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467CA" w14:textId="77777777" w:rsidR="000A39A1" w:rsidRPr="003544FD" w:rsidRDefault="000A39A1" w:rsidP="007732A6">
      <w:pPr>
        <w:widowControl w:val="0"/>
        <w:bidi/>
        <w:spacing w:line="240" w:lineRule="auto"/>
        <w:jc w:val="center"/>
        <w:rPr>
          <w:rFonts w:ascii="Calibri" w:hAnsi="Calibri" w:cs="Calibri"/>
          <w:b/>
          <w:bCs/>
          <w:sz w:val="36"/>
          <w:szCs w:val="36"/>
          <w:u w:val="single"/>
          <w:rtl/>
          <w:lang w:bidi="ar-EG"/>
        </w:rPr>
      </w:pPr>
      <w:r w:rsidRPr="003544FD">
        <w:rPr>
          <w:rFonts w:ascii="Calibri" w:hAnsi="Calibri" w:cs="Calibri"/>
          <w:b/>
          <w:bCs/>
          <w:sz w:val="36"/>
          <w:szCs w:val="36"/>
          <w:rtl/>
          <w:lang w:bidi="ar-EG"/>
        </w:rPr>
        <w:t>﷽</w:t>
      </w:r>
    </w:p>
    <w:p w14:paraId="2CA8D6EB" w14:textId="6ABEA8B0" w:rsidR="0035100B" w:rsidRPr="003544FD" w:rsidRDefault="00142112" w:rsidP="007732A6">
      <w:pPr>
        <w:widowControl w:val="0"/>
        <w:bidi/>
        <w:spacing w:line="240" w:lineRule="auto"/>
        <w:jc w:val="center"/>
        <w:rPr>
          <w:rFonts w:ascii="Calibri" w:hAnsi="Calibri" w:cs="Calibri"/>
          <w:b/>
          <w:bCs/>
          <w:sz w:val="36"/>
          <w:szCs w:val="36"/>
          <w:rtl/>
          <w:lang w:bidi="ar-EG"/>
        </w:rPr>
      </w:pPr>
      <w:r w:rsidRPr="002B3EB8">
        <w:rPr>
          <w:rFonts w:ascii="Calibri" w:hAnsi="Calibri" w:cs="Calibri" w:hint="cs"/>
          <w:b/>
          <w:bCs/>
          <w:sz w:val="36"/>
          <w:szCs w:val="36"/>
          <w:highlight w:val="green"/>
          <w:u w:val="single"/>
          <w:rtl/>
          <w:lang w:bidi="ar-EG"/>
        </w:rPr>
        <w:t>خُلاصة</w:t>
      </w:r>
      <w:r w:rsidR="00FB7DCE" w:rsidRPr="002B3EB8">
        <w:rPr>
          <w:rFonts w:ascii="Calibri" w:hAnsi="Calibri" w:cs="Calibri"/>
          <w:b/>
          <w:bCs/>
          <w:sz w:val="36"/>
          <w:szCs w:val="36"/>
          <w:highlight w:val="green"/>
          <w:u w:val="single"/>
          <w:rtl/>
          <w:lang w:bidi="ar-EG"/>
        </w:rPr>
        <w:t xml:space="preserve"> كتاب</w:t>
      </w:r>
      <w:r w:rsidR="00FB7DCE" w:rsidRPr="002B3EB8">
        <w:rPr>
          <w:rFonts w:ascii="Calibri" w:hAnsi="Calibri" w:cs="Calibri"/>
          <w:b/>
          <w:bCs/>
          <w:sz w:val="36"/>
          <w:szCs w:val="36"/>
          <w:highlight w:val="green"/>
          <w:rtl/>
          <w:lang w:bidi="ar-EG"/>
        </w:rPr>
        <w:t xml:space="preserve">: </w:t>
      </w:r>
      <w:r w:rsidR="0035100B" w:rsidRPr="002B3EB8">
        <w:rPr>
          <w:rFonts w:ascii="Calibri" w:hAnsi="Calibri" w:cs="Calibri"/>
          <w:b/>
          <w:bCs/>
          <w:sz w:val="36"/>
          <w:szCs w:val="36"/>
          <w:highlight w:val="green"/>
          <w:rtl/>
          <w:lang w:bidi="ar-EG"/>
        </w:rPr>
        <w:t>براهين و</w:t>
      </w:r>
      <w:r w:rsidR="003544FD" w:rsidRPr="002B3EB8">
        <w:rPr>
          <w:rFonts w:ascii="Calibri" w:hAnsi="Calibri" w:cs="Calibri" w:hint="cs"/>
          <w:b/>
          <w:bCs/>
          <w:sz w:val="36"/>
          <w:szCs w:val="36"/>
          <w:highlight w:val="green"/>
          <w:rtl/>
          <w:lang w:bidi="ar-EG"/>
        </w:rPr>
        <w:t>ُ</w:t>
      </w:r>
      <w:r w:rsidR="0035100B" w:rsidRPr="002B3EB8">
        <w:rPr>
          <w:rFonts w:ascii="Calibri" w:hAnsi="Calibri" w:cs="Calibri"/>
          <w:b/>
          <w:bCs/>
          <w:sz w:val="36"/>
          <w:szCs w:val="36"/>
          <w:highlight w:val="green"/>
          <w:rtl/>
          <w:lang w:bidi="ar-EG"/>
        </w:rPr>
        <w:t>ج</w:t>
      </w:r>
      <w:r w:rsidR="003544FD" w:rsidRPr="002B3EB8">
        <w:rPr>
          <w:rFonts w:ascii="Calibri" w:hAnsi="Calibri" w:cs="Calibri" w:hint="cs"/>
          <w:b/>
          <w:bCs/>
          <w:sz w:val="36"/>
          <w:szCs w:val="36"/>
          <w:highlight w:val="green"/>
          <w:rtl/>
          <w:lang w:bidi="ar-EG"/>
        </w:rPr>
        <w:t>ُ</w:t>
      </w:r>
      <w:r w:rsidR="0035100B" w:rsidRPr="002B3EB8">
        <w:rPr>
          <w:rFonts w:ascii="Calibri" w:hAnsi="Calibri" w:cs="Calibri"/>
          <w:b/>
          <w:bCs/>
          <w:sz w:val="36"/>
          <w:szCs w:val="36"/>
          <w:highlight w:val="green"/>
          <w:rtl/>
          <w:lang w:bidi="ar-EG"/>
        </w:rPr>
        <w:t>ود الله</w:t>
      </w:r>
      <w:r w:rsidRPr="002B3EB8">
        <w:rPr>
          <w:rFonts w:ascii="Calibri" w:hAnsi="Calibri" w:cs="Calibri" w:hint="cs"/>
          <w:b/>
          <w:bCs/>
          <w:sz w:val="36"/>
          <w:szCs w:val="36"/>
          <w:highlight w:val="green"/>
          <w:rtl/>
          <w:lang w:bidi="ar-EG"/>
        </w:rPr>
        <w:t xml:space="preserve"> في النَّفس والعقل </w:t>
      </w:r>
      <w:r w:rsidR="002B3EB8" w:rsidRPr="002B3EB8">
        <w:rPr>
          <w:rFonts w:ascii="Calibri" w:hAnsi="Calibri" w:cs="Calibri" w:hint="cs"/>
          <w:b/>
          <w:bCs/>
          <w:sz w:val="36"/>
          <w:szCs w:val="36"/>
          <w:highlight w:val="green"/>
          <w:rtl/>
          <w:lang w:bidi="ar-EG"/>
        </w:rPr>
        <w:t>والعلم</w:t>
      </w:r>
    </w:p>
    <w:p w14:paraId="2CA8D6EC" w14:textId="7A7CC11F" w:rsidR="0035100B" w:rsidRDefault="00FB7DCE" w:rsidP="007732A6">
      <w:pPr>
        <w:widowControl w:val="0"/>
        <w:bidi/>
        <w:spacing w:line="240" w:lineRule="auto"/>
        <w:jc w:val="center"/>
        <w:rPr>
          <w:rFonts w:ascii="Calibri" w:hAnsi="Calibri" w:cs="Calibri" w:hint="cs"/>
          <w:b/>
          <w:bCs/>
          <w:sz w:val="36"/>
          <w:szCs w:val="36"/>
          <w:rtl/>
          <w:lang w:bidi="ar-EG"/>
        </w:rPr>
      </w:pPr>
      <w:r w:rsidRPr="003544FD">
        <w:rPr>
          <w:rFonts w:ascii="Calibri" w:hAnsi="Calibri" w:cs="Calibri"/>
          <w:b/>
          <w:bCs/>
          <w:sz w:val="36"/>
          <w:szCs w:val="36"/>
          <w:u w:val="single"/>
          <w:rtl/>
          <w:lang w:bidi="ar-EG"/>
        </w:rPr>
        <w:t>تأليف</w:t>
      </w:r>
      <w:r w:rsidRPr="003544FD">
        <w:rPr>
          <w:rFonts w:ascii="Calibri" w:hAnsi="Calibri" w:cs="Calibri"/>
          <w:b/>
          <w:bCs/>
          <w:sz w:val="36"/>
          <w:szCs w:val="36"/>
          <w:rtl/>
          <w:lang w:bidi="ar-EG"/>
        </w:rPr>
        <w:t xml:space="preserve">: </w:t>
      </w:r>
      <w:r w:rsidR="0035100B" w:rsidRPr="003544FD">
        <w:rPr>
          <w:rFonts w:ascii="Calibri" w:hAnsi="Calibri" w:cs="Calibri"/>
          <w:b/>
          <w:bCs/>
          <w:sz w:val="36"/>
          <w:szCs w:val="36"/>
          <w:rtl/>
          <w:lang w:bidi="ar-EG"/>
        </w:rPr>
        <w:t>الدكتور سامي عامري</w:t>
      </w:r>
    </w:p>
    <w:p w14:paraId="333181DA" w14:textId="5B1D5D7D" w:rsidR="002B3EB8" w:rsidRPr="00D63730" w:rsidRDefault="002B3EB8" w:rsidP="00D63730">
      <w:pPr>
        <w:widowControl w:val="0"/>
        <w:bidi/>
        <w:spacing w:line="240" w:lineRule="auto"/>
        <w:jc w:val="center"/>
        <w:rPr>
          <w:rFonts w:ascii="Calibri" w:hAnsi="Calibri" w:cs="Calibri"/>
          <w:b/>
          <w:bCs/>
          <w:sz w:val="36"/>
          <w:szCs w:val="36"/>
          <w:u w:val="single"/>
          <w:rtl/>
          <w:lang w:bidi="ar-EG"/>
        </w:rPr>
      </w:pPr>
      <w:r w:rsidRPr="00D63730">
        <w:rPr>
          <w:rFonts w:ascii="Calibri" w:hAnsi="Calibri" w:cs="Calibri"/>
          <w:b/>
          <w:bCs/>
          <w:sz w:val="36"/>
          <w:szCs w:val="36"/>
          <w:highlight w:val="green"/>
          <w:u w:val="single"/>
          <w:rtl/>
          <w:lang w:bidi="ar-EG"/>
        </w:rPr>
        <w:t>الفهرس</w:t>
      </w:r>
    </w:p>
    <w:p w14:paraId="62B7A3D1" w14:textId="70D56708" w:rsidR="00DB1BD7" w:rsidRPr="00992200" w:rsidRDefault="002B3EB8" w:rsidP="00DB1BD7">
      <w:pPr>
        <w:pStyle w:val="TOC1"/>
        <w:tabs>
          <w:tab w:val="right" w:leader="dot" w:pos="10790"/>
        </w:tabs>
        <w:bidi/>
        <w:rPr>
          <w:rFonts w:ascii="Calibri" w:eastAsiaTheme="minorEastAsia" w:hAnsi="Calibri" w:cs="Calibri"/>
          <w:noProof/>
          <w:sz w:val="32"/>
          <w:szCs w:val="32"/>
        </w:rPr>
      </w:pPr>
      <w:r w:rsidRPr="00D63730">
        <w:rPr>
          <w:rFonts w:ascii="Calibri" w:hAnsi="Calibri" w:cs="Calibri"/>
          <w:b/>
          <w:bCs/>
          <w:sz w:val="36"/>
          <w:szCs w:val="36"/>
          <w:rtl/>
          <w:lang w:bidi="ar-EG"/>
        </w:rPr>
        <w:fldChar w:fldCharType="begin"/>
      </w:r>
      <w:r w:rsidRPr="00D63730">
        <w:rPr>
          <w:rFonts w:ascii="Calibri" w:hAnsi="Calibri" w:cs="Calibri"/>
          <w:b/>
          <w:bCs/>
          <w:sz w:val="36"/>
          <w:szCs w:val="36"/>
          <w:rtl/>
          <w:lang w:bidi="ar-EG"/>
        </w:rPr>
        <w:instrText xml:space="preserve"> </w:instrText>
      </w:r>
      <w:r w:rsidRPr="00D63730">
        <w:rPr>
          <w:rFonts w:ascii="Calibri" w:hAnsi="Calibri" w:cs="Calibri"/>
          <w:b/>
          <w:bCs/>
          <w:sz w:val="36"/>
          <w:szCs w:val="36"/>
          <w:lang w:bidi="ar-EG"/>
        </w:rPr>
        <w:instrText>TOC</w:instrText>
      </w:r>
      <w:r w:rsidRPr="00D63730">
        <w:rPr>
          <w:rFonts w:ascii="Calibri" w:hAnsi="Calibri" w:cs="Calibri"/>
          <w:b/>
          <w:bCs/>
          <w:sz w:val="36"/>
          <w:szCs w:val="36"/>
          <w:rtl/>
          <w:lang w:bidi="ar-EG"/>
        </w:rPr>
        <w:instrText xml:space="preserve"> \</w:instrText>
      </w:r>
      <w:r w:rsidRPr="00D63730">
        <w:rPr>
          <w:rFonts w:ascii="Calibri" w:hAnsi="Calibri" w:cs="Calibri"/>
          <w:b/>
          <w:bCs/>
          <w:sz w:val="36"/>
          <w:szCs w:val="36"/>
          <w:lang w:bidi="ar-EG"/>
        </w:rPr>
        <w:instrText>o \h \z \u</w:instrText>
      </w:r>
      <w:r w:rsidRPr="00D63730">
        <w:rPr>
          <w:rFonts w:ascii="Calibri" w:hAnsi="Calibri" w:cs="Calibri"/>
          <w:b/>
          <w:bCs/>
          <w:sz w:val="36"/>
          <w:szCs w:val="36"/>
          <w:rtl/>
          <w:lang w:bidi="ar-EG"/>
        </w:rPr>
        <w:instrText xml:space="preserve"> </w:instrText>
      </w:r>
      <w:r w:rsidRPr="00D63730">
        <w:rPr>
          <w:rFonts w:ascii="Calibri" w:hAnsi="Calibri" w:cs="Calibri"/>
          <w:b/>
          <w:bCs/>
          <w:sz w:val="36"/>
          <w:szCs w:val="36"/>
          <w:rtl/>
          <w:lang w:bidi="ar-EG"/>
        </w:rPr>
        <w:fldChar w:fldCharType="separate"/>
      </w:r>
      <w:hyperlink w:anchor="_Toc178854234" w:history="1">
        <w:r w:rsidR="00DB1BD7" w:rsidRPr="00992200">
          <w:rPr>
            <w:rStyle w:val="Hyperlink"/>
            <w:rFonts w:ascii="Calibri" w:hAnsi="Calibri" w:cs="Calibri"/>
            <w:b/>
            <w:bCs/>
            <w:noProof/>
            <w:sz w:val="32"/>
            <w:szCs w:val="32"/>
            <w:highlight w:val="green"/>
            <w:rtl/>
            <w:lang w:bidi="ar-EG"/>
          </w:rPr>
          <w:t>قبل البدء</w:t>
        </w:r>
        <w:r w:rsidR="00DB1BD7" w:rsidRPr="00992200">
          <w:rPr>
            <w:rFonts w:ascii="Calibri" w:hAnsi="Calibri" w:cs="Calibri"/>
            <w:noProof/>
            <w:webHidden/>
            <w:sz w:val="32"/>
            <w:szCs w:val="32"/>
          </w:rPr>
          <w:tab/>
        </w:r>
        <w:r w:rsidR="00DB1BD7" w:rsidRPr="00992200">
          <w:rPr>
            <w:rStyle w:val="Hyperlink"/>
            <w:rFonts w:ascii="Calibri" w:hAnsi="Calibri" w:cs="Calibri"/>
            <w:noProof/>
            <w:sz w:val="32"/>
            <w:szCs w:val="32"/>
          </w:rPr>
          <w:fldChar w:fldCharType="begin"/>
        </w:r>
        <w:r w:rsidR="00DB1BD7" w:rsidRPr="00992200">
          <w:rPr>
            <w:rFonts w:ascii="Calibri" w:hAnsi="Calibri" w:cs="Calibri"/>
            <w:noProof/>
            <w:webHidden/>
            <w:sz w:val="32"/>
            <w:szCs w:val="32"/>
          </w:rPr>
          <w:instrText xml:space="preserve"> PAGEREF _Toc178854234 \h </w:instrText>
        </w:r>
        <w:r w:rsidR="00DB1BD7" w:rsidRPr="00992200">
          <w:rPr>
            <w:rStyle w:val="Hyperlink"/>
            <w:rFonts w:ascii="Calibri" w:hAnsi="Calibri" w:cs="Calibri"/>
            <w:noProof/>
            <w:sz w:val="32"/>
            <w:szCs w:val="32"/>
          </w:rPr>
        </w:r>
        <w:r w:rsidR="00DB1BD7"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w:t>
        </w:r>
        <w:r w:rsidR="00DB1BD7" w:rsidRPr="00992200">
          <w:rPr>
            <w:rStyle w:val="Hyperlink"/>
            <w:rFonts w:ascii="Calibri" w:hAnsi="Calibri" w:cs="Calibri"/>
            <w:noProof/>
            <w:sz w:val="32"/>
            <w:szCs w:val="32"/>
          </w:rPr>
          <w:fldChar w:fldCharType="end"/>
        </w:r>
      </w:hyperlink>
    </w:p>
    <w:p w14:paraId="3A146C35" w14:textId="500A4739"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35" w:history="1">
        <w:r w:rsidRPr="00992200">
          <w:rPr>
            <w:rStyle w:val="Hyperlink"/>
            <w:rFonts w:ascii="Calibri" w:hAnsi="Calibri" w:cs="Calibri"/>
            <w:b/>
            <w:bCs/>
            <w:noProof/>
            <w:sz w:val="32"/>
            <w:szCs w:val="32"/>
            <w:highlight w:val="yellow"/>
            <w:rtl/>
            <w:lang w:bidi="ar-EG"/>
          </w:rPr>
          <w:t>أيَّام من حياتي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_Toc178854235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w:t>
        </w:r>
        <w:r w:rsidRPr="00992200">
          <w:rPr>
            <w:rStyle w:val="Hyperlink"/>
            <w:rFonts w:ascii="Calibri" w:hAnsi="Calibri" w:cs="Calibri"/>
            <w:noProof/>
            <w:sz w:val="32"/>
            <w:szCs w:val="32"/>
          </w:rPr>
          <w:fldChar w:fldCharType="end"/>
        </w:r>
      </w:hyperlink>
    </w:p>
    <w:p w14:paraId="3C87FA95" w14:textId="060DE19B"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36" w:history="1">
        <w:r w:rsidRPr="00992200">
          <w:rPr>
            <w:rStyle w:val="Hyperlink"/>
            <w:rFonts w:ascii="Calibri" w:hAnsi="Calibri" w:cs="Calibri"/>
            <w:b/>
            <w:bCs/>
            <w:noProof/>
            <w:sz w:val="32"/>
            <w:szCs w:val="32"/>
            <w:highlight w:val="yellow"/>
            <w:rtl/>
            <w:lang w:bidi="ar-EG"/>
          </w:rPr>
          <w:t>هل ينطوي الوُجُود في كتاب؟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_Toc178854236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w:t>
        </w:r>
        <w:r w:rsidRPr="00992200">
          <w:rPr>
            <w:rStyle w:val="Hyperlink"/>
            <w:rFonts w:ascii="Calibri" w:hAnsi="Calibri" w:cs="Calibri"/>
            <w:noProof/>
            <w:sz w:val="32"/>
            <w:szCs w:val="32"/>
          </w:rPr>
          <w:fldChar w:fldCharType="end"/>
        </w:r>
      </w:hyperlink>
    </w:p>
    <w:p w14:paraId="47A4EAFD" w14:textId="29B98618"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37" w:history="1">
        <w:r w:rsidRPr="00992200">
          <w:rPr>
            <w:rStyle w:val="Hyperlink"/>
            <w:rFonts w:ascii="Calibri" w:hAnsi="Calibri" w:cs="Calibri"/>
            <w:b/>
            <w:bCs/>
            <w:noProof/>
            <w:sz w:val="32"/>
            <w:szCs w:val="32"/>
            <w:highlight w:val="yellow"/>
            <w:rtl/>
            <w:lang w:bidi="ar-EG"/>
          </w:rPr>
          <w:t>مَن أُحَدِّث؟ وبِمَ أُحَدِّث؟</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_Toc178854237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w:t>
        </w:r>
        <w:r w:rsidRPr="00992200">
          <w:rPr>
            <w:rStyle w:val="Hyperlink"/>
            <w:rFonts w:ascii="Calibri" w:hAnsi="Calibri" w:cs="Calibri"/>
            <w:noProof/>
            <w:sz w:val="32"/>
            <w:szCs w:val="32"/>
          </w:rPr>
          <w:fldChar w:fldCharType="end"/>
        </w:r>
      </w:hyperlink>
    </w:p>
    <w:p w14:paraId="1CD7C2FB" w14:textId="10759B1D"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38" w:history="1">
        <w:r w:rsidRPr="00992200">
          <w:rPr>
            <w:rStyle w:val="Hyperlink"/>
            <w:rFonts w:ascii="Calibri" w:hAnsi="Calibri" w:cs="Calibri"/>
            <w:b/>
            <w:bCs/>
            <w:noProof/>
            <w:sz w:val="32"/>
            <w:szCs w:val="32"/>
            <w:highlight w:val="yellow"/>
            <w:rtl/>
            <w:lang w:bidi="ar-EG"/>
          </w:rPr>
          <w:t>اندهش!</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_Toc178854238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w:t>
        </w:r>
        <w:r w:rsidRPr="00992200">
          <w:rPr>
            <w:rStyle w:val="Hyperlink"/>
            <w:rFonts w:ascii="Calibri" w:hAnsi="Calibri" w:cs="Calibri"/>
            <w:noProof/>
            <w:sz w:val="32"/>
            <w:szCs w:val="32"/>
          </w:rPr>
          <w:fldChar w:fldCharType="end"/>
        </w:r>
      </w:hyperlink>
    </w:p>
    <w:p w14:paraId="1C5FCD36" w14:textId="5F1C791E"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39" w:history="1">
        <w:r w:rsidRPr="00992200">
          <w:rPr>
            <w:rStyle w:val="Hyperlink"/>
            <w:rFonts w:ascii="Calibri" w:hAnsi="Calibri" w:cs="Calibri"/>
            <w:b/>
            <w:bCs/>
            <w:noProof/>
            <w:sz w:val="32"/>
            <w:szCs w:val="32"/>
            <w:highlight w:val="yellow"/>
            <w:rtl/>
            <w:lang w:bidi="ar-EG"/>
          </w:rPr>
          <w:t>اثبتْ على مبدَئِك!</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_Toc178854239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w:t>
        </w:r>
        <w:r w:rsidRPr="00992200">
          <w:rPr>
            <w:rStyle w:val="Hyperlink"/>
            <w:rFonts w:ascii="Calibri" w:hAnsi="Calibri" w:cs="Calibri"/>
            <w:noProof/>
            <w:sz w:val="32"/>
            <w:szCs w:val="32"/>
          </w:rPr>
          <w:fldChar w:fldCharType="end"/>
        </w:r>
      </w:hyperlink>
    </w:p>
    <w:p w14:paraId="225042AC" w14:textId="0226E46F"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40" w:history="1">
        <w:r w:rsidRPr="00992200">
          <w:rPr>
            <w:rStyle w:val="Hyperlink"/>
            <w:rFonts w:ascii="Calibri" w:hAnsi="Calibri" w:cs="Calibri"/>
            <w:b/>
            <w:bCs/>
            <w:noProof/>
            <w:sz w:val="32"/>
            <w:szCs w:val="32"/>
            <w:highlight w:val="yellow"/>
            <w:rtl/>
            <w:lang w:bidi="ar-EG"/>
          </w:rPr>
          <w:t>كلمات قبل تصفُّح الكتاب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w:t>
        </w:r>
        <w:r w:rsidRPr="00992200">
          <w:rPr>
            <w:rStyle w:val="Hyperlink"/>
            <w:rFonts w:ascii="Calibri" w:hAnsi="Calibri" w:cs="Calibri"/>
            <w:noProof/>
            <w:sz w:val="32"/>
            <w:szCs w:val="32"/>
          </w:rPr>
          <w:fldChar w:fldCharType="end"/>
        </w:r>
      </w:hyperlink>
    </w:p>
    <w:p w14:paraId="7C1A80D8" w14:textId="50B64183"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241" w:history="1">
        <w:r w:rsidRPr="00992200">
          <w:rPr>
            <w:rStyle w:val="Hyperlink"/>
            <w:rFonts w:ascii="Calibri" w:hAnsi="Calibri" w:cs="Calibri"/>
            <w:b/>
            <w:bCs/>
            <w:noProof/>
            <w:sz w:val="32"/>
            <w:szCs w:val="32"/>
            <w:highlight w:val="green"/>
            <w:rtl/>
            <w:lang w:bidi="ar-EG"/>
          </w:rPr>
          <w:t>الباب الأول: مدخل معرفي إلى سؤال الإيمان والإلحاد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w:t>
        </w:r>
        <w:r w:rsidRPr="00992200">
          <w:rPr>
            <w:rStyle w:val="Hyperlink"/>
            <w:rFonts w:ascii="Calibri" w:hAnsi="Calibri" w:cs="Calibri"/>
            <w:noProof/>
            <w:sz w:val="32"/>
            <w:szCs w:val="32"/>
          </w:rPr>
          <w:fldChar w:fldCharType="end"/>
        </w:r>
      </w:hyperlink>
    </w:p>
    <w:p w14:paraId="1FCDDFCC" w14:textId="3359301C"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42" w:history="1">
        <w:r w:rsidRPr="00992200">
          <w:rPr>
            <w:rStyle w:val="Hyperlink"/>
            <w:rFonts w:ascii="Calibri" w:hAnsi="Calibri" w:cs="Calibri"/>
            <w:b/>
            <w:bCs/>
            <w:noProof/>
            <w:sz w:val="32"/>
            <w:szCs w:val="32"/>
            <w:highlight w:val="yellow"/>
            <w:rtl/>
            <w:lang w:bidi="ar-EG"/>
          </w:rPr>
          <w:t>تمهيد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w:t>
        </w:r>
        <w:r w:rsidRPr="00992200">
          <w:rPr>
            <w:rStyle w:val="Hyperlink"/>
            <w:rFonts w:ascii="Calibri" w:hAnsi="Calibri" w:cs="Calibri"/>
            <w:noProof/>
            <w:sz w:val="32"/>
            <w:szCs w:val="32"/>
          </w:rPr>
          <w:fldChar w:fldCharType="end"/>
        </w:r>
      </w:hyperlink>
    </w:p>
    <w:p w14:paraId="380F5C5E" w14:textId="6FB72531"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43" w:history="1">
        <w:r w:rsidRPr="00992200">
          <w:rPr>
            <w:rStyle w:val="Hyperlink"/>
            <w:rFonts w:ascii="Calibri" w:hAnsi="Calibri" w:cs="Calibri"/>
            <w:b/>
            <w:bCs/>
            <w:noProof/>
            <w:sz w:val="32"/>
            <w:szCs w:val="32"/>
            <w:highlight w:val="yellow"/>
            <w:rtl/>
            <w:lang w:bidi="ar-EG"/>
          </w:rPr>
          <w:t>الفصل الأوَّل: الأسئلة الوُجُودِيَّة.. والحاجة إلى طَلَب جوابها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w:t>
        </w:r>
        <w:r w:rsidRPr="00992200">
          <w:rPr>
            <w:rStyle w:val="Hyperlink"/>
            <w:rFonts w:ascii="Calibri" w:hAnsi="Calibri" w:cs="Calibri"/>
            <w:noProof/>
            <w:sz w:val="32"/>
            <w:szCs w:val="32"/>
          </w:rPr>
          <w:fldChar w:fldCharType="end"/>
        </w:r>
      </w:hyperlink>
    </w:p>
    <w:p w14:paraId="40575206" w14:textId="7E647FB1"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44" w:history="1">
        <w:r w:rsidRPr="00992200">
          <w:rPr>
            <w:rStyle w:val="Hyperlink"/>
            <w:rFonts w:ascii="Calibri" w:hAnsi="Calibri" w:cs="Calibri"/>
            <w:b/>
            <w:bCs/>
            <w:noProof/>
            <w:sz w:val="32"/>
            <w:szCs w:val="32"/>
            <w:highlight w:val="yellow"/>
            <w:rtl/>
            <w:lang w:bidi="ar-EG"/>
          </w:rPr>
          <w:t>المبحث الأوَّل: الإيمان والسُّؤال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w:t>
        </w:r>
        <w:r w:rsidRPr="00992200">
          <w:rPr>
            <w:rStyle w:val="Hyperlink"/>
            <w:rFonts w:ascii="Calibri" w:hAnsi="Calibri" w:cs="Calibri"/>
            <w:noProof/>
            <w:sz w:val="32"/>
            <w:szCs w:val="32"/>
          </w:rPr>
          <w:fldChar w:fldCharType="end"/>
        </w:r>
      </w:hyperlink>
    </w:p>
    <w:p w14:paraId="70F27BC8" w14:textId="07DF169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45" w:history="1">
        <w:r w:rsidRPr="00992200">
          <w:rPr>
            <w:rStyle w:val="Hyperlink"/>
            <w:rFonts w:ascii="Calibri" w:hAnsi="Calibri" w:cs="Calibri"/>
            <w:b/>
            <w:bCs/>
            <w:noProof/>
            <w:sz w:val="32"/>
            <w:szCs w:val="32"/>
            <w:highlight w:val="yellow"/>
            <w:rtl/>
            <w:lang w:bidi="ar-EG"/>
          </w:rPr>
          <w:t>المطلب الأوَّل: وَسواس الغيبيّات أم محاولة فهم؟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w:t>
        </w:r>
        <w:r w:rsidRPr="00992200">
          <w:rPr>
            <w:rStyle w:val="Hyperlink"/>
            <w:rFonts w:ascii="Calibri" w:hAnsi="Calibri" w:cs="Calibri"/>
            <w:noProof/>
            <w:sz w:val="32"/>
            <w:szCs w:val="32"/>
          </w:rPr>
          <w:fldChar w:fldCharType="end"/>
        </w:r>
      </w:hyperlink>
    </w:p>
    <w:p w14:paraId="21838C10" w14:textId="1CA617D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46" w:history="1">
        <w:r w:rsidRPr="00992200">
          <w:rPr>
            <w:rStyle w:val="Hyperlink"/>
            <w:rFonts w:ascii="Calibri" w:hAnsi="Calibri" w:cs="Calibri"/>
            <w:b/>
            <w:bCs/>
            <w:noProof/>
            <w:sz w:val="32"/>
            <w:szCs w:val="32"/>
            <w:highlight w:val="yellow"/>
            <w:rtl/>
            <w:lang w:bidi="ar-EG"/>
          </w:rPr>
          <w:t>المطلب الثاني: أسئلةُ الوُجُود الكبرى، وسلبيَّةُ العاقِل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17</w:t>
        </w:r>
        <w:r w:rsidRPr="00992200">
          <w:rPr>
            <w:rStyle w:val="Hyperlink"/>
            <w:rFonts w:ascii="Calibri" w:hAnsi="Calibri" w:cs="Calibri"/>
            <w:noProof/>
            <w:sz w:val="32"/>
            <w:szCs w:val="32"/>
          </w:rPr>
          <w:fldChar w:fldCharType="end"/>
        </w:r>
      </w:hyperlink>
    </w:p>
    <w:p w14:paraId="4EA10493" w14:textId="5813361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47" w:history="1">
        <w:r w:rsidRPr="00992200">
          <w:rPr>
            <w:rStyle w:val="Hyperlink"/>
            <w:rFonts w:ascii="Calibri" w:hAnsi="Calibri" w:cs="Calibri"/>
            <w:b/>
            <w:bCs/>
            <w:noProof/>
            <w:sz w:val="32"/>
            <w:szCs w:val="32"/>
            <w:highlight w:val="yellow"/>
            <w:rtl/>
            <w:lang w:bidi="ar-EG"/>
          </w:rPr>
          <w:t>المبحث الثاني: الإيمان، حقّ أم واجب؟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w:t>
        </w:r>
        <w:r w:rsidRPr="00992200">
          <w:rPr>
            <w:rStyle w:val="Hyperlink"/>
            <w:rFonts w:ascii="Calibri" w:hAnsi="Calibri" w:cs="Calibri"/>
            <w:noProof/>
            <w:sz w:val="32"/>
            <w:szCs w:val="32"/>
          </w:rPr>
          <w:fldChar w:fldCharType="end"/>
        </w:r>
      </w:hyperlink>
    </w:p>
    <w:p w14:paraId="12394F2D" w14:textId="2916C1A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48" w:history="1">
        <w:r w:rsidRPr="00992200">
          <w:rPr>
            <w:rStyle w:val="Hyperlink"/>
            <w:rFonts w:ascii="Calibri" w:hAnsi="Calibri" w:cs="Calibri"/>
            <w:b/>
            <w:bCs/>
            <w:noProof/>
            <w:sz w:val="32"/>
            <w:szCs w:val="32"/>
            <w:highlight w:val="yellow"/>
            <w:rtl/>
            <w:lang w:bidi="ar-EG"/>
          </w:rPr>
          <w:t>المطلب الأول: هل من المُمكن أن نحيا دون «إيمان»؟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w:t>
        </w:r>
        <w:r w:rsidRPr="00992200">
          <w:rPr>
            <w:rStyle w:val="Hyperlink"/>
            <w:rFonts w:ascii="Calibri" w:hAnsi="Calibri" w:cs="Calibri"/>
            <w:noProof/>
            <w:sz w:val="32"/>
            <w:szCs w:val="32"/>
          </w:rPr>
          <w:fldChar w:fldCharType="end"/>
        </w:r>
      </w:hyperlink>
    </w:p>
    <w:p w14:paraId="3B9F27AC" w14:textId="3E1A1A6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49" w:history="1">
        <w:r w:rsidRPr="00992200">
          <w:rPr>
            <w:rStyle w:val="Hyperlink"/>
            <w:rFonts w:ascii="Calibri" w:hAnsi="Calibri" w:cs="Calibri"/>
            <w:b/>
            <w:bCs/>
            <w:noProof/>
            <w:sz w:val="32"/>
            <w:szCs w:val="32"/>
            <w:highlight w:val="yellow"/>
            <w:rtl/>
            <w:lang w:bidi="ar-EG"/>
          </w:rPr>
          <w:t>المطلب الثاني: الحقيقة، وفصامُ النَّسبيّة والبراغماتيّة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_Toc178854249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w:t>
        </w:r>
        <w:r w:rsidRPr="00992200">
          <w:rPr>
            <w:rStyle w:val="Hyperlink"/>
            <w:rFonts w:ascii="Calibri" w:hAnsi="Calibri" w:cs="Calibri"/>
            <w:noProof/>
            <w:sz w:val="32"/>
            <w:szCs w:val="32"/>
          </w:rPr>
          <w:fldChar w:fldCharType="end"/>
        </w:r>
      </w:hyperlink>
    </w:p>
    <w:p w14:paraId="63C1BF68" w14:textId="291F7B9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50" w:history="1">
        <w:r w:rsidRPr="00992200">
          <w:rPr>
            <w:rStyle w:val="Hyperlink"/>
            <w:rFonts w:ascii="Calibri" w:hAnsi="Calibri" w:cs="Calibri"/>
            <w:b/>
            <w:bCs/>
            <w:noProof/>
            <w:sz w:val="32"/>
            <w:szCs w:val="32"/>
            <w:highlight w:val="yellow"/>
            <w:rtl/>
            <w:lang w:bidi="ar-EG"/>
          </w:rPr>
          <w:t>المطلب الثالث: هل علينا أن نبحث في صِدْقِ أَعيَانِ كُلَّ الأديانِ؟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w:t>
        </w:r>
        <w:r w:rsidRPr="00992200">
          <w:rPr>
            <w:rStyle w:val="Hyperlink"/>
            <w:rFonts w:ascii="Calibri" w:hAnsi="Calibri" w:cs="Calibri"/>
            <w:noProof/>
            <w:sz w:val="32"/>
            <w:szCs w:val="32"/>
          </w:rPr>
          <w:fldChar w:fldCharType="end"/>
        </w:r>
      </w:hyperlink>
    </w:p>
    <w:p w14:paraId="1AD8F564" w14:textId="1B4E014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1"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w:t>
        </w:r>
        <w:r w:rsidRPr="00992200">
          <w:rPr>
            <w:rStyle w:val="Hyperlink"/>
            <w:rFonts w:ascii="Calibri" w:hAnsi="Calibri" w:cs="Calibri"/>
            <w:noProof/>
            <w:sz w:val="32"/>
            <w:szCs w:val="32"/>
          </w:rPr>
          <w:fldChar w:fldCharType="end"/>
        </w:r>
      </w:hyperlink>
    </w:p>
    <w:p w14:paraId="104AB36E" w14:textId="30B3BE83"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52" w:history="1">
        <w:r w:rsidRPr="00992200">
          <w:rPr>
            <w:rStyle w:val="Hyperlink"/>
            <w:rFonts w:ascii="Calibri" w:hAnsi="Calibri" w:cs="Calibri"/>
            <w:b/>
            <w:bCs/>
            <w:noProof/>
            <w:sz w:val="32"/>
            <w:szCs w:val="32"/>
            <w:highlight w:val="yellow"/>
            <w:rtl/>
            <w:lang w:bidi="ar-EG"/>
          </w:rPr>
          <w:t>الفصل لثاني: المواقف العَقَدِيَّة في مسألة 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w:t>
        </w:r>
        <w:r w:rsidRPr="00992200">
          <w:rPr>
            <w:rStyle w:val="Hyperlink"/>
            <w:rFonts w:ascii="Calibri" w:hAnsi="Calibri" w:cs="Calibri"/>
            <w:noProof/>
            <w:sz w:val="32"/>
            <w:szCs w:val="32"/>
          </w:rPr>
          <w:fldChar w:fldCharType="end"/>
        </w:r>
      </w:hyperlink>
    </w:p>
    <w:p w14:paraId="1CD23BFC" w14:textId="7B8F1F4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3" w:history="1">
        <w:r w:rsidRPr="00992200">
          <w:rPr>
            <w:rStyle w:val="Hyperlink"/>
            <w:rFonts w:ascii="Calibri" w:hAnsi="Calibri" w:cs="Calibri"/>
            <w:b/>
            <w:bCs/>
            <w:noProof/>
            <w:sz w:val="32"/>
            <w:szCs w:val="32"/>
            <w:highlight w:val="yellow"/>
            <w:rtl/>
            <w:lang w:bidi="ar-EG"/>
          </w:rPr>
          <w:t xml:space="preserve">المبحث الأول: المذهب الألوهي </w:t>
        </w:r>
        <w:r w:rsidRPr="00992200">
          <w:rPr>
            <w:rStyle w:val="Hyperlink"/>
            <w:rFonts w:ascii="Calibri" w:hAnsi="Calibri" w:cs="Calibri"/>
            <w:b/>
            <w:bCs/>
            <w:noProof/>
            <w:sz w:val="32"/>
            <w:szCs w:val="32"/>
            <w:highlight w:val="yellow"/>
            <w:lang w:bidi="ar-EG"/>
          </w:rPr>
          <w:t>T</w:t>
        </w:r>
        <w:r w:rsidRPr="00992200">
          <w:rPr>
            <w:rStyle w:val="Hyperlink"/>
            <w:rFonts w:ascii="Calibri" w:hAnsi="Calibri" w:cs="Calibri"/>
            <w:b/>
            <w:bCs/>
            <w:noProof/>
            <w:sz w:val="32"/>
            <w:szCs w:val="32"/>
            <w:highlight w:val="yellow"/>
          </w:rPr>
          <w:t>heism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w:t>
        </w:r>
        <w:r w:rsidRPr="00992200">
          <w:rPr>
            <w:rStyle w:val="Hyperlink"/>
            <w:rFonts w:ascii="Calibri" w:hAnsi="Calibri" w:cs="Calibri"/>
            <w:noProof/>
            <w:sz w:val="32"/>
            <w:szCs w:val="32"/>
          </w:rPr>
          <w:fldChar w:fldCharType="end"/>
        </w:r>
      </w:hyperlink>
    </w:p>
    <w:p w14:paraId="4853EECA" w14:textId="18590469"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4" w:history="1">
        <w:r w:rsidRPr="00992200">
          <w:rPr>
            <w:rStyle w:val="Hyperlink"/>
            <w:rFonts w:ascii="Calibri" w:hAnsi="Calibri" w:cs="Calibri"/>
            <w:b/>
            <w:bCs/>
            <w:noProof/>
            <w:sz w:val="32"/>
            <w:szCs w:val="32"/>
            <w:highlight w:val="yellow"/>
            <w:rtl/>
            <w:lang w:bidi="ar-EG"/>
          </w:rPr>
          <w:t xml:space="preserve">المبحث الثاني: الرُّبوبيَّة </w:t>
        </w:r>
        <w:r w:rsidRPr="00992200">
          <w:rPr>
            <w:rStyle w:val="Hyperlink"/>
            <w:rFonts w:ascii="Calibri" w:hAnsi="Calibri" w:cs="Calibri"/>
            <w:b/>
            <w:bCs/>
            <w:noProof/>
            <w:sz w:val="32"/>
            <w:szCs w:val="32"/>
            <w:highlight w:val="yellow"/>
            <w:lang w:bidi="ar-EG"/>
          </w:rPr>
          <w:t>Deism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w:t>
        </w:r>
        <w:r w:rsidRPr="00992200">
          <w:rPr>
            <w:rStyle w:val="Hyperlink"/>
            <w:rFonts w:ascii="Calibri" w:hAnsi="Calibri" w:cs="Calibri"/>
            <w:noProof/>
            <w:sz w:val="32"/>
            <w:szCs w:val="32"/>
          </w:rPr>
          <w:fldChar w:fldCharType="end"/>
        </w:r>
      </w:hyperlink>
    </w:p>
    <w:p w14:paraId="56FC96B8" w14:textId="01CA99E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5" w:history="1">
        <w:r w:rsidRPr="00992200">
          <w:rPr>
            <w:rStyle w:val="Hyperlink"/>
            <w:rFonts w:ascii="Calibri" w:hAnsi="Calibri" w:cs="Calibri"/>
            <w:b/>
            <w:bCs/>
            <w:noProof/>
            <w:sz w:val="32"/>
            <w:szCs w:val="32"/>
            <w:highlight w:val="yellow"/>
            <w:rtl/>
            <w:lang w:bidi="ar-EG"/>
          </w:rPr>
          <w:t xml:space="preserve">المبحث الثالث: الإلحاد </w:t>
        </w:r>
        <w:r w:rsidRPr="00992200">
          <w:rPr>
            <w:rStyle w:val="Hyperlink"/>
            <w:rFonts w:ascii="Calibri" w:hAnsi="Calibri" w:cs="Calibri"/>
            <w:b/>
            <w:bCs/>
            <w:noProof/>
            <w:sz w:val="32"/>
            <w:szCs w:val="32"/>
            <w:highlight w:val="yellow"/>
          </w:rPr>
          <w:t>Atheism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w:t>
        </w:r>
        <w:r w:rsidRPr="00992200">
          <w:rPr>
            <w:rStyle w:val="Hyperlink"/>
            <w:rFonts w:ascii="Calibri" w:hAnsi="Calibri" w:cs="Calibri"/>
            <w:noProof/>
            <w:sz w:val="32"/>
            <w:szCs w:val="32"/>
          </w:rPr>
          <w:fldChar w:fldCharType="end"/>
        </w:r>
      </w:hyperlink>
    </w:p>
    <w:p w14:paraId="332EFACB" w14:textId="2ADC8BD9"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6" w:history="1">
        <w:r w:rsidRPr="00992200">
          <w:rPr>
            <w:rStyle w:val="Hyperlink"/>
            <w:rFonts w:ascii="Calibri" w:hAnsi="Calibri" w:cs="Calibri"/>
            <w:b/>
            <w:bCs/>
            <w:noProof/>
            <w:sz w:val="32"/>
            <w:szCs w:val="32"/>
            <w:highlight w:val="yellow"/>
            <w:rtl/>
            <w:lang w:bidi="ar-EG"/>
          </w:rPr>
          <w:t xml:space="preserve">المبحث الرابع: اللَّاأَدْرِيَّة </w:t>
        </w:r>
        <w:r w:rsidRPr="00992200">
          <w:rPr>
            <w:rStyle w:val="Hyperlink"/>
            <w:rFonts w:ascii="Calibri" w:hAnsi="Calibri" w:cs="Calibri"/>
            <w:b/>
            <w:bCs/>
            <w:noProof/>
            <w:sz w:val="32"/>
            <w:szCs w:val="32"/>
            <w:highlight w:val="yellow"/>
            <w:lang w:bidi="ar-EG"/>
          </w:rPr>
          <w:t>Agnosticism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w:t>
        </w:r>
        <w:r w:rsidRPr="00992200">
          <w:rPr>
            <w:rStyle w:val="Hyperlink"/>
            <w:rFonts w:ascii="Calibri" w:hAnsi="Calibri" w:cs="Calibri"/>
            <w:noProof/>
            <w:sz w:val="32"/>
            <w:szCs w:val="32"/>
          </w:rPr>
          <w:fldChar w:fldCharType="end"/>
        </w:r>
      </w:hyperlink>
    </w:p>
    <w:p w14:paraId="2C581171" w14:textId="63C5B38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7" w:history="1">
        <w:r w:rsidRPr="00992200">
          <w:rPr>
            <w:rStyle w:val="Hyperlink"/>
            <w:rFonts w:ascii="Calibri" w:hAnsi="Calibri" w:cs="Calibri"/>
            <w:b/>
            <w:bCs/>
            <w:noProof/>
            <w:sz w:val="32"/>
            <w:szCs w:val="32"/>
            <w:highlight w:val="yellow"/>
            <w:rtl/>
            <w:lang w:bidi="ar-EG"/>
          </w:rPr>
          <w:t xml:space="preserve">المبحث الخامس: الشَّيئيَّةُ </w:t>
        </w:r>
        <w:r w:rsidRPr="00992200">
          <w:rPr>
            <w:rStyle w:val="Hyperlink"/>
            <w:rFonts w:ascii="Calibri" w:hAnsi="Calibri" w:cs="Calibri"/>
            <w:b/>
            <w:bCs/>
            <w:noProof/>
            <w:sz w:val="32"/>
            <w:szCs w:val="32"/>
            <w:highlight w:val="yellow"/>
            <w:lang w:bidi="ar-EG"/>
          </w:rPr>
          <w:t>Ietsism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w:t>
        </w:r>
        <w:r w:rsidRPr="00992200">
          <w:rPr>
            <w:rStyle w:val="Hyperlink"/>
            <w:rFonts w:ascii="Calibri" w:hAnsi="Calibri" w:cs="Calibri"/>
            <w:noProof/>
            <w:sz w:val="32"/>
            <w:szCs w:val="32"/>
          </w:rPr>
          <w:fldChar w:fldCharType="end"/>
        </w:r>
      </w:hyperlink>
    </w:p>
    <w:p w14:paraId="49A1F1C5" w14:textId="2D70732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8" w:history="1">
        <w:r w:rsidRPr="00992200">
          <w:rPr>
            <w:rStyle w:val="Hyperlink"/>
            <w:rFonts w:ascii="Calibri" w:hAnsi="Calibri" w:cs="Calibri"/>
            <w:b/>
            <w:bCs/>
            <w:noProof/>
            <w:sz w:val="32"/>
            <w:szCs w:val="32"/>
            <w:highlight w:val="yellow"/>
            <w:rtl/>
            <w:lang w:bidi="ar-EG"/>
          </w:rPr>
          <w:t xml:space="preserve">المبحث السادس: اللا اكتراثية </w:t>
        </w:r>
        <w:r w:rsidRPr="00992200">
          <w:rPr>
            <w:rStyle w:val="Hyperlink"/>
            <w:rFonts w:ascii="Calibri" w:hAnsi="Calibri" w:cs="Calibri"/>
            <w:b/>
            <w:bCs/>
            <w:noProof/>
            <w:sz w:val="32"/>
            <w:szCs w:val="32"/>
            <w:highlight w:val="yellow"/>
            <w:lang w:bidi="ar-EG"/>
          </w:rPr>
          <w:t>Apatheism</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w:t>
        </w:r>
        <w:r w:rsidRPr="00992200">
          <w:rPr>
            <w:rStyle w:val="Hyperlink"/>
            <w:rFonts w:ascii="Calibri" w:hAnsi="Calibri" w:cs="Calibri"/>
            <w:noProof/>
            <w:sz w:val="32"/>
            <w:szCs w:val="32"/>
          </w:rPr>
          <w:fldChar w:fldCharType="end"/>
        </w:r>
      </w:hyperlink>
    </w:p>
    <w:p w14:paraId="64C4E49C" w14:textId="4B8B608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59"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_Toc178854259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w:t>
        </w:r>
        <w:r w:rsidRPr="00992200">
          <w:rPr>
            <w:rStyle w:val="Hyperlink"/>
            <w:rFonts w:ascii="Calibri" w:hAnsi="Calibri" w:cs="Calibri"/>
            <w:noProof/>
            <w:sz w:val="32"/>
            <w:szCs w:val="32"/>
          </w:rPr>
          <w:fldChar w:fldCharType="end"/>
        </w:r>
      </w:hyperlink>
    </w:p>
    <w:p w14:paraId="708330E6" w14:textId="31298570"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60" w:history="1">
        <w:r w:rsidRPr="00992200">
          <w:rPr>
            <w:rStyle w:val="Hyperlink"/>
            <w:rFonts w:ascii="Calibri" w:hAnsi="Calibri" w:cs="Calibri"/>
            <w:b/>
            <w:bCs/>
            <w:noProof/>
            <w:sz w:val="32"/>
            <w:szCs w:val="32"/>
            <w:highlight w:val="yellow"/>
            <w:rtl/>
            <w:lang w:bidi="ar-EG"/>
          </w:rPr>
          <w:t>الفصل الثالث: البُرهان المُقْنِع.. حقيقته، ووُجُوبه، وحدُّه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w:t>
        </w:r>
        <w:r w:rsidRPr="00992200">
          <w:rPr>
            <w:rStyle w:val="Hyperlink"/>
            <w:rFonts w:ascii="Calibri" w:hAnsi="Calibri" w:cs="Calibri"/>
            <w:noProof/>
            <w:sz w:val="32"/>
            <w:szCs w:val="32"/>
          </w:rPr>
          <w:fldChar w:fldCharType="end"/>
        </w:r>
      </w:hyperlink>
    </w:p>
    <w:p w14:paraId="73F7EDE6" w14:textId="525A462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61" w:history="1">
        <w:r w:rsidRPr="00992200">
          <w:rPr>
            <w:rStyle w:val="Hyperlink"/>
            <w:rFonts w:ascii="Calibri" w:hAnsi="Calibri" w:cs="Calibri"/>
            <w:b/>
            <w:bCs/>
            <w:noProof/>
            <w:sz w:val="32"/>
            <w:szCs w:val="32"/>
            <w:highlight w:val="yellow"/>
            <w:rtl/>
            <w:lang w:bidi="ar-EG"/>
          </w:rPr>
          <w:t>المبحث الأول: الإيمان والبُرهان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w:t>
        </w:r>
        <w:r w:rsidRPr="00992200">
          <w:rPr>
            <w:rStyle w:val="Hyperlink"/>
            <w:rFonts w:ascii="Calibri" w:hAnsi="Calibri" w:cs="Calibri"/>
            <w:noProof/>
            <w:sz w:val="32"/>
            <w:szCs w:val="32"/>
          </w:rPr>
          <w:fldChar w:fldCharType="end"/>
        </w:r>
      </w:hyperlink>
    </w:p>
    <w:p w14:paraId="096E849F" w14:textId="3F26462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2" w:history="1">
        <w:r w:rsidRPr="00992200">
          <w:rPr>
            <w:rStyle w:val="Hyperlink"/>
            <w:rFonts w:ascii="Calibri" w:hAnsi="Calibri" w:cs="Calibri"/>
            <w:b/>
            <w:bCs/>
            <w:noProof/>
            <w:sz w:val="32"/>
            <w:szCs w:val="32"/>
            <w:highlight w:val="yellow"/>
            <w:rtl/>
            <w:lang w:bidi="ar-EG"/>
          </w:rPr>
          <w:t>المطلب الأول: هل البُرهان شرط ضروريّ للإيمان؟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w:t>
        </w:r>
        <w:r w:rsidRPr="00992200">
          <w:rPr>
            <w:rStyle w:val="Hyperlink"/>
            <w:rFonts w:ascii="Calibri" w:hAnsi="Calibri" w:cs="Calibri"/>
            <w:noProof/>
            <w:sz w:val="32"/>
            <w:szCs w:val="32"/>
          </w:rPr>
          <w:fldChar w:fldCharType="end"/>
        </w:r>
      </w:hyperlink>
    </w:p>
    <w:p w14:paraId="6FE2892C" w14:textId="50425F3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3" w:history="1">
        <w:r w:rsidRPr="00992200">
          <w:rPr>
            <w:rStyle w:val="Hyperlink"/>
            <w:rFonts w:ascii="Calibri" w:hAnsi="Calibri" w:cs="Calibri"/>
            <w:b/>
            <w:bCs/>
            <w:noProof/>
            <w:sz w:val="32"/>
            <w:szCs w:val="32"/>
            <w:highlight w:val="yellow"/>
            <w:rtl/>
            <w:lang w:bidi="ar-EG"/>
          </w:rPr>
          <w:t>المطلب الثاني: البُرهان المقنعُ عند أعلام الإلحاد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w:t>
        </w:r>
        <w:r w:rsidRPr="00992200">
          <w:rPr>
            <w:rStyle w:val="Hyperlink"/>
            <w:rFonts w:ascii="Calibri" w:hAnsi="Calibri" w:cs="Calibri"/>
            <w:noProof/>
            <w:sz w:val="32"/>
            <w:szCs w:val="32"/>
          </w:rPr>
          <w:fldChar w:fldCharType="end"/>
        </w:r>
      </w:hyperlink>
    </w:p>
    <w:p w14:paraId="60B54CC7" w14:textId="781200D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64" w:history="1">
        <w:r w:rsidRPr="00992200">
          <w:rPr>
            <w:rStyle w:val="Hyperlink"/>
            <w:rFonts w:ascii="Calibri" w:hAnsi="Calibri" w:cs="Calibri"/>
            <w:b/>
            <w:bCs/>
            <w:noProof/>
            <w:sz w:val="32"/>
            <w:szCs w:val="32"/>
            <w:highlight w:val="yellow"/>
            <w:rtl/>
            <w:lang w:bidi="ar-EG"/>
          </w:rPr>
          <w:t>المبحث الثاني: المعرفة بين العَقْل والحِسّ</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27</w:t>
        </w:r>
        <w:r w:rsidRPr="00992200">
          <w:rPr>
            <w:rStyle w:val="Hyperlink"/>
            <w:rFonts w:ascii="Calibri" w:hAnsi="Calibri" w:cs="Calibri"/>
            <w:noProof/>
            <w:sz w:val="32"/>
            <w:szCs w:val="32"/>
          </w:rPr>
          <w:fldChar w:fldCharType="end"/>
        </w:r>
      </w:hyperlink>
    </w:p>
    <w:p w14:paraId="264F486F" w14:textId="6F5D6A1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5" w:history="1">
        <w:r w:rsidRPr="00992200">
          <w:rPr>
            <w:rStyle w:val="Hyperlink"/>
            <w:rFonts w:ascii="Calibri" w:hAnsi="Calibri" w:cs="Calibri"/>
            <w:b/>
            <w:bCs/>
            <w:noProof/>
            <w:sz w:val="32"/>
            <w:szCs w:val="32"/>
            <w:highlight w:val="yellow"/>
            <w:rtl/>
            <w:lang w:bidi="ar-EG"/>
          </w:rPr>
          <w:t>المطلب الأول: العَقْل.. حُجِّيَّته وحُدُوده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27</w:t>
        </w:r>
        <w:r w:rsidRPr="00992200">
          <w:rPr>
            <w:rStyle w:val="Hyperlink"/>
            <w:rFonts w:ascii="Calibri" w:hAnsi="Calibri" w:cs="Calibri"/>
            <w:noProof/>
            <w:sz w:val="32"/>
            <w:szCs w:val="32"/>
          </w:rPr>
          <w:fldChar w:fldCharType="end"/>
        </w:r>
      </w:hyperlink>
    </w:p>
    <w:p w14:paraId="4A9A9181" w14:textId="3DE0FD0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6" w:history="1">
        <w:r w:rsidRPr="00992200">
          <w:rPr>
            <w:rStyle w:val="Hyperlink"/>
            <w:rFonts w:ascii="Calibri" w:hAnsi="Calibri" w:cs="Calibri"/>
            <w:b/>
            <w:bCs/>
            <w:noProof/>
            <w:sz w:val="32"/>
            <w:szCs w:val="32"/>
            <w:highlight w:val="yellow"/>
            <w:rtl/>
            <w:lang w:bidi="ar-EG"/>
          </w:rPr>
          <w:t>المطلب الثاني: الحِسّ، حُجِّيَّته وحُدُوده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29</w:t>
        </w:r>
        <w:r w:rsidRPr="00992200">
          <w:rPr>
            <w:rStyle w:val="Hyperlink"/>
            <w:rFonts w:ascii="Calibri" w:hAnsi="Calibri" w:cs="Calibri"/>
            <w:noProof/>
            <w:sz w:val="32"/>
            <w:szCs w:val="32"/>
          </w:rPr>
          <w:fldChar w:fldCharType="end"/>
        </w:r>
      </w:hyperlink>
    </w:p>
    <w:p w14:paraId="26CCF122" w14:textId="5FC78E9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67" w:history="1">
        <w:r w:rsidRPr="00992200">
          <w:rPr>
            <w:rStyle w:val="Hyperlink"/>
            <w:rFonts w:ascii="Calibri" w:hAnsi="Calibri" w:cs="Calibri"/>
            <w:b/>
            <w:bCs/>
            <w:noProof/>
            <w:sz w:val="32"/>
            <w:szCs w:val="32"/>
            <w:highlight w:val="yellow"/>
            <w:rtl/>
            <w:lang w:bidi="ar-EG"/>
          </w:rPr>
          <w:t>المبحث الثالث: العِلْمُ وسُؤالُ الإيمان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30</w:t>
        </w:r>
        <w:r w:rsidRPr="00992200">
          <w:rPr>
            <w:rStyle w:val="Hyperlink"/>
            <w:rFonts w:ascii="Calibri" w:hAnsi="Calibri" w:cs="Calibri"/>
            <w:noProof/>
            <w:sz w:val="32"/>
            <w:szCs w:val="32"/>
          </w:rPr>
          <w:fldChar w:fldCharType="end"/>
        </w:r>
      </w:hyperlink>
    </w:p>
    <w:p w14:paraId="1F4B7514" w14:textId="1F83C1F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8" w:history="1">
        <w:r w:rsidRPr="00992200">
          <w:rPr>
            <w:rStyle w:val="Hyperlink"/>
            <w:rFonts w:ascii="Calibri" w:hAnsi="Calibri" w:cs="Calibri"/>
            <w:b/>
            <w:bCs/>
            <w:noProof/>
            <w:sz w:val="32"/>
            <w:szCs w:val="32"/>
            <w:highlight w:val="yellow"/>
            <w:rtl/>
            <w:lang w:bidi="ar-EG"/>
          </w:rPr>
          <w:t>المطلب الأول: العٍلْم الطَّبيعيُّ ووُجُود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30</w:t>
        </w:r>
        <w:r w:rsidRPr="00992200">
          <w:rPr>
            <w:rStyle w:val="Hyperlink"/>
            <w:rFonts w:ascii="Calibri" w:hAnsi="Calibri" w:cs="Calibri"/>
            <w:noProof/>
            <w:sz w:val="32"/>
            <w:szCs w:val="32"/>
          </w:rPr>
          <w:fldChar w:fldCharType="end"/>
        </w:r>
      </w:hyperlink>
    </w:p>
    <w:p w14:paraId="2CD73DEF" w14:textId="04DE611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69" w:history="1">
        <w:r w:rsidRPr="00992200">
          <w:rPr>
            <w:rStyle w:val="Hyperlink"/>
            <w:rFonts w:ascii="Calibri" w:hAnsi="Calibri" w:cs="Calibri"/>
            <w:b/>
            <w:bCs/>
            <w:noProof/>
            <w:sz w:val="32"/>
            <w:szCs w:val="32"/>
            <w:highlight w:val="yellow"/>
            <w:rtl/>
            <w:lang w:bidi="ar-EG"/>
          </w:rPr>
          <w:t>المطلب الثاني: العِلْمَوِيّة، إشكالاتُ المبدأ والوُعُود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_Toc178854269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31</w:t>
        </w:r>
        <w:r w:rsidRPr="00992200">
          <w:rPr>
            <w:rStyle w:val="Hyperlink"/>
            <w:rFonts w:ascii="Calibri" w:hAnsi="Calibri" w:cs="Calibri"/>
            <w:noProof/>
            <w:sz w:val="32"/>
            <w:szCs w:val="32"/>
          </w:rPr>
          <w:fldChar w:fldCharType="end"/>
        </w:r>
      </w:hyperlink>
    </w:p>
    <w:p w14:paraId="586FC01B" w14:textId="1593BE1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0" w:history="1">
        <w:r w:rsidRPr="00992200">
          <w:rPr>
            <w:rStyle w:val="Hyperlink"/>
            <w:rFonts w:ascii="Calibri" w:hAnsi="Calibri" w:cs="Calibri"/>
            <w:b/>
            <w:bCs/>
            <w:noProof/>
            <w:sz w:val="32"/>
            <w:szCs w:val="32"/>
            <w:highlight w:val="yellow"/>
            <w:rtl/>
            <w:lang w:bidi="ar-EG"/>
          </w:rPr>
          <w:t>المطلب الثالث: الإلحاد والعِلْمَوِيَّة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33</w:t>
        </w:r>
        <w:r w:rsidRPr="00992200">
          <w:rPr>
            <w:rStyle w:val="Hyperlink"/>
            <w:rFonts w:ascii="Calibri" w:hAnsi="Calibri" w:cs="Calibri"/>
            <w:noProof/>
            <w:sz w:val="32"/>
            <w:szCs w:val="32"/>
          </w:rPr>
          <w:fldChar w:fldCharType="end"/>
        </w:r>
      </w:hyperlink>
    </w:p>
    <w:p w14:paraId="5229B42F" w14:textId="74A9DEE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1" w:history="1">
        <w:r w:rsidRPr="00992200">
          <w:rPr>
            <w:rStyle w:val="Hyperlink"/>
            <w:rFonts w:ascii="Calibri" w:hAnsi="Calibri" w:cs="Calibri"/>
            <w:b/>
            <w:bCs/>
            <w:noProof/>
            <w:sz w:val="32"/>
            <w:szCs w:val="32"/>
            <w:highlight w:val="yellow"/>
            <w:rtl/>
            <w:lang w:bidi="ar-EG"/>
          </w:rPr>
          <w:t>المطلب الرابع: هل ماتت الفلسفة؟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34</w:t>
        </w:r>
        <w:r w:rsidRPr="00992200">
          <w:rPr>
            <w:rStyle w:val="Hyperlink"/>
            <w:rFonts w:ascii="Calibri" w:hAnsi="Calibri" w:cs="Calibri"/>
            <w:noProof/>
            <w:sz w:val="32"/>
            <w:szCs w:val="32"/>
          </w:rPr>
          <w:fldChar w:fldCharType="end"/>
        </w:r>
      </w:hyperlink>
    </w:p>
    <w:p w14:paraId="24F249E4" w14:textId="0B7F5BF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72" w:history="1">
        <w:r w:rsidRPr="00992200">
          <w:rPr>
            <w:rStyle w:val="Hyperlink"/>
            <w:rFonts w:ascii="Calibri" w:hAnsi="Calibri" w:cs="Calibri"/>
            <w:b/>
            <w:bCs/>
            <w:noProof/>
            <w:sz w:val="32"/>
            <w:szCs w:val="32"/>
            <w:highlight w:val="yellow"/>
            <w:rtl/>
            <w:lang w:bidi="ar-EG"/>
          </w:rPr>
          <w:t>المبحث الرابع: البرهانُ الخَيَرِيُّ والإيمانُ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35</w:t>
        </w:r>
        <w:r w:rsidRPr="00992200">
          <w:rPr>
            <w:rStyle w:val="Hyperlink"/>
            <w:rFonts w:ascii="Calibri" w:hAnsi="Calibri" w:cs="Calibri"/>
            <w:noProof/>
            <w:sz w:val="32"/>
            <w:szCs w:val="32"/>
          </w:rPr>
          <w:fldChar w:fldCharType="end"/>
        </w:r>
      </w:hyperlink>
    </w:p>
    <w:p w14:paraId="7E0968FF" w14:textId="7C6E4B3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3" w:history="1">
        <w:r w:rsidRPr="00992200">
          <w:rPr>
            <w:rStyle w:val="Hyperlink"/>
            <w:rFonts w:ascii="Calibri" w:hAnsi="Calibri" w:cs="Calibri"/>
            <w:b/>
            <w:bCs/>
            <w:noProof/>
            <w:sz w:val="32"/>
            <w:szCs w:val="32"/>
            <w:highlight w:val="yellow"/>
            <w:rtl/>
            <w:lang w:bidi="ar-EG"/>
          </w:rPr>
          <w:t>المطلب الأول: الاستدلال بالخبر الصادق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35</w:t>
        </w:r>
        <w:r w:rsidRPr="00992200">
          <w:rPr>
            <w:rStyle w:val="Hyperlink"/>
            <w:rFonts w:ascii="Calibri" w:hAnsi="Calibri" w:cs="Calibri"/>
            <w:noProof/>
            <w:sz w:val="32"/>
            <w:szCs w:val="32"/>
          </w:rPr>
          <w:fldChar w:fldCharType="end"/>
        </w:r>
      </w:hyperlink>
    </w:p>
    <w:p w14:paraId="4A0DEF2E" w14:textId="44D69E4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4" w:history="1">
        <w:r w:rsidRPr="00992200">
          <w:rPr>
            <w:rStyle w:val="Hyperlink"/>
            <w:rFonts w:ascii="Calibri" w:hAnsi="Calibri" w:cs="Calibri"/>
            <w:b/>
            <w:bCs/>
            <w:noProof/>
            <w:sz w:val="32"/>
            <w:szCs w:val="32"/>
            <w:highlight w:val="yellow"/>
            <w:rtl/>
            <w:lang w:bidi="ar-EG"/>
          </w:rPr>
          <w:t>المطلب الثاني: هل يُستدلّ بالقرآن للإيمان بالله؟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36</w:t>
        </w:r>
        <w:r w:rsidRPr="00992200">
          <w:rPr>
            <w:rStyle w:val="Hyperlink"/>
            <w:rFonts w:ascii="Calibri" w:hAnsi="Calibri" w:cs="Calibri"/>
            <w:noProof/>
            <w:sz w:val="32"/>
            <w:szCs w:val="32"/>
          </w:rPr>
          <w:fldChar w:fldCharType="end"/>
        </w:r>
      </w:hyperlink>
    </w:p>
    <w:p w14:paraId="139D8AF6" w14:textId="7F5B928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75" w:history="1">
        <w:r w:rsidRPr="00992200">
          <w:rPr>
            <w:rStyle w:val="Hyperlink"/>
            <w:rFonts w:ascii="Calibri" w:hAnsi="Calibri" w:cs="Calibri"/>
            <w:b/>
            <w:bCs/>
            <w:noProof/>
            <w:sz w:val="32"/>
            <w:szCs w:val="32"/>
            <w:highlight w:val="yellow"/>
            <w:rtl/>
            <w:lang w:bidi="ar-EG"/>
          </w:rPr>
          <w:t>المبحث الخامس: الموقف الإيماني بين تَعَدُّدِ المداخل وعثرات النَّظَرِ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36</w:t>
        </w:r>
        <w:r w:rsidRPr="00992200">
          <w:rPr>
            <w:rStyle w:val="Hyperlink"/>
            <w:rFonts w:ascii="Calibri" w:hAnsi="Calibri" w:cs="Calibri"/>
            <w:noProof/>
            <w:sz w:val="32"/>
            <w:szCs w:val="32"/>
          </w:rPr>
          <w:fldChar w:fldCharType="end"/>
        </w:r>
      </w:hyperlink>
    </w:p>
    <w:p w14:paraId="1DE8AB47" w14:textId="0D0D9DE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6" w:history="1">
        <w:r w:rsidRPr="00992200">
          <w:rPr>
            <w:rStyle w:val="Hyperlink"/>
            <w:rFonts w:ascii="Calibri" w:hAnsi="Calibri" w:cs="Calibri"/>
            <w:b/>
            <w:bCs/>
            <w:noProof/>
            <w:sz w:val="32"/>
            <w:szCs w:val="32"/>
            <w:highlight w:val="yellow"/>
            <w:rtl/>
            <w:lang w:bidi="ar-EG"/>
          </w:rPr>
          <w:t>المطلب الأول: مسالكُ إثباتِ صدقِ الدَّينِ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36</w:t>
        </w:r>
        <w:r w:rsidRPr="00992200">
          <w:rPr>
            <w:rStyle w:val="Hyperlink"/>
            <w:rFonts w:ascii="Calibri" w:hAnsi="Calibri" w:cs="Calibri"/>
            <w:noProof/>
            <w:sz w:val="32"/>
            <w:szCs w:val="32"/>
          </w:rPr>
          <w:fldChar w:fldCharType="end"/>
        </w:r>
      </w:hyperlink>
    </w:p>
    <w:p w14:paraId="01FF8735" w14:textId="58548196"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77" w:history="1">
        <w:r w:rsidRPr="00992200">
          <w:rPr>
            <w:rStyle w:val="Hyperlink"/>
            <w:rFonts w:ascii="Calibri" w:hAnsi="Calibri" w:cs="Calibri"/>
            <w:b/>
            <w:bCs/>
            <w:noProof/>
            <w:sz w:val="32"/>
            <w:szCs w:val="32"/>
            <w:highlight w:val="yellow"/>
            <w:rtl/>
            <w:lang w:bidi="ar-EG"/>
          </w:rPr>
          <w:t>المطلب الثاني: مُعوَّقاتُ في الطَّريقِ إلى الجوابِ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37</w:t>
        </w:r>
        <w:r w:rsidRPr="00992200">
          <w:rPr>
            <w:rStyle w:val="Hyperlink"/>
            <w:rFonts w:ascii="Calibri" w:hAnsi="Calibri" w:cs="Calibri"/>
            <w:noProof/>
            <w:sz w:val="32"/>
            <w:szCs w:val="32"/>
          </w:rPr>
          <w:fldChar w:fldCharType="end"/>
        </w:r>
      </w:hyperlink>
    </w:p>
    <w:p w14:paraId="42F2A983" w14:textId="3361CB8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78"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37</w:t>
        </w:r>
        <w:r w:rsidRPr="00992200">
          <w:rPr>
            <w:rStyle w:val="Hyperlink"/>
            <w:rFonts w:ascii="Calibri" w:hAnsi="Calibri" w:cs="Calibri"/>
            <w:noProof/>
            <w:sz w:val="32"/>
            <w:szCs w:val="32"/>
          </w:rPr>
          <w:fldChar w:fldCharType="end"/>
        </w:r>
      </w:hyperlink>
    </w:p>
    <w:p w14:paraId="725DD557" w14:textId="4BAA7367"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79" w:history="1">
        <w:r w:rsidRPr="00992200">
          <w:rPr>
            <w:rStyle w:val="Hyperlink"/>
            <w:rFonts w:ascii="Calibri" w:hAnsi="Calibri" w:cs="Calibri"/>
            <w:b/>
            <w:bCs/>
            <w:noProof/>
            <w:sz w:val="32"/>
            <w:szCs w:val="32"/>
            <w:highlight w:val="yellow"/>
            <w:rtl/>
          </w:rPr>
          <w:t>ا</w:t>
        </w:r>
        <w:r w:rsidRPr="00992200">
          <w:rPr>
            <w:rStyle w:val="Hyperlink"/>
            <w:rFonts w:ascii="Calibri" w:hAnsi="Calibri" w:cs="Calibri"/>
            <w:b/>
            <w:bCs/>
            <w:noProof/>
            <w:sz w:val="32"/>
            <w:szCs w:val="32"/>
            <w:highlight w:val="yellow"/>
            <w:rtl/>
            <w:lang w:bidi="ar-EG"/>
          </w:rPr>
          <w:t>لفصل الرابع: هل الإلحاد عقيدةٌ عقلانيَّةٌ؟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_Toc178854279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37</w:t>
        </w:r>
        <w:r w:rsidRPr="00992200">
          <w:rPr>
            <w:rStyle w:val="Hyperlink"/>
            <w:rFonts w:ascii="Calibri" w:hAnsi="Calibri" w:cs="Calibri"/>
            <w:noProof/>
            <w:sz w:val="32"/>
            <w:szCs w:val="32"/>
          </w:rPr>
          <w:fldChar w:fldCharType="end"/>
        </w:r>
      </w:hyperlink>
    </w:p>
    <w:p w14:paraId="14CE57C7" w14:textId="355E751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0" w:history="1">
        <w:r w:rsidRPr="00992200">
          <w:rPr>
            <w:rStyle w:val="Hyperlink"/>
            <w:rFonts w:ascii="Calibri" w:hAnsi="Calibri" w:cs="Calibri"/>
            <w:b/>
            <w:bCs/>
            <w:noProof/>
            <w:sz w:val="32"/>
            <w:szCs w:val="32"/>
            <w:highlight w:val="yellow"/>
            <w:rtl/>
            <w:lang w:bidi="ar-EG"/>
          </w:rPr>
          <w:t>المبحث الأول: إيمانَّويةُ المعتَقَدِ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37</w:t>
        </w:r>
        <w:r w:rsidRPr="00992200">
          <w:rPr>
            <w:rStyle w:val="Hyperlink"/>
            <w:rFonts w:ascii="Calibri" w:hAnsi="Calibri" w:cs="Calibri"/>
            <w:noProof/>
            <w:sz w:val="32"/>
            <w:szCs w:val="32"/>
          </w:rPr>
          <w:fldChar w:fldCharType="end"/>
        </w:r>
      </w:hyperlink>
    </w:p>
    <w:p w14:paraId="4B0A39CB" w14:textId="50F136D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1" w:history="1">
        <w:r w:rsidRPr="00992200">
          <w:rPr>
            <w:rStyle w:val="Hyperlink"/>
            <w:rFonts w:ascii="Calibri" w:hAnsi="Calibri" w:cs="Calibri"/>
            <w:b/>
            <w:bCs/>
            <w:noProof/>
            <w:sz w:val="32"/>
            <w:szCs w:val="32"/>
            <w:highlight w:val="yellow"/>
            <w:rtl/>
            <w:lang w:bidi="ar-EG"/>
          </w:rPr>
          <w:t>المبحث الثاني: لا بُرهانيَّةُ المعتَقَدِ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41</w:t>
        </w:r>
        <w:r w:rsidRPr="00992200">
          <w:rPr>
            <w:rStyle w:val="Hyperlink"/>
            <w:rFonts w:ascii="Calibri" w:hAnsi="Calibri" w:cs="Calibri"/>
            <w:noProof/>
            <w:sz w:val="32"/>
            <w:szCs w:val="32"/>
          </w:rPr>
          <w:fldChar w:fldCharType="end"/>
        </w:r>
      </w:hyperlink>
    </w:p>
    <w:p w14:paraId="62580C0B" w14:textId="1C6AEE2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2" w:history="1">
        <w:r w:rsidRPr="00992200">
          <w:rPr>
            <w:rStyle w:val="Hyperlink"/>
            <w:rFonts w:ascii="Calibri" w:hAnsi="Calibri" w:cs="Calibri"/>
            <w:b/>
            <w:bCs/>
            <w:noProof/>
            <w:sz w:val="32"/>
            <w:szCs w:val="32"/>
            <w:highlight w:val="yellow"/>
            <w:rtl/>
            <w:lang w:bidi="ar-EG"/>
          </w:rPr>
          <w:t>المبحث الثالث: هَذْرِيَّةُ المعتَقَدِ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41</w:t>
        </w:r>
        <w:r w:rsidRPr="00992200">
          <w:rPr>
            <w:rStyle w:val="Hyperlink"/>
            <w:rFonts w:ascii="Calibri" w:hAnsi="Calibri" w:cs="Calibri"/>
            <w:noProof/>
            <w:sz w:val="32"/>
            <w:szCs w:val="32"/>
          </w:rPr>
          <w:fldChar w:fldCharType="end"/>
        </w:r>
      </w:hyperlink>
    </w:p>
    <w:p w14:paraId="66D2E007" w14:textId="6AEE56FA"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3" w:history="1">
        <w:r w:rsidRPr="00992200">
          <w:rPr>
            <w:rStyle w:val="Hyperlink"/>
            <w:rFonts w:ascii="Calibri" w:hAnsi="Calibri" w:cs="Calibri"/>
            <w:b/>
            <w:bCs/>
            <w:noProof/>
            <w:sz w:val="32"/>
            <w:szCs w:val="32"/>
            <w:highlight w:val="yellow"/>
            <w:rtl/>
            <w:lang w:bidi="ar-EG"/>
          </w:rPr>
          <w:t>المبحث الرابع: لاعقلانيَّةُ الدَّماغِ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42</w:t>
        </w:r>
        <w:r w:rsidRPr="00992200">
          <w:rPr>
            <w:rStyle w:val="Hyperlink"/>
            <w:rFonts w:ascii="Calibri" w:hAnsi="Calibri" w:cs="Calibri"/>
            <w:noProof/>
            <w:sz w:val="32"/>
            <w:szCs w:val="32"/>
          </w:rPr>
          <w:fldChar w:fldCharType="end"/>
        </w:r>
      </w:hyperlink>
    </w:p>
    <w:p w14:paraId="42E96B2C" w14:textId="09BBB1D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4" w:history="1">
        <w:r w:rsidRPr="00992200">
          <w:rPr>
            <w:rStyle w:val="Hyperlink"/>
            <w:rFonts w:ascii="Calibri" w:hAnsi="Calibri" w:cs="Calibri"/>
            <w:b/>
            <w:bCs/>
            <w:noProof/>
            <w:sz w:val="32"/>
            <w:szCs w:val="32"/>
            <w:highlight w:val="yellow"/>
            <w:rtl/>
            <w:lang w:bidi="ar-EG"/>
          </w:rPr>
          <w:t>المبحث الخامس: جبريّةُ المعتَقَد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43</w:t>
        </w:r>
        <w:r w:rsidRPr="00992200">
          <w:rPr>
            <w:rStyle w:val="Hyperlink"/>
            <w:rFonts w:ascii="Calibri" w:hAnsi="Calibri" w:cs="Calibri"/>
            <w:noProof/>
            <w:sz w:val="32"/>
            <w:szCs w:val="32"/>
          </w:rPr>
          <w:fldChar w:fldCharType="end"/>
        </w:r>
      </w:hyperlink>
    </w:p>
    <w:p w14:paraId="0FC14FC7" w14:textId="6163056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5" w:history="1">
        <w:r w:rsidRPr="00992200">
          <w:rPr>
            <w:rStyle w:val="Hyperlink"/>
            <w:rFonts w:ascii="Calibri" w:hAnsi="Calibri" w:cs="Calibri"/>
            <w:b/>
            <w:bCs/>
            <w:noProof/>
            <w:sz w:val="32"/>
            <w:szCs w:val="32"/>
            <w:highlight w:val="yellow"/>
            <w:rtl/>
            <w:lang w:bidi="ar-EG"/>
          </w:rPr>
          <w:t>المبحث السادس: رَغْبَوِيَّة النُّزُوع الإلحاديَّ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44</w:t>
        </w:r>
        <w:r w:rsidRPr="00992200">
          <w:rPr>
            <w:rStyle w:val="Hyperlink"/>
            <w:rFonts w:ascii="Calibri" w:hAnsi="Calibri" w:cs="Calibri"/>
            <w:noProof/>
            <w:sz w:val="32"/>
            <w:szCs w:val="32"/>
          </w:rPr>
          <w:fldChar w:fldCharType="end"/>
        </w:r>
      </w:hyperlink>
    </w:p>
    <w:p w14:paraId="061E4223" w14:textId="6294D78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6" w:history="1">
        <w:r w:rsidRPr="00992200">
          <w:rPr>
            <w:rStyle w:val="Hyperlink"/>
            <w:rFonts w:ascii="Calibri" w:hAnsi="Calibri" w:cs="Calibri"/>
            <w:b/>
            <w:bCs/>
            <w:noProof/>
            <w:sz w:val="32"/>
            <w:szCs w:val="32"/>
            <w:highlight w:val="yellow"/>
            <w:rtl/>
            <w:lang w:bidi="ar-EG"/>
          </w:rPr>
          <w:t>المبحث السابع: بُرهان الإيمان السَّاذج عند أئمَّةِ الإلحاد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45</w:t>
        </w:r>
        <w:r w:rsidRPr="00992200">
          <w:rPr>
            <w:rStyle w:val="Hyperlink"/>
            <w:rFonts w:ascii="Calibri" w:hAnsi="Calibri" w:cs="Calibri"/>
            <w:noProof/>
            <w:sz w:val="32"/>
            <w:szCs w:val="32"/>
          </w:rPr>
          <w:fldChar w:fldCharType="end"/>
        </w:r>
      </w:hyperlink>
    </w:p>
    <w:p w14:paraId="51DBFF12" w14:textId="3F7BB429"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7"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46</w:t>
        </w:r>
        <w:r w:rsidRPr="00992200">
          <w:rPr>
            <w:rStyle w:val="Hyperlink"/>
            <w:rFonts w:ascii="Calibri" w:hAnsi="Calibri" w:cs="Calibri"/>
            <w:noProof/>
            <w:sz w:val="32"/>
            <w:szCs w:val="32"/>
          </w:rPr>
          <w:fldChar w:fldCharType="end"/>
        </w:r>
      </w:hyperlink>
    </w:p>
    <w:p w14:paraId="7FD544E1" w14:textId="38498BAF"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288" w:history="1">
        <w:r w:rsidRPr="00992200">
          <w:rPr>
            <w:rStyle w:val="Hyperlink"/>
            <w:rFonts w:ascii="Calibri" w:hAnsi="Calibri" w:cs="Calibri"/>
            <w:b/>
            <w:bCs/>
            <w:noProof/>
            <w:sz w:val="32"/>
            <w:szCs w:val="32"/>
            <w:highlight w:val="yellow"/>
            <w:rtl/>
            <w:lang w:bidi="ar-EG"/>
          </w:rPr>
          <w:t>الفصل الخامس: مُغالطات إلحادية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46</w:t>
        </w:r>
        <w:r w:rsidRPr="00992200">
          <w:rPr>
            <w:rStyle w:val="Hyperlink"/>
            <w:rFonts w:ascii="Calibri" w:hAnsi="Calibri" w:cs="Calibri"/>
            <w:noProof/>
            <w:sz w:val="32"/>
            <w:szCs w:val="32"/>
          </w:rPr>
          <w:fldChar w:fldCharType="end"/>
        </w:r>
      </w:hyperlink>
    </w:p>
    <w:p w14:paraId="33C068CB" w14:textId="753078B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89" w:history="1">
        <w:r w:rsidRPr="00992200">
          <w:rPr>
            <w:rStyle w:val="Hyperlink"/>
            <w:rFonts w:ascii="Calibri" w:hAnsi="Calibri" w:cs="Calibri"/>
            <w:b/>
            <w:bCs/>
            <w:noProof/>
            <w:sz w:val="32"/>
            <w:szCs w:val="32"/>
            <w:highlight w:val="yellow"/>
            <w:rtl/>
            <w:lang w:bidi="ar-EG"/>
          </w:rPr>
          <w:t>المبحث الأول: مُغالطاتٌ جَدَلِيَّةٌ شائِعةٌ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_Toc178854289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47</w:t>
        </w:r>
        <w:r w:rsidRPr="00992200">
          <w:rPr>
            <w:rStyle w:val="Hyperlink"/>
            <w:rFonts w:ascii="Calibri" w:hAnsi="Calibri" w:cs="Calibri"/>
            <w:noProof/>
            <w:sz w:val="32"/>
            <w:szCs w:val="32"/>
          </w:rPr>
          <w:fldChar w:fldCharType="end"/>
        </w:r>
      </w:hyperlink>
    </w:p>
    <w:p w14:paraId="778113BA" w14:textId="24578E0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90" w:history="1">
        <w:r w:rsidRPr="00992200">
          <w:rPr>
            <w:rStyle w:val="Hyperlink"/>
            <w:rFonts w:ascii="Calibri" w:hAnsi="Calibri" w:cs="Calibri"/>
            <w:b/>
            <w:bCs/>
            <w:noProof/>
            <w:sz w:val="32"/>
            <w:szCs w:val="32"/>
            <w:highlight w:val="yellow"/>
            <w:rtl/>
            <w:lang w:bidi="ar-EG"/>
          </w:rPr>
          <w:t>المبحث الثاني: مُعارضاتٌ إلحاديَّةٌ فاسدةٌ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48</w:t>
        </w:r>
        <w:r w:rsidRPr="00992200">
          <w:rPr>
            <w:rStyle w:val="Hyperlink"/>
            <w:rFonts w:ascii="Calibri" w:hAnsi="Calibri" w:cs="Calibri"/>
            <w:noProof/>
            <w:sz w:val="32"/>
            <w:szCs w:val="32"/>
          </w:rPr>
          <w:fldChar w:fldCharType="end"/>
        </w:r>
      </w:hyperlink>
    </w:p>
    <w:p w14:paraId="2DDEBA90" w14:textId="3DA47F6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1" w:history="1">
        <w:r w:rsidRPr="00992200">
          <w:rPr>
            <w:rStyle w:val="Hyperlink"/>
            <w:rFonts w:ascii="Calibri" w:hAnsi="Calibri" w:cs="Calibri"/>
            <w:b/>
            <w:bCs/>
            <w:noProof/>
            <w:sz w:val="32"/>
            <w:szCs w:val="32"/>
            <w:highlight w:val="yellow"/>
            <w:rtl/>
            <w:lang w:bidi="ar-EG"/>
          </w:rPr>
          <w:t>المطلب الأول: مُشكلة خفاء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48</w:t>
        </w:r>
        <w:r w:rsidRPr="00992200">
          <w:rPr>
            <w:rStyle w:val="Hyperlink"/>
            <w:rFonts w:ascii="Calibri" w:hAnsi="Calibri" w:cs="Calibri"/>
            <w:noProof/>
            <w:sz w:val="32"/>
            <w:szCs w:val="32"/>
          </w:rPr>
          <w:fldChar w:fldCharType="end"/>
        </w:r>
      </w:hyperlink>
    </w:p>
    <w:p w14:paraId="54A7E0AE" w14:textId="4C24872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2" w:history="1">
        <w:r w:rsidRPr="00992200">
          <w:rPr>
            <w:rStyle w:val="Hyperlink"/>
            <w:rFonts w:ascii="Calibri" w:hAnsi="Calibri" w:cs="Calibri"/>
            <w:b/>
            <w:bCs/>
            <w:noProof/>
            <w:sz w:val="32"/>
            <w:szCs w:val="32"/>
            <w:highlight w:val="yellow"/>
            <w:rtl/>
            <w:lang w:bidi="ar-EG"/>
          </w:rPr>
          <w:t>المطلب الثاني: عِبْءُ الإثبات يَقَع عَلَى المُؤمِن بإلهٍ أم الملحِدُ؟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49</w:t>
        </w:r>
        <w:r w:rsidRPr="00992200">
          <w:rPr>
            <w:rStyle w:val="Hyperlink"/>
            <w:rFonts w:ascii="Calibri" w:hAnsi="Calibri" w:cs="Calibri"/>
            <w:noProof/>
            <w:sz w:val="32"/>
            <w:szCs w:val="32"/>
          </w:rPr>
          <w:fldChar w:fldCharType="end"/>
        </w:r>
      </w:hyperlink>
    </w:p>
    <w:p w14:paraId="47636028" w14:textId="1F04720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3" w:history="1">
        <w:r w:rsidRPr="00992200">
          <w:rPr>
            <w:rStyle w:val="Hyperlink"/>
            <w:rFonts w:ascii="Calibri" w:hAnsi="Calibri" w:cs="Calibri"/>
            <w:b/>
            <w:bCs/>
            <w:noProof/>
            <w:sz w:val="32"/>
            <w:szCs w:val="32"/>
            <w:highlight w:val="yellow"/>
            <w:rtl/>
            <w:lang w:bidi="ar-EG"/>
          </w:rPr>
          <w:t>المطلب الثالث: اللهُ أم القوانين الكَونِيِّة؟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49</w:t>
        </w:r>
        <w:r w:rsidRPr="00992200">
          <w:rPr>
            <w:rStyle w:val="Hyperlink"/>
            <w:rFonts w:ascii="Calibri" w:hAnsi="Calibri" w:cs="Calibri"/>
            <w:noProof/>
            <w:sz w:val="32"/>
            <w:szCs w:val="32"/>
          </w:rPr>
          <w:fldChar w:fldCharType="end"/>
        </w:r>
      </w:hyperlink>
    </w:p>
    <w:p w14:paraId="4A6CBC6B" w14:textId="54468EE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4" w:history="1">
        <w:r w:rsidRPr="00992200">
          <w:rPr>
            <w:rStyle w:val="Hyperlink"/>
            <w:rFonts w:ascii="Calibri" w:hAnsi="Calibri" w:cs="Calibri"/>
            <w:b/>
            <w:bCs/>
            <w:noProof/>
            <w:sz w:val="32"/>
            <w:szCs w:val="32"/>
            <w:highlight w:val="yellow"/>
            <w:rtl/>
            <w:lang w:bidi="ar-EG"/>
          </w:rPr>
          <w:t>المطلب الرابع: مُغالطة وَحشِ السّباجيتي الطَّائر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51</w:t>
        </w:r>
        <w:r w:rsidRPr="00992200">
          <w:rPr>
            <w:rStyle w:val="Hyperlink"/>
            <w:rFonts w:ascii="Calibri" w:hAnsi="Calibri" w:cs="Calibri"/>
            <w:noProof/>
            <w:sz w:val="32"/>
            <w:szCs w:val="32"/>
          </w:rPr>
          <w:fldChar w:fldCharType="end"/>
        </w:r>
      </w:hyperlink>
    </w:p>
    <w:p w14:paraId="48851F33" w14:textId="3E0DDD7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5" w:history="1">
        <w:r w:rsidRPr="00992200">
          <w:rPr>
            <w:rStyle w:val="Hyperlink"/>
            <w:rFonts w:ascii="Calibri" w:hAnsi="Calibri" w:cs="Calibri"/>
            <w:b/>
            <w:bCs/>
            <w:noProof/>
            <w:sz w:val="32"/>
            <w:szCs w:val="32"/>
            <w:highlight w:val="yellow"/>
            <w:rtl/>
            <w:lang w:bidi="ar-EG"/>
          </w:rPr>
          <w:t>المطلب الخامس: هل يستطيع الله أن يخلق صخرة لا يستطيع حَملَهَا؟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51</w:t>
        </w:r>
        <w:r w:rsidRPr="00992200">
          <w:rPr>
            <w:rStyle w:val="Hyperlink"/>
            <w:rFonts w:ascii="Calibri" w:hAnsi="Calibri" w:cs="Calibri"/>
            <w:noProof/>
            <w:sz w:val="32"/>
            <w:szCs w:val="32"/>
          </w:rPr>
          <w:fldChar w:fldCharType="end"/>
        </w:r>
      </w:hyperlink>
    </w:p>
    <w:p w14:paraId="360AC88F" w14:textId="5954D21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6" w:history="1">
        <w:r w:rsidRPr="00992200">
          <w:rPr>
            <w:rStyle w:val="Hyperlink"/>
            <w:rFonts w:ascii="Calibri" w:hAnsi="Calibri" w:cs="Calibri"/>
            <w:b/>
            <w:bCs/>
            <w:noProof/>
            <w:sz w:val="32"/>
            <w:szCs w:val="32"/>
            <w:highlight w:val="yellow"/>
            <w:rtl/>
            <w:lang w:bidi="ar-EG"/>
          </w:rPr>
          <w:t>المطلب السادس: أنت مؤمنٌ بالله أو مسلِمٌ، لأنّك ابنُ بيئةٍ مُسلِمٍة!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51</w:t>
        </w:r>
        <w:r w:rsidRPr="00992200">
          <w:rPr>
            <w:rStyle w:val="Hyperlink"/>
            <w:rFonts w:ascii="Calibri" w:hAnsi="Calibri" w:cs="Calibri"/>
            <w:noProof/>
            <w:sz w:val="32"/>
            <w:szCs w:val="32"/>
          </w:rPr>
          <w:fldChar w:fldCharType="end"/>
        </w:r>
      </w:hyperlink>
    </w:p>
    <w:p w14:paraId="56BCF867" w14:textId="2A3E31B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7" w:history="1">
        <w:r w:rsidRPr="00992200">
          <w:rPr>
            <w:rStyle w:val="Hyperlink"/>
            <w:rFonts w:ascii="Calibri" w:hAnsi="Calibri" w:cs="Calibri"/>
            <w:b/>
            <w:bCs/>
            <w:noProof/>
            <w:sz w:val="32"/>
            <w:szCs w:val="32"/>
            <w:highlight w:val="yellow"/>
            <w:rtl/>
            <w:lang w:bidi="ar-EG"/>
          </w:rPr>
          <w:t>المطلب السابع: لا سبيل للعِلْم بوُجُود اللهِ لامتناعِ عِلْمِ الإنسانِ المحدود بالإلهِ المُطلقِ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52</w:t>
        </w:r>
        <w:r w:rsidRPr="00992200">
          <w:rPr>
            <w:rStyle w:val="Hyperlink"/>
            <w:rFonts w:ascii="Calibri" w:hAnsi="Calibri" w:cs="Calibri"/>
            <w:noProof/>
            <w:sz w:val="32"/>
            <w:szCs w:val="32"/>
          </w:rPr>
          <w:fldChar w:fldCharType="end"/>
        </w:r>
      </w:hyperlink>
    </w:p>
    <w:p w14:paraId="2A927B2F" w14:textId="69F9AA7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298" w:history="1">
        <w:r w:rsidRPr="00992200">
          <w:rPr>
            <w:rStyle w:val="Hyperlink"/>
            <w:rFonts w:ascii="Calibri" w:hAnsi="Calibri" w:cs="Calibri"/>
            <w:b/>
            <w:bCs/>
            <w:noProof/>
            <w:sz w:val="32"/>
            <w:szCs w:val="32"/>
            <w:highlight w:val="yellow"/>
            <w:rtl/>
            <w:lang w:bidi="ar-EG"/>
          </w:rPr>
          <w:t>المطلب الثامن: حُجّيةُ كَثرَةِ الاعتراضاتِ على الإيمانِ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52</w:t>
        </w:r>
        <w:r w:rsidRPr="00992200">
          <w:rPr>
            <w:rStyle w:val="Hyperlink"/>
            <w:rFonts w:ascii="Calibri" w:hAnsi="Calibri" w:cs="Calibri"/>
            <w:noProof/>
            <w:sz w:val="32"/>
            <w:szCs w:val="32"/>
          </w:rPr>
          <w:fldChar w:fldCharType="end"/>
        </w:r>
      </w:hyperlink>
    </w:p>
    <w:p w14:paraId="508C85E7" w14:textId="7751ECE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299"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_Toc178854299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52</w:t>
        </w:r>
        <w:r w:rsidRPr="00992200">
          <w:rPr>
            <w:rStyle w:val="Hyperlink"/>
            <w:rFonts w:ascii="Calibri" w:hAnsi="Calibri" w:cs="Calibri"/>
            <w:noProof/>
            <w:sz w:val="32"/>
            <w:szCs w:val="32"/>
          </w:rPr>
          <w:fldChar w:fldCharType="end"/>
        </w:r>
      </w:hyperlink>
    </w:p>
    <w:p w14:paraId="39F9C1DD" w14:textId="21AF2946"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300" w:history="1">
        <w:r w:rsidRPr="00992200">
          <w:rPr>
            <w:rStyle w:val="Hyperlink"/>
            <w:rFonts w:ascii="Calibri" w:hAnsi="Calibri" w:cs="Calibri"/>
            <w:b/>
            <w:bCs/>
            <w:noProof/>
            <w:sz w:val="32"/>
            <w:szCs w:val="32"/>
            <w:highlight w:val="green"/>
            <w:rtl/>
            <w:lang w:bidi="ar-EG"/>
          </w:rPr>
          <w:t>الباب الثاني: بُرهانُ النَّفس</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52</w:t>
        </w:r>
        <w:r w:rsidRPr="00992200">
          <w:rPr>
            <w:rStyle w:val="Hyperlink"/>
            <w:rFonts w:ascii="Calibri" w:hAnsi="Calibri" w:cs="Calibri"/>
            <w:noProof/>
            <w:sz w:val="32"/>
            <w:szCs w:val="32"/>
          </w:rPr>
          <w:fldChar w:fldCharType="end"/>
        </w:r>
      </w:hyperlink>
    </w:p>
    <w:p w14:paraId="3D8F180C" w14:textId="3FBBC91E"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01" w:history="1">
        <w:r w:rsidRPr="00992200">
          <w:rPr>
            <w:rStyle w:val="Hyperlink"/>
            <w:rFonts w:ascii="Calibri" w:hAnsi="Calibri" w:cs="Calibri"/>
            <w:b/>
            <w:bCs/>
            <w:noProof/>
            <w:sz w:val="32"/>
            <w:szCs w:val="32"/>
            <w:highlight w:val="yellow"/>
            <w:rtl/>
            <w:lang w:bidi="ar-EG"/>
          </w:rPr>
          <w:t>تمهيد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52</w:t>
        </w:r>
        <w:r w:rsidRPr="00992200">
          <w:rPr>
            <w:rStyle w:val="Hyperlink"/>
            <w:rFonts w:ascii="Calibri" w:hAnsi="Calibri" w:cs="Calibri"/>
            <w:noProof/>
            <w:sz w:val="32"/>
            <w:szCs w:val="32"/>
          </w:rPr>
          <w:fldChar w:fldCharType="end"/>
        </w:r>
      </w:hyperlink>
    </w:p>
    <w:p w14:paraId="359A5941" w14:textId="25736ED4"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02" w:history="1">
        <w:r w:rsidRPr="00992200">
          <w:rPr>
            <w:rStyle w:val="Hyperlink"/>
            <w:rFonts w:ascii="Calibri" w:hAnsi="Calibri" w:cs="Calibri"/>
            <w:b/>
            <w:bCs/>
            <w:noProof/>
            <w:sz w:val="32"/>
            <w:szCs w:val="32"/>
            <w:highlight w:val="yellow"/>
            <w:rtl/>
            <w:lang w:bidi="ar-EG"/>
          </w:rPr>
          <w:t>الفصل الأول: برهانُ النُّزوعِ الفِطْريّ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53</w:t>
        </w:r>
        <w:r w:rsidRPr="00992200">
          <w:rPr>
            <w:rStyle w:val="Hyperlink"/>
            <w:rFonts w:ascii="Calibri" w:hAnsi="Calibri" w:cs="Calibri"/>
            <w:noProof/>
            <w:sz w:val="32"/>
            <w:szCs w:val="32"/>
          </w:rPr>
          <w:fldChar w:fldCharType="end"/>
        </w:r>
      </w:hyperlink>
    </w:p>
    <w:p w14:paraId="7D5EE4BB" w14:textId="4A9793C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3" w:history="1">
        <w:r w:rsidRPr="00992200">
          <w:rPr>
            <w:rStyle w:val="Hyperlink"/>
            <w:rFonts w:ascii="Calibri" w:hAnsi="Calibri" w:cs="Calibri"/>
            <w:b/>
            <w:bCs/>
            <w:noProof/>
            <w:sz w:val="32"/>
            <w:szCs w:val="32"/>
            <w:highlight w:val="yellow"/>
            <w:rtl/>
            <w:lang w:bidi="ar-EG"/>
          </w:rPr>
          <w:t>المبحث الأول: الفطْرةُ.. ما هي؟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53</w:t>
        </w:r>
        <w:r w:rsidRPr="00992200">
          <w:rPr>
            <w:rStyle w:val="Hyperlink"/>
            <w:rFonts w:ascii="Calibri" w:hAnsi="Calibri" w:cs="Calibri"/>
            <w:noProof/>
            <w:sz w:val="32"/>
            <w:szCs w:val="32"/>
          </w:rPr>
          <w:fldChar w:fldCharType="end"/>
        </w:r>
      </w:hyperlink>
    </w:p>
    <w:p w14:paraId="3C79DD22" w14:textId="713CD83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4" w:history="1">
        <w:r w:rsidRPr="00992200">
          <w:rPr>
            <w:rStyle w:val="Hyperlink"/>
            <w:rFonts w:ascii="Calibri" w:hAnsi="Calibri" w:cs="Calibri"/>
            <w:b/>
            <w:bCs/>
            <w:noProof/>
            <w:sz w:val="32"/>
            <w:szCs w:val="32"/>
            <w:highlight w:val="yellow"/>
            <w:rtl/>
            <w:lang w:bidi="ar-EG"/>
          </w:rPr>
          <w:t>المبحث الثاني: الإيمان بالله بِضْعةٌ من حقيقة الإنسان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54</w:t>
        </w:r>
        <w:r w:rsidRPr="00992200">
          <w:rPr>
            <w:rStyle w:val="Hyperlink"/>
            <w:rFonts w:ascii="Calibri" w:hAnsi="Calibri" w:cs="Calibri"/>
            <w:noProof/>
            <w:sz w:val="32"/>
            <w:szCs w:val="32"/>
          </w:rPr>
          <w:fldChar w:fldCharType="end"/>
        </w:r>
      </w:hyperlink>
    </w:p>
    <w:p w14:paraId="2A253D4A" w14:textId="07143DF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5" w:history="1">
        <w:r w:rsidRPr="00992200">
          <w:rPr>
            <w:rStyle w:val="Hyperlink"/>
            <w:rFonts w:ascii="Calibri" w:hAnsi="Calibri" w:cs="Calibri"/>
            <w:b/>
            <w:bCs/>
            <w:noProof/>
            <w:sz w:val="32"/>
            <w:szCs w:val="32"/>
            <w:highlight w:val="yellow"/>
            <w:rtl/>
            <w:lang w:bidi="ar-EG"/>
          </w:rPr>
          <w:t>المبحث الثالث: الدَّراساتُ النَّفْسيِّةُ والنُّزوع الطبيعيُّ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56</w:t>
        </w:r>
        <w:r w:rsidRPr="00992200">
          <w:rPr>
            <w:rStyle w:val="Hyperlink"/>
            <w:rFonts w:ascii="Calibri" w:hAnsi="Calibri" w:cs="Calibri"/>
            <w:noProof/>
            <w:sz w:val="32"/>
            <w:szCs w:val="32"/>
          </w:rPr>
          <w:fldChar w:fldCharType="end"/>
        </w:r>
      </w:hyperlink>
    </w:p>
    <w:p w14:paraId="71AD14D9" w14:textId="7623469C"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6" w:history="1">
        <w:r w:rsidRPr="00992200">
          <w:rPr>
            <w:rStyle w:val="Hyperlink"/>
            <w:rFonts w:ascii="Calibri" w:hAnsi="Calibri" w:cs="Calibri"/>
            <w:b/>
            <w:bCs/>
            <w:noProof/>
            <w:sz w:val="32"/>
            <w:szCs w:val="32"/>
            <w:highlight w:val="yellow"/>
            <w:rtl/>
            <w:lang w:bidi="ar-EG"/>
          </w:rPr>
          <w:t>المبحث الرابع: كانط والخير الأقصى المطلوب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60</w:t>
        </w:r>
        <w:r w:rsidRPr="00992200">
          <w:rPr>
            <w:rStyle w:val="Hyperlink"/>
            <w:rFonts w:ascii="Calibri" w:hAnsi="Calibri" w:cs="Calibri"/>
            <w:noProof/>
            <w:sz w:val="32"/>
            <w:szCs w:val="32"/>
          </w:rPr>
          <w:fldChar w:fldCharType="end"/>
        </w:r>
      </w:hyperlink>
    </w:p>
    <w:p w14:paraId="1805C84A" w14:textId="609E403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7" w:history="1">
        <w:r w:rsidRPr="00992200">
          <w:rPr>
            <w:rStyle w:val="Hyperlink"/>
            <w:rFonts w:ascii="Calibri" w:hAnsi="Calibri" w:cs="Calibri"/>
            <w:b/>
            <w:bCs/>
            <w:noProof/>
            <w:sz w:val="32"/>
            <w:szCs w:val="32"/>
            <w:highlight w:val="yellow"/>
            <w:rtl/>
            <w:lang w:bidi="ar-EG"/>
          </w:rPr>
          <w:t>المبحث الخامس: أجمعوا.. لماذا أجمعوا؟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61</w:t>
        </w:r>
        <w:r w:rsidRPr="00992200">
          <w:rPr>
            <w:rStyle w:val="Hyperlink"/>
            <w:rFonts w:ascii="Calibri" w:hAnsi="Calibri" w:cs="Calibri"/>
            <w:noProof/>
            <w:sz w:val="32"/>
            <w:szCs w:val="32"/>
          </w:rPr>
          <w:fldChar w:fldCharType="end"/>
        </w:r>
      </w:hyperlink>
    </w:p>
    <w:p w14:paraId="30E17150" w14:textId="1ED5588A"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8" w:history="1">
        <w:r w:rsidRPr="00992200">
          <w:rPr>
            <w:rStyle w:val="Hyperlink"/>
            <w:rFonts w:ascii="Calibri" w:hAnsi="Calibri" w:cs="Calibri"/>
            <w:b/>
            <w:bCs/>
            <w:noProof/>
            <w:sz w:val="32"/>
            <w:szCs w:val="32"/>
            <w:highlight w:val="yellow"/>
            <w:rtl/>
            <w:lang w:bidi="ar-EG"/>
          </w:rPr>
          <w:t>المبحث السادس: الإلحادُ، أَزْمَةُ المعنى وطريق الانتحارِ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62</w:t>
        </w:r>
        <w:r w:rsidRPr="00992200">
          <w:rPr>
            <w:rStyle w:val="Hyperlink"/>
            <w:rFonts w:ascii="Calibri" w:hAnsi="Calibri" w:cs="Calibri"/>
            <w:noProof/>
            <w:sz w:val="32"/>
            <w:szCs w:val="32"/>
          </w:rPr>
          <w:fldChar w:fldCharType="end"/>
        </w:r>
      </w:hyperlink>
    </w:p>
    <w:p w14:paraId="53C4C6E7" w14:textId="4CB6C9BA"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09" w:history="1">
        <w:r w:rsidRPr="00992200">
          <w:rPr>
            <w:rStyle w:val="Hyperlink"/>
            <w:rFonts w:ascii="Calibri" w:hAnsi="Calibri" w:cs="Calibri"/>
            <w:b/>
            <w:bCs/>
            <w:noProof/>
            <w:sz w:val="32"/>
            <w:szCs w:val="32"/>
            <w:highlight w:val="yellow"/>
            <w:rtl/>
            <w:lang w:bidi="ar-EG"/>
          </w:rPr>
          <w:t>المبحث السابع: رُمُوزُ الإلحاد ينتصرون لبرهان الفِطْرةِ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_Toc178854309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64</w:t>
        </w:r>
        <w:r w:rsidRPr="00992200">
          <w:rPr>
            <w:rStyle w:val="Hyperlink"/>
            <w:rFonts w:ascii="Calibri" w:hAnsi="Calibri" w:cs="Calibri"/>
            <w:noProof/>
            <w:sz w:val="32"/>
            <w:szCs w:val="32"/>
          </w:rPr>
          <w:fldChar w:fldCharType="end"/>
        </w:r>
      </w:hyperlink>
    </w:p>
    <w:p w14:paraId="3F0F78A4" w14:textId="2B8579F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0" w:history="1">
        <w:r w:rsidRPr="00992200">
          <w:rPr>
            <w:rStyle w:val="Hyperlink"/>
            <w:rFonts w:ascii="Calibri" w:hAnsi="Calibri" w:cs="Calibri"/>
            <w:b/>
            <w:bCs/>
            <w:noProof/>
            <w:sz w:val="32"/>
            <w:szCs w:val="32"/>
            <w:highlight w:val="yellow"/>
            <w:rtl/>
            <w:lang w:bidi="ar-EG"/>
          </w:rPr>
          <w:t>المبحث الثامن: مغالطةُ برتراند راسل: الدَّيْنُ وَهْمٌ سَبَبُهُ الخوفُ من الطَّبيعِة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64</w:t>
        </w:r>
        <w:r w:rsidRPr="00992200">
          <w:rPr>
            <w:rStyle w:val="Hyperlink"/>
            <w:rFonts w:ascii="Calibri" w:hAnsi="Calibri" w:cs="Calibri"/>
            <w:noProof/>
            <w:sz w:val="32"/>
            <w:szCs w:val="32"/>
          </w:rPr>
          <w:fldChar w:fldCharType="end"/>
        </w:r>
      </w:hyperlink>
    </w:p>
    <w:p w14:paraId="4F93F48F" w14:textId="4C15A43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1" w:history="1">
        <w:r w:rsidRPr="00992200">
          <w:rPr>
            <w:rStyle w:val="Hyperlink"/>
            <w:rFonts w:ascii="Calibri" w:hAnsi="Calibri" w:cs="Calibri"/>
            <w:b/>
            <w:bCs/>
            <w:noProof/>
            <w:sz w:val="32"/>
            <w:szCs w:val="32"/>
            <w:highlight w:val="yellow"/>
            <w:rtl/>
            <w:lang w:bidi="ar-EG"/>
          </w:rPr>
          <w:t>المبحث التاسع: مغالطةُ كونت: الإيمانُ بالله أَثَرٌ عن تَرَقٌ في محاولةِ تفسيرِ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67</w:t>
        </w:r>
        <w:r w:rsidRPr="00992200">
          <w:rPr>
            <w:rStyle w:val="Hyperlink"/>
            <w:rFonts w:ascii="Calibri" w:hAnsi="Calibri" w:cs="Calibri"/>
            <w:noProof/>
            <w:sz w:val="32"/>
            <w:szCs w:val="32"/>
          </w:rPr>
          <w:fldChar w:fldCharType="end"/>
        </w:r>
      </w:hyperlink>
    </w:p>
    <w:p w14:paraId="7A19E8A3" w14:textId="16A49D81"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2" w:history="1">
        <w:r w:rsidRPr="00992200">
          <w:rPr>
            <w:rStyle w:val="Hyperlink"/>
            <w:rFonts w:ascii="Calibri" w:hAnsi="Calibri" w:cs="Calibri"/>
            <w:b/>
            <w:bCs/>
            <w:noProof/>
            <w:sz w:val="32"/>
            <w:szCs w:val="32"/>
            <w:highlight w:val="yellow"/>
            <w:rtl/>
            <w:lang w:bidi="ar-EG"/>
          </w:rPr>
          <w:t>المبحث العاشر: مُغالطة ماركس: الدَّينُ ظلُّ البِنْيةِ الاقتصاديَّةِ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67</w:t>
        </w:r>
        <w:r w:rsidRPr="00992200">
          <w:rPr>
            <w:rStyle w:val="Hyperlink"/>
            <w:rFonts w:ascii="Calibri" w:hAnsi="Calibri" w:cs="Calibri"/>
            <w:noProof/>
            <w:sz w:val="32"/>
            <w:szCs w:val="32"/>
          </w:rPr>
          <w:fldChar w:fldCharType="end"/>
        </w:r>
      </w:hyperlink>
    </w:p>
    <w:p w14:paraId="4EFEBB7C" w14:textId="28D00B6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3" w:history="1">
        <w:r w:rsidRPr="00992200">
          <w:rPr>
            <w:rStyle w:val="Hyperlink"/>
            <w:rFonts w:ascii="Calibri" w:hAnsi="Calibri" w:cs="Calibri"/>
            <w:b/>
            <w:bCs/>
            <w:noProof/>
            <w:sz w:val="32"/>
            <w:szCs w:val="32"/>
            <w:highlight w:val="yellow"/>
            <w:rtl/>
            <w:lang w:bidi="ar-EG"/>
          </w:rPr>
          <w:t>المبحث الحادي عشر: مغالَطَةُ فرويد: عُقْدَةُ أُوديب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67</w:t>
        </w:r>
        <w:r w:rsidRPr="00992200">
          <w:rPr>
            <w:rStyle w:val="Hyperlink"/>
            <w:rFonts w:ascii="Calibri" w:hAnsi="Calibri" w:cs="Calibri"/>
            <w:noProof/>
            <w:sz w:val="32"/>
            <w:szCs w:val="32"/>
          </w:rPr>
          <w:fldChar w:fldCharType="end"/>
        </w:r>
      </w:hyperlink>
    </w:p>
    <w:p w14:paraId="1D6B7112" w14:textId="606E056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4"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68</w:t>
        </w:r>
        <w:r w:rsidRPr="00992200">
          <w:rPr>
            <w:rStyle w:val="Hyperlink"/>
            <w:rFonts w:ascii="Calibri" w:hAnsi="Calibri" w:cs="Calibri"/>
            <w:noProof/>
            <w:sz w:val="32"/>
            <w:szCs w:val="32"/>
          </w:rPr>
          <w:fldChar w:fldCharType="end"/>
        </w:r>
      </w:hyperlink>
    </w:p>
    <w:p w14:paraId="3DDD7E08" w14:textId="7F52A0CA"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15" w:history="1">
        <w:r w:rsidRPr="00992200">
          <w:rPr>
            <w:rStyle w:val="Hyperlink"/>
            <w:rFonts w:ascii="Calibri" w:hAnsi="Calibri" w:cs="Calibri"/>
            <w:b/>
            <w:bCs/>
            <w:noProof/>
            <w:sz w:val="32"/>
            <w:szCs w:val="32"/>
            <w:highlight w:val="yellow"/>
            <w:rtl/>
            <w:lang w:bidi="ar-EG"/>
          </w:rPr>
          <w:t>الفصل الثاني: البرهان الأخلاقي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68</w:t>
        </w:r>
        <w:r w:rsidRPr="00992200">
          <w:rPr>
            <w:rStyle w:val="Hyperlink"/>
            <w:rFonts w:ascii="Calibri" w:hAnsi="Calibri" w:cs="Calibri"/>
            <w:noProof/>
            <w:sz w:val="32"/>
            <w:szCs w:val="32"/>
          </w:rPr>
          <w:fldChar w:fldCharType="end"/>
        </w:r>
      </w:hyperlink>
    </w:p>
    <w:p w14:paraId="7538BF1C" w14:textId="3E2FFC3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6" w:history="1">
        <w:r w:rsidRPr="00992200">
          <w:rPr>
            <w:rStyle w:val="Hyperlink"/>
            <w:rFonts w:ascii="Calibri" w:hAnsi="Calibri" w:cs="Calibri"/>
            <w:b/>
            <w:bCs/>
            <w:noProof/>
            <w:sz w:val="32"/>
            <w:szCs w:val="32"/>
            <w:highlight w:val="yellow"/>
            <w:rtl/>
            <w:lang w:bidi="ar-EG"/>
          </w:rPr>
          <w:t>المبحث الأول: البرهانُ الأخلاقي وسُلطانُه النّفسيّ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69</w:t>
        </w:r>
        <w:r w:rsidRPr="00992200">
          <w:rPr>
            <w:rStyle w:val="Hyperlink"/>
            <w:rFonts w:ascii="Calibri" w:hAnsi="Calibri" w:cs="Calibri"/>
            <w:noProof/>
            <w:sz w:val="32"/>
            <w:szCs w:val="32"/>
          </w:rPr>
          <w:fldChar w:fldCharType="end"/>
        </w:r>
      </w:hyperlink>
    </w:p>
    <w:p w14:paraId="1D089CF2" w14:textId="4882530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7" w:history="1">
        <w:r w:rsidRPr="00992200">
          <w:rPr>
            <w:rStyle w:val="Hyperlink"/>
            <w:rFonts w:ascii="Calibri" w:hAnsi="Calibri" w:cs="Calibri"/>
            <w:b/>
            <w:bCs/>
            <w:noProof/>
            <w:sz w:val="32"/>
            <w:szCs w:val="32"/>
            <w:highlight w:val="yellow"/>
            <w:rtl/>
            <w:lang w:bidi="ar-EG"/>
          </w:rPr>
          <w:t>المبحث الثاني: معنى موضوعيّة الأخلاق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70</w:t>
        </w:r>
        <w:r w:rsidRPr="00992200">
          <w:rPr>
            <w:rStyle w:val="Hyperlink"/>
            <w:rFonts w:ascii="Calibri" w:hAnsi="Calibri" w:cs="Calibri"/>
            <w:noProof/>
            <w:sz w:val="32"/>
            <w:szCs w:val="32"/>
          </w:rPr>
          <w:fldChar w:fldCharType="end"/>
        </w:r>
      </w:hyperlink>
    </w:p>
    <w:p w14:paraId="6E79A87B" w14:textId="285E177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8" w:history="1">
        <w:r w:rsidRPr="00992200">
          <w:rPr>
            <w:rStyle w:val="Hyperlink"/>
            <w:rFonts w:ascii="Calibri" w:hAnsi="Calibri" w:cs="Calibri"/>
            <w:b/>
            <w:bCs/>
            <w:noProof/>
            <w:sz w:val="32"/>
            <w:szCs w:val="32"/>
            <w:highlight w:val="yellow"/>
            <w:rtl/>
            <w:lang w:bidi="ar-EG"/>
          </w:rPr>
          <w:t>المبحث الثالث: هل الأخلاق حقيقةٌ موضوعيةٌ؟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70</w:t>
        </w:r>
        <w:r w:rsidRPr="00992200">
          <w:rPr>
            <w:rStyle w:val="Hyperlink"/>
            <w:rFonts w:ascii="Calibri" w:hAnsi="Calibri" w:cs="Calibri"/>
            <w:noProof/>
            <w:sz w:val="32"/>
            <w:szCs w:val="32"/>
          </w:rPr>
          <w:fldChar w:fldCharType="end"/>
        </w:r>
      </w:hyperlink>
    </w:p>
    <w:p w14:paraId="4C417C35" w14:textId="7D7EF43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19" w:history="1">
        <w:r w:rsidRPr="00992200">
          <w:rPr>
            <w:rStyle w:val="Hyperlink"/>
            <w:rFonts w:ascii="Calibri" w:hAnsi="Calibri" w:cs="Calibri"/>
            <w:b/>
            <w:bCs/>
            <w:noProof/>
            <w:sz w:val="32"/>
            <w:szCs w:val="32"/>
            <w:highlight w:val="yellow"/>
            <w:rtl/>
            <w:lang w:bidi="ar-EG"/>
          </w:rPr>
          <w:t>المبحث الرابع: عندما يواجه الملحِدُ نفسَه!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_Toc178854319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72</w:t>
        </w:r>
        <w:r w:rsidRPr="00992200">
          <w:rPr>
            <w:rStyle w:val="Hyperlink"/>
            <w:rFonts w:ascii="Calibri" w:hAnsi="Calibri" w:cs="Calibri"/>
            <w:noProof/>
            <w:sz w:val="32"/>
            <w:szCs w:val="32"/>
          </w:rPr>
          <w:fldChar w:fldCharType="end"/>
        </w:r>
      </w:hyperlink>
    </w:p>
    <w:p w14:paraId="0746CB1C" w14:textId="1581488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20" w:history="1">
        <w:r w:rsidRPr="00992200">
          <w:rPr>
            <w:rStyle w:val="Hyperlink"/>
            <w:rFonts w:ascii="Calibri" w:hAnsi="Calibri" w:cs="Calibri"/>
            <w:b/>
            <w:bCs/>
            <w:noProof/>
            <w:sz w:val="32"/>
            <w:szCs w:val="32"/>
            <w:highlight w:val="yellow"/>
            <w:rtl/>
            <w:lang w:bidi="ar-EG"/>
          </w:rPr>
          <w:t>المبحث الخامس: هَل يَلْزَم مِن مَوضُوعِيَّةِ الأخْلَاق 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75</w:t>
        </w:r>
        <w:r w:rsidRPr="00992200">
          <w:rPr>
            <w:rStyle w:val="Hyperlink"/>
            <w:rFonts w:ascii="Calibri" w:hAnsi="Calibri" w:cs="Calibri"/>
            <w:noProof/>
            <w:sz w:val="32"/>
            <w:szCs w:val="32"/>
          </w:rPr>
          <w:fldChar w:fldCharType="end"/>
        </w:r>
      </w:hyperlink>
    </w:p>
    <w:p w14:paraId="41EA9A15" w14:textId="5FB1279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21" w:history="1">
        <w:r w:rsidRPr="00992200">
          <w:rPr>
            <w:rStyle w:val="Hyperlink"/>
            <w:rFonts w:ascii="Calibri" w:hAnsi="Calibri" w:cs="Calibri"/>
            <w:b/>
            <w:bCs/>
            <w:noProof/>
            <w:sz w:val="32"/>
            <w:szCs w:val="32"/>
            <w:highlight w:val="yellow"/>
            <w:rtl/>
            <w:lang w:bidi="ar-EG"/>
          </w:rPr>
          <w:t>المبحث السادس: مَلَاحِدَةٌ يَنْتَصِرُون لِبُرهَانِ الأخْلَاقِ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77</w:t>
        </w:r>
        <w:r w:rsidRPr="00992200">
          <w:rPr>
            <w:rStyle w:val="Hyperlink"/>
            <w:rFonts w:ascii="Calibri" w:hAnsi="Calibri" w:cs="Calibri"/>
            <w:noProof/>
            <w:sz w:val="32"/>
            <w:szCs w:val="32"/>
          </w:rPr>
          <w:fldChar w:fldCharType="end"/>
        </w:r>
      </w:hyperlink>
    </w:p>
    <w:p w14:paraId="6025F836" w14:textId="29AE50D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22" w:history="1">
        <w:r w:rsidRPr="00992200">
          <w:rPr>
            <w:rStyle w:val="Hyperlink"/>
            <w:rFonts w:ascii="Calibri" w:hAnsi="Calibri" w:cs="Calibri"/>
            <w:b/>
            <w:bCs/>
            <w:noProof/>
            <w:sz w:val="32"/>
            <w:szCs w:val="32"/>
            <w:highlight w:val="yellow"/>
            <w:rtl/>
            <w:lang w:bidi="ar-EG"/>
          </w:rPr>
          <w:t>المبحث السابع: مُحاوَرَة ظَرِيفَة في مَوضُوعِيَّة الأخْلَاق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78</w:t>
        </w:r>
        <w:r w:rsidRPr="00992200">
          <w:rPr>
            <w:rStyle w:val="Hyperlink"/>
            <w:rFonts w:ascii="Calibri" w:hAnsi="Calibri" w:cs="Calibri"/>
            <w:noProof/>
            <w:sz w:val="32"/>
            <w:szCs w:val="32"/>
          </w:rPr>
          <w:fldChar w:fldCharType="end"/>
        </w:r>
      </w:hyperlink>
    </w:p>
    <w:p w14:paraId="2BB00EA1" w14:textId="2E3DC45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23" w:history="1">
        <w:r w:rsidRPr="00992200">
          <w:rPr>
            <w:rStyle w:val="Hyperlink"/>
            <w:rFonts w:ascii="Calibri" w:hAnsi="Calibri" w:cs="Calibri"/>
            <w:b/>
            <w:bCs/>
            <w:noProof/>
            <w:sz w:val="32"/>
            <w:szCs w:val="32"/>
            <w:highlight w:val="yellow"/>
            <w:rtl/>
            <w:lang w:bidi="ar-EG"/>
          </w:rPr>
          <w:t>المبحث الثامن: نُقُودٌ ورُدُودٌ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79</w:t>
        </w:r>
        <w:r w:rsidRPr="00992200">
          <w:rPr>
            <w:rStyle w:val="Hyperlink"/>
            <w:rFonts w:ascii="Calibri" w:hAnsi="Calibri" w:cs="Calibri"/>
            <w:noProof/>
            <w:sz w:val="32"/>
            <w:szCs w:val="32"/>
          </w:rPr>
          <w:fldChar w:fldCharType="end"/>
        </w:r>
      </w:hyperlink>
    </w:p>
    <w:p w14:paraId="1C2DF641" w14:textId="19F5B81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24" w:history="1">
        <w:r w:rsidRPr="00992200">
          <w:rPr>
            <w:rStyle w:val="Hyperlink"/>
            <w:rFonts w:ascii="Calibri" w:hAnsi="Calibri" w:cs="Calibri"/>
            <w:b/>
            <w:bCs/>
            <w:noProof/>
            <w:sz w:val="32"/>
            <w:szCs w:val="32"/>
            <w:highlight w:val="yellow"/>
            <w:rtl/>
            <w:lang w:bidi="ar-EG"/>
          </w:rPr>
          <w:t>المطلب الأول: اعتراضٌ: المُلْحِدُ قَدْ يَكُون طَيِّبًا، خَيَّرًا، دُون أن يؤمن بالله؟!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79</w:t>
        </w:r>
        <w:r w:rsidRPr="00992200">
          <w:rPr>
            <w:rStyle w:val="Hyperlink"/>
            <w:rFonts w:ascii="Calibri" w:hAnsi="Calibri" w:cs="Calibri"/>
            <w:noProof/>
            <w:sz w:val="32"/>
            <w:szCs w:val="32"/>
          </w:rPr>
          <w:fldChar w:fldCharType="end"/>
        </w:r>
      </w:hyperlink>
    </w:p>
    <w:p w14:paraId="2A4CE532" w14:textId="511DD11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25" w:history="1">
        <w:r w:rsidRPr="00992200">
          <w:rPr>
            <w:rStyle w:val="Hyperlink"/>
            <w:rFonts w:ascii="Calibri" w:hAnsi="Calibri" w:cs="Calibri"/>
            <w:b/>
            <w:bCs/>
            <w:noProof/>
            <w:sz w:val="32"/>
            <w:szCs w:val="32"/>
            <w:highlight w:val="yellow"/>
            <w:rtl/>
            <w:lang w:bidi="ar-EG"/>
          </w:rPr>
          <w:t>المطلب الثاني: اعتراض: إذا كانت الأخلاقُ مَوضُوعِيّةً، فَمَا الحاجة إذن إلى الدَّين؟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79</w:t>
        </w:r>
        <w:r w:rsidRPr="00992200">
          <w:rPr>
            <w:rStyle w:val="Hyperlink"/>
            <w:rFonts w:ascii="Calibri" w:hAnsi="Calibri" w:cs="Calibri"/>
            <w:noProof/>
            <w:sz w:val="32"/>
            <w:szCs w:val="32"/>
          </w:rPr>
          <w:fldChar w:fldCharType="end"/>
        </w:r>
      </w:hyperlink>
    </w:p>
    <w:p w14:paraId="630170E0" w14:textId="19ABBD0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26" w:history="1">
        <w:r w:rsidRPr="00992200">
          <w:rPr>
            <w:rStyle w:val="Hyperlink"/>
            <w:rFonts w:ascii="Calibri" w:hAnsi="Calibri" w:cs="Calibri"/>
            <w:b/>
            <w:bCs/>
            <w:noProof/>
            <w:sz w:val="32"/>
            <w:szCs w:val="32"/>
            <w:highlight w:val="yellow"/>
            <w:rtl/>
            <w:lang w:bidi="ar-EG"/>
          </w:rPr>
          <w:t>المطلب الثالث: اعتراض: اختلافُ الأنساقِ الأخلاقيّةِ حُجّةٌ لِنَفيِ موضوعيَّتِها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80</w:t>
        </w:r>
        <w:r w:rsidRPr="00992200">
          <w:rPr>
            <w:rStyle w:val="Hyperlink"/>
            <w:rFonts w:ascii="Calibri" w:hAnsi="Calibri" w:cs="Calibri"/>
            <w:noProof/>
            <w:sz w:val="32"/>
            <w:szCs w:val="32"/>
          </w:rPr>
          <w:fldChar w:fldCharType="end"/>
        </w:r>
      </w:hyperlink>
    </w:p>
    <w:p w14:paraId="495426AE" w14:textId="16F1699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27" w:history="1">
        <w:r w:rsidRPr="00992200">
          <w:rPr>
            <w:rStyle w:val="Hyperlink"/>
            <w:rFonts w:ascii="Calibri" w:hAnsi="Calibri" w:cs="Calibri"/>
            <w:b/>
            <w:bCs/>
            <w:noProof/>
            <w:sz w:val="32"/>
            <w:szCs w:val="32"/>
            <w:highlight w:val="yellow"/>
            <w:rtl/>
            <w:lang w:bidi="ar-EG"/>
          </w:rPr>
          <w:t>المطلب الرابع: اعتراضٌ: الأخلاقُ الصَّالحة ما حَقَّقَ الرَّفاهية للإنسان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81</w:t>
        </w:r>
        <w:r w:rsidRPr="00992200">
          <w:rPr>
            <w:rStyle w:val="Hyperlink"/>
            <w:rFonts w:ascii="Calibri" w:hAnsi="Calibri" w:cs="Calibri"/>
            <w:noProof/>
            <w:sz w:val="32"/>
            <w:szCs w:val="32"/>
          </w:rPr>
          <w:fldChar w:fldCharType="end"/>
        </w:r>
      </w:hyperlink>
    </w:p>
    <w:p w14:paraId="3C5CAADE" w14:textId="3447831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28" w:history="1">
        <w:r w:rsidRPr="00992200">
          <w:rPr>
            <w:rStyle w:val="Hyperlink"/>
            <w:rFonts w:ascii="Calibri" w:hAnsi="Calibri" w:cs="Calibri"/>
            <w:b/>
            <w:bCs/>
            <w:noProof/>
            <w:sz w:val="32"/>
            <w:szCs w:val="32"/>
            <w:highlight w:val="yellow"/>
            <w:rtl/>
            <w:lang w:bidi="ar-EG"/>
          </w:rPr>
          <w:t>المطلب الخامس: اعتراض: الأخلاق مُنتَجٌ بيولوجيٌّ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82</w:t>
        </w:r>
        <w:r w:rsidRPr="00992200">
          <w:rPr>
            <w:rStyle w:val="Hyperlink"/>
            <w:rFonts w:ascii="Calibri" w:hAnsi="Calibri" w:cs="Calibri"/>
            <w:noProof/>
            <w:sz w:val="32"/>
            <w:szCs w:val="32"/>
          </w:rPr>
          <w:fldChar w:fldCharType="end"/>
        </w:r>
      </w:hyperlink>
    </w:p>
    <w:p w14:paraId="4A13CF54" w14:textId="7D19F19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29"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_Toc178854329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84</w:t>
        </w:r>
        <w:r w:rsidRPr="00992200">
          <w:rPr>
            <w:rStyle w:val="Hyperlink"/>
            <w:rFonts w:ascii="Calibri" w:hAnsi="Calibri" w:cs="Calibri"/>
            <w:noProof/>
            <w:sz w:val="32"/>
            <w:szCs w:val="32"/>
          </w:rPr>
          <w:fldChar w:fldCharType="end"/>
        </w:r>
      </w:hyperlink>
    </w:p>
    <w:p w14:paraId="7505AAB2" w14:textId="705445A4"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30" w:history="1">
        <w:r w:rsidRPr="00992200">
          <w:rPr>
            <w:rStyle w:val="Hyperlink"/>
            <w:rFonts w:ascii="Calibri" w:hAnsi="Calibri" w:cs="Calibri"/>
            <w:b/>
            <w:bCs/>
            <w:noProof/>
            <w:sz w:val="32"/>
            <w:szCs w:val="32"/>
            <w:highlight w:val="yellow"/>
            <w:rtl/>
            <w:lang w:bidi="ar-EG"/>
          </w:rPr>
          <w:t>الفصل لثالث: بُرهان العَقْل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84</w:t>
        </w:r>
        <w:r w:rsidRPr="00992200">
          <w:rPr>
            <w:rStyle w:val="Hyperlink"/>
            <w:rFonts w:ascii="Calibri" w:hAnsi="Calibri" w:cs="Calibri"/>
            <w:noProof/>
            <w:sz w:val="32"/>
            <w:szCs w:val="32"/>
          </w:rPr>
          <w:fldChar w:fldCharType="end"/>
        </w:r>
      </w:hyperlink>
    </w:p>
    <w:p w14:paraId="75725F0E" w14:textId="6F0F065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31" w:history="1">
        <w:r w:rsidRPr="00992200">
          <w:rPr>
            <w:rStyle w:val="Hyperlink"/>
            <w:rFonts w:ascii="Calibri" w:hAnsi="Calibri" w:cs="Calibri"/>
            <w:b/>
            <w:bCs/>
            <w:noProof/>
            <w:sz w:val="32"/>
            <w:szCs w:val="32"/>
            <w:highlight w:val="yellow"/>
            <w:rtl/>
            <w:lang w:bidi="ar-EG"/>
          </w:rPr>
          <w:t>المبحث الأول: العَقْل تَحْتَ تَهْدِيد المَادِّيَّة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85</w:t>
        </w:r>
        <w:r w:rsidRPr="00992200">
          <w:rPr>
            <w:rStyle w:val="Hyperlink"/>
            <w:rFonts w:ascii="Calibri" w:hAnsi="Calibri" w:cs="Calibri"/>
            <w:noProof/>
            <w:sz w:val="32"/>
            <w:szCs w:val="32"/>
          </w:rPr>
          <w:fldChar w:fldCharType="end"/>
        </w:r>
      </w:hyperlink>
    </w:p>
    <w:p w14:paraId="3FB5879C" w14:textId="37254AD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32" w:history="1">
        <w:r w:rsidRPr="00992200">
          <w:rPr>
            <w:rStyle w:val="Hyperlink"/>
            <w:rFonts w:ascii="Calibri" w:hAnsi="Calibri" w:cs="Calibri"/>
            <w:b/>
            <w:bCs/>
            <w:noProof/>
            <w:sz w:val="32"/>
            <w:szCs w:val="32"/>
            <w:highlight w:val="yellow"/>
            <w:rtl/>
            <w:lang w:bidi="ar-EG"/>
          </w:rPr>
          <w:t>المبحث الثاني: ظَاهِرَةُ الوِعْيِ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88</w:t>
        </w:r>
        <w:r w:rsidRPr="00992200">
          <w:rPr>
            <w:rStyle w:val="Hyperlink"/>
            <w:rFonts w:ascii="Calibri" w:hAnsi="Calibri" w:cs="Calibri"/>
            <w:noProof/>
            <w:sz w:val="32"/>
            <w:szCs w:val="32"/>
          </w:rPr>
          <w:fldChar w:fldCharType="end"/>
        </w:r>
      </w:hyperlink>
    </w:p>
    <w:p w14:paraId="32203853" w14:textId="595DD9B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33" w:history="1">
        <w:r w:rsidRPr="00992200">
          <w:rPr>
            <w:rStyle w:val="Hyperlink"/>
            <w:rFonts w:ascii="Calibri" w:hAnsi="Calibri" w:cs="Calibri"/>
            <w:b/>
            <w:bCs/>
            <w:noProof/>
            <w:sz w:val="32"/>
            <w:szCs w:val="32"/>
            <w:highlight w:val="yellow"/>
            <w:rtl/>
            <w:lang w:bidi="ar-EG"/>
          </w:rPr>
          <w:t>المطلب الأول: الانتخاب الطَّبيعي والوَعْي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88</w:t>
        </w:r>
        <w:r w:rsidRPr="00992200">
          <w:rPr>
            <w:rStyle w:val="Hyperlink"/>
            <w:rFonts w:ascii="Calibri" w:hAnsi="Calibri" w:cs="Calibri"/>
            <w:noProof/>
            <w:sz w:val="32"/>
            <w:szCs w:val="32"/>
          </w:rPr>
          <w:fldChar w:fldCharType="end"/>
        </w:r>
      </w:hyperlink>
    </w:p>
    <w:p w14:paraId="191D9B07" w14:textId="374BD01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34" w:history="1">
        <w:r w:rsidRPr="00992200">
          <w:rPr>
            <w:rStyle w:val="Hyperlink"/>
            <w:rFonts w:ascii="Calibri" w:hAnsi="Calibri" w:cs="Calibri"/>
            <w:b/>
            <w:bCs/>
            <w:noProof/>
            <w:sz w:val="32"/>
            <w:szCs w:val="32"/>
            <w:highlight w:val="yellow"/>
            <w:rtl/>
            <w:lang w:bidi="ar-EG"/>
          </w:rPr>
          <w:t>المطلب الثاني: انبِثاقُ الوَعيِ من المادَّةِ الصَّمَّاءِ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89</w:t>
        </w:r>
        <w:r w:rsidRPr="00992200">
          <w:rPr>
            <w:rStyle w:val="Hyperlink"/>
            <w:rFonts w:ascii="Calibri" w:hAnsi="Calibri" w:cs="Calibri"/>
            <w:noProof/>
            <w:sz w:val="32"/>
            <w:szCs w:val="32"/>
          </w:rPr>
          <w:fldChar w:fldCharType="end"/>
        </w:r>
      </w:hyperlink>
    </w:p>
    <w:p w14:paraId="1FD10AFA" w14:textId="6A5C157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35" w:history="1">
        <w:r w:rsidRPr="00992200">
          <w:rPr>
            <w:rStyle w:val="Hyperlink"/>
            <w:rFonts w:ascii="Calibri" w:hAnsi="Calibri" w:cs="Calibri"/>
            <w:b/>
            <w:bCs/>
            <w:noProof/>
            <w:sz w:val="32"/>
            <w:szCs w:val="32"/>
            <w:highlight w:val="yellow"/>
            <w:rtl/>
            <w:lang w:bidi="ar-EG"/>
          </w:rPr>
          <w:t>المبحث الثالث: الدَّماعُ البشريُّ ومُشْكِلَةُ فائِضِ الحاجةِ إلى البقاء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91</w:t>
        </w:r>
        <w:r w:rsidRPr="00992200">
          <w:rPr>
            <w:rStyle w:val="Hyperlink"/>
            <w:rFonts w:ascii="Calibri" w:hAnsi="Calibri" w:cs="Calibri"/>
            <w:noProof/>
            <w:sz w:val="32"/>
            <w:szCs w:val="32"/>
          </w:rPr>
          <w:fldChar w:fldCharType="end"/>
        </w:r>
      </w:hyperlink>
    </w:p>
    <w:p w14:paraId="319ECB79" w14:textId="327FC93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36" w:history="1">
        <w:r w:rsidRPr="00992200">
          <w:rPr>
            <w:rStyle w:val="Hyperlink"/>
            <w:rFonts w:ascii="Calibri" w:hAnsi="Calibri" w:cs="Calibri"/>
            <w:b/>
            <w:bCs/>
            <w:noProof/>
            <w:sz w:val="32"/>
            <w:szCs w:val="32"/>
            <w:highlight w:val="yellow"/>
            <w:rtl/>
            <w:lang w:bidi="ar-EG"/>
          </w:rPr>
          <w:t>المبحث الرابع: ملاحدةٌ ينتصرون لبرهان العقلِ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93</w:t>
        </w:r>
        <w:r w:rsidRPr="00992200">
          <w:rPr>
            <w:rStyle w:val="Hyperlink"/>
            <w:rFonts w:ascii="Calibri" w:hAnsi="Calibri" w:cs="Calibri"/>
            <w:noProof/>
            <w:sz w:val="32"/>
            <w:szCs w:val="32"/>
          </w:rPr>
          <w:fldChar w:fldCharType="end"/>
        </w:r>
      </w:hyperlink>
    </w:p>
    <w:p w14:paraId="33F0B2B4" w14:textId="74E8918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37" w:history="1">
        <w:r w:rsidRPr="00992200">
          <w:rPr>
            <w:rStyle w:val="Hyperlink"/>
            <w:rFonts w:ascii="Calibri" w:hAnsi="Calibri" w:cs="Calibri"/>
            <w:b/>
            <w:bCs/>
            <w:noProof/>
            <w:sz w:val="32"/>
            <w:szCs w:val="32"/>
            <w:highlight w:val="yellow"/>
            <w:rtl/>
            <w:lang w:bidi="ar-EG"/>
          </w:rPr>
          <w:t>المبحث الخامس: رُدًودٌ ونُقُودٌ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94</w:t>
        </w:r>
        <w:r w:rsidRPr="00992200">
          <w:rPr>
            <w:rStyle w:val="Hyperlink"/>
            <w:rFonts w:ascii="Calibri" w:hAnsi="Calibri" w:cs="Calibri"/>
            <w:noProof/>
            <w:sz w:val="32"/>
            <w:szCs w:val="32"/>
          </w:rPr>
          <w:fldChar w:fldCharType="end"/>
        </w:r>
      </w:hyperlink>
    </w:p>
    <w:p w14:paraId="340483C0" w14:textId="364EE37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38" w:history="1">
        <w:r w:rsidRPr="00992200">
          <w:rPr>
            <w:rStyle w:val="Hyperlink"/>
            <w:rFonts w:ascii="Calibri" w:hAnsi="Calibri" w:cs="Calibri"/>
            <w:b/>
            <w:bCs/>
            <w:noProof/>
            <w:sz w:val="32"/>
            <w:szCs w:val="32"/>
            <w:highlight w:val="yellow"/>
            <w:rtl/>
            <w:lang w:bidi="ar-EG"/>
          </w:rPr>
          <w:t>المطلب الأول: نحن نُصدَّقُ العقلَ لأنه ناجِعٌ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94</w:t>
        </w:r>
        <w:r w:rsidRPr="00992200">
          <w:rPr>
            <w:rStyle w:val="Hyperlink"/>
            <w:rFonts w:ascii="Calibri" w:hAnsi="Calibri" w:cs="Calibri"/>
            <w:noProof/>
            <w:sz w:val="32"/>
            <w:szCs w:val="32"/>
          </w:rPr>
          <w:fldChar w:fldCharType="end"/>
        </w:r>
      </w:hyperlink>
    </w:p>
    <w:p w14:paraId="2C3F26DB" w14:textId="56E67E2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39" w:history="1">
        <w:r w:rsidRPr="00992200">
          <w:rPr>
            <w:rStyle w:val="Hyperlink"/>
            <w:rFonts w:ascii="Calibri" w:hAnsi="Calibri" w:cs="Calibri"/>
            <w:b/>
            <w:bCs/>
            <w:noProof/>
            <w:sz w:val="32"/>
            <w:szCs w:val="32"/>
            <w:highlight w:val="yellow"/>
            <w:rtl/>
            <w:lang w:bidi="ar-EG"/>
          </w:rPr>
          <w:t>المطلب الثاني: العَقْلُ وبصيرة الكمبيوتر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_Toc178854339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95</w:t>
        </w:r>
        <w:r w:rsidRPr="00992200">
          <w:rPr>
            <w:rStyle w:val="Hyperlink"/>
            <w:rFonts w:ascii="Calibri" w:hAnsi="Calibri" w:cs="Calibri"/>
            <w:noProof/>
            <w:sz w:val="32"/>
            <w:szCs w:val="32"/>
          </w:rPr>
          <w:fldChar w:fldCharType="end"/>
        </w:r>
      </w:hyperlink>
    </w:p>
    <w:p w14:paraId="0DC26BB0" w14:textId="3DA2389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40" w:history="1">
        <w:r w:rsidRPr="00992200">
          <w:rPr>
            <w:rStyle w:val="Hyperlink"/>
            <w:rFonts w:ascii="Calibri" w:hAnsi="Calibri" w:cs="Calibri"/>
            <w:b/>
            <w:bCs/>
            <w:noProof/>
            <w:sz w:val="32"/>
            <w:szCs w:val="32"/>
            <w:highlight w:val="yellow"/>
            <w:rtl/>
            <w:lang w:bidi="ar-EG"/>
          </w:rPr>
          <w:t>المطلب الثالث: الطّبيعة انتَخَبَتِ العَقلَ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96</w:t>
        </w:r>
        <w:r w:rsidRPr="00992200">
          <w:rPr>
            <w:rStyle w:val="Hyperlink"/>
            <w:rFonts w:ascii="Calibri" w:hAnsi="Calibri" w:cs="Calibri"/>
            <w:noProof/>
            <w:sz w:val="32"/>
            <w:szCs w:val="32"/>
          </w:rPr>
          <w:fldChar w:fldCharType="end"/>
        </w:r>
      </w:hyperlink>
    </w:p>
    <w:p w14:paraId="76AA0764" w14:textId="107C982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41" w:history="1">
        <w:r w:rsidRPr="00992200">
          <w:rPr>
            <w:rStyle w:val="Hyperlink"/>
            <w:rFonts w:ascii="Calibri" w:hAnsi="Calibri" w:cs="Calibri"/>
            <w:b/>
            <w:bCs/>
            <w:noProof/>
            <w:sz w:val="32"/>
            <w:szCs w:val="32"/>
            <w:highlight w:val="yellow"/>
            <w:rtl/>
            <w:lang w:bidi="ar-EG"/>
          </w:rPr>
          <w:t>المطلب الرابع: العِلْم سَيُفَسَّرُ ظاهرةَ العَقل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96</w:t>
        </w:r>
        <w:r w:rsidRPr="00992200">
          <w:rPr>
            <w:rStyle w:val="Hyperlink"/>
            <w:rFonts w:ascii="Calibri" w:hAnsi="Calibri" w:cs="Calibri"/>
            <w:noProof/>
            <w:sz w:val="32"/>
            <w:szCs w:val="32"/>
          </w:rPr>
          <w:fldChar w:fldCharType="end"/>
        </w:r>
      </w:hyperlink>
    </w:p>
    <w:p w14:paraId="73EA79F7" w14:textId="612B7CC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2"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97</w:t>
        </w:r>
        <w:r w:rsidRPr="00992200">
          <w:rPr>
            <w:rStyle w:val="Hyperlink"/>
            <w:rFonts w:ascii="Calibri" w:hAnsi="Calibri" w:cs="Calibri"/>
            <w:noProof/>
            <w:sz w:val="32"/>
            <w:szCs w:val="32"/>
          </w:rPr>
          <w:fldChar w:fldCharType="end"/>
        </w:r>
      </w:hyperlink>
    </w:p>
    <w:p w14:paraId="0555F5A4" w14:textId="3A4ED091"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43" w:history="1">
        <w:r w:rsidRPr="00992200">
          <w:rPr>
            <w:rStyle w:val="Hyperlink"/>
            <w:rFonts w:ascii="Calibri" w:hAnsi="Calibri" w:cs="Calibri"/>
            <w:b/>
            <w:bCs/>
            <w:noProof/>
            <w:sz w:val="32"/>
            <w:szCs w:val="32"/>
            <w:highlight w:val="yellow"/>
            <w:rtl/>
            <w:lang w:bidi="ar-EG"/>
          </w:rPr>
          <w:t>الفصل الرابع: بُرهان الغَرِيزَة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97</w:t>
        </w:r>
        <w:r w:rsidRPr="00992200">
          <w:rPr>
            <w:rStyle w:val="Hyperlink"/>
            <w:rFonts w:ascii="Calibri" w:hAnsi="Calibri" w:cs="Calibri"/>
            <w:noProof/>
            <w:sz w:val="32"/>
            <w:szCs w:val="32"/>
          </w:rPr>
          <w:fldChar w:fldCharType="end"/>
        </w:r>
      </w:hyperlink>
    </w:p>
    <w:p w14:paraId="4DBD4043" w14:textId="3D25AFA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4" w:history="1">
        <w:r w:rsidRPr="00992200">
          <w:rPr>
            <w:rStyle w:val="Hyperlink"/>
            <w:rFonts w:ascii="Calibri" w:hAnsi="Calibri" w:cs="Calibri"/>
            <w:b/>
            <w:bCs/>
            <w:noProof/>
            <w:sz w:val="32"/>
            <w:szCs w:val="32"/>
            <w:highlight w:val="yellow"/>
            <w:rtl/>
            <w:lang w:bidi="ar-EG"/>
          </w:rPr>
          <w:t>المبحث الأول: غرائِزُ الكائناتِ الحَيَّةِ وأَزْمَةُ التَّفسيرِ المَادِّيِّ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97</w:t>
        </w:r>
        <w:r w:rsidRPr="00992200">
          <w:rPr>
            <w:rStyle w:val="Hyperlink"/>
            <w:rFonts w:ascii="Calibri" w:hAnsi="Calibri" w:cs="Calibri"/>
            <w:noProof/>
            <w:sz w:val="32"/>
            <w:szCs w:val="32"/>
          </w:rPr>
          <w:fldChar w:fldCharType="end"/>
        </w:r>
      </w:hyperlink>
    </w:p>
    <w:p w14:paraId="70572034" w14:textId="67518CB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5" w:history="1">
        <w:r w:rsidRPr="00992200">
          <w:rPr>
            <w:rStyle w:val="Hyperlink"/>
            <w:rFonts w:ascii="Calibri" w:hAnsi="Calibri" w:cs="Calibri"/>
            <w:b/>
            <w:bCs/>
            <w:noProof/>
            <w:sz w:val="32"/>
            <w:szCs w:val="32"/>
            <w:highlight w:val="yellow"/>
            <w:rtl/>
            <w:lang w:bidi="ar-EG"/>
          </w:rPr>
          <w:t>المبحث الثاني: وسائلُ مُحافظةِ الكائناتِ الحَيَّةِ على أسبابِ البقاءِ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98</w:t>
        </w:r>
        <w:r w:rsidRPr="00992200">
          <w:rPr>
            <w:rStyle w:val="Hyperlink"/>
            <w:rFonts w:ascii="Calibri" w:hAnsi="Calibri" w:cs="Calibri"/>
            <w:noProof/>
            <w:sz w:val="32"/>
            <w:szCs w:val="32"/>
          </w:rPr>
          <w:fldChar w:fldCharType="end"/>
        </w:r>
      </w:hyperlink>
    </w:p>
    <w:p w14:paraId="597B713C" w14:textId="4418470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6" w:history="1">
        <w:r w:rsidRPr="00992200">
          <w:rPr>
            <w:rStyle w:val="Hyperlink"/>
            <w:rFonts w:ascii="Calibri" w:hAnsi="Calibri" w:cs="Calibri"/>
            <w:b/>
            <w:bCs/>
            <w:noProof/>
            <w:sz w:val="32"/>
            <w:szCs w:val="32"/>
            <w:highlight w:val="yellow"/>
            <w:rtl/>
            <w:lang w:bidi="ar-EG"/>
          </w:rPr>
          <w:t>المبحث الثالث: آلاتُ الحيواناتِ لِكَشْفِ الواقعِ المحيط بها والاستفادةِ منه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99</w:t>
        </w:r>
        <w:r w:rsidRPr="00992200">
          <w:rPr>
            <w:rStyle w:val="Hyperlink"/>
            <w:rFonts w:ascii="Calibri" w:hAnsi="Calibri" w:cs="Calibri"/>
            <w:noProof/>
            <w:sz w:val="32"/>
            <w:szCs w:val="32"/>
          </w:rPr>
          <w:fldChar w:fldCharType="end"/>
        </w:r>
      </w:hyperlink>
    </w:p>
    <w:p w14:paraId="6FB3FEDC" w14:textId="4BF7845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7" w:history="1">
        <w:r w:rsidRPr="00992200">
          <w:rPr>
            <w:rStyle w:val="Hyperlink"/>
            <w:rFonts w:ascii="Calibri" w:hAnsi="Calibri" w:cs="Calibri"/>
            <w:b/>
            <w:bCs/>
            <w:noProof/>
            <w:sz w:val="32"/>
            <w:szCs w:val="32"/>
            <w:highlight w:val="yellow"/>
            <w:rtl/>
            <w:lang w:bidi="ar-EG"/>
          </w:rPr>
          <w:t>المبحث الرابع: عجائِبُ الغرائِزِ مع داوكينز</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101</w:t>
        </w:r>
        <w:r w:rsidRPr="00992200">
          <w:rPr>
            <w:rStyle w:val="Hyperlink"/>
            <w:rFonts w:ascii="Calibri" w:hAnsi="Calibri" w:cs="Calibri"/>
            <w:noProof/>
            <w:sz w:val="32"/>
            <w:szCs w:val="32"/>
          </w:rPr>
          <w:fldChar w:fldCharType="end"/>
        </w:r>
      </w:hyperlink>
    </w:p>
    <w:p w14:paraId="6745259F" w14:textId="4CE4E4C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48"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102</w:t>
        </w:r>
        <w:r w:rsidRPr="00992200">
          <w:rPr>
            <w:rStyle w:val="Hyperlink"/>
            <w:rFonts w:ascii="Calibri" w:hAnsi="Calibri" w:cs="Calibri"/>
            <w:noProof/>
            <w:sz w:val="32"/>
            <w:szCs w:val="32"/>
          </w:rPr>
          <w:fldChar w:fldCharType="end"/>
        </w:r>
      </w:hyperlink>
    </w:p>
    <w:p w14:paraId="62C12D96" w14:textId="2E43889C"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349" w:history="1">
        <w:r w:rsidRPr="00992200">
          <w:rPr>
            <w:rStyle w:val="Hyperlink"/>
            <w:rFonts w:ascii="Calibri" w:hAnsi="Calibri" w:cs="Calibri"/>
            <w:b/>
            <w:bCs/>
            <w:noProof/>
            <w:sz w:val="32"/>
            <w:szCs w:val="32"/>
            <w:highlight w:val="green"/>
            <w:rtl/>
            <w:lang w:bidi="ar-EG"/>
          </w:rPr>
          <w:t>الباب الثالث: آيات الله في وُجُود الوُجُود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_Toc178854349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102</w:t>
        </w:r>
        <w:r w:rsidRPr="00992200">
          <w:rPr>
            <w:rStyle w:val="Hyperlink"/>
            <w:rFonts w:ascii="Calibri" w:hAnsi="Calibri" w:cs="Calibri"/>
            <w:noProof/>
            <w:sz w:val="32"/>
            <w:szCs w:val="32"/>
          </w:rPr>
          <w:fldChar w:fldCharType="end"/>
        </w:r>
      </w:hyperlink>
    </w:p>
    <w:p w14:paraId="27FEB1C1" w14:textId="7E870AEE"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50" w:history="1">
        <w:r w:rsidRPr="00992200">
          <w:rPr>
            <w:rStyle w:val="Hyperlink"/>
            <w:rFonts w:ascii="Calibri" w:hAnsi="Calibri" w:cs="Calibri"/>
            <w:b/>
            <w:bCs/>
            <w:noProof/>
            <w:sz w:val="32"/>
            <w:szCs w:val="32"/>
            <w:highlight w:val="yellow"/>
            <w:rtl/>
            <w:lang w:bidi="ar-EG"/>
          </w:rPr>
          <w:t>تمهيد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102</w:t>
        </w:r>
        <w:r w:rsidRPr="00992200">
          <w:rPr>
            <w:rStyle w:val="Hyperlink"/>
            <w:rFonts w:ascii="Calibri" w:hAnsi="Calibri" w:cs="Calibri"/>
            <w:noProof/>
            <w:sz w:val="32"/>
            <w:szCs w:val="32"/>
          </w:rPr>
          <w:fldChar w:fldCharType="end"/>
        </w:r>
      </w:hyperlink>
    </w:p>
    <w:p w14:paraId="70F5FFEB" w14:textId="35C963E2"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51" w:history="1">
        <w:r w:rsidRPr="00992200">
          <w:rPr>
            <w:rStyle w:val="Hyperlink"/>
            <w:rFonts w:ascii="Calibri" w:hAnsi="Calibri" w:cs="Calibri"/>
            <w:b/>
            <w:bCs/>
            <w:noProof/>
            <w:sz w:val="32"/>
            <w:szCs w:val="32"/>
            <w:highlight w:val="yellow"/>
            <w:rtl/>
            <w:lang w:bidi="ar-EG"/>
          </w:rPr>
          <w:t>الفصل الأول: لماذا كان الوُجُود وُجُودًا؟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103</w:t>
        </w:r>
        <w:r w:rsidRPr="00992200">
          <w:rPr>
            <w:rStyle w:val="Hyperlink"/>
            <w:rFonts w:ascii="Calibri" w:hAnsi="Calibri" w:cs="Calibri"/>
            <w:noProof/>
            <w:sz w:val="32"/>
            <w:szCs w:val="32"/>
          </w:rPr>
          <w:fldChar w:fldCharType="end"/>
        </w:r>
      </w:hyperlink>
    </w:p>
    <w:p w14:paraId="2867CD2A" w14:textId="3177BA7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52" w:history="1">
        <w:r w:rsidRPr="00992200">
          <w:rPr>
            <w:rStyle w:val="Hyperlink"/>
            <w:rFonts w:ascii="Calibri" w:hAnsi="Calibri" w:cs="Calibri"/>
            <w:b/>
            <w:bCs/>
            <w:noProof/>
            <w:sz w:val="32"/>
            <w:szCs w:val="32"/>
            <w:highlight w:val="yellow"/>
            <w:rtl/>
            <w:lang w:bidi="ar-EG"/>
          </w:rPr>
          <w:t>المبحث الأول: سؤال من أعماقي ِالبَدَاهَةِ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104</w:t>
        </w:r>
        <w:r w:rsidRPr="00992200">
          <w:rPr>
            <w:rStyle w:val="Hyperlink"/>
            <w:rFonts w:ascii="Calibri" w:hAnsi="Calibri" w:cs="Calibri"/>
            <w:noProof/>
            <w:sz w:val="32"/>
            <w:szCs w:val="32"/>
          </w:rPr>
          <w:fldChar w:fldCharType="end"/>
        </w:r>
      </w:hyperlink>
    </w:p>
    <w:p w14:paraId="3136823A" w14:textId="276AEF2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53" w:history="1">
        <w:r w:rsidRPr="00992200">
          <w:rPr>
            <w:rStyle w:val="Hyperlink"/>
            <w:rFonts w:ascii="Calibri" w:hAnsi="Calibri" w:cs="Calibri"/>
            <w:b/>
            <w:bCs/>
            <w:noProof/>
            <w:sz w:val="32"/>
            <w:szCs w:val="32"/>
            <w:highlight w:val="yellow"/>
            <w:rtl/>
            <w:lang w:bidi="ar-EG"/>
          </w:rPr>
          <w:t>المبحث الثاني: لماذا وُجِد ما أَمْكَنَهُ أَلَّا يُوجَدَ؟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105</w:t>
        </w:r>
        <w:r w:rsidRPr="00992200">
          <w:rPr>
            <w:rStyle w:val="Hyperlink"/>
            <w:rFonts w:ascii="Calibri" w:hAnsi="Calibri" w:cs="Calibri"/>
            <w:noProof/>
            <w:sz w:val="32"/>
            <w:szCs w:val="32"/>
          </w:rPr>
          <w:fldChar w:fldCharType="end"/>
        </w:r>
      </w:hyperlink>
    </w:p>
    <w:p w14:paraId="132EA6DE" w14:textId="56C1975A"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54" w:history="1">
        <w:r w:rsidRPr="00992200">
          <w:rPr>
            <w:rStyle w:val="Hyperlink"/>
            <w:rFonts w:ascii="Calibri" w:hAnsi="Calibri" w:cs="Calibri"/>
            <w:b/>
            <w:bCs/>
            <w:noProof/>
            <w:sz w:val="32"/>
            <w:szCs w:val="32"/>
            <w:highlight w:val="yellow"/>
            <w:rtl/>
            <w:lang w:bidi="ar-EG"/>
          </w:rPr>
          <w:t>المبحثُ الثّالثُ: الوُجُودُ والحاجةُ إلى تفسيرٍ: لمَ يُوجَد شيءٌ بدلًا من لا شيءٍ؟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106</w:t>
        </w:r>
        <w:r w:rsidRPr="00992200">
          <w:rPr>
            <w:rStyle w:val="Hyperlink"/>
            <w:rFonts w:ascii="Calibri" w:hAnsi="Calibri" w:cs="Calibri"/>
            <w:noProof/>
            <w:sz w:val="32"/>
            <w:szCs w:val="32"/>
          </w:rPr>
          <w:fldChar w:fldCharType="end"/>
        </w:r>
      </w:hyperlink>
    </w:p>
    <w:p w14:paraId="7FC4442C" w14:textId="114CF6CC"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55" w:history="1">
        <w:r w:rsidRPr="00992200">
          <w:rPr>
            <w:rStyle w:val="Hyperlink"/>
            <w:rFonts w:ascii="Calibri" w:hAnsi="Calibri" w:cs="Calibri"/>
            <w:b/>
            <w:bCs/>
            <w:noProof/>
            <w:sz w:val="32"/>
            <w:szCs w:val="32"/>
            <w:highlight w:val="yellow"/>
            <w:rtl/>
            <w:lang w:bidi="ar-EG"/>
          </w:rPr>
          <w:t>المبحث الرابع: ملاحدة ينتصرون لبُرهان الإمكان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107</w:t>
        </w:r>
        <w:r w:rsidRPr="00992200">
          <w:rPr>
            <w:rStyle w:val="Hyperlink"/>
            <w:rFonts w:ascii="Calibri" w:hAnsi="Calibri" w:cs="Calibri"/>
            <w:noProof/>
            <w:sz w:val="32"/>
            <w:szCs w:val="32"/>
          </w:rPr>
          <w:fldChar w:fldCharType="end"/>
        </w:r>
      </w:hyperlink>
    </w:p>
    <w:p w14:paraId="27784EA9" w14:textId="571623C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56" w:history="1">
        <w:r w:rsidRPr="00992200">
          <w:rPr>
            <w:rStyle w:val="Hyperlink"/>
            <w:rFonts w:ascii="Calibri" w:hAnsi="Calibri" w:cs="Calibri"/>
            <w:b/>
            <w:bCs/>
            <w:noProof/>
            <w:sz w:val="32"/>
            <w:szCs w:val="32"/>
            <w:highlight w:val="yellow"/>
            <w:rtl/>
            <w:lang w:bidi="ar-EG"/>
          </w:rPr>
          <w:t>المبحث الخامس: نقودٌ وردودٌ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107</w:t>
        </w:r>
        <w:r w:rsidRPr="00992200">
          <w:rPr>
            <w:rStyle w:val="Hyperlink"/>
            <w:rFonts w:ascii="Calibri" w:hAnsi="Calibri" w:cs="Calibri"/>
            <w:noProof/>
            <w:sz w:val="32"/>
            <w:szCs w:val="32"/>
          </w:rPr>
          <w:fldChar w:fldCharType="end"/>
        </w:r>
      </w:hyperlink>
    </w:p>
    <w:p w14:paraId="4D6E7AD7" w14:textId="55560C8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57" w:history="1">
        <w:r w:rsidRPr="00992200">
          <w:rPr>
            <w:rStyle w:val="Hyperlink"/>
            <w:rFonts w:ascii="Calibri" w:hAnsi="Calibri" w:cs="Calibri"/>
            <w:b/>
            <w:bCs/>
            <w:noProof/>
            <w:sz w:val="32"/>
            <w:szCs w:val="32"/>
            <w:highlight w:val="yellow"/>
            <w:rtl/>
            <w:lang w:bidi="ar-EG"/>
          </w:rPr>
          <w:t>المطلب الأول: فماذا لو كان سبب الممكِنِ ممكنًا آخر؟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107</w:t>
        </w:r>
        <w:r w:rsidRPr="00992200">
          <w:rPr>
            <w:rStyle w:val="Hyperlink"/>
            <w:rFonts w:ascii="Calibri" w:hAnsi="Calibri" w:cs="Calibri"/>
            <w:noProof/>
            <w:sz w:val="32"/>
            <w:szCs w:val="32"/>
          </w:rPr>
          <w:fldChar w:fldCharType="end"/>
        </w:r>
      </w:hyperlink>
    </w:p>
    <w:p w14:paraId="226B74F5" w14:textId="49DE405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58" w:history="1">
        <w:r w:rsidRPr="00992200">
          <w:rPr>
            <w:rStyle w:val="Hyperlink"/>
            <w:rFonts w:ascii="Calibri" w:hAnsi="Calibri" w:cs="Calibri"/>
            <w:b/>
            <w:bCs/>
            <w:noProof/>
            <w:sz w:val="32"/>
            <w:szCs w:val="32"/>
            <w:highlight w:val="yellow"/>
            <w:rtl/>
            <w:lang w:bidi="ar-EG"/>
          </w:rPr>
          <w:t>المطلب الثاني: إمكان البعض لا يلزم منه إمكان الكُلَّ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108</w:t>
        </w:r>
        <w:r w:rsidRPr="00992200">
          <w:rPr>
            <w:rStyle w:val="Hyperlink"/>
            <w:rFonts w:ascii="Calibri" w:hAnsi="Calibri" w:cs="Calibri"/>
            <w:noProof/>
            <w:sz w:val="32"/>
            <w:szCs w:val="32"/>
          </w:rPr>
          <w:fldChar w:fldCharType="end"/>
        </w:r>
      </w:hyperlink>
    </w:p>
    <w:p w14:paraId="0F728F3B" w14:textId="1F9E821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59" w:history="1">
        <w:r w:rsidRPr="00992200">
          <w:rPr>
            <w:rStyle w:val="Hyperlink"/>
            <w:rFonts w:ascii="Calibri" w:hAnsi="Calibri" w:cs="Calibri"/>
            <w:b/>
            <w:bCs/>
            <w:noProof/>
            <w:sz w:val="32"/>
            <w:szCs w:val="32"/>
            <w:highlight w:val="yellow"/>
            <w:rtl/>
            <w:lang w:bidi="ar-EG"/>
          </w:rPr>
          <w:t>المطلب الثالث: ما هو سَبَب 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_Toc178854359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108</w:t>
        </w:r>
        <w:r w:rsidRPr="00992200">
          <w:rPr>
            <w:rStyle w:val="Hyperlink"/>
            <w:rFonts w:ascii="Calibri" w:hAnsi="Calibri" w:cs="Calibri"/>
            <w:noProof/>
            <w:sz w:val="32"/>
            <w:szCs w:val="32"/>
          </w:rPr>
          <w:fldChar w:fldCharType="end"/>
        </w:r>
      </w:hyperlink>
    </w:p>
    <w:p w14:paraId="38ED9510" w14:textId="3A4D266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60" w:history="1">
        <w:r w:rsidRPr="00992200">
          <w:rPr>
            <w:rStyle w:val="Hyperlink"/>
            <w:rFonts w:ascii="Calibri" w:hAnsi="Calibri" w:cs="Calibri"/>
            <w:b/>
            <w:bCs/>
            <w:noProof/>
            <w:sz w:val="32"/>
            <w:szCs w:val="32"/>
            <w:highlight w:val="yellow"/>
            <w:rtl/>
            <w:lang w:bidi="ar-EG"/>
          </w:rPr>
          <w:t>المطلب الرابع: واجب الوُجُود ليس هو إلهُ المُؤَلَّهةِ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108</w:t>
        </w:r>
        <w:r w:rsidRPr="00992200">
          <w:rPr>
            <w:rStyle w:val="Hyperlink"/>
            <w:rFonts w:ascii="Calibri" w:hAnsi="Calibri" w:cs="Calibri"/>
            <w:noProof/>
            <w:sz w:val="32"/>
            <w:szCs w:val="32"/>
          </w:rPr>
          <w:fldChar w:fldCharType="end"/>
        </w:r>
      </w:hyperlink>
    </w:p>
    <w:p w14:paraId="0D7C5D5C" w14:textId="4A75B3A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61"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108</w:t>
        </w:r>
        <w:r w:rsidRPr="00992200">
          <w:rPr>
            <w:rStyle w:val="Hyperlink"/>
            <w:rFonts w:ascii="Calibri" w:hAnsi="Calibri" w:cs="Calibri"/>
            <w:noProof/>
            <w:sz w:val="32"/>
            <w:szCs w:val="32"/>
          </w:rPr>
          <w:fldChar w:fldCharType="end"/>
        </w:r>
      </w:hyperlink>
    </w:p>
    <w:p w14:paraId="77163E07" w14:textId="7786960B"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62" w:history="1">
        <w:r w:rsidRPr="00992200">
          <w:rPr>
            <w:rStyle w:val="Hyperlink"/>
            <w:rFonts w:ascii="Calibri" w:hAnsi="Calibri" w:cs="Calibri"/>
            <w:b/>
            <w:bCs/>
            <w:noProof/>
            <w:sz w:val="32"/>
            <w:szCs w:val="32"/>
            <w:highlight w:val="yellow"/>
            <w:rtl/>
            <w:lang w:bidi="ar-EG"/>
          </w:rPr>
          <w:t>الفصل الثاني: بُرهان المعنى</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109</w:t>
        </w:r>
        <w:r w:rsidRPr="00992200">
          <w:rPr>
            <w:rStyle w:val="Hyperlink"/>
            <w:rFonts w:ascii="Calibri" w:hAnsi="Calibri" w:cs="Calibri"/>
            <w:noProof/>
            <w:sz w:val="32"/>
            <w:szCs w:val="32"/>
          </w:rPr>
          <w:fldChar w:fldCharType="end"/>
        </w:r>
      </w:hyperlink>
    </w:p>
    <w:p w14:paraId="2B5687CF" w14:textId="3C8E3D9A"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63" w:history="1">
        <w:r w:rsidRPr="00992200">
          <w:rPr>
            <w:rStyle w:val="Hyperlink"/>
            <w:rFonts w:ascii="Calibri" w:hAnsi="Calibri" w:cs="Calibri"/>
            <w:b/>
            <w:bCs/>
            <w:noProof/>
            <w:sz w:val="32"/>
            <w:szCs w:val="32"/>
            <w:highlight w:val="yellow"/>
            <w:rtl/>
            <w:lang w:bidi="ar-EG"/>
          </w:rPr>
          <w:t>المبحث الأول: عَدَمِيَّةُ الإلحاد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110</w:t>
        </w:r>
        <w:r w:rsidRPr="00992200">
          <w:rPr>
            <w:rStyle w:val="Hyperlink"/>
            <w:rFonts w:ascii="Calibri" w:hAnsi="Calibri" w:cs="Calibri"/>
            <w:noProof/>
            <w:sz w:val="32"/>
            <w:szCs w:val="32"/>
          </w:rPr>
          <w:fldChar w:fldCharType="end"/>
        </w:r>
      </w:hyperlink>
    </w:p>
    <w:p w14:paraId="31A4CE04" w14:textId="5C0EF1D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64" w:history="1">
        <w:r w:rsidRPr="00992200">
          <w:rPr>
            <w:rStyle w:val="Hyperlink"/>
            <w:rFonts w:ascii="Calibri" w:hAnsi="Calibri" w:cs="Calibri"/>
            <w:b/>
            <w:bCs/>
            <w:noProof/>
            <w:sz w:val="32"/>
            <w:szCs w:val="32"/>
            <w:highlight w:val="yellow"/>
            <w:rtl/>
            <w:lang w:bidi="ar-EG"/>
          </w:rPr>
          <w:t>المبحث الثاني: الكون الناطق بالمعنى</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111</w:t>
        </w:r>
        <w:r w:rsidRPr="00992200">
          <w:rPr>
            <w:rStyle w:val="Hyperlink"/>
            <w:rFonts w:ascii="Calibri" w:hAnsi="Calibri" w:cs="Calibri"/>
            <w:noProof/>
            <w:sz w:val="32"/>
            <w:szCs w:val="32"/>
          </w:rPr>
          <w:fldChar w:fldCharType="end"/>
        </w:r>
      </w:hyperlink>
    </w:p>
    <w:p w14:paraId="1A8043AD" w14:textId="2F83A9B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65" w:history="1">
        <w:r w:rsidRPr="00992200">
          <w:rPr>
            <w:rStyle w:val="Hyperlink"/>
            <w:rFonts w:ascii="Calibri" w:hAnsi="Calibri" w:cs="Calibri"/>
            <w:b/>
            <w:bCs/>
            <w:noProof/>
            <w:sz w:val="32"/>
            <w:szCs w:val="32"/>
            <w:highlight w:val="yellow"/>
            <w:rtl/>
            <w:lang w:bidi="ar-EG"/>
          </w:rPr>
          <w:t>المطلب الأول: دليلُ المفهوميّةِ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111</w:t>
        </w:r>
        <w:r w:rsidRPr="00992200">
          <w:rPr>
            <w:rStyle w:val="Hyperlink"/>
            <w:rFonts w:ascii="Calibri" w:hAnsi="Calibri" w:cs="Calibri"/>
            <w:noProof/>
            <w:sz w:val="32"/>
            <w:szCs w:val="32"/>
          </w:rPr>
          <w:fldChar w:fldCharType="end"/>
        </w:r>
      </w:hyperlink>
    </w:p>
    <w:p w14:paraId="45B0FD9E" w14:textId="69578CA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66" w:history="1">
        <w:r w:rsidRPr="00992200">
          <w:rPr>
            <w:rStyle w:val="Hyperlink"/>
            <w:rFonts w:ascii="Calibri" w:hAnsi="Calibri" w:cs="Calibri"/>
            <w:b/>
            <w:bCs/>
            <w:noProof/>
            <w:sz w:val="32"/>
            <w:szCs w:val="32"/>
            <w:highlight w:val="yellow"/>
            <w:rtl/>
            <w:lang w:bidi="ar-EG"/>
          </w:rPr>
          <w:t>المطلب الثاني: دليلُ النَّظامِ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112</w:t>
        </w:r>
        <w:r w:rsidRPr="00992200">
          <w:rPr>
            <w:rStyle w:val="Hyperlink"/>
            <w:rFonts w:ascii="Calibri" w:hAnsi="Calibri" w:cs="Calibri"/>
            <w:noProof/>
            <w:sz w:val="32"/>
            <w:szCs w:val="32"/>
          </w:rPr>
          <w:fldChar w:fldCharType="end"/>
        </w:r>
      </w:hyperlink>
    </w:p>
    <w:p w14:paraId="31FE71F6" w14:textId="74E24D9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67" w:history="1">
        <w:r w:rsidRPr="00992200">
          <w:rPr>
            <w:rStyle w:val="Hyperlink"/>
            <w:rFonts w:ascii="Calibri" w:hAnsi="Calibri" w:cs="Calibri"/>
            <w:b/>
            <w:bCs/>
            <w:noProof/>
            <w:sz w:val="32"/>
            <w:szCs w:val="32"/>
            <w:highlight w:val="yellow"/>
            <w:rtl/>
            <w:lang w:bidi="ar-EG"/>
          </w:rPr>
          <w:t>المطلب الثالث: دليل الرِّياضِيَّات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116</w:t>
        </w:r>
        <w:r w:rsidRPr="00992200">
          <w:rPr>
            <w:rStyle w:val="Hyperlink"/>
            <w:rFonts w:ascii="Calibri" w:hAnsi="Calibri" w:cs="Calibri"/>
            <w:noProof/>
            <w:sz w:val="32"/>
            <w:szCs w:val="32"/>
          </w:rPr>
          <w:fldChar w:fldCharType="end"/>
        </w:r>
      </w:hyperlink>
    </w:p>
    <w:p w14:paraId="0966C2DC" w14:textId="12DFF8F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68" w:history="1">
        <w:r w:rsidRPr="00992200">
          <w:rPr>
            <w:rStyle w:val="Hyperlink"/>
            <w:rFonts w:ascii="Calibri" w:hAnsi="Calibri" w:cs="Calibri"/>
            <w:b/>
            <w:bCs/>
            <w:noProof/>
            <w:sz w:val="32"/>
            <w:szCs w:val="32"/>
            <w:highlight w:val="yellow"/>
            <w:rtl/>
            <w:lang w:bidi="ar-EG"/>
          </w:rPr>
          <w:t>المطلب الرابع: عِناد قانون الإنتروبيا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117</w:t>
        </w:r>
        <w:r w:rsidRPr="00992200">
          <w:rPr>
            <w:rStyle w:val="Hyperlink"/>
            <w:rFonts w:ascii="Calibri" w:hAnsi="Calibri" w:cs="Calibri"/>
            <w:noProof/>
            <w:sz w:val="32"/>
            <w:szCs w:val="32"/>
          </w:rPr>
          <w:fldChar w:fldCharType="end"/>
        </w:r>
      </w:hyperlink>
    </w:p>
    <w:p w14:paraId="464E3941" w14:textId="142E342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69" w:history="1">
        <w:r w:rsidRPr="00992200">
          <w:rPr>
            <w:rStyle w:val="Hyperlink"/>
            <w:rFonts w:ascii="Calibri" w:hAnsi="Calibri" w:cs="Calibri"/>
            <w:b/>
            <w:bCs/>
            <w:noProof/>
            <w:sz w:val="32"/>
            <w:szCs w:val="32"/>
            <w:highlight w:val="yellow"/>
            <w:rtl/>
            <w:lang w:bidi="ar-EG"/>
          </w:rPr>
          <w:t>المبحث الثالث: ملاحدةٌ ينتصرون لبُرهانِ المعنى</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_Toc178854369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118</w:t>
        </w:r>
        <w:r w:rsidRPr="00992200">
          <w:rPr>
            <w:rStyle w:val="Hyperlink"/>
            <w:rFonts w:ascii="Calibri" w:hAnsi="Calibri" w:cs="Calibri"/>
            <w:noProof/>
            <w:sz w:val="32"/>
            <w:szCs w:val="32"/>
          </w:rPr>
          <w:fldChar w:fldCharType="end"/>
        </w:r>
      </w:hyperlink>
    </w:p>
    <w:p w14:paraId="41F74975" w14:textId="1465748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70"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119</w:t>
        </w:r>
        <w:r w:rsidRPr="00992200">
          <w:rPr>
            <w:rStyle w:val="Hyperlink"/>
            <w:rFonts w:ascii="Calibri" w:hAnsi="Calibri" w:cs="Calibri"/>
            <w:noProof/>
            <w:sz w:val="32"/>
            <w:szCs w:val="32"/>
          </w:rPr>
          <w:fldChar w:fldCharType="end"/>
        </w:r>
      </w:hyperlink>
    </w:p>
    <w:p w14:paraId="46C9D4FC" w14:textId="0194EBA8"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71" w:history="1">
        <w:r w:rsidRPr="00992200">
          <w:rPr>
            <w:rStyle w:val="Hyperlink"/>
            <w:rFonts w:ascii="Calibri" w:hAnsi="Calibri" w:cs="Calibri"/>
            <w:b/>
            <w:bCs/>
            <w:noProof/>
            <w:sz w:val="32"/>
            <w:szCs w:val="32"/>
            <w:highlight w:val="yellow"/>
            <w:rtl/>
            <w:lang w:bidi="ar-EG"/>
          </w:rPr>
          <w:t>الفصل الثالث: الخَلْق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120</w:t>
        </w:r>
        <w:r w:rsidRPr="00992200">
          <w:rPr>
            <w:rStyle w:val="Hyperlink"/>
            <w:rFonts w:ascii="Calibri" w:hAnsi="Calibri" w:cs="Calibri"/>
            <w:noProof/>
            <w:sz w:val="32"/>
            <w:szCs w:val="32"/>
          </w:rPr>
          <w:fldChar w:fldCharType="end"/>
        </w:r>
      </w:hyperlink>
    </w:p>
    <w:p w14:paraId="47FCAC53" w14:textId="1B23D4B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72" w:history="1">
        <w:r w:rsidRPr="00992200">
          <w:rPr>
            <w:rStyle w:val="Hyperlink"/>
            <w:rFonts w:ascii="Calibri" w:hAnsi="Calibri" w:cs="Calibri"/>
            <w:b/>
            <w:bCs/>
            <w:noProof/>
            <w:sz w:val="32"/>
            <w:szCs w:val="32"/>
            <w:highlight w:val="yellow"/>
            <w:rtl/>
            <w:lang w:bidi="ar-EG"/>
          </w:rPr>
          <w:t>المبحث الأول: البُرهان العَقْلِيّ عَلَى نَفْيِ أَزَليّةِ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122</w:t>
        </w:r>
        <w:r w:rsidRPr="00992200">
          <w:rPr>
            <w:rStyle w:val="Hyperlink"/>
            <w:rFonts w:ascii="Calibri" w:hAnsi="Calibri" w:cs="Calibri"/>
            <w:noProof/>
            <w:sz w:val="32"/>
            <w:szCs w:val="32"/>
          </w:rPr>
          <w:fldChar w:fldCharType="end"/>
        </w:r>
      </w:hyperlink>
    </w:p>
    <w:p w14:paraId="436BD1C1" w14:textId="35473DD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3" w:history="1">
        <w:r w:rsidRPr="00992200">
          <w:rPr>
            <w:rStyle w:val="Hyperlink"/>
            <w:rFonts w:ascii="Calibri" w:hAnsi="Calibri" w:cs="Calibri"/>
            <w:b/>
            <w:bCs/>
            <w:noProof/>
            <w:sz w:val="32"/>
            <w:szCs w:val="32"/>
            <w:highlight w:val="yellow"/>
            <w:rtl/>
            <w:lang w:bidi="ar-EG"/>
          </w:rPr>
          <w:t>المطلب الأول: امتناعُ وجودِ ما لا يَتَنَاهى في الواقِعِ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123</w:t>
        </w:r>
        <w:r w:rsidRPr="00992200">
          <w:rPr>
            <w:rStyle w:val="Hyperlink"/>
            <w:rFonts w:ascii="Calibri" w:hAnsi="Calibri" w:cs="Calibri"/>
            <w:noProof/>
            <w:sz w:val="32"/>
            <w:szCs w:val="32"/>
          </w:rPr>
          <w:fldChar w:fldCharType="end"/>
        </w:r>
      </w:hyperlink>
    </w:p>
    <w:p w14:paraId="1A5ABEA5" w14:textId="29F77BD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4" w:history="1">
        <w:r w:rsidRPr="00992200">
          <w:rPr>
            <w:rStyle w:val="Hyperlink"/>
            <w:rFonts w:ascii="Calibri" w:hAnsi="Calibri" w:cs="Calibri"/>
            <w:b/>
            <w:bCs/>
            <w:noProof/>
            <w:sz w:val="32"/>
            <w:szCs w:val="32"/>
            <w:highlight w:val="yellow"/>
            <w:rtl/>
            <w:lang w:bidi="ar-EG"/>
          </w:rPr>
          <w:t>المطلب الثاني: عَدَم إمكانِ تحصيلِ مَا لا يَتَنَاهى بمجموعِ الزّيادات المُتَتَالية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124</w:t>
        </w:r>
        <w:r w:rsidRPr="00992200">
          <w:rPr>
            <w:rStyle w:val="Hyperlink"/>
            <w:rFonts w:ascii="Calibri" w:hAnsi="Calibri" w:cs="Calibri"/>
            <w:noProof/>
            <w:sz w:val="32"/>
            <w:szCs w:val="32"/>
          </w:rPr>
          <w:fldChar w:fldCharType="end"/>
        </w:r>
      </w:hyperlink>
    </w:p>
    <w:p w14:paraId="26507824" w14:textId="1B1D7F9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5" w:history="1">
        <w:r w:rsidRPr="00992200">
          <w:rPr>
            <w:rStyle w:val="Hyperlink"/>
            <w:rFonts w:ascii="Calibri" w:hAnsi="Calibri" w:cs="Calibri"/>
            <w:b/>
            <w:bCs/>
            <w:noProof/>
            <w:sz w:val="32"/>
            <w:szCs w:val="32"/>
            <w:highlight w:val="yellow"/>
            <w:rtl/>
            <w:lang w:bidi="ar-EG"/>
          </w:rPr>
          <w:t>المطلب الثالث: عَدَم إمكان عُبُور اللَّا مُتنَاهِي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124</w:t>
        </w:r>
        <w:r w:rsidRPr="00992200">
          <w:rPr>
            <w:rStyle w:val="Hyperlink"/>
            <w:rFonts w:ascii="Calibri" w:hAnsi="Calibri" w:cs="Calibri"/>
            <w:noProof/>
            <w:sz w:val="32"/>
            <w:szCs w:val="32"/>
          </w:rPr>
          <w:fldChar w:fldCharType="end"/>
        </w:r>
      </w:hyperlink>
    </w:p>
    <w:p w14:paraId="781DB964" w14:textId="1CBF52C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76" w:history="1">
        <w:r w:rsidRPr="00992200">
          <w:rPr>
            <w:rStyle w:val="Hyperlink"/>
            <w:rFonts w:ascii="Calibri" w:hAnsi="Calibri" w:cs="Calibri"/>
            <w:b/>
            <w:bCs/>
            <w:noProof/>
            <w:sz w:val="32"/>
            <w:szCs w:val="32"/>
            <w:highlight w:val="yellow"/>
            <w:rtl/>
            <w:lang w:bidi="ar-EG"/>
          </w:rPr>
          <w:t>المبحث الثاني: البُرهان العِلْمِيّ عَلَى نَفْيّ أزلِيَّة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125</w:t>
        </w:r>
        <w:r w:rsidRPr="00992200">
          <w:rPr>
            <w:rStyle w:val="Hyperlink"/>
            <w:rFonts w:ascii="Calibri" w:hAnsi="Calibri" w:cs="Calibri"/>
            <w:noProof/>
            <w:sz w:val="32"/>
            <w:szCs w:val="32"/>
          </w:rPr>
          <w:fldChar w:fldCharType="end"/>
        </w:r>
      </w:hyperlink>
    </w:p>
    <w:p w14:paraId="275E3A00" w14:textId="6BC2BB2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7" w:history="1">
        <w:r w:rsidRPr="00992200">
          <w:rPr>
            <w:rStyle w:val="Hyperlink"/>
            <w:rFonts w:ascii="Calibri" w:hAnsi="Calibri" w:cs="Calibri"/>
            <w:b/>
            <w:bCs/>
            <w:noProof/>
            <w:sz w:val="32"/>
            <w:szCs w:val="32"/>
            <w:highlight w:val="yellow"/>
            <w:rtl/>
            <w:lang w:bidi="ar-EG"/>
          </w:rPr>
          <w:t>المطلب الأول: القانون الثاني للدّيناميكا الحراريّة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126</w:t>
        </w:r>
        <w:r w:rsidRPr="00992200">
          <w:rPr>
            <w:rStyle w:val="Hyperlink"/>
            <w:rFonts w:ascii="Calibri" w:hAnsi="Calibri" w:cs="Calibri"/>
            <w:noProof/>
            <w:sz w:val="32"/>
            <w:szCs w:val="32"/>
          </w:rPr>
          <w:fldChar w:fldCharType="end"/>
        </w:r>
      </w:hyperlink>
    </w:p>
    <w:p w14:paraId="64E3D176" w14:textId="0801844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8" w:history="1">
        <w:r w:rsidRPr="00992200">
          <w:rPr>
            <w:rStyle w:val="Hyperlink"/>
            <w:rFonts w:ascii="Calibri" w:hAnsi="Calibri" w:cs="Calibri"/>
            <w:b/>
            <w:bCs/>
            <w:noProof/>
            <w:sz w:val="32"/>
            <w:szCs w:val="32"/>
            <w:highlight w:val="yellow"/>
            <w:rtl/>
            <w:lang w:bidi="ar-EG"/>
          </w:rPr>
          <w:t>المطلب الثاني: تَمَدُّد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128</w:t>
        </w:r>
        <w:r w:rsidRPr="00992200">
          <w:rPr>
            <w:rStyle w:val="Hyperlink"/>
            <w:rFonts w:ascii="Calibri" w:hAnsi="Calibri" w:cs="Calibri"/>
            <w:noProof/>
            <w:sz w:val="32"/>
            <w:szCs w:val="32"/>
          </w:rPr>
          <w:fldChar w:fldCharType="end"/>
        </w:r>
      </w:hyperlink>
    </w:p>
    <w:p w14:paraId="12E7964E" w14:textId="392C6D8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79" w:history="1">
        <w:r w:rsidRPr="00992200">
          <w:rPr>
            <w:rStyle w:val="Hyperlink"/>
            <w:rFonts w:ascii="Calibri" w:hAnsi="Calibri" w:cs="Calibri"/>
            <w:b/>
            <w:bCs/>
            <w:noProof/>
            <w:sz w:val="32"/>
            <w:szCs w:val="32"/>
            <w:highlight w:val="yellow"/>
            <w:rtl/>
            <w:lang w:bidi="ar-EG"/>
          </w:rPr>
          <w:t>المطلب الثالث: اللَّيلُ المُظلِمُ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_Toc178854379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129</w:t>
        </w:r>
        <w:r w:rsidRPr="00992200">
          <w:rPr>
            <w:rStyle w:val="Hyperlink"/>
            <w:rFonts w:ascii="Calibri" w:hAnsi="Calibri" w:cs="Calibri"/>
            <w:noProof/>
            <w:sz w:val="32"/>
            <w:szCs w:val="32"/>
          </w:rPr>
          <w:fldChar w:fldCharType="end"/>
        </w:r>
      </w:hyperlink>
    </w:p>
    <w:p w14:paraId="597DDA2B" w14:textId="044EE3A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80" w:history="1">
        <w:r w:rsidRPr="00992200">
          <w:rPr>
            <w:rStyle w:val="Hyperlink"/>
            <w:rFonts w:ascii="Calibri" w:hAnsi="Calibri" w:cs="Calibri"/>
            <w:b/>
            <w:bCs/>
            <w:noProof/>
            <w:sz w:val="32"/>
            <w:szCs w:val="32"/>
            <w:highlight w:val="yellow"/>
            <w:rtl/>
            <w:lang w:bidi="ar-EG"/>
          </w:rPr>
          <w:t>المطلب الرابع: نَظَرِيَّةُ النِّسْبِيَّة العَامَّة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130</w:t>
        </w:r>
        <w:r w:rsidRPr="00992200">
          <w:rPr>
            <w:rStyle w:val="Hyperlink"/>
            <w:rFonts w:ascii="Calibri" w:hAnsi="Calibri" w:cs="Calibri"/>
            <w:noProof/>
            <w:sz w:val="32"/>
            <w:szCs w:val="32"/>
          </w:rPr>
          <w:fldChar w:fldCharType="end"/>
        </w:r>
      </w:hyperlink>
    </w:p>
    <w:p w14:paraId="4C27876D" w14:textId="7586C30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81" w:history="1">
        <w:r w:rsidRPr="00992200">
          <w:rPr>
            <w:rStyle w:val="Hyperlink"/>
            <w:rFonts w:ascii="Calibri" w:hAnsi="Calibri" w:cs="Calibri"/>
            <w:b/>
            <w:bCs/>
            <w:noProof/>
            <w:sz w:val="32"/>
            <w:szCs w:val="32"/>
            <w:highlight w:val="yellow"/>
            <w:rtl/>
            <w:lang w:bidi="ar-EG"/>
          </w:rPr>
          <w:t>المطلب الخامس: نظرية الانفجار العظيم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131</w:t>
        </w:r>
        <w:r w:rsidRPr="00992200">
          <w:rPr>
            <w:rStyle w:val="Hyperlink"/>
            <w:rFonts w:ascii="Calibri" w:hAnsi="Calibri" w:cs="Calibri"/>
            <w:noProof/>
            <w:sz w:val="32"/>
            <w:szCs w:val="32"/>
          </w:rPr>
          <w:fldChar w:fldCharType="end"/>
        </w:r>
      </w:hyperlink>
    </w:p>
    <w:p w14:paraId="23833857" w14:textId="2619A0F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82" w:history="1">
        <w:r w:rsidRPr="00992200">
          <w:rPr>
            <w:rStyle w:val="Hyperlink"/>
            <w:rFonts w:ascii="Calibri" w:hAnsi="Calibri" w:cs="Calibri"/>
            <w:b/>
            <w:bCs/>
            <w:noProof/>
            <w:sz w:val="32"/>
            <w:szCs w:val="32"/>
            <w:highlight w:val="yellow"/>
            <w:rtl/>
            <w:lang w:bidi="ar-EG"/>
          </w:rPr>
          <w:t>المبحث الثالث: مَلَاحِدَة وَلَا أدْرِيُّون يَنْتَصِرُون لِبُرهَانِ الخَلْق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132</w:t>
        </w:r>
        <w:r w:rsidRPr="00992200">
          <w:rPr>
            <w:rStyle w:val="Hyperlink"/>
            <w:rFonts w:ascii="Calibri" w:hAnsi="Calibri" w:cs="Calibri"/>
            <w:noProof/>
            <w:sz w:val="32"/>
            <w:szCs w:val="32"/>
          </w:rPr>
          <w:fldChar w:fldCharType="end"/>
        </w:r>
      </w:hyperlink>
    </w:p>
    <w:p w14:paraId="7C152FFA" w14:textId="3BED615C"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83" w:history="1">
        <w:r w:rsidRPr="00992200">
          <w:rPr>
            <w:rStyle w:val="Hyperlink"/>
            <w:rFonts w:ascii="Calibri" w:hAnsi="Calibri" w:cs="Calibri"/>
            <w:b/>
            <w:bCs/>
            <w:noProof/>
            <w:sz w:val="32"/>
            <w:szCs w:val="32"/>
            <w:highlight w:val="yellow"/>
            <w:rtl/>
            <w:lang w:bidi="ar-EG"/>
          </w:rPr>
          <w:t>المبحث الرابع: نُقُودٌ وَرُدُودٌ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134</w:t>
        </w:r>
        <w:r w:rsidRPr="00992200">
          <w:rPr>
            <w:rStyle w:val="Hyperlink"/>
            <w:rFonts w:ascii="Calibri" w:hAnsi="Calibri" w:cs="Calibri"/>
            <w:noProof/>
            <w:sz w:val="32"/>
            <w:szCs w:val="32"/>
          </w:rPr>
          <w:fldChar w:fldCharType="end"/>
        </w:r>
      </w:hyperlink>
    </w:p>
    <w:p w14:paraId="53DE89DF" w14:textId="15C052D5"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84" w:history="1">
        <w:r w:rsidRPr="00992200">
          <w:rPr>
            <w:rStyle w:val="Hyperlink"/>
            <w:rFonts w:ascii="Calibri" w:hAnsi="Calibri" w:cs="Calibri"/>
            <w:b/>
            <w:bCs/>
            <w:noProof/>
            <w:sz w:val="32"/>
            <w:szCs w:val="32"/>
            <w:highlight w:val="yellow"/>
            <w:rtl/>
            <w:lang w:bidi="ar-EG"/>
          </w:rPr>
          <w:t>المطلب الأول: الاعتراض عَلَى خَلْقِ العَالَم مِن عَدَم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134</w:t>
        </w:r>
        <w:r w:rsidRPr="00992200">
          <w:rPr>
            <w:rStyle w:val="Hyperlink"/>
            <w:rFonts w:ascii="Calibri" w:hAnsi="Calibri" w:cs="Calibri"/>
            <w:noProof/>
            <w:sz w:val="32"/>
            <w:szCs w:val="32"/>
          </w:rPr>
          <w:fldChar w:fldCharType="end"/>
        </w:r>
      </w:hyperlink>
    </w:p>
    <w:p w14:paraId="1B5C1A30" w14:textId="5A75334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85" w:history="1">
        <w:r w:rsidRPr="00992200">
          <w:rPr>
            <w:rStyle w:val="Hyperlink"/>
            <w:rFonts w:ascii="Calibri" w:hAnsi="Calibri" w:cs="Calibri"/>
            <w:b/>
            <w:bCs/>
            <w:noProof/>
            <w:sz w:val="32"/>
            <w:szCs w:val="32"/>
            <w:highlight w:val="yellow"/>
            <w:rtl/>
            <w:lang w:bidi="ar-EG"/>
          </w:rPr>
          <w:t>المطلب الثاني: الاعتراضُ على قانون السَّبَبِيَّةِ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138</w:t>
        </w:r>
        <w:r w:rsidRPr="00992200">
          <w:rPr>
            <w:rStyle w:val="Hyperlink"/>
            <w:rFonts w:ascii="Calibri" w:hAnsi="Calibri" w:cs="Calibri"/>
            <w:noProof/>
            <w:sz w:val="32"/>
            <w:szCs w:val="32"/>
          </w:rPr>
          <w:fldChar w:fldCharType="end"/>
        </w:r>
      </w:hyperlink>
    </w:p>
    <w:p w14:paraId="376565AD" w14:textId="31CF556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86" w:history="1">
        <w:r w:rsidRPr="00992200">
          <w:rPr>
            <w:rStyle w:val="Hyperlink"/>
            <w:rFonts w:ascii="Calibri" w:hAnsi="Calibri" w:cs="Calibri"/>
            <w:b/>
            <w:bCs/>
            <w:noProof/>
            <w:sz w:val="32"/>
            <w:szCs w:val="32"/>
            <w:highlight w:val="yellow"/>
            <w:rtl/>
            <w:lang w:bidi="ar-EG"/>
          </w:rPr>
          <w:t>المطلب الثالث: الاعتراض على دَلَالَةِ البُرهان عَلَى إلهِ المُسْلِمِينَ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143</w:t>
        </w:r>
        <w:r w:rsidRPr="00992200">
          <w:rPr>
            <w:rStyle w:val="Hyperlink"/>
            <w:rFonts w:ascii="Calibri" w:hAnsi="Calibri" w:cs="Calibri"/>
            <w:noProof/>
            <w:sz w:val="32"/>
            <w:szCs w:val="32"/>
          </w:rPr>
          <w:fldChar w:fldCharType="end"/>
        </w:r>
      </w:hyperlink>
    </w:p>
    <w:p w14:paraId="47FA6734" w14:textId="2C7C357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87"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146</w:t>
        </w:r>
        <w:r w:rsidRPr="00992200">
          <w:rPr>
            <w:rStyle w:val="Hyperlink"/>
            <w:rFonts w:ascii="Calibri" w:hAnsi="Calibri" w:cs="Calibri"/>
            <w:noProof/>
            <w:sz w:val="32"/>
            <w:szCs w:val="32"/>
          </w:rPr>
          <w:fldChar w:fldCharType="end"/>
        </w:r>
      </w:hyperlink>
    </w:p>
    <w:p w14:paraId="6C56090F" w14:textId="0D993305"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388" w:history="1">
        <w:r w:rsidRPr="00992200">
          <w:rPr>
            <w:rStyle w:val="Hyperlink"/>
            <w:rFonts w:ascii="Calibri" w:hAnsi="Calibri" w:cs="Calibri"/>
            <w:b/>
            <w:bCs/>
            <w:noProof/>
            <w:sz w:val="32"/>
            <w:szCs w:val="32"/>
            <w:highlight w:val="green"/>
            <w:rtl/>
            <w:lang w:bidi="ar-EG"/>
          </w:rPr>
          <w:t>الباب الرابع: آيات الله في نظم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146</w:t>
        </w:r>
        <w:r w:rsidRPr="00992200">
          <w:rPr>
            <w:rStyle w:val="Hyperlink"/>
            <w:rFonts w:ascii="Calibri" w:hAnsi="Calibri" w:cs="Calibri"/>
            <w:noProof/>
            <w:sz w:val="32"/>
            <w:szCs w:val="32"/>
          </w:rPr>
          <w:fldChar w:fldCharType="end"/>
        </w:r>
      </w:hyperlink>
    </w:p>
    <w:p w14:paraId="3BA6761E" w14:textId="42BDA3C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89" w:history="1">
        <w:r w:rsidRPr="00992200">
          <w:rPr>
            <w:rStyle w:val="Hyperlink"/>
            <w:rFonts w:ascii="Calibri" w:hAnsi="Calibri" w:cs="Calibri"/>
            <w:b/>
            <w:bCs/>
            <w:noProof/>
            <w:sz w:val="32"/>
            <w:szCs w:val="32"/>
            <w:highlight w:val="yellow"/>
            <w:rtl/>
            <w:lang w:bidi="ar-EG"/>
          </w:rPr>
          <w:t>تمهيد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_Toc178854389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147</w:t>
        </w:r>
        <w:r w:rsidRPr="00992200">
          <w:rPr>
            <w:rStyle w:val="Hyperlink"/>
            <w:rFonts w:ascii="Calibri" w:hAnsi="Calibri" w:cs="Calibri"/>
            <w:noProof/>
            <w:sz w:val="32"/>
            <w:szCs w:val="32"/>
          </w:rPr>
          <w:fldChar w:fldCharType="end"/>
        </w:r>
      </w:hyperlink>
    </w:p>
    <w:p w14:paraId="7C0E2580" w14:textId="3F5CD29B"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390" w:history="1">
        <w:r w:rsidRPr="00992200">
          <w:rPr>
            <w:rStyle w:val="Hyperlink"/>
            <w:rFonts w:ascii="Calibri" w:hAnsi="Calibri" w:cs="Calibri"/>
            <w:b/>
            <w:bCs/>
            <w:noProof/>
            <w:sz w:val="32"/>
            <w:szCs w:val="32"/>
            <w:highlight w:val="yellow"/>
            <w:rtl/>
            <w:lang w:bidi="ar-EG"/>
          </w:rPr>
          <w:t>الفصل الأول: بُرهان الضَّبط الدَّقيق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147</w:t>
        </w:r>
        <w:r w:rsidRPr="00992200">
          <w:rPr>
            <w:rStyle w:val="Hyperlink"/>
            <w:rFonts w:ascii="Calibri" w:hAnsi="Calibri" w:cs="Calibri"/>
            <w:noProof/>
            <w:sz w:val="32"/>
            <w:szCs w:val="32"/>
          </w:rPr>
          <w:fldChar w:fldCharType="end"/>
        </w:r>
      </w:hyperlink>
    </w:p>
    <w:p w14:paraId="45C1A014" w14:textId="45110EE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91" w:history="1">
        <w:r w:rsidRPr="00992200">
          <w:rPr>
            <w:rStyle w:val="Hyperlink"/>
            <w:rFonts w:ascii="Calibri" w:hAnsi="Calibri" w:cs="Calibri"/>
            <w:b/>
            <w:bCs/>
            <w:noProof/>
            <w:sz w:val="32"/>
            <w:szCs w:val="32"/>
            <w:highlight w:val="yellow"/>
            <w:rtl/>
            <w:lang w:bidi="ar-EG"/>
          </w:rPr>
          <w:t>المبحث الأول: حُجِّيَّة بُرْهَان الضَّبْط الدَّقِيق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148</w:t>
        </w:r>
        <w:r w:rsidRPr="00992200">
          <w:rPr>
            <w:rStyle w:val="Hyperlink"/>
            <w:rFonts w:ascii="Calibri" w:hAnsi="Calibri" w:cs="Calibri"/>
            <w:noProof/>
            <w:sz w:val="32"/>
            <w:szCs w:val="32"/>
          </w:rPr>
          <w:fldChar w:fldCharType="end"/>
        </w:r>
      </w:hyperlink>
    </w:p>
    <w:p w14:paraId="3026ED6B" w14:textId="2DF6694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2" w:history="1">
        <w:r w:rsidRPr="00992200">
          <w:rPr>
            <w:rStyle w:val="Hyperlink"/>
            <w:rFonts w:ascii="Calibri" w:hAnsi="Calibri" w:cs="Calibri"/>
            <w:b/>
            <w:bCs/>
            <w:noProof/>
            <w:sz w:val="32"/>
            <w:szCs w:val="32"/>
            <w:highlight w:val="yellow"/>
            <w:rtl/>
            <w:lang w:bidi="ar-EG"/>
          </w:rPr>
          <w:t>المطلب الأول: رَهَافَة بُرهَان الضَّبْط الدَّقِيق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149</w:t>
        </w:r>
        <w:r w:rsidRPr="00992200">
          <w:rPr>
            <w:rStyle w:val="Hyperlink"/>
            <w:rFonts w:ascii="Calibri" w:hAnsi="Calibri" w:cs="Calibri"/>
            <w:noProof/>
            <w:sz w:val="32"/>
            <w:szCs w:val="32"/>
          </w:rPr>
          <w:fldChar w:fldCharType="end"/>
        </w:r>
      </w:hyperlink>
    </w:p>
    <w:p w14:paraId="606EE6A7" w14:textId="2A9A07B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3" w:history="1">
        <w:r w:rsidRPr="00992200">
          <w:rPr>
            <w:rStyle w:val="Hyperlink"/>
            <w:rFonts w:ascii="Calibri" w:hAnsi="Calibri" w:cs="Calibri"/>
            <w:b/>
            <w:bCs/>
            <w:noProof/>
            <w:sz w:val="32"/>
            <w:szCs w:val="32"/>
            <w:highlight w:val="yellow"/>
            <w:rtl/>
            <w:lang w:bidi="ar-EG"/>
          </w:rPr>
          <w:t>المطلب الثاني: الضَّبْط الدَّقِيق للقوانين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150</w:t>
        </w:r>
        <w:r w:rsidRPr="00992200">
          <w:rPr>
            <w:rStyle w:val="Hyperlink"/>
            <w:rFonts w:ascii="Calibri" w:hAnsi="Calibri" w:cs="Calibri"/>
            <w:noProof/>
            <w:sz w:val="32"/>
            <w:szCs w:val="32"/>
          </w:rPr>
          <w:fldChar w:fldCharType="end"/>
        </w:r>
      </w:hyperlink>
    </w:p>
    <w:p w14:paraId="19938B22" w14:textId="2A5781D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4" w:history="1">
        <w:r w:rsidRPr="00992200">
          <w:rPr>
            <w:rStyle w:val="Hyperlink"/>
            <w:rFonts w:ascii="Calibri" w:hAnsi="Calibri" w:cs="Calibri"/>
            <w:b/>
            <w:bCs/>
            <w:noProof/>
            <w:sz w:val="32"/>
            <w:szCs w:val="32"/>
            <w:highlight w:val="yellow"/>
            <w:rtl/>
            <w:lang w:bidi="ar-EG"/>
          </w:rPr>
          <w:t>المطلب الثالث: الضَّبْط الدَّقِيق لِلثَّوابِت الكَوْنِيَّة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151</w:t>
        </w:r>
        <w:r w:rsidRPr="00992200">
          <w:rPr>
            <w:rStyle w:val="Hyperlink"/>
            <w:rFonts w:ascii="Calibri" w:hAnsi="Calibri" w:cs="Calibri"/>
            <w:noProof/>
            <w:sz w:val="32"/>
            <w:szCs w:val="32"/>
          </w:rPr>
          <w:fldChar w:fldCharType="end"/>
        </w:r>
      </w:hyperlink>
    </w:p>
    <w:p w14:paraId="4C4D517F" w14:textId="6A1AC98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5" w:history="1">
        <w:r w:rsidRPr="00992200">
          <w:rPr>
            <w:rStyle w:val="Hyperlink"/>
            <w:rFonts w:ascii="Calibri" w:hAnsi="Calibri" w:cs="Calibri"/>
            <w:b/>
            <w:bCs/>
            <w:noProof/>
            <w:sz w:val="32"/>
            <w:szCs w:val="32"/>
            <w:highlight w:val="yellow"/>
            <w:rtl/>
            <w:lang w:bidi="ar-EG"/>
          </w:rPr>
          <w:t>المطلب الرابع: الضَّبْط الدَّقِيق للظُّرُوف الأولى لظُهُور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152</w:t>
        </w:r>
        <w:r w:rsidRPr="00992200">
          <w:rPr>
            <w:rStyle w:val="Hyperlink"/>
            <w:rFonts w:ascii="Calibri" w:hAnsi="Calibri" w:cs="Calibri"/>
            <w:noProof/>
            <w:sz w:val="32"/>
            <w:szCs w:val="32"/>
          </w:rPr>
          <w:fldChar w:fldCharType="end"/>
        </w:r>
      </w:hyperlink>
    </w:p>
    <w:p w14:paraId="4D3C4D2D" w14:textId="7248F7B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6" w:history="1">
        <w:r w:rsidRPr="00992200">
          <w:rPr>
            <w:rStyle w:val="Hyperlink"/>
            <w:rFonts w:ascii="Calibri" w:hAnsi="Calibri" w:cs="Calibri"/>
            <w:b/>
            <w:bCs/>
            <w:noProof/>
            <w:sz w:val="32"/>
            <w:szCs w:val="32"/>
            <w:highlight w:val="yellow"/>
            <w:rtl/>
            <w:lang w:bidi="ar-EG"/>
          </w:rPr>
          <w:t>المطلب الخامس: الضَّبْط الدَّقِيق في تَفَاصِيل المُركَّبات الكِيميائيَّة والبَيُولُوجِيَّة عَلَى الأرْض</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154</w:t>
        </w:r>
        <w:r w:rsidRPr="00992200">
          <w:rPr>
            <w:rStyle w:val="Hyperlink"/>
            <w:rFonts w:ascii="Calibri" w:hAnsi="Calibri" w:cs="Calibri"/>
            <w:noProof/>
            <w:sz w:val="32"/>
            <w:szCs w:val="32"/>
          </w:rPr>
          <w:fldChar w:fldCharType="end"/>
        </w:r>
      </w:hyperlink>
    </w:p>
    <w:p w14:paraId="1D69A199" w14:textId="38D105F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97" w:history="1">
        <w:r w:rsidRPr="00992200">
          <w:rPr>
            <w:rStyle w:val="Hyperlink"/>
            <w:rFonts w:ascii="Calibri" w:hAnsi="Calibri" w:cs="Calibri"/>
            <w:b/>
            <w:bCs/>
            <w:noProof/>
            <w:sz w:val="32"/>
            <w:szCs w:val="32"/>
            <w:highlight w:val="yellow"/>
            <w:rtl/>
            <w:lang w:bidi="ar-EG"/>
          </w:rPr>
          <w:t>المبحث الثاني: مَلَاحِدَة انْتَصَرُوا لبُرْهَان الضَّبْط الدَّقِيق</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154</w:t>
        </w:r>
        <w:r w:rsidRPr="00992200">
          <w:rPr>
            <w:rStyle w:val="Hyperlink"/>
            <w:rFonts w:ascii="Calibri" w:hAnsi="Calibri" w:cs="Calibri"/>
            <w:noProof/>
            <w:sz w:val="32"/>
            <w:szCs w:val="32"/>
          </w:rPr>
          <w:fldChar w:fldCharType="end"/>
        </w:r>
      </w:hyperlink>
    </w:p>
    <w:p w14:paraId="786933C9" w14:textId="6338F13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398" w:history="1">
        <w:r w:rsidRPr="00992200">
          <w:rPr>
            <w:rStyle w:val="Hyperlink"/>
            <w:rFonts w:ascii="Calibri" w:hAnsi="Calibri" w:cs="Calibri"/>
            <w:b/>
            <w:bCs/>
            <w:noProof/>
            <w:sz w:val="32"/>
            <w:szCs w:val="32"/>
            <w:highlight w:val="yellow"/>
            <w:rtl/>
            <w:lang w:bidi="ar-EG"/>
          </w:rPr>
          <w:t>المبحث الثالث: نُقُودٌ وَرُدُودٌ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155</w:t>
        </w:r>
        <w:r w:rsidRPr="00992200">
          <w:rPr>
            <w:rStyle w:val="Hyperlink"/>
            <w:rFonts w:ascii="Calibri" w:hAnsi="Calibri" w:cs="Calibri"/>
            <w:noProof/>
            <w:sz w:val="32"/>
            <w:szCs w:val="32"/>
          </w:rPr>
          <w:fldChar w:fldCharType="end"/>
        </w:r>
      </w:hyperlink>
    </w:p>
    <w:p w14:paraId="76F4919D" w14:textId="6BF4C8A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399" w:history="1">
        <w:r w:rsidRPr="00992200">
          <w:rPr>
            <w:rStyle w:val="Hyperlink"/>
            <w:rFonts w:ascii="Calibri" w:hAnsi="Calibri" w:cs="Calibri"/>
            <w:b/>
            <w:bCs/>
            <w:noProof/>
            <w:sz w:val="32"/>
            <w:szCs w:val="32"/>
            <w:highlight w:val="yellow"/>
            <w:rtl/>
            <w:lang w:bidi="ar-EG"/>
          </w:rPr>
          <w:t>المطلب الأول: الإنسان أتْفَه مِن أن يُصمَّم الكَوْن لأجله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_Toc178854399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155</w:t>
        </w:r>
        <w:r w:rsidRPr="00992200">
          <w:rPr>
            <w:rStyle w:val="Hyperlink"/>
            <w:rFonts w:ascii="Calibri" w:hAnsi="Calibri" w:cs="Calibri"/>
            <w:noProof/>
            <w:sz w:val="32"/>
            <w:szCs w:val="32"/>
          </w:rPr>
          <w:fldChar w:fldCharType="end"/>
        </w:r>
      </w:hyperlink>
    </w:p>
    <w:p w14:paraId="1F832DF2" w14:textId="7BDC368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0" w:history="1">
        <w:r w:rsidRPr="00992200">
          <w:rPr>
            <w:rStyle w:val="Hyperlink"/>
            <w:rFonts w:ascii="Calibri" w:hAnsi="Calibri" w:cs="Calibri"/>
            <w:b/>
            <w:bCs/>
            <w:noProof/>
            <w:sz w:val="32"/>
            <w:szCs w:val="32"/>
            <w:highlight w:val="yellow"/>
            <w:rtl/>
            <w:lang w:bidi="ar-EG"/>
          </w:rPr>
          <w:t>المطلب الثاني: نُدْرَة الحَيَاة في الكَوْن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156</w:t>
        </w:r>
        <w:r w:rsidRPr="00992200">
          <w:rPr>
            <w:rStyle w:val="Hyperlink"/>
            <w:rFonts w:ascii="Calibri" w:hAnsi="Calibri" w:cs="Calibri"/>
            <w:noProof/>
            <w:sz w:val="32"/>
            <w:szCs w:val="32"/>
          </w:rPr>
          <w:fldChar w:fldCharType="end"/>
        </w:r>
      </w:hyperlink>
    </w:p>
    <w:p w14:paraId="068664C6" w14:textId="603384B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1" w:history="1">
        <w:r w:rsidRPr="00992200">
          <w:rPr>
            <w:rStyle w:val="Hyperlink"/>
            <w:rFonts w:ascii="Calibri" w:hAnsi="Calibri" w:cs="Calibri"/>
            <w:b/>
            <w:bCs/>
            <w:noProof/>
            <w:sz w:val="32"/>
            <w:szCs w:val="32"/>
            <w:highlight w:val="yellow"/>
            <w:rtl/>
            <w:lang w:bidi="ar-EG"/>
          </w:rPr>
          <w:t>المطلب الثالث: الضَّبْط الدَّقِيق، وَهْمٌ مِن أوْهَام المُؤمِنِين بإلَه!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157</w:t>
        </w:r>
        <w:r w:rsidRPr="00992200">
          <w:rPr>
            <w:rStyle w:val="Hyperlink"/>
            <w:rFonts w:ascii="Calibri" w:hAnsi="Calibri" w:cs="Calibri"/>
            <w:noProof/>
            <w:sz w:val="32"/>
            <w:szCs w:val="32"/>
          </w:rPr>
          <w:fldChar w:fldCharType="end"/>
        </w:r>
      </w:hyperlink>
    </w:p>
    <w:p w14:paraId="6CD4BAD2" w14:textId="0515932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2" w:history="1">
        <w:r w:rsidRPr="00992200">
          <w:rPr>
            <w:rStyle w:val="Hyperlink"/>
            <w:rFonts w:ascii="Calibri" w:hAnsi="Calibri" w:cs="Calibri"/>
            <w:b/>
            <w:bCs/>
            <w:noProof/>
            <w:sz w:val="32"/>
            <w:szCs w:val="32"/>
            <w:highlight w:val="yellow"/>
            <w:rtl/>
            <w:lang w:bidi="ar-EG"/>
          </w:rPr>
          <w:t>المطلب الرابع: أهِيَ الضَّرُورَة المَادِّيَّة؟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158</w:t>
        </w:r>
        <w:r w:rsidRPr="00992200">
          <w:rPr>
            <w:rStyle w:val="Hyperlink"/>
            <w:rFonts w:ascii="Calibri" w:hAnsi="Calibri" w:cs="Calibri"/>
            <w:noProof/>
            <w:sz w:val="32"/>
            <w:szCs w:val="32"/>
          </w:rPr>
          <w:fldChar w:fldCharType="end"/>
        </w:r>
      </w:hyperlink>
    </w:p>
    <w:p w14:paraId="381001A7" w14:textId="3618BAA6"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3" w:history="1">
        <w:r w:rsidRPr="00992200">
          <w:rPr>
            <w:rStyle w:val="Hyperlink"/>
            <w:rFonts w:ascii="Calibri" w:hAnsi="Calibri" w:cs="Calibri"/>
            <w:b/>
            <w:bCs/>
            <w:noProof/>
            <w:sz w:val="32"/>
            <w:szCs w:val="32"/>
            <w:highlight w:val="yellow"/>
            <w:rtl/>
            <w:lang w:bidi="ar-EG"/>
          </w:rPr>
          <w:t>المطلب الخامس: هَلْ هِيَ الصُّدْفَة؟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159</w:t>
        </w:r>
        <w:r w:rsidRPr="00992200">
          <w:rPr>
            <w:rStyle w:val="Hyperlink"/>
            <w:rFonts w:ascii="Calibri" w:hAnsi="Calibri" w:cs="Calibri"/>
            <w:noProof/>
            <w:sz w:val="32"/>
            <w:szCs w:val="32"/>
          </w:rPr>
          <w:fldChar w:fldCharType="end"/>
        </w:r>
      </w:hyperlink>
    </w:p>
    <w:p w14:paraId="591C24C8" w14:textId="137509B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4" w:history="1">
        <w:r w:rsidRPr="00992200">
          <w:rPr>
            <w:rStyle w:val="Hyperlink"/>
            <w:rFonts w:ascii="Calibri" w:hAnsi="Calibri" w:cs="Calibri"/>
            <w:b/>
            <w:bCs/>
            <w:noProof/>
            <w:sz w:val="32"/>
            <w:szCs w:val="32"/>
            <w:highlight w:val="yellow"/>
            <w:rtl/>
            <w:lang w:bidi="ar-EG"/>
          </w:rPr>
          <w:t>المطلب السادس: لأَنَّنَا هُنا؟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160</w:t>
        </w:r>
        <w:r w:rsidRPr="00992200">
          <w:rPr>
            <w:rStyle w:val="Hyperlink"/>
            <w:rFonts w:ascii="Calibri" w:hAnsi="Calibri" w:cs="Calibri"/>
            <w:noProof/>
            <w:sz w:val="32"/>
            <w:szCs w:val="32"/>
          </w:rPr>
          <w:fldChar w:fldCharType="end"/>
        </w:r>
      </w:hyperlink>
    </w:p>
    <w:p w14:paraId="27BBE094" w14:textId="6557C85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5" w:history="1">
        <w:r w:rsidRPr="00992200">
          <w:rPr>
            <w:rStyle w:val="Hyperlink"/>
            <w:rFonts w:ascii="Calibri" w:hAnsi="Calibri" w:cs="Calibri"/>
            <w:b/>
            <w:bCs/>
            <w:noProof/>
            <w:sz w:val="32"/>
            <w:szCs w:val="32"/>
            <w:highlight w:val="yellow"/>
            <w:rtl/>
            <w:lang w:bidi="ar-EG"/>
          </w:rPr>
          <w:t>المطلب السابع: فَمَاذَا عَنْ حَيَاةٍ عَلَى غَيْرِ صِفَةِ حَيَاتِنَا؟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160</w:t>
        </w:r>
        <w:r w:rsidRPr="00992200">
          <w:rPr>
            <w:rStyle w:val="Hyperlink"/>
            <w:rFonts w:ascii="Calibri" w:hAnsi="Calibri" w:cs="Calibri"/>
            <w:noProof/>
            <w:sz w:val="32"/>
            <w:szCs w:val="32"/>
          </w:rPr>
          <w:fldChar w:fldCharType="end"/>
        </w:r>
      </w:hyperlink>
    </w:p>
    <w:p w14:paraId="6DA35206" w14:textId="4A82095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6" w:history="1">
        <w:r w:rsidRPr="00992200">
          <w:rPr>
            <w:rStyle w:val="Hyperlink"/>
            <w:rFonts w:ascii="Calibri" w:hAnsi="Calibri" w:cs="Calibri"/>
            <w:b/>
            <w:bCs/>
            <w:noProof/>
            <w:sz w:val="32"/>
            <w:szCs w:val="32"/>
            <w:highlight w:val="yellow"/>
            <w:rtl/>
            <w:lang w:bidi="ar-EG"/>
          </w:rPr>
          <w:t>المطلب الثامن: لَكِن الاحْتِمَالَات كُلّهَا مُمْكِنَة عَلَى السَّوَاء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160</w:t>
        </w:r>
        <w:r w:rsidRPr="00992200">
          <w:rPr>
            <w:rStyle w:val="Hyperlink"/>
            <w:rFonts w:ascii="Calibri" w:hAnsi="Calibri" w:cs="Calibri"/>
            <w:noProof/>
            <w:sz w:val="32"/>
            <w:szCs w:val="32"/>
          </w:rPr>
          <w:fldChar w:fldCharType="end"/>
        </w:r>
      </w:hyperlink>
    </w:p>
    <w:p w14:paraId="2D8E9C3A" w14:textId="712C3BE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07" w:history="1">
        <w:r w:rsidRPr="00992200">
          <w:rPr>
            <w:rStyle w:val="Hyperlink"/>
            <w:rFonts w:ascii="Calibri" w:hAnsi="Calibri" w:cs="Calibri"/>
            <w:b/>
            <w:bCs/>
            <w:noProof/>
            <w:sz w:val="32"/>
            <w:szCs w:val="32"/>
            <w:highlight w:val="yellow"/>
            <w:rtl/>
            <w:lang w:bidi="ar-EG"/>
          </w:rPr>
          <w:t>المطلب التاسع: الأكوان المُتعدِّدة؟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160</w:t>
        </w:r>
        <w:r w:rsidRPr="00992200">
          <w:rPr>
            <w:rStyle w:val="Hyperlink"/>
            <w:rFonts w:ascii="Calibri" w:hAnsi="Calibri" w:cs="Calibri"/>
            <w:noProof/>
            <w:sz w:val="32"/>
            <w:szCs w:val="32"/>
          </w:rPr>
          <w:fldChar w:fldCharType="end"/>
        </w:r>
      </w:hyperlink>
    </w:p>
    <w:p w14:paraId="530C3436" w14:textId="43F3947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08"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162</w:t>
        </w:r>
        <w:r w:rsidRPr="00992200">
          <w:rPr>
            <w:rStyle w:val="Hyperlink"/>
            <w:rFonts w:ascii="Calibri" w:hAnsi="Calibri" w:cs="Calibri"/>
            <w:noProof/>
            <w:sz w:val="32"/>
            <w:szCs w:val="32"/>
          </w:rPr>
          <w:fldChar w:fldCharType="end"/>
        </w:r>
      </w:hyperlink>
    </w:p>
    <w:p w14:paraId="163BDEFA" w14:textId="17FB2D0A"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409" w:history="1">
        <w:r w:rsidRPr="00992200">
          <w:rPr>
            <w:rStyle w:val="Hyperlink"/>
            <w:rFonts w:ascii="Calibri" w:hAnsi="Calibri" w:cs="Calibri"/>
            <w:b/>
            <w:bCs/>
            <w:noProof/>
            <w:sz w:val="32"/>
            <w:szCs w:val="32"/>
            <w:highlight w:val="yellow"/>
            <w:rtl/>
            <w:lang w:bidi="ar-EG"/>
          </w:rPr>
          <w:t>الفصل الثاني: بُرْهَانُ النَّظْمِ فِي عَالَم الأحْيَاء، الحَقِيقَة والمُعَارَضَات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_Toc178854409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162</w:t>
        </w:r>
        <w:r w:rsidRPr="00992200">
          <w:rPr>
            <w:rStyle w:val="Hyperlink"/>
            <w:rFonts w:ascii="Calibri" w:hAnsi="Calibri" w:cs="Calibri"/>
            <w:noProof/>
            <w:sz w:val="32"/>
            <w:szCs w:val="32"/>
          </w:rPr>
          <w:fldChar w:fldCharType="end"/>
        </w:r>
      </w:hyperlink>
    </w:p>
    <w:p w14:paraId="11E5CAC1" w14:textId="6611F39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10" w:history="1">
        <w:r w:rsidRPr="00992200">
          <w:rPr>
            <w:rStyle w:val="Hyperlink"/>
            <w:rFonts w:ascii="Calibri" w:hAnsi="Calibri" w:cs="Calibri"/>
            <w:b/>
            <w:bCs/>
            <w:noProof/>
            <w:sz w:val="32"/>
            <w:szCs w:val="32"/>
            <w:highlight w:val="yellow"/>
            <w:rtl/>
            <w:lang w:bidi="ar-EG"/>
          </w:rPr>
          <w:t>المبحث الأول: مدخل إلى بُرهان النَّظم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163</w:t>
        </w:r>
        <w:r w:rsidRPr="00992200">
          <w:rPr>
            <w:rStyle w:val="Hyperlink"/>
            <w:rFonts w:ascii="Calibri" w:hAnsi="Calibri" w:cs="Calibri"/>
            <w:noProof/>
            <w:sz w:val="32"/>
            <w:szCs w:val="32"/>
          </w:rPr>
          <w:fldChar w:fldCharType="end"/>
        </w:r>
      </w:hyperlink>
    </w:p>
    <w:p w14:paraId="37A00EDA" w14:textId="1093FD7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1" w:history="1">
        <w:r w:rsidRPr="00992200">
          <w:rPr>
            <w:rStyle w:val="Hyperlink"/>
            <w:rFonts w:ascii="Calibri" w:hAnsi="Calibri" w:cs="Calibri"/>
            <w:b/>
            <w:bCs/>
            <w:noProof/>
            <w:sz w:val="32"/>
            <w:szCs w:val="32"/>
            <w:highlight w:val="yellow"/>
            <w:rtl/>
            <w:lang w:bidi="ar-EG"/>
          </w:rPr>
          <w:t>المطلب الأول: تاريخ البُرهان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163</w:t>
        </w:r>
        <w:r w:rsidRPr="00992200">
          <w:rPr>
            <w:rStyle w:val="Hyperlink"/>
            <w:rFonts w:ascii="Calibri" w:hAnsi="Calibri" w:cs="Calibri"/>
            <w:noProof/>
            <w:sz w:val="32"/>
            <w:szCs w:val="32"/>
          </w:rPr>
          <w:fldChar w:fldCharType="end"/>
        </w:r>
      </w:hyperlink>
    </w:p>
    <w:p w14:paraId="126698A4" w14:textId="35C69CE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2" w:history="1">
        <w:r w:rsidRPr="00992200">
          <w:rPr>
            <w:rStyle w:val="Hyperlink"/>
            <w:rFonts w:ascii="Calibri" w:hAnsi="Calibri" w:cs="Calibri"/>
            <w:b/>
            <w:bCs/>
            <w:noProof/>
            <w:sz w:val="32"/>
            <w:szCs w:val="32"/>
            <w:highlight w:val="yellow"/>
            <w:rtl/>
            <w:lang w:bidi="ar-EG"/>
          </w:rPr>
          <w:t>المطلب الثاني: حَقِيقَةُ النَّظْمِ.. وَعِبْء الإثبَات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164</w:t>
        </w:r>
        <w:r w:rsidRPr="00992200">
          <w:rPr>
            <w:rStyle w:val="Hyperlink"/>
            <w:rFonts w:ascii="Calibri" w:hAnsi="Calibri" w:cs="Calibri"/>
            <w:noProof/>
            <w:sz w:val="32"/>
            <w:szCs w:val="32"/>
          </w:rPr>
          <w:fldChar w:fldCharType="end"/>
        </w:r>
      </w:hyperlink>
    </w:p>
    <w:p w14:paraId="04FA7E15" w14:textId="6CC0536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3" w:history="1">
        <w:r w:rsidRPr="00992200">
          <w:rPr>
            <w:rStyle w:val="Hyperlink"/>
            <w:rFonts w:ascii="Calibri" w:hAnsi="Calibri" w:cs="Calibri"/>
            <w:b/>
            <w:bCs/>
            <w:noProof/>
            <w:sz w:val="32"/>
            <w:szCs w:val="32"/>
            <w:highlight w:val="yellow"/>
            <w:rtl/>
            <w:lang w:bidi="ar-EG"/>
          </w:rPr>
          <w:t>المطلب الثالث: المذاهب في تفسير النَّظم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165</w:t>
        </w:r>
        <w:r w:rsidRPr="00992200">
          <w:rPr>
            <w:rStyle w:val="Hyperlink"/>
            <w:rFonts w:ascii="Calibri" w:hAnsi="Calibri" w:cs="Calibri"/>
            <w:noProof/>
            <w:sz w:val="32"/>
            <w:szCs w:val="32"/>
          </w:rPr>
          <w:fldChar w:fldCharType="end"/>
        </w:r>
      </w:hyperlink>
    </w:p>
    <w:p w14:paraId="18C3AF71" w14:textId="76F9890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14" w:history="1">
        <w:r w:rsidRPr="00992200">
          <w:rPr>
            <w:rStyle w:val="Hyperlink"/>
            <w:rFonts w:ascii="Calibri" w:hAnsi="Calibri" w:cs="Calibri"/>
            <w:b/>
            <w:bCs/>
            <w:noProof/>
            <w:sz w:val="32"/>
            <w:szCs w:val="32"/>
            <w:highlight w:val="yellow"/>
            <w:rtl/>
            <w:lang w:bidi="ar-EG"/>
          </w:rPr>
          <w:t>المبحث الثاني: هل يتحدَّى التَّطوُّر 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166</w:t>
        </w:r>
        <w:r w:rsidRPr="00992200">
          <w:rPr>
            <w:rStyle w:val="Hyperlink"/>
            <w:rFonts w:ascii="Calibri" w:hAnsi="Calibri" w:cs="Calibri"/>
            <w:noProof/>
            <w:sz w:val="32"/>
            <w:szCs w:val="32"/>
          </w:rPr>
          <w:fldChar w:fldCharType="end"/>
        </w:r>
      </w:hyperlink>
    </w:p>
    <w:p w14:paraId="262E444A" w14:textId="4538F3C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5" w:history="1">
        <w:r w:rsidRPr="00992200">
          <w:rPr>
            <w:rStyle w:val="Hyperlink"/>
            <w:rFonts w:ascii="Calibri" w:hAnsi="Calibri" w:cs="Calibri"/>
            <w:b/>
            <w:bCs/>
            <w:noProof/>
            <w:sz w:val="32"/>
            <w:szCs w:val="32"/>
            <w:highlight w:val="yellow"/>
            <w:rtl/>
            <w:lang w:bidi="ar-EG"/>
          </w:rPr>
          <w:t>المطلب الأول: معنى «التَّطوُّر»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166</w:t>
        </w:r>
        <w:r w:rsidRPr="00992200">
          <w:rPr>
            <w:rStyle w:val="Hyperlink"/>
            <w:rFonts w:ascii="Calibri" w:hAnsi="Calibri" w:cs="Calibri"/>
            <w:noProof/>
            <w:sz w:val="32"/>
            <w:szCs w:val="32"/>
          </w:rPr>
          <w:fldChar w:fldCharType="end"/>
        </w:r>
      </w:hyperlink>
    </w:p>
    <w:p w14:paraId="57FE943D" w14:textId="19BB36B5"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6" w:history="1">
        <w:r w:rsidRPr="00992200">
          <w:rPr>
            <w:rStyle w:val="Hyperlink"/>
            <w:rFonts w:ascii="Calibri" w:hAnsi="Calibri" w:cs="Calibri"/>
            <w:b/>
            <w:bCs/>
            <w:noProof/>
            <w:sz w:val="32"/>
            <w:szCs w:val="32"/>
            <w:highlight w:val="yellow"/>
            <w:rtl/>
            <w:lang w:bidi="ar-EG"/>
          </w:rPr>
          <w:t>المطلب الثاني: حَاجَة الإلْحَاد إلَى التَّطوُّر البَيُولُوجِيّ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166</w:t>
        </w:r>
        <w:r w:rsidRPr="00992200">
          <w:rPr>
            <w:rStyle w:val="Hyperlink"/>
            <w:rFonts w:ascii="Calibri" w:hAnsi="Calibri" w:cs="Calibri"/>
            <w:noProof/>
            <w:sz w:val="32"/>
            <w:szCs w:val="32"/>
          </w:rPr>
          <w:fldChar w:fldCharType="end"/>
        </w:r>
      </w:hyperlink>
    </w:p>
    <w:p w14:paraId="5C89BB54" w14:textId="198675E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7" w:history="1">
        <w:r w:rsidRPr="00992200">
          <w:rPr>
            <w:rStyle w:val="Hyperlink"/>
            <w:rFonts w:ascii="Calibri" w:hAnsi="Calibri" w:cs="Calibri"/>
            <w:b/>
            <w:bCs/>
            <w:noProof/>
            <w:sz w:val="32"/>
            <w:szCs w:val="32"/>
            <w:highlight w:val="yellow"/>
            <w:rtl/>
            <w:lang w:bidi="ar-EG"/>
          </w:rPr>
          <w:t>المطلب الثالث: التَّطوُّر البيولوجي لا يَلْغِي 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167</w:t>
        </w:r>
        <w:r w:rsidRPr="00992200">
          <w:rPr>
            <w:rStyle w:val="Hyperlink"/>
            <w:rFonts w:ascii="Calibri" w:hAnsi="Calibri" w:cs="Calibri"/>
            <w:noProof/>
            <w:sz w:val="32"/>
            <w:szCs w:val="32"/>
          </w:rPr>
          <w:fldChar w:fldCharType="end"/>
        </w:r>
      </w:hyperlink>
    </w:p>
    <w:p w14:paraId="2AE4772F" w14:textId="22668C3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18" w:history="1">
        <w:r w:rsidRPr="00992200">
          <w:rPr>
            <w:rStyle w:val="Hyperlink"/>
            <w:rFonts w:ascii="Calibri" w:hAnsi="Calibri" w:cs="Calibri"/>
            <w:b/>
            <w:bCs/>
            <w:noProof/>
            <w:sz w:val="32"/>
            <w:szCs w:val="32"/>
            <w:highlight w:val="yellow"/>
            <w:rtl/>
            <w:lang w:bidi="ar-EG"/>
          </w:rPr>
          <w:t>المطلب الرابع: التَّطوُر المزعوم حُجَّة لوُجُود الله</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168</w:t>
        </w:r>
        <w:r w:rsidRPr="00992200">
          <w:rPr>
            <w:rStyle w:val="Hyperlink"/>
            <w:rFonts w:ascii="Calibri" w:hAnsi="Calibri" w:cs="Calibri"/>
            <w:noProof/>
            <w:sz w:val="32"/>
            <w:szCs w:val="32"/>
          </w:rPr>
          <w:fldChar w:fldCharType="end"/>
        </w:r>
      </w:hyperlink>
    </w:p>
    <w:p w14:paraId="19BD0E9C" w14:textId="6613305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19" w:history="1">
        <w:r w:rsidRPr="00992200">
          <w:rPr>
            <w:rStyle w:val="Hyperlink"/>
            <w:rFonts w:ascii="Calibri" w:hAnsi="Calibri" w:cs="Calibri"/>
            <w:b/>
            <w:bCs/>
            <w:noProof/>
            <w:sz w:val="32"/>
            <w:szCs w:val="32"/>
            <w:highlight w:val="yellow"/>
            <w:rtl/>
            <w:lang w:bidi="ar-EG"/>
          </w:rPr>
          <w:t>المبحث الثالث: التَّطوُّر وتكذيب التَّاريخ</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_Toc178854419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169</w:t>
        </w:r>
        <w:r w:rsidRPr="00992200">
          <w:rPr>
            <w:rStyle w:val="Hyperlink"/>
            <w:rFonts w:ascii="Calibri" w:hAnsi="Calibri" w:cs="Calibri"/>
            <w:noProof/>
            <w:sz w:val="32"/>
            <w:szCs w:val="32"/>
          </w:rPr>
          <w:fldChar w:fldCharType="end"/>
        </w:r>
      </w:hyperlink>
    </w:p>
    <w:p w14:paraId="04E6238F" w14:textId="5B6FDE1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0" w:history="1">
        <w:r w:rsidRPr="00992200">
          <w:rPr>
            <w:rStyle w:val="Hyperlink"/>
            <w:rFonts w:ascii="Calibri" w:hAnsi="Calibri" w:cs="Calibri"/>
            <w:b/>
            <w:bCs/>
            <w:noProof/>
            <w:sz w:val="32"/>
            <w:szCs w:val="32"/>
            <w:highlight w:val="yellow"/>
            <w:rtl/>
            <w:lang w:bidi="ar-EG"/>
          </w:rPr>
          <w:t>المطلب الأول: شجرة الحياة في مُواجهة عِلْم الأحياء الجزيئي والشَّفرة الجينية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169</w:t>
        </w:r>
        <w:r w:rsidRPr="00992200">
          <w:rPr>
            <w:rStyle w:val="Hyperlink"/>
            <w:rFonts w:ascii="Calibri" w:hAnsi="Calibri" w:cs="Calibri"/>
            <w:noProof/>
            <w:sz w:val="32"/>
            <w:szCs w:val="32"/>
          </w:rPr>
          <w:fldChar w:fldCharType="end"/>
        </w:r>
      </w:hyperlink>
    </w:p>
    <w:p w14:paraId="0BEED0DC" w14:textId="6B9988D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1" w:history="1">
        <w:r w:rsidRPr="00992200">
          <w:rPr>
            <w:rStyle w:val="Hyperlink"/>
            <w:rFonts w:ascii="Calibri" w:hAnsi="Calibri" w:cs="Calibri"/>
            <w:b/>
            <w:bCs/>
            <w:noProof/>
            <w:sz w:val="32"/>
            <w:szCs w:val="32"/>
            <w:highlight w:val="yellow"/>
            <w:rtl/>
            <w:lang w:bidi="ar-EG"/>
          </w:rPr>
          <w:t>المطلب الثاني: شجرة الحياة في مُواجهة كُشُوف الأحافير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172</w:t>
        </w:r>
        <w:r w:rsidRPr="00992200">
          <w:rPr>
            <w:rStyle w:val="Hyperlink"/>
            <w:rFonts w:ascii="Calibri" w:hAnsi="Calibri" w:cs="Calibri"/>
            <w:noProof/>
            <w:sz w:val="32"/>
            <w:szCs w:val="32"/>
          </w:rPr>
          <w:fldChar w:fldCharType="end"/>
        </w:r>
      </w:hyperlink>
    </w:p>
    <w:p w14:paraId="63CF4C54" w14:textId="181019D4"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22" w:history="1">
        <w:r w:rsidRPr="00992200">
          <w:rPr>
            <w:rStyle w:val="Hyperlink"/>
            <w:rFonts w:ascii="Calibri" w:hAnsi="Calibri" w:cs="Calibri"/>
            <w:b/>
            <w:bCs/>
            <w:noProof/>
            <w:sz w:val="32"/>
            <w:szCs w:val="32"/>
            <w:highlight w:val="yellow"/>
            <w:rtl/>
            <w:lang w:bidi="ar-EG"/>
          </w:rPr>
          <w:t>المبحث الرابع: التَّطوُّر وعقم الآلية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181</w:t>
        </w:r>
        <w:r w:rsidRPr="00992200">
          <w:rPr>
            <w:rStyle w:val="Hyperlink"/>
            <w:rFonts w:ascii="Calibri" w:hAnsi="Calibri" w:cs="Calibri"/>
            <w:noProof/>
            <w:sz w:val="32"/>
            <w:szCs w:val="32"/>
          </w:rPr>
          <w:fldChar w:fldCharType="end"/>
        </w:r>
      </w:hyperlink>
    </w:p>
    <w:p w14:paraId="22B02C80" w14:textId="0110796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3" w:history="1">
        <w:r w:rsidRPr="00992200">
          <w:rPr>
            <w:rStyle w:val="Hyperlink"/>
            <w:rFonts w:ascii="Calibri" w:hAnsi="Calibri" w:cs="Calibri"/>
            <w:b/>
            <w:bCs/>
            <w:noProof/>
            <w:sz w:val="32"/>
            <w:szCs w:val="32"/>
            <w:highlight w:val="yellow"/>
            <w:rtl/>
            <w:lang w:bidi="ar-EG"/>
          </w:rPr>
          <w:t>المطلب الأول: آلية الطَّفرات العشوائية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182</w:t>
        </w:r>
        <w:r w:rsidRPr="00992200">
          <w:rPr>
            <w:rStyle w:val="Hyperlink"/>
            <w:rFonts w:ascii="Calibri" w:hAnsi="Calibri" w:cs="Calibri"/>
            <w:noProof/>
            <w:sz w:val="32"/>
            <w:szCs w:val="32"/>
          </w:rPr>
          <w:fldChar w:fldCharType="end"/>
        </w:r>
      </w:hyperlink>
    </w:p>
    <w:p w14:paraId="5BA7F940" w14:textId="496C1AC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4" w:history="1">
        <w:r w:rsidRPr="00992200">
          <w:rPr>
            <w:rStyle w:val="Hyperlink"/>
            <w:rFonts w:ascii="Calibri" w:hAnsi="Calibri" w:cs="Calibri"/>
            <w:b/>
            <w:bCs/>
            <w:noProof/>
            <w:sz w:val="32"/>
            <w:szCs w:val="32"/>
            <w:highlight w:val="yellow"/>
            <w:rtl/>
            <w:lang w:bidi="ar-EG"/>
          </w:rPr>
          <w:t>المطلب الثاني: آلية الانتخاب الطَّبيعي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186</w:t>
        </w:r>
        <w:r w:rsidRPr="00992200">
          <w:rPr>
            <w:rStyle w:val="Hyperlink"/>
            <w:rFonts w:ascii="Calibri" w:hAnsi="Calibri" w:cs="Calibri"/>
            <w:noProof/>
            <w:sz w:val="32"/>
            <w:szCs w:val="32"/>
          </w:rPr>
          <w:fldChar w:fldCharType="end"/>
        </w:r>
      </w:hyperlink>
    </w:p>
    <w:p w14:paraId="5611E26B" w14:textId="3653041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5" w:history="1">
        <w:r w:rsidRPr="00992200">
          <w:rPr>
            <w:rStyle w:val="Hyperlink"/>
            <w:rFonts w:ascii="Calibri" w:hAnsi="Calibri" w:cs="Calibri"/>
            <w:b/>
            <w:bCs/>
            <w:noProof/>
            <w:sz w:val="32"/>
            <w:szCs w:val="32"/>
            <w:highlight w:val="yellow"/>
            <w:rtl/>
            <w:lang w:bidi="ar-EG"/>
          </w:rPr>
          <w:t>المطلب الثالث: هل الدَّاروينية حقيقة عِلْمِيَّة أم مُجرَّد نَظَرِيَّة، أم...؟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187</w:t>
        </w:r>
        <w:r w:rsidRPr="00992200">
          <w:rPr>
            <w:rStyle w:val="Hyperlink"/>
            <w:rFonts w:ascii="Calibri" w:hAnsi="Calibri" w:cs="Calibri"/>
            <w:noProof/>
            <w:sz w:val="32"/>
            <w:szCs w:val="32"/>
          </w:rPr>
          <w:fldChar w:fldCharType="end"/>
        </w:r>
      </w:hyperlink>
    </w:p>
    <w:p w14:paraId="0727F85E" w14:textId="4CC55DA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26" w:history="1">
        <w:r w:rsidRPr="00992200">
          <w:rPr>
            <w:rStyle w:val="Hyperlink"/>
            <w:rFonts w:ascii="Calibri" w:hAnsi="Calibri" w:cs="Calibri"/>
            <w:b/>
            <w:bCs/>
            <w:noProof/>
            <w:sz w:val="32"/>
            <w:szCs w:val="32"/>
            <w:highlight w:val="yellow"/>
            <w:rtl/>
            <w:lang w:bidi="ar-EG"/>
          </w:rPr>
          <w:t>المبحث الخامس: تطوُّر الإنسان، حقائق مُخالفة واستدلالات قاصرة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189</w:t>
        </w:r>
        <w:r w:rsidRPr="00992200">
          <w:rPr>
            <w:rStyle w:val="Hyperlink"/>
            <w:rFonts w:ascii="Calibri" w:hAnsi="Calibri" w:cs="Calibri"/>
            <w:noProof/>
            <w:sz w:val="32"/>
            <w:szCs w:val="32"/>
          </w:rPr>
          <w:fldChar w:fldCharType="end"/>
        </w:r>
      </w:hyperlink>
    </w:p>
    <w:p w14:paraId="236FEB4B" w14:textId="7E479B3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7" w:history="1">
        <w:r w:rsidRPr="00992200">
          <w:rPr>
            <w:rStyle w:val="Hyperlink"/>
            <w:rFonts w:ascii="Calibri" w:hAnsi="Calibri" w:cs="Calibri"/>
            <w:b/>
            <w:bCs/>
            <w:noProof/>
            <w:sz w:val="32"/>
            <w:szCs w:val="32"/>
            <w:highlight w:val="yellow"/>
            <w:rtl/>
            <w:lang w:bidi="ar-EG"/>
          </w:rPr>
          <w:t>المطلب الأول: تطوُّر الإنسان وتحدِّي الزَّمان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189</w:t>
        </w:r>
        <w:r w:rsidRPr="00992200">
          <w:rPr>
            <w:rStyle w:val="Hyperlink"/>
            <w:rFonts w:ascii="Calibri" w:hAnsi="Calibri" w:cs="Calibri"/>
            <w:noProof/>
            <w:sz w:val="32"/>
            <w:szCs w:val="32"/>
          </w:rPr>
          <w:fldChar w:fldCharType="end"/>
        </w:r>
      </w:hyperlink>
    </w:p>
    <w:p w14:paraId="17A2581E" w14:textId="6FBC031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8" w:history="1">
        <w:r w:rsidRPr="00992200">
          <w:rPr>
            <w:rStyle w:val="Hyperlink"/>
            <w:rFonts w:ascii="Calibri" w:hAnsi="Calibri" w:cs="Calibri"/>
            <w:b/>
            <w:bCs/>
            <w:noProof/>
            <w:sz w:val="32"/>
            <w:szCs w:val="32"/>
            <w:highlight w:val="yellow"/>
            <w:rtl/>
            <w:lang w:bidi="ar-EG"/>
          </w:rPr>
          <w:t>المطلب الثاني: ترتيب ظُهُور جنس (الهومو)</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190</w:t>
        </w:r>
        <w:r w:rsidRPr="00992200">
          <w:rPr>
            <w:rStyle w:val="Hyperlink"/>
            <w:rFonts w:ascii="Calibri" w:hAnsi="Calibri" w:cs="Calibri"/>
            <w:noProof/>
            <w:sz w:val="32"/>
            <w:szCs w:val="32"/>
          </w:rPr>
          <w:fldChar w:fldCharType="end"/>
        </w:r>
      </w:hyperlink>
    </w:p>
    <w:p w14:paraId="4A1B2F65" w14:textId="0067DFB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29" w:history="1">
        <w:r w:rsidRPr="00992200">
          <w:rPr>
            <w:rStyle w:val="Hyperlink"/>
            <w:rFonts w:ascii="Calibri" w:hAnsi="Calibri" w:cs="Calibri"/>
            <w:b/>
            <w:bCs/>
            <w:noProof/>
            <w:sz w:val="32"/>
            <w:szCs w:val="32"/>
            <w:highlight w:val="yellow"/>
            <w:rtl/>
            <w:lang w:bidi="ar-EG"/>
          </w:rPr>
          <w:t>المطلب الثالث: حُجَج التَّطوُّريين لتطوُّر الإنسان في الميزان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_Toc178854429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191</w:t>
        </w:r>
        <w:r w:rsidRPr="00992200">
          <w:rPr>
            <w:rStyle w:val="Hyperlink"/>
            <w:rFonts w:ascii="Calibri" w:hAnsi="Calibri" w:cs="Calibri"/>
            <w:noProof/>
            <w:sz w:val="32"/>
            <w:szCs w:val="32"/>
          </w:rPr>
          <w:fldChar w:fldCharType="end"/>
        </w:r>
      </w:hyperlink>
    </w:p>
    <w:p w14:paraId="0FF60DE3" w14:textId="511F70B3"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30" w:history="1">
        <w:r w:rsidRPr="00992200">
          <w:rPr>
            <w:rStyle w:val="Hyperlink"/>
            <w:rFonts w:ascii="Calibri" w:hAnsi="Calibri" w:cs="Calibri"/>
            <w:b/>
            <w:bCs/>
            <w:noProof/>
            <w:sz w:val="32"/>
            <w:szCs w:val="32"/>
            <w:highlight w:val="yellow"/>
            <w:rtl/>
            <w:lang w:bidi="ar-EG"/>
          </w:rPr>
          <w:t>المبحث السادس: ملاحدة شهدوا للخلق ضِدّ التَّطوُّر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194</w:t>
        </w:r>
        <w:r w:rsidRPr="00992200">
          <w:rPr>
            <w:rStyle w:val="Hyperlink"/>
            <w:rFonts w:ascii="Calibri" w:hAnsi="Calibri" w:cs="Calibri"/>
            <w:noProof/>
            <w:sz w:val="32"/>
            <w:szCs w:val="32"/>
          </w:rPr>
          <w:fldChar w:fldCharType="end"/>
        </w:r>
      </w:hyperlink>
    </w:p>
    <w:p w14:paraId="6D7F68EC" w14:textId="55F9C5B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31" w:history="1">
        <w:r w:rsidRPr="00992200">
          <w:rPr>
            <w:rStyle w:val="Hyperlink"/>
            <w:rFonts w:ascii="Calibri" w:hAnsi="Calibri" w:cs="Calibri"/>
            <w:b/>
            <w:bCs/>
            <w:noProof/>
            <w:sz w:val="32"/>
            <w:szCs w:val="32"/>
            <w:highlight w:val="yellow"/>
            <w:rtl/>
            <w:lang w:bidi="ar-EG"/>
          </w:rPr>
          <w:t>المبحث السابع: نُقُودٌ وَرُدُودٌ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197</w:t>
        </w:r>
        <w:r w:rsidRPr="00992200">
          <w:rPr>
            <w:rStyle w:val="Hyperlink"/>
            <w:rFonts w:ascii="Calibri" w:hAnsi="Calibri" w:cs="Calibri"/>
            <w:noProof/>
            <w:sz w:val="32"/>
            <w:szCs w:val="32"/>
          </w:rPr>
          <w:fldChar w:fldCharType="end"/>
        </w:r>
      </w:hyperlink>
    </w:p>
    <w:p w14:paraId="4BE90D0F" w14:textId="7996B8B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32" w:history="1">
        <w:r w:rsidRPr="00992200">
          <w:rPr>
            <w:rStyle w:val="Hyperlink"/>
            <w:rFonts w:ascii="Calibri" w:hAnsi="Calibri" w:cs="Calibri"/>
            <w:b/>
            <w:bCs/>
            <w:noProof/>
            <w:sz w:val="32"/>
            <w:szCs w:val="32"/>
            <w:highlight w:val="yellow"/>
            <w:rtl/>
            <w:lang w:bidi="ar-EG"/>
          </w:rPr>
          <w:t>المطلب الأول: التَّطوُّر مَحَلّ إجماع عِلْمِيّ، وإنكاره مُكابرة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197</w:t>
        </w:r>
        <w:r w:rsidRPr="00992200">
          <w:rPr>
            <w:rStyle w:val="Hyperlink"/>
            <w:rFonts w:ascii="Calibri" w:hAnsi="Calibri" w:cs="Calibri"/>
            <w:noProof/>
            <w:sz w:val="32"/>
            <w:szCs w:val="32"/>
          </w:rPr>
          <w:fldChar w:fldCharType="end"/>
        </w:r>
      </w:hyperlink>
    </w:p>
    <w:p w14:paraId="46A6E4DF" w14:textId="2847B8D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33" w:history="1">
        <w:r w:rsidRPr="00992200">
          <w:rPr>
            <w:rStyle w:val="Hyperlink"/>
            <w:rFonts w:ascii="Calibri" w:hAnsi="Calibri" w:cs="Calibri"/>
            <w:b/>
            <w:bCs/>
            <w:noProof/>
            <w:sz w:val="32"/>
            <w:szCs w:val="32"/>
            <w:highlight w:val="yellow"/>
            <w:rtl/>
            <w:lang w:bidi="ar-EG"/>
          </w:rPr>
          <w:t>المطلب الثاني: فماذا عن الأحافير الوسيطة التي تملأ المتاحف؟</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199</w:t>
        </w:r>
        <w:r w:rsidRPr="00992200">
          <w:rPr>
            <w:rStyle w:val="Hyperlink"/>
            <w:rFonts w:ascii="Calibri" w:hAnsi="Calibri" w:cs="Calibri"/>
            <w:noProof/>
            <w:sz w:val="32"/>
            <w:szCs w:val="32"/>
          </w:rPr>
          <w:fldChar w:fldCharType="end"/>
        </w:r>
      </w:hyperlink>
    </w:p>
    <w:p w14:paraId="0BA7127C" w14:textId="175795A0"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34"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200</w:t>
        </w:r>
        <w:r w:rsidRPr="00992200">
          <w:rPr>
            <w:rStyle w:val="Hyperlink"/>
            <w:rFonts w:ascii="Calibri" w:hAnsi="Calibri" w:cs="Calibri"/>
            <w:noProof/>
            <w:sz w:val="32"/>
            <w:szCs w:val="32"/>
          </w:rPr>
          <w:fldChar w:fldCharType="end"/>
        </w:r>
      </w:hyperlink>
    </w:p>
    <w:p w14:paraId="237CDFDD" w14:textId="13200225"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435" w:history="1">
        <w:r w:rsidRPr="00992200">
          <w:rPr>
            <w:rStyle w:val="Hyperlink"/>
            <w:rFonts w:ascii="Calibri" w:hAnsi="Calibri" w:cs="Calibri"/>
            <w:b/>
            <w:bCs/>
            <w:noProof/>
            <w:sz w:val="32"/>
            <w:szCs w:val="32"/>
            <w:highlight w:val="yellow"/>
            <w:rtl/>
            <w:lang w:bidi="ar-EG"/>
          </w:rPr>
          <w:t>الفصل الثالث: بُرهان النَّظم الأحيائي، الأدِلَّة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200</w:t>
        </w:r>
        <w:r w:rsidRPr="00992200">
          <w:rPr>
            <w:rStyle w:val="Hyperlink"/>
            <w:rFonts w:ascii="Calibri" w:hAnsi="Calibri" w:cs="Calibri"/>
            <w:noProof/>
            <w:sz w:val="32"/>
            <w:szCs w:val="32"/>
          </w:rPr>
          <w:fldChar w:fldCharType="end"/>
        </w:r>
      </w:hyperlink>
    </w:p>
    <w:p w14:paraId="08A4D956" w14:textId="48A04C8D"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36" w:history="1">
        <w:r w:rsidRPr="00992200">
          <w:rPr>
            <w:rStyle w:val="Hyperlink"/>
            <w:rFonts w:ascii="Calibri" w:hAnsi="Calibri" w:cs="Calibri"/>
            <w:b/>
            <w:bCs/>
            <w:noProof/>
            <w:sz w:val="32"/>
            <w:szCs w:val="32"/>
            <w:highlight w:val="yellow"/>
            <w:rtl/>
            <w:lang w:bidi="ar-EG"/>
          </w:rPr>
          <w:t>المبحث الأول: نشأة المعلومات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202</w:t>
        </w:r>
        <w:r w:rsidRPr="00992200">
          <w:rPr>
            <w:rStyle w:val="Hyperlink"/>
            <w:rFonts w:ascii="Calibri" w:hAnsi="Calibri" w:cs="Calibri"/>
            <w:noProof/>
            <w:sz w:val="32"/>
            <w:szCs w:val="32"/>
          </w:rPr>
          <w:fldChar w:fldCharType="end"/>
        </w:r>
      </w:hyperlink>
    </w:p>
    <w:p w14:paraId="373266A0" w14:textId="16C8CE26"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37" w:history="1">
        <w:r w:rsidRPr="00992200">
          <w:rPr>
            <w:rStyle w:val="Hyperlink"/>
            <w:rFonts w:ascii="Calibri" w:hAnsi="Calibri" w:cs="Calibri"/>
            <w:b/>
            <w:bCs/>
            <w:noProof/>
            <w:sz w:val="32"/>
            <w:szCs w:val="32"/>
            <w:highlight w:val="yellow"/>
            <w:rtl/>
            <w:lang w:bidi="ar-EG"/>
          </w:rPr>
          <w:t>المطلب الأول: الكون.. معلومة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203</w:t>
        </w:r>
        <w:r w:rsidRPr="00992200">
          <w:rPr>
            <w:rStyle w:val="Hyperlink"/>
            <w:rFonts w:ascii="Calibri" w:hAnsi="Calibri" w:cs="Calibri"/>
            <w:noProof/>
            <w:sz w:val="32"/>
            <w:szCs w:val="32"/>
          </w:rPr>
          <w:fldChar w:fldCharType="end"/>
        </w:r>
      </w:hyperlink>
    </w:p>
    <w:p w14:paraId="2397CC50" w14:textId="0061B7E5"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38" w:history="1">
        <w:r w:rsidRPr="00992200">
          <w:rPr>
            <w:rStyle w:val="Hyperlink"/>
            <w:rFonts w:ascii="Calibri" w:hAnsi="Calibri" w:cs="Calibri"/>
            <w:b/>
            <w:bCs/>
            <w:noProof/>
            <w:sz w:val="32"/>
            <w:szCs w:val="32"/>
            <w:highlight w:val="yellow"/>
            <w:rtl/>
            <w:lang w:bidi="ar-EG"/>
          </w:rPr>
          <w:t>المطلب الثاني: المعلومة والذَّكاء والحكمة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204</w:t>
        </w:r>
        <w:r w:rsidRPr="00992200">
          <w:rPr>
            <w:rStyle w:val="Hyperlink"/>
            <w:rFonts w:ascii="Calibri" w:hAnsi="Calibri" w:cs="Calibri"/>
            <w:noProof/>
            <w:sz w:val="32"/>
            <w:szCs w:val="32"/>
          </w:rPr>
          <w:fldChar w:fldCharType="end"/>
        </w:r>
      </w:hyperlink>
    </w:p>
    <w:p w14:paraId="1185D7C8" w14:textId="6EB7FF87"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39" w:history="1">
        <w:r w:rsidRPr="00992200">
          <w:rPr>
            <w:rStyle w:val="Hyperlink"/>
            <w:rFonts w:ascii="Calibri" w:hAnsi="Calibri" w:cs="Calibri"/>
            <w:b/>
            <w:bCs/>
            <w:noProof/>
            <w:sz w:val="32"/>
            <w:szCs w:val="32"/>
            <w:highlight w:val="yellow"/>
            <w:rtl/>
            <w:lang w:bidi="ar-EG"/>
          </w:rPr>
          <w:t>المطلب الثالث: التَّعقيد المُتفرِّد</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_Toc178854439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205</w:t>
        </w:r>
        <w:r w:rsidRPr="00992200">
          <w:rPr>
            <w:rStyle w:val="Hyperlink"/>
            <w:rFonts w:ascii="Calibri" w:hAnsi="Calibri" w:cs="Calibri"/>
            <w:noProof/>
            <w:sz w:val="32"/>
            <w:szCs w:val="32"/>
          </w:rPr>
          <w:fldChar w:fldCharType="end"/>
        </w:r>
      </w:hyperlink>
    </w:p>
    <w:p w14:paraId="56B3C868" w14:textId="6780386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0" w:history="1">
        <w:r w:rsidRPr="00992200">
          <w:rPr>
            <w:rStyle w:val="Hyperlink"/>
            <w:rFonts w:ascii="Calibri" w:hAnsi="Calibri" w:cs="Calibri"/>
            <w:b/>
            <w:bCs/>
            <w:noProof/>
            <w:sz w:val="32"/>
            <w:szCs w:val="32"/>
            <w:highlight w:val="yellow"/>
            <w:rtl/>
            <w:lang w:bidi="ar-EG"/>
          </w:rPr>
          <w:t>المطلب الرابع: الحياة.. معلومة قبل المادَّة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207</w:t>
        </w:r>
        <w:r w:rsidRPr="00992200">
          <w:rPr>
            <w:rStyle w:val="Hyperlink"/>
            <w:rFonts w:ascii="Calibri" w:hAnsi="Calibri" w:cs="Calibri"/>
            <w:noProof/>
            <w:sz w:val="32"/>
            <w:szCs w:val="32"/>
          </w:rPr>
          <w:fldChar w:fldCharType="end"/>
        </w:r>
      </w:hyperlink>
    </w:p>
    <w:p w14:paraId="4A1C12D3" w14:textId="046703CC"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41" w:history="1">
        <w:r w:rsidRPr="00992200">
          <w:rPr>
            <w:rStyle w:val="Hyperlink"/>
            <w:rFonts w:ascii="Calibri" w:hAnsi="Calibri" w:cs="Calibri"/>
            <w:b/>
            <w:bCs/>
            <w:noProof/>
            <w:sz w:val="32"/>
            <w:szCs w:val="32"/>
            <w:highlight w:val="yellow"/>
            <w:rtl/>
            <w:lang w:bidi="ar-EG"/>
          </w:rPr>
          <w:t>المبحث الثاني: نشأة الحياة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207</w:t>
        </w:r>
        <w:r w:rsidRPr="00992200">
          <w:rPr>
            <w:rStyle w:val="Hyperlink"/>
            <w:rFonts w:ascii="Calibri" w:hAnsi="Calibri" w:cs="Calibri"/>
            <w:noProof/>
            <w:sz w:val="32"/>
            <w:szCs w:val="32"/>
          </w:rPr>
          <w:fldChar w:fldCharType="end"/>
        </w:r>
      </w:hyperlink>
    </w:p>
    <w:p w14:paraId="320B08B6" w14:textId="2277379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2" w:history="1">
        <w:r w:rsidRPr="00992200">
          <w:rPr>
            <w:rStyle w:val="Hyperlink"/>
            <w:rFonts w:ascii="Calibri" w:hAnsi="Calibri" w:cs="Calibri"/>
            <w:b/>
            <w:bCs/>
            <w:noProof/>
            <w:sz w:val="32"/>
            <w:szCs w:val="32"/>
            <w:highlight w:val="yellow"/>
            <w:rtl/>
            <w:lang w:bidi="ar-EG"/>
          </w:rPr>
          <w:t>المطلب الأول: ما هي الحياة؟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207</w:t>
        </w:r>
        <w:r w:rsidRPr="00992200">
          <w:rPr>
            <w:rStyle w:val="Hyperlink"/>
            <w:rFonts w:ascii="Calibri" w:hAnsi="Calibri" w:cs="Calibri"/>
            <w:noProof/>
            <w:sz w:val="32"/>
            <w:szCs w:val="32"/>
          </w:rPr>
          <w:fldChar w:fldCharType="end"/>
        </w:r>
      </w:hyperlink>
    </w:p>
    <w:p w14:paraId="6C5A02B5" w14:textId="57E5F921"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3" w:history="1">
        <w:r w:rsidRPr="00992200">
          <w:rPr>
            <w:rStyle w:val="Hyperlink"/>
            <w:rFonts w:ascii="Calibri" w:hAnsi="Calibri" w:cs="Calibri"/>
            <w:b/>
            <w:bCs/>
            <w:noProof/>
            <w:sz w:val="32"/>
            <w:szCs w:val="32"/>
            <w:highlight w:val="yellow"/>
            <w:rtl/>
            <w:lang w:bidi="ar-EG"/>
          </w:rPr>
          <w:t>المطلب الثاني: مُعضلة النَّشأة.. وعقم الخيال العلمي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208</w:t>
        </w:r>
        <w:r w:rsidRPr="00992200">
          <w:rPr>
            <w:rStyle w:val="Hyperlink"/>
            <w:rFonts w:ascii="Calibri" w:hAnsi="Calibri" w:cs="Calibri"/>
            <w:noProof/>
            <w:sz w:val="32"/>
            <w:szCs w:val="32"/>
          </w:rPr>
          <w:fldChar w:fldCharType="end"/>
        </w:r>
      </w:hyperlink>
    </w:p>
    <w:p w14:paraId="5426DCBA" w14:textId="2733A1D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4" w:history="1">
        <w:r w:rsidRPr="00992200">
          <w:rPr>
            <w:rStyle w:val="Hyperlink"/>
            <w:rFonts w:ascii="Calibri" w:hAnsi="Calibri" w:cs="Calibri"/>
            <w:b/>
            <w:bCs/>
            <w:noProof/>
            <w:sz w:val="32"/>
            <w:szCs w:val="32"/>
            <w:highlight w:val="yellow"/>
            <w:rtl/>
            <w:lang w:bidi="ar-EG"/>
          </w:rPr>
          <w:t>المطلب الثالث: أقوى الحُلُول.. عقيم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210</w:t>
        </w:r>
        <w:r w:rsidRPr="00992200">
          <w:rPr>
            <w:rStyle w:val="Hyperlink"/>
            <w:rFonts w:ascii="Calibri" w:hAnsi="Calibri" w:cs="Calibri"/>
            <w:noProof/>
            <w:sz w:val="32"/>
            <w:szCs w:val="32"/>
          </w:rPr>
          <w:fldChar w:fldCharType="end"/>
        </w:r>
      </w:hyperlink>
    </w:p>
    <w:p w14:paraId="71EEB8E3" w14:textId="02CC2E4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5" w:history="1">
        <w:r w:rsidRPr="00992200">
          <w:rPr>
            <w:rStyle w:val="Hyperlink"/>
            <w:rFonts w:ascii="Calibri" w:hAnsi="Calibri" w:cs="Calibri"/>
            <w:b/>
            <w:bCs/>
            <w:noProof/>
            <w:sz w:val="32"/>
            <w:szCs w:val="32"/>
            <w:highlight w:val="yellow"/>
            <w:rtl/>
            <w:lang w:bidi="ar-EG"/>
          </w:rPr>
          <w:t>المطلب الرابع: ظُهُور الحياة، والسَّير عكس القانون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213</w:t>
        </w:r>
        <w:r w:rsidRPr="00992200">
          <w:rPr>
            <w:rStyle w:val="Hyperlink"/>
            <w:rFonts w:ascii="Calibri" w:hAnsi="Calibri" w:cs="Calibri"/>
            <w:noProof/>
            <w:sz w:val="32"/>
            <w:szCs w:val="32"/>
          </w:rPr>
          <w:fldChar w:fldCharType="end"/>
        </w:r>
      </w:hyperlink>
    </w:p>
    <w:p w14:paraId="6E37DD30" w14:textId="5708465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6" w:history="1">
        <w:r w:rsidRPr="00992200">
          <w:rPr>
            <w:rStyle w:val="Hyperlink"/>
            <w:rFonts w:ascii="Calibri" w:hAnsi="Calibri" w:cs="Calibri"/>
            <w:b/>
            <w:bCs/>
            <w:noProof/>
            <w:sz w:val="32"/>
            <w:szCs w:val="32"/>
            <w:highlight w:val="yellow"/>
            <w:rtl/>
            <w:lang w:bidi="ar-EG"/>
          </w:rPr>
          <w:t>المطلب الخامس: الخَلِيَّة الأولى البدائية، هل هي بدائية؟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214</w:t>
        </w:r>
        <w:r w:rsidRPr="00992200">
          <w:rPr>
            <w:rStyle w:val="Hyperlink"/>
            <w:rFonts w:ascii="Calibri" w:hAnsi="Calibri" w:cs="Calibri"/>
            <w:noProof/>
            <w:sz w:val="32"/>
            <w:szCs w:val="32"/>
          </w:rPr>
          <w:fldChar w:fldCharType="end"/>
        </w:r>
      </w:hyperlink>
    </w:p>
    <w:p w14:paraId="702D7D09" w14:textId="5150BF1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7" w:history="1">
        <w:r w:rsidRPr="00992200">
          <w:rPr>
            <w:rStyle w:val="Hyperlink"/>
            <w:rFonts w:ascii="Calibri" w:hAnsi="Calibri" w:cs="Calibri"/>
            <w:b/>
            <w:bCs/>
            <w:noProof/>
            <w:sz w:val="32"/>
            <w:szCs w:val="32"/>
            <w:highlight w:val="yellow"/>
            <w:rtl/>
            <w:lang w:bidi="ar-EG"/>
          </w:rPr>
          <w:t>المطلب السادس: مُعضلة الرَّصيد الجيني الأدنى</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216</w:t>
        </w:r>
        <w:r w:rsidRPr="00992200">
          <w:rPr>
            <w:rStyle w:val="Hyperlink"/>
            <w:rFonts w:ascii="Calibri" w:hAnsi="Calibri" w:cs="Calibri"/>
            <w:noProof/>
            <w:sz w:val="32"/>
            <w:szCs w:val="32"/>
          </w:rPr>
          <w:fldChar w:fldCharType="end"/>
        </w:r>
      </w:hyperlink>
    </w:p>
    <w:p w14:paraId="1C22B330" w14:textId="7DEE654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8" w:history="1">
        <w:r w:rsidRPr="00992200">
          <w:rPr>
            <w:rStyle w:val="Hyperlink"/>
            <w:rFonts w:ascii="Calibri" w:hAnsi="Calibri" w:cs="Calibri"/>
            <w:b/>
            <w:bCs/>
            <w:noProof/>
            <w:sz w:val="32"/>
            <w:szCs w:val="32"/>
            <w:highlight w:val="yellow"/>
            <w:rtl/>
            <w:lang w:bidi="ar-EG"/>
          </w:rPr>
          <w:t>المطلب السابع: مُشكلة تعقيد (ما تحت الخلية)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216</w:t>
        </w:r>
        <w:r w:rsidRPr="00992200">
          <w:rPr>
            <w:rStyle w:val="Hyperlink"/>
            <w:rFonts w:ascii="Calibri" w:hAnsi="Calibri" w:cs="Calibri"/>
            <w:noProof/>
            <w:sz w:val="32"/>
            <w:szCs w:val="32"/>
          </w:rPr>
          <w:fldChar w:fldCharType="end"/>
        </w:r>
      </w:hyperlink>
    </w:p>
    <w:p w14:paraId="7A410815" w14:textId="4083168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49" w:history="1">
        <w:r w:rsidRPr="00992200">
          <w:rPr>
            <w:rStyle w:val="Hyperlink"/>
            <w:rFonts w:ascii="Calibri" w:hAnsi="Calibri" w:cs="Calibri"/>
            <w:b/>
            <w:bCs/>
            <w:noProof/>
            <w:sz w:val="32"/>
            <w:szCs w:val="32"/>
            <w:highlight w:val="yellow"/>
            <w:rtl/>
            <w:lang w:bidi="ar-EG"/>
          </w:rPr>
          <w:t>المطلب الثامن: أصل الحياة.. وضرورة المُعجزة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_Toc178854449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218</w:t>
        </w:r>
        <w:r w:rsidRPr="00992200">
          <w:rPr>
            <w:rStyle w:val="Hyperlink"/>
            <w:rFonts w:ascii="Calibri" w:hAnsi="Calibri" w:cs="Calibri"/>
            <w:noProof/>
            <w:sz w:val="32"/>
            <w:szCs w:val="32"/>
          </w:rPr>
          <w:fldChar w:fldCharType="end"/>
        </w:r>
      </w:hyperlink>
    </w:p>
    <w:p w14:paraId="2BE0110E" w14:textId="5A9A038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0" w:history="1">
        <w:r w:rsidRPr="00992200">
          <w:rPr>
            <w:rStyle w:val="Hyperlink"/>
            <w:rFonts w:ascii="Calibri" w:hAnsi="Calibri" w:cs="Calibri"/>
            <w:b/>
            <w:bCs/>
            <w:noProof/>
            <w:sz w:val="32"/>
            <w:szCs w:val="32"/>
            <w:highlight w:val="yellow"/>
            <w:rtl/>
            <w:lang w:bidi="ar-EG"/>
          </w:rPr>
          <w:t>المطلب التاسع: تَضَخُّم المُشكلة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218</w:t>
        </w:r>
        <w:r w:rsidRPr="00992200">
          <w:rPr>
            <w:rStyle w:val="Hyperlink"/>
            <w:rFonts w:ascii="Calibri" w:hAnsi="Calibri" w:cs="Calibri"/>
            <w:noProof/>
            <w:sz w:val="32"/>
            <w:szCs w:val="32"/>
          </w:rPr>
          <w:fldChar w:fldCharType="end"/>
        </w:r>
      </w:hyperlink>
    </w:p>
    <w:p w14:paraId="4DFB10A4" w14:textId="249C44C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1" w:history="1">
        <w:r w:rsidRPr="00992200">
          <w:rPr>
            <w:rStyle w:val="Hyperlink"/>
            <w:rFonts w:ascii="Calibri" w:hAnsi="Calibri" w:cs="Calibri"/>
            <w:b/>
            <w:bCs/>
            <w:noProof/>
            <w:sz w:val="32"/>
            <w:szCs w:val="32"/>
            <w:highlight w:val="yellow"/>
            <w:rtl/>
            <w:lang w:bidi="ar-EG"/>
          </w:rPr>
          <w:t>المطلب العاشر: مُشكلة البيضة والدَّجاجة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219</w:t>
        </w:r>
        <w:r w:rsidRPr="00992200">
          <w:rPr>
            <w:rStyle w:val="Hyperlink"/>
            <w:rFonts w:ascii="Calibri" w:hAnsi="Calibri" w:cs="Calibri"/>
            <w:noProof/>
            <w:sz w:val="32"/>
            <w:szCs w:val="32"/>
          </w:rPr>
          <w:fldChar w:fldCharType="end"/>
        </w:r>
      </w:hyperlink>
    </w:p>
    <w:p w14:paraId="33BA3327" w14:textId="1630D72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2" w:history="1">
        <w:r w:rsidRPr="00992200">
          <w:rPr>
            <w:rStyle w:val="Hyperlink"/>
            <w:rFonts w:ascii="Calibri" w:hAnsi="Calibri" w:cs="Calibri"/>
            <w:b/>
            <w:bCs/>
            <w:noProof/>
            <w:sz w:val="32"/>
            <w:szCs w:val="32"/>
            <w:highlight w:val="yellow"/>
            <w:rtl/>
            <w:lang w:bidi="ar-EG"/>
          </w:rPr>
          <w:t>المطلب الحادي عشر: اعتراض: مُخالفة جماعة العلماء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219</w:t>
        </w:r>
        <w:r w:rsidRPr="00992200">
          <w:rPr>
            <w:rStyle w:val="Hyperlink"/>
            <w:rFonts w:ascii="Calibri" w:hAnsi="Calibri" w:cs="Calibri"/>
            <w:noProof/>
            <w:sz w:val="32"/>
            <w:szCs w:val="32"/>
          </w:rPr>
          <w:fldChar w:fldCharType="end"/>
        </w:r>
      </w:hyperlink>
    </w:p>
    <w:p w14:paraId="09493544" w14:textId="00A9CAA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3" w:history="1">
        <w:r w:rsidRPr="00992200">
          <w:rPr>
            <w:rStyle w:val="Hyperlink"/>
            <w:rFonts w:ascii="Calibri" w:hAnsi="Calibri" w:cs="Calibri"/>
            <w:b/>
            <w:bCs/>
            <w:noProof/>
            <w:sz w:val="32"/>
            <w:szCs w:val="32"/>
            <w:highlight w:val="yellow"/>
            <w:rtl/>
            <w:lang w:bidi="ar-EG"/>
          </w:rPr>
          <w:t>المطلب الثاني عشر: اعتراض: إله الفجوات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219</w:t>
        </w:r>
        <w:r w:rsidRPr="00992200">
          <w:rPr>
            <w:rStyle w:val="Hyperlink"/>
            <w:rFonts w:ascii="Calibri" w:hAnsi="Calibri" w:cs="Calibri"/>
            <w:noProof/>
            <w:sz w:val="32"/>
            <w:szCs w:val="32"/>
          </w:rPr>
          <w:fldChar w:fldCharType="end"/>
        </w:r>
      </w:hyperlink>
    </w:p>
    <w:p w14:paraId="588D19DD" w14:textId="505A6AD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4" w:history="1">
        <w:r w:rsidRPr="00992200">
          <w:rPr>
            <w:rStyle w:val="Hyperlink"/>
            <w:rFonts w:ascii="Calibri" w:hAnsi="Calibri" w:cs="Calibri"/>
            <w:b/>
            <w:bCs/>
            <w:noProof/>
            <w:sz w:val="32"/>
            <w:szCs w:val="32"/>
            <w:highlight w:val="yellow"/>
            <w:rtl/>
            <w:lang w:bidi="ar-EG"/>
          </w:rPr>
          <w:t>المطلب الثالث عشر: خُلاصة النَّظر، المعجزة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220</w:t>
        </w:r>
        <w:r w:rsidRPr="00992200">
          <w:rPr>
            <w:rStyle w:val="Hyperlink"/>
            <w:rFonts w:ascii="Calibri" w:hAnsi="Calibri" w:cs="Calibri"/>
            <w:noProof/>
            <w:sz w:val="32"/>
            <w:szCs w:val="32"/>
          </w:rPr>
          <w:fldChar w:fldCharType="end"/>
        </w:r>
      </w:hyperlink>
    </w:p>
    <w:p w14:paraId="38261AE9" w14:textId="40D17A5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55" w:history="1">
        <w:r w:rsidRPr="00992200">
          <w:rPr>
            <w:rStyle w:val="Hyperlink"/>
            <w:rFonts w:ascii="Calibri" w:hAnsi="Calibri" w:cs="Calibri"/>
            <w:b/>
            <w:bCs/>
            <w:noProof/>
            <w:sz w:val="32"/>
            <w:szCs w:val="32"/>
            <w:highlight w:val="yellow"/>
            <w:rtl/>
            <w:lang w:bidi="ar-EG"/>
          </w:rPr>
          <w:t>المبحث الثالث: التَّشفِير</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221</w:t>
        </w:r>
        <w:r w:rsidRPr="00992200">
          <w:rPr>
            <w:rStyle w:val="Hyperlink"/>
            <w:rFonts w:ascii="Calibri" w:hAnsi="Calibri" w:cs="Calibri"/>
            <w:noProof/>
            <w:sz w:val="32"/>
            <w:szCs w:val="32"/>
          </w:rPr>
          <w:fldChar w:fldCharType="end"/>
        </w:r>
      </w:hyperlink>
    </w:p>
    <w:p w14:paraId="28E33E81" w14:textId="5B6EF758"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56" w:history="1">
        <w:r w:rsidRPr="00992200">
          <w:rPr>
            <w:rStyle w:val="Hyperlink"/>
            <w:rFonts w:ascii="Calibri" w:hAnsi="Calibri" w:cs="Calibri"/>
            <w:b/>
            <w:bCs/>
            <w:noProof/>
            <w:sz w:val="32"/>
            <w:szCs w:val="32"/>
            <w:highlight w:val="yellow"/>
            <w:rtl/>
            <w:lang w:bidi="ar-EG"/>
          </w:rPr>
          <w:t>المبحث الرابع: وَعْي الكائنات الحَيَّة الدُّنيا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222</w:t>
        </w:r>
        <w:r w:rsidRPr="00992200">
          <w:rPr>
            <w:rStyle w:val="Hyperlink"/>
            <w:rFonts w:ascii="Calibri" w:hAnsi="Calibri" w:cs="Calibri"/>
            <w:noProof/>
            <w:sz w:val="32"/>
            <w:szCs w:val="32"/>
          </w:rPr>
          <w:fldChar w:fldCharType="end"/>
        </w:r>
      </w:hyperlink>
    </w:p>
    <w:p w14:paraId="30E196E2" w14:textId="54435EE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57" w:history="1">
        <w:r w:rsidRPr="00992200">
          <w:rPr>
            <w:rStyle w:val="Hyperlink"/>
            <w:rFonts w:ascii="Calibri" w:hAnsi="Calibri" w:cs="Calibri"/>
            <w:b/>
            <w:bCs/>
            <w:noProof/>
            <w:sz w:val="32"/>
            <w:szCs w:val="32"/>
            <w:highlight w:val="yellow"/>
            <w:rtl/>
            <w:lang w:bidi="ar-EG"/>
          </w:rPr>
          <w:t>المبحث الخامس: التَّعقيد غير القابل للتَّبسيط</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225</w:t>
        </w:r>
        <w:r w:rsidRPr="00992200">
          <w:rPr>
            <w:rStyle w:val="Hyperlink"/>
            <w:rFonts w:ascii="Calibri" w:hAnsi="Calibri" w:cs="Calibri"/>
            <w:noProof/>
            <w:sz w:val="32"/>
            <w:szCs w:val="32"/>
          </w:rPr>
          <w:fldChar w:fldCharType="end"/>
        </w:r>
      </w:hyperlink>
    </w:p>
    <w:p w14:paraId="59662288" w14:textId="0B495096"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8" w:history="1">
        <w:r w:rsidRPr="00992200">
          <w:rPr>
            <w:rStyle w:val="Hyperlink"/>
            <w:rFonts w:ascii="Calibri" w:hAnsi="Calibri" w:cs="Calibri"/>
            <w:b/>
            <w:bCs/>
            <w:noProof/>
            <w:sz w:val="32"/>
            <w:szCs w:val="32"/>
            <w:highlight w:val="yellow"/>
            <w:rtl/>
            <w:lang w:bidi="ar-EG"/>
          </w:rPr>
          <w:t>المطلب الأول: التَّحدِّي الذي ارتضاه الدَّراونة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225</w:t>
        </w:r>
        <w:r w:rsidRPr="00992200">
          <w:rPr>
            <w:rStyle w:val="Hyperlink"/>
            <w:rFonts w:ascii="Calibri" w:hAnsi="Calibri" w:cs="Calibri"/>
            <w:noProof/>
            <w:sz w:val="32"/>
            <w:szCs w:val="32"/>
          </w:rPr>
          <w:fldChar w:fldCharType="end"/>
        </w:r>
      </w:hyperlink>
    </w:p>
    <w:p w14:paraId="3E47B1B8" w14:textId="5EB408D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59" w:history="1">
        <w:r w:rsidRPr="00992200">
          <w:rPr>
            <w:rStyle w:val="Hyperlink"/>
            <w:rFonts w:ascii="Calibri" w:hAnsi="Calibri" w:cs="Calibri"/>
            <w:b/>
            <w:bCs/>
            <w:noProof/>
            <w:sz w:val="32"/>
            <w:szCs w:val="32"/>
            <w:highlight w:val="yellow"/>
            <w:rtl/>
            <w:lang w:bidi="ar-EG"/>
          </w:rPr>
          <w:t>المطلب الثاني: التَّحدِّي الذي قبله المُؤلِّهة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_Toc178854459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226</w:t>
        </w:r>
        <w:r w:rsidRPr="00992200">
          <w:rPr>
            <w:rStyle w:val="Hyperlink"/>
            <w:rFonts w:ascii="Calibri" w:hAnsi="Calibri" w:cs="Calibri"/>
            <w:noProof/>
            <w:sz w:val="32"/>
            <w:szCs w:val="32"/>
          </w:rPr>
          <w:fldChar w:fldCharType="end"/>
        </w:r>
      </w:hyperlink>
    </w:p>
    <w:p w14:paraId="5F79B26A" w14:textId="5B9CDD3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0" w:history="1">
        <w:r w:rsidRPr="00992200">
          <w:rPr>
            <w:rStyle w:val="Hyperlink"/>
            <w:rFonts w:ascii="Calibri" w:hAnsi="Calibri" w:cs="Calibri"/>
            <w:b/>
            <w:bCs/>
            <w:noProof/>
            <w:sz w:val="32"/>
            <w:szCs w:val="32"/>
            <w:highlight w:val="yellow"/>
            <w:rtl/>
            <w:lang w:bidi="ar-EG"/>
          </w:rPr>
          <w:t>المطلب الثالث: هل هَدَمَ الدَّراونة أيقونة (بيهي)؟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226</w:t>
        </w:r>
        <w:r w:rsidRPr="00992200">
          <w:rPr>
            <w:rStyle w:val="Hyperlink"/>
            <w:rFonts w:ascii="Calibri" w:hAnsi="Calibri" w:cs="Calibri"/>
            <w:noProof/>
            <w:sz w:val="32"/>
            <w:szCs w:val="32"/>
          </w:rPr>
          <w:fldChar w:fldCharType="end"/>
        </w:r>
      </w:hyperlink>
    </w:p>
    <w:p w14:paraId="5ABE6CCA" w14:textId="5AB0E76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1" w:history="1">
        <w:r w:rsidRPr="00992200">
          <w:rPr>
            <w:rStyle w:val="Hyperlink"/>
            <w:rFonts w:ascii="Calibri" w:hAnsi="Calibri" w:cs="Calibri"/>
            <w:b/>
            <w:bCs/>
            <w:noProof/>
            <w:sz w:val="32"/>
            <w:szCs w:val="32"/>
            <w:highlight w:val="yellow"/>
            <w:rtl/>
            <w:lang w:bidi="ar-EG"/>
          </w:rPr>
          <w:t>المطلب الرابع: بطَّارِيَّتُكَ تَتَحَدَّاهُم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227</w:t>
        </w:r>
        <w:r w:rsidRPr="00992200">
          <w:rPr>
            <w:rStyle w:val="Hyperlink"/>
            <w:rFonts w:ascii="Calibri" w:hAnsi="Calibri" w:cs="Calibri"/>
            <w:noProof/>
            <w:sz w:val="32"/>
            <w:szCs w:val="32"/>
          </w:rPr>
          <w:fldChar w:fldCharType="end"/>
        </w:r>
      </w:hyperlink>
    </w:p>
    <w:p w14:paraId="56606AE1" w14:textId="3CD7B22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2" w:history="1">
        <w:r w:rsidRPr="00992200">
          <w:rPr>
            <w:rStyle w:val="Hyperlink"/>
            <w:rFonts w:ascii="Calibri" w:hAnsi="Calibri" w:cs="Calibri"/>
            <w:b/>
            <w:bCs/>
            <w:noProof/>
            <w:sz w:val="32"/>
            <w:szCs w:val="32"/>
            <w:highlight w:val="yellow"/>
            <w:rtl/>
            <w:lang w:bidi="ar-EG"/>
          </w:rPr>
          <w:t>المطلب الخامس: العَتَّالُ الذَّكِيُّ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228</w:t>
        </w:r>
        <w:r w:rsidRPr="00992200">
          <w:rPr>
            <w:rStyle w:val="Hyperlink"/>
            <w:rFonts w:ascii="Calibri" w:hAnsi="Calibri" w:cs="Calibri"/>
            <w:noProof/>
            <w:sz w:val="32"/>
            <w:szCs w:val="32"/>
          </w:rPr>
          <w:fldChar w:fldCharType="end"/>
        </w:r>
      </w:hyperlink>
    </w:p>
    <w:p w14:paraId="4BF13059" w14:textId="76B55D7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63" w:history="1">
        <w:r w:rsidRPr="00992200">
          <w:rPr>
            <w:rStyle w:val="Hyperlink"/>
            <w:rFonts w:ascii="Calibri" w:hAnsi="Calibri" w:cs="Calibri"/>
            <w:b/>
            <w:bCs/>
            <w:noProof/>
            <w:sz w:val="32"/>
            <w:szCs w:val="32"/>
            <w:highlight w:val="yellow"/>
            <w:rtl/>
            <w:lang w:bidi="ar-EG"/>
          </w:rPr>
          <w:t>المبحث السادس: النَّظم الفائض عن الحَدّ الأدنى للحاجة المعيشية (</w:t>
        </w:r>
        <w:r w:rsidRPr="00992200">
          <w:rPr>
            <w:rStyle w:val="Hyperlink"/>
            <w:rFonts w:ascii="Calibri" w:hAnsi="Calibri" w:cs="Calibri"/>
            <w:b/>
            <w:bCs/>
            <w:noProof/>
            <w:sz w:val="32"/>
            <w:szCs w:val="32"/>
            <w:highlight w:val="yellow"/>
            <w:lang w:bidi="ar-EG"/>
          </w:rPr>
          <w:t>Overdesign</w:t>
        </w:r>
        <w:r w:rsidRPr="00992200">
          <w:rPr>
            <w:rStyle w:val="Hyperlink"/>
            <w:rFonts w:ascii="Calibri" w:hAnsi="Calibri" w:cs="Calibri"/>
            <w:b/>
            <w:bCs/>
            <w:noProof/>
            <w:sz w:val="32"/>
            <w:szCs w:val="32"/>
            <w:highlight w:val="yellow"/>
            <w:rtl/>
            <w:lang w:bidi="ar-EG"/>
          </w:rPr>
          <w:t>)</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229</w:t>
        </w:r>
        <w:r w:rsidRPr="00992200">
          <w:rPr>
            <w:rStyle w:val="Hyperlink"/>
            <w:rFonts w:ascii="Calibri" w:hAnsi="Calibri" w:cs="Calibri"/>
            <w:noProof/>
            <w:sz w:val="32"/>
            <w:szCs w:val="32"/>
          </w:rPr>
          <w:fldChar w:fldCharType="end"/>
        </w:r>
      </w:hyperlink>
    </w:p>
    <w:p w14:paraId="7ED8B4C6" w14:textId="76794CC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4" w:history="1">
        <w:r w:rsidRPr="00992200">
          <w:rPr>
            <w:rStyle w:val="Hyperlink"/>
            <w:rFonts w:ascii="Calibri" w:hAnsi="Calibri" w:cs="Calibri"/>
            <w:b/>
            <w:bCs/>
            <w:noProof/>
            <w:sz w:val="32"/>
            <w:szCs w:val="32"/>
            <w:highlight w:val="yellow"/>
            <w:rtl/>
            <w:lang w:bidi="ar-EG"/>
          </w:rPr>
          <w:t>المطلب الأول: فائض الحاجة العضوي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229</w:t>
        </w:r>
        <w:r w:rsidRPr="00992200">
          <w:rPr>
            <w:rStyle w:val="Hyperlink"/>
            <w:rFonts w:ascii="Calibri" w:hAnsi="Calibri" w:cs="Calibri"/>
            <w:noProof/>
            <w:sz w:val="32"/>
            <w:szCs w:val="32"/>
          </w:rPr>
          <w:fldChar w:fldCharType="end"/>
        </w:r>
      </w:hyperlink>
    </w:p>
    <w:p w14:paraId="5A9C0617" w14:textId="35CC7D70"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5" w:history="1">
        <w:r w:rsidRPr="00992200">
          <w:rPr>
            <w:rStyle w:val="Hyperlink"/>
            <w:rFonts w:ascii="Calibri" w:hAnsi="Calibri" w:cs="Calibri"/>
            <w:b/>
            <w:bCs/>
            <w:noProof/>
            <w:sz w:val="32"/>
            <w:szCs w:val="32"/>
            <w:highlight w:val="yellow"/>
            <w:rtl/>
            <w:lang w:bidi="ar-EG"/>
          </w:rPr>
          <w:t>المطلب الثاني: الآلات الدِّفاعية والهُجُومية للحيوانات والنَّباتات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229</w:t>
        </w:r>
        <w:r w:rsidRPr="00992200">
          <w:rPr>
            <w:rStyle w:val="Hyperlink"/>
            <w:rFonts w:ascii="Calibri" w:hAnsi="Calibri" w:cs="Calibri"/>
            <w:noProof/>
            <w:sz w:val="32"/>
            <w:szCs w:val="32"/>
          </w:rPr>
          <w:fldChar w:fldCharType="end"/>
        </w:r>
      </w:hyperlink>
    </w:p>
    <w:p w14:paraId="2EA28B6E" w14:textId="50F0CC6F"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6" w:history="1">
        <w:r w:rsidRPr="00992200">
          <w:rPr>
            <w:rStyle w:val="Hyperlink"/>
            <w:rFonts w:ascii="Calibri" w:hAnsi="Calibri" w:cs="Calibri"/>
            <w:b/>
            <w:bCs/>
            <w:noProof/>
            <w:sz w:val="32"/>
            <w:szCs w:val="32"/>
            <w:highlight w:val="yellow"/>
            <w:rtl/>
            <w:lang w:bidi="ar-EG"/>
          </w:rPr>
          <w:t>المطلب الثالث: البناء التَّمويهي للكائنات الحَيَّة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230</w:t>
        </w:r>
        <w:r w:rsidRPr="00992200">
          <w:rPr>
            <w:rStyle w:val="Hyperlink"/>
            <w:rFonts w:ascii="Calibri" w:hAnsi="Calibri" w:cs="Calibri"/>
            <w:noProof/>
            <w:sz w:val="32"/>
            <w:szCs w:val="32"/>
          </w:rPr>
          <w:fldChar w:fldCharType="end"/>
        </w:r>
      </w:hyperlink>
    </w:p>
    <w:p w14:paraId="2CCBC418" w14:textId="5DD1B566"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67" w:history="1">
        <w:r w:rsidRPr="00992200">
          <w:rPr>
            <w:rStyle w:val="Hyperlink"/>
            <w:rFonts w:ascii="Calibri" w:hAnsi="Calibri" w:cs="Calibri"/>
            <w:b/>
            <w:bCs/>
            <w:noProof/>
            <w:sz w:val="32"/>
            <w:szCs w:val="32"/>
            <w:highlight w:val="yellow"/>
            <w:rtl/>
            <w:lang w:bidi="ar-EG"/>
          </w:rPr>
          <w:t>المبحث السابع: الزَّوجِيَّة وظُهُور التَّكاثُر الجنسي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230</w:t>
        </w:r>
        <w:r w:rsidRPr="00992200">
          <w:rPr>
            <w:rStyle w:val="Hyperlink"/>
            <w:rFonts w:ascii="Calibri" w:hAnsi="Calibri" w:cs="Calibri"/>
            <w:noProof/>
            <w:sz w:val="32"/>
            <w:szCs w:val="32"/>
          </w:rPr>
          <w:fldChar w:fldCharType="end"/>
        </w:r>
      </w:hyperlink>
    </w:p>
    <w:p w14:paraId="202E8AFD" w14:textId="2C75EEE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8" w:history="1">
        <w:r w:rsidRPr="00992200">
          <w:rPr>
            <w:rStyle w:val="Hyperlink"/>
            <w:rFonts w:ascii="Calibri" w:hAnsi="Calibri" w:cs="Calibri"/>
            <w:b/>
            <w:bCs/>
            <w:noProof/>
            <w:sz w:val="32"/>
            <w:szCs w:val="32"/>
            <w:highlight w:val="yellow"/>
            <w:rtl/>
            <w:lang w:bidi="ar-EG"/>
          </w:rPr>
          <w:t>المطلب الأول: الزَّوجِيَّة، التَّحدِّي القرآني الصَّلب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230</w:t>
        </w:r>
        <w:r w:rsidRPr="00992200">
          <w:rPr>
            <w:rStyle w:val="Hyperlink"/>
            <w:rFonts w:ascii="Calibri" w:hAnsi="Calibri" w:cs="Calibri"/>
            <w:noProof/>
            <w:sz w:val="32"/>
            <w:szCs w:val="32"/>
          </w:rPr>
          <w:fldChar w:fldCharType="end"/>
        </w:r>
      </w:hyperlink>
    </w:p>
    <w:p w14:paraId="3496BD37" w14:textId="36BB9A64"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69" w:history="1">
        <w:r w:rsidRPr="00992200">
          <w:rPr>
            <w:rStyle w:val="Hyperlink"/>
            <w:rFonts w:ascii="Calibri" w:hAnsi="Calibri" w:cs="Calibri"/>
            <w:b/>
            <w:bCs/>
            <w:noProof/>
            <w:sz w:val="32"/>
            <w:szCs w:val="32"/>
            <w:highlight w:val="yellow"/>
            <w:rtl/>
            <w:lang w:bidi="ar-EG"/>
          </w:rPr>
          <w:t>المطلب الثاني: رحلة الإنجاب، رصيد لا ينتهي من العجائب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_Toc178854469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232</w:t>
        </w:r>
        <w:r w:rsidRPr="00992200">
          <w:rPr>
            <w:rStyle w:val="Hyperlink"/>
            <w:rFonts w:ascii="Calibri" w:hAnsi="Calibri" w:cs="Calibri"/>
            <w:noProof/>
            <w:sz w:val="32"/>
            <w:szCs w:val="32"/>
          </w:rPr>
          <w:fldChar w:fldCharType="end"/>
        </w:r>
      </w:hyperlink>
    </w:p>
    <w:p w14:paraId="15E5AE64" w14:textId="76D7E0F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70" w:history="1">
        <w:r w:rsidRPr="00992200">
          <w:rPr>
            <w:rStyle w:val="Hyperlink"/>
            <w:rFonts w:ascii="Calibri" w:hAnsi="Calibri" w:cs="Calibri"/>
            <w:b/>
            <w:bCs/>
            <w:noProof/>
            <w:sz w:val="32"/>
            <w:szCs w:val="32"/>
            <w:highlight w:val="yellow"/>
            <w:rtl/>
            <w:lang w:bidi="ar-EG"/>
          </w:rPr>
          <w:t>المبحث الثامن: التَّماثُل عن غير أصل مُشترك (مُشكلة التَّطوُّر المُتقارب)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232</w:t>
        </w:r>
        <w:r w:rsidRPr="00992200">
          <w:rPr>
            <w:rStyle w:val="Hyperlink"/>
            <w:rFonts w:ascii="Calibri" w:hAnsi="Calibri" w:cs="Calibri"/>
            <w:noProof/>
            <w:sz w:val="32"/>
            <w:szCs w:val="32"/>
          </w:rPr>
          <w:fldChar w:fldCharType="end"/>
        </w:r>
      </w:hyperlink>
    </w:p>
    <w:p w14:paraId="275FE9C7" w14:textId="1872CCBD"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71" w:history="1">
        <w:r w:rsidRPr="00992200">
          <w:rPr>
            <w:rStyle w:val="Hyperlink"/>
            <w:rFonts w:ascii="Calibri" w:hAnsi="Calibri" w:cs="Calibri"/>
            <w:b/>
            <w:bCs/>
            <w:noProof/>
            <w:sz w:val="32"/>
            <w:szCs w:val="32"/>
            <w:highlight w:val="yellow"/>
            <w:rtl/>
            <w:lang w:bidi="ar-EG"/>
          </w:rPr>
          <w:t>المطلب الأول: التَّطوُّر المُتقارب، مهرب الدُّوغمائيين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232</w:t>
        </w:r>
        <w:r w:rsidRPr="00992200">
          <w:rPr>
            <w:rStyle w:val="Hyperlink"/>
            <w:rFonts w:ascii="Calibri" w:hAnsi="Calibri" w:cs="Calibri"/>
            <w:noProof/>
            <w:sz w:val="32"/>
            <w:szCs w:val="32"/>
          </w:rPr>
          <w:fldChar w:fldCharType="end"/>
        </w:r>
      </w:hyperlink>
    </w:p>
    <w:p w14:paraId="25983AA8" w14:textId="39502B38"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72" w:history="1">
        <w:r w:rsidRPr="00992200">
          <w:rPr>
            <w:rStyle w:val="Hyperlink"/>
            <w:rFonts w:ascii="Calibri" w:hAnsi="Calibri" w:cs="Calibri"/>
            <w:b/>
            <w:bCs/>
            <w:noProof/>
            <w:sz w:val="32"/>
            <w:szCs w:val="32"/>
            <w:highlight w:val="yellow"/>
            <w:rtl/>
            <w:lang w:bidi="ar-EG"/>
          </w:rPr>
          <w:t>المطلب الثاني: صدمة العُلماء</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233</w:t>
        </w:r>
        <w:r w:rsidRPr="00992200">
          <w:rPr>
            <w:rStyle w:val="Hyperlink"/>
            <w:rFonts w:ascii="Calibri" w:hAnsi="Calibri" w:cs="Calibri"/>
            <w:noProof/>
            <w:sz w:val="32"/>
            <w:szCs w:val="32"/>
          </w:rPr>
          <w:fldChar w:fldCharType="end"/>
        </w:r>
      </w:hyperlink>
    </w:p>
    <w:p w14:paraId="5C0EFDD2" w14:textId="5E42BF26"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73" w:history="1">
        <w:r w:rsidRPr="00992200">
          <w:rPr>
            <w:rStyle w:val="Hyperlink"/>
            <w:rFonts w:ascii="Calibri" w:hAnsi="Calibri" w:cs="Calibri"/>
            <w:b/>
            <w:bCs/>
            <w:noProof/>
            <w:sz w:val="32"/>
            <w:szCs w:val="32"/>
            <w:highlight w:val="yellow"/>
            <w:rtl/>
            <w:lang w:bidi="ar-EG"/>
          </w:rPr>
          <w:t>المطلب الثالث: تعدُّد أنواع التَّطوُّر المُتقارب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234</w:t>
        </w:r>
        <w:r w:rsidRPr="00992200">
          <w:rPr>
            <w:rStyle w:val="Hyperlink"/>
            <w:rFonts w:ascii="Calibri" w:hAnsi="Calibri" w:cs="Calibri"/>
            <w:noProof/>
            <w:sz w:val="32"/>
            <w:szCs w:val="32"/>
          </w:rPr>
          <w:fldChar w:fldCharType="end"/>
        </w:r>
      </w:hyperlink>
    </w:p>
    <w:p w14:paraId="462C435F" w14:textId="7EDD3FDB"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74" w:history="1">
        <w:r w:rsidRPr="00992200">
          <w:rPr>
            <w:rStyle w:val="Hyperlink"/>
            <w:rFonts w:ascii="Calibri" w:hAnsi="Calibri" w:cs="Calibri"/>
            <w:b/>
            <w:bCs/>
            <w:noProof/>
            <w:sz w:val="32"/>
            <w:szCs w:val="32"/>
            <w:highlight w:val="yellow"/>
            <w:rtl/>
            <w:lang w:bidi="ar-EG"/>
          </w:rPr>
          <w:t>المبحث التاسع: اللُّغة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235</w:t>
        </w:r>
        <w:r w:rsidRPr="00992200">
          <w:rPr>
            <w:rStyle w:val="Hyperlink"/>
            <w:rFonts w:ascii="Calibri" w:hAnsi="Calibri" w:cs="Calibri"/>
            <w:noProof/>
            <w:sz w:val="32"/>
            <w:szCs w:val="32"/>
          </w:rPr>
          <w:fldChar w:fldCharType="end"/>
        </w:r>
      </w:hyperlink>
    </w:p>
    <w:p w14:paraId="2B216470" w14:textId="3BC691E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75" w:history="1">
        <w:r w:rsidRPr="00992200">
          <w:rPr>
            <w:rStyle w:val="Hyperlink"/>
            <w:rFonts w:ascii="Calibri" w:hAnsi="Calibri" w:cs="Calibri"/>
            <w:b/>
            <w:bCs/>
            <w:noProof/>
            <w:sz w:val="32"/>
            <w:szCs w:val="32"/>
            <w:highlight w:val="yellow"/>
            <w:rtl/>
            <w:lang w:bidi="ar-EG"/>
          </w:rPr>
          <w:t>المبحث العاشر: النَّظم في مُواجهة نبوءات الدَّاروينية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235</w:t>
        </w:r>
        <w:r w:rsidRPr="00992200">
          <w:rPr>
            <w:rStyle w:val="Hyperlink"/>
            <w:rFonts w:ascii="Calibri" w:hAnsi="Calibri" w:cs="Calibri"/>
            <w:noProof/>
            <w:sz w:val="32"/>
            <w:szCs w:val="32"/>
          </w:rPr>
          <w:fldChar w:fldCharType="end"/>
        </w:r>
      </w:hyperlink>
    </w:p>
    <w:p w14:paraId="3B16D6C2" w14:textId="32BE1A1F"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76" w:history="1">
        <w:r w:rsidRPr="00992200">
          <w:rPr>
            <w:rStyle w:val="Hyperlink"/>
            <w:rFonts w:ascii="Calibri" w:hAnsi="Calibri" w:cs="Calibri"/>
            <w:b/>
            <w:bCs/>
            <w:noProof/>
            <w:sz w:val="32"/>
            <w:szCs w:val="32"/>
            <w:highlight w:val="yellow"/>
            <w:rtl/>
            <w:lang w:bidi="ar-EG"/>
          </w:rPr>
          <w:t>المبحث الحادي عشر: ملاحدة ينصرون بُرهان النَّظم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237</w:t>
        </w:r>
        <w:r w:rsidRPr="00992200">
          <w:rPr>
            <w:rStyle w:val="Hyperlink"/>
            <w:rFonts w:ascii="Calibri" w:hAnsi="Calibri" w:cs="Calibri"/>
            <w:noProof/>
            <w:sz w:val="32"/>
            <w:szCs w:val="32"/>
          </w:rPr>
          <w:fldChar w:fldCharType="end"/>
        </w:r>
      </w:hyperlink>
    </w:p>
    <w:p w14:paraId="7639A18C" w14:textId="1F6CA79C"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77" w:history="1">
        <w:r w:rsidRPr="00992200">
          <w:rPr>
            <w:rStyle w:val="Hyperlink"/>
            <w:rFonts w:ascii="Calibri" w:hAnsi="Calibri" w:cs="Calibri"/>
            <w:b/>
            <w:bCs/>
            <w:noProof/>
            <w:sz w:val="32"/>
            <w:szCs w:val="32"/>
            <w:highlight w:val="yellow"/>
            <w:rtl/>
            <w:lang w:bidi="ar-EG"/>
          </w:rPr>
          <w:t>المبحث الثاني عشر: نُقُودٌ واعْتِرَاضَات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239</w:t>
        </w:r>
        <w:r w:rsidRPr="00992200">
          <w:rPr>
            <w:rStyle w:val="Hyperlink"/>
            <w:rFonts w:ascii="Calibri" w:hAnsi="Calibri" w:cs="Calibri"/>
            <w:noProof/>
            <w:sz w:val="32"/>
            <w:szCs w:val="32"/>
          </w:rPr>
          <w:fldChar w:fldCharType="end"/>
        </w:r>
      </w:hyperlink>
    </w:p>
    <w:p w14:paraId="1BF7663B" w14:textId="53DBCBA2"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78" w:history="1">
        <w:r w:rsidRPr="00992200">
          <w:rPr>
            <w:rStyle w:val="Hyperlink"/>
            <w:rFonts w:ascii="Calibri" w:hAnsi="Calibri" w:cs="Calibri"/>
            <w:b/>
            <w:bCs/>
            <w:noProof/>
            <w:sz w:val="32"/>
            <w:szCs w:val="32"/>
            <w:highlight w:val="yellow"/>
            <w:rtl/>
            <w:lang w:bidi="ar-EG"/>
          </w:rPr>
          <w:t>المطلب الأول: التَّطوُّر ليس صُدْفَوِياً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239</w:t>
        </w:r>
        <w:r w:rsidRPr="00992200">
          <w:rPr>
            <w:rStyle w:val="Hyperlink"/>
            <w:rFonts w:ascii="Calibri" w:hAnsi="Calibri" w:cs="Calibri"/>
            <w:noProof/>
            <w:sz w:val="32"/>
            <w:szCs w:val="32"/>
          </w:rPr>
          <w:fldChar w:fldCharType="end"/>
        </w:r>
      </w:hyperlink>
    </w:p>
    <w:p w14:paraId="7D19AE56" w14:textId="0C79339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79" w:history="1">
        <w:r w:rsidRPr="00992200">
          <w:rPr>
            <w:rStyle w:val="Hyperlink"/>
            <w:rFonts w:ascii="Calibri" w:hAnsi="Calibri" w:cs="Calibri"/>
            <w:b/>
            <w:bCs/>
            <w:noProof/>
            <w:sz w:val="32"/>
            <w:szCs w:val="32"/>
            <w:highlight w:val="yellow"/>
            <w:rtl/>
            <w:lang w:bidi="ar-EG"/>
          </w:rPr>
          <w:t>المطلب الثاني: الدَّاروينية أبطلت أوهام النَّظم، العين نموذجا!</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_Toc178854479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240</w:t>
        </w:r>
        <w:r w:rsidRPr="00992200">
          <w:rPr>
            <w:rStyle w:val="Hyperlink"/>
            <w:rFonts w:ascii="Calibri" w:hAnsi="Calibri" w:cs="Calibri"/>
            <w:noProof/>
            <w:sz w:val="32"/>
            <w:szCs w:val="32"/>
          </w:rPr>
          <w:fldChar w:fldCharType="end"/>
        </w:r>
      </w:hyperlink>
    </w:p>
    <w:p w14:paraId="5D420F54" w14:textId="1E6FBD9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0" w:history="1">
        <w:r w:rsidRPr="00992200">
          <w:rPr>
            <w:rStyle w:val="Hyperlink"/>
            <w:rFonts w:ascii="Calibri" w:hAnsi="Calibri" w:cs="Calibri"/>
            <w:b/>
            <w:bCs/>
            <w:noProof/>
            <w:sz w:val="32"/>
            <w:szCs w:val="32"/>
            <w:highlight w:val="yellow"/>
            <w:rtl/>
            <w:lang w:bidi="ar-EG"/>
          </w:rPr>
          <w:t>المطلب الثالث: بُرهان النَّظم لا يُحدِّد المُصمِّم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242</w:t>
        </w:r>
        <w:r w:rsidRPr="00992200">
          <w:rPr>
            <w:rStyle w:val="Hyperlink"/>
            <w:rFonts w:ascii="Calibri" w:hAnsi="Calibri" w:cs="Calibri"/>
            <w:noProof/>
            <w:sz w:val="32"/>
            <w:szCs w:val="32"/>
          </w:rPr>
          <w:fldChar w:fldCharType="end"/>
        </w:r>
      </w:hyperlink>
    </w:p>
    <w:p w14:paraId="4A52ED8B" w14:textId="4736ED8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1" w:history="1">
        <w:r w:rsidRPr="00992200">
          <w:rPr>
            <w:rStyle w:val="Hyperlink"/>
            <w:rFonts w:ascii="Calibri" w:hAnsi="Calibri" w:cs="Calibri"/>
            <w:b/>
            <w:bCs/>
            <w:noProof/>
            <w:sz w:val="32"/>
            <w:szCs w:val="32"/>
            <w:highlight w:val="yellow"/>
            <w:rtl/>
            <w:lang w:bidi="ar-EG"/>
          </w:rPr>
          <w:t>المطلب الرابع: بُرهان النَّظم وحُجَّة «إله الفجوات»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242</w:t>
        </w:r>
        <w:r w:rsidRPr="00992200">
          <w:rPr>
            <w:rStyle w:val="Hyperlink"/>
            <w:rFonts w:ascii="Calibri" w:hAnsi="Calibri" w:cs="Calibri"/>
            <w:noProof/>
            <w:sz w:val="32"/>
            <w:szCs w:val="32"/>
          </w:rPr>
          <w:fldChar w:fldCharType="end"/>
        </w:r>
      </w:hyperlink>
    </w:p>
    <w:p w14:paraId="6A6FDA24" w14:textId="3492A68B"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2" w:history="1">
        <w:r w:rsidRPr="00992200">
          <w:rPr>
            <w:rStyle w:val="Hyperlink"/>
            <w:rFonts w:ascii="Calibri" w:hAnsi="Calibri" w:cs="Calibri"/>
            <w:b/>
            <w:bCs/>
            <w:noProof/>
            <w:sz w:val="32"/>
            <w:szCs w:val="32"/>
            <w:highlight w:val="yellow"/>
            <w:rtl/>
            <w:lang w:bidi="ar-EG"/>
          </w:rPr>
          <w:t>المطلب الخامس: هيوم، ومُعارضة قياس الحكمة الإلهية على الذَّكاء البشري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243</w:t>
        </w:r>
        <w:r w:rsidRPr="00992200">
          <w:rPr>
            <w:rStyle w:val="Hyperlink"/>
            <w:rFonts w:ascii="Calibri" w:hAnsi="Calibri" w:cs="Calibri"/>
            <w:noProof/>
            <w:sz w:val="32"/>
            <w:szCs w:val="32"/>
          </w:rPr>
          <w:fldChar w:fldCharType="end"/>
        </w:r>
      </w:hyperlink>
    </w:p>
    <w:p w14:paraId="60107F74" w14:textId="5ACB2D3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3" w:history="1">
        <w:r w:rsidRPr="00992200">
          <w:rPr>
            <w:rStyle w:val="Hyperlink"/>
            <w:rFonts w:ascii="Calibri" w:hAnsi="Calibri" w:cs="Calibri"/>
            <w:b/>
            <w:bCs/>
            <w:noProof/>
            <w:sz w:val="32"/>
            <w:szCs w:val="32"/>
            <w:highlight w:val="yellow"/>
            <w:rtl/>
            <w:lang w:bidi="ar-EG"/>
          </w:rPr>
          <w:t>المطلب السادس: التَّصميم المَعِيب</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244</w:t>
        </w:r>
        <w:r w:rsidRPr="00992200">
          <w:rPr>
            <w:rStyle w:val="Hyperlink"/>
            <w:rFonts w:ascii="Calibri" w:hAnsi="Calibri" w:cs="Calibri"/>
            <w:noProof/>
            <w:sz w:val="32"/>
            <w:szCs w:val="32"/>
          </w:rPr>
          <w:fldChar w:fldCharType="end"/>
        </w:r>
      </w:hyperlink>
    </w:p>
    <w:p w14:paraId="73F65FF3" w14:textId="5A1F75E3"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4" w:history="1">
        <w:r w:rsidRPr="00992200">
          <w:rPr>
            <w:rStyle w:val="Hyperlink"/>
            <w:rFonts w:ascii="Calibri" w:hAnsi="Calibri" w:cs="Calibri"/>
            <w:b/>
            <w:bCs/>
            <w:noProof/>
            <w:sz w:val="32"/>
            <w:szCs w:val="32"/>
            <w:highlight w:val="yellow"/>
            <w:rtl/>
            <w:lang w:bidi="ar-EG"/>
          </w:rPr>
          <w:t>المطلب السابع: النَّظم الحكيم عِلْم زائف</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247</w:t>
        </w:r>
        <w:r w:rsidRPr="00992200">
          <w:rPr>
            <w:rStyle w:val="Hyperlink"/>
            <w:rFonts w:ascii="Calibri" w:hAnsi="Calibri" w:cs="Calibri"/>
            <w:noProof/>
            <w:sz w:val="32"/>
            <w:szCs w:val="32"/>
          </w:rPr>
          <w:fldChar w:fldCharType="end"/>
        </w:r>
      </w:hyperlink>
    </w:p>
    <w:p w14:paraId="4DCBF32C" w14:textId="389134B7"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85"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248</w:t>
        </w:r>
        <w:r w:rsidRPr="00992200">
          <w:rPr>
            <w:rStyle w:val="Hyperlink"/>
            <w:rFonts w:ascii="Calibri" w:hAnsi="Calibri" w:cs="Calibri"/>
            <w:noProof/>
            <w:sz w:val="32"/>
            <w:szCs w:val="32"/>
          </w:rPr>
          <w:fldChar w:fldCharType="end"/>
        </w:r>
      </w:hyperlink>
    </w:p>
    <w:p w14:paraId="243CCF9B" w14:textId="595F81AC"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486" w:history="1">
        <w:r w:rsidRPr="00992200">
          <w:rPr>
            <w:rStyle w:val="Hyperlink"/>
            <w:rFonts w:ascii="Calibri" w:hAnsi="Calibri" w:cs="Calibri"/>
            <w:b/>
            <w:bCs/>
            <w:noProof/>
            <w:sz w:val="32"/>
            <w:szCs w:val="32"/>
            <w:highlight w:val="yellow"/>
            <w:rtl/>
            <w:lang w:bidi="ar-EG"/>
          </w:rPr>
          <w:t>الفصل الرابع: الجمال الشَّفيف</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248</w:t>
        </w:r>
        <w:r w:rsidRPr="00992200">
          <w:rPr>
            <w:rStyle w:val="Hyperlink"/>
            <w:rFonts w:ascii="Calibri" w:hAnsi="Calibri" w:cs="Calibri"/>
            <w:noProof/>
            <w:sz w:val="32"/>
            <w:szCs w:val="32"/>
          </w:rPr>
          <w:fldChar w:fldCharType="end"/>
        </w:r>
      </w:hyperlink>
    </w:p>
    <w:p w14:paraId="4BF52102" w14:textId="217C666E"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87" w:history="1">
        <w:r w:rsidRPr="00992200">
          <w:rPr>
            <w:rStyle w:val="Hyperlink"/>
            <w:rFonts w:ascii="Calibri" w:hAnsi="Calibri" w:cs="Calibri"/>
            <w:b/>
            <w:bCs/>
            <w:noProof/>
            <w:sz w:val="32"/>
            <w:szCs w:val="32"/>
            <w:highlight w:val="yellow"/>
            <w:rtl/>
            <w:lang w:bidi="ar-EG"/>
          </w:rPr>
          <w:t>المبحث الأول: الجمال في عين العِلْم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249</w:t>
        </w:r>
        <w:r w:rsidRPr="00992200">
          <w:rPr>
            <w:rStyle w:val="Hyperlink"/>
            <w:rFonts w:ascii="Calibri" w:hAnsi="Calibri" w:cs="Calibri"/>
            <w:noProof/>
            <w:sz w:val="32"/>
            <w:szCs w:val="32"/>
          </w:rPr>
          <w:fldChar w:fldCharType="end"/>
        </w:r>
      </w:hyperlink>
    </w:p>
    <w:p w14:paraId="1600304E" w14:textId="079A2D1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8" w:history="1">
        <w:r w:rsidRPr="00992200">
          <w:rPr>
            <w:rStyle w:val="Hyperlink"/>
            <w:rFonts w:ascii="Calibri" w:hAnsi="Calibri" w:cs="Calibri"/>
            <w:b/>
            <w:bCs/>
            <w:noProof/>
            <w:sz w:val="32"/>
            <w:szCs w:val="32"/>
            <w:highlight w:val="yellow"/>
            <w:rtl/>
            <w:lang w:bidi="ar-EG"/>
          </w:rPr>
          <w:t>المطلب الأول: الجمال والكون الإلحادي، لماذا يتنافران؟</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249</w:t>
        </w:r>
        <w:r w:rsidRPr="00992200">
          <w:rPr>
            <w:rStyle w:val="Hyperlink"/>
            <w:rFonts w:ascii="Calibri" w:hAnsi="Calibri" w:cs="Calibri"/>
            <w:noProof/>
            <w:sz w:val="32"/>
            <w:szCs w:val="32"/>
          </w:rPr>
          <w:fldChar w:fldCharType="end"/>
        </w:r>
      </w:hyperlink>
    </w:p>
    <w:p w14:paraId="2049ED5D" w14:textId="5EFDD1A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89" w:history="1">
        <w:r w:rsidRPr="00992200">
          <w:rPr>
            <w:rStyle w:val="Hyperlink"/>
            <w:rFonts w:ascii="Calibri" w:hAnsi="Calibri" w:cs="Calibri"/>
            <w:b/>
            <w:bCs/>
            <w:noProof/>
            <w:sz w:val="32"/>
            <w:szCs w:val="32"/>
            <w:highlight w:val="yellow"/>
            <w:rtl/>
            <w:lang w:bidi="ar-EG"/>
          </w:rPr>
          <w:t>المطلب الثاني: الجمال الرياضي، معيار العلم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_Toc178854489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251</w:t>
        </w:r>
        <w:r w:rsidRPr="00992200">
          <w:rPr>
            <w:rStyle w:val="Hyperlink"/>
            <w:rFonts w:ascii="Calibri" w:hAnsi="Calibri" w:cs="Calibri"/>
            <w:noProof/>
            <w:sz w:val="32"/>
            <w:szCs w:val="32"/>
          </w:rPr>
          <w:fldChar w:fldCharType="end"/>
        </w:r>
      </w:hyperlink>
    </w:p>
    <w:p w14:paraId="4F23D822" w14:textId="0F12099A"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90" w:history="1">
        <w:r w:rsidRPr="00992200">
          <w:rPr>
            <w:rStyle w:val="Hyperlink"/>
            <w:rFonts w:ascii="Calibri" w:hAnsi="Calibri" w:cs="Calibri"/>
            <w:b/>
            <w:bCs/>
            <w:noProof/>
            <w:sz w:val="32"/>
            <w:szCs w:val="32"/>
            <w:highlight w:val="yellow"/>
            <w:rtl/>
            <w:lang w:bidi="ar-EG"/>
          </w:rPr>
          <w:t>المطلب الثالث: الجمال.. أصل العِلْم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253</w:t>
        </w:r>
        <w:r w:rsidRPr="00992200">
          <w:rPr>
            <w:rStyle w:val="Hyperlink"/>
            <w:rFonts w:ascii="Calibri" w:hAnsi="Calibri" w:cs="Calibri"/>
            <w:noProof/>
            <w:sz w:val="32"/>
            <w:szCs w:val="32"/>
          </w:rPr>
          <w:fldChar w:fldCharType="end"/>
        </w:r>
      </w:hyperlink>
    </w:p>
    <w:p w14:paraId="2D2777E7" w14:textId="26CCF65E"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91" w:history="1">
        <w:r w:rsidRPr="00992200">
          <w:rPr>
            <w:rStyle w:val="Hyperlink"/>
            <w:rFonts w:ascii="Calibri" w:hAnsi="Calibri" w:cs="Calibri"/>
            <w:b/>
            <w:bCs/>
            <w:noProof/>
            <w:sz w:val="32"/>
            <w:szCs w:val="32"/>
            <w:highlight w:val="yellow"/>
            <w:rtl/>
            <w:lang w:bidi="ar-EG"/>
          </w:rPr>
          <w:t>المطلب الرابع: تغريد العصافير.. دراسة حالة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254</w:t>
        </w:r>
        <w:r w:rsidRPr="00992200">
          <w:rPr>
            <w:rStyle w:val="Hyperlink"/>
            <w:rFonts w:ascii="Calibri" w:hAnsi="Calibri" w:cs="Calibri"/>
            <w:noProof/>
            <w:sz w:val="32"/>
            <w:szCs w:val="32"/>
          </w:rPr>
          <w:fldChar w:fldCharType="end"/>
        </w:r>
      </w:hyperlink>
    </w:p>
    <w:p w14:paraId="5E2FB3CE" w14:textId="45DE3622"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92" w:history="1">
        <w:r w:rsidRPr="00992200">
          <w:rPr>
            <w:rStyle w:val="Hyperlink"/>
            <w:rFonts w:ascii="Calibri" w:hAnsi="Calibri" w:cs="Calibri"/>
            <w:b/>
            <w:bCs/>
            <w:noProof/>
            <w:sz w:val="32"/>
            <w:szCs w:val="32"/>
            <w:highlight w:val="yellow"/>
            <w:rtl/>
            <w:lang w:bidi="ar-EG"/>
          </w:rPr>
          <w:t>المبحث الثاني: الجمال يتحدَّى الاختزال المادِّي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255</w:t>
        </w:r>
        <w:r w:rsidRPr="00992200">
          <w:rPr>
            <w:rStyle w:val="Hyperlink"/>
            <w:rFonts w:ascii="Calibri" w:hAnsi="Calibri" w:cs="Calibri"/>
            <w:noProof/>
            <w:sz w:val="32"/>
            <w:szCs w:val="32"/>
          </w:rPr>
          <w:fldChar w:fldCharType="end"/>
        </w:r>
      </w:hyperlink>
    </w:p>
    <w:p w14:paraId="6711CC56" w14:textId="4F73A71C"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93" w:history="1">
        <w:r w:rsidRPr="00992200">
          <w:rPr>
            <w:rStyle w:val="Hyperlink"/>
            <w:rFonts w:ascii="Calibri" w:hAnsi="Calibri" w:cs="Calibri"/>
            <w:b/>
            <w:bCs/>
            <w:noProof/>
            <w:sz w:val="32"/>
            <w:szCs w:val="32"/>
            <w:highlight w:val="yellow"/>
            <w:rtl/>
            <w:lang w:bidi="ar-EG"/>
          </w:rPr>
          <w:t>المطلب الأول: هل الجمال في عين الرَّائي أم هو حقيقة موضوعية؟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_Toc178854493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255</w:t>
        </w:r>
        <w:r w:rsidRPr="00992200">
          <w:rPr>
            <w:rStyle w:val="Hyperlink"/>
            <w:rFonts w:ascii="Calibri" w:hAnsi="Calibri" w:cs="Calibri"/>
            <w:noProof/>
            <w:sz w:val="32"/>
            <w:szCs w:val="32"/>
          </w:rPr>
          <w:fldChar w:fldCharType="end"/>
        </w:r>
      </w:hyperlink>
    </w:p>
    <w:p w14:paraId="30D8EBAA" w14:textId="5398D159" w:rsidR="00DB1BD7" w:rsidRPr="00992200" w:rsidRDefault="00DB1BD7" w:rsidP="00DB1BD7">
      <w:pPr>
        <w:pStyle w:val="TOC4"/>
        <w:tabs>
          <w:tab w:val="right" w:leader="dot" w:pos="10790"/>
        </w:tabs>
        <w:bidi/>
        <w:rPr>
          <w:rFonts w:ascii="Calibri" w:eastAsiaTheme="minorEastAsia" w:hAnsi="Calibri" w:cs="Calibri"/>
          <w:noProof/>
          <w:sz w:val="32"/>
          <w:szCs w:val="32"/>
        </w:rPr>
      </w:pPr>
      <w:hyperlink w:anchor="_Toc178854494" w:history="1">
        <w:r w:rsidRPr="00992200">
          <w:rPr>
            <w:rStyle w:val="Hyperlink"/>
            <w:rFonts w:ascii="Calibri" w:hAnsi="Calibri" w:cs="Calibri"/>
            <w:b/>
            <w:bCs/>
            <w:noProof/>
            <w:sz w:val="32"/>
            <w:szCs w:val="32"/>
            <w:highlight w:val="yellow"/>
            <w:rtl/>
            <w:lang w:bidi="ar-EG"/>
          </w:rPr>
          <w:t>المطلب الثاني: بُرهان الجمال وأزمة التَّفسير الدَّارويني</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_Toc178854494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258</w:t>
        </w:r>
        <w:r w:rsidRPr="00992200">
          <w:rPr>
            <w:rStyle w:val="Hyperlink"/>
            <w:rFonts w:ascii="Calibri" w:hAnsi="Calibri" w:cs="Calibri"/>
            <w:noProof/>
            <w:sz w:val="32"/>
            <w:szCs w:val="32"/>
          </w:rPr>
          <w:fldChar w:fldCharType="end"/>
        </w:r>
      </w:hyperlink>
    </w:p>
    <w:p w14:paraId="0CD5AC3B" w14:textId="3E6F8B15"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95" w:history="1">
        <w:r w:rsidRPr="00992200">
          <w:rPr>
            <w:rStyle w:val="Hyperlink"/>
            <w:rFonts w:ascii="Calibri" w:hAnsi="Calibri" w:cs="Calibri"/>
            <w:b/>
            <w:bCs/>
            <w:noProof/>
            <w:sz w:val="32"/>
            <w:szCs w:val="32"/>
            <w:highlight w:val="yellow"/>
            <w:rtl/>
            <w:lang w:bidi="ar-EG"/>
          </w:rPr>
          <w:t>المبحث الثالث: ملاحدة يَنْصُرُون برهان الجمال</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_Toc178854495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261</w:t>
        </w:r>
        <w:r w:rsidRPr="00992200">
          <w:rPr>
            <w:rStyle w:val="Hyperlink"/>
            <w:rFonts w:ascii="Calibri" w:hAnsi="Calibri" w:cs="Calibri"/>
            <w:noProof/>
            <w:sz w:val="32"/>
            <w:szCs w:val="32"/>
          </w:rPr>
          <w:fldChar w:fldCharType="end"/>
        </w:r>
      </w:hyperlink>
    </w:p>
    <w:p w14:paraId="7C3D143E" w14:textId="64A80B81" w:rsidR="00DB1BD7" w:rsidRPr="00992200" w:rsidRDefault="00DB1BD7" w:rsidP="00DB1BD7">
      <w:pPr>
        <w:pStyle w:val="TOC3"/>
        <w:tabs>
          <w:tab w:val="right" w:leader="dot" w:pos="10790"/>
        </w:tabs>
        <w:bidi/>
        <w:rPr>
          <w:rFonts w:ascii="Calibri" w:eastAsiaTheme="minorEastAsia" w:hAnsi="Calibri" w:cs="Calibri"/>
          <w:noProof/>
          <w:sz w:val="32"/>
          <w:szCs w:val="32"/>
        </w:rPr>
      </w:pPr>
      <w:hyperlink w:anchor="_Toc178854496" w:history="1">
        <w:r w:rsidRPr="00992200">
          <w:rPr>
            <w:rStyle w:val="Hyperlink"/>
            <w:rFonts w:ascii="Calibri" w:hAnsi="Calibri" w:cs="Calibri"/>
            <w:b/>
            <w:bCs/>
            <w:noProof/>
            <w:sz w:val="32"/>
            <w:szCs w:val="32"/>
            <w:highlight w:val="yellow"/>
            <w:rtl/>
            <w:lang w:bidi="ar-EG"/>
          </w:rPr>
          <w:t>مراجع للتَّوسُّع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_Toc178854496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263</w:t>
        </w:r>
        <w:r w:rsidRPr="00992200">
          <w:rPr>
            <w:rStyle w:val="Hyperlink"/>
            <w:rFonts w:ascii="Calibri" w:hAnsi="Calibri" w:cs="Calibri"/>
            <w:noProof/>
            <w:sz w:val="32"/>
            <w:szCs w:val="32"/>
          </w:rPr>
          <w:fldChar w:fldCharType="end"/>
        </w:r>
      </w:hyperlink>
    </w:p>
    <w:p w14:paraId="4E3E934C" w14:textId="0CDB401D"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497" w:history="1">
        <w:r w:rsidRPr="00992200">
          <w:rPr>
            <w:rStyle w:val="Hyperlink"/>
            <w:rFonts w:ascii="Calibri" w:hAnsi="Calibri" w:cs="Calibri"/>
            <w:b/>
            <w:bCs/>
            <w:noProof/>
            <w:sz w:val="32"/>
            <w:szCs w:val="32"/>
            <w:highlight w:val="green"/>
            <w:rtl/>
            <w:lang w:bidi="ar-EG"/>
          </w:rPr>
          <w:t>مُحلق: توحيد أم تعدُّد آلهة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_Toc178854497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264</w:t>
        </w:r>
        <w:r w:rsidRPr="00992200">
          <w:rPr>
            <w:rStyle w:val="Hyperlink"/>
            <w:rFonts w:ascii="Calibri" w:hAnsi="Calibri" w:cs="Calibri"/>
            <w:noProof/>
            <w:sz w:val="32"/>
            <w:szCs w:val="32"/>
          </w:rPr>
          <w:fldChar w:fldCharType="end"/>
        </w:r>
      </w:hyperlink>
    </w:p>
    <w:p w14:paraId="51A59F5A" w14:textId="2F23D87C"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498" w:history="1">
        <w:r w:rsidRPr="00992200">
          <w:rPr>
            <w:rStyle w:val="Hyperlink"/>
            <w:rFonts w:ascii="Calibri" w:hAnsi="Calibri" w:cs="Calibri"/>
            <w:b/>
            <w:bCs/>
            <w:noProof/>
            <w:sz w:val="32"/>
            <w:szCs w:val="32"/>
            <w:highlight w:val="green"/>
            <w:rtl/>
            <w:lang w:bidi="ar-EG"/>
          </w:rPr>
          <w:t>الختام في كلمات</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_Toc178854498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267</w:t>
        </w:r>
        <w:r w:rsidRPr="00992200">
          <w:rPr>
            <w:rStyle w:val="Hyperlink"/>
            <w:rFonts w:ascii="Calibri" w:hAnsi="Calibri" w:cs="Calibri"/>
            <w:noProof/>
            <w:sz w:val="32"/>
            <w:szCs w:val="32"/>
          </w:rPr>
          <w:fldChar w:fldCharType="end"/>
        </w:r>
      </w:hyperlink>
    </w:p>
    <w:p w14:paraId="59DF2A3E" w14:textId="42311CA3"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499" w:history="1">
        <w:r w:rsidRPr="00992200">
          <w:rPr>
            <w:rStyle w:val="Hyperlink"/>
            <w:rFonts w:ascii="Calibri" w:hAnsi="Calibri" w:cs="Calibri"/>
            <w:b/>
            <w:bCs/>
            <w:noProof/>
            <w:sz w:val="32"/>
            <w:szCs w:val="32"/>
            <w:highlight w:val="green"/>
            <w:rtl/>
            <w:lang w:bidi="ar-EG"/>
          </w:rPr>
          <w:t>كلمة في الختام</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_Toc178854499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268</w:t>
        </w:r>
        <w:r w:rsidRPr="00992200">
          <w:rPr>
            <w:rStyle w:val="Hyperlink"/>
            <w:rFonts w:ascii="Calibri" w:hAnsi="Calibri" w:cs="Calibri"/>
            <w:noProof/>
            <w:sz w:val="32"/>
            <w:szCs w:val="32"/>
          </w:rPr>
          <w:fldChar w:fldCharType="end"/>
        </w:r>
      </w:hyperlink>
    </w:p>
    <w:p w14:paraId="6164719A" w14:textId="1CFA41CC" w:rsidR="00DB1BD7" w:rsidRPr="00992200" w:rsidRDefault="00DB1BD7" w:rsidP="00DB1BD7">
      <w:pPr>
        <w:pStyle w:val="TOC1"/>
        <w:tabs>
          <w:tab w:val="right" w:leader="dot" w:pos="10790"/>
        </w:tabs>
        <w:bidi/>
        <w:rPr>
          <w:rFonts w:ascii="Calibri" w:eastAsiaTheme="minorEastAsia" w:hAnsi="Calibri" w:cs="Calibri"/>
          <w:noProof/>
          <w:sz w:val="32"/>
          <w:szCs w:val="32"/>
        </w:rPr>
      </w:pPr>
      <w:hyperlink w:anchor="_Toc178854500" w:history="1">
        <w:r w:rsidRPr="00992200">
          <w:rPr>
            <w:rStyle w:val="Hyperlink"/>
            <w:rFonts w:ascii="Calibri" w:hAnsi="Calibri" w:cs="Calibri"/>
            <w:b/>
            <w:bCs/>
            <w:noProof/>
            <w:sz w:val="32"/>
            <w:szCs w:val="32"/>
            <w:highlight w:val="green"/>
            <w:rtl/>
            <w:lang w:bidi="ar-EG"/>
          </w:rPr>
          <w:t>المصادر والمراجع</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_Toc178854500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268</w:t>
        </w:r>
        <w:r w:rsidRPr="00992200">
          <w:rPr>
            <w:rStyle w:val="Hyperlink"/>
            <w:rFonts w:ascii="Calibri" w:hAnsi="Calibri" w:cs="Calibri"/>
            <w:noProof/>
            <w:sz w:val="32"/>
            <w:szCs w:val="32"/>
          </w:rPr>
          <w:fldChar w:fldCharType="end"/>
        </w:r>
      </w:hyperlink>
    </w:p>
    <w:p w14:paraId="6566FC0E" w14:textId="695F5178" w:rsidR="00DB1BD7" w:rsidRPr="00992200" w:rsidRDefault="00DB1BD7" w:rsidP="00DB1BD7">
      <w:pPr>
        <w:pStyle w:val="TOC2"/>
        <w:tabs>
          <w:tab w:val="right" w:leader="dot" w:pos="10790"/>
        </w:tabs>
        <w:bidi/>
        <w:rPr>
          <w:rFonts w:ascii="Calibri" w:eastAsiaTheme="minorEastAsia" w:hAnsi="Calibri" w:cs="Calibri"/>
          <w:noProof/>
          <w:sz w:val="32"/>
          <w:szCs w:val="32"/>
        </w:rPr>
      </w:pPr>
      <w:hyperlink w:anchor="_Toc178854501" w:history="1">
        <w:r w:rsidRPr="00992200">
          <w:rPr>
            <w:rStyle w:val="Hyperlink"/>
            <w:rFonts w:ascii="Calibri" w:hAnsi="Calibri" w:cs="Calibri"/>
            <w:b/>
            <w:bCs/>
            <w:noProof/>
            <w:sz w:val="32"/>
            <w:szCs w:val="32"/>
            <w:highlight w:val="yellow"/>
            <w:rtl/>
            <w:lang w:bidi="ar-EG"/>
          </w:rPr>
          <w:t>الكتب العربية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_Toc178854501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268</w:t>
        </w:r>
        <w:r w:rsidRPr="00992200">
          <w:rPr>
            <w:rStyle w:val="Hyperlink"/>
            <w:rFonts w:ascii="Calibri" w:hAnsi="Calibri" w:cs="Calibri"/>
            <w:noProof/>
            <w:sz w:val="32"/>
            <w:szCs w:val="32"/>
          </w:rPr>
          <w:fldChar w:fldCharType="end"/>
        </w:r>
      </w:hyperlink>
    </w:p>
    <w:p w14:paraId="3AE0A07E" w14:textId="172CF8FA" w:rsidR="00DB1BD7" w:rsidRPr="00DB1BD7" w:rsidRDefault="00DB1BD7" w:rsidP="00DB1BD7">
      <w:pPr>
        <w:pStyle w:val="TOC2"/>
        <w:tabs>
          <w:tab w:val="right" w:leader="dot" w:pos="10790"/>
        </w:tabs>
        <w:bidi/>
        <w:rPr>
          <w:rFonts w:ascii="Calibri" w:eastAsiaTheme="minorEastAsia" w:hAnsi="Calibri" w:cs="Calibri"/>
          <w:noProof/>
          <w:sz w:val="36"/>
          <w:szCs w:val="36"/>
        </w:rPr>
      </w:pPr>
      <w:hyperlink w:anchor="_Toc178854502" w:history="1">
        <w:r w:rsidRPr="00992200">
          <w:rPr>
            <w:rStyle w:val="Hyperlink"/>
            <w:rFonts w:ascii="Calibri" w:hAnsi="Calibri" w:cs="Calibri"/>
            <w:b/>
            <w:bCs/>
            <w:noProof/>
            <w:sz w:val="32"/>
            <w:szCs w:val="32"/>
            <w:highlight w:val="yellow"/>
            <w:rtl/>
            <w:lang w:bidi="ar-EG"/>
          </w:rPr>
          <w:t>الكتب الإنجليزية</w:t>
        </w:r>
        <w:r w:rsidRPr="00992200">
          <w:rPr>
            <w:rFonts w:ascii="Calibri" w:hAnsi="Calibri" w:cs="Calibri"/>
            <w:noProof/>
            <w:webHidden/>
            <w:sz w:val="32"/>
            <w:szCs w:val="32"/>
          </w:rPr>
          <w:tab/>
        </w:r>
        <w:r w:rsidRPr="00992200">
          <w:rPr>
            <w:rStyle w:val="Hyperlink"/>
            <w:rFonts w:ascii="Calibri" w:hAnsi="Calibri" w:cs="Calibri"/>
            <w:noProof/>
            <w:sz w:val="32"/>
            <w:szCs w:val="32"/>
          </w:rPr>
          <w:fldChar w:fldCharType="begin"/>
        </w:r>
        <w:r w:rsidRPr="00992200">
          <w:rPr>
            <w:rFonts w:ascii="Calibri" w:hAnsi="Calibri" w:cs="Calibri"/>
            <w:noProof/>
            <w:webHidden/>
            <w:sz w:val="32"/>
            <w:szCs w:val="32"/>
          </w:rPr>
          <w:instrText xml:space="preserve"> PAGEREF _Toc178854502 \h </w:instrText>
        </w:r>
        <w:r w:rsidRPr="00992200">
          <w:rPr>
            <w:rStyle w:val="Hyperlink"/>
            <w:rFonts w:ascii="Calibri" w:hAnsi="Calibri" w:cs="Calibri"/>
            <w:noProof/>
            <w:sz w:val="32"/>
            <w:szCs w:val="32"/>
          </w:rPr>
        </w:r>
        <w:r w:rsidRPr="00992200">
          <w:rPr>
            <w:rStyle w:val="Hyperlink"/>
            <w:rFonts w:ascii="Calibri" w:hAnsi="Calibri" w:cs="Calibri"/>
            <w:noProof/>
            <w:sz w:val="32"/>
            <w:szCs w:val="32"/>
          </w:rPr>
          <w:fldChar w:fldCharType="separate"/>
        </w:r>
        <w:r w:rsidR="002C5675">
          <w:rPr>
            <w:rFonts w:ascii="Calibri" w:hAnsi="Calibri" w:cs="Calibri"/>
            <w:noProof/>
            <w:webHidden/>
            <w:sz w:val="32"/>
            <w:szCs w:val="32"/>
            <w:rtl/>
          </w:rPr>
          <w:t>268</w:t>
        </w:r>
        <w:r w:rsidRPr="00992200">
          <w:rPr>
            <w:rStyle w:val="Hyperlink"/>
            <w:rFonts w:ascii="Calibri" w:hAnsi="Calibri" w:cs="Calibri"/>
            <w:noProof/>
            <w:sz w:val="32"/>
            <w:szCs w:val="32"/>
          </w:rPr>
          <w:fldChar w:fldCharType="end"/>
        </w:r>
      </w:hyperlink>
    </w:p>
    <w:p w14:paraId="4316387D" w14:textId="5679E1D5" w:rsidR="00D63730" w:rsidRDefault="002B3EB8" w:rsidP="00D63730">
      <w:pPr>
        <w:widowControl w:val="0"/>
        <w:bidi/>
        <w:spacing w:line="240" w:lineRule="auto"/>
        <w:jc w:val="both"/>
        <w:rPr>
          <w:rFonts w:ascii="Calibri" w:hAnsi="Calibri" w:cs="Calibri"/>
          <w:b/>
          <w:bCs/>
          <w:sz w:val="36"/>
          <w:szCs w:val="36"/>
          <w:rtl/>
          <w:lang w:bidi="ar-EG"/>
        </w:rPr>
      </w:pPr>
      <w:r w:rsidRPr="00D63730">
        <w:rPr>
          <w:rFonts w:ascii="Calibri" w:hAnsi="Calibri" w:cs="Calibri"/>
          <w:b/>
          <w:bCs/>
          <w:sz w:val="36"/>
          <w:szCs w:val="36"/>
          <w:rtl/>
          <w:lang w:bidi="ar-EG"/>
        </w:rPr>
        <w:fldChar w:fldCharType="end"/>
      </w:r>
    </w:p>
    <w:p w14:paraId="7A82AED5" w14:textId="77777777" w:rsidR="00D63730" w:rsidRDefault="00D63730">
      <w:pPr>
        <w:rPr>
          <w:rFonts w:ascii="Calibri" w:hAnsi="Calibri" w:cs="Calibri"/>
          <w:b/>
          <w:bCs/>
          <w:sz w:val="36"/>
          <w:szCs w:val="36"/>
          <w:rtl/>
          <w:lang w:bidi="ar-EG"/>
        </w:rPr>
      </w:pPr>
      <w:r>
        <w:rPr>
          <w:rFonts w:ascii="Calibri" w:hAnsi="Calibri" w:cs="Calibri"/>
          <w:b/>
          <w:bCs/>
          <w:sz w:val="36"/>
          <w:szCs w:val="36"/>
          <w:rtl/>
          <w:lang w:bidi="ar-EG"/>
        </w:rPr>
        <w:br w:type="page"/>
      </w:r>
    </w:p>
    <w:p w14:paraId="2CA8E73B" w14:textId="0B1B39AA" w:rsidR="0007749A" w:rsidRPr="003544FD" w:rsidRDefault="00AF6F99" w:rsidP="007250C9">
      <w:pPr>
        <w:keepNext/>
        <w:widowControl w:val="0"/>
        <w:bidi/>
        <w:spacing w:line="240" w:lineRule="auto"/>
        <w:jc w:val="center"/>
        <w:outlineLvl w:val="0"/>
        <w:rPr>
          <w:rFonts w:ascii="Calibri" w:hAnsi="Calibri" w:cs="Calibri"/>
          <w:b/>
          <w:bCs/>
          <w:sz w:val="36"/>
          <w:szCs w:val="36"/>
          <w:u w:val="single"/>
          <w:rtl/>
          <w:lang w:bidi="ar-EG"/>
        </w:rPr>
      </w:pPr>
      <w:bookmarkStart w:id="0" w:name="_Toc178854234"/>
      <w:r w:rsidRPr="001E031B">
        <w:rPr>
          <w:rFonts w:ascii="Calibri" w:hAnsi="Calibri" w:cs="Calibri" w:hint="cs"/>
          <w:b/>
          <w:bCs/>
          <w:sz w:val="36"/>
          <w:szCs w:val="36"/>
          <w:highlight w:val="green"/>
          <w:u w:val="single"/>
          <w:rtl/>
          <w:lang w:bidi="ar-EG"/>
        </w:rPr>
        <w:lastRenderedPageBreak/>
        <w:t>قبل البدء</w:t>
      </w:r>
      <w:bookmarkEnd w:id="0"/>
    </w:p>
    <w:p w14:paraId="3E37BB17" w14:textId="6B695F05" w:rsidR="007250C9" w:rsidRPr="007250C9" w:rsidRDefault="007250C9" w:rsidP="00E50938">
      <w:pPr>
        <w:keepNext/>
        <w:widowControl w:val="0"/>
        <w:bidi/>
        <w:spacing w:line="240" w:lineRule="auto"/>
        <w:jc w:val="center"/>
        <w:outlineLvl w:val="1"/>
        <w:rPr>
          <w:rFonts w:ascii="Calibri" w:hAnsi="Calibri" w:cs="Calibri"/>
          <w:b/>
          <w:bCs/>
          <w:sz w:val="36"/>
          <w:szCs w:val="36"/>
          <w:u w:val="single"/>
          <w:rtl/>
          <w:lang w:bidi="ar-EG"/>
        </w:rPr>
      </w:pPr>
      <w:bookmarkStart w:id="1" w:name="_Toc178854235"/>
      <w:r w:rsidRPr="001E031B">
        <w:rPr>
          <w:rFonts w:ascii="Calibri" w:hAnsi="Calibri" w:cs="Calibri" w:hint="cs"/>
          <w:b/>
          <w:bCs/>
          <w:sz w:val="36"/>
          <w:szCs w:val="36"/>
          <w:highlight w:val="yellow"/>
          <w:u w:val="single"/>
          <w:rtl/>
          <w:lang w:bidi="ar-EG"/>
        </w:rPr>
        <w:t>أيَّام من حياتي</w:t>
      </w:r>
      <w:bookmarkEnd w:id="1"/>
    </w:p>
    <w:p w14:paraId="4AAF8BD7" w14:textId="7C3FFF72" w:rsidR="003179D8" w:rsidRPr="003544FD" w:rsidRDefault="004A0D3D" w:rsidP="007250C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تهمة الانتماء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الإسلام</w:t>
      </w:r>
      <w:r w:rsidR="006228D8" w:rsidRPr="003544FD">
        <w:rPr>
          <w:rFonts w:ascii="Calibri" w:hAnsi="Calibri" w:cs="Calibri"/>
          <w:sz w:val="36"/>
          <w:szCs w:val="36"/>
          <w:rtl/>
          <w:lang w:bidi="ar-EG"/>
        </w:rPr>
        <w:t xml:space="preserve">، </w:t>
      </w:r>
      <w:r w:rsidRPr="003544FD">
        <w:rPr>
          <w:rFonts w:ascii="Calibri" w:hAnsi="Calibri" w:cs="Calibri"/>
          <w:sz w:val="36"/>
          <w:szCs w:val="36"/>
          <w:rtl/>
          <w:lang w:bidi="ar-EG"/>
        </w:rPr>
        <w:t>بداية رحلة</w:t>
      </w:r>
      <w:r w:rsidR="000A39A1" w:rsidRPr="003544FD">
        <w:rPr>
          <w:rFonts w:ascii="Calibri" w:hAnsi="Calibri" w:cs="Calibri"/>
          <w:sz w:val="36"/>
          <w:szCs w:val="36"/>
          <w:rtl/>
          <w:lang w:bidi="ar-EG"/>
        </w:rPr>
        <w:t>ُ</w:t>
      </w:r>
      <w:r w:rsidRPr="003544FD">
        <w:rPr>
          <w:rFonts w:ascii="Calibri" w:hAnsi="Calibri" w:cs="Calibri"/>
          <w:sz w:val="36"/>
          <w:szCs w:val="36"/>
          <w:rtl/>
          <w:lang w:bidi="ar-EG"/>
        </w:rPr>
        <w:t xml:space="preserve"> المعاناة في الز</w:t>
      </w:r>
      <w:r w:rsidR="00CB0D1D" w:rsidRPr="003544FD">
        <w:rPr>
          <w:rFonts w:ascii="Calibri" w:hAnsi="Calibri" w:cs="Calibri"/>
          <w:sz w:val="36"/>
          <w:szCs w:val="36"/>
          <w:rtl/>
          <w:lang w:bidi="ar-EG"/>
        </w:rPr>
        <w:t>َّ</w:t>
      </w:r>
      <w:r w:rsidRPr="003544FD">
        <w:rPr>
          <w:rFonts w:ascii="Calibri" w:hAnsi="Calibri" w:cs="Calibri"/>
          <w:sz w:val="36"/>
          <w:szCs w:val="36"/>
          <w:rtl/>
          <w:lang w:bidi="ar-EG"/>
        </w:rPr>
        <w:t>نازين</w:t>
      </w:r>
      <w:r w:rsidR="006228D8" w:rsidRPr="003544FD">
        <w:rPr>
          <w:rFonts w:ascii="Calibri" w:hAnsi="Calibri" w:cs="Calibri"/>
          <w:sz w:val="36"/>
          <w:szCs w:val="36"/>
          <w:rtl/>
          <w:lang w:bidi="ar-EG"/>
        </w:rPr>
        <w:t>.</w:t>
      </w:r>
      <w:r w:rsidR="000A39A1" w:rsidRPr="003544FD">
        <w:rPr>
          <w:rFonts w:ascii="Calibri" w:hAnsi="Calibri" w:cs="Calibri"/>
          <w:sz w:val="36"/>
          <w:szCs w:val="36"/>
          <w:rtl/>
          <w:lang w:bidi="ar-EG"/>
        </w:rPr>
        <w:t xml:space="preserve"> </w:t>
      </w:r>
      <w:r w:rsidRPr="003544FD">
        <w:rPr>
          <w:rFonts w:ascii="Calibri" w:hAnsi="Calibri" w:cs="Calibri"/>
          <w:sz w:val="36"/>
          <w:szCs w:val="36"/>
          <w:rtl/>
          <w:lang w:bidi="ar-EG"/>
        </w:rPr>
        <w:t>ولكن</w:t>
      </w:r>
      <w:r w:rsidR="00CB0D1D" w:rsidRPr="003544FD">
        <w:rPr>
          <w:rFonts w:ascii="Calibri" w:hAnsi="Calibri" w:cs="Calibri"/>
          <w:sz w:val="36"/>
          <w:szCs w:val="36"/>
          <w:rtl/>
          <w:lang w:bidi="ar-EG"/>
        </w:rPr>
        <w:t xml:space="preserve">ّ الأفكار </w:t>
      </w:r>
      <w:r w:rsidR="00E8540A" w:rsidRPr="003544FD">
        <w:rPr>
          <w:rFonts w:ascii="Calibri" w:hAnsi="Calibri" w:cs="Calibri" w:hint="cs"/>
          <w:sz w:val="36"/>
          <w:szCs w:val="36"/>
          <w:rtl/>
          <w:lang w:bidi="ar-EG"/>
        </w:rPr>
        <w:t>مدانة،</w:t>
      </w:r>
      <w:r w:rsidRPr="003544FD">
        <w:rPr>
          <w:rFonts w:ascii="Calibri" w:hAnsi="Calibri" w:cs="Calibri"/>
          <w:sz w:val="36"/>
          <w:szCs w:val="36"/>
          <w:rtl/>
          <w:lang w:bidi="ar-EG"/>
        </w:rPr>
        <w:t xml:space="preserve"> حت</w:t>
      </w:r>
      <w:r w:rsidR="00CB0D1D" w:rsidRPr="003544FD">
        <w:rPr>
          <w:rFonts w:ascii="Calibri" w:hAnsi="Calibri" w:cs="Calibri"/>
          <w:sz w:val="36"/>
          <w:szCs w:val="36"/>
          <w:rtl/>
          <w:lang w:bidi="ar-EG"/>
        </w:rPr>
        <w:t>ّ</w:t>
      </w:r>
      <w:r w:rsidRPr="003544FD">
        <w:rPr>
          <w:rFonts w:ascii="Calibri" w:hAnsi="Calibri" w:cs="Calibri"/>
          <w:sz w:val="36"/>
          <w:szCs w:val="36"/>
          <w:rtl/>
          <w:lang w:bidi="ar-EG"/>
        </w:rPr>
        <w:t>ى لو كانت حسيس</w:t>
      </w:r>
      <w:r w:rsidR="00CB0D1D" w:rsidRPr="003544FD">
        <w:rPr>
          <w:rFonts w:ascii="Calibri" w:hAnsi="Calibri" w:cs="Calibri"/>
          <w:sz w:val="36"/>
          <w:szCs w:val="36"/>
          <w:rtl/>
          <w:lang w:bidi="ar-EG"/>
        </w:rPr>
        <w:t>ً</w:t>
      </w:r>
      <w:r w:rsidRPr="003544FD">
        <w:rPr>
          <w:rFonts w:ascii="Calibri" w:hAnsi="Calibri" w:cs="Calibri"/>
          <w:sz w:val="36"/>
          <w:szCs w:val="36"/>
          <w:rtl/>
          <w:lang w:bidi="ar-EG"/>
        </w:rPr>
        <w:t>ا في الصدر</w:t>
      </w:r>
      <w:r w:rsidR="006228D8" w:rsidRPr="003544FD">
        <w:rPr>
          <w:rFonts w:ascii="Calibri" w:hAnsi="Calibri" w:cs="Calibri"/>
          <w:sz w:val="36"/>
          <w:szCs w:val="36"/>
          <w:rtl/>
          <w:lang w:bidi="ar-EG"/>
        </w:rPr>
        <w:t>.</w:t>
      </w:r>
    </w:p>
    <w:p w14:paraId="780CF390" w14:textId="2C899CD8" w:rsidR="004A0D3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كانت المكتبات</w:t>
      </w:r>
      <w:r w:rsidR="00CB0D1D" w:rsidRPr="003544FD">
        <w:rPr>
          <w:rFonts w:ascii="Calibri" w:hAnsi="Calibri" w:cs="Calibri"/>
          <w:sz w:val="36"/>
          <w:szCs w:val="36"/>
          <w:rtl/>
          <w:lang w:bidi="ar-EG"/>
        </w:rPr>
        <w:t>ُ</w:t>
      </w:r>
      <w:r w:rsidRPr="003544FD">
        <w:rPr>
          <w:rFonts w:ascii="Calibri" w:hAnsi="Calibri" w:cs="Calibri"/>
          <w:sz w:val="36"/>
          <w:szCs w:val="36"/>
          <w:rtl/>
          <w:lang w:bidi="ar-EG"/>
        </w:rPr>
        <w:t xml:space="preserve"> العامة والخاص</w:t>
      </w:r>
      <w:r w:rsidR="00CB0D1D" w:rsidRPr="003544FD">
        <w:rPr>
          <w:rFonts w:ascii="Calibri" w:hAnsi="Calibri" w:cs="Calibri"/>
          <w:sz w:val="36"/>
          <w:szCs w:val="36"/>
          <w:rtl/>
          <w:lang w:bidi="ar-EG"/>
        </w:rPr>
        <w:t>َّ</w:t>
      </w:r>
      <w:r w:rsidRPr="003544FD">
        <w:rPr>
          <w:rFonts w:ascii="Calibri" w:hAnsi="Calibri" w:cs="Calibri"/>
          <w:sz w:val="36"/>
          <w:szCs w:val="36"/>
          <w:rtl/>
          <w:lang w:bidi="ar-EG"/>
        </w:rPr>
        <w:t>ة</w:t>
      </w:r>
      <w:r w:rsidR="00CB0D1D" w:rsidRPr="003544FD">
        <w:rPr>
          <w:rFonts w:ascii="Calibri" w:hAnsi="Calibri" w:cs="Calibri"/>
          <w:sz w:val="36"/>
          <w:szCs w:val="36"/>
          <w:rtl/>
          <w:lang w:bidi="ar-EG"/>
        </w:rPr>
        <w:t>ُ</w:t>
      </w:r>
      <w:r w:rsidRPr="003544FD">
        <w:rPr>
          <w:rFonts w:ascii="Calibri" w:hAnsi="Calibri" w:cs="Calibri"/>
          <w:sz w:val="36"/>
          <w:szCs w:val="36"/>
          <w:rtl/>
          <w:lang w:bidi="ar-EG"/>
        </w:rPr>
        <w:t xml:space="preserve"> طافح</w:t>
      </w:r>
      <w:r w:rsidR="00CB0D1D" w:rsidRPr="003544FD">
        <w:rPr>
          <w:rFonts w:ascii="Calibri" w:hAnsi="Calibri" w:cs="Calibri"/>
          <w:sz w:val="36"/>
          <w:szCs w:val="36"/>
          <w:rtl/>
          <w:lang w:bidi="ar-EG"/>
        </w:rPr>
        <w:t>َ</w:t>
      </w:r>
      <w:r w:rsidRPr="003544FD">
        <w:rPr>
          <w:rFonts w:ascii="Calibri" w:hAnsi="Calibri" w:cs="Calibri"/>
          <w:sz w:val="36"/>
          <w:szCs w:val="36"/>
          <w:rtl/>
          <w:lang w:bidi="ar-EG"/>
        </w:rPr>
        <w:t>ة</w:t>
      </w:r>
      <w:r w:rsidR="00CB0D1D" w:rsidRPr="003544FD">
        <w:rPr>
          <w:rFonts w:ascii="Calibri" w:hAnsi="Calibri" w:cs="Calibri"/>
          <w:sz w:val="36"/>
          <w:szCs w:val="36"/>
          <w:rtl/>
          <w:lang w:bidi="ar-EG"/>
        </w:rPr>
        <w:t>ً</w:t>
      </w:r>
      <w:r w:rsidRPr="003544FD">
        <w:rPr>
          <w:rFonts w:ascii="Calibri" w:hAnsi="Calibri" w:cs="Calibri"/>
          <w:sz w:val="36"/>
          <w:szCs w:val="36"/>
          <w:rtl/>
          <w:lang w:bidi="ar-EG"/>
        </w:rPr>
        <w:t xml:space="preserve"> بكتب العالماني</w:t>
      </w:r>
      <w:r w:rsidR="00CB0D1D" w:rsidRPr="003544FD">
        <w:rPr>
          <w:rFonts w:ascii="Calibri" w:hAnsi="Calibri" w:cs="Calibri"/>
          <w:sz w:val="36"/>
          <w:szCs w:val="36"/>
          <w:rtl/>
          <w:lang w:bidi="ar-EG"/>
        </w:rPr>
        <w:t>َّ</w:t>
      </w:r>
      <w:r w:rsidRPr="003544FD">
        <w:rPr>
          <w:rFonts w:ascii="Calibri" w:hAnsi="Calibri" w:cs="Calibri"/>
          <w:sz w:val="36"/>
          <w:szCs w:val="36"/>
          <w:rtl/>
          <w:lang w:bidi="ar-EG"/>
        </w:rPr>
        <w:t>ين والملح</w:t>
      </w:r>
      <w:r w:rsidR="00CB0D1D" w:rsidRPr="003544FD">
        <w:rPr>
          <w:rFonts w:ascii="Calibri" w:hAnsi="Calibri" w:cs="Calibri"/>
          <w:sz w:val="36"/>
          <w:szCs w:val="36"/>
          <w:rtl/>
          <w:lang w:bidi="ar-EG"/>
        </w:rPr>
        <w:t>ِ</w:t>
      </w:r>
      <w:r w:rsidRPr="003544FD">
        <w:rPr>
          <w:rFonts w:ascii="Calibri" w:hAnsi="Calibri" w:cs="Calibri"/>
          <w:sz w:val="36"/>
          <w:szCs w:val="36"/>
          <w:rtl/>
          <w:lang w:bidi="ar-EG"/>
        </w:rPr>
        <w:t>دين الد</w:t>
      </w:r>
      <w:r w:rsidR="00CB0D1D" w:rsidRPr="003544FD">
        <w:rPr>
          <w:rFonts w:ascii="Calibri" w:hAnsi="Calibri" w:cs="Calibri"/>
          <w:sz w:val="36"/>
          <w:szCs w:val="36"/>
          <w:rtl/>
          <w:lang w:bidi="ar-EG"/>
        </w:rPr>
        <w:t>َّ</w:t>
      </w:r>
      <w:r w:rsidRPr="003544FD">
        <w:rPr>
          <w:rFonts w:ascii="Calibri" w:hAnsi="Calibri" w:cs="Calibri"/>
          <w:sz w:val="36"/>
          <w:szCs w:val="36"/>
          <w:rtl/>
          <w:lang w:bidi="ar-EG"/>
        </w:rPr>
        <w:t>هريين، وكل المعطلين لأ</w:t>
      </w:r>
      <w:r w:rsidR="00CB0D1D" w:rsidRPr="003544FD">
        <w:rPr>
          <w:rFonts w:ascii="Calibri" w:hAnsi="Calibri" w:cs="Calibri"/>
          <w:sz w:val="36"/>
          <w:szCs w:val="36"/>
          <w:rtl/>
          <w:lang w:bidi="ar-EG"/>
        </w:rPr>
        <w:t>ُ</w:t>
      </w:r>
      <w:r w:rsidRPr="003544FD">
        <w:rPr>
          <w:rFonts w:ascii="Calibri" w:hAnsi="Calibri" w:cs="Calibri"/>
          <w:sz w:val="36"/>
          <w:szCs w:val="36"/>
          <w:rtl/>
          <w:lang w:bidi="ar-EG"/>
        </w:rPr>
        <w:t>صول الد</w:t>
      </w:r>
      <w:r w:rsidR="00CB0D1D" w:rsidRPr="003544FD">
        <w:rPr>
          <w:rFonts w:ascii="Calibri" w:hAnsi="Calibri" w:cs="Calibri"/>
          <w:sz w:val="36"/>
          <w:szCs w:val="36"/>
          <w:rtl/>
          <w:lang w:bidi="ar-EG"/>
        </w:rPr>
        <w:t>َّ</w:t>
      </w:r>
      <w:r w:rsidRPr="003544FD">
        <w:rPr>
          <w:rFonts w:ascii="Calibri" w:hAnsi="Calibri" w:cs="Calibri"/>
          <w:sz w:val="36"/>
          <w:szCs w:val="36"/>
          <w:rtl/>
          <w:lang w:bidi="ar-EG"/>
        </w:rPr>
        <w:t>ين؛ بل انتشر</w:t>
      </w:r>
      <w:r w:rsidR="00CB0D1D" w:rsidRPr="003544FD">
        <w:rPr>
          <w:rFonts w:ascii="Calibri" w:hAnsi="Calibri" w:cs="Calibri"/>
          <w:sz w:val="36"/>
          <w:szCs w:val="36"/>
          <w:rtl/>
          <w:lang w:bidi="ar-EG"/>
        </w:rPr>
        <w:t>َ</w:t>
      </w:r>
      <w:r w:rsidRPr="003544FD">
        <w:rPr>
          <w:rFonts w:ascii="Calibri" w:hAnsi="Calibri" w:cs="Calibri"/>
          <w:sz w:val="36"/>
          <w:szCs w:val="36"/>
          <w:rtl/>
          <w:lang w:bidi="ar-EG"/>
        </w:rPr>
        <w:t>ت</w:t>
      </w:r>
      <w:r w:rsidR="00CB0D1D" w:rsidRPr="003544FD">
        <w:rPr>
          <w:rFonts w:ascii="Calibri" w:hAnsi="Calibri" w:cs="Calibri"/>
          <w:sz w:val="36"/>
          <w:szCs w:val="36"/>
          <w:rtl/>
          <w:lang w:bidi="ar-EG"/>
        </w:rPr>
        <w:t>ِ</w:t>
      </w:r>
      <w:r w:rsidRPr="003544FD">
        <w:rPr>
          <w:rFonts w:ascii="Calibri" w:hAnsi="Calibri" w:cs="Calibri"/>
          <w:sz w:val="36"/>
          <w:szCs w:val="36"/>
          <w:rtl/>
          <w:lang w:bidi="ar-EG"/>
        </w:rPr>
        <w:t xml:space="preserve"> الأناجيل بصورة و</w:t>
      </w:r>
      <w:r w:rsidR="00CB0D1D" w:rsidRPr="003544FD">
        <w:rPr>
          <w:rFonts w:ascii="Calibri" w:hAnsi="Calibri" w:cs="Calibri"/>
          <w:sz w:val="36"/>
          <w:szCs w:val="36"/>
          <w:rtl/>
          <w:lang w:bidi="ar-EG"/>
        </w:rPr>
        <w:t>َ</w:t>
      </w:r>
      <w:r w:rsidRPr="003544FD">
        <w:rPr>
          <w:rFonts w:ascii="Calibri" w:hAnsi="Calibri" w:cs="Calibri"/>
          <w:sz w:val="36"/>
          <w:szCs w:val="36"/>
          <w:rtl/>
          <w:lang w:bidi="ar-EG"/>
        </w:rPr>
        <w:t>ب</w:t>
      </w:r>
      <w:r w:rsidR="00CB0D1D" w:rsidRPr="003544FD">
        <w:rPr>
          <w:rFonts w:ascii="Calibri" w:hAnsi="Calibri" w:cs="Calibri"/>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CB0D1D" w:rsidRPr="003544FD">
        <w:rPr>
          <w:rFonts w:ascii="Calibri" w:hAnsi="Calibri" w:cs="Calibri"/>
          <w:sz w:val="36"/>
          <w:szCs w:val="36"/>
          <w:rtl/>
          <w:lang w:bidi="ar-EG"/>
        </w:rPr>
        <w:t>َّ</w:t>
      </w:r>
      <w:r w:rsidRPr="003544FD">
        <w:rPr>
          <w:rFonts w:ascii="Calibri" w:hAnsi="Calibri" w:cs="Calibri"/>
          <w:sz w:val="36"/>
          <w:szCs w:val="36"/>
          <w:rtl/>
          <w:lang w:bidi="ar-EG"/>
        </w:rPr>
        <w:t xml:space="preserve">ة وعجيبة في معارض الكتاب، في بلد ليست فيه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قلية نصرانية</w:t>
      </w:r>
      <w:r w:rsidR="00CB0D1D" w:rsidRPr="003544FD">
        <w:rPr>
          <w:rFonts w:ascii="Calibri" w:hAnsi="Calibri" w:cs="Calibri"/>
          <w:sz w:val="36"/>
          <w:szCs w:val="36"/>
          <w:rtl/>
          <w:lang w:bidi="ar-EG"/>
        </w:rPr>
        <w:t>..</w:t>
      </w:r>
    </w:p>
    <w:p w14:paraId="3C87FCD2" w14:textId="7EC7111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اعتدنا ونحن في المدارس ج</w:t>
      </w:r>
      <w:r w:rsidR="00520CBD" w:rsidRPr="003544FD">
        <w:rPr>
          <w:rFonts w:ascii="Calibri" w:hAnsi="Calibri" w:cs="Calibri"/>
          <w:sz w:val="36"/>
          <w:szCs w:val="36"/>
          <w:rtl/>
          <w:lang w:bidi="ar-EG"/>
        </w:rPr>
        <w:t>ُ</w:t>
      </w:r>
      <w:r w:rsidRPr="003544FD">
        <w:rPr>
          <w:rFonts w:ascii="Calibri" w:hAnsi="Calibri" w:cs="Calibri"/>
          <w:sz w:val="36"/>
          <w:szCs w:val="36"/>
          <w:rtl/>
          <w:lang w:bidi="ar-EG"/>
        </w:rPr>
        <w:t>ر</w:t>
      </w:r>
      <w:r w:rsidR="00520CBD"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520CBD" w:rsidRPr="003544FD">
        <w:rPr>
          <w:rFonts w:ascii="Calibri" w:hAnsi="Calibri" w:cs="Calibri"/>
          <w:sz w:val="36"/>
          <w:szCs w:val="36"/>
          <w:rtl/>
          <w:lang w:bidi="ar-EG"/>
        </w:rPr>
        <w:t>َ</w:t>
      </w:r>
      <w:r w:rsidRPr="003544FD">
        <w:rPr>
          <w:rFonts w:ascii="Calibri" w:hAnsi="Calibri" w:cs="Calibri"/>
          <w:sz w:val="36"/>
          <w:szCs w:val="36"/>
          <w:rtl/>
          <w:lang w:bidi="ar-EG"/>
        </w:rPr>
        <w:t>ة</w:t>
      </w:r>
      <w:r w:rsidR="00520CBD" w:rsidRPr="003544FD">
        <w:rPr>
          <w:rFonts w:ascii="Calibri" w:hAnsi="Calibri" w:cs="Calibri"/>
          <w:sz w:val="36"/>
          <w:szCs w:val="36"/>
          <w:rtl/>
          <w:lang w:bidi="ar-EG"/>
        </w:rPr>
        <w:t>َ</w:t>
      </w:r>
      <w:r w:rsidRPr="003544FD">
        <w:rPr>
          <w:rFonts w:ascii="Calibri" w:hAnsi="Calibri" w:cs="Calibri"/>
          <w:sz w:val="36"/>
          <w:szCs w:val="36"/>
          <w:rtl/>
          <w:lang w:bidi="ar-EG"/>
        </w:rPr>
        <w:t xml:space="preserve"> بعض المدر</w:t>
      </w:r>
      <w:r w:rsidR="00520CBD" w:rsidRPr="003544FD">
        <w:rPr>
          <w:rFonts w:ascii="Calibri" w:hAnsi="Calibri" w:cs="Calibri"/>
          <w:sz w:val="36"/>
          <w:szCs w:val="36"/>
          <w:rtl/>
          <w:lang w:bidi="ar-EG"/>
        </w:rPr>
        <w:t>ّ</w:t>
      </w:r>
      <w:r w:rsidRPr="003544FD">
        <w:rPr>
          <w:rFonts w:ascii="Calibri" w:hAnsi="Calibri" w:cs="Calibri"/>
          <w:sz w:val="36"/>
          <w:szCs w:val="36"/>
          <w:rtl/>
          <w:lang w:bidi="ar-EG"/>
        </w:rPr>
        <w:t>سين على سب</w:t>
      </w:r>
      <w:r w:rsidR="00520CBD" w:rsidRPr="003544FD">
        <w:rPr>
          <w:rFonts w:ascii="Calibri" w:hAnsi="Calibri" w:cs="Calibri"/>
          <w:sz w:val="36"/>
          <w:szCs w:val="36"/>
          <w:rtl/>
          <w:lang w:bidi="ar-EG"/>
        </w:rPr>
        <w:t>َّ</w:t>
      </w:r>
      <w:r w:rsidRPr="003544FD">
        <w:rPr>
          <w:rFonts w:ascii="Calibri" w:hAnsi="Calibri" w:cs="Calibri"/>
          <w:sz w:val="36"/>
          <w:szCs w:val="36"/>
          <w:rtl/>
          <w:lang w:bidi="ar-EG"/>
        </w:rPr>
        <w:t xml:space="preserve"> الد</w:t>
      </w:r>
      <w:r w:rsidR="00520CBD" w:rsidRPr="003544FD">
        <w:rPr>
          <w:rFonts w:ascii="Calibri" w:hAnsi="Calibri" w:cs="Calibri"/>
          <w:sz w:val="36"/>
          <w:szCs w:val="36"/>
          <w:rtl/>
          <w:lang w:bidi="ar-EG"/>
        </w:rPr>
        <w:t>َّ</w:t>
      </w:r>
      <w:r w:rsidRPr="003544FD">
        <w:rPr>
          <w:rFonts w:ascii="Calibri" w:hAnsi="Calibri" w:cs="Calibri"/>
          <w:sz w:val="36"/>
          <w:szCs w:val="36"/>
          <w:rtl/>
          <w:lang w:bidi="ar-EG"/>
        </w:rPr>
        <w:t>ين، والاستهزاء بمقد</w:t>
      </w:r>
      <w:r w:rsidR="00520CBD" w:rsidRPr="003544FD">
        <w:rPr>
          <w:rFonts w:ascii="Calibri" w:hAnsi="Calibri" w:cs="Calibri"/>
          <w:sz w:val="36"/>
          <w:szCs w:val="36"/>
          <w:rtl/>
          <w:lang w:bidi="ar-EG"/>
        </w:rPr>
        <w:t>ّ</w:t>
      </w:r>
      <w:r w:rsidRPr="003544FD">
        <w:rPr>
          <w:rFonts w:ascii="Calibri" w:hAnsi="Calibri" w:cs="Calibri"/>
          <w:sz w:val="36"/>
          <w:szCs w:val="36"/>
          <w:rtl/>
          <w:lang w:bidi="ar-EG"/>
        </w:rPr>
        <w:t>سات الإسلام، والد</w:t>
      </w:r>
      <w:r w:rsidR="00520CBD" w:rsidRPr="003544FD">
        <w:rPr>
          <w:rFonts w:ascii="Calibri" w:hAnsi="Calibri" w:cs="Calibri"/>
          <w:sz w:val="36"/>
          <w:szCs w:val="36"/>
          <w:rtl/>
          <w:lang w:bidi="ar-EG"/>
        </w:rPr>
        <w:t>َّ</w:t>
      </w:r>
      <w:r w:rsidRPr="003544FD">
        <w:rPr>
          <w:rFonts w:ascii="Calibri" w:hAnsi="Calibri" w:cs="Calibri"/>
          <w:sz w:val="36"/>
          <w:szCs w:val="36"/>
          <w:rtl/>
          <w:lang w:bidi="ar-EG"/>
        </w:rPr>
        <w:t>عوة جهار</w:t>
      </w:r>
      <w:r w:rsidR="00520CBD"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الإلحاد</w:t>
      </w:r>
      <w:r w:rsidR="00520CBD" w:rsidRPr="003544FD">
        <w:rPr>
          <w:rFonts w:ascii="Calibri" w:hAnsi="Calibri" w:cs="Calibri"/>
          <w:sz w:val="36"/>
          <w:szCs w:val="36"/>
          <w:rtl/>
          <w:lang w:bidi="ar-EG"/>
        </w:rPr>
        <w:t>..</w:t>
      </w:r>
    </w:p>
    <w:p w14:paraId="0B39B2E2" w14:textId="38D672D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منظر مدرسة «التربية الإسلامية»</w:t>
      </w:r>
      <w:r w:rsidR="00520CBD" w:rsidRPr="003544FD">
        <w:rPr>
          <w:rFonts w:ascii="Calibri" w:hAnsi="Calibri" w:cs="Calibri"/>
          <w:sz w:val="36"/>
          <w:szCs w:val="36"/>
          <w:rtl/>
          <w:lang w:bidi="ar-EG"/>
        </w:rPr>
        <w:t xml:space="preserve"> </w:t>
      </w:r>
      <w:r w:rsidRPr="003544FD">
        <w:rPr>
          <w:rFonts w:ascii="Calibri" w:hAnsi="Calibri" w:cs="Calibri"/>
          <w:sz w:val="36"/>
          <w:szCs w:val="36"/>
          <w:rtl/>
          <w:lang w:bidi="ar-EG"/>
        </w:rPr>
        <w:t>دخلت قاعة التدريس تحمل</w:t>
      </w:r>
      <w:r w:rsidR="00520CBD" w:rsidRPr="003544FD">
        <w:rPr>
          <w:rFonts w:ascii="Calibri" w:hAnsi="Calibri" w:cs="Calibri"/>
          <w:sz w:val="36"/>
          <w:szCs w:val="36"/>
          <w:rtl/>
          <w:lang w:bidi="ar-EG"/>
        </w:rPr>
        <w:t>ُ</w:t>
      </w:r>
      <w:r w:rsidRPr="003544FD">
        <w:rPr>
          <w:rFonts w:ascii="Calibri" w:hAnsi="Calibri" w:cs="Calibri"/>
          <w:sz w:val="36"/>
          <w:szCs w:val="36"/>
          <w:rtl/>
          <w:lang w:bidi="ar-EG"/>
        </w:rPr>
        <w:t xml:space="preserve"> قبعة على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سها</w:t>
      </w:r>
      <w:r w:rsidR="00520CBD" w:rsidRPr="003544FD">
        <w:rPr>
          <w:rFonts w:ascii="Calibri" w:hAnsi="Calibri" w:cs="Calibri"/>
          <w:sz w:val="36"/>
          <w:szCs w:val="36"/>
          <w:rtl/>
          <w:lang w:bidi="ar-EG"/>
        </w:rPr>
        <w:t>.</w:t>
      </w:r>
    </w:p>
    <w:p w14:paraId="111AE36B" w14:textId="798F9FBA" w:rsidR="003179D8" w:rsidRPr="003544FD" w:rsidRDefault="00520CB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فلماذا لا يُشكل الإسلام واقعَهُم؟ ك</w:t>
      </w:r>
      <w:r w:rsidR="004A0D3D" w:rsidRPr="003544FD">
        <w:rPr>
          <w:rFonts w:ascii="Calibri" w:hAnsi="Calibri" w:cs="Calibri"/>
          <w:sz w:val="36"/>
          <w:szCs w:val="36"/>
          <w:rtl/>
          <w:lang w:bidi="ar-EG"/>
        </w:rPr>
        <w:t>يف ت</w:t>
      </w:r>
      <w:r w:rsidRPr="003544FD">
        <w:rPr>
          <w:rFonts w:ascii="Calibri" w:hAnsi="Calibri" w:cs="Calibri"/>
          <w:sz w:val="36"/>
          <w:szCs w:val="36"/>
          <w:rtl/>
          <w:lang w:bidi="ar-EG"/>
        </w:rPr>
        <w:t>ُ</w:t>
      </w:r>
      <w:r w:rsidR="004A0D3D" w:rsidRPr="003544FD">
        <w:rPr>
          <w:rFonts w:ascii="Calibri" w:hAnsi="Calibri" w:cs="Calibri"/>
          <w:sz w:val="36"/>
          <w:szCs w:val="36"/>
          <w:rtl/>
          <w:lang w:bidi="ar-EG"/>
        </w:rPr>
        <w:t>طيق ن</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المسلم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تختصر هذا الدين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شكال ن</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كي</w:t>
      </w:r>
      <w:r w:rsidRPr="003544FD">
        <w:rPr>
          <w:rFonts w:ascii="Calibri" w:hAnsi="Calibri" w:cs="Calibri"/>
          <w:sz w:val="36"/>
          <w:szCs w:val="36"/>
          <w:rtl/>
          <w:lang w:bidi="ar-EG"/>
        </w:rPr>
        <w:t>َّ</w:t>
      </w:r>
      <w:r w:rsidR="004A0D3D" w:rsidRPr="003544FD">
        <w:rPr>
          <w:rFonts w:ascii="Calibri" w:hAnsi="Calibri" w:cs="Calibri"/>
          <w:sz w:val="36"/>
          <w:szCs w:val="36"/>
          <w:rtl/>
          <w:lang w:bidi="ar-EG"/>
        </w:rPr>
        <w:t>ة منزوعة الحرارة؟</w:t>
      </w:r>
    </w:p>
    <w:p w14:paraId="4F673E22" w14:textId="3C152DE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جميل</w:t>
      </w:r>
      <w:r w:rsidR="00520CB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تكت</w:t>
      </w:r>
      <w:r w:rsidR="00520CBD" w:rsidRPr="003544FD">
        <w:rPr>
          <w:rFonts w:ascii="Calibri" w:hAnsi="Calibri" w:cs="Calibri"/>
          <w:sz w:val="36"/>
          <w:szCs w:val="36"/>
          <w:rtl/>
          <w:lang w:bidi="ar-EG"/>
        </w:rPr>
        <w:t>ش</w:t>
      </w:r>
      <w:r w:rsidRPr="003544FD">
        <w:rPr>
          <w:rFonts w:ascii="Calibri" w:hAnsi="Calibri" w:cs="Calibri"/>
          <w:sz w:val="36"/>
          <w:szCs w:val="36"/>
          <w:rtl/>
          <w:lang w:bidi="ar-EG"/>
        </w:rPr>
        <w:t>ف</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الدنيا بشر</w:t>
      </w:r>
      <w:r w:rsidR="00CB21C0" w:rsidRPr="003544FD">
        <w:rPr>
          <w:rFonts w:ascii="Calibri" w:hAnsi="Calibri" w:cs="Calibri"/>
          <w:sz w:val="36"/>
          <w:szCs w:val="36"/>
          <w:rtl/>
          <w:lang w:bidi="ar-EG"/>
        </w:rPr>
        <w:t>ً</w:t>
      </w:r>
      <w:r w:rsidRPr="003544FD">
        <w:rPr>
          <w:rFonts w:ascii="Calibri" w:hAnsi="Calibri" w:cs="Calibri"/>
          <w:sz w:val="36"/>
          <w:szCs w:val="36"/>
          <w:rtl/>
          <w:lang w:bidi="ar-EG"/>
        </w:rPr>
        <w:t>ا ي</w:t>
      </w:r>
      <w:r w:rsidR="00CB21C0" w:rsidRPr="003544FD">
        <w:rPr>
          <w:rFonts w:ascii="Calibri" w:hAnsi="Calibri" w:cs="Calibri"/>
          <w:sz w:val="36"/>
          <w:szCs w:val="36"/>
          <w:rtl/>
          <w:lang w:bidi="ar-EG"/>
        </w:rPr>
        <w:t>َ</w:t>
      </w:r>
      <w:r w:rsidRPr="003544FD">
        <w:rPr>
          <w:rFonts w:ascii="Calibri" w:hAnsi="Calibri" w:cs="Calibri"/>
          <w:sz w:val="36"/>
          <w:szCs w:val="36"/>
          <w:rtl/>
          <w:lang w:bidi="ar-EG"/>
        </w:rPr>
        <w:t>س</w:t>
      </w:r>
      <w:r w:rsidR="00CB21C0" w:rsidRPr="003544FD">
        <w:rPr>
          <w:rFonts w:ascii="Calibri" w:hAnsi="Calibri" w:cs="Calibri"/>
          <w:sz w:val="36"/>
          <w:szCs w:val="36"/>
          <w:rtl/>
          <w:lang w:bidi="ar-EG"/>
        </w:rPr>
        <w:t>ْ</w:t>
      </w:r>
      <w:r w:rsidRPr="003544FD">
        <w:rPr>
          <w:rFonts w:ascii="Calibri" w:hAnsi="Calibri" w:cs="Calibri"/>
          <w:sz w:val="36"/>
          <w:szCs w:val="36"/>
          <w:rtl/>
          <w:lang w:bidi="ar-EG"/>
        </w:rPr>
        <w:t>ع</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ف</w:t>
      </w:r>
      <w:r w:rsidR="00CB21C0" w:rsidRPr="003544FD">
        <w:rPr>
          <w:rFonts w:ascii="Calibri" w:hAnsi="Calibri" w:cs="Calibri"/>
          <w:sz w:val="36"/>
          <w:szCs w:val="36"/>
          <w:rtl/>
          <w:lang w:bidi="ar-EG"/>
        </w:rPr>
        <w:t>َ</w:t>
      </w:r>
      <w:r w:rsidRPr="003544FD">
        <w:rPr>
          <w:rFonts w:ascii="Calibri" w:hAnsi="Calibri" w:cs="Calibri"/>
          <w:sz w:val="36"/>
          <w:szCs w:val="36"/>
          <w:rtl/>
          <w:lang w:bidi="ar-EG"/>
        </w:rPr>
        <w:t>هم</w:t>
      </w:r>
      <w:r w:rsidR="00CB21C0" w:rsidRPr="003544FD">
        <w:rPr>
          <w:rFonts w:ascii="Calibri" w:hAnsi="Calibri" w:cs="Calibri"/>
          <w:sz w:val="36"/>
          <w:szCs w:val="36"/>
          <w:rtl/>
          <w:lang w:bidi="ar-EG"/>
        </w:rPr>
        <w:t>ِ</w:t>
      </w:r>
      <w:r w:rsidRPr="003544FD">
        <w:rPr>
          <w:rFonts w:ascii="Calibri" w:hAnsi="Calibri" w:cs="Calibri"/>
          <w:sz w:val="36"/>
          <w:szCs w:val="36"/>
          <w:rtl/>
          <w:lang w:bidi="ar-EG"/>
        </w:rPr>
        <w:t>ها، ويحرص</w:t>
      </w:r>
      <w:r w:rsidR="00CB21C0" w:rsidRPr="003544FD">
        <w:rPr>
          <w:rFonts w:ascii="Calibri" w:hAnsi="Calibri" w:cs="Calibri"/>
          <w:sz w:val="36"/>
          <w:szCs w:val="36"/>
          <w:rtl/>
          <w:lang w:bidi="ar-EG"/>
        </w:rPr>
        <w:t>ُ</w:t>
      </w:r>
      <w:r w:rsidRPr="003544FD">
        <w:rPr>
          <w:rFonts w:ascii="Calibri" w:hAnsi="Calibri" w:cs="Calibri"/>
          <w:sz w:val="36"/>
          <w:szCs w:val="36"/>
          <w:rtl/>
          <w:lang w:bidi="ar-EG"/>
        </w:rPr>
        <w:t>ون على الوفاء لذلك، ويرضون ح</w:t>
      </w:r>
      <w:r w:rsidR="00CB21C0" w:rsidRPr="003544FD">
        <w:rPr>
          <w:rFonts w:ascii="Calibri" w:hAnsi="Calibri" w:cs="Calibri"/>
          <w:sz w:val="36"/>
          <w:szCs w:val="36"/>
          <w:rtl/>
          <w:lang w:bidi="ar-EG"/>
        </w:rPr>
        <w:t>َ</w:t>
      </w:r>
      <w:r w:rsidRPr="003544FD">
        <w:rPr>
          <w:rFonts w:ascii="Calibri" w:hAnsi="Calibri" w:cs="Calibri"/>
          <w:sz w:val="36"/>
          <w:szCs w:val="36"/>
          <w:rtl/>
          <w:lang w:bidi="ar-EG"/>
        </w:rPr>
        <w:t>م</w:t>
      </w:r>
      <w:r w:rsidR="00CB21C0" w:rsidRPr="003544FD">
        <w:rPr>
          <w:rFonts w:ascii="Calibri" w:hAnsi="Calibri" w:cs="Calibri"/>
          <w:sz w:val="36"/>
          <w:szCs w:val="36"/>
          <w:rtl/>
          <w:lang w:bidi="ar-EG"/>
        </w:rPr>
        <w:t>ْ</w:t>
      </w:r>
      <w:r w:rsidRPr="003544FD">
        <w:rPr>
          <w:rFonts w:ascii="Calibri" w:hAnsi="Calibri" w:cs="Calibri"/>
          <w:sz w:val="36"/>
          <w:szCs w:val="36"/>
          <w:rtl/>
          <w:lang w:bidi="ar-EG"/>
        </w:rPr>
        <w:t>ل</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ه</w:t>
      </w:r>
      <w:r w:rsidR="00CB21C0" w:rsidRPr="003544FD">
        <w:rPr>
          <w:rFonts w:ascii="Calibri" w:hAnsi="Calibri" w:cs="Calibri"/>
          <w:sz w:val="36"/>
          <w:szCs w:val="36"/>
          <w:rtl/>
          <w:lang w:bidi="ar-EG"/>
        </w:rPr>
        <w:t>َ</w:t>
      </w:r>
      <w:r w:rsidRPr="003544FD">
        <w:rPr>
          <w:rFonts w:ascii="Calibri" w:hAnsi="Calibri" w:cs="Calibri"/>
          <w:sz w:val="36"/>
          <w:szCs w:val="36"/>
          <w:rtl/>
          <w:lang w:bidi="ar-EG"/>
        </w:rPr>
        <w:t>م</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الفهم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وج</w:t>
      </w:r>
      <w:r w:rsidR="00CB21C0" w:rsidRPr="003544FD">
        <w:rPr>
          <w:rFonts w:ascii="Calibri" w:hAnsi="Calibri" w:cs="Calibri"/>
          <w:sz w:val="36"/>
          <w:szCs w:val="36"/>
          <w:rtl/>
          <w:lang w:bidi="ar-EG"/>
        </w:rPr>
        <w:t>ا</w:t>
      </w:r>
      <w:r w:rsidRPr="003544FD">
        <w:rPr>
          <w:rFonts w:ascii="Calibri" w:hAnsi="Calibri" w:cs="Calibri"/>
          <w:sz w:val="36"/>
          <w:szCs w:val="36"/>
          <w:rtl/>
          <w:lang w:bidi="ar-EG"/>
        </w:rPr>
        <w:t>ع الس</w:t>
      </w:r>
      <w:r w:rsidR="00CB21C0" w:rsidRPr="003544FD">
        <w:rPr>
          <w:rFonts w:ascii="Calibri" w:hAnsi="Calibri" w:cs="Calibri"/>
          <w:sz w:val="36"/>
          <w:szCs w:val="36"/>
          <w:rtl/>
          <w:lang w:bidi="ar-EG"/>
        </w:rPr>
        <w:t>َّ</w:t>
      </w:r>
      <w:r w:rsidRPr="003544FD">
        <w:rPr>
          <w:rFonts w:ascii="Calibri" w:hAnsi="Calibri" w:cs="Calibri"/>
          <w:sz w:val="36"/>
          <w:szCs w:val="36"/>
          <w:rtl/>
          <w:lang w:bidi="ar-EG"/>
        </w:rPr>
        <w:t>ي</w:t>
      </w:r>
      <w:r w:rsidR="00CB21C0" w:rsidRPr="003544FD">
        <w:rPr>
          <w:rFonts w:ascii="Calibri" w:hAnsi="Calibri" w:cs="Calibri"/>
          <w:sz w:val="36"/>
          <w:szCs w:val="36"/>
          <w:rtl/>
          <w:lang w:bidi="ar-EG"/>
        </w:rPr>
        <w:t>ْ</w:t>
      </w:r>
      <w:r w:rsidRPr="003544FD">
        <w:rPr>
          <w:rFonts w:ascii="Calibri" w:hAnsi="Calibri" w:cs="Calibri"/>
          <w:sz w:val="36"/>
          <w:szCs w:val="36"/>
          <w:rtl/>
          <w:lang w:bidi="ar-EG"/>
        </w:rPr>
        <w:t>ر خ</w:t>
      </w:r>
      <w:r w:rsidR="00CB21C0" w:rsidRPr="003544FD">
        <w:rPr>
          <w:rFonts w:ascii="Calibri" w:hAnsi="Calibri" w:cs="Calibri"/>
          <w:sz w:val="36"/>
          <w:szCs w:val="36"/>
          <w:rtl/>
          <w:lang w:bidi="ar-EG"/>
        </w:rPr>
        <w:t>ِ</w:t>
      </w:r>
      <w:r w:rsidRPr="003544FD">
        <w:rPr>
          <w:rFonts w:ascii="Calibri" w:hAnsi="Calibri" w:cs="Calibri"/>
          <w:sz w:val="36"/>
          <w:szCs w:val="36"/>
          <w:rtl/>
          <w:lang w:bidi="ar-EG"/>
        </w:rPr>
        <w:t>لاف القط</w:t>
      </w:r>
      <w:r w:rsidR="00CB21C0" w:rsidRPr="003544FD">
        <w:rPr>
          <w:rFonts w:ascii="Calibri" w:hAnsi="Calibri" w:cs="Calibri"/>
          <w:sz w:val="36"/>
          <w:szCs w:val="36"/>
          <w:rtl/>
          <w:lang w:bidi="ar-EG"/>
        </w:rPr>
        <w:t>ِ</w:t>
      </w:r>
      <w:r w:rsidRPr="003544FD">
        <w:rPr>
          <w:rFonts w:ascii="Calibri" w:hAnsi="Calibri" w:cs="Calibri"/>
          <w:sz w:val="36"/>
          <w:szCs w:val="36"/>
          <w:rtl/>
          <w:lang w:bidi="ar-EG"/>
        </w:rPr>
        <w:t>يع الت</w:t>
      </w:r>
      <w:r w:rsidR="00CB21C0" w:rsidRPr="003544FD">
        <w:rPr>
          <w:rFonts w:ascii="Calibri" w:hAnsi="Calibri" w:cs="Calibri"/>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00CB21C0" w:rsidRPr="003544FD">
        <w:rPr>
          <w:rFonts w:ascii="Calibri" w:hAnsi="Calibri" w:cs="Calibri"/>
          <w:sz w:val="36"/>
          <w:szCs w:val="36"/>
          <w:rtl/>
          <w:lang w:bidi="ar-EG"/>
        </w:rPr>
        <w:t>ِ</w:t>
      </w:r>
      <w:r w:rsidRPr="003544FD">
        <w:rPr>
          <w:rFonts w:ascii="Calibri" w:hAnsi="Calibri" w:cs="Calibri"/>
          <w:sz w:val="36"/>
          <w:szCs w:val="36"/>
          <w:rtl/>
          <w:lang w:bidi="ar-EG"/>
        </w:rPr>
        <w:t>ه</w:t>
      </w:r>
      <w:r w:rsidR="00CB21C0" w:rsidRPr="003544FD">
        <w:rPr>
          <w:rFonts w:ascii="Calibri" w:hAnsi="Calibri" w:cs="Calibri"/>
          <w:sz w:val="36"/>
          <w:szCs w:val="36"/>
          <w:rtl/>
          <w:lang w:bidi="ar-EG"/>
        </w:rPr>
        <w:t>ِ</w:t>
      </w:r>
      <w:r w:rsidRPr="003544FD">
        <w:rPr>
          <w:rFonts w:ascii="Calibri" w:hAnsi="Calibri" w:cs="Calibri"/>
          <w:sz w:val="36"/>
          <w:szCs w:val="36"/>
          <w:rtl/>
          <w:lang w:bidi="ar-EG"/>
        </w:rPr>
        <w:t>.</w:t>
      </w:r>
      <w:r w:rsidR="00BF48AC">
        <w:rPr>
          <w:rFonts w:ascii="Calibri" w:hAnsi="Calibri" w:cs="Calibri" w:hint="cs"/>
          <w:sz w:val="36"/>
          <w:szCs w:val="36"/>
          <w:rtl/>
          <w:lang w:bidi="ar-EG"/>
        </w:rPr>
        <w:t>.</w:t>
      </w:r>
      <w:r w:rsidRPr="003544FD">
        <w:rPr>
          <w:rFonts w:ascii="Calibri" w:hAnsi="Calibri" w:cs="Calibri"/>
          <w:sz w:val="36"/>
          <w:szCs w:val="36"/>
          <w:rtl/>
          <w:lang w:bidi="ar-EG"/>
        </w:rPr>
        <w:t>.!</w:t>
      </w:r>
    </w:p>
    <w:p w14:paraId="38D0C2E7" w14:textId="715A3CB9"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قر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ت</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في تلك الفترة في العقا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د الدينية (خاص</w:t>
      </w:r>
      <w:r w:rsidR="00CB21C0" w:rsidRPr="003544FD">
        <w:rPr>
          <w:rFonts w:ascii="Calibri" w:hAnsi="Calibri" w:cs="Calibri"/>
          <w:sz w:val="36"/>
          <w:szCs w:val="36"/>
          <w:rtl/>
          <w:lang w:bidi="ar-EG"/>
        </w:rPr>
        <w:t>ّ</w:t>
      </w:r>
      <w:r w:rsidRPr="003544FD">
        <w:rPr>
          <w:rFonts w:ascii="Calibri" w:hAnsi="Calibri" w:cs="Calibri"/>
          <w:sz w:val="36"/>
          <w:szCs w:val="36"/>
          <w:rtl/>
          <w:lang w:bidi="ar-EG"/>
        </w:rPr>
        <w:t>ة النصراني</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ة) والمذاهب المعاصرة، فلم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جد فيها غير</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برهان جديد يدعم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جوب</w:t>
      </w:r>
      <w:r w:rsidR="00CB21C0" w:rsidRPr="003544FD">
        <w:rPr>
          <w:rFonts w:ascii="Calibri" w:hAnsi="Calibri" w:cs="Calibri"/>
          <w:sz w:val="36"/>
          <w:szCs w:val="36"/>
          <w:rtl/>
          <w:lang w:bidi="ar-EG"/>
        </w:rPr>
        <w:t>َ</w:t>
      </w:r>
      <w:r w:rsidRPr="003544FD">
        <w:rPr>
          <w:rFonts w:ascii="Calibri" w:hAnsi="Calibri" w:cs="Calibri"/>
          <w:sz w:val="36"/>
          <w:szCs w:val="36"/>
          <w:rtl/>
          <w:lang w:bidi="ar-EG"/>
        </w:rPr>
        <w:t>ت</w:t>
      </w:r>
      <w:r w:rsidR="00CB21C0" w:rsidRPr="003544FD">
        <w:rPr>
          <w:rFonts w:ascii="Calibri" w:hAnsi="Calibri" w:cs="Calibri"/>
          <w:sz w:val="36"/>
          <w:szCs w:val="36"/>
          <w:rtl/>
          <w:lang w:bidi="ar-EG"/>
        </w:rPr>
        <w:t>ِ</w:t>
      </w:r>
      <w:r w:rsidRPr="003544FD">
        <w:rPr>
          <w:rFonts w:ascii="Calibri" w:hAnsi="Calibri" w:cs="Calibri"/>
          <w:sz w:val="36"/>
          <w:szCs w:val="36"/>
          <w:rtl/>
          <w:lang w:bidi="ar-EG"/>
        </w:rPr>
        <w:t>ه</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المتهاف</w:t>
      </w:r>
      <w:r w:rsidR="00CB21C0" w:rsidRPr="003544FD">
        <w:rPr>
          <w:rFonts w:ascii="Calibri" w:hAnsi="Calibri" w:cs="Calibri"/>
          <w:sz w:val="36"/>
          <w:szCs w:val="36"/>
          <w:rtl/>
          <w:lang w:bidi="ar-EG"/>
        </w:rPr>
        <w:t>ِ</w:t>
      </w:r>
      <w:r w:rsidRPr="003544FD">
        <w:rPr>
          <w:rFonts w:ascii="Calibri" w:hAnsi="Calibri" w:cs="Calibri"/>
          <w:sz w:val="36"/>
          <w:szCs w:val="36"/>
          <w:rtl/>
          <w:lang w:bidi="ar-EG"/>
        </w:rPr>
        <w:t>ت</w:t>
      </w:r>
      <w:r w:rsidR="00CB21C0" w:rsidRPr="003544FD">
        <w:rPr>
          <w:rFonts w:ascii="Calibri" w:hAnsi="Calibri" w:cs="Calibri"/>
          <w:sz w:val="36"/>
          <w:szCs w:val="36"/>
          <w:rtl/>
          <w:lang w:bidi="ar-EG"/>
        </w:rPr>
        <w:t>َ</w:t>
      </w:r>
      <w:r w:rsidRPr="003544FD">
        <w:rPr>
          <w:rFonts w:ascii="Calibri" w:hAnsi="Calibri" w:cs="Calibri"/>
          <w:sz w:val="36"/>
          <w:szCs w:val="36"/>
          <w:rtl/>
          <w:lang w:bidi="ar-EG"/>
        </w:rPr>
        <w:t>ة</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لة الوجود الكبرى، ص</w:t>
      </w:r>
      <w:r w:rsidR="00CB21C0" w:rsidRPr="003544FD">
        <w:rPr>
          <w:rFonts w:ascii="Calibri" w:hAnsi="Calibri" w:cs="Calibri"/>
          <w:sz w:val="36"/>
          <w:szCs w:val="36"/>
          <w:rtl/>
          <w:lang w:bidi="ar-EG"/>
        </w:rPr>
        <w:t>ِ</w:t>
      </w:r>
      <w:r w:rsidRPr="003544FD">
        <w:rPr>
          <w:rFonts w:ascii="Calibri" w:hAnsi="Calibri" w:cs="Calibri"/>
          <w:sz w:val="36"/>
          <w:szCs w:val="36"/>
          <w:rtl/>
          <w:lang w:bidi="ar-EG"/>
        </w:rPr>
        <w:t>د</w:t>
      </w:r>
      <w:r w:rsidR="00CB21C0" w:rsidRPr="003544FD">
        <w:rPr>
          <w:rFonts w:ascii="Calibri" w:hAnsi="Calibri" w:cs="Calibri"/>
          <w:sz w:val="36"/>
          <w:szCs w:val="36"/>
          <w:rtl/>
          <w:lang w:bidi="ar-EG"/>
        </w:rPr>
        <w:t>ْ</w:t>
      </w:r>
      <w:r w:rsidRPr="003544FD">
        <w:rPr>
          <w:rFonts w:ascii="Calibri" w:hAnsi="Calibri" w:cs="Calibri"/>
          <w:sz w:val="36"/>
          <w:szCs w:val="36"/>
          <w:rtl/>
          <w:lang w:bidi="ar-EG"/>
        </w:rPr>
        <w:t>ق</w:t>
      </w:r>
      <w:r w:rsidR="00CB21C0" w:rsidRPr="003544FD">
        <w:rPr>
          <w:rFonts w:ascii="Calibri" w:hAnsi="Calibri" w:cs="Calibri"/>
          <w:sz w:val="36"/>
          <w:szCs w:val="36"/>
          <w:rtl/>
          <w:lang w:bidi="ar-EG"/>
        </w:rPr>
        <w:t>َ</w:t>
      </w:r>
      <w:r w:rsidRPr="003544FD">
        <w:rPr>
          <w:rFonts w:ascii="Calibri" w:hAnsi="Calibri" w:cs="Calibri"/>
          <w:sz w:val="36"/>
          <w:szCs w:val="36"/>
          <w:rtl/>
          <w:lang w:bidi="ar-EG"/>
        </w:rPr>
        <w:t xml:space="preserve"> الأجوبة الإسلامي</w:t>
      </w:r>
      <w:r w:rsidR="00CB21C0" w:rsidRPr="003544FD">
        <w:rPr>
          <w:rFonts w:ascii="Calibri" w:hAnsi="Calibri" w:cs="Calibri"/>
          <w:sz w:val="36"/>
          <w:szCs w:val="36"/>
          <w:rtl/>
          <w:lang w:bidi="ar-EG"/>
        </w:rPr>
        <w:t>ّ</w:t>
      </w:r>
      <w:r w:rsidRPr="003544FD">
        <w:rPr>
          <w:rFonts w:ascii="Calibri" w:hAnsi="Calibri" w:cs="Calibri"/>
          <w:sz w:val="36"/>
          <w:szCs w:val="36"/>
          <w:rtl/>
          <w:lang w:bidi="ar-EG"/>
        </w:rPr>
        <w:t>ة وحلولها البسيطة والعميقة.</w:t>
      </w:r>
    </w:p>
    <w:p w14:paraId="31A30516" w14:textId="5B883385" w:rsidR="00965A8D" w:rsidRPr="00965A8D" w:rsidRDefault="00965A8D" w:rsidP="00E50938">
      <w:pPr>
        <w:keepNext/>
        <w:widowControl w:val="0"/>
        <w:bidi/>
        <w:spacing w:line="240" w:lineRule="auto"/>
        <w:jc w:val="center"/>
        <w:outlineLvl w:val="1"/>
        <w:rPr>
          <w:rFonts w:ascii="Calibri" w:hAnsi="Calibri" w:cs="Calibri"/>
          <w:b/>
          <w:bCs/>
          <w:sz w:val="36"/>
          <w:szCs w:val="36"/>
          <w:u w:val="single"/>
          <w:lang w:bidi="ar-EG"/>
        </w:rPr>
      </w:pPr>
      <w:bookmarkStart w:id="2" w:name="_Toc178854236"/>
      <w:r w:rsidRPr="001E031B">
        <w:rPr>
          <w:rFonts w:ascii="Calibri" w:hAnsi="Calibri" w:cs="Calibri" w:hint="cs"/>
          <w:b/>
          <w:bCs/>
          <w:sz w:val="36"/>
          <w:szCs w:val="36"/>
          <w:highlight w:val="yellow"/>
          <w:u w:val="single"/>
          <w:rtl/>
          <w:lang w:bidi="ar-EG"/>
        </w:rPr>
        <w:t>هل ينطوي الو</w:t>
      </w:r>
      <w:r w:rsidR="001E031B">
        <w:rPr>
          <w:rFonts w:ascii="Calibri" w:hAnsi="Calibri" w:cs="Calibri" w:hint="cs"/>
          <w:b/>
          <w:bCs/>
          <w:sz w:val="36"/>
          <w:szCs w:val="36"/>
          <w:highlight w:val="yellow"/>
          <w:u w:val="single"/>
          <w:rtl/>
          <w:lang w:bidi="ar-EG"/>
        </w:rPr>
        <w:t>ُ</w:t>
      </w:r>
      <w:r w:rsidRPr="001E031B">
        <w:rPr>
          <w:rFonts w:ascii="Calibri" w:hAnsi="Calibri" w:cs="Calibri" w:hint="cs"/>
          <w:b/>
          <w:bCs/>
          <w:sz w:val="36"/>
          <w:szCs w:val="36"/>
          <w:highlight w:val="yellow"/>
          <w:u w:val="single"/>
          <w:rtl/>
          <w:lang w:bidi="ar-EG"/>
        </w:rPr>
        <w:t>ج</w:t>
      </w:r>
      <w:r w:rsidR="001E031B">
        <w:rPr>
          <w:rFonts w:ascii="Calibri" w:hAnsi="Calibri" w:cs="Calibri" w:hint="cs"/>
          <w:b/>
          <w:bCs/>
          <w:sz w:val="36"/>
          <w:szCs w:val="36"/>
          <w:highlight w:val="yellow"/>
          <w:u w:val="single"/>
          <w:rtl/>
          <w:lang w:bidi="ar-EG"/>
        </w:rPr>
        <w:t>ُ</w:t>
      </w:r>
      <w:r w:rsidRPr="001E031B">
        <w:rPr>
          <w:rFonts w:ascii="Calibri" w:hAnsi="Calibri" w:cs="Calibri" w:hint="cs"/>
          <w:b/>
          <w:bCs/>
          <w:sz w:val="36"/>
          <w:szCs w:val="36"/>
          <w:highlight w:val="yellow"/>
          <w:u w:val="single"/>
          <w:rtl/>
          <w:lang w:bidi="ar-EG"/>
        </w:rPr>
        <w:t>ود في كتاب؟</w:t>
      </w:r>
      <w:bookmarkEnd w:id="2"/>
    </w:p>
    <w:p w14:paraId="51D2EE0D" w14:textId="30C7303F"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تشرح للناس، على اختلاف ثقافاتهم، ومقدمات نظرهم، وم</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كاتهم، لماذا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نت على الإسلام، ولم على كل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نسان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على هذا الدين، مشروع ضخم</w:t>
      </w:r>
      <w:r w:rsidR="00CB21C0" w:rsidRPr="003544FD">
        <w:rPr>
          <w:rFonts w:ascii="Calibri" w:hAnsi="Calibri" w:cs="Calibri"/>
          <w:sz w:val="36"/>
          <w:szCs w:val="36"/>
          <w:rtl/>
          <w:lang w:bidi="ar-EG"/>
        </w:rPr>
        <w:t>.</w:t>
      </w:r>
    </w:p>
    <w:p w14:paraId="05F803BD" w14:textId="225C3061" w:rsidR="003179D8" w:rsidRPr="003544FD" w:rsidRDefault="00696D36"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ثنائية</w:t>
      </w:r>
      <w:r w:rsidR="00543ECE">
        <w:rPr>
          <w:rFonts w:ascii="Calibri" w:hAnsi="Calibri" w:cs="Calibri" w:hint="cs"/>
          <w:sz w:val="36"/>
          <w:szCs w:val="36"/>
          <w:rtl/>
          <w:lang w:bidi="ar-EG"/>
        </w:rPr>
        <w:t xml:space="preserve"> </w:t>
      </w:r>
      <w:r w:rsidR="00717811">
        <w:rPr>
          <w:rFonts w:ascii="Calibri" w:hAnsi="Calibri" w:cs="Calibri"/>
          <w:sz w:val="36"/>
          <w:szCs w:val="36"/>
          <w:rtl/>
          <w:lang w:bidi="ar-EG"/>
        </w:rPr>
        <w:t>«</w:t>
      </w:r>
      <w:r w:rsidR="00717811" w:rsidRPr="00543ECE">
        <w:rPr>
          <w:rFonts w:ascii="Calibri" w:hAnsi="Calibri" w:cs="Calibri" w:hint="cs"/>
          <w:b/>
          <w:bCs/>
          <w:sz w:val="36"/>
          <w:szCs w:val="36"/>
          <w:rtl/>
          <w:lang w:bidi="ar-EG"/>
        </w:rPr>
        <w:t>لماذا أنا مُسلم؟</w:t>
      </w:r>
      <w:r w:rsidR="00717811">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تهتم بجواب الاعتراض الإلحادي الذي يزعم</w:t>
      </w:r>
      <w:r w:rsidR="00CB21C0"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غياب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دل</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يجابي</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ة على وجود الله ووحدانيت</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ه وصدق النبو</w:t>
      </w:r>
      <w:r w:rsidR="00CB21C0" w:rsidRPr="003544FD">
        <w:rPr>
          <w:rFonts w:ascii="Calibri" w:hAnsi="Calibri" w:cs="Calibri"/>
          <w:sz w:val="36"/>
          <w:szCs w:val="36"/>
          <w:rtl/>
          <w:lang w:bidi="ar-EG"/>
        </w:rPr>
        <w:t>ّ</w:t>
      </w:r>
      <w:r w:rsidR="004A0D3D" w:rsidRPr="003544FD">
        <w:rPr>
          <w:rFonts w:ascii="Calibri" w:hAnsi="Calibri" w:cs="Calibri"/>
          <w:sz w:val="36"/>
          <w:szCs w:val="36"/>
          <w:rtl/>
          <w:lang w:bidi="ar-EG"/>
        </w:rPr>
        <w:t>ة المحمدية</w:t>
      </w:r>
      <w:r w:rsidR="00CB21C0" w:rsidRPr="003544FD">
        <w:rPr>
          <w:rFonts w:ascii="Calibri" w:hAnsi="Calibri" w:cs="Calibri"/>
          <w:sz w:val="36"/>
          <w:szCs w:val="36"/>
          <w:rtl/>
          <w:lang w:bidi="ar-EG"/>
        </w:rPr>
        <w:t>..</w:t>
      </w:r>
    </w:p>
    <w:p w14:paraId="78405B41" w14:textId="64F94B5D" w:rsidR="00CB21C0" w:rsidRPr="003544FD" w:rsidRDefault="00CB21C0" w:rsidP="00176E18">
      <w:pPr>
        <w:widowControl w:val="0"/>
        <w:bidi/>
        <w:spacing w:line="240" w:lineRule="auto"/>
        <w:jc w:val="center"/>
        <w:rPr>
          <w:rFonts w:ascii="Calibri" w:hAnsi="Calibri" w:cs="Calibri"/>
          <w:sz w:val="36"/>
          <w:szCs w:val="36"/>
          <w:lang w:bidi="ar-EG"/>
        </w:rPr>
      </w:pPr>
      <w:r w:rsidRPr="003544FD">
        <w:rPr>
          <w:rFonts w:ascii="Calibri" w:hAnsi="Calibri" w:cs="Calibri"/>
          <w:sz w:val="36"/>
          <w:szCs w:val="36"/>
          <w:rtl/>
          <w:lang w:bidi="ar-EG"/>
        </w:rPr>
        <w:t>يا ع</w:t>
      </w:r>
      <w:r w:rsidR="00187144" w:rsidRPr="003544FD">
        <w:rPr>
          <w:rFonts w:ascii="Calibri" w:hAnsi="Calibri" w:cs="Calibri"/>
          <w:sz w:val="36"/>
          <w:szCs w:val="36"/>
          <w:rtl/>
          <w:lang w:bidi="ar-EG"/>
        </w:rPr>
        <w:t>َ</w:t>
      </w:r>
      <w:r w:rsidRPr="003544FD">
        <w:rPr>
          <w:rFonts w:ascii="Calibri" w:hAnsi="Calibri" w:cs="Calibri"/>
          <w:sz w:val="36"/>
          <w:szCs w:val="36"/>
          <w:rtl/>
          <w:lang w:bidi="ar-EG"/>
        </w:rPr>
        <w:t>ج</w:t>
      </w:r>
      <w:r w:rsidR="00187144" w:rsidRPr="003544FD">
        <w:rPr>
          <w:rFonts w:ascii="Calibri" w:hAnsi="Calibri" w:cs="Calibri"/>
          <w:sz w:val="36"/>
          <w:szCs w:val="36"/>
          <w:rtl/>
          <w:lang w:bidi="ar-EG"/>
        </w:rPr>
        <w:t>َ</w:t>
      </w:r>
      <w:r w:rsidRPr="003544FD">
        <w:rPr>
          <w:rFonts w:ascii="Calibri" w:hAnsi="Calibri" w:cs="Calibri"/>
          <w:sz w:val="36"/>
          <w:szCs w:val="36"/>
          <w:rtl/>
          <w:lang w:bidi="ar-EG"/>
        </w:rPr>
        <w:t>ب</w:t>
      </w:r>
      <w:r w:rsidR="00187144" w:rsidRPr="003544FD">
        <w:rPr>
          <w:rFonts w:ascii="Calibri" w:hAnsi="Calibri" w:cs="Calibri"/>
          <w:sz w:val="36"/>
          <w:szCs w:val="36"/>
          <w:rtl/>
          <w:lang w:bidi="ar-EG"/>
        </w:rPr>
        <w:t>ً</w:t>
      </w:r>
      <w:r w:rsidRPr="003544FD">
        <w:rPr>
          <w:rFonts w:ascii="Calibri" w:hAnsi="Calibri" w:cs="Calibri"/>
          <w:sz w:val="36"/>
          <w:szCs w:val="36"/>
          <w:rtl/>
          <w:lang w:bidi="ar-EG"/>
        </w:rPr>
        <w:t xml:space="preserve">ا كيف يعصى </w:t>
      </w:r>
      <w:r w:rsidR="00187144" w:rsidRPr="003544FD">
        <w:rPr>
          <w:rFonts w:ascii="Calibri" w:hAnsi="Calibri" w:cs="Calibri"/>
          <w:sz w:val="36"/>
          <w:szCs w:val="36"/>
          <w:rtl/>
          <w:lang w:bidi="ar-EG"/>
        </w:rPr>
        <w:t>الإلهُ</w:t>
      </w:r>
      <w:r w:rsidR="00ED3922">
        <w:rPr>
          <w:rFonts w:ascii="Calibri" w:hAnsi="Calibri" w:cs="Calibri" w:hint="cs"/>
          <w:sz w:val="36"/>
          <w:szCs w:val="36"/>
          <w:rtl/>
          <w:lang w:bidi="ar-EG"/>
        </w:rPr>
        <w:t>.</w:t>
      </w:r>
      <w:r w:rsidR="00187144" w:rsidRPr="003544FD">
        <w:rPr>
          <w:rFonts w:ascii="Calibri" w:hAnsi="Calibri" w:cs="Calibri"/>
          <w:sz w:val="36"/>
          <w:szCs w:val="36"/>
          <w:rtl/>
          <w:lang w:bidi="ar-EG"/>
        </w:rPr>
        <w:t>..</w:t>
      </w:r>
      <w:r w:rsidR="00187144" w:rsidRPr="003544FD">
        <w:rPr>
          <w:rFonts w:ascii="Calibri" w:hAnsi="Calibri" w:cs="Calibri"/>
          <w:sz w:val="36"/>
          <w:szCs w:val="36"/>
          <w:rtl/>
        </w:rPr>
        <w:t xml:space="preserve"> </w:t>
      </w:r>
      <w:r w:rsidR="00187144" w:rsidRPr="003544FD">
        <w:rPr>
          <w:rFonts w:ascii="Calibri" w:hAnsi="Calibri" w:cs="Calibri"/>
          <w:sz w:val="36"/>
          <w:szCs w:val="36"/>
          <w:rtl/>
          <w:lang w:bidi="ar-EG"/>
        </w:rPr>
        <w:t>أمْ كيفَ يَجْحَدُهُ الجاحدُ</w:t>
      </w:r>
    </w:p>
    <w:p w14:paraId="223A1A1D" w14:textId="397FB4E4" w:rsidR="00187144" w:rsidRPr="003544FD" w:rsidRDefault="00187144" w:rsidP="00176E18">
      <w:pPr>
        <w:widowControl w:val="0"/>
        <w:bidi/>
        <w:spacing w:line="240" w:lineRule="auto"/>
        <w:jc w:val="center"/>
        <w:rPr>
          <w:rFonts w:ascii="Calibri" w:hAnsi="Calibri" w:cs="Calibri"/>
          <w:sz w:val="36"/>
          <w:szCs w:val="36"/>
          <w:lang w:bidi="ar-EG"/>
        </w:rPr>
      </w:pPr>
      <w:r w:rsidRPr="003544FD">
        <w:rPr>
          <w:rFonts w:ascii="Calibri" w:hAnsi="Calibri" w:cs="Calibri"/>
          <w:sz w:val="36"/>
          <w:szCs w:val="36"/>
          <w:rtl/>
          <w:lang w:bidi="ar-EG"/>
        </w:rPr>
        <w:t>وللهِ فِي كُلَّ تـــــــــــــــــــــــــــــــــــــــــــحرِيكة</w:t>
      </w:r>
      <w:r w:rsidR="00ED3922">
        <w:rPr>
          <w:rFonts w:ascii="Calibri" w:hAnsi="Calibri" w:cs="Calibri" w:hint="cs"/>
          <w:sz w:val="36"/>
          <w:szCs w:val="36"/>
          <w:rtl/>
          <w:lang w:bidi="ar-EG"/>
        </w:rPr>
        <w:t>.</w:t>
      </w:r>
      <w:r w:rsidRPr="003544FD">
        <w:rPr>
          <w:rFonts w:ascii="Calibri" w:hAnsi="Calibri" w:cs="Calibri"/>
          <w:sz w:val="36"/>
          <w:szCs w:val="36"/>
          <w:rtl/>
          <w:lang w:bidi="ar-EG"/>
        </w:rPr>
        <w:t>.. وفي كُلّ تَسْكينة شَاهدُ</w:t>
      </w:r>
    </w:p>
    <w:p w14:paraId="0934C10E" w14:textId="707C174B" w:rsidR="003179D8" w:rsidRPr="003544FD" w:rsidRDefault="00187144" w:rsidP="00176E18">
      <w:pPr>
        <w:widowControl w:val="0"/>
        <w:bidi/>
        <w:spacing w:line="240" w:lineRule="auto"/>
        <w:jc w:val="center"/>
        <w:rPr>
          <w:rFonts w:ascii="Calibri" w:hAnsi="Calibri" w:cs="Calibri"/>
          <w:sz w:val="36"/>
          <w:szCs w:val="36"/>
          <w:lang w:bidi="ar-EG"/>
        </w:rPr>
      </w:pPr>
      <w:r w:rsidRPr="003544FD">
        <w:rPr>
          <w:rFonts w:ascii="Calibri" w:hAnsi="Calibri" w:cs="Calibri"/>
          <w:sz w:val="36"/>
          <w:szCs w:val="36"/>
          <w:rtl/>
          <w:lang w:bidi="ar-EG"/>
        </w:rPr>
        <w:t>وفــِــي كُـــــــــــــــــــــــــــــــل شيء له آيةٌ.... تَــدُلُّ عــــــــــــــلى أنـ</w:t>
      </w:r>
      <w:r w:rsidR="00F93176" w:rsidRPr="003544FD">
        <w:rPr>
          <w:rFonts w:ascii="Calibri" w:hAnsi="Calibri" w:cs="Calibri"/>
          <w:sz w:val="36"/>
          <w:szCs w:val="36"/>
          <w:rtl/>
          <w:lang w:bidi="ar-EG"/>
        </w:rPr>
        <w:t>ًّ</w:t>
      </w:r>
      <w:r w:rsidRPr="003544FD">
        <w:rPr>
          <w:rFonts w:ascii="Calibri" w:hAnsi="Calibri" w:cs="Calibri"/>
          <w:sz w:val="36"/>
          <w:szCs w:val="36"/>
          <w:rtl/>
          <w:lang w:bidi="ar-EG"/>
        </w:rPr>
        <w:t>ه</w:t>
      </w:r>
      <w:r w:rsidR="00F93176" w:rsidRPr="003544FD">
        <w:rPr>
          <w:rFonts w:ascii="Calibri" w:hAnsi="Calibri" w:cs="Calibri"/>
          <w:sz w:val="36"/>
          <w:szCs w:val="36"/>
          <w:rtl/>
          <w:lang w:bidi="ar-EG"/>
        </w:rPr>
        <w:t>ُ</w:t>
      </w:r>
      <w:r w:rsidRPr="003544FD">
        <w:rPr>
          <w:rFonts w:ascii="Calibri" w:hAnsi="Calibri" w:cs="Calibri"/>
          <w:sz w:val="36"/>
          <w:szCs w:val="36"/>
          <w:rtl/>
          <w:lang w:bidi="ar-EG"/>
        </w:rPr>
        <w:t xml:space="preserve"> الواح</w:t>
      </w:r>
      <w:r w:rsidR="00F93176" w:rsidRPr="003544FD">
        <w:rPr>
          <w:rFonts w:ascii="Calibri" w:hAnsi="Calibri" w:cs="Calibri"/>
          <w:sz w:val="36"/>
          <w:szCs w:val="36"/>
          <w:rtl/>
          <w:lang w:bidi="ar-EG"/>
        </w:rPr>
        <w:t>ِ</w:t>
      </w:r>
      <w:r w:rsidRPr="003544FD">
        <w:rPr>
          <w:rFonts w:ascii="Calibri" w:hAnsi="Calibri" w:cs="Calibri"/>
          <w:sz w:val="36"/>
          <w:szCs w:val="36"/>
          <w:rtl/>
          <w:lang w:bidi="ar-EG"/>
        </w:rPr>
        <w:t>دُ</w:t>
      </w:r>
    </w:p>
    <w:p w14:paraId="72E42397" w14:textId="7D9FA4A4"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دلا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 الوجود الإلهي ظاهرة</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حقيقة الن</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س وتمد</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د الكون</w:t>
      </w:r>
      <w:r w:rsidR="0024327A" w:rsidRPr="003544FD">
        <w:rPr>
          <w:rFonts w:ascii="Calibri" w:hAnsi="Calibri" w:cs="Calibri"/>
          <w:sz w:val="36"/>
          <w:szCs w:val="36"/>
          <w:rtl/>
          <w:lang w:bidi="ar-EG"/>
        </w:rPr>
        <w:t>.</w:t>
      </w:r>
    </w:p>
    <w:p w14:paraId="1ADA0AC6" w14:textId="66B9454C"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إ</w:t>
      </w:r>
      <w:r w:rsidR="004A0D3D" w:rsidRPr="003544FD">
        <w:rPr>
          <w:rFonts w:ascii="Calibri" w:hAnsi="Calibri" w:cs="Calibri"/>
          <w:sz w:val="36"/>
          <w:szCs w:val="36"/>
          <w:rtl/>
          <w:lang w:bidi="ar-EG"/>
        </w:rPr>
        <w:t>ن التفكير في كل</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موجود</w:t>
      </w:r>
      <w:r w:rsidR="00216845">
        <w:rPr>
          <w:rFonts w:ascii="Calibri" w:hAnsi="Calibri" w:cs="Calibri"/>
          <w:sz w:val="36"/>
          <w:szCs w:val="36"/>
          <w:rtl/>
          <w:lang w:bidi="ar-EG"/>
        </w:rPr>
        <w:t>-</w:t>
      </w:r>
      <w:r w:rsidR="004A0D3D" w:rsidRPr="003544FD">
        <w:rPr>
          <w:rFonts w:ascii="Calibri" w:hAnsi="Calibri" w:cs="Calibri"/>
          <w:sz w:val="36"/>
          <w:szCs w:val="36"/>
          <w:rtl/>
          <w:lang w:bidi="ar-EG"/>
        </w:rPr>
        <w:t>حقيقته وهي</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ته ووظيفته -،</w:t>
      </w:r>
      <w:r w:rsidR="0024327A"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لاب</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ينتهي</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الإقرار</w:t>
      </w:r>
      <w:r w:rsidR="0024327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بوجود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له.</w:t>
      </w:r>
      <w:r w:rsidR="00ED3922">
        <w:rPr>
          <w:rFonts w:ascii="Calibri" w:hAnsi="Calibri" w:cs="Calibri"/>
          <w:sz w:val="36"/>
          <w:szCs w:val="36"/>
          <w:rtl/>
          <w:lang w:bidi="ar-EG"/>
        </w:rPr>
        <w:t>.</w:t>
      </w:r>
    </w:p>
    <w:p w14:paraId="6759FC71" w14:textId="6DF75220"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كيف للكتاب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يفي لموضوع براهين وجود الله بالعرض والبسط، والبراهين ظاهرة في كل شيء؟! لا حل</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غير الاكتفاء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وضح الدلا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دناها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العقل والعين، والاكتفاء بالتمثيل، بذكر بعض النماذج، دون الاستيعاب؛ فالاستيعاب محال.</w:t>
      </w:r>
    </w:p>
    <w:p w14:paraId="3F1577A8" w14:textId="76BE9AF2" w:rsidR="00860D43" w:rsidRPr="005C4B90" w:rsidRDefault="00860D43" w:rsidP="00E50938">
      <w:pPr>
        <w:keepNext/>
        <w:widowControl w:val="0"/>
        <w:bidi/>
        <w:spacing w:line="240" w:lineRule="auto"/>
        <w:jc w:val="center"/>
        <w:outlineLvl w:val="1"/>
        <w:rPr>
          <w:rFonts w:ascii="Calibri" w:hAnsi="Calibri" w:cs="Calibri"/>
          <w:b/>
          <w:bCs/>
          <w:sz w:val="36"/>
          <w:szCs w:val="36"/>
          <w:u w:val="single"/>
          <w:lang w:bidi="ar-EG"/>
        </w:rPr>
      </w:pPr>
      <w:bookmarkStart w:id="3" w:name="_Toc178854237"/>
      <w:r w:rsidRPr="001E031B">
        <w:rPr>
          <w:rFonts w:ascii="Calibri" w:hAnsi="Calibri" w:cs="Calibri" w:hint="cs"/>
          <w:b/>
          <w:bCs/>
          <w:sz w:val="36"/>
          <w:szCs w:val="36"/>
          <w:highlight w:val="yellow"/>
          <w:u w:val="single"/>
          <w:rtl/>
          <w:lang w:bidi="ar-EG"/>
        </w:rPr>
        <w:t>م</w:t>
      </w:r>
      <w:r w:rsidR="005C4B90" w:rsidRPr="001E031B">
        <w:rPr>
          <w:rFonts w:ascii="Calibri" w:hAnsi="Calibri" w:cs="Calibri" w:hint="cs"/>
          <w:b/>
          <w:bCs/>
          <w:sz w:val="36"/>
          <w:szCs w:val="36"/>
          <w:highlight w:val="yellow"/>
          <w:u w:val="single"/>
          <w:rtl/>
          <w:lang w:bidi="ar-EG"/>
        </w:rPr>
        <w:t>َ</w:t>
      </w:r>
      <w:r w:rsidRPr="001E031B">
        <w:rPr>
          <w:rFonts w:ascii="Calibri" w:hAnsi="Calibri" w:cs="Calibri" w:hint="cs"/>
          <w:b/>
          <w:bCs/>
          <w:sz w:val="36"/>
          <w:szCs w:val="36"/>
          <w:highlight w:val="yellow"/>
          <w:u w:val="single"/>
          <w:rtl/>
          <w:lang w:bidi="ar-EG"/>
        </w:rPr>
        <w:t>ن أ</w:t>
      </w:r>
      <w:r w:rsidR="005C4B90" w:rsidRPr="001E031B">
        <w:rPr>
          <w:rFonts w:ascii="Calibri" w:hAnsi="Calibri" w:cs="Calibri" w:hint="cs"/>
          <w:b/>
          <w:bCs/>
          <w:sz w:val="36"/>
          <w:szCs w:val="36"/>
          <w:highlight w:val="yellow"/>
          <w:u w:val="single"/>
          <w:rtl/>
          <w:lang w:bidi="ar-EG"/>
        </w:rPr>
        <w:t>ُ</w:t>
      </w:r>
      <w:r w:rsidRPr="001E031B">
        <w:rPr>
          <w:rFonts w:ascii="Calibri" w:hAnsi="Calibri" w:cs="Calibri" w:hint="cs"/>
          <w:b/>
          <w:bCs/>
          <w:sz w:val="36"/>
          <w:szCs w:val="36"/>
          <w:highlight w:val="yellow"/>
          <w:u w:val="single"/>
          <w:rtl/>
          <w:lang w:bidi="ar-EG"/>
        </w:rPr>
        <w:t>ح</w:t>
      </w:r>
      <w:r w:rsidR="005C4B90" w:rsidRPr="001E031B">
        <w:rPr>
          <w:rFonts w:ascii="Calibri" w:hAnsi="Calibri" w:cs="Calibri" w:hint="cs"/>
          <w:b/>
          <w:bCs/>
          <w:sz w:val="36"/>
          <w:szCs w:val="36"/>
          <w:highlight w:val="yellow"/>
          <w:u w:val="single"/>
          <w:rtl/>
          <w:lang w:bidi="ar-EG"/>
        </w:rPr>
        <w:t>َ</w:t>
      </w:r>
      <w:r w:rsidRPr="001E031B">
        <w:rPr>
          <w:rFonts w:ascii="Calibri" w:hAnsi="Calibri" w:cs="Calibri" w:hint="cs"/>
          <w:b/>
          <w:bCs/>
          <w:sz w:val="36"/>
          <w:szCs w:val="36"/>
          <w:highlight w:val="yellow"/>
          <w:u w:val="single"/>
          <w:rtl/>
          <w:lang w:bidi="ar-EG"/>
        </w:rPr>
        <w:t>دِّث</w:t>
      </w:r>
      <w:r w:rsidR="005C4B90" w:rsidRPr="001E031B">
        <w:rPr>
          <w:rFonts w:ascii="Calibri" w:hAnsi="Calibri" w:cs="Calibri" w:hint="cs"/>
          <w:b/>
          <w:bCs/>
          <w:sz w:val="36"/>
          <w:szCs w:val="36"/>
          <w:highlight w:val="yellow"/>
          <w:u w:val="single"/>
          <w:rtl/>
          <w:lang w:bidi="ar-EG"/>
        </w:rPr>
        <w:t>؟ وبِمَ أُحَدِّث؟</w:t>
      </w:r>
      <w:bookmarkEnd w:id="3"/>
    </w:p>
    <w:p w14:paraId="4B1CC190" w14:textId="6A112F26" w:rsidR="003179D8" w:rsidRPr="001E031B" w:rsidRDefault="004A0D3D" w:rsidP="007732A6">
      <w:pPr>
        <w:widowControl w:val="0"/>
        <w:bidi/>
        <w:spacing w:line="240" w:lineRule="auto"/>
        <w:jc w:val="both"/>
        <w:rPr>
          <w:rFonts w:ascii="Calibri" w:hAnsi="Calibri" w:cs="Calibri"/>
          <w:b/>
          <w:bCs/>
          <w:sz w:val="36"/>
          <w:szCs w:val="36"/>
          <w:u w:val="single"/>
          <w:lang w:bidi="ar-EG"/>
        </w:rPr>
      </w:pPr>
      <w:r w:rsidRPr="001E031B">
        <w:rPr>
          <w:rFonts w:ascii="Calibri" w:hAnsi="Calibri" w:cs="Calibri"/>
          <w:b/>
          <w:bCs/>
          <w:sz w:val="36"/>
          <w:szCs w:val="36"/>
          <w:u w:val="single"/>
          <w:rtl/>
          <w:lang w:bidi="ar-EG"/>
        </w:rPr>
        <w:t>طبقات القراء</w:t>
      </w:r>
    </w:p>
    <w:p w14:paraId="231E9527" w14:textId="2F0224FE" w:rsidR="003179D8" w:rsidRPr="003544FD" w:rsidRDefault="004A0D3D" w:rsidP="007732A6">
      <w:pPr>
        <w:pStyle w:val="ListParagraph"/>
        <w:widowControl w:val="0"/>
        <w:numPr>
          <w:ilvl w:val="0"/>
          <w:numId w:val="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العام</w:t>
      </w:r>
      <w:r w:rsidR="009A350A" w:rsidRPr="003544FD">
        <w:rPr>
          <w:rFonts w:ascii="Calibri" w:hAnsi="Calibri" w:cs="Calibri"/>
          <w:sz w:val="36"/>
          <w:szCs w:val="36"/>
          <w:rtl/>
          <w:lang w:bidi="ar-EG"/>
        </w:rPr>
        <w:t>َّ</w:t>
      </w:r>
      <w:r w:rsidRPr="003544FD">
        <w:rPr>
          <w:rFonts w:ascii="Calibri" w:hAnsi="Calibri" w:cs="Calibri"/>
          <w:sz w:val="36"/>
          <w:szCs w:val="36"/>
          <w:rtl/>
          <w:lang w:bidi="ar-EG"/>
        </w:rPr>
        <w:t>ة</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ممن ي</w:t>
      </w:r>
      <w:r w:rsidR="009A350A" w:rsidRPr="003544FD">
        <w:rPr>
          <w:rFonts w:ascii="Calibri" w:hAnsi="Calibri" w:cs="Calibri"/>
          <w:sz w:val="36"/>
          <w:szCs w:val="36"/>
          <w:rtl/>
          <w:lang w:bidi="ar-EG"/>
        </w:rPr>
        <w:t>ُ</w:t>
      </w:r>
      <w:r w:rsidRPr="003544FD">
        <w:rPr>
          <w:rFonts w:ascii="Calibri" w:hAnsi="Calibri" w:cs="Calibri"/>
          <w:sz w:val="36"/>
          <w:szCs w:val="36"/>
          <w:rtl/>
          <w:lang w:bidi="ar-EG"/>
        </w:rPr>
        <w:t>حب</w:t>
      </w:r>
      <w:r w:rsidR="009A350A" w:rsidRPr="003544FD">
        <w:rPr>
          <w:rFonts w:ascii="Calibri" w:hAnsi="Calibri" w:cs="Calibri"/>
          <w:sz w:val="36"/>
          <w:szCs w:val="36"/>
          <w:rtl/>
          <w:lang w:bidi="ar-EG"/>
        </w:rPr>
        <w:t>ّ</w:t>
      </w:r>
      <w:r w:rsidRPr="003544FD">
        <w:rPr>
          <w:rFonts w:ascii="Calibri" w:hAnsi="Calibri" w:cs="Calibri"/>
          <w:sz w:val="36"/>
          <w:szCs w:val="36"/>
          <w:rtl/>
          <w:lang w:bidi="ar-EG"/>
        </w:rPr>
        <w:t>ون سهولة العبارة وتبسيط الدليل واختصار الكلام</w:t>
      </w:r>
      <w:r w:rsidR="009A350A" w:rsidRPr="003544FD">
        <w:rPr>
          <w:rFonts w:ascii="Calibri" w:hAnsi="Calibri" w:cs="Calibri"/>
          <w:sz w:val="36"/>
          <w:szCs w:val="36"/>
          <w:rtl/>
          <w:lang w:bidi="ar-EG"/>
        </w:rPr>
        <w:t>.</w:t>
      </w:r>
    </w:p>
    <w:p w14:paraId="218F698D" w14:textId="4C07EE37" w:rsidR="003179D8" w:rsidRPr="003544FD" w:rsidRDefault="004A0D3D" w:rsidP="007732A6">
      <w:pPr>
        <w:pStyle w:val="ListParagraph"/>
        <w:widowControl w:val="0"/>
        <w:numPr>
          <w:ilvl w:val="0"/>
          <w:numId w:val="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المثقفون، وهم الذين يحملون معرفة</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متنو</w:t>
      </w:r>
      <w:r w:rsidR="009A350A" w:rsidRPr="003544FD">
        <w:rPr>
          <w:rFonts w:ascii="Calibri" w:hAnsi="Calibri" w:cs="Calibri"/>
          <w:sz w:val="36"/>
          <w:szCs w:val="36"/>
          <w:rtl/>
          <w:lang w:bidi="ar-EG"/>
        </w:rPr>
        <w:t>ّ</w:t>
      </w:r>
      <w:r w:rsidRPr="003544FD">
        <w:rPr>
          <w:rFonts w:ascii="Calibri" w:hAnsi="Calibri" w:cs="Calibri"/>
          <w:sz w:val="36"/>
          <w:szCs w:val="36"/>
          <w:rtl/>
          <w:lang w:bidi="ar-EG"/>
        </w:rPr>
        <w:t>عة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مور م</w:t>
      </w:r>
      <w:r w:rsidR="009A350A" w:rsidRPr="003544FD">
        <w:rPr>
          <w:rFonts w:ascii="Calibri" w:hAnsi="Calibri" w:cs="Calibri"/>
          <w:sz w:val="36"/>
          <w:szCs w:val="36"/>
          <w:rtl/>
          <w:lang w:bidi="ar-EG"/>
        </w:rPr>
        <w:t>ُ</w:t>
      </w:r>
      <w:r w:rsidRPr="003544FD">
        <w:rPr>
          <w:rFonts w:ascii="Calibri" w:hAnsi="Calibri" w:cs="Calibri"/>
          <w:sz w:val="36"/>
          <w:szCs w:val="36"/>
          <w:rtl/>
          <w:lang w:bidi="ar-EG"/>
        </w:rPr>
        <w:t>تعد</w:t>
      </w:r>
      <w:r w:rsidR="009A350A" w:rsidRPr="003544FD">
        <w:rPr>
          <w:rFonts w:ascii="Calibri" w:hAnsi="Calibri" w:cs="Calibri"/>
          <w:sz w:val="36"/>
          <w:szCs w:val="36"/>
          <w:rtl/>
          <w:lang w:bidi="ar-EG"/>
        </w:rPr>
        <w:t>ّ</w:t>
      </w:r>
      <w:r w:rsidRPr="003544FD">
        <w:rPr>
          <w:rFonts w:ascii="Calibri" w:hAnsi="Calibri" w:cs="Calibri"/>
          <w:sz w:val="36"/>
          <w:szCs w:val="36"/>
          <w:rtl/>
          <w:lang w:bidi="ar-EG"/>
        </w:rPr>
        <w:t>دة دون تخص</w:t>
      </w:r>
      <w:r w:rsidR="009A350A" w:rsidRPr="003544FD">
        <w:rPr>
          <w:rFonts w:ascii="Calibri" w:hAnsi="Calibri" w:cs="Calibri"/>
          <w:sz w:val="36"/>
          <w:szCs w:val="36"/>
          <w:rtl/>
          <w:lang w:bidi="ar-EG"/>
        </w:rPr>
        <w:t>ُّ</w:t>
      </w:r>
      <w:r w:rsidRPr="003544FD">
        <w:rPr>
          <w:rFonts w:ascii="Calibri" w:hAnsi="Calibri" w:cs="Calibri"/>
          <w:sz w:val="36"/>
          <w:szCs w:val="36"/>
          <w:rtl/>
          <w:lang w:bidi="ar-EG"/>
        </w:rPr>
        <w:t>ص معرفي</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دقيق في كل</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باب.</w:t>
      </w:r>
    </w:p>
    <w:p w14:paraId="774252BA" w14:textId="348E07AD" w:rsidR="003179D8" w:rsidRPr="003544FD" w:rsidRDefault="004A0D3D" w:rsidP="007732A6">
      <w:pPr>
        <w:pStyle w:val="ListParagraph"/>
        <w:widowControl w:val="0"/>
        <w:numPr>
          <w:ilvl w:val="0"/>
          <w:numId w:val="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المتخص</w:t>
      </w:r>
      <w:r w:rsidR="009A350A" w:rsidRPr="003544FD">
        <w:rPr>
          <w:rFonts w:ascii="Calibri" w:hAnsi="Calibri" w:cs="Calibri"/>
          <w:sz w:val="36"/>
          <w:szCs w:val="36"/>
          <w:rtl/>
          <w:lang w:bidi="ar-EG"/>
        </w:rPr>
        <w:t>ّ</w:t>
      </w:r>
      <w:r w:rsidRPr="003544FD">
        <w:rPr>
          <w:rFonts w:ascii="Calibri" w:hAnsi="Calibri" w:cs="Calibri"/>
          <w:sz w:val="36"/>
          <w:szCs w:val="36"/>
          <w:rtl/>
          <w:lang w:bidi="ar-EG"/>
        </w:rPr>
        <w:t>صون، من الأنصار والخصوم، وهم «الذين يعلمون كل</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 شيء عن شيء واحد»،</w:t>
      </w:r>
    </w:p>
    <w:p w14:paraId="62430656" w14:textId="405705D5" w:rsidR="00446DB5"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ولذلك كان هذا الكتاب متوجه</w:t>
      </w:r>
      <w:r w:rsidR="009A350A" w:rsidRPr="003544FD">
        <w:rPr>
          <w:rFonts w:ascii="Calibri" w:hAnsi="Calibri" w:cs="Calibri"/>
          <w:sz w:val="36"/>
          <w:szCs w:val="36"/>
          <w:rtl/>
          <w:lang w:bidi="ar-EG"/>
        </w:rPr>
        <w:t>ً</w:t>
      </w:r>
      <w:r w:rsidRPr="003544FD">
        <w:rPr>
          <w:rFonts w:ascii="Calibri" w:hAnsi="Calibri" w:cs="Calibri"/>
          <w:sz w:val="36"/>
          <w:szCs w:val="36"/>
          <w:rtl/>
          <w:lang w:bidi="ar-EG"/>
        </w:rPr>
        <w:t xml:space="preserve">ا في نسج الكلام وسبك الأدلة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العقل المثقف الجاد.</w:t>
      </w:r>
    </w:p>
    <w:p w14:paraId="043ED1E0" w14:textId="77777777" w:rsidR="003179D8" w:rsidRPr="005C4B90" w:rsidRDefault="004A0D3D" w:rsidP="00E50938">
      <w:pPr>
        <w:keepNext/>
        <w:widowControl w:val="0"/>
        <w:bidi/>
        <w:spacing w:line="240" w:lineRule="auto"/>
        <w:jc w:val="center"/>
        <w:outlineLvl w:val="1"/>
        <w:rPr>
          <w:rFonts w:ascii="Calibri" w:hAnsi="Calibri" w:cs="Calibri"/>
          <w:b/>
          <w:bCs/>
          <w:sz w:val="36"/>
          <w:szCs w:val="36"/>
          <w:u w:val="single"/>
          <w:lang w:bidi="ar-EG"/>
        </w:rPr>
      </w:pPr>
      <w:bookmarkStart w:id="4" w:name="_Toc178854238"/>
      <w:r w:rsidRPr="001E031B">
        <w:rPr>
          <w:rFonts w:ascii="Calibri" w:hAnsi="Calibri" w:cs="Calibri"/>
          <w:b/>
          <w:bCs/>
          <w:sz w:val="36"/>
          <w:szCs w:val="36"/>
          <w:highlight w:val="yellow"/>
          <w:u w:val="single"/>
          <w:rtl/>
          <w:lang w:bidi="ar-EG"/>
        </w:rPr>
        <w:t>اندهش!</w:t>
      </w:r>
      <w:bookmarkEnd w:id="4"/>
    </w:p>
    <w:p w14:paraId="46243CEB" w14:textId="2AAFA24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الاندهاش مفتاح ك</w:t>
      </w:r>
      <w:r w:rsidR="007E1F12" w:rsidRPr="003544FD">
        <w:rPr>
          <w:rFonts w:ascii="Calibri" w:hAnsi="Calibri" w:cs="Calibri"/>
          <w:sz w:val="36"/>
          <w:szCs w:val="36"/>
          <w:rtl/>
          <w:lang w:bidi="ar-EG"/>
        </w:rPr>
        <w:t>ُ</w:t>
      </w:r>
      <w:r w:rsidRPr="003544FD">
        <w:rPr>
          <w:rFonts w:ascii="Calibri" w:hAnsi="Calibri" w:cs="Calibri"/>
          <w:sz w:val="36"/>
          <w:szCs w:val="36"/>
          <w:rtl/>
          <w:lang w:bidi="ar-EG"/>
        </w:rPr>
        <w:t>ل</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كشف، والبلادة</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7E1F12" w:rsidRPr="003544FD">
        <w:rPr>
          <w:rFonts w:ascii="Calibri" w:hAnsi="Calibri" w:cs="Calibri"/>
          <w:sz w:val="36"/>
          <w:szCs w:val="36"/>
          <w:rtl/>
          <w:lang w:bidi="ar-EG"/>
        </w:rPr>
        <w:t>ُ</w:t>
      </w:r>
      <w:r w:rsidRPr="003544FD">
        <w:rPr>
          <w:rFonts w:ascii="Calibri" w:hAnsi="Calibri" w:cs="Calibri"/>
          <w:sz w:val="36"/>
          <w:szCs w:val="36"/>
          <w:rtl/>
          <w:lang w:bidi="ar-EG"/>
        </w:rPr>
        <w:t>ذ</w:t>
      </w:r>
      <w:r w:rsidR="007E1F12" w:rsidRPr="003544FD">
        <w:rPr>
          <w:rFonts w:ascii="Calibri" w:hAnsi="Calibri" w:cs="Calibri"/>
          <w:sz w:val="36"/>
          <w:szCs w:val="36"/>
          <w:rtl/>
          <w:lang w:bidi="ar-EG"/>
        </w:rPr>
        <w:t>ْ</w:t>
      </w:r>
      <w:r w:rsidRPr="003544FD">
        <w:rPr>
          <w:rFonts w:ascii="Calibri" w:hAnsi="Calibri" w:cs="Calibri"/>
          <w:sz w:val="36"/>
          <w:szCs w:val="36"/>
          <w:rtl/>
          <w:lang w:bidi="ar-EG"/>
        </w:rPr>
        <w:t>هب</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ق</w:t>
      </w:r>
      <w:r w:rsidR="007E1F12" w:rsidRPr="003544FD">
        <w:rPr>
          <w:rFonts w:ascii="Calibri" w:hAnsi="Calibri" w:cs="Calibri"/>
          <w:sz w:val="36"/>
          <w:szCs w:val="36"/>
          <w:rtl/>
          <w:lang w:bidi="ar-EG"/>
        </w:rPr>
        <w:t>َ</w:t>
      </w:r>
      <w:r w:rsidRPr="003544FD">
        <w:rPr>
          <w:rFonts w:ascii="Calibri" w:hAnsi="Calibri" w:cs="Calibri"/>
          <w:sz w:val="36"/>
          <w:szCs w:val="36"/>
          <w:rtl/>
          <w:lang w:bidi="ar-EG"/>
        </w:rPr>
        <w:t>ل</w:t>
      </w:r>
      <w:r w:rsidR="007E1F12" w:rsidRPr="003544FD">
        <w:rPr>
          <w:rFonts w:ascii="Calibri" w:hAnsi="Calibri" w:cs="Calibri"/>
          <w:sz w:val="36"/>
          <w:szCs w:val="36"/>
          <w:rtl/>
          <w:lang w:bidi="ar-EG"/>
        </w:rPr>
        <w:t>َ</w:t>
      </w:r>
      <w:r w:rsidRPr="003544FD">
        <w:rPr>
          <w:rFonts w:ascii="Calibri" w:hAnsi="Calibri" w:cs="Calibri"/>
          <w:sz w:val="36"/>
          <w:szCs w:val="36"/>
          <w:rtl/>
          <w:lang w:bidi="ar-EG"/>
        </w:rPr>
        <w:t>ق</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العين الباحثة والعقل الجريء</w:t>
      </w:r>
      <w:r w:rsidR="007E1F12" w:rsidRPr="003544FD">
        <w:rPr>
          <w:rFonts w:ascii="Calibri" w:hAnsi="Calibri" w:cs="Calibri"/>
          <w:sz w:val="36"/>
          <w:szCs w:val="36"/>
          <w:rtl/>
          <w:lang w:bidi="ar-EG"/>
        </w:rPr>
        <w:t>.</w:t>
      </w:r>
    </w:p>
    <w:p w14:paraId="3FA64FA8" w14:textId="77777777" w:rsidR="007E1F12"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يواجه</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المرء</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ته بالاندهاش من فساد ما </w:t>
      </w:r>
      <w:r w:rsidR="006228D8" w:rsidRPr="003544FD">
        <w:rPr>
          <w:rFonts w:ascii="Calibri" w:hAnsi="Calibri" w:cs="Calibri"/>
          <w:sz w:val="36"/>
          <w:szCs w:val="36"/>
          <w:rtl/>
          <w:lang w:bidi="ar-EG"/>
        </w:rPr>
        <w:t>أ</w:t>
      </w:r>
      <w:r w:rsidR="007E1F12" w:rsidRPr="003544FD">
        <w:rPr>
          <w:rFonts w:ascii="Calibri" w:hAnsi="Calibri" w:cs="Calibri"/>
          <w:sz w:val="36"/>
          <w:szCs w:val="36"/>
          <w:rtl/>
          <w:lang w:bidi="ar-EG"/>
        </w:rPr>
        <w:t>لفُوه وطُبعُوا عليه...</w:t>
      </w:r>
      <w:r w:rsidRPr="003544FD">
        <w:rPr>
          <w:rFonts w:ascii="Calibri" w:hAnsi="Calibri" w:cs="Calibri"/>
          <w:sz w:val="36"/>
          <w:szCs w:val="36"/>
          <w:rtl/>
          <w:lang w:bidi="ar-EG"/>
        </w:rPr>
        <w:t>بالد</w:t>
      </w:r>
      <w:r w:rsidR="007E1F12" w:rsidRPr="003544FD">
        <w:rPr>
          <w:rFonts w:ascii="Calibri" w:hAnsi="Calibri" w:cs="Calibri"/>
          <w:sz w:val="36"/>
          <w:szCs w:val="36"/>
          <w:rtl/>
          <w:lang w:bidi="ar-EG"/>
        </w:rPr>
        <w:t>ّ</w:t>
      </w:r>
      <w:r w:rsidRPr="003544FD">
        <w:rPr>
          <w:rFonts w:ascii="Calibri" w:hAnsi="Calibri" w:cs="Calibri"/>
          <w:sz w:val="36"/>
          <w:szCs w:val="36"/>
          <w:rtl/>
          <w:lang w:bidi="ar-EG"/>
        </w:rPr>
        <w:t>هشة يتجد</w:t>
      </w:r>
      <w:r w:rsidR="007E1F12" w:rsidRPr="003544FD">
        <w:rPr>
          <w:rFonts w:ascii="Calibri" w:hAnsi="Calibri" w:cs="Calibri"/>
          <w:sz w:val="36"/>
          <w:szCs w:val="36"/>
          <w:rtl/>
          <w:lang w:bidi="ar-EG"/>
        </w:rPr>
        <w:t>َّ</w:t>
      </w:r>
      <w:r w:rsidRPr="003544FD">
        <w:rPr>
          <w:rFonts w:ascii="Calibri" w:hAnsi="Calibri" w:cs="Calibri"/>
          <w:sz w:val="36"/>
          <w:szCs w:val="36"/>
          <w:rtl/>
          <w:lang w:bidi="ar-EG"/>
        </w:rPr>
        <w:t>د</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الوعي الك</w:t>
      </w:r>
      <w:r w:rsidR="007E1F12" w:rsidRPr="003544FD">
        <w:rPr>
          <w:rFonts w:ascii="Calibri" w:hAnsi="Calibri" w:cs="Calibri"/>
          <w:sz w:val="36"/>
          <w:szCs w:val="36"/>
          <w:rtl/>
          <w:lang w:bidi="ar-EG"/>
        </w:rPr>
        <w:t>َ</w:t>
      </w:r>
      <w:r w:rsidRPr="003544FD">
        <w:rPr>
          <w:rFonts w:ascii="Calibri" w:hAnsi="Calibri" w:cs="Calibri"/>
          <w:sz w:val="36"/>
          <w:szCs w:val="36"/>
          <w:rtl/>
          <w:lang w:bidi="ar-EG"/>
        </w:rPr>
        <w:t>و</w:t>
      </w:r>
      <w:r w:rsidR="007E1F12" w:rsidRPr="003544FD">
        <w:rPr>
          <w:rFonts w:ascii="Calibri" w:hAnsi="Calibri" w:cs="Calibri"/>
          <w:sz w:val="36"/>
          <w:szCs w:val="36"/>
          <w:rtl/>
          <w:lang w:bidi="ar-EG"/>
        </w:rPr>
        <w:t>ْ</w:t>
      </w:r>
      <w:r w:rsidRPr="003544FD">
        <w:rPr>
          <w:rFonts w:ascii="Calibri" w:hAnsi="Calibri" w:cs="Calibri"/>
          <w:sz w:val="36"/>
          <w:szCs w:val="36"/>
          <w:rtl/>
          <w:lang w:bidi="ar-EG"/>
        </w:rPr>
        <w:t>ث</w:t>
      </w:r>
      <w:r w:rsidR="007E1F12" w:rsidRPr="003544FD">
        <w:rPr>
          <w:rFonts w:ascii="Calibri" w:hAnsi="Calibri" w:cs="Calibri"/>
          <w:sz w:val="36"/>
          <w:szCs w:val="36"/>
          <w:rtl/>
          <w:lang w:bidi="ar-EG"/>
        </w:rPr>
        <w:t>َ</w:t>
      </w:r>
      <w:r w:rsidRPr="003544FD">
        <w:rPr>
          <w:rFonts w:ascii="Calibri" w:hAnsi="Calibri" w:cs="Calibri"/>
          <w:sz w:val="36"/>
          <w:szCs w:val="36"/>
          <w:rtl/>
          <w:lang w:bidi="ar-EG"/>
        </w:rPr>
        <w:t>ر</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وينقطع</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الو</w:t>
      </w:r>
      <w:r w:rsidR="007E1F12" w:rsidRPr="003544FD">
        <w:rPr>
          <w:rFonts w:ascii="Calibri" w:hAnsi="Calibri" w:cs="Calibri"/>
          <w:sz w:val="36"/>
          <w:szCs w:val="36"/>
          <w:rtl/>
          <w:lang w:bidi="ar-EG"/>
        </w:rPr>
        <w:t>َ</w:t>
      </w:r>
      <w:r w:rsidRPr="003544FD">
        <w:rPr>
          <w:rFonts w:ascii="Calibri" w:hAnsi="Calibri" w:cs="Calibri"/>
          <w:sz w:val="36"/>
          <w:szCs w:val="36"/>
          <w:rtl/>
          <w:lang w:bidi="ar-EG"/>
        </w:rPr>
        <w:t>ع</w:t>
      </w:r>
      <w:r w:rsidR="007E1F12" w:rsidRPr="003544FD">
        <w:rPr>
          <w:rFonts w:ascii="Calibri" w:hAnsi="Calibri" w:cs="Calibri"/>
          <w:sz w:val="36"/>
          <w:szCs w:val="36"/>
          <w:rtl/>
          <w:lang w:bidi="ar-EG"/>
        </w:rPr>
        <w:t>ْ</w:t>
      </w:r>
      <w:r w:rsidRPr="003544FD">
        <w:rPr>
          <w:rFonts w:ascii="Calibri" w:hAnsi="Calibri" w:cs="Calibri"/>
          <w:sz w:val="36"/>
          <w:szCs w:val="36"/>
          <w:rtl/>
          <w:lang w:bidi="ar-EG"/>
        </w:rPr>
        <w:t>ي الأ</w:t>
      </w:r>
      <w:r w:rsidR="007E1F12" w:rsidRPr="003544FD">
        <w:rPr>
          <w:rFonts w:ascii="Calibri" w:hAnsi="Calibri" w:cs="Calibri"/>
          <w:sz w:val="36"/>
          <w:szCs w:val="36"/>
          <w:rtl/>
          <w:lang w:bidi="ar-EG"/>
        </w:rPr>
        <w:t>َ</w:t>
      </w:r>
      <w:r w:rsidRPr="003544FD">
        <w:rPr>
          <w:rFonts w:ascii="Calibri" w:hAnsi="Calibri" w:cs="Calibri"/>
          <w:sz w:val="36"/>
          <w:szCs w:val="36"/>
          <w:rtl/>
          <w:lang w:bidi="ar-EG"/>
        </w:rPr>
        <w:t>ب</w:t>
      </w:r>
      <w:r w:rsidR="007E1F12" w:rsidRPr="003544FD">
        <w:rPr>
          <w:rFonts w:ascii="Calibri" w:hAnsi="Calibri" w:cs="Calibri"/>
          <w:sz w:val="36"/>
          <w:szCs w:val="36"/>
          <w:rtl/>
          <w:lang w:bidi="ar-EG"/>
        </w:rPr>
        <w:t>ْ</w:t>
      </w:r>
      <w:r w:rsidRPr="003544FD">
        <w:rPr>
          <w:rFonts w:ascii="Calibri" w:hAnsi="Calibri" w:cs="Calibri"/>
          <w:sz w:val="36"/>
          <w:szCs w:val="36"/>
          <w:rtl/>
          <w:lang w:bidi="ar-EG"/>
        </w:rPr>
        <w:t>تر.</w:t>
      </w:r>
      <w:r w:rsidR="007E1F12" w:rsidRPr="003544FD">
        <w:rPr>
          <w:rFonts w:ascii="Calibri" w:hAnsi="Calibri" w:cs="Calibri"/>
          <w:sz w:val="36"/>
          <w:szCs w:val="36"/>
          <w:rtl/>
          <w:lang w:bidi="ar-EG"/>
        </w:rPr>
        <w:t xml:space="preserve"> </w:t>
      </w:r>
    </w:p>
    <w:p w14:paraId="552D2BC4" w14:textId="5C00F2ED" w:rsidR="00F664B9" w:rsidRDefault="004A0D3D" w:rsidP="007732A6">
      <w:pPr>
        <w:widowControl w:val="0"/>
        <w:bidi/>
        <w:spacing w:line="240" w:lineRule="auto"/>
        <w:jc w:val="both"/>
        <w:rPr>
          <w:rFonts w:ascii="Calibri" w:hAnsi="Calibri" w:cs="Calibri"/>
          <w:color w:val="632B8D"/>
          <w:sz w:val="36"/>
          <w:szCs w:val="36"/>
          <w:rtl/>
        </w:rPr>
      </w:pPr>
      <w:r w:rsidRPr="003544FD">
        <w:rPr>
          <w:rFonts w:ascii="Calibri" w:hAnsi="Calibri" w:cs="Calibri"/>
          <w:sz w:val="36"/>
          <w:szCs w:val="36"/>
          <w:rtl/>
          <w:lang w:bidi="ar-EG"/>
        </w:rPr>
        <w:t>والنظر في هذا الوجود</w:t>
      </w:r>
      <w:r w:rsidR="00216845">
        <w:rPr>
          <w:rFonts w:ascii="Calibri" w:hAnsi="Calibri" w:cs="Calibri"/>
          <w:sz w:val="36"/>
          <w:szCs w:val="36"/>
          <w:rtl/>
          <w:lang w:bidi="ar-EG"/>
        </w:rPr>
        <w:t>-</w:t>
      </w:r>
      <w:r w:rsidRPr="003544FD">
        <w:rPr>
          <w:rFonts w:ascii="Calibri" w:hAnsi="Calibri" w:cs="Calibri"/>
          <w:sz w:val="36"/>
          <w:szCs w:val="36"/>
          <w:rtl/>
          <w:lang w:bidi="ar-EG"/>
        </w:rPr>
        <w:t>حتى لمن س</w:t>
      </w:r>
      <w:r w:rsidR="007E1F12" w:rsidRPr="003544FD">
        <w:rPr>
          <w:rFonts w:ascii="Calibri" w:hAnsi="Calibri" w:cs="Calibri"/>
          <w:sz w:val="36"/>
          <w:szCs w:val="36"/>
          <w:rtl/>
          <w:lang w:bidi="ar-EG"/>
        </w:rPr>
        <w:t>َ</w:t>
      </w:r>
      <w:r w:rsidRPr="003544FD">
        <w:rPr>
          <w:rFonts w:ascii="Calibri" w:hAnsi="Calibri" w:cs="Calibri"/>
          <w:sz w:val="36"/>
          <w:szCs w:val="36"/>
          <w:rtl/>
          <w:lang w:bidi="ar-EG"/>
        </w:rPr>
        <w:t>لم</w:t>
      </w:r>
      <w:r w:rsidR="007E1F12" w:rsidRPr="003544FD">
        <w:rPr>
          <w:rFonts w:ascii="Calibri" w:hAnsi="Calibri" w:cs="Calibri"/>
          <w:sz w:val="36"/>
          <w:szCs w:val="36"/>
          <w:rtl/>
          <w:lang w:bidi="ar-EG"/>
        </w:rPr>
        <w:t>َ</w:t>
      </w:r>
      <w:r w:rsidRPr="003544FD">
        <w:rPr>
          <w:rFonts w:ascii="Calibri" w:hAnsi="Calibri" w:cs="Calibri"/>
          <w:sz w:val="36"/>
          <w:szCs w:val="36"/>
          <w:rtl/>
          <w:lang w:bidi="ar-EG"/>
        </w:rPr>
        <w:t>ت</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فطرته من لوثات البي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w:t>
      </w:r>
      <w:r w:rsidR="00216845">
        <w:rPr>
          <w:rFonts w:ascii="Calibri" w:hAnsi="Calibri" w:cs="Calibri"/>
          <w:sz w:val="36"/>
          <w:szCs w:val="36"/>
          <w:rtl/>
          <w:lang w:bidi="ar-EG"/>
        </w:rPr>
        <w:t>-</w:t>
      </w:r>
      <w:r w:rsidRPr="003544FD">
        <w:rPr>
          <w:rFonts w:ascii="Calibri" w:hAnsi="Calibri" w:cs="Calibri"/>
          <w:sz w:val="36"/>
          <w:szCs w:val="36"/>
          <w:rtl/>
          <w:lang w:bidi="ar-EG"/>
        </w:rPr>
        <w:t>يزيد</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يمان</w:t>
      </w:r>
      <w:r w:rsidR="007E1F12" w:rsidRPr="003544FD">
        <w:rPr>
          <w:rFonts w:ascii="Calibri" w:hAnsi="Calibri" w:cs="Calibri"/>
          <w:sz w:val="36"/>
          <w:szCs w:val="36"/>
          <w:rtl/>
          <w:lang w:bidi="ar-EG"/>
        </w:rPr>
        <w:t>َ</w:t>
      </w:r>
      <w:r w:rsidRPr="003544FD">
        <w:rPr>
          <w:rFonts w:ascii="Calibri" w:hAnsi="Calibri" w:cs="Calibri"/>
          <w:sz w:val="36"/>
          <w:szCs w:val="36"/>
          <w:rtl/>
          <w:lang w:bidi="ar-EG"/>
        </w:rPr>
        <w:t>ه ع</w:t>
      </w:r>
      <w:r w:rsidR="007E1F12" w:rsidRPr="003544FD">
        <w:rPr>
          <w:rFonts w:ascii="Calibri" w:hAnsi="Calibri" w:cs="Calibri"/>
          <w:sz w:val="36"/>
          <w:szCs w:val="36"/>
          <w:rtl/>
          <w:lang w:bidi="ar-EG"/>
        </w:rPr>
        <w:t>ُ</w:t>
      </w:r>
      <w:r w:rsidRPr="003544FD">
        <w:rPr>
          <w:rFonts w:ascii="Calibri" w:hAnsi="Calibri" w:cs="Calibri"/>
          <w:sz w:val="36"/>
          <w:szCs w:val="36"/>
          <w:rtl/>
          <w:lang w:bidi="ar-EG"/>
        </w:rPr>
        <w:t>م</w:t>
      </w:r>
      <w:r w:rsidR="007E1F12" w:rsidRPr="003544FD">
        <w:rPr>
          <w:rFonts w:ascii="Calibri" w:hAnsi="Calibri" w:cs="Calibri"/>
          <w:sz w:val="36"/>
          <w:szCs w:val="36"/>
          <w:rtl/>
          <w:lang w:bidi="ar-EG"/>
        </w:rPr>
        <w:t>ْ</w:t>
      </w:r>
      <w:r w:rsidRPr="003544FD">
        <w:rPr>
          <w:rFonts w:ascii="Calibri" w:hAnsi="Calibri" w:cs="Calibri"/>
          <w:sz w:val="36"/>
          <w:szCs w:val="36"/>
          <w:rtl/>
          <w:lang w:bidi="ar-EG"/>
        </w:rPr>
        <w:t>ق</w:t>
      </w:r>
      <w:r w:rsidR="007E1F12" w:rsidRPr="003544FD">
        <w:rPr>
          <w:rFonts w:ascii="Calibri" w:hAnsi="Calibri" w:cs="Calibri"/>
          <w:sz w:val="36"/>
          <w:szCs w:val="36"/>
          <w:rtl/>
          <w:lang w:bidi="ar-EG"/>
        </w:rPr>
        <w:t>ً</w:t>
      </w:r>
      <w:r w:rsidRPr="003544FD">
        <w:rPr>
          <w:rFonts w:ascii="Calibri" w:hAnsi="Calibri" w:cs="Calibri"/>
          <w:sz w:val="36"/>
          <w:szCs w:val="36"/>
          <w:rtl/>
          <w:lang w:bidi="ar-EG"/>
        </w:rPr>
        <w:t>ا، وي</w:t>
      </w:r>
      <w:r w:rsidR="007E1F12" w:rsidRPr="003544FD">
        <w:rPr>
          <w:rFonts w:ascii="Calibri" w:hAnsi="Calibri" w:cs="Calibri"/>
          <w:sz w:val="36"/>
          <w:szCs w:val="36"/>
          <w:rtl/>
          <w:lang w:bidi="ar-EG"/>
        </w:rPr>
        <w:t>ُ</w:t>
      </w:r>
      <w:r w:rsidRPr="003544FD">
        <w:rPr>
          <w:rFonts w:ascii="Calibri" w:hAnsi="Calibri" w:cs="Calibri"/>
          <w:sz w:val="36"/>
          <w:szCs w:val="36"/>
          <w:rtl/>
          <w:lang w:bidi="ar-EG"/>
        </w:rPr>
        <w:t>جذ</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ره في </w:t>
      </w:r>
      <w:r w:rsidR="006228D8" w:rsidRPr="003544FD">
        <w:rPr>
          <w:rFonts w:ascii="Calibri" w:hAnsi="Calibri" w:cs="Calibri"/>
          <w:sz w:val="36"/>
          <w:szCs w:val="36"/>
          <w:rtl/>
          <w:lang w:bidi="ar-EG"/>
        </w:rPr>
        <w:t>أ</w:t>
      </w:r>
      <w:r w:rsidR="007E1F12" w:rsidRPr="003544FD">
        <w:rPr>
          <w:rFonts w:ascii="Calibri" w:hAnsi="Calibri" w:cs="Calibri"/>
          <w:sz w:val="36"/>
          <w:szCs w:val="36"/>
          <w:rtl/>
          <w:lang w:bidi="ar-EG"/>
        </w:rPr>
        <w:t>ُ</w:t>
      </w:r>
      <w:r w:rsidRPr="003544FD">
        <w:rPr>
          <w:rFonts w:ascii="Calibri" w:hAnsi="Calibri" w:cs="Calibri"/>
          <w:sz w:val="36"/>
          <w:szCs w:val="36"/>
          <w:rtl/>
          <w:lang w:bidi="ar-EG"/>
        </w:rPr>
        <w:t>صول القلب،</w:t>
      </w:r>
      <w:r w:rsidR="007E1F12" w:rsidRPr="003544FD">
        <w:rPr>
          <w:rFonts w:ascii="Calibri" w:hAnsi="Calibri" w:cs="Calibri"/>
          <w:sz w:val="36"/>
          <w:szCs w:val="36"/>
          <w:rtl/>
          <w:lang w:bidi="ar-EG"/>
        </w:rPr>
        <w:t xml:space="preserve"> </w:t>
      </w:r>
      <w:r w:rsidRPr="003544FD">
        <w:rPr>
          <w:rFonts w:ascii="Calibri" w:hAnsi="Calibri" w:cs="Calibri"/>
          <w:sz w:val="36"/>
          <w:szCs w:val="36"/>
          <w:rtl/>
          <w:lang w:bidi="ar-EG"/>
        </w:rPr>
        <w:t>ولذلك قال نبي</w:t>
      </w:r>
      <w:r w:rsidR="007E1F12" w:rsidRPr="003544FD">
        <w:rPr>
          <w:rFonts w:ascii="Calibri" w:hAnsi="Calibri" w:cs="Calibri"/>
          <w:sz w:val="36"/>
          <w:szCs w:val="36"/>
          <w:rtl/>
          <w:lang w:bidi="ar-EG"/>
        </w:rPr>
        <w:t>ّ</w:t>
      </w:r>
      <w:r w:rsidRPr="003544FD">
        <w:rPr>
          <w:rFonts w:ascii="Calibri" w:hAnsi="Calibri" w:cs="Calibri"/>
          <w:sz w:val="36"/>
          <w:szCs w:val="36"/>
          <w:rtl/>
          <w:lang w:bidi="ar-EG"/>
        </w:rPr>
        <w:t xml:space="preserve"> الإسلام </w:t>
      </w:r>
      <w:r w:rsidR="007E1F12" w:rsidRPr="003544FD">
        <w:rPr>
          <w:rFonts w:ascii="Calibri" w:hAnsi="Calibri" w:cs="Calibri"/>
          <w:b/>
          <w:bCs/>
          <w:sz w:val="36"/>
          <w:szCs w:val="36"/>
          <w:rtl/>
          <w:lang w:bidi="ar-EG"/>
        </w:rPr>
        <w:t>ﷺ</w:t>
      </w:r>
      <w:r w:rsidRPr="003544FD">
        <w:rPr>
          <w:rFonts w:ascii="Calibri" w:hAnsi="Calibri" w:cs="Calibri"/>
          <w:sz w:val="36"/>
          <w:szCs w:val="36"/>
          <w:rtl/>
          <w:lang w:bidi="ar-EG"/>
        </w:rPr>
        <w:t xml:space="preserve"> يوم</w:t>
      </w:r>
      <w:r w:rsidR="007E1F12" w:rsidRPr="003544FD">
        <w:rPr>
          <w:rFonts w:ascii="Calibri" w:hAnsi="Calibri" w:cs="Calibri"/>
          <w:sz w:val="36"/>
          <w:szCs w:val="36"/>
          <w:rtl/>
          <w:lang w:bidi="ar-EG"/>
        </w:rPr>
        <w:t>ً</w:t>
      </w:r>
      <w:r w:rsidRPr="003544FD">
        <w:rPr>
          <w:rFonts w:ascii="Calibri" w:hAnsi="Calibri" w:cs="Calibri"/>
          <w:sz w:val="36"/>
          <w:szCs w:val="36"/>
          <w:rtl/>
          <w:lang w:bidi="ar-EG"/>
        </w:rPr>
        <w:t>ا: لقد</w:t>
      </w:r>
      <w:r w:rsidR="00703CA7" w:rsidRPr="003544FD">
        <w:rPr>
          <w:rFonts w:ascii="Calibri" w:hAnsi="Calibri" w:cs="Calibri"/>
          <w:sz w:val="36"/>
          <w:szCs w:val="36"/>
          <w:rtl/>
          <w:lang w:bidi="ar-EG"/>
        </w:rPr>
        <w:t xml:space="preserve"> </w:t>
      </w:r>
      <w:r w:rsidRPr="003544FD">
        <w:rPr>
          <w:rFonts w:ascii="Calibri" w:hAnsi="Calibri" w:cs="Calibri"/>
          <w:sz w:val="36"/>
          <w:szCs w:val="36"/>
          <w:rtl/>
          <w:lang w:bidi="ar-EG"/>
        </w:rPr>
        <w:t>ن</w:t>
      </w:r>
      <w:r w:rsidR="007E1F12" w:rsidRPr="003544FD">
        <w:rPr>
          <w:rFonts w:ascii="Calibri" w:hAnsi="Calibri" w:cs="Calibri"/>
          <w:sz w:val="36"/>
          <w:szCs w:val="36"/>
          <w:rtl/>
          <w:lang w:bidi="ar-EG"/>
        </w:rPr>
        <w:t>َ</w:t>
      </w:r>
      <w:r w:rsidRPr="003544FD">
        <w:rPr>
          <w:rFonts w:ascii="Calibri" w:hAnsi="Calibri" w:cs="Calibri"/>
          <w:sz w:val="36"/>
          <w:szCs w:val="36"/>
          <w:rtl/>
          <w:lang w:bidi="ar-EG"/>
        </w:rPr>
        <w:t>ز</w:t>
      </w:r>
      <w:r w:rsidR="007E1F12" w:rsidRPr="003544FD">
        <w:rPr>
          <w:rFonts w:ascii="Calibri" w:hAnsi="Calibri" w:cs="Calibri"/>
          <w:sz w:val="36"/>
          <w:szCs w:val="36"/>
          <w:rtl/>
          <w:lang w:bidi="ar-EG"/>
        </w:rPr>
        <w:t>َ</w:t>
      </w:r>
      <w:r w:rsidRPr="003544FD">
        <w:rPr>
          <w:rFonts w:ascii="Calibri" w:hAnsi="Calibri" w:cs="Calibri"/>
          <w:sz w:val="36"/>
          <w:szCs w:val="36"/>
          <w:rtl/>
          <w:lang w:bidi="ar-EG"/>
        </w:rPr>
        <w:t>ل</w:t>
      </w:r>
      <w:r w:rsidR="007E1F12" w:rsidRPr="003544FD">
        <w:rPr>
          <w:rFonts w:ascii="Calibri" w:hAnsi="Calibri" w:cs="Calibri"/>
          <w:sz w:val="36"/>
          <w:szCs w:val="36"/>
          <w:rtl/>
          <w:lang w:bidi="ar-EG"/>
        </w:rPr>
        <w:t>َ</w:t>
      </w:r>
      <w:r w:rsidRPr="003544FD">
        <w:rPr>
          <w:rFonts w:ascii="Calibri" w:hAnsi="Calibri" w:cs="Calibri"/>
          <w:sz w:val="36"/>
          <w:szCs w:val="36"/>
          <w:rtl/>
          <w:lang w:bidi="ar-EG"/>
        </w:rPr>
        <w:t>ت</w:t>
      </w:r>
      <w:r w:rsidR="007E1F12" w:rsidRPr="003544FD">
        <w:rPr>
          <w:rFonts w:ascii="Calibri" w:hAnsi="Calibri" w:cs="Calibri"/>
          <w:sz w:val="36"/>
          <w:szCs w:val="36"/>
          <w:rtl/>
          <w:lang w:bidi="ar-EG"/>
        </w:rPr>
        <w:t>ْ</w:t>
      </w:r>
      <w:r w:rsidR="00703CA7" w:rsidRPr="003544FD">
        <w:rPr>
          <w:rFonts w:ascii="Calibri" w:hAnsi="Calibri" w:cs="Calibri"/>
          <w:sz w:val="36"/>
          <w:szCs w:val="36"/>
          <w:rtl/>
          <w:lang w:bidi="ar-EG"/>
        </w:rPr>
        <w:t xml:space="preserve"> </w:t>
      </w:r>
      <w:r w:rsidRPr="003544FD">
        <w:rPr>
          <w:rFonts w:ascii="Calibri" w:hAnsi="Calibri" w:cs="Calibri"/>
          <w:sz w:val="36"/>
          <w:szCs w:val="36"/>
          <w:rtl/>
          <w:lang w:bidi="ar-EG"/>
        </w:rPr>
        <w:t>ع</w:t>
      </w:r>
      <w:r w:rsidR="007E1F12" w:rsidRPr="003544FD">
        <w:rPr>
          <w:rFonts w:ascii="Calibri" w:hAnsi="Calibri" w:cs="Calibri"/>
          <w:sz w:val="36"/>
          <w:szCs w:val="36"/>
          <w:rtl/>
          <w:lang w:bidi="ar-EG"/>
        </w:rPr>
        <w:t>َ</w:t>
      </w:r>
      <w:r w:rsidRPr="003544FD">
        <w:rPr>
          <w:rFonts w:ascii="Calibri" w:hAnsi="Calibri" w:cs="Calibri"/>
          <w:sz w:val="36"/>
          <w:szCs w:val="36"/>
          <w:rtl/>
          <w:lang w:bidi="ar-EG"/>
        </w:rPr>
        <w:t>ل</w:t>
      </w:r>
      <w:r w:rsidR="007E1F12" w:rsidRPr="003544FD">
        <w:rPr>
          <w:rFonts w:ascii="Calibri" w:hAnsi="Calibri" w:cs="Calibri"/>
          <w:sz w:val="36"/>
          <w:szCs w:val="36"/>
          <w:rtl/>
          <w:lang w:bidi="ar-EG"/>
        </w:rPr>
        <w:t>َ</w:t>
      </w:r>
      <w:r w:rsidRPr="003544FD">
        <w:rPr>
          <w:rFonts w:ascii="Calibri" w:hAnsi="Calibri" w:cs="Calibri"/>
          <w:sz w:val="36"/>
          <w:szCs w:val="36"/>
          <w:rtl/>
          <w:lang w:bidi="ar-EG"/>
        </w:rPr>
        <w:t>ي</w:t>
      </w:r>
      <w:r w:rsidR="007E1F12" w:rsidRPr="003544FD">
        <w:rPr>
          <w:rFonts w:ascii="Calibri" w:hAnsi="Calibri" w:cs="Calibri"/>
          <w:sz w:val="36"/>
          <w:szCs w:val="36"/>
          <w:rtl/>
          <w:lang w:bidi="ar-EG"/>
        </w:rPr>
        <w:t>َّ</w:t>
      </w:r>
      <w:r w:rsidR="009753D7" w:rsidRPr="003544FD">
        <w:rPr>
          <w:rFonts w:ascii="Calibri" w:hAnsi="Calibri" w:cs="Calibri"/>
          <w:sz w:val="36"/>
          <w:szCs w:val="36"/>
          <w:rtl/>
          <w:lang w:bidi="ar-EG"/>
        </w:rPr>
        <w:t xml:space="preserve"> </w:t>
      </w:r>
      <w:r w:rsidRPr="003544FD">
        <w:rPr>
          <w:rFonts w:ascii="Calibri" w:hAnsi="Calibri" w:cs="Calibri"/>
          <w:sz w:val="36"/>
          <w:szCs w:val="36"/>
          <w:rtl/>
          <w:lang w:bidi="ar-EG"/>
        </w:rPr>
        <w:t>الليلة</w:t>
      </w:r>
      <w:r w:rsidR="007732A6">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يات</w:t>
      </w:r>
      <w:r w:rsidR="007E1F12" w:rsidRPr="003544FD">
        <w:rPr>
          <w:rFonts w:ascii="Calibri" w:hAnsi="Calibri" w:cs="Calibri"/>
          <w:sz w:val="36"/>
          <w:szCs w:val="36"/>
          <w:rtl/>
          <w:lang w:bidi="ar-EG"/>
        </w:rPr>
        <w:t xml:space="preserve"> وَيْلٌ </w:t>
      </w:r>
      <w:r w:rsidR="004074C3" w:rsidRPr="003544FD">
        <w:rPr>
          <w:rFonts w:ascii="Calibri" w:hAnsi="Calibri" w:cs="Calibri"/>
          <w:sz w:val="36"/>
          <w:szCs w:val="36"/>
          <w:rtl/>
          <w:lang w:bidi="ar-EG"/>
        </w:rPr>
        <w:t>لمنْ قَرَأَها ولم يَتَفَكَّرْ فيها</w:t>
      </w:r>
      <w:r w:rsidRPr="003544FD">
        <w:rPr>
          <w:rFonts w:ascii="Calibri" w:hAnsi="Calibri" w:cs="Calibri"/>
          <w:sz w:val="36"/>
          <w:szCs w:val="36"/>
          <w:rtl/>
          <w:lang w:bidi="ar-EG"/>
        </w:rPr>
        <w:t>:</w:t>
      </w:r>
    </w:p>
    <w:p w14:paraId="64453900" w14:textId="4F8C8F06" w:rsidR="003179D8" w:rsidRPr="003544FD" w:rsidRDefault="00F2787F" w:rsidP="00F664B9">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w:t>
      </w:r>
      <w:r w:rsidR="00446DB5" w:rsidRPr="00717811">
        <w:rPr>
          <w:rFonts w:ascii="Calibri" w:hAnsi="Calibri" w:cs="Calibri"/>
          <w:b/>
          <w:bCs/>
          <w:color w:val="196B24" w:themeColor="accent3"/>
          <w:sz w:val="36"/>
          <w:szCs w:val="36"/>
          <w:rtl/>
        </w:rPr>
        <w:t>إِنَّ فِي خَلۡقِ ٱلسَّمَٰوَٰتِ وَٱلۡأَرۡضِ وَٱخۡتِلَٰفِ ٱلَّيۡلِ وَٱلنَّهَارِ</w:t>
      </w:r>
      <w:r w:rsidR="007732A6" w:rsidRPr="00717811">
        <w:rPr>
          <w:rFonts w:ascii="Calibri" w:hAnsi="Calibri" w:cs="Calibri"/>
          <w:b/>
          <w:bCs/>
          <w:color w:val="196B24" w:themeColor="accent3"/>
          <w:sz w:val="36"/>
          <w:szCs w:val="36"/>
          <w:rtl/>
        </w:rPr>
        <w:t xml:space="preserve"> </w:t>
      </w:r>
      <w:r w:rsidR="00446DB5" w:rsidRPr="00717811">
        <w:rPr>
          <w:rFonts w:ascii="Calibri" w:hAnsi="Calibri" w:cs="Calibri"/>
          <w:b/>
          <w:bCs/>
          <w:color w:val="196B24" w:themeColor="accent3"/>
          <w:sz w:val="36"/>
          <w:szCs w:val="36"/>
          <w:rtl/>
        </w:rPr>
        <w:t>وَٱلۡفُلۡكِ ٱلَّتِي تَجۡرِي فِي ٱلۡبَحۡرِ بِمَا يَنفَعُ ٱلنَّاسَ وَمَ</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 xml:space="preserve"> أَنزَلَ ٱللَّهُ</w:t>
      </w:r>
      <w:r w:rsidR="007732A6" w:rsidRPr="00717811">
        <w:rPr>
          <w:rFonts w:ascii="Calibri" w:hAnsi="Calibri" w:cs="Calibri"/>
          <w:b/>
          <w:bCs/>
          <w:color w:val="196B24" w:themeColor="accent3"/>
          <w:sz w:val="36"/>
          <w:szCs w:val="36"/>
          <w:rtl/>
        </w:rPr>
        <w:t xml:space="preserve"> </w:t>
      </w:r>
      <w:r w:rsidR="00446DB5" w:rsidRPr="00717811">
        <w:rPr>
          <w:rFonts w:ascii="Calibri" w:hAnsi="Calibri" w:cs="Calibri"/>
          <w:b/>
          <w:bCs/>
          <w:color w:val="196B24" w:themeColor="accent3"/>
          <w:sz w:val="36"/>
          <w:szCs w:val="36"/>
          <w:rtl/>
        </w:rPr>
        <w:t>مِنَ ٱلسَّمَ</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ءِ مِن مَّ</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ءٖ فَأَحۡيَا بِهِ ٱلۡأَرۡضَ بَعۡدَ مَوۡتِهَا وَبَثَّ فِيهَا</w:t>
      </w:r>
      <w:r w:rsidR="007732A6" w:rsidRPr="00717811">
        <w:rPr>
          <w:rFonts w:ascii="Calibri" w:hAnsi="Calibri" w:cs="Calibri"/>
          <w:b/>
          <w:bCs/>
          <w:color w:val="196B24" w:themeColor="accent3"/>
          <w:sz w:val="36"/>
          <w:szCs w:val="36"/>
          <w:rtl/>
        </w:rPr>
        <w:t xml:space="preserve"> </w:t>
      </w:r>
      <w:r w:rsidR="00446DB5" w:rsidRPr="00717811">
        <w:rPr>
          <w:rFonts w:ascii="Calibri" w:hAnsi="Calibri" w:cs="Calibri"/>
          <w:b/>
          <w:bCs/>
          <w:color w:val="196B24" w:themeColor="accent3"/>
          <w:sz w:val="36"/>
          <w:szCs w:val="36"/>
          <w:rtl/>
        </w:rPr>
        <w:t>مِن كُلِّ دَ</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بَّةٖ وَتَصۡرِيفِ ٱلرِّيَٰحِ وَٱلسَّحَابِ ٱلۡمُسَخَّرِ بَيۡنَ</w:t>
      </w:r>
      <w:r w:rsidR="007732A6" w:rsidRPr="00717811">
        <w:rPr>
          <w:rFonts w:ascii="Calibri" w:hAnsi="Calibri" w:cs="Calibri"/>
          <w:b/>
          <w:bCs/>
          <w:color w:val="196B24" w:themeColor="accent3"/>
          <w:sz w:val="36"/>
          <w:szCs w:val="36"/>
          <w:rtl/>
        </w:rPr>
        <w:t xml:space="preserve"> </w:t>
      </w:r>
      <w:r w:rsidR="00446DB5" w:rsidRPr="00717811">
        <w:rPr>
          <w:rFonts w:ascii="Calibri" w:hAnsi="Calibri" w:cs="Calibri"/>
          <w:b/>
          <w:bCs/>
          <w:color w:val="196B24" w:themeColor="accent3"/>
          <w:sz w:val="36"/>
          <w:szCs w:val="36"/>
          <w:rtl/>
        </w:rPr>
        <w:t>ٱلسَّمَ</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ءِ وَٱلۡأَرۡضِ لَ</w:t>
      </w:r>
      <w:r w:rsidR="0090107F">
        <w:rPr>
          <w:rFonts w:ascii="Calibri" w:hAnsi="Calibri" w:cs="Calibri"/>
          <w:b/>
          <w:bCs/>
          <w:color w:val="196B24" w:themeColor="accent3"/>
          <w:sz w:val="36"/>
          <w:szCs w:val="36"/>
          <w:rtl/>
        </w:rPr>
        <w:t>آ</w:t>
      </w:r>
      <w:r w:rsidR="00446DB5" w:rsidRPr="00717811">
        <w:rPr>
          <w:rFonts w:ascii="Calibri" w:hAnsi="Calibri" w:cs="Calibri"/>
          <w:b/>
          <w:bCs/>
          <w:color w:val="196B24" w:themeColor="accent3"/>
          <w:sz w:val="36"/>
          <w:szCs w:val="36"/>
          <w:rtl/>
        </w:rPr>
        <w:t>يَٰتٖ لِّقَوۡمٖ يَعۡقِلُونَ</w:t>
      </w:r>
      <w:r>
        <w:rPr>
          <w:rFonts w:ascii="Calibri" w:hAnsi="Calibri" w:cs="Calibri" w:hint="cs"/>
          <w:sz w:val="36"/>
          <w:szCs w:val="36"/>
          <w:rtl/>
          <w:lang w:bidi="ar-EG"/>
        </w:rPr>
        <w:t xml:space="preserve">} </w:t>
      </w:r>
      <w:r w:rsidR="00446DB5" w:rsidRPr="003544FD">
        <w:rPr>
          <w:rFonts w:ascii="Calibri" w:hAnsi="Calibri" w:cs="Calibri"/>
          <w:sz w:val="36"/>
          <w:szCs w:val="36"/>
          <w:rtl/>
          <w:lang w:bidi="ar-EG"/>
        </w:rPr>
        <w:t>[البقرة: 164]</w:t>
      </w:r>
    </w:p>
    <w:p w14:paraId="6C814C6D" w14:textId="07035C45"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فالتفك</w:t>
      </w:r>
      <w:r w:rsidR="000C5E92" w:rsidRPr="003544FD">
        <w:rPr>
          <w:rFonts w:ascii="Calibri" w:hAnsi="Calibri" w:cs="Calibri"/>
          <w:sz w:val="36"/>
          <w:szCs w:val="36"/>
          <w:rtl/>
          <w:lang w:bidi="ar-EG"/>
        </w:rPr>
        <w:t>ُّ</w:t>
      </w:r>
      <w:r w:rsidRPr="003544FD">
        <w:rPr>
          <w:rFonts w:ascii="Calibri" w:hAnsi="Calibri" w:cs="Calibri"/>
          <w:sz w:val="36"/>
          <w:szCs w:val="36"/>
          <w:rtl/>
          <w:lang w:bidi="ar-EG"/>
        </w:rPr>
        <w:t>ر</w:t>
      </w:r>
      <w:r w:rsidR="000C5E92"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الظواهر الكوني</w:t>
      </w:r>
      <w:r w:rsidR="000C5E92" w:rsidRPr="003544FD">
        <w:rPr>
          <w:rFonts w:ascii="Calibri" w:hAnsi="Calibri" w:cs="Calibri"/>
          <w:sz w:val="36"/>
          <w:szCs w:val="36"/>
          <w:rtl/>
          <w:lang w:bidi="ar-EG"/>
        </w:rPr>
        <w:t>ّ</w:t>
      </w:r>
      <w:r w:rsidRPr="003544FD">
        <w:rPr>
          <w:rFonts w:ascii="Calibri" w:hAnsi="Calibri" w:cs="Calibri"/>
          <w:sz w:val="36"/>
          <w:szCs w:val="36"/>
          <w:rtl/>
          <w:lang w:bidi="ar-EG"/>
        </w:rPr>
        <w:t xml:space="preserve">ة سبيل لتعظيم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0C5E92" w:rsidRPr="003544FD">
        <w:rPr>
          <w:rFonts w:ascii="Calibri" w:hAnsi="Calibri" w:cs="Calibri"/>
          <w:sz w:val="36"/>
          <w:szCs w:val="36"/>
          <w:rtl/>
          <w:lang w:bidi="ar-EG"/>
        </w:rPr>
        <w:t>ْ</w:t>
      </w:r>
      <w:r w:rsidRPr="003544FD">
        <w:rPr>
          <w:rFonts w:ascii="Calibri" w:hAnsi="Calibri" w:cs="Calibri"/>
          <w:sz w:val="36"/>
          <w:szCs w:val="36"/>
          <w:rtl/>
          <w:lang w:bidi="ar-EG"/>
        </w:rPr>
        <w:t>ر الرب،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كبار ن</w:t>
      </w:r>
      <w:r w:rsidR="000C5E92" w:rsidRPr="003544FD">
        <w:rPr>
          <w:rFonts w:ascii="Calibri" w:hAnsi="Calibri" w:cs="Calibri"/>
          <w:sz w:val="36"/>
          <w:szCs w:val="36"/>
          <w:rtl/>
          <w:lang w:bidi="ar-EG"/>
        </w:rPr>
        <w:t>ِعْ</w:t>
      </w:r>
      <w:r w:rsidRPr="003544FD">
        <w:rPr>
          <w:rFonts w:ascii="Calibri" w:hAnsi="Calibri" w:cs="Calibri"/>
          <w:sz w:val="36"/>
          <w:szCs w:val="36"/>
          <w:rtl/>
          <w:lang w:bidi="ar-EG"/>
        </w:rPr>
        <w:t>مته، وتجديد الإحساس بمعنى الحياة وغايتها.</w:t>
      </w:r>
      <w:r w:rsidR="000C5E92"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C5E92" w:rsidRPr="003544FD">
        <w:rPr>
          <w:rFonts w:ascii="Calibri" w:hAnsi="Calibri" w:cs="Calibri"/>
          <w:sz w:val="36"/>
          <w:szCs w:val="36"/>
          <w:rtl/>
          <w:lang w:bidi="ar-EG"/>
        </w:rPr>
        <w:t>ّ</w:t>
      </w:r>
      <w:r w:rsidRPr="003544FD">
        <w:rPr>
          <w:rFonts w:ascii="Calibri" w:hAnsi="Calibri" w:cs="Calibri"/>
          <w:sz w:val="36"/>
          <w:szCs w:val="36"/>
          <w:rtl/>
          <w:lang w:bidi="ar-EG"/>
        </w:rPr>
        <w:t xml:space="preserve"> الاندهاش «</w:t>
      </w:r>
      <w:r w:rsidR="000E6962" w:rsidRPr="003544FD">
        <w:rPr>
          <w:rFonts w:ascii="Calibri" w:hAnsi="Calibri" w:cs="Calibri"/>
          <w:sz w:val="36"/>
          <w:szCs w:val="36"/>
          <w:rtl/>
          <w:lang w:bidi="ar-EG"/>
        </w:rPr>
        <w:t>إ</w:t>
      </w:r>
      <w:r w:rsidR="000C5E92" w:rsidRPr="003544FD">
        <w:rPr>
          <w:rFonts w:ascii="Calibri" w:hAnsi="Calibri" w:cs="Calibri"/>
          <w:sz w:val="36"/>
          <w:szCs w:val="36"/>
          <w:rtl/>
          <w:lang w:bidi="ar-EG"/>
        </w:rPr>
        <w:t>ِكْ</w:t>
      </w:r>
      <w:r w:rsidRPr="003544FD">
        <w:rPr>
          <w:rFonts w:ascii="Calibri" w:hAnsi="Calibri" w:cs="Calibri"/>
          <w:sz w:val="36"/>
          <w:szCs w:val="36"/>
          <w:rtl/>
          <w:lang w:bidi="ar-EG"/>
        </w:rPr>
        <w:t>س</w:t>
      </w:r>
      <w:r w:rsidR="000C5E92" w:rsidRPr="003544FD">
        <w:rPr>
          <w:rFonts w:ascii="Calibri" w:hAnsi="Calibri" w:cs="Calibri"/>
          <w:sz w:val="36"/>
          <w:szCs w:val="36"/>
          <w:rtl/>
          <w:lang w:bidi="ar-EG"/>
        </w:rPr>
        <w:t>ِ</w:t>
      </w:r>
      <w:r w:rsidRPr="003544FD">
        <w:rPr>
          <w:rFonts w:ascii="Calibri" w:hAnsi="Calibri" w:cs="Calibri"/>
          <w:sz w:val="36"/>
          <w:szCs w:val="36"/>
          <w:rtl/>
          <w:lang w:bidi="ar-EG"/>
        </w:rPr>
        <w:t>ير</w:t>
      </w:r>
      <w:r w:rsidR="000C5E92" w:rsidRPr="003544FD">
        <w:rPr>
          <w:rFonts w:ascii="Calibri" w:hAnsi="Calibri" w:cs="Calibri"/>
          <w:sz w:val="36"/>
          <w:szCs w:val="36"/>
          <w:rtl/>
          <w:lang w:bidi="ar-EG"/>
        </w:rPr>
        <w:t>ُ</w:t>
      </w:r>
      <w:r w:rsidRPr="003544FD">
        <w:rPr>
          <w:rFonts w:ascii="Calibri" w:hAnsi="Calibri" w:cs="Calibri"/>
          <w:sz w:val="36"/>
          <w:szCs w:val="36"/>
          <w:rtl/>
          <w:lang w:bidi="ar-EG"/>
        </w:rPr>
        <w:t xml:space="preserve"> الف</w:t>
      </w:r>
      <w:r w:rsidR="000C5E92" w:rsidRPr="003544FD">
        <w:rPr>
          <w:rFonts w:ascii="Calibri" w:hAnsi="Calibri" w:cs="Calibri"/>
          <w:sz w:val="36"/>
          <w:szCs w:val="36"/>
          <w:rtl/>
          <w:lang w:bidi="ar-EG"/>
        </w:rPr>
        <w:t>َ</w:t>
      </w:r>
      <w:r w:rsidRPr="003544FD">
        <w:rPr>
          <w:rFonts w:ascii="Calibri" w:hAnsi="Calibri" w:cs="Calibri"/>
          <w:sz w:val="36"/>
          <w:szCs w:val="36"/>
          <w:rtl/>
          <w:lang w:bidi="ar-EG"/>
        </w:rPr>
        <w:t>ه</w:t>
      </w:r>
      <w:r w:rsidR="000C5E92" w:rsidRPr="003544FD">
        <w:rPr>
          <w:rFonts w:ascii="Calibri" w:hAnsi="Calibri" w:cs="Calibri"/>
          <w:sz w:val="36"/>
          <w:szCs w:val="36"/>
          <w:rtl/>
          <w:lang w:bidi="ar-EG"/>
        </w:rPr>
        <w:t>ْ</w:t>
      </w:r>
      <w:r w:rsidRPr="003544FD">
        <w:rPr>
          <w:rFonts w:ascii="Calibri" w:hAnsi="Calibri" w:cs="Calibri"/>
          <w:sz w:val="36"/>
          <w:szCs w:val="36"/>
          <w:rtl/>
          <w:lang w:bidi="ar-EG"/>
        </w:rPr>
        <w:t>م»</w:t>
      </w:r>
    </w:p>
    <w:p w14:paraId="37DECCC3" w14:textId="37F5D6B3" w:rsidR="00810D1A" w:rsidRPr="003C2B3C" w:rsidRDefault="003C2B3C" w:rsidP="00E50938">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lang w:bidi="ar-EG"/>
        </w:rPr>
      </w:pPr>
      <w:r w:rsidRPr="003544FD">
        <w:rPr>
          <w:rFonts w:ascii="Calibri" w:hAnsi="Calibri" w:cs="Calibri"/>
          <w:b/>
          <w:bCs/>
          <w:sz w:val="36"/>
          <w:szCs w:val="36"/>
          <w:rtl/>
          <w:lang w:bidi="ar-EG"/>
        </w:rPr>
        <w:t>الاندهاشُ زادُ المَسيرِ.. فانْدهِشْ لتَصْنَعَ السُّ</w:t>
      </w:r>
      <w:r w:rsidR="00D403DB">
        <w:rPr>
          <w:rFonts w:ascii="Calibri" w:hAnsi="Calibri" w:cs="Calibri"/>
          <w:b/>
          <w:bCs/>
          <w:sz w:val="36"/>
          <w:szCs w:val="36"/>
          <w:rtl/>
          <w:lang w:bidi="ar-EG"/>
        </w:rPr>
        <w:t>ؤ</w:t>
      </w:r>
      <w:r w:rsidRPr="003544FD">
        <w:rPr>
          <w:rFonts w:ascii="Calibri" w:hAnsi="Calibri" w:cs="Calibri"/>
          <w:b/>
          <w:bCs/>
          <w:sz w:val="36"/>
          <w:szCs w:val="36"/>
          <w:rtl/>
          <w:lang w:bidi="ar-EG"/>
        </w:rPr>
        <w:t>الَ؛ فالسُّ</w:t>
      </w:r>
      <w:r w:rsidR="00D403DB">
        <w:rPr>
          <w:rFonts w:ascii="Calibri" w:hAnsi="Calibri" w:cs="Calibri"/>
          <w:b/>
          <w:bCs/>
          <w:sz w:val="36"/>
          <w:szCs w:val="36"/>
          <w:rtl/>
          <w:lang w:bidi="ar-EG"/>
        </w:rPr>
        <w:t>ؤ</w:t>
      </w:r>
      <w:r w:rsidRPr="003544FD">
        <w:rPr>
          <w:rFonts w:ascii="Calibri" w:hAnsi="Calibri" w:cs="Calibri"/>
          <w:b/>
          <w:bCs/>
          <w:sz w:val="36"/>
          <w:szCs w:val="36"/>
          <w:rtl/>
          <w:lang w:bidi="ar-EG"/>
        </w:rPr>
        <w:t>ال هو الذي يصنع الحضارة!</w:t>
      </w:r>
    </w:p>
    <w:p w14:paraId="7FECFFC4" w14:textId="10BCA44E" w:rsidR="003179D8" w:rsidRPr="003544FD" w:rsidRDefault="004A0D3D" w:rsidP="00E50938">
      <w:pPr>
        <w:keepNext/>
        <w:widowControl w:val="0"/>
        <w:bidi/>
        <w:spacing w:line="240" w:lineRule="auto"/>
        <w:jc w:val="center"/>
        <w:outlineLvl w:val="1"/>
        <w:rPr>
          <w:rFonts w:ascii="Calibri" w:hAnsi="Calibri" w:cs="Calibri"/>
          <w:b/>
          <w:bCs/>
          <w:sz w:val="36"/>
          <w:szCs w:val="36"/>
          <w:u w:val="single"/>
          <w:lang w:bidi="ar-EG"/>
        </w:rPr>
      </w:pPr>
      <w:bookmarkStart w:id="5" w:name="_Toc178854239"/>
      <w:r w:rsidRPr="001E031B">
        <w:rPr>
          <w:rFonts w:ascii="Calibri" w:hAnsi="Calibri" w:cs="Calibri"/>
          <w:b/>
          <w:bCs/>
          <w:sz w:val="36"/>
          <w:szCs w:val="36"/>
          <w:highlight w:val="yellow"/>
          <w:u w:val="single"/>
          <w:rtl/>
          <w:lang w:bidi="ar-EG"/>
        </w:rPr>
        <w:t>اثبت</w:t>
      </w:r>
      <w:r w:rsidR="00810D1A" w:rsidRPr="001E031B">
        <w:rPr>
          <w:rFonts w:ascii="Calibri" w:hAnsi="Calibri" w:cs="Calibri"/>
          <w:b/>
          <w:bCs/>
          <w:sz w:val="36"/>
          <w:szCs w:val="36"/>
          <w:highlight w:val="yellow"/>
          <w:u w:val="single"/>
          <w:rtl/>
          <w:lang w:bidi="ar-EG"/>
        </w:rPr>
        <w:t>ْ</w:t>
      </w:r>
      <w:r w:rsidRPr="001E031B">
        <w:rPr>
          <w:rFonts w:ascii="Calibri" w:hAnsi="Calibri" w:cs="Calibri"/>
          <w:b/>
          <w:bCs/>
          <w:sz w:val="36"/>
          <w:szCs w:val="36"/>
          <w:highlight w:val="yellow"/>
          <w:u w:val="single"/>
          <w:rtl/>
          <w:lang w:bidi="ar-EG"/>
        </w:rPr>
        <w:t xml:space="preserve"> على مبد</w:t>
      </w:r>
      <w:r w:rsidR="00810D1A" w:rsidRPr="001E031B">
        <w:rPr>
          <w:rFonts w:ascii="Calibri" w:hAnsi="Calibri" w:cs="Calibri"/>
          <w:b/>
          <w:bCs/>
          <w:sz w:val="36"/>
          <w:szCs w:val="36"/>
          <w:highlight w:val="yellow"/>
          <w:u w:val="single"/>
          <w:rtl/>
          <w:lang w:bidi="ar-EG"/>
        </w:rPr>
        <w:t>َ</w:t>
      </w:r>
      <w:r w:rsidR="006228D8" w:rsidRPr="001E031B">
        <w:rPr>
          <w:rFonts w:ascii="Calibri" w:hAnsi="Calibri" w:cs="Calibri"/>
          <w:b/>
          <w:bCs/>
          <w:sz w:val="36"/>
          <w:szCs w:val="36"/>
          <w:highlight w:val="yellow"/>
          <w:u w:val="single"/>
          <w:rtl/>
          <w:lang w:bidi="ar-EG"/>
        </w:rPr>
        <w:t>ئ</w:t>
      </w:r>
      <w:r w:rsidR="00810D1A" w:rsidRPr="001E031B">
        <w:rPr>
          <w:rFonts w:ascii="Calibri" w:hAnsi="Calibri" w:cs="Calibri"/>
          <w:b/>
          <w:bCs/>
          <w:sz w:val="36"/>
          <w:szCs w:val="36"/>
          <w:highlight w:val="yellow"/>
          <w:u w:val="single"/>
          <w:rtl/>
          <w:lang w:bidi="ar-EG"/>
        </w:rPr>
        <w:t>ِ</w:t>
      </w:r>
      <w:r w:rsidRPr="001E031B">
        <w:rPr>
          <w:rFonts w:ascii="Calibri" w:hAnsi="Calibri" w:cs="Calibri"/>
          <w:b/>
          <w:bCs/>
          <w:sz w:val="36"/>
          <w:szCs w:val="36"/>
          <w:highlight w:val="yellow"/>
          <w:u w:val="single"/>
          <w:rtl/>
          <w:lang w:bidi="ar-EG"/>
        </w:rPr>
        <w:t>ك!</w:t>
      </w:r>
      <w:bookmarkEnd w:id="5"/>
    </w:p>
    <w:p w14:paraId="39BB1172" w14:textId="64B1F71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فهو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بحث في الإيمان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مور </w:t>
      </w:r>
      <w:r w:rsidR="00810D1A" w:rsidRPr="003544FD">
        <w:rPr>
          <w:rFonts w:ascii="Calibri" w:hAnsi="Calibri" w:cs="Calibri"/>
          <w:sz w:val="36"/>
          <w:szCs w:val="36"/>
          <w:rtl/>
          <w:lang w:bidi="ar-EG"/>
        </w:rPr>
        <w:t>لا</w:t>
      </w:r>
      <w:r w:rsidR="00D403DB">
        <w:rPr>
          <w:rFonts w:ascii="Calibri" w:hAnsi="Calibri" w:cs="Calibri" w:hint="cs"/>
          <w:sz w:val="36"/>
          <w:szCs w:val="36"/>
          <w:rtl/>
          <w:lang w:bidi="ar-EG"/>
        </w:rPr>
        <w:t xml:space="preserve"> </w:t>
      </w:r>
      <w:r w:rsidRPr="003544FD">
        <w:rPr>
          <w:rFonts w:ascii="Calibri" w:hAnsi="Calibri" w:cs="Calibri"/>
          <w:sz w:val="36"/>
          <w:szCs w:val="36"/>
          <w:rtl/>
          <w:lang w:bidi="ar-EG"/>
        </w:rPr>
        <w:t>ت</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درك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ا من خلال </w:t>
      </w:r>
      <w:r w:rsidR="0090107F">
        <w:rPr>
          <w:rFonts w:ascii="Calibri" w:hAnsi="Calibri" w:cs="Calibri"/>
          <w:sz w:val="36"/>
          <w:szCs w:val="36"/>
          <w:rtl/>
          <w:lang w:bidi="ar-EG"/>
        </w:rPr>
        <w:t>آ</w:t>
      </w:r>
      <w:r w:rsidRPr="003544FD">
        <w:rPr>
          <w:rFonts w:ascii="Calibri" w:hAnsi="Calibri" w:cs="Calibri"/>
          <w:sz w:val="36"/>
          <w:szCs w:val="36"/>
          <w:rtl/>
          <w:lang w:bidi="ar-EG"/>
        </w:rPr>
        <w:t>ثارها، كان سهل</w:t>
      </w:r>
      <w:r w:rsidR="00810D1A" w:rsidRPr="003544FD">
        <w:rPr>
          <w:rFonts w:ascii="Calibri" w:hAnsi="Calibri" w:cs="Calibri"/>
          <w:sz w:val="36"/>
          <w:szCs w:val="36"/>
          <w:rtl/>
          <w:lang w:bidi="ar-EG"/>
        </w:rPr>
        <w:t>ً</w:t>
      </w:r>
      <w:r w:rsidRPr="003544FD">
        <w:rPr>
          <w:rFonts w:ascii="Calibri" w:hAnsi="Calibri" w:cs="Calibri"/>
          <w:sz w:val="36"/>
          <w:szCs w:val="36"/>
          <w:rtl/>
          <w:lang w:bidi="ar-EG"/>
        </w:rPr>
        <w:t>ا لي</w:t>
      </w:r>
      <w:r w:rsidR="00810D1A" w:rsidRPr="003544FD">
        <w:rPr>
          <w:rFonts w:ascii="Calibri" w:hAnsi="Calibri" w:cs="Calibri"/>
          <w:sz w:val="36"/>
          <w:szCs w:val="36"/>
          <w:rtl/>
          <w:lang w:bidi="ar-EG"/>
        </w:rPr>
        <w:t>ّ</w:t>
      </w:r>
      <w:r w:rsidRPr="003544FD">
        <w:rPr>
          <w:rFonts w:ascii="Calibri" w:hAnsi="Calibri" w:cs="Calibri"/>
          <w:sz w:val="36"/>
          <w:szCs w:val="36"/>
          <w:rtl/>
          <w:lang w:bidi="ar-EG"/>
        </w:rPr>
        <w:t>ن</w:t>
      </w:r>
      <w:r w:rsidR="00810D1A" w:rsidRPr="003544FD">
        <w:rPr>
          <w:rFonts w:ascii="Calibri" w:hAnsi="Calibri" w:cs="Calibri"/>
          <w:sz w:val="36"/>
          <w:szCs w:val="36"/>
          <w:rtl/>
          <w:lang w:bidi="ar-EG"/>
        </w:rPr>
        <w:t>ً</w:t>
      </w:r>
      <w:r w:rsidRPr="003544FD">
        <w:rPr>
          <w:rFonts w:ascii="Calibri" w:hAnsi="Calibri" w:cs="Calibri"/>
          <w:sz w:val="36"/>
          <w:szCs w:val="36"/>
          <w:rtl/>
          <w:lang w:bidi="ar-EG"/>
        </w:rPr>
        <w:t>ا؛ ي</w:t>
      </w:r>
      <w:r w:rsidR="00810D1A" w:rsidRPr="003544FD">
        <w:rPr>
          <w:rFonts w:ascii="Calibri" w:hAnsi="Calibri" w:cs="Calibri"/>
          <w:sz w:val="36"/>
          <w:szCs w:val="36"/>
          <w:rtl/>
          <w:lang w:bidi="ar-EG"/>
        </w:rPr>
        <w:t>ُ</w:t>
      </w:r>
      <w:r w:rsidRPr="003544FD">
        <w:rPr>
          <w:rFonts w:ascii="Calibri" w:hAnsi="Calibri" w:cs="Calibri"/>
          <w:sz w:val="36"/>
          <w:szCs w:val="36"/>
          <w:rtl/>
          <w:lang w:bidi="ar-EG"/>
        </w:rPr>
        <w:t>صد</w:t>
      </w:r>
      <w:r w:rsidR="00810D1A" w:rsidRPr="003544FD">
        <w:rPr>
          <w:rFonts w:ascii="Calibri" w:hAnsi="Calibri" w:cs="Calibri"/>
          <w:sz w:val="36"/>
          <w:szCs w:val="36"/>
          <w:rtl/>
          <w:lang w:bidi="ar-EG"/>
        </w:rPr>
        <w:t>ّ</w:t>
      </w:r>
      <w:r w:rsidRPr="003544FD">
        <w:rPr>
          <w:rFonts w:ascii="Calibri" w:hAnsi="Calibri" w:cs="Calibri"/>
          <w:sz w:val="36"/>
          <w:szCs w:val="36"/>
          <w:rtl/>
          <w:lang w:bidi="ar-EG"/>
        </w:rPr>
        <w:t>ق وجود الس</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بب </w:t>
      </w:r>
      <w:r w:rsidRPr="003544FD">
        <w:rPr>
          <w:rFonts w:ascii="Calibri" w:hAnsi="Calibri" w:cs="Calibri"/>
          <w:sz w:val="36"/>
          <w:szCs w:val="36"/>
          <w:rtl/>
          <w:lang w:bidi="ar-EG"/>
        </w:rPr>
        <w:lastRenderedPageBreak/>
        <w:t>دون تكل</w:t>
      </w:r>
      <w:r w:rsidR="00810D1A" w:rsidRPr="003544FD">
        <w:rPr>
          <w:rFonts w:ascii="Calibri" w:hAnsi="Calibri" w:cs="Calibri"/>
          <w:sz w:val="36"/>
          <w:szCs w:val="36"/>
          <w:rtl/>
          <w:lang w:bidi="ar-EG"/>
        </w:rPr>
        <w:t>ُّ</w:t>
      </w:r>
      <w:r w:rsidRPr="003544FD">
        <w:rPr>
          <w:rFonts w:ascii="Calibri" w:hAnsi="Calibri" w:cs="Calibri"/>
          <w:sz w:val="36"/>
          <w:szCs w:val="36"/>
          <w:rtl/>
          <w:lang w:bidi="ar-EG"/>
        </w:rPr>
        <w:t>ف</w:t>
      </w:r>
      <w:r w:rsidR="00810D1A" w:rsidRPr="003544FD">
        <w:rPr>
          <w:rFonts w:ascii="Calibri" w:hAnsi="Calibri" w:cs="Calibri"/>
          <w:sz w:val="36"/>
          <w:szCs w:val="36"/>
          <w:rtl/>
          <w:lang w:bidi="ar-EG"/>
        </w:rPr>
        <w:t xml:space="preserve"> </w:t>
      </w:r>
      <w:r w:rsidRPr="003544FD">
        <w:rPr>
          <w:rFonts w:ascii="Calibri" w:hAnsi="Calibri" w:cs="Calibri"/>
          <w:sz w:val="36"/>
          <w:szCs w:val="36"/>
          <w:rtl/>
          <w:lang w:bidi="ar-EG"/>
        </w:rPr>
        <w:t>ولا تن</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طع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الأمر بعيد</w:t>
      </w:r>
      <w:r w:rsidR="00810D1A" w:rsidRPr="003544FD">
        <w:rPr>
          <w:rFonts w:ascii="Calibri" w:hAnsi="Calibri" w:cs="Calibri"/>
          <w:sz w:val="36"/>
          <w:szCs w:val="36"/>
          <w:rtl/>
          <w:lang w:bidi="ar-EG"/>
        </w:rPr>
        <w:t>ً</w:t>
      </w:r>
      <w:r w:rsidRPr="003544FD">
        <w:rPr>
          <w:rFonts w:ascii="Calibri" w:hAnsi="Calibri" w:cs="Calibri"/>
          <w:sz w:val="36"/>
          <w:szCs w:val="36"/>
          <w:rtl/>
          <w:lang w:bidi="ar-EG"/>
        </w:rPr>
        <w:t>ا عن مجال البحث الديني</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810D1A" w:rsidRPr="003544FD">
        <w:rPr>
          <w:rFonts w:ascii="Calibri" w:hAnsi="Calibri" w:cs="Calibri"/>
          <w:sz w:val="36"/>
          <w:szCs w:val="36"/>
          <w:rtl/>
          <w:lang w:bidi="ar-EG"/>
        </w:rPr>
        <w:t>ّ</w:t>
      </w:r>
      <w:r w:rsidRPr="003544FD">
        <w:rPr>
          <w:rFonts w:ascii="Calibri" w:hAnsi="Calibri" w:cs="Calibri"/>
          <w:sz w:val="36"/>
          <w:szCs w:val="36"/>
          <w:rtl/>
          <w:lang w:bidi="ar-EG"/>
        </w:rPr>
        <w:t>ه ي</w:t>
      </w:r>
      <w:r w:rsidR="00810D1A" w:rsidRPr="003544FD">
        <w:rPr>
          <w:rFonts w:ascii="Calibri" w:hAnsi="Calibri" w:cs="Calibri"/>
          <w:sz w:val="36"/>
          <w:szCs w:val="36"/>
          <w:rtl/>
          <w:lang w:bidi="ar-EG"/>
        </w:rPr>
        <w:t>َ</w:t>
      </w:r>
      <w:r w:rsidRPr="003544FD">
        <w:rPr>
          <w:rFonts w:ascii="Calibri" w:hAnsi="Calibri" w:cs="Calibri"/>
          <w:sz w:val="36"/>
          <w:szCs w:val="36"/>
          <w:rtl/>
          <w:lang w:bidi="ar-EG"/>
        </w:rPr>
        <w:t>ن</w:t>
      </w:r>
      <w:r w:rsidR="00810D1A" w:rsidRPr="003544FD">
        <w:rPr>
          <w:rFonts w:ascii="Calibri" w:hAnsi="Calibri" w:cs="Calibri"/>
          <w:sz w:val="36"/>
          <w:szCs w:val="36"/>
          <w:rtl/>
          <w:lang w:bidi="ar-EG"/>
        </w:rPr>
        <w:t>ْ</w:t>
      </w:r>
      <w:r w:rsidRPr="003544FD">
        <w:rPr>
          <w:rFonts w:ascii="Calibri" w:hAnsi="Calibri" w:cs="Calibri"/>
          <w:sz w:val="36"/>
          <w:szCs w:val="36"/>
          <w:rtl/>
          <w:lang w:bidi="ar-EG"/>
        </w:rPr>
        <w:t>ق</w:t>
      </w:r>
      <w:r w:rsidR="00810D1A" w:rsidRPr="003544FD">
        <w:rPr>
          <w:rFonts w:ascii="Calibri" w:hAnsi="Calibri" w:cs="Calibri"/>
          <w:sz w:val="36"/>
          <w:szCs w:val="36"/>
          <w:rtl/>
          <w:lang w:bidi="ar-EG"/>
        </w:rPr>
        <w:t>َ</w:t>
      </w:r>
      <w:r w:rsidRPr="003544FD">
        <w:rPr>
          <w:rFonts w:ascii="Calibri" w:hAnsi="Calibri" w:cs="Calibri"/>
          <w:sz w:val="36"/>
          <w:szCs w:val="36"/>
          <w:rtl/>
          <w:lang w:bidi="ar-EG"/>
        </w:rPr>
        <w:t>ل</w:t>
      </w:r>
      <w:r w:rsidR="00810D1A" w:rsidRPr="003544FD">
        <w:rPr>
          <w:rFonts w:ascii="Calibri" w:hAnsi="Calibri" w:cs="Calibri"/>
          <w:sz w:val="36"/>
          <w:szCs w:val="36"/>
          <w:rtl/>
          <w:lang w:bidi="ar-EG"/>
        </w:rPr>
        <w:t>ِ</w:t>
      </w:r>
      <w:r w:rsidRPr="003544FD">
        <w:rPr>
          <w:rFonts w:ascii="Calibri" w:hAnsi="Calibri" w:cs="Calibri"/>
          <w:sz w:val="36"/>
          <w:szCs w:val="36"/>
          <w:rtl/>
          <w:lang w:bidi="ar-EG"/>
        </w:rPr>
        <w:t>ب</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 ش</w:t>
      </w:r>
      <w:r w:rsidR="00810D1A" w:rsidRPr="003544FD">
        <w:rPr>
          <w:rFonts w:ascii="Calibri" w:hAnsi="Calibri" w:cs="Calibri"/>
          <w:sz w:val="36"/>
          <w:szCs w:val="36"/>
          <w:rtl/>
          <w:lang w:bidi="ar-EG"/>
        </w:rPr>
        <w:t>َ</w:t>
      </w:r>
      <w:r w:rsidRPr="003544FD">
        <w:rPr>
          <w:rFonts w:ascii="Calibri" w:hAnsi="Calibri" w:cs="Calibri"/>
          <w:sz w:val="36"/>
          <w:szCs w:val="36"/>
          <w:rtl/>
          <w:lang w:bidi="ar-EG"/>
        </w:rPr>
        <w:t>ك</w:t>
      </w:r>
      <w:r w:rsidR="00810D1A" w:rsidRPr="003544FD">
        <w:rPr>
          <w:rFonts w:ascii="Calibri" w:hAnsi="Calibri" w:cs="Calibri"/>
          <w:sz w:val="36"/>
          <w:szCs w:val="36"/>
          <w:rtl/>
          <w:lang w:bidi="ar-EG"/>
        </w:rPr>
        <w:t>َّ</w:t>
      </w:r>
      <w:r w:rsidRPr="003544FD">
        <w:rPr>
          <w:rFonts w:ascii="Calibri" w:hAnsi="Calibri" w:cs="Calibri"/>
          <w:sz w:val="36"/>
          <w:szCs w:val="36"/>
          <w:rtl/>
          <w:lang w:bidi="ar-EG"/>
        </w:rPr>
        <w:t>اك</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دنى عوار</w:t>
      </w:r>
      <w:r w:rsidR="00810D1A" w:rsidRPr="003544FD">
        <w:rPr>
          <w:rFonts w:ascii="Calibri" w:hAnsi="Calibri" w:cs="Calibri"/>
          <w:sz w:val="36"/>
          <w:szCs w:val="36"/>
          <w:rtl/>
          <w:lang w:bidi="ar-EG"/>
        </w:rPr>
        <w:t>ِ</w:t>
      </w:r>
      <w:r w:rsidRPr="003544FD">
        <w:rPr>
          <w:rFonts w:ascii="Calibri" w:hAnsi="Calibri" w:cs="Calibri"/>
          <w:sz w:val="36"/>
          <w:szCs w:val="36"/>
          <w:rtl/>
          <w:lang w:bidi="ar-EG"/>
        </w:rPr>
        <w:t>ض</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 الر</w:t>
      </w:r>
      <w:r w:rsidR="00810D1A" w:rsidRPr="003544FD">
        <w:rPr>
          <w:rFonts w:ascii="Calibri" w:hAnsi="Calibri" w:cs="Calibri"/>
          <w:sz w:val="36"/>
          <w:szCs w:val="36"/>
          <w:rtl/>
          <w:lang w:bidi="ar-EG"/>
        </w:rPr>
        <w:t>َّ</w:t>
      </w:r>
      <w:r w:rsidRPr="003544FD">
        <w:rPr>
          <w:rFonts w:ascii="Calibri" w:hAnsi="Calibri" w:cs="Calibri"/>
          <w:sz w:val="36"/>
          <w:szCs w:val="36"/>
          <w:rtl/>
          <w:lang w:bidi="ar-EG"/>
        </w:rPr>
        <w:t xml:space="preserve">يبة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واج</w:t>
      </w:r>
      <w:r w:rsidR="00810D1A" w:rsidRPr="003544FD">
        <w:rPr>
          <w:rFonts w:ascii="Calibri" w:hAnsi="Calibri" w:cs="Calibri"/>
          <w:sz w:val="36"/>
          <w:szCs w:val="36"/>
          <w:rtl/>
          <w:lang w:bidi="ar-EG"/>
        </w:rPr>
        <w:t>َ</w:t>
      </w:r>
      <w:r w:rsidRPr="003544FD">
        <w:rPr>
          <w:rFonts w:ascii="Calibri" w:hAnsi="Calibri" w:cs="Calibri"/>
          <w:sz w:val="36"/>
          <w:szCs w:val="36"/>
          <w:rtl/>
          <w:lang w:bidi="ar-EG"/>
        </w:rPr>
        <w:t>ه</w:t>
      </w:r>
      <w:r w:rsidR="00810D1A" w:rsidRPr="003544FD">
        <w:rPr>
          <w:rFonts w:ascii="Calibri" w:hAnsi="Calibri" w:cs="Calibri"/>
          <w:sz w:val="36"/>
          <w:szCs w:val="36"/>
          <w:rtl/>
          <w:lang w:bidi="ar-EG"/>
        </w:rPr>
        <w:t>َ س</w:t>
      </w:r>
      <w:r w:rsidR="00D403DB">
        <w:rPr>
          <w:rFonts w:ascii="Calibri" w:hAnsi="Calibri" w:cs="Calibri"/>
          <w:sz w:val="36"/>
          <w:szCs w:val="36"/>
          <w:rtl/>
          <w:lang w:bidi="ar-EG"/>
        </w:rPr>
        <w:t>ؤ</w:t>
      </w:r>
      <w:r w:rsidR="00810D1A" w:rsidRPr="003544FD">
        <w:rPr>
          <w:rFonts w:ascii="Calibri" w:hAnsi="Calibri" w:cs="Calibri"/>
          <w:sz w:val="36"/>
          <w:szCs w:val="36"/>
          <w:rtl/>
          <w:lang w:bidi="ar-EG"/>
        </w:rPr>
        <w:t>ال «الله» و«الخالق»...</w:t>
      </w:r>
    </w:p>
    <w:p w14:paraId="60F88F66" w14:textId="3AF293EC"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العاقل</w:t>
      </w:r>
      <w:r w:rsidR="00810D1A"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يحاكم </w:t>
      </w:r>
      <w:r w:rsidR="006228D8" w:rsidRPr="003544FD">
        <w:rPr>
          <w:rFonts w:ascii="Calibri" w:hAnsi="Calibri" w:cs="Calibri"/>
          <w:sz w:val="36"/>
          <w:szCs w:val="36"/>
          <w:rtl/>
          <w:lang w:bidi="ar-EG"/>
        </w:rPr>
        <w:t>أ</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دل</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الإيمان والكفر بما ي</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حاكم</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به ما </w:t>
      </w:r>
      <w:r w:rsidR="006228D8" w:rsidRPr="003544FD">
        <w:rPr>
          <w:rFonts w:ascii="Calibri" w:hAnsi="Calibri" w:cs="Calibri"/>
          <w:sz w:val="36"/>
          <w:szCs w:val="36"/>
          <w:rtl/>
          <w:lang w:bidi="ar-EG"/>
        </w:rPr>
        <w:t>أ</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810D1A" w:rsidRPr="003544FD">
        <w:rPr>
          <w:rFonts w:ascii="Calibri" w:hAnsi="Calibri" w:cs="Calibri"/>
          <w:sz w:val="36"/>
          <w:szCs w:val="36"/>
          <w:rtl/>
          <w:lang w:bidi="ar-EG"/>
        </w:rPr>
        <w:t>َ</w:t>
      </w:r>
      <w:r w:rsidR="004A0D3D" w:rsidRPr="003544FD">
        <w:rPr>
          <w:rFonts w:ascii="Calibri" w:hAnsi="Calibri" w:cs="Calibri"/>
          <w:sz w:val="36"/>
          <w:szCs w:val="36"/>
          <w:rtl/>
          <w:lang w:bidi="ar-EG"/>
        </w:rPr>
        <w:t>ه من مسا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w:t>
      </w:r>
      <w:r w:rsidR="00810D1A" w:rsidRPr="003544FD">
        <w:rPr>
          <w:rFonts w:ascii="Calibri" w:hAnsi="Calibri" w:cs="Calibri"/>
          <w:sz w:val="36"/>
          <w:szCs w:val="36"/>
          <w:rtl/>
          <w:lang w:bidi="ar-EG"/>
        </w:rPr>
        <w:t>.</w:t>
      </w:r>
    </w:p>
    <w:p w14:paraId="12A4F94A" w14:textId="2655B5D4" w:rsidR="003179D8" w:rsidRDefault="00810D1A"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والنّاظر في أدبيّات الإلحاد يُدرك هيمنة النُّزوع الحادّ للشُكوكيّة </w:t>
      </w:r>
      <w:r w:rsidR="004A0D3D" w:rsidRPr="003544FD">
        <w:rPr>
          <w:rFonts w:ascii="Calibri" w:hAnsi="Calibri" w:cs="Calibri"/>
          <w:sz w:val="36"/>
          <w:szCs w:val="36"/>
          <w:rtl/>
          <w:lang w:bidi="ar-EG"/>
        </w:rPr>
        <w:t>التي لو التزمها صاحبها لانتهى ضرورة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مذهب «و</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الأ</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1B38CD" w:rsidRPr="003544FD">
        <w:rPr>
          <w:rFonts w:ascii="Calibri" w:hAnsi="Calibri" w:cs="Calibri"/>
          <w:sz w:val="36"/>
          <w:szCs w:val="36"/>
          <w:rtl/>
          <w:lang w:bidi="ar-EG"/>
        </w:rPr>
        <w:t>«</w:t>
      </w:r>
      <w:r w:rsidR="004A0D3D" w:rsidRPr="003544FD">
        <w:rPr>
          <w:rFonts w:ascii="Calibri" w:hAnsi="Calibri" w:cs="Calibri"/>
          <w:sz w:val="36"/>
          <w:szCs w:val="36"/>
          <w:lang w:bidi="ar-EG"/>
        </w:rPr>
        <w:t>Solipsism</w:t>
      </w:r>
      <w:r w:rsidR="001B38CD"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حيث ي</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وجود ك</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شيء خارج</w:t>
      </w:r>
      <w:r w:rsidR="001B38CD" w:rsidRPr="003544FD">
        <w:rPr>
          <w:rFonts w:ascii="Calibri" w:hAnsi="Calibri" w:cs="Calibri"/>
          <w:sz w:val="36"/>
          <w:szCs w:val="36"/>
          <w:rtl/>
          <w:lang w:bidi="ar-EG"/>
        </w:rPr>
        <w:t>َ ذِهْ</w:t>
      </w:r>
      <w:r w:rsidR="004A0D3D" w:rsidRPr="003544FD">
        <w:rPr>
          <w:rFonts w:ascii="Calibri" w:hAnsi="Calibri" w:cs="Calibri"/>
          <w:sz w:val="36"/>
          <w:szCs w:val="36"/>
          <w:rtl/>
          <w:lang w:bidi="ar-EG"/>
        </w:rPr>
        <w:t>ن</w:t>
      </w:r>
      <w:r w:rsidR="001B38CD"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1B38CD" w:rsidRPr="003544FD">
        <w:rPr>
          <w:rFonts w:ascii="Calibri" w:hAnsi="Calibri" w:cs="Calibri"/>
          <w:sz w:val="36"/>
          <w:szCs w:val="36"/>
          <w:rtl/>
          <w:lang w:bidi="ar-EG"/>
        </w:rPr>
        <w:t>ِ.</w:t>
      </w:r>
    </w:p>
    <w:p w14:paraId="6260E9FE" w14:textId="66384E41" w:rsidR="00F664B9" w:rsidRPr="003544FD" w:rsidRDefault="00F664B9" w:rsidP="00F664B9">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 xml:space="preserve">متش ستوكس </w:t>
      </w:r>
      <w:r w:rsidRPr="003544FD">
        <w:rPr>
          <w:rFonts w:ascii="Calibri" w:hAnsi="Calibri" w:cs="Calibri"/>
          <w:b/>
          <w:bCs/>
          <w:sz w:val="36"/>
          <w:szCs w:val="36"/>
          <w:lang w:bidi="ar-EG"/>
        </w:rPr>
        <w:t>Mitch Stokes</w:t>
      </w:r>
      <w:r w:rsidRPr="003544FD">
        <w:rPr>
          <w:rFonts w:ascii="Calibri" w:hAnsi="Calibri" w:cs="Calibri"/>
          <w:sz w:val="36"/>
          <w:szCs w:val="36"/>
          <w:rtl/>
          <w:lang w:bidi="ar-EG"/>
        </w:rPr>
        <w:t>:</w:t>
      </w:r>
      <w:r w:rsidRPr="003544FD">
        <w:rPr>
          <w:rFonts w:ascii="Calibri" w:hAnsi="Calibri" w:cs="Calibri"/>
          <w:sz w:val="36"/>
          <w:szCs w:val="36"/>
          <w:rtl/>
        </w:rPr>
        <w:t xml:space="preserve"> </w:t>
      </w:r>
      <w:r w:rsidRPr="003544FD">
        <w:rPr>
          <w:rFonts w:ascii="Calibri" w:hAnsi="Calibri" w:cs="Calibri"/>
          <w:sz w:val="36"/>
          <w:szCs w:val="36"/>
          <w:rtl/>
          <w:lang w:bidi="ar-EG"/>
        </w:rPr>
        <w:t>فيلسوف أمريكي، من تلاميذ</w:t>
      </w:r>
      <w:r>
        <w:rPr>
          <w:rFonts w:ascii="Calibri" w:hAnsi="Calibri" w:cs="Calibri" w:hint="cs"/>
          <w:sz w:val="36"/>
          <w:szCs w:val="36"/>
          <w:rtl/>
          <w:lang w:bidi="ar-EG"/>
        </w:rPr>
        <w:t xml:space="preserve"> </w:t>
      </w:r>
      <w:r w:rsidRPr="003C2B3C">
        <w:rPr>
          <w:rFonts w:ascii="Calibri" w:hAnsi="Calibri" w:cs="Calibri"/>
          <w:b/>
          <w:bCs/>
          <w:sz w:val="36"/>
          <w:szCs w:val="36"/>
          <w:rtl/>
          <w:lang w:bidi="ar-EG"/>
        </w:rPr>
        <w:t>ألفن بلانتنجا</w:t>
      </w:r>
      <w:r>
        <w:rPr>
          <w:rFonts w:ascii="Calibri" w:hAnsi="Calibri" w:cs="Calibri" w:hint="cs"/>
          <w:sz w:val="36"/>
          <w:szCs w:val="36"/>
          <w:rtl/>
          <w:lang w:bidi="ar-EG"/>
        </w:rPr>
        <w:t>.</w:t>
      </w:r>
    </w:p>
    <w:p w14:paraId="6CA989C0" w14:textId="02ECFDE2" w:rsidR="009261AA" w:rsidRPr="003544FD" w:rsidRDefault="004A0D3D" w:rsidP="007732A6">
      <w:pPr>
        <w:widowControl w:val="0"/>
        <w:bidi/>
        <w:spacing w:line="240" w:lineRule="auto"/>
        <w:jc w:val="both"/>
        <w:rPr>
          <w:rFonts w:ascii="Calibri" w:hAnsi="Calibri" w:cs="Calibri"/>
          <w:b/>
          <w:bCs/>
          <w:sz w:val="36"/>
          <w:szCs w:val="36"/>
          <w:lang w:bidi="ar-EG"/>
        </w:rPr>
      </w:pPr>
      <w:r w:rsidRPr="003544FD">
        <w:rPr>
          <w:rFonts w:ascii="Calibri" w:hAnsi="Calibri" w:cs="Calibri"/>
          <w:b/>
          <w:bCs/>
          <w:sz w:val="36"/>
          <w:szCs w:val="36"/>
          <w:rtl/>
          <w:lang w:bidi="ar-EG"/>
        </w:rPr>
        <w:t>الفيلسوف (متش ستوكس)</w:t>
      </w:r>
      <w:r w:rsidR="001B38CD" w:rsidRPr="005A3D98">
        <w:rPr>
          <w:rFonts w:ascii="Calibri" w:hAnsi="Calibri" w:cs="Calibri"/>
          <w:b/>
          <w:bCs/>
          <w:sz w:val="36"/>
          <w:szCs w:val="36"/>
          <w:rtl/>
          <w:lang w:bidi="ar-EG"/>
        </w:rPr>
        <w:t xml:space="preserve"> </w:t>
      </w:r>
      <w:r w:rsidR="005A3D98" w:rsidRPr="005A3D98">
        <w:rPr>
          <w:rFonts w:ascii="Calibri" w:hAnsi="Calibri" w:cs="Calibri" w:hint="cs"/>
          <w:b/>
          <w:bCs/>
          <w:sz w:val="36"/>
          <w:szCs w:val="36"/>
          <w:rtl/>
          <w:lang w:bidi="ar-EG"/>
        </w:rPr>
        <w:t xml:space="preserve">صاحب كتاب: </w:t>
      </w:r>
      <w:r w:rsidRPr="003544FD">
        <w:rPr>
          <w:rFonts w:ascii="Calibri" w:hAnsi="Calibri" w:cs="Calibri"/>
          <w:sz w:val="36"/>
          <w:szCs w:val="36"/>
          <w:rtl/>
          <w:lang w:bidi="ar-EG"/>
        </w:rPr>
        <w:t>«</w:t>
      </w:r>
      <w:r w:rsidRPr="003544FD">
        <w:rPr>
          <w:rFonts w:ascii="Calibri" w:hAnsi="Calibri" w:cs="Calibri"/>
          <w:b/>
          <w:bCs/>
          <w:color w:val="002060"/>
          <w:sz w:val="36"/>
          <w:szCs w:val="36"/>
          <w:rtl/>
          <w:lang w:bidi="ar-EG"/>
        </w:rPr>
        <w:t>كيف تكون م</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لحد</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 لماذا كثير من الش</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كوكي</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ين ليسوا ش</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كوكي</w:t>
      </w:r>
      <w:r w:rsidR="001B38CD"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ين بصورة كافية</w:t>
      </w:r>
      <w:r w:rsidRPr="003544FD">
        <w:rPr>
          <w:rFonts w:ascii="Calibri" w:hAnsi="Calibri" w:cs="Calibri"/>
          <w:sz w:val="36"/>
          <w:szCs w:val="36"/>
          <w:rtl/>
          <w:lang w:bidi="ar-EG"/>
        </w:rPr>
        <w:t>»</w:t>
      </w:r>
      <w:r w:rsidR="005D1B7E">
        <w:rPr>
          <w:rFonts w:ascii="Calibri" w:hAnsi="Calibri" w:cs="Calibri" w:hint="cs"/>
          <w:b/>
          <w:bCs/>
          <w:sz w:val="36"/>
          <w:szCs w:val="36"/>
          <w:rtl/>
          <w:lang w:bidi="ar-EG"/>
        </w:rPr>
        <w:t>.</w:t>
      </w:r>
    </w:p>
    <w:p w14:paraId="5A857BC5" w14:textId="4928DE94" w:rsidR="00DA7ACC" w:rsidRPr="003544FD" w:rsidRDefault="00DA7ACC" w:rsidP="00176E1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Mitch Stokes</w:t>
      </w:r>
      <w:r w:rsidR="009C7A8B">
        <w:rPr>
          <w:rFonts w:ascii="Calibri" w:hAnsi="Calibri" w:cs="Calibri"/>
          <w:sz w:val="36"/>
          <w:szCs w:val="36"/>
          <w:lang w:bidi="ar-EG"/>
        </w:rPr>
        <w:t xml:space="preserve">: </w:t>
      </w:r>
      <w:r w:rsidRPr="005D1B7E">
        <w:rPr>
          <w:rFonts w:ascii="Calibri" w:hAnsi="Calibri" w:cs="Calibri"/>
          <w:b/>
          <w:bCs/>
          <w:i/>
          <w:iCs/>
          <w:sz w:val="36"/>
          <w:szCs w:val="36"/>
          <w:lang w:bidi="ar-EG"/>
        </w:rPr>
        <w:t>How to Be an Atheist</w:t>
      </w:r>
      <w:r w:rsidR="009C7A8B" w:rsidRPr="005D1B7E">
        <w:rPr>
          <w:rFonts w:ascii="Calibri" w:hAnsi="Calibri" w:cs="Calibri"/>
          <w:b/>
          <w:bCs/>
          <w:i/>
          <w:iCs/>
          <w:sz w:val="36"/>
          <w:szCs w:val="36"/>
          <w:lang w:bidi="ar-EG"/>
        </w:rPr>
        <w:t>,</w:t>
      </w:r>
      <w:r w:rsidRPr="005D1B7E">
        <w:rPr>
          <w:rFonts w:ascii="Calibri" w:hAnsi="Calibri" w:cs="Calibri"/>
          <w:b/>
          <w:bCs/>
          <w:i/>
          <w:iCs/>
          <w:sz w:val="36"/>
          <w:szCs w:val="36"/>
          <w:lang w:bidi="ar-EG"/>
        </w:rPr>
        <w:t xml:space="preserve"> Why Many Skeptics Aren’t Skeptical Enough</w:t>
      </w:r>
      <w:r w:rsidR="006B511B">
        <w:rPr>
          <w:rFonts w:ascii="Calibri" w:hAnsi="Calibri" w:cs="Calibri"/>
          <w:sz w:val="36"/>
          <w:szCs w:val="36"/>
          <w:lang w:bidi="ar-EG"/>
        </w:rPr>
        <w:t xml:space="preserve"> </w:t>
      </w:r>
      <w:r w:rsidR="006B511B" w:rsidRPr="006B511B">
        <w:rPr>
          <w:rFonts w:ascii="Calibri" w:hAnsi="Calibri" w:cs="Calibri"/>
          <w:sz w:val="36"/>
          <w:szCs w:val="36"/>
          <w:lang w:bidi="ar-EG"/>
        </w:rPr>
        <w:t>(Wheaton: Crossway,</w:t>
      </w:r>
      <w:r w:rsidR="006B511B">
        <w:rPr>
          <w:rFonts w:ascii="Calibri" w:hAnsi="Calibri" w:cs="Calibri"/>
          <w:sz w:val="36"/>
          <w:szCs w:val="36"/>
          <w:lang w:bidi="ar-EG"/>
        </w:rPr>
        <w:t xml:space="preserve"> 2016).</w:t>
      </w:r>
    </w:p>
    <w:p w14:paraId="104C2F02" w14:textId="4524AFBA" w:rsidR="00B005BB" w:rsidRDefault="004A0D3D" w:rsidP="00176E18">
      <w:pPr>
        <w:widowControl w:val="0"/>
        <w:bidi/>
        <w:spacing w:line="240" w:lineRule="auto"/>
        <w:jc w:val="both"/>
        <w:rPr>
          <w:rFonts w:ascii="Calibri" w:hAnsi="Calibri" w:cs="Calibri"/>
          <w:b/>
          <w:bCs/>
          <w:sz w:val="36"/>
          <w:szCs w:val="36"/>
          <w:rtl/>
          <w:lang w:bidi="ar-EG"/>
        </w:rPr>
      </w:pPr>
      <w:r w:rsidRPr="003544FD">
        <w:rPr>
          <w:rFonts w:ascii="Calibri" w:hAnsi="Calibri" w:cs="Calibri"/>
          <w:sz w:val="36"/>
          <w:szCs w:val="36"/>
          <w:rtl/>
          <w:lang w:bidi="ar-EG"/>
        </w:rPr>
        <w:t>ينتقون من الشك</w:t>
      </w:r>
      <w:r w:rsidR="009261AA" w:rsidRPr="003544FD">
        <w:rPr>
          <w:rFonts w:ascii="Calibri" w:hAnsi="Calibri" w:cs="Calibri"/>
          <w:sz w:val="36"/>
          <w:szCs w:val="36"/>
          <w:rtl/>
          <w:lang w:bidi="ar-EG"/>
        </w:rPr>
        <w:t>ّ</w:t>
      </w:r>
      <w:r w:rsidRPr="003544FD">
        <w:rPr>
          <w:rFonts w:ascii="Calibri" w:hAnsi="Calibri" w:cs="Calibri"/>
          <w:sz w:val="36"/>
          <w:szCs w:val="36"/>
          <w:rtl/>
          <w:lang w:bidi="ar-EG"/>
        </w:rPr>
        <w:t xml:space="preserve"> ما ي</w:t>
      </w:r>
      <w:r w:rsidR="009261AA" w:rsidRPr="003544FD">
        <w:rPr>
          <w:rFonts w:ascii="Calibri" w:hAnsi="Calibri" w:cs="Calibri"/>
          <w:sz w:val="36"/>
          <w:szCs w:val="36"/>
          <w:rtl/>
          <w:lang w:bidi="ar-EG"/>
        </w:rPr>
        <w:t>ُ</w:t>
      </w:r>
      <w:r w:rsidRPr="003544FD">
        <w:rPr>
          <w:rFonts w:ascii="Calibri" w:hAnsi="Calibri" w:cs="Calibri"/>
          <w:sz w:val="36"/>
          <w:szCs w:val="36"/>
          <w:rtl/>
          <w:lang w:bidi="ar-EG"/>
        </w:rPr>
        <w:t xml:space="preserve">وصلهم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يقين انتقاض الإيمان بالله</w:t>
      </w:r>
      <w:r w:rsidR="00884AA4">
        <w:rPr>
          <w:rFonts w:ascii="Calibri" w:hAnsi="Calibri" w:cs="Calibri" w:hint="cs"/>
          <w:b/>
          <w:bCs/>
          <w:sz w:val="36"/>
          <w:szCs w:val="36"/>
          <w:rtl/>
          <w:lang w:bidi="ar-EG"/>
        </w:rPr>
        <w:t>.</w:t>
      </w:r>
    </w:p>
    <w:p w14:paraId="14FC9972" w14:textId="082B344F" w:rsidR="00884AA4" w:rsidRPr="00884AA4" w:rsidRDefault="00884AA4" w:rsidP="00884AA4">
      <w:pPr>
        <w:widowControl w:val="0"/>
        <w:spacing w:line="240" w:lineRule="auto"/>
        <w:jc w:val="both"/>
        <w:rPr>
          <w:rFonts w:ascii="Calibri" w:hAnsi="Calibri" w:cs="Calibri"/>
          <w:sz w:val="36"/>
          <w:szCs w:val="36"/>
          <w:lang w:bidi="ar-EG"/>
        </w:rPr>
      </w:pPr>
      <w:r w:rsidRPr="00884AA4">
        <w:rPr>
          <w:rFonts w:ascii="Calibri" w:hAnsi="Calibri" w:cs="Calibri"/>
          <w:sz w:val="36"/>
          <w:szCs w:val="36"/>
          <w:lang w:bidi="ar-EG"/>
        </w:rPr>
        <w:t xml:space="preserve">Nancy Pearcey, </w:t>
      </w:r>
      <w:r w:rsidRPr="006D1FA5">
        <w:rPr>
          <w:rFonts w:ascii="Calibri" w:hAnsi="Calibri" w:cs="Calibri"/>
          <w:b/>
          <w:bCs/>
          <w:i/>
          <w:iCs/>
          <w:sz w:val="36"/>
          <w:szCs w:val="36"/>
          <w:lang w:bidi="ar-EG"/>
        </w:rPr>
        <w:t xml:space="preserve">Finding Truth: </w:t>
      </w:r>
      <w:r w:rsidRPr="007370B9">
        <w:rPr>
          <w:rFonts w:ascii="Calibri" w:hAnsi="Calibri" w:cs="Calibri"/>
          <w:b/>
          <w:bCs/>
          <w:i/>
          <w:iCs/>
          <w:sz w:val="36"/>
          <w:szCs w:val="36"/>
          <w:lang w:bidi="ar-EG"/>
        </w:rPr>
        <w:t>5</w:t>
      </w:r>
      <w:r w:rsidR="007370B9" w:rsidRPr="007370B9">
        <w:rPr>
          <w:rFonts w:ascii="Calibri" w:hAnsi="Calibri" w:cs="Calibri"/>
          <w:b/>
          <w:bCs/>
          <w:i/>
          <w:iCs/>
          <w:sz w:val="36"/>
          <w:szCs w:val="36"/>
          <w:lang w:bidi="ar-EG"/>
        </w:rPr>
        <w:t xml:space="preserve"> </w:t>
      </w:r>
      <w:r w:rsidRPr="007370B9">
        <w:rPr>
          <w:rFonts w:ascii="Calibri" w:hAnsi="Calibri" w:cs="Calibri"/>
          <w:b/>
          <w:bCs/>
          <w:i/>
          <w:iCs/>
          <w:sz w:val="36"/>
          <w:szCs w:val="36"/>
          <w:lang w:bidi="ar-EG"/>
        </w:rPr>
        <w:t>Principles for Unmasking Atheism, Secularism, and Other God S</w:t>
      </w:r>
      <w:r w:rsidR="007370B9" w:rsidRPr="007370B9">
        <w:rPr>
          <w:rFonts w:ascii="Calibri" w:hAnsi="Calibri" w:cs="Calibri"/>
          <w:b/>
          <w:bCs/>
          <w:i/>
          <w:iCs/>
          <w:sz w:val="36"/>
          <w:szCs w:val="36"/>
          <w:lang w:bidi="ar-EG"/>
        </w:rPr>
        <w:t>u</w:t>
      </w:r>
      <w:r w:rsidRPr="007370B9">
        <w:rPr>
          <w:rFonts w:ascii="Calibri" w:hAnsi="Calibri" w:cs="Calibri"/>
          <w:b/>
          <w:bCs/>
          <w:i/>
          <w:iCs/>
          <w:sz w:val="36"/>
          <w:szCs w:val="36"/>
          <w:lang w:bidi="ar-EG"/>
        </w:rPr>
        <w:t>bsti</w:t>
      </w:r>
      <w:r w:rsidR="007370B9" w:rsidRPr="007370B9">
        <w:rPr>
          <w:rFonts w:ascii="Calibri" w:hAnsi="Calibri" w:cs="Calibri"/>
          <w:b/>
          <w:bCs/>
          <w:i/>
          <w:iCs/>
          <w:sz w:val="36"/>
          <w:szCs w:val="36"/>
          <w:lang w:bidi="ar-EG"/>
        </w:rPr>
        <w:t>tutes</w:t>
      </w:r>
      <w:r w:rsidR="001469CA">
        <w:rPr>
          <w:rFonts w:ascii="Calibri" w:hAnsi="Calibri" w:cs="Calibri"/>
          <w:sz w:val="36"/>
          <w:szCs w:val="36"/>
          <w:lang w:bidi="ar-EG"/>
        </w:rPr>
        <w:t xml:space="preserve"> </w:t>
      </w:r>
      <w:r w:rsidR="001469CA" w:rsidRPr="001469CA">
        <w:rPr>
          <w:rFonts w:ascii="Calibri" w:hAnsi="Calibri" w:cs="Calibri"/>
          <w:sz w:val="36"/>
          <w:szCs w:val="36"/>
          <w:lang w:bidi="ar-EG"/>
        </w:rPr>
        <w:t>(David c Cook Publishing Compan, 2015), pp</w:t>
      </w:r>
      <w:r w:rsidR="001469CA">
        <w:rPr>
          <w:rFonts w:ascii="Calibri" w:hAnsi="Calibri" w:cs="Calibri"/>
          <w:sz w:val="36"/>
          <w:szCs w:val="36"/>
          <w:lang w:bidi="ar-EG"/>
        </w:rPr>
        <w:t xml:space="preserve"> </w:t>
      </w:r>
      <w:r w:rsidR="001469CA" w:rsidRPr="001469CA">
        <w:rPr>
          <w:rFonts w:ascii="Calibri" w:hAnsi="Calibri" w:cs="Calibri"/>
          <w:sz w:val="36"/>
          <w:szCs w:val="36"/>
          <w:lang w:bidi="ar-EG"/>
        </w:rPr>
        <w:t>194-197</w:t>
      </w:r>
      <w:r w:rsidR="007370B9">
        <w:rPr>
          <w:rFonts w:ascii="Calibri" w:hAnsi="Calibri" w:cs="Calibri"/>
          <w:sz w:val="36"/>
          <w:szCs w:val="36"/>
          <w:lang w:bidi="ar-EG"/>
        </w:rPr>
        <w:t>.</w:t>
      </w:r>
    </w:p>
    <w:p w14:paraId="6C981DCB" w14:textId="00E4609C" w:rsidR="00FE181A" w:rsidRPr="003544FD" w:rsidRDefault="00FE181A" w:rsidP="00E50938">
      <w:pPr>
        <w:widowControl w:val="0"/>
        <w:bidi/>
        <w:spacing w:line="240" w:lineRule="auto"/>
        <w:jc w:val="both"/>
        <w:rPr>
          <w:rFonts w:ascii="Calibri" w:hAnsi="Calibri" w:cs="Calibri"/>
          <w:sz w:val="36"/>
          <w:szCs w:val="36"/>
          <w:rtl/>
          <w:lang w:bidi="ar-EG"/>
        </w:rPr>
      </w:pPr>
      <w:r w:rsidRPr="00FE181A">
        <w:rPr>
          <w:rFonts w:ascii="Calibri" w:hAnsi="Calibri" w:cs="Calibri"/>
          <w:sz w:val="36"/>
          <w:szCs w:val="36"/>
          <w:rtl/>
          <w:lang w:bidi="ar-EG"/>
        </w:rPr>
        <w:t>«</w:t>
      </w:r>
      <w:r w:rsidRPr="00FE181A">
        <w:rPr>
          <w:rFonts w:ascii="Calibri" w:hAnsi="Calibri" w:cs="Calibri" w:hint="cs"/>
          <w:b/>
          <w:bCs/>
          <w:color w:val="002060"/>
          <w:sz w:val="36"/>
          <w:szCs w:val="36"/>
          <w:highlight w:val="lightGray"/>
          <w:rtl/>
          <w:lang w:bidi="ar-EG"/>
        </w:rPr>
        <w:t>إذا</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كانت</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غايةُ</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أَمْرِكَ</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هي</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ألاَّ</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تكون</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إلاَّ</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شَكَّاكًا؛</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فلن</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تكتسب</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معرفَة</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جديدة</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لنْ تَتَعَلَّم</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أيَّ</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شيءٍ</w:t>
      </w:r>
      <w:r w:rsidRPr="00FE181A">
        <w:rPr>
          <w:rFonts w:ascii="Calibri" w:hAnsi="Calibri" w:cs="Calibri"/>
          <w:b/>
          <w:bCs/>
          <w:color w:val="002060"/>
          <w:sz w:val="36"/>
          <w:szCs w:val="36"/>
          <w:highlight w:val="lightGray"/>
          <w:rtl/>
          <w:lang w:bidi="ar-EG"/>
        </w:rPr>
        <w:t xml:space="preserve"> </w:t>
      </w:r>
      <w:r w:rsidRPr="00FE181A">
        <w:rPr>
          <w:rFonts w:ascii="Calibri" w:hAnsi="Calibri" w:cs="Calibri" w:hint="cs"/>
          <w:b/>
          <w:bCs/>
          <w:color w:val="002060"/>
          <w:sz w:val="36"/>
          <w:szCs w:val="36"/>
          <w:highlight w:val="lightGray"/>
          <w:rtl/>
          <w:lang w:bidi="ar-EG"/>
        </w:rPr>
        <w:t>جديدٍ</w:t>
      </w:r>
      <w:r w:rsidRPr="00FE181A">
        <w:rPr>
          <w:rFonts w:ascii="Calibri" w:hAnsi="Calibri" w:cs="Calibri"/>
          <w:b/>
          <w:bCs/>
          <w:color w:val="002060"/>
          <w:sz w:val="36"/>
          <w:szCs w:val="36"/>
          <w:highlight w:val="lightGray"/>
          <w:rtl/>
          <w:lang w:bidi="ar-EG"/>
        </w:rPr>
        <w:t>.</w:t>
      </w:r>
      <w:r w:rsidRPr="00FE181A">
        <w:rPr>
          <w:rFonts w:ascii="Calibri" w:hAnsi="Calibri" w:cs="Calibri"/>
          <w:sz w:val="36"/>
          <w:szCs w:val="36"/>
          <w:rtl/>
          <w:lang w:bidi="ar-EG"/>
        </w:rPr>
        <w:t>»</w:t>
      </w:r>
      <w:r>
        <w:rPr>
          <w:rFonts w:ascii="Calibri" w:hAnsi="Calibri" w:cs="Calibri" w:hint="cs"/>
          <w:sz w:val="36"/>
          <w:szCs w:val="36"/>
          <w:rtl/>
          <w:lang w:bidi="ar-EG"/>
        </w:rPr>
        <w:t xml:space="preserve"> </w:t>
      </w:r>
      <w:r w:rsidRPr="00FE181A">
        <w:rPr>
          <w:rFonts w:ascii="Calibri" w:hAnsi="Calibri" w:cs="Calibri" w:hint="cs"/>
          <w:sz w:val="36"/>
          <w:szCs w:val="36"/>
          <w:rtl/>
          <w:lang w:bidi="ar-EG"/>
        </w:rPr>
        <w:t>الكوسمولوجيّ</w:t>
      </w:r>
      <w:r w:rsidRPr="00FE181A">
        <w:rPr>
          <w:rFonts w:ascii="Calibri" w:hAnsi="Calibri" w:cs="Calibri"/>
          <w:sz w:val="36"/>
          <w:szCs w:val="36"/>
          <w:rtl/>
          <w:lang w:bidi="ar-EG"/>
        </w:rPr>
        <w:t xml:space="preserve"> </w:t>
      </w:r>
      <w:r w:rsidRPr="00FE181A">
        <w:rPr>
          <w:rFonts w:ascii="Calibri" w:hAnsi="Calibri" w:cs="Calibri" w:hint="cs"/>
          <w:sz w:val="36"/>
          <w:szCs w:val="36"/>
          <w:rtl/>
          <w:lang w:bidi="ar-EG"/>
        </w:rPr>
        <w:t>الملحِدُ</w:t>
      </w:r>
      <w:r w:rsidRPr="00FE181A">
        <w:rPr>
          <w:rFonts w:ascii="Calibri" w:hAnsi="Calibri" w:cs="Calibri"/>
          <w:sz w:val="36"/>
          <w:szCs w:val="36"/>
          <w:rtl/>
          <w:lang w:bidi="ar-EG"/>
        </w:rPr>
        <w:t xml:space="preserve"> </w:t>
      </w:r>
      <w:r>
        <w:rPr>
          <w:rFonts w:ascii="Calibri" w:hAnsi="Calibri" w:cs="Calibri" w:hint="cs"/>
          <w:sz w:val="36"/>
          <w:szCs w:val="36"/>
          <w:rtl/>
          <w:lang w:bidi="ar-EG"/>
        </w:rPr>
        <w:t>(</w:t>
      </w:r>
      <w:r w:rsidRPr="00FE181A">
        <w:rPr>
          <w:rFonts w:ascii="Calibri" w:hAnsi="Calibri" w:cs="Calibri" w:hint="cs"/>
          <w:b/>
          <w:bCs/>
          <w:sz w:val="36"/>
          <w:szCs w:val="36"/>
          <w:rtl/>
          <w:lang w:bidi="ar-EG"/>
        </w:rPr>
        <w:t>كارل</w:t>
      </w:r>
      <w:r w:rsidRPr="00FE181A">
        <w:rPr>
          <w:rFonts w:ascii="Calibri" w:hAnsi="Calibri" w:cs="Calibri"/>
          <w:b/>
          <w:bCs/>
          <w:sz w:val="36"/>
          <w:szCs w:val="36"/>
          <w:rtl/>
          <w:lang w:bidi="ar-EG"/>
        </w:rPr>
        <w:t xml:space="preserve"> </w:t>
      </w:r>
      <w:r w:rsidRPr="00FE181A">
        <w:rPr>
          <w:rFonts w:ascii="Calibri" w:hAnsi="Calibri" w:cs="Calibri" w:hint="cs"/>
          <w:b/>
          <w:bCs/>
          <w:sz w:val="36"/>
          <w:szCs w:val="36"/>
          <w:rtl/>
          <w:lang w:bidi="ar-EG"/>
        </w:rPr>
        <w:t>ساجان</w:t>
      </w:r>
      <w:r w:rsidRPr="00FE181A">
        <w:rPr>
          <w:rFonts w:ascii="Calibri" w:hAnsi="Calibri" w:cs="Calibri"/>
          <w:sz w:val="36"/>
          <w:szCs w:val="36"/>
          <w:rtl/>
          <w:lang w:bidi="ar-EG"/>
        </w:rPr>
        <w:t>).</w:t>
      </w:r>
    </w:p>
    <w:p w14:paraId="16CCFDFE" w14:textId="17885F43" w:rsidR="00D52022" w:rsidRPr="003544FD" w:rsidRDefault="00DA7ACC" w:rsidP="00D520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Carl Sagan, </w:t>
      </w:r>
      <w:r w:rsidRPr="00D52022">
        <w:rPr>
          <w:rFonts w:ascii="Calibri" w:hAnsi="Calibri" w:cs="Calibri"/>
          <w:b/>
          <w:bCs/>
          <w:i/>
          <w:iCs/>
          <w:sz w:val="36"/>
          <w:szCs w:val="36"/>
          <w:lang w:bidi="ar-EG"/>
        </w:rPr>
        <w:t>Skeptical Inquirer</w:t>
      </w:r>
      <w:r w:rsidRPr="003544FD">
        <w:rPr>
          <w:rFonts w:ascii="Calibri" w:hAnsi="Calibri" w:cs="Calibri"/>
          <w:sz w:val="36"/>
          <w:szCs w:val="36"/>
          <w:lang w:bidi="ar-EG"/>
        </w:rPr>
        <w:t xml:space="preserve"> Volume</w:t>
      </w:r>
      <w:r w:rsidR="00D52022">
        <w:rPr>
          <w:rFonts w:ascii="Calibri" w:hAnsi="Calibri" w:cs="Calibri"/>
          <w:sz w:val="36"/>
          <w:szCs w:val="36"/>
          <w:lang w:bidi="ar-EG"/>
        </w:rPr>
        <w:t xml:space="preserve"> 12.1, Fall 1987.</w:t>
      </w:r>
    </w:p>
    <w:p w14:paraId="270E3378" w14:textId="1EA4E741" w:rsidR="003179D8" w:rsidRPr="003544FD" w:rsidRDefault="004A0D3D" w:rsidP="00E50938">
      <w:pPr>
        <w:keepNext/>
        <w:widowControl w:val="0"/>
        <w:bidi/>
        <w:spacing w:line="240" w:lineRule="auto"/>
        <w:jc w:val="center"/>
        <w:outlineLvl w:val="1"/>
        <w:rPr>
          <w:rFonts w:ascii="Calibri" w:hAnsi="Calibri" w:cs="Calibri"/>
          <w:b/>
          <w:bCs/>
          <w:sz w:val="36"/>
          <w:szCs w:val="36"/>
          <w:u w:val="single"/>
          <w:lang w:bidi="ar-EG"/>
        </w:rPr>
      </w:pPr>
      <w:bookmarkStart w:id="6" w:name="_Toc178854240"/>
      <w:r w:rsidRPr="001E031B">
        <w:rPr>
          <w:rFonts w:ascii="Calibri" w:hAnsi="Calibri" w:cs="Calibri"/>
          <w:b/>
          <w:bCs/>
          <w:sz w:val="36"/>
          <w:szCs w:val="36"/>
          <w:highlight w:val="yellow"/>
          <w:u w:val="single"/>
          <w:rtl/>
          <w:lang w:bidi="ar-EG"/>
        </w:rPr>
        <w:t>كلمات قبل تصف</w:t>
      </w:r>
      <w:r w:rsidR="001F3A57">
        <w:rPr>
          <w:rFonts w:ascii="Calibri" w:hAnsi="Calibri" w:cs="Calibri" w:hint="cs"/>
          <w:b/>
          <w:bCs/>
          <w:sz w:val="36"/>
          <w:szCs w:val="36"/>
          <w:highlight w:val="yellow"/>
          <w:u w:val="single"/>
          <w:rtl/>
          <w:lang w:bidi="ar-EG"/>
        </w:rPr>
        <w:t>ُّ</w:t>
      </w:r>
      <w:r w:rsidRPr="001E031B">
        <w:rPr>
          <w:rFonts w:ascii="Calibri" w:hAnsi="Calibri" w:cs="Calibri"/>
          <w:b/>
          <w:bCs/>
          <w:sz w:val="36"/>
          <w:szCs w:val="36"/>
          <w:highlight w:val="yellow"/>
          <w:u w:val="single"/>
          <w:rtl/>
          <w:lang w:bidi="ar-EG"/>
        </w:rPr>
        <w:t>ح الكتاب</w:t>
      </w:r>
      <w:bookmarkEnd w:id="6"/>
    </w:p>
    <w:p w14:paraId="1BB52EA5" w14:textId="0EB26A8B" w:rsidR="003179D8" w:rsidRPr="003544FD" w:rsidRDefault="004A0D3D"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الكتاب يتعل</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ق بجواب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شكال وجودي: «</w:t>
      </w:r>
      <w:r w:rsidRPr="001402AC">
        <w:rPr>
          <w:rFonts w:ascii="Calibri" w:hAnsi="Calibri" w:cs="Calibri"/>
          <w:b/>
          <w:bCs/>
          <w:sz w:val="36"/>
          <w:szCs w:val="36"/>
          <w:rtl/>
          <w:lang w:bidi="ar-EG"/>
        </w:rPr>
        <w:t>ما حقيقة الوجود الكبرى؟</w:t>
      </w:r>
      <w:r w:rsidRPr="003544FD">
        <w:rPr>
          <w:rFonts w:ascii="Calibri" w:hAnsi="Calibri" w:cs="Calibri"/>
          <w:sz w:val="36"/>
          <w:szCs w:val="36"/>
          <w:rtl/>
          <w:lang w:bidi="ar-EG"/>
        </w:rPr>
        <w:t>»</w:t>
      </w:r>
    </w:p>
    <w:p w14:paraId="160CF8E2" w14:textId="26473F6E" w:rsidR="003179D8" w:rsidRPr="003544FD" w:rsidRDefault="004A0D3D"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من الت</w:t>
      </w:r>
      <w:r w:rsidR="00B005BB" w:rsidRPr="003544FD">
        <w:rPr>
          <w:rFonts w:ascii="Calibri" w:hAnsi="Calibri" w:cs="Calibri"/>
          <w:sz w:val="36"/>
          <w:szCs w:val="36"/>
          <w:rtl/>
          <w:lang w:bidi="ar-EG"/>
        </w:rPr>
        <w:t>َّ</w:t>
      </w:r>
      <w:r w:rsidRPr="003544FD">
        <w:rPr>
          <w:rFonts w:ascii="Calibri" w:hAnsi="Calibri" w:cs="Calibri"/>
          <w:sz w:val="36"/>
          <w:szCs w:val="36"/>
          <w:rtl/>
          <w:lang w:bidi="ar-EG"/>
        </w:rPr>
        <w:t>سليم بحجي</w:t>
      </w:r>
      <w:r w:rsidR="00B005BB" w:rsidRPr="003544FD">
        <w:rPr>
          <w:rFonts w:ascii="Calibri" w:hAnsi="Calibri" w:cs="Calibri"/>
          <w:sz w:val="36"/>
          <w:szCs w:val="36"/>
          <w:rtl/>
          <w:lang w:bidi="ar-EG"/>
        </w:rPr>
        <w:t>ّ</w:t>
      </w:r>
      <w:r w:rsidRPr="003544FD">
        <w:rPr>
          <w:rFonts w:ascii="Calibri" w:hAnsi="Calibri" w:cs="Calibri"/>
          <w:sz w:val="36"/>
          <w:szCs w:val="36"/>
          <w:rtl/>
          <w:lang w:bidi="ar-EG"/>
        </w:rPr>
        <w:t>ة الع</w:t>
      </w:r>
      <w:r w:rsidR="00B005BB" w:rsidRPr="003544FD">
        <w:rPr>
          <w:rFonts w:ascii="Calibri" w:hAnsi="Calibri" w:cs="Calibri"/>
          <w:sz w:val="36"/>
          <w:szCs w:val="36"/>
          <w:rtl/>
          <w:lang w:bidi="ar-EG"/>
        </w:rPr>
        <w:t>َ</w:t>
      </w:r>
      <w:r w:rsidRPr="003544FD">
        <w:rPr>
          <w:rFonts w:ascii="Calibri" w:hAnsi="Calibri" w:cs="Calibri"/>
          <w:sz w:val="36"/>
          <w:szCs w:val="36"/>
          <w:rtl/>
          <w:lang w:bidi="ar-EG"/>
        </w:rPr>
        <w:t>ق</w:t>
      </w:r>
      <w:r w:rsidR="00B005BB" w:rsidRPr="003544FD">
        <w:rPr>
          <w:rFonts w:ascii="Calibri" w:hAnsi="Calibri" w:cs="Calibri"/>
          <w:sz w:val="36"/>
          <w:szCs w:val="36"/>
          <w:rtl/>
          <w:lang w:bidi="ar-EG"/>
        </w:rPr>
        <w:t>ْ</w:t>
      </w:r>
      <w:r w:rsidRPr="003544FD">
        <w:rPr>
          <w:rFonts w:ascii="Calibri" w:hAnsi="Calibri" w:cs="Calibri"/>
          <w:sz w:val="36"/>
          <w:szCs w:val="36"/>
          <w:rtl/>
          <w:lang w:bidi="ar-EG"/>
        </w:rPr>
        <w:t>ل والح</w:t>
      </w:r>
      <w:r w:rsidR="00B005BB" w:rsidRPr="003544FD">
        <w:rPr>
          <w:rFonts w:ascii="Calibri" w:hAnsi="Calibri" w:cs="Calibri"/>
          <w:sz w:val="36"/>
          <w:szCs w:val="36"/>
          <w:rtl/>
          <w:lang w:bidi="ar-EG"/>
        </w:rPr>
        <w:t>ِ</w:t>
      </w:r>
      <w:r w:rsidRPr="003544FD">
        <w:rPr>
          <w:rFonts w:ascii="Calibri" w:hAnsi="Calibri" w:cs="Calibri"/>
          <w:sz w:val="36"/>
          <w:szCs w:val="36"/>
          <w:rtl/>
          <w:lang w:bidi="ar-EG"/>
        </w:rPr>
        <w:t>س</w:t>
      </w:r>
      <w:r w:rsidR="00B005BB" w:rsidRPr="003544FD">
        <w:rPr>
          <w:rFonts w:ascii="Calibri" w:hAnsi="Calibri" w:cs="Calibri"/>
          <w:sz w:val="36"/>
          <w:szCs w:val="36"/>
          <w:rtl/>
          <w:lang w:bidi="ar-EG"/>
        </w:rPr>
        <w:t>ّ</w:t>
      </w:r>
      <w:r w:rsidRPr="003544FD">
        <w:rPr>
          <w:rFonts w:ascii="Calibri" w:hAnsi="Calibri" w:cs="Calibri"/>
          <w:sz w:val="36"/>
          <w:szCs w:val="36"/>
          <w:rtl/>
          <w:lang w:bidi="ar-EG"/>
        </w:rPr>
        <w:t>، ويطل</w:t>
      </w:r>
      <w:r w:rsidR="00B005BB" w:rsidRPr="003544FD">
        <w:rPr>
          <w:rFonts w:ascii="Calibri" w:hAnsi="Calibri" w:cs="Calibri"/>
          <w:sz w:val="36"/>
          <w:szCs w:val="36"/>
          <w:rtl/>
          <w:lang w:bidi="ar-EG"/>
        </w:rPr>
        <w:t>ُ</w:t>
      </w:r>
      <w:r w:rsidRPr="003544FD">
        <w:rPr>
          <w:rFonts w:ascii="Calibri" w:hAnsi="Calibri" w:cs="Calibri"/>
          <w:sz w:val="36"/>
          <w:szCs w:val="36"/>
          <w:rtl/>
          <w:lang w:bidi="ar-EG"/>
        </w:rPr>
        <w:t>ب</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العقل والواقع هداية</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لحقيقة الوجود الكبرى.</w:t>
      </w:r>
    </w:p>
    <w:p w14:paraId="5A042538" w14:textId="170F2979" w:rsidR="003179D8" w:rsidRPr="003544FD" w:rsidRDefault="004A0D3D"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الذا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من المعارضات؛</w:t>
      </w:r>
      <w:r w:rsidR="00B005BB" w:rsidRPr="003544FD">
        <w:rPr>
          <w:rFonts w:ascii="Calibri" w:hAnsi="Calibri" w:cs="Calibri"/>
          <w:sz w:val="36"/>
          <w:szCs w:val="36"/>
          <w:rtl/>
          <w:lang w:bidi="ar-EG"/>
        </w:rPr>
        <w:t xml:space="preserve"> </w:t>
      </w:r>
      <w:r w:rsidRPr="003544FD">
        <w:rPr>
          <w:rFonts w:ascii="Calibri" w:hAnsi="Calibri" w:cs="Calibri"/>
          <w:sz w:val="36"/>
          <w:szCs w:val="36"/>
          <w:rtl/>
          <w:lang w:bidi="ar-EG"/>
        </w:rPr>
        <w:t>شبهات يستغرب</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حضورها كثير</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من الناس لظهور فسادها. وسبب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يرادنا لها ر</w:t>
      </w:r>
      <w:r w:rsidR="00B005BB" w:rsidRPr="003544FD">
        <w:rPr>
          <w:rFonts w:ascii="Calibri" w:hAnsi="Calibri" w:cs="Calibri"/>
          <w:sz w:val="36"/>
          <w:szCs w:val="36"/>
          <w:rtl/>
          <w:lang w:bidi="ar-EG"/>
        </w:rPr>
        <w:t>َ</w:t>
      </w:r>
      <w:r w:rsidRPr="003544FD">
        <w:rPr>
          <w:rFonts w:ascii="Calibri" w:hAnsi="Calibri" w:cs="Calibri"/>
          <w:sz w:val="36"/>
          <w:szCs w:val="36"/>
          <w:rtl/>
          <w:lang w:bidi="ar-EG"/>
        </w:rPr>
        <w:t>واج</w:t>
      </w:r>
      <w:r w:rsidR="00B005BB" w:rsidRPr="003544FD">
        <w:rPr>
          <w:rFonts w:ascii="Calibri" w:hAnsi="Calibri" w:cs="Calibri"/>
          <w:sz w:val="36"/>
          <w:szCs w:val="36"/>
          <w:rtl/>
          <w:lang w:bidi="ar-EG"/>
        </w:rPr>
        <w:t>ُ</w:t>
      </w:r>
      <w:r w:rsidRPr="003544FD">
        <w:rPr>
          <w:rFonts w:ascii="Calibri" w:hAnsi="Calibri" w:cs="Calibri"/>
          <w:sz w:val="36"/>
          <w:szCs w:val="36"/>
          <w:rtl/>
          <w:lang w:bidi="ar-EG"/>
        </w:rPr>
        <w:t>ها اليوم في الأدبيات الإلحادي</w:t>
      </w:r>
      <w:r w:rsidR="00B005BB" w:rsidRPr="003544FD">
        <w:rPr>
          <w:rFonts w:ascii="Calibri" w:hAnsi="Calibri" w:cs="Calibri"/>
          <w:sz w:val="36"/>
          <w:szCs w:val="36"/>
          <w:rtl/>
          <w:lang w:bidi="ar-EG"/>
        </w:rPr>
        <w:t>ّ</w:t>
      </w:r>
      <w:r w:rsidRPr="003544FD">
        <w:rPr>
          <w:rFonts w:ascii="Calibri" w:hAnsi="Calibri" w:cs="Calibri"/>
          <w:sz w:val="36"/>
          <w:szCs w:val="36"/>
          <w:rtl/>
          <w:lang w:bidi="ar-EG"/>
        </w:rPr>
        <w:t>ة الغربي</w:t>
      </w:r>
      <w:r w:rsidR="00B005BB" w:rsidRPr="003544FD">
        <w:rPr>
          <w:rFonts w:ascii="Calibri" w:hAnsi="Calibri" w:cs="Calibri"/>
          <w:sz w:val="36"/>
          <w:szCs w:val="36"/>
          <w:rtl/>
          <w:lang w:bidi="ar-EG"/>
        </w:rPr>
        <w:t>ّ</w:t>
      </w:r>
      <w:r w:rsidRPr="003544FD">
        <w:rPr>
          <w:rFonts w:ascii="Calibri" w:hAnsi="Calibri" w:cs="Calibri"/>
          <w:sz w:val="36"/>
          <w:szCs w:val="36"/>
          <w:rtl/>
          <w:lang w:bidi="ar-EG"/>
        </w:rPr>
        <w:t>ة</w:t>
      </w:r>
      <w:r w:rsidR="00B005BB" w:rsidRPr="003544FD">
        <w:rPr>
          <w:rFonts w:ascii="Calibri" w:hAnsi="Calibri" w:cs="Calibri"/>
          <w:sz w:val="36"/>
          <w:szCs w:val="36"/>
          <w:rtl/>
          <w:lang w:bidi="ar-EG"/>
        </w:rPr>
        <w:t xml:space="preserve"> </w:t>
      </w:r>
      <w:r w:rsidRPr="003544FD">
        <w:rPr>
          <w:rFonts w:ascii="Calibri" w:hAnsi="Calibri" w:cs="Calibri"/>
          <w:sz w:val="36"/>
          <w:szCs w:val="36"/>
          <w:rtl/>
          <w:lang w:bidi="ar-EG"/>
        </w:rPr>
        <w:t>والمعارضات</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B005BB" w:rsidRPr="003544FD">
        <w:rPr>
          <w:rFonts w:ascii="Calibri" w:hAnsi="Calibri" w:cs="Calibri"/>
          <w:sz w:val="36"/>
          <w:szCs w:val="36"/>
          <w:rtl/>
          <w:lang w:bidi="ar-EG"/>
        </w:rPr>
        <w:t>ُ</w:t>
      </w:r>
      <w:r w:rsidRPr="003544FD">
        <w:rPr>
          <w:rFonts w:ascii="Calibri" w:hAnsi="Calibri" w:cs="Calibri"/>
          <w:sz w:val="36"/>
          <w:szCs w:val="36"/>
          <w:rtl/>
          <w:lang w:bidi="ar-EG"/>
        </w:rPr>
        <w:t>ط</w:t>
      </w:r>
      <w:r w:rsidR="00B005BB" w:rsidRPr="003544FD">
        <w:rPr>
          <w:rFonts w:ascii="Calibri" w:hAnsi="Calibri" w:cs="Calibri"/>
          <w:sz w:val="36"/>
          <w:szCs w:val="36"/>
          <w:rtl/>
          <w:lang w:bidi="ar-EG"/>
        </w:rPr>
        <w:t>ْ</w:t>
      </w:r>
      <w:r w:rsidRPr="003544FD">
        <w:rPr>
          <w:rFonts w:ascii="Calibri" w:hAnsi="Calibri" w:cs="Calibri"/>
          <w:sz w:val="36"/>
          <w:szCs w:val="36"/>
          <w:rtl/>
          <w:lang w:bidi="ar-EG"/>
        </w:rPr>
        <w:t>ر</w:t>
      </w:r>
      <w:r w:rsidR="00B005BB" w:rsidRPr="003544FD">
        <w:rPr>
          <w:rFonts w:ascii="Calibri" w:hAnsi="Calibri" w:cs="Calibri"/>
          <w:sz w:val="36"/>
          <w:szCs w:val="36"/>
          <w:rtl/>
          <w:lang w:bidi="ar-EG"/>
        </w:rPr>
        <w:t>َ</w:t>
      </w:r>
      <w:r w:rsidRPr="003544FD">
        <w:rPr>
          <w:rFonts w:ascii="Calibri" w:hAnsi="Calibri" w:cs="Calibri"/>
          <w:sz w:val="36"/>
          <w:szCs w:val="36"/>
          <w:rtl/>
          <w:lang w:bidi="ar-EG"/>
        </w:rPr>
        <w:t>ق</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لا لق</w:t>
      </w:r>
      <w:r w:rsidR="00B005BB" w:rsidRPr="003544FD">
        <w:rPr>
          <w:rFonts w:ascii="Calibri" w:hAnsi="Calibri" w:cs="Calibri"/>
          <w:sz w:val="36"/>
          <w:szCs w:val="36"/>
          <w:rtl/>
          <w:lang w:bidi="ar-EG"/>
        </w:rPr>
        <w:t>ُ</w:t>
      </w:r>
      <w:r w:rsidRPr="003544FD">
        <w:rPr>
          <w:rFonts w:ascii="Calibri" w:hAnsi="Calibri" w:cs="Calibri"/>
          <w:sz w:val="36"/>
          <w:szCs w:val="36"/>
          <w:rtl/>
          <w:lang w:bidi="ar-EG"/>
        </w:rPr>
        <w:t>و</w:t>
      </w:r>
      <w:r w:rsidR="00B005BB" w:rsidRPr="003544FD">
        <w:rPr>
          <w:rFonts w:ascii="Calibri" w:hAnsi="Calibri" w:cs="Calibri"/>
          <w:sz w:val="36"/>
          <w:szCs w:val="36"/>
          <w:rtl/>
          <w:lang w:bidi="ar-EG"/>
        </w:rPr>
        <w:t>َّ</w:t>
      </w:r>
      <w:r w:rsidRPr="003544FD">
        <w:rPr>
          <w:rFonts w:ascii="Calibri" w:hAnsi="Calibri" w:cs="Calibri"/>
          <w:sz w:val="36"/>
          <w:szCs w:val="36"/>
          <w:rtl/>
          <w:lang w:bidi="ar-EG"/>
        </w:rPr>
        <w:t>تها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B005BB" w:rsidRPr="003544FD">
        <w:rPr>
          <w:rFonts w:ascii="Calibri" w:hAnsi="Calibri" w:cs="Calibri"/>
          <w:sz w:val="36"/>
          <w:szCs w:val="36"/>
          <w:rtl/>
          <w:lang w:bidi="ar-EG"/>
        </w:rPr>
        <w:t>ّ</w:t>
      </w:r>
      <w:r w:rsidRPr="003544FD">
        <w:rPr>
          <w:rFonts w:ascii="Calibri" w:hAnsi="Calibri" w:cs="Calibri"/>
          <w:sz w:val="36"/>
          <w:szCs w:val="36"/>
          <w:rtl/>
          <w:lang w:bidi="ar-EG"/>
        </w:rPr>
        <w:t>ما لش</w:t>
      </w:r>
      <w:r w:rsidR="00B005BB" w:rsidRPr="003544FD">
        <w:rPr>
          <w:rFonts w:ascii="Calibri" w:hAnsi="Calibri" w:cs="Calibri"/>
          <w:sz w:val="36"/>
          <w:szCs w:val="36"/>
          <w:rtl/>
          <w:lang w:bidi="ar-EG"/>
        </w:rPr>
        <w:t>ُ</w:t>
      </w:r>
      <w:r w:rsidRPr="003544FD">
        <w:rPr>
          <w:rFonts w:ascii="Calibri" w:hAnsi="Calibri" w:cs="Calibri"/>
          <w:sz w:val="36"/>
          <w:szCs w:val="36"/>
          <w:rtl/>
          <w:lang w:bidi="ar-EG"/>
        </w:rPr>
        <w:t>يوعها بين الن</w:t>
      </w:r>
      <w:r w:rsidR="00B005BB" w:rsidRPr="003544FD">
        <w:rPr>
          <w:rFonts w:ascii="Calibri" w:hAnsi="Calibri" w:cs="Calibri"/>
          <w:sz w:val="36"/>
          <w:szCs w:val="36"/>
          <w:rtl/>
          <w:lang w:bidi="ar-EG"/>
        </w:rPr>
        <w:t>َّ</w:t>
      </w:r>
      <w:r w:rsidRPr="003544FD">
        <w:rPr>
          <w:rFonts w:ascii="Calibri" w:hAnsi="Calibri" w:cs="Calibri"/>
          <w:sz w:val="36"/>
          <w:szCs w:val="36"/>
          <w:rtl/>
          <w:lang w:bidi="ar-EG"/>
        </w:rPr>
        <w:t>اس.</w:t>
      </w:r>
    </w:p>
    <w:p w14:paraId="793C9A02" w14:textId="082142CE" w:rsidR="003179D8" w:rsidRPr="003544FD" w:rsidRDefault="004A0D3D"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w:t>
      </w:r>
      <w:r w:rsidR="00B005BB" w:rsidRPr="003544FD">
        <w:rPr>
          <w:rFonts w:ascii="Calibri" w:hAnsi="Calibri" w:cs="Calibri"/>
          <w:sz w:val="36"/>
          <w:szCs w:val="36"/>
          <w:rtl/>
          <w:lang w:bidi="ar-EG"/>
        </w:rPr>
        <w:t>َ</w:t>
      </w:r>
      <w:r w:rsidRPr="003544FD">
        <w:rPr>
          <w:rFonts w:ascii="Calibri" w:hAnsi="Calibri" w:cs="Calibri"/>
          <w:sz w:val="36"/>
          <w:szCs w:val="36"/>
          <w:rtl/>
          <w:lang w:bidi="ar-EG"/>
        </w:rPr>
        <w:t>ع</w:t>
      </w:r>
      <w:r w:rsidR="00B005BB" w:rsidRPr="003544FD">
        <w:rPr>
          <w:rFonts w:ascii="Calibri" w:hAnsi="Calibri" w:cs="Calibri"/>
          <w:sz w:val="36"/>
          <w:szCs w:val="36"/>
          <w:rtl/>
          <w:lang w:bidi="ar-EG"/>
        </w:rPr>
        <w:t>َ</w:t>
      </w:r>
      <w:r w:rsidRPr="003544FD">
        <w:rPr>
          <w:rFonts w:ascii="Calibri" w:hAnsi="Calibri" w:cs="Calibri"/>
          <w:sz w:val="36"/>
          <w:szCs w:val="36"/>
          <w:rtl/>
          <w:lang w:bidi="ar-EG"/>
        </w:rPr>
        <w:t>ق</w:t>
      </w:r>
      <w:r w:rsidR="00B005BB" w:rsidRPr="003544FD">
        <w:rPr>
          <w:rFonts w:ascii="Calibri" w:hAnsi="Calibri" w:cs="Calibri"/>
          <w:sz w:val="36"/>
          <w:szCs w:val="36"/>
          <w:rtl/>
          <w:lang w:bidi="ar-EG"/>
        </w:rPr>
        <w:t>َّ</w:t>
      </w:r>
      <w:r w:rsidRPr="003544FD">
        <w:rPr>
          <w:rFonts w:ascii="Calibri" w:hAnsi="Calibri" w:cs="Calibri"/>
          <w:sz w:val="36"/>
          <w:szCs w:val="36"/>
          <w:rtl/>
          <w:lang w:bidi="ar-EG"/>
        </w:rPr>
        <w:t>ب</w:t>
      </w:r>
      <w:r w:rsidR="00B005BB" w:rsidRPr="003544FD">
        <w:rPr>
          <w:rFonts w:ascii="Calibri" w:hAnsi="Calibri" w:cs="Calibri"/>
          <w:sz w:val="36"/>
          <w:szCs w:val="36"/>
          <w:rtl/>
          <w:lang w:bidi="ar-EG"/>
        </w:rPr>
        <w:t>ْ</w:t>
      </w:r>
      <w:r w:rsidRPr="003544FD">
        <w:rPr>
          <w:rFonts w:ascii="Calibri" w:hAnsi="Calibri" w:cs="Calibri"/>
          <w:sz w:val="36"/>
          <w:szCs w:val="36"/>
          <w:rtl/>
          <w:lang w:bidi="ar-EG"/>
        </w:rPr>
        <w:t>ت</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w:t>
      </w:r>
      <w:r w:rsidR="00B005BB" w:rsidRPr="003544FD">
        <w:rPr>
          <w:rFonts w:ascii="Calibri" w:hAnsi="Calibri" w:cs="Calibri"/>
          <w:sz w:val="36"/>
          <w:szCs w:val="36"/>
          <w:rtl/>
          <w:lang w:bidi="ar-EG"/>
        </w:rPr>
        <w:t>َّ</w:t>
      </w:r>
      <w:r w:rsidRPr="003544FD">
        <w:rPr>
          <w:rFonts w:ascii="Calibri" w:hAnsi="Calibri" w:cs="Calibri"/>
          <w:sz w:val="36"/>
          <w:szCs w:val="36"/>
          <w:rtl/>
          <w:lang w:bidi="ar-EG"/>
        </w:rPr>
        <w:t xml:space="preserve"> اعتراضات الملاحدة، من كتابات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رموز الإلحاد في القرنين الأخيرين</w:t>
      </w:r>
      <w:r w:rsidR="001776F9" w:rsidRPr="003544FD">
        <w:rPr>
          <w:rFonts w:ascii="Calibri" w:hAnsi="Calibri" w:cs="Calibri"/>
          <w:sz w:val="36"/>
          <w:szCs w:val="36"/>
          <w:rtl/>
          <w:lang w:bidi="ar-EG"/>
        </w:rPr>
        <w:t>.</w:t>
      </w:r>
    </w:p>
    <w:p w14:paraId="2644B129" w14:textId="586CB393" w:rsidR="003179D8" w:rsidRPr="003544FD" w:rsidRDefault="004A0D3D"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حقيقة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الإلحاد 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من اختزال الوجود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776F9" w:rsidRPr="003544FD">
        <w:rPr>
          <w:rFonts w:ascii="Calibri" w:hAnsi="Calibri" w:cs="Calibri"/>
          <w:sz w:val="36"/>
          <w:szCs w:val="36"/>
          <w:rtl/>
          <w:lang w:bidi="ar-EG"/>
        </w:rPr>
        <w:t>ّ</w:t>
      </w:r>
      <w:r w:rsidRPr="003544FD">
        <w:rPr>
          <w:rFonts w:ascii="Calibri" w:hAnsi="Calibri" w:cs="Calibri"/>
          <w:sz w:val="36"/>
          <w:szCs w:val="36"/>
          <w:rtl/>
          <w:lang w:bidi="ar-EG"/>
        </w:rPr>
        <w:t>ه «ماد</w:t>
      </w:r>
      <w:r w:rsidR="001776F9" w:rsidRPr="003544FD">
        <w:rPr>
          <w:rFonts w:ascii="Calibri" w:hAnsi="Calibri" w:cs="Calibri"/>
          <w:sz w:val="36"/>
          <w:szCs w:val="36"/>
          <w:rtl/>
          <w:lang w:bidi="ar-EG"/>
        </w:rPr>
        <w:t>َّ</w:t>
      </w:r>
      <w:r w:rsidRPr="003544FD">
        <w:rPr>
          <w:rFonts w:ascii="Calibri" w:hAnsi="Calibri" w:cs="Calibri"/>
          <w:sz w:val="36"/>
          <w:szCs w:val="36"/>
          <w:rtl/>
          <w:lang w:bidi="ar-EG"/>
        </w:rPr>
        <w:t>ة</w:t>
      </w:r>
      <w:r w:rsidR="001776F9" w:rsidRPr="003544FD">
        <w:rPr>
          <w:rFonts w:ascii="Calibri" w:hAnsi="Calibri" w:cs="Calibri"/>
          <w:sz w:val="36"/>
          <w:szCs w:val="36"/>
          <w:rtl/>
          <w:lang w:bidi="ar-EG"/>
        </w:rPr>
        <w:t>ٌ</w:t>
      </w:r>
      <w:r w:rsidRPr="003544FD">
        <w:rPr>
          <w:rFonts w:ascii="Calibri" w:hAnsi="Calibri" w:cs="Calibri"/>
          <w:sz w:val="36"/>
          <w:szCs w:val="36"/>
          <w:rtl/>
          <w:lang w:bidi="ar-EG"/>
        </w:rPr>
        <w:t xml:space="preserve"> وطاقة في حركة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1776F9" w:rsidRPr="003544FD">
        <w:rPr>
          <w:rFonts w:ascii="Calibri" w:hAnsi="Calibri" w:cs="Calibri"/>
          <w:sz w:val="36"/>
          <w:szCs w:val="36"/>
          <w:rtl/>
          <w:lang w:bidi="ar-EG"/>
        </w:rPr>
        <w:t>ّ</w:t>
      </w:r>
      <w:r w:rsidRPr="003544FD">
        <w:rPr>
          <w:rFonts w:ascii="Calibri" w:hAnsi="Calibri" w:cs="Calibri"/>
          <w:sz w:val="36"/>
          <w:szCs w:val="36"/>
          <w:rtl/>
          <w:lang w:bidi="ar-EG"/>
        </w:rPr>
        <w:t>ة/غير م</w:t>
      </w:r>
      <w:r w:rsidR="001776F9" w:rsidRPr="003544FD">
        <w:rPr>
          <w:rFonts w:ascii="Calibri" w:hAnsi="Calibri" w:cs="Calibri"/>
          <w:sz w:val="36"/>
          <w:szCs w:val="36"/>
          <w:rtl/>
          <w:lang w:bidi="ar-EG"/>
        </w:rPr>
        <w:t>ُ</w:t>
      </w:r>
      <w:r w:rsidRPr="003544FD">
        <w:rPr>
          <w:rFonts w:ascii="Calibri" w:hAnsi="Calibri" w:cs="Calibri"/>
          <w:sz w:val="36"/>
          <w:szCs w:val="36"/>
          <w:rtl/>
          <w:lang w:bidi="ar-EG"/>
        </w:rPr>
        <w:t>وج</w:t>
      </w:r>
      <w:r w:rsidR="001776F9" w:rsidRPr="003544FD">
        <w:rPr>
          <w:rFonts w:ascii="Calibri" w:hAnsi="Calibri" w:cs="Calibri"/>
          <w:sz w:val="36"/>
          <w:szCs w:val="36"/>
          <w:rtl/>
          <w:lang w:bidi="ar-EG"/>
        </w:rPr>
        <w:t>َّ</w:t>
      </w:r>
      <w:r w:rsidRPr="003544FD">
        <w:rPr>
          <w:rFonts w:ascii="Calibri" w:hAnsi="Calibri" w:cs="Calibri"/>
          <w:sz w:val="36"/>
          <w:szCs w:val="36"/>
          <w:rtl/>
          <w:lang w:bidi="ar-EG"/>
        </w:rPr>
        <w:t>هة»</w:t>
      </w:r>
    </w:p>
    <w:p w14:paraId="6D256202" w14:textId="01F89247" w:rsidR="003179D8" w:rsidRPr="003544FD" w:rsidRDefault="001776F9" w:rsidP="007732A6">
      <w:pPr>
        <w:pStyle w:val="ListParagraph"/>
        <w:widowControl w:val="0"/>
        <w:numPr>
          <w:ilvl w:val="0"/>
          <w:numId w:val="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 xml:space="preserve">لا </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سم</w:t>
      </w:r>
      <w:r w:rsidRPr="003544FD">
        <w:rPr>
          <w:rFonts w:ascii="Calibri" w:hAnsi="Calibri" w:cs="Calibri"/>
          <w:sz w:val="36"/>
          <w:szCs w:val="36"/>
          <w:rtl/>
          <w:lang w:bidi="ar-EG"/>
        </w:rPr>
        <w:t>ّ</w:t>
      </w:r>
      <w:r w:rsidR="004A0D3D" w:rsidRPr="003544FD">
        <w:rPr>
          <w:rFonts w:ascii="Calibri" w:hAnsi="Calibri" w:cs="Calibri"/>
          <w:sz w:val="36"/>
          <w:szCs w:val="36"/>
          <w:rtl/>
          <w:lang w:bidi="ar-EG"/>
        </w:rPr>
        <w:t>ى الله</w:t>
      </w:r>
      <w:r w:rsidR="00216845">
        <w:rPr>
          <w:rFonts w:ascii="Calibri" w:hAnsi="Calibri" w:cs="Calibri"/>
          <w:sz w:val="36"/>
          <w:szCs w:val="36"/>
          <w:rtl/>
          <w:lang w:bidi="ar-EG"/>
        </w:rPr>
        <w:t>-</w:t>
      </w:r>
      <w:r w:rsidR="004A0D3D" w:rsidRPr="003544FD">
        <w:rPr>
          <w:rFonts w:ascii="Calibri" w:hAnsi="Calibri" w:cs="Calibri"/>
          <w:sz w:val="36"/>
          <w:szCs w:val="36"/>
          <w:rtl/>
          <w:lang w:bidi="ar-EG"/>
        </w:rPr>
        <w:t>سبحانه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ا بما س</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ى به نفسه؛ فلا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قال</w:t>
      </w:r>
      <w:r w:rsidR="00216845">
        <w:rPr>
          <w:rFonts w:ascii="Calibri" w:hAnsi="Calibri" w:cs="Calibri"/>
          <w:sz w:val="36"/>
          <w:szCs w:val="36"/>
          <w:rtl/>
          <w:lang w:bidi="ar-EG"/>
        </w:rPr>
        <w:t>-</w:t>
      </w:r>
      <w:r w:rsidR="004A0D3D" w:rsidRPr="003544FD">
        <w:rPr>
          <w:rFonts w:ascii="Calibri" w:hAnsi="Calibri" w:cs="Calibri"/>
          <w:sz w:val="36"/>
          <w:szCs w:val="36"/>
          <w:rtl/>
          <w:lang w:bidi="ar-EG"/>
        </w:rPr>
        <w:t>مثل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ه «ع</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«مهندس»؛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ما هو «حكيم» و«خبير» و«عليم».</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ونحن في مقام المناظرة قد نخبر عن الرب</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لفاظ لم ي</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ت بها الشرع؛ فباب الإخبار عنه بالاسم </w:t>
      </w:r>
      <w:r w:rsidRPr="003544FD">
        <w:rPr>
          <w:rFonts w:ascii="Calibri" w:hAnsi="Calibri" w:cs="Calibri"/>
          <w:sz w:val="36"/>
          <w:szCs w:val="36"/>
          <w:rtl/>
          <w:lang w:bidi="ar-EG"/>
        </w:rPr>
        <w:t>أَوْسَعُ</w:t>
      </w:r>
      <w:r w:rsidR="004A0D3D" w:rsidRPr="003544FD">
        <w:rPr>
          <w:rFonts w:ascii="Calibri" w:hAnsi="Calibri" w:cs="Calibri"/>
          <w:sz w:val="36"/>
          <w:szCs w:val="36"/>
          <w:rtl/>
          <w:lang w:bidi="ar-EG"/>
        </w:rPr>
        <w:t xml:space="preserve"> من تسميته به</w:t>
      </w:r>
      <w:r w:rsidR="00501B24">
        <w:rPr>
          <w:rFonts w:ascii="Calibri" w:hAnsi="Calibri" w:cs="Calibri" w:hint="cs"/>
          <w:sz w:val="36"/>
          <w:szCs w:val="36"/>
          <w:rtl/>
          <w:lang w:bidi="ar-EG"/>
        </w:rPr>
        <w:t>.</w:t>
      </w:r>
    </w:p>
    <w:p w14:paraId="4CAED2EA" w14:textId="1F586853" w:rsidR="000B4F23"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w:t>
      </w:r>
      <w:r w:rsidRPr="003544FD">
        <w:rPr>
          <w:rFonts w:ascii="Calibri" w:hAnsi="Calibri" w:cs="Calibri"/>
          <w:b/>
          <w:bCs/>
          <w:sz w:val="36"/>
          <w:szCs w:val="36"/>
          <w:rtl/>
          <w:lang w:bidi="ar-EG"/>
        </w:rPr>
        <w:t>(ابن تيمية)</w:t>
      </w:r>
      <w:r w:rsidRPr="003544FD">
        <w:rPr>
          <w:rFonts w:ascii="Calibri" w:hAnsi="Calibri" w:cs="Calibri"/>
          <w:sz w:val="36"/>
          <w:szCs w:val="36"/>
          <w:rtl/>
          <w:lang w:bidi="ar-EG"/>
        </w:rPr>
        <w:t>:</w:t>
      </w:r>
      <w:r>
        <w:rPr>
          <w:rFonts w:ascii="Calibri" w:hAnsi="Calibri" w:cs="Calibri"/>
          <w:b/>
          <w:bCs/>
          <w:color w:val="002060"/>
          <w:sz w:val="36"/>
          <w:szCs w:val="36"/>
          <w:rtl/>
          <w:lang w:bidi="ar-EG"/>
        </w:rPr>
        <w:t xml:space="preserve"> </w:t>
      </w:r>
      <w:r w:rsidR="006E5F9C" w:rsidRPr="000B4F23">
        <w:rPr>
          <w:rFonts w:ascii="Calibri" w:hAnsi="Calibri" w:cs="Calibri"/>
          <w:sz w:val="36"/>
          <w:szCs w:val="36"/>
          <w:rtl/>
          <w:lang w:bidi="ar-EG"/>
        </w:rPr>
        <w:t>«</w:t>
      </w:r>
      <w:r w:rsidR="001776F9" w:rsidRPr="003776DE">
        <w:rPr>
          <w:rFonts w:ascii="Calibri" w:hAnsi="Calibri" w:cs="Calibri"/>
          <w:b/>
          <w:bCs/>
          <w:color w:val="002060"/>
          <w:sz w:val="36"/>
          <w:szCs w:val="36"/>
          <w:highlight w:val="lightGray"/>
          <w:rtl/>
          <w:lang w:bidi="ar-EG"/>
        </w:rPr>
        <w:t xml:space="preserve">وَأَمَّا </w:t>
      </w:r>
      <w:r w:rsidR="000B4F23" w:rsidRPr="006B4627">
        <w:rPr>
          <w:rFonts w:ascii="Calibri" w:hAnsi="Calibri" w:cs="Calibri" w:hint="cs"/>
          <w:b/>
          <w:bCs/>
          <w:color w:val="002060"/>
          <w:sz w:val="36"/>
          <w:szCs w:val="36"/>
          <w:highlight w:val="lightGray"/>
          <w:rtl/>
          <w:lang w:bidi="ar-EG"/>
        </w:rPr>
        <w:t>الإِخْبَارُ</w:t>
      </w:r>
      <w:r w:rsidR="001776F9" w:rsidRPr="003776DE">
        <w:rPr>
          <w:rFonts w:ascii="Calibri" w:hAnsi="Calibri" w:cs="Calibri"/>
          <w:b/>
          <w:bCs/>
          <w:color w:val="002060"/>
          <w:sz w:val="36"/>
          <w:szCs w:val="36"/>
          <w:highlight w:val="lightGray"/>
          <w:rtl/>
          <w:lang w:bidi="ar-EG"/>
        </w:rPr>
        <w:t xml:space="preserve"> عَنْهُ فَهُوَ بِحَسَبِ الْحَاجَةِ؛ فَإِذَا احْتِيجَ فِي تَفْهِيمِ الْغَيْرِ الْمُرَادَ </w:t>
      </w:r>
      <w:r w:rsidR="000B4F23" w:rsidRPr="006B4627">
        <w:rPr>
          <w:rFonts w:ascii="Calibri" w:hAnsi="Calibri" w:cs="Calibri" w:hint="cs"/>
          <w:b/>
          <w:bCs/>
          <w:color w:val="002060"/>
          <w:sz w:val="36"/>
          <w:szCs w:val="36"/>
          <w:highlight w:val="lightGray"/>
          <w:rtl/>
          <w:lang w:bidi="ar-EG"/>
        </w:rPr>
        <w:t>إلِى</w:t>
      </w:r>
      <w:r w:rsidR="001776F9" w:rsidRPr="003776DE">
        <w:rPr>
          <w:rFonts w:ascii="Calibri" w:hAnsi="Calibri" w:cs="Calibri"/>
          <w:b/>
          <w:bCs/>
          <w:color w:val="002060"/>
          <w:sz w:val="36"/>
          <w:szCs w:val="36"/>
          <w:highlight w:val="lightGray"/>
          <w:rtl/>
          <w:lang w:bidi="ar-EG"/>
        </w:rPr>
        <w:t xml:space="preserve"> أَنْ يُتَرْجَمَ أَسْمَاؤُهُ </w:t>
      </w:r>
      <w:r w:rsidR="000B4F23" w:rsidRPr="006B4627">
        <w:rPr>
          <w:rFonts w:ascii="Calibri" w:hAnsi="Calibri" w:cs="Calibri" w:hint="cs"/>
          <w:b/>
          <w:bCs/>
          <w:color w:val="002060"/>
          <w:sz w:val="36"/>
          <w:szCs w:val="36"/>
          <w:highlight w:val="lightGray"/>
          <w:rtl/>
          <w:lang w:bidi="ar-EG"/>
        </w:rPr>
        <w:t>بغِيْرِ</w:t>
      </w:r>
      <w:r w:rsidR="000B4F23" w:rsidRPr="006B4627">
        <w:rPr>
          <w:rFonts w:ascii="Calibri" w:hAnsi="Calibri" w:cs="Calibri"/>
          <w:b/>
          <w:bCs/>
          <w:color w:val="002060"/>
          <w:sz w:val="36"/>
          <w:szCs w:val="36"/>
          <w:highlight w:val="lightGray"/>
          <w:rtl/>
          <w:lang w:bidi="ar-EG"/>
        </w:rPr>
        <w:t xml:space="preserve"> </w:t>
      </w:r>
      <w:r w:rsidR="000B4F23" w:rsidRPr="006B4627">
        <w:rPr>
          <w:rFonts w:ascii="Calibri" w:hAnsi="Calibri" w:cs="Calibri" w:hint="cs"/>
          <w:b/>
          <w:bCs/>
          <w:color w:val="002060"/>
          <w:sz w:val="36"/>
          <w:szCs w:val="36"/>
          <w:highlight w:val="lightGray"/>
          <w:rtl/>
          <w:lang w:bidi="ar-EG"/>
        </w:rPr>
        <w:t>الْعَرَبيِّةِ</w:t>
      </w:r>
      <w:r w:rsidR="001776F9" w:rsidRPr="003776DE">
        <w:rPr>
          <w:rFonts w:ascii="Calibri" w:hAnsi="Calibri" w:cs="Calibri"/>
          <w:b/>
          <w:bCs/>
          <w:color w:val="002060"/>
          <w:sz w:val="36"/>
          <w:szCs w:val="36"/>
          <w:highlight w:val="lightGray"/>
          <w:rtl/>
          <w:lang w:bidi="ar-EG"/>
        </w:rPr>
        <w:t xml:space="preserve">، أَوْ يُعَبَّرَ عَنْهُ </w:t>
      </w:r>
      <w:r w:rsidR="000B4F23" w:rsidRPr="006B4627">
        <w:rPr>
          <w:rFonts w:ascii="Calibri" w:hAnsi="Calibri" w:cs="Calibri" w:hint="cs"/>
          <w:b/>
          <w:bCs/>
          <w:color w:val="002060"/>
          <w:sz w:val="36"/>
          <w:szCs w:val="36"/>
          <w:highlight w:val="lightGray"/>
          <w:rtl/>
          <w:lang w:bidi="ar-EG"/>
        </w:rPr>
        <w:t>باِسْمٍ</w:t>
      </w:r>
      <w:r w:rsidR="001776F9" w:rsidRPr="003776DE">
        <w:rPr>
          <w:rFonts w:ascii="Calibri" w:hAnsi="Calibri" w:cs="Calibri"/>
          <w:b/>
          <w:bCs/>
          <w:color w:val="002060"/>
          <w:sz w:val="36"/>
          <w:szCs w:val="36"/>
          <w:highlight w:val="lightGray"/>
          <w:rtl/>
          <w:lang w:bidi="ar-EG"/>
        </w:rPr>
        <w:t xml:space="preserve"> لَهُ مَعْنًى صَحِيحٌ، لَمْ يَكُنْ ذَلِكَ مُحَرَّمًا</w:t>
      </w:r>
      <w:r w:rsidR="000B4F23" w:rsidRPr="000B4F23">
        <w:rPr>
          <w:rFonts w:ascii="Calibri" w:hAnsi="Calibri" w:cs="Calibri"/>
          <w:sz w:val="36"/>
          <w:szCs w:val="36"/>
          <w:rtl/>
          <w:lang w:bidi="ar-EG"/>
        </w:rPr>
        <w:t>».</w:t>
      </w:r>
    </w:p>
    <w:p w14:paraId="4A895D53" w14:textId="48ACCDE4" w:rsidR="00FC3803" w:rsidRDefault="00D245F9" w:rsidP="00FC3803">
      <w:pPr>
        <w:widowControl w:val="0"/>
        <w:bidi/>
        <w:spacing w:line="240" w:lineRule="auto"/>
        <w:jc w:val="both"/>
        <w:rPr>
          <w:rFonts w:ascii="Calibri" w:hAnsi="Calibri" w:cs="Calibri"/>
          <w:b/>
          <w:bCs/>
          <w:color w:val="FF0000"/>
          <w:sz w:val="36"/>
          <w:szCs w:val="36"/>
          <w:vertAlign w:val="superscript"/>
          <w:rtl/>
          <w:lang w:bidi="ar-EG"/>
        </w:rPr>
      </w:pPr>
      <w:r>
        <w:rPr>
          <w:rFonts w:ascii="Calibri" w:hAnsi="Calibri" w:cs="Calibri" w:hint="cs"/>
          <w:sz w:val="36"/>
          <w:szCs w:val="36"/>
          <w:rtl/>
          <w:lang w:bidi="ar-EG"/>
        </w:rPr>
        <w:t xml:space="preserve">ابن تيمية، </w:t>
      </w:r>
      <w:r w:rsidR="00FC73F6" w:rsidRPr="003776DE">
        <w:rPr>
          <w:rFonts w:ascii="Calibri" w:hAnsi="Calibri" w:cs="Calibri"/>
          <w:b/>
          <w:bCs/>
          <w:i/>
          <w:iCs/>
          <w:sz w:val="36"/>
          <w:szCs w:val="36"/>
          <w:rtl/>
          <w:lang w:bidi="ar-EG"/>
        </w:rPr>
        <w:t>الجواب الص</w:t>
      </w:r>
      <w:r w:rsidR="003776DE">
        <w:rPr>
          <w:rFonts w:ascii="Calibri" w:hAnsi="Calibri" w:cs="Calibri" w:hint="cs"/>
          <w:b/>
          <w:bCs/>
          <w:i/>
          <w:iCs/>
          <w:sz w:val="36"/>
          <w:szCs w:val="36"/>
          <w:rtl/>
          <w:lang w:bidi="ar-EG"/>
        </w:rPr>
        <w:t>َّ</w:t>
      </w:r>
      <w:r w:rsidR="00FC73F6" w:rsidRPr="003776DE">
        <w:rPr>
          <w:rFonts w:ascii="Calibri" w:hAnsi="Calibri" w:cs="Calibri"/>
          <w:b/>
          <w:bCs/>
          <w:i/>
          <w:iCs/>
          <w:sz w:val="36"/>
          <w:szCs w:val="36"/>
          <w:rtl/>
          <w:lang w:bidi="ar-EG"/>
        </w:rPr>
        <w:t>حيح</w:t>
      </w:r>
      <w:r w:rsidR="00FC73F6" w:rsidRPr="003544FD">
        <w:rPr>
          <w:rFonts w:ascii="Calibri" w:hAnsi="Calibri" w:cs="Calibri"/>
          <w:sz w:val="36"/>
          <w:szCs w:val="36"/>
          <w:rtl/>
          <w:lang w:bidi="ar-EG"/>
        </w:rPr>
        <w:t>، ط</w:t>
      </w:r>
      <w:r w:rsidR="003776DE">
        <w:rPr>
          <w:rFonts w:ascii="Calibri" w:hAnsi="Calibri" w:cs="Calibri" w:hint="cs"/>
          <w:sz w:val="36"/>
          <w:szCs w:val="36"/>
          <w:rtl/>
          <w:lang w:bidi="ar-EG"/>
        </w:rPr>
        <w:t>.</w:t>
      </w:r>
      <w:r w:rsidR="00FC73F6" w:rsidRPr="003544FD">
        <w:rPr>
          <w:rFonts w:ascii="Calibri" w:hAnsi="Calibri" w:cs="Calibri"/>
          <w:sz w:val="36"/>
          <w:szCs w:val="36"/>
          <w:rtl/>
          <w:lang w:bidi="ar-EG"/>
        </w:rPr>
        <w:t xml:space="preserve"> العاصمة، جــ5، صـ8.</w:t>
      </w:r>
    </w:p>
    <w:p w14:paraId="49C5CC7B" w14:textId="48DBA361" w:rsidR="00366A03" w:rsidRPr="003544FD" w:rsidRDefault="00366A03" w:rsidP="00E50938">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66A03">
        <w:rPr>
          <w:rFonts w:ascii="Calibri" w:hAnsi="Calibri" w:cs="Calibri" w:hint="cs"/>
          <w:b/>
          <w:bCs/>
          <w:sz w:val="36"/>
          <w:szCs w:val="36"/>
          <w:rtl/>
          <w:lang w:bidi="ar-EG"/>
        </w:rPr>
        <w:t>اِعْلَمْ</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أنّني</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أريد</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لك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يقينًا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مُبْصِرًا،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مُفْعَمًا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بالحياة،</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وليس</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يقين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عجائز</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يتزعزع</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عند</w:t>
      </w:r>
      <w:r>
        <w:rPr>
          <w:rFonts w:ascii="Calibri" w:hAnsi="Calibri" w:cs="Calibri" w:hint="cs"/>
          <w:b/>
          <w:bCs/>
          <w:sz w:val="36"/>
          <w:szCs w:val="36"/>
          <w:rtl/>
          <w:lang w:bidi="ar-EG"/>
        </w:rPr>
        <w:t xml:space="preserve"> </w:t>
      </w:r>
      <w:r w:rsidRPr="00366A03">
        <w:rPr>
          <w:rFonts w:ascii="Calibri" w:hAnsi="Calibri" w:cs="Calibri" w:hint="cs"/>
          <w:b/>
          <w:bCs/>
          <w:sz w:val="36"/>
          <w:szCs w:val="36"/>
          <w:rtl/>
          <w:lang w:bidi="ar-EG"/>
        </w:rPr>
        <w:t>أوَّلِ</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هَبَّة</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شَكٍّ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أو</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خاطرِ</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رِيْبةٍ</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أريد</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لك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يقينًا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مُشَعْشِعًا،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يقفُ</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صامدًا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أمام</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سَيْلِ</w:t>
      </w:r>
      <w:r>
        <w:rPr>
          <w:rFonts w:ascii="Calibri" w:hAnsi="Calibri" w:cs="Calibri" w:hint="cs"/>
          <w:b/>
          <w:bCs/>
          <w:sz w:val="36"/>
          <w:szCs w:val="36"/>
          <w:rtl/>
          <w:lang w:bidi="ar-EG"/>
        </w:rPr>
        <w:t xml:space="preserve"> </w:t>
      </w:r>
      <w:r w:rsidRPr="00366A03">
        <w:rPr>
          <w:rFonts w:ascii="Calibri" w:hAnsi="Calibri" w:cs="Calibri" w:hint="cs"/>
          <w:b/>
          <w:bCs/>
          <w:sz w:val="36"/>
          <w:szCs w:val="36"/>
          <w:rtl/>
          <w:lang w:bidi="ar-EG"/>
        </w:rPr>
        <w:t>الشُّبُهات</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المتراكبة</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التي</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تَقْذِفُ</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وَعْيَكَ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كُلِّ</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حدْبٍ،</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وتترصَّدُ</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بصيرتك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كُلَّ</w:t>
      </w:r>
      <w:r>
        <w:rPr>
          <w:rFonts w:ascii="Calibri" w:hAnsi="Calibri" w:cs="Calibri" w:hint="cs"/>
          <w:b/>
          <w:bCs/>
          <w:sz w:val="36"/>
          <w:szCs w:val="36"/>
          <w:rtl/>
          <w:lang w:bidi="ar-EG"/>
        </w:rPr>
        <w:t xml:space="preserve"> </w:t>
      </w:r>
      <w:r w:rsidRPr="00366A03">
        <w:rPr>
          <w:rFonts w:ascii="Calibri" w:hAnsi="Calibri" w:cs="Calibri" w:hint="cs"/>
          <w:b/>
          <w:bCs/>
          <w:sz w:val="36"/>
          <w:szCs w:val="36"/>
          <w:rtl/>
          <w:lang w:bidi="ar-EG"/>
        </w:rPr>
        <w:t>حينٍ،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ولذلك</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سيكون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برهاننا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مُنوَّعًا،</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النَّفْس،</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ومن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مبادئ</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العقل</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الأَوَّلِيَّةِ،</w:t>
      </w:r>
      <w:r>
        <w:rPr>
          <w:rFonts w:ascii="Calibri" w:hAnsi="Calibri" w:cs="Calibri" w:hint="cs"/>
          <w:b/>
          <w:bCs/>
          <w:sz w:val="36"/>
          <w:szCs w:val="36"/>
          <w:rtl/>
          <w:lang w:bidi="ar-EG"/>
        </w:rPr>
        <w:t xml:space="preserve"> </w:t>
      </w:r>
      <w:r w:rsidRPr="00366A03">
        <w:rPr>
          <w:rFonts w:ascii="Calibri" w:hAnsi="Calibri" w:cs="Calibri" w:hint="cs"/>
          <w:b/>
          <w:bCs/>
          <w:sz w:val="36"/>
          <w:szCs w:val="36"/>
          <w:rtl/>
          <w:lang w:bidi="ar-EG"/>
        </w:rPr>
        <w:t>ومن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الكَوْنِ،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ومن</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حقائق</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العلوم</w:t>
      </w:r>
      <w:r w:rsidRPr="00366A03">
        <w:rPr>
          <w:rFonts w:ascii="Calibri" w:hAnsi="Calibri" w:cs="Calibri"/>
          <w:b/>
          <w:bCs/>
          <w:sz w:val="36"/>
          <w:szCs w:val="36"/>
          <w:rtl/>
          <w:lang w:bidi="ar-EG"/>
        </w:rPr>
        <w:t xml:space="preserve"> </w:t>
      </w:r>
      <w:r w:rsidRPr="00366A03">
        <w:rPr>
          <w:rFonts w:ascii="Calibri" w:hAnsi="Calibri" w:cs="Calibri" w:hint="cs"/>
          <w:b/>
          <w:bCs/>
          <w:sz w:val="36"/>
          <w:szCs w:val="36"/>
          <w:rtl/>
          <w:lang w:bidi="ar-EG"/>
        </w:rPr>
        <w:t>الطبيعيَّة</w:t>
      </w:r>
      <w:r w:rsidRPr="00366A03">
        <w:rPr>
          <w:rFonts w:ascii="Calibri" w:hAnsi="Calibri" w:cs="Calibri"/>
          <w:b/>
          <w:bCs/>
          <w:sz w:val="36"/>
          <w:szCs w:val="36"/>
          <w:rtl/>
          <w:lang w:bidi="ar-EG"/>
        </w:rPr>
        <w:t>...</w:t>
      </w:r>
    </w:p>
    <w:p w14:paraId="7C6C8D3B" w14:textId="74AE3757" w:rsidR="003179D8" w:rsidRPr="003544FD" w:rsidRDefault="004A0D3D" w:rsidP="001E031B">
      <w:pPr>
        <w:keepNext/>
        <w:widowControl w:val="0"/>
        <w:bidi/>
        <w:spacing w:line="240" w:lineRule="auto"/>
        <w:jc w:val="center"/>
        <w:outlineLvl w:val="0"/>
        <w:rPr>
          <w:rFonts w:ascii="Calibri" w:hAnsi="Calibri" w:cs="Calibri"/>
          <w:b/>
          <w:bCs/>
          <w:sz w:val="36"/>
          <w:szCs w:val="36"/>
          <w:u w:val="single"/>
          <w:lang w:bidi="ar-EG"/>
        </w:rPr>
      </w:pPr>
      <w:bookmarkStart w:id="7" w:name="_Toc178854241"/>
      <w:r w:rsidRPr="001E031B">
        <w:rPr>
          <w:rFonts w:ascii="Calibri" w:hAnsi="Calibri" w:cs="Calibri"/>
          <w:b/>
          <w:bCs/>
          <w:sz w:val="36"/>
          <w:szCs w:val="36"/>
          <w:highlight w:val="green"/>
          <w:u w:val="single"/>
          <w:rtl/>
          <w:lang w:bidi="ar-EG"/>
        </w:rPr>
        <w:t>الباب الأول</w:t>
      </w:r>
      <w:r w:rsidR="001E031B" w:rsidRPr="001E031B">
        <w:rPr>
          <w:rFonts w:ascii="Calibri" w:hAnsi="Calibri" w:cs="Calibri" w:hint="cs"/>
          <w:b/>
          <w:bCs/>
          <w:sz w:val="36"/>
          <w:szCs w:val="36"/>
          <w:highlight w:val="green"/>
          <w:u w:val="single"/>
          <w:rtl/>
          <w:lang w:bidi="ar-EG"/>
        </w:rPr>
        <w:t xml:space="preserve">: </w:t>
      </w:r>
      <w:r w:rsidRPr="001E031B">
        <w:rPr>
          <w:rFonts w:ascii="Calibri" w:hAnsi="Calibri" w:cs="Calibri"/>
          <w:b/>
          <w:bCs/>
          <w:sz w:val="36"/>
          <w:szCs w:val="36"/>
          <w:highlight w:val="green"/>
          <w:u w:val="single"/>
          <w:rtl/>
          <w:lang w:bidi="ar-EG"/>
        </w:rPr>
        <w:t xml:space="preserve">مدخل معرفي </w:t>
      </w:r>
      <w:r w:rsidR="000E6962" w:rsidRPr="001E031B">
        <w:rPr>
          <w:rFonts w:ascii="Calibri" w:hAnsi="Calibri" w:cs="Calibri"/>
          <w:b/>
          <w:bCs/>
          <w:sz w:val="36"/>
          <w:szCs w:val="36"/>
          <w:highlight w:val="green"/>
          <w:u w:val="single"/>
          <w:rtl/>
          <w:lang w:bidi="ar-EG"/>
        </w:rPr>
        <w:t>إ</w:t>
      </w:r>
      <w:r w:rsidR="00700601" w:rsidRPr="001E031B">
        <w:rPr>
          <w:rFonts w:ascii="Calibri" w:hAnsi="Calibri" w:cs="Calibri"/>
          <w:b/>
          <w:bCs/>
          <w:sz w:val="36"/>
          <w:szCs w:val="36"/>
          <w:highlight w:val="green"/>
          <w:u w:val="single"/>
          <w:rtl/>
          <w:lang w:bidi="ar-EG"/>
        </w:rPr>
        <w:t>لى سؤ</w:t>
      </w:r>
      <w:r w:rsidRPr="001E031B">
        <w:rPr>
          <w:rFonts w:ascii="Calibri" w:hAnsi="Calibri" w:cs="Calibri"/>
          <w:b/>
          <w:bCs/>
          <w:sz w:val="36"/>
          <w:szCs w:val="36"/>
          <w:highlight w:val="green"/>
          <w:u w:val="single"/>
          <w:rtl/>
          <w:lang w:bidi="ar-EG"/>
        </w:rPr>
        <w:t>ال الإيمان والإلحاد</w:t>
      </w:r>
      <w:bookmarkEnd w:id="7"/>
    </w:p>
    <w:p w14:paraId="22AA6350" w14:textId="77777777" w:rsidR="003179D8" w:rsidRPr="003544FD" w:rsidRDefault="004A0D3D" w:rsidP="00E50938">
      <w:pPr>
        <w:keepNext/>
        <w:widowControl w:val="0"/>
        <w:bidi/>
        <w:spacing w:line="240" w:lineRule="auto"/>
        <w:jc w:val="center"/>
        <w:outlineLvl w:val="1"/>
        <w:rPr>
          <w:rFonts w:ascii="Calibri" w:hAnsi="Calibri" w:cs="Calibri"/>
          <w:b/>
          <w:bCs/>
          <w:sz w:val="36"/>
          <w:szCs w:val="36"/>
          <w:u w:val="single"/>
          <w:lang w:bidi="ar-EG"/>
        </w:rPr>
      </w:pPr>
      <w:bookmarkStart w:id="8" w:name="_Toc178854242"/>
      <w:r w:rsidRPr="003F0CE3">
        <w:rPr>
          <w:rFonts w:ascii="Calibri" w:hAnsi="Calibri" w:cs="Calibri"/>
          <w:b/>
          <w:bCs/>
          <w:sz w:val="36"/>
          <w:szCs w:val="36"/>
          <w:highlight w:val="yellow"/>
          <w:u w:val="single"/>
          <w:rtl/>
          <w:lang w:bidi="ar-EG"/>
        </w:rPr>
        <w:t>تمهيد</w:t>
      </w:r>
      <w:bookmarkEnd w:id="8"/>
    </w:p>
    <w:p w14:paraId="5EBFABF4" w14:textId="0B5EDF6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00601" w:rsidRPr="003544FD">
        <w:rPr>
          <w:rFonts w:ascii="Calibri" w:hAnsi="Calibri" w:cs="Calibri"/>
          <w:sz w:val="36"/>
          <w:szCs w:val="36"/>
          <w:rtl/>
          <w:lang w:bidi="ar-EG"/>
        </w:rPr>
        <w:t>ّ</w:t>
      </w:r>
      <w:r w:rsidRPr="003544FD">
        <w:rPr>
          <w:rFonts w:ascii="Calibri" w:hAnsi="Calibri" w:cs="Calibri"/>
          <w:sz w:val="36"/>
          <w:szCs w:val="36"/>
          <w:rtl/>
          <w:lang w:bidi="ar-EG"/>
        </w:rPr>
        <w:t>ه باب جليل</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بواب المعارف؛ بل هو </w:t>
      </w:r>
      <w:r w:rsidR="006228D8" w:rsidRPr="003544FD">
        <w:rPr>
          <w:rFonts w:ascii="Calibri" w:hAnsi="Calibri" w:cs="Calibri"/>
          <w:sz w:val="36"/>
          <w:szCs w:val="36"/>
          <w:rtl/>
          <w:lang w:bidi="ar-EG"/>
        </w:rPr>
        <w:t>أ</w:t>
      </w:r>
      <w:r w:rsidR="00E859FD" w:rsidRPr="003544FD">
        <w:rPr>
          <w:rFonts w:ascii="Calibri" w:hAnsi="Calibri" w:cs="Calibri"/>
          <w:sz w:val="36"/>
          <w:szCs w:val="36"/>
          <w:rtl/>
          <w:lang w:bidi="ar-EG"/>
        </w:rPr>
        <w:t>َ</w:t>
      </w:r>
      <w:r w:rsidRPr="003544FD">
        <w:rPr>
          <w:rFonts w:ascii="Calibri" w:hAnsi="Calibri" w:cs="Calibri"/>
          <w:sz w:val="36"/>
          <w:szCs w:val="36"/>
          <w:rtl/>
          <w:lang w:bidi="ar-EG"/>
        </w:rPr>
        <w:t>ج</w:t>
      </w:r>
      <w:r w:rsidR="00E859FD" w:rsidRPr="003544FD">
        <w:rPr>
          <w:rFonts w:ascii="Calibri" w:hAnsi="Calibri" w:cs="Calibri"/>
          <w:sz w:val="36"/>
          <w:szCs w:val="36"/>
          <w:rtl/>
          <w:lang w:bidi="ar-EG"/>
        </w:rPr>
        <w:t>َ</w:t>
      </w:r>
      <w:r w:rsidRPr="003544FD">
        <w:rPr>
          <w:rFonts w:ascii="Calibri" w:hAnsi="Calibri" w:cs="Calibri"/>
          <w:sz w:val="36"/>
          <w:szCs w:val="36"/>
          <w:rtl/>
          <w:lang w:bidi="ar-EG"/>
        </w:rPr>
        <w:t>ل</w:t>
      </w:r>
      <w:r w:rsidR="00E859FD" w:rsidRPr="003544FD">
        <w:rPr>
          <w:rFonts w:ascii="Calibri" w:hAnsi="Calibri" w:cs="Calibri"/>
          <w:sz w:val="36"/>
          <w:szCs w:val="36"/>
          <w:rtl/>
          <w:lang w:bidi="ar-EG"/>
        </w:rPr>
        <w:t>ُّ</w:t>
      </w:r>
      <w:r w:rsidRPr="003544FD">
        <w:rPr>
          <w:rFonts w:ascii="Calibri" w:hAnsi="Calibri" w:cs="Calibri"/>
          <w:sz w:val="36"/>
          <w:szCs w:val="36"/>
          <w:rtl/>
          <w:lang w:bidi="ar-EG"/>
        </w:rPr>
        <w:t>ها على الإطلاق؛ لأ</w:t>
      </w:r>
      <w:r w:rsidR="00E859FD" w:rsidRPr="003544FD">
        <w:rPr>
          <w:rFonts w:ascii="Calibri" w:hAnsi="Calibri" w:cs="Calibri"/>
          <w:sz w:val="36"/>
          <w:szCs w:val="36"/>
          <w:rtl/>
          <w:lang w:bidi="ar-EG"/>
        </w:rPr>
        <w:t>َ</w:t>
      </w:r>
      <w:r w:rsidRPr="003544FD">
        <w:rPr>
          <w:rFonts w:ascii="Calibri" w:hAnsi="Calibri" w:cs="Calibri"/>
          <w:sz w:val="36"/>
          <w:szCs w:val="36"/>
          <w:rtl/>
          <w:lang w:bidi="ar-EG"/>
        </w:rPr>
        <w:t>ن</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جواب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لته -مهما كانت الأجوبة- هو الذي يرسم معالم الر</w:t>
      </w:r>
      <w:r w:rsidR="00E859FD"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ية الكوني</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ة الكبرى لكل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نسان</w:t>
      </w:r>
      <w:r w:rsidR="00E859FD" w:rsidRPr="003544FD">
        <w:rPr>
          <w:rFonts w:ascii="Calibri" w:hAnsi="Calibri" w:cs="Calibri"/>
          <w:sz w:val="36"/>
          <w:szCs w:val="36"/>
          <w:rtl/>
          <w:lang w:bidi="ar-EG"/>
        </w:rPr>
        <w:t>.</w:t>
      </w:r>
    </w:p>
    <w:p w14:paraId="46C7DC84" w14:textId="6191D36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بعض الخ</w:t>
      </w:r>
      <w:r w:rsidR="00E859FD" w:rsidRPr="003544FD">
        <w:rPr>
          <w:rFonts w:ascii="Calibri" w:hAnsi="Calibri" w:cs="Calibri"/>
          <w:sz w:val="36"/>
          <w:szCs w:val="36"/>
          <w:rtl/>
          <w:lang w:bidi="ar-EG"/>
        </w:rPr>
        <w:t>َ</w:t>
      </w:r>
      <w:r w:rsidRPr="003544FD">
        <w:rPr>
          <w:rFonts w:ascii="Calibri" w:hAnsi="Calibri" w:cs="Calibri"/>
          <w:sz w:val="36"/>
          <w:szCs w:val="36"/>
          <w:rtl/>
          <w:lang w:bidi="ar-EG"/>
        </w:rPr>
        <w:t>ل</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ق يقولون بالقول دون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E859FD" w:rsidRPr="003544FD">
        <w:rPr>
          <w:rFonts w:ascii="Calibri" w:hAnsi="Calibri" w:cs="Calibri"/>
          <w:sz w:val="36"/>
          <w:szCs w:val="36"/>
          <w:rtl/>
          <w:lang w:bidi="ar-EG"/>
        </w:rPr>
        <w:t>ُ</w:t>
      </w:r>
      <w:r w:rsidRPr="003544FD">
        <w:rPr>
          <w:rFonts w:ascii="Calibri" w:hAnsi="Calibri" w:cs="Calibri"/>
          <w:sz w:val="36"/>
          <w:szCs w:val="36"/>
          <w:rtl/>
          <w:lang w:bidi="ar-EG"/>
        </w:rPr>
        <w:t>ح</w:t>
      </w:r>
      <w:r w:rsidR="00E859FD" w:rsidRPr="003544FD">
        <w:rPr>
          <w:rFonts w:ascii="Calibri" w:hAnsi="Calibri" w:cs="Calibri"/>
          <w:sz w:val="36"/>
          <w:szCs w:val="36"/>
          <w:rtl/>
          <w:lang w:bidi="ar-EG"/>
        </w:rPr>
        <w:t>ْ</w:t>
      </w:r>
      <w:r w:rsidRPr="003544FD">
        <w:rPr>
          <w:rFonts w:ascii="Calibri" w:hAnsi="Calibri" w:cs="Calibri"/>
          <w:sz w:val="36"/>
          <w:szCs w:val="36"/>
          <w:rtl/>
          <w:lang w:bidi="ar-EG"/>
        </w:rPr>
        <w:t>سن</w:t>
      </w:r>
      <w:r w:rsidR="00E859FD" w:rsidRPr="003544FD">
        <w:rPr>
          <w:rFonts w:ascii="Calibri" w:hAnsi="Calibri" w:cs="Calibri"/>
          <w:sz w:val="36"/>
          <w:szCs w:val="36"/>
          <w:rtl/>
          <w:lang w:bidi="ar-EG"/>
        </w:rPr>
        <w:t>ُ</w:t>
      </w:r>
      <w:r w:rsidRPr="003544FD">
        <w:rPr>
          <w:rFonts w:ascii="Calibri" w:hAnsi="Calibri" w:cs="Calibri"/>
          <w:sz w:val="36"/>
          <w:szCs w:val="36"/>
          <w:rtl/>
          <w:lang w:bidi="ar-EG"/>
        </w:rPr>
        <w:t>وا ت</w:t>
      </w:r>
      <w:r w:rsidR="00E859FD" w:rsidRPr="003544FD">
        <w:rPr>
          <w:rFonts w:ascii="Calibri" w:hAnsi="Calibri" w:cs="Calibri"/>
          <w:sz w:val="36"/>
          <w:szCs w:val="36"/>
          <w:rtl/>
          <w:lang w:bidi="ar-EG"/>
        </w:rPr>
        <w:t>َ</w:t>
      </w:r>
      <w:r w:rsidRPr="003544FD">
        <w:rPr>
          <w:rFonts w:ascii="Calibri" w:hAnsi="Calibri" w:cs="Calibri"/>
          <w:sz w:val="36"/>
          <w:szCs w:val="36"/>
          <w:rtl/>
          <w:lang w:bidi="ar-EG"/>
        </w:rPr>
        <w:t>ص</w:t>
      </w:r>
      <w:r w:rsidR="00E859FD" w:rsidRPr="003544FD">
        <w:rPr>
          <w:rFonts w:ascii="Calibri" w:hAnsi="Calibri" w:cs="Calibri"/>
          <w:sz w:val="36"/>
          <w:szCs w:val="36"/>
          <w:rtl/>
          <w:lang w:bidi="ar-EG"/>
        </w:rPr>
        <w:t>َ</w:t>
      </w:r>
      <w:r w:rsidRPr="003544FD">
        <w:rPr>
          <w:rFonts w:ascii="Calibri" w:hAnsi="Calibri" w:cs="Calibri"/>
          <w:sz w:val="36"/>
          <w:szCs w:val="36"/>
          <w:rtl/>
          <w:lang w:bidi="ar-EG"/>
        </w:rPr>
        <w:t>و</w:t>
      </w:r>
      <w:r w:rsidR="00E859FD" w:rsidRPr="003544FD">
        <w:rPr>
          <w:rFonts w:ascii="Calibri" w:hAnsi="Calibri" w:cs="Calibri"/>
          <w:sz w:val="36"/>
          <w:szCs w:val="36"/>
          <w:rtl/>
          <w:lang w:bidi="ar-EG"/>
        </w:rPr>
        <w:t>ُّ</w:t>
      </w:r>
      <w:r w:rsidRPr="003544FD">
        <w:rPr>
          <w:rFonts w:ascii="Calibri" w:hAnsi="Calibri" w:cs="Calibri"/>
          <w:sz w:val="36"/>
          <w:szCs w:val="36"/>
          <w:rtl/>
          <w:lang w:bidi="ar-EG"/>
        </w:rPr>
        <w:t>ر</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مبد</w:t>
      </w:r>
      <w:r w:rsidR="006228D8" w:rsidRPr="003544FD">
        <w:rPr>
          <w:rFonts w:ascii="Calibri" w:hAnsi="Calibri" w:cs="Calibri"/>
          <w:sz w:val="36"/>
          <w:szCs w:val="36"/>
          <w:rtl/>
          <w:lang w:bidi="ar-EG"/>
        </w:rPr>
        <w:t>ئ</w:t>
      </w:r>
      <w:r w:rsidR="00E859FD" w:rsidRPr="003544FD">
        <w:rPr>
          <w:rFonts w:ascii="Calibri" w:hAnsi="Calibri" w:cs="Calibri"/>
          <w:sz w:val="36"/>
          <w:szCs w:val="36"/>
          <w:rtl/>
          <w:lang w:bidi="ar-EG"/>
        </w:rPr>
        <w:t>ِ</w:t>
      </w:r>
      <w:r w:rsidRPr="003544FD">
        <w:rPr>
          <w:rFonts w:ascii="Calibri" w:hAnsi="Calibri" w:cs="Calibri"/>
          <w:sz w:val="36"/>
          <w:szCs w:val="36"/>
          <w:rtl/>
          <w:lang w:bidi="ar-EG"/>
        </w:rPr>
        <w:t>ه ونهاياته</w:t>
      </w:r>
      <w:r w:rsidR="00E859FD" w:rsidRPr="003544FD">
        <w:rPr>
          <w:rFonts w:ascii="Calibri" w:hAnsi="Calibri" w:cs="Calibri"/>
          <w:sz w:val="36"/>
          <w:szCs w:val="36"/>
          <w:rtl/>
          <w:lang w:bidi="ar-EG"/>
        </w:rPr>
        <w:t>.</w:t>
      </w:r>
    </w:p>
    <w:p w14:paraId="0F6CBD37" w14:textId="610CC816"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لازم</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E859FD" w:rsidRPr="003544FD">
        <w:rPr>
          <w:rFonts w:ascii="Calibri" w:hAnsi="Calibri" w:cs="Calibri"/>
          <w:sz w:val="36"/>
          <w:szCs w:val="36"/>
          <w:rtl/>
          <w:lang w:bidi="ar-EG"/>
        </w:rPr>
        <w:t>َّ</w:t>
      </w:r>
      <w:r w:rsidRPr="003544FD">
        <w:rPr>
          <w:rFonts w:ascii="Calibri" w:hAnsi="Calibri" w:cs="Calibri"/>
          <w:sz w:val="36"/>
          <w:szCs w:val="36"/>
          <w:rtl/>
          <w:lang w:bidi="ar-EG"/>
        </w:rPr>
        <w:t>ي</w:t>
      </w:r>
      <w:r w:rsidR="00E859FD" w:rsidRPr="003544FD">
        <w:rPr>
          <w:rFonts w:ascii="Calibri" w:hAnsi="Calibri" w:cs="Calibri"/>
          <w:sz w:val="36"/>
          <w:szCs w:val="36"/>
          <w:rtl/>
          <w:lang w:bidi="ar-EG"/>
        </w:rPr>
        <w:t>ْ</w:t>
      </w:r>
      <w:r w:rsidRPr="003544FD">
        <w:rPr>
          <w:rFonts w:ascii="Calibri" w:hAnsi="Calibri" w:cs="Calibri"/>
          <w:sz w:val="36"/>
          <w:szCs w:val="36"/>
          <w:rtl/>
          <w:lang w:bidi="ar-EG"/>
        </w:rPr>
        <w:t>ء ما يمتنع انفكاك</w:t>
      </w:r>
      <w:r w:rsidR="00E859FD" w:rsidRPr="003544FD">
        <w:rPr>
          <w:rFonts w:ascii="Calibri" w:hAnsi="Calibri" w:cs="Calibri"/>
          <w:sz w:val="36"/>
          <w:szCs w:val="36"/>
          <w:rtl/>
          <w:lang w:bidi="ar-EG"/>
        </w:rPr>
        <w:t>ُ</w:t>
      </w:r>
      <w:r w:rsidRPr="003544FD">
        <w:rPr>
          <w:rFonts w:ascii="Calibri" w:hAnsi="Calibri" w:cs="Calibri"/>
          <w:sz w:val="36"/>
          <w:szCs w:val="36"/>
          <w:rtl/>
          <w:lang w:bidi="ar-EG"/>
        </w:rPr>
        <w:t>ه عنه. ودلالة الل</w:t>
      </w:r>
      <w:r w:rsidR="00E859FD" w:rsidRPr="003544FD">
        <w:rPr>
          <w:rFonts w:ascii="Calibri" w:hAnsi="Calibri" w:cs="Calibri"/>
          <w:sz w:val="36"/>
          <w:szCs w:val="36"/>
          <w:rtl/>
          <w:lang w:bidi="ar-EG"/>
        </w:rPr>
        <w:t>ُّ</w:t>
      </w:r>
      <w:r w:rsidRPr="003544FD">
        <w:rPr>
          <w:rFonts w:ascii="Calibri" w:hAnsi="Calibri" w:cs="Calibri"/>
          <w:sz w:val="36"/>
          <w:szCs w:val="36"/>
          <w:rtl/>
          <w:lang w:bidi="ar-EG"/>
        </w:rPr>
        <w:t>زوم هي: «دلالة الل</w:t>
      </w:r>
      <w:r w:rsidR="00E859FD" w:rsidRPr="003544FD">
        <w:rPr>
          <w:rFonts w:ascii="Calibri" w:hAnsi="Calibri" w:cs="Calibri"/>
          <w:sz w:val="36"/>
          <w:szCs w:val="36"/>
          <w:rtl/>
          <w:lang w:bidi="ar-EG"/>
        </w:rPr>
        <w:t>َّ</w:t>
      </w:r>
      <w:r w:rsidRPr="003544FD">
        <w:rPr>
          <w:rFonts w:ascii="Calibri" w:hAnsi="Calibri" w:cs="Calibri"/>
          <w:sz w:val="36"/>
          <w:szCs w:val="36"/>
          <w:rtl/>
          <w:lang w:bidi="ar-EG"/>
        </w:rPr>
        <w:t>فظ على معنى خارج عن م</w:t>
      </w:r>
      <w:r w:rsidR="00E859FD" w:rsidRPr="003544FD">
        <w:rPr>
          <w:rFonts w:ascii="Calibri" w:hAnsi="Calibri" w:cs="Calibri"/>
          <w:sz w:val="36"/>
          <w:szCs w:val="36"/>
          <w:rtl/>
          <w:lang w:bidi="ar-EG"/>
        </w:rPr>
        <w:t>ُ</w:t>
      </w:r>
      <w:r w:rsidRPr="003544FD">
        <w:rPr>
          <w:rFonts w:ascii="Calibri" w:hAnsi="Calibri" w:cs="Calibri"/>
          <w:sz w:val="36"/>
          <w:szCs w:val="36"/>
          <w:rtl/>
          <w:lang w:bidi="ar-EG"/>
        </w:rPr>
        <w:t>سم</w:t>
      </w:r>
      <w:r w:rsidR="00E859FD" w:rsidRPr="003544FD">
        <w:rPr>
          <w:rFonts w:ascii="Calibri" w:hAnsi="Calibri" w:cs="Calibri"/>
          <w:sz w:val="36"/>
          <w:szCs w:val="36"/>
          <w:rtl/>
          <w:lang w:bidi="ar-EG"/>
        </w:rPr>
        <w:t>َّ</w:t>
      </w:r>
      <w:r w:rsidRPr="003544FD">
        <w:rPr>
          <w:rFonts w:ascii="Calibri" w:hAnsi="Calibri" w:cs="Calibri"/>
          <w:sz w:val="36"/>
          <w:szCs w:val="36"/>
          <w:rtl/>
          <w:lang w:bidi="ar-EG"/>
        </w:rPr>
        <w:t>اه لازم له لزوم</w:t>
      </w:r>
      <w:r w:rsidR="00E859FD" w:rsidRPr="003544FD">
        <w:rPr>
          <w:rFonts w:ascii="Calibri" w:hAnsi="Calibri" w:cs="Calibri"/>
          <w:sz w:val="36"/>
          <w:szCs w:val="36"/>
          <w:rtl/>
          <w:lang w:bidi="ar-EG"/>
        </w:rPr>
        <w:t>ً</w:t>
      </w:r>
      <w:r w:rsidRPr="003544FD">
        <w:rPr>
          <w:rFonts w:ascii="Calibri" w:hAnsi="Calibri" w:cs="Calibri"/>
          <w:sz w:val="36"/>
          <w:szCs w:val="36"/>
          <w:rtl/>
          <w:lang w:bidi="ar-EG"/>
        </w:rPr>
        <w:t>ا ذهنيا بحيث يلزم من ف</w:t>
      </w:r>
      <w:r w:rsidR="00E859FD" w:rsidRPr="003544FD">
        <w:rPr>
          <w:rFonts w:ascii="Calibri" w:hAnsi="Calibri" w:cs="Calibri"/>
          <w:sz w:val="36"/>
          <w:szCs w:val="36"/>
          <w:rtl/>
          <w:lang w:bidi="ar-EG"/>
        </w:rPr>
        <w:t>َ</w:t>
      </w:r>
      <w:r w:rsidRPr="003544FD">
        <w:rPr>
          <w:rFonts w:ascii="Calibri" w:hAnsi="Calibri" w:cs="Calibri"/>
          <w:sz w:val="36"/>
          <w:szCs w:val="36"/>
          <w:rtl/>
          <w:lang w:bidi="ar-EG"/>
        </w:rPr>
        <w:t>هم المعنى المطابق ف</w:t>
      </w:r>
      <w:r w:rsidR="00E859FD" w:rsidRPr="003544FD">
        <w:rPr>
          <w:rFonts w:ascii="Calibri" w:hAnsi="Calibri" w:cs="Calibri"/>
          <w:sz w:val="36"/>
          <w:szCs w:val="36"/>
          <w:rtl/>
          <w:lang w:bidi="ar-EG"/>
        </w:rPr>
        <w:t>َ</w:t>
      </w:r>
      <w:r w:rsidRPr="003544FD">
        <w:rPr>
          <w:rFonts w:ascii="Calibri" w:hAnsi="Calibri" w:cs="Calibri"/>
          <w:sz w:val="36"/>
          <w:szCs w:val="36"/>
          <w:rtl/>
          <w:lang w:bidi="ar-EG"/>
        </w:rPr>
        <w:t>ه</w:t>
      </w:r>
      <w:r w:rsidR="00E859FD" w:rsidRPr="003544FD">
        <w:rPr>
          <w:rFonts w:ascii="Calibri" w:hAnsi="Calibri" w:cs="Calibri"/>
          <w:sz w:val="36"/>
          <w:szCs w:val="36"/>
          <w:rtl/>
          <w:lang w:bidi="ar-EG"/>
        </w:rPr>
        <w:t>ْ</w:t>
      </w:r>
      <w:r w:rsidRPr="003544FD">
        <w:rPr>
          <w:rFonts w:ascii="Calibri" w:hAnsi="Calibri" w:cs="Calibri"/>
          <w:sz w:val="36"/>
          <w:szCs w:val="36"/>
          <w:rtl/>
          <w:lang w:bidi="ar-EG"/>
        </w:rPr>
        <w:t>م</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ذلك الخارج اللا</w:t>
      </w:r>
      <w:r w:rsidR="00E859FD" w:rsidRPr="003544FD">
        <w:rPr>
          <w:rFonts w:ascii="Calibri" w:hAnsi="Calibri" w:cs="Calibri"/>
          <w:sz w:val="36"/>
          <w:szCs w:val="36"/>
          <w:rtl/>
          <w:lang w:bidi="ar-EG"/>
        </w:rPr>
        <w:t>َّ</w:t>
      </w:r>
      <w:r w:rsidRPr="003544FD">
        <w:rPr>
          <w:rFonts w:ascii="Calibri" w:hAnsi="Calibri" w:cs="Calibri"/>
          <w:sz w:val="36"/>
          <w:szCs w:val="36"/>
          <w:rtl/>
          <w:lang w:bidi="ar-EG"/>
        </w:rPr>
        <w:t>زم»؛ كدلالة وجود الس</w:t>
      </w:r>
      <w:r w:rsidR="00E859FD" w:rsidRPr="003544FD">
        <w:rPr>
          <w:rFonts w:ascii="Calibri" w:hAnsi="Calibri" w:cs="Calibri"/>
          <w:sz w:val="36"/>
          <w:szCs w:val="36"/>
          <w:rtl/>
          <w:lang w:bidi="ar-EG"/>
        </w:rPr>
        <w:t>َّ</w:t>
      </w:r>
      <w:r w:rsidRPr="003544FD">
        <w:rPr>
          <w:rFonts w:ascii="Calibri" w:hAnsi="Calibri" w:cs="Calibri"/>
          <w:sz w:val="36"/>
          <w:szCs w:val="36"/>
          <w:rtl/>
          <w:lang w:bidi="ar-EG"/>
        </w:rPr>
        <w:t>ق</w:t>
      </w:r>
      <w:r w:rsidR="00E859FD" w:rsidRPr="003544FD">
        <w:rPr>
          <w:rFonts w:ascii="Calibri" w:hAnsi="Calibri" w:cs="Calibri"/>
          <w:sz w:val="36"/>
          <w:szCs w:val="36"/>
          <w:rtl/>
          <w:lang w:bidi="ar-EG"/>
        </w:rPr>
        <w:t>ْفِ</w:t>
      </w:r>
      <w:r w:rsidRPr="003544FD">
        <w:rPr>
          <w:rFonts w:ascii="Calibri" w:hAnsi="Calibri" w:cs="Calibri"/>
          <w:sz w:val="36"/>
          <w:szCs w:val="36"/>
          <w:rtl/>
          <w:lang w:bidi="ar-EG"/>
        </w:rPr>
        <w:t xml:space="preserve"> على وجود الجدران؛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الس</w:t>
      </w:r>
      <w:r w:rsidR="00E859FD" w:rsidRPr="003544FD">
        <w:rPr>
          <w:rFonts w:ascii="Calibri" w:hAnsi="Calibri" w:cs="Calibri"/>
          <w:sz w:val="36"/>
          <w:szCs w:val="36"/>
          <w:rtl/>
          <w:lang w:bidi="ar-EG"/>
        </w:rPr>
        <w:t>َّقْ</w:t>
      </w:r>
      <w:r w:rsidRPr="003544FD">
        <w:rPr>
          <w:rFonts w:ascii="Calibri" w:hAnsi="Calibri" w:cs="Calibri"/>
          <w:sz w:val="36"/>
          <w:szCs w:val="36"/>
          <w:rtl/>
          <w:lang w:bidi="ar-EG"/>
        </w:rPr>
        <w:t>ف</w:t>
      </w:r>
      <w:r w:rsidR="00E859FD" w:rsidRPr="003544FD">
        <w:rPr>
          <w:rFonts w:ascii="Calibri" w:hAnsi="Calibri" w:cs="Calibri"/>
          <w:sz w:val="36"/>
          <w:szCs w:val="36"/>
          <w:rtl/>
          <w:lang w:bidi="ar-EG"/>
        </w:rPr>
        <w:t>َ</w:t>
      </w:r>
      <w:r w:rsidRPr="003544FD">
        <w:rPr>
          <w:rFonts w:ascii="Calibri" w:hAnsi="Calibri" w:cs="Calibri"/>
          <w:sz w:val="36"/>
          <w:szCs w:val="36"/>
          <w:rtl/>
          <w:lang w:bidi="ar-EG"/>
        </w:rPr>
        <w:t xml:space="preserve"> لا يوجد م</w:t>
      </w:r>
      <w:r w:rsidR="00E859FD" w:rsidRPr="003544FD">
        <w:rPr>
          <w:rFonts w:ascii="Calibri" w:hAnsi="Calibri" w:cs="Calibri"/>
          <w:sz w:val="36"/>
          <w:szCs w:val="36"/>
          <w:rtl/>
          <w:lang w:bidi="ar-EG"/>
        </w:rPr>
        <w:t>ُ</w:t>
      </w:r>
      <w:r w:rsidRPr="003544FD">
        <w:rPr>
          <w:rFonts w:ascii="Calibri" w:hAnsi="Calibri" w:cs="Calibri"/>
          <w:sz w:val="36"/>
          <w:szCs w:val="36"/>
          <w:rtl/>
          <w:lang w:bidi="ar-EG"/>
        </w:rPr>
        <w:t>عل</w:t>
      </w:r>
      <w:r w:rsidR="00E859FD" w:rsidRPr="003544FD">
        <w:rPr>
          <w:rFonts w:ascii="Calibri" w:hAnsi="Calibri" w:cs="Calibri"/>
          <w:sz w:val="36"/>
          <w:szCs w:val="36"/>
          <w:rtl/>
          <w:lang w:bidi="ar-EG"/>
        </w:rPr>
        <w:t>َّ</w:t>
      </w:r>
      <w:r w:rsidRPr="003544FD">
        <w:rPr>
          <w:rFonts w:ascii="Calibri" w:hAnsi="Calibri" w:cs="Calibri"/>
          <w:sz w:val="36"/>
          <w:szCs w:val="36"/>
          <w:rtl/>
          <w:lang w:bidi="ar-EG"/>
        </w:rPr>
        <w:t>ق</w:t>
      </w:r>
      <w:r w:rsidR="00E859FD" w:rsidRPr="003544FD">
        <w:rPr>
          <w:rFonts w:ascii="Calibri" w:hAnsi="Calibri" w:cs="Calibri"/>
          <w:sz w:val="36"/>
          <w:szCs w:val="36"/>
          <w:rtl/>
          <w:lang w:bidi="ar-EG"/>
        </w:rPr>
        <w:t>ً</w:t>
      </w:r>
      <w:r w:rsidRPr="003544FD">
        <w:rPr>
          <w:rFonts w:ascii="Calibri" w:hAnsi="Calibri" w:cs="Calibri"/>
          <w:sz w:val="36"/>
          <w:szCs w:val="36"/>
          <w:rtl/>
          <w:lang w:bidi="ar-EG"/>
        </w:rPr>
        <w:t>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E859FD" w:rsidRPr="003544FD">
        <w:rPr>
          <w:rFonts w:ascii="Calibri" w:hAnsi="Calibri" w:cs="Calibri"/>
          <w:sz w:val="36"/>
          <w:szCs w:val="36"/>
          <w:rtl/>
          <w:lang w:bidi="ar-EG"/>
        </w:rPr>
        <w:t>ّ</w:t>
      </w:r>
      <w:r w:rsidRPr="003544FD">
        <w:rPr>
          <w:rFonts w:ascii="Calibri" w:hAnsi="Calibri" w:cs="Calibri"/>
          <w:sz w:val="36"/>
          <w:szCs w:val="36"/>
          <w:rtl/>
          <w:lang w:bidi="ar-EG"/>
        </w:rPr>
        <w:t>ما يقوم على جدران.</w:t>
      </w:r>
    </w:p>
    <w:p w14:paraId="15ABF1BC" w14:textId="14D9329D" w:rsidR="003179D8" w:rsidRPr="003544FD" w:rsidRDefault="00246AA4" w:rsidP="003F0CE3">
      <w:pPr>
        <w:keepNext/>
        <w:widowControl w:val="0"/>
        <w:bidi/>
        <w:spacing w:line="240" w:lineRule="auto"/>
        <w:jc w:val="center"/>
        <w:outlineLvl w:val="1"/>
        <w:rPr>
          <w:rFonts w:ascii="Calibri" w:hAnsi="Calibri" w:cs="Calibri"/>
          <w:b/>
          <w:bCs/>
          <w:sz w:val="36"/>
          <w:szCs w:val="36"/>
          <w:u w:val="single"/>
          <w:lang w:bidi="ar-EG"/>
        </w:rPr>
      </w:pPr>
      <w:bookmarkStart w:id="9" w:name="_Toc178854243"/>
      <w:r>
        <w:rPr>
          <w:rFonts w:ascii="Calibri" w:hAnsi="Calibri" w:cs="Calibri" w:hint="cs"/>
          <w:b/>
          <w:bCs/>
          <w:sz w:val="36"/>
          <w:szCs w:val="36"/>
          <w:highlight w:val="yellow"/>
          <w:u w:val="single"/>
          <w:rtl/>
          <w:lang w:bidi="ar-EG"/>
        </w:rPr>
        <w:t>ا</w:t>
      </w:r>
      <w:r w:rsidR="004A0D3D" w:rsidRPr="003F0CE3">
        <w:rPr>
          <w:rFonts w:ascii="Calibri" w:hAnsi="Calibri" w:cs="Calibri"/>
          <w:b/>
          <w:bCs/>
          <w:sz w:val="36"/>
          <w:szCs w:val="36"/>
          <w:highlight w:val="yellow"/>
          <w:u w:val="single"/>
          <w:rtl/>
          <w:lang w:bidi="ar-EG"/>
        </w:rPr>
        <w:t>لفصل</w:t>
      </w:r>
      <w:r w:rsidR="00E859FD" w:rsidRPr="003F0CE3">
        <w:rPr>
          <w:rFonts w:ascii="Calibri" w:hAnsi="Calibri" w:cs="Calibri"/>
          <w:b/>
          <w:bCs/>
          <w:sz w:val="36"/>
          <w:szCs w:val="36"/>
          <w:highlight w:val="yellow"/>
          <w:u w:val="single"/>
          <w:rtl/>
          <w:lang w:bidi="ar-EG"/>
        </w:rPr>
        <w:t xml:space="preserve"> الأو</w:t>
      </w:r>
      <w:r w:rsidR="000939F4">
        <w:rPr>
          <w:rFonts w:ascii="Calibri" w:hAnsi="Calibri" w:cs="Calibri" w:hint="cs"/>
          <w:b/>
          <w:bCs/>
          <w:sz w:val="36"/>
          <w:szCs w:val="36"/>
          <w:highlight w:val="yellow"/>
          <w:u w:val="single"/>
          <w:rtl/>
          <w:lang w:bidi="ar-EG"/>
        </w:rPr>
        <w:t>َّ</w:t>
      </w:r>
      <w:r w:rsidR="00E859FD" w:rsidRPr="003F0CE3">
        <w:rPr>
          <w:rFonts w:ascii="Calibri" w:hAnsi="Calibri" w:cs="Calibri"/>
          <w:b/>
          <w:bCs/>
          <w:sz w:val="36"/>
          <w:szCs w:val="36"/>
          <w:highlight w:val="yellow"/>
          <w:u w:val="single"/>
          <w:rtl/>
          <w:lang w:bidi="ar-EG"/>
        </w:rPr>
        <w:t>ل</w:t>
      </w:r>
      <w:r w:rsidR="003F0CE3" w:rsidRPr="003F0CE3">
        <w:rPr>
          <w:rFonts w:ascii="Calibri" w:hAnsi="Calibri" w:cs="Calibri" w:hint="cs"/>
          <w:b/>
          <w:bCs/>
          <w:sz w:val="36"/>
          <w:szCs w:val="36"/>
          <w:highlight w:val="yellow"/>
          <w:u w:val="single"/>
          <w:rtl/>
          <w:lang w:bidi="ar-EG"/>
        </w:rPr>
        <w:t xml:space="preserve">: </w:t>
      </w:r>
      <w:r w:rsidR="004A0D3D" w:rsidRPr="003F0CE3">
        <w:rPr>
          <w:rFonts w:ascii="Calibri" w:hAnsi="Calibri" w:cs="Calibri"/>
          <w:b/>
          <w:bCs/>
          <w:sz w:val="36"/>
          <w:szCs w:val="36"/>
          <w:highlight w:val="yellow"/>
          <w:u w:val="single"/>
          <w:rtl/>
          <w:lang w:bidi="ar-EG"/>
        </w:rPr>
        <w:t>الأس</w:t>
      </w:r>
      <w:r w:rsidR="006228D8" w:rsidRPr="003F0CE3">
        <w:rPr>
          <w:rFonts w:ascii="Calibri" w:hAnsi="Calibri" w:cs="Calibri"/>
          <w:b/>
          <w:bCs/>
          <w:sz w:val="36"/>
          <w:szCs w:val="36"/>
          <w:highlight w:val="yellow"/>
          <w:u w:val="single"/>
          <w:rtl/>
          <w:lang w:bidi="ar-EG"/>
        </w:rPr>
        <w:t>ئ</w:t>
      </w:r>
      <w:r w:rsidR="004A0D3D" w:rsidRPr="003F0CE3">
        <w:rPr>
          <w:rFonts w:ascii="Calibri" w:hAnsi="Calibri" w:cs="Calibri"/>
          <w:b/>
          <w:bCs/>
          <w:sz w:val="36"/>
          <w:szCs w:val="36"/>
          <w:highlight w:val="yellow"/>
          <w:u w:val="single"/>
          <w:rtl/>
          <w:lang w:bidi="ar-EG"/>
        </w:rPr>
        <w:t>لة الو</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ج</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ود</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ي</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 xml:space="preserve">ة.. والحاجة </w:t>
      </w:r>
      <w:r w:rsidR="000E6962" w:rsidRPr="003F0CE3">
        <w:rPr>
          <w:rFonts w:ascii="Calibri" w:hAnsi="Calibri" w:cs="Calibri"/>
          <w:b/>
          <w:bCs/>
          <w:sz w:val="36"/>
          <w:szCs w:val="36"/>
          <w:highlight w:val="yellow"/>
          <w:u w:val="single"/>
          <w:rtl/>
          <w:lang w:bidi="ar-EG"/>
        </w:rPr>
        <w:t>إ</w:t>
      </w:r>
      <w:r w:rsidR="004A0D3D" w:rsidRPr="003F0CE3">
        <w:rPr>
          <w:rFonts w:ascii="Calibri" w:hAnsi="Calibri" w:cs="Calibri"/>
          <w:b/>
          <w:bCs/>
          <w:sz w:val="36"/>
          <w:szCs w:val="36"/>
          <w:highlight w:val="yellow"/>
          <w:u w:val="single"/>
          <w:rtl/>
          <w:lang w:bidi="ar-EG"/>
        </w:rPr>
        <w:t>لى ط</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ل</w:t>
      </w:r>
      <w:r w:rsidR="000939F4">
        <w:rPr>
          <w:rFonts w:ascii="Calibri" w:hAnsi="Calibri" w:cs="Calibri" w:hint="cs"/>
          <w:b/>
          <w:bCs/>
          <w:sz w:val="36"/>
          <w:szCs w:val="36"/>
          <w:highlight w:val="yellow"/>
          <w:u w:val="single"/>
          <w:rtl/>
          <w:lang w:bidi="ar-EG"/>
        </w:rPr>
        <w:t>َ</w:t>
      </w:r>
      <w:r w:rsidR="004A0D3D" w:rsidRPr="003F0CE3">
        <w:rPr>
          <w:rFonts w:ascii="Calibri" w:hAnsi="Calibri" w:cs="Calibri"/>
          <w:b/>
          <w:bCs/>
          <w:sz w:val="36"/>
          <w:szCs w:val="36"/>
          <w:highlight w:val="yellow"/>
          <w:u w:val="single"/>
          <w:rtl/>
          <w:lang w:bidi="ar-EG"/>
        </w:rPr>
        <w:t>ب جوابها</w:t>
      </w:r>
      <w:bookmarkEnd w:id="9"/>
    </w:p>
    <w:p w14:paraId="21208969" w14:textId="46485286" w:rsidR="00335CD5" w:rsidRDefault="00B0548A" w:rsidP="0052087E">
      <w:pPr>
        <w:keepNext/>
        <w:keepLines/>
        <w:widowControl w:val="0"/>
        <w:bidi/>
        <w:spacing w:line="240" w:lineRule="auto"/>
        <w:jc w:val="both"/>
        <w:rPr>
          <w:rFonts w:ascii="Calibri" w:hAnsi="Calibri" w:cs="Calibri"/>
          <w:b/>
          <w:bCs/>
          <w:color w:val="FF0000"/>
          <w:sz w:val="36"/>
          <w:szCs w:val="36"/>
          <w:rtl/>
          <w:lang w:bidi="ar-EG"/>
        </w:rPr>
      </w:pPr>
      <w:r w:rsidRPr="00964971">
        <w:rPr>
          <w:rFonts w:ascii="Calibri" w:hAnsi="Calibri" w:cs="Calibri" w:hint="cs"/>
          <w:b/>
          <w:bCs/>
          <w:sz w:val="36"/>
          <w:szCs w:val="36"/>
          <w:rtl/>
          <w:lang w:bidi="ar-EG"/>
        </w:rPr>
        <w:t>داوكينز</w:t>
      </w:r>
      <w:r w:rsidR="00964971">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184664">
        <w:rPr>
          <w:rFonts w:ascii="Calibri" w:hAnsi="Calibri" w:cs="Calibri"/>
          <w:b/>
          <w:bCs/>
          <w:color w:val="002060"/>
          <w:sz w:val="36"/>
          <w:szCs w:val="36"/>
          <w:highlight w:val="lightGray"/>
          <w:rtl/>
          <w:lang w:bidi="ar-EG"/>
        </w:rPr>
        <w:t>الس</w:t>
      </w:r>
      <w:r w:rsidR="00E859FD" w:rsidRPr="00184664">
        <w:rPr>
          <w:rFonts w:ascii="Calibri" w:hAnsi="Calibri" w:cs="Calibri"/>
          <w:b/>
          <w:bCs/>
          <w:color w:val="002060"/>
          <w:sz w:val="36"/>
          <w:szCs w:val="36"/>
          <w:highlight w:val="lightGray"/>
          <w:rtl/>
          <w:lang w:bidi="ar-EG"/>
        </w:rPr>
        <w:t>َّ</w:t>
      </w:r>
      <w:r w:rsidR="00D403DB" w:rsidRPr="00184664">
        <w:rPr>
          <w:rFonts w:ascii="Calibri" w:hAnsi="Calibri" w:cs="Calibri"/>
          <w:b/>
          <w:bCs/>
          <w:color w:val="002060"/>
          <w:sz w:val="36"/>
          <w:szCs w:val="36"/>
          <w:highlight w:val="lightGray"/>
          <w:rtl/>
          <w:lang w:bidi="ar-EG"/>
        </w:rPr>
        <w:t>ؤ</w:t>
      </w:r>
      <w:r w:rsidR="004A0D3D" w:rsidRPr="00184664">
        <w:rPr>
          <w:rFonts w:ascii="Calibri" w:hAnsi="Calibri" w:cs="Calibri"/>
          <w:b/>
          <w:bCs/>
          <w:color w:val="002060"/>
          <w:sz w:val="36"/>
          <w:szCs w:val="36"/>
          <w:highlight w:val="lightGray"/>
          <w:rtl/>
          <w:lang w:bidi="ar-EG"/>
        </w:rPr>
        <w:t>ال</w:t>
      </w:r>
      <w:r w:rsidR="00E859FD" w:rsidRPr="00184664">
        <w:rPr>
          <w:rFonts w:ascii="Calibri" w:hAnsi="Calibri" w:cs="Calibri"/>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 xml:space="preserve"> الم</w:t>
      </w:r>
      <w:r w:rsidR="0023568C" w:rsidRPr="00184664">
        <w:rPr>
          <w:rFonts w:ascii="Calibri" w:hAnsi="Calibri" w:cs="Calibri" w:hint="cs"/>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تعل</w:t>
      </w:r>
      <w:r w:rsidR="00E859FD" w:rsidRPr="00184664">
        <w:rPr>
          <w:rFonts w:ascii="Calibri" w:hAnsi="Calibri" w:cs="Calibri"/>
          <w:b/>
          <w:bCs/>
          <w:color w:val="002060"/>
          <w:sz w:val="36"/>
          <w:szCs w:val="36"/>
          <w:highlight w:val="lightGray"/>
          <w:rtl/>
          <w:lang w:bidi="ar-EG"/>
        </w:rPr>
        <w:t>ّ</w:t>
      </w:r>
      <w:r w:rsidR="0023568C" w:rsidRPr="00184664">
        <w:rPr>
          <w:rFonts w:ascii="Calibri" w:hAnsi="Calibri" w:cs="Calibri" w:hint="cs"/>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ق بو</w:t>
      </w:r>
      <w:r w:rsidR="0023568C" w:rsidRPr="00184664">
        <w:rPr>
          <w:rFonts w:ascii="Calibri" w:hAnsi="Calibri" w:cs="Calibri" w:hint="cs"/>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ج</w:t>
      </w:r>
      <w:r w:rsidR="0023568C" w:rsidRPr="00184664">
        <w:rPr>
          <w:rFonts w:ascii="Calibri" w:hAnsi="Calibri" w:cs="Calibri" w:hint="cs"/>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ود</w:t>
      </w:r>
      <w:r w:rsidR="00E859FD" w:rsidRPr="00184664">
        <w:rPr>
          <w:rFonts w:ascii="Calibri" w:hAnsi="Calibri" w:cs="Calibri"/>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 xml:space="preserve"> خالق فوق طبيعي</w:t>
      </w:r>
      <w:r w:rsidR="00E859FD" w:rsidRPr="00184664">
        <w:rPr>
          <w:rFonts w:ascii="Calibri" w:hAnsi="Calibri" w:cs="Calibri"/>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 xml:space="preserve">، </w:t>
      </w:r>
      <w:r w:rsidR="000E6962" w:rsidRPr="00184664">
        <w:rPr>
          <w:rFonts w:ascii="Calibri" w:hAnsi="Calibri" w:cs="Calibri"/>
          <w:b/>
          <w:bCs/>
          <w:color w:val="002060"/>
          <w:sz w:val="36"/>
          <w:szCs w:val="36"/>
          <w:highlight w:val="lightGray"/>
          <w:rtl/>
          <w:lang w:bidi="ar-EG"/>
        </w:rPr>
        <w:t>إ</w:t>
      </w:r>
      <w:r w:rsidR="004A0D3D" w:rsidRPr="00184664">
        <w:rPr>
          <w:rFonts w:ascii="Calibri" w:hAnsi="Calibri" w:cs="Calibri"/>
          <w:b/>
          <w:bCs/>
          <w:color w:val="002060"/>
          <w:sz w:val="36"/>
          <w:szCs w:val="36"/>
          <w:highlight w:val="lightGray"/>
          <w:rtl/>
          <w:lang w:bidi="ar-EG"/>
        </w:rPr>
        <w:t>له، واحد</w:t>
      </w:r>
      <w:r w:rsidR="00E859FD" w:rsidRPr="00184664">
        <w:rPr>
          <w:rFonts w:ascii="Calibri" w:hAnsi="Calibri" w:cs="Calibri"/>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 xml:space="preserve"> من </w:t>
      </w:r>
      <w:r w:rsidR="006228D8" w:rsidRPr="00184664">
        <w:rPr>
          <w:rFonts w:ascii="Calibri" w:hAnsi="Calibri" w:cs="Calibri"/>
          <w:b/>
          <w:bCs/>
          <w:color w:val="002060"/>
          <w:sz w:val="36"/>
          <w:szCs w:val="36"/>
          <w:highlight w:val="lightGray"/>
          <w:rtl/>
          <w:lang w:bidi="ar-EG"/>
        </w:rPr>
        <w:t>أ</w:t>
      </w:r>
      <w:r w:rsidR="004A0D3D" w:rsidRPr="00184664">
        <w:rPr>
          <w:rFonts w:ascii="Calibri" w:hAnsi="Calibri" w:cs="Calibri"/>
          <w:b/>
          <w:bCs/>
          <w:color w:val="002060"/>
          <w:sz w:val="36"/>
          <w:szCs w:val="36"/>
          <w:highlight w:val="lightGray"/>
          <w:rtl/>
          <w:lang w:bidi="ar-EG"/>
        </w:rPr>
        <w:t>هم</w:t>
      </w:r>
      <w:r w:rsidR="00E859FD" w:rsidRPr="00184664">
        <w:rPr>
          <w:rFonts w:ascii="Calibri" w:hAnsi="Calibri" w:cs="Calibri"/>
          <w:b/>
          <w:bCs/>
          <w:color w:val="002060"/>
          <w:sz w:val="36"/>
          <w:szCs w:val="36"/>
          <w:highlight w:val="lightGray"/>
          <w:rtl/>
          <w:lang w:bidi="ar-EG"/>
        </w:rPr>
        <w:t>ّ</w:t>
      </w:r>
      <w:r w:rsidR="004A0D3D" w:rsidRPr="00184664">
        <w:rPr>
          <w:rFonts w:ascii="Calibri" w:hAnsi="Calibri" w:cs="Calibri"/>
          <w:b/>
          <w:bCs/>
          <w:color w:val="002060"/>
          <w:sz w:val="36"/>
          <w:szCs w:val="36"/>
          <w:highlight w:val="lightGray"/>
          <w:rtl/>
          <w:lang w:bidi="ar-EG"/>
        </w:rPr>
        <w:t xml:space="preserve"> الأس</w:t>
      </w:r>
      <w:r w:rsidR="006228D8" w:rsidRPr="00184664">
        <w:rPr>
          <w:rFonts w:ascii="Calibri" w:hAnsi="Calibri" w:cs="Calibri"/>
          <w:b/>
          <w:bCs/>
          <w:color w:val="002060"/>
          <w:sz w:val="36"/>
          <w:szCs w:val="36"/>
          <w:highlight w:val="lightGray"/>
          <w:rtl/>
          <w:lang w:bidi="ar-EG"/>
        </w:rPr>
        <w:t>ئ</w:t>
      </w:r>
      <w:r w:rsidR="004A0D3D" w:rsidRPr="00184664">
        <w:rPr>
          <w:rFonts w:ascii="Calibri" w:hAnsi="Calibri" w:cs="Calibri"/>
          <w:b/>
          <w:bCs/>
          <w:color w:val="002060"/>
          <w:sz w:val="36"/>
          <w:szCs w:val="36"/>
          <w:highlight w:val="lightGray"/>
          <w:rtl/>
          <w:lang w:bidi="ar-EG"/>
        </w:rPr>
        <w:t xml:space="preserve">لة التي علينا </w:t>
      </w:r>
      <w:r w:rsidR="006228D8" w:rsidRPr="00184664">
        <w:rPr>
          <w:rFonts w:ascii="Calibri" w:hAnsi="Calibri" w:cs="Calibri"/>
          <w:b/>
          <w:bCs/>
          <w:color w:val="002060"/>
          <w:sz w:val="36"/>
          <w:szCs w:val="36"/>
          <w:highlight w:val="lightGray"/>
          <w:rtl/>
          <w:lang w:bidi="ar-EG"/>
        </w:rPr>
        <w:t>أ</w:t>
      </w:r>
      <w:r w:rsidR="004A0D3D" w:rsidRPr="00184664">
        <w:rPr>
          <w:rFonts w:ascii="Calibri" w:hAnsi="Calibri" w:cs="Calibri"/>
          <w:b/>
          <w:bCs/>
          <w:color w:val="002060"/>
          <w:sz w:val="36"/>
          <w:szCs w:val="36"/>
          <w:highlight w:val="lightGray"/>
          <w:rtl/>
          <w:lang w:bidi="ar-EG"/>
        </w:rPr>
        <w:t xml:space="preserve">ن نجيب </w:t>
      </w:r>
      <w:r w:rsidR="00C41388" w:rsidRPr="00184664">
        <w:rPr>
          <w:rFonts w:ascii="Calibri" w:hAnsi="Calibri" w:cs="Calibri"/>
          <w:b/>
          <w:bCs/>
          <w:color w:val="002060"/>
          <w:sz w:val="36"/>
          <w:szCs w:val="36"/>
          <w:highlight w:val="lightGray"/>
          <w:rtl/>
          <w:lang w:bidi="ar-EG"/>
        </w:rPr>
        <w:t>عن</w:t>
      </w:r>
      <w:r w:rsidR="004A0D3D" w:rsidRPr="00184664">
        <w:rPr>
          <w:rFonts w:ascii="Calibri" w:hAnsi="Calibri" w:cs="Calibri"/>
          <w:b/>
          <w:bCs/>
          <w:color w:val="002060"/>
          <w:sz w:val="36"/>
          <w:szCs w:val="36"/>
          <w:highlight w:val="lightGray"/>
          <w:rtl/>
          <w:lang w:bidi="ar-EG"/>
        </w:rPr>
        <w:t>ها</w:t>
      </w:r>
      <w:r w:rsidR="004A0D3D" w:rsidRPr="003544FD">
        <w:rPr>
          <w:rFonts w:ascii="Calibri" w:hAnsi="Calibri" w:cs="Calibri"/>
          <w:sz w:val="36"/>
          <w:szCs w:val="36"/>
          <w:rtl/>
          <w:lang w:bidi="ar-EG"/>
        </w:rPr>
        <w:t>»</w:t>
      </w:r>
    </w:p>
    <w:p w14:paraId="6CEC0C78" w14:textId="578FE03E" w:rsidR="006079EF" w:rsidRPr="006079EF" w:rsidRDefault="006079EF" w:rsidP="006079EF">
      <w:pPr>
        <w:keepNext/>
        <w:keepLines/>
        <w:widowControl w:val="0"/>
        <w:spacing w:line="240" w:lineRule="auto"/>
        <w:jc w:val="both"/>
        <w:rPr>
          <w:rFonts w:ascii="Calibri" w:hAnsi="Calibri" w:cs="Calibri"/>
          <w:sz w:val="36"/>
          <w:szCs w:val="36"/>
          <w:lang w:bidi="ar-EG"/>
        </w:rPr>
      </w:pPr>
      <w:r w:rsidRPr="006079EF">
        <w:rPr>
          <w:rFonts w:ascii="Calibri" w:hAnsi="Calibri" w:cs="Calibri"/>
          <w:b/>
          <w:bCs/>
          <w:sz w:val="36"/>
          <w:szCs w:val="36"/>
          <w:lang w:bidi="ar-EG"/>
        </w:rPr>
        <w:t>DAWKINS</w:t>
      </w:r>
      <w:r w:rsidRPr="006079EF">
        <w:rPr>
          <w:rFonts w:ascii="Calibri" w:hAnsi="Calibri" w:cs="Calibri"/>
          <w:sz w:val="36"/>
          <w:szCs w:val="36"/>
          <w:lang w:bidi="ar-EG"/>
        </w:rPr>
        <w:t>: The question of whether there exists a supernatural creator, a God, is one of the most important that we have to answer. I think that it is a scientific question. My answer is no.</w:t>
      </w:r>
    </w:p>
    <w:p w14:paraId="3C170F4B" w14:textId="084F4563" w:rsidR="004A4D3D" w:rsidRDefault="004A4D3D" w:rsidP="0004088D">
      <w:pPr>
        <w:widowControl w:val="0"/>
        <w:spacing w:line="240" w:lineRule="auto"/>
        <w:jc w:val="both"/>
        <w:rPr>
          <w:rFonts w:ascii="Calibri" w:hAnsi="Calibri" w:cs="Calibri"/>
          <w:sz w:val="36"/>
          <w:szCs w:val="36"/>
          <w:lang w:bidi="ar-EG"/>
        </w:rPr>
      </w:pPr>
      <w:r w:rsidRPr="003544FD">
        <w:rPr>
          <w:rFonts w:ascii="Calibri" w:hAnsi="Calibri" w:cs="Calibri"/>
          <w:sz w:val="36"/>
          <w:szCs w:val="36"/>
        </w:rPr>
        <w:t>Richard Dawkins, ‘</w:t>
      </w:r>
      <w:r w:rsidRPr="0023568C">
        <w:rPr>
          <w:rFonts w:ascii="Calibri" w:hAnsi="Calibri" w:cs="Calibri"/>
          <w:b/>
          <w:bCs/>
          <w:i/>
          <w:iCs/>
          <w:sz w:val="36"/>
          <w:szCs w:val="36"/>
        </w:rPr>
        <w:t>God vs. Science</w:t>
      </w:r>
      <w:r w:rsidR="00B0548A" w:rsidRPr="003544FD">
        <w:rPr>
          <w:rFonts w:ascii="Calibri" w:hAnsi="Calibri" w:cs="Calibri"/>
          <w:sz w:val="36"/>
          <w:szCs w:val="36"/>
        </w:rPr>
        <w:t>,’</w:t>
      </w:r>
      <w:r w:rsidRPr="003544FD">
        <w:rPr>
          <w:rFonts w:ascii="Calibri" w:hAnsi="Calibri" w:cs="Calibri"/>
          <w:sz w:val="36"/>
          <w:szCs w:val="36"/>
        </w:rPr>
        <w:t xml:space="preserve"> Time.</w:t>
      </w:r>
    </w:p>
    <w:p w14:paraId="0FD891D2" w14:textId="34F205B9" w:rsidR="0023568C" w:rsidRDefault="0023568C" w:rsidP="0004088D">
      <w:pPr>
        <w:widowControl w:val="0"/>
        <w:spacing w:line="240" w:lineRule="auto"/>
        <w:jc w:val="both"/>
        <w:rPr>
          <w:rFonts w:ascii="Calibri" w:hAnsi="Calibri" w:cs="Calibri"/>
          <w:sz w:val="36"/>
          <w:szCs w:val="36"/>
          <w:lang w:bidi="ar-EG"/>
        </w:rPr>
      </w:pPr>
      <w:hyperlink r:id="rId8" w:history="1">
        <w:r w:rsidRPr="00E04FF0">
          <w:rPr>
            <w:rStyle w:val="Hyperlink"/>
            <w:rFonts w:ascii="Calibri" w:hAnsi="Calibri" w:cs="Calibri"/>
            <w:sz w:val="36"/>
            <w:szCs w:val="36"/>
            <w:lang w:bidi="ar-EG"/>
          </w:rPr>
          <w:t>https://time.com/archive/6596748/god-vs-science/</w:t>
        </w:r>
      </w:hyperlink>
    </w:p>
    <w:p w14:paraId="65120ABF" w14:textId="74E2C9A1" w:rsidR="003179D8" w:rsidRPr="003544FD" w:rsidRDefault="00E859FD" w:rsidP="00246AA4">
      <w:pPr>
        <w:keepNext/>
        <w:widowControl w:val="0"/>
        <w:bidi/>
        <w:spacing w:line="240" w:lineRule="auto"/>
        <w:jc w:val="center"/>
        <w:outlineLvl w:val="2"/>
        <w:rPr>
          <w:rFonts w:ascii="Calibri" w:hAnsi="Calibri" w:cs="Calibri"/>
          <w:b/>
          <w:bCs/>
          <w:sz w:val="36"/>
          <w:szCs w:val="36"/>
          <w:u w:val="single"/>
          <w:lang w:bidi="ar-EG"/>
        </w:rPr>
      </w:pPr>
      <w:bookmarkStart w:id="10" w:name="_Toc178854244"/>
      <w:r w:rsidRPr="0004088D">
        <w:rPr>
          <w:rFonts w:ascii="Calibri" w:hAnsi="Calibri" w:cs="Calibri"/>
          <w:b/>
          <w:bCs/>
          <w:sz w:val="36"/>
          <w:szCs w:val="36"/>
          <w:highlight w:val="yellow"/>
          <w:u w:val="single"/>
          <w:rtl/>
          <w:lang w:bidi="ar-EG"/>
        </w:rPr>
        <w:lastRenderedPageBreak/>
        <w:t>المبحث الأو</w:t>
      </w:r>
      <w:r w:rsidR="000939F4">
        <w:rPr>
          <w:rFonts w:ascii="Calibri" w:hAnsi="Calibri" w:cs="Calibri" w:hint="cs"/>
          <w:b/>
          <w:bCs/>
          <w:sz w:val="36"/>
          <w:szCs w:val="36"/>
          <w:highlight w:val="yellow"/>
          <w:u w:val="single"/>
          <w:rtl/>
          <w:lang w:bidi="ar-EG"/>
        </w:rPr>
        <w:t>َّ</w:t>
      </w:r>
      <w:r w:rsidRPr="0004088D">
        <w:rPr>
          <w:rFonts w:ascii="Calibri" w:hAnsi="Calibri" w:cs="Calibri"/>
          <w:b/>
          <w:bCs/>
          <w:sz w:val="36"/>
          <w:szCs w:val="36"/>
          <w:highlight w:val="yellow"/>
          <w:u w:val="single"/>
          <w:rtl/>
          <w:lang w:bidi="ar-EG"/>
        </w:rPr>
        <w:t>ل</w:t>
      </w:r>
      <w:r w:rsidR="0004088D" w:rsidRPr="0004088D">
        <w:rPr>
          <w:rFonts w:ascii="Calibri" w:hAnsi="Calibri" w:cs="Calibri" w:hint="cs"/>
          <w:b/>
          <w:bCs/>
          <w:sz w:val="36"/>
          <w:szCs w:val="36"/>
          <w:highlight w:val="yellow"/>
          <w:u w:val="single"/>
          <w:rtl/>
          <w:lang w:bidi="ar-EG"/>
        </w:rPr>
        <w:t>:</w:t>
      </w:r>
      <w:r w:rsidRPr="0004088D">
        <w:rPr>
          <w:rFonts w:ascii="Calibri" w:hAnsi="Calibri" w:cs="Calibri"/>
          <w:b/>
          <w:bCs/>
          <w:sz w:val="36"/>
          <w:szCs w:val="36"/>
          <w:highlight w:val="yellow"/>
          <w:u w:val="single"/>
          <w:rtl/>
          <w:lang w:bidi="ar-EG"/>
        </w:rPr>
        <w:t xml:space="preserve"> الإيمان والس</w:t>
      </w:r>
      <w:r w:rsidR="000939F4">
        <w:rPr>
          <w:rFonts w:ascii="Calibri" w:hAnsi="Calibri" w:cs="Calibri" w:hint="cs"/>
          <w:b/>
          <w:bCs/>
          <w:sz w:val="36"/>
          <w:szCs w:val="36"/>
          <w:highlight w:val="yellow"/>
          <w:u w:val="single"/>
          <w:rtl/>
          <w:lang w:bidi="ar-EG"/>
        </w:rPr>
        <w:t>ُّ</w:t>
      </w:r>
      <w:r w:rsidRPr="0004088D">
        <w:rPr>
          <w:rFonts w:ascii="Calibri" w:hAnsi="Calibri" w:cs="Calibri"/>
          <w:b/>
          <w:bCs/>
          <w:sz w:val="36"/>
          <w:szCs w:val="36"/>
          <w:highlight w:val="yellow"/>
          <w:u w:val="single"/>
          <w:rtl/>
          <w:lang w:bidi="ar-EG"/>
        </w:rPr>
        <w:t>ؤ</w:t>
      </w:r>
      <w:r w:rsidR="004A0D3D" w:rsidRPr="0004088D">
        <w:rPr>
          <w:rFonts w:ascii="Calibri" w:hAnsi="Calibri" w:cs="Calibri"/>
          <w:b/>
          <w:bCs/>
          <w:sz w:val="36"/>
          <w:szCs w:val="36"/>
          <w:highlight w:val="yellow"/>
          <w:u w:val="single"/>
          <w:rtl/>
          <w:lang w:bidi="ar-EG"/>
        </w:rPr>
        <w:t>ال</w:t>
      </w:r>
      <w:bookmarkEnd w:id="10"/>
    </w:p>
    <w:p w14:paraId="676CAE6C" w14:textId="27207A4E" w:rsidR="003179D8" w:rsidRPr="003544FD" w:rsidRDefault="004A0D3D" w:rsidP="00246AA4">
      <w:pPr>
        <w:keepNext/>
        <w:widowControl w:val="0"/>
        <w:bidi/>
        <w:spacing w:line="240" w:lineRule="auto"/>
        <w:jc w:val="center"/>
        <w:outlineLvl w:val="3"/>
        <w:rPr>
          <w:rFonts w:ascii="Calibri" w:hAnsi="Calibri" w:cs="Calibri"/>
          <w:b/>
          <w:bCs/>
          <w:sz w:val="36"/>
          <w:szCs w:val="36"/>
          <w:u w:val="single"/>
          <w:rtl/>
          <w:lang w:bidi="ar-EG"/>
        </w:rPr>
      </w:pPr>
      <w:bookmarkStart w:id="11" w:name="_Toc178854245"/>
      <w:r w:rsidRPr="0004088D">
        <w:rPr>
          <w:rFonts w:ascii="Calibri" w:hAnsi="Calibri" w:cs="Calibri"/>
          <w:b/>
          <w:bCs/>
          <w:sz w:val="36"/>
          <w:szCs w:val="36"/>
          <w:highlight w:val="yellow"/>
          <w:u w:val="single"/>
          <w:rtl/>
          <w:lang w:bidi="ar-EG"/>
        </w:rPr>
        <w:t>المطلب الأو</w:t>
      </w:r>
      <w:r w:rsidR="000939F4">
        <w:rPr>
          <w:rFonts w:ascii="Calibri" w:hAnsi="Calibri" w:cs="Calibri" w:hint="cs"/>
          <w:b/>
          <w:bCs/>
          <w:sz w:val="36"/>
          <w:szCs w:val="36"/>
          <w:highlight w:val="yellow"/>
          <w:u w:val="single"/>
          <w:rtl/>
          <w:lang w:bidi="ar-EG"/>
        </w:rPr>
        <w:t>َّ</w:t>
      </w:r>
      <w:r w:rsidRPr="0004088D">
        <w:rPr>
          <w:rFonts w:ascii="Calibri" w:hAnsi="Calibri" w:cs="Calibri"/>
          <w:b/>
          <w:bCs/>
          <w:sz w:val="36"/>
          <w:szCs w:val="36"/>
          <w:highlight w:val="yellow"/>
          <w:u w:val="single"/>
          <w:rtl/>
          <w:lang w:bidi="ar-EG"/>
        </w:rPr>
        <w:t>ل</w:t>
      </w:r>
      <w:r w:rsidR="0004088D" w:rsidRPr="0004088D">
        <w:rPr>
          <w:rFonts w:ascii="Calibri" w:hAnsi="Calibri" w:cs="Calibri" w:hint="cs"/>
          <w:b/>
          <w:bCs/>
          <w:sz w:val="36"/>
          <w:szCs w:val="36"/>
          <w:highlight w:val="yellow"/>
          <w:u w:val="single"/>
          <w:rtl/>
          <w:lang w:bidi="ar-EG"/>
        </w:rPr>
        <w:t>:</w:t>
      </w:r>
      <w:r w:rsidRPr="0004088D">
        <w:rPr>
          <w:rFonts w:ascii="Calibri" w:hAnsi="Calibri" w:cs="Calibri"/>
          <w:b/>
          <w:bCs/>
          <w:sz w:val="36"/>
          <w:szCs w:val="36"/>
          <w:highlight w:val="yellow"/>
          <w:u w:val="single"/>
          <w:rtl/>
          <w:lang w:bidi="ar-EG"/>
        </w:rPr>
        <w:t xml:space="preserve"> و</w:t>
      </w:r>
      <w:r w:rsidR="00E859FD" w:rsidRPr="0004088D">
        <w:rPr>
          <w:rFonts w:ascii="Calibri" w:hAnsi="Calibri" w:cs="Calibri"/>
          <w:b/>
          <w:bCs/>
          <w:sz w:val="36"/>
          <w:szCs w:val="36"/>
          <w:highlight w:val="yellow"/>
          <w:u w:val="single"/>
          <w:rtl/>
          <w:lang w:bidi="ar-EG"/>
        </w:rPr>
        <w:t>َ</w:t>
      </w:r>
      <w:r w:rsidRPr="0004088D">
        <w:rPr>
          <w:rFonts w:ascii="Calibri" w:hAnsi="Calibri" w:cs="Calibri"/>
          <w:b/>
          <w:bCs/>
          <w:sz w:val="36"/>
          <w:szCs w:val="36"/>
          <w:highlight w:val="yellow"/>
          <w:u w:val="single"/>
          <w:rtl/>
          <w:lang w:bidi="ar-EG"/>
        </w:rPr>
        <w:t>سواس الغيبي</w:t>
      </w:r>
      <w:r w:rsidR="00E859FD" w:rsidRPr="0004088D">
        <w:rPr>
          <w:rFonts w:ascii="Calibri" w:hAnsi="Calibri" w:cs="Calibri"/>
          <w:b/>
          <w:bCs/>
          <w:sz w:val="36"/>
          <w:szCs w:val="36"/>
          <w:highlight w:val="yellow"/>
          <w:u w:val="single"/>
          <w:rtl/>
          <w:lang w:bidi="ar-EG"/>
        </w:rPr>
        <w:t>ّ</w:t>
      </w:r>
      <w:r w:rsidRPr="0004088D">
        <w:rPr>
          <w:rFonts w:ascii="Calibri" w:hAnsi="Calibri" w:cs="Calibri"/>
          <w:b/>
          <w:bCs/>
          <w:sz w:val="36"/>
          <w:szCs w:val="36"/>
          <w:highlight w:val="yellow"/>
          <w:u w:val="single"/>
          <w:rtl/>
          <w:lang w:bidi="ar-EG"/>
        </w:rPr>
        <w:t xml:space="preserve">ات </w:t>
      </w:r>
      <w:r w:rsidR="006228D8" w:rsidRPr="0004088D">
        <w:rPr>
          <w:rFonts w:ascii="Calibri" w:hAnsi="Calibri" w:cs="Calibri"/>
          <w:b/>
          <w:bCs/>
          <w:sz w:val="36"/>
          <w:szCs w:val="36"/>
          <w:highlight w:val="yellow"/>
          <w:u w:val="single"/>
          <w:rtl/>
          <w:lang w:bidi="ar-EG"/>
        </w:rPr>
        <w:t>أ</w:t>
      </w:r>
      <w:r w:rsidRPr="0004088D">
        <w:rPr>
          <w:rFonts w:ascii="Calibri" w:hAnsi="Calibri" w:cs="Calibri"/>
          <w:b/>
          <w:bCs/>
          <w:sz w:val="36"/>
          <w:szCs w:val="36"/>
          <w:highlight w:val="yellow"/>
          <w:u w:val="single"/>
          <w:rtl/>
          <w:lang w:bidi="ar-EG"/>
        </w:rPr>
        <w:t>م محاولة فهم؟</w:t>
      </w:r>
      <w:bookmarkEnd w:id="11"/>
    </w:p>
    <w:p w14:paraId="28639093" w14:textId="537938EB" w:rsidR="00F94813" w:rsidRDefault="004A0D3D" w:rsidP="00567306">
      <w:pPr>
        <w:keepNext/>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عظم ك</w:t>
      </w:r>
      <w:r w:rsidR="0052087E">
        <w:rPr>
          <w:rFonts w:ascii="Calibri" w:hAnsi="Calibri" w:cs="Calibri" w:hint="cs"/>
          <w:b/>
          <w:bCs/>
          <w:color w:val="002060"/>
          <w:sz w:val="36"/>
          <w:szCs w:val="36"/>
          <w:rtl/>
          <w:lang w:bidi="ar-EG"/>
        </w:rPr>
        <w:t>ُ</w:t>
      </w:r>
      <w:r w:rsidRPr="003544FD">
        <w:rPr>
          <w:rFonts w:ascii="Calibri" w:hAnsi="Calibri" w:cs="Calibri"/>
          <w:b/>
          <w:bCs/>
          <w:color w:val="002060"/>
          <w:sz w:val="36"/>
          <w:szCs w:val="36"/>
          <w:rtl/>
          <w:lang w:bidi="ar-EG"/>
        </w:rPr>
        <w:t>ت</w:t>
      </w:r>
      <w:r w:rsidR="0052087E">
        <w:rPr>
          <w:rFonts w:ascii="Calibri" w:hAnsi="Calibri" w:cs="Calibri" w:hint="cs"/>
          <w:b/>
          <w:bCs/>
          <w:color w:val="002060"/>
          <w:sz w:val="36"/>
          <w:szCs w:val="36"/>
          <w:rtl/>
          <w:lang w:bidi="ar-EG"/>
        </w:rPr>
        <w:t>ُ</w:t>
      </w:r>
      <w:r w:rsidRPr="003544FD">
        <w:rPr>
          <w:rFonts w:ascii="Calibri" w:hAnsi="Calibri" w:cs="Calibri"/>
          <w:b/>
          <w:bCs/>
          <w:color w:val="002060"/>
          <w:sz w:val="36"/>
          <w:szCs w:val="36"/>
          <w:rtl/>
          <w:lang w:bidi="ar-EG"/>
        </w:rPr>
        <w:t>ب العالم الغربي</w:t>
      </w:r>
      <w:r w:rsidRPr="003544FD">
        <w:rPr>
          <w:rFonts w:ascii="Calibri" w:hAnsi="Calibri" w:cs="Calibri"/>
          <w:sz w:val="36"/>
          <w:szCs w:val="36"/>
          <w:rtl/>
          <w:lang w:bidi="ar-EG"/>
        </w:rPr>
        <w:t>»</w:t>
      </w:r>
      <w:r w:rsidR="00567306">
        <w:rPr>
          <w:rFonts w:ascii="Calibri" w:hAnsi="Calibri" w:cs="Calibri" w:hint="cs"/>
          <w:sz w:val="36"/>
          <w:szCs w:val="36"/>
          <w:rtl/>
          <w:lang w:bidi="ar-EG"/>
        </w:rPr>
        <w:t xml:space="preserve"> </w:t>
      </w:r>
      <w:r w:rsidR="00F94813" w:rsidRPr="003544FD">
        <w:rPr>
          <w:rFonts w:ascii="Calibri" w:hAnsi="Calibri" w:cs="Calibri"/>
          <w:sz w:val="36"/>
          <w:szCs w:val="36"/>
          <w:lang w:bidi="ar-EG"/>
        </w:rPr>
        <w:t>Great Books of the Western World</w:t>
      </w:r>
      <w:r w:rsidR="00567306">
        <w:rPr>
          <w:rFonts w:ascii="Calibri" w:hAnsi="Calibri" w:cs="Calibri" w:hint="cs"/>
          <w:sz w:val="36"/>
          <w:szCs w:val="36"/>
          <w:rtl/>
          <w:lang w:bidi="ar-EG"/>
        </w:rPr>
        <w:t>.</w:t>
      </w:r>
    </w:p>
    <w:p w14:paraId="17159193" w14:textId="7B2D027E" w:rsidR="00567306" w:rsidRPr="003544FD" w:rsidRDefault="00567306" w:rsidP="00567306">
      <w:pPr>
        <w:widowControl w:val="0"/>
        <w:bidi/>
        <w:spacing w:line="240" w:lineRule="auto"/>
        <w:jc w:val="both"/>
        <w:rPr>
          <w:rFonts w:ascii="Calibri" w:hAnsi="Calibri" w:cs="Calibri"/>
          <w:sz w:val="36"/>
          <w:szCs w:val="36"/>
          <w:rtl/>
          <w:lang w:bidi="ar-EG"/>
        </w:rPr>
      </w:pPr>
      <w:r w:rsidRPr="00567306">
        <w:rPr>
          <w:rFonts w:ascii="Calibri" w:hAnsi="Calibri" w:cs="Calibri"/>
          <w:b/>
          <w:bCs/>
          <w:sz w:val="36"/>
          <w:szCs w:val="36"/>
          <w:rtl/>
          <w:lang w:bidi="ar-EG"/>
        </w:rPr>
        <w:t xml:space="preserve">مورتمر ج. أدلر </w:t>
      </w:r>
      <w:r w:rsidRPr="00567306">
        <w:rPr>
          <w:rFonts w:ascii="Calibri" w:hAnsi="Calibri" w:cs="Calibri"/>
          <w:b/>
          <w:bCs/>
          <w:sz w:val="36"/>
          <w:szCs w:val="36"/>
          <w:lang w:bidi="ar-EG"/>
        </w:rPr>
        <w:t>Mortimer J.</w:t>
      </w:r>
      <w:r w:rsidR="00651EDD">
        <w:rPr>
          <w:rFonts w:ascii="Calibri" w:hAnsi="Calibri" w:cs="Calibri"/>
          <w:b/>
          <w:bCs/>
          <w:sz w:val="36"/>
          <w:szCs w:val="36"/>
          <w:lang w:bidi="ar-EG"/>
        </w:rPr>
        <w:t xml:space="preserve"> </w:t>
      </w:r>
      <w:r w:rsidRPr="00567306">
        <w:rPr>
          <w:rFonts w:ascii="Calibri" w:hAnsi="Calibri" w:cs="Calibri"/>
          <w:b/>
          <w:bCs/>
          <w:sz w:val="36"/>
          <w:szCs w:val="36"/>
          <w:lang w:bidi="ar-EG"/>
        </w:rPr>
        <w:t>Adler</w:t>
      </w:r>
      <w:r w:rsidRPr="003544FD">
        <w:rPr>
          <w:rFonts w:ascii="Calibri" w:hAnsi="Calibri" w:cs="Calibri"/>
          <w:sz w:val="36"/>
          <w:szCs w:val="36"/>
          <w:rtl/>
          <w:lang w:bidi="ar-EG"/>
        </w:rPr>
        <w:t xml:space="preserve"> (</w:t>
      </w:r>
      <w:r w:rsidR="001A6D41">
        <w:rPr>
          <w:rFonts w:ascii="Calibri" w:hAnsi="Calibri" w:cs="Calibri" w:hint="cs"/>
          <w:sz w:val="36"/>
          <w:szCs w:val="36"/>
          <w:rtl/>
          <w:lang w:bidi="ar-EG"/>
        </w:rPr>
        <w:t>1902-2001م</w:t>
      </w:r>
      <w:r w:rsidRPr="003544FD">
        <w:rPr>
          <w:rFonts w:ascii="Calibri" w:hAnsi="Calibri" w:cs="Calibri"/>
          <w:sz w:val="36"/>
          <w:szCs w:val="36"/>
          <w:rtl/>
          <w:lang w:bidi="ar-EG"/>
        </w:rPr>
        <w:t>): فيلسوف أمريكي مُعمَّرٌ</w:t>
      </w:r>
      <w:r>
        <w:rPr>
          <w:rFonts w:ascii="Calibri" w:hAnsi="Calibri" w:cs="Calibri" w:hint="cs"/>
          <w:sz w:val="36"/>
          <w:szCs w:val="36"/>
          <w:rtl/>
          <w:lang w:bidi="ar-EG"/>
        </w:rPr>
        <w:t xml:space="preserve"> </w:t>
      </w:r>
      <w:r w:rsidRPr="003544FD">
        <w:rPr>
          <w:rFonts w:ascii="Calibri" w:hAnsi="Calibri" w:cs="Calibri"/>
          <w:sz w:val="36"/>
          <w:szCs w:val="36"/>
          <w:rtl/>
          <w:lang w:bidi="ar-EG"/>
        </w:rPr>
        <w:t>وغزير</w:t>
      </w:r>
      <w:r>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التَّأليف. </w:t>
      </w:r>
    </w:p>
    <w:p w14:paraId="6A5405BA" w14:textId="2DA38799" w:rsidR="003179D8" w:rsidRPr="003544FD" w:rsidRDefault="004A0D3D" w:rsidP="007732A6">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الفيلسوف (مورتمر</w:t>
      </w:r>
      <w:r w:rsidR="00974DB4">
        <w:rPr>
          <w:rFonts w:ascii="Calibri" w:hAnsi="Calibri" w:cs="Calibri" w:hint="cs"/>
          <w:b/>
          <w:bCs/>
          <w:sz w:val="36"/>
          <w:szCs w:val="36"/>
          <w:rtl/>
          <w:lang w:bidi="ar-EG"/>
        </w:rPr>
        <w:t xml:space="preserve"> </w:t>
      </w:r>
      <w:r w:rsidRPr="003544FD">
        <w:rPr>
          <w:rFonts w:ascii="Calibri" w:hAnsi="Calibri" w:cs="Calibri"/>
          <w:b/>
          <w:bCs/>
          <w:sz w:val="36"/>
          <w:szCs w:val="36"/>
          <w:rtl/>
          <w:lang w:bidi="ar-EG"/>
        </w:rPr>
        <w:t xml:space="preserve">ج.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دلر)</w:t>
      </w:r>
      <w:r w:rsidR="00DD662F" w:rsidRPr="003544FD">
        <w:rPr>
          <w:rFonts w:ascii="Calibri" w:hAnsi="Calibri" w:cs="Calibri"/>
          <w:b/>
          <w:bCs/>
          <w:sz w:val="36"/>
          <w:szCs w:val="36"/>
          <w:rtl/>
          <w:lang w:bidi="ar-EG"/>
        </w:rPr>
        <w:t xml:space="preserve"> </w:t>
      </w:r>
      <w:r w:rsidRPr="003544FD">
        <w:rPr>
          <w:rFonts w:ascii="Calibri" w:hAnsi="Calibri" w:cs="Calibri"/>
          <w:sz w:val="36"/>
          <w:szCs w:val="36"/>
          <w:rtl/>
          <w:lang w:bidi="ar-EG"/>
        </w:rPr>
        <w:t>عن سبب اختيار الموضوع الد</w:t>
      </w:r>
      <w:r w:rsidR="00DD662F" w:rsidRPr="003544FD">
        <w:rPr>
          <w:rFonts w:ascii="Calibri" w:hAnsi="Calibri" w:cs="Calibri"/>
          <w:sz w:val="36"/>
          <w:szCs w:val="36"/>
          <w:rtl/>
          <w:lang w:bidi="ar-EG"/>
        </w:rPr>
        <w:t>ّ</w:t>
      </w:r>
      <w:r w:rsidRPr="003544FD">
        <w:rPr>
          <w:rFonts w:ascii="Calibri" w:hAnsi="Calibri" w:cs="Calibri"/>
          <w:sz w:val="36"/>
          <w:szCs w:val="36"/>
          <w:rtl/>
          <w:lang w:bidi="ar-EG"/>
        </w:rPr>
        <w:t>يني</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ليكون الأكبر، قال: «</w:t>
      </w:r>
      <w:r w:rsidRPr="000F52B1">
        <w:rPr>
          <w:rFonts w:ascii="Calibri" w:hAnsi="Calibri" w:cs="Calibri"/>
          <w:b/>
          <w:bCs/>
          <w:color w:val="002060"/>
          <w:sz w:val="36"/>
          <w:szCs w:val="36"/>
          <w:highlight w:val="lightGray"/>
          <w:rtl/>
          <w:lang w:bidi="ar-EG"/>
        </w:rPr>
        <w:t>لأن</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ه يترت</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ب عدد من العواقب الم</w:t>
      </w:r>
      <w:r w:rsidR="001A6D41" w:rsidRPr="000F52B1">
        <w:rPr>
          <w:rFonts w:ascii="Calibri" w:hAnsi="Calibri" w:cs="Calibri" w:hint="cs"/>
          <w:b/>
          <w:bCs/>
          <w:color w:val="002060"/>
          <w:sz w:val="36"/>
          <w:szCs w:val="36"/>
          <w:highlight w:val="lightGray"/>
          <w:rtl/>
          <w:lang w:bidi="ar-EG"/>
        </w:rPr>
        <w:t>ُ</w:t>
      </w:r>
      <w:r w:rsidR="00D403DB" w:rsidRPr="000F52B1">
        <w:rPr>
          <w:rFonts w:ascii="Calibri" w:hAnsi="Calibri" w:cs="Calibri"/>
          <w:b/>
          <w:bCs/>
          <w:color w:val="002060"/>
          <w:sz w:val="36"/>
          <w:szCs w:val="36"/>
          <w:highlight w:val="lightGray"/>
          <w:rtl/>
          <w:lang w:bidi="ar-EG"/>
        </w:rPr>
        <w:t>ؤ</w:t>
      </w:r>
      <w:r w:rsidRPr="000F52B1">
        <w:rPr>
          <w:rFonts w:ascii="Calibri" w:hAnsi="Calibri" w:cs="Calibri"/>
          <w:b/>
          <w:bCs/>
          <w:color w:val="002060"/>
          <w:sz w:val="36"/>
          <w:szCs w:val="36"/>
          <w:highlight w:val="lightGray"/>
          <w:rtl/>
          <w:lang w:bidi="ar-EG"/>
        </w:rPr>
        <w:t>ث</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رة في الحياة و</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عمال الإنسان عن ت</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كيد و</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ج</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 xml:space="preserve">ود الله </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 xml:space="preserve">و </w:t>
      </w:r>
      <w:r w:rsidR="000E6962" w:rsidRPr="000F52B1">
        <w:rPr>
          <w:rFonts w:ascii="Calibri" w:hAnsi="Calibri" w:cs="Calibri"/>
          <w:b/>
          <w:bCs/>
          <w:color w:val="002060"/>
          <w:sz w:val="36"/>
          <w:szCs w:val="36"/>
          <w:highlight w:val="lightGray"/>
          <w:rtl/>
          <w:lang w:bidi="ar-EG"/>
        </w:rPr>
        <w:t>إ</w:t>
      </w:r>
      <w:r w:rsidRPr="000F52B1">
        <w:rPr>
          <w:rFonts w:ascii="Calibri" w:hAnsi="Calibri" w:cs="Calibri"/>
          <w:b/>
          <w:bCs/>
          <w:color w:val="002060"/>
          <w:sz w:val="36"/>
          <w:szCs w:val="36"/>
          <w:highlight w:val="lightGray"/>
          <w:rtl/>
          <w:lang w:bidi="ar-EG"/>
        </w:rPr>
        <w:t xml:space="preserve">نكاره </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 xml:space="preserve">كثر من </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ي</w:t>
      </w:r>
      <w:r w:rsidR="001A6D41" w:rsidRPr="000F52B1">
        <w:rPr>
          <w:rFonts w:ascii="Calibri" w:hAnsi="Calibri" w:cs="Calibri" w:hint="cs"/>
          <w:b/>
          <w:bCs/>
          <w:color w:val="002060"/>
          <w:sz w:val="36"/>
          <w:szCs w:val="36"/>
          <w:highlight w:val="lightGray"/>
          <w:rtl/>
          <w:lang w:bidi="ar-EG"/>
        </w:rPr>
        <w:t>ّ</w:t>
      </w:r>
      <w:r w:rsidRPr="000F52B1">
        <w:rPr>
          <w:rFonts w:ascii="Calibri" w:hAnsi="Calibri" w:cs="Calibri"/>
          <w:b/>
          <w:bCs/>
          <w:color w:val="002060"/>
          <w:sz w:val="36"/>
          <w:szCs w:val="36"/>
          <w:highlight w:val="lightGray"/>
          <w:rtl/>
          <w:lang w:bidi="ar-EG"/>
        </w:rPr>
        <w:t xml:space="preserve"> مس</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 xml:space="preserve">لة </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 xml:space="preserve">ساسية </w:t>
      </w:r>
      <w:r w:rsidR="006228D8" w:rsidRPr="000F52B1">
        <w:rPr>
          <w:rFonts w:ascii="Calibri" w:hAnsi="Calibri" w:cs="Calibri"/>
          <w:b/>
          <w:bCs/>
          <w:color w:val="002060"/>
          <w:sz w:val="36"/>
          <w:szCs w:val="36"/>
          <w:highlight w:val="lightGray"/>
          <w:rtl/>
          <w:lang w:bidi="ar-EG"/>
        </w:rPr>
        <w:t>أ</w:t>
      </w:r>
      <w:r w:rsidRPr="000F52B1">
        <w:rPr>
          <w:rFonts w:ascii="Calibri" w:hAnsi="Calibri" w:cs="Calibri"/>
          <w:b/>
          <w:bCs/>
          <w:color w:val="002060"/>
          <w:sz w:val="36"/>
          <w:szCs w:val="36"/>
          <w:highlight w:val="lightGray"/>
          <w:rtl/>
          <w:lang w:bidi="ar-EG"/>
        </w:rPr>
        <w:t>خرى</w:t>
      </w:r>
      <w:r w:rsidR="00932935" w:rsidRPr="000F52B1">
        <w:rPr>
          <w:rFonts w:ascii="Calibri" w:hAnsi="Calibri" w:cs="Calibri" w:hint="cs"/>
          <w:b/>
          <w:bCs/>
          <w:color w:val="002060"/>
          <w:sz w:val="36"/>
          <w:szCs w:val="36"/>
          <w:highlight w:val="lightGray"/>
          <w:rtl/>
          <w:lang w:bidi="ar-EG"/>
        </w:rPr>
        <w:t>.</w:t>
      </w:r>
      <w:r w:rsidR="00932935">
        <w:rPr>
          <w:rFonts w:ascii="Calibri" w:hAnsi="Calibri" w:cs="Calibri"/>
          <w:sz w:val="36"/>
          <w:szCs w:val="36"/>
          <w:rtl/>
          <w:lang w:bidi="ar-EG"/>
        </w:rPr>
        <w:t>»</w:t>
      </w:r>
    </w:p>
    <w:p w14:paraId="198A08FF" w14:textId="5E00109E" w:rsidR="00F94813" w:rsidRPr="003544FD" w:rsidRDefault="00F94813" w:rsidP="004D1C3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Ravi Zacharias, </w:t>
      </w:r>
      <w:r w:rsidRPr="00C72BED">
        <w:rPr>
          <w:rFonts w:ascii="Calibri" w:hAnsi="Calibri" w:cs="Calibri"/>
          <w:b/>
          <w:bCs/>
          <w:i/>
          <w:iCs/>
          <w:sz w:val="36"/>
          <w:szCs w:val="36"/>
          <w:lang w:bidi="ar-EG"/>
        </w:rPr>
        <w:t>The Real Face of Atheism</w:t>
      </w:r>
      <w:r w:rsidR="00C72BED">
        <w:rPr>
          <w:rFonts w:ascii="Calibri" w:hAnsi="Calibri" w:cs="Calibri"/>
          <w:sz w:val="36"/>
          <w:szCs w:val="36"/>
          <w:lang w:bidi="ar-EG"/>
        </w:rPr>
        <w:t xml:space="preserve"> </w:t>
      </w:r>
      <w:r w:rsidR="00C72BED" w:rsidRPr="00C72BED">
        <w:rPr>
          <w:rFonts w:ascii="Calibri" w:hAnsi="Calibri" w:cs="Calibri"/>
          <w:sz w:val="36"/>
          <w:szCs w:val="36"/>
          <w:lang w:bidi="ar-EG"/>
        </w:rPr>
        <w:t>(Grand Rapids, Mich.: Baker Books, 2004) p2</w:t>
      </w:r>
      <w:r w:rsidR="00C72BED">
        <w:rPr>
          <w:rFonts w:ascii="Calibri" w:hAnsi="Calibri" w:cs="Calibri"/>
          <w:sz w:val="36"/>
          <w:szCs w:val="36"/>
          <w:lang w:bidi="ar-EG"/>
        </w:rPr>
        <w:t>0</w:t>
      </w:r>
      <w:r w:rsidR="00C72BED" w:rsidRPr="00C72BED">
        <w:rPr>
          <w:rFonts w:ascii="Calibri" w:hAnsi="Calibri" w:cs="Calibri"/>
          <w:sz w:val="36"/>
          <w:szCs w:val="36"/>
          <w:lang w:bidi="ar-EG"/>
        </w:rPr>
        <w:t>.</w:t>
      </w:r>
    </w:p>
    <w:p w14:paraId="3456997F" w14:textId="2AD4B35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وقد يقول ملحد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لا</w:t>
      </w:r>
      <w:r w:rsidR="004D1C39">
        <w:rPr>
          <w:rFonts w:ascii="Calibri" w:hAnsi="Calibri" w:cs="Calibri" w:hint="cs"/>
          <w:sz w:val="36"/>
          <w:szCs w:val="36"/>
          <w:rtl/>
          <w:lang w:bidi="ar-EG"/>
        </w:rPr>
        <w:t xml:space="preserve"> </w:t>
      </w:r>
      <w:r w:rsidRPr="003544FD">
        <w:rPr>
          <w:rFonts w:ascii="Calibri" w:hAnsi="Calibri" w:cs="Calibri"/>
          <w:sz w:val="36"/>
          <w:szCs w:val="36"/>
          <w:rtl/>
          <w:lang w:bidi="ar-EG"/>
        </w:rPr>
        <w:t>اكتراثي</w:t>
      </w:r>
      <w:r w:rsidR="00DD662F" w:rsidRPr="003544FD">
        <w:rPr>
          <w:rFonts w:ascii="Calibri" w:hAnsi="Calibri" w:cs="Calibri"/>
          <w:sz w:val="36"/>
          <w:szCs w:val="36"/>
          <w:rtl/>
          <w:lang w:bidi="ar-EG"/>
        </w:rPr>
        <w:t>ُّ</w:t>
      </w:r>
      <w:r w:rsidR="00ED3922">
        <w:rPr>
          <w:rFonts w:ascii="Calibri" w:hAnsi="Calibri" w:cs="Calibri"/>
          <w:sz w:val="36"/>
          <w:szCs w:val="36"/>
          <w:rtl/>
          <w:lang w:bidi="ar-EG"/>
        </w:rPr>
        <w:t>.</w:t>
      </w:r>
      <w:r w:rsidR="00DD662F" w:rsidRPr="003544FD">
        <w:rPr>
          <w:rFonts w:ascii="Calibri" w:hAnsi="Calibri" w:cs="Calibri"/>
          <w:sz w:val="36"/>
          <w:szCs w:val="36"/>
          <w:rtl/>
          <w:lang w:bidi="ar-EG"/>
        </w:rPr>
        <w:t>.</w:t>
      </w:r>
      <w:r w:rsidR="004D1C39">
        <w:rPr>
          <w:rFonts w:ascii="Calibri" w:hAnsi="Calibri" w:cs="Calibri" w:hint="cs"/>
          <w:sz w:val="36"/>
          <w:szCs w:val="36"/>
          <w:rtl/>
          <w:lang w:bidi="ar-EG"/>
        </w:rPr>
        <w:t xml:space="preserve">. </w:t>
      </w:r>
      <w:r w:rsidRPr="003544FD">
        <w:rPr>
          <w:rFonts w:ascii="Calibri" w:hAnsi="Calibri" w:cs="Calibri"/>
          <w:sz w:val="36"/>
          <w:szCs w:val="36"/>
          <w:rtl/>
          <w:lang w:bidi="ar-EG"/>
        </w:rPr>
        <w:t>الوجود</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كما نراه م</w:t>
      </w:r>
      <w:r w:rsidR="00DD662F" w:rsidRPr="003544FD">
        <w:rPr>
          <w:rFonts w:ascii="Calibri" w:hAnsi="Calibri" w:cs="Calibri"/>
          <w:sz w:val="36"/>
          <w:szCs w:val="36"/>
          <w:rtl/>
          <w:lang w:bidi="ar-EG"/>
        </w:rPr>
        <w:t>َ</w:t>
      </w:r>
      <w:r w:rsidRPr="003544FD">
        <w:rPr>
          <w:rFonts w:ascii="Calibri" w:hAnsi="Calibri" w:cs="Calibri"/>
          <w:sz w:val="36"/>
          <w:szCs w:val="36"/>
          <w:rtl/>
          <w:lang w:bidi="ar-EG"/>
        </w:rPr>
        <w:t>ح</w:t>
      </w:r>
      <w:r w:rsidR="00DD662F" w:rsidRPr="003544FD">
        <w:rPr>
          <w:rFonts w:ascii="Calibri" w:hAnsi="Calibri" w:cs="Calibri"/>
          <w:sz w:val="36"/>
          <w:szCs w:val="36"/>
          <w:rtl/>
          <w:lang w:bidi="ar-EG"/>
        </w:rPr>
        <w:t>ْ</w:t>
      </w:r>
      <w:r w:rsidRPr="003544FD">
        <w:rPr>
          <w:rFonts w:ascii="Calibri" w:hAnsi="Calibri" w:cs="Calibri"/>
          <w:sz w:val="36"/>
          <w:szCs w:val="36"/>
          <w:rtl/>
          <w:lang w:bidi="ar-EG"/>
        </w:rPr>
        <w:t>ض</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ماد</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ة وطاقة؛ فلم علينا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نتكلف البحث عن تفسير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DD662F" w:rsidRPr="003544FD">
        <w:rPr>
          <w:rFonts w:ascii="Calibri" w:hAnsi="Calibri" w:cs="Calibri"/>
          <w:sz w:val="36"/>
          <w:szCs w:val="36"/>
          <w:rtl/>
          <w:lang w:bidi="ar-EG"/>
        </w:rPr>
        <w:t>ّ</w:t>
      </w:r>
      <w:r w:rsidRPr="003544FD">
        <w:rPr>
          <w:rFonts w:ascii="Calibri" w:hAnsi="Calibri" w:cs="Calibri"/>
          <w:sz w:val="36"/>
          <w:szCs w:val="36"/>
          <w:rtl/>
          <w:lang w:bidi="ar-EG"/>
        </w:rPr>
        <w:t>لي</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وغاية نها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DD662F" w:rsidRPr="003544FD">
        <w:rPr>
          <w:rFonts w:ascii="Calibri" w:hAnsi="Calibri" w:cs="Calibri"/>
          <w:sz w:val="36"/>
          <w:szCs w:val="36"/>
          <w:rtl/>
          <w:lang w:bidi="ar-EG"/>
        </w:rPr>
        <w:t>ّ</w:t>
      </w:r>
      <w:r w:rsidRPr="003544FD">
        <w:rPr>
          <w:rFonts w:ascii="Calibri" w:hAnsi="Calibri" w:cs="Calibri"/>
          <w:sz w:val="36"/>
          <w:szCs w:val="36"/>
          <w:rtl/>
          <w:lang w:bidi="ar-EG"/>
        </w:rPr>
        <w:t>ة؟!</w:t>
      </w:r>
      <w:r w:rsidR="00DD662F" w:rsidRPr="003544FD">
        <w:rPr>
          <w:rFonts w:ascii="Calibri" w:hAnsi="Calibri" w:cs="Calibri"/>
          <w:sz w:val="36"/>
          <w:szCs w:val="36"/>
          <w:rtl/>
          <w:lang w:bidi="ar-EG"/>
        </w:rPr>
        <w:t xml:space="preserve"> </w:t>
      </w:r>
      <w:r w:rsidRPr="003544FD">
        <w:rPr>
          <w:rFonts w:ascii="Calibri" w:hAnsi="Calibri" w:cs="Calibri"/>
          <w:sz w:val="36"/>
          <w:szCs w:val="36"/>
          <w:rtl/>
          <w:lang w:bidi="ar-EG"/>
        </w:rPr>
        <w:t>هو اعتراض يرفض الاندهاش، وتلك خطي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العقل الأولى والكبرى</w:t>
      </w:r>
      <w:r w:rsidR="00DD662F"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وقد نظرت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DD662F" w:rsidRPr="003544FD">
        <w:rPr>
          <w:rFonts w:ascii="Calibri" w:hAnsi="Calibri" w:cs="Calibri"/>
          <w:sz w:val="36"/>
          <w:szCs w:val="36"/>
          <w:rtl/>
          <w:lang w:bidi="ar-EG"/>
        </w:rPr>
        <w:t>ّ</w:t>
      </w:r>
      <w:r w:rsidRPr="003544FD">
        <w:rPr>
          <w:rFonts w:ascii="Calibri" w:hAnsi="Calibri" w:cs="Calibri"/>
          <w:sz w:val="36"/>
          <w:szCs w:val="36"/>
          <w:rtl/>
          <w:lang w:bidi="ar-EG"/>
        </w:rPr>
        <w:t>لة الإيمان، وهي كثيرة، وت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DD662F" w:rsidRPr="003544FD">
        <w:rPr>
          <w:rFonts w:ascii="Calibri" w:hAnsi="Calibri" w:cs="Calibri"/>
          <w:sz w:val="36"/>
          <w:szCs w:val="36"/>
          <w:rtl/>
          <w:lang w:bidi="ar-EG"/>
        </w:rPr>
        <w:t>َّ</w:t>
      </w:r>
      <w:r w:rsidRPr="003544FD">
        <w:rPr>
          <w:rFonts w:ascii="Calibri" w:hAnsi="Calibri" w:cs="Calibri"/>
          <w:sz w:val="36"/>
          <w:szCs w:val="36"/>
          <w:rtl/>
          <w:lang w:bidi="ar-EG"/>
        </w:rPr>
        <w:t>لت</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في غفلة</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الملحد عنها، فوجدت عثرة الر</w:t>
      </w:r>
      <w:r w:rsidR="00DD662F" w:rsidRPr="003544FD">
        <w:rPr>
          <w:rFonts w:ascii="Calibri" w:hAnsi="Calibri" w:cs="Calibri"/>
          <w:sz w:val="36"/>
          <w:szCs w:val="36"/>
          <w:rtl/>
          <w:lang w:bidi="ar-EG"/>
        </w:rPr>
        <w:t>َّ</w:t>
      </w:r>
      <w:r w:rsidRPr="003544FD">
        <w:rPr>
          <w:rFonts w:ascii="Calibri" w:hAnsi="Calibri" w:cs="Calibri"/>
          <w:sz w:val="36"/>
          <w:szCs w:val="36"/>
          <w:rtl/>
          <w:lang w:bidi="ar-EG"/>
        </w:rPr>
        <w:t>ج</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ل الكاسرة في الاعتقاد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ليس ممكن</w:t>
      </w:r>
      <w:r w:rsidR="00DD662F" w:rsidRPr="003544FD">
        <w:rPr>
          <w:rFonts w:ascii="Calibri" w:hAnsi="Calibri" w:cs="Calibri"/>
          <w:sz w:val="36"/>
          <w:szCs w:val="36"/>
          <w:rtl/>
          <w:lang w:bidi="ar-EG"/>
        </w:rPr>
        <w:t>ً</w:t>
      </w:r>
      <w:r w:rsidRPr="003544FD">
        <w:rPr>
          <w:rFonts w:ascii="Calibri" w:hAnsi="Calibri" w:cs="Calibri"/>
          <w:sz w:val="36"/>
          <w:szCs w:val="36"/>
          <w:rtl/>
          <w:lang w:bidi="ar-EG"/>
        </w:rPr>
        <w:t>ا من الممكنات،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D662F" w:rsidRPr="003544FD">
        <w:rPr>
          <w:rFonts w:ascii="Calibri" w:hAnsi="Calibri" w:cs="Calibri"/>
          <w:sz w:val="36"/>
          <w:szCs w:val="36"/>
          <w:rtl/>
          <w:lang w:bidi="ar-EG"/>
        </w:rPr>
        <w:t>ّ</w:t>
      </w:r>
      <w:r w:rsidRPr="003544FD">
        <w:rPr>
          <w:rFonts w:ascii="Calibri" w:hAnsi="Calibri" w:cs="Calibri"/>
          <w:sz w:val="36"/>
          <w:szCs w:val="36"/>
          <w:rtl/>
          <w:lang w:bidi="ar-EG"/>
        </w:rPr>
        <w:t>ما هو شيء</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موجود</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وكفى؛ فلا يستدعي ن</w:t>
      </w:r>
      <w:r w:rsidR="00DD662F" w:rsidRPr="003544FD">
        <w:rPr>
          <w:rFonts w:ascii="Calibri" w:hAnsi="Calibri" w:cs="Calibri"/>
          <w:sz w:val="36"/>
          <w:szCs w:val="36"/>
          <w:rtl/>
          <w:lang w:bidi="ar-EG"/>
        </w:rPr>
        <w:t>َ</w:t>
      </w:r>
      <w:r w:rsidRPr="003544FD">
        <w:rPr>
          <w:rFonts w:ascii="Calibri" w:hAnsi="Calibri" w:cs="Calibri"/>
          <w:sz w:val="36"/>
          <w:szCs w:val="36"/>
          <w:rtl/>
          <w:lang w:bidi="ar-EG"/>
        </w:rPr>
        <w:t>ظ</w:t>
      </w:r>
      <w:r w:rsidR="00DD662F" w:rsidRPr="003544FD">
        <w:rPr>
          <w:rFonts w:ascii="Calibri" w:hAnsi="Calibri" w:cs="Calibri"/>
          <w:sz w:val="36"/>
          <w:szCs w:val="36"/>
          <w:rtl/>
          <w:lang w:bidi="ar-EG"/>
        </w:rPr>
        <w:t>َ</w:t>
      </w:r>
      <w:r w:rsidRPr="003544FD">
        <w:rPr>
          <w:rFonts w:ascii="Calibri" w:hAnsi="Calibri" w:cs="Calibri"/>
          <w:sz w:val="36"/>
          <w:szCs w:val="36"/>
          <w:rtl/>
          <w:lang w:bidi="ar-EG"/>
        </w:rPr>
        <w:t>ر</w:t>
      </w:r>
      <w:r w:rsidR="00DD662F" w:rsidRPr="003544FD">
        <w:rPr>
          <w:rFonts w:ascii="Calibri" w:hAnsi="Calibri" w:cs="Calibri"/>
          <w:sz w:val="36"/>
          <w:szCs w:val="36"/>
          <w:rtl/>
          <w:lang w:bidi="ar-EG"/>
        </w:rPr>
        <w:t>ً</w:t>
      </w:r>
      <w:r w:rsidRPr="003544FD">
        <w:rPr>
          <w:rFonts w:ascii="Calibri" w:hAnsi="Calibri" w:cs="Calibri"/>
          <w:sz w:val="36"/>
          <w:szCs w:val="36"/>
          <w:rtl/>
          <w:lang w:bidi="ar-EG"/>
        </w:rPr>
        <w:t>ا، ولا يستفز</w:t>
      </w:r>
      <w:r w:rsidR="00DD662F"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الص</w:t>
      </w:r>
      <w:r w:rsidR="00DD662F" w:rsidRPr="003544FD">
        <w:rPr>
          <w:rFonts w:ascii="Calibri" w:hAnsi="Calibri" w:cs="Calibri"/>
          <w:sz w:val="36"/>
          <w:szCs w:val="36"/>
          <w:rtl/>
          <w:lang w:bidi="ar-EG"/>
        </w:rPr>
        <w:t>َّ</w:t>
      </w:r>
      <w:r w:rsidRPr="003544FD">
        <w:rPr>
          <w:rFonts w:ascii="Calibri" w:hAnsi="Calibri" w:cs="Calibri"/>
          <w:sz w:val="36"/>
          <w:szCs w:val="36"/>
          <w:rtl/>
          <w:lang w:bidi="ar-EG"/>
        </w:rPr>
        <w:t>در قلق</w:t>
      </w:r>
      <w:r w:rsidR="00DD662F" w:rsidRPr="003544FD">
        <w:rPr>
          <w:rFonts w:ascii="Calibri" w:hAnsi="Calibri" w:cs="Calibri"/>
          <w:sz w:val="36"/>
          <w:szCs w:val="36"/>
          <w:rtl/>
          <w:lang w:bidi="ar-EG"/>
        </w:rPr>
        <w:t>ً</w:t>
      </w:r>
      <w:r w:rsidRPr="003544FD">
        <w:rPr>
          <w:rFonts w:ascii="Calibri" w:hAnsi="Calibri" w:cs="Calibri"/>
          <w:sz w:val="36"/>
          <w:szCs w:val="36"/>
          <w:rtl/>
          <w:lang w:bidi="ar-EG"/>
        </w:rPr>
        <w:t>ا.</w:t>
      </w:r>
    </w:p>
    <w:p w14:paraId="3A7661A0" w14:textId="01D305D8" w:rsidR="003B0B43"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الملحد الرافض</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للاندهاش قانع</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بما ي</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بديه الس</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طح</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 فلا يس</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 عن هذا الكون: لم</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DD662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ولماذا </w:t>
      </w:r>
      <w:r w:rsidR="006228D8" w:rsidRPr="003544FD">
        <w:rPr>
          <w:rFonts w:ascii="Calibri" w:hAnsi="Calibri" w:cs="Calibri"/>
          <w:sz w:val="36"/>
          <w:szCs w:val="36"/>
          <w:rtl/>
          <w:lang w:bidi="ar-EG"/>
        </w:rPr>
        <w:t>أ</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هذا الش</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والترتيب؟ ومن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ين جاء التنظيم والت</w:t>
      </w:r>
      <w:r w:rsidR="003B0B43" w:rsidRPr="003544FD">
        <w:rPr>
          <w:rFonts w:ascii="Calibri" w:hAnsi="Calibri" w:cs="Calibri"/>
          <w:sz w:val="36"/>
          <w:szCs w:val="36"/>
          <w:rtl/>
          <w:lang w:bidi="ar-EG"/>
        </w:rPr>
        <w:t>ّ</w:t>
      </w:r>
      <w:r w:rsidR="004A0D3D" w:rsidRPr="003544FD">
        <w:rPr>
          <w:rFonts w:ascii="Calibri" w:hAnsi="Calibri" w:cs="Calibri"/>
          <w:sz w:val="36"/>
          <w:szCs w:val="36"/>
          <w:rtl/>
          <w:lang w:bidi="ar-EG"/>
        </w:rPr>
        <w:t>هذيب؟ ولماذا التركيب والت</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ليف؟</w:t>
      </w:r>
    </w:p>
    <w:p w14:paraId="24FF85A8" w14:textId="77777777" w:rsidR="00974DB4"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ين 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نظر العاقل؟ من الص</w:t>
      </w:r>
      <w:r w:rsidR="00986495" w:rsidRPr="003544FD">
        <w:rPr>
          <w:rFonts w:ascii="Calibri" w:hAnsi="Calibri" w:cs="Calibri"/>
          <w:sz w:val="36"/>
          <w:szCs w:val="36"/>
          <w:rtl/>
          <w:lang w:bidi="ar-EG"/>
        </w:rPr>
        <w:t>َّ</w:t>
      </w:r>
      <w:r w:rsidRPr="003544FD">
        <w:rPr>
          <w:rFonts w:ascii="Calibri" w:hAnsi="Calibri" w:cs="Calibri"/>
          <w:sz w:val="36"/>
          <w:szCs w:val="36"/>
          <w:rtl/>
          <w:lang w:bidi="ar-EG"/>
        </w:rPr>
        <w:t>فر! من الع</w:t>
      </w:r>
      <w:r w:rsidR="00986495" w:rsidRPr="003544FD">
        <w:rPr>
          <w:rFonts w:ascii="Calibri" w:hAnsi="Calibri" w:cs="Calibri"/>
          <w:sz w:val="36"/>
          <w:szCs w:val="36"/>
          <w:rtl/>
          <w:lang w:bidi="ar-EG"/>
        </w:rPr>
        <w:t>َ</w:t>
      </w:r>
      <w:r w:rsidRPr="003544FD">
        <w:rPr>
          <w:rFonts w:ascii="Calibri" w:hAnsi="Calibri" w:cs="Calibri"/>
          <w:sz w:val="36"/>
          <w:szCs w:val="36"/>
          <w:rtl/>
          <w:lang w:bidi="ar-EG"/>
        </w:rPr>
        <w:t>د</w:t>
      </w:r>
      <w:r w:rsidR="00986495" w:rsidRPr="003544FD">
        <w:rPr>
          <w:rFonts w:ascii="Calibri" w:hAnsi="Calibri" w:cs="Calibri"/>
          <w:sz w:val="36"/>
          <w:szCs w:val="36"/>
          <w:rtl/>
          <w:lang w:bidi="ar-EG"/>
        </w:rPr>
        <w:t>َ</w:t>
      </w:r>
      <w:r w:rsidRPr="003544FD">
        <w:rPr>
          <w:rFonts w:ascii="Calibri" w:hAnsi="Calibri" w:cs="Calibri"/>
          <w:sz w:val="36"/>
          <w:szCs w:val="36"/>
          <w:rtl/>
          <w:lang w:bidi="ar-EG"/>
        </w:rPr>
        <w:t>م! ليس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 لم كان ما كان؟</w:t>
      </w:r>
    </w:p>
    <w:p w14:paraId="23C5F457" w14:textId="05C1E51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العقل من حقيقة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لية بسيطة،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الوجود المادي</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كمله مثير</w:t>
      </w:r>
      <w:r w:rsidR="00986495" w:rsidRPr="003544FD">
        <w:rPr>
          <w:rFonts w:ascii="Calibri" w:hAnsi="Calibri" w:cs="Calibri"/>
          <w:sz w:val="36"/>
          <w:szCs w:val="36"/>
          <w:rtl/>
          <w:lang w:bidi="ar-EG"/>
        </w:rPr>
        <w:t>ٌ</w:t>
      </w:r>
      <w:r w:rsidRPr="003544FD">
        <w:rPr>
          <w:rFonts w:ascii="Calibri" w:hAnsi="Calibri" w:cs="Calibri"/>
          <w:sz w:val="36"/>
          <w:szCs w:val="36"/>
          <w:rtl/>
          <w:lang w:bidi="ar-EG"/>
        </w:rPr>
        <w:t>، يستدعي تفسيرا</w:t>
      </w:r>
      <w:r w:rsidR="00ED3922">
        <w:rPr>
          <w:rFonts w:ascii="Calibri" w:hAnsi="Calibri" w:cs="Calibri"/>
          <w:sz w:val="36"/>
          <w:szCs w:val="36"/>
          <w:rtl/>
          <w:lang w:bidi="ar-EG"/>
        </w:rPr>
        <w:t>.</w:t>
      </w:r>
      <w:r w:rsidR="00974DB4">
        <w:rPr>
          <w:rFonts w:ascii="Calibri" w:hAnsi="Calibri" w:cs="Calibri" w:hint="cs"/>
          <w:sz w:val="36"/>
          <w:szCs w:val="36"/>
          <w:rtl/>
          <w:lang w:bidi="ar-EG"/>
        </w:rPr>
        <w:t xml:space="preserve"> </w:t>
      </w:r>
      <w:r w:rsidRPr="003544FD">
        <w:rPr>
          <w:rFonts w:ascii="Calibri" w:hAnsi="Calibri" w:cs="Calibri"/>
          <w:sz w:val="36"/>
          <w:szCs w:val="36"/>
          <w:rtl/>
          <w:lang w:bidi="ar-EG"/>
        </w:rPr>
        <w:t>فكيف و</w:t>
      </w:r>
      <w:r w:rsidR="00986495" w:rsidRPr="003544FD">
        <w:rPr>
          <w:rFonts w:ascii="Calibri" w:hAnsi="Calibri" w:cs="Calibri"/>
          <w:sz w:val="36"/>
          <w:szCs w:val="36"/>
          <w:rtl/>
          <w:lang w:bidi="ar-EG"/>
        </w:rPr>
        <w:t>ُ</w:t>
      </w:r>
      <w:r w:rsidRPr="003544FD">
        <w:rPr>
          <w:rFonts w:ascii="Calibri" w:hAnsi="Calibri" w:cs="Calibri"/>
          <w:sz w:val="36"/>
          <w:szCs w:val="36"/>
          <w:rtl/>
          <w:lang w:bidi="ar-EG"/>
        </w:rPr>
        <w:t>ج</w:t>
      </w:r>
      <w:r w:rsidR="00986495" w:rsidRPr="003544FD">
        <w:rPr>
          <w:rFonts w:ascii="Calibri" w:hAnsi="Calibri" w:cs="Calibri"/>
          <w:sz w:val="36"/>
          <w:szCs w:val="36"/>
          <w:rtl/>
          <w:lang w:bidi="ar-EG"/>
        </w:rPr>
        <w:t>ِ</w:t>
      </w:r>
      <w:r w:rsidRPr="003544FD">
        <w:rPr>
          <w:rFonts w:ascii="Calibri" w:hAnsi="Calibri" w:cs="Calibri"/>
          <w:sz w:val="36"/>
          <w:szCs w:val="36"/>
          <w:rtl/>
          <w:lang w:bidi="ar-EG"/>
        </w:rPr>
        <w:t>د؟ ولماذا كان بما هو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عليه؟</w:t>
      </w:r>
    </w:p>
    <w:p w14:paraId="50C3CC0E" w14:textId="1BFE5E32"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لم</w:t>
      </w:r>
      <w:r w:rsidR="00986495" w:rsidRPr="003544FD">
        <w:rPr>
          <w:rFonts w:ascii="Calibri" w:hAnsi="Calibri" w:cs="Calibri"/>
          <w:sz w:val="36"/>
          <w:szCs w:val="36"/>
          <w:rtl/>
          <w:lang w:bidi="ar-EG"/>
        </w:rPr>
        <w:t xml:space="preserve">َ </w:t>
      </w:r>
      <w:r w:rsidRPr="003544FD">
        <w:rPr>
          <w:rFonts w:ascii="Calibri" w:hAnsi="Calibri" w:cs="Calibri"/>
          <w:sz w:val="36"/>
          <w:szCs w:val="36"/>
          <w:rtl/>
          <w:lang w:bidi="ar-EG"/>
        </w:rPr>
        <w:t>كان الوجود</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موجودا؟ لم</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لم</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يكن الع</w:t>
      </w:r>
      <w:r w:rsidR="00986495" w:rsidRPr="003544FD">
        <w:rPr>
          <w:rFonts w:ascii="Calibri" w:hAnsi="Calibri" w:cs="Calibri"/>
          <w:sz w:val="36"/>
          <w:szCs w:val="36"/>
          <w:rtl/>
          <w:lang w:bidi="ar-EG"/>
        </w:rPr>
        <w:t>َ</w:t>
      </w:r>
      <w:r w:rsidRPr="003544FD">
        <w:rPr>
          <w:rFonts w:ascii="Calibri" w:hAnsi="Calibri" w:cs="Calibri"/>
          <w:sz w:val="36"/>
          <w:szCs w:val="36"/>
          <w:rtl/>
          <w:lang w:bidi="ar-EG"/>
        </w:rPr>
        <w:t>د</w:t>
      </w:r>
      <w:r w:rsidR="00986495" w:rsidRPr="003544FD">
        <w:rPr>
          <w:rFonts w:ascii="Calibri" w:hAnsi="Calibri" w:cs="Calibri"/>
          <w:sz w:val="36"/>
          <w:szCs w:val="36"/>
          <w:rtl/>
          <w:lang w:bidi="ar-EG"/>
        </w:rPr>
        <w:t>َ</w:t>
      </w:r>
      <w:r w:rsidRPr="003544FD">
        <w:rPr>
          <w:rFonts w:ascii="Calibri" w:hAnsi="Calibri" w:cs="Calibri"/>
          <w:sz w:val="36"/>
          <w:szCs w:val="36"/>
          <w:rtl/>
          <w:lang w:bidi="ar-EG"/>
        </w:rPr>
        <w:t>م</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الس</w:t>
      </w:r>
      <w:r w:rsidR="00986495" w:rsidRPr="003544FD">
        <w:rPr>
          <w:rFonts w:ascii="Calibri" w:hAnsi="Calibri" w:cs="Calibri"/>
          <w:sz w:val="36"/>
          <w:szCs w:val="36"/>
          <w:rtl/>
          <w:lang w:bidi="ar-EG"/>
        </w:rPr>
        <w:t>َّ</w:t>
      </w:r>
      <w:r w:rsidRPr="003544FD">
        <w:rPr>
          <w:rFonts w:ascii="Calibri" w:hAnsi="Calibri" w:cs="Calibri"/>
          <w:sz w:val="36"/>
          <w:szCs w:val="36"/>
          <w:rtl/>
          <w:lang w:bidi="ar-EG"/>
        </w:rPr>
        <w:t>اتر</w:t>
      </w:r>
      <w:r w:rsidR="00986495" w:rsidRPr="003544FD">
        <w:rPr>
          <w:rFonts w:ascii="Calibri" w:hAnsi="Calibri" w:cs="Calibri"/>
          <w:sz w:val="36"/>
          <w:szCs w:val="36"/>
          <w:rtl/>
          <w:lang w:bidi="ar-EG"/>
        </w:rPr>
        <w:t>ُ</w:t>
      </w:r>
      <w:r w:rsidRPr="003544FD">
        <w:rPr>
          <w:rFonts w:ascii="Calibri" w:hAnsi="Calibri" w:cs="Calibri"/>
          <w:sz w:val="36"/>
          <w:szCs w:val="36"/>
          <w:rtl/>
          <w:lang w:bidi="ar-EG"/>
        </w:rPr>
        <w:t xml:space="preserve"> هو القاهر</w:t>
      </w:r>
      <w:r w:rsidR="00986495" w:rsidRPr="003544FD">
        <w:rPr>
          <w:rFonts w:ascii="Calibri" w:hAnsi="Calibri" w:cs="Calibri"/>
          <w:sz w:val="36"/>
          <w:szCs w:val="36"/>
          <w:rtl/>
          <w:lang w:bidi="ar-EG"/>
        </w:rPr>
        <w:t>ُ</w:t>
      </w:r>
      <w:r w:rsidRPr="003544FD">
        <w:rPr>
          <w:rFonts w:ascii="Calibri" w:hAnsi="Calibri" w:cs="Calibri"/>
          <w:sz w:val="36"/>
          <w:szCs w:val="36"/>
          <w:rtl/>
          <w:lang w:bidi="ar-EG"/>
        </w:rPr>
        <w:t>؟</w:t>
      </w:r>
    </w:p>
    <w:p w14:paraId="1C19DA13" w14:textId="2C7DE490" w:rsidR="00407538" w:rsidRPr="003544FD" w:rsidRDefault="00407538" w:rsidP="00407538">
      <w:pPr>
        <w:widowControl w:val="0"/>
        <w:bidi/>
        <w:spacing w:line="240" w:lineRule="auto"/>
        <w:jc w:val="both"/>
        <w:rPr>
          <w:rFonts w:ascii="Calibri" w:hAnsi="Calibri" w:cs="Calibri"/>
          <w:sz w:val="36"/>
          <w:szCs w:val="36"/>
          <w:rtl/>
          <w:lang w:bidi="ar-EG"/>
        </w:rPr>
      </w:pPr>
      <w:r w:rsidRPr="00407538">
        <w:rPr>
          <w:rFonts w:ascii="Calibri" w:hAnsi="Calibri" w:cs="Calibri"/>
          <w:b/>
          <w:bCs/>
          <w:sz w:val="36"/>
          <w:szCs w:val="36"/>
          <w:rtl/>
          <w:lang w:bidi="ar-EG"/>
        </w:rPr>
        <w:t xml:space="preserve">إريك متكساس </w:t>
      </w:r>
      <w:r w:rsidRPr="00407538">
        <w:rPr>
          <w:rFonts w:ascii="Calibri" w:hAnsi="Calibri" w:cs="Calibri"/>
          <w:b/>
          <w:bCs/>
          <w:sz w:val="36"/>
          <w:szCs w:val="36"/>
          <w:lang w:bidi="ar-EG"/>
        </w:rPr>
        <w:t>Eric Metaxas</w:t>
      </w:r>
      <w:r w:rsidRPr="003544FD">
        <w:rPr>
          <w:rFonts w:ascii="Calibri" w:hAnsi="Calibri" w:cs="Calibri"/>
          <w:sz w:val="36"/>
          <w:szCs w:val="36"/>
          <w:rtl/>
          <w:lang w:bidi="ar-EG"/>
        </w:rPr>
        <w:t xml:space="preserve"> (1963</w:t>
      </w:r>
      <w:r w:rsidR="00C01CF5">
        <w:rPr>
          <w:rFonts w:ascii="Calibri" w:hAnsi="Calibri" w:cs="Calibri" w:hint="cs"/>
          <w:sz w:val="36"/>
          <w:szCs w:val="36"/>
          <w:rtl/>
          <w:lang w:bidi="ar-EG"/>
        </w:rPr>
        <w:t>_</w:t>
      </w:r>
      <w:r w:rsidRPr="003544FD">
        <w:rPr>
          <w:rFonts w:ascii="Calibri" w:hAnsi="Calibri" w:cs="Calibri"/>
          <w:sz w:val="36"/>
          <w:szCs w:val="36"/>
          <w:rtl/>
          <w:lang w:bidi="ar-EG"/>
        </w:rPr>
        <w:t>): كاتب وصحفي أمريكي مشهور.</w:t>
      </w:r>
    </w:p>
    <w:p w14:paraId="3A52CD7A" w14:textId="33F42953" w:rsidR="003179D8" w:rsidRPr="003544FD" w:rsidRDefault="004A0D3D" w:rsidP="007732A6">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ريك متكساس)</w:t>
      </w:r>
      <w:r w:rsidR="00F917AB" w:rsidRPr="003544FD">
        <w:rPr>
          <w:rFonts w:ascii="Calibri" w:hAnsi="Calibri" w:cs="Calibri"/>
          <w:sz w:val="36"/>
          <w:szCs w:val="36"/>
          <w:rtl/>
          <w:lang w:bidi="ar-EG"/>
        </w:rPr>
        <w:t>:</w:t>
      </w:r>
      <w:r w:rsidR="006D0D21">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9470E4">
        <w:rPr>
          <w:rFonts w:ascii="Calibri" w:hAnsi="Calibri" w:cs="Calibri"/>
          <w:b/>
          <w:bCs/>
          <w:color w:val="002060"/>
          <w:sz w:val="36"/>
          <w:szCs w:val="36"/>
          <w:highlight w:val="lightGray"/>
          <w:rtl/>
          <w:lang w:bidi="ar-EG"/>
        </w:rPr>
        <w:t>ك</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ل</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ما ازداد</w:t>
      </w:r>
      <w:r w:rsidR="00F917AB" w:rsidRPr="009470E4">
        <w:rPr>
          <w:rFonts w:ascii="Calibri" w:hAnsi="Calibri" w:cs="Calibri"/>
          <w:b/>
          <w:bCs/>
          <w:color w:val="002060"/>
          <w:sz w:val="36"/>
          <w:szCs w:val="36"/>
          <w:highlight w:val="lightGray"/>
          <w:rtl/>
          <w:lang w:bidi="ar-EG"/>
        </w:rPr>
        <w:t>َتْ</w:t>
      </w:r>
      <w:r w:rsidRPr="009470E4">
        <w:rPr>
          <w:rFonts w:ascii="Calibri" w:hAnsi="Calibri" w:cs="Calibri"/>
          <w:b/>
          <w:bCs/>
          <w:color w:val="002060"/>
          <w:sz w:val="36"/>
          <w:szCs w:val="36"/>
          <w:highlight w:val="lightGray"/>
          <w:rtl/>
          <w:lang w:bidi="ar-EG"/>
        </w:rPr>
        <w:t xml:space="preserve"> ك</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ش</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وف</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الع</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ل</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م، ات</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ضح </w:t>
      </w:r>
      <w:r w:rsidR="006228D8" w:rsidRPr="009470E4">
        <w:rPr>
          <w:rFonts w:ascii="Calibri" w:hAnsi="Calibri" w:cs="Calibri"/>
          <w:b/>
          <w:bCs/>
          <w:color w:val="002060"/>
          <w:sz w:val="36"/>
          <w:szCs w:val="36"/>
          <w:highlight w:val="lightGray"/>
          <w:rtl/>
          <w:lang w:bidi="ar-EG"/>
        </w:rPr>
        <w:t>أ</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ك</w:t>
      </w:r>
      <w:r w:rsidR="00F917AB" w:rsidRPr="009470E4">
        <w:rPr>
          <w:rFonts w:ascii="Calibri" w:hAnsi="Calibri" w:cs="Calibri"/>
          <w:b/>
          <w:bCs/>
          <w:color w:val="002060"/>
          <w:sz w:val="36"/>
          <w:szCs w:val="36"/>
          <w:highlight w:val="lightGray"/>
          <w:rtl/>
          <w:lang w:bidi="ar-EG"/>
        </w:rPr>
        <w:t>ْثَ</w:t>
      </w:r>
      <w:r w:rsidRPr="009470E4">
        <w:rPr>
          <w:rFonts w:ascii="Calibri" w:hAnsi="Calibri" w:cs="Calibri"/>
          <w:b/>
          <w:bCs/>
          <w:color w:val="002060"/>
          <w:sz w:val="36"/>
          <w:szCs w:val="36"/>
          <w:highlight w:val="lightGray"/>
          <w:rtl/>
          <w:lang w:bidi="ar-EG"/>
        </w:rPr>
        <w:t xml:space="preserve">ر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ن</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ه رغم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ن</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نا ه</w:t>
      </w:r>
      <w:r w:rsidR="00C01CF5"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نا، </w:t>
      </w:r>
      <w:r w:rsidR="000E6962" w:rsidRPr="009470E4">
        <w:rPr>
          <w:rFonts w:ascii="Calibri" w:hAnsi="Calibri" w:cs="Calibri"/>
          <w:b/>
          <w:bCs/>
          <w:color w:val="002060"/>
          <w:sz w:val="36"/>
          <w:szCs w:val="36"/>
          <w:highlight w:val="lightGray"/>
          <w:rtl/>
          <w:lang w:bidi="ar-EG"/>
        </w:rPr>
        <w:t>إ</w:t>
      </w:r>
      <w:r w:rsidRPr="009470E4">
        <w:rPr>
          <w:rFonts w:ascii="Calibri" w:hAnsi="Calibri" w:cs="Calibri"/>
          <w:b/>
          <w:bCs/>
          <w:color w:val="002060"/>
          <w:sz w:val="36"/>
          <w:szCs w:val="36"/>
          <w:highlight w:val="lightGray"/>
          <w:rtl/>
          <w:lang w:bidi="ar-EG"/>
        </w:rPr>
        <w:t>ل</w:t>
      </w:r>
      <w:r w:rsidR="00C01CF5"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ا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ن</w:t>
      </w:r>
      <w:r w:rsidR="00C01CF5"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ه يجب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ل</w:t>
      </w:r>
      <w:r w:rsidR="00C01CF5"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ا نكون ه</w:t>
      </w:r>
      <w:r w:rsidR="00C01CF5"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نا. ونحن</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عندما ن</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ب</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د</w:t>
      </w:r>
      <w:r w:rsidR="00F917AB" w:rsidRPr="009470E4">
        <w:rPr>
          <w:rFonts w:ascii="Calibri" w:hAnsi="Calibri" w:cs="Calibri"/>
          <w:b/>
          <w:bCs/>
          <w:color w:val="002060"/>
          <w:sz w:val="36"/>
          <w:szCs w:val="36"/>
          <w:highlight w:val="lightGray"/>
          <w:rtl/>
          <w:lang w:bidi="ar-EG"/>
        </w:rPr>
        <w:t>َ</w:t>
      </w:r>
      <w:r w:rsidR="006228D8" w:rsidRPr="009470E4">
        <w:rPr>
          <w:rFonts w:ascii="Calibri" w:hAnsi="Calibri" w:cs="Calibri"/>
          <w:b/>
          <w:bCs/>
          <w:color w:val="002060"/>
          <w:sz w:val="36"/>
          <w:szCs w:val="36"/>
          <w:highlight w:val="lightGray"/>
          <w:rtl/>
          <w:lang w:bidi="ar-EG"/>
        </w:rPr>
        <w:t>أ</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بح</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ساب</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ك</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ل</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w:t>
      </w:r>
      <w:r w:rsidR="006228D8" w:rsidRPr="009470E4">
        <w:rPr>
          <w:rFonts w:ascii="Calibri" w:hAnsi="Calibri" w:cs="Calibri"/>
          <w:b/>
          <w:bCs/>
          <w:color w:val="002060"/>
          <w:sz w:val="36"/>
          <w:szCs w:val="36"/>
          <w:highlight w:val="lightGray"/>
          <w:rtl/>
          <w:lang w:bidi="ar-EG"/>
        </w:rPr>
        <w:t>أ</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د</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ل</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ة</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ذلك، تصبح الاحتمالات</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العالية</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ض</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د</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w:t>
      </w:r>
      <w:r w:rsidR="000E6962" w:rsidRPr="009470E4">
        <w:rPr>
          <w:rFonts w:ascii="Calibri" w:hAnsi="Calibri" w:cs="Calibri"/>
          <w:b/>
          <w:bCs/>
          <w:color w:val="002060"/>
          <w:sz w:val="36"/>
          <w:szCs w:val="36"/>
          <w:highlight w:val="lightGray"/>
          <w:rtl/>
          <w:lang w:bidi="ar-EG"/>
        </w:rPr>
        <w:t>إ</w:t>
      </w:r>
      <w:r w:rsidRPr="009470E4">
        <w:rPr>
          <w:rFonts w:ascii="Calibri" w:hAnsi="Calibri" w:cs="Calibri"/>
          <w:b/>
          <w:bCs/>
          <w:color w:val="002060"/>
          <w:sz w:val="36"/>
          <w:szCs w:val="36"/>
          <w:highlight w:val="lightGray"/>
          <w:rtl/>
          <w:lang w:bidi="ar-EG"/>
        </w:rPr>
        <w:t>مكان و</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ج</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ود</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نا م</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ثيرة</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للقلق. ما الذي علينا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ن ن</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فك</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ر فيه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و نشعر به عندما نكت</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ش</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ف</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الهشاشة الكبيرة</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لإمكان</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و</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ج</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ود</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نا، ونبد</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 xml:space="preserve"> في ف</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هم</w:t>
      </w:r>
      <w:r w:rsidR="00F917AB"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كيف </w:t>
      </w:r>
      <w:r w:rsidR="006228D8" w:rsidRPr="009470E4">
        <w:rPr>
          <w:rFonts w:ascii="Calibri" w:hAnsi="Calibri" w:cs="Calibri"/>
          <w:b/>
          <w:bCs/>
          <w:color w:val="002060"/>
          <w:sz w:val="36"/>
          <w:szCs w:val="36"/>
          <w:highlight w:val="lightGray"/>
          <w:rtl/>
          <w:lang w:bidi="ar-EG"/>
        </w:rPr>
        <w:t>أ</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نا -بكل</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اعتبار- يجب</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w:t>
      </w:r>
      <w:r w:rsidR="006228D8" w:rsidRPr="009470E4">
        <w:rPr>
          <w:rFonts w:ascii="Calibri" w:hAnsi="Calibri" w:cs="Calibri"/>
          <w:b/>
          <w:bCs/>
          <w:color w:val="002060"/>
          <w:sz w:val="36"/>
          <w:szCs w:val="36"/>
          <w:highlight w:val="lightGray"/>
          <w:rtl/>
          <w:lang w:bidi="ar-EG"/>
        </w:rPr>
        <w:t>أ</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ل</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ا ن</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وج</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د؟ </w:t>
      </w:r>
      <w:r w:rsidR="000E6962" w:rsidRPr="009470E4">
        <w:rPr>
          <w:rFonts w:ascii="Calibri" w:hAnsi="Calibri" w:cs="Calibri"/>
          <w:b/>
          <w:bCs/>
          <w:color w:val="002060"/>
          <w:sz w:val="36"/>
          <w:szCs w:val="36"/>
          <w:highlight w:val="lightGray"/>
          <w:rtl/>
          <w:lang w:bidi="ar-EG"/>
        </w:rPr>
        <w:t>إ</w:t>
      </w:r>
      <w:r w:rsidRPr="009470E4">
        <w:rPr>
          <w:rFonts w:ascii="Calibri" w:hAnsi="Calibri" w:cs="Calibri"/>
          <w:b/>
          <w:bCs/>
          <w:color w:val="002060"/>
          <w:sz w:val="36"/>
          <w:szCs w:val="36"/>
          <w:highlight w:val="lightGray"/>
          <w:rtl/>
          <w:lang w:bidi="ar-EG"/>
        </w:rPr>
        <w:t>ن</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و</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ج</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ودنا لا يبدو فقط 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جر</w:t>
      </w:r>
      <w:r w:rsidR="00945CE9" w:rsidRPr="009470E4">
        <w:rPr>
          <w:rFonts w:ascii="Calibri" w:hAnsi="Calibri" w:cs="Calibri"/>
          <w:b/>
          <w:bCs/>
          <w:color w:val="002060"/>
          <w:sz w:val="36"/>
          <w:szCs w:val="36"/>
          <w:highlight w:val="lightGray"/>
          <w:rtl/>
          <w:lang w:bidi="ar-EG"/>
        </w:rPr>
        <w:t>ّ</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د 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عجزة تكاد تكون 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ستحيلة</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و</w:t>
      </w:r>
      <w:r w:rsidR="000E6962" w:rsidRPr="009470E4">
        <w:rPr>
          <w:rFonts w:ascii="Calibri" w:hAnsi="Calibri" w:cs="Calibri"/>
          <w:b/>
          <w:bCs/>
          <w:color w:val="002060"/>
          <w:sz w:val="36"/>
          <w:szCs w:val="36"/>
          <w:highlight w:val="lightGray"/>
          <w:rtl/>
          <w:lang w:bidi="ar-EG"/>
        </w:rPr>
        <w:t>إ</w:t>
      </w:r>
      <w:r w:rsidRPr="009470E4">
        <w:rPr>
          <w:rFonts w:ascii="Calibri" w:hAnsi="Calibri" w:cs="Calibri"/>
          <w:b/>
          <w:bCs/>
          <w:color w:val="002060"/>
          <w:sz w:val="36"/>
          <w:szCs w:val="36"/>
          <w:highlight w:val="lightGray"/>
          <w:rtl/>
          <w:lang w:bidi="ar-EG"/>
        </w:rPr>
        <w:t>ن</w:t>
      </w:r>
      <w:r w:rsidR="00945CE9" w:rsidRPr="009470E4">
        <w:rPr>
          <w:rFonts w:ascii="Calibri" w:hAnsi="Calibri" w:cs="Calibri"/>
          <w:b/>
          <w:bCs/>
          <w:color w:val="002060"/>
          <w:sz w:val="36"/>
          <w:szCs w:val="36"/>
          <w:highlight w:val="lightGray"/>
          <w:rtl/>
          <w:lang w:bidi="ar-EG"/>
        </w:rPr>
        <w:t>ّ</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ما هو </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عظم</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عجزات الص</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ارخة</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التي من الم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مكن تصو</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رها؛ 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عجزة</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تجعل الم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عجزات</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 xml:space="preserve"> الم</w:t>
      </w:r>
      <w:r w:rsidR="00ED2B60" w:rsidRPr="009470E4">
        <w:rPr>
          <w:rFonts w:ascii="Calibri" w:hAnsi="Calibri" w:cs="Calibri" w:hint="cs"/>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ده</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شة الس</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ابقة تبدو ك</w:t>
      </w:r>
      <w:r w:rsidR="006228D8" w:rsidRPr="009470E4">
        <w:rPr>
          <w:rFonts w:ascii="Calibri" w:hAnsi="Calibri" w:cs="Calibri"/>
          <w:b/>
          <w:bCs/>
          <w:color w:val="002060"/>
          <w:sz w:val="36"/>
          <w:szCs w:val="36"/>
          <w:highlight w:val="lightGray"/>
          <w:rtl/>
          <w:lang w:bidi="ar-EG"/>
        </w:rPr>
        <w:t>أ</w:t>
      </w:r>
      <w:r w:rsidRPr="009470E4">
        <w:rPr>
          <w:rFonts w:ascii="Calibri" w:hAnsi="Calibri" w:cs="Calibri"/>
          <w:b/>
          <w:bCs/>
          <w:color w:val="002060"/>
          <w:sz w:val="36"/>
          <w:szCs w:val="36"/>
          <w:highlight w:val="lightGray"/>
          <w:rtl/>
          <w:lang w:bidi="ar-EG"/>
        </w:rPr>
        <w:t>ن</w:t>
      </w:r>
      <w:r w:rsidR="00945CE9" w:rsidRPr="009470E4">
        <w:rPr>
          <w:rFonts w:ascii="Calibri" w:hAnsi="Calibri" w:cs="Calibri"/>
          <w:b/>
          <w:bCs/>
          <w:color w:val="002060"/>
          <w:sz w:val="36"/>
          <w:szCs w:val="36"/>
          <w:highlight w:val="lightGray"/>
          <w:rtl/>
          <w:lang w:bidi="ar-EG"/>
        </w:rPr>
        <w:t>َّ</w:t>
      </w:r>
      <w:r w:rsidRPr="009470E4">
        <w:rPr>
          <w:rFonts w:ascii="Calibri" w:hAnsi="Calibri" w:cs="Calibri"/>
          <w:b/>
          <w:bCs/>
          <w:color w:val="002060"/>
          <w:sz w:val="36"/>
          <w:szCs w:val="36"/>
          <w:highlight w:val="lightGray"/>
          <w:rtl/>
          <w:lang w:bidi="ar-EG"/>
        </w:rPr>
        <w:t>ها لا شيء</w:t>
      </w:r>
      <w:r w:rsidR="00ED2B60" w:rsidRPr="009470E4">
        <w:rPr>
          <w:rFonts w:ascii="Calibri" w:hAnsi="Calibri" w:cs="Calibri" w:hint="cs"/>
          <w:b/>
          <w:bCs/>
          <w:color w:val="002060"/>
          <w:sz w:val="36"/>
          <w:szCs w:val="36"/>
          <w:highlight w:val="lightGray"/>
          <w:rtl/>
          <w:lang w:bidi="ar-EG"/>
        </w:rPr>
        <w:t>.</w:t>
      </w:r>
      <w:r w:rsidR="006D0D21" w:rsidRPr="006D0D21">
        <w:rPr>
          <w:rFonts w:ascii="Calibri" w:hAnsi="Calibri" w:cs="Calibri"/>
          <w:sz w:val="36"/>
          <w:szCs w:val="36"/>
          <w:rtl/>
          <w:lang w:bidi="ar-EG"/>
        </w:rPr>
        <w:t>»</w:t>
      </w:r>
    </w:p>
    <w:p w14:paraId="027F03EB" w14:textId="658AD9EA" w:rsidR="00F94813" w:rsidRPr="003544FD" w:rsidRDefault="00F94813" w:rsidP="00F6266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Eric Metaxes, </w:t>
      </w:r>
      <w:r w:rsidRPr="00463B8D">
        <w:rPr>
          <w:rFonts w:ascii="Calibri" w:hAnsi="Calibri" w:cs="Calibri"/>
          <w:b/>
          <w:bCs/>
          <w:i/>
          <w:iCs/>
          <w:sz w:val="36"/>
          <w:szCs w:val="36"/>
          <w:lang w:bidi="ar-EG"/>
        </w:rPr>
        <w:t>Miracles: What They Are, Why They Happen, and How They Can Change Your Life</w:t>
      </w:r>
      <w:r w:rsidR="00463B8D" w:rsidRPr="00463B8D">
        <w:t xml:space="preserve"> </w:t>
      </w:r>
      <w:r w:rsidR="00463B8D" w:rsidRPr="00463B8D">
        <w:rPr>
          <w:rFonts w:ascii="Calibri" w:hAnsi="Calibri" w:cs="Calibri"/>
          <w:sz w:val="36"/>
          <w:szCs w:val="36"/>
          <w:lang w:bidi="ar-EG"/>
        </w:rPr>
        <w:t>(New</w:t>
      </w:r>
      <w:r w:rsidR="00463B8D">
        <w:rPr>
          <w:rFonts w:ascii="Calibri" w:hAnsi="Calibri" w:cs="Calibri"/>
          <w:sz w:val="36"/>
          <w:szCs w:val="36"/>
          <w:lang w:bidi="ar-EG"/>
        </w:rPr>
        <w:t xml:space="preserve"> </w:t>
      </w:r>
      <w:r w:rsidR="00463B8D" w:rsidRPr="00463B8D">
        <w:rPr>
          <w:rFonts w:ascii="Calibri" w:hAnsi="Calibri" w:cs="Calibri"/>
          <w:sz w:val="36"/>
          <w:szCs w:val="36"/>
          <w:lang w:bidi="ar-EG"/>
        </w:rPr>
        <w:t>York: Plume, 2014) p54.</w:t>
      </w:r>
    </w:p>
    <w:p w14:paraId="70DA7ACD" w14:textId="0108490B"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صل الإشكال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ذن-هو تجاهل</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مكان</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الإمكان.</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ثم تجاهل</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غ</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ابة</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الإمكان.</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ثم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غفال</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معجزة الإمكان</w:t>
      </w:r>
      <w:r w:rsidR="00945CE9"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3ED28D2F" w14:textId="44619A3F" w:rsidR="003179D8" w:rsidRPr="003544FD" w:rsidRDefault="004A0D3D" w:rsidP="006D0D21">
      <w:pPr>
        <w:keepNext/>
        <w:widowControl w:val="0"/>
        <w:bidi/>
        <w:spacing w:line="240" w:lineRule="auto"/>
        <w:jc w:val="center"/>
        <w:outlineLvl w:val="3"/>
        <w:rPr>
          <w:rFonts w:ascii="Calibri" w:hAnsi="Calibri" w:cs="Calibri"/>
          <w:b/>
          <w:bCs/>
          <w:sz w:val="36"/>
          <w:szCs w:val="36"/>
          <w:u w:val="single"/>
          <w:lang w:bidi="ar-EG"/>
        </w:rPr>
      </w:pPr>
      <w:bookmarkStart w:id="12" w:name="_Toc178854246"/>
      <w:r w:rsidRPr="006D0D21">
        <w:rPr>
          <w:rFonts w:ascii="Calibri" w:hAnsi="Calibri" w:cs="Calibri"/>
          <w:b/>
          <w:bCs/>
          <w:sz w:val="36"/>
          <w:szCs w:val="36"/>
          <w:highlight w:val="yellow"/>
          <w:u w:val="single"/>
          <w:rtl/>
          <w:lang w:bidi="ar-EG"/>
        </w:rPr>
        <w:t>المطلب الثاني</w:t>
      </w:r>
      <w:r w:rsidR="006D0D21" w:rsidRPr="006D0D21">
        <w:rPr>
          <w:rFonts w:ascii="Calibri" w:hAnsi="Calibri" w:cs="Calibri" w:hint="cs"/>
          <w:b/>
          <w:bCs/>
          <w:sz w:val="36"/>
          <w:szCs w:val="36"/>
          <w:highlight w:val="yellow"/>
          <w:u w:val="single"/>
          <w:rtl/>
          <w:lang w:bidi="ar-EG"/>
        </w:rPr>
        <w:t xml:space="preserve">: </w:t>
      </w:r>
      <w:r w:rsidR="006228D8" w:rsidRPr="006D0D21">
        <w:rPr>
          <w:rFonts w:ascii="Calibri" w:hAnsi="Calibri" w:cs="Calibri"/>
          <w:b/>
          <w:bCs/>
          <w:sz w:val="36"/>
          <w:szCs w:val="36"/>
          <w:highlight w:val="yellow"/>
          <w:u w:val="single"/>
          <w:rtl/>
          <w:lang w:bidi="ar-EG"/>
        </w:rPr>
        <w:t>أ</w:t>
      </w:r>
      <w:r w:rsidRPr="006D0D21">
        <w:rPr>
          <w:rFonts w:ascii="Calibri" w:hAnsi="Calibri" w:cs="Calibri"/>
          <w:b/>
          <w:bCs/>
          <w:sz w:val="36"/>
          <w:szCs w:val="36"/>
          <w:highlight w:val="yellow"/>
          <w:u w:val="single"/>
          <w:rtl/>
          <w:lang w:bidi="ar-EG"/>
        </w:rPr>
        <w:t>س</w:t>
      </w:r>
      <w:r w:rsidR="006228D8" w:rsidRPr="006D0D21">
        <w:rPr>
          <w:rFonts w:ascii="Calibri" w:hAnsi="Calibri" w:cs="Calibri"/>
          <w:b/>
          <w:bCs/>
          <w:sz w:val="36"/>
          <w:szCs w:val="36"/>
          <w:highlight w:val="yellow"/>
          <w:u w:val="single"/>
          <w:rtl/>
          <w:lang w:bidi="ar-EG"/>
        </w:rPr>
        <w:t>ئ</w:t>
      </w:r>
      <w:r w:rsidRPr="006D0D21">
        <w:rPr>
          <w:rFonts w:ascii="Calibri" w:hAnsi="Calibri" w:cs="Calibri"/>
          <w:b/>
          <w:bCs/>
          <w:sz w:val="36"/>
          <w:szCs w:val="36"/>
          <w:highlight w:val="yellow"/>
          <w:u w:val="single"/>
          <w:rtl/>
          <w:lang w:bidi="ar-EG"/>
        </w:rPr>
        <w:t>لة</w:t>
      </w:r>
      <w:r w:rsidR="00945CE9" w:rsidRPr="006D0D21">
        <w:rPr>
          <w:rFonts w:ascii="Calibri" w:hAnsi="Calibri" w:cs="Calibri"/>
          <w:b/>
          <w:bCs/>
          <w:sz w:val="36"/>
          <w:szCs w:val="36"/>
          <w:highlight w:val="yellow"/>
          <w:u w:val="single"/>
          <w:rtl/>
          <w:lang w:bidi="ar-EG"/>
        </w:rPr>
        <w:t>ُ</w:t>
      </w:r>
      <w:r w:rsidRPr="006D0D21">
        <w:rPr>
          <w:rFonts w:ascii="Calibri" w:hAnsi="Calibri" w:cs="Calibri"/>
          <w:b/>
          <w:bCs/>
          <w:sz w:val="36"/>
          <w:szCs w:val="36"/>
          <w:highlight w:val="yellow"/>
          <w:u w:val="single"/>
          <w:rtl/>
          <w:lang w:bidi="ar-EG"/>
        </w:rPr>
        <w:t xml:space="preserve"> الو</w:t>
      </w:r>
      <w:r w:rsidR="00F62669">
        <w:rPr>
          <w:rFonts w:ascii="Calibri" w:hAnsi="Calibri" w:cs="Calibri" w:hint="cs"/>
          <w:b/>
          <w:bCs/>
          <w:sz w:val="36"/>
          <w:szCs w:val="36"/>
          <w:highlight w:val="yellow"/>
          <w:u w:val="single"/>
          <w:rtl/>
          <w:lang w:bidi="ar-EG"/>
        </w:rPr>
        <w:t>ُ</w:t>
      </w:r>
      <w:r w:rsidRPr="006D0D21">
        <w:rPr>
          <w:rFonts w:ascii="Calibri" w:hAnsi="Calibri" w:cs="Calibri"/>
          <w:b/>
          <w:bCs/>
          <w:sz w:val="36"/>
          <w:szCs w:val="36"/>
          <w:highlight w:val="yellow"/>
          <w:u w:val="single"/>
          <w:rtl/>
          <w:lang w:bidi="ar-EG"/>
        </w:rPr>
        <w:t>ج</w:t>
      </w:r>
      <w:r w:rsidR="00F62669">
        <w:rPr>
          <w:rFonts w:ascii="Calibri" w:hAnsi="Calibri" w:cs="Calibri" w:hint="cs"/>
          <w:b/>
          <w:bCs/>
          <w:sz w:val="36"/>
          <w:szCs w:val="36"/>
          <w:highlight w:val="yellow"/>
          <w:u w:val="single"/>
          <w:rtl/>
          <w:lang w:bidi="ar-EG"/>
        </w:rPr>
        <w:t>ُ</w:t>
      </w:r>
      <w:r w:rsidRPr="006D0D21">
        <w:rPr>
          <w:rFonts w:ascii="Calibri" w:hAnsi="Calibri" w:cs="Calibri"/>
          <w:b/>
          <w:bCs/>
          <w:sz w:val="36"/>
          <w:szCs w:val="36"/>
          <w:highlight w:val="yellow"/>
          <w:u w:val="single"/>
          <w:rtl/>
          <w:lang w:bidi="ar-EG"/>
        </w:rPr>
        <w:t>و</w:t>
      </w:r>
      <w:r w:rsidR="006D0D21" w:rsidRPr="006D0D21">
        <w:rPr>
          <w:rFonts w:ascii="Calibri" w:hAnsi="Calibri" w:cs="Calibri" w:hint="cs"/>
          <w:b/>
          <w:bCs/>
          <w:sz w:val="36"/>
          <w:szCs w:val="36"/>
          <w:highlight w:val="yellow"/>
          <w:u w:val="single"/>
          <w:rtl/>
          <w:lang w:bidi="ar-EG"/>
        </w:rPr>
        <w:t>د</w:t>
      </w:r>
      <w:r w:rsidRPr="006D0D21">
        <w:rPr>
          <w:rFonts w:ascii="Calibri" w:hAnsi="Calibri" w:cs="Calibri"/>
          <w:b/>
          <w:bCs/>
          <w:sz w:val="36"/>
          <w:szCs w:val="36"/>
          <w:highlight w:val="yellow"/>
          <w:u w:val="single"/>
          <w:rtl/>
          <w:lang w:bidi="ar-EG"/>
        </w:rPr>
        <w:t xml:space="preserve"> الكبرى</w:t>
      </w:r>
      <w:r w:rsidR="006D0D21" w:rsidRPr="006D0D21">
        <w:rPr>
          <w:rFonts w:ascii="Calibri" w:hAnsi="Calibri" w:cs="Calibri" w:hint="cs"/>
          <w:b/>
          <w:bCs/>
          <w:sz w:val="36"/>
          <w:szCs w:val="36"/>
          <w:highlight w:val="yellow"/>
          <w:u w:val="single"/>
          <w:rtl/>
          <w:lang w:bidi="ar-EG"/>
        </w:rPr>
        <w:t xml:space="preserve">، </w:t>
      </w:r>
      <w:r w:rsidRPr="006D0D21">
        <w:rPr>
          <w:rFonts w:ascii="Calibri" w:hAnsi="Calibri" w:cs="Calibri"/>
          <w:b/>
          <w:bCs/>
          <w:sz w:val="36"/>
          <w:szCs w:val="36"/>
          <w:highlight w:val="yellow"/>
          <w:u w:val="single"/>
          <w:rtl/>
          <w:lang w:bidi="ar-EG"/>
        </w:rPr>
        <w:t>وسلبي</w:t>
      </w:r>
      <w:r w:rsidR="00945CE9" w:rsidRPr="006D0D21">
        <w:rPr>
          <w:rFonts w:ascii="Calibri" w:hAnsi="Calibri" w:cs="Calibri"/>
          <w:b/>
          <w:bCs/>
          <w:sz w:val="36"/>
          <w:szCs w:val="36"/>
          <w:highlight w:val="yellow"/>
          <w:u w:val="single"/>
          <w:rtl/>
          <w:lang w:bidi="ar-EG"/>
        </w:rPr>
        <w:t>َّ</w:t>
      </w:r>
      <w:r w:rsidRPr="006D0D21">
        <w:rPr>
          <w:rFonts w:ascii="Calibri" w:hAnsi="Calibri" w:cs="Calibri"/>
          <w:b/>
          <w:bCs/>
          <w:sz w:val="36"/>
          <w:szCs w:val="36"/>
          <w:highlight w:val="yellow"/>
          <w:u w:val="single"/>
          <w:rtl/>
          <w:lang w:bidi="ar-EG"/>
        </w:rPr>
        <w:t>ة</w:t>
      </w:r>
      <w:r w:rsidR="00945CE9" w:rsidRPr="006D0D21">
        <w:rPr>
          <w:rFonts w:ascii="Calibri" w:hAnsi="Calibri" w:cs="Calibri"/>
          <w:b/>
          <w:bCs/>
          <w:sz w:val="36"/>
          <w:szCs w:val="36"/>
          <w:highlight w:val="yellow"/>
          <w:u w:val="single"/>
          <w:rtl/>
          <w:lang w:bidi="ar-EG"/>
        </w:rPr>
        <w:t>ُ</w:t>
      </w:r>
      <w:r w:rsidRPr="006D0D21">
        <w:rPr>
          <w:rFonts w:ascii="Calibri" w:hAnsi="Calibri" w:cs="Calibri"/>
          <w:b/>
          <w:bCs/>
          <w:sz w:val="36"/>
          <w:szCs w:val="36"/>
          <w:highlight w:val="yellow"/>
          <w:u w:val="single"/>
          <w:rtl/>
          <w:lang w:bidi="ar-EG"/>
        </w:rPr>
        <w:t xml:space="preserve"> العاق</w:t>
      </w:r>
      <w:r w:rsidR="00945CE9" w:rsidRPr="006D0D21">
        <w:rPr>
          <w:rFonts w:ascii="Calibri" w:hAnsi="Calibri" w:cs="Calibri"/>
          <w:b/>
          <w:bCs/>
          <w:sz w:val="36"/>
          <w:szCs w:val="36"/>
          <w:highlight w:val="yellow"/>
          <w:u w:val="single"/>
          <w:rtl/>
          <w:lang w:bidi="ar-EG"/>
        </w:rPr>
        <w:t>ِ</w:t>
      </w:r>
      <w:r w:rsidRPr="006D0D21">
        <w:rPr>
          <w:rFonts w:ascii="Calibri" w:hAnsi="Calibri" w:cs="Calibri"/>
          <w:b/>
          <w:bCs/>
          <w:sz w:val="36"/>
          <w:szCs w:val="36"/>
          <w:highlight w:val="yellow"/>
          <w:u w:val="single"/>
          <w:rtl/>
          <w:lang w:bidi="ar-EG"/>
        </w:rPr>
        <w:t>ل</w:t>
      </w:r>
      <w:bookmarkEnd w:id="12"/>
    </w:p>
    <w:p w14:paraId="0A62564D" w14:textId="2B068C7F" w:rsidR="00F62669" w:rsidRPr="00F62669" w:rsidRDefault="00F62669" w:rsidP="00F62669">
      <w:pPr>
        <w:widowControl w:val="0"/>
        <w:bidi/>
        <w:spacing w:line="240" w:lineRule="auto"/>
        <w:jc w:val="both"/>
        <w:rPr>
          <w:rFonts w:ascii="Calibri" w:hAnsi="Calibri" w:cs="Calibri"/>
          <w:sz w:val="36"/>
          <w:szCs w:val="36"/>
          <w:rtl/>
          <w:lang w:bidi="ar-EG"/>
        </w:rPr>
      </w:pPr>
      <w:r w:rsidRPr="000A2C38">
        <w:rPr>
          <w:rFonts w:ascii="Calibri" w:hAnsi="Calibri" w:cs="Calibri"/>
          <w:b/>
          <w:bCs/>
          <w:sz w:val="36"/>
          <w:szCs w:val="36"/>
          <w:rtl/>
          <w:lang w:bidi="ar-EG"/>
        </w:rPr>
        <w:t>ألبير كامو</w:t>
      </w:r>
      <w:r w:rsidRPr="000A2C38">
        <w:rPr>
          <w:rFonts w:ascii="Calibri" w:hAnsi="Calibri" w:cs="Calibri" w:hint="cs"/>
          <w:b/>
          <w:bCs/>
          <w:sz w:val="36"/>
          <w:szCs w:val="36"/>
          <w:rtl/>
          <w:lang w:bidi="ar-EG"/>
        </w:rPr>
        <w:t xml:space="preserve"> </w:t>
      </w:r>
      <w:r w:rsidRPr="000A2C38">
        <w:rPr>
          <w:rFonts w:ascii="Calibri" w:hAnsi="Calibri" w:cs="Calibri"/>
          <w:b/>
          <w:bCs/>
          <w:sz w:val="36"/>
          <w:szCs w:val="36"/>
          <w:lang w:bidi="ar-EG"/>
        </w:rPr>
        <w:t>Albert</w:t>
      </w:r>
      <w:r w:rsidR="000A2C38" w:rsidRPr="000A2C38">
        <w:rPr>
          <w:rFonts w:ascii="Calibri" w:hAnsi="Calibri" w:cs="Calibri"/>
          <w:b/>
          <w:bCs/>
          <w:sz w:val="36"/>
          <w:szCs w:val="36"/>
          <w:lang w:bidi="ar-EG"/>
        </w:rPr>
        <w:t xml:space="preserve"> </w:t>
      </w:r>
      <w:r w:rsidRPr="000A2C38">
        <w:rPr>
          <w:rFonts w:ascii="Calibri" w:hAnsi="Calibri" w:cs="Calibri"/>
          <w:b/>
          <w:bCs/>
          <w:sz w:val="36"/>
          <w:szCs w:val="36"/>
          <w:lang w:bidi="ar-EG"/>
        </w:rPr>
        <w:t>Camus</w:t>
      </w:r>
      <w:r w:rsidRPr="003544FD">
        <w:rPr>
          <w:rFonts w:ascii="Calibri" w:hAnsi="Calibri" w:cs="Calibri"/>
          <w:sz w:val="36"/>
          <w:szCs w:val="36"/>
          <w:rtl/>
          <w:lang w:bidi="ar-EG"/>
        </w:rPr>
        <w:t xml:space="preserve"> (</w:t>
      </w:r>
      <w:r w:rsidR="000A2C38">
        <w:rPr>
          <w:rFonts w:ascii="Calibri" w:hAnsi="Calibri" w:cs="Calibri" w:hint="cs"/>
          <w:sz w:val="36"/>
          <w:szCs w:val="36"/>
          <w:rtl/>
          <w:lang w:bidi="ar-EG"/>
        </w:rPr>
        <w:t>1913-1960م</w:t>
      </w:r>
      <w:r w:rsidRPr="003544FD">
        <w:rPr>
          <w:rFonts w:ascii="Calibri" w:hAnsi="Calibri" w:cs="Calibri"/>
          <w:sz w:val="36"/>
          <w:szCs w:val="36"/>
          <w:rtl/>
          <w:lang w:bidi="ar-EG"/>
        </w:rPr>
        <w:t>):</w:t>
      </w:r>
      <w:r w:rsidRPr="003544FD">
        <w:rPr>
          <w:rFonts w:ascii="Calibri" w:hAnsi="Calibri" w:cs="Calibri"/>
          <w:sz w:val="36"/>
          <w:szCs w:val="36"/>
          <w:rtl/>
        </w:rPr>
        <w:t xml:space="preserve"> </w:t>
      </w:r>
      <w:r w:rsidRPr="003544FD">
        <w:rPr>
          <w:rFonts w:ascii="Calibri" w:hAnsi="Calibri" w:cs="Calibri"/>
          <w:sz w:val="36"/>
          <w:szCs w:val="36"/>
          <w:rtl/>
          <w:lang w:bidi="ar-EG"/>
        </w:rPr>
        <w:t>فيلسوف وروائي ومسرحي فرنسي من مواليد الجزائر.</w:t>
      </w:r>
    </w:p>
    <w:p w14:paraId="3C067052" w14:textId="218F16F5" w:rsidR="003179D8" w:rsidRPr="003544FD" w:rsidRDefault="004A0D3D" w:rsidP="00F62669">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فيلسوف الو</w:t>
      </w:r>
      <w:r w:rsidR="00DA39EB">
        <w:rPr>
          <w:rFonts w:ascii="Calibri" w:hAnsi="Calibri" w:cs="Calibri" w:hint="cs"/>
          <w:b/>
          <w:bCs/>
          <w:sz w:val="36"/>
          <w:szCs w:val="36"/>
          <w:rtl/>
          <w:lang w:bidi="ar-EG"/>
        </w:rPr>
        <w:t>ُ</w:t>
      </w:r>
      <w:r w:rsidRPr="003544FD">
        <w:rPr>
          <w:rFonts w:ascii="Calibri" w:hAnsi="Calibri" w:cs="Calibri"/>
          <w:b/>
          <w:bCs/>
          <w:sz w:val="36"/>
          <w:szCs w:val="36"/>
          <w:rtl/>
          <w:lang w:bidi="ar-EG"/>
        </w:rPr>
        <w:t>ج</w:t>
      </w:r>
      <w:r w:rsidR="00DA39EB">
        <w:rPr>
          <w:rFonts w:ascii="Calibri" w:hAnsi="Calibri" w:cs="Calibri" w:hint="cs"/>
          <w:b/>
          <w:bCs/>
          <w:sz w:val="36"/>
          <w:szCs w:val="36"/>
          <w:rtl/>
          <w:lang w:bidi="ar-EG"/>
        </w:rPr>
        <w:t>ُ</w:t>
      </w:r>
      <w:r w:rsidRPr="003544FD">
        <w:rPr>
          <w:rFonts w:ascii="Calibri" w:hAnsi="Calibri" w:cs="Calibri"/>
          <w:b/>
          <w:bCs/>
          <w:sz w:val="36"/>
          <w:szCs w:val="36"/>
          <w:rtl/>
          <w:lang w:bidi="ar-EG"/>
        </w:rPr>
        <w:t>ود</w:t>
      </w:r>
      <w:r w:rsidR="00DA39EB">
        <w:rPr>
          <w:rFonts w:ascii="Calibri" w:hAnsi="Calibri" w:cs="Calibri" w:hint="cs"/>
          <w:b/>
          <w:bCs/>
          <w:sz w:val="36"/>
          <w:szCs w:val="36"/>
          <w:rtl/>
          <w:lang w:bidi="ar-EG"/>
        </w:rPr>
        <w:t>ِ</w:t>
      </w:r>
      <w:r w:rsidRPr="003544FD">
        <w:rPr>
          <w:rFonts w:ascii="Calibri" w:hAnsi="Calibri" w:cs="Calibri"/>
          <w:b/>
          <w:bCs/>
          <w:sz w:val="36"/>
          <w:szCs w:val="36"/>
          <w:rtl/>
          <w:lang w:bidi="ar-EG"/>
        </w:rPr>
        <w:t>ي</w:t>
      </w:r>
      <w:r w:rsidR="00DA39EB">
        <w:rPr>
          <w:rFonts w:ascii="Calibri" w:hAnsi="Calibri" w:cs="Calibri" w:hint="cs"/>
          <w:b/>
          <w:bCs/>
          <w:sz w:val="36"/>
          <w:szCs w:val="36"/>
          <w:rtl/>
          <w:lang w:bidi="ar-EG"/>
        </w:rPr>
        <w:t>َّ</w:t>
      </w:r>
      <w:r w:rsidRPr="003544FD">
        <w:rPr>
          <w:rFonts w:ascii="Calibri" w:hAnsi="Calibri" w:cs="Calibri"/>
          <w:b/>
          <w:bCs/>
          <w:sz w:val="36"/>
          <w:szCs w:val="36"/>
          <w:rtl/>
          <w:lang w:bidi="ar-EG"/>
        </w:rPr>
        <w:t>ة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لبير كامو)</w:t>
      </w:r>
      <w:r w:rsidR="002352B5" w:rsidRPr="003544FD">
        <w:rPr>
          <w:rFonts w:ascii="Calibri" w:hAnsi="Calibri" w:cs="Calibri"/>
          <w:b/>
          <w:bCs/>
          <w:sz w:val="36"/>
          <w:szCs w:val="36"/>
          <w:rtl/>
          <w:lang w:bidi="ar-EG"/>
        </w:rPr>
        <w:t xml:space="preserve"> </w:t>
      </w:r>
      <w:r w:rsidRPr="003544FD">
        <w:rPr>
          <w:rFonts w:ascii="Calibri" w:hAnsi="Calibri" w:cs="Calibri"/>
          <w:sz w:val="36"/>
          <w:szCs w:val="36"/>
          <w:rtl/>
          <w:lang w:bidi="ar-EG"/>
        </w:rPr>
        <w:t>«</w:t>
      </w:r>
      <w:r w:rsidRPr="00776107">
        <w:rPr>
          <w:rFonts w:ascii="Calibri" w:hAnsi="Calibri" w:cs="Calibri"/>
          <w:b/>
          <w:bCs/>
          <w:color w:val="002060"/>
          <w:sz w:val="36"/>
          <w:szCs w:val="36"/>
          <w:highlight w:val="lightGray"/>
          <w:rtl/>
          <w:lang w:bidi="ar-EG"/>
        </w:rPr>
        <w:t>ت</w:t>
      </w:r>
      <w:r w:rsidR="000A2C38" w:rsidRPr="00776107">
        <w:rPr>
          <w:rFonts w:ascii="Calibri" w:hAnsi="Calibri" w:cs="Calibri" w:hint="cs"/>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وج</w:t>
      </w:r>
      <w:r w:rsidR="000A2C38" w:rsidRPr="00776107">
        <w:rPr>
          <w:rFonts w:ascii="Calibri" w:hAnsi="Calibri" w:cs="Calibri" w:hint="cs"/>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د</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م</w:t>
      </w:r>
      <w:r w:rsidR="000A2C38" w:rsidRPr="00776107">
        <w:rPr>
          <w:rFonts w:ascii="Calibri" w:hAnsi="Calibri" w:cs="Calibri" w:hint="cs"/>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شكلة</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فلسفية</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وحيدة</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جاد</w:t>
      </w:r>
      <w:r w:rsidR="000A2C38" w:rsidRPr="00776107">
        <w:rPr>
          <w:rFonts w:ascii="Calibri" w:hAnsi="Calibri" w:cs="Calibri" w:hint="cs"/>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ة</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هي الانتحار</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الح</w:t>
      </w:r>
      <w:r w:rsidR="000A2C38" w:rsidRPr="00776107">
        <w:rPr>
          <w:rFonts w:ascii="Calibri" w:hAnsi="Calibri" w:cs="Calibri" w:hint="cs"/>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ك</w:t>
      </w:r>
      <w:r w:rsidR="000B787A"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م</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على الحياة </w:t>
      </w:r>
      <w:r w:rsidR="006228D8" w:rsidRPr="00776107">
        <w:rPr>
          <w:rFonts w:ascii="Calibri" w:hAnsi="Calibri" w:cs="Calibri"/>
          <w:b/>
          <w:bCs/>
          <w:color w:val="002060"/>
          <w:sz w:val="36"/>
          <w:szCs w:val="36"/>
          <w:highlight w:val="lightGray"/>
          <w:rtl/>
          <w:lang w:bidi="ar-EG"/>
        </w:rPr>
        <w:t>أ</w:t>
      </w:r>
      <w:r w:rsidRPr="00776107">
        <w:rPr>
          <w:rFonts w:ascii="Calibri" w:hAnsi="Calibri" w:cs="Calibri"/>
          <w:b/>
          <w:bCs/>
          <w:color w:val="002060"/>
          <w:sz w:val="36"/>
          <w:szCs w:val="36"/>
          <w:highlight w:val="lightGray"/>
          <w:rtl/>
          <w:lang w:bidi="ar-EG"/>
        </w:rPr>
        <w:t>ن</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ها جديرة</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ب</w:t>
      </w:r>
      <w:r w:rsidR="006228D8" w:rsidRPr="00776107">
        <w:rPr>
          <w:rFonts w:ascii="Calibri" w:hAnsi="Calibri" w:cs="Calibri"/>
          <w:b/>
          <w:bCs/>
          <w:color w:val="002060"/>
          <w:sz w:val="36"/>
          <w:szCs w:val="36"/>
          <w:highlight w:val="lightGray"/>
          <w:rtl/>
          <w:lang w:bidi="ar-EG"/>
        </w:rPr>
        <w:t>أ</w:t>
      </w:r>
      <w:r w:rsidRPr="00776107">
        <w:rPr>
          <w:rFonts w:ascii="Calibri" w:hAnsi="Calibri" w:cs="Calibri"/>
          <w:b/>
          <w:bCs/>
          <w:color w:val="002060"/>
          <w:sz w:val="36"/>
          <w:szCs w:val="36"/>
          <w:highlight w:val="lightGray"/>
          <w:rtl/>
          <w:lang w:bidi="ar-EG"/>
        </w:rPr>
        <w:t>ن ت</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عاش</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w:t>
      </w:r>
      <w:r w:rsidR="006228D8" w:rsidRPr="00776107">
        <w:rPr>
          <w:rFonts w:ascii="Calibri" w:hAnsi="Calibri" w:cs="Calibri"/>
          <w:b/>
          <w:bCs/>
          <w:color w:val="002060"/>
          <w:sz w:val="36"/>
          <w:szCs w:val="36"/>
          <w:highlight w:val="lightGray"/>
          <w:rtl/>
          <w:lang w:bidi="ar-EG"/>
        </w:rPr>
        <w:t>أ</w:t>
      </w:r>
      <w:r w:rsidRPr="00776107">
        <w:rPr>
          <w:rFonts w:ascii="Calibri" w:hAnsi="Calibri" w:cs="Calibri"/>
          <w:b/>
          <w:bCs/>
          <w:color w:val="002060"/>
          <w:sz w:val="36"/>
          <w:szCs w:val="36"/>
          <w:highlight w:val="lightGray"/>
          <w:rtl/>
          <w:lang w:bidi="ar-EG"/>
        </w:rPr>
        <w:t>و</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لا، يرقى </w:t>
      </w:r>
      <w:r w:rsidR="000E6962" w:rsidRPr="00776107">
        <w:rPr>
          <w:rFonts w:ascii="Calibri" w:hAnsi="Calibri" w:cs="Calibri"/>
          <w:b/>
          <w:bCs/>
          <w:color w:val="002060"/>
          <w:sz w:val="36"/>
          <w:szCs w:val="36"/>
          <w:highlight w:val="lightGray"/>
          <w:rtl/>
          <w:lang w:bidi="ar-EG"/>
        </w:rPr>
        <w:t>إ</w:t>
      </w:r>
      <w:r w:rsidRPr="00776107">
        <w:rPr>
          <w:rFonts w:ascii="Calibri" w:hAnsi="Calibri" w:cs="Calibri"/>
          <w:b/>
          <w:bCs/>
          <w:color w:val="002060"/>
          <w:sz w:val="36"/>
          <w:szCs w:val="36"/>
          <w:highlight w:val="lightGray"/>
          <w:rtl/>
          <w:lang w:bidi="ar-EG"/>
        </w:rPr>
        <w:t xml:space="preserve">لى </w:t>
      </w:r>
      <w:r w:rsidR="006228D8" w:rsidRPr="00776107">
        <w:rPr>
          <w:rFonts w:ascii="Calibri" w:hAnsi="Calibri" w:cs="Calibri"/>
          <w:b/>
          <w:bCs/>
          <w:color w:val="002060"/>
          <w:sz w:val="36"/>
          <w:szCs w:val="36"/>
          <w:highlight w:val="lightGray"/>
          <w:rtl/>
          <w:lang w:bidi="ar-EG"/>
        </w:rPr>
        <w:t>أ</w:t>
      </w:r>
      <w:r w:rsidRPr="00776107">
        <w:rPr>
          <w:rFonts w:ascii="Calibri" w:hAnsi="Calibri" w:cs="Calibri"/>
          <w:b/>
          <w:bCs/>
          <w:color w:val="002060"/>
          <w:sz w:val="36"/>
          <w:szCs w:val="36"/>
          <w:highlight w:val="lightGray"/>
          <w:rtl/>
          <w:lang w:bidi="ar-EG"/>
        </w:rPr>
        <w:t>ن يجيب عن الس</w:t>
      </w:r>
      <w:r w:rsidR="00D403DB" w:rsidRPr="00776107">
        <w:rPr>
          <w:rFonts w:ascii="Calibri" w:hAnsi="Calibri" w:cs="Calibri"/>
          <w:b/>
          <w:bCs/>
          <w:color w:val="002060"/>
          <w:sz w:val="36"/>
          <w:szCs w:val="36"/>
          <w:highlight w:val="lightGray"/>
          <w:rtl/>
          <w:lang w:bidi="ar-EG"/>
        </w:rPr>
        <w:t>ؤ</w:t>
      </w:r>
      <w:r w:rsidRPr="00776107">
        <w:rPr>
          <w:rFonts w:ascii="Calibri" w:hAnsi="Calibri" w:cs="Calibri"/>
          <w:b/>
          <w:bCs/>
          <w:color w:val="002060"/>
          <w:sz w:val="36"/>
          <w:szCs w:val="36"/>
          <w:highlight w:val="lightGray"/>
          <w:rtl/>
          <w:lang w:bidi="ar-EG"/>
        </w:rPr>
        <w:t>ال</w:t>
      </w:r>
      <w:r w:rsidR="002352B5" w:rsidRPr="00776107">
        <w:rPr>
          <w:rFonts w:ascii="Calibri" w:hAnsi="Calibri" w:cs="Calibri"/>
          <w:b/>
          <w:bCs/>
          <w:color w:val="002060"/>
          <w:sz w:val="36"/>
          <w:szCs w:val="36"/>
          <w:highlight w:val="lightGray"/>
          <w:rtl/>
          <w:lang w:bidi="ar-EG"/>
        </w:rPr>
        <w:t xml:space="preserve"> </w:t>
      </w:r>
      <w:r w:rsidRPr="00776107">
        <w:rPr>
          <w:rFonts w:ascii="Calibri" w:hAnsi="Calibri" w:cs="Calibri"/>
          <w:b/>
          <w:bCs/>
          <w:color w:val="002060"/>
          <w:sz w:val="36"/>
          <w:szCs w:val="36"/>
          <w:highlight w:val="lightGray"/>
          <w:rtl/>
          <w:lang w:bidi="ar-EG"/>
        </w:rPr>
        <w:t>الأساسي</w:t>
      </w:r>
      <w:r w:rsidR="0048193C" w:rsidRPr="00776107">
        <w:rPr>
          <w:rFonts w:ascii="Calibri" w:hAnsi="Calibri" w:cs="Calibri"/>
          <w:b/>
          <w:bCs/>
          <w:color w:val="002060"/>
          <w:sz w:val="36"/>
          <w:szCs w:val="36"/>
          <w:highlight w:val="lightGray"/>
          <w:rtl/>
          <w:lang w:bidi="ar-EG"/>
        </w:rPr>
        <w:t>َّ</w:t>
      </w:r>
      <w:r w:rsidRPr="00776107">
        <w:rPr>
          <w:rFonts w:ascii="Calibri" w:hAnsi="Calibri" w:cs="Calibri"/>
          <w:b/>
          <w:bCs/>
          <w:color w:val="002060"/>
          <w:sz w:val="36"/>
          <w:szCs w:val="36"/>
          <w:highlight w:val="lightGray"/>
          <w:rtl/>
          <w:lang w:bidi="ar-EG"/>
        </w:rPr>
        <w:t xml:space="preserve"> للفلسفة</w:t>
      </w:r>
      <w:r w:rsidR="0048193C" w:rsidRPr="0077610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5589F4AC" w14:textId="7ED7F094" w:rsidR="009D3A77" w:rsidRPr="008F0E10" w:rsidRDefault="009D3A77" w:rsidP="00CF6D76">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Albert Camus, </w:t>
      </w:r>
      <w:r w:rsidRPr="008F0E10">
        <w:rPr>
          <w:rFonts w:ascii="Calibri" w:hAnsi="Calibri" w:cs="Calibri"/>
          <w:b/>
          <w:bCs/>
          <w:i/>
          <w:iCs/>
          <w:sz w:val="36"/>
          <w:szCs w:val="36"/>
          <w:lang w:val="fr-FR" w:bidi="ar-EG"/>
        </w:rPr>
        <w:t>Le Mythe Sisyphe</w:t>
      </w:r>
      <w:r w:rsidR="000D1251" w:rsidRPr="008F0E10">
        <w:rPr>
          <w:rFonts w:ascii="Calibri" w:hAnsi="Calibri" w:cs="Calibri"/>
          <w:sz w:val="36"/>
          <w:szCs w:val="36"/>
          <w:lang w:val="fr-FR" w:bidi="ar-EG"/>
        </w:rPr>
        <w:t xml:space="preserve"> (Paris, 1942), p15.</w:t>
      </w:r>
    </w:p>
    <w:p w14:paraId="1A6C285D" w14:textId="6C35AC8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معنى الحياة </w:t>
      </w:r>
      <w:r w:rsidR="00200956">
        <w:rPr>
          <w:rFonts w:ascii="Calibri" w:hAnsi="Calibri" w:cs="Calibri" w:hint="cs"/>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3256E" w:rsidRPr="003544FD">
        <w:rPr>
          <w:rFonts w:ascii="Calibri" w:hAnsi="Calibri" w:cs="Calibri"/>
          <w:sz w:val="36"/>
          <w:szCs w:val="36"/>
          <w:rtl/>
          <w:lang w:bidi="ar-EG"/>
        </w:rPr>
        <w:t xml:space="preserve"> </w:t>
      </w:r>
      <w:r w:rsidRPr="003544FD">
        <w:rPr>
          <w:rFonts w:ascii="Calibri" w:hAnsi="Calibri" w:cs="Calibri"/>
          <w:sz w:val="36"/>
          <w:szCs w:val="36"/>
          <w:rtl/>
          <w:lang w:bidi="ar-EG"/>
        </w:rPr>
        <w:t>كان لها معنى- هو الس</w:t>
      </w:r>
      <w:r w:rsidR="00F3256E"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ال</w:t>
      </w:r>
      <w:r w:rsidR="00F3256E" w:rsidRPr="003544FD">
        <w:rPr>
          <w:rFonts w:ascii="Calibri" w:hAnsi="Calibri" w:cs="Calibri"/>
          <w:sz w:val="36"/>
          <w:szCs w:val="36"/>
          <w:rtl/>
          <w:lang w:bidi="ar-EG"/>
        </w:rPr>
        <w:t>ُ</w:t>
      </w:r>
      <w:r w:rsidRPr="003544FD">
        <w:rPr>
          <w:rFonts w:ascii="Calibri" w:hAnsi="Calibri" w:cs="Calibri"/>
          <w:sz w:val="36"/>
          <w:szCs w:val="36"/>
          <w:rtl/>
          <w:lang w:bidi="ar-EG"/>
        </w:rPr>
        <w:t>، والس</w:t>
      </w:r>
      <w:r w:rsidR="00F3256E"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ال</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الجواب</w:t>
      </w:r>
      <w:r w:rsidR="00F3256E" w:rsidRPr="003544FD">
        <w:rPr>
          <w:rFonts w:ascii="Calibri" w:hAnsi="Calibri" w:cs="Calibri"/>
          <w:sz w:val="36"/>
          <w:szCs w:val="36"/>
          <w:rtl/>
          <w:lang w:bidi="ar-EG"/>
        </w:rPr>
        <w:t>ِ</w:t>
      </w:r>
      <w:r w:rsidRPr="003544FD">
        <w:rPr>
          <w:rFonts w:ascii="Calibri" w:hAnsi="Calibri" w:cs="Calibri"/>
          <w:sz w:val="36"/>
          <w:szCs w:val="36"/>
          <w:rtl/>
          <w:lang w:bidi="ar-EG"/>
        </w:rPr>
        <w:t>، وجوه</w:t>
      </w:r>
      <w:r w:rsidR="00F3256E" w:rsidRPr="003544FD">
        <w:rPr>
          <w:rFonts w:ascii="Calibri" w:hAnsi="Calibri" w:cs="Calibri"/>
          <w:sz w:val="36"/>
          <w:szCs w:val="36"/>
          <w:rtl/>
          <w:lang w:bidi="ar-EG"/>
        </w:rPr>
        <w:t>َ</w:t>
      </w:r>
      <w:r w:rsidRPr="003544FD">
        <w:rPr>
          <w:rFonts w:ascii="Calibri" w:hAnsi="Calibri" w:cs="Calibri"/>
          <w:sz w:val="36"/>
          <w:szCs w:val="36"/>
          <w:rtl/>
          <w:lang w:bidi="ar-EG"/>
        </w:rPr>
        <w:t>ر</w:t>
      </w:r>
      <w:r w:rsidR="00F3256E" w:rsidRPr="003544FD">
        <w:rPr>
          <w:rFonts w:ascii="Calibri" w:hAnsi="Calibri" w:cs="Calibri"/>
          <w:sz w:val="36"/>
          <w:szCs w:val="36"/>
          <w:rtl/>
          <w:lang w:bidi="ar-EG"/>
        </w:rPr>
        <w:t>ُ</w:t>
      </w:r>
      <w:r w:rsidRPr="003544FD">
        <w:rPr>
          <w:rFonts w:ascii="Calibri" w:hAnsi="Calibri" w:cs="Calibri"/>
          <w:sz w:val="36"/>
          <w:szCs w:val="36"/>
          <w:rtl/>
          <w:lang w:bidi="ar-EG"/>
        </w:rPr>
        <w:t>ه</w:t>
      </w:r>
      <w:r w:rsidR="00F3256E" w:rsidRPr="003544FD">
        <w:rPr>
          <w:rFonts w:ascii="Calibri" w:hAnsi="Calibri" w:cs="Calibri"/>
          <w:sz w:val="36"/>
          <w:szCs w:val="36"/>
          <w:rtl/>
          <w:lang w:bidi="ar-EG"/>
        </w:rPr>
        <w:t>ُ</w:t>
      </w:r>
      <w:r w:rsidRPr="003544FD">
        <w:rPr>
          <w:rFonts w:ascii="Calibri" w:hAnsi="Calibri" w:cs="Calibri"/>
          <w:sz w:val="36"/>
          <w:szCs w:val="36"/>
          <w:rtl/>
          <w:lang w:bidi="ar-EG"/>
        </w:rPr>
        <w:t>. ولا يمكن العبور</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معنى الحياة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ع</w:t>
      </w:r>
      <w:r w:rsidR="00F3256E" w:rsidRPr="003544FD">
        <w:rPr>
          <w:rFonts w:ascii="Calibri" w:hAnsi="Calibri" w:cs="Calibri"/>
          <w:sz w:val="36"/>
          <w:szCs w:val="36"/>
          <w:rtl/>
          <w:lang w:bidi="ar-EG"/>
        </w:rPr>
        <w:t>َ</w:t>
      </w:r>
      <w:r w:rsidRPr="003544FD">
        <w:rPr>
          <w:rFonts w:ascii="Calibri" w:hAnsi="Calibri" w:cs="Calibri"/>
          <w:sz w:val="36"/>
          <w:szCs w:val="36"/>
          <w:rtl/>
          <w:lang w:bidi="ar-EG"/>
        </w:rPr>
        <w:t>ب</w:t>
      </w:r>
      <w:r w:rsidR="00F3256E" w:rsidRPr="003544FD">
        <w:rPr>
          <w:rFonts w:ascii="Calibri" w:hAnsi="Calibri" w:cs="Calibri"/>
          <w:sz w:val="36"/>
          <w:szCs w:val="36"/>
          <w:rtl/>
          <w:lang w:bidi="ar-EG"/>
        </w:rPr>
        <w:t>َ</w:t>
      </w:r>
      <w:r w:rsidRPr="003544FD">
        <w:rPr>
          <w:rFonts w:ascii="Calibri" w:hAnsi="Calibri" w:cs="Calibri"/>
          <w:sz w:val="36"/>
          <w:szCs w:val="36"/>
          <w:rtl/>
          <w:lang w:bidi="ar-EG"/>
        </w:rPr>
        <w:t>ثي</w:t>
      </w:r>
      <w:r w:rsidR="00F3256E" w:rsidRPr="003544FD">
        <w:rPr>
          <w:rFonts w:ascii="Calibri" w:hAnsi="Calibri" w:cs="Calibri"/>
          <w:sz w:val="36"/>
          <w:szCs w:val="36"/>
          <w:rtl/>
          <w:lang w:bidi="ar-EG"/>
        </w:rPr>
        <w:t>َّ</w:t>
      </w:r>
      <w:r w:rsidRPr="003544FD">
        <w:rPr>
          <w:rFonts w:ascii="Calibri" w:hAnsi="Calibri" w:cs="Calibri"/>
          <w:sz w:val="36"/>
          <w:szCs w:val="36"/>
          <w:rtl/>
          <w:lang w:bidi="ar-EG"/>
        </w:rPr>
        <w:t>تها دون تناول</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س</w:t>
      </w:r>
      <w:r w:rsidR="00D403DB">
        <w:rPr>
          <w:rFonts w:ascii="Calibri" w:hAnsi="Calibri" w:cs="Calibri"/>
          <w:sz w:val="36"/>
          <w:szCs w:val="36"/>
          <w:rtl/>
          <w:lang w:bidi="ar-EG"/>
        </w:rPr>
        <w:t>ؤ</w:t>
      </w:r>
      <w:r w:rsidRPr="003544FD">
        <w:rPr>
          <w:rFonts w:ascii="Calibri" w:hAnsi="Calibri" w:cs="Calibri"/>
          <w:sz w:val="36"/>
          <w:szCs w:val="36"/>
          <w:rtl/>
          <w:lang w:bidi="ar-EG"/>
        </w:rPr>
        <w:t>ال وجود</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الله.</w:t>
      </w:r>
      <w:r w:rsidR="00F3256E" w:rsidRPr="003544FD">
        <w:rPr>
          <w:rFonts w:ascii="Calibri" w:hAnsi="Calibri" w:cs="Calibri"/>
          <w:sz w:val="36"/>
          <w:szCs w:val="36"/>
          <w:rtl/>
          <w:lang w:bidi="ar-EG"/>
        </w:rPr>
        <w:t xml:space="preserve"> </w:t>
      </w:r>
      <w:r w:rsidRPr="003544FD">
        <w:rPr>
          <w:rFonts w:ascii="Calibri" w:hAnsi="Calibri" w:cs="Calibri"/>
          <w:sz w:val="36"/>
          <w:szCs w:val="36"/>
          <w:rtl/>
          <w:lang w:bidi="ar-EG"/>
        </w:rPr>
        <w:t>ولا يمكن لجواب</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الس</w:t>
      </w:r>
      <w:r w:rsidR="00D403DB">
        <w:rPr>
          <w:rFonts w:ascii="Calibri" w:hAnsi="Calibri" w:cs="Calibri"/>
          <w:sz w:val="36"/>
          <w:szCs w:val="36"/>
          <w:rtl/>
          <w:lang w:bidi="ar-EG"/>
        </w:rPr>
        <w:t>ؤ</w:t>
      </w:r>
      <w:r w:rsidRPr="003544FD">
        <w:rPr>
          <w:rFonts w:ascii="Calibri" w:hAnsi="Calibri" w:cs="Calibri"/>
          <w:sz w:val="36"/>
          <w:szCs w:val="36"/>
          <w:rtl/>
          <w:lang w:bidi="ar-EG"/>
        </w:rPr>
        <w:t xml:space="preserve">ال عن وجود الله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F3256E" w:rsidRPr="003544FD">
        <w:rPr>
          <w:rFonts w:ascii="Calibri" w:hAnsi="Calibri" w:cs="Calibri"/>
          <w:sz w:val="36"/>
          <w:szCs w:val="36"/>
          <w:rtl/>
          <w:lang w:bidi="ar-EG"/>
        </w:rPr>
        <w:t>َ</w:t>
      </w:r>
      <w:r w:rsidRPr="003544FD">
        <w:rPr>
          <w:rFonts w:ascii="Calibri" w:hAnsi="Calibri" w:cs="Calibri"/>
          <w:sz w:val="36"/>
          <w:szCs w:val="36"/>
          <w:rtl/>
          <w:lang w:bidi="ar-EG"/>
        </w:rPr>
        <w:t>في</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بالغاية حت</w:t>
      </w:r>
      <w:r w:rsidR="00F3256E" w:rsidRPr="003544FD">
        <w:rPr>
          <w:rFonts w:ascii="Calibri" w:hAnsi="Calibri" w:cs="Calibri"/>
          <w:sz w:val="36"/>
          <w:szCs w:val="36"/>
          <w:rtl/>
          <w:lang w:bidi="ar-EG"/>
        </w:rPr>
        <w:t>ّ</w:t>
      </w:r>
      <w:r w:rsidRPr="003544FD">
        <w:rPr>
          <w:rFonts w:ascii="Calibri" w:hAnsi="Calibri" w:cs="Calibri"/>
          <w:sz w:val="36"/>
          <w:szCs w:val="36"/>
          <w:rtl/>
          <w:lang w:bidi="ar-EG"/>
        </w:rPr>
        <w:t>ى ندرك</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3256E" w:rsidRPr="003544FD">
        <w:rPr>
          <w:rFonts w:ascii="Calibri" w:hAnsi="Calibri" w:cs="Calibri"/>
          <w:sz w:val="36"/>
          <w:szCs w:val="36"/>
          <w:rtl/>
          <w:lang w:bidi="ar-EG"/>
        </w:rPr>
        <w:t xml:space="preserve"> </w:t>
      </w:r>
      <w:r w:rsidRPr="003544FD">
        <w:rPr>
          <w:rFonts w:ascii="Calibri" w:hAnsi="Calibri" w:cs="Calibri"/>
          <w:sz w:val="36"/>
          <w:szCs w:val="36"/>
          <w:rtl/>
          <w:lang w:bidi="ar-EG"/>
        </w:rPr>
        <w:t>كان</w:t>
      </w:r>
      <w:r w:rsidR="00F3256E" w:rsidRPr="003544FD">
        <w:rPr>
          <w:rFonts w:ascii="Calibri" w:hAnsi="Calibri" w:cs="Calibri"/>
          <w:sz w:val="36"/>
          <w:szCs w:val="36"/>
          <w:rtl/>
          <w:lang w:bidi="ar-EG"/>
        </w:rPr>
        <w:t xml:space="preserve"> </w:t>
      </w:r>
      <w:r w:rsidRPr="003544FD">
        <w:rPr>
          <w:rFonts w:ascii="Calibri" w:hAnsi="Calibri" w:cs="Calibri"/>
          <w:sz w:val="36"/>
          <w:szCs w:val="36"/>
          <w:rtl/>
          <w:lang w:bidi="ar-EG"/>
        </w:rPr>
        <w:t>لله ح</w:t>
      </w:r>
      <w:r w:rsidR="00F3256E" w:rsidRPr="003544FD">
        <w:rPr>
          <w:rFonts w:ascii="Calibri" w:hAnsi="Calibri" w:cs="Calibri"/>
          <w:sz w:val="36"/>
          <w:szCs w:val="36"/>
          <w:rtl/>
          <w:lang w:bidi="ar-EG"/>
        </w:rPr>
        <w:t>ِ</w:t>
      </w:r>
      <w:r w:rsidRPr="003544FD">
        <w:rPr>
          <w:rFonts w:ascii="Calibri" w:hAnsi="Calibri" w:cs="Calibri"/>
          <w:sz w:val="36"/>
          <w:szCs w:val="36"/>
          <w:rtl/>
          <w:lang w:bidi="ar-EG"/>
        </w:rPr>
        <w:t>ك</w:t>
      </w:r>
      <w:r w:rsidR="00F3256E" w:rsidRPr="003544FD">
        <w:rPr>
          <w:rFonts w:ascii="Calibri" w:hAnsi="Calibri" w:cs="Calibri"/>
          <w:sz w:val="36"/>
          <w:szCs w:val="36"/>
          <w:rtl/>
          <w:lang w:bidi="ar-EG"/>
        </w:rPr>
        <w:t>ْ</w:t>
      </w:r>
      <w:r w:rsidRPr="003544FD">
        <w:rPr>
          <w:rFonts w:ascii="Calibri" w:hAnsi="Calibri" w:cs="Calibri"/>
          <w:sz w:val="36"/>
          <w:szCs w:val="36"/>
          <w:rtl/>
          <w:lang w:bidi="ar-EG"/>
        </w:rPr>
        <w:t>مة في خ</w:t>
      </w:r>
      <w:r w:rsidR="00F3256E" w:rsidRPr="003544FD">
        <w:rPr>
          <w:rFonts w:ascii="Calibri" w:hAnsi="Calibri" w:cs="Calibri"/>
          <w:sz w:val="36"/>
          <w:szCs w:val="36"/>
          <w:rtl/>
          <w:lang w:bidi="ar-EG"/>
        </w:rPr>
        <w:t>َ</w:t>
      </w:r>
      <w:r w:rsidRPr="003544FD">
        <w:rPr>
          <w:rFonts w:ascii="Calibri" w:hAnsi="Calibri" w:cs="Calibri"/>
          <w:sz w:val="36"/>
          <w:szCs w:val="36"/>
          <w:rtl/>
          <w:lang w:bidi="ar-EG"/>
        </w:rPr>
        <w:t>ل</w:t>
      </w:r>
      <w:r w:rsidR="00F3256E" w:rsidRPr="003544FD">
        <w:rPr>
          <w:rFonts w:ascii="Calibri" w:hAnsi="Calibri" w:cs="Calibri"/>
          <w:sz w:val="36"/>
          <w:szCs w:val="36"/>
          <w:rtl/>
          <w:lang w:bidi="ar-EG"/>
        </w:rPr>
        <w:t>ِ</w:t>
      </w:r>
      <w:r w:rsidRPr="003544FD">
        <w:rPr>
          <w:rFonts w:ascii="Calibri" w:hAnsi="Calibri" w:cs="Calibri"/>
          <w:sz w:val="36"/>
          <w:szCs w:val="36"/>
          <w:rtl/>
          <w:lang w:bidi="ar-EG"/>
        </w:rPr>
        <w:t>قنا. ولا معنى لأن</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ندرك</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هذه الحكمة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نبحث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كانت 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لينا رسالة</w:t>
      </w:r>
      <w:r w:rsidR="00F3256E" w:rsidRPr="003544FD">
        <w:rPr>
          <w:rFonts w:ascii="Calibri" w:hAnsi="Calibri" w:cs="Calibri"/>
          <w:sz w:val="36"/>
          <w:szCs w:val="36"/>
          <w:rtl/>
          <w:lang w:bidi="ar-EG"/>
        </w:rPr>
        <w:t>ٌ</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وكل</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ذلك م</w:t>
      </w:r>
      <w:r w:rsidR="00F3256E" w:rsidRPr="003544FD">
        <w:rPr>
          <w:rFonts w:ascii="Calibri" w:hAnsi="Calibri" w:cs="Calibri"/>
          <w:sz w:val="36"/>
          <w:szCs w:val="36"/>
          <w:rtl/>
          <w:lang w:bidi="ar-EG"/>
        </w:rPr>
        <w:t>ُ</w:t>
      </w:r>
      <w:r w:rsidRPr="003544FD">
        <w:rPr>
          <w:rFonts w:ascii="Calibri" w:hAnsi="Calibri" w:cs="Calibri"/>
          <w:sz w:val="36"/>
          <w:szCs w:val="36"/>
          <w:rtl/>
          <w:lang w:bidi="ar-EG"/>
        </w:rPr>
        <w:t>ضم</w:t>
      </w:r>
      <w:r w:rsidR="00F3256E" w:rsidRPr="003544FD">
        <w:rPr>
          <w:rFonts w:ascii="Calibri" w:hAnsi="Calibri" w:cs="Calibri"/>
          <w:sz w:val="36"/>
          <w:szCs w:val="36"/>
          <w:rtl/>
          <w:lang w:bidi="ar-EG"/>
        </w:rPr>
        <w:t>َّ</w:t>
      </w:r>
      <w:r w:rsidRPr="003544FD">
        <w:rPr>
          <w:rFonts w:ascii="Calibri" w:hAnsi="Calibri" w:cs="Calibri"/>
          <w:sz w:val="36"/>
          <w:szCs w:val="36"/>
          <w:rtl/>
          <w:lang w:bidi="ar-EG"/>
        </w:rPr>
        <w:t>ن</w:t>
      </w:r>
      <w:r w:rsidR="00F3256E" w:rsidRPr="003544FD">
        <w:rPr>
          <w:rFonts w:ascii="Calibri" w:hAnsi="Calibri" w:cs="Calibri"/>
          <w:sz w:val="36"/>
          <w:szCs w:val="36"/>
          <w:rtl/>
          <w:lang w:bidi="ar-EG"/>
        </w:rPr>
        <w:t>ٌ</w:t>
      </w:r>
      <w:r w:rsidRPr="003544FD">
        <w:rPr>
          <w:rFonts w:ascii="Calibri" w:hAnsi="Calibri" w:cs="Calibri"/>
          <w:sz w:val="36"/>
          <w:szCs w:val="36"/>
          <w:rtl/>
          <w:lang w:bidi="ar-EG"/>
        </w:rPr>
        <w:t xml:space="preserve"> في حديثنا عن الد</w:t>
      </w:r>
      <w:r w:rsidR="00F3256E" w:rsidRPr="003544FD">
        <w:rPr>
          <w:rFonts w:ascii="Calibri" w:hAnsi="Calibri" w:cs="Calibri"/>
          <w:sz w:val="36"/>
          <w:szCs w:val="36"/>
          <w:rtl/>
          <w:lang w:bidi="ar-EG"/>
        </w:rPr>
        <w:t>َّ</w:t>
      </w:r>
      <w:r w:rsidRPr="003544FD">
        <w:rPr>
          <w:rFonts w:ascii="Calibri" w:hAnsi="Calibri" w:cs="Calibri"/>
          <w:sz w:val="36"/>
          <w:szCs w:val="36"/>
          <w:rtl/>
          <w:lang w:bidi="ar-EG"/>
        </w:rPr>
        <w:t>ين عام</w:t>
      </w:r>
      <w:r w:rsidR="00F3256E" w:rsidRPr="003544FD">
        <w:rPr>
          <w:rFonts w:ascii="Calibri" w:hAnsi="Calibri" w:cs="Calibri"/>
          <w:sz w:val="36"/>
          <w:szCs w:val="36"/>
          <w:rtl/>
          <w:lang w:bidi="ar-EG"/>
        </w:rPr>
        <w:t>َّ</w:t>
      </w:r>
      <w:r w:rsidRPr="003544FD">
        <w:rPr>
          <w:rFonts w:ascii="Calibri" w:hAnsi="Calibri" w:cs="Calibri"/>
          <w:sz w:val="36"/>
          <w:szCs w:val="36"/>
          <w:rtl/>
          <w:lang w:bidi="ar-EG"/>
        </w:rPr>
        <w:t>ة</w:t>
      </w:r>
      <w:r w:rsidR="00F3256E" w:rsidRPr="003544FD">
        <w:rPr>
          <w:rFonts w:ascii="Calibri" w:hAnsi="Calibri" w:cs="Calibri"/>
          <w:sz w:val="36"/>
          <w:szCs w:val="36"/>
          <w:rtl/>
          <w:lang w:bidi="ar-EG"/>
        </w:rPr>
        <w:t>ً</w:t>
      </w:r>
      <w:r w:rsidRPr="003544FD">
        <w:rPr>
          <w:rFonts w:ascii="Calibri" w:hAnsi="Calibri" w:cs="Calibri"/>
          <w:sz w:val="36"/>
          <w:szCs w:val="36"/>
          <w:rtl/>
          <w:lang w:bidi="ar-EG"/>
        </w:rPr>
        <w:t>، والإسلام خاص</w:t>
      </w:r>
      <w:r w:rsidR="00F3256E" w:rsidRPr="003544FD">
        <w:rPr>
          <w:rFonts w:ascii="Calibri" w:hAnsi="Calibri" w:cs="Calibri"/>
          <w:sz w:val="36"/>
          <w:szCs w:val="36"/>
          <w:rtl/>
          <w:lang w:bidi="ar-EG"/>
        </w:rPr>
        <w:t>ّ</w:t>
      </w:r>
      <w:r w:rsidRPr="003544FD">
        <w:rPr>
          <w:rFonts w:ascii="Calibri" w:hAnsi="Calibri" w:cs="Calibri"/>
          <w:sz w:val="36"/>
          <w:szCs w:val="36"/>
          <w:rtl/>
          <w:lang w:bidi="ar-EG"/>
        </w:rPr>
        <w:t>ة</w:t>
      </w:r>
      <w:r w:rsidR="00F3256E" w:rsidRPr="003544FD">
        <w:rPr>
          <w:rFonts w:ascii="Calibri" w:hAnsi="Calibri" w:cs="Calibri"/>
          <w:sz w:val="36"/>
          <w:szCs w:val="36"/>
          <w:rtl/>
          <w:lang w:bidi="ar-EG"/>
        </w:rPr>
        <w:t>ً</w:t>
      </w:r>
      <w:r w:rsidRPr="003544FD">
        <w:rPr>
          <w:rFonts w:ascii="Calibri" w:hAnsi="Calibri" w:cs="Calibri"/>
          <w:sz w:val="36"/>
          <w:szCs w:val="36"/>
          <w:rtl/>
          <w:lang w:bidi="ar-EG"/>
        </w:rPr>
        <w:t>، وصد</w:t>
      </w:r>
      <w:r w:rsidR="00F3256E" w:rsidRPr="003544FD">
        <w:rPr>
          <w:rFonts w:ascii="Calibri" w:hAnsi="Calibri" w:cs="Calibri"/>
          <w:sz w:val="36"/>
          <w:szCs w:val="36"/>
          <w:rtl/>
          <w:lang w:bidi="ar-EG"/>
        </w:rPr>
        <w:t>ْ</w:t>
      </w:r>
      <w:r w:rsidRPr="003544FD">
        <w:rPr>
          <w:rFonts w:ascii="Calibri" w:hAnsi="Calibri" w:cs="Calibri"/>
          <w:sz w:val="36"/>
          <w:szCs w:val="36"/>
          <w:rtl/>
          <w:lang w:bidi="ar-EG"/>
        </w:rPr>
        <w:t>ق دلا</w:t>
      </w:r>
      <w:r w:rsidR="006228D8" w:rsidRPr="003544FD">
        <w:rPr>
          <w:rFonts w:ascii="Calibri" w:hAnsi="Calibri" w:cs="Calibri"/>
          <w:sz w:val="36"/>
          <w:szCs w:val="36"/>
          <w:rtl/>
          <w:lang w:bidi="ar-EG"/>
        </w:rPr>
        <w:t>ئ</w:t>
      </w:r>
      <w:r w:rsidR="00F3256E" w:rsidRPr="003544FD">
        <w:rPr>
          <w:rFonts w:ascii="Calibri" w:hAnsi="Calibri" w:cs="Calibri"/>
          <w:sz w:val="36"/>
          <w:szCs w:val="36"/>
          <w:rtl/>
          <w:lang w:bidi="ar-EG"/>
        </w:rPr>
        <w:t>لِ</w:t>
      </w:r>
      <w:r w:rsidRPr="003544FD">
        <w:rPr>
          <w:rFonts w:ascii="Calibri" w:hAnsi="Calibri" w:cs="Calibri"/>
          <w:sz w:val="36"/>
          <w:szCs w:val="36"/>
          <w:rtl/>
          <w:lang w:bidi="ar-EG"/>
        </w:rPr>
        <w:t xml:space="preserve"> الإيمان</w:t>
      </w:r>
      <w:r w:rsidR="00F3256E" w:rsidRPr="003544FD">
        <w:rPr>
          <w:rFonts w:ascii="Calibri" w:hAnsi="Calibri" w:cs="Calibri"/>
          <w:sz w:val="36"/>
          <w:szCs w:val="36"/>
          <w:rtl/>
          <w:lang w:bidi="ar-EG"/>
        </w:rPr>
        <w:t>ِ</w:t>
      </w:r>
      <w:r w:rsidRPr="003544FD">
        <w:rPr>
          <w:rFonts w:ascii="Calibri" w:hAnsi="Calibri" w:cs="Calibri"/>
          <w:sz w:val="36"/>
          <w:szCs w:val="36"/>
          <w:rtl/>
          <w:lang w:bidi="ar-EG"/>
        </w:rPr>
        <w:t>.</w:t>
      </w:r>
    </w:p>
    <w:p w14:paraId="4A9DEC0A" w14:textId="3DD4D216" w:rsidR="00526E3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لكن</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ة الإلحاد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نفس</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هم انتهوا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526E3A" w:rsidRPr="003544FD">
        <w:rPr>
          <w:rFonts w:ascii="Calibri" w:hAnsi="Calibri" w:cs="Calibri"/>
          <w:sz w:val="36"/>
          <w:szCs w:val="36"/>
          <w:rtl/>
          <w:lang w:bidi="ar-EG"/>
        </w:rPr>
        <w:t>ُّ</w:t>
      </w:r>
      <w:r w:rsidRPr="003544FD">
        <w:rPr>
          <w:rFonts w:ascii="Calibri" w:hAnsi="Calibri" w:cs="Calibri"/>
          <w:sz w:val="36"/>
          <w:szCs w:val="36"/>
          <w:rtl/>
          <w:lang w:bidi="ar-EG"/>
        </w:rPr>
        <w:t>همة</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 نفس</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ها التي </w:t>
      </w:r>
      <w:r w:rsidR="00526E3A" w:rsidRPr="003544FD">
        <w:rPr>
          <w:rFonts w:ascii="Calibri" w:hAnsi="Calibri" w:cs="Calibri"/>
          <w:sz w:val="36"/>
          <w:szCs w:val="36"/>
          <w:rtl/>
          <w:lang w:bidi="ar-EG"/>
        </w:rPr>
        <w:t>رَمَوْا</w:t>
      </w:r>
      <w:r w:rsidRPr="003544FD">
        <w:rPr>
          <w:rFonts w:ascii="Calibri" w:hAnsi="Calibri" w:cs="Calibri"/>
          <w:sz w:val="36"/>
          <w:szCs w:val="36"/>
          <w:rtl/>
          <w:lang w:bidi="ar-EG"/>
        </w:rPr>
        <w:t xml:space="preserve"> بها الم</w:t>
      </w:r>
      <w:r w:rsidR="00526E3A"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له</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نكروا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 للحياة معنى، لكنهم انتهوا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وجوب صناعة معنى لها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ها بلا معنى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صيل.</w:t>
      </w:r>
      <w:r w:rsidR="00526E3A" w:rsidRPr="003544FD">
        <w:rPr>
          <w:rFonts w:ascii="Calibri" w:hAnsi="Calibri" w:cs="Calibri"/>
          <w:sz w:val="36"/>
          <w:szCs w:val="36"/>
          <w:rtl/>
          <w:lang w:bidi="ar-EG"/>
        </w:rPr>
        <w:t xml:space="preserve"> </w:t>
      </w:r>
      <w:r w:rsidRPr="003544FD">
        <w:rPr>
          <w:rFonts w:ascii="Calibri" w:hAnsi="Calibri" w:cs="Calibri"/>
          <w:sz w:val="36"/>
          <w:szCs w:val="36"/>
          <w:rtl/>
          <w:lang w:bidi="ar-EG"/>
        </w:rPr>
        <w:t>ر</w:t>
      </w:r>
      <w:r w:rsidR="00D403DB">
        <w:rPr>
          <w:rFonts w:ascii="Calibri" w:hAnsi="Calibri" w:cs="Calibri"/>
          <w:sz w:val="36"/>
          <w:szCs w:val="36"/>
          <w:rtl/>
          <w:lang w:bidi="ar-EG"/>
        </w:rPr>
        <w:t>ؤ</w:t>
      </w:r>
      <w:r w:rsidRPr="003544FD">
        <w:rPr>
          <w:rFonts w:ascii="Calibri" w:hAnsi="Calibri" w:cs="Calibri"/>
          <w:sz w:val="36"/>
          <w:szCs w:val="36"/>
          <w:rtl/>
          <w:lang w:bidi="ar-EG"/>
        </w:rPr>
        <w:t>وس الع</w:t>
      </w:r>
      <w:r w:rsidR="00526E3A" w:rsidRPr="003544FD">
        <w:rPr>
          <w:rFonts w:ascii="Calibri" w:hAnsi="Calibri" w:cs="Calibri"/>
          <w:sz w:val="36"/>
          <w:szCs w:val="36"/>
          <w:rtl/>
          <w:lang w:bidi="ar-EG"/>
        </w:rPr>
        <w:t>َ</w:t>
      </w:r>
      <w:r w:rsidRPr="003544FD">
        <w:rPr>
          <w:rFonts w:ascii="Calibri" w:hAnsi="Calibri" w:cs="Calibri"/>
          <w:sz w:val="36"/>
          <w:szCs w:val="36"/>
          <w:rtl/>
          <w:lang w:bidi="ar-EG"/>
        </w:rPr>
        <w:t>د</w:t>
      </w:r>
      <w:r w:rsidR="00526E3A" w:rsidRPr="003544FD">
        <w:rPr>
          <w:rFonts w:ascii="Calibri" w:hAnsi="Calibri" w:cs="Calibri"/>
          <w:sz w:val="36"/>
          <w:szCs w:val="36"/>
          <w:rtl/>
          <w:lang w:bidi="ar-EG"/>
        </w:rPr>
        <w:t>َ</w:t>
      </w:r>
      <w:r w:rsidRPr="003544FD">
        <w:rPr>
          <w:rFonts w:ascii="Calibri" w:hAnsi="Calibri" w:cs="Calibri"/>
          <w:sz w:val="36"/>
          <w:szCs w:val="36"/>
          <w:rtl/>
          <w:lang w:bidi="ar-EG"/>
        </w:rPr>
        <w:t>م</w:t>
      </w:r>
      <w:r w:rsidR="00526E3A" w:rsidRPr="003544FD">
        <w:rPr>
          <w:rFonts w:ascii="Calibri" w:hAnsi="Calibri" w:cs="Calibri"/>
          <w:sz w:val="36"/>
          <w:szCs w:val="36"/>
          <w:rtl/>
          <w:lang w:bidi="ar-EG"/>
        </w:rPr>
        <w:t>ِ</w:t>
      </w:r>
      <w:r w:rsidRPr="003544FD">
        <w:rPr>
          <w:rFonts w:ascii="Calibri" w:hAnsi="Calibri" w:cs="Calibri"/>
          <w:sz w:val="36"/>
          <w:szCs w:val="36"/>
          <w:rtl/>
          <w:lang w:bidi="ar-EG"/>
        </w:rPr>
        <w:t>ي</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الن</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اس </w:t>
      </w:r>
      <w:r w:rsidR="000E6962" w:rsidRPr="003544FD">
        <w:rPr>
          <w:rFonts w:ascii="Calibri" w:hAnsi="Calibri" w:cs="Calibri"/>
          <w:sz w:val="36"/>
          <w:szCs w:val="36"/>
          <w:rtl/>
          <w:lang w:bidi="ar-EG"/>
        </w:rPr>
        <w:t>إ</w:t>
      </w:r>
      <w:r w:rsidRPr="003544FD">
        <w:rPr>
          <w:rFonts w:ascii="Calibri" w:hAnsi="Calibri" w:cs="Calibri"/>
          <w:sz w:val="36"/>
          <w:szCs w:val="36"/>
          <w:rtl/>
          <w:lang w:bidi="ar-EG"/>
        </w:rPr>
        <w:t>صرار</w:t>
      </w:r>
      <w:r w:rsidR="00526E3A" w:rsidRPr="003544FD">
        <w:rPr>
          <w:rFonts w:ascii="Calibri" w:hAnsi="Calibri" w:cs="Calibri"/>
          <w:sz w:val="36"/>
          <w:szCs w:val="36"/>
          <w:rtl/>
          <w:lang w:bidi="ar-EG"/>
        </w:rPr>
        <w:t>ً</w:t>
      </w:r>
      <w:r w:rsidRPr="003544FD">
        <w:rPr>
          <w:rFonts w:ascii="Calibri" w:hAnsi="Calibri" w:cs="Calibri"/>
          <w:sz w:val="36"/>
          <w:szCs w:val="36"/>
          <w:rtl/>
          <w:lang w:bidi="ar-EG"/>
        </w:rPr>
        <w:t>ا على صناعة المعنى حت</w:t>
      </w:r>
      <w:r w:rsidR="00526E3A" w:rsidRPr="003544FD">
        <w:rPr>
          <w:rFonts w:ascii="Calibri" w:hAnsi="Calibri" w:cs="Calibri"/>
          <w:sz w:val="36"/>
          <w:szCs w:val="36"/>
          <w:rtl/>
          <w:lang w:bidi="ar-EG"/>
        </w:rPr>
        <w:t>ّ</w:t>
      </w:r>
      <w:r w:rsidRPr="003544FD">
        <w:rPr>
          <w:rFonts w:ascii="Calibri" w:hAnsi="Calibri" w:cs="Calibri"/>
          <w:sz w:val="36"/>
          <w:szCs w:val="36"/>
          <w:rtl/>
          <w:lang w:bidi="ar-EG"/>
        </w:rPr>
        <w:t>ى يملك الإنسان</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 ق</w:t>
      </w:r>
      <w:r w:rsidR="00526E3A" w:rsidRPr="003544FD">
        <w:rPr>
          <w:rFonts w:ascii="Calibri" w:hAnsi="Calibri" w:cs="Calibri"/>
          <w:sz w:val="36"/>
          <w:szCs w:val="36"/>
          <w:rtl/>
          <w:lang w:bidi="ar-EG"/>
        </w:rPr>
        <w:t>ُ</w:t>
      </w:r>
      <w:r w:rsidRPr="003544FD">
        <w:rPr>
          <w:rFonts w:ascii="Calibri" w:hAnsi="Calibri" w:cs="Calibri"/>
          <w:sz w:val="36"/>
          <w:szCs w:val="36"/>
          <w:rtl/>
          <w:lang w:bidi="ar-EG"/>
        </w:rPr>
        <w:t>درة</w:t>
      </w:r>
      <w:r w:rsidR="00526E3A" w:rsidRPr="003544FD">
        <w:rPr>
          <w:rFonts w:ascii="Calibri" w:hAnsi="Calibri" w:cs="Calibri"/>
          <w:sz w:val="36"/>
          <w:szCs w:val="36"/>
          <w:rtl/>
          <w:lang w:bidi="ar-EG"/>
        </w:rPr>
        <w:t>ً</w:t>
      </w:r>
      <w:r w:rsidRPr="003544FD">
        <w:rPr>
          <w:rFonts w:ascii="Calibri" w:hAnsi="Calibri" w:cs="Calibri"/>
          <w:sz w:val="36"/>
          <w:szCs w:val="36"/>
          <w:rtl/>
          <w:lang w:bidi="ar-EG"/>
        </w:rPr>
        <w:t xml:space="preserve"> على معايشة الحياة</w:t>
      </w:r>
      <w:r w:rsidR="00526E3A" w:rsidRPr="003544FD">
        <w:rPr>
          <w:rFonts w:ascii="Calibri" w:hAnsi="Calibri" w:cs="Calibri"/>
          <w:sz w:val="36"/>
          <w:szCs w:val="36"/>
          <w:rtl/>
          <w:lang w:bidi="ar-EG"/>
        </w:rPr>
        <w:t>.</w:t>
      </w:r>
    </w:p>
    <w:p w14:paraId="622D18B0" w14:textId="13E7F5DA"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526E3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المعنى لا ي</w:t>
      </w:r>
      <w:r w:rsidR="00526E3A" w:rsidRPr="003544FD">
        <w:rPr>
          <w:rFonts w:ascii="Calibri" w:hAnsi="Calibri" w:cs="Calibri"/>
          <w:sz w:val="36"/>
          <w:szCs w:val="36"/>
          <w:rtl/>
          <w:lang w:bidi="ar-EG"/>
        </w:rPr>
        <w:t>ُ</w:t>
      </w:r>
      <w:r w:rsidR="004A0D3D" w:rsidRPr="003544FD">
        <w:rPr>
          <w:rFonts w:ascii="Calibri" w:hAnsi="Calibri" w:cs="Calibri"/>
          <w:sz w:val="36"/>
          <w:szCs w:val="36"/>
          <w:rtl/>
          <w:lang w:bidi="ar-EG"/>
        </w:rPr>
        <w:t>كتشف،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ما ي</w:t>
      </w:r>
      <w:r w:rsidR="003C38B6" w:rsidRPr="003544FD">
        <w:rPr>
          <w:rFonts w:ascii="Calibri" w:hAnsi="Calibri" w:cs="Calibri"/>
          <w:sz w:val="36"/>
          <w:szCs w:val="36"/>
          <w:rtl/>
          <w:lang w:bidi="ar-EG"/>
        </w:rPr>
        <w:t>ُصْ</w:t>
      </w:r>
      <w:r w:rsidR="004A0D3D" w:rsidRPr="003544FD">
        <w:rPr>
          <w:rFonts w:ascii="Calibri" w:hAnsi="Calibri" w:cs="Calibri"/>
          <w:sz w:val="36"/>
          <w:szCs w:val="36"/>
          <w:rtl/>
          <w:lang w:bidi="ar-EG"/>
        </w:rPr>
        <w:t>نع،</w:t>
      </w:r>
      <w:r w:rsidR="00526E3A"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ولكن</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هل</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العقل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بذر ال</w:t>
      </w:r>
      <w:r w:rsidR="003C38B6" w:rsidRPr="003544FD">
        <w:rPr>
          <w:rFonts w:ascii="Calibri" w:hAnsi="Calibri" w:cs="Calibri"/>
          <w:sz w:val="36"/>
          <w:szCs w:val="36"/>
          <w:rtl/>
          <w:lang w:bidi="ar-EG"/>
        </w:rPr>
        <w:t>عَ</w:t>
      </w:r>
      <w:r w:rsidR="004A0D3D" w:rsidRPr="003544FD">
        <w:rPr>
          <w:rFonts w:ascii="Calibri" w:hAnsi="Calibri" w:cs="Calibri"/>
          <w:sz w:val="36"/>
          <w:szCs w:val="36"/>
          <w:rtl/>
          <w:lang w:bidi="ar-EG"/>
        </w:rPr>
        <w:t>د</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الحياة في مفازة قاح</w:t>
      </w:r>
      <w:r w:rsidR="003C38B6" w:rsidRPr="003544FD">
        <w:rPr>
          <w:rFonts w:ascii="Calibri" w:hAnsi="Calibri" w:cs="Calibri"/>
          <w:sz w:val="36"/>
          <w:szCs w:val="36"/>
          <w:rtl/>
          <w:lang w:bidi="ar-EG"/>
        </w:rPr>
        <w:t>ِ</w:t>
      </w:r>
      <w:r w:rsidR="004A0D3D" w:rsidRPr="003544FD">
        <w:rPr>
          <w:rFonts w:ascii="Calibri" w:hAnsi="Calibri" w:cs="Calibri"/>
          <w:sz w:val="36"/>
          <w:szCs w:val="36"/>
          <w:rtl/>
          <w:lang w:bidi="ar-EG"/>
        </w:rPr>
        <w:t>لة؛</w:t>
      </w:r>
      <w:r w:rsidR="00526E3A"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كان القر</w:t>
      </w:r>
      <w:r w:rsidR="0090107F">
        <w:rPr>
          <w:rFonts w:ascii="Calibri" w:hAnsi="Calibri" w:cs="Calibri"/>
          <w:sz w:val="36"/>
          <w:szCs w:val="36"/>
          <w:rtl/>
          <w:lang w:bidi="ar-EG"/>
        </w:rPr>
        <w:t>آ</w:t>
      </w:r>
      <w:r w:rsidR="004A0D3D" w:rsidRPr="003544FD">
        <w:rPr>
          <w:rFonts w:ascii="Calibri" w:hAnsi="Calibri" w:cs="Calibri"/>
          <w:sz w:val="36"/>
          <w:szCs w:val="36"/>
          <w:rtl/>
          <w:lang w:bidi="ar-EG"/>
        </w:rPr>
        <w:t>ن مفعما بالحديث عن الحياة</w:t>
      </w:r>
      <w:r w:rsidR="003C38B6" w:rsidRPr="003544FD">
        <w:rPr>
          <w:rFonts w:ascii="Calibri" w:hAnsi="Calibri" w:cs="Calibri"/>
          <w:sz w:val="36"/>
          <w:szCs w:val="36"/>
          <w:rtl/>
          <w:lang w:bidi="ar-EG"/>
        </w:rPr>
        <w:t>.</w:t>
      </w:r>
    </w:p>
    <w:p w14:paraId="11B2DB5D" w14:textId="615C7DC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فقد خ</w:t>
      </w:r>
      <w:r w:rsidR="00B35763" w:rsidRPr="003544FD">
        <w:rPr>
          <w:rFonts w:ascii="Calibri" w:hAnsi="Calibri" w:cs="Calibri"/>
          <w:sz w:val="36"/>
          <w:szCs w:val="36"/>
          <w:rtl/>
          <w:lang w:bidi="ar-EG"/>
        </w:rPr>
        <w:t>ُ</w:t>
      </w:r>
      <w:r w:rsidRPr="003544FD">
        <w:rPr>
          <w:rFonts w:ascii="Calibri" w:hAnsi="Calibri" w:cs="Calibri"/>
          <w:sz w:val="36"/>
          <w:szCs w:val="36"/>
          <w:rtl/>
          <w:lang w:bidi="ar-EG"/>
        </w:rPr>
        <w:t>ل</w:t>
      </w:r>
      <w:r w:rsidR="00B35763" w:rsidRPr="003544FD">
        <w:rPr>
          <w:rFonts w:ascii="Calibri" w:hAnsi="Calibri" w:cs="Calibri"/>
          <w:sz w:val="36"/>
          <w:szCs w:val="36"/>
          <w:rtl/>
          <w:lang w:bidi="ar-EG"/>
        </w:rPr>
        <w:t>ِ</w:t>
      </w:r>
      <w:r w:rsidRPr="003544FD">
        <w:rPr>
          <w:rFonts w:ascii="Calibri" w:hAnsi="Calibri" w:cs="Calibri"/>
          <w:sz w:val="36"/>
          <w:szCs w:val="36"/>
          <w:rtl/>
          <w:lang w:bidi="ar-EG"/>
        </w:rPr>
        <w:t>ق</w:t>
      </w:r>
      <w:r w:rsidR="00B35763" w:rsidRPr="003544FD">
        <w:rPr>
          <w:rFonts w:ascii="Calibri" w:hAnsi="Calibri" w:cs="Calibri"/>
          <w:sz w:val="36"/>
          <w:szCs w:val="36"/>
          <w:rtl/>
          <w:lang w:bidi="ar-EG"/>
        </w:rPr>
        <w:t>َ</w:t>
      </w:r>
      <w:r w:rsidRPr="003544FD">
        <w:rPr>
          <w:rFonts w:ascii="Calibri" w:hAnsi="Calibri" w:cs="Calibri"/>
          <w:sz w:val="36"/>
          <w:szCs w:val="36"/>
          <w:rtl/>
          <w:lang w:bidi="ar-EG"/>
        </w:rPr>
        <w:t xml:space="preserve"> الناس لي</w:t>
      </w:r>
      <w:r w:rsidR="00B35763" w:rsidRPr="003544FD">
        <w:rPr>
          <w:rFonts w:ascii="Calibri" w:hAnsi="Calibri" w:cs="Calibri"/>
          <w:sz w:val="36"/>
          <w:szCs w:val="36"/>
          <w:rtl/>
          <w:lang w:bidi="ar-EG"/>
        </w:rPr>
        <w:t>َ</w:t>
      </w:r>
      <w:r w:rsidRPr="003544FD">
        <w:rPr>
          <w:rFonts w:ascii="Calibri" w:hAnsi="Calibri" w:cs="Calibri"/>
          <w:sz w:val="36"/>
          <w:szCs w:val="36"/>
          <w:rtl/>
          <w:lang w:bidi="ar-EG"/>
        </w:rPr>
        <w:t>خل</w:t>
      </w:r>
      <w:r w:rsidR="00B35763" w:rsidRPr="003544FD">
        <w:rPr>
          <w:rFonts w:ascii="Calibri" w:hAnsi="Calibri" w:cs="Calibri"/>
          <w:sz w:val="36"/>
          <w:szCs w:val="36"/>
          <w:rtl/>
          <w:lang w:bidi="ar-EG"/>
        </w:rPr>
        <w:t>ُ</w:t>
      </w:r>
      <w:r w:rsidRPr="003544FD">
        <w:rPr>
          <w:rFonts w:ascii="Calibri" w:hAnsi="Calibri" w:cs="Calibri"/>
          <w:sz w:val="36"/>
          <w:szCs w:val="36"/>
          <w:rtl/>
          <w:lang w:bidi="ar-EG"/>
        </w:rPr>
        <w:t>فوا بعضهم بعض</w:t>
      </w:r>
      <w:r w:rsidR="00B35763" w:rsidRPr="003544FD">
        <w:rPr>
          <w:rFonts w:ascii="Calibri" w:hAnsi="Calibri" w:cs="Calibri"/>
          <w:sz w:val="36"/>
          <w:szCs w:val="36"/>
          <w:rtl/>
          <w:lang w:bidi="ar-EG"/>
        </w:rPr>
        <w:t>ً</w:t>
      </w:r>
      <w:r w:rsidRPr="003544FD">
        <w:rPr>
          <w:rFonts w:ascii="Calibri" w:hAnsi="Calibri" w:cs="Calibri"/>
          <w:sz w:val="36"/>
          <w:szCs w:val="36"/>
          <w:rtl/>
          <w:lang w:bidi="ar-EG"/>
        </w:rPr>
        <w:t>ا</w:t>
      </w:r>
      <w:r w:rsidR="005D3764">
        <w:rPr>
          <w:rFonts w:ascii="Calibri" w:hAnsi="Calibri" w:cs="Calibri" w:hint="cs"/>
          <w:sz w:val="36"/>
          <w:szCs w:val="36"/>
          <w:rtl/>
          <w:lang w:bidi="ar-EG"/>
        </w:rPr>
        <w:t>،</w:t>
      </w:r>
      <w:r w:rsidR="00B35763" w:rsidRPr="003544FD">
        <w:rPr>
          <w:rFonts w:ascii="Calibri" w:hAnsi="Calibri" w:cs="Calibri"/>
          <w:sz w:val="36"/>
          <w:szCs w:val="36"/>
          <w:rtl/>
          <w:lang w:bidi="ar-EG"/>
        </w:rPr>
        <w:t xml:space="preserve"> </w:t>
      </w:r>
      <w:r w:rsidRPr="003544FD">
        <w:rPr>
          <w:rFonts w:ascii="Calibri" w:hAnsi="Calibri" w:cs="Calibri"/>
          <w:sz w:val="36"/>
          <w:szCs w:val="36"/>
          <w:rtl/>
          <w:lang w:bidi="ar-EG"/>
        </w:rPr>
        <w:t>وي</w:t>
      </w:r>
      <w:r w:rsidR="00B35763" w:rsidRPr="003544FD">
        <w:rPr>
          <w:rFonts w:ascii="Calibri" w:hAnsi="Calibri" w:cs="Calibri"/>
          <w:sz w:val="36"/>
          <w:szCs w:val="36"/>
          <w:rtl/>
          <w:lang w:bidi="ar-EG"/>
        </w:rPr>
        <w:t>ُ</w:t>
      </w:r>
      <w:r w:rsidRPr="003544FD">
        <w:rPr>
          <w:rFonts w:ascii="Calibri" w:hAnsi="Calibri" w:cs="Calibri"/>
          <w:sz w:val="36"/>
          <w:szCs w:val="36"/>
          <w:rtl/>
          <w:lang w:bidi="ar-EG"/>
        </w:rPr>
        <w:t>ق</w:t>
      </w:r>
      <w:r w:rsidR="00B35763" w:rsidRPr="003544FD">
        <w:rPr>
          <w:rFonts w:ascii="Calibri" w:hAnsi="Calibri" w:cs="Calibri"/>
          <w:sz w:val="36"/>
          <w:szCs w:val="36"/>
          <w:rtl/>
          <w:lang w:bidi="ar-EG"/>
        </w:rPr>
        <w:t>ِ</w:t>
      </w:r>
      <w:r w:rsidRPr="003544FD">
        <w:rPr>
          <w:rFonts w:ascii="Calibri" w:hAnsi="Calibri" w:cs="Calibri"/>
          <w:sz w:val="36"/>
          <w:szCs w:val="36"/>
          <w:rtl/>
          <w:lang w:bidi="ar-EG"/>
        </w:rPr>
        <w:t>يم</w:t>
      </w:r>
      <w:r w:rsidR="00B35763" w:rsidRPr="003544FD">
        <w:rPr>
          <w:rFonts w:ascii="Calibri" w:hAnsi="Calibri" w:cs="Calibri"/>
          <w:sz w:val="36"/>
          <w:szCs w:val="36"/>
          <w:rtl/>
          <w:lang w:bidi="ar-EG"/>
        </w:rPr>
        <w:t>ُ</w:t>
      </w:r>
      <w:r w:rsidRPr="003544FD">
        <w:rPr>
          <w:rFonts w:ascii="Calibri" w:hAnsi="Calibri" w:cs="Calibri"/>
          <w:sz w:val="36"/>
          <w:szCs w:val="36"/>
          <w:rtl/>
          <w:lang w:bidi="ar-EG"/>
        </w:rPr>
        <w:t>وا الع</w:t>
      </w:r>
      <w:r w:rsidR="00B35763" w:rsidRPr="003544FD">
        <w:rPr>
          <w:rFonts w:ascii="Calibri" w:hAnsi="Calibri" w:cs="Calibri"/>
          <w:sz w:val="36"/>
          <w:szCs w:val="36"/>
          <w:rtl/>
          <w:lang w:bidi="ar-EG"/>
        </w:rPr>
        <w:t>َ</w:t>
      </w:r>
      <w:r w:rsidRPr="003544FD">
        <w:rPr>
          <w:rFonts w:ascii="Calibri" w:hAnsi="Calibri" w:cs="Calibri"/>
          <w:sz w:val="36"/>
          <w:szCs w:val="36"/>
          <w:rtl/>
          <w:lang w:bidi="ar-EG"/>
        </w:rPr>
        <w:t>د</w:t>
      </w:r>
      <w:r w:rsidR="00B35763" w:rsidRPr="003544FD">
        <w:rPr>
          <w:rFonts w:ascii="Calibri" w:hAnsi="Calibri" w:cs="Calibri"/>
          <w:sz w:val="36"/>
          <w:szCs w:val="36"/>
          <w:rtl/>
          <w:lang w:bidi="ar-EG"/>
        </w:rPr>
        <w:t>ْ</w:t>
      </w:r>
      <w:r w:rsidRPr="003544FD">
        <w:rPr>
          <w:rFonts w:ascii="Calibri" w:hAnsi="Calibri" w:cs="Calibri"/>
          <w:sz w:val="36"/>
          <w:szCs w:val="36"/>
          <w:rtl/>
          <w:lang w:bidi="ar-EG"/>
        </w:rPr>
        <w:t>ل</w:t>
      </w:r>
      <w:r w:rsidR="00B8175C">
        <w:rPr>
          <w:rFonts w:ascii="Calibri" w:hAnsi="Calibri" w:cs="Calibri" w:hint="cs"/>
          <w:sz w:val="36"/>
          <w:szCs w:val="36"/>
          <w:rtl/>
          <w:lang w:bidi="ar-EG"/>
        </w:rPr>
        <w:t>.</w:t>
      </w:r>
      <w:r w:rsidR="00B35763" w:rsidRPr="003544FD">
        <w:rPr>
          <w:rFonts w:ascii="Calibri" w:hAnsi="Calibri" w:cs="Calibri"/>
          <w:sz w:val="36"/>
          <w:szCs w:val="36"/>
          <w:rtl/>
          <w:lang w:bidi="ar-EG"/>
        </w:rPr>
        <w:t xml:space="preserve"> </w:t>
      </w:r>
      <w:r w:rsidR="00B8175C">
        <w:rPr>
          <w:rFonts w:ascii="Calibri" w:hAnsi="Calibri" w:cs="Calibri" w:hint="cs"/>
          <w:sz w:val="36"/>
          <w:szCs w:val="36"/>
          <w:rtl/>
          <w:lang w:bidi="ar-EG"/>
        </w:rPr>
        <w:t>و</w:t>
      </w:r>
      <w:r w:rsidRPr="003544FD">
        <w:rPr>
          <w:rFonts w:ascii="Calibri" w:hAnsi="Calibri" w:cs="Calibri"/>
          <w:sz w:val="36"/>
          <w:szCs w:val="36"/>
          <w:rtl/>
          <w:lang w:bidi="ar-EG"/>
        </w:rPr>
        <w:t>الو</w:t>
      </w:r>
      <w:r w:rsidR="00B8175C">
        <w:rPr>
          <w:rFonts w:ascii="Calibri" w:hAnsi="Calibri" w:cs="Calibri" w:hint="cs"/>
          <w:sz w:val="36"/>
          <w:szCs w:val="36"/>
          <w:rtl/>
          <w:lang w:bidi="ar-EG"/>
        </w:rPr>
        <w:t>ُ</w:t>
      </w:r>
      <w:r w:rsidRPr="003544FD">
        <w:rPr>
          <w:rFonts w:ascii="Calibri" w:hAnsi="Calibri" w:cs="Calibri"/>
          <w:sz w:val="36"/>
          <w:szCs w:val="36"/>
          <w:rtl/>
          <w:lang w:bidi="ar-EG"/>
        </w:rPr>
        <w:t>ج</w:t>
      </w:r>
      <w:r w:rsidR="00B8175C">
        <w:rPr>
          <w:rFonts w:ascii="Calibri" w:hAnsi="Calibri" w:cs="Calibri" w:hint="cs"/>
          <w:sz w:val="36"/>
          <w:szCs w:val="36"/>
          <w:rtl/>
          <w:lang w:bidi="ar-EG"/>
        </w:rPr>
        <w:t>ُ</w:t>
      </w:r>
      <w:r w:rsidRPr="003544FD">
        <w:rPr>
          <w:rFonts w:ascii="Calibri" w:hAnsi="Calibri" w:cs="Calibri"/>
          <w:sz w:val="36"/>
          <w:szCs w:val="36"/>
          <w:rtl/>
          <w:lang w:bidi="ar-EG"/>
        </w:rPr>
        <w:t>ود لم ي</w:t>
      </w:r>
      <w:r w:rsidR="00B35763" w:rsidRPr="003544FD">
        <w:rPr>
          <w:rFonts w:ascii="Calibri" w:hAnsi="Calibri" w:cs="Calibri"/>
          <w:sz w:val="36"/>
          <w:szCs w:val="36"/>
          <w:rtl/>
          <w:lang w:bidi="ar-EG"/>
        </w:rPr>
        <w:t>ُخلق بغير حكمة</w:t>
      </w:r>
      <w:r w:rsidR="005D3764">
        <w:rPr>
          <w:rFonts w:ascii="Calibri" w:hAnsi="Calibri" w:cs="Calibri" w:hint="cs"/>
          <w:sz w:val="36"/>
          <w:szCs w:val="36"/>
          <w:rtl/>
          <w:lang w:bidi="ar-EG"/>
        </w:rPr>
        <w:t xml:space="preserve">، </w:t>
      </w:r>
      <w:r w:rsidRPr="003544FD">
        <w:rPr>
          <w:rFonts w:ascii="Calibri" w:hAnsi="Calibri" w:cs="Calibri"/>
          <w:sz w:val="36"/>
          <w:szCs w:val="36"/>
          <w:rtl/>
          <w:lang w:bidi="ar-EG"/>
        </w:rPr>
        <w:t>والن</w:t>
      </w:r>
      <w:r w:rsidR="00B35763" w:rsidRPr="003544FD">
        <w:rPr>
          <w:rFonts w:ascii="Calibri" w:hAnsi="Calibri" w:cs="Calibri"/>
          <w:sz w:val="36"/>
          <w:szCs w:val="36"/>
          <w:rtl/>
          <w:lang w:bidi="ar-EG"/>
        </w:rPr>
        <w:t>َّ</w:t>
      </w:r>
      <w:r w:rsidRPr="003544FD">
        <w:rPr>
          <w:rFonts w:ascii="Calibri" w:hAnsi="Calibri" w:cs="Calibri"/>
          <w:sz w:val="36"/>
          <w:szCs w:val="36"/>
          <w:rtl/>
          <w:lang w:bidi="ar-EG"/>
        </w:rPr>
        <w:t>اس</w:t>
      </w:r>
      <w:r w:rsidR="00B3576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w:t>
      </w:r>
      <w:r w:rsidR="00B35763" w:rsidRPr="003544FD">
        <w:rPr>
          <w:rFonts w:ascii="Calibri" w:hAnsi="Calibri" w:cs="Calibri"/>
          <w:sz w:val="36"/>
          <w:szCs w:val="36"/>
          <w:rtl/>
          <w:lang w:bidi="ar-EG"/>
        </w:rPr>
        <w:t>َ</w:t>
      </w:r>
      <w:r w:rsidRPr="003544FD">
        <w:rPr>
          <w:rFonts w:ascii="Calibri" w:hAnsi="Calibri" w:cs="Calibri"/>
          <w:sz w:val="36"/>
          <w:szCs w:val="36"/>
          <w:rtl/>
          <w:lang w:bidi="ar-EG"/>
        </w:rPr>
        <w:t>ع</w:t>
      </w:r>
      <w:r w:rsidR="00B35763" w:rsidRPr="003544FD">
        <w:rPr>
          <w:rFonts w:ascii="Calibri" w:hAnsi="Calibri" w:cs="Calibri"/>
          <w:sz w:val="36"/>
          <w:szCs w:val="36"/>
          <w:rtl/>
          <w:lang w:bidi="ar-EG"/>
        </w:rPr>
        <w:t>َ</w:t>
      </w:r>
      <w:r w:rsidRPr="003544FD">
        <w:rPr>
          <w:rFonts w:ascii="Calibri" w:hAnsi="Calibri" w:cs="Calibri"/>
          <w:sz w:val="36"/>
          <w:szCs w:val="36"/>
          <w:rtl/>
          <w:lang w:bidi="ar-EG"/>
        </w:rPr>
        <w:t>اد بعد هذه الحياة</w:t>
      </w:r>
      <w:r w:rsidR="00B35763" w:rsidRPr="003544FD">
        <w:rPr>
          <w:rFonts w:ascii="Calibri" w:hAnsi="Calibri" w:cs="Calibri"/>
          <w:sz w:val="36"/>
          <w:szCs w:val="36"/>
          <w:rtl/>
          <w:lang w:bidi="ar-EG"/>
        </w:rPr>
        <w:t>.</w:t>
      </w:r>
    </w:p>
    <w:p w14:paraId="10DC7C81" w14:textId="201E0151"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محف</w:t>
      </w:r>
      <w:r w:rsidR="00B35763" w:rsidRPr="003544FD">
        <w:rPr>
          <w:rFonts w:ascii="Calibri" w:hAnsi="Calibri" w:cs="Calibri"/>
          <w:sz w:val="36"/>
          <w:szCs w:val="36"/>
          <w:rtl/>
          <w:lang w:bidi="ar-EG"/>
        </w:rPr>
        <w:t>ّ</w:t>
      </w:r>
      <w:r w:rsidRPr="003544FD">
        <w:rPr>
          <w:rFonts w:ascii="Calibri" w:hAnsi="Calibri" w:cs="Calibri"/>
          <w:sz w:val="36"/>
          <w:szCs w:val="36"/>
          <w:rtl/>
          <w:lang w:bidi="ar-EG"/>
        </w:rPr>
        <w:t xml:space="preserve">زات البحث عن الله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35763" w:rsidRPr="003544FD">
        <w:rPr>
          <w:rFonts w:ascii="Calibri" w:hAnsi="Calibri" w:cs="Calibri"/>
          <w:sz w:val="36"/>
          <w:szCs w:val="36"/>
          <w:rtl/>
          <w:lang w:bidi="ar-EG"/>
        </w:rPr>
        <w:t>ّ</w:t>
      </w:r>
      <w:r w:rsidRPr="003544FD">
        <w:rPr>
          <w:rFonts w:ascii="Calibri" w:hAnsi="Calibri" w:cs="Calibri"/>
          <w:sz w:val="36"/>
          <w:szCs w:val="36"/>
          <w:rtl/>
          <w:lang w:bidi="ar-EG"/>
        </w:rPr>
        <w:t xml:space="preserve"> الملحد لو </w:t>
      </w:r>
      <w:r w:rsidR="0090107F">
        <w:rPr>
          <w:rFonts w:ascii="Calibri" w:hAnsi="Calibri" w:cs="Calibri"/>
          <w:sz w:val="36"/>
          <w:szCs w:val="36"/>
          <w:rtl/>
          <w:lang w:bidi="ar-EG"/>
        </w:rPr>
        <w:t>آ</w:t>
      </w:r>
      <w:r w:rsidRPr="003544FD">
        <w:rPr>
          <w:rFonts w:ascii="Calibri" w:hAnsi="Calibri" w:cs="Calibri"/>
          <w:sz w:val="36"/>
          <w:szCs w:val="36"/>
          <w:rtl/>
          <w:lang w:bidi="ar-EG"/>
        </w:rPr>
        <w:t>من بالله فلن يخسر شي</w:t>
      </w:r>
      <w:r w:rsidR="00B35763" w:rsidRPr="003544FD">
        <w:rPr>
          <w:rFonts w:ascii="Calibri" w:hAnsi="Calibri" w:cs="Calibri"/>
          <w:sz w:val="36"/>
          <w:szCs w:val="36"/>
          <w:rtl/>
          <w:lang w:bidi="ar-EG"/>
        </w:rPr>
        <w:t>ئًا</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هذا الإله غير موجود، لكنه سيربح سعادة الم</w:t>
      </w:r>
      <w:r w:rsidR="0090107F">
        <w:rPr>
          <w:rFonts w:ascii="Calibri" w:hAnsi="Calibri" w:cs="Calibri"/>
          <w:sz w:val="36"/>
          <w:szCs w:val="36"/>
          <w:rtl/>
          <w:lang w:bidi="ar-EG"/>
        </w:rPr>
        <w:t>آ</w:t>
      </w:r>
      <w:r w:rsidRPr="003544FD">
        <w:rPr>
          <w:rFonts w:ascii="Calibri" w:hAnsi="Calibri" w:cs="Calibri"/>
          <w:sz w:val="36"/>
          <w:szCs w:val="36"/>
          <w:rtl/>
          <w:lang w:bidi="ar-EG"/>
        </w:rPr>
        <w:t xml:space="preserve">ب الباقي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موجود</w:t>
      </w:r>
      <w:r w:rsidR="00B35763" w:rsidRPr="003544FD">
        <w:rPr>
          <w:rFonts w:ascii="Calibri" w:hAnsi="Calibri" w:cs="Calibri"/>
          <w:sz w:val="36"/>
          <w:szCs w:val="36"/>
          <w:rtl/>
          <w:lang w:bidi="ar-EG"/>
        </w:rPr>
        <w:t>ً</w:t>
      </w:r>
      <w:r w:rsidRPr="003544FD">
        <w:rPr>
          <w:rFonts w:ascii="Calibri" w:hAnsi="Calibri" w:cs="Calibri"/>
          <w:sz w:val="36"/>
          <w:szCs w:val="36"/>
          <w:rtl/>
          <w:lang w:bidi="ar-EG"/>
        </w:rPr>
        <w:t>ا.</w:t>
      </w:r>
    </w:p>
    <w:p w14:paraId="64A8E28D" w14:textId="056C3ACC" w:rsidR="00904B51" w:rsidRPr="00904B51" w:rsidRDefault="00904B51" w:rsidP="00904B51">
      <w:pPr>
        <w:widowControl w:val="0"/>
        <w:bidi/>
        <w:spacing w:line="240" w:lineRule="auto"/>
        <w:jc w:val="both"/>
        <w:rPr>
          <w:rFonts w:ascii="Calibri" w:hAnsi="Calibri" w:cs="Calibri"/>
          <w:sz w:val="36"/>
          <w:szCs w:val="36"/>
          <w:lang w:bidi="ar-EG"/>
        </w:rPr>
      </w:pPr>
      <w:r w:rsidRPr="00904B51">
        <w:rPr>
          <w:rFonts w:ascii="Calibri" w:hAnsi="Calibri" w:cs="Calibri"/>
          <w:b/>
          <w:bCs/>
          <w:sz w:val="36"/>
          <w:szCs w:val="36"/>
          <w:rtl/>
          <w:lang w:bidi="ar-EG"/>
        </w:rPr>
        <w:t xml:space="preserve">بليز </w:t>
      </w:r>
      <w:r w:rsidRPr="00904B51">
        <w:rPr>
          <w:rFonts w:ascii="Calibri" w:hAnsi="Calibri" w:cs="Calibri" w:hint="cs"/>
          <w:b/>
          <w:bCs/>
          <w:sz w:val="36"/>
          <w:szCs w:val="36"/>
          <w:rtl/>
          <w:lang w:bidi="ar-EG"/>
        </w:rPr>
        <w:t xml:space="preserve">باسكال </w:t>
      </w:r>
      <w:r w:rsidRPr="00904B51">
        <w:rPr>
          <w:rFonts w:ascii="Calibri" w:hAnsi="Calibri" w:cs="Calibri"/>
          <w:b/>
          <w:bCs/>
          <w:sz w:val="36"/>
          <w:szCs w:val="36"/>
          <w:lang w:bidi="ar-EG"/>
        </w:rPr>
        <w:t>Blaise Pascal</w:t>
      </w:r>
      <w:r>
        <w:rPr>
          <w:rFonts w:ascii="Calibri" w:hAnsi="Calibri" w:cs="Calibri" w:hint="cs"/>
          <w:sz w:val="36"/>
          <w:szCs w:val="36"/>
          <w:rtl/>
          <w:lang w:bidi="ar-EG"/>
        </w:rPr>
        <w:t xml:space="preserve"> </w:t>
      </w:r>
      <w:r w:rsidRPr="003544FD">
        <w:rPr>
          <w:rFonts w:ascii="Calibri" w:hAnsi="Calibri" w:cs="Calibri"/>
          <w:sz w:val="36"/>
          <w:szCs w:val="36"/>
          <w:rtl/>
          <w:lang w:bidi="ar-EG"/>
        </w:rPr>
        <w:t>(1623</w:t>
      </w:r>
      <w:r w:rsidR="0061369F">
        <w:rPr>
          <w:rFonts w:ascii="Calibri" w:hAnsi="Calibri" w:cs="Calibri" w:hint="cs"/>
          <w:sz w:val="36"/>
          <w:szCs w:val="36"/>
          <w:rtl/>
          <w:lang w:bidi="ar-EG"/>
        </w:rPr>
        <w:t>-</w:t>
      </w:r>
      <w:r w:rsidRPr="003544FD">
        <w:rPr>
          <w:rFonts w:ascii="Calibri" w:hAnsi="Calibri" w:cs="Calibri"/>
          <w:sz w:val="36"/>
          <w:szCs w:val="36"/>
          <w:rtl/>
          <w:lang w:bidi="ar-EG"/>
        </w:rPr>
        <w:t>1662م):</w:t>
      </w:r>
      <w:r w:rsidRPr="003544FD">
        <w:rPr>
          <w:rFonts w:ascii="Calibri" w:hAnsi="Calibri" w:cs="Calibri"/>
          <w:sz w:val="36"/>
          <w:szCs w:val="36"/>
          <w:rtl/>
        </w:rPr>
        <w:t xml:space="preserve"> </w:t>
      </w:r>
      <w:r w:rsidRPr="003544FD">
        <w:rPr>
          <w:rFonts w:ascii="Calibri" w:hAnsi="Calibri" w:cs="Calibri"/>
          <w:sz w:val="36"/>
          <w:szCs w:val="36"/>
          <w:rtl/>
          <w:lang w:bidi="ar-EG"/>
        </w:rPr>
        <w:t>عالم رياضيات وفيزيائي فرنسي.</w:t>
      </w:r>
      <w:r>
        <w:rPr>
          <w:rFonts w:ascii="Calibri" w:hAnsi="Calibri" w:cs="Calibri"/>
          <w:sz w:val="36"/>
          <w:szCs w:val="36"/>
          <w:rtl/>
          <w:lang w:bidi="ar-EG"/>
        </w:rPr>
        <w:t xml:space="preserve"> </w:t>
      </w:r>
    </w:p>
    <w:p w14:paraId="4FC2CFED" w14:textId="0BC17A12" w:rsidR="003179D8" w:rsidRPr="003544FD" w:rsidRDefault="00B35763" w:rsidP="007732A6">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رهان باسكال</w:t>
      </w:r>
      <w:r w:rsidRPr="003544FD">
        <w:rPr>
          <w:rFonts w:ascii="Calibri" w:hAnsi="Calibri" w:cs="Calibri"/>
          <w:b/>
          <w:bCs/>
          <w:sz w:val="36"/>
          <w:szCs w:val="36"/>
          <w:rtl/>
          <w:lang w:bidi="ar-EG"/>
        </w:rPr>
        <w:t>)</w:t>
      </w:r>
      <w:r w:rsidR="00B8175C">
        <w:rPr>
          <w:rFonts w:ascii="Calibri" w:hAnsi="Calibri" w:cs="Calibri" w:hint="cs"/>
          <w:sz w:val="36"/>
          <w:szCs w:val="36"/>
          <w:rtl/>
          <w:lang w:bidi="ar-EG"/>
        </w:rPr>
        <w:t xml:space="preserve"> </w:t>
      </w:r>
      <w:r w:rsidR="00B8175C" w:rsidRPr="00C12C76">
        <w:rPr>
          <w:rFonts w:ascii="Calibri" w:hAnsi="Calibri" w:cs="Calibri"/>
          <w:b/>
          <w:bCs/>
          <w:sz w:val="36"/>
          <w:szCs w:val="36"/>
          <w:lang w:bidi="ar-EG"/>
        </w:rPr>
        <w:t>Pascal’s Wager</w:t>
      </w:r>
      <w:r w:rsidR="00B8175C" w:rsidRPr="00C12C76">
        <w:rPr>
          <w:rFonts w:ascii="Calibri" w:hAnsi="Calibri" w:cs="Calibri" w:hint="cs"/>
          <w:b/>
          <w:bCs/>
          <w:sz w:val="36"/>
          <w:szCs w:val="36"/>
          <w:rtl/>
          <w:lang w:bidi="ar-EG"/>
        </w:rPr>
        <w:t xml:space="preserve"> </w:t>
      </w:r>
      <w:r w:rsidR="00ED3922" w:rsidRPr="00B8175C">
        <w:rPr>
          <w:rFonts w:ascii="Calibri" w:hAnsi="Calibri" w:cs="Calibri"/>
          <w:sz w:val="36"/>
          <w:szCs w:val="36"/>
          <w:rtl/>
          <w:lang w:bidi="ar-EG"/>
        </w:rPr>
        <w:t>.</w:t>
      </w:r>
      <w:r w:rsidR="009B6761" w:rsidRPr="00B8175C">
        <w:rPr>
          <w:rFonts w:ascii="Calibri" w:hAnsi="Calibri" w:cs="Calibri"/>
          <w:sz w:val="36"/>
          <w:szCs w:val="36"/>
          <w:rtl/>
          <w:lang w:bidi="ar-EG"/>
        </w:rPr>
        <w:t>..</w:t>
      </w:r>
      <w:r w:rsidR="00B8175C" w:rsidRPr="00B8175C">
        <w:rPr>
          <w:rFonts w:ascii="Calibri" w:hAnsi="Calibri" w:cs="Calibri" w:hint="cs"/>
          <w:sz w:val="36"/>
          <w:szCs w:val="36"/>
          <w:rtl/>
          <w:lang w:bidi="ar-EG"/>
        </w:rPr>
        <w:t xml:space="preserve"> </w:t>
      </w:r>
      <w:r w:rsidR="009B6761" w:rsidRPr="003544FD">
        <w:rPr>
          <w:rFonts w:ascii="Calibri" w:hAnsi="Calibri" w:cs="Calibri"/>
          <w:sz w:val="36"/>
          <w:szCs w:val="36"/>
          <w:rtl/>
          <w:lang w:bidi="ar-EG"/>
        </w:rPr>
        <w:t>ا</w:t>
      </w:r>
      <w:r w:rsidR="004A0D3D" w:rsidRPr="003544FD">
        <w:rPr>
          <w:rFonts w:ascii="Calibri" w:hAnsi="Calibri" w:cs="Calibri"/>
          <w:sz w:val="36"/>
          <w:szCs w:val="36"/>
          <w:rtl/>
          <w:lang w:bidi="ar-EG"/>
        </w:rPr>
        <w:t>لن</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جاة يوم القيامة لا ينالها الذين يقامرون بالإيمان،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ما هي 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زة لل</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ذين ي</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حققون الإيمان بيقين</w:t>
      </w:r>
      <w:r w:rsidR="009B6761" w:rsidRPr="003544FD">
        <w:rPr>
          <w:rFonts w:ascii="Calibri" w:hAnsi="Calibri" w:cs="Calibri"/>
          <w:b/>
          <w:bCs/>
          <w:sz w:val="36"/>
          <w:szCs w:val="36"/>
          <w:rtl/>
          <w:lang w:bidi="ar-EG"/>
        </w:rPr>
        <w:t xml:space="preserve"> </w:t>
      </w:r>
      <w:r w:rsidR="004A0D3D" w:rsidRPr="003544FD">
        <w:rPr>
          <w:rFonts w:ascii="Calibri" w:hAnsi="Calibri" w:cs="Calibri"/>
          <w:sz w:val="36"/>
          <w:szCs w:val="36"/>
          <w:rtl/>
          <w:lang w:bidi="ar-EG"/>
        </w:rPr>
        <w:t xml:space="preserve">ثم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الإيمان بالله لا يكفي وحده للن</w:t>
      </w:r>
      <w:r w:rsidR="009B6761" w:rsidRPr="003544FD">
        <w:rPr>
          <w:rFonts w:ascii="Calibri" w:hAnsi="Calibri" w:cs="Calibri"/>
          <w:sz w:val="36"/>
          <w:szCs w:val="36"/>
          <w:rtl/>
          <w:lang w:bidi="ar-EG"/>
        </w:rPr>
        <w:t>َّ</w:t>
      </w:r>
      <w:r w:rsidR="004A0D3D" w:rsidRPr="003544FD">
        <w:rPr>
          <w:rFonts w:ascii="Calibri" w:hAnsi="Calibri" w:cs="Calibri"/>
          <w:sz w:val="36"/>
          <w:szCs w:val="36"/>
          <w:rtl/>
          <w:lang w:bidi="ar-EG"/>
        </w:rPr>
        <w:t>جاة، فلا بد</w:t>
      </w:r>
      <w:r w:rsidR="004979C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يقارنه </w:t>
      </w:r>
      <w:r w:rsidR="004A0D3D" w:rsidRPr="003544FD">
        <w:rPr>
          <w:rFonts w:ascii="Calibri" w:hAnsi="Calibri" w:cs="Calibri"/>
          <w:sz w:val="36"/>
          <w:szCs w:val="36"/>
          <w:rtl/>
          <w:lang w:bidi="ar-EG"/>
        </w:rPr>
        <w:lastRenderedPageBreak/>
        <w:t>الإيمان بنبوة محمد</w:t>
      </w:r>
      <w:r w:rsidR="0090107F">
        <w:rPr>
          <w:rFonts w:ascii="Calibri" w:hAnsi="Calibri" w:cs="Calibri" w:hint="cs"/>
          <w:sz w:val="36"/>
          <w:szCs w:val="36"/>
          <w:rtl/>
          <w:lang w:bidi="ar-EG"/>
        </w:rPr>
        <w:t xml:space="preserve"> </w:t>
      </w:r>
      <w:r w:rsidR="0090107F" w:rsidRPr="003544FD">
        <w:rPr>
          <w:rFonts w:ascii="Calibri" w:hAnsi="Calibri" w:cs="Calibri" w:hint="cs"/>
          <w:sz w:val="36"/>
          <w:szCs w:val="36"/>
          <w:rtl/>
          <w:lang w:bidi="ar-EG"/>
        </w:rPr>
        <w:t>ﷺ</w:t>
      </w:r>
      <w:r w:rsidR="0090107F">
        <w:rPr>
          <w:rFonts w:ascii="Calibri" w:hAnsi="Calibri" w:cs="Calibri" w:hint="cs"/>
          <w:sz w:val="36"/>
          <w:szCs w:val="36"/>
          <w:rtl/>
          <w:lang w:bidi="ar-EG"/>
        </w:rPr>
        <w:t>.</w:t>
      </w:r>
      <w:r w:rsidR="004A0D3D" w:rsidRPr="003544FD">
        <w:rPr>
          <w:rFonts w:ascii="Calibri" w:hAnsi="Calibri" w:cs="Calibri"/>
          <w:sz w:val="36"/>
          <w:szCs w:val="36"/>
          <w:rtl/>
          <w:lang w:bidi="ar-EG"/>
        </w:rPr>
        <w:t xml:space="preserve"> فما قيمة هذا «الر</w:t>
      </w:r>
      <w:r w:rsidR="004979C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هان»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ذن؟</w:t>
      </w:r>
    </w:p>
    <w:p w14:paraId="65688FE2" w14:textId="74EACF51" w:rsidR="003179D8" w:rsidRPr="003544FD" w:rsidRDefault="004979C4"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فالمسألة خيار بين أمْرَيْنِ، مآل أحدهما عظيمٌ، ومآل الآخر حقيٌر.. </w:t>
      </w:r>
      <w:r w:rsidR="004A0D3D" w:rsidRPr="003544FD">
        <w:rPr>
          <w:rFonts w:ascii="Calibri" w:hAnsi="Calibri" w:cs="Calibri"/>
          <w:sz w:val="36"/>
          <w:szCs w:val="36"/>
          <w:rtl/>
          <w:lang w:bidi="ar-EG"/>
        </w:rPr>
        <w:t>م</w:t>
      </w:r>
      <w:r w:rsidR="0090107F">
        <w:rPr>
          <w:rFonts w:ascii="Calibri" w:hAnsi="Calibri" w:cs="Calibri"/>
          <w:sz w:val="36"/>
          <w:szCs w:val="36"/>
          <w:rtl/>
          <w:lang w:bidi="ar-EG"/>
        </w:rPr>
        <w:t>آ</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الإيمان بالله</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كان الإله موجود</w:t>
      </w:r>
      <w:r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ينجو</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w:t>
      </w:r>
      <w:r w:rsidR="00D403DB">
        <w:rPr>
          <w:rFonts w:ascii="Calibri" w:hAnsi="Calibri" w:cs="Calibri"/>
          <w:sz w:val="36"/>
          <w:szCs w:val="36"/>
          <w:rtl/>
          <w:lang w:bidi="ar-EG"/>
        </w:rPr>
        <w:t>ؤ</w:t>
      </w:r>
      <w:r w:rsidR="004A0D3D" w:rsidRPr="003544FD">
        <w:rPr>
          <w:rFonts w:ascii="Calibri" w:hAnsi="Calibri" w:cs="Calibri"/>
          <w:sz w:val="36"/>
          <w:szCs w:val="36"/>
          <w:rtl/>
          <w:lang w:bidi="ar-EG"/>
        </w:rPr>
        <w:t>من يوم الحساب من عذاب 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ر،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يوم القيامة بنعيم 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يعيش في الحياة هاد</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 الص</w:t>
      </w:r>
      <w:r w:rsidRPr="003544FD">
        <w:rPr>
          <w:rFonts w:ascii="Calibri" w:hAnsi="Calibri" w:cs="Calibri"/>
          <w:sz w:val="36"/>
          <w:szCs w:val="36"/>
          <w:rtl/>
          <w:lang w:bidi="ar-EG"/>
        </w:rPr>
        <w:t>َّد</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p>
    <w:p w14:paraId="5EA198C4" w14:textId="77777777" w:rsidR="00306191"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لأن</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4979C4" w:rsidRPr="003544FD">
        <w:rPr>
          <w:rFonts w:ascii="Calibri" w:hAnsi="Calibri" w:cs="Calibri"/>
          <w:sz w:val="36"/>
          <w:szCs w:val="36"/>
          <w:rtl/>
          <w:lang w:bidi="ar-EG"/>
        </w:rPr>
        <w:t>َّ</w:t>
      </w:r>
      <w:r w:rsidRPr="003544FD">
        <w:rPr>
          <w:rFonts w:ascii="Calibri" w:hAnsi="Calibri" w:cs="Calibri"/>
          <w:sz w:val="36"/>
          <w:szCs w:val="36"/>
          <w:rtl/>
          <w:lang w:bidi="ar-EG"/>
        </w:rPr>
        <w:t>د</w:t>
      </w:r>
      <w:r w:rsidR="004979C4" w:rsidRPr="003544FD">
        <w:rPr>
          <w:rFonts w:ascii="Calibri" w:hAnsi="Calibri" w:cs="Calibri"/>
          <w:sz w:val="36"/>
          <w:szCs w:val="36"/>
          <w:rtl/>
          <w:lang w:bidi="ar-EG"/>
        </w:rPr>
        <w:t>َ</w:t>
      </w:r>
      <w:r w:rsidRPr="003544FD">
        <w:rPr>
          <w:rFonts w:ascii="Calibri" w:hAnsi="Calibri" w:cs="Calibri"/>
          <w:sz w:val="36"/>
          <w:szCs w:val="36"/>
          <w:rtl/>
          <w:lang w:bidi="ar-EG"/>
        </w:rPr>
        <w:t>ي</w:t>
      </w:r>
      <w:r w:rsidR="004979C4" w:rsidRPr="003544FD">
        <w:rPr>
          <w:rFonts w:ascii="Calibri" w:hAnsi="Calibri" w:cs="Calibri"/>
          <w:sz w:val="36"/>
          <w:szCs w:val="36"/>
          <w:rtl/>
          <w:lang w:bidi="ar-EG"/>
        </w:rPr>
        <w:t>ُّ</w:t>
      </w:r>
      <w:r w:rsidRPr="003544FD">
        <w:rPr>
          <w:rFonts w:ascii="Calibri" w:hAnsi="Calibri" w:cs="Calibri"/>
          <w:sz w:val="36"/>
          <w:szCs w:val="36"/>
          <w:rtl/>
          <w:lang w:bidi="ar-EG"/>
        </w:rPr>
        <w:t>ن</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 في </w:t>
      </w:r>
      <w:r w:rsidR="00035C59" w:rsidRPr="003544FD">
        <w:rPr>
          <w:rFonts w:ascii="Calibri" w:hAnsi="Calibri" w:cs="Calibri"/>
          <w:b/>
          <w:bCs/>
          <w:sz w:val="36"/>
          <w:szCs w:val="36"/>
          <w:rtl/>
          <w:lang w:bidi="ar-EG"/>
        </w:rPr>
        <w:t>(</w:t>
      </w:r>
      <w:r w:rsidRPr="003544FD">
        <w:rPr>
          <w:rFonts w:ascii="Calibri" w:hAnsi="Calibri" w:cs="Calibri"/>
          <w:b/>
          <w:bCs/>
          <w:sz w:val="36"/>
          <w:szCs w:val="36"/>
          <w:rtl/>
          <w:lang w:bidi="ar-EG"/>
        </w:rPr>
        <w:t>الت</w:t>
      </w:r>
      <w:r w:rsidR="004979C4" w:rsidRPr="003544FD">
        <w:rPr>
          <w:rFonts w:ascii="Calibri" w:hAnsi="Calibri" w:cs="Calibri"/>
          <w:b/>
          <w:bCs/>
          <w:sz w:val="36"/>
          <w:szCs w:val="36"/>
          <w:rtl/>
          <w:lang w:bidi="ar-EG"/>
        </w:rPr>
        <w:t>َّ</w:t>
      </w:r>
      <w:r w:rsidRPr="003544FD">
        <w:rPr>
          <w:rFonts w:ascii="Calibri" w:hAnsi="Calibri" w:cs="Calibri"/>
          <w:b/>
          <w:bCs/>
          <w:sz w:val="36"/>
          <w:szCs w:val="36"/>
          <w:rtl/>
          <w:lang w:bidi="ar-EG"/>
        </w:rPr>
        <w:t>فسير الك</w:t>
      </w:r>
      <w:r w:rsidR="004979C4" w:rsidRPr="003544FD">
        <w:rPr>
          <w:rFonts w:ascii="Calibri" w:hAnsi="Calibri" w:cs="Calibri"/>
          <w:b/>
          <w:bCs/>
          <w:sz w:val="36"/>
          <w:szCs w:val="36"/>
          <w:rtl/>
          <w:lang w:bidi="ar-EG"/>
        </w:rPr>
        <w:t>ُ</w:t>
      </w:r>
      <w:r w:rsidRPr="003544FD">
        <w:rPr>
          <w:rFonts w:ascii="Calibri" w:hAnsi="Calibri" w:cs="Calibri"/>
          <w:b/>
          <w:bCs/>
          <w:sz w:val="36"/>
          <w:szCs w:val="36"/>
          <w:rtl/>
          <w:lang w:bidi="ar-EG"/>
        </w:rPr>
        <w:t>ونتي</w:t>
      </w:r>
      <w:r w:rsidR="004979C4" w:rsidRPr="003544FD">
        <w:rPr>
          <w:rFonts w:ascii="Calibri" w:hAnsi="Calibri" w:cs="Calibri"/>
          <w:b/>
          <w:bCs/>
          <w:sz w:val="36"/>
          <w:szCs w:val="36"/>
          <w:rtl/>
          <w:lang w:bidi="ar-EG"/>
        </w:rPr>
        <w:t>ّ</w:t>
      </w:r>
      <w:r w:rsidR="00035C59" w:rsidRPr="003544FD">
        <w:rPr>
          <w:rFonts w:ascii="Calibri" w:hAnsi="Calibri" w:cs="Calibri"/>
          <w:b/>
          <w:bCs/>
          <w:sz w:val="36"/>
          <w:szCs w:val="36"/>
          <w:rtl/>
          <w:lang w:bidi="ar-EG"/>
        </w:rPr>
        <w:t>)</w:t>
      </w:r>
      <w:r w:rsidR="007732A6">
        <w:rPr>
          <w:rFonts w:ascii="Calibri" w:hAnsi="Calibri" w:cs="Calibri"/>
          <w:b/>
          <w:bCs/>
          <w:color w:val="FF0000"/>
          <w:sz w:val="36"/>
          <w:szCs w:val="36"/>
          <w:vertAlign w:val="superscript"/>
          <w:rtl/>
          <w:lang w:bidi="ar-EG"/>
        </w:rPr>
        <w:t xml:space="preserve"> </w:t>
      </w:r>
      <w:r w:rsidRPr="003544FD">
        <w:rPr>
          <w:rFonts w:ascii="Calibri" w:hAnsi="Calibri" w:cs="Calibri"/>
          <w:sz w:val="36"/>
          <w:szCs w:val="36"/>
          <w:rtl/>
          <w:lang w:bidi="ar-EG"/>
        </w:rPr>
        <w:t>و</w:t>
      </w:r>
      <w:r w:rsidR="004979C4" w:rsidRPr="003544FD">
        <w:rPr>
          <w:rFonts w:ascii="Calibri" w:hAnsi="Calibri" w:cs="Calibri"/>
          <w:sz w:val="36"/>
          <w:szCs w:val="36"/>
          <w:rtl/>
          <w:lang w:bidi="ar-EG"/>
        </w:rPr>
        <w:t>َ</w:t>
      </w:r>
      <w:r w:rsidRPr="003544FD">
        <w:rPr>
          <w:rFonts w:ascii="Calibri" w:hAnsi="Calibri" w:cs="Calibri"/>
          <w:sz w:val="36"/>
          <w:szCs w:val="36"/>
          <w:rtl/>
          <w:lang w:bidi="ar-EG"/>
        </w:rPr>
        <w:t>ه</w:t>
      </w:r>
      <w:r w:rsidR="004979C4" w:rsidRPr="003544FD">
        <w:rPr>
          <w:rFonts w:ascii="Calibri" w:hAnsi="Calibri" w:cs="Calibri"/>
          <w:sz w:val="36"/>
          <w:szCs w:val="36"/>
          <w:rtl/>
          <w:lang w:bidi="ar-EG"/>
        </w:rPr>
        <w:t>ْ</w:t>
      </w:r>
      <w:r w:rsidRPr="003544FD">
        <w:rPr>
          <w:rFonts w:ascii="Calibri" w:hAnsi="Calibri" w:cs="Calibri"/>
          <w:sz w:val="36"/>
          <w:szCs w:val="36"/>
          <w:rtl/>
          <w:lang w:bidi="ar-EG"/>
        </w:rPr>
        <w:t>م</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4979C4"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ال</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ف به الإنسان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شتات الطبيعة، وي</w:t>
      </w:r>
      <w:r w:rsidR="004979C4" w:rsidRPr="003544FD">
        <w:rPr>
          <w:rFonts w:ascii="Calibri" w:hAnsi="Calibri" w:cs="Calibri"/>
          <w:sz w:val="36"/>
          <w:szCs w:val="36"/>
          <w:rtl/>
          <w:lang w:bidi="ar-EG"/>
        </w:rPr>
        <w:t>ُ</w:t>
      </w:r>
      <w:r w:rsidRPr="003544FD">
        <w:rPr>
          <w:rFonts w:ascii="Calibri" w:hAnsi="Calibri" w:cs="Calibri"/>
          <w:sz w:val="36"/>
          <w:szCs w:val="36"/>
          <w:rtl/>
          <w:lang w:bidi="ar-EG"/>
        </w:rPr>
        <w:t>ف</w:t>
      </w:r>
      <w:r w:rsidR="004979C4" w:rsidRPr="003544FD">
        <w:rPr>
          <w:rFonts w:ascii="Calibri" w:hAnsi="Calibri" w:cs="Calibri"/>
          <w:sz w:val="36"/>
          <w:szCs w:val="36"/>
          <w:rtl/>
          <w:lang w:bidi="ar-EG"/>
        </w:rPr>
        <w:t>َ</w:t>
      </w:r>
      <w:r w:rsidRPr="003544FD">
        <w:rPr>
          <w:rFonts w:ascii="Calibri" w:hAnsi="Calibri" w:cs="Calibri"/>
          <w:sz w:val="36"/>
          <w:szCs w:val="36"/>
          <w:rtl/>
          <w:lang w:bidi="ar-EG"/>
        </w:rPr>
        <w:t>س</w:t>
      </w:r>
      <w:r w:rsidR="004979C4" w:rsidRPr="003544FD">
        <w:rPr>
          <w:rFonts w:ascii="Calibri" w:hAnsi="Calibri" w:cs="Calibri"/>
          <w:sz w:val="36"/>
          <w:szCs w:val="36"/>
          <w:rtl/>
          <w:lang w:bidi="ar-EG"/>
        </w:rPr>
        <w:t>َّ</w:t>
      </w:r>
      <w:r w:rsidRPr="003544FD">
        <w:rPr>
          <w:rFonts w:ascii="Calibri" w:hAnsi="Calibri" w:cs="Calibri"/>
          <w:sz w:val="36"/>
          <w:szCs w:val="36"/>
          <w:rtl/>
          <w:lang w:bidi="ar-EG"/>
        </w:rPr>
        <w:t>ر</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 به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حوالها على صورة ت</w:t>
      </w:r>
      <w:r w:rsidR="004979C4" w:rsidRPr="003544FD">
        <w:rPr>
          <w:rFonts w:ascii="Calibri" w:hAnsi="Calibri" w:cs="Calibri"/>
          <w:sz w:val="36"/>
          <w:szCs w:val="36"/>
          <w:rtl/>
          <w:lang w:bidi="ar-EG"/>
        </w:rPr>
        <w:t>ُ</w:t>
      </w:r>
      <w:r w:rsidRPr="003544FD">
        <w:rPr>
          <w:rFonts w:ascii="Calibri" w:hAnsi="Calibri" w:cs="Calibri"/>
          <w:sz w:val="36"/>
          <w:szCs w:val="36"/>
          <w:rtl/>
          <w:lang w:bidi="ar-EG"/>
        </w:rPr>
        <w:t>صال</w:t>
      </w:r>
      <w:r w:rsidR="004979C4" w:rsidRPr="003544FD">
        <w:rPr>
          <w:rFonts w:ascii="Calibri" w:hAnsi="Calibri" w:cs="Calibri"/>
          <w:sz w:val="36"/>
          <w:szCs w:val="36"/>
          <w:rtl/>
          <w:lang w:bidi="ar-EG"/>
        </w:rPr>
        <w:t>ِ</w:t>
      </w:r>
      <w:r w:rsidRPr="003544FD">
        <w:rPr>
          <w:rFonts w:ascii="Calibri" w:hAnsi="Calibri" w:cs="Calibri"/>
          <w:sz w:val="36"/>
          <w:szCs w:val="36"/>
          <w:rtl/>
          <w:lang w:bidi="ar-EG"/>
        </w:rPr>
        <w:t>حه</w:t>
      </w:r>
      <w:r w:rsidR="004979C4" w:rsidRPr="003544FD">
        <w:rPr>
          <w:rFonts w:ascii="Calibri" w:hAnsi="Calibri" w:cs="Calibri"/>
          <w:sz w:val="36"/>
          <w:szCs w:val="36"/>
          <w:rtl/>
          <w:lang w:bidi="ar-EG"/>
        </w:rPr>
        <w:t>ُ</w:t>
      </w:r>
      <w:r w:rsidRPr="003544FD">
        <w:rPr>
          <w:rFonts w:ascii="Calibri" w:hAnsi="Calibri" w:cs="Calibri"/>
          <w:sz w:val="36"/>
          <w:szCs w:val="36"/>
          <w:rtl/>
          <w:lang w:bidi="ar-EG"/>
        </w:rPr>
        <w:t xml:space="preserve"> مع مظاهرها القاسية</w:t>
      </w:r>
      <w:r w:rsidR="009D3A77" w:rsidRPr="003544FD">
        <w:rPr>
          <w:rFonts w:ascii="Calibri" w:hAnsi="Calibri" w:cs="Calibri"/>
          <w:sz w:val="36"/>
          <w:szCs w:val="36"/>
          <w:rtl/>
          <w:lang w:bidi="ar-EG"/>
        </w:rPr>
        <w:t>.</w:t>
      </w:r>
    </w:p>
    <w:p w14:paraId="5333F798" w14:textId="3F96B08E" w:rsidR="001E21CD" w:rsidRDefault="001E21C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نسبة إلى إمام المدرسة الوضعية، الفيلسوف الفرنسي (</w:t>
      </w:r>
      <w:r w:rsidRPr="00AA4BEE">
        <w:rPr>
          <w:rFonts w:ascii="Calibri" w:hAnsi="Calibri" w:cs="Calibri" w:hint="cs"/>
          <w:b/>
          <w:bCs/>
          <w:sz w:val="36"/>
          <w:szCs w:val="36"/>
          <w:rtl/>
          <w:lang w:bidi="ar-EG"/>
        </w:rPr>
        <w:t>أوغست</w:t>
      </w:r>
      <w:r w:rsidRPr="00AA4BEE">
        <w:rPr>
          <w:rFonts w:ascii="Calibri" w:hAnsi="Calibri" w:cs="Calibri"/>
          <w:b/>
          <w:bCs/>
          <w:sz w:val="36"/>
          <w:szCs w:val="36"/>
          <w:rtl/>
          <w:lang w:bidi="ar-EG"/>
        </w:rPr>
        <w:t xml:space="preserve"> كونت</w:t>
      </w:r>
      <w:r w:rsidRPr="003544FD">
        <w:rPr>
          <w:rFonts w:ascii="Calibri" w:hAnsi="Calibri" w:cs="Calibri"/>
          <w:sz w:val="36"/>
          <w:szCs w:val="36"/>
          <w:rtl/>
          <w:lang w:bidi="ar-EG"/>
        </w:rPr>
        <w:t>)</w:t>
      </w:r>
      <w:r>
        <w:rPr>
          <w:rFonts w:ascii="Calibri" w:hAnsi="Calibri" w:cs="Calibri" w:hint="cs"/>
          <w:sz w:val="36"/>
          <w:szCs w:val="36"/>
          <w:rtl/>
        </w:rPr>
        <w:t xml:space="preserve"> </w:t>
      </w:r>
      <w:r w:rsidRPr="003544FD">
        <w:rPr>
          <w:rFonts w:ascii="Calibri" w:hAnsi="Calibri" w:cs="Calibri"/>
          <w:sz w:val="36"/>
          <w:szCs w:val="36"/>
          <w:lang w:bidi="ar-EG"/>
        </w:rPr>
        <w:t>Auguste Comte</w:t>
      </w:r>
      <w:r>
        <w:rPr>
          <w:rFonts w:ascii="Calibri" w:hAnsi="Calibri" w:cs="Calibri" w:hint="cs"/>
          <w:sz w:val="36"/>
          <w:szCs w:val="36"/>
          <w:rtl/>
          <w:lang w:bidi="ar-EG"/>
        </w:rPr>
        <w:t>.</w:t>
      </w:r>
    </w:p>
    <w:p w14:paraId="655FFE1E" w14:textId="00447DFA" w:rsidR="00306191" w:rsidRDefault="00B65F2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وفي (</w:t>
      </w:r>
      <w:r w:rsidRPr="003544FD">
        <w:rPr>
          <w:rFonts w:ascii="Calibri" w:hAnsi="Calibri" w:cs="Calibri"/>
          <w:b/>
          <w:bCs/>
          <w:sz w:val="36"/>
          <w:szCs w:val="36"/>
          <w:rtl/>
          <w:lang w:bidi="ar-EG"/>
        </w:rPr>
        <w:t>التفسير الدوركايميّ)</w:t>
      </w:r>
      <w:r w:rsidRPr="003544FD">
        <w:rPr>
          <w:rFonts w:ascii="Calibri" w:hAnsi="Calibri" w:cs="Calibri"/>
          <w:sz w:val="36"/>
          <w:szCs w:val="36"/>
          <w:rtl/>
          <w:lang w:bidi="ar-EG"/>
        </w:rPr>
        <w:t xml:space="preserve"> م</w:t>
      </w:r>
      <w:r>
        <w:rPr>
          <w:rFonts w:ascii="Calibri" w:hAnsi="Calibri" w:cs="Calibri" w:hint="cs"/>
          <w:sz w:val="36"/>
          <w:szCs w:val="36"/>
          <w:rtl/>
          <w:lang w:bidi="ar-EG"/>
        </w:rPr>
        <w:t>ِ</w:t>
      </w:r>
      <w:r w:rsidRPr="003544FD">
        <w:rPr>
          <w:rFonts w:ascii="Calibri" w:hAnsi="Calibri" w:cs="Calibri"/>
          <w:sz w:val="36"/>
          <w:szCs w:val="36"/>
          <w:rtl/>
          <w:lang w:bidi="ar-EG"/>
        </w:rPr>
        <w:t>لاط</w:t>
      </w:r>
      <w:r w:rsidR="001558C9">
        <w:rPr>
          <w:rFonts w:ascii="Calibri" w:hAnsi="Calibri" w:cs="Calibri" w:hint="cs"/>
          <w:sz w:val="36"/>
          <w:szCs w:val="36"/>
          <w:rtl/>
          <w:lang w:bidi="ar-EG"/>
        </w:rPr>
        <w:t>ٌ</w:t>
      </w:r>
      <w:r w:rsidRPr="003544FD">
        <w:rPr>
          <w:rFonts w:ascii="Calibri" w:hAnsi="Calibri" w:cs="Calibri"/>
          <w:sz w:val="36"/>
          <w:szCs w:val="36"/>
          <w:rtl/>
          <w:lang w:bidi="ar-EG"/>
        </w:rPr>
        <w:t xml:space="preserve"> يَشُدُّه إلى بقيّة المجتمع ليُحقّق وحدته.</w:t>
      </w:r>
    </w:p>
    <w:p w14:paraId="49532076" w14:textId="2F27656A" w:rsidR="001E21CD" w:rsidRDefault="001E21CD" w:rsidP="00E50938">
      <w:pPr>
        <w:widowControl w:val="0"/>
        <w:bidi/>
        <w:spacing w:line="240" w:lineRule="auto"/>
        <w:jc w:val="both"/>
        <w:rPr>
          <w:rFonts w:ascii="Calibri" w:hAnsi="Calibri" w:cs="Calibri"/>
          <w:sz w:val="36"/>
          <w:szCs w:val="36"/>
          <w:rtl/>
          <w:lang w:bidi="ar-EG"/>
        </w:rPr>
      </w:pPr>
      <w:r w:rsidRPr="00B65F2D">
        <w:rPr>
          <w:rFonts w:ascii="Calibri" w:hAnsi="Calibri" w:cs="Calibri"/>
          <w:b/>
          <w:bCs/>
          <w:sz w:val="36"/>
          <w:szCs w:val="36"/>
          <w:rtl/>
          <w:lang w:bidi="ar-EG"/>
        </w:rPr>
        <w:t>أميل دوركايم</w:t>
      </w:r>
      <w:r w:rsidRPr="00B65F2D">
        <w:rPr>
          <w:rFonts w:ascii="Calibri" w:hAnsi="Calibri" w:cs="Calibri" w:hint="cs"/>
          <w:b/>
          <w:bCs/>
          <w:sz w:val="36"/>
          <w:szCs w:val="36"/>
          <w:rtl/>
          <w:lang w:bidi="ar-EG"/>
        </w:rPr>
        <w:t xml:space="preserve"> </w:t>
      </w:r>
      <w:r w:rsidRPr="00B65F2D">
        <w:rPr>
          <w:rFonts w:ascii="Calibri" w:hAnsi="Calibri" w:cs="Calibri"/>
          <w:b/>
          <w:bCs/>
          <w:sz w:val="36"/>
          <w:szCs w:val="36"/>
          <w:lang w:bidi="ar-EG"/>
        </w:rPr>
        <w:t>Emile Durkheim</w:t>
      </w:r>
      <w:r w:rsidRPr="003544FD">
        <w:rPr>
          <w:rFonts w:ascii="Calibri" w:hAnsi="Calibri" w:cs="Calibri"/>
          <w:sz w:val="36"/>
          <w:szCs w:val="36"/>
          <w:rtl/>
        </w:rPr>
        <w:t xml:space="preserve"> </w:t>
      </w:r>
      <w:r w:rsidRPr="003544FD">
        <w:rPr>
          <w:rFonts w:ascii="Calibri" w:hAnsi="Calibri" w:cs="Calibri"/>
          <w:sz w:val="36"/>
          <w:szCs w:val="36"/>
          <w:rtl/>
          <w:lang w:bidi="ar-EG"/>
        </w:rPr>
        <w:t>(</w:t>
      </w:r>
      <w:r>
        <w:rPr>
          <w:rFonts w:ascii="Calibri" w:hAnsi="Calibri" w:cs="Calibri" w:hint="cs"/>
          <w:sz w:val="36"/>
          <w:szCs w:val="36"/>
          <w:rtl/>
          <w:lang w:bidi="ar-EG"/>
        </w:rPr>
        <w:t>1858-1917م</w:t>
      </w:r>
      <w:r w:rsidRPr="003544FD">
        <w:rPr>
          <w:rFonts w:ascii="Calibri" w:hAnsi="Calibri" w:cs="Calibri"/>
          <w:sz w:val="36"/>
          <w:szCs w:val="36"/>
          <w:rtl/>
          <w:lang w:bidi="ar-EG"/>
        </w:rPr>
        <w:t>):</w:t>
      </w:r>
      <w:r w:rsidRPr="003544FD">
        <w:rPr>
          <w:rFonts w:ascii="Calibri" w:hAnsi="Calibri" w:cs="Calibri"/>
          <w:sz w:val="36"/>
          <w:szCs w:val="36"/>
          <w:rtl/>
        </w:rPr>
        <w:t xml:space="preserve"> </w:t>
      </w:r>
      <w:r w:rsidRPr="003544FD">
        <w:rPr>
          <w:rFonts w:ascii="Calibri" w:hAnsi="Calibri" w:cs="Calibri"/>
          <w:sz w:val="36"/>
          <w:szCs w:val="36"/>
          <w:rtl/>
          <w:lang w:bidi="ar-EG"/>
        </w:rPr>
        <w:t>أكاديمي فرنسي</w:t>
      </w:r>
      <w:r>
        <w:rPr>
          <w:rFonts w:ascii="Calibri" w:hAnsi="Calibri" w:cs="Calibri" w:hint="cs"/>
          <w:sz w:val="36"/>
          <w:szCs w:val="36"/>
          <w:rtl/>
          <w:lang w:bidi="ar-EG"/>
        </w:rPr>
        <w:t xml:space="preserve">، </w:t>
      </w:r>
      <w:r w:rsidRPr="00B65F2D">
        <w:rPr>
          <w:rFonts w:ascii="Calibri" w:hAnsi="Calibri" w:cs="Calibri" w:hint="cs"/>
          <w:sz w:val="36"/>
          <w:szCs w:val="36"/>
          <w:rtl/>
          <w:lang w:bidi="ar-EG"/>
        </w:rPr>
        <w:t>أحد</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أعلام</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علم</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الاجتماع</w:t>
      </w:r>
      <w:r>
        <w:rPr>
          <w:rFonts w:ascii="Calibri" w:hAnsi="Calibri" w:cs="Calibri" w:hint="cs"/>
          <w:sz w:val="36"/>
          <w:szCs w:val="36"/>
          <w:rtl/>
          <w:lang w:bidi="ar-EG"/>
        </w:rPr>
        <w:t xml:space="preserve"> </w:t>
      </w:r>
      <w:r w:rsidRPr="00B65F2D">
        <w:rPr>
          <w:rFonts w:ascii="Calibri" w:hAnsi="Calibri" w:cs="Calibri" w:hint="cs"/>
          <w:sz w:val="36"/>
          <w:szCs w:val="36"/>
          <w:rtl/>
          <w:lang w:bidi="ar-EG"/>
        </w:rPr>
        <w:t>المعاصر</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أكد</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على</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أثر</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التاريخ</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في</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صناعة</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المجتمع،</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بأخلاقه</w:t>
      </w:r>
      <w:r w:rsidRPr="00B65F2D">
        <w:rPr>
          <w:rFonts w:ascii="Calibri" w:hAnsi="Calibri" w:cs="Calibri"/>
          <w:sz w:val="36"/>
          <w:szCs w:val="36"/>
          <w:rtl/>
          <w:lang w:bidi="ar-EG"/>
        </w:rPr>
        <w:t xml:space="preserve"> </w:t>
      </w:r>
      <w:r w:rsidRPr="00B65F2D">
        <w:rPr>
          <w:rFonts w:ascii="Calibri" w:hAnsi="Calibri" w:cs="Calibri" w:hint="cs"/>
          <w:sz w:val="36"/>
          <w:szCs w:val="36"/>
          <w:rtl/>
          <w:lang w:bidi="ar-EG"/>
        </w:rPr>
        <w:t>ودينه</w:t>
      </w:r>
      <w:r>
        <w:rPr>
          <w:rFonts w:ascii="Calibri" w:hAnsi="Calibri" w:cs="Calibri" w:hint="cs"/>
          <w:sz w:val="36"/>
          <w:szCs w:val="36"/>
          <w:rtl/>
          <w:lang w:bidi="ar-EG"/>
        </w:rPr>
        <w:t>.</w:t>
      </w:r>
    </w:p>
    <w:p w14:paraId="4BEB15FA" w14:textId="655768E5" w:rsidR="009D3A77" w:rsidRPr="003544FD" w:rsidRDefault="001558C9" w:rsidP="001558C9">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وفي </w:t>
      </w:r>
      <w:r w:rsidRPr="003544FD">
        <w:rPr>
          <w:rFonts w:ascii="Calibri" w:hAnsi="Calibri" w:cs="Calibri"/>
          <w:b/>
          <w:bCs/>
          <w:sz w:val="36"/>
          <w:szCs w:val="36"/>
          <w:rtl/>
          <w:lang w:bidi="ar-EG"/>
        </w:rPr>
        <w:t>(التَّفسير الفرويدي)</w:t>
      </w:r>
      <w:r w:rsidRPr="003544FD">
        <w:rPr>
          <w:rFonts w:ascii="Calibri" w:hAnsi="Calibri" w:cs="Calibri"/>
          <w:sz w:val="36"/>
          <w:szCs w:val="36"/>
          <w:rtl/>
          <w:lang w:bidi="ar-EG"/>
        </w:rPr>
        <w:t xml:space="preserve"> وَهْمٌ يُسَكّن به قَلَقَ النَّفْس.</w:t>
      </w:r>
    </w:p>
    <w:p w14:paraId="6214157B" w14:textId="71AD4307" w:rsidR="00035C59" w:rsidRPr="003544FD" w:rsidRDefault="00AC5E2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نسبة</w:t>
      </w:r>
      <w:r w:rsidR="001558C9">
        <w:rPr>
          <w:rFonts w:ascii="Calibri" w:hAnsi="Calibri" w:cs="Calibri" w:hint="cs"/>
          <w:sz w:val="36"/>
          <w:szCs w:val="36"/>
          <w:rtl/>
          <w:lang w:bidi="ar-EG"/>
        </w:rPr>
        <w:t>ً</w:t>
      </w:r>
      <w:r w:rsidRPr="003544FD">
        <w:rPr>
          <w:rFonts w:ascii="Calibri" w:hAnsi="Calibri" w:cs="Calibri"/>
          <w:sz w:val="36"/>
          <w:szCs w:val="36"/>
          <w:rtl/>
          <w:lang w:bidi="ar-EG"/>
        </w:rPr>
        <w:t xml:space="preserve"> إلى عالم الن</w:t>
      </w:r>
      <w:r w:rsidR="001558C9">
        <w:rPr>
          <w:rFonts w:ascii="Calibri" w:hAnsi="Calibri" w:cs="Calibri" w:hint="cs"/>
          <w:sz w:val="36"/>
          <w:szCs w:val="36"/>
          <w:rtl/>
          <w:lang w:bidi="ar-EG"/>
        </w:rPr>
        <w:t>َّ</w:t>
      </w:r>
      <w:r w:rsidRPr="003544FD">
        <w:rPr>
          <w:rFonts w:ascii="Calibri" w:hAnsi="Calibri" w:cs="Calibri"/>
          <w:sz w:val="36"/>
          <w:szCs w:val="36"/>
          <w:rtl/>
          <w:lang w:bidi="ar-EG"/>
        </w:rPr>
        <w:t>فس الن</w:t>
      </w:r>
      <w:r w:rsidR="001558C9">
        <w:rPr>
          <w:rFonts w:ascii="Calibri" w:hAnsi="Calibri" w:cs="Calibri" w:hint="cs"/>
          <w:sz w:val="36"/>
          <w:szCs w:val="36"/>
          <w:rtl/>
          <w:lang w:bidi="ar-EG"/>
        </w:rPr>
        <w:t>َّ</w:t>
      </w:r>
      <w:r w:rsidRPr="003544FD">
        <w:rPr>
          <w:rFonts w:ascii="Calibri" w:hAnsi="Calibri" w:cs="Calibri"/>
          <w:sz w:val="36"/>
          <w:szCs w:val="36"/>
          <w:rtl/>
          <w:lang w:bidi="ar-EG"/>
        </w:rPr>
        <w:t>مساوي (</w:t>
      </w:r>
      <w:r w:rsidRPr="001558C9">
        <w:rPr>
          <w:rFonts w:ascii="Calibri" w:hAnsi="Calibri" w:cs="Calibri"/>
          <w:b/>
          <w:bCs/>
          <w:sz w:val="36"/>
          <w:szCs w:val="36"/>
          <w:rtl/>
          <w:lang w:bidi="ar-EG"/>
        </w:rPr>
        <w:t>سيجموند فرويد</w:t>
      </w:r>
      <w:r w:rsidRPr="003544FD">
        <w:rPr>
          <w:rFonts w:ascii="Calibri" w:hAnsi="Calibri" w:cs="Calibri"/>
          <w:sz w:val="36"/>
          <w:szCs w:val="36"/>
          <w:rtl/>
          <w:lang w:bidi="ar-EG"/>
        </w:rPr>
        <w:t>) (</w:t>
      </w:r>
      <w:r w:rsidRPr="001558C9">
        <w:rPr>
          <w:rFonts w:ascii="Calibri" w:hAnsi="Calibri" w:cs="Calibri"/>
          <w:b/>
          <w:bCs/>
          <w:sz w:val="36"/>
          <w:szCs w:val="36"/>
          <w:lang w:bidi="ar-EG"/>
        </w:rPr>
        <w:t>Sigmund Freud</w:t>
      </w:r>
      <w:r w:rsidRPr="003544FD">
        <w:rPr>
          <w:rFonts w:ascii="Calibri" w:hAnsi="Calibri" w:cs="Calibri"/>
          <w:sz w:val="36"/>
          <w:szCs w:val="36"/>
          <w:rtl/>
          <w:lang w:bidi="ar-EG"/>
        </w:rPr>
        <w:t>) (1856</w:t>
      </w:r>
      <w:r w:rsidR="00E926DC">
        <w:rPr>
          <w:rFonts w:ascii="Calibri" w:hAnsi="Calibri" w:cs="Calibri" w:hint="cs"/>
          <w:sz w:val="36"/>
          <w:szCs w:val="36"/>
          <w:rtl/>
          <w:lang w:bidi="ar-EG"/>
        </w:rPr>
        <w:t>-</w:t>
      </w:r>
      <w:r w:rsidRPr="003544FD">
        <w:rPr>
          <w:rFonts w:ascii="Calibri" w:hAnsi="Calibri" w:cs="Calibri"/>
          <w:sz w:val="36"/>
          <w:szCs w:val="36"/>
          <w:rtl/>
          <w:lang w:bidi="ar-EG"/>
        </w:rPr>
        <w:t>1939م)</w:t>
      </w:r>
      <w:r w:rsidR="00B84D57">
        <w:rPr>
          <w:rFonts w:ascii="Calibri" w:hAnsi="Calibri" w:cs="Calibri" w:hint="cs"/>
          <w:sz w:val="36"/>
          <w:szCs w:val="36"/>
          <w:rtl/>
          <w:lang w:bidi="ar-EG"/>
        </w:rPr>
        <w:t>.</w:t>
      </w:r>
    </w:p>
    <w:p w14:paraId="4D089DB6" w14:textId="09AAAD99" w:rsidR="00C32859" w:rsidRPr="005103CF" w:rsidRDefault="004A0D3D" w:rsidP="00220830">
      <w:pPr>
        <w:widowControl w:val="0"/>
        <w:bidi/>
        <w:spacing w:line="240" w:lineRule="auto"/>
        <w:jc w:val="both"/>
        <w:rPr>
          <w:rFonts w:ascii="Calibri" w:hAnsi="Calibri" w:cs="Calibri"/>
          <w:sz w:val="36"/>
          <w:szCs w:val="36"/>
          <w:rtl/>
          <w:lang w:bidi="ar-EG"/>
        </w:rPr>
      </w:pPr>
      <w:r w:rsidRPr="005103CF">
        <w:rPr>
          <w:rFonts w:ascii="Calibri" w:hAnsi="Calibri" w:cs="Calibri"/>
          <w:sz w:val="36"/>
          <w:szCs w:val="36"/>
          <w:rtl/>
          <w:lang w:bidi="ar-EG"/>
        </w:rPr>
        <w:t>ي</w:t>
      </w:r>
      <w:r w:rsidR="00C96CB9" w:rsidRPr="005103CF">
        <w:rPr>
          <w:rFonts w:ascii="Calibri" w:hAnsi="Calibri" w:cs="Calibri"/>
          <w:sz w:val="36"/>
          <w:szCs w:val="36"/>
          <w:rtl/>
          <w:lang w:bidi="ar-EG"/>
        </w:rPr>
        <w:t>ُ</w:t>
      </w:r>
      <w:r w:rsidRPr="005103CF">
        <w:rPr>
          <w:rFonts w:ascii="Calibri" w:hAnsi="Calibri" w:cs="Calibri"/>
          <w:sz w:val="36"/>
          <w:szCs w:val="36"/>
          <w:rtl/>
          <w:lang w:bidi="ar-EG"/>
        </w:rPr>
        <w:t>حق</w:t>
      </w:r>
      <w:r w:rsidR="00C96CB9" w:rsidRPr="005103CF">
        <w:rPr>
          <w:rFonts w:ascii="Calibri" w:hAnsi="Calibri" w:cs="Calibri"/>
          <w:sz w:val="36"/>
          <w:szCs w:val="36"/>
          <w:rtl/>
          <w:lang w:bidi="ar-EG"/>
        </w:rPr>
        <w:t>ّ</w:t>
      </w:r>
      <w:r w:rsidRPr="005103CF">
        <w:rPr>
          <w:rFonts w:ascii="Calibri" w:hAnsi="Calibri" w:cs="Calibri"/>
          <w:sz w:val="36"/>
          <w:szCs w:val="36"/>
          <w:rtl/>
          <w:lang w:bidi="ar-EG"/>
        </w:rPr>
        <w:t>ق بالإيمان معن</w:t>
      </w:r>
      <w:r w:rsidR="00C96CB9" w:rsidRPr="005103CF">
        <w:rPr>
          <w:rFonts w:ascii="Calibri" w:hAnsi="Calibri" w:cs="Calibri"/>
          <w:sz w:val="36"/>
          <w:szCs w:val="36"/>
          <w:rtl/>
          <w:lang w:bidi="ar-EG"/>
        </w:rPr>
        <w:t>ً</w:t>
      </w:r>
      <w:r w:rsidRPr="005103CF">
        <w:rPr>
          <w:rFonts w:ascii="Calibri" w:hAnsi="Calibri" w:cs="Calibri"/>
          <w:sz w:val="36"/>
          <w:szCs w:val="36"/>
          <w:rtl/>
          <w:lang w:bidi="ar-EG"/>
        </w:rPr>
        <w:t>ى للحياة،</w:t>
      </w:r>
      <w:r w:rsidR="00C96CB9" w:rsidRPr="005103CF">
        <w:rPr>
          <w:rFonts w:ascii="Calibri" w:hAnsi="Calibri" w:cs="Calibri"/>
          <w:sz w:val="36"/>
          <w:szCs w:val="36"/>
          <w:rtl/>
          <w:lang w:bidi="ar-EG"/>
        </w:rPr>
        <w:t xml:space="preserve"> </w:t>
      </w:r>
      <w:r w:rsidRPr="005103CF">
        <w:rPr>
          <w:rFonts w:ascii="Calibri" w:hAnsi="Calibri" w:cs="Calibri"/>
          <w:sz w:val="36"/>
          <w:szCs w:val="36"/>
          <w:rtl/>
          <w:lang w:bidi="ar-EG"/>
        </w:rPr>
        <w:t>ويمنح الن</w:t>
      </w:r>
      <w:r w:rsidR="00C96CB9" w:rsidRPr="005103CF">
        <w:rPr>
          <w:rFonts w:ascii="Calibri" w:hAnsi="Calibri" w:cs="Calibri"/>
          <w:sz w:val="36"/>
          <w:szCs w:val="36"/>
          <w:rtl/>
          <w:lang w:bidi="ar-EG"/>
        </w:rPr>
        <w:t>َّ</w:t>
      </w:r>
      <w:r w:rsidRPr="005103CF">
        <w:rPr>
          <w:rFonts w:ascii="Calibri" w:hAnsi="Calibri" w:cs="Calibri"/>
          <w:sz w:val="36"/>
          <w:szCs w:val="36"/>
          <w:rtl/>
          <w:lang w:bidi="ar-EG"/>
        </w:rPr>
        <w:t>فس قاعدة</w:t>
      </w:r>
      <w:r w:rsidR="00C96CB9" w:rsidRPr="005103CF">
        <w:rPr>
          <w:rFonts w:ascii="Calibri" w:hAnsi="Calibri" w:cs="Calibri"/>
          <w:sz w:val="36"/>
          <w:szCs w:val="36"/>
          <w:rtl/>
          <w:lang w:bidi="ar-EG"/>
        </w:rPr>
        <w:t>ً</w:t>
      </w:r>
      <w:r w:rsidRPr="005103CF">
        <w:rPr>
          <w:rFonts w:ascii="Calibri" w:hAnsi="Calibri" w:cs="Calibri"/>
          <w:sz w:val="36"/>
          <w:szCs w:val="36"/>
          <w:rtl/>
          <w:lang w:bidi="ar-EG"/>
        </w:rPr>
        <w:t xml:space="preserve"> للأمل، ويمنع الإنسان من ا</w:t>
      </w:r>
      <w:r w:rsidR="00C96CB9" w:rsidRPr="005103CF">
        <w:rPr>
          <w:rFonts w:ascii="Calibri" w:hAnsi="Calibri" w:cs="Calibri"/>
          <w:sz w:val="36"/>
          <w:szCs w:val="36"/>
          <w:rtl/>
          <w:lang w:bidi="ar-EG"/>
        </w:rPr>
        <w:t>لانتحار في وجود بلا قيمة</w:t>
      </w:r>
      <w:r w:rsidR="002825AA" w:rsidRPr="005103CF">
        <w:rPr>
          <w:rFonts w:ascii="Calibri" w:hAnsi="Calibri" w:cs="Calibri"/>
          <w:sz w:val="36"/>
          <w:szCs w:val="36"/>
          <w:rtl/>
          <w:lang w:bidi="ar-EG"/>
        </w:rPr>
        <w:t>.</w:t>
      </w:r>
    </w:p>
    <w:p w14:paraId="205C3FF3" w14:textId="363627BE" w:rsidR="00C32859" w:rsidRPr="003544FD" w:rsidRDefault="002825AA" w:rsidP="00B84D5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James </w:t>
      </w:r>
      <w:r w:rsidR="00B84D57">
        <w:rPr>
          <w:rFonts w:ascii="Calibri" w:hAnsi="Calibri" w:cs="Calibri"/>
          <w:sz w:val="36"/>
          <w:szCs w:val="36"/>
          <w:lang w:bidi="ar-EG"/>
        </w:rPr>
        <w:t>W</w:t>
      </w:r>
      <w:r w:rsidRPr="003544FD">
        <w:rPr>
          <w:rFonts w:ascii="Calibri" w:hAnsi="Calibri" w:cs="Calibri"/>
          <w:sz w:val="36"/>
          <w:szCs w:val="36"/>
          <w:lang w:bidi="ar-EG"/>
        </w:rPr>
        <w:t xml:space="preserve">. Sire, </w:t>
      </w:r>
      <w:r w:rsidRPr="00B84D57">
        <w:rPr>
          <w:rFonts w:ascii="Calibri" w:hAnsi="Calibri" w:cs="Calibri"/>
          <w:b/>
          <w:bCs/>
          <w:i/>
          <w:iCs/>
          <w:sz w:val="36"/>
          <w:szCs w:val="36"/>
          <w:lang w:bidi="ar-EG"/>
        </w:rPr>
        <w:t>Why Should Anyone Believe Anything at All?</w:t>
      </w:r>
      <w:r w:rsidR="00B84D57" w:rsidRPr="00B84D57">
        <w:t xml:space="preserve"> </w:t>
      </w:r>
      <w:r w:rsidR="00B84D57" w:rsidRPr="00B84D57">
        <w:rPr>
          <w:rFonts w:ascii="Calibri" w:hAnsi="Calibri" w:cs="Calibri"/>
          <w:sz w:val="36"/>
          <w:szCs w:val="36"/>
          <w:lang w:bidi="ar-EG"/>
        </w:rPr>
        <w:t xml:space="preserve">(Downers Grove, </w:t>
      </w:r>
      <w:r w:rsidR="0079084E">
        <w:rPr>
          <w:rFonts w:ascii="Calibri" w:hAnsi="Calibri" w:cs="Calibri"/>
          <w:sz w:val="36"/>
          <w:szCs w:val="36"/>
          <w:lang w:bidi="ar-EG"/>
        </w:rPr>
        <w:t>III.</w:t>
      </w:r>
      <w:r w:rsidR="00B84D57" w:rsidRPr="00B84D57">
        <w:rPr>
          <w:rFonts w:ascii="Calibri" w:hAnsi="Calibri" w:cs="Calibri"/>
          <w:sz w:val="36"/>
          <w:szCs w:val="36"/>
          <w:lang w:bidi="ar-EG"/>
        </w:rPr>
        <w:t>: InterVarsity Press, 1994),</w:t>
      </w:r>
      <w:r w:rsidR="00B84D57">
        <w:rPr>
          <w:rFonts w:ascii="Calibri" w:hAnsi="Calibri" w:cs="Calibri"/>
          <w:sz w:val="36"/>
          <w:szCs w:val="36"/>
          <w:lang w:bidi="ar-EG"/>
        </w:rPr>
        <w:t xml:space="preserve"> </w:t>
      </w:r>
      <w:r w:rsidR="00B84D57" w:rsidRPr="00B84D57">
        <w:rPr>
          <w:rFonts w:ascii="Calibri" w:hAnsi="Calibri" w:cs="Calibri"/>
          <w:sz w:val="36"/>
          <w:szCs w:val="36"/>
          <w:lang w:bidi="ar-EG"/>
        </w:rPr>
        <w:t>p55.</w:t>
      </w:r>
    </w:p>
    <w:p w14:paraId="14B7DFE0" w14:textId="77777777" w:rsidR="00E66AF3" w:rsidRDefault="00C96CB9"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مر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الإيمان ج</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اه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و</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بد</w:t>
      </w:r>
      <w:r w:rsidRPr="003544FD">
        <w:rPr>
          <w:rFonts w:ascii="Calibri" w:hAnsi="Calibri" w:cs="Calibri"/>
          <w:sz w:val="36"/>
          <w:szCs w:val="36"/>
          <w:rtl/>
          <w:lang w:bidi="ar-EG"/>
        </w:rPr>
        <w:t>ً</w:t>
      </w:r>
      <w:r w:rsidR="004A0D3D" w:rsidRPr="003544FD">
        <w:rPr>
          <w:rFonts w:ascii="Calibri" w:hAnsi="Calibri" w:cs="Calibri"/>
          <w:sz w:val="36"/>
          <w:szCs w:val="36"/>
          <w:rtl/>
          <w:lang w:bidi="ar-EG"/>
        </w:rPr>
        <w:t>ا، وليست معه خسارة</w:t>
      </w:r>
      <w:r w:rsidRPr="003544FD">
        <w:rPr>
          <w:rFonts w:ascii="Calibri" w:hAnsi="Calibri" w:cs="Calibri"/>
          <w:sz w:val="36"/>
          <w:szCs w:val="36"/>
          <w:rtl/>
          <w:lang w:bidi="ar-EG"/>
        </w:rPr>
        <w:t>ٌ</w:t>
      </w:r>
      <w:r w:rsidR="004A0D3D"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الك</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ر 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حق</w:t>
      </w:r>
      <w:r w:rsidRPr="003544FD">
        <w:rPr>
          <w:rFonts w:ascii="Calibri" w:hAnsi="Calibri" w:cs="Calibri"/>
          <w:sz w:val="36"/>
          <w:szCs w:val="36"/>
          <w:rtl/>
          <w:lang w:bidi="ar-EG"/>
        </w:rPr>
        <w:t>ّ</w:t>
      </w:r>
      <w:r w:rsidR="004A0D3D" w:rsidRPr="003544FD">
        <w:rPr>
          <w:rFonts w:ascii="Calibri" w:hAnsi="Calibri" w:cs="Calibri"/>
          <w:sz w:val="36"/>
          <w:szCs w:val="36"/>
          <w:rtl/>
          <w:lang w:bidi="ar-EG"/>
        </w:rPr>
        <w:t>ق الر</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 لأن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الإلحاد م</w:t>
      </w:r>
      <w:r w:rsidRPr="003544FD">
        <w:rPr>
          <w:rFonts w:ascii="Calibri" w:hAnsi="Calibri" w:cs="Calibri"/>
          <w:sz w:val="36"/>
          <w:szCs w:val="36"/>
          <w:rtl/>
          <w:lang w:bidi="ar-EG"/>
        </w:rPr>
        <w:t>َصْ</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قلق وك</w:t>
      </w:r>
      <w:r w:rsidRPr="003544FD">
        <w:rPr>
          <w:rFonts w:ascii="Calibri" w:hAnsi="Calibri" w:cs="Calibri"/>
          <w:sz w:val="36"/>
          <w:szCs w:val="36"/>
          <w:rtl/>
          <w:lang w:bidi="ar-EG"/>
        </w:rPr>
        <w:t>َرْ</w:t>
      </w:r>
      <w:r w:rsidR="004A0D3D" w:rsidRPr="003544FD">
        <w:rPr>
          <w:rFonts w:ascii="Calibri" w:hAnsi="Calibri" w:cs="Calibri"/>
          <w:sz w:val="36"/>
          <w:szCs w:val="36"/>
          <w:rtl/>
          <w:lang w:bidi="ar-EG"/>
        </w:rPr>
        <w:t>ب حت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ص</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مذهب الملاحدة، والخسارة فيه لا شيء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عظم منها.</w:t>
      </w:r>
      <w:r w:rsidR="00E06FF5"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كان الفارق بين الحالين على تلك الصورة، كان الهم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لهذا الموضوع عظيم</w:t>
      </w:r>
      <w:r w:rsidRPr="003544FD">
        <w:rPr>
          <w:rFonts w:ascii="Calibri" w:hAnsi="Calibri" w:cs="Calibri"/>
          <w:sz w:val="36"/>
          <w:szCs w:val="36"/>
          <w:rtl/>
          <w:lang w:bidi="ar-EG"/>
        </w:rPr>
        <w:t>ً</w:t>
      </w:r>
      <w:r w:rsidR="004A0D3D" w:rsidRPr="003544FD">
        <w:rPr>
          <w:rFonts w:ascii="Calibri" w:hAnsi="Calibri" w:cs="Calibri"/>
          <w:sz w:val="36"/>
          <w:szCs w:val="36"/>
          <w:rtl/>
          <w:lang w:bidi="ar-EG"/>
        </w:rPr>
        <w:t>ا ضرورة، وكان البحث عن كل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برهان ممكن لإثبات وجود </w:t>
      </w:r>
      <w:r w:rsidR="003D03AA" w:rsidRPr="003544FD">
        <w:rPr>
          <w:rFonts w:ascii="Calibri" w:hAnsi="Calibri" w:cs="Calibri" w:hint="cs"/>
          <w:sz w:val="36"/>
          <w:szCs w:val="36"/>
          <w:rtl/>
          <w:lang w:bidi="ar-EG"/>
        </w:rPr>
        <w:t>إله</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w:t>
      </w:r>
      <w:r w:rsidR="00E06FF5" w:rsidRPr="003544FD">
        <w:rPr>
          <w:rFonts w:ascii="Calibri" w:hAnsi="Calibri" w:cs="Calibri"/>
          <w:sz w:val="36"/>
          <w:szCs w:val="36"/>
          <w:rtl/>
          <w:lang w:bidi="ar-EG"/>
        </w:rPr>
        <w:t>ْ</w:t>
      </w:r>
      <w:r w:rsidR="004A0D3D" w:rsidRPr="003544FD">
        <w:rPr>
          <w:rFonts w:ascii="Calibri" w:hAnsi="Calibri" w:cs="Calibri"/>
          <w:sz w:val="36"/>
          <w:szCs w:val="36"/>
          <w:rtl/>
          <w:lang w:bidi="ar-EG"/>
        </w:rPr>
        <w:t>رى بالن</w:t>
      </w:r>
      <w:r w:rsidR="00E06FF5"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00E06FF5" w:rsidRPr="003544FD">
        <w:rPr>
          <w:rFonts w:ascii="Calibri" w:hAnsi="Calibri" w:cs="Calibri"/>
          <w:sz w:val="36"/>
          <w:szCs w:val="36"/>
          <w:rtl/>
          <w:lang w:bidi="ar-EG"/>
        </w:rPr>
        <w:t>َر</w:t>
      </w:r>
      <w:r w:rsidR="004A0D3D" w:rsidRPr="003544FD">
        <w:rPr>
          <w:rFonts w:ascii="Calibri" w:hAnsi="Calibri" w:cs="Calibri"/>
          <w:sz w:val="36"/>
          <w:szCs w:val="36"/>
          <w:rtl/>
          <w:lang w:bidi="ar-EG"/>
        </w:rPr>
        <w:t>.</w:t>
      </w:r>
    </w:p>
    <w:p w14:paraId="0F26CD0F" w14:textId="08294F73" w:rsidR="003179D8" w:rsidRDefault="004A0D3D" w:rsidP="00E66AF3">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الكفر دون استفراغ الجهد والجد</w:t>
      </w:r>
      <w:r w:rsidR="00E06FF5"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والاجتهاد في مراجعة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w:t>
      </w:r>
      <w:r w:rsidR="00E06FF5" w:rsidRPr="003544FD">
        <w:rPr>
          <w:rFonts w:ascii="Calibri" w:hAnsi="Calibri" w:cs="Calibri"/>
          <w:sz w:val="36"/>
          <w:szCs w:val="36"/>
          <w:rtl/>
          <w:lang w:bidi="ar-EG"/>
        </w:rPr>
        <w:t>ّ</w:t>
      </w:r>
      <w:r w:rsidRPr="003544FD">
        <w:rPr>
          <w:rFonts w:ascii="Calibri" w:hAnsi="Calibri" w:cs="Calibri"/>
          <w:sz w:val="36"/>
          <w:szCs w:val="36"/>
          <w:rtl/>
          <w:lang w:bidi="ar-EG"/>
        </w:rPr>
        <w:t>ة الم</w:t>
      </w:r>
      <w:r w:rsidR="00D403DB">
        <w:rPr>
          <w:rFonts w:ascii="Calibri" w:hAnsi="Calibri" w:cs="Calibri"/>
          <w:sz w:val="36"/>
          <w:szCs w:val="36"/>
          <w:rtl/>
          <w:lang w:bidi="ar-EG"/>
        </w:rPr>
        <w:t>ؤ</w:t>
      </w:r>
      <w:r w:rsidRPr="003544FD">
        <w:rPr>
          <w:rFonts w:ascii="Calibri" w:hAnsi="Calibri" w:cs="Calibri"/>
          <w:sz w:val="36"/>
          <w:szCs w:val="36"/>
          <w:rtl/>
          <w:lang w:bidi="ar-EG"/>
        </w:rPr>
        <w:t>منين، ته</w:t>
      </w:r>
      <w:r w:rsidR="00E06FF5" w:rsidRPr="003544FD">
        <w:rPr>
          <w:rFonts w:ascii="Calibri" w:hAnsi="Calibri" w:cs="Calibri"/>
          <w:sz w:val="36"/>
          <w:szCs w:val="36"/>
          <w:rtl/>
          <w:lang w:bidi="ar-EG"/>
        </w:rPr>
        <w:t>َ</w:t>
      </w:r>
      <w:r w:rsidRPr="003544FD">
        <w:rPr>
          <w:rFonts w:ascii="Calibri" w:hAnsi="Calibri" w:cs="Calibri"/>
          <w:sz w:val="36"/>
          <w:szCs w:val="36"/>
          <w:rtl/>
          <w:lang w:bidi="ar-EG"/>
        </w:rPr>
        <w:t>و</w:t>
      </w:r>
      <w:r w:rsidR="00E06FF5" w:rsidRPr="003544FD">
        <w:rPr>
          <w:rFonts w:ascii="Calibri" w:hAnsi="Calibri" w:cs="Calibri"/>
          <w:sz w:val="36"/>
          <w:szCs w:val="36"/>
          <w:rtl/>
          <w:lang w:bidi="ar-EG"/>
        </w:rPr>
        <w:t>َّ</w:t>
      </w:r>
      <w:r w:rsidRPr="003544FD">
        <w:rPr>
          <w:rFonts w:ascii="Calibri" w:hAnsi="Calibri" w:cs="Calibri"/>
          <w:sz w:val="36"/>
          <w:szCs w:val="36"/>
          <w:rtl/>
          <w:lang w:bidi="ar-EG"/>
        </w:rPr>
        <w:t>ر</w:t>
      </w:r>
      <w:r w:rsidR="00E06FF5" w:rsidRPr="003544FD">
        <w:rPr>
          <w:rFonts w:ascii="Calibri" w:hAnsi="Calibri" w:cs="Calibri"/>
          <w:sz w:val="36"/>
          <w:szCs w:val="36"/>
          <w:rtl/>
          <w:lang w:bidi="ar-EG"/>
        </w:rPr>
        <w:t>ٌ</w:t>
      </w:r>
      <w:r w:rsidRPr="003544FD">
        <w:rPr>
          <w:rFonts w:ascii="Calibri" w:hAnsi="Calibri" w:cs="Calibri"/>
          <w:sz w:val="36"/>
          <w:szCs w:val="36"/>
          <w:rtl/>
          <w:lang w:bidi="ar-EG"/>
        </w:rPr>
        <w:t xml:space="preserve"> سادر</w:t>
      </w:r>
      <w:r w:rsidR="00E66AF3">
        <w:rPr>
          <w:rFonts w:ascii="Calibri" w:hAnsi="Calibri" w:cs="Calibri" w:hint="cs"/>
          <w:sz w:val="36"/>
          <w:szCs w:val="36"/>
          <w:rtl/>
          <w:lang w:bidi="ar-EG"/>
        </w:rPr>
        <w:t>.</w:t>
      </w:r>
    </w:p>
    <w:p w14:paraId="600ACAFC" w14:textId="2DE39DF6" w:rsidR="003D03AA" w:rsidRPr="003544FD" w:rsidRDefault="003D03AA" w:rsidP="003D03AA">
      <w:pPr>
        <w:widowControl w:val="0"/>
        <w:bidi/>
        <w:spacing w:line="240" w:lineRule="auto"/>
        <w:jc w:val="both"/>
        <w:rPr>
          <w:rFonts w:ascii="Calibri" w:hAnsi="Calibri" w:cs="Calibri"/>
          <w:sz w:val="36"/>
          <w:szCs w:val="36"/>
          <w:lang w:bidi="ar-EG"/>
        </w:rPr>
      </w:pPr>
      <w:r w:rsidRPr="00E66AF3">
        <w:rPr>
          <w:rFonts w:ascii="Calibri" w:hAnsi="Calibri" w:cs="Calibri"/>
          <w:b/>
          <w:bCs/>
          <w:sz w:val="36"/>
          <w:szCs w:val="36"/>
          <w:rtl/>
          <w:lang w:bidi="ar-EG"/>
        </w:rPr>
        <w:t xml:space="preserve">أنتوني فلو </w:t>
      </w:r>
      <w:r w:rsidRPr="00E66AF3">
        <w:rPr>
          <w:rFonts w:ascii="Calibri" w:hAnsi="Calibri" w:cs="Calibri"/>
          <w:b/>
          <w:bCs/>
          <w:sz w:val="36"/>
          <w:szCs w:val="36"/>
          <w:lang w:bidi="ar-EG"/>
        </w:rPr>
        <w:t>Antony Flew</w:t>
      </w:r>
      <w:r w:rsidRPr="003544FD">
        <w:rPr>
          <w:rFonts w:ascii="Calibri" w:hAnsi="Calibri" w:cs="Calibri"/>
          <w:sz w:val="36"/>
          <w:szCs w:val="36"/>
          <w:rtl/>
          <w:lang w:bidi="ar-EG"/>
        </w:rPr>
        <w:t xml:space="preserve"> (1923</w:t>
      </w:r>
      <w:r w:rsidR="00E926DC">
        <w:rPr>
          <w:rFonts w:ascii="Calibri" w:hAnsi="Calibri" w:cs="Calibri"/>
          <w:sz w:val="36"/>
          <w:szCs w:val="36"/>
          <w:rtl/>
          <w:lang w:bidi="ar-EG"/>
        </w:rPr>
        <w:t>-</w:t>
      </w:r>
      <w:r w:rsidRPr="003544FD">
        <w:rPr>
          <w:rFonts w:ascii="Calibri" w:hAnsi="Calibri" w:cs="Calibri"/>
          <w:sz w:val="36"/>
          <w:szCs w:val="36"/>
          <w:rtl/>
          <w:lang w:bidi="ar-EG"/>
        </w:rPr>
        <w:t>2010م): فيلسوف إنجليزي شهير.</w:t>
      </w:r>
    </w:p>
    <w:p w14:paraId="102BC261" w14:textId="4C26FF5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w:t>
      </w:r>
      <w:r w:rsidRPr="003544FD">
        <w:rPr>
          <w:rFonts w:ascii="Calibri" w:hAnsi="Calibri" w:cs="Calibri"/>
          <w:b/>
          <w:bCs/>
          <w:sz w:val="36"/>
          <w:szCs w:val="36"/>
          <w:rtl/>
          <w:lang w:bidi="ar-EG"/>
        </w:rPr>
        <w:t>الفيلسوف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نتوني فلو)</w:t>
      </w:r>
      <w:r w:rsidRPr="003544FD">
        <w:rPr>
          <w:rFonts w:ascii="Calibri" w:hAnsi="Calibri" w:cs="Calibri"/>
          <w:sz w:val="36"/>
          <w:szCs w:val="36"/>
          <w:rtl/>
          <w:lang w:bidi="ar-EG"/>
        </w:rPr>
        <w:t xml:space="preserve"> -</w:t>
      </w:r>
      <w:r w:rsidR="006228D8" w:rsidRPr="00E66AF3">
        <w:rPr>
          <w:rFonts w:ascii="Calibri" w:hAnsi="Calibri" w:cs="Calibri"/>
          <w:sz w:val="36"/>
          <w:szCs w:val="36"/>
          <w:rtl/>
          <w:lang w:bidi="ar-EG"/>
        </w:rPr>
        <w:t>أ</w:t>
      </w:r>
      <w:r w:rsidRPr="00E66AF3">
        <w:rPr>
          <w:rFonts w:ascii="Calibri" w:hAnsi="Calibri" w:cs="Calibri"/>
          <w:sz w:val="36"/>
          <w:szCs w:val="36"/>
          <w:rtl/>
          <w:lang w:bidi="ar-EG"/>
        </w:rPr>
        <w:t>ي</w:t>
      </w:r>
      <w:r w:rsidR="00E66AF3" w:rsidRPr="00E66AF3">
        <w:rPr>
          <w:rFonts w:ascii="Calibri" w:hAnsi="Calibri" w:cs="Calibri" w:hint="cs"/>
          <w:sz w:val="36"/>
          <w:szCs w:val="36"/>
          <w:rtl/>
          <w:lang w:bidi="ar-EG"/>
        </w:rPr>
        <w:t>َّ</w:t>
      </w:r>
      <w:r w:rsidRPr="00E66AF3">
        <w:rPr>
          <w:rFonts w:ascii="Calibri" w:hAnsi="Calibri" w:cs="Calibri"/>
          <w:sz w:val="36"/>
          <w:szCs w:val="36"/>
          <w:rtl/>
          <w:lang w:bidi="ar-EG"/>
        </w:rPr>
        <w:t>ام كان م</w:t>
      </w:r>
      <w:r w:rsidR="00E66AF3">
        <w:rPr>
          <w:rFonts w:ascii="Calibri" w:hAnsi="Calibri" w:cs="Calibri" w:hint="cs"/>
          <w:sz w:val="36"/>
          <w:szCs w:val="36"/>
          <w:rtl/>
          <w:lang w:bidi="ar-EG"/>
        </w:rPr>
        <w:t>ُ</w:t>
      </w:r>
      <w:r w:rsidRPr="00E66AF3">
        <w:rPr>
          <w:rFonts w:ascii="Calibri" w:hAnsi="Calibri" w:cs="Calibri"/>
          <w:sz w:val="36"/>
          <w:szCs w:val="36"/>
          <w:rtl/>
          <w:lang w:bidi="ar-EG"/>
        </w:rPr>
        <w:t>لحدا</w:t>
      </w:r>
      <w:r w:rsidR="00E66AF3">
        <w:rPr>
          <w:rFonts w:ascii="Calibri" w:hAnsi="Calibri" w:cs="Calibri" w:hint="cs"/>
          <w:sz w:val="36"/>
          <w:szCs w:val="36"/>
          <w:rtl/>
          <w:lang w:bidi="ar-EG"/>
        </w:rPr>
        <w:t>ً</w:t>
      </w:r>
      <w:r w:rsidR="00E06FF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4523A5">
        <w:rPr>
          <w:rFonts w:ascii="Calibri" w:hAnsi="Calibri" w:cs="Calibri"/>
          <w:b/>
          <w:bCs/>
          <w:color w:val="002060"/>
          <w:sz w:val="36"/>
          <w:szCs w:val="36"/>
          <w:highlight w:val="lightGray"/>
          <w:rtl/>
          <w:lang w:bidi="ar-EG"/>
        </w:rPr>
        <w:t>إ</w:t>
      </w:r>
      <w:r w:rsidRPr="004523A5">
        <w:rPr>
          <w:rFonts w:ascii="Calibri" w:hAnsi="Calibri" w:cs="Calibri"/>
          <w:b/>
          <w:bCs/>
          <w:color w:val="002060"/>
          <w:sz w:val="36"/>
          <w:szCs w:val="36"/>
          <w:highlight w:val="lightGray"/>
          <w:rtl/>
          <w:lang w:bidi="ar-EG"/>
        </w:rPr>
        <w:t xml:space="preserve">ذا كان هناك </w:t>
      </w:r>
      <w:r w:rsidR="006228D8" w:rsidRPr="004523A5">
        <w:rPr>
          <w:rFonts w:ascii="Calibri" w:hAnsi="Calibri" w:cs="Calibri"/>
          <w:b/>
          <w:bCs/>
          <w:color w:val="002060"/>
          <w:sz w:val="36"/>
          <w:szCs w:val="36"/>
          <w:highlight w:val="lightGray"/>
          <w:rtl/>
          <w:lang w:bidi="ar-EG"/>
        </w:rPr>
        <w:t>أ</w:t>
      </w:r>
      <w:r w:rsidRPr="004523A5">
        <w:rPr>
          <w:rFonts w:ascii="Calibri" w:hAnsi="Calibri" w:cs="Calibri"/>
          <w:b/>
          <w:bCs/>
          <w:color w:val="002060"/>
          <w:sz w:val="36"/>
          <w:szCs w:val="36"/>
          <w:highlight w:val="lightGray"/>
          <w:rtl/>
          <w:lang w:bidi="ar-EG"/>
        </w:rPr>
        <w:t>ي</w:t>
      </w:r>
      <w:r w:rsidR="00E06FF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 xml:space="preserve"> احتمال لأن نكون على الحقيقة م</w:t>
      </w:r>
      <w:r w:rsidR="00E06FF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هد</w:t>
      </w:r>
      <w:r w:rsidR="00E06FF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دين ب</w:t>
      </w:r>
      <w:r w:rsidR="00E06FF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ب</w:t>
      </w:r>
      <w:r w:rsidR="00E06FF5" w:rsidRPr="004523A5">
        <w:rPr>
          <w:rFonts w:ascii="Calibri" w:hAnsi="Calibri" w:cs="Calibri"/>
          <w:b/>
          <w:bCs/>
          <w:color w:val="002060"/>
          <w:sz w:val="36"/>
          <w:szCs w:val="36"/>
          <w:highlight w:val="lightGray"/>
          <w:rtl/>
          <w:lang w:bidi="ar-EG"/>
        </w:rPr>
        <w:t>ُ</w:t>
      </w:r>
      <w:r w:rsidR="00D403DB" w:rsidRPr="004523A5">
        <w:rPr>
          <w:rFonts w:ascii="Calibri" w:hAnsi="Calibri" w:cs="Calibri"/>
          <w:b/>
          <w:bCs/>
          <w:color w:val="002060"/>
          <w:sz w:val="36"/>
          <w:szCs w:val="36"/>
          <w:highlight w:val="lightGray"/>
          <w:rtl/>
          <w:lang w:bidi="ar-EG"/>
        </w:rPr>
        <w:t>ؤ</w:t>
      </w:r>
      <w:r w:rsidRPr="004523A5">
        <w:rPr>
          <w:rFonts w:ascii="Calibri" w:hAnsi="Calibri" w:cs="Calibri"/>
          <w:b/>
          <w:bCs/>
          <w:color w:val="002060"/>
          <w:sz w:val="36"/>
          <w:szCs w:val="36"/>
          <w:highlight w:val="lightGray"/>
          <w:rtl/>
          <w:lang w:bidi="ar-EG"/>
        </w:rPr>
        <w:t>س لا</w:t>
      </w:r>
      <w:r w:rsidR="00CA62EB" w:rsidRPr="004523A5">
        <w:rPr>
          <w:rFonts w:ascii="Calibri" w:hAnsi="Calibri" w:cs="Calibri" w:hint="cs"/>
          <w:b/>
          <w:bCs/>
          <w:color w:val="002060"/>
          <w:sz w:val="36"/>
          <w:szCs w:val="36"/>
          <w:highlight w:val="lightGray"/>
          <w:rtl/>
          <w:lang w:bidi="ar-EG"/>
        </w:rPr>
        <w:t xml:space="preserve"> </w:t>
      </w:r>
      <w:r w:rsidRPr="004523A5">
        <w:rPr>
          <w:rFonts w:ascii="Calibri" w:hAnsi="Calibri" w:cs="Calibri"/>
          <w:b/>
          <w:bCs/>
          <w:color w:val="002060"/>
          <w:sz w:val="36"/>
          <w:szCs w:val="36"/>
          <w:highlight w:val="lightGray"/>
          <w:rtl/>
          <w:lang w:bidi="ar-EG"/>
        </w:rPr>
        <w:t>نها</w:t>
      </w:r>
      <w:r w:rsidR="00CA62EB" w:rsidRPr="004523A5">
        <w:rPr>
          <w:rFonts w:ascii="Calibri" w:hAnsi="Calibri" w:cs="Calibri" w:hint="cs"/>
          <w:b/>
          <w:bCs/>
          <w:color w:val="002060"/>
          <w:sz w:val="36"/>
          <w:szCs w:val="36"/>
          <w:highlight w:val="lightGray"/>
          <w:rtl/>
          <w:lang w:bidi="ar-EG"/>
        </w:rPr>
        <w:t>ئي</w:t>
      </w:r>
      <w:r w:rsidRPr="004523A5">
        <w:rPr>
          <w:rFonts w:ascii="Calibri" w:hAnsi="Calibri" w:cs="Calibri"/>
          <w:b/>
          <w:bCs/>
          <w:color w:val="002060"/>
          <w:sz w:val="36"/>
          <w:szCs w:val="36"/>
          <w:highlight w:val="lightGray"/>
          <w:rtl/>
          <w:lang w:bidi="ar-EG"/>
        </w:rPr>
        <w:t>؛ فالمعرفة الت</w:t>
      </w:r>
      <w:r w:rsidR="00CA62EB" w:rsidRPr="004523A5">
        <w:rPr>
          <w:rFonts w:ascii="Calibri" w:hAnsi="Calibri" w:cs="Calibri" w:hint="cs"/>
          <w:b/>
          <w:bCs/>
          <w:color w:val="002060"/>
          <w:sz w:val="36"/>
          <w:szCs w:val="36"/>
          <w:highlight w:val="lightGray"/>
          <w:rtl/>
          <w:lang w:bidi="ar-EG"/>
        </w:rPr>
        <w:t>ي</w:t>
      </w:r>
      <w:r w:rsidRPr="004523A5">
        <w:rPr>
          <w:rFonts w:ascii="Calibri" w:hAnsi="Calibri" w:cs="Calibri"/>
          <w:b/>
          <w:bCs/>
          <w:color w:val="002060"/>
          <w:sz w:val="36"/>
          <w:szCs w:val="36"/>
          <w:highlight w:val="lightGray"/>
          <w:rtl/>
          <w:lang w:bidi="ar-EG"/>
        </w:rPr>
        <w:t xml:space="preserve"> من الم</w:t>
      </w:r>
      <w:r w:rsidR="00E66AF3" w:rsidRPr="004523A5">
        <w:rPr>
          <w:rFonts w:ascii="Calibri" w:hAnsi="Calibri" w:cs="Calibri" w:hint="cs"/>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 xml:space="preserve">مكن </w:t>
      </w:r>
      <w:r w:rsidR="006228D8" w:rsidRPr="004523A5">
        <w:rPr>
          <w:rFonts w:ascii="Calibri" w:hAnsi="Calibri" w:cs="Calibri"/>
          <w:b/>
          <w:bCs/>
          <w:color w:val="002060"/>
          <w:sz w:val="36"/>
          <w:szCs w:val="36"/>
          <w:highlight w:val="lightGray"/>
          <w:rtl/>
          <w:lang w:bidi="ar-EG"/>
        </w:rPr>
        <w:t>أ</w:t>
      </w:r>
      <w:r w:rsidRPr="004523A5">
        <w:rPr>
          <w:rFonts w:ascii="Calibri" w:hAnsi="Calibri" w:cs="Calibri"/>
          <w:b/>
          <w:bCs/>
          <w:color w:val="002060"/>
          <w:sz w:val="36"/>
          <w:szCs w:val="36"/>
          <w:highlight w:val="lightGray"/>
          <w:rtl/>
          <w:lang w:bidi="ar-EG"/>
        </w:rPr>
        <w:t>ن ت</w:t>
      </w:r>
      <w:r w:rsidR="00E06FF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ظه</w:t>
      </w:r>
      <w:r w:rsidR="00DC266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ر لنا كيف من الم</w:t>
      </w:r>
      <w:r w:rsidR="00E66AF3" w:rsidRPr="004523A5">
        <w:rPr>
          <w:rFonts w:ascii="Calibri" w:hAnsi="Calibri" w:cs="Calibri" w:hint="cs"/>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مكن تلافي ذلك، عظيمة</w:t>
      </w:r>
      <w:r w:rsidR="00DC2665" w:rsidRPr="004523A5">
        <w:rPr>
          <w:rFonts w:ascii="Calibri" w:hAnsi="Calibri" w:cs="Calibri"/>
          <w:b/>
          <w:bCs/>
          <w:color w:val="002060"/>
          <w:sz w:val="36"/>
          <w:szCs w:val="36"/>
          <w:highlight w:val="lightGray"/>
          <w:rtl/>
          <w:lang w:bidi="ar-EG"/>
        </w:rPr>
        <w:t>ُ</w:t>
      </w:r>
      <w:r w:rsidRPr="004523A5">
        <w:rPr>
          <w:rFonts w:ascii="Calibri" w:hAnsi="Calibri" w:cs="Calibri"/>
          <w:b/>
          <w:bCs/>
          <w:color w:val="002060"/>
          <w:sz w:val="36"/>
          <w:szCs w:val="36"/>
          <w:highlight w:val="lightGray"/>
          <w:rtl/>
          <w:lang w:bidi="ar-EG"/>
        </w:rPr>
        <w:t xml:space="preserve"> القيمة</w:t>
      </w:r>
      <w:r w:rsidR="00E66AF3" w:rsidRPr="004523A5">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1969E599" w14:textId="3C24C583" w:rsidR="002825AA" w:rsidRPr="003544FD" w:rsidRDefault="002825AA" w:rsidP="0022083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Antony Flew, </w:t>
      </w:r>
      <w:r w:rsidRPr="00636C04">
        <w:rPr>
          <w:rFonts w:ascii="Calibri" w:hAnsi="Calibri" w:cs="Calibri"/>
          <w:b/>
          <w:bCs/>
          <w:i/>
          <w:iCs/>
          <w:sz w:val="36"/>
          <w:szCs w:val="36"/>
          <w:lang w:bidi="ar-EG"/>
        </w:rPr>
        <w:t>God and Philosophy</w:t>
      </w:r>
      <w:r w:rsidR="00636C04" w:rsidRPr="00636C04">
        <w:rPr>
          <w:rFonts w:ascii="Calibri" w:hAnsi="Calibri" w:cs="Calibri"/>
          <w:b/>
          <w:bCs/>
          <w:i/>
          <w:iCs/>
          <w:sz w:val="36"/>
          <w:szCs w:val="36"/>
          <w:lang w:bidi="ar-EG"/>
        </w:rPr>
        <w:t xml:space="preserve"> </w:t>
      </w:r>
      <w:r w:rsidR="00636C04" w:rsidRPr="00636C04">
        <w:rPr>
          <w:rFonts w:ascii="Calibri" w:hAnsi="Calibri" w:cs="Calibri"/>
          <w:sz w:val="36"/>
          <w:szCs w:val="36"/>
          <w:lang w:bidi="ar-EG"/>
        </w:rPr>
        <w:t>(Amherst, N.Y.: Prometheus, 2005), p34.</w:t>
      </w:r>
    </w:p>
    <w:p w14:paraId="79ED7547" w14:textId="53C523E4" w:rsidR="003179D8" w:rsidRPr="003544FD" w:rsidRDefault="004A0D3D" w:rsidP="00220830">
      <w:pPr>
        <w:keepNext/>
        <w:widowControl w:val="0"/>
        <w:bidi/>
        <w:spacing w:line="240" w:lineRule="auto"/>
        <w:jc w:val="center"/>
        <w:outlineLvl w:val="2"/>
        <w:rPr>
          <w:rFonts w:ascii="Calibri" w:hAnsi="Calibri" w:cs="Calibri"/>
          <w:b/>
          <w:bCs/>
          <w:sz w:val="36"/>
          <w:szCs w:val="36"/>
          <w:u w:val="single"/>
          <w:lang w:bidi="ar-EG"/>
        </w:rPr>
      </w:pPr>
      <w:bookmarkStart w:id="13" w:name="_Toc178854247"/>
      <w:r w:rsidRPr="00220830">
        <w:rPr>
          <w:rFonts w:ascii="Calibri" w:hAnsi="Calibri" w:cs="Calibri"/>
          <w:b/>
          <w:bCs/>
          <w:sz w:val="36"/>
          <w:szCs w:val="36"/>
          <w:highlight w:val="yellow"/>
          <w:u w:val="single"/>
          <w:rtl/>
          <w:lang w:bidi="ar-EG"/>
        </w:rPr>
        <w:lastRenderedPageBreak/>
        <w:t>المبحث الثاني</w:t>
      </w:r>
      <w:r w:rsidR="00220830" w:rsidRPr="00220830">
        <w:rPr>
          <w:rFonts w:ascii="Calibri" w:hAnsi="Calibri" w:cs="Calibri" w:hint="cs"/>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الإيمان، حق</w:t>
      </w:r>
      <w:r w:rsidR="00220830" w:rsidRPr="00220830">
        <w:rPr>
          <w:rFonts w:ascii="Calibri" w:hAnsi="Calibri" w:cs="Calibri" w:hint="cs"/>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w:t>
      </w:r>
      <w:r w:rsidR="006228D8" w:rsidRPr="00220830">
        <w:rPr>
          <w:rFonts w:ascii="Calibri" w:hAnsi="Calibri" w:cs="Calibri"/>
          <w:b/>
          <w:bCs/>
          <w:sz w:val="36"/>
          <w:szCs w:val="36"/>
          <w:highlight w:val="yellow"/>
          <w:u w:val="single"/>
          <w:rtl/>
          <w:lang w:bidi="ar-EG"/>
        </w:rPr>
        <w:t>أ</w:t>
      </w:r>
      <w:r w:rsidRPr="00220830">
        <w:rPr>
          <w:rFonts w:ascii="Calibri" w:hAnsi="Calibri" w:cs="Calibri"/>
          <w:b/>
          <w:bCs/>
          <w:sz w:val="36"/>
          <w:szCs w:val="36"/>
          <w:highlight w:val="yellow"/>
          <w:u w:val="single"/>
          <w:rtl/>
          <w:lang w:bidi="ar-EG"/>
        </w:rPr>
        <w:t>م واجب؟</w:t>
      </w:r>
      <w:bookmarkEnd w:id="13"/>
    </w:p>
    <w:p w14:paraId="6B3B9CFB" w14:textId="2A581D53" w:rsidR="003179D8" w:rsidRPr="003544FD" w:rsidRDefault="004A0D3D" w:rsidP="00220830">
      <w:pPr>
        <w:keepNext/>
        <w:widowControl w:val="0"/>
        <w:bidi/>
        <w:spacing w:line="240" w:lineRule="auto"/>
        <w:jc w:val="center"/>
        <w:outlineLvl w:val="3"/>
        <w:rPr>
          <w:rFonts w:ascii="Calibri" w:hAnsi="Calibri" w:cs="Calibri"/>
          <w:b/>
          <w:bCs/>
          <w:sz w:val="36"/>
          <w:szCs w:val="36"/>
          <w:u w:val="single"/>
          <w:lang w:bidi="ar-EG"/>
        </w:rPr>
      </w:pPr>
      <w:bookmarkStart w:id="14" w:name="_Toc178854248"/>
      <w:r w:rsidRPr="00220830">
        <w:rPr>
          <w:rFonts w:ascii="Calibri" w:hAnsi="Calibri" w:cs="Calibri"/>
          <w:b/>
          <w:bCs/>
          <w:sz w:val="36"/>
          <w:szCs w:val="36"/>
          <w:highlight w:val="yellow"/>
          <w:u w:val="single"/>
          <w:rtl/>
          <w:lang w:bidi="ar-EG"/>
        </w:rPr>
        <w:t>المطلب الأول</w:t>
      </w:r>
      <w:r w:rsidR="00220830" w:rsidRPr="00220830">
        <w:rPr>
          <w:rFonts w:ascii="Calibri" w:hAnsi="Calibri" w:cs="Calibri" w:hint="cs"/>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هل من الم</w:t>
      </w:r>
      <w:r w:rsidR="00361A44">
        <w:rPr>
          <w:rFonts w:ascii="Calibri" w:hAnsi="Calibri" w:cs="Calibri" w:hint="cs"/>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مكن </w:t>
      </w:r>
      <w:r w:rsidR="006228D8" w:rsidRPr="00220830">
        <w:rPr>
          <w:rFonts w:ascii="Calibri" w:hAnsi="Calibri" w:cs="Calibri"/>
          <w:b/>
          <w:bCs/>
          <w:sz w:val="36"/>
          <w:szCs w:val="36"/>
          <w:highlight w:val="yellow"/>
          <w:u w:val="single"/>
          <w:rtl/>
          <w:lang w:bidi="ar-EG"/>
        </w:rPr>
        <w:t>أ</w:t>
      </w:r>
      <w:r w:rsidRPr="00220830">
        <w:rPr>
          <w:rFonts w:ascii="Calibri" w:hAnsi="Calibri" w:cs="Calibri"/>
          <w:b/>
          <w:bCs/>
          <w:sz w:val="36"/>
          <w:szCs w:val="36"/>
          <w:highlight w:val="yellow"/>
          <w:u w:val="single"/>
          <w:rtl/>
          <w:lang w:bidi="ar-EG"/>
        </w:rPr>
        <w:t>ن نحيا دون «</w:t>
      </w:r>
      <w:r w:rsidR="000E6962" w:rsidRPr="00220830">
        <w:rPr>
          <w:rFonts w:ascii="Calibri" w:hAnsi="Calibri" w:cs="Calibri"/>
          <w:b/>
          <w:bCs/>
          <w:sz w:val="36"/>
          <w:szCs w:val="36"/>
          <w:highlight w:val="yellow"/>
          <w:u w:val="single"/>
          <w:rtl/>
          <w:lang w:bidi="ar-EG"/>
        </w:rPr>
        <w:t>إ</w:t>
      </w:r>
      <w:r w:rsidRPr="00220830">
        <w:rPr>
          <w:rFonts w:ascii="Calibri" w:hAnsi="Calibri" w:cs="Calibri"/>
          <w:b/>
          <w:bCs/>
          <w:sz w:val="36"/>
          <w:szCs w:val="36"/>
          <w:highlight w:val="yellow"/>
          <w:u w:val="single"/>
          <w:rtl/>
          <w:lang w:bidi="ar-EG"/>
        </w:rPr>
        <w:t>يمان»؟</w:t>
      </w:r>
      <w:bookmarkEnd w:id="14"/>
    </w:p>
    <w:p w14:paraId="50869DCA" w14:textId="19A940D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لكن لا يمكنه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يحيا دون </w:t>
      </w:r>
      <w:r w:rsidR="000E6962" w:rsidRPr="003544FD">
        <w:rPr>
          <w:rFonts w:ascii="Calibri" w:hAnsi="Calibri" w:cs="Calibri"/>
          <w:sz w:val="36"/>
          <w:szCs w:val="36"/>
          <w:rtl/>
          <w:lang w:bidi="ar-EG"/>
        </w:rPr>
        <w:t>إ</w:t>
      </w:r>
      <w:r w:rsidR="00AA0819" w:rsidRPr="003544FD">
        <w:rPr>
          <w:rFonts w:ascii="Calibri" w:hAnsi="Calibri" w:cs="Calibri"/>
          <w:sz w:val="36"/>
          <w:szCs w:val="36"/>
          <w:rtl/>
          <w:lang w:bidi="ar-EG"/>
        </w:rPr>
        <w:t>يمان مُطلقًا</w:t>
      </w:r>
      <w:r w:rsidRPr="003544FD">
        <w:rPr>
          <w:rFonts w:ascii="Calibri" w:hAnsi="Calibri" w:cs="Calibri"/>
          <w:sz w:val="36"/>
          <w:szCs w:val="36"/>
          <w:rtl/>
          <w:lang w:bidi="ar-EG"/>
        </w:rPr>
        <w:t>. والإيمان الذي نقصده هو التصو</w:t>
      </w:r>
      <w:r w:rsidR="00AA0819" w:rsidRPr="003544FD">
        <w:rPr>
          <w:rFonts w:ascii="Calibri" w:hAnsi="Calibri" w:cs="Calibri"/>
          <w:sz w:val="36"/>
          <w:szCs w:val="36"/>
          <w:rtl/>
          <w:lang w:bidi="ar-EG"/>
        </w:rPr>
        <w:t>ّ</w:t>
      </w:r>
      <w:r w:rsidRPr="003544FD">
        <w:rPr>
          <w:rFonts w:ascii="Calibri" w:hAnsi="Calibri" w:cs="Calibri"/>
          <w:sz w:val="36"/>
          <w:szCs w:val="36"/>
          <w:rtl/>
          <w:lang w:bidi="ar-EG"/>
        </w:rPr>
        <w:t>ر الكوني</w:t>
      </w:r>
      <w:r w:rsidR="00AA0819"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AA0819" w:rsidRPr="003544FD">
        <w:rPr>
          <w:rFonts w:ascii="Calibri" w:hAnsi="Calibri" w:cs="Calibri"/>
          <w:sz w:val="36"/>
          <w:szCs w:val="36"/>
          <w:rtl/>
          <w:lang w:bidi="ar-EG"/>
        </w:rPr>
        <w:t>ُ</w:t>
      </w:r>
      <w:r w:rsidRPr="003544FD">
        <w:rPr>
          <w:rFonts w:ascii="Calibri" w:hAnsi="Calibri" w:cs="Calibri"/>
          <w:sz w:val="36"/>
          <w:szCs w:val="36"/>
          <w:rtl/>
          <w:lang w:bidi="ar-EG"/>
        </w:rPr>
        <w:t>ع</w:t>
      </w:r>
      <w:r w:rsidR="00AA0819" w:rsidRPr="003544FD">
        <w:rPr>
          <w:rFonts w:ascii="Calibri" w:hAnsi="Calibri" w:cs="Calibri"/>
          <w:sz w:val="36"/>
          <w:szCs w:val="36"/>
          <w:rtl/>
          <w:lang w:bidi="ar-EG"/>
        </w:rPr>
        <w:t>ْ</w:t>
      </w:r>
      <w:r w:rsidRPr="003544FD">
        <w:rPr>
          <w:rFonts w:ascii="Calibri" w:hAnsi="Calibri" w:cs="Calibri"/>
          <w:sz w:val="36"/>
          <w:szCs w:val="36"/>
          <w:rtl/>
          <w:lang w:bidi="ar-EG"/>
        </w:rPr>
        <w:t>ل</w:t>
      </w:r>
      <w:r w:rsidR="00AA0819" w:rsidRPr="003544FD">
        <w:rPr>
          <w:rFonts w:ascii="Calibri" w:hAnsi="Calibri" w:cs="Calibri"/>
          <w:sz w:val="36"/>
          <w:szCs w:val="36"/>
          <w:rtl/>
          <w:lang w:bidi="ar-EG"/>
        </w:rPr>
        <w:t>َ</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الم</w:t>
      </w:r>
      <w:r w:rsidR="00AA0819" w:rsidRPr="003544FD">
        <w:rPr>
          <w:rFonts w:ascii="Calibri" w:hAnsi="Calibri" w:cs="Calibri"/>
          <w:sz w:val="36"/>
          <w:szCs w:val="36"/>
          <w:rtl/>
          <w:lang w:bidi="ar-EG"/>
        </w:rPr>
        <w:t>ُ</w:t>
      </w:r>
      <w:r w:rsidRPr="003544FD">
        <w:rPr>
          <w:rFonts w:ascii="Calibri" w:hAnsi="Calibri" w:cs="Calibri"/>
          <w:sz w:val="36"/>
          <w:szCs w:val="36"/>
          <w:rtl/>
          <w:lang w:bidi="ar-EG"/>
        </w:rPr>
        <w:t>ض</w:t>
      </w:r>
      <w:r w:rsidR="00AA0819" w:rsidRPr="003544FD">
        <w:rPr>
          <w:rFonts w:ascii="Calibri" w:hAnsi="Calibri" w:cs="Calibri"/>
          <w:sz w:val="36"/>
          <w:szCs w:val="36"/>
          <w:rtl/>
          <w:lang w:bidi="ar-EG"/>
        </w:rPr>
        <w:t>ْ</w:t>
      </w:r>
      <w:r w:rsidRPr="003544FD">
        <w:rPr>
          <w:rFonts w:ascii="Calibri" w:hAnsi="Calibri" w:cs="Calibri"/>
          <w:sz w:val="36"/>
          <w:szCs w:val="36"/>
          <w:rtl/>
          <w:lang w:bidi="ar-EG"/>
        </w:rPr>
        <w:t>م</w:t>
      </w:r>
      <w:r w:rsidR="00AA0819" w:rsidRPr="003544FD">
        <w:rPr>
          <w:rFonts w:ascii="Calibri" w:hAnsi="Calibri" w:cs="Calibri"/>
          <w:sz w:val="36"/>
          <w:szCs w:val="36"/>
          <w:rtl/>
          <w:lang w:bidi="ar-EG"/>
        </w:rPr>
        <w:t>َ</w:t>
      </w:r>
      <w:r w:rsidRPr="003544FD">
        <w:rPr>
          <w:rFonts w:ascii="Calibri" w:hAnsi="Calibri" w:cs="Calibri"/>
          <w:sz w:val="36"/>
          <w:szCs w:val="36"/>
          <w:rtl/>
          <w:lang w:bidi="ar-EG"/>
        </w:rPr>
        <w:t>ر، والذي منه تندفع العواطف العفوي</w:t>
      </w:r>
      <w:r w:rsidR="00AA0819" w:rsidRPr="003544FD">
        <w:rPr>
          <w:rFonts w:ascii="Calibri" w:hAnsi="Calibri" w:cs="Calibri"/>
          <w:sz w:val="36"/>
          <w:szCs w:val="36"/>
          <w:rtl/>
          <w:lang w:bidi="ar-EG"/>
        </w:rPr>
        <w:t>ّ</w:t>
      </w:r>
      <w:r w:rsidRPr="003544FD">
        <w:rPr>
          <w:rFonts w:ascii="Calibri" w:hAnsi="Calibri" w:cs="Calibri"/>
          <w:sz w:val="36"/>
          <w:szCs w:val="36"/>
          <w:rtl/>
          <w:lang w:bidi="ar-EG"/>
        </w:rPr>
        <w:t>ة من القلب، وت</w:t>
      </w:r>
      <w:r w:rsidR="00AA0819" w:rsidRPr="003544FD">
        <w:rPr>
          <w:rFonts w:ascii="Calibri" w:hAnsi="Calibri" w:cs="Calibri"/>
          <w:sz w:val="36"/>
          <w:szCs w:val="36"/>
          <w:rtl/>
          <w:lang w:bidi="ar-EG"/>
        </w:rPr>
        <w:t>َ</w:t>
      </w:r>
      <w:r w:rsidRPr="003544FD">
        <w:rPr>
          <w:rFonts w:ascii="Calibri" w:hAnsi="Calibri" w:cs="Calibri"/>
          <w:sz w:val="36"/>
          <w:szCs w:val="36"/>
          <w:rtl/>
          <w:lang w:bidi="ar-EG"/>
        </w:rPr>
        <w:t>ن</w:t>
      </w:r>
      <w:r w:rsidR="00AA0819" w:rsidRPr="003544FD">
        <w:rPr>
          <w:rFonts w:ascii="Calibri" w:hAnsi="Calibri" w:cs="Calibri"/>
          <w:sz w:val="36"/>
          <w:szCs w:val="36"/>
          <w:rtl/>
          <w:lang w:bidi="ar-EG"/>
        </w:rPr>
        <w:t>ْ</w:t>
      </w:r>
      <w:r w:rsidRPr="003544FD">
        <w:rPr>
          <w:rFonts w:ascii="Calibri" w:hAnsi="Calibri" w:cs="Calibri"/>
          <w:sz w:val="36"/>
          <w:szCs w:val="36"/>
          <w:rtl/>
          <w:lang w:bidi="ar-EG"/>
        </w:rPr>
        <w:t>ب</w:t>
      </w:r>
      <w:r w:rsidR="00E04FF5">
        <w:rPr>
          <w:rFonts w:ascii="Calibri" w:hAnsi="Calibri" w:cs="Calibri" w:hint="cs"/>
          <w:sz w:val="36"/>
          <w:szCs w:val="36"/>
          <w:rtl/>
          <w:lang w:bidi="ar-EG"/>
        </w:rPr>
        <w:t>َ</w:t>
      </w:r>
      <w:r w:rsidRPr="003544FD">
        <w:rPr>
          <w:rFonts w:ascii="Calibri" w:hAnsi="Calibri" w:cs="Calibri"/>
          <w:sz w:val="36"/>
          <w:szCs w:val="36"/>
          <w:rtl/>
          <w:lang w:bidi="ar-EG"/>
        </w:rPr>
        <w:t>ج</w:t>
      </w:r>
      <w:r w:rsidR="00E04FF5">
        <w:rPr>
          <w:rFonts w:ascii="Calibri" w:hAnsi="Calibri" w:cs="Calibri" w:hint="cs"/>
          <w:sz w:val="36"/>
          <w:szCs w:val="36"/>
          <w:rtl/>
          <w:lang w:bidi="ar-EG"/>
        </w:rPr>
        <w:t>ِ</w:t>
      </w:r>
      <w:r w:rsidRPr="003544FD">
        <w:rPr>
          <w:rFonts w:ascii="Calibri" w:hAnsi="Calibri" w:cs="Calibri"/>
          <w:sz w:val="36"/>
          <w:szCs w:val="36"/>
          <w:rtl/>
          <w:lang w:bidi="ar-EG"/>
        </w:rPr>
        <w:t>س الأفكار الفاعلة من الذ</w:t>
      </w:r>
      <w:r w:rsidR="00AA0819" w:rsidRPr="003544FD">
        <w:rPr>
          <w:rFonts w:ascii="Calibri" w:hAnsi="Calibri" w:cs="Calibri"/>
          <w:sz w:val="36"/>
          <w:szCs w:val="36"/>
          <w:rtl/>
          <w:lang w:bidi="ar-EG"/>
        </w:rPr>
        <w:t>ِّ</w:t>
      </w:r>
      <w:r w:rsidRPr="003544FD">
        <w:rPr>
          <w:rFonts w:ascii="Calibri" w:hAnsi="Calibri" w:cs="Calibri"/>
          <w:sz w:val="36"/>
          <w:szCs w:val="36"/>
          <w:rtl/>
          <w:lang w:bidi="ar-EG"/>
        </w:rPr>
        <w:t>هن.</w:t>
      </w:r>
    </w:p>
    <w:p w14:paraId="209B793C" w14:textId="5EB8863B" w:rsidR="003179D8"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فعل الإنسان -كل</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نسان- رهين</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تصو</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راته الن</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ظرية</w:t>
      </w:r>
      <w:r w:rsidR="00AA0819" w:rsidRPr="003544FD">
        <w:rPr>
          <w:rFonts w:ascii="Calibri" w:hAnsi="Calibri" w:cs="Calibri"/>
          <w:sz w:val="36"/>
          <w:szCs w:val="36"/>
          <w:rtl/>
          <w:lang w:bidi="ar-EG"/>
        </w:rPr>
        <w:t>...</w:t>
      </w:r>
      <w:r w:rsidR="0027248D">
        <w:rPr>
          <w:rFonts w:ascii="Calibri" w:hAnsi="Calibri" w:cs="Calibri" w:hint="cs"/>
          <w:sz w:val="36"/>
          <w:szCs w:val="36"/>
          <w:rtl/>
          <w:lang w:bidi="ar-EG"/>
        </w:rPr>
        <w:t xml:space="preserve"> </w:t>
      </w:r>
      <w:r w:rsidR="004A0D3D" w:rsidRPr="003544FD">
        <w:rPr>
          <w:rFonts w:ascii="Calibri" w:hAnsi="Calibri" w:cs="Calibri"/>
          <w:sz w:val="36"/>
          <w:szCs w:val="36"/>
          <w:rtl/>
          <w:lang w:bidi="ar-EG"/>
        </w:rPr>
        <w:t>ولذلك ف</w:t>
      </w:r>
      <w:r w:rsidR="006228D8" w:rsidRPr="003544FD">
        <w:rPr>
          <w:rFonts w:ascii="Calibri" w:hAnsi="Calibri" w:cs="Calibri"/>
          <w:sz w:val="36"/>
          <w:szCs w:val="36"/>
          <w:rtl/>
          <w:lang w:bidi="ar-EG"/>
        </w:rPr>
        <w:t>أ</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الن</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اس هم الذين يصدرون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فعالهم عن تصو</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رات طافية على سطح و</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هم، تناولوها بالت</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سيس والاختبار، ولم يستقر</w:t>
      </w:r>
      <w:r w:rsidR="00AA08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وا عليها حتى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يقنوا صوابها</w:t>
      </w:r>
      <w:r w:rsidR="0027248D">
        <w:rPr>
          <w:rFonts w:ascii="Calibri" w:hAnsi="Calibri" w:cs="Calibri" w:hint="cs"/>
          <w:sz w:val="36"/>
          <w:szCs w:val="36"/>
          <w:rtl/>
          <w:lang w:bidi="ar-EG"/>
        </w:rPr>
        <w:t>.</w:t>
      </w:r>
    </w:p>
    <w:p w14:paraId="24AEF2F2" w14:textId="6AACDAAC" w:rsidR="0027248D" w:rsidRDefault="0027248D" w:rsidP="0027248D">
      <w:pPr>
        <w:widowControl w:val="0"/>
        <w:bidi/>
        <w:spacing w:line="240" w:lineRule="auto"/>
        <w:jc w:val="both"/>
        <w:rPr>
          <w:rFonts w:ascii="Calibri" w:hAnsi="Calibri" w:cs="Calibri"/>
          <w:sz w:val="36"/>
          <w:szCs w:val="36"/>
          <w:rtl/>
          <w:lang w:bidi="ar-EG"/>
        </w:rPr>
      </w:pPr>
      <w:r w:rsidRPr="00D105C8">
        <w:rPr>
          <w:rFonts w:ascii="Calibri" w:hAnsi="Calibri" w:cs="Calibri" w:hint="cs"/>
          <w:b/>
          <w:bCs/>
          <w:sz w:val="36"/>
          <w:szCs w:val="36"/>
          <w:rtl/>
          <w:lang w:bidi="ar-EG"/>
        </w:rPr>
        <w:t xml:space="preserve">جلن شولتز </w:t>
      </w:r>
      <w:r w:rsidRPr="00D105C8">
        <w:rPr>
          <w:rFonts w:ascii="Calibri" w:hAnsi="Calibri" w:cs="Calibri" w:hint="cs"/>
          <w:b/>
          <w:bCs/>
          <w:sz w:val="36"/>
          <w:szCs w:val="36"/>
          <w:lang w:bidi="ar-EG"/>
        </w:rPr>
        <w:t>Glen Schultz</w:t>
      </w:r>
      <w:r w:rsidR="00D105C8">
        <w:rPr>
          <w:rFonts w:ascii="Calibri" w:hAnsi="Calibri" w:cs="Calibri" w:hint="cs"/>
          <w:sz w:val="36"/>
          <w:szCs w:val="36"/>
          <w:rtl/>
          <w:lang w:bidi="ar-EG"/>
        </w:rPr>
        <w:t xml:space="preserve">: أستاذ التربية في </w:t>
      </w:r>
      <w:r w:rsidR="00D105C8" w:rsidRPr="00D105C8">
        <w:rPr>
          <w:rFonts w:ascii="Calibri" w:hAnsi="Calibri" w:cs="Calibri" w:hint="cs"/>
          <w:sz w:val="36"/>
          <w:szCs w:val="36"/>
          <w:lang w:bidi="ar-EG"/>
        </w:rPr>
        <w:t>Columbia International University</w:t>
      </w:r>
      <w:r w:rsidR="00D105C8">
        <w:rPr>
          <w:rFonts w:ascii="Calibri" w:hAnsi="Calibri" w:cs="Calibri" w:hint="cs"/>
          <w:sz w:val="36"/>
          <w:szCs w:val="36"/>
          <w:rtl/>
          <w:lang w:bidi="ar-EG"/>
        </w:rPr>
        <w:t>.</w:t>
      </w:r>
    </w:p>
    <w:p w14:paraId="40C1EE7E" w14:textId="63028EB8" w:rsidR="00220830" w:rsidRPr="003544FD" w:rsidRDefault="00220830" w:rsidP="00E50938">
      <w:pPr>
        <w:widowControl w:val="0"/>
        <w:bidi/>
        <w:spacing w:line="240" w:lineRule="auto"/>
        <w:jc w:val="both"/>
        <w:rPr>
          <w:rFonts w:ascii="Calibri" w:hAnsi="Calibri" w:cs="Calibri"/>
          <w:sz w:val="36"/>
          <w:szCs w:val="36"/>
          <w:rtl/>
          <w:lang w:bidi="ar-EG"/>
        </w:rPr>
      </w:pPr>
      <w:r>
        <w:rPr>
          <w:rFonts w:ascii="Calibri" w:hAnsi="Calibri" w:cs="Calibri"/>
          <w:sz w:val="36"/>
          <w:szCs w:val="36"/>
          <w:rtl/>
          <w:lang w:bidi="ar-EG"/>
        </w:rPr>
        <w:t>«</w:t>
      </w:r>
      <w:r w:rsidRPr="003450EB">
        <w:rPr>
          <w:rFonts w:ascii="Calibri" w:hAnsi="Calibri" w:cs="Calibri"/>
          <w:b/>
          <w:bCs/>
          <w:color w:val="002060"/>
          <w:sz w:val="36"/>
          <w:szCs w:val="36"/>
          <w:highlight w:val="lightGray"/>
          <w:rtl/>
          <w:lang w:bidi="ar-EG"/>
        </w:rPr>
        <w:t>إنّنا نجد</w:t>
      </w:r>
      <w:r w:rsidR="0027248D" w:rsidRPr="003450EB">
        <w:rPr>
          <w:rFonts w:ascii="Calibri" w:hAnsi="Calibri" w:cs="Calibri" w:hint="cs"/>
          <w:b/>
          <w:bCs/>
          <w:color w:val="002060"/>
          <w:sz w:val="36"/>
          <w:szCs w:val="36"/>
          <w:highlight w:val="lightGray"/>
          <w:rtl/>
          <w:lang w:bidi="ar-EG"/>
        </w:rPr>
        <w:t xml:space="preserve"> </w:t>
      </w:r>
      <w:r w:rsidRPr="003450EB">
        <w:rPr>
          <w:rFonts w:ascii="Calibri" w:hAnsi="Calibri" w:cs="Calibri"/>
          <w:b/>
          <w:bCs/>
          <w:color w:val="002060"/>
          <w:sz w:val="36"/>
          <w:szCs w:val="36"/>
          <w:highlight w:val="lightGray"/>
          <w:rtl/>
          <w:lang w:bidi="ar-EG"/>
        </w:rPr>
        <w:t>على أ</w:t>
      </w:r>
      <w:r w:rsidR="00B209A5" w:rsidRPr="003450EB">
        <w:rPr>
          <w:rFonts w:ascii="Calibri" w:hAnsi="Calibri" w:cs="Calibri" w:hint="cs"/>
          <w:b/>
          <w:bCs/>
          <w:color w:val="002060"/>
          <w:sz w:val="36"/>
          <w:szCs w:val="36"/>
          <w:highlight w:val="lightGray"/>
          <w:rtl/>
          <w:lang w:bidi="ar-EG"/>
        </w:rPr>
        <w:t>ُ</w:t>
      </w:r>
      <w:r w:rsidRPr="003450EB">
        <w:rPr>
          <w:rFonts w:ascii="Calibri" w:hAnsi="Calibri" w:cs="Calibri"/>
          <w:b/>
          <w:bCs/>
          <w:color w:val="002060"/>
          <w:sz w:val="36"/>
          <w:szCs w:val="36"/>
          <w:highlight w:val="lightGray"/>
          <w:rtl/>
          <w:lang w:bidi="ar-EG"/>
        </w:rPr>
        <w:t>س</w:t>
      </w:r>
      <w:r w:rsidR="00B209A5" w:rsidRPr="003450EB">
        <w:rPr>
          <w:rFonts w:ascii="Calibri" w:hAnsi="Calibri" w:cs="Calibri" w:hint="cs"/>
          <w:b/>
          <w:bCs/>
          <w:color w:val="002060"/>
          <w:sz w:val="36"/>
          <w:szCs w:val="36"/>
          <w:highlight w:val="lightGray"/>
          <w:rtl/>
          <w:lang w:bidi="ar-EG"/>
        </w:rPr>
        <w:t>ُ</w:t>
      </w:r>
      <w:r w:rsidRPr="003450EB">
        <w:rPr>
          <w:rFonts w:ascii="Calibri" w:hAnsi="Calibri" w:cs="Calibri"/>
          <w:b/>
          <w:bCs/>
          <w:color w:val="002060"/>
          <w:sz w:val="36"/>
          <w:szCs w:val="36"/>
          <w:highlight w:val="lightGray"/>
          <w:rtl/>
          <w:lang w:bidi="ar-EG"/>
        </w:rPr>
        <w:t>س حياة كل</w:t>
      </w:r>
      <w:r w:rsidR="000E5DA8" w:rsidRPr="003450EB">
        <w:rPr>
          <w:rFonts w:ascii="Calibri" w:hAnsi="Calibri" w:cs="Calibri" w:hint="cs"/>
          <w:b/>
          <w:bCs/>
          <w:color w:val="002060"/>
          <w:sz w:val="36"/>
          <w:szCs w:val="36"/>
          <w:highlight w:val="lightGray"/>
          <w:rtl/>
          <w:lang w:bidi="ar-EG"/>
        </w:rPr>
        <w:t>ّ</w:t>
      </w:r>
      <w:r w:rsidRPr="003450EB">
        <w:rPr>
          <w:rFonts w:ascii="Calibri" w:hAnsi="Calibri" w:cs="Calibri"/>
          <w:b/>
          <w:bCs/>
          <w:color w:val="002060"/>
          <w:sz w:val="36"/>
          <w:szCs w:val="36"/>
          <w:highlight w:val="lightGray"/>
          <w:rtl/>
          <w:lang w:bidi="ar-EG"/>
        </w:rPr>
        <w:t xml:space="preserve"> إنسان، إيمانيّاته.</w:t>
      </w:r>
      <w:r w:rsidR="00B209A5" w:rsidRPr="003450EB">
        <w:rPr>
          <w:rFonts w:ascii="Calibri" w:hAnsi="Calibri" w:cs="Calibri" w:hint="cs"/>
          <w:b/>
          <w:bCs/>
          <w:color w:val="002060"/>
          <w:sz w:val="36"/>
          <w:szCs w:val="36"/>
          <w:highlight w:val="lightGray"/>
          <w:rtl/>
          <w:lang w:bidi="ar-EG"/>
        </w:rPr>
        <w:t xml:space="preserve"> </w:t>
      </w:r>
      <w:r w:rsidRPr="003450EB">
        <w:rPr>
          <w:rFonts w:ascii="Calibri" w:hAnsi="Calibri" w:cs="Calibri"/>
          <w:b/>
          <w:bCs/>
          <w:color w:val="002060"/>
          <w:sz w:val="36"/>
          <w:szCs w:val="36"/>
          <w:highlight w:val="lightGray"/>
          <w:rtl/>
          <w:lang w:bidi="ar-EG"/>
        </w:rPr>
        <w:t>وتُشَكَّلُ هذه ال</w:t>
      </w:r>
      <w:r w:rsidR="00B209A5" w:rsidRPr="003450EB">
        <w:rPr>
          <w:rFonts w:ascii="Calibri" w:hAnsi="Calibri" w:cs="Calibri" w:hint="cs"/>
          <w:b/>
          <w:bCs/>
          <w:color w:val="002060"/>
          <w:sz w:val="36"/>
          <w:szCs w:val="36"/>
          <w:highlight w:val="lightGray"/>
          <w:rtl/>
          <w:lang w:bidi="ar-EG"/>
        </w:rPr>
        <w:t>إ</w:t>
      </w:r>
      <w:r w:rsidRPr="003450EB">
        <w:rPr>
          <w:rFonts w:ascii="Calibri" w:hAnsi="Calibri" w:cs="Calibri"/>
          <w:b/>
          <w:bCs/>
          <w:color w:val="002060"/>
          <w:sz w:val="36"/>
          <w:szCs w:val="36"/>
          <w:highlight w:val="lightGray"/>
          <w:rtl/>
          <w:lang w:bidi="ar-EG"/>
        </w:rPr>
        <w:t>يمانيات قِيَمَهُ التي تَقُودُ أَعْمالَهُ</w:t>
      </w:r>
      <w:r w:rsidRPr="003544FD">
        <w:rPr>
          <w:rFonts w:ascii="Calibri" w:hAnsi="Calibri" w:cs="Calibri"/>
          <w:sz w:val="36"/>
          <w:szCs w:val="36"/>
          <w:rtl/>
          <w:lang w:bidi="ar-EG"/>
        </w:rPr>
        <w:t>» (</w:t>
      </w:r>
      <w:r w:rsidRPr="00B209A5">
        <w:rPr>
          <w:rFonts w:ascii="Calibri" w:hAnsi="Calibri" w:cs="Calibri"/>
          <w:b/>
          <w:bCs/>
          <w:sz w:val="36"/>
          <w:szCs w:val="36"/>
          <w:rtl/>
          <w:lang w:bidi="ar-EG"/>
        </w:rPr>
        <w:t>جلن شولتز</w:t>
      </w:r>
      <w:r w:rsidRPr="003544FD">
        <w:rPr>
          <w:rFonts w:ascii="Calibri" w:hAnsi="Calibri" w:cs="Calibri"/>
          <w:sz w:val="36"/>
          <w:szCs w:val="36"/>
          <w:rtl/>
          <w:lang w:bidi="ar-EG"/>
        </w:rPr>
        <w:t>)</w:t>
      </w:r>
    </w:p>
    <w:p w14:paraId="5B8DEB65" w14:textId="0C1CE02A" w:rsidR="00314D68" w:rsidRPr="003544FD" w:rsidRDefault="00755433" w:rsidP="0022083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Glen Schultz, </w:t>
      </w:r>
      <w:r w:rsidRPr="00D105C8">
        <w:rPr>
          <w:rFonts w:ascii="Calibri" w:hAnsi="Calibri" w:cs="Calibri"/>
          <w:b/>
          <w:bCs/>
          <w:i/>
          <w:iCs/>
          <w:sz w:val="36"/>
          <w:szCs w:val="36"/>
          <w:lang w:bidi="ar-EG"/>
        </w:rPr>
        <w:t>Kingdom Education</w:t>
      </w:r>
      <w:r w:rsidR="00D105C8">
        <w:rPr>
          <w:rFonts w:ascii="Calibri" w:hAnsi="Calibri" w:cs="Calibri"/>
          <w:sz w:val="36"/>
          <w:szCs w:val="36"/>
          <w:lang w:bidi="ar-EG"/>
        </w:rPr>
        <w:t xml:space="preserve"> </w:t>
      </w:r>
      <w:r w:rsidR="00D105C8" w:rsidRPr="00D105C8">
        <w:rPr>
          <w:rFonts w:ascii="Calibri" w:hAnsi="Calibri" w:cs="Calibri"/>
          <w:sz w:val="36"/>
          <w:szCs w:val="36"/>
          <w:lang w:bidi="ar-EG"/>
        </w:rPr>
        <w:t>(Nashville, TN: LifeWay, 1998), p39.</w:t>
      </w:r>
    </w:p>
    <w:p w14:paraId="17EF86EB" w14:textId="26780FAE" w:rsidR="003179D8" w:rsidRPr="00220830" w:rsidRDefault="004A0D3D" w:rsidP="00220830">
      <w:pPr>
        <w:keepNext/>
        <w:widowControl w:val="0"/>
        <w:bidi/>
        <w:spacing w:line="240" w:lineRule="auto"/>
        <w:jc w:val="center"/>
        <w:outlineLvl w:val="3"/>
        <w:rPr>
          <w:rFonts w:ascii="Calibri" w:hAnsi="Calibri" w:cs="Calibri"/>
          <w:b/>
          <w:bCs/>
          <w:sz w:val="36"/>
          <w:szCs w:val="36"/>
          <w:rtl/>
          <w:lang w:bidi="ar-EG"/>
        </w:rPr>
      </w:pPr>
      <w:bookmarkStart w:id="15" w:name="_Toc178854249"/>
      <w:r w:rsidRPr="00220830">
        <w:rPr>
          <w:rFonts w:ascii="Calibri" w:hAnsi="Calibri" w:cs="Calibri"/>
          <w:b/>
          <w:bCs/>
          <w:sz w:val="36"/>
          <w:szCs w:val="36"/>
          <w:highlight w:val="yellow"/>
          <w:u w:val="single"/>
          <w:rtl/>
          <w:lang w:bidi="ar-EG"/>
        </w:rPr>
        <w:t>المطلب الثاني</w:t>
      </w:r>
      <w:r w:rsidR="00220830" w:rsidRPr="00220830">
        <w:rPr>
          <w:rFonts w:ascii="Calibri" w:hAnsi="Calibri" w:cs="Calibri" w:hint="cs"/>
          <w:b/>
          <w:bCs/>
          <w:sz w:val="36"/>
          <w:szCs w:val="36"/>
          <w:highlight w:val="yellow"/>
          <w:u w:val="single"/>
          <w:rtl/>
          <w:lang w:bidi="ar-EG"/>
        </w:rPr>
        <w:t xml:space="preserve">: </w:t>
      </w:r>
      <w:r w:rsidRPr="00220830">
        <w:rPr>
          <w:rFonts w:ascii="Calibri" w:hAnsi="Calibri" w:cs="Calibri"/>
          <w:b/>
          <w:bCs/>
          <w:sz w:val="36"/>
          <w:szCs w:val="36"/>
          <w:highlight w:val="yellow"/>
          <w:u w:val="single"/>
          <w:rtl/>
          <w:lang w:bidi="ar-EG"/>
        </w:rPr>
        <w:t>الحقيقة، وفصام</w:t>
      </w:r>
      <w:r w:rsidR="00314D68" w:rsidRPr="00220830">
        <w:rPr>
          <w:rFonts w:ascii="Calibri" w:hAnsi="Calibri" w:cs="Calibri"/>
          <w:b/>
          <w:bCs/>
          <w:sz w:val="36"/>
          <w:szCs w:val="36"/>
          <w:highlight w:val="yellow"/>
          <w:u w:val="single"/>
          <w:rtl/>
          <w:lang w:bidi="ar-EG"/>
        </w:rPr>
        <w:t xml:space="preserve">ُ </w:t>
      </w:r>
      <w:r w:rsidRPr="00220830">
        <w:rPr>
          <w:rFonts w:ascii="Calibri" w:hAnsi="Calibri" w:cs="Calibri"/>
          <w:b/>
          <w:bCs/>
          <w:sz w:val="36"/>
          <w:szCs w:val="36"/>
          <w:highlight w:val="yellow"/>
          <w:u w:val="single"/>
          <w:rtl/>
          <w:lang w:bidi="ar-EG"/>
        </w:rPr>
        <w:t>الن</w:t>
      </w:r>
      <w:r w:rsidR="00314D68"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سبي</w:t>
      </w:r>
      <w:r w:rsidR="00314D68"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ة والبراغماتي</w:t>
      </w:r>
      <w:r w:rsidR="00314D68"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ة</w:t>
      </w:r>
      <w:bookmarkEnd w:id="15"/>
    </w:p>
    <w:p w14:paraId="342760A4" w14:textId="54F994F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314D68" w:rsidRPr="003544FD">
        <w:rPr>
          <w:rFonts w:ascii="Calibri" w:hAnsi="Calibri" w:cs="Calibri"/>
          <w:sz w:val="36"/>
          <w:szCs w:val="36"/>
          <w:rtl/>
          <w:lang w:bidi="ar-EG"/>
        </w:rPr>
        <w:t>ّ</w:t>
      </w:r>
      <w:r w:rsidRPr="003544FD">
        <w:rPr>
          <w:rFonts w:ascii="Calibri" w:hAnsi="Calibri" w:cs="Calibri"/>
          <w:sz w:val="36"/>
          <w:szCs w:val="36"/>
          <w:rtl/>
          <w:lang w:bidi="ar-EG"/>
        </w:rPr>
        <w:t>ا «الحقيقة»، فهي الص</w:t>
      </w:r>
      <w:r w:rsidR="00314D68" w:rsidRPr="003544FD">
        <w:rPr>
          <w:rFonts w:ascii="Calibri" w:hAnsi="Calibri" w:cs="Calibri"/>
          <w:sz w:val="36"/>
          <w:szCs w:val="36"/>
          <w:rtl/>
          <w:lang w:bidi="ar-EG"/>
        </w:rPr>
        <w:t>ُّ</w:t>
      </w:r>
      <w:r w:rsidRPr="003544FD">
        <w:rPr>
          <w:rFonts w:ascii="Calibri" w:hAnsi="Calibri" w:cs="Calibri"/>
          <w:sz w:val="36"/>
          <w:szCs w:val="36"/>
          <w:rtl/>
          <w:lang w:bidi="ar-EG"/>
        </w:rPr>
        <w:t>ورة التي ت</w:t>
      </w:r>
      <w:r w:rsidR="00314D68" w:rsidRPr="003544FD">
        <w:rPr>
          <w:rFonts w:ascii="Calibri" w:hAnsi="Calibri" w:cs="Calibri"/>
          <w:sz w:val="36"/>
          <w:szCs w:val="36"/>
          <w:rtl/>
          <w:lang w:bidi="ar-EG"/>
        </w:rPr>
        <w:t>َ</w:t>
      </w:r>
      <w:r w:rsidRPr="003544FD">
        <w:rPr>
          <w:rFonts w:ascii="Calibri" w:hAnsi="Calibri" w:cs="Calibri"/>
          <w:sz w:val="36"/>
          <w:szCs w:val="36"/>
          <w:rtl/>
          <w:lang w:bidi="ar-EG"/>
        </w:rPr>
        <w:t>ن</w:t>
      </w:r>
      <w:r w:rsidR="00314D68" w:rsidRPr="003544FD">
        <w:rPr>
          <w:rFonts w:ascii="Calibri" w:hAnsi="Calibri" w:cs="Calibri"/>
          <w:sz w:val="36"/>
          <w:szCs w:val="36"/>
          <w:rtl/>
          <w:lang w:bidi="ar-EG"/>
        </w:rPr>
        <w:t>ْ</w:t>
      </w:r>
      <w:r w:rsidRPr="003544FD">
        <w:rPr>
          <w:rFonts w:ascii="Calibri" w:hAnsi="Calibri" w:cs="Calibri"/>
          <w:sz w:val="36"/>
          <w:szCs w:val="36"/>
          <w:rtl/>
          <w:lang w:bidi="ar-EG"/>
        </w:rPr>
        <w:t>ط</w:t>
      </w:r>
      <w:r w:rsidR="00314D68" w:rsidRPr="003544FD">
        <w:rPr>
          <w:rFonts w:ascii="Calibri" w:hAnsi="Calibri" w:cs="Calibri"/>
          <w:sz w:val="36"/>
          <w:szCs w:val="36"/>
          <w:rtl/>
          <w:lang w:bidi="ar-EG"/>
        </w:rPr>
        <w:t>َ</w:t>
      </w:r>
      <w:r w:rsidRPr="003544FD">
        <w:rPr>
          <w:rFonts w:ascii="Calibri" w:hAnsi="Calibri" w:cs="Calibri"/>
          <w:sz w:val="36"/>
          <w:szCs w:val="36"/>
          <w:rtl/>
          <w:lang w:bidi="ar-EG"/>
        </w:rPr>
        <w:t>بع في العقل والقلب موافقة</w:t>
      </w:r>
      <w:r w:rsidR="00314D68" w:rsidRPr="003544FD">
        <w:rPr>
          <w:rFonts w:ascii="Calibri" w:hAnsi="Calibri" w:cs="Calibri"/>
          <w:sz w:val="36"/>
          <w:szCs w:val="36"/>
          <w:rtl/>
          <w:lang w:bidi="ar-EG"/>
        </w:rPr>
        <w:t>ً</w:t>
      </w:r>
      <w:r w:rsidRPr="003544FD">
        <w:rPr>
          <w:rFonts w:ascii="Calibri" w:hAnsi="Calibri" w:cs="Calibri"/>
          <w:sz w:val="36"/>
          <w:szCs w:val="36"/>
          <w:rtl/>
          <w:lang w:bidi="ar-EG"/>
        </w:rPr>
        <w:t xml:space="preserve"> لصورة الوجود مهما كانت طبيعته.</w:t>
      </w:r>
    </w:p>
    <w:p w14:paraId="41699289" w14:textId="0E734F29" w:rsidR="003179D8" w:rsidRPr="003544FD" w:rsidRDefault="00314D6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4A0D3D" w:rsidRPr="003544FD">
        <w:rPr>
          <w:rFonts w:ascii="Calibri" w:hAnsi="Calibri" w:cs="Calibri"/>
          <w:sz w:val="36"/>
          <w:szCs w:val="36"/>
          <w:rtl/>
          <w:lang w:bidi="ar-EG"/>
        </w:rPr>
        <w:t xml:space="preserve">لاسفة ما بعد الحداثة: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الإنسان قد ف</w:t>
      </w:r>
      <w:r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الواقع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ق</w:t>
      </w:r>
      <w:r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ع صغيرة، وترك لنفسه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عادة تركيبه على الص</w:t>
      </w:r>
      <w:r w:rsidRPr="003544FD">
        <w:rPr>
          <w:rFonts w:ascii="Calibri" w:hAnsi="Calibri" w:cs="Calibri"/>
          <w:sz w:val="36"/>
          <w:szCs w:val="36"/>
          <w:rtl/>
          <w:lang w:bidi="ar-EG"/>
        </w:rPr>
        <w:t>ُّ</w:t>
      </w:r>
      <w:r w:rsidR="004A0D3D" w:rsidRPr="003544FD">
        <w:rPr>
          <w:rFonts w:ascii="Calibri" w:hAnsi="Calibri" w:cs="Calibri"/>
          <w:sz w:val="36"/>
          <w:szCs w:val="36"/>
          <w:rtl/>
          <w:lang w:bidi="ar-EG"/>
        </w:rPr>
        <w:t>ورة التي يريد</w:t>
      </w:r>
      <w:r w:rsidRPr="003544FD">
        <w:rPr>
          <w:rFonts w:ascii="Calibri" w:hAnsi="Calibri" w:cs="Calibri"/>
          <w:sz w:val="36"/>
          <w:szCs w:val="36"/>
          <w:rtl/>
          <w:lang w:bidi="ar-EG"/>
        </w:rPr>
        <w:t>ُ</w:t>
      </w:r>
      <w:r w:rsidR="004A0D3D" w:rsidRPr="003544FD">
        <w:rPr>
          <w:rFonts w:ascii="Calibri" w:hAnsi="Calibri" w:cs="Calibri"/>
          <w:sz w:val="36"/>
          <w:szCs w:val="36"/>
          <w:rtl/>
          <w:lang w:bidi="ar-EG"/>
        </w:rPr>
        <w:t>؛ فالوجود فيض</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الذ</w:t>
      </w:r>
      <w:r w:rsidRPr="003544FD">
        <w:rPr>
          <w:rFonts w:ascii="Calibri" w:hAnsi="Calibri" w:cs="Calibri"/>
          <w:sz w:val="36"/>
          <w:szCs w:val="36"/>
          <w:rtl/>
          <w:lang w:bidi="ar-EG"/>
        </w:rPr>
        <w:t>َّ</w:t>
      </w:r>
      <w:r w:rsidR="004A0D3D" w:rsidRPr="003544FD">
        <w:rPr>
          <w:rFonts w:ascii="Calibri" w:hAnsi="Calibri" w:cs="Calibri"/>
          <w:sz w:val="36"/>
          <w:szCs w:val="36"/>
          <w:rtl/>
          <w:lang w:bidi="ar-EG"/>
        </w:rPr>
        <w:t>وق لا ك</w:t>
      </w:r>
      <w:r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 العَقْ</w:t>
      </w:r>
      <w:r w:rsidR="004A0D3D" w:rsidRPr="003544FD">
        <w:rPr>
          <w:rFonts w:ascii="Calibri" w:hAnsi="Calibri" w:cs="Calibri"/>
          <w:sz w:val="36"/>
          <w:szCs w:val="36"/>
          <w:rtl/>
          <w:lang w:bidi="ar-EG"/>
        </w:rPr>
        <w:t>ل.</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وذاك هو الأ</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ون.</w:t>
      </w:r>
    </w:p>
    <w:p w14:paraId="6CA59847" w14:textId="35167E90" w:rsidR="00D736BB"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314D6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«الحقيقة» هي «مواف</w:t>
      </w:r>
      <w:r w:rsidR="00D736BB"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D736BB"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D736B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ما في الأذهان لما في الأ</w:t>
      </w:r>
      <w:r w:rsidR="00D736BB" w:rsidRPr="003544FD">
        <w:rPr>
          <w:rFonts w:ascii="Calibri" w:hAnsi="Calibri" w:cs="Calibri"/>
          <w:sz w:val="36"/>
          <w:szCs w:val="36"/>
          <w:rtl/>
          <w:lang w:bidi="ar-EG"/>
        </w:rPr>
        <w:t>َعْ</w:t>
      </w:r>
      <w:r w:rsidR="004A0D3D" w:rsidRPr="003544FD">
        <w:rPr>
          <w:rFonts w:ascii="Calibri" w:hAnsi="Calibri" w:cs="Calibri"/>
          <w:sz w:val="36"/>
          <w:szCs w:val="36"/>
          <w:rtl/>
          <w:lang w:bidi="ar-EG"/>
        </w:rPr>
        <w:t>يان»</w:t>
      </w:r>
      <w:r w:rsidR="00D736BB" w:rsidRPr="003544FD">
        <w:rPr>
          <w:rFonts w:ascii="Calibri" w:hAnsi="Calibri" w:cs="Calibri"/>
          <w:sz w:val="36"/>
          <w:szCs w:val="36"/>
          <w:rtl/>
          <w:lang w:bidi="ar-EG"/>
        </w:rPr>
        <w:t>؛ أيْ: مُطابقةُ التصوُّر الذهنيّ للواقع الخارجيّ.</w:t>
      </w:r>
    </w:p>
    <w:p w14:paraId="267A53B7" w14:textId="77777777" w:rsidR="00F018D0" w:rsidRPr="000B07B5" w:rsidRDefault="00955CA9" w:rsidP="00E50938">
      <w:pPr>
        <w:widowControl w:val="0"/>
        <w:bidi/>
        <w:spacing w:line="240" w:lineRule="auto"/>
        <w:jc w:val="both"/>
        <w:rPr>
          <w:rFonts w:ascii="Calibri" w:hAnsi="Calibri" w:cs="Calibri"/>
          <w:color w:val="002060"/>
          <w:sz w:val="36"/>
          <w:szCs w:val="36"/>
          <w:highlight w:val="lightGray"/>
          <w:rtl/>
          <w:lang w:bidi="ar-EG"/>
        </w:rPr>
      </w:pPr>
      <w:r w:rsidRPr="000B07B5">
        <w:rPr>
          <w:rFonts w:ascii="Calibri" w:hAnsi="Calibri" w:cs="Calibri" w:hint="cs"/>
          <w:sz w:val="36"/>
          <w:szCs w:val="36"/>
          <w:highlight w:val="lightGray"/>
          <w:rtl/>
          <w:lang w:bidi="ar-EG"/>
        </w:rPr>
        <w:t>قال</w:t>
      </w:r>
      <w:r w:rsidR="00C76C98" w:rsidRPr="000B07B5">
        <w:rPr>
          <w:rFonts w:ascii="Calibri" w:hAnsi="Calibri" w:cs="Calibri" w:hint="cs"/>
          <w:sz w:val="36"/>
          <w:szCs w:val="36"/>
          <w:highlight w:val="lightGray"/>
          <w:rtl/>
          <w:lang w:bidi="ar-EG"/>
        </w:rPr>
        <w:t xml:space="preserve"> شابٌّ</w:t>
      </w:r>
      <w:r w:rsidRPr="000B07B5">
        <w:rPr>
          <w:rFonts w:ascii="Calibri" w:hAnsi="Calibri" w:cs="Calibri" w:hint="cs"/>
          <w:sz w:val="36"/>
          <w:szCs w:val="36"/>
          <w:highlight w:val="lightGray"/>
          <w:rtl/>
          <w:lang w:bidi="ar-EG"/>
        </w:rPr>
        <w:t xml:space="preserve"> </w:t>
      </w:r>
      <w:r w:rsidR="00C76C98" w:rsidRPr="000B07B5">
        <w:rPr>
          <w:rFonts w:ascii="Calibri" w:hAnsi="Calibri" w:cs="Calibri" w:hint="cs"/>
          <w:sz w:val="36"/>
          <w:szCs w:val="36"/>
          <w:highlight w:val="lightGray"/>
          <w:rtl/>
          <w:lang w:bidi="ar-EG"/>
        </w:rPr>
        <w:t>ل</w:t>
      </w:r>
      <w:r w:rsidRPr="000B07B5">
        <w:rPr>
          <w:rFonts w:ascii="Calibri" w:hAnsi="Calibri" w:cs="Calibri" w:hint="cs"/>
          <w:sz w:val="36"/>
          <w:szCs w:val="36"/>
          <w:highlight w:val="lightGray"/>
          <w:rtl/>
          <w:lang w:bidi="ar-EG"/>
        </w:rPr>
        <w:t xml:space="preserve">لدكتور ماكدويل: </w:t>
      </w:r>
      <w:r w:rsidR="004A0D3D" w:rsidRPr="000B07B5">
        <w:rPr>
          <w:rFonts w:ascii="Calibri" w:hAnsi="Calibri" w:cs="Calibri"/>
          <w:b/>
          <w:bCs/>
          <w:color w:val="002060"/>
          <w:sz w:val="36"/>
          <w:szCs w:val="36"/>
          <w:highlight w:val="lightGray"/>
          <w:rtl/>
          <w:lang w:bidi="ar-EG"/>
        </w:rPr>
        <w:t xml:space="preserve">لماذا علينا </w:t>
      </w:r>
      <w:r w:rsidR="006228D8" w:rsidRPr="000B07B5">
        <w:rPr>
          <w:rFonts w:ascii="Calibri" w:hAnsi="Calibri" w:cs="Calibri"/>
          <w:b/>
          <w:bCs/>
          <w:color w:val="002060"/>
          <w:sz w:val="36"/>
          <w:szCs w:val="36"/>
          <w:highlight w:val="lightGray"/>
          <w:rtl/>
          <w:lang w:bidi="ar-EG"/>
        </w:rPr>
        <w:t>أ</w:t>
      </w:r>
      <w:r w:rsidR="004A0D3D" w:rsidRPr="000B07B5">
        <w:rPr>
          <w:rFonts w:ascii="Calibri" w:hAnsi="Calibri" w:cs="Calibri"/>
          <w:b/>
          <w:bCs/>
          <w:color w:val="002060"/>
          <w:sz w:val="36"/>
          <w:szCs w:val="36"/>
          <w:highlight w:val="lightGray"/>
          <w:rtl/>
          <w:lang w:bidi="ar-EG"/>
        </w:rPr>
        <w:t>ن ن</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ه</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ت</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م</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 xml:space="preserve"> </w:t>
      </w:r>
      <w:r w:rsidR="006228D8" w:rsidRPr="000B07B5">
        <w:rPr>
          <w:rFonts w:ascii="Calibri" w:hAnsi="Calibri" w:cs="Calibri"/>
          <w:b/>
          <w:bCs/>
          <w:color w:val="002060"/>
          <w:sz w:val="36"/>
          <w:szCs w:val="36"/>
          <w:highlight w:val="lightGray"/>
          <w:rtl/>
          <w:lang w:bidi="ar-EG"/>
        </w:rPr>
        <w:t>أ</w:t>
      </w:r>
      <w:r w:rsidR="004A0D3D" w:rsidRPr="000B07B5">
        <w:rPr>
          <w:rFonts w:ascii="Calibri" w:hAnsi="Calibri" w:cs="Calibri"/>
          <w:b/>
          <w:bCs/>
          <w:color w:val="002060"/>
          <w:sz w:val="36"/>
          <w:szCs w:val="36"/>
          <w:highlight w:val="lightGray"/>
          <w:rtl/>
          <w:lang w:bidi="ar-EG"/>
        </w:rPr>
        <w:t>صل</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ا ب</w:t>
      </w:r>
      <w:r w:rsidR="006228D8" w:rsidRPr="000B07B5">
        <w:rPr>
          <w:rFonts w:ascii="Calibri" w:hAnsi="Calibri" w:cs="Calibri"/>
          <w:b/>
          <w:bCs/>
          <w:color w:val="002060"/>
          <w:sz w:val="36"/>
          <w:szCs w:val="36"/>
          <w:highlight w:val="lightGray"/>
          <w:rtl/>
          <w:lang w:bidi="ar-EG"/>
        </w:rPr>
        <w:t>أ</w:t>
      </w:r>
      <w:r w:rsidR="004A0D3D" w:rsidRPr="000B07B5">
        <w:rPr>
          <w:rFonts w:ascii="Calibri" w:hAnsi="Calibri" w:cs="Calibri"/>
          <w:b/>
          <w:bCs/>
          <w:color w:val="002060"/>
          <w:sz w:val="36"/>
          <w:szCs w:val="36"/>
          <w:highlight w:val="lightGray"/>
          <w:rtl/>
          <w:lang w:bidi="ar-EG"/>
        </w:rPr>
        <w:t>مر الحقيقة؟!</w:t>
      </w:r>
    </w:p>
    <w:p w14:paraId="554119A5" w14:textId="77777777" w:rsidR="00F018D0" w:rsidRDefault="00C76C98" w:rsidP="00E50938">
      <w:pPr>
        <w:widowControl w:val="0"/>
        <w:bidi/>
        <w:spacing w:line="240" w:lineRule="auto"/>
        <w:jc w:val="both"/>
        <w:rPr>
          <w:rFonts w:ascii="Calibri" w:hAnsi="Calibri" w:cs="Calibri"/>
          <w:sz w:val="36"/>
          <w:szCs w:val="36"/>
          <w:rtl/>
          <w:lang w:bidi="ar-EG"/>
        </w:rPr>
      </w:pPr>
      <w:r w:rsidRPr="000B07B5">
        <w:rPr>
          <w:rFonts w:ascii="Calibri" w:hAnsi="Calibri" w:cs="Calibri" w:hint="cs"/>
          <w:sz w:val="36"/>
          <w:szCs w:val="36"/>
          <w:highlight w:val="lightGray"/>
          <w:rtl/>
          <w:lang w:bidi="ar-EG"/>
        </w:rPr>
        <w:t xml:space="preserve">أجابه قائلاً: </w:t>
      </w:r>
      <w:r w:rsidRPr="000B07B5">
        <w:rPr>
          <w:rFonts w:ascii="Calibri" w:hAnsi="Calibri" w:cs="Calibri" w:hint="cs"/>
          <w:b/>
          <w:bCs/>
          <w:color w:val="002060"/>
          <w:sz w:val="36"/>
          <w:szCs w:val="36"/>
          <w:highlight w:val="lightGray"/>
          <w:rtl/>
          <w:lang w:bidi="ar-EG"/>
        </w:rPr>
        <w:t xml:space="preserve">هل </w:t>
      </w:r>
      <w:r w:rsidR="004A0D3D" w:rsidRPr="000B07B5">
        <w:rPr>
          <w:rFonts w:ascii="Calibri" w:hAnsi="Calibri" w:cs="Calibri"/>
          <w:b/>
          <w:bCs/>
          <w:color w:val="002060"/>
          <w:sz w:val="36"/>
          <w:szCs w:val="36"/>
          <w:highlight w:val="lightGray"/>
          <w:rtl/>
          <w:lang w:bidi="ar-EG"/>
        </w:rPr>
        <w:t>تريد جواب</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ا صواب</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 xml:space="preserve">ا </w:t>
      </w:r>
      <w:r w:rsidR="006228D8" w:rsidRPr="000B07B5">
        <w:rPr>
          <w:rFonts w:ascii="Calibri" w:hAnsi="Calibri" w:cs="Calibri"/>
          <w:b/>
          <w:bCs/>
          <w:color w:val="002060"/>
          <w:sz w:val="36"/>
          <w:szCs w:val="36"/>
          <w:highlight w:val="lightGray"/>
          <w:rtl/>
          <w:lang w:bidi="ar-EG"/>
        </w:rPr>
        <w:t>أ</w:t>
      </w:r>
      <w:r w:rsidR="004A0D3D" w:rsidRPr="000B07B5">
        <w:rPr>
          <w:rFonts w:ascii="Calibri" w:hAnsi="Calibri" w:cs="Calibri"/>
          <w:b/>
          <w:bCs/>
          <w:color w:val="002060"/>
          <w:sz w:val="36"/>
          <w:szCs w:val="36"/>
          <w:highlight w:val="lightGray"/>
          <w:rtl/>
          <w:lang w:bidi="ar-EG"/>
        </w:rPr>
        <w:t>م جواب</w:t>
      </w:r>
      <w:r w:rsidR="00204672" w:rsidRPr="000B07B5">
        <w:rPr>
          <w:rFonts w:ascii="Calibri" w:hAnsi="Calibri" w:cs="Calibri"/>
          <w:b/>
          <w:bCs/>
          <w:color w:val="002060"/>
          <w:sz w:val="36"/>
          <w:szCs w:val="36"/>
          <w:highlight w:val="lightGray"/>
          <w:rtl/>
          <w:lang w:bidi="ar-EG"/>
        </w:rPr>
        <w:t>ً</w:t>
      </w:r>
      <w:r w:rsidR="004A0D3D" w:rsidRPr="000B07B5">
        <w:rPr>
          <w:rFonts w:ascii="Calibri" w:hAnsi="Calibri" w:cs="Calibri"/>
          <w:b/>
          <w:bCs/>
          <w:color w:val="002060"/>
          <w:sz w:val="36"/>
          <w:szCs w:val="36"/>
          <w:highlight w:val="lightGray"/>
          <w:rtl/>
          <w:lang w:bidi="ar-EG"/>
        </w:rPr>
        <w:t>ا خط</w:t>
      </w:r>
      <w:r w:rsidR="006228D8" w:rsidRPr="000B07B5">
        <w:rPr>
          <w:rFonts w:ascii="Calibri" w:hAnsi="Calibri" w:cs="Calibri"/>
          <w:b/>
          <w:bCs/>
          <w:color w:val="002060"/>
          <w:sz w:val="36"/>
          <w:szCs w:val="36"/>
          <w:highlight w:val="lightGray"/>
          <w:rtl/>
          <w:lang w:bidi="ar-EG"/>
        </w:rPr>
        <w:t>أ</w:t>
      </w:r>
      <w:r w:rsidR="004A0D3D" w:rsidRPr="000B07B5">
        <w:rPr>
          <w:rFonts w:ascii="Calibri" w:hAnsi="Calibri" w:cs="Calibri"/>
          <w:b/>
          <w:bCs/>
          <w:color w:val="002060"/>
          <w:sz w:val="36"/>
          <w:szCs w:val="36"/>
          <w:highlight w:val="lightGray"/>
          <w:rtl/>
          <w:lang w:bidi="ar-EG"/>
        </w:rPr>
        <w:t>؟</w:t>
      </w:r>
    </w:p>
    <w:p w14:paraId="118C7877" w14:textId="65179878" w:rsidR="008E01EB" w:rsidRPr="003544FD" w:rsidRDefault="007959E8" w:rsidP="007959E8">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ف</w:t>
      </w:r>
      <w:r w:rsidR="004A0D3D" w:rsidRPr="003544FD">
        <w:rPr>
          <w:rFonts w:ascii="Calibri" w:hAnsi="Calibri" w:cs="Calibri"/>
          <w:sz w:val="36"/>
          <w:szCs w:val="36"/>
          <w:rtl/>
          <w:lang w:bidi="ar-EG"/>
        </w:rPr>
        <w:t>هذا الشاب</w:t>
      </w:r>
      <w:r w:rsidR="0020467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الر</w:t>
      </w:r>
      <w:r w:rsidR="00204672" w:rsidRPr="003544FD">
        <w:rPr>
          <w:rFonts w:ascii="Calibri" w:hAnsi="Calibri" w:cs="Calibri"/>
          <w:sz w:val="36"/>
          <w:szCs w:val="36"/>
          <w:rtl/>
          <w:lang w:bidi="ar-EG"/>
        </w:rPr>
        <w:t>َّ</w:t>
      </w:r>
      <w:r w:rsidR="004A0D3D" w:rsidRPr="003544FD">
        <w:rPr>
          <w:rFonts w:ascii="Calibri" w:hAnsi="Calibri" w:cs="Calibri"/>
          <w:sz w:val="36"/>
          <w:szCs w:val="36"/>
          <w:rtl/>
          <w:lang w:bidi="ar-EG"/>
        </w:rPr>
        <w:t>افض للحقيقة الم</w:t>
      </w:r>
      <w:r>
        <w:rPr>
          <w:rFonts w:ascii="Calibri" w:hAnsi="Calibri" w:cs="Calibri" w:hint="cs"/>
          <w:sz w:val="36"/>
          <w:szCs w:val="36"/>
          <w:rtl/>
          <w:lang w:bidi="ar-EG"/>
        </w:rPr>
        <w:t>ُ</w:t>
      </w:r>
      <w:r w:rsidR="004A0D3D" w:rsidRPr="003544FD">
        <w:rPr>
          <w:rFonts w:ascii="Calibri" w:hAnsi="Calibri" w:cs="Calibri"/>
          <w:sz w:val="36"/>
          <w:szCs w:val="36"/>
          <w:rtl/>
          <w:lang w:bidi="ar-EG"/>
        </w:rPr>
        <w:t>طابقة للواقع، جاء يطلب جواب</w:t>
      </w:r>
      <w:r w:rsidR="00204672" w:rsidRPr="003544FD">
        <w:rPr>
          <w:rFonts w:ascii="Calibri" w:hAnsi="Calibri" w:cs="Calibri"/>
          <w:sz w:val="36"/>
          <w:szCs w:val="36"/>
          <w:rtl/>
          <w:lang w:bidi="ar-EG"/>
        </w:rPr>
        <w:t>ً</w:t>
      </w:r>
      <w:r w:rsidR="004A0D3D" w:rsidRPr="003544FD">
        <w:rPr>
          <w:rFonts w:ascii="Calibri" w:hAnsi="Calibri" w:cs="Calibri"/>
          <w:sz w:val="36"/>
          <w:szCs w:val="36"/>
          <w:rtl/>
          <w:lang w:bidi="ar-EG"/>
        </w:rPr>
        <w:t>ا م</w:t>
      </w:r>
      <w:r w:rsidR="00204672" w:rsidRPr="003544FD">
        <w:rPr>
          <w:rFonts w:ascii="Calibri" w:hAnsi="Calibri" w:cs="Calibri"/>
          <w:sz w:val="36"/>
          <w:szCs w:val="36"/>
          <w:rtl/>
          <w:lang w:bidi="ar-EG"/>
        </w:rPr>
        <w:t>ُ</w:t>
      </w:r>
      <w:r w:rsidR="004A0D3D" w:rsidRPr="003544FD">
        <w:rPr>
          <w:rFonts w:ascii="Calibri" w:hAnsi="Calibri" w:cs="Calibri"/>
          <w:sz w:val="36"/>
          <w:szCs w:val="36"/>
          <w:rtl/>
          <w:lang w:bidi="ar-EG"/>
        </w:rPr>
        <w:t>طابق</w:t>
      </w:r>
      <w:r w:rsidR="00204672" w:rsidRPr="003544FD">
        <w:rPr>
          <w:rFonts w:ascii="Calibri" w:hAnsi="Calibri" w:cs="Calibri"/>
          <w:sz w:val="36"/>
          <w:szCs w:val="36"/>
          <w:rtl/>
          <w:lang w:bidi="ar-EG"/>
        </w:rPr>
        <w:t>ً</w:t>
      </w:r>
      <w:r w:rsidR="004A0D3D" w:rsidRPr="003544FD">
        <w:rPr>
          <w:rFonts w:ascii="Calibri" w:hAnsi="Calibri" w:cs="Calibri"/>
          <w:sz w:val="36"/>
          <w:szCs w:val="36"/>
          <w:rtl/>
          <w:lang w:bidi="ar-EG"/>
        </w:rPr>
        <w:t>ا للواقع!</w:t>
      </w:r>
    </w:p>
    <w:p w14:paraId="371F4F55" w14:textId="64180C3D" w:rsidR="008E01EB" w:rsidRPr="003544FD" w:rsidRDefault="00101BF4" w:rsidP="00A85EE5">
      <w:pPr>
        <w:widowControl w:val="0"/>
        <w:spacing w:line="240" w:lineRule="auto"/>
        <w:jc w:val="both"/>
        <w:rPr>
          <w:rFonts w:ascii="Calibri" w:hAnsi="Calibri" w:cs="Calibri"/>
          <w:sz w:val="36"/>
          <w:szCs w:val="36"/>
        </w:rPr>
      </w:pPr>
      <w:r>
        <w:rPr>
          <w:rFonts w:ascii="Calibri" w:hAnsi="Calibri" w:cs="Calibri"/>
          <w:sz w:val="36"/>
          <w:szCs w:val="36"/>
        </w:rPr>
        <w:t xml:space="preserve">Josh McDowell </w:t>
      </w:r>
      <w:r w:rsidR="00A85EE5">
        <w:rPr>
          <w:rFonts w:ascii="Calibri" w:hAnsi="Calibri" w:cs="Calibri"/>
          <w:sz w:val="36"/>
          <w:szCs w:val="36"/>
        </w:rPr>
        <w:t xml:space="preserve">&amp; Sean McDowell, </w:t>
      </w:r>
      <w:r w:rsidR="00755433" w:rsidRPr="00A85EE5">
        <w:rPr>
          <w:rFonts w:ascii="Calibri" w:hAnsi="Calibri" w:cs="Calibri"/>
          <w:b/>
          <w:bCs/>
          <w:i/>
          <w:iCs/>
          <w:sz w:val="36"/>
          <w:szCs w:val="36"/>
        </w:rPr>
        <w:t>Evidence That Demands a Verdict: Life</w:t>
      </w:r>
      <w:r w:rsidR="003C0FC1">
        <w:rPr>
          <w:rFonts w:ascii="Calibri" w:hAnsi="Calibri" w:cs="Calibri"/>
          <w:b/>
          <w:bCs/>
          <w:i/>
          <w:iCs/>
          <w:sz w:val="36"/>
          <w:szCs w:val="36"/>
        </w:rPr>
        <w:t>-</w:t>
      </w:r>
      <w:r w:rsidR="00755433" w:rsidRPr="00A85EE5">
        <w:rPr>
          <w:rFonts w:ascii="Calibri" w:hAnsi="Calibri" w:cs="Calibri"/>
          <w:b/>
          <w:bCs/>
          <w:i/>
          <w:iCs/>
          <w:sz w:val="36"/>
          <w:szCs w:val="36"/>
        </w:rPr>
        <w:t>changing truth for a skeptical world</w:t>
      </w:r>
      <w:r w:rsidR="00A85EE5">
        <w:rPr>
          <w:rFonts w:ascii="Calibri" w:hAnsi="Calibri" w:cs="Calibri"/>
          <w:sz w:val="36"/>
          <w:szCs w:val="36"/>
        </w:rPr>
        <w:t xml:space="preserve"> </w:t>
      </w:r>
      <w:r w:rsidR="00A85EE5" w:rsidRPr="00A85EE5">
        <w:rPr>
          <w:rFonts w:ascii="Calibri" w:hAnsi="Calibri" w:cs="Calibri"/>
          <w:sz w:val="36"/>
          <w:szCs w:val="36"/>
        </w:rPr>
        <w:t xml:space="preserve">(Nashville, Tennessee: Thomas Nelson, 2017), </w:t>
      </w:r>
      <w:r w:rsidR="00A85EE5">
        <w:rPr>
          <w:rFonts w:ascii="Calibri" w:hAnsi="Calibri" w:cs="Calibri"/>
          <w:sz w:val="36"/>
          <w:szCs w:val="36"/>
        </w:rPr>
        <w:t>p</w:t>
      </w:r>
      <w:r w:rsidR="00A85EE5" w:rsidRPr="00A85EE5">
        <w:rPr>
          <w:rFonts w:ascii="Calibri" w:hAnsi="Calibri" w:cs="Calibri"/>
          <w:sz w:val="36"/>
          <w:szCs w:val="36"/>
        </w:rPr>
        <w:t>6</w:t>
      </w:r>
      <w:r w:rsidR="00A85EE5">
        <w:rPr>
          <w:rFonts w:ascii="Calibri" w:hAnsi="Calibri" w:cs="Calibri"/>
          <w:sz w:val="36"/>
          <w:szCs w:val="36"/>
        </w:rPr>
        <w:t>0</w:t>
      </w:r>
      <w:r w:rsidR="00A85EE5" w:rsidRPr="00A85EE5">
        <w:rPr>
          <w:rFonts w:ascii="Calibri" w:hAnsi="Calibri" w:cs="Calibri"/>
          <w:sz w:val="36"/>
          <w:szCs w:val="36"/>
        </w:rPr>
        <w:t>7.</w:t>
      </w:r>
    </w:p>
    <w:p w14:paraId="204D08CF" w14:textId="1CE28E73" w:rsidR="009E5592" w:rsidRPr="003544FD" w:rsidRDefault="00024F8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 اليونانيّة</w:t>
      </w:r>
      <w:r w:rsidR="00A8244E">
        <w:rPr>
          <w:rFonts w:ascii="Calibri" w:hAnsi="Calibri" w:cs="Calibri" w:hint="cs"/>
          <w:sz w:val="36"/>
          <w:szCs w:val="36"/>
          <w:rtl/>
          <w:lang w:bidi="ar-EG"/>
        </w:rPr>
        <w:t xml:space="preserve"> (</w:t>
      </w:r>
      <w:r w:rsidR="00A8244E">
        <w:rPr>
          <w:rFonts w:ascii="Calibri" w:hAnsi="Calibri" w:cs="Calibri"/>
          <w:sz w:val="36"/>
          <w:szCs w:val="36"/>
          <w:lang w:bidi="ar-EG"/>
        </w:rPr>
        <w:t>al</w:t>
      </w:r>
      <w:r w:rsidR="0000009B">
        <w:rPr>
          <w:rFonts w:ascii="Calibri" w:hAnsi="Calibri" w:cs="Calibri"/>
          <w:sz w:val="36"/>
          <w:szCs w:val="36"/>
          <w:lang w:bidi="ar-EG"/>
        </w:rPr>
        <w:t>htheia</w:t>
      </w:r>
      <w:r w:rsidR="00A8244E">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ليثيا]،</w:t>
      </w:r>
      <w:r w:rsidRPr="003544FD">
        <w:rPr>
          <w:rFonts w:ascii="Calibri" w:hAnsi="Calibri" w:cs="Calibri"/>
          <w:sz w:val="36"/>
          <w:szCs w:val="36"/>
          <w:rtl/>
          <w:lang w:bidi="ar-EG"/>
        </w:rPr>
        <w:t xml:space="preserve"> من فتتكوَّنُ </w:t>
      </w:r>
      <w:r w:rsidR="004A0D3D" w:rsidRPr="003544FD">
        <w:rPr>
          <w:rFonts w:ascii="Calibri" w:hAnsi="Calibri" w:cs="Calibri"/>
          <w:sz w:val="36"/>
          <w:szCs w:val="36"/>
          <w:rtl/>
          <w:lang w:bidi="ar-EG"/>
        </w:rPr>
        <w:t>من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باد</w:t>
      </w:r>
      <w:r w:rsidRPr="003544FD">
        <w:rPr>
          <w:rFonts w:ascii="Calibri" w:hAnsi="Calibri" w:cs="Calibri"/>
          <w:sz w:val="36"/>
          <w:szCs w:val="36"/>
          <w:rtl/>
          <w:lang w:bidi="ar-EG"/>
        </w:rPr>
        <w:t>ِ</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ة</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الس</w:t>
      </w:r>
      <w:r w:rsidRPr="003544FD">
        <w:rPr>
          <w:rFonts w:ascii="Calibri" w:hAnsi="Calibri" w:cs="Calibri"/>
          <w:sz w:val="36"/>
          <w:szCs w:val="36"/>
          <w:rtl/>
          <w:lang w:bidi="ar-EG"/>
        </w:rPr>
        <w:t>َّ</w:t>
      </w:r>
      <w:r w:rsidR="004A0D3D" w:rsidRPr="003544FD">
        <w:rPr>
          <w:rFonts w:ascii="Calibri" w:hAnsi="Calibri" w:cs="Calibri"/>
          <w:sz w:val="36"/>
          <w:szCs w:val="36"/>
          <w:rtl/>
          <w:lang w:bidi="ar-EG"/>
        </w:rPr>
        <w:t>لب</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(اله</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زة)،</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والف</w:t>
      </w:r>
      <w:r w:rsidR="008B1C9C">
        <w:rPr>
          <w:rFonts w:ascii="Calibri" w:hAnsi="Calibri" w:cs="Calibri" w:hint="cs"/>
          <w:sz w:val="36"/>
          <w:szCs w:val="36"/>
          <w:rtl/>
          <w:lang w:bidi="ar-EG"/>
        </w:rPr>
        <w:t>ع</w:t>
      </w:r>
      <w:r w:rsidR="004A0D3D" w:rsidRPr="003544FD">
        <w:rPr>
          <w:rFonts w:ascii="Calibri" w:hAnsi="Calibri" w:cs="Calibri"/>
          <w:sz w:val="36"/>
          <w:szCs w:val="36"/>
          <w:rtl/>
          <w:lang w:bidi="ar-EG"/>
        </w:rPr>
        <w:t>ل</w:t>
      </w:r>
      <w:r w:rsidR="0000009B">
        <w:rPr>
          <w:rFonts w:ascii="Calibri" w:hAnsi="Calibri" w:cs="Calibri" w:hint="cs"/>
          <w:sz w:val="36"/>
          <w:szCs w:val="36"/>
          <w:rtl/>
          <w:lang w:bidi="ar-EG"/>
        </w:rPr>
        <w:t xml:space="preserve"> (</w:t>
      </w:r>
      <w:r w:rsidR="0000009B">
        <w:rPr>
          <w:rFonts w:ascii="Calibri" w:hAnsi="Calibri" w:cs="Calibri"/>
          <w:sz w:val="36"/>
          <w:szCs w:val="36"/>
          <w:lang w:bidi="ar-EG"/>
        </w:rPr>
        <w:t>Lhthw</w:t>
      </w:r>
      <w:r w:rsidR="0000009B">
        <w:rPr>
          <w:rFonts w:ascii="Calibri" w:hAnsi="Calibri" w:cs="Calibri" w:hint="cs"/>
          <w:sz w:val="36"/>
          <w:szCs w:val="36"/>
          <w:rtl/>
          <w:lang w:bidi="ar-EG"/>
        </w:rPr>
        <w:t>)</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[ليثو]؛</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w:t>
      </w:r>
      <w:r w:rsidR="00A8244E">
        <w:rPr>
          <w:rFonts w:ascii="Calibri" w:hAnsi="Calibri" w:cs="Calibri" w:hint="cs"/>
          <w:sz w:val="36"/>
          <w:szCs w:val="36"/>
          <w:rtl/>
          <w:lang w:bidi="ar-EG"/>
        </w:rPr>
        <w:t xml:space="preserve"> </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ور</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w:t>
      </w:r>
      <w:r w:rsidR="0000009B">
        <w:rPr>
          <w:rFonts w:ascii="Calibri" w:hAnsi="Calibri" w:cs="Calibri" w:hint="cs"/>
          <w:sz w:val="36"/>
          <w:szCs w:val="36"/>
          <w:rtl/>
          <w:lang w:bidi="ar-EG"/>
        </w:rPr>
        <w:t xml:space="preserve"> </w:t>
      </w:r>
      <w:r w:rsidR="004A0D3D" w:rsidRPr="003544FD">
        <w:rPr>
          <w:rFonts w:ascii="Calibri" w:hAnsi="Calibri" w:cs="Calibri"/>
          <w:sz w:val="36"/>
          <w:szCs w:val="36"/>
          <w:rtl/>
          <w:lang w:bidi="ar-EG"/>
        </w:rPr>
        <w:t>مخفي</w:t>
      </w:r>
      <w:r w:rsidRPr="003544FD">
        <w:rPr>
          <w:rFonts w:ascii="Calibri" w:hAnsi="Calibri" w:cs="Calibri"/>
          <w:sz w:val="36"/>
          <w:szCs w:val="36"/>
          <w:rtl/>
          <w:lang w:bidi="ar-EG"/>
        </w:rPr>
        <w:t xml:space="preserve">ّ لأنّها </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مس</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ور</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 وليست صناع</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6C48FB" w:rsidRPr="003544FD">
        <w:rPr>
          <w:rFonts w:ascii="Calibri" w:hAnsi="Calibri" w:cs="Calibri"/>
          <w:sz w:val="36"/>
          <w:szCs w:val="36"/>
          <w:rtl/>
          <w:lang w:bidi="ar-EG"/>
        </w:rPr>
        <w:t>ُ</w:t>
      </w:r>
      <w:r w:rsidR="004A0D3D" w:rsidRPr="003544FD">
        <w:rPr>
          <w:rFonts w:ascii="Calibri" w:hAnsi="Calibri" w:cs="Calibri"/>
          <w:sz w:val="36"/>
          <w:szCs w:val="36"/>
          <w:rtl/>
          <w:lang w:bidi="ar-EG"/>
        </w:rPr>
        <w:t>وم</w:t>
      </w:r>
      <w:r w:rsidR="006C48FB" w:rsidRPr="003544FD">
        <w:rPr>
          <w:rFonts w:ascii="Calibri" w:hAnsi="Calibri" w:cs="Calibri"/>
          <w:sz w:val="36"/>
          <w:szCs w:val="36"/>
          <w:rtl/>
          <w:lang w:bidi="ar-EG"/>
        </w:rPr>
        <w:t>ِ.</w:t>
      </w:r>
    </w:p>
    <w:p w14:paraId="7802964E" w14:textId="103D0FCD" w:rsidR="00755433" w:rsidRDefault="00755433" w:rsidP="007732A6">
      <w:pPr>
        <w:widowControl w:val="0"/>
        <w:bidi/>
        <w:spacing w:line="240" w:lineRule="auto"/>
        <w:jc w:val="both"/>
        <w:rPr>
          <w:rFonts w:ascii="Calibri" w:hAnsi="Calibri" w:cs="Calibri"/>
          <w:sz w:val="36"/>
          <w:szCs w:val="36"/>
          <w:rtl/>
        </w:rPr>
      </w:pPr>
      <w:r w:rsidRPr="003544FD">
        <w:rPr>
          <w:rFonts w:ascii="Calibri" w:hAnsi="Calibri" w:cs="Calibri"/>
          <w:sz w:val="36"/>
          <w:szCs w:val="36"/>
          <w:rtl/>
        </w:rPr>
        <w:lastRenderedPageBreak/>
        <w:t xml:space="preserve">عبد الرحمن بدوي، </w:t>
      </w:r>
      <w:r w:rsidRPr="0000009B">
        <w:rPr>
          <w:rFonts w:ascii="Calibri" w:hAnsi="Calibri" w:cs="Calibri"/>
          <w:b/>
          <w:bCs/>
          <w:i/>
          <w:iCs/>
          <w:sz w:val="36"/>
          <w:szCs w:val="36"/>
          <w:rtl/>
        </w:rPr>
        <w:t>مدخل جديد إلى الفلسفة</w:t>
      </w:r>
      <w:r w:rsidRPr="003544FD">
        <w:rPr>
          <w:rFonts w:ascii="Calibri" w:hAnsi="Calibri" w:cs="Calibri"/>
          <w:sz w:val="36"/>
          <w:szCs w:val="36"/>
          <w:rtl/>
        </w:rPr>
        <w:t>، صـ137.</w:t>
      </w:r>
    </w:p>
    <w:p w14:paraId="3925EA91" w14:textId="427AE058" w:rsidR="001F748D" w:rsidRPr="003544FD" w:rsidRDefault="001F748D" w:rsidP="001F748D">
      <w:pPr>
        <w:widowControl w:val="0"/>
        <w:bidi/>
        <w:spacing w:line="240" w:lineRule="auto"/>
        <w:jc w:val="both"/>
        <w:rPr>
          <w:rFonts w:ascii="Calibri" w:hAnsi="Calibri" w:cs="Calibri"/>
          <w:sz w:val="36"/>
          <w:szCs w:val="36"/>
          <w:rtl/>
          <w:lang w:bidi="ar-EG"/>
        </w:rPr>
      </w:pPr>
      <w:r w:rsidRPr="001F748D">
        <w:rPr>
          <w:rFonts w:ascii="Calibri" w:hAnsi="Calibri" w:cs="Calibri"/>
          <w:b/>
          <w:bCs/>
          <w:sz w:val="36"/>
          <w:szCs w:val="36"/>
          <w:rtl/>
          <w:lang w:bidi="ar-EG"/>
        </w:rPr>
        <w:t>فرنسيس برادلي</w:t>
      </w:r>
      <w:r w:rsidRPr="001F748D">
        <w:rPr>
          <w:rFonts w:ascii="Calibri" w:hAnsi="Calibri" w:cs="Calibri" w:hint="cs"/>
          <w:b/>
          <w:bCs/>
          <w:sz w:val="36"/>
          <w:szCs w:val="36"/>
          <w:rtl/>
          <w:lang w:bidi="ar-EG"/>
        </w:rPr>
        <w:t xml:space="preserve"> </w:t>
      </w:r>
      <w:r w:rsidRPr="001F748D">
        <w:rPr>
          <w:rFonts w:ascii="Calibri" w:hAnsi="Calibri" w:cs="Calibri"/>
          <w:b/>
          <w:bCs/>
          <w:sz w:val="36"/>
          <w:szCs w:val="36"/>
          <w:lang w:bidi="ar-EG"/>
        </w:rPr>
        <w:t>Francis Bradley</w:t>
      </w:r>
      <w:r>
        <w:rPr>
          <w:rFonts w:ascii="Calibri" w:hAnsi="Calibri" w:cs="Calibri" w:hint="cs"/>
          <w:sz w:val="36"/>
          <w:szCs w:val="36"/>
          <w:rtl/>
          <w:lang w:bidi="ar-EG"/>
        </w:rPr>
        <w:t xml:space="preserve"> </w:t>
      </w:r>
      <w:r w:rsidRPr="003544FD">
        <w:rPr>
          <w:rFonts w:ascii="Calibri" w:hAnsi="Calibri" w:cs="Calibri"/>
          <w:sz w:val="36"/>
          <w:szCs w:val="36"/>
          <w:rtl/>
          <w:lang w:bidi="ar-EG"/>
        </w:rPr>
        <w:t>(١٨٤٦</w:t>
      </w:r>
      <w:r w:rsidR="00216845">
        <w:rPr>
          <w:rFonts w:ascii="Calibri" w:hAnsi="Calibri" w:cs="Calibri"/>
          <w:sz w:val="36"/>
          <w:szCs w:val="36"/>
          <w:rtl/>
          <w:lang w:bidi="ar-EG"/>
        </w:rPr>
        <w:t>-</w:t>
      </w:r>
      <w:r w:rsidRPr="003544FD">
        <w:rPr>
          <w:rFonts w:ascii="Calibri" w:hAnsi="Calibri" w:cs="Calibri"/>
          <w:sz w:val="36"/>
          <w:szCs w:val="36"/>
          <w:rtl/>
          <w:lang w:bidi="ar-EG"/>
        </w:rPr>
        <w:t>١٩٢٤م): فيلسوف مثالي من أعلام فلاسفة بريطانيا في زمانه.</w:t>
      </w:r>
    </w:p>
    <w:p w14:paraId="6F2E07CB" w14:textId="003D63D3"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w:t>
      </w:r>
      <w:r w:rsidRPr="003544FD">
        <w:rPr>
          <w:rFonts w:ascii="Calibri" w:hAnsi="Calibri" w:cs="Calibri"/>
          <w:b/>
          <w:bCs/>
          <w:sz w:val="36"/>
          <w:szCs w:val="36"/>
          <w:rtl/>
          <w:lang w:bidi="ar-EG"/>
        </w:rPr>
        <w:t>(فرنسيس برادلي)</w:t>
      </w:r>
      <w:r w:rsidRPr="003544FD">
        <w:rPr>
          <w:rFonts w:ascii="Calibri" w:hAnsi="Calibri" w:cs="Calibri"/>
          <w:sz w:val="36"/>
          <w:szCs w:val="36"/>
          <w:rtl/>
          <w:lang w:bidi="ar-EG"/>
        </w:rPr>
        <w:t>: «</w:t>
      </w:r>
      <w:r w:rsidR="000E6962" w:rsidRPr="000B07B5">
        <w:rPr>
          <w:rFonts w:ascii="Calibri" w:hAnsi="Calibri" w:cs="Calibri"/>
          <w:b/>
          <w:bCs/>
          <w:color w:val="002060"/>
          <w:sz w:val="36"/>
          <w:szCs w:val="36"/>
          <w:highlight w:val="lightGray"/>
          <w:rtl/>
          <w:lang w:bidi="ar-EG"/>
        </w:rPr>
        <w:t>إ</w:t>
      </w:r>
      <w:r w:rsidRPr="000B07B5">
        <w:rPr>
          <w:rFonts w:ascii="Calibri" w:hAnsi="Calibri" w:cs="Calibri"/>
          <w:b/>
          <w:bCs/>
          <w:color w:val="002060"/>
          <w:sz w:val="36"/>
          <w:szCs w:val="36"/>
          <w:highlight w:val="lightGray"/>
          <w:rtl/>
          <w:lang w:bidi="ar-EG"/>
        </w:rPr>
        <w:t>ذا ص</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ح</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ت</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 xml:space="preserve"> مرة؛ ص</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ح</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ت</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 xml:space="preserve"> دا</w:t>
      </w:r>
      <w:r w:rsidR="006228D8" w:rsidRPr="000B07B5">
        <w:rPr>
          <w:rFonts w:ascii="Calibri" w:hAnsi="Calibri" w:cs="Calibri"/>
          <w:b/>
          <w:bCs/>
          <w:color w:val="002060"/>
          <w:sz w:val="36"/>
          <w:szCs w:val="36"/>
          <w:highlight w:val="lightGray"/>
          <w:rtl/>
          <w:lang w:bidi="ar-EG"/>
        </w:rPr>
        <w:t>ئ</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م</w:t>
      </w:r>
      <w:r w:rsidR="003D68AE" w:rsidRPr="000B07B5">
        <w:rPr>
          <w:rFonts w:ascii="Calibri" w:hAnsi="Calibri" w:cs="Calibri"/>
          <w:b/>
          <w:bCs/>
          <w:color w:val="002060"/>
          <w:sz w:val="36"/>
          <w:szCs w:val="36"/>
          <w:highlight w:val="lightGray"/>
          <w:rtl/>
          <w:lang w:bidi="ar-EG"/>
        </w:rPr>
        <w:t>ً</w:t>
      </w:r>
      <w:r w:rsidRPr="000B07B5">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p>
    <w:p w14:paraId="2BC93251" w14:textId="4BEEB146" w:rsidR="008F2112" w:rsidRPr="003544FD" w:rsidRDefault="008F2112" w:rsidP="008F2112">
      <w:pPr>
        <w:widowControl w:val="0"/>
        <w:spacing w:line="240" w:lineRule="auto"/>
        <w:jc w:val="both"/>
        <w:rPr>
          <w:rFonts w:ascii="Calibri" w:hAnsi="Calibri" w:cs="Calibri"/>
          <w:sz w:val="36"/>
          <w:szCs w:val="36"/>
          <w:lang w:bidi="ar-EG"/>
        </w:rPr>
      </w:pPr>
      <w:r w:rsidRPr="008F2112">
        <w:rPr>
          <w:rFonts w:ascii="Calibri" w:hAnsi="Calibri" w:cs="Calibri"/>
          <w:sz w:val="36"/>
          <w:szCs w:val="36"/>
          <w:lang w:bidi="ar-EG"/>
        </w:rPr>
        <w:t xml:space="preserve">Francis Bradley, </w:t>
      </w:r>
      <w:r w:rsidRPr="008F2112">
        <w:rPr>
          <w:rFonts w:ascii="Calibri" w:hAnsi="Calibri" w:cs="Calibri"/>
          <w:b/>
          <w:bCs/>
          <w:i/>
          <w:iCs/>
          <w:sz w:val="36"/>
          <w:szCs w:val="36"/>
          <w:lang w:bidi="ar-EG"/>
        </w:rPr>
        <w:t>The Principles of Logic</w:t>
      </w:r>
      <w:r w:rsidRPr="008F2112">
        <w:rPr>
          <w:rFonts w:ascii="Calibri" w:hAnsi="Calibri" w:cs="Calibri"/>
          <w:sz w:val="36"/>
          <w:szCs w:val="36"/>
          <w:lang w:bidi="ar-EG"/>
        </w:rPr>
        <w:t xml:space="preserve"> (London: K. Paul, Trench, 1883), p133.</w:t>
      </w:r>
    </w:p>
    <w:p w14:paraId="0C259997" w14:textId="77777777" w:rsidR="00F26D99"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فاختلاف</w:t>
      </w:r>
      <w:r w:rsidR="003D68AE"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DD59B3" w:rsidRPr="003544FD">
        <w:rPr>
          <w:rFonts w:ascii="Calibri" w:hAnsi="Calibri" w:cs="Calibri"/>
          <w:sz w:val="36"/>
          <w:szCs w:val="36"/>
          <w:rtl/>
          <w:lang w:bidi="ar-EG"/>
        </w:rPr>
        <w:t>َّ</w:t>
      </w:r>
      <w:r w:rsidRPr="003544FD">
        <w:rPr>
          <w:rFonts w:ascii="Calibri" w:hAnsi="Calibri" w:cs="Calibri"/>
          <w:sz w:val="36"/>
          <w:szCs w:val="36"/>
          <w:rtl/>
          <w:lang w:bidi="ar-EG"/>
        </w:rPr>
        <w:t>اس في القول في وجود الله لا ي</w:t>
      </w:r>
      <w:r w:rsidR="00DD59B3" w:rsidRPr="003544FD">
        <w:rPr>
          <w:rFonts w:ascii="Calibri" w:hAnsi="Calibri" w:cs="Calibri"/>
          <w:sz w:val="36"/>
          <w:szCs w:val="36"/>
          <w:rtl/>
          <w:lang w:bidi="ar-EG"/>
        </w:rPr>
        <w:t>َ</w:t>
      </w:r>
      <w:r w:rsidRPr="003544FD">
        <w:rPr>
          <w:rFonts w:ascii="Calibri" w:hAnsi="Calibri" w:cs="Calibri"/>
          <w:sz w:val="36"/>
          <w:szCs w:val="36"/>
          <w:rtl/>
          <w:lang w:bidi="ar-EG"/>
        </w:rPr>
        <w:t>م</w:t>
      </w:r>
      <w:r w:rsidR="00DD59B3" w:rsidRPr="003544FD">
        <w:rPr>
          <w:rFonts w:ascii="Calibri" w:hAnsi="Calibri" w:cs="Calibri"/>
          <w:sz w:val="36"/>
          <w:szCs w:val="36"/>
          <w:rtl/>
          <w:lang w:bidi="ar-EG"/>
        </w:rPr>
        <w:t>َ</w:t>
      </w:r>
      <w:r w:rsidRPr="003544FD">
        <w:rPr>
          <w:rFonts w:ascii="Calibri" w:hAnsi="Calibri" w:cs="Calibri"/>
          <w:sz w:val="36"/>
          <w:szCs w:val="36"/>
          <w:rtl/>
          <w:lang w:bidi="ar-EG"/>
        </w:rPr>
        <w:t>س</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حقيقة</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وجود الإله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عدمه لأن</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هذا الوجود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w:t>
      </w:r>
      <w:r w:rsidR="00DD59B3" w:rsidRPr="003544FD">
        <w:rPr>
          <w:rFonts w:ascii="Calibri" w:hAnsi="Calibri" w:cs="Calibri"/>
          <w:sz w:val="36"/>
          <w:szCs w:val="36"/>
          <w:rtl/>
          <w:lang w:bidi="ar-EG"/>
        </w:rPr>
        <w:t>عَ</w:t>
      </w:r>
      <w:r w:rsidRPr="003544FD">
        <w:rPr>
          <w:rFonts w:ascii="Calibri" w:hAnsi="Calibri" w:cs="Calibri"/>
          <w:sz w:val="36"/>
          <w:szCs w:val="36"/>
          <w:rtl/>
          <w:lang w:bidi="ar-EG"/>
        </w:rPr>
        <w:t>د</w:t>
      </w:r>
      <w:r w:rsidR="00DD59B3" w:rsidRPr="003544FD">
        <w:rPr>
          <w:rFonts w:ascii="Calibri" w:hAnsi="Calibri" w:cs="Calibri"/>
          <w:sz w:val="36"/>
          <w:szCs w:val="36"/>
          <w:rtl/>
          <w:lang w:bidi="ar-EG"/>
        </w:rPr>
        <w:t>َ</w:t>
      </w:r>
      <w:r w:rsidRPr="003544FD">
        <w:rPr>
          <w:rFonts w:ascii="Calibri" w:hAnsi="Calibri" w:cs="Calibri"/>
          <w:sz w:val="36"/>
          <w:szCs w:val="36"/>
          <w:rtl/>
          <w:lang w:bidi="ar-EG"/>
        </w:rPr>
        <w:t>م</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بذاته خارج</w:t>
      </w:r>
      <w:r w:rsidR="00DD59B3"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DD59B3" w:rsidRPr="003544FD">
        <w:rPr>
          <w:rFonts w:ascii="Calibri" w:hAnsi="Calibri" w:cs="Calibri"/>
          <w:sz w:val="36"/>
          <w:szCs w:val="36"/>
          <w:rtl/>
          <w:lang w:bidi="ar-EG"/>
        </w:rPr>
        <w:t>َعْ</w:t>
      </w:r>
      <w:r w:rsidRPr="003544FD">
        <w:rPr>
          <w:rFonts w:ascii="Calibri" w:hAnsi="Calibri" w:cs="Calibri"/>
          <w:sz w:val="36"/>
          <w:szCs w:val="36"/>
          <w:rtl/>
          <w:lang w:bidi="ar-EG"/>
        </w:rPr>
        <w:t>ي</w:t>
      </w:r>
      <w:r w:rsidR="00DD59B3" w:rsidRPr="003544FD">
        <w:rPr>
          <w:rFonts w:ascii="Calibri" w:hAnsi="Calibri" w:cs="Calibri"/>
          <w:sz w:val="36"/>
          <w:szCs w:val="36"/>
          <w:rtl/>
          <w:lang w:bidi="ar-EG"/>
        </w:rPr>
        <w:t>ِ</w:t>
      </w:r>
      <w:r w:rsidRPr="003544FD">
        <w:rPr>
          <w:rFonts w:ascii="Calibri" w:hAnsi="Calibri" w:cs="Calibri"/>
          <w:sz w:val="36"/>
          <w:szCs w:val="36"/>
          <w:rtl/>
          <w:lang w:bidi="ar-EG"/>
        </w:rPr>
        <w:t>ن</w:t>
      </w:r>
      <w:r w:rsidR="00DD59B3" w:rsidRPr="003544FD">
        <w:rPr>
          <w:rFonts w:ascii="Calibri" w:hAnsi="Calibri" w:cs="Calibri"/>
          <w:sz w:val="36"/>
          <w:szCs w:val="36"/>
          <w:rtl/>
          <w:lang w:bidi="ar-EG"/>
        </w:rPr>
        <w:t>َ</w:t>
      </w:r>
      <w:r w:rsidRPr="003544FD">
        <w:rPr>
          <w:rFonts w:ascii="Calibri" w:hAnsi="Calibri" w:cs="Calibri"/>
          <w:sz w:val="36"/>
          <w:szCs w:val="36"/>
          <w:rtl/>
          <w:lang w:bidi="ar-EG"/>
        </w:rPr>
        <w:t>ا.</w:t>
      </w:r>
    </w:p>
    <w:p w14:paraId="067BBD3C" w14:textId="10CC6404" w:rsidR="003179D8" w:rsidRPr="003544FD" w:rsidRDefault="00DD59B3" w:rsidP="00F26D9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لحق</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ختار ولا ي</w:t>
      </w:r>
      <w:r w:rsidRPr="003544FD">
        <w:rPr>
          <w:rFonts w:ascii="Calibri" w:hAnsi="Calibri" w:cs="Calibri"/>
          <w:sz w:val="36"/>
          <w:szCs w:val="36"/>
          <w:rtl/>
          <w:lang w:bidi="ar-EG"/>
        </w:rPr>
        <w:t>ُصْ</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نما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هو وجود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ذاتي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بنفسه خارج و</w:t>
      </w:r>
      <w:r w:rsidRPr="003544FD">
        <w:rPr>
          <w:rFonts w:ascii="Calibri" w:hAnsi="Calibri" w:cs="Calibri"/>
          <w:sz w:val="36"/>
          <w:szCs w:val="36"/>
          <w:rtl/>
          <w:lang w:bidi="ar-EG"/>
        </w:rPr>
        <w:t>َعْ</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ا.</w:t>
      </w:r>
    </w:p>
    <w:p w14:paraId="1D2AB54B" w14:textId="3F750D85" w:rsidR="003179D8" w:rsidRPr="003544FD" w:rsidRDefault="004A0D3D" w:rsidP="00220830">
      <w:pPr>
        <w:keepNext/>
        <w:widowControl w:val="0"/>
        <w:bidi/>
        <w:spacing w:line="240" w:lineRule="auto"/>
        <w:jc w:val="center"/>
        <w:outlineLvl w:val="3"/>
        <w:rPr>
          <w:rFonts w:ascii="Calibri" w:hAnsi="Calibri" w:cs="Calibri"/>
          <w:b/>
          <w:bCs/>
          <w:sz w:val="36"/>
          <w:szCs w:val="36"/>
          <w:u w:val="single"/>
          <w:lang w:bidi="ar-EG"/>
        </w:rPr>
      </w:pPr>
      <w:bookmarkStart w:id="16" w:name="_Toc178854250"/>
      <w:r w:rsidRPr="00220830">
        <w:rPr>
          <w:rFonts w:ascii="Calibri" w:hAnsi="Calibri" w:cs="Calibri"/>
          <w:b/>
          <w:bCs/>
          <w:sz w:val="36"/>
          <w:szCs w:val="36"/>
          <w:highlight w:val="yellow"/>
          <w:u w:val="single"/>
          <w:rtl/>
          <w:lang w:bidi="ar-EG"/>
        </w:rPr>
        <w:t>المطلب الثالث</w:t>
      </w:r>
      <w:r w:rsidR="00220830" w:rsidRPr="00220830">
        <w:rPr>
          <w:rFonts w:ascii="Calibri" w:hAnsi="Calibri" w:cs="Calibri" w:hint="cs"/>
          <w:b/>
          <w:bCs/>
          <w:sz w:val="36"/>
          <w:szCs w:val="36"/>
          <w:highlight w:val="yellow"/>
          <w:u w:val="single"/>
          <w:rtl/>
          <w:lang w:bidi="ar-EG"/>
        </w:rPr>
        <w:t xml:space="preserve">: </w:t>
      </w:r>
      <w:r w:rsidRPr="00220830">
        <w:rPr>
          <w:rFonts w:ascii="Calibri" w:hAnsi="Calibri" w:cs="Calibri"/>
          <w:b/>
          <w:bCs/>
          <w:sz w:val="36"/>
          <w:szCs w:val="36"/>
          <w:highlight w:val="yellow"/>
          <w:u w:val="single"/>
          <w:rtl/>
          <w:lang w:bidi="ar-EG"/>
        </w:rPr>
        <w:t xml:space="preserve">هل علينا </w:t>
      </w:r>
      <w:r w:rsidR="006228D8" w:rsidRPr="00220830">
        <w:rPr>
          <w:rFonts w:ascii="Calibri" w:hAnsi="Calibri" w:cs="Calibri"/>
          <w:b/>
          <w:bCs/>
          <w:sz w:val="36"/>
          <w:szCs w:val="36"/>
          <w:highlight w:val="yellow"/>
          <w:u w:val="single"/>
          <w:rtl/>
          <w:lang w:bidi="ar-EG"/>
        </w:rPr>
        <w:t>أ</w:t>
      </w:r>
      <w:r w:rsidRPr="00220830">
        <w:rPr>
          <w:rFonts w:ascii="Calibri" w:hAnsi="Calibri" w:cs="Calibri"/>
          <w:b/>
          <w:bCs/>
          <w:sz w:val="36"/>
          <w:szCs w:val="36"/>
          <w:highlight w:val="yellow"/>
          <w:u w:val="single"/>
          <w:rtl/>
          <w:lang w:bidi="ar-EG"/>
        </w:rPr>
        <w:t>ن نبحث في ص</w:t>
      </w:r>
      <w:r w:rsidR="00DD59B3" w:rsidRPr="00220830">
        <w:rPr>
          <w:rFonts w:ascii="Calibri" w:hAnsi="Calibri" w:cs="Calibri"/>
          <w:b/>
          <w:bCs/>
          <w:sz w:val="36"/>
          <w:szCs w:val="36"/>
          <w:highlight w:val="yellow"/>
          <w:u w:val="single"/>
          <w:rtl/>
          <w:lang w:bidi="ar-EG"/>
        </w:rPr>
        <w:t>ِد</w:t>
      </w:r>
      <w:r w:rsidR="00D703B8">
        <w:rPr>
          <w:rFonts w:ascii="Calibri" w:hAnsi="Calibri" w:cs="Calibri" w:hint="cs"/>
          <w:b/>
          <w:bCs/>
          <w:sz w:val="36"/>
          <w:szCs w:val="36"/>
          <w:highlight w:val="yellow"/>
          <w:u w:val="single"/>
          <w:rtl/>
          <w:lang w:bidi="ar-EG"/>
        </w:rPr>
        <w:t>ْ</w:t>
      </w:r>
      <w:r w:rsidRPr="00220830">
        <w:rPr>
          <w:rFonts w:ascii="Calibri" w:hAnsi="Calibri" w:cs="Calibri"/>
          <w:b/>
          <w:bCs/>
          <w:sz w:val="36"/>
          <w:szCs w:val="36"/>
          <w:highlight w:val="yellow"/>
          <w:u w:val="single"/>
          <w:rtl/>
          <w:lang w:bidi="ar-EG"/>
        </w:rPr>
        <w:t>ق</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w:t>
      </w:r>
      <w:r w:rsidR="006228D8" w:rsidRPr="00220830">
        <w:rPr>
          <w:rFonts w:ascii="Calibri" w:hAnsi="Calibri" w:cs="Calibri"/>
          <w:b/>
          <w:bCs/>
          <w:sz w:val="36"/>
          <w:szCs w:val="36"/>
          <w:highlight w:val="yellow"/>
          <w:u w:val="single"/>
          <w:rtl/>
          <w:lang w:bidi="ar-EG"/>
        </w:rPr>
        <w:t>أ</w:t>
      </w:r>
      <w:r w:rsidR="00DD59B3" w:rsidRPr="00220830">
        <w:rPr>
          <w:rFonts w:ascii="Calibri" w:hAnsi="Calibri" w:cs="Calibri"/>
          <w:b/>
          <w:bCs/>
          <w:sz w:val="36"/>
          <w:szCs w:val="36"/>
          <w:highlight w:val="yellow"/>
          <w:u w:val="single"/>
          <w:rtl/>
          <w:lang w:bidi="ar-EG"/>
        </w:rPr>
        <w:t>َع</w:t>
      </w:r>
      <w:r w:rsidRPr="00220830">
        <w:rPr>
          <w:rFonts w:ascii="Calibri" w:hAnsi="Calibri" w:cs="Calibri"/>
          <w:b/>
          <w:bCs/>
          <w:sz w:val="36"/>
          <w:szCs w:val="36"/>
          <w:highlight w:val="yellow"/>
          <w:u w:val="single"/>
          <w:rtl/>
          <w:lang w:bidi="ar-EG"/>
        </w:rPr>
        <w:t>ي</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ان</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ك</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ل</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 xml:space="preserve"> الأديان</w:t>
      </w:r>
      <w:r w:rsidR="00DD59B3" w:rsidRPr="00220830">
        <w:rPr>
          <w:rFonts w:ascii="Calibri" w:hAnsi="Calibri" w:cs="Calibri"/>
          <w:b/>
          <w:bCs/>
          <w:sz w:val="36"/>
          <w:szCs w:val="36"/>
          <w:highlight w:val="yellow"/>
          <w:u w:val="single"/>
          <w:rtl/>
          <w:lang w:bidi="ar-EG"/>
        </w:rPr>
        <w:t>ِ</w:t>
      </w:r>
      <w:r w:rsidRPr="00220830">
        <w:rPr>
          <w:rFonts w:ascii="Calibri" w:hAnsi="Calibri" w:cs="Calibri"/>
          <w:b/>
          <w:bCs/>
          <w:sz w:val="36"/>
          <w:szCs w:val="36"/>
          <w:highlight w:val="yellow"/>
          <w:u w:val="single"/>
          <w:rtl/>
          <w:lang w:bidi="ar-EG"/>
        </w:rPr>
        <w:t>؟</w:t>
      </w:r>
      <w:bookmarkEnd w:id="16"/>
    </w:p>
    <w:p w14:paraId="27AEFF1E" w14:textId="02092BDE" w:rsidR="003179D8" w:rsidRPr="003544FD" w:rsidRDefault="00E426CA" w:rsidP="007732A6">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t xml:space="preserve">هل </w:t>
      </w:r>
      <w:r w:rsidR="004A0D3D" w:rsidRPr="003544FD">
        <w:rPr>
          <w:rFonts w:ascii="Calibri" w:hAnsi="Calibri" w:cs="Calibri"/>
          <w:sz w:val="36"/>
          <w:szCs w:val="36"/>
          <w:rtl/>
          <w:lang w:bidi="ar-EG"/>
        </w:rPr>
        <w:t>الإسلام هو الحق</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الذي ي</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طابق</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واقع الو</w:t>
      </w:r>
      <w:r>
        <w:rPr>
          <w:rFonts w:ascii="Calibri" w:hAnsi="Calibri" w:cs="Calibri" w:hint="cs"/>
          <w:sz w:val="36"/>
          <w:szCs w:val="36"/>
          <w:rtl/>
          <w:lang w:bidi="ar-EG"/>
        </w:rPr>
        <w:t>ُ</w:t>
      </w:r>
      <w:r w:rsidR="004A0D3D" w:rsidRPr="003544FD">
        <w:rPr>
          <w:rFonts w:ascii="Calibri" w:hAnsi="Calibri" w:cs="Calibri"/>
          <w:sz w:val="36"/>
          <w:szCs w:val="36"/>
          <w:rtl/>
          <w:lang w:bidi="ar-EG"/>
        </w:rPr>
        <w:t>ج</w:t>
      </w:r>
      <w:r>
        <w:rPr>
          <w:rFonts w:ascii="Calibri" w:hAnsi="Calibri" w:cs="Calibri" w:hint="cs"/>
          <w:sz w:val="36"/>
          <w:szCs w:val="36"/>
          <w:rtl/>
          <w:lang w:bidi="ar-EG"/>
        </w:rPr>
        <w:t>ُ</w:t>
      </w:r>
      <w:r w:rsidR="004A0D3D" w:rsidRPr="003544FD">
        <w:rPr>
          <w:rFonts w:ascii="Calibri" w:hAnsi="Calibri" w:cs="Calibri"/>
          <w:sz w:val="36"/>
          <w:szCs w:val="36"/>
          <w:rtl/>
          <w:lang w:bidi="ar-EG"/>
        </w:rPr>
        <w:t>ود؟</w:t>
      </w:r>
    </w:p>
    <w:p w14:paraId="66750426" w14:textId="5403141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بحث</w:t>
      </w:r>
      <w:r w:rsidR="00250634" w:rsidRPr="003544FD">
        <w:rPr>
          <w:rFonts w:ascii="Calibri" w:hAnsi="Calibri" w:cs="Calibri"/>
          <w:sz w:val="36"/>
          <w:szCs w:val="36"/>
          <w:rtl/>
          <w:lang w:bidi="ar-EG"/>
        </w:rPr>
        <w:t>ُ</w:t>
      </w:r>
      <w:r w:rsidRPr="003544FD">
        <w:rPr>
          <w:rFonts w:ascii="Calibri" w:hAnsi="Calibri" w:cs="Calibri"/>
          <w:sz w:val="36"/>
          <w:szCs w:val="36"/>
          <w:rtl/>
          <w:lang w:bidi="ar-EG"/>
        </w:rPr>
        <w:t>نا -عملي</w:t>
      </w:r>
      <w:r w:rsidR="00250634" w:rsidRPr="003544FD">
        <w:rPr>
          <w:rFonts w:ascii="Calibri" w:hAnsi="Calibri" w:cs="Calibri"/>
          <w:sz w:val="36"/>
          <w:szCs w:val="36"/>
          <w:rtl/>
          <w:lang w:bidi="ar-EG"/>
        </w:rPr>
        <w:t>ً</w:t>
      </w:r>
      <w:r w:rsidRPr="003544FD">
        <w:rPr>
          <w:rFonts w:ascii="Calibri" w:hAnsi="Calibri" w:cs="Calibri"/>
          <w:sz w:val="36"/>
          <w:szCs w:val="36"/>
          <w:rtl/>
          <w:lang w:bidi="ar-EG"/>
        </w:rPr>
        <w:t>ا- في خيار و</w:t>
      </w:r>
      <w:r w:rsidR="00E426CA">
        <w:rPr>
          <w:rFonts w:ascii="Calibri" w:hAnsi="Calibri" w:cs="Calibri" w:hint="cs"/>
          <w:sz w:val="36"/>
          <w:szCs w:val="36"/>
          <w:rtl/>
          <w:lang w:bidi="ar-EG"/>
        </w:rPr>
        <w:t>ُ</w:t>
      </w:r>
      <w:r w:rsidRPr="003544FD">
        <w:rPr>
          <w:rFonts w:ascii="Calibri" w:hAnsi="Calibri" w:cs="Calibri"/>
          <w:sz w:val="36"/>
          <w:szCs w:val="36"/>
          <w:rtl/>
          <w:lang w:bidi="ar-EG"/>
        </w:rPr>
        <w:t>ج</w:t>
      </w:r>
      <w:r w:rsidR="00E426CA">
        <w:rPr>
          <w:rFonts w:ascii="Calibri" w:hAnsi="Calibri" w:cs="Calibri" w:hint="cs"/>
          <w:sz w:val="36"/>
          <w:szCs w:val="36"/>
          <w:rtl/>
          <w:lang w:bidi="ar-EG"/>
        </w:rPr>
        <w:t>ُ</w:t>
      </w:r>
      <w:r w:rsidRPr="003544FD">
        <w:rPr>
          <w:rFonts w:ascii="Calibri" w:hAnsi="Calibri" w:cs="Calibri"/>
          <w:sz w:val="36"/>
          <w:szCs w:val="36"/>
          <w:rtl/>
          <w:lang w:bidi="ar-EG"/>
        </w:rPr>
        <w:t>ود الإله، وعدم وجود</w:t>
      </w:r>
      <w:r w:rsidR="00250634" w:rsidRPr="003544FD">
        <w:rPr>
          <w:rFonts w:ascii="Calibri" w:hAnsi="Calibri" w:cs="Calibri"/>
          <w:sz w:val="36"/>
          <w:szCs w:val="36"/>
          <w:rtl/>
          <w:lang w:bidi="ar-EG"/>
        </w:rPr>
        <w:t>ِ</w:t>
      </w:r>
      <w:r w:rsidRPr="003544FD">
        <w:rPr>
          <w:rFonts w:ascii="Calibri" w:hAnsi="Calibri" w:cs="Calibri"/>
          <w:sz w:val="36"/>
          <w:szCs w:val="36"/>
          <w:rtl/>
          <w:lang w:bidi="ar-EG"/>
        </w:rPr>
        <w:t>ه</w:t>
      </w:r>
      <w:r w:rsidR="00250634"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ثم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نا </w:t>
      </w:r>
      <w:r w:rsidR="00250634" w:rsidRPr="003544FD">
        <w:rPr>
          <w:rFonts w:ascii="Calibri" w:hAnsi="Calibri" w:cs="Calibri"/>
          <w:sz w:val="36"/>
          <w:szCs w:val="36"/>
          <w:rtl/>
          <w:lang w:bidi="ar-EG"/>
        </w:rPr>
        <w:t>أ</w:t>
      </w:r>
      <w:r w:rsidRPr="003544FD">
        <w:rPr>
          <w:rFonts w:ascii="Calibri" w:hAnsi="Calibri" w:cs="Calibri"/>
          <w:sz w:val="36"/>
          <w:szCs w:val="36"/>
          <w:rtl/>
          <w:lang w:bidi="ar-EG"/>
        </w:rPr>
        <w:t>ثناء البحث في وجود الله، سنتناول حقيقة هذا الإله</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الخال</w:t>
      </w:r>
      <w:r w:rsidR="00250634" w:rsidRPr="003544FD">
        <w:rPr>
          <w:rFonts w:ascii="Calibri" w:hAnsi="Calibri" w:cs="Calibri"/>
          <w:sz w:val="36"/>
          <w:szCs w:val="36"/>
          <w:rtl/>
          <w:lang w:bidi="ar-EG"/>
        </w:rPr>
        <w:t>ِ</w:t>
      </w:r>
      <w:r w:rsidRPr="003544FD">
        <w:rPr>
          <w:rFonts w:ascii="Calibri" w:hAnsi="Calibri" w:cs="Calibri"/>
          <w:sz w:val="36"/>
          <w:szCs w:val="36"/>
          <w:rtl/>
          <w:lang w:bidi="ar-EG"/>
        </w:rPr>
        <w:t>ق</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والمصو</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00250634" w:rsidRPr="003544FD">
        <w:rPr>
          <w:rFonts w:ascii="Calibri" w:hAnsi="Calibri" w:cs="Calibri"/>
          <w:sz w:val="36"/>
          <w:szCs w:val="36"/>
          <w:rtl/>
          <w:lang w:bidi="ar-EG"/>
        </w:rPr>
        <w:t>َ</w:t>
      </w:r>
      <w:r w:rsidRPr="003544FD">
        <w:rPr>
          <w:rFonts w:ascii="Calibri" w:hAnsi="Calibri" w:cs="Calibri"/>
          <w:sz w:val="36"/>
          <w:szCs w:val="36"/>
          <w:rtl/>
          <w:lang w:bidi="ar-EG"/>
        </w:rPr>
        <w:t>ه</w:t>
      </w:r>
      <w:r w:rsidR="00250634" w:rsidRPr="003544FD">
        <w:rPr>
          <w:rFonts w:ascii="Calibri" w:hAnsi="Calibri" w:cs="Calibri"/>
          <w:sz w:val="36"/>
          <w:szCs w:val="36"/>
          <w:rtl/>
          <w:lang w:bidi="ar-EG"/>
        </w:rPr>
        <w:t>ُ</w:t>
      </w:r>
      <w:r w:rsidRPr="003544FD">
        <w:rPr>
          <w:rFonts w:ascii="Calibri" w:hAnsi="Calibri" w:cs="Calibri"/>
          <w:sz w:val="36"/>
          <w:szCs w:val="36"/>
          <w:rtl/>
          <w:lang w:bidi="ar-EG"/>
        </w:rPr>
        <w:t>و</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ذات</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250634" w:rsidRPr="003544FD">
        <w:rPr>
          <w:rFonts w:ascii="Calibri" w:hAnsi="Calibri" w:cs="Calibri"/>
          <w:sz w:val="36"/>
          <w:szCs w:val="36"/>
          <w:rtl/>
          <w:lang w:bidi="ar-EG"/>
        </w:rPr>
        <w:t>ُ</w:t>
      </w:r>
      <w:r w:rsidRPr="003544FD">
        <w:rPr>
          <w:rFonts w:ascii="Calibri" w:hAnsi="Calibri" w:cs="Calibri"/>
          <w:sz w:val="36"/>
          <w:szCs w:val="36"/>
          <w:rtl/>
          <w:lang w:bidi="ar-EG"/>
        </w:rPr>
        <w:t>ريدة</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فاعلة</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 شيء</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مجر</w:t>
      </w:r>
      <w:r w:rsidR="00250634" w:rsidRPr="003544FD">
        <w:rPr>
          <w:rFonts w:ascii="Calibri" w:hAnsi="Calibri" w:cs="Calibri"/>
          <w:sz w:val="36"/>
          <w:szCs w:val="36"/>
          <w:rtl/>
          <w:lang w:bidi="ar-EG"/>
        </w:rPr>
        <w:t>َّ</w:t>
      </w:r>
      <w:r w:rsidRPr="003544FD">
        <w:rPr>
          <w:rFonts w:ascii="Calibri" w:hAnsi="Calibri" w:cs="Calibri"/>
          <w:sz w:val="36"/>
          <w:szCs w:val="36"/>
          <w:rtl/>
          <w:lang w:bidi="ar-EG"/>
        </w:rPr>
        <w:t>د</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 (كالأرقام مثل</w:t>
      </w:r>
      <w:r w:rsidR="00250634"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 هو والطبيعة واحد (وحدة الوجود).</w:t>
      </w:r>
    </w:p>
    <w:p w14:paraId="43A53FDA" w14:textId="001CF56D"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ه الم</w:t>
      </w:r>
      <w:r w:rsidR="00250634" w:rsidRPr="003544FD">
        <w:rPr>
          <w:rFonts w:ascii="Calibri" w:hAnsi="Calibri" w:cs="Calibri"/>
          <w:sz w:val="36"/>
          <w:szCs w:val="36"/>
          <w:rtl/>
          <w:lang w:bidi="ar-EG"/>
        </w:rPr>
        <w:t>ُ</w:t>
      </w:r>
      <w:r w:rsidR="00D403DB">
        <w:rPr>
          <w:rFonts w:ascii="Calibri" w:hAnsi="Calibri" w:cs="Calibri"/>
          <w:sz w:val="36"/>
          <w:szCs w:val="36"/>
          <w:rtl/>
          <w:lang w:bidi="ar-EG"/>
        </w:rPr>
        <w:t>ؤ</w:t>
      </w:r>
      <w:r w:rsidR="004A0D3D" w:rsidRPr="003544FD">
        <w:rPr>
          <w:rFonts w:ascii="Calibri" w:hAnsi="Calibri" w:cs="Calibri"/>
          <w:sz w:val="36"/>
          <w:szCs w:val="36"/>
          <w:rtl/>
          <w:lang w:bidi="ar-EG"/>
        </w:rPr>
        <w:t>لهة الفاع</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الكون</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رسطو) الس</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لبي</w:t>
      </w:r>
      <w:r w:rsidR="0025063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المنص</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ف عن كون</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نا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ذات</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نفس</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ه الع</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لي</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ذا انتهينا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 الم</w:t>
      </w:r>
      <w:r w:rsidR="00D403DB">
        <w:rPr>
          <w:rFonts w:ascii="Calibri" w:hAnsi="Calibri" w:cs="Calibri"/>
          <w:sz w:val="36"/>
          <w:szCs w:val="36"/>
          <w:rtl/>
          <w:lang w:bidi="ar-EG"/>
        </w:rPr>
        <w:t>ؤ</w:t>
      </w:r>
      <w:r w:rsidR="004A0D3D" w:rsidRPr="003544FD">
        <w:rPr>
          <w:rFonts w:ascii="Calibri" w:hAnsi="Calibri" w:cs="Calibri"/>
          <w:sz w:val="36"/>
          <w:szCs w:val="36"/>
          <w:rtl/>
          <w:lang w:bidi="ar-EG"/>
        </w:rPr>
        <w:t>لهة؛ ل</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زم</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6D5DA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Pr="003544FD">
        <w:rPr>
          <w:rFonts w:ascii="Calibri" w:hAnsi="Calibri" w:cs="Calibri"/>
          <w:sz w:val="36"/>
          <w:szCs w:val="36"/>
          <w:rtl/>
          <w:lang w:bidi="ar-EG"/>
        </w:rPr>
        <w:t>أ</w:t>
      </w:r>
      <w:r w:rsidR="006D5DA8" w:rsidRPr="003544FD">
        <w:rPr>
          <w:rFonts w:ascii="Calibri" w:hAnsi="Calibri" w:cs="Calibri"/>
          <w:sz w:val="36"/>
          <w:szCs w:val="36"/>
          <w:rtl/>
          <w:lang w:bidi="ar-EG"/>
        </w:rPr>
        <w:t>ن نبحث عن طريق</w:t>
      </w:r>
      <w:r w:rsidR="004A0D3D" w:rsidRPr="003544FD">
        <w:rPr>
          <w:rFonts w:ascii="Calibri" w:hAnsi="Calibri" w:cs="Calibri"/>
          <w:sz w:val="36"/>
          <w:szCs w:val="36"/>
          <w:rtl/>
          <w:lang w:bidi="ar-EG"/>
        </w:rPr>
        <w:t xml:space="preserve"> معرفة الإنسان بذات الإله وذات الوجود</w:t>
      </w:r>
      <w:r w:rsidR="006D5DA8" w:rsidRPr="003544FD">
        <w:rPr>
          <w:rFonts w:ascii="Calibri" w:hAnsi="Calibri" w:cs="Calibri"/>
          <w:sz w:val="36"/>
          <w:szCs w:val="36"/>
          <w:rtl/>
          <w:lang w:bidi="ar-EG"/>
        </w:rPr>
        <w:t>.</w:t>
      </w:r>
    </w:p>
    <w:p w14:paraId="0DEBF1B1" w14:textId="6B308285" w:rsidR="003179D8"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نا بمعرفة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173782" w:rsidRPr="003544FD">
        <w:rPr>
          <w:rFonts w:ascii="Calibri" w:hAnsi="Calibri" w:cs="Calibri"/>
          <w:sz w:val="36"/>
          <w:szCs w:val="36"/>
          <w:rtl/>
          <w:lang w:bidi="ar-EG"/>
        </w:rPr>
        <w:t>ّ</w:t>
      </w:r>
      <w:r w:rsidR="00BB000F">
        <w:rPr>
          <w:rFonts w:ascii="Calibri" w:hAnsi="Calibri" w:cs="Calibri" w:hint="cs"/>
          <w:sz w:val="36"/>
          <w:szCs w:val="36"/>
          <w:rtl/>
          <w:lang w:bidi="ar-EG"/>
        </w:rPr>
        <w:t xml:space="preserve"> </w:t>
      </w:r>
      <w:r w:rsidR="004A0D3D" w:rsidRPr="003544FD">
        <w:rPr>
          <w:rFonts w:ascii="Calibri" w:hAnsi="Calibri" w:cs="Calibri"/>
          <w:sz w:val="36"/>
          <w:szCs w:val="36"/>
          <w:rtl/>
          <w:lang w:bidi="ar-EG"/>
        </w:rPr>
        <w:t>م</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BB000F">
        <w:rPr>
          <w:rFonts w:ascii="Calibri" w:hAnsi="Calibri" w:cs="Calibri" w:hint="cs"/>
          <w:sz w:val="36"/>
          <w:szCs w:val="36"/>
          <w:rtl/>
          <w:lang w:bidi="ar-EG"/>
        </w:rPr>
        <w:t xml:space="preserve"> </w:t>
      </w:r>
      <w:r w:rsidR="0035083C" w:rsidRPr="003544FD">
        <w:rPr>
          <w:rFonts w:ascii="Calibri" w:hAnsi="Calibri" w:cs="Calibri"/>
          <w:sz w:val="36"/>
          <w:szCs w:val="36"/>
          <w:rtl/>
          <w:lang w:bidi="ar-EG"/>
        </w:rPr>
        <w:t>ﷺ</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خاتم النبي</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ين نستغني عن البحث عن كل</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طريق</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004A0D3D" w:rsidRPr="003544FD">
        <w:rPr>
          <w:rFonts w:ascii="Calibri" w:hAnsi="Calibri" w:cs="Calibri"/>
          <w:sz w:val="36"/>
          <w:szCs w:val="36"/>
          <w:rtl/>
          <w:lang w:bidi="ar-EG"/>
        </w:rPr>
        <w:t>خر لحقا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ق الوجود الكبرى</w:t>
      </w:r>
      <w:r w:rsidR="00ED3922">
        <w:rPr>
          <w:rFonts w:ascii="Calibri" w:hAnsi="Calibri" w:cs="Calibri"/>
          <w:sz w:val="36"/>
          <w:szCs w:val="36"/>
          <w:rtl/>
          <w:lang w:bidi="ar-EG"/>
        </w:rPr>
        <w:t>.</w:t>
      </w:r>
      <w:r w:rsidR="00173782" w:rsidRPr="003544FD">
        <w:rPr>
          <w:rFonts w:ascii="Calibri" w:hAnsi="Calibri" w:cs="Calibri"/>
          <w:sz w:val="36"/>
          <w:szCs w:val="36"/>
          <w:rtl/>
          <w:lang w:bidi="ar-EG"/>
        </w:rPr>
        <w:t>.</w:t>
      </w:r>
      <w:r w:rsidR="00BB000F">
        <w:rPr>
          <w:rFonts w:ascii="Calibri" w:hAnsi="Calibri" w:cs="Calibri" w:hint="cs"/>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ذا صح</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هذه النبو</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ة </w:t>
      </w:r>
      <w:r w:rsidR="00173782" w:rsidRPr="003544FD">
        <w:rPr>
          <w:rFonts w:ascii="Calibri" w:hAnsi="Calibri" w:cs="Calibri"/>
          <w:sz w:val="36"/>
          <w:szCs w:val="36"/>
          <w:rtl/>
          <w:lang w:bidi="ar-EG"/>
        </w:rPr>
        <w:t>بَ</w:t>
      </w:r>
      <w:r w:rsidR="004A0D3D" w:rsidRPr="003544FD">
        <w:rPr>
          <w:rFonts w:ascii="Calibri" w:hAnsi="Calibri" w:cs="Calibri"/>
          <w:sz w:val="36"/>
          <w:szCs w:val="36"/>
          <w:rtl/>
          <w:lang w:bidi="ar-EG"/>
        </w:rPr>
        <w:t>ط</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كل</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ما </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يخالف</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ها،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ذا ثبت فساد</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ا، و</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المسير</w:t>
      </w:r>
      <w:r w:rsidR="0017378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غيرها</w:t>
      </w:r>
      <w:r w:rsidR="00173782" w:rsidRPr="003544FD">
        <w:rPr>
          <w:rFonts w:ascii="Calibri" w:hAnsi="Calibri" w:cs="Calibri"/>
          <w:sz w:val="36"/>
          <w:szCs w:val="36"/>
          <w:rtl/>
          <w:lang w:bidi="ar-EG"/>
        </w:rPr>
        <w:t>.</w:t>
      </w:r>
    </w:p>
    <w:p w14:paraId="1B29C399" w14:textId="044D6B3E" w:rsidR="006261E6" w:rsidRPr="006261E6" w:rsidRDefault="006261E6"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يكفي استبعاد أجناس الدَّين الفاسد بأنواعها الكُبْرى</w:t>
      </w:r>
      <w:r>
        <w:rPr>
          <w:rFonts w:ascii="Calibri" w:hAnsi="Calibri" w:cs="Calibri" w:hint="cs"/>
          <w:b/>
          <w:bCs/>
          <w:sz w:val="36"/>
          <w:szCs w:val="36"/>
          <w:rtl/>
          <w:lang w:bidi="ar-EG"/>
        </w:rPr>
        <w:t>.</w:t>
      </w:r>
    </w:p>
    <w:p w14:paraId="3A4ABD65" w14:textId="46C5B907" w:rsidR="003179D8" w:rsidRPr="00613826" w:rsidRDefault="004A0D3D" w:rsidP="00E50938">
      <w:pPr>
        <w:widowControl w:val="0"/>
        <w:bidi/>
        <w:spacing w:line="240" w:lineRule="auto"/>
        <w:jc w:val="center"/>
        <w:outlineLvl w:val="2"/>
        <w:rPr>
          <w:rFonts w:ascii="Calibri" w:hAnsi="Calibri" w:cs="Calibri"/>
          <w:b/>
          <w:bCs/>
          <w:sz w:val="36"/>
          <w:szCs w:val="36"/>
          <w:u w:val="single"/>
          <w:lang w:bidi="ar-EG"/>
        </w:rPr>
      </w:pPr>
      <w:bookmarkStart w:id="17" w:name="_Toc178854251"/>
      <w:r w:rsidRPr="00613826">
        <w:rPr>
          <w:rFonts w:ascii="Calibri" w:hAnsi="Calibri" w:cs="Calibri"/>
          <w:b/>
          <w:bCs/>
          <w:sz w:val="36"/>
          <w:szCs w:val="36"/>
          <w:highlight w:val="yellow"/>
          <w:u w:val="single"/>
          <w:rtl/>
          <w:lang w:bidi="ar-EG"/>
        </w:rPr>
        <w:t>مراجع للت</w:t>
      </w:r>
      <w:r w:rsidR="00361A44">
        <w:rPr>
          <w:rFonts w:ascii="Calibri" w:hAnsi="Calibri" w:cs="Calibri" w:hint="cs"/>
          <w:b/>
          <w:bCs/>
          <w:sz w:val="36"/>
          <w:szCs w:val="36"/>
          <w:highlight w:val="yellow"/>
          <w:u w:val="single"/>
          <w:rtl/>
          <w:lang w:bidi="ar-EG"/>
        </w:rPr>
        <w:t>َّ</w:t>
      </w:r>
      <w:r w:rsidRPr="00613826">
        <w:rPr>
          <w:rFonts w:ascii="Calibri" w:hAnsi="Calibri" w:cs="Calibri"/>
          <w:b/>
          <w:bCs/>
          <w:sz w:val="36"/>
          <w:szCs w:val="36"/>
          <w:highlight w:val="yellow"/>
          <w:u w:val="single"/>
          <w:rtl/>
          <w:lang w:bidi="ar-EG"/>
        </w:rPr>
        <w:t>وس</w:t>
      </w:r>
      <w:r w:rsidR="00361A44">
        <w:rPr>
          <w:rFonts w:ascii="Calibri" w:hAnsi="Calibri" w:cs="Calibri" w:hint="cs"/>
          <w:b/>
          <w:bCs/>
          <w:sz w:val="36"/>
          <w:szCs w:val="36"/>
          <w:highlight w:val="yellow"/>
          <w:u w:val="single"/>
          <w:rtl/>
          <w:lang w:bidi="ar-EG"/>
        </w:rPr>
        <w:t>ُّ</w:t>
      </w:r>
      <w:r w:rsidRPr="00613826">
        <w:rPr>
          <w:rFonts w:ascii="Calibri" w:hAnsi="Calibri" w:cs="Calibri"/>
          <w:b/>
          <w:bCs/>
          <w:sz w:val="36"/>
          <w:szCs w:val="36"/>
          <w:highlight w:val="yellow"/>
          <w:u w:val="single"/>
          <w:rtl/>
          <w:lang w:bidi="ar-EG"/>
        </w:rPr>
        <w:t>ع</w:t>
      </w:r>
      <w:bookmarkEnd w:id="17"/>
    </w:p>
    <w:p w14:paraId="6019DFF1" w14:textId="1169B0E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يوسف القرضاوي، </w:t>
      </w:r>
      <w:r w:rsidRPr="00F03D45">
        <w:rPr>
          <w:rFonts w:ascii="Calibri" w:hAnsi="Calibri" w:cs="Calibri"/>
          <w:b/>
          <w:bCs/>
          <w:i/>
          <w:iCs/>
          <w:sz w:val="36"/>
          <w:szCs w:val="36"/>
          <w:rtl/>
          <w:lang w:bidi="ar-EG"/>
        </w:rPr>
        <w:t>الإيمان والحياة</w:t>
      </w:r>
      <w:r w:rsidR="00F03D45">
        <w:rPr>
          <w:rFonts w:ascii="Calibri" w:hAnsi="Calibri" w:cs="Calibri" w:hint="cs"/>
          <w:sz w:val="36"/>
          <w:szCs w:val="36"/>
          <w:rtl/>
          <w:lang w:bidi="ar-EG"/>
        </w:rPr>
        <w:t xml:space="preserve">. </w:t>
      </w:r>
      <w:r w:rsidR="00F03D45" w:rsidRPr="00F03D45">
        <w:rPr>
          <w:rFonts w:ascii="Calibri" w:hAnsi="Calibri" w:cs="Calibri" w:hint="cs"/>
          <w:sz w:val="36"/>
          <w:szCs w:val="36"/>
          <w:rtl/>
          <w:lang w:bidi="ar-EG"/>
        </w:rPr>
        <w:t>بيروت</w:t>
      </w:r>
      <w:r w:rsidR="00F03D45" w:rsidRPr="00F03D45">
        <w:rPr>
          <w:rFonts w:ascii="Calibri" w:hAnsi="Calibri" w:cs="Calibri"/>
          <w:sz w:val="36"/>
          <w:szCs w:val="36"/>
          <w:rtl/>
          <w:lang w:bidi="ar-EG"/>
        </w:rPr>
        <w:t xml:space="preserve">: </w:t>
      </w:r>
      <w:r w:rsidR="00F03D45" w:rsidRPr="00F03D45">
        <w:rPr>
          <w:rFonts w:ascii="Calibri" w:hAnsi="Calibri" w:cs="Calibri" w:hint="cs"/>
          <w:sz w:val="36"/>
          <w:szCs w:val="36"/>
          <w:rtl/>
          <w:lang w:bidi="ar-EG"/>
        </w:rPr>
        <w:t>مؤسسة</w:t>
      </w:r>
      <w:r w:rsidR="00F03D45" w:rsidRPr="00F03D45">
        <w:rPr>
          <w:rFonts w:ascii="Calibri" w:hAnsi="Calibri" w:cs="Calibri"/>
          <w:sz w:val="36"/>
          <w:szCs w:val="36"/>
          <w:rtl/>
          <w:lang w:bidi="ar-EG"/>
        </w:rPr>
        <w:t xml:space="preserve"> </w:t>
      </w:r>
      <w:r w:rsidR="00F03D45" w:rsidRPr="00F03D45">
        <w:rPr>
          <w:rFonts w:ascii="Calibri" w:hAnsi="Calibri" w:cs="Calibri" w:hint="cs"/>
          <w:sz w:val="36"/>
          <w:szCs w:val="36"/>
          <w:rtl/>
          <w:lang w:bidi="ar-EG"/>
        </w:rPr>
        <w:t>الرسالة،</w:t>
      </w:r>
      <w:r w:rsidR="00F03D45" w:rsidRPr="00F03D45">
        <w:rPr>
          <w:rFonts w:ascii="Calibri" w:hAnsi="Calibri" w:cs="Calibri"/>
          <w:sz w:val="36"/>
          <w:szCs w:val="36"/>
          <w:rtl/>
          <w:lang w:bidi="ar-EG"/>
        </w:rPr>
        <w:t xml:space="preserve"> ١٩٨١</w:t>
      </w:r>
      <w:r w:rsidR="00F03D45" w:rsidRPr="00F03D45">
        <w:rPr>
          <w:rFonts w:ascii="Calibri" w:hAnsi="Calibri" w:cs="Calibri" w:hint="cs"/>
          <w:sz w:val="36"/>
          <w:szCs w:val="36"/>
          <w:rtl/>
          <w:lang w:bidi="ar-EG"/>
        </w:rPr>
        <w:t>م</w:t>
      </w:r>
      <w:r w:rsidR="00F03D45" w:rsidRPr="00F03D45">
        <w:rPr>
          <w:rFonts w:ascii="Calibri" w:hAnsi="Calibri" w:cs="Calibri"/>
          <w:sz w:val="36"/>
          <w:szCs w:val="36"/>
          <w:rtl/>
          <w:lang w:bidi="ar-EG"/>
        </w:rPr>
        <w:t>.</w:t>
      </w:r>
    </w:p>
    <w:p w14:paraId="61C203CD" w14:textId="0E0880AA" w:rsidR="001E0CA8" w:rsidRDefault="004A0D3D"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Ravi Zacharias, </w:t>
      </w:r>
      <w:r w:rsidRPr="00F03D45">
        <w:rPr>
          <w:rFonts w:ascii="Calibri" w:hAnsi="Calibri" w:cs="Calibri"/>
          <w:b/>
          <w:bCs/>
          <w:i/>
          <w:iCs/>
          <w:sz w:val="36"/>
          <w:szCs w:val="36"/>
          <w:lang w:bidi="ar-EG"/>
        </w:rPr>
        <w:t>Can Man Live Without God</w:t>
      </w:r>
      <w:r w:rsidR="00F03D45">
        <w:rPr>
          <w:rFonts w:ascii="Calibri" w:hAnsi="Calibri" w:cs="Calibri"/>
          <w:sz w:val="36"/>
          <w:szCs w:val="36"/>
          <w:lang w:bidi="ar-EG"/>
        </w:rPr>
        <w:t>,</w:t>
      </w:r>
      <w:r w:rsidR="00F03D45" w:rsidRPr="00F03D45">
        <w:t xml:space="preserve"> </w:t>
      </w:r>
      <w:r w:rsidR="00F03D45" w:rsidRPr="00F03D45">
        <w:rPr>
          <w:rFonts w:ascii="Calibri" w:hAnsi="Calibri" w:cs="Calibri"/>
          <w:sz w:val="36"/>
          <w:szCs w:val="36"/>
          <w:lang w:bidi="ar-EG"/>
        </w:rPr>
        <w:t>Nashville: Thomas</w:t>
      </w:r>
      <w:r w:rsidR="00F03D45">
        <w:rPr>
          <w:rFonts w:ascii="Calibri" w:hAnsi="Calibri" w:cs="Calibri"/>
          <w:sz w:val="36"/>
          <w:szCs w:val="36"/>
          <w:lang w:bidi="ar-EG"/>
        </w:rPr>
        <w:t xml:space="preserve"> </w:t>
      </w:r>
      <w:r w:rsidR="00F03D45" w:rsidRPr="00F03D45">
        <w:rPr>
          <w:rFonts w:ascii="Calibri" w:hAnsi="Calibri" w:cs="Calibri"/>
          <w:sz w:val="36"/>
          <w:szCs w:val="36"/>
          <w:lang w:bidi="ar-EG"/>
        </w:rPr>
        <w:t>Nelson Publishers, 2004.</w:t>
      </w:r>
    </w:p>
    <w:p w14:paraId="72247937" w14:textId="7DFB5DEB" w:rsidR="003179D8" w:rsidRPr="003544FD" w:rsidRDefault="00AA2983" w:rsidP="001E0CA8">
      <w:pPr>
        <w:keepNext/>
        <w:widowControl w:val="0"/>
        <w:bidi/>
        <w:spacing w:line="240" w:lineRule="auto"/>
        <w:jc w:val="center"/>
        <w:outlineLvl w:val="1"/>
        <w:rPr>
          <w:rFonts w:ascii="Calibri" w:hAnsi="Calibri" w:cs="Calibri"/>
          <w:b/>
          <w:bCs/>
          <w:sz w:val="36"/>
          <w:szCs w:val="36"/>
          <w:u w:val="single"/>
          <w:lang w:bidi="ar-EG"/>
        </w:rPr>
      </w:pPr>
      <w:bookmarkStart w:id="18" w:name="_Toc178854252"/>
      <w:r w:rsidRPr="001E0CA8">
        <w:rPr>
          <w:rFonts w:ascii="Calibri" w:hAnsi="Calibri" w:cs="Calibri"/>
          <w:b/>
          <w:bCs/>
          <w:sz w:val="36"/>
          <w:szCs w:val="36"/>
          <w:highlight w:val="yellow"/>
          <w:u w:val="single"/>
          <w:rtl/>
          <w:lang w:bidi="ar-EG"/>
        </w:rPr>
        <w:lastRenderedPageBreak/>
        <w:t>ا</w:t>
      </w:r>
      <w:r w:rsidR="004A0D3D" w:rsidRPr="001E0CA8">
        <w:rPr>
          <w:rFonts w:ascii="Calibri" w:hAnsi="Calibri" w:cs="Calibri"/>
          <w:b/>
          <w:bCs/>
          <w:sz w:val="36"/>
          <w:szCs w:val="36"/>
          <w:highlight w:val="yellow"/>
          <w:u w:val="single"/>
          <w:rtl/>
          <w:lang w:bidi="ar-EG"/>
        </w:rPr>
        <w:t>لفصل لثاني</w:t>
      </w:r>
      <w:r w:rsidR="001E0CA8" w:rsidRPr="001E0CA8">
        <w:rPr>
          <w:rFonts w:ascii="Calibri" w:hAnsi="Calibri" w:cs="Calibri" w:hint="cs"/>
          <w:b/>
          <w:bCs/>
          <w:sz w:val="36"/>
          <w:szCs w:val="36"/>
          <w:highlight w:val="yellow"/>
          <w:u w:val="single"/>
          <w:rtl/>
          <w:lang w:bidi="ar-EG"/>
        </w:rPr>
        <w:t xml:space="preserve">: </w:t>
      </w:r>
      <w:r w:rsidR="004A0D3D" w:rsidRPr="001E0CA8">
        <w:rPr>
          <w:rFonts w:ascii="Calibri" w:hAnsi="Calibri" w:cs="Calibri"/>
          <w:b/>
          <w:bCs/>
          <w:sz w:val="36"/>
          <w:szCs w:val="36"/>
          <w:highlight w:val="yellow"/>
          <w:u w:val="single"/>
          <w:rtl/>
          <w:lang w:bidi="ar-EG"/>
        </w:rPr>
        <w:t>المواقف الع</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ق</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د</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ي</w:t>
      </w:r>
      <w:r w:rsidRPr="001E0CA8">
        <w:rPr>
          <w:rFonts w:ascii="Calibri" w:hAnsi="Calibri" w:cs="Calibri"/>
          <w:b/>
          <w:bCs/>
          <w:sz w:val="36"/>
          <w:szCs w:val="36"/>
          <w:highlight w:val="yellow"/>
          <w:u w:val="single"/>
          <w:rtl/>
          <w:lang w:bidi="ar-EG"/>
        </w:rPr>
        <w:t>ّ</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ة في مس</w:t>
      </w:r>
      <w:r w:rsidR="006228D8" w:rsidRPr="001E0CA8">
        <w:rPr>
          <w:rFonts w:ascii="Calibri" w:hAnsi="Calibri" w:cs="Calibri"/>
          <w:b/>
          <w:bCs/>
          <w:sz w:val="36"/>
          <w:szCs w:val="36"/>
          <w:highlight w:val="yellow"/>
          <w:u w:val="single"/>
          <w:rtl/>
          <w:lang w:bidi="ar-EG"/>
        </w:rPr>
        <w:t>أ</w:t>
      </w:r>
      <w:r w:rsidR="004A0D3D" w:rsidRPr="001E0CA8">
        <w:rPr>
          <w:rFonts w:ascii="Calibri" w:hAnsi="Calibri" w:cs="Calibri"/>
          <w:b/>
          <w:bCs/>
          <w:sz w:val="36"/>
          <w:szCs w:val="36"/>
          <w:highlight w:val="yellow"/>
          <w:u w:val="single"/>
          <w:rtl/>
          <w:lang w:bidi="ar-EG"/>
        </w:rPr>
        <w:t>لة و</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ج</w:t>
      </w:r>
      <w:r w:rsidR="00361A44">
        <w:rPr>
          <w:rFonts w:ascii="Calibri" w:hAnsi="Calibri" w:cs="Calibri" w:hint="cs"/>
          <w:b/>
          <w:bCs/>
          <w:sz w:val="36"/>
          <w:szCs w:val="36"/>
          <w:highlight w:val="yellow"/>
          <w:u w:val="single"/>
          <w:rtl/>
          <w:lang w:bidi="ar-EG"/>
        </w:rPr>
        <w:t>ُ</w:t>
      </w:r>
      <w:r w:rsidR="004A0D3D" w:rsidRPr="001E0CA8">
        <w:rPr>
          <w:rFonts w:ascii="Calibri" w:hAnsi="Calibri" w:cs="Calibri"/>
          <w:b/>
          <w:bCs/>
          <w:sz w:val="36"/>
          <w:szCs w:val="36"/>
          <w:highlight w:val="yellow"/>
          <w:u w:val="single"/>
          <w:rtl/>
          <w:lang w:bidi="ar-EG"/>
        </w:rPr>
        <w:t xml:space="preserve">ود </w:t>
      </w:r>
      <w:r w:rsidRPr="001E0CA8">
        <w:rPr>
          <w:rFonts w:ascii="Calibri" w:hAnsi="Calibri" w:cs="Calibri"/>
          <w:b/>
          <w:bCs/>
          <w:sz w:val="36"/>
          <w:szCs w:val="36"/>
          <w:highlight w:val="yellow"/>
          <w:u w:val="single"/>
          <w:rtl/>
          <w:lang w:bidi="ar-EG"/>
        </w:rPr>
        <w:t>الله</w:t>
      </w:r>
      <w:bookmarkEnd w:id="18"/>
    </w:p>
    <w:p w14:paraId="58A59072" w14:textId="3697AC72" w:rsidR="003179D8" w:rsidRPr="003544FD" w:rsidRDefault="004A0D3D" w:rsidP="001E0CA8">
      <w:pPr>
        <w:keepNext/>
        <w:widowControl w:val="0"/>
        <w:bidi/>
        <w:spacing w:line="240" w:lineRule="auto"/>
        <w:jc w:val="center"/>
        <w:outlineLvl w:val="2"/>
        <w:rPr>
          <w:rFonts w:ascii="Calibri" w:hAnsi="Calibri" w:cs="Calibri"/>
          <w:b/>
          <w:bCs/>
          <w:sz w:val="36"/>
          <w:szCs w:val="36"/>
          <w:u w:val="single"/>
          <w:lang w:bidi="ar-EG"/>
        </w:rPr>
      </w:pPr>
      <w:bookmarkStart w:id="19" w:name="_Toc178854253"/>
      <w:r w:rsidRPr="001E0CA8">
        <w:rPr>
          <w:rFonts w:ascii="Calibri" w:hAnsi="Calibri" w:cs="Calibri"/>
          <w:b/>
          <w:bCs/>
          <w:sz w:val="36"/>
          <w:szCs w:val="36"/>
          <w:highlight w:val="yellow"/>
          <w:u w:val="single"/>
          <w:rtl/>
          <w:lang w:bidi="ar-EG"/>
        </w:rPr>
        <w:t>المبحث الأول</w:t>
      </w:r>
      <w:r w:rsidR="001E0CA8" w:rsidRPr="001E0CA8">
        <w:rPr>
          <w:rFonts w:ascii="Calibri" w:hAnsi="Calibri" w:cs="Calibri" w:hint="cs"/>
          <w:b/>
          <w:bCs/>
          <w:sz w:val="36"/>
          <w:szCs w:val="36"/>
          <w:highlight w:val="yellow"/>
          <w:u w:val="single"/>
          <w:rtl/>
          <w:lang w:bidi="ar-EG"/>
        </w:rPr>
        <w:t>:</w:t>
      </w:r>
      <w:r w:rsidRPr="001E0CA8">
        <w:rPr>
          <w:rFonts w:ascii="Calibri" w:hAnsi="Calibri" w:cs="Calibri"/>
          <w:b/>
          <w:bCs/>
          <w:sz w:val="36"/>
          <w:szCs w:val="36"/>
          <w:highlight w:val="yellow"/>
          <w:u w:val="single"/>
          <w:rtl/>
          <w:lang w:bidi="ar-EG"/>
        </w:rPr>
        <w:t xml:space="preserve"> المذهب الألوهي</w:t>
      </w:r>
      <w:r w:rsidR="001E0CA8" w:rsidRPr="001E0CA8">
        <w:rPr>
          <w:rFonts w:ascii="Calibri" w:hAnsi="Calibri" w:cs="Calibri" w:hint="cs"/>
          <w:b/>
          <w:bCs/>
          <w:sz w:val="36"/>
          <w:szCs w:val="36"/>
          <w:highlight w:val="yellow"/>
          <w:u w:val="single"/>
          <w:rtl/>
          <w:lang w:bidi="ar-EG"/>
        </w:rPr>
        <w:t xml:space="preserve"> </w:t>
      </w:r>
      <w:r w:rsidR="001E0CA8" w:rsidRPr="001E0CA8">
        <w:rPr>
          <w:rFonts w:ascii="Calibri" w:hAnsi="Calibri" w:cs="Calibri"/>
          <w:b/>
          <w:bCs/>
          <w:sz w:val="36"/>
          <w:szCs w:val="36"/>
          <w:highlight w:val="yellow"/>
          <w:u w:val="single"/>
          <w:lang w:bidi="ar-EG"/>
        </w:rPr>
        <w:t>T</w:t>
      </w:r>
      <w:r w:rsidR="001E0CA8" w:rsidRPr="001E0CA8">
        <w:rPr>
          <w:rFonts w:ascii="Calibri" w:hAnsi="Calibri" w:cs="Calibri"/>
          <w:b/>
          <w:bCs/>
          <w:sz w:val="36"/>
          <w:szCs w:val="36"/>
          <w:highlight w:val="yellow"/>
          <w:u w:val="single"/>
        </w:rPr>
        <w:t>heism</w:t>
      </w:r>
      <w:bookmarkEnd w:id="19"/>
    </w:p>
    <w:p w14:paraId="127F45E1" w14:textId="39E8DE73" w:rsidR="003179D8" w:rsidRPr="003544FD" w:rsidRDefault="005D2714"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الإيمان بذاتٍ كاملةِ الصَّفات </w:t>
      </w:r>
      <w:r w:rsidR="004A0D3D" w:rsidRPr="003544FD">
        <w:rPr>
          <w:rFonts w:ascii="Calibri" w:hAnsi="Calibri" w:cs="Calibri"/>
          <w:sz w:val="36"/>
          <w:szCs w:val="36"/>
          <w:rtl/>
          <w:lang w:bidi="ar-EG"/>
        </w:rPr>
        <w:t>يمت</w:t>
      </w:r>
      <w:r w:rsidRPr="003544FD">
        <w:rPr>
          <w:rFonts w:ascii="Calibri" w:hAnsi="Calibri" w:cs="Calibri"/>
          <w:sz w:val="36"/>
          <w:szCs w:val="36"/>
          <w:rtl/>
          <w:lang w:bidi="ar-EG"/>
        </w:rPr>
        <w:t>ِ</w:t>
      </w:r>
      <w:r w:rsidR="004A0D3D" w:rsidRPr="003544FD">
        <w:rPr>
          <w:rFonts w:ascii="Calibri" w:hAnsi="Calibri" w:cs="Calibri"/>
          <w:sz w:val="36"/>
          <w:szCs w:val="36"/>
          <w:rtl/>
          <w:lang w:bidi="ar-EG"/>
        </w:rPr>
        <w:t>نع</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ا توجد لأن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ها يلز</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منه محالات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عقلي</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p>
    <w:p w14:paraId="776AE8F5" w14:textId="77777777" w:rsidR="00222FE4" w:rsidRDefault="005D271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واجب الوجود </w:t>
      </w:r>
      <w:r w:rsidR="004A0D3D" w:rsidRPr="003544FD">
        <w:rPr>
          <w:rFonts w:ascii="Calibri" w:hAnsi="Calibri" w:cs="Calibri"/>
          <w:sz w:val="36"/>
          <w:szCs w:val="36"/>
          <w:rtl/>
          <w:lang w:bidi="ar-EG"/>
        </w:rPr>
        <w:t>والإله عند الأ</w:t>
      </w:r>
      <w:r w:rsidRPr="003544FD">
        <w:rPr>
          <w:rFonts w:ascii="Calibri" w:hAnsi="Calibri" w:cs="Calibri"/>
          <w:sz w:val="36"/>
          <w:szCs w:val="36"/>
          <w:rtl/>
          <w:lang w:bidi="ar-EG"/>
        </w:rPr>
        <w:t>ُ</w:t>
      </w:r>
      <w:r w:rsidR="004A0D3D" w:rsidRPr="003544FD">
        <w:rPr>
          <w:rFonts w:ascii="Calibri" w:hAnsi="Calibri" w:cs="Calibri"/>
          <w:sz w:val="36"/>
          <w:szCs w:val="36"/>
          <w:rtl/>
          <w:lang w:bidi="ar-EG"/>
        </w:rPr>
        <w:t>لوهي</w:t>
      </w:r>
      <w:r w:rsidRPr="003544FD">
        <w:rPr>
          <w:rFonts w:ascii="Calibri" w:hAnsi="Calibri" w:cs="Calibri"/>
          <w:sz w:val="36"/>
          <w:szCs w:val="36"/>
          <w:rtl/>
          <w:lang w:bidi="ar-EG"/>
        </w:rPr>
        <w:t>ّ</w:t>
      </w:r>
      <w:r w:rsidR="004A0D3D" w:rsidRPr="003544FD">
        <w:rPr>
          <w:rFonts w:ascii="Calibri" w:hAnsi="Calibri" w:cs="Calibri"/>
          <w:sz w:val="36"/>
          <w:szCs w:val="36"/>
          <w:rtl/>
          <w:lang w:bidi="ar-EG"/>
        </w:rPr>
        <w:t>ين م</w:t>
      </w:r>
      <w:r w:rsidRPr="003544FD">
        <w:rPr>
          <w:rFonts w:ascii="Calibri" w:hAnsi="Calibri" w:cs="Calibri"/>
          <w:sz w:val="36"/>
          <w:szCs w:val="36"/>
          <w:rtl/>
          <w:lang w:bidi="ar-EG"/>
        </w:rPr>
        <w:t>ُ</w:t>
      </w:r>
      <w:r w:rsidR="004A0D3D" w:rsidRPr="003544FD">
        <w:rPr>
          <w:rFonts w:ascii="Calibri" w:hAnsi="Calibri" w:cs="Calibri"/>
          <w:sz w:val="36"/>
          <w:szCs w:val="36"/>
          <w:rtl/>
          <w:lang w:bidi="ar-EG"/>
        </w:rPr>
        <w:t>فار</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بصورة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w:t>
      </w:r>
      <w:r w:rsidRPr="003544FD">
        <w:rPr>
          <w:rFonts w:ascii="Calibri" w:hAnsi="Calibri" w:cs="Calibri"/>
          <w:sz w:val="36"/>
          <w:szCs w:val="36"/>
          <w:rtl/>
          <w:lang w:bidi="ar-EG"/>
        </w:rPr>
        <w:t>ُ</w:t>
      </w:r>
      <w:r w:rsidR="004A0D3D" w:rsidRPr="003544FD">
        <w:rPr>
          <w:rFonts w:ascii="Calibri" w:hAnsi="Calibri" w:cs="Calibri"/>
          <w:sz w:val="36"/>
          <w:szCs w:val="36"/>
          <w:rtl/>
          <w:lang w:bidi="ar-EG"/>
        </w:rPr>
        <w:t>لي</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للعالم؛ فالعال</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والإله لا يتطابقان</w:t>
      </w:r>
      <w:r w:rsidR="00222FE4">
        <w:rPr>
          <w:rFonts w:ascii="Calibri" w:hAnsi="Calibri" w:cs="Calibri" w:hint="cs"/>
          <w:sz w:val="36"/>
          <w:szCs w:val="36"/>
          <w:rtl/>
          <w:lang w:bidi="ar-EG"/>
        </w:rPr>
        <w:t>.</w:t>
      </w:r>
    </w:p>
    <w:p w14:paraId="24B902A7" w14:textId="5A2009A5" w:rsidR="003179D8" w:rsidRPr="003544FD" w:rsidRDefault="00222FE4" w:rsidP="00222FE4">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t xml:space="preserve">المذهب الألوهي </w:t>
      </w:r>
      <w:r w:rsidR="005D0A1C">
        <w:rPr>
          <w:rFonts w:ascii="Calibri" w:hAnsi="Calibri" w:cs="Calibri" w:hint="cs"/>
          <w:sz w:val="36"/>
          <w:szCs w:val="36"/>
          <w:rtl/>
          <w:lang w:bidi="ar-EG"/>
        </w:rPr>
        <w:t>يُ</w:t>
      </w:r>
      <w:r w:rsidR="004A0D3D" w:rsidRPr="003544FD">
        <w:rPr>
          <w:rFonts w:ascii="Calibri" w:hAnsi="Calibri" w:cs="Calibri"/>
          <w:sz w:val="36"/>
          <w:szCs w:val="36"/>
          <w:rtl/>
          <w:lang w:bidi="ar-EG"/>
        </w:rPr>
        <w:t>قص</w:t>
      </w:r>
      <w:r w:rsidR="005D0A1C">
        <w:rPr>
          <w:rFonts w:ascii="Calibri" w:hAnsi="Calibri" w:cs="Calibri" w:hint="cs"/>
          <w:sz w:val="36"/>
          <w:szCs w:val="36"/>
          <w:rtl/>
          <w:lang w:bidi="ar-EG"/>
        </w:rPr>
        <w:t>َ</w:t>
      </w:r>
      <w:r w:rsidR="004A0D3D" w:rsidRPr="003544FD">
        <w:rPr>
          <w:rFonts w:ascii="Calibri" w:hAnsi="Calibri" w:cs="Calibri"/>
          <w:sz w:val="36"/>
          <w:szCs w:val="36"/>
          <w:rtl/>
          <w:lang w:bidi="ar-EG"/>
        </w:rPr>
        <w:t>د به ضرورة</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اليهودي</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والنصراني</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والإسلام</w:t>
      </w:r>
      <w:r w:rsidR="007834BD" w:rsidRPr="003544FD">
        <w:rPr>
          <w:rFonts w:ascii="Calibri" w:hAnsi="Calibri" w:cs="Calibri"/>
          <w:sz w:val="36"/>
          <w:szCs w:val="36"/>
          <w:rtl/>
          <w:lang w:bidi="ar-EG"/>
        </w:rPr>
        <w:t>ُ.</w:t>
      </w:r>
    </w:p>
    <w:p w14:paraId="2F8FA2C3" w14:textId="77777777" w:rsidR="005D0A1C" w:rsidRDefault="005D0A1C"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 xml:space="preserve">إله المؤلِّهة </w:t>
      </w:r>
      <w:r w:rsidR="004A0D3D" w:rsidRPr="003544FD">
        <w:rPr>
          <w:rFonts w:ascii="Calibri" w:hAnsi="Calibri" w:cs="Calibri"/>
          <w:sz w:val="36"/>
          <w:szCs w:val="36"/>
          <w:rtl/>
          <w:lang w:bidi="ar-EG"/>
        </w:rPr>
        <w:t>يتواصل</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مع خ</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ه من خلال الو</w:t>
      </w:r>
      <w:r w:rsidR="007834BD" w:rsidRPr="003544FD">
        <w:rPr>
          <w:rFonts w:ascii="Calibri" w:hAnsi="Calibri" w:cs="Calibri"/>
          <w:sz w:val="36"/>
          <w:szCs w:val="36"/>
          <w:rtl/>
          <w:lang w:bidi="ar-EG"/>
        </w:rPr>
        <w:t>َحْ</w:t>
      </w:r>
      <w:r w:rsidR="004A0D3D" w:rsidRPr="003544FD">
        <w:rPr>
          <w:rFonts w:ascii="Calibri" w:hAnsi="Calibri" w:cs="Calibri"/>
          <w:sz w:val="36"/>
          <w:szCs w:val="36"/>
          <w:rtl/>
          <w:lang w:bidi="ar-EG"/>
        </w:rPr>
        <w:t>ي</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لخواص</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نبيا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الإلهام والك</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لأ</w:t>
      </w:r>
      <w:r w:rsidR="007834BD" w:rsidRPr="003544FD">
        <w:rPr>
          <w:rFonts w:ascii="Calibri" w:hAnsi="Calibri" w:cs="Calibri"/>
          <w:sz w:val="36"/>
          <w:szCs w:val="36"/>
          <w:rtl/>
          <w:lang w:bidi="ar-EG"/>
        </w:rPr>
        <w:t>صْ</w:t>
      </w:r>
      <w:r w:rsidR="004A0D3D" w:rsidRPr="003544FD">
        <w:rPr>
          <w:rFonts w:ascii="Calibri" w:hAnsi="Calibri" w:cs="Calibri"/>
          <w:sz w:val="36"/>
          <w:szCs w:val="36"/>
          <w:rtl/>
          <w:lang w:bidi="ar-EG"/>
        </w:rPr>
        <w:t>ف</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ه؛</w:t>
      </w:r>
      <w:r w:rsidR="007834BD"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فقد خ</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الخ</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7834B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ولم يتركهم دون عناية</w:t>
      </w:r>
      <w:r w:rsidR="007834BD" w:rsidRPr="003544FD">
        <w:rPr>
          <w:rFonts w:ascii="Calibri" w:hAnsi="Calibri" w:cs="Calibri"/>
          <w:sz w:val="36"/>
          <w:szCs w:val="36"/>
          <w:rtl/>
          <w:lang w:bidi="ar-EG"/>
        </w:rPr>
        <w:t>ٍ</w:t>
      </w:r>
      <w:r>
        <w:rPr>
          <w:rFonts w:ascii="Calibri" w:hAnsi="Calibri" w:cs="Calibri" w:hint="cs"/>
          <w:sz w:val="36"/>
          <w:szCs w:val="36"/>
          <w:rtl/>
          <w:lang w:bidi="ar-EG"/>
        </w:rPr>
        <w:t>.</w:t>
      </w:r>
    </w:p>
    <w:p w14:paraId="57CF66BA" w14:textId="05674846" w:rsidR="003179D8" w:rsidRPr="003544FD" w:rsidRDefault="004A0D3D" w:rsidP="005D0A1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برز</w:t>
      </w:r>
      <w:r w:rsidR="007834BD" w:rsidRPr="003544FD">
        <w:rPr>
          <w:rFonts w:ascii="Calibri" w:hAnsi="Calibri" w:cs="Calibri"/>
          <w:sz w:val="36"/>
          <w:szCs w:val="36"/>
          <w:rtl/>
          <w:lang w:bidi="ar-EG"/>
        </w:rPr>
        <w:t>ُ</w:t>
      </w:r>
      <w:r w:rsidRPr="003544FD">
        <w:rPr>
          <w:rFonts w:ascii="Calibri" w:hAnsi="Calibri" w:cs="Calibri"/>
          <w:sz w:val="36"/>
          <w:szCs w:val="36"/>
          <w:rtl/>
          <w:lang w:bidi="ar-EG"/>
        </w:rPr>
        <w:t xml:space="preserve"> خلافات الم</w:t>
      </w:r>
      <w:r w:rsidR="00D403DB">
        <w:rPr>
          <w:rFonts w:ascii="Calibri" w:hAnsi="Calibri" w:cs="Calibri"/>
          <w:sz w:val="36"/>
          <w:szCs w:val="36"/>
          <w:rtl/>
          <w:lang w:bidi="ar-EG"/>
        </w:rPr>
        <w:t>ؤ</w:t>
      </w:r>
      <w:r w:rsidRPr="003544FD">
        <w:rPr>
          <w:rFonts w:ascii="Calibri" w:hAnsi="Calibri" w:cs="Calibri"/>
          <w:sz w:val="36"/>
          <w:szCs w:val="36"/>
          <w:rtl/>
          <w:lang w:bidi="ar-EG"/>
        </w:rPr>
        <w:t>لهة سبب</w:t>
      </w:r>
      <w:r w:rsidR="007834BD" w:rsidRPr="003544FD">
        <w:rPr>
          <w:rFonts w:ascii="Calibri" w:hAnsi="Calibri" w:cs="Calibri"/>
          <w:sz w:val="36"/>
          <w:szCs w:val="36"/>
          <w:rtl/>
          <w:lang w:bidi="ar-EG"/>
        </w:rPr>
        <w:t>َ</w:t>
      </w:r>
      <w:r w:rsidRPr="003544FD">
        <w:rPr>
          <w:rFonts w:ascii="Calibri" w:hAnsi="Calibri" w:cs="Calibri"/>
          <w:sz w:val="36"/>
          <w:szCs w:val="36"/>
          <w:rtl/>
          <w:lang w:bidi="ar-EG"/>
        </w:rPr>
        <w:t>ه</w:t>
      </w:r>
      <w:r w:rsidR="007834BD" w:rsidRPr="003544FD">
        <w:rPr>
          <w:rFonts w:ascii="Calibri" w:hAnsi="Calibri" w:cs="Calibri"/>
          <w:sz w:val="36"/>
          <w:szCs w:val="36"/>
          <w:rtl/>
          <w:lang w:bidi="ar-EG"/>
        </w:rPr>
        <w:t>ُ</w:t>
      </w:r>
      <w:r w:rsidRPr="003544FD">
        <w:rPr>
          <w:rFonts w:ascii="Calibri" w:hAnsi="Calibri" w:cs="Calibri"/>
          <w:sz w:val="36"/>
          <w:szCs w:val="36"/>
          <w:rtl/>
          <w:lang w:bidi="ar-EG"/>
        </w:rPr>
        <w:t>ا ت</w:t>
      </w:r>
      <w:r w:rsidR="007834BD"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7834BD" w:rsidRPr="003544FD">
        <w:rPr>
          <w:rFonts w:ascii="Calibri" w:hAnsi="Calibri" w:cs="Calibri"/>
          <w:sz w:val="36"/>
          <w:szCs w:val="36"/>
          <w:rtl/>
          <w:lang w:bidi="ar-EG"/>
        </w:rPr>
        <w:t>َ</w:t>
      </w:r>
      <w:r w:rsidRPr="003544FD">
        <w:rPr>
          <w:rFonts w:ascii="Calibri" w:hAnsi="Calibri" w:cs="Calibri"/>
          <w:sz w:val="36"/>
          <w:szCs w:val="36"/>
          <w:rtl/>
          <w:lang w:bidi="ar-EG"/>
        </w:rPr>
        <w:t>ث</w:t>
      </w:r>
      <w:r w:rsidR="007834BD" w:rsidRPr="003544FD">
        <w:rPr>
          <w:rFonts w:ascii="Calibri" w:hAnsi="Calibri" w:cs="Calibri"/>
          <w:sz w:val="36"/>
          <w:szCs w:val="36"/>
          <w:rtl/>
          <w:lang w:bidi="ar-EG"/>
        </w:rPr>
        <w:t>ُّ</w:t>
      </w:r>
      <w:r w:rsidRPr="003544FD">
        <w:rPr>
          <w:rFonts w:ascii="Calibri" w:hAnsi="Calibri" w:cs="Calibri"/>
          <w:sz w:val="36"/>
          <w:szCs w:val="36"/>
          <w:rtl/>
          <w:lang w:bidi="ar-EG"/>
        </w:rPr>
        <w:t>ر</w:t>
      </w:r>
      <w:r w:rsidR="007834BD" w:rsidRPr="003544FD">
        <w:rPr>
          <w:rFonts w:ascii="Calibri" w:hAnsi="Calibri" w:cs="Calibri"/>
          <w:sz w:val="36"/>
          <w:szCs w:val="36"/>
          <w:rtl/>
          <w:lang w:bidi="ar-EG"/>
        </w:rPr>
        <w:t>ُ</w:t>
      </w:r>
      <w:r w:rsidRPr="003544FD">
        <w:rPr>
          <w:rFonts w:ascii="Calibri" w:hAnsi="Calibri" w:cs="Calibri"/>
          <w:sz w:val="36"/>
          <w:szCs w:val="36"/>
          <w:rtl/>
          <w:lang w:bidi="ar-EG"/>
        </w:rPr>
        <w:t xml:space="preserve"> جماهيرهم بالحضارات الوثني</w:t>
      </w:r>
      <w:r w:rsidR="007834BD" w:rsidRPr="003544FD">
        <w:rPr>
          <w:rFonts w:ascii="Calibri" w:hAnsi="Calibri" w:cs="Calibri"/>
          <w:sz w:val="36"/>
          <w:szCs w:val="36"/>
          <w:rtl/>
          <w:lang w:bidi="ar-EG"/>
        </w:rPr>
        <w:t>ّ</w:t>
      </w:r>
      <w:r w:rsidRPr="003544FD">
        <w:rPr>
          <w:rFonts w:ascii="Calibri" w:hAnsi="Calibri" w:cs="Calibri"/>
          <w:sz w:val="36"/>
          <w:szCs w:val="36"/>
          <w:rtl/>
          <w:lang w:bidi="ar-EG"/>
        </w:rPr>
        <w:t xml:space="preserve">ة المجاورة لهم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التي عاشوا في ظل</w:t>
      </w:r>
      <w:r w:rsidR="007834BD" w:rsidRPr="003544FD">
        <w:rPr>
          <w:rFonts w:ascii="Calibri" w:hAnsi="Calibri" w:cs="Calibri"/>
          <w:sz w:val="36"/>
          <w:szCs w:val="36"/>
          <w:rtl/>
          <w:lang w:bidi="ar-EG"/>
        </w:rPr>
        <w:t>َّ</w:t>
      </w:r>
      <w:r w:rsidRPr="003544FD">
        <w:rPr>
          <w:rFonts w:ascii="Calibri" w:hAnsi="Calibri" w:cs="Calibri"/>
          <w:sz w:val="36"/>
          <w:szCs w:val="36"/>
          <w:rtl/>
          <w:lang w:bidi="ar-EG"/>
        </w:rPr>
        <w:t>ها</w:t>
      </w:r>
      <w:r w:rsidR="007834BD" w:rsidRPr="003544FD">
        <w:rPr>
          <w:rFonts w:ascii="Calibri" w:hAnsi="Calibri" w:cs="Calibri"/>
          <w:sz w:val="36"/>
          <w:szCs w:val="36"/>
          <w:rtl/>
          <w:lang w:bidi="ar-EG"/>
        </w:rPr>
        <w:t>.</w:t>
      </w:r>
    </w:p>
    <w:p w14:paraId="66B17000" w14:textId="2EB36855" w:rsidR="003179D8" w:rsidRPr="003544FD" w:rsidRDefault="004A0D3D" w:rsidP="00614C9E">
      <w:pPr>
        <w:widowControl w:val="0"/>
        <w:bidi/>
        <w:spacing w:line="240" w:lineRule="auto"/>
        <w:jc w:val="center"/>
        <w:outlineLvl w:val="2"/>
        <w:rPr>
          <w:rFonts w:ascii="Calibri" w:hAnsi="Calibri" w:cs="Calibri"/>
          <w:b/>
          <w:bCs/>
          <w:sz w:val="36"/>
          <w:szCs w:val="36"/>
          <w:u w:val="single"/>
          <w:lang w:bidi="ar-EG"/>
        </w:rPr>
      </w:pPr>
      <w:bookmarkStart w:id="20" w:name="_Toc178854254"/>
      <w:r w:rsidRPr="00614C9E">
        <w:rPr>
          <w:rFonts w:ascii="Calibri" w:hAnsi="Calibri" w:cs="Calibri"/>
          <w:b/>
          <w:bCs/>
          <w:sz w:val="36"/>
          <w:szCs w:val="36"/>
          <w:highlight w:val="yellow"/>
          <w:u w:val="single"/>
          <w:rtl/>
          <w:lang w:bidi="ar-EG"/>
        </w:rPr>
        <w:t>المبحث الثاني</w:t>
      </w:r>
      <w:r w:rsidR="00614C9E" w:rsidRPr="00614C9E">
        <w:rPr>
          <w:rFonts w:ascii="Calibri" w:hAnsi="Calibri" w:cs="Calibri" w:hint="cs"/>
          <w:b/>
          <w:bCs/>
          <w:sz w:val="36"/>
          <w:szCs w:val="36"/>
          <w:highlight w:val="yellow"/>
          <w:u w:val="single"/>
          <w:rtl/>
          <w:lang w:bidi="ar-EG"/>
        </w:rPr>
        <w:t xml:space="preserve">: </w:t>
      </w:r>
      <w:r w:rsidR="007834BD" w:rsidRPr="00614C9E">
        <w:rPr>
          <w:rFonts w:ascii="Calibri" w:hAnsi="Calibri" w:cs="Calibri"/>
          <w:b/>
          <w:bCs/>
          <w:sz w:val="36"/>
          <w:szCs w:val="36"/>
          <w:highlight w:val="yellow"/>
          <w:u w:val="single"/>
          <w:rtl/>
          <w:lang w:bidi="ar-EG"/>
        </w:rPr>
        <w:t>الرُّبوبيَّة</w:t>
      </w:r>
      <w:r w:rsidR="00614C9E" w:rsidRPr="00614C9E">
        <w:rPr>
          <w:rFonts w:ascii="Calibri" w:hAnsi="Calibri" w:cs="Calibri" w:hint="cs"/>
          <w:b/>
          <w:bCs/>
          <w:sz w:val="36"/>
          <w:szCs w:val="36"/>
          <w:highlight w:val="yellow"/>
          <w:u w:val="single"/>
          <w:rtl/>
          <w:lang w:bidi="ar-EG"/>
        </w:rPr>
        <w:t xml:space="preserve"> </w:t>
      </w:r>
      <w:r w:rsidR="00614C9E" w:rsidRPr="00614C9E">
        <w:rPr>
          <w:rFonts w:ascii="Calibri" w:hAnsi="Calibri" w:cs="Calibri"/>
          <w:b/>
          <w:bCs/>
          <w:sz w:val="36"/>
          <w:szCs w:val="36"/>
          <w:highlight w:val="yellow"/>
          <w:u w:val="single"/>
          <w:lang w:bidi="ar-EG"/>
        </w:rPr>
        <w:t>Deism</w:t>
      </w:r>
      <w:bookmarkEnd w:id="20"/>
    </w:p>
    <w:p w14:paraId="63DEA1AD" w14:textId="4EF7397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الإيمان بخالق</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6A6865" w:rsidRPr="003544FD">
        <w:rPr>
          <w:rFonts w:ascii="Calibri" w:hAnsi="Calibri" w:cs="Calibri"/>
          <w:sz w:val="36"/>
          <w:szCs w:val="36"/>
          <w:rtl/>
          <w:lang w:bidi="ar-EG"/>
        </w:rPr>
        <w:t>ُ</w:t>
      </w:r>
      <w:r w:rsidRPr="003544FD">
        <w:rPr>
          <w:rFonts w:ascii="Calibri" w:hAnsi="Calibri" w:cs="Calibri"/>
          <w:sz w:val="36"/>
          <w:szCs w:val="36"/>
          <w:rtl/>
          <w:lang w:bidi="ar-EG"/>
        </w:rPr>
        <w:t>صو</w:t>
      </w:r>
      <w:r w:rsidR="006A6865" w:rsidRPr="003544FD">
        <w:rPr>
          <w:rFonts w:ascii="Calibri" w:hAnsi="Calibri" w:cs="Calibri"/>
          <w:sz w:val="36"/>
          <w:szCs w:val="36"/>
          <w:rtl/>
          <w:lang w:bidi="ar-EG"/>
        </w:rPr>
        <w:t>ّ</w:t>
      </w:r>
      <w:r w:rsidRPr="003544FD">
        <w:rPr>
          <w:rFonts w:ascii="Calibri" w:hAnsi="Calibri" w:cs="Calibri"/>
          <w:sz w:val="36"/>
          <w:szCs w:val="36"/>
          <w:rtl/>
          <w:lang w:bidi="ar-EG"/>
        </w:rPr>
        <w:t>ر</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لهذا الكون</w:t>
      </w:r>
      <w:r w:rsidR="00F10A06">
        <w:rPr>
          <w:rFonts w:ascii="Calibri" w:hAnsi="Calibri" w:cs="Calibri" w:hint="cs"/>
          <w:sz w:val="36"/>
          <w:szCs w:val="36"/>
          <w:rtl/>
          <w:lang w:bidi="ar-EG"/>
        </w:rPr>
        <w:t>،</w:t>
      </w:r>
      <w:r w:rsidR="00677BDA">
        <w:rPr>
          <w:rFonts w:ascii="Calibri" w:hAnsi="Calibri" w:cs="Calibri" w:hint="cs"/>
          <w:sz w:val="36"/>
          <w:szCs w:val="36"/>
          <w:rtl/>
          <w:lang w:bidi="ar-EG"/>
        </w:rPr>
        <w:t xml:space="preserve"> </w:t>
      </w:r>
      <w:r w:rsidRPr="003544FD">
        <w:rPr>
          <w:rFonts w:ascii="Calibri" w:hAnsi="Calibri" w:cs="Calibri"/>
          <w:sz w:val="36"/>
          <w:szCs w:val="36"/>
          <w:rtl/>
          <w:lang w:bidi="ar-EG"/>
        </w:rPr>
        <w:t>ن</w:t>
      </w:r>
      <w:r w:rsidR="006A6865" w:rsidRPr="003544FD">
        <w:rPr>
          <w:rFonts w:ascii="Calibri" w:hAnsi="Calibri" w:cs="Calibri"/>
          <w:sz w:val="36"/>
          <w:szCs w:val="36"/>
          <w:rtl/>
          <w:lang w:bidi="ar-EG"/>
        </w:rPr>
        <w:t>َ</w:t>
      </w:r>
      <w:r w:rsidRPr="003544FD">
        <w:rPr>
          <w:rFonts w:ascii="Calibri" w:hAnsi="Calibri" w:cs="Calibri"/>
          <w:sz w:val="36"/>
          <w:szCs w:val="36"/>
          <w:rtl/>
          <w:lang w:bidi="ar-EG"/>
        </w:rPr>
        <w:t>ظ</w:t>
      </w:r>
      <w:r w:rsidR="006A6865" w:rsidRPr="003544FD">
        <w:rPr>
          <w:rFonts w:ascii="Calibri" w:hAnsi="Calibri" w:cs="Calibri"/>
          <w:sz w:val="36"/>
          <w:szCs w:val="36"/>
          <w:rtl/>
          <w:lang w:bidi="ar-EG"/>
        </w:rPr>
        <w:t>َّ</w:t>
      </w:r>
      <w:r w:rsidRPr="003544FD">
        <w:rPr>
          <w:rFonts w:ascii="Calibri" w:hAnsi="Calibri" w:cs="Calibri"/>
          <w:sz w:val="36"/>
          <w:szCs w:val="36"/>
          <w:rtl/>
          <w:lang w:bidi="ar-EG"/>
        </w:rPr>
        <w:t>م</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6A6865" w:rsidRPr="003544FD">
        <w:rPr>
          <w:rFonts w:ascii="Calibri" w:hAnsi="Calibri" w:cs="Calibri"/>
          <w:sz w:val="36"/>
          <w:szCs w:val="36"/>
          <w:rtl/>
          <w:lang w:bidi="ar-EG"/>
        </w:rPr>
        <w:t>َ</w:t>
      </w:r>
      <w:r w:rsidRPr="003544FD">
        <w:rPr>
          <w:rFonts w:ascii="Calibri" w:hAnsi="Calibri" w:cs="Calibri"/>
          <w:sz w:val="36"/>
          <w:szCs w:val="36"/>
          <w:rtl/>
          <w:lang w:bidi="ar-EG"/>
        </w:rPr>
        <w:t>م</w:t>
      </w:r>
      <w:r w:rsidR="006A6865" w:rsidRPr="003544FD">
        <w:rPr>
          <w:rFonts w:ascii="Calibri" w:hAnsi="Calibri" w:cs="Calibri"/>
          <w:sz w:val="36"/>
          <w:szCs w:val="36"/>
          <w:rtl/>
          <w:lang w:bidi="ar-EG"/>
        </w:rPr>
        <w:t>َ</w:t>
      </w:r>
      <w:r w:rsidRPr="003544FD">
        <w:rPr>
          <w:rFonts w:ascii="Calibri" w:hAnsi="Calibri" w:cs="Calibri"/>
          <w:sz w:val="36"/>
          <w:szCs w:val="36"/>
          <w:rtl/>
          <w:lang w:bidi="ar-EG"/>
        </w:rPr>
        <w:t>ل</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 بقوانين </w:t>
      </w:r>
      <w:r w:rsidR="0090107F">
        <w:rPr>
          <w:rFonts w:ascii="Calibri" w:hAnsi="Calibri" w:cs="Calibri"/>
          <w:sz w:val="36"/>
          <w:szCs w:val="36"/>
          <w:rtl/>
          <w:lang w:bidi="ar-EG"/>
        </w:rPr>
        <w:t>آ</w:t>
      </w:r>
      <w:r w:rsidRPr="003544FD">
        <w:rPr>
          <w:rFonts w:ascii="Calibri" w:hAnsi="Calibri" w:cs="Calibri"/>
          <w:sz w:val="36"/>
          <w:szCs w:val="36"/>
          <w:rtl/>
          <w:lang w:bidi="ar-EG"/>
        </w:rPr>
        <w:t>لي</w:t>
      </w:r>
      <w:r w:rsidR="006A6865" w:rsidRPr="003544FD">
        <w:rPr>
          <w:rFonts w:ascii="Calibri" w:hAnsi="Calibri" w:cs="Calibri"/>
          <w:sz w:val="36"/>
          <w:szCs w:val="36"/>
          <w:rtl/>
          <w:lang w:bidi="ar-EG"/>
        </w:rPr>
        <w:t>َّ</w:t>
      </w:r>
      <w:r w:rsidRPr="003544FD">
        <w:rPr>
          <w:rFonts w:ascii="Calibri" w:hAnsi="Calibri" w:cs="Calibri"/>
          <w:sz w:val="36"/>
          <w:szCs w:val="36"/>
          <w:rtl/>
          <w:lang w:bidi="ar-EG"/>
        </w:rPr>
        <w:t>ة</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6A6865" w:rsidRPr="003544FD">
        <w:rPr>
          <w:rFonts w:ascii="Calibri" w:hAnsi="Calibri" w:cs="Calibri"/>
          <w:sz w:val="36"/>
          <w:szCs w:val="36"/>
          <w:rtl/>
          <w:lang w:bidi="ar-EG"/>
        </w:rPr>
        <w:t>ُ</w:t>
      </w:r>
      <w:r w:rsidRPr="003544FD">
        <w:rPr>
          <w:rFonts w:ascii="Calibri" w:hAnsi="Calibri" w:cs="Calibri"/>
          <w:sz w:val="36"/>
          <w:szCs w:val="36"/>
          <w:rtl/>
          <w:lang w:bidi="ar-EG"/>
        </w:rPr>
        <w:t>س</w:t>
      </w:r>
      <w:r w:rsidR="006A6865" w:rsidRPr="003544FD">
        <w:rPr>
          <w:rFonts w:ascii="Calibri" w:hAnsi="Calibri" w:cs="Calibri"/>
          <w:sz w:val="36"/>
          <w:szCs w:val="36"/>
          <w:rtl/>
          <w:lang w:bidi="ar-EG"/>
        </w:rPr>
        <w:t>ْ</w:t>
      </w:r>
      <w:r w:rsidRPr="003544FD">
        <w:rPr>
          <w:rFonts w:ascii="Calibri" w:hAnsi="Calibri" w:cs="Calibri"/>
          <w:sz w:val="36"/>
          <w:szCs w:val="36"/>
          <w:rtl/>
          <w:lang w:bidi="ar-EG"/>
        </w:rPr>
        <w:t>ت</w:t>
      </w:r>
      <w:r w:rsidR="006A6865" w:rsidRPr="003544FD">
        <w:rPr>
          <w:rFonts w:ascii="Calibri" w:hAnsi="Calibri" w:cs="Calibri"/>
          <w:sz w:val="36"/>
          <w:szCs w:val="36"/>
          <w:rtl/>
          <w:lang w:bidi="ar-EG"/>
        </w:rPr>
        <w:t>َ</w:t>
      </w:r>
      <w:r w:rsidRPr="003544FD">
        <w:rPr>
          <w:rFonts w:ascii="Calibri" w:hAnsi="Calibri" w:cs="Calibri"/>
          <w:sz w:val="36"/>
          <w:szCs w:val="36"/>
          <w:rtl/>
          <w:lang w:bidi="ar-EG"/>
        </w:rPr>
        <w:t>غ</w:t>
      </w:r>
      <w:r w:rsidR="006A6865" w:rsidRPr="003544FD">
        <w:rPr>
          <w:rFonts w:ascii="Calibri" w:hAnsi="Calibri" w:cs="Calibri"/>
          <w:sz w:val="36"/>
          <w:szCs w:val="36"/>
          <w:rtl/>
          <w:lang w:bidi="ar-EG"/>
        </w:rPr>
        <w:t>ْ</w:t>
      </w:r>
      <w:r w:rsidRPr="003544FD">
        <w:rPr>
          <w:rFonts w:ascii="Calibri" w:hAnsi="Calibri" w:cs="Calibri"/>
          <w:sz w:val="36"/>
          <w:szCs w:val="36"/>
          <w:rtl/>
          <w:lang w:bidi="ar-EG"/>
        </w:rPr>
        <w:t>ن</w:t>
      </w:r>
      <w:r w:rsidR="006A6865" w:rsidRPr="003544FD">
        <w:rPr>
          <w:rFonts w:ascii="Calibri" w:hAnsi="Calibri" w:cs="Calibri"/>
          <w:sz w:val="36"/>
          <w:szCs w:val="36"/>
          <w:rtl/>
          <w:lang w:bidi="ar-EG"/>
        </w:rPr>
        <w:t>ِ</w:t>
      </w:r>
      <w:r w:rsidRPr="003544FD">
        <w:rPr>
          <w:rFonts w:ascii="Calibri" w:hAnsi="Calibri" w:cs="Calibri"/>
          <w:sz w:val="36"/>
          <w:szCs w:val="36"/>
          <w:rtl/>
          <w:lang w:bidi="ar-EG"/>
        </w:rPr>
        <w:t>ي</w:t>
      </w:r>
      <w:r w:rsidR="006A6865" w:rsidRPr="003544FD">
        <w:rPr>
          <w:rFonts w:ascii="Calibri" w:hAnsi="Calibri" w:cs="Calibri"/>
          <w:sz w:val="36"/>
          <w:szCs w:val="36"/>
          <w:rtl/>
          <w:lang w:bidi="ar-EG"/>
        </w:rPr>
        <w:t>َ</w:t>
      </w:r>
      <w:r w:rsidRPr="003544FD">
        <w:rPr>
          <w:rFonts w:ascii="Calibri" w:hAnsi="Calibri" w:cs="Calibri"/>
          <w:sz w:val="36"/>
          <w:szCs w:val="36"/>
          <w:rtl/>
          <w:lang w:bidi="ar-EG"/>
        </w:rPr>
        <w:t>ة</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عن الت</w:t>
      </w:r>
      <w:r w:rsidR="006A6865" w:rsidRPr="003544FD">
        <w:rPr>
          <w:rFonts w:ascii="Calibri" w:hAnsi="Calibri" w:cs="Calibri"/>
          <w:sz w:val="36"/>
          <w:szCs w:val="36"/>
          <w:rtl/>
          <w:lang w:bidi="ar-EG"/>
        </w:rPr>
        <w:t>َّ</w:t>
      </w:r>
      <w:r w:rsidRPr="003544FD">
        <w:rPr>
          <w:rFonts w:ascii="Calibri" w:hAnsi="Calibri" w:cs="Calibri"/>
          <w:sz w:val="36"/>
          <w:szCs w:val="36"/>
          <w:rtl/>
          <w:lang w:bidi="ar-EG"/>
        </w:rPr>
        <w:t>وجيه والت</w:t>
      </w:r>
      <w:r w:rsidR="006A6865" w:rsidRPr="003544FD">
        <w:rPr>
          <w:rFonts w:ascii="Calibri" w:hAnsi="Calibri" w:cs="Calibri"/>
          <w:sz w:val="36"/>
          <w:szCs w:val="36"/>
          <w:rtl/>
          <w:lang w:bidi="ar-EG"/>
        </w:rPr>
        <w:t>َّ</w:t>
      </w:r>
      <w:r w:rsidRPr="003544FD">
        <w:rPr>
          <w:rFonts w:ascii="Calibri" w:hAnsi="Calibri" w:cs="Calibri"/>
          <w:sz w:val="36"/>
          <w:szCs w:val="36"/>
          <w:rtl/>
          <w:lang w:bidi="ar-EG"/>
        </w:rPr>
        <w:t>عديل</w:t>
      </w:r>
      <w:r w:rsidR="00F10A06">
        <w:rPr>
          <w:rFonts w:ascii="Calibri" w:hAnsi="Calibri" w:cs="Calibri" w:hint="cs"/>
          <w:sz w:val="36"/>
          <w:szCs w:val="36"/>
          <w:rtl/>
          <w:lang w:bidi="ar-EG"/>
        </w:rPr>
        <w:t>،</w:t>
      </w:r>
      <w:r w:rsidR="00677BDA">
        <w:rPr>
          <w:rFonts w:ascii="Calibri" w:hAnsi="Calibri" w:cs="Calibri" w:hint="cs"/>
          <w:sz w:val="36"/>
          <w:szCs w:val="36"/>
          <w:rtl/>
          <w:lang w:bidi="ar-EG"/>
        </w:rPr>
        <w:t xml:space="preserve"> </w:t>
      </w:r>
      <w:r w:rsidRPr="003544FD">
        <w:rPr>
          <w:rFonts w:ascii="Calibri" w:hAnsi="Calibri" w:cs="Calibri"/>
          <w:sz w:val="36"/>
          <w:szCs w:val="36"/>
          <w:rtl/>
          <w:lang w:bidi="ar-EG"/>
        </w:rPr>
        <w:t>والكون</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عند الر</w:t>
      </w:r>
      <w:r w:rsidR="006A6865" w:rsidRPr="003544FD">
        <w:rPr>
          <w:rFonts w:ascii="Calibri" w:hAnsi="Calibri" w:cs="Calibri"/>
          <w:sz w:val="36"/>
          <w:szCs w:val="36"/>
          <w:rtl/>
          <w:lang w:bidi="ar-EG"/>
        </w:rPr>
        <w:t>ُّ</w:t>
      </w:r>
      <w:r w:rsidRPr="003544FD">
        <w:rPr>
          <w:rFonts w:ascii="Calibri" w:hAnsi="Calibri" w:cs="Calibri"/>
          <w:sz w:val="36"/>
          <w:szCs w:val="36"/>
          <w:rtl/>
          <w:lang w:bidi="ar-EG"/>
        </w:rPr>
        <w:t>بوبي</w:t>
      </w:r>
      <w:r w:rsidR="006A6865" w:rsidRPr="003544FD">
        <w:rPr>
          <w:rFonts w:ascii="Calibri" w:hAnsi="Calibri" w:cs="Calibri"/>
          <w:sz w:val="36"/>
          <w:szCs w:val="36"/>
          <w:rtl/>
          <w:lang w:bidi="ar-EG"/>
        </w:rPr>
        <w:t>ّ</w:t>
      </w:r>
      <w:r w:rsidRPr="003544FD">
        <w:rPr>
          <w:rFonts w:ascii="Calibri" w:hAnsi="Calibri" w:cs="Calibri"/>
          <w:sz w:val="36"/>
          <w:szCs w:val="36"/>
          <w:rtl/>
          <w:lang w:bidi="ar-EG"/>
        </w:rPr>
        <w:t xml:space="preserve"> المصدر</w:t>
      </w:r>
      <w:r w:rsidR="00CA1A96" w:rsidRPr="003544FD">
        <w:rPr>
          <w:rFonts w:ascii="Calibri" w:hAnsi="Calibri" w:cs="Calibri"/>
          <w:sz w:val="36"/>
          <w:szCs w:val="36"/>
          <w:rtl/>
          <w:lang w:bidi="ar-EG"/>
        </w:rPr>
        <w:t>ُ</w:t>
      </w:r>
      <w:r w:rsidRPr="003544FD">
        <w:rPr>
          <w:rFonts w:ascii="Calibri" w:hAnsi="Calibri" w:cs="Calibri"/>
          <w:sz w:val="36"/>
          <w:szCs w:val="36"/>
          <w:rtl/>
          <w:lang w:bidi="ar-EG"/>
        </w:rPr>
        <w:t xml:space="preserve"> الوحيد</w:t>
      </w:r>
      <w:r w:rsidR="00CA1A96" w:rsidRPr="003544FD">
        <w:rPr>
          <w:rFonts w:ascii="Calibri" w:hAnsi="Calibri" w:cs="Calibri"/>
          <w:sz w:val="36"/>
          <w:szCs w:val="36"/>
          <w:rtl/>
          <w:lang w:bidi="ar-EG"/>
        </w:rPr>
        <w:t>ُ</w:t>
      </w:r>
      <w:r w:rsidRPr="003544FD">
        <w:rPr>
          <w:rFonts w:ascii="Calibri" w:hAnsi="Calibri" w:cs="Calibri"/>
          <w:sz w:val="36"/>
          <w:szCs w:val="36"/>
          <w:rtl/>
          <w:lang w:bidi="ar-EG"/>
        </w:rPr>
        <w:t xml:space="preserve"> لمعرفة الله وصفات</w:t>
      </w:r>
      <w:r w:rsidR="00CA1A96" w:rsidRPr="003544FD">
        <w:rPr>
          <w:rFonts w:ascii="Calibri" w:hAnsi="Calibri" w:cs="Calibri"/>
          <w:sz w:val="36"/>
          <w:szCs w:val="36"/>
          <w:rtl/>
          <w:lang w:bidi="ar-EG"/>
        </w:rPr>
        <w:t>ِ</w:t>
      </w:r>
      <w:r w:rsidRPr="003544FD">
        <w:rPr>
          <w:rFonts w:ascii="Calibri" w:hAnsi="Calibri" w:cs="Calibri"/>
          <w:sz w:val="36"/>
          <w:szCs w:val="36"/>
          <w:rtl/>
          <w:lang w:bidi="ar-EG"/>
        </w:rPr>
        <w:t>ه</w:t>
      </w:r>
      <w:r w:rsidR="00F10A06">
        <w:rPr>
          <w:rFonts w:ascii="Calibri" w:hAnsi="Calibri" w:cs="Calibri" w:hint="cs"/>
          <w:sz w:val="36"/>
          <w:szCs w:val="36"/>
          <w:rtl/>
          <w:lang w:bidi="ar-EG"/>
        </w:rPr>
        <w:t>،</w:t>
      </w:r>
      <w:r w:rsidR="00677BDA">
        <w:rPr>
          <w:rFonts w:ascii="Calibri" w:hAnsi="Calibri" w:cs="Calibri" w:hint="cs"/>
          <w:sz w:val="36"/>
          <w:szCs w:val="36"/>
          <w:rtl/>
          <w:lang w:bidi="ar-EG"/>
        </w:rPr>
        <w:t xml:space="preserve"> </w:t>
      </w:r>
      <w:r w:rsidRPr="003544FD">
        <w:rPr>
          <w:rFonts w:ascii="Calibri" w:hAnsi="Calibri" w:cs="Calibri"/>
          <w:sz w:val="36"/>
          <w:szCs w:val="36"/>
          <w:rtl/>
          <w:lang w:bidi="ar-EG"/>
        </w:rPr>
        <w:t>فالر</w:t>
      </w:r>
      <w:r w:rsidR="00353E4A" w:rsidRPr="003544FD">
        <w:rPr>
          <w:rFonts w:ascii="Calibri" w:hAnsi="Calibri" w:cs="Calibri"/>
          <w:sz w:val="36"/>
          <w:szCs w:val="36"/>
          <w:rtl/>
          <w:lang w:bidi="ar-EG"/>
        </w:rPr>
        <w:t>ُّ</w:t>
      </w:r>
      <w:r w:rsidRPr="003544FD">
        <w:rPr>
          <w:rFonts w:ascii="Calibri" w:hAnsi="Calibri" w:cs="Calibri"/>
          <w:sz w:val="36"/>
          <w:szCs w:val="36"/>
          <w:rtl/>
          <w:lang w:bidi="ar-EG"/>
        </w:rPr>
        <w:t>بوبي</w:t>
      </w:r>
      <w:r w:rsidR="00353E4A" w:rsidRPr="003544FD">
        <w:rPr>
          <w:rFonts w:ascii="Calibri" w:hAnsi="Calibri" w:cs="Calibri"/>
          <w:sz w:val="36"/>
          <w:szCs w:val="36"/>
          <w:rtl/>
          <w:lang w:bidi="ar-EG"/>
        </w:rPr>
        <w:t>ّ</w:t>
      </w:r>
      <w:r w:rsidRPr="003544FD">
        <w:rPr>
          <w:rFonts w:ascii="Calibri" w:hAnsi="Calibri" w:cs="Calibri"/>
          <w:sz w:val="36"/>
          <w:szCs w:val="36"/>
          <w:rtl/>
          <w:lang w:bidi="ar-EG"/>
        </w:rPr>
        <w:t>ون ي</w:t>
      </w:r>
      <w:r w:rsidR="00353E4A" w:rsidRPr="003544FD">
        <w:rPr>
          <w:rFonts w:ascii="Calibri" w:hAnsi="Calibri" w:cs="Calibri"/>
          <w:sz w:val="36"/>
          <w:szCs w:val="36"/>
          <w:rtl/>
          <w:lang w:bidi="ar-EG"/>
        </w:rPr>
        <w:t>ُ</w:t>
      </w:r>
      <w:r w:rsidRPr="003544FD">
        <w:rPr>
          <w:rFonts w:ascii="Calibri" w:hAnsi="Calibri" w:cs="Calibri"/>
          <w:sz w:val="36"/>
          <w:szCs w:val="36"/>
          <w:rtl/>
          <w:lang w:bidi="ar-EG"/>
        </w:rPr>
        <w:t>ن</w:t>
      </w:r>
      <w:r w:rsidR="00353E4A" w:rsidRPr="003544FD">
        <w:rPr>
          <w:rFonts w:ascii="Calibri" w:hAnsi="Calibri" w:cs="Calibri"/>
          <w:sz w:val="36"/>
          <w:szCs w:val="36"/>
          <w:rtl/>
          <w:lang w:bidi="ar-EG"/>
        </w:rPr>
        <w:t>ْ</w:t>
      </w:r>
      <w:r w:rsidRPr="003544FD">
        <w:rPr>
          <w:rFonts w:ascii="Calibri" w:hAnsi="Calibri" w:cs="Calibri"/>
          <w:sz w:val="36"/>
          <w:szCs w:val="36"/>
          <w:rtl/>
          <w:lang w:bidi="ar-EG"/>
        </w:rPr>
        <w:t>كر</w:t>
      </w:r>
      <w:r w:rsidR="00353E4A" w:rsidRPr="003544FD">
        <w:rPr>
          <w:rFonts w:ascii="Calibri" w:hAnsi="Calibri" w:cs="Calibri"/>
          <w:sz w:val="36"/>
          <w:szCs w:val="36"/>
          <w:rtl/>
          <w:lang w:bidi="ar-EG"/>
        </w:rPr>
        <w:t>ُون الوَحْيَ</w:t>
      </w:r>
      <w:r w:rsidRPr="003544FD">
        <w:rPr>
          <w:rFonts w:ascii="Calibri" w:hAnsi="Calibri" w:cs="Calibri"/>
          <w:sz w:val="36"/>
          <w:szCs w:val="36"/>
          <w:rtl/>
          <w:lang w:bidi="ar-EG"/>
        </w:rPr>
        <w:t>، وي</w:t>
      </w:r>
      <w:r w:rsidR="00353E4A" w:rsidRPr="003544FD">
        <w:rPr>
          <w:rFonts w:ascii="Calibri" w:hAnsi="Calibri" w:cs="Calibri"/>
          <w:sz w:val="36"/>
          <w:szCs w:val="36"/>
          <w:rtl/>
          <w:lang w:bidi="ar-EG"/>
        </w:rPr>
        <w:t>ُ</w:t>
      </w:r>
      <w:r w:rsidRPr="003544FD">
        <w:rPr>
          <w:rFonts w:ascii="Calibri" w:hAnsi="Calibri" w:cs="Calibri"/>
          <w:sz w:val="36"/>
          <w:szCs w:val="36"/>
          <w:rtl/>
          <w:lang w:bidi="ar-EG"/>
        </w:rPr>
        <w:t>عار</w:t>
      </w:r>
      <w:r w:rsidR="00353E4A" w:rsidRPr="003544FD">
        <w:rPr>
          <w:rFonts w:ascii="Calibri" w:hAnsi="Calibri" w:cs="Calibri"/>
          <w:sz w:val="36"/>
          <w:szCs w:val="36"/>
          <w:rtl/>
          <w:lang w:bidi="ar-EG"/>
        </w:rPr>
        <w:t>ِضون الأديان،</w:t>
      </w:r>
      <w:r w:rsidR="007732A6">
        <w:rPr>
          <w:rFonts w:ascii="Calibri" w:hAnsi="Calibri" w:cs="Calibri"/>
          <w:sz w:val="36"/>
          <w:szCs w:val="36"/>
          <w:rtl/>
          <w:lang w:bidi="ar-EG"/>
        </w:rPr>
        <w:t xml:space="preserve"> </w:t>
      </w:r>
      <w:r w:rsidR="00161096" w:rsidRPr="003544FD">
        <w:rPr>
          <w:rFonts w:ascii="Calibri" w:hAnsi="Calibri" w:cs="Calibri"/>
          <w:sz w:val="36"/>
          <w:szCs w:val="36"/>
          <w:rtl/>
          <w:lang w:bidi="ar-EG"/>
        </w:rPr>
        <w:t>ويَرَوْنَ</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الإله الخالق لم يتواصل مع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من البشر</w:t>
      </w:r>
      <w:r w:rsidR="00161096" w:rsidRPr="003544FD">
        <w:rPr>
          <w:rFonts w:ascii="Calibri" w:hAnsi="Calibri" w:cs="Calibri"/>
          <w:sz w:val="36"/>
          <w:szCs w:val="36"/>
          <w:rtl/>
          <w:lang w:bidi="ar-EG"/>
        </w:rPr>
        <w:t>.</w:t>
      </w:r>
    </w:p>
    <w:p w14:paraId="416C3F3D" w14:textId="7572A2D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161096" w:rsidRPr="003544FD">
        <w:rPr>
          <w:rFonts w:ascii="Calibri" w:hAnsi="Calibri" w:cs="Calibri"/>
          <w:sz w:val="36"/>
          <w:szCs w:val="36"/>
          <w:rtl/>
          <w:lang w:bidi="ar-EG"/>
        </w:rPr>
        <w:t>ُ</w:t>
      </w:r>
      <w:r w:rsidRPr="003544FD">
        <w:rPr>
          <w:rFonts w:ascii="Calibri" w:hAnsi="Calibri" w:cs="Calibri"/>
          <w:sz w:val="36"/>
          <w:szCs w:val="36"/>
          <w:rtl/>
          <w:lang w:bidi="ar-EG"/>
        </w:rPr>
        <w:t>نكر الر</w:t>
      </w:r>
      <w:r w:rsidR="00161096" w:rsidRPr="003544FD">
        <w:rPr>
          <w:rFonts w:ascii="Calibri" w:hAnsi="Calibri" w:cs="Calibri"/>
          <w:sz w:val="36"/>
          <w:szCs w:val="36"/>
          <w:rtl/>
          <w:lang w:bidi="ar-EG"/>
        </w:rPr>
        <w:t>ُّ</w:t>
      </w:r>
      <w:r w:rsidRPr="003544FD">
        <w:rPr>
          <w:rFonts w:ascii="Calibri" w:hAnsi="Calibri" w:cs="Calibri"/>
          <w:sz w:val="36"/>
          <w:szCs w:val="36"/>
          <w:rtl/>
          <w:lang w:bidi="ar-EG"/>
        </w:rPr>
        <w:t>بوبي</w:t>
      </w:r>
      <w:r w:rsidR="00161096" w:rsidRPr="003544FD">
        <w:rPr>
          <w:rFonts w:ascii="Calibri" w:hAnsi="Calibri" w:cs="Calibri"/>
          <w:sz w:val="36"/>
          <w:szCs w:val="36"/>
          <w:rtl/>
          <w:lang w:bidi="ar-EG"/>
        </w:rPr>
        <w:t>ّ</w:t>
      </w:r>
      <w:r w:rsidRPr="003544FD">
        <w:rPr>
          <w:rFonts w:ascii="Calibri" w:hAnsi="Calibri" w:cs="Calibri"/>
          <w:sz w:val="36"/>
          <w:szCs w:val="36"/>
          <w:rtl/>
          <w:lang w:bidi="ar-EG"/>
        </w:rPr>
        <w:t>ون وقوع</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المعجزات</w:t>
      </w:r>
      <w:r w:rsidR="00F10A06">
        <w:rPr>
          <w:rFonts w:ascii="Calibri" w:hAnsi="Calibri" w:cs="Calibri" w:hint="cs"/>
          <w:sz w:val="36"/>
          <w:szCs w:val="36"/>
          <w:rtl/>
          <w:lang w:bidi="ar-EG"/>
        </w:rPr>
        <w:t xml:space="preserve">، </w:t>
      </w:r>
      <w:r w:rsidR="00161096" w:rsidRPr="003544FD">
        <w:rPr>
          <w:rFonts w:ascii="Calibri" w:hAnsi="Calibri" w:cs="Calibri"/>
          <w:sz w:val="36"/>
          <w:szCs w:val="36"/>
          <w:rtl/>
          <w:lang w:bidi="ar-EG"/>
        </w:rPr>
        <w:t>فالكون</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لة</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ضخمة</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تعمل بقانون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لا ي</w:t>
      </w:r>
      <w:r w:rsidR="00161096" w:rsidRPr="003544FD">
        <w:rPr>
          <w:rFonts w:ascii="Calibri" w:hAnsi="Calibri" w:cs="Calibri"/>
          <w:sz w:val="36"/>
          <w:szCs w:val="36"/>
          <w:rtl/>
          <w:lang w:bidi="ar-EG"/>
        </w:rPr>
        <w:t>َ</w:t>
      </w:r>
      <w:r w:rsidRPr="003544FD">
        <w:rPr>
          <w:rFonts w:ascii="Calibri" w:hAnsi="Calibri" w:cs="Calibri"/>
          <w:sz w:val="36"/>
          <w:szCs w:val="36"/>
          <w:rtl/>
          <w:lang w:bidi="ar-EG"/>
        </w:rPr>
        <w:t>ت</w:t>
      </w:r>
      <w:r w:rsidR="00161096" w:rsidRPr="003544FD">
        <w:rPr>
          <w:rFonts w:ascii="Calibri" w:hAnsi="Calibri" w:cs="Calibri"/>
          <w:sz w:val="36"/>
          <w:szCs w:val="36"/>
          <w:rtl/>
          <w:lang w:bidi="ar-EG"/>
        </w:rPr>
        <w:t>َ</w:t>
      </w:r>
      <w:r w:rsidRPr="003544FD">
        <w:rPr>
          <w:rFonts w:ascii="Calibri" w:hAnsi="Calibri" w:cs="Calibri"/>
          <w:sz w:val="36"/>
          <w:szCs w:val="36"/>
          <w:rtl/>
          <w:lang w:bidi="ar-EG"/>
        </w:rPr>
        <w:t>ع</w:t>
      </w:r>
      <w:r w:rsidR="00161096" w:rsidRPr="003544FD">
        <w:rPr>
          <w:rFonts w:ascii="Calibri" w:hAnsi="Calibri" w:cs="Calibri"/>
          <w:sz w:val="36"/>
          <w:szCs w:val="36"/>
          <w:rtl/>
          <w:lang w:bidi="ar-EG"/>
        </w:rPr>
        <w:t>َ</w:t>
      </w:r>
      <w:r w:rsidRPr="003544FD">
        <w:rPr>
          <w:rFonts w:ascii="Calibri" w:hAnsi="Calibri" w:cs="Calibri"/>
          <w:sz w:val="36"/>
          <w:szCs w:val="36"/>
          <w:rtl/>
          <w:lang w:bidi="ar-EG"/>
        </w:rPr>
        <w:t>ط</w:t>
      </w:r>
      <w:r w:rsidR="00161096" w:rsidRPr="003544FD">
        <w:rPr>
          <w:rFonts w:ascii="Calibri" w:hAnsi="Calibri" w:cs="Calibri"/>
          <w:sz w:val="36"/>
          <w:szCs w:val="36"/>
          <w:rtl/>
          <w:lang w:bidi="ar-EG"/>
        </w:rPr>
        <w:t>َّ</w:t>
      </w:r>
      <w:r w:rsidRPr="003544FD">
        <w:rPr>
          <w:rFonts w:ascii="Calibri" w:hAnsi="Calibri" w:cs="Calibri"/>
          <w:sz w:val="36"/>
          <w:szCs w:val="36"/>
          <w:rtl/>
          <w:lang w:bidi="ar-EG"/>
        </w:rPr>
        <w:t>ل</w:t>
      </w:r>
      <w:r w:rsidR="00161096" w:rsidRPr="003544FD">
        <w:rPr>
          <w:rFonts w:ascii="Calibri" w:hAnsi="Calibri" w:cs="Calibri"/>
          <w:sz w:val="36"/>
          <w:szCs w:val="36"/>
          <w:rtl/>
          <w:lang w:bidi="ar-EG"/>
        </w:rPr>
        <w:t>ُ.</w:t>
      </w:r>
    </w:p>
    <w:p w14:paraId="64DE43CB" w14:textId="437338E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w:t>
      </w:r>
      <w:r w:rsidR="00161096" w:rsidRPr="003544FD">
        <w:rPr>
          <w:rFonts w:ascii="Calibri" w:hAnsi="Calibri" w:cs="Calibri"/>
          <w:sz w:val="36"/>
          <w:szCs w:val="36"/>
          <w:rtl/>
          <w:lang w:bidi="ar-EG"/>
        </w:rPr>
        <w:t>َ</w:t>
      </w:r>
      <w:r w:rsidRPr="003544FD">
        <w:rPr>
          <w:rFonts w:ascii="Calibri" w:hAnsi="Calibri" w:cs="Calibri"/>
          <w:sz w:val="36"/>
          <w:szCs w:val="36"/>
          <w:rtl/>
          <w:lang w:bidi="ar-EG"/>
        </w:rPr>
        <w:t>غ</w:t>
      </w:r>
      <w:r w:rsidR="00161096" w:rsidRPr="003544FD">
        <w:rPr>
          <w:rFonts w:ascii="Calibri" w:hAnsi="Calibri" w:cs="Calibri"/>
          <w:sz w:val="36"/>
          <w:szCs w:val="36"/>
          <w:rtl/>
          <w:lang w:bidi="ar-EG"/>
        </w:rPr>
        <w:t>ْ</w:t>
      </w:r>
      <w:r w:rsidRPr="003544FD">
        <w:rPr>
          <w:rFonts w:ascii="Calibri" w:hAnsi="Calibri" w:cs="Calibri"/>
          <w:sz w:val="36"/>
          <w:szCs w:val="36"/>
          <w:rtl/>
          <w:lang w:bidi="ar-EG"/>
        </w:rPr>
        <w:t>ل</w:t>
      </w:r>
      <w:r w:rsidR="00161096" w:rsidRPr="003544FD">
        <w:rPr>
          <w:rFonts w:ascii="Calibri" w:hAnsi="Calibri" w:cs="Calibri"/>
          <w:sz w:val="36"/>
          <w:szCs w:val="36"/>
          <w:rtl/>
          <w:lang w:bidi="ar-EG"/>
        </w:rPr>
        <w:t>ُ</w:t>
      </w:r>
      <w:r w:rsidRPr="003544FD">
        <w:rPr>
          <w:rFonts w:ascii="Calibri" w:hAnsi="Calibri" w:cs="Calibri"/>
          <w:sz w:val="36"/>
          <w:szCs w:val="36"/>
          <w:rtl/>
          <w:lang w:bidi="ar-EG"/>
        </w:rPr>
        <w:t>ب</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الر</w:t>
      </w:r>
      <w:r w:rsidR="00161096" w:rsidRPr="003544FD">
        <w:rPr>
          <w:rFonts w:ascii="Calibri" w:hAnsi="Calibri" w:cs="Calibri"/>
          <w:sz w:val="36"/>
          <w:szCs w:val="36"/>
          <w:rtl/>
          <w:lang w:bidi="ar-EG"/>
        </w:rPr>
        <w:t>ّ</w:t>
      </w:r>
      <w:r w:rsidRPr="003544FD">
        <w:rPr>
          <w:rFonts w:ascii="Calibri" w:hAnsi="Calibri" w:cs="Calibri"/>
          <w:sz w:val="36"/>
          <w:szCs w:val="36"/>
          <w:rtl/>
          <w:lang w:bidi="ar-EG"/>
        </w:rPr>
        <w:t>بوبي</w:t>
      </w:r>
      <w:r w:rsidR="00161096" w:rsidRPr="003544FD">
        <w:rPr>
          <w:rFonts w:ascii="Calibri" w:hAnsi="Calibri" w:cs="Calibri"/>
          <w:sz w:val="36"/>
          <w:szCs w:val="36"/>
          <w:rtl/>
          <w:lang w:bidi="ar-EG"/>
        </w:rPr>
        <w:t>ّ</w:t>
      </w:r>
      <w:r w:rsidRPr="003544FD">
        <w:rPr>
          <w:rFonts w:ascii="Calibri" w:hAnsi="Calibri" w:cs="Calibri"/>
          <w:sz w:val="36"/>
          <w:szCs w:val="36"/>
          <w:rtl/>
          <w:lang w:bidi="ar-EG"/>
        </w:rPr>
        <w:t>ين اليوم</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رفضهم للأديان لإنكارهم كمال</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رحمة الله، واعتقادهم </w:t>
      </w:r>
      <w:r w:rsidR="006228D8" w:rsidRPr="003544FD">
        <w:rPr>
          <w:rFonts w:ascii="Calibri" w:hAnsi="Calibri" w:cs="Calibri"/>
          <w:sz w:val="36"/>
          <w:szCs w:val="36"/>
          <w:rtl/>
          <w:lang w:bidi="ar-EG"/>
        </w:rPr>
        <w:t>أ</w:t>
      </w:r>
      <w:r w:rsidR="00161096" w:rsidRPr="003544FD">
        <w:rPr>
          <w:rFonts w:ascii="Calibri" w:hAnsi="Calibri" w:cs="Calibri"/>
          <w:sz w:val="36"/>
          <w:szCs w:val="36"/>
          <w:rtl/>
          <w:lang w:bidi="ar-EG"/>
        </w:rPr>
        <w:t>َ</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الشر</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الموجود في العالم يمنع الإيمان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 رحيم ي</w:t>
      </w:r>
      <w:r w:rsidR="00161096" w:rsidRPr="003544FD">
        <w:rPr>
          <w:rFonts w:ascii="Calibri" w:hAnsi="Calibri" w:cs="Calibri"/>
          <w:sz w:val="36"/>
          <w:szCs w:val="36"/>
          <w:rtl/>
          <w:lang w:bidi="ar-EG"/>
        </w:rPr>
        <w:t>َ</w:t>
      </w:r>
      <w:r w:rsidRPr="003544FD">
        <w:rPr>
          <w:rFonts w:ascii="Calibri" w:hAnsi="Calibri" w:cs="Calibri"/>
          <w:sz w:val="36"/>
          <w:szCs w:val="36"/>
          <w:rtl/>
          <w:lang w:bidi="ar-EG"/>
        </w:rPr>
        <w:t>ه</w:t>
      </w:r>
      <w:r w:rsidR="00161096" w:rsidRPr="003544FD">
        <w:rPr>
          <w:rFonts w:ascii="Calibri" w:hAnsi="Calibri" w:cs="Calibri"/>
          <w:sz w:val="36"/>
          <w:szCs w:val="36"/>
          <w:rtl/>
          <w:lang w:bidi="ar-EG"/>
        </w:rPr>
        <w:t>ْ</w:t>
      </w:r>
      <w:r w:rsidRPr="003544FD">
        <w:rPr>
          <w:rFonts w:ascii="Calibri" w:hAnsi="Calibri" w:cs="Calibri"/>
          <w:sz w:val="36"/>
          <w:szCs w:val="36"/>
          <w:rtl/>
          <w:lang w:bidi="ar-EG"/>
        </w:rPr>
        <w:t>ت</w:t>
      </w:r>
      <w:r w:rsidR="00161096" w:rsidRPr="003544FD">
        <w:rPr>
          <w:rFonts w:ascii="Calibri" w:hAnsi="Calibri" w:cs="Calibri"/>
          <w:sz w:val="36"/>
          <w:szCs w:val="36"/>
          <w:rtl/>
          <w:lang w:bidi="ar-EG"/>
        </w:rPr>
        <w:t>َ</w:t>
      </w:r>
      <w:r w:rsidRPr="003544FD">
        <w:rPr>
          <w:rFonts w:ascii="Calibri" w:hAnsi="Calibri" w:cs="Calibri"/>
          <w:sz w:val="36"/>
          <w:szCs w:val="36"/>
          <w:rtl/>
          <w:lang w:bidi="ar-EG"/>
        </w:rPr>
        <w:t>م</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وجاع الن</w:t>
      </w:r>
      <w:r w:rsidR="00161096" w:rsidRPr="003544FD">
        <w:rPr>
          <w:rFonts w:ascii="Calibri" w:hAnsi="Calibri" w:cs="Calibri"/>
          <w:sz w:val="36"/>
          <w:szCs w:val="36"/>
          <w:rtl/>
          <w:lang w:bidi="ar-EG"/>
        </w:rPr>
        <w:t>َّ</w:t>
      </w:r>
      <w:r w:rsidRPr="003544FD">
        <w:rPr>
          <w:rFonts w:ascii="Calibri" w:hAnsi="Calibri" w:cs="Calibri"/>
          <w:sz w:val="36"/>
          <w:szCs w:val="36"/>
          <w:rtl/>
          <w:lang w:bidi="ar-EG"/>
        </w:rPr>
        <w:t>اس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حلامهم</w:t>
      </w:r>
      <w:r w:rsidR="002F0840">
        <w:rPr>
          <w:rFonts w:ascii="Calibri" w:hAnsi="Calibri" w:cs="Calibri" w:hint="cs"/>
          <w:sz w:val="36"/>
          <w:szCs w:val="36"/>
          <w:rtl/>
          <w:lang w:bidi="ar-EG"/>
        </w:rPr>
        <w:t xml:space="preserve">، </w:t>
      </w:r>
      <w:r w:rsidRPr="003544FD">
        <w:rPr>
          <w:rFonts w:ascii="Calibri" w:hAnsi="Calibri" w:cs="Calibri"/>
          <w:sz w:val="36"/>
          <w:szCs w:val="36"/>
          <w:rtl/>
          <w:lang w:bidi="ar-EG"/>
        </w:rPr>
        <w:t>يعتقد الر</w:t>
      </w:r>
      <w:r w:rsidR="00161096" w:rsidRPr="003544FD">
        <w:rPr>
          <w:rFonts w:ascii="Calibri" w:hAnsi="Calibri" w:cs="Calibri"/>
          <w:sz w:val="36"/>
          <w:szCs w:val="36"/>
          <w:rtl/>
          <w:lang w:bidi="ar-EG"/>
        </w:rPr>
        <w:t>ُّ</w:t>
      </w:r>
      <w:r w:rsidRPr="003544FD">
        <w:rPr>
          <w:rFonts w:ascii="Calibri" w:hAnsi="Calibri" w:cs="Calibri"/>
          <w:sz w:val="36"/>
          <w:szCs w:val="36"/>
          <w:rtl/>
          <w:lang w:bidi="ar-EG"/>
        </w:rPr>
        <w:t>بوبي</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غاية الحياة تحقيق الس</w:t>
      </w:r>
      <w:r w:rsidR="00161096" w:rsidRPr="003544FD">
        <w:rPr>
          <w:rFonts w:ascii="Calibri" w:hAnsi="Calibri" w:cs="Calibri"/>
          <w:sz w:val="36"/>
          <w:szCs w:val="36"/>
          <w:rtl/>
          <w:lang w:bidi="ar-EG"/>
        </w:rPr>
        <w:t>َّ</w:t>
      </w:r>
      <w:r w:rsidRPr="003544FD">
        <w:rPr>
          <w:rFonts w:ascii="Calibri" w:hAnsi="Calibri" w:cs="Calibri"/>
          <w:sz w:val="36"/>
          <w:szCs w:val="36"/>
          <w:rtl/>
          <w:lang w:bidi="ar-EG"/>
        </w:rPr>
        <w:t>عادة في هذه الد</w:t>
      </w:r>
      <w:r w:rsidR="00161096" w:rsidRPr="003544FD">
        <w:rPr>
          <w:rFonts w:ascii="Calibri" w:hAnsi="Calibri" w:cs="Calibri"/>
          <w:sz w:val="36"/>
          <w:szCs w:val="36"/>
          <w:rtl/>
          <w:lang w:bidi="ar-EG"/>
        </w:rPr>
        <w:t>ُّ</w:t>
      </w:r>
      <w:r w:rsidRPr="003544FD">
        <w:rPr>
          <w:rFonts w:ascii="Calibri" w:hAnsi="Calibri" w:cs="Calibri"/>
          <w:sz w:val="36"/>
          <w:szCs w:val="36"/>
          <w:rtl/>
          <w:lang w:bidi="ar-EG"/>
        </w:rPr>
        <w:t>نيا</w:t>
      </w:r>
      <w:r w:rsidR="00161096" w:rsidRPr="003544FD">
        <w:rPr>
          <w:rFonts w:ascii="Calibri" w:hAnsi="Calibri" w:cs="Calibri"/>
          <w:sz w:val="36"/>
          <w:szCs w:val="36"/>
          <w:rtl/>
          <w:lang w:bidi="ar-EG"/>
        </w:rPr>
        <w:t>.</w:t>
      </w:r>
    </w:p>
    <w:p w14:paraId="54EBA4E7" w14:textId="7C2A9DC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يختلف</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الر</w:t>
      </w:r>
      <w:r w:rsidR="00161096" w:rsidRPr="003544FD">
        <w:rPr>
          <w:rFonts w:ascii="Calibri" w:hAnsi="Calibri" w:cs="Calibri"/>
          <w:sz w:val="36"/>
          <w:szCs w:val="36"/>
          <w:rtl/>
          <w:lang w:bidi="ar-EG"/>
        </w:rPr>
        <w:t>ّ</w:t>
      </w:r>
      <w:r w:rsidRPr="003544FD">
        <w:rPr>
          <w:rFonts w:ascii="Calibri" w:hAnsi="Calibri" w:cs="Calibri"/>
          <w:sz w:val="36"/>
          <w:szCs w:val="36"/>
          <w:rtl/>
          <w:lang w:bidi="ar-EG"/>
        </w:rPr>
        <w:t>بوبي</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ون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المعاد، فمنهم من ي</w:t>
      </w:r>
      <w:r w:rsidR="00161096" w:rsidRPr="003544FD">
        <w:rPr>
          <w:rFonts w:ascii="Calibri" w:hAnsi="Calibri" w:cs="Calibri"/>
          <w:sz w:val="36"/>
          <w:szCs w:val="36"/>
          <w:rtl/>
          <w:lang w:bidi="ar-EG"/>
        </w:rPr>
        <w:t>ُ</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كر</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الد</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ار الآخرة، ومنهم من يرى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الله يبعث الن</w:t>
      </w:r>
      <w:r w:rsidR="00161096" w:rsidRPr="003544FD">
        <w:rPr>
          <w:rFonts w:ascii="Calibri" w:hAnsi="Calibri" w:cs="Calibri"/>
          <w:sz w:val="36"/>
          <w:szCs w:val="36"/>
          <w:rtl/>
          <w:lang w:bidi="ar-EG"/>
        </w:rPr>
        <w:t>َّ</w:t>
      </w:r>
      <w:r w:rsidRPr="003544FD">
        <w:rPr>
          <w:rFonts w:ascii="Calibri" w:hAnsi="Calibri" w:cs="Calibri"/>
          <w:sz w:val="36"/>
          <w:szCs w:val="36"/>
          <w:rtl/>
          <w:lang w:bidi="ar-EG"/>
        </w:rPr>
        <w:t>اس</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161096" w:rsidRPr="003544FD">
        <w:rPr>
          <w:rFonts w:ascii="Calibri" w:hAnsi="Calibri" w:cs="Calibri"/>
          <w:sz w:val="36"/>
          <w:szCs w:val="36"/>
          <w:rtl/>
          <w:lang w:bidi="ar-EG"/>
        </w:rPr>
        <w:t>ِ</w:t>
      </w:r>
      <w:r w:rsidRPr="003544FD">
        <w:rPr>
          <w:rFonts w:ascii="Calibri" w:hAnsi="Calibri" w:cs="Calibri"/>
          <w:sz w:val="36"/>
          <w:szCs w:val="36"/>
          <w:rtl/>
          <w:lang w:bidi="ar-EG"/>
        </w:rPr>
        <w:t>ي</w:t>
      </w:r>
      <w:r w:rsidR="00161096" w:rsidRPr="003544FD">
        <w:rPr>
          <w:rFonts w:ascii="Calibri" w:hAnsi="Calibri" w:cs="Calibri"/>
          <w:sz w:val="36"/>
          <w:szCs w:val="36"/>
          <w:rtl/>
          <w:lang w:bidi="ar-EG"/>
        </w:rPr>
        <w:t>ُ</w:t>
      </w:r>
      <w:r w:rsidRPr="003544FD">
        <w:rPr>
          <w:rFonts w:ascii="Calibri" w:hAnsi="Calibri" w:cs="Calibri"/>
          <w:sz w:val="36"/>
          <w:szCs w:val="36"/>
          <w:rtl/>
          <w:lang w:bidi="ar-EG"/>
        </w:rPr>
        <w:t>جازي الط</w:t>
      </w:r>
      <w:r w:rsidR="00161096" w:rsidRPr="003544FD">
        <w:rPr>
          <w:rFonts w:ascii="Calibri" w:hAnsi="Calibri" w:cs="Calibri"/>
          <w:sz w:val="36"/>
          <w:szCs w:val="36"/>
          <w:rtl/>
          <w:lang w:bidi="ar-EG"/>
        </w:rPr>
        <w:t>َّ</w:t>
      </w:r>
      <w:r w:rsidRPr="003544FD">
        <w:rPr>
          <w:rFonts w:ascii="Calibri" w:hAnsi="Calibri" w:cs="Calibri"/>
          <w:sz w:val="36"/>
          <w:szCs w:val="36"/>
          <w:rtl/>
          <w:lang w:bidi="ar-EG"/>
        </w:rPr>
        <w:t>ي</w:t>
      </w:r>
      <w:r w:rsidR="00161096" w:rsidRPr="003544FD">
        <w:rPr>
          <w:rFonts w:ascii="Calibri" w:hAnsi="Calibri" w:cs="Calibri"/>
          <w:sz w:val="36"/>
          <w:szCs w:val="36"/>
          <w:rtl/>
          <w:lang w:bidi="ar-EG"/>
        </w:rPr>
        <w:t>َّ</w:t>
      </w:r>
      <w:r w:rsidRPr="003544FD">
        <w:rPr>
          <w:rFonts w:ascii="Calibri" w:hAnsi="Calibri" w:cs="Calibri"/>
          <w:sz w:val="36"/>
          <w:szCs w:val="36"/>
          <w:rtl/>
          <w:lang w:bidi="ar-EG"/>
        </w:rPr>
        <w:t>ب</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على ما </w:t>
      </w:r>
      <w:r w:rsidR="006228D8" w:rsidRPr="003544FD">
        <w:rPr>
          <w:rFonts w:ascii="Calibri" w:hAnsi="Calibri" w:cs="Calibri"/>
          <w:sz w:val="36"/>
          <w:szCs w:val="36"/>
          <w:rtl/>
          <w:lang w:bidi="ar-EG"/>
        </w:rPr>
        <w:t>أ</w:t>
      </w:r>
      <w:r w:rsidR="00161096" w:rsidRPr="003544FD">
        <w:rPr>
          <w:rFonts w:ascii="Calibri" w:hAnsi="Calibri" w:cs="Calibri"/>
          <w:sz w:val="36"/>
          <w:szCs w:val="36"/>
          <w:rtl/>
          <w:lang w:bidi="ar-EG"/>
        </w:rPr>
        <w:t>َ</w:t>
      </w:r>
      <w:r w:rsidRPr="003544FD">
        <w:rPr>
          <w:rFonts w:ascii="Calibri" w:hAnsi="Calibri" w:cs="Calibri"/>
          <w:sz w:val="36"/>
          <w:szCs w:val="36"/>
          <w:rtl/>
          <w:lang w:bidi="ar-EG"/>
        </w:rPr>
        <w:t>ح</w:t>
      </w:r>
      <w:r w:rsidR="00161096" w:rsidRPr="003544FD">
        <w:rPr>
          <w:rFonts w:ascii="Calibri" w:hAnsi="Calibri" w:cs="Calibri"/>
          <w:sz w:val="36"/>
          <w:szCs w:val="36"/>
          <w:rtl/>
          <w:lang w:bidi="ar-EG"/>
        </w:rPr>
        <w:t>ْ</w:t>
      </w:r>
      <w:r w:rsidRPr="003544FD">
        <w:rPr>
          <w:rFonts w:ascii="Calibri" w:hAnsi="Calibri" w:cs="Calibri"/>
          <w:sz w:val="36"/>
          <w:szCs w:val="36"/>
          <w:rtl/>
          <w:lang w:bidi="ar-EG"/>
        </w:rPr>
        <w:t>س</w:t>
      </w:r>
      <w:r w:rsidR="00161096" w:rsidRPr="003544FD">
        <w:rPr>
          <w:rFonts w:ascii="Calibri" w:hAnsi="Calibri" w:cs="Calibri"/>
          <w:sz w:val="36"/>
          <w:szCs w:val="36"/>
          <w:rtl/>
          <w:lang w:bidi="ar-EG"/>
        </w:rPr>
        <w:t>َ</w:t>
      </w:r>
      <w:r w:rsidRPr="003544FD">
        <w:rPr>
          <w:rFonts w:ascii="Calibri" w:hAnsi="Calibri" w:cs="Calibri"/>
          <w:sz w:val="36"/>
          <w:szCs w:val="36"/>
          <w:rtl/>
          <w:lang w:bidi="ar-EG"/>
        </w:rPr>
        <w:t>ن</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فيه، والمف</w:t>
      </w:r>
      <w:r w:rsidR="00161096" w:rsidRPr="003544FD">
        <w:rPr>
          <w:rFonts w:ascii="Calibri" w:hAnsi="Calibri" w:cs="Calibri"/>
          <w:sz w:val="36"/>
          <w:szCs w:val="36"/>
          <w:rtl/>
          <w:lang w:bidi="ar-EG"/>
        </w:rPr>
        <w:t>ْ</w:t>
      </w:r>
      <w:r w:rsidRPr="003544FD">
        <w:rPr>
          <w:rFonts w:ascii="Calibri" w:hAnsi="Calibri" w:cs="Calibri"/>
          <w:sz w:val="36"/>
          <w:szCs w:val="36"/>
          <w:rtl/>
          <w:lang w:bidi="ar-EG"/>
        </w:rPr>
        <w:t>س</w:t>
      </w:r>
      <w:r w:rsidR="00161096" w:rsidRPr="003544FD">
        <w:rPr>
          <w:rFonts w:ascii="Calibri" w:hAnsi="Calibri" w:cs="Calibri"/>
          <w:sz w:val="36"/>
          <w:szCs w:val="36"/>
          <w:rtl/>
          <w:lang w:bidi="ar-EG"/>
        </w:rPr>
        <w:t>ِ</w:t>
      </w:r>
      <w:r w:rsidRPr="003544FD">
        <w:rPr>
          <w:rFonts w:ascii="Calibri" w:hAnsi="Calibri" w:cs="Calibri"/>
          <w:sz w:val="36"/>
          <w:szCs w:val="36"/>
          <w:rtl/>
          <w:lang w:bidi="ar-EG"/>
        </w:rPr>
        <w:t>د</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على ما </w:t>
      </w:r>
      <w:r w:rsidR="006228D8" w:rsidRPr="003544FD">
        <w:rPr>
          <w:rFonts w:ascii="Calibri" w:hAnsi="Calibri" w:cs="Calibri"/>
          <w:sz w:val="36"/>
          <w:szCs w:val="36"/>
          <w:rtl/>
          <w:lang w:bidi="ar-EG"/>
        </w:rPr>
        <w:t>أ</w:t>
      </w:r>
      <w:r w:rsidR="00161096" w:rsidRPr="003544FD">
        <w:rPr>
          <w:rFonts w:ascii="Calibri" w:hAnsi="Calibri" w:cs="Calibri"/>
          <w:sz w:val="36"/>
          <w:szCs w:val="36"/>
          <w:rtl/>
          <w:lang w:bidi="ar-EG"/>
        </w:rPr>
        <w:t>َ</w:t>
      </w:r>
      <w:r w:rsidRPr="003544FD">
        <w:rPr>
          <w:rFonts w:ascii="Calibri" w:hAnsi="Calibri" w:cs="Calibri"/>
          <w:sz w:val="36"/>
          <w:szCs w:val="36"/>
          <w:rtl/>
          <w:lang w:bidi="ar-EG"/>
        </w:rPr>
        <w:t>ساء</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فيه.</w:t>
      </w:r>
    </w:p>
    <w:p w14:paraId="564DDC16" w14:textId="4ADC6DE6" w:rsidR="003179D8" w:rsidRPr="00614C9E" w:rsidRDefault="004A0D3D" w:rsidP="00614C9E">
      <w:pPr>
        <w:keepNext/>
        <w:widowControl w:val="0"/>
        <w:bidi/>
        <w:spacing w:line="240" w:lineRule="auto"/>
        <w:jc w:val="center"/>
        <w:outlineLvl w:val="2"/>
        <w:rPr>
          <w:rFonts w:ascii="Calibri" w:hAnsi="Calibri" w:cs="Calibri"/>
          <w:b/>
          <w:bCs/>
          <w:sz w:val="36"/>
          <w:szCs w:val="36"/>
          <w:u w:val="single"/>
        </w:rPr>
      </w:pPr>
      <w:bookmarkStart w:id="21" w:name="_Toc178854255"/>
      <w:r w:rsidRPr="00614C9E">
        <w:rPr>
          <w:rFonts w:ascii="Calibri" w:hAnsi="Calibri" w:cs="Calibri"/>
          <w:b/>
          <w:bCs/>
          <w:sz w:val="36"/>
          <w:szCs w:val="36"/>
          <w:highlight w:val="yellow"/>
          <w:u w:val="single"/>
          <w:rtl/>
          <w:lang w:bidi="ar-EG"/>
        </w:rPr>
        <w:t>المبحث الثالث</w:t>
      </w:r>
      <w:r w:rsidR="00614C9E" w:rsidRPr="00614C9E">
        <w:rPr>
          <w:rFonts w:ascii="Calibri" w:hAnsi="Calibri" w:cs="Calibri" w:hint="cs"/>
          <w:b/>
          <w:bCs/>
          <w:sz w:val="36"/>
          <w:szCs w:val="36"/>
          <w:highlight w:val="yellow"/>
          <w:u w:val="single"/>
          <w:rtl/>
          <w:lang w:bidi="ar-EG"/>
        </w:rPr>
        <w:t xml:space="preserve">: </w:t>
      </w:r>
      <w:r w:rsidRPr="00614C9E">
        <w:rPr>
          <w:rFonts w:ascii="Calibri" w:hAnsi="Calibri" w:cs="Calibri"/>
          <w:b/>
          <w:bCs/>
          <w:sz w:val="36"/>
          <w:szCs w:val="36"/>
          <w:highlight w:val="yellow"/>
          <w:u w:val="single"/>
          <w:rtl/>
          <w:lang w:bidi="ar-EG"/>
        </w:rPr>
        <w:t>الإلحاد</w:t>
      </w:r>
      <w:r w:rsidR="00161096" w:rsidRPr="00614C9E">
        <w:rPr>
          <w:rFonts w:ascii="Calibri" w:hAnsi="Calibri" w:cs="Calibri"/>
          <w:b/>
          <w:bCs/>
          <w:sz w:val="36"/>
          <w:szCs w:val="36"/>
          <w:highlight w:val="yellow"/>
          <w:u w:val="single"/>
          <w:rtl/>
          <w:lang w:bidi="ar-EG"/>
        </w:rPr>
        <w:t xml:space="preserve"> </w:t>
      </w:r>
      <w:r w:rsidR="00161096" w:rsidRPr="00614C9E">
        <w:rPr>
          <w:rFonts w:ascii="Calibri" w:hAnsi="Calibri" w:cs="Calibri"/>
          <w:b/>
          <w:bCs/>
          <w:sz w:val="36"/>
          <w:szCs w:val="36"/>
          <w:highlight w:val="yellow"/>
          <w:u w:val="single"/>
        </w:rPr>
        <w:t>Atheism</w:t>
      </w:r>
      <w:bookmarkEnd w:id="21"/>
    </w:p>
    <w:p w14:paraId="00CB6329" w14:textId="4ADABBB6" w:rsidR="003179D8" w:rsidRPr="003544FD" w:rsidRDefault="004A0D3D" w:rsidP="008F1C9E">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الإلحاد</w:t>
      </w:r>
      <w:r w:rsidR="00161096"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الل</w:t>
      </w:r>
      <w:r w:rsidR="00161096" w:rsidRPr="003544FD">
        <w:rPr>
          <w:rFonts w:ascii="Calibri" w:hAnsi="Calibri" w:cs="Calibri"/>
          <w:sz w:val="36"/>
          <w:szCs w:val="36"/>
          <w:rtl/>
          <w:lang w:bidi="ar-EG"/>
        </w:rPr>
        <w:t>ُّ</w:t>
      </w:r>
      <w:r w:rsidRPr="003544FD">
        <w:rPr>
          <w:rFonts w:ascii="Calibri" w:hAnsi="Calibri" w:cs="Calibri"/>
          <w:sz w:val="36"/>
          <w:szCs w:val="36"/>
          <w:rtl/>
          <w:lang w:bidi="ar-EG"/>
        </w:rPr>
        <w:t>غ</w:t>
      </w:r>
      <w:r w:rsidR="00161096" w:rsidRPr="003544FD">
        <w:rPr>
          <w:rFonts w:ascii="Calibri" w:hAnsi="Calibri" w:cs="Calibri"/>
          <w:sz w:val="36"/>
          <w:szCs w:val="36"/>
          <w:rtl/>
          <w:lang w:bidi="ar-EG"/>
        </w:rPr>
        <w:t>ِ</w:t>
      </w:r>
      <w:r w:rsidRPr="003544FD">
        <w:rPr>
          <w:rFonts w:ascii="Calibri" w:hAnsi="Calibri" w:cs="Calibri"/>
          <w:sz w:val="36"/>
          <w:szCs w:val="36"/>
          <w:rtl/>
          <w:lang w:bidi="ar-EG"/>
        </w:rPr>
        <w:t>ة العربي</w:t>
      </w:r>
      <w:r w:rsidR="00161096" w:rsidRPr="003544FD">
        <w:rPr>
          <w:rFonts w:ascii="Calibri" w:hAnsi="Calibri" w:cs="Calibri"/>
          <w:sz w:val="36"/>
          <w:szCs w:val="36"/>
          <w:rtl/>
          <w:lang w:bidi="ar-EG"/>
        </w:rPr>
        <w:t>َّ</w:t>
      </w:r>
      <w:r w:rsidRPr="003544FD">
        <w:rPr>
          <w:rFonts w:ascii="Calibri" w:hAnsi="Calibri" w:cs="Calibri"/>
          <w:sz w:val="36"/>
          <w:szCs w:val="36"/>
          <w:rtl/>
          <w:lang w:bidi="ar-EG"/>
        </w:rPr>
        <w:t>ة</w:t>
      </w:r>
      <w:r w:rsidR="00161096" w:rsidRPr="003544FD">
        <w:rPr>
          <w:rFonts w:ascii="Calibri" w:hAnsi="Calibri" w:cs="Calibri"/>
          <w:sz w:val="36"/>
          <w:szCs w:val="36"/>
          <w:rtl/>
          <w:lang w:bidi="ar-EG"/>
        </w:rPr>
        <w:t>ِ</w:t>
      </w:r>
      <w:r w:rsidRPr="003544FD">
        <w:rPr>
          <w:rFonts w:ascii="Calibri" w:hAnsi="Calibri" w:cs="Calibri"/>
          <w:sz w:val="36"/>
          <w:szCs w:val="36"/>
          <w:rtl/>
          <w:lang w:bidi="ar-EG"/>
        </w:rPr>
        <w:t>: «الم</w:t>
      </w:r>
      <w:r w:rsidR="001572B8" w:rsidRPr="003544FD">
        <w:rPr>
          <w:rFonts w:ascii="Calibri" w:hAnsi="Calibri" w:cs="Calibri"/>
          <w:sz w:val="36"/>
          <w:szCs w:val="36"/>
          <w:rtl/>
          <w:lang w:bidi="ar-EG"/>
        </w:rPr>
        <w:t>َ</w:t>
      </w:r>
      <w:r w:rsidRPr="003544FD">
        <w:rPr>
          <w:rFonts w:ascii="Calibri" w:hAnsi="Calibri" w:cs="Calibri"/>
          <w:sz w:val="36"/>
          <w:szCs w:val="36"/>
          <w:rtl/>
          <w:lang w:bidi="ar-EG"/>
        </w:rPr>
        <w:t>ي</w:t>
      </w:r>
      <w:r w:rsidR="001572B8" w:rsidRPr="003544FD">
        <w:rPr>
          <w:rFonts w:ascii="Calibri" w:hAnsi="Calibri" w:cs="Calibri"/>
          <w:sz w:val="36"/>
          <w:szCs w:val="36"/>
          <w:rtl/>
          <w:lang w:bidi="ar-EG"/>
        </w:rPr>
        <w:t>ْ</w:t>
      </w:r>
      <w:r w:rsidRPr="003544FD">
        <w:rPr>
          <w:rFonts w:ascii="Calibri" w:hAnsi="Calibri" w:cs="Calibri"/>
          <w:sz w:val="36"/>
          <w:szCs w:val="36"/>
          <w:rtl/>
          <w:lang w:bidi="ar-EG"/>
        </w:rPr>
        <w:t>ل</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جان</w:t>
      </w:r>
      <w:r w:rsidR="001572B8" w:rsidRPr="003544FD">
        <w:rPr>
          <w:rFonts w:ascii="Calibri" w:hAnsi="Calibri" w:cs="Calibri"/>
          <w:sz w:val="36"/>
          <w:szCs w:val="36"/>
          <w:rtl/>
          <w:lang w:bidi="ar-EG"/>
        </w:rPr>
        <w:t>ِ</w:t>
      </w:r>
      <w:r w:rsidRPr="003544FD">
        <w:rPr>
          <w:rFonts w:ascii="Calibri" w:hAnsi="Calibri" w:cs="Calibri"/>
          <w:sz w:val="36"/>
          <w:szCs w:val="36"/>
          <w:rtl/>
          <w:lang w:bidi="ar-EG"/>
        </w:rPr>
        <w:t>ب</w:t>
      </w:r>
      <w:r w:rsidR="001572B8" w:rsidRPr="003544FD">
        <w:rPr>
          <w:rFonts w:ascii="Calibri" w:hAnsi="Calibri" w:cs="Calibri"/>
          <w:sz w:val="36"/>
          <w:szCs w:val="36"/>
          <w:rtl/>
          <w:lang w:bidi="ar-EG"/>
        </w:rPr>
        <w:t>ً</w:t>
      </w:r>
      <w:r w:rsidRPr="003544FD">
        <w:rPr>
          <w:rFonts w:ascii="Calibri" w:hAnsi="Calibri" w:cs="Calibri"/>
          <w:sz w:val="36"/>
          <w:szCs w:val="36"/>
          <w:rtl/>
          <w:lang w:bidi="ar-EG"/>
        </w:rPr>
        <w:t>ا»، وفي الت</w:t>
      </w:r>
      <w:r w:rsidR="001572B8" w:rsidRPr="003544FD">
        <w:rPr>
          <w:rFonts w:ascii="Calibri" w:hAnsi="Calibri" w:cs="Calibri"/>
          <w:sz w:val="36"/>
          <w:szCs w:val="36"/>
          <w:rtl/>
          <w:lang w:bidi="ar-EG"/>
        </w:rPr>
        <w:t>َّ</w:t>
      </w:r>
      <w:r w:rsidRPr="003544FD">
        <w:rPr>
          <w:rFonts w:ascii="Calibri" w:hAnsi="Calibri" w:cs="Calibri"/>
          <w:sz w:val="36"/>
          <w:szCs w:val="36"/>
          <w:rtl/>
          <w:lang w:bidi="ar-EG"/>
        </w:rPr>
        <w:t>عريف القر</w:t>
      </w:r>
      <w:r w:rsidR="0090107F">
        <w:rPr>
          <w:rFonts w:ascii="Calibri" w:hAnsi="Calibri" w:cs="Calibri"/>
          <w:sz w:val="36"/>
          <w:szCs w:val="36"/>
          <w:rtl/>
          <w:lang w:bidi="ar-EG"/>
        </w:rPr>
        <w:t>آ</w:t>
      </w:r>
      <w:r w:rsidRPr="003544FD">
        <w:rPr>
          <w:rFonts w:ascii="Calibri" w:hAnsi="Calibri" w:cs="Calibri"/>
          <w:sz w:val="36"/>
          <w:szCs w:val="36"/>
          <w:rtl/>
          <w:lang w:bidi="ar-EG"/>
        </w:rPr>
        <w:t>ني</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1572B8" w:rsidRPr="003544FD">
        <w:rPr>
          <w:rFonts w:ascii="Calibri" w:hAnsi="Calibri" w:cs="Calibri"/>
          <w:sz w:val="36"/>
          <w:szCs w:val="36"/>
          <w:rtl/>
          <w:lang w:bidi="ar-EG"/>
        </w:rPr>
        <w:t>(</w:t>
      </w:r>
      <w:r w:rsidR="000E6962" w:rsidRPr="003544FD">
        <w:rPr>
          <w:rFonts w:ascii="Calibri" w:hAnsi="Calibri" w:cs="Calibri"/>
          <w:sz w:val="36"/>
          <w:szCs w:val="36"/>
          <w:rtl/>
          <w:lang w:bidi="ar-EG"/>
        </w:rPr>
        <w:t>إ</w:t>
      </w:r>
      <w:r w:rsidR="001572B8" w:rsidRPr="003544FD">
        <w:rPr>
          <w:rFonts w:ascii="Calibri" w:hAnsi="Calibri" w:cs="Calibri"/>
          <w:sz w:val="36"/>
          <w:szCs w:val="36"/>
          <w:rtl/>
          <w:lang w:bidi="ar-EG"/>
        </w:rPr>
        <w:t>ِ</w:t>
      </w:r>
      <w:r w:rsidRPr="003544FD">
        <w:rPr>
          <w:rFonts w:ascii="Calibri" w:hAnsi="Calibri" w:cs="Calibri"/>
          <w:sz w:val="36"/>
          <w:szCs w:val="36"/>
          <w:rtl/>
          <w:lang w:bidi="ar-EG"/>
        </w:rPr>
        <w:t>ن</w:t>
      </w:r>
      <w:r w:rsidR="001572B8" w:rsidRPr="003544FD">
        <w:rPr>
          <w:rFonts w:ascii="Calibri" w:hAnsi="Calibri" w:cs="Calibri"/>
          <w:sz w:val="36"/>
          <w:szCs w:val="36"/>
          <w:rtl/>
          <w:lang w:bidi="ar-EG"/>
        </w:rPr>
        <w:t>ْ</w:t>
      </w:r>
      <w:r w:rsidRPr="003544FD">
        <w:rPr>
          <w:rFonts w:ascii="Calibri" w:hAnsi="Calibri" w:cs="Calibri"/>
          <w:sz w:val="36"/>
          <w:szCs w:val="36"/>
          <w:rtl/>
          <w:lang w:bidi="ar-EG"/>
        </w:rPr>
        <w:t>كار</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1572B8" w:rsidRPr="003544FD">
        <w:rPr>
          <w:rFonts w:ascii="Calibri" w:hAnsi="Calibri" w:cs="Calibri"/>
          <w:sz w:val="36"/>
          <w:szCs w:val="36"/>
          <w:rtl/>
          <w:lang w:bidi="ar-EG"/>
        </w:rPr>
        <w:t>َ</w:t>
      </w:r>
      <w:r w:rsidRPr="003544FD">
        <w:rPr>
          <w:rFonts w:ascii="Calibri" w:hAnsi="Calibri" w:cs="Calibri"/>
          <w:sz w:val="36"/>
          <w:szCs w:val="36"/>
          <w:rtl/>
          <w:lang w:bidi="ar-EG"/>
        </w:rPr>
        <w:t>ي</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حقيقة</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من 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الش</w:t>
      </w:r>
      <w:r w:rsidR="001572B8" w:rsidRPr="003544FD">
        <w:rPr>
          <w:rFonts w:ascii="Calibri" w:hAnsi="Calibri" w:cs="Calibri"/>
          <w:sz w:val="36"/>
          <w:szCs w:val="36"/>
          <w:rtl/>
          <w:lang w:bidi="ar-EG"/>
        </w:rPr>
        <w:t>َّ</w:t>
      </w:r>
      <w:r w:rsidRPr="003544FD">
        <w:rPr>
          <w:rFonts w:ascii="Calibri" w:hAnsi="Calibri" w:cs="Calibri"/>
          <w:sz w:val="36"/>
          <w:szCs w:val="36"/>
          <w:rtl/>
          <w:lang w:bidi="ar-EG"/>
        </w:rPr>
        <w:t>ر</w:t>
      </w:r>
      <w:r w:rsidR="001572B8" w:rsidRPr="003544FD">
        <w:rPr>
          <w:rFonts w:ascii="Calibri" w:hAnsi="Calibri" w:cs="Calibri"/>
          <w:sz w:val="36"/>
          <w:szCs w:val="36"/>
          <w:rtl/>
          <w:lang w:bidi="ar-EG"/>
        </w:rPr>
        <w:t>ْ</w:t>
      </w:r>
      <w:r w:rsidRPr="003544FD">
        <w:rPr>
          <w:rFonts w:ascii="Calibri" w:hAnsi="Calibri" w:cs="Calibri"/>
          <w:sz w:val="36"/>
          <w:szCs w:val="36"/>
          <w:rtl/>
          <w:lang w:bidi="ar-EG"/>
        </w:rPr>
        <w:t>ع؛ كوجود الله</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وص</w:t>
      </w:r>
      <w:r w:rsidR="001572B8" w:rsidRPr="003544FD">
        <w:rPr>
          <w:rFonts w:ascii="Calibri" w:hAnsi="Calibri" w:cs="Calibri"/>
          <w:sz w:val="36"/>
          <w:szCs w:val="36"/>
          <w:rtl/>
          <w:lang w:bidi="ar-EG"/>
        </w:rPr>
        <w:t>ِ</w:t>
      </w:r>
      <w:r w:rsidRPr="003544FD">
        <w:rPr>
          <w:rFonts w:ascii="Calibri" w:hAnsi="Calibri" w:cs="Calibri"/>
          <w:sz w:val="36"/>
          <w:szCs w:val="36"/>
          <w:rtl/>
          <w:lang w:bidi="ar-EG"/>
        </w:rPr>
        <w:t>فاته</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وم</w:t>
      </w:r>
      <w:r w:rsidR="001572B8" w:rsidRPr="003544FD">
        <w:rPr>
          <w:rFonts w:ascii="Calibri" w:hAnsi="Calibri" w:cs="Calibri"/>
          <w:sz w:val="36"/>
          <w:szCs w:val="36"/>
          <w:rtl/>
          <w:lang w:bidi="ar-EG"/>
        </w:rPr>
        <w:t>ُ</w:t>
      </w:r>
      <w:r w:rsidRPr="003544FD">
        <w:rPr>
          <w:rFonts w:ascii="Calibri" w:hAnsi="Calibri" w:cs="Calibri"/>
          <w:sz w:val="36"/>
          <w:szCs w:val="36"/>
          <w:rtl/>
          <w:lang w:bidi="ar-EG"/>
        </w:rPr>
        <w:t>ح</w:t>
      </w:r>
      <w:r w:rsidR="001572B8" w:rsidRPr="003544FD">
        <w:rPr>
          <w:rFonts w:ascii="Calibri" w:hAnsi="Calibri" w:cs="Calibri"/>
          <w:sz w:val="36"/>
          <w:szCs w:val="36"/>
          <w:rtl/>
          <w:lang w:bidi="ar-EG"/>
        </w:rPr>
        <w:t>ْ</w:t>
      </w:r>
      <w:r w:rsidRPr="003544FD">
        <w:rPr>
          <w:rFonts w:ascii="Calibri" w:hAnsi="Calibri" w:cs="Calibri"/>
          <w:sz w:val="36"/>
          <w:szCs w:val="36"/>
          <w:rtl/>
          <w:lang w:bidi="ar-EG"/>
        </w:rPr>
        <w:t>ك</w:t>
      </w:r>
      <w:r w:rsidR="001572B8" w:rsidRPr="003544FD">
        <w:rPr>
          <w:rFonts w:ascii="Calibri" w:hAnsi="Calibri" w:cs="Calibri"/>
          <w:sz w:val="36"/>
          <w:szCs w:val="36"/>
          <w:rtl/>
          <w:lang w:bidi="ar-EG"/>
        </w:rPr>
        <w:t>َ</w:t>
      </w:r>
      <w:r w:rsidRPr="003544FD">
        <w:rPr>
          <w:rFonts w:ascii="Calibri" w:hAnsi="Calibri" w:cs="Calibri"/>
          <w:sz w:val="36"/>
          <w:szCs w:val="36"/>
          <w:rtl/>
          <w:lang w:bidi="ar-EG"/>
        </w:rPr>
        <w:t>م</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ش</w:t>
      </w:r>
      <w:r w:rsidR="001572B8" w:rsidRPr="003544FD">
        <w:rPr>
          <w:rFonts w:ascii="Calibri" w:hAnsi="Calibri" w:cs="Calibri"/>
          <w:sz w:val="36"/>
          <w:szCs w:val="36"/>
          <w:rtl/>
          <w:lang w:bidi="ar-EG"/>
        </w:rPr>
        <w:t>َ</w:t>
      </w:r>
      <w:r w:rsidRPr="003544FD">
        <w:rPr>
          <w:rFonts w:ascii="Calibri" w:hAnsi="Calibri" w:cs="Calibri"/>
          <w:sz w:val="36"/>
          <w:szCs w:val="36"/>
          <w:rtl/>
          <w:lang w:bidi="ar-EG"/>
        </w:rPr>
        <w:t>ر</w:t>
      </w:r>
      <w:r w:rsidR="001572B8" w:rsidRPr="003544FD">
        <w:rPr>
          <w:rFonts w:ascii="Calibri" w:hAnsi="Calibri" w:cs="Calibri"/>
          <w:sz w:val="36"/>
          <w:szCs w:val="36"/>
          <w:rtl/>
          <w:lang w:bidi="ar-EG"/>
        </w:rPr>
        <w:t>ْعِ</w:t>
      </w:r>
      <w:r w:rsidRPr="003544FD">
        <w:rPr>
          <w:rFonts w:ascii="Calibri" w:hAnsi="Calibri" w:cs="Calibri"/>
          <w:sz w:val="36"/>
          <w:szCs w:val="36"/>
          <w:rtl/>
          <w:lang w:bidi="ar-EG"/>
        </w:rPr>
        <w:t>ه</w:t>
      </w:r>
      <w:r w:rsidR="001572B8" w:rsidRPr="003544FD">
        <w:rPr>
          <w:rFonts w:ascii="Calibri" w:hAnsi="Calibri" w:cs="Calibri"/>
          <w:sz w:val="36"/>
          <w:szCs w:val="36"/>
          <w:rtl/>
          <w:lang w:bidi="ar-EG"/>
        </w:rPr>
        <w:t>ِ)</w:t>
      </w:r>
      <w:r w:rsidR="008F1C9E">
        <w:rPr>
          <w:rFonts w:ascii="Calibri" w:hAnsi="Calibri" w:cs="Calibri" w:hint="cs"/>
          <w:sz w:val="36"/>
          <w:szCs w:val="36"/>
          <w:rtl/>
          <w:lang w:bidi="ar-EG"/>
        </w:rPr>
        <w:t xml:space="preserve">، </w:t>
      </w:r>
      <w:r w:rsidRPr="003544FD">
        <w:rPr>
          <w:rFonts w:ascii="Calibri" w:hAnsi="Calibri" w:cs="Calibri"/>
          <w:sz w:val="36"/>
          <w:szCs w:val="36"/>
          <w:rtl/>
          <w:lang w:bidi="ar-EG"/>
        </w:rPr>
        <w:t>وفي الاصطلاح الع</w:t>
      </w:r>
      <w:r w:rsidR="001572B8" w:rsidRPr="003544FD">
        <w:rPr>
          <w:rFonts w:ascii="Calibri" w:hAnsi="Calibri" w:cs="Calibri"/>
          <w:sz w:val="36"/>
          <w:szCs w:val="36"/>
          <w:rtl/>
          <w:lang w:bidi="ar-EG"/>
        </w:rPr>
        <w:t>ُ</w:t>
      </w:r>
      <w:r w:rsidRPr="003544FD">
        <w:rPr>
          <w:rFonts w:ascii="Calibri" w:hAnsi="Calibri" w:cs="Calibri"/>
          <w:sz w:val="36"/>
          <w:szCs w:val="36"/>
          <w:rtl/>
          <w:lang w:bidi="ar-EG"/>
        </w:rPr>
        <w:t>ر</w:t>
      </w:r>
      <w:r w:rsidR="001572B8" w:rsidRPr="003544FD">
        <w:rPr>
          <w:rFonts w:ascii="Calibri" w:hAnsi="Calibri" w:cs="Calibri"/>
          <w:sz w:val="36"/>
          <w:szCs w:val="36"/>
          <w:rtl/>
          <w:lang w:bidi="ar-EG"/>
        </w:rPr>
        <w:t>ْ</w:t>
      </w:r>
      <w:r w:rsidRPr="003544FD">
        <w:rPr>
          <w:rFonts w:ascii="Calibri" w:hAnsi="Calibri" w:cs="Calibri"/>
          <w:sz w:val="36"/>
          <w:szCs w:val="36"/>
          <w:rtl/>
          <w:lang w:bidi="ar-EG"/>
        </w:rPr>
        <w:t>ف</w:t>
      </w:r>
      <w:r w:rsidR="001572B8" w:rsidRPr="003544FD">
        <w:rPr>
          <w:rFonts w:ascii="Calibri" w:hAnsi="Calibri" w:cs="Calibri"/>
          <w:sz w:val="36"/>
          <w:szCs w:val="36"/>
          <w:rtl/>
          <w:lang w:bidi="ar-EG"/>
        </w:rPr>
        <w:t>ّ</w:t>
      </w:r>
      <w:r w:rsidRPr="003544FD">
        <w:rPr>
          <w:rFonts w:ascii="Calibri" w:hAnsi="Calibri" w:cs="Calibri"/>
          <w:sz w:val="36"/>
          <w:szCs w:val="36"/>
          <w:rtl/>
          <w:lang w:bidi="ar-EG"/>
        </w:rPr>
        <w:t>ي اليوم</w:t>
      </w:r>
      <w:r w:rsidR="001572B8" w:rsidRPr="003544FD">
        <w:rPr>
          <w:rFonts w:ascii="Calibri" w:hAnsi="Calibri" w:cs="Calibri"/>
          <w:sz w:val="36"/>
          <w:szCs w:val="36"/>
          <w:rtl/>
          <w:lang w:bidi="ar-EG"/>
        </w:rPr>
        <w:t>َ</w:t>
      </w:r>
      <w:r w:rsidRPr="003544FD">
        <w:rPr>
          <w:rFonts w:ascii="Calibri" w:hAnsi="Calibri" w:cs="Calibri"/>
          <w:sz w:val="36"/>
          <w:szCs w:val="36"/>
          <w:rtl/>
          <w:lang w:bidi="ar-EG"/>
        </w:rPr>
        <w:t>: الإلحاد</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هو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الر</w:t>
      </w:r>
      <w:r w:rsidR="001572B8" w:rsidRPr="003544FD">
        <w:rPr>
          <w:rFonts w:ascii="Calibri" w:hAnsi="Calibri" w:cs="Calibri"/>
          <w:sz w:val="36"/>
          <w:szCs w:val="36"/>
          <w:rtl/>
          <w:lang w:bidi="ar-EG"/>
        </w:rPr>
        <w:t>ّ</w:t>
      </w:r>
      <w:r w:rsidRPr="003544FD">
        <w:rPr>
          <w:rFonts w:ascii="Calibri" w:hAnsi="Calibri" w:cs="Calibri"/>
          <w:sz w:val="36"/>
          <w:szCs w:val="36"/>
          <w:rtl/>
          <w:lang w:bidi="ar-EG"/>
        </w:rPr>
        <w:t>ب</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الخالق</w:t>
      </w:r>
      <w:r w:rsidR="001572B8" w:rsidRPr="003544FD">
        <w:rPr>
          <w:rFonts w:ascii="Calibri" w:hAnsi="Calibri" w:cs="Calibri"/>
          <w:sz w:val="36"/>
          <w:szCs w:val="36"/>
          <w:rtl/>
          <w:lang w:bidi="ar-EG"/>
        </w:rPr>
        <w:t>.</w:t>
      </w:r>
    </w:p>
    <w:p w14:paraId="75B47F70" w14:textId="431F53AF" w:rsidR="003179D8" w:rsidRPr="003544FD" w:rsidRDefault="004A0D3D" w:rsidP="00592D8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مقولات الإلحاد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الكون ماد</w:t>
      </w:r>
      <w:r w:rsidR="001572B8" w:rsidRPr="003544FD">
        <w:rPr>
          <w:rFonts w:ascii="Calibri" w:hAnsi="Calibri" w:cs="Calibri"/>
          <w:sz w:val="36"/>
          <w:szCs w:val="36"/>
          <w:rtl/>
          <w:lang w:bidi="ar-EG"/>
        </w:rPr>
        <w:t>َّ</w:t>
      </w:r>
      <w:r w:rsidRPr="003544FD">
        <w:rPr>
          <w:rFonts w:ascii="Calibri" w:hAnsi="Calibri" w:cs="Calibri"/>
          <w:sz w:val="36"/>
          <w:szCs w:val="36"/>
          <w:rtl/>
          <w:lang w:bidi="ar-EG"/>
        </w:rPr>
        <w:t>ة</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وطاقة</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وحركة</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1572B8" w:rsidRPr="003544FD">
        <w:rPr>
          <w:rFonts w:ascii="Calibri" w:hAnsi="Calibri" w:cs="Calibri"/>
          <w:sz w:val="36"/>
          <w:szCs w:val="36"/>
          <w:rtl/>
          <w:lang w:bidi="ar-EG"/>
        </w:rPr>
        <w:t>َ</w:t>
      </w:r>
      <w:r w:rsidRPr="003544FD">
        <w:rPr>
          <w:rFonts w:ascii="Calibri" w:hAnsi="Calibri" w:cs="Calibri"/>
          <w:sz w:val="36"/>
          <w:szCs w:val="36"/>
          <w:rtl/>
          <w:lang w:bidi="ar-EG"/>
        </w:rPr>
        <w:t>م</w:t>
      </w:r>
      <w:r w:rsidR="001572B8" w:rsidRPr="003544FD">
        <w:rPr>
          <w:rFonts w:ascii="Calibri" w:hAnsi="Calibri" w:cs="Calibri"/>
          <w:sz w:val="36"/>
          <w:szCs w:val="36"/>
          <w:rtl/>
          <w:lang w:bidi="ar-EG"/>
        </w:rPr>
        <w:t>ْ</w:t>
      </w:r>
      <w:r w:rsidRPr="003544FD">
        <w:rPr>
          <w:rFonts w:ascii="Calibri" w:hAnsi="Calibri" w:cs="Calibri"/>
          <w:sz w:val="36"/>
          <w:szCs w:val="36"/>
          <w:rtl/>
          <w:lang w:bidi="ar-EG"/>
        </w:rPr>
        <w:t>ياء</w:t>
      </w:r>
      <w:r w:rsidR="001572B8"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زلي</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حادث</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بلا سبب</w:t>
      </w:r>
      <w:r w:rsidR="001572B8" w:rsidRPr="003544FD">
        <w:rPr>
          <w:rFonts w:ascii="Calibri" w:hAnsi="Calibri" w:cs="Calibri"/>
          <w:sz w:val="36"/>
          <w:szCs w:val="36"/>
          <w:rtl/>
          <w:lang w:bidi="ar-EG"/>
        </w:rPr>
        <w:t>ٍ</w:t>
      </w:r>
      <w:r w:rsidRPr="003544FD">
        <w:rPr>
          <w:rFonts w:ascii="Calibri" w:hAnsi="Calibri" w:cs="Calibri"/>
          <w:sz w:val="36"/>
          <w:szCs w:val="36"/>
          <w:rtl/>
          <w:lang w:bidi="ar-EG"/>
        </w:rPr>
        <w:t>، عند ق</w:t>
      </w:r>
      <w:r w:rsidR="001572B8" w:rsidRPr="003544FD">
        <w:rPr>
          <w:rFonts w:ascii="Calibri" w:hAnsi="Calibri" w:cs="Calibri"/>
          <w:sz w:val="36"/>
          <w:szCs w:val="36"/>
          <w:rtl/>
          <w:lang w:bidi="ar-EG"/>
        </w:rPr>
        <w:t>ِ</w:t>
      </w:r>
      <w:r w:rsidRPr="003544FD">
        <w:rPr>
          <w:rFonts w:ascii="Calibri" w:hAnsi="Calibri" w:cs="Calibri"/>
          <w:sz w:val="36"/>
          <w:szCs w:val="36"/>
          <w:rtl/>
          <w:lang w:bidi="ar-EG"/>
        </w:rPr>
        <w:t>ل</w:t>
      </w:r>
      <w:r w:rsidR="001572B8" w:rsidRPr="003544FD">
        <w:rPr>
          <w:rFonts w:ascii="Calibri" w:hAnsi="Calibri" w:cs="Calibri"/>
          <w:sz w:val="36"/>
          <w:szCs w:val="36"/>
          <w:rtl/>
          <w:lang w:bidi="ar-EG"/>
        </w:rPr>
        <w:t>َّ</w:t>
      </w:r>
      <w:r w:rsidRPr="003544FD">
        <w:rPr>
          <w:rFonts w:ascii="Calibri" w:hAnsi="Calibri" w:cs="Calibri"/>
          <w:sz w:val="36"/>
          <w:szCs w:val="36"/>
          <w:rtl/>
          <w:lang w:bidi="ar-EG"/>
        </w:rPr>
        <w:t>ة</w:t>
      </w:r>
      <w:r w:rsidR="001572B8"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572B8" w:rsidRPr="003544FD">
        <w:rPr>
          <w:rFonts w:ascii="Calibri" w:hAnsi="Calibri" w:cs="Calibri"/>
          <w:sz w:val="36"/>
          <w:szCs w:val="36"/>
          <w:rtl/>
          <w:lang w:bidi="ar-EG"/>
        </w:rPr>
        <w:t>ّ</w:t>
      </w:r>
      <w:r w:rsidRPr="003544FD">
        <w:rPr>
          <w:rFonts w:ascii="Calibri" w:hAnsi="Calibri" w:cs="Calibri"/>
          <w:sz w:val="36"/>
          <w:szCs w:val="36"/>
          <w:rtl/>
          <w:lang w:bidi="ar-EG"/>
        </w:rPr>
        <w:t>ه عال</w:t>
      </w:r>
      <w:r w:rsidR="001572B8" w:rsidRPr="003544FD">
        <w:rPr>
          <w:rFonts w:ascii="Calibri" w:hAnsi="Calibri" w:cs="Calibri"/>
          <w:sz w:val="36"/>
          <w:szCs w:val="36"/>
          <w:rtl/>
          <w:lang w:bidi="ar-EG"/>
        </w:rPr>
        <w:t>َ</w:t>
      </w:r>
      <w:r w:rsidRPr="003544FD">
        <w:rPr>
          <w:rFonts w:ascii="Calibri" w:hAnsi="Calibri" w:cs="Calibri"/>
          <w:sz w:val="36"/>
          <w:szCs w:val="36"/>
          <w:rtl/>
          <w:lang w:bidi="ar-EG"/>
        </w:rPr>
        <w:t>م</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فاسد</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بما فيه من شر</w:t>
      </w:r>
      <w:r w:rsidR="001572B8"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الأخلاق نسبي</w:t>
      </w:r>
      <w:r w:rsidR="001572B8" w:rsidRPr="003544FD">
        <w:rPr>
          <w:rFonts w:ascii="Calibri" w:hAnsi="Calibri" w:cs="Calibri"/>
          <w:sz w:val="36"/>
          <w:szCs w:val="36"/>
          <w:rtl/>
          <w:lang w:bidi="ar-EG"/>
        </w:rPr>
        <w:t>ّ</w:t>
      </w:r>
      <w:r w:rsidRPr="003544FD">
        <w:rPr>
          <w:rFonts w:ascii="Calibri" w:hAnsi="Calibri" w:cs="Calibri"/>
          <w:sz w:val="36"/>
          <w:szCs w:val="36"/>
          <w:rtl/>
          <w:lang w:bidi="ar-EG"/>
        </w:rPr>
        <w:t>ة</w:t>
      </w:r>
      <w:r w:rsidR="001572B8" w:rsidRPr="003544FD">
        <w:rPr>
          <w:rFonts w:ascii="Calibri" w:hAnsi="Calibri" w:cs="Calibri"/>
          <w:sz w:val="36"/>
          <w:szCs w:val="36"/>
          <w:rtl/>
          <w:lang w:bidi="ar-EG"/>
        </w:rPr>
        <w:t>ٌ</w:t>
      </w:r>
      <w:r w:rsidR="00592D80">
        <w:rPr>
          <w:rFonts w:ascii="Calibri" w:hAnsi="Calibri" w:cs="Calibri" w:hint="cs"/>
          <w:sz w:val="36"/>
          <w:szCs w:val="36"/>
          <w:rtl/>
          <w:lang w:bidi="ar-EG"/>
        </w:rPr>
        <w:t xml:space="preserve">، </w:t>
      </w:r>
      <w:r w:rsidRPr="003544FD">
        <w:rPr>
          <w:rFonts w:ascii="Calibri" w:hAnsi="Calibri" w:cs="Calibri"/>
          <w:sz w:val="36"/>
          <w:szCs w:val="36"/>
          <w:rtl/>
          <w:lang w:bidi="ar-EG"/>
        </w:rPr>
        <w:t>وليس للحياة غاية</w:t>
      </w:r>
      <w:r w:rsidR="001572B8" w:rsidRPr="003544FD">
        <w:rPr>
          <w:rFonts w:ascii="Calibri" w:hAnsi="Calibri" w:cs="Calibri"/>
          <w:sz w:val="36"/>
          <w:szCs w:val="36"/>
          <w:rtl/>
          <w:lang w:bidi="ar-EG"/>
        </w:rPr>
        <w:t>ٌ</w:t>
      </w:r>
      <w:r w:rsidRPr="003544FD">
        <w:rPr>
          <w:rFonts w:ascii="Calibri" w:hAnsi="Calibri" w:cs="Calibri"/>
          <w:sz w:val="36"/>
          <w:szCs w:val="36"/>
          <w:rtl/>
          <w:lang w:bidi="ar-EG"/>
        </w:rPr>
        <w:t>، ونهاية</w:t>
      </w:r>
      <w:r w:rsidR="001572B8"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 الموت</w:t>
      </w:r>
      <w:r w:rsidR="001572B8" w:rsidRPr="003544FD">
        <w:rPr>
          <w:rFonts w:ascii="Calibri" w:hAnsi="Calibri" w:cs="Calibri"/>
          <w:sz w:val="36"/>
          <w:szCs w:val="36"/>
          <w:rtl/>
          <w:lang w:bidi="ar-EG"/>
        </w:rPr>
        <w:t>ُ</w:t>
      </w:r>
      <w:r w:rsidRPr="003544FD">
        <w:rPr>
          <w:rFonts w:ascii="Calibri" w:hAnsi="Calibri" w:cs="Calibri"/>
          <w:sz w:val="36"/>
          <w:szCs w:val="36"/>
          <w:rtl/>
          <w:lang w:bidi="ar-EG"/>
        </w:rPr>
        <w:t>، ف</w:t>
      </w:r>
      <w:r w:rsidR="001572B8" w:rsidRPr="003544FD">
        <w:rPr>
          <w:rFonts w:ascii="Calibri" w:hAnsi="Calibri" w:cs="Calibri"/>
          <w:sz w:val="36"/>
          <w:szCs w:val="36"/>
          <w:rtl/>
          <w:lang w:bidi="ar-EG"/>
        </w:rPr>
        <w:t>َ</w:t>
      </w:r>
      <w:r w:rsidRPr="003544FD">
        <w:rPr>
          <w:rFonts w:ascii="Calibri" w:hAnsi="Calibri" w:cs="Calibri"/>
          <w:sz w:val="36"/>
          <w:szCs w:val="36"/>
          <w:rtl/>
          <w:lang w:bidi="ar-EG"/>
        </w:rPr>
        <w:t>ه</w:t>
      </w:r>
      <w:r w:rsidR="001572B8" w:rsidRPr="003544FD">
        <w:rPr>
          <w:rFonts w:ascii="Calibri" w:hAnsi="Calibri" w:cs="Calibri"/>
          <w:sz w:val="36"/>
          <w:szCs w:val="36"/>
          <w:rtl/>
          <w:lang w:bidi="ar-EG"/>
        </w:rPr>
        <w:t>ُ</w:t>
      </w:r>
      <w:r w:rsidRPr="003544FD">
        <w:rPr>
          <w:rFonts w:ascii="Calibri" w:hAnsi="Calibri" w:cs="Calibri"/>
          <w:sz w:val="36"/>
          <w:szCs w:val="36"/>
          <w:rtl/>
          <w:lang w:bidi="ar-EG"/>
        </w:rPr>
        <w:t>و م</w:t>
      </w:r>
      <w:r w:rsidR="001572B8" w:rsidRPr="003544FD">
        <w:rPr>
          <w:rFonts w:ascii="Calibri" w:hAnsi="Calibri" w:cs="Calibri"/>
          <w:sz w:val="36"/>
          <w:szCs w:val="36"/>
          <w:rtl/>
          <w:lang w:bidi="ar-EG"/>
        </w:rPr>
        <w:t>ِ</w:t>
      </w:r>
      <w:r w:rsidRPr="003544FD">
        <w:rPr>
          <w:rFonts w:ascii="Calibri" w:hAnsi="Calibri" w:cs="Calibri"/>
          <w:sz w:val="36"/>
          <w:szCs w:val="36"/>
          <w:rtl/>
          <w:lang w:bidi="ar-EG"/>
        </w:rPr>
        <w:t>ن الر</w:t>
      </w:r>
      <w:r w:rsidR="001572B8" w:rsidRPr="003544FD">
        <w:rPr>
          <w:rFonts w:ascii="Calibri" w:hAnsi="Calibri" w:cs="Calibri"/>
          <w:sz w:val="36"/>
          <w:szCs w:val="36"/>
          <w:rtl/>
          <w:lang w:bidi="ar-EG"/>
        </w:rPr>
        <w:t>َّ</w:t>
      </w:r>
      <w:r w:rsidRPr="003544FD">
        <w:rPr>
          <w:rFonts w:ascii="Calibri" w:hAnsi="Calibri" w:cs="Calibri"/>
          <w:sz w:val="36"/>
          <w:szCs w:val="36"/>
          <w:rtl/>
          <w:lang w:bidi="ar-EG"/>
        </w:rPr>
        <w:t>ح</w:t>
      </w:r>
      <w:r w:rsidR="001572B8" w:rsidRPr="003544FD">
        <w:rPr>
          <w:rFonts w:ascii="Calibri" w:hAnsi="Calibri" w:cs="Calibri"/>
          <w:sz w:val="36"/>
          <w:szCs w:val="36"/>
          <w:rtl/>
          <w:lang w:bidi="ar-EG"/>
        </w:rPr>
        <w:t>ِ</w:t>
      </w:r>
      <w:r w:rsidRPr="003544FD">
        <w:rPr>
          <w:rFonts w:ascii="Calibri" w:hAnsi="Calibri" w:cs="Calibri"/>
          <w:sz w:val="36"/>
          <w:szCs w:val="36"/>
          <w:rtl/>
          <w:lang w:bidi="ar-EG"/>
        </w:rPr>
        <w:t>م</w:t>
      </w:r>
      <w:r w:rsidR="001572B8"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بلا غاية</w:t>
      </w:r>
      <w:r w:rsidR="001572B8"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الموت</w:t>
      </w:r>
      <w:r w:rsidR="00216845">
        <w:rPr>
          <w:rFonts w:ascii="Calibri" w:hAnsi="Calibri" w:cs="Calibri"/>
          <w:sz w:val="36"/>
          <w:szCs w:val="36"/>
          <w:rtl/>
          <w:lang w:bidi="ar-EG"/>
        </w:rPr>
        <w:t>-</w:t>
      </w:r>
      <w:r w:rsidRPr="003544FD">
        <w:rPr>
          <w:rFonts w:ascii="Calibri" w:hAnsi="Calibri" w:cs="Calibri"/>
          <w:sz w:val="36"/>
          <w:szCs w:val="36"/>
          <w:rtl/>
          <w:lang w:bidi="ar-EG"/>
        </w:rPr>
        <w:t>بلا حكمة</w:t>
      </w:r>
      <w:r w:rsidR="001572B8" w:rsidRPr="003544FD">
        <w:rPr>
          <w:rFonts w:ascii="Calibri" w:hAnsi="Calibri" w:cs="Calibri"/>
          <w:sz w:val="36"/>
          <w:szCs w:val="36"/>
          <w:rtl/>
          <w:lang w:bidi="ar-EG"/>
        </w:rPr>
        <w:t>ٍ</w:t>
      </w:r>
      <w:r w:rsidRPr="003544FD">
        <w:rPr>
          <w:rFonts w:ascii="Calibri" w:hAnsi="Calibri" w:cs="Calibri"/>
          <w:sz w:val="36"/>
          <w:szCs w:val="36"/>
          <w:rtl/>
          <w:lang w:bidi="ar-EG"/>
        </w:rPr>
        <w:t>.</w:t>
      </w:r>
    </w:p>
    <w:p w14:paraId="674E3A48" w14:textId="621E3389" w:rsidR="00A64C86" w:rsidRPr="003544FD" w:rsidRDefault="00A64C8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والإلحاد على نوعَيْنِ:</w:t>
      </w:r>
    </w:p>
    <w:p w14:paraId="4A3532D6" w14:textId="0B3617B8" w:rsidR="003179D8" w:rsidRPr="003544FD" w:rsidRDefault="004A0D3D" w:rsidP="007732A6">
      <w:pPr>
        <w:pStyle w:val="ListParagraph"/>
        <w:widowControl w:val="0"/>
        <w:numPr>
          <w:ilvl w:val="0"/>
          <w:numId w:val="3"/>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الإلحاد القوي</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strong atheism</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وهو: «الإيمان </w:t>
      </w:r>
      <w:r w:rsidR="006228D8" w:rsidRPr="003544FD">
        <w:rPr>
          <w:rFonts w:ascii="Calibri" w:hAnsi="Calibri" w:cs="Calibri"/>
          <w:sz w:val="36"/>
          <w:szCs w:val="36"/>
          <w:rtl/>
          <w:lang w:bidi="ar-EG"/>
        </w:rPr>
        <w:t>أ</w:t>
      </w:r>
      <w:r w:rsidR="00A64C86" w:rsidRPr="003544FD">
        <w:rPr>
          <w:rFonts w:ascii="Calibri" w:hAnsi="Calibri" w:cs="Calibri"/>
          <w:sz w:val="36"/>
          <w:szCs w:val="36"/>
          <w:rtl/>
          <w:lang w:bidi="ar-EG"/>
        </w:rPr>
        <w:t>َ</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الل</w:t>
      </w:r>
      <w:r w:rsidR="00A64C86" w:rsidRPr="003544FD">
        <w:rPr>
          <w:rFonts w:ascii="Calibri" w:hAnsi="Calibri" w:cs="Calibri"/>
          <w:sz w:val="36"/>
          <w:szCs w:val="36"/>
          <w:rtl/>
          <w:lang w:bidi="ar-EG"/>
        </w:rPr>
        <w:t>ه</w:t>
      </w:r>
      <w:r w:rsidRPr="003544FD">
        <w:rPr>
          <w:rFonts w:ascii="Calibri" w:hAnsi="Calibri" w:cs="Calibri"/>
          <w:sz w:val="36"/>
          <w:szCs w:val="36"/>
          <w:rtl/>
          <w:lang w:bidi="ar-EG"/>
        </w:rPr>
        <w:t xml:space="preserve"> غير موجود</w:t>
      </w:r>
      <w:r w:rsidR="00BE7D8F" w:rsidRPr="003544FD">
        <w:rPr>
          <w:rFonts w:ascii="Calibri" w:hAnsi="Calibri" w:cs="Calibri"/>
          <w:sz w:val="36"/>
          <w:szCs w:val="36"/>
          <w:rtl/>
          <w:lang w:bidi="ar-EG"/>
        </w:rPr>
        <w:t>»</w:t>
      </w:r>
      <w:r w:rsidR="00A64C8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64C86" w:rsidRPr="003544FD">
        <w:rPr>
          <w:rFonts w:ascii="Calibri" w:hAnsi="Calibri" w:cs="Calibri"/>
          <w:sz w:val="36"/>
          <w:szCs w:val="36"/>
          <w:rtl/>
          <w:lang w:bidi="ar-EG"/>
        </w:rPr>
        <w:t>َ</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الملحد</w:t>
      </w:r>
      <w:r w:rsidR="00A64C86" w:rsidRPr="003544FD">
        <w:rPr>
          <w:rFonts w:ascii="Calibri" w:hAnsi="Calibri" w:cs="Calibri"/>
          <w:sz w:val="36"/>
          <w:szCs w:val="36"/>
          <w:rtl/>
          <w:lang w:bidi="ar-EG"/>
        </w:rPr>
        <w:t>َ يَعْ</w:t>
      </w:r>
      <w:r w:rsidRPr="003544FD">
        <w:rPr>
          <w:rFonts w:ascii="Calibri" w:hAnsi="Calibri" w:cs="Calibri"/>
          <w:sz w:val="36"/>
          <w:szCs w:val="36"/>
          <w:rtl/>
          <w:lang w:bidi="ar-EG"/>
        </w:rPr>
        <w:t>ل</w:t>
      </w:r>
      <w:r w:rsidR="00A64C86" w:rsidRPr="003544FD">
        <w:rPr>
          <w:rFonts w:ascii="Calibri" w:hAnsi="Calibri" w:cs="Calibri"/>
          <w:sz w:val="36"/>
          <w:szCs w:val="36"/>
          <w:rtl/>
          <w:lang w:bidi="ar-EG"/>
        </w:rPr>
        <w:t>َ</w:t>
      </w:r>
      <w:r w:rsidRPr="003544FD">
        <w:rPr>
          <w:rFonts w:ascii="Calibri" w:hAnsi="Calibri" w:cs="Calibri"/>
          <w:sz w:val="36"/>
          <w:szCs w:val="36"/>
          <w:rtl/>
          <w:lang w:bidi="ar-EG"/>
        </w:rPr>
        <w:t>م</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ه</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لا وجود لإله</w:t>
      </w:r>
      <w:r w:rsidR="00A64C86" w:rsidRPr="003544FD">
        <w:rPr>
          <w:rFonts w:ascii="Calibri" w:hAnsi="Calibri" w:cs="Calibri"/>
          <w:sz w:val="36"/>
          <w:szCs w:val="36"/>
          <w:rtl/>
          <w:lang w:bidi="ar-EG"/>
        </w:rPr>
        <w:t>ٍ..</w:t>
      </w:r>
      <w:r w:rsidRPr="003544FD">
        <w:rPr>
          <w:rFonts w:ascii="Calibri" w:hAnsi="Calibri" w:cs="Calibri"/>
          <w:sz w:val="36"/>
          <w:szCs w:val="36"/>
          <w:rtl/>
          <w:lang w:bidi="ar-EG"/>
        </w:rPr>
        <w:t>.لأ</w:t>
      </w:r>
      <w:r w:rsidR="00A64C86" w:rsidRPr="003544FD">
        <w:rPr>
          <w:rFonts w:ascii="Calibri" w:hAnsi="Calibri" w:cs="Calibri"/>
          <w:sz w:val="36"/>
          <w:szCs w:val="36"/>
          <w:rtl/>
          <w:lang w:bidi="ar-EG"/>
        </w:rPr>
        <w:t>َ</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A64C86" w:rsidRPr="003544FD">
        <w:rPr>
          <w:rFonts w:ascii="Calibri" w:hAnsi="Calibri" w:cs="Calibri"/>
          <w:sz w:val="36"/>
          <w:szCs w:val="36"/>
          <w:rtl/>
          <w:lang w:bidi="ar-EG"/>
        </w:rPr>
        <w:t>َّ</w:t>
      </w:r>
      <w:r w:rsidRPr="003544FD">
        <w:rPr>
          <w:rFonts w:ascii="Calibri" w:hAnsi="Calibri" w:cs="Calibri"/>
          <w:sz w:val="36"/>
          <w:szCs w:val="36"/>
          <w:rtl/>
          <w:lang w:bidi="ar-EG"/>
        </w:rPr>
        <w:t>ف</w:t>
      </w:r>
      <w:r w:rsidR="00A64C86" w:rsidRPr="003544FD">
        <w:rPr>
          <w:rFonts w:ascii="Calibri" w:hAnsi="Calibri" w:cs="Calibri"/>
          <w:sz w:val="36"/>
          <w:szCs w:val="36"/>
          <w:rtl/>
          <w:lang w:bidi="ar-EG"/>
        </w:rPr>
        <w:t>ْ</w:t>
      </w:r>
      <w:r w:rsidRPr="003544FD">
        <w:rPr>
          <w:rFonts w:ascii="Calibri" w:hAnsi="Calibri" w:cs="Calibri"/>
          <w:sz w:val="36"/>
          <w:szCs w:val="36"/>
          <w:rtl/>
          <w:lang w:bidi="ar-EG"/>
        </w:rPr>
        <w:t>ي</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المطلق هنا م</w:t>
      </w:r>
      <w:r w:rsidR="00A64C86" w:rsidRPr="003544FD">
        <w:rPr>
          <w:rFonts w:ascii="Calibri" w:hAnsi="Calibri" w:cs="Calibri"/>
          <w:sz w:val="36"/>
          <w:szCs w:val="36"/>
          <w:rtl/>
          <w:lang w:bidi="ar-EG"/>
        </w:rPr>
        <w:t>ُ</w:t>
      </w:r>
      <w:r w:rsidRPr="003544FD">
        <w:rPr>
          <w:rFonts w:ascii="Calibri" w:hAnsi="Calibri" w:cs="Calibri"/>
          <w:sz w:val="36"/>
          <w:szCs w:val="36"/>
          <w:rtl/>
          <w:lang w:bidi="ar-EG"/>
        </w:rPr>
        <w:t>ت</w:t>
      </w:r>
      <w:r w:rsidR="00A64C86" w:rsidRPr="003544FD">
        <w:rPr>
          <w:rFonts w:ascii="Calibri" w:hAnsi="Calibri" w:cs="Calibri"/>
          <w:sz w:val="36"/>
          <w:szCs w:val="36"/>
          <w:rtl/>
          <w:lang w:bidi="ar-EG"/>
        </w:rPr>
        <w:t>َ</w:t>
      </w:r>
      <w:r w:rsidRPr="003544FD">
        <w:rPr>
          <w:rFonts w:ascii="Calibri" w:hAnsi="Calibri" w:cs="Calibri"/>
          <w:sz w:val="36"/>
          <w:szCs w:val="36"/>
          <w:rtl/>
          <w:lang w:bidi="ar-EG"/>
        </w:rPr>
        <w:t>ع</w:t>
      </w:r>
      <w:r w:rsidR="00A64C86" w:rsidRPr="003544FD">
        <w:rPr>
          <w:rFonts w:ascii="Calibri" w:hAnsi="Calibri" w:cs="Calibri"/>
          <w:sz w:val="36"/>
          <w:szCs w:val="36"/>
          <w:rtl/>
          <w:lang w:bidi="ar-EG"/>
        </w:rPr>
        <w:t>َ</w:t>
      </w:r>
      <w:r w:rsidRPr="003544FD">
        <w:rPr>
          <w:rFonts w:ascii="Calibri" w:hAnsi="Calibri" w:cs="Calibri"/>
          <w:sz w:val="36"/>
          <w:szCs w:val="36"/>
          <w:rtl/>
          <w:lang w:bidi="ar-EG"/>
        </w:rPr>
        <w:t>ذ</w:t>
      </w:r>
      <w:r w:rsidR="00A64C86" w:rsidRPr="003544FD">
        <w:rPr>
          <w:rFonts w:ascii="Calibri" w:hAnsi="Calibri" w:cs="Calibri"/>
          <w:sz w:val="36"/>
          <w:szCs w:val="36"/>
          <w:rtl/>
          <w:lang w:bidi="ar-EG"/>
        </w:rPr>
        <w:t>َّ</w:t>
      </w:r>
      <w:r w:rsidRPr="003544FD">
        <w:rPr>
          <w:rFonts w:ascii="Calibri" w:hAnsi="Calibri" w:cs="Calibri"/>
          <w:sz w:val="36"/>
          <w:szCs w:val="36"/>
          <w:rtl/>
          <w:lang w:bidi="ar-EG"/>
        </w:rPr>
        <w:t>ر</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ضرورة</w:t>
      </w:r>
      <w:r w:rsidR="00A64C86" w:rsidRPr="003544FD">
        <w:rPr>
          <w:rFonts w:ascii="Calibri" w:hAnsi="Calibri" w:cs="Calibri"/>
          <w:sz w:val="36"/>
          <w:szCs w:val="36"/>
          <w:rtl/>
          <w:lang w:bidi="ar-EG"/>
        </w:rPr>
        <w:t>ً</w:t>
      </w:r>
      <w:r w:rsidRPr="003544FD">
        <w:rPr>
          <w:rFonts w:ascii="Calibri" w:hAnsi="Calibri" w:cs="Calibri"/>
          <w:sz w:val="36"/>
          <w:szCs w:val="36"/>
          <w:rtl/>
          <w:lang w:bidi="ar-EG"/>
        </w:rPr>
        <w:t>.</w:t>
      </w:r>
    </w:p>
    <w:p w14:paraId="6AF32B57" w14:textId="5B3DB9AE" w:rsidR="00592D80" w:rsidRPr="00592D80" w:rsidRDefault="004A0D3D" w:rsidP="00592D80">
      <w:pPr>
        <w:pStyle w:val="ListParagraph"/>
        <w:widowControl w:val="0"/>
        <w:numPr>
          <w:ilvl w:val="0"/>
          <w:numId w:val="3"/>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الإلحاد</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الضعيف</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weak atheism</w:t>
      </w:r>
      <w:r w:rsidRPr="003544FD">
        <w:rPr>
          <w:rFonts w:ascii="Calibri" w:hAnsi="Calibri" w:cs="Calibri"/>
          <w:sz w:val="36"/>
          <w:szCs w:val="36"/>
          <w:rtl/>
          <w:lang w:bidi="ar-EG"/>
        </w:rPr>
        <w:t>): وهو: «عدم الإيمان بوجود الله</w:t>
      </w:r>
      <w:r w:rsidR="00A64C86" w:rsidRPr="003544FD">
        <w:rPr>
          <w:rFonts w:ascii="Calibri" w:hAnsi="Calibri" w:cs="Calibri"/>
          <w:sz w:val="36"/>
          <w:szCs w:val="36"/>
          <w:rtl/>
          <w:lang w:bidi="ar-EG"/>
        </w:rPr>
        <w:t>ِ</w:t>
      </w:r>
      <w:r w:rsidR="00BE7D8F" w:rsidRPr="003544FD">
        <w:rPr>
          <w:rFonts w:ascii="Calibri" w:hAnsi="Calibri" w:cs="Calibri"/>
          <w:sz w:val="36"/>
          <w:szCs w:val="36"/>
          <w:rtl/>
          <w:lang w:bidi="ar-EG"/>
        </w:rPr>
        <w:t>»</w:t>
      </w:r>
      <w:r w:rsidR="00A64C8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00A64C86" w:rsidRPr="003544FD">
        <w:rPr>
          <w:rFonts w:ascii="Calibri" w:hAnsi="Calibri" w:cs="Calibri"/>
          <w:sz w:val="36"/>
          <w:szCs w:val="36"/>
          <w:rtl/>
          <w:lang w:bidi="ar-EG"/>
        </w:rPr>
        <w:t>َ</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الملحد يرى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 xml:space="preserve"> حج</w:t>
      </w:r>
      <w:r w:rsidR="00A64C86" w:rsidRPr="003544FD">
        <w:rPr>
          <w:rFonts w:ascii="Calibri" w:hAnsi="Calibri" w:cs="Calibri"/>
          <w:sz w:val="36"/>
          <w:szCs w:val="36"/>
          <w:rtl/>
          <w:lang w:bidi="ar-EG"/>
        </w:rPr>
        <w:t>ّ</w:t>
      </w:r>
      <w:r w:rsidRPr="003544FD">
        <w:rPr>
          <w:rFonts w:ascii="Calibri" w:hAnsi="Calibri" w:cs="Calibri"/>
          <w:sz w:val="36"/>
          <w:szCs w:val="36"/>
          <w:rtl/>
          <w:lang w:bidi="ar-EG"/>
        </w:rPr>
        <w:t>ة الم</w:t>
      </w:r>
      <w:r w:rsidR="00D403DB">
        <w:rPr>
          <w:rFonts w:ascii="Calibri" w:hAnsi="Calibri" w:cs="Calibri"/>
          <w:sz w:val="36"/>
          <w:szCs w:val="36"/>
          <w:rtl/>
          <w:lang w:bidi="ar-EG"/>
        </w:rPr>
        <w:t>ؤ</w:t>
      </w:r>
      <w:r w:rsidRPr="003544FD">
        <w:rPr>
          <w:rFonts w:ascii="Calibri" w:hAnsi="Calibri" w:cs="Calibri"/>
          <w:sz w:val="36"/>
          <w:szCs w:val="36"/>
          <w:rtl/>
          <w:lang w:bidi="ar-EG"/>
        </w:rPr>
        <w:t>من لم ت</w:t>
      </w:r>
      <w:r w:rsidR="00A64C86" w:rsidRPr="003544FD">
        <w:rPr>
          <w:rFonts w:ascii="Calibri" w:hAnsi="Calibri" w:cs="Calibri"/>
          <w:sz w:val="36"/>
          <w:szCs w:val="36"/>
          <w:rtl/>
          <w:lang w:bidi="ar-EG"/>
        </w:rPr>
        <w:t>ُ</w:t>
      </w:r>
      <w:r w:rsidRPr="003544FD">
        <w:rPr>
          <w:rFonts w:ascii="Calibri" w:hAnsi="Calibri" w:cs="Calibri"/>
          <w:sz w:val="36"/>
          <w:szCs w:val="36"/>
          <w:rtl/>
          <w:lang w:bidi="ar-EG"/>
        </w:rPr>
        <w:t>ق</w:t>
      </w:r>
      <w:r w:rsidR="00A64C86" w:rsidRPr="003544FD">
        <w:rPr>
          <w:rFonts w:ascii="Calibri" w:hAnsi="Calibri" w:cs="Calibri"/>
          <w:sz w:val="36"/>
          <w:szCs w:val="36"/>
          <w:rtl/>
          <w:lang w:bidi="ar-EG"/>
        </w:rPr>
        <w:t>ْ</w:t>
      </w:r>
      <w:r w:rsidRPr="003544FD">
        <w:rPr>
          <w:rFonts w:ascii="Calibri" w:hAnsi="Calibri" w:cs="Calibri"/>
          <w:sz w:val="36"/>
          <w:szCs w:val="36"/>
          <w:rtl/>
          <w:lang w:bidi="ar-EG"/>
        </w:rPr>
        <w:t>ن</w:t>
      </w:r>
      <w:r w:rsidR="00A64C86" w:rsidRPr="003544FD">
        <w:rPr>
          <w:rFonts w:ascii="Calibri" w:hAnsi="Calibri" w:cs="Calibri"/>
          <w:sz w:val="36"/>
          <w:szCs w:val="36"/>
          <w:rtl/>
          <w:lang w:bidi="ar-EG"/>
        </w:rPr>
        <w:t>ِ</w:t>
      </w:r>
      <w:r w:rsidRPr="003544FD">
        <w:rPr>
          <w:rFonts w:ascii="Calibri" w:hAnsi="Calibri" w:cs="Calibri"/>
          <w:sz w:val="36"/>
          <w:szCs w:val="36"/>
          <w:rtl/>
          <w:lang w:bidi="ar-EG"/>
        </w:rPr>
        <w:t>ع</w:t>
      </w:r>
      <w:r w:rsidR="00A64C86" w:rsidRPr="003544FD">
        <w:rPr>
          <w:rFonts w:ascii="Calibri" w:hAnsi="Calibri" w:cs="Calibri"/>
          <w:sz w:val="36"/>
          <w:szCs w:val="36"/>
          <w:rtl/>
          <w:lang w:bidi="ar-EG"/>
        </w:rPr>
        <w:t>ُ</w:t>
      </w:r>
      <w:r w:rsidRPr="003544FD">
        <w:rPr>
          <w:rFonts w:ascii="Calibri" w:hAnsi="Calibri" w:cs="Calibri"/>
          <w:sz w:val="36"/>
          <w:szCs w:val="36"/>
          <w:rtl/>
          <w:lang w:bidi="ar-EG"/>
        </w:rPr>
        <w:t>ه حت</w:t>
      </w:r>
      <w:r w:rsidR="00A64C86" w:rsidRPr="003544FD">
        <w:rPr>
          <w:rFonts w:ascii="Calibri" w:hAnsi="Calibri" w:cs="Calibri"/>
          <w:sz w:val="36"/>
          <w:szCs w:val="36"/>
          <w:rtl/>
          <w:lang w:bidi="ar-EG"/>
        </w:rPr>
        <w:t>َّى ي</w:t>
      </w:r>
      <w:r w:rsidR="00D403DB">
        <w:rPr>
          <w:rFonts w:ascii="Calibri" w:hAnsi="Calibri" w:cs="Calibri"/>
          <w:sz w:val="36"/>
          <w:szCs w:val="36"/>
          <w:rtl/>
          <w:lang w:bidi="ar-EG"/>
        </w:rPr>
        <w:t>ؤ</w:t>
      </w:r>
      <w:r w:rsidR="00A64C86" w:rsidRPr="003544FD">
        <w:rPr>
          <w:rFonts w:ascii="Calibri" w:hAnsi="Calibri" w:cs="Calibri"/>
          <w:sz w:val="36"/>
          <w:szCs w:val="36"/>
          <w:rtl/>
          <w:lang w:bidi="ar-EG"/>
        </w:rPr>
        <w:t>من بالله.</w:t>
      </w:r>
    </w:p>
    <w:p w14:paraId="4DAC961C" w14:textId="07D730F9" w:rsidR="00592D80" w:rsidRPr="00592D80" w:rsidRDefault="00592D80" w:rsidP="00592D80">
      <w:pPr>
        <w:widowControl w:val="0"/>
        <w:bidi/>
        <w:spacing w:line="240" w:lineRule="auto"/>
        <w:jc w:val="both"/>
        <w:rPr>
          <w:rFonts w:ascii="Calibri" w:hAnsi="Calibri" w:cs="Calibri"/>
          <w:sz w:val="36"/>
          <w:szCs w:val="36"/>
          <w:rtl/>
          <w:lang w:bidi="ar-EG"/>
        </w:rPr>
      </w:pPr>
      <w:r w:rsidRPr="0040134F">
        <w:rPr>
          <w:rFonts w:ascii="Calibri" w:hAnsi="Calibri" w:cs="Calibri"/>
          <w:b/>
          <w:bCs/>
          <w:sz w:val="36"/>
          <w:szCs w:val="36"/>
          <w:rtl/>
          <w:lang w:bidi="ar-EG"/>
        </w:rPr>
        <w:t xml:space="preserve">فكتور ستنجر </w:t>
      </w:r>
      <w:r w:rsidRPr="0040134F">
        <w:rPr>
          <w:rFonts w:ascii="Calibri" w:hAnsi="Calibri" w:cs="Calibri"/>
          <w:b/>
          <w:bCs/>
          <w:sz w:val="36"/>
          <w:szCs w:val="36"/>
          <w:lang w:bidi="ar-EG"/>
        </w:rPr>
        <w:t>Victor Stenger</w:t>
      </w:r>
      <w:r w:rsidRPr="003544FD">
        <w:rPr>
          <w:rFonts w:ascii="Calibri" w:hAnsi="Calibri" w:cs="Calibri"/>
          <w:sz w:val="36"/>
          <w:szCs w:val="36"/>
          <w:rtl/>
          <w:lang w:bidi="ar-EG"/>
        </w:rPr>
        <w:t xml:space="preserve"> (١٩٣٥</w:t>
      </w:r>
      <w:r w:rsidR="00216845">
        <w:rPr>
          <w:rFonts w:ascii="Calibri" w:hAnsi="Calibri" w:cs="Calibri"/>
          <w:sz w:val="36"/>
          <w:szCs w:val="36"/>
          <w:rtl/>
          <w:lang w:bidi="ar-EG"/>
        </w:rPr>
        <w:t>-</w:t>
      </w:r>
      <w:r w:rsidRPr="003544FD">
        <w:rPr>
          <w:rFonts w:ascii="Calibri" w:hAnsi="Calibri" w:cs="Calibri"/>
          <w:sz w:val="36"/>
          <w:szCs w:val="36"/>
          <w:rtl/>
          <w:lang w:bidi="ar-EG"/>
        </w:rPr>
        <w:t>٢٠١٤م): فيزيائيٌ وفيلسوف أمريكيّ. من أعلام تيَّار الإلحاد الجديد.</w:t>
      </w:r>
    </w:p>
    <w:p w14:paraId="19A5BC8F" w14:textId="7B5B059D" w:rsidR="003179D8" w:rsidRPr="00592D80" w:rsidRDefault="004A0D3D" w:rsidP="00592D80">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الفيزيا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w:t>
      </w:r>
      <w:r w:rsidR="00A64C86"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(ستنجر)</w:t>
      </w:r>
      <w:r w:rsidR="00592D80">
        <w:rPr>
          <w:rFonts w:ascii="Calibri" w:hAnsi="Calibri" w:cs="Calibri" w:hint="cs"/>
          <w:b/>
          <w:bCs/>
          <w:sz w:val="36"/>
          <w:szCs w:val="36"/>
          <w:rtl/>
          <w:lang w:bidi="ar-EG"/>
        </w:rPr>
        <w:t xml:space="preserve">: </w:t>
      </w:r>
      <w:r w:rsidR="00592D80" w:rsidRPr="003544FD">
        <w:rPr>
          <w:rFonts w:ascii="Calibri" w:hAnsi="Calibri" w:cs="Calibri"/>
          <w:sz w:val="36"/>
          <w:szCs w:val="36"/>
          <w:rtl/>
          <w:lang w:bidi="ar-EG"/>
        </w:rPr>
        <w:t>«</w:t>
      </w:r>
      <w:r w:rsidR="00592D80" w:rsidRPr="00592D80">
        <w:rPr>
          <w:rFonts w:ascii="Calibri" w:hAnsi="Calibri" w:cs="Calibri"/>
          <w:b/>
          <w:bCs/>
          <w:i/>
          <w:iCs/>
          <w:color w:val="002060"/>
          <w:sz w:val="36"/>
          <w:szCs w:val="36"/>
          <w:rtl/>
          <w:lang w:bidi="ar-EG"/>
        </w:rPr>
        <w:t>الإله: الفرضيَّةُ الفاشِلة</w:t>
      </w:r>
      <w:r w:rsidR="00592D80">
        <w:rPr>
          <w:rFonts w:ascii="Calibri" w:hAnsi="Calibri" w:cs="Calibri" w:hint="cs"/>
          <w:b/>
          <w:bCs/>
          <w:i/>
          <w:iCs/>
          <w:color w:val="002060"/>
          <w:sz w:val="36"/>
          <w:szCs w:val="36"/>
          <w:rtl/>
          <w:lang w:bidi="ar-EG"/>
        </w:rPr>
        <w:t xml:space="preserve">، </w:t>
      </w:r>
      <w:r w:rsidR="00592D80" w:rsidRPr="00592D80">
        <w:rPr>
          <w:rFonts w:ascii="Calibri" w:hAnsi="Calibri" w:cs="Calibri"/>
          <w:b/>
          <w:bCs/>
          <w:i/>
          <w:iCs/>
          <w:color w:val="002060"/>
          <w:sz w:val="36"/>
          <w:szCs w:val="36"/>
          <w:rtl/>
          <w:lang w:bidi="ar-EG"/>
        </w:rPr>
        <w:t>كيف يُثبْتُ العِلْمُ أَنَّ اللهَ غير موجودٍ</w:t>
      </w:r>
      <w:r w:rsidR="00592D80" w:rsidRPr="003544FD">
        <w:rPr>
          <w:rFonts w:ascii="Calibri" w:hAnsi="Calibri" w:cs="Calibri"/>
          <w:sz w:val="36"/>
          <w:szCs w:val="36"/>
          <w:rtl/>
          <w:lang w:bidi="ar-EG"/>
        </w:rPr>
        <w:t>»</w:t>
      </w:r>
    </w:p>
    <w:p w14:paraId="420EAEB9" w14:textId="75787DD4" w:rsidR="00A64C86" w:rsidRPr="003544FD" w:rsidRDefault="00A64C86" w:rsidP="00614C9E">
      <w:pPr>
        <w:widowControl w:val="0"/>
        <w:spacing w:line="240" w:lineRule="auto"/>
        <w:jc w:val="both"/>
        <w:rPr>
          <w:rFonts w:ascii="Calibri" w:hAnsi="Calibri" w:cs="Calibri"/>
          <w:sz w:val="36"/>
          <w:szCs w:val="36"/>
          <w:lang w:bidi="ar-EG"/>
        </w:rPr>
      </w:pPr>
      <w:r w:rsidRPr="005073EA">
        <w:rPr>
          <w:rFonts w:ascii="Calibri" w:hAnsi="Calibri" w:cs="Calibri"/>
          <w:b/>
          <w:bCs/>
          <w:i/>
          <w:iCs/>
          <w:sz w:val="36"/>
          <w:szCs w:val="36"/>
          <w:lang w:bidi="ar-EG"/>
        </w:rPr>
        <w:t>God: The Failed Hypothesis</w:t>
      </w:r>
      <w:r w:rsidR="005073EA">
        <w:rPr>
          <w:rFonts w:ascii="Calibri" w:hAnsi="Calibri" w:cs="Calibri"/>
          <w:b/>
          <w:bCs/>
          <w:i/>
          <w:iCs/>
          <w:sz w:val="36"/>
          <w:szCs w:val="36"/>
          <w:lang w:bidi="ar-EG"/>
        </w:rPr>
        <w:t xml:space="preserve">, </w:t>
      </w:r>
      <w:r w:rsidRPr="005073EA">
        <w:rPr>
          <w:rFonts w:ascii="Calibri" w:hAnsi="Calibri" w:cs="Calibri"/>
          <w:b/>
          <w:bCs/>
          <w:i/>
          <w:iCs/>
          <w:sz w:val="36"/>
          <w:szCs w:val="36"/>
          <w:lang w:bidi="ar-EG"/>
        </w:rPr>
        <w:t>How Science Shows That God Does Not Exist</w:t>
      </w:r>
      <w:r w:rsidR="00592D80">
        <w:rPr>
          <w:rFonts w:ascii="Calibri" w:hAnsi="Calibri" w:cs="Calibri"/>
          <w:sz w:val="36"/>
          <w:szCs w:val="36"/>
          <w:lang w:bidi="ar-EG"/>
        </w:rPr>
        <w:t>.</w:t>
      </w:r>
    </w:p>
    <w:p w14:paraId="28077362" w14:textId="71AD8EA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520AE" w:rsidRPr="003544FD">
        <w:rPr>
          <w:rFonts w:ascii="Calibri" w:hAnsi="Calibri" w:cs="Calibri"/>
          <w:sz w:val="36"/>
          <w:szCs w:val="36"/>
          <w:rtl/>
          <w:lang w:bidi="ar-EG"/>
        </w:rPr>
        <w:t>ّ</w:t>
      </w:r>
      <w:r w:rsidRPr="003544FD">
        <w:rPr>
          <w:rFonts w:ascii="Calibri" w:hAnsi="Calibri" w:cs="Calibri"/>
          <w:sz w:val="36"/>
          <w:szCs w:val="36"/>
          <w:rtl/>
          <w:lang w:bidi="ar-EG"/>
        </w:rPr>
        <w:t>ه ص</w:t>
      </w:r>
      <w:r w:rsidR="007520AE" w:rsidRPr="003544FD">
        <w:rPr>
          <w:rFonts w:ascii="Calibri" w:hAnsi="Calibri" w:cs="Calibri"/>
          <w:sz w:val="36"/>
          <w:szCs w:val="36"/>
          <w:rtl/>
          <w:lang w:bidi="ar-EG"/>
        </w:rPr>
        <w:t>َ</w:t>
      </w:r>
      <w:r w:rsidRPr="003544FD">
        <w:rPr>
          <w:rFonts w:ascii="Calibri" w:hAnsi="Calibri" w:cs="Calibri"/>
          <w:sz w:val="36"/>
          <w:szCs w:val="36"/>
          <w:rtl/>
          <w:lang w:bidi="ar-EG"/>
        </w:rPr>
        <w:t>ر</w:t>
      </w:r>
      <w:r w:rsidR="007520AE" w:rsidRPr="003544FD">
        <w:rPr>
          <w:rFonts w:ascii="Calibri" w:hAnsi="Calibri" w:cs="Calibri"/>
          <w:sz w:val="36"/>
          <w:szCs w:val="36"/>
          <w:rtl/>
          <w:lang w:bidi="ar-EG"/>
        </w:rPr>
        <w:t>َّ</w:t>
      </w:r>
      <w:r w:rsidRPr="003544FD">
        <w:rPr>
          <w:rFonts w:ascii="Calibri" w:hAnsi="Calibri" w:cs="Calibri"/>
          <w:sz w:val="36"/>
          <w:szCs w:val="36"/>
          <w:rtl/>
          <w:lang w:bidi="ar-EG"/>
        </w:rPr>
        <w:t>ح</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مرار</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520AE" w:rsidRPr="003544FD">
        <w:rPr>
          <w:rFonts w:ascii="Calibri" w:hAnsi="Calibri" w:cs="Calibri"/>
          <w:sz w:val="36"/>
          <w:szCs w:val="36"/>
          <w:rtl/>
          <w:lang w:bidi="ar-EG"/>
        </w:rPr>
        <w:t>ّ</w:t>
      </w:r>
      <w:r w:rsidRPr="003544FD">
        <w:rPr>
          <w:rFonts w:ascii="Calibri" w:hAnsi="Calibri" w:cs="Calibri"/>
          <w:sz w:val="36"/>
          <w:szCs w:val="36"/>
          <w:rtl/>
          <w:lang w:bidi="ar-EG"/>
        </w:rPr>
        <w:t>ه لا يمكن</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الله غير</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موجود</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وغاية ما يمكن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ثباته </w:t>
      </w:r>
      <w:r w:rsidR="006228D8" w:rsidRPr="003544FD">
        <w:rPr>
          <w:rFonts w:ascii="Calibri" w:hAnsi="Calibri" w:cs="Calibri"/>
          <w:sz w:val="36"/>
          <w:szCs w:val="36"/>
          <w:rtl/>
          <w:lang w:bidi="ar-EG"/>
        </w:rPr>
        <w:t>أ</w:t>
      </w:r>
      <w:r w:rsidR="007520AE" w:rsidRPr="003544FD">
        <w:rPr>
          <w:rFonts w:ascii="Calibri" w:hAnsi="Calibri" w:cs="Calibri"/>
          <w:sz w:val="36"/>
          <w:szCs w:val="36"/>
          <w:rtl/>
          <w:lang w:bidi="ar-EG"/>
        </w:rPr>
        <w:t>َ</w:t>
      </w:r>
      <w:r w:rsidRPr="003544FD">
        <w:rPr>
          <w:rFonts w:ascii="Calibri" w:hAnsi="Calibri" w:cs="Calibri"/>
          <w:sz w:val="36"/>
          <w:szCs w:val="36"/>
          <w:rtl/>
          <w:lang w:bidi="ar-EG"/>
        </w:rPr>
        <w:t>ن</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معقولي</w:t>
      </w:r>
      <w:r w:rsidR="007520AE" w:rsidRPr="003544FD">
        <w:rPr>
          <w:rFonts w:ascii="Calibri" w:hAnsi="Calibri" w:cs="Calibri"/>
          <w:sz w:val="36"/>
          <w:szCs w:val="36"/>
          <w:rtl/>
          <w:lang w:bidi="ar-EG"/>
        </w:rPr>
        <w:t>َّ</w:t>
      </w:r>
      <w:r w:rsidRPr="003544FD">
        <w:rPr>
          <w:rFonts w:ascii="Calibri" w:hAnsi="Calibri" w:cs="Calibri"/>
          <w:sz w:val="36"/>
          <w:szCs w:val="36"/>
          <w:rtl/>
          <w:lang w:bidi="ar-EG"/>
        </w:rPr>
        <w:t>ة من الإيمان</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بالله!</w:t>
      </w:r>
    </w:p>
    <w:p w14:paraId="1C097550" w14:textId="262C06DD" w:rsidR="008E01EB" w:rsidRPr="003544FD" w:rsidRDefault="004A0D3D" w:rsidP="00614C9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sz w:val="36"/>
          <w:szCs w:val="36"/>
          <w:lang w:bidi="ar-EG"/>
        </w:rPr>
        <w:t>theothanatology</w:t>
      </w:r>
      <w:r w:rsidRPr="003544FD">
        <w:rPr>
          <w:rFonts w:ascii="Calibri" w:hAnsi="Calibri" w:cs="Calibri"/>
          <w:sz w:val="36"/>
          <w:szCs w:val="36"/>
          <w:rtl/>
          <w:lang w:bidi="ar-EG"/>
        </w:rPr>
        <w:t xml:space="preserve">» الذي يدعو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007520AE" w:rsidRPr="003544FD">
        <w:rPr>
          <w:rFonts w:ascii="Calibri" w:hAnsi="Calibri" w:cs="Calibri"/>
          <w:sz w:val="36"/>
          <w:szCs w:val="36"/>
          <w:rtl/>
          <w:lang w:bidi="ar-EG"/>
        </w:rPr>
        <w:t>مَوْ</w:t>
      </w:r>
      <w:r w:rsidRPr="003544FD">
        <w:rPr>
          <w:rFonts w:ascii="Calibri" w:hAnsi="Calibri" w:cs="Calibri"/>
          <w:sz w:val="36"/>
          <w:szCs w:val="36"/>
          <w:rtl/>
          <w:lang w:bidi="ar-EG"/>
        </w:rPr>
        <w:t>ت</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الإله»</w:t>
      </w:r>
      <w:r w:rsidR="00A901F0">
        <w:rPr>
          <w:rFonts w:ascii="Calibri" w:hAnsi="Calibri" w:cs="Calibri" w:hint="cs"/>
          <w:sz w:val="36"/>
          <w:szCs w:val="36"/>
          <w:rtl/>
          <w:lang w:bidi="ar-EG"/>
        </w:rPr>
        <w:t xml:space="preserve">، </w:t>
      </w:r>
      <w:r w:rsidRPr="003544FD">
        <w:rPr>
          <w:rFonts w:ascii="Calibri" w:hAnsi="Calibri" w:cs="Calibri"/>
          <w:sz w:val="36"/>
          <w:szCs w:val="36"/>
          <w:rtl/>
          <w:lang w:bidi="ar-EG"/>
        </w:rPr>
        <w:t>ويستمد</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الح</w:t>
      </w:r>
      <w:r w:rsidR="007520AE" w:rsidRPr="003544FD">
        <w:rPr>
          <w:rFonts w:ascii="Calibri" w:hAnsi="Calibri" w:cs="Calibri"/>
          <w:sz w:val="36"/>
          <w:szCs w:val="36"/>
          <w:rtl/>
          <w:lang w:bidi="ar-EG"/>
        </w:rPr>
        <w:t>َ</w:t>
      </w:r>
      <w:r w:rsidRPr="003544FD">
        <w:rPr>
          <w:rFonts w:ascii="Calibri" w:hAnsi="Calibri" w:cs="Calibri"/>
          <w:sz w:val="36"/>
          <w:szCs w:val="36"/>
          <w:rtl/>
          <w:lang w:bidi="ar-EG"/>
        </w:rPr>
        <w:t>د</w:t>
      </w:r>
      <w:r w:rsidR="007520AE" w:rsidRPr="003544FD">
        <w:rPr>
          <w:rFonts w:ascii="Calibri" w:hAnsi="Calibri" w:cs="Calibri"/>
          <w:sz w:val="36"/>
          <w:szCs w:val="36"/>
          <w:rtl/>
          <w:lang w:bidi="ar-EG"/>
        </w:rPr>
        <w:t>ِ</w:t>
      </w:r>
      <w:r w:rsidRPr="003544FD">
        <w:rPr>
          <w:rFonts w:ascii="Calibri" w:hAnsi="Calibri" w:cs="Calibri"/>
          <w:sz w:val="36"/>
          <w:szCs w:val="36"/>
          <w:rtl/>
          <w:lang w:bidi="ar-EG"/>
        </w:rPr>
        <w:t>ي</w:t>
      </w:r>
      <w:r w:rsidR="007520AE" w:rsidRPr="003544FD">
        <w:rPr>
          <w:rFonts w:ascii="Calibri" w:hAnsi="Calibri" w:cs="Calibri"/>
          <w:sz w:val="36"/>
          <w:szCs w:val="36"/>
          <w:rtl/>
          <w:lang w:bidi="ar-EG"/>
        </w:rPr>
        <w:t>ْ</w:t>
      </w:r>
      <w:r w:rsidRPr="003544FD">
        <w:rPr>
          <w:rFonts w:ascii="Calibri" w:hAnsi="Calibri" w:cs="Calibri"/>
          <w:sz w:val="36"/>
          <w:szCs w:val="36"/>
          <w:rtl/>
          <w:lang w:bidi="ar-EG"/>
        </w:rPr>
        <w:t>ث</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لهام</w:t>
      </w:r>
      <w:r w:rsidR="007520AE" w:rsidRPr="003544FD">
        <w:rPr>
          <w:rFonts w:ascii="Calibri" w:hAnsi="Calibri" w:cs="Calibri"/>
          <w:sz w:val="36"/>
          <w:szCs w:val="36"/>
          <w:rtl/>
          <w:lang w:bidi="ar-EG"/>
        </w:rPr>
        <w:t>َ</w:t>
      </w:r>
      <w:r w:rsidRPr="003544FD">
        <w:rPr>
          <w:rFonts w:ascii="Calibri" w:hAnsi="Calibri" w:cs="Calibri"/>
          <w:sz w:val="36"/>
          <w:szCs w:val="36"/>
          <w:rtl/>
          <w:lang w:bidi="ar-EG"/>
        </w:rPr>
        <w:t>ه</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من عبارة الفيلسوف (</w:t>
      </w:r>
      <w:r w:rsidRPr="00A901F0">
        <w:rPr>
          <w:rFonts w:ascii="Calibri" w:hAnsi="Calibri" w:cs="Calibri"/>
          <w:b/>
          <w:bCs/>
          <w:sz w:val="36"/>
          <w:szCs w:val="36"/>
          <w:rtl/>
          <w:lang w:bidi="ar-EG"/>
        </w:rPr>
        <w:t>نيتشه</w:t>
      </w:r>
      <w:r w:rsidRPr="003544FD">
        <w:rPr>
          <w:rFonts w:ascii="Calibri" w:hAnsi="Calibri" w:cs="Calibri"/>
          <w:sz w:val="36"/>
          <w:szCs w:val="36"/>
          <w:rtl/>
          <w:lang w:bidi="ar-EG"/>
        </w:rPr>
        <w:t>)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3544FD">
        <w:rPr>
          <w:rFonts w:ascii="Calibri" w:hAnsi="Calibri" w:cs="Calibri"/>
          <w:b/>
          <w:bCs/>
          <w:color w:val="002060"/>
          <w:sz w:val="36"/>
          <w:szCs w:val="36"/>
          <w:rtl/>
          <w:lang w:bidi="ar-EG"/>
        </w:rPr>
        <w:t>الإله قد مات</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لقد ق</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ت</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ل</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ن</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w:t>
      </w:r>
      <w:r w:rsidR="007520A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ه</w:t>
      </w:r>
      <w:r w:rsidRPr="003544FD">
        <w:rPr>
          <w:rFonts w:ascii="Calibri" w:hAnsi="Calibri" w:cs="Calibri"/>
          <w:sz w:val="36"/>
          <w:szCs w:val="36"/>
          <w:rtl/>
          <w:lang w:bidi="ar-EG"/>
        </w:rPr>
        <w:t>»</w:t>
      </w:r>
    </w:p>
    <w:p w14:paraId="5F34943A" w14:textId="1857FDDC" w:rsidR="003179D8" w:rsidRPr="003544FD" w:rsidRDefault="007520AE" w:rsidP="00614C9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Friedrich Nietzsche, </w:t>
      </w:r>
      <w:r w:rsidRPr="00912D7B">
        <w:rPr>
          <w:rFonts w:ascii="Calibri" w:hAnsi="Calibri" w:cs="Calibri"/>
          <w:b/>
          <w:bCs/>
          <w:i/>
          <w:iCs/>
          <w:sz w:val="36"/>
          <w:szCs w:val="36"/>
          <w:lang w:bidi="ar-EG"/>
        </w:rPr>
        <w:t>The Gay Science</w:t>
      </w:r>
      <w:r w:rsidRPr="003544FD">
        <w:rPr>
          <w:rFonts w:ascii="Calibri" w:hAnsi="Calibri" w:cs="Calibri"/>
          <w:sz w:val="36"/>
          <w:szCs w:val="36"/>
          <w:lang w:bidi="ar-EG"/>
        </w:rPr>
        <w:t>, tr. Josefme Nauckhoff</w:t>
      </w:r>
      <w:r w:rsidR="007732A6">
        <w:rPr>
          <w:rFonts w:ascii="Calibri" w:hAnsi="Calibri" w:cs="Calibri"/>
          <w:sz w:val="36"/>
          <w:szCs w:val="36"/>
          <w:rtl/>
          <w:lang w:bidi="ar-EG"/>
        </w:rPr>
        <w:t xml:space="preserve"> </w:t>
      </w:r>
      <w:r w:rsidR="00912D7B" w:rsidRPr="00912D7B">
        <w:rPr>
          <w:rFonts w:ascii="Calibri" w:hAnsi="Calibri" w:cs="Calibri"/>
          <w:sz w:val="36"/>
          <w:szCs w:val="36"/>
          <w:lang w:bidi="ar-EG"/>
        </w:rPr>
        <w:t>(Cambridge: University Press, 2001), p120.</w:t>
      </w:r>
    </w:p>
    <w:p w14:paraId="67F90EE1" w14:textId="39016F44"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فظهر ت</w:t>
      </w:r>
      <w:r w:rsidR="007520AE" w:rsidRPr="003544FD">
        <w:rPr>
          <w:rFonts w:ascii="Calibri" w:hAnsi="Calibri" w:cs="Calibri"/>
          <w:sz w:val="36"/>
          <w:szCs w:val="36"/>
          <w:rtl/>
          <w:lang w:bidi="ar-EG"/>
        </w:rPr>
        <w:t>َ</w:t>
      </w:r>
      <w:r w:rsidRPr="003544FD">
        <w:rPr>
          <w:rFonts w:ascii="Calibri" w:hAnsi="Calibri" w:cs="Calibri"/>
          <w:sz w:val="36"/>
          <w:szCs w:val="36"/>
          <w:rtl/>
          <w:lang w:bidi="ar-EG"/>
        </w:rPr>
        <w:t>ي</w:t>
      </w:r>
      <w:r w:rsidR="007520AE" w:rsidRPr="003544FD">
        <w:rPr>
          <w:rFonts w:ascii="Calibri" w:hAnsi="Calibri" w:cs="Calibri"/>
          <w:sz w:val="36"/>
          <w:szCs w:val="36"/>
          <w:rtl/>
          <w:lang w:bidi="ar-EG"/>
        </w:rPr>
        <w:t>َّ</w:t>
      </w:r>
      <w:r w:rsidRPr="003544FD">
        <w:rPr>
          <w:rFonts w:ascii="Calibri" w:hAnsi="Calibri" w:cs="Calibri"/>
          <w:sz w:val="36"/>
          <w:szCs w:val="36"/>
          <w:rtl/>
          <w:lang w:bidi="ar-EG"/>
        </w:rPr>
        <w:t>ار</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 المسيحي</w:t>
      </w:r>
      <w:r w:rsidR="007520AE" w:rsidRPr="003544FD">
        <w:rPr>
          <w:rFonts w:ascii="Calibri" w:hAnsi="Calibri" w:cs="Calibri"/>
          <w:sz w:val="36"/>
          <w:szCs w:val="36"/>
          <w:rtl/>
          <w:lang w:bidi="ar-EG"/>
        </w:rPr>
        <w:t>ّ</w:t>
      </w:r>
      <w:r w:rsidRPr="003544FD">
        <w:rPr>
          <w:rFonts w:ascii="Calibri" w:hAnsi="Calibri" w:cs="Calibri"/>
          <w:sz w:val="36"/>
          <w:szCs w:val="36"/>
          <w:rtl/>
          <w:lang w:bidi="ar-EG"/>
        </w:rPr>
        <w:t>»</w:t>
      </w:r>
      <w:r w:rsidR="00614C9E">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الذي يدعو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ات</w:t>
      </w:r>
      <w:r w:rsidR="007520AE" w:rsidRPr="003544FD">
        <w:rPr>
          <w:rFonts w:ascii="Calibri" w:hAnsi="Calibri" w:cs="Calibri"/>
          <w:sz w:val="36"/>
          <w:szCs w:val="36"/>
          <w:rtl/>
          <w:lang w:bidi="ar-EG"/>
        </w:rPr>
        <w:t>ّ</w:t>
      </w:r>
      <w:r w:rsidRPr="003544FD">
        <w:rPr>
          <w:rFonts w:ascii="Calibri" w:hAnsi="Calibri" w:cs="Calibri"/>
          <w:sz w:val="36"/>
          <w:szCs w:val="36"/>
          <w:rtl/>
          <w:lang w:bidi="ar-EG"/>
        </w:rPr>
        <w:t>باع المسيح ور</w:t>
      </w:r>
      <w:r w:rsidR="007520AE" w:rsidRPr="003544FD">
        <w:rPr>
          <w:rFonts w:ascii="Calibri" w:hAnsi="Calibri" w:cs="Calibri"/>
          <w:sz w:val="36"/>
          <w:szCs w:val="36"/>
          <w:rtl/>
          <w:lang w:bidi="ar-EG"/>
        </w:rPr>
        <w:t>َ</w:t>
      </w:r>
      <w:r w:rsidRPr="003544FD">
        <w:rPr>
          <w:rFonts w:ascii="Calibri" w:hAnsi="Calibri" w:cs="Calibri"/>
          <w:sz w:val="36"/>
          <w:szCs w:val="36"/>
          <w:rtl/>
          <w:lang w:bidi="ar-EG"/>
        </w:rPr>
        <w:t>ف</w:t>
      </w:r>
      <w:r w:rsidR="007520AE" w:rsidRPr="003544FD">
        <w:rPr>
          <w:rFonts w:ascii="Calibri" w:hAnsi="Calibri" w:cs="Calibri"/>
          <w:sz w:val="36"/>
          <w:szCs w:val="36"/>
          <w:rtl/>
          <w:lang w:bidi="ar-EG"/>
        </w:rPr>
        <w:t>ْ</w:t>
      </w:r>
      <w:r w:rsidRPr="003544FD">
        <w:rPr>
          <w:rFonts w:ascii="Calibri" w:hAnsi="Calibri" w:cs="Calibri"/>
          <w:sz w:val="36"/>
          <w:szCs w:val="36"/>
          <w:rtl/>
          <w:lang w:bidi="ar-EG"/>
        </w:rPr>
        <w:t>ض</w:t>
      </w:r>
      <w:r w:rsidR="007520AE" w:rsidRPr="003544FD">
        <w:rPr>
          <w:rFonts w:ascii="Calibri" w:hAnsi="Calibri" w:cs="Calibri"/>
          <w:sz w:val="36"/>
          <w:szCs w:val="36"/>
          <w:rtl/>
          <w:lang w:bidi="ar-EG"/>
        </w:rPr>
        <w:t>ِ</w:t>
      </w:r>
      <w:r w:rsidRPr="003544FD">
        <w:rPr>
          <w:rFonts w:ascii="Calibri" w:hAnsi="Calibri" w:cs="Calibri"/>
          <w:sz w:val="36"/>
          <w:szCs w:val="36"/>
          <w:rtl/>
          <w:lang w:bidi="ar-EG"/>
        </w:rPr>
        <w:t xml:space="preserve"> وجود الله</w:t>
      </w:r>
      <w:r w:rsidR="007520AE"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173B87">
        <w:rPr>
          <w:rFonts w:ascii="Calibri" w:hAnsi="Calibri" w:cs="Calibri"/>
          <w:b/>
          <w:bCs/>
          <w:color w:val="002060"/>
          <w:sz w:val="36"/>
          <w:szCs w:val="36"/>
          <w:rtl/>
          <w:lang w:bidi="ar-EG"/>
        </w:rPr>
        <w:t>كل</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w:t>
      </w:r>
      <w:r w:rsidR="000E6962" w:rsidRPr="00173B87">
        <w:rPr>
          <w:rFonts w:ascii="Calibri" w:hAnsi="Calibri" w:cs="Calibri"/>
          <w:b/>
          <w:bCs/>
          <w:color w:val="002060"/>
          <w:sz w:val="36"/>
          <w:szCs w:val="36"/>
          <w:rtl/>
          <w:lang w:bidi="ar-EG"/>
        </w:rPr>
        <w:t>إ</w:t>
      </w:r>
      <w:r w:rsidRPr="00173B87">
        <w:rPr>
          <w:rFonts w:ascii="Calibri" w:hAnsi="Calibri" w:cs="Calibri"/>
          <w:b/>
          <w:bCs/>
          <w:color w:val="002060"/>
          <w:sz w:val="36"/>
          <w:szCs w:val="36"/>
          <w:rtl/>
          <w:lang w:bidi="ar-EG"/>
        </w:rPr>
        <w:t>نسان</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م</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ن</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ف</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ت</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ح اليوم</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على الت</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جربة</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ي</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ع</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ل</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م</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w:t>
      </w:r>
      <w:r w:rsidR="006228D8" w:rsidRPr="00173B87">
        <w:rPr>
          <w:rFonts w:ascii="Calibri" w:hAnsi="Calibri" w:cs="Calibri"/>
          <w:b/>
          <w:bCs/>
          <w:color w:val="002060"/>
          <w:sz w:val="36"/>
          <w:szCs w:val="36"/>
          <w:rtl/>
          <w:lang w:bidi="ar-EG"/>
        </w:rPr>
        <w:t>أ</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ن</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الله</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غا</w:t>
      </w:r>
      <w:r w:rsidR="006228D8" w:rsidRPr="00173B87">
        <w:rPr>
          <w:rFonts w:ascii="Calibri" w:hAnsi="Calibri" w:cs="Calibri"/>
          <w:b/>
          <w:bCs/>
          <w:color w:val="002060"/>
          <w:sz w:val="36"/>
          <w:szCs w:val="36"/>
          <w:rtl/>
          <w:lang w:bidi="ar-EG"/>
        </w:rPr>
        <w:t>ئ</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ب</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ولكن المسيحي</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و</w:t>
      </w:r>
      <w:r w:rsidR="007520AE" w:rsidRPr="00173B87">
        <w:rPr>
          <w:rFonts w:ascii="Calibri" w:hAnsi="Calibri" w:cs="Calibri"/>
          <w:b/>
          <w:bCs/>
          <w:color w:val="002060"/>
          <w:sz w:val="36"/>
          <w:szCs w:val="36"/>
          <w:rtl/>
          <w:lang w:bidi="ar-EG"/>
        </w:rPr>
        <w:t>َحْ</w:t>
      </w:r>
      <w:r w:rsidRPr="00173B87">
        <w:rPr>
          <w:rFonts w:ascii="Calibri" w:hAnsi="Calibri" w:cs="Calibri"/>
          <w:b/>
          <w:bCs/>
          <w:color w:val="002060"/>
          <w:sz w:val="36"/>
          <w:szCs w:val="36"/>
          <w:rtl/>
          <w:lang w:bidi="ar-EG"/>
        </w:rPr>
        <w:t>د</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ه</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الذي ي</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ع</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ل</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م</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w:t>
      </w:r>
      <w:r w:rsidR="006228D8" w:rsidRPr="00173B87">
        <w:rPr>
          <w:rFonts w:ascii="Calibri" w:hAnsi="Calibri" w:cs="Calibri"/>
          <w:b/>
          <w:bCs/>
          <w:color w:val="002060"/>
          <w:sz w:val="36"/>
          <w:szCs w:val="36"/>
          <w:rtl/>
          <w:lang w:bidi="ar-EG"/>
        </w:rPr>
        <w:t>أ</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ن</w:t>
      </w:r>
      <w:r w:rsidR="007520AE"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الإله</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قد</w:t>
      </w:r>
      <w:r w:rsidR="007F3800" w:rsidRPr="00173B87">
        <w:rPr>
          <w:rFonts w:ascii="Calibri" w:hAnsi="Calibri" w:cs="Calibri"/>
          <w:b/>
          <w:bCs/>
          <w:color w:val="002060"/>
          <w:sz w:val="36"/>
          <w:szCs w:val="36"/>
          <w:rtl/>
          <w:lang w:bidi="ar-EG"/>
        </w:rPr>
        <w:t xml:space="preserve"> </w:t>
      </w:r>
      <w:r w:rsidRPr="00173B87">
        <w:rPr>
          <w:rFonts w:ascii="Calibri" w:hAnsi="Calibri" w:cs="Calibri"/>
          <w:b/>
          <w:bCs/>
          <w:color w:val="002060"/>
          <w:sz w:val="36"/>
          <w:szCs w:val="36"/>
          <w:rtl/>
          <w:lang w:bidi="ar-EG"/>
        </w:rPr>
        <w:t>مات</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و</w:t>
      </w:r>
      <w:r w:rsidR="006228D8" w:rsidRPr="00173B87">
        <w:rPr>
          <w:rFonts w:ascii="Calibri" w:hAnsi="Calibri" w:cs="Calibri"/>
          <w:b/>
          <w:bCs/>
          <w:color w:val="002060"/>
          <w:sz w:val="36"/>
          <w:szCs w:val="36"/>
          <w:rtl/>
          <w:lang w:bidi="ar-EG"/>
        </w:rPr>
        <w:t>أ</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ن</w:t>
      </w:r>
      <w:r w:rsidR="007F3800" w:rsidRPr="00173B87">
        <w:rPr>
          <w:rFonts w:ascii="Calibri" w:hAnsi="Calibri" w:cs="Calibri"/>
          <w:b/>
          <w:bCs/>
          <w:color w:val="002060"/>
          <w:sz w:val="36"/>
          <w:szCs w:val="36"/>
          <w:rtl/>
          <w:lang w:bidi="ar-EG"/>
        </w:rPr>
        <w:t>َّ مَوْ</w:t>
      </w:r>
      <w:r w:rsidRPr="00173B87">
        <w:rPr>
          <w:rFonts w:ascii="Calibri" w:hAnsi="Calibri" w:cs="Calibri"/>
          <w:b/>
          <w:bCs/>
          <w:color w:val="002060"/>
          <w:sz w:val="36"/>
          <w:szCs w:val="36"/>
          <w:rtl/>
          <w:lang w:bidi="ar-EG"/>
        </w:rPr>
        <w:t>ت</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الإله ح</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د</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ث</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نها</w:t>
      </w:r>
      <w:r w:rsidR="006228D8" w:rsidRPr="00173B87">
        <w:rPr>
          <w:rFonts w:ascii="Calibri" w:hAnsi="Calibri" w:cs="Calibri"/>
          <w:b/>
          <w:bCs/>
          <w:color w:val="002060"/>
          <w:sz w:val="36"/>
          <w:szCs w:val="36"/>
          <w:rtl/>
          <w:lang w:bidi="ar-EG"/>
        </w:rPr>
        <w:t>ئ</w:t>
      </w:r>
      <w:r w:rsidRPr="00173B87">
        <w:rPr>
          <w:rFonts w:ascii="Calibri" w:hAnsi="Calibri" w:cs="Calibri"/>
          <w:b/>
          <w:bCs/>
          <w:color w:val="002060"/>
          <w:sz w:val="36"/>
          <w:szCs w:val="36"/>
          <w:rtl/>
          <w:lang w:bidi="ar-EG"/>
        </w:rPr>
        <w:t>ي</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لا ر</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ج</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ع</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ة</w:t>
      </w:r>
      <w:r w:rsidR="007F3800" w:rsidRPr="00173B87">
        <w:rPr>
          <w:rFonts w:ascii="Calibri" w:hAnsi="Calibri" w:cs="Calibri"/>
          <w:b/>
          <w:bCs/>
          <w:color w:val="002060"/>
          <w:sz w:val="36"/>
          <w:szCs w:val="36"/>
          <w:rtl/>
          <w:lang w:bidi="ar-EG"/>
        </w:rPr>
        <w:t>َ</w:t>
      </w:r>
      <w:r w:rsidRPr="00173B87">
        <w:rPr>
          <w:rFonts w:ascii="Calibri" w:hAnsi="Calibri" w:cs="Calibri"/>
          <w:b/>
          <w:bCs/>
          <w:color w:val="002060"/>
          <w:sz w:val="36"/>
          <w:szCs w:val="36"/>
          <w:rtl/>
          <w:lang w:bidi="ar-EG"/>
        </w:rPr>
        <w:t xml:space="preserve"> فيه</w:t>
      </w:r>
      <w:r w:rsidRPr="003544FD">
        <w:rPr>
          <w:rFonts w:ascii="Calibri" w:hAnsi="Calibri" w:cs="Calibri"/>
          <w:sz w:val="36"/>
          <w:szCs w:val="36"/>
          <w:rtl/>
          <w:lang w:bidi="ar-EG"/>
        </w:rPr>
        <w:t>»</w:t>
      </w:r>
    </w:p>
    <w:p w14:paraId="01CBCCFD" w14:textId="0D942044" w:rsidR="00173B87" w:rsidRPr="003544FD" w:rsidRDefault="00173B87" w:rsidP="00173B87">
      <w:pPr>
        <w:widowControl w:val="0"/>
        <w:spacing w:line="240" w:lineRule="auto"/>
        <w:jc w:val="both"/>
        <w:rPr>
          <w:rFonts w:ascii="Calibri" w:hAnsi="Calibri" w:cs="Calibri"/>
          <w:sz w:val="36"/>
          <w:szCs w:val="36"/>
          <w:lang w:bidi="ar-EG"/>
        </w:rPr>
      </w:pPr>
      <w:r w:rsidRPr="00173B87">
        <w:rPr>
          <w:rFonts w:ascii="Calibri" w:hAnsi="Calibri" w:cs="Calibri"/>
          <w:sz w:val="36"/>
          <w:szCs w:val="36"/>
          <w:lang w:bidi="ar-EG"/>
        </w:rPr>
        <w:t>Thomas</w:t>
      </w:r>
      <w:r>
        <w:rPr>
          <w:rFonts w:ascii="Calibri" w:hAnsi="Calibri" w:cs="Calibri"/>
          <w:sz w:val="36"/>
          <w:szCs w:val="36"/>
          <w:lang w:bidi="ar-EG"/>
        </w:rPr>
        <w:t xml:space="preserve"> J. J. </w:t>
      </w:r>
      <w:r w:rsidRPr="00173B87">
        <w:rPr>
          <w:rFonts w:ascii="Calibri" w:hAnsi="Calibri" w:cs="Calibri"/>
          <w:sz w:val="36"/>
          <w:szCs w:val="36"/>
          <w:lang w:bidi="ar-EG"/>
        </w:rPr>
        <w:t xml:space="preserve">Altizer, </w:t>
      </w:r>
      <w:r w:rsidRPr="00173B87">
        <w:rPr>
          <w:rFonts w:ascii="Calibri" w:hAnsi="Calibri" w:cs="Calibri"/>
          <w:b/>
          <w:bCs/>
          <w:i/>
          <w:iCs/>
          <w:sz w:val="36"/>
          <w:szCs w:val="36"/>
          <w:lang w:bidi="ar-EG"/>
        </w:rPr>
        <w:t>The Gospel of Christian Atheism</w:t>
      </w:r>
      <w:r w:rsidRPr="00173B87">
        <w:rPr>
          <w:rFonts w:ascii="Calibri" w:hAnsi="Calibri" w:cs="Calibri"/>
          <w:sz w:val="36"/>
          <w:szCs w:val="36"/>
          <w:lang w:bidi="ar-EG"/>
        </w:rPr>
        <w:t xml:space="preserve"> (Philadelphia: The Westminster Press, 1966).</w:t>
      </w:r>
    </w:p>
    <w:p w14:paraId="7F1713C5" w14:textId="6727B37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الخطاب المضاد</w:t>
      </w:r>
      <w:r w:rsidR="007F3800" w:rsidRPr="003544FD">
        <w:rPr>
          <w:rFonts w:ascii="Calibri" w:hAnsi="Calibri" w:cs="Calibri"/>
          <w:sz w:val="36"/>
          <w:szCs w:val="36"/>
          <w:rtl/>
          <w:lang w:bidi="ar-EG"/>
        </w:rPr>
        <w:t>ّ</w:t>
      </w:r>
      <w:r w:rsidRPr="003544FD">
        <w:rPr>
          <w:rFonts w:ascii="Calibri" w:hAnsi="Calibri" w:cs="Calibri"/>
          <w:sz w:val="36"/>
          <w:szCs w:val="36"/>
          <w:rtl/>
          <w:lang w:bidi="ar-EG"/>
        </w:rPr>
        <w:t xml:space="preserve"> للإلحاد في الظهور من جديد في عالم الأكاديميا مع كتابات الفيلسوف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لفن بلانتنجا</w:t>
      </w:r>
      <w:r w:rsidR="007F3800" w:rsidRPr="003544FD">
        <w:rPr>
          <w:rFonts w:ascii="Calibri" w:hAnsi="Calibri" w:cs="Calibri"/>
          <w:sz w:val="36"/>
          <w:szCs w:val="36"/>
          <w:rtl/>
          <w:lang w:bidi="ar-EG"/>
        </w:rPr>
        <w:t>)</w:t>
      </w:r>
      <w:r w:rsidR="00912D7B">
        <w:rPr>
          <w:rFonts w:ascii="Calibri" w:hAnsi="Calibri" w:cs="Calibri" w:hint="cs"/>
          <w:sz w:val="36"/>
          <w:szCs w:val="36"/>
          <w:rtl/>
          <w:lang w:bidi="ar-EG"/>
        </w:rPr>
        <w:t>.</w:t>
      </w:r>
    </w:p>
    <w:p w14:paraId="3ECC0C38" w14:textId="7B375209" w:rsidR="007F3800" w:rsidRDefault="007F3800" w:rsidP="007732A6">
      <w:pPr>
        <w:widowControl w:val="0"/>
        <w:bidi/>
        <w:spacing w:line="240" w:lineRule="auto"/>
        <w:jc w:val="both"/>
        <w:rPr>
          <w:rFonts w:ascii="Calibri" w:hAnsi="Calibri" w:cs="Calibri"/>
          <w:sz w:val="36"/>
          <w:szCs w:val="36"/>
          <w:rtl/>
          <w:lang w:bidi="ar-EG"/>
        </w:rPr>
      </w:pPr>
      <w:r w:rsidRPr="00912D7B">
        <w:rPr>
          <w:rFonts w:ascii="Calibri" w:hAnsi="Calibri" w:cs="Calibri"/>
          <w:b/>
          <w:bCs/>
          <w:sz w:val="36"/>
          <w:szCs w:val="36"/>
          <w:rtl/>
          <w:lang w:bidi="ar-EG"/>
        </w:rPr>
        <w:t xml:space="preserve">ألفن بلانتنجا </w:t>
      </w:r>
      <w:r w:rsidRPr="00912D7B">
        <w:rPr>
          <w:rFonts w:ascii="Calibri" w:hAnsi="Calibri" w:cs="Calibri"/>
          <w:b/>
          <w:bCs/>
          <w:sz w:val="36"/>
          <w:szCs w:val="36"/>
          <w:lang w:bidi="ar-EG"/>
        </w:rPr>
        <w:t>Alvin Plantinga</w:t>
      </w:r>
      <w:r w:rsidRPr="003544FD">
        <w:rPr>
          <w:rFonts w:ascii="Calibri" w:hAnsi="Calibri" w:cs="Calibri"/>
          <w:sz w:val="36"/>
          <w:szCs w:val="36"/>
          <w:rtl/>
          <w:lang w:bidi="ar-EG"/>
        </w:rPr>
        <w:t xml:space="preserve"> (١٩٣٢م): فيلسوف أمريكي بارز. من أعلام المدرسة التحليلية في أمريكا الشمالية. له عناية خاصة بفلسفة الدين ونظرية المعرفة.</w:t>
      </w:r>
    </w:p>
    <w:p w14:paraId="5F9FD82B" w14:textId="416CED26" w:rsidR="00BA6555" w:rsidRPr="003544FD" w:rsidRDefault="00BA6555" w:rsidP="00BA6555">
      <w:pPr>
        <w:widowControl w:val="0"/>
        <w:bidi/>
        <w:spacing w:line="240" w:lineRule="auto"/>
        <w:jc w:val="both"/>
        <w:rPr>
          <w:rFonts w:ascii="Calibri" w:hAnsi="Calibri" w:cs="Calibri"/>
          <w:sz w:val="36"/>
          <w:szCs w:val="36"/>
          <w:rtl/>
          <w:lang w:bidi="ar-EG"/>
        </w:rPr>
      </w:pPr>
      <w:r w:rsidRPr="00BA6555">
        <w:rPr>
          <w:rFonts w:ascii="Calibri" w:hAnsi="Calibri" w:cs="Calibri"/>
          <w:b/>
          <w:bCs/>
          <w:sz w:val="36"/>
          <w:szCs w:val="36"/>
          <w:rtl/>
          <w:lang w:bidi="ar-EG"/>
        </w:rPr>
        <w:t xml:space="preserve">مايكل شرمر </w:t>
      </w:r>
      <w:r w:rsidRPr="00BA6555">
        <w:rPr>
          <w:rFonts w:ascii="Calibri" w:hAnsi="Calibri" w:cs="Calibri"/>
          <w:b/>
          <w:bCs/>
          <w:sz w:val="36"/>
          <w:szCs w:val="36"/>
          <w:lang w:bidi="ar-EG"/>
        </w:rPr>
        <w:t>Michael Shermer</w:t>
      </w:r>
      <w:r w:rsidRPr="003544FD">
        <w:rPr>
          <w:rFonts w:ascii="Calibri" w:hAnsi="Calibri" w:cs="Calibri"/>
          <w:sz w:val="36"/>
          <w:szCs w:val="36"/>
          <w:rtl/>
          <w:lang w:bidi="ar-EG"/>
        </w:rPr>
        <w:t xml:space="preserve"> (١٩٥٤-): ناشط لاديني أمريكيّ كثيف الحضور الإعلامي. يشرف على المجلة الإلحادية المعروفة</w:t>
      </w:r>
      <w:r w:rsidR="00DE75C1">
        <w:rPr>
          <w:rFonts w:ascii="Calibri" w:hAnsi="Calibri" w:cs="Calibri" w:hint="cs"/>
          <w:sz w:val="36"/>
          <w:szCs w:val="36"/>
          <w:rtl/>
          <w:lang w:bidi="ar-EG"/>
        </w:rPr>
        <w:t xml:space="preserve"> </w:t>
      </w:r>
      <w:r w:rsidR="00DE75C1" w:rsidRPr="003544FD">
        <w:rPr>
          <w:rFonts w:ascii="Calibri" w:hAnsi="Calibri" w:cs="Calibri"/>
          <w:sz w:val="36"/>
          <w:szCs w:val="36"/>
          <w:lang w:bidi="ar-EG"/>
        </w:rPr>
        <w:t>Skeptic</w:t>
      </w:r>
      <w:r w:rsidR="00DE75C1">
        <w:rPr>
          <w:rFonts w:ascii="Calibri" w:hAnsi="Calibri" w:cs="Calibri" w:hint="cs"/>
          <w:sz w:val="36"/>
          <w:szCs w:val="36"/>
          <w:rtl/>
          <w:lang w:bidi="ar-EG"/>
        </w:rPr>
        <w:t>.</w:t>
      </w:r>
    </w:p>
    <w:p w14:paraId="7C8C9D56" w14:textId="03AFE60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كتب (</w:t>
      </w:r>
      <w:r w:rsidRPr="003544FD">
        <w:rPr>
          <w:rFonts w:ascii="Calibri" w:hAnsi="Calibri" w:cs="Calibri"/>
          <w:b/>
          <w:bCs/>
          <w:sz w:val="36"/>
          <w:szCs w:val="36"/>
          <w:rtl/>
          <w:lang w:bidi="ar-EG"/>
        </w:rPr>
        <w:t>مايكل شرمر</w:t>
      </w:r>
      <w:r w:rsidRPr="003544FD">
        <w:rPr>
          <w:rFonts w:ascii="Calibri" w:hAnsi="Calibri" w:cs="Calibri"/>
          <w:sz w:val="36"/>
          <w:szCs w:val="36"/>
          <w:rtl/>
          <w:lang w:bidi="ar-EG"/>
        </w:rPr>
        <w:t>)</w:t>
      </w:r>
      <w:r w:rsidR="00D07FE8">
        <w:rPr>
          <w:rFonts w:ascii="Calibri" w:hAnsi="Calibri" w:cs="Calibri" w:hint="cs"/>
          <w:sz w:val="36"/>
          <w:szCs w:val="36"/>
          <w:rtl/>
          <w:lang w:bidi="ar-EG"/>
        </w:rPr>
        <w:t xml:space="preserve">: </w:t>
      </w:r>
      <w:r w:rsidR="00D07FE8">
        <w:rPr>
          <w:rFonts w:ascii="Calibri" w:hAnsi="Calibri" w:cs="Calibri"/>
          <w:sz w:val="36"/>
          <w:szCs w:val="36"/>
          <w:rtl/>
          <w:lang w:bidi="ar-EG"/>
        </w:rPr>
        <w:t>«</w:t>
      </w:r>
      <w:r w:rsidR="000E6962" w:rsidRPr="00512D54">
        <w:rPr>
          <w:rFonts w:ascii="Calibri" w:hAnsi="Calibri" w:cs="Calibri"/>
          <w:b/>
          <w:bCs/>
          <w:color w:val="002060"/>
          <w:sz w:val="36"/>
          <w:szCs w:val="36"/>
          <w:highlight w:val="lightGray"/>
          <w:rtl/>
          <w:lang w:bidi="ar-EG"/>
        </w:rPr>
        <w:t>إ</w:t>
      </w:r>
      <w:r w:rsidRPr="00512D54">
        <w:rPr>
          <w:rFonts w:ascii="Calibri" w:hAnsi="Calibri" w:cs="Calibri"/>
          <w:b/>
          <w:bCs/>
          <w:color w:val="002060"/>
          <w:sz w:val="36"/>
          <w:szCs w:val="36"/>
          <w:highlight w:val="lightGray"/>
          <w:rtl/>
          <w:lang w:bidi="ar-EG"/>
        </w:rPr>
        <w:t>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نا</w:t>
      </w:r>
      <w:r w:rsidR="0057579D"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لا 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ش</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ه</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د</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-فقط- </w:t>
      </w:r>
      <w:r w:rsidR="006228D8" w:rsidRPr="00512D54">
        <w:rPr>
          <w:rFonts w:ascii="Calibri" w:hAnsi="Calibri" w:cs="Calibri"/>
          <w:b/>
          <w:bCs/>
          <w:color w:val="002060"/>
          <w:sz w:val="36"/>
          <w:szCs w:val="36"/>
          <w:highlight w:val="lightGray"/>
          <w:rtl/>
          <w:lang w:bidi="ar-EG"/>
        </w:rPr>
        <w:t>أ</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الإله</w:t>
      </w:r>
      <w:r w:rsidR="007F3800" w:rsidRPr="00512D54">
        <w:rPr>
          <w:rFonts w:ascii="Calibri" w:hAnsi="Calibri" w:cs="Calibri"/>
          <w:b/>
          <w:bCs/>
          <w:color w:val="002060"/>
          <w:sz w:val="36"/>
          <w:szCs w:val="36"/>
          <w:highlight w:val="lightGray"/>
          <w:rtl/>
          <w:lang w:bidi="ar-EG"/>
        </w:rPr>
        <w:t>ِ لم يَمُتْ</w:t>
      </w:r>
      <w:r w:rsidRPr="00512D54">
        <w:rPr>
          <w:rFonts w:ascii="Calibri" w:hAnsi="Calibri" w:cs="Calibri"/>
          <w:b/>
          <w:bCs/>
          <w:color w:val="002060"/>
          <w:sz w:val="36"/>
          <w:szCs w:val="36"/>
          <w:highlight w:val="lightGray"/>
          <w:rtl/>
          <w:lang w:bidi="ar-EG"/>
        </w:rPr>
        <w:t>، و</w:t>
      </w:r>
      <w:r w:rsidR="000E6962" w:rsidRPr="00512D54">
        <w:rPr>
          <w:rFonts w:ascii="Calibri" w:hAnsi="Calibri" w:cs="Calibri"/>
          <w:b/>
          <w:bCs/>
          <w:color w:val="002060"/>
          <w:sz w:val="36"/>
          <w:szCs w:val="36"/>
          <w:highlight w:val="lightGray"/>
          <w:rtl/>
          <w:lang w:bidi="ar-EG"/>
        </w:rPr>
        <w:t>إ</w:t>
      </w:r>
      <w:r w:rsidRPr="00512D54">
        <w:rPr>
          <w:rFonts w:ascii="Calibri" w:hAnsi="Calibri" w:cs="Calibri"/>
          <w:b/>
          <w:bCs/>
          <w:color w:val="002060"/>
          <w:sz w:val="36"/>
          <w:szCs w:val="36"/>
          <w:highlight w:val="lightGray"/>
          <w:rtl/>
          <w:lang w:bidi="ar-EG"/>
        </w:rPr>
        <w:t>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ما 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شه</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د </w:t>
      </w:r>
      <w:r w:rsidR="006228D8" w:rsidRPr="00512D54">
        <w:rPr>
          <w:rFonts w:ascii="Calibri" w:hAnsi="Calibri" w:cs="Calibri"/>
          <w:b/>
          <w:bCs/>
          <w:color w:val="002060"/>
          <w:sz w:val="36"/>
          <w:szCs w:val="36"/>
          <w:highlight w:val="lightGray"/>
          <w:rtl/>
          <w:lang w:bidi="ar-EG"/>
        </w:rPr>
        <w:t>أ</w:t>
      </w:r>
      <w:r w:rsidRPr="00512D54">
        <w:rPr>
          <w:rFonts w:ascii="Calibri" w:hAnsi="Calibri" w:cs="Calibri"/>
          <w:b/>
          <w:bCs/>
          <w:color w:val="002060"/>
          <w:sz w:val="36"/>
          <w:szCs w:val="36"/>
          <w:highlight w:val="lightGray"/>
          <w:rtl/>
          <w:lang w:bidi="ar-EG"/>
        </w:rPr>
        <w:t>يض</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ا </w:t>
      </w:r>
      <w:r w:rsidR="006228D8" w:rsidRPr="00512D54">
        <w:rPr>
          <w:rFonts w:ascii="Calibri" w:hAnsi="Calibri" w:cs="Calibri"/>
          <w:b/>
          <w:bCs/>
          <w:color w:val="002060"/>
          <w:sz w:val="36"/>
          <w:szCs w:val="36"/>
          <w:highlight w:val="lightGray"/>
          <w:rtl/>
          <w:lang w:bidi="ar-EG"/>
        </w:rPr>
        <w:t>أ</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الإله</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لم ي</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ك</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ن</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w:t>
      </w:r>
      <w:r w:rsidR="007F3800" w:rsidRPr="00512D54">
        <w:rPr>
          <w:rFonts w:ascii="Calibri" w:hAnsi="Calibri" w:cs="Calibri"/>
          <w:b/>
          <w:bCs/>
          <w:color w:val="002060"/>
          <w:sz w:val="36"/>
          <w:szCs w:val="36"/>
          <w:highlight w:val="lightGray"/>
          <w:rtl/>
          <w:lang w:bidi="ar-EG"/>
        </w:rPr>
        <w:t>أَكْثَ</w:t>
      </w:r>
      <w:r w:rsidRPr="00512D54">
        <w:rPr>
          <w:rFonts w:ascii="Calibri" w:hAnsi="Calibri" w:cs="Calibri"/>
          <w:b/>
          <w:bCs/>
          <w:color w:val="002060"/>
          <w:sz w:val="36"/>
          <w:szCs w:val="36"/>
          <w:highlight w:val="lightGray"/>
          <w:rtl/>
          <w:lang w:bidi="ar-EG"/>
        </w:rPr>
        <w:t>ر</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حياة</w:t>
      </w:r>
      <w:r w:rsidR="007F3800" w:rsidRPr="00512D54">
        <w:rPr>
          <w:rFonts w:ascii="Calibri" w:hAnsi="Calibri" w:cs="Calibri"/>
          <w:b/>
          <w:bCs/>
          <w:color w:val="002060"/>
          <w:sz w:val="36"/>
          <w:szCs w:val="36"/>
          <w:highlight w:val="lightGray"/>
          <w:rtl/>
          <w:lang w:bidi="ar-EG"/>
        </w:rPr>
        <w:t>ً</w:t>
      </w:r>
      <w:r w:rsidRPr="00512D54">
        <w:rPr>
          <w:rFonts w:ascii="Calibri" w:hAnsi="Calibri" w:cs="Calibri"/>
          <w:b/>
          <w:bCs/>
          <w:color w:val="002060"/>
          <w:sz w:val="36"/>
          <w:szCs w:val="36"/>
          <w:highlight w:val="lightGray"/>
          <w:rtl/>
          <w:lang w:bidi="ar-EG"/>
        </w:rPr>
        <w:t xml:space="preserve"> منه اليوم</w:t>
      </w:r>
      <w:r w:rsidR="007F3800" w:rsidRPr="00512D54">
        <w:rPr>
          <w:rFonts w:ascii="Calibri" w:hAnsi="Calibri" w:cs="Calibri"/>
          <w:b/>
          <w:bCs/>
          <w:color w:val="002060"/>
          <w:sz w:val="36"/>
          <w:szCs w:val="36"/>
          <w:highlight w:val="lightGray"/>
          <w:rtl/>
          <w:lang w:bidi="ar-EG"/>
        </w:rPr>
        <w:t>َ</w:t>
      </w:r>
      <w:r w:rsidR="00BA6555" w:rsidRPr="003544FD">
        <w:rPr>
          <w:rFonts w:ascii="Calibri" w:hAnsi="Calibri" w:cs="Calibri"/>
          <w:sz w:val="36"/>
          <w:szCs w:val="36"/>
          <w:rtl/>
          <w:lang w:bidi="ar-EG"/>
        </w:rPr>
        <w:t>»</w:t>
      </w:r>
      <w:r w:rsidRPr="003544FD">
        <w:rPr>
          <w:rFonts w:ascii="Calibri" w:hAnsi="Calibri" w:cs="Calibri"/>
          <w:sz w:val="36"/>
          <w:szCs w:val="36"/>
          <w:rtl/>
          <w:lang w:bidi="ar-EG"/>
        </w:rPr>
        <w:t>.</w:t>
      </w:r>
    </w:p>
    <w:p w14:paraId="60C217B2" w14:textId="3FA4A347" w:rsidR="007F3800" w:rsidRPr="003544FD" w:rsidRDefault="007F3800" w:rsidP="00DE75C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Michael Shermer, </w:t>
      </w:r>
      <w:r w:rsidRPr="00DE75C1">
        <w:rPr>
          <w:rFonts w:ascii="Calibri" w:hAnsi="Calibri" w:cs="Calibri"/>
          <w:b/>
          <w:bCs/>
          <w:i/>
          <w:iCs/>
          <w:sz w:val="36"/>
          <w:szCs w:val="36"/>
          <w:lang w:bidi="ar-EG"/>
        </w:rPr>
        <w:t>How We Believe: Science, Skepticism, and the Search</w:t>
      </w:r>
      <w:r w:rsidR="00DE75C1">
        <w:rPr>
          <w:rFonts w:ascii="Calibri" w:hAnsi="Calibri" w:cs="Calibri"/>
          <w:b/>
          <w:bCs/>
          <w:i/>
          <w:iCs/>
          <w:sz w:val="36"/>
          <w:szCs w:val="36"/>
          <w:lang w:bidi="ar-EG"/>
        </w:rPr>
        <w:t xml:space="preserve"> </w:t>
      </w:r>
      <w:r w:rsidRPr="00DE75C1">
        <w:rPr>
          <w:rFonts w:ascii="Calibri" w:hAnsi="Calibri" w:cs="Calibri"/>
          <w:b/>
          <w:bCs/>
          <w:i/>
          <w:iCs/>
          <w:sz w:val="36"/>
          <w:szCs w:val="36"/>
          <w:lang w:bidi="ar-EG"/>
        </w:rPr>
        <w:t>for God</w:t>
      </w:r>
      <w:r w:rsidR="00DE75C1" w:rsidRPr="00DE75C1">
        <w:t xml:space="preserve"> </w:t>
      </w:r>
      <w:r w:rsidR="00DE75C1" w:rsidRPr="00DE75C1">
        <w:rPr>
          <w:rFonts w:ascii="Calibri" w:hAnsi="Calibri" w:cs="Calibri"/>
          <w:sz w:val="36"/>
          <w:szCs w:val="36"/>
          <w:lang w:bidi="ar-EG"/>
        </w:rPr>
        <w:t>(New York: Freeman, 2000) pp.</w:t>
      </w:r>
      <w:r w:rsidR="00DE75C1">
        <w:rPr>
          <w:rFonts w:ascii="Calibri" w:hAnsi="Calibri" w:cs="Calibri"/>
          <w:sz w:val="36"/>
          <w:szCs w:val="36"/>
          <w:lang w:bidi="ar-EG"/>
        </w:rPr>
        <w:t xml:space="preserve"> </w:t>
      </w:r>
      <w:r w:rsidR="00DE75C1" w:rsidRPr="00DE75C1">
        <w:rPr>
          <w:rFonts w:ascii="Calibri" w:hAnsi="Calibri" w:cs="Calibri"/>
          <w:sz w:val="36"/>
          <w:szCs w:val="36"/>
          <w:lang w:bidi="ar-EG"/>
        </w:rPr>
        <w:t>16-31.</w:t>
      </w:r>
    </w:p>
    <w:p w14:paraId="1B8B9B53" w14:textId="4E805CC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كان الإلحاد</w:t>
      </w:r>
      <w:r w:rsidR="007F3800"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الس</w:t>
      </w:r>
      <w:r w:rsidR="007F3800" w:rsidRPr="003544FD">
        <w:rPr>
          <w:rFonts w:ascii="Calibri" w:hAnsi="Calibri" w:cs="Calibri"/>
          <w:sz w:val="36"/>
          <w:szCs w:val="36"/>
          <w:rtl/>
          <w:lang w:bidi="ar-EG"/>
        </w:rPr>
        <w:t>َّ</w:t>
      </w:r>
      <w:r w:rsidRPr="003544FD">
        <w:rPr>
          <w:rFonts w:ascii="Calibri" w:hAnsi="Calibri" w:cs="Calibri"/>
          <w:sz w:val="36"/>
          <w:szCs w:val="36"/>
          <w:rtl/>
          <w:lang w:bidi="ar-EG"/>
        </w:rPr>
        <w:t>ابق م</w:t>
      </w:r>
      <w:r w:rsidR="007F3800" w:rsidRPr="003544FD">
        <w:rPr>
          <w:rFonts w:ascii="Calibri" w:hAnsi="Calibri" w:cs="Calibri"/>
          <w:sz w:val="36"/>
          <w:szCs w:val="36"/>
          <w:rtl/>
          <w:lang w:bidi="ar-EG"/>
        </w:rPr>
        <w:t>ُ</w:t>
      </w:r>
      <w:r w:rsidRPr="003544FD">
        <w:rPr>
          <w:rFonts w:ascii="Calibri" w:hAnsi="Calibri" w:cs="Calibri"/>
          <w:sz w:val="36"/>
          <w:szCs w:val="36"/>
          <w:rtl/>
          <w:lang w:bidi="ar-EG"/>
        </w:rPr>
        <w:t>ر</w:t>
      </w:r>
      <w:r w:rsidR="007F3800" w:rsidRPr="003544FD">
        <w:rPr>
          <w:rFonts w:ascii="Calibri" w:hAnsi="Calibri" w:cs="Calibri"/>
          <w:sz w:val="36"/>
          <w:szCs w:val="36"/>
          <w:rtl/>
          <w:lang w:bidi="ar-EG"/>
        </w:rPr>
        <w:t>ْ</w:t>
      </w:r>
      <w:r w:rsidRPr="003544FD">
        <w:rPr>
          <w:rFonts w:ascii="Calibri" w:hAnsi="Calibri" w:cs="Calibri"/>
          <w:sz w:val="36"/>
          <w:szCs w:val="36"/>
          <w:rtl/>
          <w:lang w:bidi="ar-EG"/>
        </w:rPr>
        <w:t>ت</w:t>
      </w:r>
      <w:r w:rsidR="007F3800" w:rsidRPr="003544FD">
        <w:rPr>
          <w:rFonts w:ascii="Calibri" w:hAnsi="Calibri" w:cs="Calibri"/>
          <w:sz w:val="36"/>
          <w:szCs w:val="36"/>
          <w:rtl/>
          <w:lang w:bidi="ar-EG"/>
        </w:rPr>
        <w:t>َ</w:t>
      </w:r>
      <w:r w:rsidRPr="003544FD">
        <w:rPr>
          <w:rFonts w:ascii="Calibri" w:hAnsi="Calibri" w:cs="Calibri"/>
          <w:sz w:val="36"/>
          <w:szCs w:val="36"/>
          <w:rtl/>
          <w:lang w:bidi="ar-EG"/>
        </w:rPr>
        <w:t>بط</w:t>
      </w:r>
      <w:r w:rsidR="007F3800" w:rsidRPr="003544FD">
        <w:rPr>
          <w:rFonts w:ascii="Calibri" w:hAnsi="Calibri" w:cs="Calibri"/>
          <w:sz w:val="36"/>
          <w:szCs w:val="36"/>
          <w:rtl/>
          <w:lang w:bidi="ar-EG"/>
        </w:rPr>
        <w:t>ً</w:t>
      </w:r>
      <w:r w:rsidRPr="003544FD">
        <w:rPr>
          <w:rFonts w:ascii="Calibri" w:hAnsi="Calibri" w:cs="Calibri"/>
          <w:sz w:val="36"/>
          <w:szCs w:val="36"/>
          <w:rtl/>
          <w:lang w:bidi="ar-EG"/>
        </w:rPr>
        <w:t>ا ب</w:t>
      </w:r>
      <w:r w:rsidR="006228D8" w:rsidRPr="003544FD">
        <w:rPr>
          <w:rFonts w:ascii="Calibri" w:hAnsi="Calibri" w:cs="Calibri"/>
          <w:sz w:val="36"/>
          <w:szCs w:val="36"/>
          <w:rtl/>
          <w:lang w:bidi="ar-EG"/>
        </w:rPr>
        <w:t>أ</w:t>
      </w:r>
      <w:r w:rsidR="007F3800" w:rsidRPr="003544FD">
        <w:rPr>
          <w:rFonts w:ascii="Calibri" w:hAnsi="Calibri" w:cs="Calibri"/>
          <w:sz w:val="36"/>
          <w:szCs w:val="36"/>
          <w:rtl/>
          <w:lang w:bidi="ar-EG"/>
        </w:rPr>
        <w:t>َ</w:t>
      </w:r>
      <w:r w:rsidRPr="003544FD">
        <w:rPr>
          <w:rFonts w:ascii="Calibri" w:hAnsi="Calibri" w:cs="Calibri"/>
          <w:sz w:val="36"/>
          <w:szCs w:val="36"/>
          <w:rtl/>
          <w:lang w:bidi="ar-EG"/>
        </w:rPr>
        <w:t>ع</w:t>
      </w:r>
      <w:r w:rsidR="007F3800" w:rsidRPr="003544FD">
        <w:rPr>
          <w:rFonts w:ascii="Calibri" w:hAnsi="Calibri" w:cs="Calibri"/>
          <w:sz w:val="36"/>
          <w:szCs w:val="36"/>
          <w:rtl/>
          <w:lang w:bidi="ar-EG"/>
        </w:rPr>
        <w:t>ْ</w:t>
      </w:r>
      <w:r w:rsidRPr="003544FD">
        <w:rPr>
          <w:rFonts w:ascii="Calibri" w:hAnsi="Calibri" w:cs="Calibri"/>
          <w:sz w:val="36"/>
          <w:szCs w:val="36"/>
          <w:rtl/>
          <w:lang w:bidi="ar-EG"/>
        </w:rPr>
        <w:t>لام الفلسفة في القرنين التاسع عشر والعشرين مثل (</w:t>
      </w:r>
      <w:r w:rsidRPr="003F2851">
        <w:rPr>
          <w:rFonts w:ascii="Calibri" w:hAnsi="Calibri" w:cs="Calibri"/>
          <w:b/>
          <w:bCs/>
          <w:sz w:val="36"/>
          <w:szCs w:val="36"/>
          <w:rtl/>
          <w:lang w:bidi="ar-EG"/>
        </w:rPr>
        <w:t>نيتشه</w:t>
      </w:r>
      <w:r w:rsidRPr="003544FD">
        <w:rPr>
          <w:rFonts w:ascii="Calibri" w:hAnsi="Calibri" w:cs="Calibri"/>
          <w:sz w:val="36"/>
          <w:szCs w:val="36"/>
          <w:rtl/>
          <w:lang w:bidi="ar-EG"/>
        </w:rPr>
        <w:t>) و</w:t>
      </w:r>
      <w:r w:rsidR="0045280C">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F2851">
        <w:rPr>
          <w:rFonts w:ascii="Calibri" w:hAnsi="Calibri" w:cs="Calibri"/>
          <w:b/>
          <w:bCs/>
          <w:sz w:val="36"/>
          <w:szCs w:val="36"/>
          <w:rtl/>
          <w:lang w:bidi="ar-EG"/>
        </w:rPr>
        <w:t>ماركس</w:t>
      </w:r>
      <w:r w:rsidRPr="003544FD">
        <w:rPr>
          <w:rFonts w:ascii="Calibri" w:hAnsi="Calibri" w:cs="Calibri"/>
          <w:sz w:val="36"/>
          <w:szCs w:val="36"/>
          <w:rtl/>
          <w:lang w:bidi="ar-EG"/>
        </w:rPr>
        <w:t>) و</w:t>
      </w:r>
      <w:r w:rsidR="0045280C">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F2851">
        <w:rPr>
          <w:rFonts w:ascii="Calibri" w:hAnsi="Calibri" w:cs="Calibri"/>
          <w:b/>
          <w:bCs/>
          <w:sz w:val="36"/>
          <w:szCs w:val="36"/>
          <w:rtl/>
          <w:lang w:bidi="ar-EG"/>
        </w:rPr>
        <w:t>راسل</w:t>
      </w:r>
      <w:r w:rsidRPr="003544FD">
        <w:rPr>
          <w:rFonts w:ascii="Calibri" w:hAnsi="Calibri" w:cs="Calibri"/>
          <w:sz w:val="36"/>
          <w:szCs w:val="36"/>
          <w:rtl/>
          <w:lang w:bidi="ar-EG"/>
        </w:rPr>
        <w:t>)</w:t>
      </w:r>
      <w:r w:rsidR="0068213B">
        <w:rPr>
          <w:rFonts w:ascii="Calibri" w:hAnsi="Calibri" w:cs="Calibri" w:hint="cs"/>
          <w:sz w:val="36"/>
          <w:szCs w:val="36"/>
          <w:rtl/>
          <w:lang w:bidi="ar-EG"/>
        </w:rPr>
        <w:t>.</w:t>
      </w:r>
    </w:p>
    <w:p w14:paraId="159878CE" w14:textId="415490ED" w:rsidR="001617D5" w:rsidRPr="003544FD" w:rsidRDefault="001617D5" w:rsidP="007732A6">
      <w:pPr>
        <w:widowControl w:val="0"/>
        <w:bidi/>
        <w:spacing w:line="240" w:lineRule="auto"/>
        <w:jc w:val="both"/>
        <w:rPr>
          <w:rFonts w:ascii="Calibri" w:hAnsi="Calibri" w:cs="Calibri"/>
          <w:sz w:val="36"/>
          <w:szCs w:val="36"/>
          <w:lang w:bidi="ar-EG"/>
        </w:rPr>
      </w:pPr>
      <w:r w:rsidRPr="0068213B">
        <w:rPr>
          <w:rFonts w:ascii="Calibri" w:hAnsi="Calibri" w:cs="Calibri"/>
          <w:b/>
          <w:bCs/>
          <w:sz w:val="36"/>
          <w:szCs w:val="36"/>
          <w:rtl/>
          <w:lang w:bidi="ar-EG"/>
        </w:rPr>
        <w:t xml:space="preserve">كارل ماركس </w:t>
      </w:r>
      <w:r w:rsidRPr="0068213B">
        <w:rPr>
          <w:rFonts w:ascii="Calibri" w:hAnsi="Calibri" w:cs="Calibri"/>
          <w:b/>
          <w:bCs/>
          <w:sz w:val="36"/>
          <w:szCs w:val="36"/>
          <w:lang w:bidi="ar-EG"/>
        </w:rPr>
        <w:t>Karl Marx</w:t>
      </w:r>
      <w:r w:rsidRPr="003544FD">
        <w:rPr>
          <w:rFonts w:ascii="Calibri" w:hAnsi="Calibri" w:cs="Calibri"/>
          <w:sz w:val="36"/>
          <w:szCs w:val="36"/>
          <w:rtl/>
          <w:lang w:bidi="ar-EG"/>
        </w:rPr>
        <w:t xml:space="preserve"> (١٨١٨</w:t>
      </w:r>
      <w:r w:rsidR="00216845">
        <w:rPr>
          <w:rFonts w:ascii="Calibri" w:hAnsi="Calibri" w:cs="Calibri"/>
          <w:sz w:val="36"/>
          <w:szCs w:val="36"/>
          <w:rtl/>
          <w:lang w:bidi="ar-EG"/>
        </w:rPr>
        <w:t>-</w:t>
      </w:r>
      <w:r w:rsidRPr="003544FD">
        <w:rPr>
          <w:rFonts w:ascii="Calibri" w:hAnsi="Calibri" w:cs="Calibri"/>
          <w:sz w:val="36"/>
          <w:szCs w:val="36"/>
          <w:rtl/>
          <w:lang w:bidi="ar-EG"/>
        </w:rPr>
        <w:t>١٨٨٣م): فيلسوف اقتصاد وعالم اجتماع ألمانيّ، تُنسب إليه الماركسية. قادَتْ أفكارُه ثورةً مادّيةً واسعةً على الإيمان بالله في البلاد التي حَكَمَها الماركسيُّون.</w:t>
      </w:r>
    </w:p>
    <w:p w14:paraId="061578C3" w14:textId="50D8BDCB" w:rsidR="001617D5" w:rsidRPr="003544FD" w:rsidRDefault="001617D5" w:rsidP="007732A6">
      <w:pPr>
        <w:widowControl w:val="0"/>
        <w:bidi/>
        <w:spacing w:line="240" w:lineRule="auto"/>
        <w:jc w:val="both"/>
        <w:rPr>
          <w:rFonts w:ascii="Calibri" w:hAnsi="Calibri" w:cs="Calibri"/>
          <w:sz w:val="36"/>
          <w:szCs w:val="36"/>
          <w:lang w:bidi="ar-EG"/>
        </w:rPr>
      </w:pPr>
      <w:r w:rsidRPr="0068213B">
        <w:rPr>
          <w:rFonts w:ascii="Calibri" w:hAnsi="Calibri" w:cs="Calibri"/>
          <w:b/>
          <w:bCs/>
          <w:sz w:val="36"/>
          <w:szCs w:val="36"/>
          <w:rtl/>
          <w:lang w:bidi="ar-EG"/>
        </w:rPr>
        <w:t xml:space="preserve">برتراند راسل </w:t>
      </w:r>
      <w:r w:rsidRPr="0068213B">
        <w:rPr>
          <w:rFonts w:ascii="Calibri" w:hAnsi="Calibri" w:cs="Calibri"/>
          <w:b/>
          <w:bCs/>
          <w:sz w:val="36"/>
          <w:szCs w:val="36"/>
          <w:lang w:bidi="ar-EG"/>
        </w:rPr>
        <w:t>Bertrand Russell</w:t>
      </w:r>
      <w:r w:rsidRPr="003544FD">
        <w:rPr>
          <w:rFonts w:ascii="Calibri" w:hAnsi="Calibri" w:cs="Calibri"/>
          <w:sz w:val="36"/>
          <w:szCs w:val="36"/>
          <w:rtl/>
          <w:lang w:bidi="ar-EG"/>
        </w:rPr>
        <w:t xml:space="preserve"> (١٨٧٢</w:t>
      </w:r>
      <w:r w:rsidR="00216845">
        <w:rPr>
          <w:rFonts w:ascii="Calibri" w:hAnsi="Calibri" w:cs="Calibri"/>
          <w:sz w:val="36"/>
          <w:szCs w:val="36"/>
          <w:rtl/>
          <w:lang w:bidi="ar-EG"/>
        </w:rPr>
        <w:t>-</w:t>
      </w:r>
      <w:r w:rsidRPr="003544FD">
        <w:rPr>
          <w:rFonts w:ascii="Calibri" w:hAnsi="Calibri" w:cs="Calibri"/>
          <w:sz w:val="36"/>
          <w:szCs w:val="36"/>
          <w:rtl/>
          <w:lang w:bidi="ar-EG"/>
        </w:rPr>
        <w:t>١٩٧٠م): فيلسوفٌ وعالم منطقٍ ورياضيات بريطانيّ. أحد أعلام الفلسفة التحليلية. حاصل على جائزة نوبل للآداب.</w:t>
      </w:r>
    </w:p>
    <w:p w14:paraId="63C03E4E" w14:textId="1546D91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03F7F" w:rsidRPr="003544FD">
        <w:rPr>
          <w:rFonts w:ascii="Calibri" w:hAnsi="Calibri" w:cs="Calibri"/>
          <w:sz w:val="36"/>
          <w:szCs w:val="36"/>
          <w:rtl/>
          <w:lang w:bidi="ar-EG"/>
        </w:rPr>
        <w:t>ّ</w:t>
      </w:r>
      <w:r w:rsidRPr="003544FD">
        <w:rPr>
          <w:rFonts w:ascii="Calibri" w:hAnsi="Calibri" w:cs="Calibri"/>
          <w:sz w:val="36"/>
          <w:szCs w:val="36"/>
          <w:rtl/>
          <w:lang w:bidi="ar-EG"/>
        </w:rPr>
        <w:t>ه مع بداية القرن الحادي والعشرين، وصدور كتاب (</w:t>
      </w:r>
      <w:r w:rsidRPr="003F2851">
        <w:rPr>
          <w:rFonts w:ascii="Calibri" w:hAnsi="Calibri" w:cs="Calibri"/>
          <w:b/>
          <w:bCs/>
          <w:sz w:val="36"/>
          <w:szCs w:val="36"/>
          <w:rtl/>
          <w:lang w:bidi="ar-EG"/>
        </w:rPr>
        <w:t>و</w:t>
      </w:r>
      <w:r w:rsidR="00203F7F" w:rsidRPr="003F2851">
        <w:rPr>
          <w:rFonts w:ascii="Calibri" w:hAnsi="Calibri" w:cs="Calibri"/>
          <w:b/>
          <w:bCs/>
          <w:sz w:val="36"/>
          <w:szCs w:val="36"/>
          <w:rtl/>
          <w:lang w:bidi="ar-EG"/>
        </w:rPr>
        <w:t>َ</w:t>
      </w:r>
      <w:r w:rsidRPr="003F2851">
        <w:rPr>
          <w:rFonts w:ascii="Calibri" w:hAnsi="Calibri" w:cs="Calibri"/>
          <w:b/>
          <w:bCs/>
          <w:sz w:val="36"/>
          <w:szCs w:val="36"/>
          <w:rtl/>
          <w:lang w:bidi="ar-EG"/>
        </w:rPr>
        <w:t>ه</w:t>
      </w:r>
      <w:r w:rsidR="00203F7F" w:rsidRPr="003F2851">
        <w:rPr>
          <w:rFonts w:ascii="Calibri" w:hAnsi="Calibri" w:cs="Calibri"/>
          <w:b/>
          <w:bCs/>
          <w:sz w:val="36"/>
          <w:szCs w:val="36"/>
          <w:rtl/>
          <w:lang w:bidi="ar-EG"/>
        </w:rPr>
        <w:t>ْ</w:t>
      </w:r>
      <w:r w:rsidRPr="003F2851">
        <w:rPr>
          <w:rFonts w:ascii="Calibri" w:hAnsi="Calibri" w:cs="Calibri"/>
          <w:b/>
          <w:bCs/>
          <w:sz w:val="36"/>
          <w:szCs w:val="36"/>
          <w:rtl/>
          <w:lang w:bidi="ar-EG"/>
        </w:rPr>
        <w:t>م الإله</w:t>
      </w:r>
      <w:r w:rsidR="00203F7F" w:rsidRPr="003F2851">
        <w:rPr>
          <w:rFonts w:ascii="Calibri" w:hAnsi="Calibri" w:cs="Calibri"/>
          <w:b/>
          <w:bCs/>
          <w:sz w:val="36"/>
          <w:szCs w:val="36"/>
          <w:rtl/>
          <w:lang w:bidi="ar-EG"/>
        </w:rPr>
        <w:t>ِ</w:t>
      </w:r>
      <w:r w:rsidRPr="003544FD">
        <w:rPr>
          <w:rFonts w:ascii="Calibri" w:hAnsi="Calibri" w:cs="Calibri"/>
          <w:sz w:val="36"/>
          <w:szCs w:val="36"/>
          <w:rtl/>
          <w:lang w:bidi="ar-EG"/>
        </w:rPr>
        <w:t>) للبيولوجي</w:t>
      </w:r>
      <w:r w:rsidR="00203F7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F2851">
        <w:rPr>
          <w:rFonts w:ascii="Calibri" w:hAnsi="Calibri" w:cs="Calibri"/>
          <w:b/>
          <w:bCs/>
          <w:sz w:val="36"/>
          <w:szCs w:val="36"/>
          <w:rtl/>
          <w:lang w:bidi="ar-EG"/>
        </w:rPr>
        <w:t xml:space="preserve">ريتشارد </w:t>
      </w:r>
      <w:r w:rsidR="003E7252" w:rsidRPr="003F2851">
        <w:rPr>
          <w:rFonts w:ascii="Calibri" w:hAnsi="Calibri" w:cs="Calibri" w:hint="cs"/>
          <w:b/>
          <w:bCs/>
          <w:sz w:val="36"/>
          <w:szCs w:val="36"/>
          <w:rtl/>
          <w:lang w:bidi="ar-EG"/>
        </w:rPr>
        <w:t>داوكينز</w:t>
      </w:r>
      <w:r w:rsidRPr="003544FD">
        <w:rPr>
          <w:rFonts w:ascii="Calibri" w:hAnsi="Calibri" w:cs="Calibri"/>
          <w:sz w:val="36"/>
          <w:szCs w:val="36"/>
          <w:rtl/>
          <w:lang w:bidi="ar-EG"/>
        </w:rPr>
        <w:t>) ظهر ما ي</w:t>
      </w:r>
      <w:r w:rsidR="00203F7F" w:rsidRPr="003544FD">
        <w:rPr>
          <w:rFonts w:ascii="Calibri" w:hAnsi="Calibri" w:cs="Calibri"/>
          <w:sz w:val="36"/>
          <w:szCs w:val="36"/>
          <w:rtl/>
          <w:lang w:bidi="ar-EG"/>
        </w:rPr>
        <w:t>ُ</w:t>
      </w:r>
      <w:r w:rsidRPr="003544FD">
        <w:rPr>
          <w:rFonts w:ascii="Calibri" w:hAnsi="Calibri" w:cs="Calibri"/>
          <w:sz w:val="36"/>
          <w:szCs w:val="36"/>
          <w:rtl/>
          <w:lang w:bidi="ar-EG"/>
        </w:rPr>
        <w:t>عرف ب</w:t>
      </w:r>
      <w:r w:rsidR="00203F7F" w:rsidRPr="003544FD">
        <w:rPr>
          <w:rFonts w:ascii="Calibri" w:hAnsi="Calibri" w:cs="Calibri"/>
          <w:sz w:val="36"/>
          <w:szCs w:val="36"/>
          <w:rtl/>
          <w:lang w:bidi="ar-EG"/>
        </w:rPr>
        <w:t>ــ</w:t>
      </w:r>
      <w:r w:rsidR="0068213B">
        <w:rPr>
          <w:rFonts w:ascii="Calibri" w:hAnsi="Calibri" w:cs="Calibri" w:hint="cs"/>
          <w:sz w:val="36"/>
          <w:szCs w:val="36"/>
          <w:rtl/>
          <w:lang w:bidi="ar-EG"/>
        </w:rPr>
        <w:t xml:space="preserve"> </w:t>
      </w:r>
      <w:r w:rsidRPr="003544FD">
        <w:rPr>
          <w:rFonts w:ascii="Calibri" w:hAnsi="Calibri" w:cs="Calibri"/>
          <w:sz w:val="36"/>
          <w:szCs w:val="36"/>
          <w:rtl/>
          <w:lang w:bidi="ar-EG"/>
        </w:rPr>
        <w:t>«الإلحاد الجديد»</w:t>
      </w:r>
      <w:r w:rsidR="00203F7F" w:rsidRPr="003544FD">
        <w:rPr>
          <w:rFonts w:ascii="Calibri" w:hAnsi="Calibri" w:cs="Calibri"/>
          <w:sz w:val="36"/>
          <w:szCs w:val="36"/>
          <w:rtl/>
          <w:lang w:bidi="ar-EG"/>
        </w:rPr>
        <w:t xml:space="preserve">. </w:t>
      </w:r>
      <w:r w:rsidRPr="003544FD">
        <w:rPr>
          <w:rFonts w:ascii="Calibri" w:hAnsi="Calibri" w:cs="Calibri"/>
          <w:sz w:val="36"/>
          <w:szCs w:val="36"/>
          <w:rtl/>
          <w:lang w:bidi="ar-EG"/>
        </w:rPr>
        <w:t>ظهر ت</w:t>
      </w:r>
      <w:r w:rsidR="00203F7F" w:rsidRPr="003544FD">
        <w:rPr>
          <w:rFonts w:ascii="Calibri" w:hAnsi="Calibri" w:cs="Calibri"/>
          <w:sz w:val="36"/>
          <w:szCs w:val="36"/>
          <w:rtl/>
          <w:lang w:bidi="ar-EG"/>
        </w:rPr>
        <w:t>ّ</w:t>
      </w:r>
      <w:r w:rsidRPr="003544FD">
        <w:rPr>
          <w:rFonts w:ascii="Calibri" w:hAnsi="Calibri" w:cs="Calibri"/>
          <w:sz w:val="36"/>
          <w:szCs w:val="36"/>
          <w:rtl/>
          <w:lang w:bidi="ar-EG"/>
        </w:rPr>
        <w:t xml:space="preserve">يار «الإلحاد الجديد» 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حداث</w:t>
      </w:r>
      <w:r w:rsidR="00203F7F" w:rsidRPr="003544FD">
        <w:rPr>
          <w:rFonts w:ascii="Calibri" w:hAnsi="Calibri" w:cs="Calibri"/>
          <w:sz w:val="36"/>
          <w:szCs w:val="36"/>
          <w:rtl/>
          <w:lang w:bidi="ar-EG"/>
        </w:rPr>
        <w:t>ِ</w:t>
      </w:r>
      <w:r w:rsidRPr="003544FD">
        <w:rPr>
          <w:rFonts w:ascii="Calibri" w:hAnsi="Calibri" w:cs="Calibri"/>
          <w:sz w:val="36"/>
          <w:szCs w:val="36"/>
          <w:rtl/>
          <w:lang w:bidi="ar-EG"/>
        </w:rPr>
        <w:t xml:space="preserve"> تفجير ب</w:t>
      </w:r>
      <w:r w:rsidR="00203F7F" w:rsidRPr="003544FD">
        <w:rPr>
          <w:rFonts w:ascii="Calibri" w:hAnsi="Calibri" w:cs="Calibri"/>
          <w:sz w:val="36"/>
          <w:szCs w:val="36"/>
          <w:rtl/>
          <w:lang w:bidi="ar-EG"/>
        </w:rPr>
        <w:t>ُ</w:t>
      </w:r>
      <w:r w:rsidRPr="003544FD">
        <w:rPr>
          <w:rFonts w:ascii="Calibri" w:hAnsi="Calibri" w:cs="Calibri"/>
          <w:sz w:val="36"/>
          <w:szCs w:val="36"/>
          <w:rtl/>
          <w:lang w:bidi="ar-EG"/>
        </w:rPr>
        <w:t>ر</w:t>
      </w:r>
      <w:r w:rsidR="00203F7F" w:rsidRPr="003544FD">
        <w:rPr>
          <w:rFonts w:ascii="Calibri" w:hAnsi="Calibri" w:cs="Calibri"/>
          <w:sz w:val="36"/>
          <w:szCs w:val="36"/>
          <w:rtl/>
          <w:lang w:bidi="ar-EG"/>
        </w:rPr>
        <w:t>ْ</w:t>
      </w:r>
      <w:r w:rsidRPr="003544FD">
        <w:rPr>
          <w:rFonts w:ascii="Calibri" w:hAnsi="Calibri" w:cs="Calibri"/>
          <w:sz w:val="36"/>
          <w:szCs w:val="36"/>
          <w:rtl/>
          <w:lang w:bidi="ar-EG"/>
        </w:rPr>
        <w:t>ج</w:t>
      </w:r>
      <w:r w:rsidR="00203F7F" w:rsidRPr="003544FD">
        <w:rPr>
          <w:rFonts w:ascii="Calibri" w:hAnsi="Calibri" w:cs="Calibri"/>
          <w:sz w:val="36"/>
          <w:szCs w:val="36"/>
          <w:rtl/>
          <w:lang w:bidi="ar-EG"/>
        </w:rPr>
        <w:t>َ</w:t>
      </w:r>
      <w:r w:rsidRPr="003544FD">
        <w:rPr>
          <w:rFonts w:ascii="Calibri" w:hAnsi="Calibri" w:cs="Calibri"/>
          <w:sz w:val="36"/>
          <w:szCs w:val="36"/>
          <w:rtl/>
          <w:lang w:bidi="ar-EG"/>
        </w:rPr>
        <w:t>ي الت</w:t>
      </w:r>
      <w:r w:rsidR="00203F7F" w:rsidRPr="003544FD">
        <w:rPr>
          <w:rFonts w:ascii="Calibri" w:hAnsi="Calibri" w:cs="Calibri"/>
          <w:sz w:val="36"/>
          <w:szCs w:val="36"/>
          <w:rtl/>
          <w:lang w:bidi="ar-EG"/>
        </w:rPr>
        <w:t>َّ</w:t>
      </w:r>
      <w:r w:rsidRPr="003544FD">
        <w:rPr>
          <w:rFonts w:ascii="Calibri" w:hAnsi="Calibri" w:cs="Calibri"/>
          <w:sz w:val="36"/>
          <w:szCs w:val="36"/>
          <w:rtl/>
          <w:lang w:bidi="ar-EG"/>
        </w:rPr>
        <w:t xml:space="preserve">جارة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سنة ٢٠٠١</w:t>
      </w:r>
      <w:r w:rsidR="00203F7F" w:rsidRPr="003544FD">
        <w:rPr>
          <w:rFonts w:ascii="Calibri" w:hAnsi="Calibri" w:cs="Calibri"/>
          <w:sz w:val="36"/>
          <w:szCs w:val="36"/>
          <w:rtl/>
          <w:lang w:bidi="ar-EG"/>
        </w:rPr>
        <w:t>.</w:t>
      </w:r>
    </w:p>
    <w:p w14:paraId="20F447DB" w14:textId="53074657" w:rsidR="00203F7F" w:rsidRPr="003544FD" w:rsidRDefault="00203F7F" w:rsidP="007732A6">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u w:val="single"/>
          <w:rtl/>
          <w:lang w:bidi="ar-EG"/>
        </w:rPr>
        <w:t>علماء الإلحاد الجديد</w:t>
      </w:r>
      <w:r w:rsidRPr="003544FD">
        <w:rPr>
          <w:rFonts w:ascii="Calibri" w:hAnsi="Calibri" w:cs="Calibri"/>
          <w:b/>
          <w:bCs/>
          <w:sz w:val="36"/>
          <w:szCs w:val="36"/>
          <w:rtl/>
          <w:lang w:bidi="ar-EG"/>
        </w:rPr>
        <w:t>:</w:t>
      </w:r>
    </w:p>
    <w:p w14:paraId="1F670979" w14:textId="5BDC6BD8" w:rsidR="00203F7F" w:rsidRPr="003544FD" w:rsidRDefault="00203F7F" w:rsidP="00E50938">
      <w:pPr>
        <w:pStyle w:val="ListParagraph"/>
        <w:widowControl w:val="0"/>
        <w:numPr>
          <w:ilvl w:val="0"/>
          <w:numId w:val="55"/>
        </w:numPr>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 xml:space="preserve">ريتشارد </w:t>
      </w:r>
      <w:r w:rsidR="003E7252" w:rsidRPr="00096E7D">
        <w:rPr>
          <w:rFonts w:ascii="Calibri" w:hAnsi="Calibri" w:cs="Calibri" w:hint="cs"/>
          <w:b/>
          <w:bCs/>
          <w:sz w:val="36"/>
          <w:szCs w:val="36"/>
          <w:rtl/>
          <w:lang w:bidi="ar-EG"/>
        </w:rPr>
        <w:t>داوكينز</w:t>
      </w:r>
      <w:r w:rsidRPr="003544FD">
        <w:rPr>
          <w:rFonts w:ascii="Calibri" w:hAnsi="Calibri" w:cs="Calibri"/>
          <w:b/>
          <w:bCs/>
          <w:sz w:val="36"/>
          <w:szCs w:val="36"/>
          <w:rtl/>
          <w:lang w:bidi="ar-EG"/>
        </w:rPr>
        <w:t xml:space="preserve"> </w:t>
      </w:r>
      <w:r w:rsidRPr="003544FD">
        <w:rPr>
          <w:rFonts w:ascii="Calibri" w:hAnsi="Calibri" w:cs="Calibri"/>
          <w:b/>
          <w:bCs/>
          <w:sz w:val="36"/>
          <w:szCs w:val="36"/>
          <w:lang w:bidi="ar-EG"/>
        </w:rPr>
        <w:t>Richard Dawkins</w:t>
      </w:r>
      <w:r w:rsidRPr="003544FD">
        <w:rPr>
          <w:rFonts w:ascii="Calibri" w:hAnsi="Calibri" w:cs="Calibri"/>
          <w:sz w:val="36"/>
          <w:szCs w:val="36"/>
          <w:rtl/>
          <w:lang w:bidi="ar-EG"/>
        </w:rPr>
        <w:t xml:space="preserve"> (١٩٤١): عالم سلوك الحيوانات بريطانيّ. رأسُ تيَّارِ «الإلحاد الجديد». ساهَمَت </w:t>
      </w:r>
      <w:r w:rsidRPr="00096E7D">
        <w:rPr>
          <w:rFonts w:ascii="Calibri" w:hAnsi="Calibri" w:cs="Calibri"/>
          <w:sz w:val="36"/>
          <w:szCs w:val="36"/>
          <w:rtl/>
          <w:lang w:bidi="ar-EG"/>
        </w:rPr>
        <w:t>م</w:t>
      </w:r>
      <w:r w:rsidR="00D403DB" w:rsidRPr="00096E7D">
        <w:rPr>
          <w:rFonts w:ascii="Calibri" w:hAnsi="Calibri" w:cs="Calibri"/>
          <w:sz w:val="36"/>
          <w:szCs w:val="36"/>
          <w:rtl/>
          <w:lang w:bidi="ar-EG"/>
        </w:rPr>
        <w:t>ؤ</w:t>
      </w:r>
      <w:r w:rsidRPr="00096E7D">
        <w:rPr>
          <w:rFonts w:ascii="Calibri" w:hAnsi="Calibri" w:cs="Calibri"/>
          <w:sz w:val="36"/>
          <w:szCs w:val="36"/>
          <w:rtl/>
          <w:lang w:bidi="ar-EG"/>
        </w:rPr>
        <w:t>لَّفاتُه</w:t>
      </w:r>
      <w:r w:rsidRPr="003544FD">
        <w:rPr>
          <w:rFonts w:ascii="Calibri" w:hAnsi="Calibri" w:cs="Calibri"/>
          <w:sz w:val="36"/>
          <w:szCs w:val="36"/>
          <w:rtl/>
          <w:lang w:bidi="ar-EG"/>
        </w:rPr>
        <w:t xml:space="preserve"> في تشكيل أُصولِ هذا التيَّار، خاصَّةً كتابه «وَهْمُ الإله».</w:t>
      </w:r>
    </w:p>
    <w:p w14:paraId="4EE32E70" w14:textId="27EEBC7C" w:rsidR="00203F7F" w:rsidRPr="003544FD" w:rsidRDefault="00203F7F" w:rsidP="00E50938">
      <w:pPr>
        <w:pStyle w:val="ListParagraph"/>
        <w:widowControl w:val="0"/>
        <w:numPr>
          <w:ilvl w:val="0"/>
          <w:numId w:val="55"/>
        </w:numPr>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 xml:space="preserve">سام هاريس </w:t>
      </w:r>
      <w:r w:rsidRPr="003544FD">
        <w:rPr>
          <w:rFonts w:ascii="Calibri" w:hAnsi="Calibri" w:cs="Calibri"/>
          <w:b/>
          <w:bCs/>
          <w:sz w:val="36"/>
          <w:szCs w:val="36"/>
          <w:lang w:bidi="ar-EG"/>
        </w:rPr>
        <w:t>Sam Harris</w:t>
      </w:r>
      <w:r w:rsidRPr="003544FD">
        <w:rPr>
          <w:rFonts w:ascii="Calibri" w:hAnsi="Calibri" w:cs="Calibri"/>
          <w:sz w:val="36"/>
          <w:szCs w:val="36"/>
          <w:rtl/>
          <w:lang w:bidi="ar-EG"/>
        </w:rPr>
        <w:t xml:space="preserve"> (١٩٦٧م): عالم أعصاب أمريكي</w:t>
      </w:r>
      <w:r w:rsidR="006E4367" w:rsidRPr="003544FD">
        <w:rPr>
          <w:rFonts w:ascii="Calibri" w:hAnsi="Calibri" w:cs="Calibri"/>
          <w:sz w:val="36"/>
          <w:szCs w:val="36"/>
          <w:rtl/>
          <w:lang w:bidi="ar-EG"/>
        </w:rPr>
        <w:t>ّ</w:t>
      </w:r>
      <w:r w:rsidRPr="003544FD">
        <w:rPr>
          <w:rFonts w:ascii="Calibri" w:hAnsi="Calibri" w:cs="Calibri"/>
          <w:sz w:val="36"/>
          <w:szCs w:val="36"/>
          <w:rtl/>
          <w:lang w:bidi="ar-EG"/>
        </w:rPr>
        <w:t>. له اهتمام خاص</w:t>
      </w:r>
      <w:r w:rsidR="006E4367" w:rsidRPr="003544FD">
        <w:rPr>
          <w:rFonts w:ascii="Calibri" w:hAnsi="Calibri" w:cs="Calibri"/>
          <w:sz w:val="36"/>
          <w:szCs w:val="36"/>
          <w:rtl/>
          <w:lang w:bidi="ar-EG"/>
        </w:rPr>
        <w:t>ٌ</w:t>
      </w:r>
      <w:r w:rsidRPr="003544FD">
        <w:rPr>
          <w:rFonts w:ascii="Calibri" w:hAnsi="Calibri" w:cs="Calibri"/>
          <w:sz w:val="36"/>
          <w:szCs w:val="36"/>
          <w:rtl/>
          <w:lang w:bidi="ar-EG"/>
        </w:rPr>
        <w:t xml:space="preserve"> بعلاقة علم الأعصاب بالوعي والأ</w:t>
      </w:r>
      <w:r w:rsidR="006E4367" w:rsidRPr="003544FD">
        <w:rPr>
          <w:rFonts w:ascii="Calibri" w:hAnsi="Calibri" w:cs="Calibri"/>
          <w:sz w:val="36"/>
          <w:szCs w:val="36"/>
          <w:rtl/>
          <w:lang w:bidi="ar-EG"/>
        </w:rPr>
        <w:t>َ</w:t>
      </w:r>
      <w:r w:rsidRPr="003544FD">
        <w:rPr>
          <w:rFonts w:ascii="Calibri" w:hAnsi="Calibri" w:cs="Calibri"/>
          <w:sz w:val="36"/>
          <w:szCs w:val="36"/>
          <w:rtl/>
          <w:lang w:bidi="ar-EG"/>
        </w:rPr>
        <w:t>خ</w:t>
      </w:r>
      <w:r w:rsidR="006E4367" w:rsidRPr="003544FD">
        <w:rPr>
          <w:rFonts w:ascii="Calibri" w:hAnsi="Calibri" w:cs="Calibri"/>
          <w:sz w:val="36"/>
          <w:szCs w:val="36"/>
          <w:rtl/>
          <w:lang w:bidi="ar-EG"/>
        </w:rPr>
        <w:t>ْ</w:t>
      </w:r>
      <w:r w:rsidRPr="003544FD">
        <w:rPr>
          <w:rFonts w:ascii="Calibri" w:hAnsi="Calibri" w:cs="Calibri"/>
          <w:sz w:val="36"/>
          <w:szCs w:val="36"/>
          <w:rtl/>
          <w:lang w:bidi="ar-EG"/>
        </w:rPr>
        <w:t>لاق. نال شعبي</w:t>
      </w:r>
      <w:r w:rsidR="006E4367" w:rsidRPr="003544FD">
        <w:rPr>
          <w:rFonts w:ascii="Calibri" w:hAnsi="Calibri" w:cs="Calibri"/>
          <w:sz w:val="36"/>
          <w:szCs w:val="36"/>
          <w:rtl/>
          <w:lang w:bidi="ar-EG"/>
        </w:rPr>
        <w:t>َّ</w:t>
      </w:r>
      <w:r w:rsidRPr="003544FD">
        <w:rPr>
          <w:rFonts w:ascii="Calibri" w:hAnsi="Calibri" w:cs="Calibri"/>
          <w:sz w:val="36"/>
          <w:szCs w:val="36"/>
          <w:rtl/>
          <w:lang w:bidi="ar-EG"/>
        </w:rPr>
        <w:t>ة</w:t>
      </w:r>
      <w:r w:rsidR="006E4367" w:rsidRPr="003544FD">
        <w:rPr>
          <w:rFonts w:ascii="Calibri" w:hAnsi="Calibri" w:cs="Calibri"/>
          <w:sz w:val="36"/>
          <w:szCs w:val="36"/>
          <w:rtl/>
          <w:lang w:bidi="ar-EG"/>
        </w:rPr>
        <w:t>ً</w:t>
      </w:r>
      <w:r w:rsidRPr="003544FD">
        <w:rPr>
          <w:rFonts w:ascii="Calibri" w:hAnsi="Calibri" w:cs="Calibri"/>
          <w:sz w:val="36"/>
          <w:szCs w:val="36"/>
          <w:rtl/>
          <w:lang w:bidi="ar-EG"/>
        </w:rPr>
        <w:t xml:space="preserve"> كبيرة</w:t>
      </w:r>
      <w:r w:rsidR="006E4367" w:rsidRPr="003544FD">
        <w:rPr>
          <w:rFonts w:ascii="Calibri" w:hAnsi="Calibri" w:cs="Calibri"/>
          <w:sz w:val="36"/>
          <w:szCs w:val="36"/>
          <w:rtl/>
          <w:lang w:bidi="ar-EG"/>
        </w:rPr>
        <w:t>ً</w:t>
      </w:r>
      <w:r w:rsidRPr="003544FD">
        <w:rPr>
          <w:rFonts w:ascii="Calibri" w:hAnsi="Calibri" w:cs="Calibri"/>
          <w:sz w:val="36"/>
          <w:szCs w:val="36"/>
          <w:rtl/>
          <w:lang w:bidi="ar-EG"/>
        </w:rPr>
        <w:t xml:space="preserve"> بعد نشره كتابه: «نهاية الإيمان».</w:t>
      </w:r>
    </w:p>
    <w:p w14:paraId="59224B4D" w14:textId="546C68DA" w:rsidR="00203F7F" w:rsidRPr="003544FD" w:rsidRDefault="00203F7F" w:rsidP="00E50938">
      <w:pPr>
        <w:pStyle w:val="ListParagraph"/>
        <w:widowControl w:val="0"/>
        <w:numPr>
          <w:ilvl w:val="0"/>
          <w:numId w:val="55"/>
        </w:numPr>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 xml:space="preserve">لورنس كراوس </w:t>
      </w:r>
      <w:r w:rsidRPr="003544FD">
        <w:rPr>
          <w:rFonts w:ascii="Calibri" w:hAnsi="Calibri" w:cs="Calibri"/>
          <w:b/>
          <w:bCs/>
          <w:sz w:val="36"/>
          <w:szCs w:val="36"/>
          <w:lang w:bidi="ar-EG"/>
        </w:rPr>
        <w:t>Lawrence Krauss</w:t>
      </w:r>
      <w:r w:rsidR="00672290">
        <w:rPr>
          <w:rFonts w:ascii="Calibri" w:hAnsi="Calibri" w:cs="Calibri" w:hint="cs"/>
          <w:sz w:val="36"/>
          <w:szCs w:val="36"/>
          <w:rtl/>
          <w:lang w:bidi="ar-EG"/>
        </w:rPr>
        <w:t xml:space="preserve"> </w:t>
      </w:r>
      <w:r w:rsidRPr="003544FD">
        <w:rPr>
          <w:rFonts w:ascii="Calibri" w:hAnsi="Calibri" w:cs="Calibri"/>
          <w:sz w:val="36"/>
          <w:szCs w:val="36"/>
          <w:rtl/>
          <w:lang w:bidi="ar-EG"/>
        </w:rPr>
        <w:t>(١٩٥</w:t>
      </w:r>
      <w:r w:rsidR="006E4367" w:rsidRPr="003544FD">
        <w:rPr>
          <w:rFonts w:ascii="Calibri" w:hAnsi="Calibri" w:cs="Calibri"/>
          <w:sz w:val="36"/>
          <w:szCs w:val="36"/>
          <w:rtl/>
          <w:lang w:bidi="ar-EG"/>
        </w:rPr>
        <w:t>4</w:t>
      </w:r>
      <w:r w:rsidRPr="003544FD">
        <w:rPr>
          <w:rFonts w:ascii="Calibri" w:hAnsi="Calibri" w:cs="Calibri"/>
          <w:sz w:val="36"/>
          <w:szCs w:val="36"/>
          <w:rtl/>
          <w:lang w:bidi="ar-EG"/>
        </w:rPr>
        <w:t>): عالم فيزيا</w:t>
      </w:r>
      <w:r w:rsidR="006E4367" w:rsidRPr="003544FD">
        <w:rPr>
          <w:rFonts w:ascii="Calibri" w:hAnsi="Calibri" w:cs="Calibri"/>
          <w:sz w:val="36"/>
          <w:szCs w:val="36"/>
          <w:rtl/>
          <w:lang w:bidi="ar-EG"/>
        </w:rPr>
        <w:t>ءٍ</w:t>
      </w:r>
      <w:r w:rsidR="007732A6">
        <w:rPr>
          <w:rFonts w:ascii="Calibri" w:hAnsi="Calibri" w:cs="Calibri"/>
          <w:sz w:val="36"/>
          <w:szCs w:val="36"/>
          <w:rtl/>
          <w:lang w:bidi="ar-EG"/>
        </w:rPr>
        <w:t xml:space="preserve"> </w:t>
      </w:r>
      <w:r w:rsidRPr="003544FD">
        <w:rPr>
          <w:rFonts w:ascii="Calibri" w:hAnsi="Calibri" w:cs="Calibri"/>
          <w:sz w:val="36"/>
          <w:szCs w:val="36"/>
          <w:rtl/>
          <w:lang w:bidi="ar-EG"/>
        </w:rPr>
        <w:t>نظر</w:t>
      </w:r>
      <w:r w:rsidR="006E4367" w:rsidRPr="003544FD">
        <w:rPr>
          <w:rFonts w:ascii="Calibri" w:hAnsi="Calibri" w:cs="Calibri"/>
          <w:sz w:val="36"/>
          <w:szCs w:val="36"/>
          <w:rtl/>
          <w:lang w:bidi="ar-EG"/>
        </w:rPr>
        <w:t>يّة</w:t>
      </w:r>
      <w:r w:rsidRPr="003544FD">
        <w:rPr>
          <w:rFonts w:ascii="Calibri" w:hAnsi="Calibri" w:cs="Calibri"/>
          <w:sz w:val="36"/>
          <w:szCs w:val="36"/>
          <w:rtl/>
          <w:lang w:bidi="ar-EG"/>
        </w:rPr>
        <w:t xml:space="preserve"> أمريكي</w:t>
      </w:r>
      <w:r w:rsidR="00ED3922">
        <w:rPr>
          <w:rFonts w:ascii="Calibri" w:hAnsi="Calibri" w:cs="Calibri"/>
          <w:sz w:val="36"/>
          <w:szCs w:val="36"/>
          <w:rtl/>
          <w:lang w:bidi="ar-EG"/>
        </w:rPr>
        <w:t>.</w:t>
      </w:r>
      <w:r w:rsidR="00672290">
        <w:rPr>
          <w:rFonts w:ascii="Calibri" w:hAnsi="Calibri" w:cs="Calibri" w:hint="cs"/>
          <w:sz w:val="36"/>
          <w:szCs w:val="36"/>
          <w:rtl/>
          <w:lang w:bidi="ar-EG"/>
        </w:rPr>
        <w:t xml:space="preserve"> </w:t>
      </w:r>
      <w:r w:rsidRPr="003544FD">
        <w:rPr>
          <w:rFonts w:ascii="Calibri" w:hAnsi="Calibri" w:cs="Calibri"/>
          <w:sz w:val="36"/>
          <w:szCs w:val="36"/>
          <w:rtl/>
          <w:lang w:bidi="ar-EG"/>
        </w:rPr>
        <w:t>اش</w:t>
      </w:r>
      <w:r w:rsidR="006E4367" w:rsidRPr="003544FD">
        <w:rPr>
          <w:rFonts w:ascii="Calibri" w:hAnsi="Calibri" w:cs="Calibri"/>
          <w:sz w:val="36"/>
          <w:szCs w:val="36"/>
          <w:rtl/>
          <w:lang w:bidi="ar-EG"/>
        </w:rPr>
        <w:t>تُ</w:t>
      </w:r>
      <w:r w:rsidRPr="003544FD">
        <w:rPr>
          <w:rFonts w:ascii="Calibri" w:hAnsi="Calibri" w:cs="Calibri"/>
          <w:sz w:val="36"/>
          <w:szCs w:val="36"/>
          <w:rtl/>
          <w:lang w:bidi="ar-EG"/>
        </w:rPr>
        <w:t>ه</w:t>
      </w:r>
      <w:r w:rsidR="006E4367" w:rsidRPr="003544FD">
        <w:rPr>
          <w:rFonts w:ascii="Calibri" w:hAnsi="Calibri" w:cs="Calibri"/>
          <w:sz w:val="36"/>
          <w:szCs w:val="36"/>
          <w:rtl/>
          <w:lang w:bidi="ar-EG"/>
        </w:rPr>
        <w:t>ِ</w:t>
      </w:r>
      <w:r w:rsidRPr="003544FD">
        <w:rPr>
          <w:rFonts w:ascii="Calibri" w:hAnsi="Calibri" w:cs="Calibri"/>
          <w:sz w:val="36"/>
          <w:szCs w:val="36"/>
          <w:rtl/>
          <w:lang w:bidi="ar-EG"/>
        </w:rPr>
        <w:t>ر</w:t>
      </w:r>
      <w:r w:rsidR="006E4367" w:rsidRPr="003544FD">
        <w:rPr>
          <w:rFonts w:ascii="Calibri" w:hAnsi="Calibri" w:cs="Calibri"/>
          <w:sz w:val="36"/>
          <w:szCs w:val="36"/>
          <w:rtl/>
          <w:lang w:bidi="ar-EG"/>
        </w:rPr>
        <w:t>َ بِزَعْمِهِ سَذَاجة الإيمان</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الديني</w:t>
      </w:r>
      <w:r w:rsidR="006E4367" w:rsidRPr="003544FD">
        <w:rPr>
          <w:rFonts w:ascii="Calibri" w:hAnsi="Calibri" w:cs="Calibri"/>
          <w:sz w:val="36"/>
          <w:szCs w:val="36"/>
          <w:rtl/>
          <w:lang w:bidi="ar-EG"/>
        </w:rPr>
        <w:t>ّ</w:t>
      </w:r>
      <w:r w:rsidRPr="003544FD">
        <w:rPr>
          <w:rFonts w:ascii="Calibri" w:hAnsi="Calibri" w:cs="Calibri"/>
          <w:sz w:val="36"/>
          <w:szCs w:val="36"/>
          <w:rtl/>
          <w:lang w:bidi="ar-EG"/>
        </w:rPr>
        <w:t xml:space="preserve"> في مقابل نجاع</w:t>
      </w:r>
      <w:r w:rsidR="006E4367" w:rsidRPr="003544FD">
        <w:rPr>
          <w:rFonts w:ascii="Calibri" w:hAnsi="Calibri" w:cs="Calibri"/>
          <w:sz w:val="36"/>
          <w:szCs w:val="36"/>
          <w:rtl/>
          <w:lang w:bidi="ar-EG"/>
        </w:rPr>
        <w:t>َ</w:t>
      </w:r>
      <w:r w:rsidRPr="003544FD">
        <w:rPr>
          <w:rFonts w:ascii="Calibri" w:hAnsi="Calibri" w:cs="Calibri"/>
          <w:sz w:val="36"/>
          <w:szCs w:val="36"/>
          <w:rtl/>
          <w:lang w:bidi="ar-EG"/>
        </w:rPr>
        <w:t>ة</w:t>
      </w:r>
      <w:r w:rsidR="006E4367"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6E4367" w:rsidRPr="003544FD">
        <w:rPr>
          <w:rFonts w:ascii="Calibri" w:hAnsi="Calibri" w:cs="Calibri"/>
          <w:sz w:val="36"/>
          <w:szCs w:val="36"/>
          <w:rtl/>
          <w:lang w:bidi="ar-EG"/>
        </w:rPr>
        <w:t>َّ</w:t>
      </w:r>
      <w:r w:rsidRPr="003544FD">
        <w:rPr>
          <w:rFonts w:ascii="Calibri" w:hAnsi="Calibri" w:cs="Calibri"/>
          <w:sz w:val="36"/>
          <w:szCs w:val="36"/>
          <w:rtl/>
          <w:lang w:bidi="ar-EG"/>
        </w:rPr>
        <w:t>فكير العلمي</w:t>
      </w:r>
      <w:r w:rsidR="006E4367" w:rsidRPr="003544FD">
        <w:rPr>
          <w:rFonts w:ascii="Calibri" w:hAnsi="Calibri" w:cs="Calibri"/>
          <w:sz w:val="36"/>
          <w:szCs w:val="36"/>
          <w:rtl/>
          <w:lang w:bidi="ar-EG"/>
        </w:rPr>
        <w:t>َّ</w:t>
      </w:r>
      <w:r w:rsidRPr="003544FD">
        <w:rPr>
          <w:rFonts w:ascii="Calibri" w:hAnsi="Calibri" w:cs="Calibri"/>
          <w:sz w:val="36"/>
          <w:szCs w:val="36"/>
          <w:rtl/>
          <w:lang w:bidi="ar-EG"/>
        </w:rPr>
        <w:t>.</w:t>
      </w:r>
    </w:p>
    <w:p w14:paraId="49617C7A" w14:textId="7B01CDF0" w:rsidR="00096E7D" w:rsidRPr="00096E7D" w:rsidRDefault="00096E7D" w:rsidP="00E50938">
      <w:pPr>
        <w:pStyle w:val="ListParagraph"/>
        <w:widowControl w:val="0"/>
        <w:numPr>
          <w:ilvl w:val="0"/>
          <w:numId w:val="55"/>
        </w:numPr>
        <w:bidi/>
        <w:spacing w:line="240" w:lineRule="auto"/>
        <w:jc w:val="both"/>
        <w:rPr>
          <w:rFonts w:ascii="Calibri" w:hAnsi="Calibri" w:cs="Calibri"/>
          <w:sz w:val="36"/>
          <w:szCs w:val="36"/>
          <w:rtl/>
          <w:lang w:bidi="ar-EG"/>
        </w:rPr>
      </w:pPr>
      <w:r w:rsidRPr="00096E7D">
        <w:rPr>
          <w:rFonts w:ascii="Calibri" w:hAnsi="Calibri" w:cs="Calibri"/>
          <w:b/>
          <w:bCs/>
          <w:sz w:val="36"/>
          <w:szCs w:val="36"/>
          <w:rtl/>
          <w:lang w:bidi="ar-EG"/>
        </w:rPr>
        <w:t>كريستوفر</w:t>
      </w:r>
      <w:r w:rsidRPr="00096E7D">
        <w:rPr>
          <w:rFonts w:ascii="Calibri" w:hAnsi="Calibri" w:cs="Calibri" w:hint="cs"/>
          <w:b/>
          <w:bCs/>
          <w:sz w:val="36"/>
          <w:szCs w:val="36"/>
          <w:rtl/>
          <w:lang w:bidi="ar-EG"/>
        </w:rPr>
        <w:t xml:space="preserve"> هيتشنز</w:t>
      </w:r>
      <w:r w:rsidRPr="00096E7D">
        <w:rPr>
          <w:rFonts w:ascii="Calibri" w:hAnsi="Calibri" w:cs="Calibri"/>
          <w:b/>
          <w:bCs/>
          <w:sz w:val="36"/>
          <w:szCs w:val="36"/>
          <w:rtl/>
          <w:lang w:bidi="ar-EG"/>
        </w:rPr>
        <w:t xml:space="preserve"> </w:t>
      </w:r>
      <w:r w:rsidRPr="00096E7D">
        <w:rPr>
          <w:rFonts w:ascii="Calibri" w:hAnsi="Calibri" w:cs="Calibri"/>
          <w:b/>
          <w:bCs/>
          <w:sz w:val="36"/>
          <w:szCs w:val="36"/>
          <w:lang w:bidi="ar-EG"/>
        </w:rPr>
        <w:t>Christopher Hitchens</w:t>
      </w:r>
      <w:r w:rsidRPr="00096E7D">
        <w:rPr>
          <w:rFonts w:ascii="Calibri" w:hAnsi="Calibri" w:cs="Calibri"/>
          <w:b/>
          <w:bCs/>
          <w:sz w:val="36"/>
          <w:szCs w:val="36"/>
          <w:rtl/>
          <w:lang w:bidi="ar-EG"/>
        </w:rPr>
        <w:t xml:space="preserve"> </w:t>
      </w:r>
      <w:r w:rsidRPr="00096E7D">
        <w:rPr>
          <w:rFonts w:ascii="Calibri" w:hAnsi="Calibri" w:cs="Calibri"/>
          <w:sz w:val="36"/>
          <w:szCs w:val="36"/>
          <w:rtl/>
          <w:lang w:bidi="ar-EG"/>
        </w:rPr>
        <w:t>(١٩٤٩ -٢٠١١م): كاتب وصحفي بريطانيّ-أمريكيّ واسع الشهرة بسبب كتاباته العنيفة ضدّ الأديان.</w:t>
      </w:r>
    </w:p>
    <w:p w14:paraId="062D3FF5" w14:textId="5E46119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8E3689" w:rsidRPr="003F2851">
        <w:rPr>
          <w:rFonts w:ascii="Calibri" w:hAnsi="Calibri" w:cs="Calibri" w:hint="cs"/>
          <w:b/>
          <w:bCs/>
          <w:sz w:val="36"/>
          <w:szCs w:val="36"/>
          <w:rtl/>
          <w:lang w:bidi="ar-EG"/>
        </w:rPr>
        <w:t>هيتشنز</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س</w:t>
      </w:r>
      <w:r w:rsidR="00A117E4" w:rsidRPr="003544FD">
        <w:rPr>
          <w:rFonts w:ascii="Calibri" w:hAnsi="Calibri" w:cs="Calibri"/>
          <w:sz w:val="36"/>
          <w:szCs w:val="36"/>
          <w:rtl/>
          <w:lang w:bidi="ar-EG"/>
        </w:rPr>
        <w:t>َ</w:t>
      </w:r>
      <w:r w:rsidRPr="003544FD">
        <w:rPr>
          <w:rFonts w:ascii="Calibri" w:hAnsi="Calibri" w:cs="Calibri"/>
          <w:sz w:val="36"/>
          <w:szCs w:val="36"/>
          <w:rtl/>
          <w:lang w:bidi="ar-EG"/>
        </w:rPr>
        <w:t>م</w:t>
      </w:r>
      <w:r w:rsidR="00A117E4" w:rsidRPr="003544FD">
        <w:rPr>
          <w:rFonts w:ascii="Calibri" w:hAnsi="Calibri" w:cs="Calibri"/>
          <w:sz w:val="36"/>
          <w:szCs w:val="36"/>
          <w:rtl/>
          <w:lang w:bidi="ar-EG"/>
        </w:rPr>
        <w:t>َّ</w:t>
      </w:r>
      <w:r w:rsidRPr="003544FD">
        <w:rPr>
          <w:rFonts w:ascii="Calibri" w:hAnsi="Calibri" w:cs="Calibri"/>
          <w:sz w:val="36"/>
          <w:szCs w:val="36"/>
          <w:rtl/>
          <w:lang w:bidi="ar-EG"/>
        </w:rPr>
        <w:t xml:space="preserve">ى </w:t>
      </w:r>
      <w:r w:rsidR="006228D8" w:rsidRPr="003544FD">
        <w:rPr>
          <w:rFonts w:ascii="Calibri" w:hAnsi="Calibri" w:cs="Calibri"/>
          <w:sz w:val="36"/>
          <w:szCs w:val="36"/>
          <w:rtl/>
          <w:lang w:bidi="ar-EG"/>
        </w:rPr>
        <w:t>أ</w:t>
      </w:r>
      <w:r w:rsidR="00A117E4" w:rsidRPr="003544FD">
        <w:rPr>
          <w:rFonts w:ascii="Calibri" w:hAnsi="Calibri" w:cs="Calibri"/>
          <w:sz w:val="36"/>
          <w:szCs w:val="36"/>
          <w:rtl/>
          <w:lang w:bidi="ar-EG"/>
        </w:rPr>
        <w:t>َ</w:t>
      </w:r>
      <w:r w:rsidRPr="003544FD">
        <w:rPr>
          <w:rFonts w:ascii="Calibri" w:hAnsi="Calibri" w:cs="Calibri"/>
          <w:sz w:val="36"/>
          <w:szCs w:val="36"/>
          <w:rtl/>
          <w:lang w:bidi="ar-EG"/>
        </w:rPr>
        <w:t>ش</w:t>
      </w:r>
      <w:r w:rsidR="00A117E4" w:rsidRPr="003544FD">
        <w:rPr>
          <w:rFonts w:ascii="Calibri" w:hAnsi="Calibri" w:cs="Calibri"/>
          <w:sz w:val="36"/>
          <w:szCs w:val="36"/>
          <w:rtl/>
          <w:lang w:bidi="ar-EG"/>
        </w:rPr>
        <w:t>ْ</w:t>
      </w:r>
      <w:r w:rsidRPr="003544FD">
        <w:rPr>
          <w:rFonts w:ascii="Calibri" w:hAnsi="Calibri" w:cs="Calibri"/>
          <w:sz w:val="36"/>
          <w:szCs w:val="36"/>
          <w:rtl/>
          <w:lang w:bidi="ar-EG"/>
        </w:rPr>
        <w:t>ه</w:t>
      </w:r>
      <w:r w:rsidR="00A117E4" w:rsidRPr="003544FD">
        <w:rPr>
          <w:rFonts w:ascii="Calibri" w:hAnsi="Calibri" w:cs="Calibri"/>
          <w:sz w:val="36"/>
          <w:szCs w:val="36"/>
          <w:rtl/>
          <w:lang w:bidi="ar-EG"/>
        </w:rPr>
        <w:t>َ</w:t>
      </w:r>
      <w:r w:rsidRPr="003544FD">
        <w:rPr>
          <w:rFonts w:ascii="Calibri" w:hAnsi="Calibri" w:cs="Calibri"/>
          <w:sz w:val="36"/>
          <w:szCs w:val="36"/>
          <w:rtl/>
          <w:lang w:bidi="ar-EG"/>
        </w:rPr>
        <w:t>ر</w:t>
      </w:r>
      <w:r w:rsidR="00A117E4"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ك</w:t>
      </w:r>
      <w:r w:rsidR="00A117E4" w:rsidRPr="003544FD">
        <w:rPr>
          <w:rFonts w:ascii="Calibri" w:hAnsi="Calibri" w:cs="Calibri"/>
          <w:sz w:val="36"/>
          <w:szCs w:val="36"/>
          <w:rtl/>
          <w:lang w:bidi="ar-EG"/>
        </w:rPr>
        <w:t>ُ</w:t>
      </w:r>
      <w:r w:rsidRPr="003544FD">
        <w:rPr>
          <w:rFonts w:ascii="Calibri" w:hAnsi="Calibri" w:cs="Calibri"/>
          <w:sz w:val="36"/>
          <w:szCs w:val="36"/>
          <w:rtl/>
          <w:lang w:bidi="ar-EG"/>
        </w:rPr>
        <w:t>ت</w:t>
      </w:r>
      <w:r w:rsidR="00A117E4" w:rsidRPr="003544FD">
        <w:rPr>
          <w:rFonts w:ascii="Calibri" w:hAnsi="Calibri" w:cs="Calibri"/>
          <w:sz w:val="36"/>
          <w:szCs w:val="36"/>
          <w:rtl/>
          <w:lang w:bidi="ar-EG"/>
        </w:rPr>
        <w:t>ُ</w:t>
      </w:r>
      <w:r w:rsidRPr="003544FD">
        <w:rPr>
          <w:rFonts w:ascii="Calibri" w:hAnsi="Calibri" w:cs="Calibri"/>
          <w:sz w:val="36"/>
          <w:szCs w:val="36"/>
          <w:rtl/>
          <w:lang w:bidi="ar-EG"/>
        </w:rPr>
        <w:t>ب</w:t>
      </w:r>
      <w:r w:rsidR="00A117E4" w:rsidRPr="003544FD">
        <w:rPr>
          <w:rFonts w:ascii="Calibri" w:hAnsi="Calibri" w:cs="Calibri"/>
          <w:sz w:val="36"/>
          <w:szCs w:val="36"/>
          <w:rtl/>
          <w:lang w:bidi="ar-EG"/>
        </w:rPr>
        <w:t>ِ</w:t>
      </w:r>
      <w:r w:rsidRPr="003544FD">
        <w:rPr>
          <w:rFonts w:ascii="Calibri" w:hAnsi="Calibri" w:cs="Calibri"/>
          <w:sz w:val="36"/>
          <w:szCs w:val="36"/>
          <w:rtl/>
          <w:lang w:bidi="ar-EG"/>
        </w:rPr>
        <w:t>ه</w:t>
      </w:r>
      <w:r w:rsidR="00A117E4"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الإلحادي</w:t>
      </w:r>
      <w:r w:rsidR="00A117E4" w:rsidRPr="003544FD">
        <w:rPr>
          <w:rFonts w:ascii="Calibri" w:hAnsi="Calibri" w:cs="Calibri"/>
          <w:sz w:val="36"/>
          <w:szCs w:val="36"/>
          <w:rtl/>
          <w:lang w:bidi="ar-EG"/>
        </w:rPr>
        <w:t>َّ</w:t>
      </w:r>
      <w:r w:rsidRPr="003544FD">
        <w:rPr>
          <w:rFonts w:ascii="Calibri" w:hAnsi="Calibri" w:cs="Calibri"/>
          <w:sz w:val="36"/>
          <w:szCs w:val="36"/>
          <w:rtl/>
          <w:lang w:bidi="ar-EG"/>
        </w:rPr>
        <w:t>ة: «</w:t>
      </w:r>
      <w:r w:rsidRPr="003544FD">
        <w:rPr>
          <w:rFonts w:ascii="Calibri" w:hAnsi="Calibri" w:cs="Calibri"/>
          <w:b/>
          <w:bCs/>
          <w:sz w:val="36"/>
          <w:szCs w:val="36"/>
          <w:rtl/>
          <w:lang w:bidi="ar-EG"/>
        </w:rPr>
        <w:t>الله ليس كبير</w:t>
      </w:r>
      <w:r w:rsidR="00A117E4" w:rsidRPr="003544FD">
        <w:rPr>
          <w:rFonts w:ascii="Calibri" w:hAnsi="Calibri" w:cs="Calibri"/>
          <w:b/>
          <w:bCs/>
          <w:sz w:val="36"/>
          <w:szCs w:val="36"/>
          <w:rtl/>
          <w:lang w:bidi="ar-EG"/>
        </w:rPr>
        <w:t>ً</w:t>
      </w:r>
      <w:r w:rsidRPr="003544FD">
        <w:rPr>
          <w:rFonts w:ascii="Calibri" w:hAnsi="Calibri" w:cs="Calibri"/>
          <w:b/>
          <w:bCs/>
          <w:sz w:val="36"/>
          <w:szCs w:val="36"/>
          <w:rtl/>
          <w:lang w:bidi="ar-EG"/>
        </w:rPr>
        <w:t>ا</w:t>
      </w:r>
      <w:r w:rsidRPr="003544FD">
        <w:rPr>
          <w:rFonts w:ascii="Calibri" w:hAnsi="Calibri" w:cs="Calibri"/>
          <w:sz w:val="36"/>
          <w:szCs w:val="36"/>
          <w:rtl/>
          <w:lang w:bidi="ar-EG"/>
        </w:rPr>
        <w:t>»</w:t>
      </w:r>
    </w:p>
    <w:p w14:paraId="61B49A7D" w14:textId="5DFF5593" w:rsidR="00EB4A1B" w:rsidRPr="003544FD" w:rsidRDefault="00EB4A1B" w:rsidP="009E12D6">
      <w:pPr>
        <w:widowControl w:val="0"/>
        <w:spacing w:line="240" w:lineRule="auto"/>
        <w:jc w:val="both"/>
        <w:rPr>
          <w:rFonts w:ascii="Calibri" w:hAnsi="Calibri" w:cs="Calibri"/>
          <w:sz w:val="36"/>
          <w:szCs w:val="36"/>
          <w:lang w:bidi="ar-EG"/>
        </w:rPr>
      </w:pPr>
      <w:r w:rsidRPr="00672290">
        <w:rPr>
          <w:rFonts w:ascii="Calibri" w:hAnsi="Calibri" w:cs="Calibri"/>
          <w:b/>
          <w:bCs/>
          <w:i/>
          <w:iCs/>
          <w:sz w:val="36"/>
          <w:szCs w:val="36"/>
          <w:lang w:bidi="ar-EG"/>
        </w:rPr>
        <w:t>God Is Not Great: How Religion Poisons Everything</w:t>
      </w:r>
      <w:r w:rsidRPr="003544FD">
        <w:rPr>
          <w:rFonts w:ascii="Calibri" w:hAnsi="Calibri" w:cs="Calibri"/>
          <w:sz w:val="36"/>
          <w:szCs w:val="36"/>
          <w:lang w:bidi="ar-EG"/>
        </w:rPr>
        <w:t xml:space="preserve"> (2007)</w:t>
      </w:r>
      <w:r w:rsidR="00672290">
        <w:rPr>
          <w:rFonts w:ascii="Calibri" w:hAnsi="Calibri" w:cs="Calibri"/>
          <w:sz w:val="36"/>
          <w:szCs w:val="36"/>
          <w:lang w:bidi="ar-EG"/>
        </w:rPr>
        <w:t>.</w:t>
      </w:r>
    </w:p>
    <w:p w14:paraId="2D20384F" w14:textId="2782D533" w:rsidR="003179D8" w:rsidRPr="003544FD" w:rsidRDefault="00EB4A1B"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يُوْ</w:t>
      </w:r>
      <w:r w:rsidR="004A0D3D" w:rsidRPr="003544FD">
        <w:rPr>
          <w:rFonts w:ascii="Calibri" w:hAnsi="Calibri" w:cs="Calibri"/>
          <w:sz w:val="36"/>
          <w:szCs w:val="36"/>
          <w:rtl/>
          <w:lang w:bidi="ar-EG"/>
        </w:rPr>
        <w:t>ص</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4A0D3D" w:rsidRPr="003544FD">
        <w:rPr>
          <w:rFonts w:ascii="Calibri" w:hAnsi="Calibri" w:cs="Calibri"/>
          <w:b/>
          <w:bCs/>
          <w:sz w:val="36"/>
          <w:szCs w:val="36"/>
          <w:rtl/>
          <w:lang w:bidi="ar-EG"/>
        </w:rPr>
        <w:t>الإلحاد الجديد</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يتمي</w:t>
      </w:r>
      <w:r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بمجموعة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الخصا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ص</w:t>
      </w:r>
      <w:r w:rsidR="00672290">
        <w:rPr>
          <w:rFonts w:ascii="Calibri" w:hAnsi="Calibri" w:cs="Calibri" w:hint="cs"/>
          <w:sz w:val="36"/>
          <w:szCs w:val="36"/>
          <w:rtl/>
          <w:lang w:bidi="ar-EG"/>
        </w:rPr>
        <w:t>:</w:t>
      </w:r>
    </w:p>
    <w:p w14:paraId="58BAC058" w14:textId="6D6F3A2B"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استدعاء</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EB4A1B" w:rsidRPr="003544FD">
        <w:rPr>
          <w:rFonts w:ascii="Calibri" w:hAnsi="Calibri" w:cs="Calibri"/>
          <w:sz w:val="36"/>
          <w:szCs w:val="36"/>
          <w:rtl/>
          <w:lang w:bidi="ar-EG"/>
        </w:rPr>
        <w:t>ِ</w:t>
      </w:r>
      <w:r w:rsidRPr="003544FD">
        <w:rPr>
          <w:rFonts w:ascii="Calibri" w:hAnsi="Calibri" w:cs="Calibri"/>
          <w:sz w:val="36"/>
          <w:szCs w:val="36"/>
          <w:rtl/>
          <w:lang w:bidi="ar-EG"/>
        </w:rPr>
        <w:t>لم الط</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بيعي </w:t>
      </w:r>
      <w:r w:rsidR="00EB4A1B" w:rsidRPr="003544FD">
        <w:rPr>
          <w:rFonts w:ascii="Calibri" w:hAnsi="Calibri" w:cs="Calibri"/>
          <w:sz w:val="36"/>
          <w:szCs w:val="36"/>
          <w:rtl/>
          <w:lang w:bidi="ar-EG"/>
        </w:rPr>
        <w:t>لِنُصْرَةِ</w:t>
      </w:r>
      <w:r w:rsidRPr="003544FD">
        <w:rPr>
          <w:rFonts w:ascii="Calibri" w:hAnsi="Calibri" w:cs="Calibri"/>
          <w:sz w:val="36"/>
          <w:szCs w:val="36"/>
          <w:rtl/>
          <w:lang w:bidi="ar-EG"/>
        </w:rPr>
        <w:t xml:space="preserve"> القول باستغناء</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w:t>
      </w:r>
      <w:r w:rsidR="00EB4A1B" w:rsidRPr="003544FD">
        <w:rPr>
          <w:rFonts w:ascii="Calibri" w:hAnsi="Calibri" w:cs="Calibri"/>
          <w:sz w:val="36"/>
          <w:szCs w:val="36"/>
          <w:rtl/>
          <w:lang w:bidi="ar-EG"/>
        </w:rPr>
        <w:t>عن</w:t>
      </w:r>
      <w:r w:rsidRPr="003544FD">
        <w:rPr>
          <w:rFonts w:ascii="Calibri" w:hAnsi="Calibri" w:cs="Calibri"/>
          <w:sz w:val="36"/>
          <w:szCs w:val="36"/>
          <w:rtl/>
          <w:lang w:bidi="ar-EG"/>
        </w:rPr>
        <w:t xml:space="preserve"> الإله</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EB4A1B" w:rsidRPr="003544FD">
        <w:rPr>
          <w:rFonts w:ascii="Calibri" w:hAnsi="Calibri" w:cs="Calibri"/>
          <w:sz w:val="36"/>
          <w:szCs w:val="36"/>
          <w:rtl/>
          <w:lang w:bidi="ar-EG"/>
        </w:rPr>
        <w:t>ِ</w:t>
      </w:r>
      <w:r w:rsidRPr="003544FD">
        <w:rPr>
          <w:rFonts w:ascii="Calibri" w:hAnsi="Calibri" w:cs="Calibri"/>
          <w:sz w:val="36"/>
          <w:szCs w:val="36"/>
          <w:rtl/>
          <w:lang w:bidi="ar-EG"/>
        </w:rPr>
        <w:t>ف</w:t>
      </w:r>
      <w:r w:rsidR="00EB4A1B" w:rsidRPr="003544FD">
        <w:rPr>
          <w:rFonts w:ascii="Calibri" w:hAnsi="Calibri" w:cs="Calibri"/>
          <w:sz w:val="36"/>
          <w:szCs w:val="36"/>
          <w:rtl/>
          <w:lang w:bidi="ar-EG"/>
        </w:rPr>
        <w:t>َ</w:t>
      </w:r>
      <w:r w:rsidRPr="003544FD">
        <w:rPr>
          <w:rFonts w:ascii="Calibri" w:hAnsi="Calibri" w:cs="Calibri"/>
          <w:sz w:val="36"/>
          <w:szCs w:val="36"/>
          <w:rtl/>
          <w:lang w:bidi="ar-EG"/>
        </w:rPr>
        <w:t>ه</w:t>
      </w:r>
      <w:r w:rsidR="00EB4A1B" w:rsidRPr="003544FD">
        <w:rPr>
          <w:rFonts w:ascii="Calibri" w:hAnsi="Calibri" w:cs="Calibri"/>
          <w:sz w:val="36"/>
          <w:szCs w:val="36"/>
          <w:rtl/>
          <w:lang w:bidi="ar-EG"/>
        </w:rPr>
        <w:t>ْ</w:t>
      </w:r>
      <w:r w:rsidRPr="003544FD">
        <w:rPr>
          <w:rFonts w:ascii="Calibri" w:hAnsi="Calibri" w:cs="Calibri"/>
          <w:sz w:val="36"/>
          <w:szCs w:val="36"/>
          <w:rtl/>
          <w:lang w:bidi="ar-EG"/>
        </w:rPr>
        <w:t>م</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العالم.</w:t>
      </w:r>
    </w:p>
    <w:p w14:paraId="480C8B1E" w14:textId="5589E287"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الد</w:t>
      </w:r>
      <w:r w:rsidR="00EB4A1B" w:rsidRPr="003544FD">
        <w:rPr>
          <w:rFonts w:ascii="Calibri" w:hAnsi="Calibri" w:cs="Calibri"/>
          <w:sz w:val="36"/>
          <w:szCs w:val="36"/>
          <w:rtl/>
          <w:lang w:bidi="ar-EG"/>
        </w:rPr>
        <w:t>َّ</w:t>
      </w:r>
      <w:r w:rsidRPr="003544FD">
        <w:rPr>
          <w:rFonts w:ascii="Calibri" w:hAnsi="Calibri" w:cs="Calibri"/>
          <w:sz w:val="36"/>
          <w:szCs w:val="36"/>
          <w:rtl/>
          <w:lang w:bidi="ar-EG"/>
        </w:rPr>
        <w:t>عوة</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الحياة ك</w:t>
      </w:r>
      <w:r w:rsidR="00EB4A1B" w:rsidRPr="003544FD">
        <w:rPr>
          <w:rFonts w:ascii="Calibri" w:hAnsi="Calibri" w:cs="Calibri"/>
          <w:sz w:val="36"/>
          <w:szCs w:val="36"/>
          <w:rtl/>
          <w:lang w:bidi="ar-EG"/>
        </w:rPr>
        <w:t>ُ</w:t>
      </w:r>
      <w:r w:rsidRPr="003544FD">
        <w:rPr>
          <w:rFonts w:ascii="Calibri" w:hAnsi="Calibri" w:cs="Calibri"/>
          <w:sz w:val="36"/>
          <w:szCs w:val="36"/>
          <w:rtl/>
          <w:lang w:bidi="ar-EG"/>
        </w:rPr>
        <w:t>ل</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ها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 الع</w:t>
      </w:r>
      <w:r w:rsidR="00EB4A1B" w:rsidRPr="003544FD">
        <w:rPr>
          <w:rFonts w:ascii="Calibri" w:hAnsi="Calibri" w:cs="Calibri"/>
          <w:sz w:val="36"/>
          <w:szCs w:val="36"/>
          <w:rtl/>
          <w:lang w:bidi="ar-EG"/>
        </w:rPr>
        <w:t>ِ</w:t>
      </w:r>
      <w:r w:rsidRPr="003544FD">
        <w:rPr>
          <w:rFonts w:ascii="Calibri" w:hAnsi="Calibri" w:cs="Calibri"/>
          <w:sz w:val="36"/>
          <w:szCs w:val="36"/>
          <w:rtl/>
          <w:lang w:bidi="ar-EG"/>
        </w:rPr>
        <w:t>ل</w:t>
      </w:r>
      <w:r w:rsidR="00EB4A1B" w:rsidRPr="003544FD">
        <w:rPr>
          <w:rFonts w:ascii="Calibri" w:hAnsi="Calibri" w:cs="Calibri"/>
          <w:sz w:val="36"/>
          <w:szCs w:val="36"/>
          <w:rtl/>
          <w:lang w:bidi="ar-EG"/>
        </w:rPr>
        <w:t>ْ</w:t>
      </w:r>
      <w:r w:rsidRPr="003544FD">
        <w:rPr>
          <w:rFonts w:ascii="Calibri" w:hAnsi="Calibri" w:cs="Calibri"/>
          <w:sz w:val="36"/>
          <w:szCs w:val="36"/>
          <w:rtl/>
          <w:lang w:bidi="ar-EG"/>
        </w:rPr>
        <w:t>م الط</w:t>
      </w:r>
      <w:r w:rsidR="00EB4A1B" w:rsidRPr="003544FD">
        <w:rPr>
          <w:rFonts w:ascii="Calibri" w:hAnsi="Calibri" w:cs="Calibri"/>
          <w:sz w:val="36"/>
          <w:szCs w:val="36"/>
          <w:rtl/>
          <w:lang w:bidi="ar-EG"/>
        </w:rPr>
        <w:t>َّ</w:t>
      </w:r>
      <w:r w:rsidRPr="003544FD">
        <w:rPr>
          <w:rFonts w:ascii="Calibri" w:hAnsi="Calibri" w:cs="Calibri"/>
          <w:sz w:val="36"/>
          <w:szCs w:val="36"/>
          <w:rtl/>
          <w:lang w:bidi="ar-EG"/>
        </w:rPr>
        <w:t>بيعي</w:t>
      </w:r>
      <w:r w:rsidR="00EB4A1B" w:rsidRPr="003544FD">
        <w:rPr>
          <w:rFonts w:ascii="Calibri" w:hAnsi="Calibri" w:cs="Calibri"/>
          <w:sz w:val="36"/>
          <w:szCs w:val="36"/>
          <w:rtl/>
          <w:lang w:bidi="ar-EG"/>
        </w:rPr>
        <w:t>َّ</w:t>
      </w:r>
      <w:r w:rsidRPr="003544FD">
        <w:rPr>
          <w:rFonts w:ascii="Calibri" w:hAnsi="Calibri" w:cs="Calibri"/>
          <w:sz w:val="36"/>
          <w:szCs w:val="36"/>
          <w:rtl/>
          <w:lang w:bidi="ar-EG"/>
        </w:rPr>
        <w:t>.</w:t>
      </w:r>
    </w:p>
    <w:p w14:paraId="095D464A" w14:textId="52D2B02E"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الاختزالي</w:t>
      </w:r>
      <w:r w:rsidR="00EB4A1B" w:rsidRPr="003544FD">
        <w:rPr>
          <w:rFonts w:ascii="Calibri" w:hAnsi="Calibri" w:cs="Calibri"/>
          <w:sz w:val="36"/>
          <w:szCs w:val="36"/>
          <w:rtl/>
          <w:lang w:bidi="ar-EG"/>
        </w:rPr>
        <w:t>َّ</w:t>
      </w:r>
      <w:r w:rsidRPr="003544FD">
        <w:rPr>
          <w:rFonts w:ascii="Calibri" w:hAnsi="Calibri" w:cs="Calibri"/>
          <w:sz w:val="36"/>
          <w:szCs w:val="36"/>
          <w:rtl/>
          <w:lang w:bidi="ar-EG"/>
        </w:rPr>
        <w:t>ة</w:t>
      </w:r>
      <w:r w:rsidR="00EB4A1B" w:rsidRPr="003544FD">
        <w:rPr>
          <w:rFonts w:ascii="Calibri" w:hAnsi="Calibri" w:cs="Calibri"/>
          <w:sz w:val="36"/>
          <w:szCs w:val="36"/>
          <w:rtl/>
          <w:lang w:bidi="ar-EG"/>
        </w:rPr>
        <w:t>ُ</w:t>
      </w:r>
      <w:r w:rsidRPr="003544FD">
        <w:rPr>
          <w:rFonts w:ascii="Calibri" w:hAnsi="Calibri" w:cs="Calibri"/>
          <w:sz w:val="36"/>
          <w:szCs w:val="36"/>
          <w:rtl/>
          <w:lang w:bidi="ar-EG"/>
        </w:rPr>
        <w:t>؛ وذلك باختصار</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في طبيعته المادي</w:t>
      </w:r>
      <w:r w:rsidR="00EB4A1B" w:rsidRPr="003544FD">
        <w:rPr>
          <w:rFonts w:ascii="Calibri" w:hAnsi="Calibri" w:cs="Calibri"/>
          <w:sz w:val="36"/>
          <w:szCs w:val="36"/>
          <w:rtl/>
          <w:lang w:bidi="ar-EG"/>
        </w:rPr>
        <w:t>َّ</w:t>
      </w:r>
      <w:r w:rsidRPr="003544FD">
        <w:rPr>
          <w:rFonts w:ascii="Calibri" w:hAnsi="Calibri" w:cs="Calibri"/>
          <w:sz w:val="36"/>
          <w:szCs w:val="36"/>
          <w:rtl/>
          <w:lang w:bidi="ar-EG"/>
        </w:rPr>
        <w:t>ة</w:t>
      </w:r>
      <w:r w:rsidR="00EB4A1B" w:rsidRPr="003544FD">
        <w:rPr>
          <w:rFonts w:ascii="Calibri" w:hAnsi="Calibri" w:cs="Calibri"/>
          <w:sz w:val="36"/>
          <w:szCs w:val="36"/>
          <w:rtl/>
          <w:lang w:bidi="ar-EG"/>
        </w:rPr>
        <w:t>ِ</w:t>
      </w:r>
      <w:r w:rsidRPr="003544FD">
        <w:rPr>
          <w:rFonts w:ascii="Calibri" w:hAnsi="Calibri" w:cs="Calibri"/>
          <w:sz w:val="36"/>
          <w:szCs w:val="36"/>
          <w:rtl/>
          <w:lang w:bidi="ar-EG"/>
        </w:rPr>
        <w:t>.</w:t>
      </w:r>
    </w:p>
    <w:p w14:paraId="2BE9AA18" w14:textId="7027D048" w:rsidR="003179D8" w:rsidRPr="003544FD" w:rsidRDefault="00EB4A1B"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 xml:space="preserve">اللُّغة العُدْوانيَّة تجاه الأديانِ؛ </w:t>
      </w:r>
      <w:r w:rsidR="004A0D3D" w:rsidRPr="003544FD">
        <w:rPr>
          <w:rFonts w:ascii="Calibri" w:hAnsi="Calibri" w:cs="Calibri"/>
          <w:sz w:val="36"/>
          <w:szCs w:val="36"/>
          <w:rtl/>
          <w:lang w:bidi="ar-EG"/>
        </w:rPr>
        <w:t>حتى و</w:t>
      </w:r>
      <w:r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ر</w:t>
      </w:r>
      <w:r w:rsidRPr="003544FD">
        <w:rPr>
          <w:rFonts w:ascii="Calibri" w:hAnsi="Calibri" w:cs="Calibri"/>
          <w:sz w:val="36"/>
          <w:szCs w:val="36"/>
          <w:rtl/>
          <w:lang w:bidi="ar-EG"/>
        </w:rPr>
        <w:t>ُ</w:t>
      </w:r>
      <w:r w:rsidR="004A0D3D" w:rsidRPr="003544FD">
        <w:rPr>
          <w:rFonts w:ascii="Calibri" w:hAnsi="Calibri" w:cs="Calibri"/>
          <w:sz w:val="36"/>
          <w:szCs w:val="36"/>
          <w:rtl/>
          <w:lang w:bidi="ar-EG"/>
        </w:rPr>
        <w:t>موز هذا التي</w:t>
      </w:r>
      <w:r w:rsidRPr="003544FD">
        <w:rPr>
          <w:rFonts w:ascii="Calibri" w:hAnsi="Calibri" w:cs="Calibri"/>
          <w:sz w:val="36"/>
          <w:szCs w:val="36"/>
          <w:rtl/>
          <w:lang w:bidi="ar-EG"/>
        </w:rPr>
        <w:t>َّ</w:t>
      </w:r>
      <w:r w:rsidR="004A0D3D" w:rsidRPr="003544FD">
        <w:rPr>
          <w:rFonts w:ascii="Calibri" w:hAnsi="Calibri" w:cs="Calibri"/>
          <w:sz w:val="36"/>
          <w:szCs w:val="36"/>
          <w:rtl/>
          <w:lang w:bidi="ar-EG"/>
        </w:rPr>
        <w:t>ار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هم </w:t>
      </w:r>
      <w:r w:rsidRPr="003544FD">
        <w:rPr>
          <w:rFonts w:ascii="Calibri" w:hAnsi="Calibri" w:cs="Calibri"/>
          <w:sz w:val="36"/>
          <w:szCs w:val="36"/>
          <w:rtl/>
          <w:lang w:bidi="ar-EG"/>
        </w:rPr>
        <w:t>أَكْثَرُ</w:t>
      </w:r>
      <w:r w:rsidR="004A0D3D" w:rsidRPr="003544FD">
        <w:rPr>
          <w:rFonts w:ascii="Calibri" w:hAnsi="Calibri" w:cs="Calibri"/>
          <w:sz w:val="36"/>
          <w:szCs w:val="36"/>
          <w:rtl/>
          <w:lang w:bidi="ar-EG"/>
        </w:rPr>
        <w:t xml:space="preserve"> من ملاحدة؛ ف</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«كارهو الله</w:t>
      </w:r>
      <w:r w:rsidRPr="003544FD">
        <w:rPr>
          <w:rFonts w:ascii="Calibri" w:hAnsi="Calibri" w:cs="Calibri"/>
          <w:sz w:val="36"/>
          <w:szCs w:val="36"/>
          <w:rtl/>
          <w:lang w:bidi="ar-EG"/>
        </w:rPr>
        <w:t>ِ</w:t>
      </w:r>
      <w:r w:rsidR="004A0D3D" w:rsidRPr="003544FD">
        <w:rPr>
          <w:rFonts w:ascii="Calibri" w:hAnsi="Calibri" w:cs="Calibri"/>
          <w:sz w:val="36"/>
          <w:szCs w:val="36"/>
          <w:rtl/>
          <w:lang w:bidi="ar-EG"/>
        </w:rPr>
        <w:t>» «</w:t>
      </w:r>
      <w:r w:rsidR="004A0D3D" w:rsidRPr="003544FD">
        <w:rPr>
          <w:rFonts w:ascii="Calibri" w:hAnsi="Calibri" w:cs="Calibri"/>
          <w:sz w:val="36"/>
          <w:szCs w:val="36"/>
          <w:lang w:bidi="ar-EG"/>
        </w:rPr>
        <w:t>miso-theists</w:t>
      </w:r>
      <w:r w:rsidR="004A0D3D" w:rsidRPr="003544FD">
        <w:rPr>
          <w:rFonts w:ascii="Calibri" w:hAnsi="Calibri" w:cs="Calibri"/>
          <w:sz w:val="36"/>
          <w:szCs w:val="36"/>
          <w:rtl/>
          <w:lang w:bidi="ar-EG"/>
        </w:rPr>
        <w:t>»</w:t>
      </w:r>
    </w:p>
    <w:p w14:paraId="59C8E95D" w14:textId="0221A7DE"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w:t>
      </w:r>
      <w:r w:rsidR="00EB4A1B" w:rsidRPr="003544FD">
        <w:rPr>
          <w:rFonts w:ascii="Calibri" w:hAnsi="Calibri" w:cs="Calibri"/>
          <w:sz w:val="36"/>
          <w:szCs w:val="36"/>
          <w:rtl/>
          <w:lang w:bidi="ar-EG"/>
        </w:rPr>
        <w:t>َ</w:t>
      </w:r>
      <w:r w:rsidRPr="003544FD">
        <w:rPr>
          <w:rFonts w:ascii="Calibri" w:hAnsi="Calibri" w:cs="Calibri"/>
          <w:sz w:val="36"/>
          <w:szCs w:val="36"/>
          <w:rtl/>
          <w:lang w:bidi="ar-EG"/>
        </w:rPr>
        <w:t>د</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الأديان</w:t>
      </w:r>
      <w:r w:rsidR="00EB4A1B" w:rsidRPr="003544FD">
        <w:rPr>
          <w:rFonts w:ascii="Calibri" w:hAnsi="Calibri" w:cs="Calibri"/>
          <w:sz w:val="36"/>
          <w:szCs w:val="36"/>
          <w:rtl/>
          <w:lang w:bidi="ar-EG"/>
        </w:rPr>
        <w:t>ِ مِصْ</w:t>
      </w:r>
      <w:r w:rsidRPr="003544FD">
        <w:rPr>
          <w:rFonts w:ascii="Calibri" w:hAnsi="Calibri" w:cs="Calibri"/>
          <w:sz w:val="36"/>
          <w:szCs w:val="36"/>
          <w:rtl/>
          <w:lang w:bidi="ar-EG"/>
        </w:rPr>
        <w:t>د</w:t>
      </w:r>
      <w:r w:rsidR="00EB4A1B" w:rsidRPr="003544FD">
        <w:rPr>
          <w:rFonts w:ascii="Calibri" w:hAnsi="Calibri" w:cs="Calibri"/>
          <w:sz w:val="36"/>
          <w:szCs w:val="36"/>
          <w:rtl/>
          <w:lang w:bidi="ar-EG"/>
        </w:rPr>
        <w:t>َ</w:t>
      </w:r>
      <w:r w:rsidRPr="003544FD">
        <w:rPr>
          <w:rFonts w:ascii="Calibri" w:hAnsi="Calibri" w:cs="Calibri"/>
          <w:sz w:val="36"/>
          <w:szCs w:val="36"/>
          <w:rtl/>
          <w:lang w:bidi="ar-EG"/>
        </w:rPr>
        <w:t>ر</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الق</w:t>
      </w:r>
      <w:r w:rsidR="00EB4A1B" w:rsidRPr="003544FD">
        <w:rPr>
          <w:rFonts w:ascii="Calibri" w:hAnsi="Calibri" w:cs="Calibri"/>
          <w:sz w:val="36"/>
          <w:szCs w:val="36"/>
          <w:rtl/>
          <w:lang w:bidi="ar-EG"/>
        </w:rPr>
        <w:t>َ</w:t>
      </w:r>
      <w:r w:rsidRPr="003544FD">
        <w:rPr>
          <w:rFonts w:ascii="Calibri" w:hAnsi="Calibri" w:cs="Calibri"/>
          <w:sz w:val="36"/>
          <w:szCs w:val="36"/>
          <w:rtl/>
          <w:lang w:bidi="ar-EG"/>
        </w:rPr>
        <w:t>ت</w:t>
      </w:r>
      <w:r w:rsidR="00EB4A1B" w:rsidRPr="003544FD">
        <w:rPr>
          <w:rFonts w:ascii="Calibri" w:hAnsi="Calibri" w:cs="Calibri"/>
          <w:sz w:val="36"/>
          <w:szCs w:val="36"/>
          <w:rtl/>
          <w:lang w:bidi="ar-EG"/>
        </w:rPr>
        <w:t>ْ</w:t>
      </w:r>
      <w:r w:rsidRPr="003544FD">
        <w:rPr>
          <w:rFonts w:ascii="Calibri" w:hAnsi="Calibri" w:cs="Calibri"/>
          <w:sz w:val="36"/>
          <w:szCs w:val="36"/>
          <w:rtl/>
          <w:lang w:bidi="ar-EG"/>
        </w:rPr>
        <w:t>ل</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والفوضى والد</w:t>
      </w:r>
      <w:r w:rsidR="00EB4A1B" w:rsidRPr="003544FD">
        <w:rPr>
          <w:rFonts w:ascii="Calibri" w:hAnsi="Calibri" w:cs="Calibri"/>
          <w:sz w:val="36"/>
          <w:szCs w:val="36"/>
          <w:rtl/>
          <w:lang w:bidi="ar-EG"/>
        </w:rPr>
        <w:t>َّ</w:t>
      </w:r>
      <w:r w:rsidRPr="003544FD">
        <w:rPr>
          <w:rFonts w:ascii="Calibri" w:hAnsi="Calibri" w:cs="Calibri"/>
          <w:sz w:val="36"/>
          <w:szCs w:val="36"/>
          <w:rtl/>
          <w:lang w:bidi="ar-EG"/>
        </w:rPr>
        <w:t>مار</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العالم.</w:t>
      </w:r>
    </w:p>
    <w:p w14:paraId="05C12248" w14:textId="40838378"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w:t>
      </w:r>
      <w:r w:rsidR="00EB4A1B" w:rsidRPr="003544FD">
        <w:rPr>
          <w:rFonts w:ascii="Calibri" w:hAnsi="Calibri" w:cs="Calibri"/>
          <w:sz w:val="36"/>
          <w:szCs w:val="36"/>
          <w:rtl/>
          <w:lang w:bidi="ar-EG"/>
        </w:rPr>
        <w:t>َ</w:t>
      </w:r>
      <w:r w:rsidRPr="003544FD">
        <w:rPr>
          <w:rFonts w:ascii="Calibri" w:hAnsi="Calibri" w:cs="Calibri"/>
          <w:sz w:val="36"/>
          <w:szCs w:val="36"/>
          <w:rtl/>
          <w:lang w:bidi="ar-EG"/>
        </w:rPr>
        <w:t>د</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EB4A1B" w:rsidRPr="003544FD">
        <w:rPr>
          <w:rFonts w:ascii="Calibri" w:hAnsi="Calibri" w:cs="Calibri"/>
          <w:sz w:val="36"/>
          <w:szCs w:val="36"/>
          <w:rtl/>
          <w:lang w:bidi="ar-EG"/>
        </w:rPr>
        <w:t>َّ</w:t>
      </w:r>
      <w:r w:rsidRPr="003544FD">
        <w:rPr>
          <w:rFonts w:ascii="Calibri" w:hAnsi="Calibri" w:cs="Calibri"/>
          <w:sz w:val="36"/>
          <w:szCs w:val="36"/>
          <w:rtl/>
          <w:lang w:bidi="ar-EG"/>
        </w:rPr>
        <w:t>د</w:t>
      </w:r>
      <w:r w:rsidR="00EB4A1B" w:rsidRPr="003544FD">
        <w:rPr>
          <w:rFonts w:ascii="Calibri" w:hAnsi="Calibri" w:cs="Calibri"/>
          <w:sz w:val="36"/>
          <w:szCs w:val="36"/>
          <w:rtl/>
          <w:lang w:bidi="ar-EG"/>
        </w:rPr>
        <w:t>َ</w:t>
      </w:r>
      <w:r w:rsidRPr="003544FD">
        <w:rPr>
          <w:rFonts w:ascii="Calibri" w:hAnsi="Calibri" w:cs="Calibri"/>
          <w:sz w:val="36"/>
          <w:szCs w:val="36"/>
          <w:rtl/>
          <w:lang w:bidi="ar-EG"/>
        </w:rPr>
        <w:t>ي</w:t>
      </w:r>
      <w:r w:rsidR="00EB4A1B" w:rsidRPr="003544FD">
        <w:rPr>
          <w:rFonts w:ascii="Calibri" w:hAnsi="Calibri" w:cs="Calibri"/>
          <w:sz w:val="36"/>
          <w:szCs w:val="36"/>
          <w:rtl/>
          <w:lang w:bidi="ar-EG"/>
        </w:rPr>
        <w:t>ُّ</w:t>
      </w:r>
      <w:r w:rsidRPr="003544FD">
        <w:rPr>
          <w:rFonts w:ascii="Calibri" w:hAnsi="Calibri" w:cs="Calibri"/>
          <w:sz w:val="36"/>
          <w:szCs w:val="36"/>
          <w:rtl/>
          <w:lang w:bidi="ar-EG"/>
        </w:rPr>
        <w:t>ن خ</w:t>
      </w:r>
      <w:r w:rsidR="00EB4A1B" w:rsidRPr="003544FD">
        <w:rPr>
          <w:rFonts w:ascii="Calibri" w:hAnsi="Calibri" w:cs="Calibri"/>
          <w:sz w:val="36"/>
          <w:szCs w:val="36"/>
          <w:rtl/>
          <w:lang w:bidi="ar-EG"/>
        </w:rPr>
        <w:t>َ</w:t>
      </w:r>
      <w:r w:rsidRPr="003544FD">
        <w:rPr>
          <w:rFonts w:ascii="Calibri" w:hAnsi="Calibri" w:cs="Calibri"/>
          <w:sz w:val="36"/>
          <w:szCs w:val="36"/>
          <w:rtl/>
          <w:lang w:bidi="ar-EG"/>
        </w:rPr>
        <w:t>ط</w:t>
      </w:r>
      <w:r w:rsidR="00EB4A1B" w:rsidRPr="003544FD">
        <w:rPr>
          <w:rFonts w:ascii="Calibri" w:hAnsi="Calibri" w:cs="Calibri"/>
          <w:sz w:val="36"/>
          <w:szCs w:val="36"/>
          <w:rtl/>
          <w:lang w:bidi="ar-EG"/>
        </w:rPr>
        <w:t>َ</w:t>
      </w:r>
      <w:r w:rsidRPr="003544FD">
        <w:rPr>
          <w:rFonts w:ascii="Calibri" w:hAnsi="Calibri" w:cs="Calibri"/>
          <w:sz w:val="36"/>
          <w:szCs w:val="36"/>
          <w:rtl/>
          <w:lang w:bidi="ar-EG"/>
        </w:rPr>
        <w:t>ر</w:t>
      </w:r>
      <w:r w:rsidR="00EB4A1B" w:rsidRPr="003544FD">
        <w:rPr>
          <w:rFonts w:ascii="Calibri" w:hAnsi="Calibri" w:cs="Calibri"/>
          <w:sz w:val="36"/>
          <w:szCs w:val="36"/>
          <w:rtl/>
          <w:lang w:bidi="ar-EG"/>
        </w:rPr>
        <w:t>ً</w:t>
      </w:r>
      <w:r w:rsidRPr="003544FD">
        <w:rPr>
          <w:rFonts w:ascii="Calibri" w:hAnsi="Calibri" w:cs="Calibri"/>
          <w:sz w:val="36"/>
          <w:szCs w:val="36"/>
          <w:rtl/>
          <w:lang w:bidi="ar-EG"/>
        </w:rPr>
        <w:t>ا على المجتمع</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والجيل</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الجديد، ووجوب</w:t>
      </w:r>
      <w:r w:rsidR="00EB4A1B" w:rsidRPr="003544FD">
        <w:rPr>
          <w:rFonts w:ascii="Calibri" w:hAnsi="Calibri" w:cs="Calibri"/>
          <w:sz w:val="36"/>
          <w:szCs w:val="36"/>
          <w:rtl/>
          <w:lang w:bidi="ar-EG"/>
        </w:rPr>
        <w:t>ُ</w:t>
      </w:r>
      <w:r w:rsidRPr="003544FD">
        <w:rPr>
          <w:rFonts w:ascii="Calibri" w:hAnsi="Calibri" w:cs="Calibri"/>
          <w:sz w:val="36"/>
          <w:szCs w:val="36"/>
          <w:rtl/>
          <w:lang w:bidi="ar-EG"/>
        </w:rPr>
        <w:t xml:space="preserve"> حماية الأطفال م</w:t>
      </w:r>
      <w:r w:rsidR="00EB4A1B" w:rsidRPr="003544FD">
        <w:rPr>
          <w:rFonts w:ascii="Calibri" w:hAnsi="Calibri" w:cs="Calibri"/>
          <w:sz w:val="36"/>
          <w:szCs w:val="36"/>
          <w:rtl/>
          <w:lang w:bidi="ar-EG"/>
        </w:rPr>
        <w:t>ن</w:t>
      </w:r>
      <w:r w:rsidRPr="003544FD">
        <w:rPr>
          <w:rFonts w:ascii="Calibri" w:hAnsi="Calibri" w:cs="Calibri"/>
          <w:sz w:val="36"/>
          <w:szCs w:val="36"/>
          <w:rtl/>
          <w:lang w:bidi="ar-EG"/>
        </w:rPr>
        <w:t>ه.</w:t>
      </w:r>
    </w:p>
    <w:p w14:paraId="76ED69A1" w14:textId="0DDAC614"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w:t>
      </w:r>
      <w:r w:rsidR="001E110C" w:rsidRPr="003544FD">
        <w:rPr>
          <w:rFonts w:ascii="Calibri" w:hAnsi="Calibri" w:cs="Calibri"/>
          <w:sz w:val="36"/>
          <w:szCs w:val="36"/>
          <w:rtl/>
          <w:lang w:bidi="ar-EG"/>
        </w:rPr>
        <w:t>َّ</w:t>
      </w:r>
      <w:r w:rsidRPr="003544FD">
        <w:rPr>
          <w:rFonts w:ascii="Calibri" w:hAnsi="Calibri" w:cs="Calibri"/>
          <w:sz w:val="36"/>
          <w:szCs w:val="36"/>
          <w:rtl/>
          <w:lang w:bidi="ar-EG"/>
        </w:rPr>
        <w:t>ع</w:t>
      </w:r>
      <w:r w:rsidR="001E110C" w:rsidRPr="003544FD">
        <w:rPr>
          <w:rFonts w:ascii="Calibri" w:hAnsi="Calibri" w:cs="Calibri"/>
          <w:sz w:val="36"/>
          <w:szCs w:val="36"/>
          <w:rtl/>
          <w:lang w:bidi="ar-EG"/>
        </w:rPr>
        <w:t>ْ</w:t>
      </w:r>
      <w:r w:rsidRPr="003544FD">
        <w:rPr>
          <w:rFonts w:ascii="Calibri" w:hAnsi="Calibri" w:cs="Calibri"/>
          <w:sz w:val="36"/>
          <w:szCs w:val="36"/>
          <w:rtl/>
          <w:lang w:bidi="ar-EG"/>
        </w:rPr>
        <w:t>م</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1E110C" w:rsidRPr="003544FD">
        <w:rPr>
          <w:rFonts w:ascii="Calibri" w:hAnsi="Calibri" w:cs="Calibri"/>
          <w:sz w:val="36"/>
          <w:szCs w:val="36"/>
          <w:rtl/>
          <w:lang w:bidi="ar-EG"/>
        </w:rPr>
        <w:t>َ</w:t>
      </w:r>
      <w:r w:rsidRPr="003544FD">
        <w:rPr>
          <w:rFonts w:ascii="Calibri" w:hAnsi="Calibri" w:cs="Calibri"/>
          <w:sz w:val="36"/>
          <w:szCs w:val="36"/>
          <w:rtl/>
          <w:lang w:bidi="ar-EG"/>
        </w:rPr>
        <w:t>ن</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 فكرة</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نبيلة</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1E110C" w:rsidRPr="003544FD">
        <w:rPr>
          <w:rFonts w:ascii="Calibri" w:hAnsi="Calibri" w:cs="Calibri"/>
          <w:sz w:val="36"/>
          <w:szCs w:val="36"/>
          <w:rtl/>
          <w:lang w:bidi="ar-EG"/>
        </w:rPr>
        <w:t>َ</w:t>
      </w:r>
      <w:r w:rsidRPr="003544FD">
        <w:rPr>
          <w:rFonts w:ascii="Calibri" w:hAnsi="Calibri" w:cs="Calibri"/>
          <w:sz w:val="36"/>
          <w:szCs w:val="36"/>
          <w:rtl/>
          <w:lang w:bidi="ar-EG"/>
        </w:rPr>
        <w:t>ج</w:t>
      </w:r>
      <w:r w:rsidR="001E110C" w:rsidRPr="003544FD">
        <w:rPr>
          <w:rFonts w:ascii="Calibri" w:hAnsi="Calibri" w:cs="Calibri"/>
          <w:sz w:val="36"/>
          <w:szCs w:val="36"/>
          <w:rtl/>
          <w:lang w:bidi="ar-EG"/>
        </w:rPr>
        <w:t>َ</w:t>
      </w:r>
      <w:r w:rsidRPr="003544FD">
        <w:rPr>
          <w:rFonts w:ascii="Calibri" w:hAnsi="Calibri" w:cs="Calibri"/>
          <w:sz w:val="36"/>
          <w:szCs w:val="36"/>
          <w:rtl/>
          <w:lang w:bidi="ar-EG"/>
        </w:rPr>
        <w:t>ب</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القيام للد</w:t>
      </w:r>
      <w:r w:rsidR="001E110C" w:rsidRPr="003544FD">
        <w:rPr>
          <w:rFonts w:ascii="Calibri" w:hAnsi="Calibri" w:cs="Calibri"/>
          <w:sz w:val="36"/>
          <w:szCs w:val="36"/>
          <w:rtl/>
          <w:lang w:bidi="ar-EG"/>
        </w:rPr>
        <w:t>َّ</w:t>
      </w:r>
      <w:r w:rsidRPr="003544FD">
        <w:rPr>
          <w:rFonts w:ascii="Calibri" w:hAnsi="Calibri" w:cs="Calibri"/>
          <w:sz w:val="36"/>
          <w:szCs w:val="36"/>
          <w:rtl/>
          <w:lang w:bidi="ar-EG"/>
        </w:rPr>
        <w:t>فاع عنها، ومحاربة الت</w:t>
      </w:r>
      <w:r w:rsidR="001E110C" w:rsidRPr="003544FD">
        <w:rPr>
          <w:rFonts w:ascii="Calibri" w:hAnsi="Calibri" w:cs="Calibri"/>
          <w:sz w:val="36"/>
          <w:szCs w:val="36"/>
          <w:rtl/>
          <w:lang w:bidi="ar-EG"/>
        </w:rPr>
        <w:t>َّ</w:t>
      </w:r>
      <w:r w:rsidRPr="003544FD">
        <w:rPr>
          <w:rFonts w:ascii="Calibri" w:hAnsi="Calibri" w:cs="Calibri"/>
          <w:sz w:val="36"/>
          <w:szCs w:val="36"/>
          <w:rtl/>
          <w:lang w:bidi="ar-EG"/>
        </w:rPr>
        <w:t>دي</w:t>
      </w:r>
      <w:r w:rsidR="001E110C" w:rsidRPr="003544FD">
        <w:rPr>
          <w:rFonts w:ascii="Calibri" w:hAnsi="Calibri" w:cs="Calibri"/>
          <w:sz w:val="36"/>
          <w:szCs w:val="36"/>
          <w:rtl/>
          <w:lang w:bidi="ar-EG"/>
        </w:rPr>
        <w:t>ُّ</w:t>
      </w:r>
      <w:r w:rsidRPr="003544FD">
        <w:rPr>
          <w:rFonts w:ascii="Calibri" w:hAnsi="Calibri" w:cs="Calibri"/>
          <w:sz w:val="36"/>
          <w:szCs w:val="36"/>
          <w:rtl/>
          <w:lang w:bidi="ar-EG"/>
        </w:rPr>
        <w:t>ن بكل</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ص</w:t>
      </w:r>
      <w:r w:rsidR="001E110C" w:rsidRPr="003544FD">
        <w:rPr>
          <w:rFonts w:ascii="Calibri" w:hAnsi="Calibri" w:cs="Calibri"/>
          <w:sz w:val="36"/>
          <w:szCs w:val="36"/>
          <w:rtl/>
          <w:lang w:bidi="ar-EG"/>
        </w:rPr>
        <w:t>ُ</w:t>
      </w:r>
      <w:r w:rsidRPr="003544FD">
        <w:rPr>
          <w:rFonts w:ascii="Calibri" w:hAnsi="Calibri" w:cs="Calibri"/>
          <w:sz w:val="36"/>
          <w:szCs w:val="36"/>
          <w:rtl/>
          <w:lang w:bidi="ar-EG"/>
        </w:rPr>
        <w:t>ورة</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ممكنة.</w:t>
      </w:r>
    </w:p>
    <w:p w14:paraId="1FEC8DFF" w14:textId="20879577"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الل</w:t>
      </w:r>
      <w:r w:rsidR="001E110C" w:rsidRPr="003544FD">
        <w:rPr>
          <w:rFonts w:ascii="Calibri" w:hAnsi="Calibri" w:cs="Calibri"/>
          <w:sz w:val="36"/>
          <w:szCs w:val="36"/>
          <w:rtl/>
          <w:lang w:bidi="ar-EG"/>
        </w:rPr>
        <w:t>ُّ</w:t>
      </w:r>
      <w:r w:rsidRPr="003544FD">
        <w:rPr>
          <w:rFonts w:ascii="Calibri" w:hAnsi="Calibri" w:cs="Calibri"/>
          <w:sz w:val="36"/>
          <w:szCs w:val="36"/>
          <w:rtl/>
          <w:lang w:bidi="ar-EG"/>
        </w:rPr>
        <w:t>غة الش</w:t>
      </w:r>
      <w:r w:rsidR="001E110C" w:rsidRPr="003544FD">
        <w:rPr>
          <w:rFonts w:ascii="Calibri" w:hAnsi="Calibri" w:cs="Calibri"/>
          <w:sz w:val="36"/>
          <w:szCs w:val="36"/>
          <w:rtl/>
          <w:lang w:bidi="ar-EG"/>
        </w:rPr>
        <w:t>َّ</w:t>
      </w:r>
      <w:r w:rsidRPr="003544FD">
        <w:rPr>
          <w:rFonts w:ascii="Calibri" w:hAnsi="Calibri" w:cs="Calibri"/>
          <w:sz w:val="36"/>
          <w:szCs w:val="36"/>
          <w:rtl/>
          <w:lang w:bidi="ar-EG"/>
        </w:rPr>
        <w:t>عبي</w:t>
      </w:r>
      <w:r w:rsidR="001E110C" w:rsidRPr="003544FD">
        <w:rPr>
          <w:rFonts w:ascii="Calibri" w:hAnsi="Calibri" w:cs="Calibri"/>
          <w:sz w:val="36"/>
          <w:szCs w:val="36"/>
          <w:rtl/>
          <w:lang w:bidi="ar-EG"/>
        </w:rPr>
        <w:t>ّ</w:t>
      </w:r>
      <w:r w:rsidRPr="003544FD">
        <w:rPr>
          <w:rFonts w:ascii="Calibri" w:hAnsi="Calibri" w:cs="Calibri"/>
          <w:sz w:val="36"/>
          <w:szCs w:val="36"/>
          <w:rtl/>
          <w:lang w:bidi="ar-EG"/>
        </w:rPr>
        <w:t>ة للخطاب بعيدة</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الأغلب عن الخ</w:t>
      </w:r>
      <w:r w:rsidR="001E110C" w:rsidRPr="003544FD">
        <w:rPr>
          <w:rFonts w:ascii="Calibri" w:hAnsi="Calibri" w:cs="Calibri"/>
          <w:sz w:val="36"/>
          <w:szCs w:val="36"/>
          <w:rtl/>
          <w:lang w:bidi="ar-EG"/>
        </w:rPr>
        <w:t>ِ</w:t>
      </w:r>
      <w:r w:rsidRPr="003544FD">
        <w:rPr>
          <w:rFonts w:ascii="Calibri" w:hAnsi="Calibri" w:cs="Calibri"/>
          <w:sz w:val="36"/>
          <w:szCs w:val="36"/>
          <w:rtl/>
          <w:lang w:bidi="ar-EG"/>
        </w:rPr>
        <w:t>طاب</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الفلسفي</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1E110C" w:rsidRPr="003544FD">
        <w:rPr>
          <w:rFonts w:ascii="Calibri" w:hAnsi="Calibri" w:cs="Calibri"/>
          <w:sz w:val="36"/>
          <w:szCs w:val="36"/>
          <w:rtl/>
          <w:lang w:bidi="ar-EG"/>
        </w:rPr>
        <w:t>ُّ</w:t>
      </w:r>
      <w:r w:rsidRPr="003544FD">
        <w:rPr>
          <w:rFonts w:ascii="Calibri" w:hAnsi="Calibri" w:cs="Calibri"/>
          <w:sz w:val="36"/>
          <w:szCs w:val="36"/>
          <w:rtl/>
          <w:lang w:bidi="ar-EG"/>
        </w:rPr>
        <w:t>خ</w:t>
      </w:r>
      <w:r w:rsidR="001E110C" w:rsidRPr="003544FD">
        <w:rPr>
          <w:rFonts w:ascii="Calibri" w:hAnsi="Calibri" w:cs="Calibri"/>
          <w:sz w:val="36"/>
          <w:szCs w:val="36"/>
          <w:rtl/>
          <w:lang w:bidi="ar-EG"/>
        </w:rPr>
        <w:t>ْ</w:t>
      </w:r>
      <w:r w:rsidRPr="003544FD">
        <w:rPr>
          <w:rFonts w:ascii="Calibri" w:hAnsi="Calibri" w:cs="Calibri"/>
          <w:sz w:val="36"/>
          <w:szCs w:val="36"/>
          <w:rtl/>
          <w:lang w:bidi="ar-EG"/>
        </w:rPr>
        <w:t>ب</w:t>
      </w:r>
      <w:r w:rsidR="001E110C" w:rsidRPr="003544FD">
        <w:rPr>
          <w:rFonts w:ascii="Calibri" w:hAnsi="Calibri" w:cs="Calibri"/>
          <w:sz w:val="36"/>
          <w:szCs w:val="36"/>
          <w:rtl/>
          <w:lang w:bidi="ar-EG"/>
        </w:rPr>
        <w:t>َ</w:t>
      </w:r>
      <w:r w:rsidRPr="003544FD">
        <w:rPr>
          <w:rFonts w:ascii="Calibri" w:hAnsi="Calibri" w:cs="Calibri"/>
          <w:sz w:val="36"/>
          <w:szCs w:val="36"/>
          <w:rtl/>
          <w:lang w:bidi="ar-EG"/>
        </w:rPr>
        <w:t>و</w:t>
      </w:r>
      <w:r w:rsidR="001E110C" w:rsidRPr="003544FD">
        <w:rPr>
          <w:rFonts w:ascii="Calibri" w:hAnsi="Calibri" w:cs="Calibri"/>
          <w:sz w:val="36"/>
          <w:szCs w:val="36"/>
          <w:rtl/>
          <w:lang w:bidi="ar-EG"/>
        </w:rPr>
        <w:t>ِ</w:t>
      </w:r>
      <w:r w:rsidRPr="003544FD">
        <w:rPr>
          <w:rFonts w:ascii="Calibri" w:hAnsi="Calibri" w:cs="Calibri"/>
          <w:sz w:val="36"/>
          <w:szCs w:val="36"/>
          <w:rtl/>
          <w:lang w:bidi="ar-EG"/>
        </w:rPr>
        <w:t>ي</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لمن سبقهم من </w:t>
      </w:r>
      <w:r w:rsidR="006228D8" w:rsidRPr="003544FD">
        <w:rPr>
          <w:rFonts w:ascii="Calibri" w:hAnsi="Calibri" w:cs="Calibri"/>
          <w:sz w:val="36"/>
          <w:szCs w:val="36"/>
          <w:rtl/>
          <w:lang w:bidi="ar-EG"/>
        </w:rPr>
        <w:t>أ</w:t>
      </w:r>
      <w:r w:rsidR="001E110C" w:rsidRPr="003544FD">
        <w:rPr>
          <w:rFonts w:ascii="Calibri" w:hAnsi="Calibri" w:cs="Calibri"/>
          <w:sz w:val="36"/>
          <w:szCs w:val="36"/>
          <w:rtl/>
          <w:lang w:bidi="ar-EG"/>
        </w:rPr>
        <w:t>َعْ</w:t>
      </w:r>
      <w:r w:rsidRPr="003544FD">
        <w:rPr>
          <w:rFonts w:ascii="Calibri" w:hAnsi="Calibri" w:cs="Calibri"/>
          <w:sz w:val="36"/>
          <w:szCs w:val="36"/>
          <w:rtl/>
          <w:lang w:bidi="ar-EG"/>
        </w:rPr>
        <w:t>لام الإلحاد.</w:t>
      </w:r>
    </w:p>
    <w:p w14:paraId="0DC4ACDB" w14:textId="67AF4E76" w:rsidR="003179D8" w:rsidRPr="003544FD" w:rsidRDefault="004A0D3D" w:rsidP="007732A6">
      <w:pPr>
        <w:pStyle w:val="ListParagraph"/>
        <w:widowControl w:val="0"/>
        <w:numPr>
          <w:ilvl w:val="0"/>
          <w:numId w:val="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ج</w:t>
      </w:r>
      <w:r w:rsidR="001E110C" w:rsidRPr="003544FD">
        <w:rPr>
          <w:rFonts w:ascii="Calibri" w:hAnsi="Calibri" w:cs="Calibri"/>
          <w:sz w:val="36"/>
          <w:szCs w:val="36"/>
          <w:rtl/>
          <w:lang w:bidi="ar-EG"/>
        </w:rPr>
        <w:t>َ</w:t>
      </w:r>
      <w:r w:rsidRPr="003544FD">
        <w:rPr>
          <w:rFonts w:ascii="Calibri" w:hAnsi="Calibri" w:cs="Calibri"/>
          <w:sz w:val="36"/>
          <w:szCs w:val="36"/>
          <w:rtl/>
          <w:lang w:bidi="ar-EG"/>
        </w:rPr>
        <w:t>ه</w:t>
      </w:r>
      <w:r w:rsidR="001E110C" w:rsidRPr="003544FD">
        <w:rPr>
          <w:rFonts w:ascii="Calibri" w:hAnsi="Calibri" w:cs="Calibri"/>
          <w:sz w:val="36"/>
          <w:szCs w:val="36"/>
          <w:rtl/>
          <w:lang w:bidi="ar-EG"/>
        </w:rPr>
        <w:t>ْ</w:t>
      </w:r>
      <w:r w:rsidRPr="003544FD">
        <w:rPr>
          <w:rFonts w:ascii="Calibri" w:hAnsi="Calibri" w:cs="Calibri"/>
          <w:sz w:val="36"/>
          <w:szCs w:val="36"/>
          <w:rtl/>
          <w:lang w:bidi="ar-EG"/>
        </w:rPr>
        <w:t>ل</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1E110C" w:rsidRPr="003544FD">
        <w:rPr>
          <w:rFonts w:ascii="Calibri" w:hAnsi="Calibri" w:cs="Calibri"/>
          <w:sz w:val="36"/>
          <w:szCs w:val="36"/>
          <w:rtl/>
          <w:lang w:bidi="ar-EG"/>
        </w:rPr>
        <w:t>َعْ</w:t>
      </w:r>
      <w:r w:rsidRPr="003544FD">
        <w:rPr>
          <w:rFonts w:ascii="Calibri" w:hAnsi="Calibri" w:cs="Calibri"/>
          <w:sz w:val="36"/>
          <w:szCs w:val="36"/>
          <w:rtl/>
          <w:lang w:bidi="ar-EG"/>
        </w:rPr>
        <w:t>لام</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 الجديد بالمعارف الديني</w:t>
      </w:r>
      <w:r w:rsidR="001E110C" w:rsidRPr="003544FD">
        <w:rPr>
          <w:rFonts w:ascii="Calibri" w:hAnsi="Calibri" w:cs="Calibri"/>
          <w:sz w:val="36"/>
          <w:szCs w:val="36"/>
          <w:rtl/>
          <w:lang w:bidi="ar-EG"/>
        </w:rPr>
        <w:t>ّ</w:t>
      </w:r>
      <w:r w:rsidRPr="003544FD">
        <w:rPr>
          <w:rFonts w:ascii="Calibri" w:hAnsi="Calibri" w:cs="Calibri"/>
          <w:sz w:val="36"/>
          <w:szCs w:val="36"/>
          <w:rtl/>
          <w:lang w:bidi="ar-EG"/>
        </w:rPr>
        <w:t>ة، ولذلك قال فيهم الل</w:t>
      </w:r>
      <w:r w:rsidR="001E110C" w:rsidRPr="003544FD">
        <w:rPr>
          <w:rFonts w:ascii="Calibri" w:hAnsi="Calibri" w:cs="Calibri"/>
          <w:sz w:val="36"/>
          <w:szCs w:val="36"/>
          <w:rtl/>
          <w:lang w:bidi="ar-EG"/>
        </w:rPr>
        <w:t>َّ</w:t>
      </w:r>
      <w:r w:rsidRPr="003544FD">
        <w:rPr>
          <w:rFonts w:ascii="Calibri" w:hAnsi="Calibri" w:cs="Calibri"/>
          <w:sz w:val="36"/>
          <w:szCs w:val="36"/>
          <w:rtl/>
          <w:lang w:bidi="ar-EG"/>
        </w:rPr>
        <w:t>اهوتي</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والفيلسوف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ليستر </w:t>
      </w:r>
      <w:r w:rsidR="008E3689" w:rsidRPr="003544FD">
        <w:rPr>
          <w:rFonts w:ascii="Calibri" w:hAnsi="Calibri" w:cs="Calibri" w:hint="cs"/>
          <w:sz w:val="36"/>
          <w:szCs w:val="36"/>
          <w:rtl/>
          <w:lang w:bidi="ar-EG"/>
        </w:rPr>
        <w:t>مكجراث</w:t>
      </w:r>
      <w:r w:rsidRPr="003544FD">
        <w:rPr>
          <w:rFonts w:ascii="Calibri" w:hAnsi="Calibri" w:cs="Calibri"/>
          <w:sz w:val="36"/>
          <w:szCs w:val="36"/>
          <w:rtl/>
          <w:lang w:bidi="ar-EG"/>
        </w:rPr>
        <w:t>)</w:t>
      </w:r>
      <w:r w:rsidR="001E110C"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انشغالهم بت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ليف كتب</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في نقد الد</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ين </w:t>
      </w:r>
      <w:r w:rsidR="006228D8" w:rsidRPr="003544FD">
        <w:rPr>
          <w:rFonts w:ascii="Calibri" w:hAnsi="Calibri" w:cs="Calibri"/>
          <w:sz w:val="36"/>
          <w:szCs w:val="36"/>
          <w:rtl/>
          <w:lang w:bidi="ar-EG"/>
        </w:rPr>
        <w:t>أ</w:t>
      </w:r>
      <w:r w:rsidR="001E110C" w:rsidRPr="003544FD">
        <w:rPr>
          <w:rFonts w:ascii="Calibri" w:hAnsi="Calibri" w:cs="Calibri"/>
          <w:sz w:val="36"/>
          <w:szCs w:val="36"/>
          <w:rtl/>
          <w:lang w:bidi="ar-EG"/>
        </w:rPr>
        <w:t>َ</w:t>
      </w:r>
      <w:r w:rsidRPr="003544FD">
        <w:rPr>
          <w:rFonts w:ascii="Calibri" w:hAnsi="Calibri" w:cs="Calibri"/>
          <w:sz w:val="36"/>
          <w:szCs w:val="36"/>
          <w:rtl/>
          <w:lang w:bidi="ar-EG"/>
        </w:rPr>
        <w:t>ل</w:t>
      </w:r>
      <w:r w:rsidR="001E110C" w:rsidRPr="003544FD">
        <w:rPr>
          <w:rFonts w:ascii="Calibri" w:hAnsi="Calibri" w:cs="Calibri"/>
          <w:sz w:val="36"/>
          <w:szCs w:val="36"/>
          <w:rtl/>
          <w:lang w:bidi="ar-EG"/>
        </w:rPr>
        <w:t>ْ</w:t>
      </w:r>
      <w:r w:rsidRPr="003544FD">
        <w:rPr>
          <w:rFonts w:ascii="Calibri" w:hAnsi="Calibri" w:cs="Calibri"/>
          <w:sz w:val="36"/>
          <w:szCs w:val="36"/>
          <w:rtl/>
          <w:lang w:bidi="ar-EG"/>
        </w:rPr>
        <w:t>ه</w:t>
      </w:r>
      <w:r w:rsidR="001E110C" w:rsidRPr="003544FD">
        <w:rPr>
          <w:rFonts w:ascii="Calibri" w:hAnsi="Calibri" w:cs="Calibri"/>
          <w:sz w:val="36"/>
          <w:szCs w:val="36"/>
          <w:rtl/>
          <w:lang w:bidi="ar-EG"/>
        </w:rPr>
        <w:t>َ</w:t>
      </w:r>
      <w:r w:rsidRPr="003544FD">
        <w:rPr>
          <w:rFonts w:ascii="Calibri" w:hAnsi="Calibri" w:cs="Calibri"/>
          <w:sz w:val="36"/>
          <w:szCs w:val="36"/>
          <w:rtl/>
          <w:lang w:bidi="ar-EG"/>
        </w:rPr>
        <w:t>اه</w:t>
      </w:r>
      <w:r w:rsidR="001E110C" w:rsidRPr="003544FD">
        <w:rPr>
          <w:rFonts w:ascii="Calibri" w:hAnsi="Calibri" w:cs="Calibri"/>
          <w:sz w:val="36"/>
          <w:szCs w:val="36"/>
          <w:rtl/>
          <w:lang w:bidi="ar-EG"/>
        </w:rPr>
        <w:t>ُ</w:t>
      </w:r>
      <w:r w:rsidRPr="003544FD">
        <w:rPr>
          <w:rFonts w:ascii="Calibri" w:hAnsi="Calibri" w:cs="Calibri"/>
          <w:sz w:val="36"/>
          <w:szCs w:val="36"/>
          <w:rtl/>
          <w:lang w:bidi="ar-EG"/>
        </w:rPr>
        <w:t>م</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عن قراءة الكتب الديني</w:t>
      </w:r>
      <w:r w:rsidR="001E110C" w:rsidRPr="003544FD">
        <w:rPr>
          <w:rFonts w:ascii="Calibri" w:hAnsi="Calibri" w:cs="Calibri"/>
          <w:sz w:val="36"/>
          <w:szCs w:val="36"/>
          <w:rtl/>
          <w:lang w:bidi="ar-EG"/>
        </w:rPr>
        <w:t>ّ</w:t>
      </w:r>
      <w:r w:rsidRPr="003544FD">
        <w:rPr>
          <w:rFonts w:ascii="Calibri" w:hAnsi="Calibri" w:cs="Calibri"/>
          <w:sz w:val="36"/>
          <w:szCs w:val="36"/>
          <w:rtl/>
          <w:lang w:bidi="ar-EG"/>
        </w:rPr>
        <w:t>ة.</w:t>
      </w:r>
    </w:p>
    <w:p w14:paraId="7BB07347" w14:textId="55493950" w:rsidR="007732A6" w:rsidRDefault="006228D8" w:rsidP="007732A6">
      <w:pPr>
        <w:widowControl w:val="0"/>
        <w:bidi/>
        <w:spacing w:line="240" w:lineRule="auto"/>
        <w:jc w:val="both"/>
        <w:rPr>
          <w:rFonts w:ascii="Calibri" w:hAnsi="Calibri" w:cs="Calibri"/>
          <w:sz w:val="36"/>
          <w:szCs w:val="36"/>
          <w:rtl/>
          <w:lang w:bidi="ar-EG"/>
        </w:rPr>
      </w:pPr>
      <w:r w:rsidRPr="00E15314">
        <w:rPr>
          <w:rFonts w:ascii="Calibri" w:hAnsi="Calibri" w:cs="Calibri"/>
          <w:b/>
          <w:bCs/>
          <w:sz w:val="36"/>
          <w:szCs w:val="36"/>
          <w:rtl/>
          <w:lang w:bidi="ar-EG"/>
        </w:rPr>
        <w:t>أ</w:t>
      </w:r>
      <w:r w:rsidR="004A0D3D" w:rsidRPr="00E15314">
        <w:rPr>
          <w:rFonts w:ascii="Calibri" w:hAnsi="Calibri" w:cs="Calibri"/>
          <w:b/>
          <w:bCs/>
          <w:sz w:val="36"/>
          <w:szCs w:val="36"/>
          <w:rtl/>
          <w:lang w:bidi="ar-EG"/>
        </w:rPr>
        <w:t xml:space="preserve">ليستر </w:t>
      </w:r>
      <w:r w:rsidR="008E3689" w:rsidRPr="00E15314">
        <w:rPr>
          <w:rFonts w:ascii="Calibri" w:hAnsi="Calibri" w:cs="Calibri" w:hint="cs"/>
          <w:b/>
          <w:bCs/>
          <w:sz w:val="36"/>
          <w:szCs w:val="36"/>
          <w:rtl/>
          <w:lang w:bidi="ar-EG"/>
        </w:rPr>
        <w:t>مكجراث</w:t>
      </w:r>
      <w:r w:rsidR="004A0D3D" w:rsidRPr="00E15314">
        <w:rPr>
          <w:rFonts w:ascii="Calibri" w:hAnsi="Calibri" w:cs="Calibri"/>
          <w:b/>
          <w:bCs/>
          <w:sz w:val="36"/>
          <w:szCs w:val="36"/>
          <w:rtl/>
          <w:lang w:bidi="ar-EG"/>
        </w:rPr>
        <w:t xml:space="preserve"> </w:t>
      </w:r>
      <w:r w:rsidR="004A0D3D" w:rsidRPr="00E15314">
        <w:rPr>
          <w:rFonts w:ascii="Calibri" w:hAnsi="Calibri" w:cs="Calibri"/>
          <w:b/>
          <w:bCs/>
          <w:sz w:val="36"/>
          <w:szCs w:val="36"/>
          <w:lang w:bidi="ar-EG"/>
        </w:rPr>
        <w:t>Alister McGrath</w:t>
      </w:r>
      <w:r w:rsidR="004A0D3D" w:rsidRPr="00E15314">
        <w:rPr>
          <w:rFonts w:ascii="Calibri" w:hAnsi="Calibri" w:cs="Calibri"/>
          <w:b/>
          <w:bCs/>
          <w:sz w:val="36"/>
          <w:szCs w:val="36"/>
          <w:rtl/>
          <w:lang w:bidi="ar-EG"/>
        </w:rPr>
        <w:t xml:space="preserve"> </w:t>
      </w:r>
      <w:r w:rsidR="004A0D3D" w:rsidRPr="003544FD">
        <w:rPr>
          <w:rFonts w:ascii="Calibri" w:hAnsi="Calibri" w:cs="Calibri"/>
          <w:sz w:val="36"/>
          <w:szCs w:val="36"/>
          <w:rtl/>
          <w:lang w:bidi="ar-EG"/>
        </w:rPr>
        <w:t>(١٩٥٣</w:t>
      </w:r>
      <w:r w:rsidR="00710A96">
        <w:rPr>
          <w:rFonts w:ascii="Calibri" w:hAnsi="Calibri" w:cs="Calibri" w:hint="cs"/>
          <w:sz w:val="36"/>
          <w:szCs w:val="36"/>
          <w:rtl/>
          <w:lang w:bidi="ar-EG"/>
        </w:rPr>
        <w:t>_</w:t>
      </w:r>
      <w:r w:rsidR="004A0D3D" w:rsidRPr="003544FD">
        <w:rPr>
          <w:rFonts w:ascii="Calibri" w:hAnsi="Calibri" w:cs="Calibri"/>
          <w:sz w:val="36"/>
          <w:szCs w:val="36"/>
          <w:rtl/>
          <w:lang w:bidi="ar-EG"/>
        </w:rPr>
        <w:t>): لاهوتي</w:t>
      </w:r>
      <w:r w:rsidR="001E110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وعالم كيمياء بريطاني</w:t>
      </w:r>
      <w:r w:rsidR="001E110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w:t>
      </w:r>
      <w:r w:rsidRPr="003544FD">
        <w:rPr>
          <w:rFonts w:ascii="Calibri" w:hAnsi="Calibri" w:cs="Calibri"/>
          <w:sz w:val="36"/>
          <w:szCs w:val="36"/>
          <w:rtl/>
          <w:lang w:bidi="ar-EG"/>
        </w:rPr>
        <w:t>أ</w:t>
      </w:r>
      <w:r w:rsidR="004A0D3D" w:rsidRPr="003544FD">
        <w:rPr>
          <w:rFonts w:ascii="Calibri" w:hAnsi="Calibri" w:cs="Calibri"/>
          <w:sz w:val="36"/>
          <w:szCs w:val="36"/>
          <w:rtl/>
          <w:lang w:bidi="ar-EG"/>
        </w:rPr>
        <w:t>وسع المفك</w:t>
      </w:r>
      <w:r w:rsidR="001E110C" w:rsidRPr="003544FD">
        <w:rPr>
          <w:rFonts w:ascii="Calibri" w:hAnsi="Calibri" w:cs="Calibri"/>
          <w:sz w:val="36"/>
          <w:szCs w:val="36"/>
          <w:rtl/>
          <w:lang w:bidi="ar-EG"/>
        </w:rPr>
        <w:t>ّ</w:t>
      </w:r>
      <w:r w:rsidR="004A0D3D" w:rsidRPr="003544FD">
        <w:rPr>
          <w:rFonts w:ascii="Calibri" w:hAnsi="Calibri" w:cs="Calibri"/>
          <w:sz w:val="36"/>
          <w:szCs w:val="36"/>
          <w:rtl/>
          <w:lang w:bidi="ar-EG"/>
        </w:rPr>
        <w:t>رين ت</w:t>
      </w:r>
      <w:r w:rsidRPr="003544FD">
        <w:rPr>
          <w:rFonts w:ascii="Calibri" w:hAnsi="Calibri" w:cs="Calibri"/>
          <w:sz w:val="36"/>
          <w:szCs w:val="36"/>
          <w:rtl/>
          <w:lang w:bidi="ar-EG"/>
        </w:rPr>
        <w:t>أ</w:t>
      </w:r>
      <w:r w:rsidR="004A0D3D" w:rsidRPr="003544FD">
        <w:rPr>
          <w:rFonts w:ascii="Calibri" w:hAnsi="Calibri" w:cs="Calibri"/>
          <w:sz w:val="36"/>
          <w:szCs w:val="36"/>
          <w:rtl/>
          <w:lang w:bidi="ar-EG"/>
        </w:rPr>
        <w:t>ليف</w:t>
      </w:r>
      <w:r w:rsidR="001E110C" w:rsidRPr="003544FD">
        <w:rPr>
          <w:rFonts w:ascii="Calibri" w:hAnsi="Calibri" w:cs="Calibri"/>
          <w:sz w:val="36"/>
          <w:szCs w:val="36"/>
          <w:rtl/>
          <w:lang w:bidi="ar-EG"/>
        </w:rPr>
        <w:t>ً</w:t>
      </w:r>
      <w:r w:rsidR="004A0D3D" w:rsidRPr="003544FD">
        <w:rPr>
          <w:rFonts w:ascii="Calibri" w:hAnsi="Calibri" w:cs="Calibri"/>
          <w:sz w:val="36"/>
          <w:szCs w:val="36"/>
          <w:rtl/>
          <w:lang w:bidi="ar-EG"/>
        </w:rPr>
        <w:t>ا في الرد على تي</w:t>
      </w:r>
      <w:r w:rsidR="001E110C" w:rsidRPr="003544FD">
        <w:rPr>
          <w:rFonts w:ascii="Calibri" w:hAnsi="Calibri" w:cs="Calibri"/>
          <w:sz w:val="36"/>
          <w:szCs w:val="36"/>
          <w:rtl/>
          <w:lang w:bidi="ar-EG"/>
        </w:rPr>
        <w:t>َّ</w:t>
      </w:r>
      <w:r w:rsidR="004A0D3D" w:rsidRPr="003544FD">
        <w:rPr>
          <w:rFonts w:ascii="Calibri" w:hAnsi="Calibri" w:cs="Calibri"/>
          <w:sz w:val="36"/>
          <w:szCs w:val="36"/>
          <w:rtl/>
          <w:lang w:bidi="ar-EG"/>
        </w:rPr>
        <w:t>ار الإلحاد الجديد.</w:t>
      </w:r>
    </w:p>
    <w:p w14:paraId="1075121E" w14:textId="3ED81F59" w:rsidR="003179D8" w:rsidRPr="009E12D6" w:rsidRDefault="004A0D3D" w:rsidP="00FA34B4">
      <w:pPr>
        <w:keepNext/>
        <w:widowControl w:val="0"/>
        <w:bidi/>
        <w:spacing w:line="240" w:lineRule="auto"/>
        <w:jc w:val="center"/>
        <w:outlineLvl w:val="2"/>
        <w:rPr>
          <w:rFonts w:ascii="Calibri" w:hAnsi="Calibri" w:cs="Calibri"/>
          <w:b/>
          <w:bCs/>
          <w:sz w:val="36"/>
          <w:szCs w:val="36"/>
          <w:u w:val="single"/>
          <w:rtl/>
          <w:lang w:bidi="ar-EG"/>
        </w:rPr>
      </w:pPr>
      <w:bookmarkStart w:id="22" w:name="_Toc178854256"/>
      <w:r w:rsidRPr="00FA34B4">
        <w:rPr>
          <w:rFonts w:ascii="Calibri" w:hAnsi="Calibri" w:cs="Calibri"/>
          <w:b/>
          <w:bCs/>
          <w:sz w:val="36"/>
          <w:szCs w:val="36"/>
          <w:highlight w:val="yellow"/>
          <w:u w:val="single"/>
          <w:rtl/>
          <w:lang w:bidi="ar-EG"/>
        </w:rPr>
        <w:t>المبحث الرابع</w:t>
      </w:r>
      <w:r w:rsidR="009E12D6" w:rsidRPr="00FA34B4">
        <w:rPr>
          <w:rFonts w:ascii="Calibri" w:hAnsi="Calibri" w:cs="Calibri" w:hint="cs"/>
          <w:b/>
          <w:bCs/>
          <w:sz w:val="36"/>
          <w:szCs w:val="36"/>
          <w:highlight w:val="yellow"/>
          <w:u w:val="single"/>
          <w:rtl/>
          <w:lang w:bidi="ar-EG"/>
        </w:rPr>
        <w:t xml:space="preserve">: </w:t>
      </w:r>
      <w:r w:rsidR="001E110C" w:rsidRPr="00FA34B4">
        <w:rPr>
          <w:rFonts w:ascii="Calibri" w:hAnsi="Calibri" w:cs="Calibri"/>
          <w:b/>
          <w:bCs/>
          <w:sz w:val="36"/>
          <w:szCs w:val="36"/>
          <w:highlight w:val="yellow"/>
          <w:u w:val="single"/>
          <w:rtl/>
          <w:lang w:bidi="ar-EG"/>
        </w:rPr>
        <w:t>اللَّاأَدْرِيَّة</w:t>
      </w:r>
      <w:r w:rsidR="007732A6" w:rsidRPr="00FA34B4">
        <w:rPr>
          <w:rFonts w:ascii="Calibri" w:hAnsi="Calibri" w:cs="Calibri"/>
          <w:b/>
          <w:bCs/>
          <w:sz w:val="36"/>
          <w:szCs w:val="36"/>
          <w:highlight w:val="yellow"/>
          <w:u w:val="single"/>
          <w:rtl/>
          <w:lang w:bidi="ar-EG"/>
        </w:rPr>
        <w:t xml:space="preserve"> </w:t>
      </w:r>
      <w:r w:rsidR="001E110C" w:rsidRPr="00FA34B4">
        <w:rPr>
          <w:rFonts w:ascii="Calibri" w:hAnsi="Calibri" w:cs="Calibri"/>
          <w:b/>
          <w:bCs/>
          <w:sz w:val="36"/>
          <w:szCs w:val="36"/>
          <w:highlight w:val="yellow"/>
          <w:u w:val="single"/>
          <w:lang w:bidi="ar-EG"/>
        </w:rPr>
        <w:t>Agnosticism</w:t>
      </w:r>
      <w:bookmarkEnd w:id="22"/>
    </w:p>
    <w:p w14:paraId="724EB6D0" w14:textId="0DB00D0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كلمة </w:t>
      </w:r>
      <w:r w:rsidR="001E110C" w:rsidRPr="003544FD">
        <w:rPr>
          <w:rFonts w:ascii="Calibri" w:hAnsi="Calibri" w:cs="Calibri"/>
          <w:sz w:val="36"/>
          <w:szCs w:val="36"/>
          <w:rtl/>
          <w:lang w:bidi="ar-EG"/>
        </w:rPr>
        <w:t>اللَّاأَدْرِيَّة</w:t>
      </w:r>
      <w:r w:rsidRPr="003544FD">
        <w:rPr>
          <w:rFonts w:ascii="Calibri" w:hAnsi="Calibri" w:cs="Calibri"/>
          <w:sz w:val="36"/>
          <w:szCs w:val="36"/>
          <w:rtl/>
          <w:lang w:bidi="ar-EG"/>
        </w:rPr>
        <w:t xml:space="preserve"> ن</w:t>
      </w:r>
      <w:r w:rsidR="001E110C" w:rsidRPr="003544FD">
        <w:rPr>
          <w:rFonts w:ascii="Calibri" w:hAnsi="Calibri" w:cs="Calibri"/>
          <w:sz w:val="36"/>
          <w:szCs w:val="36"/>
          <w:rtl/>
          <w:lang w:bidi="ar-EG"/>
        </w:rPr>
        <w:t>َ</w:t>
      </w:r>
      <w:r w:rsidRPr="003544FD">
        <w:rPr>
          <w:rFonts w:ascii="Calibri" w:hAnsi="Calibri" w:cs="Calibri"/>
          <w:sz w:val="36"/>
          <w:szCs w:val="36"/>
          <w:rtl/>
          <w:lang w:bidi="ar-EG"/>
        </w:rPr>
        <w:t>ف</w:t>
      </w:r>
      <w:r w:rsidR="001E110C" w:rsidRPr="003544FD">
        <w:rPr>
          <w:rFonts w:ascii="Calibri" w:hAnsi="Calibri" w:cs="Calibri"/>
          <w:sz w:val="36"/>
          <w:szCs w:val="36"/>
          <w:rtl/>
          <w:lang w:bidi="ar-EG"/>
        </w:rPr>
        <w:t>ْ</w:t>
      </w:r>
      <w:r w:rsidRPr="003544FD">
        <w:rPr>
          <w:rFonts w:ascii="Calibri" w:hAnsi="Calibri" w:cs="Calibri"/>
          <w:sz w:val="36"/>
          <w:szCs w:val="36"/>
          <w:rtl/>
          <w:lang w:bidi="ar-EG"/>
        </w:rPr>
        <w:t>ي</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للمعرفة في مبنى المصطلح</w:t>
      </w:r>
      <w:r w:rsidR="00066269">
        <w:rPr>
          <w:rFonts w:ascii="Calibri" w:hAnsi="Calibri" w:cs="Calibri" w:hint="cs"/>
          <w:sz w:val="36"/>
          <w:szCs w:val="36"/>
          <w:rtl/>
          <w:lang w:bidi="ar-EG"/>
        </w:rPr>
        <w:t>،</w:t>
      </w:r>
      <w:r w:rsidR="001E110C" w:rsidRPr="003544FD">
        <w:rPr>
          <w:rFonts w:ascii="Calibri" w:hAnsi="Calibri" w:cs="Calibri"/>
          <w:sz w:val="36"/>
          <w:szCs w:val="36"/>
          <w:rtl/>
          <w:lang w:bidi="ar-EG"/>
        </w:rPr>
        <w:t xml:space="preserve"> </w:t>
      </w:r>
      <w:r w:rsidRPr="003544FD">
        <w:rPr>
          <w:rFonts w:ascii="Calibri" w:hAnsi="Calibri" w:cs="Calibri"/>
          <w:sz w:val="36"/>
          <w:szCs w:val="36"/>
          <w:rtl/>
          <w:lang w:bidi="ar-EG"/>
        </w:rPr>
        <w:t>وقد ن</w:t>
      </w:r>
      <w:r w:rsidR="001E110C" w:rsidRPr="003544FD">
        <w:rPr>
          <w:rFonts w:ascii="Calibri" w:hAnsi="Calibri" w:cs="Calibri"/>
          <w:sz w:val="36"/>
          <w:szCs w:val="36"/>
          <w:rtl/>
          <w:lang w:bidi="ar-EG"/>
        </w:rPr>
        <w:t>َ</w:t>
      </w:r>
      <w:r w:rsidRPr="003544FD">
        <w:rPr>
          <w:rFonts w:ascii="Calibri" w:hAnsi="Calibri" w:cs="Calibri"/>
          <w:sz w:val="36"/>
          <w:szCs w:val="36"/>
          <w:rtl/>
          <w:lang w:bidi="ar-EG"/>
        </w:rPr>
        <w:t>ح</w:t>
      </w:r>
      <w:r w:rsidR="001E110C" w:rsidRPr="003544FD">
        <w:rPr>
          <w:rFonts w:ascii="Calibri" w:hAnsi="Calibri" w:cs="Calibri"/>
          <w:sz w:val="36"/>
          <w:szCs w:val="36"/>
          <w:rtl/>
          <w:lang w:bidi="ar-EG"/>
        </w:rPr>
        <w:t>َ</w:t>
      </w:r>
      <w:r w:rsidRPr="003544FD">
        <w:rPr>
          <w:rFonts w:ascii="Calibri" w:hAnsi="Calibri" w:cs="Calibri"/>
          <w:sz w:val="36"/>
          <w:szCs w:val="36"/>
          <w:rtl/>
          <w:lang w:bidi="ar-EG"/>
        </w:rPr>
        <w:t>ت</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هذه الكلمة الد</w:t>
      </w:r>
      <w:r w:rsidR="001E110C"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1E110C" w:rsidRPr="003544FD">
        <w:rPr>
          <w:rFonts w:ascii="Calibri" w:hAnsi="Calibri" w:cs="Calibri"/>
          <w:sz w:val="36"/>
          <w:szCs w:val="36"/>
          <w:rtl/>
          <w:lang w:bidi="ar-EG"/>
        </w:rPr>
        <w:t>َّ</w:t>
      </w:r>
      <w:r w:rsidRPr="003544FD">
        <w:rPr>
          <w:rFonts w:ascii="Calibri" w:hAnsi="Calibri" w:cs="Calibri"/>
          <w:sz w:val="36"/>
          <w:szCs w:val="36"/>
          <w:rtl/>
          <w:lang w:bidi="ar-EG"/>
        </w:rPr>
        <w:t>هير</w:t>
      </w:r>
      <w:r w:rsidR="001E110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توماس هكسلي</w:t>
      </w:r>
      <w:r w:rsidRPr="003544FD">
        <w:rPr>
          <w:rFonts w:ascii="Calibri" w:hAnsi="Calibri" w:cs="Calibri"/>
          <w:sz w:val="36"/>
          <w:szCs w:val="36"/>
          <w:rtl/>
          <w:lang w:bidi="ar-EG"/>
        </w:rPr>
        <w:t xml:space="preserve">) الذي كان على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الأمور الميتافيزيقي</w:t>
      </w:r>
      <w:r w:rsidR="001E110C" w:rsidRPr="003544FD">
        <w:rPr>
          <w:rFonts w:ascii="Calibri" w:hAnsi="Calibri" w:cs="Calibri"/>
          <w:sz w:val="36"/>
          <w:szCs w:val="36"/>
          <w:rtl/>
          <w:lang w:bidi="ar-EG"/>
        </w:rPr>
        <w:t>ّ</w:t>
      </w:r>
      <w:r w:rsidRPr="003544FD">
        <w:rPr>
          <w:rFonts w:ascii="Calibri" w:hAnsi="Calibri" w:cs="Calibri"/>
          <w:sz w:val="36"/>
          <w:szCs w:val="36"/>
          <w:rtl/>
          <w:lang w:bidi="ar-EG"/>
        </w:rPr>
        <w:t>ة لا سبيل</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لإثباتها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د</w:t>
      </w:r>
      <w:r w:rsidR="00B10EFF" w:rsidRPr="003544FD">
        <w:rPr>
          <w:rFonts w:ascii="Calibri" w:hAnsi="Calibri" w:cs="Calibri"/>
          <w:sz w:val="36"/>
          <w:szCs w:val="36"/>
          <w:rtl/>
          <w:lang w:bidi="ar-EG"/>
        </w:rPr>
        <w:t>َ</w:t>
      </w:r>
      <w:r w:rsidRPr="003544FD">
        <w:rPr>
          <w:rFonts w:ascii="Calibri" w:hAnsi="Calibri" w:cs="Calibri"/>
          <w:sz w:val="36"/>
          <w:szCs w:val="36"/>
          <w:rtl/>
          <w:lang w:bidi="ar-EG"/>
        </w:rPr>
        <w:t>ح</w:t>
      </w:r>
      <w:r w:rsidR="00B10EFF" w:rsidRPr="003544FD">
        <w:rPr>
          <w:rFonts w:ascii="Calibri" w:hAnsi="Calibri" w:cs="Calibri"/>
          <w:sz w:val="36"/>
          <w:szCs w:val="36"/>
          <w:rtl/>
          <w:lang w:bidi="ar-EG"/>
        </w:rPr>
        <w:t>ْ</w:t>
      </w:r>
      <w:r w:rsidRPr="003544FD">
        <w:rPr>
          <w:rFonts w:ascii="Calibri" w:hAnsi="Calibri" w:cs="Calibri"/>
          <w:sz w:val="36"/>
          <w:szCs w:val="36"/>
          <w:rtl/>
          <w:lang w:bidi="ar-EG"/>
        </w:rPr>
        <w:t>ض</w:t>
      </w:r>
      <w:r w:rsidR="00B10EFF" w:rsidRPr="003544FD">
        <w:rPr>
          <w:rFonts w:ascii="Calibri" w:hAnsi="Calibri" w:cs="Calibri"/>
          <w:sz w:val="36"/>
          <w:szCs w:val="36"/>
          <w:rtl/>
          <w:lang w:bidi="ar-EG"/>
        </w:rPr>
        <w:t>ِ</w:t>
      </w:r>
      <w:r w:rsidRPr="003544FD">
        <w:rPr>
          <w:rFonts w:ascii="Calibri" w:hAnsi="Calibri" w:cs="Calibri"/>
          <w:sz w:val="36"/>
          <w:szCs w:val="36"/>
          <w:rtl/>
          <w:lang w:bidi="ar-EG"/>
        </w:rPr>
        <w:t>ها،</w:t>
      </w:r>
      <w:r w:rsidR="00B10EFF"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 استعماله لمصطلح «</w:t>
      </w:r>
      <w:r w:rsidR="008E3689" w:rsidRPr="003544FD">
        <w:rPr>
          <w:rFonts w:ascii="Calibri" w:hAnsi="Calibri" w:cs="Calibri" w:hint="cs"/>
          <w:sz w:val="36"/>
          <w:szCs w:val="36"/>
          <w:rtl/>
          <w:lang w:bidi="ar-EG"/>
        </w:rPr>
        <w:t>لا أدرية</w:t>
      </w:r>
      <w:r w:rsidRPr="003544FD">
        <w:rPr>
          <w:rFonts w:ascii="Calibri" w:hAnsi="Calibri" w:cs="Calibri"/>
          <w:sz w:val="36"/>
          <w:szCs w:val="36"/>
          <w:rtl/>
          <w:lang w:bidi="ar-EG"/>
        </w:rPr>
        <w:t>» و</w:t>
      </w:r>
      <w:r w:rsidR="00B10EFF" w:rsidRPr="003544FD">
        <w:rPr>
          <w:rFonts w:ascii="Calibri" w:hAnsi="Calibri" w:cs="Calibri"/>
          <w:sz w:val="36"/>
          <w:szCs w:val="36"/>
          <w:rtl/>
          <w:lang w:bidi="ar-EG"/>
        </w:rPr>
        <w:t>َ</w:t>
      </w:r>
      <w:r w:rsidRPr="003544FD">
        <w:rPr>
          <w:rFonts w:ascii="Calibri" w:hAnsi="Calibri" w:cs="Calibri"/>
          <w:sz w:val="36"/>
          <w:szCs w:val="36"/>
          <w:rtl/>
          <w:lang w:bidi="ar-EG"/>
        </w:rPr>
        <w:t>ص</w:t>
      </w:r>
      <w:r w:rsidR="00B10EFF" w:rsidRPr="003544FD">
        <w:rPr>
          <w:rFonts w:ascii="Calibri" w:hAnsi="Calibri" w:cs="Calibri"/>
          <w:sz w:val="36"/>
          <w:szCs w:val="36"/>
          <w:rtl/>
          <w:lang w:bidi="ar-EG"/>
        </w:rPr>
        <w:t>ْ</w:t>
      </w:r>
      <w:r w:rsidRPr="003544FD">
        <w:rPr>
          <w:rFonts w:ascii="Calibri" w:hAnsi="Calibri" w:cs="Calibri"/>
          <w:sz w:val="36"/>
          <w:szCs w:val="36"/>
          <w:rtl/>
          <w:lang w:bidi="ar-EG"/>
        </w:rPr>
        <w:t>ف</w:t>
      </w:r>
      <w:r w:rsidR="00B10EFF" w:rsidRPr="003544FD">
        <w:rPr>
          <w:rFonts w:ascii="Calibri" w:hAnsi="Calibri" w:cs="Calibri"/>
          <w:sz w:val="36"/>
          <w:szCs w:val="36"/>
          <w:rtl/>
          <w:lang w:bidi="ar-EG"/>
        </w:rPr>
        <w:t>ً</w:t>
      </w:r>
      <w:r w:rsidRPr="003544FD">
        <w:rPr>
          <w:rFonts w:ascii="Calibri" w:hAnsi="Calibri" w:cs="Calibri"/>
          <w:sz w:val="36"/>
          <w:szCs w:val="36"/>
          <w:rtl/>
          <w:lang w:bidi="ar-EG"/>
        </w:rPr>
        <w:t>ا لمنهج ع</w:t>
      </w:r>
      <w:r w:rsidR="00B10EFF" w:rsidRPr="003544FD">
        <w:rPr>
          <w:rFonts w:ascii="Calibri" w:hAnsi="Calibri" w:cs="Calibri"/>
          <w:sz w:val="36"/>
          <w:szCs w:val="36"/>
          <w:rtl/>
          <w:lang w:bidi="ar-EG"/>
        </w:rPr>
        <w:t>َ</w:t>
      </w:r>
      <w:r w:rsidRPr="003544FD">
        <w:rPr>
          <w:rFonts w:ascii="Calibri" w:hAnsi="Calibri" w:cs="Calibri"/>
          <w:sz w:val="36"/>
          <w:szCs w:val="36"/>
          <w:rtl/>
          <w:lang w:bidi="ar-EG"/>
        </w:rPr>
        <w:t>د</w:t>
      </w:r>
      <w:r w:rsidR="00B10EFF" w:rsidRPr="003544FD">
        <w:rPr>
          <w:rFonts w:ascii="Calibri" w:hAnsi="Calibri" w:cs="Calibri"/>
          <w:sz w:val="36"/>
          <w:szCs w:val="36"/>
          <w:rtl/>
          <w:lang w:bidi="ar-EG"/>
        </w:rPr>
        <w:t>َ</w:t>
      </w:r>
      <w:r w:rsidRPr="003544FD">
        <w:rPr>
          <w:rFonts w:ascii="Calibri" w:hAnsi="Calibri" w:cs="Calibri"/>
          <w:sz w:val="36"/>
          <w:szCs w:val="36"/>
          <w:rtl/>
          <w:lang w:bidi="ar-EG"/>
        </w:rPr>
        <w:t>م</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الحسم في غياب الأ</w:t>
      </w:r>
      <w:r w:rsidR="00B10EFF" w:rsidRPr="003544FD">
        <w:rPr>
          <w:rFonts w:ascii="Calibri" w:hAnsi="Calibri" w:cs="Calibri"/>
          <w:sz w:val="36"/>
          <w:szCs w:val="36"/>
          <w:rtl/>
          <w:lang w:bidi="ar-EG"/>
        </w:rPr>
        <w:t>َ</w:t>
      </w:r>
      <w:r w:rsidRPr="003544FD">
        <w:rPr>
          <w:rFonts w:ascii="Calibri" w:hAnsi="Calibri" w:cs="Calibri"/>
          <w:sz w:val="36"/>
          <w:szCs w:val="36"/>
          <w:rtl/>
          <w:lang w:bidi="ar-EG"/>
        </w:rPr>
        <w:t>د</w:t>
      </w:r>
      <w:r w:rsidR="00B10EFF" w:rsidRPr="003544FD">
        <w:rPr>
          <w:rFonts w:ascii="Calibri" w:hAnsi="Calibri" w:cs="Calibri"/>
          <w:sz w:val="36"/>
          <w:szCs w:val="36"/>
          <w:rtl/>
          <w:lang w:bidi="ar-EG"/>
        </w:rPr>
        <w:t>ِ</w:t>
      </w:r>
      <w:r w:rsidRPr="003544FD">
        <w:rPr>
          <w:rFonts w:ascii="Calibri" w:hAnsi="Calibri" w:cs="Calibri"/>
          <w:sz w:val="36"/>
          <w:szCs w:val="36"/>
          <w:rtl/>
          <w:lang w:bidi="ar-EG"/>
        </w:rPr>
        <w:t>ل</w:t>
      </w:r>
      <w:r w:rsidR="00B10EFF" w:rsidRPr="003544FD">
        <w:rPr>
          <w:rFonts w:ascii="Calibri" w:hAnsi="Calibri" w:cs="Calibri"/>
          <w:sz w:val="36"/>
          <w:szCs w:val="36"/>
          <w:rtl/>
          <w:lang w:bidi="ar-EG"/>
        </w:rPr>
        <w:t>َّ</w:t>
      </w:r>
      <w:r w:rsidRPr="003544FD">
        <w:rPr>
          <w:rFonts w:ascii="Calibri" w:hAnsi="Calibri" w:cs="Calibri"/>
          <w:sz w:val="36"/>
          <w:szCs w:val="36"/>
          <w:rtl/>
          <w:lang w:bidi="ar-EG"/>
        </w:rPr>
        <w:t>ة</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القاطعة، وليس بالمعنى المستعمل اليوم في 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الحكم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وجود الله.</w:t>
      </w:r>
    </w:p>
    <w:p w14:paraId="2877724E" w14:textId="6DDFB431" w:rsidR="00B10EFF" w:rsidRPr="003544FD" w:rsidRDefault="00B10EFF" w:rsidP="007732A6">
      <w:pPr>
        <w:widowControl w:val="0"/>
        <w:bidi/>
        <w:spacing w:line="240" w:lineRule="auto"/>
        <w:jc w:val="both"/>
        <w:rPr>
          <w:rFonts w:ascii="Calibri" w:hAnsi="Calibri" w:cs="Calibri"/>
          <w:sz w:val="36"/>
          <w:szCs w:val="36"/>
          <w:lang w:bidi="ar-EG"/>
        </w:rPr>
      </w:pPr>
      <w:r w:rsidRPr="00066269">
        <w:rPr>
          <w:rFonts w:ascii="Calibri" w:hAnsi="Calibri" w:cs="Calibri"/>
          <w:b/>
          <w:bCs/>
          <w:sz w:val="36"/>
          <w:szCs w:val="36"/>
          <w:rtl/>
          <w:lang w:bidi="ar-EG"/>
        </w:rPr>
        <w:t xml:space="preserve">توماس هكسلي </w:t>
      </w:r>
      <w:r w:rsidRPr="00066269">
        <w:rPr>
          <w:rFonts w:ascii="Calibri" w:hAnsi="Calibri" w:cs="Calibri"/>
          <w:b/>
          <w:bCs/>
          <w:sz w:val="36"/>
          <w:szCs w:val="36"/>
          <w:lang w:bidi="ar-EG"/>
        </w:rPr>
        <w:t>Thomas Huxley</w:t>
      </w:r>
      <w:r w:rsidRPr="003544FD">
        <w:rPr>
          <w:rFonts w:ascii="Calibri" w:hAnsi="Calibri" w:cs="Calibri"/>
          <w:sz w:val="36"/>
          <w:szCs w:val="36"/>
          <w:rtl/>
          <w:lang w:bidi="ar-EG"/>
        </w:rPr>
        <w:t xml:space="preserve"> (١٨٢٥</w:t>
      </w:r>
      <w:r w:rsidR="00216845">
        <w:rPr>
          <w:rFonts w:ascii="Calibri" w:hAnsi="Calibri" w:cs="Calibri"/>
          <w:sz w:val="36"/>
          <w:szCs w:val="36"/>
          <w:rtl/>
          <w:lang w:bidi="ar-EG"/>
        </w:rPr>
        <w:t>-</w:t>
      </w:r>
      <w:r w:rsidRPr="003544FD">
        <w:rPr>
          <w:rFonts w:ascii="Calibri" w:hAnsi="Calibri" w:cs="Calibri"/>
          <w:sz w:val="36"/>
          <w:szCs w:val="36"/>
          <w:rtl/>
          <w:lang w:bidi="ar-EG"/>
        </w:rPr>
        <w:t>١٨٩٥م): بيولوجيّ إنجليزيّ اشتهر بدفاعه الدوغمائيّ عن (داروين) ونظريّته.</w:t>
      </w:r>
    </w:p>
    <w:p w14:paraId="3E25F046" w14:textId="5F090D6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w:t>
      </w:r>
      <w:r w:rsidR="00B10EFF" w:rsidRPr="003544FD">
        <w:rPr>
          <w:rFonts w:ascii="Calibri" w:hAnsi="Calibri" w:cs="Calibri"/>
          <w:sz w:val="36"/>
          <w:szCs w:val="36"/>
          <w:rtl/>
          <w:lang w:bidi="ar-EG"/>
        </w:rPr>
        <w:t>َّ</w:t>
      </w:r>
      <w:r w:rsidRPr="003544FD">
        <w:rPr>
          <w:rFonts w:ascii="Calibri" w:hAnsi="Calibri" w:cs="Calibri"/>
          <w:sz w:val="36"/>
          <w:szCs w:val="36"/>
          <w:rtl/>
          <w:lang w:bidi="ar-EG"/>
        </w:rPr>
        <w:t>لا</w:t>
      </w:r>
      <w:r w:rsidR="00A40C66">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دري</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ون </w:t>
      </w:r>
      <w:r w:rsidR="00B10EFF" w:rsidRPr="003544FD">
        <w:rPr>
          <w:rFonts w:ascii="Calibri" w:hAnsi="Calibri" w:cs="Calibri"/>
          <w:sz w:val="36"/>
          <w:szCs w:val="36"/>
          <w:rtl/>
          <w:lang w:bidi="ar-EG"/>
        </w:rPr>
        <w:t>يَرَوْنَ</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10EFF" w:rsidRPr="003544FD">
        <w:rPr>
          <w:rFonts w:ascii="Calibri" w:hAnsi="Calibri" w:cs="Calibri"/>
          <w:sz w:val="36"/>
          <w:szCs w:val="36"/>
          <w:rtl/>
          <w:lang w:bidi="ar-EG"/>
        </w:rPr>
        <w:t>ّ</w:t>
      </w:r>
      <w:r w:rsidRPr="003544FD">
        <w:rPr>
          <w:rFonts w:ascii="Calibri" w:hAnsi="Calibri" w:cs="Calibri"/>
          <w:sz w:val="36"/>
          <w:szCs w:val="36"/>
          <w:rtl/>
          <w:lang w:bidi="ar-EG"/>
        </w:rPr>
        <w:t>ه من الممتن</w:t>
      </w:r>
      <w:r w:rsidR="00B10EFF" w:rsidRPr="003544FD">
        <w:rPr>
          <w:rFonts w:ascii="Calibri" w:hAnsi="Calibri" w:cs="Calibri"/>
          <w:sz w:val="36"/>
          <w:szCs w:val="36"/>
          <w:rtl/>
          <w:lang w:bidi="ar-EG"/>
        </w:rPr>
        <w:t>ِ</w:t>
      </w:r>
      <w:r w:rsidRPr="003544FD">
        <w:rPr>
          <w:rFonts w:ascii="Calibri" w:hAnsi="Calibri" w:cs="Calibri"/>
          <w:sz w:val="36"/>
          <w:szCs w:val="36"/>
          <w:rtl/>
          <w:lang w:bidi="ar-EG"/>
        </w:rPr>
        <w:t>ع القول</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بوجود الله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ع</w:t>
      </w:r>
      <w:r w:rsidR="00B10EFF" w:rsidRPr="003544FD">
        <w:rPr>
          <w:rFonts w:ascii="Calibri" w:hAnsi="Calibri" w:cs="Calibri"/>
          <w:sz w:val="36"/>
          <w:szCs w:val="36"/>
          <w:rtl/>
          <w:lang w:bidi="ar-EG"/>
        </w:rPr>
        <w:t>َ</w:t>
      </w:r>
      <w:r w:rsidRPr="003544FD">
        <w:rPr>
          <w:rFonts w:ascii="Calibri" w:hAnsi="Calibri" w:cs="Calibri"/>
          <w:sz w:val="36"/>
          <w:szCs w:val="36"/>
          <w:rtl/>
          <w:lang w:bidi="ar-EG"/>
        </w:rPr>
        <w:t>د</w:t>
      </w:r>
      <w:r w:rsidR="00B10EFF" w:rsidRPr="003544FD">
        <w:rPr>
          <w:rFonts w:ascii="Calibri" w:hAnsi="Calibri" w:cs="Calibri"/>
          <w:sz w:val="36"/>
          <w:szCs w:val="36"/>
          <w:rtl/>
          <w:lang w:bidi="ar-EG"/>
        </w:rPr>
        <w:t>َ</w:t>
      </w:r>
      <w:r w:rsidRPr="003544FD">
        <w:rPr>
          <w:rFonts w:ascii="Calibri" w:hAnsi="Calibri" w:cs="Calibri"/>
          <w:sz w:val="36"/>
          <w:szCs w:val="36"/>
          <w:rtl/>
          <w:lang w:bidi="ar-EG"/>
        </w:rPr>
        <w:t>مه؛ فهم ي</w:t>
      </w:r>
      <w:r w:rsidR="00B10EFF" w:rsidRPr="003544FD">
        <w:rPr>
          <w:rFonts w:ascii="Calibri" w:hAnsi="Calibri" w:cs="Calibri"/>
          <w:sz w:val="36"/>
          <w:szCs w:val="36"/>
          <w:rtl/>
          <w:lang w:bidi="ar-EG"/>
        </w:rPr>
        <w:t>ُ</w:t>
      </w:r>
      <w:r w:rsidRPr="003544FD">
        <w:rPr>
          <w:rFonts w:ascii="Calibri" w:hAnsi="Calibri" w:cs="Calibri"/>
          <w:sz w:val="36"/>
          <w:szCs w:val="36"/>
          <w:rtl/>
          <w:lang w:bidi="ar-EG"/>
        </w:rPr>
        <w:t>عل</w:t>
      </w:r>
      <w:r w:rsidR="00B10EFF" w:rsidRPr="003544FD">
        <w:rPr>
          <w:rFonts w:ascii="Calibri" w:hAnsi="Calibri" w:cs="Calibri"/>
          <w:sz w:val="36"/>
          <w:szCs w:val="36"/>
          <w:rtl/>
          <w:lang w:bidi="ar-EG"/>
        </w:rPr>
        <w:t>ّ</w:t>
      </w:r>
      <w:r w:rsidRPr="003544FD">
        <w:rPr>
          <w:rFonts w:ascii="Calibri" w:hAnsi="Calibri" w:cs="Calibri"/>
          <w:sz w:val="36"/>
          <w:szCs w:val="36"/>
          <w:rtl/>
          <w:lang w:bidi="ar-EG"/>
        </w:rPr>
        <w:t>قون الح</w:t>
      </w:r>
      <w:r w:rsidR="00B10EFF" w:rsidRPr="003544FD">
        <w:rPr>
          <w:rFonts w:ascii="Calibri" w:hAnsi="Calibri" w:cs="Calibri"/>
          <w:sz w:val="36"/>
          <w:szCs w:val="36"/>
          <w:rtl/>
          <w:lang w:bidi="ar-EG"/>
        </w:rPr>
        <w:t>ُ</w:t>
      </w:r>
      <w:r w:rsidRPr="003544FD">
        <w:rPr>
          <w:rFonts w:ascii="Calibri" w:hAnsi="Calibri" w:cs="Calibri"/>
          <w:sz w:val="36"/>
          <w:szCs w:val="36"/>
          <w:rtl/>
          <w:lang w:bidi="ar-EG"/>
        </w:rPr>
        <w:t>ك</w:t>
      </w:r>
      <w:r w:rsidR="00B10EFF" w:rsidRPr="003544FD">
        <w:rPr>
          <w:rFonts w:ascii="Calibri" w:hAnsi="Calibri" w:cs="Calibri"/>
          <w:sz w:val="36"/>
          <w:szCs w:val="36"/>
          <w:rtl/>
          <w:lang w:bidi="ar-EG"/>
        </w:rPr>
        <w:t>ْ</w:t>
      </w:r>
      <w:r w:rsidRPr="003544FD">
        <w:rPr>
          <w:rFonts w:ascii="Calibri" w:hAnsi="Calibri" w:cs="Calibri"/>
          <w:sz w:val="36"/>
          <w:szCs w:val="36"/>
          <w:rtl/>
          <w:lang w:bidi="ar-EG"/>
        </w:rPr>
        <w:t>م</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في هذا الموضوع؛ وذلك لواحد</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من سبب</w:t>
      </w:r>
      <w:r w:rsidR="00B10EFF" w:rsidRPr="003544FD">
        <w:rPr>
          <w:rFonts w:ascii="Calibri" w:hAnsi="Calibri" w:cs="Calibri"/>
          <w:sz w:val="36"/>
          <w:szCs w:val="36"/>
          <w:rtl/>
          <w:lang w:bidi="ar-EG"/>
        </w:rPr>
        <w:t>َ</w:t>
      </w:r>
      <w:r w:rsidRPr="003544FD">
        <w:rPr>
          <w:rFonts w:ascii="Calibri" w:hAnsi="Calibri" w:cs="Calibri"/>
          <w:sz w:val="36"/>
          <w:szCs w:val="36"/>
          <w:rtl/>
          <w:lang w:bidi="ar-EG"/>
        </w:rPr>
        <w:t>ي</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w:t>
      </w:r>
      <w:r w:rsidR="00B10EFF" w:rsidRPr="003544FD">
        <w:rPr>
          <w:rFonts w:ascii="Calibri" w:hAnsi="Calibri" w:cs="Calibri"/>
          <w:sz w:val="36"/>
          <w:szCs w:val="36"/>
          <w:rtl/>
          <w:lang w:bidi="ar-EG"/>
        </w:rPr>
        <w:t>ّ</w:t>
      </w:r>
      <w:r w:rsidRPr="003544FD">
        <w:rPr>
          <w:rFonts w:ascii="Calibri" w:hAnsi="Calibri" w:cs="Calibri"/>
          <w:sz w:val="36"/>
          <w:szCs w:val="36"/>
          <w:rtl/>
          <w:lang w:bidi="ar-EG"/>
        </w:rPr>
        <w:t>ا لاستواء ح</w:t>
      </w:r>
      <w:r w:rsidR="00B10EFF" w:rsidRPr="003544FD">
        <w:rPr>
          <w:rFonts w:ascii="Calibri" w:hAnsi="Calibri" w:cs="Calibri"/>
          <w:sz w:val="36"/>
          <w:szCs w:val="36"/>
          <w:rtl/>
          <w:lang w:bidi="ar-EG"/>
        </w:rPr>
        <w:t>ُ</w:t>
      </w:r>
      <w:r w:rsidRPr="003544FD">
        <w:rPr>
          <w:rFonts w:ascii="Calibri" w:hAnsi="Calibri" w:cs="Calibri"/>
          <w:sz w:val="36"/>
          <w:szCs w:val="36"/>
          <w:rtl/>
          <w:lang w:bidi="ar-EG"/>
        </w:rPr>
        <w:t>ج</w:t>
      </w:r>
      <w:r w:rsidR="00B10EFF" w:rsidRPr="003544FD">
        <w:rPr>
          <w:rFonts w:ascii="Calibri" w:hAnsi="Calibri" w:cs="Calibri"/>
          <w:sz w:val="36"/>
          <w:szCs w:val="36"/>
          <w:rtl/>
          <w:lang w:bidi="ar-EG"/>
        </w:rPr>
        <w:t>َ</w:t>
      </w:r>
      <w:r w:rsidRPr="003544FD">
        <w:rPr>
          <w:rFonts w:ascii="Calibri" w:hAnsi="Calibri" w:cs="Calibri"/>
          <w:sz w:val="36"/>
          <w:szCs w:val="36"/>
          <w:rtl/>
          <w:lang w:bidi="ar-EG"/>
        </w:rPr>
        <w:t>ج الملحدين والم</w:t>
      </w:r>
      <w:r w:rsidR="00B10EFF"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ل</w:t>
      </w:r>
      <w:r w:rsidR="00B10EFF" w:rsidRPr="003544FD">
        <w:rPr>
          <w:rFonts w:ascii="Calibri" w:hAnsi="Calibri" w:cs="Calibri"/>
          <w:sz w:val="36"/>
          <w:szCs w:val="36"/>
          <w:rtl/>
          <w:lang w:bidi="ar-EG"/>
        </w:rPr>
        <w:t>َّ</w:t>
      </w:r>
      <w:r w:rsidRPr="003544FD">
        <w:rPr>
          <w:rFonts w:ascii="Calibri" w:hAnsi="Calibri" w:cs="Calibri"/>
          <w:sz w:val="36"/>
          <w:szCs w:val="36"/>
          <w:rtl/>
          <w:lang w:bidi="ar-EG"/>
        </w:rPr>
        <w:t>ه</w:t>
      </w:r>
      <w:r w:rsidR="00B10EFF" w:rsidRPr="003544FD">
        <w:rPr>
          <w:rFonts w:ascii="Calibri" w:hAnsi="Calibri" w:cs="Calibri"/>
          <w:sz w:val="36"/>
          <w:szCs w:val="36"/>
          <w:rtl/>
          <w:lang w:bidi="ar-EG"/>
        </w:rPr>
        <w:t>َ</w:t>
      </w:r>
      <w:r w:rsidRPr="003544FD">
        <w:rPr>
          <w:rFonts w:ascii="Calibri" w:hAnsi="Calibri" w:cs="Calibri"/>
          <w:sz w:val="36"/>
          <w:szCs w:val="36"/>
          <w:rtl/>
          <w:lang w:bidi="ar-EG"/>
        </w:rPr>
        <w:t>ة، وامتناع الت</w:t>
      </w:r>
      <w:r w:rsidR="00B10EFF" w:rsidRPr="003544FD">
        <w:rPr>
          <w:rFonts w:ascii="Calibri" w:hAnsi="Calibri" w:cs="Calibri"/>
          <w:sz w:val="36"/>
          <w:szCs w:val="36"/>
          <w:rtl/>
          <w:lang w:bidi="ar-EG"/>
        </w:rPr>
        <w:t>َّ</w:t>
      </w:r>
      <w:r w:rsidRPr="003544FD">
        <w:rPr>
          <w:rFonts w:ascii="Calibri" w:hAnsi="Calibri" w:cs="Calibri"/>
          <w:sz w:val="36"/>
          <w:szCs w:val="36"/>
          <w:rtl/>
          <w:lang w:bidi="ar-EG"/>
        </w:rPr>
        <w:t>رج</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يح بينها،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لاعتقادهم </w:t>
      </w:r>
      <w:r w:rsidR="006228D8" w:rsidRPr="003544FD">
        <w:rPr>
          <w:rFonts w:ascii="Calibri" w:hAnsi="Calibri" w:cs="Calibri"/>
          <w:sz w:val="36"/>
          <w:szCs w:val="36"/>
          <w:rtl/>
          <w:lang w:bidi="ar-EG"/>
        </w:rPr>
        <w:t>أ</w:t>
      </w:r>
      <w:r w:rsidR="00B10EFF" w:rsidRPr="003544FD">
        <w:rPr>
          <w:rFonts w:ascii="Calibri" w:hAnsi="Calibri" w:cs="Calibri"/>
          <w:sz w:val="36"/>
          <w:szCs w:val="36"/>
          <w:rtl/>
          <w:lang w:bidi="ar-EG"/>
        </w:rPr>
        <w:t>َ</w:t>
      </w:r>
      <w:r w:rsidRPr="003544FD">
        <w:rPr>
          <w:rFonts w:ascii="Calibri" w:hAnsi="Calibri" w:cs="Calibri"/>
          <w:sz w:val="36"/>
          <w:szCs w:val="36"/>
          <w:rtl/>
          <w:lang w:bidi="ar-EG"/>
        </w:rPr>
        <w:t>ن</w:t>
      </w:r>
      <w:r w:rsidR="00B10EFF" w:rsidRPr="003544FD">
        <w:rPr>
          <w:rFonts w:ascii="Calibri" w:hAnsi="Calibri" w:cs="Calibri"/>
          <w:sz w:val="36"/>
          <w:szCs w:val="36"/>
          <w:rtl/>
          <w:lang w:bidi="ar-EG"/>
        </w:rPr>
        <w:t xml:space="preserve">َّ الإنسان غيرُ مُهَيَّأَ </w:t>
      </w:r>
      <w:r w:rsidRPr="003544FD">
        <w:rPr>
          <w:rFonts w:ascii="Calibri" w:hAnsi="Calibri" w:cs="Calibri"/>
          <w:sz w:val="36"/>
          <w:szCs w:val="36"/>
          <w:rtl/>
          <w:lang w:bidi="ar-EG"/>
        </w:rPr>
        <w:t>معرفي</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ا لأن يجزم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ي</w:t>
      </w:r>
      <w:r w:rsidR="00B10EFF" w:rsidRPr="003544FD">
        <w:rPr>
          <w:rFonts w:ascii="Calibri" w:hAnsi="Calibri" w:cs="Calibri"/>
          <w:sz w:val="36"/>
          <w:szCs w:val="36"/>
          <w:rtl/>
          <w:lang w:bidi="ar-EG"/>
        </w:rPr>
        <w:t>ُ</w:t>
      </w:r>
      <w:r w:rsidRPr="003544FD">
        <w:rPr>
          <w:rFonts w:ascii="Calibri" w:hAnsi="Calibri" w:cs="Calibri"/>
          <w:sz w:val="36"/>
          <w:szCs w:val="36"/>
          <w:rtl/>
          <w:lang w:bidi="ar-EG"/>
        </w:rPr>
        <w:t>رج</w:t>
      </w:r>
      <w:r w:rsidR="00B10EFF" w:rsidRPr="003544FD">
        <w:rPr>
          <w:rFonts w:ascii="Calibri" w:hAnsi="Calibri" w:cs="Calibri"/>
          <w:sz w:val="36"/>
          <w:szCs w:val="36"/>
          <w:rtl/>
          <w:lang w:bidi="ar-EG"/>
        </w:rPr>
        <w:t>ّ</w:t>
      </w:r>
      <w:r w:rsidRPr="003544FD">
        <w:rPr>
          <w:rFonts w:ascii="Calibri" w:hAnsi="Calibri" w:cs="Calibri"/>
          <w:sz w:val="36"/>
          <w:szCs w:val="36"/>
          <w:rtl/>
          <w:lang w:bidi="ar-EG"/>
        </w:rPr>
        <w:t>ح في هذا الموضوع</w:t>
      </w:r>
      <w:r w:rsidR="00B10EFF" w:rsidRPr="003544FD">
        <w:rPr>
          <w:rFonts w:ascii="Calibri" w:hAnsi="Calibri" w:cs="Calibri"/>
          <w:sz w:val="36"/>
          <w:szCs w:val="36"/>
          <w:rtl/>
          <w:lang w:bidi="ar-EG"/>
        </w:rPr>
        <w:t>.</w:t>
      </w:r>
    </w:p>
    <w:p w14:paraId="75349BEE" w14:textId="58B9C80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للشكوكية (</w:t>
      </w:r>
      <w:r w:rsidRPr="003544FD">
        <w:rPr>
          <w:rFonts w:ascii="Calibri" w:hAnsi="Calibri" w:cs="Calibri"/>
          <w:sz w:val="36"/>
          <w:szCs w:val="36"/>
          <w:lang w:bidi="ar-EG"/>
        </w:rPr>
        <w:t>Skepticism</w:t>
      </w:r>
      <w:r w:rsidRPr="003544FD">
        <w:rPr>
          <w:rFonts w:ascii="Calibri" w:hAnsi="Calibri" w:cs="Calibri"/>
          <w:sz w:val="36"/>
          <w:szCs w:val="36"/>
          <w:rtl/>
          <w:lang w:bidi="ar-EG"/>
        </w:rPr>
        <w:t>)</w:t>
      </w:r>
      <w:r w:rsidR="00B10EFF"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مكان المعرفة بصورة ك</w:t>
      </w:r>
      <w:r w:rsidR="00B10EFF" w:rsidRPr="003544FD">
        <w:rPr>
          <w:rFonts w:ascii="Calibri" w:hAnsi="Calibri" w:cs="Calibri"/>
          <w:sz w:val="36"/>
          <w:szCs w:val="36"/>
          <w:rtl/>
          <w:lang w:bidi="ar-EG"/>
        </w:rPr>
        <w:t>ُ</w:t>
      </w:r>
      <w:r w:rsidRPr="003544FD">
        <w:rPr>
          <w:rFonts w:ascii="Calibri" w:hAnsi="Calibri" w:cs="Calibri"/>
          <w:sz w:val="36"/>
          <w:szCs w:val="36"/>
          <w:rtl/>
          <w:lang w:bidi="ar-EG"/>
        </w:rPr>
        <w:t>لي</w:t>
      </w:r>
      <w:r w:rsidR="00B10EFF" w:rsidRPr="003544FD">
        <w:rPr>
          <w:rFonts w:ascii="Calibri" w:hAnsi="Calibri" w:cs="Calibri"/>
          <w:sz w:val="36"/>
          <w:szCs w:val="36"/>
          <w:rtl/>
          <w:lang w:bidi="ar-EG"/>
        </w:rPr>
        <w:t>ّ</w:t>
      </w:r>
      <w:r w:rsidRPr="003544FD">
        <w:rPr>
          <w:rFonts w:ascii="Calibri" w:hAnsi="Calibri" w:cs="Calibri"/>
          <w:sz w:val="36"/>
          <w:szCs w:val="36"/>
          <w:rtl/>
          <w:lang w:bidi="ar-EG"/>
        </w:rPr>
        <w:t>ة</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لا خصوص العلم بوجود الله</w:t>
      </w:r>
      <w:r w:rsidR="00066269">
        <w:rPr>
          <w:rFonts w:ascii="Calibri" w:hAnsi="Calibri" w:cs="Calibri" w:hint="cs"/>
          <w:sz w:val="36"/>
          <w:szCs w:val="36"/>
          <w:rtl/>
          <w:lang w:bidi="ar-EG"/>
        </w:rPr>
        <w:t>.</w:t>
      </w:r>
    </w:p>
    <w:p w14:paraId="794D051F" w14:textId="46D95FB7" w:rsidR="003179D8" w:rsidRPr="003544FD" w:rsidRDefault="004A0D3D" w:rsidP="007732A6">
      <w:pPr>
        <w:widowControl w:val="0"/>
        <w:bidi/>
        <w:spacing w:line="240" w:lineRule="auto"/>
        <w:jc w:val="both"/>
        <w:rPr>
          <w:rFonts w:ascii="Calibri" w:hAnsi="Calibri" w:cs="Calibri"/>
          <w:sz w:val="36"/>
          <w:szCs w:val="36"/>
          <w:rtl/>
          <w:lang w:bidi="ar-EG"/>
        </w:rPr>
      </w:pPr>
      <w:r w:rsidRPr="00066269">
        <w:rPr>
          <w:rFonts w:ascii="Calibri" w:hAnsi="Calibri" w:cs="Calibri"/>
          <w:b/>
          <w:bCs/>
          <w:sz w:val="36"/>
          <w:szCs w:val="36"/>
          <w:rtl/>
          <w:lang w:bidi="ar-EG"/>
        </w:rPr>
        <w:t>الفيلسوف (برتراند راسل)</w:t>
      </w:r>
      <w:r w:rsidRPr="003544FD">
        <w:rPr>
          <w:rFonts w:ascii="Calibri" w:hAnsi="Calibri" w:cs="Calibri"/>
          <w:sz w:val="36"/>
          <w:szCs w:val="36"/>
          <w:rtl/>
          <w:lang w:bidi="ar-EG"/>
        </w:rPr>
        <w:t xml:space="preserve"> الذي قال في ك</w:t>
      </w:r>
      <w:r w:rsidR="00B10EFF" w:rsidRPr="003544FD">
        <w:rPr>
          <w:rFonts w:ascii="Calibri" w:hAnsi="Calibri" w:cs="Calibri"/>
          <w:sz w:val="36"/>
          <w:szCs w:val="36"/>
          <w:rtl/>
          <w:lang w:bidi="ar-EG"/>
        </w:rPr>
        <w:t>ُ</w:t>
      </w:r>
      <w:r w:rsidRPr="003544FD">
        <w:rPr>
          <w:rFonts w:ascii="Calibri" w:hAnsi="Calibri" w:cs="Calibri"/>
          <w:sz w:val="36"/>
          <w:szCs w:val="36"/>
          <w:rtl/>
          <w:lang w:bidi="ar-EG"/>
        </w:rPr>
        <w:t>تي</w:t>
      </w:r>
      <w:r w:rsidR="00B10EFF" w:rsidRPr="003544FD">
        <w:rPr>
          <w:rFonts w:ascii="Calibri" w:hAnsi="Calibri" w:cs="Calibri"/>
          <w:sz w:val="36"/>
          <w:szCs w:val="36"/>
          <w:rtl/>
          <w:lang w:bidi="ar-EG"/>
        </w:rPr>
        <w:t>َّ</w:t>
      </w:r>
      <w:r w:rsidRPr="003544FD">
        <w:rPr>
          <w:rFonts w:ascii="Calibri" w:hAnsi="Calibri" w:cs="Calibri"/>
          <w:sz w:val="36"/>
          <w:szCs w:val="36"/>
          <w:rtl/>
          <w:lang w:bidi="ar-EG"/>
        </w:rPr>
        <w:t>ب</w:t>
      </w:r>
      <w:r w:rsidR="00B10EFF" w:rsidRPr="003544FD">
        <w:rPr>
          <w:rFonts w:ascii="Calibri" w:hAnsi="Calibri" w:cs="Calibri"/>
          <w:sz w:val="36"/>
          <w:szCs w:val="36"/>
          <w:rtl/>
          <w:lang w:bidi="ar-EG"/>
        </w:rPr>
        <w:t>ٍ</w:t>
      </w:r>
      <w:r w:rsidRPr="003544FD">
        <w:rPr>
          <w:rFonts w:ascii="Calibri" w:hAnsi="Calibri" w:cs="Calibri"/>
          <w:sz w:val="36"/>
          <w:szCs w:val="36"/>
          <w:rtl/>
          <w:lang w:bidi="ar-EG"/>
        </w:rPr>
        <w:t xml:space="preserve"> بعنوان:</w:t>
      </w:r>
      <w:r w:rsidR="00B10EFF" w:rsidRPr="003544FD">
        <w:rPr>
          <w:rFonts w:ascii="Calibri" w:hAnsi="Calibri" w:cs="Calibri"/>
          <w:sz w:val="36"/>
          <w:szCs w:val="36"/>
          <w:rtl/>
          <w:lang w:bidi="ar-EG"/>
        </w:rPr>
        <w:t xml:space="preserve"> (</w:t>
      </w:r>
      <w:r w:rsidRPr="00066269">
        <w:rPr>
          <w:rFonts w:ascii="Calibri" w:hAnsi="Calibri" w:cs="Calibri"/>
          <w:b/>
          <w:bCs/>
          <w:sz w:val="36"/>
          <w:szCs w:val="36"/>
          <w:rtl/>
          <w:lang w:bidi="ar-EG"/>
        </w:rPr>
        <w:t xml:space="preserve">هل </w:t>
      </w:r>
      <w:r w:rsidR="006228D8" w:rsidRPr="00066269">
        <w:rPr>
          <w:rFonts w:ascii="Calibri" w:hAnsi="Calibri" w:cs="Calibri"/>
          <w:b/>
          <w:bCs/>
          <w:sz w:val="36"/>
          <w:szCs w:val="36"/>
          <w:rtl/>
          <w:lang w:bidi="ar-EG"/>
        </w:rPr>
        <w:t>أ</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نا م</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ل</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ح</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د</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 xml:space="preserve"> </w:t>
      </w:r>
      <w:r w:rsidR="006228D8" w:rsidRPr="00066269">
        <w:rPr>
          <w:rFonts w:ascii="Calibri" w:hAnsi="Calibri" w:cs="Calibri"/>
          <w:b/>
          <w:bCs/>
          <w:sz w:val="36"/>
          <w:szCs w:val="36"/>
          <w:rtl/>
          <w:lang w:bidi="ar-EG"/>
        </w:rPr>
        <w:t>أ</w:t>
      </w:r>
      <w:r w:rsidRPr="00066269">
        <w:rPr>
          <w:rFonts w:ascii="Calibri" w:hAnsi="Calibri" w:cs="Calibri"/>
          <w:b/>
          <w:bCs/>
          <w:sz w:val="36"/>
          <w:szCs w:val="36"/>
          <w:rtl/>
          <w:lang w:bidi="ar-EG"/>
        </w:rPr>
        <w:t>م لا</w:t>
      </w:r>
      <w:r w:rsidR="00A40C66">
        <w:rPr>
          <w:rFonts w:ascii="Calibri" w:hAnsi="Calibri" w:cs="Calibri" w:hint="cs"/>
          <w:b/>
          <w:bCs/>
          <w:sz w:val="36"/>
          <w:szCs w:val="36"/>
          <w:rtl/>
          <w:lang w:bidi="ar-EG"/>
        </w:rPr>
        <w:t xml:space="preserve"> </w:t>
      </w:r>
      <w:r w:rsidR="006228D8" w:rsidRPr="00066269">
        <w:rPr>
          <w:rFonts w:ascii="Calibri" w:hAnsi="Calibri" w:cs="Calibri"/>
          <w:b/>
          <w:bCs/>
          <w:sz w:val="36"/>
          <w:szCs w:val="36"/>
          <w:rtl/>
          <w:lang w:bidi="ar-EG"/>
        </w:rPr>
        <w:t>أ</w:t>
      </w:r>
      <w:r w:rsidR="00B10EFF" w:rsidRPr="00066269">
        <w:rPr>
          <w:rFonts w:ascii="Calibri" w:hAnsi="Calibri" w:cs="Calibri"/>
          <w:b/>
          <w:bCs/>
          <w:sz w:val="36"/>
          <w:szCs w:val="36"/>
          <w:rtl/>
          <w:lang w:bidi="ar-EG"/>
        </w:rPr>
        <w:t>َد</w:t>
      </w:r>
      <w:r w:rsidRPr="00066269">
        <w:rPr>
          <w:rFonts w:ascii="Calibri" w:hAnsi="Calibri" w:cs="Calibri"/>
          <w:b/>
          <w:bCs/>
          <w:sz w:val="36"/>
          <w:szCs w:val="36"/>
          <w:rtl/>
          <w:lang w:bidi="ar-EG"/>
        </w:rPr>
        <w:t>ر</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ي</w:t>
      </w:r>
      <w:r w:rsidR="00B10EFF" w:rsidRPr="00066269">
        <w:rPr>
          <w:rFonts w:ascii="Calibri" w:hAnsi="Calibri" w:cs="Calibri"/>
          <w:b/>
          <w:bCs/>
          <w:sz w:val="36"/>
          <w:szCs w:val="36"/>
          <w:rtl/>
          <w:lang w:bidi="ar-EG"/>
        </w:rPr>
        <w:t>ُّ</w:t>
      </w:r>
      <w:r w:rsidRPr="00066269">
        <w:rPr>
          <w:rFonts w:ascii="Calibri" w:hAnsi="Calibri" w:cs="Calibri"/>
          <w:b/>
          <w:bCs/>
          <w:sz w:val="36"/>
          <w:szCs w:val="36"/>
          <w:rtl/>
          <w:lang w:bidi="ar-EG"/>
        </w:rPr>
        <w:t>؟</w:t>
      </w:r>
      <w:r w:rsidR="00B10EFF" w:rsidRPr="003544FD">
        <w:rPr>
          <w:rFonts w:ascii="Calibri" w:hAnsi="Calibri" w:cs="Calibri"/>
          <w:sz w:val="36"/>
          <w:szCs w:val="36"/>
          <w:rtl/>
          <w:lang w:bidi="ar-EG"/>
        </w:rPr>
        <w:t>) «</w:t>
      </w:r>
      <w:r w:rsidR="00B10EFF" w:rsidRPr="00CF6E81">
        <w:rPr>
          <w:rFonts w:ascii="Calibri" w:hAnsi="Calibri" w:cs="Calibri"/>
          <w:b/>
          <w:bCs/>
          <w:color w:val="002060"/>
          <w:sz w:val="36"/>
          <w:szCs w:val="36"/>
          <w:highlight w:val="lightGray"/>
          <w:rtl/>
          <w:lang w:bidi="ar-EG"/>
        </w:rPr>
        <w:t>كفيلسوفٍ</w:t>
      </w:r>
      <w:r w:rsidRPr="00CF6E81">
        <w:rPr>
          <w:rFonts w:ascii="Calibri" w:hAnsi="Calibri" w:cs="Calibri"/>
          <w:b/>
          <w:bCs/>
          <w:color w:val="002060"/>
          <w:sz w:val="36"/>
          <w:szCs w:val="36"/>
          <w:highlight w:val="lightGray"/>
          <w:rtl/>
          <w:lang w:bidi="ar-EG"/>
        </w:rPr>
        <w:t xml:space="preserve">،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ذا كنت</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ت</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ح</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د</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ث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لى جمهور ف</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ل</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س</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في</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ب</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ح</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ت</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و</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ج</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ب</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ع</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ل</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ي</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القول</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ن</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ه ي</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ج</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ب</w:t>
      </w:r>
      <w:r w:rsidR="00B10EFF"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w:t>
      </w:r>
      <w:r w:rsidR="006F60D2"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ص</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ف</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ف</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س</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ي ب</w:t>
      </w:r>
      <w:r w:rsidR="006228D8" w:rsidRPr="00CF6E81">
        <w:rPr>
          <w:rFonts w:ascii="Calibri" w:hAnsi="Calibri" w:cs="Calibri"/>
          <w:b/>
          <w:bCs/>
          <w:color w:val="002060"/>
          <w:sz w:val="36"/>
          <w:szCs w:val="36"/>
          <w:highlight w:val="lightGray"/>
          <w:rtl/>
          <w:lang w:bidi="ar-EG"/>
        </w:rPr>
        <w:t>أ</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ني لا</w:t>
      </w:r>
      <w:r w:rsidR="00A40C66" w:rsidRPr="00CF6E81">
        <w:rPr>
          <w:rFonts w:ascii="Calibri" w:hAnsi="Calibri" w:cs="Calibri" w:hint="cs"/>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دري</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لأن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ني لا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عتقد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هناك ح</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ج</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ة</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قاطعة يمكن للمرء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 ي</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ثب</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ت</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بها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ه لا ي</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وج</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د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 xml:space="preserve">له. من ناحية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خرى،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 xml:space="preserve">ذا كان لي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ن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نقل الانطباع الص</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حيح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لى رجل الشارع؛ ف</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ني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عتقد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ه يجب علي</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ن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قول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ي ملحد</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لأنه عندما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قول: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ه لا ي</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مكن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 ت</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ث</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ب</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ت</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ه لا ي</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وج</w:t>
      </w:r>
      <w:r w:rsidR="002C7121" w:rsidRPr="00CF6E81">
        <w:rPr>
          <w:rFonts w:ascii="Calibri" w:hAnsi="Calibri" w:cs="Calibri" w:hint="cs"/>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د </w:t>
      </w:r>
      <w:r w:rsidR="000E6962" w:rsidRPr="00CF6E81">
        <w:rPr>
          <w:rFonts w:ascii="Calibri" w:hAnsi="Calibri" w:cs="Calibri"/>
          <w:b/>
          <w:bCs/>
          <w:color w:val="002060"/>
          <w:sz w:val="36"/>
          <w:szCs w:val="36"/>
          <w:highlight w:val="lightGray"/>
          <w:rtl/>
          <w:lang w:bidi="ar-EG"/>
        </w:rPr>
        <w:t>إ</w:t>
      </w:r>
      <w:r w:rsidRPr="00CF6E81">
        <w:rPr>
          <w:rFonts w:ascii="Calibri" w:hAnsi="Calibri" w:cs="Calibri"/>
          <w:b/>
          <w:bCs/>
          <w:color w:val="002060"/>
          <w:sz w:val="36"/>
          <w:szCs w:val="36"/>
          <w:highlight w:val="lightGray"/>
          <w:rtl/>
          <w:lang w:bidi="ar-EG"/>
        </w:rPr>
        <w:t>له، يجب عل</w:t>
      </w:r>
      <w:r w:rsidR="00BC783D" w:rsidRPr="00CF6E81">
        <w:rPr>
          <w:rFonts w:ascii="Calibri" w:hAnsi="Calibri" w:cs="Calibri" w:hint="cs"/>
          <w:b/>
          <w:bCs/>
          <w:color w:val="002060"/>
          <w:sz w:val="36"/>
          <w:szCs w:val="36"/>
          <w:highlight w:val="lightGray"/>
          <w:rtl/>
          <w:lang w:bidi="ar-EG"/>
        </w:rPr>
        <w:t>ى</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ن </w:t>
      </w:r>
      <w:r w:rsidR="006228D8" w:rsidRPr="00CF6E81">
        <w:rPr>
          <w:rFonts w:ascii="Calibri" w:hAnsi="Calibri" w:cs="Calibri"/>
          <w:b/>
          <w:bCs/>
          <w:color w:val="002060"/>
          <w:sz w:val="36"/>
          <w:szCs w:val="36"/>
          <w:highlight w:val="lightGray"/>
          <w:rtl/>
          <w:lang w:bidi="ar-EG"/>
        </w:rPr>
        <w:t>أ</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ض</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ي</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ف</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نه لا يمكن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ن ت</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ث</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ب</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ت</w:t>
      </w:r>
      <w:r w:rsidR="00C916C4" w:rsidRPr="00CF6E81">
        <w:rPr>
          <w:rFonts w:ascii="Calibri" w:hAnsi="Calibri" w:cs="Calibri"/>
          <w:b/>
          <w:bCs/>
          <w:color w:val="002060"/>
          <w:sz w:val="36"/>
          <w:szCs w:val="36"/>
          <w:highlight w:val="lightGray"/>
          <w:rtl/>
          <w:lang w:bidi="ar-EG"/>
        </w:rPr>
        <w:t>َ</w:t>
      </w:r>
      <w:r w:rsidRPr="00CF6E81">
        <w:rPr>
          <w:rFonts w:ascii="Calibri" w:hAnsi="Calibri" w:cs="Calibri"/>
          <w:b/>
          <w:bCs/>
          <w:color w:val="002060"/>
          <w:sz w:val="36"/>
          <w:szCs w:val="36"/>
          <w:highlight w:val="lightGray"/>
          <w:rtl/>
          <w:lang w:bidi="ar-EG"/>
        </w:rPr>
        <w:t xml:space="preserve"> </w:t>
      </w:r>
      <w:r w:rsidR="006228D8" w:rsidRPr="00CF6E81">
        <w:rPr>
          <w:rFonts w:ascii="Calibri" w:hAnsi="Calibri" w:cs="Calibri"/>
          <w:b/>
          <w:bCs/>
          <w:color w:val="002060"/>
          <w:sz w:val="36"/>
          <w:szCs w:val="36"/>
          <w:highlight w:val="lightGray"/>
          <w:rtl/>
          <w:lang w:bidi="ar-EG"/>
        </w:rPr>
        <w:t>أ</w:t>
      </w:r>
      <w:r w:rsidRPr="00CF6E81">
        <w:rPr>
          <w:rFonts w:ascii="Calibri" w:hAnsi="Calibri" w:cs="Calibri"/>
          <w:b/>
          <w:bCs/>
          <w:color w:val="002060"/>
          <w:sz w:val="36"/>
          <w:szCs w:val="36"/>
          <w:highlight w:val="lightGray"/>
          <w:rtl/>
          <w:lang w:bidi="ar-EG"/>
        </w:rPr>
        <w:t xml:space="preserve">نه لا توجد </w:t>
      </w:r>
      <w:r w:rsidR="0090107F" w:rsidRPr="00CF6E81">
        <w:rPr>
          <w:rFonts w:ascii="Calibri" w:hAnsi="Calibri" w:cs="Calibri"/>
          <w:b/>
          <w:bCs/>
          <w:color w:val="002060"/>
          <w:sz w:val="36"/>
          <w:szCs w:val="36"/>
          <w:highlight w:val="lightGray"/>
          <w:rtl/>
          <w:lang w:bidi="ar-EG"/>
        </w:rPr>
        <w:t>آ</w:t>
      </w:r>
      <w:r w:rsidRPr="00CF6E81">
        <w:rPr>
          <w:rFonts w:ascii="Calibri" w:hAnsi="Calibri" w:cs="Calibri"/>
          <w:b/>
          <w:bCs/>
          <w:color w:val="002060"/>
          <w:sz w:val="36"/>
          <w:szCs w:val="36"/>
          <w:highlight w:val="lightGray"/>
          <w:rtl/>
          <w:lang w:bidi="ar-EG"/>
        </w:rPr>
        <w:t>لهة هوميروس</w:t>
      </w:r>
      <w:r w:rsidR="002C7121" w:rsidRPr="00CF6E81">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6796D9E7" w14:textId="6AD6B957" w:rsidR="00C916C4" w:rsidRPr="009E63DC" w:rsidRDefault="00C916C4" w:rsidP="00C541BE">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Bertrand Russell, </w:t>
      </w:r>
      <w:r w:rsidRPr="005A3810">
        <w:rPr>
          <w:rFonts w:ascii="Calibri" w:hAnsi="Calibri" w:cs="Calibri"/>
          <w:b/>
          <w:bCs/>
          <w:i/>
          <w:iCs/>
          <w:sz w:val="36"/>
          <w:szCs w:val="36"/>
          <w:lang w:bidi="ar-EG"/>
        </w:rPr>
        <w:t>Last Philosophical Testament</w:t>
      </w:r>
      <w:r w:rsidR="005A3810">
        <w:rPr>
          <w:rFonts w:ascii="Calibri" w:hAnsi="Calibri" w:cs="Calibri"/>
          <w:sz w:val="36"/>
          <w:szCs w:val="36"/>
          <w:lang w:bidi="ar-EG"/>
        </w:rPr>
        <w:t xml:space="preserve"> 1943-68 </w:t>
      </w:r>
      <w:r w:rsidR="009E63DC" w:rsidRPr="009E63DC">
        <w:rPr>
          <w:rFonts w:ascii="Calibri" w:hAnsi="Calibri" w:cs="Calibri"/>
          <w:sz w:val="36"/>
          <w:szCs w:val="36"/>
          <w:lang w:bidi="ar-EG"/>
        </w:rPr>
        <w:t>(London; New York: Routledge, 1997). p91.</w:t>
      </w:r>
    </w:p>
    <w:p w14:paraId="41754764" w14:textId="36E8861E" w:rsidR="005A3810" w:rsidRDefault="00C13FF4" w:rsidP="00C13FF4">
      <w:pPr>
        <w:widowControl w:val="0"/>
        <w:bidi/>
        <w:spacing w:line="240" w:lineRule="auto"/>
        <w:jc w:val="both"/>
        <w:rPr>
          <w:rFonts w:ascii="Calibri" w:hAnsi="Calibri" w:cs="Calibri"/>
          <w:sz w:val="36"/>
          <w:szCs w:val="36"/>
          <w:rtl/>
          <w:lang w:bidi="ar-EG"/>
        </w:rPr>
      </w:pPr>
      <w:r w:rsidRPr="00C13FF4">
        <w:rPr>
          <w:rFonts w:ascii="Calibri" w:hAnsi="Calibri" w:cs="Calibri" w:hint="cs"/>
          <w:b/>
          <w:bCs/>
          <w:sz w:val="36"/>
          <w:szCs w:val="36"/>
          <w:rtl/>
          <w:lang w:bidi="ar-EG"/>
        </w:rPr>
        <w:t xml:space="preserve">ويليام سومرست موغام </w:t>
      </w:r>
      <w:r w:rsidRPr="00C13FF4">
        <w:rPr>
          <w:rFonts w:ascii="Calibri" w:hAnsi="Calibri" w:cs="Calibri" w:hint="cs"/>
          <w:b/>
          <w:bCs/>
          <w:sz w:val="36"/>
          <w:szCs w:val="36"/>
          <w:lang w:bidi="ar-EG"/>
        </w:rPr>
        <w:t>William Somerset Maugham</w:t>
      </w:r>
      <w:r w:rsidRPr="003544FD">
        <w:rPr>
          <w:rFonts w:ascii="Calibri" w:hAnsi="Calibri" w:cs="Calibri" w:hint="cs"/>
          <w:sz w:val="36"/>
          <w:szCs w:val="36"/>
          <w:rtl/>
          <w:lang w:bidi="ar-EG"/>
        </w:rPr>
        <w:t xml:space="preserve"> (١٨٧٤-١٩٦٥م): روائيٌ بريطانيّ شهيرٌ.</w:t>
      </w:r>
    </w:p>
    <w:p w14:paraId="545D7C43" w14:textId="6B874F44" w:rsidR="003179D8" w:rsidRPr="003544FD" w:rsidRDefault="004A0D3D" w:rsidP="005A3810">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C13FF4">
        <w:rPr>
          <w:rFonts w:ascii="Calibri" w:hAnsi="Calibri" w:cs="Calibri"/>
          <w:b/>
          <w:bCs/>
          <w:sz w:val="36"/>
          <w:szCs w:val="36"/>
          <w:rtl/>
          <w:lang w:bidi="ar-EG"/>
        </w:rPr>
        <w:t>ويليام سومرست موغام</w:t>
      </w:r>
      <w:r w:rsidRPr="003544FD">
        <w:rPr>
          <w:rFonts w:ascii="Calibri" w:hAnsi="Calibri" w:cs="Calibri"/>
          <w:sz w:val="36"/>
          <w:szCs w:val="36"/>
          <w:rtl/>
          <w:lang w:bidi="ar-EG"/>
        </w:rPr>
        <w:t>): «</w:t>
      </w:r>
      <w:r w:rsidRPr="00AE1907">
        <w:rPr>
          <w:rFonts w:ascii="Calibri" w:hAnsi="Calibri" w:cs="Calibri"/>
          <w:b/>
          <w:bCs/>
          <w:color w:val="002060"/>
          <w:sz w:val="36"/>
          <w:szCs w:val="36"/>
          <w:highlight w:val="lightGray"/>
          <w:rtl/>
          <w:lang w:bidi="ar-EG"/>
        </w:rPr>
        <w:t>النتيجة</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 xml:space="preserve"> العملي</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ة</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 xml:space="preserve"> لل</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ا</w:t>
      </w:r>
      <w:r w:rsidR="002E16D4" w:rsidRPr="00AE1907">
        <w:rPr>
          <w:rFonts w:ascii="Calibri" w:hAnsi="Calibri" w:cs="Calibri" w:hint="cs"/>
          <w:b/>
          <w:bCs/>
          <w:color w:val="002060"/>
          <w:sz w:val="36"/>
          <w:szCs w:val="36"/>
          <w:highlight w:val="lightGray"/>
          <w:rtl/>
          <w:lang w:bidi="ar-EG"/>
        </w:rPr>
        <w:t xml:space="preserve"> </w:t>
      </w:r>
      <w:r w:rsidR="006228D8" w:rsidRPr="00AE1907">
        <w:rPr>
          <w:rFonts w:ascii="Calibri" w:hAnsi="Calibri" w:cs="Calibri"/>
          <w:b/>
          <w:bCs/>
          <w:color w:val="002060"/>
          <w:sz w:val="36"/>
          <w:szCs w:val="36"/>
          <w:highlight w:val="lightGray"/>
          <w:rtl/>
          <w:lang w:bidi="ar-EG"/>
        </w:rPr>
        <w:t>أ</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د</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ر</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ي</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ة</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 xml:space="preserve"> هي </w:t>
      </w:r>
      <w:r w:rsidR="006228D8" w:rsidRPr="00AE1907">
        <w:rPr>
          <w:rFonts w:ascii="Calibri" w:hAnsi="Calibri" w:cs="Calibri"/>
          <w:b/>
          <w:bCs/>
          <w:color w:val="002060"/>
          <w:sz w:val="36"/>
          <w:szCs w:val="36"/>
          <w:highlight w:val="lightGray"/>
          <w:rtl/>
          <w:lang w:bidi="ar-EG"/>
        </w:rPr>
        <w:t>أ</w:t>
      </w:r>
      <w:r w:rsidRPr="00AE1907">
        <w:rPr>
          <w:rFonts w:ascii="Calibri" w:hAnsi="Calibri" w:cs="Calibri"/>
          <w:b/>
          <w:bCs/>
          <w:color w:val="002060"/>
          <w:sz w:val="36"/>
          <w:szCs w:val="36"/>
          <w:highlight w:val="lightGray"/>
          <w:rtl/>
          <w:lang w:bidi="ar-EG"/>
        </w:rPr>
        <w:t>ن ت</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ت</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ص</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ر</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 xml:space="preserve">ف كما لو </w:t>
      </w:r>
      <w:r w:rsidR="006228D8" w:rsidRPr="00AE1907">
        <w:rPr>
          <w:rFonts w:ascii="Calibri" w:hAnsi="Calibri" w:cs="Calibri"/>
          <w:b/>
          <w:bCs/>
          <w:color w:val="002060"/>
          <w:sz w:val="36"/>
          <w:szCs w:val="36"/>
          <w:highlight w:val="lightGray"/>
          <w:rtl/>
          <w:lang w:bidi="ar-EG"/>
        </w:rPr>
        <w:t>أ</w:t>
      </w:r>
      <w:r w:rsidRPr="00AE1907">
        <w:rPr>
          <w:rFonts w:ascii="Calibri" w:hAnsi="Calibri" w:cs="Calibri"/>
          <w:b/>
          <w:bCs/>
          <w:color w:val="002060"/>
          <w:sz w:val="36"/>
          <w:szCs w:val="36"/>
          <w:highlight w:val="lightGray"/>
          <w:rtl/>
          <w:lang w:bidi="ar-EG"/>
        </w:rPr>
        <w:t>ن</w:t>
      </w:r>
      <w:r w:rsidR="005C3DE4" w:rsidRPr="00AE1907">
        <w:rPr>
          <w:rFonts w:ascii="Calibri" w:hAnsi="Calibri" w:cs="Calibri"/>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ه</w:t>
      </w:r>
      <w:r w:rsidR="005C3DE4" w:rsidRPr="00AE1907">
        <w:rPr>
          <w:rFonts w:ascii="Calibri" w:hAnsi="Calibri" w:cs="Calibri"/>
          <w:b/>
          <w:bCs/>
          <w:color w:val="002060"/>
          <w:sz w:val="36"/>
          <w:szCs w:val="36"/>
          <w:highlight w:val="lightGray"/>
          <w:rtl/>
          <w:lang w:bidi="ar-EG"/>
        </w:rPr>
        <w:t xml:space="preserve"> </w:t>
      </w:r>
      <w:r w:rsidRPr="00AE1907">
        <w:rPr>
          <w:rFonts w:ascii="Calibri" w:hAnsi="Calibri" w:cs="Calibri"/>
          <w:b/>
          <w:bCs/>
          <w:color w:val="002060"/>
          <w:sz w:val="36"/>
          <w:szCs w:val="36"/>
          <w:highlight w:val="lightGray"/>
          <w:rtl/>
          <w:lang w:bidi="ar-EG"/>
        </w:rPr>
        <w:t>لا</w:t>
      </w:r>
      <w:r w:rsidR="00C13FF4" w:rsidRPr="00AE1907">
        <w:rPr>
          <w:rFonts w:ascii="Calibri" w:hAnsi="Calibri" w:cs="Calibri" w:hint="cs"/>
          <w:b/>
          <w:bCs/>
          <w:color w:val="002060"/>
          <w:sz w:val="36"/>
          <w:szCs w:val="36"/>
          <w:highlight w:val="lightGray"/>
          <w:rtl/>
          <w:lang w:bidi="ar-EG"/>
        </w:rPr>
        <w:t xml:space="preserve"> </w:t>
      </w:r>
      <w:r w:rsidRPr="00AE1907">
        <w:rPr>
          <w:rFonts w:ascii="Calibri" w:hAnsi="Calibri" w:cs="Calibri"/>
          <w:b/>
          <w:bCs/>
          <w:color w:val="002060"/>
          <w:sz w:val="36"/>
          <w:szCs w:val="36"/>
          <w:highlight w:val="lightGray"/>
          <w:rtl/>
          <w:lang w:bidi="ar-EG"/>
        </w:rPr>
        <w:t>ي</w:t>
      </w:r>
      <w:r w:rsidR="00C13FF4" w:rsidRPr="00AE1907">
        <w:rPr>
          <w:rFonts w:ascii="Calibri" w:hAnsi="Calibri" w:cs="Calibri" w:hint="cs"/>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وج</w:t>
      </w:r>
      <w:r w:rsidR="00C13FF4" w:rsidRPr="00AE1907">
        <w:rPr>
          <w:rFonts w:ascii="Calibri" w:hAnsi="Calibri" w:cs="Calibri" w:hint="cs"/>
          <w:b/>
          <w:bCs/>
          <w:color w:val="002060"/>
          <w:sz w:val="36"/>
          <w:szCs w:val="36"/>
          <w:highlight w:val="lightGray"/>
          <w:rtl/>
          <w:lang w:bidi="ar-EG"/>
        </w:rPr>
        <w:t>َ</w:t>
      </w:r>
      <w:r w:rsidRPr="00AE1907">
        <w:rPr>
          <w:rFonts w:ascii="Calibri" w:hAnsi="Calibri" w:cs="Calibri"/>
          <w:b/>
          <w:bCs/>
          <w:color w:val="002060"/>
          <w:sz w:val="36"/>
          <w:szCs w:val="36"/>
          <w:highlight w:val="lightGray"/>
          <w:rtl/>
          <w:lang w:bidi="ar-EG"/>
        </w:rPr>
        <w:t xml:space="preserve">د </w:t>
      </w:r>
      <w:r w:rsidR="000E6962" w:rsidRPr="00AE1907">
        <w:rPr>
          <w:rFonts w:ascii="Calibri" w:hAnsi="Calibri" w:cs="Calibri"/>
          <w:b/>
          <w:bCs/>
          <w:color w:val="002060"/>
          <w:sz w:val="36"/>
          <w:szCs w:val="36"/>
          <w:highlight w:val="lightGray"/>
          <w:rtl/>
          <w:lang w:bidi="ar-EG"/>
        </w:rPr>
        <w:t>إ</w:t>
      </w:r>
      <w:r w:rsidRPr="00AE1907">
        <w:rPr>
          <w:rFonts w:ascii="Calibri" w:hAnsi="Calibri" w:cs="Calibri"/>
          <w:b/>
          <w:bCs/>
          <w:color w:val="002060"/>
          <w:sz w:val="36"/>
          <w:szCs w:val="36"/>
          <w:highlight w:val="lightGray"/>
          <w:rtl/>
          <w:lang w:bidi="ar-EG"/>
        </w:rPr>
        <w:t>له</w:t>
      </w:r>
      <w:r w:rsidR="005C3DE4" w:rsidRPr="00AE190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684D8162" w14:textId="1411A9C0" w:rsidR="007732A6" w:rsidRDefault="005C3DE4" w:rsidP="00C13FF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William Somerset Maugham, </w:t>
      </w:r>
      <w:r w:rsidRPr="00194142">
        <w:rPr>
          <w:rFonts w:ascii="Calibri" w:hAnsi="Calibri" w:cs="Calibri"/>
          <w:b/>
          <w:bCs/>
          <w:i/>
          <w:iCs/>
          <w:sz w:val="36"/>
          <w:szCs w:val="36"/>
          <w:lang w:bidi="ar-EG"/>
        </w:rPr>
        <w:t>The</w:t>
      </w:r>
      <w:r w:rsidR="00194142" w:rsidRPr="00194142">
        <w:rPr>
          <w:rFonts w:ascii="Calibri" w:hAnsi="Calibri" w:cs="Calibri"/>
          <w:b/>
          <w:bCs/>
          <w:i/>
          <w:iCs/>
          <w:sz w:val="36"/>
          <w:szCs w:val="36"/>
          <w:lang w:bidi="ar-EG"/>
        </w:rPr>
        <w:t xml:space="preserve"> </w:t>
      </w:r>
      <w:r w:rsidRPr="00194142">
        <w:rPr>
          <w:rFonts w:ascii="Calibri" w:hAnsi="Calibri" w:cs="Calibri"/>
          <w:b/>
          <w:bCs/>
          <w:i/>
          <w:iCs/>
          <w:sz w:val="36"/>
          <w:szCs w:val="36"/>
          <w:lang w:bidi="ar-EG"/>
        </w:rPr>
        <w:t>partial view</w:t>
      </w:r>
      <w:r w:rsidR="00194142">
        <w:rPr>
          <w:rFonts w:ascii="Calibri" w:hAnsi="Calibri" w:cs="Calibri"/>
          <w:sz w:val="36"/>
          <w:szCs w:val="36"/>
          <w:lang w:bidi="ar-EG"/>
        </w:rPr>
        <w:t xml:space="preserve"> </w:t>
      </w:r>
      <w:r w:rsidR="00194142" w:rsidRPr="00194142">
        <w:rPr>
          <w:rFonts w:ascii="Calibri" w:hAnsi="Calibri" w:cs="Calibri"/>
          <w:sz w:val="36"/>
          <w:szCs w:val="36"/>
          <w:lang w:bidi="ar-EG"/>
        </w:rPr>
        <w:t>(London, 1954), p161.</w:t>
      </w:r>
    </w:p>
    <w:p w14:paraId="79B67ADF" w14:textId="1ABF7A91" w:rsidR="003E4491" w:rsidRPr="001D0D0B" w:rsidRDefault="004A0D3D" w:rsidP="00B8798F">
      <w:pPr>
        <w:keepNext/>
        <w:widowControl w:val="0"/>
        <w:bidi/>
        <w:spacing w:line="240" w:lineRule="auto"/>
        <w:jc w:val="center"/>
        <w:outlineLvl w:val="2"/>
        <w:rPr>
          <w:rFonts w:ascii="Calibri" w:hAnsi="Calibri" w:cs="Calibri"/>
          <w:b/>
          <w:bCs/>
          <w:sz w:val="36"/>
          <w:szCs w:val="36"/>
          <w:u w:val="single"/>
          <w:lang w:bidi="ar-EG"/>
        </w:rPr>
      </w:pPr>
      <w:bookmarkStart w:id="23" w:name="_Toc178854257"/>
      <w:r w:rsidRPr="001D0D0B">
        <w:rPr>
          <w:rFonts w:ascii="Calibri" w:hAnsi="Calibri" w:cs="Calibri"/>
          <w:b/>
          <w:bCs/>
          <w:sz w:val="36"/>
          <w:szCs w:val="36"/>
          <w:highlight w:val="yellow"/>
          <w:u w:val="single"/>
          <w:rtl/>
          <w:lang w:bidi="ar-EG"/>
        </w:rPr>
        <w:t>المبحث الخامس</w:t>
      </w:r>
      <w:r w:rsidR="00FA34B4" w:rsidRPr="001D0D0B">
        <w:rPr>
          <w:rFonts w:ascii="Calibri" w:hAnsi="Calibri" w:cs="Calibri" w:hint="cs"/>
          <w:b/>
          <w:bCs/>
          <w:sz w:val="36"/>
          <w:szCs w:val="36"/>
          <w:highlight w:val="yellow"/>
          <w:u w:val="single"/>
          <w:rtl/>
          <w:lang w:bidi="ar-EG"/>
        </w:rPr>
        <w:t xml:space="preserve">: </w:t>
      </w:r>
      <w:r w:rsidR="003E4491" w:rsidRPr="001D0D0B">
        <w:rPr>
          <w:rFonts w:ascii="Calibri" w:hAnsi="Calibri" w:cs="Calibri"/>
          <w:b/>
          <w:bCs/>
          <w:sz w:val="36"/>
          <w:szCs w:val="36"/>
          <w:highlight w:val="yellow"/>
          <w:u w:val="single"/>
          <w:rtl/>
          <w:lang w:bidi="ar-EG"/>
        </w:rPr>
        <w:t>الشَّيئيَّةُ</w:t>
      </w:r>
      <w:r w:rsidR="007732A6" w:rsidRPr="001D0D0B">
        <w:rPr>
          <w:rFonts w:ascii="Calibri" w:hAnsi="Calibri" w:cs="Calibri"/>
          <w:b/>
          <w:bCs/>
          <w:sz w:val="36"/>
          <w:szCs w:val="36"/>
          <w:highlight w:val="yellow"/>
          <w:u w:val="single"/>
          <w:rtl/>
          <w:lang w:bidi="ar-EG"/>
        </w:rPr>
        <w:t xml:space="preserve"> </w:t>
      </w:r>
      <w:r w:rsidR="001D0D0B">
        <w:rPr>
          <w:rFonts w:ascii="Calibri" w:hAnsi="Calibri" w:cs="Calibri"/>
          <w:b/>
          <w:bCs/>
          <w:sz w:val="36"/>
          <w:szCs w:val="36"/>
          <w:highlight w:val="yellow"/>
          <w:u w:val="single"/>
          <w:lang w:bidi="ar-EG"/>
        </w:rPr>
        <w:t>I</w:t>
      </w:r>
      <w:r w:rsidR="003E4491" w:rsidRPr="001D0D0B">
        <w:rPr>
          <w:rFonts w:ascii="Calibri" w:hAnsi="Calibri" w:cs="Calibri"/>
          <w:b/>
          <w:bCs/>
          <w:sz w:val="36"/>
          <w:szCs w:val="36"/>
          <w:highlight w:val="yellow"/>
          <w:u w:val="single"/>
          <w:lang w:bidi="ar-EG"/>
        </w:rPr>
        <w:t>etsism</w:t>
      </w:r>
      <w:bookmarkEnd w:id="23"/>
    </w:p>
    <w:p w14:paraId="3B80E2F4" w14:textId="6DFE08B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يقولون: ن</w:t>
      </w:r>
      <w:r w:rsidR="00D403DB">
        <w:rPr>
          <w:rFonts w:ascii="Calibri" w:hAnsi="Calibri" w:cs="Calibri"/>
          <w:sz w:val="36"/>
          <w:szCs w:val="36"/>
          <w:rtl/>
          <w:lang w:bidi="ar-EG"/>
        </w:rPr>
        <w:t>ؤ</w:t>
      </w:r>
      <w:r w:rsidRPr="003544FD">
        <w:rPr>
          <w:rFonts w:ascii="Calibri" w:hAnsi="Calibri" w:cs="Calibri"/>
          <w:sz w:val="36"/>
          <w:szCs w:val="36"/>
          <w:rtl/>
          <w:lang w:bidi="ar-EG"/>
        </w:rPr>
        <w:t>من بشيء ما غير مادي لا نعرف التعبير عنه، قوة عظيمة تتجاوزنا بعظمتها</w:t>
      </w:r>
      <w:r w:rsidR="008B0200">
        <w:rPr>
          <w:rFonts w:ascii="Calibri" w:hAnsi="Calibri" w:cs="Calibri" w:hint="cs"/>
          <w:sz w:val="36"/>
          <w:szCs w:val="36"/>
          <w:rtl/>
          <w:lang w:bidi="ar-EG"/>
        </w:rPr>
        <w:t xml:space="preserve">، </w:t>
      </w:r>
      <w:r w:rsidRPr="003544FD">
        <w:rPr>
          <w:rFonts w:ascii="Calibri" w:hAnsi="Calibri" w:cs="Calibri"/>
          <w:sz w:val="36"/>
          <w:szCs w:val="36"/>
          <w:rtl/>
          <w:lang w:bidi="ar-EG"/>
        </w:rPr>
        <w:t>فالر</w:t>
      </w:r>
      <w:r w:rsidR="003E4491" w:rsidRPr="003544FD">
        <w:rPr>
          <w:rFonts w:ascii="Calibri" w:hAnsi="Calibri" w:cs="Calibri"/>
          <w:sz w:val="36"/>
          <w:szCs w:val="36"/>
          <w:rtl/>
          <w:lang w:bidi="ar-EG"/>
        </w:rPr>
        <w:t>ُّ</w:t>
      </w:r>
      <w:r w:rsidRPr="003544FD">
        <w:rPr>
          <w:rFonts w:ascii="Calibri" w:hAnsi="Calibri" w:cs="Calibri"/>
          <w:sz w:val="36"/>
          <w:szCs w:val="36"/>
          <w:rtl/>
          <w:lang w:bidi="ar-EG"/>
        </w:rPr>
        <w:t>بوبي</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ون يعلمون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نهم يتحدثون عن خالق له صفات</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 ذاتي</w:t>
      </w:r>
      <w:r w:rsidR="003E4491" w:rsidRPr="003544FD">
        <w:rPr>
          <w:rFonts w:ascii="Calibri" w:hAnsi="Calibri" w:cs="Calibri"/>
          <w:sz w:val="36"/>
          <w:szCs w:val="36"/>
          <w:rtl/>
          <w:lang w:bidi="ar-EG"/>
        </w:rPr>
        <w:t>ّ</w:t>
      </w:r>
      <w:r w:rsidRPr="003544FD">
        <w:rPr>
          <w:rFonts w:ascii="Calibri" w:hAnsi="Calibri" w:cs="Calibri"/>
          <w:sz w:val="36"/>
          <w:szCs w:val="36"/>
          <w:rtl/>
          <w:lang w:bidi="ar-EG"/>
        </w:rPr>
        <w:t>ة</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 واضحة،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الش</w:t>
      </w:r>
      <w:r w:rsidR="003E4491" w:rsidRPr="003544FD">
        <w:rPr>
          <w:rFonts w:ascii="Calibri" w:hAnsi="Calibri" w:cs="Calibri"/>
          <w:sz w:val="36"/>
          <w:szCs w:val="36"/>
          <w:rtl/>
          <w:lang w:bidi="ar-EG"/>
        </w:rPr>
        <w:t>َّ</w:t>
      </w:r>
      <w:r w:rsidRPr="003544FD">
        <w:rPr>
          <w:rFonts w:ascii="Calibri" w:hAnsi="Calibri" w:cs="Calibri"/>
          <w:sz w:val="36"/>
          <w:szCs w:val="36"/>
          <w:rtl/>
          <w:lang w:bidi="ar-EG"/>
        </w:rPr>
        <w:t>ي</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ون فمعرفتهم بهذه «القوة» غامضة، فهي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حيان</w:t>
      </w:r>
      <w:r w:rsidR="003E4491" w:rsidRPr="003544FD">
        <w:rPr>
          <w:rFonts w:ascii="Calibri" w:hAnsi="Calibri" w:cs="Calibri"/>
          <w:sz w:val="36"/>
          <w:szCs w:val="36"/>
          <w:rtl/>
          <w:lang w:bidi="ar-EG"/>
        </w:rPr>
        <w:t>ً</w:t>
      </w:r>
      <w:r w:rsidRPr="003544FD">
        <w:rPr>
          <w:rFonts w:ascii="Calibri" w:hAnsi="Calibri" w:cs="Calibri"/>
          <w:sz w:val="36"/>
          <w:szCs w:val="36"/>
          <w:rtl/>
          <w:lang w:bidi="ar-EG"/>
        </w:rPr>
        <w:t>ا قريبة من معنى الرب،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قريبة من مفهوم الملا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كة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الطاقة</w:t>
      </w:r>
      <w:r w:rsidR="003E4491" w:rsidRPr="003544FD">
        <w:rPr>
          <w:rFonts w:ascii="Calibri" w:hAnsi="Calibri" w:cs="Calibri"/>
          <w:sz w:val="36"/>
          <w:szCs w:val="36"/>
          <w:rtl/>
          <w:lang w:bidi="ar-EG"/>
        </w:rPr>
        <w:t>.</w:t>
      </w:r>
    </w:p>
    <w:p w14:paraId="5B5DFA7B" w14:textId="0C1182C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3E4491" w:rsidRPr="003544FD">
        <w:rPr>
          <w:rFonts w:ascii="Calibri" w:hAnsi="Calibri" w:cs="Calibri"/>
          <w:sz w:val="36"/>
          <w:szCs w:val="36"/>
          <w:rtl/>
          <w:lang w:bidi="ar-EG"/>
        </w:rPr>
        <w:t>َ</w:t>
      </w:r>
      <w:r w:rsidRPr="003544FD">
        <w:rPr>
          <w:rFonts w:ascii="Calibri" w:hAnsi="Calibri" w:cs="Calibri"/>
          <w:sz w:val="36"/>
          <w:szCs w:val="36"/>
          <w:rtl/>
          <w:lang w:bidi="ar-EG"/>
        </w:rPr>
        <w:t>ج</w:t>
      </w:r>
      <w:r w:rsidR="003E4491" w:rsidRPr="003544FD">
        <w:rPr>
          <w:rFonts w:ascii="Calibri" w:hAnsi="Calibri" w:cs="Calibri"/>
          <w:sz w:val="36"/>
          <w:szCs w:val="36"/>
          <w:rtl/>
          <w:lang w:bidi="ar-EG"/>
        </w:rPr>
        <w:t>ِ</w:t>
      </w:r>
      <w:r w:rsidRPr="003544FD">
        <w:rPr>
          <w:rFonts w:ascii="Calibri" w:hAnsi="Calibri" w:cs="Calibri"/>
          <w:sz w:val="36"/>
          <w:szCs w:val="36"/>
          <w:rtl/>
          <w:lang w:bidi="ar-EG"/>
        </w:rPr>
        <w:t>د</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 هذا المذهب زاده الأكبر في الكسل المعرفي في الغرب حيث لا ي</w:t>
      </w:r>
      <w:r w:rsidR="003E4491" w:rsidRPr="003544FD">
        <w:rPr>
          <w:rFonts w:ascii="Calibri" w:hAnsi="Calibri" w:cs="Calibri"/>
          <w:sz w:val="36"/>
          <w:szCs w:val="36"/>
          <w:rtl/>
          <w:lang w:bidi="ar-EG"/>
        </w:rPr>
        <w:t>َ</w:t>
      </w:r>
      <w:r w:rsidRPr="003544FD">
        <w:rPr>
          <w:rFonts w:ascii="Calibri" w:hAnsi="Calibri" w:cs="Calibri"/>
          <w:sz w:val="36"/>
          <w:szCs w:val="36"/>
          <w:rtl/>
          <w:lang w:bidi="ar-EG"/>
        </w:rPr>
        <w:t>ن</w:t>
      </w:r>
      <w:r w:rsidR="003E4491" w:rsidRPr="003544FD">
        <w:rPr>
          <w:rFonts w:ascii="Calibri" w:hAnsi="Calibri" w:cs="Calibri"/>
          <w:sz w:val="36"/>
          <w:szCs w:val="36"/>
          <w:rtl/>
          <w:lang w:bidi="ar-EG"/>
        </w:rPr>
        <w:t>ْ</w:t>
      </w:r>
      <w:r w:rsidRPr="003544FD">
        <w:rPr>
          <w:rFonts w:ascii="Calibri" w:hAnsi="Calibri" w:cs="Calibri"/>
          <w:sz w:val="36"/>
          <w:szCs w:val="36"/>
          <w:rtl/>
          <w:lang w:bidi="ar-EG"/>
        </w:rPr>
        <w:t>ش</w:t>
      </w:r>
      <w:r w:rsidR="003E4491" w:rsidRPr="003544FD">
        <w:rPr>
          <w:rFonts w:ascii="Calibri" w:hAnsi="Calibri" w:cs="Calibri"/>
          <w:sz w:val="36"/>
          <w:szCs w:val="36"/>
          <w:rtl/>
          <w:lang w:bidi="ar-EG"/>
        </w:rPr>
        <w:t>َ</w:t>
      </w:r>
      <w:r w:rsidRPr="003544FD">
        <w:rPr>
          <w:rFonts w:ascii="Calibri" w:hAnsi="Calibri" w:cs="Calibri"/>
          <w:sz w:val="36"/>
          <w:szCs w:val="36"/>
          <w:rtl/>
          <w:lang w:bidi="ar-EG"/>
        </w:rPr>
        <w:t>غ</w:t>
      </w:r>
      <w:r w:rsidR="003E4491" w:rsidRPr="003544FD">
        <w:rPr>
          <w:rFonts w:ascii="Calibri" w:hAnsi="Calibri" w:cs="Calibri"/>
          <w:sz w:val="36"/>
          <w:szCs w:val="36"/>
          <w:rtl/>
          <w:lang w:bidi="ar-EG"/>
        </w:rPr>
        <w:t>ِ</w:t>
      </w:r>
      <w:r w:rsidRPr="003544FD">
        <w:rPr>
          <w:rFonts w:ascii="Calibri" w:hAnsi="Calibri" w:cs="Calibri"/>
          <w:sz w:val="36"/>
          <w:szCs w:val="36"/>
          <w:rtl/>
          <w:lang w:bidi="ar-EG"/>
        </w:rPr>
        <w:t>ل</w:t>
      </w:r>
      <w:r w:rsidR="003E4491"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 في بحث معاني الغايات الكبرى ومعنى الحياة؛ لاستغراقه الكلي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الحياة.</w:t>
      </w:r>
    </w:p>
    <w:p w14:paraId="342C2B1E" w14:textId="0BEC2DFF" w:rsidR="003179D8" w:rsidRPr="003544FD" w:rsidRDefault="004A0D3D" w:rsidP="00B8798F">
      <w:pPr>
        <w:keepNext/>
        <w:widowControl w:val="0"/>
        <w:bidi/>
        <w:spacing w:line="240" w:lineRule="auto"/>
        <w:jc w:val="center"/>
        <w:outlineLvl w:val="2"/>
        <w:rPr>
          <w:rFonts w:ascii="Calibri" w:hAnsi="Calibri" w:cs="Calibri"/>
          <w:b/>
          <w:bCs/>
          <w:sz w:val="36"/>
          <w:szCs w:val="36"/>
          <w:u w:val="single"/>
          <w:lang w:bidi="ar-EG"/>
        </w:rPr>
      </w:pPr>
      <w:bookmarkStart w:id="24" w:name="_Toc178854258"/>
      <w:r w:rsidRPr="00B8798F">
        <w:rPr>
          <w:rFonts w:ascii="Calibri" w:hAnsi="Calibri" w:cs="Calibri"/>
          <w:b/>
          <w:bCs/>
          <w:sz w:val="36"/>
          <w:szCs w:val="36"/>
          <w:highlight w:val="yellow"/>
          <w:u w:val="single"/>
          <w:rtl/>
          <w:lang w:bidi="ar-EG"/>
        </w:rPr>
        <w:t>المبحث السادس</w:t>
      </w:r>
      <w:r w:rsidR="00B8798F" w:rsidRPr="00B8798F">
        <w:rPr>
          <w:rFonts w:ascii="Calibri" w:hAnsi="Calibri" w:cs="Calibri" w:hint="cs"/>
          <w:b/>
          <w:bCs/>
          <w:sz w:val="36"/>
          <w:szCs w:val="36"/>
          <w:highlight w:val="yellow"/>
          <w:u w:val="single"/>
          <w:rtl/>
          <w:lang w:bidi="ar-EG"/>
        </w:rPr>
        <w:t xml:space="preserve">: </w:t>
      </w:r>
      <w:r w:rsidR="003342B3" w:rsidRPr="00B8798F">
        <w:rPr>
          <w:rFonts w:ascii="Calibri" w:hAnsi="Calibri" w:cs="Calibri"/>
          <w:b/>
          <w:bCs/>
          <w:sz w:val="36"/>
          <w:szCs w:val="36"/>
          <w:highlight w:val="yellow"/>
          <w:u w:val="single"/>
          <w:rtl/>
          <w:lang w:bidi="ar-EG"/>
        </w:rPr>
        <w:t xml:space="preserve">اللا اكتراثية </w:t>
      </w:r>
      <w:r w:rsidR="003342B3" w:rsidRPr="00B8798F">
        <w:rPr>
          <w:rFonts w:ascii="Calibri" w:hAnsi="Calibri" w:cs="Calibri"/>
          <w:b/>
          <w:bCs/>
          <w:sz w:val="36"/>
          <w:szCs w:val="36"/>
          <w:highlight w:val="yellow"/>
          <w:u w:val="single"/>
          <w:lang w:bidi="ar-EG"/>
        </w:rPr>
        <w:t>Apatheism</w:t>
      </w:r>
      <w:bookmarkEnd w:id="24"/>
    </w:p>
    <w:p w14:paraId="1FAABDBE" w14:textId="067B085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w:t>
      </w:r>
      <w:r w:rsidR="003342B3" w:rsidRPr="003544FD">
        <w:rPr>
          <w:rFonts w:ascii="Calibri" w:hAnsi="Calibri" w:cs="Calibri"/>
          <w:sz w:val="36"/>
          <w:szCs w:val="36"/>
          <w:rtl/>
          <w:lang w:bidi="ar-EG"/>
        </w:rPr>
        <w:t>َّ</w:t>
      </w:r>
      <w:r w:rsidRPr="003544FD">
        <w:rPr>
          <w:rFonts w:ascii="Calibri" w:hAnsi="Calibri" w:cs="Calibri"/>
          <w:sz w:val="36"/>
          <w:szCs w:val="36"/>
          <w:rtl/>
          <w:lang w:bidi="ar-EG"/>
        </w:rPr>
        <w:t>لا</w:t>
      </w:r>
      <w:r w:rsidR="00F46D38">
        <w:rPr>
          <w:rFonts w:ascii="Calibri" w:hAnsi="Calibri" w:cs="Calibri" w:hint="cs"/>
          <w:sz w:val="36"/>
          <w:szCs w:val="36"/>
          <w:rtl/>
          <w:lang w:bidi="ar-EG"/>
        </w:rPr>
        <w:t xml:space="preserve"> </w:t>
      </w:r>
      <w:r w:rsidRPr="003544FD">
        <w:rPr>
          <w:rFonts w:ascii="Calibri" w:hAnsi="Calibri" w:cs="Calibri"/>
          <w:sz w:val="36"/>
          <w:szCs w:val="36"/>
          <w:rtl/>
          <w:lang w:bidi="ar-EG"/>
        </w:rPr>
        <w:t>اكتراثي</w:t>
      </w:r>
      <w:r w:rsidR="003342B3" w:rsidRPr="003544FD">
        <w:rPr>
          <w:rFonts w:ascii="Calibri" w:hAnsi="Calibri" w:cs="Calibri"/>
          <w:sz w:val="36"/>
          <w:szCs w:val="36"/>
          <w:rtl/>
          <w:lang w:bidi="ar-EG"/>
        </w:rPr>
        <w:t>َّ</w:t>
      </w:r>
      <w:r w:rsidRPr="003544FD">
        <w:rPr>
          <w:rFonts w:ascii="Calibri" w:hAnsi="Calibri" w:cs="Calibri"/>
          <w:sz w:val="36"/>
          <w:szCs w:val="36"/>
          <w:rtl/>
          <w:lang w:bidi="ar-EG"/>
        </w:rPr>
        <w:t>ة</w:t>
      </w:r>
      <w:r w:rsidR="003342B3" w:rsidRPr="003544FD">
        <w:rPr>
          <w:rFonts w:ascii="Calibri" w:hAnsi="Calibri" w:cs="Calibri"/>
          <w:sz w:val="36"/>
          <w:szCs w:val="36"/>
          <w:rtl/>
          <w:lang w:bidi="ar-EG"/>
        </w:rPr>
        <w:t>ُ</w:t>
      </w:r>
      <w:r w:rsidRPr="003544FD">
        <w:rPr>
          <w:rFonts w:ascii="Calibri" w:hAnsi="Calibri" w:cs="Calibri"/>
          <w:sz w:val="36"/>
          <w:szCs w:val="36"/>
          <w:rtl/>
          <w:lang w:bidi="ar-EG"/>
        </w:rPr>
        <w:t xml:space="preserve"> موقف </w:t>
      </w:r>
      <w:r w:rsidR="00F46D38" w:rsidRPr="003544FD">
        <w:rPr>
          <w:rFonts w:ascii="Calibri" w:hAnsi="Calibri" w:cs="Calibri" w:hint="cs"/>
          <w:sz w:val="36"/>
          <w:szCs w:val="36"/>
          <w:rtl/>
          <w:lang w:bidi="ar-EG"/>
        </w:rPr>
        <w:t>عملي</w:t>
      </w:r>
      <w:r w:rsidRPr="003544FD">
        <w:rPr>
          <w:rFonts w:ascii="Calibri" w:hAnsi="Calibri" w:cs="Calibri"/>
          <w:sz w:val="36"/>
          <w:szCs w:val="36"/>
          <w:rtl/>
          <w:lang w:bidi="ar-EG"/>
        </w:rPr>
        <w:t xml:space="preserve"> من قضية وجود الله، وذلك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همال النظر فيها وفي عواقبها نظريا وسلوكيا، ومعايشة الحياة على الأرض </w:t>
      </w:r>
      <w:r w:rsidR="003342B3" w:rsidRPr="003544FD">
        <w:rPr>
          <w:rFonts w:ascii="Calibri" w:hAnsi="Calibri" w:cs="Calibri"/>
          <w:sz w:val="36"/>
          <w:szCs w:val="36"/>
          <w:rtl/>
          <w:lang w:bidi="ar-EG"/>
        </w:rPr>
        <w:t>كاَنَّهُ</w:t>
      </w:r>
      <w:r w:rsidRPr="003544FD">
        <w:rPr>
          <w:rFonts w:ascii="Calibri" w:hAnsi="Calibri" w:cs="Calibri"/>
          <w:sz w:val="36"/>
          <w:szCs w:val="36"/>
          <w:rtl/>
          <w:lang w:bidi="ar-EG"/>
        </w:rPr>
        <w:t xml:space="preserve"> لا يوجد </w:t>
      </w:r>
      <w:r w:rsidR="00F46D38" w:rsidRPr="003544FD">
        <w:rPr>
          <w:rFonts w:ascii="Calibri" w:hAnsi="Calibri" w:cs="Calibri" w:hint="cs"/>
          <w:sz w:val="36"/>
          <w:szCs w:val="36"/>
          <w:rtl/>
          <w:lang w:bidi="ar-EG"/>
        </w:rPr>
        <w:t>إله</w:t>
      </w:r>
      <w:r w:rsidRPr="003544FD">
        <w:rPr>
          <w:rFonts w:ascii="Calibri" w:hAnsi="Calibri" w:cs="Calibri"/>
          <w:sz w:val="36"/>
          <w:szCs w:val="36"/>
          <w:rtl/>
          <w:lang w:bidi="ar-EG"/>
        </w:rPr>
        <w:t>.</w:t>
      </w:r>
    </w:p>
    <w:p w14:paraId="0B6D63D8" w14:textId="38FB430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لا يرى الل</w:t>
      </w:r>
      <w:r w:rsidR="00081976" w:rsidRPr="003544FD">
        <w:rPr>
          <w:rFonts w:ascii="Calibri" w:hAnsi="Calibri" w:cs="Calibri"/>
          <w:sz w:val="36"/>
          <w:szCs w:val="36"/>
          <w:rtl/>
          <w:lang w:bidi="ar-EG"/>
        </w:rPr>
        <w:t>َّ</w:t>
      </w:r>
      <w:r w:rsidRPr="003544FD">
        <w:rPr>
          <w:rFonts w:ascii="Calibri" w:hAnsi="Calibri" w:cs="Calibri"/>
          <w:sz w:val="36"/>
          <w:szCs w:val="36"/>
          <w:rtl/>
          <w:lang w:bidi="ar-EG"/>
        </w:rPr>
        <w:t>ا</w:t>
      </w:r>
      <w:r w:rsidR="00F46D38">
        <w:rPr>
          <w:rFonts w:ascii="Calibri" w:hAnsi="Calibri" w:cs="Calibri" w:hint="cs"/>
          <w:sz w:val="36"/>
          <w:szCs w:val="36"/>
          <w:rtl/>
          <w:lang w:bidi="ar-EG"/>
        </w:rPr>
        <w:t xml:space="preserve"> </w:t>
      </w:r>
      <w:r w:rsidRPr="003544FD">
        <w:rPr>
          <w:rFonts w:ascii="Calibri" w:hAnsi="Calibri" w:cs="Calibri"/>
          <w:sz w:val="36"/>
          <w:szCs w:val="36"/>
          <w:rtl/>
          <w:lang w:bidi="ar-EG"/>
        </w:rPr>
        <w:t>اكتراثي</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081976" w:rsidRPr="003544FD">
        <w:rPr>
          <w:rFonts w:ascii="Calibri" w:hAnsi="Calibri" w:cs="Calibri"/>
          <w:sz w:val="36"/>
          <w:szCs w:val="36"/>
          <w:rtl/>
          <w:lang w:bidi="ar-EG"/>
        </w:rPr>
        <w:t>همية لس</w:t>
      </w:r>
      <w:r w:rsidR="00D403DB">
        <w:rPr>
          <w:rFonts w:ascii="Calibri" w:hAnsi="Calibri" w:cs="Calibri"/>
          <w:sz w:val="36"/>
          <w:szCs w:val="36"/>
          <w:rtl/>
          <w:lang w:bidi="ar-EG"/>
        </w:rPr>
        <w:t>ؤ</w:t>
      </w:r>
      <w:r w:rsidR="00081976" w:rsidRPr="003544FD">
        <w:rPr>
          <w:rFonts w:ascii="Calibri" w:hAnsi="Calibri" w:cs="Calibri"/>
          <w:sz w:val="36"/>
          <w:szCs w:val="36"/>
          <w:rtl/>
          <w:lang w:bidi="ar-EG"/>
        </w:rPr>
        <w:t>ال الوجود الإلهي</w:t>
      </w:r>
      <w:r w:rsidR="00057FD5">
        <w:rPr>
          <w:rFonts w:ascii="Calibri" w:hAnsi="Calibri" w:cs="Calibri" w:hint="cs"/>
          <w:sz w:val="36"/>
          <w:szCs w:val="36"/>
          <w:rtl/>
          <w:lang w:bidi="ar-EG"/>
        </w:rPr>
        <w:t xml:space="preserve">، وينشغل </w:t>
      </w:r>
      <w:r w:rsidRPr="003544FD">
        <w:rPr>
          <w:rFonts w:ascii="Calibri" w:hAnsi="Calibri" w:cs="Calibri"/>
          <w:sz w:val="36"/>
          <w:szCs w:val="36"/>
          <w:rtl/>
          <w:lang w:bidi="ar-EG"/>
        </w:rPr>
        <w:t>عن التفسير الديني بهموم الدنيا</w:t>
      </w:r>
      <w:r w:rsidR="00081976" w:rsidRPr="003544FD">
        <w:rPr>
          <w:rFonts w:ascii="Calibri" w:hAnsi="Calibri" w:cs="Calibri"/>
          <w:sz w:val="36"/>
          <w:szCs w:val="36"/>
          <w:rtl/>
          <w:lang w:bidi="ar-EG"/>
        </w:rPr>
        <w:t>.</w:t>
      </w:r>
    </w:p>
    <w:p w14:paraId="6C14A041" w14:textId="050C880E" w:rsidR="00081976" w:rsidRPr="0028616A" w:rsidRDefault="00081976" w:rsidP="00E50938">
      <w:pPr>
        <w:keepNext/>
        <w:widowControl w:val="0"/>
        <w:bidi/>
        <w:spacing w:line="240" w:lineRule="auto"/>
        <w:jc w:val="center"/>
        <w:outlineLvl w:val="2"/>
        <w:rPr>
          <w:rFonts w:ascii="Calibri" w:hAnsi="Calibri" w:cs="Calibri"/>
          <w:b/>
          <w:bCs/>
          <w:sz w:val="36"/>
          <w:szCs w:val="36"/>
          <w:u w:val="single"/>
          <w:rtl/>
          <w:lang w:bidi="ar-EG"/>
        </w:rPr>
      </w:pPr>
      <w:bookmarkStart w:id="25" w:name="_Toc178854259"/>
      <w:r w:rsidRPr="0028616A">
        <w:rPr>
          <w:rFonts w:ascii="Calibri" w:hAnsi="Calibri" w:cs="Calibri"/>
          <w:b/>
          <w:bCs/>
          <w:sz w:val="36"/>
          <w:szCs w:val="36"/>
          <w:highlight w:val="yellow"/>
          <w:u w:val="single"/>
          <w:rtl/>
          <w:lang w:bidi="ar-EG"/>
        </w:rPr>
        <w:t>مراجع للت</w:t>
      </w:r>
      <w:r w:rsidR="00361A44">
        <w:rPr>
          <w:rFonts w:ascii="Calibri" w:hAnsi="Calibri" w:cs="Calibri" w:hint="cs"/>
          <w:b/>
          <w:bCs/>
          <w:sz w:val="36"/>
          <w:szCs w:val="36"/>
          <w:highlight w:val="yellow"/>
          <w:u w:val="single"/>
          <w:rtl/>
          <w:lang w:bidi="ar-EG"/>
        </w:rPr>
        <w:t>َّ</w:t>
      </w:r>
      <w:r w:rsidRPr="0028616A">
        <w:rPr>
          <w:rFonts w:ascii="Calibri" w:hAnsi="Calibri" w:cs="Calibri"/>
          <w:b/>
          <w:bCs/>
          <w:sz w:val="36"/>
          <w:szCs w:val="36"/>
          <w:highlight w:val="yellow"/>
          <w:u w:val="single"/>
          <w:rtl/>
          <w:lang w:bidi="ar-EG"/>
        </w:rPr>
        <w:t>وسُّع</w:t>
      </w:r>
      <w:bookmarkEnd w:id="25"/>
    </w:p>
    <w:p w14:paraId="29918605" w14:textId="19714137" w:rsidR="003179D8" w:rsidRPr="003544FD" w:rsidRDefault="004A0D3D" w:rsidP="0087208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Norman</w:t>
      </w:r>
      <w:r w:rsidR="0087208E">
        <w:rPr>
          <w:rFonts w:ascii="Calibri" w:hAnsi="Calibri" w:cs="Calibri"/>
          <w:sz w:val="36"/>
          <w:szCs w:val="36"/>
          <w:lang w:bidi="ar-EG"/>
        </w:rPr>
        <w:t xml:space="preserve"> Geisler,</w:t>
      </w:r>
      <w:r w:rsidRPr="003544FD">
        <w:rPr>
          <w:rFonts w:ascii="Calibri" w:hAnsi="Calibri" w:cs="Calibri"/>
          <w:sz w:val="36"/>
          <w:szCs w:val="36"/>
          <w:lang w:bidi="ar-EG"/>
        </w:rPr>
        <w:t xml:space="preserve"> </w:t>
      </w:r>
      <w:r w:rsidRPr="0087208E">
        <w:rPr>
          <w:rFonts w:ascii="Calibri" w:hAnsi="Calibri" w:cs="Calibri"/>
          <w:b/>
          <w:bCs/>
          <w:i/>
          <w:iCs/>
          <w:sz w:val="36"/>
          <w:szCs w:val="36"/>
          <w:lang w:bidi="ar-EG"/>
        </w:rPr>
        <w:t>A Handbook on World Views</w:t>
      </w:r>
      <w:r w:rsidR="00057FD5" w:rsidRPr="0087208E">
        <w:rPr>
          <w:rFonts w:ascii="Calibri" w:hAnsi="Calibri" w:cs="Calibri"/>
          <w:b/>
          <w:bCs/>
          <w:i/>
          <w:iCs/>
          <w:sz w:val="36"/>
          <w:szCs w:val="36"/>
          <w:lang w:bidi="ar-EG"/>
        </w:rPr>
        <w:t>: A Catalogue for World View Shoppers</w:t>
      </w:r>
      <w:r w:rsidR="00057FD5" w:rsidRPr="00057FD5">
        <w:rPr>
          <w:rFonts w:ascii="Calibri" w:hAnsi="Calibri" w:cs="Calibri"/>
          <w:sz w:val="36"/>
          <w:szCs w:val="36"/>
          <w:lang w:bidi="ar-EG"/>
        </w:rPr>
        <w:t>, Bastion Books, 2014.</w:t>
      </w:r>
      <w:r w:rsidR="00081976" w:rsidRPr="003544FD">
        <w:rPr>
          <w:rFonts w:ascii="Calibri" w:hAnsi="Calibri" w:cs="Calibri"/>
          <w:sz w:val="36"/>
          <w:szCs w:val="36"/>
          <w:rtl/>
          <w:lang w:bidi="ar-EG"/>
        </w:rPr>
        <w:t xml:space="preserve"> </w:t>
      </w:r>
    </w:p>
    <w:p w14:paraId="0FF9A76A" w14:textId="293E14D4" w:rsidR="00907D92" w:rsidRDefault="004A0D3D"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Michael Palmer, </w:t>
      </w:r>
      <w:r w:rsidRPr="0087208E">
        <w:rPr>
          <w:rFonts w:ascii="Calibri" w:hAnsi="Calibri" w:cs="Calibri"/>
          <w:b/>
          <w:bCs/>
          <w:i/>
          <w:iCs/>
          <w:sz w:val="36"/>
          <w:szCs w:val="36"/>
          <w:lang w:bidi="ar-EG"/>
        </w:rPr>
        <w:t>Atheism for Beginners</w:t>
      </w:r>
      <w:r w:rsidR="0087208E" w:rsidRPr="0087208E">
        <w:rPr>
          <w:rFonts w:ascii="Calibri" w:hAnsi="Calibri" w:cs="Calibri"/>
          <w:b/>
          <w:bCs/>
          <w:i/>
          <w:iCs/>
          <w:sz w:val="36"/>
          <w:szCs w:val="36"/>
          <w:lang w:bidi="ar-EG"/>
        </w:rPr>
        <w:t>: A Coursebook for Schools and Colleges</w:t>
      </w:r>
      <w:r w:rsidR="0087208E" w:rsidRPr="0087208E">
        <w:rPr>
          <w:rFonts w:ascii="Calibri" w:hAnsi="Calibri" w:cs="Calibri"/>
          <w:sz w:val="36"/>
          <w:szCs w:val="36"/>
          <w:lang w:bidi="ar-EG"/>
        </w:rPr>
        <w:t>, Cambridge: The Lutterworth Press, 2013.</w:t>
      </w:r>
    </w:p>
    <w:p w14:paraId="406890A1" w14:textId="050150A1" w:rsidR="003179D8" w:rsidRPr="003544FD" w:rsidRDefault="00081976" w:rsidP="00907D92">
      <w:pPr>
        <w:keepNext/>
        <w:widowControl w:val="0"/>
        <w:bidi/>
        <w:spacing w:line="240" w:lineRule="auto"/>
        <w:jc w:val="center"/>
        <w:outlineLvl w:val="1"/>
        <w:rPr>
          <w:rFonts w:ascii="Calibri" w:hAnsi="Calibri" w:cs="Calibri"/>
          <w:b/>
          <w:bCs/>
          <w:sz w:val="36"/>
          <w:szCs w:val="36"/>
          <w:u w:val="single"/>
          <w:lang w:bidi="ar-EG"/>
        </w:rPr>
      </w:pPr>
      <w:bookmarkStart w:id="26" w:name="_Toc178854260"/>
      <w:r w:rsidRPr="00907D92">
        <w:rPr>
          <w:rFonts w:ascii="Calibri" w:hAnsi="Calibri" w:cs="Calibri"/>
          <w:b/>
          <w:bCs/>
          <w:sz w:val="36"/>
          <w:szCs w:val="36"/>
          <w:highlight w:val="yellow"/>
          <w:u w:val="single"/>
          <w:rtl/>
          <w:lang w:bidi="ar-EG"/>
        </w:rPr>
        <w:t>ا</w:t>
      </w:r>
      <w:r w:rsidR="004A0D3D" w:rsidRPr="00907D92">
        <w:rPr>
          <w:rFonts w:ascii="Calibri" w:hAnsi="Calibri" w:cs="Calibri"/>
          <w:b/>
          <w:bCs/>
          <w:sz w:val="36"/>
          <w:szCs w:val="36"/>
          <w:highlight w:val="yellow"/>
          <w:u w:val="single"/>
          <w:rtl/>
          <w:lang w:bidi="ar-EG"/>
        </w:rPr>
        <w:t xml:space="preserve">لفصل </w:t>
      </w:r>
      <w:r w:rsidR="00DE2D4C">
        <w:rPr>
          <w:rFonts w:ascii="Calibri" w:hAnsi="Calibri" w:cs="Calibri" w:hint="cs"/>
          <w:b/>
          <w:bCs/>
          <w:sz w:val="36"/>
          <w:szCs w:val="36"/>
          <w:highlight w:val="yellow"/>
          <w:u w:val="single"/>
          <w:rtl/>
          <w:lang w:bidi="ar-EG"/>
        </w:rPr>
        <w:t>ا</w:t>
      </w:r>
      <w:r w:rsidR="004A0D3D" w:rsidRPr="00907D92">
        <w:rPr>
          <w:rFonts w:ascii="Calibri" w:hAnsi="Calibri" w:cs="Calibri"/>
          <w:b/>
          <w:bCs/>
          <w:sz w:val="36"/>
          <w:szCs w:val="36"/>
          <w:highlight w:val="yellow"/>
          <w:u w:val="single"/>
          <w:rtl/>
          <w:lang w:bidi="ar-EG"/>
        </w:rPr>
        <w:t>لثالث</w:t>
      </w:r>
      <w:r w:rsidR="00B8798F" w:rsidRPr="00907D92">
        <w:rPr>
          <w:rFonts w:ascii="Calibri" w:hAnsi="Calibri" w:cs="Calibri" w:hint="cs"/>
          <w:b/>
          <w:bCs/>
          <w:sz w:val="36"/>
          <w:szCs w:val="36"/>
          <w:highlight w:val="yellow"/>
          <w:u w:val="single"/>
          <w:rtl/>
          <w:lang w:bidi="ar-EG"/>
        </w:rPr>
        <w:t xml:space="preserve">: </w:t>
      </w:r>
      <w:r w:rsidR="004A0D3D" w:rsidRPr="00907D92">
        <w:rPr>
          <w:rFonts w:ascii="Calibri" w:hAnsi="Calibri" w:cs="Calibri"/>
          <w:b/>
          <w:bCs/>
          <w:sz w:val="36"/>
          <w:szCs w:val="36"/>
          <w:highlight w:val="yellow"/>
          <w:u w:val="single"/>
          <w:rtl/>
          <w:lang w:bidi="ar-EG"/>
        </w:rPr>
        <w:t>الب</w:t>
      </w:r>
      <w:r w:rsidR="00C43149">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رهان الم</w:t>
      </w:r>
      <w:r w:rsidR="00361A44">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ق</w:t>
      </w:r>
      <w:r w:rsidR="00361A44">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ن</w:t>
      </w:r>
      <w:r w:rsidR="00361A44">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ع.. حقيقته، وو</w:t>
      </w:r>
      <w:r w:rsidR="00361A44">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ج</w:t>
      </w:r>
      <w:r w:rsidR="00361A44">
        <w:rPr>
          <w:rFonts w:ascii="Calibri" w:hAnsi="Calibri" w:cs="Calibri" w:hint="cs"/>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وبه، وحد</w:t>
      </w:r>
      <w:r w:rsidRPr="00907D92">
        <w:rPr>
          <w:rFonts w:ascii="Calibri" w:hAnsi="Calibri" w:cs="Calibri"/>
          <w:b/>
          <w:bCs/>
          <w:sz w:val="36"/>
          <w:szCs w:val="36"/>
          <w:highlight w:val="yellow"/>
          <w:u w:val="single"/>
          <w:rtl/>
          <w:lang w:bidi="ar-EG"/>
        </w:rPr>
        <w:t>ُّ</w:t>
      </w:r>
      <w:r w:rsidR="004A0D3D" w:rsidRPr="00907D92">
        <w:rPr>
          <w:rFonts w:ascii="Calibri" w:hAnsi="Calibri" w:cs="Calibri"/>
          <w:b/>
          <w:bCs/>
          <w:sz w:val="36"/>
          <w:szCs w:val="36"/>
          <w:highlight w:val="yellow"/>
          <w:u w:val="single"/>
          <w:rtl/>
          <w:lang w:bidi="ar-EG"/>
        </w:rPr>
        <w:t>ه</w:t>
      </w:r>
      <w:bookmarkEnd w:id="26"/>
    </w:p>
    <w:p w14:paraId="2BE74ED0" w14:textId="120E05F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البحث في قضايا الإيمان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سه الن</w:t>
      </w:r>
      <w:r w:rsidR="00081976" w:rsidRPr="003544FD">
        <w:rPr>
          <w:rFonts w:ascii="Calibri" w:hAnsi="Calibri" w:cs="Calibri"/>
          <w:sz w:val="36"/>
          <w:szCs w:val="36"/>
          <w:rtl/>
          <w:lang w:bidi="ar-EG"/>
        </w:rPr>
        <w:t>َّ</w:t>
      </w:r>
      <w:r w:rsidRPr="003544FD">
        <w:rPr>
          <w:rFonts w:ascii="Calibri" w:hAnsi="Calibri" w:cs="Calibri"/>
          <w:sz w:val="36"/>
          <w:szCs w:val="36"/>
          <w:rtl/>
          <w:lang w:bidi="ar-EG"/>
        </w:rPr>
        <w:t>ظ</w:t>
      </w:r>
      <w:r w:rsidR="00081976" w:rsidRPr="003544FD">
        <w:rPr>
          <w:rFonts w:ascii="Calibri" w:hAnsi="Calibri" w:cs="Calibri"/>
          <w:sz w:val="36"/>
          <w:szCs w:val="36"/>
          <w:rtl/>
          <w:lang w:bidi="ar-EG"/>
        </w:rPr>
        <w:t>َ</w:t>
      </w:r>
      <w:r w:rsidRPr="003544FD">
        <w:rPr>
          <w:rFonts w:ascii="Calibri" w:hAnsi="Calibri" w:cs="Calibri"/>
          <w:sz w:val="36"/>
          <w:szCs w:val="36"/>
          <w:rtl/>
          <w:lang w:bidi="ar-EG"/>
        </w:rPr>
        <w:t>ر</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في فلسفة المعرفة</w:t>
      </w:r>
      <w:r w:rsidR="00081976" w:rsidRPr="003544FD">
        <w:rPr>
          <w:rFonts w:ascii="Calibri" w:hAnsi="Calibri" w:cs="Calibri"/>
          <w:sz w:val="36"/>
          <w:szCs w:val="36"/>
          <w:rtl/>
          <w:lang w:bidi="ar-EG"/>
        </w:rPr>
        <w:t>.</w:t>
      </w:r>
    </w:p>
    <w:p w14:paraId="5450A34E" w14:textId="0847C0BC" w:rsidR="003179D8" w:rsidRPr="003544FD" w:rsidRDefault="004A0D3D" w:rsidP="00907D92">
      <w:pPr>
        <w:keepNext/>
        <w:widowControl w:val="0"/>
        <w:bidi/>
        <w:spacing w:line="240" w:lineRule="auto"/>
        <w:jc w:val="center"/>
        <w:outlineLvl w:val="2"/>
        <w:rPr>
          <w:rFonts w:ascii="Calibri" w:hAnsi="Calibri" w:cs="Calibri"/>
          <w:b/>
          <w:bCs/>
          <w:sz w:val="36"/>
          <w:szCs w:val="36"/>
          <w:u w:val="single"/>
          <w:lang w:bidi="ar-EG"/>
        </w:rPr>
      </w:pPr>
      <w:bookmarkStart w:id="27" w:name="_Toc178854261"/>
      <w:r w:rsidRPr="00907D92">
        <w:rPr>
          <w:rFonts w:ascii="Calibri" w:hAnsi="Calibri" w:cs="Calibri"/>
          <w:b/>
          <w:bCs/>
          <w:sz w:val="36"/>
          <w:szCs w:val="36"/>
          <w:highlight w:val="yellow"/>
          <w:u w:val="single"/>
          <w:rtl/>
          <w:lang w:bidi="ar-EG"/>
        </w:rPr>
        <w:lastRenderedPageBreak/>
        <w:t>المبحث الأول</w:t>
      </w:r>
      <w:r w:rsidR="00907D92" w:rsidRPr="00907D92">
        <w:rPr>
          <w:rFonts w:ascii="Calibri" w:hAnsi="Calibri" w:cs="Calibri" w:hint="cs"/>
          <w:b/>
          <w:bCs/>
          <w:sz w:val="36"/>
          <w:szCs w:val="36"/>
          <w:highlight w:val="yellow"/>
          <w:u w:val="single"/>
          <w:rtl/>
          <w:lang w:bidi="ar-EG"/>
        </w:rPr>
        <w:t xml:space="preserve">: </w:t>
      </w:r>
      <w:r w:rsidRPr="00907D92">
        <w:rPr>
          <w:rFonts w:ascii="Calibri" w:hAnsi="Calibri" w:cs="Calibri"/>
          <w:b/>
          <w:bCs/>
          <w:sz w:val="36"/>
          <w:szCs w:val="36"/>
          <w:highlight w:val="yellow"/>
          <w:u w:val="single"/>
          <w:rtl/>
          <w:lang w:bidi="ar-EG"/>
        </w:rPr>
        <w:t>الإيمان والب</w:t>
      </w:r>
      <w:r w:rsidR="00361A44">
        <w:rPr>
          <w:rFonts w:ascii="Calibri" w:hAnsi="Calibri" w:cs="Calibri" w:hint="cs"/>
          <w:b/>
          <w:bCs/>
          <w:sz w:val="36"/>
          <w:szCs w:val="36"/>
          <w:highlight w:val="yellow"/>
          <w:u w:val="single"/>
          <w:rtl/>
          <w:lang w:bidi="ar-EG"/>
        </w:rPr>
        <w:t>ُ</w:t>
      </w:r>
      <w:r w:rsidRPr="00907D92">
        <w:rPr>
          <w:rFonts w:ascii="Calibri" w:hAnsi="Calibri" w:cs="Calibri"/>
          <w:b/>
          <w:bCs/>
          <w:sz w:val="36"/>
          <w:szCs w:val="36"/>
          <w:highlight w:val="yellow"/>
          <w:u w:val="single"/>
          <w:rtl/>
          <w:lang w:bidi="ar-EG"/>
        </w:rPr>
        <w:t>رهان</w:t>
      </w:r>
      <w:bookmarkEnd w:id="27"/>
    </w:p>
    <w:p w14:paraId="4444B35D" w14:textId="43B9AD09" w:rsidR="003179D8" w:rsidRPr="003544FD" w:rsidRDefault="004A0D3D" w:rsidP="00907D92">
      <w:pPr>
        <w:keepNext/>
        <w:widowControl w:val="0"/>
        <w:bidi/>
        <w:spacing w:line="240" w:lineRule="auto"/>
        <w:jc w:val="center"/>
        <w:outlineLvl w:val="3"/>
        <w:rPr>
          <w:rFonts w:ascii="Calibri" w:hAnsi="Calibri" w:cs="Calibri"/>
          <w:b/>
          <w:bCs/>
          <w:sz w:val="36"/>
          <w:szCs w:val="36"/>
          <w:u w:val="single"/>
          <w:lang w:bidi="ar-EG"/>
        </w:rPr>
      </w:pPr>
      <w:bookmarkStart w:id="28" w:name="_Toc178854262"/>
      <w:r w:rsidRPr="00907D92">
        <w:rPr>
          <w:rFonts w:ascii="Calibri" w:hAnsi="Calibri" w:cs="Calibri"/>
          <w:b/>
          <w:bCs/>
          <w:sz w:val="36"/>
          <w:szCs w:val="36"/>
          <w:highlight w:val="yellow"/>
          <w:u w:val="single"/>
          <w:rtl/>
          <w:lang w:bidi="ar-EG"/>
        </w:rPr>
        <w:t>المطلب الأول</w:t>
      </w:r>
      <w:r w:rsidR="00907D92" w:rsidRPr="00907D92">
        <w:rPr>
          <w:rFonts w:ascii="Calibri" w:hAnsi="Calibri" w:cs="Calibri" w:hint="cs"/>
          <w:b/>
          <w:bCs/>
          <w:sz w:val="36"/>
          <w:szCs w:val="36"/>
          <w:highlight w:val="yellow"/>
          <w:u w:val="single"/>
          <w:rtl/>
          <w:lang w:bidi="ar-EG"/>
        </w:rPr>
        <w:t>:</w:t>
      </w:r>
      <w:r w:rsidRPr="00907D92">
        <w:rPr>
          <w:rFonts w:ascii="Calibri" w:hAnsi="Calibri" w:cs="Calibri"/>
          <w:b/>
          <w:bCs/>
          <w:sz w:val="36"/>
          <w:szCs w:val="36"/>
          <w:highlight w:val="yellow"/>
          <w:u w:val="single"/>
          <w:rtl/>
          <w:lang w:bidi="ar-EG"/>
        </w:rPr>
        <w:t xml:space="preserve"> هل الب</w:t>
      </w:r>
      <w:r w:rsidR="00361A44">
        <w:rPr>
          <w:rFonts w:ascii="Calibri" w:hAnsi="Calibri" w:cs="Calibri" w:hint="cs"/>
          <w:b/>
          <w:bCs/>
          <w:sz w:val="36"/>
          <w:szCs w:val="36"/>
          <w:highlight w:val="yellow"/>
          <w:u w:val="single"/>
          <w:rtl/>
          <w:lang w:bidi="ar-EG"/>
        </w:rPr>
        <w:t>ُ</w:t>
      </w:r>
      <w:r w:rsidRPr="00907D92">
        <w:rPr>
          <w:rFonts w:ascii="Calibri" w:hAnsi="Calibri" w:cs="Calibri"/>
          <w:b/>
          <w:bCs/>
          <w:sz w:val="36"/>
          <w:szCs w:val="36"/>
          <w:highlight w:val="yellow"/>
          <w:u w:val="single"/>
          <w:rtl/>
          <w:lang w:bidi="ar-EG"/>
        </w:rPr>
        <w:t>رهان شرط ضروري</w:t>
      </w:r>
      <w:r w:rsidR="00081976" w:rsidRPr="00907D92">
        <w:rPr>
          <w:rFonts w:ascii="Calibri" w:hAnsi="Calibri" w:cs="Calibri"/>
          <w:b/>
          <w:bCs/>
          <w:sz w:val="36"/>
          <w:szCs w:val="36"/>
          <w:highlight w:val="yellow"/>
          <w:u w:val="single"/>
          <w:rtl/>
          <w:lang w:bidi="ar-EG"/>
        </w:rPr>
        <w:t>ّ</w:t>
      </w:r>
      <w:r w:rsidRPr="00907D92">
        <w:rPr>
          <w:rFonts w:ascii="Calibri" w:hAnsi="Calibri" w:cs="Calibri"/>
          <w:b/>
          <w:bCs/>
          <w:sz w:val="36"/>
          <w:szCs w:val="36"/>
          <w:highlight w:val="yellow"/>
          <w:u w:val="single"/>
          <w:rtl/>
          <w:lang w:bidi="ar-EG"/>
        </w:rPr>
        <w:t xml:space="preserve"> للإيمان؟</w:t>
      </w:r>
      <w:bookmarkEnd w:id="28"/>
    </w:p>
    <w:p w14:paraId="04B878A3" w14:textId="351CD8E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ة ترى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الإيمان تصديق</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عمى ضرورة</w:t>
      </w:r>
      <w:r w:rsidR="00B12EC9">
        <w:rPr>
          <w:rFonts w:ascii="Calibri" w:hAnsi="Calibri" w:cs="Calibri" w:hint="cs"/>
          <w:sz w:val="36"/>
          <w:szCs w:val="36"/>
          <w:rtl/>
          <w:lang w:bidi="ar-EG"/>
        </w:rPr>
        <w:t xml:space="preserve">، </w:t>
      </w:r>
      <w:r w:rsidRPr="003544FD">
        <w:rPr>
          <w:rFonts w:ascii="Calibri" w:hAnsi="Calibri" w:cs="Calibri"/>
          <w:sz w:val="36"/>
          <w:szCs w:val="36"/>
          <w:rtl/>
          <w:lang w:bidi="ar-EG"/>
        </w:rPr>
        <w:t>فالإيمان بالله عند ه</w:t>
      </w:r>
      <w:r w:rsidR="00D403DB">
        <w:rPr>
          <w:rFonts w:ascii="Calibri" w:hAnsi="Calibri" w:cs="Calibri"/>
          <w:sz w:val="36"/>
          <w:szCs w:val="36"/>
          <w:rtl/>
          <w:lang w:bidi="ar-EG"/>
        </w:rPr>
        <w:t>ؤ</w:t>
      </w:r>
      <w:r w:rsidRPr="003544FD">
        <w:rPr>
          <w:rFonts w:ascii="Calibri" w:hAnsi="Calibri" w:cs="Calibri"/>
          <w:sz w:val="36"/>
          <w:szCs w:val="36"/>
          <w:rtl/>
          <w:lang w:bidi="ar-EG"/>
        </w:rPr>
        <w:t xml:space="preserve">لاء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ذعان</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بلا ب</w:t>
      </w:r>
      <w:r w:rsidR="00081976" w:rsidRPr="003544FD">
        <w:rPr>
          <w:rFonts w:ascii="Calibri" w:hAnsi="Calibri" w:cs="Calibri"/>
          <w:sz w:val="36"/>
          <w:szCs w:val="36"/>
          <w:rtl/>
          <w:lang w:bidi="ar-EG"/>
        </w:rPr>
        <w:t>َ</w:t>
      </w:r>
      <w:r w:rsidRPr="003544FD">
        <w:rPr>
          <w:rFonts w:ascii="Calibri" w:hAnsi="Calibri" w:cs="Calibri"/>
          <w:sz w:val="36"/>
          <w:szCs w:val="36"/>
          <w:rtl/>
          <w:lang w:bidi="ar-EG"/>
        </w:rPr>
        <w:t>ي</w:t>
      </w:r>
      <w:r w:rsidR="00081976" w:rsidRPr="003544FD">
        <w:rPr>
          <w:rFonts w:ascii="Calibri" w:hAnsi="Calibri" w:cs="Calibri"/>
          <w:sz w:val="36"/>
          <w:szCs w:val="36"/>
          <w:rtl/>
          <w:lang w:bidi="ar-EG"/>
        </w:rPr>
        <w:t>َّ</w:t>
      </w:r>
      <w:r w:rsidRPr="003544FD">
        <w:rPr>
          <w:rFonts w:ascii="Calibri" w:hAnsi="Calibri" w:cs="Calibri"/>
          <w:sz w:val="36"/>
          <w:szCs w:val="36"/>
          <w:rtl/>
          <w:lang w:bidi="ar-EG"/>
        </w:rPr>
        <w:t>نة</w:t>
      </w:r>
      <w:r w:rsidR="00081976" w:rsidRPr="003544FD">
        <w:rPr>
          <w:rFonts w:ascii="Calibri" w:hAnsi="Calibri" w:cs="Calibri"/>
          <w:sz w:val="36"/>
          <w:szCs w:val="36"/>
          <w:rtl/>
          <w:lang w:bidi="ar-EG"/>
        </w:rPr>
        <w:t>ٍ</w:t>
      </w:r>
      <w:r w:rsidR="00B12EC9">
        <w:rPr>
          <w:rFonts w:ascii="Calibri" w:hAnsi="Calibri" w:cs="Calibri" w:hint="cs"/>
          <w:sz w:val="36"/>
          <w:szCs w:val="36"/>
          <w:rtl/>
          <w:lang w:bidi="ar-EG"/>
        </w:rPr>
        <w:t>.</w:t>
      </w:r>
    </w:p>
    <w:p w14:paraId="6FD84E35" w14:textId="711898FC" w:rsidR="00F60643" w:rsidRPr="003544FD" w:rsidRDefault="004A0D3D" w:rsidP="00907D9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تعريف (</w:t>
      </w:r>
      <w:r w:rsidRPr="00844576">
        <w:rPr>
          <w:rFonts w:ascii="Calibri" w:hAnsi="Calibri" w:cs="Calibri"/>
          <w:b/>
          <w:bCs/>
          <w:sz w:val="36"/>
          <w:szCs w:val="36"/>
          <w:rtl/>
          <w:lang w:bidi="ar-EG"/>
        </w:rPr>
        <w:t>نيتشه</w:t>
      </w:r>
      <w:r w:rsidRPr="003544FD">
        <w:rPr>
          <w:rFonts w:ascii="Calibri" w:hAnsi="Calibri" w:cs="Calibri"/>
          <w:sz w:val="36"/>
          <w:szCs w:val="36"/>
          <w:rtl/>
          <w:lang w:bidi="ar-EG"/>
        </w:rPr>
        <w:t>)</w:t>
      </w:r>
      <w:r w:rsidR="00B12EC9">
        <w:rPr>
          <w:rFonts w:ascii="Calibri" w:hAnsi="Calibri" w:cs="Calibri" w:hint="cs"/>
          <w:sz w:val="36"/>
          <w:szCs w:val="36"/>
          <w:rtl/>
          <w:lang w:bidi="ar-EG"/>
        </w:rPr>
        <w:t xml:space="preserve"> للإيمان هو</w:t>
      </w:r>
      <w:r w:rsidRPr="003544FD">
        <w:rPr>
          <w:rFonts w:ascii="Calibri" w:hAnsi="Calibri" w:cs="Calibri"/>
          <w:sz w:val="36"/>
          <w:szCs w:val="36"/>
          <w:rtl/>
          <w:lang w:bidi="ar-EG"/>
        </w:rPr>
        <w:t>: «</w:t>
      </w:r>
      <w:r w:rsidRPr="00CC6BAC">
        <w:rPr>
          <w:rFonts w:ascii="Calibri" w:hAnsi="Calibri" w:cs="Calibri"/>
          <w:b/>
          <w:bCs/>
          <w:color w:val="002060"/>
          <w:sz w:val="36"/>
          <w:szCs w:val="36"/>
          <w:highlight w:val="lightGray"/>
          <w:rtl/>
          <w:lang w:bidi="ar-EG"/>
        </w:rPr>
        <w:t>الر</w:t>
      </w:r>
      <w:r w:rsidR="00081976" w:rsidRPr="00CC6BAC">
        <w:rPr>
          <w:rFonts w:ascii="Calibri" w:hAnsi="Calibri" w:cs="Calibri"/>
          <w:b/>
          <w:bCs/>
          <w:color w:val="002060"/>
          <w:sz w:val="36"/>
          <w:szCs w:val="36"/>
          <w:highlight w:val="lightGray"/>
          <w:rtl/>
          <w:lang w:bidi="ar-EG"/>
        </w:rPr>
        <w:t>َّ</w:t>
      </w:r>
      <w:r w:rsidRPr="00CC6BAC">
        <w:rPr>
          <w:rFonts w:ascii="Calibri" w:hAnsi="Calibri" w:cs="Calibri"/>
          <w:b/>
          <w:bCs/>
          <w:color w:val="002060"/>
          <w:sz w:val="36"/>
          <w:szCs w:val="36"/>
          <w:highlight w:val="lightGray"/>
          <w:rtl/>
          <w:lang w:bidi="ar-EG"/>
        </w:rPr>
        <w:t>غ</w:t>
      </w:r>
      <w:r w:rsidR="00081976" w:rsidRPr="00CC6BAC">
        <w:rPr>
          <w:rFonts w:ascii="Calibri" w:hAnsi="Calibri" w:cs="Calibri"/>
          <w:b/>
          <w:bCs/>
          <w:color w:val="002060"/>
          <w:sz w:val="36"/>
          <w:szCs w:val="36"/>
          <w:highlight w:val="lightGray"/>
          <w:rtl/>
          <w:lang w:bidi="ar-EG"/>
        </w:rPr>
        <w:t>ْ</w:t>
      </w:r>
      <w:r w:rsidRPr="00CC6BAC">
        <w:rPr>
          <w:rFonts w:ascii="Calibri" w:hAnsi="Calibri" w:cs="Calibri"/>
          <w:b/>
          <w:bCs/>
          <w:color w:val="002060"/>
          <w:sz w:val="36"/>
          <w:szCs w:val="36"/>
          <w:highlight w:val="lightGray"/>
          <w:rtl/>
          <w:lang w:bidi="ar-EG"/>
        </w:rPr>
        <w:t>بة في اجتناب معرفة ما هو حق</w:t>
      </w:r>
      <w:r w:rsidR="00081976" w:rsidRPr="00CC6BAC">
        <w:rPr>
          <w:rFonts w:ascii="Calibri" w:hAnsi="Calibri" w:cs="Calibri"/>
          <w:b/>
          <w:bCs/>
          <w:color w:val="002060"/>
          <w:sz w:val="36"/>
          <w:szCs w:val="36"/>
          <w:highlight w:val="lightGray"/>
          <w:rtl/>
          <w:lang w:bidi="ar-EG"/>
        </w:rPr>
        <w:t>ّ</w:t>
      </w:r>
      <w:r w:rsidR="00081976" w:rsidRPr="003544FD">
        <w:rPr>
          <w:rFonts w:ascii="Calibri" w:hAnsi="Calibri" w:cs="Calibri"/>
          <w:sz w:val="36"/>
          <w:szCs w:val="36"/>
          <w:rtl/>
          <w:lang w:bidi="ar-EG"/>
        </w:rPr>
        <w:t>»</w:t>
      </w:r>
    </w:p>
    <w:p w14:paraId="31D46023" w14:textId="12683402" w:rsidR="003179D8" w:rsidRPr="003544FD" w:rsidRDefault="00081976" w:rsidP="00907D9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Nietzsche, </w:t>
      </w:r>
      <w:r w:rsidRPr="00844576">
        <w:rPr>
          <w:rFonts w:ascii="Calibri" w:hAnsi="Calibri" w:cs="Calibri"/>
          <w:b/>
          <w:bCs/>
          <w:i/>
          <w:iCs/>
          <w:sz w:val="36"/>
          <w:szCs w:val="36"/>
          <w:lang w:bidi="ar-EG"/>
        </w:rPr>
        <w:t>The Antichrist</w:t>
      </w:r>
      <w:r w:rsidR="00844576">
        <w:rPr>
          <w:rFonts w:ascii="Calibri" w:hAnsi="Calibri" w:cs="Calibri"/>
          <w:sz w:val="36"/>
          <w:szCs w:val="36"/>
          <w:lang w:bidi="ar-EG"/>
        </w:rPr>
        <w:t xml:space="preserve">, </w:t>
      </w:r>
      <w:r w:rsidR="00844576" w:rsidRPr="00844576">
        <w:rPr>
          <w:rFonts w:ascii="Calibri" w:hAnsi="Calibri" w:cs="Calibri"/>
          <w:sz w:val="36"/>
          <w:szCs w:val="36"/>
          <w:lang w:bidi="ar-EG"/>
        </w:rPr>
        <w:t>tr. H. L. Mencken (New York: A. A. Knopf, 1920), p148.</w:t>
      </w:r>
    </w:p>
    <w:p w14:paraId="7B17B825" w14:textId="53B25BB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الإيمان بالمعنى الإسلامي ليس قرين الت</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صديق الأعمى،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هو تصديق ما لا ي</w:t>
      </w:r>
      <w:r w:rsidR="00081976" w:rsidRPr="003544FD">
        <w:rPr>
          <w:rFonts w:ascii="Calibri" w:hAnsi="Calibri" w:cs="Calibri"/>
          <w:sz w:val="36"/>
          <w:szCs w:val="36"/>
          <w:rtl/>
          <w:lang w:bidi="ar-EG"/>
        </w:rPr>
        <w:t>ُ</w:t>
      </w:r>
      <w:r w:rsidRPr="003544FD">
        <w:rPr>
          <w:rFonts w:ascii="Calibri" w:hAnsi="Calibri" w:cs="Calibri"/>
          <w:sz w:val="36"/>
          <w:szCs w:val="36"/>
          <w:rtl/>
          <w:lang w:bidi="ar-EG"/>
        </w:rPr>
        <w:t>در</w:t>
      </w:r>
      <w:r w:rsidR="00081976" w:rsidRPr="003544FD">
        <w:rPr>
          <w:rFonts w:ascii="Calibri" w:hAnsi="Calibri" w:cs="Calibri"/>
          <w:sz w:val="36"/>
          <w:szCs w:val="36"/>
          <w:rtl/>
          <w:lang w:bidi="ar-EG"/>
        </w:rPr>
        <w:t>َك مباشرة بالحِسّ</w:t>
      </w:r>
      <w:r w:rsidRPr="003544FD">
        <w:rPr>
          <w:rFonts w:ascii="Calibri" w:hAnsi="Calibri" w:cs="Calibri"/>
          <w:sz w:val="36"/>
          <w:szCs w:val="36"/>
          <w:rtl/>
          <w:lang w:bidi="ar-EG"/>
        </w:rPr>
        <w:t>؛</w:t>
      </w:r>
      <w:r w:rsidR="00CD11AA">
        <w:rPr>
          <w:rFonts w:ascii="Calibri" w:hAnsi="Calibri" w:cs="Calibri" w:hint="cs"/>
          <w:sz w:val="36"/>
          <w:szCs w:val="36"/>
          <w:rtl/>
          <w:lang w:bidi="ar-EG"/>
        </w:rPr>
        <w:t xml:space="preserve"> كا</w:t>
      </w:r>
      <w:r w:rsidRPr="003544FD">
        <w:rPr>
          <w:rFonts w:ascii="Calibri" w:hAnsi="Calibri" w:cs="Calibri"/>
          <w:sz w:val="36"/>
          <w:szCs w:val="36"/>
          <w:rtl/>
          <w:lang w:bidi="ar-EG"/>
        </w:rPr>
        <w:t>لإيمان بغيب يوم القيامة تبع</w:t>
      </w:r>
      <w:r w:rsidR="00081976" w:rsidRPr="003544FD">
        <w:rPr>
          <w:rFonts w:ascii="Calibri" w:hAnsi="Calibri" w:cs="Calibri"/>
          <w:sz w:val="36"/>
          <w:szCs w:val="36"/>
          <w:rtl/>
          <w:lang w:bidi="ar-EG"/>
        </w:rPr>
        <w:t>ً</w:t>
      </w:r>
      <w:r w:rsidRPr="003544FD">
        <w:rPr>
          <w:rFonts w:ascii="Calibri" w:hAnsi="Calibri" w:cs="Calibri"/>
          <w:sz w:val="36"/>
          <w:szCs w:val="36"/>
          <w:rtl/>
          <w:lang w:bidi="ar-EG"/>
        </w:rPr>
        <w:t>ا للإيمان المدل</w:t>
      </w:r>
      <w:r w:rsidR="00081976" w:rsidRPr="003544FD">
        <w:rPr>
          <w:rFonts w:ascii="Calibri" w:hAnsi="Calibri" w:cs="Calibri"/>
          <w:sz w:val="36"/>
          <w:szCs w:val="36"/>
          <w:rtl/>
          <w:lang w:bidi="ar-EG"/>
        </w:rPr>
        <w:t>ّ</w:t>
      </w:r>
      <w:r w:rsidRPr="003544FD">
        <w:rPr>
          <w:rFonts w:ascii="Calibri" w:hAnsi="Calibri" w:cs="Calibri"/>
          <w:sz w:val="36"/>
          <w:szCs w:val="36"/>
          <w:rtl/>
          <w:lang w:bidi="ar-EG"/>
        </w:rPr>
        <w:t>ل بصح</w:t>
      </w:r>
      <w:r w:rsidR="00081976" w:rsidRPr="003544FD">
        <w:rPr>
          <w:rFonts w:ascii="Calibri" w:hAnsi="Calibri" w:cs="Calibri"/>
          <w:sz w:val="36"/>
          <w:szCs w:val="36"/>
          <w:rtl/>
          <w:lang w:bidi="ar-EG"/>
        </w:rPr>
        <w:t>ّ</w:t>
      </w:r>
      <w:r w:rsidRPr="003544FD">
        <w:rPr>
          <w:rFonts w:ascii="Calibri" w:hAnsi="Calibri" w:cs="Calibri"/>
          <w:sz w:val="36"/>
          <w:szCs w:val="36"/>
          <w:rtl/>
          <w:lang w:bidi="ar-EG"/>
        </w:rPr>
        <w:t>ة رب</w:t>
      </w:r>
      <w:r w:rsidR="00081976" w:rsidRPr="003544FD">
        <w:rPr>
          <w:rFonts w:ascii="Calibri" w:hAnsi="Calibri" w:cs="Calibri"/>
          <w:sz w:val="36"/>
          <w:szCs w:val="36"/>
          <w:rtl/>
          <w:lang w:bidi="ar-EG"/>
        </w:rPr>
        <w:t>ّ</w:t>
      </w:r>
      <w:r w:rsidRPr="003544FD">
        <w:rPr>
          <w:rFonts w:ascii="Calibri" w:hAnsi="Calibri" w:cs="Calibri"/>
          <w:sz w:val="36"/>
          <w:szCs w:val="36"/>
          <w:rtl/>
          <w:lang w:bidi="ar-EG"/>
        </w:rPr>
        <w:t>اني</w:t>
      </w:r>
      <w:r w:rsidR="00081976" w:rsidRPr="003544FD">
        <w:rPr>
          <w:rFonts w:ascii="Calibri" w:hAnsi="Calibri" w:cs="Calibri"/>
          <w:sz w:val="36"/>
          <w:szCs w:val="36"/>
          <w:rtl/>
          <w:lang w:bidi="ar-EG"/>
        </w:rPr>
        <w:t>ّ</w:t>
      </w:r>
      <w:r w:rsidRPr="003544FD">
        <w:rPr>
          <w:rFonts w:ascii="Calibri" w:hAnsi="Calibri" w:cs="Calibri"/>
          <w:sz w:val="36"/>
          <w:szCs w:val="36"/>
          <w:rtl/>
          <w:lang w:bidi="ar-EG"/>
        </w:rPr>
        <w:t>ة القر</w:t>
      </w:r>
      <w:r w:rsidR="0090107F">
        <w:rPr>
          <w:rFonts w:ascii="Calibri" w:hAnsi="Calibri" w:cs="Calibri"/>
          <w:sz w:val="36"/>
          <w:szCs w:val="36"/>
          <w:rtl/>
          <w:lang w:bidi="ar-EG"/>
        </w:rPr>
        <w:t>آ</w:t>
      </w:r>
      <w:r w:rsidRPr="003544FD">
        <w:rPr>
          <w:rFonts w:ascii="Calibri" w:hAnsi="Calibri" w:cs="Calibri"/>
          <w:sz w:val="36"/>
          <w:szCs w:val="36"/>
          <w:rtl/>
          <w:lang w:bidi="ar-EG"/>
        </w:rPr>
        <w:t xml:space="preserve">ن؛ فهو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يمان معقول</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عقلاني</w:t>
      </w:r>
      <w:r w:rsidR="0008197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reasonable faith</w:t>
      </w:r>
      <w:r w:rsidRPr="003544FD">
        <w:rPr>
          <w:rFonts w:ascii="Calibri" w:hAnsi="Calibri" w:cs="Calibri"/>
          <w:sz w:val="36"/>
          <w:szCs w:val="36"/>
          <w:rtl/>
          <w:lang w:bidi="ar-EG"/>
        </w:rPr>
        <w:t>)</w:t>
      </w:r>
      <w:r w:rsidR="00ED3922">
        <w:rPr>
          <w:rFonts w:ascii="Calibri" w:hAnsi="Calibri" w:cs="Calibri"/>
          <w:sz w:val="36"/>
          <w:szCs w:val="36"/>
          <w:rtl/>
          <w:lang w:bidi="ar-EG"/>
        </w:rPr>
        <w:t>.</w:t>
      </w:r>
    </w:p>
    <w:p w14:paraId="6496072F" w14:textId="559C2A06" w:rsidR="003179D8" w:rsidRPr="003544FD" w:rsidRDefault="0008197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ما لا دليل على وجوده لا وجود له هومن ر</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العقول المتشن</w:t>
      </w:r>
      <w:r w:rsidR="00C3614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جة؛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C3614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وجود الشيء بدخوله حيز الوجود غير ظهور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دلة وجوده</w:t>
      </w:r>
      <w:r w:rsidR="00C36141" w:rsidRPr="003544FD">
        <w:rPr>
          <w:rFonts w:ascii="Calibri" w:hAnsi="Calibri" w:cs="Calibri"/>
          <w:sz w:val="36"/>
          <w:szCs w:val="36"/>
          <w:rtl/>
          <w:lang w:bidi="ar-EG"/>
        </w:rPr>
        <w:t>.</w:t>
      </w:r>
    </w:p>
    <w:p w14:paraId="19F2BC67" w14:textId="49C9125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والقول بوجوب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البرهان الع</w:t>
      </w:r>
      <w:r w:rsidR="00C36141" w:rsidRPr="003544FD">
        <w:rPr>
          <w:rFonts w:ascii="Calibri" w:hAnsi="Calibri" w:cs="Calibri"/>
          <w:sz w:val="36"/>
          <w:szCs w:val="36"/>
          <w:rtl/>
          <w:lang w:bidi="ar-EG"/>
        </w:rPr>
        <w:t>َقْ</w:t>
      </w:r>
      <w:r w:rsidRPr="003544FD">
        <w:rPr>
          <w:rFonts w:ascii="Calibri" w:hAnsi="Calibri" w:cs="Calibri"/>
          <w:sz w:val="36"/>
          <w:szCs w:val="36"/>
          <w:rtl/>
          <w:lang w:bidi="ar-EG"/>
        </w:rPr>
        <w:t>لي</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العل</w:t>
      </w:r>
      <w:r w:rsidR="00C36141" w:rsidRPr="003544FD">
        <w:rPr>
          <w:rFonts w:ascii="Calibri" w:hAnsi="Calibri" w:cs="Calibri"/>
          <w:sz w:val="36"/>
          <w:szCs w:val="36"/>
          <w:rtl/>
          <w:lang w:bidi="ar-EG"/>
        </w:rPr>
        <w:t>ْ</w:t>
      </w:r>
      <w:r w:rsidRPr="003544FD">
        <w:rPr>
          <w:rFonts w:ascii="Calibri" w:hAnsi="Calibri" w:cs="Calibri"/>
          <w:sz w:val="36"/>
          <w:szCs w:val="36"/>
          <w:rtl/>
          <w:lang w:bidi="ar-EG"/>
        </w:rPr>
        <w:t>مي</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على وجود الله للإيمان بوجود الذ</w:t>
      </w:r>
      <w:r w:rsidR="00C36141" w:rsidRPr="003544FD">
        <w:rPr>
          <w:rFonts w:ascii="Calibri" w:hAnsi="Calibri" w:cs="Calibri"/>
          <w:sz w:val="36"/>
          <w:szCs w:val="36"/>
          <w:rtl/>
          <w:lang w:bidi="ar-EG"/>
        </w:rPr>
        <w:t>ّ</w:t>
      </w:r>
      <w:r w:rsidRPr="003544FD">
        <w:rPr>
          <w:rFonts w:ascii="Calibri" w:hAnsi="Calibri" w:cs="Calibri"/>
          <w:sz w:val="36"/>
          <w:szCs w:val="36"/>
          <w:rtl/>
          <w:lang w:bidi="ar-EG"/>
        </w:rPr>
        <w:t>ات</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العلي</w:t>
      </w:r>
      <w:r w:rsidR="00C36141" w:rsidRPr="003544FD">
        <w:rPr>
          <w:rFonts w:ascii="Calibri" w:hAnsi="Calibri" w:cs="Calibri"/>
          <w:sz w:val="36"/>
          <w:szCs w:val="36"/>
          <w:rtl/>
          <w:lang w:bidi="ar-EG"/>
        </w:rPr>
        <w:t>ّ</w:t>
      </w:r>
      <w:r w:rsidRPr="003544FD">
        <w:rPr>
          <w:rFonts w:ascii="Calibri" w:hAnsi="Calibri" w:cs="Calibri"/>
          <w:sz w:val="36"/>
          <w:szCs w:val="36"/>
          <w:rtl/>
          <w:lang w:bidi="ar-EG"/>
        </w:rPr>
        <w:t>ة</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يقوم على دعوى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لحادي</w:t>
      </w:r>
      <w:r w:rsidR="00C36141" w:rsidRPr="003544FD">
        <w:rPr>
          <w:rFonts w:ascii="Calibri" w:hAnsi="Calibri" w:cs="Calibri"/>
          <w:sz w:val="36"/>
          <w:szCs w:val="36"/>
          <w:rtl/>
          <w:lang w:bidi="ar-EG"/>
        </w:rPr>
        <w:t>ّ</w:t>
      </w:r>
      <w:r w:rsidRPr="003544FD">
        <w:rPr>
          <w:rFonts w:ascii="Calibri" w:hAnsi="Calibri" w:cs="Calibri"/>
          <w:sz w:val="36"/>
          <w:szCs w:val="36"/>
          <w:rtl/>
          <w:lang w:bidi="ar-EG"/>
        </w:rPr>
        <w:t>ة</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فاسدة</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مضمونها </w:t>
      </w:r>
      <w:r w:rsidR="006228D8" w:rsidRPr="003544FD">
        <w:rPr>
          <w:rFonts w:ascii="Calibri" w:hAnsi="Calibri" w:cs="Calibri"/>
          <w:sz w:val="36"/>
          <w:szCs w:val="36"/>
          <w:rtl/>
          <w:lang w:bidi="ar-EG"/>
        </w:rPr>
        <w:t>أ</w:t>
      </w:r>
      <w:r w:rsidR="00C36141" w:rsidRPr="003544FD">
        <w:rPr>
          <w:rFonts w:ascii="Calibri" w:hAnsi="Calibri" w:cs="Calibri"/>
          <w:sz w:val="36"/>
          <w:szCs w:val="36"/>
          <w:rtl/>
          <w:lang w:bidi="ar-EG"/>
        </w:rPr>
        <w:t>ّ</w:t>
      </w:r>
      <w:r w:rsidRPr="003544FD">
        <w:rPr>
          <w:rFonts w:ascii="Calibri" w:hAnsi="Calibri" w:cs="Calibri"/>
          <w:sz w:val="36"/>
          <w:szCs w:val="36"/>
          <w:rtl/>
          <w:lang w:bidi="ar-EG"/>
        </w:rPr>
        <w:t>ن</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 هو الأ</w:t>
      </w:r>
      <w:r w:rsidR="00C36141" w:rsidRPr="003544FD">
        <w:rPr>
          <w:rFonts w:ascii="Calibri" w:hAnsi="Calibri" w:cs="Calibri"/>
          <w:sz w:val="36"/>
          <w:szCs w:val="36"/>
          <w:rtl/>
          <w:lang w:bidi="ar-EG"/>
        </w:rPr>
        <w:t>َصْ</w:t>
      </w:r>
      <w:r w:rsidRPr="003544FD">
        <w:rPr>
          <w:rFonts w:ascii="Calibri" w:hAnsi="Calibri" w:cs="Calibri"/>
          <w:sz w:val="36"/>
          <w:szCs w:val="36"/>
          <w:rtl/>
          <w:lang w:bidi="ar-EG"/>
        </w:rPr>
        <w:t>ل</w:t>
      </w:r>
      <w:r w:rsidR="00C36141" w:rsidRPr="003544FD">
        <w:rPr>
          <w:rFonts w:ascii="Calibri" w:hAnsi="Calibri" w:cs="Calibri"/>
          <w:sz w:val="36"/>
          <w:szCs w:val="36"/>
          <w:rtl/>
          <w:lang w:bidi="ar-EG"/>
        </w:rPr>
        <w:t>ُ</w:t>
      </w:r>
      <w:r w:rsidRPr="003544FD">
        <w:rPr>
          <w:rFonts w:ascii="Calibri" w:hAnsi="Calibri" w:cs="Calibri"/>
          <w:sz w:val="36"/>
          <w:szCs w:val="36"/>
          <w:rtl/>
          <w:lang w:bidi="ar-EG"/>
        </w:rPr>
        <w:t>، ولإثبات نقيض</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ه يحتاج المرء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برهان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يجابي.</w:t>
      </w:r>
    </w:p>
    <w:p w14:paraId="0569840E" w14:textId="316A9AC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يقتضي ع</w:t>
      </w:r>
      <w:r w:rsidR="00C36141" w:rsidRPr="003544FD">
        <w:rPr>
          <w:rFonts w:ascii="Calibri" w:hAnsi="Calibri" w:cs="Calibri"/>
          <w:sz w:val="36"/>
          <w:szCs w:val="36"/>
          <w:rtl/>
          <w:lang w:bidi="ar-EG"/>
        </w:rPr>
        <w:t>َ</w:t>
      </w:r>
      <w:r w:rsidRPr="003544FD">
        <w:rPr>
          <w:rFonts w:ascii="Calibri" w:hAnsi="Calibri" w:cs="Calibri"/>
          <w:sz w:val="36"/>
          <w:szCs w:val="36"/>
          <w:rtl/>
          <w:lang w:bidi="ar-EG"/>
        </w:rPr>
        <w:t>د</w:t>
      </w:r>
      <w:r w:rsidR="00C36141" w:rsidRPr="003544FD">
        <w:rPr>
          <w:rFonts w:ascii="Calibri" w:hAnsi="Calibri" w:cs="Calibri"/>
          <w:sz w:val="36"/>
          <w:szCs w:val="36"/>
          <w:rtl/>
          <w:lang w:bidi="ar-EG"/>
        </w:rPr>
        <w:t>َ</w:t>
      </w:r>
      <w:r w:rsidRPr="003544FD">
        <w:rPr>
          <w:rFonts w:ascii="Calibri" w:hAnsi="Calibri" w:cs="Calibri"/>
          <w:sz w:val="36"/>
          <w:szCs w:val="36"/>
          <w:rtl/>
          <w:lang w:bidi="ar-EG"/>
        </w:rPr>
        <w:t>م</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C36141" w:rsidRPr="003544FD">
        <w:rPr>
          <w:rFonts w:ascii="Calibri" w:hAnsi="Calibri" w:cs="Calibri"/>
          <w:sz w:val="36"/>
          <w:szCs w:val="36"/>
          <w:rtl/>
          <w:lang w:bidi="ar-EG"/>
        </w:rPr>
        <w:t>ِ</w:t>
      </w:r>
      <w:r w:rsidRPr="003544FD">
        <w:rPr>
          <w:rFonts w:ascii="Calibri" w:hAnsi="Calibri" w:cs="Calibri"/>
          <w:sz w:val="36"/>
          <w:szCs w:val="36"/>
          <w:rtl/>
          <w:lang w:bidi="ar-EG"/>
        </w:rPr>
        <w:t>ل</w:t>
      </w:r>
      <w:r w:rsidR="00C36141" w:rsidRPr="003544FD">
        <w:rPr>
          <w:rFonts w:ascii="Calibri" w:hAnsi="Calibri" w:cs="Calibri"/>
          <w:sz w:val="36"/>
          <w:szCs w:val="36"/>
          <w:rtl/>
          <w:lang w:bidi="ar-EG"/>
        </w:rPr>
        <w:t>ْ</w:t>
      </w:r>
      <w:r w:rsidRPr="003544FD">
        <w:rPr>
          <w:rFonts w:ascii="Calibri" w:hAnsi="Calibri" w:cs="Calibri"/>
          <w:sz w:val="36"/>
          <w:szCs w:val="36"/>
          <w:rtl/>
          <w:lang w:bidi="ar-EG"/>
        </w:rPr>
        <w:t>م</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علم</w:t>
      </w:r>
      <w:r w:rsidR="00C36141" w:rsidRPr="003544FD">
        <w:rPr>
          <w:rFonts w:ascii="Calibri" w:hAnsi="Calibri" w:cs="Calibri"/>
          <w:sz w:val="36"/>
          <w:szCs w:val="36"/>
          <w:rtl/>
          <w:lang w:bidi="ar-EG"/>
        </w:rPr>
        <w:t>ً</w:t>
      </w:r>
      <w:r w:rsidRPr="003544FD">
        <w:rPr>
          <w:rFonts w:ascii="Calibri" w:hAnsi="Calibri" w:cs="Calibri"/>
          <w:sz w:val="36"/>
          <w:szCs w:val="36"/>
          <w:rtl/>
          <w:lang w:bidi="ar-EG"/>
        </w:rPr>
        <w:t>ا بالع</w:t>
      </w:r>
      <w:r w:rsidR="00C36141" w:rsidRPr="003544FD">
        <w:rPr>
          <w:rFonts w:ascii="Calibri" w:hAnsi="Calibri" w:cs="Calibri"/>
          <w:sz w:val="36"/>
          <w:szCs w:val="36"/>
          <w:rtl/>
          <w:lang w:bidi="ar-EG"/>
        </w:rPr>
        <w:t>َ</w:t>
      </w:r>
      <w:r w:rsidRPr="003544FD">
        <w:rPr>
          <w:rFonts w:ascii="Calibri" w:hAnsi="Calibri" w:cs="Calibri"/>
          <w:sz w:val="36"/>
          <w:szCs w:val="36"/>
          <w:rtl/>
          <w:lang w:bidi="ar-EG"/>
        </w:rPr>
        <w:t>د</w:t>
      </w:r>
      <w:r w:rsidR="00C36141" w:rsidRPr="003544FD">
        <w:rPr>
          <w:rFonts w:ascii="Calibri" w:hAnsi="Calibri" w:cs="Calibri"/>
          <w:sz w:val="36"/>
          <w:szCs w:val="36"/>
          <w:rtl/>
          <w:lang w:bidi="ar-EG"/>
        </w:rPr>
        <w:t>َ</w:t>
      </w:r>
      <w:r w:rsidRPr="003544FD">
        <w:rPr>
          <w:rFonts w:ascii="Calibri" w:hAnsi="Calibri" w:cs="Calibri"/>
          <w:sz w:val="36"/>
          <w:szCs w:val="36"/>
          <w:rtl/>
          <w:lang w:bidi="ar-EG"/>
        </w:rPr>
        <w:t>م</w:t>
      </w:r>
      <w:r w:rsidR="00C36141" w:rsidRPr="003544FD">
        <w:rPr>
          <w:rFonts w:ascii="Calibri" w:hAnsi="Calibri" w:cs="Calibri"/>
          <w:sz w:val="36"/>
          <w:szCs w:val="36"/>
          <w:rtl/>
          <w:lang w:bidi="ar-EG"/>
        </w:rPr>
        <w:t>ِ.</w:t>
      </w:r>
    </w:p>
    <w:p w14:paraId="07FB4BBC" w14:textId="69E902A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من الناحية الشرعية؛ فلا ي</w:t>
      </w:r>
      <w:r w:rsidR="00C36141" w:rsidRPr="003544FD">
        <w:rPr>
          <w:rFonts w:ascii="Calibri" w:hAnsi="Calibri" w:cs="Calibri"/>
          <w:sz w:val="36"/>
          <w:szCs w:val="36"/>
          <w:rtl/>
          <w:lang w:bidi="ar-EG"/>
        </w:rPr>
        <w:t>ُ</w:t>
      </w:r>
      <w:r w:rsidRPr="003544FD">
        <w:rPr>
          <w:rFonts w:ascii="Calibri" w:hAnsi="Calibri" w:cs="Calibri"/>
          <w:sz w:val="36"/>
          <w:szCs w:val="36"/>
          <w:rtl/>
          <w:lang w:bidi="ar-EG"/>
        </w:rPr>
        <w:t>شترط فمن ي</w:t>
      </w:r>
      <w:r w:rsidR="00C36141" w:rsidRPr="003544FD">
        <w:rPr>
          <w:rFonts w:ascii="Calibri" w:hAnsi="Calibri" w:cs="Calibri"/>
          <w:sz w:val="36"/>
          <w:szCs w:val="36"/>
          <w:rtl/>
          <w:lang w:bidi="ar-EG"/>
        </w:rPr>
        <w:t>ُ</w:t>
      </w:r>
      <w:r w:rsidRPr="003544FD">
        <w:rPr>
          <w:rFonts w:ascii="Calibri" w:hAnsi="Calibri" w:cs="Calibri"/>
          <w:sz w:val="36"/>
          <w:szCs w:val="36"/>
          <w:rtl/>
          <w:lang w:bidi="ar-EG"/>
        </w:rPr>
        <w:t>س</w:t>
      </w:r>
      <w:r w:rsidR="00C36141" w:rsidRPr="003544FD">
        <w:rPr>
          <w:rFonts w:ascii="Calibri" w:hAnsi="Calibri" w:cs="Calibri"/>
          <w:sz w:val="36"/>
          <w:szCs w:val="36"/>
          <w:rtl/>
          <w:lang w:bidi="ar-EG"/>
        </w:rPr>
        <w:t>ْ</w:t>
      </w:r>
      <w:r w:rsidRPr="003544FD">
        <w:rPr>
          <w:rFonts w:ascii="Calibri" w:hAnsi="Calibri" w:cs="Calibri"/>
          <w:sz w:val="36"/>
          <w:szCs w:val="36"/>
          <w:rtl/>
          <w:lang w:bidi="ar-EG"/>
        </w:rPr>
        <w:t>ل</w:t>
      </w:r>
      <w:r w:rsidR="00C36141" w:rsidRPr="003544FD">
        <w:rPr>
          <w:rFonts w:ascii="Calibri" w:hAnsi="Calibri" w:cs="Calibri"/>
          <w:sz w:val="36"/>
          <w:szCs w:val="36"/>
          <w:rtl/>
          <w:lang w:bidi="ar-EG"/>
        </w:rPr>
        <w:t>ِ</w:t>
      </w:r>
      <w:r w:rsidRPr="003544FD">
        <w:rPr>
          <w:rFonts w:ascii="Calibri" w:hAnsi="Calibri" w:cs="Calibri"/>
          <w:sz w:val="36"/>
          <w:szCs w:val="36"/>
          <w:rtl/>
          <w:lang w:bidi="ar-EG"/>
        </w:rPr>
        <w:t>م</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يستدل</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بالعقل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العلم؛ فلو و</w:t>
      </w:r>
      <w:r w:rsidR="00C36141" w:rsidRPr="003544FD">
        <w:rPr>
          <w:rFonts w:ascii="Calibri" w:hAnsi="Calibri" w:cs="Calibri"/>
          <w:sz w:val="36"/>
          <w:szCs w:val="36"/>
          <w:rtl/>
          <w:lang w:bidi="ar-EG"/>
        </w:rPr>
        <w:t>َ</w:t>
      </w:r>
      <w:r w:rsidRPr="003544FD">
        <w:rPr>
          <w:rFonts w:ascii="Calibri" w:hAnsi="Calibri" w:cs="Calibri"/>
          <w:sz w:val="36"/>
          <w:szCs w:val="36"/>
          <w:rtl/>
          <w:lang w:bidi="ar-EG"/>
        </w:rPr>
        <w:t>ج</w:t>
      </w:r>
      <w:r w:rsidR="00C36141" w:rsidRPr="003544FD">
        <w:rPr>
          <w:rFonts w:ascii="Calibri" w:hAnsi="Calibri" w:cs="Calibri"/>
          <w:sz w:val="36"/>
          <w:szCs w:val="36"/>
          <w:rtl/>
          <w:lang w:bidi="ar-EG"/>
        </w:rPr>
        <w:t>َ</w:t>
      </w:r>
      <w:r w:rsidRPr="003544FD">
        <w:rPr>
          <w:rFonts w:ascii="Calibri" w:hAnsi="Calibri" w:cs="Calibri"/>
          <w:sz w:val="36"/>
          <w:szCs w:val="36"/>
          <w:rtl/>
          <w:lang w:bidi="ar-EG"/>
        </w:rPr>
        <w:t>د</w:t>
      </w:r>
      <w:r w:rsidR="00C36141"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 في نفسه قبولا للإسلام دون 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البرهان؛ فهو على الإيمان المقبول شرع</w:t>
      </w:r>
      <w:r w:rsidR="00C36141" w:rsidRPr="003544FD">
        <w:rPr>
          <w:rFonts w:ascii="Calibri" w:hAnsi="Calibri" w:cs="Calibri"/>
          <w:sz w:val="36"/>
          <w:szCs w:val="36"/>
          <w:rtl/>
          <w:lang w:bidi="ar-EG"/>
        </w:rPr>
        <w:t>ً</w:t>
      </w:r>
      <w:r w:rsidRPr="003544FD">
        <w:rPr>
          <w:rFonts w:ascii="Calibri" w:hAnsi="Calibri" w:cs="Calibri"/>
          <w:sz w:val="36"/>
          <w:szCs w:val="36"/>
          <w:rtl/>
          <w:lang w:bidi="ar-EG"/>
        </w:rPr>
        <w:t>ا</w:t>
      </w:r>
      <w:r w:rsidR="00C36141" w:rsidRPr="003544FD">
        <w:rPr>
          <w:rFonts w:ascii="Calibri" w:hAnsi="Calibri" w:cs="Calibri"/>
          <w:sz w:val="36"/>
          <w:szCs w:val="36"/>
          <w:rtl/>
          <w:lang w:bidi="ar-EG"/>
        </w:rPr>
        <w:t>.</w:t>
      </w:r>
    </w:p>
    <w:p w14:paraId="5C7C6041" w14:textId="7A6B44F6" w:rsidR="003179D8" w:rsidRPr="003544FD" w:rsidRDefault="004A0D3D" w:rsidP="00362901">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w:t>
      </w:r>
      <w:r w:rsidRPr="00CD11AA">
        <w:rPr>
          <w:rFonts w:ascii="Calibri" w:hAnsi="Calibri" w:cs="Calibri"/>
          <w:b/>
          <w:bCs/>
          <w:sz w:val="36"/>
          <w:szCs w:val="36"/>
          <w:rtl/>
          <w:lang w:bidi="ar-EG"/>
        </w:rPr>
        <w:t>ابن حزم</w:t>
      </w:r>
      <w:r w:rsidRPr="003544FD">
        <w:rPr>
          <w:rFonts w:ascii="Calibri" w:hAnsi="Calibri" w:cs="Calibri"/>
          <w:sz w:val="36"/>
          <w:szCs w:val="36"/>
          <w:rtl/>
          <w:lang w:bidi="ar-EG"/>
        </w:rPr>
        <w:t>): «</w:t>
      </w:r>
      <w:r w:rsidRPr="00E10F47">
        <w:rPr>
          <w:rFonts w:ascii="Calibri" w:hAnsi="Calibri" w:cs="Calibri"/>
          <w:b/>
          <w:bCs/>
          <w:color w:val="002060"/>
          <w:sz w:val="36"/>
          <w:szCs w:val="36"/>
          <w:highlight w:val="lightGray"/>
          <w:rtl/>
          <w:lang w:bidi="ar-EG"/>
        </w:rPr>
        <w:t>فمن الباطل المتيق</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ن </w:t>
      </w:r>
      <w:r w:rsidR="006228D8" w:rsidRPr="00E10F47">
        <w:rPr>
          <w:rFonts w:ascii="Calibri" w:hAnsi="Calibri" w:cs="Calibri"/>
          <w:b/>
          <w:bCs/>
          <w:color w:val="002060"/>
          <w:sz w:val="36"/>
          <w:szCs w:val="36"/>
          <w:highlight w:val="lightGray"/>
          <w:rtl/>
          <w:lang w:bidi="ar-EG"/>
        </w:rPr>
        <w:t>أ</w:t>
      </w:r>
      <w:r w:rsidRPr="00E10F47">
        <w:rPr>
          <w:rFonts w:ascii="Calibri" w:hAnsi="Calibri" w:cs="Calibri"/>
          <w:b/>
          <w:bCs/>
          <w:color w:val="002060"/>
          <w:sz w:val="36"/>
          <w:szCs w:val="36"/>
          <w:highlight w:val="lightGray"/>
          <w:rtl/>
          <w:lang w:bidi="ar-EG"/>
        </w:rPr>
        <w:t>ن يكون الاستدلال</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فرض</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ا لا ي</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صح</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w:t>
      </w:r>
      <w:r w:rsidR="006228D8" w:rsidRPr="00E10F47">
        <w:rPr>
          <w:rFonts w:ascii="Calibri" w:hAnsi="Calibri" w:cs="Calibri"/>
          <w:b/>
          <w:bCs/>
          <w:color w:val="002060"/>
          <w:sz w:val="36"/>
          <w:szCs w:val="36"/>
          <w:highlight w:val="lightGray"/>
          <w:rtl/>
          <w:lang w:bidi="ar-EG"/>
        </w:rPr>
        <w:t>أ</w:t>
      </w:r>
      <w:r w:rsidRPr="00E10F47">
        <w:rPr>
          <w:rFonts w:ascii="Calibri" w:hAnsi="Calibri" w:cs="Calibri"/>
          <w:b/>
          <w:bCs/>
          <w:color w:val="002060"/>
          <w:sz w:val="36"/>
          <w:szCs w:val="36"/>
          <w:highlight w:val="lightGray"/>
          <w:rtl/>
          <w:lang w:bidi="ar-EG"/>
        </w:rPr>
        <w:t xml:space="preserve">ن يكون </w:t>
      </w:r>
      <w:r w:rsidR="006228D8" w:rsidRPr="00E10F47">
        <w:rPr>
          <w:rFonts w:ascii="Calibri" w:hAnsi="Calibri" w:cs="Calibri"/>
          <w:b/>
          <w:bCs/>
          <w:color w:val="002060"/>
          <w:sz w:val="36"/>
          <w:szCs w:val="36"/>
          <w:highlight w:val="lightGray"/>
          <w:rtl/>
          <w:lang w:bidi="ar-EG"/>
        </w:rPr>
        <w:t>أ</w:t>
      </w:r>
      <w:r w:rsidRPr="00E10F47">
        <w:rPr>
          <w:rFonts w:ascii="Calibri" w:hAnsi="Calibri" w:cs="Calibri"/>
          <w:b/>
          <w:bCs/>
          <w:color w:val="002060"/>
          <w:sz w:val="36"/>
          <w:szCs w:val="36"/>
          <w:highlight w:val="lightGray"/>
          <w:rtl/>
          <w:lang w:bidi="ar-EG"/>
        </w:rPr>
        <w:t>حد</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مسلم</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ا </w:t>
      </w:r>
      <w:r w:rsidR="000E6962" w:rsidRPr="00E10F47">
        <w:rPr>
          <w:rFonts w:ascii="Calibri" w:hAnsi="Calibri" w:cs="Calibri"/>
          <w:b/>
          <w:bCs/>
          <w:color w:val="002060"/>
          <w:sz w:val="36"/>
          <w:szCs w:val="36"/>
          <w:highlight w:val="lightGray"/>
          <w:rtl/>
          <w:lang w:bidi="ar-EG"/>
        </w:rPr>
        <w:t>إ</w:t>
      </w:r>
      <w:r w:rsidR="00C36141" w:rsidRPr="00E10F47">
        <w:rPr>
          <w:rFonts w:ascii="Calibri" w:hAnsi="Calibri" w:cs="Calibri"/>
          <w:b/>
          <w:bCs/>
          <w:color w:val="002060"/>
          <w:sz w:val="36"/>
          <w:szCs w:val="36"/>
          <w:highlight w:val="lightGray"/>
          <w:rtl/>
          <w:lang w:bidi="ar-EG"/>
        </w:rPr>
        <w:t>ل</w:t>
      </w:r>
      <w:r w:rsidR="00E10F47">
        <w:rPr>
          <w:rFonts w:ascii="Calibri" w:hAnsi="Calibri" w:cs="Calibri" w:hint="cs"/>
          <w:b/>
          <w:bCs/>
          <w:color w:val="002060"/>
          <w:sz w:val="36"/>
          <w:szCs w:val="36"/>
          <w:highlight w:val="lightGray"/>
          <w:rtl/>
          <w:lang w:bidi="ar-EG"/>
        </w:rPr>
        <w:t>َّ</w:t>
      </w:r>
      <w:r w:rsidR="00C36141" w:rsidRPr="00E10F47">
        <w:rPr>
          <w:rFonts w:ascii="Calibri" w:hAnsi="Calibri" w:cs="Calibri"/>
          <w:b/>
          <w:bCs/>
          <w:color w:val="002060"/>
          <w:sz w:val="36"/>
          <w:szCs w:val="36"/>
          <w:highlight w:val="lightGray"/>
          <w:rtl/>
          <w:lang w:bidi="ar-EG"/>
        </w:rPr>
        <w:t>ا به</w:t>
      </w:r>
      <w:r w:rsidR="00362901" w:rsidRPr="00E10F47">
        <w:rPr>
          <w:rFonts w:ascii="Calibri" w:hAnsi="Calibri" w:cs="Calibri" w:hint="cs"/>
          <w:sz w:val="36"/>
          <w:szCs w:val="36"/>
          <w:highlight w:val="lightGray"/>
          <w:rtl/>
          <w:lang w:bidi="ar-EG"/>
        </w:rPr>
        <w:t xml:space="preserve"> </w:t>
      </w:r>
      <w:r w:rsidR="00C36141" w:rsidRPr="00E10F47">
        <w:rPr>
          <w:rFonts w:ascii="Calibri" w:hAnsi="Calibri" w:cs="Calibri"/>
          <w:sz w:val="36"/>
          <w:szCs w:val="36"/>
          <w:highlight w:val="lightGray"/>
          <w:rtl/>
          <w:lang w:bidi="ar-EG"/>
        </w:rPr>
        <w:t>...</w:t>
      </w:r>
      <w:r w:rsidR="00362901" w:rsidRPr="00E10F47">
        <w:rPr>
          <w:rFonts w:ascii="Calibri" w:hAnsi="Calibri" w:cs="Calibri" w:hint="cs"/>
          <w:sz w:val="36"/>
          <w:szCs w:val="36"/>
          <w:highlight w:val="lightGray"/>
          <w:rtl/>
          <w:lang w:bidi="ar-EG"/>
        </w:rPr>
        <w:t xml:space="preserve"> </w:t>
      </w:r>
      <w:r w:rsidR="00C36141" w:rsidRPr="00E10F47">
        <w:rPr>
          <w:rFonts w:ascii="Calibri" w:hAnsi="Calibri" w:cs="Calibri"/>
          <w:b/>
          <w:bCs/>
          <w:color w:val="002060"/>
          <w:sz w:val="36"/>
          <w:szCs w:val="36"/>
          <w:highlight w:val="lightGray"/>
          <w:rtl/>
          <w:lang w:bidi="ar-EG"/>
        </w:rPr>
        <w:t>ف</w:t>
      </w:r>
      <w:r w:rsidRPr="00E10F47">
        <w:rPr>
          <w:rFonts w:ascii="Calibri" w:hAnsi="Calibri" w:cs="Calibri"/>
          <w:b/>
          <w:bCs/>
          <w:color w:val="002060"/>
          <w:sz w:val="36"/>
          <w:szCs w:val="36"/>
          <w:highlight w:val="lightGray"/>
          <w:rtl/>
          <w:lang w:bidi="ar-EG"/>
        </w:rPr>
        <w:t>القول</w:t>
      </w:r>
      <w:r w:rsidR="00C36141" w:rsidRPr="00E10F47">
        <w:rPr>
          <w:rFonts w:ascii="Calibri" w:hAnsi="Calibri" w:cs="Calibri"/>
          <w:b/>
          <w:bCs/>
          <w:color w:val="002060"/>
          <w:sz w:val="36"/>
          <w:szCs w:val="36"/>
          <w:highlight w:val="lightGray"/>
          <w:rtl/>
          <w:lang w:bidi="ar-EG"/>
        </w:rPr>
        <w:t xml:space="preserve"> </w:t>
      </w:r>
      <w:r w:rsidRPr="00E10F47">
        <w:rPr>
          <w:rFonts w:ascii="Calibri" w:hAnsi="Calibri" w:cs="Calibri"/>
          <w:b/>
          <w:bCs/>
          <w:color w:val="002060"/>
          <w:sz w:val="36"/>
          <w:szCs w:val="36"/>
          <w:highlight w:val="lightGray"/>
          <w:rtl/>
          <w:lang w:bidi="ar-EG"/>
        </w:rPr>
        <w:t>به</w:t>
      </w:r>
      <w:r w:rsidR="00C36141" w:rsidRPr="00E10F47">
        <w:rPr>
          <w:rFonts w:ascii="Calibri" w:hAnsi="Calibri" w:cs="Calibri"/>
          <w:b/>
          <w:bCs/>
          <w:color w:val="002060"/>
          <w:sz w:val="36"/>
          <w:szCs w:val="36"/>
          <w:highlight w:val="lightGray"/>
          <w:rtl/>
          <w:lang w:bidi="ar-EG"/>
        </w:rPr>
        <w:t xml:space="preserve"> </w:t>
      </w:r>
      <w:r w:rsidRPr="00E10F47">
        <w:rPr>
          <w:rFonts w:ascii="Calibri" w:hAnsi="Calibri" w:cs="Calibri"/>
          <w:b/>
          <w:bCs/>
          <w:color w:val="002060"/>
          <w:sz w:val="36"/>
          <w:szCs w:val="36"/>
          <w:highlight w:val="lightGray"/>
          <w:rtl/>
          <w:lang w:bidi="ar-EG"/>
        </w:rPr>
        <w:t>واعتقاده</w:t>
      </w:r>
      <w:r w:rsidR="00C36141" w:rsidRPr="00E10F47">
        <w:rPr>
          <w:rFonts w:ascii="Calibri" w:hAnsi="Calibri" w:cs="Calibri"/>
          <w:b/>
          <w:bCs/>
          <w:color w:val="002060"/>
          <w:sz w:val="36"/>
          <w:szCs w:val="36"/>
          <w:highlight w:val="lightGray"/>
          <w:rtl/>
          <w:lang w:bidi="ar-EG"/>
        </w:rPr>
        <w:t xml:space="preserve">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ف</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ك</w:t>
      </w:r>
      <w:r w:rsidR="00C36141" w:rsidRPr="00E10F47">
        <w:rPr>
          <w:rFonts w:ascii="Calibri" w:hAnsi="Calibri" w:cs="Calibri"/>
          <w:b/>
          <w:bCs/>
          <w:color w:val="002060"/>
          <w:sz w:val="36"/>
          <w:szCs w:val="36"/>
          <w:highlight w:val="lightGray"/>
          <w:rtl/>
          <w:lang w:bidi="ar-EG"/>
        </w:rPr>
        <w:t xml:space="preserve">ٌ </w:t>
      </w:r>
      <w:r w:rsidRPr="00E10F47">
        <w:rPr>
          <w:rFonts w:ascii="Calibri" w:hAnsi="Calibri" w:cs="Calibri"/>
          <w:b/>
          <w:bCs/>
          <w:color w:val="002060"/>
          <w:sz w:val="36"/>
          <w:szCs w:val="36"/>
          <w:highlight w:val="lightGray"/>
          <w:rtl/>
          <w:lang w:bidi="ar-EG"/>
        </w:rPr>
        <w:t>وضلال</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وكذلك </w:t>
      </w:r>
      <w:r w:rsidR="006228D8" w:rsidRPr="00E10F47">
        <w:rPr>
          <w:rFonts w:ascii="Calibri" w:hAnsi="Calibri" w:cs="Calibri"/>
          <w:b/>
          <w:bCs/>
          <w:color w:val="002060"/>
          <w:sz w:val="36"/>
          <w:szCs w:val="36"/>
          <w:highlight w:val="lightGray"/>
          <w:rtl/>
          <w:lang w:bidi="ar-EG"/>
        </w:rPr>
        <w:t>أ</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ج</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م</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ع</w:t>
      </w:r>
      <w:r w:rsidR="00C36141"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الص</w:t>
      </w:r>
      <w:r w:rsidR="00E10F47">
        <w:rPr>
          <w:rFonts w:ascii="Calibri" w:hAnsi="Calibri" w:cs="Calibri" w:hint="cs"/>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حابة</w:t>
      </w:r>
      <w:r w:rsidR="00E10F47">
        <w:rPr>
          <w:rFonts w:ascii="Calibri" w:hAnsi="Calibri" w:cs="Calibri" w:hint="cs"/>
          <w:b/>
          <w:bCs/>
          <w:color w:val="002060"/>
          <w:sz w:val="36"/>
          <w:szCs w:val="36"/>
          <w:highlight w:val="lightGray"/>
          <w:rtl/>
          <w:lang w:bidi="ar-EG"/>
        </w:rPr>
        <w:t>ُ</w:t>
      </w:r>
      <w:r w:rsidR="00362901" w:rsidRPr="00E10F47">
        <w:rPr>
          <w:rFonts w:ascii="Calibri" w:hAnsi="Calibri" w:cs="Calibri" w:hint="cs"/>
          <w:b/>
          <w:bCs/>
          <w:color w:val="002060"/>
          <w:sz w:val="36"/>
          <w:szCs w:val="36"/>
          <w:highlight w:val="lightGray"/>
          <w:rtl/>
          <w:lang w:bidi="ar-EG"/>
        </w:rPr>
        <w:t xml:space="preserve"> رضي الله عنهم</w:t>
      </w:r>
      <w:r w:rsidRPr="00E10F47">
        <w:rPr>
          <w:rFonts w:ascii="Calibri" w:hAnsi="Calibri" w:cs="Calibri"/>
          <w:b/>
          <w:bCs/>
          <w:color w:val="002060"/>
          <w:sz w:val="36"/>
          <w:szCs w:val="36"/>
          <w:highlight w:val="lightGray"/>
          <w:rtl/>
          <w:lang w:bidi="ar-EG"/>
        </w:rPr>
        <w:t xml:space="preserve"> جميع</w:t>
      </w:r>
      <w:r w:rsidR="002A2CF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هم على الد</w:t>
      </w:r>
      <w:r w:rsidR="00362901" w:rsidRPr="00E10F47">
        <w:rPr>
          <w:rFonts w:ascii="Calibri" w:hAnsi="Calibri" w:cs="Calibri" w:hint="cs"/>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عاء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 xml:space="preserve">لى الإسلام وقبوله من كل </w:t>
      </w:r>
      <w:r w:rsidR="006228D8" w:rsidRPr="00E10F47">
        <w:rPr>
          <w:rFonts w:ascii="Calibri" w:hAnsi="Calibri" w:cs="Calibri"/>
          <w:b/>
          <w:bCs/>
          <w:color w:val="002060"/>
          <w:sz w:val="36"/>
          <w:szCs w:val="36"/>
          <w:highlight w:val="lightGray"/>
          <w:rtl/>
          <w:lang w:bidi="ar-EG"/>
        </w:rPr>
        <w:t>أ</w:t>
      </w:r>
      <w:r w:rsidRPr="00E10F47">
        <w:rPr>
          <w:rFonts w:ascii="Calibri" w:hAnsi="Calibri" w:cs="Calibri"/>
          <w:b/>
          <w:bCs/>
          <w:color w:val="002060"/>
          <w:sz w:val="36"/>
          <w:szCs w:val="36"/>
          <w:highlight w:val="lightGray"/>
          <w:rtl/>
          <w:lang w:bidi="ar-EG"/>
        </w:rPr>
        <w:t>ح</w:t>
      </w:r>
      <w:r w:rsidR="002A2CFA" w:rsidRPr="00E10F47">
        <w:rPr>
          <w:rFonts w:ascii="Calibri" w:hAnsi="Calibri" w:cs="Calibri"/>
          <w:b/>
          <w:bCs/>
          <w:color w:val="002060"/>
          <w:sz w:val="36"/>
          <w:szCs w:val="36"/>
          <w:highlight w:val="lightGray"/>
          <w:rtl/>
          <w:lang w:bidi="ar-EG"/>
        </w:rPr>
        <w:t>د</w:t>
      </w:r>
      <w:r w:rsidRPr="00E10F47">
        <w:rPr>
          <w:rFonts w:ascii="Calibri" w:hAnsi="Calibri" w:cs="Calibri"/>
          <w:b/>
          <w:bCs/>
          <w:color w:val="002060"/>
          <w:sz w:val="36"/>
          <w:szCs w:val="36"/>
          <w:highlight w:val="lightGray"/>
          <w:rtl/>
          <w:lang w:bidi="ar-EG"/>
        </w:rPr>
        <w:t>، دون ذكر استدلال ثم</w:t>
      </w:r>
      <w:r w:rsidR="00362901" w:rsidRPr="00E10F47">
        <w:rPr>
          <w:rFonts w:ascii="Calibri" w:hAnsi="Calibri" w:cs="Calibri" w:hint="cs"/>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هكذا جيل</w:t>
      </w:r>
      <w:r w:rsidR="002A2CF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ا فجيلا</w:t>
      </w:r>
      <w:r w:rsidR="002A2CFA" w:rsidRPr="00E10F47">
        <w:rPr>
          <w:rFonts w:ascii="Calibri" w:hAnsi="Calibri" w:cs="Calibri"/>
          <w:b/>
          <w:bCs/>
          <w:color w:val="002060"/>
          <w:sz w:val="36"/>
          <w:szCs w:val="36"/>
          <w:highlight w:val="lightGray"/>
          <w:rtl/>
          <w:lang w:bidi="ar-EG"/>
        </w:rPr>
        <w:t>ً</w:t>
      </w:r>
      <w:r w:rsidR="00362901" w:rsidRPr="00E10F47">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r w:rsidR="002A2CFA" w:rsidRPr="003544FD">
        <w:rPr>
          <w:rFonts w:ascii="Calibri" w:hAnsi="Calibri" w:cs="Calibri"/>
          <w:sz w:val="36"/>
          <w:szCs w:val="36"/>
          <w:rtl/>
          <w:lang w:bidi="ar-EG"/>
        </w:rPr>
        <w:t xml:space="preserve"> </w:t>
      </w:r>
    </w:p>
    <w:p w14:paraId="5743E309" w14:textId="2DC4D45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5649FB">
        <w:rPr>
          <w:rFonts w:ascii="Calibri" w:hAnsi="Calibri" w:cs="Calibri"/>
          <w:b/>
          <w:bCs/>
          <w:sz w:val="36"/>
          <w:szCs w:val="36"/>
          <w:rtl/>
          <w:lang w:bidi="ar-EG"/>
        </w:rPr>
        <w:t>ابن حزم</w:t>
      </w:r>
      <w:r w:rsidRPr="003544FD">
        <w:rPr>
          <w:rFonts w:ascii="Calibri" w:hAnsi="Calibri" w:cs="Calibri"/>
          <w:sz w:val="36"/>
          <w:szCs w:val="36"/>
          <w:rtl/>
          <w:lang w:bidi="ar-EG"/>
        </w:rPr>
        <w:t>):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ن</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ما يضطر</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لى الاستدلال م</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ن</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ناز</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ع</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ت</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ه</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نفسه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ليه ولم ي</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س</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ك</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ن</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قلبه </w:t>
      </w:r>
      <w:r w:rsidR="000E6962" w:rsidRPr="00E10F47">
        <w:rPr>
          <w:rFonts w:ascii="Calibri" w:hAnsi="Calibri" w:cs="Calibri"/>
          <w:b/>
          <w:bCs/>
          <w:color w:val="002060"/>
          <w:sz w:val="36"/>
          <w:szCs w:val="36"/>
          <w:highlight w:val="lightGray"/>
          <w:rtl/>
          <w:lang w:bidi="ar-EG"/>
        </w:rPr>
        <w:t>إ</w:t>
      </w:r>
      <w:r w:rsidRPr="00E10F47">
        <w:rPr>
          <w:rFonts w:ascii="Calibri" w:hAnsi="Calibri" w:cs="Calibri"/>
          <w:b/>
          <w:bCs/>
          <w:color w:val="002060"/>
          <w:sz w:val="36"/>
          <w:szCs w:val="36"/>
          <w:highlight w:val="lightGray"/>
          <w:rtl/>
          <w:lang w:bidi="ar-EG"/>
        </w:rPr>
        <w:t>لى اعتقاد ما لم يعرف برهانه؛ فهذا يلزمه طلب البرهان حين</w:t>
      </w:r>
      <w:r w:rsidR="006228D8" w:rsidRPr="00E10F47">
        <w:rPr>
          <w:rFonts w:ascii="Calibri" w:hAnsi="Calibri" w:cs="Calibri"/>
          <w:b/>
          <w:bCs/>
          <w:color w:val="002060"/>
          <w:sz w:val="36"/>
          <w:szCs w:val="36"/>
          <w:highlight w:val="lightGray"/>
          <w:rtl/>
          <w:lang w:bidi="ar-EG"/>
        </w:rPr>
        <w:t>ئ</w:t>
      </w:r>
      <w:r w:rsidRPr="00E10F47">
        <w:rPr>
          <w:rFonts w:ascii="Calibri" w:hAnsi="Calibri" w:cs="Calibri"/>
          <w:b/>
          <w:bCs/>
          <w:color w:val="002060"/>
          <w:sz w:val="36"/>
          <w:szCs w:val="36"/>
          <w:highlight w:val="lightGray"/>
          <w:rtl/>
          <w:lang w:bidi="ar-EG"/>
        </w:rPr>
        <w:t>ذ ل</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ي</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ق</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ي</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نفس</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ه</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 xml:space="preserve"> نار</w:t>
      </w:r>
      <w:r w:rsidR="000F0CDA" w:rsidRPr="00E10F47">
        <w:rPr>
          <w:rFonts w:ascii="Calibri" w:hAnsi="Calibri" w:cs="Calibri"/>
          <w:b/>
          <w:bCs/>
          <w:color w:val="002060"/>
          <w:sz w:val="36"/>
          <w:szCs w:val="36"/>
          <w:highlight w:val="lightGray"/>
          <w:rtl/>
          <w:lang w:bidi="ar-EG"/>
        </w:rPr>
        <w:t>ً</w:t>
      </w:r>
      <w:r w:rsidRPr="00E10F47">
        <w:rPr>
          <w:rFonts w:ascii="Calibri" w:hAnsi="Calibri" w:cs="Calibri"/>
          <w:b/>
          <w:bCs/>
          <w:color w:val="002060"/>
          <w:sz w:val="36"/>
          <w:szCs w:val="36"/>
          <w:highlight w:val="lightGray"/>
          <w:rtl/>
          <w:lang w:bidi="ar-EG"/>
        </w:rPr>
        <w:t>ا</w:t>
      </w:r>
      <w:r w:rsidR="00094B59" w:rsidRPr="00E10F47">
        <w:rPr>
          <w:rFonts w:ascii="Calibri" w:hAnsi="Calibri" w:cs="Calibri" w:hint="cs"/>
          <w:b/>
          <w:bCs/>
          <w:color w:val="002060"/>
          <w:sz w:val="36"/>
          <w:szCs w:val="36"/>
          <w:highlight w:val="lightGray"/>
          <w:rtl/>
          <w:lang w:bidi="ar-EG"/>
        </w:rPr>
        <w:t xml:space="preserve"> وَقُود</w:t>
      </w:r>
      <w:r w:rsidR="001D7877" w:rsidRPr="00E10F47">
        <w:rPr>
          <w:rFonts w:ascii="Calibri" w:hAnsi="Calibri" w:cs="Calibri" w:hint="cs"/>
          <w:b/>
          <w:bCs/>
          <w:color w:val="002060"/>
          <w:sz w:val="36"/>
          <w:szCs w:val="36"/>
          <w:highlight w:val="lightGray"/>
          <w:rtl/>
          <w:lang w:bidi="ar-EG"/>
        </w:rPr>
        <w:t>ُ</w:t>
      </w:r>
      <w:r w:rsidR="00094B59" w:rsidRPr="00E10F47">
        <w:rPr>
          <w:rFonts w:ascii="Calibri" w:hAnsi="Calibri" w:cs="Calibri" w:hint="cs"/>
          <w:b/>
          <w:bCs/>
          <w:color w:val="002060"/>
          <w:sz w:val="36"/>
          <w:szCs w:val="36"/>
          <w:highlight w:val="lightGray"/>
          <w:rtl/>
          <w:lang w:bidi="ar-EG"/>
        </w:rPr>
        <w:t>ها الن</w:t>
      </w:r>
      <w:r w:rsidR="001D7877" w:rsidRPr="00E10F47">
        <w:rPr>
          <w:rFonts w:ascii="Calibri" w:hAnsi="Calibri" w:cs="Calibri" w:hint="cs"/>
          <w:b/>
          <w:bCs/>
          <w:color w:val="002060"/>
          <w:sz w:val="36"/>
          <w:szCs w:val="36"/>
          <w:highlight w:val="lightGray"/>
          <w:rtl/>
          <w:lang w:bidi="ar-EG"/>
        </w:rPr>
        <w:t>َّ</w:t>
      </w:r>
      <w:r w:rsidR="00094B59" w:rsidRPr="00E10F47">
        <w:rPr>
          <w:rFonts w:ascii="Calibri" w:hAnsi="Calibri" w:cs="Calibri" w:hint="cs"/>
          <w:b/>
          <w:bCs/>
          <w:color w:val="002060"/>
          <w:sz w:val="36"/>
          <w:szCs w:val="36"/>
          <w:highlight w:val="lightGray"/>
          <w:rtl/>
          <w:lang w:bidi="ar-EG"/>
        </w:rPr>
        <w:t>اس والح</w:t>
      </w:r>
      <w:r w:rsidR="001D7877" w:rsidRPr="00E10F47">
        <w:rPr>
          <w:rFonts w:ascii="Calibri" w:hAnsi="Calibri" w:cs="Calibri" w:hint="cs"/>
          <w:b/>
          <w:bCs/>
          <w:color w:val="002060"/>
          <w:sz w:val="36"/>
          <w:szCs w:val="36"/>
          <w:highlight w:val="lightGray"/>
          <w:rtl/>
          <w:lang w:bidi="ar-EG"/>
        </w:rPr>
        <w:t>ِ</w:t>
      </w:r>
      <w:r w:rsidR="00094B59" w:rsidRPr="00E10F47">
        <w:rPr>
          <w:rFonts w:ascii="Calibri" w:hAnsi="Calibri" w:cs="Calibri" w:hint="cs"/>
          <w:b/>
          <w:bCs/>
          <w:color w:val="002060"/>
          <w:sz w:val="36"/>
          <w:szCs w:val="36"/>
          <w:highlight w:val="lightGray"/>
          <w:rtl/>
          <w:lang w:bidi="ar-EG"/>
        </w:rPr>
        <w:t>جارة.</w:t>
      </w:r>
      <w:r w:rsidR="000F0CDA" w:rsidRPr="003544FD">
        <w:rPr>
          <w:rFonts w:ascii="Calibri" w:hAnsi="Calibri" w:cs="Calibri"/>
          <w:sz w:val="36"/>
          <w:szCs w:val="36"/>
          <w:rtl/>
          <w:lang w:bidi="ar-EG"/>
        </w:rPr>
        <w:t>»</w:t>
      </w:r>
    </w:p>
    <w:p w14:paraId="15236997" w14:textId="27305BC6" w:rsidR="007732A6" w:rsidRDefault="000F0CDA"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المصدر: ابن حزم، </w:t>
      </w:r>
      <w:r w:rsidRPr="005649FB">
        <w:rPr>
          <w:rFonts w:ascii="Calibri" w:hAnsi="Calibri" w:cs="Calibri"/>
          <w:b/>
          <w:bCs/>
          <w:i/>
          <w:iCs/>
          <w:sz w:val="36"/>
          <w:szCs w:val="36"/>
          <w:rtl/>
          <w:lang w:bidi="ar-EG"/>
        </w:rPr>
        <w:t>الفصل في الملل والأهواء والنحل</w:t>
      </w:r>
      <w:r w:rsidR="00E1311F">
        <w:rPr>
          <w:rFonts w:ascii="Calibri" w:hAnsi="Calibri" w:cs="Calibri" w:hint="cs"/>
          <w:sz w:val="36"/>
          <w:szCs w:val="36"/>
          <w:rtl/>
          <w:lang w:bidi="ar-EG"/>
        </w:rPr>
        <w:t xml:space="preserve">، </w:t>
      </w:r>
      <w:r w:rsidR="00E1311F" w:rsidRPr="00E1311F">
        <w:rPr>
          <w:rFonts w:ascii="Calibri" w:hAnsi="Calibri" w:cs="Calibri" w:hint="cs"/>
          <w:sz w:val="36"/>
          <w:szCs w:val="36"/>
          <w:rtl/>
          <w:lang w:bidi="ar-EG"/>
        </w:rPr>
        <w:t>تحقيق</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عبد</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الرحمن</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عميرة</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ومحمد</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إبراهيم</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نصير</w:t>
      </w:r>
      <w:r w:rsidR="00E1311F">
        <w:rPr>
          <w:rFonts w:ascii="Calibri" w:hAnsi="Calibri" w:cs="Calibri" w:hint="cs"/>
          <w:sz w:val="36"/>
          <w:szCs w:val="36"/>
          <w:rtl/>
          <w:lang w:bidi="ar-EG"/>
        </w:rPr>
        <w:t>، (</w:t>
      </w:r>
      <w:r w:rsidR="00E1311F" w:rsidRPr="00E1311F">
        <w:rPr>
          <w:rFonts w:ascii="Calibri" w:hAnsi="Calibri" w:cs="Calibri" w:hint="cs"/>
          <w:sz w:val="36"/>
          <w:szCs w:val="36"/>
          <w:rtl/>
          <w:lang w:bidi="ar-EG"/>
        </w:rPr>
        <w:t>بيروت</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دار</w:t>
      </w:r>
      <w:r w:rsidR="00E1311F" w:rsidRPr="00E1311F">
        <w:rPr>
          <w:rFonts w:ascii="Calibri" w:hAnsi="Calibri" w:cs="Calibri"/>
          <w:sz w:val="36"/>
          <w:szCs w:val="36"/>
          <w:rtl/>
          <w:lang w:bidi="ar-EG"/>
        </w:rPr>
        <w:t xml:space="preserve"> </w:t>
      </w:r>
      <w:r w:rsidR="00E1311F" w:rsidRPr="00E1311F">
        <w:rPr>
          <w:rFonts w:ascii="Calibri" w:hAnsi="Calibri" w:cs="Calibri" w:hint="cs"/>
          <w:sz w:val="36"/>
          <w:szCs w:val="36"/>
          <w:rtl/>
          <w:lang w:bidi="ar-EG"/>
        </w:rPr>
        <w:t>الجيل،</w:t>
      </w:r>
      <w:r w:rsidR="00E1311F" w:rsidRPr="00E1311F">
        <w:rPr>
          <w:rFonts w:ascii="Calibri" w:hAnsi="Calibri" w:cs="Calibri"/>
          <w:sz w:val="36"/>
          <w:szCs w:val="36"/>
          <w:rtl/>
          <w:lang w:bidi="ar-EG"/>
        </w:rPr>
        <w:t xml:space="preserve"> ١٤١٦</w:t>
      </w:r>
      <w:r w:rsidR="00E1311F" w:rsidRPr="00E1311F">
        <w:rPr>
          <w:rFonts w:ascii="Calibri" w:hAnsi="Calibri" w:cs="Calibri" w:hint="cs"/>
          <w:sz w:val="36"/>
          <w:szCs w:val="36"/>
          <w:rtl/>
          <w:lang w:bidi="ar-EG"/>
        </w:rPr>
        <w:t>ه</w:t>
      </w:r>
      <w:r w:rsidR="00E1311F" w:rsidRPr="00E1311F">
        <w:rPr>
          <w:rFonts w:ascii="Calibri" w:hAnsi="Calibri" w:cs="Calibri"/>
          <w:sz w:val="36"/>
          <w:szCs w:val="36"/>
          <w:rtl/>
          <w:lang w:bidi="ar-EG"/>
        </w:rPr>
        <w:t>-١٩٩٦</w:t>
      </w:r>
      <w:r w:rsidR="00E1311F" w:rsidRPr="00E1311F">
        <w:rPr>
          <w:rFonts w:ascii="Calibri" w:hAnsi="Calibri" w:cs="Calibri" w:hint="cs"/>
          <w:sz w:val="36"/>
          <w:szCs w:val="36"/>
          <w:rtl/>
          <w:lang w:bidi="ar-EG"/>
        </w:rPr>
        <w:t>م</w:t>
      </w:r>
      <w:r w:rsidR="00E1311F">
        <w:rPr>
          <w:rFonts w:ascii="Calibri" w:hAnsi="Calibri" w:cs="Calibri" w:hint="cs"/>
          <w:sz w:val="36"/>
          <w:szCs w:val="36"/>
          <w:rtl/>
          <w:lang w:bidi="ar-EG"/>
        </w:rPr>
        <w:t>)،</w:t>
      </w:r>
      <w:r w:rsidRPr="003544FD">
        <w:rPr>
          <w:rFonts w:ascii="Calibri" w:hAnsi="Calibri" w:cs="Calibri"/>
          <w:sz w:val="36"/>
          <w:szCs w:val="36"/>
          <w:rtl/>
          <w:lang w:bidi="ar-EG"/>
        </w:rPr>
        <w:t xml:space="preserve"> جـ 5،</w:t>
      </w:r>
      <w:r w:rsidR="00627781">
        <w:rPr>
          <w:rFonts w:ascii="Calibri" w:hAnsi="Calibri" w:cs="Calibri" w:hint="cs"/>
          <w:sz w:val="36"/>
          <w:szCs w:val="36"/>
          <w:rtl/>
          <w:lang w:bidi="ar-EG"/>
        </w:rPr>
        <w:t xml:space="preserve"> </w:t>
      </w:r>
      <w:r w:rsidRPr="003544FD">
        <w:rPr>
          <w:rFonts w:ascii="Calibri" w:hAnsi="Calibri" w:cs="Calibri"/>
          <w:sz w:val="36"/>
          <w:szCs w:val="36"/>
          <w:rtl/>
          <w:lang w:bidi="ar-EG"/>
        </w:rPr>
        <w:t>صـ244</w:t>
      </w:r>
      <w:r w:rsidR="00627781">
        <w:rPr>
          <w:rFonts w:ascii="Calibri" w:hAnsi="Calibri" w:cs="Calibri" w:hint="cs"/>
          <w:sz w:val="36"/>
          <w:szCs w:val="36"/>
          <w:rtl/>
          <w:lang w:bidi="ar-EG"/>
        </w:rPr>
        <w:t>-</w:t>
      </w:r>
      <w:r w:rsidRPr="003544FD">
        <w:rPr>
          <w:rFonts w:ascii="Calibri" w:hAnsi="Calibri" w:cs="Calibri"/>
          <w:sz w:val="36"/>
          <w:szCs w:val="36"/>
          <w:rtl/>
          <w:lang w:bidi="ar-EG"/>
        </w:rPr>
        <w:t>246.</w:t>
      </w:r>
    </w:p>
    <w:p w14:paraId="36AE2F32" w14:textId="32205726" w:rsidR="003179D8" w:rsidRPr="003544FD" w:rsidRDefault="004A0D3D" w:rsidP="00884CF4">
      <w:pPr>
        <w:keepNext/>
        <w:widowControl w:val="0"/>
        <w:bidi/>
        <w:spacing w:line="240" w:lineRule="auto"/>
        <w:jc w:val="center"/>
        <w:outlineLvl w:val="3"/>
        <w:rPr>
          <w:rFonts w:ascii="Calibri" w:hAnsi="Calibri" w:cs="Calibri"/>
          <w:sz w:val="36"/>
          <w:szCs w:val="36"/>
          <w:u w:val="single"/>
          <w:lang w:bidi="ar-EG"/>
        </w:rPr>
      </w:pPr>
      <w:bookmarkStart w:id="29" w:name="_Toc178854263"/>
      <w:r w:rsidRPr="00884CF4">
        <w:rPr>
          <w:rFonts w:ascii="Calibri" w:hAnsi="Calibri" w:cs="Calibri"/>
          <w:b/>
          <w:bCs/>
          <w:sz w:val="36"/>
          <w:szCs w:val="36"/>
          <w:highlight w:val="yellow"/>
          <w:u w:val="single"/>
          <w:rtl/>
          <w:lang w:bidi="ar-EG"/>
        </w:rPr>
        <w:t>المطلب الثاني</w:t>
      </w:r>
      <w:r w:rsidR="00884CF4" w:rsidRPr="00884CF4">
        <w:rPr>
          <w:rFonts w:ascii="Calibri" w:hAnsi="Calibri" w:cs="Calibri" w:hint="cs"/>
          <w:b/>
          <w:bCs/>
          <w:sz w:val="36"/>
          <w:szCs w:val="36"/>
          <w:highlight w:val="yellow"/>
          <w:u w:val="single"/>
          <w:rtl/>
          <w:lang w:bidi="ar-EG"/>
        </w:rPr>
        <w:t xml:space="preserve">: </w:t>
      </w:r>
      <w:r w:rsidRPr="00884CF4">
        <w:rPr>
          <w:rFonts w:ascii="Calibri" w:hAnsi="Calibri" w:cs="Calibri"/>
          <w:b/>
          <w:bCs/>
          <w:sz w:val="36"/>
          <w:szCs w:val="36"/>
          <w:highlight w:val="yellow"/>
          <w:u w:val="single"/>
          <w:rtl/>
          <w:lang w:bidi="ar-EG"/>
        </w:rPr>
        <w:t>الب</w:t>
      </w:r>
      <w:r w:rsidR="00C43149">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رهان المقنع</w:t>
      </w:r>
      <w:r w:rsidR="00D14042" w:rsidRPr="00884CF4">
        <w:rPr>
          <w:rFonts w:ascii="Calibri" w:hAnsi="Calibri" w:cs="Calibri"/>
          <w:b/>
          <w:bCs/>
          <w:sz w:val="36"/>
          <w:szCs w:val="36"/>
          <w:highlight w:val="yellow"/>
          <w:u w:val="single"/>
          <w:rtl/>
          <w:lang w:bidi="ar-EG"/>
        </w:rPr>
        <w:t>ُ</w:t>
      </w:r>
      <w:r w:rsidRPr="00884CF4">
        <w:rPr>
          <w:rFonts w:ascii="Calibri" w:hAnsi="Calibri" w:cs="Calibri"/>
          <w:b/>
          <w:bCs/>
          <w:sz w:val="36"/>
          <w:szCs w:val="36"/>
          <w:highlight w:val="yellow"/>
          <w:u w:val="single"/>
          <w:rtl/>
          <w:lang w:bidi="ar-EG"/>
        </w:rPr>
        <w:t xml:space="preserve"> عند </w:t>
      </w:r>
      <w:r w:rsidR="006228D8" w:rsidRPr="00884CF4">
        <w:rPr>
          <w:rFonts w:ascii="Calibri" w:hAnsi="Calibri" w:cs="Calibri"/>
          <w:b/>
          <w:bCs/>
          <w:sz w:val="36"/>
          <w:szCs w:val="36"/>
          <w:highlight w:val="yellow"/>
          <w:u w:val="single"/>
          <w:rtl/>
          <w:lang w:bidi="ar-EG"/>
        </w:rPr>
        <w:t>أ</w:t>
      </w:r>
      <w:r w:rsidRPr="00884CF4">
        <w:rPr>
          <w:rFonts w:ascii="Calibri" w:hAnsi="Calibri" w:cs="Calibri"/>
          <w:b/>
          <w:bCs/>
          <w:sz w:val="36"/>
          <w:szCs w:val="36"/>
          <w:highlight w:val="yellow"/>
          <w:u w:val="single"/>
          <w:rtl/>
          <w:lang w:bidi="ar-EG"/>
        </w:rPr>
        <w:t xml:space="preserve">علام </w:t>
      </w:r>
      <w:r w:rsidR="00F46D38" w:rsidRPr="00884CF4">
        <w:rPr>
          <w:rFonts w:ascii="Calibri" w:hAnsi="Calibri" w:cs="Calibri" w:hint="cs"/>
          <w:b/>
          <w:bCs/>
          <w:sz w:val="36"/>
          <w:szCs w:val="36"/>
          <w:highlight w:val="yellow"/>
          <w:u w:val="single"/>
          <w:rtl/>
          <w:lang w:bidi="ar-EG"/>
        </w:rPr>
        <w:t>الإلحاد</w:t>
      </w:r>
      <w:bookmarkEnd w:id="29"/>
    </w:p>
    <w:p w14:paraId="243CF1AD" w14:textId="2EF24525" w:rsidR="00583F25"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الإيمان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له من خلال </w:t>
      </w:r>
      <w:r w:rsidR="0090107F">
        <w:rPr>
          <w:rFonts w:ascii="Calibri" w:hAnsi="Calibri" w:cs="Calibri"/>
          <w:sz w:val="36"/>
          <w:szCs w:val="36"/>
          <w:rtl/>
          <w:lang w:bidi="ar-EG"/>
        </w:rPr>
        <w:t>آ</w:t>
      </w:r>
      <w:r w:rsidRPr="003544FD">
        <w:rPr>
          <w:rFonts w:ascii="Calibri" w:hAnsi="Calibri" w:cs="Calibri"/>
          <w:sz w:val="36"/>
          <w:szCs w:val="36"/>
          <w:rtl/>
          <w:lang w:bidi="ar-EG"/>
        </w:rPr>
        <w:t>ثار</w:t>
      </w:r>
      <w:r w:rsidR="00344F75" w:rsidRPr="003544FD">
        <w:rPr>
          <w:rFonts w:ascii="Calibri" w:hAnsi="Calibri" w:cs="Calibri"/>
          <w:sz w:val="36"/>
          <w:szCs w:val="36"/>
          <w:rtl/>
          <w:lang w:bidi="ar-EG"/>
        </w:rPr>
        <w:t>ِ</w:t>
      </w:r>
      <w:r w:rsidRPr="003544FD">
        <w:rPr>
          <w:rFonts w:ascii="Calibri" w:hAnsi="Calibri" w:cs="Calibri"/>
          <w:sz w:val="36"/>
          <w:szCs w:val="36"/>
          <w:rtl/>
          <w:lang w:bidi="ar-EG"/>
        </w:rPr>
        <w:t>ه</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لا عن طريق المعاينة المباشرة</w:t>
      </w:r>
      <w:r w:rsidR="007732A6">
        <w:rPr>
          <w:rFonts w:ascii="Calibri" w:hAnsi="Calibri" w:cs="Calibri"/>
          <w:sz w:val="36"/>
          <w:szCs w:val="36"/>
          <w:rtl/>
          <w:lang w:bidi="ar-EG"/>
        </w:rPr>
        <w:t xml:space="preserve"> </w:t>
      </w:r>
      <w:r w:rsidR="00344F75" w:rsidRPr="003544FD">
        <w:rPr>
          <w:rFonts w:ascii="Calibri" w:hAnsi="Calibri" w:cs="Calibri"/>
          <w:sz w:val="36"/>
          <w:szCs w:val="36"/>
          <w:rtl/>
          <w:lang w:bidi="ar-EG"/>
        </w:rPr>
        <w:t xml:space="preserve">ــــــــ </w:t>
      </w:r>
      <w:r w:rsidRPr="003544FD">
        <w:rPr>
          <w:rFonts w:ascii="Calibri" w:hAnsi="Calibri" w:cs="Calibri"/>
          <w:sz w:val="36"/>
          <w:szCs w:val="36"/>
          <w:rtl/>
          <w:lang w:bidi="ar-EG"/>
        </w:rPr>
        <w:t>ت</w:t>
      </w:r>
      <w:r w:rsidR="00344F75" w:rsidRPr="003544FD">
        <w:rPr>
          <w:rFonts w:ascii="Calibri" w:hAnsi="Calibri" w:cs="Calibri"/>
          <w:sz w:val="36"/>
          <w:szCs w:val="36"/>
          <w:rtl/>
          <w:lang w:bidi="ar-EG"/>
        </w:rPr>
        <w:t>َ</w:t>
      </w:r>
      <w:r w:rsidRPr="003544FD">
        <w:rPr>
          <w:rFonts w:ascii="Calibri" w:hAnsi="Calibri" w:cs="Calibri"/>
          <w:sz w:val="36"/>
          <w:szCs w:val="36"/>
          <w:rtl/>
          <w:lang w:bidi="ar-EG"/>
        </w:rPr>
        <w:t>ف</w:t>
      </w:r>
      <w:r w:rsidR="00344F75" w:rsidRPr="003544FD">
        <w:rPr>
          <w:rFonts w:ascii="Calibri" w:hAnsi="Calibri" w:cs="Calibri"/>
          <w:sz w:val="36"/>
          <w:szCs w:val="36"/>
          <w:rtl/>
          <w:lang w:bidi="ar-EG"/>
        </w:rPr>
        <w:t>ْ</w:t>
      </w:r>
      <w:r w:rsidRPr="003544FD">
        <w:rPr>
          <w:rFonts w:ascii="Calibri" w:hAnsi="Calibri" w:cs="Calibri"/>
          <w:sz w:val="36"/>
          <w:szCs w:val="36"/>
          <w:rtl/>
          <w:lang w:bidi="ar-EG"/>
        </w:rPr>
        <w:t>س</w:t>
      </w:r>
      <w:r w:rsidR="00344F75" w:rsidRPr="003544FD">
        <w:rPr>
          <w:rFonts w:ascii="Calibri" w:hAnsi="Calibri" w:cs="Calibri"/>
          <w:sz w:val="36"/>
          <w:szCs w:val="36"/>
          <w:rtl/>
          <w:lang w:bidi="ar-EG"/>
        </w:rPr>
        <w:t>َ</w:t>
      </w:r>
      <w:r w:rsidRPr="003544FD">
        <w:rPr>
          <w:rFonts w:ascii="Calibri" w:hAnsi="Calibri" w:cs="Calibri"/>
          <w:sz w:val="36"/>
          <w:szCs w:val="36"/>
          <w:rtl/>
          <w:lang w:bidi="ar-EG"/>
        </w:rPr>
        <w:t>ح</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344F75" w:rsidRPr="003544FD">
        <w:rPr>
          <w:rFonts w:ascii="Calibri" w:hAnsi="Calibri" w:cs="Calibri"/>
          <w:sz w:val="36"/>
          <w:szCs w:val="36"/>
          <w:rtl/>
          <w:lang w:bidi="ar-EG"/>
        </w:rPr>
        <w:t>ـــــــ</w:t>
      </w:r>
      <w:r w:rsidRPr="003544FD">
        <w:rPr>
          <w:rFonts w:ascii="Calibri" w:hAnsi="Calibri" w:cs="Calibri"/>
          <w:sz w:val="36"/>
          <w:szCs w:val="36"/>
          <w:rtl/>
          <w:lang w:bidi="ar-EG"/>
        </w:rPr>
        <w:t xml:space="preserve"> ضرورة</w:t>
      </w:r>
      <w:r w:rsidR="00344F75"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 xml:space="preserve">لطالب الحق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Pr="003544FD">
        <w:rPr>
          <w:rFonts w:ascii="Calibri" w:hAnsi="Calibri" w:cs="Calibri"/>
          <w:sz w:val="36"/>
          <w:szCs w:val="36"/>
          <w:rtl/>
          <w:lang w:bidi="ar-EG"/>
        </w:rPr>
        <w:lastRenderedPageBreak/>
        <w:t xml:space="preserve">يستهدي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مطلوبه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بواب متفرقة؛ لأن الآثار متنوعة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وجه العلم بها؛ فمنها ما يعرف بالعقل المجرد، ومنها ما يعلم بالعلم التجريبي، ومنها ما يعرف بالذ</w:t>
      </w:r>
      <w:r w:rsidR="00344F75" w:rsidRPr="003544FD">
        <w:rPr>
          <w:rFonts w:ascii="Calibri" w:hAnsi="Calibri" w:cs="Calibri"/>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قة الجمالي</w:t>
      </w:r>
      <w:r w:rsidR="00344F75" w:rsidRPr="003544FD">
        <w:rPr>
          <w:rFonts w:ascii="Calibri" w:hAnsi="Calibri" w:cs="Calibri"/>
          <w:sz w:val="36"/>
          <w:szCs w:val="36"/>
          <w:rtl/>
          <w:lang w:bidi="ar-EG"/>
        </w:rPr>
        <w:t>ّ</w:t>
      </w:r>
      <w:r w:rsidRPr="003544FD">
        <w:rPr>
          <w:rFonts w:ascii="Calibri" w:hAnsi="Calibri" w:cs="Calibri"/>
          <w:sz w:val="36"/>
          <w:szCs w:val="36"/>
          <w:rtl/>
          <w:lang w:bidi="ar-EG"/>
        </w:rPr>
        <w:t>ة.</w:t>
      </w:r>
    </w:p>
    <w:p w14:paraId="0225A925" w14:textId="509FCA81" w:rsidR="00021DC4" w:rsidRDefault="004A0D3D" w:rsidP="00583F25">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فالقول: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المرء لن ي</w:t>
      </w:r>
      <w:r w:rsidR="00D403DB">
        <w:rPr>
          <w:rFonts w:ascii="Calibri" w:hAnsi="Calibri" w:cs="Calibri"/>
          <w:sz w:val="36"/>
          <w:szCs w:val="36"/>
          <w:rtl/>
          <w:lang w:bidi="ar-EG"/>
        </w:rPr>
        <w:t>ؤ</w:t>
      </w:r>
      <w:r w:rsidRPr="003544FD">
        <w:rPr>
          <w:rFonts w:ascii="Calibri" w:hAnsi="Calibri" w:cs="Calibri"/>
          <w:sz w:val="36"/>
          <w:szCs w:val="36"/>
          <w:rtl/>
          <w:lang w:bidi="ar-EG"/>
        </w:rPr>
        <w:t>من بالله حتى ي</w:t>
      </w:r>
      <w:r w:rsidR="00344F75" w:rsidRPr="003544FD">
        <w:rPr>
          <w:rFonts w:ascii="Calibri" w:hAnsi="Calibri" w:cs="Calibri"/>
          <w:sz w:val="36"/>
          <w:szCs w:val="36"/>
          <w:rtl/>
          <w:lang w:bidi="ar-EG"/>
        </w:rPr>
        <w:t>ُ</w:t>
      </w:r>
      <w:r w:rsidRPr="003544FD">
        <w:rPr>
          <w:rFonts w:ascii="Calibri" w:hAnsi="Calibri" w:cs="Calibri"/>
          <w:sz w:val="36"/>
          <w:szCs w:val="36"/>
          <w:rtl/>
          <w:lang w:bidi="ar-EG"/>
        </w:rPr>
        <w:t>د</w:t>
      </w:r>
      <w:r w:rsidR="00344F75" w:rsidRPr="003544FD">
        <w:rPr>
          <w:rFonts w:ascii="Calibri" w:hAnsi="Calibri" w:cs="Calibri"/>
          <w:sz w:val="36"/>
          <w:szCs w:val="36"/>
          <w:rtl/>
          <w:lang w:bidi="ar-EG"/>
        </w:rPr>
        <w:t>ْ</w:t>
      </w:r>
      <w:r w:rsidRPr="003544FD">
        <w:rPr>
          <w:rFonts w:ascii="Calibri" w:hAnsi="Calibri" w:cs="Calibri"/>
          <w:sz w:val="36"/>
          <w:szCs w:val="36"/>
          <w:rtl/>
          <w:lang w:bidi="ar-EG"/>
        </w:rPr>
        <w:t>ر</w:t>
      </w:r>
      <w:r w:rsidR="00344F75" w:rsidRPr="003544FD">
        <w:rPr>
          <w:rFonts w:ascii="Calibri" w:hAnsi="Calibri" w:cs="Calibri"/>
          <w:sz w:val="36"/>
          <w:szCs w:val="36"/>
          <w:rtl/>
          <w:lang w:bidi="ar-EG"/>
        </w:rPr>
        <w:t>ِ</w:t>
      </w:r>
      <w:r w:rsidRPr="003544FD">
        <w:rPr>
          <w:rFonts w:ascii="Calibri" w:hAnsi="Calibri" w:cs="Calibri"/>
          <w:sz w:val="36"/>
          <w:szCs w:val="36"/>
          <w:rtl/>
          <w:lang w:bidi="ar-EG"/>
        </w:rPr>
        <w:t>ك</w:t>
      </w:r>
      <w:r w:rsidR="00344F75" w:rsidRPr="003544FD">
        <w:rPr>
          <w:rFonts w:ascii="Calibri" w:hAnsi="Calibri" w:cs="Calibri"/>
          <w:sz w:val="36"/>
          <w:szCs w:val="36"/>
          <w:rtl/>
          <w:lang w:bidi="ar-EG"/>
        </w:rPr>
        <w:t>َ</w:t>
      </w:r>
      <w:r w:rsidRPr="003544FD">
        <w:rPr>
          <w:rFonts w:ascii="Calibri" w:hAnsi="Calibri" w:cs="Calibri"/>
          <w:sz w:val="36"/>
          <w:szCs w:val="36"/>
          <w:rtl/>
          <w:lang w:bidi="ar-EG"/>
        </w:rPr>
        <w:t>ه</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بالبحث المعملي يقوم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الذات الإلهية تقبل الرصد المعملي!</w:t>
      </w:r>
    </w:p>
    <w:p w14:paraId="52DD3659" w14:textId="58B06529" w:rsidR="003179D8" w:rsidRPr="003544FD" w:rsidRDefault="004A0D3D" w:rsidP="00021DC4">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يوجد برهان واحد مقن</w:t>
      </w:r>
      <w:r w:rsidR="00344F75" w:rsidRPr="003544FD">
        <w:rPr>
          <w:rFonts w:ascii="Calibri" w:hAnsi="Calibri" w:cs="Calibri"/>
          <w:sz w:val="36"/>
          <w:szCs w:val="36"/>
          <w:rtl/>
          <w:lang w:bidi="ar-EG"/>
        </w:rPr>
        <w:t>ِ</w:t>
      </w:r>
      <w:r w:rsidRPr="003544FD">
        <w:rPr>
          <w:rFonts w:ascii="Calibri" w:hAnsi="Calibri" w:cs="Calibri"/>
          <w:sz w:val="36"/>
          <w:szCs w:val="36"/>
          <w:rtl/>
          <w:lang w:bidi="ar-EG"/>
        </w:rPr>
        <w:t>ع</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للجميع على الس</w:t>
      </w:r>
      <w:r w:rsidR="00344F75" w:rsidRPr="003544FD">
        <w:rPr>
          <w:rFonts w:ascii="Calibri" w:hAnsi="Calibri" w:cs="Calibri"/>
          <w:sz w:val="36"/>
          <w:szCs w:val="36"/>
          <w:rtl/>
          <w:lang w:bidi="ar-EG"/>
        </w:rPr>
        <w:t>َّ</w:t>
      </w:r>
      <w:r w:rsidRPr="003544FD">
        <w:rPr>
          <w:rFonts w:ascii="Calibri" w:hAnsi="Calibri" w:cs="Calibri"/>
          <w:sz w:val="36"/>
          <w:szCs w:val="36"/>
          <w:rtl/>
          <w:lang w:bidi="ar-EG"/>
        </w:rPr>
        <w:t>واء؛ فما ي</w:t>
      </w:r>
      <w:r w:rsidR="00344F75" w:rsidRPr="003544FD">
        <w:rPr>
          <w:rFonts w:ascii="Calibri" w:hAnsi="Calibri" w:cs="Calibri"/>
          <w:sz w:val="36"/>
          <w:szCs w:val="36"/>
          <w:rtl/>
          <w:lang w:bidi="ar-EG"/>
        </w:rPr>
        <w:t>ُ</w:t>
      </w:r>
      <w:r w:rsidRPr="003544FD">
        <w:rPr>
          <w:rFonts w:ascii="Calibri" w:hAnsi="Calibri" w:cs="Calibri"/>
          <w:sz w:val="36"/>
          <w:szCs w:val="36"/>
          <w:rtl/>
          <w:lang w:bidi="ar-EG"/>
        </w:rPr>
        <w:t>ق</w:t>
      </w:r>
      <w:r w:rsidR="00344F75" w:rsidRPr="003544FD">
        <w:rPr>
          <w:rFonts w:ascii="Calibri" w:hAnsi="Calibri" w:cs="Calibri"/>
          <w:sz w:val="36"/>
          <w:szCs w:val="36"/>
          <w:rtl/>
          <w:lang w:bidi="ar-EG"/>
        </w:rPr>
        <w:t>ْ</w:t>
      </w:r>
      <w:r w:rsidRPr="003544FD">
        <w:rPr>
          <w:rFonts w:ascii="Calibri" w:hAnsi="Calibri" w:cs="Calibri"/>
          <w:sz w:val="36"/>
          <w:szCs w:val="36"/>
          <w:rtl/>
          <w:lang w:bidi="ar-EG"/>
        </w:rPr>
        <w:t>ن</w:t>
      </w:r>
      <w:r w:rsidR="00344F75" w:rsidRPr="003544FD">
        <w:rPr>
          <w:rFonts w:ascii="Calibri" w:hAnsi="Calibri" w:cs="Calibri"/>
          <w:sz w:val="36"/>
          <w:szCs w:val="36"/>
          <w:rtl/>
          <w:lang w:bidi="ar-EG"/>
        </w:rPr>
        <w:t>ِ</w:t>
      </w:r>
      <w:r w:rsidRPr="003544FD">
        <w:rPr>
          <w:rFonts w:ascii="Calibri" w:hAnsi="Calibri" w:cs="Calibri"/>
          <w:sz w:val="36"/>
          <w:szCs w:val="36"/>
          <w:rtl/>
          <w:lang w:bidi="ar-EG"/>
        </w:rPr>
        <w:t>ع</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فردا قد لا ي</w:t>
      </w:r>
      <w:r w:rsidR="00344F75" w:rsidRPr="003544FD">
        <w:rPr>
          <w:rFonts w:ascii="Calibri" w:hAnsi="Calibri" w:cs="Calibri"/>
          <w:sz w:val="36"/>
          <w:szCs w:val="36"/>
          <w:rtl/>
          <w:lang w:bidi="ar-EG"/>
        </w:rPr>
        <w:t>ُ</w:t>
      </w:r>
      <w:r w:rsidRPr="003544FD">
        <w:rPr>
          <w:rFonts w:ascii="Calibri" w:hAnsi="Calibri" w:cs="Calibri"/>
          <w:sz w:val="36"/>
          <w:szCs w:val="36"/>
          <w:rtl/>
          <w:lang w:bidi="ar-EG"/>
        </w:rPr>
        <w:t>ق</w:t>
      </w:r>
      <w:r w:rsidR="00344F75" w:rsidRPr="003544FD">
        <w:rPr>
          <w:rFonts w:ascii="Calibri" w:hAnsi="Calibri" w:cs="Calibri"/>
          <w:sz w:val="36"/>
          <w:szCs w:val="36"/>
          <w:rtl/>
          <w:lang w:bidi="ar-EG"/>
        </w:rPr>
        <w:t>ْ</w:t>
      </w:r>
      <w:r w:rsidRPr="003544FD">
        <w:rPr>
          <w:rFonts w:ascii="Calibri" w:hAnsi="Calibri" w:cs="Calibri"/>
          <w:sz w:val="36"/>
          <w:szCs w:val="36"/>
          <w:rtl/>
          <w:lang w:bidi="ar-EG"/>
        </w:rPr>
        <w:t>ن</w:t>
      </w:r>
      <w:r w:rsidR="00344F75" w:rsidRPr="003544FD">
        <w:rPr>
          <w:rFonts w:ascii="Calibri" w:hAnsi="Calibri" w:cs="Calibri"/>
          <w:sz w:val="36"/>
          <w:szCs w:val="36"/>
          <w:rtl/>
          <w:lang w:bidi="ar-EG"/>
        </w:rPr>
        <w:t>ِ</w:t>
      </w:r>
      <w:r w:rsidRPr="003544FD">
        <w:rPr>
          <w:rFonts w:ascii="Calibri" w:hAnsi="Calibri" w:cs="Calibri"/>
          <w:sz w:val="36"/>
          <w:szCs w:val="36"/>
          <w:rtl/>
          <w:lang w:bidi="ar-EG"/>
        </w:rPr>
        <w:t>ع</w:t>
      </w:r>
      <w:r w:rsidR="00344F75" w:rsidRPr="003544FD">
        <w:rPr>
          <w:rFonts w:ascii="Calibri" w:hAnsi="Calibri" w:cs="Calibri"/>
          <w:sz w:val="36"/>
          <w:szCs w:val="36"/>
          <w:rtl/>
          <w:lang w:bidi="ar-EG"/>
        </w:rPr>
        <w:t>ُ</w:t>
      </w:r>
      <w:r w:rsidRPr="003544FD">
        <w:rPr>
          <w:rFonts w:ascii="Calibri" w:hAnsi="Calibri" w:cs="Calibri"/>
          <w:sz w:val="36"/>
          <w:szCs w:val="36"/>
          <w:rtl/>
          <w:lang w:bidi="ar-EG"/>
        </w:rPr>
        <w:t xml:space="preserve"> الآخر، والنفوس والعقول سجايا.</w:t>
      </w:r>
    </w:p>
    <w:p w14:paraId="34AEAD1F" w14:textId="7D20779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ابن تيمية</w:t>
      </w:r>
      <w:r w:rsidRPr="003544FD">
        <w:rPr>
          <w:rFonts w:ascii="Calibri" w:hAnsi="Calibri" w:cs="Calibri"/>
          <w:sz w:val="36"/>
          <w:szCs w:val="36"/>
          <w:rtl/>
          <w:lang w:bidi="ar-EG"/>
        </w:rPr>
        <w:t>): «</w:t>
      </w:r>
      <w:r w:rsidR="00344F75" w:rsidRPr="00C43149">
        <w:rPr>
          <w:rFonts w:ascii="Calibri" w:hAnsi="Calibri" w:cs="Calibri"/>
          <w:b/>
          <w:bCs/>
          <w:color w:val="002060"/>
          <w:sz w:val="36"/>
          <w:szCs w:val="36"/>
          <w:highlight w:val="lightGray"/>
          <w:rtl/>
          <w:lang w:bidi="ar-EG"/>
        </w:rPr>
        <w:t>وَكَثِيرٌ مِنْ الطُّرُقِ لَا يَحْتَاجُ إلَيْهِ أَكْثَرُ النَّاسِ، وَإِنَّمَا يَحْتَاجُ إلَيْهِ مَنْ لَمْ يَعْرِفْ غَيْرَهُ. أَوْ مَنْ أَعْرَضَ عَنْ غَيْرِهِ. وَبَعْضُ النَّاسِ يَكُونُ كُلَّمَا كَانَ الطَّرِيقُ أَدَقَّ وَأَخْفَى وَأَكْثَرَ مُقَدِّمَاتٍ وَأَطْوَلَ كَانَ أَنْفَعَ لَهُ؛ لِأَنَّ نَفْسَهُ اعْتَادَتْ النَّظَرَ فِي الْأُمُورِ الدَّقِيقَةِ؛ فَإِذَا كَانَ الدَّلِيلُ قَلِيلَ الْمُقَدِّمَاتِ أَوْ كَانَتْ جَلِيَّةً لَمْ تَفْرَحْ نَفْسُهُ بِهِ؛ وَمِثْلُ هَذَا قَدْ تُسْتَعْمَلُ مَعَهُ الطُّرُقُ الْكَلَامِيَّةُ الْمَنْطِقِيَّةُ وَغَيْرُهَا لِمُنَاسَبَتِهَا لِعَادَتِهِ؛ لَا لِكَوْنِ الْعِلْمِ بِالْمَطْلُوبِ مُتَوَقِّفًا عَلَيْهَا مُطْلَقًا.</w:t>
      </w:r>
      <w:r w:rsidRPr="003544FD">
        <w:rPr>
          <w:rFonts w:ascii="Calibri" w:hAnsi="Calibri" w:cs="Calibri"/>
          <w:sz w:val="36"/>
          <w:szCs w:val="36"/>
          <w:rtl/>
          <w:lang w:bidi="ar-EG"/>
        </w:rPr>
        <w:t>»</w:t>
      </w:r>
    </w:p>
    <w:p w14:paraId="226B9467" w14:textId="6012E112" w:rsidR="00321691"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تيمية، </w:t>
      </w:r>
      <w:r w:rsidRPr="00021DC4">
        <w:rPr>
          <w:rFonts w:ascii="Calibri" w:hAnsi="Calibri" w:cs="Calibri"/>
          <w:b/>
          <w:bCs/>
          <w:i/>
          <w:iCs/>
          <w:sz w:val="36"/>
          <w:szCs w:val="36"/>
          <w:rtl/>
          <w:lang w:bidi="ar-EG"/>
        </w:rPr>
        <w:t>مجموع الفتاوى</w:t>
      </w:r>
      <w:r w:rsidR="000451A3" w:rsidRPr="003544FD">
        <w:rPr>
          <w:rFonts w:ascii="Calibri" w:hAnsi="Calibri" w:cs="Calibri"/>
          <w:sz w:val="36"/>
          <w:szCs w:val="36"/>
          <w:rtl/>
          <w:lang w:bidi="ar-EG"/>
        </w:rPr>
        <w:t>،</w:t>
      </w:r>
      <w:r w:rsidR="0057477B">
        <w:rPr>
          <w:rFonts w:ascii="Calibri" w:hAnsi="Calibri" w:cs="Calibri" w:hint="cs"/>
          <w:sz w:val="36"/>
          <w:szCs w:val="36"/>
          <w:rtl/>
          <w:lang w:bidi="ar-EG"/>
        </w:rPr>
        <w:t xml:space="preserve"> </w:t>
      </w:r>
      <w:r w:rsidR="0057477B" w:rsidRPr="0057477B">
        <w:rPr>
          <w:rFonts w:ascii="Calibri" w:hAnsi="Calibri" w:cs="Calibri" w:hint="cs"/>
          <w:sz w:val="36"/>
          <w:szCs w:val="36"/>
          <w:rtl/>
          <w:lang w:bidi="ar-EG"/>
        </w:rPr>
        <w:t>تحقيق</w:t>
      </w:r>
      <w:r w:rsidR="0057477B" w:rsidRPr="0057477B">
        <w:rPr>
          <w:rFonts w:ascii="Calibri" w:hAnsi="Calibri" w:cs="Calibri"/>
          <w:sz w:val="36"/>
          <w:szCs w:val="36"/>
          <w:rtl/>
          <w:lang w:bidi="ar-EG"/>
        </w:rPr>
        <w:t xml:space="preserve">: </w:t>
      </w:r>
      <w:r w:rsidR="0057477B" w:rsidRPr="0057477B">
        <w:rPr>
          <w:rFonts w:ascii="Calibri" w:hAnsi="Calibri" w:cs="Calibri" w:hint="cs"/>
          <w:sz w:val="36"/>
          <w:szCs w:val="36"/>
          <w:rtl/>
          <w:lang w:bidi="ar-EG"/>
        </w:rPr>
        <w:t>عامر</w:t>
      </w:r>
      <w:r w:rsidR="0057477B" w:rsidRPr="0057477B">
        <w:rPr>
          <w:rFonts w:ascii="Calibri" w:hAnsi="Calibri" w:cs="Calibri"/>
          <w:sz w:val="36"/>
          <w:szCs w:val="36"/>
          <w:rtl/>
          <w:lang w:bidi="ar-EG"/>
        </w:rPr>
        <w:t xml:space="preserve"> </w:t>
      </w:r>
      <w:r w:rsidR="0057477B" w:rsidRPr="0057477B">
        <w:rPr>
          <w:rFonts w:ascii="Calibri" w:hAnsi="Calibri" w:cs="Calibri" w:hint="cs"/>
          <w:sz w:val="36"/>
          <w:szCs w:val="36"/>
          <w:rtl/>
          <w:lang w:bidi="ar-EG"/>
        </w:rPr>
        <w:t>الجزار</w:t>
      </w:r>
      <w:r w:rsidR="0057477B" w:rsidRPr="0057477B">
        <w:rPr>
          <w:rFonts w:ascii="Calibri" w:hAnsi="Calibri" w:cs="Calibri"/>
          <w:sz w:val="36"/>
          <w:szCs w:val="36"/>
          <w:rtl/>
          <w:lang w:bidi="ar-EG"/>
        </w:rPr>
        <w:t xml:space="preserve"> </w:t>
      </w:r>
      <w:r w:rsidR="0057477B" w:rsidRPr="0057477B">
        <w:rPr>
          <w:rFonts w:ascii="Calibri" w:hAnsi="Calibri" w:cs="Calibri" w:hint="cs"/>
          <w:sz w:val="36"/>
          <w:szCs w:val="36"/>
          <w:rtl/>
          <w:lang w:bidi="ar-EG"/>
        </w:rPr>
        <w:t>وأنور</w:t>
      </w:r>
      <w:r w:rsidR="0057477B" w:rsidRPr="0057477B">
        <w:rPr>
          <w:rFonts w:ascii="Calibri" w:hAnsi="Calibri" w:cs="Calibri"/>
          <w:sz w:val="36"/>
          <w:szCs w:val="36"/>
          <w:rtl/>
          <w:lang w:bidi="ar-EG"/>
        </w:rPr>
        <w:t xml:space="preserve"> </w:t>
      </w:r>
      <w:r w:rsidR="0057477B" w:rsidRPr="0057477B">
        <w:rPr>
          <w:rFonts w:ascii="Calibri" w:hAnsi="Calibri" w:cs="Calibri" w:hint="cs"/>
          <w:sz w:val="36"/>
          <w:szCs w:val="36"/>
          <w:rtl/>
          <w:lang w:bidi="ar-EG"/>
        </w:rPr>
        <w:t>الباز</w:t>
      </w:r>
      <w:r w:rsidR="0057477B">
        <w:rPr>
          <w:rFonts w:ascii="Calibri" w:hAnsi="Calibri" w:cs="Calibri" w:hint="cs"/>
          <w:sz w:val="36"/>
          <w:szCs w:val="36"/>
          <w:rtl/>
          <w:lang w:bidi="ar-EG"/>
        </w:rPr>
        <w:t>،</w:t>
      </w:r>
      <w:r w:rsidR="000451A3" w:rsidRPr="003544FD">
        <w:rPr>
          <w:rFonts w:ascii="Calibri" w:hAnsi="Calibri" w:cs="Calibri"/>
          <w:sz w:val="36"/>
          <w:szCs w:val="36"/>
          <w:rtl/>
          <w:lang w:bidi="ar-EG"/>
        </w:rPr>
        <w:t xml:space="preserve"> ط دار الوفاء</w:t>
      </w:r>
      <w:r w:rsidR="00344F75" w:rsidRPr="003544FD">
        <w:rPr>
          <w:rFonts w:ascii="Calibri" w:hAnsi="Calibri" w:cs="Calibri"/>
          <w:sz w:val="36"/>
          <w:szCs w:val="36"/>
          <w:rtl/>
          <w:lang w:bidi="ar-EG"/>
        </w:rPr>
        <w:t>، جـ9، ص</w:t>
      </w:r>
      <w:r w:rsidR="000451A3" w:rsidRPr="003544FD">
        <w:rPr>
          <w:rFonts w:ascii="Calibri" w:hAnsi="Calibri" w:cs="Calibri"/>
          <w:sz w:val="36"/>
          <w:szCs w:val="36"/>
          <w:rtl/>
          <w:lang w:bidi="ar-EG"/>
        </w:rPr>
        <w:t>1</w:t>
      </w:r>
      <w:r w:rsidR="00344F75" w:rsidRPr="003544FD">
        <w:rPr>
          <w:rFonts w:ascii="Calibri" w:hAnsi="Calibri" w:cs="Calibri"/>
          <w:sz w:val="36"/>
          <w:szCs w:val="36"/>
          <w:rtl/>
          <w:lang w:bidi="ar-EG"/>
        </w:rPr>
        <w:t>15.</w:t>
      </w:r>
    </w:p>
    <w:p w14:paraId="59E910AF" w14:textId="18C16675" w:rsidR="003179D8" w:rsidRPr="00884CF4" w:rsidRDefault="004A0D3D" w:rsidP="00884CF4">
      <w:pPr>
        <w:keepNext/>
        <w:widowControl w:val="0"/>
        <w:bidi/>
        <w:spacing w:line="240" w:lineRule="auto"/>
        <w:jc w:val="center"/>
        <w:outlineLvl w:val="2"/>
        <w:rPr>
          <w:rFonts w:ascii="Calibri" w:hAnsi="Calibri" w:cs="Calibri"/>
          <w:b/>
          <w:bCs/>
          <w:sz w:val="36"/>
          <w:szCs w:val="36"/>
          <w:u w:val="single"/>
          <w:lang w:bidi="ar-EG"/>
        </w:rPr>
      </w:pPr>
      <w:bookmarkStart w:id="30" w:name="_Toc178854264"/>
      <w:r w:rsidRPr="00884CF4">
        <w:rPr>
          <w:rFonts w:ascii="Calibri" w:hAnsi="Calibri" w:cs="Calibri"/>
          <w:b/>
          <w:bCs/>
          <w:sz w:val="36"/>
          <w:szCs w:val="36"/>
          <w:highlight w:val="yellow"/>
          <w:u w:val="single"/>
          <w:rtl/>
          <w:lang w:bidi="ar-EG"/>
        </w:rPr>
        <w:t>المبحث الثاني</w:t>
      </w:r>
      <w:r w:rsidR="00884CF4" w:rsidRPr="00884CF4">
        <w:rPr>
          <w:rFonts w:ascii="Calibri" w:hAnsi="Calibri" w:cs="Calibri" w:hint="cs"/>
          <w:b/>
          <w:bCs/>
          <w:sz w:val="36"/>
          <w:szCs w:val="36"/>
          <w:highlight w:val="yellow"/>
          <w:u w:val="single"/>
          <w:rtl/>
          <w:lang w:bidi="ar-EG"/>
        </w:rPr>
        <w:t xml:space="preserve">: </w:t>
      </w:r>
      <w:r w:rsidRPr="00884CF4">
        <w:rPr>
          <w:rFonts w:ascii="Calibri" w:hAnsi="Calibri" w:cs="Calibri"/>
          <w:b/>
          <w:bCs/>
          <w:sz w:val="36"/>
          <w:szCs w:val="36"/>
          <w:highlight w:val="yellow"/>
          <w:u w:val="single"/>
          <w:rtl/>
          <w:lang w:bidi="ar-EG"/>
        </w:rPr>
        <w:t>المعرفة بين الع</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ق</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ل والح</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س</w:t>
      </w:r>
      <w:r w:rsidR="00321691" w:rsidRPr="00884CF4">
        <w:rPr>
          <w:rFonts w:ascii="Calibri" w:hAnsi="Calibri" w:cs="Calibri"/>
          <w:b/>
          <w:bCs/>
          <w:sz w:val="36"/>
          <w:szCs w:val="36"/>
          <w:highlight w:val="yellow"/>
          <w:u w:val="single"/>
          <w:rtl/>
          <w:lang w:bidi="ar-EG"/>
        </w:rPr>
        <w:t>ّ</w:t>
      </w:r>
      <w:bookmarkEnd w:id="30"/>
    </w:p>
    <w:p w14:paraId="2968296D" w14:textId="627592A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المصدر المعتبر للمعرفة، وما يت</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سس عليه ف</w:t>
      </w:r>
      <w:r w:rsidR="00321691" w:rsidRPr="003544FD">
        <w:rPr>
          <w:rFonts w:ascii="Calibri" w:hAnsi="Calibri" w:cs="Calibri"/>
          <w:sz w:val="36"/>
          <w:szCs w:val="36"/>
          <w:rtl/>
          <w:lang w:bidi="ar-EG"/>
        </w:rPr>
        <w:t>َ</w:t>
      </w:r>
      <w:r w:rsidRPr="003544FD">
        <w:rPr>
          <w:rFonts w:ascii="Calibri" w:hAnsi="Calibri" w:cs="Calibri"/>
          <w:sz w:val="36"/>
          <w:szCs w:val="36"/>
          <w:rtl/>
          <w:lang w:bidi="ar-EG"/>
        </w:rPr>
        <w:t>ه</w:t>
      </w:r>
      <w:r w:rsidR="00321691" w:rsidRPr="003544FD">
        <w:rPr>
          <w:rFonts w:ascii="Calibri" w:hAnsi="Calibri" w:cs="Calibri"/>
          <w:sz w:val="36"/>
          <w:szCs w:val="36"/>
          <w:rtl/>
          <w:lang w:bidi="ar-EG"/>
        </w:rPr>
        <w:t>ْ</w:t>
      </w:r>
      <w:r w:rsidRPr="003544FD">
        <w:rPr>
          <w:rFonts w:ascii="Calibri" w:hAnsi="Calibri" w:cs="Calibri"/>
          <w:sz w:val="36"/>
          <w:szCs w:val="36"/>
          <w:rtl/>
          <w:lang w:bidi="ar-EG"/>
        </w:rPr>
        <w:t>م</w:t>
      </w:r>
      <w:r w:rsidR="00321691" w:rsidRPr="003544FD">
        <w:rPr>
          <w:rFonts w:ascii="Calibri" w:hAnsi="Calibri" w:cs="Calibri"/>
          <w:sz w:val="36"/>
          <w:szCs w:val="36"/>
          <w:rtl/>
          <w:lang w:bidi="ar-EG"/>
        </w:rPr>
        <w:t>ُ</w:t>
      </w:r>
      <w:r w:rsidRPr="003544FD">
        <w:rPr>
          <w:rFonts w:ascii="Calibri" w:hAnsi="Calibri" w:cs="Calibri"/>
          <w:sz w:val="36"/>
          <w:szCs w:val="36"/>
          <w:rtl/>
          <w:lang w:bidi="ar-EG"/>
        </w:rPr>
        <w:t xml:space="preserve"> العالم.</w:t>
      </w:r>
    </w:p>
    <w:p w14:paraId="461D7624" w14:textId="16085773" w:rsidR="003179D8" w:rsidRPr="00884CF4" w:rsidRDefault="004A0D3D" w:rsidP="00884CF4">
      <w:pPr>
        <w:keepNext/>
        <w:widowControl w:val="0"/>
        <w:bidi/>
        <w:spacing w:line="240" w:lineRule="auto"/>
        <w:jc w:val="center"/>
        <w:outlineLvl w:val="3"/>
        <w:rPr>
          <w:rFonts w:ascii="Calibri" w:hAnsi="Calibri" w:cs="Calibri"/>
          <w:b/>
          <w:bCs/>
          <w:sz w:val="36"/>
          <w:szCs w:val="36"/>
          <w:u w:val="single"/>
          <w:lang w:bidi="ar-EG"/>
        </w:rPr>
      </w:pPr>
      <w:bookmarkStart w:id="31" w:name="_Toc178854265"/>
      <w:r w:rsidRPr="00884CF4">
        <w:rPr>
          <w:rFonts w:ascii="Calibri" w:hAnsi="Calibri" w:cs="Calibri"/>
          <w:b/>
          <w:bCs/>
          <w:sz w:val="36"/>
          <w:szCs w:val="36"/>
          <w:highlight w:val="yellow"/>
          <w:u w:val="single"/>
          <w:rtl/>
          <w:lang w:bidi="ar-EG"/>
        </w:rPr>
        <w:t>المطلب الأول</w:t>
      </w:r>
      <w:r w:rsidR="00884CF4" w:rsidRPr="00884CF4">
        <w:rPr>
          <w:rFonts w:ascii="Calibri" w:hAnsi="Calibri" w:cs="Calibri" w:hint="cs"/>
          <w:b/>
          <w:bCs/>
          <w:sz w:val="36"/>
          <w:szCs w:val="36"/>
          <w:highlight w:val="yellow"/>
          <w:u w:val="single"/>
          <w:rtl/>
          <w:lang w:bidi="ar-EG"/>
        </w:rPr>
        <w:t xml:space="preserve">: </w:t>
      </w:r>
      <w:r w:rsidRPr="00884CF4">
        <w:rPr>
          <w:rFonts w:ascii="Calibri" w:hAnsi="Calibri" w:cs="Calibri"/>
          <w:b/>
          <w:bCs/>
          <w:sz w:val="36"/>
          <w:szCs w:val="36"/>
          <w:highlight w:val="yellow"/>
          <w:u w:val="single"/>
          <w:rtl/>
          <w:lang w:bidi="ar-EG"/>
        </w:rPr>
        <w:t>الع</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ق</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ل.. ح</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ج</w:t>
      </w:r>
      <w:r w:rsidR="00321691" w:rsidRPr="00884CF4">
        <w:rPr>
          <w:rFonts w:ascii="Calibri" w:hAnsi="Calibri" w:cs="Calibri"/>
          <w:b/>
          <w:bCs/>
          <w:sz w:val="36"/>
          <w:szCs w:val="36"/>
          <w:highlight w:val="yellow"/>
          <w:u w:val="single"/>
          <w:rtl/>
          <w:lang w:bidi="ar-EG"/>
        </w:rPr>
        <w:t>ّ</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ي</w:t>
      </w:r>
      <w:r w:rsidR="00321691" w:rsidRPr="00884CF4">
        <w:rPr>
          <w:rFonts w:ascii="Calibri" w:hAnsi="Calibri" w:cs="Calibri"/>
          <w:b/>
          <w:bCs/>
          <w:sz w:val="36"/>
          <w:szCs w:val="36"/>
          <w:highlight w:val="yellow"/>
          <w:u w:val="single"/>
          <w:rtl/>
          <w:lang w:bidi="ar-EG"/>
        </w:rPr>
        <w:t>ّ</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ته وح</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د</w:t>
      </w:r>
      <w:r w:rsidR="00CF6B10">
        <w:rPr>
          <w:rFonts w:ascii="Calibri" w:hAnsi="Calibri" w:cs="Calibri" w:hint="cs"/>
          <w:b/>
          <w:bCs/>
          <w:sz w:val="36"/>
          <w:szCs w:val="36"/>
          <w:highlight w:val="yellow"/>
          <w:u w:val="single"/>
          <w:rtl/>
          <w:lang w:bidi="ar-EG"/>
        </w:rPr>
        <w:t>ُ</w:t>
      </w:r>
      <w:r w:rsidRPr="00884CF4">
        <w:rPr>
          <w:rFonts w:ascii="Calibri" w:hAnsi="Calibri" w:cs="Calibri"/>
          <w:b/>
          <w:bCs/>
          <w:sz w:val="36"/>
          <w:szCs w:val="36"/>
          <w:highlight w:val="yellow"/>
          <w:u w:val="single"/>
          <w:rtl/>
          <w:lang w:bidi="ar-EG"/>
        </w:rPr>
        <w:t>وده</w:t>
      </w:r>
      <w:bookmarkEnd w:id="31"/>
    </w:p>
    <w:p w14:paraId="72F3630C" w14:textId="12A8D53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w:t>
      </w:r>
      <w:r w:rsidR="00321691" w:rsidRPr="003544FD">
        <w:rPr>
          <w:rFonts w:ascii="Calibri" w:hAnsi="Calibri" w:cs="Calibri"/>
          <w:sz w:val="36"/>
          <w:szCs w:val="36"/>
          <w:rtl/>
          <w:lang w:bidi="ar-EG"/>
        </w:rPr>
        <w:t>َ</w:t>
      </w:r>
      <w:r w:rsidRPr="003544FD">
        <w:rPr>
          <w:rFonts w:ascii="Calibri" w:hAnsi="Calibri" w:cs="Calibri"/>
          <w:sz w:val="36"/>
          <w:szCs w:val="36"/>
          <w:rtl/>
          <w:lang w:bidi="ar-EG"/>
        </w:rPr>
        <w:t>ك</w:t>
      </w:r>
      <w:r w:rsidR="00321691" w:rsidRPr="003544FD">
        <w:rPr>
          <w:rFonts w:ascii="Calibri" w:hAnsi="Calibri" w:cs="Calibri"/>
          <w:sz w:val="36"/>
          <w:szCs w:val="36"/>
          <w:rtl/>
          <w:lang w:bidi="ar-EG"/>
        </w:rPr>
        <w:t>َ</w:t>
      </w:r>
      <w:r w:rsidRPr="003544FD">
        <w:rPr>
          <w:rFonts w:ascii="Calibri" w:hAnsi="Calibri" w:cs="Calibri"/>
          <w:sz w:val="36"/>
          <w:szCs w:val="36"/>
          <w:rtl/>
          <w:lang w:bidi="ar-EG"/>
        </w:rPr>
        <w:t>ر</w:t>
      </w:r>
      <w:r w:rsidR="00321691" w:rsidRPr="003544FD">
        <w:rPr>
          <w:rFonts w:ascii="Calibri" w:hAnsi="Calibri" w:cs="Calibri"/>
          <w:sz w:val="36"/>
          <w:szCs w:val="36"/>
          <w:rtl/>
          <w:lang w:bidi="ar-EG"/>
        </w:rPr>
        <w:t>َّ</w:t>
      </w:r>
      <w:r w:rsidRPr="003544FD">
        <w:rPr>
          <w:rFonts w:ascii="Calibri" w:hAnsi="Calibri" w:cs="Calibri"/>
          <w:sz w:val="36"/>
          <w:szCs w:val="36"/>
          <w:rtl/>
          <w:lang w:bidi="ar-EG"/>
        </w:rPr>
        <w:t>ر</w:t>
      </w:r>
      <w:r w:rsidR="00321691" w:rsidRPr="003544FD">
        <w:rPr>
          <w:rFonts w:ascii="Calibri" w:hAnsi="Calibri" w:cs="Calibri"/>
          <w:sz w:val="36"/>
          <w:szCs w:val="36"/>
          <w:rtl/>
          <w:lang w:bidi="ar-EG"/>
        </w:rPr>
        <w:t>َ</w:t>
      </w:r>
      <w:r w:rsidRPr="003544FD">
        <w:rPr>
          <w:rFonts w:ascii="Calibri" w:hAnsi="Calibri" w:cs="Calibri"/>
          <w:sz w:val="36"/>
          <w:szCs w:val="36"/>
          <w:rtl/>
          <w:lang w:bidi="ar-EG"/>
        </w:rPr>
        <w:t xml:space="preserve"> استفزاز</w:t>
      </w:r>
      <w:r w:rsidR="00321691" w:rsidRPr="003544FD">
        <w:rPr>
          <w:rFonts w:ascii="Calibri" w:hAnsi="Calibri" w:cs="Calibri"/>
          <w:sz w:val="36"/>
          <w:szCs w:val="36"/>
          <w:rtl/>
          <w:lang w:bidi="ar-EG"/>
        </w:rPr>
        <w:t>ُ</w:t>
      </w:r>
      <w:r w:rsidRPr="003544FD">
        <w:rPr>
          <w:rFonts w:ascii="Calibri" w:hAnsi="Calibri" w:cs="Calibri"/>
          <w:sz w:val="36"/>
          <w:szCs w:val="36"/>
          <w:rtl/>
          <w:lang w:bidi="ar-EG"/>
        </w:rPr>
        <w:t xml:space="preserve"> القر</w:t>
      </w:r>
      <w:r w:rsidR="0090107F">
        <w:rPr>
          <w:rFonts w:ascii="Calibri" w:hAnsi="Calibri" w:cs="Calibri"/>
          <w:sz w:val="36"/>
          <w:szCs w:val="36"/>
          <w:rtl/>
          <w:lang w:bidi="ar-EG"/>
        </w:rPr>
        <w:t>آ</w:t>
      </w:r>
      <w:r w:rsidRPr="003544FD">
        <w:rPr>
          <w:rFonts w:ascii="Calibri" w:hAnsi="Calibri" w:cs="Calibri"/>
          <w:sz w:val="36"/>
          <w:szCs w:val="36"/>
          <w:rtl/>
          <w:lang w:bidi="ar-EG"/>
        </w:rPr>
        <w:t xml:space="preserve">ن الإنسان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321691" w:rsidRPr="003544FD">
        <w:rPr>
          <w:rFonts w:ascii="Calibri" w:hAnsi="Calibri" w:cs="Calibri"/>
          <w:sz w:val="36"/>
          <w:szCs w:val="36"/>
          <w:rtl/>
          <w:lang w:bidi="ar-EG"/>
        </w:rPr>
        <w:t>ُ</w:t>
      </w:r>
      <w:r w:rsidRPr="003544FD">
        <w:rPr>
          <w:rFonts w:ascii="Calibri" w:hAnsi="Calibri" w:cs="Calibri"/>
          <w:sz w:val="36"/>
          <w:szCs w:val="36"/>
          <w:rtl/>
          <w:lang w:bidi="ar-EG"/>
        </w:rPr>
        <w:t>ع</w:t>
      </w:r>
      <w:r w:rsidR="00321691" w:rsidRPr="003544FD">
        <w:rPr>
          <w:rFonts w:ascii="Calibri" w:hAnsi="Calibri" w:cs="Calibri"/>
          <w:sz w:val="36"/>
          <w:szCs w:val="36"/>
          <w:rtl/>
          <w:lang w:bidi="ar-EG"/>
        </w:rPr>
        <w:t>ْ</w:t>
      </w:r>
      <w:r w:rsidRPr="003544FD">
        <w:rPr>
          <w:rFonts w:ascii="Calibri" w:hAnsi="Calibri" w:cs="Calibri"/>
          <w:sz w:val="36"/>
          <w:szCs w:val="36"/>
          <w:rtl/>
          <w:lang w:bidi="ar-EG"/>
        </w:rPr>
        <w:t>م</w:t>
      </w:r>
      <w:r w:rsidR="00321691" w:rsidRPr="003544FD">
        <w:rPr>
          <w:rFonts w:ascii="Calibri" w:hAnsi="Calibri" w:cs="Calibri"/>
          <w:sz w:val="36"/>
          <w:szCs w:val="36"/>
          <w:rtl/>
          <w:lang w:bidi="ar-EG"/>
        </w:rPr>
        <w:t>ِ</w:t>
      </w:r>
      <w:r w:rsidRPr="003544FD">
        <w:rPr>
          <w:rFonts w:ascii="Calibri" w:hAnsi="Calibri" w:cs="Calibri"/>
          <w:sz w:val="36"/>
          <w:szCs w:val="36"/>
          <w:rtl/>
          <w:lang w:bidi="ar-EG"/>
        </w:rPr>
        <w:t>ل</w:t>
      </w:r>
      <w:r w:rsidR="00321691" w:rsidRPr="003544FD">
        <w:rPr>
          <w:rFonts w:ascii="Calibri" w:hAnsi="Calibri" w:cs="Calibri"/>
          <w:sz w:val="36"/>
          <w:szCs w:val="36"/>
          <w:rtl/>
          <w:lang w:bidi="ar-EG"/>
        </w:rPr>
        <w:t>َ</w:t>
      </w:r>
      <w:r w:rsidRPr="003544FD">
        <w:rPr>
          <w:rFonts w:ascii="Calibri" w:hAnsi="Calibri" w:cs="Calibri"/>
          <w:sz w:val="36"/>
          <w:szCs w:val="36"/>
          <w:rtl/>
          <w:lang w:bidi="ar-EG"/>
        </w:rPr>
        <w:t xml:space="preserve"> عقله ل</w:t>
      </w:r>
      <w:r w:rsidR="00321691" w:rsidRPr="003544FD">
        <w:rPr>
          <w:rFonts w:ascii="Calibri" w:hAnsi="Calibri" w:cs="Calibri"/>
          <w:sz w:val="36"/>
          <w:szCs w:val="36"/>
          <w:rtl/>
          <w:lang w:bidi="ar-EG"/>
        </w:rPr>
        <w:t>ِ</w:t>
      </w:r>
      <w:r w:rsidRPr="003544FD">
        <w:rPr>
          <w:rFonts w:ascii="Calibri" w:hAnsi="Calibri" w:cs="Calibri"/>
          <w:sz w:val="36"/>
          <w:szCs w:val="36"/>
          <w:rtl/>
          <w:lang w:bidi="ar-EG"/>
        </w:rPr>
        <w:t>ي</w:t>
      </w:r>
      <w:r w:rsidR="00321691" w:rsidRPr="003544FD">
        <w:rPr>
          <w:rFonts w:ascii="Calibri" w:hAnsi="Calibri" w:cs="Calibri"/>
          <w:sz w:val="36"/>
          <w:szCs w:val="36"/>
          <w:rtl/>
          <w:lang w:bidi="ar-EG"/>
        </w:rPr>
        <w:t>ُ</w:t>
      </w:r>
      <w:r w:rsidRPr="003544FD">
        <w:rPr>
          <w:rFonts w:ascii="Calibri" w:hAnsi="Calibri" w:cs="Calibri"/>
          <w:sz w:val="36"/>
          <w:szCs w:val="36"/>
          <w:rtl/>
          <w:lang w:bidi="ar-EG"/>
        </w:rPr>
        <w:t>د</w:t>
      </w:r>
      <w:r w:rsidR="00321691" w:rsidRPr="003544FD">
        <w:rPr>
          <w:rFonts w:ascii="Calibri" w:hAnsi="Calibri" w:cs="Calibri"/>
          <w:sz w:val="36"/>
          <w:szCs w:val="36"/>
          <w:rtl/>
          <w:lang w:bidi="ar-EG"/>
        </w:rPr>
        <w:t>ْ</w:t>
      </w:r>
      <w:r w:rsidRPr="003544FD">
        <w:rPr>
          <w:rFonts w:ascii="Calibri" w:hAnsi="Calibri" w:cs="Calibri"/>
          <w:sz w:val="36"/>
          <w:szCs w:val="36"/>
          <w:rtl/>
          <w:lang w:bidi="ar-EG"/>
        </w:rPr>
        <w:t>رك الحقيقة، لينجو من شراك الز</w:t>
      </w:r>
      <w:r w:rsidR="00321691" w:rsidRPr="003544FD">
        <w:rPr>
          <w:rFonts w:ascii="Calibri" w:hAnsi="Calibri" w:cs="Calibri"/>
          <w:sz w:val="36"/>
          <w:szCs w:val="36"/>
          <w:rtl/>
          <w:lang w:bidi="ar-EG"/>
        </w:rPr>
        <w:t>َّ</w:t>
      </w:r>
      <w:r w:rsidRPr="003544FD">
        <w:rPr>
          <w:rFonts w:ascii="Calibri" w:hAnsi="Calibri" w:cs="Calibri"/>
          <w:sz w:val="36"/>
          <w:szCs w:val="36"/>
          <w:rtl/>
          <w:lang w:bidi="ar-EG"/>
        </w:rPr>
        <w:t>ي</w:t>
      </w:r>
      <w:r w:rsidR="00321691" w:rsidRPr="003544FD">
        <w:rPr>
          <w:rFonts w:ascii="Calibri" w:hAnsi="Calibri" w:cs="Calibri"/>
          <w:sz w:val="36"/>
          <w:szCs w:val="36"/>
          <w:rtl/>
          <w:lang w:bidi="ar-EG"/>
        </w:rPr>
        <w:t>ْ</w:t>
      </w:r>
      <w:r w:rsidRPr="003544FD">
        <w:rPr>
          <w:rFonts w:ascii="Calibri" w:hAnsi="Calibri" w:cs="Calibri"/>
          <w:sz w:val="36"/>
          <w:szCs w:val="36"/>
          <w:rtl/>
          <w:lang w:bidi="ar-EG"/>
        </w:rPr>
        <w:t>ف والوهم، فكان الت</w:t>
      </w:r>
      <w:r w:rsidR="00321691" w:rsidRPr="003544FD">
        <w:rPr>
          <w:rFonts w:ascii="Calibri" w:hAnsi="Calibri" w:cs="Calibri"/>
          <w:sz w:val="36"/>
          <w:szCs w:val="36"/>
          <w:rtl/>
          <w:lang w:bidi="ar-EG"/>
        </w:rPr>
        <w:t>َّ</w:t>
      </w:r>
      <w:r w:rsidRPr="003544FD">
        <w:rPr>
          <w:rFonts w:ascii="Calibri" w:hAnsi="Calibri" w:cs="Calibri"/>
          <w:sz w:val="36"/>
          <w:szCs w:val="36"/>
          <w:rtl/>
          <w:lang w:bidi="ar-EG"/>
        </w:rPr>
        <w:t>ع</w:t>
      </w:r>
      <w:r w:rsidR="00321691" w:rsidRPr="003544FD">
        <w:rPr>
          <w:rFonts w:ascii="Calibri" w:hAnsi="Calibri" w:cs="Calibri"/>
          <w:sz w:val="36"/>
          <w:szCs w:val="36"/>
          <w:rtl/>
          <w:lang w:bidi="ar-EG"/>
        </w:rPr>
        <w:t>َ</w:t>
      </w:r>
      <w:r w:rsidRPr="003544FD">
        <w:rPr>
          <w:rFonts w:ascii="Calibri" w:hAnsi="Calibri" w:cs="Calibri"/>
          <w:sz w:val="36"/>
          <w:szCs w:val="36"/>
          <w:rtl/>
          <w:lang w:bidi="ar-EG"/>
        </w:rPr>
        <w:t>ق</w:t>
      </w:r>
      <w:r w:rsidR="00321691" w:rsidRPr="003544FD">
        <w:rPr>
          <w:rFonts w:ascii="Calibri" w:hAnsi="Calibri" w:cs="Calibri"/>
          <w:sz w:val="36"/>
          <w:szCs w:val="36"/>
          <w:rtl/>
          <w:lang w:bidi="ar-EG"/>
        </w:rPr>
        <w:t>ُّ</w:t>
      </w:r>
      <w:r w:rsidRPr="003544FD">
        <w:rPr>
          <w:rFonts w:ascii="Calibri" w:hAnsi="Calibri" w:cs="Calibri"/>
          <w:sz w:val="36"/>
          <w:szCs w:val="36"/>
          <w:rtl/>
          <w:lang w:bidi="ar-EG"/>
        </w:rPr>
        <w:t>ل قرين العلم بكثير من 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الوجود الكبرى،</w:t>
      </w:r>
      <w:r w:rsidR="00321691" w:rsidRPr="003544FD">
        <w:rPr>
          <w:rFonts w:ascii="Calibri" w:hAnsi="Calibri" w:cs="Calibri"/>
          <w:sz w:val="36"/>
          <w:szCs w:val="36"/>
          <w:rtl/>
          <w:lang w:bidi="ar-EG"/>
        </w:rPr>
        <w:t xml:space="preserve"> </w:t>
      </w:r>
      <w:r w:rsidR="00054E77">
        <w:rPr>
          <w:rFonts w:ascii="Calibri" w:hAnsi="Calibri" w:cs="Calibri" w:hint="cs"/>
          <w:sz w:val="36"/>
          <w:szCs w:val="36"/>
          <w:rtl/>
          <w:lang w:bidi="ar-EG"/>
        </w:rPr>
        <w:t>{</w:t>
      </w:r>
      <w:r w:rsidR="004178C6" w:rsidRPr="00054E77">
        <w:rPr>
          <w:rFonts w:ascii="Calibri" w:hAnsi="Calibri" w:cs="Calibri"/>
          <w:b/>
          <w:bCs/>
          <w:color w:val="196B24" w:themeColor="accent3"/>
          <w:sz w:val="36"/>
          <w:szCs w:val="36"/>
          <w:rtl/>
        </w:rPr>
        <w:t>وَمَا يَعۡقِلُهَ</w:t>
      </w:r>
      <w:r w:rsidR="0090107F">
        <w:rPr>
          <w:rFonts w:ascii="Calibri" w:hAnsi="Calibri" w:cs="Calibri"/>
          <w:b/>
          <w:bCs/>
          <w:color w:val="196B24" w:themeColor="accent3"/>
          <w:sz w:val="36"/>
          <w:szCs w:val="36"/>
          <w:rtl/>
        </w:rPr>
        <w:t>آ</w:t>
      </w:r>
      <w:r w:rsidR="004178C6" w:rsidRPr="00054E77">
        <w:rPr>
          <w:rFonts w:ascii="Calibri" w:hAnsi="Calibri" w:cs="Calibri"/>
          <w:b/>
          <w:bCs/>
          <w:color w:val="196B24" w:themeColor="accent3"/>
          <w:sz w:val="36"/>
          <w:szCs w:val="36"/>
          <w:rtl/>
        </w:rPr>
        <w:t xml:space="preserve"> إِلَّا ٱلۡعَٰلِمُونَ</w:t>
      </w:r>
      <w:r w:rsidR="00054E77">
        <w:rPr>
          <w:rFonts w:ascii="Calibri" w:hAnsi="Calibri" w:cs="Calibri" w:hint="cs"/>
          <w:sz w:val="36"/>
          <w:szCs w:val="36"/>
          <w:rtl/>
          <w:lang w:bidi="ar-EG"/>
        </w:rPr>
        <w:t>}</w:t>
      </w:r>
      <w:r w:rsidRPr="003544FD">
        <w:rPr>
          <w:rFonts w:ascii="Calibri" w:hAnsi="Calibri" w:cs="Calibri"/>
          <w:sz w:val="36"/>
          <w:szCs w:val="36"/>
          <w:rtl/>
          <w:lang w:bidi="ar-EG"/>
        </w:rPr>
        <w:t xml:space="preserve"> [العنكبوت: ٤٣]، وكان ت</w:t>
      </w:r>
      <w:r w:rsidR="004178C6" w:rsidRPr="003544FD">
        <w:rPr>
          <w:rFonts w:ascii="Calibri" w:hAnsi="Calibri" w:cs="Calibri"/>
          <w:sz w:val="36"/>
          <w:szCs w:val="36"/>
          <w:rtl/>
          <w:lang w:bidi="ar-EG"/>
        </w:rPr>
        <w:t>َ</w:t>
      </w:r>
      <w:r w:rsidRPr="003544FD">
        <w:rPr>
          <w:rFonts w:ascii="Calibri" w:hAnsi="Calibri" w:cs="Calibri"/>
          <w:sz w:val="36"/>
          <w:szCs w:val="36"/>
          <w:rtl/>
          <w:lang w:bidi="ar-EG"/>
        </w:rPr>
        <w:t>ر</w:t>
      </w:r>
      <w:r w:rsidR="004178C6" w:rsidRPr="003544FD">
        <w:rPr>
          <w:rFonts w:ascii="Calibri" w:hAnsi="Calibri" w:cs="Calibri"/>
          <w:sz w:val="36"/>
          <w:szCs w:val="36"/>
          <w:rtl/>
          <w:lang w:bidi="ar-EG"/>
        </w:rPr>
        <w:t>ْ</w:t>
      </w:r>
      <w:r w:rsidRPr="003544FD">
        <w:rPr>
          <w:rFonts w:ascii="Calibri" w:hAnsi="Calibri" w:cs="Calibri"/>
          <w:sz w:val="36"/>
          <w:szCs w:val="36"/>
          <w:rtl/>
          <w:lang w:bidi="ar-EG"/>
        </w:rPr>
        <w:t>ك</w:t>
      </w:r>
      <w:r w:rsidR="004178C6" w:rsidRPr="003544FD">
        <w:rPr>
          <w:rFonts w:ascii="Calibri" w:hAnsi="Calibri" w:cs="Calibri"/>
          <w:sz w:val="36"/>
          <w:szCs w:val="36"/>
          <w:rtl/>
          <w:lang w:bidi="ar-EG"/>
        </w:rPr>
        <w:t>ُ</w:t>
      </w:r>
      <w:r w:rsidRPr="003544FD">
        <w:rPr>
          <w:rFonts w:ascii="Calibri" w:hAnsi="Calibri" w:cs="Calibri"/>
          <w:sz w:val="36"/>
          <w:szCs w:val="36"/>
          <w:rtl/>
          <w:lang w:bidi="ar-EG"/>
        </w:rPr>
        <w:t xml:space="preserve"> التعقل من</w:t>
      </w:r>
      <w:r w:rsidR="004178C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w:t>
      </w:r>
      <w:r w:rsidR="004178C6" w:rsidRPr="003544FD">
        <w:rPr>
          <w:rFonts w:ascii="Calibri" w:hAnsi="Calibri" w:cs="Calibri"/>
          <w:sz w:val="36"/>
          <w:szCs w:val="36"/>
          <w:rtl/>
          <w:lang w:bidi="ar-EG"/>
        </w:rPr>
        <w:t xml:space="preserve"> دخول النار:</w:t>
      </w:r>
      <w:r w:rsidR="00054E77">
        <w:rPr>
          <w:rFonts w:ascii="Calibri" w:hAnsi="Calibri" w:cs="Calibri" w:hint="cs"/>
          <w:sz w:val="36"/>
          <w:szCs w:val="36"/>
          <w:rtl/>
          <w:lang w:bidi="ar-EG"/>
        </w:rPr>
        <w:t xml:space="preserve"> {</w:t>
      </w:r>
      <w:r w:rsidR="004178C6" w:rsidRPr="00054E77">
        <w:rPr>
          <w:rFonts w:ascii="Calibri" w:hAnsi="Calibri" w:cs="Calibri"/>
          <w:b/>
          <w:bCs/>
          <w:color w:val="196B24" w:themeColor="accent3"/>
          <w:sz w:val="36"/>
          <w:szCs w:val="36"/>
          <w:rtl/>
        </w:rPr>
        <w:t>وَقَالُواْ لَوۡ كُنَّا نَسۡمَعُ أَوۡ نَعۡقِلُ مَا كُنَّا فِيٓ أَصۡحَٰبِ</w:t>
      </w:r>
      <w:r w:rsidR="007732A6" w:rsidRPr="00054E77">
        <w:rPr>
          <w:rFonts w:ascii="Calibri" w:hAnsi="Calibri" w:cs="Calibri"/>
          <w:b/>
          <w:bCs/>
          <w:color w:val="196B24" w:themeColor="accent3"/>
          <w:sz w:val="36"/>
          <w:szCs w:val="36"/>
          <w:rtl/>
        </w:rPr>
        <w:t xml:space="preserve"> </w:t>
      </w:r>
      <w:r w:rsidR="004178C6" w:rsidRPr="00054E77">
        <w:rPr>
          <w:rFonts w:ascii="Calibri" w:hAnsi="Calibri" w:cs="Calibri"/>
          <w:b/>
          <w:bCs/>
          <w:color w:val="196B24" w:themeColor="accent3"/>
          <w:sz w:val="36"/>
          <w:szCs w:val="36"/>
          <w:rtl/>
        </w:rPr>
        <w:t>ٱلسَّعِيرِ</w:t>
      </w:r>
      <w:r w:rsidR="00054E77">
        <w:rPr>
          <w:rFonts w:ascii="Calibri" w:hAnsi="Calibri" w:cs="Calibri" w:hint="cs"/>
          <w:sz w:val="36"/>
          <w:szCs w:val="36"/>
          <w:rtl/>
          <w:lang w:bidi="ar-EG"/>
        </w:rPr>
        <w:t>}</w:t>
      </w:r>
      <w:r w:rsidR="004178C6" w:rsidRPr="003544FD">
        <w:rPr>
          <w:rFonts w:ascii="Calibri" w:hAnsi="Calibri" w:cs="Calibri"/>
          <w:sz w:val="36"/>
          <w:szCs w:val="36"/>
          <w:rtl/>
          <w:lang w:bidi="ar-EG"/>
        </w:rPr>
        <w:t xml:space="preserve"> </w:t>
      </w:r>
      <w:r w:rsidRPr="003544FD">
        <w:rPr>
          <w:rFonts w:ascii="Calibri" w:hAnsi="Calibri" w:cs="Calibri"/>
          <w:sz w:val="36"/>
          <w:szCs w:val="36"/>
          <w:rtl/>
          <w:lang w:bidi="ar-EG"/>
        </w:rPr>
        <w:t>[ال</w:t>
      </w:r>
      <w:r w:rsidR="004178C6" w:rsidRPr="003544FD">
        <w:rPr>
          <w:rFonts w:ascii="Calibri" w:hAnsi="Calibri" w:cs="Calibri"/>
          <w:sz w:val="36"/>
          <w:szCs w:val="36"/>
          <w:rtl/>
          <w:lang w:bidi="ar-EG"/>
        </w:rPr>
        <w:t>م</w:t>
      </w:r>
      <w:r w:rsidRPr="003544FD">
        <w:rPr>
          <w:rFonts w:ascii="Calibri" w:hAnsi="Calibri" w:cs="Calibri"/>
          <w:sz w:val="36"/>
          <w:szCs w:val="36"/>
          <w:rtl/>
          <w:lang w:bidi="ar-EG"/>
        </w:rPr>
        <w:t>لك: ١٠]</w:t>
      </w:r>
      <w:r w:rsidR="004178C6" w:rsidRPr="003544FD">
        <w:rPr>
          <w:rFonts w:ascii="Calibri" w:hAnsi="Calibri" w:cs="Calibri"/>
          <w:sz w:val="36"/>
          <w:szCs w:val="36"/>
          <w:rtl/>
          <w:lang w:bidi="ar-EG"/>
        </w:rPr>
        <w:t>.</w:t>
      </w:r>
    </w:p>
    <w:p w14:paraId="4A5956C4" w14:textId="1826E2B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والعقل هو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دراك العلوم الضرورية،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هو «</w:t>
      </w:r>
      <w:r w:rsidRPr="00C43149">
        <w:rPr>
          <w:rFonts w:ascii="Calibri" w:hAnsi="Calibri" w:cs="Calibri"/>
          <w:b/>
          <w:bCs/>
          <w:color w:val="002060"/>
          <w:sz w:val="36"/>
          <w:szCs w:val="36"/>
          <w:highlight w:val="lightGray"/>
          <w:rtl/>
          <w:lang w:bidi="ar-EG"/>
        </w:rPr>
        <w:t>قوانين الف</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ك</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ر الض</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ر</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ور</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ي</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ة الك</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ل</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ي</w:t>
      </w:r>
      <w:r w:rsidR="006D4515" w:rsidRPr="00C43149">
        <w:rPr>
          <w:rFonts w:ascii="Calibri" w:hAnsi="Calibri" w:cs="Calibri" w:hint="cs"/>
          <w:b/>
          <w:bCs/>
          <w:color w:val="002060"/>
          <w:sz w:val="36"/>
          <w:szCs w:val="36"/>
          <w:highlight w:val="lightGray"/>
          <w:rtl/>
          <w:lang w:bidi="ar-EG"/>
        </w:rPr>
        <w:t>َّ</w:t>
      </w:r>
      <w:r w:rsidRPr="00C43149">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68A84BF6" w14:textId="698DA7C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عبد</w:t>
      </w:r>
      <w:r w:rsidR="00FE1EA2">
        <w:rPr>
          <w:rFonts w:ascii="Calibri" w:hAnsi="Calibri" w:cs="Calibri" w:hint="cs"/>
          <w:sz w:val="36"/>
          <w:szCs w:val="36"/>
          <w:rtl/>
          <w:lang w:bidi="ar-EG"/>
        </w:rPr>
        <w:t xml:space="preserve"> </w:t>
      </w:r>
      <w:r w:rsidRPr="003544FD">
        <w:rPr>
          <w:rFonts w:ascii="Calibri" w:hAnsi="Calibri" w:cs="Calibri"/>
          <w:sz w:val="36"/>
          <w:szCs w:val="36"/>
          <w:rtl/>
          <w:lang w:bidi="ar-EG"/>
        </w:rPr>
        <w:t>الرحمن</w:t>
      </w:r>
      <w:r w:rsidR="004178C6"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بدوي، </w:t>
      </w:r>
      <w:r w:rsidRPr="00FE1EA2">
        <w:rPr>
          <w:rFonts w:ascii="Calibri" w:hAnsi="Calibri" w:cs="Calibri"/>
          <w:b/>
          <w:bCs/>
          <w:i/>
          <w:iCs/>
          <w:sz w:val="36"/>
          <w:szCs w:val="36"/>
          <w:rtl/>
          <w:lang w:bidi="ar-EG"/>
        </w:rPr>
        <w:t>مدخل جديد</w:t>
      </w:r>
      <w:r w:rsidR="00FE1EA2" w:rsidRPr="00FE1EA2">
        <w:rPr>
          <w:rFonts w:ascii="Calibri" w:hAnsi="Calibri" w:cs="Calibri" w:hint="cs"/>
          <w:b/>
          <w:bCs/>
          <w:i/>
          <w:iCs/>
          <w:sz w:val="36"/>
          <w:szCs w:val="36"/>
          <w:rtl/>
          <w:lang w:bidi="ar-EG"/>
        </w:rPr>
        <w:t xml:space="preserve"> </w:t>
      </w:r>
      <w:r w:rsidR="000E6962" w:rsidRPr="00FE1EA2">
        <w:rPr>
          <w:rFonts w:ascii="Calibri" w:hAnsi="Calibri" w:cs="Calibri"/>
          <w:b/>
          <w:bCs/>
          <w:i/>
          <w:iCs/>
          <w:sz w:val="36"/>
          <w:szCs w:val="36"/>
          <w:rtl/>
          <w:lang w:bidi="ar-EG"/>
        </w:rPr>
        <w:t>إ</w:t>
      </w:r>
      <w:r w:rsidRPr="00FE1EA2">
        <w:rPr>
          <w:rFonts w:ascii="Calibri" w:hAnsi="Calibri" w:cs="Calibri"/>
          <w:b/>
          <w:bCs/>
          <w:i/>
          <w:iCs/>
          <w:sz w:val="36"/>
          <w:szCs w:val="36"/>
          <w:rtl/>
          <w:lang w:bidi="ar-EG"/>
        </w:rPr>
        <w:t>لى الفلسفة</w:t>
      </w:r>
      <w:r w:rsidRPr="003544FD">
        <w:rPr>
          <w:rFonts w:ascii="Calibri" w:hAnsi="Calibri" w:cs="Calibri"/>
          <w:sz w:val="36"/>
          <w:szCs w:val="36"/>
          <w:rtl/>
          <w:lang w:bidi="ar-EG"/>
        </w:rPr>
        <w:t>، ص١٥٢.</w:t>
      </w:r>
    </w:p>
    <w:p w14:paraId="3D96EDAF" w14:textId="6F899028" w:rsidR="004D3555" w:rsidRDefault="004A0D3D" w:rsidP="000F37C9">
      <w:pPr>
        <w:pStyle w:val="ListParagraph"/>
        <w:widowControl w:val="0"/>
        <w:numPr>
          <w:ilvl w:val="0"/>
          <w:numId w:val="48"/>
        </w:numPr>
        <w:bidi/>
        <w:spacing w:line="240" w:lineRule="auto"/>
        <w:jc w:val="both"/>
        <w:rPr>
          <w:rFonts w:ascii="Calibri" w:hAnsi="Calibri" w:cs="Calibri"/>
          <w:sz w:val="36"/>
          <w:szCs w:val="36"/>
          <w:lang w:bidi="ar-EG"/>
        </w:rPr>
      </w:pPr>
      <w:r w:rsidRPr="004D3555">
        <w:rPr>
          <w:rFonts w:ascii="Calibri" w:hAnsi="Calibri" w:cs="Calibri"/>
          <w:sz w:val="36"/>
          <w:szCs w:val="36"/>
          <w:rtl/>
          <w:lang w:bidi="ar-EG"/>
        </w:rPr>
        <w:t>مبد</w:t>
      </w:r>
      <w:r w:rsidR="006228D8" w:rsidRPr="004D3555">
        <w:rPr>
          <w:rFonts w:ascii="Calibri" w:hAnsi="Calibri" w:cs="Calibri"/>
          <w:sz w:val="36"/>
          <w:szCs w:val="36"/>
          <w:rtl/>
          <w:lang w:bidi="ar-EG"/>
        </w:rPr>
        <w:t>أ</w:t>
      </w:r>
      <w:r w:rsidRPr="004D3555">
        <w:rPr>
          <w:rFonts w:ascii="Calibri" w:hAnsi="Calibri" w:cs="Calibri"/>
          <w:sz w:val="36"/>
          <w:szCs w:val="36"/>
          <w:rtl/>
          <w:lang w:bidi="ar-EG"/>
        </w:rPr>
        <w:t xml:space="preserve"> الماهية </w:t>
      </w:r>
      <w:r w:rsidRPr="004D3555">
        <w:rPr>
          <w:rFonts w:ascii="Calibri" w:hAnsi="Calibri" w:cs="Calibri"/>
          <w:sz w:val="36"/>
          <w:szCs w:val="36"/>
          <w:lang w:bidi="ar-EG"/>
        </w:rPr>
        <w:t xml:space="preserve">Law </w:t>
      </w:r>
      <w:r w:rsidR="00E87749">
        <w:rPr>
          <w:rFonts w:ascii="Calibri" w:hAnsi="Calibri" w:cs="Calibri"/>
          <w:sz w:val="36"/>
          <w:szCs w:val="36"/>
          <w:lang w:bidi="ar-EG"/>
        </w:rPr>
        <w:t>o</w:t>
      </w:r>
      <w:r w:rsidRPr="004D3555">
        <w:rPr>
          <w:rFonts w:ascii="Calibri" w:hAnsi="Calibri" w:cs="Calibri"/>
          <w:sz w:val="36"/>
          <w:szCs w:val="36"/>
          <w:lang w:bidi="ar-EG"/>
        </w:rPr>
        <w:t>f Identity</w:t>
      </w:r>
      <w:r w:rsidR="0057579D" w:rsidRPr="004D3555">
        <w:rPr>
          <w:rFonts w:ascii="Calibri" w:hAnsi="Calibri" w:cs="Calibri"/>
          <w:sz w:val="36"/>
          <w:szCs w:val="36"/>
          <w:rtl/>
          <w:lang w:bidi="ar-EG"/>
        </w:rPr>
        <w:t>:</w:t>
      </w:r>
      <w:r w:rsidRPr="004D3555">
        <w:rPr>
          <w:rFonts w:ascii="Calibri" w:hAnsi="Calibri" w:cs="Calibri"/>
          <w:sz w:val="36"/>
          <w:szCs w:val="36"/>
          <w:rtl/>
          <w:lang w:bidi="ar-EG"/>
        </w:rPr>
        <w:t xml:space="preserve"> كل شيء هو نفسه</w:t>
      </w:r>
      <w:r w:rsidR="004D3555">
        <w:rPr>
          <w:rFonts w:ascii="Calibri" w:hAnsi="Calibri" w:cs="Calibri" w:hint="cs"/>
          <w:sz w:val="36"/>
          <w:szCs w:val="36"/>
          <w:rtl/>
          <w:lang w:bidi="ar-EG"/>
        </w:rPr>
        <w:t>.</w:t>
      </w:r>
    </w:p>
    <w:p w14:paraId="7732B8F2" w14:textId="77777777" w:rsidR="004D3555" w:rsidRDefault="004A0D3D" w:rsidP="000F37C9">
      <w:pPr>
        <w:pStyle w:val="ListParagraph"/>
        <w:widowControl w:val="0"/>
        <w:numPr>
          <w:ilvl w:val="0"/>
          <w:numId w:val="48"/>
        </w:numPr>
        <w:bidi/>
        <w:spacing w:line="240" w:lineRule="auto"/>
        <w:jc w:val="both"/>
        <w:rPr>
          <w:rFonts w:ascii="Calibri" w:hAnsi="Calibri" w:cs="Calibri"/>
          <w:sz w:val="36"/>
          <w:szCs w:val="36"/>
          <w:lang w:bidi="ar-EG"/>
        </w:rPr>
      </w:pPr>
      <w:r w:rsidRPr="004D3555">
        <w:rPr>
          <w:rFonts w:ascii="Calibri" w:hAnsi="Calibri" w:cs="Calibri"/>
          <w:sz w:val="36"/>
          <w:szCs w:val="36"/>
          <w:rtl/>
          <w:lang w:bidi="ar-EG"/>
        </w:rPr>
        <w:t>مبد</w:t>
      </w:r>
      <w:r w:rsidR="006228D8" w:rsidRPr="004D3555">
        <w:rPr>
          <w:rFonts w:ascii="Calibri" w:hAnsi="Calibri" w:cs="Calibri"/>
          <w:sz w:val="36"/>
          <w:szCs w:val="36"/>
          <w:rtl/>
          <w:lang w:bidi="ar-EG"/>
        </w:rPr>
        <w:t>أ</w:t>
      </w:r>
      <w:r w:rsidR="004178C6" w:rsidRPr="004D3555">
        <w:rPr>
          <w:rFonts w:ascii="Calibri" w:hAnsi="Calibri" w:cs="Calibri"/>
          <w:sz w:val="36"/>
          <w:szCs w:val="36"/>
          <w:rtl/>
          <w:lang w:bidi="ar-EG"/>
        </w:rPr>
        <w:t xml:space="preserve"> </w:t>
      </w:r>
      <w:r w:rsidRPr="004D3555">
        <w:rPr>
          <w:rFonts w:ascii="Calibri" w:hAnsi="Calibri" w:cs="Calibri"/>
          <w:sz w:val="36"/>
          <w:szCs w:val="36"/>
          <w:rtl/>
          <w:lang w:bidi="ar-EG"/>
        </w:rPr>
        <w:t>عدم</w:t>
      </w:r>
      <w:r w:rsidR="004178C6" w:rsidRPr="004D3555">
        <w:rPr>
          <w:rFonts w:ascii="Calibri" w:hAnsi="Calibri" w:cs="Calibri"/>
          <w:sz w:val="36"/>
          <w:szCs w:val="36"/>
          <w:rtl/>
          <w:lang w:bidi="ar-EG"/>
        </w:rPr>
        <w:t xml:space="preserve"> </w:t>
      </w:r>
      <w:r w:rsidRPr="004D3555">
        <w:rPr>
          <w:rFonts w:ascii="Calibri" w:hAnsi="Calibri" w:cs="Calibri"/>
          <w:sz w:val="36"/>
          <w:szCs w:val="36"/>
          <w:rtl/>
          <w:lang w:bidi="ar-EG"/>
        </w:rPr>
        <w:t>التناقض</w:t>
      </w:r>
      <w:r w:rsidR="00F51CF5" w:rsidRPr="004D3555">
        <w:rPr>
          <w:rFonts w:ascii="Calibri" w:hAnsi="Calibri" w:cs="Calibri" w:hint="cs"/>
          <w:sz w:val="36"/>
          <w:szCs w:val="36"/>
          <w:rtl/>
          <w:lang w:bidi="ar-EG"/>
        </w:rPr>
        <w:t xml:space="preserve"> </w:t>
      </w:r>
      <w:r w:rsidRPr="004D3555">
        <w:rPr>
          <w:rFonts w:ascii="Calibri" w:hAnsi="Calibri" w:cs="Calibri"/>
          <w:sz w:val="36"/>
          <w:szCs w:val="36"/>
          <w:lang w:bidi="ar-EG"/>
        </w:rPr>
        <w:t>Law</w:t>
      </w:r>
      <w:r w:rsidR="00F51CF5" w:rsidRPr="004D3555">
        <w:rPr>
          <w:rFonts w:ascii="Calibri" w:hAnsi="Calibri" w:cs="Calibri"/>
          <w:sz w:val="36"/>
          <w:szCs w:val="36"/>
          <w:lang w:bidi="ar-EG"/>
        </w:rPr>
        <w:t xml:space="preserve"> </w:t>
      </w:r>
      <w:r w:rsidRPr="004D3555">
        <w:rPr>
          <w:rFonts w:ascii="Calibri" w:hAnsi="Calibri" w:cs="Calibri"/>
          <w:sz w:val="36"/>
          <w:szCs w:val="36"/>
          <w:lang w:bidi="ar-EG"/>
        </w:rPr>
        <w:t>of</w:t>
      </w:r>
      <w:r w:rsidR="00F51CF5" w:rsidRPr="004D3555">
        <w:rPr>
          <w:rFonts w:ascii="Calibri" w:hAnsi="Calibri" w:cs="Calibri"/>
          <w:sz w:val="36"/>
          <w:szCs w:val="36"/>
          <w:lang w:bidi="ar-EG"/>
        </w:rPr>
        <w:t xml:space="preserve"> </w:t>
      </w:r>
      <w:r w:rsidRPr="004D3555">
        <w:rPr>
          <w:rFonts w:ascii="Calibri" w:hAnsi="Calibri" w:cs="Calibri"/>
          <w:sz w:val="36"/>
          <w:szCs w:val="36"/>
          <w:lang w:bidi="ar-EG"/>
        </w:rPr>
        <w:t>non</w:t>
      </w:r>
      <w:r w:rsidR="00F51CF5" w:rsidRPr="004D3555">
        <w:rPr>
          <w:rFonts w:ascii="Calibri" w:hAnsi="Calibri" w:cs="Calibri"/>
          <w:sz w:val="36"/>
          <w:szCs w:val="36"/>
          <w:lang w:bidi="ar-EG"/>
        </w:rPr>
        <w:t>-</w:t>
      </w:r>
      <w:r w:rsidRPr="004D3555">
        <w:rPr>
          <w:rFonts w:ascii="Calibri" w:hAnsi="Calibri" w:cs="Calibri"/>
          <w:sz w:val="36"/>
          <w:szCs w:val="36"/>
          <w:lang w:bidi="ar-EG"/>
        </w:rPr>
        <w:t>contradiction</w:t>
      </w:r>
      <w:r w:rsidRPr="004D3555">
        <w:rPr>
          <w:rFonts w:ascii="Calibri" w:hAnsi="Calibri" w:cs="Calibri"/>
          <w:sz w:val="36"/>
          <w:szCs w:val="36"/>
          <w:rtl/>
          <w:lang w:bidi="ar-EG"/>
        </w:rPr>
        <w:t>:</w:t>
      </w:r>
      <w:r w:rsidR="00F51CF5" w:rsidRPr="004D3555">
        <w:rPr>
          <w:rFonts w:ascii="Calibri" w:hAnsi="Calibri" w:cs="Calibri" w:hint="cs"/>
          <w:sz w:val="36"/>
          <w:szCs w:val="36"/>
          <w:rtl/>
          <w:lang w:bidi="ar-EG"/>
        </w:rPr>
        <w:t xml:space="preserve"> </w:t>
      </w:r>
      <w:r w:rsidRPr="004D3555">
        <w:rPr>
          <w:rFonts w:ascii="Calibri" w:hAnsi="Calibri" w:cs="Calibri"/>
          <w:sz w:val="36"/>
          <w:szCs w:val="36"/>
          <w:rtl/>
          <w:lang w:bidi="ar-EG"/>
        </w:rPr>
        <w:t>ك</w:t>
      </w:r>
      <w:r w:rsidR="004178C6" w:rsidRPr="004D3555">
        <w:rPr>
          <w:rFonts w:ascii="Calibri" w:hAnsi="Calibri" w:cs="Calibri"/>
          <w:sz w:val="36"/>
          <w:szCs w:val="36"/>
          <w:rtl/>
          <w:lang w:bidi="ar-EG"/>
        </w:rPr>
        <w:t>ُ</w:t>
      </w:r>
      <w:r w:rsidRPr="004D3555">
        <w:rPr>
          <w:rFonts w:ascii="Calibri" w:hAnsi="Calibri" w:cs="Calibri"/>
          <w:sz w:val="36"/>
          <w:szCs w:val="36"/>
          <w:rtl/>
          <w:lang w:bidi="ar-EG"/>
        </w:rPr>
        <w:t>ل</w:t>
      </w:r>
      <w:r w:rsidR="004178C6" w:rsidRPr="004D3555">
        <w:rPr>
          <w:rFonts w:ascii="Calibri" w:hAnsi="Calibri" w:cs="Calibri"/>
          <w:sz w:val="36"/>
          <w:szCs w:val="36"/>
          <w:rtl/>
          <w:lang w:bidi="ar-EG"/>
        </w:rPr>
        <w:t xml:space="preserve">ُّ </w:t>
      </w:r>
      <w:r w:rsidRPr="004D3555">
        <w:rPr>
          <w:rFonts w:ascii="Calibri" w:hAnsi="Calibri" w:cs="Calibri"/>
          <w:sz w:val="36"/>
          <w:szCs w:val="36"/>
          <w:rtl/>
          <w:lang w:bidi="ar-EG"/>
        </w:rPr>
        <w:t>شيء</w:t>
      </w:r>
      <w:r w:rsidR="004178C6" w:rsidRPr="004D3555">
        <w:rPr>
          <w:rFonts w:ascii="Calibri" w:hAnsi="Calibri" w:cs="Calibri"/>
          <w:sz w:val="36"/>
          <w:szCs w:val="36"/>
          <w:rtl/>
          <w:lang w:bidi="ar-EG"/>
        </w:rPr>
        <w:t xml:space="preserve"> </w:t>
      </w:r>
      <w:r w:rsidRPr="004D3555">
        <w:rPr>
          <w:rFonts w:ascii="Calibri" w:hAnsi="Calibri" w:cs="Calibri"/>
          <w:sz w:val="36"/>
          <w:szCs w:val="36"/>
          <w:rtl/>
          <w:lang w:bidi="ar-EG"/>
        </w:rPr>
        <w:t>هو</w:t>
      </w:r>
      <w:r w:rsidR="004178C6" w:rsidRPr="004D3555">
        <w:rPr>
          <w:rFonts w:ascii="Calibri" w:hAnsi="Calibri" w:cs="Calibri"/>
          <w:sz w:val="36"/>
          <w:szCs w:val="36"/>
          <w:rtl/>
          <w:lang w:bidi="ar-EG"/>
        </w:rPr>
        <w:t xml:space="preserve"> </w:t>
      </w:r>
      <w:r w:rsidRPr="004D3555">
        <w:rPr>
          <w:rFonts w:ascii="Calibri" w:hAnsi="Calibri" w:cs="Calibri"/>
          <w:sz w:val="36"/>
          <w:szCs w:val="36"/>
          <w:rtl/>
          <w:lang w:bidi="ar-EG"/>
        </w:rPr>
        <w:t>غير ن</w:t>
      </w:r>
      <w:r w:rsidR="004178C6" w:rsidRPr="004D3555">
        <w:rPr>
          <w:rFonts w:ascii="Calibri" w:hAnsi="Calibri" w:cs="Calibri"/>
          <w:sz w:val="36"/>
          <w:szCs w:val="36"/>
          <w:rtl/>
          <w:lang w:bidi="ar-EG"/>
        </w:rPr>
        <w:t>َ</w:t>
      </w:r>
      <w:r w:rsidRPr="004D3555">
        <w:rPr>
          <w:rFonts w:ascii="Calibri" w:hAnsi="Calibri" w:cs="Calibri"/>
          <w:sz w:val="36"/>
          <w:szCs w:val="36"/>
          <w:rtl/>
          <w:lang w:bidi="ar-EG"/>
        </w:rPr>
        <w:t>ف</w:t>
      </w:r>
      <w:r w:rsidR="004178C6" w:rsidRPr="004D3555">
        <w:rPr>
          <w:rFonts w:ascii="Calibri" w:hAnsi="Calibri" w:cs="Calibri"/>
          <w:sz w:val="36"/>
          <w:szCs w:val="36"/>
          <w:rtl/>
          <w:lang w:bidi="ar-EG"/>
        </w:rPr>
        <w:t>ْ</w:t>
      </w:r>
      <w:r w:rsidRPr="004D3555">
        <w:rPr>
          <w:rFonts w:ascii="Calibri" w:hAnsi="Calibri" w:cs="Calibri"/>
          <w:sz w:val="36"/>
          <w:szCs w:val="36"/>
          <w:rtl/>
          <w:lang w:bidi="ar-EG"/>
        </w:rPr>
        <w:t>س</w:t>
      </w:r>
      <w:r w:rsidR="004178C6" w:rsidRPr="004D3555">
        <w:rPr>
          <w:rFonts w:ascii="Calibri" w:hAnsi="Calibri" w:cs="Calibri"/>
          <w:sz w:val="36"/>
          <w:szCs w:val="36"/>
          <w:rtl/>
          <w:lang w:bidi="ar-EG"/>
        </w:rPr>
        <w:t>ِ</w:t>
      </w:r>
      <w:r w:rsidRPr="004D3555">
        <w:rPr>
          <w:rFonts w:ascii="Calibri" w:hAnsi="Calibri" w:cs="Calibri"/>
          <w:sz w:val="36"/>
          <w:szCs w:val="36"/>
          <w:rtl/>
          <w:lang w:bidi="ar-EG"/>
        </w:rPr>
        <w:t xml:space="preserve">ه: لا يمكن </w:t>
      </w:r>
      <w:r w:rsidR="006228D8" w:rsidRPr="004D3555">
        <w:rPr>
          <w:rFonts w:ascii="Calibri" w:hAnsi="Calibri" w:cs="Calibri"/>
          <w:sz w:val="36"/>
          <w:szCs w:val="36"/>
          <w:rtl/>
          <w:lang w:bidi="ar-EG"/>
        </w:rPr>
        <w:t>أ</w:t>
      </w:r>
      <w:r w:rsidRPr="004D3555">
        <w:rPr>
          <w:rFonts w:ascii="Calibri" w:hAnsi="Calibri" w:cs="Calibri"/>
          <w:sz w:val="36"/>
          <w:szCs w:val="36"/>
          <w:rtl/>
          <w:lang w:bidi="ar-EG"/>
        </w:rPr>
        <w:t>ن يكون (</w:t>
      </w:r>
      <w:r w:rsidR="006228D8" w:rsidRPr="004D3555">
        <w:rPr>
          <w:rFonts w:ascii="Calibri" w:hAnsi="Calibri" w:cs="Calibri"/>
          <w:sz w:val="36"/>
          <w:szCs w:val="36"/>
          <w:rtl/>
          <w:lang w:bidi="ar-EG"/>
        </w:rPr>
        <w:t>أ</w:t>
      </w:r>
      <w:r w:rsidRPr="004D3555">
        <w:rPr>
          <w:rFonts w:ascii="Calibri" w:hAnsi="Calibri" w:cs="Calibri"/>
          <w:sz w:val="36"/>
          <w:szCs w:val="36"/>
          <w:rtl/>
          <w:lang w:bidi="ar-EG"/>
        </w:rPr>
        <w:t>) هو (</w:t>
      </w:r>
      <w:r w:rsidR="006228D8" w:rsidRPr="004D3555">
        <w:rPr>
          <w:rFonts w:ascii="Calibri" w:hAnsi="Calibri" w:cs="Calibri"/>
          <w:sz w:val="36"/>
          <w:szCs w:val="36"/>
          <w:rtl/>
          <w:lang w:bidi="ar-EG"/>
        </w:rPr>
        <w:t>أ</w:t>
      </w:r>
      <w:r w:rsidRPr="004D3555">
        <w:rPr>
          <w:rFonts w:ascii="Calibri" w:hAnsi="Calibri" w:cs="Calibri"/>
          <w:sz w:val="36"/>
          <w:szCs w:val="36"/>
          <w:rtl/>
          <w:lang w:bidi="ar-EG"/>
        </w:rPr>
        <w:t xml:space="preserve">) و(غير </w:t>
      </w:r>
      <w:r w:rsidR="006228D8" w:rsidRPr="004D3555">
        <w:rPr>
          <w:rFonts w:ascii="Calibri" w:hAnsi="Calibri" w:cs="Calibri"/>
          <w:sz w:val="36"/>
          <w:szCs w:val="36"/>
          <w:rtl/>
          <w:lang w:bidi="ar-EG"/>
        </w:rPr>
        <w:t>أ</w:t>
      </w:r>
      <w:r w:rsidRPr="004D3555">
        <w:rPr>
          <w:rFonts w:ascii="Calibri" w:hAnsi="Calibri" w:cs="Calibri"/>
          <w:sz w:val="36"/>
          <w:szCs w:val="36"/>
          <w:rtl/>
          <w:lang w:bidi="ar-EG"/>
        </w:rPr>
        <w:t>) في الآن نف</w:t>
      </w:r>
      <w:r w:rsidR="004178C6" w:rsidRPr="004D3555">
        <w:rPr>
          <w:rFonts w:ascii="Calibri" w:hAnsi="Calibri" w:cs="Calibri"/>
          <w:sz w:val="36"/>
          <w:szCs w:val="36"/>
          <w:rtl/>
          <w:lang w:bidi="ar-EG"/>
        </w:rPr>
        <w:t>س</w:t>
      </w:r>
      <w:r w:rsidRPr="004D3555">
        <w:rPr>
          <w:rFonts w:ascii="Calibri" w:hAnsi="Calibri" w:cs="Calibri"/>
          <w:sz w:val="36"/>
          <w:szCs w:val="36"/>
          <w:rtl/>
          <w:lang w:bidi="ar-EG"/>
        </w:rPr>
        <w:t>ه</w:t>
      </w:r>
      <w:r w:rsidR="004178C6" w:rsidRPr="004D3555">
        <w:rPr>
          <w:rFonts w:ascii="Calibri" w:hAnsi="Calibri" w:cs="Calibri"/>
          <w:sz w:val="36"/>
          <w:szCs w:val="36"/>
          <w:rtl/>
          <w:lang w:bidi="ar-EG"/>
        </w:rPr>
        <w:t>.</w:t>
      </w:r>
    </w:p>
    <w:p w14:paraId="4AE2763B" w14:textId="77777777" w:rsidR="004D3555" w:rsidRDefault="004A0D3D" w:rsidP="000F37C9">
      <w:pPr>
        <w:pStyle w:val="ListParagraph"/>
        <w:widowControl w:val="0"/>
        <w:numPr>
          <w:ilvl w:val="0"/>
          <w:numId w:val="48"/>
        </w:numPr>
        <w:bidi/>
        <w:spacing w:line="240" w:lineRule="auto"/>
        <w:jc w:val="both"/>
        <w:rPr>
          <w:rFonts w:ascii="Calibri" w:hAnsi="Calibri" w:cs="Calibri"/>
          <w:sz w:val="36"/>
          <w:szCs w:val="36"/>
          <w:lang w:bidi="ar-EG"/>
        </w:rPr>
      </w:pPr>
      <w:r w:rsidRPr="004D3555">
        <w:rPr>
          <w:rFonts w:ascii="Calibri" w:hAnsi="Calibri" w:cs="Calibri"/>
          <w:sz w:val="36"/>
          <w:szCs w:val="36"/>
          <w:rtl/>
          <w:lang w:bidi="ar-EG"/>
        </w:rPr>
        <w:t>مبد</w:t>
      </w:r>
      <w:r w:rsidR="006228D8" w:rsidRPr="004D3555">
        <w:rPr>
          <w:rFonts w:ascii="Calibri" w:hAnsi="Calibri" w:cs="Calibri"/>
          <w:sz w:val="36"/>
          <w:szCs w:val="36"/>
          <w:rtl/>
          <w:lang w:bidi="ar-EG"/>
        </w:rPr>
        <w:t>أ</w:t>
      </w:r>
      <w:r w:rsidRPr="004D3555">
        <w:rPr>
          <w:rFonts w:ascii="Calibri" w:hAnsi="Calibri" w:cs="Calibri"/>
          <w:sz w:val="36"/>
          <w:szCs w:val="36"/>
          <w:rtl/>
          <w:lang w:bidi="ar-EG"/>
        </w:rPr>
        <w:t xml:space="preserve"> الثالث المرفوع </w:t>
      </w:r>
      <w:r w:rsidRPr="004D3555">
        <w:rPr>
          <w:rFonts w:ascii="Calibri" w:hAnsi="Calibri" w:cs="Calibri"/>
          <w:sz w:val="36"/>
          <w:szCs w:val="36"/>
          <w:lang w:bidi="ar-EG"/>
        </w:rPr>
        <w:t>Law of excluded middle</w:t>
      </w:r>
      <w:r w:rsidR="0057579D" w:rsidRPr="004D3555">
        <w:rPr>
          <w:rFonts w:ascii="Calibri" w:hAnsi="Calibri" w:cs="Calibri"/>
          <w:sz w:val="36"/>
          <w:szCs w:val="36"/>
          <w:rtl/>
          <w:lang w:bidi="ar-EG"/>
        </w:rPr>
        <w:t>:</w:t>
      </w:r>
      <w:r w:rsidRPr="004D3555">
        <w:rPr>
          <w:rFonts w:ascii="Calibri" w:hAnsi="Calibri" w:cs="Calibri"/>
          <w:sz w:val="36"/>
          <w:szCs w:val="36"/>
          <w:rtl/>
          <w:lang w:bidi="ar-EG"/>
        </w:rPr>
        <w:t xml:space="preserve"> الش</w:t>
      </w:r>
      <w:r w:rsidR="004178C6" w:rsidRPr="004D3555">
        <w:rPr>
          <w:rFonts w:ascii="Calibri" w:hAnsi="Calibri" w:cs="Calibri"/>
          <w:sz w:val="36"/>
          <w:szCs w:val="36"/>
          <w:rtl/>
          <w:lang w:bidi="ar-EG"/>
        </w:rPr>
        <w:t>َّ</w:t>
      </w:r>
      <w:r w:rsidRPr="004D3555">
        <w:rPr>
          <w:rFonts w:ascii="Calibri" w:hAnsi="Calibri" w:cs="Calibri"/>
          <w:sz w:val="36"/>
          <w:szCs w:val="36"/>
          <w:rtl/>
          <w:lang w:bidi="ar-EG"/>
        </w:rPr>
        <w:t>ي</w:t>
      </w:r>
      <w:r w:rsidR="004178C6" w:rsidRPr="004D3555">
        <w:rPr>
          <w:rFonts w:ascii="Calibri" w:hAnsi="Calibri" w:cs="Calibri"/>
          <w:sz w:val="36"/>
          <w:szCs w:val="36"/>
          <w:rtl/>
          <w:lang w:bidi="ar-EG"/>
        </w:rPr>
        <w:t>ْ</w:t>
      </w:r>
      <w:r w:rsidRPr="004D3555">
        <w:rPr>
          <w:rFonts w:ascii="Calibri" w:hAnsi="Calibri" w:cs="Calibri"/>
          <w:sz w:val="36"/>
          <w:szCs w:val="36"/>
          <w:rtl/>
          <w:lang w:bidi="ar-EG"/>
        </w:rPr>
        <w:t>ء</w:t>
      </w:r>
      <w:r w:rsidR="004178C6" w:rsidRPr="004D3555">
        <w:rPr>
          <w:rFonts w:ascii="Calibri" w:hAnsi="Calibri" w:cs="Calibri"/>
          <w:sz w:val="36"/>
          <w:szCs w:val="36"/>
          <w:rtl/>
          <w:lang w:bidi="ar-EG"/>
        </w:rPr>
        <w:t>ُ</w:t>
      </w:r>
      <w:r w:rsidRPr="004D3555">
        <w:rPr>
          <w:rFonts w:ascii="Calibri" w:hAnsi="Calibri" w:cs="Calibri"/>
          <w:sz w:val="36"/>
          <w:szCs w:val="36"/>
          <w:rtl/>
          <w:lang w:bidi="ar-EG"/>
        </w:rPr>
        <w:t xml:space="preserve"> </w:t>
      </w:r>
      <w:r w:rsidR="000E6962" w:rsidRPr="004D3555">
        <w:rPr>
          <w:rFonts w:ascii="Calibri" w:hAnsi="Calibri" w:cs="Calibri"/>
          <w:sz w:val="36"/>
          <w:szCs w:val="36"/>
          <w:rtl/>
          <w:lang w:bidi="ar-EG"/>
        </w:rPr>
        <w:t>إ</w:t>
      </w:r>
      <w:r w:rsidR="004178C6" w:rsidRPr="004D3555">
        <w:rPr>
          <w:rFonts w:ascii="Calibri" w:hAnsi="Calibri" w:cs="Calibri"/>
          <w:sz w:val="36"/>
          <w:szCs w:val="36"/>
          <w:rtl/>
          <w:lang w:bidi="ar-EG"/>
        </w:rPr>
        <w:t>ِ</w:t>
      </w:r>
      <w:r w:rsidRPr="004D3555">
        <w:rPr>
          <w:rFonts w:ascii="Calibri" w:hAnsi="Calibri" w:cs="Calibri"/>
          <w:sz w:val="36"/>
          <w:szCs w:val="36"/>
          <w:rtl/>
          <w:lang w:bidi="ar-EG"/>
        </w:rPr>
        <w:t>م</w:t>
      </w:r>
      <w:r w:rsidR="004178C6" w:rsidRPr="004D3555">
        <w:rPr>
          <w:rFonts w:ascii="Calibri" w:hAnsi="Calibri" w:cs="Calibri"/>
          <w:sz w:val="36"/>
          <w:szCs w:val="36"/>
          <w:rtl/>
          <w:lang w:bidi="ar-EG"/>
        </w:rPr>
        <w:t>َّ</w:t>
      </w:r>
      <w:r w:rsidRPr="004D3555">
        <w:rPr>
          <w:rFonts w:ascii="Calibri" w:hAnsi="Calibri" w:cs="Calibri"/>
          <w:sz w:val="36"/>
          <w:szCs w:val="36"/>
          <w:rtl/>
          <w:lang w:bidi="ar-EG"/>
        </w:rPr>
        <w:t>ا ن</w:t>
      </w:r>
      <w:r w:rsidR="004178C6" w:rsidRPr="004D3555">
        <w:rPr>
          <w:rFonts w:ascii="Calibri" w:hAnsi="Calibri" w:cs="Calibri"/>
          <w:sz w:val="36"/>
          <w:szCs w:val="36"/>
          <w:rtl/>
          <w:lang w:bidi="ar-EG"/>
        </w:rPr>
        <w:t>َ</w:t>
      </w:r>
      <w:r w:rsidRPr="004D3555">
        <w:rPr>
          <w:rFonts w:ascii="Calibri" w:hAnsi="Calibri" w:cs="Calibri"/>
          <w:sz w:val="36"/>
          <w:szCs w:val="36"/>
          <w:rtl/>
          <w:lang w:bidi="ar-EG"/>
        </w:rPr>
        <w:t>ف</w:t>
      </w:r>
      <w:r w:rsidR="004178C6" w:rsidRPr="004D3555">
        <w:rPr>
          <w:rFonts w:ascii="Calibri" w:hAnsi="Calibri" w:cs="Calibri"/>
          <w:sz w:val="36"/>
          <w:szCs w:val="36"/>
          <w:rtl/>
          <w:lang w:bidi="ar-EG"/>
        </w:rPr>
        <w:t>ْ</w:t>
      </w:r>
      <w:r w:rsidRPr="004D3555">
        <w:rPr>
          <w:rFonts w:ascii="Calibri" w:hAnsi="Calibri" w:cs="Calibri"/>
          <w:sz w:val="36"/>
          <w:szCs w:val="36"/>
          <w:rtl/>
          <w:lang w:bidi="ar-EG"/>
        </w:rPr>
        <w:t>س</w:t>
      </w:r>
      <w:r w:rsidR="004178C6" w:rsidRPr="004D3555">
        <w:rPr>
          <w:rFonts w:ascii="Calibri" w:hAnsi="Calibri" w:cs="Calibri"/>
          <w:sz w:val="36"/>
          <w:szCs w:val="36"/>
          <w:rtl/>
          <w:lang w:bidi="ar-EG"/>
        </w:rPr>
        <w:t>ُ</w:t>
      </w:r>
      <w:r w:rsidRPr="004D3555">
        <w:rPr>
          <w:rFonts w:ascii="Calibri" w:hAnsi="Calibri" w:cs="Calibri"/>
          <w:sz w:val="36"/>
          <w:szCs w:val="36"/>
          <w:rtl/>
          <w:lang w:bidi="ar-EG"/>
        </w:rPr>
        <w:t>ه</w:t>
      </w:r>
      <w:r w:rsidR="004178C6" w:rsidRPr="004D3555">
        <w:rPr>
          <w:rFonts w:ascii="Calibri" w:hAnsi="Calibri" w:cs="Calibri"/>
          <w:sz w:val="36"/>
          <w:szCs w:val="36"/>
          <w:rtl/>
          <w:lang w:bidi="ar-EG"/>
        </w:rPr>
        <w:t>ُ</w:t>
      </w:r>
      <w:r w:rsidRPr="004D3555">
        <w:rPr>
          <w:rFonts w:ascii="Calibri" w:hAnsi="Calibri" w:cs="Calibri"/>
          <w:sz w:val="36"/>
          <w:szCs w:val="36"/>
          <w:rtl/>
          <w:lang w:bidi="ar-EG"/>
        </w:rPr>
        <w:t xml:space="preserve"> </w:t>
      </w:r>
      <w:r w:rsidR="006228D8" w:rsidRPr="004D3555">
        <w:rPr>
          <w:rFonts w:ascii="Calibri" w:hAnsi="Calibri" w:cs="Calibri"/>
          <w:sz w:val="36"/>
          <w:szCs w:val="36"/>
          <w:rtl/>
          <w:lang w:bidi="ar-EG"/>
        </w:rPr>
        <w:t>أ</w:t>
      </w:r>
      <w:r w:rsidRPr="004D3555">
        <w:rPr>
          <w:rFonts w:ascii="Calibri" w:hAnsi="Calibri" w:cs="Calibri"/>
          <w:sz w:val="36"/>
          <w:szCs w:val="36"/>
          <w:rtl/>
          <w:lang w:bidi="ar-EG"/>
        </w:rPr>
        <w:t>و غ</w:t>
      </w:r>
      <w:r w:rsidR="004178C6" w:rsidRPr="004D3555">
        <w:rPr>
          <w:rFonts w:ascii="Calibri" w:hAnsi="Calibri" w:cs="Calibri"/>
          <w:sz w:val="36"/>
          <w:szCs w:val="36"/>
          <w:rtl/>
          <w:lang w:bidi="ar-EG"/>
        </w:rPr>
        <w:t>َ</w:t>
      </w:r>
      <w:r w:rsidRPr="004D3555">
        <w:rPr>
          <w:rFonts w:ascii="Calibri" w:hAnsi="Calibri" w:cs="Calibri"/>
          <w:sz w:val="36"/>
          <w:szCs w:val="36"/>
          <w:rtl/>
          <w:lang w:bidi="ar-EG"/>
        </w:rPr>
        <w:t>ي</w:t>
      </w:r>
      <w:r w:rsidR="004178C6" w:rsidRPr="004D3555">
        <w:rPr>
          <w:rFonts w:ascii="Calibri" w:hAnsi="Calibri" w:cs="Calibri"/>
          <w:sz w:val="36"/>
          <w:szCs w:val="36"/>
          <w:rtl/>
          <w:lang w:bidi="ar-EG"/>
        </w:rPr>
        <w:t>ْ</w:t>
      </w:r>
      <w:r w:rsidRPr="004D3555">
        <w:rPr>
          <w:rFonts w:ascii="Calibri" w:hAnsi="Calibri" w:cs="Calibri"/>
          <w:sz w:val="36"/>
          <w:szCs w:val="36"/>
          <w:rtl/>
          <w:lang w:bidi="ar-EG"/>
        </w:rPr>
        <w:t>ر ن</w:t>
      </w:r>
      <w:r w:rsidR="004178C6" w:rsidRPr="004D3555">
        <w:rPr>
          <w:rFonts w:ascii="Calibri" w:hAnsi="Calibri" w:cs="Calibri"/>
          <w:sz w:val="36"/>
          <w:szCs w:val="36"/>
          <w:rtl/>
          <w:lang w:bidi="ar-EG"/>
        </w:rPr>
        <w:t>َ</w:t>
      </w:r>
      <w:r w:rsidRPr="004D3555">
        <w:rPr>
          <w:rFonts w:ascii="Calibri" w:hAnsi="Calibri" w:cs="Calibri"/>
          <w:sz w:val="36"/>
          <w:szCs w:val="36"/>
          <w:rtl/>
          <w:lang w:bidi="ar-EG"/>
        </w:rPr>
        <w:t>ف</w:t>
      </w:r>
      <w:r w:rsidR="004178C6" w:rsidRPr="004D3555">
        <w:rPr>
          <w:rFonts w:ascii="Calibri" w:hAnsi="Calibri" w:cs="Calibri"/>
          <w:sz w:val="36"/>
          <w:szCs w:val="36"/>
          <w:rtl/>
          <w:lang w:bidi="ar-EG"/>
        </w:rPr>
        <w:t>ْ</w:t>
      </w:r>
      <w:r w:rsidRPr="004D3555">
        <w:rPr>
          <w:rFonts w:ascii="Calibri" w:hAnsi="Calibri" w:cs="Calibri"/>
          <w:sz w:val="36"/>
          <w:szCs w:val="36"/>
          <w:rtl/>
          <w:lang w:bidi="ar-EG"/>
        </w:rPr>
        <w:t>س</w:t>
      </w:r>
      <w:r w:rsidR="004178C6" w:rsidRPr="004D3555">
        <w:rPr>
          <w:rFonts w:ascii="Calibri" w:hAnsi="Calibri" w:cs="Calibri"/>
          <w:sz w:val="36"/>
          <w:szCs w:val="36"/>
          <w:rtl/>
          <w:lang w:bidi="ar-EG"/>
        </w:rPr>
        <w:t>ِ</w:t>
      </w:r>
      <w:r w:rsidRPr="004D3555">
        <w:rPr>
          <w:rFonts w:ascii="Calibri" w:hAnsi="Calibri" w:cs="Calibri"/>
          <w:sz w:val="36"/>
          <w:szCs w:val="36"/>
          <w:rtl/>
          <w:lang w:bidi="ar-EG"/>
        </w:rPr>
        <w:t>ه</w:t>
      </w:r>
      <w:r w:rsidR="004178C6" w:rsidRPr="004D3555">
        <w:rPr>
          <w:rFonts w:ascii="Calibri" w:hAnsi="Calibri" w:cs="Calibri"/>
          <w:sz w:val="36"/>
          <w:szCs w:val="36"/>
          <w:rtl/>
          <w:lang w:bidi="ar-EG"/>
        </w:rPr>
        <w:t>.</w:t>
      </w:r>
    </w:p>
    <w:p w14:paraId="7A5B0BEA" w14:textId="77777777" w:rsidR="0038453D" w:rsidRDefault="004A0D3D" w:rsidP="000F37C9">
      <w:pPr>
        <w:pStyle w:val="ListParagraph"/>
        <w:widowControl w:val="0"/>
        <w:numPr>
          <w:ilvl w:val="0"/>
          <w:numId w:val="48"/>
        </w:numPr>
        <w:bidi/>
        <w:spacing w:line="240" w:lineRule="auto"/>
        <w:jc w:val="both"/>
        <w:rPr>
          <w:rFonts w:ascii="Calibri" w:hAnsi="Calibri" w:cs="Calibri"/>
          <w:sz w:val="36"/>
          <w:szCs w:val="36"/>
          <w:lang w:bidi="ar-EG"/>
        </w:rPr>
      </w:pPr>
      <w:r w:rsidRPr="0038453D">
        <w:rPr>
          <w:rFonts w:ascii="Calibri" w:hAnsi="Calibri" w:cs="Calibri"/>
          <w:sz w:val="36"/>
          <w:szCs w:val="36"/>
          <w:rtl/>
          <w:lang w:bidi="ar-EG"/>
        </w:rPr>
        <w:t>مبد</w:t>
      </w:r>
      <w:r w:rsidR="006228D8" w:rsidRPr="0038453D">
        <w:rPr>
          <w:rFonts w:ascii="Calibri" w:hAnsi="Calibri" w:cs="Calibri"/>
          <w:sz w:val="36"/>
          <w:szCs w:val="36"/>
          <w:rtl/>
          <w:lang w:bidi="ar-EG"/>
        </w:rPr>
        <w:t>أ</w:t>
      </w:r>
      <w:r w:rsidRPr="0038453D">
        <w:rPr>
          <w:rFonts w:ascii="Calibri" w:hAnsi="Calibri" w:cs="Calibri"/>
          <w:sz w:val="36"/>
          <w:szCs w:val="36"/>
          <w:rtl/>
          <w:lang w:bidi="ar-EG"/>
        </w:rPr>
        <w:t xml:space="preserve"> العل</w:t>
      </w:r>
      <w:r w:rsidR="004178C6" w:rsidRPr="0038453D">
        <w:rPr>
          <w:rFonts w:ascii="Calibri" w:hAnsi="Calibri" w:cs="Calibri"/>
          <w:sz w:val="36"/>
          <w:szCs w:val="36"/>
          <w:rtl/>
          <w:lang w:bidi="ar-EG"/>
        </w:rPr>
        <w:t>ّ</w:t>
      </w:r>
      <w:r w:rsidRPr="0038453D">
        <w:rPr>
          <w:rFonts w:ascii="Calibri" w:hAnsi="Calibri" w:cs="Calibri"/>
          <w:sz w:val="36"/>
          <w:szCs w:val="36"/>
          <w:rtl/>
          <w:lang w:bidi="ar-EG"/>
        </w:rPr>
        <w:t xml:space="preserve">ة الكافية </w:t>
      </w:r>
      <w:r w:rsidRPr="0038453D">
        <w:rPr>
          <w:rFonts w:ascii="Calibri" w:hAnsi="Calibri" w:cs="Calibri"/>
          <w:sz w:val="36"/>
          <w:szCs w:val="36"/>
          <w:lang w:bidi="ar-EG"/>
        </w:rPr>
        <w:t>Principle of sufficient reason</w:t>
      </w:r>
      <w:r w:rsidRPr="0038453D">
        <w:rPr>
          <w:rFonts w:ascii="Calibri" w:hAnsi="Calibri" w:cs="Calibri"/>
          <w:sz w:val="36"/>
          <w:szCs w:val="36"/>
          <w:rtl/>
          <w:lang w:bidi="ar-EG"/>
        </w:rPr>
        <w:t xml:space="preserve">: هو-في </w:t>
      </w:r>
      <w:r w:rsidR="006228D8" w:rsidRPr="0038453D">
        <w:rPr>
          <w:rFonts w:ascii="Calibri" w:hAnsi="Calibri" w:cs="Calibri"/>
          <w:sz w:val="36"/>
          <w:szCs w:val="36"/>
          <w:rtl/>
          <w:lang w:bidi="ar-EG"/>
        </w:rPr>
        <w:t>أ</w:t>
      </w:r>
      <w:r w:rsidRPr="0038453D">
        <w:rPr>
          <w:rFonts w:ascii="Calibri" w:hAnsi="Calibri" w:cs="Calibri"/>
          <w:sz w:val="36"/>
          <w:szCs w:val="36"/>
          <w:rtl/>
          <w:lang w:bidi="ar-EG"/>
        </w:rPr>
        <w:t>عدل الأقوال ل</w:t>
      </w:r>
      <w:r w:rsidR="004178C6" w:rsidRPr="0038453D">
        <w:rPr>
          <w:rFonts w:ascii="Calibri" w:hAnsi="Calibri" w:cs="Calibri"/>
          <w:sz w:val="36"/>
          <w:szCs w:val="36"/>
          <w:rtl/>
          <w:lang w:bidi="ar-EG"/>
        </w:rPr>
        <w:t>ِ</w:t>
      </w:r>
      <w:r w:rsidRPr="0038453D">
        <w:rPr>
          <w:rFonts w:ascii="Calibri" w:hAnsi="Calibri" w:cs="Calibri"/>
          <w:sz w:val="36"/>
          <w:szCs w:val="36"/>
          <w:rtl/>
          <w:lang w:bidi="ar-EG"/>
        </w:rPr>
        <w:t>ك</w:t>
      </w:r>
      <w:r w:rsidR="004178C6" w:rsidRPr="0038453D">
        <w:rPr>
          <w:rFonts w:ascii="Calibri" w:hAnsi="Calibri" w:cs="Calibri"/>
          <w:sz w:val="36"/>
          <w:szCs w:val="36"/>
          <w:rtl/>
          <w:lang w:bidi="ar-EG"/>
        </w:rPr>
        <w:t>ُ</w:t>
      </w:r>
      <w:r w:rsidRPr="0038453D">
        <w:rPr>
          <w:rFonts w:ascii="Calibri" w:hAnsi="Calibri" w:cs="Calibri"/>
          <w:sz w:val="36"/>
          <w:szCs w:val="36"/>
          <w:rtl/>
          <w:lang w:bidi="ar-EG"/>
        </w:rPr>
        <w:t>ل</w:t>
      </w:r>
      <w:r w:rsidR="004178C6" w:rsidRPr="0038453D">
        <w:rPr>
          <w:rFonts w:ascii="Calibri" w:hAnsi="Calibri" w:cs="Calibri"/>
          <w:sz w:val="36"/>
          <w:szCs w:val="36"/>
          <w:rtl/>
          <w:lang w:bidi="ar-EG"/>
        </w:rPr>
        <w:t>َّ</w:t>
      </w:r>
      <w:r w:rsidRPr="0038453D">
        <w:rPr>
          <w:rFonts w:ascii="Calibri" w:hAnsi="Calibri" w:cs="Calibri"/>
          <w:sz w:val="36"/>
          <w:szCs w:val="36"/>
          <w:rtl/>
          <w:lang w:bidi="ar-EG"/>
        </w:rPr>
        <w:t xml:space="preserve"> ش</w:t>
      </w:r>
      <w:r w:rsidR="004178C6" w:rsidRPr="0038453D">
        <w:rPr>
          <w:rFonts w:ascii="Calibri" w:hAnsi="Calibri" w:cs="Calibri"/>
          <w:sz w:val="36"/>
          <w:szCs w:val="36"/>
          <w:rtl/>
          <w:lang w:bidi="ar-EG"/>
        </w:rPr>
        <w:t>َ</w:t>
      </w:r>
      <w:r w:rsidRPr="0038453D">
        <w:rPr>
          <w:rFonts w:ascii="Calibri" w:hAnsi="Calibri" w:cs="Calibri"/>
          <w:sz w:val="36"/>
          <w:szCs w:val="36"/>
          <w:rtl/>
          <w:lang w:bidi="ar-EG"/>
        </w:rPr>
        <w:t>ي</w:t>
      </w:r>
      <w:r w:rsidR="004178C6" w:rsidRPr="0038453D">
        <w:rPr>
          <w:rFonts w:ascii="Calibri" w:hAnsi="Calibri" w:cs="Calibri"/>
          <w:sz w:val="36"/>
          <w:szCs w:val="36"/>
          <w:rtl/>
          <w:lang w:bidi="ar-EG"/>
        </w:rPr>
        <w:t>ْ</w:t>
      </w:r>
      <w:r w:rsidRPr="0038453D">
        <w:rPr>
          <w:rFonts w:ascii="Calibri" w:hAnsi="Calibri" w:cs="Calibri"/>
          <w:sz w:val="36"/>
          <w:szCs w:val="36"/>
          <w:rtl/>
          <w:lang w:bidi="ar-EG"/>
        </w:rPr>
        <w:t>ء</w:t>
      </w:r>
      <w:r w:rsidR="004178C6" w:rsidRPr="0038453D">
        <w:rPr>
          <w:rFonts w:ascii="Calibri" w:hAnsi="Calibri" w:cs="Calibri"/>
          <w:sz w:val="36"/>
          <w:szCs w:val="36"/>
          <w:rtl/>
          <w:lang w:bidi="ar-EG"/>
        </w:rPr>
        <w:t>ً</w:t>
      </w:r>
      <w:r w:rsidRPr="0038453D">
        <w:rPr>
          <w:rFonts w:ascii="Calibri" w:hAnsi="Calibri" w:cs="Calibri"/>
          <w:sz w:val="36"/>
          <w:szCs w:val="36"/>
          <w:rtl/>
          <w:lang w:bidi="ar-EG"/>
        </w:rPr>
        <w:t xml:space="preserve"> تفسير لوجوده، </w:t>
      </w:r>
      <w:r w:rsidR="000E6962" w:rsidRPr="0038453D">
        <w:rPr>
          <w:rFonts w:ascii="Calibri" w:hAnsi="Calibri" w:cs="Calibri"/>
          <w:sz w:val="36"/>
          <w:szCs w:val="36"/>
          <w:rtl/>
          <w:lang w:bidi="ar-EG"/>
        </w:rPr>
        <w:t>إ</w:t>
      </w:r>
      <w:r w:rsidRPr="0038453D">
        <w:rPr>
          <w:rFonts w:ascii="Calibri" w:hAnsi="Calibri" w:cs="Calibri"/>
          <w:sz w:val="36"/>
          <w:szCs w:val="36"/>
          <w:rtl/>
          <w:lang w:bidi="ar-EG"/>
        </w:rPr>
        <w:t xml:space="preserve">ما من خارجه </w:t>
      </w:r>
      <w:r w:rsidR="006228D8" w:rsidRPr="0038453D">
        <w:rPr>
          <w:rFonts w:ascii="Calibri" w:hAnsi="Calibri" w:cs="Calibri"/>
          <w:sz w:val="36"/>
          <w:szCs w:val="36"/>
          <w:rtl/>
          <w:lang w:bidi="ar-EG"/>
        </w:rPr>
        <w:t>أ</w:t>
      </w:r>
      <w:r w:rsidRPr="0038453D">
        <w:rPr>
          <w:rFonts w:ascii="Calibri" w:hAnsi="Calibri" w:cs="Calibri"/>
          <w:sz w:val="36"/>
          <w:szCs w:val="36"/>
          <w:rtl/>
          <w:lang w:bidi="ar-EG"/>
        </w:rPr>
        <w:t>و بسبب طبيعته.</w:t>
      </w:r>
    </w:p>
    <w:p w14:paraId="2AEEE4AB" w14:textId="09030DB8" w:rsidR="003179D8" w:rsidRPr="0038453D" w:rsidRDefault="0038453D" w:rsidP="000F37C9">
      <w:pPr>
        <w:pStyle w:val="ListParagraph"/>
        <w:widowControl w:val="0"/>
        <w:numPr>
          <w:ilvl w:val="0"/>
          <w:numId w:val="48"/>
        </w:numPr>
        <w:bidi/>
        <w:spacing w:line="240" w:lineRule="auto"/>
        <w:jc w:val="both"/>
        <w:rPr>
          <w:rFonts w:ascii="Calibri" w:hAnsi="Calibri" w:cs="Calibri"/>
          <w:sz w:val="36"/>
          <w:szCs w:val="36"/>
          <w:rtl/>
          <w:lang w:bidi="ar-EG"/>
        </w:rPr>
      </w:pPr>
      <w:r>
        <w:rPr>
          <w:rFonts w:ascii="Calibri" w:hAnsi="Calibri" w:cs="Calibri" w:hint="cs"/>
          <w:sz w:val="36"/>
          <w:szCs w:val="36"/>
          <w:rtl/>
          <w:lang w:bidi="ar-EG"/>
        </w:rPr>
        <w:lastRenderedPageBreak/>
        <w:t>ي</w:t>
      </w:r>
      <w:r w:rsidRPr="0038453D">
        <w:rPr>
          <w:rFonts w:ascii="Calibri" w:hAnsi="Calibri" w:cs="Calibri" w:hint="cs"/>
          <w:sz w:val="36"/>
          <w:szCs w:val="36"/>
          <w:rtl/>
          <w:lang w:bidi="ar-EG"/>
        </w:rPr>
        <w:t>تفرَّع عنه ق</w:t>
      </w:r>
      <w:r w:rsidR="004A0D3D" w:rsidRPr="0038453D">
        <w:rPr>
          <w:rFonts w:ascii="Calibri" w:hAnsi="Calibri" w:cs="Calibri"/>
          <w:sz w:val="36"/>
          <w:szCs w:val="36"/>
          <w:rtl/>
          <w:lang w:bidi="ar-EG"/>
        </w:rPr>
        <w:t>انون الس</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ن</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خ</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ي</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ة الذي ي</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ك</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ش</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ف</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 xml:space="preserve"> طبيعة السبب في طبيعة</w:t>
      </w:r>
      <w:r w:rsidR="00617484" w:rsidRPr="0038453D">
        <w:rPr>
          <w:rFonts w:ascii="Calibri" w:hAnsi="Calibri" w:cs="Calibri"/>
          <w:sz w:val="36"/>
          <w:szCs w:val="36"/>
          <w:rtl/>
          <w:lang w:bidi="ar-EG"/>
        </w:rPr>
        <w:t xml:space="preserve"> </w:t>
      </w:r>
      <w:r w:rsidR="004A0D3D" w:rsidRPr="0038453D">
        <w:rPr>
          <w:rFonts w:ascii="Calibri" w:hAnsi="Calibri" w:cs="Calibri"/>
          <w:sz w:val="36"/>
          <w:szCs w:val="36"/>
          <w:rtl/>
          <w:lang w:bidi="ar-EG"/>
        </w:rPr>
        <w:t>الأثر؛ فالقصيدة البارعة دال</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ة</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 xml:space="preserve"> على شاعر بارع، والص</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ن</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ع</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ة</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 xml:space="preserve"> الم</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ت</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ق</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ن</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ة</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 xml:space="preserve"> </w:t>
      </w:r>
      <w:r w:rsidR="006228D8" w:rsidRPr="0038453D">
        <w:rPr>
          <w:rFonts w:ascii="Calibri" w:hAnsi="Calibri" w:cs="Calibri"/>
          <w:sz w:val="36"/>
          <w:szCs w:val="36"/>
          <w:rtl/>
          <w:lang w:bidi="ar-EG"/>
        </w:rPr>
        <w:t>أ</w:t>
      </w:r>
      <w:r w:rsidR="004A0D3D" w:rsidRPr="0038453D">
        <w:rPr>
          <w:rFonts w:ascii="Calibri" w:hAnsi="Calibri" w:cs="Calibri"/>
          <w:sz w:val="36"/>
          <w:szCs w:val="36"/>
          <w:rtl/>
          <w:lang w:bidi="ar-EG"/>
        </w:rPr>
        <w:t>ثر عن طبيعة الإتقان عند الص</w:t>
      </w:r>
      <w:r w:rsidR="00617484" w:rsidRPr="0038453D">
        <w:rPr>
          <w:rFonts w:ascii="Calibri" w:hAnsi="Calibri" w:cs="Calibri"/>
          <w:sz w:val="36"/>
          <w:szCs w:val="36"/>
          <w:rtl/>
          <w:lang w:bidi="ar-EG"/>
        </w:rPr>
        <w:t>َّ</w:t>
      </w:r>
      <w:r w:rsidR="004A0D3D" w:rsidRPr="0038453D">
        <w:rPr>
          <w:rFonts w:ascii="Calibri" w:hAnsi="Calibri" w:cs="Calibri"/>
          <w:sz w:val="36"/>
          <w:szCs w:val="36"/>
          <w:rtl/>
          <w:lang w:bidi="ar-EG"/>
        </w:rPr>
        <w:t>انع،</w:t>
      </w:r>
      <w:r>
        <w:rPr>
          <w:rFonts w:ascii="Calibri" w:hAnsi="Calibri" w:cs="Calibri" w:hint="cs"/>
          <w:sz w:val="36"/>
          <w:szCs w:val="36"/>
          <w:rtl/>
          <w:lang w:bidi="ar-EG"/>
        </w:rPr>
        <w:t xml:space="preserve"> {</w:t>
      </w:r>
      <w:r w:rsidR="00617484" w:rsidRPr="0038453D">
        <w:rPr>
          <w:rFonts w:ascii="Calibri" w:hAnsi="Calibri" w:cs="Calibri"/>
          <w:b/>
          <w:bCs/>
          <w:color w:val="196B24" w:themeColor="accent3"/>
          <w:sz w:val="36"/>
          <w:szCs w:val="36"/>
          <w:rtl/>
        </w:rPr>
        <w:t>قُلۡ كُلّٞ يَعۡمَلُ عَلَىٰ شَاكِلَتِهِۦ</w:t>
      </w:r>
      <w:r>
        <w:rPr>
          <w:rFonts w:ascii="Calibri" w:hAnsi="Calibri" w:cs="Calibri" w:hint="cs"/>
          <w:sz w:val="36"/>
          <w:szCs w:val="36"/>
          <w:rtl/>
          <w:lang w:bidi="ar-EG"/>
        </w:rPr>
        <w:t xml:space="preserve">} </w:t>
      </w:r>
      <w:r w:rsidR="004A0D3D" w:rsidRPr="0038453D">
        <w:rPr>
          <w:rFonts w:ascii="Calibri" w:hAnsi="Calibri" w:cs="Calibri"/>
          <w:sz w:val="36"/>
          <w:szCs w:val="36"/>
          <w:rtl/>
          <w:lang w:bidi="ar-EG"/>
        </w:rPr>
        <w:t>[</w:t>
      </w:r>
      <w:r w:rsidR="00491A6E" w:rsidRPr="0038453D">
        <w:rPr>
          <w:rFonts w:ascii="Calibri" w:hAnsi="Calibri" w:cs="Calibri" w:hint="cs"/>
          <w:sz w:val="36"/>
          <w:szCs w:val="36"/>
          <w:rtl/>
          <w:lang w:bidi="ar-EG"/>
        </w:rPr>
        <w:t>الإسراء</w:t>
      </w:r>
      <w:r w:rsidR="004A0D3D" w:rsidRPr="0038453D">
        <w:rPr>
          <w:rFonts w:ascii="Calibri" w:hAnsi="Calibri" w:cs="Calibri"/>
          <w:sz w:val="36"/>
          <w:szCs w:val="36"/>
          <w:rtl/>
          <w:lang w:bidi="ar-EG"/>
        </w:rPr>
        <w:t>: ٨٤].</w:t>
      </w:r>
    </w:p>
    <w:p w14:paraId="1564F826" w14:textId="252197CB" w:rsidR="003E279C" w:rsidRDefault="003E279C" w:rsidP="003E279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ابن تيمية</w:t>
      </w:r>
      <w:r w:rsidRPr="003544FD">
        <w:rPr>
          <w:rFonts w:ascii="Calibri" w:hAnsi="Calibri" w:cs="Calibri"/>
          <w:sz w:val="36"/>
          <w:szCs w:val="36"/>
          <w:rtl/>
          <w:lang w:bidi="ar-EG"/>
        </w:rPr>
        <w:t>) في أحد تعريفات العقل: «</w:t>
      </w:r>
      <w:r w:rsidRPr="007E00A0">
        <w:rPr>
          <w:rFonts w:ascii="Calibri" w:hAnsi="Calibri" w:cs="Calibri"/>
          <w:b/>
          <w:bCs/>
          <w:color w:val="002060"/>
          <w:sz w:val="36"/>
          <w:szCs w:val="36"/>
          <w:highlight w:val="lightGray"/>
          <w:rtl/>
          <w:lang w:bidi="ar-EG"/>
        </w:rPr>
        <w:t>ع</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ل</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وم ضرورية ي</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فر</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ق بها بين المجنون الذي ر</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ف</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ع</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 xml:space="preserve"> القلم</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 xml:space="preserve"> عنه، وبين العاقل الذي جرى عليه العقل، فهو مناط الت</w:t>
      </w:r>
      <w:r w:rsidR="007E00A0" w:rsidRPr="007E00A0">
        <w:rPr>
          <w:rFonts w:ascii="Calibri" w:hAnsi="Calibri" w:cs="Calibri" w:hint="cs"/>
          <w:b/>
          <w:bCs/>
          <w:color w:val="002060"/>
          <w:sz w:val="36"/>
          <w:szCs w:val="36"/>
          <w:highlight w:val="lightGray"/>
          <w:rtl/>
          <w:lang w:bidi="ar-EG"/>
        </w:rPr>
        <w:t>َّ</w:t>
      </w:r>
      <w:r w:rsidRPr="007E00A0">
        <w:rPr>
          <w:rFonts w:ascii="Calibri" w:hAnsi="Calibri" w:cs="Calibri"/>
          <w:b/>
          <w:bCs/>
          <w:color w:val="002060"/>
          <w:sz w:val="36"/>
          <w:szCs w:val="36"/>
          <w:highlight w:val="lightGray"/>
          <w:rtl/>
          <w:lang w:bidi="ar-EG"/>
        </w:rPr>
        <w:t>كليف</w:t>
      </w:r>
      <w:r w:rsidRPr="003544FD">
        <w:rPr>
          <w:rFonts w:ascii="Calibri" w:hAnsi="Calibri" w:cs="Calibri"/>
          <w:sz w:val="36"/>
          <w:szCs w:val="36"/>
          <w:rtl/>
          <w:lang w:bidi="ar-EG"/>
        </w:rPr>
        <w:t>»</w:t>
      </w:r>
    </w:p>
    <w:p w14:paraId="516E7400" w14:textId="2938A806" w:rsidR="003E279C" w:rsidRPr="003E279C" w:rsidRDefault="003E279C" w:rsidP="003E279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تيمية، </w:t>
      </w:r>
      <w:r w:rsidRPr="00BE160B">
        <w:rPr>
          <w:rFonts w:ascii="Calibri" w:hAnsi="Calibri" w:cs="Calibri"/>
          <w:b/>
          <w:bCs/>
          <w:i/>
          <w:iCs/>
          <w:sz w:val="36"/>
          <w:szCs w:val="36"/>
          <w:rtl/>
          <w:lang w:bidi="ar-EG"/>
        </w:rPr>
        <w:t>بغية المرتاد في الرد على المتفلسفة والقرامطة والباطنية</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53770D">
        <w:rPr>
          <w:rFonts w:ascii="Calibri" w:hAnsi="Calibri" w:cs="Calibri" w:hint="cs"/>
          <w:sz w:val="36"/>
          <w:szCs w:val="36"/>
          <w:rtl/>
          <w:lang w:bidi="ar-EG"/>
        </w:rPr>
        <w:t>تحقيق</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موسى</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الدويش،</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المدينة</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المنورة</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مكتبة</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العلوم</w:t>
      </w:r>
      <w:r w:rsidRPr="0053770D">
        <w:rPr>
          <w:rFonts w:ascii="Calibri" w:hAnsi="Calibri" w:cs="Calibri"/>
          <w:sz w:val="36"/>
          <w:szCs w:val="36"/>
          <w:rtl/>
          <w:lang w:bidi="ar-EG"/>
        </w:rPr>
        <w:t xml:space="preserve"> </w:t>
      </w:r>
      <w:r w:rsidRPr="0053770D">
        <w:rPr>
          <w:rFonts w:ascii="Calibri" w:hAnsi="Calibri" w:cs="Calibri" w:hint="cs"/>
          <w:sz w:val="36"/>
          <w:szCs w:val="36"/>
          <w:rtl/>
          <w:lang w:bidi="ar-EG"/>
        </w:rPr>
        <w:t>والحكم،</w:t>
      </w:r>
      <w:r>
        <w:rPr>
          <w:rFonts w:ascii="Calibri" w:hAnsi="Calibri" w:cs="Calibri" w:hint="cs"/>
          <w:sz w:val="36"/>
          <w:szCs w:val="36"/>
          <w:rtl/>
          <w:lang w:bidi="ar-EG"/>
        </w:rPr>
        <w:t xml:space="preserve"> </w:t>
      </w:r>
      <w:r w:rsidRPr="003544FD">
        <w:rPr>
          <w:rFonts w:ascii="Calibri" w:hAnsi="Calibri" w:cs="Calibri"/>
          <w:sz w:val="36"/>
          <w:szCs w:val="36"/>
          <w:rtl/>
          <w:lang w:bidi="ar-EG"/>
        </w:rPr>
        <w:t>صـ260.</w:t>
      </w:r>
    </w:p>
    <w:p w14:paraId="71F4F96A" w14:textId="11DB74B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والط</w:t>
      </w:r>
      <w:r w:rsidR="00617484" w:rsidRPr="003544FD">
        <w:rPr>
          <w:rFonts w:ascii="Calibri" w:hAnsi="Calibri" w:cs="Calibri"/>
          <w:sz w:val="36"/>
          <w:szCs w:val="36"/>
          <w:rtl/>
          <w:lang w:bidi="ar-EG"/>
        </w:rPr>
        <w:t>ّ</w:t>
      </w:r>
      <w:r w:rsidRPr="003544FD">
        <w:rPr>
          <w:rFonts w:ascii="Calibri" w:hAnsi="Calibri" w:cs="Calibri"/>
          <w:sz w:val="36"/>
          <w:szCs w:val="36"/>
          <w:rtl/>
          <w:lang w:bidi="ar-EG"/>
        </w:rPr>
        <w:t>اع</w:t>
      </w:r>
      <w:r w:rsidR="00617484" w:rsidRPr="003544FD">
        <w:rPr>
          <w:rFonts w:ascii="Calibri" w:hAnsi="Calibri" w:cs="Calibri"/>
          <w:sz w:val="36"/>
          <w:szCs w:val="36"/>
          <w:rtl/>
          <w:lang w:bidi="ar-EG"/>
        </w:rPr>
        <w:t>ِ</w:t>
      </w:r>
      <w:r w:rsidRPr="003544FD">
        <w:rPr>
          <w:rFonts w:ascii="Calibri" w:hAnsi="Calibri" w:cs="Calibri"/>
          <w:sz w:val="36"/>
          <w:szCs w:val="36"/>
          <w:rtl/>
          <w:lang w:bidi="ar-EG"/>
        </w:rPr>
        <w:t>ن</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الفكر بالفكر واقع في «مغالطة المفهوم المسروق»</w:t>
      </w:r>
      <w:r w:rsidR="0038453D">
        <w:rPr>
          <w:rFonts w:ascii="Calibri" w:hAnsi="Calibri" w:cs="Calibri" w:hint="cs"/>
          <w:sz w:val="36"/>
          <w:szCs w:val="36"/>
          <w:rtl/>
          <w:lang w:bidi="ar-EG"/>
        </w:rPr>
        <w:t xml:space="preserve"> </w:t>
      </w:r>
      <w:r w:rsidR="00617484" w:rsidRPr="003544FD">
        <w:rPr>
          <w:rFonts w:ascii="Calibri" w:hAnsi="Calibri" w:cs="Calibri"/>
          <w:sz w:val="36"/>
          <w:szCs w:val="36"/>
          <w:lang w:bidi="ar-EG"/>
        </w:rPr>
        <w:t>The fallacy of the Stolen Concept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يقيم مذهبه على «سرقة» </w:t>
      </w:r>
      <w:r w:rsidR="00617484" w:rsidRPr="003544FD">
        <w:rPr>
          <w:rFonts w:ascii="Calibri" w:hAnsi="Calibri" w:cs="Calibri"/>
          <w:sz w:val="36"/>
          <w:szCs w:val="36"/>
          <w:rtl/>
          <w:lang w:bidi="ar-EG"/>
        </w:rPr>
        <w:t>جو</w:t>
      </w:r>
      <w:r w:rsidRPr="003544FD">
        <w:rPr>
          <w:rFonts w:ascii="Calibri" w:hAnsi="Calibri" w:cs="Calibri"/>
          <w:sz w:val="36"/>
          <w:szCs w:val="36"/>
          <w:rtl/>
          <w:lang w:bidi="ar-EG"/>
        </w:rPr>
        <w:t>هر المبد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الذي يريد ن</w:t>
      </w:r>
      <w:r w:rsidR="00617484" w:rsidRPr="003544FD">
        <w:rPr>
          <w:rFonts w:ascii="Calibri" w:hAnsi="Calibri" w:cs="Calibri"/>
          <w:sz w:val="36"/>
          <w:szCs w:val="36"/>
          <w:rtl/>
          <w:lang w:bidi="ar-EG"/>
        </w:rPr>
        <w:t>َ</w:t>
      </w:r>
      <w:r w:rsidRPr="003544FD">
        <w:rPr>
          <w:rFonts w:ascii="Calibri" w:hAnsi="Calibri" w:cs="Calibri"/>
          <w:sz w:val="36"/>
          <w:szCs w:val="36"/>
          <w:rtl/>
          <w:lang w:bidi="ar-EG"/>
        </w:rPr>
        <w:t>ق</w:t>
      </w:r>
      <w:r w:rsidR="00617484" w:rsidRPr="003544FD">
        <w:rPr>
          <w:rFonts w:ascii="Calibri" w:hAnsi="Calibri" w:cs="Calibri"/>
          <w:sz w:val="36"/>
          <w:szCs w:val="36"/>
          <w:rtl/>
          <w:lang w:bidi="ar-EG"/>
        </w:rPr>
        <w:t>ْ</w:t>
      </w:r>
      <w:r w:rsidRPr="003544FD">
        <w:rPr>
          <w:rFonts w:ascii="Calibri" w:hAnsi="Calibri" w:cs="Calibri"/>
          <w:sz w:val="36"/>
          <w:szCs w:val="36"/>
          <w:rtl/>
          <w:lang w:bidi="ar-EG"/>
        </w:rPr>
        <w:t>ض</w:t>
      </w:r>
      <w:r w:rsidR="00617484" w:rsidRPr="003544FD">
        <w:rPr>
          <w:rFonts w:ascii="Calibri" w:hAnsi="Calibri" w:cs="Calibri"/>
          <w:sz w:val="36"/>
          <w:szCs w:val="36"/>
          <w:rtl/>
          <w:lang w:bidi="ar-EG"/>
        </w:rPr>
        <w:t>َ</w:t>
      </w:r>
      <w:r w:rsidRPr="003544FD">
        <w:rPr>
          <w:rFonts w:ascii="Calibri" w:hAnsi="Calibri" w:cs="Calibri"/>
          <w:sz w:val="36"/>
          <w:szCs w:val="36"/>
          <w:rtl/>
          <w:lang w:bidi="ar-EG"/>
        </w:rPr>
        <w:t>ه</w:t>
      </w:r>
      <w:r w:rsidR="00617484" w:rsidRPr="003544FD">
        <w:rPr>
          <w:rFonts w:ascii="Calibri" w:hAnsi="Calibri" w:cs="Calibri"/>
          <w:sz w:val="36"/>
          <w:szCs w:val="36"/>
          <w:rtl/>
          <w:lang w:bidi="ar-EG"/>
        </w:rPr>
        <w:t>ُ</w:t>
      </w:r>
      <w:r w:rsidRPr="003544FD">
        <w:rPr>
          <w:rFonts w:ascii="Calibri" w:hAnsi="Calibri" w:cs="Calibri"/>
          <w:sz w:val="36"/>
          <w:szCs w:val="36"/>
          <w:rtl/>
          <w:lang w:bidi="ar-EG"/>
        </w:rPr>
        <w:t>. وهو ما وقع فيه الفيلسوف الش</w:t>
      </w:r>
      <w:r w:rsidR="00617484" w:rsidRPr="003544FD">
        <w:rPr>
          <w:rFonts w:ascii="Calibri" w:hAnsi="Calibri" w:cs="Calibri"/>
          <w:sz w:val="36"/>
          <w:szCs w:val="36"/>
          <w:rtl/>
          <w:lang w:bidi="ar-EG"/>
        </w:rPr>
        <w:t>ُّ</w:t>
      </w:r>
      <w:r w:rsidRPr="003544FD">
        <w:rPr>
          <w:rFonts w:ascii="Calibri" w:hAnsi="Calibri" w:cs="Calibri"/>
          <w:sz w:val="36"/>
          <w:szCs w:val="36"/>
          <w:rtl/>
          <w:lang w:bidi="ar-EG"/>
        </w:rPr>
        <w:t>كوكي</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3043F">
        <w:rPr>
          <w:rFonts w:ascii="Calibri" w:hAnsi="Calibri" w:cs="Calibri"/>
          <w:b/>
          <w:bCs/>
          <w:sz w:val="36"/>
          <w:szCs w:val="36"/>
          <w:rtl/>
          <w:lang w:bidi="ar-EG"/>
        </w:rPr>
        <w:t>هيوم</w:t>
      </w:r>
      <w:r w:rsidRPr="003544FD">
        <w:rPr>
          <w:rFonts w:ascii="Calibri" w:hAnsi="Calibri" w:cs="Calibri"/>
          <w:sz w:val="36"/>
          <w:szCs w:val="36"/>
          <w:rtl/>
          <w:lang w:bidi="ar-EG"/>
        </w:rPr>
        <w:t>) عندما ش</w:t>
      </w:r>
      <w:r w:rsidR="00617484" w:rsidRPr="003544FD">
        <w:rPr>
          <w:rFonts w:ascii="Calibri" w:hAnsi="Calibri" w:cs="Calibri"/>
          <w:sz w:val="36"/>
          <w:szCs w:val="36"/>
          <w:rtl/>
          <w:lang w:bidi="ar-EG"/>
        </w:rPr>
        <w:t>َ</w:t>
      </w:r>
      <w:r w:rsidRPr="003544FD">
        <w:rPr>
          <w:rFonts w:ascii="Calibri" w:hAnsi="Calibri" w:cs="Calibri"/>
          <w:sz w:val="36"/>
          <w:szCs w:val="36"/>
          <w:rtl/>
          <w:lang w:bidi="ar-EG"/>
        </w:rPr>
        <w:t>ك</w:t>
      </w:r>
      <w:r w:rsidR="00617484" w:rsidRPr="003544FD">
        <w:rPr>
          <w:rFonts w:ascii="Calibri" w:hAnsi="Calibri" w:cs="Calibri"/>
          <w:sz w:val="36"/>
          <w:szCs w:val="36"/>
          <w:rtl/>
          <w:lang w:bidi="ar-EG"/>
        </w:rPr>
        <w:t>َّ</w:t>
      </w:r>
      <w:r w:rsidRPr="003544FD">
        <w:rPr>
          <w:rFonts w:ascii="Calibri" w:hAnsi="Calibri" w:cs="Calibri"/>
          <w:sz w:val="36"/>
          <w:szCs w:val="36"/>
          <w:rtl/>
          <w:lang w:bidi="ar-EG"/>
        </w:rPr>
        <w:t>ك في الم</w:t>
      </w:r>
      <w:r w:rsidR="00617484" w:rsidRPr="003544FD">
        <w:rPr>
          <w:rFonts w:ascii="Calibri" w:hAnsi="Calibri" w:cs="Calibri"/>
          <w:sz w:val="36"/>
          <w:szCs w:val="36"/>
          <w:rtl/>
          <w:lang w:bidi="ar-EG"/>
        </w:rPr>
        <w:t>َ</w:t>
      </w:r>
      <w:r w:rsidRPr="003544FD">
        <w:rPr>
          <w:rFonts w:ascii="Calibri" w:hAnsi="Calibri" w:cs="Calibri"/>
          <w:sz w:val="36"/>
          <w:szCs w:val="36"/>
          <w:rtl/>
          <w:lang w:bidi="ar-EG"/>
        </w:rPr>
        <w:t>ل</w:t>
      </w:r>
      <w:r w:rsidR="00617484" w:rsidRPr="003544FD">
        <w:rPr>
          <w:rFonts w:ascii="Calibri" w:hAnsi="Calibri" w:cs="Calibri"/>
          <w:sz w:val="36"/>
          <w:szCs w:val="36"/>
          <w:rtl/>
          <w:lang w:bidi="ar-EG"/>
        </w:rPr>
        <w:t>َ</w:t>
      </w:r>
      <w:r w:rsidRPr="003544FD">
        <w:rPr>
          <w:rFonts w:ascii="Calibri" w:hAnsi="Calibri" w:cs="Calibri"/>
          <w:sz w:val="36"/>
          <w:szCs w:val="36"/>
          <w:rtl/>
          <w:lang w:bidi="ar-EG"/>
        </w:rPr>
        <w:t>كات</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العقلية بالعقل.</w:t>
      </w:r>
    </w:p>
    <w:p w14:paraId="4FE722C0" w14:textId="27696D4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وزعم (</w:t>
      </w:r>
      <w:r w:rsidRPr="00857B73">
        <w:rPr>
          <w:rFonts w:ascii="Calibri" w:hAnsi="Calibri" w:cs="Calibri"/>
          <w:b/>
          <w:bCs/>
          <w:sz w:val="36"/>
          <w:szCs w:val="36"/>
          <w:rtl/>
          <w:lang w:bidi="ar-EG"/>
        </w:rPr>
        <w:t>ديكارت</w:t>
      </w:r>
      <w:r w:rsidRPr="003544FD">
        <w:rPr>
          <w:rFonts w:ascii="Calibri" w:hAnsi="Calibri" w:cs="Calibri"/>
          <w:sz w:val="36"/>
          <w:szCs w:val="36"/>
          <w:rtl/>
          <w:lang w:bidi="ar-EG"/>
        </w:rPr>
        <w:t xml:space="preserve">) بعد شكه في الحس والعقل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قادر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من يقين لا ي</w:t>
      </w:r>
      <w:r w:rsidR="00617484" w:rsidRPr="003544FD">
        <w:rPr>
          <w:rFonts w:ascii="Calibri" w:hAnsi="Calibri" w:cs="Calibri"/>
          <w:sz w:val="36"/>
          <w:szCs w:val="36"/>
          <w:rtl/>
          <w:lang w:bidi="ar-EG"/>
        </w:rPr>
        <w:t>ُ</w:t>
      </w:r>
      <w:r w:rsidRPr="003544FD">
        <w:rPr>
          <w:rFonts w:ascii="Calibri" w:hAnsi="Calibri" w:cs="Calibri"/>
          <w:sz w:val="36"/>
          <w:szCs w:val="36"/>
          <w:rtl/>
          <w:lang w:bidi="ar-EG"/>
        </w:rPr>
        <w:t>خال</w:t>
      </w:r>
      <w:r w:rsidR="00617484" w:rsidRPr="003544FD">
        <w:rPr>
          <w:rFonts w:ascii="Calibri" w:hAnsi="Calibri" w:cs="Calibri"/>
          <w:sz w:val="36"/>
          <w:szCs w:val="36"/>
          <w:rtl/>
          <w:lang w:bidi="ar-EG"/>
        </w:rPr>
        <w:t>ِ</w:t>
      </w:r>
      <w:r w:rsidRPr="003544FD">
        <w:rPr>
          <w:rFonts w:ascii="Calibri" w:hAnsi="Calibri" w:cs="Calibri"/>
          <w:sz w:val="36"/>
          <w:szCs w:val="36"/>
          <w:rtl/>
          <w:lang w:bidi="ar-EG"/>
        </w:rPr>
        <w:t>ط</w:t>
      </w:r>
      <w:r w:rsidR="00617484" w:rsidRPr="003544FD">
        <w:rPr>
          <w:rFonts w:ascii="Calibri" w:hAnsi="Calibri" w:cs="Calibri"/>
          <w:sz w:val="36"/>
          <w:szCs w:val="36"/>
          <w:rtl/>
          <w:lang w:bidi="ar-EG"/>
        </w:rPr>
        <w:t>ُ</w:t>
      </w:r>
      <w:r w:rsidRPr="003544FD">
        <w:rPr>
          <w:rFonts w:ascii="Calibri" w:hAnsi="Calibri" w:cs="Calibri"/>
          <w:sz w:val="36"/>
          <w:szCs w:val="36"/>
          <w:rtl/>
          <w:lang w:bidi="ar-EG"/>
        </w:rPr>
        <w:t>ه</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ر</w:t>
      </w:r>
      <w:r w:rsidR="00617484" w:rsidRPr="003544FD">
        <w:rPr>
          <w:rFonts w:ascii="Calibri" w:hAnsi="Calibri" w:cs="Calibri"/>
          <w:sz w:val="36"/>
          <w:szCs w:val="36"/>
          <w:rtl/>
          <w:lang w:bidi="ar-EG"/>
        </w:rPr>
        <w:t>َ</w:t>
      </w:r>
      <w:r w:rsidRPr="003544FD">
        <w:rPr>
          <w:rFonts w:ascii="Calibri" w:hAnsi="Calibri" w:cs="Calibri"/>
          <w:sz w:val="36"/>
          <w:szCs w:val="36"/>
          <w:rtl/>
          <w:lang w:bidi="ar-EG"/>
        </w:rPr>
        <w:t>ي</w:t>
      </w:r>
      <w:r w:rsidR="00617484" w:rsidRPr="003544FD">
        <w:rPr>
          <w:rFonts w:ascii="Calibri" w:hAnsi="Calibri" w:cs="Calibri"/>
          <w:sz w:val="36"/>
          <w:szCs w:val="36"/>
          <w:rtl/>
          <w:lang w:bidi="ar-EG"/>
        </w:rPr>
        <w:t>ْ</w:t>
      </w:r>
      <w:r w:rsidRPr="003544FD">
        <w:rPr>
          <w:rFonts w:ascii="Calibri" w:hAnsi="Calibri" w:cs="Calibri"/>
          <w:sz w:val="36"/>
          <w:szCs w:val="36"/>
          <w:rtl/>
          <w:lang w:bidi="ar-EG"/>
        </w:rPr>
        <w:t>ب</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617484"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س</w:t>
      </w:r>
      <w:r w:rsidR="00617484" w:rsidRPr="003544FD">
        <w:rPr>
          <w:rFonts w:ascii="Calibri" w:hAnsi="Calibri" w:cs="Calibri"/>
          <w:sz w:val="36"/>
          <w:szCs w:val="36"/>
          <w:rtl/>
          <w:lang w:bidi="ar-EG"/>
        </w:rPr>
        <w:t>َّ</w:t>
      </w:r>
      <w:r w:rsidRPr="003544FD">
        <w:rPr>
          <w:rFonts w:ascii="Calibri" w:hAnsi="Calibri" w:cs="Calibri"/>
          <w:sz w:val="36"/>
          <w:szCs w:val="36"/>
          <w:rtl/>
          <w:lang w:bidi="ar-EG"/>
        </w:rPr>
        <w:t>س</w:t>
      </w:r>
      <w:r w:rsidR="00617484" w:rsidRPr="003544FD">
        <w:rPr>
          <w:rFonts w:ascii="Calibri" w:hAnsi="Calibri" w:cs="Calibri"/>
          <w:sz w:val="36"/>
          <w:szCs w:val="36"/>
          <w:rtl/>
          <w:lang w:bidi="ar-EG"/>
        </w:rPr>
        <w:t>ُ</w:t>
      </w:r>
      <w:r w:rsidRPr="003544FD">
        <w:rPr>
          <w:rFonts w:ascii="Calibri" w:hAnsi="Calibri" w:cs="Calibri"/>
          <w:sz w:val="36"/>
          <w:szCs w:val="36"/>
          <w:rtl/>
          <w:lang w:bidi="ar-EG"/>
        </w:rPr>
        <w:t xml:space="preserve"> عليه المعرفة اليقينية، وهو ي</w:t>
      </w:r>
      <w:r w:rsidR="003210B9" w:rsidRPr="003544FD">
        <w:rPr>
          <w:rFonts w:ascii="Calibri" w:hAnsi="Calibri" w:cs="Calibri"/>
          <w:sz w:val="36"/>
          <w:szCs w:val="36"/>
          <w:rtl/>
          <w:lang w:bidi="ar-EG"/>
        </w:rPr>
        <w:t>َ</w:t>
      </w:r>
      <w:r w:rsidRPr="003544FD">
        <w:rPr>
          <w:rFonts w:ascii="Calibri" w:hAnsi="Calibri" w:cs="Calibri"/>
          <w:sz w:val="36"/>
          <w:szCs w:val="36"/>
          <w:rtl/>
          <w:lang w:bidi="ar-EG"/>
        </w:rPr>
        <w:t>ق</w:t>
      </w:r>
      <w:r w:rsidR="003210B9" w:rsidRPr="003544FD">
        <w:rPr>
          <w:rFonts w:ascii="Calibri" w:hAnsi="Calibri" w:cs="Calibri"/>
          <w:sz w:val="36"/>
          <w:szCs w:val="36"/>
          <w:rtl/>
          <w:lang w:bidi="ar-EG"/>
        </w:rPr>
        <w:t>ِ</w:t>
      </w:r>
      <w:r w:rsidRPr="003544FD">
        <w:rPr>
          <w:rFonts w:ascii="Calibri" w:hAnsi="Calibri" w:cs="Calibri"/>
          <w:sz w:val="36"/>
          <w:szCs w:val="36"/>
          <w:rtl/>
          <w:lang w:bidi="ar-EG"/>
        </w:rPr>
        <w:t>ي</w:t>
      </w:r>
      <w:r w:rsidR="003210B9" w:rsidRPr="003544FD">
        <w:rPr>
          <w:rFonts w:ascii="Calibri" w:hAnsi="Calibri" w:cs="Calibri"/>
          <w:sz w:val="36"/>
          <w:szCs w:val="36"/>
          <w:rtl/>
          <w:lang w:bidi="ar-EG"/>
        </w:rPr>
        <w:t>ْ</w:t>
      </w:r>
      <w:r w:rsidRPr="003544FD">
        <w:rPr>
          <w:rFonts w:ascii="Calibri" w:hAnsi="Calibri" w:cs="Calibri"/>
          <w:sz w:val="36"/>
          <w:szCs w:val="36"/>
          <w:rtl/>
          <w:lang w:bidi="ar-EG"/>
        </w:rPr>
        <w:t>ن</w:t>
      </w:r>
      <w:r w:rsidR="003210B9" w:rsidRPr="003544FD">
        <w:rPr>
          <w:rFonts w:ascii="Calibri" w:hAnsi="Calibri" w:cs="Calibri"/>
          <w:sz w:val="36"/>
          <w:szCs w:val="36"/>
          <w:rtl/>
          <w:lang w:bidi="ar-EG"/>
        </w:rPr>
        <w:t>ُ</w:t>
      </w:r>
      <w:r w:rsidRPr="003544FD">
        <w:rPr>
          <w:rFonts w:ascii="Calibri" w:hAnsi="Calibri" w:cs="Calibri"/>
          <w:sz w:val="36"/>
          <w:szCs w:val="36"/>
          <w:rtl/>
          <w:lang w:bidi="ar-EG"/>
        </w:rPr>
        <w:t>ه</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يفكر من خلال ظاهر </w:t>
      </w:r>
      <w:r w:rsidR="003210B9" w:rsidRPr="003544FD">
        <w:rPr>
          <w:rFonts w:ascii="Calibri" w:hAnsi="Calibri" w:cs="Calibri"/>
          <w:sz w:val="36"/>
          <w:szCs w:val="36"/>
          <w:rtl/>
          <w:lang w:bidi="ar-EG"/>
        </w:rPr>
        <w:t>فِعْلِهِ</w:t>
      </w:r>
      <w:r w:rsidRPr="003544FD">
        <w:rPr>
          <w:rFonts w:ascii="Calibri" w:hAnsi="Calibri" w:cs="Calibri"/>
          <w:sz w:val="36"/>
          <w:szCs w:val="36"/>
          <w:rtl/>
          <w:lang w:bidi="ar-EG"/>
        </w:rPr>
        <w:t xml:space="preserve"> الذ</w:t>
      </w:r>
      <w:r w:rsidR="003210B9" w:rsidRPr="003544FD">
        <w:rPr>
          <w:rFonts w:ascii="Calibri" w:hAnsi="Calibri" w:cs="Calibri"/>
          <w:sz w:val="36"/>
          <w:szCs w:val="36"/>
          <w:rtl/>
          <w:lang w:bidi="ar-EG"/>
        </w:rPr>
        <w:t>هني</w:t>
      </w:r>
      <w:r w:rsidRPr="003544FD">
        <w:rPr>
          <w:rFonts w:ascii="Calibri" w:hAnsi="Calibri" w:cs="Calibri"/>
          <w:sz w:val="36"/>
          <w:szCs w:val="36"/>
          <w:rtl/>
          <w:lang w:bidi="ar-EG"/>
        </w:rPr>
        <w:t xml:space="preserve"> الم</w:t>
      </w:r>
      <w:r w:rsidR="00491A6E">
        <w:rPr>
          <w:rFonts w:ascii="Calibri" w:hAnsi="Calibri" w:cs="Calibri" w:hint="cs"/>
          <w:sz w:val="36"/>
          <w:szCs w:val="36"/>
          <w:rtl/>
          <w:lang w:bidi="ar-EG"/>
        </w:rPr>
        <w:t>ُ</w:t>
      </w:r>
      <w:r w:rsidRPr="003544FD">
        <w:rPr>
          <w:rFonts w:ascii="Calibri" w:hAnsi="Calibri" w:cs="Calibri"/>
          <w:sz w:val="36"/>
          <w:szCs w:val="36"/>
          <w:rtl/>
          <w:lang w:bidi="ar-EG"/>
        </w:rPr>
        <w:t>تم</w:t>
      </w:r>
      <w:r w:rsidR="00491A6E">
        <w:rPr>
          <w:rFonts w:ascii="Calibri" w:hAnsi="Calibri" w:cs="Calibri" w:hint="cs"/>
          <w:sz w:val="36"/>
          <w:szCs w:val="36"/>
          <w:rtl/>
          <w:lang w:bidi="ar-EG"/>
        </w:rPr>
        <w:t>ثِّ</w:t>
      </w:r>
      <w:r w:rsidRPr="003544FD">
        <w:rPr>
          <w:rFonts w:ascii="Calibri" w:hAnsi="Calibri" w:cs="Calibri"/>
          <w:sz w:val="36"/>
          <w:szCs w:val="36"/>
          <w:rtl/>
          <w:lang w:bidi="ar-EG"/>
        </w:rPr>
        <w:t>ل في الشك؛ فهو</w:t>
      </w:r>
      <w:r w:rsidR="00A87AE3" w:rsidRPr="003544FD">
        <w:rPr>
          <w:rFonts w:ascii="Calibri" w:hAnsi="Calibri" w:cs="Calibri" w:hint="cs"/>
          <w:sz w:val="36"/>
          <w:szCs w:val="36"/>
          <w:rtl/>
          <w:lang w:bidi="ar-EG"/>
        </w:rPr>
        <w:t>،</w:t>
      </w:r>
      <w:r w:rsidRPr="003544FD">
        <w:rPr>
          <w:rFonts w:ascii="Calibri" w:hAnsi="Calibri" w:cs="Calibri"/>
          <w:sz w:val="36"/>
          <w:szCs w:val="36"/>
          <w:rtl/>
          <w:lang w:bidi="ar-EG"/>
        </w:rPr>
        <w:t xml:space="preserve"> حتى لو شك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يشك، فسيبقى بذلك ممارسا لفعل الشك؛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م</w:t>
      </w:r>
      <w:r w:rsidR="003210B9" w:rsidRPr="003544FD">
        <w:rPr>
          <w:rFonts w:ascii="Calibri" w:hAnsi="Calibri" w:cs="Calibri"/>
          <w:sz w:val="36"/>
          <w:szCs w:val="36"/>
          <w:rtl/>
          <w:lang w:bidi="ar-EG"/>
        </w:rPr>
        <w:t>ُ</w:t>
      </w:r>
      <w:r w:rsidRPr="003544FD">
        <w:rPr>
          <w:rFonts w:ascii="Calibri" w:hAnsi="Calibri" w:cs="Calibri"/>
          <w:sz w:val="36"/>
          <w:szCs w:val="36"/>
          <w:rtl/>
          <w:lang w:bidi="ar-EG"/>
        </w:rPr>
        <w:t>ف</w:t>
      </w:r>
      <w:r w:rsidR="003210B9" w:rsidRPr="003544FD">
        <w:rPr>
          <w:rFonts w:ascii="Calibri" w:hAnsi="Calibri" w:cs="Calibri"/>
          <w:sz w:val="36"/>
          <w:szCs w:val="36"/>
          <w:rtl/>
          <w:lang w:bidi="ar-EG"/>
        </w:rPr>
        <w:t>َ</w:t>
      </w:r>
      <w:r w:rsidRPr="003544FD">
        <w:rPr>
          <w:rFonts w:ascii="Calibri" w:hAnsi="Calibri" w:cs="Calibri"/>
          <w:sz w:val="36"/>
          <w:szCs w:val="36"/>
          <w:rtl/>
          <w:lang w:bidi="ar-EG"/>
        </w:rPr>
        <w:t>ك</w:t>
      </w:r>
      <w:r w:rsidR="003210B9" w:rsidRPr="003544FD">
        <w:rPr>
          <w:rFonts w:ascii="Calibri" w:hAnsi="Calibri" w:cs="Calibri"/>
          <w:sz w:val="36"/>
          <w:szCs w:val="36"/>
          <w:rtl/>
          <w:lang w:bidi="ar-EG"/>
        </w:rPr>
        <w:t>َّ</w:t>
      </w:r>
      <w:r w:rsidRPr="003544FD">
        <w:rPr>
          <w:rFonts w:ascii="Calibri" w:hAnsi="Calibri" w:cs="Calibri"/>
          <w:sz w:val="36"/>
          <w:szCs w:val="36"/>
          <w:rtl/>
          <w:lang w:bidi="ar-EG"/>
        </w:rPr>
        <w:t>ر</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ضرورة</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مهما بلغ مدى شكه </w:t>
      </w:r>
      <w:r w:rsidR="00A44E2B" w:rsidRPr="003544FD">
        <w:rPr>
          <w:rFonts w:ascii="Calibri" w:hAnsi="Calibri" w:cs="Calibri" w:hint="cs"/>
          <w:sz w:val="36"/>
          <w:szCs w:val="36"/>
          <w:rtl/>
          <w:lang w:bidi="ar-EG"/>
        </w:rPr>
        <w:t>فيما</w:t>
      </w:r>
      <w:r w:rsidRPr="003544FD">
        <w:rPr>
          <w:rFonts w:ascii="Calibri" w:hAnsi="Calibri" w:cs="Calibri"/>
          <w:sz w:val="36"/>
          <w:szCs w:val="36"/>
          <w:rtl/>
          <w:lang w:bidi="ar-EG"/>
        </w:rPr>
        <w:t xml:space="preserve"> يعرض له.</w:t>
      </w:r>
    </w:p>
    <w:p w14:paraId="010E9AF1" w14:textId="420406D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w:t>
      </w:r>
      <w:r w:rsidR="00D514F2">
        <w:rPr>
          <w:rFonts w:ascii="Calibri" w:hAnsi="Calibri" w:cs="Calibri" w:hint="cs"/>
          <w:sz w:val="36"/>
          <w:szCs w:val="36"/>
          <w:rtl/>
          <w:lang w:bidi="ar-EG"/>
        </w:rPr>
        <w:t>ثِّ</w:t>
      </w:r>
      <w:r w:rsidRPr="003544FD">
        <w:rPr>
          <w:rFonts w:ascii="Calibri" w:hAnsi="Calibri" w:cs="Calibri"/>
          <w:sz w:val="36"/>
          <w:szCs w:val="36"/>
          <w:rtl/>
          <w:lang w:bidi="ar-EG"/>
        </w:rPr>
        <w:t>قة في ح</w:t>
      </w:r>
      <w:r w:rsidR="003210B9" w:rsidRPr="003544FD">
        <w:rPr>
          <w:rFonts w:ascii="Calibri" w:hAnsi="Calibri" w:cs="Calibri"/>
          <w:sz w:val="36"/>
          <w:szCs w:val="36"/>
          <w:rtl/>
          <w:lang w:bidi="ar-EG"/>
        </w:rPr>
        <w:t>ُ</w:t>
      </w:r>
      <w:r w:rsidRPr="003544FD">
        <w:rPr>
          <w:rFonts w:ascii="Calibri" w:hAnsi="Calibri" w:cs="Calibri"/>
          <w:sz w:val="36"/>
          <w:szCs w:val="36"/>
          <w:rtl/>
          <w:lang w:bidi="ar-EG"/>
        </w:rPr>
        <w:t>جي</w:t>
      </w:r>
      <w:r w:rsidR="003210B9" w:rsidRPr="003544FD">
        <w:rPr>
          <w:rFonts w:ascii="Calibri" w:hAnsi="Calibri" w:cs="Calibri"/>
          <w:sz w:val="36"/>
          <w:szCs w:val="36"/>
          <w:rtl/>
          <w:lang w:bidi="ar-EG"/>
        </w:rPr>
        <w:t>ّ</w:t>
      </w:r>
      <w:r w:rsidRPr="003544FD">
        <w:rPr>
          <w:rFonts w:ascii="Calibri" w:hAnsi="Calibri" w:cs="Calibri"/>
          <w:sz w:val="36"/>
          <w:szCs w:val="36"/>
          <w:rtl/>
          <w:lang w:bidi="ar-EG"/>
        </w:rPr>
        <w:t>ة الش</w:t>
      </w:r>
      <w:r w:rsidR="003210B9" w:rsidRPr="003544FD">
        <w:rPr>
          <w:rFonts w:ascii="Calibri" w:hAnsi="Calibri" w:cs="Calibri"/>
          <w:sz w:val="36"/>
          <w:szCs w:val="36"/>
          <w:rtl/>
          <w:lang w:bidi="ar-EG"/>
        </w:rPr>
        <w:t>ّ</w:t>
      </w:r>
      <w:r w:rsidRPr="003544FD">
        <w:rPr>
          <w:rFonts w:ascii="Calibri" w:hAnsi="Calibri" w:cs="Calibri"/>
          <w:sz w:val="36"/>
          <w:szCs w:val="36"/>
          <w:rtl/>
          <w:lang w:bidi="ar-EG"/>
        </w:rPr>
        <w:t>ك</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على وجود الذات المفكرة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مة في الحقيقة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مقولات العقل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عدم التناقض)،</w:t>
      </w:r>
      <w:r w:rsidR="003210B9" w:rsidRPr="003544FD">
        <w:rPr>
          <w:rFonts w:ascii="Calibri" w:hAnsi="Calibri" w:cs="Calibri"/>
          <w:sz w:val="36"/>
          <w:szCs w:val="36"/>
          <w:rtl/>
          <w:lang w:bidi="ar-EG"/>
        </w:rPr>
        <w:t xml:space="preserve"> </w:t>
      </w:r>
      <w:r w:rsidRPr="003544FD">
        <w:rPr>
          <w:rFonts w:ascii="Calibri" w:hAnsi="Calibri" w:cs="Calibri"/>
          <w:sz w:val="36"/>
          <w:szCs w:val="36"/>
          <w:rtl/>
          <w:lang w:bidi="ar-EG"/>
        </w:rPr>
        <w:t>ولولا الب</w:t>
      </w:r>
      <w:r w:rsidR="003210B9" w:rsidRPr="003544FD">
        <w:rPr>
          <w:rFonts w:ascii="Calibri" w:hAnsi="Calibri" w:cs="Calibri"/>
          <w:sz w:val="36"/>
          <w:szCs w:val="36"/>
          <w:rtl/>
          <w:lang w:bidi="ar-EG"/>
        </w:rPr>
        <w:t>َ</w:t>
      </w:r>
      <w:r w:rsidRPr="003544FD">
        <w:rPr>
          <w:rFonts w:ascii="Calibri" w:hAnsi="Calibri" w:cs="Calibri"/>
          <w:sz w:val="36"/>
          <w:szCs w:val="36"/>
          <w:rtl/>
          <w:lang w:bidi="ar-EG"/>
        </w:rPr>
        <w:t>د</w:t>
      </w:r>
      <w:r w:rsidR="003210B9" w:rsidRPr="003544FD">
        <w:rPr>
          <w:rFonts w:ascii="Calibri" w:hAnsi="Calibri" w:cs="Calibri"/>
          <w:sz w:val="36"/>
          <w:szCs w:val="36"/>
          <w:rtl/>
          <w:lang w:bidi="ar-EG"/>
        </w:rPr>
        <w:t>ْ</w:t>
      </w:r>
      <w:r w:rsidRPr="003544FD">
        <w:rPr>
          <w:rFonts w:ascii="Calibri" w:hAnsi="Calibri" w:cs="Calibri"/>
          <w:sz w:val="36"/>
          <w:szCs w:val="36"/>
          <w:rtl/>
          <w:lang w:bidi="ar-EG"/>
        </w:rPr>
        <w:t>ء</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بالثقة في العقل لما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مكن ال</w:t>
      </w:r>
      <w:r w:rsidR="003210B9" w:rsidRPr="003544FD">
        <w:rPr>
          <w:rFonts w:ascii="Calibri" w:hAnsi="Calibri" w:cs="Calibri"/>
          <w:sz w:val="36"/>
          <w:szCs w:val="36"/>
          <w:rtl/>
          <w:lang w:bidi="ar-EG"/>
        </w:rPr>
        <w:t>ث</w:t>
      </w:r>
      <w:r w:rsidRPr="003544FD">
        <w:rPr>
          <w:rFonts w:ascii="Calibri" w:hAnsi="Calibri" w:cs="Calibri"/>
          <w:sz w:val="36"/>
          <w:szCs w:val="36"/>
          <w:rtl/>
          <w:lang w:bidi="ar-EG"/>
        </w:rPr>
        <w:t>قة في شيء، ولو حتى دلالة الشك على وجود ذات ت</w:t>
      </w:r>
      <w:r w:rsidR="003210B9" w:rsidRPr="003544FD">
        <w:rPr>
          <w:rFonts w:ascii="Calibri" w:hAnsi="Calibri" w:cs="Calibri"/>
          <w:sz w:val="36"/>
          <w:szCs w:val="36"/>
          <w:rtl/>
          <w:lang w:bidi="ar-EG"/>
        </w:rPr>
        <w:t>َ</w:t>
      </w:r>
      <w:r w:rsidRPr="003544FD">
        <w:rPr>
          <w:rFonts w:ascii="Calibri" w:hAnsi="Calibri" w:cs="Calibri"/>
          <w:sz w:val="36"/>
          <w:szCs w:val="36"/>
          <w:rtl/>
          <w:lang w:bidi="ar-EG"/>
        </w:rPr>
        <w:t>ش</w:t>
      </w:r>
      <w:r w:rsidR="003210B9" w:rsidRPr="003544FD">
        <w:rPr>
          <w:rFonts w:ascii="Calibri" w:hAnsi="Calibri" w:cs="Calibri"/>
          <w:sz w:val="36"/>
          <w:szCs w:val="36"/>
          <w:rtl/>
          <w:lang w:bidi="ar-EG"/>
        </w:rPr>
        <w:t>ُ</w:t>
      </w:r>
      <w:r w:rsidRPr="003544FD">
        <w:rPr>
          <w:rFonts w:ascii="Calibri" w:hAnsi="Calibri" w:cs="Calibri"/>
          <w:sz w:val="36"/>
          <w:szCs w:val="36"/>
          <w:rtl/>
          <w:lang w:bidi="ar-EG"/>
        </w:rPr>
        <w:t>ك</w:t>
      </w:r>
      <w:r w:rsidR="003210B9" w:rsidRPr="003544FD">
        <w:rPr>
          <w:rFonts w:ascii="Calibri" w:hAnsi="Calibri" w:cs="Calibri"/>
          <w:sz w:val="36"/>
          <w:szCs w:val="36"/>
          <w:rtl/>
          <w:lang w:bidi="ar-EG"/>
        </w:rPr>
        <w:t>ُّ</w:t>
      </w:r>
      <w:r w:rsidRPr="003544FD">
        <w:rPr>
          <w:rFonts w:ascii="Calibri" w:hAnsi="Calibri" w:cs="Calibri"/>
          <w:sz w:val="36"/>
          <w:szCs w:val="36"/>
          <w:rtl/>
          <w:lang w:bidi="ar-EG"/>
        </w:rPr>
        <w:t>؛ فتفك</w:t>
      </w:r>
      <w:r w:rsidR="003210B9" w:rsidRPr="003544FD">
        <w:rPr>
          <w:rFonts w:ascii="Calibri" w:hAnsi="Calibri" w:cs="Calibri"/>
          <w:sz w:val="36"/>
          <w:szCs w:val="36"/>
          <w:rtl/>
          <w:lang w:bidi="ar-EG"/>
        </w:rPr>
        <w:t>َّ</w:t>
      </w:r>
      <w:r w:rsidRPr="003544FD">
        <w:rPr>
          <w:rFonts w:ascii="Calibri" w:hAnsi="Calibri" w:cs="Calibri"/>
          <w:sz w:val="36"/>
          <w:szCs w:val="36"/>
          <w:rtl/>
          <w:lang w:bidi="ar-EG"/>
        </w:rPr>
        <w:t>ر</w:t>
      </w:r>
      <w:r w:rsidR="003210B9" w:rsidRPr="003544FD">
        <w:rPr>
          <w:rFonts w:ascii="Calibri" w:hAnsi="Calibri" w:cs="Calibri"/>
          <w:sz w:val="36"/>
          <w:szCs w:val="36"/>
          <w:rtl/>
          <w:lang w:bidi="ar-EG"/>
        </w:rPr>
        <w:t>ُ</w:t>
      </w:r>
      <w:r w:rsidRPr="003544FD">
        <w:rPr>
          <w:rFonts w:ascii="Calibri" w:hAnsi="Calibri" w:cs="Calibri"/>
          <w:sz w:val="36"/>
          <w:szCs w:val="36"/>
          <w:rtl/>
          <w:lang w:bidi="ar-EG"/>
        </w:rPr>
        <w:t>.</w:t>
      </w:r>
    </w:p>
    <w:p w14:paraId="672E28D4" w14:textId="77777777" w:rsidR="009101B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لو ط</w:t>
      </w:r>
      <w:r w:rsidR="003210B9" w:rsidRPr="003544FD">
        <w:rPr>
          <w:rFonts w:ascii="Calibri" w:hAnsi="Calibri" w:cs="Calibri"/>
          <w:sz w:val="36"/>
          <w:szCs w:val="36"/>
          <w:rtl/>
          <w:lang w:bidi="ar-EG"/>
        </w:rPr>
        <w:t>َ</w:t>
      </w:r>
      <w:r w:rsidRPr="003544FD">
        <w:rPr>
          <w:rFonts w:ascii="Calibri" w:hAnsi="Calibri" w:cs="Calibri"/>
          <w:sz w:val="36"/>
          <w:szCs w:val="36"/>
          <w:rtl/>
          <w:lang w:bidi="ar-EG"/>
        </w:rPr>
        <w:t>ل</w:t>
      </w:r>
      <w:r w:rsidR="003210B9" w:rsidRPr="003544FD">
        <w:rPr>
          <w:rFonts w:ascii="Calibri" w:hAnsi="Calibri" w:cs="Calibri"/>
          <w:sz w:val="36"/>
          <w:szCs w:val="36"/>
          <w:rtl/>
          <w:lang w:bidi="ar-EG"/>
        </w:rPr>
        <w:t>َ</w:t>
      </w:r>
      <w:r w:rsidRPr="003544FD">
        <w:rPr>
          <w:rFonts w:ascii="Calibri" w:hAnsi="Calibri" w:cs="Calibri"/>
          <w:sz w:val="36"/>
          <w:szCs w:val="36"/>
          <w:rtl/>
          <w:lang w:bidi="ar-EG"/>
        </w:rPr>
        <w:t>ب</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 البرهنة على كل الأو</w:t>
      </w:r>
      <w:r w:rsidR="003210B9" w:rsidRPr="003544FD">
        <w:rPr>
          <w:rFonts w:ascii="Calibri" w:hAnsi="Calibri" w:cs="Calibri"/>
          <w:sz w:val="36"/>
          <w:szCs w:val="36"/>
          <w:rtl/>
          <w:lang w:bidi="ar-EG"/>
        </w:rPr>
        <w:t>ّ</w:t>
      </w:r>
      <w:r w:rsidRPr="003544FD">
        <w:rPr>
          <w:rFonts w:ascii="Calibri" w:hAnsi="Calibri" w:cs="Calibri"/>
          <w:sz w:val="36"/>
          <w:szCs w:val="36"/>
          <w:rtl/>
          <w:lang w:bidi="ar-EG"/>
        </w:rPr>
        <w:t>لي</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ات؛ فسينتهي به الأمر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التسلسل الل</w:t>
      </w:r>
      <w:r w:rsidR="003210B9" w:rsidRPr="003544FD">
        <w:rPr>
          <w:rFonts w:ascii="Calibri" w:hAnsi="Calibri" w:cs="Calibri"/>
          <w:sz w:val="36"/>
          <w:szCs w:val="36"/>
          <w:rtl/>
          <w:lang w:bidi="ar-EG"/>
        </w:rPr>
        <w:t>َّ</w:t>
      </w:r>
      <w:r w:rsidRPr="003544FD">
        <w:rPr>
          <w:rFonts w:ascii="Calibri" w:hAnsi="Calibri" w:cs="Calibri"/>
          <w:sz w:val="36"/>
          <w:szCs w:val="36"/>
          <w:rtl/>
          <w:lang w:bidi="ar-EG"/>
        </w:rPr>
        <w:t>انها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في طلب برهان</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لكل برهان</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فلا يصح شيء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س</w:t>
      </w:r>
      <w:r w:rsidR="003210B9" w:rsidRPr="003544FD">
        <w:rPr>
          <w:rFonts w:ascii="Calibri" w:hAnsi="Calibri" w:cs="Calibri"/>
          <w:sz w:val="36"/>
          <w:szCs w:val="36"/>
          <w:rtl/>
          <w:lang w:bidi="ar-EG"/>
        </w:rPr>
        <w:t>َ</w:t>
      </w:r>
      <w:r w:rsidRPr="003544FD">
        <w:rPr>
          <w:rFonts w:ascii="Calibri" w:hAnsi="Calibri" w:cs="Calibri"/>
          <w:sz w:val="36"/>
          <w:szCs w:val="36"/>
          <w:rtl/>
          <w:lang w:bidi="ar-EG"/>
        </w:rPr>
        <w:t>ب</w:t>
      </w:r>
      <w:r w:rsidR="003210B9" w:rsidRPr="003544FD">
        <w:rPr>
          <w:rFonts w:ascii="Calibri" w:hAnsi="Calibri" w:cs="Calibri"/>
          <w:sz w:val="36"/>
          <w:szCs w:val="36"/>
          <w:rtl/>
          <w:lang w:bidi="ar-EG"/>
        </w:rPr>
        <w:t>َ</w:t>
      </w:r>
      <w:r w:rsidRPr="003544FD">
        <w:rPr>
          <w:rFonts w:ascii="Calibri" w:hAnsi="Calibri" w:cs="Calibri"/>
          <w:sz w:val="36"/>
          <w:szCs w:val="36"/>
          <w:rtl/>
          <w:lang w:bidi="ar-EG"/>
        </w:rPr>
        <w:t>ق</w:t>
      </w:r>
      <w:r w:rsidR="003210B9" w:rsidRPr="003544FD">
        <w:rPr>
          <w:rFonts w:ascii="Calibri" w:hAnsi="Calibri" w:cs="Calibri"/>
          <w:sz w:val="36"/>
          <w:szCs w:val="36"/>
          <w:rtl/>
          <w:lang w:bidi="ar-EG"/>
        </w:rPr>
        <w:t>َ</w:t>
      </w:r>
      <w:r w:rsidRPr="003544FD">
        <w:rPr>
          <w:rFonts w:ascii="Calibri" w:hAnsi="Calibri" w:cs="Calibri"/>
          <w:sz w:val="36"/>
          <w:szCs w:val="36"/>
          <w:rtl/>
          <w:lang w:bidi="ar-EG"/>
        </w:rPr>
        <w:t>ه</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برهان دون بداية؛ بما يلزم منه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w:t>
      </w:r>
      <w:r w:rsidR="003210B9" w:rsidRPr="003544FD">
        <w:rPr>
          <w:rFonts w:ascii="Calibri" w:hAnsi="Calibri" w:cs="Calibri"/>
          <w:sz w:val="36"/>
          <w:szCs w:val="36"/>
          <w:rtl/>
          <w:lang w:bidi="ar-EG"/>
        </w:rPr>
        <w:t>ُ</w:t>
      </w:r>
      <w:r w:rsidRPr="003544FD">
        <w:rPr>
          <w:rFonts w:ascii="Calibri" w:hAnsi="Calibri" w:cs="Calibri"/>
          <w:sz w:val="36"/>
          <w:szCs w:val="36"/>
          <w:rtl/>
          <w:lang w:bidi="ar-EG"/>
        </w:rPr>
        <w:t>ن</w:t>
      </w:r>
      <w:r w:rsidR="003210B9" w:rsidRPr="003544FD">
        <w:rPr>
          <w:rFonts w:ascii="Calibri" w:hAnsi="Calibri" w:cs="Calibri"/>
          <w:sz w:val="36"/>
          <w:szCs w:val="36"/>
          <w:rtl/>
          <w:lang w:bidi="ar-EG"/>
        </w:rPr>
        <w:t>ْ</w:t>
      </w:r>
      <w:r w:rsidRPr="003544FD">
        <w:rPr>
          <w:rFonts w:ascii="Calibri" w:hAnsi="Calibri" w:cs="Calibri"/>
          <w:sz w:val="36"/>
          <w:szCs w:val="36"/>
          <w:rtl/>
          <w:lang w:bidi="ar-EG"/>
        </w:rPr>
        <w:t>ش</w:t>
      </w:r>
      <w:r w:rsidR="003210B9" w:rsidRPr="003544FD">
        <w:rPr>
          <w:rFonts w:ascii="Calibri" w:hAnsi="Calibri" w:cs="Calibri"/>
          <w:sz w:val="36"/>
          <w:szCs w:val="36"/>
          <w:rtl/>
          <w:lang w:bidi="ar-EG"/>
        </w:rPr>
        <w:t>ِ</w:t>
      </w:r>
      <w:r w:rsidR="006228D8" w:rsidRPr="003544FD">
        <w:rPr>
          <w:rFonts w:ascii="Calibri" w:hAnsi="Calibri" w:cs="Calibri"/>
          <w:sz w:val="36"/>
          <w:szCs w:val="36"/>
          <w:rtl/>
          <w:lang w:bidi="ar-EG"/>
        </w:rPr>
        <w:t>ئ</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 معرفة لأنه لا بداية لسلسلة البراهين المطلوبة؛ وهو ما ق</w:t>
      </w:r>
      <w:r w:rsidR="003210B9" w:rsidRPr="003544FD">
        <w:rPr>
          <w:rFonts w:ascii="Calibri" w:hAnsi="Calibri" w:cs="Calibri"/>
          <w:sz w:val="36"/>
          <w:szCs w:val="36"/>
          <w:rtl/>
          <w:lang w:bidi="ar-EG"/>
        </w:rPr>
        <w:t>َ</w:t>
      </w:r>
      <w:r w:rsidRPr="003544FD">
        <w:rPr>
          <w:rFonts w:ascii="Calibri" w:hAnsi="Calibri" w:cs="Calibri"/>
          <w:sz w:val="36"/>
          <w:szCs w:val="36"/>
          <w:rtl/>
          <w:lang w:bidi="ar-EG"/>
        </w:rPr>
        <w:t>ر</w:t>
      </w:r>
      <w:r w:rsidR="003210B9" w:rsidRPr="003544FD">
        <w:rPr>
          <w:rFonts w:ascii="Calibri" w:hAnsi="Calibri" w:cs="Calibri"/>
          <w:sz w:val="36"/>
          <w:szCs w:val="36"/>
          <w:rtl/>
          <w:lang w:bidi="ar-EG"/>
        </w:rPr>
        <w:t>َّ</w:t>
      </w:r>
      <w:r w:rsidRPr="003544FD">
        <w:rPr>
          <w:rFonts w:ascii="Calibri" w:hAnsi="Calibri" w:cs="Calibri"/>
          <w:sz w:val="36"/>
          <w:szCs w:val="36"/>
          <w:rtl/>
          <w:lang w:bidi="ar-EG"/>
        </w:rPr>
        <w:t>ر</w:t>
      </w:r>
      <w:r w:rsidR="003210B9" w:rsidRPr="003544FD">
        <w:rPr>
          <w:rFonts w:ascii="Calibri" w:hAnsi="Calibri" w:cs="Calibri"/>
          <w:sz w:val="36"/>
          <w:szCs w:val="36"/>
          <w:rtl/>
          <w:lang w:bidi="ar-EG"/>
        </w:rPr>
        <w:t>َ</w:t>
      </w:r>
      <w:r w:rsidRPr="003544FD">
        <w:rPr>
          <w:rFonts w:ascii="Calibri" w:hAnsi="Calibri" w:cs="Calibri"/>
          <w:sz w:val="36"/>
          <w:szCs w:val="36"/>
          <w:rtl/>
          <w:lang w:bidi="ar-EG"/>
        </w:rPr>
        <w:t>ه</w:t>
      </w:r>
      <w:r w:rsidR="003210B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رسطو) منذ قرون، ووافقه على ذلك علماء الإسلام</w:t>
      </w:r>
      <w:r w:rsidR="009101B8">
        <w:rPr>
          <w:rFonts w:ascii="Calibri" w:hAnsi="Calibri" w:cs="Calibri" w:hint="cs"/>
          <w:sz w:val="36"/>
          <w:szCs w:val="36"/>
          <w:rtl/>
          <w:lang w:bidi="ar-EG"/>
        </w:rPr>
        <w:t>.</w:t>
      </w:r>
    </w:p>
    <w:p w14:paraId="5299226A" w14:textId="47D253E8" w:rsidR="003179D8" w:rsidRPr="003544FD" w:rsidRDefault="003210B9" w:rsidP="009101B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تيمية، </w:t>
      </w:r>
      <w:r w:rsidRPr="009101B8">
        <w:rPr>
          <w:rFonts w:ascii="Calibri" w:hAnsi="Calibri" w:cs="Calibri"/>
          <w:b/>
          <w:bCs/>
          <w:i/>
          <w:iCs/>
          <w:sz w:val="36"/>
          <w:szCs w:val="36"/>
          <w:rtl/>
          <w:lang w:bidi="ar-EG"/>
        </w:rPr>
        <w:t>درء تعارض العقل والنقل</w:t>
      </w:r>
      <w:r w:rsidRPr="003544FD">
        <w:rPr>
          <w:rFonts w:ascii="Calibri" w:hAnsi="Calibri" w:cs="Calibri"/>
          <w:sz w:val="36"/>
          <w:szCs w:val="36"/>
          <w:rtl/>
          <w:lang w:bidi="ar-EG"/>
        </w:rPr>
        <w:t>،</w:t>
      </w:r>
      <w:r w:rsidR="00EC54D7">
        <w:rPr>
          <w:rFonts w:ascii="Calibri" w:hAnsi="Calibri" w:cs="Calibri" w:hint="cs"/>
          <w:sz w:val="36"/>
          <w:szCs w:val="36"/>
          <w:rtl/>
          <w:lang w:bidi="ar-EG"/>
        </w:rPr>
        <w:t xml:space="preserve"> </w:t>
      </w:r>
      <w:r w:rsidR="00EC54D7" w:rsidRPr="00EC54D7">
        <w:rPr>
          <w:rFonts w:ascii="Calibri" w:hAnsi="Calibri" w:cs="Calibri" w:hint="cs"/>
          <w:sz w:val="36"/>
          <w:szCs w:val="36"/>
          <w:rtl/>
          <w:lang w:bidi="ar-EG"/>
        </w:rPr>
        <w:t>تحقيق</w:t>
      </w:r>
      <w:r w:rsidR="00EC54D7" w:rsidRPr="00EC54D7">
        <w:rPr>
          <w:rFonts w:ascii="Calibri" w:hAnsi="Calibri" w:cs="Calibri"/>
          <w:sz w:val="36"/>
          <w:szCs w:val="36"/>
          <w:rtl/>
          <w:lang w:bidi="ar-EG"/>
        </w:rPr>
        <w:t xml:space="preserve">: </w:t>
      </w:r>
      <w:r w:rsidR="00EC54D7" w:rsidRPr="00EC54D7">
        <w:rPr>
          <w:rFonts w:ascii="Calibri" w:hAnsi="Calibri" w:cs="Calibri" w:hint="cs"/>
          <w:sz w:val="36"/>
          <w:szCs w:val="36"/>
          <w:rtl/>
          <w:lang w:bidi="ar-EG"/>
        </w:rPr>
        <w:t>محمد</w:t>
      </w:r>
      <w:r w:rsidR="00EC54D7" w:rsidRPr="00EC54D7">
        <w:rPr>
          <w:rFonts w:ascii="Calibri" w:hAnsi="Calibri" w:cs="Calibri"/>
          <w:sz w:val="36"/>
          <w:szCs w:val="36"/>
          <w:rtl/>
          <w:lang w:bidi="ar-EG"/>
        </w:rPr>
        <w:t xml:space="preserve"> </w:t>
      </w:r>
      <w:r w:rsidR="00EC54D7" w:rsidRPr="00EC54D7">
        <w:rPr>
          <w:rFonts w:ascii="Calibri" w:hAnsi="Calibri" w:cs="Calibri" w:hint="cs"/>
          <w:sz w:val="36"/>
          <w:szCs w:val="36"/>
          <w:rtl/>
          <w:lang w:bidi="ar-EG"/>
        </w:rPr>
        <w:t>رشاد</w:t>
      </w:r>
      <w:r w:rsidR="00EC54D7" w:rsidRPr="00EC54D7">
        <w:rPr>
          <w:rFonts w:ascii="Calibri" w:hAnsi="Calibri" w:cs="Calibri"/>
          <w:sz w:val="36"/>
          <w:szCs w:val="36"/>
          <w:rtl/>
          <w:lang w:bidi="ar-EG"/>
        </w:rPr>
        <w:t xml:space="preserve"> </w:t>
      </w:r>
      <w:r w:rsidR="00EC54D7" w:rsidRPr="00EC54D7">
        <w:rPr>
          <w:rFonts w:ascii="Calibri" w:hAnsi="Calibri" w:cs="Calibri" w:hint="cs"/>
          <w:sz w:val="36"/>
          <w:szCs w:val="36"/>
          <w:rtl/>
          <w:lang w:bidi="ar-EG"/>
        </w:rPr>
        <w:t>سالم</w:t>
      </w:r>
      <w:r w:rsidR="007E5620">
        <w:rPr>
          <w:rFonts w:ascii="Calibri" w:hAnsi="Calibri" w:cs="Calibri" w:hint="cs"/>
          <w:sz w:val="36"/>
          <w:szCs w:val="36"/>
          <w:rtl/>
          <w:lang w:bidi="ar-EG"/>
        </w:rPr>
        <w:t xml:space="preserve">، </w:t>
      </w:r>
      <w:r w:rsidR="00EC54D7" w:rsidRPr="00EC54D7">
        <w:rPr>
          <w:rFonts w:ascii="Calibri" w:hAnsi="Calibri" w:cs="Calibri" w:hint="cs"/>
          <w:sz w:val="36"/>
          <w:szCs w:val="36"/>
          <w:rtl/>
          <w:lang w:bidi="ar-EG"/>
        </w:rPr>
        <w:t>جامعة</w:t>
      </w:r>
      <w:r w:rsidR="00EC54D7" w:rsidRPr="00EC54D7">
        <w:rPr>
          <w:rFonts w:ascii="Calibri" w:hAnsi="Calibri" w:cs="Calibri"/>
          <w:sz w:val="36"/>
          <w:szCs w:val="36"/>
          <w:rtl/>
          <w:lang w:bidi="ar-EG"/>
        </w:rPr>
        <w:t xml:space="preserve"> </w:t>
      </w:r>
      <w:r w:rsidR="00EC54D7" w:rsidRPr="00EC54D7">
        <w:rPr>
          <w:rFonts w:ascii="Calibri" w:hAnsi="Calibri" w:cs="Calibri" w:hint="cs"/>
          <w:sz w:val="36"/>
          <w:szCs w:val="36"/>
          <w:rtl/>
          <w:lang w:bidi="ar-EG"/>
        </w:rPr>
        <w:t>الإمام</w:t>
      </w:r>
      <w:r w:rsidR="00EC54D7" w:rsidRPr="00EC54D7">
        <w:rPr>
          <w:rFonts w:ascii="Calibri" w:hAnsi="Calibri" w:cs="Calibri"/>
          <w:sz w:val="36"/>
          <w:szCs w:val="36"/>
          <w:rtl/>
          <w:lang w:bidi="ar-EG"/>
        </w:rPr>
        <w:t xml:space="preserve"> </w:t>
      </w:r>
      <w:r w:rsidR="00EC54D7" w:rsidRPr="00EC54D7">
        <w:rPr>
          <w:rFonts w:ascii="Calibri" w:hAnsi="Calibri" w:cs="Calibri" w:hint="cs"/>
          <w:sz w:val="36"/>
          <w:szCs w:val="36"/>
          <w:rtl/>
          <w:lang w:bidi="ar-EG"/>
        </w:rPr>
        <w:t>سعود</w:t>
      </w:r>
      <w:r w:rsidR="00E103A5">
        <w:rPr>
          <w:rFonts w:ascii="Calibri" w:hAnsi="Calibri" w:cs="Calibri" w:hint="cs"/>
          <w:sz w:val="36"/>
          <w:szCs w:val="36"/>
          <w:rtl/>
          <w:lang w:bidi="ar-EG"/>
        </w:rPr>
        <w:t xml:space="preserve"> </w:t>
      </w:r>
      <w:r w:rsidRPr="003544FD">
        <w:rPr>
          <w:rFonts w:ascii="Calibri" w:hAnsi="Calibri" w:cs="Calibri"/>
          <w:sz w:val="36"/>
          <w:szCs w:val="36"/>
          <w:rtl/>
          <w:lang w:bidi="ar-EG"/>
        </w:rPr>
        <w:t>جـ3، صـ309</w:t>
      </w:r>
      <w:r w:rsidR="004A0D3D" w:rsidRPr="003544FD">
        <w:rPr>
          <w:rFonts w:ascii="Calibri" w:hAnsi="Calibri" w:cs="Calibri"/>
          <w:sz w:val="36"/>
          <w:szCs w:val="36"/>
          <w:rtl/>
          <w:lang w:bidi="ar-EG"/>
        </w:rPr>
        <w:t>.</w:t>
      </w:r>
    </w:p>
    <w:p w14:paraId="3DBEE05A" w14:textId="32B41AF0"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005B7480" w:rsidRPr="003544FD">
        <w:rPr>
          <w:rFonts w:ascii="Calibri" w:hAnsi="Calibri" w:cs="Calibri"/>
          <w:sz w:val="36"/>
          <w:szCs w:val="36"/>
          <w:rtl/>
          <w:lang w:bidi="ar-EG"/>
        </w:rPr>
        <w:t>َ</w:t>
      </w:r>
      <w:r w:rsidRPr="003544FD">
        <w:rPr>
          <w:rFonts w:ascii="Calibri" w:hAnsi="Calibri" w:cs="Calibri"/>
          <w:sz w:val="36"/>
          <w:szCs w:val="36"/>
          <w:rtl/>
          <w:lang w:bidi="ar-EG"/>
        </w:rPr>
        <w:t>س</w:t>
      </w:r>
      <w:r w:rsidR="005B7480" w:rsidRPr="003544FD">
        <w:rPr>
          <w:rFonts w:ascii="Calibri" w:hAnsi="Calibri" w:cs="Calibri"/>
          <w:sz w:val="36"/>
          <w:szCs w:val="36"/>
          <w:rtl/>
          <w:lang w:bidi="ar-EG"/>
        </w:rPr>
        <w:t>َّ</w:t>
      </w:r>
      <w:r w:rsidRPr="003544FD">
        <w:rPr>
          <w:rFonts w:ascii="Calibri" w:hAnsi="Calibri" w:cs="Calibri"/>
          <w:sz w:val="36"/>
          <w:szCs w:val="36"/>
          <w:rtl/>
          <w:lang w:bidi="ar-EG"/>
        </w:rPr>
        <w:t>س الفيلسوف الفرنسي (</w:t>
      </w:r>
      <w:r w:rsidR="00D514F2" w:rsidRPr="003544FD">
        <w:rPr>
          <w:rFonts w:ascii="Calibri" w:hAnsi="Calibri" w:cs="Calibri" w:hint="cs"/>
          <w:b/>
          <w:bCs/>
          <w:sz w:val="36"/>
          <w:szCs w:val="36"/>
          <w:rtl/>
          <w:lang w:bidi="ar-EG"/>
        </w:rPr>
        <w:t>أوغست</w:t>
      </w:r>
      <w:r w:rsidRPr="003544FD">
        <w:rPr>
          <w:rFonts w:ascii="Calibri" w:hAnsi="Calibri" w:cs="Calibri"/>
          <w:b/>
          <w:bCs/>
          <w:sz w:val="36"/>
          <w:szCs w:val="36"/>
          <w:rtl/>
          <w:lang w:bidi="ar-EG"/>
        </w:rPr>
        <w:t xml:space="preserve"> كونت</w:t>
      </w:r>
      <w:r w:rsidRPr="003544FD">
        <w:rPr>
          <w:rFonts w:ascii="Calibri" w:hAnsi="Calibri" w:cs="Calibri"/>
          <w:sz w:val="36"/>
          <w:szCs w:val="36"/>
          <w:rtl/>
          <w:lang w:bidi="ar-EG"/>
        </w:rPr>
        <w:t xml:space="preserve">) ديانته الوضعية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نقاض النصرانية، وجعل العقل ر</w:t>
      </w:r>
      <w:r w:rsidR="005B7480"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5B7480" w:rsidRPr="003544FD">
        <w:rPr>
          <w:rFonts w:ascii="Calibri" w:hAnsi="Calibri" w:cs="Calibri"/>
          <w:sz w:val="36"/>
          <w:szCs w:val="36"/>
          <w:rtl/>
          <w:lang w:bidi="ar-EG"/>
        </w:rPr>
        <w:t>ْ</w:t>
      </w:r>
      <w:r w:rsidRPr="003544FD">
        <w:rPr>
          <w:rFonts w:ascii="Calibri" w:hAnsi="Calibri" w:cs="Calibri"/>
          <w:sz w:val="36"/>
          <w:szCs w:val="36"/>
          <w:rtl/>
          <w:lang w:bidi="ar-EG"/>
        </w:rPr>
        <w:t>س</w:t>
      </w:r>
      <w:r w:rsidR="005B7480" w:rsidRPr="003544FD">
        <w:rPr>
          <w:rFonts w:ascii="Calibri" w:hAnsi="Calibri" w:cs="Calibri"/>
          <w:sz w:val="36"/>
          <w:szCs w:val="36"/>
          <w:rtl/>
          <w:lang w:bidi="ar-EG"/>
        </w:rPr>
        <w:t>َ</w:t>
      </w:r>
      <w:r w:rsidRPr="003544FD">
        <w:rPr>
          <w:rFonts w:ascii="Calibri" w:hAnsi="Calibri" w:cs="Calibri"/>
          <w:sz w:val="36"/>
          <w:szCs w:val="36"/>
          <w:rtl/>
          <w:lang w:bidi="ar-EG"/>
        </w:rPr>
        <w:t>ها، وح</w:t>
      </w:r>
      <w:r w:rsidR="005B7480" w:rsidRPr="003544FD">
        <w:rPr>
          <w:rFonts w:ascii="Calibri" w:hAnsi="Calibri" w:cs="Calibri"/>
          <w:sz w:val="36"/>
          <w:szCs w:val="36"/>
          <w:rtl/>
          <w:lang w:bidi="ar-EG"/>
        </w:rPr>
        <w:t>َ</w:t>
      </w:r>
      <w:r w:rsidRPr="003544FD">
        <w:rPr>
          <w:rFonts w:ascii="Calibri" w:hAnsi="Calibri" w:cs="Calibri"/>
          <w:sz w:val="36"/>
          <w:szCs w:val="36"/>
          <w:rtl/>
          <w:lang w:bidi="ar-EG"/>
        </w:rPr>
        <w:t>ل</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مكان الوحي، واز</w:t>
      </w:r>
      <w:r w:rsidR="005B7480" w:rsidRPr="003544FD">
        <w:rPr>
          <w:rFonts w:ascii="Calibri" w:hAnsi="Calibri" w:cs="Calibri"/>
          <w:sz w:val="36"/>
          <w:szCs w:val="36"/>
          <w:rtl/>
          <w:lang w:bidi="ar-EG"/>
        </w:rPr>
        <w:t>ْ</w:t>
      </w:r>
      <w:r w:rsidRPr="003544FD">
        <w:rPr>
          <w:rFonts w:ascii="Calibri" w:hAnsi="Calibri" w:cs="Calibri"/>
          <w:sz w:val="36"/>
          <w:szCs w:val="36"/>
          <w:rtl/>
          <w:lang w:bidi="ar-EG"/>
        </w:rPr>
        <w:t>د</w:t>
      </w:r>
      <w:r w:rsidR="005B7480" w:rsidRPr="003544FD">
        <w:rPr>
          <w:rFonts w:ascii="Calibri" w:hAnsi="Calibri" w:cs="Calibri"/>
          <w:sz w:val="36"/>
          <w:szCs w:val="36"/>
          <w:rtl/>
          <w:lang w:bidi="ar-EG"/>
        </w:rPr>
        <w:t>َ</w:t>
      </w:r>
      <w:r w:rsidRPr="003544FD">
        <w:rPr>
          <w:rFonts w:ascii="Calibri" w:hAnsi="Calibri" w:cs="Calibri"/>
          <w:sz w:val="36"/>
          <w:szCs w:val="36"/>
          <w:rtl/>
          <w:lang w:bidi="ar-EG"/>
        </w:rPr>
        <w:t>ه</w:t>
      </w:r>
      <w:r w:rsidR="005B7480" w:rsidRPr="003544FD">
        <w:rPr>
          <w:rFonts w:ascii="Calibri" w:hAnsi="Calibri" w:cs="Calibri"/>
          <w:sz w:val="36"/>
          <w:szCs w:val="36"/>
          <w:rtl/>
          <w:lang w:bidi="ar-EG"/>
        </w:rPr>
        <w:t>َ</w:t>
      </w:r>
      <w:r w:rsidRPr="003544FD">
        <w:rPr>
          <w:rFonts w:ascii="Calibri" w:hAnsi="Calibri" w:cs="Calibri"/>
          <w:sz w:val="36"/>
          <w:szCs w:val="36"/>
          <w:rtl/>
          <w:lang w:bidi="ar-EG"/>
        </w:rPr>
        <w:t>ر</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المذهب الر</w:t>
      </w:r>
      <w:r w:rsidR="005B7480" w:rsidRPr="003544FD">
        <w:rPr>
          <w:rFonts w:ascii="Calibri" w:hAnsi="Calibri" w:cs="Calibri"/>
          <w:sz w:val="36"/>
          <w:szCs w:val="36"/>
          <w:rtl/>
          <w:lang w:bidi="ar-EG"/>
        </w:rPr>
        <w:t>ُّ</w:t>
      </w:r>
      <w:r w:rsidRPr="003544FD">
        <w:rPr>
          <w:rFonts w:ascii="Calibri" w:hAnsi="Calibri" w:cs="Calibri"/>
          <w:sz w:val="36"/>
          <w:szCs w:val="36"/>
          <w:rtl/>
          <w:lang w:bidi="ar-EG"/>
        </w:rPr>
        <w:t>ب</w:t>
      </w:r>
      <w:r w:rsidR="005B7480" w:rsidRPr="003544FD">
        <w:rPr>
          <w:rFonts w:ascii="Calibri" w:hAnsi="Calibri" w:cs="Calibri"/>
          <w:sz w:val="36"/>
          <w:szCs w:val="36"/>
          <w:rtl/>
          <w:lang w:bidi="ar-EG"/>
        </w:rPr>
        <w:t>ُ</w:t>
      </w:r>
      <w:r w:rsidRPr="003544FD">
        <w:rPr>
          <w:rFonts w:ascii="Calibri" w:hAnsi="Calibri" w:cs="Calibri"/>
          <w:sz w:val="36"/>
          <w:szCs w:val="36"/>
          <w:rtl/>
          <w:lang w:bidi="ar-EG"/>
        </w:rPr>
        <w:t>وبي</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المستغني «بالدين الطبيعي»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«اللاهوت الطبيعي»</w:t>
      </w:r>
      <w:r w:rsidR="005B7480" w:rsidRPr="003544FD">
        <w:rPr>
          <w:rFonts w:ascii="Calibri" w:hAnsi="Calibri" w:cs="Calibri"/>
          <w:sz w:val="36"/>
          <w:szCs w:val="36"/>
          <w:rtl/>
          <w:lang w:bidi="ar-EG"/>
        </w:rPr>
        <w:t xml:space="preserve"> </w:t>
      </w:r>
      <w:r w:rsidRPr="003544FD">
        <w:rPr>
          <w:rFonts w:ascii="Calibri" w:hAnsi="Calibri" w:cs="Calibri"/>
          <w:sz w:val="36"/>
          <w:szCs w:val="36"/>
          <w:rtl/>
          <w:lang w:bidi="ar-EG"/>
        </w:rPr>
        <w:t>المكتفي بمعرفة الرب بالعقل والنظر في الطبيعة عن سلطان المعرفة المتعالية والقداسات الخارجية الملزمة.</w:t>
      </w:r>
    </w:p>
    <w:p w14:paraId="0C5B751F" w14:textId="4490F5A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العقل بين هذا وذاك، م</w:t>
      </w:r>
      <w:r w:rsidR="005B7480" w:rsidRPr="003544FD">
        <w:rPr>
          <w:rFonts w:ascii="Calibri" w:hAnsi="Calibri" w:cs="Calibri"/>
          <w:sz w:val="36"/>
          <w:szCs w:val="36"/>
          <w:rtl/>
          <w:lang w:bidi="ar-EG"/>
        </w:rPr>
        <w:t>َ</w:t>
      </w:r>
      <w:r w:rsidRPr="003544FD">
        <w:rPr>
          <w:rFonts w:ascii="Calibri" w:hAnsi="Calibri" w:cs="Calibri"/>
          <w:sz w:val="36"/>
          <w:szCs w:val="36"/>
          <w:rtl/>
          <w:lang w:bidi="ar-EG"/>
        </w:rPr>
        <w:t>ل</w:t>
      </w:r>
      <w:r w:rsidR="005B7480" w:rsidRPr="003544FD">
        <w:rPr>
          <w:rFonts w:ascii="Calibri" w:hAnsi="Calibri" w:cs="Calibri"/>
          <w:sz w:val="36"/>
          <w:szCs w:val="36"/>
          <w:rtl/>
          <w:lang w:bidi="ar-EG"/>
        </w:rPr>
        <w:t>َ</w:t>
      </w:r>
      <w:r w:rsidRPr="003544FD">
        <w:rPr>
          <w:rFonts w:ascii="Calibri" w:hAnsi="Calibri" w:cs="Calibri"/>
          <w:sz w:val="36"/>
          <w:szCs w:val="36"/>
          <w:rtl/>
          <w:lang w:bidi="ar-EG"/>
        </w:rPr>
        <w:t>ك</w:t>
      </w:r>
      <w:r w:rsidR="005B7480" w:rsidRPr="003544FD">
        <w:rPr>
          <w:rFonts w:ascii="Calibri" w:hAnsi="Calibri" w:cs="Calibri"/>
          <w:sz w:val="36"/>
          <w:szCs w:val="36"/>
          <w:rtl/>
          <w:lang w:bidi="ar-EG"/>
        </w:rPr>
        <w:t>َ</w:t>
      </w:r>
      <w:r w:rsidRPr="003544FD">
        <w:rPr>
          <w:rFonts w:ascii="Calibri" w:hAnsi="Calibri" w:cs="Calibri"/>
          <w:sz w:val="36"/>
          <w:szCs w:val="36"/>
          <w:rtl/>
          <w:lang w:bidi="ar-EG"/>
        </w:rPr>
        <w:t>ة</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5B7480" w:rsidRPr="003544FD">
        <w:rPr>
          <w:rFonts w:ascii="Calibri" w:hAnsi="Calibri" w:cs="Calibri"/>
          <w:sz w:val="36"/>
          <w:szCs w:val="36"/>
          <w:rtl/>
          <w:lang w:bidi="ar-EG"/>
        </w:rPr>
        <w:t>ُ</w:t>
      </w:r>
      <w:r w:rsidRPr="003544FD">
        <w:rPr>
          <w:rFonts w:ascii="Calibri" w:hAnsi="Calibri" w:cs="Calibri"/>
          <w:sz w:val="36"/>
          <w:szCs w:val="36"/>
          <w:rtl/>
          <w:lang w:bidi="ar-EG"/>
        </w:rPr>
        <w:t>صيب</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الحق، فلا تضرب في ع</w:t>
      </w:r>
      <w:r w:rsidR="005B7480" w:rsidRPr="003544FD">
        <w:rPr>
          <w:rFonts w:ascii="Calibri" w:hAnsi="Calibri" w:cs="Calibri"/>
          <w:sz w:val="36"/>
          <w:szCs w:val="36"/>
          <w:rtl/>
          <w:lang w:bidi="ar-EG"/>
        </w:rPr>
        <w:t>َ</w:t>
      </w:r>
      <w:r w:rsidRPr="003544FD">
        <w:rPr>
          <w:rFonts w:ascii="Calibri" w:hAnsi="Calibri" w:cs="Calibri"/>
          <w:sz w:val="36"/>
          <w:szCs w:val="36"/>
          <w:rtl/>
          <w:lang w:bidi="ar-EG"/>
        </w:rPr>
        <w:t>ماية</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تام</w:t>
      </w:r>
      <w:r w:rsidR="005B7480" w:rsidRPr="003544FD">
        <w:rPr>
          <w:rFonts w:ascii="Calibri" w:hAnsi="Calibri" w:cs="Calibri"/>
          <w:sz w:val="36"/>
          <w:szCs w:val="36"/>
          <w:rtl/>
          <w:lang w:bidi="ar-EG"/>
        </w:rPr>
        <w:t>ّ</w:t>
      </w:r>
      <w:r w:rsidRPr="003544FD">
        <w:rPr>
          <w:rFonts w:ascii="Calibri" w:hAnsi="Calibri" w:cs="Calibri"/>
          <w:sz w:val="36"/>
          <w:szCs w:val="36"/>
          <w:rtl/>
          <w:lang w:bidi="ar-EG"/>
        </w:rPr>
        <w:t>ة</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وتدرك من الحق بعضه لا </w:t>
      </w:r>
      <w:r w:rsidRPr="003544FD">
        <w:rPr>
          <w:rFonts w:ascii="Calibri" w:hAnsi="Calibri" w:cs="Calibri"/>
          <w:sz w:val="36"/>
          <w:szCs w:val="36"/>
          <w:rtl/>
          <w:lang w:bidi="ar-EG"/>
        </w:rPr>
        <w:lastRenderedPageBreak/>
        <w:t>كله.</w:t>
      </w:r>
      <w:r w:rsidR="005B7480" w:rsidRPr="003544FD">
        <w:rPr>
          <w:rFonts w:ascii="Calibri" w:hAnsi="Calibri" w:cs="Calibri"/>
          <w:sz w:val="36"/>
          <w:szCs w:val="36"/>
          <w:rtl/>
          <w:lang w:bidi="ar-EG"/>
        </w:rPr>
        <w:t xml:space="preserve"> </w:t>
      </w:r>
      <w:r w:rsidRPr="003544FD">
        <w:rPr>
          <w:rFonts w:ascii="Calibri" w:hAnsi="Calibri" w:cs="Calibri"/>
          <w:sz w:val="36"/>
          <w:szCs w:val="36"/>
          <w:rtl/>
          <w:lang w:bidi="ar-EG"/>
        </w:rPr>
        <w:t>والعقل في باب الإلهي</w:t>
      </w:r>
      <w:r w:rsidR="005B7480" w:rsidRPr="003544FD">
        <w:rPr>
          <w:rFonts w:ascii="Calibri" w:hAnsi="Calibri" w:cs="Calibri"/>
          <w:sz w:val="36"/>
          <w:szCs w:val="36"/>
          <w:rtl/>
          <w:lang w:bidi="ar-EG"/>
        </w:rPr>
        <w:t>َّ</w:t>
      </w:r>
      <w:r w:rsidRPr="003544FD">
        <w:rPr>
          <w:rFonts w:ascii="Calibri" w:hAnsi="Calibri" w:cs="Calibri"/>
          <w:sz w:val="36"/>
          <w:szCs w:val="36"/>
          <w:rtl/>
          <w:lang w:bidi="ar-EG"/>
        </w:rPr>
        <w:t>ات</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ليس 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يلتقط الأوليات التي تقوده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معرفة حاجة الوجود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5B7480" w:rsidRPr="003544FD">
        <w:rPr>
          <w:rFonts w:ascii="Calibri" w:hAnsi="Calibri" w:cs="Calibri"/>
          <w:sz w:val="36"/>
          <w:szCs w:val="36"/>
          <w:rtl/>
          <w:lang w:bidi="ar-EG"/>
        </w:rPr>
        <w:t>هٍ</w:t>
      </w:r>
      <w:r w:rsidRPr="003544FD">
        <w:rPr>
          <w:rFonts w:ascii="Calibri" w:hAnsi="Calibri" w:cs="Calibri"/>
          <w:sz w:val="36"/>
          <w:szCs w:val="36"/>
          <w:rtl/>
          <w:lang w:bidi="ar-EG"/>
        </w:rPr>
        <w:t>، وبعض صفات هذا الإله</w:t>
      </w:r>
      <w:r w:rsidR="001D7F3C">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5B7480"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الم</w:t>
      </w:r>
      <w:r w:rsidR="00D403DB">
        <w:rPr>
          <w:rFonts w:ascii="Calibri" w:hAnsi="Calibri" w:cs="Calibri"/>
          <w:sz w:val="36"/>
          <w:szCs w:val="36"/>
          <w:rtl/>
          <w:lang w:bidi="ar-EG"/>
        </w:rPr>
        <w:t>ؤ</w:t>
      </w:r>
      <w:r w:rsidRPr="003544FD">
        <w:rPr>
          <w:rFonts w:ascii="Calibri" w:hAnsi="Calibri" w:cs="Calibri"/>
          <w:sz w:val="36"/>
          <w:szCs w:val="36"/>
          <w:rtl/>
          <w:lang w:bidi="ar-EG"/>
        </w:rPr>
        <w:t xml:space="preserve">من لا يملك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يعرف من حقيقة الإله سوى بعض صفة وجوده </w:t>
      </w:r>
      <w:r w:rsidR="00121A01" w:rsidRPr="003544FD">
        <w:rPr>
          <w:rFonts w:ascii="Calibri" w:hAnsi="Calibri" w:cs="Calibri" w:hint="cs"/>
          <w:sz w:val="36"/>
          <w:szCs w:val="36"/>
          <w:rtl/>
          <w:lang w:bidi="ar-EG"/>
        </w:rPr>
        <w:t>كالحياة،</w:t>
      </w:r>
      <w:r w:rsidRPr="003544FD">
        <w:rPr>
          <w:rFonts w:ascii="Calibri" w:hAnsi="Calibri" w:cs="Calibri"/>
          <w:sz w:val="36"/>
          <w:szCs w:val="36"/>
          <w:rtl/>
          <w:lang w:bidi="ar-EG"/>
        </w:rPr>
        <w:t xml:space="preserve"> </w:t>
      </w:r>
      <w:r w:rsidR="001D7F3C" w:rsidRPr="003544FD">
        <w:rPr>
          <w:rFonts w:ascii="Calibri" w:hAnsi="Calibri" w:cs="Calibri" w:hint="cs"/>
          <w:sz w:val="36"/>
          <w:szCs w:val="36"/>
          <w:rtl/>
          <w:lang w:bidi="ar-EG"/>
        </w:rPr>
        <w:t>والقُدْرِة،</w:t>
      </w:r>
      <w:r w:rsidRPr="003544FD">
        <w:rPr>
          <w:rFonts w:ascii="Calibri" w:hAnsi="Calibri" w:cs="Calibri"/>
          <w:sz w:val="36"/>
          <w:szCs w:val="36"/>
          <w:rtl/>
          <w:lang w:bidi="ar-EG"/>
        </w:rPr>
        <w:t xml:space="preserve"> </w:t>
      </w:r>
      <w:r w:rsidR="001D7F3C" w:rsidRPr="003544FD">
        <w:rPr>
          <w:rFonts w:ascii="Calibri" w:hAnsi="Calibri" w:cs="Calibri" w:hint="cs"/>
          <w:sz w:val="36"/>
          <w:szCs w:val="36"/>
          <w:rtl/>
          <w:lang w:bidi="ar-EG"/>
        </w:rPr>
        <w:t>والعِلْم،</w:t>
      </w:r>
      <w:r w:rsidRPr="003544FD">
        <w:rPr>
          <w:rFonts w:ascii="Calibri" w:hAnsi="Calibri" w:cs="Calibri"/>
          <w:sz w:val="36"/>
          <w:szCs w:val="36"/>
          <w:rtl/>
          <w:lang w:bidi="ar-EG"/>
        </w:rPr>
        <w:t xml:space="preserve"> والأ</w:t>
      </w:r>
      <w:r w:rsidR="00C05CE5" w:rsidRPr="003544FD">
        <w:rPr>
          <w:rFonts w:ascii="Calibri" w:hAnsi="Calibri" w:cs="Calibri"/>
          <w:sz w:val="36"/>
          <w:szCs w:val="36"/>
          <w:rtl/>
          <w:lang w:bidi="ar-EG"/>
        </w:rPr>
        <w:t>ُ</w:t>
      </w:r>
      <w:r w:rsidRPr="003544FD">
        <w:rPr>
          <w:rFonts w:ascii="Calibri" w:hAnsi="Calibri" w:cs="Calibri"/>
          <w:sz w:val="36"/>
          <w:szCs w:val="36"/>
          <w:rtl/>
          <w:lang w:bidi="ar-EG"/>
        </w:rPr>
        <w:t>حادي</w:t>
      </w:r>
      <w:r w:rsidR="00C05CE5" w:rsidRPr="003544FD">
        <w:rPr>
          <w:rFonts w:ascii="Calibri" w:hAnsi="Calibri" w:cs="Calibri"/>
          <w:sz w:val="36"/>
          <w:szCs w:val="36"/>
          <w:rtl/>
          <w:lang w:bidi="ar-EG"/>
        </w:rPr>
        <w:t>ّ</w:t>
      </w:r>
      <w:r w:rsidRPr="003544FD">
        <w:rPr>
          <w:rFonts w:ascii="Calibri" w:hAnsi="Calibri" w:cs="Calibri"/>
          <w:sz w:val="36"/>
          <w:szCs w:val="36"/>
          <w:rtl/>
          <w:lang w:bidi="ar-EG"/>
        </w:rPr>
        <w:t>ة</w:t>
      </w:r>
      <w:r w:rsidR="00C05CE5" w:rsidRPr="003544FD">
        <w:rPr>
          <w:rFonts w:ascii="Calibri" w:hAnsi="Calibri" w:cs="Calibri"/>
          <w:sz w:val="36"/>
          <w:szCs w:val="36"/>
          <w:rtl/>
          <w:lang w:bidi="ar-EG"/>
        </w:rPr>
        <w:t>.</w:t>
      </w:r>
    </w:p>
    <w:p w14:paraId="15812DA0" w14:textId="464A18E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ولا يملك 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يصل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ليها كلها لأن العقل </w:t>
      </w:r>
      <w:r w:rsidR="006228D8" w:rsidRPr="003544FD">
        <w:rPr>
          <w:rFonts w:ascii="Calibri" w:hAnsi="Calibri" w:cs="Calibri"/>
          <w:sz w:val="36"/>
          <w:szCs w:val="36"/>
          <w:rtl/>
          <w:lang w:bidi="ar-EG"/>
        </w:rPr>
        <w:t>أ</w:t>
      </w:r>
      <w:r w:rsidR="00C05CE5" w:rsidRPr="003544FD">
        <w:rPr>
          <w:rFonts w:ascii="Calibri" w:hAnsi="Calibri" w:cs="Calibri"/>
          <w:sz w:val="36"/>
          <w:szCs w:val="36"/>
          <w:rtl/>
          <w:lang w:bidi="ar-EG"/>
        </w:rPr>
        <w:t>َ</w:t>
      </w:r>
      <w:r w:rsidRPr="003544FD">
        <w:rPr>
          <w:rFonts w:ascii="Calibri" w:hAnsi="Calibri" w:cs="Calibri"/>
          <w:sz w:val="36"/>
          <w:szCs w:val="36"/>
          <w:rtl/>
          <w:lang w:bidi="ar-EG"/>
        </w:rPr>
        <w:t>س</w:t>
      </w:r>
      <w:r w:rsidR="00C05CE5" w:rsidRPr="003544FD">
        <w:rPr>
          <w:rFonts w:ascii="Calibri" w:hAnsi="Calibri" w:cs="Calibri"/>
          <w:sz w:val="36"/>
          <w:szCs w:val="36"/>
          <w:rtl/>
          <w:lang w:bidi="ar-EG"/>
        </w:rPr>
        <w:t>ِ</w:t>
      </w:r>
      <w:r w:rsidRPr="003544FD">
        <w:rPr>
          <w:rFonts w:ascii="Calibri" w:hAnsi="Calibri" w:cs="Calibri"/>
          <w:sz w:val="36"/>
          <w:szCs w:val="36"/>
          <w:rtl/>
          <w:lang w:bidi="ar-EG"/>
        </w:rPr>
        <w:t>ي</w:t>
      </w:r>
      <w:r w:rsidR="00C05CE5" w:rsidRPr="003544FD">
        <w:rPr>
          <w:rFonts w:ascii="Calibri" w:hAnsi="Calibri" w:cs="Calibri"/>
          <w:sz w:val="36"/>
          <w:szCs w:val="36"/>
          <w:rtl/>
          <w:lang w:bidi="ar-EG"/>
        </w:rPr>
        <w:t>ْ</w:t>
      </w:r>
      <w:r w:rsidRPr="003544FD">
        <w:rPr>
          <w:rFonts w:ascii="Calibri" w:hAnsi="Calibri" w:cs="Calibri"/>
          <w:sz w:val="36"/>
          <w:szCs w:val="36"/>
          <w:rtl/>
          <w:lang w:bidi="ar-EG"/>
        </w:rPr>
        <w:t>ر</w:t>
      </w:r>
      <w:r w:rsidR="00C05CE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فاق هذا</w:t>
      </w:r>
      <w:r w:rsidR="00C05CE5" w:rsidRPr="003544FD">
        <w:rPr>
          <w:rFonts w:ascii="Calibri" w:hAnsi="Calibri" w:cs="Calibri"/>
          <w:sz w:val="36"/>
          <w:szCs w:val="36"/>
          <w:rtl/>
          <w:lang w:bidi="ar-EG"/>
        </w:rPr>
        <w:t xml:space="preserve"> الكون...</w:t>
      </w:r>
      <w:r w:rsidRPr="003544FD">
        <w:rPr>
          <w:rFonts w:ascii="Calibri" w:hAnsi="Calibri" w:cs="Calibri"/>
          <w:sz w:val="36"/>
          <w:szCs w:val="36"/>
          <w:rtl/>
          <w:lang w:bidi="ar-EG"/>
        </w:rPr>
        <w:t xml:space="preserve">ولذلك كانت ميتافيزيقا اليونان </w:t>
      </w:r>
      <w:r w:rsidR="00C05CE5" w:rsidRPr="003544FD">
        <w:rPr>
          <w:rFonts w:ascii="Calibri" w:hAnsi="Calibri" w:cs="Calibri"/>
          <w:sz w:val="36"/>
          <w:szCs w:val="36"/>
          <w:rtl/>
          <w:lang w:bidi="ar-EG"/>
        </w:rPr>
        <w:t>أَوْ</w:t>
      </w:r>
      <w:r w:rsidRPr="003544FD">
        <w:rPr>
          <w:rFonts w:ascii="Calibri" w:hAnsi="Calibri" w:cs="Calibri"/>
          <w:sz w:val="36"/>
          <w:szCs w:val="36"/>
          <w:rtl/>
          <w:lang w:bidi="ar-EG"/>
        </w:rPr>
        <w:t>ه</w:t>
      </w:r>
      <w:r w:rsidR="00C05CE5" w:rsidRPr="003544FD">
        <w:rPr>
          <w:rFonts w:ascii="Calibri" w:hAnsi="Calibri" w:cs="Calibri"/>
          <w:sz w:val="36"/>
          <w:szCs w:val="36"/>
          <w:rtl/>
          <w:lang w:bidi="ar-EG"/>
        </w:rPr>
        <w:t>َ</w:t>
      </w:r>
      <w:r w:rsidRPr="003544FD">
        <w:rPr>
          <w:rFonts w:ascii="Calibri" w:hAnsi="Calibri" w:cs="Calibri"/>
          <w:sz w:val="36"/>
          <w:szCs w:val="36"/>
          <w:rtl/>
          <w:lang w:bidi="ar-EG"/>
        </w:rPr>
        <w:t>ن</w:t>
      </w:r>
      <w:r w:rsidR="00C05CE5"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C05CE5" w:rsidRPr="003544FD">
        <w:rPr>
          <w:rFonts w:ascii="Calibri" w:hAnsi="Calibri" w:cs="Calibri"/>
          <w:sz w:val="36"/>
          <w:szCs w:val="36"/>
          <w:rtl/>
          <w:lang w:bidi="ar-EG"/>
        </w:rPr>
        <w:t>ُ</w:t>
      </w:r>
      <w:r w:rsidRPr="003544FD">
        <w:rPr>
          <w:rFonts w:ascii="Calibri" w:hAnsi="Calibri" w:cs="Calibri"/>
          <w:sz w:val="36"/>
          <w:szCs w:val="36"/>
          <w:rtl/>
          <w:lang w:bidi="ar-EG"/>
        </w:rPr>
        <w:t>راثهم العقلي لأنها جرت بالعقل في غير مضماره.</w:t>
      </w:r>
    </w:p>
    <w:p w14:paraId="78905BCB" w14:textId="77777777" w:rsidR="000F783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(ابن عباس) </w:t>
      </w:r>
      <w:r w:rsidR="00341204">
        <w:rPr>
          <w:rFonts w:ascii="Calibri" w:hAnsi="Calibri" w:cs="Calibri" w:hint="cs"/>
          <w:sz w:val="36"/>
          <w:szCs w:val="36"/>
          <w:rtl/>
          <w:lang w:bidi="ar-EG"/>
        </w:rPr>
        <w:t xml:space="preserve">رضي الله عنهما </w:t>
      </w:r>
      <w:r w:rsidRPr="003544FD">
        <w:rPr>
          <w:rFonts w:ascii="Calibri" w:hAnsi="Calibri" w:cs="Calibri"/>
          <w:sz w:val="36"/>
          <w:szCs w:val="36"/>
          <w:rtl/>
          <w:lang w:bidi="ar-EG"/>
        </w:rPr>
        <w:t>«</w:t>
      </w:r>
      <w:r w:rsidRPr="000F783D">
        <w:rPr>
          <w:rFonts w:ascii="Calibri" w:hAnsi="Calibri" w:cs="Calibri"/>
          <w:b/>
          <w:bCs/>
          <w:color w:val="002060"/>
          <w:sz w:val="36"/>
          <w:szCs w:val="36"/>
          <w:highlight w:val="lightGray"/>
          <w:rtl/>
          <w:lang w:bidi="ar-EG"/>
        </w:rPr>
        <w:t>تفك</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ر</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وا في ك</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ل</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 xml:space="preserve"> شيء</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 ولا ت</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فك</w:t>
      </w:r>
      <w:r w:rsidR="00341204" w:rsidRPr="000F783D">
        <w:rPr>
          <w:rFonts w:ascii="Calibri" w:hAnsi="Calibri" w:cs="Calibri" w:hint="cs"/>
          <w:b/>
          <w:bCs/>
          <w:color w:val="002060"/>
          <w:sz w:val="36"/>
          <w:szCs w:val="36"/>
          <w:highlight w:val="lightGray"/>
          <w:rtl/>
          <w:lang w:bidi="ar-EG"/>
        </w:rPr>
        <w:t>ِّ</w:t>
      </w:r>
      <w:r w:rsidRPr="000F783D">
        <w:rPr>
          <w:rFonts w:ascii="Calibri" w:hAnsi="Calibri" w:cs="Calibri"/>
          <w:b/>
          <w:bCs/>
          <w:color w:val="002060"/>
          <w:sz w:val="36"/>
          <w:szCs w:val="36"/>
          <w:highlight w:val="lightGray"/>
          <w:rtl/>
          <w:lang w:bidi="ar-EG"/>
        </w:rPr>
        <w:t>روا في ذات الله</w:t>
      </w:r>
      <w:r w:rsidRPr="003544FD">
        <w:rPr>
          <w:rFonts w:ascii="Calibri" w:hAnsi="Calibri" w:cs="Calibri"/>
          <w:sz w:val="36"/>
          <w:szCs w:val="36"/>
          <w:rtl/>
          <w:lang w:bidi="ar-EG"/>
        </w:rPr>
        <w:t>»</w:t>
      </w:r>
    </w:p>
    <w:p w14:paraId="3254DF69" w14:textId="77777777" w:rsidR="000F783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رواه البيهقي في «</w:t>
      </w:r>
      <w:r w:rsidRPr="00341204">
        <w:rPr>
          <w:rFonts w:ascii="Calibri" w:hAnsi="Calibri" w:cs="Calibri"/>
          <w:b/>
          <w:bCs/>
          <w:i/>
          <w:iCs/>
          <w:sz w:val="36"/>
          <w:szCs w:val="36"/>
          <w:rtl/>
          <w:lang w:bidi="ar-EG"/>
        </w:rPr>
        <w:t>الأسماء والصفات</w:t>
      </w:r>
      <w:r w:rsidRPr="003544FD">
        <w:rPr>
          <w:rFonts w:ascii="Calibri" w:hAnsi="Calibri" w:cs="Calibri"/>
          <w:sz w:val="36"/>
          <w:szCs w:val="36"/>
          <w:rtl/>
          <w:lang w:bidi="ar-EG"/>
        </w:rPr>
        <w:t>» (٦١٨).</w:t>
      </w:r>
    </w:p>
    <w:p w14:paraId="793451A7" w14:textId="77777777" w:rsidR="000F783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تكر</w:t>
      </w:r>
      <w:r w:rsidR="00341204">
        <w:rPr>
          <w:rFonts w:ascii="Calibri" w:hAnsi="Calibri" w:cs="Calibri" w:hint="cs"/>
          <w:sz w:val="36"/>
          <w:szCs w:val="36"/>
          <w:rtl/>
          <w:lang w:bidi="ar-EG"/>
        </w:rPr>
        <w:t>َّ</w:t>
      </w:r>
      <w:r w:rsidRPr="003544FD">
        <w:rPr>
          <w:rFonts w:ascii="Calibri" w:hAnsi="Calibri" w:cs="Calibri"/>
          <w:sz w:val="36"/>
          <w:szCs w:val="36"/>
          <w:rtl/>
          <w:lang w:bidi="ar-EG"/>
        </w:rPr>
        <w:t>ر الأمر في القر</w:t>
      </w:r>
      <w:r w:rsidR="0090107F">
        <w:rPr>
          <w:rFonts w:ascii="Calibri" w:hAnsi="Calibri" w:cs="Calibri"/>
          <w:sz w:val="36"/>
          <w:szCs w:val="36"/>
          <w:rtl/>
          <w:lang w:bidi="ar-EG"/>
        </w:rPr>
        <w:t>آ</w:t>
      </w:r>
      <w:r w:rsidRPr="003544FD">
        <w:rPr>
          <w:rFonts w:ascii="Calibri" w:hAnsi="Calibri" w:cs="Calibri"/>
          <w:sz w:val="36"/>
          <w:szCs w:val="36"/>
          <w:rtl/>
          <w:lang w:bidi="ar-EG"/>
        </w:rPr>
        <w:t>ن بالن</w:t>
      </w:r>
      <w:r w:rsidR="00341204">
        <w:rPr>
          <w:rFonts w:ascii="Calibri" w:hAnsi="Calibri" w:cs="Calibri" w:hint="cs"/>
          <w:sz w:val="36"/>
          <w:szCs w:val="36"/>
          <w:rtl/>
          <w:lang w:bidi="ar-EG"/>
        </w:rPr>
        <w:t>َّ</w:t>
      </w:r>
      <w:r w:rsidRPr="003544FD">
        <w:rPr>
          <w:rFonts w:ascii="Calibri" w:hAnsi="Calibri" w:cs="Calibri"/>
          <w:sz w:val="36"/>
          <w:szCs w:val="36"/>
          <w:rtl/>
          <w:lang w:bidi="ar-EG"/>
        </w:rPr>
        <w:t>ظر في الآثار لمعرفة الم</w:t>
      </w:r>
      <w:r w:rsidR="00341204">
        <w:rPr>
          <w:rFonts w:ascii="Calibri" w:hAnsi="Calibri" w:cs="Calibri" w:hint="cs"/>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ث</w:t>
      </w:r>
      <w:r w:rsidR="00341204">
        <w:rPr>
          <w:rFonts w:ascii="Calibri" w:hAnsi="Calibri" w:cs="Calibri" w:hint="cs"/>
          <w:sz w:val="36"/>
          <w:szCs w:val="36"/>
          <w:rtl/>
          <w:lang w:bidi="ar-EG"/>
        </w:rPr>
        <w:t>ِّ</w:t>
      </w:r>
      <w:r w:rsidRPr="003544FD">
        <w:rPr>
          <w:rFonts w:ascii="Calibri" w:hAnsi="Calibri" w:cs="Calibri"/>
          <w:sz w:val="36"/>
          <w:szCs w:val="36"/>
          <w:rtl/>
          <w:lang w:bidi="ar-EG"/>
        </w:rPr>
        <w:t>ر:</w:t>
      </w:r>
    </w:p>
    <w:p w14:paraId="5167E308" w14:textId="77777777" w:rsidR="000F783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تعالى: </w:t>
      </w:r>
      <w:r w:rsidR="00ED6C96">
        <w:rPr>
          <w:rFonts w:ascii="Calibri" w:hAnsi="Calibri" w:cs="Calibri" w:hint="cs"/>
          <w:sz w:val="36"/>
          <w:szCs w:val="36"/>
          <w:rtl/>
          <w:lang w:bidi="ar-EG"/>
        </w:rPr>
        <w:t>{</w:t>
      </w:r>
      <w:r w:rsidR="00C05CE5" w:rsidRPr="00ED6C96">
        <w:rPr>
          <w:rFonts w:ascii="Calibri" w:hAnsi="Calibri" w:cs="Calibri"/>
          <w:b/>
          <w:bCs/>
          <w:color w:val="196B24" w:themeColor="accent3"/>
          <w:sz w:val="36"/>
          <w:szCs w:val="36"/>
          <w:rtl/>
        </w:rPr>
        <w:t>أَوَ لَمۡ يَتَفَكَّرُواْ فِيٓ أَنفُسِهِم</w:t>
      </w:r>
      <w:r w:rsidR="00ED6C96">
        <w:rPr>
          <w:rFonts w:ascii="Calibri" w:hAnsi="Calibri" w:cs="Calibri" w:hint="cs"/>
          <w:sz w:val="36"/>
          <w:szCs w:val="36"/>
          <w:rtl/>
          <w:lang w:bidi="ar-EG"/>
        </w:rPr>
        <w:t>}</w:t>
      </w:r>
      <w:r w:rsidR="00C05CE5" w:rsidRPr="003544FD">
        <w:rPr>
          <w:rFonts w:ascii="Calibri" w:hAnsi="Calibri" w:cs="Calibri"/>
          <w:sz w:val="36"/>
          <w:szCs w:val="36"/>
          <w:rtl/>
          <w:lang w:bidi="ar-EG"/>
        </w:rPr>
        <w:t xml:space="preserve"> </w:t>
      </w:r>
      <w:r w:rsidRPr="003544FD">
        <w:rPr>
          <w:rFonts w:ascii="Calibri" w:hAnsi="Calibri" w:cs="Calibri"/>
          <w:sz w:val="36"/>
          <w:szCs w:val="36"/>
          <w:rtl/>
          <w:lang w:bidi="ar-EG"/>
        </w:rPr>
        <w:t>[الروم: ٨]</w:t>
      </w:r>
    </w:p>
    <w:p w14:paraId="293CBDDD" w14:textId="53647EF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تعالى</w:t>
      </w:r>
      <w:r w:rsidR="00C05CE5" w:rsidRPr="003544FD">
        <w:rPr>
          <w:rFonts w:ascii="Calibri" w:hAnsi="Calibri" w:cs="Calibri"/>
          <w:sz w:val="36"/>
          <w:szCs w:val="36"/>
          <w:rtl/>
          <w:lang w:bidi="ar-EG"/>
        </w:rPr>
        <w:t xml:space="preserve">: </w:t>
      </w:r>
      <w:r w:rsidR="00ED6C96">
        <w:rPr>
          <w:rFonts w:ascii="Calibri" w:hAnsi="Calibri" w:cs="Calibri" w:hint="cs"/>
          <w:sz w:val="36"/>
          <w:szCs w:val="36"/>
          <w:rtl/>
          <w:lang w:bidi="ar-EG"/>
        </w:rPr>
        <w:t>{</w:t>
      </w:r>
      <w:r w:rsidR="00C05CE5" w:rsidRPr="00ED6C96">
        <w:rPr>
          <w:rFonts w:ascii="Calibri" w:hAnsi="Calibri" w:cs="Calibri"/>
          <w:b/>
          <w:bCs/>
          <w:color w:val="196B24" w:themeColor="accent3"/>
          <w:sz w:val="36"/>
          <w:szCs w:val="36"/>
          <w:rtl/>
        </w:rPr>
        <w:t>أَوَلَمۡ يَنظُرُواْ فِي مَلَكُوتِ ٱلسَّمَٰوَٰتِ وَٱلۡأَرۡضِ وَمَا خَلَقَ ٱللَّهُ</w:t>
      </w:r>
      <w:r w:rsidR="007732A6" w:rsidRPr="00ED6C96">
        <w:rPr>
          <w:rFonts w:ascii="Calibri" w:hAnsi="Calibri" w:cs="Calibri"/>
          <w:b/>
          <w:bCs/>
          <w:color w:val="196B24" w:themeColor="accent3"/>
          <w:sz w:val="36"/>
          <w:szCs w:val="36"/>
          <w:rtl/>
        </w:rPr>
        <w:t xml:space="preserve"> </w:t>
      </w:r>
      <w:r w:rsidR="00C05CE5" w:rsidRPr="00ED6C96">
        <w:rPr>
          <w:rFonts w:ascii="Calibri" w:hAnsi="Calibri" w:cs="Calibri"/>
          <w:b/>
          <w:bCs/>
          <w:color w:val="196B24" w:themeColor="accent3"/>
          <w:sz w:val="36"/>
          <w:szCs w:val="36"/>
          <w:rtl/>
        </w:rPr>
        <w:t>مِن شَيۡءٖ</w:t>
      </w:r>
      <w:r w:rsidR="00ED6C96">
        <w:rPr>
          <w:rFonts w:ascii="Calibri" w:hAnsi="Calibri" w:cs="Calibri" w:hint="cs"/>
          <w:sz w:val="36"/>
          <w:szCs w:val="36"/>
          <w:rtl/>
          <w:lang w:bidi="ar-EG"/>
        </w:rPr>
        <w:t>}</w:t>
      </w:r>
      <w:r w:rsidR="00C05CE5" w:rsidRPr="003544FD">
        <w:rPr>
          <w:rFonts w:ascii="Calibri" w:hAnsi="Calibri" w:cs="Calibri"/>
          <w:sz w:val="36"/>
          <w:szCs w:val="36"/>
          <w:rtl/>
          <w:lang w:bidi="ar-EG"/>
        </w:rPr>
        <w:t xml:space="preserve"> </w:t>
      </w:r>
      <w:r w:rsidRPr="003544FD">
        <w:rPr>
          <w:rFonts w:ascii="Calibri" w:hAnsi="Calibri" w:cs="Calibri"/>
          <w:sz w:val="36"/>
          <w:szCs w:val="36"/>
          <w:rtl/>
          <w:lang w:bidi="ar-EG"/>
        </w:rPr>
        <w:t>[الأعراف: ١٨٥]</w:t>
      </w:r>
    </w:p>
    <w:p w14:paraId="267D0BD0" w14:textId="283F09B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ليبقى الخبر الص</w:t>
      </w:r>
      <w:r w:rsidR="004409DE">
        <w:rPr>
          <w:rFonts w:ascii="Calibri" w:hAnsi="Calibri" w:cs="Calibri" w:hint="cs"/>
          <w:sz w:val="36"/>
          <w:szCs w:val="36"/>
          <w:rtl/>
          <w:lang w:bidi="ar-EG"/>
        </w:rPr>
        <w:t>َّ</w:t>
      </w:r>
      <w:r w:rsidRPr="003544FD">
        <w:rPr>
          <w:rFonts w:ascii="Calibri" w:hAnsi="Calibri" w:cs="Calibri"/>
          <w:sz w:val="36"/>
          <w:szCs w:val="36"/>
          <w:rtl/>
          <w:lang w:bidi="ar-EG"/>
        </w:rPr>
        <w:t>ادق (الوحي) هو الس</w:t>
      </w:r>
      <w:r w:rsidR="004409DE">
        <w:rPr>
          <w:rFonts w:ascii="Calibri" w:hAnsi="Calibri" w:cs="Calibri" w:hint="cs"/>
          <w:sz w:val="36"/>
          <w:szCs w:val="36"/>
          <w:rtl/>
          <w:lang w:bidi="ar-EG"/>
        </w:rPr>
        <w:t>َّ</w:t>
      </w:r>
      <w:r w:rsidRPr="003544FD">
        <w:rPr>
          <w:rFonts w:ascii="Calibri" w:hAnsi="Calibri" w:cs="Calibri"/>
          <w:sz w:val="36"/>
          <w:szCs w:val="36"/>
          <w:rtl/>
          <w:lang w:bidi="ar-EG"/>
        </w:rPr>
        <w:t>بيل الأوحد لمعرفة ما وراء ح</w:t>
      </w:r>
      <w:r w:rsidR="00C05CE5" w:rsidRPr="003544FD">
        <w:rPr>
          <w:rFonts w:ascii="Calibri" w:hAnsi="Calibri" w:cs="Calibri"/>
          <w:sz w:val="36"/>
          <w:szCs w:val="36"/>
          <w:rtl/>
          <w:lang w:bidi="ar-EG"/>
        </w:rPr>
        <w:t>ُ</w:t>
      </w:r>
      <w:r w:rsidRPr="003544FD">
        <w:rPr>
          <w:rFonts w:ascii="Calibri" w:hAnsi="Calibri" w:cs="Calibri"/>
          <w:sz w:val="36"/>
          <w:szCs w:val="36"/>
          <w:rtl/>
          <w:lang w:bidi="ar-EG"/>
        </w:rPr>
        <w:t>ج</w:t>
      </w:r>
      <w:r w:rsidR="00C05CE5" w:rsidRPr="003544FD">
        <w:rPr>
          <w:rFonts w:ascii="Calibri" w:hAnsi="Calibri" w:cs="Calibri"/>
          <w:sz w:val="36"/>
          <w:szCs w:val="36"/>
          <w:rtl/>
          <w:lang w:bidi="ar-EG"/>
        </w:rPr>
        <w:t>ُ</w:t>
      </w:r>
      <w:r w:rsidRPr="003544FD">
        <w:rPr>
          <w:rFonts w:ascii="Calibri" w:hAnsi="Calibri" w:cs="Calibri"/>
          <w:sz w:val="36"/>
          <w:szCs w:val="36"/>
          <w:rtl/>
          <w:lang w:bidi="ar-EG"/>
        </w:rPr>
        <w:t>ب</w:t>
      </w:r>
      <w:r w:rsidR="00C05CE5" w:rsidRPr="003544FD">
        <w:rPr>
          <w:rFonts w:ascii="Calibri" w:hAnsi="Calibri" w:cs="Calibri"/>
          <w:sz w:val="36"/>
          <w:szCs w:val="36"/>
          <w:rtl/>
          <w:lang w:bidi="ar-EG"/>
        </w:rPr>
        <w:t>ِ</w:t>
      </w:r>
      <w:r w:rsidRPr="003544FD">
        <w:rPr>
          <w:rFonts w:ascii="Calibri" w:hAnsi="Calibri" w:cs="Calibri"/>
          <w:sz w:val="36"/>
          <w:szCs w:val="36"/>
          <w:rtl/>
          <w:lang w:bidi="ar-EG"/>
        </w:rPr>
        <w:t xml:space="preserve"> الماد</w:t>
      </w:r>
      <w:r w:rsidR="00C05CE5" w:rsidRPr="003544FD">
        <w:rPr>
          <w:rFonts w:ascii="Calibri" w:hAnsi="Calibri" w:cs="Calibri"/>
          <w:sz w:val="36"/>
          <w:szCs w:val="36"/>
          <w:rtl/>
          <w:lang w:bidi="ar-EG"/>
        </w:rPr>
        <w:t>ّ</w:t>
      </w:r>
      <w:r w:rsidRPr="003544FD">
        <w:rPr>
          <w:rFonts w:ascii="Calibri" w:hAnsi="Calibri" w:cs="Calibri"/>
          <w:sz w:val="36"/>
          <w:szCs w:val="36"/>
          <w:rtl/>
          <w:lang w:bidi="ar-EG"/>
        </w:rPr>
        <w:t>ة.</w:t>
      </w:r>
    </w:p>
    <w:p w14:paraId="1D4435F1" w14:textId="5592901A" w:rsidR="003179D8" w:rsidRPr="00E103A5" w:rsidRDefault="004A0D3D" w:rsidP="00E103A5">
      <w:pPr>
        <w:keepNext/>
        <w:widowControl w:val="0"/>
        <w:bidi/>
        <w:spacing w:line="240" w:lineRule="auto"/>
        <w:jc w:val="center"/>
        <w:outlineLvl w:val="3"/>
        <w:rPr>
          <w:rFonts w:ascii="Calibri" w:hAnsi="Calibri" w:cs="Calibri"/>
          <w:b/>
          <w:bCs/>
          <w:sz w:val="36"/>
          <w:szCs w:val="36"/>
          <w:u w:val="single"/>
          <w:lang w:bidi="ar-EG"/>
        </w:rPr>
      </w:pPr>
      <w:bookmarkStart w:id="32" w:name="_Toc178854266"/>
      <w:r w:rsidRPr="00E103A5">
        <w:rPr>
          <w:rFonts w:ascii="Calibri" w:hAnsi="Calibri" w:cs="Calibri"/>
          <w:b/>
          <w:bCs/>
          <w:sz w:val="36"/>
          <w:szCs w:val="36"/>
          <w:highlight w:val="yellow"/>
          <w:u w:val="single"/>
          <w:rtl/>
          <w:lang w:bidi="ar-EG"/>
        </w:rPr>
        <w:t>المطلب الثاني</w:t>
      </w:r>
      <w:r w:rsidR="00E103A5" w:rsidRPr="00E103A5">
        <w:rPr>
          <w:rFonts w:ascii="Calibri" w:hAnsi="Calibri" w:cs="Calibri" w:hint="cs"/>
          <w:b/>
          <w:bCs/>
          <w:sz w:val="36"/>
          <w:szCs w:val="36"/>
          <w:highlight w:val="yellow"/>
          <w:u w:val="single"/>
          <w:rtl/>
          <w:lang w:bidi="ar-EG"/>
        </w:rPr>
        <w:t xml:space="preserve">: </w:t>
      </w:r>
      <w:r w:rsidRPr="00E103A5">
        <w:rPr>
          <w:rFonts w:ascii="Calibri" w:hAnsi="Calibri" w:cs="Calibri"/>
          <w:b/>
          <w:bCs/>
          <w:sz w:val="36"/>
          <w:szCs w:val="36"/>
          <w:highlight w:val="yellow"/>
          <w:u w:val="single"/>
          <w:rtl/>
          <w:lang w:bidi="ar-EG"/>
        </w:rPr>
        <w:t>الح</w:t>
      </w:r>
      <w:r w:rsidR="00E103A5">
        <w:rPr>
          <w:rFonts w:ascii="Calibri" w:hAnsi="Calibri" w:cs="Calibri" w:hint="cs"/>
          <w:b/>
          <w:bCs/>
          <w:sz w:val="36"/>
          <w:szCs w:val="36"/>
          <w:highlight w:val="yellow"/>
          <w:u w:val="single"/>
          <w:rtl/>
          <w:lang w:bidi="ar-EG"/>
        </w:rPr>
        <w:t>ِ</w:t>
      </w:r>
      <w:r w:rsidRPr="00E103A5">
        <w:rPr>
          <w:rFonts w:ascii="Calibri" w:hAnsi="Calibri" w:cs="Calibri"/>
          <w:b/>
          <w:bCs/>
          <w:sz w:val="36"/>
          <w:szCs w:val="36"/>
          <w:highlight w:val="yellow"/>
          <w:u w:val="single"/>
          <w:rtl/>
          <w:lang w:bidi="ar-EG"/>
        </w:rPr>
        <w:t>س</w:t>
      </w:r>
      <w:r w:rsidR="00C05CE5" w:rsidRPr="00E103A5">
        <w:rPr>
          <w:rFonts w:ascii="Calibri" w:hAnsi="Calibri" w:cs="Calibri"/>
          <w:b/>
          <w:bCs/>
          <w:sz w:val="36"/>
          <w:szCs w:val="36"/>
          <w:highlight w:val="yellow"/>
          <w:u w:val="single"/>
          <w:rtl/>
          <w:lang w:bidi="ar-EG"/>
        </w:rPr>
        <w:t>ّ</w:t>
      </w:r>
      <w:r w:rsidR="00E103A5" w:rsidRPr="00E103A5">
        <w:rPr>
          <w:rFonts w:ascii="Calibri" w:hAnsi="Calibri" w:cs="Calibri" w:hint="cs"/>
          <w:b/>
          <w:bCs/>
          <w:sz w:val="36"/>
          <w:szCs w:val="36"/>
          <w:highlight w:val="yellow"/>
          <w:u w:val="single"/>
          <w:rtl/>
          <w:lang w:bidi="ar-EG"/>
        </w:rPr>
        <w:t xml:space="preserve">، </w:t>
      </w:r>
      <w:r w:rsidRPr="00E103A5">
        <w:rPr>
          <w:rFonts w:ascii="Calibri" w:hAnsi="Calibri" w:cs="Calibri"/>
          <w:b/>
          <w:bCs/>
          <w:sz w:val="36"/>
          <w:szCs w:val="36"/>
          <w:highlight w:val="yellow"/>
          <w:u w:val="single"/>
          <w:rtl/>
          <w:lang w:bidi="ar-EG"/>
        </w:rPr>
        <w:t>ح</w:t>
      </w:r>
      <w:r w:rsidR="00E103A5" w:rsidRPr="00E103A5">
        <w:rPr>
          <w:rFonts w:ascii="Calibri" w:hAnsi="Calibri" w:cs="Calibri" w:hint="cs"/>
          <w:b/>
          <w:bCs/>
          <w:sz w:val="36"/>
          <w:szCs w:val="36"/>
          <w:highlight w:val="yellow"/>
          <w:u w:val="single"/>
          <w:rtl/>
          <w:lang w:bidi="ar-EG"/>
        </w:rPr>
        <w:t>ُ</w:t>
      </w:r>
      <w:r w:rsidRPr="00E103A5">
        <w:rPr>
          <w:rFonts w:ascii="Calibri" w:hAnsi="Calibri" w:cs="Calibri"/>
          <w:b/>
          <w:bCs/>
          <w:sz w:val="36"/>
          <w:szCs w:val="36"/>
          <w:highlight w:val="yellow"/>
          <w:u w:val="single"/>
          <w:rtl/>
          <w:lang w:bidi="ar-EG"/>
        </w:rPr>
        <w:t>ج</w:t>
      </w:r>
      <w:r w:rsidR="00E103A5" w:rsidRPr="00E103A5">
        <w:rPr>
          <w:rFonts w:ascii="Calibri" w:hAnsi="Calibri" w:cs="Calibri" w:hint="cs"/>
          <w:b/>
          <w:bCs/>
          <w:sz w:val="36"/>
          <w:szCs w:val="36"/>
          <w:highlight w:val="yellow"/>
          <w:u w:val="single"/>
          <w:rtl/>
          <w:lang w:bidi="ar-EG"/>
        </w:rPr>
        <w:t>ِّيَّ</w:t>
      </w:r>
      <w:r w:rsidRPr="00E103A5">
        <w:rPr>
          <w:rFonts w:ascii="Calibri" w:hAnsi="Calibri" w:cs="Calibri"/>
          <w:b/>
          <w:bCs/>
          <w:sz w:val="36"/>
          <w:szCs w:val="36"/>
          <w:highlight w:val="yellow"/>
          <w:u w:val="single"/>
          <w:rtl/>
          <w:lang w:bidi="ar-EG"/>
        </w:rPr>
        <w:t>ته وح</w:t>
      </w:r>
      <w:r w:rsidR="00E103A5" w:rsidRPr="00E103A5">
        <w:rPr>
          <w:rFonts w:ascii="Calibri" w:hAnsi="Calibri" w:cs="Calibri" w:hint="cs"/>
          <w:b/>
          <w:bCs/>
          <w:sz w:val="36"/>
          <w:szCs w:val="36"/>
          <w:highlight w:val="yellow"/>
          <w:u w:val="single"/>
          <w:rtl/>
          <w:lang w:bidi="ar-EG"/>
        </w:rPr>
        <w:t>ُ</w:t>
      </w:r>
      <w:r w:rsidRPr="00E103A5">
        <w:rPr>
          <w:rFonts w:ascii="Calibri" w:hAnsi="Calibri" w:cs="Calibri"/>
          <w:b/>
          <w:bCs/>
          <w:sz w:val="36"/>
          <w:szCs w:val="36"/>
          <w:highlight w:val="yellow"/>
          <w:u w:val="single"/>
          <w:rtl/>
          <w:lang w:bidi="ar-EG"/>
        </w:rPr>
        <w:t>د</w:t>
      </w:r>
      <w:r w:rsidR="00E103A5" w:rsidRPr="00E103A5">
        <w:rPr>
          <w:rFonts w:ascii="Calibri" w:hAnsi="Calibri" w:cs="Calibri" w:hint="cs"/>
          <w:b/>
          <w:bCs/>
          <w:sz w:val="36"/>
          <w:szCs w:val="36"/>
          <w:highlight w:val="yellow"/>
          <w:u w:val="single"/>
          <w:rtl/>
          <w:lang w:bidi="ar-EG"/>
        </w:rPr>
        <w:t>ُ</w:t>
      </w:r>
      <w:r w:rsidRPr="00E103A5">
        <w:rPr>
          <w:rFonts w:ascii="Calibri" w:hAnsi="Calibri" w:cs="Calibri"/>
          <w:b/>
          <w:bCs/>
          <w:sz w:val="36"/>
          <w:szCs w:val="36"/>
          <w:highlight w:val="yellow"/>
          <w:u w:val="single"/>
          <w:rtl/>
          <w:lang w:bidi="ar-EG"/>
        </w:rPr>
        <w:t>وده</w:t>
      </w:r>
      <w:bookmarkEnd w:id="32"/>
    </w:p>
    <w:p w14:paraId="787ABD31" w14:textId="35F60F8D" w:rsidR="003179D8" w:rsidRPr="00C9657E" w:rsidRDefault="004A0D3D" w:rsidP="00E50938">
      <w:pPr>
        <w:pStyle w:val="ListParagraph"/>
        <w:widowControl w:val="0"/>
        <w:numPr>
          <w:ilvl w:val="0"/>
          <w:numId w:val="56"/>
        </w:numPr>
        <w:bidi/>
        <w:spacing w:line="240" w:lineRule="auto"/>
        <w:jc w:val="both"/>
        <w:rPr>
          <w:rFonts w:ascii="Calibri" w:hAnsi="Calibri" w:cs="Calibri"/>
          <w:b/>
          <w:bCs/>
          <w:sz w:val="36"/>
          <w:szCs w:val="36"/>
          <w:u w:val="single"/>
          <w:lang w:bidi="ar-EG"/>
        </w:rPr>
      </w:pPr>
      <w:r w:rsidRPr="00C9657E">
        <w:rPr>
          <w:rFonts w:ascii="Calibri" w:hAnsi="Calibri" w:cs="Calibri"/>
          <w:b/>
          <w:bCs/>
          <w:sz w:val="36"/>
          <w:szCs w:val="36"/>
          <w:u w:val="single"/>
          <w:rtl/>
          <w:lang w:bidi="ar-EG"/>
        </w:rPr>
        <w:t>ص</w:t>
      </w:r>
      <w:r w:rsidR="004409DE" w:rsidRPr="00C9657E">
        <w:rPr>
          <w:rFonts w:ascii="Calibri" w:hAnsi="Calibri" w:cs="Calibri" w:hint="cs"/>
          <w:b/>
          <w:bCs/>
          <w:sz w:val="36"/>
          <w:szCs w:val="36"/>
          <w:u w:val="single"/>
          <w:rtl/>
          <w:lang w:bidi="ar-EG"/>
        </w:rPr>
        <w:t>ِ</w:t>
      </w:r>
      <w:r w:rsidRPr="00C9657E">
        <w:rPr>
          <w:rFonts w:ascii="Calibri" w:hAnsi="Calibri" w:cs="Calibri"/>
          <w:b/>
          <w:bCs/>
          <w:sz w:val="36"/>
          <w:szCs w:val="36"/>
          <w:u w:val="single"/>
          <w:rtl/>
          <w:lang w:bidi="ar-EG"/>
        </w:rPr>
        <w:t>د</w:t>
      </w:r>
      <w:r w:rsidR="004409DE" w:rsidRPr="00C9657E">
        <w:rPr>
          <w:rFonts w:ascii="Calibri" w:hAnsi="Calibri" w:cs="Calibri" w:hint="cs"/>
          <w:b/>
          <w:bCs/>
          <w:sz w:val="36"/>
          <w:szCs w:val="36"/>
          <w:u w:val="single"/>
          <w:rtl/>
          <w:lang w:bidi="ar-EG"/>
        </w:rPr>
        <w:t>ْ</w:t>
      </w:r>
      <w:r w:rsidRPr="00C9657E">
        <w:rPr>
          <w:rFonts w:ascii="Calibri" w:hAnsi="Calibri" w:cs="Calibri"/>
          <w:b/>
          <w:bCs/>
          <w:sz w:val="36"/>
          <w:szCs w:val="36"/>
          <w:u w:val="single"/>
          <w:rtl/>
          <w:lang w:bidi="ar-EG"/>
        </w:rPr>
        <w:t>ق الح</w:t>
      </w:r>
      <w:r w:rsidR="004409DE" w:rsidRPr="00C9657E">
        <w:rPr>
          <w:rFonts w:ascii="Calibri" w:hAnsi="Calibri" w:cs="Calibri" w:hint="cs"/>
          <w:b/>
          <w:bCs/>
          <w:sz w:val="36"/>
          <w:szCs w:val="36"/>
          <w:u w:val="single"/>
          <w:rtl/>
          <w:lang w:bidi="ar-EG"/>
        </w:rPr>
        <w:t>َ</w:t>
      </w:r>
      <w:r w:rsidRPr="00C9657E">
        <w:rPr>
          <w:rFonts w:ascii="Calibri" w:hAnsi="Calibri" w:cs="Calibri"/>
          <w:b/>
          <w:bCs/>
          <w:sz w:val="36"/>
          <w:szCs w:val="36"/>
          <w:u w:val="single"/>
          <w:rtl/>
          <w:lang w:bidi="ar-EG"/>
        </w:rPr>
        <w:t>و</w:t>
      </w:r>
      <w:r w:rsidR="004409DE" w:rsidRPr="00C9657E">
        <w:rPr>
          <w:rFonts w:ascii="Calibri" w:hAnsi="Calibri" w:cs="Calibri" w:hint="cs"/>
          <w:b/>
          <w:bCs/>
          <w:sz w:val="36"/>
          <w:szCs w:val="36"/>
          <w:u w:val="single"/>
          <w:rtl/>
          <w:lang w:bidi="ar-EG"/>
        </w:rPr>
        <w:t>َ</w:t>
      </w:r>
      <w:r w:rsidRPr="00C9657E">
        <w:rPr>
          <w:rFonts w:ascii="Calibri" w:hAnsi="Calibri" w:cs="Calibri"/>
          <w:b/>
          <w:bCs/>
          <w:sz w:val="36"/>
          <w:szCs w:val="36"/>
          <w:u w:val="single"/>
          <w:rtl/>
          <w:lang w:bidi="ar-EG"/>
        </w:rPr>
        <w:t>ا</w:t>
      </w:r>
      <w:r w:rsidR="00C05CE5" w:rsidRPr="00C9657E">
        <w:rPr>
          <w:rFonts w:ascii="Calibri" w:hAnsi="Calibri" w:cs="Calibri"/>
          <w:b/>
          <w:bCs/>
          <w:sz w:val="36"/>
          <w:szCs w:val="36"/>
          <w:u w:val="single"/>
          <w:rtl/>
          <w:lang w:bidi="ar-EG"/>
        </w:rPr>
        <w:t>سّ</w:t>
      </w:r>
    </w:p>
    <w:p w14:paraId="46D5B9B3" w14:textId="21C33AC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w:t>
      </w:r>
      <w:r w:rsidR="00C05CE5" w:rsidRPr="003544FD">
        <w:rPr>
          <w:rFonts w:ascii="Calibri" w:hAnsi="Calibri" w:cs="Calibri"/>
          <w:sz w:val="36"/>
          <w:szCs w:val="36"/>
          <w:rtl/>
          <w:lang w:bidi="ar-EG"/>
        </w:rPr>
        <w:t>ُ</w:t>
      </w:r>
      <w:r w:rsidRPr="003544FD">
        <w:rPr>
          <w:rFonts w:ascii="Calibri" w:hAnsi="Calibri" w:cs="Calibri"/>
          <w:sz w:val="36"/>
          <w:szCs w:val="36"/>
          <w:rtl/>
          <w:lang w:bidi="ar-EG"/>
        </w:rPr>
        <w:t>س</w:t>
      </w:r>
      <w:r w:rsidR="00C05CE5" w:rsidRPr="003544FD">
        <w:rPr>
          <w:rFonts w:ascii="Calibri" w:hAnsi="Calibri" w:cs="Calibri"/>
          <w:sz w:val="36"/>
          <w:szCs w:val="36"/>
          <w:rtl/>
          <w:lang w:bidi="ar-EG"/>
        </w:rPr>
        <w:t>َ</w:t>
      </w:r>
      <w:r w:rsidRPr="003544FD">
        <w:rPr>
          <w:rFonts w:ascii="Calibri" w:hAnsi="Calibri" w:cs="Calibri"/>
          <w:sz w:val="36"/>
          <w:szCs w:val="36"/>
          <w:rtl/>
          <w:lang w:bidi="ar-EG"/>
        </w:rPr>
        <w:t>ل</w:t>
      </w:r>
      <w:r w:rsidR="00C05CE5" w:rsidRPr="003544FD">
        <w:rPr>
          <w:rFonts w:ascii="Calibri" w:hAnsi="Calibri" w:cs="Calibri"/>
          <w:sz w:val="36"/>
          <w:szCs w:val="36"/>
          <w:rtl/>
          <w:lang w:bidi="ar-EG"/>
        </w:rPr>
        <w:t>َّ</w:t>
      </w:r>
      <w:r w:rsidRPr="003544FD">
        <w:rPr>
          <w:rFonts w:ascii="Calibri" w:hAnsi="Calibri" w:cs="Calibri"/>
          <w:sz w:val="36"/>
          <w:szCs w:val="36"/>
          <w:rtl/>
          <w:lang w:bidi="ar-EG"/>
        </w:rPr>
        <w:t>م</w:t>
      </w:r>
      <w:r w:rsidR="00C05CE5" w:rsidRPr="003544FD">
        <w:rPr>
          <w:rFonts w:ascii="Calibri" w:hAnsi="Calibri" w:cs="Calibri"/>
          <w:sz w:val="36"/>
          <w:szCs w:val="36"/>
          <w:rtl/>
          <w:lang w:bidi="ar-EG"/>
        </w:rPr>
        <w:t>ُ</w:t>
      </w:r>
      <w:r w:rsidRPr="003544FD">
        <w:rPr>
          <w:rFonts w:ascii="Calibri" w:hAnsi="Calibri" w:cs="Calibri"/>
          <w:sz w:val="36"/>
          <w:szCs w:val="36"/>
          <w:rtl/>
          <w:lang w:bidi="ar-EG"/>
        </w:rPr>
        <w:t xml:space="preserve"> ك</w:t>
      </w:r>
      <w:r w:rsidR="00C05CE5" w:rsidRPr="003544FD">
        <w:rPr>
          <w:rFonts w:ascii="Calibri" w:hAnsi="Calibri" w:cs="Calibri"/>
          <w:sz w:val="36"/>
          <w:szCs w:val="36"/>
          <w:rtl/>
          <w:lang w:bidi="ar-EG"/>
        </w:rPr>
        <w:t>ُ</w:t>
      </w:r>
      <w:r w:rsidRPr="003544FD">
        <w:rPr>
          <w:rFonts w:ascii="Calibri" w:hAnsi="Calibri" w:cs="Calibri"/>
          <w:sz w:val="36"/>
          <w:szCs w:val="36"/>
          <w:rtl/>
          <w:lang w:bidi="ar-EG"/>
        </w:rPr>
        <w:t>ل</w:t>
      </w:r>
      <w:r w:rsidR="00C05CE5" w:rsidRPr="003544FD">
        <w:rPr>
          <w:rFonts w:ascii="Calibri" w:hAnsi="Calibri" w:cs="Calibri"/>
          <w:sz w:val="36"/>
          <w:szCs w:val="36"/>
          <w:rtl/>
          <w:lang w:bidi="ar-EG"/>
        </w:rPr>
        <w:t>ُّ</w:t>
      </w:r>
      <w:r w:rsidRPr="003544FD">
        <w:rPr>
          <w:rFonts w:ascii="Calibri" w:hAnsi="Calibri" w:cs="Calibri"/>
          <w:sz w:val="36"/>
          <w:szCs w:val="36"/>
          <w:rtl/>
          <w:lang w:bidi="ar-EG"/>
        </w:rPr>
        <w:t>نا في حياتنا اليومية لقدرة حواسنا وتجاربنا على كشف الواقع الذي يحيط بنا</w:t>
      </w:r>
      <w:r w:rsidR="00D514F2" w:rsidRPr="003544FD">
        <w:rPr>
          <w:rFonts w:ascii="Calibri" w:hAnsi="Calibri" w:cs="Calibri" w:hint="cs"/>
          <w:sz w:val="36"/>
          <w:szCs w:val="36"/>
          <w:rtl/>
          <w:lang w:bidi="ar-EG"/>
        </w:rPr>
        <w:t>،</w:t>
      </w:r>
      <w:r w:rsidR="00D514F2">
        <w:rPr>
          <w:rFonts w:ascii="Calibri" w:hAnsi="Calibri" w:cs="Calibri" w:hint="cs"/>
          <w:sz w:val="36"/>
          <w:szCs w:val="36"/>
          <w:rtl/>
          <w:lang w:bidi="ar-EG"/>
        </w:rPr>
        <w:t xml:space="preserve"> </w:t>
      </w:r>
      <w:r w:rsidR="00C05CE5" w:rsidRPr="003544FD">
        <w:rPr>
          <w:rFonts w:ascii="Calibri" w:hAnsi="Calibri" w:cs="Calibri"/>
          <w:sz w:val="36"/>
          <w:szCs w:val="36"/>
          <w:rtl/>
          <w:lang w:bidi="ar-EG"/>
        </w:rPr>
        <w:t>عَمَلِيًّا</w:t>
      </w:r>
      <w:r w:rsidRPr="003544FD">
        <w:rPr>
          <w:rFonts w:ascii="Calibri" w:hAnsi="Calibri" w:cs="Calibri"/>
          <w:sz w:val="36"/>
          <w:szCs w:val="36"/>
          <w:rtl/>
          <w:lang w:bidi="ar-EG"/>
        </w:rPr>
        <w:t xml:space="preserve">، كلنا نخضع </w:t>
      </w:r>
      <w:r w:rsidR="009C4D43" w:rsidRPr="003544FD">
        <w:rPr>
          <w:rFonts w:ascii="Calibri" w:hAnsi="Calibri" w:cs="Calibri" w:hint="cs"/>
          <w:sz w:val="36"/>
          <w:szCs w:val="36"/>
          <w:rtl/>
          <w:lang w:bidi="ar-EG"/>
        </w:rPr>
        <w:t>لصدق</w:t>
      </w:r>
      <w:r w:rsidRPr="003544FD">
        <w:rPr>
          <w:rFonts w:ascii="Calibri" w:hAnsi="Calibri" w:cs="Calibri"/>
          <w:sz w:val="36"/>
          <w:szCs w:val="36"/>
          <w:rtl/>
          <w:lang w:bidi="ar-EG"/>
        </w:rPr>
        <w:t xml:space="preserve"> حواسنا</w:t>
      </w:r>
      <w:r w:rsidR="00ED3922">
        <w:rPr>
          <w:rFonts w:ascii="Calibri" w:hAnsi="Calibri" w:cs="Calibri"/>
          <w:sz w:val="36"/>
          <w:szCs w:val="36"/>
          <w:rtl/>
          <w:lang w:bidi="ar-EG"/>
        </w:rPr>
        <w:t>.</w:t>
      </w:r>
    </w:p>
    <w:p w14:paraId="47CB50C2" w14:textId="393B1DC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فالحاسة لا ت</w:t>
      </w:r>
      <w:r w:rsidR="00C05CE5" w:rsidRPr="003544FD">
        <w:rPr>
          <w:rFonts w:ascii="Calibri" w:hAnsi="Calibri" w:cs="Calibri"/>
          <w:sz w:val="36"/>
          <w:szCs w:val="36"/>
          <w:rtl/>
          <w:lang w:bidi="ar-EG"/>
        </w:rPr>
        <w:t>ُ</w:t>
      </w:r>
      <w:r w:rsidRPr="003544FD">
        <w:rPr>
          <w:rFonts w:ascii="Calibri" w:hAnsi="Calibri" w:cs="Calibri"/>
          <w:sz w:val="36"/>
          <w:szCs w:val="36"/>
          <w:rtl/>
          <w:lang w:bidi="ar-EG"/>
        </w:rPr>
        <w:t>د</w:t>
      </w:r>
      <w:r w:rsidR="00C05CE5" w:rsidRPr="003544FD">
        <w:rPr>
          <w:rFonts w:ascii="Calibri" w:hAnsi="Calibri" w:cs="Calibri"/>
          <w:sz w:val="36"/>
          <w:szCs w:val="36"/>
          <w:rtl/>
          <w:lang w:bidi="ar-EG"/>
        </w:rPr>
        <w:t>ْ</w:t>
      </w:r>
      <w:r w:rsidRPr="003544FD">
        <w:rPr>
          <w:rFonts w:ascii="Calibri" w:hAnsi="Calibri" w:cs="Calibri"/>
          <w:sz w:val="36"/>
          <w:szCs w:val="36"/>
          <w:rtl/>
          <w:lang w:bidi="ar-EG"/>
        </w:rPr>
        <w:t>ر</w:t>
      </w:r>
      <w:r w:rsidR="00C05CE5" w:rsidRPr="003544FD">
        <w:rPr>
          <w:rFonts w:ascii="Calibri" w:hAnsi="Calibri" w:cs="Calibri"/>
          <w:sz w:val="36"/>
          <w:szCs w:val="36"/>
          <w:rtl/>
          <w:lang w:bidi="ar-EG"/>
        </w:rPr>
        <w:t>ِ</w:t>
      </w:r>
      <w:r w:rsidRPr="003544FD">
        <w:rPr>
          <w:rFonts w:ascii="Calibri" w:hAnsi="Calibri" w:cs="Calibri"/>
          <w:sz w:val="36"/>
          <w:szCs w:val="36"/>
          <w:rtl/>
          <w:lang w:bidi="ar-EG"/>
        </w:rPr>
        <w:t>ك</w:t>
      </w:r>
      <w:r w:rsidR="00C05CE5" w:rsidRPr="003544FD">
        <w:rPr>
          <w:rFonts w:ascii="Calibri" w:hAnsi="Calibri" w:cs="Calibri"/>
          <w:sz w:val="36"/>
          <w:szCs w:val="36"/>
          <w:rtl/>
          <w:lang w:bidi="ar-EG"/>
        </w:rPr>
        <w:t>ُ</w:t>
      </w:r>
      <w:r w:rsidRPr="003544FD">
        <w:rPr>
          <w:rFonts w:ascii="Calibri" w:hAnsi="Calibri" w:cs="Calibri"/>
          <w:sz w:val="36"/>
          <w:szCs w:val="36"/>
          <w:rtl/>
          <w:lang w:bidi="ar-EG"/>
        </w:rPr>
        <w:t xml:space="preserve"> واقع الأشياء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ت</w:t>
      </w:r>
      <w:r w:rsidR="00F163D7" w:rsidRPr="003544FD">
        <w:rPr>
          <w:rFonts w:ascii="Calibri" w:hAnsi="Calibri" w:cs="Calibri"/>
          <w:sz w:val="36"/>
          <w:szCs w:val="36"/>
          <w:rtl/>
          <w:lang w:bidi="ar-EG"/>
        </w:rPr>
        <w:t>َ</w:t>
      </w:r>
      <w:r w:rsidRPr="003544FD">
        <w:rPr>
          <w:rFonts w:ascii="Calibri" w:hAnsi="Calibri" w:cs="Calibri"/>
          <w:sz w:val="36"/>
          <w:szCs w:val="36"/>
          <w:rtl/>
          <w:lang w:bidi="ar-EG"/>
        </w:rPr>
        <w:t>ن</w:t>
      </w:r>
      <w:r w:rsidR="00F163D7" w:rsidRPr="003544FD">
        <w:rPr>
          <w:rFonts w:ascii="Calibri" w:hAnsi="Calibri" w:cs="Calibri"/>
          <w:sz w:val="36"/>
          <w:szCs w:val="36"/>
          <w:rtl/>
          <w:lang w:bidi="ar-EG"/>
        </w:rPr>
        <w:t>ْ</w:t>
      </w:r>
      <w:r w:rsidRPr="003544FD">
        <w:rPr>
          <w:rFonts w:ascii="Calibri" w:hAnsi="Calibri" w:cs="Calibri"/>
          <w:sz w:val="36"/>
          <w:szCs w:val="36"/>
          <w:rtl/>
          <w:lang w:bidi="ar-EG"/>
        </w:rPr>
        <w:t>ق</w:t>
      </w:r>
      <w:r w:rsidR="00F163D7" w:rsidRPr="003544FD">
        <w:rPr>
          <w:rFonts w:ascii="Calibri" w:hAnsi="Calibri" w:cs="Calibri"/>
          <w:sz w:val="36"/>
          <w:szCs w:val="36"/>
          <w:rtl/>
          <w:lang w:bidi="ar-EG"/>
        </w:rPr>
        <w:t>ُ</w:t>
      </w:r>
      <w:r w:rsidRPr="003544FD">
        <w:rPr>
          <w:rFonts w:ascii="Calibri" w:hAnsi="Calibri" w:cs="Calibri"/>
          <w:sz w:val="36"/>
          <w:szCs w:val="36"/>
          <w:rtl/>
          <w:lang w:bidi="ar-EG"/>
        </w:rPr>
        <w:t>ل</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ص</w:t>
      </w:r>
      <w:r w:rsidR="00F163D7" w:rsidRPr="003544FD">
        <w:rPr>
          <w:rFonts w:ascii="Calibri" w:hAnsi="Calibri" w:cs="Calibri"/>
          <w:sz w:val="36"/>
          <w:szCs w:val="36"/>
          <w:rtl/>
          <w:lang w:bidi="ar-EG"/>
        </w:rPr>
        <w:t>ُ</w:t>
      </w:r>
      <w:r w:rsidRPr="003544FD">
        <w:rPr>
          <w:rFonts w:ascii="Calibri" w:hAnsi="Calibri" w:cs="Calibri"/>
          <w:sz w:val="36"/>
          <w:szCs w:val="36"/>
          <w:rtl/>
          <w:lang w:bidi="ar-EG"/>
        </w:rPr>
        <w:t>و</w:t>
      </w:r>
      <w:r w:rsidR="00F163D7" w:rsidRPr="003544FD">
        <w:rPr>
          <w:rFonts w:ascii="Calibri" w:hAnsi="Calibri" w:cs="Calibri"/>
          <w:sz w:val="36"/>
          <w:szCs w:val="36"/>
          <w:rtl/>
          <w:lang w:bidi="ar-EG"/>
        </w:rPr>
        <w:t>َ</w:t>
      </w:r>
      <w:r w:rsidRPr="003544FD">
        <w:rPr>
          <w:rFonts w:ascii="Calibri" w:hAnsi="Calibri" w:cs="Calibri"/>
          <w:sz w:val="36"/>
          <w:szCs w:val="36"/>
          <w:rtl/>
          <w:lang w:bidi="ar-EG"/>
        </w:rPr>
        <w:t>ر</w:t>
      </w:r>
      <w:r w:rsidR="00F163D7" w:rsidRPr="003544FD">
        <w:rPr>
          <w:rFonts w:ascii="Calibri" w:hAnsi="Calibri" w:cs="Calibri"/>
          <w:sz w:val="36"/>
          <w:szCs w:val="36"/>
          <w:rtl/>
          <w:lang w:bidi="ar-EG"/>
        </w:rPr>
        <w:t>َ</w:t>
      </w:r>
      <w:r w:rsidRPr="003544FD">
        <w:rPr>
          <w:rFonts w:ascii="Calibri" w:hAnsi="Calibri" w:cs="Calibri"/>
          <w:sz w:val="36"/>
          <w:szCs w:val="36"/>
          <w:rtl/>
          <w:lang w:bidi="ar-EG"/>
        </w:rPr>
        <w:t>ها ضمن ظروف</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مكانية وزمانية مخصوصة، ويبقى الح</w:t>
      </w:r>
      <w:r w:rsidR="00F163D7" w:rsidRPr="003544FD">
        <w:rPr>
          <w:rFonts w:ascii="Calibri" w:hAnsi="Calibri" w:cs="Calibri"/>
          <w:sz w:val="36"/>
          <w:szCs w:val="36"/>
          <w:rtl/>
          <w:lang w:bidi="ar-EG"/>
        </w:rPr>
        <w:t>ُ</w:t>
      </w:r>
      <w:r w:rsidRPr="003544FD">
        <w:rPr>
          <w:rFonts w:ascii="Calibri" w:hAnsi="Calibri" w:cs="Calibri"/>
          <w:sz w:val="36"/>
          <w:szCs w:val="36"/>
          <w:rtl/>
          <w:lang w:bidi="ar-EG"/>
        </w:rPr>
        <w:t>ك</w:t>
      </w:r>
      <w:r w:rsidR="00F163D7" w:rsidRPr="003544FD">
        <w:rPr>
          <w:rFonts w:ascii="Calibri" w:hAnsi="Calibri" w:cs="Calibri"/>
          <w:sz w:val="36"/>
          <w:szCs w:val="36"/>
          <w:rtl/>
          <w:lang w:bidi="ar-EG"/>
        </w:rPr>
        <w:t>ْ</w:t>
      </w:r>
      <w:r w:rsidRPr="003544FD">
        <w:rPr>
          <w:rFonts w:ascii="Calibri" w:hAnsi="Calibri" w:cs="Calibri"/>
          <w:sz w:val="36"/>
          <w:szCs w:val="36"/>
          <w:rtl/>
          <w:lang w:bidi="ar-EG"/>
        </w:rPr>
        <w:t>م</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للعقل الذي يجمع الصورة التي يتلقاها من الخارج بحقا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الحس</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الأخرى ومباد</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ل</w:t>
      </w:r>
      <w:r w:rsidR="00F163D7" w:rsidRPr="003544FD">
        <w:rPr>
          <w:rFonts w:ascii="Calibri" w:hAnsi="Calibri" w:cs="Calibri"/>
          <w:sz w:val="36"/>
          <w:szCs w:val="36"/>
          <w:rtl/>
          <w:lang w:bidi="ar-EG"/>
        </w:rPr>
        <w:t>ِ</w:t>
      </w:r>
      <w:r w:rsidRPr="003544FD">
        <w:rPr>
          <w:rFonts w:ascii="Calibri" w:hAnsi="Calibri" w:cs="Calibri"/>
          <w:sz w:val="36"/>
          <w:szCs w:val="36"/>
          <w:rtl/>
          <w:lang w:bidi="ar-EG"/>
        </w:rPr>
        <w:t>ي</w:t>
      </w:r>
      <w:r w:rsidR="00F163D7" w:rsidRPr="003544FD">
        <w:rPr>
          <w:rFonts w:ascii="Calibri" w:hAnsi="Calibri" w:cs="Calibri"/>
          <w:sz w:val="36"/>
          <w:szCs w:val="36"/>
          <w:rtl/>
          <w:lang w:bidi="ar-EG"/>
        </w:rPr>
        <w:t>ُ</w:t>
      </w:r>
      <w:r w:rsidRPr="003544FD">
        <w:rPr>
          <w:rFonts w:ascii="Calibri" w:hAnsi="Calibri" w:cs="Calibri"/>
          <w:sz w:val="36"/>
          <w:szCs w:val="36"/>
          <w:rtl/>
          <w:lang w:bidi="ar-EG"/>
        </w:rPr>
        <w:t>ص</w:t>
      </w:r>
      <w:r w:rsidR="00F163D7" w:rsidRPr="003544FD">
        <w:rPr>
          <w:rFonts w:ascii="Calibri" w:hAnsi="Calibri" w:cs="Calibri"/>
          <w:sz w:val="36"/>
          <w:szCs w:val="36"/>
          <w:rtl/>
          <w:lang w:bidi="ar-EG"/>
        </w:rPr>
        <w:t>ْ</w:t>
      </w:r>
      <w:r w:rsidRPr="003544FD">
        <w:rPr>
          <w:rFonts w:ascii="Calibri" w:hAnsi="Calibri" w:cs="Calibri"/>
          <w:sz w:val="36"/>
          <w:szCs w:val="36"/>
          <w:rtl/>
          <w:lang w:bidi="ar-EG"/>
        </w:rPr>
        <w:t>د</w:t>
      </w:r>
      <w:r w:rsidR="00F163D7" w:rsidRPr="003544FD">
        <w:rPr>
          <w:rFonts w:ascii="Calibri" w:hAnsi="Calibri" w:cs="Calibri"/>
          <w:sz w:val="36"/>
          <w:szCs w:val="36"/>
          <w:rtl/>
          <w:lang w:bidi="ar-EG"/>
        </w:rPr>
        <w:t>ِ</w:t>
      </w:r>
      <w:r w:rsidRPr="003544FD">
        <w:rPr>
          <w:rFonts w:ascii="Calibri" w:hAnsi="Calibri" w:cs="Calibri"/>
          <w:sz w:val="36"/>
          <w:szCs w:val="36"/>
          <w:rtl/>
          <w:lang w:bidi="ar-EG"/>
        </w:rPr>
        <w:t>ر</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الح</w:t>
      </w:r>
      <w:r w:rsidR="00F163D7" w:rsidRPr="003544FD">
        <w:rPr>
          <w:rFonts w:ascii="Calibri" w:hAnsi="Calibri" w:cs="Calibri"/>
          <w:sz w:val="36"/>
          <w:szCs w:val="36"/>
          <w:rtl/>
          <w:lang w:bidi="ar-EG"/>
        </w:rPr>
        <w:t>ُ</w:t>
      </w:r>
      <w:r w:rsidRPr="003544FD">
        <w:rPr>
          <w:rFonts w:ascii="Calibri" w:hAnsi="Calibri" w:cs="Calibri"/>
          <w:sz w:val="36"/>
          <w:szCs w:val="36"/>
          <w:rtl/>
          <w:lang w:bidi="ar-EG"/>
        </w:rPr>
        <w:t>ك</w:t>
      </w:r>
      <w:r w:rsidR="00F163D7" w:rsidRPr="003544FD">
        <w:rPr>
          <w:rFonts w:ascii="Calibri" w:hAnsi="Calibri" w:cs="Calibri"/>
          <w:sz w:val="36"/>
          <w:szCs w:val="36"/>
          <w:rtl/>
          <w:lang w:bidi="ar-EG"/>
        </w:rPr>
        <w:t>ْ</w:t>
      </w:r>
      <w:r w:rsidRPr="003544FD">
        <w:rPr>
          <w:rFonts w:ascii="Calibri" w:hAnsi="Calibri" w:cs="Calibri"/>
          <w:sz w:val="36"/>
          <w:szCs w:val="36"/>
          <w:rtl/>
          <w:lang w:bidi="ar-EG"/>
        </w:rPr>
        <w:t>م</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النها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F163D7" w:rsidRPr="003544FD">
        <w:rPr>
          <w:rFonts w:ascii="Calibri" w:hAnsi="Calibri" w:cs="Calibri"/>
          <w:sz w:val="36"/>
          <w:szCs w:val="36"/>
          <w:rtl/>
          <w:lang w:bidi="ar-EG"/>
        </w:rPr>
        <w:t>ّ.</w:t>
      </w:r>
    </w:p>
    <w:p w14:paraId="6C2D1F6A" w14:textId="77777777" w:rsidR="00051E99" w:rsidRDefault="004A0D3D" w:rsidP="00E50938">
      <w:pPr>
        <w:widowControl w:val="0"/>
        <w:bidi/>
        <w:spacing w:line="240" w:lineRule="auto"/>
        <w:jc w:val="both"/>
        <w:rPr>
          <w:rFonts w:ascii="Calibri" w:hAnsi="Calibri" w:cs="Calibri"/>
          <w:sz w:val="36"/>
          <w:szCs w:val="36"/>
          <w:rtl/>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كانط</w:t>
      </w:r>
      <w:r w:rsidRPr="003544FD">
        <w:rPr>
          <w:rFonts w:ascii="Calibri" w:hAnsi="Calibri" w:cs="Calibri"/>
          <w:sz w:val="36"/>
          <w:szCs w:val="36"/>
          <w:rtl/>
          <w:lang w:bidi="ar-EG"/>
        </w:rPr>
        <w:t>):</w:t>
      </w:r>
      <w:r w:rsidR="00F163D7" w:rsidRPr="003544FD">
        <w:rPr>
          <w:rFonts w:ascii="Calibri" w:hAnsi="Calibri" w:cs="Calibri"/>
          <w:sz w:val="36"/>
          <w:szCs w:val="36"/>
          <w:rtl/>
          <w:lang w:bidi="ar-EG"/>
        </w:rPr>
        <w:t xml:space="preserve"> </w:t>
      </w:r>
      <w:r w:rsidR="008D7D88" w:rsidRPr="003544FD">
        <w:rPr>
          <w:rFonts w:ascii="Calibri" w:hAnsi="Calibri" w:cs="Calibri" w:hint="cs"/>
          <w:sz w:val="36"/>
          <w:szCs w:val="36"/>
          <w:rtl/>
          <w:lang w:bidi="ar-EG"/>
        </w:rPr>
        <w:t>«</w:t>
      </w:r>
      <w:r w:rsidRPr="00051E99">
        <w:rPr>
          <w:rFonts w:ascii="Calibri" w:hAnsi="Calibri" w:cs="Calibri"/>
          <w:b/>
          <w:bCs/>
          <w:color w:val="002060"/>
          <w:sz w:val="36"/>
          <w:szCs w:val="36"/>
          <w:highlight w:val="lightGray"/>
          <w:rtl/>
          <w:lang w:bidi="ar-EG"/>
        </w:rPr>
        <w:t xml:space="preserve">فمن الصواب </w:t>
      </w:r>
      <w:r w:rsidR="000E6962" w:rsidRPr="00051E99">
        <w:rPr>
          <w:rFonts w:ascii="Calibri" w:hAnsi="Calibri" w:cs="Calibri"/>
          <w:b/>
          <w:bCs/>
          <w:color w:val="002060"/>
          <w:sz w:val="36"/>
          <w:szCs w:val="36"/>
          <w:highlight w:val="lightGray"/>
          <w:rtl/>
          <w:lang w:bidi="ar-EG"/>
        </w:rPr>
        <w:t>إ</w:t>
      </w:r>
      <w:r w:rsidRPr="00051E99">
        <w:rPr>
          <w:rFonts w:ascii="Calibri" w:hAnsi="Calibri" w:cs="Calibri"/>
          <w:b/>
          <w:bCs/>
          <w:color w:val="002060"/>
          <w:sz w:val="36"/>
          <w:szCs w:val="36"/>
          <w:highlight w:val="lightGray"/>
          <w:rtl/>
          <w:lang w:bidi="ar-EG"/>
        </w:rPr>
        <w:t xml:space="preserve">ذن </w:t>
      </w:r>
      <w:r w:rsidR="006228D8" w:rsidRPr="00051E99">
        <w:rPr>
          <w:rFonts w:ascii="Calibri" w:hAnsi="Calibri" w:cs="Calibri"/>
          <w:b/>
          <w:bCs/>
          <w:color w:val="002060"/>
          <w:sz w:val="36"/>
          <w:szCs w:val="36"/>
          <w:highlight w:val="lightGray"/>
          <w:rtl/>
          <w:lang w:bidi="ar-EG"/>
        </w:rPr>
        <w:t>أ</w:t>
      </w:r>
      <w:r w:rsidRPr="00051E99">
        <w:rPr>
          <w:rFonts w:ascii="Calibri" w:hAnsi="Calibri" w:cs="Calibri"/>
          <w:b/>
          <w:bCs/>
          <w:color w:val="002060"/>
          <w:sz w:val="36"/>
          <w:szCs w:val="36"/>
          <w:highlight w:val="lightGray"/>
          <w:rtl/>
          <w:lang w:bidi="ar-EG"/>
        </w:rPr>
        <w:t xml:space="preserve">ن نقول: </w:t>
      </w:r>
      <w:r w:rsidR="000E6962" w:rsidRPr="00051E99">
        <w:rPr>
          <w:rFonts w:ascii="Calibri" w:hAnsi="Calibri" w:cs="Calibri"/>
          <w:b/>
          <w:bCs/>
          <w:color w:val="002060"/>
          <w:sz w:val="36"/>
          <w:szCs w:val="36"/>
          <w:highlight w:val="lightGray"/>
          <w:rtl/>
          <w:lang w:bidi="ar-EG"/>
        </w:rPr>
        <w:t>إ</w:t>
      </w:r>
      <w:r w:rsidRPr="00051E99">
        <w:rPr>
          <w:rFonts w:ascii="Calibri" w:hAnsi="Calibri" w:cs="Calibri"/>
          <w:b/>
          <w:bCs/>
          <w:color w:val="002060"/>
          <w:sz w:val="36"/>
          <w:szCs w:val="36"/>
          <w:highlight w:val="lightGray"/>
          <w:rtl/>
          <w:lang w:bidi="ar-EG"/>
        </w:rPr>
        <w:t>ن الحواس لا ت</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خ</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ط</w:t>
      </w:r>
      <w:r w:rsidR="00F163D7" w:rsidRPr="00051E99">
        <w:rPr>
          <w:rFonts w:ascii="Calibri" w:hAnsi="Calibri" w:cs="Calibri"/>
          <w:b/>
          <w:bCs/>
          <w:color w:val="002060"/>
          <w:sz w:val="36"/>
          <w:szCs w:val="36"/>
          <w:highlight w:val="lightGray"/>
          <w:rtl/>
          <w:lang w:bidi="ar-EG"/>
        </w:rPr>
        <w:t>ِ</w:t>
      </w:r>
      <w:r w:rsidR="006228D8" w:rsidRPr="00051E99">
        <w:rPr>
          <w:rFonts w:ascii="Calibri" w:hAnsi="Calibri" w:cs="Calibri"/>
          <w:b/>
          <w:bCs/>
          <w:color w:val="002060"/>
          <w:sz w:val="36"/>
          <w:szCs w:val="36"/>
          <w:highlight w:val="lightGray"/>
          <w:rtl/>
          <w:lang w:bidi="ar-EG"/>
        </w:rPr>
        <w:t>ئ</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 لا لأ</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ن</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 xml:space="preserve"> ح</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ك</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م</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ها دا</w:t>
      </w:r>
      <w:r w:rsidR="006228D8" w:rsidRPr="00051E99">
        <w:rPr>
          <w:rFonts w:ascii="Calibri" w:hAnsi="Calibri" w:cs="Calibri"/>
          <w:b/>
          <w:bCs/>
          <w:color w:val="002060"/>
          <w:sz w:val="36"/>
          <w:szCs w:val="36"/>
          <w:highlight w:val="lightGray"/>
          <w:rtl/>
          <w:lang w:bidi="ar-EG"/>
        </w:rPr>
        <w:t>ئ</w:t>
      </w:r>
      <w:r w:rsidRPr="00051E99">
        <w:rPr>
          <w:rFonts w:ascii="Calibri" w:hAnsi="Calibri" w:cs="Calibri"/>
          <w:b/>
          <w:bCs/>
          <w:color w:val="002060"/>
          <w:sz w:val="36"/>
          <w:szCs w:val="36"/>
          <w:highlight w:val="lightGray"/>
          <w:rtl/>
          <w:lang w:bidi="ar-EG"/>
        </w:rPr>
        <w:t>م</w:t>
      </w:r>
      <w:r w:rsidR="00F163D7" w:rsidRPr="00051E99">
        <w:rPr>
          <w:rFonts w:ascii="Calibri" w:hAnsi="Calibri" w:cs="Calibri"/>
          <w:b/>
          <w:bCs/>
          <w:color w:val="002060"/>
          <w:sz w:val="36"/>
          <w:szCs w:val="36"/>
          <w:highlight w:val="lightGray"/>
          <w:rtl/>
          <w:lang w:bidi="ar-EG"/>
        </w:rPr>
        <w:t>ً</w:t>
      </w:r>
      <w:r w:rsidRPr="00051E99">
        <w:rPr>
          <w:rFonts w:ascii="Calibri" w:hAnsi="Calibri" w:cs="Calibri"/>
          <w:b/>
          <w:bCs/>
          <w:color w:val="002060"/>
          <w:sz w:val="36"/>
          <w:szCs w:val="36"/>
          <w:highlight w:val="lightGray"/>
          <w:rtl/>
          <w:lang w:bidi="ar-EG"/>
        </w:rPr>
        <w:t>ا صحيح؛ بل لأنها لا ت</w:t>
      </w:r>
      <w:r w:rsidR="00F163D7" w:rsidRPr="00051E99">
        <w:rPr>
          <w:rFonts w:ascii="Calibri" w:hAnsi="Calibri" w:cs="Calibri"/>
          <w:b/>
          <w:bCs/>
          <w:color w:val="002060"/>
          <w:sz w:val="36"/>
          <w:szCs w:val="36"/>
          <w:highlight w:val="lightGray"/>
          <w:rtl/>
          <w:lang w:bidi="ar-EG"/>
        </w:rPr>
        <w:t>حكم على الإ</w:t>
      </w:r>
      <w:r w:rsidRPr="00051E99">
        <w:rPr>
          <w:rFonts w:ascii="Calibri" w:hAnsi="Calibri" w:cs="Calibri"/>
          <w:b/>
          <w:bCs/>
          <w:color w:val="002060"/>
          <w:sz w:val="36"/>
          <w:szCs w:val="36"/>
          <w:highlight w:val="lightGray"/>
          <w:rtl/>
          <w:lang w:bidi="ar-EG"/>
        </w:rPr>
        <w:t>طلاق</w:t>
      </w:r>
      <w:r w:rsidRPr="003544FD">
        <w:rPr>
          <w:rFonts w:ascii="Calibri" w:hAnsi="Calibri" w:cs="Calibri"/>
          <w:sz w:val="36"/>
          <w:szCs w:val="36"/>
          <w:rtl/>
          <w:lang w:bidi="ar-EG"/>
        </w:rPr>
        <w:t>»</w:t>
      </w:r>
    </w:p>
    <w:p w14:paraId="050BBD7F" w14:textId="7FC60EA7" w:rsidR="00F163D7" w:rsidRPr="003544FD" w:rsidRDefault="00F163D7"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نقله: فؤاد زكريا، </w:t>
      </w:r>
      <w:r w:rsidRPr="00051E99">
        <w:rPr>
          <w:rFonts w:ascii="Calibri" w:hAnsi="Calibri" w:cs="Calibri"/>
          <w:b/>
          <w:bCs/>
          <w:i/>
          <w:iCs/>
          <w:sz w:val="36"/>
          <w:szCs w:val="36"/>
          <w:rtl/>
          <w:lang w:bidi="ar-EG"/>
        </w:rPr>
        <w:t>نظرية المعرفة</w:t>
      </w:r>
      <w:r w:rsidRPr="003544FD">
        <w:rPr>
          <w:rFonts w:ascii="Calibri" w:hAnsi="Calibri" w:cs="Calibri"/>
          <w:sz w:val="36"/>
          <w:szCs w:val="36"/>
          <w:rtl/>
          <w:lang w:bidi="ar-EG"/>
        </w:rPr>
        <w:t xml:space="preserve">، صـ 62. </w:t>
      </w:r>
    </w:p>
    <w:p w14:paraId="7D0D5667" w14:textId="2243E96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وهو ما ق</w:t>
      </w:r>
      <w:r w:rsidR="00F163D7" w:rsidRPr="003544FD">
        <w:rPr>
          <w:rFonts w:ascii="Calibri" w:hAnsi="Calibri" w:cs="Calibri"/>
          <w:sz w:val="36"/>
          <w:szCs w:val="36"/>
          <w:rtl/>
          <w:lang w:bidi="ar-EG"/>
        </w:rPr>
        <w:t>َ</w:t>
      </w:r>
      <w:r w:rsidRPr="003544FD">
        <w:rPr>
          <w:rFonts w:ascii="Calibri" w:hAnsi="Calibri" w:cs="Calibri"/>
          <w:sz w:val="36"/>
          <w:szCs w:val="36"/>
          <w:rtl/>
          <w:lang w:bidi="ar-EG"/>
        </w:rPr>
        <w:t>ر</w:t>
      </w:r>
      <w:r w:rsidR="00F163D7" w:rsidRPr="003544FD">
        <w:rPr>
          <w:rFonts w:ascii="Calibri" w:hAnsi="Calibri" w:cs="Calibri"/>
          <w:sz w:val="36"/>
          <w:szCs w:val="36"/>
          <w:rtl/>
          <w:lang w:bidi="ar-EG"/>
        </w:rPr>
        <w:t>َّ</w:t>
      </w:r>
      <w:r w:rsidRPr="003544FD">
        <w:rPr>
          <w:rFonts w:ascii="Calibri" w:hAnsi="Calibri" w:cs="Calibri"/>
          <w:sz w:val="36"/>
          <w:szCs w:val="36"/>
          <w:rtl/>
          <w:lang w:bidi="ar-EG"/>
        </w:rPr>
        <w:t>ر</w:t>
      </w:r>
      <w:r w:rsidR="00F163D7" w:rsidRPr="003544FD">
        <w:rPr>
          <w:rFonts w:ascii="Calibri" w:hAnsi="Calibri" w:cs="Calibri"/>
          <w:sz w:val="36"/>
          <w:szCs w:val="36"/>
          <w:rtl/>
          <w:lang w:bidi="ar-EG"/>
        </w:rPr>
        <w:t>َ</w:t>
      </w:r>
      <w:r w:rsidRPr="003544FD">
        <w:rPr>
          <w:rFonts w:ascii="Calibri" w:hAnsi="Calibri" w:cs="Calibri"/>
          <w:sz w:val="36"/>
          <w:szCs w:val="36"/>
          <w:rtl/>
          <w:lang w:bidi="ar-EG"/>
        </w:rPr>
        <w:t>ه</w:t>
      </w:r>
      <w:r w:rsidR="00F163D7"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ابن تيمية</w:t>
      </w:r>
      <w:r w:rsidRPr="003544FD">
        <w:rPr>
          <w:rFonts w:ascii="Calibri" w:hAnsi="Calibri" w:cs="Calibri"/>
          <w:sz w:val="36"/>
          <w:szCs w:val="36"/>
          <w:rtl/>
          <w:lang w:bidi="ar-EG"/>
        </w:rPr>
        <w:t>) قبله بقوله: «</w:t>
      </w:r>
      <w:r w:rsidRPr="00AC5514">
        <w:rPr>
          <w:rFonts w:ascii="Calibri" w:hAnsi="Calibri" w:cs="Calibri"/>
          <w:b/>
          <w:bCs/>
          <w:color w:val="002060"/>
          <w:sz w:val="36"/>
          <w:szCs w:val="36"/>
          <w:highlight w:val="lightGray"/>
          <w:rtl/>
          <w:lang w:bidi="ar-EG"/>
        </w:rPr>
        <w:t>الحاس</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ة لا ي</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ي</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ز</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بها بين الأشياء؛ بل م</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جر</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د الس</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ع الذي ي</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درك الص</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وت لا ي</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مي</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ز بين الص</w:t>
      </w:r>
      <w:r w:rsidR="00051E99"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وت وغيره؛ بل ي</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حس</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w:t>
      </w:r>
      <w:r w:rsidR="00F163D7" w:rsidRPr="00AC5514">
        <w:rPr>
          <w:rFonts w:ascii="Calibri" w:hAnsi="Calibri" w:cs="Calibri"/>
          <w:b/>
          <w:bCs/>
          <w:color w:val="002060"/>
          <w:sz w:val="36"/>
          <w:szCs w:val="36"/>
          <w:highlight w:val="lightGray"/>
          <w:rtl/>
          <w:lang w:bidi="ar-EG"/>
        </w:rPr>
        <w:t>الصَّوْتَ</w:t>
      </w:r>
      <w:r w:rsidRPr="00AC5514">
        <w:rPr>
          <w:rFonts w:ascii="Calibri" w:hAnsi="Calibri" w:cs="Calibri"/>
          <w:b/>
          <w:bCs/>
          <w:color w:val="002060"/>
          <w:sz w:val="36"/>
          <w:szCs w:val="36"/>
          <w:highlight w:val="lightGray"/>
          <w:rtl/>
          <w:lang w:bidi="ar-EG"/>
        </w:rPr>
        <w:t>، ثم</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الح</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كم على </w:t>
      </w:r>
      <w:r w:rsidR="00F163D7" w:rsidRPr="00AC5514">
        <w:rPr>
          <w:rFonts w:ascii="Calibri" w:hAnsi="Calibri" w:cs="Calibri"/>
          <w:b/>
          <w:bCs/>
          <w:color w:val="002060"/>
          <w:sz w:val="36"/>
          <w:szCs w:val="36"/>
          <w:highlight w:val="lightGray"/>
          <w:rtl/>
          <w:lang w:bidi="ar-EG"/>
        </w:rPr>
        <w:t xml:space="preserve">الصَّوْتَ </w:t>
      </w:r>
      <w:r w:rsidRPr="00AC5514">
        <w:rPr>
          <w:rFonts w:ascii="Calibri" w:hAnsi="Calibri" w:cs="Calibri"/>
          <w:b/>
          <w:bCs/>
          <w:color w:val="002060"/>
          <w:sz w:val="36"/>
          <w:szCs w:val="36"/>
          <w:highlight w:val="lightGray"/>
          <w:rtl/>
          <w:lang w:bidi="ar-EG"/>
        </w:rPr>
        <w:t>ب</w:t>
      </w:r>
      <w:r w:rsidR="006228D8" w:rsidRPr="00AC5514">
        <w:rPr>
          <w:rFonts w:ascii="Calibri" w:hAnsi="Calibri" w:cs="Calibri"/>
          <w:b/>
          <w:bCs/>
          <w:color w:val="002060"/>
          <w:sz w:val="36"/>
          <w:szCs w:val="36"/>
          <w:highlight w:val="lightGray"/>
          <w:rtl/>
          <w:lang w:bidi="ar-EG"/>
        </w:rPr>
        <w:t>أ</w:t>
      </w:r>
      <w:r w:rsidRPr="00AC5514">
        <w:rPr>
          <w:rFonts w:ascii="Calibri" w:hAnsi="Calibri" w:cs="Calibri"/>
          <w:b/>
          <w:bCs/>
          <w:color w:val="002060"/>
          <w:sz w:val="36"/>
          <w:szCs w:val="36"/>
          <w:highlight w:val="lightGray"/>
          <w:rtl/>
          <w:lang w:bidi="ar-EG"/>
        </w:rPr>
        <w:t>نه غير الل</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ون</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ي</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ع</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ر</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ف</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بغير الحاسة وهو العقل، وبه ي</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ع</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ر</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ف</w:t>
      </w:r>
      <w:r w:rsidR="00F163D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غ</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ل</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ط</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الحس</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w:t>
      </w:r>
      <w:r w:rsidR="009C4D43" w:rsidRPr="00AC5514">
        <w:rPr>
          <w:rFonts w:ascii="Calibri" w:hAnsi="Calibri" w:cs="Calibri" w:hint="cs"/>
          <w:b/>
          <w:bCs/>
          <w:color w:val="002060"/>
          <w:sz w:val="36"/>
          <w:szCs w:val="36"/>
          <w:highlight w:val="lightGray"/>
          <w:rtl/>
          <w:lang w:bidi="ar-EG"/>
        </w:rPr>
        <w:t xml:space="preserve"> </w:t>
      </w:r>
      <w:r w:rsidR="000E6962" w:rsidRPr="00AC5514">
        <w:rPr>
          <w:rFonts w:ascii="Calibri" w:hAnsi="Calibri" w:cs="Calibri"/>
          <w:b/>
          <w:bCs/>
          <w:color w:val="002060"/>
          <w:sz w:val="36"/>
          <w:szCs w:val="36"/>
          <w:highlight w:val="lightGray"/>
          <w:rtl/>
          <w:lang w:bidi="ar-EG"/>
        </w:rPr>
        <w:t>إ</w:t>
      </w:r>
      <w:r w:rsidRPr="00AC5514">
        <w:rPr>
          <w:rFonts w:ascii="Calibri" w:hAnsi="Calibri" w:cs="Calibri"/>
          <w:b/>
          <w:bCs/>
          <w:color w:val="002060"/>
          <w:sz w:val="36"/>
          <w:szCs w:val="36"/>
          <w:highlight w:val="lightGray"/>
          <w:rtl/>
          <w:lang w:bidi="ar-EG"/>
        </w:rPr>
        <w:t>ذ الأحول يرى الواحد اثنين، والم</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ر</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ور</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ي</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ج</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د الح</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ل</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و م</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ر</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ا، لكن</w:t>
      </w:r>
      <w:r w:rsidR="00683494"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العقل به ي</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مي</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ز سلامة الح</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س</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من فساده، </w:t>
      </w:r>
      <w:r w:rsidR="000E6962" w:rsidRPr="00AC5514">
        <w:rPr>
          <w:rFonts w:ascii="Calibri" w:hAnsi="Calibri" w:cs="Calibri"/>
          <w:b/>
          <w:bCs/>
          <w:color w:val="002060"/>
          <w:sz w:val="36"/>
          <w:szCs w:val="36"/>
          <w:highlight w:val="lightGray"/>
          <w:rtl/>
          <w:lang w:bidi="ar-EG"/>
        </w:rPr>
        <w:t>إ</w:t>
      </w:r>
      <w:r w:rsidRPr="00AC5514">
        <w:rPr>
          <w:rFonts w:ascii="Calibri" w:hAnsi="Calibri" w:cs="Calibri"/>
          <w:b/>
          <w:bCs/>
          <w:color w:val="002060"/>
          <w:sz w:val="36"/>
          <w:szCs w:val="36"/>
          <w:highlight w:val="lightGray"/>
          <w:rtl/>
          <w:lang w:bidi="ar-EG"/>
        </w:rPr>
        <w:t>ذ قد استقر</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عنده ما </w:t>
      </w:r>
      <w:r w:rsidRPr="00AC5514">
        <w:rPr>
          <w:rFonts w:ascii="Calibri" w:hAnsi="Calibri" w:cs="Calibri"/>
          <w:b/>
          <w:bCs/>
          <w:color w:val="002060"/>
          <w:sz w:val="36"/>
          <w:szCs w:val="36"/>
          <w:highlight w:val="lightGray"/>
          <w:rtl/>
          <w:lang w:bidi="ar-EG"/>
        </w:rPr>
        <w:lastRenderedPageBreak/>
        <w:t>ي</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درك بالح</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س</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الس</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ليم، ف</w:t>
      </w:r>
      <w:r w:rsidR="000E6962" w:rsidRPr="00AC5514">
        <w:rPr>
          <w:rFonts w:ascii="Calibri" w:hAnsi="Calibri" w:cs="Calibri"/>
          <w:b/>
          <w:bCs/>
          <w:color w:val="002060"/>
          <w:sz w:val="36"/>
          <w:szCs w:val="36"/>
          <w:highlight w:val="lightGray"/>
          <w:rtl/>
          <w:lang w:bidi="ar-EG"/>
        </w:rPr>
        <w:t>إ</w:t>
      </w:r>
      <w:r w:rsidRPr="00AC5514">
        <w:rPr>
          <w:rFonts w:ascii="Calibri" w:hAnsi="Calibri" w:cs="Calibri"/>
          <w:b/>
          <w:bCs/>
          <w:color w:val="002060"/>
          <w:sz w:val="36"/>
          <w:szCs w:val="36"/>
          <w:highlight w:val="lightGray"/>
          <w:rtl/>
          <w:lang w:bidi="ar-EG"/>
        </w:rPr>
        <w:t>ذا ر</w:t>
      </w:r>
      <w:r w:rsidR="006228D8" w:rsidRPr="00AC5514">
        <w:rPr>
          <w:rFonts w:ascii="Calibri" w:hAnsi="Calibri" w:cs="Calibri"/>
          <w:b/>
          <w:bCs/>
          <w:color w:val="002060"/>
          <w:sz w:val="36"/>
          <w:szCs w:val="36"/>
          <w:highlight w:val="lightGray"/>
          <w:rtl/>
          <w:lang w:bidi="ar-EG"/>
        </w:rPr>
        <w:t>أ</w:t>
      </w:r>
      <w:r w:rsidRPr="00AC5514">
        <w:rPr>
          <w:rFonts w:ascii="Calibri" w:hAnsi="Calibri" w:cs="Calibri"/>
          <w:b/>
          <w:bCs/>
          <w:color w:val="002060"/>
          <w:sz w:val="36"/>
          <w:szCs w:val="36"/>
          <w:highlight w:val="lightGray"/>
          <w:rtl/>
          <w:lang w:bidi="ar-EG"/>
        </w:rPr>
        <w:t>ى من له عقل ح</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س</w:t>
      </w:r>
      <w:r w:rsidR="00EE2B97" w:rsidRPr="00AC5514">
        <w:rPr>
          <w:rFonts w:ascii="Calibri" w:hAnsi="Calibri" w:cs="Calibri"/>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ا ي</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درك به خ</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لاف ذلك ع</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ل</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م</w:t>
      </w:r>
      <w:r w:rsidR="00A53841" w:rsidRPr="00AC5514">
        <w:rPr>
          <w:rFonts w:ascii="Calibri" w:hAnsi="Calibri" w:cs="Calibri" w:hint="cs"/>
          <w:b/>
          <w:bCs/>
          <w:color w:val="002060"/>
          <w:sz w:val="36"/>
          <w:szCs w:val="36"/>
          <w:highlight w:val="lightGray"/>
          <w:rtl/>
          <w:lang w:bidi="ar-EG"/>
        </w:rPr>
        <w:t>َ</w:t>
      </w:r>
      <w:r w:rsidRPr="00AC5514">
        <w:rPr>
          <w:rFonts w:ascii="Calibri" w:hAnsi="Calibri" w:cs="Calibri"/>
          <w:b/>
          <w:bCs/>
          <w:color w:val="002060"/>
          <w:sz w:val="36"/>
          <w:szCs w:val="36"/>
          <w:highlight w:val="lightGray"/>
          <w:rtl/>
          <w:lang w:bidi="ar-EG"/>
        </w:rPr>
        <w:t xml:space="preserve"> فساده، ونظر في سبب فساده</w:t>
      </w:r>
      <w:r w:rsidRPr="003544FD">
        <w:rPr>
          <w:rFonts w:ascii="Calibri" w:hAnsi="Calibri" w:cs="Calibri"/>
          <w:sz w:val="36"/>
          <w:szCs w:val="36"/>
          <w:rtl/>
          <w:lang w:bidi="ar-EG"/>
        </w:rPr>
        <w:t>»</w:t>
      </w:r>
      <w:r w:rsidR="00EE2B97" w:rsidRPr="003544FD">
        <w:rPr>
          <w:rFonts w:ascii="Calibri" w:hAnsi="Calibri" w:cs="Calibri"/>
          <w:sz w:val="36"/>
          <w:szCs w:val="36"/>
          <w:rtl/>
          <w:lang w:bidi="ar-EG"/>
        </w:rPr>
        <w:t xml:space="preserve"> </w:t>
      </w:r>
    </w:p>
    <w:p w14:paraId="6C413BB7" w14:textId="48FDE0C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تيمية، </w:t>
      </w:r>
      <w:r w:rsidRPr="009A0E0B">
        <w:rPr>
          <w:rFonts w:ascii="Calibri" w:hAnsi="Calibri" w:cs="Calibri"/>
          <w:b/>
          <w:bCs/>
          <w:i/>
          <w:iCs/>
          <w:sz w:val="36"/>
          <w:szCs w:val="36"/>
          <w:rtl/>
          <w:lang w:bidi="ar-EG"/>
        </w:rPr>
        <w:t>بغية المرتاد في الرد على المتفلسفة والقرامطة والباطنية</w:t>
      </w:r>
      <w:r w:rsidRPr="003544FD">
        <w:rPr>
          <w:rFonts w:ascii="Calibri" w:hAnsi="Calibri" w:cs="Calibri"/>
          <w:sz w:val="36"/>
          <w:szCs w:val="36"/>
          <w:rtl/>
          <w:lang w:bidi="ar-EG"/>
        </w:rPr>
        <w:t>،</w:t>
      </w:r>
      <w:r w:rsidR="00EE2B97" w:rsidRPr="003544FD">
        <w:rPr>
          <w:rFonts w:ascii="Calibri" w:hAnsi="Calibri" w:cs="Calibri"/>
          <w:sz w:val="36"/>
          <w:szCs w:val="36"/>
          <w:rtl/>
          <w:lang w:bidi="ar-EG"/>
        </w:rPr>
        <w:t xml:space="preserve"> صـ 267 ــ 268.</w:t>
      </w:r>
    </w:p>
    <w:p w14:paraId="715EB781" w14:textId="136B4143"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الشك في صدق الحواس قرين الشك في الع</w:t>
      </w:r>
      <w:r w:rsidR="00A26167" w:rsidRPr="003544FD">
        <w:rPr>
          <w:rFonts w:ascii="Calibri" w:hAnsi="Calibri" w:cs="Calibri"/>
          <w:sz w:val="36"/>
          <w:szCs w:val="36"/>
          <w:rtl/>
          <w:lang w:bidi="ar-EG"/>
        </w:rPr>
        <w:t>ق</w:t>
      </w:r>
      <w:r w:rsidR="004A0D3D" w:rsidRPr="003544FD">
        <w:rPr>
          <w:rFonts w:ascii="Calibri" w:hAnsi="Calibri" w:cs="Calibri"/>
          <w:sz w:val="36"/>
          <w:szCs w:val="36"/>
          <w:rtl/>
          <w:lang w:bidi="ar-EG"/>
        </w:rPr>
        <w:t>ل؛ لأن مصد</w:t>
      </w:r>
      <w:r w:rsidR="00A26167"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A26167"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26167" w:rsidRPr="003544FD">
        <w:rPr>
          <w:rFonts w:ascii="Calibri" w:hAnsi="Calibri" w:cs="Calibri"/>
          <w:sz w:val="36"/>
          <w:szCs w:val="36"/>
          <w:rtl/>
          <w:lang w:bidi="ar-EG"/>
        </w:rPr>
        <w:t>ُ</w:t>
      </w:r>
      <w:r w:rsidR="004A0D3D" w:rsidRPr="003544FD">
        <w:rPr>
          <w:rFonts w:ascii="Calibri" w:hAnsi="Calibri" w:cs="Calibri"/>
          <w:sz w:val="36"/>
          <w:szCs w:val="36"/>
          <w:rtl/>
          <w:lang w:bidi="ar-EG"/>
        </w:rPr>
        <w:t>ما واحد، سواء قلنا</w:t>
      </w:r>
      <w:r w:rsidR="0057579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المصدر هو الله</w:t>
      </w:r>
      <w:r w:rsidR="00216845">
        <w:rPr>
          <w:rFonts w:ascii="Calibri" w:hAnsi="Calibri" w:cs="Calibri"/>
          <w:sz w:val="36"/>
          <w:szCs w:val="36"/>
          <w:rtl/>
          <w:lang w:bidi="ar-EG"/>
        </w:rPr>
        <w:t>-</w:t>
      </w:r>
      <w:r w:rsidR="004A0D3D" w:rsidRPr="003544FD">
        <w:rPr>
          <w:rFonts w:ascii="Calibri" w:hAnsi="Calibri" w:cs="Calibri"/>
          <w:sz w:val="36"/>
          <w:szCs w:val="36"/>
          <w:rtl/>
          <w:lang w:bidi="ar-EG"/>
        </w:rPr>
        <w:t>سبحانه</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 الطبيعة</w:t>
      </w:r>
      <w:r w:rsidR="00A26167" w:rsidRPr="003544FD">
        <w:rPr>
          <w:rFonts w:ascii="Calibri" w:hAnsi="Calibri" w:cs="Calibri"/>
          <w:sz w:val="36"/>
          <w:szCs w:val="36"/>
          <w:rtl/>
          <w:lang w:bidi="ar-EG"/>
        </w:rPr>
        <w:t>.</w:t>
      </w:r>
    </w:p>
    <w:p w14:paraId="38DC2ECD" w14:textId="58F31540" w:rsidR="003179D8" w:rsidRPr="003544FD" w:rsidRDefault="00A26167" w:rsidP="00E50938">
      <w:pPr>
        <w:pStyle w:val="ListParagraph"/>
        <w:widowControl w:val="0"/>
        <w:numPr>
          <w:ilvl w:val="0"/>
          <w:numId w:val="56"/>
        </w:numPr>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المذهب التجريبي</w:t>
      </w:r>
    </w:p>
    <w:p w14:paraId="1F54D1CD" w14:textId="3F2832B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يرى </w:t>
      </w:r>
      <w:r w:rsidR="006228D8" w:rsidRPr="003544FD">
        <w:rPr>
          <w:rFonts w:ascii="Calibri" w:hAnsi="Calibri" w:cs="Calibri"/>
          <w:sz w:val="36"/>
          <w:szCs w:val="36"/>
          <w:rtl/>
          <w:lang w:bidi="ar-EG"/>
        </w:rPr>
        <w:t>أ</w:t>
      </w:r>
      <w:r w:rsidR="0057549F" w:rsidRPr="003544FD">
        <w:rPr>
          <w:rFonts w:ascii="Calibri" w:hAnsi="Calibri" w:cs="Calibri"/>
          <w:sz w:val="36"/>
          <w:szCs w:val="36"/>
          <w:rtl/>
          <w:lang w:bidi="ar-EG"/>
        </w:rPr>
        <w:t>َ</w:t>
      </w:r>
      <w:r w:rsidRPr="003544FD">
        <w:rPr>
          <w:rFonts w:ascii="Calibri" w:hAnsi="Calibri" w:cs="Calibri"/>
          <w:sz w:val="36"/>
          <w:szCs w:val="36"/>
          <w:rtl/>
          <w:lang w:bidi="ar-EG"/>
        </w:rPr>
        <w:t>ن</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الحواس </w:t>
      </w:r>
      <w:r w:rsidR="006228D8" w:rsidRPr="003544FD">
        <w:rPr>
          <w:rFonts w:ascii="Calibri" w:hAnsi="Calibri" w:cs="Calibri"/>
          <w:sz w:val="36"/>
          <w:szCs w:val="36"/>
          <w:rtl/>
          <w:lang w:bidi="ar-EG"/>
        </w:rPr>
        <w:t>أ</w:t>
      </w:r>
      <w:r w:rsidR="0057549F" w:rsidRPr="003544FD">
        <w:rPr>
          <w:rFonts w:ascii="Calibri" w:hAnsi="Calibri" w:cs="Calibri"/>
          <w:sz w:val="36"/>
          <w:szCs w:val="36"/>
          <w:rtl/>
          <w:lang w:bidi="ar-EG"/>
        </w:rPr>
        <w:t>صْ</w:t>
      </w:r>
      <w:r w:rsidRPr="003544FD">
        <w:rPr>
          <w:rFonts w:ascii="Calibri" w:hAnsi="Calibri" w:cs="Calibri"/>
          <w:sz w:val="36"/>
          <w:szCs w:val="36"/>
          <w:rtl/>
          <w:lang w:bidi="ar-EG"/>
        </w:rPr>
        <w:t>ل</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كل المعرفة،</w:t>
      </w:r>
      <w:r w:rsidR="009A0E0B">
        <w:rPr>
          <w:rFonts w:ascii="Calibri" w:hAnsi="Calibri" w:cs="Calibri" w:hint="cs"/>
          <w:sz w:val="36"/>
          <w:szCs w:val="36"/>
          <w:rtl/>
          <w:lang w:bidi="ar-EG"/>
        </w:rPr>
        <w:t xml:space="preserve"> </w:t>
      </w:r>
      <w:r w:rsidR="0057549F" w:rsidRPr="003544FD">
        <w:rPr>
          <w:rFonts w:ascii="Calibri" w:hAnsi="Calibri" w:cs="Calibri"/>
          <w:sz w:val="36"/>
          <w:szCs w:val="36"/>
          <w:rtl/>
          <w:lang w:bidi="ar-EG"/>
        </w:rPr>
        <w:t>...</w:t>
      </w:r>
      <w:r w:rsidR="009A0E0B">
        <w:rPr>
          <w:rFonts w:ascii="Calibri" w:hAnsi="Calibri" w:cs="Calibri" w:hint="cs"/>
          <w:sz w:val="36"/>
          <w:szCs w:val="36"/>
          <w:rtl/>
          <w:lang w:bidi="ar-EG"/>
        </w:rPr>
        <w:t xml:space="preserve"> </w:t>
      </w:r>
      <w:r w:rsidR="0057549F" w:rsidRPr="003544FD">
        <w:rPr>
          <w:rFonts w:ascii="Calibri" w:hAnsi="Calibri" w:cs="Calibri"/>
          <w:sz w:val="36"/>
          <w:szCs w:val="36"/>
          <w:rtl/>
          <w:lang w:bidi="ar-EG"/>
        </w:rPr>
        <w:t>و</w:t>
      </w:r>
      <w:r w:rsidRPr="003544FD">
        <w:rPr>
          <w:rFonts w:ascii="Calibri" w:hAnsi="Calibri" w:cs="Calibri"/>
          <w:sz w:val="36"/>
          <w:szCs w:val="36"/>
          <w:rtl/>
          <w:lang w:bidi="ar-EG"/>
        </w:rPr>
        <w:t>ت</w:t>
      </w:r>
      <w:r w:rsidR="0057549F" w:rsidRPr="003544FD">
        <w:rPr>
          <w:rFonts w:ascii="Calibri" w:hAnsi="Calibri" w:cs="Calibri"/>
          <w:sz w:val="36"/>
          <w:szCs w:val="36"/>
          <w:rtl/>
          <w:lang w:bidi="ar-EG"/>
        </w:rPr>
        <w:t>ُ</w:t>
      </w:r>
      <w:r w:rsidRPr="003544FD">
        <w:rPr>
          <w:rFonts w:ascii="Calibri" w:hAnsi="Calibri" w:cs="Calibri"/>
          <w:sz w:val="36"/>
          <w:szCs w:val="36"/>
          <w:rtl/>
          <w:lang w:bidi="ar-EG"/>
        </w:rPr>
        <w:t>ع</w:t>
      </w:r>
      <w:r w:rsidR="0057549F" w:rsidRPr="003544FD">
        <w:rPr>
          <w:rFonts w:ascii="Calibri" w:hAnsi="Calibri" w:cs="Calibri"/>
          <w:sz w:val="36"/>
          <w:szCs w:val="36"/>
          <w:rtl/>
          <w:lang w:bidi="ar-EG"/>
        </w:rPr>
        <w:t>َ</w:t>
      </w:r>
      <w:r w:rsidRPr="003544FD">
        <w:rPr>
          <w:rFonts w:ascii="Calibri" w:hAnsi="Calibri" w:cs="Calibri"/>
          <w:sz w:val="36"/>
          <w:szCs w:val="36"/>
          <w:rtl/>
          <w:lang w:bidi="ar-EG"/>
        </w:rPr>
        <w:t>د</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57549F" w:rsidRPr="003544FD">
        <w:rPr>
          <w:rFonts w:ascii="Calibri" w:hAnsi="Calibri" w:cs="Calibri"/>
          <w:sz w:val="36"/>
          <w:szCs w:val="36"/>
          <w:rtl/>
          <w:lang w:bidi="ar-EG"/>
        </w:rPr>
        <w:t>َّ</w:t>
      </w:r>
      <w:r w:rsidRPr="003544FD">
        <w:rPr>
          <w:rFonts w:ascii="Calibri" w:hAnsi="Calibri" w:cs="Calibri"/>
          <w:sz w:val="36"/>
          <w:szCs w:val="36"/>
          <w:rtl/>
          <w:lang w:bidi="ar-EG"/>
        </w:rPr>
        <w:t>واة</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الصلبة للمذهب التجريبي تقرير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المعارف البشرية كلها ب</w:t>
      </w:r>
      <w:r w:rsidR="0057549F" w:rsidRPr="003544FD">
        <w:rPr>
          <w:rFonts w:ascii="Calibri" w:hAnsi="Calibri" w:cs="Calibri"/>
          <w:sz w:val="36"/>
          <w:szCs w:val="36"/>
          <w:rtl/>
          <w:lang w:bidi="ar-EG"/>
        </w:rPr>
        <w:t>َ</w:t>
      </w:r>
      <w:r w:rsidRPr="003544FD">
        <w:rPr>
          <w:rFonts w:ascii="Calibri" w:hAnsi="Calibri" w:cs="Calibri"/>
          <w:sz w:val="36"/>
          <w:szCs w:val="36"/>
          <w:rtl/>
          <w:lang w:bidi="ar-EG"/>
        </w:rPr>
        <w:t>ع</w:t>
      </w:r>
      <w:r w:rsidR="0057549F" w:rsidRPr="003544FD">
        <w:rPr>
          <w:rFonts w:ascii="Calibri" w:hAnsi="Calibri" w:cs="Calibri"/>
          <w:sz w:val="36"/>
          <w:szCs w:val="36"/>
          <w:rtl/>
          <w:lang w:bidi="ar-EG"/>
        </w:rPr>
        <w:t>ْ</w:t>
      </w:r>
      <w:r w:rsidRPr="003544FD">
        <w:rPr>
          <w:rFonts w:ascii="Calibri" w:hAnsi="Calibri" w:cs="Calibri"/>
          <w:sz w:val="36"/>
          <w:szCs w:val="36"/>
          <w:rtl/>
          <w:lang w:bidi="ar-EG"/>
        </w:rPr>
        <w:t>د</w:t>
      </w:r>
      <w:r w:rsidR="0057549F" w:rsidRPr="003544FD">
        <w:rPr>
          <w:rFonts w:ascii="Calibri" w:hAnsi="Calibri" w:cs="Calibri"/>
          <w:sz w:val="36"/>
          <w:szCs w:val="36"/>
          <w:rtl/>
          <w:lang w:bidi="ar-EG"/>
        </w:rPr>
        <w:t>ِ</w:t>
      </w:r>
      <w:r w:rsidRPr="003544FD">
        <w:rPr>
          <w:rFonts w:ascii="Calibri" w:hAnsi="Calibri" w:cs="Calibri"/>
          <w:sz w:val="36"/>
          <w:szCs w:val="36"/>
          <w:rtl/>
          <w:lang w:bidi="ar-EG"/>
        </w:rPr>
        <w:t>ي</w:t>
      </w:r>
      <w:r w:rsidR="0057549F" w:rsidRPr="003544FD">
        <w:rPr>
          <w:rFonts w:ascii="Calibri" w:hAnsi="Calibri" w:cs="Calibri"/>
          <w:sz w:val="36"/>
          <w:szCs w:val="36"/>
          <w:rtl/>
          <w:lang w:bidi="ar-EG"/>
        </w:rPr>
        <w:t>َّ</w:t>
      </w:r>
      <w:r w:rsidRPr="003544FD">
        <w:rPr>
          <w:rFonts w:ascii="Calibri" w:hAnsi="Calibri" w:cs="Calibri"/>
          <w:sz w:val="36"/>
          <w:szCs w:val="36"/>
          <w:rtl/>
          <w:lang w:bidi="ar-EG"/>
        </w:rPr>
        <w:t>ة</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a posteriori</w:t>
      </w:r>
      <w:r w:rsidRPr="003544FD">
        <w:rPr>
          <w:rFonts w:ascii="Calibri" w:hAnsi="Calibri" w:cs="Calibri"/>
          <w:sz w:val="36"/>
          <w:szCs w:val="36"/>
          <w:rtl/>
          <w:lang w:bidi="ar-EG"/>
        </w:rPr>
        <w:t>)، فالإنسان كما</w:t>
      </w:r>
      <w:r w:rsidR="007732A6">
        <w:rPr>
          <w:rFonts w:ascii="Calibri" w:hAnsi="Calibri" w:cs="Calibri"/>
          <w:sz w:val="36"/>
          <w:szCs w:val="36"/>
          <w:rtl/>
          <w:lang w:bidi="ar-EG"/>
        </w:rPr>
        <w:t xml:space="preserve"> </w:t>
      </w:r>
      <w:r w:rsidRPr="003544FD">
        <w:rPr>
          <w:rFonts w:ascii="Calibri" w:hAnsi="Calibri" w:cs="Calibri"/>
          <w:sz w:val="36"/>
          <w:szCs w:val="36"/>
          <w:rtl/>
          <w:lang w:bidi="ar-EG"/>
        </w:rPr>
        <w:t>ي</w:t>
      </w:r>
      <w:r w:rsidR="0057549F" w:rsidRPr="003544FD">
        <w:rPr>
          <w:rFonts w:ascii="Calibri" w:hAnsi="Calibri" w:cs="Calibri"/>
          <w:sz w:val="36"/>
          <w:szCs w:val="36"/>
          <w:rtl/>
          <w:lang w:bidi="ar-EG"/>
        </w:rPr>
        <w:t>َ</w:t>
      </w:r>
      <w:r w:rsidRPr="003544FD">
        <w:rPr>
          <w:rFonts w:ascii="Calibri" w:hAnsi="Calibri" w:cs="Calibri"/>
          <w:sz w:val="36"/>
          <w:szCs w:val="36"/>
          <w:rtl/>
          <w:lang w:bidi="ar-EG"/>
        </w:rPr>
        <w:t>ز</w:t>
      </w:r>
      <w:r w:rsidR="0057549F" w:rsidRPr="003544FD">
        <w:rPr>
          <w:rFonts w:ascii="Calibri" w:hAnsi="Calibri" w:cs="Calibri"/>
          <w:sz w:val="36"/>
          <w:szCs w:val="36"/>
          <w:rtl/>
          <w:lang w:bidi="ar-EG"/>
        </w:rPr>
        <w:t>ْ</w:t>
      </w:r>
      <w:r w:rsidRPr="003544FD">
        <w:rPr>
          <w:rFonts w:ascii="Calibri" w:hAnsi="Calibri" w:cs="Calibri"/>
          <w:sz w:val="36"/>
          <w:szCs w:val="36"/>
          <w:rtl/>
          <w:lang w:bidi="ar-EG"/>
        </w:rPr>
        <w:t>ع</w:t>
      </w:r>
      <w:r w:rsidR="0057549F" w:rsidRPr="003544FD">
        <w:rPr>
          <w:rFonts w:ascii="Calibri" w:hAnsi="Calibri" w:cs="Calibri"/>
          <w:sz w:val="36"/>
          <w:szCs w:val="36"/>
          <w:rtl/>
          <w:lang w:bidi="ar-EG"/>
        </w:rPr>
        <w:t>ُ</w:t>
      </w:r>
      <w:r w:rsidRPr="003544FD">
        <w:rPr>
          <w:rFonts w:ascii="Calibri" w:hAnsi="Calibri" w:cs="Calibri"/>
          <w:sz w:val="36"/>
          <w:szCs w:val="36"/>
          <w:rtl/>
          <w:lang w:bidi="ar-EG"/>
        </w:rPr>
        <w:t>م</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الفيلسوف (</w:t>
      </w:r>
      <w:r w:rsidRPr="003544FD">
        <w:rPr>
          <w:rFonts w:ascii="Calibri" w:hAnsi="Calibri" w:cs="Calibri"/>
          <w:b/>
          <w:bCs/>
          <w:sz w:val="36"/>
          <w:szCs w:val="36"/>
          <w:rtl/>
          <w:lang w:bidi="ar-EG"/>
        </w:rPr>
        <w:t>جون لوك</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57549F" w:rsidRPr="003544FD">
        <w:rPr>
          <w:rFonts w:ascii="Calibri" w:hAnsi="Calibri" w:cs="Calibri"/>
          <w:sz w:val="36"/>
          <w:szCs w:val="36"/>
          <w:rtl/>
          <w:lang w:bidi="ar-EG"/>
        </w:rPr>
        <w:t>ُ</w:t>
      </w:r>
      <w:r w:rsidRPr="003544FD">
        <w:rPr>
          <w:rFonts w:ascii="Calibri" w:hAnsi="Calibri" w:cs="Calibri"/>
          <w:sz w:val="36"/>
          <w:szCs w:val="36"/>
          <w:rtl/>
          <w:lang w:bidi="ar-EG"/>
        </w:rPr>
        <w:t>ول</w:t>
      </w:r>
      <w:r w:rsidR="0057549F" w:rsidRPr="003544FD">
        <w:rPr>
          <w:rFonts w:ascii="Calibri" w:hAnsi="Calibri" w:cs="Calibri"/>
          <w:sz w:val="36"/>
          <w:szCs w:val="36"/>
          <w:rtl/>
          <w:lang w:bidi="ar-EG"/>
        </w:rPr>
        <w:t>َ</w:t>
      </w:r>
      <w:r w:rsidRPr="003544FD">
        <w:rPr>
          <w:rFonts w:ascii="Calibri" w:hAnsi="Calibri" w:cs="Calibri"/>
          <w:sz w:val="36"/>
          <w:szCs w:val="36"/>
          <w:rtl/>
          <w:lang w:bidi="ar-EG"/>
        </w:rPr>
        <w:t>د</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خلو</w:t>
      </w:r>
      <w:r w:rsidR="0057549F" w:rsidRPr="003544FD">
        <w:rPr>
          <w:rFonts w:ascii="Calibri" w:hAnsi="Calibri" w:cs="Calibri"/>
          <w:sz w:val="36"/>
          <w:szCs w:val="36"/>
          <w:rtl/>
          <w:lang w:bidi="ar-EG"/>
        </w:rPr>
        <w:t>ً</w:t>
      </w:r>
      <w:r w:rsidRPr="003544FD">
        <w:rPr>
          <w:rFonts w:ascii="Calibri" w:hAnsi="Calibri" w:cs="Calibri"/>
          <w:sz w:val="36"/>
          <w:szCs w:val="36"/>
          <w:rtl/>
          <w:lang w:bidi="ar-EG"/>
        </w:rPr>
        <w:t>ا من المعارف والق</w:t>
      </w:r>
      <w:r w:rsidR="0057549F" w:rsidRPr="003544FD">
        <w:rPr>
          <w:rFonts w:ascii="Calibri" w:hAnsi="Calibri" w:cs="Calibri"/>
          <w:sz w:val="36"/>
          <w:szCs w:val="36"/>
          <w:rtl/>
          <w:lang w:bidi="ar-EG"/>
        </w:rPr>
        <w:t>َ</w:t>
      </w:r>
      <w:r w:rsidRPr="003544FD">
        <w:rPr>
          <w:rFonts w:ascii="Calibri" w:hAnsi="Calibri" w:cs="Calibri"/>
          <w:sz w:val="36"/>
          <w:szCs w:val="36"/>
          <w:rtl/>
          <w:lang w:bidi="ar-EG"/>
        </w:rPr>
        <w:t>ب</w:t>
      </w:r>
      <w:r w:rsidR="0057549F" w:rsidRPr="003544FD">
        <w:rPr>
          <w:rFonts w:ascii="Calibri" w:hAnsi="Calibri" w:cs="Calibri"/>
          <w:sz w:val="36"/>
          <w:szCs w:val="36"/>
          <w:rtl/>
          <w:lang w:bidi="ar-EG"/>
        </w:rPr>
        <w:t>ْ</w:t>
      </w:r>
      <w:r w:rsidRPr="003544FD">
        <w:rPr>
          <w:rFonts w:ascii="Calibri" w:hAnsi="Calibri" w:cs="Calibri"/>
          <w:sz w:val="36"/>
          <w:szCs w:val="36"/>
          <w:rtl/>
          <w:lang w:bidi="ar-EG"/>
        </w:rPr>
        <w:t>ل</w:t>
      </w:r>
      <w:r w:rsidR="0057549F" w:rsidRPr="003544FD">
        <w:rPr>
          <w:rFonts w:ascii="Calibri" w:hAnsi="Calibri" w:cs="Calibri"/>
          <w:sz w:val="36"/>
          <w:szCs w:val="36"/>
          <w:rtl/>
          <w:lang w:bidi="ar-EG"/>
        </w:rPr>
        <w:t>ِ</w:t>
      </w:r>
      <w:r w:rsidRPr="003544FD">
        <w:rPr>
          <w:rFonts w:ascii="Calibri" w:hAnsi="Calibri" w:cs="Calibri"/>
          <w:sz w:val="36"/>
          <w:szCs w:val="36"/>
          <w:rtl/>
          <w:lang w:bidi="ar-EG"/>
        </w:rPr>
        <w:t>ي</w:t>
      </w:r>
      <w:r w:rsidR="0057549F" w:rsidRPr="003544FD">
        <w:rPr>
          <w:rFonts w:ascii="Calibri" w:hAnsi="Calibri" w:cs="Calibri"/>
          <w:sz w:val="36"/>
          <w:szCs w:val="36"/>
          <w:rtl/>
          <w:lang w:bidi="ar-EG"/>
        </w:rPr>
        <w:t>َّ</w:t>
      </w:r>
      <w:r w:rsidRPr="003544FD">
        <w:rPr>
          <w:rFonts w:ascii="Calibri" w:hAnsi="Calibri" w:cs="Calibri"/>
          <w:sz w:val="36"/>
          <w:szCs w:val="36"/>
          <w:rtl/>
          <w:lang w:bidi="ar-EG"/>
        </w:rPr>
        <w:t>ات</w:t>
      </w:r>
      <w:r w:rsidR="0057549F" w:rsidRPr="003544FD">
        <w:rPr>
          <w:rFonts w:ascii="Calibri" w:hAnsi="Calibri" w:cs="Calibri"/>
          <w:sz w:val="36"/>
          <w:szCs w:val="36"/>
          <w:rtl/>
          <w:lang w:bidi="ar-EG"/>
        </w:rPr>
        <w:t>.</w:t>
      </w:r>
    </w:p>
    <w:p w14:paraId="06E7BF20" w14:textId="3F343B29" w:rsidR="003179D8" w:rsidRPr="003544FD" w:rsidRDefault="004A0D3D" w:rsidP="007732A6">
      <w:pPr>
        <w:widowControl w:val="0"/>
        <w:bidi/>
        <w:spacing w:line="240" w:lineRule="auto"/>
        <w:jc w:val="both"/>
        <w:rPr>
          <w:rFonts w:ascii="Calibri" w:hAnsi="Calibri" w:cs="Calibri"/>
          <w:sz w:val="36"/>
          <w:szCs w:val="36"/>
          <w:lang w:bidi="ar-EG"/>
        </w:rPr>
      </w:pPr>
      <w:r w:rsidRPr="00C57ADB">
        <w:rPr>
          <w:rFonts w:ascii="Calibri" w:hAnsi="Calibri" w:cs="Calibri"/>
          <w:b/>
          <w:bCs/>
          <w:sz w:val="36"/>
          <w:szCs w:val="36"/>
          <w:rtl/>
          <w:lang w:bidi="ar-EG"/>
        </w:rPr>
        <w:t xml:space="preserve">جون لوك </w:t>
      </w:r>
      <w:r w:rsidRPr="00C57ADB">
        <w:rPr>
          <w:rFonts w:ascii="Calibri" w:hAnsi="Calibri" w:cs="Calibri"/>
          <w:b/>
          <w:bCs/>
          <w:sz w:val="36"/>
          <w:szCs w:val="36"/>
          <w:lang w:bidi="ar-EG"/>
        </w:rPr>
        <w:t>John Locke</w:t>
      </w:r>
      <w:r w:rsidRPr="003544FD">
        <w:rPr>
          <w:rFonts w:ascii="Calibri" w:hAnsi="Calibri" w:cs="Calibri"/>
          <w:sz w:val="36"/>
          <w:szCs w:val="36"/>
          <w:rtl/>
          <w:lang w:bidi="ar-EG"/>
        </w:rPr>
        <w:t xml:space="preserve"> (١٦٣٢</w:t>
      </w:r>
      <w:r w:rsidR="00216845">
        <w:rPr>
          <w:rFonts w:ascii="Calibri" w:hAnsi="Calibri" w:cs="Calibri"/>
          <w:sz w:val="36"/>
          <w:szCs w:val="36"/>
          <w:rtl/>
          <w:lang w:bidi="ar-EG"/>
        </w:rPr>
        <w:t>-</w:t>
      </w:r>
      <w:r w:rsidRPr="003544FD">
        <w:rPr>
          <w:rFonts w:ascii="Calibri" w:hAnsi="Calibri" w:cs="Calibri"/>
          <w:sz w:val="36"/>
          <w:szCs w:val="36"/>
          <w:rtl/>
          <w:lang w:bidi="ar-EG"/>
        </w:rPr>
        <w:t xml:space="preserve">١٧٠٤م):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ع</w:t>
      </w:r>
      <w:r w:rsidR="0057549F" w:rsidRPr="003544FD">
        <w:rPr>
          <w:rFonts w:ascii="Calibri" w:hAnsi="Calibri" w:cs="Calibri"/>
          <w:sz w:val="36"/>
          <w:szCs w:val="36"/>
          <w:rtl/>
          <w:lang w:bidi="ar-EG"/>
        </w:rPr>
        <w:t>ص</w:t>
      </w:r>
      <w:r w:rsidRPr="003544FD">
        <w:rPr>
          <w:rFonts w:ascii="Calibri" w:hAnsi="Calibri" w:cs="Calibri"/>
          <w:sz w:val="36"/>
          <w:szCs w:val="36"/>
          <w:rtl/>
          <w:lang w:bidi="ar-EG"/>
        </w:rPr>
        <w:t>ر الأنوار.</w:t>
      </w:r>
    </w:p>
    <w:p w14:paraId="3AC5792D" w14:textId="215BCD8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57549F" w:rsidRPr="003544FD">
        <w:rPr>
          <w:rFonts w:ascii="Calibri" w:hAnsi="Calibri" w:cs="Calibri"/>
          <w:sz w:val="36"/>
          <w:szCs w:val="36"/>
          <w:rtl/>
          <w:lang w:bidi="ar-EG"/>
        </w:rPr>
        <w:t>ُ</w:t>
      </w:r>
      <w:r w:rsidRPr="003544FD">
        <w:rPr>
          <w:rFonts w:ascii="Calibri" w:hAnsi="Calibri" w:cs="Calibri"/>
          <w:sz w:val="36"/>
          <w:szCs w:val="36"/>
          <w:rtl/>
          <w:lang w:bidi="ar-EG"/>
        </w:rPr>
        <w:t>قابل المذهب التجريبي م</w:t>
      </w:r>
      <w:r w:rsidR="0057549F" w:rsidRPr="003544FD">
        <w:rPr>
          <w:rFonts w:ascii="Calibri" w:hAnsi="Calibri" w:cs="Calibri"/>
          <w:sz w:val="36"/>
          <w:szCs w:val="36"/>
          <w:rtl/>
          <w:lang w:bidi="ar-EG"/>
        </w:rPr>
        <w:t>َ</w:t>
      </w:r>
      <w:r w:rsidRPr="003544FD">
        <w:rPr>
          <w:rFonts w:ascii="Calibri" w:hAnsi="Calibri" w:cs="Calibri"/>
          <w:sz w:val="36"/>
          <w:szCs w:val="36"/>
          <w:rtl/>
          <w:lang w:bidi="ar-EG"/>
        </w:rPr>
        <w:t>ذ</w:t>
      </w:r>
      <w:r w:rsidR="0057549F" w:rsidRPr="003544FD">
        <w:rPr>
          <w:rFonts w:ascii="Calibri" w:hAnsi="Calibri" w:cs="Calibri"/>
          <w:sz w:val="36"/>
          <w:szCs w:val="36"/>
          <w:rtl/>
          <w:lang w:bidi="ar-EG"/>
        </w:rPr>
        <w:t>ْ</w:t>
      </w:r>
      <w:r w:rsidRPr="003544FD">
        <w:rPr>
          <w:rFonts w:ascii="Calibri" w:hAnsi="Calibri" w:cs="Calibri"/>
          <w:sz w:val="36"/>
          <w:szCs w:val="36"/>
          <w:rtl/>
          <w:lang w:bidi="ar-EG"/>
        </w:rPr>
        <w:t>ه</w:t>
      </w:r>
      <w:r w:rsidR="0057549F" w:rsidRPr="003544FD">
        <w:rPr>
          <w:rFonts w:ascii="Calibri" w:hAnsi="Calibri" w:cs="Calibri"/>
          <w:sz w:val="36"/>
          <w:szCs w:val="36"/>
          <w:rtl/>
          <w:lang w:bidi="ar-EG"/>
        </w:rPr>
        <w:t>َ</w:t>
      </w:r>
      <w:r w:rsidRPr="003544FD">
        <w:rPr>
          <w:rFonts w:ascii="Calibri" w:hAnsi="Calibri" w:cs="Calibri"/>
          <w:sz w:val="36"/>
          <w:szCs w:val="36"/>
          <w:rtl/>
          <w:lang w:bidi="ar-EG"/>
        </w:rPr>
        <w:t>ب</w:t>
      </w:r>
      <w:r w:rsidR="0057549F" w:rsidRPr="003544FD">
        <w:rPr>
          <w:rFonts w:ascii="Calibri" w:hAnsi="Calibri" w:cs="Calibri"/>
          <w:sz w:val="36"/>
          <w:szCs w:val="36"/>
          <w:rtl/>
          <w:lang w:bidi="ar-EG"/>
        </w:rPr>
        <w:t>ُ</w:t>
      </w:r>
      <w:r w:rsidRPr="003544FD">
        <w:rPr>
          <w:rFonts w:ascii="Calibri" w:hAnsi="Calibri" w:cs="Calibri"/>
          <w:sz w:val="36"/>
          <w:szCs w:val="36"/>
          <w:rtl/>
          <w:lang w:bidi="ar-EG"/>
        </w:rPr>
        <w:t xml:space="preserve"> «الأ</w:t>
      </w:r>
      <w:r w:rsidR="0057549F" w:rsidRPr="003544FD">
        <w:rPr>
          <w:rFonts w:ascii="Calibri" w:hAnsi="Calibri" w:cs="Calibri"/>
          <w:sz w:val="36"/>
          <w:szCs w:val="36"/>
          <w:rtl/>
          <w:lang w:bidi="ar-EG"/>
        </w:rPr>
        <w:t>َصْ</w:t>
      </w:r>
      <w:r w:rsidRPr="003544FD">
        <w:rPr>
          <w:rFonts w:ascii="Calibri" w:hAnsi="Calibri" w:cs="Calibri"/>
          <w:sz w:val="36"/>
          <w:szCs w:val="36"/>
          <w:rtl/>
          <w:lang w:bidi="ar-EG"/>
        </w:rPr>
        <w:t>لاني</w:t>
      </w:r>
      <w:r w:rsidR="0057549F" w:rsidRPr="003544FD">
        <w:rPr>
          <w:rFonts w:ascii="Calibri" w:hAnsi="Calibri" w:cs="Calibri"/>
          <w:sz w:val="36"/>
          <w:szCs w:val="36"/>
          <w:rtl/>
          <w:lang w:bidi="ar-EG"/>
        </w:rPr>
        <w:t>َّ</w:t>
      </w:r>
      <w:r w:rsidRPr="003544FD">
        <w:rPr>
          <w:rFonts w:ascii="Calibri" w:hAnsi="Calibri" w:cs="Calibri"/>
          <w:sz w:val="36"/>
          <w:szCs w:val="36"/>
          <w:rtl/>
          <w:lang w:bidi="ar-EG"/>
        </w:rPr>
        <w:t>ة» «</w:t>
      </w:r>
      <w:r w:rsidRPr="003544FD">
        <w:rPr>
          <w:rFonts w:ascii="Calibri" w:hAnsi="Calibri" w:cs="Calibri"/>
          <w:sz w:val="36"/>
          <w:szCs w:val="36"/>
          <w:lang w:bidi="ar-EG"/>
        </w:rPr>
        <w:t>Innatism</w:t>
      </w:r>
      <w:r w:rsidRPr="003544FD">
        <w:rPr>
          <w:rFonts w:ascii="Calibri" w:hAnsi="Calibri" w:cs="Calibri"/>
          <w:sz w:val="36"/>
          <w:szCs w:val="36"/>
          <w:rtl/>
          <w:lang w:bidi="ar-EG"/>
        </w:rPr>
        <w:t>» الذي ي</w:t>
      </w:r>
      <w:r w:rsidR="00E2385C" w:rsidRPr="003544FD">
        <w:rPr>
          <w:rFonts w:ascii="Calibri" w:hAnsi="Calibri" w:cs="Calibri"/>
          <w:sz w:val="36"/>
          <w:szCs w:val="36"/>
          <w:rtl/>
          <w:lang w:bidi="ar-EG"/>
        </w:rPr>
        <w:t>ُ</w:t>
      </w:r>
      <w:r w:rsidRPr="003544FD">
        <w:rPr>
          <w:rFonts w:ascii="Calibri" w:hAnsi="Calibri" w:cs="Calibri"/>
          <w:sz w:val="36"/>
          <w:szCs w:val="36"/>
          <w:rtl/>
          <w:lang w:bidi="ar-EG"/>
        </w:rPr>
        <w:t>قر</w:t>
      </w:r>
      <w:r w:rsidR="00E2385C" w:rsidRPr="003544FD">
        <w:rPr>
          <w:rFonts w:ascii="Calibri" w:hAnsi="Calibri" w:cs="Calibri"/>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الإنسان، كل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نسان</w:t>
      </w:r>
      <w:r w:rsidR="00E2385C" w:rsidRPr="003544FD">
        <w:rPr>
          <w:rFonts w:ascii="Calibri" w:hAnsi="Calibri" w:cs="Calibri"/>
          <w:sz w:val="36"/>
          <w:szCs w:val="36"/>
          <w:rtl/>
          <w:lang w:bidi="ar-EG"/>
        </w:rPr>
        <w:t>ٍ</w:t>
      </w:r>
      <w:r w:rsidRPr="003544FD">
        <w:rPr>
          <w:rFonts w:ascii="Calibri" w:hAnsi="Calibri" w:cs="Calibri"/>
          <w:sz w:val="36"/>
          <w:szCs w:val="36"/>
          <w:rtl/>
          <w:lang w:bidi="ar-EG"/>
        </w:rPr>
        <w:t>، ي</w:t>
      </w:r>
      <w:r w:rsidR="00E2385C" w:rsidRPr="003544FD">
        <w:rPr>
          <w:rFonts w:ascii="Calibri" w:hAnsi="Calibri" w:cs="Calibri"/>
          <w:sz w:val="36"/>
          <w:szCs w:val="36"/>
          <w:rtl/>
          <w:lang w:bidi="ar-EG"/>
        </w:rPr>
        <w:t>ُ</w:t>
      </w:r>
      <w:r w:rsidRPr="003544FD">
        <w:rPr>
          <w:rFonts w:ascii="Calibri" w:hAnsi="Calibri" w:cs="Calibri"/>
          <w:sz w:val="36"/>
          <w:szCs w:val="36"/>
          <w:rtl/>
          <w:lang w:bidi="ar-EG"/>
        </w:rPr>
        <w:t>ول</w:t>
      </w:r>
      <w:r w:rsidR="00E2385C" w:rsidRPr="003544FD">
        <w:rPr>
          <w:rFonts w:ascii="Calibri" w:hAnsi="Calibri" w:cs="Calibri"/>
          <w:sz w:val="36"/>
          <w:szCs w:val="36"/>
          <w:rtl/>
          <w:lang w:bidi="ar-EG"/>
        </w:rPr>
        <w:t>َ</w:t>
      </w:r>
      <w:r w:rsidRPr="003544FD">
        <w:rPr>
          <w:rFonts w:ascii="Calibri" w:hAnsi="Calibri" w:cs="Calibri"/>
          <w:sz w:val="36"/>
          <w:szCs w:val="36"/>
          <w:rtl/>
          <w:lang w:bidi="ar-EG"/>
        </w:rPr>
        <w:t>د</w:t>
      </w:r>
      <w:r w:rsidR="00E2385C"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E2385C" w:rsidRPr="003544FD">
        <w:rPr>
          <w:rFonts w:ascii="Calibri" w:hAnsi="Calibri" w:cs="Calibri"/>
          <w:sz w:val="36"/>
          <w:szCs w:val="36"/>
          <w:rtl/>
          <w:lang w:bidi="ar-EG"/>
        </w:rPr>
        <w:t xml:space="preserve">ممتلئًا </w:t>
      </w:r>
      <w:r w:rsidRPr="003544FD">
        <w:rPr>
          <w:rFonts w:ascii="Calibri" w:hAnsi="Calibri" w:cs="Calibri"/>
          <w:sz w:val="36"/>
          <w:szCs w:val="36"/>
          <w:rtl/>
          <w:lang w:bidi="ar-EG"/>
        </w:rPr>
        <w:t>بمجموعة من المعارف المنحوتة في و</w:t>
      </w:r>
      <w:r w:rsidR="00E2385C" w:rsidRPr="003544FD">
        <w:rPr>
          <w:rFonts w:ascii="Calibri" w:hAnsi="Calibri" w:cs="Calibri"/>
          <w:sz w:val="36"/>
          <w:szCs w:val="36"/>
          <w:rtl/>
          <w:lang w:bidi="ar-EG"/>
        </w:rPr>
        <w:t>َ</w:t>
      </w:r>
      <w:r w:rsidRPr="003544FD">
        <w:rPr>
          <w:rFonts w:ascii="Calibri" w:hAnsi="Calibri" w:cs="Calibri"/>
          <w:sz w:val="36"/>
          <w:szCs w:val="36"/>
          <w:rtl/>
          <w:lang w:bidi="ar-EG"/>
        </w:rPr>
        <w:t>ع</w:t>
      </w:r>
      <w:r w:rsidR="00E2385C" w:rsidRPr="003544FD">
        <w:rPr>
          <w:rFonts w:ascii="Calibri" w:hAnsi="Calibri" w:cs="Calibri"/>
          <w:sz w:val="36"/>
          <w:szCs w:val="36"/>
          <w:rtl/>
          <w:lang w:bidi="ar-EG"/>
        </w:rPr>
        <w:t>ْ</w:t>
      </w:r>
      <w:r w:rsidRPr="003544FD">
        <w:rPr>
          <w:rFonts w:ascii="Calibri" w:hAnsi="Calibri" w:cs="Calibri"/>
          <w:sz w:val="36"/>
          <w:szCs w:val="36"/>
          <w:rtl/>
          <w:lang w:bidi="ar-EG"/>
        </w:rPr>
        <w:t>ي</w:t>
      </w:r>
      <w:r w:rsidR="00E2385C" w:rsidRPr="003544FD">
        <w:rPr>
          <w:rFonts w:ascii="Calibri" w:hAnsi="Calibri" w:cs="Calibri"/>
          <w:sz w:val="36"/>
          <w:szCs w:val="36"/>
          <w:rtl/>
          <w:lang w:bidi="ar-EG"/>
        </w:rPr>
        <w:t>ِ</w:t>
      </w:r>
      <w:r w:rsidRPr="003544FD">
        <w:rPr>
          <w:rFonts w:ascii="Calibri" w:hAnsi="Calibri" w:cs="Calibri"/>
          <w:sz w:val="36"/>
          <w:szCs w:val="36"/>
          <w:rtl/>
          <w:lang w:bidi="ar-EG"/>
        </w:rPr>
        <w:t>ه. وهي معارف متمايزة</w:t>
      </w:r>
      <w:r w:rsidR="007732A6">
        <w:rPr>
          <w:rFonts w:ascii="Calibri" w:hAnsi="Calibri" w:cs="Calibri"/>
          <w:sz w:val="36"/>
          <w:szCs w:val="36"/>
          <w:rtl/>
          <w:lang w:bidi="ar-EG"/>
        </w:rPr>
        <w:t xml:space="preserve"> </w:t>
      </w:r>
      <w:r w:rsidRPr="003544FD">
        <w:rPr>
          <w:rFonts w:ascii="Calibri" w:hAnsi="Calibri" w:cs="Calibri"/>
          <w:sz w:val="36"/>
          <w:szCs w:val="36"/>
          <w:rtl/>
          <w:lang w:bidi="ar-EG"/>
        </w:rPr>
        <w:t>وواضحة.</w:t>
      </w:r>
    </w:p>
    <w:p w14:paraId="299447E4" w14:textId="32DB22A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فالطفل ي</w:t>
      </w:r>
      <w:r w:rsidR="00E2385C" w:rsidRPr="003544FD">
        <w:rPr>
          <w:rFonts w:ascii="Calibri" w:hAnsi="Calibri" w:cs="Calibri"/>
          <w:sz w:val="36"/>
          <w:szCs w:val="36"/>
          <w:rtl/>
          <w:lang w:bidi="ar-EG"/>
        </w:rPr>
        <w:t>َ</w:t>
      </w:r>
      <w:r w:rsidRPr="003544FD">
        <w:rPr>
          <w:rFonts w:ascii="Calibri" w:hAnsi="Calibri" w:cs="Calibri"/>
          <w:sz w:val="36"/>
          <w:szCs w:val="36"/>
          <w:rtl/>
          <w:lang w:bidi="ar-EG"/>
        </w:rPr>
        <w:t>ن</w:t>
      </w:r>
      <w:r w:rsidR="00E2385C" w:rsidRPr="003544FD">
        <w:rPr>
          <w:rFonts w:ascii="Calibri" w:hAnsi="Calibri" w:cs="Calibri"/>
          <w:sz w:val="36"/>
          <w:szCs w:val="36"/>
          <w:rtl/>
          <w:lang w:bidi="ar-EG"/>
        </w:rPr>
        <w:t>ْ</w:t>
      </w:r>
      <w:r w:rsidRPr="003544FD">
        <w:rPr>
          <w:rFonts w:ascii="Calibri" w:hAnsi="Calibri" w:cs="Calibri"/>
          <w:sz w:val="36"/>
          <w:szCs w:val="36"/>
          <w:rtl/>
          <w:lang w:bidi="ar-EG"/>
        </w:rPr>
        <w:t>ش</w:t>
      </w:r>
      <w:r w:rsidR="00E2385C"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E2385C" w:rsidRPr="003544FD">
        <w:rPr>
          <w:rFonts w:ascii="Calibri" w:hAnsi="Calibri" w:cs="Calibri"/>
          <w:sz w:val="36"/>
          <w:szCs w:val="36"/>
          <w:rtl/>
          <w:lang w:bidi="ar-EG"/>
        </w:rPr>
        <w:t>ُ</w:t>
      </w:r>
      <w:r w:rsidRPr="003544FD">
        <w:rPr>
          <w:rFonts w:ascii="Calibri" w:hAnsi="Calibri" w:cs="Calibri"/>
          <w:sz w:val="36"/>
          <w:szCs w:val="36"/>
          <w:rtl/>
          <w:lang w:bidi="ar-EG"/>
        </w:rPr>
        <w:t xml:space="preserve"> فارغ</w:t>
      </w:r>
      <w:r w:rsidR="00E2385C" w:rsidRPr="003544FD">
        <w:rPr>
          <w:rFonts w:ascii="Calibri" w:hAnsi="Calibri" w:cs="Calibri"/>
          <w:sz w:val="36"/>
          <w:szCs w:val="36"/>
          <w:rtl/>
          <w:lang w:bidi="ar-EG"/>
        </w:rPr>
        <w:t>ً</w:t>
      </w:r>
      <w:r w:rsidRPr="003544FD">
        <w:rPr>
          <w:rFonts w:ascii="Calibri" w:hAnsi="Calibri" w:cs="Calibri"/>
          <w:sz w:val="36"/>
          <w:szCs w:val="36"/>
          <w:rtl/>
          <w:lang w:bidi="ar-EG"/>
        </w:rPr>
        <w:t>ا من المعلومات المرق</w:t>
      </w:r>
      <w:r w:rsidR="00E2385C" w:rsidRPr="003544FD">
        <w:rPr>
          <w:rFonts w:ascii="Calibri" w:hAnsi="Calibri" w:cs="Calibri"/>
          <w:sz w:val="36"/>
          <w:szCs w:val="36"/>
          <w:rtl/>
          <w:lang w:bidi="ar-EG"/>
        </w:rPr>
        <w:t>ُ</w:t>
      </w:r>
      <w:r w:rsidRPr="003544FD">
        <w:rPr>
          <w:rFonts w:ascii="Calibri" w:hAnsi="Calibri" w:cs="Calibri"/>
          <w:sz w:val="36"/>
          <w:szCs w:val="36"/>
          <w:rtl/>
          <w:lang w:bidi="ar-EG"/>
        </w:rPr>
        <w:t>ون</w:t>
      </w:r>
      <w:r w:rsidR="00E2385C" w:rsidRPr="003544FD">
        <w:rPr>
          <w:rFonts w:ascii="Calibri" w:hAnsi="Calibri" w:cs="Calibri"/>
          <w:sz w:val="36"/>
          <w:szCs w:val="36"/>
          <w:rtl/>
          <w:lang w:bidi="ar-EG"/>
        </w:rPr>
        <w:t>ِ</w:t>
      </w:r>
      <w:r w:rsidRPr="003544FD">
        <w:rPr>
          <w:rFonts w:ascii="Calibri" w:hAnsi="Calibri" w:cs="Calibri"/>
          <w:sz w:val="36"/>
          <w:szCs w:val="36"/>
          <w:rtl/>
          <w:lang w:bidi="ar-EG"/>
        </w:rPr>
        <w:t>ة. وهو ما ق</w:t>
      </w:r>
      <w:r w:rsidR="00E2385C" w:rsidRPr="003544FD">
        <w:rPr>
          <w:rFonts w:ascii="Calibri" w:hAnsi="Calibri" w:cs="Calibri"/>
          <w:sz w:val="36"/>
          <w:szCs w:val="36"/>
          <w:rtl/>
          <w:lang w:bidi="ar-EG"/>
        </w:rPr>
        <w:t>َ</w:t>
      </w:r>
      <w:r w:rsidRPr="003544FD">
        <w:rPr>
          <w:rFonts w:ascii="Calibri" w:hAnsi="Calibri" w:cs="Calibri"/>
          <w:sz w:val="36"/>
          <w:szCs w:val="36"/>
          <w:rtl/>
          <w:lang w:bidi="ar-EG"/>
        </w:rPr>
        <w:t>ر</w:t>
      </w:r>
      <w:r w:rsidR="00E2385C" w:rsidRPr="003544FD">
        <w:rPr>
          <w:rFonts w:ascii="Calibri" w:hAnsi="Calibri" w:cs="Calibri"/>
          <w:sz w:val="36"/>
          <w:szCs w:val="36"/>
          <w:rtl/>
          <w:lang w:bidi="ar-EG"/>
        </w:rPr>
        <w:t>َّ</w:t>
      </w:r>
      <w:r w:rsidRPr="003544FD">
        <w:rPr>
          <w:rFonts w:ascii="Calibri" w:hAnsi="Calibri" w:cs="Calibri"/>
          <w:sz w:val="36"/>
          <w:szCs w:val="36"/>
          <w:rtl/>
          <w:lang w:bidi="ar-EG"/>
        </w:rPr>
        <w:t>ر</w:t>
      </w:r>
      <w:r w:rsidR="00E2385C" w:rsidRPr="003544FD">
        <w:rPr>
          <w:rFonts w:ascii="Calibri" w:hAnsi="Calibri" w:cs="Calibri"/>
          <w:sz w:val="36"/>
          <w:szCs w:val="36"/>
          <w:rtl/>
          <w:lang w:bidi="ar-EG"/>
        </w:rPr>
        <w:t>َ</w:t>
      </w:r>
      <w:r w:rsidRPr="003544FD">
        <w:rPr>
          <w:rFonts w:ascii="Calibri" w:hAnsi="Calibri" w:cs="Calibri"/>
          <w:sz w:val="36"/>
          <w:szCs w:val="36"/>
          <w:rtl/>
          <w:lang w:bidi="ar-EG"/>
        </w:rPr>
        <w:t>ه</w:t>
      </w:r>
      <w:r w:rsidR="00E2385C" w:rsidRPr="003544FD">
        <w:rPr>
          <w:rFonts w:ascii="Calibri" w:hAnsi="Calibri" w:cs="Calibri"/>
          <w:sz w:val="36"/>
          <w:szCs w:val="36"/>
          <w:rtl/>
          <w:lang w:bidi="ar-EG"/>
        </w:rPr>
        <w:t>ُ</w:t>
      </w:r>
      <w:r w:rsidRPr="003544FD">
        <w:rPr>
          <w:rFonts w:ascii="Calibri" w:hAnsi="Calibri" w:cs="Calibri"/>
          <w:sz w:val="36"/>
          <w:szCs w:val="36"/>
          <w:rtl/>
          <w:lang w:bidi="ar-EG"/>
        </w:rPr>
        <w:t xml:space="preserve"> القر</w:t>
      </w:r>
      <w:r w:rsidR="0090107F">
        <w:rPr>
          <w:rFonts w:ascii="Calibri" w:hAnsi="Calibri" w:cs="Calibri"/>
          <w:sz w:val="36"/>
          <w:szCs w:val="36"/>
          <w:rtl/>
          <w:lang w:bidi="ar-EG"/>
        </w:rPr>
        <w:t>آ</w:t>
      </w:r>
      <w:r w:rsidRPr="003544FD">
        <w:rPr>
          <w:rFonts w:ascii="Calibri" w:hAnsi="Calibri" w:cs="Calibri"/>
          <w:sz w:val="36"/>
          <w:szCs w:val="36"/>
          <w:rtl/>
          <w:lang w:bidi="ar-EG"/>
        </w:rPr>
        <w:t>ن في قوله</w:t>
      </w:r>
      <w:r w:rsidR="00E2385C" w:rsidRPr="003544FD">
        <w:rPr>
          <w:rFonts w:ascii="Calibri" w:hAnsi="Calibri" w:cs="Calibri"/>
          <w:sz w:val="36"/>
          <w:szCs w:val="36"/>
          <w:rtl/>
          <w:lang w:bidi="ar-EG"/>
        </w:rPr>
        <w:t>ِ</w:t>
      </w:r>
      <w:r w:rsidRPr="003544FD">
        <w:rPr>
          <w:rFonts w:ascii="Calibri" w:hAnsi="Calibri" w:cs="Calibri"/>
          <w:sz w:val="36"/>
          <w:szCs w:val="36"/>
          <w:rtl/>
          <w:lang w:bidi="ar-EG"/>
        </w:rPr>
        <w:t xml:space="preserve"> تعالى: </w:t>
      </w:r>
      <w:r w:rsidR="00E2385C" w:rsidRPr="003544FD">
        <w:rPr>
          <w:rFonts w:ascii="Calibri" w:hAnsi="Calibri" w:cs="Calibri"/>
          <w:sz w:val="36"/>
          <w:szCs w:val="36"/>
          <w:rtl/>
          <w:lang w:bidi="ar-EG"/>
        </w:rPr>
        <w:t>«</w:t>
      </w:r>
      <w:r w:rsidR="00E2385C" w:rsidRPr="00C57ADB">
        <w:rPr>
          <w:rFonts w:ascii="Calibri" w:hAnsi="Calibri" w:cs="Calibri"/>
          <w:b/>
          <w:bCs/>
          <w:color w:val="196B24" w:themeColor="accent3"/>
          <w:sz w:val="36"/>
          <w:szCs w:val="36"/>
          <w:rtl/>
        </w:rPr>
        <w:t>وَٱللَّهُ أَخۡرَجَكُم مِّنۢ بُطُونِ أُمَّهَٰتِكُمۡ لَا تَعۡلَمُونَ شَيۡ‍ٔٗا</w:t>
      </w:r>
      <w:r w:rsidR="00E2385C" w:rsidRPr="003544FD">
        <w:rPr>
          <w:rFonts w:ascii="Calibri" w:hAnsi="Calibri" w:cs="Calibri"/>
          <w:sz w:val="36"/>
          <w:szCs w:val="36"/>
          <w:rtl/>
          <w:lang w:bidi="ar-EG"/>
        </w:rPr>
        <w:t>»</w:t>
      </w:r>
      <w:r w:rsidR="00DD64CE">
        <w:rPr>
          <w:rFonts w:ascii="Calibri" w:hAnsi="Calibri" w:cs="Calibri" w:hint="cs"/>
          <w:sz w:val="36"/>
          <w:szCs w:val="36"/>
          <w:rtl/>
          <w:lang w:bidi="ar-EG"/>
        </w:rPr>
        <w:t xml:space="preserve"> </w:t>
      </w:r>
      <w:r w:rsidRPr="003544FD">
        <w:rPr>
          <w:rFonts w:ascii="Calibri" w:hAnsi="Calibri" w:cs="Calibri"/>
          <w:sz w:val="36"/>
          <w:szCs w:val="36"/>
          <w:rtl/>
          <w:lang w:bidi="ar-EG"/>
        </w:rPr>
        <w:t>[النحل: ٧٨]</w:t>
      </w:r>
      <w:r w:rsidR="00ED3922">
        <w:rPr>
          <w:rFonts w:ascii="Calibri" w:hAnsi="Calibri" w:cs="Calibri"/>
          <w:sz w:val="36"/>
          <w:szCs w:val="36"/>
          <w:rtl/>
          <w:lang w:bidi="ar-EG"/>
        </w:rPr>
        <w:t>.</w:t>
      </w:r>
    </w:p>
    <w:p w14:paraId="4417A552" w14:textId="77777777" w:rsidR="007732A6"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الإنسان ي</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E2385C"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 بقابلي</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لاكتشاف حقا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ق النفس والوجود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ذا لم </w:t>
      </w:r>
      <w:r w:rsidR="00E2385C" w:rsidRPr="003544FD">
        <w:rPr>
          <w:rFonts w:ascii="Calibri" w:hAnsi="Calibri" w:cs="Calibri"/>
          <w:sz w:val="36"/>
          <w:szCs w:val="36"/>
          <w:rtl/>
          <w:lang w:bidi="ar-EG"/>
        </w:rPr>
        <w:t>تَدْ</w:t>
      </w:r>
      <w:r w:rsidR="004A0D3D" w:rsidRPr="003544FD">
        <w:rPr>
          <w:rFonts w:ascii="Calibri" w:hAnsi="Calibri" w:cs="Calibri"/>
          <w:sz w:val="36"/>
          <w:szCs w:val="36"/>
          <w:rtl/>
          <w:lang w:bidi="ar-EG"/>
        </w:rPr>
        <w:t>ف</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E2385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ذلك العوارض الفاسدة.</w:t>
      </w:r>
    </w:p>
    <w:p w14:paraId="5A9A1313" w14:textId="33DEF2FE" w:rsidR="00356A3F" w:rsidRPr="00356A3F" w:rsidRDefault="00356A3F" w:rsidP="00356A3F">
      <w:pPr>
        <w:keepNext/>
        <w:widowControl w:val="0"/>
        <w:bidi/>
        <w:spacing w:line="240" w:lineRule="auto"/>
        <w:jc w:val="center"/>
        <w:outlineLvl w:val="2"/>
        <w:rPr>
          <w:rFonts w:ascii="Calibri" w:hAnsi="Calibri" w:cs="Calibri"/>
          <w:b/>
          <w:bCs/>
          <w:sz w:val="36"/>
          <w:szCs w:val="36"/>
          <w:u w:val="single"/>
          <w:lang w:bidi="ar-EG"/>
        </w:rPr>
      </w:pPr>
      <w:bookmarkStart w:id="33" w:name="_Toc178854267"/>
      <w:r w:rsidRPr="00356A3F">
        <w:rPr>
          <w:rFonts w:ascii="Calibri" w:hAnsi="Calibri" w:cs="Calibri" w:hint="cs"/>
          <w:b/>
          <w:bCs/>
          <w:sz w:val="36"/>
          <w:szCs w:val="36"/>
          <w:highlight w:val="yellow"/>
          <w:u w:val="single"/>
          <w:rtl/>
          <w:lang w:bidi="ar-EG"/>
        </w:rPr>
        <w:t>المبحث الثالث: العِلْم</w:t>
      </w:r>
      <w:r w:rsidR="00A226E4">
        <w:rPr>
          <w:rFonts w:ascii="Calibri" w:hAnsi="Calibri" w:cs="Calibri" w:hint="cs"/>
          <w:b/>
          <w:bCs/>
          <w:sz w:val="36"/>
          <w:szCs w:val="36"/>
          <w:highlight w:val="yellow"/>
          <w:u w:val="single"/>
          <w:rtl/>
          <w:lang w:bidi="ar-EG"/>
        </w:rPr>
        <w:t>ُ</w:t>
      </w:r>
      <w:r w:rsidRPr="00356A3F">
        <w:rPr>
          <w:rFonts w:ascii="Calibri" w:hAnsi="Calibri" w:cs="Calibri" w:hint="cs"/>
          <w:b/>
          <w:bCs/>
          <w:sz w:val="36"/>
          <w:szCs w:val="36"/>
          <w:highlight w:val="yellow"/>
          <w:u w:val="single"/>
          <w:rtl/>
          <w:lang w:bidi="ar-EG"/>
        </w:rPr>
        <w:t xml:space="preserve"> وسُؤال</w:t>
      </w:r>
      <w:r w:rsidR="00A226E4">
        <w:rPr>
          <w:rFonts w:ascii="Calibri" w:hAnsi="Calibri" w:cs="Calibri" w:hint="cs"/>
          <w:b/>
          <w:bCs/>
          <w:sz w:val="36"/>
          <w:szCs w:val="36"/>
          <w:highlight w:val="yellow"/>
          <w:u w:val="single"/>
          <w:rtl/>
          <w:lang w:bidi="ar-EG"/>
        </w:rPr>
        <w:t>ُ</w:t>
      </w:r>
      <w:r w:rsidRPr="00356A3F">
        <w:rPr>
          <w:rFonts w:ascii="Calibri" w:hAnsi="Calibri" w:cs="Calibri" w:hint="cs"/>
          <w:b/>
          <w:bCs/>
          <w:sz w:val="36"/>
          <w:szCs w:val="36"/>
          <w:highlight w:val="yellow"/>
          <w:u w:val="single"/>
          <w:rtl/>
          <w:lang w:bidi="ar-EG"/>
        </w:rPr>
        <w:t xml:space="preserve"> الإيمان</w:t>
      </w:r>
      <w:bookmarkEnd w:id="33"/>
    </w:p>
    <w:p w14:paraId="1A3C0758" w14:textId="633470C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العلم الطبيعي اليوم في بعض الدوا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ر الغربية «ه</w:t>
      </w:r>
      <w:r w:rsidR="00E2385C" w:rsidRPr="003544FD">
        <w:rPr>
          <w:rFonts w:ascii="Calibri" w:hAnsi="Calibri" w:cs="Calibri"/>
          <w:sz w:val="36"/>
          <w:szCs w:val="36"/>
          <w:rtl/>
          <w:lang w:bidi="ar-EG"/>
        </w:rPr>
        <w:t>ُ</w:t>
      </w:r>
      <w:r w:rsidRPr="003544FD">
        <w:rPr>
          <w:rFonts w:ascii="Calibri" w:hAnsi="Calibri" w:cs="Calibri"/>
          <w:sz w:val="36"/>
          <w:szCs w:val="36"/>
          <w:rtl/>
          <w:lang w:bidi="ar-EG"/>
        </w:rPr>
        <w:t>ب</w:t>
      </w:r>
      <w:r w:rsidR="00E2385C" w:rsidRPr="003544FD">
        <w:rPr>
          <w:rFonts w:ascii="Calibri" w:hAnsi="Calibri" w:cs="Calibri"/>
          <w:sz w:val="36"/>
          <w:szCs w:val="36"/>
          <w:rtl/>
          <w:lang w:bidi="ar-EG"/>
        </w:rPr>
        <w:t>َ</w:t>
      </w:r>
      <w:r w:rsidRPr="003544FD">
        <w:rPr>
          <w:rFonts w:ascii="Calibri" w:hAnsi="Calibri" w:cs="Calibri"/>
          <w:sz w:val="36"/>
          <w:szCs w:val="36"/>
          <w:rtl/>
          <w:lang w:bidi="ar-EG"/>
        </w:rPr>
        <w:t>ل» العصر</w:t>
      </w:r>
      <w:r w:rsidR="00E2385C" w:rsidRPr="003544FD">
        <w:rPr>
          <w:rFonts w:ascii="Calibri" w:hAnsi="Calibri" w:cs="Calibri"/>
          <w:sz w:val="36"/>
          <w:szCs w:val="36"/>
          <w:rtl/>
          <w:lang w:bidi="ar-EG"/>
        </w:rPr>
        <w:t>.</w:t>
      </w:r>
    </w:p>
    <w:p w14:paraId="4F4E6F0B" w14:textId="437719F3" w:rsidR="003179D8" w:rsidRPr="003544FD" w:rsidRDefault="004A0D3D" w:rsidP="00356A3F">
      <w:pPr>
        <w:keepNext/>
        <w:widowControl w:val="0"/>
        <w:bidi/>
        <w:spacing w:line="240" w:lineRule="auto"/>
        <w:jc w:val="center"/>
        <w:outlineLvl w:val="3"/>
        <w:rPr>
          <w:rFonts w:ascii="Calibri" w:hAnsi="Calibri" w:cs="Calibri"/>
          <w:b/>
          <w:bCs/>
          <w:sz w:val="36"/>
          <w:szCs w:val="36"/>
          <w:u w:val="single"/>
          <w:lang w:bidi="ar-EG"/>
        </w:rPr>
      </w:pPr>
      <w:bookmarkStart w:id="34" w:name="_Toc178854268"/>
      <w:r w:rsidRPr="00356A3F">
        <w:rPr>
          <w:rFonts w:ascii="Calibri" w:hAnsi="Calibri" w:cs="Calibri"/>
          <w:b/>
          <w:bCs/>
          <w:sz w:val="36"/>
          <w:szCs w:val="36"/>
          <w:highlight w:val="yellow"/>
          <w:u w:val="single"/>
          <w:rtl/>
          <w:lang w:bidi="ar-EG"/>
        </w:rPr>
        <w:t>المطلب الأول</w:t>
      </w:r>
      <w:r w:rsidR="00931340" w:rsidRPr="00356A3F">
        <w:rPr>
          <w:rFonts w:ascii="Calibri" w:hAnsi="Calibri" w:cs="Calibri" w:hint="cs"/>
          <w:b/>
          <w:bCs/>
          <w:sz w:val="36"/>
          <w:szCs w:val="36"/>
          <w:highlight w:val="yellow"/>
          <w:u w:val="single"/>
          <w:rtl/>
          <w:lang w:bidi="ar-EG"/>
        </w:rPr>
        <w:t xml:space="preserve">: </w:t>
      </w:r>
      <w:r w:rsidRPr="00356A3F">
        <w:rPr>
          <w:rFonts w:ascii="Calibri" w:hAnsi="Calibri" w:cs="Calibri"/>
          <w:b/>
          <w:bCs/>
          <w:sz w:val="36"/>
          <w:szCs w:val="36"/>
          <w:highlight w:val="yellow"/>
          <w:u w:val="single"/>
          <w:rtl/>
          <w:lang w:bidi="ar-EG"/>
        </w:rPr>
        <w:t>الع</w:t>
      </w:r>
      <w:r w:rsidR="00A226E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ل</w:t>
      </w:r>
      <w:r w:rsidR="00A226E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م الط</w:t>
      </w:r>
      <w:r w:rsidR="00CF6B10">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بيعي</w:t>
      </w:r>
      <w:r w:rsidR="00E2385C" w:rsidRPr="00356A3F">
        <w:rPr>
          <w:rFonts w:ascii="Calibri" w:hAnsi="Calibri" w:cs="Calibri"/>
          <w:b/>
          <w:bCs/>
          <w:sz w:val="36"/>
          <w:szCs w:val="36"/>
          <w:highlight w:val="yellow"/>
          <w:u w:val="single"/>
          <w:rtl/>
          <w:lang w:bidi="ar-EG"/>
        </w:rPr>
        <w:t>ُّ</w:t>
      </w:r>
      <w:r w:rsidRPr="00356A3F">
        <w:rPr>
          <w:rFonts w:ascii="Calibri" w:hAnsi="Calibri" w:cs="Calibri"/>
          <w:b/>
          <w:bCs/>
          <w:sz w:val="36"/>
          <w:szCs w:val="36"/>
          <w:highlight w:val="yellow"/>
          <w:u w:val="single"/>
          <w:rtl/>
          <w:lang w:bidi="ar-EG"/>
        </w:rPr>
        <w:t xml:space="preserve"> وو</w:t>
      </w:r>
      <w:r w:rsidR="00A226E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ج</w:t>
      </w:r>
      <w:r w:rsidR="00A226E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ود الله</w:t>
      </w:r>
      <w:bookmarkEnd w:id="34"/>
    </w:p>
    <w:p w14:paraId="0C7FA699" w14:textId="66E0226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العلم الطبيعي هو «</w:t>
      </w:r>
      <w:r w:rsidRPr="00255014">
        <w:rPr>
          <w:rFonts w:ascii="Calibri" w:hAnsi="Calibri" w:cs="Calibri"/>
          <w:b/>
          <w:bCs/>
          <w:color w:val="002060"/>
          <w:sz w:val="36"/>
          <w:szCs w:val="36"/>
          <w:highlight w:val="lightGray"/>
          <w:rtl/>
          <w:lang w:bidi="ar-EG"/>
        </w:rPr>
        <w:t>الم</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راقبة</w:t>
      </w:r>
      <w:r w:rsidR="00E2385C" w:rsidRPr="00255014">
        <w:rPr>
          <w:rFonts w:ascii="Calibri" w:hAnsi="Calibri" w:cs="Calibri"/>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 xml:space="preserve"> الم</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نتظمة للأحداث والظ</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ر</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وف الط</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بيع</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ي</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ة م</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ن</w:t>
      </w:r>
      <w:r w:rsidR="00E2385C" w:rsidRPr="00255014">
        <w:rPr>
          <w:rFonts w:ascii="Calibri" w:hAnsi="Calibri" w:cs="Calibri"/>
          <w:b/>
          <w:bCs/>
          <w:color w:val="002060"/>
          <w:sz w:val="36"/>
          <w:szCs w:val="36"/>
          <w:highlight w:val="lightGray"/>
          <w:rtl/>
          <w:lang w:bidi="ar-EG"/>
        </w:rPr>
        <w:t xml:space="preserve"> </w:t>
      </w:r>
      <w:r w:rsidR="006228D8" w:rsidRPr="00255014">
        <w:rPr>
          <w:rFonts w:ascii="Calibri" w:hAnsi="Calibri" w:cs="Calibri"/>
          <w:b/>
          <w:bCs/>
          <w:color w:val="002060"/>
          <w:sz w:val="36"/>
          <w:szCs w:val="36"/>
          <w:highlight w:val="lightGray"/>
          <w:rtl/>
          <w:lang w:bidi="ar-EG"/>
        </w:rPr>
        <w:t>أ</w:t>
      </w:r>
      <w:r w:rsidRPr="00255014">
        <w:rPr>
          <w:rFonts w:ascii="Calibri" w:hAnsi="Calibri" w:cs="Calibri"/>
          <w:b/>
          <w:bCs/>
          <w:color w:val="002060"/>
          <w:sz w:val="36"/>
          <w:szCs w:val="36"/>
          <w:highlight w:val="lightGray"/>
          <w:rtl/>
          <w:lang w:bidi="ar-EG"/>
        </w:rPr>
        <w:t>جل</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 xml:space="preserve"> اكتشاف الحقا</w:t>
      </w:r>
      <w:r w:rsidR="006228D8" w:rsidRPr="00255014">
        <w:rPr>
          <w:rFonts w:ascii="Calibri" w:hAnsi="Calibri" w:cs="Calibri"/>
          <w:b/>
          <w:bCs/>
          <w:color w:val="002060"/>
          <w:sz w:val="36"/>
          <w:szCs w:val="36"/>
          <w:highlight w:val="lightGray"/>
          <w:rtl/>
          <w:lang w:bidi="ar-EG"/>
        </w:rPr>
        <w:t>ئ</w:t>
      </w:r>
      <w:r w:rsidRPr="00255014">
        <w:rPr>
          <w:rFonts w:ascii="Calibri" w:hAnsi="Calibri" w:cs="Calibri"/>
          <w:b/>
          <w:bCs/>
          <w:color w:val="002060"/>
          <w:sz w:val="36"/>
          <w:szCs w:val="36"/>
          <w:highlight w:val="lightGray"/>
          <w:rtl/>
          <w:lang w:bidi="ar-EG"/>
        </w:rPr>
        <w:t>ق الم</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تعل</w:t>
      </w:r>
      <w:r w:rsidR="00255014">
        <w:rPr>
          <w:rFonts w:ascii="Calibri" w:hAnsi="Calibri" w:cs="Calibri" w:hint="cs"/>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قة بها، وصياغة قوانين ومباد</w:t>
      </w:r>
      <w:r w:rsidR="006228D8" w:rsidRPr="00255014">
        <w:rPr>
          <w:rFonts w:ascii="Calibri" w:hAnsi="Calibri" w:cs="Calibri"/>
          <w:b/>
          <w:bCs/>
          <w:color w:val="002060"/>
          <w:sz w:val="36"/>
          <w:szCs w:val="36"/>
          <w:highlight w:val="lightGray"/>
          <w:rtl/>
          <w:lang w:bidi="ar-EG"/>
        </w:rPr>
        <w:t>ئ</w:t>
      </w:r>
      <w:r w:rsidR="00E2385C" w:rsidRPr="00255014">
        <w:rPr>
          <w:rFonts w:ascii="Calibri" w:hAnsi="Calibri" w:cs="Calibri"/>
          <w:b/>
          <w:bCs/>
          <w:color w:val="002060"/>
          <w:sz w:val="36"/>
          <w:szCs w:val="36"/>
          <w:highlight w:val="lightGray"/>
          <w:rtl/>
          <w:lang w:bidi="ar-EG"/>
        </w:rPr>
        <w:t>َ</w:t>
      </w:r>
      <w:r w:rsidRPr="00255014">
        <w:rPr>
          <w:rFonts w:ascii="Calibri" w:hAnsi="Calibri" w:cs="Calibri"/>
          <w:b/>
          <w:bCs/>
          <w:color w:val="002060"/>
          <w:sz w:val="36"/>
          <w:szCs w:val="36"/>
          <w:highlight w:val="lightGray"/>
          <w:rtl/>
          <w:lang w:bidi="ar-EG"/>
        </w:rPr>
        <w:t xml:space="preserve"> قا</w:t>
      </w:r>
      <w:r w:rsidR="006228D8" w:rsidRPr="00255014">
        <w:rPr>
          <w:rFonts w:ascii="Calibri" w:hAnsi="Calibri" w:cs="Calibri"/>
          <w:b/>
          <w:bCs/>
          <w:color w:val="002060"/>
          <w:sz w:val="36"/>
          <w:szCs w:val="36"/>
          <w:highlight w:val="lightGray"/>
          <w:rtl/>
          <w:lang w:bidi="ar-EG"/>
        </w:rPr>
        <w:t>ئ</w:t>
      </w:r>
      <w:r w:rsidRPr="00255014">
        <w:rPr>
          <w:rFonts w:ascii="Calibri" w:hAnsi="Calibri" w:cs="Calibri"/>
          <w:b/>
          <w:bCs/>
          <w:color w:val="002060"/>
          <w:sz w:val="36"/>
          <w:szCs w:val="36"/>
          <w:highlight w:val="lightGray"/>
          <w:rtl/>
          <w:lang w:bidi="ar-EG"/>
        </w:rPr>
        <w:t>مة على هذه الحقا</w:t>
      </w:r>
      <w:r w:rsidR="006228D8" w:rsidRPr="00255014">
        <w:rPr>
          <w:rFonts w:ascii="Calibri" w:hAnsi="Calibri" w:cs="Calibri"/>
          <w:b/>
          <w:bCs/>
          <w:color w:val="002060"/>
          <w:sz w:val="36"/>
          <w:szCs w:val="36"/>
          <w:highlight w:val="lightGray"/>
          <w:rtl/>
          <w:lang w:bidi="ar-EG"/>
        </w:rPr>
        <w:t>ئ</w:t>
      </w:r>
      <w:r w:rsidRPr="00255014">
        <w:rPr>
          <w:rFonts w:ascii="Calibri" w:hAnsi="Calibri" w:cs="Calibri"/>
          <w:b/>
          <w:bCs/>
          <w:color w:val="002060"/>
          <w:sz w:val="36"/>
          <w:szCs w:val="36"/>
          <w:highlight w:val="lightGray"/>
          <w:rtl/>
          <w:lang w:bidi="ar-EG"/>
        </w:rPr>
        <w:t>ق</w:t>
      </w:r>
      <w:r w:rsidRPr="003544FD">
        <w:rPr>
          <w:rFonts w:ascii="Calibri" w:hAnsi="Calibri" w:cs="Calibri"/>
          <w:sz w:val="36"/>
          <w:szCs w:val="36"/>
          <w:rtl/>
          <w:lang w:bidi="ar-EG"/>
        </w:rPr>
        <w:t>»</w:t>
      </w:r>
      <w:r w:rsidR="00E2385C" w:rsidRPr="003544FD">
        <w:rPr>
          <w:rFonts w:ascii="Calibri" w:hAnsi="Calibri" w:cs="Calibri"/>
          <w:sz w:val="36"/>
          <w:szCs w:val="36"/>
          <w:rtl/>
          <w:lang w:bidi="ar-EG"/>
        </w:rPr>
        <w:t xml:space="preserve"> </w:t>
      </w:r>
    </w:p>
    <w:p w14:paraId="19089FCA" w14:textId="090D3030" w:rsidR="00E54A14" w:rsidRPr="003544FD" w:rsidRDefault="00E54A14"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Christopher G. Morris, ed. </w:t>
      </w:r>
      <w:r w:rsidRPr="00A226E4">
        <w:rPr>
          <w:rFonts w:ascii="Calibri" w:hAnsi="Calibri" w:cs="Calibri"/>
          <w:b/>
          <w:bCs/>
          <w:i/>
          <w:iCs/>
          <w:sz w:val="36"/>
          <w:szCs w:val="36"/>
          <w:lang w:bidi="ar-EG"/>
        </w:rPr>
        <w:t>Academic Press Dictionary of Science and Technology</w:t>
      </w:r>
      <w:r w:rsidR="00831CED">
        <w:rPr>
          <w:rFonts w:ascii="Calibri" w:hAnsi="Calibri" w:cs="Calibri"/>
          <w:sz w:val="36"/>
          <w:szCs w:val="36"/>
          <w:lang w:bidi="ar-EG"/>
        </w:rPr>
        <w:t xml:space="preserve"> </w:t>
      </w:r>
      <w:r w:rsidR="006B39F9" w:rsidRPr="006B39F9">
        <w:rPr>
          <w:rFonts w:ascii="Calibri" w:hAnsi="Calibri" w:cs="Calibri"/>
          <w:sz w:val="36"/>
          <w:szCs w:val="36"/>
          <w:lang w:bidi="ar-EG"/>
        </w:rPr>
        <w:t>(C.A.: Academic Press, 1992), p1926.</w:t>
      </w:r>
    </w:p>
    <w:p w14:paraId="202C72B3" w14:textId="6A25748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والعلم في تعريف «</w:t>
      </w:r>
      <w:r w:rsidRPr="00990548">
        <w:rPr>
          <w:rFonts w:ascii="Calibri" w:hAnsi="Calibri" w:cs="Calibri"/>
          <w:b/>
          <w:bCs/>
          <w:sz w:val="36"/>
          <w:szCs w:val="36"/>
          <w:rtl/>
          <w:lang w:bidi="ar-EG"/>
        </w:rPr>
        <w:t>الأكاديمية الوطنية الأمريكية للعلوم</w:t>
      </w:r>
      <w:r w:rsidRPr="003544FD">
        <w:rPr>
          <w:rFonts w:ascii="Calibri" w:hAnsi="Calibri" w:cs="Calibri"/>
          <w:sz w:val="36"/>
          <w:szCs w:val="36"/>
          <w:rtl/>
          <w:lang w:bidi="ar-EG"/>
        </w:rPr>
        <w:t>»: «</w:t>
      </w:r>
      <w:r w:rsidRPr="0027070A">
        <w:rPr>
          <w:rFonts w:ascii="Calibri" w:hAnsi="Calibri" w:cs="Calibri"/>
          <w:b/>
          <w:bCs/>
          <w:color w:val="002060"/>
          <w:sz w:val="36"/>
          <w:szCs w:val="36"/>
          <w:highlight w:val="lightGray"/>
          <w:rtl/>
          <w:lang w:bidi="ar-EG"/>
        </w:rPr>
        <w:t>استخدام الأد</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ل</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ة لبناء تفسيرات</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 xml:space="preserve"> وتوق</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عات</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 xml:space="preserve"> قابلة للاختبار م</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تعل</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قة</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 xml:space="preserve"> بالظ</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واهر الط</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بيعية، وكذلك المعرفة الم</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تول</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دة</w:t>
      </w:r>
      <w:r w:rsidR="00E54A14" w:rsidRPr="0027070A">
        <w:rPr>
          <w:rFonts w:ascii="Calibri" w:hAnsi="Calibri" w:cs="Calibri"/>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 xml:space="preserve"> من خ</w:t>
      </w:r>
      <w:r w:rsidR="00990548" w:rsidRPr="0027070A">
        <w:rPr>
          <w:rFonts w:ascii="Calibri" w:hAnsi="Calibri" w:cs="Calibri" w:hint="cs"/>
          <w:b/>
          <w:bCs/>
          <w:color w:val="002060"/>
          <w:sz w:val="36"/>
          <w:szCs w:val="36"/>
          <w:highlight w:val="lightGray"/>
          <w:rtl/>
          <w:lang w:bidi="ar-EG"/>
        </w:rPr>
        <w:t>ِ</w:t>
      </w:r>
      <w:r w:rsidRPr="0027070A">
        <w:rPr>
          <w:rFonts w:ascii="Calibri" w:hAnsi="Calibri" w:cs="Calibri"/>
          <w:b/>
          <w:bCs/>
          <w:color w:val="002060"/>
          <w:sz w:val="36"/>
          <w:szCs w:val="36"/>
          <w:highlight w:val="lightGray"/>
          <w:rtl/>
          <w:lang w:bidi="ar-EG"/>
        </w:rPr>
        <w:t>لال هذه العملية</w:t>
      </w:r>
      <w:r w:rsidRPr="003544FD">
        <w:rPr>
          <w:rFonts w:ascii="Calibri" w:hAnsi="Calibri" w:cs="Calibri"/>
          <w:sz w:val="36"/>
          <w:szCs w:val="36"/>
          <w:rtl/>
          <w:lang w:bidi="ar-EG"/>
        </w:rPr>
        <w:t>»</w:t>
      </w:r>
      <w:r w:rsidR="00E54A14" w:rsidRPr="003544FD">
        <w:rPr>
          <w:rFonts w:ascii="Calibri" w:hAnsi="Calibri" w:cs="Calibri"/>
          <w:sz w:val="36"/>
          <w:szCs w:val="36"/>
          <w:rtl/>
          <w:lang w:bidi="ar-EG"/>
        </w:rPr>
        <w:t xml:space="preserve"> </w:t>
      </w:r>
    </w:p>
    <w:p w14:paraId="6C9272F5" w14:textId="5CCEBE5C" w:rsidR="00E54A14" w:rsidRPr="003544FD" w:rsidRDefault="00E54A14" w:rsidP="00073EB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National Academy of Sciences, </w:t>
      </w:r>
      <w:r w:rsidRPr="00143C41">
        <w:rPr>
          <w:rFonts w:ascii="Calibri" w:hAnsi="Calibri" w:cs="Calibri"/>
          <w:b/>
          <w:bCs/>
          <w:i/>
          <w:iCs/>
          <w:sz w:val="36"/>
          <w:szCs w:val="36"/>
          <w:lang w:bidi="ar-EG"/>
        </w:rPr>
        <w:t>Definitions of Evolutionary Terms</w:t>
      </w:r>
      <w:r w:rsidR="00E31720">
        <w:rPr>
          <w:rFonts w:ascii="Calibri" w:hAnsi="Calibri" w:cs="Calibri"/>
          <w:sz w:val="36"/>
          <w:szCs w:val="36"/>
          <w:lang w:bidi="ar-EG"/>
        </w:rPr>
        <w:t>.</w:t>
      </w:r>
    </w:p>
    <w:p w14:paraId="22F7A511" w14:textId="5F89F067" w:rsidR="00EC076B" w:rsidRPr="003544FD" w:rsidRDefault="00143C41" w:rsidP="00E50938">
      <w:pPr>
        <w:widowControl w:val="0"/>
        <w:spacing w:line="240" w:lineRule="auto"/>
        <w:jc w:val="both"/>
        <w:rPr>
          <w:rFonts w:ascii="Calibri" w:hAnsi="Calibri" w:cs="Calibri"/>
          <w:sz w:val="36"/>
          <w:szCs w:val="36"/>
          <w:lang w:bidi="ar-EG"/>
        </w:rPr>
      </w:pPr>
      <w:hyperlink r:id="rId9" w:history="1">
        <w:r w:rsidRPr="00D21E3D">
          <w:rPr>
            <w:rStyle w:val="Hyperlink"/>
            <w:rFonts w:ascii="Calibri" w:hAnsi="Calibri" w:cs="Calibri"/>
            <w:sz w:val="36"/>
            <w:szCs w:val="36"/>
            <w:lang w:bidi="ar-EG"/>
          </w:rPr>
          <w:t>https://www.nationalacademies.org/evolution/definitions</w:t>
        </w:r>
      </w:hyperlink>
      <w:r>
        <w:rPr>
          <w:rFonts w:ascii="Calibri" w:hAnsi="Calibri" w:cs="Calibri"/>
          <w:sz w:val="36"/>
          <w:szCs w:val="36"/>
          <w:lang w:bidi="ar-EG"/>
        </w:rPr>
        <w:t xml:space="preserve"> </w:t>
      </w:r>
    </w:p>
    <w:p w14:paraId="3FF7D587" w14:textId="2851BC65" w:rsidR="002B0522" w:rsidRDefault="002B0522" w:rsidP="002B052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كلمة «علم» في التراث الإسلامي تعني: إدراك الشيء على ما هو عليه في الواقع، أو حكم الذهن الجازم المطابق للواقع، وهو تعريف لا يطابق مفهوم </w:t>
      </w:r>
      <w:r w:rsidRPr="003544FD">
        <w:rPr>
          <w:rFonts w:ascii="Calibri" w:hAnsi="Calibri" w:cs="Calibri"/>
          <w:sz w:val="36"/>
          <w:szCs w:val="36"/>
          <w:lang w:bidi="ar-EG"/>
        </w:rPr>
        <w:t>science</w:t>
      </w:r>
      <w:r w:rsidR="00A44E2B" w:rsidRPr="003544FD">
        <w:rPr>
          <w:rFonts w:ascii="Calibri" w:hAnsi="Calibri" w:cs="Calibri" w:hint="cs"/>
          <w:sz w:val="36"/>
          <w:szCs w:val="36"/>
          <w:rtl/>
          <w:lang w:bidi="ar-EG"/>
        </w:rPr>
        <w:t>،</w:t>
      </w:r>
      <w:r w:rsidRPr="003544FD">
        <w:rPr>
          <w:rFonts w:ascii="Calibri" w:hAnsi="Calibri" w:cs="Calibri"/>
          <w:sz w:val="36"/>
          <w:szCs w:val="36"/>
          <w:rtl/>
          <w:lang w:bidi="ar-EG"/>
        </w:rPr>
        <w:t xml:space="preserve"> الغربي؛ فهو أ</w:t>
      </w:r>
      <w:r w:rsidR="00A87AE3">
        <w:rPr>
          <w:rFonts w:ascii="Calibri" w:hAnsi="Calibri" w:cs="Calibri" w:hint="cs"/>
          <w:sz w:val="36"/>
          <w:szCs w:val="36"/>
          <w:rtl/>
          <w:lang w:bidi="ar-EG"/>
        </w:rPr>
        <w:t>و</w:t>
      </w:r>
      <w:r w:rsidRPr="003544FD">
        <w:rPr>
          <w:rFonts w:ascii="Calibri" w:hAnsi="Calibri" w:cs="Calibri"/>
          <w:sz w:val="36"/>
          <w:szCs w:val="36"/>
          <w:rtl/>
          <w:lang w:bidi="ar-EG"/>
        </w:rPr>
        <w:t>سع منه وأشرف. وقد اكتسب العلم الطبيعي بعض بَرٍيْقِهِ الزائد من مطابقته لَفْظًا لمصطلح «العلم»؛ ولذلك نضطر أحيانًا لضبط المقصود بأنه «العلم الطبيعي» لا «العلم» بالمعنى التراثي عندنا.</w:t>
      </w:r>
    </w:p>
    <w:p w14:paraId="1BA2C9CF" w14:textId="39594438" w:rsidR="009B4A8B" w:rsidRPr="00B41BFC" w:rsidRDefault="009B4A8B" w:rsidP="00B41BF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العلم يبحث في حقيقة تَشَكُّل العالم المادَّيَّ وطريقة عَمَلِهِ؛ أي س</w:t>
      </w:r>
      <w:r w:rsidR="00D403DB">
        <w:rPr>
          <w:rFonts w:ascii="Calibri" w:hAnsi="Calibri" w:cs="Calibri"/>
          <w:sz w:val="36"/>
          <w:szCs w:val="36"/>
          <w:rtl/>
          <w:lang w:bidi="ar-EG"/>
        </w:rPr>
        <w:t>ؤ</w:t>
      </w:r>
      <w:r w:rsidRPr="003544FD">
        <w:rPr>
          <w:rFonts w:ascii="Calibri" w:hAnsi="Calibri" w:cs="Calibri"/>
          <w:sz w:val="36"/>
          <w:szCs w:val="36"/>
          <w:rtl/>
          <w:lang w:bidi="ar-EG"/>
        </w:rPr>
        <w:t>ال: الكَيْفِ؟ ولا يبحث عن العِلَلِ الأولى والغايات النهائية، أي س</w:t>
      </w:r>
      <w:r w:rsidR="00D403DB">
        <w:rPr>
          <w:rFonts w:ascii="Calibri" w:hAnsi="Calibri" w:cs="Calibri"/>
          <w:sz w:val="36"/>
          <w:szCs w:val="36"/>
          <w:rtl/>
          <w:lang w:bidi="ar-EG"/>
        </w:rPr>
        <w:t>ؤ</w:t>
      </w:r>
      <w:r w:rsidRPr="003544FD">
        <w:rPr>
          <w:rFonts w:ascii="Calibri" w:hAnsi="Calibri" w:cs="Calibri"/>
          <w:sz w:val="36"/>
          <w:szCs w:val="36"/>
          <w:rtl/>
          <w:lang w:bidi="ar-EG"/>
        </w:rPr>
        <w:t>ال: لماذا</w:t>
      </w:r>
      <w:r w:rsidR="00476C91" w:rsidRPr="003544FD">
        <w:rPr>
          <w:rFonts w:ascii="Calibri" w:hAnsi="Calibri" w:cs="Calibri" w:hint="cs"/>
          <w:sz w:val="36"/>
          <w:szCs w:val="36"/>
          <w:rtl/>
          <w:lang w:bidi="ar-EG"/>
        </w:rPr>
        <w:t>؟</w:t>
      </w:r>
      <w:r w:rsidR="00476C91">
        <w:rPr>
          <w:rFonts w:ascii="Calibri" w:hAnsi="Calibri" w:cs="Calibri" w:hint="cs"/>
          <w:sz w:val="36"/>
          <w:szCs w:val="36"/>
          <w:rtl/>
          <w:lang w:bidi="ar-EG"/>
        </w:rPr>
        <w:t xml:space="preserve"> ..</w:t>
      </w:r>
      <w:r w:rsidR="00476C91">
        <w:rPr>
          <w:rFonts w:ascii="Calibri" w:hAnsi="Calibri" w:cs="Calibri"/>
          <w:sz w:val="36"/>
          <w:szCs w:val="36"/>
          <w:rtl/>
          <w:lang w:bidi="ar-EG"/>
        </w:rPr>
        <w:t>.</w:t>
      </w:r>
    </w:p>
    <w:p w14:paraId="5D16E38C" w14:textId="1AC73A9A" w:rsidR="003179D8" w:rsidRPr="003544FD" w:rsidRDefault="004A0D3D" w:rsidP="00073EB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للعلم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مقدمة ص</w:t>
      </w:r>
      <w:r w:rsidR="008E1F6E" w:rsidRPr="003544FD">
        <w:rPr>
          <w:rFonts w:ascii="Calibri" w:hAnsi="Calibri" w:cs="Calibri"/>
          <w:sz w:val="36"/>
          <w:szCs w:val="36"/>
          <w:rtl/>
          <w:lang w:bidi="ar-EG"/>
        </w:rPr>
        <w:t>ُ</w:t>
      </w:r>
      <w:r w:rsidRPr="003544FD">
        <w:rPr>
          <w:rFonts w:ascii="Calibri" w:hAnsi="Calibri" w:cs="Calibri"/>
          <w:sz w:val="36"/>
          <w:szCs w:val="36"/>
          <w:rtl/>
          <w:lang w:bidi="ar-EG"/>
        </w:rPr>
        <w:t>غ</w:t>
      </w:r>
      <w:r w:rsidR="008E1F6E" w:rsidRPr="003544FD">
        <w:rPr>
          <w:rFonts w:ascii="Calibri" w:hAnsi="Calibri" w:cs="Calibri"/>
          <w:sz w:val="36"/>
          <w:szCs w:val="36"/>
          <w:rtl/>
          <w:lang w:bidi="ar-EG"/>
        </w:rPr>
        <w:t>ْ</w:t>
      </w:r>
      <w:r w:rsidRPr="003544FD">
        <w:rPr>
          <w:rFonts w:ascii="Calibri" w:hAnsi="Calibri" w:cs="Calibri"/>
          <w:sz w:val="36"/>
          <w:szCs w:val="36"/>
          <w:rtl/>
          <w:lang w:bidi="ar-EG"/>
        </w:rPr>
        <w:t>رى في برهان</w:t>
      </w:r>
      <w:r w:rsidR="008E1F6E" w:rsidRPr="003544FD">
        <w:rPr>
          <w:rFonts w:ascii="Calibri" w:hAnsi="Calibri" w:cs="Calibri"/>
          <w:sz w:val="36"/>
          <w:szCs w:val="36"/>
          <w:rtl/>
          <w:lang w:bidi="ar-EG"/>
        </w:rPr>
        <w:t>ٍ</w:t>
      </w:r>
      <w:r w:rsidRPr="003544FD">
        <w:rPr>
          <w:rFonts w:ascii="Calibri" w:hAnsi="Calibri" w:cs="Calibri"/>
          <w:sz w:val="36"/>
          <w:szCs w:val="36"/>
          <w:rtl/>
          <w:lang w:bidi="ar-EG"/>
        </w:rPr>
        <w:t xml:space="preserve"> فلسفي</w:t>
      </w:r>
      <w:r w:rsidR="008E1F6E" w:rsidRPr="003544FD">
        <w:rPr>
          <w:rFonts w:ascii="Calibri" w:hAnsi="Calibri" w:cs="Calibri"/>
          <w:sz w:val="36"/>
          <w:szCs w:val="36"/>
          <w:rtl/>
          <w:lang w:bidi="ar-EG"/>
        </w:rPr>
        <w:t>َّ</w:t>
      </w:r>
      <w:r w:rsidRPr="003544FD">
        <w:rPr>
          <w:rFonts w:ascii="Calibri" w:hAnsi="Calibri" w:cs="Calibri"/>
          <w:sz w:val="36"/>
          <w:szCs w:val="36"/>
          <w:rtl/>
          <w:lang w:bidi="ar-EG"/>
        </w:rPr>
        <w:t xml:space="preserve"> عن وجود الله.</w:t>
      </w:r>
    </w:p>
    <w:p w14:paraId="57898DA1" w14:textId="7512D0F6" w:rsidR="00356A3F" w:rsidRPr="003544FD" w:rsidRDefault="00356A3F"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العلم الطبيعي لا يُثْبُت -بنفسِه</w:t>
      </w:r>
      <w:r w:rsidR="00216845">
        <w:rPr>
          <w:rFonts w:ascii="Calibri" w:hAnsi="Calibri" w:cs="Calibri"/>
          <w:b/>
          <w:bCs/>
          <w:sz w:val="36"/>
          <w:szCs w:val="36"/>
          <w:rtl/>
          <w:lang w:bidi="ar-EG"/>
        </w:rPr>
        <w:t>-</w:t>
      </w:r>
      <w:r w:rsidRPr="003544FD">
        <w:rPr>
          <w:rFonts w:ascii="Calibri" w:hAnsi="Calibri" w:cs="Calibri"/>
          <w:b/>
          <w:bCs/>
          <w:sz w:val="36"/>
          <w:szCs w:val="36"/>
          <w:rtl/>
          <w:lang w:bidi="ar-EG"/>
        </w:rPr>
        <w:t>وجود اللهِ ولا يَنْفِيِه، وإنّما تقريراتُه مقدماتٌ في بُرهانٍ عَقْلِيًّ فلسفيّ</w:t>
      </w:r>
      <w:r w:rsidR="00EF1503">
        <w:rPr>
          <w:rFonts w:ascii="Calibri" w:hAnsi="Calibri" w:cs="Calibri"/>
          <w:b/>
          <w:bCs/>
          <w:sz w:val="36"/>
          <w:szCs w:val="36"/>
          <w:lang w:bidi="ar-EG"/>
        </w:rPr>
        <w:t xml:space="preserve"> </w:t>
      </w:r>
      <w:r w:rsidR="00EF1503">
        <w:rPr>
          <w:rFonts w:ascii="Calibri" w:hAnsi="Calibri" w:cs="Calibri" w:hint="cs"/>
          <w:b/>
          <w:bCs/>
          <w:sz w:val="36"/>
          <w:szCs w:val="36"/>
          <w:rtl/>
          <w:lang w:bidi="ar-EG"/>
        </w:rPr>
        <w:t>عن وجود الله</w:t>
      </w:r>
      <w:r w:rsidRPr="003544FD">
        <w:rPr>
          <w:rFonts w:ascii="Calibri" w:hAnsi="Calibri" w:cs="Calibri"/>
          <w:b/>
          <w:bCs/>
          <w:sz w:val="36"/>
          <w:szCs w:val="36"/>
          <w:rtl/>
          <w:lang w:bidi="ar-EG"/>
        </w:rPr>
        <w:t>.</w:t>
      </w:r>
    </w:p>
    <w:p w14:paraId="363A30C6" w14:textId="7F7D2C35" w:rsidR="00902085" w:rsidRPr="00902085" w:rsidRDefault="00902085" w:rsidP="00E50938">
      <w:pPr>
        <w:widowControl w:val="0"/>
        <w:bidi/>
        <w:spacing w:line="240" w:lineRule="auto"/>
        <w:jc w:val="both"/>
        <w:rPr>
          <w:rFonts w:ascii="Calibri" w:hAnsi="Calibri" w:cs="Calibri"/>
          <w:sz w:val="36"/>
          <w:szCs w:val="36"/>
          <w:rtl/>
          <w:lang w:bidi="ar-EG"/>
        </w:rPr>
      </w:pPr>
      <w:r w:rsidRPr="00902085">
        <w:rPr>
          <w:rFonts w:ascii="Calibri" w:hAnsi="Calibri" w:cs="Calibri"/>
          <w:b/>
          <w:bCs/>
          <w:sz w:val="36"/>
          <w:szCs w:val="36"/>
          <w:rtl/>
          <w:lang w:bidi="ar-EG"/>
        </w:rPr>
        <w:t xml:space="preserve">جون بولكنجورن </w:t>
      </w:r>
      <w:r w:rsidRPr="00902085">
        <w:rPr>
          <w:rFonts w:ascii="Calibri" w:hAnsi="Calibri" w:cs="Calibri"/>
          <w:b/>
          <w:bCs/>
          <w:sz w:val="36"/>
          <w:szCs w:val="36"/>
          <w:lang w:bidi="ar-EG"/>
        </w:rPr>
        <w:t>John Polkinghome</w:t>
      </w:r>
      <w:r w:rsidRPr="003544FD">
        <w:rPr>
          <w:rFonts w:ascii="Calibri" w:hAnsi="Calibri" w:cs="Calibri"/>
          <w:sz w:val="36"/>
          <w:szCs w:val="36"/>
          <w:rtl/>
          <w:lang w:bidi="ar-EG"/>
        </w:rPr>
        <w:t xml:space="preserve"> (١٩٣٠_): فيزيائي </w:t>
      </w:r>
      <w:r w:rsidRPr="003544FD">
        <w:rPr>
          <w:rFonts w:ascii="Calibri" w:hAnsi="Calibri" w:cs="Calibri" w:hint="cs"/>
          <w:sz w:val="36"/>
          <w:szCs w:val="36"/>
          <w:rtl/>
          <w:lang w:bidi="ar-EG"/>
        </w:rPr>
        <w:t>إنجليزي</w:t>
      </w:r>
      <w:r w:rsidRPr="003544FD">
        <w:rPr>
          <w:rFonts w:ascii="Calibri" w:hAnsi="Calibri" w:cs="Calibri"/>
          <w:sz w:val="36"/>
          <w:szCs w:val="36"/>
          <w:rtl/>
          <w:lang w:bidi="ar-EG"/>
        </w:rPr>
        <w:t xml:space="preserve"> بارز. له اهتمام خاص بمباحث علاقة العلم بالدين.</w:t>
      </w:r>
    </w:p>
    <w:p w14:paraId="53679B2D" w14:textId="79CDB1B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الكبير والفيلسوف (</w:t>
      </w:r>
      <w:r w:rsidRPr="003544FD">
        <w:rPr>
          <w:rFonts w:ascii="Calibri" w:hAnsi="Calibri" w:cs="Calibri"/>
          <w:b/>
          <w:bCs/>
          <w:sz w:val="36"/>
          <w:szCs w:val="36"/>
          <w:rtl/>
          <w:lang w:bidi="ar-EG"/>
        </w:rPr>
        <w:t>جون بولكنجورن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0D4240">
        <w:rPr>
          <w:rFonts w:ascii="Calibri" w:hAnsi="Calibri" w:cs="Calibri"/>
          <w:b/>
          <w:bCs/>
          <w:color w:val="002060"/>
          <w:sz w:val="36"/>
          <w:szCs w:val="36"/>
          <w:highlight w:val="lightGray"/>
          <w:rtl/>
          <w:lang w:bidi="ar-EG"/>
        </w:rPr>
        <w:t>نحن نعيش في عصر ي</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ش</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ه</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د</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 xml:space="preserve"> </w:t>
      </w:r>
      <w:r w:rsidR="000E6962" w:rsidRPr="000D4240">
        <w:rPr>
          <w:rFonts w:ascii="Calibri" w:hAnsi="Calibri" w:cs="Calibri"/>
          <w:b/>
          <w:bCs/>
          <w:color w:val="002060"/>
          <w:sz w:val="36"/>
          <w:szCs w:val="36"/>
          <w:highlight w:val="lightGray"/>
          <w:rtl/>
          <w:lang w:bidi="ar-EG"/>
        </w:rPr>
        <w:t>إ</w:t>
      </w:r>
      <w:r w:rsidRPr="000D4240">
        <w:rPr>
          <w:rFonts w:ascii="Calibri" w:hAnsi="Calibri" w:cs="Calibri"/>
          <w:b/>
          <w:bCs/>
          <w:color w:val="002060"/>
          <w:sz w:val="36"/>
          <w:szCs w:val="36"/>
          <w:highlight w:val="lightGray"/>
          <w:rtl/>
          <w:lang w:bidi="ar-EG"/>
        </w:rPr>
        <w:t>حياء</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 xml:space="preserve"> عظيم</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ا للاهوت الطبيعي. لا ي</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ح</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د</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ث</w:t>
      </w:r>
      <w:r w:rsidR="007C21BF" w:rsidRPr="000D4240">
        <w:rPr>
          <w:rFonts w:ascii="Calibri" w:hAnsi="Calibri" w:cs="Calibri"/>
          <w:b/>
          <w:bCs/>
          <w:color w:val="002060"/>
          <w:sz w:val="36"/>
          <w:szCs w:val="36"/>
          <w:highlight w:val="lightGray"/>
          <w:rtl/>
          <w:lang w:bidi="ar-EG"/>
        </w:rPr>
        <w:t>ُ</w:t>
      </w:r>
      <w:r w:rsidRPr="000D4240">
        <w:rPr>
          <w:rFonts w:ascii="Calibri" w:hAnsi="Calibri" w:cs="Calibri"/>
          <w:b/>
          <w:bCs/>
          <w:color w:val="002060"/>
          <w:sz w:val="36"/>
          <w:szCs w:val="36"/>
          <w:highlight w:val="lightGray"/>
          <w:rtl/>
          <w:lang w:bidi="ar-EG"/>
        </w:rPr>
        <w:t xml:space="preserve"> </w:t>
      </w:r>
      <w:r w:rsidR="000E6962" w:rsidRPr="000D4240">
        <w:rPr>
          <w:rFonts w:ascii="Calibri" w:hAnsi="Calibri" w:cs="Calibri"/>
          <w:b/>
          <w:bCs/>
          <w:color w:val="002060"/>
          <w:sz w:val="36"/>
          <w:szCs w:val="36"/>
          <w:highlight w:val="lightGray"/>
          <w:rtl/>
          <w:lang w:bidi="ar-EG"/>
        </w:rPr>
        <w:t>إ</w:t>
      </w:r>
      <w:r w:rsidRPr="000D4240">
        <w:rPr>
          <w:rFonts w:ascii="Calibri" w:hAnsi="Calibri" w:cs="Calibri"/>
          <w:b/>
          <w:bCs/>
          <w:color w:val="002060"/>
          <w:sz w:val="36"/>
          <w:szCs w:val="36"/>
          <w:highlight w:val="lightGray"/>
          <w:rtl/>
          <w:lang w:bidi="ar-EG"/>
        </w:rPr>
        <w:t>حياء اللاهوت الطبيعي اليوم في مجموع جماعة اللاهوتيين الذين فقدوا سلطانهم في هذا المجال، و</w:t>
      </w:r>
      <w:r w:rsidR="000E6962" w:rsidRPr="000D4240">
        <w:rPr>
          <w:rFonts w:ascii="Calibri" w:hAnsi="Calibri" w:cs="Calibri"/>
          <w:b/>
          <w:bCs/>
          <w:color w:val="002060"/>
          <w:sz w:val="36"/>
          <w:szCs w:val="36"/>
          <w:highlight w:val="lightGray"/>
          <w:rtl/>
          <w:lang w:bidi="ar-EG"/>
        </w:rPr>
        <w:t>إ</w:t>
      </w:r>
      <w:r w:rsidRPr="000D4240">
        <w:rPr>
          <w:rFonts w:ascii="Calibri" w:hAnsi="Calibri" w:cs="Calibri"/>
          <w:b/>
          <w:bCs/>
          <w:color w:val="002060"/>
          <w:sz w:val="36"/>
          <w:szCs w:val="36"/>
          <w:highlight w:val="lightGray"/>
          <w:rtl/>
          <w:lang w:bidi="ar-EG"/>
        </w:rPr>
        <w:t xml:space="preserve">نما هو </w:t>
      </w:r>
      <w:r w:rsidR="007C21BF" w:rsidRPr="000D4240">
        <w:rPr>
          <w:rFonts w:ascii="Calibri" w:hAnsi="Calibri" w:cs="Calibri"/>
          <w:b/>
          <w:bCs/>
          <w:color w:val="002060"/>
          <w:sz w:val="36"/>
          <w:szCs w:val="36"/>
          <w:highlight w:val="lightGray"/>
          <w:rtl/>
          <w:lang w:bidi="ar-EG"/>
        </w:rPr>
        <w:t>يَحْدُثُ</w:t>
      </w:r>
      <w:r w:rsidRPr="000D4240">
        <w:rPr>
          <w:rFonts w:ascii="Calibri" w:hAnsi="Calibri" w:cs="Calibri"/>
          <w:b/>
          <w:bCs/>
          <w:color w:val="002060"/>
          <w:sz w:val="36"/>
          <w:szCs w:val="36"/>
          <w:highlight w:val="lightGray"/>
          <w:rtl/>
          <w:lang w:bidi="ar-EG"/>
        </w:rPr>
        <w:t xml:space="preserve"> بين علماء الطبيعة</w:t>
      </w:r>
      <w:r w:rsidR="000D4240" w:rsidRPr="003544FD">
        <w:rPr>
          <w:rFonts w:ascii="Calibri" w:hAnsi="Calibri" w:cs="Calibri"/>
          <w:sz w:val="36"/>
          <w:szCs w:val="36"/>
          <w:rtl/>
          <w:lang w:bidi="ar-EG"/>
        </w:rPr>
        <w:t>»</w:t>
      </w:r>
      <w:r w:rsidRPr="003544FD">
        <w:rPr>
          <w:rFonts w:ascii="Calibri" w:hAnsi="Calibri" w:cs="Calibri"/>
          <w:sz w:val="36"/>
          <w:szCs w:val="36"/>
          <w:rtl/>
          <w:lang w:bidi="ar-EG"/>
        </w:rPr>
        <w:t>.</w:t>
      </w:r>
    </w:p>
    <w:p w14:paraId="36A24F7B" w14:textId="01405C9F" w:rsidR="00491A68" w:rsidRPr="00491A68" w:rsidRDefault="00F31F34" w:rsidP="00BB250A">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Polkinghorne</w:t>
      </w:r>
      <w:r w:rsidR="00DF249D" w:rsidRPr="003544FD">
        <w:rPr>
          <w:rFonts w:ascii="Calibri" w:hAnsi="Calibri" w:cs="Calibri"/>
          <w:sz w:val="36"/>
          <w:szCs w:val="36"/>
          <w:lang w:bidi="ar-EG"/>
        </w:rPr>
        <w:t>,</w:t>
      </w:r>
      <w:r w:rsidR="00143C41">
        <w:rPr>
          <w:rFonts w:ascii="Calibri" w:hAnsi="Calibri" w:cs="Calibri"/>
          <w:sz w:val="36"/>
          <w:szCs w:val="36"/>
          <w:lang w:bidi="ar-EG"/>
        </w:rPr>
        <w:t xml:space="preserve"> ‘</w:t>
      </w:r>
      <w:r w:rsidRPr="00143C41">
        <w:rPr>
          <w:rFonts w:ascii="Calibri" w:hAnsi="Calibri" w:cs="Calibri"/>
          <w:b/>
          <w:bCs/>
          <w:i/>
          <w:iCs/>
          <w:sz w:val="36"/>
          <w:szCs w:val="36"/>
          <w:lang w:bidi="ar-EG"/>
        </w:rPr>
        <w:t>So Finely Tuned a Universe of Atoms, Stars, Quanta &amp; God</w:t>
      </w:r>
      <w:r w:rsidRPr="003544FD">
        <w:rPr>
          <w:rFonts w:ascii="Calibri" w:hAnsi="Calibri" w:cs="Calibri"/>
          <w:sz w:val="36"/>
          <w:szCs w:val="36"/>
          <w:rtl/>
          <w:lang w:bidi="ar-EG"/>
        </w:rPr>
        <w:t>’</w:t>
      </w:r>
      <w:r w:rsidR="00491A68" w:rsidRPr="00491A68">
        <w:rPr>
          <w:rFonts w:ascii="Calibri" w:hAnsi="Calibri" w:cs="Calibri"/>
          <w:sz w:val="36"/>
          <w:szCs w:val="36"/>
          <w:lang w:bidi="ar-EG"/>
        </w:rPr>
        <w:t xml:space="preserve"> Commonweal, August </w:t>
      </w:r>
      <w:r w:rsidR="00BB250A">
        <w:rPr>
          <w:rFonts w:ascii="Calibri" w:hAnsi="Calibri" w:cs="Calibri"/>
          <w:sz w:val="36"/>
          <w:szCs w:val="36"/>
          <w:lang w:bidi="ar-EG"/>
        </w:rPr>
        <w:t>16</w:t>
      </w:r>
      <w:r w:rsidR="00BB250A" w:rsidRPr="00491A68">
        <w:rPr>
          <w:rFonts w:ascii="Calibri" w:hAnsi="Calibri" w:cs="Calibri"/>
          <w:sz w:val="36"/>
          <w:szCs w:val="36"/>
          <w:lang w:bidi="ar-EG"/>
        </w:rPr>
        <w:t>, 1996, p16</w:t>
      </w:r>
      <w:r w:rsidR="00A87AE3">
        <w:rPr>
          <w:rFonts w:ascii="Calibri" w:hAnsi="Calibri" w:cs="Calibri"/>
          <w:sz w:val="36"/>
          <w:szCs w:val="36"/>
          <w:lang w:bidi="ar-EG"/>
        </w:rPr>
        <w:t>.</w:t>
      </w:r>
    </w:p>
    <w:p w14:paraId="2467E25F" w14:textId="5167E444" w:rsidR="00FC5110" w:rsidRDefault="000040F3" w:rsidP="00E50938">
      <w:pPr>
        <w:widowControl w:val="0"/>
        <w:bidi/>
        <w:spacing w:line="240" w:lineRule="auto"/>
        <w:jc w:val="both"/>
        <w:rPr>
          <w:rFonts w:ascii="Calibri" w:hAnsi="Calibri" w:cs="Calibri"/>
          <w:sz w:val="36"/>
          <w:szCs w:val="36"/>
          <w:rtl/>
          <w:lang w:bidi="ar-EG"/>
        </w:rPr>
      </w:pPr>
      <w:r w:rsidRPr="000040F3">
        <w:rPr>
          <w:rFonts w:ascii="Calibri" w:hAnsi="Calibri" w:cs="Calibri" w:hint="cs"/>
          <w:b/>
          <w:bCs/>
          <w:sz w:val="36"/>
          <w:szCs w:val="36"/>
          <w:rtl/>
          <w:lang w:bidi="ar-EG"/>
        </w:rPr>
        <w:t>ماكس</w:t>
      </w:r>
      <w:r w:rsidRPr="000040F3">
        <w:rPr>
          <w:rFonts w:ascii="Calibri" w:hAnsi="Calibri" w:cs="Calibri"/>
          <w:b/>
          <w:bCs/>
          <w:sz w:val="36"/>
          <w:szCs w:val="36"/>
          <w:rtl/>
          <w:lang w:bidi="ar-EG"/>
        </w:rPr>
        <w:t xml:space="preserve"> </w:t>
      </w:r>
      <w:r w:rsidRPr="000040F3">
        <w:rPr>
          <w:rFonts w:ascii="Calibri" w:hAnsi="Calibri" w:cs="Calibri" w:hint="cs"/>
          <w:b/>
          <w:bCs/>
          <w:sz w:val="36"/>
          <w:szCs w:val="36"/>
          <w:rtl/>
          <w:lang w:bidi="ar-EG"/>
        </w:rPr>
        <w:t xml:space="preserve">بورن </w:t>
      </w:r>
      <w:r w:rsidRPr="000040F3">
        <w:rPr>
          <w:rFonts w:ascii="Calibri" w:hAnsi="Calibri" w:cs="Calibri"/>
          <w:b/>
          <w:bCs/>
          <w:sz w:val="36"/>
          <w:szCs w:val="36"/>
          <w:lang w:bidi="ar-EG"/>
        </w:rPr>
        <w:t>Max Born</w:t>
      </w:r>
      <w:r>
        <w:rPr>
          <w:rFonts w:ascii="Calibri" w:hAnsi="Calibri" w:cs="Calibri" w:hint="cs"/>
          <w:sz w:val="36"/>
          <w:szCs w:val="36"/>
          <w:rtl/>
          <w:lang w:bidi="ar-EG"/>
        </w:rPr>
        <w:t xml:space="preserve"> </w:t>
      </w:r>
      <w:r w:rsidRPr="000040F3">
        <w:rPr>
          <w:rFonts w:ascii="Calibri" w:hAnsi="Calibri" w:cs="Calibri"/>
          <w:sz w:val="36"/>
          <w:szCs w:val="36"/>
          <w:rtl/>
          <w:lang w:bidi="ar-EG"/>
        </w:rPr>
        <w:t xml:space="preserve">(1882-1970) </w:t>
      </w:r>
      <w:r w:rsidRPr="000040F3">
        <w:rPr>
          <w:rFonts w:ascii="Calibri" w:hAnsi="Calibri" w:cs="Calibri" w:hint="cs"/>
          <w:sz w:val="36"/>
          <w:szCs w:val="36"/>
          <w:rtl/>
          <w:lang w:bidi="ar-EG"/>
        </w:rPr>
        <w:t>فيزيائي</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ألماني</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حائز</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على</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جائزة</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نوبل</w:t>
      </w:r>
      <w:r w:rsidR="00561EAD">
        <w:rPr>
          <w:rFonts w:ascii="Calibri" w:hAnsi="Calibri" w:cs="Calibri" w:hint="cs"/>
          <w:sz w:val="36"/>
          <w:szCs w:val="36"/>
          <w:rtl/>
          <w:lang w:bidi="ar-EG"/>
        </w:rPr>
        <w:t>.</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له</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إسهامات</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بارزة</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في</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تطوير</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ميكانيكا</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الكم</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ونظرية</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الاحتمالات</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في</w:t>
      </w:r>
      <w:r w:rsidRPr="000040F3">
        <w:rPr>
          <w:rFonts w:ascii="Calibri" w:hAnsi="Calibri" w:cs="Calibri"/>
          <w:sz w:val="36"/>
          <w:szCs w:val="36"/>
          <w:rtl/>
          <w:lang w:bidi="ar-EG"/>
        </w:rPr>
        <w:t xml:space="preserve"> </w:t>
      </w:r>
      <w:r w:rsidRPr="000040F3">
        <w:rPr>
          <w:rFonts w:ascii="Calibri" w:hAnsi="Calibri" w:cs="Calibri" w:hint="cs"/>
          <w:sz w:val="36"/>
          <w:szCs w:val="36"/>
          <w:rtl/>
          <w:lang w:bidi="ar-EG"/>
        </w:rPr>
        <w:t>الفيزياء</w:t>
      </w:r>
      <w:r w:rsidRPr="000040F3">
        <w:rPr>
          <w:rFonts w:ascii="Calibri" w:hAnsi="Calibri" w:cs="Calibri"/>
          <w:sz w:val="36"/>
          <w:szCs w:val="36"/>
          <w:rtl/>
          <w:lang w:bidi="ar-EG"/>
        </w:rPr>
        <w:t>.</w:t>
      </w:r>
    </w:p>
    <w:p w14:paraId="25E1C8A8" w14:textId="552C3A9E" w:rsidR="00FC5110" w:rsidRPr="003544FD" w:rsidRDefault="00356A3F"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30807">
        <w:rPr>
          <w:rFonts w:ascii="Calibri" w:hAnsi="Calibri" w:cs="Calibri"/>
          <w:b/>
          <w:bCs/>
          <w:color w:val="002060"/>
          <w:sz w:val="36"/>
          <w:szCs w:val="36"/>
          <w:highlight w:val="lightGray"/>
          <w:rtl/>
          <w:lang w:bidi="ar-EG"/>
        </w:rPr>
        <w:t>لابُدَّ من القول: إنّ أولئك الذين يقولون: إنّ دراسة العِلْم تجعل المرء مُلْحِدًا، حَمْقى</w:t>
      </w:r>
      <w:r w:rsidRPr="003544FD">
        <w:rPr>
          <w:rFonts w:ascii="Calibri" w:hAnsi="Calibri" w:cs="Calibri"/>
          <w:sz w:val="36"/>
          <w:szCs w:val="36"/>
          <w:rtl/>
          <w:lang w:bidi="ar-EG"/>
        </w:rPr>
        <w:t>». الفيزيائي الحاصل على نوبل (</w:t>
      </w:r>
      <w:r w:rsidRPr="007E2875">
        <w:rPr>
          <w:rFonts w:ascii="Calibri" w:hAnsi="Calibri" w:cs="Calibri"/>
          <w:b/>
          <w:bCs/>
          <w:sz w:val="36"/>
          <w:szCs w:val="36"/>
          <w:rtl/>
          <w:lang w:bidi="ar-EG"/>
        </w:rPr>
        <w:t>ماكس ب</w:t>
      </w:r>
      <w:r w:rsidR="00901A40">
        <w:rPr>
          <w:rFonts w:ascii="Calibri" w:hAnsi="Calibri" w:cs="Calibri" w:hint="cs"/>
          <w:b/>
          <w:bCs/>
          <w:sz w:val="36"/>
          <w:szCs w:val="36"/>
          <w:rtl/>
          <w:lang w:bidi="ar-EG"/>
        </w:rPr>
        <w:t>ورن</w:t>
      </w:r>
      <w:r w:rsidRPr="003544FD">
        <w:rPr>
          <w:rFonts w:ascii="Calibri" w:hAnsi="Calibri" w:cs="Calibri"/>
          <w:sz w:val="36"/>
          <w:szCs w:val="36"/>
          <w:rtl/>
          <w:lang w:bidi="ar-EG"/>
        </w:rPr>
        <w:t>)</w:t>
      </w:r>
    </w:p>
    <w:p w14:paraId="6C00E2C7" w14:textId="7E6D3AA6" w:rsidR="007732A6" w:rsidRDefault="00F31F34" w:rsidP="00356A3F">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Frederick E. Trinklein, </w:t>
      </w:r>
      <w:r w:rsidRPr="00361A44">
        <w:rPr>
          <w:rFonts w:ascii="Calibri" w:hAnsi="Calibri" w:cs="Calibri"/>
          <w:b/>
          <w:bCs/>
          <w:i/>
          <w:iCs/>
          <w:sz w:val="36"/>
          <w:szCs w:val="36"/>
          <w:lang w:bidi="ar-EG"/>
        </w:rPr>
        <w:t>The God of Science</w:t>
      </w:r>
      <w:r w:rsidR="00361A44">
        <w:rPr>
          <w:rFonts w:ascii="Calibri" w:hAnsi="Calibri" w:cs="Calibri"/>
          <w:sz w:val="36"/>
          <w:szCs w:val="36"/>
          <w:lang w:bidi="ar-EG"/>
        </w:rPr>
        <w:t xml:space="preserve"> </w:t>
      </w:r>
      <w:r w:rsidR="00361A44" w:rsidRPr="00361A44">
        <w:rPr>
          <w:rFonts w:ascii="Calibri" w:hAnsi="Calibri" w:cs="Calibri"/>
          <w:sz w:val="36"/>
          <w:szCs w:val="36"/>
          <w:lang w:bidi="ar-EG"/>
        </w:rPr>
        <w:t>(Grand Rapids, MI: Eerdmans, 1971), p64.</w:t>
      </w:r>
    </w:p>
    <w:p w14:paraId="60FCA66B" w14:textId="7933DD0B" w:rsidR="003179D8" w:rsidRPr="003544FD" w:rsidRDefault="004A0D3D" w:rsidP="00F47185">
      <w:pPr>
        <w:keepNext/>
        <w:widowControl w:val="0"/>
        <w:bidi/>
        <w:spacing w:line="240" w:lineRule="auto"/>
        <w:jc w:val="center"/>
        <w:outlineLvl w:val="3"/>
        <w:rPr>
          <w:rFonts w:ascii="Calibri" w:hAnsi="Calibri" w:cs="Calibri"/>
          <w:b/>
          <w:bCs/>
          <w:sz w:val="36"/>
          <w:szCs w:val="36"/>
          <w:u w:val="single"/>
          <w:lang w:bidi="ar-EG"/>
        </w:rPr>
      </w:pPr>
      <w:bookmarkStart w:id="35" w:name="_Toc178854269"/>
      <w:r w:rsidRPr="00356A3F">
        <w:rPr>
          <w:rFonts w:ascii="Calibri" w:hAnsi="Calibri" w:cs="Calibri"/>
          <w:b/>
          <w:bCs/>
          <w:sz w:val="36"/>
          <w:szCs w:val="36"/>
          <w:highlight w:val="yellow"/>
          <w:u w:val="single"/>
          <w:rtl/>
          <w:lang w:bidi="ar-EG"/>
        </w:rPr>
        <w:t>المطلب الثان</w:t>
      </w:r>
      <w:r w:rsidR="00361A44">
        <w:rPr>
          <w:rFonts w:ascii="Calibri" w:hAnsi="Calibri" w:cs="Calibri" w:hint="cs"/>
          <w:b/>
          <w:bCs/>
          <w:sz w:val="36"/>
          <w:szCs w:val="36"/>
          <w:highlight w:val="yellow"/>
          <w:u w:val="single"/>
          <w:rtl/>
          <w:lang w:bidi="ar-EG"/>
        </w:rPr>
        <w:t xml:space="preserve">ي: </w:t>
      </w:r>
      <w:r w:rsidRPr="00356A3F">
        <w:rPr>
          <w:rFonts w:ascii="Calibri" w:hAnsi="Calibri" w:cs="Calibri"/>
          <w:b/>
          <w:bCs/>
          <w:sz w:val="36"/>
          <w:szCs w:val="36"/>
          <w:highlight w:val="yellow"/>
          <w:u w:val="single"/>
          <w:rtl/>
          <w:lang w:bidi="ar-EG"/>
        </w:rPr>
        <w:t>الع</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ل</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م</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و</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ي</w:t>
      </w:r>
      <w:r w:rsidR="00F31F34" w:rsidRPr="00356A3F">
        <w:rPr>
          <w:rFonts w:ascii="Calibri" w:hAnsi="Calibri" w:cs="Calibri"/>
          <w:b/>
          <w:bCs/>
          <w:sz w:val="36"/>
          <w:szCs w:val="36"/>
          <w:highlight w:val="yellow"/>
          <w:u w:val="single"/>
          <w:rtl/>
          <w:lang w:bidi="ar-EG"/>
        </w:rPr>
        <w:t>ّ</w:t>
      </w:r>
      <w:r w:rsidRPr="00356A3F">
        <w:rPr>
          <w:rFonts w:ascii="Calibri" w:hAnsi="Calibri" w:cs="Calibri"/>
          <w:b/>
          <w:bCs/>
          <w:sz w:val="36"/>
          <w:szCs w:val="36"/>
          <w:highlight w:val="yellow"/>
          <w:u w:val="single"/>
          <w:rtl/>
          <w:lang w:bidi="ar-EG"/>
        </w:rPr>
        <w:t xml:space="preserve">ة، </w:t>
      </w:r>
      <w:r w:rsidR="000E6962" w:rsidRPr="00356A3F">
        <w:rPr>
          <w:rFonts w:ascii="Calibri" w:hAnsi="Calibri" w:cs="Calibri"/>
          <w:b/>
          <w:bCs/>
          <w:sz w:val="36"/>
          <w:szCs w:val="36"/>
          <w:highlight w:val="yellow"/>
          <w:u w:val="single"/>
          <w:rtl/>
          <w:lang w:bidi="ar-EG"/>
        </w:rPr>
        <w:t>إ</w:t>
      </w:r>
      <w:r w:rsidRPr="00356A3F">
        <w:rPr>
          <w:rFonts w:ascii="Calibri" w:hAnsi="Calibri" w:cs="Calibri"/>
          <w:b/>
          <w:bCs/>
          <w:sz w:val="36"/>
          <w:szCs w:val="36"/>
          <w:highlight w:val="yellow"/>
          <w:u w:val="single"/>
          <w:rtl/>
          <w:lang w:bidi="ar-EG"/>
        </w:rPr>
        <w:t>شكالات</w:t>
      </w:r>
      <w:r w:rsidR="00F31F34" w:rsidRPr="00356A3F">
        <w:rPr>
          <w:rFonts w:ascii="Calibri" w:hAnsi="Calibri" w:cs="Calibri"/>
          <w:b/>
          <w:bCs/>
          <w:sz w:val="36"/>
          <w:szCs w:val="36"/>
          <w:highlight w:val="yellow"/>
          <w:u w:val="single"/>
          <w:rtl/>
          <w:lang w:bidi="ar-EG"/>
        </w:rPr>
        <w:t>ُ</w:t>
      </w:r>
      <w:r w:rsidRPr="00356A3F">
        <w:rPr>
          <w:rFonts w:ascii="Calibri" w:hAnsi="Calibri" w:cs="Calibri"/>
          <w:b/>
          <w:bCs/>
          <w:sz w:val="36"/>
          <w:szCs w:val="36"/>
          <w:highlight w:val="yellow"/>
          <w:u w:val="single"/>
          <w:rtl/>
          <w:lang w:bidi="ar-EG"/>
        </w:rPr>
        <w:t xml:space="preserve"> المبد</w:t>
      </w:r>
      <w:r w:rsidR="006228D8" w:rsidRPr="00356A3F">
        <w:rPr>
          <w:rFonts w:ascii="Calibri" w:hAnsi="Calibri" w:cs="Calibri"/>
          <w:b/>
          <w:bCs/>
          <w:sz w:val="36"/>
          <w:szCs w:val="36"/>
          <w:highlight w:val="yellow"/>
          <w:u w:val="single"/>
          <w:rtl/>
          <w:lang w:bidi="ar-EG"/>
        </w:rPr>
        <w:t>أ</w:t>
      </w:r>
      <w:r w:rsidRPr="00356A3F">
        <w:rPr>
          <w:rFonts w:ascii="Calibri" w:hAnsi="Calibri" w:cs="Calibri"/>
          <w:b/>
          <w:bCs/>
          <w:sz w:val="36"/>
          <w:szCs w:val="36"/>
          <w:highlight w:val="yellow"/>
          <w:u w:val="single"/>
          <w:rtl/>
          <w:lang w:bidi="ar-EG"/>
        </w:rPr>
        <w:t xml:space="preserve"> والو</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ع</w:t>
      </w:r>
      <w:r w:rsidR="00361A44">
        <w:rPr>
          <w:rFonts w:ascii="Calibri" w:hAnsi="Calibri" w:cs="Calibri" w:hint="cs"/>
          <w:b/>
          <w:bCs/>
          <w:sz w:val="36"/>
          <w:szCs w:val="36"/>
          <w:highlight w:val="yellow"/>
          <w:u w:val="single"/>
          <w:rtl/>
          <w:lang w:bidi="ar-EG"/>
        </w:rPr>
        <w:t>ُ</w:t>
      </w:r>
      <w:r w:rsidRPr="00356A3F">
        <w:rPr>
          <w:rFonts w:ascii="Calibri" w:hAnsi="Calibri" w:cs="Calibri"/>
          <w:b/>
          <w:bCs/>
          <w:sz w:val="36"/>
          <w:szCs w:val="36"/>
          <w:highlight w:val="yellow"/>
          <w:u w:val="single"/>
          <w:rtl/>
          <w:lang w:bidi="ar-EG"/>
        </w:rPr>
        <w:t>ود</w:t>
      </w:r>
      <w:bookmarkEnd w:id="35"/>
    </w:p>
    <w:p w14:paraId="19D57118" w14:textId="5637F40E"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الع</w:t>
      </w:r>
      <w:r w:rsidR="001B5C6B">
        <w:rPr>
          <w:rFonts w:ascii="Calibri" w:hAnsi="Calibri" w:cs="Calibri" w:hint="cs"/>
          <w:sz w:val="36"/>
          <w:szCs w:val="36"/>
          <w:rtl/>
          <w:lang w:bidi="ar-EG"/>
        </w:rPr>
        <w:t>ِ</w:t>
      </w:r>
      <w:r w:rsidRPr="003544FD">
        <w:rPr>
          <w:rFonts w:ascii="Calibri" w:hAnsi="Calibri" w:cs="Calibri"/>
          <w:sz w:val="36"/>
          <w:szCs w:val="36"/>
          <w:rtl/>
          <w:lang w:bidi="ar-EG"/>
        </w:rPr>
        <w:t>ل</w:t>
      </w:r>
      <w:r w:rsidR="001B5C6B">
        <w:rPr>
          <w:rFonts w:ascii="Calibri" w:hAnsi="Calibri" w:cs="Calibri" w:hint="cs"/>
          <w:sz w:val="36"/>
          <w:szCs w:val="36"/>
          <w:rtl/>
          <w:lang w:bidi="ar-EG"/>
        </w:rPr>
        <w:t>ْ</w:t>
      </w:r>
      <w:r w:rsidRPr="003544FD">
        <w:rPr>
          <w:rFonts w:ascii="Calibri" w:hAnsi="Calibri" w:cs="Calibri"/>
          <w:sz w:val="36"/>
          <w:szCs w:val="36"/>
          <w:rtl/>
          <w:lang w:bidi="ar-EG"/>
        </w:rPr>
        <w:t>م</w:t>
      </w:r>
      <w:r w:rsidR="001B5C6B">
        <w:rPr>
          <w:rFonts w:ascii="Calibri" w:hAnsi="Calibri" w:cs="Calibri" w:hint="cs"/>
          <w:sz w:val="36"/>
          <w:szCs w:val="36"/>
          <w:rtl/>
          <w:lang w:bidi="ar-EG"/>
        </w:rPr>
        <w:t>ُ</w:t>
      </w:r>
      <w:r w:rsidRPr="003544FD">
        <w:rPr>
          <w:rFonts w:ascii="Calibri" w:hAnsi="Calibri" w:cs="Calibri"/>
          <w:sz w:val="36"/>
          <w:szCs w:val="36"/>
          <w:rtl/>
          <w:lang w:bidi="ar-EG"/>
        </w:rPr>
        <w:t xml:space="preserve">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w:t>
      </w:r>
      <w:r w:rsidR="001B5C6B">
        <w:rPr>
          <w:rFonts w:ascii="Calibri" w:hAnsi="Calibri" w:cs="Calibri" w:hint="cs"/>
          <w:sz w:val="36"/>
          <w:szCs w:val="36"/>
          <w:rtl/>
          <w:lang w:bidi="ar-EG"/>
        </w:rPr>
        <w:t>ٌ</w:t>
      </w:r>
      <w:r w:rsidRPr="003544FD">
        <w:rPr>
          <w:rFonts w:ascii="Calibri" w:hAnsi="Calibri" w:cs="Calibri"/>
          <w:sz w:val="36"/>
          <w:szCs w:val="36"/>
          <w:rtl/>
          <w:lang w:bidi="ar-EG"/>
        </w:rPr>
        <w:t xml:space="preserve"> على م</w:t>
      </w:r>
      <w:r w:rsidR="00F31F34" w:rsidRPr="003544FD">
        <w:rPr>
          <w:rFonts w:ascii="Calibri" w:hAnsi="Calibri" w:cs="Calibri"/>
          <w:sz w:val="36"/>
          <w:szCs w:val="36"/>
          <w:rtl/>
          <w:lang w:bidi="ar-EG"/>
        </w:rPr>
        <w:t>ُ</w:t>
      </w:r>
      <w:r w:rsidRPr="003544FD">
        <w:rPr>
          <w:rFonts w:ascii="Calibri" w:hAnsi="Calibri" w:cs="Calibri"/>
          <w:sz w:val="36"/>
          <w:szCs w:val="36"/>
          <w:rtl/>
          <w:lang w:bidi="ar-EG"/>
        </w:rPr>
        <w:t>سل</w:t>
      </w:r>
      <w:r w:rsidR="00F31F34" w:rsidRPr="003544FD">
        <w:rPr>
          <w:rFonts w:ascii="Calibri" w:hAnsi="Calibri" w:cs="Calibri"/>
          <w:sz w:val="36"/>
          <w:szCs w:val="36"/>
          <w:rtl/>
          <w:lang w:bidi="ar-EG"/>
        </w:rPr>
        <w:t>ّ</w:t>
      </w:r>
      <w:r w:rsidRPr="003544FD">
        <w:rPr>
          <w:rFonts w:ascii="Calibri" w:hAnsi="Calibri" w:cs="Calibri"/>
          <w:sz w:val="36"/>
          <w:szCs w:val="36"/>
          <w:rtl/>
          <w:lang w:bidi="ar-EG"/>
        </w:rPr>
        <w:t>مات</w:t>
      </w:r>
      <w:r w:rsidR="00F31F34" w:rsidRPr="003544FD">
        <w:rPr>
          <w:rFonts w:ascii="Calibri" w:hAnsi="Calibri" w:cs="Calibri"/>
          <w:sz w:val="36"/>
          <w:szCs w:val="36"/>
          <w:rtl/>
          <w:lang w:bidi="ar-EG"/>
        </w:rPr>
        <w:t>ٍ</w:t>
      </w:r>
      <w:r w:rsidRPr="003544FD">
        <w:rPr>
          <w:rFonts w:ascii="Calibri" w:hAnsi="Calibri" w:cs="Calibri"/>
          <w:sz w:val="36"/>
          <w:szCs w:val="36"/>
          <w:rtl/>
          <w:lang w:bidi="ar-EG"/>
        </w:rPr>
        <w:t xml:space="preserve"> لا يملك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ثباتها؛ كالمنطق، والر</w:t>
      </w:r>
      <w:r w:rsidR="001B5C6B">
        <w:rPr>
          <w:rFonts w:ascii="Calibri" w:hAnsi="Calibri" w:cs="Calibri" w:hint="cs"/>
          <w:sz w:val="36"/>
          <w:szCs w:val="36"/>
          <w:rtl/>
          <w:lang w:bidi="ar-EG"/>
        </w:rPr>
        <w:t>ِّ</w:t>
      </w:r>
      <w:r w:rsidRPr="003544FD">
        <w:rPr>
          <w:rFonts w:ascii="Calibri" w:hAnsi="Calibri" w:cs="Calibri"/>
          <w:sz w:val="36"/>
          <w:szCs w:val="36"/>
          <w:rtl/>
          <w:lang w:bidi="ar-EG"/>
        </w:rPr>
        <w:t xml:space="preserve">ياضيات، وموثوقية العقل والحواس، </w:t>
      </w:r>
      <w:r w:rsidRPr="003544FD">
        <w:rPr>
          <w:rFonts w:ascii="Calibri" w:hAnsi="Calibri" w:cs="Calibri"/>
          <w:sz w:val="36"/>
          <w:szCs w:val="36"/>
          <w:rtl/>
          <w:lang w:bidi="ar-EG"/>
        </w:rPr>
        <w:lastRenderedPageBreak/>
        <w:t>وو</w:t>
      </w:r>
      <w:r w:rsidR="001B5C6B">
        <w:rPr>
          <w:rFonts w:ascii="Calibri" w:hAnsi="Calibri" w:cs="Calibri" w:hint="cs"/>
          <w:sz w:val="36"/>
          <w:szCs w:val="36"/>
          <w:rtl/>
          <w:lang w:bidi="ar-EG"/>
        </w:rPr>
        <w:t>ُ</w:t>
      </w:r>
      <w:r w:rsidRPr="003544FD">
        <w:rPr>
          <w:rFonts w:ascii="Calibri" w:hAnsi="Calibri" w:cs="Calibri"/>
          <w:sz w:val="36"/>
          <w:szCs w:val="36"/>
          <w:rtl/>
          <w:lang w:bidi="ar-EG"/>
        </w:rPr>
        <w:t>ج</w:t>
      </w:r>
      <w:r w:rsidR="001B5C6B">
        <w:rPr>
          <w:rFonts w:ascii="Calibri" w:hAnsi="Calibri" w:cs="Calibri" w:hint="cs"/>
          <w:sz w:val="36"/>
          <w:szCs w:val="36"/>
          <w:rtl/>
          <w:lang w:bidi="ar-EG"/>
        </w:rPr>
        <w:t>ُ</w:t>
      </w:r>
      <w:r w:rsidRPr="003544FD">
        <w:rPr>
          <w:rFonts w:ascii="Calibri" w:hAnsi="Calibri" w:cs="Calibri"/>
          <w:sz w:val="36"/>
          <w:szCs w:val="36"/>
          <w:rtl/>
          <w:lang w:bidi="ar-EG"/>
        </w:rPr>
        <w:t>ود العال</w:t>
      </w:r>
      <w:r w:rsidR="001B5C6B">
        <w:rPr>
          <w:rFonts w:ascii="Calibri" w:hAnsi="Calibri" w:cs="Calibri" w:hint="cs"/>
          <w:sz w:val="36"/>
          <w:szCs w:val="36"/>
          <w:rtl/>
          <w:lang w:bidi="ar-EG"/>
        </w:rPr>
        <w:t>َ</w:t>
      </w:r>
      <w:r w:rsidRPr="003544FD">
        <w:rPr>
          <w:rFonts w:ascii="Calibri" w:hAnsi="Calibri" w:cs="Calibri"/>
          <w:sz w:val="36"/>
          <w:szCs w:val="36"/>
          <w:rtl/>
          <w:lang w:bidi="ar-EG"/>
        </w:rPr>
        <w:t>م الخارجي، والق</w:t>
      </w:r>
      <w:r w:rsidR="001B5C6B">
        <w:rPr>
          <w:rFonts w:ascii="Calibri" w:hAnsi="Calibri" w:cs="Calibri" w:hint="cs"/>
          <w:sz w:val="36"/>
          <w:szCs w:val="36"/>
          <w:rtl/>
          <w:lang w:bidi="ar-EG"/>
        </w:rPr>
        <w:t>ُ</w:t>
      </w:r>
      <w:r w:rsidRPr="003544FD">
        <w:rPr>
          <w:rFonts w:ascii="Calibri" w:hAnsi="Calibri" w:cs="Calibri"/>
          <w:sz w:val="36"/>
          <w:szCs w:val="36"/>
          <w:rtl/>
          <w:lang w:bidi="ar-EG"/>
        </w:rPr>
        <w:t>درة على الع</w:t>
      </w:r>
      <w:r w:rsidR="001B5C6B">
        <w:rPr>
          <w:rFonts w:ascii="Calibri" w:hAnsi="Calibri" w:cs="Calibri" w:hint="cs"/>
          <w:sz w:val="36"/>
          <w:szCs w:val="36"/>
          <w:rtl/>
          <w:lang w:bidi="ar-EG"/>
        </w:rPr>
        <w:t>ِ</w:t>
      </w:r>
      <w:r w:rsidRPr="003544FD">
        <w:rPr>
          <w:rFonts w:ascii="Calibri" w:hAnsi="Calibri" w:cs="Calibri"/>
          <w:sz w:val="36"/>
          <w:szCs w:val="36"/>
          <w:rtl/>
          <w:lang w:bidi="ar-EG"/>
        </w:rPr>
        <w:t>ل</w:t>
      </w:r>
      <w:r w:rsidR="001B5C6B">
        <w:rPr>
          <w:rFonts w:ascii="Calibri" w:hAnsi="Calibri" w:cs="Calibri" w:hint="cs"/>
          <w:sz w:val="36"/>
          <w:szCs w:val="36"/>
          <w:rtl/>
          <w:lang w:bidi="ar-EG"/>
        </w:rPr>
        <w:t>ْ</w:t>
      </w:r>
      <w:r w:rsidRPr="003544FD">
        <w:rPr>
          <w:rFonts w:ascii="Calibri" w:hAnsi="Calibri" w:cs="Calibri"/>
          <w:sz w:val="36"/>
          <w:szCs w:val="36"/>
          <w:rtl/>
          <w:lang w:bidi="ar-EG"/>
        </w:rPr>
        <w:t>م بحقيقة هذا العال</w:t>
      </w:r>
      <w:r w:rsidR="001B5C6B">
        <w:rPr>
          <w:rFonts w:ascii="Calibri" w:hAnsi="Calibri" w:cs="Calibri" w:hint="cs"/>
          <w:sz w:val="36"/>
          <w:szCs w:val="36"/>
          <w:rtl/>
          <w:lang w:bidi="ar-EG"/>
        </w:rPr>
        <w:t>َ</w:t>
      </w:r>
      <w:r w:rsidRPr="003544FD">
        <w:rPr>
          <w:rFonts w:ascii="Calibri" w:hAnsi="Calibri" w:cs="Calibri"/>
          <w:sz w:val="36"/>
          <w:szCs w:val="36"/>
          <w:rtl/>
          <w:lang w:bidi="ar-EG"/>
        </w:rPr>
        <w:t>م، وقدرة اللغة على و</w:t>
      </w:r>
      <w:r w:rsidR="00F31F34" w:rsidRPr="003544FD">
        <w:rPr>
          <w:rFonts w:ascii="Calibri" w:hAnsi="Calibri" w:cs="Calibri"/>
          <w:sz w:val="36"/>
          <w:szCs w:val="36"/>
          <w:rtl/>
          <w:lang w:bidi="ar-EG"/>
        </w:rPr>
        <w:t>ص</w:t>
      </w:r>
      <w:r w:rsidRPr="003544FD">
        <w:rPr>
          <w:rFonts w:ascii="Calibri" w:hAnsi="Calibri" w:cs="Calibri"/>
          <w:sz w:val="36"/>
          <w:szCs w:val="36"/>
          <w:rtl/>
          <w:lang w:bidi="ar-EG"/>
        </w:rPr>
        <w:t>ف العالم.</w:t>
      </w:r>
      <w:r w:rsidR="00ED3922">
        <w:rPr>
          <w:rFonts w:ascii="Calibri" w:hAnsi="Calibri" w:cs="Calibri"/>
          <w:sz w:val="36"/>
          <w:szCs w:val="36"/>
          <w:rtl/>
          <w:lang w:bidi="ar-EG"/>
        </w:rPr>
        <w:t>..</w:t>
      </w:r>
      <w:r w:rsidRPr="003544FD">
        <w:rPr>
          <w:rFonts w:ascii="Calibri" w:hAnsi="Calibri" w:cs="Calibri"/>
          <w:sz w:val="36"/>
          <w:szCs w:val="36"/>
          <w:rtl/>
          <w:lang w:bidi="ar-EG"/>
        </w:rPr>
        <w:t xml:space="preserve"> ولا ي</w:t>
      </w:r>
      <w:r w:rsidR="00BA43EF">
        <w:rPr>
          <w:rFonts w:ascii="Calibri" w:hAnsi="Calibri" w:cs="Calibri" w:hint="cs"/>
          <w:sz w:val="36"/>
          <w:szCs w:val="36"/>
          <w:rtl/>
          <w:lang w:bidi="ar-EG"/>
        </w:rPr>
        <w:t>ُ</w:t>
      </w:r>
      <w:r w:rsidRPr="003544FD">
        <w:rPr>
          <w:rFonts w:ascii="Calibri" w:hAnsi="Calibri" w:cs="Calibri"/>
          <w:sz w:val="36"/>
          <w:szCs w:val="36"/>
          <w:rtl/>
          <w:lang w:bidi="ar-EG"/>
        </w:rPr>
        <w:t>مكن للعال</w:t>
      </w:r>
      <w:r w:rsidR="00BA43EF">
        <w:rPr>
          <w:rFonts w:ascii="Calibri" w:hAnsi="Calibri" w:cs="Calibri" w:hint="cs"/>
          <w:sz w:val="36"/>
          <w:szCs w:val="36"/>
          <w:rtl/>
          <w:lang w:bidi="ar-EG"/>
        </w:rPr>
        <w:t>ِ</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F31F34" w:rsidRPr="003544FD">
        <w:rPr>
          <w:rFonts w:ascii="Calibri" w:hAnsi="Calibri" w:cs="Calibri"/>
          <w:sz w:val="36"/>
          <w:szCs w:val="36"/>
          <w:rtl/>
          <w:lang w:bidi="ar-EG"/>
        </w:rPr>
        <w:t>ُ</w:t>
      </w:r>
      <w:r w:rsidRPr="003544FD">
        <w:rPr>
          <w:rFonts w:ascii="Calibri" w:hAnsi="Calibri" w:cs="Calibri"/>
          <w:sz w:val="36"/>
          <w:szCs w:val="36"/>
          <w:rtl/>
          <w:lang w:bidi="ar-EG"/>
        </w:rPr>
        <w:t>ن</w:t>
      </w:r>
      <w:r w:rsidR="00F31F34" w:rsidRPr="003544FD">
        <w:rPr>
          <w:rFonts w:ascii="Calibri" w:hAnsi="Calibri" w:cs="Calibri"/>
          <w:sz w:val="36"/>
          <w:szCs w:val="36"/>
          <w:rtl/>
          <w:lang w:bidi="ar-EG"/>
        </w:rPr>
        <w:t>ْ</w:t>
      </w:r>
      <w:r w:rsidRPr="003544FD">
        <w:rPr>
          <w:rFonts w:ascii="Calibri" w:hAnsi="Calibri" w:cs="Calibri"/>
          <w:sz w:val="36"/>
          <w:szCs w:val="36"/>
          <w:rtl/>
          <w:lang w:bidi="ar-EG"/>
        </w:rPr>
        <w:t>ش</w:t>
      </w:r>
      <w:r w:rsidR="006228D8" w:rsidRPr="003544FD">
        <w:rPr>
          <w:rFonts w:ascii="Calibri" w:hAnsi="Calibri" w:cs="Calibri"/>
          <w:sz w:val="36"/>
          <w:szCs w:val="36"/>
          <w:rtl/>
          <w:lang w:bidi="ar-EG"/>
        </w:rPr>
        <w:t>ئ</w:t>
      </w:r>
      <w:r w:rsidR="00F31F34" w:rsidRPr="003544FD">
        <w:rPr>
          <w:rFonts w:ascii="Calibri" w:hAnsi="Calibri" w:cs="Calibri"/>
          <w:sz w:val="36"/>
          <w:szCs w:val="36"/>
          <w:rtl/>
          <w:lang w:bidi="ar-EG"/>
        </w:rPr>
        <w:t>َ</w:t>
      </w:r>
      <w:r w:rsidRPr="003544FD">
        <w:rPr>
          <w:rFonts w:ascii="Calibri" w:hAnsi="Calibri" w:cs="Calibri"/>
          <w:sz w:val="36"/>
          <w:szCs w:val="36"/>
          <w:rtl/>
          <w:lang w:bidi="ar-EG"/>
        </w:rPr>
        <w:t xml:space="preserve"> تجربة ع</w:t>
      </w:r>
      <w:r w:rsidR="00BA43EF">
        <w:rPr>
          <w:rFonts w:ascii="Calibri" w:hAnsi="Calibri" w:cs="Calibri" w:hint="cs"/>
          <w:sz w:val="36"/>
          <w:szCs w:val="36"/>
          <w:rtl/>
          <w:lang w:bidi="ar-EG"/>
        </w:rPr>
        <w:t>ِ</w:t>
      </w:r>
      <w:r w:rsidRPr="003544FD">
        <w:rPr>
          <w:rFonts w:ascii="Calibri" w:hAnsi="Calibri" w:cs="Calibri"/>
          <w:sz w:val="36"/>
          <w:szCs w:val="36"/>
          <w:rtl/>
          <w:lang w:bidi="ar-EG"/>
        </w:rPr>
        <w:t>ل</w:t>
      </w:r>
      <w:r w:rsidR="00BA43EF">
        <w:rPr>
          <w:rFonts w:ascii="Calibri" w:hAnsi="Calibri" w:cs="Calibri" w:hint="cs"/>
          <w:sz w:val="36"/>
          <w:szCs w:val="36"/>
          <w:rtl/>
          <w:lang w:bidi="ar-EG"/>
        </w:rPr>
        <w:t>ْ</w:t>
      </w:r>
      <w:r w:rsidRPr="003544FD">
        <w:rPr>
          <w:rFonts w:ascii="Calibri" w:hAnsi="Calibri" w:cs="Calibri"/>
          <w:sz w:val="36"/>
          <w:szCs w:val="36"/>
          <w:rtl/>
          <w:lang w:bidi="ar-EG"/>
        </w:rPr>
        <w:t>م</w:t>
      </w:r>
      <w:r w:rsidR="00BA43EF">
        <w:rPr>
          <w:rFonts w:ascii="Calibri" w:hAnsi="Calibri" w:cs="Calibri" w:hint="cs"/>
          <w:sz w:val="36"/>
          <w:szCs w:val="36"/>
          <w:rtl/>
          <w:lang w:bidi="ar-EG"/>
        </w:rPr>
        <w:t>ِ</w:t>
      </w:r>
      <w:r w:rsidRPr="003544FD">
        <w:rPr>
          <w:rFonts w:ascii="Calibri" w:hAnsi="Calibri" w:cs="Calibri"/>
          <w:sz w:val="36"/>
          <w:szCs w:val="36"/>
          <w:rtl/>
          <w:lang w:bidi="ar-EG"/>
        </w:rPr>
        <w:t>ي</w:t>
      </w:r>
      <w:r w:rsidR="00F31F34" w:rsidRPr="003544FD">
        <w:rPr>
          <w:rFonts w:ascii="Calibri" w:hAnsi="Calibri" w:cs="Calibri"/>
          <w:sz w:val="36"/>
          <w:szCs w:val="36"/>
          <w:rtl/>
          <w:lang w:bidi="ar-EG"/>
        </w:rPr>
        <w:t>ّ</w:t>
      </w:r>
      <w:r w:rsidR="00BA43EF">
        <w:rPr>
          <w:rFonts w:ascii="Calibri" w:hAnsi="Calibri" w:cs="Calibri" w:hint="cs"/>
          <w:sz w:val="36"/>
          <w:szCs w:val="36"/>
          <w:rtl/>
          <w:lang w:bidi="ar-EG"/>
        </w:rPr>
        <w:t>َ</w:t>
      </w:r>
      <w:r w:rsidRPr="003544FD">
        <w:rPr>
          <w:rFonts w:ascii="Calibri" w:hAnsi="Calibri" w:cs="Calibri"/>
          <w:sz w:val="36"/>
          <w:szCs w:val="36"/>
          <w:rtl/>
          <w:lang w:bidi="ar-EG"/>
        </w:rPr>
        <w:t>ة</w:t>
      </w:r>
      <w:r w:rsidR="00F31F34" w:rsidRPr="003544FD">
        <w:rPr>
          <w:rFonts w:ascii="Calibri" w:hAnsi="Calibri" w:cs="Calibri"/>
          <w:sz w:val="36"/>
          <w:szCs w:val="36"/>
          <w:rtl/>
          <w:lang w:bidi="ar-EG"/>
        </w:rPr>
        <w:t>ً</w:t>
      </w:r>
      <w:r w:rsidRPr="003544FD">
        <w:rPr>
          <w:rFonts w:ascii="Calibri" w:hAnsi="Calibri" w:cs="Calibri"/>
          <w:sz w:val="36"/>
          <w:szCs w:val="36"/>
          <w:rtl/>
          <w:lang w:bidi="ar-EG"/>
        </w:rPr>
        <w:t xml:space="preserve"> واحدة</w:t>
      </w:r>
      <w:r w:rsidR="00F31F34" w:rsidRPr="003544FD">
        <w:rPr>
          <w:rFonts w:ascii="Calibri" w:hAnsi="Calibri" w:cs="Calibri"/>
          <w:sz w:val="36"/>
          <w:szCs w:val="36"/>
          <w:rtl/>
          <w:lang w:bidi="ar-EG"/>
        </w:rPr>
        <w:t>ً</w:t>
      </w:r>
      <w:r w:rsidRPr="003544FD">
        <w:rPr>
          <w:rFonts w:ascii="Calibri" w:hAnsi="Calibri" w:cs="Calibri"/>
          <w:sz w:val="36"/>
          <w:szCs w:val="36"/>
          <w:rtl/>
          <w:lang w:bidi="ar-EG"/>
        </w:rPr>
        <w:t>، دون تلك الم</w:t>
      </w:r>
      <w:r w:rsidR="00BA43EF">
        <w:rPr>
          <w:rFonts w:ascii="Calibri" w:hAnsi="Calibri" w:cs="Calibri" w:hint="cs"/>
          <w:sz w:val="36"/>
          <w:szCs w:val="36"/>
          <w:rtl/>
          <w:lang w:bidi="ar-EG"/>
        </w:rPr>
        <w:t>ُ</w:t>
      </w:r>
      <w:r w:rsidRPr="003544FD">
        <w:rPr>
          <w:rFonts w:ascii="Calibri" w:hAnsi="Calibri" w:cs="Calibri"/>
          <w:sz w:val="36"/>
          <w:szCs w:val="36"/>
          <w:rtl/>
          <w:lang w:bidi="ar-EG"/>
        </w:rPr>
        <w:t>قد</w:t>
      </w:r>
      <w:r w:rsidR="00BA43EF">
        <w:rPr>
          <w:rFonts w:ascii="Calibri" w:hAnsi="Calibri" w:cs="Calibri" w:hint="cs"/>
          <w:sz w:val="36"/>
          <w:szCs w:val="36"/>
          <w:rtl/>
          <w:lang w:bidi="ar-EG"/>
        </w:rPr>
        <w:t>ِّ</w:t>
      </w:r>
      <w:r w:rsidRPr="003544FD">
        <w:rPr>
          <w:rFonts w:ascii="Calibri" w:hAnsi="Calibri" w:cs="Calibri"/>
          <w:sz w:val="36"/>
          <w:szCs w:val="36"/>
          <w:rtl/>
          <w:lang w:bidi="ar-EG"/>
        </w:rPr>
        <w:t>مات.</w:t>
      </w:r>
    </w:p>
    <w:p w14:paraId="3F492080" w14:textId="71D80FCF" w:rsidR="003179D8" w:rsidRPr="003544FD" w:rsidRDefault="00BC3327"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1C3B01">
        <w:rPr>
          <w:rFonts w:ascii="Calibri" w:hAnsi="Calibri" w:cs="Calibri"/>
          <w:b/>
          <w:bCs/>
          <w:color w:val="002060"/>
          <w:sz w:val="36"/>
          <w:szCs w:val="36"/>
          <w:highlight w:val="lightGray"/>
          <w:rtl/>
          <w:lang w:bidi="ar-EG"/>
        </w:rPr>
        <w:t>أَدْرَكَ كُلُّ مُمارِس</w:t>
      </w:r>
      <w:r w:rsidR="00063CEB"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 xml:space="preserve"> للعَمَل العلميَ أنّه قد كُتِبَ على م</w:t>
      </w:r>
      <w:r w:rsidR="00670F98"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د</w:t>
      </w:r>
      <w:r w:rsidR="00670F98"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اخ</w:t>
      </w:r>
      <w:r w:rsidR="00670F98"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ل (مَعْبَدِ العِلْمِ)، الكلمات الت</w:t>
      </w:r>
      <w:r w:rsidR="001C3B01"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ال</w:t>
      </w:r>
      <w:r w:rsidR="001C3B01"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ية: لا ب</w:t>
      </w:r>
      <w:r w:rsidR="001C3B01" w:rsidRPr="001C3B01">
        <w:rPr>
          <w:rFonts w:ascii="Calibri" w:hAnsi="Calibri" w:cs="Calibri" w:hint="cs"/>
          <w:b/>
          <w:bCs/>
          <w:color w:val="002060"/>
          <w:sz w:val="36"/>
          <w:szCs w:val="36"/>
          <w:highlight w:val="lightGray"/>
          <w:rtl/>
          <w:lang w:bidi="ar-EG"/>
        </w:rPr>
        <w:t>ُ</w:t>
      </w:r>
      <w:r w:rsidRPr="001C3B01">
        <w:rPr>
          <w:rFonts w:ascii="Calibri" w:hAnsi="Calibri" w:cs="Calibri"/>
          <w:b/>
          <w:bCs/>
          <w:color w:val="002060"/>
          <w:sz w:val="36"/>
          <w:szCs w:val="36"/>
          <w:highlight w:val="lightGray"/>
          <w:rtl/>
          <w:lang w:bidi="ar-EG"/>
        </w:rPr>
        <w:t>دَّ أَنْ يكون عندك إيمانٌ!</w:t>
      </w:r>
      <w:r w:rsidRPr="003544FD">
        <w:rPr>
          <w:rFonts w:ascii="Calibri" w:hAnsi="Calibri" w:cs="Calibri"/>
          <w:sz w:val="36"/>
          <w:szCs w:val="36"/>
          <w:rtl/>
          <w:lang w:bidi="ar-EG"/>
        </w:rPr>
        <w:t>» (</w:t>
      </w:r>
      <w:r w:rsidRPr="00A42A5E">
        <w:rPr>
          <w:rFonts w:ascii="Calibri" w:hAnsi="Calibri" w:cs="Calibri"/>
          <w:b/>
          <w:bCs/>
          <w:sz w:val="36"/>
          <w:szCs w:val="36"/>
          <w:rtl/>
          <w:lang w:bidi="ar-EG"/>
        </w:rPr>
        <w:t>ماكس بلانك</w:t>
      </w:r>
      <w:r w:rsidRPr="003544FD">
        <w:rPr>
          <w:rFonts w:ascii="Calibri" w:hAnsi="Calibri" w:cs="Calibri"/>
          <w:sz w:val="36"/>
          <w:szCs w:val="36"/>
          <w:rtl/>
          <w:lang w:bidi="ar-EG"/>
        </w:rPr>
        <w:t>)</w:t>
      </w:r>
    </w:p>
    <w:p w14:paraId="0FDEE85B" w14:textId="3E7C9991" w:rsidR="003179D8" w:rsidRPr="003544FD" w:rsidRDefault="004A0D3D" w:rsidP="00BC332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Max Planck, </w:t>
      </w:r>
      <w:r w:rsidRPr="00A42A5E">
        <w:rPr>
          <w:rFonts w:ascii="Calibri" w:hAnsi="Calibri" w:cs="Calibri"/>
          <w:b/>
          <w:bCs/>
          <w:i/>
          <w:iCs/>
          <w:sz w:val="36"/>
          <w:szCs w:val="36"/>
          <w:lang w:bidi="ar-EG"/>
        </w:rPr>
        <w:t>Where Is Science Going</w:t>
      </w:r>
      <w:r w:rsidR="00DF249D" w:rsidRPr="00A42A5E">
        <w:rPr>
          <w:rFonts w:ascii="Calibri" w:hAnsi="Calibri" w:cs="Calibri"/>
          <w:b/>
          <w:bCs/>
          <w:i/>
          <w:iCs/>
          <w:sz w:val="36"/>
          <w:szCs w:val="36"/>
          <w:lang w:bidi="ar-EG"/>
        </w:rPr>
        <w:t>?</w:t>
      </w:r>
      <w:r w:rsidR="00A42A5E" w:rsidRPr="00A42A5E">
        <w:t xml:space="preserve"> </w:t>
      </w:r>
      <w:r w:rsidR="00A42A5E" w:rsidRPr="00A42A5E">
        <w:rPr>
          <w:rFonts w:ascii="Calibri" w:hAnsi="Calibri" w:cs="Calibri"/>
          <w:sz w:val="36"/>
          <w:szCs w:val="36"/>
          <w:lang w:bidi="ar-EG"/>
        </w:rPr>
        <w:t xml:space="preserve">(New York: </w:t>
      </w:r>
      <w:r w:rsidR="00A42A5E">
        <w:rPr>
          <w:rFonts w:ascii="Calibri" w:hAnsi="Calibri" w:cs="Calibri"/>
          <w:sz w:val="36"/>
          <w:szCs w:val="36"/>
          <w:lang w:bidi="ar-EG"/>
        </w:rPr>
        <w:t>W</w:t>
      </w:r>
      <w:r w:rsidR="00A42A5E" w:rsidRPr="00A42A5E">
        <w:rPr>
          <w:rFonts w:ascii="Calibri" w:hAnsi="Calibri" w:cs="Calibri"/>
          <w:sz w:val="36"/>
          <w:szCs w:val="36"/>
          <w:lang w:bidi="ar-EG"/>
        </w:rPr>
        <w:t>.</w:t>
      </w:r>
      <w:r w:rsidR="00A42A5E">
        <w:rPr>
          <w:rFonts w:ascii="Calibri" w:hAnsi="Calibri" w:cs="Calibri"/>
          <w:sz w:val="36"/>
          <w:szCs w:val="36"/>
          <w:lang w:bidi="ar-EG"/>
        </w:rPr>
        <w:t>W</w:t>
      </w:r>
      <w:r w:rsidR="00A42A5E" w:rsidRPr="00A42A5E">
        <w:rPr>
          <w:rFonts w:ascii="Calibri" w:hAnsi="Calibri" w:cs="Calibri"/>
          <w:sz w:val="36"/>
          <w:szCs w:val="36"/>
          <w:lang w:bidi="ar-EG"/>
        </w:rPr>
        <w:t>. Norton, 1932), p214.</w:t>
      </w:r>
    </w:p>
    <w:p w14:paraId="50DD83CE" w14:textId="1AE9509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العلم الطبيعي بعيد كلي</w:t>
      </w:r>
      <w:r w:rsidR="0089377C" w:rsidRPr="003544FD">
        <w:rPr>
          <w:rFonts w:ascii="Calibri" w:hAnsi="Calibri" w:cs="Calibri"/>
          <w:sz w:val="36"/>
          <w:szCs w:val="36"/>
          <w:rtl/>
          <w:lang w:bidi="ar-EG"/>
        </w:rPr>
        <w:t>َّ</w:t>
      </w:r>
      <w:r w:rsidRPr="003544FD">
        <w:rPr>
          <w:rFonts w:ascii="Calibri" w:hAnsi="Calibri" w:cs="Calibri"/>
          <w:sz w:val="36"/>
          <w:szCs w:val="36"/>
          <w:rtl/>
          <w:lang w:bidi="ar-EG"/>
        </w:rPr>
        <w:t>ة</w:t>
      </w:r>
      <w:r w:rsidR="0089377C" w:rsidRPr="003544FD">
        <w:rPr>
          <w:rFonts w:ascii="Calibri" w:hAnsi="Calibri" w:cs="Calibri"/>
          <w:sz w:val="36"/>
          <w:szCs w:val="36"/>
          <w:rtl/>
          <w:lang w:bidi="ar-EG"/>
        </w:rPr>
        <w:t>ً</w:t>
      </w:r>
      <w:r w:rsidRPr="003544FD">
        <w:rPr>
          <w:rFonts w:ascii="Calibri" w:hAnsi="Calibri" w:cs="Calibri"/>
          <w:sz w:val="36"/>
          <w:szCs w:val="36"/>
          <w:rtl/>
          <w:lang w:bidi="ar-EG"/>
        </w:rPr>
        <w:t xml:space="preserve"> عن المشاركة في التقويم الأخلاقي والجمالي، والإحساس </w:t>
      </w:r>
      <w:r w:rsidR="0089377C" w:rsidRPr="003544FD">
        <w:rPr>
          <w:rFonts w:ascii="Calibri" w:hAnsi="Calibri" w:cs="Calibri"/>
          <w:sz w:val="36"/>
          <w:szCs w:val="36"/>
          <w:rtl/>
          <w:lang w:bidi="ar-EG"/>
        </w:rPr>
        <w:t>والذوق</w:t>
      </w:r>
      <w:r w:rsidRPr="003544FD">
        <w:rPr>
          <w:rFonts w:ascii="Calibri" w:hAnsi="Calibri" w:cs="Calibri"/>
          <w:sz w:val="36"/>
          <w:szCs w:val="36"/>
          <w:rtl/>
          <w:lang w:bidi="ar-EG"/>
        </w:rPr>
        <w:t>؛ بل العقل نفسه الذي يمثل حالة و</w:t>
      </w:r>
      <w:r w:rsidR="0089377C" w:rsidRPr="003544FD">
        <w:rPr>
          <w:rFonts w:ascii="Calibri" w:hAnsi="Calibri" w:cs="Calibri"/>
          <w:sz w:val="36"/>
          <w:szCs w:val="36"/>
          <w:rtl/>
          <w:lang w:bidi="ar-EG"/>
        </w:rPr>
        <w:t>ع</w:t>
      </w:r>
      <w:r w:rsidRPr="003544FD">
        <w:rPr>
          <w:rFonts w:ascii="Calibri" w:hAnsi="Calibri" w:cs="Calibri"/>
          <w:sz w:val="36"/>
          <w:szCs w:val="36"/>
          <w:rtl/>
          <w:lang w:bidi="ar-EG"/>
        </w:rPr>
        <w:t>ي، ي</w:t>
      </w:r>
      <w:r w:rsidR="0089377C" w:rsidRPr="003544FD">
        <w:rPr>
          <w:rFonts w:ascii="Calibri" w:hAnsi="Calibri" w:cs="Calibri"/>
          <w:sz w:val="36"/>
          <w:szCs w:val="36"/>
          <w:rtl/>
          <w:lang w:bidi="ar-EG"/>
        </w:rPr>
        <w:t>ع</w:t>
      </w:r>
      <w:r w:rsidRPr="003544FD">
        <w:rPr>
          <w:rFonts w:ascii="Calibri" w:hAnsi="Calibri" w:cs="Calibri"/>
          <w:sz w:val="36"/>
          <w:szCs w:val="36"/>
          <w:rtl/>
          <w:lang w:bidi="ar-EG"/>
        </w:rPr>
        <w:t>جز العلم عن و</w:t>
      </w:r>
      <w:r w:rsidR="0089377C" w:rsidRPr="003544FD">
        <w:rPr>
          <w:rFonts w:ascii="Calibri" w:hAnsi="Calibri" w:cs="Calibri"/>
          <w:sz w:val="36"/>
          <w:szCs w:val="36"/>
          <w:rtl/>
          <w:lang w:bidi="ar-EG"/>
        </w:rPr>
        <w:t>ص</w:t>
      </w:r>
      <w:r w:rsidRPr="003544FD">
        <w:rPr>
          <w:rFonts w:ascii="Calibri" w:hAnsi="Calibri" w:cs="Calibri"/>
          <w:sz w:val="36"/>
          <w:szCs w:val="36"/>
          <w:rtl/>
          <w:lang w:bidi="ar-EG"/>
        </w:rPr>
        <w:t>فه بمقاييس الفيزياء.</w:t>
      </w:r>
    </w:p>
    <w:p w14:paraId="2EEF0E6C" w14:textId="69174E38" w:rsidR="00CA596D" w:rsidRPr="003544FD" w:rsidRDefault="00CA596D" w:rsidP="00E50938">
      <w:pPr>
        <w:widowControl w:val="0"/>
        <w:bidi/>
        <w:spacing w:line="240" w:lineRule="auto"/>
        <w:jc w:val="both"/>
        <w:rPr>
          <w:rFonts w:ascii="Calibri" w:hAnsi="Calibri" w:cs="Calibri"/>
          <w:sz w:val="36"/>
          <w:szCs w:val="36"/>
          <w:rtl/>
          <w:lang w:bidi="ar-EG"/>
        </w:rPr>
      </w:pPr>
      <w:r w:rsidRPr="00CA596D">
        <w:rPr>
          <w:rFonts w:ascii="Calibri" w:hAnsi="Calibri" w:cs="Calibri"/>
          <w:b/>
          <w:bCs/>
          <w:sz w:val="36"/>
          <w:szCs w:val="36"/>
          <w:rtl/>
          <w:lang w:bidi="ar-EG"/>
        </w:rPr>
        <w:t xml:space="preserve">إرفين شرودنغر </w:t>
      </w:r>
      <w:r w:rsidRPr="00CA596D">
        <w:rPr>
          <w:rFonts w:ascii="Calibri" w:hAnsi="Calibri" w:cs="Calibri"/>
          <w:b/>
          <w:bCs/>
          <w:sz w:val="36"/>
          <w:szCs w:val="36"/>
          <w:lang w:bidi="ar-EG"/>
        </w:rPr>
        <w:t>Erwin Schrodinger</w:t>
      </w:r>
      <w:r w:rsidRPr="003544FD">
        <w:rPr>
          <w:rFonts w:ascii="Calibri" w:hAnsi="Calibri" w:cs="Calibri"/>
          <w:sz w:val="36"/>
          <w:szCs w:val="36"/>
          <w:rtl/>
          <w:lang w:bidi="ar-EG"/>
        </w:rPr>
        <w:t xml:space="preserve"> (١٨٨٧ -١٩٦١م): فيزيائي نمساوي بارز. له مساهمات كبيرة في ميكانيكا الكم.</w:t>
      </w:r>
    </w:p>
    <w:p w14:paraId="4C272A2E" w14:textId="1EE4107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w:t>
      </w:r>
      <w:r w:rsidR="009664FD">
        <w:rPr>
          <w:rFonts w:ascii="Calibri" w:hAnsi="Calibri" w:cs="Calibri" w:hint="cs"/>
          <w:sz w:val="36"/>
          <w:szCs w:val="36"/>
          <w:rtl/>
          <w:lang w:bidi="ar-EG"/>
        </w:rPr>
        <w:t>ُ</w:t>
      </w:r>
      <w:r w:rsidRPr="003544FD">
        <w:rPr>
          <w:rFonts w:ascii="Calibri" w:hAnsi="Calibri" w:cs="Calibri"/>
          <w:sz w:val="36"/>
          <w:szCs w:val="36"/>
          <w:rtl/>
          <w:lang w:bidi="ar-EG"/>
        </w:rPr>
        <w:t>عب</w:t>
      </w:r>
      <w:r w:rsidR="009664FD">
        <w:rPr>
          <w:rFonts w:ascii="Calibri" w:hAnsi="Calibri" w:cs="Calibri" w:hint="cs"/>
          <w:sz w:val="36"/>
          <w:szCs w:val="36"/>
          <w:rtl/>
          <w:lang w:bidi="ar-EG"/>
        </w:rPr>
        <w:t>ِّ</w:t>
      </w:r>
      <w:r w:rsidRPr="003544FD">
        <w:rPr>
          <w:rFonts w:ascii="Calibri" w:hAnsi="Calibri" w:cs="Calibri"/>
          <w:sz w:val="36"/>
          <w:szCs w:val="36"/>
          <w:rtl/>
          <w:lang w:bidi="ar-EG"/>
        </w:rPr>
        <w:t>ر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الحاصل على نوبل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رفين شرودنغر</w:t>
      </w:r>
      <w:r w:rsidRPr="003544FD">
        <w:rPr>
          <w:rFonts w:ascii="Calibri" w:hAnsi="Calibri" w:cs="Calibri"/>
          <w:sz w:val="36"/>
          <w:szCs w:val="36"/>
          <w:rtl/>
          <w:lang w:bidi="ar-EG"/>
        </w:rPr>
        <w:t>) ب</w:t>
      </w:r>
      <w:r w:rsidR="009664FD">
        <w:rPr>
          <w:rFonts w:ascii="Calibri" w:hAnsi="Calibri" w:cs="Calibri" w:hint="cs"/>
          <w:sz w:val="36"/>
          <w:szCs w:val="36"/>
          <w:rtl/>
          <w:lang w:bidi="ar-EG"/>
        </w:rPr>
        <w:t>ِ</w:t>
      </w:r>
      <w:r w:rsidRPr="003544FD">
        <w:rPr>
          <w:rFonts w:ascii="Calibri" w:hAnsi="Calibri" w:cs="Calibri"/>
          <w:sz w:val="36"/>
          <w:szCs w:val="36"/>
          <w:rtl/>
          <w:lang w:bidi="ar-EG"/>
        </w:rPr>
        <w:t>ل</w:t>
      </w:r>
      <w:r w:rsidR="009664FD">
        <w:rPr>
          <w:rFonts w:ascii="Calibri" w:hAnsi="Calibri" w:cs="Calibri" w:hint="cs"/>
          <w:sz w:val="36"/>
          <w:szCs w:val="36"/>
          <w:rtl/>
          <w:lang w:bidi="ar-EG"/>
        </w:rPr>
        <w:t>ُ</w:t>
      </w:r>
      <w:r w:rsidRPr="003544FD">
        <w:rPr>
          <w:rFonts w:ascii="Calibri" w:hAnsi="Calibri" w:cs="Calibri"/>
          <w:sz w:val="36"/>
          <w:szCs w:val="36"/>
          <w:rtl/>
          <w:lang w:bidi="ar-EG"/>
        </w:rPr>
        <w:t>غ</w:t>
      </w:r>
      <w:r w:rsidR="009664FD">
        <w:rPr>
          <w:rFonts w:ascii="Calibri" w:hAnsi="Calibri" w:cs="Calibri" w:hint="cs"/>
          <w:sz w:val="36"/>
          <w:szCs w:val="36"/>
          <w:rtl/>
          <w:lang w:bidi="ar-EG"/>
        </w:rPr>
        <w:t>َ</w:t>
      </w:r>
      <w:r w:rsidRPr="003544FD">
        <w:rPr>
          <w:rFonts w:ascii="Calibri" w:hAnsi="Calibri" w:cs="Calibri"/>
          <w:sz w:val="36"/>
          <w:szCs w:val="36"/>
          <w:rtl/>
          <w:lang w:bidi="ar-EG"/>
        </w:rPr>
        <w:t>ة</w:t>
      </w:r>
      <w:r w:rsidR="009664FD">
        <w:rPr>
          <w:rFonts w:ascii="Calibri" w:hAnsi="Calibri" w:cs="Calibri" w:hint="cs"/>
          <w:sz w:val="36"/>
          <w:szCs w:val="36"/>
          <w:rtl/>
          <w:lang w:bidi="ar-EG"/>
        </w:rPr>
        <w:t>ٍ</w:t>
      </w:r>
      <w:r w:rsidRPr="003544FD">
        <w:rPr>
          <w:rFonts w:ascii="Calibri" w:hAnsi="Calibri" w:cs="Calibri"/>
          <w:sz w:val="36"/>
          <w:szCs w:val="36"/>
          <w:rtl/>
          <w:lang w:bidi="ar-EG"/>
        </w:rPr>
        <w:t xml:space="preserve"> ح</w:t>
      </w:r>
      <w:r w:rsidR="009664FD">
        <w:rPr>
          <w:rFonts w:ascii="Calibri" w:hAnsi="Calibri" w:cs="Calibri" w:hint="cs"/>
          <w:sz w:val="36"/>
          <w:szCs w:val="36"/>
          <w:rtl/>
          <w:lang w:bidi="ar-EG"/>
        </w:rPr>
        <w:t>َ</w:t>
      </w:r>
      <w:r w:rsidRPr="003544FD">
        <w:rPr>
          <w:rFonts w:ascii="Calibri" w:hAnsi="Calibri" w:cs="Calibri"/>
          <w:sz w:val="36"/>
          <w:szCs w:val="36"/>
          <w:rtl/>
          <w:lang w:bidi="ar-EG"/>
        </w:rPr>
        <w:t>ز</w:t>
      </w:r>
      <w:r w:rsidR="009664FD">
        <w:rPr>
          <w:rFonts w:ascii="Calibri" w:hAnsi="Calibri" w:cs="Calibri" w:hint="cs"/>
          <w:sz w:val="36"/>
          <w:szCs w:val="36"/>
          <w:rtl/>
          <w:lang w:bidi="ar-EG"/>
        </w:rPr>
        <w:t>ِ</w:t>
      </w:r>
      <w:r w:rsidRPr="003544FD">
        <w:rPr>
          <w:rFonts w:ascii="Calibri" w:hAnsi="Calibri" w:cs="Calibri"/>
          <w:sz w:val="36"/>
          <w:szCs w:val="36"/>
          <w:rtl/>
          <w:lang w:bidi="ar-EG"/>
        </w:rPr>
        <w:t>ين</w:t>
      </w:r>
      <w:r w:rsidR="009664FD">
        <w:rPr>
          <w:rFonts w:ascii="Calibri" w:hAnsi="Calibri" w:cs="Calibri" w:hint="cs"/>
          <w:sz w:val="36"/>
          <w:szCs w:val="36"/>
          <w:rtl/>
          <w:lang w:bidi="ar-EG"/>
        </w:rPr>
        <w:t>َ</w:t>
      </w:r>
      <w:r w:rsidRPr="003544FD">
        <w:rPr>
          <w:rFonts w:ascii="Calibri" w:hAnsi="Calibri" w:cs="Calibri"/>
          <w:sz w:val="36"/>
          <w:szCs w:val="36"/>
          <w:rtl/>
          <w:lang w:bidi="ar-EG"/>
        </w:rPr>
        <w:t>ة</w:t>
      </w:r>
      <w:r w:rsidR="009664FD">
        <w:rPr>
          <w:rFonts w:ascii="Calibri" w:hAnsi="Calibri" w:cs="Calibri" w:hint="cs"/>
          <w:sz w:val="36"/>
          <w:szCs w:val="36"/>
          <w:rtl/>
          <w:lang w:bidi="ar-EG"/>
        </w:rPr>
        <w:t>ٍ:</w:t>
      </w:r>
      <w:r w:rsidRPr="003544FD">
        <w:rPr>
          <w:rFonts w:ascii="Calibri" w:hAnsi="Calibri" w:cs="Calibri"/>
          <w:sz w:val="36"/>
          <w:szCs w:val="36"/>
          <w:rtl/>
          <w:lang w:bidi="ar-EG"/>
        </w:rPr>
        <w:t xml:space="preserve"> ض</w:t>
      </w:r>
      <w:r w:rsidR="009664FD">
        <w:rPr>
          <w:rFonts w:ascii="Calibri" w:hAnsi="Calibri" w:cs="Calibri" w:hint="cs"/>
          <w:sz w:val="36"/>
          <w:szCs w:val="36"/>
          <w:rtl/>
          <w:lang w:bidi="ar-EG"/>
        </w:rPr>
        <w:t>ِ</w:t>
      </w:r>
      <w:r w:rsidRPr="003544FD">
        <w:rPr>
          <w:rFonts w:ascii="Calibri" w:hAnsi="Calibri" w:cs="Calibri"/>
          <w:sz w:val="36"/>
          <w:szCs w:val="36"/>
          <w:rtl/>
          <w:lang w:bidi="ar-EG"/>
        </w:rPr>
        <w:t xml:space="preserve">يق </w:t>
      </w:r>
      <w:r w:rsidR="006228D8" w:rsidRPr="003544FD">
        <w:rPr>
          <w:rFonts w:ascii="Calibri" w:hAnsi="Calibri" w:cs="Calibri"/>
          <w:sz w:val="36"/>
          <w:szCs w:val="36"/>
          <w:rtl/>
          <w:lang w:bidi="ar-EG"/>
        </w:rPr>
        <w:t>أ</w:t>
      </w:r>
      <w:r w:rsidR="0089377C" w:rsidRPr="003544FD">
        <w:rPr>
          <w:rFonts w:ascii="Calibri" w:hAnsi="Calibri" w:cs="Calibri"/>
          <w:sz w:val="36"/>
          <w:szCs w:val="36"/>
          <w:rtl/>
          <w:lang w:bidi="ar-EG"/>
        </w:rPr>
        <w:t>ُ</w:t>
      </w:r>
      <w:r w:rsidRPr="003544FD">
        <w:rPr>
          <w:rFonts w:ascii="Calibri" w:hAnsi="Calibri" w:cs="Calibri"/>
          <w:sz w:val="36"/>
          <w:szCs w:val="36"/>
          <w:rtl/>
          <w:lang w:bidi="ar-EG"/>
        </w:rPr>
        <w:t>ف</w:t>
      </w:r>
      <w:r w:rsidR="0089377C" w:rsidRPr="003544FD">
        <w:rPr>
          <w:rFonts w:ascii="Calibri" w:hAnsi="Calibri" w:cs="Calibri"/>
          <w:sz w:val="36"/>
          <w:szCs w:val="36"/>
          <w:rtl/>
          <w:lang w:bidi="ar-EG"/>
        </w:rPr>
        <w:t>ُ</w:t>
      </w:r>
      <w:r w:rsidRPr="003544FD">
        <w:rPr>
          <w:rFonts w:ascii="Calibri" w:hAnsi="Calibri" w:cs="Calibri"/>
          <w:sz w:val="36"/>
          <w:szCs w:val="36"/>
          <w:rtl/>
          <w:lang w:bidi="ar-EG"/>
        </w:rPr>
        <w:t>ق</w:t>
      </w:r>
      <w:r w:rsidR="0089377C"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200BED">
        <w:rPr>
          <w:rFonts w:ascii="Calibri" w:hAnsi="Calibri" w:cs="Calibri" w:hint="cs"/>
          <w:sz w:val="36"/>
          <w:szCs w:val="36"/>
          <w:rtl/>
          <w:lang w:bidi="ar-EG"/>
        </w:rPr>
        <w:t>ِ</w:t>
      </w:r>
      <w:r w:rsidRPr="003544FD">
        <w:rPr>
          <w:rFonts w:ascii="Calibri" w:hAnsi="Calibri" w:cs="Calibri"/>
          <w:sz w:val="36"/>
          <w:szCs w:val="36"/>
          <w:rtl/>
          <w:lang w:bidi="ar-EG"/>
        </w:rPr>
        <w:t>ل</w:t>
      </w:r>
      <w:r w:rsidR="00200BED">
        <w:rPr>
          <w:rFonts w:ascii="Calibri" w:hAnsi="Calibri" w:cs="Calibri" w:hint="cs"/>
          <w:sz w:val="36"/>
          <w:szCs w:val="36"/>
          <w:rtl/>
          <w:lang w:bidi="ar-EG"/>
        </w:rPr>
        <w:t>ْ</w:t>
      </w:r>
      <w:r w:rsidRPr="003544FD">
        <w:rPr>
          <w:rFonts w:ascii="Calibri" w:hAnsi="Calibri" w:cs="Calibri"/>
          <w:sz w:val="36"/>
          <w:szCs w:val="36"/>
          <w:rtl/>
          <w:lang w:bidi="ar-EG"/>
        </w:rPr>
        <w:t>م وق</w:t>
      </w:r>
      <w:r w:rsidR="00CA596D">
        <w:rPr>
          <w:rFonts w:ascii="Calibri" w:hAnsi="Calibri" w:cs="Calibri" w:hint="cs"/>
          <w:sz w:val="36"/>
          <w:szCs w:val="36"/>
          <w:rtl/>
          <w:lang w:bidi="ar-EG"/>
        </w:rPr>
        <w:t>ُ</w:t>
      </w:r>
      <w:r w:rsidRPr="003544FD">
        <w:rPr>
          <w:rFonts w:ascii="Calibri" w:hAnsi="Calibri" w:cs="Calibri"/>
          <w:sz w:val="36"/>
          <w:szCs w:val="36"/>
          <w:rtl/>
          <w:lang w:bidi="ar-EG"/>
        </w:rPr>
        <w:t>ص</w:t>
      </w:r>
      <w:r w:rsidR="00CA596D">
        <w:rPr>
          <w:rFonts w:ascii="Calibri" w:hAnsi="Calibri" w:cs="Calibri" w:hint="cs"/>
          <w:sz w:val="36"/>
          <w:szCs w:val="36"/>
          <w:rtl/>
          <w:lang w:bidi="ar-EG"/>
        </w:rPr>
        <w:t>ُ</w:t>
      </w:r>
      <w:r w:rsidRPr="003544FD">
        <w:rPr>
          <w:rFonts w:ascii="Calibri" w:hAnsi="Calibri" w:cs="Calibri"/>
          <w:sz w:val="36"/>
          <w:szCs w:val="36"/>
          <w:rtl/>
          <w:lang w:bidi="ar-EG"/>
        </w:rPr>
        <w:t>ور ي</w:t>
      </w:r>
      <w:r w:rsidR="0089377C" w:rsidRPr="003544FD">
        <w:rPr>
          <w:rFonts w:ascii="Calibri" w:hAnsi="Calibri" w:cs="Calibri"/>
          <w:sz w:val="36"/>
          <w:szCs w:val="36"/>
          <w:rtl/>
          <w:lang w:bidi="ar-EG"/>
        </w:rPr>
        <w:t>َ</w:t>
      </w:r>
      <w:r w:rsidRPr="003544FD">
        <w:rPr>
          <w:rFonts w:ascii="Calibri" w:hAnsi="Calibri" w:cs="Calibri"/>
          <w:sz w:val="36"/>
          <w:szCs w:val="36"/>
          <w:rtl/>
          <w:lang w:bidi="ar-EG"/>
        </w:rPr>
        <w:t>د</w:t>
      </w:r>
      <w:r w:rsidR="0089377C" w:rsidRPr="003544FD">
        <w:rPr>
          <w:rFonts w:ascii="Calibri" w:hAnsi="Calibri" w:cs="Calibri"/>
          <w:sz w:val="36"/>
          <w:szCs w:val="36"/>
          <w:rtl/>
          <w:lang w:bidi="ar-EG"/>
        </w:rPr>
        <w:t>ِ</w:t>
      </w:r>
      <w:r w:rsidRPr="003544FD">
        <w:rPr>
          <w:rFonts w:ascii="Calibri" w:hAnsi="Calibri" w:cs="Calibri"/>
          <w:sz w:val="36"/>
          <w:szCs w:val="36"/>
          <w:rtl/>
          <w:lang w:bidi="ar-EG"/>
        </w:rPr>
        <w:t>ه</w:t>
      </w:r>
      <w:r w:rsidR="0089377C" w:rsidRPr="003544FD">
        <w:rPr>
          <w:rFonts w:ascii="Calibri" w:hAnsi="Calibri" w:cs="Calibri"/>
          <w:sz w:val="36"/>
          <w:szCs w:val="36"/>
          <w:rtl/>
          <w:lang w:bidi="ar-EG"/>
        </w:rPr>
        <w:t>ِ</w:t>
      </w:r>
      <w:r w:rsidRPr="003544FD">
        <w:rPr>
          <w:rFonts w:ascii="Calibri" w:hAnsi="Calibri" w:cs="Calibri"/>
          <w:sz w:val="36"/>
          <w:szCs w:val="36"/>
          <w:rtl/>
          <w:lang w:bidi="ar-EG"/>
        </w:rPr>
        <w:t xml:space="preserve">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CA596D">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CA596D">
        <w:rPr>
          <w:rFonts w:ascii="Calibri" w:hAnsi="Calibri" w:cs="Calibri" w:hint="cs"/>
          <w:sz w:val="36"/>
          <w:szCs w:val="36"/>
          <w:rtl/>
          <w:lang w:bidi="ar-EG"/>
        </w:rPr>
        <w:t>ِ</w:t>
      </w:r>
      <w:r w:rsidRPr="003544FD">
        <w:rPr>
          <w:rFonts w:ascii="Calibri" w:hAnsi="Calibri" w:cs="Calibri"/>
          <w:sz w:val="36"/>
          <w:szCs w:val="36"/>
          <w:rtl/>
          <w:lang w:bidi="ar-EG"/>
        </w:rPr>
        <w:t>ل</w:t>
      </w:r>
      <w:r w:rsidR="00CA596D">
        <w:rPr>
          <w:rFonts w:ascii="Calibri" w:hAnsi="Calibri" w:cs="Calibri" w:hint="cs"/>
          <w:sz w:val="36"/>
          <w:szCs w:val="36"/>
          <w:rtl/>
          <w:lang w:bidi="ar-EG"/>
        </w:rPr>
        <w:t>ْ</w:t>
      </w:r>
      <w:r w:rsidRPr="003544FD">
        <w:rPr>
          <w:rFonts w:ascii="Calibri" w:hAnsi="Calibri" w:cs="Calibri"/>
          <w:sz w:val="36"/>
          <w:szCs w:val="36"/>
          <w:rtl/>
          <w:lang w:bidi="ar-EG"/>
        </w:rPr>
        <w:t>م «</w:t>
      </w:r>
      <w:r w:rsidRPr="006702D7">
        <w:rPr>
          <w:rFonts w:ascii="Calibri" w:hAnsi="Calibri" w:cs="Calibri"/>
          <w:b/>
          <w:bCs/>
          <w:color w:val="002060"/>
          <w:sz w:val="36"/>
          <w:szCs w:val="36"/>
          <w:highlight w:val="lightGray"/>
          <w:rtl/>
          <w:lang w:bidi="ar-EG"/>
        </w:rPr>
        <w:t>لا ي</w:t>
      </w:r>
      <w:r w:rsidR="00CA596D" w:rsidRP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مكن </w:t>
      </w:r>
      <w:r w:rsidR="006228D8" w:rsidRPr="006702D7">
        <w:rPr>
          <w:rFonts w:ascii="Calibri" w:hAnsi="Calibri" w:cs="Calibri"/>
          <w:b/>
          <w:bCs/>
          <w:color w:val="002060"/>
          <w:sz w:val="36"/>
          <w:szCs w:val="36"/>
          <w:highlight w:val="lightGray"/>
          <w:rtl/>
          <w:lang w:bidi="ar-EG"/>
        </w:rPr>
        <w:t>أ</w:t>
      </w:r>
      <w:r w:rsidRPr="006702D7">
        <w:rPr>
          <w:rFonts w:ascii="Calibri" w:hAnsi="Calibri" w:cs="Calibri"/>
          <w:b/>
          <w:bCs/>
          <w:color w:val="002060"/>
          <w:sz w:val="36"/>
          <w:szCs w:val="36"/>
          <w:highlight w:val="lightGray"/>
          <w:rtl/>
          <w:lang w:bidi="ar-EG"/>
        </w:rPr>
        <w:t>ن يقول كلمة</w:t>
      </w:r>
      <w:r w:rsid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 واحدة</w:t>
      </w:r>
      <w:r w:rsid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 عن </w:t>
      </w:r>
      <w:r w:rsidR="0089377C" w:rsidRPr="006702D7">
        <w:rPr>
          <w:rFonts w:ascii="Calibri" w:hAnsi="Calibri" w:cs="Calibri"/>
          <w:b/>
          <w:bCs/>
          <w:color w:val="002060"/>
          <w:sz w:val="36"/>
          <w:szCs w:val="36"/>
          <w:highlight w:val="lightGray"/>
          <w:rtl/>
          <w:lang w:bidi="ar-EG"/>
        </w:rPr>
        <w:t>اللَّوْنَيْن</w:t>
      </w:r>
      <w:r w:rsidRPr="006702D7">
        <w:rPr>
          <w:rFonts w:ascii="Calibri" w:hAnsi="Calibri" w:cs="Calibri"/>
          <w:b/>
          <w:bCs/>
          <w:color w:val="002060"/>
          <w:sz w:val="36"/>
          <w:szCs w:val="36"/>
          <w:highlight w:val="lightGray"/>
          <w:rtl/>
          <w:lang w:bidi="ar-EG"/>
        </w:rPr>
        <w:t xml:space="preserve"> الأحمر والأزرق، وعن الم</w:t>
      </w:r>
      <w:r w:rsid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ر</w:t>
      </w:r>
      <w:r w:rsid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 والحلو، وعن ال</w:t>
      </w:r>
      <w:r w:rsidR="00B952EB" w:rsidRPr="006702D7">
        <w:rPr>
          <w:rFonts w:ascii="Calibri" w:hAnsi="Calibri" w:cs="Calibri" w:hint="cs"/>
          <w:b/>
          <w:bCs/>
          <w:color w:val="002060"/>
          <w:sz w:val="36"/>
          <w:szCs w:val="36"/>
          <w:highlight w:val="lightGray"/>
          <w:rtl/>
          <w:lang w:bidi="ar-EG"/>
        </w:rPr>
        <w:t>أ</w:t>
      </w:r>
      <w:r w:rsidRPr="006702D7">
        <w:rPr>
          <w:rFonts w:ascii="Calibri" w:hAnsi="Calibri" w:cs="Calibri"/>
          <w:b/>
          <w:bCs/>
          <w:color w:val="002060"/>
          <w:sz w:val="36"/>
          <w:szCs w:val="36"/>
          <w:highlight w:val="lightGray"/>
          <w:rtl/>
          <w:lang w:bidi="ar-EG"/>
        </w:rPr>
        <w:t>لم والاستمتاع الجسدي</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ي</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ن. </w:t>
      </w:r>
      <w:r w:rsidR="000E6962" w:rsidRPr="006702D7">
        <w:rPr>
          <w:rFonts w:ascii="Calibri" w:hAnsi="Calibri" w:cs="Calibri"/>
          <w:b/>
          <w:bCs/>
          <w:color w:val="002060"/>
          <w:sz w:val="36"/>
          <w:szCs w:val="36"/>
          <w:highlight w:val="lightGray"/>
          <w:rtl/>
          <w:lang w:bidi="ar-EG"/>
        </w:rPr>
        <w:t>إ</w:t>
      </w:r>
      <w:r w:rsidRPr="006702D7">
        <w:rPr>
          <w:rFonts w:ascii="Calibri" w:hAnsi="Calibri" w:cs="Calibri"/>
          <w:b/>
          <w:bCs/>
          <w:color w:val="002060"/>
          <w:sz w:val="36"/>
          <w:szCs w:val="36"/>
          <w:highlight w:val="lightGray"/>
          <w:rtl/>
          <w:lang w:bidi="ar-EG"/>
        </w:rPr>
        <w:t>ن</w:t>
      </w:r>
      <w:r w:rsidR="006702D7">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ه لا يعرف شي</w:t>
      </w:r>
      <w:r w:rsidR="006702D7">
        <w:rPr>
          <w:rFonts w:ascii="Calibri" w:hAnsi="Calibri" w:cs="Calibri" w:hint="cs"/>
          <w:b/>
          <w:bCs/>
          <w:color w:val="002060"/>
          <w:sz w:val="36"/>
          <w:szCs w:val="36"/>
          <w:highlight w:val="lightGray"/>
          <w:rtl/>
          <w:lang w:bidi="ar-EG"/>
        </w:rPr>
        <w:t>ئا</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 عن الجمال وال</w:t>
      </w:r>
      <w:r w:rsidR="0089377C" w:rsidRPr="006702D7">
        <w:rPr>
          <w:rFonts w:ascii="Calibri" w:hAnsi="Calibri" w:cs="Calibri"/>
          <w:b/>
          <w:bCs/>
          <w:color w:val="002060"/>
          <w:sz w:val="36"/>
          <w:szCs w:val="36"/>
          <w:highlight w:val="lightGray"/>
          <w:rtl/>
          <w:lang w:bidi="ar-EG"/>
        </w:rPr>
        <w:t>ق</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ب</w:t>
      </w:r>
      <w:r w:rsidRPr="006702D7">
        <w:rPr>
          <w:rFonts w:ascii="Calibri" w:hAnsi="Calibri" w:cs="Calibri"/>
          <w:b/>
          <w:bCs/>
          <w:color w:val="002060"/>
          <w:sz w:val="36"/>
          <w:szCs w:val="36"/>
          <w:highlight w:val="lightGray"/>
          <w:rtl/>
          <w:lang w:bidi="ar-EG"/>
        </w:rPr>
        <w:t>ح، والج</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ي</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د والر</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د</w:t>
      </w:r>
      <w:r w:rsidRPr="006702D7">
        <w:rPr>
          <w:rFonts w:ascii="Calibri" w:hAnsi="Calibri" w:cs="Calibri"/>
          <w:b/>
          <w:bCs/>
          <w:color w:val="002060"/>
          <w:sz w:val="36"/>
          <w:szCs w:val="36"/>
          <w:highlight w:val="lightGray"/>
          <w:rtl/>
          <w:lang w:bidi="ar-EG"/>
        </w:rPr>
        <w:t xml:space="preserve">يء، </w:t>
      </w:r>
      <w:r w:rsidR="0089377C" w:rsidRPr="006702D7">
        <w:rPr>
          <w:rFonts w:ascii="Calibri" w:hAnsi="Calibri" w:cs="Calibri"/>
          <w:b/>
          <w:bCs/>
          <w:color w:val="002060"/>
          <w:sz w:val="36"/>
          <w:szCs w:val="36"/>
          <w:highlight w:val="lightGray"/>
          <w:rtl/>
          <w:lang w:bidi="ar-EG"/>
        </w:rPr>
        <w:t>والله والأَبَدِيَّةِ</w:t>
      </w:r>
      <w:r w:rsidRPr="006702D7">
        <w:rPr>
          <w:rFonts w:ascii="Calibri" w:hAnsi="Calibri" w:cs="Calibri"/>
          <w:b/>
          <w:bCs/>
          <w:color w:val="002060"/>
          <w:sz w:val="36"/>
          <w:szCs w:val="36"/>
          <w:highlight w:val="lightGray"/>
          <w:rtl/>
          <w:lang w:bidi="ar-EG"/>
        </w:rPr>
        <w:t>. ي</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د</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ع</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ي العلم </w:t>
      </w:r>
      <w:r w:rsidR="006228D8" w:rsidRPr="006702D7">
        <w:rPr>
          <w:rFonts w:ascii="Calibri" w:hAnsi="Calibri" w:cs="Calibri"/>
          <w:b/>
          <w:bCs/>
          <w:color w:val="002060"/>
          <w:sz w:val="36"/>
          <w:szCs w:val="36"/>
          <w:highlight w:val="lightGray"/>
          <w:rtl/>
          <w:lang w:bidi="ar-EG"/>
        </w:rPr>
        <w:t>أ</w:t>
      </w:r>
      <w:r w:rsidRPr="006702D7">
        <w:rPr>
          <w:rFonts w:ascii="Calibri" w:hAnsi="Calibri" w:cs="Calibri"/>
          <w:b/>
          <w:bCs/>
          <w:color w:val="002060"/>
          <w:sz w:val="36"/>
          <w:szCs w:val="36"/>
          <w:highlight w:val="lightGray"/>
          <w:rtl/>
          <w:lang w:bidi="ar-EG"/>
        </w:rPr>
        <w:t xml:space="preserve">حيانا </w:t>
      </w:r>
      <w:r w:rsidR="006228D8" w:rsidRPr="006702D7">
        <w:rPr>
          <w:rFonts w:ascii="Calibri" w:hAnsi="Calibri" w:cs="Calibri"/>
          <w:b/>
          <w:bCs/>
          <w:color w:val="002060"/>
          <w:sz w:val="36"/>
          <w:szCs w:val="36"/>
          <w:highlight w:val="lightGray"/>
          <w:rtl/>
          <w:lang w:bidi="ar-EG"/>
        </w:rPr>
        <w:t>أ</w:t>
      </w:r>
      <w:r w:rsidRPr="006702D7">
        <w:rPr>
          <w:rFonts w:ascii="Calibri" w:hAnsi="Calibri" w:cs="Calibri"/>
          <w:b/>
          <w:bCs/>
          <w:color w:val="002060"/>
          <w:sz w:val="36"/>
          <w:szCs w:val="36"/>
          <w:highlight w:val="lightGray"/>
          <w:rtl/>
          <w:lang w:bidi="ar-EG"/>
        </w:rPr>
        <w:t>ن</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ه </w:t>
      </w:r>
      <w:r w:rsidR="0089377C" w:rsidRPr="006702D7">
        <w:rPr>
          <w:rFonts w:ascii="Calibri" w:hAnsi="Calibri" w:cs="Calibri"/>
          <w:b/>
          <w:bCs/>
          <w:color w:val="002060"/>
          <w:sz w:val="36"/>
          <w:szCs w:val="36"/>
          <w:highlight w:val="lightGray"/>
          <w:rtl/>
          <w:lang w:bidi="ar-EG"/>
        </w:rPr>
        <w:t>ي</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حسن</w:t>
      </w:r>
      <w:r w:rsidRPr="006702D7">
        <w:rPr>
          <w:rFonts w:ascii="Calibri" w:hAnsi="Calibri" w:cs="Calibri"/>
          <w:b/>
          <w:bCs/>
          <w:color w:val="002060"/>
          <w:sz w:val="36"/>
          <w:szCs w:val="36"/>
          <w:highlight w:val="lightGray"/>
          <w:rtl/>
          <w:lang w:bidi="ar-EG"/>
        </w:rPr>
        <w:t xml:space="preserve"> الجواب في مثل الأبواب الس</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ابقة، لكن هذه الأجوبة في كثير</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 من الأحيان سخيفة جد</w:t>
      </w:r>
      <w:r w:rsidR="0089377C" w:rsidRPr="006702D7">
        <w:rPr>
          <w:rFonts w:ascii="Calibri" w:hAnsi="Calibri" w:cs="Calibri"/>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ا حتى </w:t>
      </w:r>
      <w:r w:rsidR="000E6962" w:rsidRPr="006702D7">
        <w:rPr>
          <w:rFonts w:ascii="Calibri" w:hAnsi="Calibri" w:cs="Calibri"/>
          <w:b/>
          <w:bCs/>
          <w:color w:val="002060"/>
          <w:sz w:val="36"/>
          <w:szCs w:val="36"/>
          <w:highlight w:val="lightGray"/>
          <w:rtl/>
          <w:lang w:bidi="ar-EG"/>
        </w:rPr>
        <w:t>إ</w:t>
      </w:r>
      <w:r w:rsidRPr="006702D7">
        <w:rPr>
          <w:rFonts w:ascii="Calibri" w:hAnsi="Calibri" w:cs="Calibri"/>
          <w:b/>
          <w:bCs/>
          <w:color w:val="002060"/>
          <w:sz w:val="36"/>
          <w:szCs w:val="36"/>
          <w:highlight w:val="lightGray"/>
          <w:rtl/>
          <w:lang w:bidi="ar-EG"/>
        </w:rPr>
        <w:t>ن</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 xml:space="preserve">نا لا نميل </w:t>
      </w:r>
      <w:r w:rsidR="000E6962" w:rsidRPr="006702D7">
        <w:rPr>
          <w:rFonts w:ascii="Calibri" w:hAnsi="Calibri" w:cs="Calibri"/>
          <w:b/>
          <w:bCs/>
          <w:color w:val="002060"/>
          <w:sz w:val="36"/>
          <w:szCs w:val="36"/>
          <w:highlight w:val="lightGray"/>
          <w:rtl/>
          <w:lang w:bidi="ar-EG"/>
        </w:rPr>
        <w:t>إ</w:t>
      </w:r>
      <w:r w:rsidRPr="006702D7">
        <w:rPr>
          <w:rFonts w:ascii="Calibri" w:hAnsi="Calibri" w:cs="Calibri"/>
          <w:b/>
          <w:bCs/>
          <w:color w:val="002060"/>
          <w:sz w:val="36"/>
          <w:szCs w:val="36"/>
          <w:highlight w:val="lightGray"/>
          <w:rtl/>
          <w:lang w:bidi="ar-EG"/>
        </w:rPr>
        <w:t xml:space="preserve">لى </w:t>
      </w:r>
      <w:r w:rsidR="0089377C" w:rsidRPr="006702D7">
        <w:rPr>
          <w:rFonts w:ascii="Calibri" w:hAnsi="Calibri" w:cs="Calibri"/>
          <w:b/>
          <w:bCs/>
          <w:color w:val="002060"/>
          <w:sz w:val="36"/>
          <w:szCs w:val="36"/>
          <w:highlight w:val="lightGray"/>
          <w:rtl/>
          <w:lang w:bidi="ar-EG"/>
        </w:rPr>
        <w:t xml:space="preserve">أخذها </w:t>
      </w:r>
      <w:r w:rsidRPr="006702D7">
        <w:rPr>
          <w:rFonts w:ascii="Calibri" w:hAnsi="Calibri" w:cs="Calibri"/>
          <w:b/>
          <w:bCs/>
          <w:color w:val="002060"/>
          <w:sz w:val="36"/>
          <w:szCs w:val="36"/>
          <w:highlight w:val="lightGray"/>
          <w:rtl/>
          <w:lang w:bidi="ar-EG"/>
        </w:rPr>
        <w:t xml:space="preserve">على </w:t>
      </w:r>
      <w:r w:rsidR="0089377C" w:rsidRPr="006702D7">
        <w:rPr>
          <w:rFonts w:ascii="Calibri" w:hAnsi="Calibri" w:cs="Calibri"/>
          <w:b/>
          <w:bCs/>
          <w:color w:val="002060"/>
          <w:sz w:val="36"/>
          <w:szCs w:val="36"/>
          <w:highlight w:val="lightGray"/>
          <w:rtl/>
          <w:lang w:bidi="ar-EG"/>
        </w:rPr>
        <w:t>م</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ح</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م</w:t>
      </w:r>
      <w:r w:rsidR="005267BA">
        <w:rPr>
          <w:rFonts w:ascii="Calibri" w:hAnsi="Calibri" w:cs="Calibri" w:hint="cs"/>
          <w:b/>
          <w:bCs/>
          <w:color w:val="002060"/>
          <w:sz w:val="36"/>
          <w:szCs w:val="36"/>
          <w:highlight w:val="lightGray"/>
          <w:rtl/>
          <w:lang w:bidi="ar-EG"/>
        </w:rPr>
        <w:t>َ</w:t>
      </w:r>
      <w:r w:rsidR="0089377C" w:rsidRPr="006702D7">
        <w:rPr>
          <w:rFonts w:ascii="Calibri" w:hAnsi="Calibri" w:cs="Calibri"/>
          <w:b/>
          <w:bCs/>
          <w:color w:val="002060"/>
          <w:sz w:val="36"/>
          <w:szCs w:val="36"/>
          <w:highlight w:val="lightGray"/>
          <w:rtl/>
          <w:lang w:bidi="ar-EG"/>
        </w:rPr>
        <w:t>ل</w:t>
      </w:r>
      <w:r w:rsidRPr="006702D7">
        <w:rPr>
          <w:rFonts w:ascii="Calibri" w:hAnsi="Calibri" w:cs="Calibri"/>
          <w:b/>
          <w:bCs/>
          <w:color w:val="002060"/>
          <w:sz w:val="36"/>
          <w:szCs w:val="36"/>
          <w:highlight w:val="lightGray"/>
          <w:rtl/>
          <w:lang w:bidi="ar-EG"/>
        </w:rPr>
        <w:t xml:space="preserve"> الج</w:t>
      </w:r>
      <w:r w:rsidR="005267BA">
        <w:rPr>
          <w:rFonts w:ascii="Calibri" w:hAnsi="Calibri" w:cs="Calibri" w:hint="cs"/>
          <w:b/>
          <w:bCs/>
          <w:color w:val="002060"/>
          <w:sz w:val="36"/>
          <w:szCs w:val="36"/>
          <w:highlight w:val="lightGray"/>
          <w:rtl/>
          <w:lang w:bidi="ar-EG"/>
        </w:rPr>
        <w:t>َ</w:t>
      </w:r>
      <w:r w:rsidRPr="006702D7">
        <w:rPr>
          <w:rFonts w:ascii="Calibri" w:hAnsi="Calibri" w:cs="Calibri"/>
          <w:b/>
          <w:bCs/>
          <w:color w:val="002060"/>
          <w:sz w:val="36"/>
          <w:szCs w:val="36"/>
          <w:highlight w:val="lightGray"/>
          <w:rtl/>
          <w:lang w:bidi="ar-EG"/>
        </w:rPr>
        <w:t>د</w:t>
      </w:r>
      <w:r w:rsidRPr="003544FD">
        <w:rPr>
          <w:rFonts w:ascii="Calibri" w:hAnsi="Calibri" w:cs="Calibri"/>
          <w:sz w:val="36"/>
          <w:szCs w:val="36"/>
          <w:rtl/>
          <w:lang w:bidi="ar-EG"/>
        </w:rPr>
        <w:t>»</w:t>
      </w:r>
    </w:p>
    <w:p w14:paraId="09F3A977" w14:textId="1EB5B57F" w:rsidR="007732A6" w:rsidRDefault="0089377C" w:rsidP="00BC332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Schrodinger, </w:t>
      </w:r>
      <w:r w:rsidRPr="00C161E2">
        <w:rPr>
          <w:rFonts w:ascii="Calibri" w:hAnsi="Calibri" w:cs="Calibri"/>
          <w:b/>
          <w:bCs/>
          <w:i/>
          <w:iCs/>
          <w:sz w:val="36"/>
          <w:szCs w:val="36"/>
          <w:lang w:bidi="ar-EG"/>
        </w:rPr>
        <w:t>Nature and the Greeks</w:t>
      </w:r>
      <w:r w:rsidR="00C161E2">
        <w:rPr>
          <w:rFonts w:ascii="Calibri" w:hAnsi="Calibri" w:cs="Calibri"/>
          <w:sz w:val="36"/>
          <w:szCs w:val="36"/>
          <w:lang w:bidi="ar-EG"/>
        </w:rPr>
        <w:t xml:space="preserve"> </w:t>
      </w:r>
      <w:r w:rsidR="00C161E2" w:rsidRPr="00C161E2">
        <w:rPr>
          <w:rFonts w:ascii="Calibri" w:hAnsi="Calibri" w:cs="Calibri"/>
          <w:sz w:val="36"/>
          <w:szCs w:val="36"/>
          <w:lang w:bidi="ar-EG"/>
        </w:rPr>
        <w:t>(Cambridge, Cambridge University Press, 1954), p93.</w:t>
      </w:r>
    </w:p>
    <w:p w14:paraId="1C54E54B" w14:textId="67236674" w:rsidR="0042576A" w:rsidRDefault="0042576A" w:rsidP="00E50938">
      <w:pPr>
        <w:widowControl w:val="0"/>
        <w:bidi/>
        <w:spacing w:line="240" w:lineRule="auto"/>
        <w:jc w:val="both"/>
        <w:rPr>
          <w:rFonts w:ascii="Calibri" w:hAnsi="Calibri" w:cs="Calibri"/>
          <w:sz w:val="36"/>
          <w:szCs w:val="36"/>
          <w:lang w:bidi="ar-EG"/>
        </w:rPr>
      </w:pPr>
      <w:r w:rsidRPr="00A42A5E">
        <w:rPr>
          <w:rFonts w:ascii="Calibri" w:hAnsi="Calibri" w:cs="Calibri"/>
          <w:b/>
          <w:bCs/>
          <w:sz w:val="36"/>
          <w:szCs w:val="36"/>
          <w:rtl/>
          <w:lang w:bidi="ar-EG"/>
        </w:rPr>
        <w:t xml:space="preserve">إدوارد فزر </w:t>
      </w:r>
      <w:r w:rsidRPr="00A42A5E">
        <w:rPr>
          <w:rFonts w:ascii="Calibri" w:hAnsi="Calibri" w:cs="Calibri"/>
          <w:b/>
          <w:bCs/>
          <w:sz w:val="36"/>
          <w:szCs w:val="36"/>
          <w:lang w:bidi="ar-EG"/>
        </w:rPr>
        <w:t>Edward Feser</w:t>
      </w:r>
      <w:r w:rsidRPr="003544FD">
        <w:rPr>
          <w:rFonts w:ascii="Calibri" w:hAnsi="Calibri" w:cs="Calibri"/>
          <w:sz w:val="36"/>
          <w:szCs w:val="36"/>
          <w:rtl/>
          <w:lang w:bidi="ar-EG"/>
        </w:rPr>
        <w:t xml:space="preserve"> (١٩٦٨-): فيلسوف توماوي أمريكي. له اهتمام خاص بالإلحاد الجديد، والفكر الأرسطي والتوماوي، ومشكلة الوعي.</w:t>
      </w:r>
    </w:p>
    <w:p w14:paraId="2B2A0E59" w14:textId="45B6A4E6" w:rsidR="005B2D37" w:rsidRDefault="00BC3327" w:rsidP="00E50938">
      <w:pPr>
        <w:widowControl w:val="0"/>
        <w:bidi/>
        <w:spacing w:line="240" w:lineRule="auto"/>
        <w:jc w:val="both"/>
        <w:rPr>
          <w:rFonts w:ascii="Calibri" w:hAnsi="Calibri" w:cs="Calibri"/>
          <w:b/>
          <w:bCs/>
          <w:sz w:val="36"/>
          <w:szCs w:val="36"/>
          <w:lang w:bidi="ar-EG"/>
        </w:rPr>
      </w:pPr>
      <w:r w:rsidRPr="003544FD">
        <w:rPr>
          <w:rFonts w:ascii="Calibri" w:hAnsi="Calibri" w:cs="Calibri"/>
          <w:sz w:val="36"/>
          <w:szCs w:val="36"/>
          <w:rtl/>
          <w:lang w:bidi="ar-EG"/>
        </w:rPr>
        <w:t>«</w:t>
      </w:r>
      <w:r w:rsidRPr="000D0716">
        <w:rPr>
          <w:rFonts w:ascii="Calibri" w:hAnsi="Calibri" w:cs="Calibri"/>
          <w:b/>
          <w:bCs/>
          <w:color w:val="002060"/>
          <w:sz w:val="36"/>
          <w:szCs w:val="36"/>
          <w:highlight w:val="lightGray"/>
          <w:rtl/>
          <w:lang w:bidi="ar-EG"/>
        </w:rPr>
        <w:t>إذا كانت ه</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ن</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اك</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 xml:space="preserve"> ح</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د</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ود ل</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م</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ا ي</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م</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ل</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ك</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 xml:space="preserve"> الع</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ل</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م وَصْفَهُ، فكذلك ت</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وج</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د ح</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د</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ود ل</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م</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ا يَمْلِكُ الع</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ل</w:t>
      </w:r>
      <w:r w:rsidR="00393F7F" w:rsidRPr="000D0716">
        <w:rPr>
          <w:rFonts w:ascii="Calibri" w:hAnsi="Calibri" w:cs="Calibri" w:hint="cs"/>
          <w:b/>
          <w:bCs/>
          <w:color w:val="002060"/>
          <w:sz w:val="36"/>
          <w:szCs w:val="36"/>
          <w:highlight w:val="lightGray"/>
          <w:rtl/>
          <w:lang w:bidi="ar-EG"/>
        </w:rPr>
        <w:t>ْ</w:t>
      </w:r>
      <w:r w:rsidRPr="000D0716">
        <w:rPr>
          <w:rFonts w:ascii="Calibri" w:hAnsi="Calibri" w:cs="Calibri"/>
          <w:b/>
          <w:bCs/>
          <w:color w:val="002060"/>
          <w:sz w:val="36"/>
          <w:szCs w:val="36"/>
          <w:highlight w:val="lightGray"/>
          <w:rtl/>
          <w:lang w:bidi="ar-EG"/>
        </w:rPr>
        <w:t>مُ تَفْسِيَرهُ</w:t>
      </w:r>
      <w:r w:rsidR="00EF58F7"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الفيلسوف (إدوارد فزر)</w:t>
      </w:r>
    </w:p>
    <w:p w14:paraId="07754307" w14:textId="1F612B59" w:rsidR="005B2D37" w:rsidRDefault="005B2D37" w:rsidP="00BC332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Edward Feser, </w:t>
      </w:r>
      <w:r w:rsidRPr="005753BD">
        <w:rPr>
          <w:rFonts w:ascii="Calibri" w:hAnsi="Calibri" w:cs="Calibri"/>
          <w:b/>
          <w:bCs/>
          <w:i/>
          <w:iCs/>
          <w:sz w:val="36"/>
          <w:szCs w:val="36"/>
          <w:lang w:bidi="ar-EG"/>
        </w:rPr>
        <w:t>Scholastic Metaphysics, A Contemporary Introduction</w:t>
      </w:r>
      <w:r w:rsidR="005753BD">
        <w:rPr>
          <w:rFonts w:ascii="Calibri" w:hAnsi="Calibri" w:cs="Calibri"/>
          <w:sz w:val="36"/>
          <w:szCs w:val="36"/>
          <w:lang w:bidi="ar-EG"/>
        </w:rPr>
        <w:t xml:space="preserve"> </w:t>
      </w:r>
      <w:r w:rsidR="005753BD" w:rsidRPr="005753BD">
        <w:rPr>
          <w:rFonts w:ascii="Calibri" w:hAnsi="Calibri" w:cs="Calibri"/>
          <w:sz w:val="36"/>
          <w:szCs w:val="36"/>
          <w:lang w:bidi="ar-EG"/>
        </w:rPr>
        <w:t>(</w:t>
      </w:r>
      <w:r w:rsidR="00A87AE3" w:rsidRPr="005753BD">
        <w:rPr>
          <w:rFonts w:ascii="Calibri" w:hAnsi="Calibri" w:cs="Calibri"/>
          <w:sz w:val="36"/>
          <w:szCs w:val="36"/>
          <w:lang w:bidi="ar-EG"/>
        </w:rPr>
        <w:t>Heidenstam</w:t>
      </w:r>
      <w:r w:rsidR="005753BD" w:rsidRPr="005753BD">
        <w:rPr>
          <w:rFonts w:ascii="Calibri" w:hAnsi="Calibri" w:cs="Calibri"/>
          <w:sz w:val="36"/>
          <w:szCs w:val="36"/>
          <w:lang w:bidi="ar-EG"/>
        </w:rPr>
        <w:t>: Editiones Scholasticae,</w:t>
      </w:r>
      <w:r w:rsidR="005753BD">
        <w:rPr>
          <w:rFonts w:ascii="Calibri" w:hAnsi="Calibri" w:cs="Calibri"/>
          <w:sz w:val="36"/>
          <w:szCs w:val="36"/>
          <w:lang w:bidi="ar-EG"/>
        </w:rPr>
        <w:t xml:space="preserve"> </w:t>
      </w:r>
      <w:r w:rsidR="005753BD" w:rsidRPr="005753BD">
        <w:rPr>
          <w:rFonts w:ascii="Calibri" w:hAnsi="Calibri" w:cs="Calibri"/>
          <w:sz w:val="36"/>
          <w:szCs w:val="36"/>
          <w:lang w:bidi="ar-EG"/>
        </w:rPr>
        <w:t>2014), p2</w:t>
      </w:r>
      <w:r w:rsidR="005753BD">
        <w:rPr>
          <w:rFonts w:ascii="Calibri" w:hAnsi="Calibri" w:cs="Calibri"/>
          <w:sz w:val="36"/>
          <w:szCs w:val="36"/>
          <w:lang w:bidi="ar-EG"/>
        </w:rPr>
        <w:t>0</w:t>
      </w:r>
      <w:r w:rsidR="005753BD" w:rsidRPr="005753BD">
        <w:rPr>
          <w:rFonts w:ascii="Calibri" w:hAnsi="Calibri" w:cs="Calibri"/>
          <w:sz w:val="36"/>
          <w:szCs w:val="36"/>
          <w:lang w:bidi="ar-EG"/>
        </w:rPr>
        <w:t>.</w:t>
      </w:r>
    </w:p>
    <w:p w14:paraId="02350684" w14:textId="0A31FB68" w:rsidR="007663D4" w:rsidRDefault="004A0D3D" w:rsidP="0017178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العلم لا يملك غير الص</w:t>
      </w:r>
      <w:r w:rsidR="006B123F" w:rsidRPr="003544FD">
        <w:rPr>
          <w:rFonts w:ascii="Calibri" w:hAnsi="Calibri" w:cs="Calibri"/>
          <w:sz w:val="36"/>
          <w:szCs w:val="36"/>
          <w:rtl/>
          <w:lang w:bidi="ar-EG"/>
        </w:rPr>
        <w:t>َّ</w:t>
      </w:r>
      <w:r w:rsidRPr="003544FD">
        <w:rPr>
          <w:rFonts w:ascii="Calibri" w:hAnsi="Calibri" w:cs="Calibri"/>
          <w:sz w:val="36"/>
          <w:szCs w:val="36"/>
          <w:rtl/>
          <w:lang w:bidi="ar-EG"/>
        </w:rPr>
        <w:t>م</w:t>
      </w:r>
      <w:r w:rsidR="006B123F" w:rsidRPr="003544FD">
        <w:rPr>
          <w:rFonts w:ascii="Calibri" w:hAnsi="Calibri" w:cs="Calibri"/>
          <w:sz w:val="36"/>
          <w:szCs w:val="36"/>
          <w:rtl/>
          <w:lang w:bidi="ar-EG"/>
        </w:rPr>
        <w:t>ْ</w:t>
      </w:r>
      <w:r w:rsidRPr="003544FD">
        <w:rPr>
          <w:rFonts w:ascii="Calibri" w:hAnsi="Calibri" w:cs="Calibri"/>
          <w:sz w:val="36"/>
          <w:szCs w:val="36"/>
          <w:rtl/>
          <w:lang w:bidi="ar-EG"/>
        </w:rPr>
        <w:t>ت</w:t>
      </w:r>
      <w:r w:rsidR="006B123F" w:rsidRPr="003544FD">
        <w:rPr>
          <w:rFonts w:ascii="Calibri" w:hAnsi="Calibri" w:cs="Calibri"/>
          <w:sz w:val="36"/>
          <w:szCs w:val="36"/>
          <w:rtl/>
          <w:lang w:bidi="ar-EG"/>
        </w:rPr>
        <w:t>ِ</w:t>
      </w:r>
      <w:r w:rsidRPr="003544FD">
        <w:rPr>
          <w:rFonts w:ascii="Calibri" w:hAnsi="Calibri" w:cs="Calibri"/>
          <w:sz w:val="36"/>
          <w:szCs w:val="36"/>
          <w:rtl/>
          <w:lang w:bidi="ar-EG"/>
        </w:rPr>
        <w:t xml:space="preserve"> في مواجهة الأس</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لة الأ</w:t>
      </w:r>
      <w:r w:rsidR="006B123F" w:rsidRPr="003544FD">
        <w:rPr>
          <w:rFonts w:ascii="Calibri" w:hAnsi="Calibri" w:cs="Calibri"/>
          <w:sz w:val="36"/>
          <w:szCs w:val="36"/>
          <w:rtl/>
          <w:lang w:bidi="ar-EG"/>
        </w:rPr>
        <w:t>َ</w:t>
      </w:r>
      <w:r w:rsidRPr="003544FD">
        <w:rPr>
          <w:rFonts w:ascii="Calibri" w:hAnsi="Calibri" w:cs="Calibri"/>
          <w:sz w:val="36"/>
          <w:szCs w:val="36"/>
          <w:rtl/>
          <w:lang w:bidi="ar-EG"/>
        </w:rPr>
        <w:t>و</w:t>
      </w:r>
      <w:r w:rsidR="006B123F" w:rsidRPr="003544FD">
        <w:rPr>
          <w:rFonts w:ascii="Calibri" w:hAnsi="Calibri" w:cs="Calibri"/>
          <w:sz w:val="36"/>
          <w:szCs w:val="36"/>
          <w:rtl/>
          <w:lang w:bidi="ar-EG"/>
        </w:rPr>
        <w:t>ّ</w:t>
      </w:r>
      <w:r w:rsidRPr="003544FD">
        <w:rPr>
          <w:rFonts w:ascii="Calibri" w:hAnsi="Calibri" w:cs="Calibri"/>
          <w:sz w:val="36"/>
          <w:szCs w:val="36"/>
          <w:rtl/>
          <w:lang w:bidi="ar-EG"/>
        </w:rPr>
        <w:t>لي</w:t>
      </w:r>
      <w:r w:rsidR="006B123F" w:rsidRPr="003544FD">
        <w:rPr>
          <w:rFonts w:ascii="Calibri" w:hAnsi="Calibri" w:cs="Calibri"/>
          <w:sz w:val="36"/>
          <w:szCs w:val="36"/>
          <w:rtl/>
          <w:lang w:bidi="ar-EG"/>
        </w:rPr>
        <w:t>ّ</w:t>
      </w:r>
      <w:r w:rsidRPr="003544FD">
        <w:rPr>
          <w:rFonts w:ascii="Calibri" w:hAnsi="Calibri" w:cs="Calibri"/>
          <w:sz w:val="36"/>
          <w:szCs w:val="36"/>
          <w:rtl/>
          <w:lang w:bidi="ar-EG"/>
        </w:rPr>
        <w:t>ة</w:t>
      </w:r>
      <w:r w:rsidR="006B123F" w:rsidRPr="003544FD">
        <w:rPr>
          <w:rFonts w:ascii="Calibri" w:hAnsi="Calibri" w:cs="Calibri"/>
          <w:sz w:val="36"/>
          <w:szCs w:val="36"/>
          <w:rtl/>
          <w:lang w:bidi="ar-EG"/>
        </w:rPr>
        <w:t>ِ...</w:t>
      </w:r>
    </w:p>
    <w:p w14:paraId="16E9FC5D" w14:textId="6EC756F1" w:rsidR="00BC15B7" w:rsidRDefault="00BC15B7" w:rsidP="00E50938">
      <w:pPr>
        <w:widowControl w:val="0"/>
        <w:bidi/>
        <w:spacing w:line="240" w:lineRule="auto"/>
        <w:jc w:val="both"/>
        <w:rPr>
          <w:rFonts w:ascii="Calibri" w:hAnsi="Calibri" w:cs="Calibri"/>
          <w:sz w:val="36"/>
          <w:szCs w:val="36"/>
          <w:rtl/>
          <w:lang w:bidi="ar-EG"/>
        </w:rPr>
      </w:pPr>
      <w:r w:rsidRPr="00A42A5E">
        <w:rPr>
          <w:rFonts w:ascii="Calibri" w:hAnsi="Calibri" w:cs="Calibri"/>
          <w:b/>
          <w:bCs/>
          <w:sz w:val="36"/>
          <w:szCs w:val="36"/>
          <w:rtl/>
          <w:lang w:bidi="ar-EG"/>
        </w:rPr>
        <w:t>بيتر مدوار</w:t>
      </w:r>
      <w:r w:rsidRPr="00A42A5E">
        <w:rPr>
          <w:rFonts w:ascii="Calibri" w:hAnsi="Calibri" w:cs="Calibri" w:hint="cs"/>
          <w:b/>
          <w:bCs/>
          <w:sz w:val="36"/>
          <w:szCs w:val="36"/>
          <w:rtl/>
          <w:lang w:bidi="ar-EG"/>
        </w:rPr>
        <w:t xml:space="preserve"> </w:t>
      </w:r>
      <w:r w:rsidRPr="00A42A5E">
        <w:rPr>
          <w:rFonts w:ascii="Calibri" w:hAnsi="Calibri" w:cs="Calibri"/>
          <w:b/>
          <w:bCs/>
          <w:sz w:val="36"/>
          <w:szCs w:val="36"/>
          <w:lang w:bidi="ar-EG"/>
        </w:rPr>
        <w:t>Peter Medawar</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١٩١٥</w:t>
      </w:r>
      <w:r w:rsidR="00F676E2">
        <w:rPr>
          <w:rFonts w:ascii="Calibri" w:hAnsi="Calibri" w:cs="Calibri" w:hint="cs"/>
          <w:sz w:val="36"/>
          <w:szCs w:val="36"/>
          <w:rtl/>
          <w:lang w:bidi="ar-EG"/>
        </w:rPr>
        <w:t>-1987م</w:t>
      </w:r>
      <w:r w:rsidRPr="003544FD">
        <w:rPr>
          <w:rFonts w:ascii="Calibri" w:hAnsi="Calibri" w:cs="Calibri"/>
          <w:sz w:val="36"/>
          <w:szCs w:val="36"/>
          <w:rtl/>
          <w:lang w:bidi="ar-EG"/>
        </w:rPr>
        <w:t>): بيولوجي بريطاني. رأس «الم</w:t>
      </w:r>
      <w:r>
        <w:rPr>
          <w:rFonts w:ascii="Calibri" w:hAnsi="Calibri" w:cs="Calibri"/>
          <w:sz w:val="36"/>
          <w:szCs w:val="36"/>
          <w:rtl/>
          <w:lang w:bidi="ar-EG"/>
        </w:rPr>
        <w:t>ؤ</w:t>
      </w:r>
      <w:r w:rsidRPr="003544FD">
        <w:rPr>
          <w:rFonts w:ascii="Calibri" w:hAnsi="Calibri" w:cs="Calibri"/>
          <w:sz w:val="36"/>
          <w:szCs w:val="36"/>
          <w:rtl/>
          <w:lang w:bidi="ar-EG"/>
        </w:rPr>
        <w:t>سسة</w:t>
      </w:r>
      <w:r>
        <w:rPr>
          <w:rFonts w:ascii="Calibri" w:hAnsi="Calibri" w:cs="Calibri" w:hint="cs"/>
          <w:sz w:val="36"/>
          <w:szCs w:val="36"/>
          <w:rtl/>
          <w:lang w:bidi="ar-EG"/>
        </w:rPr>
        <w:t xml:space="preserve"> </w:t>
      </w:r>
      <w:r w:rsidRPr="003544FD">
        <w:rPr>
          <w:rFonts w:ascii="Calibri" w:hAnsi="Calibri" w:cs="Calibri"/>
          <w:sz w:val="36"/>
          <w:szCs w:val="36"/>
          <w:rtl/>
          <w:lang w:bidi="ar-EG"/>
        </w:rPr>
        <w:t>الوطنية للبحث الطبي». له اهتمامات بالبحث الفلسفي.</w:t>
      </w:r>
    </w:p>
    <w:p w14:paraId="04E23207" w14:textId="000ADFC3" w:rsidR="003179D8" w:rsidRDefault="006B123F" w:rsidP="007663D4">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ولذلك كتب (</w:t>
      </w:r>
      <w:r w:rsidR="004A0D3D" w:rsidRPr="003544FD">
        <w:rPr>
          <w:rFonts w:ascii="Calibri" w:hAnsi="Calibri" w:cs="Calibri"/>
          <w:b/>
          <w:bCs/>
          <w:sz w:val="36"/>
          <w:szCs w:val="36"/>
          <w:rtl/>
          <w:lang w:bidi="ar-EG"/>
        </w:rPr>
        <w:t>بيتر مدوار</w:t>
      </w:r>
      <w:r w:rsidR="004A0D3D"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زة نوبل في الطب: «</w:t>
      </w:r>
      <w:r w:rsidR="004A0D3D" w:rsidRPr="00BC15B7">
        <w:rPr>
          <w:rFonts w:ascii="Calibri" w:hAnsi="Calibri" w:cs="Calibri"/>
          <w:b/>
          <w:bCs/>
          <w:color w:val="002060"/>
          <w:sz w:val="36"/>
          <w:szCs w:val="36"/>
          <w:highlight w:val="lightGray"/>
          <w:rtl/>
          <w:lang w:bidi="ar-EG"/>
        </w:rPr>
        <w:t>و</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ج</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ود</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ح</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د</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ود</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للع</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ل</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م</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w:t>
      </w:r>
      <w:r w:rsidR="006228D8" w:rsidRPr="00BC15B7">
        <w:rPr>
          <w:rFonts w:ascii="Calibri" w:hAnsi="Calibri" w:cs="Calibri"/>
          <w:b/>
          <w:bCs/>
          <w:color w:val="002060"/>
          <w:sz w:val="36"/>
          <w:szCs w:val="36"/>
          <w:highlight w:val="lightGray"/>
          <w:rtl/>
          <w:lang w:bidi="ar-EG"/>
        </w:rPr>
        <w:t>أ</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م</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ر</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ظ</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اه</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ر</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م</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ن </w:t>
      </w:r>
      <w:r w:rsidR="004A0D3D" w:rsidRPr="00BC15B7">
        <w:rPr>
          <w:rFonts w:ascii="Calibri" w:hAnsi="Calibri" w:cs="Calibri"/>
          <w:b/>
          <w:bCs/>
          <w:color w:val="002060"/>
          <w:sz w:val="36"/>
          <w:szCs w:val="36"/>
          <w:highlight w:val="lightGray"/>
          <w:rtl/>
          <w:lang w:bidi="ar-EG"/>
        </w:rPr>
        <w:lastRenderedPageBreak/>
        <w:t>ع</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ج</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ز</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ه</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ع</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ن الجواب ع</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ن </w:t>
      </w:r>
      <w:r w:rsidR="006228D8" w:rsidRPr="00BC15B7">
        <w:rPr>
          <w:rFonts w:ascii="Calibri" w:hAnsi="Calibri" w:cs="Calibri"/>
          <w:b/>
          <w:bCs/>
          <w:color w:val="002060"/>
          <w:sz w:val="36"/>
          <w:szCs w:val="36"/>
          <w:highlight w:val="lightGray"/>
          <w:rtl/>
          <w:lang w:bidi="ar-EG"/>
        </w:rPr>
        <w:t>أ</w:t>
      </w:r>
      <w:r w:rsidR="004A0D3D" w:rsidRPr="00BC15B7">
        <w:rPr>
          <w:rFonts w:ascii="Calibri" w:hAnsi="Calibri" w:cs="Calibri"/>
          <w:b/>
          <w:bCs/>
          <w:color w:val="002060"/>
          <w:sz w:val="36"/>
          <w:szCs w:val="36"/>
          <w:highlight w:val="lightGray"/>
          <w:rtl/>
          <w:lang w:bidi="ar-EG"/>
        </w:rPr>
        <w:t>س</w:t>
      </w:r>
      <w:r w:rsidR="006228D8" w:rsidRPr="00BC15B7">
        <w:rPr>
          <w:rFonts w:ascii="Calibri" w:hAnsi="Calibri" w:cs="Calibri"/>
          <w:b/>
          <w:bCs/>
          <w:color w:val="002060"/>
          <w:sz w:val="36"/>
          <w:szCs w:val="36"/>
          <w:highlight w:val="lightGray"/>
          <w:rtl/>
          <w:lang w:bidi="ar-EG"/>
        </w:rPr>
        <w:t>ئ</w:t>
      </w:r>
      <w:r w:rsidR="004A0D3D" w:rsidRPr="00BC15B7">
        <w:rPr>
          <w:rFonts w:ascii="Calibri" w:hAnsi="Calibri" w:cs="Calibri"/>
          <w:b/>
          <w:bCs/>
          <w:color w:val="002060"/>
          <w:sz w:val="36"/>
          <w:szCs w:val="36"/>
          <w:highlight w:val="lightGray"/>
          <w:rtl/>
          <w:lang w:bidi="ar-EG"/>
        </w:rPr>
        <w:t>لة الأطفال الأ</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و</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ل</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ي</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ة</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الم</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تعل</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قة بالأ</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م</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ور الأو</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لي</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ة</w:t>
      </w:r>
      <w:r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والن</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ها</w:t>
      </w:r>
      <w:r w:rsidR="006228D8" w:rsidRPr="00BC15B7">
        <w:rPr>
          <w:rFonts w:ascii="Calibri" w:hAnsi="Calibri" w:cs="Calibri"/>
          <w:b/>
          <w:bCs/>
          <w:color w:val="002060"/>
          <w:sz w:val="36"/>
          <w:szCs w:val="36"/>
          <w:highlight w:val="lightGray"/>
          <w:rtl/>
          <w:lang w:bidi="ar-EG"/>
        </w:rPr>
        <w:t>ئ</w:t>
      </w:r>
      <w:r w:rsidR="004A0D3D" w:rsidRPr="00BC15B7">
        <w:rPr>
          <w:rFonts w:ascii="Calibri" w:hAnsi="Calibri" w:cs="Calibri"/>
          <w:b/>
          <w:bCs/>
          <w:color w:val="002060"/>
          <w:sz w:val="36"/>
          <w:szCs w:val="36"/>
          <w:highlight w:val="lightGray"/>
          <w:rtl/>
          <w:lang w:bidi="ar-EG"/>
        </w:rPr>
        <w:t>ي</w:t>
      </w:r>
      <w:r w:rsidR="00BC15B7">
        <w:rPr>
          <w:rFonts w:ascii="Calibri" w:hAnsi="Calibri" w:cs="Calibri" w:hint="cs"/>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ة، </w:t>
      </w:r>
      <w:r w:rsidR="008111AD" w:rsidRPr="00BC15B7">
        <w:rPr>
          <w:rFonts w:ascii="Calibri" w:hAnsi="Calibri" w:cs="Calibri" w:hint="cs"/>
          <w:b/>
          <w:bCs/>
          <w:color w:val="002060"/>
          <w:sz w:val="36"/>
          <w:szCs w:val="36"/>
          <w:highlight w:val="lightGray"/>
          <w:rtl/>
          <w:lang w:bidi="ar-EG"/>
        </w:rPr>
        <w:t>والتي</w:t>
      </w:r>
      <w:r w:rsidR="004A0D3D" w:rsidRPr="00BC15B7">
        <w:rPr>
          <w:rFonts w:ascii="Calibri" w:hAnsi="Calibri" w:cs="Calibri"/>
          <w:b/>
          <w:bCs/>
          <w:color w:val="002060"/>
          <w:sz w:val="36"/>
          <w:szCs w:val="36"/>
          <w:highlight w:val="lightGray"/>
          <w:rtl/>
          <w:lang w:bidi="ar-EG"/>
        </w:rPr>
        <w:t xml:space="preserve"> هي </w:t>
      </w:r>
      <w:r w:rsidR="006228D8" w:rsidRPr="00BC15B7">
        <w:rPr>
          <w:rFonts w:ascii="Calibri" w:hAnsi="Calibri" w:cs="Calibri"/>
          <w:b/>
          <w:bCs/>
          <w:color w:val="002060"/>
          <w:sz w:val="36"/>
          <w:szCs w:val="36"/>
          <w:highlight w:val="lightGray"/>
          <w:rtl/>
          <w:lang w:bidi="ar-EG"/>
        </w:rPr>
        <w:t>أ</w:t>
      </w:r>
      <w:r w:rsidR="004A0D3D" w:rsidRPr="00BC15B7">
        <w:rPr>
          <w:rFonts w:ascii="Calibri" w:hAnsi="Calibri" w:cs="Calibri"/>
          <w:b/>
          <w:bCs/>
          <w:color w:val="002060"/>
          <w:sz w:val="36"/>
          <w:szCs w:val="36"/>
          <w:highlight w:val="lightGray"/>
          <w:rtl/>
          <w:lang w:bidi="ar-EG"/>
        </w:rPr>
        <w:t>س</w:t>
      </w:r>
      <w:r w:rsidR="006228D8" w:rsidRPr="00BC15B7">
        <w:rPr>
          <w:rFonts w:ascii="Calibri" w:hAnsi="Calibri" w:cs="Calibri"/>
          <w:b/>
          <w:bCs/>
          <w:color w:val="002060"/>
          <w:sz w:val="36"/>
          <w:szCs w:val="36"/>
          <w:highlight w:val="lightGray"/>
          <w:rtl/>
          <w:lang w:bidi="ar-EG"/>
        </w:rPr>
        <w:t>ئ</w:t>
      </w:r>
      <w:r w:rsidR="004A0D3D" w:rsidRPr="00BC15B7">
        <w:rPr>
          <w:rFonts w:ascii="Calibri" w:hAnsi="Calibri" w:cs="Calibri"/>
          <w:b/>
          <w:bCs/>
          <w:color w:val="002060"/>
          <w:sz w:val="36"/>
          <w:szCs w:val="36"/>
          <w:highlight w:val="lightGray"/>
          <w:rtl/>
          <w:lang w:bidi="ar-EG"/>
        </w:rPr>
        <w:t>لة مثل:</w:t>
      </w:r>
      <w:r w:rsidR="004A0D3D">
        <w:rPr>
          <w:rFonts w:ascii="Calibri" w:hAnsi="Calibri" w:cs="Calibri"/>
          <w:b/>
          <w:bCs/>
          <w:color w:val="002060"/>
          <w:sz w:val="36"/>
          <w:szCs w:val="36"/>
          <w:highlight w:val="lightGray"/>
          <w:rtl/>
          <w:lang w:bidi="ar-EG"/>
        </w:rPr>
        <w:t xml:space="preserve"> </w:t>
      </w:r>
      <w:r w:rsidR="004A0D3D" w:rsidRPr="00BC15B7">
        <w:rPr>
          <w:rFonts w:ascii="Calibri" w:hAnsi="Calibri" w:cs="Calibri"/>
          <w:b/>
          <w:bCs/>
          <w:color w:val="002060"/>
          <w:sz w:val="36"/>
          <w:szCs w:val="36"/>
          <w:highlight w:val="lightGray"/>
          <w:rtl/>
          <w:lang w:bidi="ar-EG"/>
        </w:rPr>
        <w:t>كيف بد</w:t>
      </w:r>
      <w:r w:rsidR="006228D8" w:rsidRPr="00BC15B7">
        <w:rPr>
          <w:rFonts w:ascii="Calibri" w:hAnsi="Calibri" w:cs="Calibri"/>
          <w:b/>
          <w:bCs/>
          <w:color w:val="002060"/>
          <w:sz w:val="36"/>
          <w:szCs w:val="36"/>
          <w:highlight w:val="lightGray"/>
          <w:rtl/>
          <w:lang w:bidi="ar-EG"/>
        </w:rPr>
        <w:t>أ</w:t>
      </w:r>
      <w:r w:rsidR="00731BD8"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 xml:space="preserve"> كل شيء</w:t>
      </w:r>
      <w:r w:rsidR="00731BD8" w:rsidRPr="00BC15B7">
        <w:rPr>
          <w:rFonts w:ascii="Calibri" w:hAnsi="Calibri" w:cs="Calibri"/>
          <w:b/>
          <w:bCs/>
          <w:color w:val="002060"/>
          <w:sz w:val="36"/>
          <w:szCs w:val="36"/>
          <w:highlight w:val="lightGray"/>
          <w:rtl/>
          <w:lang w:bidi="ar-EG"/>
        </w:rPr>
        <w:t>ٍ</w:t>
      </w:r>
      <w:r w:rsidR="004A0D3D" w:rsidRPr="00BC15B7">
        <w:rPr>
          <w:rFonts w:ascii="Calibri" w:hAnsi="Calibri" w:cs="Calibri"/>
          <w:b/>
          <w:bCs/>
          <w:color w:val="002060"/>
          <w:sz w:val="36"/>
          <w:szCs w:val="36"/>
          <w:highlight w:val="lightGray"/>
          <w:rtl/>
          <w:lang w:bidi="ar-EG"/>
        </w:rPr>
        <w:t>؟</w:t>
      </w:r>
      <w:r w:rsidR="00BC15B7">
        <w:rPr>
          <w:rFonts w:ascii="Calibri" w:hAnsi="Calibri" w:cs="Calibri" w:hint="cs"/>
          <w:b/>
          <w:bCs/>
          <w:color w:val="002060"/>
          <w:sz w:val="36"/>
          <w:szCs w:val="36"/>
          <w:highlight w:val="lightGray"/>
          <w:rtl/>
          <w:lang w:bidi="ar-EG"/>
        </w:rPr>
        <w:t xml:space="preserve"> </w:t>
      </w:r>
      <w:r w:rsidR="004A0D3D" w:rsidRPr="00BC15B7">
        <w:rPr>
          <w:rFonts w:ascii="Calibri" w:hAnsi="Calibri" w:cs="Calibri"/>
          <w:b/>
          <w:bCs/>
          <w:color w:val="002060"/>
          <w:sz w:val="36"/>
          <w:szCs w:val="36"/>
          <w:highlight w:val="lightGray"/>
          <w:rtl/>
          <w:lang w:bidi="ar-EG"/>
        </w:rPr>
        <w:t>ولماذا نحن كلنا هنا؟</w:t>
      </w:r>
      <w:r w:rsidR="00BC15B7">
        <w:rPr>
          <w:rFonts w:ascii="Calibri" w:hAnsi="Calibri" w:cs="Calibri" w:hint="cs"/>
          <w:b/>
          <w:bCs/>
          <w:color w:val="002060"/>
          <w:sz w:val="36"/>
          <w:szCs w:val="36"/>
          <w:highlight w:val="lightGray"/>
          <w:rtl/>
          <w:lang w:bidi="ar-EG"/>
        </w:rPr>
        <w:t xml:space="preserve"> </w:t>
      </w:r>
      <w:r w:rsidR="004A0D3D" w:rsidRPr="00BC15B7">
        <w:rPr>
          <w:rFonts w:ascii="Calibri" w:hAnsi="Calibri" w:cs="Calibri"/>
          <w:b/>
          <w:bCs/>
          <w:color w:val="002060"/>
          <w:sz w:val="36"/>
          <w:szCs w:val="36"/>
          <w:highlight w:val="lightGray"/>
          <w:rtl/>
          <w:lang w:bidi="ar-EG"/>
        </w:rPr>
        <w:t>وما الغاية من الحياة؟</w:t>
      </w:r>
      <w:r w:rsidR="004A0D3D" w:rsidRPr="003544FD">
        <w:rPr>
          <w:rFonts w:ascii="Calibri" w:hAnsi="Calibri" w:cs="Calibri"/>
          <w:sz w:val="36"/>
          <w:szCs w:val="36"/>
          <w:rtl/>
          <w:lang w:bidi="ar-EG"/>
        </w:rPr>
        <w:t>»</w:t>
      </w:r>
    </w:p>
    <w:p w14:paraId="0DF0BF88" w14:textId="0CC6B481" w:rsidR="00731BD8" w:rsidRPr="003544FD" w:rsidRDefault="00731BD8" w:rsidP="00BC332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Peter Medawar, </w:t>
      </w:r>
      <w:r w:rsidRPr="00A42A5E">
        <w:rPr>
          <w:rFonts w:ascii="Calibri" w:hAnsi="Calibri" w:cs="Calibri"/>
          <w:b/>
          <w:bCs/>
          <w:i/>
          <w:iCs/>
          <w:sz w:val="36"/>
          <w:szCs w:val="36"/>
          <w:lang w:bidi="ar-EG"/>
        </w:rPr>
        <w:t xml:space="preserve">Advice to </w:t>
      </w:r>
      <w:r w:rsidR="00A42A5E">
        <w:rPr>
          <w:rFonts w:ascii="Calibri" w:hAnsi="Calibri" w:cs="Calibri"/>
          <w:b/>
          <w:bCs/>
          <w:i/>
          <w:iCs/>
          <w:sz w:val="36"/>
          <w:szCs w:val="36"/>
          <w:lang w:bidi="ar-EG"/>
        </w:rPr>
        <w:t>a</w:t>
      </w:r>
      <w:r w:rsidRPr="00A42A5E">
        <w:rPr>
          <w:rFonts w:ascii="Calibri" w:hAnsi="Calibri" w:cs="Calibri"/>
          <w:b/>
          <w:bCs/>
          <w:i/>
          <w:iCs/>
          <w:sz w:val="36"/>
          <w:szCs w:val="36"/>
          <w:lang w:bidi="ar-EG"/>
        </w:rPr>
        <w:t xml:space="preserve"> Young Scientist</w:t>
      </w:r>
      <w:r w:rsidR="00A42A5E">
        <w:rPr>
          <w:rFonts w:ascii="Calibri" w:hAnsi="Calibri" w:cs="Calibri"/>
          <w:sz w:val="36"/>
          <w:szCs w:val="36"/>
          <w:lang w:bidi="ar-EG"/>
        </w:rPr>
        <w:t xml:space="preserve"> </w:t>
      </w:r>
      <w:r w:rsidR="00A42A5E" w:rsidRPr="00A42A5E">
        <w:rPr>
          <w:rFonts w:ascii="Calibri" w:hAnsi="Calibri" w:cs="Calibri"/>
          <w:sz w:val="36"/>
          <w:szCs w:val="36"/>
          <w:lang w:bidi="ar-EG"/>
        </w:rPr>
        <w:t>(London, Harper and Row, 1979), p31.</w:t>
      </w:r>
    </w:p>
    <w:p w14:paraId="389097B4" w14:textId="57FCC383" w:rsidR="001130CF" w:rsidRPr="003544FD" w:rsidRDefault="001130CF" w:rsidP="00E50938">
      <w:pPr>
        <w:widowControl w:val="0"/>
        <w:bidi/>
        <w:spacing w:line="240" w:lineRule="auto"/>
        <w:jc w:val="both"/>
        <w:rPr>
          <w:rFonts w:ascii="Calibri" w:hAnsi="Calibri" w:cs="Calibri"/>
          <w:sz w:val="36"/>
          <w:szCs w:val="36"/>
          <w:rtl/>
          <w:lang w:bidi="ar-EG"/>
        </w:rPr>
      </w:pPr>
      <w:r w:rsidRPr="00A42A5E">
        <w:rPr>
          <w:rFonts w:ascii="Calibri" w:hAnsi="Calibri" w:cs="Calibri"/>
          <w:b/>
          <w:bCs/>
          <w:sz w:val="36"/>
          <w:szCs w:val="36"/>
          <w:rtl/>
          <w:lang w:bidi="ar-EG"/>
        </w:rPr>
        <w:t xml:space="preserve">لودفيج فتجنشتاين </w:t>
      </w:r>
      <w:r w:rsidRPr="00A42A5E">
        <w:rPr>
          <w:rFonts w:ascii="Calibri" w:hAnsi="Calibri" w:cs="Calibri"/>
          <w:b/>
          <w:bCs/>
          <w:sz w:val="36"/>
          <w:szCs w:val="36"/>
          <w:lang w:bidi="ar-EG"/>
        </w:rPr>
        <w:t>Ludwig Wittgenstein</w:t>
      </w:r>
      <w:r w:rsidRPr="003544FD">
        <w:rPr>
          <w:rFonts w:ascii="Calibri" w:hAnsi="Calibri" w:cs="Calibri"/>
          <w:sz w:val="36"/>
          <w:szCs w:val="36"/>
          <w:rtl/>
          <w:lang w:bidi="ar-EG"/>
        </w:rPr>
        <w:t xml:space="preserve"> (١٨٨٩</w:t>
      </w:r>
      <w:r>
        <w:rPr>
          <w:rFonts w:ascii="Calibri" w:hAnsi="Calibri" w:cs="Calibri"/>
          <w:sz w:val="36"/>
          <w:szCs w:val="36"/>
          <w:rtl/>
          <w:lang w:bidi="ar-EG"/>
        </w:rPr>
        <w:t>-</w:t>
      </w:r>
      <w:r w:rsidRPr="003544FD">
        <w:rPr>
          <w:rFonts w:ascii="Calibri" w:hAnsi="Calibri" w:cs="Calibri"/>
          <w:sz w:val="36"/>
          <w:szCs w:val="36"/>
          <w:rtl/>
          <w:lang w:bidi="ar-EG"/>
        </w:rPr>
        <w:t>١٩٥١م): فيلسوف نمساوي مشهور. له عناية خاصة بالمنطق وفلسفة اللغة والرياضيات.</w:t>
      </w:r>
    </w:p>
    <w:p w14:paraId="054999EC" w14:textId="4D360B75" w:rsidR="00D72E46" w:rsidRDefault="004A0D3D" w:rsidP="00BC3327">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w:t>
      </w:r>
      <w:r w:rsidRPr="003544FD">
        <w:rPr>
          <w:rFonts w:ascii="Calibri" w:hAnsi="Calibri" w:cs="Calibri"/>
          <w:b/>
          <w:bCs/>
          <w:sz w:val="36"/>
          <w:szCs w:val="36"/>
          <w:rtl/>
          <w:lang w:bidi="ar-EG"/>
        </w:rPr>
        <w:t>فتجنشتاين</w:t>
      </w:r>
      <w:r w:rsidRPr="003544FD">
        <w:rPr>
          <w:rFonts w:ascii="Calibri" w:hAnsi="Calibri" w:cs="Calibri"/>
          <w:sz w:val="36"/>
          <w:szCs w:val="36"/>
          <w:rtl/>
          <w:lang w:bidi="ar-EG"/>
        </w:rPr>
        <w:t>): «</w:t>
      </w:r>
      <w:r w:rsidRPr="001130CF">
        <w:rPr>
          <w:rFonts w:ascii="Calibri" w:hAnsi="Calibri" w:cs="Calibri"/>
          <w:b/>
          <w:bCs/>
          <w:color w:val="002060"/>
          <w:sz w:val="36"/>
          <w:szCs w:val="36"/>
          <w:highlight w:val="lightGray"/>
          <w:rtl/>
          <w:lang w:bidi="ar-EG"/>
        </w:rPr>
        <w:t>الو</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ه</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م</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الك</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ب</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ير</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للح</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د</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اث</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ة</w:t>
      </w:r>
      <w:r w:rsidR="001F1428"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هو </w:t>
      </w:r>
      <w:r w:rsidR="006228D8" w:rsidRPr="001130CF">
        <w:rPr>
          <w:rFonts w:ascii="Calibri" w:hAnsi="Calibri" w:cs="Calibri"/>
          <w:b/>
          <w:bCs/>
          <w:color w:val="002060"/>
          <w:sz w:val="36"/>
          <w:szCs w:val="36"/>
          <w:highlight w:val="lightGray"/>
          <w:rtl/>
          <w:lang w:bidi="ar-EG"/>
        </w:rPr>
        <w:t>أ</w:t>
      </w:r>
      <w:r w:rsidRPr="001130CF">
        <w:rPr>
          <w:rFonts w:ascii="Calibri" w:hAnsi="Calibri" w:cs="Calibri"/>
          <w:b/>
          <w:bCs/>
          <w:color w:val="002060"/>
          <w:sz w:val="36"/>
          <w:szCs w:val="36"/>
          <w:highlight w:val="lightGray"/>
          <w:rtl/>
          <w:lang w:bidi="ar-EG"/>
        </w:rPr>
        <w:t>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ق</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و</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الط</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ب</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يع</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ة</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ت</w:t>
      </w:r>
      <w:r w:rsidR="00D72E46"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ف</w:t>
      </w:r>
      <w:r w:rsidR="00D72E46"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س</w:t>
      </w:r>
      <w:r w:rsidR="00D72E46"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ر</w:t>
      </w:r>
      <w:r w:rsidR="00D72E46" w:rsidRPr="001130CF">
        <w:rPr>
          <w:rFonts w:ascii="Calibri" w:hAnsi="Calibri" w:cs="Calibri"/>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ل</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ا </w:t>
      </w:r>
      <w:r w:rsidR="00D72E46" w:rsidRPr="001130CF">
        <w:rPr>
          <w:rFonts w:ascii="Calibri" w:hAnsi="Calibri" w:cs="Calibri"/>
          <w:b/>
          <w:bCs/>
          <w:color w:val="002060"/>
          <w:sz w:val="36"/>
          <w:szCs w:val="36"/>
          <w:highlight w:val="lightGray"/>
          <w:rtl/>
          <w:lang w:bidi="ar-EG"/>
        </w:rPr>
        <w:t>الك</w:t>
      </w:r>
      <w:r w:rsidR="001130CF">
        <w:rPr>
          <w:rFonts w:ascii="Calibri" w:hAnsi="Calibri" w:cs="Calibri" w:hint="cs"/>
          <w:b/>
          <w:bCs/>
          <w:color w:val="002060"/>
          <w:sz w:val="36"/>
          <w:szCs w:val="36"/>
          <w:highlight w:val="lightGray"/>
          <w:rtl/>
          <w:lang w:bidi="ar-EG"/>
        </w:rPr>
        <w:t>َ</w:t>
      </w:r>
      <w:r w:rsidR="00D72E46" w:rsidRPr="001130CF">
        <w:rPr>
          <w:rFonts w:ascii="Calibri" w:hAnsi="Calibri" w:cs="Calibri"/>
          <w:b/>
          <w:bCs/>
          <w:color w:val="002060"/>
          <w:sz w:val="36"/>
          <w:szCs w:val="36"/>
          <w:highlight w:val="lightGray"/>
          <w:rtl/>
          <w:lang w:bidi="ar-EG"/>
        </w:rPr>
        <w:t>و</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ن. ق</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و</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الط</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ب</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يع</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ة</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ت</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ص</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ف</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الك</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و</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ف</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ه</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ت</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ص</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ف</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xml:space="preserve"> الان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ت</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ظ</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ام</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 ل</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ك</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ن</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ه</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w:t>
      </w:r>
      <w:r w:rsidR="00D72E46" w:rsidRPr="001130CF">
        <w:rPr>
          <w:rFonts w:ascii="Calibri" w:hAnsi="Calibri" w:cs="Calibri"/>
          <w:b/>
          <w:bCs/>
          <w:color w:val="002060"/>
          <w:sz w:val="36"/>
          <w:szCs w:val="36"/>
          <w:highlight w:val="lightGray"/>
          <w:rtl/>
          <w:lang w:bidi="ar-EG"/>
        </w:rPr>
        <w:t xml:space="preserve"> </w:t>
      </w:r>
      <w:r w:rsidRPr="001130CF">
        <w:rPr>
          <w:rFonts w:ascii="Calibri" w:hAnsi="Calibri" w:cs="Calibri"/>
          <w:b/>
          <w:bCs/>
          <w:color w:val="002060"/>
          <w:sz w:val="36"/>
          <w:szCs w:val="36"/>
          <w:highlight w:val="lightGray"/>
          <w:rtl/>
          <w:lang w:bidi="ar-EG"/>
        </w:rPr>
        <w:t>ل</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ا</w:t>
      </w:r>
      <w:r w:rsidR="00D72E46" w:rsidRPr="001130CF">
        <w:rPr>
          <w:rFonts w:ascii="Calibri" w:hAnsi="Calibri" w:cs="Calibri"/>
          <w:b/>
          <w:bCs/>
          <w:color w:val="002060"/>
          <w:sz w:val="36"/>
          <w:szCs w:val="36"/>
          <w:highlight w:val="lightGray"/>
          <w:rtl/>
          <w:lang w:bidi="ar-EG"/>
        </w:rPr>
        <w:t xml:space="preserve"> </w:t>
      </w:r>
      <w:r w:rsidRPr="001130CF">
        <w:rPr>
          <w:rFonts w:ascii="Calibri" w:hAnsi="Calibri" w:cs="Calibri"/>
          <w:b/>
          <w:bCs/>
          <w:color w:val="002060"/>
          <w:sz w:val="36"/>
          <w:szCs w:val="36"/>
          <w:highlight w:val="lightGray"/>
          <w:rtl/>
          <w:lang w:bidi="ar-EG"/>
        </w:rPr>
        <w:t>ت</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ف</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س</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ر</w:t>
      </w:r>
      <w:r w:rsidR="001130CF">
        <w:rPr>
          <w:rFonts w:ascii="Calibri" w:hAnsi="Calibri" w:cs="Calibri" w:hint="cs"/>
          <w:b/>
          <w:bCs/>
          <w:color w:val="002060"/>
          <w:sz w:val="36"/>
          <w:szCs w:val="36"/>
          <w:highlight w:val="lightGray"/>
          <w:rtl/>
          <w:lang w:bidi="ar-EG"/>
        </w:rPr>
        <w:t>ُ</w:t>
      </w:r>
      <w:r w:rsidR="00BC3327" w:rsidRPr="001130CF">
        <w:rPr>
          <w:rFonts w:ascii="Calibri" w:hAnsi="Calibri" w:cs="Calibri" w:hint="cs"/>
          <w:b/>
          <w:bCs/>
          <w:color w:val="002060"/>
          <w:sz w:val="36"/>
          <w:szCs w:val="36"/>
          <w:highlight w:val="lightGray"/>
          <w:rtl/>
          <w:lang w:bidi="ar-EG"/>
        </w:rPr>
        <w:t xml:space="preserve"> </w:t>
      </w:r>
      <w:r w:rsidRPr="001130CF">
        <w:rPr>
          <w:rFonts w:ascii="Calibri" w:hAnsi="Calibri" w:cs="Calibri"/>
          <w:b/>
          <w:bCs/>
          <w:color w:val="002060"/>
          <w:sz w:val="36"/>
          <w:szCs w:val="36"/>
          <w:highlight w:val="lightGray"/>
          <w:rtl/>
          <w:lang w:bidi="ar-EG"/>
        </w:rPr>
        <w:t>ش</w:t>
      </w:r>
      <w:r w:rsidR="001130CF">
        <w:rPr>
          <w:rFonts w:ascii="Calibri" w:hAnsi="Calibri" w:cs="Calibri" w:hint="cs"/>
          <w:b/>
          <w:bCs/>
          <w:color w:val="002060"/>
          <w:sz w:val="36"/>
          <w:szCs w:val="36"/>
          <w:highlight w:val="lightGray"/>
          <w:rtl/>
          <w:lang w:bidi="ar-EG"/>
        </w:rPr>
        <w:t>َ</w:t>
      </w:r>
      <w:r w:rsidRPr="001130CF">
        <w:rPr>
          <w:rFonts w:ascii="Calibri" w:hAnsi="Calibri" w:cs="Calibri"/>
          <w:b/>
          <w:bCs/>
          <w:color w:val="002060"/>
          <w:sz w:val="36"/>
          <w:szCs w:val="36"/>
          <w:highlight w:val="lightGray"/>
          <w:rtl/>
          <w:lang w:bidi="ar-EG"/>
        </w:rPr>
        <w:t>ي</w:t>
      </w:r>
      <w:r w:rsidR="001130CF">
        <w:rPr>
          <w:rFonts w:ascii="Calibri" w:hAnsi="Calibri" w:cs="Calibri" w:hint="cs"/>
          <w:b/>
          <w:bCs/>
          <w:color w:val="002060"/>
          <w:sz w:val="36"/>
          <w:szCs w:val="36"/>
          <w:highlight w:val="lightGray"/>
          <w:rtl/>
          <w:lang w:bidi="ar-EG"/>
        </w:rPr>
        <w:t>ْ</w:t>
      </w:r>
      <w:r w:rsidR="00D72E46" w:rsidRPr="001130CF">
        <w:rPr>
          <w:rFonts w:ascii="Calibri" w:hAnsi="Calibri" w:cs="Calibri"/>
          <w:b/>
          <w:bCs/>
          <w:color w:val="002060"/>
          <w:sz w:val="36"/>
          <w:szCs w:val="36"/>
          <w:highlight w:val="lightGray"/>
          <w:rtl/>
          <w:lang w:bidi="ar-EG"/>
        </w:rPr>
        <w:t>ئًا</w:t>
      </w:r>
      <w:r w:rsidR="005F5F96" w:rsidRPr="003544FD">
        <w:rPr>
          <w:rFonts w:ascii="Calibri" w:hAnsi="Calibri" w:cs="Calibri"/>
          <w:sz w:val="36"/>
          <w:szCs w:val="36"/>
          <w:rtl/>
          <w:lang w:bidi="ar-EG"/>
        </w:rPr>
        <w:t>»</w:t>
      </w:r>
      <w:r w:rsidR="00BC3327">
        <w:rPr>
          <w:rFonts w:ascii="Calibri" w:hAnsi="Calibri" w:cs="Calibri" w:hint="cs"/>
          <w:color w:val="002060"/>
          <w:sz w:val="36"/>
          <w:szCs w:val="36"/>
          <w:rtl/>
          <w:lang w:bidi="ar-EG"/>
        </w:rPr>
        <w:t>.</w:t>
      </w:r>
    </w:p>
    <w:p w14:paraId="5738C5CC" w14:textId="35ED64D7" w:rsidR="003179D8" w:rsidRPr="003544FD" w:rsidRDefault="004A0D3D" w:rsidP="00BC332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John Lennox, </w:t>
      </w:r>
      <w:r w:rsidRPr="003B06D9">
        <w:rPr>
          <w:rFonts w:ascii="Calibri" w:hAnsi="Calibri" w:cs="Calibri"/>
          <w:b/>
          <w:bCs/>
          <w:i/>
          <w:iCs/>
          <w:sz w:val="36"/>
          <w:szCs w:val="36"/>
          <w:lang w:bidi="ar-EG"/>
        </w:rPr>
        <w:t>Gunning</w:t>
      </w:r>
      <w:r w:rsidR="00945DB5" w:rsidRPr="003B06D9">
        <w:rPr>
          <w:rFonts w:ascii="Calibri" w:hAnsi="Calibri" w:cs="Calibri"/>
          <w:b/>
          <w:bCs/>
          <w:i/>
          <w:iCs/>
          <w:sz w:val="36"/>
          <w:szCs w:val="36"/>
          <w:lang w:bidi="ar-EG"/>
        </w:rPr>
        <w:t xml:space="preserve"> </w:t>
      </w:r>
      <w:r w:rsidR="003B06D9" w:rsidRPr="003B06D9">
        <w:rPr>
          <w:rFonts w:ascii="Calibri" w:hAnsi="Calibri" w:cs="Calibri"/>
          <w:b/>
          <w:bCs/>
          <w:i/>
          <w:iCs/>
          <w:sz w:val="36"/>
          <w:szCs w:val="36"/>
          <w:lang w:bidi="ar-EG"/>
        </w:rPr>
        <w:t>For</w:t>
      </w:r>
      <w:r w:rsidRPr="003B06D9">
        <w:rPr>
          <w:rFonts w:ascii="Calibri" w:hAnsi="Calibri" w:cs="Calibri"/>
          <w:b/>
          <w:bCs/>
          <w:i/>
          <w:iCs/>
          <w:sz w:val="36"/>
          <w:szCs w:val="36"/>
          <w:lang w:bidi="ar-EG"/>
        </w:rPr>
        <w:t xml:space="preserve"> God: Why </w:t>
      </w:r>
      <w:r w:rsidR="003B06D9" w:rsidRPr="003B06D9">
        <w:rPr>
          <w:rFonts w:ascii="Calibri" w:hAnsi="Calibri" w:cs="Calibri"/>
          <w:b/>
          <w:bCs/>
          <w:i/>
          <w:iCs/>
          <w:sz w:val="36"/>
          <w:szCs w:val="36"/>
          <w:lang w:bidi="ar-EG"/>
        </w:rPr>
        <w:t>The New Atheists Are Missing The Target</w:t>
      </w:r>
      <w:r w:rsidR="008111AD" w:rsidRPr="003544FD">
        <w:rPr>
          <w:rFonts w:ascii="Calibri" w:hAnsi="Calibri" w:cs="Calibri"/>
          <w:sz w:val="36"/>
          <w:szCs w:val="36"/>
          <w:lang w:bidi="ar-EG"/>
        </w:rPr>
        <w:t>.</w:t>
      </w:r>
      <w:r w:rsidR="003B06D9">
        <w:rPr>
          <w:rFonts w:ascii="Calibri" w:hAnsi="Calibri" w:cs="Calibri"/>
          <w:sz w:val="36"/>
          <w:szCs w:val="36"/>
          <w:lang w:bidi="ar-EG"/>
        </w:rPr>
        <w:t xml:space="preserve"> </w:t>
      </w:r>
      <w:r w:rsidR="003B06D9" w:rsidRPr="003B06D9">
        <w:rPr>
          <w:rFonts w:ascii="Calibri" w:hAnsi="Calibri" w:cs="Calibri"/>
          <w:sz w:val="36"/>
          <w:szCs w:val="36"/>
          <w:lang w:bidi="ar-EG"/>
        </w:rPr>
        <w:t>(Oxford: Lion, 2011),</w:t>
      </w:r>
      <w:r w:rsidR="003B06D9">
        <w:rPr>
          <w:rFonts w:ascii="Calibri" w:hAnsi="Calibri" w:cs="Calibri"/>
          <w:sz w:val="36"/>
          <w:szCs w:val="36"/>
          <w:lang w:bidi="ar-EG"/>
        </w:rPr>
        <w:t xml:space="preserve"> </w:t>
      </w:r>
      <w:r w:rsidR="003B06D9" w:rsidRPr="003B06D9">
        <w:rPr>
          <w:rFonts w:ascii="Calibri" w:hAnsi="Calibri" w:cs="Calibri"/>
          <w:sz w:val="36"/>
          <w:szCs w:val="36"/>
          <w:lang w:bidi="ar-EG"/>
        </w:rPr>
        <w:t>p228.</w:t>
      </w:r>
    </w:p>
    <w:p w14:paraId="36FE0981" w14:textId="287803A3" w:rsidR="00945DB5"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w:t>
      </w:r>
      <w:r w:rsidR="00124A34">
        <w:rPr>
          <w:rFonts w:ascii="Calibri" w:hAnsi="Calibri" w:cs="Calibri" w:hint="cs"/>
          <w:sz w:val="36"/>
          <w:szCs w:val="36"/>
          <w:rtl/>
          <w:lang w:bidi="ar-EG"/>
        </w:rPr>
        <w:t>ِ</w:t>
      </w:r>
      <w:r w:rsidRPr="003544FD">
        <w:rPr>
          <w:rFonts w:ascii="Calibri" w:hAnsi="Calibri" w:cs="Calibri"/>
          <w:sz w:val="36"/>
          <w:szCs w:val="36"/>
          <w:rtl/>
          <w:lang w:bidi="ar-EG"/>
        </w:rPr>
        <w:t>ل</w:t>
      </w:r>
      <w:r w:rsidR="00124A34">
        <w:rPr>
          <w:rFonts w:ascii="Calibri" w:hAnsi="Calibri" w:cs="Calibri" w:hint="cs"/>
          <w:sz w:val="36"/>
          <w:szCs w:val="36"/>
          <w:rtl/>
          <w:lang w:bidi="ar-EG"/>
        </w:rPr>
        <w:t>ْ</w:t>
      </w:r>
      <w:r w:rsidRPr="003544FD">
        <w:rPr>
          <w:rFonts w:ascii="Calibri" w:hAnsi="Calibri" w:cs="Calibri"/>
          <w:sz w:val="36"/>
          <w:szCs w:val="36"/>
          <w:rtl/>
          <w:lang w:bidi="ar-EG"/>
        </w:rPr>
        <w:t>م</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654EA1" w:rsidRPr="003544FD">
        <w:rPr>
          <w:rFonts w:ascii="Calibri" w:hAnsi="Calibri" w:cs="Calibri"/>
          <w:sz w:val="36"/>
          <w:szCs w:val="36"/>
          <w:rtl/>
          <w:lang w:bidi="ar-EG"/>
        </w:rPr>
        <w:t>َ</w:t>
      </w:r>
      <w:r w:rsidRPr="003544FD">
        <w:rPr>
          <w:rFonts w:ascii="Calibri" w:hAnsi="Calibri" w:cs="Calibri"/>
          <w:sz w:val="36"/>
          <w:szCs w:val="36"/>
          <w:rtl/>
          <w:lang w:bidi="ar-EG"/>
        </w:rPr>
        <w:t>د</w:t>
      </w:r>
      <w:r w:rsidR="00654EA1" w:rsidRPr="003544FD">
        <w:rPr>
          <w:rFonts w:ascii="Calibri" w:hAnsi="Calibri" w:cs="Calibri"/>
          <w:sz w:val="36"/>
          <w:szCs w:val="36"/>
          <w:rtl/>
          <w:lang w:bidi="ar-EG"/>
        </w:rPr>
        <w:t>ِ</w:t>
      </w:r>
      <w:r w:rsidRPr="003544FD">
        <w:rPr>
          <w:rFonts w:ascii="Calibri" w:hAnsi="Calibri" w:cs="Calibri"/>
          <w:sz w:val="36"/>
          <w:szCs w:val="36"/>
          <w:rtl/>
          <w:lang w:bidi="ar-EG"/>
        </w:rPr>
        <w:t>ين</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ل</w:t>
      </w:r>
      <w:r w:rsidR="00124A34">
        <w:rPr>
          <w:rFonts w:ascii="Calibri" w:hAnsi="Calibri" w:cs="Calibri" w:hint="cs"/>
          <w:sz w:val="36"/>
          <w:szCs w:val="36"/>
          <w:rtl/>
          <w:lang w:bidi="ar-EG"/>
        </w:rPr>
        <w:t>ِ</w:t>
      </w:r>
      <w:r w:rsidRPr="003544FD">
        <w:rPr>
          <w:rFonts w:ascii="Calibri" w:hAnsi="Calibri" w:cs="Calibri"/>
          <w:sz w:val="36"/>
          <w:szCs w:val="36"/>
          <w:rtl/>
          <w:lang w:bidi="ar-EG"/>
        </w:rPr>
        <w:t>ع</w:t>
      </w:r>
      <w:r w:rsidR="00124A34">
        <w:rPr>
          <w:rFonts w:ascii="Calibri" w:hAnsi="Calibri" w:cs="Calibri" w:hint="cs"/>
          <w:sz w:val="36"/>
          <w:szCs w:val="36"/>
          <w:rtl/>
          <w:lang w:bidi="ar-EG"/>
        </w:rPr>
        <w:t>َ</w:t>
      </w:r>
      <w:r w:rsidRPr="003544FD">
        <w:rPr>
          <w:rFonts w:ascii="Calibri" w:hAnsi="Calibri" w:cs="Calibri"/>
          <w:sz w:val="36"/>
          <w:szCs w:val="36"/>
          <w:rtl/>
          <w:lang w:bidi="ar-EG"/>
        </w:rPr>
        <w:t>ق</w:t>
      </w:r>
      <w:r w:rsidR="00124A34">
        <w:rPr>
          <w:rFonts w:ascii="Calibri" w:hAnsi="Calibri" w:cs="Calibri" w:hint="cs"/>
          <w:sz w:val="36"/>
          <w:szCs w:val="36"/>
          <w:rtl/>
          <w:lang w:bidi="ar-EG"/>
        </w:rPr>
        <w:t>ِ</w:t>
      </w:r>
      <w:r w:rsidRPr="003544FD">
        <w:rPr>
          <w:rFonts w:ascii="Calibri" w:hAnsi="Calibri" w:cs="Calibri"/>
          <w:sz w:val="36"/>
          <w:szCs w:val="36"/>
          <w:rtl/>
          <w:lang w:bidi="ar-EG"/>
        </w:rPr>
        <w:t>يد</w:t>
      </w:r>
      <w:r w:rsidR="00124A34">
        <w:rPr>
          <w:rFonts w:ascii="Calibri" w:hAnsi="Calibri" w:cs="Calibri" w:hint="cs"/>
          <w:sz w:val="36"/>
          <w:szCs w:val="36"/>
          <w:rtl/>
          <w:lang w:bidi="ar-EG"/>
        </w:rPr>
        <w:t>َ</w:t>
      </w:r>
      <w:r w:rsidRPr="003544FD">
        <w:rPr>
          <w:rFonts w:ascii="Calibri" w:hAnsi="Calibri" w:cs="Calibri"/>
          <w:sz w:val="36"/>
          <w:szCs w:val="36"/>
          <w:rtl/>
          <w:lang w:bidi="ar-EG"/>
        </w:rPr>
        <w:t>ة</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124A34">
        <w:rPr>
          <w:rFonts w:ascii="Calibri" w:hAnsi="Calibri" w:cs="Calibri" w:hint="cs"/>
          <w:sz w:val="36"/>
          <w:szCs w:val="36"/>
          <w:rtl/>
          <w:lang w:bidi="ar-EG"/>
        </w:rPr>
        <w:t>ُ</w:t>
      </w:r>
      <w:r w:rsidRPr="003544FD">
        <w:rPr>
          <w:rFonts w:ascii="Calibri" w:hAnsi="Calibri" w:cs="Calibri"/>
          <w:sz w:val="36"/>
          <w:szCs w:val="36"/>
          <w:rtl/>
          <w:lang w:bidi="ar-EG"/>
        </w:rPr>
        <w:t>ج</w:t>
      </w:r>
      <w:r w:rsidR="00124A34">
        <w:rPr>
          <w:rFonts w:ascii="Calibri" w:hAnsi="Calibri" w:cs="Calibri" w:hint="cs"/>
          <w:sz w:val="36"/>
          <w:szCs w:val="36"/>
          <w:rtl/>
          <w:lang w:bidi="ar-EG"/>
        </w:rPr>
        <w:t>ُ</w:t>
      </w:r>
      <w:r w:rsidRPr="003544FD">
        <w:rPr>
          <w:rFonts w:ascii="Calibri" w:hAnsi="Calibri" w:cs="Calibri"/>
          <w:sz w:val="36"/>
          <w:szCs w:val="36"/>
          <w:rtl/>
          <w:lang w:bidi="ar-EG"/>
        </w:rPr>
        <w:t>ود</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الله</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ب</w:t>
      </w:r>
      <w:r w:rsidR="00124A34">
        <w:rPr>
          <w:rFonts w:ascii="Calibri" w:hAnsi="Calibri" w:cs="Calibri" w:hint="cs"/>
          <w:sz w:val="36"/>
          <w:szCs w:val="36"/>
          <w:rtl/>
          <w:lang w:bidi="ar-EG"/>
        </w:rPr>
        <w:t>ِ</w:t>
      </w:r>
      <w:r w:rsidRPr="003544FD">
        <w:rPr>
          <w:rFonts w:ascii="Calibri" w:hAnsi="Calibri" w:cs="Calibri"/>
          <w:sz w:val="36"/>
          <w:szCs w:val="36"/>
          <w:rtl/>
          <w:lang w:bidi="ar-EG"/>
        </w:rPr>
        <w:t>ح</w:t>
      </w:r>
      <w:r w:rsidR="00124A34">
        <w:rPr>
          <w:rFonts w:ascii="Calibri" w:hAnsi="Calibri" w:cs="Calibri" w:hint="cs"/>
          <w:sz w:val="36"/>
          <w:szCs w:val="36"/>
          <w:rtl/>
          <w:lang w:bidi="ar-EG"/>
        </w:rPr>
        <w:t>َ</w:t>
      </w:r>
      <w:r w:rsidRPr="003544FD">
        <w:rPr>
          <w:rFonts w:ascii="Calibri" w:hAnsi="Calibri" w:cs="Calibri"/>
          <w:sz w:val="36"/>
          <w:szCs w:val="36"/>
          <w:rtl/>
          <w:lang w:bidi="ar-EG"/>
        </w:rPr>
        <w:t>ق</w:t>
      </w:r>
      <w:r w:rsidR="00124A34">
        <w:rPr>
          <w:rFonts w:ascii="Calibri" w:hAnsi="Calibri" w:cs="Calibri" w:hint="cs"/>
          <w:sz w:val="36"/>
          <w:szCs w:val="36"/>
          <w:rtl/>
          <w:lang w:bidi="ar-EG"/>
        </w:rPr>
        <w:t>ِّ</w:t>
      </w:r>
      <w:r w:rsidRPr="003544FD">
        <w:rPr>
          <w:rFonts w:ascii="Calibri" w:hAnsi="Calibri" w:cs="Calibri"/>
          <w:sz w:val="36"/>
          <w:szCs w:val="36"/>
          <w:rtl/>
          <w:lang w:bidi="ar-EG"/>
        </w:rPr>
        <w:t xml:space="preserve"> الو</w:t>
      </w:r>
      <w:r w:rsidR="00124A34">
        <w:rPr>
          <w:rFonts w:ascii="Calibri" w:hAnsi="Calibri" w:cs="Calibri" w:hint="cs"/>
          <w:sz w:val="36"/>
          <w:szCs w:val="36"/>
          <w:rtl/>
          <w:lang w:bidi="ar-EG"/>
        </w:rPr>
        <w:t>ُ</w:t>
      </w:r>
      <w:r w:rsidRPr="003544FD">
        <w:rPr>
          <w:rFonts w:ascii="Calibri" w:hAnsi="Calibri" w:cs="Calibri"/>
          <w:sz w:val="36"/>
          <w:szCs w:val="36"/>
          <w:rtl/>
          <w:lang w:bidi="ar-EG"/>
        </w:rPr>
        <w:t>ج</w:t>
      </w:r>
      <w:r w:rsidR="00124A34">
        <w:rPr>
          <w:rFonts w:ascii="Calibri" w:hAnsi="Calibri" w:cs="Calibri" w:hint="cs"/>
          <w:sz w:val="36"/>
          <w:szCs w:val="36"/>
          <w:rtl/>
          <w:lang w:bidi="ar-EG"/>
        </w:rPr>
        <w:t>ُ</w:t>
      </w:r>
      <w:r w:rsidRPr="003544FD">
        <w:rPr>
          <w:rFonts w:ascii="Calibri" w:hAnsi="Calibri" w:cs="Calibri"/>
          <w:sz w:val="36"/>
          <w:szCs w:val="36"/>
          <w:rtl/>
          <w:lang w:bidi="ar-EG"/>
        </w:rPr>
        <w:t>ود</w:t>
      </w:r>
      <w:r w:rsidR="00654EA1" w:rsidRPr="003544FD">
        <w:rPr>
          <w:rFonts w:ascii="Calibri" w:hAnsi="Calibri" w:cs="Calibri"/>
          <w:sz w:val="36"/>
          <w:szCs w:val="36"/>
          <w:rtl/>
          <w:lang w:bidi="ar-EG"/>
        </w:rPr>
        <w:t>.</w:t>
      </w:r>
    </w:p>
    <w:p w14:paraId="7BDCA65B" w14:textId="07C60B3D" w:rsidR="003179D8" w:rsidRPr="003544FD" w:rsidRDefault="004A0D3D" w:rsidP="00945DB5">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فتفسير العلم الطبيعي للوجود الطبيعي يحتاج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تفسير</w:t>
      </w:r>
      <w:r w:rsidR="00F3465E">
        <w:rPr>
          <w:rFonts w:ascii="Calibri" w:hAnsi="Calibri" w:cs="Calibri" w:hint="cs"/>
          <w:sz w:val="36"/>
          <w:szCs w:val="36"/>
          <w:rtl/>
          <w:lang w:bidi="ar-EG"/>
        </w:rPr>
        <w:t>؛</w:t>
      </w:r>
      <w:r w:rsidR="008111AD">
        <w:rPr>
          <w:rFonts w:ascii="Calibri" w:hAnsi="Calibri" w:cs="Calibri" w:hint="cs"/>
          <w:sz w:val="36"/>
          <w:szCs w:val="36"/>
          <w:rtl/>
          <w:lang w:bidi="ar-EG"/>
        </w:rPr>
        <w:t xml:space="preserve"> </w:t>
      </w:r>
      <w:r w:rsidRPr="003544FD">
        <w:rPr>
          <w:rFonts w:ascii="Calibri" w:hAnsi="Calibri" w:cs="Calibri"/>
          <w:sz w:val="36"/>
          <w:szCs w:val="36"/>
          <w:rtl/>
          <w:lang w:bidi="ar-EG"/>
        </w:rPr>
        <w:t>واحتمال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في هذا الوجود </w:t>
      </w:r>
      <w:r w:rsidR="006228D8" w:rsidRPr="003544FD">
        <w:rPr>
          <w:rFonts w:ascii="Calibri" w:hAnsi="Calibri" w:cs="Calibri"/>
          <w:sz w:val="36"/>
          <w:szCs w:val="36"/>
          <w:rtl/>
          <w:lang w:bidi="ar-EG"/>
        </w:rPr>
        <w:t>أ</w:t>
      </w:r>
      <w:r w:rsidR="00654EA1" w:rsidRPr="003544FD">
        <w:rPr>
          <w:rFonts w:ascii="Calibri" w:hAnsi="Calibri" w:cs="Calibri"/>
          <w:sz w:val="36"/>
          <w:szCs w:val="36"/>
          <w:rtl/>
          <w:lang w:bidi="ar-EG"/>
        </w:rPr>
        <w:t>َرْ</w:t>
      </w:r>
      <w:r w:rsidRPr="003544FD">
        <w:rPr>
          <w:rFonts w:ascii="Calibri" w:hAnsi="Calibri" w:cs="Calibri"/>
          <w:sz w:val="36"/>
          <w:szCs w:val="36"/>
          <w:rtl/>
          <w:lang w:bidi="ar-EG"/>
        </w:rPr>
        <w:t>ب</w:t>
      </w:r>
      <w:r w:rsidR="00654EA1" w:rsidRPr="003544FD">
        <w:rPr>
          <w:rFonts w:ascii="Calibri" w:hAnsi="Calibri" w:cs="Calibri"/>
          <w:sz w:val="36"/>
          <w:szCs w:val="36"/>
          <w:rtl/>
          <w:lang w:bidi="ar-EG"/>
        </w:rPr>
        <w:t>َ</w:t>
      </w:r>
      <w:r w:rsidRPr="003544FD">
        <w:rPr>
          <w:rFonts w:ascii="Calibri" w:hAnsi="Calibri" w:cs="Calibri"/>
          <w:sz w:val="36"/>
          <w:szCs w:val="36"/>
          <w:rtl/>
          <w:lang w:bidi="ar-EG"/>
        </w:rPr>
        <w:t>ى بكثير على احتمال الانتظام والتناسق والتكامل، والواقع م</w:t>
      </w:r>
      <w:r w:rsidR="00654EA1" w:rsidRPr="003544FD">
        <w:rPr>
          <w:rFonts w:ascii="Calibri" w:hAnsi="Calibri" w:cs="Calibri"/>
          <w:sz w:val="36"/>
          <w:szCs w:val="36"/>
          <w:rtl/>
          <w:lang w:bidi="ar-EG"/>
        </w:rPr>
        <w:t>ُ</w:t>
      </w:r>
      <w:r w:rsidRPr="003544FD">
        <w:rPr>
          <w:rFonts w:ascii="Calibri" w:hAnsi="Calibri" w:cs="Calibri"/>
          <w:sz w:val="36"/>
          <w:szCs w:val="36"/>
          <w:rtl/>
          <w:lang w:bidi="ar-EG"/>
        </w:rPr>
        <w:t>ن</w:t>
      </w:r>
      <w:r w:rsidR="00654EA1" w:rsidRPr="003544FD">
        <w:rPr>
          <w:rFonts w:ascii="Calibri" w:hAnsi="Calibri" w:cs="Calibri"/>
          <w:sz w:val="36"/>
          <w:szCs w:val="36"/>
          <w:rtl/>
          <w:lang w:bidi="ar-EG"/>
        </w:rPr>
        <w:t>ْ</w:t>
      </w:r>
      <w:r w:rsidRPr="003544FD">
        <w:rPr>
          <w:rFonts w:ascii="Calibri" w:hAnsi="Calibri" w:cs="Calibri"/>
          <w:sz w:val="36"/>
          <w:szCs w:val="36"/>
          <w:rtl/>
          <w:lang w:bidi="ar-EG"/>
        </w:rPr>
        <w:t>ت</w:t>
      </w:r>
      <w:r w:rsidR="00654EA1" w:rsidRPr="003544FD">
        <w:rPr>
          <w:rFonts w:ascii="Calibri" w:hAnsi="Calibri" w:cs="Calibri"/>
          <w:sz w:val="36"/>
          <w:szCs w:val="36"/>
          <w:rtl/>
          <w:lang w:bidi="ar-EG"/>
        </w:rPr>
        <w:t>َ</w:t>
      </w:r>
      <w:r w:rsidRPr="003544FD">
        <w:rPr>
          <w:rFonts w:ascii="Calibri" w:hAnsi="Calibri" w:cs="Calibri"/>
          <w:sz w:val="36"/>
          <w:szCs w:val="36"/>
          <w:rtl/>
          <w:lang w:bidi="ar-EG"/>
        </w:rPr>
        <w:t>ظم</w:t>
      </w:r>
      <w:r w:rsidR="00654EA1" w:rsidRPr="003544FD">
        <w:rPr>
          <w:rFonts w:ascii="Calibri" w:hAnsi="Calibri" w:cs="Calibri"/>
          <w:sz w:val="36"/>
          <w:szCs w:val="36"/>
          <w:rtl/>
          <w:lang w:bidi="ar-EG"/>
        </w:rPr>
        <w:t>ٌ</w:t>
      </w:r>
      <w:r w:rsidRPr="003544FD">
        <w:rPr>
          <w:rFonts w:ascii="Calibri" w:hAnsi="Calibri" w:cs="Calibri"/>
          <w:sz w:val="36"/>
          <w:szCs w:val="36"/>
          <w:rtl/>
          <w:lang w:bidi="ar-EG"/>
        </w:rPr>
        <w:t xml:space="preserve">، على خلاف </w:t>
      </w:r>
      <w:r w:rsidR="00054BA9" w:rsidRPr="00054BA9">
        <w:rPr>
          <w:rFonts w:ascii="Calibri" w:hAnsi="Calibri" w:cs="Calibri" w:hint="cs"/>
          <w:sz w:val="36"/>
          <w:szCs w:val="36"/>
          <w:rtl/>
          <w:lang w:bidi="ar-EG"/>
        </w:rPr>
        <w:t>المتوقع</w:t>
      </w:r>
      <w:r w:rsidRPr="003544FD">
        <w:rPr>
          <w:rFonts w:ascii="Calibri" w:hAnsi="Calibri" w:cs="Calibri"/>
          <w:sz w:val="36"/>
          <w:szCs w:val="36"/>
          <w:rtl/>
          <w:lang w:bidi="ar-EG"/>
        </w:rPr>
        <w:t>، فالقدرة التفسيرية للعلم رهينة وجود الانتظام والتناسق والتكامل بين عناصر الطبيعة</w:t>
      </w:r>
      <w:r w:rsidR="00654EA1" w:rsidRPr="003544FD">
        <w:rPr>
          <w:rFonts w:ascii="Calibri" w:hAnsi="Calibri" w:cs="Calibri"/>
          <w:sz w:val="36"/>
          <w:szCs w:val="36"/>
          <w:rtl/>
          <w:lang w:bidi="ar-EG"/>
        </w:rPr>
        <w:t>.</w:t>
      </w:r>
    </w:p>
    <w:p w14:paraId="09E587F0" w14:textId="339C53E8" w:rsidR="003179D8" w:rsidRPr="003544FD" w:rsidRDefault="004A0D3D" w:rsidP="00D57562">
      <w:pPr>
        <w:keepNext/>
        <w:widowControl w:val="0"/>
        <w:bidi/>
        <w:spacing w:line="240" w:lineRule="auto"/>
        <w:jc w:val="center"/>
        <w:outlineLvl w:val="3"/>
        <w:rPr>
          <w:rFonts w:ascii="Calibri" w:hAnsi="Calibri" w:cs="Calibri"/>
          <w:b/>
          <w:bCs/>
          <w:sz w:val="36"/>
          <w:szCs w:val="36"/>
          <w:u w:val="single"/>
          <w:lang w:bidi="ar-EG"/>
        </w:rPr>
      </w:pPr>
      <w:bookmarkStart w:id="36" w:name="_Toc178854270"/>
      <w:r w:rsidRPr="00D57562">
        <w:rPr>
          <w:rFonts w:ascii="Calibri" w:hAnsi="Calibri" w:cs="Calibri"/>
          <w:b/>
          <w:bCs/>
          <w:sz w:val="36"/>
          <w:szCs w:val="36"/>
          <w:highlight w:val="yellow"/>
          <w:u w:val="single"/>
          <w:rtl/>
          <w:lang w:bidi="ar-EG"/>
        </w:rPr>
        <w:t>المطلب الثالث</w:t>
      </w:r>
      <w:r w:rsidR="00BC3327" w:rsidRPr="00D57562">
        <w:rPr>
          <w:rFonts w:ascii="Calibri" w:hAnsi="Calibri" w:cs="Calibri" w:hint="cs"/>
          <w:b/>
          <w:bCs/>
          <w:sz w:val="36"/>
          <w:szCs w:val="36"/>
          <w:highlight w:val="yellow"/>
          <w:u w:val="single"/>
          <w:rtl/>
          <w:lang w:bidi="ar-EG"/>
        </w:rPr>
        <w:t xml:space="preserve">: </w:t>
      </w:r>
      <w:r w:rsidR="008111AD" w:rsidRPr="00D57562">
        <w:rPr>
          <w:rFonts w:ascii="Calibri" w:hAnsi="Calibri" w:cs="Calibri" w:hint="cs"/>
          <w:b/>
          <w:bCs/>
          <w:sz w:val="36"/>
          <w:szCs w:val="36"/>
          <w:highlight w:val="yellow"/>
          <w:u w:val="single"/>
          <w:rtl/>
          <w:lang w:bidi="ar-EG"/>
        </w:rPr>
        <w:t>الإلحاد</w:t>
      </w:r>
      <w:r w:rsidRPr="00D57562">
        <w:rPr>
          <w:rFonts w:ascii="Calibri" w:hAnsi="Calibri" w:cs="Calibri"/>
          <w:b/>
          <w:bCs/>
          <w:sz w:val="36"/>
          <w:szCs w:val="36"/>
          <w:highlight w:val="yellow"/>
          <w:u w:val="single"/>
          <w:rtl/>
          <w:lang w:bidi="ar-EG"/>
        </w:rPr>
        <w:t xml:space="preserve"> والع</w:t>
      </w:r>
      <w:r w:rsidR="00BC3327" w:rsidRPr="00D57562">
        <w:rPr>
          <w:rFonts w:ascii="Calibri" w:hAnsi="Calibri" w:cs="Calibri" w:hint="cs"/>
          <w:b/>
          <w:bCs/>
          <w:sz w:val="36"/>
          <w:szCs w:val="36"/>
          <w:highlight w:val="yellow"/>
          <w:u w:val="single"/>
          <w:rtl/>
          <w:lang w:bidi="ar-EG"/>
        </w:rPr>
        <w:t>ِ</w:t>
      </w:r>
      <w:r w:rsidRPr="00D57562">
        <w:rPr>
          <w:rFonts w:ascii="Calibri" w:hAnsi="Calibri" w:cs="Calibri"/>
          <w:b/>
          <w:bCs/>
          <w:sz w:val="36"/>
          <w:szCs w:val="36"/>
          <w:highlight w:val="yellow"/>
          <w:u w:val="single"/>
          <w:rtl/>
          <w:lang w:bidi="ar-EG"/>
        </w:rPr>
        <w:t>ل</w:t>
      </w:r>
      <w:r w:rsidR="00BC3327" w:rsidRPr="00D57562">
        <w:rPr>
          <w:rFonts w:ascii="Calibri" w:hAnsi="Calibri" w:cs="Calibri" w:hint="cs"/>
          <w:b/>
          <w:bCs/>
          <w:sz w:val="36"/>
          <w:szCs w:val="36"/>
          <w:highlight w:val="yellow"/>
          <w:u w:val="single"/>
          <w:rtl/>
          <w:lang w:bidi="ar-EG"/>
        </w:rPr>
        <w:t>ْ</w:t>
      </w:r>
      <w:r w:rsidRPr="00D57562">
        <w:rPr>
          <w:rFonts w:ascii="Calibri" w:hAnsi="Calibri" w:cs="Calibri"/>
          <w:b/>
          <w:bCs/>
          <w:sz w:val="36"/>
          <w:szCs w:val="36"/>
          <w:highlight w:val="yellow"/>
          <w:u w:val="single"/>
          <w:rtl/>
          <w:lang w:bidi="ar-EG"/>
        </w:rPr>
        <w:t>م</w:t>
      </w:r>
      <w:r w:rsidR="00BC3327" w:rsidRPr="00D57562">
        <w:rPr>
          <w:rFonts w:ascii="Calibri" w:hAnsi="Calibri" w:cs="Calibri" w:hint="cs"/>
          <w:b/>
          <w:bCs/>
          <w:sz w:val="36"/>
          <w:szCs w:val="36"/>
          <w:highlight w:val="yellow"/>
          <w:u w:val="single"/>
          <w:rtl/>
          <w:lang w:bidi="ar-EG"/>
        </w:rPr>
        <w:t>َ</w:t>
      </w:r>
      <w:r w:rsidRPr="00D57562">
        <w:rPr>
          <w:rFonts w:ascii="Calibri" w:hAnsi="Calibri" w:cs="Calibri"/>
          <w:b/>
          <w:bCs/>
          <w:sz w:val="36"/>
          <w:szCs w:val="36"/>
          <w:highlight w:val="yellow"/>
          <w:u w:val="single"/>
          <w:rtl/>
          <w:lang w:bidi="ar-EG"/>
        </w:rPr>
        <w:t>و</w:t>
      </w:r>
      <w:r w:rsidR="00BC3327" w:rsidRPr="00D57562">
        <w:rPr>
          <w:rFonts w:ascii="Calibri" w:hAnsi="Calibri" w:cs="Calibri" w:hint="cs"/>
          <w:b/>
          <w:bCs/>
          <w:sz w:val="36"/>
          <w:szCs w:val="36"/>
          <w:highlight w:val="yellow"/>
          <w:u w:val="single"/>
          <w:rtl/>
          <w:lang w:bidi="ar-EG"/>
        </w:rPr>
        <w:t>ِ</w:t>
      </w:r>
      <w:r w:rsidRPr="00D57562">
        <w:rPr>
          <w:rFonts w:ascii="Calibri" w:hAnsi="Calibri" w:cs="Calibri"/>
          <w:b/>
          <w:bCs/>
          <w:sz w:val="36"/>
          <w:szCs w:val="36"/>
          <w:highlight w:val="yellow"/>
          <w:u w:val="single"/>
          <w:rtl/>
          <w:lang w:bidi="ar-EG"/>
        </w:rPr>
        <w:t>ي</w:t>
      </w:r>
      <w:r w:rsidR="00654EA1" w:rsidRPr="00D57562">
        <w:rPr>
          <w:rFonts w:ascii="Calibri" w:hAnsi="Calibri" w:cs="Calibri"/>
          <w:b/>
          <w:bCs/>
          <w:sz w:val="36"/>
          <w:szCs w:val="36"/>
          <w:highlight w:val="yellow"/>
          <w:u w:val="single"/>
          <w:rtl/>
          <w:lang w:bidi="ar-EG"/>
        </w:rPr>
        <w:t>ّ</w:t>
      </w:r>
      <w:r w:rsidR="00BC3327" w:rsidRPr="00D57562">
        <w:rPr>
          <w:rFonts w:ascii="Calibri" w:hAnsi="Calibri" w:cs="Calibri" w:hint="cs"/>
          <w:b/>
          <w:bCs/>
          <w:sz w:val="36"/>
          <w:szCs w:val="36"/>
          <w:highlight w:val="yellow"/>
          <w:u w:val="single"/>
          <w:rtl/>
          <w:lang w:bidi="ar-EG"/>
        </w:rPr>
        <w:t>َ</w:t>
      </w:r>
      <w:r w:rsidRPr="00D57562">
        <w:rPr>
          <w:rFonts w:ascii="Calibri" w:hAnsi="Calibri" w:cs="Calibri"/>
          <w:b/>
          <w:bCs/>
          <w:sz w:val="36"/>
          <w:szCs w:val="36"/>
          <w:highlight w:val="yellow"/>
          <w:u w:val="single"/>
          <w:rtl/>
          <w:lang w:bidi="ar-EG"/>
        </w:rPr>
        <w:t>ة</w:t>
      </w:r>
      <w:bookmarkEnd w:id="36"/>
    </w:p>
    <w:p w14:paraId="1CC61D38" w14:textId="67594829" w:rsidR="00654EA1" w:rsidRPr="003544FD" w:rsidRDefault="004A0D3D" w:rsidP="00D5756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وصف (</w:t>
      </w:r>
      <w:r w:rsidRPr="003544FD">
        <w:rPr>
          <w:rFonts w:ascii="Calibri" w:hAnsi="Calibri" w:cs="Calibri"/>
          <w:b/>
          <w:bCs/>
          <w:sz w:val="36"/>
          <w:szCs w:val="36"/>
          <w:rtl/>
          <w:lang w:bidi="ar-EG"/>
        </w:rPr>
        <w:t xml:space="preserve">ريتشارد </w:t>
      </w:r>
      <w:r w:rsidR="008547AD"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علماء الطبيعة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نهم «</w:t>
      </w:r>
      <w:r w:rsidRPr="003F2A20">
        <w:rPr>
          <w:rFonts w:ascii="Calibri" w:hAnsi="Calibri" w:cs="Calibri"/>
          <w:b/>
          <w:bCs/>
          <w:color w:val="002060"/>
          <w:sz w:val="36"/>
          <w:szCs w:val="36"/>
          <w:highlight w:val="lightGray"/>
          <w:rtl/>
          <w:lang w:bidi="ar-EG"/>
        </w:rPr>
        <w:t>الم</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خ</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ت</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ص</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ون في </w:t>
      </w:r>
      <w:r w:rsidR="006228D8" w:rsidRPr="003F2A20">
        <w:rPr>
          <w:rFonts w:ascii="Calibri" w:hAnsi="Calibri" w:cs="Calibri"/>
          <w:b/>
          <w:bCs/>
          <w:color w:val="002060"/>
          <w:sz w:val="36"/>
          <w:szCs w:val="36"/>
          <w:highlight w:val="lightGray"/>
          <w:rtl/>
          <w:lang w:bidi="ar-EG"/>
        </w:rPr>
        <w:t>أ</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م</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ر</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 ك</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ش</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ف</w:t>
      </w:r>
      <w:r w:rsidR="00654EA1" w:rsidRPr="003F2A20">
        <w:rPr>
          <w:rFonts w:ascii="Calibri" w:hAnsi="Calibri" w:cs="Calibri"/>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 م</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ا ه</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و</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 ح</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ق</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يق</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ي</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 ب</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ش</w:t>
      </w:r>
      <w:r w:rsidR="003F2A20">
        <w:rPr>
          <w:rFonts w:ascii="Calibri" w:hAnsi="Calibri" w:cs="Calibri" w:hint="cs"/>
          <w:b/>
          <w:bCs/>
          <w:color w:val="002060"/>
          <w:sz w:val="36"/>
          <w:szCs w:val="36"/>
          <w:highlight w:val="lightGray"/>
          <w:rtl/>
          <w:lang w:bidi="ar-EG"/>
        </w:rPr>
        <w:t>َ</w:t>
      </w:r>
      <w:r w:rsidR="006228D8" w:rsidRPr="003F2A20">
        <w:rPr>
          <w:rFonts w:ascii="Calibri" w:hAnsi="Calibri" w:cs="Calibri"/>
          <w:b/>
          <w:bCs/>
          <w:color w:val="002060"/>
          <w:sz w:val="36"/>
          <w:szCs w:val="36"/>
          <w:highlight w:val="lightGray"/>
          <w:rtl/>
          <w:lang w:bidi="ar-EG"/>
        </w:rPr>
        <w:t>أ</w:t>
      </w:r>
      <w:r w:rsidRPr="003F2A20">
        <w:rPr>
          <w:rFonts w:ascii="Calibri" w:hAnsi="Calibri" w:cs="Calibri"/>
          <w:b/>
          <w:bCs/>
          <w:color w:val="002060"/>
          <w:sz w:val="36"/>
          <w:szCs w:val="36"/>
          <w:highlight w:val="lightGray"/>
          <w:rtl/>
          <w:lang w:bidi="ar-EG"/>
        </w:rPr>
        <w:t>ن</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 الع</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ال</w:t>
      </w:r>
      <w:r w:rsidR="003F2A20">
        <w:rPr>
          <w:rFonts w:ascii="Calibri" w:hAnsi="Calibri" w:cs="Calibri" w:hint="cs"/>
          <w:b/>
          <w:bCs/>
          <w:color w:val="002060"/>
          <w:sz w:val="36"/>
          <w:szCs w:val="36"/>
          <w:highlight w:val="lightGray"/>
          <w:rtl/>
          <w:lang w:bidi="ar-EG"/>
        </w:rPr>
        <w:t>َ</w:t>
      </w:r>
      <w:r w:rsidRPr="003F2A20">
        <w:rPr>
          <w:rFonts w:ascii="Calibri" w:hAnsi="Calibri" w:cs="Calibri"/>
          <w:b/>
          <w:bCs/>
          <w:color w:val="002060"/>
          <w:sz w:val="36"/>
          <w:szCs w:val="36"/>
          <w:highlight w:val="lightGray"/>
          <w:rtl/>
          <w:lang w:bidi="ar-EG"/>
        </w:rPr>
        <w:t xml:space="preserve">م </w:t>
      </w:r>
      <w:r w:rsidR="00654EA1" w:rsidRPr="003F2A20">
        <w:rPr>
          <w:rFonts w:ascii="Calibri" w:hAnsi="Calibri" w:cs="Calibri"/>
          <w:b/>
          <w:bCs/>
          <w:color w:val="002060"/>
          <w:sz w:val="36"/>
          <w:szCs w:val="36"/>
          <w:highlight w:val="lightGray"/>
          <w:rtl/>
          <w:lang w:bidi="ar-EG"/>
        </w:rPr>
        <w:t>والك</w:t>
      </w:r>
      <w:r w:rsidR="003F2A20">
        <w:rPr>
          <w:rFonts w:ascii="Calibri" w:hAnsi="Calibri" w:cs="Calibri" w:hint="cs"/>
          <w:b/>
          <w:bCs/>
          <w:color w:val="002060"/>
          <w:sz w:val="36"/>
          <w:szCs w:val="36"/>
          <w:highlight w:val="lightGray"/>
          <w:rtl/>
          <w:lang w:bidi="ar-EG"/>
        </w:rPr>
        <w:t>َ</w:t>
      </w:r>
      <w:r w:rsidR="00654EA1" w:rsidRPr="003F2A20">
        <w:rPr>
          <w:rFonts w:ascii="Calibri" w:hAnsi="Calibri" w:cs="Calibri"/>
          <w:b/>
          <w:bCs/>
          <w:color w:val="002060"/>
          <w:sz w:val="36"/>
          <w:szCs w:val="36"/>
          <w:highlight w:val="lightGray"/>
          <w:rtl/>
          <w:lang w:bidi="ar-EG"/>
        </w:rPr>
        <w:t>و</w:t>
      </w:r>
      <w:r w:rsidR="003F2A20">
        <w:rPr>
          <w:rFonts w:ascii="Calibri" w:hAnsi="Calibri" w:cs="Calibri" w:hint="cs"/>
          <w:b/>
          <w:bCs/>
          <w:color w:val="002060"/>
          <w:sz w:val="36"/>
          <w:szCs w:val="36"/>
          <w:highlight w:val="lightGray"/>
          <w:rtl/>
          <w:lang w:bidi="ar-EG"/>
        </w:rPr>
        <w:t>ْ</w:t>
      </w:r>
      <w:r w:rsidR="00654EA1" w:rsidRPr="003F2A20">
        <w:rPr>
          <w:rFonts w:ascii="Calibri" w:hAnsi="Calibri" w:cs="Calibri"/>
          <w:b/>
          <w:bCs/>
          <w:color w:val="002060"/>
          <w:sz w:val="36"/>
          <w:szCs w:val="36"/>
          <w:highlight w:val="lightGray"/>
          <w:rtl/>
          <w:lang w:bidi="ar-EG"/>
        </w:rPr>
        <w:t>ن</w:t>
      </w:r>
      <w:r w:rsidRPr="003544FD">
        <w:rPr>
          <w:rFonts w:ascii="Calibri" w:hAnsi="Calibri" w:cs="Calibri"/>
          <w:sz w:val="36"/>
          <w:szCs w:val="36"/>
          <w:rtl/>
          <w:lang w:bidi="ar-EG"/>
        </w:rPr>
        <w:t>»</w:t>
      </w:r>
    </w:p>
    <w:p w14:paraId="0B8CBD6E" w14:textId="5FA58A77" w:rsidR="00654EA1" w:rsidRPr="003544FD" w:rsidRDefault="00654EA1" w:rsidP="00D575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3B06D9">
        <w:rPr>
          <w:rFonts w:ascii="Calibri" w:hAnsi="Calibri" w:cs="Calibri"/>
          <w:b/>
          <w:bCs/>
          <w:i/>
          <w:iCs/>
          <w:sz w:val="36"/>
          <w:szCs w:val="36"/>
          <w:lang w:bidi="ar-EG"/>
        </w:rPr>
        <w:t>A Devil's Chaplain: Selected Writings</w:t>
      </w:r>
      <w:r w:rsidR="003B06D9">
        <w:rPr>
          <w:rFonts w:ascii="Calibri" w:hAnsi="Calibri" w:cs="Calibri"/>
          <w:sz w:val="36"/>
          <w:szCs w:val="36"/>
          <w:lang w:bidi="ar-EG"/>
        </w:rPr>
        <w:t xml:space="preserve"> </w:t>
      </w:r>
      <w:r w:rsidR="003B06D9" w:rsidRPr="003B06D9">
        <w:rPr>
          <w:rFonts w:ascii="Calibri" w:hAnsi="Calibri" w:cs="Calibri"/>
          <w:sz w:val="36"/>
          <w:szCs w:val="36"/>
          <w:lang w:bidi="ar-EG"/>
        </w:rPr>
        <w:t>(London: Phoenix, 2004), p242.</w:t>
      </w:r>
    </w:p>
    <w:p w14:paraId="6C970809" w14:textId="2489EBC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الملحد الع</w:t>
      </w:r>
      <w:r w:rsidR="004115E1" w:rsidRPr="003544FD">
        <w:rPr>
          <w:rFonts w:ascii="Calibri" w:hAnsi="Calibri" w:cs="Calibri"/>
          <w:sz w:val="36"/>
          <w:szCs w:val="36"/>
          <w:rtl/>
          <w:lang w:bidi="ar-EG"/>
        </w:rPr>
        <w:t>ِ</w:t>
      </w:r>
      <w:r w:rsidRPr="003544FD">
        <w:rPr>
          <w:rFonts w:ascii="Calibri" w:hAnsi="Calibri" w:cs="Calibri"/>
          <w:sz w:val="36"/>
          <w:szCs w:val="36"/>
          <w:rtl/>
          <w:lang w:bidi="ar-EG"/>
        </w:rPr>
        <w:t>لموي</w:t>
      </w:r>
      <w:r w:rsidR="004115E1" w:rsidRPr="003544FD">
        <w:rPr>
          <w:rFonts w:ascii="Calibri" w:hAnsi="Calibri" w:cs="Calibri"/>
          <w:sz w:val="36"/>
          <w:szCs w:val="36"/>
          <w:rtl/>
          <w:lang w:bidi="ar-EG"/>
        </w:rPr>
        <w:t>ّ</w:t>
      </w:r>
      <w:r w:rsidRPr="003544FD">
        <w:rPr>
          <w:rFonts w:ascii="Calibri" w:hAnsi="Calibri" w:cs="Calibri"/>
          <w:sz w:val="36"/>
          <w:szCs w:val="36"/>
          <w:rtl/>
          <w:lang w:bidi="ar-EG"/>
        </w:rPr>
        <w:t xml:space="preserve"> ينطلق من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w:t>
      </w:r>
      <w:r w:rsidRPr="003B06D9">
        <w:rPr>
          <w:rFonts w:ascii="Calibri" w:hAnsi="Calibri" w:cs="Calibri"/>
          <w:b/>
          <w:bCs/>
          <w:sz w:val="36"/>
          <w:szCs w:val="36"/>
          <w:rtl/>
          <w:lang w:bidi="ar-EG"/>
        </w:rPr>
        <w:t>الط</w:t>
      </w:r>
      <w:r w:rsidR="004115E1" w:rsidRPr="003B06D9">
        <w:rPr>
          <w:rFonts w:ascii="Calibri" w:hAnsi="Calibri" w:cs="Calibri"/>
          <w:b/>
          <w:bCs/>
          <w:sz w:val="36"/>
          <w:szCs w:val="36"/>
          <w:rtl/>
          <w:lang w:bidi="ar-EG"/>
        </w:rPr>
        <w:t>ّ</w:t>
      </w:r>
      <w:r w:rsidRPr="003B06D9">
        <w:rPr>
          <w:rFonts w:ascii="Calibri" w:hAnsi="Calibri" w:cs="Calibri"/>
          <w:b/>
          <w:bCs/>
          <w:sz w:val="36"/>
          <w:szCs w:val="36"/>
          <w:rtl/>
          <w:lang w:bidi="ar-EG"/>
        </w:rPr>
        <w:t>بيعاني</w:t>
      </w:r>
      <w:r w:rsidR="004115E1" w:rsidRPr="003B06D9">
        <w:rPr>
          <w:rFonts w:ascii="Calibri" w:hAnsi="Calibri" w:cs="Calibri"/>
          <w:b/>
          <w:bCs/>
          <w:sz w:val="36"/>
          <w:szCs w:val="36"/>
          <w:rtl/>
          <w:lang w:bidi="ar-EG"/>
        </w:rPr>
        <w:t>ّ</w:t>
      </w:r>
      <w:r w:rsidRPr="003B06D9">
        <w:rPr>
          <w:rFonts w:ascii="Calibri" w:hAnsi="Calibri" w:cs="Calibri"/>
          <w:b/>
          <w:bCs/>
          <w:sz w:val="36"/>
          <w:szCs w:val="36"/>
          <w:rtl/>
          <w:lang w:bidi="ar-EG"/>
        </w:rPr>
        <w:t>ة الميتافيزيقي</w:t>
      </w:r>
      <w:r w:rsidR="004115E1" w:rsidRPr="003B06D9">
        <w:rPr>
          <w:rFonts w:ascii="Calibri" w:hAnsi="Calibri" w:cs="Calibri"/>
          <w:b/>
          <w:bCs/>
          <w:sz w:val="36"/>
          <w:szCs w:val="36"/>
          <w:rtl/>
          <w:lang w:bidi="ar-EG"/>
        </w:rPr>
        <w:t>ّ</w:t>
      </w:r>
      <w:r w:rsidRPr="003B06D9">
        <w:rPr>
          <w:rFonts w:ascii="Calibri" w:hAnsi="Calibri" w:cs="Calibri"/>
          <w:b/>
          <w:bCs/>
          <w:sz w:val="36"/>
          <w:szCs w:val="36"/>
          <w:rtl/>
          <w:lang w:bidi="ar-EG"/>
        </w:rPr>
        <w:t>ة</w:t>
      </w:r>
      <w:r w:rsidR="003B06D9" w:rsidRPr="003B06D9">
        <w:rPr>
          <w:rFonts w:ascii="Calibri" w:hAnsi="Calibri" w:cs="Calibri" w:hint="cs"/>
          <w:b/>
          <w:bCs/>
          <w:sz w:val="36"/>
          <w:szCs w:val="36"/>
          <w:rtl/>
          <w:lang w:bidi="ar-EG"/>
        </w:rPr>
        <w:t xml:space="preserve"> </w:t>
      </w:r>
      <w:r w:rsidRPr="003B06D9">
        <w:rPr>
          <w:rFonts w:ascii="Calibri" w:hAnsi="Calibri" w:cs="Calibri"/>
          <w:b/>
          <w:bCs/>
          <w:sz w:val="36"/>
          <w:szCs w:val="36"/>
          <w:lang w:bidi="ar-EG"/>
        </w:rPr>
        <w:t xml:space="preserve">Metaphysical </w:t>
      </w:r>
      <w:r w:rsidR="003B06D9">
        <w:rPr>
          <w:rFonts w:ascii="Calibri" w:hAnsi="Calibri" w:cs="Calibri"/>
          <w:b/>
          <w:bCs/>
          <w:sz w:val="36"/>
          <w:szCs w:val="36"/>
          <w:lang w:bidi="ar-EG"/>
        </w:rPr>
        <w:t>N</w:t>
      </w:r>
      <w:r w:rsidRPr="003B06D9">
        <w:rPr>
          <w:rFonts w:ascii="Calibri" w:hAnsi="Calibri" w:cs="Calibri"/>
          <w:b/>
          <w:bCs/>
          <w:sz w:val="36"/>
          <w:szCs w:val="36"/>
          <w:lang w:bidi="ar-EG"/>
        </w:rPr>
        <w:t>aturalism</w:t>
      </w:r>
      <w:r w:rsidR="003B06D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بح</w:t>
      </w:r>
      <w:r w:rsidR="004115E1" w:rsidRPr="003544FD">
        <w:rPr>
          <w:rFonts w:ascii="Calibri" w:hAnsi="Calibri" w:cs="Calibri"/>
          <w:sz w:val="36"/>
          <w:szCs w:val="36"/>
          <w:rtl/>
          <w:lang w:bidi="ar-EG"/>
        </w:rPr>
        <w:t>ث</w:t>
      </w:r>
      <w:r w:rsidRPr="003544FD">
        <w:rPr>
          <w:rFonts w:ascii="Calibri" w:hAnsi="Calibri" w:cs="Calibri"/>
          <w:sz w:val="36"/>
          <w:szCs w:val="36"/>
          <w:rtl/>
          <w:lang w:bidi="ar-EG"/>
        </w:rPr>
        <w:t xml:space="preserve">ه من مقدمة وجودية </w:t>
      </w:r>
      <w:r w:rsidR="004115E1" w:rsidRPr="003544FD">
        <w:rPr>
          <w:rFonts w:ascii="Calibri" w:hAnsi="Calibri" w:cs="Calibri"/>
          <w:sz w:val="36"/>
          <w:szCs w:val="36"/>
          <w:rtl/>
          <w:lang w:bidi="ar-EG"/>
        </w:rPr>
        <w:t>أو</w:t>
      </w:r>
      <w:r w:rsidRPr="003544FD">
        <w:rPr>
          <w:rFonts w:ascii="Calibri" w:hAnsi="Calibri" w:cs="Calibri"/>
          <w:sz w:val="36"/>
          <w:szCs w:val="36"/>
          <w:rtl/>
          <w:lang w:bidi="ar-EG"/>
        </w:rPr>
        <w:t>لى تقول: الوجود مادة، ولا يمكن غير ذلك.</w:t>
      </w:r>
      <w:r w:rsidR="00654EA1" w:rsidRPr="003544FD">
        <w:rPr>
          <w:rFonts w:ascii="Calibri" w:hAnsi="Calibri" w:cs="Calibri"/>
          <w:sz w:val="36"/>
          <w:szCs w:val="36"/>
          <w:lang w:bidi="ar-EG"/>
        </w:rPr>
        <w:t xml:space="preserve"> </w:t>
      </w:r>
    </w:p>
    <w:p w14:paraId="545067B9" w14:textId="716FCBEE" w:rsidR="00175B16" w:rsidRPr="003544FD" w:rsidRDefault="00175B16" w:rsidP="00E50938">
      <w:pPr>
        <w:widowControl w:val="0"/>
        <w:bidi/>
        <w:spacing w:line="240" w:lineRule="auto"/>
        <w:jc w:val="both"/>
        <w:rPr>
          <w:rFonts w:ascii="Calibri" w:hAnsi="Calibri" w:cs="Calibri"/>
          <w:sz w:val="36"/>
          <w:szCs w:val="36"/>
          <w:rtl/>
          <w:lang w:bidi="ar-EG"/>
        </w:rPr>
      </w:pPr>
      <w:r w:rsidRPr="003B06D9">
        <w:rPr>
          <w:rFonts w:ascii="Calibri" w:hAnsi="Calibri" w:cs="Calibri"/>
          <w:b/>
          <w:bCs/>
          <w:sz w:val="36"/>
          <w:szCs w:val="36"/>
          <w:rtl/>
          <w:lang w:bidi="ar-EG"/>
        </w:rPr>
        <w:t xml:space="preserve">مايكل روس </w:t>
      </w:r>
      <w:r w:rsidRPr="003B06D9">
        <w:rPr>
          <w:rFonts w:ascii="Calibri" w:hAnsi="Calibri" w:cs="Calibri"/>
          <w:b/>
          <w:bCs/>
          <w:sz w:val="36"/>
          <w:szCs w:val="36"/>
          <w:lang w:bidi="ar-EG"/>
        </w:rPr>
        <w:t>Michael Ruse</w:t>
      </w:r>
      <w:r w:rsidRPr="003544FD">
        <w:rPr>
          <w:rFonts w:ascii="Calibri" w:hAnsi="Calibri" w:cs="Calibri"/>
          <w:sz w:val="36"/>
          <w:szCs w:val="36"/>
          <w:rtl/>
          <w:lang w:bidi="ar-EG"/>
        </w:rPr>
        <w:t xml:space="preserve"> (١٩٤٠</w:t>
      </w:r>
      <w:r>
        <w:rPr>
          <w:rFonts w:ascii="Calibri" w:hAnsi="Calibri" w:cs="Calibri" w:hint="cs"/>
          <w:sz w:val="36"/>
          <w:szCs w:val="36"/>
          <w:rtl/>
          <w:lang w:bidi="ar-EG"/>
        </w:rPr>
        <w:t>_</w:t>
      </w:r>
      <w:r w:rsidRPr="003544FD">
        <w:rPr>
          <w:rFonts w:ascii="Calibri" w:hAnsi="Calibri" w:cs="Calibri"/>
          <w:sz w:val="36"/>
          <w:szCs w:val="36"/>
          <w:rtl/>
          <w:lang w:bidi="ar-EG"/>
        </w:rPr>
        <w:t>): فيلسوف علوم (بيولوجيا) بارز. له عناية خاصة بالعلاقة بين الإيمان والعلم، وجدل الخلق والتطور.</w:t>
      </w:r>
    </w:p>
    <w:p w14:paraId="4F2F8535" w14:textId="57716025" w:rsidR="003179D8" w:rsidRPr="003544FD" w:rsidRDefault="004115E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w:t>
      </w:r>
      <w:r w:rsidR="004A0D3D" w:rsidRPr="003544FD">
        <w:rPr>
          <w:rFonts w:ascii="Calibri" w:hAnsi="Calibri" w:cs="Calibri"/>
          <w:sz w:val="36"/>
          <w:szCs w:val="36"/>
          <w:rtl/>
          <w:lang w:bidi="ar-EG"/>
        </w:rPr>
        <w:t>تب الفيلسوف الملحد (</w:t>
      </w:r>
      <w:r w:rsidR="004A0D3D" w:rsidRPr="003544FD">
        <w:rPr>
          <w:rFonts w:ascii="Calibri" w:hAnsi="Calibri" w:cs="Calibri"/>
          <w:b/>
          <w:bCs/>
          <w:sz w:val="36"/>
          <w:szCs w:val="36"/>
          <w:rtl/>
          <w:lang w:bidi="ar-EG"/>
        </w:rPr>
        <w:t>مايكل روس</w:t>
      </w:r>
      <w:r w:rsidR="004A0D3D" w:rsidRPr="003544FD">
        <w:rPr>
          <w:rFonts w:ascii="Calibri" w:hAnsi="Calibri" w:cs="Calibri"/>
          <w:sz w:val="36"/>
          <w:szCs w:val="36"/>
          <w:rtl/>
          <w:lang w:bidi="ar-EG"/>
        </w:rPr>
        <w:t>): «</w:t>
      </w:r>
      <w:r w:rsidR="00ED3922" w:rsidRPr="0046687D">
        <w:rPr>
          <w:rFonts w:ascii="Calibri" w:hAnsi="Calibri" w:cs="Calibri"/>
          <w:sz w:val="36"/>
          <w:szCs w:val="36"/>
          <w:highlight w:val="lightGray"/>
          <w:rtl/>
          <w:lang w:bidi="ar-EG"/>
        </w:rPr>
        <w:t>.</w:t>
      </w:r>
      <w:r w:rsidR="004A0D3D" w:rsidRPr="0046687D">
        <w:rPr>
          <w:rFonts w:ascii="Calibri" w:hAnsi="Calibri" w:cs="Calibri"/>
          <w:sz w:val="36"/>
          <w:szCs w:val="36"/>
          <w:highlight w:val="lightGray"/>
          <w:rtl/>
          <w:lang w:bidi="ar-EG"/>
        </w:rPr>
        <w:t>..</w:t>
      </w:r>
      <w:r w:rsidR="000E6962" w:rsidRPr="0046687D">
        <w:rPr>
          <w:rFonts w:ascii="Calibri" w:hAnsi="Calibri" w:cs="Calibri"/>
          <w:b/>
          <w:bCs/>
          <w:color w:val="002060"/>
          <w:sz w:val="36"/>
          <w:szCs w:val="36"/>
          <w:highlight w:val="lightGray"/>
          <w:rtl/>
          <w:lang w:bidi="ar-EG"/>
        </w:rPr>
        <w:t>إ</w:t>
      </w:r>
      <w:r w:rsidR="004A0D3D" w:rsidRPr="0046687D">
        <w:rPr>
          <w:rFonts w:ascii="Calibri" w:hAnsi="Calibri" w:cs="Calibri"/>
          <w:b/>
          <w:bCs/>
          <w:color w:val="002060"/>
          <w:sz w:val="36"/>
          <w:szCs w:val="36"/>
          <w:highlight w:val="lightGray"/>
          <w:rtl/>
          <w:lang w:bidi="ar-EG"/>
        </w:rPr>
        <w:t>ذا ك</w:t>
      </w:r>
      <w:r w:rsidR="0046687D">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ن</w:t>
      </w:r>
      <w:r w:rsidR="0046687D">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ت</w:t>
      </w:r>
      <w:r w:rsidR="0046687D">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ت</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ر</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يد</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اع</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ت</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ر</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اف</w:t>
      </w:r>
      <w:r w:rsidRPr="0046687D">
        <w:rPr>
          <w:rFonts w:ascii="Calibri" w:hAnsi="Calibri" w:cs="Calibri"/>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 ف</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ق</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د</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ق</w:t>
      </w:r>
      <w:r w:rsidRPr="0046687D">
        <w:rPr>
          <w:rFonts w:ascii="Calibri" w:hAnsi="Calibri" w:cs="Calibri"/>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ل</w:t>
      </w:r>
      <w:r w:rsidRPr="0046687D">
        <w:rPr>
          <w:rFonts w:ascii="Calibri" w:hAnsi="Calibri" w:cs="Calibri"/>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ت</w:t>
      </w:r>
      <w:r w:rsidRPr="0046687D">
        <w:rPr>
          <w:rFonts w:ascii="Calibri" w:hAnsi="Calibri" w:cs="Calibri"/>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د</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w:t>
      </w:r>
      <w:r w:rsidR="006228D8" w:rsidRPr="0046687D">
        <w:rPr>
          <w:rFonts w:ascii="Calibri" w:hAnsi="Calibri" w:cs="Calibri"/>
          <w:b/>
          <w:bCs/>
          <w:color w:val="002060"/>
          <w:sz w:val="36"/>
          <w:szCs w:val="36"/>
          <w:highlight w:val="lightGray"/>
          <w:rtl/>
          <w:lang w:bidi="ar-EG"/>
        </w:rPr>
        <w:t>ئ</w:t>
      </w:r>
      <w:r w:rsidR="004A0D3D" w:rsidRPr="0046687D">
        <w:rPr>
          <w:rFonts w:ascii="Calibri" w:hAnsi="Calibri" w:cs="Calibri"/>
          <w:b/>
          <w:bCs/>
          <w:color w:val="002060"/>
          <w:sz w:val="36"/>
          <w:szCs w:val="36"/>
          <w:highlight w:val="lightGray"/>
          <w:rtl/>
          <w:lang w:bidi="ar-EG"/>
        </w:rPr>
        <w:t>م</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w:t>
      </w:r>
      <w:r w:rsidR="0057579D" w:rsidRPr="0046687D">
        <w:rPr>
          <w:rFonts w:ascii="Calibri" w:hAnsi="Calibri" w:cs="Calibri"/>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w:t>
      </w:r>
      <w:r w:rsidR="000E6962" w:rsidRPr="0046687D">
        <w:rPr>
          <w:rFonts w:ascii="Calibri" w:hAnsi="Calibri" w:cs="Calibri"/>
          <w:b/>
          <w:bCs/>
          <w:color w:val="002060"/>
          <w:sz w:val="36"/>
          <w:szCs w:val="36"/>
          <w:highlight w:val="lightGray"/>
          <w:rtl/>
          <w:lang w:bidi="ar-EG"/>
        </w:rPr>
        <w:t>إ</w:t>
      </w:r>
      <w:r w:rsidR="004A0D3D" w:rsidRPr="0046687D">
        <w:rPr>
          <w:rFonts w:ascii="Calibri" w:hAnsi="Calibri" w:cs="Calibri"/>
          <w:b/>
          <w:bCs/>
          <w:color w:val="002060"/>
          <w:sz w:val="36"/>
          <w:szCs w:val="36"/>
          <w:highlight w:val="lightGray"/>
          <w:rtl/>
          <w:lang w:bidi="ar-EG"/>
        </w:rPr>
        <w:t>ن</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م</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ذ</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ه</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ب الط</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ب</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يع</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ان</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ي</w:t>
      </w:r>
      <w:r w:rsidRPr="0046687D">
        <w:rPr>
          <w:rFonts w:ascii="Calibri" w:hAnsi="Calibri" w:cs="Calibri"/>
          <w:b/>
          <w:bCs/>
          <w:color w:val="002060"/>
          <w:sz w:val="36"/>
          <w:szCs w:val="36"/>
          <w:highlight w:val="lightGray"/>
          <w:rtl/>
          <w:lang w:bidi="ar-EG"/>
        </w:rPr>
        <w:t>ّ</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ة اخ</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ت</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ي</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ار</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 xml:space="preserve"> </w:t>
      </w:r>
      <w:r w:rsidR="000E6962" w:rsidRPr="0046687D">
        <w:rPr>
          <w:rFonts w:ascii="Calibri" w:hAnsi="Calibri" w:cs="Calibri"/>
          <w:b/>
          <w:bCs/>
          <w:color w:val="002060"/>
          <w:sz w:val="36"/>
          <w:szCs w:val="36"/>
          <w:highlight w:val="lightGray"/>
          <w:rtl/>
          <w:lang w:bidi="ar-EG"/>
        </w:rPr>
        <w:t>إ</w:t>
      </w:r>
      <w:r w:rsidR="004A0D3D" w:rsidRPr="0046687D">
        <w:rPr>
          <w:rFonts w:ascii="Calibri" w:hAnsi="Calibri" w:cs="Calibri"/>
          <w:b/>
          <w:bCs/>
          <w:color w:val="002060"/>
          <w:sz w:val="36"/>
          <w:szCs w:val="36"/>
          <w:highlight w:val="lightGray"/>
          <w:rtl/>
          <w:lang w:bidi="ar-EG"/>
        </w:rPr>
        <w:t>يم</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ان</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و</w:t>
      </w:r>
      <w:r w:rsidR="00FB2087">
        <w:rPr>
          <w:rFonts w:ascii="Calibri" w:hAnsi="Calibri" w:cs="Calibri" w:hint="cs"/>
          <w:b/>
          <w:bCs/>
          <w:color w:val="002060"/>
          <w:sz w:val="36"/>
          <w:szCs w:val="36"/>
          <w:highlight w:val="lightGray"/>
          <w:rtl/>
          <w:lang w:bidi="ar-EG"/>
        </w:rPr>
        <w:t>ِ</w:t>
      </w:r>
      <w:r w:rsidR="004A0D3D" w:rsidRPr="0046687D">
        <w:rPr>
          <w:rFonts w:ascii="Calibri" w:hAnsi="Calibri" w:cs="Calibri"/>
          <w:b/>
          <w:bCs/>
          <w:color w:val="002060"/>
          <w:sz w:val="36"/>
          <w:szCs w:val="36"/>
          <w:highlight w:val="lightGray"/>
          <w:rtl/>
          <w:lang w:bidi="ar-EG"/>
        </w:rPr>
        <w:t>ي</w:t>
      </w:r>
      <w:r w:rsidRPr="0046687D">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p>
    <w:p w14:paraId="3B71A588" w14:textId="191CD54E" w:rsidR="004115E1" w:rsidRPr="003544FD" w:rsidRDefault="008547AD" w:rsidP="00D5756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Cited</w:t>
      </w:r>
      <w:r w:rsidR="004115E1" w:rsidRPr="003544FD">
        <w:rPr>
          <w:rFonts w:ascii="Calibri" w:hAnsi="Calibri" w:cs="Calibri"/>
          <w:sz w:val="36"/>
          <w:szCs w:val="36"/>
          <w:lang w:bidi="ar-EG"/>
        </w:rPr>
        <w:t xml:space="preserve"> in: Robert Stewart, ed. </w:t>
      </w:r>
      <w:r w:rsidR="004115E1" w:rsidRPr="00193540">
        <w:rPr>
          <w:rFonts w:ascii="Calibri" w:hAnsi="Calibri" w:cs="Calibri"/>
          <w:b/>
          <w:bCs/>
          <w:i/>
          <w:iCs/>
          <w:sz w:val="36"/>
          <w:szCs w:val="36"/>
          <w:lang w:bidi="ar-EG"/>
        </w:rPr>
        <w:t>Intelligent Design: William A. Dembski</w:t>
      </w:r>
      <w:r w:rsidR="007732A6" w:rsidRPr="00193540">
        <w:rPr>
          <w:rFonts w:ascii="Calibri" w:hAnsi="Calibri" w:cs="Calibri"/>
          <w:b/>
          <w:bCs/>
          <w:i/>
          <w:iCs/>
          <w:sz w:val="36"/>
          <w:szCs w:val="36"/>
          <w:lang w:bidi="ar-EG"/>
        </w:rPr>
        <w:t xml:space="preserve"> </w:t>
      </w:r>
      <w:r w:rsidR="004115E1" w:rsidRPr="00193540">
        <w:rPr>
          <w:rFonts w:ascii="Calibri" w:hAnsi="Calibri" w:cs="Calibri"/>
          <w:b/>
          <w:bCs/>
          <w:i/>
          <w:iCs/>
          <w:sz w:val="36"/>
          <w:szCs w:val="36"/>
          <w:lang w:bidi="ar-EG"/>
        </w:rPr>
        <w:lastRenderedPageBreak/>
        <w:t>Michael Ruse in Dialogue</w:t>
      </w:r>
      <w:r w:rsidR="00193540">
        <w:rPr>
          <w:rFonts w:ascii="Calibri" w:hAnsi="Calibri" w:cs="Calibri"/>
          <w:sz w:val="36"/>
          <w:szCs w:val="36"/>
          <w:lang w:bidi="ar-EG"/>
        </w:rPr>
        <w:t xml:space="preserve"> </w:t>
      </w:r>
      <w:r w:rsidR="00193540" w:rsidRPr="00193540">
        <w:rPr>
          <w:rFonts w:ascii="Calibri" w:hAnsi="Calibri" w:cs="Calibri"/>
          <w:sz w:val="36"/>
          <w:szCs w:val="36"/>
          <w:lang w:bidi="ar-EG"/>
        </w:rPr>
        <w:t>(Minneapo</w:t>
      </w:r>
      <w:r w:rsidR="00193540">
        <w:rPr>
          <w:rFonts w:ascii="Calibri" w:hAnsi="Calibri" w:cs="Calibri"/>
          <w:sz w:val="36"/>
          <w:szCs w:val="36"/>
          <w:lang w:bidi="ar-EG"/>
        </w:rPr>
        <w:t xml:space="preserve">lis </w:t>
      </w:r>
      <w:r w:rsidR="00193540" w:rsidRPr="00193540">
        <w:rPr>
          <w:rFonts w:ascii="Calibri" w:hAnsi="Calibri" w:cs="Calibri"/>
          <w:sz w:val="36"/>
          <w:szCs w:val="36"/>
          <w:lang w:bidi="ar-EG"/>
        </w:rPr>
        <w:t>Minn.: Fortress Press, 2008). p37.</w:t>
      </w:r>
    </w:p>
    <w:p w14:paraId="0897A8C8" w14:textId="3C1FF451"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العلم الطبيعي فرع عن حقيقة النظام في الكون، والنظام في الكون </w:t>
      </w:r>
      <w:r w:rsidRPr="003544FD">
        <w:rPr>
          <w:rFonts w:ascii="Calibri" w:hAnsi="Calibri" w:cs="Calibri"/>
          <w:sz w:val="36"/>
          <w:szCs w:val="36"/>
          <w:rtl/>
          <w:lang w:bidi="ar-EG"/>
        </w:rPr>
        <w:t>إ</w:t>
      </w:r>
      <w:r w:rsidR="004A0D3D" w:rsidRPr="003544FD">
        <w:rPr>
          <w:rFonts w:ascii="Calibri" w:hAnsi="Calibri" w:cs="Calibri"/>
          <w:sz w:val="36"/>
          <w:szCs w:val="36"/>
          <w:rtl/>
          <w:lang w:bidi="ar-EG"/>
        </w:rPr>
        <w:t>علان لخضوعه لسلطان الحكمة.</w:t>
      </w:r>
    </w:p>
    <w:p w14:paraId="519756B9" w14:textId="4387EA24" w:rsidR="008243AD" w:rsidRPr="003544FD" w:rsidRDefault="004A0D3D" w:rsidP="00D5756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ي</w:t>
      </w:r>
      <w:r w:rsidR="00617E5B" w:rsidRPr="003544FD">
        <w:rPr>
          <w:rFonts w:ascii="Calibri" w:hAnsi="Calibri" w:cs="Calibri"/>
          <w:sz w:val="36"/>
          <w:szCs w:val="36"/>
          <w:rtl/>
          <w:lang w:bidi="ar-EG"/>
        </w:rPr>
        <w:t>ُ</w:t>
      </w:r>
      <w:r w:rsidRPr="003544FD">
        <w:rPr>
          <w:rFonts w:ascii="Calibri" w:hAnsi="Calibri" w:cs="Calibri"/>
          <w:sz w:val="36"/>
          <w:szCs w:val="36"/>
          <w:rtl/>
          <w:lang w:bidi="ar-EG"/>
        </w:rPr>
        <w:t>ف</w:t>
      </w:r>
      <w:r w:rsidR="00617E5B" w:rsidRPr="003544FD">
        <w:rPr>
          <w:rFonts w:ascii="Calibri" w:hAnsi="Calibri" w:cs="Calibri"/>
          <w:sz w:val="36"/>
          <w:szCs w:val="36"/>
          <w:rtl/>
          <w:lang w:bidi="ar-EG"/>
        </w:rPr>
        <w:t>َ</w:t>
      </w:r>
      <w:r w:rsidRPr="003544FD">
        <w:rPr>
          <w:rFonts w:ascii="Calibri" w:hAnsi="Calibri" w:cs="Calibri"/>
          <w:sz w:val="36"/>
          <w:szCs w:val="36"/>
          <w:rtl/>
          <w:lang w:bidi="ar-EG"/>
        </w:rPr>
        <w:t>اج</w:t>
      </w:r>
      <w:r w:rsidR="00617E5B"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617E5B" w:rsidRPr="003544FD">
        <w:rPr>
          <w:rFonts w:ascii="Calibri" w:hAnsi="Calibri" w:cs="Calibri"/>
          <w:sz w:val="36"/>
          <w:szCs w:val="36"/>
          <w:rtl/>
          <w:lang w:bidi="ar-EG"/>
        </w:rPr>
        <w:t>ُ</w:t>
      </w:r>
      <w:r w:rsidRPr="003544FD">
        <w:rPr>
          <w:rFonts w:ascii="Calibri" w:hAnsi="Calibri" w:cs="Calibri"/>
          <w:sz w:val="36"/>
          <w:szCs w:val="36"/>
          <w:rtl/>
          <w:lang w:bidi="ar-EG"/>
        </w:rPr>
        <w:t xml:space="preserve"> القار</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علم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008547AD"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00617E5B" w:rsidRPr="003544FD">
        <w:rPr>
          <w:rFonts w:ascii="Calibri" w:hAnsi="Calibri" w:cs="Calibri"/>
          <w:sz w:val="36"/>
          <w:szCs w:val="36"/>
          <w:rtl/>
          <w:lang w:bidi="ar-EG"/>
        </w:rPr>
        <w:t>ع</w:t>
      </w:r>
      <w:r w:rsidRPr="003544FD">
        <w:rPr>
          <w:rFonts w:ascii="Calibri" w:hAnsi="Calibri" w:cs="Calibri"/>
          <w:sz w:val="36"/>
          <w:szCs w:val="36"/>
          <w:rtl/>
          <w:lang w:bidi="ar-EG"/>
        </w:rPr>
        <w:t>لام العلمويين</w:t>
      </w:r>
      <w:r w:rsidR="00C37218">
        <w:rPr>
          <w:rFonts w:ascii="Calibri" w:hAnsi="Calibri" w:cs="Calibri" w:hint="cs"/>
          <w:sz w:val="36"/>
          <w:szCs w:val="36"/>
          <w:rtl/>
          <w:lang w:bidi="ar-EG"/>
        </w:rPr>
        <w:t>،</w:t>
      </w:r>
      <w:r w:rsidRPr="003544FD">
        <w:rPr>
          <w:rFonts w:ascii="Calibri" w:hAnsi="Calibri" w:cs="Calibri"/>
          <w:sz w:val="36"/>
          <w:szCs w:val="36"/>
          <w:rtl/>
          <w:lang w:bidi="ar-EG"/>
        </w:rPr>
        <w:t xml:space="preserve"> يقول: «</w:t>
      </w:r>
      <w:r w:rsidRPr="003F03E5">
        <w:rPr>
          <w:rFonts w:ascii="Calibri" w:hAnsi="Calibri" w:cs="Calibri"/>
          <w:b/>
          <w:bCs/>
          <w:color w:val="002060"/>
          <w:sz w:val="36"/>
          <w:szCs w:val="36"/>
          <w:highlight w:val="lightGray"/>
          <w:rtl/>
          <w:lang w:bidi="ar-EG"/>
        </w:rPr>
        <w:t>ل</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ي</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س</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 xml:space="preserve"> ل</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ل</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ع</w:t>
      </w:r>
      <w:r w:rsidR="00C37218"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ل</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م</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 xml:space="preserve"> </w:t>
      </w:r>
      <w:r w:rsidR="006228D8" w:rsidRPr="003F03E5">
        <w:rPr>
          <w:rFonts w:ascii="Calibri" w:hAnsi="Calibri" w:cs="Calibri"/>
          <w:b/>
          <w:bCs/>
          <w:color w:val="002060"/>
          <w:sz w:val="36"/>
          <w:szCs w:val="36"/>
          <w:highlight w:val="lightGray"/>
          <w:rtl/>
          <w:lang w:bidi="ar-EG"/>
        </w:rPr>
        <w:t>أ</w:t>
      </w:r>
      <w:r w:rsidRPr="003F03E5">
        <w:rPr>
          <w:rFonts w:ascii="Calibri" w:hAnsi="Calibri" w:cs="Calibri"/>
          <w:b/>
          <w:bCs/>
          <w:color w:val="002060"/>
          <w:sz w:val="36"/>
          <w:szCs w:val="36"/>
          <w:highlight w:val="lightGray"/>
          <w:rtl/>
          <w:lang w:bidi="ar-EG"/>
        </w:rPr>
        <w:t>ي</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 xml:space="preserve"> س</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ب</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يل ل</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ن</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ق</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ض و</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ج</w:t>
      </w:r>
      <w:r w:rsidR="003F03E5" w:rsidRPr="003F03E5">
        <w:rPr>
          <w:rFonts w:ascii="Calibri" w:hAnsi="Calibri" w:cs="Calibri" w:hint="cs"/>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و</w:t>
      </w:r>
      <w:r w:rsidR="00617E5B" w:rsidRPr="003F03E5">
        <w:rPr>
          <w:rFonts w:ascii="Calibri" w:hAnsi="Calibri" w:cs="Calibri"/>
          <w:b/>
          <w:bCs/>
          <w:color w:val="002060"/>
          <w:sz w:val="36"/>
          <w:szCs w:val="36"/>
          <w:highlight w:val="lightGray"/>
          <w:rtl/>
          <w:lang w:bidi="ar-EG"/>
        </w:rPr>
        <w:t>د</w:t>
      </w:r>
      <w:r w:rsidRPr="003F03E5">
        <w:rPr>
          <w:rFonts w:ascii="Calibri" w:hAnsi="Calibri" w:cs="Calibri"/>
          <w:b/>
          <w:bCs/>
          <w:color w:val="002060"/>
          <w:sz w:val="36"/>
          <w:szCs w:val="36"/>
          <w:highlight w:val="lightGray"/>
          <w:rtl/>
          <w:lang w:bidi="ar-EG"/>
        </w:rPr>
        <w:t xml:space="preserve"> كا</w:t>
      </w:r>
      <w:r w:rsidR="006228D8" w:rsidRPr="003F03E5">
        <w:rPr>
          <w:rFonts w:ascii="Calibri" w:hAnsi="Calibri" w:cs="Calibri"/>
          <w:b/>
          <w:bCs/>
          <w:color w:val="002060"/>
          <w:sz w:val="36"/>
          <w:szCs w:val="36"/>
          <w:highlight w:val="lightGray"/>
          <w:rtl/>
          <w:lang w:bidi="ar-EG"/>
        </w:rPr>
        <w:t>ئ</w:t>
      </w:r>
      <w:r w:rsidRPr="003F03E5">
        <w:rPr>
          <w:rFonts w:ascii="Calibri" w:hAnsi="Calibri" w:cs="Calibri"/>
          <w:b/>
          <w:bCs/>
          <w:color w:val="002060"/>
          <w:sz w:val="36"/>
          <w:szCs w:val="36"/>
          <w:highlight w:val="lightGray"/>
          <w:rtl/>
          <w:lang w:bidi="ar-EG"/>
        </w:rPr>
        <w:t xml:space="preserve">ن </w:t>
      </w:r>
      <w:r w:rsidR="006228D8" w:rsidRPr="003F03E5">
        <w:rPr>
          <w:rFonts w:ascii="Calibri" w:hAnsi="Calibri" w:cs="Calibri"/>
          <w:b/>
          <w:bCs/>
          <w:color w:val="002060"/>
          <w:sz w:val="36"/>
          <w:szCs w:val="36"/>
          <w:highlight w:val="lightGray"/>
          <w:rtl/>
          <w:lang w:bidi="ar-EG"/>
        </w:rPr>
        <w:t>أ</w:t>
      </w:r>
      <w:r w:rsidR="00617E5B" w:rsidRPr="003F03E5">
        <w:rPr>
          <w:rFonts w:ascii="Calibri" w:hAnsi="Calibri" w:cs="Calibri"/>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ع</w:t>
      </w:r>
      <w:r w:rsidR="00617E5B" w:rsidRPr="003F03E5">
        <w:rPr>
          <w:rFonts w:ascii="Calibri" w:hAnsi="Calibri" w:cs="Calibri"/>
          <w:b/>
          <w:bCs/>
          <w:color w:val="002060"/>
          <w:sz w:val="36"/>
          <w:szCs w:val="36"/>
          <w:highlight w:val="lightGray"/>
          <w:rtl/>
          <w:lang w:bidi="ar-EG"/>
        </w:rPr>
        <w:t>ْ</w:t>
      </w:r>
      <w:r w:rsidRPr="003F03E5">
        <w:rPr>
          <w:rFonts w:ascii="Calibri" w:hAnsi="Calibri" w:cs="Calibri"/>
          <w:b/>
          <w:bCs/>
          <w:color w:val="002060"/>
          <w:sz w:val="36"/>
          <w:szCs w:val="36"/>
          <w:highlight w:val="lightGray"/>
          <w:rtl/>
          <w:lang w:bidi="ar-EG"/>
        </w:rPr>
        <w:t>لى</w:t>
      </w:r>
      <w:r w:rsidRPr="003544FD">
        <w:rPr>
          <w:rFonts w:ascii="Calibri" w:hAnsi="Calibri" w:cs="Calibri"/>
          <w:sz w:val="36"/>
          <w:szCs w:val="36"/>
          <w:rtl/>
          <w:lang w:bidi="ar-EG"/>
        </w:rPr>
        <w:t>»</w:t>
      </w:r>
      <w:r w:rsidR="00617E5B" w:rsidRPr="003544FD">
        <w:rPr>
          <w:rFonts w:ascii="Calibri" w:hAnsi="Calibri" w:cs="Calibri"/>
          <w:sz w:val="36"/>
          <w:szCs w:val="36"/>
          <w:rtl/>
          <w:lang w:bidi="ar-EG"/>
        </w:rPr>
        <w:t xml:space="preserve"> </w:t>
      </w:r>
    </w:p>
    <w:p w14:paraId="6BC14697" w14:textId="77777777" w:rsidR="00193540" w:rsidRDefault="008243AD" w:rsidP="00E50938">
      <w:pPr>
        <w:widowControl w:val="0"/>
        <w:spacing w:line="240" w:lineRule="auto"/>
        <w:jc w:val="both"/>
        <w:rPr>
          <w:rFonts w:ascii="Calibri" w:hAnsi="Calibri" w:cs="Calibri"/>
          <w:sz w:val="36"/>
          <w:szCs w:val="36"/>
          <w:lang w:bidi="ar-EG"/>
        </w:rPr>
      </w:pPr>
      <w:r w:rsidRPr="00193540">
        <w:rPr>
          <w:rFonts w:ascii="Calibri" w:hAnsi="Calibri" w:cs="Calibri"/>
          <w:b/>
          <w:bCs/>
          <w:color w:val="002060"/>
          <w:sz w:val="36"/>
          <w:szCs w:val="36"/>
          <w:rtl/>
          <w:lang w:bidi="ar-EG"/>
        </w:rPr>
        <w:t>“</w:t>
      </w:r>
      <w:r w:rsidRPr="00193540">
        <w:rPr>
          <w:rFonts w:ascii="Calibri" w:hAnsi="Calibri" w:cs="Calibri"/>
          <w:b/>
          <w:bCs/>
          <w:color w:val="002060"/>
          <w:sz w:val="36"/>
          <w:szCs w:val="36"/>
          <w:lang w:bidi="ar-EG"/>
        </w:rPr>
        <w:t>Science has no way to disprove the existence of a supreme being.</w:t>
      </w:r>
      <w:r w:rsidRPr="003544FD">
        <w:rPr>
          <w:rFonts w:ascii="Calibri" w:hAnsi="Calibri" w:cs="Calibri"/>
          <w:sz w:val="36"/>
          <w:szCs w:val="36"/>
          <w:lang w:bidi="ar-EG"/>
        </w:rPr>
        <w:t>”</w:t>
      </w:r>
    </w:p>
    <w:p w14:paraId="7702D806" w14:textId="41807BCE" w:rsidR="008243AD" w:rsidRPr="003544FD" w:rsidRDefault="008243AD" w:rsidP="00D5756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Dawkins, </w:t>
      </w:r>
      <w:r w:rsidRPr="00193540">
        <w:rPr>
          <w:rFonts w:ascii="Calibri" w:hAnsi="Calibri" w:cs="Calibri"/>
          <w:b/>
          <w:bCs/>
          <w:i/>
          <w:iCs/>
          <w:sz w:val="36"/>
          <w:szCs w:val="36"/>
          <w:lang w:bidi="ar-EG"/>
        </w:rPr>
        <w:t>A Devil's Chaplain</w:t>
      </w:r>
      <w:r w:rsidRPr="003544FD">
        <w:rPr>
          <w:rFonts w:ascii="Calibri" w:hAnsi="Calibri" w:cs="Calibri"/>
          <w:sz w:val="36"/>
          <w:szCs w:val="36"/>
          <w:lang w:bidi="ar-EG"/>
        </w:rPr>
        <w:t>, p149</w:t>
      </w:r>
      <w:r w:rsidR="00193540">
        <w:rPr>
          <w:rFonts w:ascii="Calibri" w:hAnsi="Calibri" w:cs="Calibri"/>
          <w:sz w:val="36"/>
          <w:szCs w:val="36"/>
          <w:lang w:bidi="ar-EG"/>
        </w:rPr>
        <w:t>.</w:t>
      </w:r>
    </w:p>
    <w:p w14:paraId="24915A13" w14:textId="15DFFD2B" w:rsidR="00A41D7B"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8243AD"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008243AD" w:rsidRPr="003544FD">
        <w:rPr>
          <w:rFonts w:ascii="Calibri" w:hAnsi="Calibri" w:cs="Calibri"/>
          <w:sz w:val="36"/>
          <w:szCs w:val="36"/>
          <w:rtl/>
          <w:lang w:bidi="ar-EG"/>
        </w:rPr>
        <w:t>َ</w:t>
      </w:r>
      <w:r w:rsidR="004A0D3D" w:rsidRPr="003544FD">
        <w:rPr>
          <w:rFonts w:ascii="Calibri" w:hAnsi="Calibri" w:cs="Calibri"/>
          <w:sz w:val="36"/>
          <w:szCs w:val="36"/>
          <w:rtl/>
          <w:lang w:bidi="ar-EG"/>
        </w:rPr>
        <w:t>اه</w:t>
      </w:r>
      <w:r w:rsidR="008243A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الع</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ل</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م</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و</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ي</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الم</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ل</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ح</w:t>
      </w:r>
      <w:r w:rsidR="00AF6196">
        <w:rPr>
          <w:rFonts w:ascii="Calibri" w:hAnsi="Calibri" w:cs="Calibri" w:hint="cs"/>
          <w:sz w:val="36"/>
          <w:szCs w:val="36"/>
          <w:rtl/>
          <w:lang w:bidi="ar-EG"/>
        </w:rPr>
        <w:t>ِ</w:t>
      </w:r>
      <w:r w:rsidR="004A0D3D" w:rsidRPr="003544FD">
        <w:rPr>
          <w:rFonts w:ascii="Calibri" w:hAnsi="Calibri" w:cs="Calibri"/>
          <w:sz w:val="36"/>
          <w:szCs w:val="36"/>
          <w:rtl/>
          <w:lang w:bidi="ar-EG"/>
        </w:rPr>
        <w:t>د (</w:t>
      </w:r>
      <w:r w:rsidR="008547AD" w:rsidRPr="003544FD">
        <w:rPr>
          <w:rFonts w:ascii="Calibri" w:hAnsi="Calibri" w:cs="Calibri" w:hint="cs"/>
          <w:b/>
          <w:bCs/>
          <w:sz w:val="36"/>
          <w:szCs w:val="36"/>
          <w:rtl/>
          <w:lang w:bidi="ar-EG"/>
        </w:rPr>
        <w:t>لورنس</w:t>
      </w:r>
      <w:r w:rsidR="004A0D3D" w:rsidRPr="003544FD">
        <w:rPr>
          <w:rFonts w:ascii="Calibri" w:hAnsi="Calibri" w:cs="Calibri"/>
          <w:b/>
          <w:bCs/>
          <w:sz w:val="36"/>
          <w:szCs w:val="36"/>
          <w:rtl/>
          <w:lang w:bidi="ar-EG"/>
        </w:rPr>
        <w:t xml:space="preserve"> كراوس</w:t>
      </w:r>
      <w:r w:rsidR="004A0D3D" w:rsidRPr="003544FD">
        <w:rPr>
          <w:rFonts w:ascii="Calibri" w:hAnsi="Calibri" w:cs="Calibri"/>
          <w:sz w:val="36"/>
          <w:szCs w:val="36"/>
          <w:rtl/>
          <w:lang w:bidi="ar-EG"/>
        </w:rPr>
        <w:t>) قال: «</w:t>
      </w:r>
      <w:r w:rsidR="000E6962" w:rsidRPr="001A50AB">
        <w:rPr>
          <w:rFonts w:ascii="Calibri" w:hAnsi="Calibri" w:cs="Calibri"/>
          <w:b/>
          <w:bCs/>
          <w:color w:val="002060"/>
          <w:sz w:val="36"/>
          <w:szCs w:val="36"/>
          <w:highlight w:val="lightGray"/>
          <w:rtl/>
          <w:lang w:bidi="ar-EG"/>
        </w:rPr>
        <w:t>إ</w:t>
      </w:r>
      <w:r w:rsidR="004A0D3D" w:rsidRPr="001A50AB">
        <w:rPr>
          <w:rFonts w:ascii="Calibri" w:hAnsi="Calibri" w:cs="Calibri"/>
          <w:b/>
          <w:bCs/>
          <w:color w:val="002060"/>
          <w:sz w:val="36"/>
          <w:szCs w:val="36"/>
          <w:highlight w:val="lightGray"/>
          <w:rtl/>
          <w:lang w:bidi="ar-EG"/>
        </w:rPr>
        <w:t>ن</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 xml:space="preserve"> نجاح الع</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ل</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 xml:space="preserve">م لا يعني </w:t>
      </w:r>
      <w:r w:rsidRPr="001A50AB">
        <w:rPr>
          <w:rFonts w:ascii="Calibri" w:hAnsi="Calibri" w:cs="Calibri"/>
          <w:b/>
          <w:bCs/>
          <w:color w:val="002060"/>
          <w:sz w:val="36"/>
          <w:szCs w:val="36"/>
          <w:highlight w:val="lightGray"/>
          <w:rtl/>
          <w:lang w:bidi="ar-EG"/>
        </w:rPr>
        <w:t>أ</w:t>
      </w:r>
      <w:r w:rsidR="004A0D3D" w:rsidRPr="001A50AB">
        <w:rPr>
          <w:rFonts w:ascii="Calibri" w:hAnsi="Calibri" w:cs="Calibri"/>
          <w:b/>
          <w:bCs/>
          <w:color w:val="002060"/>
          <w:sz w:val="36"/>
          <w:szCs w:val="36"/>
          <w:highlight w:val="lightGray"/>
          <w:rtl/>
          <w:lang w:bidi="ar-EG"/>
        </w:rPr>
        <w:t>ن</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ه يشمل كامل الخبرة الفكرية الإنسانية.</w:t>
      </w:r>
      <w:r w:rsidR="00ED3922" w:rsidRPr="001A50AB">
        <w:rPr>
          <w:rFonts w:ascii="Calibri" w:hAnsi="Calibri" w:cs="Calibri"/>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 xml:space="preserve"> الع</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ل</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م لا يجعل الإيمان بالله من الم</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ح</w:t>
      </w:r>
      <w:r w:rsidR="00AF6196">
        <w:rPr>
          <w:rFonts w:ascii="Calibri" w:hAnsi="Calibri" w:cs="Calibri" w:hint="cs"/>
          <w:b/>
          <w:bCs/>
          <w:color w:val="002060"/>
          <w:sz w:val="36"/>
          <w:szCs w:val="36"/>
          <w:highlight w:val="lightGray"/>
          <w:rtl/>
          <w:lang w:bidi="ar-EG"/>
        </w:rPr>
        <w:t>َ</w:t>
      </w:r>
      <w:r w:rsidR="004A0D3D" w:rsidRPr="001A50AB">
        <w:rPr>
          <w:rFonts w:ascii="Calibri" w:hAnsi="Calibri" w:cs="Calibri"/>
          <w:b/>
          <w:bCs/>
          <w:color w:val="002060"/>
          <w:sz w:val="36"/>
          <w:szCs w:val="36"/>
          <w:highlight w:val="lightGray"/>
          <w:rtl/>
          <w:lang w:bidi="ar-EG"/>
        </w:rPr>
        <w:t xml:space="preserve">الات. يجب </w:t>
      </w:r>
      <w:r w:rsidRPr="001A50AB">
        <w:rPr>
          <w:rFonts w:ascii="Calibri" w:hAnsi="Calibri" w:cs="Calibri"/>
          <w:b/>
          <w:bCs/>
          <w:color w:val="002060"/>
          <w:sz w:val="36"/>
          <w:szCs w:val="36"/>
          <w:highlight w:val="lightGray"/>
          <w:rtl/>
          <w:lang w:bidi="ar-EG"/>
        </w:rPr>
        <w:t>أ</w:t>
      </w:r>
      <w:r w:rsidR="004A0D3D" w:rsidRPr="001A50AB">
        <w:rPr>
          <w:rFonts w:ascii="Calibri" w:hAnsi="Calibri" w:cs="Calibri"/>
          <w:b/>
          <w:bCs/>
          <w:color w:val="002060"/>
          <w:sz w:val="36"/>
          <w:szCs w:val="36"/>
          <w:highlight w:val="lightGray"/>
          <w:rtl/>
          <w:lang w:bidi="ar-EG"/>
        </w:rPr>
        <w:t>ن نعترف بهذه الحقيقة، و</w:t>
      </w:r>
      <w:r w:rsidRPr="001A50AB">
        <w:rPr>
          <w:rFonts w:ascii="Calibri" w:hAnsi="Calibri" w:cs="Calibri"/>
          <w:b/>
          <w:bCs/>
          <w:color w:val="002060"/>
          <w:sz w:val="36"/>
          <w:szCs w:val="36"/>
          <w:highlight w:val="lightGray"/>
          <w:rtl/>
          <w:lang w:bidi="ar-EG"/>
        </w:rPr>
        <w:t>أ</w:t>
      </w:r>
      <w:r w:rsidR="004A0D3D" w:rsidRPr="001A50AB">
        <w:rPr>
          <w:rFonts w:ascii="Calibri" w:hAnsi="Calibri" w:cs="Calibri"/>
          <w:b/>
          <w:bCs/>
          <w:color w:val="002060"/>
          <w:sz w:val="36"/>
          <w:szCs w:val="36"/>
          <w:highlight w:val="lightGray"/>
          <w:rtl/>
          <w:lang w:bidi="ar-EG"/>
        </w:rPr>
        <w:t>ن نتعايش معها</w:t>
      </w:r>
      <w:r w:rsidR="004A0D3D" w:rsidRPr="003544FD">
        <w:rPr>
          <w:rFonts w:ascii="Calibri" w:hAnsi="Calibri" w:cs="Calibri"/>
          <w:sz w:val="36"/>
          <w:szCs w:val="36"/>
          <w:rtl/>
          <w:lang w:bidi="ar-EG"/>
        </w:rPr>
        <w:t>»</w:t>
      </w:r>
    </w:p>
    <w:p w14:paraId="545F7DE5" w14:textId="5842CA8C" w:rsidR="003179D8" w:rsidRPr="003544FD" w:rsidRDefault="004A0D3D" w:rsidP="00F1673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Cited in: Brooks, ‘</w:t>
      </w:r>
      <w:r w:rsidRPr="00965AD1">
        <w:rPr>
          <w:rFonts w:ascii="Calibri" w:hAnsi="Calibri" w:cs="Calibri"/>
          <w:b/>
          <w:bCs/>
          <w:i/>
          <w:iCs/>
          <w:sz w:val="36"/>
          <w:szCs w:val="36"/>
          <w:lang w:bidi="ar-EG"/>
        </w:rPr>
        <w:t>This Week: Beyond Belief</w:t>
      </w:r>
      <w:r w:rsidRPr="003544FD">
        <w:rPr>
          <w:rFonts w:ascii="Calibri" w:hAnsi="Calibri" w:cs="Calibri"/>
          <w:sz w:val="36"/>
          <w:szCs w:val="36"/>
          <w:lang w:bidi="ar-EG"/>
        </w:rPr>
        <w:t>,</w:t>
      </w:r>
      <w:r w:rsidR="00965AD1">
        <w:rPr>
          <w:rFonts w:ascii="Calibri" w:hAnsi="Calibri" w:cs="Calibri"/>
          <w:sz w:val="36"/>
          <w:szCs w:val="36"/>
          <w:lang w:bidi="ar-EG"/>
        </w:rPr>
        <w:t>’</w:t>
      </w:r>
      <w:r w:rsidRPr="003544FD">
        <w:rPr>
          <w:rFonts w:ascii="Calibri" w:hAnsi="Calibri" w:cs="Calibri"/>
          <w:sz w:val="36"/>
          <w:szCs w:val="36"/>
          <w:lang w:bidi="ar-EG"/>
        </w:rPr>
        <w:t xml:space="preserve"> New Scientist, 18 November 2006 p11</w:t>
      </w:r>
      <w:r w:rsidRPr="003544FD">
        <w:rPr>
          <w:rFonts w:ascii="Calibri" w:hAnsi="Calibri" w:cs="Calibri"/>
          <w:sz w:val="36"/>
          <w:szCs w:val="36"/>
          <w:rtl/>
          <w:lang w:bidi="ar-EG"/>
        </w:rPr>
        <w:t>.</w:t>
      </w:r>
    </w:p>
    <w:p w14:paraId="3A15ECC2" w14:textId="02F847FE" w:rsidR="003179D8" w:rsidRPr="00F16732" w:rsidRDefault="004A0D3D" w:rsidP="00F16732">
      <w:pPr>
        <w:keepNext/>
        <w:widowControl w:val="0"/>
        <w:bidi/>
        <w:spacing w:line="240" w:lineRule="auto"/>
        <w:jc w:val="center"/>
        <w:outlineLvl w:val="3"/>
        <w:rPr>
          <w:rFonts w:ascii="Calibri" w:hAnsi="Calibri" w:cs="Calibri"/>
          <w:b/>
          <w:bCs/>
          <w:sz w:val="36"/>
          <w:szCs w:val="36"/>
          <w:u w:val="single"/>
          <w:lang w:bidi="ar-EG"/>
        </w:rPr>
      </w:pPr>
      <w:bookmarkStart w:id="37" w:name="_Toc178854271"/>
      <w:r w:rsidRPr="00F16732">
        <w:rPr>
          <w:rFonts w:ascii="Calibri" w:hAnsi="Calibri" w:cs="Calibri"/>
          <w:b/>
          <w:bCs/>
          <w:sz w:val="36"/>
          <w:szCs w:val="36"/>
          <w:highlight w:val="yellow"/>
          <w:u w:val="single"/>
          <w:rtl/>
          <w:lang w:bidi="ar-EG"/>
        </w:rPr>
        <w:t>المطلب الرابع</w:t>
      </w:r>
      <w:r w:rsidR="00F16732" w:rsidRPr="00F16732">
        <w:rPr>
          <w:rFonts w:ascii="Calibri" w:hAnsi="Calibri" w:cs="Calibri" w:hint="cs"/>
          <w:b/>
          <w:bCs/>
          <w:sz w:val="36"/>
          <w:szCs w:val="36"/>
          <w:highlight w:val="yellow"/>
          <w:u w:val="single"/>
          <w:rtl/>
          <w:lang w:bidi="ar-EG"/>
        </w:rPr>
        <w:t xml:space="preserve">: </w:t>
      </w:r>
      <w:r w:rsidRPr="00F16732">
        <w:rPr>
          <w:rFonts w:ascii="Calibri" w:hAnsi="Calibri" w:cs="Calibri"/>
          <w:b/>
          <w:bCs/>
          <w:sz w:val="36"/>
          <w:szCs w:val="36"/>
          <w:highlight w:val="yellow"/>
          <w:u w:val="single"/>
          <w:rtl/>
          <w:lang w:bidi="ar-EG"/>
        </w:rPr>
        <w:t>هل ماتت الفلسفة؟</w:t>
      </w:r>
      <w:bookmarkEnd w:id="37"/>
    </w:p>
    <w:p w14:paraId="5ADF98D6" w14:textId="411D0198" w:rsidR="00EE3942" w:rsidRPr="00EE3942" w:rsidRDefault="00EE3942" w:rsidP="00E50938">
      <w:pPr>
        <w:widowControl w:val="0"/>
        <w:bidi/>
        <w:spacing w:line="240" w:lineRule="auto"/>
        <w:jc w:val="both"/>
        <w:rPr>
          <w:rFonts w:ascii="Calibri" w:hAnsi="Calibri" w:cs="Calibri"/>
          <w:sz w:val="36"/>
          <w:szCs w:val="36"/>
          <w:rtl/>
          <w:lang w:bidi="ar-EG"/>
        </w:rPr>
      </w:pPr>
      <w:r w:rsidRPr="00965AD1">
        <w:rPr>
          <w:rFonts w:ascii="Calibri" w:hAnsi="Calibri" w:cs="Calibri"/>
          <w:b/>
          <w:bCs/>
          <w:sz w:val="36"/>
          <w:szCs w:val="36"/>
          <w:rtl/>
          <w:lang w:bidi="ar-EG"/>
        </w:rPr>
        <w:t xml:space="preserve">ستفن هاوكنج </w:t>
      </w:r>
      <w:r w:rsidRPr="00965AD1">
        <w:rPr>
          <w:rFonts w:ascii="Calibri" w:hAnsi="Calibri" w:cs="Calibri"/>
          <w:b/>
          <w:bCs/>
          <w:sz w:val="36"/>
          <w:szCs w:val="36"/>
          <w:lang w:bidi="ar-EG"/>
        </w:rPr>
        <w:t>Stephen Hawking</w:t>
      </w:r>
      <w:r w:rsidRPr="003544FD">
        <w:rPr>
          <w:rFonts w:ascii="Calibri" w:hAnsi="Calibri" w:cs="Calibri"/>
          <w:sz w:val="36"/>
          <w:szCs w:val="36"/>
          <w:rtl/>
          <w:lang w:bidi="ar-EG"/>
        </w:rPr>
        <w:t xml:space="preserve"> (١٩٤٢-2٠١٨م): عالم فيزياء نظرية إنجليزي شهير. عضو الجمعية الملكية للفنون.</w:t>
      </w:r>
    </w:p>
    <w:p w14:paraId="25A227BF" w14:textId="46D4557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شعار «</w:t>
      </w:r>
      <w:r w:rsidR="003545BB" w:rsidRPr="003544FD">
        <w:rPr>
          <w:rFonts w:ascii="Calibri" w:hAnsi="Calibri" w:cs="Calibri"/>
          <w:sz w:val="36"/>
          <w:szCs w:val="36"/>
          <w:rtl/>
          <w:lang w:bidi="ar-EG"/>
        </w:rPr>
        <w:t>مَوْ</w:t>
      </w:r>
      <w:r w:rsidRPr="003544FD">
        <w:rPr>
          <w:rFonts w:ascii="Calibri" w:hAnsi="Calibri" w:cs="Calibri"/>
          <w:sz w:val="36"/>
          <w:szCs w:val="36"/>
          <w:rtl/>
          <w:lang w:bidi="ar-EG"/>
        </w:rPr>
        <w:t xml:space="preserve">ت الفلسفة»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طلقه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ستفن هاوكنج</w:t>
      </w:r>
      <w:r w:rsidRPr="003544FD">
        <w:rPr>
          <w:rFonts w:ascii="Calibri" w:hAnsi="Calibri" w:cs="Calibri"/>
          <w:sz w:val="36"/>
          <w:szCs w:val="36"/>
          <w:rtl/>
          <w:lang w:bidi="ar-EG"/>
        </w:rPr>
        <w:t>)</w:t>
      </w:r>
    </w:p>
    <w:p w14:paraId="77E1BEDE" w14:textId="148E4B22" w:rsidR="00603D01"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العلم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يقوم دون قاعدة</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فلسفية</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CD0CD5">
        <w:rPr>
          <w:rFonts w:ascii="Calibri" w:hAnsi="Calibri" w:cs="Calibri" w:hint="cs"/>
          <w:sz w:val="36"/>
          <w:szCs w:val="36"/>
          <w:rtl/>
          <w:lang w:bidi="ar-EG"/>
        </w:rPr>
        <w:t>و</w:t>
      </w:r>
      <w:r w:rsidRPr="003544FD">
        <w:rPr>
          <w:rFonts w:ascii="Calibri" w:hAnsi="Calibri" w:cs="Calibri"/>
          <w:sz w:val="36"/>
          <w:szCs w:val="36"/>
          <w:rtl/>
          <w:lang w:bidi="ar-EG"/>
        </w:rPr>
        <w:t>لى ينطلق منها</w:t>
      </w:r>
      <w:r w:rsidR="003545BB" w:rsidRPr="003544FD">
        <w:rPr>
          <w:rFonts w:ascii="Calibri" w:hAnsi="Calibri" w:cs="Calibri"/>
          <w:sz w:val="36"/>
          <w:szCs w:val="36"/>
          <w:rtl/>
          <w:lang w:bidi="ar-EG"/>
        </w:rPr>
        <w:t xml:space="preserve">. </w:t>
      </w:r>
    </w:p>
    <w:p w14:paraId="60BA12C7" w14:textId="2325B01B" w:rsidR="003179D8" w:rsidRPr="003544FD" w:rsidRDefault="004A0D3D" w:rsidP="00603D01">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واع</w:t>
      </w:r>
      <w:r w:rsidR="003545BB" w:rsidRPr="003544FD">
        <w:rPr>
          <w:rFonts w:ascii="Calibri" w:hAnsi="Calibri" w:cs="Calibri"/>
          <w:sz w:val="36"/>
          <w:szCs w:val="36"/>
          <w:rtl/>
          <w:lang w:bidi="ar-EG"/>
        </w:rPr>
        <w:t>ْ</w:t>
      </w:r>
      <w:r w:rsidRPr="003544FD">
        <w:rPr>
          <w:rFonts w:ascii="Calibri" w:hAnsi="Calibri" w:cs="Calibri"/>
          <w:sz w:val="36"/>
          <w:szCs w:val="36"/>
          <w:rtl/>
          <w:lang w:bidi="ar-EG"/>
        </w:rPr>
        <w:t>ل</w:t>
      </w:r>
      <w:r w:rsidR="003545BB" w:rsidRPr="003544FD">
        <w:rPr>
          <w:rFonts w:ascii="Calibri" w:hAnsi="Calibri" w:cs="Calibri"/>
          <w:sz w:val="36"/>
          <w:szCs w:val="36"/>
          <w:rtl/>
          <w:lang w:bidi="ar-EG"/>
        </w:rPr>
        <w:t>َ</w:t>
      </w:r>
      <w:r w:rsidRPr="003544FD">
        <w:rPr>
          <w:rFonts w:ascii="Calibri" w:hAnsi="Calibri" w:cs="Calibri"/>
          <w:sz w:val="36"/>
          <w:szCs w:val="36"/>
          <w:rtl/>
          <w:lang w:bidi="ar-EG"/>
        </w:rPr>
        <w:t>م</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لا يمكن للم</w:t>
      </w:r>
      <w:r w:rsidR="003545BB" w:rsidRPr="003544FD">
        <w:rPr>
          <w:rFonts w:ascii="Calibri" w:hAnsi="Calibri" w:cs="Calibri"/>
          <w:sz w:val="36"/>
          <w:szCs w:val="36"/>
          <w:rtl/>
          <w:lang w:bidi="ar-EG"/>
        </w:rPr>
        <w:t>َ</w:t>
      </w:r>
      <w:r w:rsidRPr="003544FD">
        <w:rPr>
          <w:rFonts w:ascii="Calibri" w:hAnsi="Calibri" w:cs="Calibri"/>
          <w:sz w:val="36"/>
          <w:szCs w:val="36"/>
          <w:rtl/>
          <w:lang w:bidi="ar-EG"/>
        </w:rPr>
        <w:t>ر</w:t>
      </w:r>
      <w:r w:rsidR="003545BB" w:rsidRPr="003544FD">
        <w:rPr>
          <w:rFonts w:ascii="Calibri" w:hAnsi="Calibri" w:cs="Calibri"/>
          <w:sz w:val="36"/>
          <w:szCs w:val="36"/>
          <w:rtl/>
          <w:lang w:bidi="ar-EG"/>
        </w:rPr>
        <w:t>ْ</w:t>
      </w:r>
      <w:r w:rsidRPr="003544FD">
        <w:rPr>
          <w:rFonts w:ascii="Calibri" w:hAnsi="Calibri" w:cs="Calibri"/>
          <w:sz w:val="36"/>
          <w:szCs w:val="36"/>
          <w:rtl/>
          <w:lang w:bidi="ar-EG"/>
        </w:rPr>
        <w:t>ء</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3545BB" w:rsidRPr="003544FD">
        <w:rPr>
          <w:rFonts w:ascii="Calibri" w:hAnsi="Calibri" w:cs="Calibri"/>
          <w:sz w:val="36"/>
          <w:szCs w:val="36"/>
          <w:rtl/>
          <w:lang w:bidi="ar-EG"/>
        </w:rPr>
        <w:t>َ</w:t>
      </w:r>
      <w:r w:rsidRPr="003544FD">
        <w:rPr>
          <w:rFonts w:ascii="Calibri" w:hAnsi="Calibri" w:cs="Calibri"/>
          <w:sz w:val="36"/>
          <w:szCs w:val="36"/>
          <w:rtl/>
          <w:lang w:bidi="ar-EG"/>
        </w:rPr>
        <w:t>ح</w:t>
      </w:r>
      <w:r w:rsidR="003545BB" w:rsidRPr="003544FD">
        <w:rPr>
          <w:rFonts w:ascii="Calibri" w:hAnsi="Calibri" w:cs="Calibri"/>
          <w:sz w:val="36"/>
          <w:szCs w:val="36"/>
          <w:rtl/>
          <w:lang w:bidi="ar-EG"/>
        </w:rPr>
        <w:t>ُ</w:t>
      </w:r>
      <w:r w:rsidRPr="003544FD">
        <w:rPr>
          <w:rFonts w:ascii="Calibri" w:hAnsi="Calibri" w:cs="Calibri"/>
          <w:sz w:val="36"/>
          <w:szCs w:val="36"/>
          <w:rtl/>
          <w:lang w:bidi="ar-EG"/>
        </w:rPr>
        <w:t>ك</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ر</w:t>
      </w:r>
      <w:r w:rsidR="003545BB"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3545BB" w:rsidRPr="003544FD">
        <w:rPr>
          <w:rFonts w:ascii="Calibri" w:hAnsi="Calibri" w:cs="Calibri"/>
          <w:sz w:val="36"/>
          <w:szCs w:val="36"/>
          <w:rtl/>
          <w:lang w:bidi="ar-EG"/>
        </w:rPr>
        <w:t>ْ</w:t>
      </w:r>
      <w:r w:rsidRPr="003544FD">
        <w:rPr>
          <w:rFonts w:ascii="Calibri" w:hAnsi="Calibri" w:cs="Calibri"/>
          <w:sz w:val="36"/>
          <w:szCs w:val="36"/>
          <w:rtl/>
          <w:lang w:bidi="ar-EG"/>
        </w:rPr>
        <w:t>س</w:t>
      </w:r>
      <w:r w:rsidR="003545BB" w:rsidRPr="003544FD">
        <w:rPr>
          <w:rFonts w:ascii="Calibri" w:hAnsi="Calibri" w:cs="Calibri"/>
          <w:sz w:val="36"/>
          <w:szCs w:val="36"/>
          <w:rtl/>
          <w:lang w:bidi="ar-EG"/>
        </w:rPr>
        <w:t>َ</w:t>
      </w:r>
      <w:r w:rsidRPr="003544FD">
        <w:rPr>
          <w:rFonts w:ascii="Calibri" w:hAnsi="Calibri" w:cs="Calibri"/>
          <w:sz w:val="36"/>
          <w:szCs w:val="36"/>
          <w:rtl/>
          <w:lang w:bidi="ar-EG"/>
        </w:rPr>
        <w:t>ه</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شعر بداع ل</w:t>
      </w:r>
      <w:r w:rsidR="003545BB" w:rsidRPr="003544FD">
        <w:rPr>
          <w:rFonts w:ascii="Calibri" w:hAnsi="Calibri" w:cs="Calibri"/>
          <w:sz w:val="36"/>
          <w:szCs w:val="36"/>
          <w:rtl/>
          <w:lang w:bidi="ar-EG"/>
        </w:rPr>
        <w:t>ِ</w:t>
      </w:r>
      <w:r w:rsidRPr="003544FD">
        <w:rPr>
          <w:rFonts w:ascii="Calibri" w:hAnsi="Calibri" w:cs="Calibri"/>
          <w:sz w:val="36"/>
          <w:szCs w:val="36"/>
          <w:rtl/>
          <w:lang w:bidi="ar-EG"/>
        </w:rPr>
        <w:t>ح</w:t>
      </w:r>
      <w:r w:rsidR="003545BB" w:rsidRPr="003544FD">
        <w:rPr>
          <w:rFonts w:ascii="Calibri" w:hAnsi="Calibri" w:cs="Calibri"/>
          <w:sz w:val="36"/>
          <w:szCs w:val="36"/>
          <w:rtl/>
          <w:lang w:bidi="ar-EG"/>
        </w:rPr>
        <w:t>َ</w:t>
      </w:r>
      <w:r w:rsidRPr="003544FD">
        <w:rPr>
          <w:rFonts w:ascii="Calibri" w:hAnsi="Calibri" w:cs="Calibri"/>
          <w:sz w:val="36"/>
          <w:szCs w:val="36"/>
          <w:rtl/>
          <w:lang w:bidi="ar-EG"/>
        </w:rPr>
        <w:t>ك</w:t>
      </w:r>
      <w:r w:rsidR="003545BB" w:rsidRPr="003544FD">
        <w:rPr>
          <w:rFonts w:ascii="Calibri" w:hAnsi="Calibri" w:cs="Calibri"/>
          <w:sz w:val="36"/>
          <w:szCs w:val="36"/>
          <w:rtl/>
          <w:lang w:bidi="ar-EG"/>
        </w:rPr>
        <w:t>َّ</w:t>
      </w:r>
      <w:r w:rsidRPr="003544FD">
        <w:rPr>
          <w:rFonts w:ascii="Calibri" w:hAnsi="Calibri" w:cs="Calibri"/>
          <w:sz w:val="36"/>
          <w:szCs w:val="36"/>
          <w:rtl/>
          <w:lang w:bidi="ar-EG"/>
        </w:rPr>
        <w:t>ه</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حتى ي</w:t>
      </w:r>
      <w:r w:rsidR="003545BB" w:rsidRPr="003544FD">
        <w:rPr>
          <w:rFonts w:ascii="Calibri" w:hAnsi="Calibri" w:cs="Calibri"/>
          <w:sz w:val="36"/>
          <w:szCs w:val="36"/>
          <w:rtl/>
          <w:lang w:bidi="ar-EG"/>
        </w:rPr>
        <w:t>ُ</w:t>
      </w:r>
      <w:r w:rsidRPr="003544FD">
        <w:rPr>
          <w:rFonts w:ascii="Calibri" w:hAnsi="Calibri" w:cs="Calibri"/>
          <w:sz w:val="36"/>
          <w:szCs w:val="36"/>
          <w:rtl/>
          <w:lang w:bidi="ar-EG"/>
        </w:rPr>
        <w:t>سل</w:t>
      </w:r>
      <w:r w:rsidR="003545BB" w:rsidRPr="003544FD">
        <w:rPr>
          <w:rFonts w:ascii="Calibri" w:hAnsi="Calibri" w:cs="Calibri"/>
          <w:sz w:val="36"/>
          <w:szCs w:val="36"/>
          <w:rtl/>
          <w:lang w:bidi="ar-EG"/>
        </w:rPr>
        <w:t>َّ</w:t>
      </w:r>
      <w:r w:rsidRPr="003544FD">
        <w:rPr>
          <w:rFonts w:ascii="Calibri" w:hAnsi="Calibri" w:cs="Calibri"/>
          <w:sz w:val="36"/>
          <w:szCs w:val="36"/>
          <w:rtl/>
          <w:lang w:bidi="ar-EG"/>
        </w:rPr>
        <w:t>م</w:t>
      </w:r>
      <w:r w:rsidR="003545BB" w:rsidRPr="003544FD">
        <w:rPr>
          <w:rFonts w:ascii="Calibri" w:hAnsi="Calibri" w:cs="Calibri"/>
          <w:sz w:val="36"/>
          <w:szCs w:val="36"/>
          <w:rtl/>
          <w:lang w:bidi="ar-EG"/>
        </w:rPr>
        <w:t>َ</w:t>
      </w:r>
      <w:r w:rsidRPr="003544FD">
        <w:rPr>
          <w:rFonts w:ascii="Calibri" w:hAnsi="Calibri" w:cs="Calibri"/>
          <w:sz w:val="36"/>
          <w:szCs w:val="36"/>
          <w:rtl/>
          <w:lang w:bidi="ar-EG"/>
        </w:rPr>
        <w:t xml:space="preserve"> لمجموعة مقررات فلسفية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ولى ليس للعلم الطبيعي فيها نصيب، ومنها:</w:t>
      </w:r>
    </w:p>
    <w:p w14:paraId="0C025E03" w14:textId="51BF7C3A"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هل المعرفة ممكنة،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الشكوكية هي الحق في عدم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الحقيقة؛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ذن: هل العلم الصادق بالشعور البغيض</w:t>
      </w:r>
      <w:r w:rsidR="00216845">
        <w:rPr>
          <w:rFonts w:ascii="Calibri" w:hAnsi="Calibri" w:cs="Calibri"/>
          <w:sz w:val="36"/>
          <w:szCs w:val="36"/>
          <w:rtl/>
          <w:lang w:bidi="ar-EG"/>
        </w:rPr>
        <w:t>-</w:t>
      </w:r>
      <w:r w:rsidRPr="003544FD">
        <w:rPr>
          <w:rFonts w:ascii="Calibri" w:hAnsi="Calibri" w:cs="Calibri"/>
          <w:sz w:val="36"/>
          <w:szCs w:val="36"/>
          <w:rtl/>
          <w:lang w:bidi="ar-EG"/>
        </w:rPr>
        <w:t>الذي يستدعي اليد للحك-ممكن</w:t>
      </w:r>
      <w:r w:rsidR="003545BB"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3545BB" w:rsidRPr="003544FD">
        <w:rPr>
          <w:rFonts w:ascii="Calibri" w:hAnsi="Calibri" w:cs="Calibri"/>
          <w:sz w:val="36"/>
          <w:szCs w:val="36"/>
          <w:rtl/>
          <w:lang w:bidi="ar-EG"/>
        </w:rPr>
        <w:t xml:space="preserve"> </w:t>
      </w:r>
      <w:r w:rsidRPr="003544FD">
        <w:rPr>
          <w:rFonts w:ascii="Calibri" w:hAnsi="Calibri" w:cs="Calibri"/>
          <w:sz w:val="36"/>
          <w:szCs w:val="36"/>
          <w:rtl/>
          <w:lang w:bidi="ar-EG"/>
        </w:rPr>
        <w:t>لا؟</w:t>
      </w:r>
    </w:p>
    <w:p w14:paraId="4278BB26" w14:textId="3896A0F8"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هل الوجود الخارجي (جل</w:t>
      </w:r>
      <w:r w:rsidR="009D7083" w:rsidRPr="003544FD">
        <w:rPr>
          <w:rFonts w:ascii="Calibri" w:hAnsi="Calibri" w:cs="Calibri"/>
          <w:sz w:val="36"/>
          <w:szCs w:val="36"/>
          <w:rtl/>
          <w:lang w:bidi="ar-EG"/>
        </w:rPr>
        <w:t>ْ</w:t>
      </w:r>
      <w:r w:rsidRPr="003544FD">
        <w:rPr>
          <w:rFonts w:ascii="Calibri" w:hAnsi="Calibri" w:cs="Calibri"/>
          <w:sz w:val="36"/>
          <w:szCs w:val="36"/>
          <w:rtl/>
          <w:lang w:bidi="ar-EG"/>
        </w:rPr>
        <w:t>دة</w:t>
      </w:r>
      <w:r w:rsidR="009D7083" w:rsidRPr="003544FD">
        <w:rPr>
          <w:rFonts w:ascii="Calibri" w:hAnsi="Calibri" w:cs="Calibri"/>
          <w:sz w:val="36"/>
          <w:szCs w:val="36"/>
          <w:rtl/>
          <w:lang w:bidi="ar-EG"/>
        </w:rPr>
        <w:t>ُ</w:t>
      </w:r>
      <w:r w:rsidRPr="003544FD">
        <w:rPr>
          <w:rFonts w:ascii="Calibri" w:hAnsi="Calibri" w:cs="Calibri"/>
          <w:sz w:val="36"/>
          <w:szCs w:val="36"/>
          <w:rtl/>
          <w:lang w:bidi="ar-EG"/>
        </w:rPr>
        <w:t xml:space="preserve"> الر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س واليد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ظافرها) حقيقة موضوعية، ولذلك يجب حك الر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 لكف الشعور البغيض،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 لا حقيقة خارج الدماغ</w:t>
      </w:r>
      <w:r w:rsidR="00216845">
        <w:rPr>
          <w:rFonts w:ascii="Calibri" w:hAnsi="Calibri" w:cs="Calibri"/>
          <w:sz w:val="36"/>
          <w:szCs w:val="36"/>
          <w:rtl/>
          <w:lang w:bidi="ar-EG"/>
        </w:rPr>
        <w:t>-</w:t>
      </w:r>
      <w:r w:rsidRPr="003544FD">
        <w:rPr>
          <w:rFonts w:ascii="Calibri" w:hAnsi="Calibri" w:cs="Calibri"/>
          <w:sz w:val="36"/>
          <w:szCs w:val="36"/>
          <w:rtl/>
          <w:lang w:bidi="ar-EG"/>
        </w:rPr>
        <w:t xml:space="preserve">وهي المشكلة الفلسفية القديمة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 وجود عالم خارج </w:t>
      </w:r>
      <w:r w:rsidR="006228D8" w:rsidRPr="003544FD">
        <w:rPr>
          <w:rFonts w:ascii="Calibri" w:hAnsi="Calibri" w:cs="Calibri"/>
          <w:sz w:val="36"/>
          <w:szCs w:val="36"/>
          <w:rtl/>
          <w:lang w:bidi="ar-EG"/>
        </w:rPr>
        <w:t>أ</w:t>
      </w:r>
      <w:r w:rsidRPr="003544FD">
        <w:rPr>
          <w:rFonts w:ascii="Calibri" w:hAnsi="Calibri" w:cs="Calibri"/>
          <w:sz w:val="36"/>
          <w:szCs w:val="36"/>
          <w:rtl/>
          <w:lang w:bidi="ar-EG"/>
        </w:rPr>
        <w:t>ذهاننا _؟</w:t>
      </w:r>
    </w:p>
    <w:p w14:paraId="53DA53FB" w14:textId="77777777"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هل الحواس التي تنقل لنا هذا الإحساس البغيض جديرة بالتصديق؟</w:t>
      </w:r>
    </w:p>
    <w:p w14:paraId="28994C1E" w14:textId="497C47A2"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هل </w:t>
      </w:r>
      <w:r w:rsidR="0090107F">
        <w:rPr>
          <w:rFonts w:ascii="Calibri" w:hAnsi="Calibri" w:cs="Calibri"/>
          <w:sz w:val="36"/>
          <w:szCs w:val="36"/>
          <w:rtl/>
          <w:lang w:bidi="ar-EG"/>
        </w:rPr>
        <w:t>آ</w:t>
      </w:r>
      <w:r w:rsidRPr="003544FD">
        <w:rPr>
          <w:rFonts w:ascii="Calibri" w:hAnsi="Calibri" w:cs="Calibri"/>
          <w:sz w:val="36"/>
          <w:szCs w:val="36"/>
          <w:rtl/>
          <w:lang w:bidi="ar-EG"/>
        </w:rPr>
        <w:t>لة العقل التي تفسر الشعور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بغيض، جديرة بالتصديق؟</w:t>
      </w:r>
    </w:p>
    <w:p w14:paraId="6D5BFCBD" w14:textId="654343E7"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هل يجب الوثوق في قانون السببية بما يدفع المرء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تحريك يده فوق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سه حتى يتمكن </w:t>
      </w:r>
      <w:r w:rsidRPr="003544FD">
        <w:rPr>
          <w:rFonts w:ascii="Calibri" w:hAnsi="Calibri" w:cs="Calibri"/>
          <w:sz w:val="36"/>
          <w:szCs w:val="36"/>
          <w:rtl/>
          <w:lang w:bidi="ar-EG"/>
        </w:rPr>
        <w:lastRenderedPageBreak/>
        <w:t>من حك ف</w:t>
      </w:r>
      <w:r w:rsidR="009D7083" w:rsidRPr="003544FD">
        <w:rPr>
          <w:rFonts w:ascii="Calibri" w:hAnsi="Calibri" w:cs="Calibri"/>
          <w:sz w:val="36"/>
          <w:szCs w:val="36"/>
          <w:rtl/>
          <w:lang w:bidi="ar-EG"/>
        </w:rPr>
        <w:t>َ</w:t>
      </w:r>
      <w:r w:rsidRPr="003544FD">
        <w:rPr>
          <w:rFonts w:ascii="Calibri" w:hAnsi="Calibri" w:cs="Calibri"/>
          <w:sz w:val="36"/>
          <w:szCs w:val="36"/>
          <w:rtl/>
          <w:lang w:bidi="ar-EG"/>
        </w:rPr>
        <w:t>ر</w:t>
      </w:r>
      <w:r w:rsidR="009D7083" w:rsidRPr="003544FD">
        <w:rPr>
          <w:rFonts w:ascii="Calibri" w:hAnsi="Calibri" w:cs="Calibri"/>
          <w:sz w:val="36"/>
          <w:szCs w:val="36"/>
          <w:rtl/>
          <w:lang w:bidi="ar-EG"/>
        </w:rPr>
        <w:t>ْ</w:t>
      </w:r>
      <w:r w:rsidRPr="003544FD">
        <w:rPr>
          <w:rFonts w:ascii="Calibri" w:hAnsi="Calibri" w:cs="Calibri"/>
          <w:sz w:val="36"/>
          <w:szCs w:val="36"/>
          <w:rtl/>
          <w:lang w:bidi="ar-EG"/>
        </w:rPr>
        <w:t>و</w:t>
      </w:r>
      <w:r w:rsidR="009D7083" w:rsidRPr="003544FD">
        <w:rPr>
          <w:rFonts w:ascii="Calibri" w:hAnsi="Calibri" w:cs="Calibri"/>
          <w:sz w:val="36"/>
          <w:szCs w:val="36"/>
          <w:rtl/>
          <w:lang w:bidi="ar-EG"/>
        </w:rPr>
        <w:t>َ</w:t>
      </w:r>
      <w:r w:rsidRPr="003544FD">
        <w:rPr>
          <w:rFonts w:ascii="Calibri" w:hAnsi="Calibri" w:cs="Calibri"/>
          <w:sz w:val="36"/>
          <w:szCs w:val="36"/>
          <w:rtl/>
          <w:lang w:bidi="ar-EG"/>
        </w:rPr>
        <w:t>ت</w:t>
      </w:r>
      <w:r w:rsidR="009D7083" w:rsidRPr="003544FD">
        <w:rPr>
          <w:rFonts w:ascii="Calibri" w:hAnsi="Calibri" w:cs="Calibri"/>
          <w:sz w:val="36"/>
          <w:szCs w:val="36"/>
          <w:rtl/>
          <w:lang w:bidi="ar-EG"/>
        </w:rPr>
        <w:t>ِ</w:t>
      </w:r>
      <w:r w:rsidRPr="003544FD">
        <w:rPr>
          <w:rFonts w:ascii="Calibri" w:hAnsi="Calibri" w:cs="Calibri"/>
          <w:sz w:val="36"/>
          <w:szCs w:val="36"/>
          <w:rtl/>
          <w:lang w:bidi="ar-EG"/>
        </w:rPr>
        <w:t xml:space="preserve">ه استجابة لداعي الحك؟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السببية و</w:t>
      </w:r>
      <w:r w:rsidR="009D7083" w:rsidRPr="003544FD">
        <w:rPr>
          <w:rFonts w:ascii="Calibri" w:hAnsi="Calibri" w:cs="Calibri"/>
          <w:sz w:val="36"/>
          <w:szCs w:val="36"/>
          <w:rtl/>
          <w:lang w:bidi="ar-EG"/>
        </w:rPr>
        <w:t>َ</w:t>
      </w:r>
      <w:r w:rsidRPr="003544FD">
        <w:rPr>
          <w:rFonts w:ascii="Calibri" w:hAnsi="Calibri" w:cs="Calibri"/>
          <w:sz w:val="36"/>
          <w:szCs w:val="36"/>
          <w:rtl/>
          <w:lang w:bidi="ar-EG"/>
        </w:rPr>
        <w:t>ه</w:t>
      </w:r>
      <w:r w:rsidR="009D7083" w:rsidRPr="003544FD">
        <w:rPr>
          <w:rFonts w:ascii="Calibri" w:hAnsi="Calibri" w:cs="Calibri"/>
          <w:sz w:val="36"/>
          <w:szCs w:val="36"/>
          <w:rtl/>
          <w:lang w:bidi="ar-EG"/>
        </w:rPr>
        <w:t>ْ</w:t>
      </w:r>
      <w:r w:rsidRPr="003544FD">
        <w:rPr>
          <w:rFonts w:ascii="Calibri" w:hAnsi="Calibri" w:cs="Calibri"/>
          <w:sz w:val="36"/>
          <w:szCs w:val="36"/>
          <w:rtl/>
          <w:lang w:bidi="ar-EG"/>
        </w:rPr>
        <w:t>م</w:t>
      </w:r>
      <w:r w:rsidR="009D7083"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90107F">
        <w:rPr>
          <w:rFonts w:ascii="Calibri" w:hAnsi="Calibri" w:cs="Calibri"/>
          <w:sz w:val="36"/>
          <w:szCs w:val="36"/>
          <w:rtl/>
          <w:lang w:bidi="ar-EG"/>
        </w:rPr>
        <w:t>آ</w:t>
      </w:r>
      <w:r w:rsidRPr="003544FD">
        <w:rPr>
          <w:rFonts w:ascii="Calibri" w:hAnsi="Calibri" w:cs="Calibri"/>
          <w:sz w:val="36"/>
          <w:szCs w:val="36"/>
          <w:rtl/>
          <w:lang w:bidi="ar-EG"/>
        </w:rPr>
        <w:t>ثار التكرار والتعاقب كما يقول (هيوم)؟</w:t>
      </w:r>
    </w:p>
    <w:p w14:paraId="36B26C8B" w14:textId="5B3F490A"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هل الشعور البغيض هو الشعور البغيض؛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هل علينا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نثق في قانون الماهية؟</w:t>
      </w:r>
    </w:p>
    <w:p w14:paraId="3B08AE0F" w14:textId="6ACF9DE4"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هل (الشعور البغيض) ليس (غير الشعور البغيض)؛ ولذلك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زالة الشعور البغيض تكون بغياب الشعور البغيض</w:t>
      </w:r>
      <w:r w:rsidR="00216845">
        <w:rPr>
          <w:rFonts w:ascii="Calibri" w:hAnsi="Calibri" w:cs="Calibri"/>
          <w:sz w:val="36"/>
          <w:szCs w:val="36"/>
          <w:rtl/>
          <w:lang w:bidi="ar-EG"/>
        </w:rPr>
        <w:t>-</w:t>
      </w:r>
      <w:r w:rsidRPr="003544FD">
        <w:rPr>
          <w:rFonts w:ascii="Calibri" w:hAnsi="Calibri" w:cs="Calibri"/>
          <w:sz w:val="36"/>
          <w:szCs w:val="36"/>
          <w:rtl/>
          <w:lang w:bidi="ar-EG"/>
        </w:rPr>
        <w:t>وهذا هو قانون عدم التناقض الذي يحاول بعض الكمومي</w:t>
      </w:r>
      <w:r w:rsidR="009D7083" w:rsidRPr="003544FD">
        <w:rPr>
          <w:rFonts w:ascii="Calibri" w:hAnsi="Calibri" w:cs="Calibri"/>
          <w:sz w:val="36"/>
          <w:szCs w:val="36"/>
          <w:rtl/>
          <w:lang w:bidi="ar-EG"/>
        </w:rPr>
        <w:t>ّ</w:t>
      </w:r>
      <w:r w:rsidRPr="003544FD">
        <w:rPr>
          <w:rFonts w:ascii="Calibri" w:hAnsi="Calibri" w:cs="Calibri"/>
          <w:sz w:val="36"/>
          <w:szCs w:val="36"/>
          <w:rtl/>
          <w:lang w:bidi="ar-EG"/>
        </w:rPr>
        <w:t xml:space="preserve">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w:t>
      </w:r>
      <w:r w:rsidR="009D7083" w:rsidRPr="003544FD">
        <w:rPr>
          <w:rFonts w:ascii="Calibri" w:hAnsi="Calibri" w:cs="Calibri"/>
          <w:sz w:val="36"/>
          <w:szCs w:val="36"/>
          <w:rtl/>
          <w:lang w:bidi="ar-EG"/>
        </w:rPr>
        <w:t>َ</w:t>
      </w:r>
      <w:r w:rsidRPr="003544FD">
        <w:rPr>
          <w:rFonts w:ascii="Calibri" w:hAnsi="Calibri" w:cs="Calibri"/>
          <w:sz w:val="36"/>
          <w:szCs w:val="36"/>
          <w:rtl/>
          <w:lang w:bidi="ar-EG"/>
        </w:rPr>
        <w:t>ه</w:t>
      </w:r>
      <w:r w:rsidR="009D7083" w:rsidRPr="003544FD">
        <w:rPr>
          <w:rFonts w:ascii="Calibri" w:hAnsi="Calibri" w:cs="Calibri"/>
          <w:sz w:val="36"/>
          <w:szCs w:val="36"/>
          <w:rtl/>
          <w:lang w:bidi="ar-EG"/>
        </w:rPr>
        <w:t>ُ</w:t>
      </w:r>
      <w:r w:rsidRPr="003544FD">
        <w:rPr>
          <w:rFonts w:ascii="Calibri" w:hAnsi="Calibri" w:cs="Calibri"/>
          <w:sz w:val="36"/>
          <w:szCs w:val="36"/>
          <w:rtl/>
          <w:lang w:bidi="ar-EG"/>
        </w:rPr>
        <w:t xml:space="preserve"> _؟</w:t>
      </w:r>
    </w:p>
    <w:p w14:paraId="339DB75D" w14:textId="7882FEB9" w:rsidR="003179D8" w:rsidRPr="003544FD" w:rsidRDefault="004A0D3D"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الشعور البغيض،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يوجد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لا يوجد، ولا يوجد خيار ثالث، وهذا هو قانون الثالث المرفوع؛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الشيء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يوجد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لا يوجد، ولا يوجد خيار ثالث،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علينا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نبح</w:t>
      </w:r>
      <w:r w:rsidR="00FE226D" w:rsidRPr="003544FD">
        <w:rPr>
          <w:rFonts w:ascii="Calibri" w:hAnsi="Calibri" w:cs="Calibri"/>
          <w:sz w:val="36"/>
          <w:szCs w:val="36"/>
          <w:rtl/>
          <w:lang w:bidi="ar-EG"/>
        </w:rPr>
        <w:t>ث</w:t>
      </w:r>
      <w:r w:rsidRPr="003544FD">
        <w:rPr>
          <w:rFonts w:ascii="Calibri" w:hAnsi="Calibri" w:cs="Calibri"/>
          <w:sz w:val="36"/>
          <w:szCs w:val="36"/>
          <w:rtl/>
          <w:lang w:bidi="ar-EG"/>
        </w:rPr>
        <w:t xml:space="preserve"> في خيار ثالث، ورابع؟</w:t>
      </w:r>
    </w:p>
    <w:p w14:paraId="70A8783F" w14:textId="1AFBC2BE" w:rsidR="003179D8" w:rsidRPr="003544FD" w:rsidRDefault="000E6962" w:rsidP="007732A6">
      <w:pPr>
        <w:pStyle w:val="ListParagraph"/>
        <w:widowControl w:val="0"/>
        <w:numPr>
          <w:ilvl w:val="0"/>
          <w:numId w:val="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شكالية اختيار الر</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ما يعرف</w:t>
      </w:r>
      <w:r w:rsidR="00FE226D" w:rsidRPr="003544FD">
        <w:rPr>
          <w:rFonts w:ascii="Calibri" w:hAnsi="Calibri" w:cs="Calibri"/>
          <w:sz w:val="36"/>
          <w:szCs w:val="36"/>
          <w:rtl/>
          <w:lang w:bidi="ar-EG"/>
        </w:rPr>
        <w:t xml:space="preserve"> بـــ</w:t>
      </w:r>
      <w:r w:rsidR="004A0D3D" w:rsidRPr="003544FD">
        <w:rPr>
          <w:rFonts w:ascii="Calibri" w:hAnsi="Calibri" w:cs="Calibri"/>
          <w:sz w:val="36"/>
          <w:szCs w:val="36"/>
          <w:rtl/>
          <w:lang w:bidi="ar-EG"/>
        </w:rPr>
        <w:t xml:space="preserve"> </w:t>
      </w:r>
      <w:r w:rsidR="004A0D3D" w:rsidRPr="003544FD">
        <w:rPr>
          <w:rFonts w:ascii="Calibri" w:hAnsi="Calibri" w:cs="Calibri"/>
          <w:sz w:val="36"/>
          <w:szCs w:val="36"/>
          <w:lang w:bidi="ar-EG"/>
        </w:rPr>
        <w:t>Doxastic voluntarism»</w:t>
      </w:r>
      <w:r w:rsidR="004A45B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هل للإنسان قدرة على اختيار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فكاره،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 هو م</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ود</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ق</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ليها؟ هل الوعي بالإحساس البغيض اختياري</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 ق</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سري</w:t>
      </w:r>
      <w:r w:rsidR="00FE226D"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3D743BDA" w14:textId="582806A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 في مقاله: «</w:t>
      </w:r>
      <w:r w:rsidRPr="00EE3942">
        <w:rPr>
          <w:rFonts w:ascii="Calibri" w:hAnsi="Calibri" w:cs="Calibri"/>
          <w:b/>
          <w:bCs/>
          <w:i/>
          <w:iCs/>
          <w:sz w:val="36"/>
          <w:szCs w:val="36"/>
          <w:rtl/>
          <w:lang w:bidi="ar-EG"/>
        </w:rPr>
        <w:t xml:space="preserve">لماذا </w:t>
      </w:r>
      <w:r w:rsidR="006228D8" w:rsidRPr="00EE3942">
        <w:rPr>
          <w:rFonts w:ascii="Calibri" w:hAnsi="Calibri" w:cs="Calibri"/>
          <w:b/>
          <w:bCs/>
          <w:i/>
          <w:iCs/>
          <w:sz w:val="36"/>
          <w:szCs w:val="36"/>
          <w:rtl/>
          <w:lang w:bidi="ar-EG"/>
        </w:rPr>
        <w:t>أ</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ع</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ت</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ق</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د</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 xml:space="preserve"> </w:t>
      </w:r>
      <w:r w:rsidR="006228D8" w:rsidRPr="00EE3942">
        <w:rPr>
          <w:rFonts w:ascii="Calibri" w:hAnsi="Calibri" w:cs="Calibri"/>
          <w:b/>
          <w:bCs/>
          <w:i/>
          <w:iCs/>
          <w:sz w:val="36"/>
          <w:szCs w:val="36"/>
          <w:rtl/>
          <w:lang w:bidi="ar-EG"/>
        </w:rPr>
        <w:t>أ</w:t>
      </w:r>
      <w:r w:rsidRPr="00EE3942">
        <w:rPr>
          <w:rFonts w:ascii="Calibri" w:hAnsi="Calibri" w:cs="Calibri"/>
          <w:b/>
          <w:bCs/>
          <w:i/>
          <w:iCs/>
          <w:sz w:val="36"/>
          <w:szCs w:val="36"/>
          <w:rtl/>
          <w:lang w:bidi="ar-EG"/>
        </w:rPr>
        <w:t>ن</w:t>
      </w:r>
      <w:r w:rsidR="00EE3942">
        <w:rPr>
          <w:rFonts w:ascii="Calibri" w:hAnsi="Calibri" w:cs="Calibri" w:hint="cs"/>
          <w:b/>
          <w:bCs/>
          <w:i/>
          <w:iCs/>
          <w:sz w:val="36"/>
          <w:szCs w:val="36"/>
          <w:rtl/>
          <w:lang w:bidi="ar-EG"/>
        </w:rPr>
        <w:t>َّ</w:t>
      </w:r>
      <w:r w:rsidRPr="00EE3942">
        <w:rPr>
          <w:rFonts w:ascii="Calibri" w:hAnsi="Calibri" w:cs="Calibri"/>
          <w:b/>
          <w:bCs/>
          <w:i/>
          <w:iCs/>
          <w:sz w:val="36"/>
          <w:szCs w:val="36"/>
          <w:rtl/>
          <w:lang w:bidi="ar-EG"/>
        </w:rPr>
        <w:t xml:space="preserve"> [ر</w:t>
      </w:r>
      <w:r w:rsidR="00EE3942">
        <w:rPr>
          <w:rFonts w:ascii="Calibri" w:hAnsi="Calibri" w:cs="Calibri" w:hint="cs"/>
          <w:b/>
          <w:bCs/>
          <w:i/>
          <w:iCs/>
          <w:sz w:val="36"/>
          <w:szCs w:val="36"/>
          <w:rtl/>
          <w:lang w:bidi="ar-EG"/>
        </w:rPr>
        <w:t>ُ</w:t>
      </w:r>
      <w:r w:rsidRPr="00EE3942">
        <w:rPr>
          <w:rFonts w:ascii="Calibri" w:hAnsi="Calibri" w:cs="Calibri"/>
          <w:b/>
          <w:bCs/>
          <w:i/>
          <w:iCs/>
          <w:sz w:val="36"/>
          <w:szCs w:val="36"/>
          <w:rtl/>
          <w:lang w:bidi="ar-EG"/>
        </w:rPr>
        <w:t>م</w:t>
      </w:r>
      <w:r w:rsidR="00EE3942">
        <w:rPr>
          <w:rFonts w:ascii="Calibri" w:hAnsi="Calibri" w:cs="Calibri" w:hint="cs"/>
          <w:b/>
          <w:bCs/>
          <w:i/>
          <w:iCs/>
          <w:sz w:val="36"/>
          <w:szCs w:val="36"/>
          <w:rtl/>
          <w:lang w:bidi="ar-EG"/>
        </w:rPr>
        <w:t>ُ</w:t>
      </w:r>
      <w:r w:rsidRPr="00EE3942">
        <w:rPr>
          <w:rFonts w:ascii="Calibri" w:hAnsi="Calibri" w:cs="Calibri"/>
          <w:b/>
          <w:bCs/>
          <w:i/>
          <w:iCs/>
          <w:sz w:val="36"/>
          <w:szCs w:val="36"/>
          <w:rtl/>
          <w:lang w:bidi="ar-EG"/>
        </w:rPr>
        <w:t>وز] الإلحاد الجديد كارثة</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 xml:space="preserve"> ع</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ظ</w:t>
      </w:r>
      <w:r w:rsidR="008844B6" w:rsidRPr="00EE3942">
        <w:rPr>
          <w:rFonts w:ascii="Calibri" w:hAnsi="Calibri" w:cs="Calibri"/>
          <w:b/>
          <w:bCs/>
          <w:i/>
          <w:iCs/>
          <w:sz w:val="36"/>
          <w:szCs w:val="36"/>
          <w:rtl/>
          <w:lang w:bidi="ar-EG"/>
        </w:rPr>
        <w:t>ْ</w:t>
      </w:r>
      <w:r w:rsidRPr="00EE3942">
        <w:rPr>
          <w:rFonts w:ascii="Calibri" w:hAnsi="Calibri" w:cs="Calibri"/>
          <w:b/>
          <w:bCs/>
          <w:i/>
          <w:iCs/>
          <w:sz w:val="36"/>
          <w:szCs w:val="36"/>
          <w:rtl/>
          <w:lang w:bidi="ar-EG"/>
        </w:rPr>
        <w:t>مى</w:t>
      </w:r>
      <w:r w:rsidRPr="003544FD">
        <w:rPr>
          <w:rFonts w:ascii="Calibri" w:hAnsi="Calibri" w:cs="Calibri"/>
          <w:sz w:val="36"/>
          <w:szCs w:val="36"/>
          <w:rtl/>
          <w:lang w:bidi="ar-EG"/>
        </w:rPr>
        <w:t>»</w:t>
      </w:r>
      <w:r w:rsidR="008844B6"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EE3942">
        <w:rPr>
          <w:rFonts w:ascii="Calibri" w:hAnsi="Calibri" w:cs="Calibri" w:hint="cs"/>
          <w:sz w:val="36"/>
          <w:szCs w:val="36"/>
          <w:rtl/>
          <w:lang w:bidi="ar-EG"/>
        </w:rPr>
        <w:t>َّ</w:t>
      </w:r>
      <w:r w:rsidRPr="003544FD">
        <w:rPr>
          <w:rFonts w:ascii="Calibri" w:hAnsi="Calibri" w:cs="Calibri"/>
          <w:sz w:val="36"/>
          <w:szCs w:val="36"/>
          <w:rtl/>
          <w:lang w:bidi="ar-EG"/>
        </w:rPr>
        <w:t xml:space="preserve"> كتاب «</w:t>
      </w:r>
      <w:r w:rsidRPr="003544FD">
        <w:rPr>
          <w:rFonts w:ascii="Calibri" w:hAnsi="Calibri" w:cs="Calibri"/>
          <w:b/>
          <w:bCs/>
          <w:sz w:val="36"/>
          <w:szCs w:val="36"/>
          <w:rtl/>
          <w:lang w:bidi="ar-EG"/>
        </w:rPr>
        <w:t>وهم الإله</w:t>
      </w:r>
      <w:r w:rsidRPr="003544FD">
        <w:rPr>
          <w:rFonts w:ascii="Calibri" w:hAnsi="Calibri" w:cs="Calibri"/>
          <w:sz w:val="36"/>
          <w:szCs w:val="36"/>
          <w:rtl/>
          <w:lang w:bidi="ar-EG"/>
        </w:rPr>
        <w:t>»</w:t>
      </w:r>
      <w:r w:rsidR="008844B6" w:rsidRPr="003544FD">
        <w:rPr>
          <w:rFonts w:ascii="Calibri" w:hAnsi="Calibri" w:cs="Calibri"/>
          <w:sz w:val="36"/>
          <w:szCs w:val="36"/>
          <w:rtl/>
          <w:lang w:bidi="ar-EG"/>
        </w:rPr>
        <w:t xml:space="preserve"> </w:t>
      </w:r>
      <w:r w:rsidR="00040D3A">
        <w:rPr>
          <w:rFonts w:ascii="Calibri" w:hAnsi="Calibri" w:cs="Calibri" w:hint="cs"/>
          <w:sz w:val="36"/>
          <w:szCs w:val="36"/>
          <w:rtl/>
          <w:lang w:bidi="ar-EG"/>
        </w:rPr>
        <w:t xml:space="preserve">لـ </w:t>
      </w:r>
      <w:r w:rsidRPr="003544FD">
        <w:rPr>
          <w:rFonts w:ascii="Calibri" w:hAnsi="Calibri" w:cs="Calibri"/>
          <w:sz w:val="36"/>
          <w:szCs w:val="36"/>
          <w:rtl/>
          <w:lang w:bidi="ar-EG"/>
        </w:rPr>
        <w:t>(</w:t>
      </w:r>
      <w:r w:rsidR="00383F04" w:rsidRPr="00040D3A">
        <w:rPr>
          <w:rFonts w:ascii="Calibri" w:hAnsi="Calibri" w:cs="Calibri" w:hint="cs"/>
          <w:b/>
          <w:bCs/>
          <w:sz w:val="36"/>
          <w:szCs w:val="36"/>
          <w:rtl/>
          <w:lang w:bidi="ar-EG"/>
        </w:rPr>
        <w:t>داوكينز</w:t>
      </w:r>
      <w:r w:rsidRPr="003544FD">
        <w:rPr>
          <w:rFonts w:ascii="Calibri" w:hAnsi="Calibri" w:cs="Calibri"/>
          <w:sz w:val="36"/>
          <w:szCs w:val="36"/>
          <w:rtl/>
          <w:lang w:bidi="ar-EG"/>
        </w:rPr>
        <w:t>) لا يرتقي صاحبه ل</w:t>
      </w:r>
      <w:r w:rsidR="008844B6" w:rsidRPr="003544FD">
        <w:rPr>
          <w:rFonts w:ascii="Calibri" w:hAnsi="Calibri" w:cs="Calibri"/>
          <w:sz w:val="36"/>
          <w:szCs w:val="36"/>
          <w:rtl/>
          <w:lang w:bidi="ar-EG"/>
        </w:rPr>
        <w:t>ِ</w:t>
      </w:r>
      <w:r w:rsidRPr="003544FD">
        <w:rPr>
          <w:rFonts w:ascii="Calibri" w:hAnsi="Calibri" w:cs="Calibri"/>
          <w:sz w:val="36"/>
          <w:szCs w:val="36"/>
          <w:rtl/>
          <w:lang w:bidi="ar-EG"/>
        </w:rPr>
        <w:t>ي</w:t>
      </w:r>
      <w:r w:rsidR="008844B6" w:rsidRPr="003544FD">
        <w:rPr>
          <w:rFonts w:ascii="Calibri" w:hAnsi="Calibri" w:cs="Calibri"/>
          <w:sz w:val="36"/>
          <w:szCs w:val="36"/>
          <w:rtl/>
          <w:lang w:bidi="ar-EG"/>
        </w:rPr>
        <w:t>َ</w:t>
      </w:r>
      <w:r w:rsidRPr="003544FD">
        <w:rPr>
          <w:rFonts w:ascii="Calibri" w:hAnsi="Calibri" w:cs="Calibri"/>
          <w:sz w:val="36"/>
          <w:szCs w:val="36"/>
          <w:rtl/>
          <w:lang w:bidi="ar-EG"/>
        </w:rPr>
        <w:t>ن</w:t>
      </w:r>
      <w:r w:rsidR="008844B6" w:rsidRPr="003544FD">
        <w:rPr>
          <w:rFonts w:ascii="Calibri" w:hAnsi="Calibri" w:cs="Calibri"/>
          <w:sz w:val="36"/>
          <w:szCs w:val="36"/>
          <w:rtl/>
          <w:lang w:bidi="ar-EG"/>
        </w:rPr>
        <w:t>ْ</w:t>
      </w:r>
      <w:r w:rsidRPr="003544FD">
        <w:rPr>
          <w:rFonts w:ascii="Calibri" w:hAnsi="Calibri" w:cs="Calibri"/>
          <w:sz w:val="36"/>
          <w:szCs w:val="36"/>
          <w:rtl/>
          <w:lang w:bidi="ar-EG"/>
        </w:rPr>
        <w:t>ج</w:t>
      </w:r>
      <w:r w:rsidR="008844B6" w:rsidRPr="003544FD">
        <w:rPr>
          <w:rFonts w:ascii="Calibri" w:hAnsi="Calibri" w:cs="Calibri"/>
          <w:sz w:val="36"/>
          <w:szCs w:val="36"/>
          <w:rtl/>
          <w:lang w:bidi="ar-EG"/>
        </w:rPr>
        <w:t>َ</w:t>
      </w:r>
      <w:r w:rsidRPr="003544FD">
        <w:rPr>
          <w:rFonts w:ascii="Calibri" w:hAnsi="Calibri" w:cs="Calibri"/>
          <w:sz w:val="36"/>
          <w:szCs w:val="36"/>
          <w:rtl/>
          <w:lang w:bidi="ar-EG"/>
        </w:rPr>
        <w:t>ح</w:t>
      </w:r>
      <w:r w:rsidR="008844B6" w:rsidRPr="003544FD">
        <w:rPr>
          <w:rFonts w:ascii="Calibri" w:hAnsi="Calibri" w:cs="Calibri"/>
          <w:sz w:val="36"/>
          <w:szCs w:val="36"/>
          <w:rtl/>
          <w:lang w:bidi="ar-EG"/>
        </w:rPr>
        <w:t>َ</w:t>
      </w:r>
      <w:r w:rsidRPr="003544FD">
        <w:rPr>
          <w:rFonts w:ascii="Calibri" w:hAnsi="Calibri" w:cs="Calibri"/>
          <w:sz w:val="36"/>
          <w:szCs w:val="36"/>
          <w:rtl/>
          <w:lang w:bidi="ar-EG"/>
        </w:rPr>
        <w:t xml:space="preserve"> به في م</w:t>
      </w:r>
      <w:r w:rsidR="008844B6" w:rsidRPr="003544FD">
        <w:rPr>
          <w:rFonts w:ascii="Calibri" w:hAnsi="Calibri" w:cs="Calibri"/>
          <w:sz w:val="36"/>
          <w:szCs w:val="36"/>
          <w:rtl/>
          <w:lang w:bidi="ar-EG"/>
        </w:rPr>
        <w:t>ُ</w:t>
      </w:r>
      <w:r w:rsidRPr="003544FD">
        <w:rPr>
          <w:rFonts w:ascii="Calibri" w:hAnsi="Calibri" w:cs="Calibri"/>
          <w:sz w:val="36"/>
          <w:szCs w:val="36"/>
          <w:rtl/>
          <w:lang w:bidi="ar-EG"/>
        </w:rPr>
        <w:t>ق</w:t>
      </w:r>
      <w:r w:rsidR="008844B6" w:rsidRPr="003544FD">
        <w:rPr>
          <w:rFonts w:ascii="Calibri" w:hAnsi="Calibri" w:cs="Calibri"/>
          <w:sz w:val="36"/>
          <w:szCs w:val="36"/>
          <w:rtl/>
          <w:lang w:bidi="ar-EG"/>
        </w:rPr>
        <w:t>َ</w:t>
      </w:r>
      <w:r w:rsidRPr="003544FD">
        <w:rPr>
          <w:rFonts w:ascii="Calibri" w:hAnsi="Calibri" w:cs="Calibri"/>
          <w:sz w:val="36"/>
          <w:szCs w:val="36"/>
          <w:rtl/>
          <w:lang w:bidi="ar-EG"/>
        </w:rPr>
        <w:t>ر</w:t>
      </w:r>
      <w:r w:rsidR="008844B6" w:rsidRPr="003544FD">
        <w:rPr>
          <w:rFonts w:ascii="Calibri" w:hAnsi="Calibri" w:cs="Calibri"/>
          <w:sz w:val="36"/>
          <w:szCs w:val="36"/>
          <w:rtl/>
          <w:lang w:bidi="ar-EG"/>
        </w:rPr>
        <w:t>َّ</w:t>
      </w:r>
      <w:r w:rsidRPr="003544FD">
        <w:rPr>
          <w:rFonts w:ascii="Calibri" w:hAnsi="Calibri" w:cs="Calibri"/>
          <w:sz w:val="36"/>
          <w:szCs w:val="36"/>
          <w:rtl/>
          <w:lang w:bidi="ar-EG"/>
        </w:rPr>
        <w:t>ر</w:t>
      </w:r>
      <w:r w:rsidR="008844B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EE3942">
        <w:rPr>
          <w:rFonts w:ascii="Calibri" w:hAnsi="Calibri" w:cs="Calibri"/>
          <w:b/>
          <w:bCs/>
          <w:sz w:val="36"/>
          <w:szCs w:val="36"/>
          <w:rtl/>
          <w:lang w:bidi="ar-EG"/>
        </w:rPr>
        <w:t xml:space="preserve">مدخل </w:t>
      </w:r>
      <w:r w:rsidR="000E6962" w:rsidRPr="00EE3942">
        <w:rPr>
          <w:rFonts w:ascii="Calibri" w:hAnsi="Calibri" w:cs="Calibri"/>
          <w:b/>
          <w:bCs/>
          <w:sz w:val="36"/>
          <w:szCs w:val="36"/>
          <w:rtl/>
          <w:lang w:bidi="ar-EG"/>
        </w:rPr>
        <w:t>إ</w:t>
      </w:r>
      <w:r w:rsidRPr="00EE3942">
        <w:rPr>
          <w:rFonts w:ascii="Calibri" w:hAnsi="Calibri" w:cs="Calibri"/>
          <w:b/>
          <w:bCs/>
          <w:sz w:val="36"/>
          <w:szCs w:val="36"/>
          <w:rtl/>
          <w:lang w:bidi="ar-EG"/>
        </w:rPr>
        <w:t>لى الفلسفة</w:t>
      </w:r>
      <w:r w:rsidRPr="003544FD">
        <w:rPr>
          <w:rFonts w:ascii="Calibri" w:hAnsi="Calibri" w:cs="Calibri"/>
          <w:sz w:val="36"/>
          <w:szCs w:val="36"/>
          <w:rtl/>
          <w:lang w:bidi="ar-EG"/>
        </w:rPr>
        <w:t>» في الجامعة.</w:t>
      </w:r>
    </w:p>
    <w:p w14:paraId="20E841C1" w14:textId="20430F39" w:rsidR="008844B6" w:rsidRPr="003544FD" w:rsidRDefault="008844B6" w:rsidP="00F1673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Michael Ruse, </w:t>
      </w:r>
      <w:r w:rsidRPr="00383F04">
        <w:rPr>
          <w:rFonts w:ascii="Calibri" w:hAnsi="Calibri" w:cs="Calibri"/>
          <w:b/>
          <w:bCs/>
          <w:i/>
          <w:iCs/>
          <w:sz w:val="36"/>
          <w:szCs w:val="36"/>
          <w:lang w:bidi="ar-EG"/>
        </w:rPr>
        <w:t xml:space="preserve">Why </w:t>
      </w:r>
      <w:r w:rsidRPr="00383F04">
        <w:rPr>
          <w:rFonts w:ascii="Calibri" w:hAnsi="Calibri" w:cs="Calibri"/>
          <w:b/>
          <w:bCs/>
          <w:i/>
          <w:iCs/>
          <w:sz w:val="36"/>
          <w:szCs w:val="36"/>
        </w:rPr>
        <w:t>I</w:t>
      </w:r>
      <w:r w:rsidRPr="00383F04">
        <w:rPr>
          <w:rFonts w:ascii="Calibri" w:hAnsi="Calibri" w:cs="Calibri"/>
          <w:b/>
          <w:bCs/>
          <w:i/>
          <w:iCs/>
          <w:sz w:val="36"/>
          <w:szCs w:val="36"/>
          <w:lang w:bidi="ar-EG"/>
        </w:rPr>
        <w:t xml:space="preserve"> think the New</w:t>
      </w:r>
      <w:r w:rsidR="009219A2" w:rsidRPr="00383F04">
        <w:rPr>
          <w:rFonts w:ascii="Calibri" w:hAnsi="Calibri" w:cs="Calibri"/>
          <w:b/>
          <w:bCs/>
          <w:i/>
          <w:iCs/>
          <w:sz w:val="36"/>
          <w:szCs w:val="36"/>
          <w:lang w:bidi="ar-EG"/>
        </w:rPr>
        <w:t xml:space="preserve"> Atheists are a bloody disaster</w:t>
      </w:r>
      <w:r w:rsidR="00383F04" w:rsidRPr="003544FD">
        <w:rPr>
          <w:rFonts w:ascii="Calibri" w:hAnsi="Calibri" w:cs="Calibri"/>
          <w:sz w:val="36"/>
          <w:szCs w:val="36"/>
          <w:lang w:bidi="ar-EG"/>
        </w:rPr>
        <w:t>.</w:t>
      </w:r>
    </w:p>
    <w:p w14:paraId="6AAD0544" w14:textId="4F97D0FD" w:rsidR="00161E82" w:rsidRPr="003544FD" w:rsidRDefault="00161E82" w:rsidP="00E50938">
      <w:pPr>
        <w:widowControl w:val="0"/>
        <w:spacing w:line="240" w:lineRule="auto"/>
        <w:jc w:val="both"/>
        <w:rPr>
          <w:rFonts w:ascii="Calibri" w:hAnsi="Calibri" w:cs="Calibri"/>
          <w:sz w:val="36"/>
          <w:szCs w:val="36"/>
          <w:lang w:bidi="ar-EG"/>
        </w:rPr>
      </w:pPr>
      <w:hyperlink r:id="rId10" w:history="1">
        <w:r w:rsidRPr="00D21E3D">
          <w:rPr>
            <w:rStyle w:val="Hyperlink"/>
            <w:rFonts w:ascii="Calibri" w:hAnsi="Calibri" w:cs="Calibri"/>
            <w:sz w:val="36"/>
            <w:szCs w:val="36"/>
            <w:lang w:bidi="ar-EG"/>
          </w:rPr>
          <w:t>https://www.beliefnet.com/columnists/scienceandthesacred/2009/08/why-i-think-the-new-atheists-are-a-bloody-disaster.html</w:t>
        </w:r>
      </w:hyperlink>
      <w:r>
        <w:rPr>
          <w:rFonts w:ascii="Calibri" w:hAnsi="Calibri" w:cs="Calibri"/>
          <w:sz w:val="36"/>
          <w:szCs w:val="36"/>
          <w:lang w:bidi="ar-EG"/>
        </w:rPr>
        <w:t xml:space="preserve"> </w:t>
      </w:r>
    </w:p>
    <w:p w14:paraId="0F70D808" w14:textId="77777777" w:rsidR="00F16732" w:rsidRPr="003544FD" w:rsidRDefault="00F16732" w:rsidP="00E50938">
      <w:pPr>
        <w:widowControl w:val="0"/>
        <w:bidi/>
        <w:spacing w:line="240" w:lineRule="auto"/>
        <w:jc w:val="both"/>
        <w:rPr>
          <w:rFonts w:ascii="Calibri" w:hAnsi="Calibri" w:cs="Calibri"/>
          <w:b/>
          <w:bCs/>
          <w:sz w:val="36"/>
          <w:szCs w:val="36"/>
          <w:lang w:bidi="ar-EG"/>
        </w:rPr>
      </w:pPr>
      <w:r w:rsidRPr="003544FD">
        <w:rPr>
          <w:rFonts w:ascii="Calibri" w:hAnsi="Calibri" w:cs="Calibri"/>
          <w:b/>
          <w:bCs/>
          <w:sz w:val="36"/>
          <w:szCs w:val="36"/>
          <w:rtl/>
          <w:lang w:bidi="ar-EG"/>
        </w:rPr>
        <w:t>الميتافيزيقا مُقدَّمةٌ ضروريّةٌ لكلّ إبستيمولوجيا، والإبستيمولوجيا مُقدّمةٌ أساسيّةُ لكل بَحْثٍ علميًّ تجريبيًّ.</w:t>
      </w:r>
    </w:p>
    <w:p w14:paraId="264F80A6" w14:textId="3BCC8ED2" w:rsidR="003179D8" w:rsidRPr="003544FD" w:rsidRDefault="004A0D3D" w:rsidP="00BC6E69">
      <w:pPr>
        <w:keepNext/>
        <w:widowControl w:val="0"/>
        <w:bidi/>
        <w:spacing w:line="240" w:lineRule="auto"/>
        <w:jc w:val="center"/>
        <w:outlineLvl w:val="2"/>
        <w:rPr>
          <w:rFonts w:ascii="Calibri" w:hAnsi="Calibri" w:cs="Calibri"/>
          <w:b/>
          <w:bCs/>
          <w:sz w:val="36"/>
          <w:szCs w:val="36"/>
          <w:u w:val="single"/>
          <w:lang w:bidi="ar-EG"/>
        </w:rPr>
      </w:pPr>
      <w:bookmarkStart w:id="38" w:name="_Toc178854272"/>
      <w:r w:rsidRPr="00F16732">
        <w:rPr>
          <w:rFonts w:ascii="Calibri" w:hAnsi="Calibri" w:cs="Calibri"/>
          <w:b/>
          <w:bCs/>
          <w:sz w:val="36"/>
          <w:szCs w:val="36"/>
          <w:highlight w:val="yellow"/>
          <w:u w:val="single"/>
          <w:rtl/>
          <w:lang w:bidi="ar-EG"/>
        </w:rPr>
        <w:t>المبحث الرابع</w:t>
      </w:r>
      <w:r w:rsidR="00161E82">
        <w:rPr>
          <w:rFonts w:ascii="Calibri" w:hAnsi="Calibri" w:cs="Calibri" w:hint="cs"/>
          <w:b/>
          <w:bCs/>
          <w:sz w:val="36"/>
          <w:szCs w:val="36"/>
          <w:highlight w:val="yellow"/>
          <w:u w:val="single"/>
          <w:rtl/>
          <w:lang w:bidi="ar-EG"/>
        </w:rPr>
        <w:t>:</w:t>
      </w:r>
      <w:r w:rsidR="00F16732" w:rsidRPr="00F16732">
        <w:rPr>
          <w:rFonts w:ascii="Calibri" w:hAnsi="Calibri" w:cs="Calibri" w:hint="cs"/>
          <w:b/>
          <w:bCs/>
          <w:sz w:val="36"/>
          <w:szCs w:val="36"/>
          <w:highlight w:val="yellow"/>
          <w:u w:val="single"/>
          <w:rtl/>
          <w:lang w:bidi="ar-EG"/>
        </w:rPr>
        <w:t xml:space="preserve"> </w:t>
      </w:r>
      <w:r w:rsidRPr="00F16732">
        <w:rPr>
          <w:rFonts w:ascii="Calibri" w:hAnsi="Calibri" w:cs="Calibri"/>
          <w:b/>
          <w:bCs/>
          <w:sz w:val="36"/>
          <w:szCs w:val="36"/>
          <w:highlight w:val="yellow"/>
          <w:u w:val="single"/>
          <w:rtl/>
          <w:lang w:bidi="ar-EG"/>
        </w:rPr>
        <w:t>البرهان</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 xml:space="preserve"> الخ</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ي</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ر</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ي</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 xml:space="preserve"> والإيمان</w:t>
      </w:r>
      <w:r w:rsidR="00CE2924" w:rsidRPr="00F16732">
        <w:rPr>
          <w:rFonts w:ascii="Calibri" w:hAnsi="Calibri" w:cs="Calibri"/>
          <w:b/>
          <w:bCs/>
          <w:sz w:val="36"/>
          <w:szCs w:val="36"/>
          <w:highlight w:val="yellow"/>
          <w:u w:val="single"/>
          <w:rtl/>
          <w:lang w:bidi="ar-EG"/>
        </w:rPr>
        <w:t>ُ</w:t>
      </w:r>
      <w:bookmarkEnd w:id="38"/>
    </w:p>
    <w:p w14:paraId="2EF45683" w14:textId="47ABCBA2" w:rsidR="003179D8" w:rsidRPr="003544FD" w:rsidRDefault="004A0D3D" w:rsidP="00F16732">
      <w:pPr>
        <w:keepNext/>
        <w:widowControl w:val="0"/>
        <w:bidi/>
        <w:spacing w:line="240" w:lineRule="auto"/>
        <w:jc w:val="center"/>
        <w:outlineLvl w:val="3"/>
        <w:rPr>
          <w:rFonts w:ascii="Calibri" w:hAnsi="Calibri" w:cs="Calibri"/>
          <w:b/>
          <w:bCs/>
          <w:sz w:val="36"/>
          <w:szCs w:val="36"/>
          <w:u w:val="single"/>
          <w:lang w:bidi="ar-EG"/>
        </w:rPr>
      </w:pPr>
      <w:bookmarkStart w:id="39" w:name="_Toc178854273"/>
      <w:r w:rsidRPr="00F16732">
        <w:rPr>
          <w:rFonts w:ascii="Calibri" w:hAnsi="Calibri" w:cs="Calibri"/>
          <w:b/>
          <w:bCs/>
          <w:sz w:val="36"/>
          <w:szCs w:val="36"/>
          <w:highlight w:val="yellow"/>
          <w:u w:val="single"/>
          <w:rtl/>
          <w:lang w:bidi="ar-EG"/>
        </w:rPr>
        <w:t>المطلب الأول</w:t>
      </w:r>
      <w:r w:rsidR="00CE2924" w:rsidRPr="00F16732">
        <w:rPr>
          <w:rFonts w:ascii="Calibri" w:hAnsi="Calibri" w:cs="Calibri"/>
          <w:b/>
          <w:bCs/>
          <w:sz w:val="36"/>
          <w:szCs w:val="36"/>
          <w:highlight w:val="yellow"/>
          <w:u w:val="single"/>
          <w:rtl/>
          <w:lang w:bidi="ar-EG"/>
        </w:rPr>
        <w:t xml:space="preserve">: </w:t>
      </w:r>
      <w:r w:rsidRPr="00F16732">
        <w:rPr>
          <w:rFonts w:ascii="Calibri" w:hAnsi="Calibri" w:cs="Calibri"/>
          <w:b/>
          <w:bCs/>
          <w:sz w:val="36"/>
          <w:szCs w:val="36"/>
          <w:highlight w:val="yellow"/>
          <w:u w:val="single"/>
          <w:rtl/>
          <w:lang w:bidi="ar-EG"/>
        </w:rPr>
        <w:t>الاستدلال بالخبر</w:t>
      </w:r>
      <w:r w:rsidR="00383F04">
        <w:rPr>
          <w:rFonts w:ascii="Calibri" w:hAnsi="Calibri" w:cs="Calibri" w:hint="cs"/>
          <w:b/>
          <w:bCs/>
          <w:sz w:val="36"/>
          <w:szCs w:val="36"/>
          <w:highlight w:val="yellow"/>
          <w:u w:val="single"/>
          <w:rtl/>
          <w:lang w:bidi="ar-EG"/>
        </w:rPr>
        <w:t xml:space="preserve"> </w:t>
      </w:r>
      <w:r w:rsidRPr="00F16732">
        <w:rPr>
          <w:rFonts w:ascii="Calibri" w:hAnsi="Calibri" w:cs="Calibri"/>
          <w:b/>
          <w:bCs/>
          <w:sz w:val="36"/>
          <w:szCs w:val="36"/>
          <w:highlight w:val="yellow"/>
          <w:u w:val="single"/>
          <w:rtl/>
          <w:lang w:bidi="ar-EG"/>
        </w:rPr>
        <w:t>الصادق</w:t>
      </w:r>
      <w:bookmarkEnd w:id="39"/>
    </w:p>
    <w:p w14:paraId="727C3A57" w14:textId="1D8D789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CE2924" w:rsidRPr="003544FD">
        <w:rPr>
          <w:rFonts w:ascii="Calibri" w:hAnsi="Calibri" w:cs="Calibri"/>
          <w:sz w:val="36"/>
          <w:szCs w:val="36"/>
          <w:rtl/>
          <w:lang w:bidi="ar-EG"/>
        </w:rPr>
        <w:t>َ</w:t>
      </w:r>
      <w:r w:rsidRPr="003544FD">
        <w:rPr>
          <w:rFonts w:ascii="Calibri" w:hAnsi="Calibri" w:cs="Calibri"/>
          <w:sz w:val="36"/>
          <w:szCs w:val="36"/>
          <w:rtl/>
          <w:lang w:bidi="ar-EG"/>
        </w:rPr>
        <w:t>ش</w:t>
      </w:r>
      <w:r w:rsidR="00CE2924" w:rsidRPr="003544FD">
        <w:rPr>
          <w:rFonts w:ascii="Calibri" w:hAnsi="Calibri" w:cs="Calibri"/>
          <w:sz w:val="36"/>
          <w:szCs w:val="36"/>
          <w:rtl/>
          <w:lang w:bidi="ar-EG"/>
        </w:rPr>
        <w:t>ْ</w:t>
      </w:r>
      <w:r w:rsidRPr="003544FD">
        <w:rPr>
          <w:rFonts w:ascii="Calibri" w:hAnsi="Calibri" w:cs="Calibri"/>
          <w:sz w:val="36"/>
          <w:szCs w:val="36"/>
          <w:rtl/>
          <w:lang w:bidi="ar-EG"/>
        </w:rPr>
        <w:t>ه</w:t>
      </w:r>
      <w:r w:rsidR="00CE2924" w:rsidRPr="003544FD">
        <w:rPr>
          <w:rFonts w:ascii="Calibri" w:hAnsi="Calibri" w:cs="Calibri"/>
          <w:sz w:val="36"/>
          <w:szCs w:val="36"/>
          <w:rtl/>
          <w:lang w:bidi="ar-EG"/>
        </w:rPr>
        <w:t>َ</w:t>
      </w:r>
      <w:r w:rsidRPr="003544FD">
        <w:rPr>
          <w:rFonts w:ascii="Calibri" w:hAnsi="Calibri" w:cs="Calibri"/>
          <w:sz w:val="36"/>
          <w:szCs w:val="36"/>
          <w:rtl/>
          <w:lang w:bidi="ar-EG"/>
        </w:rPr>
        <w:t>د</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الواقع العملي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جميع الناس على اتفاق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الخبر الص</w:t>
      </w:r>
      <w:r w:rsidR="00CE2924" w:rsidRPr="003544FD">
        <w:rPr>
          <w:rFonts w:ascii="Calibri" w:hAnsi="Calibri" w:cs="Calibri"/>
          <w:sz w:val="36"/>
          <w:szCs w:val="36"/>
          <w:rtl/>
          <w:lang w:bidi="ar-EG"/>
        </w:rPr>
        <w:t>َّ</w:t>
      </w:r>
      <w:r w:rsidRPr="003544FD">
        <w:rPr>
          <w:rFonts w:ascii="Calibri" w:hAnsi="Calibri" w:cs="Calibri"/>
          <w:sz w:val="36"/>
          <w:szCs w:val="36"/>
          <w:rtl/>
          <w:lang w:bidi="ar-EG"/>
        </w:rPr>
        <w:t>ادق م</w:t>
      </w:r>
      <w:r w:rsidR="00CE2924" w:rsidRPr="003544FD">
        <w:rPr>
          <w:rFonts w:ascii="Calibri" w:hAnsi="Calibri" w:cs="Calibri"/>
          <w:sz w:val="36"/>
          <w:szCs w:val="36"/>
          <w:rtl/>
          <w:lang w:bidi="ar-EG"/>
        </w:rPr>
        <w:t>ّصْ</w:t>
      </w:r>
      <w:r w:rsidRPr="003544FD">
        <w:rPr>
          <w:rFonts w:ascii="Calibri" w:hAnsi="Calibri" w:cs="Calibri"/>
          <w:sz w:val="36"/>
          <w:szCs w:val="36"/>
          <w:rtl/>
          <w:lang w:bidi="ar-EG"/>
        </w:rPr>
        <w:t>د</w:t>
      </w:r>
      <w:r w:rsidR="00CE2924" w:rsidRPr="003544FD">
        <w:rPr>
          <w:rFonts w:ascii="Calibri" w:hAnsi="Calibri" w:cs="Calibri"/>
          <w:sz w:val="36"/>
          <w:szCs w:val="36"/>
          <w:rtl/>
          <w:lang w:bidi="ar-EG"/>
        </w:rPr>
        <w:t>َ</w:t>
      </w:r>
      <w:r w:rsidRPr="003544FD">
        <w:rPr>
          <w:rFonts w:ascii="Calibri" w:hAnsi="Calibri" w:cs="Calibri"/>
          <w:sz w:val="36"/>
          <w:szCs w:val="36"/>
          <w:rtl/>
          <w:lang w:bidi="ar-EG"/>
        </w:rPr>
        <w:t>ر</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للمعرفة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ثبت ص</w:t>
      </w:r>
      <w:r w:rsidR="00CE2924" w:rsidRPr="003544FD">
        <w:rPr>
          <w:rFonts w:ascii="Calibri" w:hAnsi="Calibri" w:cs="Calibri"/>
          <w:sz w:val="36"/>
          <w:szCs w:val="36"/>
          <w:rtl/>
          <w:lang w:bidi="ar-EG"/>
        </w:rPr>
        <w:t>د</w:t>
      </w:r>
      <w:r w:rsidRPr="003544FD">
        <w:rPr>
          <w:rFonts w:ascii="Calibri" w:hAnsi="Calibri" w:cs="Calibri"/>
          <w:sz w:val="36"/>
          <w:szCs w:val="36"/>
          <w:rtl/>
          <w:lang w:bidi="ar-EG"/>
        </w:rPr>
        <w:t>ق الناقل وان</w:t>
      </w:r>
      <w:r w:rsidR="00CE2924" w:rsidRPr="003544FD">
        <w:rPr>
          <w:rFonts w:ascii="Calibri" w:hAnsi="Calibri" w:cs="Calibri"/>
          <w:sz w:val="36"/>
          <w:szCs w:val="36"/>
          <w:rtl/>
          <w:lang w:bidi="ar-EG"/>
        </w:rPr>
        <w:t>ْ</w:t>
      </w:r>
      <w:r w:rsidRPr="003544FD">
        <w:rPr>
          <w:rFonts w:ascii="Calibri" w:hAnsi="Calibri" w:cs="Calibri"/>
          <w:sz w:val="36"/>
          <w:szCs w:val="36"/>
          <w:rtl/>
          <w:lang w:bidi="ar-EG"/>
        </w:rPr>
        <w:t>ت</w:t>
      </w:r>
      <w:r w:rsidR="00CE2924" w:rsidRPr="003544FD">
        <w:rPr>
          <w:rFonts w:ascii="Calibri" w:hAnsi="Calibri" w:cs="Calibri"/>
          <w:sz w:val="36"/>
          <w:szCs w:val="36"/>
          <w:rtl/>
          <w:lang w:bidi="ar-EG"/>
        </w:rPr>
        <w:t>َ</w:t>
      </w:r>
      <w:r w:rsidRPr="003544FD">
        <w:rPr>
          <w:rFonts w:ascii="Calibri" w:hAnsi="Calibri" w:cs="Calibri"/>
          <w:sz w:val="36"/>
          <w:szCs w:val="36"/>
          <w:rtl/>
          <w:lang w:bidi="ar-EG"/>
        </w:rPr>
        <w:t>ف</w:t>
      </w:r>
      <w:r w:rsidR="00CE2924" w:rsidRPr="003544FD">
        <w:rPr>
          <w:rFonts w:ascii="Calibri" w:hAnsi="Calibri" w:cs="Calibri"/>
          <w:sz w:val="36"/>
          <w:szCs w:val="36"/>
          <w:rtl/>
          <w:lang w:bidi="ar-EG"/>
        </w:rPr>
        <w:t>َ</w:t>
      </w:r>
      <w:r w:rsidRPr="003544FD">
        <w:rPr>
          <w:rFonts w:ascii="Calibri" w:hAnsi="Calibri" w:cs="Calibri"/>
          <w:sz w:val="36"/>
          <w:szCs w:val="36"/>
          <w:rtl/>
          <w:lang w:bidi="ar-EG"/>
        </w:rPr>
        <w:t>ت</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عن النقل الن</w:t>
      </w:r>
      <w:r w:rsidR="00CE2924" w:rsidRPr="003544FD">
        <w:rPr>
          <w:rFonts w:ascii="Calibri" w:hAnsi="Calibri" w:cs="Calibri"/>
          <w:sz w:val="36"/>
          <w:szCs w:val="36"/>
          <w:rtl/>
          <w:lang w:bidi="ar-EG"/>
        </w:rPr>
        <w:t>َّ</w:t>
      </w:r>
      <w:r w:rsidRPr="003544FD">
        <w:rPr>
          <w:rFonts w:ascii="Calibri" w:hAnsi="Calibri" w:cs="Calibri"/>
          <w:sz w:val="36"/>
          <w:szCs w:val="36"/>
          <w:rtl/>
          <w:lang w:bidi="ar-EG"/>
        </w:rPr>
        <w:t>كار</w:t>
      </w:r>
      <w:r w:rsidR="00CE2924" w:rsidRPr="003544FD">
        <w:rPr>
          <w:rFonts w:ascii="Calibri" w:hAnsi="Calibri" w:cs="Calibri"/>
          <w:sz w:val="36"/>
          <w:szCs w:val="36"/>
          <w:rtl/>
          <w:lang w:bidi="ar-EG"/>
        </w:rPr>
        <w:t>َ</w:t>
      </w:r>
      <w:r w:rsidRPr="003544FD">
        <w:rPr>
          <w:rFonts w:ascii="Calibri" w:hAnsi="Calibri" w:cs="Calibri"/>
          <w:sz w:val="36"/>
          <w:szCs w:val="36"/>
          <w:rtl/>
          <w:lang w:bidi="ar-EG"/>
        </w:rPr>
        <w:t>ة</w:t>
      </w:r>
      <w:r w:rsidR="00CE2924" w:rsidRPr="003544FD">
        <w:rPr>
          <w:rFonts w:ascii="Calibri" w:hAnsi="Calibri" w:cs="Calibri"/>
          <w:sz w:val="36"/>
          <w:szCs w:val="36"/>
          <w:rtl/>
          <w:lang w:bidi="ar-EG"/>
        </w:rPr>
        <w:t>ُ</w:t>
      </w:r>
      <w:r w:rsidRPr="003544FD">
        <w:rPr>
          <w:rFonts w:ascii="Calibri" w:hAnsi="Calibri" w:cs="Calibri"/>
          <w:sz w:val="36"/>
          <w:szCs w:val="36"/>
          <w:rtl/>
          <w:lang w:bidi="ar-EG"/>
        </w:rPr>
        <w:t>؛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خبر الصادقين حجة كمشاهدة العين للخبر، سواء بسواء</w:t>
      </w:r>
      <w:r w:rsidR="00CE2924" w:rsidRPr="003544FD">
        <w:rPr>
          <w:rFonts w:ascii="Calibri" w:hAnsi="Calibri" w:cs="Calibri"/>
          <w:sz w:val="36"/>
          <w:szCs w:val="36"/>
          <w:rtl/>
          <w:lang w:bidi="ar-EG"/>
        </w:rPr>
        <w:t>ٍ</w:t>
      </w:r>
      <w:r w:rsidRPr="003544FD">
        <w:rPr>
          <w:rFonts w:ascii="Calibri" w:hAnsi="Calibri" w:cs="Calibri"/>
          <w:sz w:val="36"/>
          <w:szCs w:val="36"/>
          <w:rtl/>
          <w:lang w:bidi="ar-EG"/>
        </w:rPr>
        <w:t>.</w:t>
      </w:r>
    </w:p>
    <w:p w14:paraId="1DF8DBC4" w14:textId="21961902"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الجانب الأكبر من معارفنا مصدر</w:t>
      </w:r>
      <w:r w:rsidR="00CE2924" w:rsidRPr="003544FD">
        <w:rPr>
          <w:rFonts w:ascii="Calibri" w:hAnsi="Calibri" w:cs="Calibri"/>
          <w:sz w:val="36"/>
          <w:szCs w:val="36"/>
          <w:rtl/>
          <w:lang w:bidi="ar-EG"/>
        </w:rPr>
        <w:t>ه</w:t>
      </w:r>
      <w:r w:rsidRPr="003544FD">
        <w:rPr>
          <w:rFonts w:ascii="Calibri" w:hAnsi="Calibri" w:cs="Calibri"/>
          <w:sz w:val="36"/>
          <w:szCs w:val="36"/>
          <w:rtl/>
          <w:lang w:bidi="ar-EG"/>
        </w:rPr>
        <w:t xml:space="preserve"> الخبر الصادق، 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تطور العلم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 على تصديق الخبر الصادق في نقل التجارب العلمية السابقة وحقا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العلم الثابتة.</w:t>
      </w:r>
    </w:p>
    <w:p w14:paraId="4A016D4B" w14:textId="54E3291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فقال له الداعية المسلم: هل ت</w:t>
      </w:r>
      <w:r w:rsidR="00CE2924" w:rsidRPr="003544FD">
        <w:rPr>
          <w:rFonts w:ascii="Calibri" w:hAnsi="Calibri" w:cs="Calibri"/>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من بالد</w:t>
      </w:r>
      <w:r w:rsidR="00CE2924"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ة؟ -لعلم هذا الداعية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B842AF">
        <w:rPr>
          <w:rFonts w:ascii="Calibri" w:hAnsi="Calibri" w:cs="Calibri"/>
          <w:b/>
          <w:bCs/>
          <w:sz w:val="36"/>
          <w:szCs w:val="36"/>
          <w:rtl/>
          <w:lang w:bidi="ar-EG"/>
        </w:rPr>
        <w:t>كراوس</w:t>
      </w:r>
      <w:r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00CE2924" w:rsidRPr="003544FD">
        <w:rPr>
          <w:rFonts w:ascii="Calibri" w:hAnsi="Calibri" w:cs="Calibri"/>
          <w:sz w:val="36"/>
          <w:szCs w:val="36"/>
          <w:rtl/>
          <w:lang w:bidi="ar-EG"/>
        </w:rPr>
        <w:t>خوانه يَرَوْ</w:t>
      </w:r>
      <w:r w:rsidRPr="003544FD">
        <w:rPr>
          <w:rFonts w:ascii="Calibri" w:hAnsi="Calibri" w:cs="Calibri"/>
          <w:sz w:val="36"/>
          <w:szCs w:val="36"/>
          <w:rtl/>
          <w:lang w:bidi="ar-EG"/>
        </w:rPr>
        <w:t>ن</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ر</w:t>
      </w:r>
      <w:r w:rsidR="00CE2924" w:rsidRPr="003544FD">
        <w:rPr>
          <w:rFonts w:ascii="Calibri" w:hAnsi="Calibri" w:cs="Calibri"/>
          <w:sz w:val="36"/>
          <w:szCs w:val="36"/>
          <w:rtl/>
          <w:lang w:bidi="ar-EG"/>
        </w:rPr>
        <w:t>ُ</w:t>
      </w:r>
      <w:r w:rsidRPr="003544FD">
        <w:rPr>
          <w:rFonts w:ascii="Calibri" w:hAnsi="Calibri" w:cs="Calibri"/>
          <w:sz w:val="36"/>
          <w:szCs w:val="36"/>
          <w:rtl/>
          <w:lang w:bidi="ar-EG"/>
        </w:rPr>
        <w:t>ك</w:t>
      </w:r>
      <w:r w:rsidR="00CE2924" w:rsidRPr="003544FD">
        <w:rPr>
          <w:rFonts w:ascii="Calibri" w:hAnsi="Calibri" w:cs="Calibri"/>
          <w:sz w:val="36"/>
          <w:szCs w:val="36"/>
          <w:rtl/>
          <w:lang w:bidi="ar-EG"/>
        </w:rPr>
        <w:t>ْ</w:t>
      </w:r>
      <w:r w:rsidRPr="003544FD">
        <w:rPr>
          <w:rFonts w:ascii="Calibri" w:hAnsi="Calibri" w:cs="Calibri"/>
          <w:sz w:val="36"/>
          <w:szCs w:val="36"/>
          <w:rtl/>
          <w:lang w:bidi="ar-EG"/>
        </w:rPr>
        <w:t>ن</w:t>
      </w:r>
      <w:r w:rsidR="00CE2924" w:rsidRPr="003544FD">
        <w:rPr>
          <w:rFonts w:ascii="Calibri" w:hAnsi="Calibri" w:cs="Calibri"/>
          <w:sz w:val="36"/>
          <w:szCs w:val="36"/>
          <w:rtl/>
          <w:lang w:bidi="ar-EG"/>
        </w:rPr>
        <w:t>ِ</w:t>
      </w:r>
      <w:r w:rsidRPr="003544FD">
        <w:rPr>
          <w:rFonts w:ascii="Calibri" w:hAnsi="Calibri" w:cs="Calibri"/>
          <w:sz w:val="36"/>
          <w:szCs w:val="36"/>
          <w:rtl/>
          <w:lang w:bidi="ar-EG"/>
        </w:rPr>
        <w:t>ي</w:t>
      </w:r>
      <w:r w:rsidR="00CE2924" w:rsidRPr="003544FD">
        <w:rPr>
          <w:rFonts w:ascii="Calibri" w:hAnsi="Calibri" w:cs="Calibri"/>
          <w:sz w:val="36"/>
          <w:szCs w:val="36"/>
          <w:rtl/>
          <w:lang w:bidi="ar-EG"/>
        </w:rPr>
        <w:t>َّ</w:t>
      </w:r>
      <w:r w:rsidRPr="003544FD">
        <w:rPr>
          <w:rFonts w:ascii="Calibri" w:hAnsi="Calibri" w:cs="Calibri"/>
          <w:sz w:val="36"/>
          <w:szCs w:val="36"/>
          <w:rtl/>
          <w:lang w:bidi="ar-EG"/>
        </w:rPr>
        <w:t>ة</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الإيمان بالد</w:t>
      </w:r>
      <w:r w:rsidR="00CE2924"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CE2924" w:rsidRPr="003544FD">
        <w:rPr>
          <w:rFonts w:ascii="Calibri" w:hAnsi="Calibri" w:cs="Calibri"/>
          <w:sz w:val="36"/>
          <w:szCs w:val="36"/>
          <w:rtl/>
          <w:lang w:bidi="ar-EG"/>
        </w:rPr>
        <w:t>َّ</w:t>
      </w:r>
      <w:r w:rsidRPr="003544FD">
        <w:rPr>
          <w:rFonts w:ascii="Calibri" w:hAnsi="Calibri" w:cs="Calibri"/>
          <w:sz w:val="36"/>
          <w:szCs w:val="36"/>
          <w:rtl/>
          <w:lang w:bidi="ar-EG"/>
        </w:rPr>
        <w:t>ة</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لن</w:t>
      </w:r>
      <w:r w:rsidR="00CE2924" w:rsidRPr="003544FD">
        <w:rPr>
          <w:rFonts w:ascii="Calibri" w:hAnsi="Calibri" w:cs="Calibri"/>
          <w:sz w:val="36"/>
          <w:szCs w:val="36"/>
          <w:rtl/>
          <w:lang w:bidi="ar-EG"/>
        </w:rPr>
        <w:t>ص</w:t>
      </w:r>
      <w:r w:rsidRPr="003544FD">
        <w:rPr>
          <w:rFonts w:ascii="Calibri" w:hAnsi="Calibri" w:cs="Calibri"/>
          <w:sz w:val="36"/>
          <w:szCs w:val="36"/>
          <w:rtl/>
          <w:lang w:bidi="ar-EG"/>
        </w:rPr>
        <w:t>رة الإلحاد- ف</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جابه بالإيجاب، فقال الداعية المسلم: هل اخ</w:t>
      </w:r>
      <w:r w:rsidR="00CE2924" w:rsidRPr="003544FD">
        <w:rPr>
          <w:rFonts w:ascii="Calibri" w:hAnsi="Calibri" w:cs="Calibri"/>
          <w:sz w:val="36"/>
          <w:szCs w:val="36"/>
          <w:rtl/>
          <w:lang w:bidi="ar-EG"/>
        </w:rPr>
        <w:t>ْ</w:t>
      </w:r>
      <w:r w:rsidRPr="003544FD">
        <w:rPr>
          <w:rFonts w:ascii="Calibri" w:hAnsi="Calibri" w:cs="Calibri"/>
          <w:sz w:val="36"/>
          <w:szCs w:val="36"/>
          <w:rtl/>
          <w:lang w:bidi="ar-EG"/>
        </w:rPr>
        <w:t>ت</w:t>
      </w:r>
      <w:r w:rsidR="00CE2924" w:rsidRPr="003544FD">
        <w:rPr>
          <w:rFonts w:ascii="Calibri" w:hAnsi="Calibri" w:cs="Calibri"/>
          <w:sz w:val="36"/>
          <w:szCs w:val="36"/>
          <w:rtl/>
          <w:lang w:bidi="ar-EG"/>
        </w:rPr>
        <w:t>َ</w:t>
      </w:r>
      <w:r w:rsidRPr="003544FD">
        <w:rPr>
          <w:rFonts w:ascii="Calibri" w:hAnsi="Calibri" w:cs="Calibri"/>
          <w:sz w:val="36"/>
          <w:szCs w:val="36"/>
          <w:rtl/>
          <w:lang w:bidi="ar-EG"/>
        </w:rPr>
        <w:t>ب</w:t>
      </w:r>
      <w:r w:rsidR="00CE2924" w:rsidRPr="003544FD">
        <w:rPr>
          <w:rFonts w:ascii="Calibri" w:hAnsi="Calibri" w:cs="Calibri"/>
          <w:sz w:val="36"/>
          <w:szCs w:val="36"/>
          <w:rtl/>
          <w:lang w:bidi="ar-EG"/>
        </w:rPr>
        <w:t>َ</w:t>
      </w:r>
      <w:r w:rsidRPr="003544FD">
        <w:rPr>
          <w:rFonts w:ascii="Calibri" w:hAnsi="Calibri" w:cs="Calibri"/>
          <w:sz w:val="36"/>
          <w:szCs w:val="36"/>
          <w:rtl/>
          <w:lang w:bidi="ar-EG"/>
        </w:rPr>
        <w:t>رت</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ذلك بنفسك</w:t>
      </w:r>
      <w:r w:rsidR="00216845">
        <w:rPr>
          <w:rFonts w:ascii="Calibri" w:hAnsi="Calibri" w:cs="Calibri"/>
          <w:sz w:val="36"/>
          <w:szCs w:val="36"/>
          <w:rtl/>
          <w:lang w:bidi="ar-EG"/>
        </w:rPr>
        <w:t>-</w:t>
      </w:r>
      <w:r w:rsidRPr="003544FD">
        <w:rPr>
          <w:rFonts w:ascii="Calibri" w:hAnsi="Calibri" w:cs="Calibri"/>
          <w:sz w:val="36"/>
          <w:szCs w:val="36"/>
          <w:rtl/>
          <w:lang w:bidi="ar-EG"/>
        </w:rPr>
        <w:t xml:space="preserve">لعلمه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B842AF">
        <w:rPr>
          <w:rFonts w:ascii="Calibri" w:hAnsi="Calibri" w:cs="Calibri"/>
          <w:b/>
          <w:bCs/>
          <w:sz w:val="36"/>
          <w:szCs w:val="36"/>
          <w:rtl/>
          <w:lang w:bidi="ar-EG"/>
        </w:rPr>
        <w:t>كراوس</w:t>
      </w:r>
      <w:r w:rsidRPr="003544FD">
        <w:rPr>
          <w:rFonts w:ascii="Calibri" w:hAnsi="Calibri" w:cs="Calibri"/>
          <w:sz w:val="36"/>
          <w:szCs w:val="36"/>
          <w:rtl/>
          <w:lang w:bidi="ar-EG"/>
        </w:rPr>
        <w:t>) ليس بيولوجي</w:t>
      </w:r>
      <w:r w:rsidR="00CE2924" w:rsidRPr="003544FD">
        <w:rPr>
          <w:rFonts w:ascii="Calibri" w:hAnsi="Calibri" w:cs="Calibri"/>
          <w:sz w:val="36"/>
          <w:szCs w:val="36"/>
          <w:rtl/>
          <w:lang w:bidi="ar-EG"/>
        </w:rPr>
        <w:t>ًّ</w:t>
      </w:r>
      <w:r w:rsidRPr="003544FD">
        <w:rPr>
          <w:rFonts w:ascii="Calibri" w:hAnsi="Calibri" w:cs="Calibri"/>
          <w:sz w:val="36"/>
          <w:szCs w:val="36"/>
          <w:rtl/>
          <w:lang w:bidi="ar-EG"/>
        </w:rPr>
        <w:t>ا</w:t>
      </w:r>
      <w:r w:rsidR="00ED3922">
        <w:rPr>
          <w:rFonts w:ascii="Calibri" w:hAnsi="Calibri" w:cs="Calibri"/>
          <w:sz w:val="36"/>
          <w:szCs w:val="36"/>
          <w:rtl/>
          <w:lang w:bidi="ar-EG"/>
        </w:rPr>
        <w:t>.</w:t>
      </w:r>
      <w:r w:rsidRPr="003544FD">
        <w:rPr>
          <w:rFonts w:ascii="Calibri" w:hAnsi="Calibri" w:cs="Calibri"/>
          <w:sz w:val="36"/>
          <w:szCs w:val="36"/>
          <w:rtl/>
          <w:lang w:bidi="ar-EG"/>
        </w:rPr>
        <w:t xml:space="preserve"> ف</w:t>
      </w:r>
      <w:r w:rsidR="00CE2924" w:rsidRPr="003544FD">
        <w:rPr>
          <w:rFonts w:ascii="Calibri" w:hAnsi="Calibri" w:cs="Calibri"/>
          <w:sz w:val="36"/>
          <w:szCs w:val="36"/>
          <w:rtl/>
          <w:lang w:bidi="ar-EG"/>
        </w:rPr>
        <w:t>َ</w:t>
      </w:r>
      <w:r w:rsidRPr="003544FD">
        <w:rPr>
          <w:rFonts w:ascii="Calibri" w:hAnsi="Calibri" w:cs="Calibri"/>
          <w:sz w:val="36"/>
          <w:szCs w:val="36"/>
          <w:rtl/>
          <w:lang w:bidi="ar-EG"/>
        </w:rPr>
        <w:t>ب</w:t>
      </w:r>
      <w:r w:rsidR="00CE2924" w:rsidRPr="003544FD">
        <w:rPr>
          <w:rFonts w:ascii="Calibri" w:hAnsi="Calibri" w:cs="Calibri"/>
          <w:sz w:val="36"/>
          <w:szCs w:val="36"/>
          <w:rtl/>
          <w:lang w:bidi="ar-EG"/>
        </w:rPr>
        <w:t>ُ</w:t>
      </w:r>
      <w:r w:rsidRPr="003544FD">
        <w:rPr>
          <w:rFonts w:ascii="Calibri" w:hAnsi="Calibri" w:cs="Calibri"/>
          <w:sz w:val="36"/>
          <w:szCs w:val="36"/>
          <w:rtl/>
          <w:lang w:bidi="ar-EG"/>
        </w:rPr>
        <w:t>هت</w:t>
      </w:r>
      <w:r w:rsidR="00CE2924" w:rsidRPr="003544FD">
        <w:rPr>
          <w:rFonts w:ascii="Calibri" w:hAnsi="Calibri" w:cs="Calibri"/>
          <w:sz w:val="36"/>
          <w:szCs w:val="36"/>
          <w:rtl/>
          <w:lang w:bidi="ar-EG"/>
        </w:rPr>
        <w:t>َ (</w:t>
      </w:r>
      <w:r w:rsidR="00CE2924" w:rsidRPr="00B842AF">
        <w:rPr>
          <w:rFonts w:ascii="Calibri" w:hAnsi="Calibri" w:cs="Calibri"/>
          <w:b/>
          <w:bCs/>
          <w:sz w:val="36"/>
          <w:szCs w:val="36"/>
          <w:rtl/>
          <w:lang w:bidi="ar-EG"/>
        </w:rPr>
        <w:t>كراوس</w:t>
      </w:r>
      <w:r w:rsidR="00CE2924" w:rsidRPr="003544FD">
        <w:rPr>
          <w:rFonts w:ascii="Calibri" w:hAnsi="Calibri" w:cs="Calibri"/>
          <w:sz w:val="36"/>
          <w:szCs w:val="36"/>
          <w:rtl/>
          <w:lang w:bidi="ar-EG"/>
        </w:rPr>
        <w:t>)، ولم يَدْ</w:t>
      </w:r>
      <w:r w:rsidRPr="003544FD">
        <w:rPr>
          <w:rFonts w:ascii="Calibri" w:hAnsi="Calibri" w:cs="Calibri"/>
          <w:sz w:val="36"/>
          <w:szCs w:val="36"/>
          <w:rtl/>
          <w:lang w:bidi="ar-EG"/>
        </w:rPr>
        <w:t>ر</w:t>
      </w:r>
      <w:r w:rsidR="00CE2924" w:rsidRPr="003544FD">
        <w:rPr>
          <w:rFonts w:ascii="Calibri" w:hAnsi="Calibri" w:cs="Calibri"/>
          <w:sz w:val="36"/>
          <w:szCs w:val="36"/>
          <w:rtl/>
          <w:lang w:bidi="ar-EG"/>
        </w:rPr>
        <w:t>ِ</w:t>
      </w:r>
      <w:r w:rsidRPr="003544FD">
        <w:rPr>
          <w:rFonts w:ascii="Calibri" w:hAnsi="Calibri" w:cs="Calibri"/>
          <w:sz w:val="36"/>
          <w:szCs w:val="36"/>
          <w:rtl/>
          <w:lang w:bidi="ar-EG"/>
        </w:rPr>
        <w:t xml:space="preserve"> جواب</w:t>
      </w:r>
      <w:r w:rsidR="00CE2924" w:rsidRPr="003544FD">
        <w:rPr>
          <w:rFonts w:ascii="Calibri" w:hAnsi="Calibri" w:cs="Calibri"/>
          <w:sz w:val="36"/>
          <w:szCs w:val="36"/>
          <w:rtl/>
          <w:lang w:bidi="ar-EG"/>
        </w:rPr>
        <w:t>ً</w:t>
      </w:r>
      <w:r w:rsidRPr="003544FD">
        <w:rPr>
          <w:rFonts w:ascii="Calibri" w:hAnsi="Calibri" w:cs="Calibri"/>
          <w:sz w:val="36"/>
          <w:szCs w:val="36"/>
          <w:rtl/>
          <w:lang w:bidi="ar-EG"/>
        </w:rPr>
        <w:t>ا!</w:t>
      </w:r>
    </w:p>
    <w:p w14:paraId="101A2EBD" w14:textId="099B612F" w:rsidR="003179D8" w:rsidRPr="003544FD" w:rsidRDefault="004A0D3D" w:rsidP="00F16732">
      <w:pPr>
        <w:keepNext/>
        <w:widowControl w:val="0"/>
        <w:bidi/>
        <w:spacing w:line="240" w:lineRule="auto"/>
        <w:jc w:val="center"/>
        <w:outlineLvl w:val="3"/>
        <w:rPr>
          <w:rFonts w:ascii="Calibri" w:hAnsi="Calibri" w:cs="Calibri"/>
          <w:b/>
          <w:bCs/>
          <w:sz w:val="36"/>
          <w:szCs w:val="36"/>
          <w:u w:val="single"/>
          <w:lang w:bidi="ar-EG"/>
        </w:rPr>
      </w:pPr>
      <w:bookmarkStart w:id="40" w:name="_Toc178854274"/>
      <w:r w:rsidRPr="00F16732">
        <w:rPr>
          <w:rFonts w:ascii="Calibri" w:hAnsi="Calibri" w:cs="Calibri"/>
          <w:b/>
          <w:bCs/>
          <w:sz w:val="36"/>
          <w:szCs w:val="36"/>
          <w:highlight w:val="yellow"/>
          <w:u w:val="single"/>
          <w:rtl/>
          <w:lang w:bidi="ar-EG"/>
        </w:rPr>
        <w:lastRenderedPageBreak/>
        <w:t>المطلب الثاني</w:t>
      </w:r>
      <w:r w:rsidR="00F16732" w:rsidRPr="00F16732">
        <w:rPr>
          <w:rFonts w:ascii="Calibri" w:hAnsi="Calibri" w:cs="Calibri" w:hint="cs"/>
          <w:b/>
          <w:bCs/>
          <w:sz w:val="36"/>
          <w:szCs w:val="36"/>
          <w:highlight w:val="yellow"/>
          <w:u w:val="single"/>
          <w:rtl/>
          <w:lang w:bidi="ar-EG"/>
        </w:rPr>
        <w:t xml:space="preserve">: </w:t>
      </w:r>
      <w:r w:rsidRPr="00F16732">
        <w:rPr>
          <w:rFonts w:ascii="Calibri" w:hAnsi="Calibri" w:cs="Calibri"/>
          <w:b/>
          <w:bCs/>
          <w:sz w:val="36"/>
          <w:szCs w:val="36"/>
          <w:highlight w:val="yellow"/>
          <w:u w:val="single"/>
          <w:rtl/>
          <w:lang w:bidi="ar-EG"/>
        </w:rPr>
        <w:t>هل ي</w:t>
      </w:r>
      <w:r w:rsidR="00CE2924" w:rsidRPr="00F16732">
        <w:rPr>
          <w:rFonts w:ascii="Calibri" w:hAnsi="Calibri" w:cs="Calibri"/>
          <w:b/>
          <w:bCs/>
          <w:sz w:val="36"/>
          <w:szCs w:val="36"/>
          <w:highlight w:val="yellow"/>
          <w:u w:val="single"/>
          <w:rtl/>
          <w:lang w:bidi="ar-EG"/>
        </w:rPr>
        <w:t>ُ</w:t>
      </w:r>
      <w:r w:rsidRPr="00F16732">
        <w:rPr>
          <w:rFonts w:ascii="Calibri" w:hAnsi="Calibri" w:cs="Calibri"/>
          <w:b/>
          <w:bCs/>
          <w:sz w:val="36"/>
          <w:szCs w:val="36"/>
          <w:highlight w:val="yellow"/>
          <w:u w:val="single"/>
          <w:rtl/>
          <w:lang w:bidi="ar-EG"/>
        </w:rPr>
        <w:t>ستدل</w:t>
      </w:r>
      <w:r w:rsidR="00CE2924" w:rsidRPr="00F16732">
        <w:rPr>
          <w:rFonts w:ascii="Calibri" w:hAnsi="Calibri" w:cs="Calibri"/>
          <w:b/>
          <w:bCs/>
          <w:sz w:val="36"/>
          <w:szCs w:val="36"/>
          <w:highlight w:val="yellow"/>
          <w:u w:val="single"/>
          <w:rtl/>
          <w:lang w:bidi="ar-EG"/>
        </w:rPr>
        <w:t>ّ بالقرآ</w:t>
      </w:r>
      <w:r w:rsidRPr="00F16732">
        <w:rPr>
          <w:rFonts w:ascii="Calibri" w:hAnsi="Calibri" w:cs="Calibri"/>
          <w:b/>
          <w:bCs/>
          <w:sz w:val="36"/>
          <w:szCs w:val="36"/>
          <w:highlight w:val="yellow"/>
          <w:u w:val="single"/>
          <w:rtl/>
          <w:lang w:bidi="ar-EG"/>
        </w:rPr>
        <w:t xml:space="preserve">ن </w:t>
      </w:r>
      <w:r w:rsidR="00383F04" w:rsidRPr="00F16732">
        <w:rPr>
          <w:rFonts w:ascii="Calibri" w:hAnsi="Calibri" w:cs="Calibri" w:hint="cs"/>
          <w:b/>
          <w:bCs/>
          <w:sz w:val="36"/>
          <w:szCs w:val="36"/>
          <w:highlight w:val="yellow"/>
          <w:u w:val="single"/>
          <w:rtl/>
          <w:lang w:bidi="ar-EG"/>
        </w:rPr>
        <w:t>للإيمان</w:t>
      </w:r>
      <w:r w:rsidRPr="00F16732">
        <w:rPr>
          <w:rFonts w:ascii="Calibri" w:hAnsi="Calibri" w:cs="Calibri"/>
          <w:b/>
          <w:bCs/>
          <w:sz w:val="36"/>
          <w:szCs w:val="36"/>
          <w:highlight w:val="yellow"/>
          <w:u w:val="single"/>
          <w:rtl/>
          <w:lang w:bidi="ar-EG"/>
        </w:rPr>
        <w:t xml:space="preserve"> با</w:t>
      </w:r>
      <w:r w:rsidR="00CE2924" w:rsidRPr="00F16732">
        <w:rPr>
          <w:rFonts w:ascii="Calibri" w:hAnsi="Calibri" w:cs="Calibri"/>
          <w:b/>
          <w:bCs/>
          <w:sz w:val="36"/>
          <w:szCs w:val="36"/>
          <w:highlight w:val="yellow"/>
          <w:u w:val="single"/>
          <w:rtl/>
          <w:lang w:bidi="ar-EG"/>
        </w:rPr>
        <w:t>ل</w:t>
      </w:r>
      <w:r w:rsidRPr="00F16732">
        <w:rPr>
          <w:rFonts w:ascii="Calibri" w:hAnsi="Calibri" w:cs="Calibri"/>
          <w:b/>
          <w:bCs/>
          <w:sz w:val="36"/>
          <w:szCs w:val="36"/>
          <w:highlight w:val="yellow"/>
          <w:u w:val="single"/>
          <w:rtl/>
          <w:lang w:bidi="ar-EG"/>
        </w:rPr>
        <w:t>له؟</w:t>
      </w:r>
      <w:bookmarkEnd w:id="40"/>
    </w:p>
    <w:p w14:paraId="60BE1D36" w14:textId="033819B5" w:rsidR="00D540F6" w:rsidRDefault="00730E76" w:rsidP="007732A6">
      <w:pPr>
        <w:widowControl w:val="0"/>
        <w:bidi/>
        <w:spacing w:line="240" w:lineRule="auto"/>
        <w:jc w:val="both"/>
        <w:rPr>
          <w:rFonts w:ascii="Calibri" w:hAnsi="Calibri" w:cs="Calibri"/>
          <w:sz w:val="36"/>
          <w:szCs w:val="36"/>
          <w:rtl/>
          <w:lang w:bidi="ar-EG"/>
        </w:rPr>
      </w:pPr>
      <w:r w:rsidRPr="003544FD">
        <w:rPr>
          <w:rFonts w:ascii="Calibri" w:hAnsi="Calibri" w:cs="Calibri" w:hint="cs"/>
          <w:sz w:val="36"/>
          <w:szCs w:val="36"/>
          <w:rtl/>
          <w:lang w:bidi="ar-EG"/>
        </w:rPr>
        <w:t>وإنما</w:t>
      </w:r>
      <w:r w:rsidR="004A0D3D" w:rsidRPr="003544FD">
        <w:rPr>
          <w:rFonts w:ascii="Calibri" w:hAnsi="Calibri" w:cs="Calibri"/>
          <w:sz w:val="36"/>
          <w:szCs w:val="36"/>
          <w:rtl/>
          <w:lang w:bidi="ar-EG"/>
        </w:rPr>
        <w:t xml:space="preserve"> هو كتاب ي</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قد</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يض</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ن</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طلب الحقيقة، وقبل ذلك منهج</w:t>
      </w:r>
      <w:r w:rsidR="00CE2924" w:rsidRPr="003544FD">
        <w:rPr>
          <w:rFonts w:ascii="Calibri" w:hAnsi="Calibri" w:cs="Calibri"/>
          <w:sz w:val="36"/>
          <w:szCs w:val="36"/>
          <w:rtl/>
          <w:lang w:bidi="ar-EG"/>
        </w:rPr>
        <w:t>ً</w:t>
      </w:r>
      <w:r w:rsidR="004A0D3D" w:rsidRPr="003544FD">
        <w:rPr>
          <w:rFonts w:ascii="Calibri" w:hAnsi="Calibri" w:cs="Calibri"/>
          <w:sz w:val="36"/>
          <w:szCs w:val="36"/>
          <w:rtl/>
          <w:lang w:bidi="ar-EG"/>
        </w:rPr>
        <w:t>ا للتفكير.</w:t>
      </w:r>
      <w:r w:rsidR="00CE2924" w:rsidRPr="003544FD">
        <w:rPr>
          <w:rFonts w:ascii="Calibri" w:hAnsi="Calibri" w:cs="Calibri"/>
          <w:sz w:val="36"/>
          <w:szCs w:val="36"/>
          <w:rtl/>
          <w:lang w:bidi="ar-EG"/>
        </w:rPr>
        <w:t>..</w:t>
      </w:r>
    </w:p>
    <w:p w14:paraId="1FEA2A98" w14:textId="7C821888" w:rsidR="007732A6" w:rsidRDefault="004A0D3D" w:rsidP="00D540F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ثم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معرفة حقيقة عقيدة الإسلام عند محاكمة تناسق </w:t>
      </w:r>
      <w:r w:rsidR="00CE2924" w:rsidRPr="003544FD">
        <w:rPr>
          <w:rFonts w:ascii="Calibri" w:hAnsi="Calibri" w:cs="Calibri"/>
          <w:sz w:val="36"/>
          <w:szCs w:val="36"/>
          <w:rtl/>
          <w:lang w:bidi="ar-EG"/>
        </w:rPr>
        <w:t>التَّصوُّر</w:t>
      </w:r>
      <w:r w:rsidRPr="003544FD">
        <w:rPr>
          <w:rFonts w:ascii="Calibri" w:hAnsi="Calibri" w:cs="Calibri"/>
          <w:sz w:val="36"/>
          <w:szCs w:val="36"/>
          <w:rtl/>
          <w:lang w:bidi="ar-EG"/>
        </w:rPr>
        <w:t xml:space="preserve"> الكوني الإسلامي ورسوخ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صوله، تقتضي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هذه الصورة من مصا</w:t>
      </w:r>
      <w:r w:rsidR="00730E76">
        <w:rPr>
          <w:rFonts w:ascii="Calibri" w:hAnsi="Calibri" w:cs="Calibri" w:hint="cs"/>
          <w:sz w:val="36"/>
          <w:szCs w:val="36"/>
          <w:rtl/>
          <w:lang w:bidi="ar-EG"/>
        </w:rPr>
        <w:t>د</w:t>
      </w:r>
      <w:r w:rsidRPr="003544FD">
        <w:rPr>
          <w:rFonts w:ascii="Calibri" w:hAnsi="Calibri" w:cs="Calibri"/>
          <w:sz w:val="36"/>
          <w:szCs w:val="36"/>
          <w:rtl/>
          <w:lang w:bidi="ar-EG"/>
        </w:rPr>
        <w:t>رها، والقر</w:t>
      </w:r>
      <w:r w:rsidR="0090107F">
        <w:rPr>
          <w:rFonts w:ascii="Calibri" w:hAnsi="Calibri" w:cs="Calibri"/>
          <w:sz w:val="36"/>
          <w:szCs w:val="36"/>
          <w:rtl/>
          <w:lang w:bidi="ar-EG"/>
        </w:rPr>
        <w:t>آ</w:t>
      </w:r>
      <w:r w:rsidRPr="003544FD">
        <w:rPr>
          <w:rFonts w:ascii="Calibri" w:hAnsi="Calibri" w:cs="Calibri"/>
          <w:sz w:val="36"/>
          <w:szCs w:val="36"/>
          <w:rtl/>
          <w:lang w:bidi="ar-EG"/>
        </w:rPr>
        <w:t>ن مصدر 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 لمعرفة حقيقة الإسلام؛ ولذلك فاختبار صدق الإسلام يقتضي معرفة خ</w:t>
      </w:r>
      <w:r w:rsidR="00CE2924" w:rsidRPr="003544FD">
        <w:rPr>
          <w:rFonts w:ascii="Calibri" w:hAnsi="Calibri" w:cs="Calibri"/>
          <w:sz w:val="36"/>
          <w:szCs w:val="36"/>
          <w:rtl/>
          <w:lang w:bidi="ar-EG"/>
        </w:rPr>
        <w:t>َ</w:t>
      </w:r>
      <w:r w:rsidRPr="003544FD">
        <w:rPr>
          <w:rFonts w:ascii="Calibri" w:hAnsi="Calibri" w:cs="Calibri"/>
          <w:sz w:val="36"/>
          <w:szCs w:val="36"/>
          <w:rtl/>
          <w:lang w:bidi="ar-EG"/>
        </w:rPr>
        <w:t>ب</w:t>
      </w:r>
      <w:r w:rsidR="00CE2924" w:rsidRPr="003544FD">
        <w:rPr>
          <w:rFonts w:ascii="Calibri" w:hAnsi="Calibri" w:cs="Calibri"/>
          <w:sz w:val="36"/>
          <w:szCs w:val="36"/>
          <w:rtl/>
          <w:lang w:bidi="ar-EG"/>
        </w:rPr>
        <w:t>َ</w:t>
      </w:r>
      <w:r w:rsidRPr="003544FD">
        <w:rPr>
          <w:rFonts w:ascii="Calibri" w:hAnsi="Calibri" w:cs="Calibri"/>
          <w:sz w:val="36"/>
          <w:szCs w:val="36"/>
          <w:rtl/>
          <w:lang w:bidi="ar-EG"/>
        </w:rPr>
        <w:t>ر</w:t>
      </w:r>
      <w:r w:rsidR="00CE2924" w:rsidRPr="003544FD">
        <w:rPr>
          <w:rFonts w:ascii="Calibri" w:hAnsi="Calibri" w:cs="Calibri"/>
          <w:sz w:val="36"/>
          <w:szCs w:val="36"/>
          <w:rtl/>
          <w:lang w:bidi="ar-EG"/>
        </w:rPr>
        <w:t>ِ</w:t>
      </w:r>
      <w:r w:rsidRPr="003544FD">
        <w:rPr>
          <w:rFonts w:ascii="Calibri" w:hAnsi="Calibri" w:cs="Calibri"/>
          <w:sz w:val="36"/>
          <w:szCs w:val="36"/>
          <w:rtl/>
          <w:lang w:bidi="ar-EG"/>
        </w:rPr>
        <w:t>ه</w:t>
      </w:r>
      <w:r w:rsidR="00CE2924" w:rsidRPr="003544FD">
        <w:rPr>
          <w:rFonts w:ascii="Calibri" w:hAnsi="Calibri" w:cs="Calibri"/>
          <w:sz w:val="36"/>
          <w:szCs w:val="36"/>
          <w:rtl/>
          <w:lang w:bidi="ar-EG"/>
        </w:rPr>
        <w:t>ِ</w:t>
      </w:r>
      <w:r w:rsidRPr="003544FD">
        <w:rPr>
          <w:rFonts w:ascii="Calibri" w:hAnsi="Calibri" w:cs="Calibri"/>
          <w:sz w:val="36"/>
          <w:szCs w:val="36"/>
          <w:rtl/>
          <w:lang w:bidi="ar-EG"/>
        </w:rPr>
        <w:t>.</w:t>
      </w:r>
    </w:p>
    <w:p w14:paraId="536D49A7" w14:textId="5A4EE015" w:rsidR="003179D8" w:rsidRPr="003544FD" w:rsidRDefault="004A0D3D" w:rsidP="00A36BC0">
      <w:pPr>
        <w:keepNext/>
        <w:widowControl w:val="0"/>
        <w:bidi/>
        <w:spacing w:line="240" w:lineRule="auto"/>
        <w:jc w:val="center"/>
        <w:outlineLvl w:val="2"/>
        <w:rPr>
          <w:rFonts w:ascii="Calibri" w:hAnsi="Calibri" w:cs="Calibri"/>
          <w:b/>
          <w:bCs/>
          <w:sz w:val="36"/>
          <w:szCs w:val="36"/>
          <w:u w:val="single"/>
          <w:lang w:bidi="ar-EG"/>
        </w:rPr>
      </w:pPr>
      <w:bookmarkStart w:id="41" w:name="_Toc178854275"/>
      <w:r w:rsidRPr="007E467D">
        <w:rPr>
          <w:rFonts w:ascii="Calibri" w:hAnsi="Calibri" w:cs="Calibri"/>
          <w:b/>
          <w:bCs/>
          <w:sz w:val="36"/>
          <w:szCs w:val="36"/>
          <w:highlight w:val="yellow"/>
          <w:u w:val="single"/>
          <w:rtl/>
          <w:lang w:bidi="ar-EG"/>
        </w:rPr>
        <w:t>المبحث الخامس</w:t>
      </w:r>
      <w:r w:rsidR="00161E82">
        <w:rPr>
          <w:rFonts w:ascii="Calibri" w:hAnsi="Calibri" w:cs="Calibri" w:hint="cs"/>
          <w:b/>
          <w:bCs/>
          <w:sz w:val="36"/>
          <w:szCs w:val="36"/>
          <w:highlight w:val="yellow"/>
          <w:u w:val="single"/>
          <w:rtl/>
          <w:lang w:bidi="ar-EG"/>
        </w:rPr>
        <w:t xml:space="preserve">: </w:t>
      </w:r>
      <w:r w:rsidRPr="007E467D">
        <w:rPr>
          <w:rFonts w:ascii="Calibri" w:hAnsi="Calibri" w:cs="Calibri"/>
          <w:b/>
          <w:bCs/>
          <w:sz w:val="36"/>
          <w:szCs w:val="36"/>
          <w:highlight w:val="yellow"/>
          <w:u w:val="single"/>
          <w:rtl/>
          <w:lang w:bidi="ar-EG"/>
        </w:rPr>
        <w:t>الموقف الإيماني بين ت</w:t>
      </w:r>
      <w:r w:rsidR="00CE2924"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ع</w:t>
      </w:r>
      <w:r w:rsidR="00CE2924"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د</w:t>
      </w:r>
      <w:r w:rsidR="00CE2924"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د</w:t>
      </w:r>
      <w:r w:rsidR="00CE2924" w:rsidRPr="007E467D">
        <w:rPr>
          <w:rFonts w:ascii="Calibri" w:hAnsi="Calibri" w:cs="Calibri"/>
          <w:b/>
          <w:bCs/>
          <w:sz w:val="36"/>
          <w:szCs w:val="36"/>
          <w:highlight w:val="yellow"/>
          <w:u w:val="single"/>
          <w:rtl/>
          <w:lang w:bidi="ar-EG"/>
        </w:rPr>
        <w:t>ِ المداخل وعثرات النَّ</w:t>
      </w:r>
      <w:r w:rsidRPr="007E467D">
        <w:rPr>
          <w:rFonts w:ascii="Calibri" w:hAnsi="Calibri" w:cs="Calibri"/>
          <w:b/>
          <w:bCs/>
          <w:sz w:val="36"/>
          <w:szCs w:val="36"/>
          <w:highlight w:val="yellow"/>
          <w:u w:val="single"/>
          <w:rtl/>
          <w:lang w:bidi="ar-EG"/>
        </w:rPr>
        <w:t>ظ</w:t>
      </w:r>
      <w:r w:rsidR="00CE2924"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ر</w:t>
      </w:r>
      <w:r w:rsidR="00CE2924" w:rsidRPr="007E467D">
        <w:rPr>
          <w:rFonts w:ascii="Calibri" w:hAnsi="Calibri" w:cs="Calibri"/>
          <w:b/>
          <w:bCs/>
          <w:sz w:val="36"/>
          <w:szCs w:val="36"/>
          <w:highlight w:val="yellow"/>
          <w:u w:val="single"/>
          <w:rtl/>
          <w:lang w:bidi="ar-EG"/>
        </w:rPr>
        <w:t>ِ</w:t>
      </w:r>
      <w:bookmarkEnd w:id="41"/>
    </w:p>
    <w:p w14:paraId="7075428B" w14:textId="26A1D4D3" w:rsidR="003179D8" w:rsidRPr="007E467D" w:rsidRDefault="004A0D3D" w:rsidP="007E467D">
      <w:pPr>
        <w:keepNext/>
        <w:widowControl w:val="0"/>
        <w:bidi/>
        <w:spacing w:line="240" w:lineRule="auto"/>
        <w:jc w:val="center"/>
        <w:outlineLvl w:val="3"/>
        <w:rPr>
          <w:rFonts w:ascii="Calibri" w:hAnsi="Calibri" w:cs="Calibri"/>
          <w:b/>
          <w:bCs/>
          <w:sz w:val="36"/>
          <w:szCs w:val="36"/>
          <w:u w:val="single"/>
          <w:lang w:bidi="ar-EG"/>
        </w:rPr>
      </w:pPr>
      <w:bookmarkStart w:id="42" w:name="_Toc178854276"/>
      <w:r w:rsidRPr="007E467D">
        <w:rPr>
          <w:rFonts w:ascii="Calibri" w:hAnsi="Calibri" w:cs="Calibri"/>
          <w:b/>
          <w:bCs/>
          <w:sz w:val="36"/>
          <w:szCs w:val="36"/>
          <w:highlight w:val="yellow"/>
          <w:u w:val="single"/>
          <w:rtl/>
          <w:lang w:bidi="ar-EG"/>
        </w:rPr>
        <w:t>المطلب الأول</w:t>
      </w:r>
      <w:r w:rsidR="007E467D" w:rsidRPr="007E467D">
        <w:rPr>
          <w:rFonts w:ascii="Calibri" w:hAnsi="Calibri" w:cs="Calibri" w:hint="cs"/>
          <w:b/>
          <w:bCs/>
          <w:sz w:val="36"/>
          <w:szCs w:val="36"/>
          <w:highlight w:val="yellow"/>
          <w:u w:val="single"/>
          <w:rtl/>
          <w:lang w:bidi="ar-EG"/>
        </w:rPr>
        <w:t>:</w:t>
      </w:r>
      <w:r w:rsidRPr="007E467D">
        <w:rPr>
          <w:rFonts w:ascii="Calibri" w:hAnsi="Calibri" w:cs="Calibri"/>
          <w:b/>
          <w:bCs/>
          <w:sz w:val="36"/>
          <w:szCs w:val="36"/>
          <w:highlight w:val="yellow"/>
          <w:u w:val="single"/>
          <w:rtl/>
          <w:lang w:bidi="ar-EG"/>
        </w:rPr>
        <w:t xml:space="preserve"> مسالك</w:t>
      </w:r>
      <w:r w:rsidR="00DA2113"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 xml:space="preserve"> </w:t>
      </w:r>
      <w:r w:rsidR="000E6962" w:rsidRPr="007E467D">
        <w:rPr>
          <w:rFonts w:ascii="Calibri" w:hAnsi="Calibri" w:cs="Calibri"/>
          <w:b/>
          <w:bCs/>
          <w:sz w:val="36"/>
          <w:szCs w:val="36"/>
          <w:highlight w:val="yellow"/>
          <w:u w:val="single"/>
          <w:rtl/>
          <w:lang w:bidi="ar-EG"/>
        </w:rPr>
        <w:t>إ</w:t>
      </w:r>
      <w:r w:rsidRPr="007E467D">
        <w:rPr>
          <w:rFonts w:ascii="Calibri" w:hAnsi="Calibri" w:cs="Calibri"/>
          <w:b/>
          <w:bCs/>
          <w:sz w:val="36"/>
          <w:szCs w:val="36"/>
          <w:highlight w:val="yellow"/>
          <w:u w:val="single"/>
          <w:rtl/>
          <w:lang w:bidi="ar-EG"/>
        </w:rPr>
        <w:t>ثبات</w:t>
      </w:r>
      <w:r w:rsidR="00DA2113"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 xml:space="preserve"> صدق</w:t>
      </w:r>
      <w:r w:rsidR="00DA2113"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 xml:space="preserve"> الد</w:t>
      </w:r>
      <w:r w:rsidR="00DA2113" w:rsidRPr="007E467D">
        <w:rPr>
          <w:rFonts w:ascii="Calibri" w:hAnsi="Calibri" w:cs="Calibri"/>
          <w:b/>
          <w:bCs/>
          <w:sz w:val="36"/>
          <w:szCs w:val="36"/>
          <w:highlight w:val="yellow"/>
          <w:u w:val="single"/>
          <w:rtl/>
          <w:lang w:bidi="ar-EG"/>
        </w:rPr>
        <w:t>َّ</w:t>
      </w:r>
      <w:r w:rsidRPr="007E467D">
        <w:rPr>
          <w:rFonts w:ascii="Calibri" w:hAnsi="Calibri" w:cs="Calibri"/>
          <w:b/>
          <w:bCs/>
          <w:sz w:val="36"/>
          <w:szCs w:val="36"/>
          <w:highlight w:val="yellow"/>
          <w:u w:val="single"/>
          <w:rtl/>
          <w:lang w:bidi="ar-EG"/>
        </w:rPr>
        <w:t>ين</w:t>
      </w:r>
      <w:r w:rsidR="00DA2113" w:rsidRPr="007E467D">
        <w:rPr>
          <w:rFonts w:ascii="Calibri" w:hAnsi="Calibri" w:cs="Calibri"/>
          <w:b/>
          <w:bCs/>
          <w:sz w:val="36"/>
          <w:szCs w:val="36"/>
          <w:highlight w:val="yellow"/>
          <w:u w:val="single"/>
          <w:rtl/>
          <w:lang w:bidi="ar-EG"/>
        </w:rPr>
        <w:t>ِ</w:t>
      </w:r>
      <w:bookmarkEnd w:id="42"/>
    </w:p>
    <w:p w14:paraId="5F1E4210" w14:textId="0C0E6E5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لم ت</w:t>
      </w:r>
      <w:r w:rsidR="0031327F" w:rsidRPr="003544FD">
        <w:rPr>
          <w:rFonts w:ascii="Calibri" w:hAnsi="Calibri" w:cs="Calibri"/>
          <w:sz w:val="36"/>
          <w:szCs w:val="36"/>
          <w:rtl/>
          <w:lang w:bidi="ar-EG"/>
        </w:rPr>
        <w:t>َ</w:t>
      </w:r>
      <w:r w:rsidRPr="003544FD">
        <w:rPr>
          <w:rFonts w:ascii="Calibri" w:hAnsi="Calibri" w:cs="Calibri"/>
          <w:sz w:val="36"/>
          <w:szCs w:val="36"/>
          <w:rtl/>
          <w:lang w:bidi="ar-EG"/>
        </w:rPr>
        <w:t>ف</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31327F" w:rsidRPr="003544FD">
        <w:rPr>
          <w:rFonts w:ascii="Calibri" w:hAnsi="Calibri" w:cs="Calibri"/>
          <w:sz w:val="36"/>
          <w:szCs w:val="36"/>
          <w:rtl/>
          <w:lang w:bidi="ar-EG"/>
        </w:rPr>
        <w:t>ِّ</w:t>
      </w:r>
      <w:r w:rsidRPr="003544FD">
        <w:rPr>
          <w:rFonts w:ascii="Calibri" w:hAnsi="Calibri" w:cs="Calibri"/>
          <w:sz w:val="36"/>
          <w:szCs w:val="36"/>
          <w:rtl/>
          <w:lang w:bidi="ar-EG"/>
        </w:rPr>
        <w:t>واهد</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(ك</w:t>
      </w:r>
      <w:r w:rsidR="0031327F" w:rsidRPr="003544FD">
        <w:rPr>
          <w:rFonts w:ascii="Calibri" w:hAnsi="Calibri" w:cs="Calibri"/>
          <w:sz w:val="36"/>
          <w:szCs w:val="36"/>
          <w:rtl/>
          <w:lang w:bidi="ar-EG"/>
        </w:rPr>
        <w:t>َ</w:t>
      </w:r>
      <w:r w:rsidRPr="003544FD">
        <w:rPr>
          <w:rFonts w:ascii="Calibri" w:hAnsi="Calibri" w:cs="Calibri"/>
          <w:sz w:val="36"/>
          <w:szCs w:val="36"/>
          <w:rtl/>
          <w:lang w:bidi="ar-EG"/>
        </w:rPr>
        <w:t>ط</w:t>
      </w:r>
      <w:r w:rsidR="0031327F" w:rsidRPr="003544FD">
        <w:rPr>
          <w:rFonts w:ascii="Calibri" w:hAnsi="Calibri" w:cs="Calibri"/>
          <w:sz w:val="36"/>
          <w:szCs w:val="36"/>
          <w:rtl/>
          <w:lang w:bidi="ar-EG"/>
        </w:rPr>
        <w:t>َ</w:t>
      </w:r>
      <w:r w:rsidRPr="003544FD">
        <w:rPr>
          <w:rFonts w:ascii="Calibri" w:hAnsi="Calibri" w:cs="Calibri"/>
          <w:sz w:val="36"/>
          <w:szCs w:val="36"/>
          <w:rtl/>
          <w:lang w:bidi="ar-EG"/>
        </w:rPr>
        <w:t>ل</w:t>
      </w:r>
      <w:r w:rsidR="0031327F" w:rsidRPr="003544FD">
        <w:rPr>
          <w:rFonts w:ascii="Calibri" w:hAnsi="Calibri" w:cs="Calibri"/>
          <w:sz w:val="36"/>
          <w:szCs w:val="36"/>
          <w:rtl/>
          <w:lang w:bidi="ar-EG"/>
        </w:rPr>
        <w:t>َ</w:t>
      </w:r>
      <w:r w:rsidRPr="003544FD">
        <w:rPr>
          <w:rFonts w:ascii="Calibri" w:hAnsi="Calibri" w:cs="Calibri"/>
          <w:sz w:val="36"/>
          <w:szCs w:val="36"/>
          <w:rtl/>
          <w:lang w:bidi="ar-EG"/>
        </w:rPr>
        <w:t>ب</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خارقة</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مادي</w:t>
      </w:r>
      <w:r w:rsidR="0031327F" w:rsidRPr="003544FD">
        <w:rPr>
          <w:rFonts w:ascii="Calibri" w:hAnsi="Calibri" w:cs="Calibri"/>
          <w:sz w:val="36"/>
          <w:szCs w:val="36"/>
          <w:rtl/>
          <w:lang w:bidi="ar-EG"/>
        </w:rPr>
        <w:t>ّ</w:t>
      </w:r>
      <w:r w:rsidRPr="003544FD">
        <w:rPr>
          <w:rFonts w:ascii="Calibri" w:hAnsi="Calibri" w:cs="Calibri"/>
          <w:sz w:val="36"/>
          <w:szCs w:val="36"/>
          <w:rtl/>
          <w:lang w:bidi="ar-EG"/>
        </w:rPr>
        <w:t>ة</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31327F" w:rsidRPr="003544FD">
        <w:rPr>
          <w:rFonts w:ascii="Calibri" w:hAnsi="Calibri" w:cs="Calibri"/>
          <w:sz w:val="36"/>
          <w:szCs w:val="36"/>
          <w:rtl/>
          <w:lang w:bidi="ar-EG"/>
        </w:rPr>
        <w:t>يَرَوْ</w:t>
      </w:r>
      <w:r w:rsidRPr="003544FD">
        <w:rPr>
          <w:rFonts w:ascii="Calibri" w:hAnsi="Calibri" w:cs="Calibri"/>
          <w:sz w:val="36"/>
          <w:szCs w:val="36"/>
          <w:rtl/>
          <w:lang w:bidi="ar-EG"/>
        </w:rPr>
        <w:t>ن</w:t>
      </w:r>
      <w:r w:rsidR="0031327F" w:rsidRPr="003544FD">
        <w:rPr>
          <w:rFonts w:ascii="Calibri" w:hAnsi="Calibri" w:cs="Calibri"/>
          <w:sz w:val="36"/>
          <w:szCs w:val="36"/>
          <w:rtl/>
          <w:lang w:bidi="ar-EG"/>
        </w:rPr>
        <w:t>َ</w:t>
      </w:r>
      <w:r w:rsidRPr="003544FD">
        <w:rPr>
          <w:rFonts w:ascii="Calibri" w:hAnsi="Calibri" w:cs="Calibri"/>
          <w:sz w:val="36"/>
          <w:szCs w:val="36"/>
          <w:rtl/>
          <w:lang w:bidi="ar-EG"/>
        </w:rPr>
        <w:t>ه</w:t>
      </w:r>
      <w:r w:rsidR="0031327F" w:rsidRPr="003544FD">
        <w:rPr>
          <w:rFonts w:ascii="Calibri" w:hAnsi="Calibri" w:cs="Calibri"/>
          <w:sz w:val="36"/>
          <w:szCs w:val="36"/>
          <w:rtl/>
          <w:lang w:bidi="ar-EG"/>
        </w:rPr>
        <w:t>َ</w:t>
      </w:r>
      <w:r w:rsidRPr="003544FD">
        <w:rPr>
          <w:rFonts w:ascii="Calibri" w:hAnsi="Calibri" w:cs="Calibri"/>
          <w:sz w:val="36"/>
          <w:szCs w:val="36"/>
          <w:rtl/>
          <w:lang w:bidi="ar-EG"/>
        </w:rPr>
        <w:t>ا عي</w:t>
      </w:r>
      <w:r w:rsidR="0031327F" w:rsidRPr="003544FD">
        <w:rPr>
          <w:rFonts w:ascii="Calibri" w:hAnsi="Calibri" w:cs="Calibri"/>
          <w:sz w:val="36"/>
          <w:szCs w:val="36"/>
          <w:rtl/>
          <w:lang w:bidi="ar-EG"/>
        </w:rPr>
        <w:t>َ</w:t>
      </w:r>
      <w:r w:rsidRPr="003544FD">
        <w:rPr>
          <w:rFonts w:ascii="Calibri" w:hAnsi="Calibri" w:cs="Calibri"/>
          <w:sz w:val="36"/>
          <w:szCs w:val="36"/>
          <w:rtl/>
          <w:lang w:bidi="ar-EG"/>
        </w:rPr>
        <w:t>ان</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ا) لإثبات صحة الإسلام، تركوا الإيمان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ما</w:t>
      </w:r>
      <w:r w:rsidR="0031327F"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ليس عليه برهان (الإلحاد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الأديان المحرفة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الأيديولوجيات الباطلة)</w:t>
      </w:r>
    </w:p>
    <w:p w14:paraId="55E8EDC7" w14:textId="63C5D05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 xml:space="preserve">النظر في </w:t>
      </w:r>
      <w:r w:rsidR="006228D8" w:rsidRPr="003544FD">
        <w:rPr>
          <w:rFonts w:ascii="Calibri" w:hAnsi="Calibri" w:cs="Calibri"/>
          <w:b/>
          <w:bCs/>
          <w:sz w:val="36"/>
          <w:szCs w:val="36"/>
          <w:u w:val="single"/>
          <w:rtl/>
          <w:lang w:bidi="ar-EG"/>
        </w:rPr>
        <w:t>أ</w:t>
      </w:r>
      <w:r w:rsidRPr="003544FD">
        <w:rPr>
          <w:rFonts w:ascii="Calibri" w:hAnsi="Calibri" w:cs="Calibri"/>
          <w:b/>
          <w:bCs/>
          <w:sz w:val="36"/>
          <w:szCs w:val="36"/>
          <w:u w:val="single"/>
          <w:rtl/>
          <w:lang w:bidi="ar-EG"/>
        </w:rPr>
        <w:t xml:space="preserve">دلة الحق له مسالك مختلفة، من </w:t>
      </w:r>
      <w:r w:rsidR="006228D8" w:rsidRPr="003544FD">
        <w:rPr>
          <w:rFonts w:ascii="Calibri" w:hAnsi="Calibri" w:cs="Calibri"/>
          <w:b/>
          <w:bCs/>
          <w:sz w:val="36"/>
          <w:szCs w:val="36"/>
          <w:u w:val="single"/>
          <w:rtl/>
          <w:lang w:bidi="ar-EG"/>
        </w:rPr>
        <w:t>أ</w:t>
      </w:r>
      <w:r w:rsidR="0031327F" w:rsidRPr="003544FD">
        <w:rPr>
          <w:rFonts w:ascii="Calibri" w:hAnsi="Calibri" w:cs="Calibri"/>
          <w:b/>
          <w:bCs/>
          <w:sz w:val="36"/>
          <w:szCs w:val="36"/>
          <w:u w:val="single"/>
          <w:rtl/>
          <w:lang w:bidi="ar-EG"/>
        </w:rPr>
        <w:t>همها</w:t>
      </w:r>
      <w:r w:rsidRPr="003544FD">
        <w:rPr>
          <w:rFonts w:ascii="Calibri" w:hAnsi="Calibri" w:cs="Calibri"/>
          <w:sz w:val="36"/>
          <w:szCs w:val="36"/>
          <w:rtl/>
          <w:lang w:bidi="ar-EG"/>
        </w:rPr>
        <w:t>:</w:t>
      </w:r>
    </w:p>
    <w:p w14:paraId="7F237956" w14:textId="2DEC013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الدليل المباشر</w:t>
      </w:r>
      <w:r w:rsidRPr="003544FD">
        <w:rPr>
          <w:rFonts w:ascii="Calibri" w:hAnsi="Calibri" w:cs="Calibri"/>
          <w:sz w:val="36"/>
          <w:szCs w:val="36"/>
          <w:rtl/>
          <w:lang w:bidi="ar-EG"/>
        </w:rPr>
        <w:t xml:space="preserve">: الدليل المباشر هو الذي يقدم حجة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يجابية قاطعة؛ كالاستدلال بخارق</w:t>
      </w:r>
      <w:r w:rsidR="0031327F" w:rsidRPr="003544FD">
        <w:rPr>
          <w:rFonts w:ascii="Calibri" w:hAnsi="Calibri" w:cs="Calibri"/>
          <w:sz w:val="36"/>
          <w:szCs w:val="36"/>
          <w:rtl/>
          <w:lang w:bidi="ar-EG"/>
        </w:rPr>
        <w:t>ة القر</w:t>
      </w:r>
      <w:r w:rsidR="0090107F">
        <w:rPr>
          <w:rFonts w:ascii="Calibri" w:hAnsi="Calibri" w:cs="Calibri"/>
          <w:sz w:val="36"/>
          <w:szCs w:val="36"/>
          <w:rtl/>
          <w:lang w:bidi="ar-EG"/>
        </w:rPr>
        <w:t>آ</w:t>
      </w:r>
      <w:r w:rsidR="0031327F" w:rsidRPr="003544FD">
        <w:rPr>
          <w:rFonts w:ascii="Calibri" w:hAnsi="Calibri" w:cs="Calibri"/>
          <w:sz w:val="36"/>
          <w:szCs w:val="36"/>
          <w:rtl/>
          <w:lang w:bidi="ar-EG"/>
        </w:rPr>
        <w:t>ن لإثبات النبوَّ</w:t>
      </w:r>
      <w:r w:rsidRPr="003544FD">
        <w:rPr>
          <w:rFonts w:ascii="Calibri" w:hAnsi="Calibri" w:cs="Calibri"/>
          <w:sz w:val="36"/>
          <w:szCs w:val="36"/>
          <w:rtl/>
          <w:lang w:bidi="ar-EG"/>
        </w:rPr>
        <w:t>ة</w:t>
      </w:r>
      <w:r w:rsidR="0031327F" w:rsidRPr="003544FD">
        <w:rPr>
          <w:rFonts w:ascii="Calibri" w:hAnsi="Calibri" w:cs="Calibri"/>
          <w:sz w:val="36"/>
          <w:szCs w:val="36"/>
          <w:rtl/>
          <w:lang w:bidi="ar-EG"/>
        </w:rPr>
        <w:t>. وهذا طريق الجادين الذين لا تَهُوْ</w:t>
      </w:r>
      <w:r w:rsidRPr="003544FD">
        <w:rPr>
          <w:rFonts w:ascii="Calibri" w:hAnsi="Calibri" w:cs="Calibri"/>
          <w:sz w:val="36"/>
          <w:szCs w:val="36"/>
          <w:rtl/>
          <w:lang w:bidi="ar-EG"/>
        </w:rPr>
        <w:t>ل</w:t>
      </w:r>
      <w:r w:rsidR="0031327F" w:rsidRPr="003544FD">
        <w:rPr>
          <w:rFonts w:ascii="Calibri" w:hAnsi="Calibri" w:cs="Calibri"/>
          <w:sz w:val="36"/>
          <w:szCs w:val="36"/>
          <w:rtl/>
          <w:lang w:bidi="ar-EG"/>
        </w:rPr>
        <w:t>ُ</w:t>
      </w:r>
      <w:r w:rsidRPr="003544FD">
        <w:rPr>
          <w:rFonts w:ascii="Calibri" w:hAnsi="Calibri" w:cs="Calibri"/>
          <w:sz w:val="36"/>
          <w:szCs w:val="36"/>
          <w:rtl/>
          <w:lang w:bidi="ar-EG"/>
        </w:rPr>
        <w:t>ه</w:t>
      </w:r>
      <w:r w:rsidR="0031327F" w:rsidRPr="003544FD">
        <w:rPr>
          <w:rFonts w:ascii="Calibri" w:hAnsi="Calibri" w:cs="Calibri"/>
          <w:sz w:val="36"/>
          <w:szCs w:val="36"/>
          <w:rtl/>
          <w:lang w:bidi="ar-EG"/>
        </w:rPr>
        <w:t>ُ</w:t>
      </w:r>
      <w:r w:rsidRPr="003544FD">
        <w:rPr>
          <w:rFonts w:ascii="Calibri" w:hAnsi="Calibri" w:cs="Calibri"/>
          <w:sz w:val="36"/>
          <w:szCs w:val="36"/>
          <w:rtl/>
          <w:lang w:bidi="ar-EG"/>
        </w:rPr>
        <w:t>م</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الشبهات لأن «اليقين عندهم لا يزول بالشك».</w:t>
      </w:r>
    </w:p>
    <w:p w14:paraId="3DE18C02" w14:textId="2A83959E"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الدليل التراكمي</w:t>
      </w:r>
      <w:r w:rsidRPr="003544FD">
        <w:rPr>
          <w:rFonts w:ascii="Calibri" w:hAnsi="Calibri" w:cs="Calibri"/>
          <w:sz w:val="36"/>
          <w:szCs w:val="36"/>
          <w:rtl/>
          <w:lang w:bidi="ar-EG"/>
        </w:rPr>
        <w:t>: لا ي</w:t>
      </w:r>
      <w:r w:rsidR="0031327F" w:rsidRPr="003544FD">
        <w:rPr>
          <w:rFonts w:ascii="Calibri" w:hAnsi="Calibri" w:cs="Calibri"/>
          <w:sz w:val="36"/>
          <w:szCs w:val="36"/>
          <w:rtl/>
          <w:lang w:bidi="ar-EG"/>
        </w:rPr>
        <w:t>ُ</w:t>
      </w:r>
      <w:r w:rsidRPr="003544FD">
        <w:rPr>
          <w:rFonts w:ascii="Calibri" w:hAnsi="Calibri" w:cs="Calibri"/>
          <w:sz w:val="36"/>
          <w:szCs w:val="36"/>
          <w:rtl/>
          <w:lang w:bidi="ar-EG"/>
        </w:rPr>
        <w:t>شتر</w:t>
      </w:r>
      <w:r w:rsidR="0031327F" w:rsidRPr="003544FD">
        <w:rPr>
          <w:rFonts w:ascii="Calibri" w:hAnsi="Calibri" w:cs="Calibri"/>
          <w:sz w:val="36"/>
          <w:szCs w:val="36"/>
          <w:rtl/>
          <w:lang w:bidi="ar-EG"/>
        </w:rPr>
        <w:t>َ</w:t>
      </w:r>
      <w:r w:rsidRPr="003544FD">
        <w:rPr>
          <w:rFonts w:ascii="Calibri" w:hAnsi="Calibri" w:cs="Calibri"/>
          <w:sz w:val="36"/>
          <w:szCs w:val="36"/>
          <w:rtl/>
          <w:lang w:bidi="ar-EG"/>
        </w:rPr>
        <w:t>ط</w:t>
      </w:r>
      <w:r w:rsidR="0031327F" w:rsidRPr="003544FD">
        <w:rPr>
          <w:rFonts w:ascii="Calibri" w:hAnsi="Calibri" w:cs="Calibri"/>
          <w:sz w:val="36"/>
          <w:szCs w:val="36"/>
          <w:rtl/>
          <w:lang w:bidi="ar-EG"/>
        </w:rPr>
        <w:t>ُ</w:t>
      </w:r>
      <w:r w:rsidRPr="003544FD">
        <w:rPr>
          <w:rFonts w:ascii="Calibri" w:hAnsi="Calibri" w:cs="Calibri"/>
          <w:sz w:val="36"/>
          <w:szCs w:val="36"/>
          <w:rtl/>
          <w:lang w:bidi="ar-EG"/>
        </w:rPr>
        <w:t xml:space="preserve"> لإثبات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 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يقوم على ذلك دليل مباشر قاطع في ذاته،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يكفي </w:t>
      </w:r>
      <w:r w:rsidR="006228D8" w:rsidRPr="003544FD">
        <w:rPr>
          <w:rFonts w:ascii="Calibri" w:hAnsi="Calibri" w:cs="Calibri"/>
          <w:sz w:val="36"/>
          <w:szCs w:val="36"/>
          <w:rtl/>
          <w:lang w:bidi="ar-EG"/>
        </w:rPr>
        <w:t>أ</w:t>
      </w:r>
      <w:r w:rsidR="0031327F" w:rsidRPr="003544FD">
        <w:rPr>
          <w:rFonts w:ascii="Calibri" w:hAnsi="Calibri" w:cs="Calibri"/>
          <w:sz w:val="36"/>
          <w:szCs w:val="36"/>
          <w:rtl/>
          <w:lang w:bidi="ar-EG"/>
        </w:rPr>
        <w:t>ن تتآلف</w:t>
      </w:r>
      <w:r w:rsidRPr="003544FD">
        <w:rPr>
          <w:rFonts w:ascii="Calibri" w:hAnsi="Calibri" w:cs="Calibri"/>
          <w:sz w:val="36"/>
          <w:szCs w:val="36"/>
          <w:rtl/>
          <w:lang w:bidi="ar-EG"/>
        </w:rPr>
        <w:t xml:space="preserve"> البراهين المختلفة التي لا تصل </w:t>
      </w:r>
      <w:r w:rsidR="0090107F">
        <w:rPr>
          <w:rFonts w:ascii="Calibri" w:hAnsi="Calibri" w:cs="Calibri"/>
          <w:sz w:val="36"/>
          <w:szCs w:val="36"/>
          <w:rtl/>
          <w:lang w:bidi="ar-EG"/>
        </w:rPr>
        <w:t>آ</w:t>
      </w:r>
      <w:r w:rsidRPr="003544FD">
        <w:rPr>
          <w:rFonts w:ascii="Calibri" w:hAnsi="Calibri" w:cs="Calibri"/>
          <w:sz w:val="36"/>
          <w:szCs w:val="36"/>
          <w:rtl/>
          <w:lang w:bidi="ar-EG"/>
        </w:rPr>
        <w:t xml:space="preserve">حادها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مطلب الجزم ليثبت هذا الأمر.</w:t>
      </w:r>
    </w:p>
    <w:p w14:paraId="74C228F6" w14:textId="7228E40D" w:rsidR="002A336D" w:rsidRDefault="002A336D" w:rsidP="00E50938">
      <w:pPr>
        <w:widowControl w:val="0"/>
        <w:bidi/>
        <w:spacing w:line="240" w:lineRule="auto"/>
        <w:jc w:val="both"/>
        <w:rPr>
          <w:rFonts w:ascii="Calibri" w:hAnsi="Calibri" w:cs="Calibri"/>
          <w:sz w:val="36"/>
          <w:szCs w:val="36"/>
          <w:rtl/>
          <w:lang w:bidi="ar-EG"/>
        </w:rPr>
      </w:pPr>
      <w:r w:rsidRPr="002A336D">
        <w:rPr>
          <w:rFonts w:ascii="Calibri" w:hAnsi="Calibri" w:cs="Calibri" w:hint="cs"/>
          <w:sz w:val="36"/>
          <w:szCs w:val="36"/>
          <w:rtl/>
          <w:lang w:bidi="ar-EG"/>
        </w:rPr>
        <w:t>قال</w:t>
      </w:r>
      <w:r>
        <w:rPr>
          <w:rFonts w:ascii="Calibri" w:hAnsi="Calibri" w:cs="Calibri" w:hint="cs"/>
          <w:sz w:val="36"/>
          <w:szCs w:val="36"/>
          <w:rtl/>
          <w:lang w:bidi="ar-EG"/>
        </w:rPr>
        <w:t xml:space="preserve"> (</w:t>
      </w:r>
      <w:r w:rsidRPr="002A336D">
        <w:rPr>
          <w:rFonts w:ascii="Calibri" w:hAnsi="Calibri" w:cs="Calibri" w:hint="cs"/>
          <w:b/>
          <w:bCs/>
          <w:sz w:val="36"/>
          <w:szCs w:val="36"/>
          <w:rtl/>
          <w:lang w:bidi="ar-EG"/>
        </w:rPr>
        <w:t>ابن</w:t>
      </w:r>
      <w:r w:rsidRPr="002A336D">
        <w:rPr>
          <w:rFonts w:ascii="Calibri" w:hAnsi="Calibri" w:cs="Calibri"/>
          <w:b/>
          <w:bCs/>
          <w:sz w:val="36"/>
          <w:szCs w:val="36"/>
          <w:rtl/>
          <w:lang w:bidi="ar-EG"/>
        </w:rPr>
        <w:t xml:space="preserve"> </w:t>
      </w:r>
      <w:r w:rsidRPr="002A336D">
        <w:rPr>
          <w:rFonts w:ascii="Calibri" w:hAnsi="Calibri" w:cs="Calibri" w:hint="cs"/>
          <w:b/>
          <w:bCs/>
          <w:sz w:val="36"/>
          <w:szCs w:val="36"/>
          <w:rtl/>
          <w:lang w:bidi="ar-EG"/>
        </w:rPr>
        <w:t>تيمية</w:t>
      </w:r>
      <w:r>
        <w:rPr>
          <w:rFonts w:ascii="Calibri" w:hAnsi="Calibri" w:cs="Calibri" w:hint="cs"/>
          <w:sz w:val="36"/>
          <w:szCs w:val="36"/>
          <w:rtl/>
          <w:lang w:bidi="ar-EG"/>
        </w:rPr>
        <w:t>)</w:t>
      </w:r>
      <w:r w:rsidRPr="002A336D">
        <w:rPr>
          <w:rFonts w:ascii="Calibri" w:hAnsi="Calibri" w:cs="Calibri"/>
          <w:sz w:val="36"/>
          <w:szCs w:val="36"/>
          <w:rtl/>
          <w:lang w:bidi="ar-EG"/>
        </w:rPr>
        <w:t>: «</w:t>
      </w:r>
      <w:r w:rsidRPr="00F20187">
        <w:rPr>
          <w:rFonts w:ascii="Calibri" w:hAnsi="Calibri" w:cs="Calibri" w:hint="cs"/>
          <w:b/>
          <w:bCs/>
          <w:color w:val="002060"/>
          <w:sz w:val="36"/>
          <w:szCs w:val="36"/>
          <w:highlight w:val="lightGray"/>
          <w:rtl/>
          <w:lang w:bidi="ar-EG"/>
        </w:rPr>
        <w:t>وممّا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ينبغي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أن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يُعرف</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أنّ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يحصلُ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في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القلبِ</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لمجموعِ</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أمورٍ،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قد لا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يَستقلُّ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بعضها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كُلُّ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يَحصلُ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للإنسان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شبع</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وَرِيٍّ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وسُكْرٍ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وفَرَحٍ</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وغَمٍّ</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بأمور مُجْتَمِعَةٍ</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لا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يَحصُلُ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ببعضها،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لكنَّ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بعضَها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قد</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يُحصِّلُ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بعضَ</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الأَمْرِ،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وكذلك</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العِلْمُ</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بخبر الأخبار،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وبما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جَرَّبَهُ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المُجَرَّباتِ،</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وبما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في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نفس</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الإنسان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الأمور؛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فإنَّ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الخبر الواحِدَ</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يُحصِّلُ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في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القلب</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نَوْعَ</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ظَنٍّ،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ثم</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الآخر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يُقوّيهِ،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إلى</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أن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ينتهيَ</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إلى</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العِلم،</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حتّى يتزايَدَ</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ويَقْوى؛</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وكذلك</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يُجرّبه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الإنسانُ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الأُمورِ،</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يراه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من</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أَحْوالِ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الشَّخصِ، وكذلك</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ما</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يُستَدلُّ</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به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على</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كَذِبِهِ</w:t>
      </w:r>
      <w:r w:rsidRPr="00F20187">
        <w:rPr>
          <w:rFonts w:ascii="Calibri" w:hAnsi="Calibri" w:cs="Calibri"/>
          <w:b/>
          <w:bCs/>
          <w:color w:val="002060"/>
          <w:sz w:val="36"/>
          <w:szCs w:val="36"/>
          <w:highlight w:val="lightGray"/>
          <w:rtl/>
          <w:lang w:bidi="ar-EG"/>
        </w:rPr>
        <w:t xml:space="preserve"> </w:t>
      </w:r>
      <w:r w:rsidRPr="00F20187">
        <w:rPr>
          <w:rFonts w:ascii="Calibri" w:hAnsi="Calibri" w:cs="Calibri" w:hint="cs"/>
          <w:b/>
          <w:bCs/>
          <w:color w:val="002060"/>
          <w:sz w:val="36"/>
          <w:szCs w:val="36"/>
          <w:highlight w:val="lightGray"/>
          <w:rtl/>
          <w:lang w:bidi="ar-EG"/>
        </w:rPr>
        <w:t>وصِدْقِهِ</w:t>
      </w:r>
      <w:r w:rsidRPr="003544FD">
        <w:rPr>
          <w:rFonts w:ascii="Calibri" w:hAnsi="Calibri" w:cs="Calibri"/>
          <w:sz w:val="36"/>
          <w:szCs w:val="36"/>
          <w:rtl/>
          <w:lang w:bidi="ar-EG"/>
        </w:rPr>
        <w:t>»</w:t>
      </w:r>
    </w:p>
    <w:p w14:paraId="1FEFE1C3" w14:textId="5F96C801" w:rsidR="00CF07F4" w:rsidRPr="003544FD" w:rsidRDefault="00CF07F4" w:rsidP="00E50938">
      <w:pPr>
        <w:widowControl w:val="0"/>
        <w:bidi/>
        <w:spacing w:line="240" w:lineRule="auto"/>
        <w:jc w:val="both"/>
        <w:rPr>
          <w:rFonts w:ascii="Calibri" w:hAnsi="Calibri" w:cs="Calibri"/>
          <w:sz w:val="36"/>
          <w:szCs w:val="36"/>
          <w:lang w:bidi="ar-EG"/>
        </w:rPr>
      </w:pPr>
      <w:r w:rsidRPr="00CF07F4">
        <w:rPr>
          <w:rFonts w:ascii="Calibri" w:hAnsi="Calibri" w:cs="Calibri" w:hint="cs"/>
          <w:sz w:val="36"/>
          <w:szCs w:val="36"/>
          <w:rtl/>
          <w:lang w:bidi="ar-EG"/>
        </w:rPr>
        <w:t>ابن</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تيمية،</w:t>
      </w:r>
      <w:r w:rsidRPr="00CF07F4">
        <w:rPr>
          <w:rFonts w:ascii="Calibri" w:hAnsi="Calibri" w:cs="Calibri"/>
          <w:sz w:val="36"/>
          <w:szCs w:val="36"/>
          <w:rtl/>
          <w:lang w:bidi="ar-EG"/>
        </w:rPr>
        <w:t xml:space="preserve"> </w:t>
      </w:r>
      <w:r w:rsidRPr="00CF07F4">
        <w:rPr>
          <w:rFonts w:ascii="Calibri" w:hAnsi="Calibri" w:cs="Calibri" w:hint="cs"/>
          <w:b/>
          <w:bCs/>
          <w:sz w:val="36"/>
          <w:szCs w:val="36"/>
          <w:rtl/>
          <w:lang w:bidi="ar-EG"/>
        </w:rPr>
        <w:t>شرح</w:t>
      </w:r>
      <w:r w:rsidRPr="00CF07F4">
        <w:rPr>
          <w:rFonts w:ascii="Calibri" w:hAnsi="Calibri" w:cs="Calibri"/>
          <w:b/>
          <w:bCs/>
          <w:sz w:val="36"/>
          <w:szCs w:val="36"/>
          <w:rtl/>
          <w:lang w:bidi="ar-EG"/>
        </w:rPr>
        <w:t xml:space="preserve"> </w:t>
      </w:r>
      <w:r w:rsidRPr="00CF07F4">
        <w:rPr>
          <w:rFonts w:ascii="Calibri" w:hAnsi="Calibri" w:cs="Calibri" w:hint="cs"/>
          <w:b/>
          <w:bCs/>
          <w:sz w:val="36"/>
          <w:szCs w:val="36"/>
          <w:rtl/>
          <w:lang w:bidi="ar-EG"/>
        </w:rPr>
        <w:t>الأصبهانيَّة</w:t>
      </w:r>
      <w:r w:rsidRPr="00CF07F4">
        <w:rPr>
          <w:rFonts w:ascii="Calibri" w:hAnsi="Calibri" w:cs="Calibri" w:hint="cs"/>
          <w:sz w:val="36"/>
          <w:szCs w:val="36"/>
          <w:rtl/>
          <w:lang w:bidi="ar-EG"/>
        </w:rPr>
        <w:t>،</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تحقيق</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محمّد</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السّعوي</w:t>
      </w:r>
      <w:r>
        <w:rPr>
          <w:rFonts w:ascii="Calibri" w:hAnsi="Calibri" w:cs="Calibri" w:hint="cs"/>
          <w:sz w:val="36"/>
          <w:szCs w:val="36"/>
          <w:rtl/>
          <w:lang w:bidi="ar-EG"/>
        </w:rPr>
        <w:t xml:space="preserve">، </w:t>
      </w:r>
      <w:r w:rsidRPr="00CF07F4">
        <w:rPr>
          <w:rFonts w:ascii="Calibri" w:hAnsi="Calibri" w:cs="Calibri" w:hint="cs"/>
          <w:sz w:val="36"/>
          <w:szCs w:val="36"/>
          <w:rtl/>
          <w:lang w:bidi="ar-EG"/>
        </w:rPr>
        <w:t>الرياض</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دار</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المنهاج،</w:t>
      </w:r>
      <w:r w:rsidRPr="00CF07F4">
        <w:rPr>
          <w:rFonts w:ascii="Calibri" w:hAnsi="Calibri" w:cs="Calibri"/>
          <w:sz w:val="36"/>
          <w:szCs w:val="36"/>
          <w:rtl/>
          <w:lang w:bidi="ar-EG"/>
        </w:rPr>
        <w:t xml:space="preserve"> 1430</w:t>
      </w:r>
      <w:r w:rsidRPr="00CF07F4">
        <w:rPr>
          <w:rFonts w:ascii="Calibri" w:hAnsi="Calibri" w:cs="Calibri" w:hint="cs"/>
          <w:sz w:val="36"/>
          <w:szCs w:val="36"/>
          <w:rtl/>
          <w:lang w:bidi="ar-EG"/>
        </w:rPr>
        <w:t>ه</w:t>
      </w:r>
      <w:r w:rsidRPr="00CF07F4">
        <w:rPr>
          <w:rFonts w:ascii="Calibri" w:hAnsi="Calibri" w:cs="Calibri"/>
          <w:sz w:val="36"/>
          <w:szCs w:val="36"/>
          <w:rtl/>
          <w:lang w:bidi="ar-EG"/>
        </w:rPr>
        <w:t>-2010</w:t>
      </w:r>
      <w:r w:rsidRPr="00CF07F4">
        <w:rPr>
          <w:rFonts w:ascii="Calibri" w:hAnsi="Calibri" w:cs="Calibri" w:hint="cs"/>
          <w:sz w:val="36"/>
          <w:szCs w:val="36"/>
          <w:rtl/>
          <w:lang w:bidi="ar-EG"/>
        </w:rPr>
        <w:t>م،</w:t>
      </w:r>
      <w:r w:rsidRPr="00CF07F4">
        <w:rPr>
          <w:rFonts w:ascii="Calibri" w:hAnsi="Calibri" w:cs="Calibri"/>
          <w:sz w:val="36"/>
          <w:szCs w:val="36"/>
          <w:rtl/>
          <w:lang w:bidi="ar-EG"/>
        </w:rPr>
        <w:t xml:space="preserve"> </w:t>
      </w:r>
      <w:r w:rsidRPr="00CF07F4">
        <w:rPr>
          <w:rFonts w:ascii="Calibri" w:hAnsi="Calibri" w:cs="Calibri" w:hint="cs"/>
          <w:sz w:val="36"/>
          <w:szCs w:val="36"/>
          <w:rtl/>
          <w:lang w:bidi="ar-EG"/>
        </w:rPr>
        <w:t>ص</w:t>
      </w:r>
      <w:r>
        <w:rPr>
          <w:rFonts w:ascii="Calibri" w:hAnsi="Calibri" w:cs="Calibri" w:hint="cs"/>
          <w:sz w:val="36"/>
          <w:szCs w:val="36"/>
          <w:rtl/>
          <w:lang w:bidi="ar-EG"/>
        </w:rPr>
        <w:t>ـ</w:t>
      </w:r>
      <w:r w:rsidRPr="00CF07F4">
        <w:rPr>
          <w:rFonts w:ascii="Calibri" w:hAnsi="Calibri" w:cs="Calibri"/>
          <w:sz w:val="36"/>
          <w:szCs w:val="36"/>
          <w:rtl/>
          <w:lang w:bidi="ar-EG"/>
        </w:rPr>
        <w:t>561.</w:t>
      </w:r>
    </w:p>
    <w:p w14:paraId="669E6482" w14:textId="7777777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التفسير الأفضل (</w:t>
      </w:r>
      <w:r w:rsidRPr="003544FD">
        <w:rPr>
          <w:rFonts w:ascii="Calibri" w:hAnsi="Calibri" w:cs="Calibri"/>
          <w:sz w:val="36"/>
          <w:szCs w:val="36"/>
          <w:lang w:bidi="ar-EG"/>
        </w:rPr>
        <w:t>Inference to the Best Explanation</w:t>
      </w:r>
      <w:r w:rsidRPr="003544FD">
        <w:rPr>
          <w:rFonts w:ascii="Calibri" w:hAnsi="Calibri" w:cs="Calibri"/>
          <w:sz w:val="36"/>
          <w:szCs w:val="36"/>
          <w:rtl/>
          <w:lang w:bidi="ar-EG"/>
        </w:rPr>
        <w:t>)</w:t>
      </w:r>
    </w:p>
    <w:p w14:paraId="1E0B1020" w14:textId="489B6AE7" w:rsidR="003179D8" w:rsidRPr="003544FD" w:rsidRDefault="00683197"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الظَّنَّ</w:t>
      </w:r>
      <w:r w:rsidR="004A0D3D" w:rsidRPr="003544FD">
        <w:rPr>
          <w:rFonts w:ascii="Calibri" w:hAnsi="Calibri" w:cs="Calibri"/>
          <w:sz w:val="36"/>
          <w:szCs w:val="36"/>
          <w:rtl/>
          <w:lang w:bidi="ar-EG"/>
        </w:rPr>
        <w:t xml:space="preserve"> الراجح ي</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ي كسبيل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الإيمان الجازم</w:t>
      </w:r>
      <w:r w:rsidR="0033465C">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الإيمان بالل</w:t>
      </w:r>
      <w:r w:rsidRPr="003544FD">
        <w:rPr>
          <w:rFonts w:ascii="Calibri" w:hAnsi="Calibri" w:cs="Calibri"/>
          <w:sz w:val="36"/>
          <w:szCs w:val="36"/>
          <w:rtl/>
          <w:lang w:bidi="ar-EG"/>
        </w:rPr>
        <w:t>ه</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216845">
        <w:rPr>
          <w:rFonts w:ascii="Calibri" w:hAnsi="Calibri" w:cs="Calibri"/>
          <w:sz w:val="36"/>
          <w:szCs w:val="36"/>
          <w:rtl/>
          <w:lang w:bidi="ar-EG"/>
        </w:rPr>
        <w:t>-</w:t>
      </w:r>
      <w:r w:rsidRPr="003544FD">
        <w:rPr>
          <w:rFonts w:ascii="Calibri" w:hAnsi="Calibri" w:cs="Calibri"/>
          <w:sz w:val="36"/>
          <w:szCs w:val="36"/>
          <w:rtl/>
          <w:lang w:bidi="ar-EG"/>
        </w:rPr>
        <w:t>وجه لتفسير وجود الكو</w:t>
      </w:r>
      <w:r w:rsidR="004A0D3D" w:rsidRPr="003544FD">
        <w:rPr>
          <w:rFonts w:ascii="Calibri" w:hAnsi="Calibri" w:cs="Calibri"/>
          <w:sz w:val="36"/>
          <w:szCs w:val="36"/>
          <w:rtl/>
          <w:lang w:bidi="ar-EG"/>
        </w:rPr>
        <w:t>ن وتنظيمه،</w:t>
      </w:r>
      <w:r w:rsidRPr="003544FD">
        <w:rPr>
          <w:rFonts w:ascii="Calibri" w:hAnsi="Calibri" w:cs="Calibri"/>
          <w:sz w:val="36"/>
          <w:szCs w:val="36"/>
          <w:rtl/>
          <w:lang w:bidi="ar-EG"/>
        </w:rPr>
        <w:t xml:space="preserve"> وليس على الضفة الأخرى غير القو</w:t>
      </w:r>
      <w:r w:rsidR="004A0D3D" w:rsidRPr="003544FD">
        <w:rPr>
          <w:rFonts w:ascii="Calibri" w:hAnsi="Calibri" w:cs="Calibri"/>
          <w:sz w:val="36"/>
          <w:szCs w:val="36"/>
          <w:rtl/>
          <w:lang w:bidi="ar-EG"/>
        </w:rPr>
        <w:t>ل بالعشوا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w:t>
      </w:r>
    </w:p>
    <w:p w14:paraId="5CDD399A" w14:textId="795ABF3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يطرح القول الضعيف، ويلتزم القول الأقوى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لم يكن قطعي</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كانت البدا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قاصرة وعاجزة</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تفسيري</w:t>
      </w:r>
      <w:r w:rsidR="00683197" w:rsidRPr="003544FD">
        <w:rPr>
          <w:rFonts w:ascii="Calibri" w:hAnsi="Calibri" w:cs="Calibri"/>
          <w:sz w:val="36"/>
          <w:szCs w:val="36"/>
          <w:rtl/>
          <w:lang w:bidi="ar-EG"/>
        </w:rPr>
        <w:t>ًّ</w:t>
      </w:r>
      <w:r w:rsidRPr="003544FD">
        <w:rPr>
          <w:rFonts w:ascii="Calibri" w:hAnsi="Calibri" w:cs="Calibri"/>
          <w:sz w:val="36"/>
          <w:szCs w:val="36"/>
          <w:rtl/>
          <w:lang w:bidi="ar-EG"/>
        </w:rPr>
        <w:t>ا.</w:t>
      </w:r>
    </w:p>
    <w:p w14:paraId="71373C8A" w14:textId="6A47316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وهذا الظن الغالب ي</w:t>
      </w:r>
      <w:r w:rsidR="00D403DB">
        <w:rPr>
          <w:rFonts w:ascii="Calibri" w:hAnsi="Calibri" w:cs="Calibri"/>
          <w:sz w:val="36"/>
          <w:szCs w:val="36"/>
          <w:rtl/>
          <w:lang w:bidi="ar-EG"/>
        </w:rPr>
        <w:t>ؤ</w:t>
      </w:r>
      <w:r w:rsidRPr="003544FD">
        <w:rPr>
          <w:rFonts w:ascii="Calibri" w:hAnsi="Calibri" w:cs="Calibri"/>
          <w:sz w:val="36"/>
          <w:szCs w:val="36"/>
          <w:rtl/>
          <w:lang w:bidi="ar-EG"/>
        </w:rPr>
        <w:t xml:space="preserve">ول في ختام الأمر بالمرء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اليقين في وجود الله لأنه الخيار الوحيد الذي يملك قوة تفسيرية تفي بالمطلوب.</w:t>
      </w:r>
    </w:p>
    <w:p w14:paraId="677E3FB4" w14:textId="6E989BE6" w:rsidR="003179D8" w:rsidRPr="003544FD" w:rsidRDefault="004A0D3D" w:rsidP="00823072">
      <w:pPr>
        <w:keepNext/>
        <w:widowControl w:val="0"/>
        <w:bidi/>
        <w:spacing w:line="240" w:lineRule="auto"/>
        <w:jc w:val="center"/>
        <w:outlineLvl w:val="3"/>
        <w:rPr>
          <w:rFonts w:ascii="Calibri" w:hAnsi="Calibri" w:cs="Calibri"/>
          <w:b/>
          <w:bCs/>
          <w:sz w:val="36"/>
          <w:szCs w:val="36"/>
          <w:u w:val="single"/>
          <w:lang w:bidi="ar-EG"/>
        </w:rPr>
      </w:pPr>
      <w:bookmarkStart w:id="43" w:name="_Toc178854277"/>
      <w:r w:rsidRPr="00823072">
        <w:rPr>
          <w:rFonts w:ascii="Calibri" w:hAnsi="Calibri" w:cs="Calibri"/>
          <w:b/>
          <w:bCs/>
          <w:sz w:val="36"/>
          <w:szCs w:val="36"/>
          <w:highlight w:val="yellow"/>
          <w:u w:val="single"/>
          <w:rtl/>
          <w:lang w:bidi="ar-EG"/>
        </w:rPr>
        <w:t>المطلب الثاني</w:t>
      </w:r>
      <w:r w:rsidR="00823072" w:rsidRPr="00823072">
        <w:rPr>
          <w:rFonts w:ascii="Calibri" w:hAnsi="Calibri" w:cs="Calibri" w:hint="cs"/>
          <w:b/>
          <w:bCs/>
          <w:sz w:val="36"/>
          <w:szCs w:val="36"/>
          <w:highlight w:val="yellow"/>
          <w:u w:val="single"/>
          <w:rtl/>
          <w:lang w:bidi="ar-EG"/>
        </w:rPr>
        <w:t xml:space="preserve">: </w:t>
      </w:r>
      <w:r w:rsidR="00683197" w:rsidRPr="00823072">
        <w:rPr>
          <w:rFonts w:ascii="Calibri" w:hAnsi="Calibri" w:cs="Calibri"/>
          <w:b/>
          <w:bCs/>
          <w:sz w:val="36"/>
          <w:szCs w:val="36"/>
          <w:highlight w:val="yellow"/>
          <w:u w:val="single"/>
          <w:rtl/>
          <w:lang w:bidi="ar-EG"/>
        </w:rPr>
        <w:t>مُعوَّ</w:t>
      </w:r>
      <w:r w:rsidRPr="00823072">
        <w:rPr>
          <w:rFonts w:ascii="Calibri" w:hAnsi="Calibri" w:cs="Calibri"/>
          <w:b/>
          <w:bCs/>
          <w:sz w:val="36"/>
          <w:szCs w:val="36"/>
          <w:highlight w:val="yellow"/>
          <w:u w:val="single"/>
          <w:rtl/>
          <w:lang w:bidi="ar-EG"/>
        </w:rPr>
        <w:t>قات</w:t>
      </w:r>
      <w:r w:rsidR="00683197" w:rsidRPr="00823072">
        <w:rPr>
          <w:rFonts w:ascii="Calibri" w:hAnsi="Calibri" w:cs="Calibri"/>
          <w:b/>
          <w:bCs/>
          <w:sz w:val="36"/>
          <w:szCs w:val="36"/>
          <w:highlight w:val="yellow"/>
          <w:u w:val="single"/>
          <w:rtl/>
          <w:lang w:bidi="ar-EG"/>
        </w:rPr>
        <w:t>ُ</w:t>
      </w:r>
      <w:r w:rsidRPr="00823072">
        <w:rPr>
          <w:rFonts w:ascii="Calibri" w:hAnsi="Calibri" w:cs="Calibri"/>
          <w:b/>
          <w:bCs/>
          <w:sz w:val="36"/>
          <w:szCs w:val="36"/>
          <w:highlight w:val="yellow"/>
          <w:u w:val="single"/>
          <w:rtl/>
          <w:lang w:bidi="ar-EG"/>
        </w:rPr>
        <w:t xml:space="preserve"> في الط</w:t>
      </w:r>
      <w:r w:rsidR="00683197" w:rsidRPr="00823072">
        <w:rPr>
          <w:rFonts w:ascii="Calibri" w:hAnsi="Calibri" w:cs="Calibri"/>
          <w:b/>
          <w:bCs/>
          <w:sz w:val="36"/>
          <w:szCs w:val="36"/>
          <w:highlight w:val="yellow"/>
          <w:u w:val="single"/>
          <w:rtl/>
          <w:lang w:bidi="ar-EG"/>
        </w:rPr>
        <w:t>َّ</w:t>
      </w:r>
      <w:r w:rsidRPr="00823072">
        <w:rPr>
          <w:rFonts w:ascii="Calibri" w:hAnsi="Calibri" w:cs="Calibri"/>
          <w:b/>
          <w:bCs/>
          <w:sz w:val="36"/>
          <w:szCs w:val="36"/>
          <w:highlight w:val="yellow"/>
          <w:u w:val="single"/>
          <w:rtl/>
          <w:lang w:bidi="ar-EG"/>
        </w:rPr>
        <w:t>ريق</w:t>
      </w:r>
      <w:r w:rsidR="00683197" w:rsidRPr="00823072">
        <w:rPr>
          <w:rFonts w:ascii="Calibri" w:hAnsi="Calibri" w:cs="Calibri"/>
          <w:b/>
          <w:bCs/>
          <w:sz w:val="36"/>
          <w:szCs w:val="36"/>
          <w:highlight w:val="yellow"/>
          <w:u w:val="single"/>
          <w:rtl/>
          <w:lang w:bidi="ar-EG"/>
        </w:rPr>
        <w:t>ِ</w:t>
      </w:r>
      <w:r w:rsidRPr="00823072">
        <w:rPr>
          <w:rFonts w:ascii="Calibri" w:hAnsi="Calibri" w:cs="Calibri"/>
          <w:b/>
          <w:bCs/>
          <w:sz w:val="36"/>
          <w:szCs w:val="36"/>
          <w:highlight w:val="yellow"/>
          <w:u w:val="single"/>
          <w:rtl/>
          <w:lang w:bidi="ar-EG"/>
        </w:rPr>
        <w:t xml:space="preserve"> </w:t>
      </w:r>
      <w:r w:rsidR="000E6962" w:rsidRPr="00823072">
        <w:rPr>
          <w:rFonts w:ascii="Calibri" w:hAnsi="Calibri" w:cs="Calibri"/>
          <w:b/>
          <w:bCs/>
          <w:sz w:val="36"/>
          <w:szCs w:val="36"/>
          <w:highlight w:val="yellow"/>
          <w:u w:val="single"/>
          <w:rtl/>
          <w:lang w:bidi="ar-EG"/>
        </w:rPr>
        <w:t>إ</w:t>
      </w:r>
      <w:r w:rsidRPr="00823072">
        <w:rPr>
          <w:rFonts w:ascii="Calibri" w:hAnsi="Calibri" w:cs="Calibri"/>
          <w:b/>
          <w:bCs/>
          <w:sz w:val="36"/>
          <w:szCs w:val="36"/>
          <w:highlight w:val="yellow"/>
          <w:u w:val="single"/>
          <w:rtl/>
          <w:lang w:bidi="ar-EG"/>
        </w:rPr>
        <w:t>لى الجواب</w:t>
      </w:r>
      <w:r w:rsidR="00683197" w:rsidRPr="00823072">
        <w:rPr>
          <w:rFonts w:ascii="Calibri" w:hAnsi="Calibri" w:cs="Calibri"/>
          <w:b/>
          <w:bCs/>
          <w:sz w:val="36"/>
          <w:szCs w:val="36"/>
          <w:highlight w:val="yellow"/>
          <w:u w:val="single"/>
          <w:rtl/>
          <w:lang w:bidi="ar-EG"/>
        </w:rPr>
        <w:t>ِ</w:t>
      </w:r>
      <w:bookmarkEnd w:id="43"/>
    </w:p>
    <w:p w14:paraId="1F752573" w14:textId="08D721E0" w:rsidR="000B41FD" w:rsidRDefault="004A0D3D" w:rsidP="00BC2D35">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البحث </w:t>
      </w:r>
      <w:r w:rsidR="00730E76"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الأس</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لة الكبرى -ولا </w:t>
      </w:r>
      <w:r w:rsidR="00462961" w:rsidRPr="003544FD">
        <w:rPr>
          <w:rFonts w:ascii="Calibri" w:hAnsi="Calibri" w:cs="Calibri" w:hint="cs"/>
          <w:sz w:val="36"/>
          <w:szCs w:val="36"/>
          <w:rtl/>
          <w:lang w:bidi="ar-EG"/>
        </w:rPr>
        <w:t>شيء</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من الحقا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الوجودية الكبرى- يحتاج ج</w:t>
      </w:r>
      <w:r w:rsidR="00683197" w:rsidRPr="003544FD">
        <w:rPr>
          <w:rFonts w:ascii="Calibri" w:hAnsi="Calibri" w:cs="Calibri"/>
          <w:sz w:val="36"/>
          <w:szCs w:val="36"/>
          <w:rtl/>
          <w:lang w:bidi="ar-EG"/>
        </w:rPr>
        <w:t>ُ</w:t>
      </w:r>
      <w:r w:rsidRPr="003544FD">
        <w:rPr>
          <w:rFonts w:ascii="Calibri" w:hAnsi="Calibri" w:cs="Calibri"/>
          <w:sz w:val="36"/>
          <w:szCs w:val="36"/>
          <w:rtl/>
          <w:lang w:bidi="ar-EG"/>
        </w:rPr>
        <w:t>ه</w:t>
      </w:r>
      <w:r w:rsidR="00683197" w:rsidRPr="003544FD">
        <w:rPr>
          <w:rFonts w:ascii="Calibri" w:hAnsi="Calibri" w:cs="Calibri"/>
          <w:sz w:val="36"/>
          <w:szCs w:val="36"/>
          <w:rtl/>
          <w:lang w:bidi="ar-EG"/>
        </w:rPr>
        <w:t>ْ</w:t>
      </w:r>
      <w:r w:rsidRPr="003544FD">
        <w:rPr>
          <w:rFonts w:ascii="Calibri" w:hAnsi="Calibri" w:cs="Calibri"/>
          <w:sz w:val="36"/>
          <w:szCs w:val="36"/>
          <w:rtl/>
          <w:lang w:bidi="ar-EG"/>
        </w:rPr>
        <w:t>د</w:t>
      </w:r>
      <w:r w:rsidR="00683197" w:rsidRPr="003544FD">
        <w:rPr>
          <w:rFonts w:ascii="Calibri" w:hAnsi="Calibri" w:cs="Calibri"/>
          <w:sz w:val="36"/>
          <w:szCs w:val="36"/>
          <w:rtl/>
          <w:lang w:bidi="ar-EG"/>
        </w:rPr>
        <w:t>ً</w:t>
      </w:r>
      <w:r w:rsidRPr="003544FD">
        <w:rPr>
          <w:rFonts w:ascii="Calibri" w:hAnsi="Calibri" w:cs="Calibri"/>
          <w:sz w:val="36"/>
          <w:szCs w:val="36"/>
          <w:rtl/>
          <w:lang w:bidi="ar-EG"/>
        </w:rPr>
        <w:t>ا في ت</w:t>
      </w:r>
      <w:r w:rsidR="00683197" w:rsidRPr="003544FD">
        <w:rPr>
          <w:rFonts w:ascii="Calibri" w:hAnsi="Calibri" w:cs="Calibri"/>
          <w:sz w:val="36"/>
          <w:szCs w:val="36"/>
          <w:rtl/>
          <w:lang w:bidi="ar-EG"/>
        </w:rPr>
        <w:t>َ</w:t>
      </w:r>
      <w:r w:rsidRPr="003544FD">
        <w:rPr>
          <w:rFonts w:ascii="Calibri" w:hAnsi="Calibri" w:cs="Calibri"/>
          <w:sz w:val="36"/>
          <w:szCs w:val="36"/>
          <w:rtl/>
          <w:lang w:bidi="ar-EG"/>
        </w:rPr>
        <w:t>ط</w:t>
      </w:r>
      <w:r w:rsidR="00683197" w:rsidRPr="003544FD">
        <w:rPr>
          <w:rFonts w:ascii="Calibri" w:hAnsi="Calibri" w:cs="Calibri"/>
          <w:sz w:val="36"/>
          <w:szCs w:val="36"/>
          <w:rtl/>
          <w:lang w:bidi="ar-EG"/>
        </w:rPr>
        <w:t>َ</w:t>
      </w:r>
      <w:r w:rsidRPr="003544FD">
        <w:rPr>
          <w:rFonts w:ascii="Calibri" w:hAnsi="Calibri" w:cs="Calibri"/>
          <w:sz w:val="36"/>
          <w:szCs w:val="36"/>
          <w:rtl/>
          <w:lang w:bidi="ar-EG"/>
        </w:rPr>
        <w:t>ل</w:t>
      </w:r>
      <w:r w:rsidR="00683197" w:rsidRPr="003544FD">
        <w:rPr>
          <w:rFonts w:ascii="Calibri" w:hAnsi="Calibri" w:cs="Calibri"/>
          <w:sz w:val="36"/>
          <w:szCs w:val="36"/>
          <w:rtl/>
          <w:lang w:bidi="ar-EG"/>
        </w:rPr>
        <w:t>ُّ</w:t>
      </w:r>
      <w:r w:rsidRPr="003544FD">
        <w:rPr>
          <w:rFonts w:ascii="Calibri" w:hAnsi="Calibri" w:cs="Calibri"/>
          <w:sz w:val="36"/>
          <w:szCs w:val="36"/>
          <w:rtl/>
          <w:lang w:bidi="ar-EG"/>
        </w:rPr>
        <w:t>ب</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الدليل، وتواضع</w:t>
      </w:r>
      <w:r w:rsidR="00683197" w:rsidRPr="003544FD">
        <w:rPr>
          <w:rFonts w:ascii="Calibri" w:hAnsi="Calibri" w:cs="Calibri"/>
          <w:sz w:val="36"/>
          <w:szCs w:val="36"/>
          <w:rtl/>
          <w:lang w:bidi="ar-EG"/>
        </w:rPr>
        <w:t>ً</w:t>
      </w:r>
      <w:r w:rsidRPr="003544FD">
        <w:rPr>
          <w:rFonts w:ascii="Calibri" w:hAnsi="Calibri" w:cs="Calibri"/>
          <w:sz w:val="36"/>
          <w:szCs w:val="36"/>
          <w:rtl/>
          <w:lang w:bidi="ar-EG"/>
        </w:rPr>
        <w:t>ا في طلب المعرفة، وصبر</w:t>
      </w:r>
      <w:r w:rsidR="00683197" w:rsidRPr="003544FD">
        <w:rPr>
          <w:rFonts w:ascii="Calibri" w:hAnsi="Calibri" w:cs="Calibri"/>
          <w:sz w:val="36"/>
          <w:szCs w:val="36"/>
          <w:rtl/>
          <w:lang w:bidi="ar-EG"/>
        </w:rPr>
        <w:t>ً</w:t>
      </w:r>
      <w:r w:rsidRPr="003544FD">
        <w:rPr>
          <w:rFonts w:ascii="Calibri" w:hAnsi="Calibri" w:cs="Calibri"/>
          <w:sz w:val="36"/>
          <w:szCs w:val="36"/>
          <w:rtl/>
          <w:lang w:bidi="ar-EG"/>
        </w:rPr>
        <w:t>ا في ت</w:t>
      </w:r>
      <w:r w:rsidR="00683197" w:rsidRPr="003544FD">
        <w:rPr>
          <w:rFonts w:ascii="Calibri" w:hAnsi="Calibri" w:cs="Calibri"/>
          <w:sz w:val="36"/>
          <w:szCs w:val="36"/>
          <w:rtl/>
          <w:lang w:bidi="ar-EG"/>
        </w:rPr>
        <w:t>َ</w:t>
      </w:r>
      <w:r w:rsidRPr="003544FD">
        <w:rPr>
          <w:rFonts w:ascii="Calibri" w:hAnsi="Calibri" w:cs="Calibri"/>
          <w:sz w:val="36"/>
          <w:szCs w:val="36"/>
          <w:rtl/>
          <w:lang w:bidi="ar-EG"/>
        </w:rPr>
        <w:t>ع</w:t>
      </w:r>
      <w:r w:rsidR="00683197" w:rsidRPr="003544FD">
        <w:rPr>
          <w:rFonts w:ascii="Calibri" w:hAnsi="Calibri" w:cs="Calibri"/>
          <w:sz w:val="36"/>
          <w:szCs w:val="36"/>
          <w:rtl/>
          <w:lang w:bidi="ar-EG"/>
        </w:rPr>
        <w:t>َ</w:t>
      </w:r>
      <w:r w:rsidRPr="003544FD">
        <w:rPr>
          <w:rFonts w:ascii="Calibri" w:hAnsi="Calibri" w:cs="Calibri"/>
          <w:sz w:val="36"/>
          <w:szCs w:val="36"/>
          <w:rtl/>
          <w:lang w:bidi="ar-EG"/>
        </w:rPr>
        <w:t>ق</w:t>
      </w:r>
      <w:r w:rsidR="00683197" w:rsidRPr="003544FD">
        <w:rPr>
          <w:rFonts w:ascii="Calibri" w:hAnsi="Calibri" w:cs="Calibri"/>
          <w:sz w:val="36"/>
          <w:szCs w:val="36"/>
          <w:rtl/>
          <w:lang w:bidi="ar-EG"/>
        </w:rPr>
        <w:t>ُّ</w:t>
      </w:r>
      <w:r w:rsidRPr="003544FD">
        <w:rPr>
          <w:rFonts w:ascii="Calibri" w:hAnsi="Calibri" w:cs="Calibri"/>
          <w:sz w:val="36"/>
          <w:szCs w:val="36"/>
          <w:rtl/>
          <w:lang w:bidi="ar-EG"/>
        </w:rPr>
        <w:t>ب</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الحقا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w:t>
      </w:r>
      <w:r w:rsidR="00683197" w:rsidRPr="003544FD">
        <w:rPr>
          <w:rFonts w:ascii="Calibri" w:hAnsi="Calibri" w:cs="Calibri"/>
          <w:sz w:val="36"/>
          <w:szCs w:val="36"/>
          <w:rtl/>
          <w:lang w:bidi="ar-EG"/>
        </w:rPr>
        <w:t>ِ</w:t>
      </w:r>
      <w:r w:rsidRPr="003544FD">
        <w:rPr>
          <w:rFonts w:ascii="Calibri" w:hAnsi="Calibri" w:cs="Calibri"/>
          <w:sz w:val="36"/>
          <w:szCs w:val="36"/>
          <w:rtl/>
          <w:lang w:bidi="ar-EG"/>
        </w:rPr>
        <w:t>.</w:t>
      </w:r>
    </w:p>
    <w:p w14:paraId="3F2AC070" w14:textId="59435418" w:rsidR="003179D8" w:rsidRPr="003544FD" w:rsidRDefault="004A0D3D" w:rsidP="000B41F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فالن</w:t>
      </w:r>
      <w:r w:rsidR="00683197" w:rsidRPr="003544FD">
        <w:rPr>
          <w:rFonts w:ascii="Calibri" w:hAnsi="Calibri" w:cs="Calibri"/>
          <w:sz w:val="36"/>
          <w:szCs w:val="36"/>
          <w:rtl/>
          <w:lang w:bidi="ar-EG"/>
        </w:rPr>
        <w:t>َّ</w:t>
      </w:r>
      <w:r w:rsidRPr="003544FD">
        <w:rPr>
          <w:rFonts w:ascii="Calibri" w:hAnsi="Calibri" w:cs="Calibri"/>
          <w:sz w:val="36"/>
          <w:szCs w:val="36"/>
          <w:rtl/>
          <w:lang w:bidi="ar-EG"/>
        </w:rPr>
        <w:t>ب</w:t>
      </w:r>
      <w:r w:rsidR="00683197" w:rsidRPr="003544FD">
        <w:rPr>
          <w:rFonts w:ascii="Calibri" w:hAnsi="Calibri" w:cs="Calibri"/>
          <w:sz w:val="36"/>
          <w:szCs w:val="36"/>
          <w:rtl/>
          <w:lang w:bidi="ar-EG"/>
        </w:rPr>
        <w:t>ْ</w:t>
      </w:r>
      <w:r w:rsidRPr="003544FD">
        <w:rPr>
          <w:rFonts w:ascii="Calibri" w:hAnsi="Calibri" w:cs="Calibri"/>
          <w:sz w:val="36"/>
          <w:szCs w:val="36"/>
          <w:rtl/>
          <w:lang w:bidi="ar-EG"/>
        </w:rPr>
        <w:t>ش</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في ج</w:t>
      </w:r>
      <w:r w:rsidR="00683197" w:rsidRPr="003544FD">
        <w:rPr>
          <w:rFonts w:ascii="Calibri" w:hAnsi="Calibri" w:cs="Calibri"/>
          <w:sz w:val="36"/>
          <w:szCs w:val="36"/>
          <w:rtl/>
          <w:lang w:bidi="ar-EG"/>
        </w:rPr>
        <w:t>ُ</w:t>
      </w:r>
      <w:r w:rsidRPr="003544FD">
        <w:rPr>
          <w:rFonts w:ascii="Calibri" w:hAnsi="Calibri" w:cs="Calibri"/>
          <w:sz w:val="36"/>
          <w:szCs w:val="36"/>
          <w:rtl/>
          <w:lang w:bidi="ar-EG"/>
        </w:rPr>
        <w:t>ذور</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الاعتراضات </w:t>
      </w:r>
      <w:r w:rsidR="00462961" w:rsidRPr="003544FD">
        <w:rPr>
          <w:rFonts w:ascii="Calibri" w:hAnsi="Calibri" w:cs="Calibri" w:hint="cs"/>
          <w:sz w:val="36"/>
          <w:szCs w:val="36"/>
          <w:rtl/>
          <w:lang w:bidi="ar-EG"/>
        </w:rPr>
        <w:t>الإلحادية</w:t>
      </w:r>
      <w:r w:rsidRPr="003544FD">
        <w:rPr>
          <w:rFonts w:ascii="Calibri" w:hAnsi="Calibri" w:cs="Calibri"/>
          <w:sz w:val="36"/>
          <w:szCs w:val="36"/>
          <w:rtl/>
          <w:lang w:bidi="ar-EG"/>
        </w:rPr>
        <w:t xml:space="preserve"> كثير</w:t>
      </w:r>
      <w:r w:rsidR="00683197" w:rsidRPr="003544FD">
        <w:rPr>
          <w:rFonts w:ascii="Calibri" w:hAnsi="Calibri" w:cs="Calibri"/>
          <w:sz w:val="36"/>
          <w:szCs w:val="36"/>
          <w:rtl/>
          <w:lang w:bidi="ar-EG"/>
        </w:rPr>
        <w:t>ً</w:t>
      </w:r>
      <w:r w:rsidRPr="003544FD">
        <w:rPr>
          <w:rFonts w:ascii="Calibri" w:hAnsi="Calibri" w:cs="Calibri"/>
          <w:sz w:val="36"/>
          <w:szCs w:val="36"/>
          <w:rtl/>
          <w:lang w:bidi="ar-EG"/>
        </w:rPr>
        <w:t>ا ما ي</w:t>
      </w:r>
      <w:r w:rsidR="00683197" w:rsidRPr="003544FD">
        <w:rPr>
          <w:rFonts w:ascii="Calibri" w:hAnsi="Calibri" w:cs="Calibri"/>
          <w:sz w:val="36"/>
          <w:szCs w:val="36"/>
          <w:rtl/>
          <w:lang w:bidi="ar-EG"/>
        </w:rPr>
        <w:t>َ</w:t>
      </w:r>
      <w:r w:rsidRPr="003544FD">
        <w:rPr>
          <w:rFonts w:ascii="Calibri" w:hAnsi="Calibri" w:cs="Calibri"/>
          <w:sz w:val="36"/>
          <w:szCs w:val="36"/>
          <w:rtl/>
          <w:lang w:bidi="ar-EG"/>
        </w:rPr>
        <w:t>ح</w:t>
      </w:r>
      <w:r w:rsidR="00683197" w:rsidRPr="003544FD">
        <w:rPr>
          <w:rFonts w:ascii="Calibri" w:hAnsi="Calibri" w:cs="Calibri"/>
          <w:sz w:val="36"/>
          <w:szCs w:val="36"/>
          <w:rtl/>
          <w:lang w:bidi="ar-EG"/>
        </w:rPr>
        <w:t>ْ</w:t>
      </w:r>
      <w:r w:rsidRPr="003544FD">
        <w:rPr>
          <w:rFonts w:ascii="Calibri" w:hAnsi="Calibri" w:cs="Calibri"/>
          <w:sz w:val="36"/>
          <w:szCs w:val="36"/>
          <w:rtl/>
          <w:lang w:bidi="ar-EG"/>
        </w:rPr>
        <w:t>س</w:t>
      </w:r>
      <w:r w:rsidR="00683197" w:rsidRPr="003544FD">
        <w:rPr>
          <w:rFonts w:ascii="Calibri" w:hAnsi="Calibri" w:cs="Calibri"/>
          <w:sz w:val="36"/>
          <w:szCs w:val="36"/>
          <w:rtl/>
          <w:lang w:bidi="ar-EG"/>
        </w:rPr>
        <w:t>ِ</w:t>
      </w:r>
      <w:r w:rsidRPr="003544FD">
        <w:rPr>
          <w:rFonts w:ascii="Calibri" w:hAnsi="Calibri" w:cs="Calibri"/>
          <w:sz w:val="36"/>
          <w:szCs w:val="36"/>
          <w:rtl/>
          <w:lang w:bidi="ar-EG"/>
        </w:rPr>
        <w:t>م</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ز</w:t>
      </w:r>
      <w:r w:rsidR="00683197" w:rsidRPr="003544FD">
        <w:rPr>
          <w:rFonts w:ascii="Calibri" w:hAnsi="Calibri" w:cs="Calibri"/>
          <w:sz w:val="36"/>
          <w:szCs w:val="36"/>
          <w:rtl/>
          <w:lang w:bidi="ar-EG"/>
        </w:rPr>
        <w:t>َ</w:t>
      </w:r>
      <w:r w:rsidRPr="003544FD">
        <w:rPr>
          <w:rFonts w:ascii="Calibri" w:hAnsi="Calibri" w:cs="Calibri"/>
          <w:sz w:val="36"/>
          <w:szCs w:val="36"/>
          <w:rtl/>
          <w:lang w:bidi="ar-EG"/>
        </w:rPr>
        <w:t>ي</w:t>
      </w:r>
      <w:r w:rsidR="00683197" w:rsidRPr="003544FD">
        <w:rPr>
          <w:rFonts w:ascii="Calibri" w:hAnsi="Calibri" w:cs="Calibri"/>
          <w:sz w:val="36"/>
          <w:szCs w:val="36"/>
          <w:rtl/>
          <w:lang w:bidi="ar-EG"/>
        </w:rPr>
        <w:t>ْ</w:t>
      </w:r>
      <w:r w:rsidRPr="003544FD">
        <w:rPr>
          <w:rFonts w:ascii="Calibri" w:hAnsi="Calibri" w:cs="Calibri"/>
          <w:sz w:val="36"/>
          <w:szCs w:val="36"/>
          <w:rtl/>
          <w:lang w:bidi="ar-EG"/>
        </w:rPr>
        <w:t>ف</w:t>
      </w:r>
      <w:r w:rsidR="00683197" w:rsidRPr="003544FD">
        <w:rPr>
          <w:rFonts w:ascii="Calibri" w:hAnsi="Calibri" w:cs="Calibri"/>
          <w:sz w:val="36"/>
          <w:szCs w:val="36"/>
          <w:rtl/>
          <w:lang w:bidi="ar-EG"/>
        </w:rPr>
        <w:t>ِ</w:t>
      </w:r>
      <w:r w:rsidRPr="003544FD">
        <w:rPr>
          <w:rFonts w:ascii="Calibri" w:hAnsi="Calibri" w:cs="Calibri"/>
          <w:sz w:val="36"/>
          <w:szCs w:val="36"/>
          <w:rtl/>
          <w:lang w:bidi="ar-EG"/>
        </w:rPr>
        <w:t xml:space="preserve">ها قبل تناول المقولة </w:t>
      </w:r>
      <w:r w:rsidR="00462961" w:rsidRPr="003544FD">
        <w:rPr>
          <w:rFonts w:ascii="Calibri" w:hAnsi="Calibri" w:cs="Calibri" w:hint="cs"/>
          <w:sz w:val="36"/>
          <w:szCs w:val="36"/>
          <w:rtl/>
          <w:lang w:bidi="ar-EG"/>
        </w:rPr>
        <w:t>الإلحادية</w:t>
      </w:r>
      <w:r w:rsidRPr="003544FD">
        <w:rPr>
          <w:rFonts w:ascii="Calibri" w:hAnsi="Calibri" w:cs="Calibri"/>
          <w:sz w:val="36"/>
          <w:szCs w:val="36"/>
          <w:rtl/>
          <w:lang w:bidi="ar-EG"/>
        </w:rPr>
        <w:t xml:space="preserve"> بالنظر</w:t>
      </w:r>
      <w:r w:rsidR="00683197" w:rsidRPr="003544FD">
        <w:rPr>
          <w:rFonts w:ascii="Calibri" w:hAnsi="Calibri" w:cs="Calibri"/>
          <w:sz w:val="36"/>
          <w:szCs w:val="36"/>
          <w:rtl/>
          <w:lang w:bidi="ar-EG"/>
        </w:rPr>
        <w:t>.</w:t>
      </w:r>
    </w:p>
    <w:p w14:paraId="48C05D0A" w14:textId="12F3D1D2" w:rsidR="00683197" w:rsidRPr="003544FD" w:rsidRDefault="00683197" w:rsidP="00E50938">
      <w:pPr>
        <w:keepNext/>
        <w:widowControl w:val="0"/>
        <w:bidi/>
        <w:spacing w:line="240" w:lineRule="auto"/>
        <w:jc w:val="center"/>
        <w:outlineLvl w:val="2"/>
        <w:rPr>
          <w:rFonts w:ascii="Calibri" w:hAnsi="Calibri" w:cs="Calibri"/>
          <w:b/>
          <w:bCs/>
          <w:sz w:val="36"/>
          <w:szCs w:val="36"/>
          <w:u w:val="single"/>
          <w:rtl/>
          <w:lang w:bidi="ar-EG"/>
        </w:rPr>
      </w:pPr>
      <w:bookmarkStart w:id="44" w:name="_Toc178854278"/>
      <w:r w:rsidRPr="00823072">
        <w:rPr>
          <w:rFonts w:ascii="Calibri" w:hAnsi="Calibri" w:cs="Calibri"/>
          <w:b/>
          <w:bCs/>
          <w:sz w:val="36"/>
          <w:szCs w:val="36"/>
          <w:highlight w:val="yellow"/>
          <w:u w:val="single"/>
          <w:rtl/>
          <w:lang w:bidi="ar-EG"/>
        </w:rPr>
        <w:t>مراجع للت</w:t>
      </w:r>
      <w:r w:rsidR="00161E82">
        <w:rPr>
          <w:rFonts w:ascii="Calibri" w:hAnsi="Calibri" w:cs="Calibri" w:hint="cs"/>
          <w:b/>
          <w:bCs/>
          <w:sz w:val="36"/>
          <w:szCs w:val="36"/>
          <w:highlight w:val="yellow"/>
          <w:u w:val="single"/>
          <w:rtl/>
          <w:lang w:bidi="ar-EG"/>
        </w:rPr>
        <w:t>َّ</w:t>
      </w:r>
      <w:r w:rsidRPr="00823072">
        <w:rPr>
          <w:rFonts w:ascii="Calibri" w:hAnsi="Calibri" w:cs="Calibri"/>
          <w:b/>
          <w:bCs/>
          <w:sz w:val="36"/>
          <w:szCs w:val="36"/>
          <w:highlight w:val="yellow"/>
          <w:u w:val="single"/>
          <w:rtl/>
          <w:lang w:bidi="ar-EG"/>
        </w:rPr>
        <w:t>وسُّع</w:t>
      </w:r>
      <w:bookmarkEnd w:id="44"/>
    </w:p>
    <w:p w14:paraId="49FACAA3" w14:textId="1185A29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راجح الكردي، </w:t>
      </w:r>
      <w:r w:rsidRPr="00BC2D35">
        <w:rPr>
          <w:rFonts w:ascii="Calibri" w:hAnsi="Calibri" w:cs="Calibri"/>
          <w:b/>
          <w:bCs/>
          <w:i/>
          <w:iCs/>
          <w:sz w:val="36"/>
          <w:szCs w:val="36"/>
          <w:rtl/>
          <w:lang w:bidi="ar-EG"/>
        </w:rPr>
        <w:t>نظرية المعرفة بين القر</w:t>
      </w:r>
      <w:r w:rsidR="0090107F">
        <w:rPr>
          <w:rFonts w:ascii="Calibri" w:hAnsi="Calibri" w:cs="Calibri"/>
          <w:b/>
          <w:bCs/>
          <w:i/>
          <w:iCs/>
          <w:sz w:val="36"/>
          <w:szCs w:val="36"/>
          <w:rtl/>
          <w:lang w:bidi="ar-EG"/>
        </w:rPr>
        <w:t>آ</w:t>
      </w:r>
      <w:r w:rsidRPr="00BC2D35">
        <w:rPr>
          <w:rFonts w:ascii="Calibri" w:hAnsi="Calibri" w:cs="Calibri"/>
          <w:b/>
          <w:bCs/>
          <w:i/>
          <w:iCs/>
          <w:sz w:val="36"/>
          <w:szCs w:val="36"/>
          <w:rtl/>
          <w:lang w:bidi="ar-EG"/>
        </w:rPr>
        <w:t>ن والفلسفة</w:t>
      </w:r>
      <w:r w:rsidR="00683197" w:rsidRPr="003544FD">
        <w:rPr>
          <w:rFonts w:ascii="Calibri" w:hAnsi="Calibri" w:cs="Calibri"/>
          <w:sz w:val="36"/>
          <w:szCs w:val="36"/>
          <w:rtl/>
          <w:lang w:bidi="ar-EG"/>
        </w:rPr>
        <w:t>.</w:t>
      </w:r>
    </w:p>
    <w:p w14:paraId="5B1F0548" w14:textId="373AD3C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عبد الله الدعجاني، </w:t>
      </w:r>
      <w:r w:rsidRPr="00BC2D35">
        <w:rPr>
          <w:rFonts w:ascii="Calibri" w:hAnsi="Calibri" w:cs="Calibri"/>
          <w:b/>
          <w:bCs/>
          <w:i/>
          <w:iCs/>
          <w:sz w:val="36"/>
          <w:szCs w:val="36"/>
          <w:rtl/>
          <w:lang w:bidi="ar-EG"/>
        </w:rPr>
        <w:t>منهج ابن تيمية المعرفي</w:t>
      </w:r>
      <w:r w:rsidR="00683197" w:rsidRPr="003544FD">
        <w:rPr>
          <w:rFonts w:ascii="Calibri" w:hAnsi="Calibri" w:cs="Calibri"/>
          <w:sz w:val="36"/>
          <w:szCs w:val="36"/>
          <w:rtl/>
          <w:lang w:bidi="ar-EG"/>
        </w:rPr>
        <w:t>.</w:t>
      </w:r>
    </w:p>
    <w:p w14:paraId="66B4CF6D" w14:textId="520FCC04" w:rsidR="00D97963" w:rsidRDefault="007B60DE" w:rsidP="00E50938">
      <w:pPr>
        <w:widowControl w:val="0"/>
        <w:spacing w:line="240" w:lineRule="auto"/>
        <w:jc w:val="both"/>
        <w:rPr>
          <w:rFonts w:ascii="Calibri" w:hAnsi="Calibri" w:cs="Calibri"/>
          <w:sz w:val="36"/>
          <w:szCs w:val="36"/>
          <w:lang w:bidi="ar-EG"/>
        </w:rPr>
      </w:pPr>
      <w:r w:rsidRPr="007B60DE">
        <w:rPr>
          <w:rFonts w:ascii="Calibri" w:hAnsi="Calibri" w:cs="Calibri"/>
          <w:sz w:val="36"/>
          <w:szCs w:val="36"/>
          <w:lang w:bidi="ar-EG"/>
        </w:rPr>
        <w:t xml:space="preserve">Noah Lemos, </w:t>
      </w:r>
      <w:r w:rsidRPr="007B60DE">
        <w:rPr>
          <w:rFonts w:ascii="Calibri" w:hAnsi="Calibri" w:cs="Calibri"/>
          <w:b/>
          <w:bCs/>
          <w:i/>
          <w:iCs/>
          <w:sz w:val="36"/>
          <w:szCs w:val="36"/>
          <w:lang w:bidi="ar-EG"/>
        </w:rPr>
        <w:t>Common Sense: A Contemporary Defense</w:t>
      </w:r>
      <w:r w:rsidRPr="007B60DE">
        <w:rPr>
          <w:rFonts w:ascii="Calibri" w:hAnsi="Calibri" w:cs="Calibri"/>
          <w:sz w:val="36"/>
          <w:szCs w:val="36"/>
          <w:lang w:bidi="ar-EG"/>
        </w:rPr>
        <w:t>, Cambridge</w:t>
      </w:r>
      <w:r>
        <w:rPr>
          <w:rFonts w:ascii="Calibri" w:hAnsi="Calibri" w:cs="Calibri"/>
          <w:sz w:val="36"/>
          <w:szCs w:val="36"/>
          <w:lang w:bidi="ar-EG"/>
        </w:rPr>
        <w:t xml:space="preserve"> </w:t>
      </w:r>
      <w:r w:rsidRPr="007B60DE">
        <w:rPr>
          <w:rFonts w:ascii="Calibri" w:hAnsi="Calibri" w:cs="Calibri"/>
          <w:sz w:val="36"/>
          <w:szCs w:val="36"/>
          <w:lang w:bidi="ar-EG"/>
        </w:rPr>
        <w:t>University Press, 2010.</w:t>
      </w:r>
    </w:p>
    <w:p w14:paraId="314ED035" w14:textId="038BEA17" w:rsidR="001A0BA4" w:rsidRPr="001A0BA4" w:rsidRDefault="001A0BA4" w:rsidP="00E50938">
      <w:pPr>
        <w:widowControl w:val="0"/>
        <w:spacing w:line="240" w:lineRule="auto"/>
        <w:jc w:val="both"/>
        <w:rPr>
          <w:rFonts w:ascii="Calibri" w:hAnsi="Calibri" w:cs="Calibri"/>
          <w:sz w:val="36"/>
          <w:szCs w:val="36"/>
          <w:lang w:bidi="ar-EG"/>
        </w:rPr>
      </w:pPr>
      <w:r w:rsidRPr="001A0BA4">
        <w:rPr>
          <w:rFonts w:ascii="Calibri" w:hAnsi="Calibri" w:cs="Calibri"/>
          <w:sz w:val="36"/>
          <w:szCs w:val="36"/>
          <w:lang w:bidi="ar-EG"/>
        </w:rPr>
        <w:t xml:space="preserve">Nigel Brush, </w:t>
      </w:r>
      <w:r w:rsidRPr="005D5F1A">
        <w:rPr>
          <w:rFonts w:ascii="Calibri" w:hAnsi="Calibri" w:cs="Calibri"/>
          <w:b/>
          <w:bCs/>
          <w:i/>
          <w:iCs/>
          <w:sz w:val="36"/>
          <w:szCs w:val="36"/>
          <w:lang w:bidi="ar-EG"/>
        </w:rPr>
        <w:t xml:space="preserve">The </w:t>
      </w:r>
      <w:r w:rsidR="005D5F1A" w:rsidRPr="005D5F1A">
        <w:rPr>
          <w:rFonts w:ascii="Calibri" w:hAnsi="Calibri" w:cs="Calibri"/>
          <w:b/>
          <w:bCs/>
          <w:i/>
          <w:iCs/>
          <w:sz w:val="36"/>
          <w:szCs w:val="36"/>
          <w:lang w:bidi="ar-EG"/>
        </w:rPr>
        <w:t xml:space="preserve">Limitations Of </w:t>
      </w:r>
      <w:r w:rsidRPr="005D5F1A">
        <w:rPr>
          <w:rFonts w:ascii="Calibri" w:hAnsi="Calibri" w:cs="Calibri"/>
          <w:b/>
          <w:bCs/>
          <w:i/>
          <w:iCs/>
          <w:sz w:val="36"/>
          <w:szCs w:val="36"/>
          <w:lang w:bidi="ar-EG"/>
        </w:rPr>
        <w:t>Scientific Truth</w:t>
      </w:r>
      <w:r w:rsidR="005D5F1A" w:rsidRPr="005D5F1A">
        <w:rPr>
          <w:rFonts w:ascii="Calibri" w:hAnsi="Calibri" w:cs="Calibri"/>
          <w:b/>
          <w:bCs/>
          <w:i/>
          <w:iCs/>
          <w:sz w:val="36"/>
          <w:szCs w:val="36"/>
          <w:lang w:bidi="ar-EG"/>
        </w:rPr>
        <w:t xml:space="preserve">: </w:t>
      </w:r>
      <w:r w:rsidRPr="005D5F1A">
        <w:rPr>
          <w:rFonts w:ascii="Calibri" w:hAnsi="Calibri" w:cs="Calibri"/>
          <w:b/>
          <w:bCs/>
          <w:i/>
          <w:iCs/>
          <w:sz w:val="36"/>
          <w:szCs w:val="36"/>
          <w:lang w:bidi="ar-EG"/>
        </w:rPr>
        <w:t xml:space="preserve">Why </w:t>
      </w:r>
      <w:r w:rsidR="005D5F1A" w:rsidRPr="005D5F1A">
        <w:rPr>
          <w:rFonts w:ascii="Calibri" w:hAnsi="Calibri" w:cs="Calibri"/>
          <w:b/>
          <w:bCs/>
          <w:i/>
          <w:iCs/>
          <w:sz w:val="36"/>
          <w:szCs w:val="36"/>
          <w:lang w:bidi="ar-EG"/>
        </w:rPr>
        <w:t>Science Can'</w:t>
      </w:r>
      <w:r w:rsidR="00991F01">
        <w:rPr>
          <w:rFonts w:ascii="Calibri" w:hAnsi="Calibri" w:cs="Calibri"/>
          <w:b/>
          <w:bCs/>
          <w:i/>
          <w:iCs/>
          <w:sz w:val="36"/>
          <w:szCs w:val="36"/>
          <w:lang w:bidi="ar-EG"/>
        </w:rPr>
        <w:t>t</w:t>
      </w:r>
      <w:r w:rsidR="005D5F1A" w:rsidRPr="005D5F1A">
        <w:rPr>
          <w:rFonts w:ascii="Calibri" w:hAnsi="Calibri" w:cs="Calibri"/>
          <w:b/>
          <w:bCs/>
          <w:i/>
          <w:iCs/>
          <w:sz w:val="36"/>
          <w:szCs w:val="36"/>
          <w:lang w:bidi="ar-EG"/>
        </w:rPr>
        <w:t xml:space="preserve"> Answer Life's Ultimate Questions</w:t>
      </w:r>
      <w:r w:rsidRPr="001A0BA4">
        <w:rPr>
          <w:rFonts w:ascii="Calibri" w:hAnsi="Calibri" w:cs="Calibri"/>
          <w:sz w:val="36"/>
          <w:szCs w:val="36"/>
          <w:lang w:bidi="ar-EG"/>
        </w:rPr>
        <w:t>, Grand Rapids, MI: Kregel Publications,</w:t>
      </w:r>
      <w:r>
        <w:rPr>
          <w:rFonts w:ascii="Calibri" w:hAnsi="Calibri" w:cs="Calibri"/>
          <w:sz w:val="36"/>
          <w:szCs w:val="36"/>
          <w:lang w:bidi="ar-EG"/>
        </w:rPr>
        <w:t xml:space="preserve"> </w:t>
      </w:r>
      <w:r w:rsidRPr="001A0BA4">
        <w:rPr>
          <w:rFonts w:ascii="Calibri" w:hAnsi="Calibri" w:cs="Calibri"/>
          <w:sz w:val="36"/>
          <w:szCs w:val="36"/>
          <w:lang w:bidi="ar-EG"/>
        </w:rPr>
        <w:t>2005.</w:t>
      </w:r>
    </w:p>
    <w:p w14:paraId="46596AD2" w14:textId="71EC10C5" w:rsidR="00683197" w:rsidRPr="003544FD" w:rsidRDefault="001A0BA4" w:rsidP="00823072">
      <w:pPr>
        <w:widowControl w:val="0"/>
        <w:spacing w:line="240" w:lineRule="auto"/>
        <w:jc w:val="both"/>
        <w:rPr>
          <w:rFonts w:ascii="Calibri" w:hAnsi="Calibri" w:cs="Calibri"/>
          <w:sz w:val="36"/>
          <w:szCs w:val="36"/>
          <w:lang w:bidi="ar-EG"/>
        </w:rPr>
      </w:pPr>
      <w:r w:rsidRPr="001A0BA4">
        <w:rPr>
          <w:rFonts w:ascii="Calibri" w:hAnsi="Calibri" w:cs="Calibri"/>
          <w:sz w:val="36"/>
          <w:szCs w:val="36"/>
          <w:lang w:bidi="ar-EG"/>
        </w:rPr>
        <w:t xml:space="preserve">J. P. Moreland, </w:t>
      </w:r>
      <w:r w:rsidR="00683197" w:rsidRPr="005D5F1A">
        <w:rPr>
          <w:rFonts w:ascii="Calibri" w:hAnsi="Calibri" w:cs="Calibri"/>
          <w:b/>
          <w:bCs/>
          <w:i/>
          <w:iCs/>
          <w:sz w:val="36"/>
          <w:szCs w:val="36"/>
          <w:lang w:bidi="ar-EG"/>
        </w:rPr>
        <w:t>Scientism and Secularism: Learning to Respond to a Dangerous Ideology</w:t>
      </w:r>
      <w:r w:rsidR="00683197" w:rsidRPr="003544FD">
        <w:rPr>
          <w:rFonts w:ascii="Calibri" w:hAnsi="Calibri" w:cs="Calibri"/>
          <w:sz w:val="36"/>
          <w:szCs w:val="36"/>
          <w:lang w:bidi="ar-EG"/>
        </w:rPr>
        <w:t>, Crossway</w:t>
      </w:r>
      <w:r w:rsidRPr="001A0BA4">
        <w:rPr>
          <w:rFonts w:ascii="Calibri" w:hAnsi="Calibri" w:cs="Calibri"/>
          <w:sz w:val="36"/>
          <w:szCs w:val="36"/>
          <w:lang w:bidi="ar-EG"/>
        </w:rPr>
        <w:t>, 2018.</w:t>
      </w:r>
    </w:p>
    <w:p w14:paraId="203D034F" w14:textId="7B8F40B5" w:rsidR="006228D8" w:rsidRPr="003544FD" w:rsidRDefault="00683197" w:rsidP="000F56D8">
      <w:pPr>
        <w:keepNext/>
        <w:widowControl w:val="0"/>
        <w:bidi/>
        <w:spacing w:line="240" w:lineRule="auto"/>
        <w:jc w:val="center"/>
        <w:outlineLvl w:val="1"/>
        <w:rPr>
          <w:rFonts w:ascii="Calibri" w:hAnsi="Calibri" w:cs="Calibri"/>
          <w:b/>
          <w:bCs/>
          <w:sz w:val="36"/>
          <w:szCs w:val="36"/>
          <w:u w:val="single"/>
          <w:lang w:bidi="ar-EG"/>
        </w:rPr>
      </w:pPr>
      <w:bookmarkStart w:id="45" w:name="_Toc178854279"/>
      <w:r w:rsidRPr="00823072">
        <w:rPr>
          <w:rFonts w:ascii="Calibri" w:hAnsi="Calibri" w:cs="Calibri"/>
          <w:b/>
          <w:bCs/>
          <w:sz w:val="36"/>
          <w:szCs w:val="36"/>
          <w:highlight w:val="yellow"/>
          <w:u w:val="single"/>
          <w:rtl/>
        </w:rPr>
        <w:t>ا</w:t>
      </w:r>
      <w:r w:rsidR="004A0D3D" w:rsidRPr="00823072">
        <w:rPr>
          <w:rFonts w:ascii="Calibri" w:hAnsi="Calibri" w:cs="Calibri"/>
          <w:b/>
          <w:bCs/>
          <w:sz w:val="36"/>
          <w:szCs w:val="36"/>
          <w:highlight w:val="yellow"/>
          <w:u w:val="single"/>
          <w:rtl/>
          <w:lang w:bidi="ar-EG"/>
        </w:rPr>
        <w:t xml:space="preserve">لفصل </w:t>
      </w:r>
      <w:r w:rsidRPr="00823072">
        <w:rPr>
          <w:rFonts w:ascii="Calibri" w:hAnsi="Calibri" w:cs="Calibri"/>
          <w:b/>
          <w:bCs/>
          <w:sz w:val="36"/>
          <w:szCs w:val="36"/>
          <w:highlight w:val="yellow"/>
          <w:u w:val="single"/>
          <w:rtl/>
          <w:lang w:bidi="ar-EG"/>
        </w:rPr>
        <w:t>ا</w:t>
      </w:r>
      <w:r w:rsidR="004A0D3D" w:rsidRPr="00823072">
        <w:rPr>
          <w:rFonts w:ascii="Calibri" w:hAnsi="Calibri" w:cs="Calibri"/>
          <w:b/>
          <w:bCs/>
          <w:sz w:val="36"/>
          <w:szCs w:val="36"/>
          <w:highlight w:val="yellow"/>
          <w:u w:val="single"/>
          <w:rtl/>
          <w:lang w:bidi="ar-EG"/>
        </w:rPr>
        <w:t>لرابع</w:t>
      </w:r>
      <w:r w:rsidR="001A0BA4">
        <w:rPr>
          <w:rFonts w:ascii="Calibri" w:hAnsi="Calibri" w:cs="Calibri" w:hint="cs"/>
          <w:b/>
          <w:bCs/>
          <w:sz w:val="36"/>
          <w:szCs w:val="36"/>
          <w:highlight w:val="yellow"/>
          <w:u w:val="single"/>
          <w:rtl/>
          <w:lang w:bidi="ar-EG"/>
        </w:rPr>
        <w:t xml:space="preserve">: </w:t>
      </w:r>
      <w:r w:rsidR="004A0D3D" w:rsidRPr="00823072">
        <w:rPr>
          <w:rFonts w:ascii="Calibri" w:hAnsi="Calibri" w:cs="Calibri"/>
          <w:b/>
          <w:bCs/>
          <w:sz w:val="36"/>
          <w:szCs w:val="36"/>
          <w:highlight w:val="yellow"/>
          <w:u w:val="single"/>
          <w:rtl/>
          <w:lang w:bidi="ar-EG"/>
        </w:rPr>
        <w:t>هل الإلحاد عقيدة</w:t>
      </w:r>
      <w:r w:rsidRPr="00823072">
        <w:rPr>
          <w:rFonts w:ascii="Calibri" w:hAnsi="Calibri" w:cs="Calibri"/>
          <w:b/>
          <w:bCs/>
          <w:sz w:val="36"/>
          <w:szCs w:val="36"/>
          <w:highlight w:val="yellow"/>
          <w:u w:val="single"/>
          <w:rtl/>
          <w:lang w:bidi="ar-EG"/>
        </w:rPr>
        <w:t>ٌ</w:t>
      </w:r>
      <w:r w:rsidR="004A0D3D" w:rsidRPr="00823072">
        <w:rPr>
          <w:rFonts w:ascii="Calibri" w:hAnsi="Calibri" w:cs="Calibri"/>
          <w:b/>
          <w:bCs/>
          <w:sz w:val="36"/>
          <w:szCs w:val="36"/>
          <w:highlight w:val="yellow"/>
          <w:u w:val="single"/>
          <w:rtl/>
          <w:lang w:bidi="ar-EG"/>
        </w:rPr>
        <w:t xml:space="preserve"> عقلاني</w:t>
      </w:r>
      <w:r w:rsidRPr="00823072">
        <w:rPr>
          <w:rFonts w:ascii="Calibri" w:hAnsi="Calibri" w:cs="Calibri"/>
          <w:b/>
          <w:bCs/>
          <w:sz w:val="36"/>
          <w:szCs w:val="36"/>
          <w:highlight w:val="yellow"/>
          <w:u w:val="single"/>
          <w:rtl/>
          <w:lang w:bidi="ar-EG"/>
        </w:rPr>
        <w:t>َّ</w:t>
      </w:r>
      <w:r w:rsidR="004A0D3D" w:rsidRPr="00823072">
        <w:rPr>
          <w:rFonts w:ascii="Calibri" w:hAnsi="Calibri" w:cs="Calibri"/>
          <w:b/>
          <w:bCs/>
          <w:sz w:val="36"/>
          <w:szCs w:val="36"/>
          <w:highlight w:val="yellow"/>
          <w:u w:val="single"/>
          <w:rtl/>
          <w:lang w:bidi="ar-EG"/>
        </w:rPr>
        <w:t>ة</w:t>
      </w:r>
      <w:r w:rsidRPr="00823072">
        <w:rPr>
          <w:rFonts w:ascii="Calibri" w:hAnsi="Calibri" w:cs="Calibri"/>
          <w:b/>
          <w:bCs/>
          <w:sz w:val="36"/>
          <w:szCs w:val="36"/>
          <w:highlight w:val="yellow"/>
          <w:u w:val="single"/>
          <w:rtl/>
          <w:lang w:bidi="ar-EG"/>
        </w:rPr>
        <w:t>ٌ</w:t>
      </w:r>
      <w:r w:rsidR="004A0D3D" w:rsidRPr="00823072">
        <w:rPr>
          <w:rFonts w:ascii="Calibri" w:hAnsi="Calibri" w:cs="Calibri"/>
          <w:b/>
          <w:bCs/>
          <w:sz w:val="36"/>
          <w:szCs w:val="36"/>
          <w:highlight w:val="yellow"/>
          <w:u w:val="single"/>
          <w:rtl/>
          <w:lang w:bidi="ar-EG"/>
        </w:rPr>
        <w:t>؟</w:t>
      </w:r>
      <w:bookmarkEnd w:id="45"/>
    </w:p>
    <w:p w14:paraId="6B53B3D5" w14:textId="5DDCEF38" w:rsidR="003179D8" w:rsidRPr="003544FD" w:rsidRDefault="004A0D3D" w:rsidP="00823072">
      <w:pPr>
        <w:keepNext/>
        <w:widowControl w:val="0"/>
        <w:bidi/>
        <w:spacing w:line="240" w:lineRule="auto"/>
        <w:jc w:val="center"/>
        <w:outlineLvl w:val="2"/>
        <w:rPr>
          <w:rFonts w:ascii="Calibri" w:hAnsi="Calibri" w:cs="Calibri"/>
          <w:b/>
          <w:bCs/>
          <w:sz w:val="36"/>
          <w:szCs w:val="36"/>
          <w:u w:val="single"/>
          <w:lang w:bidi="ar-EG"/>
        </w:rPr>
      </w:pPr>
      <w:bookmarkStart w:id="46" w:name="_Toc178854280"/>
      <w:r w:rsidRPr="00823072">
        <w:rPr>
          <w:rFonts w:ascii="Calibri" w:hAnsi="Calibri" w:cs="Calibri"/>
          <w:b/>
          <w:bCs/>
          <w:sz w:val="36"/>
          <w:szCs w:val="36"/>
          <w:highlight w:val="yellow"/>
          <w:u w:val="single"/>
          <w:rtl/>
          <w:lang w:bidi="ar-EG"/>
        </w:rPr>
        <w:t>المبحث الأول</w:t>
      </w:r>
      <w:r w:rsidR="00224FFF" w:rsidRPr="00823072">
        <w:rPr>
          <w:rFonts w:ascii="Calibri" w:hAnsi="Calibri" w:cs="Calibri"/>
          <w:b/>
          <w:bCs/>
          <w:sz w:val="36"/>
          <w:szCs w:val="36"/>
          <w:highlight w:val="yellow"/>
          <w:u w:val="single"/>
          <w:rtl/>
          <w:lang w:bidi="ar-EG"/>
        </w:rPr>
        <w:t>:</w:t>
      </w:r>
      <w:r w:rsidRPr="00823072">
        <w:rPr>
          <w:rFonts w:ascii="Calibri" w:hAnsi="Calibri" w:cs="Calibri"/>
          <w:b/>
          <w:bCs/>
          <w:sz w:val="36"/>
          <w:szCs w:val="36"/>
          <w:highlight w:val="yellow"/>
          <w:u w:val="single"/>
          <w:rtl/>
          <w:lang w:bidi="ar-EG"/>
        </w:rPr>
        <w:t xml:space="preserve"> </w:t>
      </w:r>
      <w:r w:rsidR="000E6962" w:rsidRPr="00823072">
        <w:rPr>
          <w:rFonts w:ascii="Calibri" w:hAnsi="Calibri" w:cs="Calibri"/>
          <w:b/>
          <w:bCs/>
          <w:sz w:val="36"/>
          <w:szCs w:val="36"/>
          <w:highlight w:val="yellow"/>
          <w:u w:val="single"/>
          <w:rtl/>
          <w:lang w:bidi="ar-EG"/>
        </w:rPr>
        <w:t>إ</w:t>
      </w:r>
      <w:r w:rsidRPr="00823072">
        <w:rPr>
          <w:rFonts w:ascii="Calibri" w:hAnsi="Calibri" w:cs="Calibri"/>
          <w:b/>
          <w:bCs/>
          <w:sz w:val="36"/>
          <w:szCs w:val="36"/>
          <w:highlight w:val="yellow"/>
          <w:u w:val="single"/>
          <w:rtl/>
          <w:lang w:bidi="ar-EG"/>
        </w:rPr>
        <w:t>يمان</w:t>
      </w:r>
      <w:r w:rsidR="00224FFF" w:rsidRPr="00823072">
        <w:rPr>
          <w:rFonts w:ascii="Calibri" w:hAnsi="Calibri" w:cs="Calibri"/>
          <w:b/>
          <w:bCs/>
          <w:sz w:val="36"/>
          <w:szCs w:val="36"/>
          <w:highlight w:val="yellow"/>
          <w:u w:val="single"/>
          <w:rtl/>
          <w:lang w:bidi="ar-EG"/>
        </w:rPr>
        <w:t>َّ</w:t>
      </w:r>
      <w:r w:rsidRPr="00823072">
        <w:rPr>
          <w:rFonts w:ascii="Calibri" w:hAnsi="Calibri" w:cs="Calibri"/>
          <w:b/>
          <w:bCs/>
          <w:sz w:val="36"/>
          <w:szCs w:val="36"/>
          <w:highlight w:val="yellow"/>
          <w:u w:val="single"/>
          <w:rtl/>
          <w:lang w:bidi="ar-EG"/>
        </w:rPr>
        <w:t>وية</w:t>
      </w:r>
      <w:r w:rsidR="00224FFF" w:rsidRPr="00823072">
        <w:rPr>
          <w:rFonts w:ascii="Calibri" w:hAnsi="Calibri" w:cs="Calibri"/>
          <w:b/>
          <w:bCs/>
          <w:sz w:val="36"/>
          <w:szCs w:val="36"/>
          <w:highlight w:val="yellow"/>
          <w:u w:val="single"/>
          <w:rtl/>
          <w:lang w:bidi="ar-EG"/>
        </w:rPr>
        <w:t>ُ المعتَقَدِ الإلحادِ</w:t>
      </w:r>
      <w:r w:rsidRPr="00823072">
        <w:rPr>
          <w:rFonts w:ascii="Calibri" w:hAnsi="Calibri" w:cs="Calibri"/>
          <w:b/>
          <w:bCs/>
          <w:sz w:val="36"/>
          <w:szCs w:val="36"/>
          <w:highlight w:val="yellow"/>
          <w:u w:val="single"/>
          <w:rtl/>
          <w:lang w:bidi="ar-EG"/>
        </w:rPr>
        <w:t>ي</w:t>
      </w:r>
      <w:r w:rsidR="00224FFF" w:rsidRPr="00823072">
        <w:rPr>
          <w:rFonts w:ascii="Calibri" w:hAnsi="Calibri" w:cs="Calibri"/>
          <w:b/>
          <w:bCs/>
          <w:sz w:val="36"/>
          <w:szCs w:val="36"/>
          <w:highlight w:val="yellow"/>
          <w:u w:val="single"/>
          <w:rtl/>
          <w:lang w:bidi="ar-EG"/>
        </w:rPr>
        <w:t>َّ</w:t>
      </w:r>
      <w:bookmarkEnd w:id="46"/>
    </w:p>
    <w:p w14:paraId="4BFDA435" w14:textId="07213E6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بعبارة (</w:t>
      </w:r>
      <w:r w:rsidR="00462961" w:rsidRPr="00462961">
        <w:rPr>
          <w:rFonts w:ascii="Calibri" w:hAnsi="Calibri" w:cs="Calibri" w:hint="cs"/>
          <w:b/>
          <w:bCs/>
          <w:sz w:val="36"/>
          <w:szCs w:val="36"/>
          <w:rtl/>
          <w:lang w:bidi="ar-EG"/>
        </w:rPr>
        <w:t>داوكينز</w:t>
      </w:r>
      <w:r w:rsidRPr="003544FD">
        <w:rPr>
          <w:rFonts w:ascii="Calibri" w:hAnsi="Calibri" w:cs="Calibri"/>
          <w:sz w:val="36"/>
          <w:szCs w:val="36"/>
          <w:rtl/>
          <w:lang w:bidi="ar-EG"/>
        </w:rPr>
        <w:t>) هو: «</w:t>
      </w:r>
      <w:r w:rsidRPr="00E27B88">
        <w:rPr>
          <w:rFonts w:ascii="Calibri" w:hAnsi="Calibri" w:cs="Calibri"/>
          <w:b/>
          <w:bCs/>
          <w:color w:val="002060"/>
          <w:sz w:val="36"/>
          <w:szCs w:val="36"/>
          <w:highlight w:val="lightGray"/>
          <w:rtl/>
          <w:lang w:bidi="ar-EG"/>
        </w:rPr>
        <w:t>ت</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ص</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د</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 xml:space="preserve">يق </w:t>
      </w:r>
      <w:r w:rsidR="006228D8" w:rsidRPr="00E27B88">
        <w:rPr>
          <w:rFonts w:ascii="Calibri" w:hAnsi="Calibri" w:cs="Calibri"/>
          <w:b/>
          <w:bCs/>
          <w:color w:val="002060"/>
          <w:sz w:val="36"/>
          <w:szCs w:val="36"/>
          <w:highlight w:val="lightGray"/>
          <w:rtl/>
          <w:lang w:bidi="ar-EG"/>
        </w:rPr>
        <w:t>أ</w:t>
      </w:r>
      <w:r w:rsidRPr="00E27B88">
        <w:rPr>
          <w:rFonts w:ascii="Calibri" w:hAnsi="Calibri" w:cs="Calibri"/>
          <w:b/>
          <w:bCs/>
          <w:color w:val="002060"/>
          <w:sz w:val="36"/>
          <w:szCs w:val="36"/>
          <w:highlight w:val="lightGray"/>
          <w:rtl/>
          <w:lang w:bidi="ar-EG"/>
        </w:rPr>
        <w:t>ع</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م</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ى، في غ</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ي</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اب الد</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ل</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 xml:space="preserve">يل، </w:t>
      </w:r>
      <w:r w:rsidR="006228D8" w:rsidRPr="00E27B88">
        <w:rPr>
          <w:rFonts w:ascii="Calibri" w:hAnsi="Calibri" w:cs="Calibri"/>
          <w:b/>
          <w:bCs/>
          <w:color w:val="002060"/>
          <w:sz w:val="36"/>
          <w:szCs w:val="36"/>
          <w:highlight w:val="lightGray"/>
          <w:rtl/>
          <w:lang w:bidi="ar-EG"/>
        </w:rPr>
        <w:t>أ</w:t>
      </w:r>
      <w:r w:rsidRPr="00E27B88">
        <w:rPr>
          <w:rFonts w:ascii="Calibri" w:hAnsi="Calibri" w:cs="Calibri"/>
          <w:b/>
          <w:bCs/>
          <w:color w:val="002060"/>
          <w:sz w:val="36"/>
          <w:szCs w:val="36"/>
          <w:highlight w:val="lightGray"/>
          <w:rtl/>
          <w:lang w:bidi="ar-EG"/>
        </w:rPr>
        <w:t>و ح</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ت</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ى ع</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ل</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ى خ</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ل</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اف الد</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ل</w:t>
      </w:r>
      <w:r w:rsidR="000537E7">
        <w:rPr>
          <w:rFonts w:ascii="Calibri" w:hAnsi="Calibri" w:cs="Calibri" w:hint="cs"/>
          <w:b/>
          <w:bCs/>
          <w:color w:val="002060"/>
          <w:sz w:val="36"/>
          <w:szCs w:val="36"/>
          <w:highlight w:val="lightGray"/>
          <w:rtl/>
          <w:lang w:bidi="ar-EG"/>
        </w:rPr>
        <w:t>ِ</w:t>
      </w:r>
      <w:r w:rsidRPr="00E27B88">
        <w:rPr>
          <w:rFonts w:ascii="Calibri" w:hAnsi="Calibri" w:cs="Calibri"/>
          <w:b/>
          <w:bCs/>
          <w:color w:val="002060"/>
          <w:sz w:val="36"/>
          <w:szCs w:val="36"/>
          <w:highlight w:val="lightGray"/>
          <w:rtl/>
          <w:lang w:bidi="ar-EG"/>
        </w:rPr>
        <w:t>يل</w:t>
      </w:r>
      <w:r w:rsidRPr="003544FD">
        <w:rPr>
          <w:rFonts w:ascii="Calibri" w:hAnsi="Calibri" w:cs="Calibri"/>
          <w:sz w:val="36"/>
          <w:szCs w:val="36"/>
          <w:rtl/>
          <w:lang w:bidi="ar-EG"/>
        </w:rPr>
        <w:t>»</w:t>
      </w:r>
    </w:p>
    <w:p w14:paraId="6E5D4D2A" w14:textId="57E56736" w:rsidR="00224FFF" w:rsidRPr="003544FD" w:rsidRDefault="00224FFF" w:rsidP="00A0772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9E116A">
        <w:rPr>
          <w:rFonts w:ascii="Calibri" w:hAnsi="Calibri" w:cs="Calibri"/>
          <w:b/>
          <w:bCs/>
          <w:i/>
          <w:iCs/>
          <w:sz w:val="36"/>
          <w:szCs w:val="36"/>
          <w:lang w:bidi="ar-EG"/>
        </w:rPr>
        <w:t xml:space="preserve">The </w:t>
      </w:r>
      <w:r w:rsidR="009E116A" w:rsidRPr="009E116A">
        <w:rPr>
          <w:rFonts w:ascii="Calibri" w:hAnsi="Calibri" w:cs="Calibri"/>
          <w:b/>
          <w:bCs/>
          <w:i/>
          <w:iCs/>
          <w:sz w:val="36"/>
          <w:szCs w:val="36"/>
          <w:lang w:bidi="ar-EG"/>
        </w:rPr>
        <w:t xml:space="preserve">Selfish </w:t>
      </w:r>
      <w:r w:rsidRPr="009E116A">
        <w:rPr>
          <w:rFonts w:ascii="Calibri" w:hAnsi="Calibri" w:cs="Calibri"/>
          <w:b/>
          <w:bCs/>
          <w:i/>
          <w:iCs/>
          <w:sz w:val="36"/>
          <w:szCs w:val="36"/>
          <w:lang w:bidi="ar-EG"/>
        </w:rPr>
        <w:t>Gene</w:t>
      </w:r>
      <w:r w:rsidR="009E116A" w:rsidRPr="009E116A">
        <w:t xml:space="preserve"> </w:t>
      </w:r>
      <w:r w:rsidR="009E116A" w:rsidRPr="009E116A">
        <w:rPr>
          <w:rFonts w:ascii="Calibri" w:hAnsi="Calibri" w:cs="Calibri"/>
          <w:sz w:val="36"/>
          <w:szCs w:val="36"/>
          <w:lang w:bidi="ar-EG"/>
        </w:rPr>
        <w:t>(Oxford: Oxford University Press, 1989) p198.</w:t>
      </w:r>
    </w:p>
    <w:p w14:paraId="45220AAC" w14:textId="52FBF479"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الملحد ي</w:t>
      </w:r>
      <w:r w:rsidR="00E65CCE" w:rsidRPr="003544FD">
        <w:rPr>
          <w:rFonts w:ascii="Calibri" w:hAnsi="Calibri" w:cs="Calibri"/>
          <w:sz w:val="36"/>
          <w:szCs w:val="36"/>
          <w:rtl/>
          <w:lang w:bidi="ar-EG"/>
        </w:rPr>
        <w:t>ُ</w:t>
      </w:r>
      <w:r w:rsidRPr="003544FD">
        <w:rPr>
          <w:rFonts w:ascii="Calibri" w:hAnsi="Calibri" w:cs="Calibri"/>
          <w:sz w:val="36"/>
          <w:szCs w:val="36"/>
          <w:rtl/>
          <w:lang w:bidi="ar-EG"/>
        </w:rPr>
        <w:t>قيم تفكير</w:t>
      </w:r>
      <w:r w:rsidR="00E65CCE" w:rsidRPr="003544FD">
        <w:rPr>
          <w:rFonts w:ascii="Calibri" w:hAnsi="Calibri" w:cs="Calibri"/>
          <w:sz w:val="36"/>
          <w:szCs w:val="36"/>
          <w:rtl/>
          <w:lang w:bidi="ar-EG"/>
        </w:rPr>
        <w:t>َ</w:t>
      </w:r>
      <w:r w:rsidRPr="003544FD">
        <w:rPr>
          <w:rFonts w:ascii="Calibri" w:hAnsi="Calibri" w:cs="Calibri"/>
          <w:sz w:val="36"/>
          <w:szCs w:val="36"/>
          <w:rtl/>
          <w:lang w:bidi="ar-EG"/>
        </w:rPr>
        <w:t>ه</w:t>
      </w:r>
      <w:r w:rsidR="00E65CCE" w:rsidRPr="003544FD">
        <w:rPr>
          <w:rFonts w:ascii="Calibri" w:hAnsi="Calibri" w:cs="Calibri"/>
          <w:sz w:val="36"/>
          <w:szCs w:val="36"/>
          <w:rtl/>
          <w:lang w:bidi="ar-EG"/>
        </w:rPr>
        <w:t>ُ</w:t>
      </w:r>
      <w:r w:rsidRPr="003544FD">
        <w:rPr>
          <w:rFonts w:ascii="Calibri" w:hAnsi="Calibri" w:cs="Calibri"/>
          <w:sz w:val="36"/>
          <w:szCs w:val="36"/>
          <w:rtl/>
          <w:lang w:bidi="ar-EG"/>
        </w:rPr>
        <w:t xml:space="preserve"> كما الم</w:t>
      </w:r>
      <w:r w:rsidR="00D403DB">
        <w:rPr>
          <w:rFonts w:ascii="Calibri" w:hAnsi="Calibri" w:cs="Calibri"/>
          <w:sz w:val="36"/>
          <w:szCs w:val="36"/>
          <w:rtl/>
          <w:lang w:bidi="ar-EG"/>
        </w:rPr>
        <w:t>ؤ</w:t>
      </w:r>
      <w:r w:rsidRPr="003544FD">
        <w:rPr>
          <w:rFonts w:ascii="Calibri" w:hAnsi="Calibri" w:cs="Calibri"/>
          <w:sz w:val="36"/>
          <w:szCs w:val="36"/>
          <w:rtl/>
          <w:lang w:bidi="ar-EG"/>
        </w:rPr>
        <w:t>من على مقدمات ت</w:t>
      </w:r>
      <w:r w:rsidR="00E65CCE" w:rsidRPr="003544FD">
        <w:rPr>
          <w:rFonts w:ascii="Calibri" w:hAnsi="Calibri" w:cs="Calibri"/>
          <w:sz w:val="36"/>
          <w:szCs w:val="36"/>
          <w:rtl/>
          <w:lang w:bidi="ar-EG"/>
        </w:rPr>
        <w:t>َ</w:t>
      </w:r>
      <w:r w:rsidRPr="003544FD">
        <w:rPr>
          <w:rFonts w:ascii="Calibri" w:hAnsi="Calibri" w:cs="Calibri"/>
          <w:sz w:val="36"/>
          <w:szCs w:val="36"/>
          <w:rtl/>
          <w:lang w:bidi="ar-EG"/>
        </w:rPr>
        <w:t>س</w:t>
      </w:r>
      <w:r w:rsidR="00E65CCE" w:rsidRPr="003544FD">
        <w:rPr>
          <w:rFonts w:ascii="Calibri" w:hAnsi="Calibri" w:cs="Calibri"/>
          <w:sz w:val="36"/>
          <w:szCs w:val="36"/>
          <w:rtl/>
          <w:lang w:bidi="ar-EG"/>
        </w:rPr>
        <w:t>ْ</w:t>
      </w:r>
      <w:r w:rsidRPr="003544FD">
        <w:rPr>
          <w:rFonts w:ascii="Calibri" w:hAnsi="Calibri" w:cs="Calibri"/>
          <w:sz w:val="36"/>
          <w:szCs w:val="36"/>
          <w:rtl/>
          <w:lang w:bidi="ar-EG"/>
        </w:rPr>
        <w:t>ل</w:t>
      </w:r>
      <w:r w:rsidR="00E65CCE" w:rsidRPr="003544FD">
        <w:rPr>
          <w:rFonts w:ascii="Calibri" w:hAnsi="Calibri" w:cs="Calibri"/>
          <w:sz w:val="36"/>
          <w:szCs w:val="36"/>
          <w:rtl/>
          <w:lang w:bidi="ar-EG"/>
        </w:rPr>
        <w:t>ِ</w:t>
      </w:r>
      <w:r w:rsidRPr="003544FD">
        <w:rPr>
          <w:rFonts w:ascii="Calibri" w:hAnsi="Calibri" w:cs="Calibri"/>
          <w:sz w:val="36"/>
          <w:szCs w:val="36"/>
          <w:rtl/>
          <w:lang w:bidi="ar-EG"/>
        </w:rPr>
        <w:t>يم</w:t>
      </w:r>
      <w:r w:rsidR="00E65CCE" w:rsidRPr="003544FD">
        <w:rPr>
          <w:rFonts w:ascii="Calibri" w:hAnsi="Calibri" w:cs="Calibri"/>
          <w:sz w:val="36"/>
          <w:szCs w:val="36"/>
          <w:rtl/>
          <w:lang w:bidi="ar-EG"/>
        </w:rPr>
        <w:t>َّ</w:t>
      </w:r>
      <w:r w:rsidRPr="003544FD">
        <w:rPr>
          <w:rFonts w:ascii="Calibri" w:hAnsi="Calibri" w:cs="Calibri"/>
          <w:sz w:val="36"/>
          <w:szCs w:val="36"/>
          <w:rtl/>
          <w:lang w:bidi="ar-EG"/>
        </w:rPr>
        <w:t>ي</w:t>
      </w:r>
      <w:r w:rsidR="00E65CCE" w:rsidRPr="003544FD">
        <w:rPr>
          <w:rFonts w:ascii="Calibri" w:hAnsi="Calibri" w:cs="Calibri"/>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ما يعرف «</w:t>
      </w:r>
      <w:r w:rsidRPr="003544FD">
        <w:rPr>
          <w:rFonts w:ascii="Calibri" w:hAnsi="Calibri" w:cs="Calibri"/>
          <w:sz w:val="36"/>
          <w:szCs w:val="36"/>
          <w:lang w:bidi="ar-EG"/>
        </w:rPr>
        <w:t>properly basic beliefs</w:t>
      </w:r>
      <w:r w:rsidRPr="003544FD">
        <w:rPr>
          <w:rFonts w:ascii="Calibri" w:hAnsi="Calibri" w:cs="Calibri"/>
          <w:sz w:val="36"/>
          <w:szCs w:val="36"/>
          <w:rtl/>
          <w:lang w:bidi="ar-EG"/>
        </w:rPr>
        <w:t xml:space="preserve"> وهي الاعتقادات التي لا ت</w:t>
      </w:r>
      <w:r w:rsidR="00120F13" w:rsidRPr="003544FD">
        <w:rPr>
          <w:rFonts w:ascii="Calibri" w:hAnsi="Calibri" w:cs="Calibri"/>
          <w:sz w:val="36"/>
          <w:szCs w:val="36"/>
          <w:rtl/>
          <w:lang w:bidi="ar-EG"/>
        </w:rPr>
        <w:t>َ</w:t>
      </w:r>
      <w:r w:rsidRPr="003544FD">
        <w:rPr>
          <w:rFonts w:ascii="Calibri" w:hAnsi="Calibri" w:cs="Calibri"/>
          <w:sz w:val="36"/>
          <w:szCs w:val="36"/>
          <w:rtl/>
          <w:lang w:bidi="ar-EG"/>
        </w:rPr>
        <w:t>س</w:t>
      </w:r>
      <w:r w:rsidR="00120F13" w:rsidRPr="003544FD">
        <w:rPr>
          <w:rFonts w:ascii="Calibri" w:hAnsi="Calibri" w:cs="Calibri"/>
          <w:sz w:val="36"/>
          <w:szCs w:val="36"/>
          <w:rtl/>
          <w:lang w:bidi="ar-EG"/>
        </w:rPr>
        <w:t>ْ</w:t>
      </w:r>
      <w:r w:rsidRPr="003544FD">
        <w:rPr>
          <w:rFonts w:ascii="Calibri" w:hAnsi="Calibri" w:cs="Calibri"/>
          <w:sz w:val="36"/>
          <w:szCs w:val="36"/>
          <w:rtl/>
          <w:lang w:bidi="ar-EG"/>
        </w:rPr>
        <w:t>ت</w:t>
      </w:r>
      <w:r w:rsidR="00120F13" w:rsidRPr="003544FD">
        <w:rPr>
          <w:rFonts w:ascii="Calibri" w:hAnsi="Calibri" w:cs="Calibri"/>
          <w:sz w:val="36"/>
          <w:szCs w:val="36"/>
          <w:rtl/>
          <w:lang w:bidi="ar-EG"/>
        </w:rPr>
        <w:t>َ</w:t>
      </w:r>
      <w:r w:rsidRPr="003544FD">
        <w:rPr>
          <w:rFonts w:ascii="Calibri" w:hAnsi="Calibri" w:cs="Calibri"/>
          <w:sz w:val="36"/>
          <w:szCs w:val="36"/>
          <w:rtl/>
          <w:lang w:bidi="ar-EG"/>
        </w:rPr>
        <w:t>ن</w:t>
      </w:r>
      <w:r w:rsidR="00120F13" w:rsidRPr="003544FD">
        <w:rPr>
          <w:rFonts w:ascii="Calibri" w:hAnsi="Calibri" w:cs="Calibri"/>
          <w:sz w:val="36"/>
          <w:szCs w:val="36"/>
          <w:rtl/>
          <w:lang w:bidi="ar-EG"/>
        </w:rPr>
        <w:t>ِ</w:t>
      </w:r>
      <w:r w:rsidRPr="003544FD">
        <w:rPr>
          <w:rFonts w:ascii="Calibri" w:hAnsi="Calibri" w:cs="Calibri"/>
          <w:sz w:val="36"/>
          <w:szCs w:val="36"/>
          <w:rtl/>
          <w:lang w:bidi="ar-EG"/>
        </w:rPr>
        <w:t>د</w:t>
      </w:r>
      <w:r w:rsidR="00120F13" w:rsidRPr="003544FD">
        <w:rPr>
          <w:rFonts w:ascii="Calibri" w:hAnsi="Calibri" w:cs="Calibri"/>
          <w:sz w:val="36"/>
          <w:szCs w:val="36"/>
          <w:rtl/>
          <w:lang w:bidi="ar-EG"/>
        </w:rPr>
        <w:t>ُ</w:t>
      </w:r>
      <w:r w:rsidRPr="003544FD">
        <w:rPr>
          <w:rFonts w:ascii="Calibri" w:hAnsi="Calibri" w:cs="Calibri"/>
          <w:sz w:val="36"/>
          <w:szCs w:val="36"/>
          <w:rtl/>
          <w:lang w:bidi="ar-EG"/>
        </w:rPr>
        <w:t xml:space="preserve"> على برهان،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هي الأصول التي تقوم عليها المعرفة، مثل تصديقنا لعقولنا، وتصديق المباد</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الر</w:t>
      </w:r>
      <w:r w:rsidR="00120F13" w:rsidRPr="003544FD">
        <w:rPr>
          <w:rFonts w:ascii="Calibri" w:hAnsi="Calibri" w:cs="Calibri"/>
          <w:sz w:val="36"/>
          <w:szCs w:val="36"/>
          <w:rtl/>
          <w:lang w:bidi="ar-EG"/>
        </w:rPr>
        <w:t>ّ</w:t>
      </w:r>
      <w:r w:rsidRPr="003544FD">
        <w:rPr>
          <w:rFonts w:ascii="Calibri" w:hAnsi="Calibri" w:cs="Calibri"/>
          <w:sz w:val="36"/>
          <w:szCs w:val="36"/>
          <w:rtl/>
          <w:lang w:bidi="ar-EG"/>
        </w:rPr>
        <w:t>ياضي</w:t>
      </w:r>
      <w:r w:rsidR="00120F13" w:rsidRPr="003544FD">
        <w:rPr>
          <w:rFonts w:ascii="Calibri" w:hAnsi="Calibri" w:cs="Calibri"/>
          <w:sz w:val="36"/>
          <w:szCs w:val="36"/>
          <w:rtl/>
          <w:lang w:bidi="ar-EG"/>
        </w:rPr>
        <w:t>ّ</w:t>
      </w:r>
      <w:r w:rsidRPr="003544FD">
        <w:rPr>
          <w:rFonts w:ascii="Calibri" w:hAnsi="Calibri" w:cs="Calibri"/>
          <w:sz w:val="36"/>
          <w:szCs w:val="36"/>
          <w:rtl/>
          <w:lang w:bidi="ar-EG"/>
        </w:rPr>
        <w:t>ة</w:t>
      </w:r>
      <w:r w:rsidR="00120F13" w:rsidRPr="003544FD">
        <w:rPr>
          <w:rFonts w:ascii="Calibri" w:hAnsi="Calibri" w:cs="Calibri"/>
          <w:sz w:val="36"/>
          <w:szCs w:val="36"/>
          <w:rtl/>
          <w:lang w:bidi="ar-EG"/>
        </w:rPr>
        <w:t>.</w:t>
      </w:r>
    </w:p>
    <w:p w14:paraId="5AF2B18A" w14:textId="2D4DBB1D" w:rsidR="000537E7" w:rsidRPr="003544FD" w:rsidRDefault="000537E7" w:rsidP="00E50938">
      <w:pPr>
        <w:widowControl w:val="0"/>
        <w:bidi/>
        <w:spacing w:line="240" w:lineRule="auto"/>
        <w:jc w:val="both"/>
        <w:rPr>
          <w:rFonts w:ascii="Calibri" w:hAnsi="Calibri" w:cs="Calibri"/>
          <w:sz w:val="36"/>
          <w:szCs w:val="36"/>
          <w:rtl/>
          <w:lang w:bidi="ar-EG"/>
        </w:rPr>
      </w:pPr>
      <w:r w:rsidRPr="0082674D">
        <w:rPr>
          <w:rFonts w:ascii="Calibri" w:hAnsi="Calibri" w:cs="Calibri"/>
          <w:b/>
          <w:bCs/>
          <w:sz w:val="36"/>
          <w:szCs w:val="36"/>
          <w:rtl/>
          <w:lang w:bidi="ar-EG"/>
        </w:rPr>
        <w:lastRenderedPageBreak/>
        <w:t xml:space="preserve">بول ديفيس </w:t>
      </w:r>
      <w:r w:rsidRPr="0082674D">
        <w:rPr>
          <w:rFonts w:ascii="Calibri" w:hAnsi="Calibri" w:cs="Calibri"/>
          <w:b/>
          <w:bCs/>
          <w:sz w:val="36"/>
          <w:szCs w:val="36"/>
          <w:lang w:bidi="ar-EG"/>
        </w:rPr>
        <w:t>Paul Davies</w:t>
      </w:r>
      <w:r w:rsidRPr="003544FD">
        <w:rPr>
          <w:rFonts w:ascii="Calibri" w:hAnsi="Calibri" w:cs="Calibri"/>
          <w:sz w:val="36"/>
          <w:szCs w:val="36"/>
          <w:rtl/>
          <w:lang w:bidi="ar-EG"/>
        </w:rPr>
        <w:t xml:space="preserve"> (١٩٤٦</w:t>
      </w:r>
      <w:r>
        <w:rPr>
          <w:rFonts w:ascii="Calibri" w:hAnsi="Calibri" w:cs="Calibri" w:hint="cs"/>
          <w:sz w:val="36"/>
          <w:szCs w:val="36"/>
          <w:rtl/>
          <w:lang w:bidi="ar-EG"/>
        </w:rPr>
        <w:t>_</w:t>
      </w:r>
      <w:r w:rsidRPr="003544FD">
        <w:rPr>
          <w:rFonts w:ascii="Calibri" w:hAnsi="Calibri" w:cs="Calibri"/>
          <w:sz w:val="36"/>
          <w:szCs w:val="36"/>
          <w:rtl/>
          <w:lang w:bidi="ar-EG"/>
        </w:rPr>
        <w:t>): فيزيائي إنجليزي شهير، لا</w:t>
      </w:r>
      <w:r>
        <w:rPr>
          <w:rFonts w:ascii="Calibri" w:hAnsi="Calibri" w:cs="Calibri" w:hint="cs"/>
          <w:sz w:val="36"/>
          <w:szCs w:val="36"/>
          <w:rtl/>
          <w:lang w:bidi="ar-EG"/>
        </w:rPr>
        <w:t xml:space="preserve"> </w:t>
      </w:r>
      <w:r w:rsidRPr="003544FD">
        <w:rPr>
          <w:rFonts w:ascii="Calibri" w:hAnsi="Calibri" w:cs="Calibri"/>
          <w:sz w:val="36"/>
          <w:szCs w:val="36"/>
          <w:rtl/>
          <w:lang w:bidi="ar-EG"/>
        </w:rPr>
        <w:t>أدري. درس في عدد من كبرى الجامعات الغربية. من أبرز الشخصيات الفكرية في الغرب كتابة في علاقة العلم والإيمان.</w:t>
      </w:r>
    </w:p>
    <w:p w14:paraId="7952D4D2" w14:textId="34AF7E3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00120F13" w:rsidRPr="003544FD">
        <w:rPr>
          <w:rFonts w:ascii="Calibri" w:hAnsi="Calibri" w:cs="Calibri"/>
          <w:sz w:val="36"/>
          <w:szCs w:val="36"/>
          <w:rtl/>
          <w:lang w:bidi="ar-EG"/>
        </w:rPr>
        <w:t>)</w:t>
      </w:r>
      <w:r w:rsidRPr="003544FD">
        <w:rPr>
          <w:rFonts w:ascii="Calibri" w:hAnsi="Calibri" w:cs="Calibri"/>
          <w:sz w:val="36"/>
          <w:szCs w:val="36"/>
          <w:rtl/>
          <w:lang w:bidi="ar-EG"/>
        </w:rPr>
        <w:t>: «</w:t>
      </w:r>
      <w:r w:rsidRPr="000537E7">
        <w:rPr>
          <w:rFonts w:ascii="Calibri" w:hAnsi="Calibri" w:cs="Calibri"/>
          <w:b/>
          <w:bCs/>
          <w:color w:val="002060"/>
          <w:sz w:val="36"/>
          <w:szCs w:val="36"/>
          <w:highlight w:val="lightGray"/>
          <w:rtl/>
          <w:lang w:bidi="ar-EG"/>
        </w:rPr>
        <w:t xml:space="preserve">... حتى </w:t>
      </w:r>
      <w:r w:rsidR="006228D8" w:rsidRPr="000537E7">
        <w:rPr>
          <w:rFonts w:ascii="Calibri" w:hAnsi="Calibri" w:cs="Calibri"/>
          <w:b/>
          <w:bCs/>
          <w:color w:val="002060"/>
          <w:sz w:val="36"/>
          <w:szCs w:val="36"/>
          <w:highlight w:val="lightGray"/>
          <w:rtl/>
          <w:lang w:bidi="ar-EG"/>
        </w:rPr>
        <w:t>أ</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ش</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د</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الع</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م</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اء </w:t>
      </w:r>
      <w:r w:rsidR="000E6962" w:rsidRPr="000537E7">
        <w:rPr>
          <w:rFonts w:ascii="Calibri" w:hAnsi="Calibri" w:cs="Calibri"/>
          <w:b/>
          <w:bCs/>
          <w:color w:val="002060"/>
          <w:sz w:val="36"/>
          <w:szCs w:val="36"/>
          <w:highlight w:val="lightGray"/>
          <w:rtl/>
          <w:lang w:bidi="ar-EG"/>
        </w:rPr>
        <w:t>إ</w:t>
      </w:r>
      <w:r w:rsidRPr="000537E7">
        <w:rPr>
          <w:rFonts w:ascii="Calibri" w:hAnsi="Calibri" w:cs="Calibri"/>
          <w:b/>
          <w:bCs/>
          <w:color w:val="002060"/>
          <w:sz w:val="36"/>
          <w:szCs w:val="36"/>
          <w:highlight w:val="lightGray"/>
          <w:rtl/>
          <w:lang w:bidi="ar-EG"/>
        </w:rPr>
        <w:t>لح</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اد</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 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ق</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ب</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w:t>
      </w:r>
      <w:r w:rsidR="000E6962" w:rsidRPr="000537E7">
        <w:rPr>
          <w:rFonts w:ascii="Calibri" w:hAnsi="Calibri" w:cs="Calibri"/>
          <w:b/>
          <w:bCs/>
          <w:color w:val="002060"/>
          <w:sz w:val="36"/>
          <w:szCs w:val="36"/>
          <w:highlight w:val="lightGray"/>
          <w:rtl/>
          <w:lang w:bidi="ar-EG"/>
        </w:rPr>
        <w:t>إ</w:t>
      </w:r>
      <w:r w:rsidRPr="000537E7">
        <w:rPr>
          <w:rFonts w:ascii="Calibri" w:hAnsi="Calibri" w:cs="Calibri"/>
          <w:b/>
          <w:bCs/>
          <w:color w:val="002060"/>
          <w:sz w:val="36"/>
          <w:szCs w:val="36"/>
          <w:highlight w:val="lightGray"/>
          <w:rtl/>
          <w:lang w:bidi="ar-EG"/>
        </w:rPr>
        <w:t>يم</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ان</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 و</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ج</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ود قانون للن</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ظ</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ام في الط</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ب</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يع</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ة م</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ف</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ه</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وم ع</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ن</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د</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ن</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 و</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و ج</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ز</w:t>
      </w:r>
      <w:r w:rsidR="006228D8" w:rsidRPr="000537E7">
        <w:rPr>
          <w:rFonts w:ascii="Calibri" w:hAnsi="Calibri" w:cs="Calibri"/>
          <w:b/>
          <w:bCs/>
          <w:color w:val="002060"/>
          <w:sz w:val="36"/>
          <w:szCs w:val="36"/>
          <w:highlight w:val="lightGray"/>
          <w:rtl/>
          <w:lang w:bidi="ar-EG"/>
        </w:rPr>
        <w:t>ئ</w:t>
      </w:r>
      <w:r w:rsidRPr="000537E7">
        <w:rPr>
          <w:rFonts w:ascii="Calibri" w:hAnsi="Calibri" w:cs="Calibri"/>
          <w:b/>
          <w:bCs/>
          <w:color w:val="002060"/>
          <w:sz w:val="36"/>
          <w:szCs w:val="36"/>
          <w:highlight w:val="lightGray"/>
          <w:rtl/>
          <w:lang w:bidi="ar-EG"/>
        </w:rPr>
        <w:t>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w:t>
      </w:r>
      <w:r w:rsidR="00ED3922"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و</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ذ</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ك</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ف</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ا ي</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م</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ك</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ن 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ع</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م </w:t>
      </w:r>
      <w:r w:rsidR="006228D8" w:rsidRPr="000537E7">
        <w:rPr>
          <w:rFonts w:ascii="Calibri" w:hAnsi="Calibri" w:cs="Calibri"/>
          <w:b/>
          <w:bCs/>
          <w:color w:val="002060"/>
          <w:sz w:val="36"/>
          <w:szCs w:val="36"/>
          <w:highlight w:val="lightGray"/>
          <w:rtl/>
          <w:lang w:bidi="ar-EG"/>
        </w:rPr>
        <w:t>أ</w:t>
      </w:r>
      <w:r w:rsidRPr="000537E7">
        <w:rPr>
          <w:rFonts w:ascii="Calibri" w:hAnsi="Calibri" w:cs="Calibri"/>
          <w:b/>
          <w:bCs/>
          <w:color w:val="002060"/>
          <w:sz w:val="36"/>
          <w:szCs w:val="36"/>
          <w:highlight w:val="lightGray"/>
          <w:rtl/>
          <w:lang w:bidi="ar-EG"/>
        </w:rPr>
        <w:t>ن</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ت</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ق</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د</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م</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w:t>
      </w:r>
      <w:r w:rsidR="000E6962" w:rsidRPr="000537E7">
        <w:rPr>
          <w:rFonts w:ascii="Calibri" w:hAnsi="Calibri" w:cs="Calibri"/>
          <w:b/>
          <w:bCs/>
          <w:color w:val="002060"/>
          <w:sz w:val="36"/>
          <w:szCs w:val="36"/>
          <w:highlight w:val="lightGray"/>
          <w:rtl/>
          <w:lang w:bidi="ar-EG"/>
        </w:rPr>
        <w:t>إ</w:t>
      </w:r>
      <w:r w:rsidRPr="000537E7">
        <w:rPr>
          <w:rFonts w:ascii="Calibri" w:hAnsi="Calibri" w:cs="Calibri"/>
          <w:b/>
          <w:bCs/>
          <w:color w:val="002060"/>
          <w:sz w:val="36"/>
          <w:szCs w:val="36"/>
          <w:highlight w:val="lightGray"/>
          <w:rtl/>
          <w:lang w:bidi="ar-EG"/>
        </w:rPr>
        <w:t>ل</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ا </w:t>
      </w:r>
      <w:r w:rsidR="000E6962" w:rsidRPr="000537E7">
        <w:rPr>
          <w:rFonts w:ascii="Calibri" w:hAnsi="Calibri" w:cs="Calibri"/>
          <w:b/>
          <w:bCs/>
          <w:color w:val="002060"/>
          <w:sz w:val="36"/>
          <w:szCs w:val="36"/>
          <w:highlight w:val="lightGray"/>
          <w:rtl/>
          <w:lang w:bidi="ar-EG"/>
        </w:rPr>
        <w:t>إ</w:t>
      </w:r>
      <w:r w:rsidRPr="000537E7">
        <w:rPr>
          <w:rFonts w:ascii="Calibri" w:hAnsi="Calibri" w:cs="Calibri"/>
          <w:b/>
          <w:bCs/>
          <w:color w:val="002060"/>
          <w:sz w:val="36"/>
          <w:szCs w:val="36"/>
          <w:highlight w:val="lightGray"/>
          <w:rtl/>
          <w:lang w:bidi="ar-EG"/>
        </w:rPr>
        <w:t>ذا ت</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ب</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ن</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ى الع</w:t>
      </w:r>
      <w:r w:rsidR="00BD7A73">
        <w:rPr>
          <w:rFonts w:ascii="Calibri" w:hAnsi="Calibri" w:cs="Calibri" w:hint="cs"/>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لماء </w:t>
      </w:r>
      <w:r w:rsidR="006228D8" w:rsidRPr="000537E7">
        <w:rPr>
          <w:rFonts w:ascii="Calibri" w:hAnsi="Calibri" w:cs="Calibri"/>
          <w:b/>
          <w:bCs/>
          <w:color w:val="002060"/>
          <w:sz w:val="36"/>
          <w:szCs w:val="36"/>
          <w:highlight w:val="lightGray"/>
          <w:rtl/>
          <w:lang w:bidi="ar-EG"/>
        </w:rPr>
        <w:t>أ</w:t>
      </w:r>
      <w:r w:rsidRPr="000537E7">
        <w:rPr>
          <w:rFonts w:ascii="Calibri" w:hAnsi="Calibri" w:cs="Calibri"/>
          <w:b/>
          <w:bCs/>
          <w:color w:val="002060"/>
          <w:sz w:val="36"/>
          <w:szCs w:val="36"/>
          <w:highlight w:val="lightGray"/>
          <w:rtl/>
          <w:lang w:bidi="ar-EG"/>
        </w:rPr>
        <w:t>ساس</w:t>
      </w:r>
      <w:r w:rsidR="00DF0797" w:rsidRPr="000537E7">
        <w:rPr>
          <w:rFonts w:ascii="Calibri" w:hAnsi="Calibri" w:cs="Calibri"/>
          <w:b/>
          <w:bCs/>
          <w:color w:val="002060"/>
          <w:sz w:val="36"/>
          <w:szCs w:val="36"/>
          <w:highlight w:val="lightGray"/>
          <w:rtl/>
          <w:lang w:bidi="ar-EG"/>
        </w:rPr>
        <w:t>ًاً</w:t>
      </w:r>
      <w:r w:rsidRPr="000537E7">
        <w:rPr>
          <w:rFonts w:ascii="Calibri" w:hAnsi="Calibri" w:cs="Calibri"/>
          <w:b/>
          <w:bCs/>
          <w:color w:val="002060"/>
          <w:sz w:val="36"/>
          <w:szCs w:val="36"/>
          <w:highlight w:val="lightGray"/>
          <w:rtl/>
          <w:lang w:bidi="ar-EG"/>
        </w:rPr>
        <w:t xml:space="preserve"> نظرة</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كوني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ة</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 xml:space="preserve"> لاهوتي</w:t>
      </w:r>
      <w:r w:rsidR="00DF0797" w:rsidRPr="000537E7">
        <w:rPr>
          <w:rFonts w:ascii="Calibri" w:hAnsi="Calibri" w:cs="Calibri"/>
          <w:b/>
          <w:bCs/>
          <w:color w:val="002060"/>
          <w:sz w:val="36"/>
          <w:szCs w:val="36"/>
          <w:highlight w:val="lightGray"/>
          <w:rtl/>
          <w:lang w:bidi="ar-EG"/>
        </w:rPr>
        <w:t>َّ</w:t>
      </w:r>
      <w:r w:rsidRPr="000537E7">
        <w:rPr>
          <w:rFonts w:ascii="Calibri" w:hAnsi="Calibri" w:cs="Calibri"/>
          <w:b/>
          <w:bCs/>
          <w:color w:val="002060"/>
          <w:sz w:val="36"/>
          <w:szCs w:val="36"/>
          <w:highlight w:val="lightGray"/>
          <w:rtl/>
          <w:lang w:bidi="ar-EG"/>
        </w:rPr>
        <w:t>ة</w:t>
      </w:r>
      <w:r w:rsidR="00DF0797" w:rsidRPr="000537E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4675CA26" w14:textId="78F68630" w:rsidR="00DF0797" w:rsidRPr="00193F1E" w:rsidRDefault="00607848" w:rsidP="00193F1E">
      <w:pPr>
        <w:widowControl w:val="0"/>
        <w:spacing w:line="240" w:lineRule="auto"/>
        <w:jc w:val="both"/>
        <w:rPr>
          <w:rFonts w:ascii="Calibri" w:eastAsia="Times New Roman" w:hAnsi="Calibri" w:cs="Calibri"/>
          <w:kern w:val="0"/>
          <w:sz w:val="36"/>
          <w:szCs w:val="36"/>
          <w14:ligatures w14:val="none"/>
        </w:rPr>
      </w:pPr>
      <w:r w:rsidRPr="00607848">
        <w:rPr>
          <w:rFonts w:ascii="Calibri" w:eastAsia="Times New Roman" w:hAnsi="Calibri" w:cs="Calibri"/>
          <w:kern w:val="0"/>
          <w:sz w:val="36"/>
          <w:szCs w:val="36"/>
          <w14:ligatures w14:val="none"/>
        </w:rPr>
        <w:t>Paul Davies,</w:t>
      </w:r>
      <w:r>
        <w:rPr>
          <w:rFonts w:ascii="Calibri" w:eastAsia="Times New Roman" w:hAnsi="Calibri" w:cs="Calibri"/>
          <w:kern w:val="0"/>
          <w:sz w:val="36"/>
          <w:szCs w:val="36"/>
          <w14:ligatures w14:val="none"/>
        </w:rPr>
        <w:t xml:space="preserve"> </w:t>
      </w:r>
      <w:r w:rsidRPr="00607848">
        <w:rPr>
          <w:rFonts w:ascii="Calibri" w:eastAsia="Times New Roman" w:hAnsi="Calibri" w:cs="Calibri"/>
          <w:b/>
          <w:bCs/>
          <w:i/>
          <w:iCs/>
          <w:kern w:val="0"/>
          <w:sz w:val="36"/>
          <w:szCs w:val="36"/>
          <w14:ligatures w14:val="none"/>
        </w:rPr>
        <w:t>The Appearance of Design in Physics and Cosmology</w:t>
      </w:r>
      <w:r>
        <w:rPr>
          <w:rFonts w:ascii="Calibri" w:eastAsia="Times New Roman" w:hAnsi="Calibri" w:cs="Calibri"/>
          <w:kern w:val="0"/>
          <w:sz w:val="36"/>
          <w:szCs w:val="36"/>
          <w14:ligatures w14:val="none"/>
        </w:rPr>
        <w:t xml:space="preserve">, </w:t>
      </w:r>
      <w:r w:rsidRPr="00607848">
        <w:rPr>
          <w:rFonts w:ascii="Calibri" w:eastAsia="Times New Roman" w:hAnsi="Calibri" w:cs="Calibri"/>
          <w:kern w:val="0"/>
          <w:sz w:val="36"/>
          <w:szCs w:val="36"/>
          <w14:ligatures w14:val="none"/>
        </w:rPr>
        <w:t xml:space="preserve">in </w:t>
      </w:r>
      <w:r w:rsidRPr="00462961">
        <w:rPr>
          <w:rFonts w:ascii="Calibri" w:eastAsia="Times New Roman" w:hAnsi="Calibri" w:cs="Calibri"/>
          <w:b/>
          <w:bCs/>
          <w:i/>
          <w:iCs/>
          <w:kern w:val="0"/>
          <w:sz w:val="36"/>
          <w:szCs w:val="36"/>
          <w14:ligatures w14:val="none"/>
        </w:rPr>
        <w:t>God and Design</w:t>
      </w:r>
      <w:r w:rsidR="00F243F2" w:rsidRPr="00F243F2">
        <w:rPr>
          <w:rFonts w:ascii="Calibri" w:eastAsia="Times New Roman" w:hAnsi="Calibri" w:cs="Calibri"/>
          <w:b/>
          <w:bCs/>
          <w:i/>
          <w:iCs/>
          <w:kern w:val="0"/>
          <w:sz w:val="36"/>
          <w:szCs w:val="36"/>
          <w14:ligatures w14:val="none"/>
        </w:rPr>
        <w:t>: The Teleological Argument and Modern Science</w:t>
      </w:r>
      <w:r w:rsidR="00F243F2" w:rsidRPr="00F243F2">
        <w:rPr>
          <w:rFonts w:ascii="Calibri" w:eastAsia="Times New Roman" w:hAnsi="Calibri" w:cs="Calibri"/>
          <w:kern w:val="0"/>
          <w:sz w:val="36"/>
          <w:szCs w:val="36"/>
          <w14:ligatures w14:val="none"/>
        </w:rPr>
        <w:t>, ed. Neal A. Manson (New York: Routledge, 2003) p148</w:t>
      </w:r>
      <w:r>
        <w:rPr>
          <w:rFonts w:ascii="Calibri" w:eastAsia="Times New Roman" w:hAnsi="Calibri" w:cs="Calibri"/>
          <w:kern w:val="0"/>
          <w:sz w:val="36"/>
          <w:szCs w:val="36"/>
          <w14:ligatures w14:val="none"/>
        </w:rPr>
        <w:t>.</w:t>
      </w:r>
    </w:p>
    <w:p w14:paraId="2B715C28" w14:textId="11C4BDB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والعقيدة الإلحادية -ع</w:t>
      </w:r>
      <w:r w:rsidR="00B9109A" w:rsidRPr="003544FD">
        <w:rPr>
          <w:rFonts w:ascii="Calibri" w:hAnsi="Calibri" w:cs="Calibri"/>
          <w:sz w:val="36"/>
          <w:szCs w:val="36"/>
          <w:rtl/>
          <w:lang w:bidi="ar-EG"/>
        </w:rPr>
        <w:t>َ</w:t>
      </w:r>
      <w:r w:rsidRPr="003544FD">
        <w:rPr>
          <w:rFonts w:ascii="Calibri" w:hAnsi="Calibri" w:cs="Calibri"/>
          <w:sz w:val="36"/>
          <w:szCs w:val="36"/>
          <w:rtl/>
          <w:lang w:bidi="ar-EG"/>
        </w:rPr>
        <w:t>ي</w:t>
      </w:r>
      <w:r w:rsidR="00B9109A" w:rsidRPr="003544FD">
        <w:rPr>
          <w:rFonts w:ascii="Calibri" w:hAnsi="Calibri" w:cs="Calibri"/>
          <w:sz w:val="36"/>
          <w:szCs w:val="36"/>
          <w:rtl/>
          <w:lang w:bidi="ar-EG"/>
        </w:rPr>
        <w:t>ْ</w:t>
      </w:r>
      <w:r w:rsidRPr="003544FD">
        <w:rPr>
          <w:rFonts w:ascii="Calibri" w:hAnsi="Calibri" w:cs="Calibri"/>
          <w:sz w:val="36"/>
          <w:szCs w:val="36"/>
          <w:rtl/>
          <w:lang w:bidi="ar-EG"/>
        </w:rPr>
        <w:t>ن</w:t>
      </w:r>
      <w:r w:rsidR="00B9109A" w:rsidRPr="003544FD">
        <w:rPr>
          <w:rFonts w:ascii="Calibri" w:hAnsi="Calibri" w:cs="Calibri"/>
          <w:sz w:val="36"/>
          <w:szCs w:val="36"/>
          <w:rtl/>
          <w:lang w:bidi="ar-EG"/>
        </w:rPr>
        <w:t>ً</w:t>
      </w:r>
      <w:r w:rsidRPr="003544FD">
        <w:rPr>
          <w:rFonts w:ascii="Calibri" w:hAnsi="Calibri" w:cs="Calibri"/>
          <w:sz w:val="36"/>
          <w:szCs w:val="36"/>
          <w:rtl/>
          <w:lang w:bidi="ar-EG"/>
        </w:rPr>
        <w:t>ا- تقوم على م</w:t>
      </w:r>
      <w:r w:rsidR="00B9109A" w:rsidRPr="003544FD">
        <w:rPr>
          <w:rFonts w:ascii="Calibri" w:hAnsi="Calibri" w:cs="Calibri"/>
          <w:sz w:val="36"/>
          <w:szCs w:val="36"/>
          <w:rtl/>
          <w:lang w:bidi="ar-EG"/>
        </w:rPr>
        <w:t>ُ</w:t>
      </w:r>
      <w:r w:rsidRPr="003544FD">
        <w:rPr>
          <w:rFonts w:ascii="Calibri" w:hAnsi="Calibri" w:cs="Calibri"/>
          <w:sz w:val="36"/>
          <w:szCs w:val="36"/>
          <w:rtl/>
          <w:lang w:bidi="ar-EG"/>
        </w:rPr>
        <w:t>سل</w:t>
      </w:r>
      <w:r w:rsidR="00B9109A" w:rsidRPr="003544FD">
        <w:rPr>
          <w:rFonts w:ascii="Calibri" w:hAnsi="Calibri" w:cs="Calibri"/>
          <w:sz w:val="36"/>
          <w:szCs w:val="36"/>
          <w:rtl/>
          <w:lang w:bidi="ar-EG"/>
        </w:rPr>
        <w:t>َّ</w:t>
      </w:r>
      <w:r w:rsidRPr="003544FD">
        <w:rPr>
          <w:rFonts w:ascii="Calibri" w:hAnsi="Calibri" w:cs="Calibri"/>
          <w:sz w:val="36"/>
          <w:szCs w:val="36"/>
          <w:rtl/>
          <w:lang w:bidi="ar-EG"/>
        </w:rPr>
        <w:t>مات تصديقي</w:t>
      </w:r>
      <w:r w:rsidR="00B9109A" w:rsidRPr="003544FD">
        <w:rPr>
          <w:rFonts w:ascii="Calibri" w:hAnsi="Calibri" w:cs="Calibri"/>
          <w:sz w:val="36"/>
          <w:szCs w:val="36"/>
          <w:rtl/>
          <w:lang w:bidi="ar-EG"/>
        </w:rPr>
        <w:t>ّ</w:t>
      </w:r>
      <w:r w:rsidRPr="003544FD">
        <w:rPr>
          <w:rFonts w:ascii="Calibri" w:hAnsi="Calibri" w:cs="Calibri"/>
          <w:sz w:val="36"/>
          <w:szCs w:val="36"/>
          <w:rtl/>
          <w:lang w:bidi="ar-EG"/>
        </w:rPr>
        <w:t>ة</w:t>
      </w:r>
      <w:r w:rsidR="00B9109A" w:rsidRPr="003544FD">
        <w:rPr>
          <w:rFonts w:ascii="Calibri" w:hAnsi="Calibri" w:cs="Calibri"/>
          <w:sz w:val="36"/>
          <w:szCs w:val="36"/>
          <w:rtl/>
          <w:lang w:bidi="ar-EG"/>
        </w:rPr>
        <w:t>ٍ</w:t>
      </w:r>
      <w:r w:rsidRPr="003544FD">
        <w:rPr>
          <w:rFonts w:ascii="Calibri" w:hAnsi="Calibri" w:cs="Calibri"/>
          <w:sz w:val="36"/>
          <w:szCs w:val="36"/>
          <w:rtl/>
          <w:lang w:bidi="ar-EG"/>
        </w:rPr>
        <w:t xml:space="preserve"> كثيرة</w:t>
      </w:r>
      <w:r w:rsidR="00B9109A" w:rsidRPr="003544FD">
        <w:rPr>
          <w:rFonts w:ascii="Calibri" w:hAnsi="Calibri" w:cs="Calibri"/>
          <w:sz w:val="36"/>
          <w:szCs w:val="36"/>
          <w:rtl/>
          <w:lang w:bidi="ar-EG"/>
        </w:rPr>
        <w:t>ٍ</w:t>
      </w:r>
      <w:r w:rsidRPr="003544FD">
        <w:rPr>
          <w:rFonts w:ascii="Calibri" w:hAnsi="Calibri" w:cs="Calibri"/>
          <w:sz w:val="36"/>
          <w:szCs w:val="36"/>
          <w:rtl/>
          <w:lang w:bidi="ar-EG"/>
        </w:rPr>
        <w:t xml:space="preserve"> تسير ضد البرهان، فضلا عن تلك التي ليس عليها برهان؛ ومنها:</w:t>
      </w:r>
    </w:p>
    <w:p w14:paraId="6DFEE28A" w14:textId="36E03235" w:rsidR="003179D8" w:rsidRPr="003544FD" w:rsidRDefault="00B9109A"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w:t>
      </w:r>
      <w:r w:rsidR="004A0D3D"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Pr="003544FD">
        <w:rPr>
          <w:rFonts w:ascii="Calibri" w:hAnsi="Calibri" w:cs="Calibri"/>
          <w:sz w:val="36"/>
          <w:szCs w:val="36"/>
          <w:rtl/>
          <w:lang w:bidi="ar-EG"/>
        </w:rPr>
        <w:t>َ</w:t>
      </w:r>
      <w:r w:rsidR="004A0D3D" w:rsidRPr="003544FD">
        <w:rPr>
          <w:rFonts w:ascii="Calibri" w:hAnsi="Calibri" w:cs="Calibri"/>
          <w:sz w:val="36"/>
          <w:szCs w:val="36"/>
          <w:rtl/>
          <w:lang w:bidi="ar-EG"/>
        </w:rPr>
        <w:t>لي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 ح</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بلا م</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62F6F1F4" w14:textId="070E7918" w:rsidR="003179D8" w:rsidRPr="003544FD" w:rsidRDefault="004A0D3D"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المعلومة (</w:t>
      </w:r>
      <w:r w:rsidRPr="003544FD">
        <w:rPr>
          <w:rFonts w:ascii="Calibri" w:hAnsi="Calibri" w:cs="Calibri"/>
          <w:sz w:val="36"/>
          <w:szCs w:val="36"/>
          <w:lang w:bidi="ar-EG"/>
        </w:rPr>
        <w:t>information</w:t>
      </w:r>
      <w:r w:rsidRPr="003544FD">
        <w:rPr>
          <w:rFonts w:ascii="Calibri" w:hAnsi="Calibri" w:cs="Calibri"/>
          <w:sz w:val="36"/>
          <w:szCs w:val="36"/>
          <w:rtl/>
          <w:lang w:bidi="ar-EG"/>
        </w:rPr>
        <w:t>) ت</w:t>
      </w:r>
      <w:r w:rsidR="00B9109A" w:rsidRPr="003544FD">
        <w:rPr>
          <w:rFonts w:ascii="Calibri" w:hAnsi="Calibri" w:cs="Calibri"/>
          <w:sz w:val="36"/>
          <w:szCs w:val="36"/>
          <w:rtl/>
          <w:lang w:bidi="ar-EG"/>
        </w:rPr>
        <w:t>َ</w:t>
      </w:r>
      <w:r w:rsidRPr="003544FD">
        <w:rPr>
          <w:rFonts w:ascii="Calibri" w:hAnsi="Calibri" w:cs="Calibri"/>
          <w:sz w:val="36"/>
          <w:szCs w:val="36"/>
          <w:rtl/>
          <w:lang w:bidi="ar-EG"/>
        </w:rPr>
        <w:t>ن</w:t>
      </w:r>
      <w:r w:rsidR="00B9109A" w:rsidRPr="003544FD">
        <w:rPr>
          <w:rFonts w:ascii="Calibri" w:hAnsi="Calibri" w:cs="Calibri"/>
          <w:sz w:val="36"/>
          <w:szCs w:val="36"/>
          <w:rtl/>
          <w:lang w:bidi="ar-EG"/>
        </w:rPr>
        <w:t>ْشَ</w:t>
      </w:r>
      <w:r w:rsidR="006228D8" w:rsidRPr="003544FD">
        <w:rPr>
          <w:rFonts w:ascii="Calibri" w:hAnsi="Calibri" w:cs="Calibri"/>
          <w:sz w:val="36"/>
          <w:szCs w:val="36"/>
          <w:rtl/>
          <w:lang w:bidi="ar-EG"/>
        </w:rPr>
        <w:t>أ</w:t>
      </w:r>
      <w:r w:rsidR="00B9109A" w:rsidRPr="003544FD">
        <w:rPr>
          <w:rFonts w:ascii="Calibri" w:hAnsi="Calibri" w:cs="Calibri"/>
          <w:sz w:val="36"/>
          <w:szCs w:val="36"/>
          <w:rtl/>
          <w:lang w:bidi="ar-EG"/>
        </w:rPr>
        <w:t>ُ من الفو</w:t>
      </w:r>
      <w:r w:rsidRPr="003544FD">
        <w:rPr>
          <w:rFonts w:ascii="Calibri" w:hAnsi="Calibri" w:cs="Calibri"/>
          <w:sz w:val="36"/>
          <w:szCs w:val="36"/>
          <w:rtl/>
          <w:lang w:bidi="ar-EG"/>
        </w:rPr>
        <w:t>ضى.</w:t>
      </w:r>
    </w:p>
    <w:p w14:paraId="7FCDC5E0" w14:textId="2680E706" w:rsidR="003179D8" w:rsidRPr="003544FD" w:rsidRDefault="004A0D3D"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النظام الم</w:t>
      </w:r>
      <w:r w:rsidR="00B9109A" w:rsidRPr="003544FD">
        <w:rPr>
          <w:rFonts w:ascii="Calibri" w:hAnsi="Calibri" w:cs="Calibri"/>
          <w:sz w:val="36"/>
          <w:szCs w:val="36"/>
          <w:rtl/>
          <w:lang w:bidi="ar-EG"/>
        </w:rPr>
        <w:t>ُ</w:t>
      </w:r>
      <w:r w:rsidRPr="003544FD">
        <w:rPr>
          <w:rFonts w:ascii="Calibri" w:hAnsi="Calibri" w:cs="Calibri"/>
          <w:sz w:val="36"/>
          <w:szCs w:val="36"/>
          <w:rtl/>
          <w:lang w:bidi="ar-EG"/>
        </w:rPr>
        <w:t>ب</w:t>
      </w:r>
      <w:r w:rsidR="00B9109A" w:rsidRPr="003544FD">
        <w:rPr>
          <w:rFonts w:ascii="Calibri" w:hAnsi="Calibri" w:cs="Calibri"/>
          <w:sz w:val="36"/>
          <w:szCs w:val="36"/>
          <w:rtl/>
          <w:lang w:bidi="ar-EG"/>
        </w:rPr>
        <w:t>ْ</w:t>
      </w:r>
      <w:r w:rsidRPr="003544FD">
        <w:rPr>
          <w:rFonts w:ascii="Calibri" w:hAnsi="Calibri" w:cs="Calibri"/>
          <w:sz w:val="36"/>
          <w:szCs w:val="36"/>
          <w:rtl/>
          <w:lang w:bidi="ar-EG"/>
        </w:rPr>
        <w:t>ه</w:t>
      </w:r>
      <w:r w:rsidR="00B9109A" w:rsidRPr="003544FD">
        <w:rPr>
          <w:rFonts w:ascii="Calibri" w:hAnsi="Calibri" w:cs="Calibri"/>
          <w:sz w:val="36"/>
          <w:szCs w:val="36"/>
          <w:rtl/>
          <w:lang w:bidi="ar-EG"/>
        </w:rPr>
        <w:t>ِ</w:t>
      </w:r>
      <w:r w:rsidRPr="003544FD">
        <w:rPr>
          <w:rFonts w:ascii="Calibri" w:hAnsi="Calibri" w:cs="Calibri"/>
          <w:sz w:val="36"/>
          <w:szCs w:val="36"/>
          <w:rtl/>
          <w:lang w:bidi="ar-EG"/>
        </w:rPr>
        <w:t>ر</w:t>
      </w:r>
      <w:r w:rsidR="00B9109A" w:rsidRPr="003544FD">
        <w:rPr>
          <w:rFonts w:ascii="Calibri" w:hAnsi="Calibri" w:cs="Calibri"/>
          <w:sz w:val="36"/>
          <w:szCs w:val="36"/>
          <w:rtl/>
          <w:lang w:bidi="ar-EG"/>
        </w:rPr>
        <w:t>ُ</w:t>
      </w:r>
      <w:r w:rsidRPr="003544FD">
        <w:rPr>
          <w:rFonts w:ascii="Calibri" w:hAnsi="Calibri" w:cs="Calibri"/>
          <w:sz w:val="36"/>
          <w:szCs w:val="36"/>
          <w:rtl/>
          <w:lang w:bidi="ar-EG"/>
        </w:rPr>
        <w:t xml:space="preserve"> ن</w:t>
      </w:r>
      <w:r w:rsidR="00B9109A" w:rsidRPr="003544FD">
        <w:rPr>
          <w:rFonts w:ascii="Calibri" w:hAnsi="Calibri" w:cs="Calibri"/>
          <w:sz w:val="36"/>
          <w:szCs w:val="36"/>
          <w:rtl/>
          <w:lang w:bidi="ar-EG"/>
        </w:rPr>
        <w:t>َ</w:t>
      </w:r>
      <w:r w:rsidRPr="003544FD">
        <w:rPr>
          <w:rFonts w:ascii="Calibri" w:hAnsi="Calibri" w:cs="Calibri"/>
          <w:sz w:val="36"/>
          <w:szCs w:val="36"/>
          <w:rtl/>
          <w:lang w:bidi="ar-EG"/>
        </w:rPr>
        <w:t>ش</w:t>
      </w:r>
      <w:r w:rsidR="00B9109A" w:rsidRPr="003544FD">
        <w:rPr>
          <w:rFonts w:ascii="Calibri" w:hAnsi="Calibri" w:cs="Calibri"/>
          <w:sz w:val="36"/>
          <w:szCs w:val="36"/>
          <w:rtl/>
          <w:lang w:bidi="ar-EG"/>
        </w:rPr>
        <w:t>َأَ</w:t>
      </w:r>
      <w:r w:rsidRPr="003544FD">
        <w:rPr>
          <w:rFonts w:ascii="Calibri" w:hAnsi="Calibri" w:cs="Calibri"/>
          <w:sz w:val="36"/>
          <w:szCs w:val="36"/>
          <w:rtl/>
          <w:lang w:bidi="ar-EG"/>
        </w:rPr>
        <w:t xml:space="preserve"> من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العمياء.</w:t>
      </w:r>
    </w:p>
    <w:p w14:paraId="3BB1DC2A" w14:textId="7A7192E1" w:rsidR="003179D8" w:rsidRPr="003544FD" w:rsidRDefault="005A2E05"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الوَعْ</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ن</w:t>
      </w:r>
      <w:r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 من اللا</w:t>
      </w:r>
      <w:r w:rsidR="001044FB" w:rsidRPr="003544FD">
        <w:rPr>
          <w:rFonts w:ascii="Calibri" w:hAnsi="Calibri" w:cs="Calibri"/>
          <w:sz w:val="36"/>
          <w:szCs w:val="36"/>
          <w:rtl/>
          <w:lang w:bidi="ar-EG"/>
        </w:rPr>
        <w:t>َّوَعْ</w:t>
      </w:r>
      <w:r w:rsidR="004A0D3D" w:rsidRPr="003544FD">
        <w:rPr>
          <w:rFonts w:ascii="Calibri" w:hAnsi="Calibri" w:cs="Calibri"/>
          <w:sz w:val="36"/>
          <w:szCs w:val="36"/>
          <w:rtl/>
          <w:lang w:bidi="ar-EG"/>
        </w:rPr>
        <w:t>ي</w:t>
      </w:r>
      <w:r w:rsidR="001044F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مجرد تفاعل كيميا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يات الدماغ).</w:t>
      </w:r>
    </w:p>
    <w:p w14:paraId="236005D2" w14:textId="6A9B9B30" w:rsidR="003179D8" w:rsidRPr="003544FD" w:rsidRDefault="004A0D3D"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الأخلاق المدني</w:t>
      </w:r>
      <w:r w:rsidR="001044FB" w:rsidRPr="003544FD">
        <w:rPr>
          <w:rFonts w:ascii="Calibri" w:hAnsi="Calibri" w:cs="Calibri"/>
          <w:sz w:val="36"/>
          <w:szCs w:val="36"/>
          <w:rtl/>
          <w:lang w:bidi="ar-EG"/>
        </w:rPr>
        <w:t>ّ</w:t>
      </w:r>
      <w:r w:rsidRPr="003544FD">
        <w:rPr>
          <w:rFonts w:ascii="Calibri" w:hAnsi="Calibri" w:cs="Calibri"/>
          <w:sz w:val="36"/>
          <w:szCs w:val="36"/>
          <w:rtl/>
          <w:lang w:bidi="ar-EG"/>
        </w:rPr>
        <w:t>ة</w:t>
      </w:r>
      <w:r w:rsidR="001044FB" w:rsidRPr="003544FD">
        <w:rPr>
          <w:rFonts w:ascii="Calibri" w:hAnsi="Calibri" w:cs="Calibri"/>
          <w:sz w:val="36"/>
          <w:szCs w:val="36"/>
          <w:rtl/>
          <w:lang w:bidi="ar-EG"/>
        </w:rPr>
        <w:t>ُ</w:t>
      </w:r>
      <w:r w:rsidRPr="003544FD">
        <w:rPr>
          <w:rFonts w:ascii="Calibri" w:hAnsi="Calibri" w:cs="Calibri"/>
          <w:sz w:val="36"/>
          <w:szCs w:val="36"/>
          <w:rtl/>
          <w:lang w:bidi="ar-EG"/>
        </w:rPr>
        <w:t xml:space="preserve"> ن</w:t>
      </w:r>
      <w:r w:rsidR="001044FB" w:rsidRPr="003544FD">
        <w:rPr>
          <w:rFonts w:ascii="Calibri" w:hAnsi="Calibri" w:cs="Calibri"/>
          <w:sz w:val="36"/>
          <w:szCs w:val="36"/>
          <w:rtl/>
          <w:lang w:bidi="ar-EG"/>
        </w:rPr>
        <w:t>َ</w:t>
      </w:r>
      <w:r w:rsidRPr="003544FD">
        <w:rPr>
          <w:rFonts w:ascii="Calibri" w:hAnsi="Calibri" w:cs="Calibri"/>
          <w:sz w:val="36"/>
          <w:szCs w:val="36"/>
          <w:rtl/>
          <w:lang w:bidi="ar-EG"/>
        </w:rPr>
        <w:t>ش</w:t>
      </w:r>
      <w:r w:rsidR="001044FB"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1044FB" w:rsidRPr="003544FD">
        <w:rPr>
          <w:rFonts w:ascii="Calibri" w:hAnsi="Calibri" w:cs="Calibri"/>
          <w:sz w:val="36"/>
          <w:szCs w:val="36"/>
          <w:rtl/>
          <w:lang w:bidi="ar-EG"/>
        </w:rPr>
        <w:t>َتْ</w:t>
      </w:r>
      <w:r w:rsidRPr="003544FD">
        <w:rPr>
          <w:rFonts w:ascii="Calibri" w:hAnsi="Calibri" w:cs="Calibri"/>
          <w:sz w:val="36"/>
          <w:szCs w:val="36"/>
          <w:rtl/>
          <w:lang w:bidi="ar-EG"/>
        </w:rPr>
        <w:t xml:space="preserve"> من طبا</w:t>
      </w:r>
      <w:r w:rsidR="006228D8" w:rsidRPr="003544FD">
        <w:rPr>
          <w:rFonts w:ascii="Calibri" w:hAnsi="Calibri" w:cs="Calibri"/>
          <w:sz w:val="36"/>
          <w:szCs w:val="36"/>
          <w:rtl/>
          <w:lang w:bidi="ar-EG"/>
        </w:rPr>
        <w:t>ئ</w:t>
      </w:r>
      <w:r w:rsidR="001044FB" w:rsidRPr="003544FD">
        <w:rPr>
          <w:rFonts w:ascii="Calibri" w:hAnsi="Calibri" w:cs="Calibri"/>
          <w:sz w:val="36"/>
          <w:szCs w:val="36"/>
          <w:rtl/>
          <w:lang w:bidi="ar-EG"/>
        </w:rPr>
        <w:t>ِ</w:t>
      </w:r>
      <w:r w:rsidRPr="003544FD">
        <w:rPr>
          <w:rFonts w:ascii="Calibri" w:hAnsi="Calibri" w:cs="Calibri"/>
          <w:sz w:val="36"/>
          <w:szCs w:val="36"/>
          <w:rtl/>
          <w:lang w:bidi="ar-EG"/>
        </w:rPr>
        <w:t>ع الغابي</w:t>
      </w:r>
      <w:r w:rsidR="001044FB" w:rsidRPr="003544FD">
        <w:rPr>
          <w:rFonts w:ascii="Calibri" w:hAnsi="Calibri" w:cs="Calibri"/>
          <w:sz w:val="36"/>
          <w:szCs w:val="36"/>
          <w:rtl/>
          <w:lang w:bidi="ar-EG"/>
        </w:rPr>
        <w:t>َّ</w:t>
      </w:r>
      <w:r w:rsidRPr="003544FD">
        <w:rPr>
          <w:rFonts w:ascii="Calibri" w:hAnsi="Calibri" w:cs="Calibri"/>
          <w:sz w:val="36"/>
          <w:szCs w:val="36"/>
          <w:rtl/>
          <w:lang w:bidi="ar-EG"/>
        </w:rPr>
        <w:t>ة</w:t>
      </w:r>
      <w:r w:rsidR="001044FB" w:rsidRPr="003544FD">
        <w:rPr>
          <w:rFonts w:ascii="Calibri" w:hAnsi="Calibri" w:cs="Calibri"/>
          <w:sz w:val="36"/>
          <w:szCs w:val="36"/>
          <w:rtl/>
          <w:lang w:bidi="ar-EG"/>
        </w:rPr>
        <w:t>ِ</w:t>
      </w:r>
      <w:r w:rsidRPr="003544FD">
        <w:rPr>
          <w:rFonts w:ascii="Calibri" w:hAnsi="Calibri" w:cs="Calibri"/>
          <w:sz w:val="36"/>
          <w:szCs w:val="36"/>
          <w:rtl/>
          <w:lang w:bidi="ar-EG"/>
        </w:rPr>
        <w:t xml:space="preserve"> الحيواني</w:t>
      </w:r>
      <w:r w:rsidR="001044FB" w:rsidRPr="003544FD">
        <w:rPr>
          <w:rFonts w:ascii="Calibri" w:hAnsi="Calibri" w:cs="Calibri"/>
          <w:sz w:val="36"/>
          <w:szCs w:val="36"/>
          <w:rtl/>
          <w:lang w:bidi="ar-EG"/>
        </w:rPr>
        <w:t>َّ</w:t>
      </w:r>
      <w:r w:rsidRPr="003544FD">
        <w:rPr>
          <w:rFonts w:ascii="Calibri" w:hAnsi="Calibri" w:cs="Calibri"/>
          <w:sz w:val="36"/>
          <w:szCs w:val="36"/>
          <w:rtl/>
          <w:lang w:bidi="ar-EG"/>
        </w:rPr>
        <w:t>ة</w:t>
      </w:r>
      <w:r w:rsidR="001044FB" w:rsidRPr="003544FD">
        <w:rPr>
          <w:rFonts w:ascii="Calibri" w:hAnsi="Calibri" w:cs="Calibri"/>
          <w:sz w:val="36"/>
          <w:szCs w:val="36"/>
          <w:rtl/>
          <w:lang w:bidi="ar-EG"/>
        </w:rPr>
        <w:t>ِ</w:t>
      </w:r>
      <w:r w:rsidRPr="003544FD">
        <w:rPr>
          <w:rFonts w:ascii="Calibri" w:hAnsi="Calibri" w:cs="Calibri"/>
          <w:sz w:val="36"/>
          <w:szCs w:val="36"/>
          <w:rtl/>
          <w:lang w:bidi="ar-EG"/>
        </w:rPr>
        <w:t>.</w:t>
      </w:r>
    </w:p>
    <w:p w14:paraId="7E621CFE" w14:textId="6D2C0959" w:rsidR="003179D8" w:rsidRPr="003544FD" w:rsidRDefault="004A0D3D" w:rsidP="007732A6">
      <w:pPr>
        <w:pStyle w:val="ListParagraph"/>
        <w:widowControl w:val="0"/>
        <w:numPr>
          <w:ilvl w:val="0"/>
          <w:numId w:val="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الحياة</w:t>
      </w:r>
      <w:r w:rsidR="00880D9C">
        <w:rPr>
          <w:rFonts w:ascii="Calibri" w:hAnsi="Calibri" w:cs="Calibri" w:hint="cs"/>
          <w:sz w:val="36"/>
          <w:szCs w:val="36"/>
          <w:rtl/>
          <w:lang w:bidi="ar-EG"/>
        </w:rPr>
        <w:t xml:space="preserve">ُ </w:t>
      </w:r>
      <w:r w:rsidR="001044FB" w:rsidRPr="003544FD">
        <w:rPr>
          <w:rFonts w:ascii="Calibri" w:hAnsi="Calibri" w:cs="Calibri"/>
          <w:sz w:val="36"/>
          <w:szCs w:val="36"/>
          <w:rtl/>
          <w:lang w:bidi="ar-EG"/>
        </w:rPr>
        <w:t>نَ</w:t>
      </w:r>
      <w:r w:rsidRPr="003544FD">
        <w:rPr>
          <w:rFonts w:ascii="Calibri" w:hAnsi="Calibri" w:cs="Calibri"/>
          <w:sz w:val="36"/>
          <w:szCs w:val="36"/>
          <w:rtl/>
          <w:lang w:bidi="ar-EG"/>
        </w:rPr>
        <w:t>ش</w:t>
      </w:r>
      <w:r w:rsidR="001044FB"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1044FB" w:rsidRPr="003544FD">
        <w:rPr>
          <w:rFonts w:ascii="Calibri" w:hAnsi="Calibri" w:cs="Calibri"/>
          <w:sz w:val="36"/>
          <w:szCs w:val="36"/>
          <w:rtl/>
          <w:lang w:bidi="ar-EG"/>
        </w:rPr>
        <w:t>َ</w:t>
      </w:r>
      <w:r w:rsidRPr="003544FD">
        <w:rPr>
          <w:rFonts w:ascii="Calibri" w:hAnsi="Calibri" w:cs="Calibri"/>
          <w:sz w:val="36"/>
          <w:szCs w:val="36"/>
          <w:rtl/>
          <w:lang w:bidi="ar-EG"/>
        </w:rPr>
        <w:t>ت من اللا</w:t>
      </w:r>
      <w:r w:rsidR="001044FB" w:rsidRPr="003544FD">
        <w:rPr>
          <w:rFonts w:ascii="Calibri" w:hAnsi="Calibri" w:cs="Calibri"/>
          <w:sz w:val="36"/>
          <w:szCs w:val="36"/>
          <w:rtl/>
          <w:lang w:bidi="ar-EG"/>
        </w:rPr>
        <w:t>َّ</w:t>
      </w:r>
      <w:r w:rsidRPr="003544FD">
        <w:rPr>
          <w:rFonts w:ascii="Calibri" w:hAnsi="Calibri" w:cs="Calibri"/>
          <w:sz w:val="36"/>
          <w:szCs w:val="36"/>
          <w:rtl/>
          <w:lang w:bidi="ar-EG"/>
        </w:rPr>
        <w:t>حياة</w:t>
      </w:r>
      <w:r w:rsidR="001044FB" w:rsidRPr="003544FD">
        <w:rPr>
          <w:rFonts w:ascii="Calibri" w:hAnsi="Calibri" w:cs="Calibri"/>
          <w:sz w:val="36"/>
          <w:szCs w:val="36"/>
          <w:rtl/>
          <w:lang w:bidi="ar-EG"/>
        </w:rPr>
        <w:t>ِ.</w:t>
      </w:r>
    </w:p>
    <w:p w14:paraId="1DAED248" w14:textId="6F82B10B" w:rsidR="00D57DB6" w:rsidRDefault="00D57DB6" w:rsidP="00E50938">
      <w:pPr>
        <w:widowControl w:val="0"/>
        <w:bidi/>
        <w:spacing w:line="240" w:lineRule="auto"/>
        <w:jc w:val="both"/>
        <w:rPr>
          <w:rFonts w:ascii="Calibri" w:hAnsi="Calibri" w:cs="Calibri"/>
          <w:sz w:val="36"/>
          <w:szCs w:val="36"/>
          <w:rtl/>
          <w:lang w:bidi="ar-EG"/>
        </w:rPr>
      </w:pPr>
      <w:r w:rsidRPr="003469DE">
        <w:rPr>
          <w:rFonts w:ascii="Calibri" w:hAnsi="Calibri" w:cs="Calibri" w:hint="cs"/>
          <w:b/>
          <w:bCs/>
          <w:sz w:val="36"/>
          <w:szCs w:val="36"/>
          <w:rtl/>
          <w:lang w:bidi="ar-EG"/>
        </w:rPr>
        <w:t>هبرت</w:t>
      </w:r>
      <w:r w:rsidRPr="003469DE">
        <w:rPr>
          <w:rFonts w:ascii="Calibri" w:hAnsi="Calibri" w:cs="Calibri"/>
          <w:b/>
          <w:bCs/>
          <w:sz w:val="36"/>
          <w:szCs w:val="36"/>
          <w:rtl/>
          <w:lang w:bidi="ar-EG"/>
        </w:rPr>
        <w:t xml:space="preserve"> </w:t>
      </w:r>
      <w:r w:rsidRPr="003469DE">
        <w:rPr>
          <w:rFonts w:ascii="Calibri" w:hAnsi="Calibri" w:cs="Calibri" w:hint="cs"/>
          <w:b/>
          <w:bCs/>
          <w:sz w:val="36"/>
          <w:szCs w:val="36"/>
          <w:rtl/>
          <w:lang w:bidi="ar-EG"/>
        </w:rPr>
        <w:t>يوكي</w:t>
      </w:r>
      <w:r w:rsidR="00642E29" w:rsidRPr="003469DE">
        <w:rPr>
          <w:rFonts w:ascii="Calibri" w:hAnsi="Calibri" w:cs="Calibri" w:hint="cs"/>
          <w:b/>
          <w:bCs/>
          <w:sz w:val="36"/>
          <w:szCs w:val="36"/>
          <w:rtl/>
          <w:lang w:bidi="ar-EG"/>
        </w:rPr>
        <w:t xml:space="preserve"> </w:t>
      </w:r>
      <w:r w:rsidR="00642E29" w:rsidRPr="003469DE">
        <w:rPr>
          <w:rFonts w:ascii="Calibri" w:hAnsi="Calibri" w:cs="Calibri"/>
          <w:b/>
          <w:bCs/>
          <w:sz w:val="36"/>
          <w:szCs w:val="36"/>
          <w:lang w:bidi="ar-EG"/>
        </w:rPr>
        <w:t>Hubert Yockey</w:t>
      </w:r>
      <w:r w:rsidRPr="00D57DB6">
        <w:rPr>
          <w:rFonts w:ascii="Calibri" w:hAnsi="Calibri" w:cs="Calibri"/>
          <w:sz w:val="36"/>
          <w:szCs w:val="36"/>
          <w:rtl/>
          <w:lang w:bidi="ar-EG"/>
        </w:rPr>
        <w:t xml:space="preserve"> </w:t>
      </w:r>
      <w:r w:rsidR="00642E29">
        <w:rPr>
          <w:rFonts w:ascii="Calibri" w:hAnsi="Calibri" w:cs="Calibri" w:hint="cs"/>
          <w:sz w:val="36"/>
          <w:szCs w:val="36"/>
          <w:rtl/>
          <w:lang w:bidi="ar-EG"/>
        </w:rPr>
        <w:t>(</w:t>
      </w:r>
      <w:r w:rsidR="003469DE">
        <w:rPr>
          <w:rFonts w:ascii="Calibri" w:hAnsi="Calibri" w:cs="Calibri" w:hint="cs"/>
          <w:sz w:val="36"/>
          <w:szCs w:val="36"/>
          <w:rtl/>
          <w:lang w:bidi="ar-EG"/>
        </w:rPr>
        <w:t>1916-2016م</w:t>
      </w:r>
      <w:r w:rsidR="00642E29">
        <w:rPr>
          <w:rFonts w:ascii="Calibri" w:hAnsi="Calibri" w:cs="Calibri" w:hint="cs"/>
          <w:sz w:val="36"/>
          <w:szCs w:val="36"/>
          <w:rtl/>
          <w:lang w:bidi="ar-EG"/>
        </w:rPr>
        <w:t>)</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فيزيائيٌّ</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وعالم</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معلوماتٍ</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أمريكيٌّ</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اهتمَّ</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بربط</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نظريّة</w:t>
      </w:r>
      <w:r w:rsidRPr="00D57DB6">
        <w:rPr>
          <w:rFonts w:ascii="Calibri" w:hAnsi="Calibri" w:cs="Calibri"/>
          <w:sz w:val="36"/>
          <w:szCs w:val="36"/>
          <w:rtl/>
          <w:lang w:bidi="ar-EG"/>
        </w:rPr>
        <w:t xml:space="preserve"> </w:t>
      </w:r>
      <w:r w:rsidRPr="00D57DB6">
        <w:rPr>
          <w:rFonts w:ascii="Calibri" w:hAnsi="Calibri" w:cs="Calibri" w:hint="cs"/>
          <w:sz w:val="36"/>
          <w:szCs w:val="36"/>
          <w:rtl/>
          <w:lang w:bidi="ar-EG"/>
        </w:rPr>
        <w:t>المعلوماتِ</w:t>
      </w:r>
      <w:r w:rsidR="00642E29">
        <w:rPr>
          <w:rFonts w:ascii="Calibri" w:hAnsi="Calibri" w:cs="Calibri" w:hint="cs"/>
          <w:sz w:val="36"/>
          <w:szCs w:val="36"/>
          <w:rtl/>
          <w:lang w:bidi="ar-EG"/>
        </w:rPr>
        <w:t xml:space="preserve"> بالبيولوجيا.</w:t>
      </w:r>
    </w:p>
    <w:p w14:paraId="4E9CD902" w14:textId="14FF355C" w:rsidR="00D325C9" w:rsidRPr="00D325C9" w:rsidRDefault="00D325C9" w:rsidP="00E50938">
      <w:pPr>
        <w:widowControl w:val="0"/>
        <w:bidi/>
        <w:spacing w:line="240" w:lineRule="auto"/>
        <w:jc w:val="both"/>
        <w:rPr>
          <w:rFonts w:ascii="Calibri" w:hAnsi="Calibri" w:cs="Calibri"/>
          <w:sz w:val="36"/>
          <w:szCs w:val="36"/>
          <w:rtl/>
          <w:lang w:bidi="ar-EG"/>
        </w:rPr>
      </w:pPr>
      <w:r w:rsidRPr="00D325C9">
        <w:rPr>
          <w:rFonts w:ascii="Calibri" w:hAnsi="Calibri" w:cs="Calibri" w:hint="cs"/>
          <w:sz w:val="36"/>
          <w:szCs w:val="36"/>
          <w:rtl/>
          <w:lang w:bidi="ar-EG"/>
        </w:rPr>
        <w:t>وهي</w:t>
      </w:r>
      <w:r w:rsidRPr="00D325C9">
        <w:rPr>
          <w:rFonts w:ascii="Calibri" w:hAnsi="Calibri" w:cs="Calibri"/>
          <w:sz w:val="36"/>
          <w:szCs w:val="36"/>
          <w:rtl/>
          <w:lang w:bidi="ar-EG"/>
        </w:rPr>
        <w:t xml:space="preserve"> </w:t>
      </w:r>
      <w:r w:rsidRPr="00D325C9">
        <w:rPr>
          <w:rFonts w:ascii="Calibri" w:hAnsi="Calibri" w:cs="Calibri" w:hint="cs"/>
          <w:sz w:val="36"/>
          <w:szCs w:val="36"/>
          <w:rtl/>
          <w:lang w:bidi="ar-EG"/>
        </w:rPr>
        <w:t>المسألةُ</w:t>
      </w:r>
      <w:r w:rsidRPr="00D325C9">
        <w:rPr>
          <w:rFonts w:ascii="Calibri" w:hAnsi="Calibri" w:cs="Calibri"/>
          <w:sz w:val="36"/>
          <w:szCs w:val="36"/>
          <w:rtl/>
          <w:lang w:bidi="ar-EG"/>
        </w:rPr>
        <w:t xml:space="preserve"> </w:t>
      </w:r>
      <w:r w:rsidRPr="00D325C9">
        <w:rPr>
          <w:rFonts w:ascii="Calibri" w:hAnsi="Calibri" w:cs="Calibri" w:hint="cs"/>
          <w:sz w:val="36"/>
          <w:szCs w:val="36"/>
          <w:rtl/>
          <w:lang w:bidi="ar-EG"/>
        </w:rPr>
        <w:t>التي</w:t>
      </w:r>
      <w:r w:rsidRPr="00D325C9">
        <w:rPr>
          <w:rFonts w:ascii="Calibri" w:hAnsi="Calibri" w:cs="Calibri"/>
          <w:sz w:val="36"/>
          <w:szCs w:val="36"/>
          <w:rtl/>
          <w:lang w:bidi="ar-EG"/>
        </w:rPr>
        <w:t xml:space="preserve"> </w:t>
      </w:r>
      <w:r w:rsidRPr="00D325C9">
        <w:rPr>
          <w:rFonts w:ascii="Calibri" w:hAnsi="Calibri" w:cs="Calibri" w:hint="cs"/>
          <w:sz w:val="36"/>
          <w:szCs w:val="36"/>
          <w:rtl/>
          <w:lang w:bidi="ar-EG"/>
        </w:rPr>
        <w:t>وَصَفَها</w:t>
      </w:r>
      <w:r w:rsidRPr="00D325C9">
        <w:rPr>
          <w:rFonts w:ascii="Calibri" w:hAnsi="Calibri" w:cs="Calibri"/>
          <w:sz w:val="36"/>
          <w:szCs w:val="36"/>
          <w:rtl/>
          <w:lang w:bidi="ar-EG"/>
        </w:rPr>
        <w:t xml:space="preserve"> </w:t>
      </w:r>
      <w:r>
        <w:rPr>
          <w:rFonts w:ascii="Calibri" w:hAnsi="Calibri" w:cs="Calibri" w:hint="cs"/>
          <w:sz w:val="36"/>
          <w:szCs w:val="36"/>
          <w:rtl/>
          <w:lang w:bidi="ar-EG"/>
        </w:rPr>
        <w:t>(</w:t>
      </w:r>
      <w:r w:rsidRPr="00D325C9">
        <w:rPr>
          <w:rFonts w:ascii="Calibri" w:hAnsi="Calibri" w:cs="Calibri" w:hint="cs"/>
          <w:b/>
          <w:bCs/>
          <w:sz w:val="36"/>
          <w:szCs w:val="36"/>
          <w:rtl/>
          <w:lang w:bidi="ar-EG"/>
        </w:rPr>
        <w:t>هبرت</w:t>
      </w:r>
      <w:r w:rsidRPr="00D325C9">
        <w:rPr>
          <w:rFonts w:ascii="Calibri" w:hAnsi="Calibri" w:cs="Calibri"/>
          <w:b/>
          <w:bCs/>
          <w:sz w:val="36"/>
          <w:szCs w:val="36"/>
          <w:rtl/>
          <w:lang w:bidi="ar-EG"/>
        </w:rPr>
        <w:t xml:space="preserve"> </w:t>
      </w:r>
      <w:r w:rsidRPr="00D325C9">
        <w:rPr>
          <w:rFonts w:ascii="Calibri" w:hAnsi="Calibri" w:cs="Calibri" w:hint="cs"/>
          <w:b/>
          <w:bCs/>
          <w:sz w:val="36"/>
          <w:szCs w:val="36"/>
          <w:rtl/>
          <w:lang w:bidi="ar-EG"/>
        </w:rPr>
        <w:t>يوكي</w:t>
      </w:r>
      <w:r w:rsidRPr="00D325C9">
        <w:rPr>
          <w:rFonts w:ascii="Calibri" w:hAnsi="Calibri" w:cs="Calibri"/>
          <w:sz w:val="36"/>
          <w:szCs w:val="36"/>
          <w:rtl/>
          <w:lang w:bidi="ar-EG"/>
        </w:rPr>
        <w:t xml:space="preserve">) </w:t>
      </w:r>
      <w:r w:rsidRPr="00D325C9">
        <w:rPr>
          <w:rFonts w:ascii="Calibri" w:hAnsi="Calibri" w:cs="Calibri" w:hint="cs"/>
          <w:sz w:val="36"/>
          <w:szCs w:val="36"/>
          <w:rtl/>
          <w:lang w:bidi="ar-EG"/>
        </w:rPr>
        <w:t>أنّها</w:t>
      </w:r>
      <w:r>
        <w:rPr>
          <w:rFonts w:ascii="Calibri" w:hAnsi="Calibri" w:cs="Calibri" w:hint="cs"/>
          <w:sz w:val="36"/>
          <w:szCs w:val="36"/>
          <w:rtl/>
          <w:lang w:bidi="ar-EG"/>
        </w:rPr>
        <w:t>:</w:t>
      </w:r>
      <w:r w:rsidRPr="00D325C9">
        <w:rPr>
          <w:rFonts w:ascii="Calibri" w:hAnsi="Calibri" w:cs="Calibri"/>
          <w:sz w:val="36"/>
          <w:szCs w:val="36"/>
          <w:rtl/>
          <w:lang w:bidi="ar-EG"/>
        </w:rPr>
        <w:t xml:space="preserve"> «</w:t>
      </w:r>
      <w:r w:rsidRPr="009E1140">
        <w:rPr>
          <w:rFonts w:ascii="Calibri" w:hAnsi="Calibri" w:cs="Calibri" w:hint="cs"/>
          <w:b/>
          <w:bCs/>
          <w:color w:val="002060"/>
          <w:sz w:val="36"/>
          <w:szCs w:val="36"/>
          <w:highlight w:val="lightGray"/>
          <w:rtl/>
          <w:lang w:bidi="ar-EG"/>
        </w:rPr>
        <w:t>مُجرَّدُ مَسْأَلةٍ</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إيمانويّةٍ</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بالم</w:t>
      </w:r>
      <w:r w:rsidR="0030784B" w:rsidRPr="009E1140">
        <w:rPr>
          <w:rFonts w:ascii="Calibri" w:hAnsi="Calibri" w:cs="Calibri" w:hint="cs"/>
          <w:b/>
          <w:bCs/>
          <w:color w:val="002060"/>
          <w:sz w:val="36"/>
          <w:szCs w:val="36"/>
          <w:highlight w:val="lightGray"/>
          <w:rtl/>
          <w:lang w:bidi="ar-EG"/>
        </w:rPr>
        <w:t>َ</w:t>
      </w:r>
      <w:r w:rsidRPr="009E1140">
        <w:rPr>
          <w:rFonts w:ascii="Calibri" w:hAnsi="Calibri" w:cs="Calibri" w:hint="cs"/>
          <w:b/>
          <w:bCs/>
          <w:color w:val="002060"/>
          <w:sz w:val="36"/>
          <w:szCs w:val="36"/>
          <w:highlight w:val="lightGray"/>
          <w:rtl/>
          <w:lang w:bidi="ar-EG"/>
        </w:rPr>
        <w:t>ع</w:t>
      </w:r>
      <w:r w:rsidR="0030784B" w:rsidRPr="009E1140">
        <w:rPr>
          <w:rFonts w:ascii="Calibri" w:hAnsi="Calibri" w:cs="Calibri" w:hint="cs"/>
          <w:b/>
          <w:bCs/>
          <w:color w:val="002060"/>
          <w:sz w:val="36"/>
          <w:szCs w:val="36"/>
          <w:highlight w:val="lightGray"/>
          <w:rtl/>
          <w:lang w:bidi="ar-EG"/>
        </w:rPr>
        <w:t>ْ</w:t>
      </w:r>
      <w:r w:rsidRPr="009E1140">
        <w:rPr>
          <w:rFonts w:ascii="Calibri" w:hAnsi="Calibri" w:cs="Calibri" w:hint="cs"/>
          <w:b/>
          <w:bCs/>
          <w:color w:val="002060"/>
          <w:sz w:val="36"/>
          <w:szCs w:val="36"/>
          <w:highlight w:val="lightGray"/>
          <w:rtl/>
          <w:lang w:bidi="ar-EG"/>
        </w:rPr>
        <w:t>ن</w:t>
      </w:r>
      <w:r w:rsidR="0030784B" w:rsidRPr="009E1140">
        <w:rPr>
          <w:rFonts w:ascii="Calibri" w:hAnsi="Calibri" w:cs="Calibri" w:hint="cs"/>
          <w:b/>
          <w:bCs/>
          <w:color w:val="002060"/>
          <w:sz w:val="36"/>
          <w:szCs w:val="36"/>
          <w:highlight w:val="lightGray"/>
          <w:rtl/>
          <w:lang w:bidi="ar-EG"/>
        </w:rPr>
        <w:t>َ</w:t>
      </w:r>
      <w:r w:rsidRPr="009E1140">
        <w:rPr>
          <w:rFonts w:ascii="Calibri" w:hAnsi="Calibri" w:cs="Calibri" w:hint="cs"/>
          <w:b/>
          <w:bCs/>
          <w:color w:val="002060"/>
          <w:sz w:val="36"/>
          <w:szCs w:val="36"/>
          <w:highlight w:val="lightGray"/>
          <w:rtl/>
          <w:lang w:bidi="ar-EG"/>
        </w:rPr>
        <w:t>ى</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الضَّيِّقِ</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للإيمانِ،</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تَسْتَنِدُ</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كُلِّيًّا</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ع</w:t>
      </w:r>
      <w:r w:rsidR="0030784B" w:rsidRPr="009E1140">
        <w:rPr>
          <w:rFonts w:ascii="Calibri" w:hAnsi="Calibri" w:cs="Calibri" w:hint="cs"/>
          <w:b/>
          <w:bCs/>
          <w:color w:val="002060"/>
          <w:sz w:val="36"/>
          <w:szCs w:val="36"/>
          <w:highlight w:val="lightGray"/>
          <w:rtl/>
          <w:lang w:bidi="ar-EG"/>
        </w:rPr>
        <w:t>َ</w:t>
      </w:r>
      <w:r w:rsidRPr="009E1140">
        <w:rPr>
          <w:rFonts w:ascii="Calibri" w:hAnsi="Calibri" w:cs="Calibri" w:hint="cs"/>
          <w:b/>
          <w:bCs/>
          <w:color w:val="002060"/>
          <w:sz w:val="36"/>
          <w:szCs w:val="36"/>
          <w:highlight w:val="lightGray"/>
          <w:rtl/>
          <w:lang w:bidi="ar-EG"/>
        </w:rPr>
        <w:t>ل</w:t>
      </w:r>
      <w:r w:rsidR="0030784B" w:rsidRPr="009E1140">
        <w:rPr>
          <w:rFonts w:ascii="Calibri" w:hAnsi="Calibri" w:cs="Calibri" w:hint="cs"/>
          <w:b/>
          <w:bCs/>
          <w:color w:val="002060"/>
          <w:sz w:val="36"/>
          <w:szCs w:val="36"/>
          <w:highlight w:val="lightGray"/>
          <w:rtl/>
          <w:lang w:bidi="ar-EG"/>
        </w:rPr>
        <w:t>َ</w:t>
      </w:r>
      <w:r w:rsidRPr="009E1140">
        <w:rPr>
          <w:rFonts w:ascii="Calibri" w:hAnsi="Calibri" w:cs="Calibri" w:hint="cs"/>
          <w:b/>
          <w:bCs/>
          <w:color w:val="002060"/>
          <w:sz w:val="36"/>
          <w:szCs w:val="36"/>
          <w:highlight w:val="lightGray"/>
          <w:rtl/>
          <w:lang w:bidi="ar-EG"/>
        </w:rPr>
        <w:t>ى</w:t>
      </w:r>
      <w:r w:rsidRPr="009E1140">
        <w:rPr>
          <w:rFonts w:ascii="Calibri" w:hAnsi="Calibri" w:cs="Calibri"/>
          <w:b/>
          <w:bCs/>
          <w:color w:val="002060"/>
          <w:sz w:val="36"/>
          <w:szCs w:val="36"/>
          <w:highlight w:val="lightGray"/>
          <w:rtl/>
          <w:lang w:bidi="ar-EG"/>
        </w:rPr>
        <w:t xml:space="preserve"> </w:t>
      </w:r>
      <w:r w:rsidRPr="009E1140">
        <w:rPr>
          <w:rFonts w:ascii="Calibri" w:hAnsi="Calibri" w:cs="Calibri" w:hint="cs"/>
          <w:b/>
          <w:bCs/>
          <w:color w:val="002060"/>
          <w:sz w:val="36"/>
          <w:szCs w:val="36"/>
          <w:highlight w:val="lightGray"/>
          <w:rtl/>
          <w:lang w:bidi="ar-EG"/>
        </w:rPr>
        <w:t>الأيديولوجيا</w:t>
      </w:r>
      <w:r w:rsidRPr="00D325C9">
        <w:rPr>
          <w:rFonts w:ascii="Calibri" w:hAnsi="Calibri" w:cs="Calibri"/>
          <w:sz w:val="36"/>
          <w:szCs w:val="36"/>
          <w:rtl/>
          <w:lang w:bidi="ar-EG"/>
        </w:rPr>
        <w:t>»</w:t>
      </w:r>
    </w:p>
    <w:p w14:paraId="16818423" w14:textId="4B42DABD" w:rsidR="0031677A" w:rsidRPr="003544FD" w:rsidRDefault="0031677A" w:rsidP="00D5169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Hubert Yockey, </w:t>
      </w:r>
      <w:r w:rsidRPr="00D51694">
        <w:rPr>
          <w:rFonts w:ascii="Calibri" w:hAnsi="Calibri" w:cs="Calibri"/>
          <w:b/>
          <w:bCs/>
          <w:i/>
          <w:iCs/>
          <w:sz w:val="36"/>
          <w:szCs w:val="36"/>
          <w:lang w:bidi="ar-EG"/>
        </w:rPr>
        <w:t>Information Theory and Molecular Biology</w:t>
      </w:r>
      <w:r w:rsidR="007216FA">
        <w:rPr>
          <w:rFonts w:ascii="Calibri" w:hAnsi="Calibri" w:cs="Calibri"/>
          <w:sz w:val="36"/>
          <w:szCs w:val="36"/>
          <w:lang w:bidi="ar-EG"/>
        </w:rPr>
        <w:t xml:space="preserve">, </w:t>
      </w:r>
      <w:r w:rsidR="007216FA" w:rsidRPr="007216FA">
        <w:rPr>
          <w:rFonts w:ascii="Calibri" w:hAnsi="Calibri" w:cs="Calibri"/>
          <w:sz w:val="36"/>
          <w:szCs w:val="36"/>
          <w:lang w:bidi="ar-EG"/>
        </w:rPr>
        <w:t>(Cambridge: Cambridge University Press, 1992),</w:t>
      </w:r>
      <w:r w:rsidR="007216FA">
        <w:rPr>
          <w:rFonts w:ascii="Calibri" w:hAnsi="Calibri" w:cs="Calibri"/>
          <w:sz w:val="36"/>
          <w:szCs w:val="36"/>
          <w:lang w:bidi="ar-EG"/>
        </w:rPr>
        <w:t xml:space="preserve"> </w:t>
      </w:r>
      <w:r w:rsidR="007216FA" w:rsidRPr="007216FA">
        <w:rPr>
          <w:rFonts w:ascii="Calibri" w:hAnsi="Calibri" w:cs="Calibri"/>
          <w:sz w:val="36"/>
          <w:szCs w:val="36"/>
          <w:lang w:bidi="ar-EG"/>
        </w:rPr>
        <w:t>p284.</w:t>
      </w:r>
    </w:p>
    <w:p w14:paraId="264412AC" w14:textId="378DE86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وعندما يزداد الخناق ضيقا على العقل الإلحادي عند مواجهته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دلة الإيمان، تتعاظم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مة العقا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د الإيمانية التي لا ي</w:t>
      </w:r>
      <w:r w:rsidR="003C3CAB" w:rsidRPr="003544FD">
        <w:rPr>
          <w:rFonts w:ascii="Calibri" w:hAnsi="Calibri" w:cs="Calibri"/>
          <w:sz w:val="36"/>
          <w:szCs w:val="36"/>
          <w:rtl/>
          <w:lang w:bidi="ar-EG"/>
        </w:rPr>
        <w:t>َ</w:t>
      </w:r>
      <w:r w:rsidRPr="003544FD">
        <w:rPr>
          <w:rFonts w:ascii="Calibri" w:hAnsi="Calibri" w:cs="Calibri"/>
          <w:sz w:val="36"/>
          <w:szCs w:val="36"/>
          <w:rtl/>
          <w:lang w:bidi="ar-EG"/>
        </w:rPr>
        <w:t>د</w:t>
      </w:r>
      <w:r w:rsidR="003C3CAB" w:rsidRPr="003544FD">
        <w:rPr>
          <w:rFonts w:ascii="Calibri" w:hAnsi="Calibri" w:cs="Calibri"/>
          <w:sz w:val="36"/>
          <w:szCs w:val="36"/>
          <w:rtl/>
          <w:lang w:bidi="ar-EG"/>
        </w:rPr>
        <w:t>ْ</w:t>
      </w:r>
      <w:r w:rsidRPr="003544FD">
        <w:rPr>
          <w:rFonts w:ascii="Calibri" w:hAnsi="Calibri" w:cs="Calibri"/>
          <w:sz w:val="36"/>
          <w:szCs w:val="36"/>
          <w:rtl/>
          <w:lang w:bidi="ar-EG"/>
        </w:rPr>
        <w:t>ع</w:t>
      </w:r>
      <w:r w:rsidR="003C3CAB" w:rsidRPr="003544FD">
        <w:rPr>
          <w:rFonts w:ascii="Calibri" w:hAnsi="Calibri" w:cs="Calibri"/>
          <w:sz w:val="36"/>
          <w:szCs w:val="36"/>
          <w:rtl/>
          <w:lang w:bidi="ar-EG"/>
        </w:rPr>
        <w:t>َ</w:t>
      </w:r>
      <w:r w:rsidRPr="003544FD">
        <w:rPr>
          <w:rFonts w:ascii="Calibri" w:hAnsi="Calibri" w:cs="Calibri"/>
          <w:sz w:val="36"/>
          <w:szCs w:val="36"/>
          <w:rtl/>
          <w:lang w:bidi="ar-EG"/>
        </w:rPr>
        <w:t>م</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ها برهان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المعارضة للبرهان؛ كالقول بالأ</w:t>
      </w:r>
      <w:r w:rsidR="003C3CAB" w:rsidRPr="003544FD">
        <w:rPr>
          <w:rFonts w:ascii="Calibri" w:hAnsi="Calibri" w:cs="Calibri"/>
          <w:sz w:val="36"/>
          <w:szCs w:val="36"/>
          <w:rtl/>
          <w:lang w:bidi="ar-EG"/>
        </w:rPr>
        <w:t>َ</w:t>
      </w:r>
      <w:r w:rsidRPr="003544FD">
        <w:rPr>
          <w:rFonts w:ascii="Calibri" w:hAnsi="Calibri" w:cs="Calibri"/>
          <w:sz w:val="36"/>
          <w:szCs w:val="36"/>
          <w:rtl/>
          <w:lang w:bidi="ar-EG"/>
        </w:rPr>
        <w:t>ك</w:t>
      </w:r>
      <w:r w:rsidR="003C3CAB" w:rsidRPr="003544FD">
        <w:rPr>
          <w:rFonts w:ascii="Calibri" w:hAnsi="Calibri" w:cs="Calibri"/>
          <w:sz w:val="36"/>
          <w:szCs w:val="36"/>
          <w:rtl/>
          <w:lang w:bidi="ar-EG"/>
        </w:rPr>
        <w:t>ْ</w:t>
      </w:r>
      <w:r w:rsidRPr="003544FD">
        <w:rPr>
          <w:rFonts w:ascii="Calibri" w:hAnsi="Calibri" w:cs="Calibri"/>
          <w:sz w:val="36"/>
          <w:szCs w:val="36"/>
          <w:rtl/>
          <w:lang w:bidi="ar-EG"/>
        </w:rPr>
        <w:t>وان المتعددة التي لم ي</w:t>
      </w:r>
      <w:r w:rsidR="003C3CAB" w:rsidRPr="003544FD">
        <w:rPr>
          <w:rFonts w:ascii="Calibri" w:hAnsi="Calibri" w:cs="Calibri"/>
          <w:sz w:val="36"/>
          <w:szCs w:val="36"/>
          <w:rtl/>
          <w:lang w:bidi="ar-EG"/>
        </w:rPr>
        <w:t>َ</w:t>
      </w:r>
      <w:r w:rsidRPr="003544FD">
        <w:rPr>
          <w:rFonts w:ascii="Calibri" w:hAnsi="Calibri" w:cs="Calibri"/>
          <w:sz w:val="36"/>
          <w:szCs w:val="36"/>
          <w:rtl/>
          <w:lang w:bidi="ar-EG"/>
        </w:rPr>
        <w:t>ر</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ها </w:t>
      </w:r>
      <w:r w:rsidR="006228D8" w:rsidRPr="003544FD">
        <w:rPr>
          <w:rFonts w:ascii="Calibri" w:hAnsi="Calibri" w:cs="Calibri"/>
          <w:sz w:val="36"/>
          <w:szCs w:val="36"/>
          <w:rtl/>
          <w:lang w:bidi="ar-EG"/>
        </w:rPr>
        <w:t>أ</w:t>
      </w:r>
      <w:r w:rsidR="003C3CAB" w:rsidRPr="003544FD">
        <w:rPr>
          <w:rFonts w:ascii="Calibri" w:hAnsi="Calibri" w:cs="Calibri"/>
          <w:sz w:val="36"/>
          <w:szCs w:val="36"/>
          <w:rtl/>
          <w:lang w:bidi="ar-EG"/>
        </w:rPr>
        <w:t>َ</w:t>
      </w:r>
      <w:r w:rsidRPr="003544FD">
        <w:rPr>
          <w:rFonts w:ascii="Calibri" w:hAnsi="Calibri" w:cs="Calibri"/>
          <w:sz w:val="36"/>
          <w:szCs w:val="36"/>
          <w:rtl/>
          <w:lang w:bidi="ar-EG"/>
        </w:rPr>
        <w:t>ح</w:t>
      </w:r>
      <w:r w:rsidR="003C3CAB" w:rsidRPr="003544FD">
        <w:rPr>
          <w:rFonts w:ascii="Calibri" w:hAnsi="Calibri" w:cs="Calibri"/>
          <w:sz w:val="36"/>
          <w:szCs w:val="36"/>
          <w:rtl/>
          <w:lang w:bidi="ar-EG"/>
        </w:rPr>
        <w:t>َ</w:t>
      </w:r>
      <w:r w:rsidRPr="003544FD">
        <w:rPr>
          <w:rFonts w:ascii="Calibri" w:hAnsi="Calibri" w:cs="Calibri"/>
          <w:sz w:val="36"/>
          <w:szCs w:val="36"/>
          <w:rtl/>
          <w:lang w:bidi="ar-EG"/>
        </w:rPr>
        <w:t>د</w:t>
      </w:r>
      <w:r w:rsidR="003C3CAB" w:rsidRPr="003544FD">
        <w:rPr>
          <w:rFonts w:ascii="Calibri" w:hAnsi="Calibri" w:cs="Calibri"/>
          <w:sz w:val="36"/>
          <w:szCs w:val="36"/>
          <w:rtl/>
          <w:lang w:bidi="ar-EG"/>
        </w:rPr>
        <w:t>ٌ</w:t>
      </w:r>
      <w:r w:rsidRPr="003544FD">
        <w:rPr>
          <w:rFonts w:ascii="Calibri" w:hAnsi="Calibri" w:cs="Calibri"/>
          <w:sz w:val="36"/>
          <w:szCs w:val="36"/>
          <w:rtl/>
          <w:lang w:bidi="ar-EG"/>
        </w:rPr>
        <w:t>، ولا سبيل البتة لإدراك وجودها</w:t>
      </w:r>
      <w:r w:rsidR="003C3CAB" w:rsidRPr="003544FD">
        <w:rPr>
          <w:rFonts w:ascii="Calibri" w:hAnsi="Calibri" w:cs="Calibri"/>
          <w:sz w:val="36"/>
          <w:szCs w:val="36"/>
          <w:rtl/>
          <w:lang w:bidi="ar-EG"/>
        </w:rPr>
        <w:t>.</w:t>
      </w:r>
    </w:p>
    <w:p w14:paraId="4F7B5AFB" w14:textId="7B27B0BC" w:rsidR="004221D3" w:rsidRPr="004221D3" w:rsidRDefault="004221D3" w:rsidP="00E50938">
      <w:pPr>
        <w:widowControl w:val="0"/>
        <w:bidi/>
        <w:spacing w:line="240" w:lineRule="auto"/>
        <w:jc w:val="both"/>
        <w:rPr>
          <w:rFonts w:ascii="Calibri" w:hAnsi="Calibri" w:cs="Calibri"/>
          <w:sz w:val="36"/>
          <w:szCs w:val="36"/>
          <w:rtl/>
          <w:lang w:bidi="ar-EG"/>
        </w:rPr>
      </w:pPr>
      <w:r w:rsidRPr="00781FE0">
        <w:rPr>
          <w:rFonts w:ascii="Calibri" w:hAnsi="Calibri" w:cs="Calibri"/>
          <w:b/>
          <w:bCs/>
          <w:sz w:val="36"/>
          <w:szCs w:val="36"/>
          <w:rtl/>
          <w:lang w:bidi="ar-EG"/>
        </w:rPr>
        <w:t xml:space="preserve">دافيد </w:t>
      </w:r>
      <w:r w:rsidRPr="00781FE0">
        <w:rPr>
          <w:rFonts w:ascii="Calibri" w:hAnsi="Calibri" w:cs="Calibri" w:hint="cs"/>
          <w:b/>
          <w:bCs/>
          <w:sz w:val="36"/>
          <w:szCs w:val="36"/>
          <w:rtl/>
          <w:lang w:bidi="ar-EG"/>
        </w:rPr>
        <w:t>بيرلنسكي</w:t>
      </w:r>
      <w:r w:rsidRPr="00781FE0">
        <w:rPr>
          <w:rFonts w:ascii="Calibri" w:hAnsi="Calibri" w:cs="Calibri"/>
          <w:b/>
          <w:bCs/>
          <w:sz w:val="36"/>
          <w:szCs w:val="36"/>
          <w:rtl/>
          <w:lang w:bidi="ar-EG"/>
        </w:rPr>
        <w:t xml:space="preserve"> </w:t>
      </w:r>
      <w:r w:rsidRPr="00781FE0">
        <w:rPr>
          <w:rFonts w:ascii="Calibri" w:hAnsi="Calibri" w:cs="Calibri"/>
          <w:b/>
          <w:bCs/>
          <w:sz w:val="36"/>
          <w:szCs w:val="36"/>
          <w:lang w:bidi="ar-EG"/>
        </w:rPr>
        <w:t>David Berlinski</w:t>
      </w:r>
      <w:r w:rsidRPr="003544FD">
        <w:rPr>
          <w:rFonts w:ascii="Calibri" w:hAnsi="Calibri" w:cs="Calibri"/>
          <w:sz w:val="36"/>
          <w:szCs w:val="36"/>
          <w:rtl/>
          <w:lang w:bidi="ar-EG"/>
        </w:rPr>
        <w:t xml:space="preserve"> (١٩٤٢م): مفكر أمريكي معروف، من أصل ألماني. درس في عدد من جامعات أمريكا والنمسا وفرنسا.</w:t>
      </w:r>
    </w:p>
    <w:p w14:paraId="6BB87446" w14:textId="0926CD7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العلم لا ي</w:t>
      </w:r>
      <w:r w:rsidR="003C3CAB" w:rsidRPr="003544FD">
        <w:rPr>
          <w:rFonts w:ascii="Calibri" w:hAnsi="Calibri" w:cs="Calibri"/>
          <w:sz w:val="36"/>
          <w:szCs w:val="36"/>
          <w:rtl/>
          <w:lang w:bidi="ar-EG"/>
        </w:rPr>
        <w:t>َ</w:t>
      </w:r>
      <w:r w:rsidRPr="003544FD">
        <w:rPr>
          <w:rFonts w:ascii="Calibri" w:hAnsi="Calibri" w:cs="Calibri"/>
          <w:sz w:val="36"/>
          <w:szCs w:val="36"/>
          <w:rtl/>
          <w:lang w:bidi="ar-EG"/>
        </w:rPr>
        <w:t>ن</w:t>
      </w:r>
      <w:r w:rsidR="003C3CAB" w:rsidRPr="003544FD">
        <w:rPr>
          <w:rFonts w:ascii="Calibri" w:hAnsi="Calibri" w:cs="Calibri"/>
          <w:sz w:val="36"/>
          <w:szCs w:val="36"/>
          <w:rtl/>
          <w:lang w:bidi="ar-EG"/>
        </w:rPr>
        <w:t>ْ</w:t>
      </w:r>
      <w:r w:rsidRPr="003544FD">
        <w:rPr>
          <w:rFonts w:ascii="Calibri" w:hAnsi="Calibri" w:cs="Calibri"/>
          <w:sz w:val="36"/>
          <w:szCs w:val="36"/>
          <w:rtl/>
          <w:lang w:bidi="ar-EG"/>
        </w:rPr>
        <w:t>ص</w:t>
      </w:r>
      <w:r w:rsidR="003C3CAB" w:rsidRPr="003544FD">
        <w:rPr>
          <w:rFonts w:ascii="Calibri" w:hAnsi="Calibri" w:cs="Calibri"/>
          <w:sz w:val="36"/>
          <w:szCs w:val="36"/>
          <w:rtl/>
          <w:lang w:bidi="ar-EG"/>
        </w:rPr>
        <w:t>ُ</w:t>
      </w:r>
      <w:r w:rsidRPr="003544FD">
        <w:rPr>
          <w:rFonts w:ascii="Calibri" w:hAnsi="Calibri" w:cs="Calibri"/>
          <w:sz w:val="36"/>
          <w:szCs w:val="36"/>
          <w:rtl/>
          <w:lang w:bidi="ar-EG"/>
        </w:rPr>
        <w:t>ره</w:t>
      </w:r>
      <w:r w:rsidR="003C3CAB" w:rsidRPr="003544FD">
        <w:rPr>
          <w:rFonts w:ascii="Calibri" w:hAnsi="Calibri" w:cs="Calibri"/>
          <w:sz w:val="36"/>
          <w:szCs w:val="36"/>
          <w:rtl/>
          <w:lang w:bidi="ar-EG"/>
        </w:rPr>
        <w:t>ُ</w:t>
      </w:r>
      <w:r w:rsidRPr="003544FD">
        <w:rPr>
          <w:rFonts w:ascii="Calibri" w:hAnsi="Calibri" w:cs="Calibri"/>
          <w:sz w:val="36"/>
          <w:szCs w:val="36"/>
          <w:rtl/>
          <w:lang w:bidi="ar-EG"/>
        </w:rPr>
        <w:t>م</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 في شيء</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ليس في العلم ك</w:t>
      </w:r>
      <w:r w:rsidR="003C3CAB" w:rsidRPr="003544FD">
        <w:rPr>
          <w:rFonts w:ascii="Calibri" w:hAnsi="Calibri" w:cs="Calibri"/>
          <w:sz w:val="36"/>
          <w:szCs w:val="36"/>
          <w:rtl/>
          <w:lang w:bidi="ar-EG"/>
        </w:rPr>
        <w:t>َ</w:t>
      </w:r>
      <w:r w:rsidRPr="003544FD">
        <w:rPr>
          <w:rFonts w:ascii="Calibri" w:hAnsi="Calibri" w:cs="Calibri"/>
          <w:sz w:val="36"/>
          <w:szCs w:val="36"/>
          <w:rtl/>
          <w:lang w:bidi="ar-EG"/>
        </w:rPr>
        <w:t>ش</w:t>
      </w:r>
      <w:r w:rsidR="003C3CAB" w:rsidRPr="003544FD">
        <w:rPr>
          <w:rFonts w:ascii="Calibri" w:hAnsi="Calibri" w:cs="Calibri"/>
          <w:sz w:val="36"/>
          <w:szCs w:val="36"/>
          <w:rtl/>
          <w:lang w:bidi="ar-EG"/>
        </w:rPr>
        <w:t>ْ</w:t>
      </w:r>
      <w:r w:rsidRPr="003544FD">
        <w:rPr>
          <w:rFonts w:ascii="Calibri" w:hAnsi="Calibri" w:cs="Calibri"/>
          <w:sz w:val="36"/>
          <w:szCs w:val="36"/>
          <w:rtl/>
          <w:lang w:bidi="ar-EG"/>
        </w:rPr>
        <w:t>ف</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 واحد ي</w:t>
      </w:r>
      <w:r w:rsidR="003C3CAB" w:rsidRPr="003544FD">
        <w:rPr>
          <w:rFonts w:ascii="Calibri" w:hAnsi="Calibri" w:cs="Calibri"/>
          <w:sz w:val="36"/>
          <w:szCs w:val="36"/>
          <w:rtl/>
          <w:lang w:bidi="ar-EG"/>
        </w:rPr>
        <w:t>َ</w:t>
      </w:r>
      <w:r w:rsidRPr="003544FD">
        <w:rPr>
          <w:rFonts w:ascii="Calibri" w:hAnsi="Calibri" w:cs="Calibri"/>
          <w:sz w:val="36"/>
          <w:szCs w:val="36"/>
          <w:rtl/>
          <w:lang w:bidi="ar-EG"/>
        </w:rPr>
        <w:t>ن</w:t>
      </w:r>
      <w:r w:rsidR="003C3CAB" w:rsidRPr="003544FD">
        <w:rPr>
          <w:rFonts w:ascii="Calibri" w:hAnsi="Calibri" w:cs="Calibri"/>
          <w:sz w:val="36"/>
          <w:szCs w:val="36"/>
          <w:rtl/>
          <w:lang w:bidi="ar-EG"/>
        </w:rPr>
        <w:t>ْ</w:t>
      </w:r>
      <w:r w:rsidRPr="003544FD">
        <w:rPr>
          <w:rFonts w:ascii="Calibri" w:hAnsi="Calibri" w:cs="Calibri"/>
          <w:sz w:val="36"/>
          <w:szCs w:val="36"/>
          <w:rtl/>
          <w:lang w:bidi="ar-EG"/>
        </w:rPr>
        <w:t>ص</w:t>
      </w:r>
      <w:r w:rsidR="003C3CAB" w:rsidRPr="003544FD">
        <w:rPr>
          <w:rFonts w:ascii="Calibri" w:hAnsi="Calibri" w:cs="Calibri"/>
          <w:sz w:val="36"/>
          <w:szCs w:val="36"/>
          <w:rtl/>
          <w:lang w:bidi="ar-EG"/>
        </w:rPr>
        <w:t>ُ</w:t>
      </w:r>
      <w:r w:rsidRPr="003544FD">
        <w:rPr>
          <w:rFonts w:ascii="Calibri" w:hAnsi="Calibri" w:cs="Calibri"/>
          <w:sz w:val="36"/>
          <w:szCs w:val="36"/>
          <w:rtl/>
          <w:lang w:bidi="ar-EG"/>
        </w:rPr>
        <w:t>ر</w:t>
      </w:r>
      <w:r w:rsidR="003C3CAB" w:rsidRPr="003544FD">
        <w:rPr>
          <w:rFonts w:ascii="Calibri" w:hAnsi="Calibri" w:cs="Calibri"/>
          <w:sz w:val="36"/>
          <w:szCs w:val="36"/>
          <w:rtl/>
          <w:lang w:bidi="ar-EG"/>
        </w:rPr>
        <w:t>ُ</w:t>
      </w:r>
      <w:r w:rsidRPr="003544FD">
        <w:rPr>
          <w:rFonts w:ascii="Calibri" w:hAnsi="Calibri" w:cs="Calibri"/>
          <w:sz w:val="36"/>
          <w:szCs w:val="36"/>
          <w:rtl/>
          <w:lang w:bidi="ar-EG"/>
        </w:rPr>
        <w:t xml:space="preserve"> د</w:t>
      </w:r>
      <w:r w:rsidR="003C3CAB" w:rsidRPr="003544FD">
        <w:rPr>
          <w:rFonts w:ascii="Calibri" w:hAnsi="Calibri" w:cs="Calibri"/>
          <w:sz w:val="36"/>
          <w:szCs w:val="36"/>
          <w:rtl/>
          <w:lang w:bidi="ar-EG"/>
        </w:rPr>
        <w:t>َعْ</w:t>
      </w:r>
      <w:r w:rsidRPr="003544FD">
        <w:rPr>
          <w:rFonts w:ascii="Calibri" w:hAnsi="Calibri" w:cs="Calibri"/>
          <w:sz w:val="36"/>
          <w:szCs w:val="36"/>
          <w:rtl/>
          <w:lang w:bidi="ar-EG"/>
        </w:rPr>
        <w:t xml:space="preserve">وى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9C69E3">
        <w:rPr>
          <w:rFonts w:ascii="Calibri" w:hAnsi="Calibri" w:cs="Calibri" w:hint="cs"/>
          <w:sz w:val="36"/>
          <w:szCs w:val="36"/>
          <w:rtl/>
          <w:lang w:bidi="ar-EG"/>
        </w:rPr>
        <w:t xml:space="preserve"> وهو ما فضحه </w:t>
      </w:r>
      <w:r w:rsidR="003C3CAB" w:rsidRPr="003544FD">
        <w:rPr>
          <w:rFonts w:ascii="Calibri" w:hAnsi="Calibri" w:cs="Calibri"/>
          <w:sz w:val="36"/>
          <w:szCs w:val="36"/>
          <w:rtl/>
          <w:lang w:bidi="ar-EG"/>
        </w:rPr>
        <w:t>ع</w:t>
      </w:r>
      <w:r w:rsidRPr="003544FD">
        <w:rPr>
          <w:rFonts w:ascii="Calibri" w:hAnsi="Calibri" w:cs="Calibri"/>
          <w:sz w:val="36"/>
          <w:szCs w:val="36"/>
          <w:rtl/>
          <w:lang w:bidi="ar-EG"/>
        </w:rPr>
        <w:t>الم الرياضيات والبيولوجيا الفيلسوف اللا</w:t>
      </w:r>
      <w:r w:rsidR="009A77F5">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دري (</w:t>
      </w:r>
      <w:r w:rsidRPr="003544FD">
        <w:rPr>
          <w:rFonts w:ascii="Calibri" w:hAnsi="Calibri" w:cs="Calibri"/>
          <w:b/>
          <w:bCs/>
          <w:sz w:val="36"/>
          <w:szCs w:val="36"/>
          <w:rtl/>
          <w:lang w:bidi="ar-EG"/>
        </w:rPr>
        <w:t xml:space="preserve">دافيد </w:t>
      </w:r>
      <w:r w:rsidR="009A77F5" w:rsidRPr="003544FD">
        <w:rPr>
          <w:rFonts w:ascii="Calibri" w:hAnsi="Calibri" w:cs="Calibri" w:hint="cs"/>
          <w:b/>
          <w:bCs/>
          <w:sz w:val="36"/>
          <w:szCs w:val="36"/>
          <w:rtl/>
          <w:lang w:bidi="ar-EG"/>
        </w:rPr>
        <w:t>بيرلنسكي</w:t>
      </w:r>
      <w:r w:rsidR="003C3CAB" w:rsidRPr="003544FD">
        <w:rPr>
          <w:rFonts w:ascii="Calibri" w:hAnsi="Calibri" w:cs="Calibri"/>
          <w:sz w:val="36"/>
          <w:szCs w:val="36"/>
          <w:rtl/>
          <w:lang w:bidi="ar-EG"/>
        </w:rPr>
        <w:t>)</w:t>
      </w:r>
      <w:r w:rsidR="00152178">
        <w:rPr>
          <w:rFonts w:ascii="Calibri" w:hAnsi="Calibri" w:cs="Calibri" w:hint="cs"/>
          <w:sz w:val="36"/>
          <w:szCs w:val="36"/>
          <w:rtl/>
          <w:lang w:bidi="ar-EG"/>
        </w:rPr>
        <w:t xml:space="preserve"> </w:t>
      </w:r>
      <w:r w:rsidR="00152178" w:rsidRPr="00152178">
        <w:rPr>
          <w:rFonts w:ascii="Calibri" w:hAnsi="Calibri" w:cs="Calibri" w:hint="cs"/>
          <w:sz w:val="36"/>
          <w:szCs w:val="36"/>
          <w:rtl/>
          <w:lang w:bidi="ar-EG"/>
        </w:rPr>
        <w:t>في</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غلافِ</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كتابِه</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الخارجيِّ</w:t>
      </w:r>
      <w:r w:rsidR="00152178" w:rsidRPr="00152178">
        <w:rPr>
          <w:rFonts w:ascii="Calibri" w:hAnsi="Calibri" w:cs="Calibri"/>
          <w:sz w:val="36"/>
          <w:szCs w:val="36"/>
          <w:rtl/>
          <w:lang w:bidi="ar-EG"/>
        </w:rPr>
        <w:t xml:space="preserve"> «</w:t>
      </w:r>
      <w:r w:rsidR="00152178" w:rsidRPr="00467CB0">
        <w:rPr>
          <w:rFonts w:ascii="Calibri" w:hAnsi="Calibri" w:cs="Calibri" w:hint="cs"/>
          <w:b/>
          <w:bCs/>
          <w:i/>
          <w:iCs/>
          <w:sz w:val="36"/>
          <w:szCs w:val="36"/>
          <w:rtl/>
          <w:lang w:bidi="ar-EG"/>
        </w:rPr>
        <w:t>وَهْمُ</w:t>
      </w:r>
      <w:r w:rsidR="00152178" w:rsidRPr="00467CB0">
        <w:rPr>
          <w:rFonts w:ascii="Calibri" w:hAnsi="Calibri" w:cs="Calibri"/>
          <w:b/>
          <w:bCs/>
          <w:i/>
          <w:iCs/>
          <w:sz w:val="36"/>
          <w:szCs w:val="36"/>
          <w:rtl/>
          <w:lang w:bidi="ar-EG"/>
        </w:rPr>
        <w:t xml:space="preserve"> </w:t>
      </w:r>
      <w:r w:rsidR="00152178" w:rsidRPr="00467CB0">
        <w:rPr>
          <w:rFonts w:ascii="Calibri" w:hAnsi="Calibri" w:cs="Calibri" w:hint="cs"/>
          <w:b/>
          <w:bCs/>
          <w:i/>
          <w:iCs/>
          <w:sz w:val="36"/>
          <w:szCs w:val="36"/>
          <w:rtl/>
          <w:lang w:bidi="ar-EG"/>
        </w:rPr>
        <w:t>الشَّيطانِ</w:t>
      </w:r>
      <w:r w:rsidR="00152178" w:rsidRPr="00467CB0">
        <w:rPr>
          <w:rFonts w:ascii="Calibri" w:hAnsi="Calibri" w:cs="Calibri"/>
          <w:b/>
          <w:bCs/>
          <w:i/>
          <w:iCs/>
          <w:sz w:val="36"/>
          <w:szCs w:val="36"/>
          <w:rtl/>
          <w:lang w:bidi="ar-EG"/>
        </w:rPr>
        <w:t xml:space="preserve">: </w:t>
      </w:r>
      <w:r w:rsidR="00152178" w:rsidRPr="00467CB0">
        <w:rPr>
          <w:rFonts w:ascii="Calibri" w:hAnsi="Calibri" w:cs="Calibri" w:hint="cs"/>
          <w:b/>
          <w:bCs/>
          <w:i/>
          <w:iCs/>
          <w:sz w:val="36"/>
          <w:szCs w:val="36"/>
          <w:rtl/>
          <w:lang w:bidi="ar-EG"/>
        </w:rPr>
        <w:t>الإلحادُ</w:t>
      </w:r>
      <w:r w:rsidR="00467CB0" w:rsidRPr="00467CB0">
        <w:rPr>
          <w:rFonts w:ascii="Calibri" w:hAnsi="Calibri" w:cs="Calibri" w:hint="cs"/>
          <w:b/>
          <w:bCs/>
          <w:i/>
          <w:iCs/>
          <w:sz w:val="36"/>
          <w:szCs w:val="36"/>
          <w:rtl/>
          <w:lang w:bidi="ar-EG"/>
        </w:rPr>
        <w:t xml:space="preserve"> </w:t>
      </w:r>
      <w:r w:rsidR="00152178" w:rsidRPr="00467CB0">
        <w:rPr>
          <w:rFonts w:ascii="Calibri" w:hAnsi="Calibri" w:cs="Calibri" w:hint="cs"/>
          <w:b/>
          <w:bCs/>
          <w:i/>
          <w:iCs/>
          <w:sz w:val="36"/>
          <w:szCs w:val="36"/>
          <w:rtl/>
          <w:lang w:bidi="ar-EG"/>
        </w:rPr>
        <w:t>ودَعَاواه</w:t>
      </w:r>
      <w:r w:rsidR="00152178" w:rsidRPr="00467CB0">
        <w:rPr>
          <w:rFonts w:ascii="Calibri" w:hAnsi="Calibri" w:cs="Calibri"/>
          <w:b/>
          <w:bCs/>
          <w:i/>
          <w:iCs/>
          <w:sz w:val="36"/>
          <w:szCs w:val="36"/>
          <w:rtl/>
          <w:lang w:bidi="ar-EG"/>
        </w:rPr>
        <w:t xml:space="preserve"> </w:t>
      </w:r>
      <w:r w:rsidR="00152178" w:rsidRPr="00467CB0">
        <w:rPr>
          <w:rFonts w:ascii="Calibri" w:hAnsi="Calibri" w:cs="Calibri" w:hint="cs"/>
          <w:b/>
          <w:bCs/>
          <w:i/>
          <w:iCs/>
          <w:sz w:val="36"/>
          <w:szCs w:val="36"/>
          <w:rtl/>
          <w:lang w:bidi="ar-EG"/>
        </w:rPr>
        <w:t>العِلْميّةِ</w:t>
      </w:r>
      <w:r w:rsidR="00152178" w:rsidRPr="00467CB0">
        <w:rPr>
          <w:rFonts w:ascii="Calibri" w:hAnsi="Calibri" w:cs="Calibri"/>
          <w:b/>
          <w:bCs/>
          <w:i/>
          <w:iCs/>
          <w:sz w:val="36"/>
          <w:szCs w:val="36"/>
          <w:rtl/>
          <w:lang w:bidi="ar-EG"/>
        </w:rPr>
        <w:t xml:space="preserve"> 2009</w:t>
      </w:r>
      <w:r w:rsidR="00467CB0" w:rsidRPr="00467CB0">
        <w:rPr>
          <w:rFonts w:ascii="Calibri" w:hAnsi="Calibri" w:cs="Calibri" w:hint="cs"/>
          <w:b/>
          <w:bCs/>
          <w:i/>
          <w:iCs/>
          <w:sz w:val="36"/>
          <w:szCs w:val="36"/>
          <w:rtl/>
          <w:lang w:bidi="ar-EG"/>
        </w:rPr>
        <w:t>م</w:t>
      </w:r>
      <w:r w:rsidR="00152178" w:rsidRPr="00152178">
        <w:rPr>
          <w:rFonts w:ascii="Calibri" w:hAnsi="Calibri" w:cs="Calibri"/>
          <w:sz w:val="36"/>
          <w:szCs w:val="36"/>
          <w:rtl/>
          <w:lang w:bidi="ar-EG"/>
        </w:rPr>
        <w:t>»</w:t>
      </w:r>
      <w:r w:rsidR="00152178" w:rsidRPr="00152178">
        <w:rPr>
          <w:rFonts w:ascii="Calibri" w:hAnsi="Calibri" w:cs="Calibri" w:hint="cs"/>
          <w:sz w:val="36"/>
          <w:szCs w:val="36"/>
          <w:rtl/>
          <w:lang w:bidi="ar-EG"/>
        </w:rPr>
        <w:t>،</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مُلَخِّصًا</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خاتمةَ</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رِحْلَةِ</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فُتوحاتِ</w:t>
      </w:r>
      <w:r w:rsidR="00152178" w:rsidRPr="00152178">
        <w:rPr>
          <w:rFonts w:ascii="Calibri" w:hAnsi="Calibri" w:cs="Calibri"/>
          <w:sz w:val="36"/>
          <w:szCs w:val="36"/>
          <w:rtl/>
          <w:lang w:bidi="ar-EG"/>
        </w:rPr>
        <w:t xml:space="preserve"> </w:t>
      </w:r>
      <w:r w:rsidR="00152178" w:rsidRPr="00152178">
        <w:rPr>
          <w:rFonts w:ascii="Calibri" w:hAnsi="Calibri" w:cs="Calibri" w:hint="cs"/>
          <w:sz w:val="36"/>
          <w:szCs w:val="36"/>
          <w:rtl/>
          <w:lang w:bidi="ar-EG"/>
        </w:rPr>
        <w:t>العِلمِ</w:t>
      </w:r>
      <w:r w:rsidR="00152178" w:rsidRPr="00152178">
        <w:rPr>
          <w:rFonts w:ascii="Calibri" w:hAnsi="Calibri" w:cs="Calibri"/>
          <w:sz w:val="36"/>
          <w:szCs w:val="36"/>
          <w:rtl/>
          <w:lang w:bidi="ar-EG"/>
        </w:rPr>
        <w:t>:</w:t>
      </w:r>
    </w:p>
    <w:p w14:paraId="24238906" w14:textId="52477C18" w:rsidR="004958AA" w:rsidRPr="00861CAF" w:rsidRDefault="009B47C2" w:rsidP="00E50938">
      <w:pPr>
        <w:widowControl w:val="0"/>
        <w:bidi/>
        <w:spacing w:line="240" w:lineRule="auto"/>
        <w:rPr>
          <w:rFonts w:ascii="Calibri" w:hAnsi="Calibri" w:cs="Calibri"/>
          <w:b/>
          <w:bCs/>
          <w:color w:val="002060"/>
          <w:sz w:val="36"/>
          <w:szCs w:val="36"/>
          <w:highlight w:val="lightGray"/>
          <w:rtl/>
          <w:lang w:bidi="ar-EG"/>
        </w:rPr>
      </w:pPr>
      <w:r w:rsidRPr="003544FD">
        <w:rPr>
          <w:rFonts w:ascii="Calibri" w:hAnsi="Calibri" w:cs="Calibri"/>
          <w:sz w:val="36"/>
          <w:szCs w:val="36"/>
          <w:rtl/>
          <w:lang w:bidi="ar-EG"/>
        </w:rPr>
        <w:t>«</w:t>
      </w:r>
      <w:r w:rsidR="004958AA" w:rsidRPr="00861CAF">
        <w:rPr>
          <w:rFonts w:ascii="Calibri" w:hAnsi="Calibri" w:cs="Calibri" w:hint="cs"/>
          <w:b/>
          <w:bCs/>
          <w:color w:val="002060"/>
          <w:sz w:val="36"/>
          <w:szCs w:val="36"/>
          <w:highlight w:val="lightGray"/>
          <w:rtl/>
          <w:lang w:bidi="ar-EG"/>
        </w:rPr>
        <w:t>هَلْ</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قَدَّمَ</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أَيُّ</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شخصٍ</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دليلاً</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على</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عَدَمِ</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وجود</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اللهِ؟</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لا،</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ولا</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قريبًا</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من</w:t>
      </w:r>
      <w:r w:rsidR="004958AA" w:rsidRPr="00861CAF">
        <w:rPr>
          <w:rFonts w:ascii="Calibri" w:hAnsi="Calibri" w:cs="Calibri"/>
          <w:b/>
          <w:bCs/>
          <w:color w:val="002060"/>
          <w:sz w:val="36"/>
          <w:szCs w:val="36"/>
          <w:highlight w:val="lightGray"/>
          <w:rtl/>
          <w:lang w:bidi="ar-EG"/>
        </w:rPr>
        <w:t xml:space="preserve"> </w:t>
      </w:r>
      <w:r w:rsidR="004958AA" w:rsidRPr="00861CAF">
        <w:rPr>
          <w:rFonts w:ascii="Calibri" w:hAnsi="Calibri" w:cs="Calibri" w:hint="cs"/>
          <w:b/>
          <w:bCs/>
          <w:color w:val="002060"/>
          <w:sz w:val="36"/>
          <w:szCs w:val="36"/>
          <w:highlight w:val="lightGray"/>
          <w:rtl/>
          <w:lang w:bidi="ar-EG"/>
        </w:rPr>
        <w:t>ذلك</w:t>
      </w:r>
      <w:r w:rsidR="004958AA" w:rsidRPr="00861CAF">
        <w:rPr>
          <w:rFonts w:ascii="Calibri" w:hAnsi="Calibri" w:cs="Calibri"/>
          <w:b/>
          <w:bCs/>
          <w:color w:val="002060"/>
          <w:sz w:val="36"/>
          <w:szCs w:val="36"/>
          <w:highlight w:val="lightGray"/>
          <w:lang w:bidi="ar-EG"/>
        </w:rPr>
        <w:t>.</w:t>
      </w:r>
    </w:p>
    <w:p w14:paraId="4BA0AD9C" w14:textId="6CE4BE41"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شَرَحَ</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علمُ</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كوسمولوجيا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الكَمِّ</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ظُهورَ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الكونِ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لماذا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هنا؟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ولا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009B47C2"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lang w:bidi="ar-EG"/>
        </w:rPr>
        <w:t>.</w:t>
      </w:r>
    </w:p>
    <w:p w14:paraId="6D13E243" w14:textId="537F523A"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أَوْضَحَتْ</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عُلُومُنا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لماذا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يبدو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الكونُ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لدينا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مضبوطًا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بدقّةٍ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لِتُوجَدَ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الحياةُ؟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ولا</w:t>
      </w:r>
      <w:r w:rsidR="009B47C2"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lang w:bidi="ar-EG"/>
        </w:rPr>
        <w:t>.</w:t>
      </w:r>
    </w:p>
    <w:p w14:paraId="4A62290F" w14:textId="599BC60C"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يريد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الفيزيائيُّون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والبيولوجيُّون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يؤمنوا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بأيّ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شيءٍ</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دام</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أنّه</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ليس</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فكْرًا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دينيًّا؟</w:t>
      </w:r>
      <w:r w:rsidR="009B47C2"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الأَمْرُ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lang w:bidi="ar-EG"/>
        </w:rPr>
        <w:t>.</w:t>
      </w:r>
    </w:p>
    <w:p w14:paraId="23F48ACE" w14:textId="1F7DFEB2"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قدَّمَتْ</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لنا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العقلانيَّةُ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والفِكْرُ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الأخلاقيُّ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فهمًا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جيّدٌ،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حقٌّ،</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هو</w:t>
      </w:r>
      <w:r w:rsidR="001B77A0"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أخلاقيٌّ؟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الواقع</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ليس</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بما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فيه</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الكفاية</w:t>
      </w:r>
      <w:r w:rsidRPr="00861CAF">
        <w:rPr>
          <w:rFonts w:ascii="Calibri" w:hAnsi="Calibri" w:cs="Calibri"/>
          <w:b/>
          <w:bCs/>
          <w:color w:val="002060"/>
          <w:sz w:val="36"/>
          <w:szCs w:val="36"/>
          <w:highlight w:val="lightGray"/>
          <w:lang w:bidi="ar-EG"/>
        </w:rPr>
        <w:t>.</w:t>
      </w:r>
    </w:p>
    <w:p w14:paraId="318018ED" w14:textId="59B99B35"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كانت</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العالمانيَّةُ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القرن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العشرين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المروِّع</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مصدرَ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خيرٍ؟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الأمر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ليس</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001B77A0"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يكون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lang w:bidi="ar-EG"/>
        </w:rPr>
        <w:t>.</w:t>
      </w:r>
    </w:p>
    <w:p w14:paraId="1A4914E4" w14:textId="77777777"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هناك</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عقيدةٌ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قويمةٌ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رسميّةٌ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ضيّقةٌ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وقمعيّةٌ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العلوم؟</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الأمر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قريبٌ</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ذلك</w:t>
      </w:r>
      <w:r w:rsidRPr="00861CAF">
        <w:rPr>
          <w:rFonts w:ascii="Calibri" w:hAnsi="Calibri" w:cs="Calibri"/>
          <w:b/>
          <w:bCs/>
          <w:color w:val="002060"/>
          <w:sz w:val="36"/>
          <w:szCs w:val="36"/>
          <w:highlight w:val="lightGray"/>
          <w:lang w:bidi="ar-EG"/>
        </w:rPr>
        <w:t>.</w:t>
      </w:r>
    </w:p>
    <w:p w14:paraId="749F2BD7" w14:textId="7C1DBEE0" w:rsidR="004958AA" w:rsidRPr="00861CAF" w:rsidRDefault="004958AA" w:rsidP="00E50938">
      <w:pPr>
        <w:widowControl w:val="0"/>
        <w:bidi/>
        <w:spacing w:line="240" w:lineRule="auto"/>
        <w:rPr>
          <w:rFonts w:ascii="Calibri" w:hAnsi="Calibri" w:cs="Calibri"/>
          <w:b/>
          <w:bCs/>
          <w:color w:val="002060"/>
          <w:sz w:val="36"/>
          <w:szCs w:val="36"/>
          <w:highlight w:val="lightGray"/>
          <w:rtl/>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يُبَرِّرُ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شيءٍ</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العلومِ</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أو</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فلسفتها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الادِّعاء</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بأن</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المعتقدَ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الدّينيَّ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غيرُ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مَنْطِقيٍّ؟</w:t>
      </w:r>
      <w:r w:rsidR="001B77A0" w:rsidRPr="00861CAF">
        <w:rPr>
          <w:rFonts w:ascii="Calibri" w:hAnsi="Calibri" w:cs="Calibri" w:hint="cs"/>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ليس</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الأمر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حُدود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المقبولِ</w:t>
      </w:r>
      <w:r w:rsidRPr="00861CAF">
        <w:rPr>
          <w:rFonts w:ascii="Calibri" w:hAnsi="Calibri" w:cs="Calibri"/>
          <w:b/>
          <w:bCs/>
          <w:color w:val="002060"/>
          <w:sz w:val="36"/>
          <w:szCs w:val="36"/>
          <w:highlight w:val="lightGray"/>
          <w:lang w:bidi="ar-EG"/>
        </w:rPr>
        <w:t>.</w:t>
      </w:r>
    </w:p>
    <w:p w14:paraId="46F3A654" w14:textId="10BAC8ED" w:rsidR="004958AA" w:rsidRPr="003544FD" w:rsidRDefault="004958AA" w:rsidP="00E50938">
      <w:pPr>
        <w:widowControl w:val="0"/>
        <w:bidi/>
        <w:spacing w:line="240" w:lineRule="auto"/>
        <w:jc w:val="both"/>
        <w:rPr>
          <w:rFonts w:ascii="Calibri" w:hAnsi="Calibri" w:cs="Calibri"/>
          <w:sz w:val="36"/>
          <w:szCs w:val="36"/>
          <w:lang w:bidi="ar-EG"/>
        </w:rPr>
      </w:pPr>
      <w:r w:rsidRPr="00861CAF">
        <w:rPr>
          <w:rFonts w:ascii="Calibri" w:hAnsi="Calibri" w:cs="Calibri" w:hint="cs"/>
          <w:b/>
          <w:bCs/>
          <w:color w:val="002060"/>
          <w:sz w:val="36"/>
          <w:szCs w:val="36"/>
          <w:highlight w:val="lightGray"/>
          <w:rtl/>
          <w:lang w:bidi="ar-EG"/>
        </w:rPr>
        <w:t>هل</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الإلحادُ</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العلميُّ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ممارسةٌ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تافهةٌ</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في</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ازدراء</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الفِكْرِ؟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الأَمْرُ</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كذلك</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لا</w:t>
      </w:r>
      <w:r w:rsidRPr="00861CAF">
        <w:rPr>
          <w:rFonts w:ascii="Calibri" w:hAnsi="Calibri" w:cs="Calibri"/>
          <w:b/>
          <w:bCs/>
          <w:color w:val="002060"/>
          <w:sz w:val="36"/>
          <w:szCs w:val="36"/>
          <w:highlight w:val="lightGray"/>
          <w:rtl/>
          <w:lang w:bidi="ar-EG"/>
        </w:rPr>
        <w:t xml:space="preserve"> </w:t>
      </w:r>
      <w:r w:rsidRPr="00861CAF">
        <w:rPr>
          <w:rFonts w:ascii="Calibri" w:hAnsi="Calibri" w:cs="Calibri" w:hint="cs"/>
          <w:b/>
          <w:bCs/>
          <w:color w:val="002060"/>
          <w:sz w:val="36"/>
          <w:szCs w:val="36"/>
          <w:highlight w:val="lightGray"/>
          <w:rtl/>
          <w:lang w:bidi="ar-EG"/>
        </w:rPr>
        <w:t>ريبَ</w:t>
      </w:r>
      <w:r w:rsidRPr="004958AA">
        <w:rPr>
          <w:rFonts w:ascii="Calibri" w:hAnsi="Calibri" w:cs="Calibri"/>
          <w:sz w:val="36"/>
          <w:szCs w:val="36"/>
          <w:rtl/>
          <w:lang w:bidi="ar-EG"/>
        </w:rPr>
        <w:t>»</w:t>
      </w:r>
    </w:p>
    <w:p w14:paraId="57680BCB" w14:textId="36833323" w:rsidR="002430F1"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لما س</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00346C72"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عن السلسلة التطورية ل</w:t>
      </w:r>
      <w:r w:rsidR="003153E2" w:rsidRPr="003544FD">
        <w:rPr>
          <w:rFonts w:ascii="Calibri" w:hAnsi="Calibri" w:cs="Calibri"/>
          <w:sz w:val="36"/>
          <w:szCs w:val="36"/>
          <w:rtl/>
          <w:lang w:bidi="ar-EG"/>
        </w:rPr>
        <w:t>ِ</w:t>
      </w:r>
      <w:r w:rsidRPr="003544FD">
        <w:rPr>
          <w:rFonts w:ascii="Calibri" w:hAnsi="Calibri" w:cs="Calibri"/>
          <w:sz w:val="36"/>
          <w:szCs w:val="36"/>
          <w:rtl/>
          <w:lang w:bidi="ar-EG"/>
        </w:rPr>
        <w:t>ر</w:t>
      </w:r>
      <w:r w:rsidR="003153E2" w:rsidRPr="003544FD">
        <w:rPr>
          <w:rFonts w:ascii="Calibri" w:hAnsi="Calibri" w:cs="Calibri"/>
          <w:sz w:val="36"/>
          <w:szCs w:val="36"/>
          <w:rtl/>
          <w:lang w:bidi="ar-EG"/>
        </w:rPr>
        <w:t>ِ</w:t>
      </w:r>
      <w:r w:rsidRPr="003544FD">
        <w:rPr>
          <w:rFonts w:ascii="Calibri" w:hAnsi="Calibri" w:cs="Calibri"/>
          <w:sz w:val="36"/>
          <w:szCs w:val="36"/>
          <w:rtl/>
          <w:lang w:bidi="ar-EG"/>
        </w:rPr>
        <w:t>ي</w:t>
      </w:r>
      <w:r w:rsidR="003153E2" w:rsidRPr="003544FD">
        <w:rPr>
          <w:rFonts w:ascii="Calibri" w:hAnsi="Calibri" w:cs="Calibri"/>
          <w:sz w:val="36"/>
          <w:szCs w:val="36"/>
          <w:rtl/>
          <w:lang w:bidi="ar-EG"/>
        </w:rPr>
        <w:t>ْ</w:t>
      </w:r>
      <w:r w:rsidRPr="003544FD">
        <w:rPr>
          <w:rFonts w:ascii="Calibri" w:hAnsi="Calibri" w:cs="Calibri"/>
          <w:sz w:val="36"/>
          <w:szCs w:val="36"/>
          <w:rtl/>
          <w:lang w:bidi="ar-EG"/>
        </w:rPr>
        <w:t>ش</w:t>
      </w:r>
      <w:r w:rsidR="003153E2" w:rsidRPr="003544FD">
        <w:rPr>
          <w:rFonts w:ascii="Calibri" w:hAnsi="Calibri" w:cs="Calibri"/>
          <w:sz w:val="36"/>
          <w:szCs w:val="36"/>
          <w:rtl/>
          <w:lang w:bidi="ar-EG"/>
        </w:rPr>
        <w:t>ِ</w:t>
      </w:r>
      <w:r w:rsidRPr="003544FD">
        <w:rPr>
          <w:rFonts w:ascii="Calibri" w:hAnsi="Calibri" w:cs="Calibri"/>
          <w:sz w:val="36"/>
          <w:szCs w:val="36"/>
          <w:rtl/>
          <w:lang w:bidi="ar-EG"/>
        </w:rPr>
        <w:t xml:space="preserve"> الطيور</w:t>
      </w:r>
      <w:r w:rsidR="00861CAF">
        <w:rPr>
          <w:rFonts w:ascii="Calibri" w:hAnsi="Calibri" w:cs="Calibri" w:hint="cs"/>
          <w:sz w:val="36"/>
          <w:szCs w:val="36"/>
          <w:rtl/>
          <w:lang w:bidi="ar-EG"/>
        </w:rPr>
        <w:t>،</w:t>
      </w:r>
      <w:r w:rsidRPr="003544FD">
        <w:rPr>
          <w:rFonts w:ascii="Calibri" w:hAnsi="Calibri" w:cs="Calibri"/>
          <w:sz w:val="36"/>
          <w:szCs w:val="36"/>
          <w:rtl/>
          <w:lang w:bidi="ar-EG"/>
        </w:rPr>
        <w:t xml:space="preserve"> وهو شيء م</w:t>
      </w:r>
      <w:r w:rsidR="003153E2" w:rsidRPr="003544FD">
        <w:rPr>
          <w:rFonts w:ascii="Calibri" w:hAnsi="Calibri" w:cs="Calibri"/>
          <w:sz w:val="36"/>
          <w:szCs w:val="36"/>
          <w:rtl/>
          <w:lang w:bidi="ar-EG"/>
        </w:rPr>
        <w:t>ُ</w:t>
      </w:r>
      <w:r w:rsidRPr="003544FD">
        <w:rPr>
          <w:rFonts w:ascii="Calibri" w:hAnsi="Calibri" w:cs="Calibri"/>
          <w:sz w:val="36"/>
          <w:szCs w:val="36"/>
          <w:rtl/>
          <w:lang w:bidi="ar-EG"/>
        </w:rPr>
        <w:t>ع</w:t>
      </w:r>
      <w:r w:rsidR="003153E2" w:rsidRPr="003544FD">
        <w:rPr>
          <w:rFonts w:ascii="Calibri" w:hAnsi="Calibri" w:cs="Calibri"/>
          <w:sz w:val="36"/>
          <w:szCs w:val="36"/>
          <w:rtl/>
          <w:lang w:bidi="ar-EG"/>
        </w:rPr>
        <w:t>َ</w:t>
      </w:r>
      <w:r w:rsidRPr="003544FD">
        <w:rPr>
          <w:rFonts w:ascii="Calibri" w:hAnsi="Calibri" w:cs="Calibri"/>
          <w:sz w:val="36"/>
          <w:szCs w:val="36"/>
          <w:rtl/>
          <w:lang w:bidi="ar-EG"/>
        </w:rPr>
        <w:t>ق</w:t>
      </w:r>
      <w:r w:rsidR="003153E2" w:rsidRPr="003544FD">
        <w:rPr>
          <w:rFonts w:ascii="Calibri" w:hAnsi="Calibri" w:cs="Calibri"/>
          <w:sz w:val="36"/>
          <w:szCs w:val="36"/>
          <w:rtl/>
          <w:lang w:bidi="ar-EG"/>
        </w:rPr>
        <w:t>َّ</w:t>
      </w:r>
      <w:r w:rsidRPr="003544FD">
        <w:rPr>
          <w:rFonts w:ascii="Calibri" w:hAnsi="Calibri" w:cs="Calibri"/>
          <w:sz w:val="36"/>
          <w:szCs w:val="36"/>
          <w:rtl/>
          <w:lang w:bidi="ar-EG"/>
        </w:rPr>
        <w:t>د</w:t>
      </w:r>
      <w:r w:rsidR="003153E2" w:rsidRPr="003544FD">
        <w:rPr>
          <w:rFonts w:ascii="Calibri" w:hAnsi="Calibri" w:cs="Calibri"/>
          <w:sz w:val="36"/>
          <w:szCs w:val="36"/>
          <w:rtl/>
          <w:lang w:bidi="ar-EG"/>
        </w:rPr>
        <w:t>ٌ</w:t>
      </w:r>
      <w:r w:rsidRPr="003544FD">
        <w:rPr>
          <w:rFonts w:ascii="Calibri" w:hAnsi="Calibri" w:cs="Calibri"/>
          <w:sz w:val="36"/>
          <w:szCs w:val="36"/>
          <w:rtl/>
          <w:lang w:bidi="ar-EG"/>
        </w:rPr>
        <w:t xml:space="preserve"> جدا، وغير قابل للتبسيط،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جاب: «</w:t>
      </w:r>
      <w:r w:rsidRPr="008C3FC2">
        <w:rPr>
          <w:rFonts w:ascii="Calibri" w:hAnsi="Calibri" w:cs="Calibri"/>
          <w:b/>
          <w:bCs/>
          <w:color w:val="002060"/>
          <w:sz w:val="36"/>
          <w:szCs w:val="36"/>
          <w:highlight w:val="lightGray"/>
          <w:rtl/>
          <w:lang w:bidi="ar-EG"/>
        </w:rPr>
        <w:t>لا بد</w:t>
      </w:r>
      <w:r w:rsidR="003153E2" w:rsidRPr="008C3FC2">
        <w:rPr>
          <w:rFonts w:ascii="Calibri" w:hAnsi="Calibri" w:cs="Calibri"/>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 </w:t>
      </w:r>
      <w:r w:rsidR="006228D8" w:rsidRPr="008C3FC2">
        <w:rPr>
          <w:rFonts w:ascii="Calibri" w:hAnsi="Calibri" w:cs="Calibri"/>
          <w:b/>
          <w:bCs/>
          <w:color w:val="002060"/>
          <w:sz w:val="36"/>
          <w:szCs w:val="36"/>
          <w:highlight w:val="lightGray"/>
          <w:rtl/>
          <w:lang w:bidi="ar-EG"/>
        </w:rPr>
        <w:t>أ</w:t>
      </w:r>
      <w:r w:rsidR="003153E2" w:rsidRPr="008C3FC2">
        <w:rPr>
          <w:rFonts w:ascii="Calibri" w:hAnsi="Calibri" w:cs="Calibri"/>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ن</w:t>
      </w:r>
      <w:r w:rsidR="003153E2" w:rsidRPr="008C3FC2">
        <w:rPr>
          <w:rFonts w:ascii="Calibri" w:hAnsi="Calibri" w:cs="Calibri"/>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 ه</w:t>
      </w:r>
      <w:r w:rsidR="00861CAF"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ناك سلسلة من الت</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طو</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رات للو</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ص</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ول </w:t>
      </w:r>
      <w:r w:rsidR="000E6962" w:rsidRPr="008C3FC2">
        <w:rPr>
          <w:rFonts w:ascii="Calibri" w:hAnsi="Calibri" w:cs="Calibri"/>
          <w:b/>
          <w:bCs/>
          <w:color w:val="002060"/>
          <w:sz w:val="36"/>
          <w:szCs w:val="36"/>
          <w:highlight w:val="lightGray"/>
          <w:rtl/>
          <w:lang w:bidi="ar-EG"/>
        </w:rPr>
        <w:t>إ</w:t>
      </w:r>
      <w:r w:rsidRPr="008C3FC2">
        <w:rPr>
          <w:rFonts w:ascii="Calibri" w:hAnsi="Calibri" w:cs="Calibri"/>
          <w:b/>
          <w:bCs/>
          <w:color w:val="002060"/>
          <w:sz w:val="36"/>
          <w:szCs w:val="36"/>
          <w:highlight w:val="lightGray"/>
          <w:rtl/>
          <w:lang w:bidi="ar-EG"/>
        </w:rPr>
        <w:t>لى الر</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يش. </w:t>
      </w:r>
      <w:r w:rsidR="000E6962" w:rsidRPr="008C3FC2">
        <w:rPr>
          <w:rFonts w:ascii="Calibri" w:hAnsi="Calibri" w:cs="Calibri"/>
          <w:b/>
          <w:bCs/>
          <w:color w:val="002060"/>
          <w:sz w:val="36"/>
          <w:szCs w:val="36"/>
          <w:highlight w:val="lightGray"/>
          <w:rtl/>
          <w:lang w:bidi="ar-EG"/>
        </w:rPr>
        <w:t>إ</w:t>
      </w:r>
      <w:r w:rsidRPr="008C3FC2">
        <w:rPr>
          <w:rFonts w:ascii="Calibri" w:hAnsi="Calibri" w:cs="Calibri"/>
          <w:b/>
          <w:bCs/>
          <w:color w:val="002060"/>
          <w:sz w:val="36"/>
          <w:szCs w:val="36"/>
          <w:highlight w:val="lightGray"/>
          <w:rtl/>
          <w:lang w:bidi="ar-EG"/>
        </w:rPr>
        <w:t>ذا لم ي</w:t>
      </w:r>
      <w:r w:rsidR="005B48F0"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مكنك </w:t>
      </w:r>
      <w:r w:rsidR="006228D8" w:rsidRPr="008C3FC2">
        <w:rPr>
          <w:rFonts w:ascii="Calibri" w:hAnsi="Calibri" w:cs="Calibri"/>
          <w:b/>
          <w:bCs/>
          <w:color w:val="002060"/>
          <w:sz w:val="36"/>
          <w:szCs w:val="36"/>
          <w:highlight w:val="lightGray"/>
          <w:rtl/>
          <w:lang w:bidi="ar-EG"/>
        </w:rPr>
        <w:t>أ</w:t>
      </w:r>
      <w:r w:rsidR="003153E2" w:rsidRPr="008C3FC2">
        <w:rPr>
          <w:rFonts w:ascii="Calibri" w:hAnsi="Calibri" w:cs="Calibri"/>
          <w:b/>
          <w:bCs/>
          <w:color w:val="002060"/>
          <w:sz w:val="36"/>
          <w:szCs w:val="36"/>
          <w:highlight w:val="lightGray"/>
          <w:rtl/>
          <w:lang w:bidi="ar-EG"/>
        </w:rPr>
        <w:t>ن تتصوَّ</w:t>
      </w:r>
      <w:r w:rsidRPr="008C3FC2">
        <w:rPr>
          <w:rFonts w:ascii="Calibri" w:hAnsi="Calibri" w:cs="Calibri"/>
          <w:b/>
          <w:bCs/>
          <w:color w:val="002060"/>
          <w:sz w:val="36"/>
          <w:szCs w:val="36"/>
          <w:highlight w:val="lightGray"/>
          <w:rtl/>
          <w:lang w:bidi="ar-EG"/>
        </w:rPr>
        <w:t>ر طريق</w:t>
      </w:r>
      <w:r w:rsidR="003153E2" w:rsidRPr="008C3FC2">
        <w:rPr>
          <w:rFonts w:ascii="Calibri" w:hAnsi="Calibri" w:cs="Calibri"/>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ا</w:t>
      </w:r>
      <w:r w:rsidR="000211E3" w:rsidRPr="008C3FC2">
        <w:rPr>
          <w:rFonts w:ascii="Calibri" w:hAnsi="Calibri" w:cs="Calibri" w:hint="cs"/>
          <w:b/>
          <w:bCs/>
          <w:color w:val="002060"/>
          <w:sz w:val="36"/>
          <w:szCs w:val="36"/>
          <w:highlight w:val="lightGray"/>
          <w:rtl/>
          <w:lang w:bidi="ar-EG"/>
        </w:rPr>
        <w:t xml:space="preserve"> </w:t>
      </w:r>
      <w:r w:rsidRPr="008C3FC2">
        <w:rPr>
          <w:rFonts w:ascii="Calibri" w:hAnsi="Calibri" w:cs="Calibri"/>
          <w:b/>
          <w:bCs/>
          <w:color w:val="002060"/>
          <w:sz w:val="36"/>
          <w:szCs w:val="36"/>
          <w:highlight w:val="lightGray"/>
          <w:rtl/>
          <w:lang w:bidi="ar-EG"/>
        </w:rPr>
        <w:t>لذلك؛ ف</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ت</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ك</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 م</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ش</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ك</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ت</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ك</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 و</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ي</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س</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ت م</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ش</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ك</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ة الان</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ت</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خ</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اب الط</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ب</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يع</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ي</w:t>
      </w:r>
      <w:r w:rsidR="000211E3" w:rsidRPr="008C3FC2">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666E2381" w14:textId="59F94EA1" w:rsidR="003179D8" w:rsidRDefault="003153E2" w:rsidP="002430F1">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C3FC2">
        <w:rPr>
          <w:rFonts w:ascii="Calibri" w:hAnsi="Calibri" w:cs="Calibri"/>
          <w:b/>
          <w:bCs/>
          <w:color w:val="002060"/>
          <w:sz w:val="36"/>
          <w:szCs w:val="36"/>
          <w:highlight w:val="lightGray"/>
          <w:rtl/>
          <w:lang w:bidi="ar-EG"/>
        </w:rPr>
        <w:t>ت</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ك</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 xml:space="preserve"> م</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س</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أل</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ة إيم</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ان</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و</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ي</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ة م</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ن</w:t>
      </w:r>
      <w:r w:rsidR="000211E3" w:rsidRPr="008C3FC2">
        <w:rPr>
          <w:rFonts w:ascii="Calibri" w:hAnsi="Calibri" w:cs="Calibri" w:hint="cs"/>
          <w:b/>
          <w:bCs/>
          <w:color w:val="002060"/>
          <w:sz w:val="36"/>
          <w:szCs w:val="36"/>
          <w:highlight w:val="lightGray"/>
          <w:rtl/>
          <w:lang w:bidi="ar-EG"/>
        </w:rPr>
        <w:t>ِّ</w:t>
      </w:r>
      <w:r w:rsidRPr="008C3FC2">
        <w:rPr>
          <w:rFonts w:ascii="Calibri" w:hAnsi="Calibri" w:cs="Calibri"/>
          <w:b/>
          <w:bCs/>
          <w:color w:val="002060"/>
          <w:sz w:val="36"/>
          <w:szCs w:val="36"/>
          <w:highlight w:val="lightGray"/>
          <w:rtl/>
          <w:lang w:bidi="ar-EG"/>
        </w:rPr>
        <w:t>ي</w:t>
      </w:r>
      <w:r w:rsidRPr="003544FD">
        <w:rPr>
          <w:rFonts w:ascii="Calibri" w:hAnsi="Calibri" w:cs="Calibri"/>
          <w:sz w:val="36"/>
          <w:szCs w:val="36"/>
          <w:rtl/>
          <w:lang w:bidi="ar-EG"/>
        </w:rPr>
        <w:t>»</w:t>
      </w:r>
    </w:p>
    <w:p w14:paraId="12CB4461" w14:textId="56CE4FBF" w:rsidR="00085EF6" w:rsidRPr="003A53AC" w:rsidRDefault="00DA4FC4" w:rsidP="00E50938">
      <w:pPr>
        <w:widowControl w:val="0"/>
        <w:bidi/>
        <w:spacing w:line="240" w:lineRule="auto"/>
        <w:jc w:val="both"/>
        <w:rPr>
          <w:rFonts w:ascii="Calibri" w:hAnsi="Calibri" w:cs="Calibri"/>
          <w:b/>
          <w:bCs/>
          <w:i/>
          <w:iCs/>
          <w:sz w:val="36"/>
          <w:szCs w:val="36"/>
          <w:lang w:bidi="ar-EG"/>
        </w:rPr>
      </w:pPr>
      <w:r w:rsidRPr="00DA4FC4">
        <w:rPr>
          <w:rFonts w:ascii="Calibri" w:hAnsi="Calibri" w:cs="Calibri" w:hint="cs"/>
          <w:sz w:val="36"/>
          <w:szCs w:val="36"/>
          <w:rtl/>
          <w:lang w:bidi="ar-EG"/>
        </w:rPr>
        <w:t>عنوان</w:t>
      </w:r>
      <w:r w:rsidRPr="00DA4FC4">
        <w:rPr>
          <w:rFonts w:ascii="Calibri" w:hAnsi="Calibri" w:cs="Calibri"/>
          <w:sz w:val="36"/>
          <w:szCs w:val="36"/>
          <w:rtl/>
          <w:lang w:bidi="ar-EG"/>
        </w:rPr>
        <w:t xml:space="preserve"> </w:t>
      </w:r>
      <w:r w:rsidRPr="00DA4FC4">
        <w:rPr>
          <w:rFonts w:ascii="Calibri" w:hAnsi="Calibri" w:cs="Calibri" w:hint="cs"/>
          <w:sz w:val="36"/>
          <w:szCs w:val="36"/>
          <w:rtl/>
          <w:lang w:bidi="ar-EG"/>
        </w:rPr>
        <w:t>الفيديو</w:t>
      </w:r>
      <w:r w:rsidRPr="00DA4FC4">
        <w:rPr>
          <w:rFonts w:ascii="Calibri" w:hAnsi="Calibri" w:cs="Calibri"/>
          <w:sz w:val="36"/>
          <w:szCs w:val="36"/>
          <w:rtl/>
          <w:lang w:bidi="ar-EG"/>
        </w:rPr>
        <w:t xml:space="preserve"> </w:t>
      </w:r>
      <w:r w:rsidRPr="00DA4FC4">
        <w:rPr>
          <w:rFonts w:ascii="Calibri" w:hAnsi="Calibri" w:cs="Calibri" w:hint="cs"/>
          <w:sz w:val="36"/>
          <w:szCs w:val="36"/>
          <w:rtl/>
          <w:lang w:bidi="ar-EG"/>
        </w:rPr>
        <w:t>على</w:t>
      </w:r>
      <w:r w:rsidRPr="00DA4FC4">
        <w:rPr>
          <w:rFonts w:ascii="Calibri" w:hAnsi="Calibri" w:cs="Calibri"/>
          <w:sz w:val="36"/>
          <w:szCs w:val="36"/>
          <w:rtl/>
          <w:lang w:bidi="ar-EG"/>
        </w:rPr>
        <w:t xml:space="preserve"> </w:t>
      </w:r>
      <w:r w:rsidR="00346C72" w:rsidRPr="00DA4FC4">
        <w:rPr>
          <w:rFonts w:ascii="Calibri" w:hAnsi="Calibri" w:cs="Calibri" w:hint="cs"/>
          <w:sz w:val="36"/>
          <w:szCs w:val="36"/>
          <w:rtl/>
          <w:lang w:bidi="ar-EG"/>
        </w:rPr>
        <w:t>اليوتيوب</w:t>
      </w:r>
      <w:r w:rsidR="00085EF6">
        <w:rPr>
          <w:rFonts w:ascii="Calibri" w:hAnsi="Calibri" w:cs="Calibri" w:hint="cs"/>
          <w:sz w:val="36"/>
          <w:szCs w:val="36"/>
          <w:rtl/>
          <w:lang w:bidi="ar-EG"/>
        </w:rPr>
        <w:t>:</w:t>
      </w:r>
      <w:r w:rsidR="0092418E">
        <w:rPr>
          <w:rFonts w:ascii="Calibri" w:hAnsi="Calibri" w:cs="Calibri" w:hint="cs"/>
          <w:sz w:val="36"/>
          <w:szCs w:val="36"/>
          <w:rtl/>
          <w:lang w:bidi="ar-EG"/>
        </w:rPr>
        <w:t xml:space="preserve"> </w:t>
      </w:r>
      <w:r w:rsidR="00C95155" w:rsidRPr="003A53AC">
        <w:rPr>
          <w:rFonts w:ascii="Calibri" w:hAnsi="Calibri" w:cs="Calibri"/>
          <w:b/>
          <w:bCs/>
          <w:i/>
          <w:iCs/>
          <w:sz w:val="36"/>
          <w:szCs w:val="36"/>
          <w:lang w:bidi="ar-EG"/>
        </w:rPr>
        <w:t>Dawkins on Irreducible Complexity</w:t>
      </w:r>
    </w:p>
    <w:p w14:paraId="09C82D61" w14:textId="136111A1" w:rsidR="00514A7B" w:rsidRPr="003544FD" w:rsidRDefault="00E32638" w:rsidP="00085EF6">
      <w:pPr>
        <w:widowControl w:val="0"/>
        <w:spacing w:line="240" w:lineRule="auto"/>
        <w:jc w:val="both"/>
        <w:rPr>
          <w:rFonts w:ascii="Calibri" w:hAnsi="Calibri" w:cs="Calibri"/>
          <w:sz w:val="36"/>
          <w:szCs w:val="36"/>
          <w:lang w:bidi="ar-EG"/>
        </w:rPr>
      </w:pPr>
      <w:hyperlink r:id="rId11" w:history="1">
        <w:r w:rsidRPr="005F13F1">
          <w:rPr>
            <w:rStyle w:val="Hyperlink"/>
            <w:rFonts w:ascii="Calibri" w:hAnsi="Calibri" w:cs="Calibri"/>
            <w:sz w:val="36"/>
            <w:szCs w:val="36"/>
            <w:lang w:bidi="ar-EG"/>
          </w:rPr>
          <w:t>https://www.youtube.c</w:t>
        </w:r>
        <w:bookmarkStart w:id="47" w:name="_Hlt172741081"/>
        <w:bookmarkStart w:id="48" w:name="_Hlt172741082"/>
        <w:r w:rsidRPr="005F13F1">
          <w:rPr>
            <w:rStyle w:val="Hyperlink"/>
            <w:rFonts w:ascii="Calibri" w:hAnsi="Calibri" w:cs="Calibri"/>
            <w:sz w:val="36"/>
            <w:szCs w:val="36"/>
            <w:lang w:bidi="ar-EG"/>
          </w:rPr>
          <w:t>o</w:t>
        </w:r>
        <w:bookmarkEnd w:id="47"/>
        <w:bookmarkEnd w:id="48"/>
        <w:r w:rsidRPr="005F13F1">
          <w:rPr>
            <w:rStyle w:val="Hyperlink"/>
            <w:rFonts w:ascii="Calibri" w:hAnsi="Calibri" w:cs="Calibri"/>
            <w:sz w:val="36"/>
            <w:szCs w:val="36"/>
            <w:lang w:bidi="ar-EG"/>
          </w:rPr>
          <w:t>m/watch?v=WGORCVB629Y</w:t>
        </w:r>
      </w:hyperlink>
      <w:r>
        <w:rPr>
          <w:rFonts w:ascii="Calibri" w:hAnsi="Calibri" w:cs="Calibri"/>
          <w:sz w:val="36"/>
          <w:szCs w:val="36"/>
          <w:lang w:bidi="ar-EG"/>
        </w:rPr>
        <w:t xml:space="preserve"> </w:t>
      </w:r>
    </w:p>
    <w:p w14:paraId="488ED9BE" w14:textId="1368F284" w:rsidR="008C3FC2" w:rsidRDefault="008C3FC2" w:rsidP="00E50938">
      <w:pPr>
        <w:widowControl w:val="0"/>
        <w:bidi/>
        <w:spacing w:line="240" w:lineRule="auto"/>
        <w:jc w:val="both"/>
        <w:rPr>
          <w:rFonts w:ascii="Calibri" w:hAnsi="Calibri" w:cs="Calibri"/>
          <w:sz w:val="36"/>
          <w:szCs w:val="36"/>
          <w:rtl/>
          <w:lang w:bidi="ar-EG"/>
        </w:rPr>
      </w:pPr>
      <w:r w:rsidRPr="00441B54">
        <w:rPr>
          <w:rFonts w:ascii="Calibri" w:hAnsi="Calibri" w:cs="Calibri"/>
          <w:b/>
          <w:bCs/>
          <w:sz w:val="36"/>
          <w:szCs w:val="36"/>
          <w:rtl/>
          <w:lang w:bidi="ar-EG"/>
        </w:rPr>
        <w:t xml:space="preserve">لويس ولبرت </w:t>
      </w:r>
      <w:r w:rsidRPr="00441B54">
        <w:rPr>
          <w:rFonts w:ascii="Calibri" w:hAnsi="Calibri" w:cs="Calibri"/>
          <w:b/>
          <w:bCs/>
          <w:sz w:val="36"/>
          <w:szCs w:val="36"/>
          <w:lang w:bidi="ar-EG"/>
        </w:rPr>
        <w:t>Lewis Wolpert</w:t>
      </w:r>
      <w:r w:rsidRPr="003544FD">
        <w:rPr>
          <w:rFonts w:ascii="Calibri" w:hAnsi="Calibri" w:cs="Calibri"/>
          <w:sz w:val="36"/>
          <w:szCs w:val="36"/>
          <w:rtl/>
          <w:lang w:bidi="ar-EG"/>
        </w:rPr>
        <w:t xml:space="preserve"> (١٩٢٩م): بيولوجي بريطاني من مواليد جنوب إفريقيا. له عناية بتبسيط العلوم.</w:t>
      </w:r>
    </w:p>
    <w:p w14:paraId="18A4B144" w14:textId="6F498A2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الملحد الش</w:t>
      </w:r>
      <w:r w:rsidR="003153E2" w:rsidRPr="003544FD">
        <w:rPr>
          <w:rFonts w:ascii="Calibri" w:hAnsi="Calibri" w:cs="Calibri"/>
          <w:sz w:val="36"/>
          <w:szCs w:val="36"/>
          <w:rtl/>
          <w:lang w:bidi="ar-EG"/>
        </w:rPr>
        <w:t>َّ</w:t>
      </w:r>
      <w:r w:rsidRPr="003544FD">
        <w:rPr>
          <w:rFonts w:ascii="Calibri" w:hAnsi="Calibri" w:cs="Calibri"/>
          <w:sz w:val="36"/>
          <w:szCs w:val="36"/>
          <w:rtl/>
          <w:lang w:bidi="ar-EG"/>
        </w:rPr>
        <w:t>ر</w:t>
      </w:r>
      <w:r w:rsidR="003153E2" w:rsidRPr="003544FD">
        <w:rPr>
          <w:rFonts w:ascii="Calibri" w:hAnsi="Calibri" w:cs="Calibri"/>
          <w:sz w:val="36"/>
          <w:szCs w:val="36"/>
          <w:rtl/>
          <w:lang w:bidi="ar-EG"/>
        </w:rPr>
        <w:t>ِ</w:t>
      </w:r>
      <w:r w:rsidRPr="003544FD">
        <w:rPr>
          <w:rFonts w:ascii="Calibri" w:hAnsi="Calibri" w:cs="Calibri"/>
          <w:sz w:val="36"/>
          <w:szCs w:val="36"/>
          <w:rtl/>
          <w:lang w:bidi="ar-EG"/>
        </w:rPr>
        <w:t>س</w:t>
      </w:r>
      <w:r w:rsidR="003153E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لويس ولبرت</w:t>
      </w:r>
      <w:r w:rsidRPr="003544FD">
        <w:rPr>
          <w:rFonts w:ascii="Calibri" w:hAnsi="Calibri" w:cs="Calibri"/>
          <w:sz w:val="36"/>
          <w:szCs w:val="36"/>
          <w:rtl/>
          <w:lang w:bidi="ar-EG"/>
        </w:rPr>
        <w:t>)</w:t>
      </w:r>
      <w:r w:rsidR="003153E2"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24046C">
        <w:rPr>
          <w:rFonts w:ascii="Calibri" w:hAnsi="Calibri" w:cs="Calibri"/>
          <w:b/>
          <w:bCs/>
          <w:color w:val="002060"/>
          <w:sz w:val="36"/>
          <w:szCs w:val="36"/>
          <w:highlight w:val="lightGray"/>
          <w:rtl/>
          <w:lang w:bidi="ar-EG"/>
        </w:rPr>
        <w:t>كيف نش</w:t>
      </w:r>
      <w:r w:rsidR="006228D8" w:rsidRPr="0024046C">
        <w:rPr>
          <w:rFonts w:ascii="Calibri" w:hAnsi="Calibri" w:cs="Calibri"/>
          <w:b/>
          <w:bCs/>
          <w:color w:val="002060"/>
          <w:sz w:val="36"/>
          <w:szCs w:val="36"/>
          <w:highlight w:val="lightGray"/>
          <w:rtl/>
          <w:lang w:bidi="ar-EG"/>
        </w:rPr>
        <w:t>أ</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ت الخلي</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ة</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ذاك </w:t>
      </w:r>
      <w:r w:rsidR="006228D8" w:rsidRPr="0024046C">
        <w:rPr>
          <w:rFonts w:ascii="Calibri" w:hAnsi="Calibri" w:cs="Calibri"/>
          <w:b/>
          <w:bCs/>
          <w:color w:val="002060"/>
          <w:sz w:val="36"/>
          <w:szCs w:val="36"/>
          <w:highlight w:val="lightGray"/>
          <w:rtl/>
          <w:lang w:bidi="ar-EG"/>
        </w:rPr>
        <w:t>أ</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م</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ر</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w:t>
      </w:r>
      <w:r w:rsidRPr="0024046C">
        <w:rPr>
          <w:rFonts w:ascii="Calibri" w:hAnsi="Calibri" w:cs="Calibri"/>
          <w:b/>
          <w:bCs/>
          <w:color w:val="002060"/>
          <w:sz w:val="36"/>
          <w:szCs w:val="36"/>
          <w:highlight w:val="lightGray"/>
          <w:lang w:bidi="ar-EG"/>
        </w:rPr>
        <w:t>WOW</w:t>
      </w:r>
      <w:r w:rsidRPr="0024046C">
        <w:rPr>
          <w:rFonts w:ascii="Calibri" w:hAnsi="Calibri" w:cs="Calibri"/>
          <w:b/>
          <w:bCs/>
          <w:color w:val="002060"/>
          <w:sz w:val="36"/>
          <w:szCs w:val="36"/>
          <w:highlight w:val="lightGray"/>
          <w:rtl/>
          <w:lang w:bidi="ar-EG"/>
        </w:rPr>
        <w:t xml:space="preserve">! </w:t>
      </w:r>
      <w:r w:rsidR="000E6962" w:rsidRPr="0024046C">
        <w:rPr>
          <w:rFonts w:ascii="Calibri" w:hAnsi="Calibri" w:cs="Calibri"/>
          <w:b/>
          <w:bCs/>
          <w:color w:val="002060"/>
          <w:sz w:val="36"/>
          <w:szCs w:val="36"/>
          <w:highlight w:val="lightGray"/>
          <w:rtl/>
          <w:lang w:bidi="ar-EG"/>
        </w:rPr>
        <w:t>إ</w:t>
      </w:r>
      <w:r w:rsidR="00346C72" w:rsidRPr="0024046C">
        <w:rPr>
          <w:rFonts w:ascii="Calibri" w:hAnsi="Calibri" w:cs="Calibri" w:hint="cs"/>
          <w:b/>
          <w:bCs/>
          <w:color w:val="002060"/>
          <w:sz w:val="36"/>
          <w:szCs w:val="36"/>
          <w:highlight w:val="lightGray"/>
          <w:rtl/>
          <w:lang w:bidi="ar-EG"/>
        </w:rPr>
        <w:t>نَّ</w:t>
      </w:r>
      <w:r w:rsidRPr="0024046C">
        <w:rPr>
          <w:rFonts w:ascii="Calibri" w:hAnsi="Calibri" w:cs="Calibri"/>
          <w:b/>
          <w:bCs/>
          <w:color w:val="002060"/>
          <w:sz w:val="36"/>
          <w:szCs w:val="36"/>
          <w:highlight w:val="lightGray"/>
          <w:rtl/>
          <w:lang w:bidi="ar-EG"/>
        </w:rPr>
        <w:t xml:space="preserve">ه </w:t>
      </w:r>
      <w:r w:rsidR="006228D8" w:rsidRPr="0024046C">
        <w:rPr>
          <w:rFonts w:ascii="Calibri" w:hAnsi="Calibri" w:cs="Calibri"/>
          <w:b/>
          <w:bCs/>
          <w:color w:val="002060"/>
          <w:sz w:val="36"/>
          <w:szCs w:val="36"/>
          <w:highlight w:val="lightGray"/>
          <w:rtl/>
          <w:lang w:bidi="ar-EG"/>
        </w:rPr>
        <w:t>أ</w:t>
      </w:r>
      <w:r w:rsidRPr="0024046C">
        <w:rPr>
          <w:rFonts w:ascii="Calibri" w:hAnsi="Calibri" w:cs="Calibri"/>
          <w:b/>
          <w:bCs/>
          <w:color w:val="002060"/>
          <w:sz w:val="36"/>
          <w:szCs w:val="36"/>
          <w:highlight w:val="lightGray"/>
          <w:rtl/>
          <w:lang w:bidi="ar-EG"/>
        </w:rPr>
        <w:t>مر ي</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ذ</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ه</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ب</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w:t>
      </w:r>
      <w:r w:rsidRPr="0024046C">
        <w:rPr>
          <w:rFonts w:ascii="Calibri" w:hAnsi="Calibri" w:cs="Calibri"/>
          <w:b/>
          <w:bCs/>
          <w:color w:val="002060"/>
          <w:sz w:val="36"/>
          <w:szCs w:val="36"/>
          <w:highlight w:val="lightGray"/>
          <w:rtl/>
          <w:lang w:bidi="ar-EG"/>
        </w:rPr>
        <w:lastRenderedPageBreak/>
        <w:t xml:space="preserve">بالعقل. </w:t>
      </w:r>
      <w:r w:rsidR="000E6962" w:rsidRPr="0024046C">
        <w:rPr>
          <w:rFonts w:ascii="Calibri" w:hAnsi="Calibri" w:cs="Calibri"/>
          <w:b/>
          <w:bCs/>
          <w:color w:val="002060"/>
          <w:sz w:val="36"/>
          <w:szCs w:val="36"/>
          <w:highlight w:val="lightGray"/>
          <w:rtl/>
          <w:lang w:bidi="ar-EG"/>
        </w:rPr>
        <w:t>إ</w:t>
      </w:r>
      <w:r w:rsidRPr="0024046C">
        <w:rPr>
          <w:rFonts w:ascii="Calibri" w:hAnsi="Calibri" w:cs="Calibri"/>
          <w:b/>
          <w:bCs/>
          <w:color w:val="002060"/>
          <w:sz w:val="36"/>
          <w:szCs w:val="36"/>
          <w:highlight w:val="lightGray"/>
          <w:rtl/>
          <w:lang w:bidi="ar-EG"/>
        </w:rPr>
        <w:t>ن</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ه </w:t>
      </w:r>
      <w:r w:rsidR="006228D8" w:rsidRPr="0024046C">
        <w:rPr>
          <w:rFonts w:ascii="Calibri" w:hAnsi="Calibri" w:cs="Calibri"/>
          <w:b/>
          <w:bCs/>
          <w:color w:val="002060"/>
          <w:sz w:val="36"/>
          <w:szCs w:val="36"/>
          <w:highlight w:val="lightGray"/>
          <w:rtl/>
          <w:lang w:bidi="ar-EG"/>
        </w:rPr>
        <w:t>أ</w:t>
      </w:r>
      <w:r w:rsidRPr="0024046C">
        <w:rPr>
          <w:rFonts w:ascii="Calibri" w:hAnsi="Calibri" w:cs="Calibri"/>
          <w:b/>
          <w:bCs/>
          <w:color w:val="002060"/>
          <w:sz w:val="36"/>
          <w:szCs w:val="36"/>
          <w:highlight w:val="lightGray"/>
          <w:rtl/>
          <w:lang w:bidi="ar-EG"/>
        </w:rPr>
        <w:t>م</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ر</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م</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ع</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ج</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ز</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حق</w:t>
      </w:r>
      <w:r w:rsidR="003153E2" w:rsidRPr="0024046C">
        <w:rPr>
          <w:rFonts w:ascii="Calibri" w:hAnsi="Calibri" w:cs="Calibri"/>
          <w:b/>
          <w:bCs/>
          <w:color w:val="002060"/>
          <w:sz w:val="36"/>
          <w:szCs w:val="36"/>
          <w:highlight w:val="lightGray"/>
          <w:rtl/>
          <w:lang w:bidi="ar-EG"/>
        </w:rPr>
        <w:t>ي</w:t>
      </w:r>
      <w:r w:rsidRPr="0024046C">
        <w:rPr>
          <w:rFonts w:ascii="Calibri" w:hAnsi="Calibri" w:cs="Calibri"/>
          <w:b/>
          <w:bCs/>
          <w:color w:val="002060"/>
          <w:sz w:val="36"/>
          <w:szCs w:val="36"/>
          <w:highlight w:val="lightGray"/>
          <w:rtl/>
          <w:lang w:bidi="ar-EG"/>
        </w:rPr>
        <w:t>قة</w:t>
      </w:r>
      <w:r w:rsidR="003153E2" w:rsidRPr="0024046C">
        <w:rPr>
          <w:rFonts w:ascii="Calibri" w:hAnsi="Calibri" w:cs="Calibri"/>
          <w:b/>
          <w:bCs/>
          <w:color w:val="002060"/>
          <w:sz w:val="36"/>
          <w:szCs w:val="36"/>
          <w:highlight w:val="lightGray"/>
          <w:rtl/>
          <w:lang w:bidi="ar-EG"/>
        </w:rPr>
        <w:t>ً</w:t>
      </w:r>
      <w:r w:rsidR="007732A6" w:rsidRPr="0024046C">
        <w:rPr>
          <w:rFonts w:ascii="Calibri" w:hAnsi="Calibri" w:cs="Calibri"/>
          <w:b/>
          <w:bCs/>
          <w:color w:val="002060"/>
          <w:sz w:val="36"/>
          <w:szCs w:val="36"/>
          <w:highlight w:val="lightGray"/>
          <w:rtl/>
          <w:lang w:bidi="ar-EG"/>
        </w:rPr>
        <w:t xml:space="preserve"> </w:t>
      </w:r>
      <w:r w:rsidR="0024046C" w:rsidRPr="0024046C">
        <w:rPr>
          <w:rFonts w:ascii="Calibri" w:hAnsi="Calibri" w:cs="Calibri" w:hint="cs"/>
          <w:b/>
          <w:bCs/>
          <w:color w:val="002060"/>
          <w:sz w:val="36"/>
          <w:szCs w:val="36"/>
          <w:highlight w:val="lightGray"/>
          <w:rtl/>
          <w:lang w:bidi="ar-EG"/>
        </w:rPr>
        <w:t xml:space="preserve">- </w:t>
      </w:r>
      <w:r w:rsidRPr="0024046C">
        <w:rPr>
          <w:rFonts w:ascii="Calibri" w:hAnsi="Calibri" w:cs="Calibri"/>
          <w:b/>
          <w:bCs/>
          <w:color w:val="002060"/>
          <w:sz w:val="36"/>
          <w:szCs w:val="36"/>
          <w:highlight w:val="lightGray"/>
          <w:rtl/>
          <w:lang w:bidi="ar-EG"/>
        </w:rPr>
        <w:t>تقريبا</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بالمعنى الد</w:t>
      </w:r>
      <w:r w:rsidR="0024046C" w:rsidRPr="0024046C">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يني</w:t>
      </w:r>
      <w:r w:rsidRPr="003544FD">
        <w:rPr>
          <w:rFonts w:ascii="Calibri" w:hAnsi="Calibri" w:cs="Calibri"/>
          <w:sz w:val="36"/>
          <w:szCs w:val="36"/>
          <w:rtl/>
          <w:lang w:bidi="ar-EG"/>
        </w:rPr>
        <w:t>»</w:t>
      </w:r>
    </w:p>
    <w:p w14:paraId="012C55A7" w14:textId="0C3EF5A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ولم</w:t>
      </w:r>
      <w:r w:rsidR="003153E2" w:rsidRPr="003544FD">
        <w:rPr>
          <w:rFonts w:ascii="Calibri" w:hAnsi="Calibri" w:cs="Calibri"/>
          <w:sz w:val="36"/>
          <w:szCs w:val="36"/>
          <w:rtl/>
          <w:lang w:bidi="ar-EG"/>
        </w:rPr>
        <w:t>ّ</w:t>
      </w:r>
      <w:r w:rsidRPr="003544FD">
        <w:rPr>
          <w:rFonts w:ascii="Calibri" w:hAnsi="Calibri" w:cs="Calibri"/>
          <w:sz w:val="36"/>
          <w:szCs w:val="36"/>
          <w:rtl/>
          <w:lang w:bidi="ar-EG"/>
        </w:rPr>
        <w:t>ا س</w:t>
      </w:r>
      <w:r w:rsidR="003153E2" w:rsidRPr="003544FD">
        <w:rPr>
          <w:rFonts w:ascii="Calibri" w:hAnsi="Calibri" w:cs="Calibri"/>
          <w:sz w:val="36"/>
          <w:szCs w:val="36"/>
          <w:rtl/>
          <w:lang w:bidi="ar-EG"/>
        </w:rPr>
        <w:t>ُئِ</w:t>
      </w:r>
      <w:r w:rsidRPr="003544FD">
        <w:rPr>
          <w:rFonts w:ascii="Calibri" w:hAnsi="Calibri" w:cs="Calibri"/>
          <w:sz w:val="36"/>
          <w:szCs w:val="36"/>
          <w:rtl/>
          <w:lang w:bidi="ar-EG"/>
        </w:rPr>
        <w:t>ل</w:t>
      </w:r>
      <w:r w:rsidR="003153E2" w:rsidRPr="003544FD">
        <w:rPr>
          <w:rFonts w:ascii="Calibri" w:hAnsi="Calibri" w:cs="Calibri"/>
          <w:sz w:val="36"/>
          <w:szCs w:val="36"/>
          <w:rtl/>
          <w:lang w:bidi="ar-EG"/>
        </w:rPr>
        <w:t>َ</w:t>
      </w:r>
      <w:r w:rsidRPr="003544FD">
        <w:rPr>
          <w:rFonts w:ascii="Calibri" w:hAnsi="Calibri" w:cs="Calibri"/>
          <w:sz w:val="36"/>
          <w:szCs w:val="36"/>
          <w:rtl/>
          <w:lang w:bidi="ar-EG"/>
        </w:rPr>
        <w:t xml:space="preserve"> كيف يجمع بين تصوير الأمر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معجزة مع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يمانه بالتفسير الد</w:t>
      </w:r>
      <w:r w:rsidR="003153E2"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3153E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جاب: «</w:t>
      </w:r>
      <w:r w:rsidRPr="0024046C">
        <w:rPr>
          <w:rFonts w:ascii="Calibri" w:hAnsi="Calibri" w:cs="Calibri"/>
          <w:b/>
          <w:bCs/>
          <w:color w:val="002060"/>
          <w:sz w:val="36"/>
          <w:szCs w:val="36"/>
          <w:highlight w:val="lightGray"/>
          <w:rtl/>
          <w:lang w:bidi="ar-EG"/>
        </w:rPr>
        <w:t>لا ي</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وج</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د</w:t>
      </w:r>
      <w:r w:rsidR="003153E2" w:rsidRPr="0024046C">
        <w:rPr>
          <w:rFonts w:ascii="Calibri" w:hAnsi="Calibri" w:cs="Calibri"/>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 في الحقيقة طريق </w:t>
      </w:r>
      <w:r w:rsidR="0090107F" w:rsidRPr="0024046C">
        <w:rPr>
          <w:rFonts w:ascii="Calibri" w:hAnsi="Calibri" w:cs="Calibri"/>
          <w:b/>
          <w:bCs/>
          <w:color w:val="002060"/>
          <w:sz w:val="36"/>
          <w:szCs w:val="36"/>
          <w:highlight w:val="lightGray"/>
          <w:rtl/>
          <w:lang w:bidi="ar-EG"/>
        </w:rPr>
        <w:t>آ</w:t>
      </w:r>
      <w:r w:rsidRPr="0024046C">
        <w:rPr>
          <w:rFonts w:ascii="Calibri" w:hAnsi="Calibri" w:cs="Calibri"/>
          <w:b/>
          <w:bCs/>
          <w:color w:val="002060"/>
          <w:sz w:val="36"/>
          <w:szCs w:val="36"/>
          <w:highlight w:val="lightGray"/>
          <w:rtl/>
          <w:lang w:bidi="ar-EG"/>
        </w:rPr>
        <w:t>خر، و</w:t>
      </w:r>
      <w:r w:rsidR="000E6962" w:rsidRPr="0024046C">
        <w:rPr>
          <w:rFonts w:ascii="Calibri" w:hAnsi="Calibri" w:cs="Calibri"/>
          <w:b/>
          <w:bCs/>
          <w:color w:val="002060"/>
          <w:sz w:val="36"/>
          <w:szCs w:val="36"/>
          <w:highlight w:val="lightGray"/>
          <w:rtl/>
          <w:lang w:bidi="ar-EG"/>
        </w:rPr>
        <w:t>إ</w:t>
      </w:r>
      <w:r w:rsidRPr="0024046C">
        <w:rPr>
          <w:rFonts w:ascii="Calibri" w:hAnsi="Calibri" w:cs="Calibri"/>
          <w:b/>
          <w:bCs/>
          <w:color w:val="002060"/>
          <w:sz w:val="36"/>
          <w:szCs w:val="36"/>
          <w:highlight w:val="lightGray"/>
          <w:rtl/>
          <w:lang w:bidi="ar-EG"/>
        </w:rPr>
        <w:t>ل</w:t>
      </w:r>
      <w:r w:rsidR="005E60E3">
        <w:rPr>
          <w:rFonts w:ascii="Calibri" w:hAnsi="Calibri" w:cs="Calibri" w:hint="cs"/>
          <w:b/>
          <w:bCs/>
          <w:color w:val="002060"/>
          <w:sz w:val="36"/>
          <w:szCs w:val="36"/>
          <w:highlight w:val="lightGray"/>
          <w:rtl/>
          <w:lang w:bidi="ar-EG"/>
        </w:rPr>
        <w:t>َّ</w:t>
      </w:r>
      <w:r w:rsidRPr="0024046C">
        <w:rPr>
          <w:rFonts w:ascii="Calibri" w:hAnsi="Calibri" w:cs="Calibri"/>
          <w:b/>
          <w:bCs/>
          <w:color w:val="002060"/>
          <w:sz w:val="36"/>
          <w:szCs w:val="36"/>
          <w:highlight w:val="lightGray"/>
          <w:rtl/>
          <w:lang w:bidi="ar-EG"/>
        </w:rPr>
        <w:t xml:space="preserve">ا فعليك </w:t>
      </w:r>
      <w:r w:rsidR="006228D8" w:rsidRPr="0024046C">
        <w:rPr>
          <w:rFonts w:ascii="Calibri" w:hAnsi="Calibri" w:cs="Calibri"/>
          <w:b/>
          <w:bCs/>
          <w:color w:val="002060"/>
          <w:sz w:val="36"/>
          <w:szCs w:val="36"/>
          <w:highlight w:val="lightGray"/>
          <w:rtl/>
          <w:lang w:bidi="ar-EG"/>
        </w:rPr>
        <w:t>أ</w:t>
      </w:r>
      <w:r w:rsidRPr="0024046C">
        <w:rPr>
          <w:rFonts w:ascii="Calibri" w:hAnsi="Calibri" w:cs="Calibri"/>
          <w:b/>
          <w:bCs/>
          <w:color w:val="002060"/>
          <w:sz w:val="36"/>
          <w:szCs w:val="36"/>
          <w:highlight w:val="lightGray"/>
          <w:rtl/>
          <w:lang w:bidi="ar-EG"/>
        </w:rPr>
        <w:t xml:space="preserve">ن تذهب </w:t>
      </w:r>
      <w:r w:rsidR="000E6962" w:rsidRPr="0024046C">
        <w:rPr>
          <w:rFonts w:ascii="Calibri" w:hAnsi="Calibri" w:cs="Calibri"/>
          <w:b/>
          <w:bCs/>
          <w:color w:val="002060"/>
          <w:sz w:val="36"/>
          <w:szCs w:val="36"/>
          <w:highlight w:val="lightGray"/>
          <w:rtl/>
          <w:lang w:bidi="ar-EG"/>
        </w:rPr>
        <w:t>إ</w:t>
      </w:r>
      <w:r w:rsidR="003153E2" w:rsidRPr="0024046C">
        <w:rPr>
          <w:rFonts w:ascii="Calibri" w:hAnsi="Calibri" w:cs="Calibri"/>
          <w:b/>
          <w:bCs/>
          <w:color w:val="002060"/>
          <w:sz w:val="36"/>
          <w:szCs w:val="36"/>
          <w:highlight w:val="lightGray"/>
          <w:rtl/>
          <w:lang w:bidi="ar-EG"/>
        </w:rPr>
        <w:t>لى تفسير الأمر بو</w:t>
      </w:r>
      <w:r w:rsidR="005E60E3">
        <w:rPr>
          <w:rFonts w:ascii="Calibri" w:hAnsi="Calibri" w:cs="Calibri" w:hint="cs"/>
          <w:b/>
          <w:bCs/>
          <w:color w:val="002060"/>
          <w:sz w:val="36"/>
          <w:szCs w:val="36"/>
          <w:highlight w:val="lightGray"/>
          <w:rtl/>
          <w:lang w:bidi="ar-EG"/>
        </w:rPr>
        <w:t>ُ</w:t>
      </w:r>
      <w:r w:rsidR="003153E2" w:rsidRPr="0024046C">
        <w:rPr>
          <w:rFonts w:ascii="Calibri" w:hAnsi="Calibri" w:cs="Calibri"/>
          <w:b/>
          <w:bCs/>
          <w:color w:val="002060"/>
          <w:sz w:val="36"/>
          <w:szCs w:val="36"/>
          <w:highlight w:val="lightGray"/>
          <w:rtl/>
          <w:lang w:bidi="ar-EG"/>
        </w:rPr>
        <w:t>ج</w:t>
      </w:r>
      <w:r w:rsidR="005E60E3">
        <w:rPr>
          <w:rFonts w:ascii="Calibri" w:hAnsi="Calibri" w:cs="Calibri" w:hint="cs"/>
          <w:b/>
          <w:bCs/>
          <w:color w:val="002060"/>
          <w:sz w:val="36"/>
          <w:szCs w:val="36"/>
          <w:highlight w:val="lightGray"/>
          <w:rtl/>
          <w:lang w:bidi="ar-EG"/>
        </w:rPr>
        <w:t>ُ</w:t>
      </w:r>
      <w:r w:rsidR="003153E2" w:rsidRPr="0024046C">
        <w:rPr>
          <w:rFonts w:ascii="Calibri" w:hAnsi="Calibri" w:cs="Calibri"/>
          <w:b/>
          <w:bCs/>
          <w:color w:val="002060"/>
          <w:sz w:val="36"/>
          <w:szCs w:val="36"/>
          <w:highlight w:val="lightGray"/>
          <w:rtl/>
          <w:lang w:bidi="ar-EG"/>
        </w:rPr>
        <w:t>ود الله!</w:t>
      </w:r>
      <w:r w:rsidR="003153E2" w:rsidRPr="003544FD">
        <w:rPr>
          <w:rFonts w:ascii="Calibri" w:hAnsi="Calibri" w:cs="Calibri"/>
          <w:sz w:val="36"/>
          <w:szCs w:val="36"/>
          <w:rtl/>
          <w:lang w:bidi="ar-EG"/>
        </w:rPr>
        <w:t>»</w:t>
      </w:r>
    </w:p>
    <w:p w14:paraId="6FE5B8ED" w14:textId="43619E9B" w:rsidR="008F790A" w:rsidRPr="003544FD" w:rsidRDefault="008F790A" w:rsidP="00255C74">
      <w:pPr>
        <w:widowControl w:val="0"/>
        <w:spacing w:line="240" w:lineRule="auto"/>
        <w:jc w:val="both"/>
        <w:rPr>
          <w:rFonts w:ascii="Calibri" w:hAnsi="Calibri" w:cs="Calibri"/>
          <w:sz w:val="36"/>
          <w:szCs w:val="36"/>
          <w:lang w:bidi="ar-EG"/>
        </w:rPr>
      </w:pPr>
      <w:r w:rsidRPr="008F790A">
        <w:rPr>
          <w:rFonts w:ascii="Calibri" w:hAnsi="Calibri" w:cs="Calibri"/>
          <w:sz w:val="36"/>
          <w:szCs w:val="36"/>
          <w:lang w:bidi="ar-EG"/>
        </w:rPr>
        <w:t>Wolpert,</w:t>
      </w:r>
      <w:r w:rsidR="009823C5">
        <w:rPr>
          <w:rFonts w:ascii="Calibri" w:hAnsi="Calibri" w:cs="Calibri"/>
          <w:sz w:val="36"/>
          <w:szCs w:val="36"/>
          <w:lang w:bidi="ar-EG"/>
        </w:rPr>
        <w:t xml:space="preserve"> </w:t>
      </w:r>
      <w:r w:rsidRPr="009823C5">
        <w:rPr>
          <w:rFonts w:ascii="Calibri" w:hAnsi="Calibri" w:cs="Calibri"/>
          <w:b/>
          <w:bCs/>
          <w:i/>
          <w:iCs/>
          <w:sz w:val="36"/>
          <w:szCs w:val="36"/>
          <w:lang w:bidi="ar-EG"/>
        </w:rPr>
        <w:t>The Hard Cell</w:t>
      </w:r>
      <w:r w:rsidRPr="008F790A">
        <w:rPr>
          <w:rFonts w:ascii="Calibri" w:hAnsi="Calibri" w:cs="Calibri"/>
          <w:sz w:val="36"/>
          <w:szCs w:val="36"/>
          <w:lang w:bidi="ar-EG"/>
        </w:rPr>
        <w:t>, Third Way, March 2007 p18.</w:t>
      </w:r>
    </w:p>
    <w:p w14:paraId="1931BE83" w14:textId="4C23C623" w:rsidR="0036782E" w:rsidRPr="003544FD" w:rsidRDefault="0036782E" w:rsidP="00E50938">
      <w:pPr>
        <w:widowControl w:val="0"/>
        <w:bidi/>
        <w:spacing w:line="240" w:lineRule="auto"/>
        <w:jc w:val="both"/>
        <w:rPr>
          <w:rFonts w:ascii="Calibri" w:hAnsi="Calibri" w:cs="Calibri"/>
          <w:sz w:val="36"/>
          <w:szCs w:val="36"/>
          <w:lang w:bidi="ar-EG"/>
        </w:rPr>
      </w:pPr>
      <w:r w:rsidRPr="00BE2030">
        <w:rPr>
          <w:rFonts w:ascii="Calibri" w:hAnsi="Calibri" w:cs="Calibri"/>
          <w:b/>
          <w:bCs/>
          <w:sz w:val="36"/>
          <w:szCs w:val="36"/>
          <w:rtl/>
          <w:lang w:bidi="ar-EG"/>
        </w:rPr>
        <w:t xml:space="preserve">روبرت لاغلن </w:t>
      </w:r>
      <w:r w:rsidRPr="00BE2030">
        <w:rPr>
          <w:rFonts w:ascii="Calibri" w:hAnsi="Calibri" w:cs="Calibri"/>
          <w:b/>
          <w:bCs/>
          <w:sz w:val="36"/>
          <w:szCs w:val="36"/>
          <w:lang w:bidi="ar-EG"/>
        </w:rPr>
        <w:t>Robert Laughlin</w:t>
      </w:r>
      <w:r w:rsidRPr="003544FD">
        <w:rPr>
          <w:rFonts w:ascii="Calibri" w:hAnsi="Calibri" w:cs="Calibri"/>
          <w:sz w:val="36"/>
          <w:szCs w:val="36"/>
          <w:rtl/>
          <w:lang w:bidi="ar-EG"/>
        </w:rPr>
        <w:t xml:space="preserve"> (١٩٥٠</w:t>
      </w:r>
      <w:r>
        <w:rPr>
          <w:rFonts w:ascii="Calibri" w:hAnsi="Calibri" w:cs="Calibri" w:hint="cs"/>
          <w:sz w:val="36"/>
          <w:szCs w:val="36"/>
          <w:rtl/>
          <w:lang w:bidi="ar-EG"/>
        </w:rPr>
        <w:t>_</w:t>
      </w:r>
      <w:r w:rsidRPr="003544FD">
        <w:rPr>
          <w:rFonts w:ascii="Calibri" w:hAnsi="Calibri" w:cs="Calibri"/>
          <w:sz w:val="36"/>
          <w:szCs w:val="36"/>
          <w:rtl/>
          <w:lang w:bidi="ar-EG"/>
        </w:rPr>
        <w:t>): أستاذ الفيزياء في جامعة «</w:t>
      </w:r>
      <w:r w:rsidRPr="003544FD">
        <w:rPr>
          <w:rFonts w:ascii="Calibri" w:hAnsi="Calibri" w:cs="Calibri" w:hint="cs"/>
          <w:sz w:val="36"/>
          <w:szCs w:val="36"/>
          <w:rtl/>
          <w:lang w:bidi="ar-EG"/>
        </w:rPr>
        <w:t>ستانفورد</w:t>
      </w:r>
      <w:r w:rsidRPr="003544FD">
        <w:rPr>
          <w:rFonts w:ascii="Calibri" w:hAnsi="Calibri" w:cs="Calibri"/>
          <w:sz w:val="36"/>
          <w:szCs w:val="36"/>
          <w:rtl/>
          <w:lang w:bidi="ar-EG"/>
        </w:rPr>
        <w:t>».</w:t>
      </w:r>
    </w:p>
    <w:p w14:paraId="0EEA8056" w14:textId="00B925FD" w:rsidR="0036782E" w:rsidRPr="00AF24FB" w:rsidRDefault="00BD0822" w:rsidP="00E50938">
      <w:pPr>
        <w:widowControl w:val="0"/>
        <w:bidi/>
        <w:spacing w:line="240" w:lineRule="auto"/>
        <w:jc w:val="both"/>
        <w:rPr>
          <w:rFonts w:ascii="Calibri" w:hAnsi="Calibri" w:cs="Calibri"/>
          <w:b/>
          <w:bCs/>
          <w:color w:val="002060"/>
          <w:sz w:val="36"/>
          <w:szCs w:val="36"/>
          <w:rtl/>
          <w:lang w:bidi="ar-EG"/>
        </w:rPr>
      </w:pPr>
      <w:r w:rsidRPr="003544FD">
        <w:rPr>
          <w:rFonts w:ascii="Calibri" w:hAnsi="Calibri" w:cs="Calibri"/>
          <w:sz w:val="36"/>
          <w:szCs w:val="36"/>
          <w:rtl/>
          <w:lang w:bidi="ar-EG"/>
        </w:rPr>
        <w:t>الفيزيائي الحائز على نوبل (</w:t>
      </w:r>
      <w:r w:rsidRPr="003544FD">
        <w:rPr>
          <w:rFonts w:ascii="Calibri" w:hAnsi="Calibri" w:cs="Calibri"/>
          <w:b/>
          <w:bCs/>
          <w:sz w:val="36"/>
          <w:szCs w:val="36"/>
          <w:rtl/>
          <w:lang w:bidi="ar-EG"/>
        </w:rPr>
        <w:t>روبرت لاغلن</w:t>
      </w:r>
      <w:r w:rsidRPr="003544FD">
        <w:rPr>
          <w:rFonts w:ascii="Calibri" w:hAnsi="Calibri" w:cs="Calibri"/>
          <w:sz w:val="36"/>
          <w:szCs w:val="36"/>
          <w:rtl/>
          <w:lang w:bidi="ar-EG"/>
        </w:rPr>
        <w:t xml:space="preserve">) </w:t>
      </w:r>
      <w:r w:rsidR="009462DA">
        <w:rPr>
          <w:rFonts w:ascii="Calibri" w:hAnsi="Calibri" w:cs="Calibri" w:hint="cs"/>
          <w:sz w:val="36"/>
          <w:szCs w:val="36"/>
          <w:rtl/>
          <w:lang w:bidi="ar-EG"/>
        </w:rPr>
        <w:t xml:space="preserve">يقول: </w:t>
      </w:r>
      <w:r w:rsidR="0036782E" w:rsidRPr="003544FD">
        <w:rPr>
          <w:rFonts w:ascii="Calibri" w:hAnsi="Calibri" w:cs="Calibri"/>
          <w:sz w:val="36"/>
          <w:szCs w:val="36"/>
          <w:rtl/>
          <w:lang w:bidi="ar-EG"/>
        </w:rPr>
        <w:t>«</w:t>
      </w:r>
      <w:r w:rsidR="0036782E" w:rsidRPr="0036782E">
        <w:rPr>
          <w:rFonts w:ascii="Calibri" w:hAnsi="Calibri" w:cs="Calibri" w:hint="cs"/>
          <w:b/>
          <w:bCs/>
          <w:color w:val="002060"/>
          <w:sz w:val="36"/>
          <w:szCs w:val="36"/>
          <w:highlight w:val="lightGray"/>
          <w:rtl/>
          <w:lang w:bidi="ar-EG"/>
        </w:rPr>
        <w:t>كثيرٌ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من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معارفنا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البيولوجيّةِ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اليومَ</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أيديولوجيا</w:t>
      </w:r>
      <w:r w:rsidR="0036782E" w:rsidRPr="0036782E">
        <w:rPr>
          <w:rFonts w:ascii="Calibri" w:hAnsi="Calibri" w:cs="Calibri"/>
          <w:b/>
          <w:bCs/>
          <w:color w:val="002060"/>
          <w:sz w:val="36"/>
          <w:szCs w:val="36"/>
          <w:highlight w:val="lightGray"/>
          <w:lang w:bidi="ar-EG"/>
        </w:rPr>
        <w:t>.</w:t>
      </w:r>
      <w:r w:rsidR="0036782E" w:rsidRPr="0036782E">
        <w:rPr>
          <w:rFonts w:ascii="Calibri" w:hAnsi="Calibri" w:cs="Calibri" w:hint="cs"/>
          <w:b/>
          <w:bCs/>
          <w:color w:val="002060"/>
          <w:sz w:val="36"/>
          <w:szCs w:val="36"/>
          <w:highlight w:val="lightGray"/>
          <w:rtl/>
          <w:lang w:bidi="ar-EG"/>
        </w:rPr>
        <w:t xml:space="preserve"> ومن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علامات</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التَّفكيرِ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الأيديولوجيِّ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التفسيرُ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الذي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ليست</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له</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لوازِمُ،</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ولا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يمكن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اختباره</w:t>
      </w:r>
      <w:r w:rsidR="0036782E" w:rsidRPr="0036782E">
        <w:rPr>
          <w:rFonts w:ascii="Calibri" w:hAnsi="Calibri" w:cs="Calibri"/>
          <w:b/>
          <w:bCs/>
          <w:color w:val="002060"/>
          <w:sz w:val="36"/>
          <w:szCs w:val="36"/>
          <w:highlight w:val="lightGray"/>
          <w:lang w:bidi="ar-EG"/>
        </w:rPr>
        <w:t>.</w:t>
      </w:r>
      <w:r w:rsidR="0036782E" w:rsidRPr="0036782E">
        <w:rPr>
          <w:rFonts w:ascii="Calibri" w:hAnsi="Calibri" w:cs="Calibri" w:hint="cs"/>
          <w:b/>
          <w:bCs/>
          <w:color w:val="002060"/>
          <w:sz w:val="36"/>
          <w:szCs w:val="36"/>
          <w:highlight w:val="lightGray"/>
          <w:rtl/>
          <w:lang w:bidi="ar-EG"/>
        </w:rPr>
        <w:t xml:space="preserve"> وأنا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أُسمّي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تلك</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المآزقَ</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المنطقيَّةَ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(ضدَّ</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النَّظريَّاتِ)؛</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لأنّها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تَحْمِلُ</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بالضَّبطِ</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الأَثَرَ العَكْسِيَّ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للنَّظريَّات</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الحقيقيّة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إنّها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تُجَمِّدُ</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التَّفكيرَ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بَدَلَ</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استِفْزازِه</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التَّطوُّر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عبر</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الانتخاب الطّبيعيّ</w:t>
      </w:r>
      <w:r w:rsidR="0036782E" w:rsidRPr="0036782E">
        <w:rPr>
          <w:rFonts w:ascii="Calibri" w:hAnsi="Calibri" w:cs="Calibri"/>
          <w:b/>
          <w:bCs/>
          <w:color w:val="002060"/>
          <w:sz w:val="36"/>
          <w:szCs w:val="36"/>
          <w:highlight w:val="lightGray"/>
          <w:rtl/>
          <w:lang w:bidi="ar-EG"/>
        </w:rPr>
        <w:t xml:space="preserve"> - </w:t>
      </w:r>
      <w:r w:rsidR="0036782E" w:rsidRPr="0036782E">
        <w:rPr>
          <w:rFonts w:ascii="Calibri" w:hAnsi="Calibri" w:cs="Calibri" w:hint="cs"/>
          <w:b/>
          <w:bCs/>
          <w:color w:val="002060"/>
          <w:sz w:val="36"/>
          <w:szCs w:val="36"/>
          <w:highlight w:val="lightGray"/>
          <w:rtl/>
          <w:lang w:bidi="ar-EG"/>
        </w:rPr>
        <w:t>مثلاً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والذي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ذهبَ</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داروين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إلى</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أنّه</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نظريّةٌ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عظيمةٌ،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تَبَيَّنَ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مُؤَخَّرًا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أَنَّهُ</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 xml:space="preserve">يَعْمَلُ </w:t>
      </w:r>
      <w:r w:rsidR="00791357">
        <w:rPr>
          <w:rFonts w:ascii="Calibri" w:hAnsi="Calibri" w:cs="Calibri" w:hint="cs"/>
          <w:b/>
          <w:bCs/>
          <w:color w:val="002060"/>
          <w:sz w:val="36"/>
          <w:szCs w:val="36"/>
          <w:highlight w:val="lightGray"/>
          <w:rtl/>
          <w:lang w:bidi="ar-EG"/>
        </w:rPr>
        <w:t>(</w:t>
      </w:r>
      <w:r w:rsidR="0036782E" w:rsidRPr="0036782E">
        <w:rPr>
          <w:rFonts w:ascii="Calibri" w:hAnsi="Calibri" w:cs="Calibri" w:hint="cs"/>
          <w:b/>
          <w:bCs/>
          <w:color w:val="002060"/>
          <w:sz w:val="36"/>
          <w:szCs w:val="36"/>
          <w:highlight w:val="lightGray"/>
          <w:rtl/>
          <w:lang w:bidi="ar-EG"/>
        </w:rPr>
        <w:t>ضِدَّ</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النَّظريَّة</w:t>
      </w:r>
      <w:r w:rsidR="00791357">
        <w:rPr>
          <w:rFonts w:ascii="Calibri" w:hAnsi="Calibri" w:cs="Calibri" w:hint="cs"/>
          <w:b/>
          <w:bCs/>
          <w:color w:val="002060"/>
          <w:sz w:val="36"/>
          <w:szCs w:val="36"/>
          <w:highlight w:val="lightGray"/>
          <w:rtl/>
          <w:lang w:bidi="ar-EG"/>
        </w:rPr>
        <w:t>)</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بأن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يَتِمَّ</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استعمالُه</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للتَّغْطِيةِ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على</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نقائصِ</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الاختبارات</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المحرجة،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وتسويغ النَّتائجِ</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التي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هي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في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أَفضل</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الأحوالِ</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مَحَلُّ</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رِيْبةٍ</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وفي</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أَسْوَئِهَا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لا</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تبلُغ</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أن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تكون</w:t>
      </w:r>
      <w:r w:rsidR="0036782E" w:rsidRPr="0036782E">
        <w:rPr>
          <w:rFonts w:ascii="Calibri" w:hAnsi="Calibri" w:cs="Calibri"/>
          <w:b/>
          <w:bCs/>
          <w:color w:val="002060"/>
          <w:sz w:val="36"/>
          <w:szCs w:val="36"/>
          <w:highlight w:val="lightGray"/>
          <w:rtl/>
          <w:lang w:bidi="ar-EG"/>
        </w:rPr>
        <w:t xml:space="preserve"> </w:t>
      </w:r>
      <w:r w:rsidR="0036782E" w:rsidRPr="0036782E">
        <w:rPr>
          <w:rFonts w:ascii="Calibri" w:hAnsi="Calibri" w:cs="Calibri" w:hint="cs"/>
          <w:b/>
          <w:bCs/>
          <w:color w:val="002060"/>
          <w:sz w:val="36"/>
          <w:szCs w:val="36"/>
          <w:highlight w:val="lightGray"/>
          <w:rtl/>
          <w:lang w:bidi="ar-EG"/>
        </w:rPr>
        <w:t>حتّى خَطَأً</w:t>
      </w:r>
      <w:r w:rsidR="0036782E" w:rsidRPr="0036782E">
        <w:rPr>
          <w:rFonts w:ascii="Calibri" w:hAnsi="Calibri" w:cs="Calibri"/>
          <w:b/>
          <w:bCs/>
          <w:color w:val="002060"/>
          <w:sz w:val="36"/>
          <w:szCs w:val="36"/>
          <w:highlight w:val="lightGray"/>
          <w:rtl/>
          <w:lang w:bidi="ar-EG"/>
        </w:rPr>
        <w:t>.</w:t>
      </w:r>
      <w:r w:rsidR="0036782E" w:rsidRPr="003544FD">
        <w:rPr>
          <w:rFonts w:ascii="Calibri" w:hAnsi="Calibri" w:cs="Calibri"/>
          <w:sz w:val="36"/>
          <w:szCs w:val="36"/>
          <w:rtl/>
          <w:lang w:bidi="ar-EG"/>
        </w:rPr>
        <w:t>»</w:t>
      </w:r>
    </w:p>
    <w:p w14:paraId="7DBBBB69" w14:textId="6DFE9590" w:rsidR="00FF5A28" w:rsidRPr="003544FD" w:rsidRDefault="00FF5A28" w:rsidP="0086365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Laughlin, </w:t>
      </w:r>
      <w:r w:rsidRPr="00863659">
        <w:rPr>
          <w:rFonts w:ascii="Calibri" w:hAnsi="Calibri" w:cs="Calibri"/>
          <w:b/>
          <w:bCs/>
          <w:i/>
          <w:iCs/>
          <w:sz w:val="36"/>
          <w:szCs w:val="36"/>
          <w:lang w:bidi="ar-EG"/>
        </w:rPr>
        <w:t>A Different Universe: Reinventing Physics from the Bottom Down</w:t>
      </w:r>
      <w:r w:rsidR="00863659" w:rsidRPr="00863659">
        <w:t xml:space="preserve"> </w:t>
      </w:r>
      <w:r w:rsidR="00863659" w:rsidRPr="00863659">
        <w:rPr>
          <w:rFonts w:ascii="Calibri" w:hAnsi="Calibri" w:cs="Calibri"/>
          <w:sz w:val="36"/>
          <w:szCs w:val="36"/>
          <w:lang w:bidi="ar-EG"/>
        </w:rPr>
        <w:t>(New York, Basic Books,</w:t>
      </w:r>
      <w:r w:rsidR="00863659">
        <w:rPr>
          <w:rFonts w:ascii="Calibri" w:hAnsi="Calibri" w:cs="Calibri"/>
          <w:sz w:val="36"/>
          <w:szCs w:val="36"/>
          <w:lang w:bidi="ar-EG"/>
        </w:rPr>
        <w:t xml:space="preserve"> </w:t>
      </w:r>
      <w:r w:rsidR="00863659" w:rsidRPr="00863659">
        <w:rPr>
          <w:rFonts w:ascii="Calibri" w:hAnsi="Calibri" w:cs="Calibri"/>
          <w:sz w:val="36"/>
          <w:szCs w:val="36"/>
          <w:lang w:bidi="ar-EG"/>
        </w:rPr>
        <w:t>2005), pp 168-69.</w:t>
      </w:r>
    </w:p>
    <w:p w14:paraId="11E2E627" w14:textId="77777777" w:rsidR="00D13F4E" w:rsidRPr="003544FD" w:rsidRDefault="00D13F4E" w:rsidP="00E50938">
      <w:pPr>
        <w:widowControl w:val="0"/>
        <w:bidi/>
        <w:spacing w:line="240" w:lineRule="auto"/>
        <w:jc w:val="both"/>
        <w:rPr>
          <w:rFonts w:ascii="Calibri" w:hAnsi="Calibri" w:cs="Calibri"/>
          <w:sz w:val="36"/>
          <w:szCs w:val="36"/>
          <w:rtl/>
          <w:lang w:bidi="ar-EG"/>
        </w:rPr>
      </w:pPr>
      <w:r w:rsidRPr="00441B54">
        <w:rPr>
          <w:rFonts w:ascii="Calibri" w:hAnsi="Calibri" w:cs="Calibri"/>
          <w:b/>
          <w:bCs/>
          <w:sz w:val="36"/>
          <w:szCs w:val="36"/>
          <w:rtl/>
          <w:lang w:bidi="ar-EG"/>
        </w:rPr>
        <w:t xml:space="preserve">ريتشارد ليونتن </w:t>
      </w:r>
      <w:r w:rsidRPr="00441B54">
        <w:rPr>
          <w:rFonts w:ascii="Calibri" w:hAnsi="Calibri" w:cs="Calibri"/>
          <w:b/>
          <w:bCs/>
          <w:sz w:val="36"/>
          <w:szCs w:val="36"/>
          <w:lang w:bidi="ar-EG"/>
        </w:rPr>
        <w:t>Richard Lewontin</w:t>
      </w:r>
      <w:r w:rsidRPr="003544FD">
        <w:rPr>
          <w:rFonts w:ascii="Calibri" w:hAnsi="Calibri" w:cs="Calibri"/>
          <w:sz w:val="36"/>
          <w:szCs w:val="36"/>
          <w:rtl/>
          <w:lang w:bidi="ar-EG"/>
        </w:rPr>
        <w:t xml:space="preserve"> (١٩٢٩م): بيولوجي وعالم رياضيات أمريكي. له عناية خاصة بأبحاث التطور الجزيئي.</w:t>
      </w:r>
    </w:p>
    <w:p w14:paraId="0B49070B" w14:textId="4F2A5CEC" w:rsidR="002E21BF" w:rsidRPr="003544F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يقول عالم الجينات الم</w:t>
      </w:r>
      <w:r w:rsidR="003624C9">
        <w:rPr>
          <w:rFonts w:ascii="Calibri" w:hAnsi="Calibri" w:cs="Calibri" w:hint="cs"/>
          <w:sz w:val="36"/>
          <w:szCs w:val="36"/>
          <w:rtl/>
          <w:lang w:bidi="ar-EG"/>
        </w:rPr>
        <w:t>ُ</w:t>
      </w:r>
      <w:r w:rsidRPr="003544FD">
        <w:rPr>
          <w:rFonts w:ascii="Calibri" w:hAnsi="Calibri" w:cs="Calibri"/>
          <w:sz w:val="36"/>
          <w:szCs w:val="36"/>
          <w:rtl/>
          <w:lang w:bidi="ar-EG"/>
        </w:rPr>
        <w:t>لح</w:t>
      </w:r>
      <w:r w:rsidR="003624C9">
        <w:rPr>
          <w:rFonts w:ascii="Calibri" w:hAnsi="Calibri" w:cs="Calibri" w:hint="cs"/>
          <w:sz w:val="36"/>
          <w:szCs w:val="36"/>
          <w:rtl/>
          <w:lang w:bidi="ar-EG"/>
        </w:rPr>
        <w:t>د</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ريتشارد ليونتن</w:t>
      </w:r>
      <w:r w:rsidRPr="003544FD">
        <w:rPr>
          <w:rFonts w:ascii="Calibri" w:hAnsi="Calibri" w:cs="Calibri"/>
          <w:sz w:val="36"/>
          <w:szCs w:val="36"/>
          <w:rtl/>
          <w:lang w:bidi="ar-EG"/>
        </w:rPr>
        <w:t>)</w:t>
      </w:r>
      <w:r w:rsidR="00132398">
        <w:rPr>
          <w:rFonts w:ascii="Calibri" w:hAnsi="Calibri" w:cs="Calibri" w:hint="cs"/>
          <w:sz w:val="36"/>
          <w:szCs w:val="36"/>
          <w:rtl/>
          <w:lang w:bidi="ar-EG"/>
        </w:rPr>
        <w:t xml:space="preserve"> </w:t>
      </w:r>
      <w:r w:rsidR="00132398" w:rsidRPr="00132398">
        <w:rPr>
          <w:rFonts w:ascii="Calibri" w:hAnsi="Calibri" w:cs="Calibri" w:hint="cs"/>
          <w:sz w:val="36"/>
          <w:szCs w:val="36"/>
          <w:rtl/>
          <w:lang w:bidi="ar-EG"/>
        </w:rPr>
        <w:t>في</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مقالِهِ</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النَّقْديِّ</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لأَحَدِ</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كُتبِ</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الملحِدِ</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الشَّهيرِ</w:t>
      </w:r>
      <w:r w:rsidR="00132398" w:rsidRPr="00132398">
        <w:rPr>
          <w:rFonts w:ascii="Calibri" w:hAnsi="Calibri" w:cs="Calibri"/>
          <w:sz w:val="36"/>
          <w:szCs w:val="36"/>
          <w:rtl/>
          <w:lang w:bidi="ar-EG"/>
        </w:rPr>
        <w:t xml:space="preserve"> </w:t>
      </w:r>
      <w:r w:rsidR="00132398">
        <w:rPr>
          <w:rFonts w:ascii="Calibri" w:hAnsi="Calibri" w:cs="Calibri" w:hint="cs"/>
          <w:sz w:val="36"/>
          <w:szCs w:val="36"/>
          <w:rtl/>
          <w:lang w:bidi="ar-EG"/>
        </w:rPr>
        <w:t>(</w:t>
      </w:r>
      <w:r w:rsidR="00132398" w:rsidRPr="00132398">
        <w:rPr>
          <w:rFonts w:ascii="Calibri" w:hAnsi="Calibri" w:cs="Calibri" w:hint="cs"/>
          <w:sz w:val="36"/>
          <w:szCs w:val="36"/>
          <w:rtl/>
          <w:lang w:bidi="ar-EG"/>
        </w:rPr>
        <w:t>كارل</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ساجان</w:t>
      </w:r>
      <w:r w:rsidR="00132398">
        <w:rPr>
          <w:rFonts w:ascii="Calibri" w:hAnsi="Calibri" w:cs="Calibri" w:hint="cs"/>
          <w:sz w:val="36"/>
          <w:szCs w:val="36"/>
          <w:rtl/>
          <w:lang w:bidi="ar-EG"/>
        </w:rPr>
        <w:t xml:space="preserve">) </w:t>
      </w:r>
      <w:r w:rsidR="00132398" w:rsidRPr="00132398">
        <w:rPr>
          <w:rFonts w:ascii="Calibri" w:hAnsi="Calibri" w:cs="Calibri" w:hint="cs"/>
          <w:sz w:val="36"/>
          <w:szCs w:val="36"/>
          <w:rtl/>
          <w:lang w:bidi="ar-EG"/>
        </w:rPr>
        <w:t>يقومُ</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على</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تصوُّراتٍ</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تُخالِفُ</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البَدَاهةَ</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بما</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هو</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ظاهِرُ</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الفَسَادِ</w:t>
      </w:r>
      <w:r w:rsidR="00132398" w:rsidRPr="00132398">
        <w:rPr>
          <w:rFonts w:ascii="Calibri" w:hAnsi="Calibri" w:cs="Calibri"/>
          <w:sz w:val="36"/>
          <w:szCs w:val="36"/>
          <w:rtl/>
          <w:lang w:bidi="ar-EG"/>
        </w:rPr>
        <w:t xml:space="preserve"> </w:t>
      </w:r>
      <w:r w:rsidR="00132398" w:rsidRPr="00132398">
        <w:rPr>
          <w:rFonts w:ascii="Calibri" w:hAnsi="Calibri" w:cs="Calibri" w:hint="cs"/>
          <w:sz w:val="36"/>
          <w:szCs w:val="36"/>
          <w:rtl/>
          <w:lang w:bidi="ar-EG"/>
        </w:rPr>
        <w:t>علميًّا</w:t>
      </w:r>
      <w:r w:rsidR="00132398" w:rsidRPr="00132398">
        <w:rPr>
          <w:rFonts w:ascii="Calibri" w:hAnsi="Calibri" w:cs="Calibri"/>
          <w:sz w:val="36"/>
          <w:szCs w:val="36"/>
          <w:rtl/>
          <w:lang w:bidi="ar-EG"/>
        </w:rPr>
        <w:t>.</w:t>
      </w:r>
      <w:r w:rsidR="00132398">
        <w:rPr>
          <w:rFonts w:ascii="Calibri" w:hAnsi="Calibri" w:cs="Calibri" w:hint="cs"/>
          <w:sz w:val="36"/>
          <w:szCs w:val="36"/>
          <w:rtl/>
          <w:lang w:bidi="ar-EG"/>
        </w:rPr>
        <w:t xml:space="preserve"> </w:t>
      </w:r>
      <w:r w:rsidRPr="003544FD">
        <w:rPr>
          <w:rFonts w:ascii="Calibri" w:hAnsi="Calibri" w:cs="Calibri"/>
          <w:sz w:val="36"/>
          <w:szCs w:val="36"/>
          <w:rtl/>
          <w:lang w:bidi="ar-EG"/>
        </w:rPr>
        <w:t>وي</w:t>
      </w:r>
      <w:r w:rsidR="004B3804" w:rsidRPr="003544FD">
        <w:rPr>
          <w:rFonts w:ascii="Calibri" w:hAnsi="Calibri" w:cs="Calibri"/>
          <w:sz w:val="36"/>
          <w:szCs w:val="36"/>
          <w:rtl/>
          <w:lang w:bidi="ar-EG"/>
        </w:rPr>
        <w:t>َ</w:t>
      </w:r>
      <w:r w:rsidRPr="003544FD">
        <w:rPr>
          <w:rFonts w:ascii="Calibri" w:hAnsi="Calibri" w:cs="Calibri"/>
          <w:sz w:val="36"/>
          <w:szCs w:val="36"/>
          <w:rtl/>
          <w:lang w:bidi="ar-EG"/>
        </w:rPr>
        <w:t>ف</w:t>
      </w:r>
      <w:r w:rsidR="004B3804" w:rsidRPr="003544FD">
        <w:rPr>
          <w:rFonts w:ascii="Calibri" w:hAnsi="Calibri" w:cs="Calibri"/>
          <w:sz w:val="36"/>
          <w:szCs w:val="36"/>
          <w:rtl/>
          <w:lang w:bidi="ar-EG"/>
        </w:rPr>
        <w:t>ْ</w:t>
      </w:r>
      <w:r w:rsidRPr="003544FD">
        <w:rPr>
          <w:rFonts w:ascii="Calibri" w:hAnsi="Calibri" w:cs="Calibri"/>
          <w:sz w:val="36"/>
          <w:szCs w:val="36"/>
          <w:rtl/>
          <w:lang w:bidi="ar-EG"/>
        </w:rPr>
        <w:t>ض</w:t>
      </w:r>
      <w:r w:rsidR="004B3804" w:rsidRPr="003544FD">
        <w:rPr>
          <w:rFonts w:ascii="Calibri" w:hAnsi="Calibri" w:cs="Calibri"/>
          <w:sz w:val="36"/>
          <w:szCs w:val="36"/>
          <w:rtl/>
          <w:lang w:bidi="ar-EG"/>
        </w:rPr>
        <w:t>َ</w:t>
      </w:r>
      <w:r w:rsidRPr="003544FD">
        <w:rPr>
          <w:rFonts w:ascii="Calibri" w:hAnsi="Calibri" w:cs="Calibri"/>
          <w:sz w:val="36"/>
          <w:szCs w:val="36"/>
          <w:rtl/>
          <w:lang w:bidi="ar-EG"/>
        </w:rPr>
        <w:t>ح</w:t>
      </w:r>
      <w:r w:rsidR="004B380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132398">
        <w:rPr>
          <w:rFonts w:ascii="Calibri" w:hAnsi="Calibri" w:cs="Calibri"/>
          <w:b/>
          <w:bCs/>
          <w:sz w:val="36"/>
          <w:szCs w:val="36"/>
          <w:rtl/>
          <w:lang w:bidi="ar-EG"/>
        </w:rPr>
        <w:t>ليونتن</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B3804" w:rsidRPr="003544FD">
        <w:rPr>
          <w:rFonts w:ascii="Calibri" w:hAnsi="Calibri" w:cs="Calibri"/>
          <w:sz w:val="36"/>
          <w:szCs w:val="36"/>
          <w:rtl/>
          <w:lang w:bidi="ar-EG"/>
        </w:rPr>
        <w:t>َصْ</w:t>
      </w:r>
      <w:r w:rsidRPr="003544FD">
        <w:rPr>
          <w:rFonts w:ascii="Calibri" w:hAnsi="Calibri" w:cs="Calibri"/>
          <w:sz w:val="36"/>
          <w:szCs w:val="36"/>
          <w:rtl/>
          <w:lang w:bidi="ar-EG"/>
        </w:rPr>
        <w:t>ل</w:t>
      </w:r>
      <w:r w:rsidR="004B3804" w:rsidRPr="003544FD">
        <w:rPr>
          <w:rFonts w:ascii="Calibri" w:hAnsi="Calibri" w:cs="Calibri"/>
          <w:sz w:val="36"/>
          <w:szCs w:val="36"/>
          <w:rtl/>
          <w:lang w:bidi="ar-EG"/>
        </w:rPr>
        <w:t>َ</w:t>
      </w:r>
      <w:r w:rsidRPr="003544FD">
        <w:rPr>
          <w:rFonts w:ascii="Calibri" w:hAnsi="Calibri" w:cs="Calibri"/>
          <w:sz w:val="36"/>
          <w:szCs w:val="36"/>
          <w:rtl/>
          <w:lang w:bidi="ar-EG"/>
        </w:rPr>
        <w:t xml:space="preserve"> الداء بقوله: </w:t>
      </w:r>
      <w:r w:rsidR="000E6962" w:rsidRPr="003544FD">
        <w:rPr>
          <w:rFonts w:ascii="Calibri" w:hAnsi="Calibri" w:cs="Calibri"/>
          <w:sz w:val="36"/>
          <w:szCs w:val="36"/>
          <w:rtl/>
          <w:lang w:bidi="ar-EG"/>
        </w:rPr>
        <w:t>إ</w:t>
      </w:r>
      <w:r w:rsidR="004B3804" w:rsidRPr="003544FD">
        <w:rPr>
          <w:rFonts w:ascii="Calibri" w:hAnsi="Calibri" w:cs="Calibri"/>
          <w:sz w:val="36"/>
          <w:szCs w:val="36"/>
          <w:rtl/>
          <w:lang w:bidi="ar-EG"/>
        </w:rPr>
        <w:t xml:space="preserve">ننا </w:t>
      </w:r>
      <w:r w:rsidR="002E21BF" w:rsidRPr="002E21BF">
        <w:rPr>
          <w:rFonts w:ascii="Calibri" w:hAnsi="Calibri" w:cs="Calibri"/>
          <w:sz w:val="36"/>
          <w:szCs w:val="36"/>
          <w:rtl/>
          <w:lang w:bidi="ar-EG"/>
        </w:rPr>
        <w:t>«</w:t>
      </w:r>
      <w:r w:rsidR="002E21BF" w:rsidRPr="00022676">
        <w:rPr>
          <w:rFonts w:ascii="Calibri" w:hAnsi="Calibri" w:cs="Calibri" w:hint="cs"/>
          <w:b/>
          <w:bCs/>
          <w:color w:val="002060"/>
          <w:sz w:val="36"/>
          <w:szCs w:val="36"/>
          <w:highlight w:val="lightGray"/>
          <w:rtl/>
          <w:lang w:bidi="ar-EG"/>
        </w:rPr>
        <w:t>نَحْمِلُ</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التزامًا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مبدئيًّا،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التزامًا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بالخُضُوعِ</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للمَادِّيَّةِ</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ليست</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مناهجُ العِلْمِ</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ولا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مؤسَّساتُه</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هي</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التي</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تُلزِمنا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بصورةٍ</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بقَبُول</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تفسيرٍ</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ماديٍّ</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لهذا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العالَمِ</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المذْهِلِ، وإنّما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على</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العكس</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من</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ذلك،</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نحن</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مُلْزمُون</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سَلفًا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بولائنا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للأسبابِ</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الماديَّةِ</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لِخَلْقِ هامشٍ</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للبحث</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ومجموعةٍ</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من</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المفاهيمِ</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التي</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تُنْتِجُ</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تفسيراتٍ</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ماديَّةً،</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مهما</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خالَفَ</w:t>
      </w:r>
      <w:r w:rsidR="002E21BF" w:rsidRPr="00022676">
        <w:rPr>
          <w:rFonts w:ascii="Calibri" w:hAnsi="Calibri" w:cs="Calibri"/>
          <w:b/>
          <w:bCs/>
          <w:color w:val="002060"/>
          <w:sz w:val="36"/>
          <w:szCs w:val="36"/>
          <w:highlight w:val="lightGray"/>
          <w:rtl/>
          <w:lang w:bidi="ar-EG"/>
        </w:rPr>
        <w:t xml:space="preserve"> </w:t>
      </w:r>
      <w:r w:rsidR="002E21BF" w:rsidRPr="00022676">
        <w:rPr>
          <w:rFonts w:ascii="Calibri" w:hAnsi="Calibri" w:cs="Calibri" w:hint="cs"/>
          <w:b/>
          <w:bCs/>
          <w:color w:val="002060"/>
          <w:sz w:val="36"/>
          <w:szCs w:val="36"/>
          <w:highlight w:val="lightGray"/>
          <w:rtl/>
          <w:lang w:bidi="ar-EG"/>
        </w:rPr>
        <w:t>ذلك البَدَاهَةَ</w:t>
      </w:r>
      <w:r w:rsidR="002E21BF" w:rsidRPr="003544FD">
        <w:rPr>
          <w:rFonts w:ascii="Calibri" w:hAnsi="Calibri" w:cs="Calibri"/>
          <w:sz w:val="36"/>
          <w:szCs w:val="36"/>
          <w:rtl/>
          <w:lang w:bidi="ar-EG"/>
        </w:rPr>
        <w:t>»</w:t>
      </w:r>
    </w:p>
    <w:p w14:paraId="61CBD158" w14:textId="3234A3EC" w:rsidR="009C60F9" w:rsidRDefault="009C60F9" w:rsidP="0065080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w:t>
      </w:r>
      <w:r w:rsidR="002E21BF">
        <w:rPr>
          <w:rFonts w:ascii="Calibri" w:hAnsi="Calibri" w:cs="Calibri"/>
          <w:sz w:val="36"/>
          <w:szCs w:val="36"/>
          <w:lang w:bidi="ar-EG"/>
        </w:rPr>
        <w:t>C</w:t>
      </w:r>
      <w:r w:rsidRPr="003544FD">
        <w:rPr>
          <w:rFonts w:ascii="Calibri" w:hAnsi="Calibri" w:cs="Calibri"/>
          <w:sz w:val="36"/>
          <w:szCs w:val="36"/>
          <w:lang w:bidi="ar-EG"/>
        </w:rPr>
        <w:t>. Lewontin,</w:t>
      </w:r>
      <w:r w:rsidR="00650806">
        <w:rPr>
          <w:rFonts w:ascii="Calibri" w:hAnsi="Calibri" w:cs="Calibri"/>
          <w:sz w:val="36"/>
          <w:szCs w:val="36"/>
          <w:lang w:bidi="ar-EG"/>
        </w:rPr>
        <w:t xml:space="preserve"> </w:t>
      </w:r>
      <w:r w:rsidRPr="00650806">
        <w:rPr>
          <w:rFonts w:ascii="Calibri" w:hAnsi="Calibri" w:cs="Calibri"/>
          <w:b/>
          <w:bCs/>
          <w:i/>
          <w:iCs/>
          <w:sz w:val="36"/>
          <w:szCs w:val="36"/>
          <w:lang w:bidi="ar-EG"/>
        </w:rPr>
        <w:t>Billions and Billions of Demons</w:t>
      </w:r>
      <w:r w:rsidRPr="003544FD">
        <w:rPr>
          <w:rFonts w:ascii="Calibri" w:hAnsi="Calibri" w:cs="Calibri"/>
          <w:sz w:val="36"/>
          <w:szCs w:val="36"/>
          <w:lang w:bidi="ar-EG"/>
        </w:rPr>
        <w:t>, in The New York Review of Books</w:t>
      </w:r>
      <w:r w:rsidRPr="003544FD">
        <w:rPr>
          <w:rFonts w:ascii="Calibri" w:hAnsi="Calibri" w:cs="Calibri"/>
          <w:sz w:val="36"/>
          <w:szCs w:val="36"/>
          <w:rtl/>
          <w:lang w:bidi="ar-EG"/>
        </w:rPr>
        <w:t>,</w:t>
      </w:r>
      <w:r w:rsidR="00650806">
        <w:rPr>
          <w:rFonts w:ascii="Calibri" w:hAnsi="Calibri" w:cs="Calibri"/>
          <w:sz w:val="36"/>
          <w:szCs w:val="36"/>
          <w:lang w:bidi="ar-EG"/>
        </w:rPr>
        <w:t xml:space="preserve"> </w:t>
      </w:r>
      <w:r w:rsidR="00650806" w:rsidRPr="00650806">
        <w:rPr>
          <w:rFonts w:ascii="Calibri" w:hAnsi="Calibri" w:cs="Calibri"/>
          <w:sz w:val="36"/>
          <w:szCs w:val="36"/>
          <w:lang w:bidi="ar-EG"/>
        </w:rPr>
        <w:t>January 9,</w:t>
      </w:r>
      <w:r w:rsidR="00650806">
        <w:rPr>
          <w:rFonts w:ascii="Calibri" w:hAnsi="Calibri" w:cs="Calibri"/>
          <w:sz w:val="36"/>
          <w:szCs w:val="36"/>
          <w:lang w:bidi="ar-EG"/>
        </w:rPr>
        <w:t xml:space="preserve"> </w:t>
      </w:r>
      <w:r w:rsidR="00650806" w:rsidRPr="00650806">
        <w:rPr>
          <w:rFonts w:ascii="Calibri" w:hAnsi="Calibri" w:cs="Calibri"/>
          <w:sz w:val="36"/>
          <w:szCs w:val="36"/>
          <w:lang w:bidi="ar-EG"/>
        </w:rPr>
        <w:t>1997, p28.</w:t>
      </w:r>
    </w:p>
    <w:p w14:paraId="238FB443" w14:textId="4526C813" w:rsidR="00BA7257" w:rsidRPr="00BA7257" w:rsidRDefault="00BA7257" w:rsidP="00650806">
      <w:pPr>
        <w:widowControl w:val="0"/>
        <w:spacing w:line="240" w:lineRule="auto"/>
        <w:jc w:val="both"/>
        <w:rPr>
          <w:rFonts w:ascii="Calibri" w:hAnsi="Calibri" w:cs="Calibri"/>
          <w:sz w:val="36"/>
          <w:szCs w:val="36"/>
          <w:rtl/>
          <w:lang w:bidi="ar-EG"/>
        </w:rPr>
      </w:pPr>
      <w:hyperlink r:id="rId12" w:history="1">
        <w:r w:rsidRPr="005F13F1">
          <w:rPr>
            <w:rStyle w:val="Hyperlink"/>
            <w:rFonts w:ascii="Calibri" w:hAnsi="Calibri" w:cs="Calibri"/>
            <w:sz w:val="36"/>
            <w:szCs w:val="36"/>
            <w:lang w:bidi="ar-EG"/>
          </w:rPr>
          <w:t>http://www.nybooks.com/articles/1997/01/09/billions-and-billions-of-demons</w:t>
        </w:r>
      </w:hyperlink>
      <w:r>
        <w:rPr>
          <w:rFonts w:ascii="Calibri" w:hAnsi="Calibri" w:cs="Calibri"/>
          <w:sz w:val="36"/>
          <w:szCs w:val="36"/>
          <w:lang w:bidi="ar-EG"/>
        </w:rPr>
        <w:t xml:space="preserve"> </w:t>
      </w:r>
    </w:p>
    <w:p w14:paraId="36182B9A" w14:textId="5EA99BC2" w:rsidR="00801F2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توماس ناجل</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فقد ر</w:t>
      </w:r>
      <w:r w:rsidR="00801F28" w:rsidRPr="003544FD">
        <w:rPr>
          <w:rFonts w:ascii="Calibri" w:hAnsi="Calibri" w:cs="Calibri"/>
          <w:sz w:val="36"/>
          <w:szCs w:val="36"/>
          <w:rtl/>
          <w:lang w:bidi="ar-EG"/>
        </w:rPr>
        <w:t>ُ</w:t>
      </w:r>
      <w:r w:rsidRPr="003544FD">
        <w:rPr>
          <w:rFonts w:ascii="Calibri" w:hAnsi="Calibri" w:cs="Calibri"/>
          <w:sz w:val="36"/>
          <w:szCs w:val="36"/>
          <w:rtl/>
          <w:lang w:bidi="ar-EG"/>
        </w:rPr>
        <w:t>م</w:t>
      </w:r>
      <w:r w:rsidR="00801F28" w:rsidRPr="003544FD">
        <w:rPr>
          <w:rFonts w:ascii="Calibri" w:hAnsi="Calibri" w:cs="Calibri"/>
          <w:sz w:val="36"/>
          <w:szCs w:val="36"/>
          <w:rtl/>
          <w:lang w:bidi="ar-EG"/>
        </w:rPr>
        <w:t>ِ</w:t>
      </w:r>
      <w:r w:rsidRPr="003544FD">
        <w:rPr>
          <w:rFonts w:ascii="Calibri" w:hAnsi="Calibri" w:cs="Calibri"/>
          <w:sz w:val="36"/>
          <w:szCs w:val="36"/>
          <w:rtl/>
          <w:lang w:bidi="ar-EG"/>
        </w:rPr>
        <w:t>ي</w:t>
      </w:r>
      <w:r w:rsidR="00801F28" w:rsidRPr="003544FD">
        <w:rPr>
          <w:rFonts w:ascii="Calibri" w:hAnsi="Calibri" w:cs="Calibri"/>
          <w:sz w:val="36"/>
          <w:szCs w:val="36"/>
          <w:rtl/>
          <w:lang w:bidi="ar-EG"/>
        </w:rPr>
        <w:t>َ</w:t>
      </w:r>
      <w:r w:rsidRPr="003544FD">
        <w:rPr>
          <w:rFonts w:ascii="Calibri" w:hAnsi="Calibri" w:cs="Calibri"/>
          <w:sz w:val="36"/>
          <w:szCs w:val="36"/>
          <w:rtl/>
          <w:lang w:bidi="ar-EG"/>
        </w:rPr>
        <w:t xml:space="preserve"> «بالهرطقة»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ما يزال مخل</w:t>
      </w:r>
      <w:r w:rsidR="00801F28" w:rsidRPr="003544FD">
        <w:rPr>
          <w:rFonts w:ascii="Calibri" w:hAnsi="Calibri" w:cs="Calibri"/>
          <w:sz w:val="36"/>
          <w:szCs w:val="36"/>
          <w:rtl/>
          <w:lang w:bidi="ar-EG"/>
        </w:rPr>
        <w:t>ِ</w:t>
      </w:r>
      <w:r w:rsidRPr="003544FD">
        <w:rPr>
          <w:rFonts w:ascii="Calibri" w:hAnsi="Calibri" w:cs="Calibri"/>
          <w:sz w:val="36"/>
          <w:szCs w:val="36"/>
          <w:rtl/>
          <w:lang w:bidi="ar-EG"/>
        </w:rPr>
        <w:t>ص</w:t>
      </w:r>
      <w:r w:rsidR="00801F28" w:rsidRPr="003544FD">
        <w:rPr>
          <w:rFonts w:ascii="Calibri" w:hAnsi="Calibri" w:cs="Calibri"/>
          <w:sz w:val="36"/>
          <w:szCs w:val="36"/>
          <w:rtl/>
          <w:lang w:bidi="ar-EG"/>
        </w:rPr>
        <w:t>ً</w:t>
      </w:r>
      <w:r w:rsidRPr="003544FD">
        <w:rPr>
          <w:rFonts w:ascii="Calibri" w:hAnsi="Calibri" w:cs="Calibri"/>
          <w:sz w:val="36"/>
          <w:szCs w:val="36"/>
          <w:rtl/>
          <w:lang w:bidi="ar-EG"/>
        </w:rPr>
        <w:t>ا لإلحاده</w:t>
      </w:r>
      <w:r w:rsidR="00801F28" w:rsidRPr="003544FD">
        <w:rPr>
          <w:rFonts w:ascii="Calibri" w:hAnsi="Calibri" w:cs="Calibri"/>
          <w:sz w:val="36"/>
          <w:szCs w:val="36"/>
          <w:rtl/>
          <w:lang w:bidi="ar-EG"/>
        </w:rPr>
        <w:t xml:space="preserve"> </w:t>
      </w:r>
      <w:r w:rsidRPr="003544FD">
        <w:rPr>
          <w:rFonts w:ascii="Calibri" w:hAnsi="Calibri" w:cs="Calibri"/>
          <w:sz w:val="36"/>
          <w:szCs w:val="36"/>
          <w:rtl/>
          <w:lang w:bidi="ar-EG"/>
        </w:rPr>
        <w:t>وو</w:t>
      </w:r>
      <w:r w:rsidR="00801F28" w:rsidRPr="003544FD">
        <w:rPr>
          <w:rFonts w:ascii="Calibri" w:hAnsi="Calibri" w:cs="Calibri"/>
          <w:sz w:val="36"/>
          <w:szCs w:val="36"/>
          <w:rtl/>
          <w:lang w:bidi="ar-EG"/>
        </w:rPr>
        <w:t>ُ</w:t>
      </w:r>
      <w:r w:rsidRPr="003544FD">
        <w:rPr>
          <w:rFonts w:ascii="Calibri" w:hAnsi="Calibri" w:cs="Calibri"/>
          <w:sz w:val="36"/>
          <w:szCs w:val="36"/>
          <w:rtl/>
          <w:lang w:bidi="ar-EG"/>
        </w:rPr>
        <w:t>ض</w:t>
      </w:r>
      <w:r w:rsidR="00801F28" w:rsidRPr="003544FD">
        <w:rPr>
          <w:rFonts w:ascii="Calibri" w:hAnsi="Calibri" w:cs="Calibri"/>
          <w:sz w:val="36"/>
          <w:szCs w:val="36"/>
          <w:rtl/>
          <w:lang w:bidi="ar-EG"/>
        </w:rPr>
        <w:t>ِ</w:t>
      </w:r>
      <w:r w:rsidRPr="003544FD">
        <w:rPr>
          <w:rFonts w:ascii="Calibri" w:hAnsi="Calibri" w:cs="Calibri"/>
          <w:sz w:val="36"/>
          <w:szCs w:val="36"/>
          <w:rtl/>
          <w:lang w:bidi="ar-EG"/>
        </w:rPr>
        <w:t>ع</w:t>
      </w:r>
      <w:r w:rsidR="00801F28" w:rsidRPr="003544FD">
        <w:rPr>
          <w:rFonts w:ascii="Calibri" w:hAnsi="Calibri" w:cs="Calibri"/>
          <w:sz w:val="36"/>
          <w:szCs w:val="36"/>
          <w:rtl/>
          <w:lang w:bidi="ar-EG"/>
        </w:rPr>
        <w:t>َ</w:t>
      </w:r>
      <w:r w:rsidRPr="003544FD">
        <w:rPr>
          <w:rFonts w:ascii="Calibri" w:hAnsi="Calibri" w:cs="Calibri"/>
          <w:sz w:val="36"/>
          <w:szCs w:val="36"/>
          <w:rtl/>
          <w:lang w:bidi="ar-EG"/>
        </w:rPr>
        <w:t>ت</w:t>
      </w:r>
      <w:r w:rsidR="00801F28" w:rsidRPr="003544FD">
        <w:rPr>
          <w:rFonts w:ascii="Calibri" w:hAnsi="Calibri" w:cs="Calibri"/>
          <w:sz w:val="36"/>
          <w:szCs w:val="36"/>
          <w:rtl/>
          <w:lang w:bidi="ar-EG"/>
        </w:rPr>
        <w:t>ْ</w:t>
      </w:r>
      <w:r w:rsidRPr="003544FD">
        <w:rPr>
          <w:rFonts w:ascii="Calibri" w:hAnsi="Calibri" w:cs="Calibri"/>
          <w:sz w:val="36"/>
          <w:szCs w:val="36"/>
          <w:rtl/>
          <w:lang w:bidi="ar-EG"/>
        </w:rPr>
        <w:t xml:space="preserve"> صورته على </w:t>
      </w:r>
      <w:r w:rsidRPr="003544FD">
        <w:rPr>
          <w:rFonts w:ascii="Calibri" w:hAnsi="Calibri" w:cs="Calibri"/>
          <w:sz w:val="36"/>
          <w:szCs w:val="36"/>
          <w:rtl/>
          <w:lang w:bidi="ar-EG"/>
        </w:rPr>
        <w:lastRenderedPageBreak/>
        <w:t>غلاف مجلة «</w:t>
      </w:r>
      <w:r w:rsidRPr="003544FD">
        <w:rPr>
          <w:rFonts w:ascii="Calibri" w:hAnsi="Calibri" w:cs="Calibri"/>
          <w:sz w:val="36"/>
          <w:szCs w:val="36"/>
          <w:lang w:bidi="ar-EG"/>
        </w:rPr>
        <w:t>The Weekly Standard</w:t>
      </w:r>
      <w:r w:rsidR="00801F28" w:rsidRPr="003544FD">
        <w:rPr>
          <w:rFonts w:ascii="Calibri" w:hAnsi="Calibri" w:cs="Calibri"/>
          <w:sz w:val="36"/>
          <w:szCs w:val="36"/>
          <w:rtl/>
          <w:lang w:bidi="ar-EG"/>
        </w:rPr>
        <w:t>»</w:t>
      </w:r>
    </w:p>
    <w:p w14:paraId="16DB2994" w14:textId="740FF142" w:rsidR="00556E7A" w:rsidRPr="003544FD" w:rsidRDefault="00556E7A" w:rsidP="0075272D">
      <w:pPr>
        <w:widowControl w:val="0"/>
        <w:spacing w:line="240" w:lineRule="auto"/>
        <w:jc w:val="both"/>
        <w:rPr>
          <w:rFonts w:ascii="Calibri" w:hAnsi="Calibri" w:cs="Calibri"/>
          <w:sz w:val="36"/>
          <w:szCs w:val="36"/>
          <w:lang w:bidi="ar-EG"/>
        </w:rPr>
      </w:pPr>
      <w:r w:rsidRPr="00556E7A">
        <w:rPr>
          <w:rFonts w:ascii="Calibri" w:hAnsi="Calibri" w:cs="Calibri"/>
          <w:sz w:val="36"/>
          <w:szCs w:val="36"/>
          <w:lang w:bidi="ar-EG"/>
        </w:rPr>
        <w:t xml:space="preserve">Thomas Nagel, </w:t>
      </w:r>
      <w:r w:rsidRPr="0075272D">
        <w:rPr>
          <w:rFonts w:ascii="Calibri" w:hAnsi="Calibri" w:cs="Calibri"/>
          <w:b/>
          <w:bCs/>
          <w:i/>
          <w:iCs/>
          <w:sz w:val="36"/>
          <w:szCs w:val="36"/>
          <w:lang w:bidi="ar-EG"/>
        </w:rPr>
        <w:t>Mind and Cosmos: Why the materialist</w:t>
      </w:r>
      <w:r w:rsidR="0025232E" w:rsidRPr="0075272D">
        <w:rPr>
          <w:rFonts w:ascii="Calibri" w:hAnsi="Calibri" w:cs="Calibri"/>
          <w:b/>
          <w:bCs/>
          <w:i/>
          <w:iCs/>
          <w:sz w:val="36"/>
          <w:szCs w:val="36"/>
          <w:lang w:bidi="ar-EG"/>
        </w:rPr>
        <w:t xml:space="preserve"> neo-</w:t>
      </w:r>
      <w:r w:rsidR="003624C9" w:rsidRPr="0075272D">
        <w:rPr>
          <w:rFonts w:ascii="Calibri" w:hAnsi="Calibri" w:cs="Calibri"/>
          <w:b/>
          <w:bCs/>
          <w:i/>
          <w:iCs/>
          <w:sz w:val="36"/>
          <w:szCs w:val="36"/>
          <w:lang w:bidi="ar-EG"/>
        </w:rPr>
        <w:t>Darwinian</w:t>
      </w:r>
      <w:r w:rsidR="0075272D" w:rsidRPr="0075272D">
        <w:rPr>
          <w:rFonts w:ascii="Calibri" w:hAnsi="Calibri" w:cs="Calibri"/>
          <w:b/>
          <w:bCs/>
          <w:i/>
          <w:iCs/>
          <w:sz w:val="36"/>
          <w:szCs w:val="36"/>
          <w:lang w:bidi="ar-EG"/>
        </w:rPr>
        <w:t xml:space="preserve"> </w:t>
      </w:r>
      <w:r w:rsidRPr="0075272D">
        <w:rPr>
          <w:rFonts w:ascii="Calibri" w:hAnsi="Calibri" w:cs="Calibri"/>
          <w:b/>
          <w:bCs/>
          <w:i/>
          <w:iCs/>
          <w:sz w:val="36"/>
          <w:szCs w:val="36"/>
          <w:lang w:bidi="ar-EG"/>
        </w:rPr>
        <w:t>conception of nature is almost certainly</w:t>
      </w:r>
      <w:r w:rsidR="0075272D" w:rsidRPr="0075272D">
        <w:rPr>
          <w:rFonts w:ascii="Calibri" w:hAnsi="Calibri" w:cs="Calibri"/>
          <w:b/>
          <w:bCs/>
          <w:i/>
          <w:iCs/>
          <w:sz w:val="36"/>
          <w:szCs w:val="36"/>
          <w:lang w:bidi="ar-EG"/>
        </w:rPr>
        <w:t xml:space="preserve"> </w:t>
      </w:r>
      <w:r w:rsidRPr="0075272D">
        <w:rPr>
          <w:rFonts w:ascii="Calibri" w:hAnsi="Calibri" w:cs="Calibri"/>
          <w:b/>
          <w:bCs/>
          <w:i/>
          <w:iCs/>
          <w:sz w:val="36"/>
          <w:szCs w:val="36"/>
          <w:lang w:bidi="ar-EG"/>
        </w:rPr>
        <w:t>false</w:t>
      </w:r>
      <w:r w:rsidRPr="00556E7A">
        <w:rPr>
          <w:rFonts w:ascii="Calibri" w:hAnsi="Calibri" w:cs="Calibri"/>
          <w:sz w:val="36"/>
          <w:szCs w:val="36"/>
          <w:lang w:bidi="ar-EG"/>
        </w:rPr>
        <w:t xml:space="preserve"> (New York: Oxford University Press, 2012).</w:t>
      </w:r>
    </w:p>
    <w:p w14:paraId="2E7038FE" w14:textId="298DC8E4" w:rsidR="006228D8" w:rsidRPr="003544FD" w:rsidRDefault="004A0D3D" w:rsidP="00ED42C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Joseph Brean, “</w:t>
      </w:r>
      <w:r w:rsidRPr="00B54540">
        <w:rPr>
          <w:rFonts w:ascii="Calibri" w:hAnsi="Calibri" w:cs="Calibri"/>
          <w:b/>
          <w:bCs/>
          <w:i/>
          <w:iCs/>
          <w:sz w:val="36"/>
          <w:szCs w:val="36"/>
          <w:lang w:bidi="ar-EG"/>
        </w:rPr>
        <w:t xml:space="preserve">What has gotten into Thomas </w:t>
      </w:r>
      <w:r w:rsidR="00B54540" w:rsidRPr="00B54540">
        <w:rPr>
          <w:rFonts w:ascii="Calibri" w:hAnsi="Calibri" w:cs="Calibri"/>
          <w:b/>
          <w:bCs/>
          <w:i/>
          <w:iCs/>
          <w:sz w:val="36"/>
          <w:szCs w:val="36"/>
          <w:lang w:bidi="ar-EG"/>
        </w:rPr>
        <w:t>Nagel?</w:t>
      </w:r>
      <w:r w:rsidRPr="00B54540">
        <w:rPr>
          <w:rFonts w:ascii="Calibri" w:hAnsi="Calibri" w:cs="Calibri"/>
          <w:b/>
          <w:bCs/>
          <w:i/>
          <w:iCs/>
          <w:sz w:val="36"/>
          <w:szCs w:val="36"/>
          <w:lang w:bidi="ar-EG"/>
        </w:rPr>
        <w:t xml:space="preserve"> Leading atheist branded a</w:t>
      </w:r>
      <w:r w:rsidR="00B54540">
        <w:rPr>
          <w:rFonts w:ascii="Calibri" w:hAnsi="Calibri" w:cs="Calibri"/>
          <w:b/>
          <w:bCs/>
          <w:i/>
          <w:iCs/>
          <w:sz w:val="36"/>
          <w:szCs w:val="36"/>
          <w:lang w:bidi="ar-EG"/>
        </w:rPr>
        <w:t xml:space="preserve"> </w:t>
      </w:r>
      <w:r w:rsidRPr="00B54540">
        <w:rPr>
          <w:rFonts w:ascii="Calibri" w:hAnsi="Calibri" w:cs="Calibri"/>
          <w:b/>
          <w:bCs/>
          <w:i/>
          <w:iCs/>
          <w:sz w:val="36"/>
          <w:szCs w:val="36"/>
          <w:lang w:bidi="ar-EG"/>
        </w:rPr>
        <w:t>heretic</w:t>
      </w:r>
      <w:r w:rsidR="00B54540">
        <w:rPr>
          <w:rFonts w:ascii="Calibri" w:hAnsi="Calibri" w:cs="Calibri"/>
          <w:b/>
          <w:bCs/>
          <w:i/>
          <w:iCs/>
          <w:sz w:val="36"/>
          <w:szCs w:val="36"/>
          <w:lang w:bidi="ar-EG"/>
        </w:rPr>
        <w:t xml:space="preserve"> </w:t>
      </w:r>
      <w:r w:rsidRPr="00B54540">
        <w:rPr>
          <w:rFonts w:ascii="Calibri" w:hAnsi="Calibri" w:cs="Calibri"/>
          <w:b/>
          <w:bCs/>
          <w:i/>
          <w:iCs/>
          <w:sz w:val="36"/>
          <w:szCs w:val="36"/>
          <w:lang w:bidi="ar-EG"/>
        </w:rPr>
        <w:t>for daring to question Darwinism</w:t>
      </w:r>
      <w:r w:rsidRPr="003544FD">
        <w:rPr>
          <w:rFonts w:ascii="Calibri" w:hAnsi="Calibri" w:cs="Calibri"/>
          <w:sz w:val="36"/>
          <w:szCs w:val="36"/>
          <w:rtl/>
          <w:lang w:bidi="ar-EG"/>
        </w:rPr>
        <w:t>”</w:t>
      </w:r>
      <w:r w:rsidR="00B54540">
        <w:rPr>
          <w:rFonts w:ascii="Calibri" w:hAnsi="Calibri" w:cs="Calibri"/>
          <w:sz w:val="36"/>
          <w:szCs w:val="36"/>
          <w:lang w:bidi="ar-EG"/>
        </w:rPr>
        <w:t xml:space="preserve"> </w:t>
      </w:r>
      <w:r w:rsidR="00B54540" w:rsidRPr="00B54540">
        <w:rPr>
          <w:rFonts w:ascii="Calibri" w:hAnsi="Calibri" w:cs="Calibri"/>
          <w:sz w:val="36"/>
          <w:szCs w:val="36"/>
          <w:lang w:bidi="ar-EG"/>
        </w:rPr>
        <w:t>National Post, 23 March 2013.</w:t>
      </w:r>
    </w:p>
    <w:p w14:paraId="467DCE0B" w14:textId="1213980D" w:rsidR="003179D8" w:rsidRPr="003544FD" w:rsidRDefault="004A0D3D" w:rsidP="008959BF">
      <w:pPr>
        <w:keepNext/>
        <w:widowControl w:val="0"/>
        <w:bidi/>
        <w:spacing w:line="240" w:lineRule="auto"/>
        <w:jc w:val="center"/>
        <w:outlineLvl w:val="2"/>
        <w:rPr>
          <w:rFonts w:ascii="Calibri" w:hAnsi="Calibri" w:cs="Calibri"/>
          <w:b/>
          <w:bCs/>
          <w:sz w:val="36"/>
          <w:szCs w:val="36"/>
          <w:u w:val="single"/>
          <w:lang w:bidi="ar-EG"/>
        </w:rPr>
      </w:pPr>
      <w:bookmarkStart w:id="49" w:name="_Toc178854281"/>
      <w:r w:rsidRPr="008959BF">
        <w:rPr>
          <w:rFonts w:ascii="Calibri" w:hAnsi="Calibri" w:cs="Calibri"/>
          <w:b/>
          <w:bCs/>
          <w:sz w:val="36"/>
          <w:szCs w:val="36"/>
          <w:highlight w:val="yellow"/>
          <w:u w:val="single"/>
          <w:rtl/>
          <w:lang w:bidi="ar-EG"/>
        </w:rPr>
        <w:t>المبحث الثاني</w:t>
      </w:r>
      <w:r w:rsidR="00823072" w:rsidRPr="008959BF">
        <w:rPr>
          <w:rFonts w:ascii="Calibri" w:hAnsi="Calibri" w:cs="Calibri" w:hint="cs"/>
          <w:b/>
          <w:bCs/>
          <w:sz w:val="36"/>
          <w:szCs w:val="36"/>
          <w:highlight w:val="yellow"/>
          <w:u w:val="single"/>
          <w:rtl/>
          <w:lang w:bidi="ar-EG"/>
        </w:rPr>
        <w:t xml:space="preserve">: </w:t>
      </w:r>
      <w:r w:rsidRPr="008959BF">
        <w:rPr>
          <w:rFonts w:ascii="Calibri" w:hAnsi="Calibri" w:cs="Calibri"/>
          <w:b/>
          <w:bCs/>
          <w:sz w:val="36"/>
          <w:szCs w:val="36"/>
          <w:highlight w:val="yellow"/>
          <w:u w:val="single"/>
          <w:rtl/>
          <w:lang w:bidi="ar-EG"/>
        </w:rPr>
        <w:t>لا</w:t>
      </w:r>
      <w:r w:rsidR="00AB60DE">
        <w:rPr>
          <w:rFonts w:ascii="Calibri" w:hAnsi="Calibri" w:cs="Calibri" w:hint="cs"/>
          <w:b/>
          <w:bCs/>
          <w:sz w:val="36"/>
          <w:szCs w:val="36"/>
          <w:highlight w:val="yellow"/>
          <w:u w:val="single"/>
          <w:rtl/>
          <w:lang w:bidi="ar-EG"/>
        </w:rPr>
        <w:t xml:space="preserve"> </w:t>
      </w:r>
      <w:r w:rsidRPr="008959BF">
        <w:rPr>
          <w:rFonts w:ascii="Calibri" w:hAnsi="Calibri" w:cs="Calibri"/>
          <w:b/>
          <w:bCs/>
          <w:sz w:val="36"/>
          <w:szCs w:val="36"/>
          <w:highlight w:val="yellow"/>
          <w:u w:val="single"/>
          <w:rtl/>
          <w:lang w:bidi="ar-EG"/>
        </w:rPr>
        <w:t>ب</w:t>
      </w:r>
      <w:r w:rsidR="000B4445"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رهاني</w:t>
      </w:r>
      <w:r w:rsidR="000B4445"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ة</w:t>
      </w:r>
      <w:r w:rsidR="000B4445"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 xml:space="preserve"> المعت</w:t>
      </w:r>
      <w:r w:rsidR="000B4445"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ق</w:t>
      </w:r>
      <w:r w:rsidR="000B4445" w:rsidRPr="008959BF">
        <w:rPr>
          <w:rFonts w:ascii="Calibri" w:hAnsi="Calibri" w:cs="Calibri"/>
          <w:b/>
          <w:bCs/>
          <w:sz w:val="36"/>
          <w:szCs w:val="36"/>
          <w:highlight w:val="yellow"/>
          <w:u w:val="single"/>
          <w:rtl/>
          <w:lang w:bidi="ar-EG"/>
        </w:rPr>
        <w:t>َدِ</w:t>
      </w:r>
      <w:r w:rsidRPr="008959BF">
        <w:rPr>
          <w:rFonts w:ascii="Calibri" w:hAnsi="Calibri" w:cs="Calibri"/>
          <w:b/>
          <w:bCs/>
          <w:sz w:val="36"/>
          <w:szCs w:val="36"/>
          <w:highlight w:val="yellow"/>
          <w:u w:val="single"/>
          <w:rtl/>
          <w:lang w:bidi="ar-EG"/>
        </w:rPr>
        <w:t xml:space="preserve"> الإلحادي</w:t>
      </w:r>
      <w:r w:rsidR="000B4445" w:rsidRPr="008959BF">
        <w:rPr>
          <w:rFonts w:ascii="Calibri" w:hAnsi="Calibri" w:cs="Calibri"/>
          <w:b/>
          <w:bCs/>
          <w:sz w:val="36"/>
          <w:szCs w:val="36"/>
          <w:highlight w:val="yellow"/>
          <w:u w:val="single"/>
          <w:rtl/>
          <w:lang w:bidi="ar-EG"/>
        </w:rPr>
        <w:t>َّ</w:t>
      </w:r>
      <w:bookmarkEnd w:id="49"/>
    </w:p>
    <w:p w14:paraId="1F6F2FFA" w14:textId="27D6E75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سبيل لإثبات عدم وجود الله؛ لامتناع ن</w:t>
      </w:r>
      <w:r w:rsidR="000B4445" w:rsidRPr="003544FD">
        <w:rPr>
          <w:rFonts w:ascii="Calibri" w:hAnsi="Calibri" w:cs="Calibri"/>
          <w:sz w:val="36"/>
          <w:szCs w:val="36"/>
          <w:rtl/>
          <w:lang w:bidi="ar-EG"/>
        </w:rPr>
        <w:t>َ</w:t>
      </w:r>
      <w:r w:rsidRPr="003544FD">
        <w:rPr>
          <w:rFonts w:ascii="Calibri" w:hAnsi="Calibri" w:cs="Calibri"/>
          <w:sz w:val="36"/>
          <w:szCs w:val="36"/>
          <w:rtl/>
          <w:lang w:bidi="ar-EG"/>
        </w:rPr>
        <w:t>ف</w:t>
      </w:r>
      <w:r w:rsidR="000B4445" w:rsidRPr="003544FD">
        <w:rPr>
          <w:rFonts w:ascii="Calibri" w:hAnsi="Calibri" w:cs="Calibri"/>
          <w:sz w:val="36"/>
          <w:szCs w:val="36"/>
          <w:rtl/>
          <w:lang w:bidi="ar-EG"/>
        </w:rPr>
        <w:t>ْ</w:t>
      </w:r>
      <w:r w:rsidRPr="003544FD">
        <w:rPr>
          <w:rFonts w:ascii="Calibri" w:hAnsi="Calibri" w:cs="Calibri"/>
          <w:sz w:val="36"/>
          <w:szCs w:val="36"/>
          <w:rtl/>
          <w:lang w:bidi="ar-EG"/>
        </w:rPr>
        <w:t>ي</w:t>
      </w:r>
      <w:r w:rsidR="000B4445" w:rsidRPr="003544FD">
        <w:rPr>
          <w:rFonts w:ascii="Calibri" w:hAnsi="Calibri" w:cs="Calibri"/>
          <w:sz w:val="36"/>
          <w:szCs w:val="36"/>
          <w:rtl/>
          <w:lang w:bidi="ar-EG"/>
        </w:rPr>
        <w:t>ِ</w:t>
      </w:r>
      <w:r w:rsidRPr="003544FD">
        <w:rPr>
          <w:rFonts w:ascii="Calibri" w:hAnsi="Calibri" w:cs="Calibri"/>
          <w:sz w:val="36"/>
          <w:szCs w:val="36"/>
          <w:rtl/>
          <w:lang w:bidi="ar-EG"/>
        </w:rPr>
        <w:t xml:space="preserve"> وجود ما لا ن</w:t>
      </w:r>
      <w:r w:rsidR="000B4445" w:rsidRPr="003544FD">
        <w:rPr>
          <w:rFonts w:ascii="Calibri" w:hAnsi="Calibri" w:cs="Calibri"/>
          <w:sz w:val="36"/>
          <w:szCs w:val="36"/>
          <w:rtl/>
          <w:lang w:bidi="ar-EG"/>
        </w:rPr>
        <w:t>ُدْ</w:t>
      </w:r>
      <w:r w:rsidRPr="003544FD">
        <w:rPr>
          <w:rFonts w:ascii="Calibri" w:hAnsi="Calibri" w:cs="Calibri"/>
          <w:sz w:val="36"/>
          <w:szCs w:val="36"/>
          <w:rtl/>
          <w:lang w:bidi="ar-EG"/>
        </w:rPr>
        <w:t>ر</w:t>
      </w:r>
      <w:r w:rsidR="000B4445" w:rsidRPr="003544FD">
        <w:rPr>
          <w:rFonts w:ascii="Calibri" w:hAnsi="Calibri" w:cs="Calibri"/>
          <w:sz w:val="36"/>
          <w:szCs w:val="36"/>
          <w:rtl/>
          <w:lang w:bidi="ar-EG"/>
        </w:rPr>
        <w:t>ِ</w:t>
      </w:r>
      <w:r w:rsidRPr="003544FD">
        <w:rPr>
          <w:rFonts w:ascii="Calibri" w:hAnsi="Calibri" w:cs="Calibri"/>
          <w:sz w:val="36"/>
          <w:szCs w:val="36"/>
          <w:rtl/>
          <w:lang w:bidi="ar-EG"/>
        </w:rPr>
        <w:t>ك</w:t>
      </w:r>
      <w:r w:rsidR="000B4445" w:rsidRPr="003544FD">
        <w:rPr>
          <w:rFonts w:ascii="Calibri" w:hAnsi="Calibri" w:cs="Calibri"/>
          <w:sz w:val="36"/>
          <w:szCs w:val="36"/>
          <w:rtl/>
          <w:lang w:bidi="ar-EG"/>
        </w:rPr>
        <w:t>ُ</w:t>
      </w:r>
      <w:r w:rsidRPr="003544FD">
        <w:rPr>
          <w:rFonts w:ascii="Calibri" w:hAnsi="Calibri" w:cs="Calibri"/>
          <w:sz w:val="36"/>
          <w:szCs w:val="36"/>
          <w:rtl/>
          <w:lang w:bidi="ar-EG"/>
        </w:rPr>
        <w:t>ه</w:t>
      </w:r>
      <w:r w:rsidR="000B4445" w:rsidRPr="003544FD">
        <w:rPr>
          <w:rFonts w:ascii="Calibri" w:hAnsi="Calibri" w:cs="Calibri"/>
          <w:sz w:val="36"/>
          <w:szCs w:val="36"/>
          <w:rtl/>
          <w:lang w:bidi="ar-EG"/>
        </w:rPr>
        <w:t>ُ</w:t>
      </w:r>
      <w:r w:rsidRPr="003544FD">
        <w:rPr>
          <w:rFonts w:ascii="Calibri" w:hAnsi="Calibri" w:cs="Calibri"/>
          <w:sz w:val="36"/>
          <w:szCs w:val="36"/>
          <w:rtl/>
          <w:lang w:bidi="ar-EG"/>
        </w:rPr>
        <w:t xml:space="preserve"> بالحس</w:t>
      </w:r>
      <w:r w:rsidR="000B4445" w:rsidRPr="003544FD">
        <w:rPr>
          <w:rFonts w:ascii="Calibri" w:hAnsi="Calibri" w:cs="Calibri"/>
          <w:sz w:val="36"/>
          <w:szCs w:val="36"/>
          <w:rtl/>
          <w:lang w:bidi="ar-EG"/>
        </w:rPr>
        <w:t>.</w:t>
      </w:r>
    </w:p>
    <w:p w14:paraId="40BCD164" w14:textId="4C29DCA0" w:rsidR="00AD1062" w:rsidRPr="003544FD" w:rsidRDefault="00AD1062" w:rsidP="00E50938">
      <w:pPr>
        <w:widowControl w:val="0"/>
        <w:bidi/>
        <w:spacing w:line="240" w:lineRule="auto"/>
        <w:jc w:val="both"/>
        <w:rPr>
          <w:rFonts w:ascii="Calibri" w:hAnsi="Calibri" w:cs="Calibri"/>
          <w:sz w:val="36"/>
          <w:szCs w:val="36"/>
          <w:rtl/>
          <w:lang w:bidi="ar-EG"/>
        </w:rPr>
      </w:pPr>
      <w:r w:rsidRPr="00AB60DE">
        <w:rPr>
          <w:rFonts w:ascii="Calibri" w:hAnsi="Calibri" w:cs="Calibri"/>
          <w:b/>
          <w:bCs/>
          <w:sz w:val="36"/>
          <w:szCs w:val="36"/>
          <w:rtl/>
          <w:lang w:bidi="ar-EG"/>
        </w:rPr>
        <w:t xml:space="preserve">جون لزلي ماكي </w:t>
      </w:r>
      <w:r w:rsidRPr="00AB60DE">
        <w:rPr>
          <w:rFonts w:ascii="Calibri" w:hAnsi="Calibri" w:cs="Calibri"/>
          <w:b/>
          <w:bCs/>
          <w:sz w:val="36"/>
          <w:szCs w:val="36"/>
          <w:lang w:bidi="ar-EG"/>
        </w:rPr>
        <w:t>John Leslie Mackie</w:t>
      </w:r>
      <w:r w:rsidRPr="003544FD">
        <w:rPr>
          <w:rFonts w:ascii="Calibri" w:hAnsi="Calibri" w:cs="Calibri"/>
          <w:sz w:val="36"/>
          <w:szCs w:val="36"/>
          <w:rtl/>
          <w:lang w:bidi="ar-EG"/>
        </w:rPr>
        <w:t xml:space="preserve"> (١٩١٧</w:t>
      </w:r>
      <w:r>
        <w:rPr>
          <w:rFonts w:ascii="Calibri" w:hAnsi="Calibri" w:cs="Calibri"/>
          <w:sz w:val="36"/>
          <w:szCs w:val="36"/>
          <w:rtl/>
          <w:lang w:bidi="ar-EG"/>
        </w:rPr>
        <w:t>-</w:t>
      </w:r>
      <w:r w:rsidRPr="003544FD">
        <w:rPr>
          <w:rFonts w:ascii="Calibri" w:hAnsi="Calibri" w:cs="Calibri"/>
          <w:sz w:val="36"/>
          <w:szCs w:val="36"/>
          <w:rtl/>
          <w:lang w:bidi="ar-EG"/>
        </w:rPr>
        <w:t>١٩٨١م): فيلسوف أسترالي له عناية خاصة بفلسفة الدين، وفلسفة الأخلاق.</w:t>
      </w:r>
    </w:p>
    <w:p w14:paraId="1954EC91" w14:textId="7CEDBA3C" w:rsidR="003179D8" w:rsidRPr="003544FD" w:rsidRDefault="000B4445"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لفيلسوف الملحد (</w:t>
      </w:r>
      <w:r w:rsidR="004A0D3D" w:rsidRPr="003544FD">
        <w:rPr>
          <w:rFonts w:ascii="Calibri" w:hAnsi="Calibri" w:cs="Calibri"/>
          <w:b/>
          <w:bCs/>
          <w:sz w:val="36"/>
          <w:szCs w:val="36"/>
          <w:rtl/>
          <w:lang w:bidi="ar-EG"/>
        </w:rPr>
        <w:t>ج. ماكي</w:t>
      </w:r>
      <w:r w:rsidR="004A0D3D" w:rsidRPr="003544FD">
        <w:rPr>
          <w:rFonts w:ascii="Calibri" w:hAnsi="Calibri" w:cs="Calibri"/>
          <w:sz w:val="36"/>
          <w:szCs w:val="36"/>
          <w:rtl/>
          <w:lang w:bidi="ar-EG"/>
        </w:rPr>
        <w:t>)</w:t>
      </w:r>
      <w:r w:rsidR="001D3D3C">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الذي يعد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شرس الملاحدة استدلال</w:t>
      </w:r>
      <w:r w:rsidRPr="003544FD">
        <w:rPr>
          <w:rFonts w:ascii="Calibri" w:hAnsi="Calibri" w:cs="Calibri"/>
          <w:sz w:val="36"/>
          <w:szCs w:val="36"/>
          <w:rtl/>
          <w:lang w:bidi="ar-EG"/>
        </w:rPr>
        <w:t>ً</w:t>
      </w:r>
      <w:r w:rsidR="004A0D3D" w:rsidRPr="003544FD">
        <w:rPr>
          <w:rFonts w:ascii="Calibri" w:hAnsi="Calibri" w:cs="Calibri"/>
          <w:sz w:val="36"/>
          <w:szCs w:val="36"/>
          <w:rtl/>
          <w:lang w:bidi="ar-EG"/>
        </w:rPr>
        <w:t>ا بمشكلة الشر انتصار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للإلحاد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مشكلة وجود الشر هي «</w:t>
      </w:r>
      <w:r w:rsidR="004A0D3D" w:rsidRPr="00381839">
        <w:rPr>
          <w:rFonts w:ascii="Calibri" w:hAnsi="Calibri" w:cs="Calibri"/>
          <w:b/>
          <w:bCs/>
          <w:color w:val="002060"/>
          <w:sz w:val="36"/>
          <w:szCs w:val="36"/>
          <w:highlight w:val="lightGray"/>
          <w:rtl/>
          <w:lang w:bidi="ar-EG"/>
        </w:rPr>
        <w:t>م</w:t>
      </w:r>
      <w:r w:rsidR="00381839">
        <w:rPr>
          <w:rFonts w:ascii="Calibri" w:hAnsi="Calibri" w:cs="Calibri" w:hint="cs"/>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شكلة فقط لمن ي</w:t>
      </w:r>
      <w:r w:rsidR="00D403DB" w:rsidRPr="00381839">
        <w:rPr>
          <w:rFonts w:ascii="Calibri" w:hAnsi="Calibri" w:cs="Calibri"/>
          <w:b/>
          <w:bCs/>
          <w:color w:val="002060"/>
          <w:sz w:val="36"/>
          <w:szCs w:val="36"/>
          <w:highlight w:val="lightGray"/>
          <w:rtl/>
          <w:lang w:bidi="ar-EG"/>
        </w:rPr>
        <w:t>ؤ</w:t>
      </w:r>
      <w:r w:rsidR="004A0D3D" w:rsidRPr="00381839">
        <w:rPr>
          <w:rFonts w:ascii="Calibri" w:hAnsi="Calibri" w:cs="Calibri"/>
          <w:b/>
          <w:bCs/>
          <w:color w:val="002060"/>
          <w:sz w:val="36"/>
          <w:szCs w:val="36"/>
          <w:highlight w:val="lightGray"/>
          <w:rtl/>
          <w:lang w:bidi="ar-EG"/>
        </w:rPr>
        <w:t xml:space="preserve">من </w:t>
      </w:r>
      <w:r w:rsidR="006228D8" w:rsidRPr="00381839">
        <w:rPr>
          <w:rFonts w:ascii="Calibri" w:hAnsi="Calibri" w:cs="Calibri"/>
          <w:b/>
          <w:bCs/>
          <w:color w:val="002060"/>
          <w:sz w:val="36"/>
          <w:szCs w:val="36"/>
          <w:highlight w:val="lightGray"/>
          <w:rtl/>
          <w:lang w:bidi="ar-EG"/>
        </w:rPr>
        <w:t>أ</w:t>
      </w:r>
      <w:r w:rsidR="004A0D3D" w:rsidRPr="00381839">
        <w:rPr>
          <w:rFonts w:ascii="Calibri" w:hAnsi="Calibri" w:cs="Calibri"/>
          <w:b/>
          <w:bCs/>
          <w:color w:val="002060"/>
          <w:sz w:val="36"/>
          <w:szCs w:val="36"/>
          <w:highlight w:val="lightGray"/>
          <w:rtl/>
          <w:lang w:bidi="ar-EG"/>
        </w:rPr>
        <w:t xml:space="preserve">ن هناك </w:t>
      </w:r>
      <w:r w:rsidR="000E6962" w:rsidRPr="00381839">
        <w:rPr>
          <w:rFonts w:ascii="Calibri" w:hAnsi="Calibri" w:cs="Calibri"/>
          <w:b/>
          <w:bCs/>
          <w:color w:val="002060"/>
          <w:sz w:val="36"/>
          <w:szCs w:val="36"/>
          <w:highlight w:val="lightGray"/>
          <w:rtl/>
          <w:lang w:bidi="ar-EG"/>
        </w:rPr>
        <w:t>إ</w:t>
      </w:r>
      <w:r w:rsidR="004A0D3D" w:rsidRPr="00381839">
        <w:rPr>
          <w:rFonts w:ascii="Calibri" w:hAnsi="Calibri" w:cs="Calibri"/>
          <w:b/>
          <w:bCs/>
          <w:color w:val="002060"/>
          <w:sz w:val="36"/>
          <w:szCs w:val="36"/>
          <w:highlight w:val="lightGray"/>
          <w:rtl/>
          <w:lang w:bidi="ar-EG"/>
        </w:rPr>
        <w:t>له</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ا قدير</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ا كامل الخيري</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ة</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وهي مشكلة منطقية تتم</w:t>
      </w:r>
      <w:r w:rsidR="00AB60DE" w:rsidRPr="00381839">
        <w:rPr>
          <w:rFonts w:ascii="Calibri" w:hAnsi="Calibri" w:cs="Calibri" w:hint="cs"/>
          <w:b/>
          <w:bCs/>
          <w:color w:val="002060"/>
          <w:sz w:val="36"/>
          <w:szCs w:val="36"/>
          <w:highlight w:val="lightGray"/>
          <w:rtl/>
          <w:lang w:bidi="ar-EG"/>
        </w:rPr>
        <w:t>ثَّ</w:t>
      </w:r>
      <w:r w:rsidR="004A0D3D" w:rsidRPr="00381839">
        <w:rPr>
          <w:rFonts w:ascii="Calibri" w:hAnsi="Calibri" w:cs="Calibri"/>
          <w:b/>
          <w:bCs/>
          <w:color w:val="002060"/>
          <w:sz w:val="36"/>
          <w:szCs w:val="36"/>
          <w:highlight w:val="lightGray"/>
          <w:rtl/>
          <w:lang w:bidi="ar-EG"/>
        </w:rPr>
        <w:t>ل في توضيح ع</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د</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د</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xml:space="preserve"> من الاعتقادات والتوفيق بينها</w:t>
      </w:r>
      <w:r w:rsidR="00ED3922"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xml:space="preserve">... </w:t>
      </w:r>
      <w:r w:rsidR="000E6962" w:rsidRPr="00381839">
        <w:rPr>
          <w:rFonts w:ascii="Calibri" w:hAnsi="Calibri" w:cs="Calibri"/>
          <w:b/>
          <w:bCs/>
          <w:color w:val="002060"/>
          <w:sz w:val="36"/>
          <w:szCs w:val="36"/>
          <w:highlight w:val="lightGray"/>
          <w:rtl/>
          <w:lang w:bidi="ar-EG"/>
        </w:rPr>
        <w:t>إ</w:t>
      </w:r>
      <w:r w:rsidR="004A0D3D" w:rsidRPr="00381839">
        <w:rPr>
          <w:rFonts w:ascii="Calibri" w:hAnsi="Calibri" w:cs="Calibri"/>
          <w:b/>
          <w:bCs/>
          <w:color w:val="002060"/>
          <w:sz w:val="36"/>
          <w:szCs w:val="36"/>
          <w:highlight w:val="lightGray"/>
          <w:rtl/>
          <w:lang w:bidi="ar-EG"/>
        </w:rPr>
        <w:t>ذا كنت م</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س</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ت</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ع</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د</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xml:space="preserve">ا للقول: </w:t>
      </w:r>
      <w:r w:rsidR="000E6962" w:rsidRPr="00381839">
        <w:rPr>
          <w:rFonts w:ascii="Calibri" w:hAnsi="Calibri" w:cs="Calibri"/>
          <w:b/>
          <w:bCs/>
          <w:color w:val="002060"/>
          <w:sz w:val="36"/>
          <w:szCs w:val="36"/>
          <w:highlight w:val="lightGray"/>
          <w:rtl/>
          <w:lang w:bidi="ar-EG"/>
        </w:rPr>
        <w:t>إ</w:t>
      </w:r>
      <w:r w:rsidR="004A0D3D" w:rsidRPr="00381839">
        <w:rPr>
          <w:rFonts w:ascii="Calibri" w:hAnsi="Calibri" w:cs="Calibri"/>
          <w:b/>
          <w:bCs/>
          <w:color w:val="002060"/>
          <w:sz w:val="36"/>
          <w:szCs w:val="36"/>
          <w:highlight w:val="lightGray"/>
          <w:rtl/>
          <w:lang w:bidi="ar-EG"/>
        </w:rPr>
        <w:t>ن الله غير كامل الخيرية، وليس تام</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xml:space="preserve"> الق</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د</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ر</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ة</w:t>
      </w:r>
      <w:r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w:t>
      </w:r>
      <w:r w:rsidR="00ED3922" w:rsidRPr="00381839">
        <w:rPr>
          <w:rFonts w:ascii="Calibri" w:hAnsi="Calibri" w:cs="Calibri"/>
          <w:b/>
          <w:bCs/>
          <w:color w:val="002060"/>
          <w:sz w:val="36"/>
          <w:szCs w:val="36"/>
          <w:highlight w:val="lightGray"/>
          <w:rtl/>
          <w:lang w:bidi="ar-EG"/>
        </w:rPr>
        <w:t>..</w:t>
      </w:r>
      <w:r w:rsidR="004A0D3D" w:rsidRPr="00381839">
        <w:rPr>
          <w:rFonts w:ascii="Calibri" w:hAnsi="Calibri" w:cs="Calibri"/>
          <w:b/>
          <w:bCs/>
          <w:color w:val="002060"/>
          <w:sz w:val="36"/>
          <w:szCs w:val="36"/>
          <w:highlight w:val="lightGray"/>
          <w:rtl/>
          <w:lang w:bidi="ar-EG"/>
        </w:rPr>
        <w:t xml:space="preserve"> فعندها لن تواجهك مشكلة الشر</w:t>
      </w:r>
      <w:r w:rsidR="004A0D3D" w:rsidRPr="003544FD">
        <w:rPr>
          <w:rFonts w:ascii="Calibri" w:hAnsi="Calibri" w:cs="Calibri"/>
          <w:sz w:val="36"/>
          <w:szCs w:val="36"/>
          <w:rtl/>
          <w:lang w:bidi="ar-EG"/>
        </w:rPr>
        <w:t>»</w:t>
      </w:r>
    </w:p>
    <w:p w14:paraId="0D511BCC" w14:textId="3887FE73" w:rsidR="001B1519" w:rsidRPr="003544FD" w:rsidRDefault="001B1519" w:rsidP="00B54540">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J. </w:t>
      </w:r>
      <w:r w:rsidRPr="001B1519">
        <w:rPr>
          <w:rFonts w:ascii="Calibri" w:hAnsi="Calibri" w:cs="Calibri"/>
          <w:sz w:val="36"/>
          <w:szCs w:val="36"/>
          <w:lang w:bidi="ar-EG"/>
        </w:rPr>
        <w:t>L. Mackie, ‘</w:t>
      </w:r>
      <w:r w:rsidRPr="001B1519">
        <w:rPr>
          <w:rFonts w:ascii="Calibri" w:hAnsi="Calibri" w:cs="Calibri"/>
          <w:b/>
          <w:bCs/>
          <w:i/>
          <w:iCs/>
          <w:sz w:val="36"/>
          <w:szCs w:val="36"/>
          <w:lang w:bidi="ar-EG"/>
        </w:rPr>
        <w:t>Evil and Omnipotence</w:t>
      </w:r>
      <w:r w:rsidRPr="001B1519">
        <w:rPr>
          <w:rFonts w:ascii="Calibri" w:hAnsi="Calibri" w:cs="Calibri"/>
          <w:sz w:val="36"/>
          <w:szCs w:val="36"/>
          <w:lang w:bidi="ar-EG"/>
        </w:rPr>
        <w:t>,’ Mind ,64 no. 254 (1955): 200, 201.</w:t>
      </w:r>
    </w:p>
    <w:p w14:paraId="4BA830D2" w14:textId="27D18CC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الأديان وسا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ط للت</w:t>
      </w:r>
      <w:r w:rsidR="0054789A" w:rsidRPr="003544FD">
        <w:rPr>
          <w:rFonts w:ascii="Calibri" w:hAnsi="Calibri" w:cs="Calibri"/>
          <w:sz w:val="36"/>
          <w:szCs w:val="36"/>
          <w:rtl/>
          <w:lang w:bidi="ar-EG"/>
        </w:rPr>
        <w:t>َّ</w:t>
      </w:r>
      <w:r w:rsidRPr="003544FD">
        <w:rPr>
          <w:rFonts w:ascii="Calibri" w:hAnsi="Calibri" w:cs="Calibri"/>
          <w:sz w:val="36"/>
          <w:szCs w:val="36"/>
          <w:rtl/>
          <w:lang w:bidi="ar-EG"/>
        </w:rPr>
        <w:t>عريف</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بال</w:t>
      </w:r>
      <w:r w:rsidR="00A23151">
        <w:rPr>
          <w:rFonts w:ascii="Calibri" w:hAnsi="Calibri" w:cs="Calibri" w:hint="cs"/>
          <w:sz w:val="36"/>
          <w:szCs w:val="36"/>
          <w:rtl/>
          <w:lang w:bidi="ar-EG"/>
        </w:rPr>
        <w:t>إ</w:t>
      </w:r>
      <w:r w:rsidRPr="003544FD">
        <w:rPr>
          <w:rFonts w:ascii="Calibri" w:hAnsi="Calibri" w:cs="Calibri"/>
          <w:sz w:val="36"/>
          <w:szCs w:val="36"/>
          <w:rtl/>
          <w:lang w:bidi="ar-EG"/>
        </w:rPr>
        <w:t>له</w:t>
      </w:r>
      <w:r w:rsidR="0054789A" w:rsidRPr="003544FD">
        <w:rPr>
          <w:rFonts w:ascii="Calibri" w:hAnsi="Calibri" w:cs="Calibri"/>
          <w:sz w:val="36"/>
          <w:szCs w:val="36"/>
          <w:rtl/>
          <w:lang w:bidi="ar-EG"/>
        </w:rPr>
        <w:t>ِ</w:t>
      </w:r>
      <w:r w:rsidRPr="003544FD">
        <w:rPr>
          <w:rFonts w:ascii="Calibri" w:hAnsi="Calibri" w:cs="Calibri"/>
          <w:sz w:val="36"/>
          <w:szCs w:val="36"/>
          <w:rtl/>
          <w:lang w:bidi="ar-EG"/>
        </w:rPr>
        <w:t>، وليست هي حقيقة وجود الاله</w:t>
      </w:r>
      <w:r w:rsidR="0054789A" w:rsidRPr="003544FD">
        <w:rPr>
          <w:rFonts w:ascii="Calibri" w:hAnsi="Calibri" w:cs="Calibri"/>
          <w:sz w:val="36"/>
          <w:szCs w:val="36"/>
          <w:rtl/>
          <w:lang w:bidi="ar-EG"/>
        </w:rPr>
        <w:t>ِ</w:t>
      </w:r>
      <w:r w:rsidRPr="003544FD">
        <w:rPr>
          <w:rFonts w:ascii="Calibri" w:hAnsi="Calibri" w:cs="Calibri"/>
          <w:sz w:val="36"/>
          <w:szCs w:val="36"/>
          <w:rtl/>
          <w:lang w:bidi="ar-EG"/>
        </w:rPr>
        <w:t>.</w:t>
      </w:r>
    </w:p>
    <w:p w14:paraId="53BB7F22" w14:textId="7A2AEE7A" w:rsidR="00AD1062" w:rsidRPr="003544FD" w:rsidRDefault="00AD1062" w:rsidP="00E50938">
      <w:pPr>
        <w:widowControl w:val="0"/>
        <w:bidi/>
        <w:spacing w:line="240" w:lineRule="auto"/>
        <w:jc w:val="both"/>
        <w:rPr>
          <w:rFonts w:ascii="Calibri" w:hAnsi="Calibri" w:cs="Calibri"/>
          <w:sz w:val="36"/>
          <w:szCs w:val="36"/>
          <w:rtl/>
          <w:lang w:bidi="ar-EG"/>
        </w:rPr>
      </w:pPr>
      <w:r w:rsidRPr="00D604D1">
        <w:rPr>
          <w:rFonts w:ascii="Calibri" w:hAnsi="Calibri" w:cs="Calibri"/>
          <w:b/>
          <w:bCs/>
          <w:sz w:val="36"/>
          <w:szCs w:val="36"/>
          <w:rtl/>
          <w:lang w:bidi="ar-EG"/>
        </w:rPr>
        <w:t xml:space="preserve">ج. ك. شسترتون </w:t>
      </w:r>
      <w:r w:rsidRPr="00D604D1">
        <w:rPr>
          <w:rFonts w:ascii="Calibri" w:hAnsi="Calibri" w:cs="Calibri"/>
          <w:b/>
          <w:bCs/>
          <w:sz w:val="36"/>
          <w:szCs w:val="36"/>
          <w:lang w:bidi="ar-EG"/>
        </w:rPr>
        <w:t>G.K Chesterton</w:t>
      </w:r>
      <w:r w:rsidRPr="003544FD">
        <w:rPr>
          <w:rFonts w:ascii="Calibri" w:hAnsi="Calibri" w:cs="Calibri"/>
          <w:sz w:val="36"/>
          <w:szCs w:val="36"/>
          <w:rtl/>
          <w:lang w:bidi="ar-EG"/>
        </w:rPr>
        <w:t xml:space="preserve"> (١٨٧٤-١٩٣٦م): فيلسوف وواعظ إنجليزي شهير. اشتهر بكتاباته الدفاعية عن الإيمان بالله والنصرانية.</w:t>
      </w:r>
    </w:p>
    <w:p w14:paraId="3A9DB074" w14:textId="263A37A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على ح</w:t>
      </w:r>
      <w:r w:rsidR="0054789A" w:rsidRPr="003544FD">
        <w:rPr>
          <w:rFonts w:ascii="Calibri" w:hAnsi="Calibri" w:cs="Calibri"/>
          <w:sz w:val="36"/>
          <w:szCs w:val="36"/>
          <w:rtl/>
          <w:lang w:bidi="ar-EG"/>
        </w:rPr>
        <w:t>َ</w:t>
      </w:r>
      <w:r w:rsidRPr="003544FD">
        <w:rPr>
          <w:rFonts w:ascii="Calibri" w:hAnsi="Calibri" w:cs="Calibri"/>
          <w:sz w:val="36"/>
          <w:szCs w:val="36"/>
          <w:rtl/>
          <w:lang w:bidi="ar-EG"/>
        </w:rPr>
        <w:t>د</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تعبير (</w:t>
      </w:r>
      <w:r w:rsidRPr="003544FD">
        <w:rPr>
          <w:rFonts w:ascii="Calibri" w:hAnsi="Calibri" w:cs="Calibri"/>
          <w:b/>
          <w:bCs/>
          <w:sz w:val="36"/>
          <w:szCs w:val="36"/>
          <w:rtl/>
          <w:lang w:bidi="ar-EG"/>
        </w:rPr>
        <w:t>ج. ك</w:t>
      </w:r>
      <w:r w:rsidR="0054789A"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شسترتون</w:t>
      </w:r>
      <w:r w:rsidRPr="003544FD">
        <w:rPr>
          <w:rFonts w:ascii="Calibri" w:hAnsi="Calibri" w:cs="Calibri"/>
          <w:sz w:val="36"/>
          <w:szCs w:val="36"/>
          <w:rtl/>
          <w:lang w:bidi="ar-EG"/>
        </w:rPr>
        <w:t>)،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الد</w:t>
      </w:r>
      <w:r w:rsidR="0054789A" w:rsidRPr="003544FD">
        <w:rPr>
          <w:rFonts w:ascii="Calibri" w:hAnsi="Calibri" w:cs="Calibri"/>
          <w:sz w:val="36"/>
          <w:szCs w:val="36"/>
          <w:rtl/>
          <w:lang w:bidi="ar-EG"/>
        </w:rPr>
        <w:t>ُّ</w:t>
      </w:r>
      <w:r w:rsidRPr="003544FD">
        <w:rPr>
          <w:rFonts w:ascii="Calibri" w:hAnsi="Calibri" w:cs="Calibri"/>
          <w:sz w:val="36"/>
          <w:szCs w:val="36"/>
          <w:rtl/>
          <w:lang w:bidi="ar-EG"/>
        </w:rPr>
        <w:t>وغما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54789A" w:rsidRPr="003544FD">
        <w:rPr>
          <w:rFonts w:ascii="Calibri" w:hAnsi="Calibri" w:cs="Calibri"/>
          <w:sz w:val="36"/>
          <w:szCs w:val="36"/>
          <w:rtl/>
          <w:lang w:bidi="ar-EG"/>
        </w:rPr>
        <w:t>َّ</w:t>
      </w:r>
      <w:r w:rsidRPr="003544FD">
        <w:rPr>
          <w:rFonts w:ascii="Calibri" w:hAnsi="Calibri" w:cs="Calibri"/>
          <w:sz w:val="36"/>
          <w:szCs w:val="36"/>
          <w:rtl/>
          <w:lang w:bidi="ar-EG"/>
        </w:rPr>
        <w:t>ات الأخرى تقوم غالب</w:t>
      </w:r>
      <w:r w:rsidR="0054789A" w:rsidRPr="003544FD">
        <w:rPr>
          <w:rFonts w:ascii="Calibri" w:hAnsi="Calibri" w:cs="Calibri"/>
          <w:sz w:val="36"/>
          <w:szCs w:val="36"/>
          <w:rtl/>
          <w:lang w:bidi="ar-EG"/>
        </w:rPr>
        <w:t>ً</w:t>
      </w:r>
      <w:r w:rsidRPr="003544FD">
        <w:rPr>
          <w:rFonts w:ascii="Calibri" w:hAnsi="Calibri" w:cs="Calibri"/>
          <w:sz w:val="36"/>
          <w:szCs w:val="36"/>
          <w:rtl/>
          <w:lang w:bidi="ar-EG"/>
        </w:rPr>
        <w:t>ا على الإيمان بوجود شيء</w:t>
      </w:r>
      <w:r w:rsidR="0054789A"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0054789A" w:rsidRPr="003544FD">
        <w:rPr>
          <w:rFonts w:ascii="Calibri" w:hAnsi="Calibri" w:cs="Calibri"/>
          <w:sz w:val="36"/>
          <w:szCs w:val="36"/>
          <w:rtl/>
          <w:lang w:bidi="ar-EG"/>
        </w:rPr>
        <w:t>م</w:t>
      </w:r>
      <w:r w:rsidRPr="003544FD">
        <w:rPr>
          <w:rFonts w:ascii="Calibri" w:hAnsi="Calibri" w:cs="Calibri"/>
          <w:sz w:val="36"/>
          <w:szCs w:val="36"/>
          <w:rtl/>
          <w:lang w:bidi="ar-EG"/>
        </w:rPr>
        <w:t>ا الإلحاد فيقوم على نفي شيء</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بصورة كلية</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في هذا الوجود. والن</w:t>
      </w:r>
      <w:r w:rsidR="0054789A" w:rsidRPr="003544FD">
        <w:rPr>
          <w:rFonts w:ascii="Calibri" w:hAnsi="Calibri" w:cs="Calibri"/>
          <w:sz w:val="36"/>
          <w:szCs w:val="36"/>
          <w:rtl/>
          <w:lang w:bidi="ar-EG"/>
        </w:rPr>
        <w:t>َّ</w:t>
      </w:r>
      <w:r w:rsidRPr="003544FD">
        <w:rPr>
          <w:rFonts w:ascii="Calibri" w:hAnsi="Calibri" w:cs="Calibri"/>
          <w:sz w:val="36"/>
          <w:szCs w:val="36"/>
          <w:rtl/>
          <w:lang w:bidi="ar-EG"/>
        </w:rPr>
        <w:t>ف</w:t>
      </w:r>
      <w:r w:rsidR="0054789A" w:rsidRPr="003544FD">
        <w:rPr>
          <w:rFonts w:ascii="Calibri" w:hAnsi="Calibri" w:cs="Calibri"/>
          <w:sz w:val="36"/>
          <w:szCs w:val="36"/>
          <w:rtl/>
          <w:lang w:bidi="ar-EG"/>
        </w:rPr>
        <w:t>ْ</w:t>
      </w:r>
      <w:r w:rsidRPr="003544FD">
        <w:rPr>
          <w:rFonts w:ascii="Calibri" w:hAnsi="Calibri" w:cs="Calibri"/>
          <w:sz w:val="36"/>
          <w:szCs w:val="36"/>
          <w:rtl/>
          <w:lang w:bidi="ar-EG"/>
        </w:rPr>
        <w:t>ي</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الكلي لأمر</w:t>
      </w:r>
      <w:r w:rsidR="0054789A" w:rsidRPr="003544FD">
        <w:rPr>
          <w:rFonts w:ascii="Calibri" w:hAnsi="Calibri" w:cs="Calibri"/>
          <w:sz w:val="36"/>
          <w:szCs w:val="36"/>
          <w:rtl/>
          <w:lang w:bidi="ar-EG"/>
        </w:rPr>
        <w:t>ٍ</w:t>
      </w:r>
      <w:r w:rsidRPr="003544FD">
        <w:rPr>
          <w:rFonts w:ascii="Calibri" w:hAnsi="Calibri" w:cs="Calibri"/>
          <w:sz w:val="36"/>
          <w:szCs w:val="36"/>
          <w:rtl/>
          <w:lang w:bidi="ar-EG"/>
        </w:rPr>
        <w:t xml:space="preserve"> ما في هذا الوجود دون برهان، دوغما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54789A" w:rsidRPr="003544FD">
        <w:rPr>
          <w:rFonts w:ascii="Calibri" w:hAnsi="Calibri" w:cs="Calibri"/>
          <w:sz w:val="36"/>
          <w:szCs w:val="36"/>
          <w:rtl/>
          <w:lang w:bidi="ar-EG"/>
        </w:rPr>
        <w:t>ّ</w:t>
      </w:r>
      <w:r w:rsidRPr="003544FD">
        <w:rPr>
          <w:rFonts w:ascii="Calibri" w:hAnsi="Calibri" w:cs="Calibri"/>
          <w:sz w:val="36"/>
          <w:szCs w:val="36"/>
          <w:rtl/>
          <w:lang w:bidi="ar-EG"/>
        </w:rPr>
        <w:t>ة</w:t>
      </w:r>
      <w:r w:rsidR="0054789A" w:rsidRPr="003544FD">
        <w:rPr>
          <w:rFonts w:ascii="Calibri" w:hAnsi="Calibri" w:cs="Calibri"/>
          <w:sz w:val="36"/>
          <w:szCs w:val="36"/>
          <w:rtl/>
          <w:lang w:bidi="ar-EG"/>
        </w:rPr>
        <w:t xml:space="preserve">ٌ </w:t>
      </w:r>
      <w:r w:rsidRPr="003544FD">
        <w:rPr>
          <w:rFonts w:ascii="Calibri" w:hAnsi="Calibri" w:cs="Calibri"/>
          <w:sz w:val="36"/>
          <w:szCs w:val="36"/>
          <w:rtl/>
          <w:lang w:bidi="ar-EG"/>
        </w:rPr>
        <w:t>متطر</w:t>
      </w:r>
      <w:r w:rsidR="0054789A" w:rsidRPr="003544FD">
        <w:rPr>
          <w:rFonts w:ascii="Calibri" w:hAnsi="Calibri" w:cs="Calibri"/>
          <w:sz w:val="36"/>
          <w:szCs w:val="36"/>
          <w:rtl/>
          <w:lang w:bidi="ar-EG"/>
        </w:rPr>
        <w:t>ّ</w:t>
      </w:r>
      <w:r w:rsidRPr="003544FD">
        <w:rPr>
          <w:rFonts w:ascii="Calibri" w:hAnsi="Calibri" w:cs="Calibri"/>
          <w:sz w:val="36"/>
          <w:szCs w:val="36"/>
          <w:rtl/>
          <w:lang w:bidi="ar-EG"/>
        </w:rPr>
        <w:t>فة</w:t>
      </w:r>
      <w:r w:rsidR="0054789A" w:rsidRPr="003544FD">
        <w:rPr>
          <w:rFonts w:ascii="Calibri" w:hAnsi="Calibri" w:cs="Calibri"/>
          <w:sz w:val="36"/>
          <w:szCs w:val="36"/>
          <w:rtl/>
          <w:lang w:bidi="ar-EG"/>
        </w:rPr>
        <w:t>ٌ</w:t>
      </w:r>
      <w:r w:rsidR="00B60A38">
        <w:rPr>
          <w:rFonts w:ascii="Calibri" w:hAnsi="Calibri" w:cs="Calibri" w:hint="cs"/>
          <w:sz w:val="36"/>
          <w:szCs w:val="36"/>
          <w:rtl/>
          <w:lang w:bidi="ar-EG"/>
        </w:rPr>
        <w:t>.</w:t>
      </w:r>
    </w:p>
    <w:p w14:paraId="18FA3B26" w14:textId="097A2F29" w:rsidR="006228D8" w:rsidRPr="003544FD" w:rsidRDefault="004A0D3D" w:rsidP="002C0D33">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Gilbert Keith Chesterton, </w:t>
      </w:r>
      <w:r w:rsidRPr="0050646D">
        <w:rPr>
          <w:rFonts w:ascii="Calibri" w:hAnsi="Calibri" w:cs="Calibri"/>
          <w:b/>
          <w:bCs/>
          <w:i/>
          <w:iCs/>
          <w:sz w:val="36"/>
          <w:szCs w:val="36"/>
          <w:lang w:bidi="ar-EG"/>
        </w:rPr>
        <w:t>Varied Types</w:t>
      </w:r>
      <w:r w:rsidR="0050646D">
        <w:rPr>
          <w:rFonts w:ascii="Calibri" w:hAnsi="Calibri" w:cs="Calibri"/>
          <w:sz w:val="36"/>
          <w:szCs w:val="36"/>
          <w:lang w:bidi="ar-EG"/>
        </w:rPr>
        <w:t xml:space="preserve"> </w:t>
      </w:r>
      <w:r w:rsidR="0050646D" w:rsidRPr="0050646D">
        <w:rPr>
          <w:rFonts w:ascii="Calibri" w:hAnsi="Calibri" w:cs="Calibri"/>
          <w:sz w:val="36"/>
          <w:szCs w:val="36"/>
          <w:lang w:bidi="ar-EG"/>
        </w:rPr>
        <w:t>(New York: Dodd, 1908) p86.</w:t>
      </w:r>
    </w:p>
    <w:p w14:paraId="589FD7DA" w14:textId="26B8776A" w:rsidR="003179D8" w:rsidRPr="003544FD" w:rsidRDefault="004A0D3D" w:rsidP="008959BF">
      <w:pPr>
        <w:keepNext/>
        <w:widowControl w:val="0"/>
        <w:bidi/>
        <w:spacing w:line="240" w:lineRule="auto"/>
        <w:jc w:val="center"/>
        <w:outlineLvl w:val="2"/>
        <w:rPr>
          <w:rFonts w:ascii="Calibri" w:hAnsi="Calibri" w:cs="Calibri"/>
          <w:b/>
          <w:bCs/>
          <w:sz w:val="36"/>
          <w:szCs w:val="36"/>
          <w:u w:val="single"/>
          <w:lang w:bidi="ar-EG"/>
        </w:rPr>
      </w:pPr>
      <w:bookmarkStart w:id="50" w:name="_Toc178854282"/>
      <w:r w:rsidRPr="008959BF">
        <w:rPr>
          <w:rFonts w:ascii="Calibri" w:hAnsi="Calibri" w:cs="Calibri"/>
          <w:b/>
          <w:bCs/>
          <w:sz w:val="36"/>
          <w:szCs w:val="36"/>
          <w:highlight w:val="yellow"/>
          <w:u w:val="single"/>
          <w:rtl/>
          <w:lang w:bidi="ar-EG"/>
        </w:rPr>
        <w:t>المبحث الثالث</w:t>
      </w:r>
      <w:r w:rsidR="008959BF" w:rsidRPr="008959BF">
        <w:rPr>
          <w:rFonts w:ascii="Calibri" w:hAnsi="Calibri" w:cs="Calibri" w:hint="cs"/>
          <w:b/>
          <w:bCs/>
          <w:sz w:val="36"/>
          <w:szCs w:val="36"/>
          <w:highlight w:val="yellow"/>
          <w:u w:val="single"/>
          <w:rtl/>
          <w:lang w:bidi="ar-EG"/>
        </w:rPr>
        <w:t xml:space="preserve">: </w:t>
      </w:r>
      <w:r w:rsidRPr="008959BF">
        <w:rPr>
          <w:rFonts w:ascii="Calibri" w:hAnsi="Calibri" w:cs="Calibri"/>
          <w:b/>
          <w:bCs/>
          <w:sz w:val="36"/>
          <w:szCs w:val="36"/>
          <w:highlight w:val="yellow"/>
          <w:u w:val="single"/>
          <w:rtl/>
          <w:lang w:bidi="ar-EG"/>
        </w:rPr>
        <w:t>ه</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ذ</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ر</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ي</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ة</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 xml:space="preserve"> المعت</w:t>
      </w:r>
      <w:r w:rsidR="00102F3A" w:rsidRPr="008959BF">
        <w:rPr>
          <w:rFonts w:ascii="Calibri" w:hAnsi="Calibri" w:cs="Calibri"/>
          <w:b/>
          <w:bCs/>
          <w:sz w:val="36"/>
          <w:szCs w:val="36"/>
          <w:highlight w:val="yellow"/>
          <w:u w:val="single"/>
          <w:rtl/>
          <w:lang w:bidi="ar-EG"/>
        </w:rPr>
        <w:t>َ</w:t>
      </w:r>
      <w:r w:rsidRPr="008959BF">
        <w:rPr>
          <w:rFonts w:ascii="Calibri" w:hAnsi="Calibri" w:cs="Calibri"/>
          <w:b/>
          <w:bCs/>
          <w:sz w:val="36"/>
          <w:szCs w:val="36"/>
          <w:highlight w:val="yellow"/>
          <w:u w:val="single"/>
          <w:rtl/>
          <w:lang w:bidi="ar-EG"/>
        </w:rPr>
        <w:t>ق</w:t>
      </w:r>
      <w:r w:rsidR="00102F3A" w:rsidRPr="008959BF">
        <w:rPr>
          <w:rFonts w:ascii="Calibri" w:hAnsi="Calibri" w:cs="Calibri"/>
          <w:b/>
          <w:bCs/>
          <w:sz w:val="36"/>
          <w:szCs w:val="36"/>
          <w:highlight w:val="yellow"/>
          <w:u w:val="single"/>
          <w:rtl/>
          <w:lang w:bidi="ar-EG"/>
        </w:rPr>
        <w:t>َدِ</w:t>
      </w:r>
      <w:r w:rsidRPr="008959BF">
        <w:rPr>
          <w:rFonts w:ascii="Calibri" w:hAnsi="Calibri" w:cs="Calibri"/>
          <w:b/>
          <w:bCs/>
          <w:sz w:val="36"/>
          <w:szCs w:val="36"/>
          <w:highlight w:val="yellow"/>
          <w:u w:val="single"/>
          <w:rtl/>
          <w:lang w:bidi="ar-EG"/>
        </w:rPr>
        <w:t xml:space="preserve"> الإلحادي</w:t>
      </w:r>
      <w:r w:rsidR="00102F3A" w:rsidRPr="008959BF">
        <w:rPr>
          <w:rFonts w:ascii="Calibri" w:hAnsi="Calibri" w:cs="Calibri"/>
          <w:b/>
          <w:bCs/>
          <w:sz w:val="36"/>
          <w:szCs w:val="36"/>
          <w:highlight w:val="yellow"/>
          <w:u w:val="single"/>
          <w:rtl/>
          <w:lang w:bidi="ar-EG"/>
        </w:rPr>
        <w:t>َّ</w:t>
      </w:r>
      <w:bookmarkEnd w:id="50"/>
    </w:p>
    <w:p w14:paraId="3E774A13" w14:textId="678FFA2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الإلحاد في حقيقته لا ي</w:t>
      </w:r>
      <w:r w:rsidR="00102F3A" w:rsidRPr="003544FD">
        <w:rPr>
          <w:rFonts w:ascii="Calibri" w:hAnsi="Calibri" w:cs="Calibri"/>
          <w:sz w:val="36"/>
          <w:szCs w:val="36"/>
          <w:rtl/>
          <w:lang w:bidi="ar-EG"/>
        </w:rPr>
        <w:t>ُ</w:t>
      </w:r>
      <w:r w:rsidRPr="003544FD">
        <w:rPr>
          <w:rFonts w:ascii="Calibri" w:hAnsi="Calibri" w:cs="Calibri"/>
          <w:sz w:val="36"/>
          <w:szCs w:val="36"/>
          <w:rtl/>
          <w:lang w:bidi="ar-EG"/>
        </w:rPr>
        <w:t>ه</w:t>
      </w:r>
      <w:r w:rsidR="00102F3A" w:rsidRPr="003544FD">
        <w:rPr>
          <w:rFonts w:ascii="Calibri" w:hAnsi="Calibri" w:cs="Calibri"/>
          <w:sz w:val="36"/>
          <w:szCs w:val="36"/>
          <w:rtl/>
          <w:lang w:bidi="ar-EG"/>
        </w:rPr>
        <w:t>َ</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ء</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 لهذه القيم قواعد وجودية</w:t>
      </w:r>
      <w:r w:rsidR="00102F3A" w:rsidRPr="003544FD">
        <w:rPr>
          <w:rFonts w:ascii="Calibri" w:hAnsi="Calibri" w:cs="Calibri"/>
          <w:sz w:val="36"/>
          <w:szCs w:val="36"/>
          <w:rtl/>
          <w:lang w:bidi="ar-EG"/>
        </w:rPr>
        <w:t>.</w:t>
      </w:r>
    </w:p>
    <w:p w14:paraId="29F77204" w14:textId="70FD6AC6"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 الدعاوى الإيجابية للإلحاد تقوم على م</w:t>
      </w:r>
      <w:r w:rsidR="00102F3A" w:rsidRPr="003544FD">
        <w:rPr>
          <w:rFonts w:ascii="Calibri" w:hAnsi="Calibri" w:cs="Calibri"/>
          <w:sz w:val="36"/>
          <w:szCs w:val="36"/>
          <w:rtl/>
          <w:lang w:bidi="ar-EG"/>
        </w:rPr>
        <w:t>ُ</w:t>
      </w:r>
      <w:r w:rsidRPr="003544FD">
        <w:rPr>
          <w:rFonts w:ascii="Calibri" w:hAnsi="Calibri" w:cs="Calibri"/>
          <w:sz w:val="36"/>
          <w:szCs w:val="36"/>
          <w:rtl/>
          <w:lang w:bidi="ar-EG"/>
        </w:rPr>
        <w:t>قد</w:t>
      </w:r>
      <w:r w:rsidR="00102F3A" w:rsidRPr="003544FD">
        <w:rPr>
          <w:rFonts w:ascii="Calibri" w:hAnsi="Calibri" w:cs="Calibri"/>
          <w:sz w:val="36"/>
          <w:szCs w:val="36"/>
          <w:rtl/>
          <w:lang w:bidi="ar-EG"/>
        </w:rPr>
        <w:t>ّ</w:t>
      </w:r>
      <w:r w:rsidRPr="003544FD">
        <w:rPr>
          <w:rFonts w:ascii="Calibri" w:hAnsi="Calibri" w:cs="Calibri"/>
          <w:sz w:val="36"/>
          <w:szCs w:val="36"/>
          <w:rtl/>
          <w:lang w:bidi="ar-EG"/>
        </w:rPr>
        <w:t>مت</w:t>
      </w:r>
      <w:r w:rsidR="00102F3A" w:rsidRPr="003544FD">
        <w:rPr>
          <w:rFonts w:ascii="Calibri" w:hAnsi="Calibri" w:cs="Calibri"/>
          <w:sz w:val="36"/>
          <w:szCs w:val="36"/>
          <w:rtl/>
          <w:lang w:bidi="ar-EG"/>
        </w:rPr>
        <w:t>َ</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ن</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ساسي</w:t>
      </w:r>
      <w:r w:rsidR="00102F3A" w:rsidRPr="003544FD">
        <w:rPr>
          <w:rFonts w:ascii="Calibri" w:hAnsi="Calibri" w:cs="Calibri"/>
          <w:sz w:val="36"/>
          <w:szCs w:val="36"/>
          <w:rtl/>
          <w:lang w:bidi="ar-EG"/>
        </w:rPr>
        <w:t>َّ</w:t>
      </w:r>
      <w:r w:rsidRPr="003544FD">
        <w:rPr>
          <w:rFonts w:ascii="Calibri" w:hAnsi="Calibri" w:cs="Calibri"/>
          <w:sz w:val="36"/>
          <w:szCs w:val="36"/>
          <w:rtl/>
          <w:lang w:bidi="ar-EG"/>
        </w:rPr>
        <w:t>ت</w:t>
      </w:r>
      <w:r w:rsidR="00102F3A" w:rsidRPr="003544FD">
        <w:rPr>
          <w:rFonts w:ascii="Calibri" w:hAnsi="Calibri" w:cs="Calibri"/>
          <w:sz w:val="36"/>
          <w:szCs w:val="36"/>
          <w:rtl/>
          <w:lang w:bidi="ar-EG"/>
        </w:rPr>
        <w:t>َ</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ن، وهما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للحياة معن</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صيل</w:t>
      </w:r>
      <w:r w:rsidR="00102F3A" w:rsidRPr="003544FD">
        <w:rPr>
          <w:rFonts w:ascii="Calibri" w:hAnsi="Calibri" w:cs="Calibri"/>
          <w:sz w:val="36"/>
          <w:szCs w:val="36"/>
          <w:rtl/>
          <w:lang w:bidi="ar-EG"/>
        </w:rPr>
        <w:t>ً</w:t>
      </w:r>
      <w:r w:rsidRPr="003544FD">
        <w:rPr>
          <w:rFonts w:ascii="Calibri" w:hAnsi="Calibri" w:cs="Calibri"/>
          <w:sz w:val="36"/>
          <w:szCs w:val="36"/>
          <w:rtl/>
          <w:lang w:bidi="ar-EG"/>
        </w:rPr>
        <w:t>ا</w:t>
      </w:r>
      <w:r w:rsidR="00216845">
        <w:rPr>
          <w:rFonts w:ascii="Calibri" w:hAnsi="Calibri" w:cs="Calibri"/>
          <w:sz w:val="36"/>
          <w:szCs w:val="36"/>
          <w:rtl/>
          <w:lang w:bidi="ar-EG"/>
        </w:rPr>
        <w:t>-</w:t>
      </w:r>
      <w:r w:rsidRPr="003544FD">
        <w:rPr>
          <w:rFonts w:ascii="Calibri" w:hAnsi="Calibri" w:cs="Calibri"/>
          <w:sz w:val="36"/>
          <w:szCs w:val="36"/>
          <w:rtl/>
          <w:lang w:bidi="ar-EG"/>
        </w:rPr>
        <w:t xml:space="preserve">بصورة </w:t>
      </w:r>
      <w:r w:rsidRPr="003544FD">
        <w:rPr>
          <w:rFonts w:ascii="Calibri" w:hAnsi="Calibri" w:cs="Calibri"/>
          <w:sz w:val="36"/>
          <w:szCs w:val="36"/>
          <w:rtl/>
          <w:lang w:bidi="ar-EG"/>
        </w:rPr>
        <w:lastRenderedPageBreak/>
        <w:t>ما -،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الإنسان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شريف له قيمته في هذا الكون، وهما اد</w:t>
      </w:r>
      <w:r w:rsidR="00102F3A" w:rsidRPr="003544FD">
        <w:rPr>
          <w:rFonts w:ascii="Calibri" w:hAnsi="Calibri" w:cs="Calibri"/>
          <w:sz w:val="36"/>
          <w:szCs w:val="36"/>
          <w:rtl/>
          <w:lang w:bidi="ar-EG"/>
        </w:rPr>
        <w:t>َّ</w:t>
      </w:r>
      <w:r w:rsidRPr="003544FD">
        <w:rPr>
          <w:rFonts w:ascii="Calibri" w:hAnsi="Calibri" w:cs="Calibri"/>
          <w:sz w:val="36"/>
          <w:szCs w:val="36"/>
          <w:rtl/>
          <w:lang w:bidi="ar-EG"/>
        </w:rPr>
        <w:t>عاءان</w:t>
      </w:r>
      <w:r w:rsidR="007732A6">
        <w:rPr>
          <w:rFonts w:ascii="Calibri" w:hAnsi="Calibri" w:cs="Calibri"/>
          <w:sz w:val="36"/>
          <w:szCs w:val="36"/>
          <w:rtl/>
          <w:lang w:bidi="ar-EG"/>
        </w:rPr>
        <w:t xml:space="preserve"> </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ناف</w:t>
      </w:r>
      <w:r w:rsidR="00102F3A" w:rsidRPr="003544FD">
        <w:rPr>
          <w:rFonts w:ascii="Calibri" w:hAnsi="Calibri" w:cs="Calibri"/>
          <w:sz w:val="36"/>
          <w:szCs w:val="36"/>
          <w:rtl/>
          <w:lang w:bidi="ar-EG"/>
        </w:rPr>
        <w:t>ِ</w:t>
      </w:r>
      <w:r w:rsidRPr="003544FD">
        <w:rPr>
          <w:rFonts w:ascii="Calibri" w:hAnsi="Calibri" w:cs="Calibri"/>
          <w:sz w:val="36"/>
          <w:szCs w:val="36"/>
          <w:rtl/>
          <w:lang w:bidi="ar-EG"/>
        </w:rPr>
        <w:t>ران الع</w:t>
      </w:r>
      <w:r w:rsidR="00102F3A" w:rsidRPr="003544FD">
        <w:rPr>
          <w:rFonts w:ascii="Calibri" w:hAnsi="Calibri" w:cs="Calibri"/>
          <w:sz w:val="36"/>
          <w:szCs w:val="36"/>
          <w:rtl/>
          <w:lang w:bidi="ar-EG"/>
        </w:rPr>
        <w:t>َ</w:t>
      </w:r>
      <w:r w:rsidRPr="003544FD">
        <w:rPr>
          <w:rFonts w:ascii="Calibri" w:hAnsi="Calibri" w:cs="Calibri"/>
          <w:sz w:val="36"/>
          <w:szCs w:val="36"/>
          <w:rtl/>
          <w:lang w:bidi="ar-EG"/>
        </w:rPr>
        <w:t>د</w:t>
      </w:r>
      <w:r w:rsidR="00102F3A" w:rsidRPr="003544FD">
        <w:rPr>
          <w:rFonts w:ascii="Calibri" w:hAnsi="Calibri" w:cs="Calibri"/>
          <w:sz w:val="36"/>
          <w:szCs w:val="36"/>
          <w:rtl/>
          <w:lang w:bidi="ar-EG"/>
        </w:rPr>
        <w:t>َ</w:t>
      </w:r>
      <w:r w:rsidRPr="003544FD">
        <w:rPr>
          <w:rFonts w:ascii="Calibri" w:hAnsi="Calibri" w:cs="Calibri"/>
          <w:sz w:val="36"/>
          <w:szCs w:val="36"/>
          <w:rtl/>
          <w:lang w:bidi="ar-EG"/>
        </w:rPr>
        <w:t>م</w:t>
      </w:r>
      <w:r w:rsidR="00102F3A" w:rsidRPr="003544FD">
        <w:rPr>
          <w:rFonts w:ascii="Calibri" w:hAnsi="Calibri" w:cs="Calibri"/>
          <w:sz w:val="36"/>
          <w:szCs w:val="36"/>
          <w:rtl/>
          <w:lang w:bidi="ar-EG"/>
        </w:rPr>
        <w:t>ِ</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ة</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 الصميمي</w:t>
      </w:r>
      <w:r w:rsidR="00102F3A" w:rsidRPr="003544FD">
        <w:rPr>
          <w:rFonts w:ascii="Calibri" w:hAnsi="Calibri" w:cs="Calibri"/>
          <w:sz w:val="36"/>
          <w:szCs w:val="36"/>
          <w:rtl/>
          <w:lang w:bidi="ar-EG"/>
        </w:rPr>
        <w:t>ّ</w:t>
      </w:r>
      <w:r w:rsidRPr="003544FD">
        <w:rPr>
          <w:rFonts w:ascii="Calibri" w:hAnsi="Calibri" w:cs="Calibri"/>
          <w:sz w:val="36"/>
          <w:szCs w:val="36"/>
          <w:rtl/>
          <w:lang w:bidi="ar-EG"/>
        </w:rPr>
        <w:t>ة للإلحاد.</w:t>
      </w:r>
      <w:r w:rsidR="00102F3A"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الإلحاد ع</w:t>
      </w:r>
      <w:r w:rsidR="00102F3A" w:rsidRPr="003544FD">
        <w:rPr>
          <w:rFonts w:ascii="Calibri" w:hAnsi="Calibri" w:cs="Calibri"/>
          <w:sz w:val="36"/>
          <w:szCs w:val="36"/>
          <w:rtl/>
          <w:lang w:bidi="ar-EG"/>
        </w:rPr>
        <w:t>َ</w:t>
      </w:r>
      <w:r w:rsidRPr="003544FD">
        <w:rPr>
          <w:rFonts w:ascii="Calibri" w:hAnsi="Calibri" w:cs="Calibri"/>
          <w:sz w:val="36"/>
          <w:szCs w:val="36"/>
          <w:rtl/>
          <w:lang w:bidi="ar-EG"/>
        </w:rPr>
        <w:t>د</w:t>
      </w:r>
      <w:r w:rsidR="00102F3A" w:rsidRPr="003544FD">
        <w:rPr>
          <w:rFonts w:ascii="Calibri" w:hAnsi="Calibri" w:cs="Calibri"/>
          <w:sz w:val="36"/>
          <w:szCs w:val="36"/>
          <w:rtl/>
          <w:lang w:bidi="ar-EG"/>
        </w:rPr>
        <w:t>َ</w:t>
      </w:r>
      <w:r w:rsidRPr="003544FD">
        <w:rPr>
          <w:rFonts w:ascii="Calibri" w:hAnsi="Calibri" w:cs="Calibri"/>
          <w:sz w:val="36"/>
          <w:szCs w:val="36"/>
          <w:rtl/>
          <w:lang w:bidi="ar-EG"/>
        </w:rPr>
        <w:t>م</w:t>
      </w:r>
      <w:r w:rsidR="00102F3A" w:rsidRPr="003544FD">
        <w:rPr>
          <w:rFonts w:ascii="Calibri" w:hAnsi="Calibri" w:cs="Calibri"/>
          <w:sz w:val="36"/>
          <w:szCs w:val="36"/>
          <w:rtl/>
          <w:lang w:bidi="ar-EG"/>
        </w:rPr>
        <w:t>ِ</w:t>
      </w:r>
      <w:r w:rsidRPr="003544FD">
        <w:rPr>
          <w:rFonts w:ascii="Calibri" w:hAnsi="Calibri" w:cs="Calibri"/>
          <w:sz w:val="36"/>
          <w:szCs w:val="36"/>
          <w:rtl/>
          <w:lang w:bidi="ar-EG"/>
        </w:rPr>
        <w:t>ي</w:t>
      </w:r>
      <w:r w:rsidR="00102F3A" w:rsidRPr="003544FD">
        <w:rPr>
          <w:rFonts w:ascii="Calibri" w:hAnsi="Calibri" w:cs="Calibri"/>
          <w:sz w:val="36"/>
          <w:szCs w:val="36"/>
          <w:rtl/>
          <w:lang w:bidi="ar-EG"/>
        </w:rPr>
        <w:t>ُّ</w:t>
      </w:r>
      <w:r w:rsidRPr="003544FD">
        <w:rPr>
          <w:rFonts w:ascii="Calibri" w:hAnsi="Calibri" w:cs="Calibri"/>
          <w:sz w:val="36"/>
          <w:szCs w:val="36"/>
          <w:rtl/>
          <w:lang w:bidi="ar-EG"/>
        </w:rPr>
        <w:t xml:space="preserve"> ضرورة لأنه لا يعترف بغير المادة والطاقة والحركة، وليس من بين ذاك قيمة كونية ذاتية</w:t>
      </w:r>
    </w:p>
    <w:p w14:paraId="05B2F8F1" w14:textId="21A14339"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الملحد المهتم بالفعل وقيمته هو -داخل منظوم</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56780E" w:rsidRPr="003544FD">
        <w:rPr>
          <w:rFonts w:ascii="Calibri" w:hAnsi="Calibri" w:cs="Calibri"/>
          <w:sz w:val="36"/>
          <w:szCs w:val="36"/>
          <w:rtl/>
          <w:lang w:bidi="ar-EG"/>
        </w:rPr>
        <w:t>ِ التَّصوُّ</w:t>
      </w:r>
      <w:r w:rsidR="004A0D3D" w:rsidRPr="003544FD">
        <w:rPr>
          <w:rFonts w:ascii="Calibri" w:hAnsi="Calibri" w:cs="Calibri"/>
          <w:sz w:val="36"/>
          <w:szCs w:val="36"/>
          <w:rtl/>
          <w:lang w:bidi="ar-EG"/>
        </w:rPr>
        <w:t>ر</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 ط</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خلاقي</w:t>
      </w:r>
      <w:r w:rsidR="0056780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Pr="003544FD">
        <w:rPr>
          <w:rFonts w:ascii="Calibri" w:hAnsi="Calibri" w:cs="Calibri"/>
          <w:sz w:val="36"/>
          <w:szCs w:val="36"/>
          <w:rtl/>
          <w:lang w:bidi="ar-EG"/>
        </w:rPr>
        <w:t>إ</w:t>
      </w:r>
      <w:r w:rsidR="004A0D3D" w:rsidRPr="003544FD">
        <w:rPr>
          <w:rFonts w:ascii="Calibri" w:hAnsi="Calibri" w:cs="Calibri"/>
          <w:sz w:val="36"/>
          <w:szCs w:val="36"/>
          <w:rtl/>
          <w:lang w:bidi="ar-EG"/>
        </w:rPr>
        <w:t>ذ يعيش على الأخلاق المقت</w:t>
      </w:r>
      <w:r w:rsidR="00FA64CE"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FA64CE"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00FA64CE"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FA64C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الأديان</w:t>
      </w:r>
      <w:r w:rsidR="00FA64CE" w:rsidRPr="003544FD">
        <w:rPr>
          <w:rFonts w:ascii="Calibri" w:hAnsi="Calibri" w:cs="Calibri"/>
          <w:sz w:val="36"/>
          <w:szCs w:val="36"/>
          <w:rtl/>
          <w:lang w:bidi="ar-EG"/>
        </w:rPr>
        <w:t>.</w:t>
      </w:r>
    </w:p>
    <w:p w14:paraId="5C689C68" w14:textId="1843933B" w:rsidR="009B6603" w:rsidRPr="009B6603" w:rsidRDefault="009B6603" w:rsidP="00BF26C8">
      <w:pPr>
        <w:widowControl w:val="0"/>
        <w:spacing w:line="240" w:lineRule="auto"/>
        <w:jc w:val="both"/>
        <w:rPr>
          <w:rFonts w:ascii="Calibri" w:hAnsi="Calibri" w:cs="Calibri"/>
          <w:sz w:val="36"/>
          <w:szCs w:val="36"/>
          <w:rtl/>
          <w:lang w:bidi="ar-EG"/>
        </w:rPr>
      </w:pPr>
      <w:r w:rsidRPr="009B6603">
        <w:rPr>
          <w:rFonts w:ascii="Calibri" w:hAnsi="Calibri" w:cs="Calibri"/>
          <w:sz w:val="36"/>
          <w:szCs w:val="36"/>
          <w:lang w:bidi="ar-EG"/>
        </w:rPr>
        <w:t xml:space="preserve">Vox Day, </w:t>
      </w:r>
      <w:r w:rsidRPr="009B6603">
        <w:rPr>
          <w:rFonts w:ascii="Calibri" w:hAnsi="Calibri" w:cs="Calibri"/>
          <w:b/>
          <w:bCs/>
          <w:i/>
          <w:iCs/>
          <w:sz w:val="36"/>
          <w:szCs w:val="36"/>
          <w:lang w:bidi="ar-EG"/>
        </w:rPr>
        <w:t>The Irrational Atheist</w:t>
      </w:r>
      <w:r>
        <w:rPr>
          <w:rFonts w:ascii="Calibri" w:hAnsi="Calibri" w:cs="Calibri"/>
          <w:sz w:val="36"/>
          <w:szCs w:val="36"/>
          <w:lang w:bidi="ar-EG"/>
        </w:rPr>
        <w:t xml:space="preserve"> </w:t>
      </w:r>
      <w:r w:rsidRPr="009B6603">
        <w:rPr>
          <w:rFonts w:ascii="Calibri" w:hAnsi="Calibri" w:cs="Calibri"/>
          <w:sz w:val="36"/>
          <w:szCs w:val="36"/>
          <w:lang w:bidi="ar-EG"/>
        </w:rPr>
        <w:t>(Dallas, Tex.: BenBella Books, 2008), p263.</w:t>
      </w:r>
    </w:p>
    <w:p w14:paraId="3373A3F7" w14:textId="14B65C41" w:rsidR="00600A84" w:rsidRDefault="00600A84" w:rsidP="00E50938">
      <w:pPr>
        <w:widowControl w:val="0"/>
        <w:bidi/>
        <w:spacing w:line="240" w:lineRule="auto"/>
        <w:jc w:val="both"/>
        <w:rPr>
          <w:rFonts w:ascii="Calibri" w:hAnsi="Calibri" w:cs="Calibri"/>
          <w:sz w:val="36"/>
          <w:szCs w:val="36"/>
          <w:rtl/>
          <w:lang w:bidi="ar-EG"/>
        </w:rPr>
      </w:pPr>
      <w:r w:rsidRPr="00D604D1">
        <w:rPr>
          <w:rFonts w:ascii="Calibri" w:hAnsi="Calibri" w:cs="Calibri"/>
          <w:b/>
          <w:bCs/>
          <w:sz w:val="36"/>
          <w:szCs w:val="36"/>
          <w:rtl/>
          <w:lang w:bidi="ar-EG"/>
        </w:rPr>
        <w:t xml:space="preserve">جون جراي </w:t>
      </w:r>
      <w:r w:rsidRPr="00D604D1">
        <w:rPr>
          <w:rFonts w:ascii="Calibri" w:hAnsi="Calibri" w:cs="Calibri"/>
          <w:b/>
          <w:bCs/>
          <w:sz w:val="36"/>
          <w:szCs w:val="36"/>
          <w:lang w:bidi="ar-EG"/>
        </w:rPr>
        <w:t>John Gray</w:t>
      </w:r>
      <w:r w:rsidRPr="003544FD">
        <w:rPr>
          <w:rFonts w:ascii="Calibri" w:hAnsi="Calibri" w:cs="Calibri"/>
          <w:sz w:val="36"/>
          <w:szCs w:val="36"/>
          <w:rtl/>
          <w:lang w:bidi="ar-EG"/>
        </w:rPr>
        <w:t xml:space="preserve"> (١٩٤٨م): فيلسوف بريطاني له عناية بالفلسفة التحليلية وتاريخ الأفكار. </w:t>
      </w:r>
    </w:p>
    <w:p w14:paraId="50B10C06" w14:textId="01E1B5BF" w:rsidR="00836D73" w:rsidRPr="003544FD" w:rsidRDefault="00D2351C"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كتب </w:t>
      </w:r>
      <w:r w:rsidR="004A0D3D" w:rsidRPr="003544FD">
        <w:rPr>
          <w:rFonts w:ascii="Calibri" w:hAnsi="Calibri" w:cs="Calibri"/>
          <w:sz w:val="36"/>
          <w:szCs w:val="36"/>
          <w:rtl/>
          <w:lang w:bidi="ar-EG"/>
        </w:rPr>
        <w:t>الفيلسوف الملحد (</w:t>
      </w:r>
      <w:r w:rsidR="004A0D3D" w:rsidRPr="003544FD">
        <w:rPr>
          <w:rFonts w:ascii="Calibri" w:hAnsi="Calibri" w:cs="Calibri"/>
          <w:b/>
          <w:bCs/>
          <w:sz w:val="36"/>
          <w:szCs w:val="36"/>
          <w:rtl/>
          <w:lang w:bidi="ar-EG"/>
        </w:rPr>
        <w:t>جون جراي</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مقالاً</w:t>
      </w:r>
      <w:r w:rsidR="007732A6">
        <w:rPr>
          <w:rFonts w:ascii="Calibri" w:hAnsi="Calibri" w:cs="Calibri"/>
          <w:sz w:val="36"/>
          <w:szCs w:val="36"/>
          <w:rtl/>
          <w:lang w:bidi="ar-EG"/>
        </w:rPr>
        <w:t xml:space="preserve"> </w:t>
      </w:r>
      <w:r w:rsidRPr="003544FD">
        <w:rPr>
          <w:rFonts w:ascii="Calibri" w:hAnsi="Calibri" w:cs="Calibri"/>
          <w:sz w:val="36"/>
          <w:szCs w:val="36"/>
          <w:rtl/>
          <w:lang w:bidi="ar-EG"/>
        </w:rPr>
        <w:t>تحت عنوان (</w:t>
      </w:r>
      <w:r w:rsidRPr="00F81983">
        <w:rPr>
          <w:rFonts w:ascii="Calibri" w:hAnsi="Calibri" w:cs="Calibri"/>
          <w:b/>
          <w:bCs/>
          <w:i/>
          <w:iCs/>
          <w:sz w:val="36"/>
          <w:szCs w:val="36"/>
          <w:rtl/>
          <w:lang w:bidi="ar-EG"/>
        </w:rPr>
        <w:t>الإنسانية غير موجودة</w:t>
      </w:r>
      <w:r w:rsidRPr="003544FD">
        <w:rPr>
          <w:rFonts w:ascii="Calibri" w:hAnsi="Calibri" w:cs="Calibri"/>
          <w:sz w:val="36"/>
          <w:szCs w:val="36"/>
          <w:rtl/>
          <w:lang w:bidi="ar-EG"/>
        </w:rPr>
        <w:t>)</w:t>
      </w:r>
      <w:r w:rsidR="00F81983">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022676">
        <w:rPr>
          <w:rFonts w:ascii="Calibri" w:hAnsi="Calibri" w:cs="Calibri"/>
          <w:b/>
          <w:bCs/>
          <w:color w:val="002060"/>
          <w:sz w:val="36"/>
          <w:szCs w:val="36"/>
          <w:highlight w:val="lightGray"/>
          <w:rtl/>
          <w:lang w:bidi="ar-EG"/>
        </w:rPr>
        <w:t xml:space="preserve">دعوى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ن الإنسانية (</w:t>
      </w:r>
      <w:r w:rsidR="004A0D3D" w:rsidRPr="00022676">
        <w:rPr>
          <w:rFonts w:ascii="Calibri" w:hAnsi="Calibri" w:cs="Calibri"/>
          <w:b/>
          <w:bCs/>
          <w:color w:val="002060"/>
          <w:sz w:val="36"/>
          <w:szCs w:val="36"/>
          <w:highlight w:val="lightGray"/>
          <w:lang w:bidi="ar-EG"/>
        </w:rPr>
        <w:t>humankind</w:t>
      </w:r>
      <w:r w:rsidR="004A0D3D" w:rsidRPr="00022676">
        <w:rPr>
          <w:rFonts w:ascii="Calibri" w:hAnsi="Calibri" w:cs="Calibri"/>
          <w:b/>
          <w:bCs/>
          <w:color w:val="002060"/>
          <w:sz w:val="36"/>
          <w:szCs w:val="36"/>
          <w:highlight w:val="lightGray"/>
          <w:rtl/>
          <w:lang w:bidi="ar-EG"/>
        </w:rPr>
        <w:t xml:space="preserve">) لها مقام خاص ضمن مجموع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شياء</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العالم تملك</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ح</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ضور</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ا ضمن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دبيات المفكرين اللا</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ديني</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ين الذين يقولون لنا: </w:t>
      </w:r>
      <w:r w:rsidR="000E6962" w:rsidRPr="00022676">
        <w:rPr>
          <w:rFonts w:ascii="Calibri" w:hAnsi="Calibri" w:cs="Calibri"/>
          <w:b/>
          <w:bCs/>
          <w:color w:val="002060"/>
          <w:sz w:val="36"/>
          <w:szCs w:val="36"/>
          <w:highlight w:val="lightGray"/>
          <w:rtl/>
          <w:lang w:bidi="ar-EG"/>
        </w:rPr>
        <w:t>إ</w:t>
      </w:r>
      <w:r w:rsidR="004A0D3D" w:rsidRPr="00022676">
        <w:rPr>
          <w:rFonts w:ascii="Calibri" w:hAnsi="Calibri" w:cs="Calibri"/>
          <w:b/>
          <w:bCs/>
          <w:color w:val="002060"/>
          <w:sz w:val="36"/>
          <w:szCs w:val="36"/>
          <w:highlight w:val="lightGray"/>
          <w:rtl/>
          <w:lang w:bidi="ar-EG"/>
        </w:rPr>
        <w:t>ن الإ</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ن</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س</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قد ظ</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ه</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ر</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وا ص</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د</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فة</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وي</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صر</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ون على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 xml:space="preserve">ن «الإنسانية» يمكن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ن ت</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ض</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خ</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الغا</w:t>
      </w:r>
      <w:r w:rsidR="006228D8" w:rsidRPr="00022676">
        <w:rPr>
          <w:rFonts w:ascii="Calibri" w:hAnsi="Calibri" w:cs="Calibri"/>
          <w:b/>
          <w:bCs/>
          <w:color w:val="002060"/>
          <w:sz w:val="36"/>
          <w:szCs w:val="36"/>
          <w:highlight w:val="lightGray"/>
          <w:rtl/>
          <w:lang w:bidi="ar-EG"/>
        </w:rPr>
        <w:t>ئ</w:t>
      </w:r>
      <w:r w:rsidR="004A0D3D" w:rsidRPr="00022676">
        <w:rPr>
          <w:rFonts w:ascii="Calibri" w:hAnsi="Calibri" w:cs="Calibri"/>
          <w:b/>
          <w:bCs/>
          <w:color w:val="002060"/>
          <w:sz w:val="36"/>
          <w:szCs w:val="36"/>
          <w:highlight w:val="lightGray"/>
          <w:rtl/>
          <w:lang w:bidi="ar-EG"/>
        </w:rPr>
        <w:t>ي</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ة</w:t>
      </w:r>
      <w:r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في العالم. ولكن في الفلسفة الط</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بيعاني</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ة</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الب</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ح</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ت</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ة</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ليس لجنس الإنس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ي غاية</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ليس هناك سوى الإنس، مع د</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و</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اف</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ع</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هم و</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هداف</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ه</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م المتضاربة. باستخدام العلم، ي</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غ</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ي</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ر</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 الإنسان كوكب الأرض، ولكن «الإنسانية» لا يمكن </w:t>
      </w:r>
      <w:r w:rsidR="006228D8" w:rsidRPr="00022676">
        <w:rPr>
          <w:rFonts w:ascii="Calibri" w:hAnsi="Calibri" w:cs="Calibri"/>
          <w:b/>
          <w:bCs/>
          <w:color w:val="002060"/>
          <w:sz w:val="36"/>
          <w:szCs w:val="36"/>
          <w:highlight w:val="lightGray"/>
          <w:rtl/>
          <w:lang w:bidi="ar-EG"/>
        </w:rPr>
        <w:t>أ</w:t>
      </w:r>
      <w:r w:rsidR="004A0D3D" w:rsidRPr="00022676">
        <w:rPr>
          <w:rFonts w:ascii="Calibri" w:hAnsi="Calibri" w:cs="Calibri"/>
          <w:b/>
          <w:bCs/>
          <w:color w:val="002060"/>
          <w:sz w:val="36"/>
          <w:szCs w:val="36"/>
          <w:highlight w:val="lightGray"/>
          <w:rtl/>
          <w:lang w:bidi="ar-EG"/>
        </w:rPr>
        <w:t>ن تستخدم م</w:t>
      </w:r>
      <w:r w:rsidR="00883BF4" w:rsidRPr="00022676">
        <w:rPr>
          <w:rFonts w:ascii="Calibri" w:hAnsi="Calibri" w:cs="Calibri"/>
          <w:b/>
          <w:bCs/>
          <w:color w:val="002060"/>
          <w:sz w:val="36"/>
          <w:szCs w:val="36"/>
          <w:highlight w:val="lightGray"/>
          <w:rtl/>
          <w:lang w:bidi="ar-EG"/>
        </w:rPr>
        <w:t>َعْ</w:t>
      </w:r>
      <w:r w:rsidR="004A0D3D" w:rsidRPr="00022676">
        <w:rPr>
          <w:rFonts w:ascii="Calibri" w:hAnsi="Calibri" w:cs="Calibri"/>
          <w:b/>
          <w:bCs/>
          <w:color w:val="002060"/>
          <w:sz w:val="36"/>
          <w:szCs w:val="36"/>
          <w:highlight w:val="lightGray"/>
          <w:rtl/>
          <w:lang w:bidi="ar-EG"/>
        </w:rPr>
        <w:t>ر</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ف</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ت</w:t>
      </w:r>
      <w:r w:rsidR="00883BF4" w:rsidRPr="00022676">
        <w:rPr>
          <w:rFonts w:ascii="Calibri" w:hAnsi="Calibri" w:cs="Calibri"/>
          <w:b/>
          <w:bCs/>
          <w:color w:val="002060"/>
          <w:sz w:val="36"/>
          <w:szCs w:val="36"/>
          <w:highlight w:val="lightGray"/>
          <w:rtl/>
          <w:lang w:bidi="ar-EG"/>
        </w:rPr>
        <w:t>َ</w:t>
      </w:r>
      <w:r w:rsidR="004A0D3D" w:rsidRPr="00022676">
        <w:rPr>
          <w:rFonts w:ascii="Calibri" w:hAnsi="Calibri" w:cs="Calibri"/>
          <w:b/>
          <w:bCs/>
          <w:color w:val="002060"/>
          <w:sz w:val="36"/>
          <w:szCs w:val="36"/>
          <w:highlight w:val="lightGray"/>
          <w:rtl/>
          <w:lang w:bidi="ar-EG"/>
        </w:rPr>
        <w:t xml:space="preserve">ها المتنامية لتحسين العالم؛ لأن </w:t>
      </w:r>
      <w:r w:rsidR="006A4B05" w:rsidRPr="00022676">
        <w:rPr>
          <w:rFonts w:ascii="Calibri" w:hAnsi="Calibri" w:cs="Calibri" w:hint="cs"/>
          <w:b/>
          <w:bCs/>
          <w:color w:val="002060"/>
          <w:sz w:val="36"/>
          <w:szCs w:val="36"/>
          <w:highlight w:val="lightGray"/>
          <w:rtl/>
          <w:lang w:bidi="ar-EG"/>
        </w:rPr>
        <w:t>الإنسانية</w:t>
      </w:r>
      <w:r w:rsidR="004A0D3D" w:rsidRPr="00022676">
        <w:rPr>
          <w:rFonts w:ascii="Calibri" w:hAnsi="Calibri" w:cs="Calibri"/>
          <w:b/>
          <w:bCs/>
          <w:color w:val="002060"/>
          <w:sz w:val="36"/>
          <w:szCs w:val="36"/>
          <w:highlight w:val="lightGray"/>
          <w:rtl/>
          <w:lang w:bidi="ar-EG"/>
        </w:rPr>
        <w:t xml:space="preserve"> لا وجود لها</w:t>
      </w:r>
      <w:r w:rsidR="004A0D3D" w:rsidRPr="003544FD">
        <w:rPr>
          <w:rFonts w:ascii="Calibri" w:hAnsi="Calibri" w:cs="Calibri"/>
          <w:sz w:val="36"/>
          <w:szCs w:val="36"/>
          <w:rtl/>
          <w:lang w:bidi="ar-EG"/>
        </w:rPr>
        <w:t>»</w:t>
      </w:r>
    </w:p>
    <w:p w14:paraId="7802EAB3" w14:textId="5084D47D" w:rsidR="00883BF4" w:rsidRPr="003544FD" w:rsidRDefault="00883BF4" w:rsidP="00BF26C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Gray, ‘</w:t>
      </w:r>
      <w:r w:rsidRPr="00B50F4E">
        <w:rPr>
          <w:rFonts w:ascii="Calibri" w:hAnsi="Calibri" w:cs="Calibri"/>
          <w:b/>
          <w:bCs/>
          <w:i/>
          <w:iCs/>
          <w:sz w:val="36"/>
          <w:szCs w:val="36"/>
          <w:lang w:bidi="ar-EG"/>
        </w:rPr>
        <w:t>Humanity doesn’t exist</w:t>
      </w:r>
      <w:r w:rsidR="006A4B05" w:rsidRPr="003544FD">
        <w:rPr>
          <w:rFonts w:ascii="Calibri" w:hAnsi="Calibri" w:cs="Calibri"/>
          <w:sz w:val="36"/>
          <w:szCs w:val="36"/>
          <w:lang w:bidi="ar-EG"/>
        </w:rPr>
        <w:t>,’</w:t>
      </w:r>
      <w:r w:rsidRPr="003544FD">
        <w:rPr>
          <w:rFonts w:ascii="Calibri" w:hAnsi="Calibri" w:cs="Calibri"/>
          <w:sz w:val="36"/>
          <w:szCs w:val="36"/>
          <w:lang w:bidi="ar-EG"/>
        </w:rPr>
        <w:t xml:space="preserve"> </w:t>
      </w:r>
      <w:r w:rsidRPr="003544FD">
        <w:rPr>
          <w:rFonts w:ascii="Calibri" w:hAnsi="Calibri" w:cs="Calibri"/>
          <w:i/>
          <w:iCs/>
          <w:sz w:val="36"/>
          <w:szCs w:val="36"/>
          <w:lang w:bidi="ar-EG"/>
        </w:rPr>
        <w:t xml:space="preserve">New Statesman </w:t>
      </w:r>
      <w:r w:rsidRPr="003544FD">
        <w:rPr>
          <w:rFonts w:ascii="Calibri" w:hAnsi="Calibri" w:cs="Calibri"/>
          <w:sz w:val="36"/>
          <w:szCs w:val="36"/>
          <w:lang w:bidi="ar-EG"/>
        </w:rPr>
        <w:t>(10/02/11).</w:t>
      </w:r>
    </w:p>
    <w:p w14:paraId="36528E32" w14:textId="03CF8F9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وما الإلحاد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لص</w:t>
      </w:r>
      <w:r w:rsidR="00836D73" w:rsidRPr="003544FD">
        <w:rPr>
          <w:rFonts w:ascii="Calibri" w:hAnsi="Calibri" w:cs="Calibri"/>
          <w:sz w:val="36"/>
          <w:szCs w:val="36"/>
          <w:rtl/>
          <w:lang w:bidi="ar-EG"/>
        </w:rPr>
        <w:t>ٌّ</w:t>
      </w:r>
      <w:r w:rsidRPr="003544FD">
        <w:rPr>
          <w:rFonts w:ascii="Calibri" w:hAnsi="Calibri" w:cs="Calibri"/>
          <w:sz w:val="36"/>
          <w:szCs w:val="36"/>
          <w:rtl/>
          <w:lang w:bidi="ar-EG"/>
        </w:rPr>
        <w:t xml:space="preserve"> يسرق من رصيد الإيمان </w:t>
      </w:r>
      <w:r w:rsidR="00B02A0D" w:rsidRPr="003544FD">
        <w:rPr>
          <w:rFonts w:ascii="Calibri" w:hAnsi="Calibri" w:cs="Calibri" w:hint="cs"/>
          <w:sz w:val="36"/>
          <w:szCs w:val="36"/>
          <w:rtl/>
          <w:lang w:bidi="ar-EG"/>
        </w:rPr>
        <w:t>ليكتسب</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نفاس الحياة!</w:t>
      </w:r>
    </w:p>
    <w:p w14:paraId="6ACD80E7" w14:textId="062907BC" w:rsidR="006228D8" w:rsidRPr="003544FD" w:rsidRDefault="004A0D3D" w:rsidP="00BF26C8">
      <w:pPr>
        <w:keepNext/>
        <w:widowControl w:val="0"/>
        <w:bidi/>
        <w:spacing w:line="240" w:lineRule="auto"/>
        <w:jc w:val="center"/>
        <w:outlineLvl w:val="2"/>
        <w:rPr>
          <w:rFonts w:ascii="Calibri" w:hAnsi="Calibri" w:cs="Calibri"/>
          <w:b/>
          <w:bCs/>
          <w:sz w:val="36"/>
          <w:szCs w:val="36"/>
          <w:u w:val="single"/>
          <w:lang w:bidi="ar-EG"/>
        </w:rPr>
      </w:pPr>
      <w:bookmarkStart w:id="51" w:name="_Toc178854283"/>
      <w:r w:rsidRPr="00BF26C8">
        <w:rPr>
          <w:rFonts w:ascii="Calibri" w:hAnsi="Calibri" w:cs="Calibri"/>
          <w:b/>
          <w:bCs/>
          <w:sz w:val="36"/>
          <w:szCs w:val="36"/>
          <w:highlight w:val="yellow"/>
          <w:u w:val="single"/>
          <w:rtl/>
          <w:lang w:bidi="ar-EG"/>
        </w:rPr>
        <w:t>المبحث الرابع</w:t>
      </w:r>
      <w:r w:rsidR="00BF26C8" w:rsidRPr="00BF26C8">
        <w:rPr>
          <w:rFonts w:ascii="Calibri" w:hAnsi="Calibri" w:cs="Calibri" w:hint="cs"/>
          <w:b/>
          <w:bCs/>
          <w:sz w:val="36"/>
          <w:szCs w:val="36"/>
          <w:highlight w:val="yellow"/>
          <w:u w:val="single"/>
          <w:rtl/>
          <w:lang w:bidi="ar-EG"/>
        </w:rPr>
        <w:t xml:space="preserve">: </w:t>
      </w:r>
      <w:r w:rsidRPr="00BF26C8">
        <w:rPr>
          <w:rFonts w:ascii="Calibri" w:hAnsi="Calibri" w:cs="Calibri"/>
          <w:b/>
          <w:bCs/>
          <w:sz w:val="36"/>
          <w:szCs w:val="36"/>
          <w:highlight w:val="yellow"/>
          <w:u w:val="single"/>
          <w:rtl/>
          <w:lang w:bidi="ar-EG"/>
        </w:rPr>
        <w:t>لاعقلاني</w:t>
      </w:r>
      <w:r w:rsidR="00836D73"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ة</w:t>
      </w:r>
      <w:r w:rsidR="00836D73"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 xml:space="preserve"> الد</w:t>
      </w:r>
      <w:r w:rsidR="00836D73"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ماغ</w:t>
      </w:r>
      <w:r w:rsidR="00836D73"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 xml:space="preserve"> الإلحادي</w:t>
      </w:r>
      <w:r w:rsidR="00836D73" w:rsidRPr="00BF26C8">
        <w:rPr>
          <w:rFonts w:ascii="Calibri" w:hAnsi="Calibri" w:cs="Calibri"/>
          <w:b/>
          <w:bCs/>
          <w:sz w:val="36"/>
          <w:szCs w:val="36"/>
          <w:highlight w:val="yellow"/>
          <w:u w:val="single"/>
          <w:rtl/>
          <w:lang w:bidi="ar-EG"/>
        </w:rPr>
        <w:t>َّ</w:t>
      </w:r>
      <w:bookmarkEnd w:id="51"/>
    </w:p>
    <w:p w14:paraId="729D51D6" w14:textId="533A211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حتى يكون المرء م</w:t>
      </w:r>
      <w:r w:rsidR="00836D73" w:rsidRPr="003544FD">
        <w:rPr>
          <w:rFonts w:ascii="Calibri" w:hAnsi="Calibri" w:cs="Calibri"/>
          <w:sz w:val="36"/>
          <w:szCs w:val="36"/>
          <w:rtl/>
          <w:lang w:bidi="ar-EG"/>
        </w:rPr>
        <w:t>ُ</w:t>
      </w:r>
      <w:r w:rsidRPr="003544FD">
        <w:rPr>
          <w:rFonts w:ascii="Calibri" w:hAnsi="Calibri" w:cs="Calibri"/>
          <w:sz w:val="36"/>
          <w:szCs w:val="36"/>
          <w:rtl/>
          <w:lang w:bidi="ar-EG"/>
        </w:rPr>
        <w:t>لح</w:t>
      </w:r>
      <w:r w:rsidR="00836D73" w:rsidRPr="003544FD">
        <w:rPr>
          <w:rFonts w:ascii="Calibri" w:hAnsi="Calibri" w:cs="Calibri"/>
          <w:sz w:val="36"/>
          <w:szCs w:val="36"/>
          <w:rtl/>
          <w:lang w:bidi="ar-EG"/>
        </w:rPr>
        <w:t>ِ</w:t>
      </w:r>
      <w:r w:rsidRPr="003544FD">
        <w:rPr>
          <w:rFonts w:ascii="Calibri" w:hAnsi="Calibri" w:cs="Calibri"/>
          <w:sz w:val="36"/>
          <w:szCs w:val="36"/>
          <w:rtl/>
          <w:lang w:bidi="ar-EG"/>
        </w:rPr>
        <w:t>د</w:t>
      </w:r>
      <w:r w:rsidR="00836D73" w:rsidRPr="003544FD">
        <w:rPr>
          <w:rFonts w:ascii="Calibri" w:hAnsi="Calibri" w:cs="Calibri"/>
          <w:sz w:val="36"/>
          <w:szCs w:val="36"/>
          <w:rtl/>
          <w:lang w:bidi="ar-EG"/>
        </w:rPr>
        <w:t>ً</w:t>
      </w:r>
      <w:r w:rsidRPr="003544FD">
        <w:rPr>
          <w:rFonts w:ascii="Calibri" w:hAnsi="Calibri" w:cs="Calibri"/>
          <w:sz w:val="36"/>
          <w:szCs w:val="36"/>
          <w:rtl/>
          <w:lang w:bidi="ar-EG"/>
        </w:rPr>
        <w:t>ا لاب</w:t>
      </w:r>
      <w:r w:rsidR="00836D73" w:rsidRPr="003544FD">
        <w:rPr>
          <w:rFonts w:ascii="Calibri" w:hAnsi="Calibri" w:cs="Calibri"/>
          <w:sz w:val="36"/>
          <w:szCs w:val="36"/>
          <w:rtl/>
          <w:lang w:bidi="ar-EG"/>
        </w:rPr>
        <w:t>ُ</w:t>
      </w:r>
      <w:r w:rsidRPr="003544FD">
        <w:rPr>
          <w:rFonts w:ascii="Calibri" w:hAnsi="Calibri" w:cs="Calibri"/>
          <w:sz w:val="36"/>
          <w:szCs w:val="36"/>
          <w:rtl/>
          <w:lang w:bidi="ar-EG"/>
        </w:rPr>
        <w:t>د</w:t>
      </w:r>
      <w:r w:rsidR="00836D73"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D403DB">
        <w:rPr>
          <w:rFonts w:ascii="Calibri" w:hAnsi="Calibri" w:cs="Calibri"/>
          <w:sz w:val="36"/>
          <w:szCs w:val="36"/>
          <w:rtl/>
          <w:lang w:bidi="ar-EG"/>
        </w:rPr>
        <w:t>ؤ</w:t>
      </w:r>
      <w:r w:rsidRPr="003544FD">
        <w:rPr>
          <w:rFonts w:ascii="Calibri" w:hAnsi="Calibri" w:cs="Calibri"/>
          <w:sz w:val="36"/>
          <w:szCs w:val="36"/>
          <w:rtl/>
          <w:lang w:bidi="ar-EG"/>
        </w:rPr>
        <w:t>من بالتطور العضوي</w:t>
      </w:r>
      <w:r w:rsidR="00836D73" w:rsidRPr="003544FD">
        <w:rPr>
          <w:rFonts w:ascii="Calibri" w:hAnsi="Calibri" w:cs="Calibri"/>
          <w:sz w:val="36"/>
          <w:szCs w:val="36"/>
          <w:rtl/>
          <w:lang w:bidi="ar-EG"/>
        </w:rPr>
        <w:t>ّ</w:t>
      </w:r>
      <w:r w:rsidRPr="003544FD">
        <w:rPr>
          <w:rFonts w:ascii="Calibri" w:hAnsi="Calibri" w:cs="Calibri"/>
          <w:sz w:val="36"/>
          <w:szCs w:val="36"/>
          <w:rtl/>
          <w:lang w:bidi="ar-EG"/>
        </w:rPr>
        <w:t xml:space="preserve">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836D73" w:rsidRPr="003544FD">
        <w:rPr>
          <w:rFonts w:ascii="Calibri" w:hAnsi="Calibri" w:cs="Calibri"/>
          <w:sz w:val="36"/>
          <w:szCs w:val="36"/>
          <w:rtl/>
          <w:lang w:bidi="ar-EG"/>
        </w:rPr>
        <w:t>ّ...</w:t>
      </w:r>
      <w:r w:rsidRPr="003544FD">
        <w:rPr>
          <w:rFonts w:ascii="Calibri" w:hAnsi="Calibri" w:cs="Calibri"/>
          <w:sz w:val="36"/>
          <w:szCs w:val="36"/>
          <w:rtl/>
          <w:lang w:bidi="ar-EG"/>
        </w:rPr>
        <w:t>والإيمان بعشوا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التطور يلزم</w:t>
      </w:r>
      <w:r w:rsidR="00836D73" w:rsidRPr="003544FD">
        <w:rPr>
          <w:rFonts w:ascii="Calibri" w:hAnsi="Calibri" w:cs="Calibri"/>
          <w:sz w:val="36"/>
          <w:szCs w:val="36"/>
          <w:rtl/>
          <w:lang w:bidi="ar-EG"/>
        </w:rPr>
        <w:t>ُ</w:t>
      </w:r>
      <w:r w:rsidRPr="003544FD">
        <w:rPr>
          <w:rFonts w:ascii="Calibri" w:hAnsi="Calibri" w:cs="Calibri"/>
          <w:sz w:val="36"/>
          <w:szCs w:val="36"/>
          <w:rtl/>
          <w:lang w:bidi="ar-EG"/>
        </w:rPr>
        <w:t xml:space="preserve"> منه عدم</w:t>
      </w:r>
      <w:r w:rsidR="00836D73" w:rsidRPr="003544FD">
        <w:rPr>
          <w:rFonts w:ascii="Calibri" w:hAnsi="Calibri" w:cs="Calibri"/>
          <w:sz w:val="36"/>
          <w:szCs w:val="36"/>
          <w:rtl/>
          <w:lang w:bidi="ar-EG"/>
        </w:rPr>
        <w:t>ُ</w:t>
      </w:r>
      <w:r w:rsidRPr="003544FD">
        <w:rPr>
          <w:rFonts w:ascii="Calibri" w:hAnsi="Calibri" w:cs="Calibri"/>
          <w:sz w:val="36"/>
          <w:szCs w:val="36"/>
          <w:rtl/>
          <w:lang w:bidi="ar-EG"/>
        </w:rPr>
        <w:t xml:space="preserve"> الث</w:t>
      </w:r>
      <w:r w:rsidR="00836D73" w:rsidRPr="003544FD">
        <w:rPr>
          <w:rFonts w:ascii="Calibri" w:hAnsi="Calibri" w:cs="Calibri"/>
          <w:sz w:val="36"/>
          <w:szCs w:val="36"/>
          <w:rtl/>
          <w:lang w:bidi="ar-EG"/>
        </w:rPr>
        <w:t>ّ</w:t>
      </w:r>
      <w:r w:rsidRPr="003544FD">
        <w:rPr>
          <w:rFonts w:ascii="Calibri" w:hAnsi="Calibri" w:cs="Calibri"/>
          <w:sz w:val="36"/>
          <w:szCs w:val="36"/>
          <w:rtl/>
          <w:lang w:bidi="ar-EG"/>
        </w:rPr>
        <w:t>قة</w:t>
      </w:r>
      <w:r w:rsidR="00836D73" w:rsidRPr="003544FD">
        <w:rPr>
          <w:rFonts w:ascii="Calibri" w:hAnsi="Calibri" w:cs="Calibri"/>
          <w:sz w:val="36"/>
          <w:szCs w:val="36"/>
          <w:rtl/>
          <w:lang w:bidi="ar-EG"/>
        </w:rPr>
        <w:t>ِ</w:t>
      </w:r>
      <w:r w:rsidRPr="003544FD">
        <w:rPr>
          <w:rFonts w:ascii="Calibri" w:hAnsi="Calibri" w:cs="Calibri"/>
          <w:sz w:val="36"/>
          <w:szCs w:val="36"/>
          <w:rtl/>
          <w:lang w:bidi="ar-EG"/>
        </w:rPr>
        <w:t xml:space="preserve"> في قدرة الدماغ على اكتشاف الحقيقة الموضوعية</w:t>
      </w:r>
      <w:r w:rsidR="00836D73" w:rsidRPr="003544FD">
        <w:rPr>
          <w:rFonts w:ascii="Calibri" w:hAnsi="Calibri" w:cs="Calibri"/>
          <w:sz w:val="36"/>
          <w:szCs w:val="36"/>
          <w:rtl/>
          <w:lang w:bidi="ar-EG"/>
        </w:rPr>
        <w:t>.</w:t>
      </w:r>
    </w:p>
    <w:p w14:paraId="741DC0F5" w14:textId="01BD21F8" w:rsidR="0088399E" w:rsidRPr="003544FD" w:rsidRDefault="0088399E" w:rsidP="00E50938">
      <w:pPr>
        <w:widowControl w:val="0"/>
        <w:bidi/>
        <w:spacing w:line="240" w:lineRule="auto"/>
        <w:jc w:val="both"/>
        <w:rPr>
          <w:rFonts w:ascii="Calibri" w:hAnsi="Calibri" w:cs="Calibri"/>
          <w:sz w:val="36"/>
          <w:szCs w:val="36"/>
          <w:rtl/>
          <w:lang w:bidi="ar-EG"/>
        </w:rPr>
      </w:pPr>
      <w:r w:rsidRPr="0088447A">
        <w:rPr>
          <w:rFonts w:ascii="Calibri" w:hAnsi="Calibri" w:cs="Calibri"/>
          <w:b/>
          <w:bCs/>
          <w:sz w:val="36"/>
          <w:szCs w:val="36"/>
          <w:rtl/>
          <w:lang w:bidi="ar-EG"/>
        </w:rPr>
        <w:t xml:space="preserve">فرنسيس كريك </w:t>
      </w:r>
      <w:r w:rsidRPr="0088447A">
        <w:rPr>
          <w:rFonts w:ascii="Calibri" w:hAnsi="Calibri" w:cs="Calibri"/>
          <w:b/>
          <w:bCs/>
          <w:sz w:val="36"/>
          <w:szCs w:val="36"/>
          <w:lang w:bidi="ar-EG"/>
        </w:rPr>
        <w:t>Francis Crick</w:t>
      </w:r>
      <w:r w:rsidRPr="003544FD">
        <w:rPr>
          <w:rFonts w:ascii="Calibri" w:hAnsi="Calibri" w:cs="Calibri"/>
          <w:sz w:val="36"/>
          <w:szCs w:val="36"/>
          <w:rtl/>
          <w:lang w:bidi="ar-EG"/>
        </w:rPr>
        <w:t xml:space="preserve"> (١٩١٦-٢٠٠٤م): عالم بيولوجيا جزيئية وفيزياء حيوية بريطاني. نال جائزة نوبل (مشاركة) على اكتشافه تركيب الحمض النووي الصبغي.</w:t>
      </w:r>
    </w:p>
    <w:p w14:paraId="1818A76A" w14:textId="77777777" w:rsidR="00022676" w:rsidRPr="003544FD" w:rsidRDefault="00022676"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فهذا البيولوجي الحائز على نوبل (</w:t>
      </w:r>
      <w:r w:rsidRPr="003544FD">
        <w:rPr>
          <w:rFonts w:ascii="Calibri" w:hAnsi="Calibri" w:cs="Calibri"/>
          <w:b/>
          <w:bCs/>
          <w:sz w:val="36"/>
          <w:szCs w:val="36"/>
          <w:rtl/>
          <w:lang w:bidi="ar-EG"/>
        </w:rPr>
        <w:t>فرنسيس كريك</w:t>
      </w:r>
      <w:r w:rsidRPr="003544FD">
        <w:rPr>
          <w:rFonts w:ascii="Calibri" w:hAnsi="Calibri" w:cs="Calibri"/>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يقول بعبارة جازمة:</w:t>
      </w:r>
      <w:r>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514984">
        <w:rPr>
          <w:rFonts w:ascii="Calibri" w:hAnsi="Calibri" w:cs="Calibri"/>
          <w:b/>
          <w:bCs/>
          <w:color w:val="002060"/>
          <w:sz w:val="36"/>
          <w:szCs w:val="36"/>
          <w:highlight w:val="lightGray"/>
          <w:rtl/>
          <w:lang w:bidi="ar-EG"/>
        </w:rPr>
        <w:t>أَدْمِغَتُنَا الم</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ت</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ط</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و</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رة هي في خ</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تام الأمر ل</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م</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 xml:space="preserve"> ت</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ت</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ط</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وَّر تحت ض</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غ</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ط الحاجة إلى ك</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ش</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ف الحقائق الع</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ل</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م</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ي</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ة، وإن</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ما هي فقط قد ت</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ط</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وَّرت لِتَمْكِيْنِنَا أن نكون على درجة م</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ن الذ</w:t>
      </w:r>
      <w:r w:rsidRPr="00514984">
        <w:rPr>
          <w:rFonts w:ascii="Calibri" w:hAnsi="Calibri" w:cs="Calibri" w:hint="cs"/>
          <w:b/>
          <w:bCs/>
          <w:color w:val="002060"/>
          <w:sz w:val="36"/>
          <w:szCs w:val="36"/>
          <w:highlight w:val="lightGray"/>
          <w:rtl/>
          <w:lang w:bidi="ar-EG"/>
        </w:rPr>
        <w:t>َّ</w:t>
      </w:r>
      <w:r w:rsidRPr="00514984">
        <w:rPr>
          <w:rFonts w:ascii="Calibri" w:hAnsi="Calibri" w:cs="Calibri"/>
          <w:b/>
          <w:bCs/>
          <w:color w:val="002060"/>
          <w:sz w:val="36"/>
          <w:szCs w:val="36"/>
          <w:highlight w:val="lightGray"/>
          <w:rtl/>
          <w:lang w:bidi="ar-EG"/>
        </w:rPr>
        <w:t>كاء تكفي للبقاء على قيد الحياة</w:t>
      </w:r>
      <w:r w:rsidRPr="003544FD">
        <w:rPr>
          <w:rFonts w:ascii="Calibri" w:hAnsi="Calibri" w:cs="Calibri"/>
          <w:sz w:val="36"/>
          <w:szCs w:val="36"/>
          <w:rtl/>
          <w:lang w:bidi="ar-EG"/>
        </w:rPr>
        <w:t>»</w:t>
      </w:r>
    </w:p>
    <w:p w14:paraId="463CB399" w14:textId="34788AE7" w:rsidR="006228D8" w:rsidRPr="003544FD" w:rsidRDefault="004A0D3D" w:rsidP="00BF26C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Francis Crick, </w:t>
      </w:r>
      <w:r w:rsidRPr="00B50F4E">
        <w:rPr>
          <w:rFonts w:ascii="Calibri" w:hAnsi="Calibri" w:cs="Calibri"/>
          <w:b/>
          <w:bCs/>
          <w:i/>
          <w:iCs/>
          <w:sz w:val="36"/>
          <w:szCs w:val="36"/>
          <w:lang w:bidi="ar-EG"/>
        </w:rPr>
        <w:t>The Astonishing Hypothesis: the scientific search</w:t>
      </w:r>
      <w:r w:rsidR="00B50F4E" w:rsidRPr="00B50F4E">
        <w:rPr>
          <w:rFonts w:ascii="Calibri" w:hAnsi="Calibri" w:cs="Calibri"/>
          <w:b/>
          <w:bCs/>
          <w:i/>
          <w:iCs/>
          <w:sz w:val="36"/>
          <w:szCs w:val="36"/>
          <w:lang w:bidi="ar-EG"/>
        </w:rPr>
        <w:t xml:space="preserve"> </w:t>
      </w:r>
      <w:r w:rsidRPr="00B50F4E">
        <w:rPr>
          <w:rFonts w:ascii="Calibri" w:hAnsi="Calibri" w:cs="Calibri"/>
          <w:b/>
          <w:bCs/>
          <w:i/>
          <w:iCs/>
          <w:sz w:val="36"/>
          <w:szCs w:val="36"/>
          <w:lang w:bidi="ar-EG"/>
        </w:rPr>
        <w:t>for the soul</w:t>
      </w:r>
      <w:r w:rsidRPr="003544FD">
        <w:rPr>
          <w:rFonts w:ascii="Calibri" w:hAnsi="Calibri" w:cs="Calibri"/>
          <w:sz w:val="36"/>
          <w:szCs w:val="36"/>
          <w:lang w:bidi="ar-EG"/>
        </w:rPr>
        <w:t xml:space="preserve"> (Simon &amp; Schuster, 1994)</w:t>
      </w:r>
      <w:r w:rsidR="006205AC" w:rsidRPr="003544FD">
        <w:rPr>
          <w:rFonts w:ascii="Calibri" w:hAnsi="Calibri" w:cs="Calibri"/>
          <w:sz w:val="36"/>
          <w:szCs w:val="36"/>
          <w:lang w:bidi="ar-EG"/>
        </w:rPr>
        <w:t xml:space="preserve"> </w:t>
      </w:r>
      <w:r w:rsidR="0016293B" w:rsidRPr="003544FD">
        <w:rPr>
          <w:rFonts w:ascii="Calibri" w:hAnsi="Calibri" w:cs="Calibri"/>
          <w:sz w:val="36"/>
          <w:szCs w:val="36"/>
          <w:lang w:bidi="ar-EG"/>
        </w:rPr>
        <w:t>p</w:t>
      </w:r>
      <w:r w:rsidRPr="003544FD">
        <w:rPr>
          <w:rFonts w:ascii="Calibri" w:hAnsi="Calibri" w:cs="Calibri"/>
          <w:sz w:val="36"/>
          <w:szCs w:val="36"/>
          <w:lang w:bidi="ar-EG"/>
        </w:rPr>
        <w:t>262</w:t>
      </w:r>
      <w:r w:rsidRPr="003544FD">
        <w:rPr>
          <w:rFonts w:ascii="Calibri" w:hAnsi="Calibri" w:cs="Calibri"/>
          <w:sz w:val="36"/>
          <w:szCs w:val="36"/>
          <w:rtl/>
          <w:lang w:bidi="ar-EG"/>
        </w:rPr>
        <w:t>.</w:t>
      </w:r>
    </w:p>
    <w:p w14:paraId="585BCADC" w14:textId="32F1AE2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w:t>
      </w:r>
      <w:r w:rsidRPr="003544FD">
        <w:rPr>
          <w:rFonts w:ascii="Calibri" w:hAnsi="Calibri" w:cs="Calibri"/>
          <w:b/>
          <w:bCs/>
          <w:sz w:val="36"/>
          <w:szCs w:val="36"/>
          <w:rtl/>
          <w:lang w:bidi="ar-EG"/>
        </w:rPr>
        <w:t>جون جراي</w:t>
      </w:r>
      <w:r w:rsidRPr="003544FD">
        <w:rPr>
          <w:rFonts w:ascii="Calibri" w:hAnsi="Calibri" w:cs="Calibri"/>
          <w:sz w:val="36"/>
          <w:szCs w:val="36"/>
          <w:rtl/>
          <w:lang w:bidi="ar-EG"/>
        </w:rPr>
        <w:t>)</w:t>
      </w:r>
      <w:r w:rsidR="006205AC"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9F2A06">
        <w:rPr>
          <w:rFonts w:ascii="Calibri" w:hAnsi="Calibri" w:cs="Calibri"/>
          <w:b/>
          <w:bCs/>
          <w:color w:val="002060"/>
          <w:sz w:val="36"/>
          <w:szCs w:val="36"/>
          <w:highlight w:val="lightGray"/>
          <w:rtl/>
          <w:lang w:bidi="ar-EG"/>
        </w:rPr>
        <w:t xml:space="preserve">الإيمان </w:t>
      </w:r>
      <w:r w:rsidR="006228D8" w:rsidRPr="009F2A06">
        <w:rPr>
          <w:rFonts w:ascii="Calibri" w:hAnsi="Calibri" w:cs="Calibri"/>
          <w:b/>
          <w:bCs/>
          <w:color w:val="002060"/>
          <w:sz w:val="36"/>
          <w:szCs w:val="36"/>
          <w:highlight w:val="lightGray"/>
          <w:rtl/>
          <w:lang w:bidi="ar-EG"/>
        </w:rPr>
        <w:t>أ</w:t>
      </w:r>
      <w:r w:rsidRPr="009F2A06">
        <w:rPr>
          <w:rFonts w:ascii="Calibri" w:hAnsi="Calibri" w:cs="Calibri"/>
          <w:b/>
          <w:bCs/>
          <w:color w:val="002060"/>
          <w:sz w:val="36"/>
          <w:szCs w:val="36"/>
          <w:highlight w:val="lightGray"/>
          <w:rtl/>
          <w:lang w:bidi="ar-EG"/>
        </w:rPr>
        <w:t>ن</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 البشرية ب</w:t>
      </w:r>
      <w:r w:rsidR="000E6962" w:rsidRPr="009F2A06">
        <w:rPr>
          <w:rFonts w:ascii="Calibri" w:hAnsi="Calibri" w:cs="Calibri"/>
          <w:b/>
          <w:bCs/>
          <w:color w:val="002060"/>
          <w:sz w:val="36"/>
          <w:szCs w:val="36"/>
          <w:highlight w:val="lightGray"/>
          <w:rtl/>
          <w:lang w:bidi="ar-EG"/>
        </w:rPr>
        <w:t>إ</w:t>
      </w:r>
      <w:r w:rsidRPr="009F2A06">
        <w:rPr>
          <w:rFonts w:ascii="Calibri" w:hAnsi="Calibri" w:cs="Calibri"/>
          <w:b/>
          <w:bCs/>
          <w:color w:val="002060"/>
          <w:sz w:val="36"/>
          <w:szCs w:val="36"/>
          <w:highlight w:val="lightGray"/>
          <w:rtl/>
          <w:lang w:bidi="ar-EG"/>
        </w:rPr>
        <w:t>مكانها م</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ن خ</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لال الع</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ل</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م </w:t>
      </w:r>
      <w:r w:rsidR="006228D8" w:rsidRPr="009F2A06">
        <w:rPr>
          <w:rFonts w:ascii="Calibri" w:hAnsi="Calibri" w:cs="Calibri"/>
          <w:b/>
          <w:bCs/>
          <w:color w:val="002060"/>
          <w:sz w:val="36"/>
          <w:szCs w:val="36"/>
          <w:highlight w:val="lightGray"/>
          <w:rtl/>
          <w:lang w:bidi="ar-EG"/>
        </w:rPr>
        <w:t>أ</w:t>
      </w:r>
      <w:r w:rsidRPr="009F2A06">
        <w:rPr>
          <w:rFonts w:ascii="Calibri" w:hAnsi="Calibri" w:cs="Calibri"/>
          <w:b/>
          <w:bCs/>
          <w:color w:val="002060"/>
          <w:sz w:val="36"/>
          <w:szCs w:val="36"/>
          <w:highlight w:val="lightGray"/>
          <w:rtl/>
          <w:lang w:bidi="ar-EG"/>
        </w:rPr>
        <w:t>ن ت</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ع</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ر</w:t>
      </w:r>
      <w:r w:rsidR="009F2A06">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ف الحقيقة؛ وبذلك تكون ح</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ر</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ة</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 ولكن </w:t>
      </w:r>
      <w:r w:rsidR="000E6962" w:rsidRPr="009F2A06">
        <w:rPr>
          <w:rFonts w:ascii="Calibri" w:hAnsi="Calibri" w:cs="Calibri"/>
          <w:b/>
          <w:bCs/>
          <w:color w:val="002060"/>
          <w:sz w:val="36"/>
          <w:szCs w:val="36"/>
          <w:highlight w:val="lightGray"/>
          <w:rtl/>
          <w:lang w:bidi="ar-EG"/>
        </w:rPr>
        <w:t>إ</w:t>
      </w:r>
      <w:r w:rsidRPr="009F2A06">
        <w:rPr>
          <w:rFonts w:ascii="Calibri" w:hAnsi="Calibri" w:cs="Calibri"/>
          <w:b/>
          <w:bCs/>
          <w:color w:val="002060"/>
          <w:sz w:val="36"/>
          <w:szCs w:val="36"/>
          <w:highlight w:val="lightGray"/>
          <w:rtl/>
          <w:lang w:bidi="ar-EG"/>
        </w:rPr>
        <w:t>ذا كانت نظرية داروين في الانتخاب الط</w:t>
      </w:r>
      <w:r w:rsidR="00881AB8">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بيعي صحيحة؛ فسيكون الأمر الس</w:t>
      </w:r>
      <w:r w:rsidR="00881AB8">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ابق م</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س</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ت</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ح</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يل</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ا</w:t>
      </w:r>
      <w:r w:rsidR="00881AB8">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 الد</w:t>
      </w:r>
      <w:r w:rsidR="00881AB8">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ماغ البشري ي</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خ</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د</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م</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 الن</w:t>
      </w:r>
      <w:r w:rsidR="00881AB8">
        <w:rPr>
          <w:rFonts w:ascii="Calibri" w:hAnsi="Calibri" w:cs="Calibri" w:hint="cs"/>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جاح الت</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ط</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و</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ر</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ي</w:t>
      </w:r>
      <w:r w:rsidR="006205AC" w:rsidRPr="009F2A06">
        <w:rPr>
          <w:rFonts w:ascii="Calibri" w:hAnsi="Calibri" w:cs="Calibri"/>
          <w:b/>
          <w:bCs/>
          <w:color w:val="002060"/>
          <w:sz w:val="36"/>
          <w:szCs w:val="36"/>
          <w:highlight w:val="lightGray"/>
          <w:rtl/>
          <w:lang w:bidi="ar-EG"/>
        </w:rPr>
        <w:t>َّ</w:t>
      </w:r>
      <w:r w:rsidRPr="009F2A06">
        <w:rPr>
          <w:rFonts w:ascii="Calibri" w:hAnsi="Calibri" w:cs="Calibri"/>
          <w:b/>
          <w:bCs/>
          <w:color w:val="002060"/>
          <w:sz w:val="36"/>
          <w:szCs w:val="36"/>
          <w:highlight w:val="lightGray"/>
          <w:rtl/>
          <w:lang w:bidi="ar-EG"/>
        </w:rPr>
        <w:t xml:space="preserve"> لا الحقيقة</w:t>
      </w:r>
      <w:r w:rsidRPr="003544FD">
        <w:rPr>
          <w:rFonts w:ascii="Calibri" w:hAnsi="Calibri" w:cs="Calibri"/>
          <w:sz w:val="36"/>
          <w:szCs w:val="36"/>
          <w:rtl/>
          <w:lang w:bidi="ar-EG"/>
        </w:rPr>
        <w:t>»</w:t>
      </w:r>
    </w:p>
    <w:p w14:paraId="0EED8CCF" w14:textId="21A3189C" w:rsidR="006205AC" w:rsidRPr="003544FD" w:rsidRDefault="006205AC" w:rsidP="000A58C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Gray, </w:t>
      </w:r>
      <w:r w:rsidRPr="003B5DB4">
        <w:rPr>
          <w:rFonts w:ascii="Calibri" w:hAnsi="Calibri" w:cs="Calibri"/>
          <w:b/>
          <w:bCs/>
          <w:i/>
          <w:iCs/>
          <w:sz w:val="36"/>
          <w:szCs w:val="36"/>
          <w:lang w:bidi="ar-EG"/>
        </w:rPr>
        <w:t xml:space="preserve">Straw Dogs: </w:t>
      </w:r>
      <w:r w:rsidRPr="000A58C9">
        <w:rPr>
          <w:rFonts w:ascii="Calibri" w:hAnsi="Calibri" w:cs="Calibri"/>
          <w:b/>
          <w:bCs/>
          <w:i/>
          <w:iCs/>
          <w:sz w:val="36"/>
          <w:szCs w:val="36"/>
          <w:lang w:bidi="ar-EG"/>
        </w:rPr>
        <w:t>Thoughts on Humans and Other Animals</w:t>
      </w:r>
      <w:r w:rsidR="000A58C9">
        <w:rPr>
          <w:rFonts w:ascii="Calibri" w:hAnsi="Calibri" w:cs="Calibri"/>
          <w:sz w:val="36"/>
          <w:szCs w:val="36"/>
          <w:lang w:bidi="ar-EG"/>
        </w:rPr>
        <w:t xml:space="preserve"> </w:t>
      </w:r>
      <w:r w:rsidR="000A58C9" w:rsidRPr="000A58C9">
        <w:rPr>
          <w:rFonts w:ascii="Calibri" w:hAnsi="Calibri" w:cs="Calibri"/>
          <w:sz w:val="36"/>
          <w:szCs w:val="36"/>
          <w:lang w:bidi="ar-EG"/>
        </w:rPr>
        <w:t>(New York: Farrar, Straus</w:t>
      </w:r>
      <w:r w:rsidR="00B02A0D" w:rsidRPr="000A58C9">
        <w:rPr>
          <w:rFonts w:ascii="Calibri" w:hAnsi="Calibri" w:cs="Calibri"/>
          <w:sz w:val="36"/>
          <w:szCs w:val="36"/>
          <w:lang w:bidi="ar-EG"/>
        </w:rPr>
        <w:t>,</w:t>
      </w:r>
      <w:r w:rsidR="000A58C9" w:rsidRPr="000A58C9">
        <w:rPr>
          <w:rFonts w:ascii="Calibri" w:hAnsi="Calibri" w:cs="Calibri"/>
          <w:sz w:val="36"/>
          <w:szCs w:val="36"/>
          <w:lang w:bidi="ar-EG"/>
        </w:rPr>
        <w:t xml:space="preserve"> and Giroux, 2007), p26.</w:t>
      </w:r>
    </w:p>
    <w:p w14:paraId="08A89FF0" w14:textId="0C13DDAB" w:rsidR="00BF26C8" w:rsidRPr="003544FD" w:rsidRDefault="00BF26C8" w:rsidP="00E50938">
      <w:pPr>
        <w:widowControl w:val="0"/>
        <w:pBdr>
          <w:top w:val="double" w:sz="4" w:space="1" w:color="auto"/>
          <w:left w:val="double" w:sz="4" w:space="4" w:color="auto"/>
          <w:bottom w:val="double" w:sz="4" w:space="1" w:color="auto"/>
          <w:right w:val="doub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 xml:space="preserve">حَيَوانِيَّةُ </w:t>
      </w:r>
      <w:r w:rsidR="00B02A0D" w:rsidRPr="003544FD">
        <w:rPr>
          <w:rFonts w:ascii="Calibri" w:hAnsi="Calibri" w:cs="Calibri" w:hint="cs"/>
          <w:b/>
          <w:bCs/>
          <w:sz w:val="36"/>
          <w:szCs w:val="36"/>
          <w:rtl/>
          <w:lang w:bidi="ar-EG"/>
        </w:rPr>
        <w:t>الإنسان</w:t>
      </w:r>
      <w:r>
        <w:rPr>
          <w:rFonts w:ascii="Calibri" w:hAnsi="Calibri" w:cs="Calibri"/>
          <w:b/>
          <w:bCs/>
          <w:sz w:val="36"/>
          <w:szCs w:val="36"/>
          <w:rtl/>
          <w:lang w:bidi="ar-EG"/>
        </w:rPr>
        <w:t xml:space="preserve"> </w:t>
      </w:r>
      <w:r w:rsidRPr="003544FD">
        <w:rPr>
          <w:rFonts w:ascii="Calibri" w:hAnsi="Calibri" w:cs="Calibri"/>
          <w:b/>
          <w:bCs/>
          <w:sz w:val="36"/>
          <w:szCs w:val="36"/>
          <w:rtl/>
          <w:lang w:bidi="ar-EG"/>
        </w:rPr>
        <w:t>المُتَطَوَّرِ عَشْوائِيًّا في المَنْظُورِ الإلحاديَّ تَمْنَعُ عَقلانِيَّةَ تَفْكِيرِهِ</w:t>
      </w:r>
    </w:p>
    <w:p w14:paraId="153EF0B2" w14:textId="77777777" w:rsidR="00011F8F"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الفيزيقاني</w:t>
      </w:r>
      <w:r w:rsidR="00D52680" w:rsidRPr="003544FD">
        <w:rPr>
          <w:rFonts w:ascii="Calibri" w:hAnsi="Calibri" w:cs="Calibri"/>
          <w:sz w:val="36"/>
          <w:szCs w:val="36"/>
          <w:rtl/>
          <w:lang w:bidi="ar-EG"/>
        </w:rPr>
        <w:t>ّ</w:t>
      </w:r>
      <w:r w:rsidRPr="003544FD">
        <w:rPr>
          <w:rFonts w:ascii="Calibri" w:hAnsi="Calibri" w:cs="Calibri"/>
          <w:sz w:val="36"/>
          <w:szCs w:val="36"/>
          <w:rtl/>
          <w:lang w:bidi="ar-EG"/>
        </w:rPr>
        <w:t>ة</w:t>
      </w:r>
      <w:r w:rsidR="00D52680" w:rsidRPr="003544FD">
        <w:rPr>
          <w:rFonts w:ascii="Calibri" w:hAnsi="Calibri" w:cs="Calibri"/>
          <w:sz w:val="36"/>
          <w:szCs w:val="36"/>
          <w:rtl/>
          <w:lang w:bidi="ar-EG"/>
        </w:rPr>
        <w:t>ُ</w:t>
      </w:r>
      <w:r w:rsidRPr="003544FD">
        <w:rPr>
          <w:rFonts w:ascii="Calibri" w:hAnsi="Calibri" w:cs="Calibri"/>
          <w:sz w:val="36"/>
          <w:szCs w:val="36"/>
          <w:rtl/>
          <w:lang w:bidi="ar-EG"/>
        </w:rPr>
        <w:t xml:space="preserve"> هي الاعتقاد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82759">
        <w:rPr>
          <w:rFonts w:ascii="Calibri" w:hAnsi="Calibri" w:cs="Calibri" w:hint="cs"/>
          <w:sz w:val="36"/>
          <w:szCs w:val="36"/>
          <w:rtl/>
          <w:lang w:bidi="ar-EG"/>
        </w:rPr>
        <w:t>َّ</w:t>
      </w:r>
      <w:r w:rsidRPr="003544FD">
        <w:rPr>
          <w:rFonts w:ascii="Calibri" w:hAnsi="Calibri" w:cs="Calibri"/>
          <w:sz w:val="36"/>
          <w:szCs w:val="36"/>
          <w:rtl/>
          <w:lang w:bidi="ar-EG"/>
        </w:rPr>
        <w:t xml:space="preserve"> الإنسان م</w:t>
      </w:r>
      <w:r w:rsidR="00D52680" w:rsidRPr="003544FD">
        <w:rPr>
          <w:rFonts w:ascii="Calibri" w:hAnsi="Calibri" w:cs="Calibri"/>
          <w:sz w:val="36"/>
          <w:szCs w:val="36"/>
          <w:rtl/>
          <w:lang w:bidi="ar-EG"/>
        </w:rPr>
        <w:t>ُ</w:t>
      </w:r>
      <w:r w:rsidRPr="003544FD">
        <w:rPr>
          <w:rFonts w:ascii="Calibri" w:hAnsi="Calibri" w:cs="Calibri"/>
          <w:sz w:val="36"/>
          <w:szCs w:val="36"/>
          <w:rtl/>
          <w:lang w:bidi="ar-EG"/>
        </w:rPr>
        <w:t>ختز</w:t>
      </w:r>
      <w:r w:rsidR="00D52680" w:rsidRPr="003544FD">
        <w:rPr>
          <w:rFonts w:ascii="Calibri" w:hAnsi="Calibri" w:cs="Calibri"/>
          <w:sz w:val="36"/>
          <w:szCs w:val="36"/>
          <w:rtl/>
          <w:lang w:bidi="ar-EG"/>
        </w:rPr>
        <w:t>َ</w:t>
      </w:r>
      <w:r w:rsidRPr="003544FD">
        <w:rPr>
          <w:rFonts w:ascii="Calibri" w:hAnsi="Calibri" w:cs="Calibri"/>
          <w:sz w:val="36"/>
          <w:szCs w:val="36"/>
          <w:rtl/>
          <w:lang w:bidi="ar-EG"/>
        </w:rPr>
        <w:t>ل</w:t>
      </w:r>
      <w:r w:rsidR="00D52680" w:rsidRPr="003544FD">
        <w:rPr>
          <w:rFonts w:ascii="Calibri" w:hAnsi="Calibri" w:cs="Calibri"/>
          <w:sz w:val="36"/>
          <w:szCs w:val="36"/>
          <w:rtl/>
          <w:lang w:bidi="ar-EG"/>
        </w:rPr>
        <w:t>ٌ</w:t>
      </w:r>
      <w:r w:rsidRPr="003544FD">
        <w:rPr>
          <w:rFonts w:ascii="Calibri" w:hAnsi="Calibri" w:cs="Calibri"/>
          <w:sz w:val="36"/>
          <w:szCs w:val="36"/>
          <w:rtl/>
          <w:lang w:bidi="ar-EG"/>
        </w:rPr>
        <w:t xml:space="preserve"> في ب</w:t>
      </w:r>
      <w:r w:rsidR="00D52680" w:rsidRPr="003544FD">
        <w:rPr>
          <w:rFonts w:ascii="Calibri" w:hAnsi="Calibri" w:cs="Calibri"/>
          <w:sz w:val="36"/>
          <w:szCs w:val="36"/>
          <w:rtl/>
          <w:lang w:bidi="ar-EG"/>
        </w:rPr>
        <w:t>ِ</w:t>
      </w:r>
      <w:r w:rsidRPr="003544FD">
        <w:rPr>
          <w:rFonts w:ascii="Calibri" w:hAnsi="Calibri" w:cs="Calibri"/>
          <w:sz w:val="36"/>
          <w:szCs w:val="36"/>
          <w:rtl/>
          <w:lang w:bidi="ar-EG"/>
        </w:rPr>
        <w:t>ن</w:t>
      </w:r>
      <w:r w:rsidR="00D52680" w:rsidRPr="003544FD">
        <w:rPr>
          <w:rFonts w:ascii="Calibri" w:hAnsi="Calibri" w:cs="Calibri"/>
          <w:sz w:val="36"/>
          <w:szCs w:val="36"/>
          <w:rtl/>
          <w:lang w:bidi="ar-EG"/>
        </w:rPr>
        <w:t>ْ</w:t>
      </w:r>
      <w:r w:rsidRPr="003544FD">
        <w:rPr>
          <w:rFonts w:ascii="Calibri" w:hAnsi="Calibri" w:cs="Calibri"/>
          <w:sz w:val="36"/>
          <w:szCs w:val="36"/>
          <w:rtl/>
          <w:lang w:bidi="ar-EG"/>
        </w:rPr>
        <w:t>ي</w:t>
      </w:r>
      <w:r w:rsidR="00D52680" w:rsidRPr="003544FD">
        <w:rPr>
          <w:rFonts w:ascii="Calibri" w:hAnsi="Calibri" w:cs="Calibri"/>
          <w:sz w:val="36"/>
          <w:szCs w:val="36"/>
          <w:rtl/>
          <w:lang w:bidi="ar-EG"/>
        </w:rPr>
        <w:t>َ</w:t>
      </w:r>
      <w:r w:rsidRPr="003544FD">
        <w:rPr>
          <w:rFonts w:ascii="Calibri" w:hAnsi="Calibri" w:cs="Calibri"/>
          <w:sz w:val="36"/>
          <w:szCs w:val="36"/>
          <w:rtl/>
          <w:lang w:bidi="ar-EG"/>
        </w:rPr>
        <w:t>ت</w:t>
      </w:r>
      <w:r w:rsidR="00D52680" w:rsidRPr="003544FD">
        <w:rPr>
          <w:rFonts w:ascii="Calibri" w:hAnsi="Calibri" w:cs="Calibri"/>
          <w:sz w:val="36"/>
          <w:szCs w:val="36"/>
          <w:rtl/>
          <w:lang w:bidi="ar-EG"/>
        </w:rPr>
        <w:t>ِ</w:t>
      </w:r>
      <w:r w:rsidRPr="003544FD">
        <w:rPr>
          <w:rFonts w:ascii="Calibri" w:hAnsi="Calibri" w:cs="Calibri"/>
          <w:sz w:val="36"/>
          <w:szCs w:val="36"/>
          <w:rtl/>
          <w:lang w:bidi="ar-EG"/>
        </w:rPr>
        <w:t>ه</w:t>
      </w:r>
      <w:r w:rsidR="00D52680" w:rsidRPr="003544FD">
        <w:rPr>
          <w:rFonts w:ascii="Calibri" w:hAnsi="Calibri" w:cs="Calibri"/>
          <w:sz w:val="36"/>
          <w:szCs w:val="36"/>
          <w:rtl/>
          <w:lang w:bidi="ar-EG"/>
        </w:rPr>
        <w:t>ِ</w:t>
      </w:r>
      <w:r w:rsidRPr="003544FD">
        <w:rPr>
          <w:rFonts w:ascii="Calibri" w:hAnsi="Calibri" w:cs="Calibri"/>
          <w:sz w:val="36"/>
          <w:szCs w:val="36"/>
          <w:rtl/>
          <w:lang w:bidi="ar-EG"/>
        </w:rPr>
        <w:t xml:space="preserve">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D52680" w:rsidRPr="003544FD">
        <w:rPr>
          <w:rFonts w:ascii="Calibri" w:hAnsi="Calibri" w:cs="Calibri"/>
          <w:sz w:val="36"/>
          <w:szCs w:val="36"/>
          <w:rtl/>
          <w:lang w:bidi="ar-EG"/>
        </w:rPr>
        <w:t>َّ</w:t>
      </w:r>
      <w:r w:rsidRPr="003544FD">
        <w:rPr>
          <w:rFonts w:ascii="Calibri" w:hAnsi="Calibri" w:cs="Calibri"/>
          <w:sz w:val="36"/>
          <w:szCs w:val="36"/>
          <w:rtl/>
          <w:lang w:bidi="ar-EG"/>
        </w:rPr>
        <w:t>ة</w:t>
      </w:r>
      <w:r w:rsidR="00D52680"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82759">
        <w:rPr>
          <w:rFonts w:ascii="Calibri" w:hAnsi="Calibri" w:cs="Calibri" w:hint="cs"/>
          <w:sz w:val="36"/>
          <w:szCs w:val="36"/>
          <w:rtl/>
          <w:lang w:bidi="ar-EG"/>
        </w:rPr>
        <w:t>َّ</w:t>
      </w:r>
      <w:r w:rsidRPr="003544FD">
        <w:rPr>
          <w:rFonts w:ascii="Calibri" w:hAnsi="Calibri" w:cs="Calibri"/>
          <w:sz w:val="36"/>
          <w:szCs w:val="36"/>
          <w:rtl/>
          <w:lang w:bidi="ar-EG"/>
        </w:rPr>
        <w:t xml:space="preserve"> حالاته الذ</w:t>
      </w:r>
      <w:r w:rsidR="00382759">
        <w:rPr>
          <w:rFonts w:ascii="Calibri" w:hAnsi="Calibri" w:cs="Calibri" w:hint="cs"/>
          <w:sz w:val="36"/>
          <w:szCs w:val="36"/>
          <w:rtl/>
          <w:lang w:bidi="ar-EG"/>
        </w:rPr>
        <w:t>ِّ</w:t>
      </w:r>
      <w:r w:rsidRPr="003544FD">
        <w:rPr>
          <w:rFonts w:ascii="Calibri" w:hAnsi="Calibri" w:cs="Calibri"/>
          <w:sz w:val="36"/>
          <w:szCs w:val="36"/>
          <w:rtl/>
          <w:lang w:bidi="ar-EG"/>
        </w:rPr>
        <w:t xml:space="preserve">هنية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حصري لحالاته الد</w:t>
      </w:r>
      <w:r w:rsidR="00382759">
        <w:rPr>
          <w:rFonts w:ascii="Calibri" w:hAnsi="Calibri" w:cs="Calibri" w:hint="cs"/>
          <w:sz w:val="36"/>
          <w:szCs w:val="36"/>
          <w:rtl/>
          <w:lang w:bidi="ar-EG"/>
        </w:rPr>
        <w:t>ِّ</w:t>
      </w:r>
      <w:r w:rsidRPr="003544FD">
        <w:rPr>
          <w:rFonts w:ascii="Calibri" w:hAnsi="Calibri" w:cs="Calibri"/>
          <w:sz w:val="36"/>
          <w:szCs w:val="36"/>
          <w:rtl/>
          <w:lang w:bidi="ar-EG"/>
        </w:rPr>
        <w:t>ماغية.</w:t>
      </w:r>
      <w:r w:rsidR="00D52680" w:rsidRPr="003544FD">
        <w:rPr>
          <w:rFonts w:ascii="Calibri" w:hAnsi="Calibri" w:cs="Calibri"/>
          <w:sz w:val="36"/>
          <w:szCs w:val="36"/>
          <w:rtl/>
          <w:lang w:bidi="ar-EG"/>
        </w:rPr>
        <w:t>..</w:t>
      </w:r>
    </w:p>
    <w:p w14:paraId="2F42CDD2" w14:textId="30E9D28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ومنهم (</w:t>
      </w:r>
      <w:r w:rsidR="006228D8" w:rsidRPr="00226AB1">
        <w:rPr>
          <w:rFonts w:ascii="Calibri" w:hAnsi="Calibri" w:cs="Calibri"/>
          <w:b/>
          <w:bCs/>
          <w:sz w:val="36"/>
          <w:szCs w:val="36"/>
          <w:rtl/>
          <w:lang w:bidi="ar-EG"/>
        </w:rPr>
        <w:t>أ</w:t>
      </w:r>
      <w:r w:rsidRPr="00226AB1">
        <w:rPr>
          <w:rFonts w:ascii="Calibri" w:hAnsi="Calibri" w:cs="Calibri"/>
          <w:b/>
          <w:bCs/>
          <w:sz w:val="36"/>
          <w:szCs w:val="36"/>
          <w:rtl/>
          <w:lang w:bidi="ar-EG"/>
        </w:rPr>
        <w:t>لكسندر روزنبرج</w:t>
      </w:r>
      <w:r w:rsidRPr="003544FD">
        <w:rPr>
          <w:rFonts w:ascii="Calibri" w:hAnsi="Calibri" w:cs="Calibri"/>
          <w:sz w:val="36"/>
          <w:szCs w:val="36"/>
          <w:rtl/>
          <w:lang w:bidi="ar-EG"/>
        </w:rPr>
        <w:t xml:space="preserve">)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فكارنا حول الأشياء مجرد وهم</w:t>
      </w:r>
      <w:r w:rsidR="00945D50">
        <w:rPr>
          <w:rFonts w:ascii="Calibri" w:hAnsi="Calibri" w:cs="Calibri" w:hint="cs"/>
          <w:sz w:val="36"/>
          <w:szCs w:val="36"/>
          <w:rtl/>
          <w:lang w:bidi="ar-EG"/>
        </w:rPr>
        <w:t xml:space="preserve">، </w:t>
      </w:r>
      <w:r w:rsidR="00945D50" w:rsidRPr="00945D50">
        <w:rPr>
          <w:rFonts w:ascii="Calibri" w:hAnsi="Calibri" w:cs="Calibri" w:hint="cs"/>
          <w:sz w:val="36"/>
          <w:szCs w:val="36"/>
          <w:rtl/>
          <w:lang w:bidi="ar-EG"/>
        </w:rPr>
        <w:t>وأنّها</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ليست</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في</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وحداتها</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الذريّة</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سوى</w:t>
      </w:r>
      <w:r w:rsidR="00945D50">
        <w:rPr>
          <w:rFonts w:ascii="Calibri" w:hAnsi="Calibri" w:cs="Calibri" w:hint="cs"/>
          <w:sz w:val="36"/>
          <w:szCs w:val="36"/>
          <w:rtl/>
          <w:lang w:bidi="ar-EG"/>
        </w:rPr>
        <w:t xml:space="preserve"> </w:t>
      </w:r>
      <w:r w:rsidR="00945D50" w:rsidRPr="00945D50">
        <w:rPr>
          <w:rFonts w:ascii="Calibri" w:hAnsi="Calibri" w:cs="Calibri" w:hint="cs"/>
          <w:sz w:val="36"/>
          <w:szCs w:val="36"/>
          <w:rtl/>
          <w:lang w:bidi="ar-EG"/>
        </w:rPr>
        <w:t>نبضات</w:t>
      </w:r>
      <w:r w:rsidR="00945D50" w:rsidRPr="00945D50">
        <w:rPr>
          <w:rFonts w:ascii="Calibri" w:hAnsi="Calibri" w:cs="Calibri"/>
          <w:sz w:val="36"/>
          <w:szCs w:val="36"/>
          <w:rtl/>
          <w:lang w:bidi="ar-EG"/>
        </w:rPr>
        <w:t xml:space="preserve"> </w:t>
      </w:r>
      <w:r w:rsidR="00945D50" w:rsidRPr="00945D50">
        <w:rPr>
          <w:rFonts w:ascii="Calibri" w:hAnsi="Calibri" w:cs="Calibri" w:hint="cs"/>
          <w:sz w:val="36"/>
          <w:szCs w:val="36"/>
          <w:rtl/>
          <w:lang w:bidi="ar-EG"/>
        </w:rPr>
        <w:t>كهربيّة</w:t>
      </w:r>
      <w:r w:rsidR="00945D50">
        <w:rPr>
          <w:rFonts w:ascii="Calibri" w:hAnsi="Calibri" w:cs="Calibri" w:hint="cs"/>
          <w:sz w:val="36"/>
          <w:szCs w:val="36"/>
          <w:rtl/>
          <w:lang w:bidi="ar-EG"/>
        </w:rPr>
        <w:t xml:space="preserve">. </w:t>
      </w:r>
      <w:r w:rsidRPr="003544FD">
        <w:rPr>
          <w:rFonts w:ascii="Calibri" w:hAnsi="Calibri" w:cs="Calibri"/>
          <w:sz w:val="36"/>
          <w:szCs w:val="36"/>
          <w:rtl/>
          <w:lang w:bidi="ar-EG"/>
        </w:rPr>
        <w:t>هذه النبضات «</w:t>
      </w:r>
      <w:r w:rsidRPr="003F35C7">
        <w:rPr>
          <w:rFonts w:ascii="Calibri" w:hAnsi="Calibri" w:cs="Calibri"/>
          <w:b/>
          <w:bCs/>
          <w:color w:val="002060"/>
          <w:sz w:val="36"/>
          <w:szCs w:val="36"/>
          <w:highlight w:val="lightGray"/>
          <w:rtl/>
          <w:lang w:bidi="ar-EG"/>
        </w:rPr>
        <w:t>عندما تعمل معا</w:t>
      </w:r>
      <w:r w:rsidR="00945D50" w:rsidRPr="003F35C7">
        <w:rPr>
          <w:rFonts w:ascii="Calibri" w:hAnsi="Calibri" w:cs="Calibri" w:hint="cs"/>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 «تصنع</w:t>
      </w:r>
      <w:r w:rsidR="00ED0419" w:rsidRPr="003F35C7">
        <w:rPr>
          <w:rFonts w:ascii="Calibri" w:hAnsi="Calibri" w:cs="Calibri"/>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 الو</w:t>
      </w:r>
      <w:r w:rsidR="00ED0419" w:rsidRPr="003F35C7">
        <w:rPr>
          <w:rFonts w:ascii="Calibri" w:hAnsi="Calibri" w:cs="Calibri"/>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ه</w:t>
      </w:r>
      <w:r w:rsidR="00ED0419" w:rsidRPr="003F35C7">
        <w:rPr>
          <w:rFonts w:ascii="Calibri" w:hAnsi="Calibri" w:cs="Calibri"/>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م</w:t>
      </w:r>
      <w:r w:rsidR="00ED0419" w:rsidRPr="003F35C7">
        <w:rPr>
          <w:rFonts w:ascii="Calibri" w:hAnsi="Calibri" w:cs="Calibri"/>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 xml:space="preserve"> </w:t>
      </w:r>
      <w:r w:rsidR="006228D8" w:rsidRPr="003F35C7">
        <w:rPr>
          <w:rFonts w:ascii="Calibri" w:hAnsi="Calibri" w:cs="Calibri"/>
          <w:b/>
          <w:bCs/>
          <w:color w:val="002060"/>
          <w:sz w:val="36"/>
          <w:szCs w:val="36"/>
          <w:highlight w:val="lightGray"/>
          <w:rtl/>
          <w:lang w:bidi="ar-EG"/>
        </w:rPr>
        <w:t>أ</w:t>
      </w:r>
      <w:r w:rsidRPr="003F35C7">
        <w:rPr>
          <w:rFonts w:ascii="Calibri" w:hAnsi="Calibri" w:cs="Calibri"/>
          <w:b/>
          <w:bCs/>
          <w:color w:val="002060"/>
          <w:sz w:val="36"/>
          <w:szCs w:val="36"/>
          <w:highlight w:val="lightGray"/>
          <w:rtl/>
          <w:lang w:bidi="ar-EG"/>
        </w:rPr>
        <w:t>ن</w:t>
      </w:r>
      <w:r w:rsidR="00945D50" w:rsidRPr="003F35C7">
        <w:rPr>
          <w:rFonts w:ascii="Calibri" w:hAnsi="Calibri" w:cs="Calibri" w:hint="cs"/>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 xml:space="preserve"> ه</w:t>
      </w:r>
      <w:r w:rsidR="00945D50" w:rsidRPr="003F35C7">
        <w:rPr>
          <w:rFonts w:ascii="Calibri" w:hAnsi="Calibri" w:cs="Calibri" w:hint="cs"/>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 xml:space="preserve">ناك </w:t>
      </w:r>
      <w:r w:rsidR="006228D8" w:rsidRPr="003F35C7">
        <w:rPr>
          <w:rFonts w:ascii="Calibri" w:hAnsi="Calibri" w:cs="Calibri"/>
          <w:b/>
          <w:bCs/>
          <w:color w:val="002060"/>
          <w:sz w:val="36"/>
          <w:szCs w:val="36"/>
          <w:highlight w:val="lightGray"/>
          <w:rtl/>
          <w:lang w:bidi="ar-EG"/>
        </w:rPr>
        <w:t>أ</w:t>
      </w:r>
      <w:r w:rsidRPr="003F35C7">
        <w:rPr>
          <w:rFonts w:ascii="Calibri" w:hAnsi="Calibri" w:cs="Calibri"/>
          <w:b/>
          <w:bCs/>
          <w:color w:val="002060"/>
          <w:sz w:val="36"/>
          <w:szCs w:val="36"/>
          <w:highlight w:val="lightGray"/>
          <w:rtl/>
          <w:lang w:bidi="ar-EG"/>
        </w:rPr>
        <w:t>فكار</w:t>
      </w:r>
      <w:r w:rsidR="00ED0419" w:rsidRPr="003F35C7">
        <w:rPr>
          <w:rFonts w:ascii="Calibri" w:hAnsi="Calibri" w:cs="Calibri"/>
          <w:b/>
          <w:bCs/>
          <w:color w:val="002060"/>
          <w:sz w:val="36"/>
          <w:szCs w:val="36"/>
          <w:highlight w:val="lightGray"/>
          <w:rtl/>
          <w:lang w:bidi="ar-EG"/>
        </w:rPr>
        <w:t>ً</w:t>
      </w:r>
      <w:r w:rsidRPr="003F35C7">
        <w:rPr>
          <w:rFonts w:ascii="Calibri" w:hAnsi="Calibri" w:cs="Calibri"/>
          <w:b/>
          <w:bCs/>
          <w:color w:val="002060"/>
          <w:sz w:val="36"/>
          <w:szCs w:val="36"/>
          <w:highlight w:val="lightGray"/>
          <w:rtl/>
          <w:lang w:bidi="ar-EG"/>
        </w:rPr>
        <w:t>ا حول الأشياء</w:t>
      </w:r>
      <w:r w:rsidR="00181FC6" w:rsidRPr="003544FD">
        <w:rPr>
          <w:rFonts w:ascii="Calibri" w:hAnsi="Calibri" w:cs="Calibri"/>
          <w:sz w:val="36"/>
          <w:szCs w:val="36"/>
          <w:rtl/>
          <w:lang w:bidi="ar-EG"/>
        </w:rPr>
        <w:t>»</w:t>
      </w:r>
    </w:p>
    <w:p w14:paraId="500BBA01" w14:textId="73CCF553" w:rsidR="00ED0419" w:rsidRPr="003544FD" w:rsidRDefault="00ED0419" w:rsidP="00200D8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Alexander Rosenberg, </w:t>
      </w:r>
      <w:r w:rsidRPr="00200D86">
        <w:rPr>
          <w:rFonts w:ascii="Calibri" w:hAnsi="Calibri" w:cs="Calibri"/>
          <w:b/>
          <w:bCs/>
          <w:i/>
          <w:iCs/>
          <w:sz w:val="36"/>
          <w:szCs w:val="36"/>
          <w:lang w:bidi="ar-EG"/>
        </w:rPr>
        <w:t>The Atheist’s Guide to Reality: Enjoying life without illusions</w:t>
      </w:r>
      <w:r w:rsidR="008F4A55" w:rsidRPr="00200D86">
        <w:rPr>
          <w:rFonts w:ascii="Calibri" w:hAnsi="Calibri" w:cs="Calibri"/>
          <w:b/>
          <w:bCs/>
          <w:i/>
          <w:iCs/>
          <w:sz w:val="36"/>
          <w:szCs w:val="36"/>
          <w:lang w:bidi="ar-EG"/>
        </w:rPr>
        <w:t xml:space="preserve"> </w:t>
      </w:r>
      <w:r w:rsidR="008F4A55" w:rsidRPr="008F4A55">
        <w:rPr>
          <w:rFonts w:ascii="Calibri" w:hAnsi="Calibri" w:cs="Calibri"/>
          <w:sz w:val="36"/>
          <w:szCs w:val="36"/>
          <w:lang w:bidi="ar-EG"/>
        </w:rPr>
        <w:t xml:space="preserve">(New York: </w:t>
      </w:r>
      <w:r w:rsidR="00226AB1">
        <w:rPr>
          <w:rFonts w:ascii="Calibri" w:hAnsi="Calibri" w:cs="Calibri"/>
          <w:sz w:val="36"/>
          <w:szCs w:val="36"/>
          <w:lang w:bidi="ar-EG"/>
        </w:rPr>
        <w:t>W</w:t>
      </w:r>
      <w:r w:rsidR="008F4A55" w:rsidRPr="008F4A55">
        <w:rPr>
          <w:rFonts w:ascii="Calibri" w:hAnsi="Calibri" w:cs="Calibri"/>
          <w:sz w:val="36"/>
          <w:szCs w:val="36"/>
          <w:lang w:bidi="ar-EG"/>
        </w:rPr>
        <w:t>.</w:t>
      </w:r>
      <w:r w:rsidR="00226AB1">
        <w:rPr>
          <w:rFonts w:ascii="Calibri" w:hAnsi="Calibri" w:cs="Calibri"/>
          <w:sz w:val="36"/>
          <w:szCs w:val="36"/>
          <w:lang w:bidi="ar-EG"/>
        </w:rPr>
        <w:t xml:space="preserve"> W</w:t>
      </w:r>
      <w:r w:rsidR="008F4A55" w:rsidRPr="008F4A55">
        <w:rPr>
          <w:rFonts w:ascii="Calibri" w:hAnsi="Calibri" w:cs="Calibri"/>
          <w:sz w:val="36"/>
          <w:szCs w:val="36"/>
          <w:lang w:bidi="ar-EG"/>
        </w:rPr>
        <w:t xml:space="preserve">. Norton, 2011), </w:t>
      </w:r>
      <w:r w:rsidR="001161B8">
        <w:rPr>
          <w:rFonts w:ascii="Calibri" w:hAnsi="Calibri" w:cs="Calibri"/>
          <w:sz w:val="36"/>
          <w:szCs w:val="36"/>
          <w:lang w:bidi="ar-EG"/>
        </w:rPr>
        <w:t>p</w:t>
      </w:r>
      <w:r w:rsidR="00200D86">
        <w:rPr>
          <w:rFonts w:ascii="Calibri" w:hAnsi="Calibri" w:cs="Calibri"/>
          <w:sz w:val="36"/>
          <w:szCs w:val="36"/>
          <w:lang w:bidi="ar-EG"/>
        </w:rPr>
        <w:t>p</w:t>
      </w:r>
      <w:r w:rsidR="008F4A55" w:rsidRPr="008F4A55">
        <w:rPr>
          <w:rFonts w:ascii="Calibri" w:hAnsi="Calibri" w:cs="Calibri"/>
          <w:sz w:val="36"/>
          <w:szCs w:val="36"/>
          <w:lang w:bidi="ar-EG"/>
        </w:rPr>
        <w:t>19</w:t>
      </w:r>
      <w:r w:rsidR="001161B8">
        <w:rPr>
          <w:rFonts w:ascii="Calibri" w:hAnsi="Calibri" w:cs="Calibri"/>
          <w:sz w:val="36"/>
          <w:szCs w:val="36"/>
          <w:lang w:bidi="ar-EG"/>
        </w:rPr>
        <w:t>0-</w:t>
      </w:r>
      <w:r w:rsidR="008F4A55" w:rsidRPr="008F4A55">
        <w:rPr>
          <w:rFonts w:ascii="Calibri" w:hAnsi="Calibri" w:cs="Calibri"/>
          <w:sz w:val="36"/>
          <w:szCs w:val="36"/>
          <w:lang w:bidi="ar-EG"/>
        </w:rPr>
        <w:t>191.</w:t>
      </w:r>
    </w:p>
    <w:p w14:paraId="7558F13F" w14:textId="23B2F24E" w:rsidR="00515C14" w:rsidRDefault="00515C14" w:rsidP="00E50938">
      <w:pPr>
        <w:widowControl w:val="0"/>
        <w:bidi/>
        <w:spacing w:line="240" w:lineRule="auto"/>
        <w:jc w:val="both"/>
        <w:rPr>
          <w:rFonts w:ascii="Calibri" w:hAnsi="Calibri" w:cs="Calibri"/>
          <w:sz w:val="36"/>
          <w:szCs w:val="36"/>
          <w:rtl/>
          <w:lang w:bidi="ar-EG"/>
        </w:rPr>
      </w:pPr>
      <w:r w:rsidRPr="00515C14">
        <w:rPr>
          <w:rFonts w:ascii="Calibri" w:hAnsi="Calibri" w:cs="Calibri" w:hint="cs"/>
          <w:sz w:val="36"/>
          <w:szCs w:val="36"/>
          <w:rtl/>
          <w:lang w:bidi="ar-EG"/>
        </w:rPr>
        <w:t>إنّ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التسليم</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العمليّة</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العقليّة</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ليست</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أكثر</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من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حركةٍ</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تفاعليّةٍ</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بين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ذرّاتِ</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الدّماغ،</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لا</w:t>
      </w:r>
      <w:r>
        <w:rPr>
          <w:rFonts w:ascii="Calibri" w:hAnsi="Calibri" w:cs="Calibri" w:hint="cs"/>
          <w:sz w:val="36"/>
          <w:szCs w:val="36"/>
          <w:rtl/>
          <w:lang w:bidi="ar-EG"/>
        </w:rPr>
        <w:t xml:space="preserve"> </w:t>
      </w:r>
      <w:r w:rsidRPr="00515C14">
        <w:rPr>
          <w:rFonts w:ascii="Calibri" w:hAnsi="Calibri" w:cs="Calibri" w:hint="cs"/>
          <w:sz w:val="36"/>
          <w:szCs w:val="36"/>
          <w:rtl/>
          <w:lang w:bidi="ar-EG"/>
        </w:rPr>
        <w:t>يلغي</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فقط</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صِدْقَ</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معرفتنا</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بالعالم</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الخارجيّ؛</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بل</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إنّه</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يمنعنا</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من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نُصدِّق</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أَدْمغتنا</w:t>
      </w:r>
      <w:r>
        <w:rPr>
          <w:rFonts w:ascii="Calibri" w:hAnsi="Calibri" w:cs="Calibri" w:hint="cs"/>
          <w:sz w:val="36"/>
          <w:szCs w:val="36"/>
          <w:rtl/>
          <w:lang w:bidi="ar-EG"/>
        </w:rPr>
        <w:t xml:space="preserve"> </w:t>
      </w:r>
      <w:r w:rsidRPr="00515C14">
        <w:rPr>
          <w:rFonts w:ascii="Calibri" w:hAnsi="Calibri" w:cs="Calibri" w:hint="cs"/>
          <w:sz w:val="36"/>
          <w:szCs w:val="36"/>
          <w:rtl/>
          <w:lang w:bidi="ar-EG"/>
        </w:rPr>
        <w:t>تتكوّن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من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ذَرَّات؛</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لِعَجْزِنا</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عن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فَهْمِ</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أيِّ</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شيء،</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مهما</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كان</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هذا</w:t>
      </w:r>
      <w:r w:rsidRPr="00515C14">
        <w:rPr>
          <w:rFonts w:ascii="Calibri" w:hAnsi="Calibri" w:cs="Calibri"/>
          <w:sz w:val="36"/>
          <w:szCs w:val="36"/>
          <w:rtl/>
          <w:lang w:bidi="ar-EG"/>
        </w:rPr>
        <w:t xml:space="preserve"> </w:t>
      </w:r>
      <w:r w:rsidRPr="00515C14">
        <w:rPr>
          <w:rFonts w:ascii="Calibri" w:hAnsi="Calibri" w:cs="Calibri" w:hint="cs"/>
          <w:sz w:val="36"/>
          <w:szCs w:val="36"/>
          <w:rtl/>
          <w:lang w:bidi="ar-EG"/>
        </w:rPr>
        <w:t>الشَّيء</w:t>
      </w:r>
      <w:r>
        <w:rPr>
          <w:rFonts w:ascii="Calibri" w:hAnsi="Calibri" w:cs="Calibri" w:hint="cs"/>
          <w:sz w:val="36"/>
          <w:szCs w:val="36"/>
          <w:rtl/>
          <w:lang w:bidi="ar-EG"/>
        </w:rPr>
        <w:t>.</w:t>
      </w:r>
    </w:p>
    <w:p w14:paraId="40900863" w14:textId="11A8EF55" w:rsidR="00617D3B" w:rsidRPr="003544FD" w:rsidRDefault="00617D3B" w:rsidP="00BF26C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J.B.S. Haldane, </w:t>
      </w:r>
      <w:r w:rsidRPr="00223148">
        <w:rPr>
          <w:rFonts w:ascii="Calibri" w:hAnsi="Calibri" w:cs="Calibri"/>
          <w:b/>
          <w:bCs/>
          <w:i/>
          <w:iCs/>
          <w:sz w:val="36"/>
          <w:szCs w:val="36"/>
          <w:lang w:bidi="ar-EG"/>
        </w:rPr>
        <w:t>Possible Worlds</w:t>
      </w:r>
      <w:r w:rsidR="00223148">
        <w:rPr>
          <w:rFonts w:ascii="Calibri" w:hAnsi="Calibri" w:cs="Calibri"/>
          <w:sz w:val="36"/>
          <w:szCs w:val="36"/>
          <w:lang w:bidi="ar-EG"/>
        </w:rPr>
        <w:t xml:space="preserve"> </w:t>
      </w:r>
      <w:r w:rsidR="00223148" w:rsidRPr="00223148">
        <w:rPr>
          <w:rFonts w:ascii="Calibri" w:hAnsi="Calibri" w:cs="Calibri"/>
          <w:sz w:val="36"/>
          <w:szCs w:val="36"/>
          <w:lang w:bidi="ar-EG"/>
        </w:rPr>
        <w:t>(NJ: Transaction Publishers, 2009), p209.</w:t>
      </w:r>
    </w:p>
    <w:p w14:paraId="3FDCD31A" w14:textId="6141A58F" w:rsidR="00F83859"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نحن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خيار</w:t>
      </w:r>
      <w:r w:rsidR="00966AC4" w:rsidRPr="003544FD">
        <w:rPr>
          <w:rFonts w:ascii="Calibri" w:hAnsi="Calibri" w:cs="Calibri"/>
          <w:sz w:val="36"/>
          <w:szCs w:val="36"/>
          <w:rtl/>
          <w:lang w:bidi="ar-EG"/>
        </w:rPr>
        <w:t>َ</w:t>
      </w:r>
      <w:r w:rsidRPr="003544FD">
        <w:rPr>
          <w:rFonts w:ascii="Calibri" w:hAnsi="Calibri" w:cs="Calibri"/>
          <w:sz w:val="36"/>
          <w:szCs w:val="36"/>
          <w:rtl/>
          <w:lang w:bidi="ar-EG"/>
        </w:rPr>
        <w:t>ي</w:t>
      </w:r>
      <w:r w:rsidR="00966AC4" w:rsidRPr="003544FD">
        <w:rPr>
          <w:rFonts w:ascii="Calibri" w:hAnsi="Calibri" w:cs="Calibri"/>
          <w:sz w:val="36"/>
          <w:szCs w:val="36"/>
          <w:rtl/>
          <w:lang w:bidi="ar-EG"/>
        </w:rPr>
        <w:t>ْ</w:t>
      </w:r>
      <w:r w:rsidRPr="003544FD">
        <w:rPr>
          <w:rFonts w:ascii="Calibri" w:hAnsi="Calibri" w:cs="Calibri"/>
          <w:sz w:val="36"/>
          <w:szCs w:val="36"/>
          <w:rtl/>
          <w:lang w:bidi="ar-EG"/>
        </w:rPr>
        <w:t>ن</w:t>
      </w:r>
      <w:r w:rsidR="00966AC4" w:rsidRPr="003544FD">
        <w:rPr>
          <w:rFonts w:ascii="Calibri" w:hAnsi="Calibri" w:cs="Calibri"/>
          <w:sz w:val="36"/>
          <w:szCs w:val="36"/>
          <w:rtl/>
          <w:lang w:bidi="ar-EG"/>
        </w:rPr>
        <w:t>ِ</w:t>
      </w:r>
      <w:r w:rsidRPr="003544FD">
        <w:rPr>
          <w:rFonts w:ascii="Calibri" w:hAnsi="Calibri" w:cs="Calibri"/>
          <w:sz w:val="36"/>
          <w:szCs w:val="36"/>
          <w:rtl/>
          <w:lang w:bidi="ar-EG"/>
        </w:rPr>
        <w:t xml:space="preserve"> لا ثالث لهما؛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نفهم العالم من زاوية تميزنا بالتكريم الإلهي بالو</w:t>
      </w:r>
      <w:r w:rsidR="00966AC4" w:rsidRPr="003544FD">
        <w:rPr>
          <w:rFonts w:ascii="Calibri" w:hAnsi="Calibri" w:cs="Calibri"/>
          <w:sz w:val="36"/>
          <w:szCs w:val="36"/>
          <w:rtl/>
          <w:lang w:bidi="ar-EG"/>
        </w:rPr>
        <w:t>ع</w:t>
      </w:r>
      <w:r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w:t>
      </w:r>
      <w:r w:rsidR="00966AC4" w:rsidRPr="003544FD">
        <w:rPr>
          <w:rFonts w:ascii="Calibri" w:hAnsi="Calibri" w:cs="Calibri"/>
          <w:sz w:val="36"/>
          <w:szCs w:val="36"/>
          <w:rtl/>
          <w:lang w:bidi="ar-EG"/>
        </w:rPr>
        <w:t>ُ</w:t>
      </w:r>
      <w:r w:rsidRPr="003544FD">
        <w:rPr>
          <w:rFonts w:ascii="Calibri" w:hAnsi="Calibri" w:cs="Calibri"/>
          <w:sz w:val="36"/>
          <w:szCs w:val="36"/>
          <w:rtl/>
          <w:lang w:bidi="ar-EG"/>
        </w:rPr>
        <w:t>ق</w:t>
      </w:r>
      <w:r w:rsidR="00966AC4" w:rsidRPr="003544FD">
        <w:rPr>
          <w:rFonts w:ascii="Calibri" w:hAnsi="Calibri" w:cs="Calibri"/>
          <w:sz w:val="36"/>
          <w:szCs w:val="36"/>
          <w:rtl/>
          <w:lang w:bidi="ar-EG"/>
        </w:rPr>
        <w:t>ِ</w:t>
      </w:r>
      <w:r w:rsidRPr="003544FD">
        <w:rPr>
          <w:rFonts w:ascii="Calibri" w:hAnsi="Calibri" w:cs="Calibri"/>
          <w:sz w:val="36"/>
          <w:szCs w:val="36"/>
          <w:rtl/>
          <w:lang w:bidi="ar-EG"/>
        </w:rPr>
        <w:t>ر</w:t>
      </w:r>
      <w:r w:rsidR="00966AC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ننا </w:t>
      </w:r>
      <w:r w:rsidR="0090107F">
        <w:rPr>
          <w:rFonts w:ascii="Calibri" w:hAnsi="Calibri" w:cs="Calibri"/>
          <w:sz w:val="36"/>
          <w:szCs w:val="36"/>
          <w:rtl/>
          <w:lang w:bidi="ar-EG"/>
        </w:rPr>
        <w:t>آ</w:t>
      </w:r>
      <w:r w:rsidRPr="003544FD">
        <w:rPr>
          <w:rFonts w:ascii="Calibri" w:hAnsi="Calibri" w:cs="Calibri"/>
          <w:sz w:val="36"/>
          <w:szCs w:val="36"/>
          <w:rtl/>
          <w:lang w:bidi="ar-EG"/>
        </w:rPr>
        <w:t>لات م</w:t>
      </w:r>
      <w:r w:rsidR="00966AC4" w:rsidRPr="003544FD">
        <w:rPr>
          <w:rFonts w:ascii="Calibri" w:hAnsi="Calibri" w:cs="Calibri"/>
          <w:sz w:val="36"/>
          <w:szCs w:val="36"/>
          <w:rtl/>
          <w:lang w:bidi="ar-EG"/>
        </w:rPr>
        <w:t>ُ</w:t>
      </w:r>
      <w:r w:rsidRPr="003544FD">
        <w:rPr>
          <w:rFonts w:ascii="Calibri" w:hAnsi="Calibri" w:cs="Calibri"/>
          <w:sz w:val="36"/>
          <w:szCs w:val="36"/>
          <w:rtl/>
          <w:lang w:bidi="ar-EG"/>
        </w:rPr>
        <w:t>ب</w:t>
      </w:r>
      <w:r w:rsidR="00966AC4" w:rsidRPr="003544FD">
        <w:rPr>
          <w:rFonts w:ascii="Calibri" w:hAnsi="Calibri" w:cs="Calibri"/>
          <w:sz w:val="36"/>
          <w:szCs w:val="36"/>
          <w:rtl/>
          <w:lang w:bidi="ar-EG"/>
        </w:rPr>
        <w:t>َ</w:t>
      </w:r>
      <w:r w:rsidRPr="003544FD">
        <w:rPr>
          <w:rFonts w:ascii="Calibri" w:hAnsi="Calibri" w:cs="Calibri"/>
          <w:sz w:val="36"/>
          <w:szCs w:val="36"/>
          <w:rtl/>
          <w:lang w:bidi="ar-EG"/>
        </w:rPr>
        <w:t>ر</w:t>
      </w:r>
      <w:r w:rsidR="00966AC4" w:rsidRPr="003544FD">
        <w:rPr>
          <w:rFonts w:ascii="Calibri" w:hAnsi="Calibri" w:cs="Calibri"/>
          <w:sz w:val="36"/>
          <w:szCs w:val="36"/>
          <w:rtl/>
          <w:lang w:bidi="ar-EG"/>
        </w:rPr>
        <w:t>ْ</w:t>
      </w:r>
      <w:r w:rsidRPr="003544FD">
        <w:rPr>
          <w:rFonts w:ascii="Calibri" w:hAnsi="Calibri" w:cs="Calibri"/>
          <w:sz w:val="36"/>
          <w:szCs w:val="36"/>
          <w:rtl/>
          <w:lang w:bidi="ar-EG"/>
        </w:rPr>
        <w:t>م</w:t>
      </w:r>
      <w:r w:rsidR="00966AC4" w:rsidRPr="003544FD">
        <w:rPr>
          <w:rFonts w:ascii="Calibri" w:hAnsi="Calibri" w:cs="Calibri"/>
          <w:sz w:val="36"/>
          <w:szCs w:val="36"/>
          <w:rtl/>
          <w:lang w:bidi="ar-EG"/>
        </w:rPr>
        <w:t>َ</w:t>
      </w:r>
      <w:r w:rsidRPr="003544FD">
        <w:rPr>
          <w:rFonts w:ascii="Calibri" w:hAnsi="Calibri" w:cs="Calibri"/>
          <w:sz w:val="36"/>
          <w:szCs w:val="36"/>
          <w:rtl/>
          <w:lang w:bidi="ar-EG"/>
        </w:rPr>
        <w:t>ج</w:t>
      </w:r>
      <w:r w:rsidR="00966AC4" w:rsidRPr="003544FD">
        <w:rPr>
          <w:rFonts w:ascii="Calibri" w:hAnsi="Calibri" w:cs="Calibri"/>
          <w:sz w:val="36"/>
          <w:szCs w:val="36"/>
          <w:rtl/>
          <w:lang w:bidi="ar-EG"/>
        </w:rPr>
        <w:t>َ</w:t>
      </w:r>
      <w:r w:rsidRPr="003544FD">
        <w:rPr>
          <w:rFonts w:ascii="Calibri" w:hAnsi="Calibri" w:cs="Calibri"/>
          <w:sz w:val="36"/>
          <w:szCs w:val="36"/>
          <w:rtl/>
          <w:lang w:bidi="ar-EG"/>
        </w:rPr>
        <w:t>ة</w:t>
      </w:r>
      <w:r w:rsidR="00966AC4" w:rsidRPr="003544FD">
        <w:rPr>
          <w:rFonts w:ascii="Calibri" w:hAnsi="Calibri" w:cs="Calibri"/>
          <w:sz w:val="36"/>
          <w:szCs w:val="36"/>
          <w:rtl/>
          <w:lang w:bidi="ar-EG"/>
        </w:rPr>
        <w:t>ٌ</w:t>
      </w:r>
      <w:r w:rsidRPr="003544FD">
        <w:rPr>
          <w:rFonts w:ascii="Calibri" w:hAnsi="Calibri" w:cs="Calibri"/>
          <w:sz w:val="36"/>
          <w:szCs w:val="36"/>
          <w:rtl/>
          <w:lang w:bidi="ar-EG"/>
        </w:rPr>
        <w:t xml:space="preserve"> لا تعلم </w:t>
      </w:r>
      <w:r w:rsidR="00966AC4" w:rsidRPr="003544FD">
        <w:rPr>
          <w:rFonts w:ascii="Calibri" w:hAnsi="Calibri" w:cs="Calibri"/>
          <w:sz w:val="36"/>
          <w:szCs w:val="36"/>
          <w:rtl/>
          <w:lang w:bidi="ar-EG"/>
        </w:rPr>
        <w:t>شيئًا.</w:t>
      </w:r>
      <w:r w:rsidR="00F83859" w:rsidRPr="003544FD">
        <w:rPr>
          <w:rFonts w:ascii="Calibri" w:hAnsi="Calibri" w:cs="Calibri"/>
          <w:sz w:val="36"/>
          <w:szCs w:val="36"/>
          <w:rtl/>
          <w:lang w:bidi="ar-EG"/>
        </w:rPr>
        <w:t>..</w:t>
      </w:r>
      <w:r w:rsidR="00226AB1" w:rsidRPr="003544FD">
        <w:rPr>
          <w:rFonts w:ascii="Calibri" w:hAnsi="Calibri" w:cs="Calibri" w:hint="cs"/>
          <w:sz w:val="36"/>
          <w:szCs w:val="36"/>
          <w:rtl/>
          <w:lang w:bidi="ar-EG"/>
        </w:rPr>
        <w:t>أن</w:t>
      </w:r>
      <w:r w:rsidRPr="003544FD">
        <w:rPr>
          <w:rFonts w:ascii="Calibri" w:hAnsi="Calibri" w:cs="Calibri"/>
          <w:sz w:val="36"/>
          <w:szCs w:val="36"/>
          <w:rtl/>
          <w:lang w:bidi="ar-EG"/>
        </w:rPr>
        <w:t xml:space="preserve"> الإلحاد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مكانية مستحيلة،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ش</w:t>
      </w:r>
      <w:r w:rsidR="006228D8" w:rsidRPr="003544FD">
        <w:rPr>
          <w:rFonts w:ascii="Calibri" w:hAnsi="Calibri" w:cs="Calibri"/>
          <w:sz w:val="36"/>
          <w:szCs w:val="36"/>
          <w:rtl/>
          <w:lang w:bidi="ar-EG"/>
        </w:rPr>
        <w:t>ئ</w:t>
      </w:r>
      <w:r w:rsidRPr="003544FD">
        <w:rPr>
          <w:rFonts w:ascii="Calibri" w:hAnsi="Calibri" w:cs="Calibri"/>
          <w:sz w:val="36"/>
          <w:szCs w:val="36"/>
          <w:rtl/>
          <w:lang w:bidi="ar-EG"/>
        </w:rPr>
        <w:t>ت فقل: دعوى منتقضة ذاتي</w:t>
      </w:r>
      <w:r w:rsidR="00F83859" w:rsidRPr="003544FD">
        <w:rPr>
          <w:rFonts w:ascii="Calibri" w:hAnsi="Calibri" w:cs="Calibri"/>
          <w:sz w:val="36"/>
          <w:szCs w:val="36"/>
          <w:rtl/>
          <w:lang w:bidi="ar-EG"/>
        </w:rPr>
        <w:t>ً</w:t>
      </w:r>
      <w:r w:rsidRPr="003544FD">
        <w:rPr>
          <w:rFonts w:ascii="Calibri" w:hAnsi="Calibri" w:cs="Calibri"/>
          <w:sz w:val="36"/>
          <w:szCs w:val="36"/>
          <w:rtl/>
          <w:lang w:bidi="ar-EG"/>
        </w:rPr>
        <w:t>ا</w:t>
      </w:r>
    </w:p>
    <w:p w14:paraId="4F9D4412" w14:textId="3641DB4E" w:rsidR="00BF26C8" w:rsidRPr="003544FD" w:rsidRDefault="00BF26C8" w:rsidP="00E50938">
      <w:pPr>
        <w:widowControl w:val="0"/>
        <w:pBdr>
          <w:top w:val="double" w:sz="4" w:space="1" w:color="auto"/>
          <w:left w:val="double" w:sz="4" w:space="4" w:color="auto"/>
          <w:bottom w:val="double" w:sz="4" w:space="1" w:color="auto"/>
          <w:right w:val="doub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للم</w:t>
      </w:r>
      <w:r w:rsidR="00011F8F">
        <w:rPr>
          <w:rFonts w:ascii="Calibri" w:hAnsi="Calibri" w:cs="Calibri" w:hint="cs"/>
          <w:b/>
          <w:bCs/>
          <w:sz w:val="36"/>
          <w:szCs w:val="36"/>
          <w:rtl/>
          <w:lang w:bidi="ar-EG"/>
        </w:rPr>
        <w:t>ُ</w:t>
      </w:r>
      <w:r w:rsidRPr="003544FD">
        <w:rPr>
          <w:rFonts w:ascii="Calibri" w:hAnsi="Calibri" w:cs="Calibri"/>
          <w:b/>
          <w:bCs/>
          <w:sz w:val="36"/>
          <w:szCs w:val="36"/>
          <w:rtl/>
          <w:lang w:bidi="ar-EG"/>
        </w:rPr>
        <w:t>لحد دماغ وليس له عقل. العقل في الت</w:t>
      </w:r>
      <w:r w:rsidR="00011F8F">
        <w:rPr>
          <w:rFonts w:ascii="Calibri" w:hAnsi="Calibri" w:cs="Calibri" w:hint="cs"/>
          <w:b/>
          <w:bCs/>
          <w:sz w:val="36"/>
          <w:szCs w:val="36"/>
          <w:rtl/>
          <w:lang w:bidi="ar-EG"/>
        </w:rPr>
        <w:t>َّ</w:t>
      </w:r>
      <w:r w:rsidRPr="003544FD">
        <w:rPr>
          <w:rFonts w:ascii="Calibri" w:hAnsi="Calibri" w:cs="Calibri"/>
          <w:b/>
          <w:bCs/>
          <w:sz w:val="36"/>
          <w:szCs w:val="36"/>
          <w:rtl/>
          <w:lang w:bidi="ar-EG"/>
        </w:rPr>
        <w:t>صو</w:t>
      </w:r>
      <w:r w:rsidR="00011F8F">
        <w:rPr>
          <w:rFonts w:ascii="Calibri" w:hAnsi="Calibri" w:cs="Calibri" w:hint="cs"/>
          <w:b/>
          <w:bCs/>
          <w:sz w:val="36"/>
          <w:szCs w:val="36"/>
          <w:rtl/>
          <w:lang w:bidi="ar-EG"/>
        </w:rPr>
        <w:t>ُّ</w:t>
      </w:r>
      <w:r w:rsidRPr="003544FD">
        <w:rPr>
          <w:rFonts w:ascii="Calibri" w:hAnsi="Calibri" w:cs="Calibri"/>
          <w:b/>
          <w:bCs/>
          <w:sz w:val="36"/>
          <w:szCs w:val="36"/>
          <w:rtl/>
          <w:lang w:bidi="ar-EG"/>
        </w:rPr>
        <w:t xml:space="preserve">ر </w:t>
      </w:r>
      <w:r w:rsidR="00226AB1" w:rsidRPr="003544FD">
        <w:rPr>
          <w:rFonts w:ascii="Calibri" w:hAnsi="Calibri" w:cs="Calibri" w:hint="cs"/>
          <w:b/>
          <w:bCs/>
          <w:sz w:val="36"/>
          <w:szCs w:val="36"/>
          <w:rtl/>
          <w:lang w:bidi="ar-EG"/>
        </w:rPr>
        <w:t>الإلحادي</w:t>
      </w:r>
      <w:r w:rsidRPr="003544FD">
        <w:rPr>
          <w:rFonts w:ascii="Calibri" w:hAnsi="Calibri" w:cs="Calibri"/>
          <w:b/>
          <w:bCs/>
          <w:sz w:val="36"/>
          <w:szCs w:val="36"/>
          <w:rtl/>
          <w:lang w:bidi="ar-EG"/>
        </w:rPr>
        <w:t xml:space="preserve"> خديعةُ الو</w:t>
      </w:r>
      <w:r w:rsidR="00011F8F">
        <w:rPr>
          <w:rFonts w:ascii="Calibri" w:hAnsi="Calibri" w:cs="Calibri" w:hint="cs"/>
          <w:b/>
          <w:bCs/>
          <w:sz w:val="36"/>
          <w:szCs w:val="36"/>
          <w:rtl/>
          <w:lang w:bidi="ar-EG"/>
        </w:rPr>
        <w:t>َ</w:t>
      </w:r>
      <w:r w:rsidRPr="003544FD">
        <w:rPr>
          <w:rFonts w:ascii="Calibri" w:hAnsi="Calibri" w:cs="Calibri"/>
          <w:b/>
          <w:bCs/>
          <w:sz w:val="36"/>
          <w:szCs w:val="36"/>
          <w:rtl/>
          <w:lang w:bidi="ar-EG"/>
        </w:rPr>
        <w:t>ه</w:t>
      </w:r>
      <w:r w:rsidR="00011F8F">
        <w:rPr>
          <w:rFonts w:ascii="Calibri" w:hAnsi="Calibri" w:cs="Calibri" w:hint="cs"/>
          <w:b/>
          <w:bCs/>
          <w:sz w:val="36"/>
          <w:szCs w:val="36"/>
          <w:rtl/>
          <w:lang w:bidi="ar-EG"/>
        </w:rPr>
        <w:t>ْ</w:t>
      </w:r>
      <w:r w:rsidRPr="003544FD">
        <w:rPr>
          <w:rFonts w:ascii="Calibri" w:hAnsi="Calibri" w:cs="Calibri"/>
          <w:b/>
          <w:bCs/>
          <w:sz w:val="36"/>
          <w:szCs w:val="36"/>
          <w:rtl/>
          <w:lang w:bidi="ar-EG"/>
        </w:rPr>
        <w:t>م.</w:t>
      </w:r>
    </w:p>
    <w:p w14:paraId="150288C6" w14:textId="61CE10BB" w:rsidR="003179D8" w:rsidRPr="003544FD" w:rsidRDefault="004A0D3D" w:rsidP="00BF26C8">
      <w:pPr>
        <w:keepNext/>
        <w:widowControl w:val="0"/>
        <w:bidi/>
        <w:spacing w:line="240" w:lineRule="auto"/>
        <w:jc w:val="center"/>
        <w:outlineLvl w:val="2"/>
        <w:rPr>
          <w:rFonts w:ascii="Calibri" w:hAnsi="Calibri" w:cs="Calibri"/>
          <w:b/>
          <w:bCs/>
          <w:sz w:val="36"/>
          <w:szCs w:val="36"/>
          <w:u w:val="single"/>
          <w:lang w:bidi="ar-EG"/>
        </w:rPr>
      </w:pPr>
      <w:bookmarkStart w:id="52" w:name="_Toc178854284"/>
      <w:r w:rsidRPr="00BF26C8">
        <w:rPr>
          <w:rFonts w:ascii="Calibri" w:hAnsi="Calibri" w:cs="Calibri"/>
          <w:b/>
          <w:bCs/>
          <w:sz w:val="36"/>
          <w:szCs w:val="36"/>
          <w:highlight w:val="yellow"/>
          <w:u w:val="single"/>
          <w:rtl/>
          <w:lang w:bidi="ar-EG"/>
        </w:rPr>
        <w:t>المبحث الخامس</w:t>
      </w:r>
      <w:r w:rsidR="00BF26C8" w:rsidRPr="00BF26C8">
        <w:rPr>
          <w:rFonts w:ascii="Calibri" w:hAnsi="Calibri" w:cs="Calibri" w:hint="cs"/>
          <w:b/>
          <w:bCs/>
          <w:sz w:val="36"/>
          <w:szCs w:val="36"/>
          <w:highlight w:val="yellow"/>
          <w:u w:val="single"/>
          <w:rtl/>
          <w:lang w:bidi="ar-EG"/>
        </w:rPr>
        <w:t xml:space="preserve">: </w:t>
      </w:r>
      <w:r w:rsidRPr="00BF26C8">
        <w:rPr>
          <w:rFonts w:ascii="Calibri" w:hAnsi="Calibri" w:cs="Calibri"/>
          <w:b/>
          <w:bCs/>
          <w:sz w:val="36"/>
          <w:szCs w:val="36"/>
          <w:highlight w:val="yellow"/>
          <w:u w:val="single"/>
          <w:rtl/>
          <w:lang w:bidi="ar-EG"/>
        </w:rPr>
        <w:t>جبري</w:t>
      </w:r>
      <w:r w:rsidR="00F83859"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ة</w:t>
      </w:r>
      <w:r w:rsidR="00F83859"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 xml:space="preserve"> المعت</w:t>
      </w:r>
      <w:r w:rsidR="00F83859" w:rsidRPr="00BF26C8">
        <w:rPr>
          <w:rFonts w:ascii="Calibri" w:hAnsi="Calibri" w:cs="Calibri"/>
          <w:b/>
          <w:bCs/>
          <w:sz w:val="36"/>
          <w:szCs w:val="36"/>
          <w:highlight w:val="yellow"/>
          <w:u w:val="single"/>
          <w:rtl/>
          <w:lang w:bidi="ar-EG"/>
        </w:rPr>
        <w:t>َ</w:t>
      </w:r>
      <w:r w:rsidRPr="00BF26C8">
        <w:rPr>
          <w:rFonts w:ascii="Calibri" w:hAnsi="Calibri" w:cs="Calibri"/>
          <w:b/>
          <w:bCs/>
          <w:sz w:val="36"/>
          <w:szCs w:val="36"/>
          <w:highlight w:val="yellow"/>
          <w:u w:val="single"/>
          <w:rtl/>
          <w:lang w:bidi="ar-EG"/>
        </w:rPr>
        <w:t>ق</w:t>
      </w:r>
      <w:r w:rsidR="00F83859" w:rsidRPr="00BF26C8">
        <w:rPr>
          <w:rFonts w:ascii="Calibri" w:hAnsi="Calibri" w:cs="Calibri"/>
          <w:b/>
          <w:bCs/>
          <w:sz w:val="36"/>
          <w:szCs w:val="36"/>
          <w:highlight w:val="yellow"/>
          <w:u w:val="single"/>
          <w:rtl/>
          <w:lang w:bidi="ar-EG"/>
        </w:rPr>
        <w:t>َد</w:t>
      </w:r>
      <w:r w:rsidRPr="00BF26C8">
        <w:rPr>
          <w:rFonts w:ascii="Calibri" w:hAnsi="Calibri" w:cs="Calibri"/>
          <w:b/>
          <w:bCs/>
          <w:sz w:val="36"/>
          <w:szCs w:val="36"/>
          <w:highlight w:val="yellow"/>
          <w:u w:val="single"/>
          <w:rtl/>
          <w:lang w:bidi="ar-EG"/>
        </w:rPr>
        <w:t xml:space="preserve"> الإلحادي</w:t>
      </w:r>
      <w:r w:rsidR="00F83859" w:rsidRPr="00BF26C8">
        <w:rPr>
          <w:rFonts w:ascii="Calibri" w:hAnsi="Calibri" w:cs="Calibri"/>
          <w:b/>
          <w:bCs/>
          <w:sz w:val="36"/>
          <w:szCs w:val="36"/>
          <w:highlight w:val="yellow"/>
          <w:u w:val="single"/>
          <w:rtl/>
          <w:lang w:bidi="ar-EG"/>
        </w:rPr>
        <w:t>ّ</w:t>
      </w:r>
      <w:bookmarkEnd w:id="52"/>
    </w:p>
    <w:p w14:paraId="5944732C" w14:textId="77777777" w:rsidR="00B53730" w:rsidRDefault="000E6962"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4A0D3D" w:rsidRPr="00B53730">
        <w:rPr>
          <w:rFonts w:ascii="Calibri" w:hAnsi="Calibri" w:cs="Calibri"/>
          <w:b/>
          <w:bCs/>
          <w:sz w:val="36"/>
          <w:szCs w:val="36"/>
          <w:rtl/>
          <w:lang w:bidi="ar-EG"/>
        </w:rPr>
        <w:t>الإنسان الفيزيا</w:t>
      </w:r>
      <w:r w:rsidR="006228D8" w:rsidRPr="00B53730">
        <w:rPr>
          <w:rFonts w:ascii="Calibri" w:hAnsi="Calibri" w:cs="Calibri"/>
          <w:b/>
          <w:bCs/>
          <w:sz w:val="36"/>
          <w:szCs w:val="36"/>
          <w:rtl/>
          <w:lang w:bidi="ar-EG"/>
        </w:rPr>
        <w:t>ئ</w:t>
      </w:r>
      <w:r w:rsidR="004A0D3D" w:rsidRPr="00B53730">
        <w:rPr>
          <w:rFonts w:ascii="Calibri" w:hAnsi="Calibri" w:cs="Calibri"/>
          <w:b/>
          <w:bCs/>
          <w:sz w:val="36"/>
          <w:szCs w:val="36"/>
          <w:rtl/>
          <w:lang w:bidi="ar-EG"/>
        </w:rPr>
        <w:t>ي</w:t>
      </w:r>
      <w:r w:rsidR="004A0D3D" w:rsidRPr="003544FD">
        <w:rPr>
          <w:rFonts w:ascii="Calibri" w:hAnsi="Calibri" w:cs="Calibri"/>
          <w:sz w:val="36"/>
          <w:szCs w:val="36"/>
          <w:rtl/>
          <w:lang w:bidi="ar-EG"/>
        </w:rPr>
        <w:t>» لا يختار</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و</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ط</w:t>
      </w:r>
      <w:r w:rsidR="00D91C8F" w:rsidRPr="003544FD">
        <w:rPr>
          <w:rFonts w:ascii="Calibri" w:hAnsi="Calibri" w:cs="Calibri"/>
          <w:sz w:val="36"/>
          <w:szCs w:val="36"/>
          <w:rtl/>
          <w:lang w:bidi="ar-EG"/>
        </w:rPr>
        <w:t>ِ</w:t>
      </w:r>
      <w:r w:rsidR="00680365">
        <w:rPr>
          <w:rFonts w:ascii="Calibri" w:hAnsi="Calibri" w:cs="Calibri" w:hint="cs"/>
          <w:sz w:val="36"/>
          <w:szCs w:val="36"/>
          <w:rtl/>
          <w:lang w:bidi="ar-EG"/>
        </w:rPr>
        <w:t>ئ</w:t>
      </w:r>
      <w:r w:rsidR="004A0D3D" w:rsidRPr="003544FD">
        <w:rPr>
          <w:rFonts w:ascii="Calibri" w:hAnsi="Calibri" w:cs="Calibri"/>
          <w:sz w:val="36"/>
          <w:szCs w:val="36"/>
          <w:rtl/>
          <w:lang w:bidi="ar-EG"/>
        </w:rPr>
        <w:t xml:space="preserve"> ق</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م</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ما ي</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 xml:space="preserve">ساق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ما يفعل؛ ف</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فكاره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ثر</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 xml:space="preserve"> ميكانيكي لحتمي</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ات</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بيولوجية</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 وما ح</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ر</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ي</w:t>
      </w:r>
      <w:r w:rsidR="00B53730">
        <w:rPr>
          <w:rFonts w:ascii="Calibri" w:hAnsi="Calibri" w:cs="Calibri" w:hint="cs"/>
          <w:sz w:val="36"/>
          <w:szCs w:val="36"/>
          <w:rtl/>
          <w:lang w:bidi="ar-EG"/>
        </w:rPr>
        <w:t>َّ</w:t>
      </w:r>
      <w:r w:rsidR="004A0D3D" w:rsidRPr="003544FD">
        <w:rPr>
          <w:rFonts w:ascii="Calibri" w:hAnsi="Calibri" w:cs="Calibri"/>
          <w:sz w:val="36"/>
          <w:szCs w:val="36"/>
          <w:rtl/>
          <w:lang w:bidi="ar-EG"/>
        </w:rPr>
        <w:t xml:space="preserve">ة الإرادة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لا و</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غ</w:t>
      </w:r>
      <w:r w:rsidR="00D91C8F"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D91C8F" w:rsidRPr="003544FD">
        <w:rPr>
          <w:rFonts w:ascii="Calibri" w:hAnsi="Calibri" w:cs="Calibri"/>
          <w:sz w:val="36"/>
          <w:szCs w:val="36"/>
          <w:rtl/>
          <w:lang w:bidi="ar-EG"/>
        </w:rPr>
        <w:t>َّ.</w:t>
      </w:r>
    </w:p>
    <w:p w14:paraId="3B6E4606" w14:textId="766D55B6" w:rsidR="003179D8" w:rsidRPr="003544FD" w:rsidRDefault="00D91C8F"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الفيزيقاني الملحد (</w:t>
      </w:r>
      <w:r w:rsidRPr="00226145">
        <w:rPr>
          <w:rFonts w:ascii="Calibri" w:hAnsi="Calibri" w:cs="Calibri"/>
          <w:b/>
          <w:bCs/>
          <w:sz w:val="36"/>
          <w:szCs w:val="36"/>
          <w:rtl/>
          <w:lang w:bidi="ar-EG"/>
        </w:rPr>
        <w:t>ألكسندر روزنبرج</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3C1E67">
        <w:rPr>
          <w:rFonts w:ascii="Calibri" w:hAnsi="Calibri" w:cs="Calibri"/>
          <w:b/>
          <w:bCs/>
          <w:color w:val="002060"/>
          <w:sz w:val="36"/>
          <w:szCs w:val="36"/>
          <w:highlight w:val="lightGray"/>
          <w:rtl/>
          <w:lang w:bidi="ar-EG"/>
        </w:rPr>
        <w:t xml:space="preserve">حقيقة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ن</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العقل هو [فقط] الد</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ماغ ي</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ض</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م</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ن ل</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ن</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ا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ن</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ه لا ت</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وج</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د </w:t>
      </w:r>
      <w:r w:rsidR="000E6962" w:rsidRPr="003C1E67">
        <w:rPr>
          <w:rFonts w:ascii="Calibri" w:hAnsi="Calibri" w:cs="Calibri"/>
          <w:b/>
          <w:bCs/>
          <w:color w:val="002060"/>
          <w:sz w:val="36"/>
          <w:szCs w:val="36"/>
          <w:highlight w:val="lightGray"/>
          <w:rtl/>
          <w:lang w:bidi="ar-EG"/>
        </w:rPr>
        <w:t>إ</w:t>
      </w:r>
      <w:r w:rsidR="004A0D3D" w:rsidRPr="003C1E67">
        <w:rPr>
          <w:rFonts w:ascii="Calibri" w:hAnsi="Calibri" w:cs="Calibri"/>
          <w:b/>
          <w:bCs/>
          <w:color w:val="002060"/>
          <w:sz w:val="36"/>
          <w:szCs w:val="36"/>
          <w:highlight w:val="lightGray"/>
          <w:rtl/>
          <w:lang w:bidi="ar-EG"/>
        </w:rPr>
        <w:t>رادة</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ح</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ر</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ة</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w:t>
      </w:r>
      <w:r w:rsidR="000E6962" w:rsidRPr="003C1E67">
        <w:rPr>
          <w:rFonts w:ascii="Calibri" w:hAnsi="Calibri" w:cs="Calibri"/>
          <w:b/>
          <w:bCs/>
          <w:color w:val="002060"/>
          <w:sz w:val="36"/>
          <w:szCs w:val="36"/>
          <w:highlight w:val="lightGray"/>
          <w:rtl/>
          <w:lang w:bidi="ar-EG"/>
        </w:rPr>
        <w:t>إ</w:t>
      </w:r>
      <w:r w:rsidR="004A0D3D" w:rsidRPr="003C1E67">
        <w:rPr>
          <w:rFonts w:ascii="Calibri" w:hAnsi="Calibri" w:cs="Calibri"/>
          <w:b/>
          <w:bCs/>
          <w:color w:val="002060"/>
          <w:sz w:val="36"/>
          <w:szCs w:val="36"/>
          <w:highlight w:val="lightGray"/>
          <w:rtl/>
          <w:lang w:bidi="ar-EG"/>
        </w:rPr>
        <w:t>ن</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ها حقيقة ت</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لغ</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ي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ي</w:t>
      </w:r>
      <w:r w:rsidR="00B53730"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غايات</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و تصميم ي</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ن</w:t>
      </w:r>
      <w:r w:rsidR="00654424"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ظ</w:t>
      </w:r>
      <w:r w:rsidR="00654424" w:rsidRPr="003C1E67">
        <w:rPr>
          <w:rFonts w:ascii="Calibri" w:hAnsi="Calibri" w:cs="Calibri" w:hint="cs"/>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م</w:t>
      </w:r>
      <w:r w:rsidR="005B1793" w:rsidRPr="003C1E67">
        <w:rPr>
          <w:rFonts w:ascii="Calibri" w:hAnsi="Calibri" w:cs="Calibri"/>
          <w:b/>
          <w:bCs/>
          <w:color w:val="002060"/>
          <w:sz w:val="36"/>
          <w:szCs w:val="36"/>
          <w:highlight w:val="lightGray"/>
          <w:rtl/>
          <w:lang w:bidi="ar-EG"/>
        </w:rPr>
        <w:t>ُ</w:t>
      </w:r>
      <w:r w:rsidR="004A0D3D" w:rsidRPr="003C1E67">
        <w:rPr>
          <w:rFonts w:ascii="Calibri" w:hAnsi="Calibri" w:cs="Calibri"/>
          <w:b/>
          <w:bCs/>
          <w:color w:val="002060"/>
          <w:sz w:val="36"/>
          <w:szCs w:val="36"/>
          <w:highlight w:val="lightGray"/>
          <w:rtl/>
          <w:lang w:bidi="ar-EG"/>
        </w:rPr>
        <w:t xml:space="preserve">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 xml:space="preserve">عمالنا </w:t>
      </w:r>
      <w:r w:rsidR="006228D8" w:rsidRPr="003C1E67">
        <w:rPr>
          <w:rFonts w:ascii="Calibri" w:hAnsi="Calibri" w:cs="Calibri"/>
          <w:b/>
          <w:bCs/>
          <w:color w:val="002060"/>
          <w:sz w:val="36"/>
          <w:szCs w:val="36"/>
          <w:highlight w:val="lightGray"/>
          <w:rtl/>
          <w:lang w:bidi="ar-EG"/>
        </w:rPr>
        <w:t>أ</w:t>
      </w:r>
      <w:r w:rsidR="004A0D3D" w:rsidRPr="003C1E67">
        <w:rPr>
          <w:rFonts w:ascii="Calibri" w:hAnsi="Calibri" w:cs="Calibri"/>
          <w:b/>
          <w:bCs/>
          <w:color w:val="002060"/>
          <w:sz w:val="36"/>
          <w:szCs w:val="36"/>
          <w:highlight w:val="lightGray"/>
          <w:rtl/>
          <w:lang w:bidi="ar-EG"/>
        </w:rPr>
        <w:t>و حياتنا</w:t>
      </w:r>
      <w:r w:rsidR="004A0D3D" w:rsidRPr="003544FD">
        <w:rPr>
          <w:rFonts w:ascii="Calibri" w:hAnsi="Calibri" w:cs="Calibri"/>
          <w:sz w:val="36"/>
          <w:szCs w:val="36"/>
          <w:rtl/>
          <w:lang w:bidi="ar-EG"/>
        </w:rPr>
        <w:t>»</w:t>
      </w:r>
    </w:p>
    <w:p w14:paraId="66E095F0" w14:textId="10D71F03" w:rsidR="005B1793" w:rsidRPr="003544FD" w:rsidRDefault="00195B82" w:rsidP="0022314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Alex Rosenberg, </w:t>
      </w:r>
      <w:r w:rsidRPr="00223148">
        <w:rPr>
          <w:rFonts w:ascii="Calibri" w:hAnsi="Calibri" w:cs="Calibri"/>
          <w:b/>
          <w:bCs/>
          <w:i/>
          <w:iCs/>
          <w:sz w:val="36"/>
          <w:szCs w:val="36"/>
          <w:lang w:bidi="ar-EG"/>
        </w:rPr>
        <w:t xml:space="preserve">The Atheist’s Guide </w:t>
      </w:r>
      <w:r w:rsidR="008D7D94" w:rsidRPr="00223148">
        <w:rPr>
          <w:rFonts w:ascii="Calibri" w:hAnsi="Calibri" w:cs="Calibri"/>
          <w:b/>
          <w:bCs/>
          <w:i/>
          <w:iCs/>
          <w:sz w:val="36"/>
          <w:szCs w:val="36"/>
          <w:lang w:bidi="ar-EG"/>
        </w:rPr>
        <w:t>to Reality</w:t>
      </w:r>
      <w:r w:rsidR="008D7D94" w:rsidRPr="003544FD">
        <w:rPr>
          <w:rFonts w:ascii="Calibri" w:hAnsi="Calibri" w:cs="Calibri"/>
          <w:sz w:val="36"/>
          <w:szCs w:val="36"/>
          <w:lang w:bidi="ar-EG"/>
        </w:rPr>
        <w:t>, p195</w:t>
      </w:r>
      <w:r w:rsidR="00654424">
        <w:rPr>
          <w:rFonts w:ascii="Calibri" w:hAnsi="Calibri" w:cs="Calibri"/>
          <w:sz w:val="36"/>
          <w:szCs w:val="36"/>
          <w:lang w:bidi="ar-EG"/>
        </w:rPr>
        <w:t>.</w:t>
      </w:r>
    </w:p>
    <w:p w14:paraId="35D30482" w14:textId="0ED6C9F8" w:rsidR="00081E5B" w:rsidRDefault="00081E5B" w:rsidP="00E50938">
      <w:pPr>
        <w:widowControl w:val="0"/>
        <w:bidi/>
        <w:spacing w:line="240" w:lineRule="auto"/>
        <w:jc w:val="both"/>
        <w:rPr>
          <w:rFonts w:ascii="Calibri" w:hAnsi="Calibri" w:cs="Calibri"/>
          <w:sz w:val="36"/>
          <w:szCs w:val="36"/>
          <w:rtl/>
          <w:lang w:bidi="ar-EG"/>
        </w:rPr>
      </w:pPr>
      <w:r w:rsidRPr="00C701B5">
        <w:rPr>
          <w:rFonts w:ascii="Calibri" w:hAnsi="Calibri" w:cs="Calibri"/>
          <w:b/>
          <w:bCs/>
          <w:sz w:val="36"/>
          <w:szCs w:val="36"/>
          <w:rtl/>
          <w:lang w:bidi="ar-EG"/>
        </w:rPr>
        <w:t>جيري كو</w:t>
      </w:r>
      <w:r w:rsidRPr="00C701B5">
        <w:rPr>
          <w:rFonts w:ascii="Calibri" w:hAnsi="Calibri" w:cs="Calibri" w:hint="cs"/>
          <w:b/>
          <w:bCs/>
          <w:sz w:val="36"/>
          <w:szCs w:val="36"/>
          <w:rtl/>
          <w:lang w:bidi="ar-EG"/>
        </w:rPr>
        <w:t>ين</w:t>
      </w:r>
      <w:r w:rsidRPr="00C701B5">
        <w:rPr>
          <w:rFonts w:ascii="Calibri" w:hAnsi="Calibri" w:cs="Calibri"/>
          <w:b/>
          <w:bCs/>
          <w:sz w:val="36"/>
          <w:szCs w:val="36"/>
          <w:rtl/>
          <w:lang w:bidi="ar-EG"/>
        </w:rPr>
        <w:t xml:space="preserve"> </w:t>
      </w:r>
      <w:r w:rsidRPr="00C701B5">
        <w:rPr>
          <w:rFonts w:ascii="Calibri" w:hAnsi="Calibri" w:cs="Calibri"/>
          <w:b/>
          <w:bCs/>
          <w:sz w:val="36"/>
          <w:szCs w:val="36"/>
          <w:lang w:bidi="ar-EG"/>
        </w:rPr>
        <w:t>Jerry Coyne</w:t>
      </w:r>
      <w:r w:rsidRPr="003544FD">
        <w:rPr>
          <w:rFonts w:ascii="Calibri" w:hAnsi="Calibri" w:cs="Calibri"/>
          <w:sz w:val="36"/>
          <w:szCs w:val="36"/>
          <w:rtl/>
          <w:lang w:bidi="ar-EG"/>
        </w:rPr>
        <w:t xml:space="preserve"> (١٩٤٩</w:t>
      </w:r>
      <w:r w:rsidR="00AA4AF0">
        <w:rPr>
          <w:rFonts w:ascii="Calibri" w:hAnsi="Calibri" w:cs="Calibri" w:hint="cs"/>
          <w:sz w:val="36"/>
          <w:szCs w:val="36"/>
          <w:rtl/>
          <w:lang w:bidi="ar-EG"/>
        </w:rPr>
        <w:t>_</w:t>
      </w:r>
      <w:r w:rsidRPr="003544FD">
        <w:rPr>
          <w:rFonts w:ascii="Calibri" w:hAnsi="Calibri" w:cs="Calibri"/>
          <w:sz w:val="36"/>
          <w:szCs w:val="36"/>
          <w:rtl/>
          <w:lang w:bidi="ar-EG"/>
        </w:rPr>
        <w:t>): بيولوج</w:t>
      </w:r>
      <w:r>
        <w:rPr>
          <w:rFonts w:ascii="Calibri" w:hAnsi="Calibri" w:cs="Calibri" w:hint="cs"/>
          <w:sz w:val="36"/>
          <w:szCs w:val="36"/>
          <w:rtl/>
          <w:lang w:bidi="ar-EG"/>
        </w:rPr>
        <w:t>ي</w:t>
      </w:r>
      <w:r w:rsidRPr="003544FD">
        <w:rPr>
          <w:rFonts w:ascii="Calibri" w:hAnsi="Calibri" w:cs="Calibri"/>
          <w:sz w:val="36"/>
          <w:szCs w:val="36"/>
          <w:rtl/>
          <w:lang w:bidi="ar-EG"/>
        </w:rPr>
        <w:t xml:space="preserve"> أمريك</w:t>
      </w:r>
      <w:r>
        <w:rPr>
          <w:rFonts w:ascii="Calibri" w:hAnsi="Calibri" w:cs="Calibri" w:hint="cs"/>
          <w:sz w:val="36"/>
          <w:szCs w:val="36"/>
          <w:rtl/>
          <w:lang w:bidi="ar-EG"/>
        </w:rPr>
        <w:t>ي</w:t>
      </w:r>
      <w:r w:rsidRPr="003544FD">
        <w:rPr>
          <w:rFonts w:ascii="Calibri" w:hAnsi="Calibri" w:cs="Calibri"/>
          <w:sz w:val="36"/>
          <w:szCs w:val="36"/>
          <w:rtl/>
          <w:lang w:bidi="ar-EG"/>
        </w:rPr>
        <w:t>، ض أصل يهودي. مهتم بالترويج لدعوى تعارض العلم والدين. من أهم خصوم «تيار التصميم الذكي» في أمريكا.</w:t>
      </w:r>
    </w:p>
    <w:p w14:paraId="4906696B" w14:textId="5720F61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 الملحد العنيد</w:t>
      </w:r>
      <w:r w:rsidR="0096198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C701B5">
        <w:rPr>
          <w:rFonts w:ascii="Calibri" w:hAnsi="Calibri" w:cs="Calibri"/>
          <w:b/>
          <w:bCs/>
          <w:sz w:val="36"/>
          <w:szCs w:val="36"/>
          <w:rtl/>
          <w:lang w:bidi="ar-EG"/>
        </w:rPr>
        <w:t>جيري كوين</w:t>
      </w:r>
      <w:r w:rsidRPr="003544FD">
        <w:rPr>
          <w:rFonts w:ascii="Calibri" w:hAnsi="Calibri" w:cs="Calibri"/>
          <w:sz w:val="36"/>
          <w:szCs w:val="36"/>
          <w:rtl/>
          <w:lang w:bidi="ar-EG"/>
        </w:rPr>
        <w:t>)</w:t>
      </w:r>
      <w:r w:rsidR="00961980"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000E6962" w:rsidRPr="003C1E67">
        <w:rPr>
          <w:rFonts w:ascii="Calibri" w:hAnsi="Calibri" w:cs="Calibri"/>
          <w:b/>
          <w:bCs/>
          <w:color w:val="002060"/>
          <w:sz w:val="36"/>
          <w:szCs w:val="36"/>
          <w:highlight w:val="lightGray"/>
          <w:rtl/>
          <w:lang w:bidi="ar-EG"/>
        </w:rPr>
        <w:t>إ</w:t>
      </w:r>
      <w:r w:rsidRPr="003C1E67">
        <w:rPr>
          <w:rFonts w:ascii="Calibri" w:hAnsi="Calibri" w:cs="Calibri"/>
          <w:b/>
          <w:bCs/>
          <w:color w:val="002060"/>
          <w:sz w:val="36"/>
          <w:szCs w:val="36"/>
          <w:highlight w:val="lightGray"/>
          <w:rtl/>
          <w:lang w:bidi="ar-EG"/>
        </w:rPr>
        <w:t>ن</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 xml:space="preserve"> س</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ل</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وك</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ي</w:t>
      </w:r>
      <w:r w:rsidR="00961980" w:rsidRPr="003C1E67">
        <w:rPr>
          <w:rFonts w:ascii="Calibri" w:hAnsi="Calibri" w:cs="Calibri"/>
          <w:b/>
          <w:bCs/>
          <w:color w:val="002060"/>
          <w:sz w:val="36"/>
          <w:szCs w:val="36"/>
          <w:highlight w:val="lightGray"/>
          <w:rtl/>
          <w:lang w:bidi="ar-EG"/>
        </w:rPr>
        <w:t>ّ</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اتنا ت</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ق</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ر</w:t>
      </w:r>
      <w:r w:rsidR="00961980" w:rsidRPr="003C1E67">
        <w:rPr>
          <w:rFonts w:ascii="Calibri" w:hAnsi="Calibri" w:cs="Calibri"/>
          <w:b/>
          <w:bCs/>
          <w:color w:val="002060"/>
          <w:sz w:val="36"/>
          <w:szCs w:val="36"/>
          <w:highlight w:val="lightGray"/>
          <w:rtl/>
          <w:lang w:bidi="ar-EG"/>
        </w:rPr>
        <w:t>ّ</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ر</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ها بص</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ورة ح</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ص</w:t>
      </w:r>
      <w:r w:rsidR="00A7237F"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ر</w:t>
      </w:r>
      <w:r w:rsidR="00243B98"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ي</w:t>
      </w:r>
      <w:r w:rsidR="00961980" w:rsidRPr="003C1E67">
        <w:rPr>
          <w:rFonts w:ascii="Calibri" w:hAnsi="Calibri" w:cs="Calibri"/>
          <w:b/>
          <w:bCs/>
          <w:color w:val="002060"/>
          <w:sz w:val="36"/>
          <w:szCs w:val="36"/>
          <w:highlight w:val="lightGray"/>
          <w:rtl/>
          <w:lang w:bidi="ar-EG"/>
        </w:rPr>
        <w:t>ّ</w:t>
      </w:r>
      <w:r w:rsidR="00243B98" w:rsidRPr="003C1E67">
        <w:rPr>
          <w:rFonts w:ascii="Calibri" w:hAnsi="Calibri" w:cs="Calibri" w:hint="cs"/>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ة</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 xml:space="preserve"> جي</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ن</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ات</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نا وبي</w:t>
      </w:r>
      <w:r w:rsidR="00961980" w:rsidRPr="003C1E67">
        <w:rPr>
          <w:rFonts w:ascii="Calibri" w:hAnsi="Calibri" w:cs="Calibri"/>
          <w:b/>
          <w:bCs/>
          <w:color w:val="002060"/>
          <w:sz w:val="36"/>
          <w:szCs w:val="36"/>
          <w:highlight w:val="lightGray"/>
          <w:rtl/>
          <w:lang w:bidi="ar-EG"/>
        </w:rPr>
        <w:t>ئا</w:t>
      </w:r>
      <w:r w:rsidRPr="003C1E67">
        <w:rPr>
          <w:rFonts w:ascii="Calibri" w:hAnsi="Calibri" w:cs="Calibri"/>
          <w:b/>
          <w:bCs/>
          <w:color w:val="002060"/>
          <w:sz w:val="36"/>
          <w:szCs w:val="36"/>
          <w:highlight w:val="lightGray"/>
          <w:rtl/>
          <w:lang w:bidi="ar-EG"/>
        </w:rPr>
        <w:t>ت</w:t>
      </w:r>
      <w:r w:rsidR="00961980" w:rsidRPr="003C1E67">
        <w:rPr>
          <w:rFonts w:ascii="Calibri" w:hAnsi="Calibri" w:cs="Calibri"/>
          <w:b/>
          <w:bCs/>
          <w:color w:val="002060"/>
          <w:sz w:val="36"/>
          <w:szCs w:val="36"/>
          <w:highlight w:val="lightGray"/>
          <w:rtl/>
          <w:lang w:bidi="ar-EG"/>
        </w:rPr>
        <w:t>ُ</w:t>
      </w:r>
      <w:r w:rsidRPr="003C1E67">
        <w:rPr>
          <w:rFonts w:ascii="Calibri" w:hAnsi="Calibri" w:cs="Calibri"/>
          <w:b/>
          <w:bCs/>
          <w:color w:val="002060"/>
          <w:sz w:val="36"/>
          <w:szCs w:val="36"/>
          <w:highlight w:val="lightGray"/>
          <w:rtl/>
          <w:lang w:bidi="ar-EG"/>
        </w:rPr>
        <w:t xml:space="preserve">نا، ولا شيء </w:t>
      </w:r>
      <w:r w:rsidR="0090107F" w:rsidRPr="003C1E67">
        <w:rPr>
          <w:rFonts w:ascii="Calibri" w:hAnsi="Calibri" w:cs="Calibri"/>
          <w:b/>
          <w:bCs/>
          <w:color w:val="002060"/>
          <w:sz w:val="36"/>
          <w:szCs w:val="36"/>
          <w:highlight w:val="lightGray"/>
          <w:rtl/>
          <w:lang w:bidi="ar-EG"/>
        </w:rPr>
        <w:t>آ</w:t>
      </w:r>
      <w:r w:rsidRPr="003C1E67">
        <w:rPr>
          <w:rFonts w:ascii="Calibri" w:hAnsi="Calibri" w:cs="Calibri"/>
          <w:b/>
          <w:bCs/>
          <w:color w:val="002060"/>
          <w:sz w:val="36"/>
          <w:szCs w:val="36"/>
          <w:highlight w:val="lightGray"/>
          <w:rtl/>
          <w:lang w:bidi="ar-EG"/>
        </w:rPr>
        <w:t>خر</w:t>
      </w:r>
      <w:r w:rsidR="00243B98" w:rsidRPr="003C1E67">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56A29440" w14:textId="44C858F8" w:rsidR="00961980" w:rsidRDefault="00961980" w:rsidP="00BF26C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Jerry Coyne, </w:t>
      </w:r>
      <w:r w:rsidR="002820ED" w:rsidRPr="00223148">
        <w:rPr>
          <w:rFonts w:ascii="Calibri" w:hAnsi="Calibri" w:cs="Calibri"/>
          <w:b/>
          <w:bCs/>
          <w:i/>
          <w:iCs/>
          <w:sz w:val="36"/>
          <w:szCs w:val="36"/>
          <w:lang w:bidi="ar-EG"/>
        </w:rPr>
        <w:t>once</w:t>
      </w:r>
      <w:r w:rsidRPr="00223148">
        <w:rPr>
          <w:rFonts w:ascii="Calibri" w:hAnsi="Calibri" w:cs="Calibri"/>
          <w:b/>
          <w:bCs/>
          <w:i/>
          <w:iCs/>
          <w:sz w:val="36"/>
          <w:szCs w:val="36"/>
          <w:lang w:bidi="ar-EG"/>
        </w:rPr>
        <w:t xml:space="preserve"> again with free will: a question for readers</w:t>
      </w:r>
      <w:r w:rsidR="00223148">
        <w:rPr>
          <w:rFonts w:ascii="Calibri" w:hAnsi="Calibri" w:cs="Calibri"/>
          <w:sz w:val="36"/>
          <w:szCs w:val="36"/>
          <w:lang w:bidi="ar-EG"/>
        </w:rPr>
        <w:t>.</w:t>
      </w:r>
    </w:p>
    <w:p w14:paraId="39D9953C" w14:textId="38F5882E" w:rsidR="00223148" w:rsidRPr="00E43364" w:rsidRDefault="00E43364" w:rsidP="00BF26C8">
      <w:pPr>
        <w:widowControl w:val="0"/>
        <w:spacing w:line="240" w:lineRule="auto"/>
        <w:jc w:val="both"/>
        <w:rPr>
          <w:rFonts w:ascii="Calibri" w:hAnsi="Calibri" w:cs="Calibri"/>
          <w:sz w:val="36"/>
          <w:szCs w:val="36"/>
          <w:rtl/>
          <w:lang w:bidi="ar-EG"/>
        </w:rPr>
      </w:pPr>
      <w:hyperlink r:id="rId13" w:history="1">
        <w:r w:rsidRPr="005F13F1">
          <w:rPr>
            <w:rStyle w:val="Hyperlink"/>
            <w:rFonts w:ascii="Calibri" w:hAnsi="Calibri" w:cs="Calibri"/>
            <w:sz w:val="36"/>
            <w:szCs w:val="36"/>
            <w:lang w:bidi="ar-EG"/>
          </w:rPr>
          <w:t>https://whyevolutionistrue.wordpress.com/2Ol6/O8/l6/once-again-with-free-will-a-question-for-readers</w:t>
        </w:r>
      </w:hyperlink>
      <w:r>
        <w:rPr>
          <w:rFonts w:ascii="Calibri" w:hAnsi="Calibri" w:cs="Calibri"/>
          <w:sz w:val="36"/>
          <w:szCs w:val="36"/>
          <w:lang w:bidi="ar-EG"/>
        </w:rPr>
        <w:t xml:space="preserve"> </w:t>
      </w:r>
    </w:p>
    <w:p w14:paraId="0306A5FE" w14:textId="782FDB71" w:rsidR="00181C33"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الفيزيقاني</w:t>
      </w:r>
      <w:r w:rsidR="00961980" w:rsidRPr="003544FD">
        <w:rPr>
          <w:rFonts w:ascii="Calibri" w:hAnsi="Calibri" w:cs="Calibri"/>
          <w:sz w:val="36"/>
          <w:szCs w:val="36"/>
          <w:rtl/>
          <w:lang w:bidi="ar-EG"/>
        </w:rPr>
        <w:t>ّ</w:t>
      </w:r>
      <w:r w:rsidRPr="003544FD">
        <w:rPr>
          <w:rFonts w:ascii="Calibri" w:hAnsi="Calibri" w:cs="Calibri"/>
          <w:sz w:val="36"/>
          <w:szCs w:val="36"/>
          <w:rtl/>
          <w:lang w:bidi="ar-EG"/>
        </w:rPr>
        <w:t>ة</w:t>
      </w:r>
      <w:r w:rsidR="00961980"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961980" w:rsidRPr="003544FD">
        <w:rPr>
          <w:rFonts w:ascii="Calibri" w:hAnsi="Calibri" w:cs="Calibri"/>
          <w:sz w:val="36"/>
          <w:szCs w:val="36"/>
          <w:rtl/>
          <w:lang w:bidi="ar-EG"/>
        </w:rPr>
        <w:t>ُ</w:t>
      </w:r>
      <w:r w:rsidRPr="003544FD">
        <w:rPr>
          <w:rFonts w:ascii="Calibri" w:hAnsi="Calibri" w:cs="Calibri"/>
          <w:sz w:val="36"/>
          <w:szCs w:val="36"/>
          <w:rtl/>
          <w:lang w:bidi="ar-EG"/>
        </w:rPr>
        <w:t>ل</w:t>
      </w:r>
      <w:r w:rsidR="00961980" w:rsidRPr="003544FD">
        <w:rPr>
          <w:rFonts w:ascii="Calibri" w:hAnsi="Calibri" w:cs="Calibri"/>
          <w:sz w:val="36"/>
          <w:szCs w:val="36"/>
          <w:rtl/>
          <w:lang w:bidi="ar-EG"/>
        </w:rPr>
        <w:t>ْ</w:t>
      </w:r>
      <w:r w:rsidRPr="003544FD">
        <w:rPr>
          <w:rFonts w:ascii="Calibri" w:hAnsi="Calibri" w:cs="Calibri"/>
          <w:sz w:val="36"/>
          <w:szCs w:val="36"/>
          <w:rtl/>
          <w:lang w:bidi="ar-EG"/>
        </w:rPr>
        <w:t>غ</w:t>
      </w:r>
      <w:r w:rsidR="00961980" w:rsidRPr="003544FD">
        <w:rPr>
          <w:rFonts w:ascii="Calibri" w:hAnsi="Calibri" w:cs="Calibri"/>
          <w:sz w:val="36"/>
          <w:szCs w:val="36"/>
          <w:rtl/>
          <w:lang w:bidi="ar-EG"/>
        </w:rPr>
        <w:t>ِ</w:t>
      </w:r>
      <w:r w:rsidRPr="003544FD">
        <w:rPr>
          <w:rFonts w:ascii="Calibri" w:hAnsi="Calibri" w:cs="Calibri"/>
          <w:sz w:val="36"/>
          <w:szCs w:val="36"/>
          <w:rtl/>
          <w:lang w:bidi="ar-EG"/>
        </w:rPr>
        <w:t>ي من الإلحاد معقولي</w:t>
      </w:r>
      <w:r w:rsidR="00961980" w:rsidRPr="003544FD">
        <w:rPr>
          <w:rFonts w:ascii="Calibri" w:hAnsi="Calibri" w:cs="Calibri"/>
          <w:sz w:val="36"/>
          <w:szCs w:val="36"/>
          <w:rtl/>
          <w:lang w:bidi="ar-EG"/>
        </w:rPr>
        <w:t>َّ</w:t>
      </w:r>
      <w:r w:rsidRPr="003544FD">
        <w:rPr>
          <w:rFonts w:ascii="Calibri" w:hAnsi="Calibri" w:cs="Calibri"/>
          <w:sz w:val="36"/>
          <w:szCs w:val="36"/>
          <w:rtl/>
          <w:lang w:bidi="ar-EG"/>
        </w:rPr>
        <w:t>ت</w:t>
      </w:r>
      <w:r w:rsidR="00961980" w:rsidRPr="003544FD">
        <w:rPr>
          <w:rFonts w:ascii="Calibri" w:hAnsi="Calibri" w:cs="Calibri"/>
          <w:sz w:val="36"/>
          <w:szCs w:val="36"/>
          <w:rtl/>
          <w:lang w:bidi="ar-EG"/>
        </w:rPr>
        <w:t>َ</w:t>
      </w:r>
      <w:r w:rsidRPr="003544FD">
        <w:rPr>
          <w:rFonts w:ascii="Calibri" w:hAnsi="Calibri" w:cs="Calibri"/>
          <w:sz w:val="36"/>
          <w:szCs w:val="36"/>
          <w:rtl/>
          <w:lang w:bidi="ar-EG"/>
        </w:rPr>
        <w:t>ه</w:t>
      </w:r>
      <w:r w:rsidR="00961980" w:rsidRPr="003544FD">
        <w:rPr>
          <w:rFonts w:ascii="Calibri" w:hAnsi="Calibri" w:cs="Calibri"/>
          <w:sz w:val="36"/>
          <w:szCs w:val="36"/>
          <w:rtl/>
          <w:lang w:bidi="ar-EG"/>
        </w:rPr>
        <w:t>ُ</w:t>
      </w:r>
      <w:r w:rsidRPr="003544FD">
        <w:rPr>
          <w:rFonts w:ascii="Calibri" w:hAnsi="Calibri" w:cs="Calibri"/>
          <w:sz w:val="36"/>
          <w:szCs w:val="36"/>
          <w:rtl/>
          <w:lang w:bidi="ar-EG"/>
        </w:rPr>
        <w:t xml:space="preserve"> لأنها ت</w:t>
      </w:r>
      <w:r w:rsidR="00181C33" w:rsidRPr="003544FD">
        <w:rPr>
          <w:rFonts w:ascii="Calibri" w:hAnsi="Calibri" w:cs="Calibri"/>
          <w:sz w:val="36"/>
          <w:szCs w:val="36"/>
          <w:rtl/>
          <w:lang w:bidi="ar-EG"/>
        </w:rPr>
        <w:t>ُ</w:t>
      </w:r>
      <w:r w:rsidRPr="003544FD">
        <w:rPr>
          <w:rFonts w:ascii="Calibri" w:hAnsi="Calibri" w:cs="Calibri"/>
          <w:sz w:val="36"/>
          <w:szCs w:val="36"/>
          <w:rtl/>
          <w:lang w:bidi="ar-EG"/>
        </w:rPr>
        <w:t>ث</w:t>
      </w:r>
      <w:r w:rsidR="00181C33" w:rsidRPr="003544FD">
        <w:rPr>
          <w:rFonts w:ascii="Calibri" w:hAnsi="Calibri" w:cs="Calibri"/>
          <w:sz w:val="36"/>
          <w:szCs w:val="36"/>
          <w:rtl/>
          <w:lang w:bidi="ar-EG"/>
        </w:rPr>
        <w:t>ْ</w:t>
      </w:r>
      <w:r w:rsidRPr="003544FD">
        <w:rPr>
          <w:rFonts w:ascii="Calibri" w:hAnsi="Calibri" w:cs="Calibri"/>
          <w:sz w:val="36"/>
          <w:szCs w:val="36"/>
          <w:rtl/>
          <w:lang w:bidi="ar-EG"/>
        </w:rPr>
        <w:t>ب</w:t>
      </w:r>
      <w:r w:rsidR="00181C33" w:rsidRPr="003544FD">
        <w:rPr>
          <w:rFonts w:ascii="Calibri" w:hAnsi="Calibri" w:cs="Calibri"/>
          <w:sz w:val="36"/>
          <w:szCs w:val="36"/>
          <w:rtl/>
          <w:lang w:bidi="ar-EG"/>
        </w:rPr>
        <w:t>ِ</w:t>
      </w:r>
      <w:r w:rsidRPr="003544FD">
        <w:rPr>
          <w:rFonts w:ascii="Calibri" w:hAnsi="Calibri" w:cs="Calibri"/>
          <w:sz w:val="36"/>
          <w:szCs w:val="36"/>
          <w:rtl/>
          <w:lang w:bidi="ar-EG"/>
        </w:rPr>
        <w:t>ت</w:t>
      </w:r>
      <w:r w:rsidR="00181C3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اختيار الإلحاد نزوع</w:t>
      </w:r>
      <w:r w:rsidR="00181C3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لي</w:t>
      </w:r>
      <w:r w:rsidR="00181C33" w:rsidRPr="003544FD">
        <w:rPr>
          <w:rFonts w:ascii="Calibri" w:hAnsi="Calibri" w:cs="Calibri"/>
          <w:sz w:val="36"/>
          <w:szCs w:val="36"/>
          <w:rtl/>
          <w:lang w:bidi="ar-EG"/>
        </w:rPr>
        <w:t>ٌّ</w:t>
      </w:r>
      <w:r w:rsidRPr="003544FD">
        <w:rPr>
          <w:rFonts w:ascii="Calibri" w:hAnsi="Calibri" w:cs="Calibri"/>
          <w:sz w:val="36"/>
          <w:szCs w:val="36"/>
          <w:rtl/>
          <w:lang w:bidi="ar-EG"/>
        </w:rPr>
        <w:t xml:space="preserve"> 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w:t>
      </w:r>
      <w:r w:rsidR="00181C33" w:rsidRPr="003544FD">
        <w:rPr>
          <w:rFonts w:ascii="Calibri" w:hAnsi="Calibri" w:cs="Calibri"/>
          <w:sz w:val="36"/>
          <w:szCs w:val="36"/>
          <w:rtl/>
          <w:lang w:bidi="ar-EG"/>
        </w:rPr>
        <w:t>ٍ</w:t>
      </w:r>
      <w:r w:rsidRPr="003544FD">
        <w:rPr>
          <w:rFonts w:ascii="Calibri" w:hAnsi="Calibri" w:cs="Calibri"/>
          <w:sz w:val="36"/>
          <w:szCs w:val="36"/>
          <w:rtl/>
          <w:lang w:bidi="ar-EG"/>
        </w:rPr>
        <w:t xml:space="preserve"> لا يختار.</w:t>
      </w:r>
    </w:p>
    <w:p w14:paraId="4E96C011" w14:textId="4A20974F" w:rsidR="00BF26C8" w:rsidRPr="003544FD" w:rsidRDefault="00BF26C8"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FA0FB8">
        <w:rPr>
          <w:rFonts w:ascii="Calibri" w:hAnsi="Calibri" w:cs="Calibri"/>
          <w:b/>
          <w:bCs/>
          <w:color w:val="002060"/>
          <w:sz w:val="36"/>
          <w:szCs w:val="36"/>
          <w:highlight w:val="lightGray"/>
          <w:rtl/>
          <w:lang w:bidi="ar-EG"/>
        </w:rPr>
        <w:t>م</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ن العسير ت</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ص</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وّ</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 xml:space="preserve">ر كيف يُمكن </w:t>
      </w:r>
      <w:r w:rsidR="00C701B5" w:rsidRPr="00FA0FB8">
        <w:rPr>
          <w:rFonts w:ascii="Calibri" w:hAnsi="Calibri" w:cs="Calibri" w:hint="cs"/>
          <w:b/>
          <w:bCs/>
          <w:color w:val="002060"/>
          <w:sz w:val="36"/>
          <w:szCs w:val="36"/>
          <w:highlight w:val="lightGray"/>
          <w:rtl/>
          <w:lang w:bidi="ar-EG"/>
        </w:rPr>
        <w:t>للإرادة</w:t>
      </w:r>
      <w:r w:rsidRPr="00FA0FB8">
        <w:rPr>
          <w:rFonts w:ascii="Calibri" w:hAnsi="Calibri" w:cs="Calibri"/>
          <w:b/>
          <w:bCs/>
          <w:color w:val="002060"/>
          <w:sz w:val="36"/>
          <w:szCs w:val="36"/>
          <w:highlight w:val="lightGray"/>
          <w:rtl/>
          <w:lang w:bidi="ar-EG"/>
        </w:rPr>
        <w:t xml:space="preserve"> الح</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رّ</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ة أن تعمل إذا كان س</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ل</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وكنا أسير القانون الفيزيائي؛ ولذلك يبدو أن</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 xml:space="preserve">نا لسنا أكثر من </w:t>
      </w:r>
      <w:r w:rsidR="0090107F" w:rsidRPr="00FA0FB8">
        <w:rPr>
          <w:rFonts w:ascii="Calibri" w:hAnsi="Calibri" w:cs="Calibri"/>
          <w:b/>
          <w:bCs/>
          <w:color w:val="002060"/>
          <w:sz w:val="36"/>
          <w:szCs w:val="36"/>
          <w:highlight w:val="lightGray"/>
          <w:rtl/>
          <w:lang w:bidi="ar-EG"/>
        </w:rPr>
        <w:t>آ</w:t>
      </w:r>
      <w:r w:rsidRPr="00FA0FB8">
        <w:rPr>
          <w:rFonts w:ascii="Calibri" w:hAnsi="Calibri" w:cs="Calibri"/>
          <w:b/>
          <w:bCs/>
          <w:color w:val="002060"/>
          <w:sz w:val="36"/>
          <w:szCs w:val="36"/>
          <w:highlight w:val="lightGray"/>
          <w:rtl/>
          <w:lang w:bidi="ar-EG"/>
        </w:rPr>
        <w:t>لات بيولوجيّة، وأن</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 xml:space="preserve"> الإرادة الح</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ر</w:t>
      </w:r>
      <w:r w:rsidR="008E31EF" w:rsidRPr="00FA0FB8">
        <w:rPr>
          <w:rFonts w:ascii="Calibri" w:hAnsi="Calibri" w:cs="Calibri" w:hint="cs"/>
          <w:b/>
          <w:bCs/>
          <w:color w:val="002060"/>
          <w:sz w:val="36"/>
          <w:szCs w:val="36"/>
          <w:highlight w:val="lightGray"/>
          <w:rtl/>
          <w:lang w:bidi="ar-EG"/>
        </w:rPr>
        <w:t>َّ</w:t>
      </w:r>
      <w:r w:rsidRPr="00FA0FB8">
        <w:rPr>
          <w:rFonts w:ascii="Calibri" w:hAnsi="Calibri" w:cs="Calibri"/>
          <w:b/>
          <w:bCs/>
          <w:color w:val="002060"/>
          <w:sz w:val="36"/>
          <w:szCs w:val="36"/>
          <w:highlight w:val="lightGray"/>
          <w:rtl/>
          <w:lang w:bidi="ar-EG"/>
        </w:rPr>
        <w:t>ة لا تعدو أن تكون وهمًا</w:t>
      </w:r>
      <w:r w:rsidRPr="003544FD">
        <w:rPr>
          <w:rFonts w:ascii="Calibri" w:hAnsi="Calibri" w:cs="Calibri"/>
          <w:sz w:val="36"/>
          <w:szCs w:val="36"/>
          <w:rtl/>
          <w:lang w:bidi="ar-EG"/>
        </w:rPr>
        <w:t>». (</w:t>
      </w:r>
      <w:r w:rsidRPr="003544FD">
        <w:rPr>
          <w:rFonts w:ascii="Calibri" w:hAnsi="Calibri" w:cs="Calibri"/>
          <w:b/>
          <w:bCs/>
          <w:sz w:val="36"/>
          <w:szCs w:val="36"/>
          <w:rtl/>
          <w:lang w:bidi="ar-EG"/>
        </w:rPr>
        <w:t>ستفن هاوكنج</w:t>
      </w:r>
      <w:r w:rsidRPr="003544FD">
        <w:rPr>
          <w:rFonts w:ascii="Calibri" w:hAnsi="Calibri" w:cs="Calibri"/>
          <w:sz w:val="36"/>
          <w:szCs w:val="36"/>
          <w:rtl/>
          <w:lang w:bidi="ar-EG"/>
        </w:rPr>
        <w:t>).</w:t>
      </w:r>
    </w:p>
    <w:p w14:paraId="6E6F8A29" w14:textId="1E64C564" w:rsidR="006228D8" w:rsidRPr="003544FD" w:rsidRDefault="004A0D3D" w:rsidP="00BF26C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Hawking, </w:t>
      </w:r>
      <w:r w:rsidRPr="00045B4A">
        <w:rPr>
          <w:rFonts w:ascii="Calibri" w:hAnsi="Calibri" w:cs="Calibri"/>
          <w:b/>
          <w:bCs/>
          <w:i/>
          <w:iCs/>
          <w:sz w:val="36"/>
          <w:szCs w:val="36"/>
          <w:lang w:bidi="ar-EG"/>
        </w:rPr>
        <w:t>The Grand Design</w:t>
      </w:r>
      <w:r w:rsidRPr="003544FD">
        <w:rPr>
          <w:rFonts w:ascii="Calibri" w:hAnsi="Calibri" w:cs="Calibri"/>
          <w:sz w:val="36"/>
          <w:szCs w:val="36"/>
          <w:lang w:bidi="ar-EG"/>
        </w:rPr>
        <w:t xml:space="preserve"> (New York: Bantam Books, 2010), p32</w:t>
      </w:r>
      <w:r w:rsidRPr="003544FD">
        <w:rPr>
          <w:rFonts w:ascii="Calibri" w:hAnsi="Calibri" w:cs="Calibri"/>
          <w:sz w:val="36"/>
          <w:szCs w:val="36"/>
          <w:rtl/>
          <w:lang w:bidi="ar-EG"/>
        </w:rPr>
        <w:t>.</w:t>
      </w:r>
    </w:p>
    <w:p w14:paraId="0E4D64F7" w14:textId="2970E4BD" w:rsidR="003179D8" w:rsidRPr="003544FD" w:rsidRDefault="004A0D3D" w:rsidP="00BF26C8">
      <w:pPr>
        <w:keepNext/>
        <w:widowControl w:val="0"/>
        <w:bidi/>
        <w:spacing w:line="240" w:lineRule="auto"/>
        <w:jc w:val="center"/>
        <w:outlineLvl w:val="2"/>
        <w:rPr>
          <w:rFonts w:ascii="Calibri" w:hAnsi="Calibri" w:cs="Calibri"/>
          <w:b/>
          <w:bCs/>
          <w:sz w:val="36"/>
          <w:szCs w:val="36"/>
          <w:u w:val="single"/>
          <w:lang w:bidi="ar-EG"/>
        </w:rPr>
      </w:pPr>
      <w:bookmarkStart w:id="53" w:name="_Toc178854285"/>
      <w:r w:rsidRPr="00BF26C8">
        <w:rPr>
          <w:rFonts w:ascii="Calibri" w:hAnsi="Calibri" w:cs="Calibri"/>
          <w:b/>
          <w:bCs/>
          <w:sz w:val="36"/>
          <w:szCs w:val="36"/>
          <w:highlight w:val="yellow"/>
          <w:u w:val="single"/>
          <w:rtl/>
          <w:lang w:bidi="ar-EG"/>
        </w:rPr>
        <w:t>المبحث السادس</w:t>
      </w:r>
      <w:r w:rsidR="00BF26C8" w:rsidRPr="00BF26C8">
        <w:rPr>
          <w:rFonts w:ascii="Calibri" w:hAnsi="Calibri" w:cs="Calibri" w:hint="cs"/>
          <w:b/>
          <w:bCs/>
          <w:sz w:val="36"/>
          <w:szCs w:val="36"/>
          <w:highlight w:val="yellow"/>
          <w:u w:val="single"/>
          <w:rtl/>
          <w:lang w:bidi="ar-EG"/>
        </w:rPr>
        <w:t xml:space="preserve">: </w:t>
      </w:r>
      <w:r w:rsidRPr="00BF26C8">
        <w:rPr>
          <w:rFonts w:ascii="Calibri" w:hAnsi="Calibri" w:cs="Calibri"/>
          <w:b/>
          <w:bCs/>
          <w:sz w:val="36"/>
          <w:szCs w:val="36"/>
          <w:highlight w:val="yellow"/>
          <w:u w:val="single"/>
          <w:rtl/>
          <w:lang w:bidi="ar-EG"/>
        </w:rPr>
        <w:t>ر</w:t>
      </w:r>
      <w:r w:rsidR="00FA0FB8">
        <w:rPr>
          <w:rFonts w:ascii="Calibri" w:hAnsi="Calibri" w:cs="Calibri" w:hint="cs"/>
          <w:b/>
          <w:bCs/>
          <w:sz w:val="36"/>
          <w:szCs w:val="36"/>
          <w:highlight w:val="yellow"/>
          <w:u w:val="single"/>
          <w:rtl/>
          <w:lang w:bidi="ar-EG"/>
        </w:rPr>
        <w:t>َ</w:t>
      </w:r>
      <w:r w:rsidRPr="00BF26C8">
        <w:rPr>
          <w:rFonts w:ascii="Calibri" w:hAnsi="Calibri" w:cs="Calibri"/>
          <w:b/>
          <w:bCs/>
          <w:sz w:val="36"/>
          <w:szCs w:val="36"/>
          <w:highlight w:val="yellow"/>
          <w:u w:val="single"/>
          <w:rtl/>
          <w:lang w:bidi="ar-EG"/>
        </w:rPr>
        <w:t>غ</w:t>
      </w:r>
      <w:r w:rsidR="00FA0FB8">
        <w:rPr>
          <w:rFonts w:ascii="Calibri" w:hAnsi="Calibri" w:cs="Calibri" w:hint="cs"/>
          <w:b/>
          <w:bCs/>
          <w:sz w:val="36"/>
          <w:szCs w:val="36"/>
          <w:highlight w:val="yellow"/>
          <w:u w:val="single"/>
          <w:rtl/>
          <w:lang w:bidi="ar-EG"/>
        </w:rPr>
        <w:t>ْ</w:t>
      </w:r>
      <w:r w:rsidRPr="00BF26C8">
        <w:rPr>
          <w:rFonts w:ascii="Calibri" w:hAnsi="Calibri" w:cs="Calibri"/>
          <w:b/>
          <w:bCs/>
          <w:sz w:val="36"/>
          <w:szCs w:val="36"/>
          <w:highlight w:val="yellow"/>
          <w:u w:val="single"/>
          <w:rtl/>
          <w:lang w:bidi="ar-EG"/>
        </w:rPr>
        <w:t>ب</w:t>
      </w:r>
      <w:r w:rsidR="00FA0FB8">
        <w:rPr>
          <w:rFonts w:ascii="Calibri" w:hAnsi="Calibri" w:cs="Calibri" w:hint="cs"/>
          <w:b/>
          <w:bCs/>
          <w:sz w:val="36"/>
          <w:szCs w:val="36"/>
          <w:highlight w:val="yellow"/>
          <w:u w:val="single"/>
          <w:rtl/>
          <w:lang w:bidi="ar-EG"/>
        </w:rPr>
        <w:t>َ</w:t>
      </w:r>
      <w:r w:rsidRPr="00BF26C8">
        <w:rPr>
          <w:rFonts w:ascii="Calibri" w:hAnsi="Calibri" w:cs="Calibri"/>
          <w:b/>
          <w:bCs/>
          <w:sz w:val="36"/>
          <w:szCs w:val="36"/>
          <w:highlight w:val="yellow"/>
          <w:u w:val="single"/>
          <w:rtl/>
          <w:lang w:bidi="ar-EG"/>
        </w:rPr>
        <w:t>و</w:t>
      </w:r>
      <w:r w:rsidR="00FA0FB8">
        <w:rPr>
          <w:rFonts w:ascii="Calibri" w:hAnsi="Calibri" w:cs="Calibri" w:hint="cs"/>
          <w:b/>
          <w:bCs/>
          <w:sz w:val="36"/>
          <w:szCs w:val="36"/>
          <w:highlight w:val="yellow"/>
          <w:u w:val="single"/>
          <w:rtl/>
          <w:lang w:bidi="ar-EG"/>
        </w:rPr>
        <w:t>ِ</w:t>
      </w:r>
      <w:r w:rsidRPr="00BF26C8">
        <w:rPr>
          <w:rFonts w:ascii="Calibri" w:hAnsi="Calibri" w:cs="Calibri"/>
          <w:b/>
          <w:bCs/>
          <w:sz w:val="36"/>
          <w:szCs w:val="36"/>
          <w:highlight w:val="yellow"/>
          <w:u w:val="single"/>
          <w:rtl/>
          <w:lang w:bidi="ar-EG"/>
        </w:rPr>
        <w:t>ي</w:t>
      </w:r>
      <w:r w:rsidR="0040309E" w:rsidRPr="00BF26C8">
        <w:rPr>
          <w:rFonts w:ascii="Calibri" w:hAnsi="Calibri" w:cs="Calibri"/>
          <w:b/>
          <w:bCs/>
          <w:sz w:val="36"/>
          <w:szCs w:val="36"/>
          <w:highlight w:val="yellow"/>
          <w:u w:val="single"/>
          <w:rtl/>
          <w:lang w:bidi="ar-EG"/>
        </w:rPr>
        <w:t>َّة النُّ</w:t>
      </w:r>
      <w:r w:rsidRPr="00BF26C8">
        <w:rPr>
          <w:rFonts w:ascii="Calibri" w:hAnsi="Calibri" w:cs="Calibri"/>
          <w:b/>
          <w:bCs/>
          <w:sz w:val="36"/>
          <w:szCs w:val="36"/>
          <w:highlight w:val="yellow"/>
          <w:u w:val="single"/>
          <w:rtl/>
          <w:lang w:bidi="ar-EG"/>
        </w:rPr>
        <w:t>ز</w:t>
      </w:r>
      <w:r w:rsidR="00FA0FB8">
        <w:rPr>
          <w:rFonts w:ascii="Calibri" w:hAnsi="Calibri" w:cs="Calibri" w:hint="cs"/>
          <w:b/>
          <w:bCs/>
          <w:sz w:val="36"/>
          <w:szCs w:val="36"/>
          <w:highlight w:val="yellow"/>
          <w:u w:val="single"/>
          <w:rtl/>
          <w:lang w:bidi="ar-EG"/>
        </w:rPr>
        <w:t>ُ</w:t>
      </w:r>
      <w:r w:rsidRPr="00BF26C8">
        <w:rPr>
          <w:rFonts w:ascii="Calibri" w:hAnsi="Calibri" w:cs="Calibri"/>
          <w:b/>
          <w:bCs/>
          <w:sz w:val="36"/>
          <w:szCs w:val="36"/>
          <w:highlight w:val="yellow"/>
          <w:u w:val="single"/>
          <w:rtl/>
          <w:lang w:bidi="ar-EG"/>
        </w:rPr>
        <w:t>وع الإلحادي</w:t>
      </w:r>
      <w:r w:rsidR="0040309E" w:rsidRPr="00BF26C8">
        <w:rPr>
          <w:rFonts w:ascii="Calibri" w:hAnsi="Calibri" w:cs="Calibri"/>
          <w:b/>
          <w:bCs/>
          <w:sz w:val="36"/>
          <w:szCs w:val="36"/>
          <w:highlight w:val="yellow"/>
          <w:u w:val="single"/>
          <w:rtl/>
          <w:lang w:bidi="ar-EG"/>
        </w:rPr>
        <w:t>َّ</w:t>
      </w:r>
      <w:bookmarkEnd w:id="53"/>
    </w:p>
    <w:p w14:paraId="77FA2108" w14:textId="57412F36" w:rsidR="003F71EE" w:rsidRDefault="003F71EE" w:rsidP="00E50938">
      <w:pPr>
        <w:widowControl w:val="0"/>
        <w:bidi/>
        <w:spacing w:line="240" w:lineRule="auto"/>
        <w:jc w:val="both"/>
        <w:rPr>
          <w:rFonts w:ascii="Calibri" w:hAnsi="Calibri" w:cs="Calibri"/>
          <w:sz w:val="36"/>
          <w:szCs w:val="36"/>
          <w:rtl/>
          <w:lang w:bidi="ar-EG"/>
        </w:rPr>
      </w:pPr>
      <w:r w:rsidRPr="00025ED3">
        <w:rPr>
          <w:rFonts w:ascii="Calibri" w:hAnsi="Calibri" w:cs="Calibri"/>
          <w:b/>
          <w:bCs/>
          <w:sz w:val="36"/>
          <w:szCs w:val="36"/>
          <w:rtl/>
          <w:lang w:bidi="ar-EG"/>
        </w:rPr>
        <w:t>أ</w:t>
      </w:r>
      <w:r w:rsidR="0080768F">
        <w:rPr>
          <w:rFonts w:ascii="Calibri" w:hAnsi="Calibri" w:cs="Calibri" w:hint="cs"/>
          <w:b/>
          <w:bCs/>
          <w:sz w:val="36"/>
          <w:szCs w:val="36"/>
          <w:rtl/>
          <w:lang w:bidi="ar-EG"/>
        </w:rPr>
        <w:t>ل</w:t>
      </w:r>
      <w:r w:rsidRPr="00025ED3">
        <w:rPr>
          <w:rFonts w:ascii="Calibri" w:hAnsi="Calibri" w:cs="Calibri"/>
          <w:b/>
          <w:bCs/>
          <w:sz w:val="36"/>
          <w:szCs w:val="36"/>
          <w:rtl/>
          <w:lang w:bidi="ar-EG"/>
        </w:rPr>
        <w:t xml:space="preserve">دوس </w:t>
      </w:r>
      <w:r w:rsidRPr="00025ED3">
        <w:rPr>
          <w:rFonts w:ascii="Calibri" w:hAnsi="Calibri" w:cs="Calibri" w:hint="cs"/>
          <w:b/>
          <w:bCs/>
          <w:sz w:val="36"/>
          <w:szCs w:val="36"/>
          <w:rtl/>
          <w:lang w:bidi="ar-EG"/>
        </w:rPr>
        <w:t xml:space="preserve">هكسلي </w:t>
      </w:r>
      <w:r w:rsidRPr="00025ED3">
        <w:rPr>
          <w:rFonts w:ascii="Calibri" w:hAnsi="Calibri" w:cs="Calibri"/>
          <w:b/>
          <w:bCs/>
          <w:sz w:val="36"/>
          <w:szCs w:val="36"/>
        </w:rPr>
        <w:t>Aldous</w:t>
      </w:r>
      <w:r w:rsidRPr="00025ED3">
        <w:rPr>
          <w:rFonts w:ascii="Calibri" w:hAnsi="Calibri" w:cs="Calibri"/>
          <w:b/>
          <w:bCs/>
          <w:sz w:val="36"/>
          <w:szCs w:val="36"/>
          <w:lang w:bidi="ar-EG"/>
        </w:rPr>
        <w:t xml:space="preserve"> Huxley</w:t>
      </w:r>
      <w:r w:rsidRPr="00025ED3">
        <w:rPr>
          <w:rFonts w:ascii="Calibri" w:hAnsi="Calibri" w:cs="Calibri" w:hint="cs"/>
          <w:b/>
          <w:bCs/>
          <w:sz w:val="36"/>
          <w:szCs w:val="36"/>
          <w:rtl/>
          <w:lang w:bidi="ar-EG"/>
        </w:rPr>
        <w:t xml:space="preserve"> </w:t>
      </w:r>
      <w:r w:rsidRPr="003544FD">
        <w:rPr>
          <w:rFonts w:ascii="Calibri" w:hAnsi="Calibri" w:cs="Calibri"/>
          <w:sz w:val="36"/>
          <w:szCs w:val="36"/>
          <w:rtl/>
          <w:lang w:bidi="ar-EG"/>
        </w:rPr>
        <w:t>(1894</w:t>
      </w:r>
      <w:r>
        <w:rPr>
          <w:rFonts w:ascii="Calibri" w:hAnsi="Calibri" w:cs="Calibri"/>
          <w:sz w:val="36"/>
          <w:szCs w:val="36"/>
          <w:rtl/>
          <w:lang w:bidi="ar-EG"/>
        </w:rPr>
        <w:t>-</w:t>
      </w:r>
      <w:r w:rsidRPr="003544FD">
        <w:rPr>
          <w:rFonts w:ascii="Calibri" w:hAnsi="Calibri" w:cs="Calibri"/>
          <w:sz w:val="36"/>
          <w:szCs w:val="36"/>
          <w:rtl/>
          <w:lang w:bidi="ar-EG"/>
        </w:rPr>
        <w:t>1963م): حفيد اللَّا أَدري الشهير (توماس هكسلي) مفكر إنجليزي. عضو الجمعية الملكية للآد</w:t>
      </w:r>
      <w:r>
        <w:rPr>
          <w:rFonts w:ascii="Calibri" w:hAnsi="Calibri" w:cs="Calibri" w:hint="cs"/>
          <w:sz w:val="36"/>
          <w:szCs w:val="36"/>
          <w:rtl/>
          <w:lang w:bidi="ar-EG"/>
        </w:rPr>
        <w:t>ا</w:t>
      </w:r>
      <w:r w:rsidRPr="003544FD">
        <w:rPr>
          <w:rFonts w:ascii="Calibri" w:hAnsi="Calibri" w:cs="Calibri"/>
          <w:sz w:val="36"/>
          <w:szCs w:val="36"/>
          <w:rtl/>
          <w:lang w:bidi="ar-EG"/>
        </w:rPr>
        <w:t>ب. رشح لجائزة نوبل سبع مرات.</w:t>
      </w:r>
    </w:p>
    <w:p w14:paraId="3E0235AE" w14:textId="06AD68A4" w:rsidR="003179D8" w:rsidRPr="003544FD" w:rsidRDefault="0040309E"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الروائي الملحد (</w:t>
      </w:r>
      <w:r w:rsidRPr="003544FD">
        <w:rPr>
          <w:rFonts w:ascii="Calibri" w:hAnsi="Calibri" w:cs="Calibri"/>
          <w:b/>
          <w:bCs/>
          <w:sz w:val="36"/>
          <w:szCs w:val="36"/>
          <w:rtl/>
          <w:lang w:bidi="ar-EG"/>
        </w:rPr>
        <w:t>أ</w:t>
      </w:r>
      <w:r w:rsidR="0017640F">
        <w:rPr>
          <w:rFonts w:ascii="Calibri" w:hAnsi="Calibri" w:cs="Calibri" w:hint="cs"/>
          <w:b/>
          <w:bCs/>
          <w:sz w:val="36"/>
          <w:szCs w:val="36"/>
          <w:rtl/>
          <w:lang w:bidi="ar-EG"/>
        </w:rPr>
        <w:t>ل</w:t>
      </w:r>
      <w:r w:rsidRPr="003544FD">
        <w:rPr>
          <w:rFonts w:ascii="Calibri" w:hAnsi="Calibri" w:cs="Calibri"/>
          <w:b/>
          <w:bCs/>
          <w:sz w:val="36"/>
          <w:szCs w:val="36"/>
          <w:rtl/>
          <w:lang w:bidi="ar-EG"/>
        </w:rPr>
        <w:t>دوس هكسلي</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3F71EE">
        <w:rPr>
          <w:rFonts w:ascii="Calibri" w:hAnsi="Calibri" w:cs="Calibri"/>
          <w:b/>
          <w:bCs/>
          <w:color w:val="002060"/>
          <w:sz w:val="36"/>
          <w:szCs w:val="36"/>
          <w:highlight w:val="lightGray"/>
          <w:rtl/>
          <w:lang w:bidi="ar-EG"/>
        </w:rPr>
        <w:t>كانت ل</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د</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ي</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دوافع ل</w:t>
      </w:r>
      <w:r w:rsidR="006228D8" w:rsidRPr="003F71EE">
        <w:rPr>
          <w:rFonts w:ascii="Calibri" w:hAnsi="Calibri" w:cs="Calibri"/>
          <w:b/>
          <w:bCs/>
          <w:color w:val="002060"/>
          <w:sz w:val="36"/>
          <w:szCs w:val="36"/>
          <w:highlight w:val="lightGray"/>
          <w:rtl/>
          <w:lang w:bidi="ar-EG"/>
        </w:rPr>
        <w:t>ئ</w:t>
      </w:r>
      <w:r w:rsidR="004A0D3D" w:rsidRPr="003F71EE">
        <w:rPr>
          <w:rFonts w:ascii="Calibri" w:hAnsi="Calibri" w:cs="Calibri"/>
          <w:b/>
          <w:bCs/>
          <w:color w:val="002060"/>
          <w:sz w:val="36"/>
          <w:szCs w:val="36"/>
          <w:highlight w:val="lightGray"/>
          <w:rtl/>
          <w:lang w:bidi="ar-EG"/>
        </w:rPr>
        <w:t>ل</w:t>
      </w:r>
      <w:r w:rsidR="0017640F">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ا </w:t>
      </w:r>
      <w:r w:rsidR="006228D8" w:rsidRPr="003F71EE">
        <w:rPr>
          <w:rFonts w:ascii="Calibri" w:hAnsi="Calibri" w:cs="Calibri"/>
          <w:b/>
          <w:bCs/>
          <w:color w:val="002060"/>
          <w:sz w:val="36"/>
          <w:szCs w:val="36"/>
          <w:highlight w:val="lightGray"/>
          <w:rtl/>
          <w:lang w:bidi="ar-EG"/>
        </w:rPr>
        <w:t>أ</w:t>
      </w:r>
      <w:r w:rsidRPr="003F71EE">
        <w:rPr>
          <w:rFonts w:ascii="Calibri" w:hAnsi="Calibri" w:cs="Calibri"/>
          <w:b/>
          <w:bCs/>
          <w:color w:val="002060"/>
          <w:sz w:val="36"/>
          <w:szCs w:val="36"/>
          <w:highlight w:val="lightGray"/>
          <w:rtl/>
          <w:lang w:bidi="ar-EG"/>
        </w:rPr>
        <w:t>َرْ</w:t>
      </w:r>
      <w:r w:rsidR="004A0D3D" w:rsidRPr="003F71EE">
        <w:rPr>
          <w:rFonts w:ascii="Calibri" w:hAnsi="Calibri" w:cs="Calibri"/>
          <w:b/>
          <w:bCs/>
          <w:color w:val="002060"/>
          <w:sz w:val="36"/>
          <w:szCs w:val="36"/>
          <w:highlight w:val="lightGray"/>
          <w:rtl/>
          <w:lang w:bidi="ar-EG"/>
        </w:rPr>
        <w:t>غ</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ب</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في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ن يكون للعالم معن</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ى؛ ثم</w:t>
      </w:r>
      <w:r w:rsidR="0017640F">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 xml:space="preserve">ن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 xml:space="preserve">فترض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ن</w:t>
      </w:r>
      <w:r w:rsidR="0017640F">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ه ليس له معنى، وكنت بذلك قادر</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ا دون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ي</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ص</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ع</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وبة</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 xml:space="preserve">ن </w:t>
      </w:r>
      <w:r w:rsidR="006228D8" w:rsidRPr="003F71EE">
        <w:rPr>
          <w:rFonts w:ascii="Calibri" w:hAnsi="Calibri" w:cs="Calibri"/>
          <w:b/>
          <w:bCs/>
          <w:color w:val="002060"/>
          <w:sz w:val="36"/>
          <w:szCs w:val="36"/>
          <w:highlight w:val="lightGray"/>
          <w:rtl/>
          <w:lang w:bidi="ar-EG"/>
        </w:rPr>
        <w:t>أ</w:t>
      </w:r>
      <w:r w:rsidRPr="003F71EE">
        <w:rPr>
          <w:rFonts w:ascii="Calibri" w:hAnsi="Calibri" w:cs="Calibri"/>
          <w:b/>
          <w:bCs/>
          <w:color w:val="002060"/>
          <w:sz w:val="36"/>
          <w:szCs w:val="36"/>
          <w:highlight w:val="lightGray"/>
          <w:rtl/>
          <w:lang w:bidi="ar-EG"/>
        </w:rPr>
        <w:t>ع</w:t>
      </w:r>
      <w:r w:rsidR="004A0D3D" w:rsidRPr="003F71EE">
        <w:rPr>
          <w:rFonts w:ascii="Calibri" w:hAnsi="Calibri" w:cs="Calibri"/>
          <w:b/>
          <w:bCs/>
          <w:color w:val="002060"/>
          <w:sz w:val="36"/>
          <w:szCs w:val="36"/>
          <w:highlight w:val="lightGray"/>
          <w:rtl/>
          <w:lang w:bidi="ar-EG"/>
        </w:rPr>
        <w:t xml:space="preserve">ثر على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سباب م</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ر</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ض</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ي</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ة لهذا الافتراض. عام</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ة الجهل، جهل من الممكن ت</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ل</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اف</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يه. نحن لا نعلم؛ لأن</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نا لا ن</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ريد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 xml:space="preserve">ن نعلم. </w:t>
      </w:r>
      <w:r w:rsidR="000E6962" w:rsidRPr="003F71EE">
        <w:rPr>
          <w:rFonts w:ascii="Calibri" w:hAnsi="Calibri" w:cs="Calibri"/>
          <w:b/>
          <w:bCs/>
          <w:color w:val="002060"/>
          <w:sz w:val="36"/>
          <w:szCs w:val="36"/>
          <w:highlight w:val="lightGray"/>
          <w:rtl/>
          <w:lang w:bidi="ar-EG"/>
        </w:rPr>
        <w:t>إ</w:t>
      </w:r>
      <w:r w:rsidR="004A0D3D" w:rsidRPr="003F71EE">
        <w:rPr>
          <w:rFonts w:ascii="Calibri" w:hAnsi="Calibri" w:cs="Calibri"/>
          <w:b/>
          <w:bCs/>
          <w:color w:val="002060"/>
          <w:sz w:val="36"/>
          <w:szCs w:val="36"/>
          <w:highlight w:val="lightGray"/>
          <w:rtl/>
          <w:lang w:bidi="ar-EG"/>
        </w:rPr>
        <w:t>ن</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w:t>
      </w:r>
      <w:r w:rsidR="000E6962" w:rsidRPr="003F71EE">
        <w:rPr>
          <w:rFonts w:ascii="Calibri" w:hAnsi="Calibri" w:cs="Calibri"/>
          <w:b/>
          <w:bCs/>
          <w:color w:val="002060"/>
          <w:sz w:val="36"/>
          <w:szCs w:val="36"/>
          <w:highlight w:val="lightGray"/>
          <w:rtl/>
          <w:lang w:bidi="ar-EG"/>
        </w:rPr>
        <w:t>إ</w:t>
      </w:r>
      <w:r w:rsidR="004A0D3D" w:rsidRPr="003F71EE">
        <w:rPr>
          <w:rFonts w:ascii="Calibri" w:hAnsi="Calibri" w:cs="Calibri"/>
          <w:b/>
          <w:bCs/>
          <w:color w:val="002060"/>
          <w:sz w:val="36"/>
          <w:szCs w:val="36"/>
          <w:highlight w:val="lightGray"/>
          <w:rtl/>
          <w:lang w:bidi="ar-EG"/>
        </w:rPr>
        <w:t>رادتنا هي التي ت</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قر</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ر كيف نستعمل ذكاء</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ن</w:t>
      </w:r>
      <w:r w:rsidRPr="003F71EE">
        <w:rPr>
          <w:rFonts w:ascii="Calibri" w:hAnsi="Calibri" w:cs="Calibri"/>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ا وموضوع بحثنا. الذين لا يجدون في العالم معنى، يصلون </w:t>
      </w:r>
      <w:r w:rsidR="000E6962" w:rsidRPr="003F71EE">
        <w:rPr>
          <w:rFonts w:ascii="Calibri" w:hAnsi="Calibri" w:cs="Calibri"/>
          <w:b/>
          <w:bCs/>
          <w:color w:val="002060"/>
          <w:sz w:val="36"/>
          <w:szCs w:val="36"/>
          <w:highlight w:val="lightGray"/>
          <w:rtl/>
          <w:lang w:bidi="ar-EG"/>
        </w:rPr>
        <w:t>إ</w:t>
      </w:r>
      <w:r w:rsidR="004A0D3D" w:rsidRPr="003F71EE">
        <w:rPr>
          <w:rFonts w:ascii="Calibri" w:hAnsi="Calibri" w:cs="Calibri"/>
          <w:b/>
          <w:bCs/>
          <w:color w:val="002060"/>
          <w:sz w:val="36"/>
          <w:szCs w:val="36"/>
          <w:highlight w:val="lightGray"/>
          <w:rtl/>
          <w:lang w:bidi="ar-EG"/>
        </w:rPr>
        <w:t>لى ذلك عام</w:t>
      </w:r>
      <w:r w:rsidR="008F079B">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ة</w:t>
      </w:r>
      <w:r w:rsidR="008F079B">
        <w:rPr>
          <w:rFonts w:ascii="Calibri" w:hAnsi="Calibri" w:cs="Calibri" w:hint="cs"/>
          <w:b/>
          <w:bCs/>
          <w:color w:val="002060"/>
          <w:sz w:val="36"/>
          <w:szCs w:val="36"/>
          <w:highlight w:val="lightGray"/>
          <w:rtl/>
          <w:lang w:bidi="ar-EG"/>
        </w:rPr>
        <w:t>ً</w:t>
      </w:r>
      <w:r w:rsidR="00565C27">
        <w:rPr>
          <w:rFonts w:ascii="Calibri" w:hAnsi="Calibri" w:cs="Calibri" w:hint="cs"/>
          <w:b/>
          <w:bCs/>
          <w:color w:val="002060"/>
          <w:sz w:val="36"/>
          <w:szCs w:val="36"/>
          <w:highlight w:val="lightGray"/>
          <w:rtl/>
          <w:lang w:bidi="ar-EG"/>
        </w:rPr>
        <w:t xml:space="preserve"> </w:t>
      </w:r>
      <w:r w:rsidR="004A0D3D" w:rsidRPr="003F71EE">
        <w:rPr>
          <w:rFonts w:ascii="Calibri" w:hAnsi="Calibri" w:cs="Calibri"/>
          <w:b/>
          <w:bCs/>
          <w:color w:val="002060"/>
          <w:sz w:val="36"/>
          <w:szCs w:val="36"/>
          <w:highlight w:val="lightGray"/>
          <w:rtl/>
          <w:lang w:bidi="ar-EG"/>
        </w:rPr>
        <w:t xml:space="preserve">-لسبب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و لآخر</w:t>
      </w:r>
      <w:r w:rsidR="00216845" w:rsidRPr="003F71EE">
        <w:rPr>
          <w:rFonts w:ascii="Calibri" w:hAnsi="Calibri" w:cs="Calibri"/>
          <w:b/>
          <w:bCs/>
          <w:color w:val="002060"/>
          <w:sz w:val="36"/>
          <w:szCs w:val="36"/>
          <w:highlight w:val="lightGray"/>
          <w:rtl/>
          <w:lang w:bidi="ar-EG"/>
        </w:rPr>
        <w:t>-</w:t>
      </w:r>
      <w:r w:rsidR="00565C27">
        <w:rPr>
          <w:rFonts w:ascii="Calibri" w:hAnsi="Calibri" w:cs="Calibri" w:hint="cs"/>
          <w:b/>
          <w:bCs/>
          <w:color w:val="002060"/>
          <w:sz w:val="36"/>
          <w:szCs w:val="36"/>
          <w:highlight w:val="lightGray"/>
          <w:rtl/>
          <w:lang w:bidi="ar-EG"/>
        </w:rPr>
        <w:t xml:space="preserve"> </w:t>
      </w:r>
      <w:r w:rsidR="004A0D3D" w:rsidRPr="003F71EE">
        <w:rPr>
          <w:rFonts w:ascii="Calibri" w:hAnsi="Calibri" w:cs="Calibri"/>
          <w:b/>
          <w:bCs/>
          <w:color w:val="002060"/>
          <w:sz w:val="36"/>
          <w:szCs w:val="36"/>
          <w:highlight w:val="lightGray"/>
          <w:rtl/>
          <w:lang w:bidi="ar-EG"/>
        </w:rPr>
        <w:t>لأن</w:t>
      </w:r>
      <w:r w:rsidR="00565C27">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ذلك ي</w:t>
      </w:r>
      <w:r w:rsidR="008F079B">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وافق ر</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 xml:space="preserve">يهم في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ن</w:t>
      </w:r>
      <w:r w:rsidR="008F079B">
        <w:rPr>
          <w:rFonts w:ascii="Calibri" w:hAnsi="Calibri" w:cs="Calibri" w:hint="cs"/>
          <w:b/>
          <w:bCs/>
          <w:color w:val="002060"/>
          <w:sz w:val="36"/>
          <w:szCs w:val="36"/>
          <w:highlight w:val="lightGray"/>
          <w:rtl/>
          <w:lang w:bidi="ar-EG"/>
        </w:rPr>
        <w:t>َّ</w:t>
      </w:r>
      <w:r w:rsidR="004A0D3D" w:rsidRPr="003F71EE">
        <w:rPr>
          <w:rFonts w:ascii="Calibri" w:hAnsi="Calibri" w:cs="Calibri"/>
          <w:b/>
          <w:bCs/>
          <w:color w:val="002060"/>
          <w:sz w:val="36"/>
          <w:szCs w:val="36"/>
          <w:highlight w:val="lightGray"/>
          <w:rtl/>
          <w:lang w:bidi="ar-EG"/>
        </w:rPr>
        <w:t xml:space="preserve"> الكون يجب </w:t>
      </w:r>
      <w:r w:rsidR="006228D8" w:rsidRPr="003F71EE">
        <w:rPr>
          <w:rFonts w:ascii="Calibri" w:hAnsi="Calibri" w:cs="Calibri"/>
          <w:b/>
          <w:bCs/>
          <w:color w:val="002060"/>
          <w:sz w:val="36"/>
          <w:szCs w:val="36"/>
          <w:highlight w:val="lightGray"/>
          <w:rtl/>
          <w:lang w:bidi="ar-EG"/>
        </w:rPr>
        <w:t>أ</w:t>
      </w:r>
      <w:r w:rsidR="004A0D3D" w:rsidRPr="003F71EE">
        <w:rPr>
          <w:rFonts w:ascii="Calibri" w:hAnsi="Calibri" w:cs="Calibri"/>
          <w:b/>
          <w:bCs/>
          <w:color w:val="002060"/>
          <w:sz w:val="36"/>
          <w:szCs w:val="36"/>
          <w:highlight w:val="lightGray"/>
          <w:rtl/>
          <w:lang w:bidi="ar-EG"/>
        </w:rPr>
        <w:t>ن يكون بلا معنى</w:t>
      </w:r>
      <w:r w:rsidR="004A0D3D" w:rsidRPr="003544FD">
        <w:rPr>
          <w:rFonts w:ascii="Calibri" w:hAnsi="Calibri" w:cs="Calibri"/>
          <w:sz w:val="36"/>
          <w:szCs w:val="36"/>
          <w:rtl/>
          <w:lang w:bidi="ar-EG"/>
        </w:rPr>
        <w:t>»</w:t>
      </w:r>
    </w:p>
    <w:p w14:paraId="40A7BA54" w14:textId="5E7711E9" w:rsidR="000005BD" w:rsidRPr="003544FD" w:rsidRDefault="0040309E" w:rsidP="00BF26C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Aldous </w:t>
      </w:r>
      <w:r w:rsidR="000005BD" w:rsidRPr="003544FD">
        <w:rPr>
          <w:rFonts w:ascii="Calibri" w:hAnsi="Calibri" w:cs="Calibri"/>
          <w:sz w:val="36"/>
          <w:szCs w:val="36"/>
          <w:lang w:bidi="ar-EG"/>
        </w:rPr>
        <w:t xml:space="preserve">Huxley, </w:t>
      </w:r>
      <w:r w:rsidR="000005BD" w:rsidRPr="00045B4A">
        <w:rPr>
          <w:rFonts w:ascii="Calibri" w:hAnsi="Calibri" w:cs="Calibri"/>
          <w:b/>
          <w:bCs/>
          <w:i/>
          <w:iCs/>
          <w:sz w:val="36"/>
          <w:szCs w:val="36"/>
          <w:lang w:bidi="ar-EG"/>
        </w:rPr>
        <w:t>Complete Essays</w:t>
      </w:r>
      <w:r w:rsidR="000005BD" w:rsidRPr="003544FD">
        <w:rPr>
          <w:rFonts w:ascii="Calibri" w:hAnsi="Calibri" w:cs="Calibri"/>
          <w:sz w:val="36"/>
          <w:szCs w:val="36"/>
          <w:lang w:bidi="ar-EG"/>
        </w:rPr>
        <w:t xml:space="preserve">: 1936-1938 (Chicago, </w:t>
      </w:r>
      <w:r w:rsidR="00E268FB" w:rsidRPr="003544FD">
        <w:rPr>
          <w:rFonts w:ascii="Calibri" w:hAnsi="Calibri" w:cs="Calibri"/>
          <w:sz w:val="36"/>
          <w:szCs w:val="36"/>
          <w:lang w:bidi="ar-EG"/>
        </w:rPr>
        <w:t>M</w:t>
      </w:r>
      <w:r w:rsidR="000005BD" w:rsidRPr="003544FD">
        <w:rPr>
          <w:rFonts w:ascii="Calibri" w:hAnsi="Calibri" w:cs="Calibri"/>
          <w:sz w:val="36"/>
          <w:szCs w:val="36"/>
          <w:lang w:bidi="ar-EG"/>
        </w:rPr>
        <w:t>.: Ivan R. Dee, 2001) p367</w:t>
      </w:r>
      <w:r w:rsidR="000005BD" w:rsidRPr="003544FD">
        <w:rPr>
          <w:rFonts w:ascii="Calibri" w:hAnsi="Calibri" w:cs="Calibri"/>
          <w:sz w:val="36"/>
          <w:szCs w:val="36"/>
          <w:rtl/>
          <w:lang w:bidi="ar-EG"/>
        </w:rPr>
        <w:t>.</w:t>
      </w:r>
    </w:p>
    <w:p w14:paraId="6E817930" w14:textId="54E6CE74" w:rsidR="008F079B" w:rsidRPr="003544FD" w:rsidRDefault="008F079B" w:rsidP="00E50938">
      <w:pPr>
        <w:widowControl w:val="0"/>
        <w:bidi/>
        <w:spacing w:line="240" w:lineRule="auto"/>
        <w:jc w:val="both"/>
        <w:rPr>
          <w:rFonts w:ascii="Calibri" w:hAnsi="Calibri" w:cs="Calibri"/>
          <w:sz w:val="36"/>
          <w:szCs w:val="36"/>
          <w:rtl/>
          <w:lang w:bidi="ar-EG"/>
        </w:rPr>
      </w:pPr>
      <w:r w:rsidRPr="00025ED3">
        <w:rPr>
          <w:rFonts w:ascii="Calibri" w:hAnsi="Calibri" w:cs="Calibri"/>
          <w:b/>
          <w:bCs/>
          <w:sz w:val="36"/>
          <w:szCs w:val="36"/>
          <w:rtl/>
          <w:lang w:bidi="ar-EG"/>
        </w:rPr>
        <w:t xml:space="preserve">مارتن روسن </w:t>
      </w:r>
      <w:r w:rsidRPr="00025ED3">
        <w:rPr>
          <w:rFonts w:ascii="Calibri" w:hAnsi="Calibri" w:cs="Calibri"/>
          <w:b/>
          <w:bCs/>
          <w:sz w:val="36"/>
          <w:szCs w:val="36"/>
          <w:lang w:bidi="ar-EG"/>
        </w:rPr>
        <w:t>Martin Rowson</w:t>
      </w:r>
      <w:r w:rsidRPr="003544FD">
        <w:rPr>
          <w:rFonts w:ascii="Calibri" w:hAnsi="Calibri" w:cs="Calibri"/>
          <w:sz w:val="36"/>
          <w:szCs w:val="36"/>
          <w:rtl/>
          <w:lang w:bidi="ar-EG"/>
        </w:rPr>
        <w:t xml:space="preserve"> (١٩٥٩</w:t>
      </w:r>
      <w:r w:rsidR="00084251">
        <w:rPr>
          <w:rFonts w:ascii="Calibri" w:hAnsi="Calibri" w:cs="Calibri" w:hint="cs"/>
          <w:sz w:val="36"/>
          <w:szCs w:val="36"/>
          <w:rtl/>
          <w:lang w:bidi="ar-EG"/>
        </w:rPr>
        <w:t>_</w:t>
      </w:r>
      <w:r w:rsidRPr="003544FD">
        <w:rPr>
          <w:rFonts w:ascii="Calibri" w:hAnsi="Calibri" w:cs="Calibri"/>
          <w:sz w:val="36"/>
          <w:szCs w:val="36"/>
          <w:rtl/>
          <w:lang w:bidi="ar-EG"/>
        </w:rPr>
        <w:t>): صحفي بريطاني، معروف برسوماته السياسية الساخرة.</w:t>
      </w:r>
    </w:p>
    <w:p w14:paraId="0CF54AA9" w14:textId="3475DE2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الكاتب البريطاني (</w:t>
      </w:r>
      <w:r w:rsidRPr="003544FD">
        <w:rPr>
          <w:rFonts w:ascii="Calibri" w:hAnsi="Calibri" w:cs="Calibri"/>
          <w:b/>
          <w:bCs/>
          <w:sz w:val="36"/>
          <w:szCs w:val="36"/>
          <w:rtl/>
          <w:lang w:bidi="ar-EG"/>
        </w:rPr>
        <w:t>مارتن روسن</w:t>
      </w:r>
      <w:r w:rsidRPr="003544FD">
        <w:rPr>
          <w:rFonts w:ascii="Calibri" w:hAnsi="Calibri" w:cs="Calibri"/>
          <w:sz w:val="36"/>
          <w:szCs w:val="36"/>
          <w:rtl/>
          <w:lang w:bidi="ar-EG"/>
        </w:rPr>
        <w:t>)</w:t>
      </w:r>
      <w:r w:rsidR="00343305"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7902D8">
        <w:rPr>
          <w:rFonts w:ascii="Calibri" w:hAnsi="Calibri" w:cs="Calibri"/>
          <w:b/>
          <w:bCs/>
          <w:color w:val="002060"/>
          <w:sz w:val="36"/>
          <w:szCs w:val="36"/>
          <w:highlight w:val="lightGray"/>
          <w:rtl/>
          <w:lang w:bidi="ar-EG"/>
        </w:rPr>
        <w:t>ل</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ن</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وم</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ن</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بالله</w:t>
      </w:r>
      <w:r w:rsidR="00E268FB" w:rsidRPr="007902D8">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حت</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ى ل</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و</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ث</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ب</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ت</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الله</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و</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ج</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ود</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ه</w:t>
      </w:r>
      <w:r w:rsidR="0051649F">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w:t>
      </w:r>
      <w:r w:rsidR="00ED3922" w:rsidRPr="007902D8">
        <w:rPr>
          <w:rFonts w:ascii="Calibri" w:hAnsi="Calibri" w:cs="Calibri"/>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 xml:space="preserve">نا لا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وم</w:t>
      </w:r>
      <w:r w:rsidR="006343E1">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ن بالله</w:t>
      </w:r>
      <w:r w:rsidR="00343305" w:rsidRPr="007902D8">
        <w:rPr>
          <w:rFonts w:ascii="Calibri" w:hAnsi="Calibri" w:cs="Calibri"/>
          <w:b/>
          <w:bCs/>
          <w:color w:val="002060"/>
          <w:sz w:val="36"/>
          <w:szCs w:val="36"/>
          <w:highlight w:val="lightGray"/>
          <w:rtl/>
          <w:lang w:bidi="ar-EG"/>
        </w:rPr>
        <w:t xml:space="preserve"> </w:t>
      </w:r>
      <w:r w:rsidRPr="007902D8">
        <w:rPr>
          <w:rFonts w:ascii="Calibri" w:hAnsi="Calibri" w:cs="Calibri"/>
          <w:b/>
          <w:bCs/>
          <w:color w:val="002060"/>
          <w:sz w:val="36"/>
          <w:szCs w:val="36"/>
          <w:highlight w:val="lightGray"/>
          <w:rtl/>
          <w:lang w:bidi="ar-EG"/>
        </w:rPr>
        <w:t xml:space="preserve">لا </w:t>
      </w:r>
      <w:r w:rsidR="00E268FB" w:rsidRPr="007902D8">
        <w:rPr>
          <w:rFonts w:ascii="Calibri" w:hAnsi="Calibri" w:cs="Calibri" w:hint="cs"/>
          <w:b/>
          <w:bCs/>
          <w:color w:val="002060"/>
          <w:sz w:val="36"/>
          <w:szCs w:val="36"/>
          <w:highlight w:val="lightGray"/>
          <w:rtl/>
          <w:lang w:bidi="ar-EG"/>
        </w:rPr>
        <w:t>لأن</w:t>
      </w:r>
      <w:r w:rsidR="006343E1">
        <w:rPr>
          <w:rFonts w:ascii="Calibri" w:hAnsi="Calibri" w:cs="Calibri" w:hint="cs"/>
          <w:b/>
          <w:bCs/>
          <w:color w:val="002060"/>
          <w:sz w:val="36"/>
          <w:szCs w:val="36"/>
          <w:highlight w:val="lightGray"/>
          <w:rtl/>
          <w:lang w:bidi="ar-EG"/>
        </w:rPr>
        <w:t>َّ</w:t>
      </w:r>
      <w:r w:rsidR="00E268FB" w:rsidRPr="007902D8">
        <w:rPr>
          <w:rFonts w:ascii="Calibri" w:hAnsi="Calibri" w:cs="Calibri" w:hint="cs"/>
          <w:b/>
          <w:bCs/>
          <w:color w:val="002060"/>
          <w:sz w:val="36"/>
          <w:szCs w:val="36"/>
          <w:highlight w:val="lightGray"/>
          <w:rtl/>
          <w:lang w:bidi="ar-EG"/>
        </w:rPr>
        <w:t>ني</w:t>
      </w:r>
      <w:r w:rsidRPr="007902D8">
        <w:rPr>
          <w:rFonts w:ascii="Calibri" w:hAnsi="Calibri" w:cs="Calibri"/>
          <w:b/>
          <w:bCs/>
          <w:color w:val="002060"/>
          <w:sz w:val="36"/>
          <w:szCs w:val="36"/>
          <w:highlight w:val="lightGray"/>
          <w:rtl/>
          <w:lang w:bidi="ar-EG"/>
        </w:rPr>
        <w:t xml:space="preserve"> لا </w:t>
      </w:r>
      <w:r w:rsidR="006228D8" w:rsidRPr="007902D8">
        <w:rPr>
          <w:rFonts w:ascii="Calibri" w:hAnsi="Calibri" w:cs="Calibri"/>
          <w:b/>
          <w:bCs/>
          <w:color w:val="002060"/>
          <w:sz w:val="36"/>
          <w:szCs w:val="36"/>
          <w:highlight w:val="lightGray"/>
          <w:rtl/>
          <w:lang w:bidi="ar-EG"/>
        </w:rPr>
        <w:t>أ</w:t>
      </w:r>
      <w:r w:rsidR="00343305" w:rsidRPr="007902D8">
        <w:rPr>
          <w:rFonts w:ascii="Calibri" w:hAnsi="Calibri" w:cs="Calibri"/>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م</w:t>
      </w:r>
      <w:r w:rsidR="00343305" w:rsidRPr="007902D8">
        <w:rPr>
          <w:rFonts w:ascii="Calibri" w:hAnsi="Calibri" w:cs="Calibri"/>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ل</w:t>
      </w:r>
      <w:r w:rsidR="00343305" w:rsidRPr="007902D8">
        <w:rPr>
          <w:rFonts w:ascii="Calibri" w:hAnsi="Calibri" w:cs="Calibri"/>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ك</w:t>
      </w:r>
      <w:r w:rsidR="00343305" w:rsidRPr="007902D8">
        <w:rPr>
          <w:rFonts w:ascii="Calibri" w:hAnsi="Calibri" w:cs="Calibri"/>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 xml:space="preserve">ن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فعل ذلك، و</w:t>
      </w:r>
      <w:r w:rsidR="000E6962" w:rsidRPr="007902D8">
        <w:rPr>
          <w:rFonts w:ascii="Calibri" w:hAnsi="Calibri" w:cs="Calibri"/>
          <w:b/>
          <w:bCs/>
          <w:color w:val="002060"/>
          <w:sz w:val="36"/>
          <w:szCs w:val="36"/>
          <w:highlight w:val="lightGray"/>
          <w:rtl/>
          <w:lang w:bidi="ar-EG"/>
        </w:rPr>
        <w:t>إ</w:t>
      </w:r>
      <w:r w:rsidRPr="007902D8">
        <w:rPr>
          <w:rFonts w:ascii="Calibri" w:hAnsi="Calibri" w:cs="Calibri"/>
          <w:b/>
          <w:bCs/>
          <w:color w:val="002060"/>
          <w:sz w:val="36"/>
          <w:szCs w:val="36"/>
          <w:highlight w:val="lightGray"/>
          <w:rtl/>
          <w:lang w:bidi="ar-EG"/>
        </w:rPr>
        <w:t>ن</w:t>
      </w:r>
      <w:r w:rsidR="006343E1">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ما لأن</w:t>
      </w:r>
      <w:r w:rsidR="006343E1">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ي لا </w:t>
      </w:r>
      <w:r w:rsidR="006228D8" w:rsidRPr="007902D8">
        <w:rPr>
          <w:rFonts w:ascii="Calibri" w:hAnsi="Calibri" w:cs="Calibri"/>
          <w:b/>
          <w:bCs/>
          <w:color w:val="002060"/>
          <w:sz w:val="36"/>
          <w:szCs w:val="36"/>
          <w:highlight w:val="lightGray"/>
          <w:rtl/>
          <w:lang w:bidi="ar-EG"/>
        </w:rPr>
        <w:t>أ</w:t>
      </w:r>
      <w:r w:rsidRPr="007902D8">
        <w:rPr>
          <w:rFonts w:ascii="Calibri" w:hAnsi="Calibri" w:cs="Calibri"/>
          <w:b/>
          <w:bCs/>
          <w:color w:val="002060"/>
          <w:sz w:val="36"/>
          <w:szCs w:val="36"/>
          <w:highlight w:val="lightGray"/>
          <w:rtl/>
          <w:lang w:bidi="ar-EG"/>
        </w:rPr>
        <w:t>ريد</w:t>
      </w:r>
      <w:r w:rsidR="006343E1">
        <w:rPr>
          <w:rFonts w:ascii="Calibri" w:hAnsi="Calibri" w:cs="Calibri" w:hint="cs"/>
          <w:b/>
          <w:bCs/>
          <w:color w:val="002060"/>
          <w:sz w:val="36"/>
          <w:szCs w:val="36"/>
          <w:highlight w:val="lightGray"/>
          <w:rtl/>
          <w:lang w:bidi="ar-EG"/>
        </w:rPr>
        <w:t>ُ</w:t>
      </w:r>
      <w:r w:rsidRPr="007902D8">
        <w:rPr>
          <w:rFonts w:ascii="Calibri" w:hAnsi="Calibri" w:cs="Calibri"/>
          <w:b/>
          <w:bCs/>
          <w:color w:val="002060"/>
          <w:sz w:val="36"/>
          <w:szCs w:val="36"/>
          <w:highlight w:val="lightGray"/>
          <w:rtl/>
          <w:lang w:bidi="ar-EG"/>
        </w:rPr>
        <w:t xml:space="preserve"> ذلك</w:t>
      </w:r>
      <w:r w:rsidRPr="003544FD">
        <w:rPr>
          <w:rFonts w:ascii="Calibri" w:hAnsi="Calibri" w:cs="Calibri"/>
          <w:sz w:val="36"/>
          <w:szCs w:val="36"/>
          <w:rtl/>
          <w:lang w:bidi="ar-EG"/>
        </w:rPr>
        <w:t>»</w:t>
      </w:r>
      <w:r w:rsidR="00343305" w:rsidRPr="003544FD">
        <w:rPr>
          <w:rFonts w:ascii="Calibri" w:hAnsi="Calibri" w:cs="Calibri"/>
          <w:sz w:val="36"/>
          <w:szCs w:val="36"/>
          <w:rtl/>
          <w:lang w:bidi="ar-EG"/>
        </w:rPr>
        <w:t xml:space="preserve"> </w:t>
      </w:r>
    </w:p>
    <w:p w14:paraId="5F0FD174" w14:textId="28D85E3A" w:rsidR="00343305" w:rsidRPr="003544FD" w:rsidRDefault="00343305" w:rsidP="00BF26C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Martin Rowson, </w:t>
      </w:r>
      <w:r w:rsidRPr="00703439">
        <w:rPr>
          <w:rFonts w:ascii="Calibri" w:hAnsi="Calibri" w:cs="Calibri"/>
          <w:b/>
          <w:bCs/>
          <w:i/>
          <w:iCs/>
          <w:sz w:val="36"/>
          <w:szCs w:val="36"/>
          <w:lang w:bidi="ar-EG"/>
        </w:rPr>
        <w:t>If God proved he existed, I still wouldn’t believe in him</w:t>
      </w:r>
      <w:r w:rsidRPr="003544FD">
        <w:rPr>
          <w:rFonts w:ascii="Calibri" w:hAnsi="Calibri" w:cs="Calibri"/>
          <w:sz w:val="36"/>
          <w:szCs w:val="36"/>
          <w:lang w:bidi="ar-EG"/>
        </w:rPr>
        <w:t>,</w:t>
      </w:r>
      <w:r w:rsidR="007F2ACB">
        <w:rPr>
          <w:rFonts w:ascii="Calibri" w:hAnsi="Calibri" w:cs="Calibri"/>
          <w:sz w:val="36"/>
          <w:szCs w:val="36"/>
          <w:lang w:bidi="ar-EG"/>
        </w:rPr>
        <w:t xml:space="preserve"> </w:t>
      </w:r>
      <w:r w:rsidR="00E268FB" w:rsidRPr="007F2ACB">
        <w:rPr>
          <w:rFonts w:ascii="Calibri" w:hAnsi="Calibri" w:cs="Calibri"/>
          <w:sz w:val="36"/>
          <w:szCs w:val="36"/>
          <w:lang w:bidi="ar-EG"/>
        </w:rPr>
        <w:t>the</w:t>
      </w:r>
      <w:r w:rsidR="007F2ACB" w:rsidRPr="007F2ACB">
        <w:rPr>
          <w:rFonts w:ascii="Calibri" w:hAnsi="Calibri" w:cs="Calibri"/>
          <w:sz w:val="36"/>
          <w:szCs w:val="36"/>
          <w:lang w:bidi="ar-EG"/>
        </w:rPr>
        <w:t xml:space="preserve"> spectator, 8 March 2008</w:t>
      </w:r>
      <w:r w:rsidR="006343E1">
        <w:rPr>
          <w:rFonts w:ascii="Calibri" w:hAnsi="Calibri" w:cs="Calibri"/>
          <w:sz w:val="36"/>
          <w:szCs w:val="36"/>
          <w:lang w:bidi="ar-EG"/>
        </w:rPr>
        <w:t>,</w:t>
      </w:r>
      <w:r w:rsidR="007F2ACB" w:rsidRPr="007F2ACB">
        <w:rPr>
          <w:rFonts w:ascii="Calibri" w:hAnsi="Calibri" w:cs="Calibri"/>
          <w:sz w:val="36"/>
          <w:szCs w:val="36"/>
          <w:lang w:bidi="ar-EG"/>
        </w:rPr>
        <w:t xml:space="preserve"> p22.</w:t>
      </w:r>
    </w:p>
    <w:p w14:paraId="78521CF3" w14:textId="2C26249D" w:rsidR="000B7A5A" w:rsidRPr="003544FD" w:rsidRDefault="000B7A5A" w:rsidP="00E50938">
      <w:pPr>
        <w:widowControl w:val="0"/>
        <w:spacing w:line="240" w:lineRule="auto"/>
        <w:jc w:val="both"/>
        <w:rPr>
          <w:rFonts w:ascii="Calibri" w:hAnsi="Calibri" w:cs="Calibri"/>
          <w:sz w:val="36"/>
          <w:szCs w:val="36"/>
          <w:lang w:bidi="ar-EG"/>
        </w:rPr>
      </w:pPr>
      <w:hyperlink r:id="rId14" w:history="1">
        <w:r w:rsidRPr="005C3745">
          <w:rPr>
            <w:rStyle w:val="Hyperlink"/>
            <w:rFonts w:ascii="Calibri" w:hAnsi="Calibri" w:cs="Calibri"/>
            <w:sz w:val="36"/>
            <w:szCs w:val="36"/>
            <w:lang w:bidi="ar-EG"/>
          </w:rPr>
          <w:t>https://www.spectator.co.uk/article/if-god-proved-he-existed-i-still-wouldn-t-believe-in-him/</w:t>
        </w:r>
      </w:hyperlink>
      <w:r>
        <w:rPr>
          <w:rFonts w:ascii="Calibri" w:hAnsi="Calibri" w:cs="Calibri"/>
          <w:sz w:val="36"/>
          <w:szCs w:val="36"/>
          <w:lang w:bidi="ar-EG"/>
        </w:rPr>
        <w:t xml:space="preserve"> </w:t>
      </w:r>
    </w:p>
    <w:p w14:paraId="0DB421B8" w14:textId="508DCCE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درس عالم النفس (</w:t>
      </w:r>
      <w:r w:rsidRPr="003544FD">
        <w:rPr>
          <w:rFonts w:ascii="Calibri" w:hAnsi="Calibri" w:cs="Calibri"/>
          <w:b/>
          <w:bCs/>
          <w:sz w:val="36"/>
          <w:szCs w:val="36"/>
          <w:rtl/>
          <w:lang w:bidi="ar-EG"/>
        </w:rPr>
        <w:t>بول فيتز</w:t>
      </w:r>
      <w:r w:rsidRPr="003544FD">
        <w:rPr>
          <w:rFonts w:ascii="Calibri" w:hAnsi="Calibri" w:cs="Calibri"/>
          <w:sz w:val="36"/>
          <w:szCs w:val="36"/>
          <w:rtl/>
          <w:lang w:bidi="ar-EG"/>
        </w:rPr>
        <w:t>)</w:t>
      </w:r>
      <w:r w:rsidR="00EC5B5F" w:rsidRPr="003544FD">
        <w:rPr>
          <w:rFonts w:ascii="Calibri" w:hAnsi="Calibri" w:cs="Calibri"/>
          <w:sz w:val="36"/>
          <w:szCs w:val="36"/>
          <w:rtl/>
        </w:rPr>
        <w:t xml:space="preserve"> </w:t>
      </w:r>
      <w:r w:rsidR="00EC5B5F" w:rsidRPr="003544FD">
        <w:rPr>
          <w:rFonts w:ascii="Calibri" w:hAnsi="Calibri" w:cs="Calibri"/>
          <w:sz w:val="36"/>
          <w:szCs w:val="36"/>
          <w:rtl/>
          <w:lang w:bidi="ar-EG"/>
        </w:rPr>
        <w:t>في كتابه «</w:t>
      </w:r>
      <w:r w:rsidR="00EC5B5F" w:rsidRPr="003544FD">
        <w:rPr>
          <w:rFonts w:ascii="Calibri" w:hAnsi="Calibri" w:cs="Calibri"/>
          <w:b/>
          <w:bCs/>
          <w:sz w:val="36"/>
          <w:szCs w:val="36"/>
          <w:rtl/>
          <w:lang w:bidi="ar-EG"/>
        </w:rPr>
        <w:t>إيمان</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 xml:space="preserve"> فاق</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د</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 xml:space="preserve"> الأ</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ب</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 ع</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ل</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م</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 xml:space="preserve"> ن</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ف</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س</w:t>
      </w:r>
      <w:r w:rsidR="009956C7" w:rsidRPr="003544FD">
        <w:rPr>
          <w:rFonts w:ascii="Calibri" w:hAnsi="Calibri" w:cs="Calibri"/>
          <w:b/>
          <w:bCs/>
          <w:sz w:val="36"/>
          <w:szCs w:val="36"/>
          <w:rtl/>
          <w:lang w:bidi="ar-EG"/>
        </w:rPr>
        <w:t>ِ</w:t>
      </w:r>
      <w:r w:rsidR="00EC5B5F" w:rsidRPr="003544FD">
        <w:rPr>
          <w:rFonts w:ascii="Calibri" w:hAnsi="Calibri" w:cs="Calibri"/>
          <w:b/>
          <w:bCs/>
          <w:sz w:val="36"/>
          <w:szCs w:val="36"/>
          <w:rtl/>
          <w:lang w:bidi="ar-EG"/>
        </w:rPr>
        <w:t xml:space="preserve"> الإلحاد</w:t>
      </w:r>
      <w:r w:rsidR="00EC5B5F" w:rsidRPr="003544FD">
        <w:rPr>
          <w:rFonts w:ascii="Calibri" w:hAnsi="Calibri" w:cs="Calibri"/>
          <w:sz w:val="36"/>
          <w:szCs w:val="36"/>
          <w:rtl/>
          <w:lang w:bidi="ar-EG"/>
        </w:rPr>
        <w:t>»</w:t>
      </w:r>
      <w:r w:rsidR="009956C7" w:rsidRPr="003544FD">
        <w:rPr>
          <w:rFonts w:ascii="Calibri" w:hAnsi="Calibri" w:cs="Calibri"/>
          <w:sz w:val="36"/>
          <w:szCs w:val="36"/>
          <w:rtl/>
          <w:lang w:bidi="ar-EG"/>
        </w:rPr>
        <w:t xml:space="preserve"> </w:t>
      </w:r>
      <w:r w:rsidRPr="003544FD">
        <w:rPr>
          <w:rFonts w:ascii="Calibri" w:hAnsi="Calibri" w:cs="Calibri"/>
          <w:sz w:val="36"/>
          <w:szCs w:val="36"/>
          <w:rtl/>
          <w:lang w:bidi="ar-EG"/>
        </w:rPr>
        <w:t>تاريخ</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طا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فة</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9956C7" w:rsidRPr="003544FD">
        <w:rPr>
          <w:rFonts w:ascii="Calibri" w:hAnsi="Calibri" w:cs="Calibri"/>
          <w:sz w:val="36"/>
          <w:szCs w:val="36"/>
          <w:rtl/>
          <w:lang w:bidi="ar-EG"/>
        </w:rPr>
        <w:t>َّ</w:t>
      </w:r>
      <w:r w:rsidRPr="003544FD">
        <w:rPr>
          <w:rFonts w:ascii="Calibri" w:hAnsi="Calibri" w:cs="Calibri"/>
          <w:sz w:val="36"/>
          <w:szCs w:val="36"/>
          <w:rtl/>
          <w:lang w:bidi="ar-EG"/>
        </w:rPr>
        <w:t>خصي</w:t>
      </w:r>
      <w:r w:rsidR="009956C7" w:rsidRPr="003544FD">
        <w:rPr>
          <w:rFonts w:ascii="Calibri" w:hAnsi="Calibri" w:cs="Calibri"/>
          <w:sz w:val="36"/>
          <w:szCs w:val="36"/>
          <w:rtl/>
          <w:lang w:bidi="ar-EG"/>
        </w:rPr>
        <w:t>َّ</w:t>
      </w:r>
      <w:r w:rsidRPr="003544FD">
        <w:rPr>
          <w:rFonts w:ascii="Calibri" w:hAnsi="Calibri" w:cs="Calibri"/>
          <w:sz w:val="36"/>
          <w:szCs w:val="36"/>
          <w:rtl/>
          <w:lang w:bidi="ar-EG"/>
        </w:rPr>
        <w:t>ات الإلحادي</w:t>
      </w:r>
      <w:r w:rsidR="009956C7" w:rsidRPr="003544FD">
        <w:rPr>
          <w:rFonts w:ascii="Calibri" w:hAnsi="Calibri" w:cs="Calibri"/>
          <w:sz w:val="36"/>
          <w:szCs w:val="36"/>
          <w:rtl/>
          <w:lang w:bidi="ar-EG"/>
        </w:rPr>
        <w:t>ّ</w:t>
      </w:r>
      <w:r w:rsidRPr="003544FD">
        <w:rPr>
          <w:rFonts w:ascii="Calibri" w:hAnsi="Calibri" w:cs="Calibri"/>
          <w:sz w:val="36"/>
          <w:szCs w:val="36"/>
          <w:rtl/>
          <w:lang w:bidi="ar-EG"/>
        </w:rPr>
        <w:t>ة</w:t>
      </w:r>
      <w:r w:rsidR="009956C7"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9956C7" w:rsidRPr="003544FD">
        <w:rPr>
          <w:rFonts w:ascii="Calibri" w:hAnsi="Calibri" w:cs="Calibri"/>
          <w:sz w:val="36"/>
          <w:szCs w:val="36"/>
          <w:rtl/>
          <w:lang w:bidi="ar-EG"/>
        </w:rPr>
        <w:t>الم</w:t>
      </w:r>
      <w:r w:rsidR="00E268FB">
        <w:rPr>
          <w:rFonts w:ascii="Calibri" w:hAnsi="Calibri" w:cs="Calibri" w:hint="cs"/>
          <w:sz w:val="36"/>
          <w:szCs w:val="36"/>
          <w:rtl/>
          <w:lang w:bidi="ar-EG"/>
        </w:rPr>
        <w:t>ؤ</w:t>
      </w:r>
      <w:r w:rsidR="009956C7" w:rsidRPr="003544FD">
        <w:rPr>
          <w:rFonts w:ascii="Calibri" w:hAnsi="Calibri" w:cs="Calibri"/>
          <w:sz w:val="36"/>
          <w:szCs w:val="36"/>
          <w:rtl/>
          <w:lang w:bidi="ar-EG"/>
        </w:rPr>
        <w:t>ثّرةِ</w:t>
      </w:r>
      <w:r w:rsidRPr="003544FD">
        <w:rPr>
          <w:rFonts w:ascii="Calibri" w:hAnsi="Calibri" w:cs="Calibri"/>
          <w:sz w:val="36"/>
          <w:szCs w:val="36"/>
          <w:rtl/>
          <w:lang w:bidi="ar-EG"/>
        </w:rPr>
        <w:t xml:space="preserve"> في التاريخ، وانتهى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ه</w:t>
      </w:r>
      <w:r w:rsidR="00D403DB">
        <w:rPr>
          <w:rFonts w:ascii="Calibri" w:hAnsi="Calibri" w:cs="Calibri"/>
          <w:sz w:val="36"/>
          <w:szCs w:val="36"/>
          <w:rtl/>
          <w:lang w:bidi="ar-EG"/>
        </w:rPr>
        <w:t>ؤ</w:t>
      </w:r>
      <w:r w:rsidRPr="003544FD">
        <w:rPr>
          <w:rFonts w:ascii="Calibri" w:hAnsi="Calibri" w:cs="Calibri"/>
          <w:sz w:val="36"/>
          <w:szCs w:val="36"/>
          <w:rtl/>
          <w:lang w:bidi="ar-EG"/>
        </w:rPr>
        <w:t>لاء جميع</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w:t>
      </w:r>
      <w:r w:rsidR="009956C7" w:rsidRPr="003544FD">
        <w:rPr>
          <w:rFonts w:ascii="Calibri" w:hAnsi="Calibri" w:cs="Calibri"/>
          <w:sz w:val="36"/>
          <w:szCs w:val="36"/>
          <w:rtl/>
          <w:lang w:bidi="ar-EG"/>
        </w:rPr>
        <w:t>ّ</w:t>
      </w:r>
      <w:r w:rsidRPr="003544FD">
        <w:rPr>
          <w:rFonts w:ascii="Calibri" w:hAnsi="Calibri" w:cs="Calibri"/>
          <w:sz w:val="36"/>
          <w:szCs w:val="36"/>
          <w:rtl/>
          <w:lang w:bidi="ar-EG"/>
        </w:rPr>
        <w:t>ا يتامى افتق</w:t>
      </w:r>
      <w:r w:rsidR="009956C7" w:rsidRPr="003544FD">
        <w:rPr>
          <w:rFonts w:ascii="Calibri" w:hAnsi="Calibri" w:cs="Calibri"/>
          <w:sz w:val="36"/>
          <w:szCs w:val="36"/>
          <w:rtl/>
          <w:lang w:bidi="ar-EG"/>
        </w:rPr>
        <w:t>َ</w:t>
      </w:r>
      <w:r w:rsidRPr="003544FD">
        <w:rPr>
          <w:rFonts w:ascii="Calibri" w:hAnsi="Calibri" w:cs="Calibri"/>
          <w:sz w:val="36"/>
          <w:szCs w:val="36"/>
          <w:rtl/>
          <w:lang w:bidi="ar-EG"/>
        </w:rPr>
        <w:t>د</w:t>
      </w:r>
      <w:r w:rsidR="009956C7" w:rsidRPr="003544FD">
        <w:rPr>
          <w:rFonts w:ascii="Calibri" w:hAnsi="Calibri" w:cs="Calibri"/>
          <w:sz w:val="36"/>
          <w:szCs w:val="36"/>
          <w:rtl/>
          <w:lang w:bidi="ar-EG"/>
        </w:rPr>
        <w:t>ُ</w:t>
      </w:r>
      <w:r w:rsidRPr="003544FD">
        <w:rPr>
          <w:rFonts w:ascii="Calibri" w:hAnsi="Calibri" w:cs="Calibri"/>
          <w:sz w:val="36"/>
          <w:szCs w:val="36"/>
          <w:rtl/>
          <w:lang w:bidi="ar-EG"/>
        </w:rPr>
        <w:t>وا حنان</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الأب ورعاي</w:t>
      </w:r>
      <w:r w:rsidR="009956C7" w:rsidRPr="003544FD">
        <w:rPr>
          <w:rFonts w:ascii="Calibri" w:hAnsi="Calibri" w:cs="Calibri"/>
          <w:sz w:val="36"/>
          <w:szCs w:val="36"/>
          <w:rtl/>
          <w:lang w:bidi="ar-EG"/>
        </w:rPr>
        <w:t>َ</w:t>
      </w:r>
      <w:r w:rsidRPr="003544FD">
        <w:rPr>
          <w:rFonts w:ascii="Calibri" w:hAnsi="Calibri" w:cs="Calibri"/>
          <w:sz w:val="36"/>
          <w:szCs w:val="36"/>
          <w:rtl/>
          <w:lang w:bidi="ar-EG"/>
        </w:rPr>
        <w:t>ت</w:t>
      </w:r>
      <w:r w:rsidR="009956C7" w:rsidRPr="003544FD">
        <w:rPr>
          <w:rFonts w:ascii="Calibri" w:hAnsi="Calibri" w:cs="Calibri"/>
          <w:sz w:val="36"/>
          <w:szCs w:val="36"/>
          <w:rtl/>
          <w:lang w:bidi="ar-EG"/>
        </w:rPr>
        <w:t>َ</w:t>
      </w:r>
      <w:r w:rsidRPr="003544FD">
        <w:rPr>
          <w:rFonts w:ascii="Calibri" w:hAnsi="Calibri" w:cs="Calibri"/>
          <w:sz w:val="36"/>
          <w:szCs w:val="36"/>
          <w:rtl/>
          <w:lang w:bidi="ar-EG"/>
        </w:rPr>
        <w:t>ه</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(نيتشه، راسل، كامو.</w:t>
      </w:r>
      <w:r w:rsidR="00ED3922">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كان لهم </w:t>
      </w:r>
      <w:r w:rsidR="0090107F">
        <w:rPr>
          <w:rFonts w:ascii="Calibri" w:hAnsi="Calibri" w:cs="Calibri"/>
          <w:sz w:val="36"/>
          <w:szCs w:val="36"/>
          <w:rtl/>
          <w:lang w:bidi="ar-EG"/>
        </w:rPr>
        <w:t>آ</w:t>
      </w:r>
      <w:r w:rsidRPr="003544FD">
        <w:rPr>
          <w:rFonts w:ascii="Calibri" w:hAnsi="Calibri" w:cs="Calibri"/>
          <w:sz w:val="36"/>
          <w:szCs w:val="36"/>
          <w:rtl/>
          <w:lang w:bidi="ar-EG"/>
        </w:rPr>
        <w:t>باء</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ضعاف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غلاظ</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9956C7" w:rsidRPr="003544FD">
        <w:rPr>
          <w:rFonts w:ascii="Calibri" w:hAnsi="Calibri" w:cs="Calibri"/>
          <w:sz w:val="36"/>
          <w:szCs w:val="36"/>
          <w:rtl/>
          <w:lang w:bidi="ar-EG"/>
        </w:rPr>
        <w:t>َ</w:t>
      </w:r>
      <w:r w:rsidRPr="003544FD">
        <w:rPr>
          <w:rFonts w:ascii="Calibri" w:hAnsi="Calibri" w:cs="Calibri"/>
          <w:sz w:val="36"/>
          <w:szCs w:val="36"/>
          <w:rtl/>
          <w:lang w:bidi="ar-EG"/>
        </w:rPr>
        <w:t>س</w:t>
      </w:r>
      <w:r w:rsidR="009956C7" w:rsidRPr="003544FD">
        <w:rPr>
          <w:rFonts w:ascii="Calibri" w:hAnsi="Calibri" w:cs="Calibri"/>
          <w:sz w:val="36"/>
          <w:szCs w:val="36"/>
          <w:rtl/>
          <w:lang w:bidi="ar-EG"/>
        </w:rPr>
        <w:t>َ</w:t>
      </w:r>
      <w:r w:rsidRPr="003544FD">
        <w:rPr>
          <w:rFonts w:ascii="Calibri" w:hAnsi="Calibri" w:cs="Calibri"/>
          <w:sz w:val="36"/>
          <w:szCs w:val="36"/>
          <w:rtl/>
          <w:lang w:bidi="ar-EG"/>
        </w:rPr>
        <w:t>ا</w:t>
      </w:r>
      <w:r w:rsidR="00D403DB">
        <w:rPr>
          <w:rFonts w:ascii="Calibri" w:hAnsi="Calibri" w:cs="Calibri"/>
          <w:sz w:val="36"/>
          <w:szCs w:val="36"/>
          <w:rtl/>
          <w:lang w:bidi="ar-EG"/>
        </w:rPr>
        <w:t>ؤ</w:t>
      </w:r>
      <w:r w:rsidRPr="003544FD">
        <w:rPr>
          <w:rFonts w:ascii="Calibri" w:hAnsi="Calibri" w:cs="Calibri"/>
          <w:sz w:val="36"/>
          <w:szCs w:val="36"/>
          <w:rtl/>
          <w:lang w:bidi="ar-EG"/>
        </w:rPr>
        <w:t xml:space="preserve">وا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ليهم (هولباخ وغيره.</w:t>
      </w:r>
      <w:r w:rsidR="00ED3922">
        <w:rPr>
          <w:rFonts w:ascii="Calibri" w:hAnsi="Calibri" w:cs="Calibri"/>
          <w:sz w:val="36"/>
          <w:szCs w:val="36"/>
          <w:rtl/>
          <w:lang w:bidi="ar-EG"/>
        </w:rPr>
        <w:t>..</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فقد كانت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ت</w:t>
      </w:r>
      <w:r w:rsidR="009956C7" w:rsidRPr="003544FD">
        <w:rPr>
          <w:rFonts w:ascii="Calibri" w:hAnsi="Calibri" w:cs="Calibri"/>
          <w:sz w:val="36"/>
          <w:szCs w:val="36"/>
          <w:rtl/>
          <w:lang w:bidi="ar-EG"/>
        </w:rPr>
        <w:t>ُ</w:t>
      </w:r>
      <w:r w:rsidRPr="003544FD">
        <w:rPr>
          <w:rFonts w:ascii="Calibri" w:hAnsi="Calibri" w:cs="Calibri"/>
          <w:sz w:val="36"/>
          <w:szCs w:val="36"/>
          <w:rtl/>
          <w:lang w:bidi="ar-EG"/>
        </w:rPr>
        <w:t>ه</w:t>
      </w:r>
      <w:r w:rsidR="009956C7" w:rsidRPr="003544FD">
        <w:rPr>
          <w:rFonts w:ascii="Calibri" w:hAnsi="Calibri" w:cs="Calibri"/>
          <w:sz w:val="36"/>
          <w:szCs w:val="36"/>
          <w:rtl/>
          <w:lang w:bidi="ar-EG"/>
        </w:rPr>
        <w:t>ُ</w:t>
      </w:r>
      <w:r w:rsidRPr="003544FD">
        <w:rPr>
          <w:rFonts w:ascii="Calibri" w:hAnsi="Calibri" w:cs="Calibri"/>
          <w:sz w:val="36"/>
          <w:szCs w:val="36"/>
          <w:rtl/>
          <w:lang w:bidi="ar-EG"/>
        </w:rPr>
        <w:t>م</w:t>
      </w:r>
      <w:r w:rsidR="009956C7" w:rsidRPr="003544FD">
        <w:rPr>
          <w:rFonts w:ascii="Calibri" w:hAnsi="Calibri" w:cs="Calibri"/>
          <w:sz w:val="36"/>
          <w:szCs w:val="36"/>
          <w:rtl/>
          <w:lang w:bidi="ar-EG"/>
        </w:rPr>
        <w:t>ُ الأوْ</w:t>
      </w:r>
      <w:r w:rsidRPr="003544FD">
        <w:rPr>
          <w:rFonts w:ascii="Calibri" w:hAnsi="Calibri" w:cs="Calibri"/>
          <w:sz w:val="36"/>
          <w:szCs w:val="36"/>
          <w:rtl/>
          <w:lang w:bidi="ar-EG"/>
        </w:rPr>
        <w:t>لى بمشاق</w:t>
      </w:r>
      <w:r w:rsidR="009956C7" w:rsidRPr="003544FD">
        <w:rPr>
          <w:rFonts w:ascii="Calibri" w:hAnsi="Calibri" w:cs="Calibri"/>
          <w:sz w:val="36"/>
          <w:szCs w:val="36"/>
          <w:rtl/>
          <w:lang w:bidi="ar-EG"/>
        </w:rPr>
        <w:t>ّ</w:t>
      </w:r>
      <w:r w:rsidRPr="003544FD">
        <w:rPr>
          <w:rFonts w:ascii="Calibri" w:hAnsi="Calibri" w:cs="Calibri"/>
          <w:sz w:val="36"/>
          <w:szCs w:val="36"/>
          <w:rtl/>
          <w:lang w:bidi="ar-EG"/>
        </w:rPr>
        <w:t>ها و</w:t>
      </w:r>
      <w:r w:rsidR="0090107F">
        <w:rPr>
          <w:rFonts w:ascii="Calibri" w:hAnsi="Calibri" w:cs="Calibri"/>
          <w:sz w:val="36"/>
          <w:szCs w:val="36"/>
          <w:rtl/>
          <w:lang w:bidi="ar-EG"/>
        </w:rPr>
        <w:t>آ</w:t>
      </w:r>
      <w:r w:rsidRPr="003544FD">
        <w:rPr>
          <w:rFonts w:ascii="Calibri" w:hAnsi="Calibri" w:cs="Calibri"/>
          <w:sz w:val="36"/>
          <w:szCs w:val="36"/>
          <w:rtl/>
          <w:lang w:bidi="ar-EG"/>
        </w:rPr>
        <w:t>لام</w:t>
      </w:r>
      <w:r w:rsidR="009956C7" w:rsidRPr="003544FD">
        <w:rPr>
          <w:rFonts w:ascii="Calibri" w:hAnsi="Calibri" w:cs="Calibri"/>
          <w:sz w:val="36"/>
          <w:szCs w:val="36"/>
          <w:rtl/>
          <w:lang w:bidi="ar-EG"/>
        </w:rPr>
        <w:t>ِ</w:t>
      </w:r>
      <w:r w:rsidRPr="003544FD">
        <w:rPr>
          <w:rFonts w:ascii="Calibri" w:hAnsi="Calibri" w:cs="Calibri"/>
          <w:sz w:val="36"/>
          <w:szCs w:val="36"/>
          <w:rtl/>
          <w:lang w:bidi="ar-EG"/>
        </w:rPr>
        <w:t>ها س</w:t>
      </w:r>
      <w:r w:rsidR="009956C7" w:rsidRPr="003544FD">
        <w:rPr>
          <w:rFonts w:ascii="Calibri" w:hAnsi="Calibri" w:cs="Calibri"/>
          <w:sz w:val="36"/>
          <w:szCs w:val="36"/>
          <w:rtl/>
          <w:lang w:bidi="ar-EG"/>
        </w:rPr>
        <w:t>َ</w:t>
      </w:r>
      <w:r w:rsidRPr="003544FD">
        <w:rPr>
          <w:rFonts w:ascii="Calibri" w:hAnsi="Calibri" w:cs="Calibri"/>
          <w:sz w:val="36"/>
          <w:szCs w:val="36"/>
          <w:rtl/>
          <w:lang w:bidi="ar-EG"/>
        </w:rPr>
        <w:t>ب</w:t>
      </w:r>
      <w:r w:rsidR="009956C7" w:rsidRPr="003544FD">
        <w:rPr>
          <w:rFonts w:ascii="Calibri" w:hAnsi="Calibri" w:cs="Calibri"/>
          <w:sz w:val="36"/>
          <w:szCs w:val="36"/>
          <w:rtl/>
          <w:lang w:bidi="ar-EG"/>
        </w:rPr>
        <w:t>َ</w:t>
      </w:r>
      <w:r w:rsidRPr="003544FD">
        <w:rPr>
          <w:rFonts w:ascii="Calibri" w:hAnsi="Calibri" w:cs="Calibri"/>
          <w:sz w:val="36"/>
          <w:szCs w:val="36"/>
          <w:rtl/>
          <w:lang w:bidi="ar-EG"/>
        </w:rPr>
        <w:t>ب</w:t>
      </w:r>
      <w:r w:rsidR="009956C7" w:rsidRPr="003544FD">
        <w:rPr>
          <w:rFonts w:ascii="Calibri" w:hAnsi="Calibri" w:cs="Calibri"/>
          <w:sz w:val="36"/>
          <w:szCs w:val="36"/>
          <w:rtl/>
          <w:lang w:bidi="ar-EG"/>
        </w:rPr>
        <w:t>ً</w:t>
      </w:r>
      <w:r w:rsidRPr="003544FD">
        <w:rPr>
          <w:rFonts w:ascii="Calibri" w:hAnsi="Calibri" w:cs="Calibri"/>
          <w:sz w:val="36"/>
          <w:szCs w:val="36"/>
          <w:rtl/>
          <w:lang w:bidi="ar-EG"/>
        </w:rPr>
        <w:t>ا ل</w:t>
      </w:r>
      <w:r w:rsidR="009956C7" w:rsidRPr="003544FD">
        <w:rPr>
          <w:rFonts w:ascii="Calibri" w:hAnsi="Calibri" w:cs="Calibri"/>
          <w:sz w:val="36"/>
          <w:szCs w:val="36"/>
          <w:rtl/>
          <w:lang w:bidi="ar-EG"/>
        </w:rPr>
        <w:t>ِ</w:t>
      </w:r>
      <w:r w:rsidRPr="003544FD">
        <w:rPr>
          <w:rFonts w:ascii="Calibri" w:hAnsi="Calibri" w:cs="Calibri"/>
          <w:sz w:val="36"/>
          <w:szCs w:val="36"/>
          <w:rtl/>
          <w:lang w:bidi="ar-EG"/>
        </w:rPr>
        <w:t>ك</w:t>
      </w:r>
      <w:r w:rsidR="009956C7" w:rsidRPr="003544FD">
        <w:rPr>
          <w:rFonts w:ascii="Calibri" w:hAnsi="Calibri" w:cs="Calibri"/>
          <w:sz w:val="36"/>
          <w:szCs w:val="36"/>
          <w:rtl/>
          <w:lang w:bidi="ar-EG"/>
        </w:rPr>
        <w:t>ُ</w:t>
      </w:r>
      <w:r w:rsidRPr="003544FD">
        <w:rPr>
          <w:rFonts w:ascii="Calibri" w:hAnsi="Calibri" w:cs="Calibri"/>
          <w:sz w:val="36"/>
          <w:szCs w:val="36"/>
          <w:rtl/>
          <w:lang w:bidi="ar-EG"/>
        </w:rPr>
        <w:t>ف</w:t>
      </w:r>
      <w:r w:rsidR="009956C7" w:rsidRPr="003544FD">
        <w:rPr>
          <w:rFonts w:ascii="Calibri" w:hAnsi="Calibri" w:cs="Calibri"/>
          <w:sz w:val="36"/>
          <w:szCs w:val="36"/>
          <w:rtl/>
          <w:lang w:bidi="ar-EG"/>
        </w:rPr>
        <w:t>ْ</w:t>
      </w:r>
      <w:r w:rsidRPr="003544FD">
        <w:rPr>
          <w:rFonts w:ascii="Calibri" w:hAnsi="Calibri" w:cs="Calibri"/>
          <w:sz w:val="36"/>
          <w:szCs w:val="36"/>
          <w:rtl/>
          <w:lang w:bidi="ar-EG"/>
        </w:rPr>
        <w:t>ر</w:t>
      </w:r>
      <w:r w:rsidR="009956C7" w:rsidRPr="003544FD">
        <w:rPr>
          <w:rFonts w:ascii="Calibri" w:hAnsi="Calibri" w:cs="Calibri"/>
          <w:sz w:val="36"/>
          <w:szCs w:val="36"/>
          <w:rtl/>
          <w:lang w:bidi="ar-EG"/>
        </w:rPr>
        <w:t>َ</w:t>
      </w:r>
      <w:r w:rsidRPr="003544FD">
        <w:rPr>
          <w:rFonts w:ascii="Calibri" w:hAnsi="Calibri" w:cs="Calibri"/>
          <w:sz w:val="36"/>
          <w:szCs w:val="36"/>
          <w:rtl/>
          <w:lang w:bidi="ar-EG"/>
        </w:rPr>
        <w:t>ه</w:t>
      </w:r>
      <w:r w:rsidR="009956C7" w:rsidRPr="003544FD">
        <w:rPr>
          <w:rFonts w:ascii="Calibri" w:hAnsi="Calibri" w:cs="Calibri"/>
          <w:sz w:val="36"/>
          <w:szCs w:val="36"/>
          <w:rtl/>
          <w:lang w:bidi="ar-EG"/>
        </w:rPr>
        <w:t>ِ</w:t>
      </w:r>
      <w:r w:rsidRPr="003544FD">
        <w:rPr>
          <w:rFonts w:ascii="Calibri" w:hAnsi="Calibri" w:cs="Calibri"/>
          <w:sz w:val="36"/>
          <w:szCs w:val="36"/>
          <w:rtl/>
          <w:lang w:bidi="ar-EG"/>
        </w:rPr>
        <w:t>م</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بمفهوم الع</w:t>
      </w:r>
      <w:r w:rsidR="009956C7" w:rsidRPr="003544FD">
        <w:rPr>
          <w:rFonts w:ascii="Calibri" w:hAnsi="Calibri" w:cs="Calibri"/>
          <w:sz w:val="36"/>
          <w:szCs w:val="36"/>
          <w:rtl/>
          <w:lang w:bidi="ar-EG"/>
        </w:rPr>
        <w:t>َ</w:t>
      </w:r>
      <w:r w:rsidRPr="003544FD">
        <w:rPr>
          <w:rFonts w:ascii="Calibri" w:hAnsi="Calibri" w:cs="Calibri"/>
          <w:sz w:val="36"/>
          <w:szCs w:val="36"/>
          <w:rtl/>
          <w:lang w:bidi="ar-EG"/>
        </w:rPr>
        <w:t>د</w:t>
      </w:r>
      <w:r w:rsidR="009956C7" w:rsidRPr="003544FD">
        <w:rPr>
          <w:rFonts w:ascii="Calibri" w:hAnsi="Calibri" w:cs="Calibri"/>
          <w:sz w:val="36"/>
          <w:szCs w:val="36"/>
          <w:rtl/>
          <w:lang w:bidi="ar-EG"/>
        </w:rPr>
        <w:t>ْ</w:t>
      </w:r>
      <w:r w:rsidRPr="003544FD">
        <w:rPr>
          <w:rFonts w:ascii="Calibri" w:hAnsi="Calibri" w:cs="Calibri"/>
          <w:sz w:val="36"/>
          <w:szCs w:val="36"/>
          <w:rtl/>
          <w:lang w:bidi="ar-EG"/>
        </w:rPr>
        <w:t>ل</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في هذا الوجود؛ ثم ك</w:t>
      </w:r>
      <w:r w:rsidR="009956C7" w:rsidRPr="003544FD">
        <w:rPr>
          <w:rFonts w:ascii="Calibri" w:hAnsi="Calibri" w:cs="Calibri"/>
          <w:sz w:val="36"/>
          <w:szCs w:val="36"/>
          <w:rtl/>
          <w:lang w:bidi="ar-EG"/>
        </w:rPr>
        <w:t>ُ</w:t>
      </w:r>
      <w:r w:rsidRPr="003544FD">
        <w:rPr>
          <w:rFonts w:ascii="Calibri" w:hAnsi="Calibri" w:cs="Calibri"/>
          <w:sz w:val="36"/>
          <w:szCs w:val="36"/>
          <w:rtl/>
          <w:lang w:bidi="ar-EG"/>
        </w:rPr>
        <w:t>ف</w:t>
      </w:r>
      <w:r w:rsidR="009956C7" w:rsidRPr="003544FD">
        <w:rPr>
          <w:rFonts w:ascii="Calibri" w:hAnsi="Calibri" w:cs="Calibri"/>
          <w:sz w:val="36"/>
          <w:szCs w:val="36"/>
          <w:rtl/>
          <w:lang w:bidi="ar-EG"/>
        </w:rPr>
        <w:t>ْ</w:t>
      </w:r>
      <w:r w:rsidRPr="003544FD">
        <w:rPr>
          <w:rFonts w:ascii="Calibri" w:hAnsi="Calibri" w:cs="Calibri"/>
          <w:sz w:val="36"/>
          <w:szCs w:val="36"/>
          <w:rtl/>
          <w:lang w:bidi="ar-EG"/>
        </w:rPr>
        <w:t>ر</w:t>
      </w:r>
      <w:r w:rsidR="009956C7" w:rsidRPr="003544FD">
        <w:rPr>
          <w:rFonts w:ascii="Calibri" w:hAnsi="Calibri" w:cs="Calibri"/>
          <w:sz w:val="36"/>
          <w:szCs w:val="36"/>
          <w:rtl/>
          <w:lang w:bidi="ar-EG"/>
        </w:rPr>
        <w:t>ِ</w:t>
      </w:r>
      <w:r w:rsidRPr="003544FD">
        <w:rPr>
          <w:rFonts w:ascii="Calibri" w:hAnsi="Calibri" w:cs="Calibri"/>
          <w:sz w:val="36"/>
          <w:szCs w:val="36"/>
          <w:rtl/>
          <w:lang w:bidi="ar-EG"/>
        </w:rPr>
        <w:t>ه</w:t>
      </w:r>
      <w:r w:rsidR="009956C7" w:rsidRPr="003544FD">
        <w:rPr>
          <w:rFonts w:ascii="Calibri" w:hAnsi="Calibri" w:cs="Calibri"/>
          <w:sz w:val="36"/>
          <w:szCs w:val="36"/>
          <w:rtl/>
          <w:lang w:bidi="ar-EG"/>
        </w:rPr>
        <w:t>ِ</w:t>
      </w:r>
      <w:r w:rsidRPr="003544FD">
        <w:rPr>
          <w:rFonts w:ascii="Calibri" w:hAnsi="Calibri" w:cs="Calibri"/>
          <w:sz w:val="36"/>
          <w:szCs w:val="36"/>
          <w:rtl/>
          <w:lang w:bidi="ar-EG"/>
        </w:rPr>
        <w:t>م</w:t>
      </w:r>
      <w:r w:rsidR="009956C7"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9956C7" w:rsidRPr="003544FD">
        <w:rPr>
          <w:rFonts w:ascii="Calibri" w:hAnsi="Calibri" w:cs="Calibri"/>
          <w:sz w:val="36"/>
          <w:szCs w:val="36"/>
          <w:rtl/>
          <w:lang w:bidi="ar-EG"/>
        </w:rPr>
        <w:t>ِ</w:t>
      </w:r>
      <w:r w:rsidRPr="003544FD">
        <w:rPr>
          <w:rFonts w:ascii="Calibri" w:hAnsi="Calibri" w:cs="Calibri"/>
          <w:sz w:val="36"/>
          <w:szCs w:val="36"/>
          <w:rtl/>
          <w:lang w:bidi="ar-EG"/>
        </w:rPr>
        <w:t>الإله</w:t>
      </w:r>
      <w:r w:rsidR="009956C7" w:rsidRPr="003544FD">
        <w:rPr>
          <w:rFonts w:ascii="Calibri" w:hAnsi="Calibri" w:cs="Calibri"/>
          <w:sz w:val="36"/>
          <w:szCs w:val="36"/>
          <w:rtl/>
          <w:lang w:bidi="ar-EG"/>
        </w:rPr>
        <w:t>ِ</w:t>
      </w:r>
      <w:r w:rsidRPr="003544FD">
        <w:rPr>
          <w:rFonts w:ascii="Calibri" w:hAnsi="Calibri" w:cs="Calibri"/>
          <w:sz w:val="36"/>
          <w:szCs w:val="36"/>
          <w:rtl/>
          <w:lang w:bidi="ar-EG"/>
        </w:rPr>
        <w:t>.</w:t>
      </w:r>
    </w:p>
    <w:p w14:paraId="362C3CD3" w14:textId="53080CEB" w:rsidR="009956C7" w:rsidRPr="003544FD" w:rsidRDefault="00BB44AF" w:rsidP="007732A6">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t>الكتاب</w:t>
      </w:r>
      <w:r w:rsidR="003A41D3">
        <w:rPr>
          <w:rFonts w:ascii="Calibri" w:hAnsi="Calibri" w:cs="Calibri" w:hint="cs"/>
          <w:sz w:val="36"/>
          <w:szCs w:val="36"/>
          <w:rtl/>
          <w:lang w:bidi="ar-EG"/>
        </w:rPr>
        <w:t xml:space="preserve"> </w:t>
      </w:r>
      <w:r w:rsidR="009956C7" w:rsidRPr="003544FD">
        <w:rPr>
          <w:rFonts w:ascii="Calibri" w:hAnsi="Calibri" w:cs="Calibri"/>
          <w:sz w:val="36"/>
          <w:szCs w:val="36"/>
          <w:rtl/>
          <w:lang w:bidi="ar-EG"/>
        </w:rPr>
        <w:t>«</w:t>
      </w:r>
      <w:r w:rsidR="009956C7" w:rsidRPr="000F211E">
        <w:rPr>
          <w:rFonts w:ascii="Calibri" w:hAnsi="Calibri" w:cs="Calibri"/>
          <w:b/>
          <w:bCs/>
          <w:i/>
          <w:iCs/>
          <w:sz w:val="36"/>
          <w:szCs w:val="36"/>
          <w:rtl/>
          <w:lang w:bidi="ar-EG"/>
        </w:rPr>
        <w:t>إيمانٌ فاقِدُ الأَبِ: عِلْمُ نَفْسِ الإلحاد</w:t>
      </w:r>
      <w:r w:rsidR="009956C7" w:rsidRPr="003544FD">
        <w:rPr>
          <w:rFonts w:ascii="Calibri" w:hAnsi="Calibri" w:cs="Calibri"/>
          <w:sz w:val="36"/>
          <w:szCs w:val="36"/>
          <w:rtl/>
          <w:lang w:bidi="ar-EG"/>
        </w:rPr>
        <w:t>»</w:t>
      </w:r>
      <w:r w:rsidR="009956C7" w:rsidRPr="003544FD">
        <w:rPr>
          <w:rFonts w:ascii="Calibri" w:hAnsi="Calibri" w:cs="Calibri"/>
          <w:sz w:val="36"/>
          <w:szCs w:val="36"/>
          <w:rtl/>
        </w:rPr>
        <w:t xml:space="preserve"> </w:t>
      </w:r>
      <w:r w:rsidR="009956C7" w:rsidRPr="003544FD">
        <w:rPr>
          <w:rFonts w:ascii="Calibri" w:hAnsi="Calibri" w:cs="Calibri"/>
          <w:sz w:val="36"/>
          <w:szCs w:val="36"/>
          <w:rtl/>
          <w:lang w:bidi="ar-EG"/>
        </w:rPr>
        <w:t>صدر م</w:t>
      </w:r>
      <w:r w:rsidR="000F211E">
        <w:rPr>
          <w:rFonts w:ascii="Calibri" w:hAnsi="Calibri" w:cs="Calibri" w:hint="cs"/>
          <w:sz w:val="36"/>
          <w:szCs w:val="36"/>
          <w:rtl/>
          <w:lang w:bidi="ar-EG"/>
        </w:rPr>
        <w:t>ُ</w:t>
      </w:r>
      <w:r w:rsidR="009956C7" w:rsidRPr="003544FD">
        <w:rPr>
          <w:rFonts w:ascii="Calibri" w:hAnsi="Calibri" w:cs="Calibri"/>
          <w:sz w:val="36"/>
          <w:szCs w:val="36"/>
          <w:rtl/>
          <w:lang w:bidi="ar-EG"/>
        </w:rPr>
        <w:t>عر</w:t>
      </w:r>
      <w:r w:rsidR="000F211E">
        <w:rPr>
          <w:rFonts w:ascii="Calibri" w:hAnsi="Calibri" w:cs="Calibri" w:hint="cs"/>
          <w:sz w:val="36"/>
          <w:szCs w:val="36"/>
          <w:rtl/>
          <w:lang w:bidi="ar-EG"/>
        </w:rPr>
        <w:t>َّ</w:t>
      </w:r>
      <w:r w:rsidR="009956C7" w:rsidRPr="003544FD">
        <w:rPr>
          <w:rFonts w:ascii="Calibri" w:hAnsi="Calibri" w:cs="Calibri"/>
          <w:sz w:val="36"/>
          <w:szCs w:val="36"/>
          <w:rtl/>
          <w:lang w:bidi="ar-EG"/>
        </w:rPr>
        <w:t>با</w:t>
      </w:r>
      <w:r w:rsidR="000F211E">
        <w:rPr>
          <w:rFonts w:ascii="Calibri" w:hAnsi="Calibri" w:cs="Calibri" w:hint="cs"/>
          <w:sz w:val="36"/>
          <w:szCs w:val="36"/>
          <w:rtl/>
          <w:lang w:bidi="ar-EG"/>
        </w:rPr>
        <w:t>ً</w:t>
      </w:r>
      <w:r w:rsidR="009956C7" w:rsidRPr="003544FD">
        <w:rPr>
          <w:rFonts w:ascii="Calibri" w:hAnsi="Calibri" w:cs="Calibri"/>
          <w:sz w:val="36"/>
          <w:szCs w:val="36"/>
          <w:rtl/>
          <w:lang w:bidi="ar-EG"/>
        </w:rPr>
        <w:t xml:space="preserve"> عن «</w:t>
      </w:r>
      <w:r w:rsidR="009956C7" w:rsidRPr="000F211E">
        <w:rPr>
          <w:rFonts w:ascii="Calibri" w:hAnsi="Calibri" w:cs="Calibri"/>
          <w:b/>
          <w:bCs/>
          <w:sz w:val="36"/>
          <w:szCs w:val="36"/>
          <w:rtl/>
          <w:lang w:bidi="ar-EG"/>
        </w:rPr>
        <w:t>مركز دلائل</w:t>
      </w:r>
      <w:r w:rsidR="009956C7" w:rsidRPr="003544FD">
        <w:rPr>
          <w:rFonts w:ascii="Calibri" w:hAnsi="Calibri" w:cs="Calibri"/>
          <w:sz w:val="36"/>
          <w:szCs w:val="36"/>
          <w:rtl/>
          <w:lang w:bidi="ar-EG"/>
        </w:rPr>
        <w:t>» تحت عنوان رئيسٍ: «</w:t>
      </w:r>
      <w:r w:rsidR="009956C7" w:rsidRPr="000F211E">
        <w:rPr>
          <w:rFonts w:ascii="Calibri" w:hAnsi="Calibri" w:cs="Calibri"/>
          <w:b/>
          <w:bCs/>
          <w:sz w:val="36"/>
          <w:szCs w:val="36"/>
          <w:rtl/>
          <w:lang w:bidi="ar-EG"/>
        </w:rPr>
        <w:t>نفسية الإلحاد</w:t>
      </w:r>
      <w:r w:rsidR="009956C7" w:rsidRPr="003544FD">
        <w:rPr>
          <w:rFonts w:ascii="Calibri" w:hAnsi="Calibri" w:cs="Calibri"/>
          <w:sz w:val="36"/>
          <w:szCs w:val="36"/>
          <w:rtl/>
          <w:lang w:bidi="ar-EG"/>
        </w:rPr>
        <w:t>».</w:t>
      </w:r>
    </w:p>
    <w:p w14:paraId="408E6786" w14:textId="493C1AE3" w:rsidR="00C50740" w:rsidRPr="003544FD" w:rsidRDefault="007732A6" w:rsidP="007732A6">
      <w:pPr>
        <w:widowControl w:val="0"/>
        <w:bidi/>
        <w:spacing w:line="240" w:lineRule="auto"/>
        <w:jc w:val="both"/>
        <w:rPr>
          <w:rFonts w:ascii="Calibri" w:hAnsi="Calibri" w:cs="Calibri"/>
          <w:sz w:val="36"/>
          <w:szCs w:val="36"/>
          <w:rtl/>
          <w:lang w:bidi="ar-EG"/>
        </w:rPr>
      </w:pPr>
      <w:r>
        <w:rPr>
          <w:rFonts w:ascii="Calibri" w:hAnsi="Calibri" w:cs="Calibri"/>
          <w:sz w:val="36"/>
          <w:szCs w:val="36"/>
          <w:rtl/>
          <w:lang w:bidi="ar-EG"/>
        </w:rPr>
        <w:t xml:space="preserve"> </w:t>
      </w:r>
      <w:r w:rsidR="000A5E6E" w:rsidRPr="003544FD">
        <w:rPr>
          <w:rFonts w:ascii="Calibri" w:hAnsi="Calibri" w:cs="Calibri"/>
          <w:sz w:val="36"/>
          <w:szCs w:val="36"/>
          <w:rtl/>
          <w:lang w:bidi="ar-EG"/>
        </w:rPr>
        <w:t>كما أَجْرَت</w:t>
      </w:r>
      <w:r w:rsidR="003A41D3">
        <w:rPr>
          <w:rFonts w:ascii="Calibri" w:hAnsi="Calibri" w:cs="Calibri" w:hint="cs"/>
          <w:sz w:val="36"/>
          <w:szCs w:val="36"/>
          <w:rtl/>
          <w:lang w:bidi="ar-EG"/>
        </w:rPr>
        <w:t xml:space="preserve"> </w:t>
      </w:r>
      <w:r w:rsidR="000A5E6E" w:rsidRPr="003544FD">
        <w:rPr>
          <w:rFonts w:ascii="Calibri" w:hAnsi="Calibri" w:cs="Calibri"/>
          <w:sz w:val="36"/>
          <w:szCs w:val="36"/>
          <w:rtl/>
          <w:lang w:bidi="ar-EG"/>
        </w:rPr>
        <w:t>«</w:t>
      </w:r>
      <w:r w:rsidR="000A5E6E" w:rsidRPr="003544FD">
        <w:rPr>
          <w:rFonts w:ascii="Calibri" w:hAnsi="Calibri" w:cs="Calibri"/>
          <w:b/>
          <w:bCs/>
          <w:sz w:val="36"/>
          <w:szCs w:val="36"/>
          <w:rtl/>
          <w:lang w:bidi="ar-EG"/>
        </w:rPr>
        <w:t>الجمعية الأمريكية لعلم النفس</w:t>
      </w:r>
      <w:r w:rsidR="000A5E6E"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دراست</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ن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ثر العوامل النفسية والعقلية التي تقود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الإلحاد، وقد ت</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0A5E6E" w:rsidRPr="003544FD">
        <w:rPr>
          <w:rFonts w:ascii="Calibri" w:hAnsi="Calibri" w:cs="Calibri"/>
          <w:sz w:val="36"/>
          <w:szCs w:val="36"/>
          <w:rtl/>
          <w:lang w:bidi="ar-EG"/>
        </w:rPr>
        <w:t>َّت الأولى</w:t>
      </w:r>
      <w:r w:rsidR="004A0D3D" w:rsidRPr="003544FD">
        <w:rPr>
          <w:rFonts w:ascii="Calibri" w:hAnsi="Calibri" w:cs="Calibri"/>
          <w:sz w:val="36"/>
          <w:szCs w:val="36"/>
          <w:rtl/>
          <w:lang w:bidi="ar-EG"/>
        </w:rPr>
        <w:t xml:space="preserve"> على ١٧١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مريكي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وكانت نتيجتها </w:t>
      </w:r>
      <w:r w:rsidR="006228D8" w:rsidRPr="003544FD">
        <w:rPr>
          <w:rFonts w:ascii="Calibri" w:hAnsi="Calibri" w:cs="Calibri"/>
          <w:sz w:val="36"/>
          <w:szCs w:val="36"/>
          <w:rtl/>
          <w:lang w:bidi="ar-EG"/>
        </w:rPr>
        <w:t>أ</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٥٤% ممن وص</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و</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نفسهم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نهم ملاحدة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لا</w:t>
      </w:r>
      <w:r w:rsidR="00E268FB">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ون اعترفوا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سباب تركهم الإيمان بالله عاطفية، في حين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قر </w:t>
      </w:r>
      <w:r w:rsidR="000A5E6E" w:rsidRPr="003544FD">
        <w:rPr>
          <w:rFonts w:ascii="Calibri" w:hAnsi="Calibri" w:cs="Calibri"/>
          <w:sz w:val="36"/>
          <w:szCs w:val="36"/>
          <w:rtl/>
          <w:lang w:bidi="ar-EG"/>
        </w:rPr>
        <w:t>72%</w:t>
      </w:r>
      <w:r w:rsidR="004A0D3D" w:rsidRPr="003544FD">
        <w:rPr>
          <w:rFonts w:ascii="Calibri" w:hAnsi="Calibri" w:cs="Calibri"/>
          <w:sz w:val="36"/>
          <w:szCs w:val="36"/>
          <w:rtl/>
          <w:lang w:bidi="ar-EG"/>
        </w:rPr>
        <w:t xml:space="preserve"> في التجربة التالية التي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جريت على ٤٢٩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مريكي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توجههم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الإلحاد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اللا</w:t>
      </w:r>
      <w:r w:rsidR="000A5E6E"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ري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يعود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سباب عاطفي</w:t>
      </w:r>
      <w:r w:rsidR="000A5E6E"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0A5E6E" w:rsidRPr="003544FD">
        <w:rPr>
          <w:rFonts w:ascii="Calibri" w:hAnsi="Calibri" w:cs="Calibri"/>
          <w:sz w:val="36"/>
          <w:szCs w:val="36"/>
          <w:rtl/>
          <w:lang w:bidi="ar-EG"/>
        </w:rPr>
        <w:t>ٍ</w:t>
      </w:r>
      <w:r w:rsidR="00C50740" w:rsidRPr="003544FD">
        <w:rPr>
          <w:rFonts w:ascii="Calibri" w:hAnsi="Calibri" w:cs="Calibri"/>
          <w:sz w:val="36"/>
          <w:szCs w:val="36"/>
          <w:rtl/>
          <w:lang w:bidi="ar-EG"/>
        </w:rPr>
        <w:t>.</w:t>
      </w:r>
    </w:p>
    <w:p w14:paraId="397324A6" w14:textId="71424C81" w:rsidR="007732A6" w:rsidRDefault="00C50740"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lang w:bidi="ar-EG"/>
        </w:rPr>
        <w:t>American Psychological Association</w:t>
      </w:r>
      <w:r w:rsidRPr="003544FD">
        <w:rPr>
          <w:rFonts w:ascii="Calibri" w:hAnsi="Calibri" w:cs="Calibri"/>
          <w:sz w:val="36"/>
          <w:szCs w:val="36"/>
          <w:rtl/>
          <w:lang w:bidi="ar-EG"/>
        </w:rPr>
        <w:t xml:space="preserve"> أكبر تجمع علمي للمتخصصين في علم النفس في أمريكا</w:t>
      </w:r>
      <w:r w:rsidR="00EE033A">
        <w:rPr>
          <w:rFonts w:ascii="Calibri" w:hAnsi="Calibri" w:cs="Calibri" w:hint="cs"/>
          <w:sz w:val="36"/>
          <w:szCs w:val="36"/>
          <w:rtl/>
          <w:lang w:bidi="ar-EG"/>
        </w:rPr>
        <w:t>.</w:t>
      </w:r>
    </w:p>
    <w:p w14:paraId="2274814B" w14:textId="0A801C61" w:rsidR="003179D8" w:rsidRPr="003544FD" w:rsidRDefault="004A0D3D" w:rsidP="003A41D3">
      <w:pPr>
        <w:keepNext/>
        <w:widowControl w:val="0"/>
        <w:bidi/>
        <w:spacing w:line="240" w:lineRule="auto"/>
        <w:jc w:val="center"/>
        <w:outlineLvl w:val="2"/>
        <w:rPr>
          <w:rFonts w:ascii="Calibri" w:hAnsi="Calibri" w:cs="Calibri"/>
          <w:b/>
          <w:bCs/>
          <w:sz w:val="36"/>
          <w:szCs w:val="36"/>
          <w:u w:val="single"/>
          <w:lang w:bidi="ar-EG"/>
        </w:rPr>
      </w:pPr>
      <w:bookmarkStart w:id="54" w:name="_Toc178854286"/>
      <w:r w:rsidRPr="003A41D3">
        <w:rPr>
          <w:rFonts w:ascii="Calibri" w:hAnsi="Calibri" w:cs="Calibri"/>
          <w:b/>
          <w:bCs/>
          <w:sz w:val="36"/>
          <w:szCs w:val="36"/>
          <w:highlight w:val="yellow"/>
          <w:u w:val="single"/>
          <w:rtl/>
          <w:lang w:bidi="ar-EG"/>
        </w:rPr>
        <w:t>المبحث السابع</w:t>
      </w:r>
      <w:r w:rsidR="003A41D3" w:rsidRPr="003A41D3">
        <w:rPr>
          <w:rFonts w:ascii="Calibri" w:hAnsi="Calibri" w:cs="Calibri" w:hint="cs"/>
          <w:b/>
          <w:bCs/>
          <w:sz w:val="36"/>
          <w:szCs w:val="36"/>
          <w:highlight w:val="yellow"/>
          <w:u w:val="single"/>
          <w:rtl/>
          <w:lang w:bidi="ar-EG"/>
        </w:rPr>
        <w:t xml:space="preserve">: </w:t>
      </w:r>
      <w:r w:rsidRPr="003A41D3">
        <w:rPr>
          <w:rFonts w:ascii="Calibri" w:hAnsi="Calibri" w:cs="Calibri"/>
          <w:b/>
          <w:bCs/>
          <w:sz w:val="36"/>
          <w:szCs w:val="36"/>
          <w:highlight w:val="yellow"/>
          <w:u w:val="single"/>
          <w:rtl/>
          <w:lang w:bidi="ar-EG"/>
        </w:rPr>
        <w:t>ب</w:t>
      </w:r>
      <w:r w:rsidR="000F211E">
        <w:rPr>
          <w:rFonts w:ascii="Calibri" w:hAnsi="Calibri" w:cs="Calibri" w:hint="cs"/>
          <w:b/>
          <w:bCs/>
          <w:sz w:val="36"/>
          <w:szCs w:val="36"/>
          <w:highlight w:val="yellow"/>
          <w:u w:val="single"/>
          <w:rtl/>
          <w:lang w:bidi="ar-EG"/>
        </w:rPr>
        <w:t>ُ</w:t>
      </w:r>
      <w:r w:rsidRPr="003A41D3">
        <w:rPr>
          <w:rFonts w:ascii="Calibri" w:hAnsi="Calibri" w:cs="Calibri"/>
          <w:b/>
          <w:bCs/>
          <w:sz w:val="36"/>
          <w:szCs w:val="36"/>
          <w:highlight w:val="yellow"/>
          <w:u w:val="single"/>
          <w:rtl/>
          <w:lang w:bidi="ar-EG"/>
        </w:rPr>
        <w:t>رهان الإيمان ال</w:t>
      </w:r>
      <w:r w:rsidR="00C10AC3" w:rsidRPr="003A41D3">
        <w:rPr>
          <w:rFonts w:ascii="Calibri" w:hAnsi="Calibri" w:cs="Calibri"/>
          <w:b/>
          <w:bCs/>
          <w:sz w:val="36"/>
          <w:szCs w:val="36"/>
          <w:highlight w:val="yellow"/>
          <w:u w:val="single"/>
          <w:rtl/>
          <w:lang w:bidi="ar-EG"/>
        </w:rPr>
        <w:t>سَّ</w:t>
      </w:r>
      <w:r w:rsidRPr="003A41D3">
        <w:rPr>
          <w:rFonts w:ascii="Calibri" w:hAnsi="Calibri" w:cs="Calibri"/>
          <w:b/>
          <w:bCs/>
          <w:sz w:val="36"/>
          <w:szCs w:val="36"/>
          <w:highlight w:val="yellow"/>
          <w:u w:val="single"/>
          <w:rtl/>
          <w:lang w:bidi="ar-EG"/>
        </w:rPr>
        <w:t xml:space="preserve">اذج عند </w:t>
      </w:r>
      <w:r w:rsidR="006228D8" w:rsidRPr="003A41D3">
        <w:rPr>
          <w:rFonts w:ascii="Calibri" w:hAnsi="Calibri" w:cs="Calibri"/>
          <w:b/>
          <w:bCs/>
          <w:sz w:val="36"/>
          <w:szCs w:val="36"/>
          <w:highlight w:val="yellow"/>
          <w:u w:val="single"/>
          <w:rtl/>
          <w:lang w:bidi="ar-EG"/>
        </w:rPr>
        <w:t>أئ</w:t>
      </w:r>
      <w:r w:rsidR="00C10AC3" w:rsidRPr="003A41D3">
        <w:rPr>
          <w:rFonts w:ascii="Calibri" w:hAnsi="Calibri" w:cs="Calibri"/>
          <w:b/>
          <w:bCs/>
          <w:sz w:val="36"/>
          <w:szCs w:val="36"/>
          <w:highlight w:val="yellow"/>
          <w:u w:val="single"/>
          <w:rtl/>
          <w:lang w:bidi="ar-EG"/>
        </w:rPr>
        <w:t>مَّ</w:t>
      </w:r>
      <w:r w:rsidRPr="003A41D3">
        <w:rPr>
          <w:rFonts w:ascii="Calibri" w:hAnsi="Calibri" w:cs="Calibri"/>
          <w:b/>
          <w:bCs/>
          <w:sz w:val="36"/>
          <w:szCs w:val="36"/>
          <w:highlight w:val="yellow"/>
          <w:u w:val="single"/>
          <w:rtl/>
          <w:lang w:bidi="ar-EG"/>
        </w:rPr>
        <w:t>ة</w:t>
      </w:r>
      <w:r w:rsidR="00C10AC3" w:rsidRPr="003A41D3">
        <w:rPr>
          <w:rFonts w:ascii="Calibri" w:hAnsi="Calibri" w:cs="Calibri"/>
          <w:b/>
          <w:bCs/>
          <w:sz w:val="36"/>
          <w:szCs w:val="36"/>
          <w:highlight w:val="yellow"/>
          <w:u w:val="single"/>
          <w:rtl/>
          <w:lang w:bidi="ar-EG"/>
        </w:rPr>
        <w:t>ِ</w:t>
      </w:r>
      <w:r w:rsidRPr="003A41D3">
        <w:rPr>
          <w:rFonts w:ascii="Calibri" w:hAnsi="Calibri" w:cs="Calibri"/>
          <w:b/>
          <w:bCs/>
          <w:sz w:val="36"/>
          <w:szCs w:val="36"/>
          <w:highlight w:val="yellow"/>
          <w:u w:val="single"/>
          <w:rtl/>
          <w:lang w:bidi="ar-EG"/>
        </w:rPr>
        <w:t xml:space="preserve"> الإلحاد</w:t>
      </w:r>
      <w:bookmarkEnd w:id="54"/>
    </w:p>
    <w:p w14:paraId="059B014E" w14:textId="0D19543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ما الذي من الممكن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قنع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مة الإلحاد بوجود الله</w:t>
      </w:r>
      <w:r w:rsidR="002A7FBD" w:rsidRPr="003544FD">
        <w:rPr>
          <w:rFonts w:ascii="Calibri" w:hAnsi="Calibri" w:cs="Calibri" w:hint="cs"/>
          <w:sz w:val="36"/>
          <w:szCs w:val="36"/>
          <w:rtl/>
          <w:lang w:bidi="ar-EG"/>
        </w:rPr>
        <w:t xml:space="preserve">؟ </w:t>
      </w:r>
      <w:r w:rsidRPr="003544FD">
        <w:rPr>
          <w:rFonts w:ascii="Calibri" w:hAnsi="Calibri" w:cs="Calibri"/>
          <w:sz w:val="36"/>
          <w:szCs w:val="36"/>
          <w:rtl/>
          <w:lang w:bidi="ar-EG"/>
        </w:rPr>
        <w:t xml:space="preserve">ظهور سحابة على شكل كلمة التوحيد،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سماع صوت من السماء يقول: اعبد</w:t>
      </w:r>
      <w:r w:rsidR="00C10AC3" w:rsidRPr="003544FD">
        <w:rPr>
          <w:rFonts w:ascii="Calibri" w:hAnsi="Calibri" w:cs="Calibri"/>
          <w:sz w:val="36"/>
          <w:szCs w:val="36"/>
          <w:rtl/>
          <w:lang w:bidi="ar-EG"/>
        </w:rPr>
        <w:t>ُ</w:t>
      </w:r>
      <w:r w:rsidRPr="003544FD">
        <w:rPr>
          <w:rFonts w:ascii="Calibri" w:hAnsi="Calibri" w:cs="Calibri"/>
          <w:sz w:val="36"/>
          <w:szCs w:val="36"/>
          <w:rtl/>
          <w:lang w:bidi="ar-EG"/>
        </w:rPr>
        <w:t>وا الله</w:t>
      </w:r>
      <w:r w:rsidR="00C10AC3" w:rsidRPr="003544FD">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يدل على انتقاض القانون الطبيعي م</w:t>
      </w:r>
      <w:r w:rsidR="00C10AC3" w:rsidRPr="003544FD">
        <w:rPr>
          <w:rFonts w:ascii="Calibri" w:hAnsi="Calibri" w:cs="Calibri"/>
          <w:sz w:val="36"/>
          <w:szCs w:val="36"/>
          <w:rtl/>
          <w:lang w:bidi="ar-EG"/>
        </w:rPr>
        <w:t>َ</w:t>
      </w:r>
      <w:r w:rsidRPr="003544FD">
        <w:rPr>
          <w:rFonts w:ascii="Calibri" w:hAnsi="Calibri" w:cs="Calibri"/>
          <w:sz w:val="36"/>
          <w:szCs w:val="36"/>
          <w:rtl/>
          <w:lang w:bidi="ar-EG"/>
        </w:rPr>
        <w:t>ر</w:t>
      </w:r>
      <w:r w:rsidR="00C10AC3" w:rsidRPr="003544FD">
        <w:rPr>
          <w:rFonts w:ascii="Calibri" w:hAnsi="Calibri" w:cs="Calibri"/>
          <w:sz w:val="36"/>
          <w:szCs w:val="36"/>
          <w:rtl/>
          <w:lang w:bidi="ar-EG"/>
        </w:rPr>
        <w:t>َّ</w:t>
      </w:r>
      <w:r w:rsidRPr="003544FD">
        <w:rPr>
          <w:rFonts w:ascii="Calibri" w:hAnsi="Calibri" w:cs="Calibri"/>
          <w:sz w:val="36"/>
          <w:szCs w:val="36"/>
          <w:rtl/>
          <w:lang w:bidi="ar-EG"/>
        </w:rPr>
        <w:t>ة</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 واحدة</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 لداع فوق طبيعي</w:t>
      </w:r>
      <w:r w:rsidR="00C10AC3" w:rsidRPr="003544FD">
        <w:rPr>
          <w:rFonts w:ascii="Calibri" w:hAnsi="Calibri" w:cs="Calibri"/>
          <w:sz w:val="36"/>
          <w:szCs w:val="36"/>
          <w:rtl/>
          <w:lang w:bidi="ar-EG"/>
        </w:rPr>
        <w:t>...</w:t>
      </w:r>
      <w:r w:rsidRPr="003544FD">
        <w:rPr>
          <w:rFonts w:ascii="Calibri" w:hAnsi="Calibri" w:cs="Calibri"/>
          <w:sz w:val="36"/>
          <w:szCs w:val="36"/>
          <w:rtl/>
          <w:lang w:bidi="ar-EG"/>
        </w:rPr>
        <w:t>فسيبقى تعبير</w:t>
      </w:r>
      <w:r w:rsidR="00C10AC3" w:rsidRPr="003544FD">
        <w:rPr>
          <w:rFonts w:ascii="Calibri" w:hAnsi="Calibri" w:cs="Calibri"/>
          <w:sz w:val="36"/>
          <w:szCs w:val="36"/>
          <w:rtl/>
          <w:lang w:bidi="ar-EG"/>
        </w:rPr>
        <w:t>ً</w:t>
      </w:r>
      <w:r w:rsidRPr="003544FD">
        <w:rPr>
          <w:rFonts w:ascii="Calibri" w:hAnsi="Calibri" w:cs="Calibri"/>
          <w:sz w:val="36"/>
          <w:szCs w:val="36"/>
          <w:rtl/>
          <w:lang w:bidi="ar-EG"/>
        </w:rPr>
        <w:t>ا عن خارقة</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 مجهولة السبب. وليس في تلك الخوارق دليل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الله</w:t>
      </w:r>
      <w:r w:rsidR="00216845">
        <w:rPr>
          <w:rFonts w:ascii="Calibri" w:hAnsi="Calibri" w:cs="Calibri"/>
          <w:sz w:val="36"/>
          <w:szCs w:val="36"/>
          <w:rtl/>
          <w:lang w:bidi="ar-EG"/>
        </w:rPr>
        <w:t>-</w:t>
      </w:r>
      <w:r w:rsidRPr="003544FD">
        <w:rPr>
          <w:rFonts w:ascii="Calibri" w:hAnsi="Calibri" w:cs="Calibri"/>
          <w:sz w:val="36"/>
          <w:szCs w:val="36"/>
          <w:rtl/>
          <w:lang w:bidi="ar-EG"/>
        </w:rPr>
        <w:t>سبحانه</w:t>
      </w:r>
      <w:r w:rsidR="00216845">
        <w:rPr>
          <w:rFonts w:ascii="Calibri" w:hAnsi="Calibri" w:cs="Calibri"/>
          <w:sz w:val="36"/>
          <w:szCs w:val="36"/>
          <w:rtl/>
          <w:lang w:bidi="ar-EG"/>
        </w:rPr>
        <w:t>-</w:t>
      </w:r>
      <w:r w:rsidRPr="003544FD">
        <w:rPr>
          <w:rFonts w:ascii="Calibri" w:hAnsi="Calibri" w:cs="Calibri"/>
          <w:sz w:val="36"/>
          <w:szCs w:val="36"/>
          <w:rtl/>
          <w:lang w:bidi="ar-EG"/>
        </w:rPr>
        <w:t>هو الخالق، ولا</w:t>
      </w:r>
      <w:r w:rsidR="00C10AC3"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C10AC3" w:rsidRPr="003544FD">
        <w:rPr>
          <w:rFonts w:ascii="Calibri" w:hAnsi="Calibri" w:cs="Calibri"/>
          <w:sz w:val="36"/>
          <w:szCs w:val="36"/>
          <w:rtl/>
          <w:lang w:bidi="ar-EG"/>
        </w:rPr>
        <w:t>نه مُصوَّ</w:t>
      </w:r>
      <w:r w:rsidRPr="003544FD">
        <w:rPr>
          <w:rFonts w:ascii="Calibri" w:hAnsi="Calibri" w:cs="Calibri"/>
          <w:sz w:val="36"/>
          <w:szCs w:val="36"/>
          <w:rtl/>
          <w:lang w:bidi="ar-EG"/>
        </w:rPr>
        <w:t>ر</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 العالم، ولا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م</w:t>
      </w:r>
      <w:r w:rsidR="00C10AC3" w:rsidRPr="003544FD">
        <w:rPr>
          <w:rFonts w:ascii="Calibri" w:hAnsi="Calibri" w:cs="Calibri"/>
          <w:sz w:val="36"/>
          <w:szCs w:val="36"/>
          <w:rtl/>
          <w:lang w:bidi="ar-EG"/>
        </w:rPr>
        <w:t>َ</w:t>
      </w:r>
      <w:r w:rsidRPr="003544FD">
        <w:rPr>
          <w:rFonts w:ascii="Calibri" w:hAnsi="Calibri" w:cs="Calibri"/>
          <w:sz w:val="36"/>
          <w:szCs w:val="36"/>
          <w:rtl/>
          <w:lang w:bidi="ar-EG"/>
        </w:rPr>
        <w:t>ص</w:t>
      </w:r>
      <w:r w:rsidR="00C10AC3" w:rsidRPr="003544FD">
        <w:rPr>
          <w:rFonts w:ascii="Calibri" w:hAnsi="Calibri" w:cs="Calibri"/>
          <w:sz w:val="36"/>
          <w:szCs w:val="36"/>
          <w:rtl/>
          <w:lang w:bidi="ar-EG"/>
        </w:rPr>
        <w:t>ْ</w:t>
      </w:r>
      <w:r w:rsidRPr="003544FD">
        <w:rPr>
          <w:rFonts w:ascii="Calibri" w:hAnsi="Calibri" w:cs="Calibri"/>
          <w:sz w:val="36"/>
          <w:szCs w:val="36"/>
          <w:rtl/>
          <w:lang w:bidi="ar-EG"/>
        </w:rPr>
        <w:t>د</w:t>
      </w:r>
      <w:r w:rsidR="00C10AC3" w:rsidRPr="003544FD">
        <w:rPr>
          <w:rFonts w:ascii="Calibri" w:hAnsi="Calibri" w:cs="Calibri"/>
          <w:sz w:val="36"/>
          <w:szCs w:val="36"/>
          <w:rtl/>
          <w:lang w:bidi="ar-EG"/>
        </w:rPr>
        <w:t>َ</w:t>
      </w:r>
      <w:r w:rsidRPr="003544FD">
        <w:rPr>
          <w:rFonts w:ascii="Calibri" w:hAnsi="Calibri" w:cs="Calibri"/>
          <w:sz w:val="36"/>
          <w:szCs w:val="36"/>
          <w:rtl/>
          <w:lang w:bidi="ar-EG"/>
        </w:rPr>
        <w:t>ر</w:t>
      </w:r>
      <w:r w:rsidR="00C10AC3" w:rsidRPr="003544FD">
        <w:rPr>
          <w:rFonts w:ascii="Calibri" w:hAnsi="Calibri" w:cs="Calibri"/>
          <w:sz w:val="36"/>
          <w:szCs w:val="36"/>
          <w:rtl/>
          <w:lang w:bidi="ar-EG"/>
        </w:rPr>
        <w:t>ُ</w:t>
      </w:r>
      <w:r w:rsidRPr="003544FD">
        <w:rPr>
          <w:rFonts w:ascii="Calibri" w:hAnsi="Calibri" w:cs="Calibri"/>
          <w:sz w:val="36"/>
          <w:szCs w:val="36"/>
          <w:rtl/>
          <w:lang w:bidi="ar-EG"/>
        </w:rPr>
        <w:t xml:space="preserve"> الوحي</w:t>
      </w:r>
      <w:r w:rsidR="00C10AC3" w:rsidRPr="003544FD">
        <w:rPr>
          <w:rFonts w:ascii="Calibri" w:hAnsi="Calibri" w:cs="Calibri"/>
          <w:sz w:val="36"/>
          <w:szCs w:val="36"/>
          <w:rtl/>
          <w:lang w:bidi="ar-EG"/>
        </w:rPr>
        <w:t>.</w:t>
      </w:r>
    </w:p>
    <w:p w14:paraId="4CC675A0" w14:textId="2ECEA011"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البرهان الذي يطلبه بعض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علام الإلحاد للإيمان بالله هو فقط برهان لإمكان حدوث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 خارق للسنن الكونية، وهو لا ي</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بعد ذلك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 شيء</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تقريب</w:t>
      </w:r>
      <w:r w:rsidR="00C10AC3"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7A0208" w:rsidRPr="003544FD">
        <w:rPr>
          <w:rFonts w:ascii="Calibri" w:hAnsi="Calibri" w:cs="Calibri"/>
          <w:sz w:val="36"/>
          <w:szCs w:val="36"/>
          <w:rtl/>
          <w:lang w:bidi="ar-EG"/>
        </w:rPr>
        <w:t>.</w:t>
      </w:r>
    </w:p>
    <w:p w14:paraId="5E26901E" w14:textId="1D4DEFD8" w:rsidR="00C10AC3" w:rsidRPr="00FA21E4" w:rsidRDefault="00C10AC3" w:rsidP="00E50938">
      <w:pPr>
        <w:keepNext/>
        <w:widowControl w:val="0"/>
        <w:bidi/>
        <w:spacing w:line="240" w:lineRule="auto"/>
        <w:jc w:val="center"/>
        <w:outlineLvl w:val="2"/>
        <w:rPr>
          <w:rFonts w:ascii="Calibri" w:hAnsi="Calibri" w:cs="Calibri"/>
          <w:b/>
          <w:bCs/>
          <w:sz w:val="36"/>
          <w:szCs w:val="36"/>
          <w:u w:val="single"/>
          <w:lang w:bidi="ar-EG"/>
        </w:rPr>
      </w:pPr>
      <w:bookmarkStart w:id="55" w:name="_Toc178854287"/>
      <w:r w:rsidRPr="000F211E">
        <w:rPr>
          <w:rFonts w:ascii="Calibri" w:hAnsi="Calibri" w:cs="Calibri"/>
          <w:b/>
          <w:bCs/>
          <w:sz w:val="36"/>
          <w:szCs w:val="36"/>
          <w:highlight w:val="yellow"/>
          <w:u w:val="single"/>
          <w:rtl/>
          <w:lang w:bidi="ar-EG"/>
        </w:rPr>
        <w:lastRenderedPageBreak/>
        <w:t>مراجع للت</w:t>
      </w:r>
      <w:r w:rsidR="000F211E" w:rsidRPr="000F211E">
        <w:rPr>
          <w:rFonts w:ascii="Calibri" w:hAnsi="Calibri" w:cs="Calibri" w:hint="cs"/>
          <w:b/>
          <w:bCs/>
          <w:sz w:val="36"/>
          <w:szCs w:val="36"/>
          <w:highlight w:val="yellow"/>
          <w:u w:val="single"/>
          <w:rtl/>
          <w:lang w:bidi="ar-EG"/>
        </w:rPr>
        <w:t>َّ</w:t>
      </w:r>
      <w:r w:rsidRPr="000F211E">
        <w:rPr>
          <w:rFonts w:ascii="Calibri" w:hAnsi="Calibri" w:cs="Calibri"/>
          <w:b/>
          <w:bCs/>
          <w:sz w:val="36"/>
          <w:szCs w:val="36"/>
          <w:highlight w:val="yellow"/>
          <w:u w:val="single"/>
          <w:rtl/>
          <w:lang w:bidi="ar-EG"/>
        </w:rPr>
        <w:t>وسّ</w:t>
      </w:r>
      <w:r w:rsidR="000F211E" w:rsidRPr="000F211E">
        <w:rPr>
          <w:rFonts w:ascii="Calibri" w:hAnsi="Calibri" w:cs="Calibri" w:hint="cs"/>
          <w:b/>
          <w:bCs/>
          <w:sz w:val="36"/>
          <w:szCs w:val="36"/>
          <w:highlight w:val="yellow"/>
          <w:u w:val="single"/>
          <w:rtl/>
          <w:lang w:bidi="ar-EG"/>
        </w:rPr>
        <w:t>ُ</w:t>
      </w:r>
      <w:r w:rsidRPr="000F211E">
        <w:rPr>
          <w:rFonts w:ascii="Calibri" w:hAnsi="Calibri" w:cs="Calibri"/>
          <w:b/>
          <w:bCs/>
          <w:sz w:val="36"/>
          <w:szCs w:val="36"/>
          <w:highlight w:val="yellow"/>
          <w:u w:val="single"/>
          <w:rtl/>
          <w:lang w:bidi="ar-EG"/>
        </w:rPr>
        <w:t>ع</w:t>
      </w:r>
      <w:bookmarkEnd w:id="55"/>
    </w:p>
    <w:p w14:paraId="665C2A60" w14:textId="77777777"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علي عزت بيجوفيتش، </w:t>
      </w:r>
      <w:r w:rsidRPr="007855A1">
        <w:rPr>
          <w:rFonts w:ascii="Calibri" w:hAnsi="Calibri" w:cs="Calibri"/>
          <w:b/>
          <w:bCs/>
          <w:i/>
          <w:iCs/>
          <w:sz w:val="36"/>
          <w:szCs w:val="36"/>
          <w:rtl/>
          <w:lang w:bidi="ar-EG"/>
        </w:rPr>
        <w:t>الإسلام بين الشرق والغرب</w:t>
      </w:r>
      <w:r w:rsidR="00C10AC3" w:rsidRPr="003544FD">
        <w:rPr>
          <w:rFonts w:ascii="Calibri" w:hAnsi="Calibri" w:cs="Calibri"/>
          <w:sz w:val="36"/>
          <w:szCs w:val="36"/>
          <w:rtl/>
          <w:lang w:bidi="ar-EG"/>
        </w:rPr>
        <w:t>.</w:t>
      </w:r>
    </w:p>
    <w:p w14:paraId="55DBF316" w14:textId="4747B4AA" w:rsidR="00467F08" w:rsidRPr="00FA21E4" w:rsidRDefault="00467F08" w:rsidP="00467F08">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Thomas Reid, </w:t>
      </w:r>
      <w:r w:rsidRPr="00467F08">
        <w:rPr>
          <w:rFonts w:ascii="Calibri" w:hAnsi="Calibri" w:cs="Calibri"/>
          <w:b/>
          <w:bCs/>
          <w:i/>
          <w:iCs/>
          <w:sz w:val="36"/>
          <w:szCs w:val="36"/>
          <w:lang w:bidi="ar-EG"/>
        </w:rPr>
        <w:t>An Inquiry into the Human Mind on the Principles of Common Sense</w:t>
      </w:r>
      <w:r w:rsidRPr="00467F08">
        <w:rPr>
          <w:rFonts w:ascii="Calibri" w:hAnsi="Calibri" w:cs="Calibri"/>
          <w:sz w:val="36"/>
          <w:szCs w:val="36"/>
          <w:lang w:bidi="ar-EG"/>
        </w:rPr>
        <w:t>. Ed. Derek R Brookes, Edinburgh: Edinburgh University</w:t>
      </w:r>
      <w:r>
        <w:rPr>
          <w:rFonts w:ascii="Calibri" w:hAnsi="Calibri" w:cs="Calibri"/>
          <w:sz w:val="36"/>
          <w:szCs w:val="36"/>
          <w:lang w:bidi="ar-EG"/>
        </w:rPr>
        <w:t xml:space="preserve"> </w:t>
      </w:r>
      <w:r w:rsidRPr="00467F08">
        <w:rPr>
          <w:rFonts w:ascii="Calibri" w:hAnsi="Calibri" w:cs="Calibri"/>
          <w:sz w:val="36"/>
          <w:szCs w:val="36"/>
          <w:lang w:bidi="ar-EG"/>
        </w:rPr>
        <w:t>Press, 1997.</w:t>
      </w:r>
    </w:p>
    <w:p w14:paraId="7CD1122D" w14:textId="77777777" w:rsidR="003179D8" w:rsidRPr="00FA21E4" w:rsidRDefault="004A0D3D" w:rsidP="00FA21E4">
      <w:pPr>
        <w:widowControl w:val="0"/>
        <w:spacing w:line="240" w:lineRule="auto"/>
        <w:jc w:val="both"/>
        <w:rPr>
          <w:rFonts w:ascii="Calibri" w:hAnsi="Calibri" w:cs="Calibri"/>
          <w:sz w:val="36"/>
          <w:szCs w:val="36"/>
          <w:lang w:bidi="ar-EG"/>
        </w:rPr>
      </w:pPr>
      <w:r w:rsidRPr="00FA21E4">
        <w:rPr>
          <w:rFonts w:ascii="Calibri" w:hAnsi="Calibri" w:cs="Calibri"/>
          <w:sz w:val="36"/>
          <w:szCs w:val="36"/>
          <w:lang w:bidi="ar-EG"/>
        </w:rPr>
        <w:t xml:space="preserve">Mitch Stokes, </w:t>
      </w:r>
      <w:r w:rsidRPr="00467F08">
        <w:rPr>
          <w:rFonts w:ascii="Calibri" w:hAnsi="Calibri" w:cs="Calibri"/>
          <w:b/>
          <w:bCs/>
          <w:i/>
          <w:iCs/>
          <w:sz w:val="36"/>
          <w:szCs w:val="36"/>
          <w:lang w:bidi="ar-EG"/>
        </w:rPr>
        <w:t>How to be an Atheist: why many skeptics aren’t skeptical enough</w:t>
      </w:r>
      <w:r w:rsidRPr="00FA21E4">
        <w:rPr>
          <w:rFonts w:ascii="Calibri" w:hAnsi="Calibri" w:cs="Calibri"/>
          <w:sz w:val="36"/>
          <w:szCs w:val="36"/>
          <w:lang w:bidi="ar-EG"/>
        </w:rPr>
        <w:t>, Wheaton: Crossway, 2016</w:t>
      </w:r>
      <w:r w:rsidRPr="00FA21E4">
        <w:rPr>
          <w:rFonts w:ascii="Calibri" w:hAnsi="Calibri" w:cs="Calibri"/>
          <w:sz w:val="36"/>
          <w:szCs w:val="36"/>
          <w:rtl/>
          <w:lang w:bidi="ar-EG"/>
        </w:rPr>
        <w:t>.</w:t>
      </w:r>
    </w:p>
    <w:p w14:paraId="20D86AB7" w14:textId="0E155F86" w:rsidR="003179D8" w:rsidRDefault="00A83849" w:rsidP="00A83849">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Mitch </w:t>
      </w:r>
      <w:r w:rsidR="004A0D3D" w:rsidRPr="00FA21E4">
        <w:rPr>
          <w:rFonts w:ascii="Calibri" w:hAnsi="Calibri" w:cs="Calibri"/>
          <w:sz w:val="36"/>
          <w:szCs w:val="36"/>
          <w:lang w:bidi="ar-EG"/>
        </w:rPr>
        <w:t>Stokes,</w:t>
      </w:r>
      <w:r>
        <w:rPr>
          <w:rFonts w:ascii="Calibri" w:hAnsi="Calibri" w:cs="Calibri"/>
          <w:sz w:val="36"/>
          <w:szCs w:val="36"/>
          <w:lang w:bidi="ar-EG"/>
        </w:rPr>
        <w:t xml:space="preserve"> </w:t>
      </w:r>
      <w:r w:rsidRPr="00A83849">
        <w:rPr>
          <w:rFonts w:ascii="Calibri" w:hAnsi="Calibri" w:cs="Calibri"/>
          <w:b/>
          <w:bCs/>
          <w:i/>
          <w:iCs/>
          <w:sz w:val="36"/>
          <w:szCs w:val="36"/>
          <w:lang w:bidi="ar-EG"/>
        </w:rPr>
        <w:t>A Shot of Faith (to the head): Be a confident believer in an age of cranky atheists</w:t>
      </w:r>
      <w:r w:rsidRPr="00A83849">
        <w:rPr>
          <w:rFonts w:ascii="Calibri" w:hAnsi="Calibri" w:cs="Calibri"/>
          <w:sz w:val="36"/>
          <w:szCs w:val="36"/>
          <w:lang w:bidi="ar-EG"/>
        </w:rPr>
        <w:t>, Nashville, TN: Thomas Nelson, 2012.</w:t>
      </w:r>
    </w:p>
    <w:p w14:paraId="58E79A8C" w14:textId="43439994" w:rsidR="00256911" w:rsidRPr="00FA21E4" w:rsidRDefault="00256911" w:rsidP="00256911">
      <w:pPr>
        <w:widowControl w:val="0"/>
        <w:spacing w:line="240" w:lineRule="auto"/>
        <w:jc w:val="both"/>
        <w:rPr>
          <w:rFonts w:ascii="Calibri" w:hAnsi="Calibri" w:cs="Calibri"/>
          <w:sz w:val="36"/>
          <w:szCs w:val="36"/>
          <w:lang w:bidi="ar-EG"/>
        </w:rPr>
      </w:pPr>
      <w:r>
        <w:rPr>
          <w:rFonts w:ascii="Calibri" w:hAnsi="Calibri" w:cs="Calibri"/>
          <w:sz w:val="36"/>
          <w:szCs w:val="36"/>
          <w:lang w:bidi="ar-EG"/>
        </w:rPr>
        <w:t>F</w:t>
      </w:r>
      <w:r w:rsidRPr="00256911">
        <w:rPr>
          <w:rFonts w:ascii="Calibri" w:hAnsi="Calibri" w:cs="Calibri"/>
          <w:sz w:val="36"/>
          <w:szCs w:val="36"/>
          <w:lang w:bidi="ar-EG"/>
        </w:rPr>
        <w:t>rank T</w:t>
      </w:r>
      <w:r>
        <w:rPr>
          <w:rFonts w:ascii="Calibri" w:hAnsi="Calibri" w:cs="Calibri"/>
          <w:sz w:val="36"/>
          <w:szCs w:val="36"/>
          <w:lang w:bidi="ar-EG"/>
        </w:rPr>
        <w:t>ur</w:t>
      </w:r>
      <w:r w:rsidRPr="00256911">
        <w:rPr>
          <w:rFonts w:ascii="Calibri" w:hAnsi="Calibri" w:cs="Calibri"/>
          <w:sz w:val="36"/>
          <w:szCs w:val="36"/>
          <w:lang w:bidi="ar-EG"/>
        </w:rPr>
        <w:t xml:space="preserve">ek, </w:t>
      </w:r>
      <w:r w:rsidRPr="00256911">
        <w:rPr>
          <w:rFonts w:ascii="Calibri" w:hAnsi="Calibri" w:cs="Calibri"/>
          <w:b/>
          <w:bCs/>
          <w:i/>
          <w:iCs/>
          <w:sz w:val="36"/>
          <w:szCs w:val="36"/>
          <w:lang w:bidi="ar-EG"/>
        </w:rPr>
        <w:t>Stealing from God: why atheists need God to make their</w:t>
      </w:r>
      <w:r>
        <w:rPr>
          <w:rFonts w:ascii="Calibri" w:hAnsi="Calibri" w:cs="Calibri"/>
          <w:b/>
          <w:bCs/>
          <w:i/>
          <w:iCs/>
          <w:sz w:val="36"/>
          <w:szCs w:val="36"/>
          <w:lang w:bidi="ar-EG"/>
        </w:rPr>
        <w:t xml:space="preserve"> </w:t>
      </w:r>
      <w:r w:rsidRPr="00256911">
        <w:rPr>
          <w:rFonts w:ascii="Calibri" w:hAnsi="Calibri" w:cs="Calibri"/>
          <w:b/>
          <w:bCs/>
          <w:i/>
          <w:iCs/>
          <w:sz w:val="36"/>
          <w:szCs w:val="36"/>
          <w:lang w:bidi="ar-EG"/>
        </w:rPr>
        <w:t>case</w:t>
      </w:r>
      <w:r w:rsidRPr="00256911">
        <w:rPr>
          <w:rFonts w:ascii="Calibri" w:hAnsi="Calibri" w:cs="Calibri"/>
          <w:sz w:val="36"/>
          <w:szCs w:val="36"/>
          <w:lang w:bidi="ar-EG"/>
        </w:rPr>
        <w:t>, Colorado Springs: NavPress, 2014.</w:t>
      </w:r>
    </w:p>
    <w:p w14:paraId="1A422C23" w14:textId="68ADA815" w:rsidR="003179D8" w:rsidRPr="003544FD" w:rsidRDefault="007A0208" w:rsidP="00FA21E4">
      <w:pPr>
        <w:keepNext/>
        <w:widowControl w:val="0"/>
        <w:bidi/>
        <w:spacing w:line="240" w:lineRule="auto"/>
        <w:jc w:val="center"/>
        <w:outlineLvl w:val="1"/>
        <w:rPr>
          <w:rFonts w:ascii="Calibri" w:hAnsi="Calibri" w:cs="Calibri"/>
          <w:b/>
          <w:bCs/>
          <w:sz w:val="36"/>
          <w:szCs w:val="36"/>
          <w:u w:val="single"/>
          <w:lang w:bidi="ar-EG"/>
        </w:rPr>
      </w:pPr>
      <w:bookmarkStart w:id="56" w:name="_Toc178854288"/>
      <w:r w:rsidRPr="00FA21E4">
        <w:rPr>
          <w:rFonts w:ascii="Calibri" w:hAnsi="Calibri" w:cs="Calibri"/>
          <w:b/>
          <w:bCs/>
          <w:sz w:val="36"/>
          <w:szCs w:val="36"/>
          <w:highlight w:val="yellow"/>
          <w:u w:val="single"/>
          <w:rtl/>
          <w:lang w:bidi="ar-EG"/>
        </w:rPr>
        <w:t>ا</w:t>
      </w:r>
      <w:r w:rsidR="004A0D3D" w:rsidRPr="00FA21E4">
        <w:rPr>
          <w:rFonts w:ascii="Calibri" w:hAnsi="Calibri" w:cs="Calibri"/>
          <w:b/>
          <w:bCs/>
          <w:sz w:val="36"/>
          <w:szCs w:val="36"/>
          <w:highlight w:val="yellow"/>
          <w:u w:val="single"/>
          <w:rtl/>
          <w:lang w:bidi="ar-EG"/>
        </w:rPr>
        <w:t xml:space="preserve">لفصل </w:t>
      </w:r>
      <w:r w:rsidRPr="00FA21E4">
        <w:rPr>
          <w:rFonts w:ascii="Calibri" w:hAnsi="Calibri" w:cs="Calibri"/>
          <w:b/>
          <w:bCs/>
          <w:sz w:val="36"/>
          <w:szCs w:val="36"/>
          <w:highlight w:val="yellow"/>
          <w:u w:val="single"/>
          <w:rtl/>
          <w:lang w:bidi="ar-EG"/>
        </w:rPr>
        <w:t>الخامس</w:t>
      </w:r>
      <w:r w:rsidR="00FA21E4" w:rsidRPr="00FA21E4">
        <w:rPr>
          <w:rFonts w:ascii="Calibri" w:hAnsi="Calibri" w:cs="Calibri" w:hint="cs"/>
          <w:b/>
          <w:bCs/>
          <w:sz w:val="36"/>
          <w:szCs w:val="36"/>
          <w:highlight w:val="yellow"/>
          <w:u w:val="single"/>
          <w:rtl/>
          <w:lang w:bidi="ar-EG"/>
        </w:rPr>
        <w:t xml:space="preserve">: </w:t>
      </w:r>
      <w:r w:rsidR="004A0D3D" w:rsidRPr="00FA21E4">
        <w:rPr>
          <w:rFonts w:ascii="Calibri" w:hAnsi="Calibri" w:cs="Calibri"/>
          <w:b/>
          <w:bCs/>
          <w:sz w:val="36"/>
          <w:szCs w:val="36"/>
          <w:highlight w:val="yellow"/>
          <w:u w:val="single"/>
          <w:rtl/>
          <w:lang w:bidi="ar-EG"/>
        </w:rPr>
        <w:t>م</w:t>
      </w:r>
      <w:r w:rsidR="00FA21E4" w:rsidRPr="00FA21E4">
        <w:rPr>
          <w:rFonts w:ascii="Calibri" w:hAnsi="Calibri" w:cs="Calibri" w:hint="cs"/>
          <w:b/>
          <w:bCs/>
          <w:sz w:val="36"/>
          <w:szCs w:val="36"/>
          <w:highlight w:val="yellow"/>
          <w:u w:val="single"/>
          <w:rtl/>
          <w:lang w:bidi="ar-EG"/>
        </w:rPr>
        <w:t>ُ</w:t>
      </w:r>
      <w:r w:rsidR="004A0D3D" w:rsidRPr="00FA21E4">
        <w:rPr>
          <w:rFonts w:ascii="Calibri" w:hAnsi="Calibri" w:cs="Calibri"/>
          <w:b/>
          <w:bCs/>
          <w:sz w:val="36"/>
          <w:szCs w:val="36"/>
          <w:highlight w:val="yellow"/>
          <w:u w:val="single"/>
          <w:rtl/>
          <w:lang w:bidi="ar-EG"/>
        </w:rPr>
        <w:t xml:space="preserve">غالطات </w:t>
      </w:r>
      <w:r w:rsidR="000E6962" w:rsidRPr="00FA21E4">
        <w:rPr>
          <w:rFonts w:ascii="Calibri" w:hAnsi="Calibri" w:cs="Calibri"/>
          <w:b/>
          <w:bCs/>
          <w:sz w:val="36"/>
          <w:szCs w:val="36"/>
          <w:highlight w:val="yellow"/>
          <w:u w:val="single"/>
          <w:rtl/>
          <w:lang w:bidi="ar-EG"/>
        </w:rPr>
        <w:t>إ</w:t>
      </w:r>
      <w:r w:rsidR="004A0D3D" w:rsidRPr="00FA21E4">
        <w:rPr>
          <w:rFonts w:ascii="Calibri" w:hAnsi="Calibri" w:cs="Calibri"/>
          <w:b/>
          <w:bCs/>
          <w:sz w:val="36"/>
          <w:szCs w:val="36"/>
          <w:highlight w:val="yellow"/>
          <w:u w:val="single"/>
          <w:rtl/>
          <w:lang w:bidi="ar-EG"/>
        </w:rPr>
        <w:t>لحادية</w:t>
      </w:r>
      <w:bookmarkEnd w:id="56"/>
    </w:p>
    <w:p w14:paraId="397F2A73" w14:textId="62DE7C96" w:rsidR="003179D8" w:rsidRPr="003544FD" w:rsidRDefault="007A020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005B472F" w:rsidRPr="005B472F">
        <w:rPr>
          <w:rFonts w:ascii="Calibri" w:hAnsi="Calibri" w:cs="Calibri" w:hint="cs"/>
          <w:b/>
          <w:bCs/>
          <w:sz w:val="36"/>
          <w:szCs w:val="36"/>
          <w:rtl/>
          <w:lang w:bidi="ar-EG"/>
        </w:rPr>
        <w:t>داوكينز</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لما قيل له: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ك ت</w:t>
      </w:r>
      <w:r w:rsidRPr="003544FD">
        <w:rPr>
          <w:rFonts w:ascii="Calibri" w:hAnsi="Calibri" w:cs="Calibri"/>
          <w:sz w:val="36"/>
          <w:szCs w:val="36"/>
          <w:rtl/>
          <w:lang w:bidi="ar-EG"/>
        </w:rPr>
        <w:t>ُ</w:t>
      </w:r>
      <w:r w:rsidR="004A0D3D" w:rsidRPr="003544FD">
        <w:rPr>
          <w:rFonts w:ascii="Calibri" w:hAnsi="Calibri" w:cs="Calibri"/>
          <w:sz w:val="36"/>
          <w:szCs w:val="36"/>
          <w:rtl/>
          <w:lang w:bidi="ar-EG"/>
        </w:rPr>
        <w:t>وص</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نك «</w:t>
      </w:r>
      <w:r w:rsidR="006228D8" w:rsidRPr="007C0543">
        <w:rPr>
          <w:rFonts w:ascii="Calibri" w:hAnsi="Calibri" w:cs="Calibri"/>
          <w:b/>
          <w:bCs/>
          <w:sz w:val="36"/>
          <w:szCs w:val="36"/>
          <w:rtl/>
          <w:lang w:bidi="ar-EG"/>
        </w:rPr>
        <w:t>أ</w:t>
      </w:r>
      <w:r w:rsidR="004A0D3D" w:rsidRPr="007C0543">
        <w:rPr>
          <w:rFonts w:ascii="Calibri" w:hAnsi="Calibri" w:cs="Calibri"/>
          <w:b/>
          <w:bCs/>
          <w:sz w:val="36"/>
          <w:szCs w:val="36"/>
          <w:rtl/>
          <w:lang w:bidi="ar-EG"/>
        </w:rPr>
        <w:t>شهر ملحد في العالم</w:t>
      </w:r>
      <w:r w:rsidR="004A0D3D" w:rsidRPr="003544FD">
        <w:rPr>
          <w:rFonts w:ascii="Calibri" w:hAnsi="Calibri" w:cs="Calibri"/>
          <w:sz w:val="36"/>
          <w:szCs w:val="36"/>
          <w:rtl/>
          <w:lang w:bidi="ar-EG"/>
        </w:rPr>
        <w:t>»، استنكر هذا الوصف،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لا: «</w:t>
      </w:r>
      <w:r w:rsidR="004A0D3D" w:rsidRPr="007376AA">
        <w:rPr>
          <w:rFonts w:ascii="Calibri" w:hAnsi="Calibri" w:cs="Calibri"/>
          <w:b/>
          <w:bCs/>
          <w:color w:val="002060"/>
          <w:sz w:val="36"/>
          <w:szCs w:val="36"/>
          <w:highlight w:val="lightGray"/>
          <w:rtl/>
          <w:lang w:bidi="ar-EG"/>
        </w:rPr>
        <w:t>ل</w:t>
      </w:r>
      <w:r w:rsidR="00AF4761" w:rsidRPr="007376AA">
        <w:rPr>
          <w:rFonts w:ascii="Calibri" w:hAnsi="Calibri" w:cs="Calibri" w:hint="cs"/>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م</w:t>
      </w:r>
      <w:r w:rsidR="00AF4761" w:rsidRPr="007376AA">
        <w:rPr>
          <w:rFonts w:ascii="Calibri" w:hAnsi="Calibri" w:cs="Calibri" w:hint="cs"/>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 xml:space="preserve"> </w:t>
      </w:r>
      <w:r w:rsidR="006228D8" w:rsidRPr="007376AA">
        <w:rPr>
          <w:rFonts w:ascii="Calibri" w:hAnsi="Calibri" w:cs="Calibri"/>
          <w:b/>
          <w:bCs/>
          <w:color w:val="002060"/>
          <w:sz w:val="36"/>
          <w:szCs w:val="36"/>
          <w:highlight w:val="lightGray"/>
          <w:rtl/>
          <w:lang w:bidi="ar-EG"/>
        </w:rPr>
        <w:t>أ</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ق</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ل</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ه</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 xml:space="preserve"> </w:t>
      </w:r>
      <w:r w:rsidR="006228D8" w:rsidRPr="007376AA">
        <w:rPr>
          <w:rFonts w:ascii="Calibri" w:hAnsi="Calibri" w:cs="Calibri"/>
          <w:b/>
          <w:bCs/>
          <w:color w:val="002060"/>
          <w:sz w:val="36"/>
          <w:szCs w:val="36"/>
          <w:highlight w:val="lightGray"/>
          <w:rtl/>
          <w:lang w:bidi="ar-EG"/>
        </w:rPr>
        <w:t>أ</w:t>
      </w:r>
      <w:r w:rsidR="004A0D3D" w:rsidRPr="007376AA">
        <w:rPr>
          <w:rFonts w:ascii="Calibri" w:hAnsi="Calibri" w:cs="Calibri"/>
          <w:b/>
          <w:bCs/>
          <w:color w:val="002060"/>
          <w:sz w:val="36"/>
          <w:szCs w:val="36"/>
          <w:highlight w:val="lightGray"/>
          <w:rtl/>
          <w:lang w:bidi="ar-EG"/>
        </w:rPr>
        <w:t>ن</w:t>
      </w:r>
      <w:r w:rsidR="00AF4761" w:rsidRPr="007376AA">
        <w:rPr>
          <w:rFonts w:ascii="Calibri" w:hAnsi="Calibri" w:cs="Calibri" w:hint="cs"/>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ا!</w:t>
      </w:r>
      <w:r w:rsidR="004A0D3D" w:rsidRPr="003544FD">
        <w:rPr>
          <w:rFonts w:ascii="Calibri" w:hAnsi="Calibri" w:cs="Calibri"/>
          <w:sz w:val="36"/>
          <w:szCs w:val="36"/>
          <w:rtl/>
          <w:lang w:bidi="ar-EG"/>
        </w:rPr>
        <w:t>»، م</w:t>
      </w:r>
      <w:r w:rsidR="00AF4761">
        <w:rPr>
          <w:rFonts w:ascii="Calibri" w:hAnsi="Calibri" w:cs="Calibri" w:hint="cs"/>
          <w:sz w:val="36"/>
          <w:szCs w:val="36"/>
          <w:rtl/>
          <w:lang w:bidi="ar-EG"/>
        </w:rPr>
        <w:t>ُ</w:t>
      </w:r>
      <w:r w:rsidR="004A0D3D" w:rsidRPr="003544FD">
        <w:rPr>
          <w:rFonts w:ascii="Calibri" w:hAnsi="Calibri" w:cs="Calibri"/>
          <w:sz w:val="36"/>
          <w:szCs w:val="36"/>
          <w:rtl/>
          <w:lang w:bidi="ar-EG"/>
        </w:rPr>
        <w:t>ضيفا</w:t>
      </w:r>
      <w:r w:rsidR="00AF4761">
        <w:rPr>
          <w:rFonts w:ascii="Calibri" w:hAnsi="Calibri" w:cs="Calibri" w:hint="cs"/>
          <w:sz w:val="36"/>
          <w:szCs w:val="36"/>
          <w:rtl/>
          <w:lang w:bidi="ar-EG"/>
        </w:rPr>
        <w:t>ً</w:t>
      </w:r>
      <w:r w:rsidR="004A0D3D" w:rsidRPr="003544FD">
        <w:rPr>
          <w:rFonts w:ascii="Calibri" w:hAnsi="Calibri" w:cs="Calibri"/>
          <w:sz w:val="36"/>
          <w:szCs w:val="36"/>
          <w:rtl/>
          <w:lang w:bidi="ar-EG"/>
        </w:rPr>
        <w:t>: «</w:t>
      </w:r>
      <w:r w:rsidR="006228D8" w:rsidRPr="007376AA">
        <w:rPr>
          <w:rFonts w:ascii="Calibri" w:hAnsi="Calibri" w:cs="Calibri"/>
          <w:b/>
          <w:bCs/>
          <w:color w:val="002060"/>
          <w:sz w:val="36"/>
          <w:szCs w:val="36"/>
          <w:highlight w:val="lightGray"/>
          <w:rtl/>
          <w:lang w:bidi="ar-EG"/>
        </w:rPr>
        <w:t>أ</w:t>
      </w:r>
      <w:r w:rsidR="004A0D3D" w:rsidRPr="007376AA">
        <w:rPr>
          <w:rFonts w:ascii="Calibri" w:hAnsi="Calibri" w:cs="Calibri"/>
          <w:b/>
          <w:bCs/>
          <w:color w:val="002060"/>
          <w:sz w:val="36"/>
          <w:szCs w:val="36"/>
          <w:highlight w:val="lightGray"/>
          <w:rtl/>
          <w:lang w:bidi="ar-EG"/>
        </w:rPr>
        <w:t>نا غير واثق بصورة م</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ط</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ل</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ق</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ة</w:t>
      </w:r>
      <w:r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 xml:space="preserve"> </w:t>
      </w:r>
      <w:r w:rsidR="006228D8" w:rsidRPr="007376AA">
        <w:rPr>
          <w:rFonts w:ascii="Calibri" w:hAnsi="Calibri" w:cs="Calibri"/>
          <w:b/>
          <w:bCs/>
          <w:color w:val="002060"/>
          <w:sz w:val="36"/>
          <w:szCs w:val="36"/>
          <w:highlight w:val="lightGray"/>
          <w:rtl/>
          <w:lang w:bidi="ar-EG"/>
        </w:rPr>
        <w:t>أ</w:t>
      </w:r>
      <w:r w:rsidR="004A0D3D" w:rsidRPr="007376AA">
        <w:rPr>
          <w:rFonts w:ascii="Calibri" w:hAnsi="Calibri" w:cs="Calibri"/>
          <w:b/>
          <w:bCs/>
          <w:color w:val="002060"/>
          <w:sz w:val="36"/>
          <w:szCs w:val="36"/>
          <w:highlight w:val="lightGray"/>
          <w:rtl/>
          <w:lang w:bidi="ar-EG"/>
        </w:rPr>
        <w:t>ن</w:t>
      </w:r>
      <w:r w:rsidR="00AF4761" w:rsidRPr="007376AA">
        <w:rPr>
          <w:rFonts w:ascii="Calibri" w:hAnsi="Calibri" w:cs="Calibri" w:hint="cs"/>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 xml:space="preserve">ني </w:t>
      </w:r>
      <w:r w:rsidR="006228D8" w:rsidRPr="007376AA">
        <w:rPr>
          <w:rFonts w:ascii="Calibri" w:hAnsi="Calibri" w:cs="Calibri"/>
          <w:b/>
          <w:bCs/>
          <w:color w:val="002060"/>
          <w:sz w:val="36"/>
          <w:szCs w:val="36"/>
          <w:highlight w:val="lightGray"/>
          <w:rtl/>
          <w:lang w:bidi="ar-EG"/>
        </w:rPr>
        <w:t>أ</w:t>
      </w:r>
      <w:r w:rsidRPr="007376AA">
        <w:rPr>
          <w:rFonts w:ascii="Calibri" w:hAnsi="Calibri" w:cs="Calibri"/>
          <w:b/>
          <w:bCs/>
          <w:color w:val="002060"/>
          <w:sz w:val="36"/>
          <w:szCs w:val="36"/>
          <w:highlight w:val="lightGray"/>
          <w:rtl/>
          <w:lang w:bidi="ar-EG"/>
        </w:rPr>
        <w:t>ع</w:t>
      </w:r>
      <w:r w:rsidR="004A0D3D" w:rsidRPr="007376AA">
        <w:rPr>
          <w:rFonts w:ascii="Calibri" w:hAnsi="Calibri" w:cs="Calibri"/>
          <w:b/>
          <w:bCs/>
          <w:color w:val="002060"/>
          <w:sz w:val="36"/>
          <w:szCs w:val="36"/>
          <w:highlight w:val="lightGray"/>
          <w:rtl/>
          <w:lang w:bidi="ar-EG"/>
        </w:rPr>
        <w:t xml:space="preserve">لم [ذلك] بصورة </w:t>
      </w:r>
      <w:r w:rsidRPr="007376AA">
        <w:rPr>
          <w:rFonts w:ascii="Calibri" w:hAnsi="Calibri" w:cs="Calibri"/>
          <w:b/>
          <w:bCs/>
          <w:color w:val="002060"/>
          <w:sz w:val="36"/>
          <w:szCs w:val="36"/>
          <w:highlight w:val="lightGray"/>
          <w:rtl/>
          <w:lang w:bidi="ar-EG"/>
        </w:rPr>
        <w:t>مُطْلَقَةٍ</w:t>
      </w:r>
      <w:r w:rsidR="0057579D" w:rsidRPr="007376AA">
        <w:rPr>
          <w:rFonts w:ascii="Calibri" w:hAnsi="Calibri" w:cs="Calibri"/>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 xml:space="preserve"> لأن</w:t>
      </w:r>
      <w:r w:rsidR="00AF4761" w:rsidRPr="007376AA">
        <w:rPr>
          <w:rFonts w:ascii="Calibri" w:hAnsi="Calibri" w:cs="Calibri" w:hint="cs"/>
          <w:b/>
          <w:bCs/>
          <w:color w:val="002060"/>
          <w:sz w:val="36"/>
          <w:szCs w:val="36"/>
          <w:highlight w:val="lightGray"/>
          <w:rtl/>
          <w:lang w:bidi="ar-EG"/>
        </w:rPr>
        <w:t>َّ</w:t>
      </w:r>
      <w:r w:rsidR="004A0D3D" w:rsidRPr="007376AA">
        <w:rPr>
          <w:rFonts w:ascii="Calibri" w:hAnsi="Calibri" w:cs="Calibri"/>
          <w:b/>
          <w:bCs/>
          <w:color w:val="002060"/>
          <w:sz w:val="36"/>
          <w:szCs w:val="36"/>
          <w:highlight w:val="lightGray"/>
          <w:rtl/>
          <w:lang w:bidi="ar-EG"/>
        </w:rPr>
        <w:t>ني لست كذلك</w:t>
      </w:r>
      <w:r w:rsidR="007C0543" w:rsidRPr="003544FD">
        <w:rPr>
          <w:rFonts w:ascii="Calibri" w:hAnsi="Calibri" w:cs="Calibri"/>
          <w:sz w:val="36"/>
          <w:szCs w:val="36"/>
          <w:rtl/>
          <w:lang w:bidi="ar-EG"/>
        </w:rPr>
        <w:t>»</w:t>
      </w:r>
    </w:p>
    <w:p w14:paraId="44958E69" w14:textId="20C6020F"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 مناظرته لر</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ساقفة </w:t>
      </w:r>
      <w:r w:rsidR="005B472F" w:rsidRPr="003544FD">
        <w:rPr>
          <w:rFonts w:ascii="Calibri" w:hAnsi="Calibri" w:cs="Calibri" w:hint="cs"/>
          <w:sz w:val="36"/>
          <w:szCs w:val="36"/>
          <w:rtl/>
          <w:lang w:bidi="ar-EG"/>
        </w:rPr>
        <w:t>كانتربري</w:t>
      </w:r>
      <w:r w:rsidRPr="003544FD">
        <w:rPr>
          <w:rFonts w:ascii="Calibri" w:hAnsi="Calibri" w:cs="Calibri"/>
          <w:sz w:val="36"/>
          <w:szCs w:val="36"/>
          <w:rtl/>
          <w:lang w:bidi="ar-EG"/>
        </w:rPr>
        <w:t xml:space="preserve"> (</w:t>
      </w:r>
      <w:r w:rsidRPr="003544FD">
        <w:rPr>
          <w:rFonts w:ascii="Calibri" w:hAnsi="Calibri" w:cs="Calibri"/>
          <w:sz w:val="36"/>
          <w:szCs w:val="36"/>
          <w:lang w:bidi="ar-EG"/>
        </w:rPr>
        <w:t>Rowan Williams</w:t>
      </w:r>
      <w:r w:rsidRPr="003544FD">
        <w:rPr>
          <w:rFonts w:ascii="Calibri" w:hAnsi="Calibri" w:cs="Calibri"/>
          <w:sz w:val="36"/>
          <w:szCs w:val="36"/>
          <w:rtl/>
          <w:lang w:bidi="ar-EG"/>
        </w:rPr>
        <w:t xml:space="preserve">) (٢٠١٢): </w:t>
      </w:r>
    </w:p>
    <w:p w14:paraId="33A0F426" w14:textId="0E2485FF" w:rsidR="004A1624" w:rsidRPr="004A1624" w:rsidRDefault="004A1624" w:rsidP="00E50938">
      <w:pPr>
        <w:widowControl w:val="0"/>
        <w:spacing w:line="240" w:lineRule="auto"/>
        <w:jc w:val="both"/>
        <w:rPr>
          <w:rFonts w:ascii="Calibri" w:hAnsi="Calibri" w:cs="Calibri"/>
          <w:b/>
          <w:bCs/>
          <w:i/>
          <w:iCs/>
          <w:sz w:val="36"/>
          <w:szCs w:val="36"/>
          <w:lang w:bidi="ar-EG"/>
        </w:rPr>
      </w:pPr>
      <w:r w:rsidRPr="004A1624">
        <w:rPr>
          <w:rFonts w:ascii="Calibri" w:hAnsi="Calibri" w:cs="Calibri"/>
          <w:b/>
          <w:bCs/>
          <w:i/>
          <w:iCs/>
          <w:sz w:val="36"/>
          <w:szCs w:val="36"/>
          <w:lang w:bidi="ar-EG"/>
        </w:rPr>
        <w:t>Dialogue with Richard Dawkins, Rowan Williams and Anthony Kenny</w:t>
      </w:r>
    </w:p>
    <w:p w14:paraId="2FD9527F" w14:textId="48EE9DC7" w:rsidR="00AB0FF9" w:rsidRPr="003544FD" w:rsidRDefault="00AB0FF9" w:rsidP="00C5629B">
      <w:pPr>
        <w:widowControl w:val="0"/>
        <w:spacing w:line="240" w:lineRule="auto"/>
        <w:jc w:val="both"/>
        <w:rPr>
          <w:rFonts w:ascii="Calibri" w:hAnsi="Calibri" w:cs="Calibri"/>
          <w:sz w:val="36"/>
          <w:szCs w:val="36"/>
          <w:lang w:bidi="ar-EG"/>
        </w:rPr>
      </w:pPr>
      <w:hyperlink r:id="rId15" w:history="1">
        <w:r w:rsidRPr="005F13F1">
          <w:rPr>
            <w:rStyle w:val="Hyperlink"/>
            <w:rFonts w:ascii="Calibri" w:hAnsi="Calibri" w:cs="Calibri"/>
            <w:sz w:val="36"/>
            <w:szCs w:val="36"/>
            <w:lang w:bidi="ar-EG"/>
          </w:rPr>
          <w:t>https://www.youtube.com/watch?v=bow4nnh1Wv0</w:t>
        </w:r>
      </w:hyperlink>
      <w:r>
        <w:rPr>
          <w:rFonts w:ascii="Calibri" w:hAnsi="Calibri" w:cs="Calibri"/>
          <w:sz w:val="36"/>
          <w:szCs w:val="36"/>
          <w:lang w:bidi="ar-EG"/>
        </w:rPr>
        <w:t xml:space="preserve"> </w:t>
      </w:r>
    </w:p>
    <w:p w14:paraId="4E33B99A" w14:textId="5D2A7CA1" w:rsidR="00CC66CD" w:rsidRPr="00CC66CD" w:rsidRDefault="00CC66C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ثم إذا حُوْصِرَ ببراهين العلم، قال: إنه من الممكن الدفاع عن مذهب الربوبية، كما في مناظرته مع عالم الرياضيات (</w:t>
      </w:r>
      <w:r w:rsidRPr="003544FD">
        <w:rPr>
          <w:rFonts w:ascii="Calibri" w:hAnsi="Calibri" w:cs="Calibri"/>
          <w:b/>
          <w:bCs/>
          <w:sz w:val="36"/>
          <w:szCs w:val="36"/>
          <w:rtl/>
          <w:lang w:bidi="ar-EG"/>
        </w:rPr>
        <w:t xml:space="preserve">جون </w:t>
      </w:r>
      <w:r w:rsidRPr="003544FD">
        <w:rPr>
          <w:rFonts w:ascii="Calibri" w:hAnsi="Calibri" w:cs="Calibri" w:hint="cs"/>
          <w:b/>
          <w:bCs/>
          <w:sz w:val="36"/>
          <w:szCs w:val="36"/>
          <w:rtl/>
          <w:lang w:bidi="ar-EG"/>
        </w:rPr>
        <w:t>لينوكس</w:t>
      </w:r>
      <w:r w:rsidRPr="003544FD">
        <w:rPr>
          <w:rFonts w:ascii="Calibri" w:hAnsi="Calibri" w:cs="Calibri"/>
          <w:sz w:val="36"/>
          <w:szCs w:val="36"/>
          <w:rtl/>
          <w:lang w:bidi="ar-EG"/>
        </w:rPr>
        <w:t>)</w:t>
      </w:r>
    </w:p>
    <w:p w14:paraId="052DBCA7" w14:textId="44AD7A25"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جرت المناظرة في</w:t>
      </w:r>
      <w:r w:rsidR="00444109">
        <w:rPr>
          <w:rFonts w:ascii="Calibri" w:hAnsi="Calibri" w:cs="Calibri" w:hint="cs"/>
          <w:sz w:val="36"/>
          <w:szCs w:val="36"/>
          <w:rtl/>
          <w:lang w:bidi="ar-EG"/>
        </w:rPr>
        <w:t xml:space="preserve"> </w:t>
      </w:r>
      <w:r w:rsidR="00444109" w:rsidRPr="003544FD">
        <w:rPr>
          <w:rFonts w:ascii="Calibri" w:hAnsi="Calibri" w:cs="Calibri"/>
          <w:sz w:val="36"/>
          <w:szCs w:val="36"/>
          <w:lang w:bidi="ar-EG"/>
        </w:rPr>
        <w:t>Oxford Museum of Natural History</w:t>
      </w:r>
      <w:r w:rsidRPr="003544FD">
        <w:rPr>
          <w:rFonts w:ascii="Calibri" w:hAnsi="Calibri" w:cs="Calibri"/>
          <w:sz w:val="36"/>
          <w:szCs w:val="36"/>
          <w:rtl/>
          <w:lang w:bidi="ar-EG"/>
        </w:rPr>
        <w:t xml:space="preserve">، بتاريخ ١ ٢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كتوبر ٢٠٠٨م.</w:t>
      </w:r>
    </w:p>
    <w:p w14:paraId="0A3F1E66" w14:textId="0DFBF03A" w:rsidR="00DE62D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7376AA">
        <w:rPr>
          <w:rFonts w:ascii="Calibri" w:hAnsi="Calibri" w:cs="Calibri"/>
          <w:b/>
          <w:bCs/>
          <w:color w:val="002060"/>
          <w:sz w:val="36"/>
          <w:szCs w:val="36"/>
          <w:highlight w:val="lightGray"/>
          <w:rtl/>
          <w:lang w:bidi="ar-EG"/>
        </w:rPr>
        <w:t>ب</w:t>
      </w:r>
      <w:r w:rsidR="000E6962" w:rsidRPr="007376AA">
        <w:rPr>
          <w:rFonts w:ascii="Calibri" w:hAnsi="Calibri" w:cs="Calibri"/>
          <w:b/>
          <w:bCs/>
          <w:color w:val="002060"/>
          <w:sz w:val="36"/>
          <w:szCs w:val="36"/>
          <w:highlight w:val="lightGray"/>
          <w:rtl/>
          <w:lang w:bidi="ar-EG"/>
        </w:rPr>
        <w:t>إ</w:t>
      </w:r>
      <w:r w:rsidRPr="007376AA">
        <w:rPr>
          <w:rFonts w:ascii="Calibri" w:hAnsi="Calibri" w:cs="Calibri"/>
          <w:b/>
          <w:bCs/>
          <w:color w:val="002060"/>
          <w:sz w:val="36"/>
          <w:szCs w:val="36"/>
          <w:highlight w:val="lightGray"/>
          <w:rtl/>
          <w:lang w:bidi="ar-EG"/>
        </w:rPr>
        <w:t xml:space="preserve">مكانك </w:t>
      </w:r>
      <w:r w:rsidR="006228D8" w:rsidRPr="007376AA">
        <w:rPr>
          <w:rFonts w:ascii="Calibri" w:hAnsi="Calibri" w:cs="Calibri"/>
          <w:b/>
          <w:bCs/>
          <w:color w:val="002060"/>
          <w:sz w:val="36"/>
          <w:szCs w:val="36"/>
          <w:highlight w:val="lightGray"/>
          <w:rtl/>
          <w:lang w:bidi="ar-EG"/>
        </w:rPr>
        <w:t>أ</w:t>
      </w:r>
      <w:r w:rsidRPr="007376AA">
        <w:rPr>
          <w:rFonts w:ascii="Calibri" w:hAnsi="Calibri" w:cs="Calibri"/>
          <w:b/>
          <w:bCs/>
          <w:color w:val="002060"/>
          <w:sz w:val="36"/>
          <w:szCs w:val="36"/>
          <w:highlight w:val="lightGray"/>
          <w:rtl/>
          <w:lang w:bidi="ar-EG"/>
        </w:rPr>
        <w:t>ن ت</w:t>
      </w:r>
      <w:r w:rsidR="0088772A" w:rsidRPr="007376AA">
        <w:rPr>
          <w:rFonts w:ascii="Calibri" w:hAnsi="Calibri" w:cs="Calibri"/>
          <w:b/>
          <w:bCs/>
          <w:color w:val="002060"/>
          <w:sz w:val="36"/>
          <w:szCs w:val="36"/>
          <w:highlight w:val="lightGray"/>
          <w:rtl/>
          <w:lang w:bidi="ar-EG"/>
        </w:rPr>
        <w:t>ُ</w:t>
      </w:r>
      <w:r w:rsidRPr="007376AA">
        <w:rPr>
          <w:rFonts w:ascii="Calibri" w:hAnsi="Calibri" w:cs="Calibri"/>
          <w:b/>
          <w:bCs/>
          <w:color w:val="002060"/>
          <w:sz w:val="36"/>
          <w:szCs w:val="36"/>
          <w:highlight w:val="lightGray"/>
          <w:rtl/>
          <w:lang w:bidi="ar-EG"/>
        </w:rPr>
        <w:t>قيم دعوى جديرة بالاحترام للر</w:t>
      </w:r>
      <w:r w:rsidR="007376AA">
        <w:rPr>
          <w:rFonts w:ascii="Calibri" w:hAnsi="Calibri" w:cs="Calibri" w:hint="cs"/>
          <w:b/>
          <w:bCs/>
          <w:color w:val="002060"/>
          <w:sz w:val="36"/>
          <w:szCs w:val="36"/>
          <w:highlight w:val="lightGray"/>
          <w:rtl/>
          <w:lang w:bidi="ar-EG"/>
        </w:rPr>
        <w:t>ُّ</w:t>
      </w:r>
      <w:r w:rsidRPr="007376AA">
        <w:rPr>
          <w:rFonts w:ascii="Calibri" w:hAnsi="Calibri" w:cs="Calibri"/>
          <w:b/>
          <w:bCs/>
          <w:color w:val="002060"/>
          <w:sz w:val="36"/>
          <w:szCs w:val="36"/>
          <w:highlight w:val="lightGray"/>
          <w:rtl/>
          <w:lang w:bidi="ar-EG"/>
        </w:rPr>
        <w:t>ب</w:t>
      </w:r>
      <w:r w:rsidR="007376AA">
        <w:rPr>
          <w:rFonts w:ascii="Calibri" w:hAnsi="Calibri" w:cs="Calibri" w:hint="cs"/>
          <w:b/>
          <w:bCs/>
          <w:color w:val="002060"/>
          <w:sz w:val="36"/>
          <w:szCs w:val="36"/>
          <w:highlight w:val="lightGray"/>
          <w:rtl/>
          <w:lang w:bidi="ar-EG"/>
        </w:rPr>
        <w:t>ُ</w:t>
      </w:r>
      <w:r w:rsidRPr="007376AA">
        <w:rPr>
          <w:rFonts w:ascii="Calibri" w:hAnsi="Calibri" w:cs="Calibri"/>
          <w:b/>
          <w:bCs/>
          <w:color w:val="002060"/>
          <w:sz w:val="36"/>
          <w:szCs w:val="36"/>
          <w:highlight w:val="lightGray"/>
          <w:rtl/>
          <w:lang w:bidi="ar-EG"/>
        </w:rPr>
        <w:t>وب</w:t>
      </w:r>
      <w:r w:rsidR="007376AA">
        <w:rPr>
          <w:rFonts w:ascii="Calibri" w:hAnsi="Calibri" w:cs="Calibri" w:hint="cs"/>
          <w:b/>
          <w:bCs/>
          <w:color w:val="002060"/>
          <w:sz w:val="36"/>
          <w:szCs w:val="36"/>
          <w:highlight w:val="lightGray"/>
          <w:rtl/>
          <w:lang w:bidi="ar-EG"/>
        </w:rPr>
        <w:t>ِ</w:t>
      </w:r>
      <w:r w:rsidRPr="007376AA">
        <w:rPr>
          <w:rFonts w:ascii="Calibri" w:hAnsi="Calibri" w:cs="Calibri"/>
          <w:b/>
          <w:bCs/>
          <w:color w:val="002060"/>
          <w:sz w:val="36"/>
          <w:szCs w:val="36"/>
          <w:highlight w:val="lightGray"/>
          <w:rtl/>
          <w:lang w:bidi="ar-EG"/>
        </w:rPr>
        <w:t>ي</w:t>
      </w:r>
      <w:r w:rsidR="007376AA">
        <w:rPr>
          <w:rFonts w:ascii="Calibri" w:hAnsi="Calibri" w:cs="Calibri" w:hint="cs"/>
          <w:b/>
          <w:bCs/>
          <w:color w:val="002060"/>
          <w:sz w:val="36"/>
          <w:szCs w:val="36"/>
          <w:highlight w:val="lightGray"/>
          <w:rtl/>
          <w:lang w:bidi="ar-EG"/>
        </w:rPr>
        <w:t>َّ</w:t>
      </w:r>
      <w:r w:rsidRPr="007376AA">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r w:rsidR="007376AA">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صر</w:t>
      </w:r>
      <w:r w:rsidR="007376AA">
        <w:rPr>
          <w:rFonts w:ascii="Calibri" w:hAnsi="Calibri" w:cs="Calibri" w:hint="cs"/>
          <w:sz w:val="36"/>
          <w:szCs w:val="36"/>
          <w:rtl/>
          <w:lang w:bidi="ar-EG"/>
        </w:rPr>
        <w:t>َّ</w:t>
      </w:r>
      <w:r w:rsidRPr="003544FD">
        <w:rPr>
          <w:rFonts w:ascii="Calibri" w:hAnsi="Calibri" w:cs="Calibri"/>
          <w:sz w:val="36"/>
          <w:szCs w:val="36"/>
          <w:rtl/>
          <w:lang w:bidi="ar-EG"/>
        </w:rPr>
        <w:t xml:space="preserve">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376AA">
        <w:rPr>
          <w:rFonts w:ascii="Calibri" w:hAnsi="Calibri" w:cs="Calibri" w:hint="cs"/>
          <w:sz w:val="36"/>
          <w:szCs w:val="36"/>
          <w:rtl/>
          <w:lang w:bidi="ar-EG"/>
        </w:rPr>
        <w:t>َّ</w:t>
      </w:r>
      <w:r w:rsidRPr="003544FD">
        <w:rPr>
          <w:rFonts w:ascii="Calibri" w:hAnsi="Calibri" w:cs="Calibri"/>
          <w:sz w:val="36"/>
          <w:szCs w:val="36"/>
          <w:rtl/>
          <w:lang w:bidi="ar-EG"/>
        </w:rPr>
        <w:t>ه لا ي</w:t>
      </w:r>
      <w:r w:rsidR="007376AA">
        <w:rPr>
          <w:rFonts w:ascii="Calibri" w:hAnsi="Calibri" w:cs="Calibri" w:hint="cs"/>
          <w:sz w:val="36"/>
          <w:szCs w:val="36"/>
          <w:rtl/>
          <w:lang w:bidi="ar-EG"/>
        </w:rPr>
        <w:t>ُ</w:t>
      </w:r>
      <w:r w:rsidRPr="003544FD">
        <w:rPr>
          <w:rFonts w:ascii="Calibri" w:hAnsi="Calibri" w:cs="Calibri"/>
          <w:sz w:val="36"/>
          <w:szCs w:val="36"/>
          <w:rtl/>
          <w:lang w:bidi="ar-EG"/>
        </w:rPr>
        <w:t>وافق على نتيجتها</w:t>
      </w:r>
      <w:r w:rsidR="007376AA">
        <w:rPr>
          <w:rFonts w:ascii="Calibri" w:hAnsi="Calibri" w:cs="Calibri" w:hint="cs"/>
          <w:sz w:val="36"/>
          <w:szCs w:val="36"/>
          <w:rtl/>
          <w:lang w:bidi="ar-EG"/>
        </w:rPr>
        <w:t>.</w:t>
      </w:r>
    </w:p>
    <w:p w14:paraId="494E1628" w14:textId="178DBC8D" w:rsidR="006F33A7" w:rsidRPr="004A1624" w:rsidRDefault="002B221C" w:rsidP="002B221C">
      <w:pPr>
        <w:widowControl w:val="0"/>
        <w:spacing w:line="240" w:lineRule="auto"/>
        <w:jc w:val="both"/>
        <w:rPr>
          <w:rFonts w:ascii="Calibri" w:hAnsi="Calibri" w:cs="Calibri"/>
          <w:b/>
          <w:bCs/>
          <w:i/>
          <w:iCs/>
          <w:sz w:val="36"/>
          <w:szCs w:val="36"/>
          <w:lang w:bidi="ar-EG"/>
        </w:rPr>
      </w:pPr>
      <w:r w:rsidRPr="004A1624">
        <w:rPr>
          <w:rFonts w:ascii="Calibri" w:hAnsi="Calibri" w:cs="Calibri"/>
          <w:b/>
          <w:bCs/>
          <w:i/>
          <w:iCs/>
          <w:sz w:val="36"/>
          <w:szCs w:val="36"/>
          <w:lang w:bidi="ar-EG"/>
        </w:rPr>
        <w:t>"Has Science Buried God?"</w:t>
      </w:r>
      <w:r w:rsidR="00216845">
        <w:rPr>
          <w:rFonts w:ascii="Calibri" w:hAnsi="Calibri" w:cs="Calibri"/>
          <w:b/>
          <w:bCs/>
          <w:i/>
          <w:iCs/>
          <w:sz w:val="36"/>
          <w:szCs w:val="36"/>
          <w:lang w:bidi="ar-EG"/>
        </w:rPr>
        <w:t>-</w:t>
      </w:r>
      <w:r w:rsidRPr="004A1624">
        <w:rPr>
          <w:rFonts w:ascii="Calibri" w:hAnsi="Calibri" w:cs="Calibri"/>
          <w:b/>
          <w:bCs/>
          <w:i/>
          <w:iCs/>
          <w:sz w:val="36"/>
          <w:szCs w:val="36"/>
          <w:lang w:bidi="ar-EG"/>
        </w:rPr>
        <w:t>Richard Dawkins vs John Lennox debate</w:t>
      </w:r>
    </w:p>
    <w:p w14:paraId="5D28F9D1" w14:textId="3E6CD335" w:rsidR="006F33A7" w:rsidRDefault="00627448" w:rsidP="002B221C">
      <w:pPr>
        <w:widowControl w:val="0"/>
        <w:spacing w:line="240" w:lineRule="auto"/>
        <w:jc w:val="both"/>
        <w:rPr>
          <w:rFonts w:ascii="Calibri" w:hAnsi="Calibri" w:cs="Calibri"/>
          <w:sz w:val="36"/>
          <w:szCs w:val="36"/>
          <w:lang w:bidi="ar-EG"/>
        </w:rPr>
      </w:pPr>
      <w:hyperlink r:id="rId16" w:history="1">
        <w:r w:rsidRPr="005F13F1">
          <w:rPr>
            <w:rStyle w:val="Hyperlink"/>
            <w:rFonts w:ascii="Calibri" w:hAnsi="Calibri" w:cs="Calibri"/>
            <w:sz w:val="36"/>
            <w:szCs w:val="36"/>
            <w:lang w:bidi="ar-EG"/>
          </w:rPr>
          <w:t>https://www.youtube.com/watch?v=DxD-HPMpTto</w:t>
        </w:r>
      </w:hyperlink>
      <w:r w:rsidR="00FD5C29">
        <w:rPr>
          <w:rFonts w:ascii="Calibri" w:hAnsi="Calibri" w:cs="Calibri"/>
          <w:sz w:val="36"/>
          <w:szCs w:val="36"/>
          <w:lang w:bidi="ar-EG"/>
        </w:rPr>
        <w:t xml:space="preserve"> </w:t>
      </w:r>
    </w:p>
    <w:p w14:paraId="0972879E" w14:textId="7DD8EDEA" w:rsidR="003179D8" w:rsidRPr="003544FD" w:rsidRDefault="004A0D3D" w:rsidP="00DE62D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w:t>
      </w:r>
      <w:r w:rsidR="00DB0C4F">
        <w:rPr>
          <w:rFonts w:ascii="Calibri" w:hAnsi="Calibri" w:cs="Calibri" w:hint="cs"/>
          <w:sz w:val="36"/>
          <w:szCs w:val="36"/>
          <w:rtl/>
          <w:lang w:bidi="ar-EG"/>
        </w:rPr>
        <w:t>ُ</w:t>
      </w:r>
      <w:r w:rsidRPr="003544FD">
        <w:rPr>
          <w:rFonts w:ascii="Calibri" w:hAnsi="Calibri" w:cs="Calibri"/>
          <w:sz w:val="36"/>
          <w:szCs w:val="36"/>
          <w:rtl/>
          <w:lang w:bidi="ar-EG"/>
        </w:rPr>
        <w:t>رهان الح</w:t>
      </w:r>
      <w:r w:rsidR="00DB0C4F">
        <w:rPr>
          <w:rFonts w:ascii="Calibri" w:hAnsi="Calibri" w:cs="Calibri" w:hint="cs"/>
          <w:sz w:val="36"/>
          <w:szCs w:val="36"/>
          <w:rtl/>
          <w:lang w:bidi="ar-EG"/>
        </w:rPr>
        <w:t>َ</w:t>
      </w:r>
      <w:r w:rsidRPr="003544FD">
        <w:rPr>
          <w:rFonts w:ascii="Calibri" w:hAnsi="Calibri" w:cs="Calibri"/>
          <w:sz w:val="36"/>
          <w:szCs w:val="36"/>
          <w:rtl/>
          <w:lang w:bidi="ar-EG"/>
        </w:rPr>
        <w:t>ق</w:t>
      </w:r>
      <w:r w:rsidR="00DB0C4F">
        <w:rPr>
          <w:rFonts w:ascii="Calibri" w:hAnsi="Calibri" w:cs="Calibri" w:hint="cs"/>
          <w:sz w:val="36"/>
          <w:szCs w:val="36"/>
          <w:rtl/>
          <w:lang w:bidi="ar-EG"/>
        </w:rPr>
        <w:t>ِّ</w:t>
      </w:r>
      <w:r w:rsidRPr="003544FD">
        <w:rPr>
          <w:rFonts w:ascii="Calibri" w:hAnsi="Calibri" w:cs="Calibri"/>
          <w:sz w:val="36"/>
          <w:szCs w:val="36"/>
          <w:rtl/>
          <w:lang w:bidi="ar-EG"/>
        </w:rPr>
        <w:t xml:space="preserve"> هو ما تواف</w:t>
      </w:r>
      <w:r w:rsidR="0088772A" w:rsidRPr="003544FD">
        <w:rPr>
          <w:rFonts w:ascii="Calibri" w:hAnsi="Calibri" w:cs="Calibri"/>
          <w:sz w:val="36"/>
          <w:szCs w:val="36"/>
          <w:rtl/>
          <w:lang w:bidi="ar-EG"/>
        </w:rPr>
        <w:t>َ</w:t>
      </w:r>
      <w:r w:rsidRPr="003544FD">
        <w:rPr>
          <w:rFonts w:ascii="Calibri" w:hAnsi="Calibri" w:cs="Calibri"/>
          <w:sz w:val="36"/>
          <w:szCs w:val="36"/>
          <w:rtl/>
          <w:lang w:bidi="ar-EG"/>
        </w:rPr>
        <w:t>ر</w:t>
      </w:r>
      <w:r w:rsidR="0088772A" w:rsidRPr="003544FD">
        <w:rPr>
          <w:rFonts w:ascii="Calibri" w:hAnsi="Calibri" w:cs="Calibri"/>
          <w:sz w:val="36"/>
          <w:szCs w:val="36"/>
          <w:rtl/>
          <w:lang w:bidi="ar-EG"/>
        </w:rPr>
        <w:t>َ</w:t>
      </w:r>
      <w:r w:rsidRPr="003544FD">
        <w:rPr>
          <w:rFonts w:ascii="Calibri" w:hAnsi="Calibri" w:cs="Calibri"/>
          <w:sz w:val="36"/>
          <w:szCs w:val="36"/>
          <w:rtl/>
          <w:lang w:bidi="ar-EG"/>
        </w:rPr>
        <w:t>ت فيه ش</w:t>
      </w:r>
      <w:r w:rsidR="00DB0C4F">
        <w:rPr>
          <w:rFonts w:ascii="Calibri" w:hAnsi="Calibri" w:cs="Calibri" w:hint="cs"/>
          <w:sz w:val="36"/>
          <w:szCs w:val="36"/>
          <w:rtl/>
          <w:lang w:bidi="ar-EG"/>
        </w:rPr>
        <w:t>ُ</w:t>
      </w:r>
      <w:r w:rsidRPr="003544FD">
        <w:rPr>
          <w:rFonts w:ascii="Calibri" w:hAnsi="Calibri" w:cs="Calibri"/>
          <w:sz w:val="36"/>
          <w:szCs w:val="36"/>
          <w:rtl/>
          <w:lang w:bidi="ar-EG"/>
        </w:rPr>
        <w:t>ر</w:t>
      </w:r>
      <w:r w:rsidR="00DB0C4F">
        <w:rPr>
          <w:rFonts w:ascii="Calibri" w:hAnsi="Calibri" w:cs="Calibri" w:hint="cs"/>
          <w:sz w:val="36"/>
          <w:szCs w:val="36"/>
          <w:rtl/>
          <w:lang w:bidi="ar-EG"/>
        </w:rPr>
        <w:t>ُ</w:t>
      </w:r>
      <w:r w:rsidRPr="003544FD">
        <w:rPr>
          <w:rFonts w:ascii="Calibri" w:hAnsi="Calibri" w:cs="Calibri"/>
          <w:sz w:val="36"/>
          <w:szCs w:val="36"/>
          <w:rtl/>
          <w:lang w:bidi="ar-EG"/>
        </w:rPr>
        <w:t>وط ثلاثة؛ و</w:t>
      </w:r>
      <w:r w:rsidR="00DB0C4F">
        <w:rPr>
          <w:rFonts w:ascii="Calibri" w:hAnsi="Calibri" w:cs="Calibri" w:hint="cs"/>
          <w:sz w:val="36"/>
          <w:szCs w:val="36"/>
          <w:rtl/>
          <w:lang w:bidi="ar-EG"/>
        </w:rPr>
        <w:t>ُ</w:t>
      </w:r>
      <w:r w:rsidRPr="003544FD">
        <w:rPr>
          <w:rFonts w:ascii="Calibri" w:hAnsi="Calibri" w:cs="Calibri"/>
          <w:sz w:val="36"/>
          <w:szCs w:val="36"/>
          <w:rtl/>
          <w:lang w:bidi="ar-EG"/>
        </w:rPr>
        <w:t>ض</w:t>
      </w:r>
      <w:r w:rsidR="00DB0C4F">
        <w:rPr>
          <w:rFonts w:ascii="Calibri" w:hAnsi="Calibri" w:cs="Calibri" w:hint="cs"/>
          <w:sz w:val="36"/>
          <w:szCs w:val="36"/>
          <w:rtl/>
          <w:lang w:bidi="ar-EG"/>
        </w:rPr>
        <w:t>ُ</w:t>
      </w:r>
      <w:r w:rsidRPr="003544FD">
        <w:rPr>
          <w:rFonts w:ascii="Calibri" w:hAnsi="Calibri" w:cs="Calibri"/>
          <w:sz w:val="36"/>
          <w:szCs w:val="36"/>
          <w:rtl/>
          <w:lang w:bidi="ar-EG"/>
        </w:rPr>
        <w:t>وح الع</w:t>
      </w:r>
      <w:r w:rsidR="00DB0C4F">
        <w:rPr>
          <w:rFonts w:ascii="Calibri" w:hAnsi="Calibri" w:cs="Calibri" w:hint="cs"/>
          <w:sz w:val="36"/>
          <w:szCs w:val="36"/>
          <w:rtl/>
          <w:lang w:bidi="ar-EG"/>
        </w:rPr>
        <w:t>ِ</w:t>
      </w:r>
      <w:r w:rsidRPr="003544FD">
        <w:rPr>
          <w:rFonts w:ascii="Calibri" w:hAnsi="Calibri" w:cs="Calibri"/>
          <w:sz w:val="36"/>
          <w:szCs w:val="36"/>
          <w:rtl/>
          <w:lang w:bidi="ar-EG"/>
        </w:rPr>
        <w:t>ب</w:t>
      </w:r>
      <w:r w:rsidR="00DB0C4F">
        <w:rPr>
          <w:rFonts w:ascii="Calibri" w:hAnsi="Calibri" w:cs="Calibri" w:hint="cs"/>
          <w:sz w:val="36"/>
          <w:szCs w:val="36"/>
          <w:rtl/>
          <w:lang w:bidi="ar-EG"/>
        </w:rPr>
        <w:t>َ</w:t>
      </w:r>
      <w:r w:rsidRPr="003544FD">
        <w:rPr>
          <w:rFonts w:ascii="Calibri" w:hAnsi="Calibri" w:cs="Calibri"/>
          <w:sz w:val="36"/>
          <w:szCs w:val="36"/>
          <w:rtl/>
          <w:lang w:bidi="ar-EG"/>
        </w:rPr>
        <w:t>ار</w:t>
      </w:r>
      <w:r w:rsidR="00DB0C4F">
        <w:rPr>
          <w:rFonts w:ascii="Calibri" w:hAnsi="Calibri" w:cs="Calibri" w:hint="cs"/>
          <w:sz w:val="36"/>
          <w:szCs w:val="36"/>
          <w:rtl/>
          <w:lang w:bidi="ar-EG"/>
        </w:rPr>
        <w:t>َ</w:t>
      </w:r>
      <w:r w:rsidRPr="003544FD">
        <w:rPr>
          <w:rFonts w:ascii="Calibri" w:hAnsi="Calibri" w:cs="Calibri"/>
          <w:sz w:val="36"/>
          <w:szCs w:val="36"/>
          <w:rtl/>
          <w:lang w:bidi="ar-EG"/>
        </w:rPr>
        <w:t>ة، وص</w:t>
      </w:r>
      <w:r w:rsidR="00DB0C4F">
        <w:rPr>
          <w:rFonts w:ascii="Calibri" w:hAnsi="Calibri" w:cs="Calibri" w:hint="cs"/>
          <w:sz w:val="36"/>
          <w:szCs w:val="36"/>
          <w:rtl/>
          <w:lang w:bidi="ar-EG"/>
        </w:rPr>
        <w:t>ِ</w:t>
      </w:r>
      <w:r w:rsidRPr="003544FD">
        <w:rPr>
          <w:rFonts w:ascii="Calibri" w:hAnsi="Calibri" w:cs="Calibri"/>
          <w:sz w:val="36"/>
          <w:szCs w:val="36"/>
          <w:rtl/>
          <w:lang w:bidi="ar-EG"/>
        </w:rPr>
        <w:t>د</w:t>
      </w:r>
      <w:r w:rsidR="00DB0C4F">
        <w:rPr>
          <w:rFonts w:ascii="Calibri" w:hAnsi="Calibri" w:cs="Calibri" w:hint="cs"/>
          <w:sz w:val="36"/>
          <w:szCs w:val="36"/>
          <w:rtl/>
          <w:lang w:bidi="ar-EG"/>
        </w:rPr>
        <w:t>ْ</w:t>
      </w:r>
      <w:r w:rsidRPr="003544FD">
        <w:rPr>
          <w:rFonts w:ascii="Calibri" w:hAnsi="Calibri" w:cs="Calibri"/>
          <w:sz w:val="36"/>
          <w:szCs w:val="36"/>
          <w:rtl/>
          <w:lang w:bidi="ar-EG"/>
        </w:rPr>
        <w:t>ق الم</w:t>
      </w:r>
      <w:r w:rsidR="00DB0C4F">
        <w:rPr>
          <w:rFonts w:ascii="Calibri" w:hAnsi="Calibri" w:cs="Calibri" w:hint="cs"/>
          <w:sz w:val="36"/>
          <w:szCs w:val="36"/>
          <w:rtl/>
          <w:lang w:bidi="ar-EG"/>
        </w:rPr>
        <w:t>ُ</w:t>
      </w:r>
      <w:r w:rsidRPr="003544FD">
        <w:rPr>
          <w:rFonts w:ascii="Calibri" w:hAnsi="Calibri" w:cs="Calibri"/>
          <w:sz w:val="36"/>
          <w:szCs w:val="36"/>
          <w:rtl/>
          <w:lang w:bidi="ar-EG"/>
        </w:rPr>
        <w:t>قد</w:t>
      </w:r>
      <w:r w:rsidR="00DB0C4F">
        <w:rPr>
          <w:rFonts w:ascii="Calibri" w:hAnsi="Calibri" w:cs="Calibri" w:hint="cs"/>
          <w:sz w:val="36"/>
          <w:szCs w:val="36"/>
          <w:rtl/>
          <w:lang w:bidi="ar-EG"/>
        </w:rPr>
        <w:t>ِّ</w:t>
      </w:r>
      <w:r w:rsidRPr="003544FD">
        <w:rPr>
          <w:rFonts w:ascii="Calibri" w:hAnsi="Calibri" w:cs="Calibri"/>
          <w:sz w:val="36"/>
          <w:szCs w:val="36"/>
          <w:rtl/>
          <w:lang w:bidi="ar-EG"/>
        </w:rPr>
        <w:t>م</w:t>
      </w:r>
      <w:r w:rsidR="00DB0C4F">
        <w:rPr>
          <w:rFonts w:ascii="Calibri" w:hAnsi="Calibri" w:cs="Calibri" w:hint="cs"/>
          <w:sz w:val="36"/>
          <w:szCs w:val="36"/>
          <w:rtl/>
          <w:lang w:bidi="ar-EG"/>
        </w:rPr>
        <w:t>َ</w:t>
      </w:r>
      <w:r w:rsidRPr="003544FD">
        <w:rPr>
          <w:rFonts w:ascii="Calibri" w:hAnsi="Calibri" w:cs="Calibri"/>
          <w:sz w:val="36"/>
          <w:szCs w:val="36"/>
          <w:rtl/>
          <w:lang w:bidi="ar-EG"/>
        </w:rPr>
        <w:t>ات، وم</w:t>
      </w:r>
      <w:r w:rsidR="00DB0C4F">
        <w:rPr>
          <w:rFonts w:ascii="Calibri" w:hAnsi="Calibri" w:cs="Calibri" w:hint="cs"/>
          <w:sz w:val="36"/>
          <w:szCs w:val="36"/>
          <w:rtl/>
          <w:lang w:bidi="ar-EG"/>
        </w:rPr>
        <w:t>َ</w:t>
      </w:r>
      <w:r w:rsidRPr="003544FD">
        <w:rPr>
          <w:rFonts w:ascii="Calibri" w:hAnsi="Calibri" w:cs="Calibri"/>
          <w:sz w:val="36"/>
          <w:szCs w:val="36"/>
          <w:rtl/>
          <w:lang w:bidi="ar-EG"/>
        </w:rPr>
        <w:t>ن</w:t>
      </w:r>
      <w:r w:rsidR="00DB0C4F">
        <w:rPr>
          <w:rFonts w:ascii="Calibri" w:hAnsi="Calibri" w:cs="Calibri" w:hint="cs"/>
          <w:sz w:val="36"/>
          <w:szCs w:val="36"/>
          <w:rtl/>
          <w:lang w:bidi="ar-EG"/>
        </w:rPr>
        <w:t>ْ</w:t>
      </w:r>
      <w:r w:rsidRPr="003544FD">
        <w:rPr>
          <w:rFonts w:ascii="Calibri" w:hAnsi="Calibri" w:cs="Calibri"/>
          <w:sz w:val="36"/>
          <w:szCs w:val="36"/>
          <w:rtl/>
          <w:lang w:bidi="ar-EG"/>
        </w:rPr>
        <w:t>ط</w:t>
      </w:r>
      <w:r w:rsidR="00DB0C4F">
        <w:rPr>
          <w:rFonts w:ascii="Calibri" w:hAnsi="Calibri" w:cs="Calibri" w:hint="cs"/>
          <w:sz w:val="36"/>
          <w:szCs w:val="36"/>
          <w:rtl/>
          <w:lang w:bidi="ar-EG"/>
        </w:rPr>
        <w:t>ِ</w:t>
      </w:r>
      <w:r w:rsidRPr="003544FD">
        <w:rPr>
          <w:rFonts w:ascii="Calibri" w:hAnsi="Calibri" w:cs="Calibri"/>
          <w:sz w:val="36"/>
          <w:szCs w:val="36"/>
          <w:rtl/>
          <w:lang w:bidi="ar-EG"/>
        </w:rPr>
        <w:t>ق</w:t>
      </w:r>
      <w:r w:rsidR="00DB0C4F">
        <w:rPr>
          <w:rFonts w:ascii="Calibri" w:hAnsi="Calibri" w:cs="Calibri" w:hint="cs"/>
          <w:sz w:val="36"/>
          <w:szCs w:val="36"/>
          <w:rtl/>
          <w:lang w:bidi="ar-EG"/>
        </w:rPr>
        <w:t>ِ</w:t>
      </w:r>
      <w:r w:rsidRPr="003544FD">
        <w:rPr>
          <w:rFonts w:ascii="Calibri" w:hAnsi="Calibri" w:cs="Calibri"/>
          <w:sz w:val="36"/>
          <w:szCs w:val="36"/>
          <w:rtl/>
          <w:lang w:bidi="ar-EG"/>
        </w:rPr>
        <w:t>ي</w:t>
      </w:r>
      <w:r w:rsidR="00DB0C4F">
        <w:rPr>
          <w:rFonts w:ascii="Calibri" w:hAnsi="Calibri" w:cs="Calibri" w:hint="cs"/>
          <w:sz w:val="36"/>
          <w:szCs w:val="36"/>
          <w:rtl/>
          <w:lang w:bidi="ar-EG"/>
        </w:rPr>
        <w:t>َّ</w:t>
      </w:r>
      <w:r w:rsidRPr="003544FD">
        <w:rPr>
          <w:rFonts w:ascii="Calibri" w:hAnsi="Calibri" w:cs="Calibri"/>
          <w:sz w:val="36"/>
          <w:szCs w:val="36"/>
          <w:rtl/>
          <w:lang w:bidi="ar-EG"/>
        </w:rPr>
        <w:t xml:space="preserve">ة </w:t>
      </w:r>
      <w:r w:rsidRPr="003544FD">
        <w:rPr>
          <w:rFonts w:ascii="Calibri" w:hAnsi="Calibri" w:cs="Calibri"/>
          <w:sz w:val="36"/>
          <w:szCs w:val="36"/>
          <w:rtl/>
          <w:lang w:bidi="ar-EG"/>
        </w:rPr>
        <w:lastRenderedPageBreak/>
        <w:t>الاستدلال</w:t>
      </w:r>
      <w:r w:rsidR="0088772A" w:rsidRPr="003544FD">
        <w:rPr>
          <w:rFonts w:ascii="Calibri" w:hAnsi="Calibri" w:cs="Calibri"/>
          <w:sz w:val="36"/>
          <w:szCs w:val="36"/>
          <w:rtl/>
          <w:lang w:bidi="ar-EG"/>
        </w:rPr>
        <w:t>.</w:t>
      </w:r>
    </w:p>
    <w:p w14:paraId="3573A54A" w14:textId="12C458E9" w:rsidR="006228D8" w:rsidRPr="003544FD" w:rsidRDefault="004A0D3D" w:rsidP="008538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Peter Kreeft, </w:t>
      </w:r>
      <w:r w:rsidRPr="006F33A7">
        <w:rPr>
          <w:rFonts w:ascii="Calibri" w:hAnsi="Calibri" w:cs="Calibri"/>
          <w:b/>
          <w:bCs/>
          <w:i/>
          <w:iCs/>
          <w:sz w:val="36"/>
          <w:szCs w:val="36"/>
          <w:lang w:bidi="ar-EG"/>
        </w:rPr>
        <w:t>Three Philosophies of Life</w:t>
      </w:r>
      <w:r w:rsidRPr="003544FD">
        <w:rPr>
          <w:rFonts w:ascii="Calibri" w:hAnsi="Calibri" w:cs="Calibri"/>
          <w:sz w:val="36"/>
          <w:szCs w:val="36"/>
          <w:lang w:bidi="ar-EG"/>
        </w:rPr>
        <w:t xml:space="preserve"> (San Francisco Ignatius Press 1989), p54</w:t>
      </w:r>
      <w:r w:rsidRPr="003544FD">
        <w:rPr>
          <w:rFonts w:ascii="Calibri" w:hAnsi="Calibri" w:cs="Calibri"/>
          <w:sz w:val="36"/>
          <w:szCs w:val="36"/>
          <w:rtl/>
          <w:lang w:bidi="ar-EG"/>
        </w:rPr>
        <w:t>.</w:t>
      </w:r>
    </w:p>
    <w:p w14:paraId="14204590" w14:textId="1193A735" w:rsidR="003179D8" w:rsidRPr="003544FD" w:rsidRDefault="004A0D3D" w:rsidP="0085381B">
      <w:pPr>
        <w:keepNext/>
        <w:widowControl w:val="0"/>
        <w:bidi/>
        <w:spacing w:line="240" w:lineRule="auto"/>
        <w:jc w:val="center"/>
        <w:outlineLvl w:val="2"/>
        <w:rPr>
          <w:rFonts w:ascii="Calibri" w:hAnsi="Calibri" w:cs="Calibri"/>
          <w:b/>
          <w:bCs/>
          <w:sz w:val="36"/>
          <w:szCs w:val="36"/>
          <w:u w:val="single"/>
          <w:lang w:bidi="ar-EG"/>
        </w:rPr>
      </w:pPr>
      <w:bookmarkStart w:id="57" w:name="_Toc178854289"/>
      <w:r w:rsidRPr="0085381B">
        <w:rPr>
          <w:rFonts w:ascii="Calibri" w:hAnsi="Calibri" w:cs="Calibri"/>
          <w:b/>
          <w:bCs/>
          <w:sz w:val="36"/>
          <w:szCs w:val="36"/>
          <w:highlight w:val="yellow"/>
          <w:u w:val="single"/>
          <w:rtl/>
          <w:lang w:bidi="ar-EG"/>
        </w:rPr>
        <w:t>المبحث الأول</w:t>
      </w:r>
      <w:r w:rsidR="0085381B" w:rsidRPr="0085381B">
        <w:rPr>
          <w:rFonts w:ascii="Calibri" w:hAnsi="Calibri" w:cs="Calibri" w:hint="cs"/>
          <w:b/>
          <w:bCs/>
          <w:sz w:val="36"/>
          <w:szCs w:val="36"/>
          <w:highlight w:val="yellow"/>
          <w:u w:val="single"/>
          <w:rtl/>
          <w:lang w:bidi="ar-EG"/>
        </w:rPr>
        <w:t xml:space="preserve">: </w:t>
      </w:r>
      <w:r w:rsidRPr="0085381B">
        <w:rPr>
          <w:rFonts w:ascii="Calibri" w:hAnsi="Calibri" w:cs="Calibri"/>
          <w:b/>
          <w:bCs/>
          <w:sz w:val="36"/>
          <w:szCs w:val="36"/>
          <w:highlight w:val="yellow"/>
          <w:u w:val="single"/>
          <w:rtl/>
          <w:lang w:bidi="ar-EG"/>
        </w:rPr>
        <w:t>م</w:t>
      </w:r>
      <w:r w:rsidR="005769FF">
        <w:rPr>
          <w:rFonts w:ascii="Calibri" w:hAnsi="Calibri" w:cs="Calibri" w:hint="cs"/>
          <w:b/>
          <w:bCs/>
          <w:sz w:val="36"/>
          <w:szCs w:val="36"/>
          <w:highlight w:val="yellow"/>
          <w:u w:val="single"/>
          <w:rtl/>
          <w:lang w:bidi="ar-EG"/>
        </w:rPr>
        <w:t>ُ</w:t>
      </w:r>
      <w:r w:rsidRPr="0085381B">
        <w:rPr>
          <w:rFonts w:ascii="Calibri" w:hAnsi="Calibri" w:cs="Calibri"/>
          <w:b/>
          <w:bCs/>
          <w:sz w:val="36"/>
          <w:szCs w:val="36"/>
          <w:highlight w:val="yellow"/>
          <w:u w:val="single"/>
          <w:rtl/>
          <w:lang w:bidi="ar-EG"/>
        </w:rPr>
        <w:t>غالطات</w:t>
      </w:r>
      <w:r w:rsidR="00DB4120" w:rsidRPr="0085381B">
        <w:rPr>
          <w:rFonts w:ascii="Calibri" w:hAnsi="Calibri" w:cs="Calibri"/>
          <w:b/>
          <w:bCs/>
          <w:sz w:val="36"/>
          <w:szCs w:val="36"/>
          <w:highlight w:val="yellow"/>
          <w:u w:val="single"/>
          <w:rtl/>
          <w:lang w:bidi="ar-EG"/>
        </w:rPr>
        <w:t>ٌ جَدَلِ</w:t>
      </w:r>
      <w:r w:rsidRPr="0085381B">
        <w:rPr>
          <w:rFonts w:ascii="Calibri" w:hAnsi="Calibri" w:cs="Calibri"/>
          <w:b/>
          <w:bCs/>
          <w:sz w:val="36"/>
          <w:szCs w:val="36"/>
          <w:highlight w:val="yellow"/>
          <w:u w:val="single"/>
          <w:rtl/>
          <w:lang w:bidi="ar-EG"/>
        </w:rPr>
        <w:t>ي</w:t>
      </w:r>
      <w:r w:rsidR="00DB4120" w:rsidRPr="0085381B">
        <w:rPr>
          <w:rFonts w:ascii="Calibri" w:hAnsi="Calibri" w:cs="Calibri"/>
          <w:b/>
          <w:bCs/>
          <w:sz w:val="36"/>
          <w:szCs w:val="36"/>
          <w:highlight w:val="yellow"/>
          <w:u w:val="single"/>
          <w:rtl/>
          <w:lang w:bidi="ar-EG"/>
        </w:rPr>
        <w:t>َّ</w:t>
      </w:r>
      <w:r w:rsidRPr="0085381B">
        <w:rPr>
          <w:rFonts w:ascii="Calibri" w:hAnsi="Calibri" w:cs="Calibri"/>
          <w:b/>
          <w:bCs/>
          <w:sz w:val="36"/>
          <w:szCs w:val="36"/>
          <w:highlight w:val="yellow"/>
          <w:u w:val="single"/>
          <w:rtl/>
          <w:lang w:bidi="ar-EG"/>
        </w:rPr>
        <w:t>ة</w:t>
      </w:r>
      <w:r w:rsidR="00DB4120" w:rsidRPr="0085381B">
        <w:rPr>
          <w:rFonts w:ascii="Calibri" w:hAnsi="Calibri" w:cs="Calibri"/>
          <w:b/>
          <w:bCs/>
          <w:sz w:val="36"/>
          <w:szCs w:val="36"/>
          <w:highlight w:val="yellow"/>
          <w:u w:val="single"/>
          <w:rtl/>
          <w:lang w:bidi="ar-EG"/>
        </w:rPr>
        <w:t>ٌ</w:t>
      </w:r>
      <w:r w:rsidRPr="0085381B">
        <w:rPr>
          <w:rFonts w:ascii="Calibri" w:hAnsi="Calibri" w:cs="Calibri"/>
          <w:b/>
          <w:bCs/>
          <w:sz w:val="36"/>
          <w:szCs w:val="36"/>
          <w:highlight w:val="yellow"/>
          <w:u w:val="single"/>
          <w:rtl/>
          <w:lang w:bidi="ar-EG"/>
        </w:rPr>
        <w:t xml:space="preserve"> شا</w:t>
      </w:r>
      <w:r w:rsidR="006228D8" w:rsidRPr="0085381B">
        <w:rPr>
          <w:rFonts w:ascii="Calibri" w:hAnsi="Calibri" w:cs="Calibri"/>
          <w:b/>
          <w:bCs/>
          <w:sz w:val="36"/>
          <w:szCs w:val="36"/>
          <w:highlight w:val="yellow"/>
          <w:u w:val="single"/>
          <w:rtl/>
          <w:lang w:bidi="ar-EG"/>
        </w:rPr>
        <w:t>ئ</w:t>
      </w:r>
      <w:r w:rsidR="00DB4120" w:rsidRPr="0085381B">
        <w:rPr>
          <w:rFonts w:ascii="Calibri" w:hAnsi="Calibri" w:cs="Calibri"/>
          <w:b/>
          <w:bCs/>
          <w:sz w:val="36"/>
          <w:szCs w:val="36"/>
          <w:highlight w:val="yellow"/>
          <w:u w:val="single"/>
          <w:rtl/>
          <w:lang w:bidi="ar-EG"/>
        </w:rPr>
        <w:t>ِ</w:t>
      </w:r>
      <w:r w:rsidRPr="0085381B">
        <w:rPr>
          <w:rFonts w:ascii="Calibri" w:hAnsi="Calibri" w:cs="Calibri"/>
          <w:b/>
          <w:bCs/>
          <w:sz w:val="36"/>
          <w:szCs w:val="36"/>
          <w:highlight w:val="yellow"/>
          <w:u w:val="single"/>
          <w:rtl/>
          <w:lang w:bidi="ar-EG"/>
        </w:rPr>
        <w:t>عة</w:t>
      </w:r>
      <w:r w:rsidR="00DB4120" w:rsidRPr="0085381B">
        <w:rPr>
          <w:rFonts w:ascii="Calibri" w:hAnsi="Calibri" w:cs="Calibri"/>
          <w:b/>
          <w:bCs/>
          <w:sz w:val="36"/>
          <w:szCs w:val="36"/>
          <w:highlight w:val="yellow"/>
          <w:u w:val="single"/>
          <w:rtl/>
          <w:lang w:bidi="ar-EG"/>
        </w:rPr>
        <w:t>ٌ</w:t>
      </w:r>
      <w:bookmarkEnd w:id="57"/>
    </w:p>
    <w:p w14:paraId="41DE16E4" w14:textId="2936EF47"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الال</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ت</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ب</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اس</w:t>
      </w:r>
      <w:r w:rsidR="00DB4120" w:rsidRPr="005E084F">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fallacy of equivocation</w:t>
      </w:r>
      <w:r w:rsidRPr="003544FD">
        <w:rPr>
          <w:rFonts w:ascii="Calibri" w:hAnsi="Calibri" w:cs="Calibri"/>
          <w:sz w:val="36"/>
          <w:szCs w:val="36"/>
          <w:rtl/>
          <w:lang w:bidi="ar-EG"/>
        </w:rPr>
        <w:t xml:space="preserve">): وهي مغالطة تظهر في تغيير معنى الكلمة في الجملة نفسها، باستعمالها مرة بمعنى غير مذموم، ثم استعمالها بمعنى </w:t>
      </w:r>
      <w:r w:rsidR="0090107F">
        <w:rPr>
          <w:rFonts w:ascii="Calibri" w:hAnsi="Calibri" w:cs="Calibri"/>
          <w:sz w:val="36"/>
          <w:szCs w:val="36"/>
          <w:rtl/>
          <w:lang w:bidi="ar-EG"/>
        </w:rPr>
        <w:t>آ</w:t>
      </w:r>
      <w:r w:rsidRPr="003544FD">
        <w:rPr>
          <w:rFonts w:ascii="Calibri" w:hAnsi="Calibri" w:cs="Calibri"/>
          <w:sz w:val="36"/>
          <w:szCs w:val="36"/>
          <w:rtl/>
          <w:lang w:bidi="ar-EG"/>
        </w:rPr>
        <w:t>خر م</w:t>
      </w:r>
      <w:r w:rsidR="00DB4120" w:rsidRPr="003544FD">
        <w:rPr>
          <w:rFonts w:ascii="Calibri" w:hAnsi="Calibri" w:cs="Calibri"/>
          <w:sz w:val="36"/>
          <w:szCs w:val="36"/>
          <w:rtl/>
          <w:lang w:bidi="ar-EG"/>
        </w:rPr>
        <w:t>َ</w:t>
      </w:r>
      <w:r w:rsidRPr="003544FD">
        <w:rPr>
          <w:rFonts w:ascii="Calibri" w:hAnsi="Calibri" w:cs="Calibri"/>
          <w:sz w:val="36"/>
          <w:szCs w:val="36"/>
          <w:rtl/>
          <w:lang w:bidi="ar-EG"/>
        </w:rPr>
        <w:t>ق</w:t>
      </w:r>
      <w:r w:rsidR="00DB4120" w:rsidRPr="003544FD">
        <w:rPr>
          <w:rFonts w:ascii="Calibri" w:hAnsi="Calibri" w:cs="Calibri"/>
          <w:sz w:val="36"/>
          <w:szCs w:val="36"/>
          <w:rtl/>
          <w:lang w:bidi="ar-EG"/>
        </w:rPr>
        <w:t>ْ</w:t>
      </w:r>
      <w:r w:rsidRPr="003544FD">
        <w:rPr>
          <w:rFonts w:ascii="Calibri" w:hAnsi="Calibri" w:cs="Calibri"/>
          <w:sz w:val="36"/>
          <w:szCs w:val="36"/>
          <w:rtl/>
          <w:lang w:bidi="ar-EG"/>
        </w:rPr>
        <w:t>ب</w:t>
      </w:r>
      <w:r w:rsidR="00DB4120" w:rsidRPr="003544FD">
        <w:rPr>
          <w:rFonts w:ascii="Calibri" w:hAnsi="Calibri" w:cs="Calibri"/>
          <w:sz w:val="36"/>
          <w:szCs w:val="36"/>
          <w:rtl/>
          <w:lang w:bidi="ar-EG"/>
        </w:rPr>
        <w:t>ُ</w:t>
      </w:r>
      <w:r w:rsidRPr="003544FD">
        <w:rPr>
          <w:rFonts w:ascii="Calibri" w:hAnsi="Calibri" w:cs="Calibri"/>
          <w:sz w:val="36"/>
          <w:szCs w:val="36"/>
          <w:rtl/>
          <w:lang w:bidi="ar-EG"/>
        </w:rPr>
        <w:t>وح</w:t>
      </w:r>
      <w:r w:rsidR="00DB4120" w:rsidRPr="003544FD">
        <w:rPr>
          <w:rFonts w:ascii="Calibri" w:hAnsi="Calibri" w:cs="Calibri"/>
          <w:sz w:val="36"/>
          <w:szCs w:val="36"/>
          <w:rtl/>
          <w:lang w:bidi="ar-EG"/>
        </w:rPr>
        <w:t>ٍ</w:t>
      </w:r>
      <w:r w:rsidRPr="003544FD">
        <w:rPr>
          <w:rFonts w:ascii="Calibri" w:hAnsi="Calibri" w:cs="Calibri"/>
          <w:sz w:val="36"/>
          <w:szCs w:val="36"/>
          <w:rtl/>
          <w:lang w:bidi="ar-EG"/>
        </w:rPr>
        <w:t xml:space="preserve"> يكون محل الإنكار</w:t>
      </w:r>
      <w:r w:rsidR="00DB4120" w:rsidRPr="003544FD">
        <w:rPr>
          <w:rFonts w:ascii="Calibri" w:hAnsi="Calibri" w:cs="Calibri"/>
          <w:sz w:val="36"/>
          <w:szCs w:val="36"/>
          <w:rtl/>
          <w:lang w:bidi="ar-EG"/>
        </w:rPr>
        <w:t>.</w:t>
      </w:r>
    </w:p>
    <w:p w14:paraId="138B8712" w14:textId="75CE179C" w:rsidR="006228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ر</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ج</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ل</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 xml:space="preserve"> الق</w:t>
      </w:r>
      <w:r w:rsidR="00DB4120" w:rsidRPr="005E084F">
        <w:rPr>
          <w:rFonts w:ascii="Calibri" w:hAnsi="Calibri" w:cs="Calibri"/>
          <w:b/>
          <w:bCs/>
          <w:sz w:val="36"/>
          <w:szCs w:val="36"/>
          <w:rtl/>
          <w:lang w:bidi="ar-EG"/>
        </w:rPr>
        <w:t>َ</w:t>
      </w:r>
      <w:r w:rsidRPr="005E084F">
        <w:rPr>
          <w:rFonts w:ascii="Calibri" w:hAnsi="Calibri" w:cs="Calibri"/>
          <w:b/>
          <w:bCs/>
          <w:sz w:val="36"/>
          <w:szCs w:val="36"/>
          <w:rtl/>
          <w:lang w:bidi="ar-EG"/>
        </w:rPr>
        <w:t>ش</w:t>
      </w:r>
      <w:r w:rsidR="00DB4120" w:rsidRPr="005E084F">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Straw Man fallacy</w:t>
      </w:r>
      <w:r w:rsidRPr="003544FD">
        <w:rPr>
          <w:rFonts w:ascii="Calibri" w:hAnsi="Calibri" w:cs="Calibri"/>
          <w:sz w:val="36"/>
          <w:szCs w:val="36"/>
          <w:rtl/>
          <w:lang w:bidi="ar-EG"/>
        </w:rPr>
        <w:t xml:space="preserve">): تشويه مذهب المخالف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ح</w:t>
      </w:r>
      <w:r w:rsidR="00DB4120" w:rsidRPr="003544FD">
        <w:rPr>
          <w:rFonts w:ascii="Calibri" w:hAnsi="Calibri" w:cs="Calibri"/>
          <w:sz w:val="36"/>
          <w:szCs w:val="36"/>
          <w:rtl/>
          <w:lang w:bidi="ar-EG"/>
        </w:rPr>
        <w:t>ُ</w:t>
      </w:r>
      <w:r w:rsidRPr="003544FD">
        <w:rPr>
          <w:rFonts w:ascii="Calibri" w:hAnsi="Calibri" w:cs="Calibri"/>
          <w:sz w:val="36"/>
          <w:szCs w:val="36"/>
          <w:rtl/>
          <w:lang w:bidi="ar-EG"/>
        </w:rPr>
        <w:t>ج</w:t>
      </w:r>
      <w:r w:rsidR="00DB4120" w:rsidRPr="003544FD">
        <w:rPr>
          <w:rFonts w:ascii="Calibri" w:hAnsi="Calibri" w:cs="Calibri"/>
          <w:sz w:val="36"/>
          <w:szCs w:val="36"/>
          <w:rtl/>
          <w:lang w:bidi="ar-EG"/>
        </w:rPr>
        <w:t>َّ</w:t>
      </w:r>
      <w:r w:rsidRPr="003544FD">
        <w:rPr>
          <w:rFonts w:ascii="Calibri" w:hAnsi="Calibri" w:cs="Calibri"/>
          <w:sz w:val="36"/>
          <w:szCs w:val="36"/>
          <w:rtl/>
          <w:lang w:bidi="ar-EG"/>
        </w:rPr>
        <w:t>ت</w:t>
      </w:r>
      <w:r w:rsidR="00DB4120" w:rsidRPr="003544FD">
        <w:rPr>
          <w:rFonts w:ascii="Calibri" w:hAnsi="Calibri" w:cs="Calibri"/>
          <w:sz w:val="36"/>
          <w:szCs w:val="36"/>
          <w:rtl/>
          <w:lang w:bidi="ar-EG"/>
        </w:rPr>
        <w:t>ِ</w:t>
      </w:r>
      <w:r w:rsidRPr="003544FD">
        <w:rPr>
          <w:rFonts w:ascii="Calibri" w:hAnsi="Calibri" w:cs="Calibri"/>
          <w:sz w:val="36"/>
          <w:szCs w:val="36"/>
          <w:rtl/>
          <w:lang w:bidi="ar-EG"/>
        </w:rPr>
        <w:t>ه</w:t>
      </w:r>
      <w:r w:rsidR="00DB4120" w:rsidRPr="003544FD">
        <w:rPr>
          <w:rFonts w:ascii="Calibri" w:hAnsi="Calibri" w:cs="Calibri"/>
          <w:sz w:val="36"/>
          <w:szCs w:val="36"/>
          <w:rtl/>
          <w:lang w:bidi="ar-EG"/>
        </w:rPr>
        <w:t>ِ</w:t>
      </w:r>
      <w:r w:rsidRPr="003544FD">
        <w:rPr>
          <w:rFonts w:ascii="Calibri" w:hAnsi="Calibri" w:cs="Calibri"/>
          <w:sz w:val="36"/>
          <w:szCs w:val="36"/>
          <w:rtl/>
          <w:lang w:bidi="ar-EG"/>
        </w:rPr>
        <w:t xml:space="preserve"> لتبدو ضعيفة متهافتة</w:t>
      </w:r>
      <w:r w:rsidR="00DB4120" w:rsidRPr="003544FD">
        <w:rPr>
          <w:rFonts w:ascii="Calibri" w:hAnsi="Calibri" w:cs="Calibri"/>
          <w:sz w:val="36"/>
          <w:szCs w:val="36"/>
          <w:rtl/>
          <w:lang w:bidi="ar-EG"/>
        </w:rPr>
        <w:t>ً</w:t>
      </w:r>
      <w:r w:rsidRPr="003544FD">
        <w:rPr>
          <w:rFonts w:ascii="Calibri" w:hAnsi="Calibri" w:cs="Calibri"/>
          <w:sz w:val="36"/>
          <w:szCs w:val="36"/>
          <w:rtl/>
          <w:lang w:bidi="ar-EG"/>
        </w:rPr>
        <w:t xml:space="preserve">، ثم مهاجمة هذا المذهب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هذه الحجة في صياغ</w:t>
      </w:r>
      <w:r w:rsidR="00DB4120" w:rsidRPr="003544FD">
        <w:rPr>
          <w:rFonts w:ascii="Calibri" w:hAnsi="Calibri" w:cs="Calibri"/>
          <w:sz w:val="36"/>
          <w:szCs w:val="36"/>
          <w:rtl/>
          <w:lang w:bidi="ar-EG"/>
        </w:rPr>
        <w:t>َ</w:t>
      </w:r>
      <w:r w:rsidRPr="003544FD">
        <w:rPr>
          <w:rFonts w:ascii="Calibri" w:hAnsi="Calibri" w:cs="Calibri"/>
          <w:sz w:val="36"/>
          <w:szCs w:val="36"/>
          <w:rtl/>
          <w:lang w:bidi="ar-EG"/>
        </w:rPr>
        <w:t>ت</w:t>
      </w:r>
      <w:r w:rsidR="00DB4120" w:rsidRPr="003544FD">
        <w:rPr>
          <w:rFonts w:ascii="Calibri" w:hAnsi="Calibri" w:cs="Calibri"/>
          <w:sz w:val="36"/>
          <w:szCs w:val="36"/>
          <w:rtl/>
          <w:lang w:bidi="ar-EG"/>
        </w:rPr>
        <w:t>ِ</w:t>
      </w:r>
      <w:r w:rsidRPr="003544FD">
        <w:rPr>
          <w:rFonts w:ascii="Calibri" w:hAnsi="Calibri" w:cs="Calibri"/>
          <w:sz w:val="36"/>
          <w:szCs w:val="36"/>
          <w:rtl/>
          <w:lang w:bidi="ar-EG"/>
        </w:rPr>
        <w:t>ه</w:t>
      </w:r>
      <w:r w:rsidR="00DB4120" w:rsidRPr="003544FD">
        <w:rPr>
          <w:rFonts w:ascii="Calibri" w:hAnsi="Calibri" w:cs="Calibri"/>
          <w:sz w:val="36"/>
          <w:szCs w:val="36"/>
          <w:rtl/>
          <w:lang w:bidi="ar-EG"/>
        </w:rPr>
        <w:t>ِما المُشَوَّ</w:t>
      </w:r>
      <w:r w:rsidRPr="003544FD">
        <w:rPr>
          <w:rFonts w:ascii="Calibri" w:hAnsi="Calibri" w:cs="Calibri"/>
          <w:sz w:val="36"/>
          <w:szCs w:val="36"/>
          <w:rtl/>
          <w:lang w:bidi="ar-EG"/>
        </w:rPr>
        <w:t>ه</w:t>
      </w:r>
      <w:r w:rsidR="00DB4120" w:rsidRPr="003544FD">
        <w:rPr>
          <w:rFonts w:ascii="Calibri" w:hAnsi="Calibri" w:cs="Calibri"/>
          <w:sz w:val="36"/>
          <w:szCs w:val="36"/>
          <w:rtl/>
          <w:lang w:bidi="ar-EG"/>
        </w:rPr>
        <w:t>َ</w:t>
      </w:r>
      <w:r w:rsidRPr="003544FD">
        <w:rPr>
          <w:rFonts w:ascii="Calibri" w:hAnsi="Calibri" w:cs="Calibri"/>
          <w:sz w:val="36"/>
          <w:szCs w:val="36"/>
          <w:rtl/>
          <w:lang w:bidi="ar-EG"/>
        </w:rPr>
        <w:t>ة</w:t>
      </w:r>
      <w:r w:rsidR="00DB4120" w:rsidRPr="003544FD">
        <w:rPr>
          <w:rFonts w:ascii="Calibri" w:hAnsi="Calibri" w:cs="Calibri"/>
          <w:sz w:val="36"/>
          <w:szCs w:val="36"/>
          <w:rtl/>
          <w:lang w:bidi="ar-EG"/>
        </w:rPr>
        <w:t>ِ</w:t>
      </w:r>
      <w:r w:rsidRPr="003544FD">
        <w:rPr>
          <w:rFonts w:ascii="Calibri" w:hAnsi="Calibri" w:cs="Calibri"/>
          <w:sz w:val="36"/>
          <w:szCs w:val="36"/>
          <w:rtl/>
          <w:lang w:bidi="ar-EG"/>
        </w:rPr>
        <w:t>.</w:t>
      </w:r>
    </w:p>
    <w:p w14:paraId="1D6FF056" w14:textId="4AB82C6A"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الس</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لطة الز</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ا</w:t>
      </w:r>
      <w:r w:rsidR="006228D8" w:rsidRPr="005E084F">
        <w:rPr>
          <w:rFonts w:ascii="Calibri" w:hAnsi="Calibri" w:cs="Calibri"/>
          <w:b/>
          <w:bCs/>
          <w:sz w:val="36"/>
          <w:szCs w:val="36"/>
          <w:rtl/>
          <w:lang w:bidi="ar-EG"/>
        </w:rPr>
        <w:t>ئ</w:t>
      </w:r>
      <w:r w:rsidRPr="005E084F">
        <w:rPr>
          <w:rFonts w:ascii="Calibri" w:hAnsi="Calibri" w:cs="Calibri"/>
          <w:b/>
          <w:bCs/>
          <w:sz w:val="36"/>
          <w:szCs w:val="36"/>
          <w:rtl/>
          <w:lang w:bidi="ar-EG"/>
        </w:rPr>
        <w:t>فة</w:t>
      </w:r>
      <w:r w:rsidRPr="003544FD">
        <w:rPr>
          <w:rFonts w:ascii="Calibri" w:hAnsi="Calibri" w:cs="Calibri"/>
          <w:sz w:val="36"/>
          <w:szCs w:val="36"/>
          <w:rtl/>
          <w:lang w:bidi="ar-EG"/>
        </w:rPr>
        <w:t xml:space="preserve"> (</w:t>
      </w:r>
      <w:r w:rsidRPr="003544FD">
        <w:rPr>
          <w:rFonts w:ascii="Calibri" w:hAnsi="Calibri" w:cs="Calibri"/>
          <w:sz w:val="36"/>
          <w:szCs w:val="36"/>
          <w:lang w:bidi="ar-EG"/>
        </w:rPr>
        <w:t>False authority</w:t>
      </w:r>
      <w:r w:rsidRPr="003544FD">
        <w:rPr>
          <w:rFonts w:ascii="Calibri" w:hAnsi="Calibri" w:cs="Calibri"/>
          <w:sz w:val="36"/>
          <w:szCs w:val="36"/>
          <w:rtl/>
          <w:lang w:bidi="ar-EG"/>
        </w:rPr>
        <w:t>): الاحتجاج بمرجعي</w:t>
      </w:r>
      <w:r w:rsidR="009B0E16" w:rsidRPr="003544FD">
        <w:rPr>
          <w:rFonts w:ascii="Calibri" w:hAnsi="Calibri" w:cs="Calibri"/>
          <w:sz w:val="36"/>
          <w:szCs w:val="36"/>
          <w:rtl/>
          <w:lang w:bidi="ar-EG"/>
        </w:rPr>
        <w:t>َّ</w:t>
      </w:r>
      <w:r w:rsidRPr="003544FD">
        <w:rPr>
          <w:rFonts w:ascii="Calibri" w:hAnsi="Calibri" w:cs="Calibri"/>
          <w:sz w:val="36"/>
          <w:szCs w:val="36"/>
          <w:rtl/>
          <w:lang w:bidi="ar-EG"/>
        </w:rPr>
        <w:t>ة</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غير موثوق ب</w:t>
      </w:r>
      <w:r w:rsidR="006228D8" w:rsidRPr="003544FD">
        <w:rPr>
          <w:rFonts w:ascii="Calibri" w:hAnsi="Calibri" w:cs="Calibri"/>
          <w:sz w:val="36"/>
          <w:szCs w:val="36"/>
          <w:rtl/>
          <w:lang w:bidi="ar-EG"/>
        </w:rPr>
        <w:t>أ</w:t>
      </w:r>
      <w:r w:rsidR="009B0E16" w:rsidRPr="003544FD">
        <w:rPr>
          <w:rFonts w:ascii="Calibri" w:hAnsi="Calibri" w:cs="Calibri"/>
          <w:sz w:val="36"/>
          <w:szCs w:val="36"/>
          <w:rtl/>
          <w:lang w:bidi="ar-EG"/>
        </w:rPr>
        <w:t>َ</w:t>
      </w:r>
      <w:r w:rsidRPr="003544FD">
        <w:rPr>
          <w:rFonts w:ascii="Calibri" w:hAnsi="Calibri" w:cs="Calibri"/>
          <w:sz w:val="36"/>
          <w:szCs w:val="36"/>
          <w:rtl/>
          <w:lang w:bidi="ar-EG"/>
        </w:rPr>
        <w:t>ه</w:t>
      </w:r>
      <w:r w:rsidR="009B0E16" w:rsidRPr="003544FD">
        <w:rPr>
          <w:rFonts w:ascii="Calibri" w:hAnsi="Calibri" w:cs="Calibri"/>
          <w:sz w:val="36"/>
          <w:szCs w:val="36"/>
          <w:rtl/>
          <w:lang w:bidi="ar-EG"/>
        </w:rPr>
        <w:t>ْ</w:t>
      </w:r>
      <w:r w:rsidRPr="003544FD">
        <w:rPr>
          <w:rFonts w:ascii="Calibri" w:hAnsi="Calibri" w:cs="Calibri"/>
          <w:sz w:val="36"/>
          <w:szCs w:val="36"/>
          <w:rtl/>
          <w:lang w:bidi="ar-EG"/>
        </w:rPr>
        <w:t>ل</w:t>
      </w:r>
      <w:r w:rsidR="009B0E16" w:rsidRPr="003544FD">
        <w:rPr>
          <w:rFonts w:ascii="Calibri" w:hAnsi="Calibri" w:cs="Calibri"/>
          <w:sz w:val="36"/>
          <w:szCs w:val="36"/>
          <w:rtl/>
          <w:lang w:bidi="ar-EG"/>
        </w:rPr>
        <w:t>ِ</w:t>
      </w:r>
      <w:r w:rsidRPr="003544FD">
        <w:rPr>
          <w:rFonts w:ascii="Calibri" w:hAnsi="Calibri" w:cs="Calibri"/>
          <w:sz w:val="36"/>
          <w:szCs w:val="36"/>
          <w:rtl/>
          <w:lang w:bidi="ar-EG"/>
        </w:rPr>
        <w:t>ي</w:t>
      </w:r>
      <w:r w:rsidR="009B0E16" w:rsidRPr="003544FD">
        <w:rPr>
          <w:rFonts w:ascii="Calibri" w:hAnsi="Calibri" w:cs="Calibri"/>
          <w:sz w:val="36"/>
          <w:szCs w:val="36"/>
          <w:rtl/>
          <w:lang w:bidi="ar-EG"/>
        </w:rPr>
        <w:t>َّ</w:t>
      </w:r>
      <w:r w:rsidRPr="003544FD">
        <w:rPr>
          <w:rFonts w:ascii="Calibri" w:hAnsi="Calibri" w:cs="Calibri"/>
          <w:sz w:val="36"/>
          <w:szCs w:val="36"/>
          <w:rtl/>
          <w:lang w:bidi="ar-EG"/>
        </w:rPr>
        <w:t>ت</w:t>
      </w:r>
      <w:r w:rsidR="009B0E16" w:rsidRPr="003544FD">
        <w:rPr>
          <w:rFonts w:ascii="Calibri" w:hAnsi="Calibri" w:cs="Calibri"/>
          <w:sz w:val="36"/>
          <w:szCs w:val="36"/>
          <w:rtl/>
          <w:lang w:bidi="ar-EG"/>
        </w:rPr>
        <w:t>ِ</w:t>
      </w:r>
      <w:r w:rsidRPr="003544FD">
        <w:rPr>
          <w:rFonts w:ascii="Calibri" w:hAnsi="Calibri" w:cs="Calibri"/>
          <w:sz w:val="36"/>
          <w:szCs w:val="36"/>
          <w:rtl/>
          <w:lang w:bidi="ar-EG"/>
        </w:rPr>
        <w:t>ه</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ا في الموضوع محل الجدل؛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يهام</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المناظر ي</w:t>
      </w:r>
      <w:r w:rsidR="009B0E16" w:rsidRPr="003544FD">
        <w:rPr>
          <w:rFonts w:ascii="Calibri" w:hAnsi="Calibri" w:cs="Calibri"/>
          <w:sz w:val="36"/>
          <w:szCs w:val="36"/>
          <w:rtl/>
          <w:lang w:bidi="ar-EG"/>
        </w:rPr>
        <w:t>َ</w:t>
      </w:r>
      <w:r w:rsidRPr="003544FD">
        <w:rPr>
          <w:rFonts w:ascii="Calibri" w:hAnsi="Calibri" w:cs="Calibri"/>
          <w:sz w:val="36"/>
          <w:szCs w:val="36"/>
          <w:rtl/>
          <w:lang w:bidi="ar-EG"/>
        </w:rPr>
        <w:t>د</w:t>
      </w:r>
      <w:r w:rsidR="009B0E16" w:rsidRPr="003544FD">
        <w:rPr>
          <w:rFonts w:ascii="Calibri" w:hAnsi="Calibri" w:cs="Calibri"/>
          <w:sz w:val="36"/>
          <w:szCs w:val="36"/>
          <w:rtl/>
          <w:lang w:bidi="ar-EG"/>
        </w:rPr>
        <w:t>ْ</w:t>
      </w:r>
      <w:r w:rsidRPr="003544FD">
        <w:rPr>
          <w:rFonts w:ascii="Calibri" w:hAnsi="Calibri" w:cs="Calibri"/>
          <w:sz w:val="36"/>
          <w:szCs w:val="36"/>
          <w:rtl/>
          <w:lang w:bidi="ar-EG"/>
        </w:rPr>
        <w:t>ع</w:t>
      </w:r>
      <w:r w:rsidR="009B0E16" w:rsidRPr="003544FD">
        <w:rPr>
          <w:rFonts w:ascii="Calibri" w:hAnsi="Calibri" w:cs="Calibri"/>
          <w:sz w:val="36"/>
          <w:szCs w:val="36"/>
          <w:rtl/>
          <w:lang w:bidi="ar-EG"/>
        </w:rPr>
        <w:t>َ</w:t>
      </w:r>
      <w:r w:rsidRPr="003544FD">
        <w:rPr>
          <w:rFonts w:ascii="Calibri" w:hAnsi="Calibri" w:cs="Calibri"/>
          <w:sz w:val="36"/>
          <w:szCs w:val="36"/>
          <w:rtl/>
          <w:lang w:bidi="ar-EG"/>
        </w:rPr>
        <w:t>م</w:t>
      </w:r>
      <w:r w:rsidR="009B0E16" w:rsidRPr="003544FD">
        <w:rPr>
          <w:rFonts w:ascii="Calibri" w:hAnsi="Calibri" w:cs="Calibri"/>
          <w:sz w:val="36"/>
          <w:szCs w:val="36"/>
          <w:rtl/>
          <w:lang w:bidi="ar-EG"/>
        </w:rPr>
        <w:t>ُ</w:t>
      </w:r>
      <w:r w:rsidRPr="003544FD">
        <w:rPr>
          <w:rFonts w:ascii="Calibri" w:hAnsi="Calibri" w:cs="Calibri"/>
          <w:sz w:val="36"/>
          <w:szCs w:val="36"/>
          <w:rtl/>
          <w:lang w:bidi="ar-EG"/>
        </w:rPr>
        <w:t>ه</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هل الت</w:t>
      </w:r>
      <w:r w:rsidR="009B0E16" w:rsidRPr="003544FD">
        <w:rPr>
          <w:rFonts w:ascii="Calibri" w:hAnsi="Calibri" w:cs="Calibri"/>
          <w:sz w:val="36"/>
          <w:szCs w:val="36"/>
          <w:rtl/>
          <w:lang w:bidi="ar-EG"/>
        </w:rPr>
        <w:t>َّ</w:t>
      </w:r>
      <w:r w:rsidRPr="003544FD">
        <w:rPr>
          <w:rFonts w:ascii="Calibri" w:hAnsi="Calibri" w:cs="Calibri"/>
          <w:sz w:val="36"/>
          <w:szCs w:val="36"/>
          <w:rtl/>
          <w:lang w:bidi="ar-EG"/>
        </w:rPr>
        <w:t>خ</w:t>
      </w:r>
      <w:r w:rsidR="009B0E16" w:rsidRPr="003544FD">
        <w:rPr>
          <w:rFonts w:ascii="Calibri" w:hAnsi="Calibri" w:cs="Calibri"/>
          <w:sz w:val="36"/>
          <w:szCs w:val="36"/>
          <w:rtl/>
          <w:lang w:bidi="ar-EG"/>
        </w:rPr>
        <w:t>َ</w:t>
      </w:r>
      <w:r w:rsidRPr="003544FD">
        <w:rPr>
          <w:rFonts w:ascii="Calibri" w:hAnsi="Calibri" w:cs="Calibri"/>
          <w:sz w:val="36"/>
          <w:szCs w:val="36"/>
          <w:rtl/>
          <w:lang w:bidi="ar-EG"/>
        </w:rPr>
        <w:t>ص</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ص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الخبرة.</w:t>
      </w:r>
    </w:p>
    <w:p w14:paraId="2D4BA666" w14:textId="537FF611"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 xml:space="preserve">مغالطة الاحتكام </w:t>
      </w:r>
      <w:r w:rsidR="000E6962" w:rsidRPr="005E084F">
        <w:rPr>
          <w:rFonts w:ascii="Calibri" w:hAnsi="Calibri" w:cs="Calibri"/>
          <w:b/>
          <w:bCs/>
          <w:sz w:val="36"/>
          <w:szCs w:val="36"/>
          <w:rtl/>
          <w:lang w:bidi="ar-EG"/>
        </w:rPr>
        <w:t>إ</w:t>
      </w:r>
      <w:r w:rsidRPr="005E084F">
        <w:rPr>
          <w:rFonts w:ascii="Calibri" w:hAnsi="Calibri" w:cs="Calibri"/>
          <w:b/>
          <w:bCs/>
          <w:sz w:val="36"/>
          <w:szCs w:val="36"/>
          <w:rtl/>
          <w:lang w:bidi="ar-EG"/>
        </w:rPr>
        <w:t>لى الص</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خ</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رة</w:t>
      </w:r>
      <w:r w:rsidR="009B0E16" w:rsidRPr="005E084F">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argumentum ad lapidem</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اتهام مذهب المخالف بالفساد دون بيان سبب فساده.</w:t>
      </w:r>
    </w:p>
    <w:p w14:paraId="6CBC166A" w14:textId="4DB9BE47"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الم</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ع</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ض</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ل</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ة</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 xml:space="preserve"> الفاس</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دة</w:t>
      </w:r>
      <w:r w:rsidR="009B0E16" w:rsidRPr="005E084F">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False dilemma</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w:t>
      </w:r>
      <w:r w:rsidR="009B0E16" w:rsidRPr="003544FD">
        <w:rPr>
          <w:rFonts w:ascii="Calibri" w:hAnsi="Calibri" w:cs="Calibri"/>
          <w:sz w:val="36"/>
          <w:szCs w:val="36"/>
          <w:rtl/>
          <w:lang w:bidi="ar-EG"/>
        </w:rPr>
        <w:t>َ</w:t>
      </w:r>
      <w:r w:rsidRPr="003544FD">
        <w:rPr>
          <w:rFonts w:ascii="Calibri" w:hAnsi="Calibri" w:cs="Calibri"/>
          <w:sz w:val="36"/>
          <w:szCs w:val="36"/>
          <w:rtl/>
          <w:lang w:bidi="ar-EG"/>
        </w:rPr>
        <w:t>ض</w:t>
      </w:r>
      <w:r w:rsidR="009B0E16" w:rsidRPr="003544FD">
        <w:rPr>
          <w:rFonts w:ascii="Calibri" w:hAnsi="Calibri" w:cs="Calibri"/>
          <w:sz w:val="36"/>
          <w:szCs w:val="36"/>
          <w:rtl/>
          <w:lang w:bidi="ar-EG"/>
        </w:rPr>
        <w:t>ْ</w:t>
      </w:r>
      <w:r w:rsidRPr="003544FD">
        <w:rPr>
          <w:rFonts w:ascii="Calibri" w:hAnsi="Calibri" w:cs="Calibri"/>
          <w:sz w:val="36"/>
          <w:szCs w:val="36"/>
          <w:rtl/>
          <w:lang w:bidi="ar-EG"/>
        </w:rPr>
        <w:t>ع</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المخالف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خيارين فاسدين لا ثالك لهما.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لزام</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يختار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الخيارين رغم وجود خيار ثالث منطقي.</w:t>
      </w:r>
    </w:p>
    <w:p w14:paraId="61972894" w14:textId="2577E616"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ح</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ج</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ة الج</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ه</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ل</w:t>
      </w:r>
      <w:r w:rsidRPr="003544FD">
        <w:rPr>
          <w:rFonts w:ascii="Calibri" w:hAnsi="Calibri" w:cs="Calibri"/>
          <w:sz w:val="36"/>
          <w:szCs w:val="36"/>
          <w:rtl/>
          <w:lang w:bidi="ar-EG"/>
        </w:rPr>
        <w:t xml:space="preserve"> (</w:t>
      </w:r>
      <w:r w:rsidRPr="003544FD">
        <w:rPr>
          <w:rFonts w:ascii="Calibri" w:hAnsi="Calibri" w:cs="Calibri"/>
          <w:sz w:val="36"/>
          <w:szCs w:val="36"/>
          <w:lang w:bidi="ar-EG"/>
        </w:rPr>
        <w:t>argumentum ad ignorantiam</w:t>
      </w:r>
      <w:r w:rsidRPr="003544FD">
        <w:rPr>
          <w:rFonts w:ascii="Calibri" w:hAnsi="Calibri" w:cs="Calibri"/>
          <w:sz w:val="36"/>
          <w:szCs w:val="36"/>
          <w:rtl/>
          <w:lang w:bidi="ar-EG"/>
        </w:rPr>
        <w:t>): يزعم الواق</w:t>
      </w:r>
      <w:r w:rsidR="009B0E16" w:rsidRPr="003544FD">
        <w:rPr>
          <w:rFonts w:ascii="Calibri" w:hAnsi="Calibri" w:cs="Calibri"/>
          <w:sz w:val="36"/>
          <w:szCs w:val="36"/>
          <w:rtl/>
          <w:lang w:bidi="ar-EG"/>
        </w:rPr>
        <w:t>ِ</w:t>
      </w:r>
      <w:r w:rsidRPr="003544FD">
        <w:rPr>
          <w:rFonts w:ascii="Calibri" w:hAnsi="Calibri" w:cs="Calibri"/>
          <w:sz w:val="36"/>
          <w:szCs w:val="36"/>
          <w:rtl/>
          <w:lang w:bidi="ar-EG"/>
        </w:rPr>
        <w:t>ع</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في هذه المغالطة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د</w:t>
      </w:r>
      <w:r w:rsidR="009B0E16" w:rsidRPr="003544FD">
        <w:rPr>
          <w:rFonts w:ascii="Calibri" w:hAnsi="Calibri" w:cs="Calibri"/>
          <w:sz w:val="36"/>
          <w:szCs w:val="36"/>
          <w:rtl/>
          <w:lang w:bidi="ar-EG"/>
        </w:rPr>
        <w:t>َ</w:t>
      </w:r>
      <w:r w:rsidRPr="003544FD">
        <w:rPr>
          <w:rFonts w:ascii="Calibri" w:hAnsi="Calibri" w:cs="Calibri"/>
          <w:sz w:val="36"/>
          <w:szCs w:val="36"/>
          <w:rtl/>
          <w:lang w:bidi="ar-EG"/>
        </w:rPr>
        <w:t>ع</w:t>
      </w:r>
      <w:r w:rsidR="009B0E16" w:rsidRPr="003544FD">
        <w:rPr>
          <w:rFonts w:ascii="Calibri" w:hAnsi="Calibri" w:cs="Calibri"/>
          <w:sz w:val="36"/>
          <w:szCs w:val="36"/>
          <w:rtl/>
          <w:lang w:bidi="ar-EG"/>
        </w:rPr>
        <w:t>ْ</w:t>
      </w:r>
      <w:r w:rsidRPr="003544FD">
        <w:rPr>
          <w:rFonts w:ascii="Calibri" w:hAnsi="Calibri" w:cs="Calibri"/>
          <w:sz w:val="36"/>
          <w:szCs w:val="36"/>
          <w:rtl/>
          <w:lang w:bidi="ar-EG"/>
        </w:rPr>
        <w:t>واه</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صحيحة حتى يثبت خلافها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عكس ذلك، غير </w:t>
      </w:r>
      <w:r w:rsidR="0090107F">
        <w:rPr>
          <w:rFonts w:ascii="Calibri" w:hAnsi="Calibri" w:cs="Calibri"/>
          <w:sz w:val="36"/>
          <w:szCs w:val="36"/>
          <w:rtl/>
          <w:lang w:bidi="ar-EG"/>
        </w:rPr>
        <w:t>آ</w:t>
      </w:r>
      <w:r w:rsidRPr="003544FD">
        <w:rPr>
          <w:rFonts w:ascii="Calibri" w:hAnsi="Calibri" w:cs="Calibri"/>
          <w:sz w:val="36"/>
          <w:szCs w:val="36"/>
          <w:rtl/>
          <w:lang w:bidi="ar-EG"/>
        </w:rPr>
        <w:t>ب</w:t>
      </w:r>
      <w:r w:rsidR="009B0E16" w:rsidRPr="003544FD">
        <w:rPr>
          <w:rFonts w:ascii="Calibri" w:hAnsi="Calibri" w:cs="Calibri"/>
          <w:sz w:val="36"/>
          <w:szCs w:val="36"/>
          <w:rtl/>
          <w:lang w:bidi="ar-EG"/>
        </w:rPr>
        <w:t>ِ</w:t>
      </w:r>
      <w:r w:rsidRPr="003544FD">
        <w:rPr>
          <w:rFonts w:ascii="Calibri" w:hAnsi="Calibri" w:cs="Calibri"/>
          <w:sz w:val="36"/>
          <w:szCs w:val="36"/>
          <w:rtl/>
          <w:lang w:bidi="ar-EG"/>
        </w:rPr>
        <w:t>ه</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لم يتم البحث جيدا في </w:t>
      </w:r>
      <w:r w:rsidR="000E6962" w:rsidRPr="003544FD">
        <w:rPr>
          <w:rFonts w:ascii="Calibri" w:hAnsi="Calibri" w:cs="Calibri"/>
          <w:sz w:val="36"/>
          <w:szCs w:val="36"/>
          <w:rtl/>
          <w:lang w:bidi="ar-EG"/>
        </w:rPr>
        <w:t>إ</w:t>
      </w:r>
      <w:r w:rsidR="009B0E16" w:rsidRPr="003544FD">
        <w:rPr>
          <w:rFonts w:ascii="Calibri" w:hAnsi="Calibri" w:cs="Calibri"/>
          <w:sz w:val="36"/>
          <w:szCs w:val="36"/>
          <w:rtl/>
          <w:lang w:bidi="ar-EG"/>
        </w:rPr>
        <w:t>مكان ثبوت القو</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الأقوال المخالفة. وعادة ما يراد نقل ع</w:t>
      </w:r>
      <w:r w:rsidR="009B0E16" w:rsidRPr="003544FD">
        <w:rPr>
          <w:rFonts w:ascii="Calibri" w:hAnsi="Calibri" w:cs="Calibri"/>
          <w:sz w:val="36"/>
          <w:szCs w:val="36"/>
          <w:rtl/>
          <w:lang w:bidi="ar-EG"/>
        </w:rPr>
        <w:t>ِ</w:t>
      </w:r>
      <w:r w:rsidRPr="003544FD">
        <w:rPr>
          <w:rFonts w:ascii="Calibri" w:hAnsi="Calibri" w:cs="Calibri"/>
          <w:sz w:val="36"/>
          <w:szCs w:val="36"/>
          <w:rtl/>
          <w:lang w:bidi="ar-EG"/>
        </w:rPr>
        <w:t>ب</w:t>
      </w:r>
      <w:r w:rsidR="009B0E16" w:rsidRPr="003544FD">
        <w:rPr>
          <w:rFonts w:ascii="Calibri" w:hAnsi="Calibri" w:cs="Calibri"/>
          <w:sz w:val="36"/>
          <w:szCs w:val="36"/>
          <w:rtl/>
          <w:lang w:bidi="ar-EG"/>
        </w:rPr>
        <w:t>ْ</w:t>
      </w:r>
      <w:r w:rsidRPr="003544FD">
        <w:rPr>
          <w:rFonts w:ascii="Calibri" w:hAnsi="Calibri" w:cs="Calibri"/>
          <w:sz w:val="36"/>
          <w:szCs w:val="36"/>
          <w:rtl/>
          <w:lang w:bidi="ar-EG"/>
        </w:rPr>
        <w:t>ء</w:t>
      </w:r>
      <w:r w:rsidR="009B0E16" w:rsidRPr="003544FD">
        <w:rPr>
          <w:rFonts w:ascii="Calibri" w:hAnsi="Calibri" w:cs="Calibri"/>
          <w:sz w:val="36"/>
          <w:szCs w:val="36"/>
          <w:rtl/>
          <w:lang w:bidi="ar-EG"/>
        </w:rPr>
        <w:t>ِ</w:t>
      </w:r>
      <w:r w:rsidRPr="003544FD">
        <w:rPr>
          <w:rFonts w:ascii="Calibri" w:hAnsi="Calibri" w:cs="Calibri"/>
          <w:sz w:val="36"/>
          <w:szCs w:val="36"/>
          <w:rtl/>
          <w:lang w:bidi="ar-EG"/>
        </w:rPr>
        <w:t xml:space="preserve"> الإثبات بهذه المغالطة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المخالف.</w:t>
      </w:r>
    </w:p>
    <w:p w14:paraId="5ACB8137" w14:textId="212AAC18" w:rsidR="006228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الح</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ي</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د</w:t>
      </w:r>
      <w:r w:rsidR="009B0E16" w:rsidRPr="005E084F">
        <w:rPr>
          <w:rFonts w:ascii="Calibri" w:hAnsi="Calibri" w:cs="Calibri"/>
          <w:b/>
          <w:bCs/>
          <w:sz w:val="36"/>
          <w:szCs w:val="36"/>
          <w:rtl/>
          <w:lang w:bidi="ar-EG"/>
        </w:rPr>
        <w:t>َ</w:t>
      </w:r>
      <w:r w:rsidRPr="005E084F">
        <w:rPr>
          <w:rFonts w:ascii="Calibri" w:hAnsi="Calibri" w:cs="Calibri"/>
          <w:b/>
          <w:bCs/>
          <w:sz w:val="36"/>
          <w:szCs w:val="36"/>
          <w:rtl/>
          <w:lang w:bidi="ar-EG"/>
        </w:rPr>
        <w:t>ة عن المطلوب</w:t>
      </w:r>
      <w:r w:rsidRPr="003544FD">
        <w:rPr>
          <w:rFonts w:ascii="Calibri" w:hAnsi="Calibri" w:cs="Calibri"/>
          <w:sz w:val="36"/>
          <w:szCs w:val="36"/>
          <w:rtl/>
          <w:lang w:bidi="ar-EG"/>
        </w:rPr>
        <w:t xml:space="preserve"> (</w:t>
      </w:r>
      <w:r w:rsidRPr="003544FD">
        <w:rPr>
          <w:rFonts w:ascii="Calibri" w:hAnsi="Calibri" w:cs="Calibri"/>
          <w:sz w:val="36"/>
          <w:szCs w:val="36"/>
          <w:lang w:bidi="ar-EG"/>
        </w:rPr>
        <w:t>Ignoratio elenchi</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تقدم هذه المغالطة حجة لا ت</w:t>
      </w:r>
      <w:r w:rsidR="00D403DB">
        <w:rPr>
          <w:rFonts w:ascii="Calibri" w:hAnsi="Calibri" w:cs="Calibri"/>
          <w:sz w:val="36"/>
          <w:szCs w:val="36"/>
          <w:rtl/>
          <w:lang w:bidi="ar-EG"/>
        </w:rPr>
        <w:t>ؤ</w:t>
      </w:r>
      <w:r w:rsidRPr="003544FD">
        <w:rPr>
          <w:rFonts w:ascii="Calibri" w:hAnsi="Calibri" w:cs="Calibri"/>
          <w:sz w:val="36"/>
          <w:szCs w:val="36"/>
          <w:rtl/>
          <w:lang w:bidi="ar-EG"/>
        </w:rPr>
        <w:t xml:space="preserve">دي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النتيجة المد</w:t>
      </w:r>
      <w:r w:rsidR="009B0E16" w:rsidRPr="003544FD">
        <w:rPr>
          <w:rFonts w:ascii="Calibri" w:hAnsi="Calibri" w:cs="Calibri"/>
          <w:sz w:val="36"/>
          <w:szCs w:val="36"/>
          <w:rtl/>
          <w:lang w:bidi="ar-EG"/>
        </w:rPr>
        <w:t>َّ</w:t>
      </w:r>
      <w:r w:rsidRPr="003544FD">
        <w:rPr>
          <w:rFonts w:ascii="Calibri" w:hAnsi="Calibri" w:cs="Calibri"/>
          <w:sz w:val="36"/>
          <w:szCs w:val="36"/>
          <w:rtl/>
          <w:lang w:bidi="ar-EG"/>
        </w:rPr>
        <w:t>عاة</w:t>
      </w:r>
      <w:r w:rsidR="009B0E16" w:rsidRPr="003544FD">
        <w:rPr>
          <w:rFonts w:ascii="Calibri" w:hAnsi="Calibri" w:cs="Calibri"/>
          <w:sz w:val="36"/>
          <w:szCs w:val="36"/>
          <w:rtl/>
          <w:lang w:bidi="ar-EG"/>
        </w:rPr>
        <w:t>ِ</w:t>
      </w:r>
      <w:r w:rsidRPr="003544FD">
        <w:rPr>
          <w:rFonts w:ascii="Calibri" w:hAnsi="Calibri" w:cs="Calibri"/>
          <w:sz w:val="36"/>
          <w:szCs w:val="36"/>
          <w:rtl/>
          <w:lang w:bidi="ar-EG"/>
        </w:rPr>
        <w:t>.</w:t>
      </w:r>
    </w:p>
    <w:p w14:paraId="5B3A5284" w14:textId="5715BEF1"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الم</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ص</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اد</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ر</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ة</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 xml:space="preserve"> على المطلوب</w:t>
      </w:r>
      <w:r w:rsidRPr="003544FD">
        <w:rPr>
          <w:rFonts w:ascii="Calibri" w:hAnsi="Calibri" w:cs="Calibri"/>
          <w:sz w:val="36"/>
          <w:szCs w:val="36"/>
          <w:rtl/>
          <w:lang w:bidi="ar-EG"/>
        </w:rPr>
        <w:t xml:space="preserve"> (</w:t>
      </w:r>
      <w:r w:rsidRPr="003544FD">
        <w:rPr>
          <w:rFonts w:ascii="Calibri" w:hAnsi="Calibri" w:cs="Calibri"/>
          <w:sz w:val="36"/>
          <w:szCs w:val="36"/>
          <w:lang w:bidi="ar-EG"/>
        </w:rPr>
        <w:t>Begging the question</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تضمين النتيجة في المقدمات.</w:t>
      </w:r>
    </w:p>
    <w:p w14:paraId="17F481F0" w14:textId="0D803C87"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مغالطة ن</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ق</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ل</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 xml:space="preserve"> ع</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ب</w:t>
      </w:r>
      <w:r w:rsidR="00A13C6F" w:rsidRPr="005E084F">
        <w:rPr>
          <w:rFonts w:ascii="Calibri" w:hAnsi="Calibri" w:cs="Calibri"/>
          <w:b/>
          <w:bCs/>
          <w:sz w:val="36"/>
          <w:szCs w:val="36"/>
          <w:rtl/>
          <w:lang w:bidi="ar-EG"/>
        </w:rPr>
        <w:t>ْ</w:t>
      </w:r>
      <w:r w:rsidRPr="005E084F">
        <w:rPr>
          <w:rFonts w:ascii="Calibri" w:hAnsi="Calibri" w:cs="Calibri"/>
          <w:b/>
          <w:bCs/>
          <w:sz w:val="36"/>
          <w:szCs w:val="36"/>
          <w:rtl/>
          <w:lang w:bidi="ar-EG"/>
        </w:rPr>
        <w:t>ء</w:t>
      </w:r>
      <w:r w:rsidR="00A13C6F" w:rsidRPr="005E084F">
        <w:rPr>
          <w:rFonts w:ascii="Calibri" w:hAnsi="Calibri" w:cs="Calibri"/>
          <w:b/>
          <w:bCs/>
          <w:sz w:val="36"/>
          <w:szCs w:val="36"/>
          <w:rtl/>
          <w:lang w:bidi="ar-EG"/>
        </w:rPr>
        <w:t>ِ الإ</w:t>
      </w:r>
      <w:r w:rsidRPr="005E084F">
        <w:rPr>
          <w:rFonts w:ascii="Calibri" w:hAnsi="Calibri" w:cs="Calibri"/>
          <w:b/>
          <w:bCs/>
          <w:sz w:val="36"/>
          <w:szCs w:val="36"/>
          <w:rtl/>
          <w:lang w:bidi="ar-EG"/>
        </w:rPr>
        <w:t>ثبات</w:t>
      </w:r>
      <w:r w:rsidRPr="003544FD">
        <w:rPr>
          <w:rFonts w:ascii="Calibri" w:hAnsi="Calibri" w:cs="Calibri"/>
          <w:sz w:val="36"/>
          <w:szCs w:val="36"/>
          <w:rtl/>
          <w:lang w:bidi="ar-EG"/>
        </w:rPr>
        <w:t xml:space="preserve"> (</w:t>
      </w:r>
      <w:r w:rsidRPr="003544FD">
        <w:rPr>
          <w:rFonts w:ascii="Calibri" w:hAnsi="Calibri" w:cs="Calibri"/>
          <w:sz w:val="36"/>
          <w:szCs w:val="36"/>
          <w:lang w:bidi="ar-EG"/>
        </w:rPr>
        <w:t>Shifting the burden of proof</w:t>
      </w:r>
      <w:r w:rsidRPr="003544FD">
        <w:rPr>
          <w:rFonts w:ascii="Calibri" w:hAnsi="Calibri" w:cs="Calibri"/>
          <w:sz w:val="36"/>
          <w:szCs w:val="36"/>
          <w:rtl/>
          <w:lang w:bidi="ar-EG"/>
        </w:rPr>
        <w:t>): ادعاء صاحب الد</w:t>
      </w:r>
      <w:r w:rsidR="00A13C6F" w:rsidRPr="003544FD">
        <w:rPr>
          <w:rFonts w:ascii="Calibri" w:hAnsi="Calibri" w:cs="Calibri"/>
          <w:sz w:val="36"/>
          <w:szCs w:val="36"/>
          <w:rtl/>
          <w:lang w:bidi="ar-EG"/>
        </w:rPr>
        <w:t>ع</w:t>
      </w:r>
      <w:r w:rsidRPr="003544FD">
        <w:rPr>
          <w:rFonts w:ascii="Calibri" w:hAnsi="Calibri" w:cs="Calibri"/>
          <w:sz w:val="36"/>
          <w:szCs w:val="36"/>
          <w:rtl/>
          <w:lang w:bidi="ar-EG"/>
        </w:rPr>
        <w:t xml:space="preserve">وى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ليس ملزما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ما يدعي،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مخالفه هو المطالب بالبينة، على خلاف الأ</w:t>
      </w:r>
      <w:r w:rsidR="00E2028B" w:rsidRPr="003544FD">
        <w:rPr>
          <w:rFonts w:ascii="Calibri" w:hAnsi="Calibri" w:cs="Calibri"/>
          <w:sz w:val="36"/>
          <w:szCs w:val="36"/>
          <w:rtl/>
          <w:lang w:bidi="ar-EG"/>
        </w:rPr>
        <w:t>ص</w:t>
      </w:r>
      <w:r w:rsidRPr="003544FD">
        <w:rPr>
          <w:rFonts w:ascii="Calibri" w:hAnsi="Calibri" w:cs="Calibri"/>
          <w:sz w:val="36"/>
          <w:szCs w:val="36"/>
          <w:rtl/>
          <w:lang w:bidi="ar-EG"/>
        </w:rPr>
        <w:t>ل.</w:t>
      </w:r>
    </w:p>
    <w:p w14:paraId="56367FB8" w14:textId="07DE900B" w:rsidR="003179D8" w:rsidRPr="003544FD" w:rsidRDefault="00E2028B" w:rsidP="007732A6">
      <w:pPr>
        <w:pStyle w:val="ListParagraph"/>
        <w:widowControl w:val="0"/>
        <w:numPr>
          <w:ilvl w:val="0"/>
          <w:numId w:val="7"/>
        </w:numPr>
        <w:bidi/>
        <w:spacing w:line="240" w:lineRule="auto"/>
        <w:jc w:val="both"/>
        <w:rPr>
          <w:rFonts w:ascii="Calibri" w:hAnsi="Calibri" w:cs="Calibri"/>
          <w:sz w:val="36"/>
          <w:szCs w:val="36"/>
          <w:lang w:bidi="ar-EG"/>
        </w:rPr>
      </w:pPr>
      <w:r w:rsidRPr="005E084F">
        <w:rPr>
          <w:rFonts w:ascii="Calibri" w:hAnsi="Calibri" w:cs="Calibri"/>
          <w:b/>
          <w:bCs/>
          <w:sz w:val="36"/>
          <w:szCs w:val="36"/>
          <w:rtl/>
          <w:lang w:bidi="ar-EG"/>
        </w:rPr>
        <w:t xml:space="preserve">مغالطة الالتماسِ </w:t>
      </w:r>
      <w:r w:rsidR="004A0D3D" w:rsidRPr="005E084F">
        <w:rPr>
          <w:rFonts w:ascii="Calibri" w:hAnsi="Calibri" w:cs="Calibri"/>
          <w:b/>
          <w:bCs/>
          <w:sz w:val="36"/>
          <w:szCs w:val="36"/>
          <w:rtl/>
          <w:lang w:bidi="ar-EG"/>
        </w:rPr>
        <w:t>الخاص</w:t>
      </w:r>
      <w:r w:rsidRPr="005E084F">
        <w:rPr>
          <w:rFonts w:ascii="Calibri" w:hAnsi="Calibri" w:cs="Calibri"/>
          <w:b/>
          <w:bCs/>
          <w:sz w:val="36"/>
          <w:szCs w:val="36"/>
          <w:rtl/>
          <w:lang w:bidi="ar-EG"/>
        </w:rPr>
        <w:t>َّ</w:t>
      </w:r>
      <w:r w:rsidR="004A0D3D" w:rsidRPr="003544FD">
        <w:rPr>
          <w:rFonts w:ascii="Calibri" w:hAnsi="Calibri" w:cs="Calibri"/>
          <w:sz w:val="36"/>
          <w:szCs w:val="36"/>
          <w:rtl/>
          <w:lang w:bidi="ar-EG"/>
        </w:rPr>
        <w:t xml:space="preserve"> (</w:t>
      </w:r>
      <w:r w:rsidR="004A0D3D" w:rsidRPr="003544FD">
        <w:rPr>
          <w:rFonts w:ascii="Calibri" w:hAnsi="Calibri" w:cs="Calibri"/>
          <w:sz w:val="36"/>
          <w:szCs w:val="36"/>
          <w:lang w:bidi="ar-EG"/>
        </w:rPr>
        <w:t>Special pleading</w:t>
      </w:r>
      <w:r w:rsidR="004A0D3D" w:rsidRPr="003544FD">
        <w:rPr>
          <w:rFonts w:ascii="Calibri" w:hAnsi="Calibri" w:cs="Calibri"/>
          <w:sz w:val="36"/>
          <w:szCs w:val="36"/>
          <w:rtl/>
          <w:lang w:bidi="ar-EG"/>
        </w:rPr>
        <w:t xml:space="preserve">): استثناء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مس</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لة ما من حكم عام، دون دليل.</w:t>
      </w:r>
    </w:p>
    <w:p w14:paraId="6F5754BE" w14:textId="3F820143"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A44D00">
        <w:rPr>
          <w:rFonts w:ascii="Calibri" w:hAnsi="Calibri" w:cs="Calibri"/>
          <w:b/>
          <w:bCs/>
          <w:sz w:val="36"/>
          <w:szCs w:val="36"/>
          <w:rtl/>
          <w:lang w:bidi="ar-EG"/>
        </w:rPr>
        <w:t>مغالطة الرنجة الحمراء</w:t>
      </w:r>
      <w:r w:rsidRPr="003544FD">
        <w:rPr>
          <w:rFonts w:ascii="Calibri" w:hAnsi="Calibri" w:cs="Calibri"/>
          <w:sz w:val="36"/>
          <w:szCs w:val="36"/>
          <w:rtl/>
          <w:lang w:bidi="ar-EG"/>
        </w:rPr>
        <w:t xml:space="preserve"> (</w:t>
      </w:r>
      <w:r w:rsidRPr="003544FD">
        <w:rPr>
          <w:rFonts w:ascii="Calibri" w:hAnsi="Calibri" w:cs="Calibri"/>
          <w:sz w:val="36"/>
          <w:szCs w:val="36"/>
          <w:lang w:bidi="ar-EG"/>
        </w:rPr>
        <w:t>Red herring</w:t>
      </w:r>
      <w:r w:rsidRPr="003544FD">
        <w:rPr>
          <w:rFonts w:ascii="Calibri" w:hAnsi="Calibri" w:cs="Calibri"/>
          <w:sz w:val="36"/>
          <w:szCs w:val="36"/>
          <w:rtl/>
          <w:lang w:bidi="ar-EG"/>
        </w:rPr>
        <w:t>): ت</w:t>
      </w:r>
      <w:r w:rsidR="00E2028B" w:rsidRPr="003544FD">
        <w:rPr>
          <w:rFonts w:ascii="Calibri" w:hAnsi="Calibri" w:cs="Calibri"/>
          <w:sz w:val="36"/>
          <w:szCs w:val="36"/>
          <w:rtl/>
          <w:lang w:bidi="ar-EG"/>
        </w:rPr>
        <w:t>َ</w:t>
      </w:r>
      <w:r w:rsidRPr="003544FD">
        <w:rPr>
          <w:rFonts w:ascii="Calibri" w:hAnsi="Calibri" w:cs="Calibri"/>
          <w:sz w:val="36"/>
          <w:szCs w:val="36"/>
          <w:rtl/>
          <w:lang w:bidi="ar-EG"/>
        </w:rPr>
        <w:t>ش</w:t>
      </w:r>
      <w:r w:rsidR="00E2028B" w:rsidRPr="003544FD">
        <w:rPr>
          <w:rFonts w:ascii="Calibri" w:hAnsi="Calibri" w:cs="Calibri"/>
          <w:sz w:val="36"/>
          <w:szCs w:val="36"/>
          <w:rtl/>
          <w:lang w:bidi="ar-EG"/>
        </w:rPr>
        <w:t>ْ</w:t>
      </w:r>
      <w:r w:rsidRPr="003544FD">
        <w:rPr>
          <w:rFonts w:ascii="Calibri" w:hAnsi="Calibri" w:cs="Calibri"/>
          <w:sz w:val="36"/>
          <w:szCs w:val="36"/>
          <w:rtl/>
          <w:lang w:bidi="ar-EG"/>
        </w:rPr>
        <w:t>ت</w:t>
      </w:r>
      <w:r w:rsidR="00E2028B" w:rsidRPr="003544FD">
        <w:rPr>
          <w:rFonts w:ascii="Calibri" w:hAnsi="Calibri" w:cs="Calibri"/>
          <w:sz w:val="36"/>
          <w:szCs w:val="36"/>
          <w:rtl/>
          <w:lang w:bidi="ar-EG"/>
        </w:rPr>
        <w:t>ِ</w:t>
      </w:r>
      <w:r w:rsidRPr="003544FD">
        <w:rPr>
          <w:rFonts w:ascii="Calibri" w:hAnsi="Calibri" w:cs="Calibri"/>
          <w:sz w:val="36"/>
          <w:szCs w:val="36"/>
          <w:rtl/>
          <w:lang w:bidi="ar-EG"/>
        </w:rPr>
        <w:t>ي</w:t>
      </w:r>
      <w:r w:rsidR="00E2028B" w:rsidRPr="003544FD">
        <w:rPr>
          <w:rFonts w:ascii="Calibri" w:hAnsi="Calibri" w:cs="Calibri"/>
          <w:sz w:val="36"/>
          <w:szCs w:val="36"/>
          <w:rtl/>
          <w:lang w:bidi="ar-EG"/>
        </w:rPr>
        <w:t>ُ</w:t>
      </w:r>
      <w:r w:rsidRPr="003544FD">
        <w:rPr>
          <w:rFonts w:ascii="Calibri" w:hAnsi="Calibri" w:cs="Calibri"/>
          <w:sz w:val="36"/>
          <w:szCs w:val="36"/>
          <w:rtl/>
          <w:lang w:bidi="ar-EG"/>
        </w:rPr>
        <w:t>ت ذهن المخالف وخداع السامعين بالانتقال من الس</w:t>
      </w:r>
      <w:r w:rsidR="00D403DB">
        <w:rPr>
          <w:rFonts w:ascii="Calibri" w:hAnsi="Calibri" w:cs="Calibri"/>
          <w:sz w:val="36"/>
          <w:szCs w:val="36"/>
          <w:rtl/>
          <w:lang w:bidi="ar-EG"/>
        </w:rPr>
        <w:t>ؤ</w:t>
      </w:r>
      <w:r w:rsidRPr="003544FD">
        <w:rPr>
          <w:rFonts w:ascii="Calibri" w:hAnsi="Calibri" w:cs="Calibri"/>
          <w:sz w:val="36"/>
          <w:szCs w:val="36"/>
          <w:rtl/>
          <w:lang w:bidi="ar-EG"/>
        </w:rPr>
        <w:t xml:space="preserve">ال الأصلي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قضايا جانبية.</w:t>
      </w:r>
    </w:p>
    <w:p w14:paraId="73BEF60F" w14:textId="73461033" w:rsidR="006228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A44D00">
        <w:rPr>
          <w:rFonts w:ascii="Calibri" w:hAnsi="Calibri" w:cs="Calibri"/>
          <w:b/>
          <w:bCs/>
          <w:sz w:val="36"/>
          <w:szCs w:val="36"/>
          <w:rtl/>
          <w:lang w:bidi="ar-EG"/>
        </w:rPr>
        <w:t>مغالطة الش</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خ</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ص</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ن</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ة</w:t>
      </w:r>
      <w:r w:rsidRPr="003544FD">
        <w:rPr>
          <w:rFonts w:ascii="Calibri" w:hAnsi="Calibri" w:cs="Calibri"/>
          <w:sz w:val="36"/>
          <w:szCs w:val="36"/>
          <w:rtl/>
          <w:lang w:bidi="ar-EG"/>
        </w:rPr>
        <w:t xml:space="preserve"> (</w:t>
      </w:r>
      <w:r w:rsidRPr="003544FD">
        <w:rPr>
          <w:rFonts w:ascii="Calibri" w:hAnsi="Calibri" w:cs="Calibri"/>
          <w:sz w:val="36"/>
          <w:szCs w:val="36"/>
          <w:lang w:bidi="ar-EG"/>
        </w:rPr>
        <w:t>Ad hominem</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مهاجمة الشخص لا الفكرة لإسقاط الفكرة.</w:t>
      </w:r>
    </w:p>
    <w:p w14:paraId="0FB6778D" w14:textId="7DF43F20"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A44D00">
        <w:rPr>
          <w:rFonts w:ascii="Calibri" w:hAnsi="Calibri" w:cs="Calibri"/>
          <w:b/>
          <w:bCs/>
          <w:sz w:val="36"/>
          <w:szCs w:val="36"/>
          <w:rtl/>
          <w:lang w:bidi="ar-EG"/>
        </w:rPr>
        <w:lastRenderedPageBreak/>
        <w:t>مغالطة ت</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س</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م</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يم</w:t>
      </w:r>
      <w:r w:rsidR="00E2028B" w:rsidRPr="00A44D00">
        <w:rPr>
          <w:rFonts w:ascii="Calibri" w:hAnsi="Calibri" w:cs="Calibri"/>
          <w:b/>
          <w:bCs/>
          <w:sz w:val="36"/>
          <w:szCs w:val="36"/>
          <w:rtl/>
          <w:lang w:bidi="ar-EG"/>
        </w:rPr>
        <w:t>ِ</w:t>
      </w:r>
      <w:r w:rsidRPr="00A44D00">
        <w:rPr>
          <w:rFonts w:ascii="Calibri" w:hAnsi="Calibri" w:cs="Calibri"/>
          <w:b/>
          <w:bCs/>
          <w:sz w:val="36"/>
          <w:szCs w:val="36"/>
          <w:rtl/>
          <w:lang w:bidi="ar-EG"/>
        </w:rPr>
        <w:t xml:space="preserve"> الب</w:t>
      </w:r>
      <w:r w:rsidR="00080640" w:rsidRPr="00A44D00">
        <w:rPr>
          <w:rFonts w:ascii="Calibri" w:hAnsi="Calibri" w:cs="Calibri"/>
          <w:b/>
          <w:bCs/>
          <w:sz w:val="36"/>
          <w:szCs w:val="36"/>
          <w:rtl/>
          <w:lang w:bidi="ar-EG"/>
        </w:rPr>
        <w:t>ِ</w:t>
      </w:r>
      <w:r w:rsidR="006228D8" w:rsidRPr="00A44D00">
        <w:rPr>
          <w:rFonts w:ascii="Calibri" w:hAnsi="Calibri" w:cs="Calibri"/>
          <w:b/>
          <w:bCs/>
          <w:sz w:val="36"/>
          <w:szCs w:val="36"/>
          <w:rtl/>
          <w:lang w:bidi="ar-EG"/>
        </w:rPr>
        <w:t>ئ</w:t>
      </w:r>
      <w:r w:rsidRPr="00A44D00">
        <w:rPr>
          <w:rFonts w:ascii="Calibri" w:hAnsi="Calibri" w:cs="Calibri"/>
          <w:b/>
          <w:bCs/>
          <w:sz w:val="36"/>
          <w:szCs w:val="36"/>
          <w:rtl/>
          <w:lang w:bidi="ar-EG"/>
        </w:rPr>
        <w:t>ر</w:t>
      </w:r>
      <w:r w:rsidR="00080640" w:rsidRPr="00A44D00">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Poisoning the well</w:t>
      </w:r>
      <w:r w:rsidRPr="003544FD">
        <w:rPr>
          <w:rFonts w:ascii="Calibri" w:hAnsi="Calibri" w:cs="Calibri"/>
          <w:sz w:val="36"/>
          <w:szCs w:val="36"/>
          <w:rtl/>
          <w:lang w:bidi="ar-EG"/>
        </w:rPr>
        <w:t xml:space="preserve">): فرع عن مغالطة مهاجمة الشخص لا الفكرة؛ وذلك بذكر معلومات عن المخالف </w:t>
      </w:r>
      <w:r w:rsidR="006228D8" w:rsidRPr="003544FD">
        <w:rPr>
          <w:rFonts w:ascii="Calibri" w:hAnsi="Calibri" w:cs="Calibri"/>
          <w:sz w:val="36"/>
          <w:szCs w:val="36"/>
          <w:rtl/>
          <w:lang w:bidi="ar-EG"/>
        </w:rPr>
        <w:t>أ</w:t>
      </w:r>
      <w:r w:rsidR="00080640" w:rsidRPr="003544FD">
        <w:rPr>
          <w:rFonts w:ascii="Calibri" w:hAnsi="Calibri" w:cs="Calibri"/>
          <w:sz w:val="36"/>
          <w:szCs w:val="36"/>
          <w:rtl/>
          <w:lang w:bidi="ar-EG"/>
        </w:rPr>
        <w:t>و مَصْ</w:t>
      </w:r>
      <w:r w:rsidRPr="003544FD">
        <w:rPr>
          <w:rFonts w:ascii="Calibri" w:hAnsi="Calibri" w:cs="Calibri"/>
          <w:sz w:val="36"/>
          <w:szCs w:val="36"/>
          <w:rtl/>
          <w:lang w:bidi="ar-EG"/>
        </w:rPr>
        <w:t>د</w:t>
      </w:r>
      <w:r w:rsidR="00080640" w:rsidRPr="003544FD">
        <w:rPr>
          <w:rFonts w:ascii="Calibri" w:hAnsi="Calibri" w:cs="Calibri"/>
          <w:sz w:val="36"/>
          <w:szCs w:val="36"/>
          <w:rtl/>
          <w:lang w:bidi="ar-EG"/>
        </w:rPr>
        <w:t>َ</w:t>
      </w:r>
      <w:r w:rsidRPr="003544FD">
        <w:rPr>
          <w:rFonts w:ascii="Calibri" w:hAnsi="Calibri" w:cs="Calibri"/>
          <w:sz w:val="36"/>
          <w:szCs w:val="36"/>
          <w:rtl/>
          <w:lang w:bidi="ar-EG"/>
        </w:rPr>
        <w:t>ر</w:t>
      </w:r>
      <w:r w:rsidR="00080640" w:rsidRPr="003544FD">
        <w:rPr>
          <w:rFonts w:ascii="Calibri" w:hAnsi="Calibri" w:cs="Calibri"/>
          <w:sz w:val="36"/>
          <w:szCs w:val="36"/>
          <w:rtl/>
          <w:lang w:bidi="ar-EG"/>
        </w:rPr>
        <w:t>ِ</w:t>
      </w:r>
      <w:r w:rsidRPr="003544FD">
        <w:rPr>
          <w:rFonts w:ascii="Calibri" w:hAnsi="Calibri" w:cs="Calibri"/>
          <w:sz w:val="36"/>
          <w:szCs w:val="36"/>
          <w:rtl/>
          <w:lang w:bidi="ar-EG"/>
        </w:rPr>
        <w:t>ه</w:t>
      </w:r>
      <w:r w:rsidR="00080640" w:rsidRPr="003544FD">
        <w:rPr>
          <w:rFonts w:ascii="Calibri" w:hAnsi="Calibri" w:cs="Calibri"/>
          <w:sz w:val="36"/>
          <w:szCs w:val="36"/>
          <w:rtl/>
          <w:lang w:bidi="ar-EG"/>
        </w:rPr>
        <w:t>ِ</w:t>
      </w:r>
      <w:r w:rsidRPr="003544FD">
        <w:rPr>
          <w:rFonts w:ascii="Calibri" w:hAnsi="Calibri" w:cs="Calibri"/>
          <w:sz w:val="36"/>
          <w:szCs w:val="36"/>
          <w:rtl/>
          <w:lang w:bidi="ar-EG"/>
        </w:rPr>
        <w:t xml:space="preserve"> غير متعلقة بموضوع المباح</w:t>
      </w:r>
      <w:r w:rsidR="00080640" w:rsidRPr="003544FD">
        <w:rPr>
          <w:rFonts w:ascii="Calibri" w:hAnsi="Calibri" w:cs="Calibri"/>
          <w:sz w:val="36"/>
          <w:szCs w:val="36"/>
          <w:rtl/>
          <w:lang w:bidi="ar-EG"/>
        </w:rPr>
        <w:t>َثَ</w:t>
      </w:r>
      <w:r w:rsidRPr="003544FD">
        <w:rPr>
          <w:rFonts w:ascii="Calibri" w:hAnsi="Calibri" w:cs="Calibri"/>
          <w:sz w:val="36"/>
          <w:szCs w:val="36"/>
          <w:rtl/>
          <w:lang w:bidi="ar-EG"/>
        </w:rPr>
        <w:t>ة</w:t>
      </w:r>
      <w:r w:rsidR="00080640" w:rsidRPr="003544FD">
        <w:rPr>
          <w:rFonts w:ascii="Calibri" w:hAnsi="Calibri" w:cs="Calibri"/>
          <w:sz w:val="36"/>
          <w:szCs w:val="36"/>
          <w:rtl/>
          <w:lang w:bidi="ar-EG"/>
        </w:rPr>
        <w:t>ِ</w:t>
      </w:r>
      <w:r w:rsidRPr="003544FD">
        <w:rPr>
          <w:rFonts w:ascii="Calibri" w:hAnsi="Calibri" w:cs="Calibri"/>
          <w:sz w:val="36"/>
          <w:szCs w:val="36"/>
          <w:rtl/>
          <w:lang w:bidi="ar-EG"/>
        </w:rPr>
        <w:t xml:space="preserve"> بقصد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سقاط قيمة ما يقول.</w:t>
      </w:r>
    </w:p>
    <w:p w14:paraId="74510F21" w14:textId="1A50DEF5"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A44D00">
        <w:rPr>
          <w:rFonts w:ascii="Calibri" w:hAnsi="Calibri" w:cs="Calibri"/>
          <w:b/>
          <w:bCs/>
          <w:sz w:val="36"/>
          <w:szCs w:val="36"/>
          <w:rtl/>
          <w:lang w:bidi="ar-EG"/>
        </w:rPr>
        <w:t>مغالطة الاقتباس دون مراعاة الس</w:t>
      </w:r>
      <w:r w:rsidR="00C66948" w:rsidRPr="00A44D00">
        <w:rPr>
          <w:rFonts w:ascii="Calibri" w:hAnsi="Calibri" w:cs="Calibri"/>
          <w:b/>
          <w:bCs/>
          <w:sz w:val="36"/>
          <w:szCs w:val="36"/>
          <w:rtl/>
          <w:lang w:bidi="ar-EG"/>
        </w:rPr>
        <w:t>َّ</w:t>
      </w:r>
      <w:r w:rsidRPr="00A44D00">
        <w:rPr>
          <w:rFonts w:ascii="Calibri" w:hAnsi="Calibri" w:cs="Calibri"/>
          <w:b/>
          <w:bCs/>
          <w:sz w:val="36"/>
          <w:szCs w:val="36"/>
          <w:rtl/>
          <w:lang w:bidi="ar-EG"/>
        </w:rPr>
        <w:t>ياق</w:t>
      </w:r>
      <w:r w:rsidRPr="003544FD">
        <w:rPr>
          <w:rFonts w:ascii="Calibri" w:hAnsi="Calibri" w:cs="Calibri"/>
          <w:sz w:val="36"/>
          <w:szCs w:val="36"/>
          <w:rtl/>
          <w:lang w:bidi="ar-EG"/>
        </w:rPr>
        <w:t xml:space="preserve"> (</w:t>
      </w:r>
      <w:r w:rsidRPr="003544FD">
        <w:rPr>
          <w:rFonts w:ascii="Calibri" w:hAnsi="Calibri" w:cs="Calibri"/>
          <w:sz w:val="36"/>
          <w:szCs w:val="36"/>
          <w:lang w:bidi="ar-EG"/>
        </w:rPr>
        <w:t>contextomy</w:t>
      </w:r>
      <w:r w:rsidR="00C66948" w:rsidRPr="003544FD">
        <w:rPr>
          <w:rFonts w:ascii="Calibri" w:hAnsi="Calibri" w:cs="Calibri"/>
          <w:sz w:val="36"/>
          <w:szCs w:val="36"/>
          <w:rtl/>
          <w:lang w:bidi="ar-EG"/>
        </w:rPr>
        <w:t>)</w:t>
      </w:r>
      <w:r w:rsidRPr="003544FD">
        <w:rPr>
          <w:rFonts w:ascii="Calibri" w:hAnsi="Calibri" w:cs="Calibri"/>
          <w:sz w:val="36"/>
          <w:szCs w:val="36"/>
          <w:rtl/>
          <w:lang w:bidi="ar-EG"/>
        </w:rPr>
        <w:t>: ن</w:t>
      </w:r>
      <w:r w:rsidR="00C66948" w:rsidRPr="003544FD">
        <w:rPr>
          <w:rFonts w:ascii="Calibri" w:hAnsi="Calibri" w:cs="Calibri"/>
          <w:sz w:val="36"/>
          <w:szCs w:val="36"/>
          <w:rtl/>
          <w:lang w:bidi="ar-EG"/>
        </w:rPr>
        <w:t>ِ</w:t>
      </w:r>
      <w:r w:rsidRPr="003544FD">
        <w:rPr>
          <w:rFonts w:ascii="Calibri" w:hAnsi="Calibri" w:cs="Calibri"/>
          <w:sz w:val="36"/>
          <w:szCs w:val="36"/>
          <w:rtl/>
          <w:lang w:bidi="ar-EG"/>
        </w:rPr>
        <w:t>س</w:t>
      </w:r>
      <w:r w:rsidR="00C66948" w:rsidRPr="003544FD">
        <w:rPr>
          <w:rFonts w:ascii="Calibri" w:hAnsi="Calibri" w:cs="Calibri"/>
          <w:sz w:val="36"/>
          <w:szCs w:val="36"/>
          <w:rtl/>
          <w:lang w:bidi="ar-EG"/>
        </w:rPr>
        <w:t>ْ</w:t>
      </w:r>
      <w:r w:rsidRPr="003544FD">
        <w:rPr>
          <w:rFonts w:ascii="Calibri" w:hAnsi="Calibri" w:cs="Calibri"/>
          <w:sz w:val="36"/>
          <w:szCs w:val="36"/>
          <w:rtl/>
          <w:lang w:bidi="ar-EG"/>
        </w:rPr>
        <w:t>ب</w:t>
      </w:r>
      <w:r w:rsidR="00C66948" w:rsidRPr="003544FD">
        <w:rPr>
          <w:rFonts w:ascii="Calibri" w:hAnsi="Calibri" w:cs="Calibri"/>
          <w:sz w:val="36"/>
          <w:szCs w:val="36"/>
          <w:rtl/>
          <w:lang w:bidi="ar-EG"/>
        </w:rPr>
        <w:t>َ</w:t>
      </w:r>
      <w:r w:rsidRPr="003544FD">
        <w:rPr>
          <w:rFonts w:ascii="Calibri" w:hAnsi="Calibri" w:cs="Calibri"/>
          <w:sz w:val="36"/>
          <w:szCs w:val="36"/>
          <w:rtl/>
          <w:lang w:bidi="ar-EG"/>
        </w:rPr>
        <w:t>ة</w:t>
      </w:r>
      <w:r w:rsidR="00C66948" w:rsidRPr="003544FD">
        <w:rPr>
          <w:rFonts w:ascii="Calibri" w:hAnsi="Calibri" w:cs="Calibri"/>
          <w:sz w:val="36"/>
          <w:szCs w:val="36"/>
          <w:rtl/>
          <w:lang w:bidi="ar-EG"/>
        </w:rPr>
        <w:t>ُ</w:t>
      </w:r>
      <w:r w:rsidRPr="003544FD">
        <w:rPr>
          <w:rFonts w:ascii="Calibri" w:hAnsi="Calibri" w:cs="Calibri"/>
          <w:sz w:val="36"/>
          <w:szCs w:val="36"/>
          <w:rtl/>
          <w:lang w:bidi="ar-EG"/>
        </w:rPr>
        <w:t xml:space="preserve"> دلالة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نص ي</w:t>
      </w:r>
      <w:r w:rsidR="00C66948" w:rsidRPr="003544FD">
        <w:rPr>
          <w:rFonts w:ascii="Calibri" w:hAnsi="Calibri" w:cs="Calibri"/>
          <w:sz w:val="36"/>
          <w:szCs w:val="36"/>
          <w:rtl/>
          <w:lang w:bidi="ar-EG"/>
        </w:rPr>
        <w:t>َ</w:t>
      </w:r>
      <w:r w:rsidRPr="003544FD">
        <w:rPr>
          <w:rFonts w:ascii="Calibri" w:hAnsi="Calibri" w:cs="Calibri"/>
          <w:sz w:val="36"/>
          <w:szCs w:val="36"/>
          <w:rtl/>
          <w:lang w:bidi="ar-EG"/>
        </w:rPr>
        <w:t>ش</w:t>
      </w:r>
      <w:r w:rsidR="00C66948" w:rsidRPr="003544FD">
        <w:rPr>
          <w:rFonts w:ascii="Calibri" w:hAnsi="Calibri" w:cs="Calibri"/>
          <w:sz w:val="36"/>
          <w:szCs w:val="36"/>
          <w:rtl/>
          <w:lang w:bidi="ar-EG"/>
        </w:rPr>
        <w:t>ْ</w:t>
      </w:r>
      <w:r w:rsidRPr="003544FD">
        <w:rPr>
          <w:rFonts w:ascii="Calibri" w:hAnsi="Calibri" w:cs="Calibri"/>
          <w:sz w:val="36"/>
          <w:szCs w:val="36"/>
          <w:rtl/>
          <w:lang w:bidi="ar-EG"/>
        </w:rPr>
        <w:t>ه</w:t>
      </w:r>
      <w:r w:rsidR="00C66948" w:rsidRPr="003544FD">
        <w:rPr>
          <w:rFonts w:ascii="Calibri" w:hAnsi="Calibri" w:cs="Calibri"/>
          <w:sz w:val="36"/>
          <w:szCs w:val="36"/>
          <w:rtl/>
          <w:lang w:bidi="ar-EG"/>
        </w:rPr>
        <w:t>َ</w:t>
      </w:r>
      <w:r w:rsidRPr="003544FD">
        <w:rPr>
          <w:rFonts w:ascii="Calibri" w:hAnsi="Calibri" w:cs="Calibri"/>
          <w:sz w:val="36"/>
          <w:szCs w:val="36"/>
          <w:rtl/>
          <w:lang w:bidi="ar-EG"/>
        </w:rPr>
        <w:t>د</w:t>
      </w:r>
      <w:r w:rsidR="00C66948" w:rsidRPr="003544FD">
        <w:rPr>
          <w:rFonts w:ascii="Calibri" w:hAnsi="Calibri" w:cs="Calibri"/>
          <w:sz w:val="36"/>
          <w:szCs w:val="36"/>
          <w:rtl/>
          <w:lang w:bidi="ar-EG"/>
        </w:rPr>
        <w:t>ُ</w:t>
      </w:r>
      <w:r w:rsidRPr="003544FD">
        <w:rPr>
          <w:rFonts w:ascii="Calibri" w:hAnsi="Calibri" w:cs="Calibri"/>
          <w:sz w:val="36"/>
          <w:szCs w:val="36"/>
          <w:rtl/>
          <w:lang w:bidi="ar-EG"/>
        </w:rPr>
        <w:t xml:space="preserve"> بخلافها السياق.</w:t>
      </w:r>
    </w:p>
    <w:p w14:paraId="5DC47B89" w14:textId="6D126A24"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8E0D76">
        <w:rPr>
          <w:rFonts w:ascii="Calibri" w:hAnsi="Calibri" w:cs="Calibri"/>
          <w:b/>
          <w:bCs/>
          <w:sz w:val="36"/>
          <w:szCs w:val="36"/>
          <w:rtl/>
          <w:lang w:bidi="ar-EG"/>
        </w:rPr>
        <w:t>مغالطة الس</w:t>
      </w:r>
      <w:r w:rsidR="00C66948" w:rsidRPr="008E0D76">
        <w:rPr>
          <w:rFonts w:ascii="Calibri" w:hAnsi="Calibri" w:cs="Calibri"/>
          <w:b/>
          <w:bCs/>
          <w:sz w:val="36"/>
          <w:szCs w:val="36"/>
          <w:rtl/>
          <w:lang w:bidi="ar-EG"/>
        </w:rPr>
        <w:t>ُّ</w:t>
      </w:r>
      <w:r w:rsidR="00D403DB">
        <w:rPr>
          <w:rFonts w:ascii="Calibri" w:hAnsi="Calibri" w:cs="Calibri"/>
          <w:b/>
          <w:bCs/>
          <w:sz w:val="36"/>
          <w:szCs w:val="36"/>
          <w:rtl/>
          <w:lang w:bidi="ar-EG"/>
        </w:rPr>
        <w:t>ؤ</w:t>
      </w:r>
      <w:r w:rsidRPr="008E0D76">
        <w:rPr>
          <w:rFonts w:ascii="Calibri" w:hAnsi="Calibri" w:cs="Calibri"/>
          <w:b/>
          <w:bCs/>
          <w:sz w:val="36"/>
          <w:szCs w:val="36"/>
          <w:rtl/>
          <w:lang w:bidi="ar-EG"/>
        </w:rPr>
        <w:t>ال الم</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ع</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ق</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د</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 xml:space="preserve"> </w:t>
      </w:r>
      <w:r w:rsidR="006228D8" w:rsidRPr="008E0D76">
        <w:rPr>
          <w:rFonts w:ascii="Calibri" w:hAnsi="Calibri" w:cs="Calibri"/>
          <w:b/>
          <w:bCs/>
          <w:sz w:val="36"/>
          <w:szCs w:val="36"/>
          <w:rtl/>
          <w:lang w:bidi="ar-EG"/>
        </w:rPr>
        <w:t>أ</w:t>
      </w:r>
      <w:r w:rsidRPr="008E0D76">
        <w:rPr>
          <w:rFonts w:ascii="Calibri" w:hAnsi="Calibri" w:cs="Calibri"/>
          <w:b/>
          <w:bCs/>
          <w:sz w:val="36"/>
          <w:szCs w:val="36"/>
          <w:rtl/>
          <w:lang w:bidi="ar-EG"/>
        </w:rPr>
        <w:t>و الم</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ت</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ع</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د</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د</w:t>
      </w:r>
      <w:r w:rsidRPr="003544FD">
        <w:rPr>
          <w:rFonts w:ascii="Calibri" w:hAnsi="Calibri" w:cs="Calibri"/>
          <w:sz w:val="36"/>
          <w:szCs w:val="36"/>
          <w:rtl/>
          <w:lang w:bidi="ar-EG"/>
        </w:rPr>
        <w:t xml:space="preserve"> (</w:t>
      </w:r>
      <w:r w:rsidRPr="003544FD">
        <w:rPr>
          <w:rFonts w:ascii="Calibri" w:hAnsi="Calibri" w:cs="Calibri"/>
          <w:sz w:val="36"/>
          <w:szCs w:val="36"/>
          <w:lang w:bidi="ar-EG"/>
        </w:rPr>
        <w:t>Plurium interrogationum</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وهي عرض د</w:t>
      </w:r>
      <w:r w:rsidR="00C66948" w:rsidRPr="003544FD">
        <w:rPr>
          <w:rFonts w:ascii="Calibri" w:hAnsi="Calibri" w:cs="Calibri"/>
          <w:sz w:val="36"/>
          <w:szCs w:val="36"/>
          <w:rtl/>
          <w:lang w:bidi="ar-EG"/>
        </w:rPr>
        <w:t>ع</w:t>
      </w:r>
      <w:r w:rsidRPr="003544FD">
        <w:rPr>
          <w:rFonts w:ascii="Calibri" w:hAnsi="Calibri" w:cs="Calibri"/>
          <w:sz w:val="36"/>
          <w:szCs w:val="36"/>
          <w:rtl/>
          <w:lang w:bidi="ar-EG"/>
        </w:rPr>
        <w:t xml:space="preserve">وى صريحة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ضمنية، وافتراض تسليم المخالف بها ضرورة.</w:t>
      </w:r>
    </w:p>
    <w:p w14:paraId="63A97080" w14:textId="043BA48F" w:rsidR="003179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8E0D76">
        <w:rPr>
          <w:rFonts w:ascii="Calibri" w:hAnsi="Calibri" w:cs="Calibri"/>
          <w:b/>
          <w:bCs/>
          <w:sz w:val="36"/>
          <w:szCs w:val="36"/>
          <w:rtl/>
          <w:lang w:bidi="ar-EG"/>
        </w:rPr>
        <w:t>مغالطة القياس الفاس</w:t>
      </w:r>
      <w:r w:rsidR="00C66948" w:rsidRPr="008E0D76">
        <w:rPr>
          <w:rFonts w:ascii="Calibri" w:hAnsi="Calibri" w:cs="Calibri"/>
          <w:b/>
          <w:bCs/>
          <w:sz w:val="36"/>
          <w:szCs w:val="36"/>
          <w:rtl/>
          <w:lang w:bidi="ar-EG"/>
        </w:rPr>
        <w:t>ِ</w:t>
      </w:r>
      <w:r w:rsidRPr="008E0D76">
        <w:rPr>
          <w:rFonts w:ascii="Calibri" w:hAnsi="Calibri" w:cs="Calibri"/>
          <w:b/>
          <w:bCs/>
          <w:sz w:val="36"/>
          <w:szCs w:val="36"/>
          <w:rtl/>
          <w:lang w:bidi="ar-EG"/>
        </w:rPr>
        <w:t>د</w:t>
      </w:r>
      <w:r w:rsidR="00C66948" w:rsidRPr="008E0D76">
        <w:rPr>
          <w:rFonts w:ascii="Calibri" w:hAnsi="Calibri" w:cs="Calibri"/>
          <w:b/>
          <w:b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False analogy</w:t>
      </w:r>
      <w:r w:rsidRPr="003544FD">
        <w:rPr>
          <w:rFonts w:ascii="Calibri" w:hAnsi="Calibri" w:cs="Calibri"/>
          <w:sz w:val="36"/>
          <w:szCs w:val="36"/>
          <w:rtl/>
          <w:lang w:bidi="ar-EG"/>
        </w:rPr>
        <w:t xml:space="preserve">): افتراض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w:t>
      </w:r>
      <w:r w:rsidR="007129E6" w:rsidRPr="003544FD">
        <w:rPr>
          <w:rFonts w:ascii="Calibri" w:hAnsi="Calibri" w:cs="Calibri"/>
          <w:sz w:val="36"/>
          <w:szCs w:val="36"/>
          <w:rtl/>
          <w:lang w:bidi="ar-EG"/>
        </w:rPr>
        <w:t>َ</w:t>
      </w:r>
      <w:r w:rsidRPr="003544FD">
        <w:rPr>
          <w:rFonts w:ascii="Calibri" w:hAnsi="Calibri" w:cs="Calibri"/>
          <w:sz w:val="36"/>
          <w:szCs w:val="36"/>
          <w:rtl/>
          <w:lang w:bidi="ar-EG"/>
        </w:rPr>
        <w:t>ش</w:t>
      </w:r>
      <w:r w:rsidR="007129E6" w:rsidRPr="003544FD">
        <w:rPr>
          <w:rFonts w:ascii="Calibri" w:hAnsi="Calibri" w:cs="Calibri"/>
          <w:sz w:val="36"/>
          <w:szCs w:val="36"/>
          <w:rtl/>
          <w:lang w:bidi="ar-EG"/>
        </w:rPr>
        <w:t>َ</w:t>
      </w:r>
      <w:r w:rsidRPr="003544FD">
        <w:rPr>
          <w:rFonts w:ascii="Calibri" w:hAnsi="Calibri" w:cs="Calibri"/>
          <w:sz w:val="36"/>
          <w:szCs w:val="36"/>
          <w:rtl/>
          <w:lang w:bidi="ar-EG"/>
        </w:rPr>
        <w:t>ا</w:t>
      </w:r>
      <w:r w:rsidR="007129E6" w:rsidRPr="003544FD">
        <w:rPr>
          <w:rFonts w:ascii="Calibri" w:hAnsi="Calibri" w:cs="Calibri"/>
          <w:sz w:val="36"/>
          <w:szCs w:val="36"/>
          <w:rtl/>
          <w:lang w:bidi="ar-EG"/>
        </w:rPr>
        <w:t>ُ</w:t>
      </w:r>
      <w:r w:rsidRPr="003544FD">
        <w:rPr>
          <w:rFonts w:ascii="Calibri" w:hAnsi="Calibri" w:cs="Calibri"/>
          <w:sz w:val="36"/>
          <w:szCs w:val="36"/>
          <w:rtl/>
          <w:lang w:bidi="ar-EG"/>
        </w:rPr>
        <w:t>به</w:t>
      </w:r>
      <w:r w:rsidR="007129E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مرين في بعض الأمر حجة للمطابقة بينهما في كل الأمر</w:t>
      </w:r>
      <w:r w:rsidR="007129E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ج</w:t>
      </w:r>
      <w:r w:rsidR="007129E6" w:rsidRPr="003544FD">
        <w:rPr>
          <w:rFonts w:ascii="Calibri" w:hAnsi="Calibri" w:cs="Calibri"/>
          <w:sz w:val="36"/>
          <w:szCs w:val="36"/>
          <w:rtl/>
          <w:lang w:bidi="ar-EG"/>
        </w:rPr>
        <w:t>ُ</w:t>
      </w:r>
      <w:r w:rsidRPr="003544FD">
        <w:rPr>
          <w:rFonts w:ascii="Calibri" w:hAnsi="Calibri" w:cs="Calibri"/>
          <w:sz w:val="36"/>
          <w:szCs w:val="36"/>
          <w:rtl/>
          <w:lang w:bidi="ar-EG"/>
        </w:rPr>
        <w:t>له.</w:t>
      </w:r>
    </w:p>
    <w:p w14:paraId="32C29701" w14:textId="77777777" w:rsidR="006228D8" w:rsidRPr="003544FD" w:rsidRDefault="004A0D3D" w:rsidP="007732A6">
      <w:pPr>
        <w:pStyle w:val="ListParagraph"/>
        <w:widowControl w:val="0"/>
        <w:numPr>
          <w:ilvl w:val="0"/>
          <w:numId w:val="7"/>
        </w:numPr>
        <w:bidi/>
        <w:spacing w:line="240" w:lineRule="auto"/>
        <w:jc w:val="both"/>
        <w:rPr>
          <w:rFonts w:ascii="Calibri" w:hAnsi="Calibri" w:cs="Calibri"/>
          <w:sz w:val="36"/>
          <w:szCs w:val="36"/>
          <w:lang w:bidi="ar-EG"/>
        </w:rPr>
      </w:pPr>
      <w:r w:rsidRPr="008E0D76">
        <w:rPr>
          <w:rFonts w:ascii="Calibri" w:hAnsi="Calibri" w:cs="Calibri"/>
          <w:b/>
          <w:bCs/>
          <w:sz w:val="36"/>
          <w:szCs w:val="36"/>
          <w:rtl/>
          <w:lang w:bidi="ar-EG"/>
        </w:rPr>
        <w:t>مغالطة الواقعية</w:t>
      </w:r>
      <w:r w:rsidRPr="003544FD">
        <w:rPr>
          <w:rFonts w:ascii="Calibri" w:hAnsi="Calibri" w:cs="Calibri"/>
          <w:sz w:val="36"/>
          <w:szCs w:val="36"/>
          <w:rtl/>
          <w:lang w:bidi="ar-EG"/>
        </w:rPr>
        <w:t xml:space="preserve"> (</w:t>
      </w:r>
      <w:r w:rsidRPr="003544FD">
        <w:rPr>
          <w:rFonts w:ascii="Calibri" w:hAnsi="Calibri" w:cs="Calibri"/>
          <w:sz w:val="36"/>
          <w:szCs w:val="36"/>
          <w:lang w:bidi="ar-EG"/>
        </w:rPr>
        <w:t>Fallacy of Reification</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سباغ صفة الأشياء المشخصنة على مفاهيم مجردة.</w:t>
      </w:r>
    </w:p>
    <w:p w14:paraId="3A0A8199" w14:textId="0396D39C" w:rsidR="003179D8" w:rsidRPr="003544FD" w:rsidRDefault="004A0D3D" w:rsidP="00A5736E">
      <w:pPr>
        <w:keepNext/>
        <w:widowControl w:val="0"/>
        <w:bidi/>
        <w:spacing w:line="240" w:lineRule="auto"/>
        <w:jc w:val="center"/>
        <w:outlineLvl w:val="2"/>
        <w:rPr>
          <w:rFonts w:ascii="Calibri" w:hAnsi="Calibri" w:cs="Calibri"/>
          <w:b/>
          <w:bCs/>
          <w:sz w:val="36"/>
          <w:szCs w:val="36"/>
          <w:u w:val="single"/>
          <w:lang w:bidi="ar-EG"/>
        </w:rPr>
      </w:pPr>
      <w:bookmarkStart w:id="58" w:name="_Toc178854290"/>
      <w:r w:rsidRPr="00A5736E">
        <w:rPr>
          <w:rFonts w:ascii="Calibri" w:hAnsi="Calibri" w:cs="Calibri"/>
          <w:b/>
          <w:bCs/>
          <w:sz w:val="36"/>
          <w:szCs w:val="36"/>
          <w:highlight w:val="yellow"/>
          <w:u w:val="single"/>
          <w:rtl/>
          <w:lang w:bidi="ar-EG"/>
        </w:rPr>
        <w:t>المبحث الثاني</w:t>
      </w:r>
      <w:r w:rsidR="005769FF">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م</w:t>
      </w:r>
      <w:r w:rsidR="005769FF">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عارضات</w:t>
      </w:r>
      <w:r w:rsidR="003D450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w:t>
      </w:r>
      <w:r w:rsidR="000E6962" w:rsidRPr="00A5736E">
        <w:rPr>
          <w:rFonts w:ascii="Calibri" w:hAnsi="Calibri" w:cs="Calibri"/>
          <w:b/>
          <w:bCs/>
          <w:sz w:val="36"/>
          <w:szCs w:val="36"/>
          <w:highlight w:val="yellow"/>
          <w:u w:val="single"/>
          <w:rtl/>
          <w:lang w:bidi="ar-EG"/>
        </w:rPr>
        <w:t>إ</w:t>
      </w:r>
      <w:r w:rsidRPr="00A5736E">
        <w:rPr>
          <w:rFonts w:ascii="Calibri" w:hAnsi="Calibri" w:cs="Calibri"/>
          <w:b/>
          <w:bCs/>
          <w:sz w:val="36"/>
          <w:szCs w:val="36"/>
          <w:highlight w:val="yellow"/>
          <w:u w:val="single"/>
          <w:rtl/>
          <w:lang w:bidi="ar-EG"/>
        </w:rPr>
        <w:t>لحادي</w:t>
      </w:r>
      <w:r w:rsidR="003D450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ة</w:t>
      </w:r>
      <w:r w:rsidR="003D450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فاسدة</w:t>
      </w:r>
      <w:r w:rsidR="003D450D" w:rsidRPr="00A5736E">
        <w:rPr>
          <w:rFonts w:ascii="Calibri" w:hAnsi="Calibri" w:cs="Calibri"/>
          <w:b/>
          <w:bCs/>
          <w:sz w:val="36"/>
          <w:szCs w:val="36"/>
          <w:highlight w:val="yellow"/>
          <w:u w:val="single"/>
          <w:rtl/>
          <w:lang w:bidi="ar-EG"/>
        </w:rPr>
        <w:t>ٌ</w:t>
      </w:r>
      <w:bookmarkEnd w:id="58"/>
    </w:p>
    <w:p w14:paraId="1DFF03C2" w14:textId="4C40C69C" w:rsidR="006228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59" w:name="_Toc178854291"/>
      <w:r w:rsidRPr="00A5736E">
        <w:rPr>
          <w:rFonts w:ascii="Calibri" w:hAnsi="Calibri" w:cs="Calibri"/>
          <w:b/>
          <w:bCs/>
          <w:sz w:val="36"/>
          <w:szCs w:val="36"/>
          <w:highlight w:val="yellow"/>
          <w:u w:val="single"/>
          <w:rtl/>
          <w:lang w:bidi="ar-EG"/>
        </w:rPr>
        <w:t>المطلب الأول</w:t>
      </w:r>
      <w:r w:rsidR="00A5736E" w:rsidRP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م</w:t>
      </w:r>
      <w:r w:rsidR="005769FF">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ش</w:t>
      </w:r>
      <w:r w:rsidR="00764D97" w:rsidRPr="00A5736E">
        <w:rPr>
          <w:rFonts w:ascii="Calibri" w:hAnsi="Calibri" w:cs="Calibri"/>
          <w:b/>
          <w:bCs/>
          <w:sz w:val="36"/>
          <w:szCs w:val="36"/>
          <w:highlight w:val="yellow"/>
          <w:u w:val="single"/>
          <w:rtl/>
          <w:lang w:bidi="ar-EG"/>
        </w:rPr>
        <w:t>كل</w:t>
      </w:r>
      <w:r w:rsidRPr="00A5736E">
        <w:rPr>
          <w:rFonts w:ascii="Calibri" w:hAnsi="Calibri" w:cs="Calibri"/>
          <w:b/>
          <w:bCs/>
          <w:sz w:val="36"/>
          <w:szCs w:val="36"/>
          <w:highlight w:val="yellow"/>
          <w:u w:val="single"/>
          <w:rtl/>
          <w:lang w:bidi="ar-EG"/>
        </w:rPr>
        <w:t>ة خفاء الله</w:t>
      </w:r>
      <w:bookmarkEnd w:id="59"/>
    </w:p>
    <w:p w14:paraId="3F317112" w14:textId="77777777" w:rsidR="0006187A"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06187A">
        <w:rPr>
          <w:rFonts w:ascii="Calibri" w:hAnsi="Calibri" w:cs="Calibri"/>
          <w:b/>
          <w:bCs/>
          <w:sz w:val="36"/>
          <w:szCs w:val="36"/>
          <w:lang w:bidi="ar-EG"/>
        </w:rPr>
        <w:t>divine hiddenness</w:t>
      </w:r>
      <w:r w:rsidR="0006187A" w:rsidRPr="003544FD">
        <w:rPr>
          <w:rFonts w:ascii="Calibri" w:hAnsi="Calibri" w:cs="Calibri"/>
          <w:sz w:val="36"/>
          <w:szCs w:val="36"/>
          <w:rtl/>
          <w:lang w:bidi="ar-EG"/>
        </w:rPr>
        <w:t>»</w:t>
      </w:r>
      <w:r w:rsidRPr="003544FD">
        <w:rPr>
          <w:rFonts w:ascii="Calibri" w:hAnsi="Calibri" w:cs="Calibri"/>
          <w:sz w:val="36"/>
          <w:szCs w:val="36"/>
          <w:rtl/>
          <w:lang w:bidi="ar-EG"/>
        </w:rPr>
        <w:t xml:space="preserve"> وهي تقوم على ز</w:t>
      </w:r>
      <w:r w:rsidR="00B916AA" w:rsidRPr="003544FD">
        <w:rPr>
          <w:rFonts w:ascii="Calibri" w:hAnsi="Calibri" w:cs="Calibri"/>
          <w:sz w:val="36"/>
          <w:szCs w:val="36"/>
          <w:rtl/>
          <w:lang w:bidi="ar-EG"/>
        </w:rPr>
        <w:t>َعْ</w:t>
      </w:r>
      <w:r w:rsidRPr="003544FD">
        <w:rPr>
          <w:rFonts w:ascii="Calibri" w:hAnsi="Calibri" w:cs="Calibri"/>
          <w:sz w:val="36"/>
          <w:szCs w:val="36"/>
          <w:rtl/>
          <w:lang w:bidi="ar-EG"/>
        </w:rPr>
        <w:t>م</w:t>
      </w:r>
      <w:r w:rsidR="00B916AA" w:rsidRPr="003544FD">
        <w:rPr>
          <w:rFonts w:ascii="Calibri" w:hAnsi="Calibri" w:cs="Calibri"/>
          <w:sz w:val="36"/>
          <w:szCs w:val="36"/>
          <w:rtl/>
          <w:lang w:bidi="ar-EG"/>
        </w:rPr>
        <w:t>َ</w:t>
      </w:r>
      <w:r w:rsidRPr="003544FD">
        <w:rPr>
          <w:rFonts w:ascii="Calibri" w:hAnsi="Calibri" w:cs="Calibri"/>
          <w:sz w:val="36"/>
          <w:szCs w:val="36"/>
          <w:rtl/>
          <w:lang w:bidi="ar-EG"/>
        </w:rPr>
        <w:t>ي</w:t>
      </w:r>
      <w:r w:rsidR="00B916AA" w:rsidRPr="003544FD">
        <w:rPr>
          <w:rFonts w:ascii="Calibri" w:hAnsi="Calibri" w:cs="Calibri"/>
          <w:sz w:val="36"/>
          <w:szCs w:val="36"/>
          <w:rtl/>
          <w:lang w:bidi="ar-EG"/>
        </w:rPr>
        <w:t>ْ</w:t>
      </w:r>
      <w:r w:rsidRPr="003544FD">
        <w:rPr>
          <w:rFonts w:ascii="Calibri" w:hAnsi="Calibri" w:cs="Calibri"/>
          <w:sz w:val="36"/>
          <w:szCs w:val="36"/>
          <w:rtl/>
          <w:lang w:bidi="ar-EG"/>
        </w:rPr>
        <w:t>ن</w:t>
      </w:r>
      <w:r w:rsidR="00B916AA"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B916AA" w:rsidRPr="003544FD">
        <w:rPr>
          <w:rFonts w:ascii="Calibri" w:hAnsi="Calibri" w:cs="Calibri"/>
          <w:sz w:val="36"/>
          <w:szCs w:val="36"/>
          <w:rtl/>
          <w:lang w:bidi="ar-EG"/>
        </w:rPr>
        <w:t>وَّ</w:t>
      </w:r>
      <w:r w:rsidRPr="003544FD">
        <w:rPr>
          <w:rFonts w:ascii="Calibri" w:hAnsi="Calibri" w:cs="Calibri"/>
          <w:sz w:val="36"/>
          <w:szCs w:val="36"/>
          <w:rtl/>
          <w:lang w:bidi="ar-EG"/>
        </w:rPr>
        <w:t xml:space="preserve">لهما: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كان الله موجودا، فلا بد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وجوده واضح</w:t>
      </w:r>
      <w:r w:rsidR="00B916AA" w:rsidRPr="003544FD">
        <w:rPr>
          <w:rFonts w:ascii="Calibri" w:hAnsi="Calibri" w:cs="Calibri"/>
          <w:sz w:val="36"/>
          <w:szCs w:val="36"/>
          <w:rtl/>
          <w:lang w:bidi="ar-EG"/>
        </w:rPr>
        <w:t>ً</w:t>
      </w:r>
      <w:r w:rsidRPr="003544FD">
        <w:rPr>
          <w:rFonts w:ascii="Calibri" w:hAnsi="Calibri" w:cs="Calibri"/>
          <w:sz w:val="36"/>
          <w:szCs w:val="36"/>
          <w:rtl/>
          <w:lang w:bidi="ar-EG"/>
        </w:rPr>
        <w:t xml:space="preserve">ا للجميع بلا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دنى ريبة</w:t>
      </w:r>
      <w:r w:rsidR="00B916AA" w:rsidRPr="003544FD">
        <w:rPr>
          <w:rFonts w:ascii="Calibri" w:hAnsi="Calibri" w:cs="Calibri"/>
          <w:sz w:val="36"/>
          <w:szCs w:val="36"/>
          <w:rtl/>
          <w:lang w:bidi="ar-EG"/>
        </w:rPr>
        <w:t>ٍ</w:t>
      </w:r>
      <w:r w:rsidRPr="003544FD">
        <w:rPr>
          <w:rFonts w:ascii="Calibri" w:hAnsi="Calibri" w:cs="Calibri"/>
          <w:sz w:val="36"/>
          <w:szCs w:val="36"/>
          <w:rtl/>
          <w:lang w:bidi="ar-EG"/>
        </w:rPr>
        <w:t xml:space="preserve">، وثانيهما: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وجود الله غير</w:t>
      </w:r>
      <w:r w:rsidR="00B916AA" w:rsidRPr="003544FD">
        <w:rPr>
          <w:rFonts w:ascii="Calibri" w:hAnsi="Calibri" w:cs="Calibri"/>
          <w:sz w:val="36"/>
          <w:szCs w:val="36"/>
          <w:rtl/>
          <w:lang w:bidi="ar-EG"/>
        </w:rPr>
        <w:t xml:space="preserve"> </w:t>
      </w:r>
      <w:r w:rsidRPr="003544FD">
        <w:rPr>
          <w:rFonts w:ascii="Calibri" w:hAnsi="Calibri" w:cs="Calibri"/>
          <w:sz w:val="36"/>
          <w:szCs w:val="36"/>
          <w:rtl/>
          <w:lang w:bidi="ar-EG"/>
        </w:rPr>
        <w:t>ب</w:t>
      </w:r>
      <w:r w:rsidR="00B916AA" w:rsidRPr="003544FD">
        <w:rPr>
          <w:rFonts w:ascii="Calibri" w:hAnsi="Calibri" w:cs="Calibri"/>
          <w:sz w:val="36"/>
          <w:szCs w:val="36"/>
          <w:rtl/>
          <w:lang w:bidi="ar-EG"/>
        </w:rPr>
        <w:t>َ</w:t>
      </w:r>
      <w:r w:rsidRPr="003544FD">
        <w:rPr>
          <w:rFonts w:ascii="Calibri" w:hAnsi="Calibri" w:cs="Calibri"/>
          <w:sz w:val="36"/>
          <w:szCs w:val="36"/>
          <w:rtl/>
          <w:lang w:bidi="ar-EG"/>
        </w:rPr>
        <w:t>ي</w:t>
      </w:r>
      <w:r w:rsidR="00CC7E8F" w:rsidRPr="003544FD">
        <w:rPr>
          <w:rFonts w:ascii="Calibri" w:hAnsi="Calibri" w:cs="Calibri"/>
          <w:sz w:val="36"/>
          <w:szCs w:val="36"/>
          <w:rtl/>
          <w:lang w:bidi="ar-EG"/>
        </w:rPr>
        <w:t>َّ</w:t>
      </w:r>
      <w:r w:rsidRPr="003544FD">
        <w:rPr>
          <w:rFonts w:ascii="Calibri" w:hAnsi="Calibri" w:cs="Calibri"/>
          <w:sz w:val="36"/>
          <w:szCs w:val="36"/>
          <w:rtl/>
          <w:lang w:bidi="ar-EG"/>
        </w:rPr>
        <w:t>ن ل</w:t>
      </w:r>
      <w:r w:rsidR="00CC7E8F" w:rsidRPr="003544FD">
        <w:rPr>
          <w:rFonts w:ascii="Calibri" w:hAnsi="Calibri" w:cs="Calibri"/>
          <w:sz w:val="36"/>
          <w:szCs w:val="36"/>
          <w:rtl/>
          <w:lang w:bidi="ar-EG"/>
        </w:rPr>
        <w:t>ِ</w:t>
      </w:r>
      <w:r w:rsidRPr="003544FD">
        <w:rPr>
          <w:rFonts w:ascii="Calibri" w:hAnsi="Calibri" w:cs="Calibri"/>
          <w:sz w:val="36"/>
          <w:szCs w:val="36"/>
          <w:rtl/>
          <w:lang w:bidi="ar-EG"/>
        </w:rPr>
        <w:t>ج</w:t>
      </w:r>
      <w:r w:rsidR="00CC7E8F" w:rsidRPr="003544FD">
        <w:rPr>
          <w:rFonts w:ascii="Calibri" w:hAnsi="Calibri" w:cs="Calibri"/>
          <w:sz w:val="36"/>
          <w:szCs w:val="36"/>
          <w:rtl/>
          <w:lang w:bidi="ar-EG"/>
        </w:rPr>
        <w:t>ُ</w:t>
      </w:r>
      <w:r w:rsidRPr="003544FD">
        <w:rPr>
          <w:rFonts w:ascii="Calibri" w:hAnsi="Calibri" w:cs="Calibri"/>
          <w:sz w:val="36"/>
          <w:szCs w:val="36"/>
          <w:rtl/>
          <w:lang w:bidi="ar-EG"/>
        </w:rPr>
        <w:t>ل</w:t>
      </w:r>
      <w:r w:rsidR="00CC7E8F" w:rsidRPr="003544FD">
        <w:rPr>
          <w:rFonts w:ascii="Calibri" w:hAnsi="Calibri" w:cs="Calibri"/>
          <w:sz w:val="36"/>
          <w:szCs w:val="36"/>
          <w:rtl/>
          <w:lang w:bidi="ar-EG"/>
        </w:rPr>
        <w:t>َّ</w:t>
      </w:r>
      <w:r w:rsidRPr="003544FD">
        <w:rPr>
          <w:rFonts w:ascii="Calibri" w:hAnsi="Calibri" w:cs="Calibri"/>
          <w:sz w:val="36"/>
          <w:szCs w:val="36"/>
          <w:rtl/>
          <w:lang w:bidi="ar-EG"/>
        </w:rPr>
        <w:t xml:space="preserve"> الناس.</w:t>
      </w:r>
    </w:p>
    <w:p w14:paraId="7F6D4D87" w14:textId="21C791DD" w:rsidR="003179D8" w:rsidRPr="003544FD" w:rsidRDefault="0006187A" w:rsidP="007732A6">
      <w:pPr>
        <w:widowControl w:val="0"/>
        <w:bidi/>
        <w:spacing w:line="240" w:lineRule="auto"/>
        <w:jc w:val="both"/>
        <w:rPr>
          <w:rFonts w:ascii="Calibri" w:hAnsi="Calibri" w:cs="Calibri"/>
          <w:sz w:val="36"/>
          <w:szCs w:val="36"/>
          <w:lang w:bidi="ar-EG"/>
        </w:rPr>
      </w:pPr>
      <w:r w:rsidRPr="0006187A">
        <w:rPr>
          <w:rFonts w:ascii="Calibri" w:hAnsi="Calibri" w:cs="Calibri" w:hint="cs"/>
          <w:b/>
          <w:bCs/>
          <w:sz w:val="36"/>
          <w:szCs w:val="36"/>
          <w:rtl/>
          <w:lang w:bidi="ar-EG"/>
        </w:rPr>
        <w:t>أولاً:</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العلم بوجود الله حقيقة </w:t>
      </w:r>
      <w:r w:rsidR="006228D8" w:rsidRPr="003544FD">
        <w:rPr>
          <w:rFonts w:ascii="Calibri" w:hAnsi="Calibri" w:cs="Calibri"/>
          <w:sz w:val="36"/>
          <w:szCs w:val="36"/>
          <w:rtl/>
          <w:lang w:bidi="ar-EG"/>
        </w:rPr>
        <w:t>أ</w:t>
      </w:r>
      <w:r w:rsidR="00CC7E8F" w:rsidRPr="003544FD">
        <w:rPr>
          <w:rFonts w:ascii="Calibri" w:hAnsi="Calibri" w:cs="Calibri"/>
          <w:sz w:val="36"/>
          <w:szCs w:val="36"/>
          <w:rtl/>
          <w:lang w:bidi="ar-EG"/>
        </w:rPr>
        <w:t>َطْ</w:t>
      </w:r>
      <w:r w:rsidR="004A0D3D" w:rsidRPr="003544FD">
        <w:rPr>
          <w:rFonts w:ascii="Calibri" w:hAnsi="Calibri" w:cs="Calibri"/>
          <w:sz w:val="36"/>
          <w:szCs w:val="36"/>
          <w:rtl/>
          <w:lang w:bidi="ar-EG"/>
        </w:rPr>
        <w:t>ب</w:t>
      </w:r>
      <w:r w:rsidR="00CC7E8F"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CC7E8F"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CC7E8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عليها الأمم السابقة، حتى قال عامة الفلاسفة قبل قرون</w:t>
      </w:r>
      <w:r w:rsidR="00CC7E8F"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عظم حجة على وجود الله تواط</w:t>
      </w:r>
      <w:r w:rsidR="00CC7E8F" w:rsidRPr="003544FD">
        <w:rPr>
          <w:rFonts w:ascii="Calibri" w:hAnsi="Calibri" w:cs="Calibri"/>
          <w:sz w:val="36"/>
          <w:szCs w:val="36"/>
          <w:rtl/>
          <w:lang w:bidi="ar-EG"/>
        </w:rPr>
        <w:t>ُؤُ</w:t>
      </w:r>
      <w:r w:rsidR="004A0D3D" w:rsidRPr="003544FD">
        <w:rPr>
          <w:rFonts w:ascii="Calibri" w:hAnsi="Calibri" w:cs="Calibri"/>
          <w:sz w:val="36"/>
          <w:szCs w:val="36"/>
          <w:rtl/>
          <w:lang w:bidi="ar-EG"/>
        </w:rPr>
        <w:t xml:space="preserve"> الناس على ذلك، وهو ما يعرف بحجة «</w:t>
      </w:r>
      <w:r w:rsidR="004A0D3D" w:rsidRPr="003544FD">
        <w:rPr>
          <w:rFonts w:ascii="Calibri" w:hAnsi="Calibri" w:cs="Calibri"/>
          <w:sz w:val="36"/>
          <w:szCs w:val="36"/>
          <w:lang w:bidi="ar-EG"/>
        </w:rPr>
        <w:t>Consensus gentium</w:t>
      </w:r>
      <w:r w:rsidRPr="003544FD">
        <w:rPr>
          <w:rFonts w:ascii="Calibri" w:hAnsi="Calibri" w:cs="Calibri"/>
          <w:sz w:val="36"/>
          <w:szCs w:val="36"/>
          <w:rtl/>
          <w:lang w:bidi="ar-EG"/>
        </w:rPr>
        <w:t>»</w:t>
      </w:r>
      <w:r>
        <w:rPr>
          <w:rFonts w:ascii="Calibri" w:hAnsi="Calibri" w:cs="Calibri" w:hint="cs"/>
          <w:sz w:val="36"/>
          <w:szCs w:val="36"/>
          <w:rtl/>
          <w:lang w:bidi="ar-EG"/>
        </w:rPr>
        <w:t>.</w:t>
      </w:r>
    </w:p>
    <w:p w14:paraId="48F54960" w14:textId="764E5901" w:rsidR="001325D8" w:rsidRDefault="0006187A" w:rsidP="007732A6">
      <w:pPr>
        <w:widowControl w:val="0"/>
        <w:bidi/>
        <w:spacing w:line="240" w:lineRule="auto"/>
        <w:jc w:val="both"/>
        <w:rPr>
          <w:rFonts w:ascii="Calibri" w:hAnsi="Calibri" w:cs="Calibri"/>
          <w:sz w:val="36"/>
          <w:szCs w:val="36"/>
          <w:rtl/>
          <w:lang w:bidi="ar-EG"/>
        </w:rPr>
      </w:pPr>
      <w:r w:rsidRPr="0006187A">
        <w:rPr>
          <w:rFonts w:ascii="Calibri" w:hAnsi="Calibri" w:cs="Calibri" w:hint="cs"/>
          <w:b/>
          <w:bCs/>
          <w:sz w:val="36"/>
          <w:szCs w:val="36"/>
          <w:rtl/>
          <w:lang w:bidi="ar-EG"/>
        </w:rPr>
        <w:t>ثانياً:</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الناظر بع</w:t>
      </w:r>
      <w:r w:rsidR="00CC7E8F" w:rsidRPr="003544FD">
        <w:rPr>
          <w:rFonts w:ascii="Calibri" w:hAnsi="Calibri" w:cs="Calibri"/>
          <w:sz w:val="36"/>
          <w:szCs w:val="36"/>
          <w:rtl/>
          <w:lang w:bidi="ar-EG"/>
        </w:rPr>
        <w:t>دل وعمق</w:t>
      </w:r>
      <w:r w:rsidR="004A0D3D"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دلة وجود </w:t>
      </w:r>
      <w:r>
        <w:rPr>
          <w:rFonts w:ascii="Calibri" w:hAnsi="Calibri" w:cs="Calibri" w:hint="cs"/>
          <w:sz w:val="36"/>
          <w:szCs w:val="36"/>
          <w:rtl/>
          <w:lang w:bidi="ar-EG"/>
        </w:rPr>
        <w:t>إ</w:t>
      </w:r>
      <w:r w:rsidR="004A0D3D" w:rsidRPr="003544FD">
        <w:rPr>
          <w:rFonts w:ascii="Calibri" w:hAnsi="Calibri" w:cs="Calibri"/>
          <w:sz w:val="36"/>
          <w:szCs w:val="36"/>
          <w:rtl/>
          <w:lang w:bidi="ar-EG"/>
        </w:rPr>
        <w:t xml:space="preserve">له يرى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نها تتخذ الوجود كله حجة لمطلبها؛ النفس والعقل والقلب</w:t>
      </w:r>
      <w:r w:rsidR="0087175D" w:rsidRPr="003544FD">
        <w:rPr>
          <w:rFonts w:ascii="Calibri" w:hAnsi="Calibri" w:cs="Calibri" w:hint="cs"/>
          <w:sz w:val="36"/>
          <w:szCs w:val="36"/>
          <w:rtl/>
          <w:lang w:bidi="ar-EG"/>
        </w:rPr>
        <w:t>.</w:t>
      </w:r>
      <w:r w:rsidR="004A0D3D" w:rsidRPr="003544FD">
        <w:rPr>
          <w:rFonts w:ascii="Calibri" w:hAnsi="Calibri" w:cs="Calibri"/>
          <w:sz w:val="36"/>
          <w:szCs w:val="36"/>
          <w:rtl/>
          <w:lang w:bidi="ar-EG"/>
        </w:rPr>
        <w:t xml:space="preserve"> والزمان والمكان والمادة والحياة</w:t>
      </w:r>
      <w:r>
        <w:rPr>
          <w:rFonts w:ascii="Calibri" w:hAnsi="Calibri" w:cs="Calibri" w:hint="cs"/>
          <w:sz w:val="36"/>
          <w:szCs w:val="36"/>
          <w:rtl/>
          <w:lang w:bidi="ar-EG"/>
        </w:rPr>
        <w:t>.</w:t>
      </w:r>
    </w:p>
    <w:p w14:paraId="3108EC53" w14:textId="050CD606" w:rsidR="006228D8" w:rsidRPr="003544FD" w:rsidRDefault="00CC7E8F"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بل </w:t>
      </w:r>
      <w:r w:rsidR="004A0D3D" w:rsidRPr="003544FD">
        <w:rPr>
          <w:rFonts w:ascii="Calibri" w:hAnsi="Calibri" w:cs="Calibri"/>
          <w:sz w:val="36"/>
          <w:szCs w:val="36"/>
          <w:rtl/>
          <w:lang w:bidi="ar-EG"/>
        </w:rPr>
        <w:t xml:space="preserve">قد </w:t>
      </w:r>
      <w:r w:rsidRPr="003544FD">
        <w:rPr>
          <w:rFonts w:ascii="Calibri" w:hAnsi="Calibri" w:cs="Calibri"/>
          <w:sz w:val="36"/>
          <w:szCs w:val="36"/>
          <w:rtl/>
          <w:lang w:bidi="ar-EG"/>
        </w:rPr>
        <w:t>اتخذت</w:t>
      </w:r>
      <w:r w:rsidR="004A0D3D" w:rsidRPr="003544FD">
        <w:rPr>
          <w:rFonts w:ascii="Calibri" w:hAnsi="Calibri" w:cs="Calibri"/>
          <w:sz w:val="36"/>
          <w:szCs w:val="36"/>
          <w:rtl/>
          <w:lang w:bidi="ar-EG"/>
        </w:rPr>
        <w:t xml:space="preserve"> من حجج المخالف للإلحاد (مثل مشكلة الشر) حجة للإيمان بطريق سديدة.</w:t>
      </w:r>
    </w:p>
    <w:p w14:paraId="63A137CD" w14:textId="23ABE485" w:rsidR="003179D8" w:rsidRPr="003544FD" w:rsidRDefault="004A0D3D" w:rsidP="007732A6">
      <w:pPr>
        <w:widowControl w:val="0"/>
        <w:bidi/>
        <w:spacing w:line="240" w:lineRule="auto"/>
        <w:jc w:val="both"/>
        <w:rPr>
          <w:rFonts w:ascii="Calibri" w:hAnsi="Calibri" w:cs="Calibri"/>
          <w:sz w:val="36"/>
          <w:szCs w:val="36"/>
          <w:lang w:bidi="ar-EG"/>
        </w:rPr>
      </w:pPr>
      <w:r w:rsidRPr="00634D64">
        <w:rPr>
          <w:rFonts w:ascii="Calibri" w:hAnsi="Calibri" w:cs="Calibri"/>
          <w:b/>
          <w:bCs/>
          <w:sz w:val="36"/>
          <w:szCs w:val="36"/>
          <w:rtl/>
          <w:lang w:bidi="ar-EG"/>
        </w:rPr>
        <w:t>الف</w:t>
      </w:r>
      <w:r w:rsidR="00CC7E8F" w:rsidRPr="00634D64">
        <w:rPr>
          <w:rFonts w:ascii="Calibri" w:hAnsi="Calibri" w:cs="Calibri"/>
          <w:b/>
          <w:bCs/>
          <w:sz w:val="36"/>
          <w:szCs w:val="36"/>
          <w:rtl/>
          <w:lang w:bidi="ar-EG"/>
        </w:rPr>
        <w:t>ِ</w:t>
      </w:r>
      <w:r w:rsidRPr="00634D64">
        <w:rPr>
          <w:rFonts w:ascii="Calibri" w:hAnsi="Calibri" w:cs="Calibri"/>
          <w:b/>
          <w:bCs/>
          <w:sz w:val="36"/>
          <w:szCs w:val="36"/>
          <w:rtl/>
          <w:lang w:bidi="ar-EG"/>
        </w:rPr>
        <w:t>ط</w:t>
      </w:r>
      <w:r w:rsidR="00CC7E8F" w:rsidRPr="00634D64">
        <w:rPr>
          <w:rFonts w:ascii="Calibri" w:hAnsi="Calibri" w:cs="Calibri"/>
          <w:b/>
          <w:bCs/>
          <w:sz w:val="36"/>
          <w:szCs w:val="36"/>
          <w:rtl/>
          <w:lang w:bidi="ar-EG"/>
        </w:rPr>
        <w:t>ْ</w:t>
      </w:r>
      <w:r w:rsidRPr="00634D64">
        <w:rPr>
          <w:rFonts w:ascii="Calibri" w:hAnsi="Calibri" w:cs="Calibri"/>
          <w:b/>
          <w:bCs/>
          <w:sz w:val="36"/>
          <w:szCs w:val="36"/>
          <w:rtl/>
          <w:lang w:bidi="ar-EG"/>
        </w:rPr>
        <w:t>ر</w:t>
      </w:r>
      <w:r w:rsidR="00CC7E8F" w:rsidRPr="00634D64">
        <w:rPr>
          <w:rFonts w:ascii="Calibri" w:hAnsi="Calibri" w:cs="Calibri"/>
          <w:b/>
          <w:bCs/>
          <w:sz w:val="36"/>
          <w:szCs w:val="36"/>
          <w:rtl/>
          <w:lang w:bidi="ar-EG"/>
        </w:rPr>
        <w:t>َ</w:t>
      </w:r>
      <w:r w:rsidRPr="00634D64">
        <w:rPr>
          <w:rFonts w:ascii="Calibri" w:hAnsi="Calibri" w:cs="Calibri"/>
          <w:b/>
          <w:bCs/>
          <w:sz w:val="36"/>
          <w:szCs w:val="36"/>
          <w:rtl/>
          <w:lang w:bidi="ar-EG"/>
        </w:rPr>
        <w:t>ة</w:t>
      </w:r>
      <w:r w:rsidR="00CC7E8F" w:rsidRPr="00634D64">
        <w:rPr>
          <w:rFonts w:ascii="Calibri" w:hAnsi="Calibri" w:cs="Calibri"/>
          <w:b/>
          <w:bCs/>
          <w:sz w:val="36"/>
          <w:szCs w:val="36"/>
          <w:rtl/>
          <w:lang w:bidi="ar-EG"/>
        </w:rPr>
        <w:t>ُ</w:t>
      </w:r>
      <w:r w:rsidRPr="00634D64">
        <w:rPr>
          <w:rFonts w:ascii="Calibri" w:hAnsi="Calibri" w:cs="Calibri"/>
          <w:b/>
          <w:bCs/>
          <w:sz w:val="36"/>
          <w:szCs w:val="36"/>
          <w:rtl/>
          <w:lang w:bidi="ar-EG"/>
        </w:rPr>
        <w:t>:</w:t>
      </w:r>
      <w:r w:rsidRPr="003544FD">
        <w:rPr>
          <w:rFonts w:ascii="Calibri" w:hAnsi="Calibri" w:cs="Calibri"/>
          <w:sz w:val="36"/>
          <w:szCs w:val="36"/>
          <w:rtl/>
          <w:lang w:bidi="ar-EG"/>
        </w:rPr>
        <w:t xml:space="preserve"> </w:t>
      </w:r>
      <w:r w:rsidR="00CC7E8F" w:rsidRPr="003544FD">
        <w:rPr>
          <w:rFonts w:ascii="Calibri" w:hAnsi="Calibri" w:cs="Calibri"/>
          <w:sz w:val="36"/>
          <w:szCs w:val="36"/>
          <w:rtl/>
          <w:lang w:bidi="ar-EG"/>
        </w:rPr>
        <w:t>الفِطْرَةُ</w:t>
      </w:r>
      <w:r w:rsidRPr="003544FD">
        <w:rPr>
          <w:rFonts w:ascii="Calibri" w:hAnsi="Calibri" w:cs="Calibri"/>
          <w:sz w:val="36"/>
          <w:szCs w:val="36"/>
          <w:rtl/>
          <w:lang w:bidi="ar-EG"/>
        </w:rPr>
        <w:t xml:space="preserve"> هي الحال الأولى للنفس، وهي تظهر</w:t>
      </w:r>
      <w:r w:rsidR="00216845">
        <w:rPr>
          <w:rFonts w:ascii="Calibri" w:hAnsi="Calibri" w:cs="Calibri"/>
          <w:sz w:val="36"/>
          <w:szCs w:val="36"/>
          <w:rtl/>
          <w:lang w:bidi="ar-EG"/>
        </w:rPr>
        <w:t>-</w:t>
      </w:r>
      <w:r w:rsidRPr="003544FD">
        <w:rPr>
          <w:rFonts w:ascii="Calibri" w:hAnsi="Calibri" w:cs="Calibri"/>
          <w:sz w:val="36"/>
          <w:szCs w:val="36"/>
          <w:rtl/>
          <w:lang w:bidi="ar-EG"/>
        </w:rPr>
        <w:t>بالفعل، بعد ك</w:t>
      </w:r>
      <w:r w:rsidR="00CC7E8F" w:rsidRPr="003544FD">
        <w:rPr>
          <w:rFonts w:ascii="Calibri" w:hAnsi="Calibri" w:cs="Calibri"/>
          <w:sz w:val="36"/>
          <w:szCs w:val="36"/>
          <w:rtl/>
          <w:lang w:bidi="ar-EG"/>
        </w:rPr>
        <w:t>ُ</w:t>
      </w:r>
      <w:r w:rsidRPr="003544FD">
        <w:rPr>
          <w:rFonts w:ascii="Calibri" w:hAnsi="Calibri" w:cs="Calibri"/>
          <w:sz w:val="36"/>
          <w:szCs w:val="36"/>
          <w:rtl/>
          <w:lang w:bidi="ar-EG"/>
        </w:rPr>
        <w:t>م</w:t>
      </w:r>
      <w:r w:rsidR="00CC7E8F" w:rsidRPr="003544FD">
        <w:rPr>
          <w:rFonts w:ascii="Calibri" w:hAnsi="Calibri" w:cs="Calibri"/>
          <w:sz w:val="36"/>
          <w:szCs w:val="36"/>
          <w:rtl/>
          <w:lang w:bidi="ar-EG"/>
        </w:rPr>
        <w:t>ُ</w:t>
      </w:r>
      <w:r w:rsidRPr="003544FD">
        <w:rPr>
          <w:rFonts w:ascii="Calibri" w:hAnsi="Calibri" w:cs="Calibri"/>
          <w:sz w:val="36"/>
          <w:szCs w:val="36"/>
          <w:rtl/>
          <w:lang w:bidi="ar-EG"/>
        </w:rPr>
        <w:t>ون</w:t>
      </w:r>
      <w:r w:rsidR="00CC7E8F" w:rsidRPr="003544FD">
        <w:rPr>
          <w:rFonts w:ascii="Calibri" w:hAnsi="Calibri" w:cs="Calibri"/>
          <w:sz w:val="36"/>
          <w:szCs w:val="36"/>
          <w:rtl/>
          <w:lang w:bidi="ar-EG"/>
        </w:rPr>
        <w:t>ِها بالقوة</w:t>
      </w:r>
      <w:r w:rsidR="00216845">
        <w:rPr>
          <w:rFonts w:ascii="Calibri" w:hAnsi="Calibri" w:cs="Calibri"/>
          <w:sz w:val="36"/>
          <w:szCs w:val="36"/>
          <w:rtl/>
          <w:lang w:bidi="ar-EG"/>
        </w:rPr>
        <w:t>-</w:t>
      </w:r>
      <w:r w:rsidRPr="003544FD">
        <w:rPr>
          <w:rFonts w:ascii="Calibri" w:hAnsi="Calibri" w:cs="Calibri"/>
          <w:sz w:val="36"/>
          <w:szCs w:val="36"/>
          <w:rtl/>
          <w:lang w:bidi="ar-EG"/>
        </w:rPr>
        <w:t xml:space="preserve">عند نضوج العقل؛ بالتمييز بين الحق والباطل؛ حيث تكون مستعدة للميل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بل م</w:t>
      </w:r>
      <w:r w:rsidR="00CC7E8F" w:rsidRPr="003544FD">
        <w:rPr>
          <w:rFonts w:ascii="Calibri" w:hAnsi="Calibri" w:cs="Calibri"/>
          <w:sz w:val="36"/>
          <w:szCs w:val="36"/>
          <w:rtl/>
          <w:lang w:bidi="ar-EG"/>
        </w:rPr>
        <w:t>ُ</w:t>
      </w:r>
      <w:r w:rsidRPr="003544FD">
        <w:rPr>
          <w:rFonts w:ascii="Calibri" w:hAnsi="Calibri" w:cs="Calibri"/>
          <w:sz w:val="36"/>
          <w:szCs w:val="36"/>
          <w:rtl/>
          <w:lang w:bidi="ar-EG"/>
        </w:rPr>
        <w:t>ن</w:t>
      </w:r>
      <w:r w:rsidR="00CC7E8F" w:rsidRPr="003544FD">
        <w:rPr>
          <w:rFonts w:ascii="Calibri" w:hAnsi="Calibri" w:cs="Calibri"/>
          <w:sz w:val="36"/>
          <w:szCs w:val="36"/>
          <w:rtl/>
          <w:lang w:bidi="ar-EG"/>
        </w:rPr>
        <w:t>ْ</w:t>
      </w:r>
      <w:r w:rsidRPr="003544FD">
        <w:rPr>
          <w:rFonts w:ascii="Calibri" w:hAnsi="Calibri" w:cs="Calibri"/>
          <w:sz w:val="36"/>
          <w:szCs w:val="36"/>
          <w:rtl/>
          <w:lang w:bidi="ar-EG"/>
        </w:rPr>
        <w:t>ج</w:t>
      </w:r>
      <w:r w:rsidR="00CC7E8F" w:rsidRPr="003544FD">
        <w:rPr>
          <w:rFonts w:ascii="Calibri" w:hAnsi="Calibri" w:cs="Calibri"/>
          <w:sz w:val="36"/>
          <w:szCs w:val="36"/>
          <w:rtl/>
          <w:lang w:bidi="ar-EG"/>
        </w:rPr>
        <w:t>َ</w:t>
      </w:r>
      <w:r w:rsidRPr="003544FD">
        <w:rPr>
          <w:rFonts w:ascii="Calibri" w:hAnsi="Calibri" w:cs="Calibri"/>
          <w:sz w:val="36"/>
          <w:szCs w:val="36"/>
          <w:rtl/>
          <w:lang w:bidi="ar-EG"/>
        </w:rPr>
        <w:t>ذ</w:t>
      </w:r>
      <w:r w:rsidR="00CC7E8F" w:rsidRPr="003544FD">
        <w:rPr>
          <w:rFonts w:ascii="Calibri" w:hAnsi="Calibri" w:cs="Calibri"/>
          <w:sz w:val="36"/>
          <w:szCs w:val="36"/>
          <w:rtl/>
          <w:lang w:bidi="ar-EG"/>
        </w:rPr>
        <w:t>ِ</w:t>
      </w:r>
      <w:r w:rsidRPr="003544FD">
        <w:rPr>
          <w:rFonts w:ascii="Calibri" w:hAnsi="Calibri" w:cs="Calibri"/>
          <w:sz w:val="36"/>
          <w:szCs w:val="36"/>
          <w:rtl/>
          <w:lang w:bidi="ar-EG"/>
        </w:rPr>
        <w:t>بة</w:t>
      </w:r>
      <w:r w:rsidR="00CC7E8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w:t>
      </w:r>
      <w:r w:rsidR="00CC7E8F" w:rsidRPr="003544FD">
        <w:rPr>
          <w:rFonts w:ascii="Calibri" w:hAnsi="Calibri" w:cs="Calibri"/>
          <w:sz w:val="36"/>
          <w:szCs w:val="36"/>
          <w:rtl/>
          <w:lang w:bidi="ar-EG"/>
        </w:rPr>
        <w:t>.</w:t>
      </w:r>
    </w:p>
    <w:p w14:paraId="6581A9C7" w14:textId="5A6C3E3F" w:rsidR="003179D8" w:rsidRPr="003544FD" w:rsidRDefault="004A0D3D" w:rsidP="007732A6">
      <w:pPr>
        <w:widowControl w:val="0"/>
        <w:bidi/>
        <w:spacing w:line="240" w:lineRule="auto"/>
        <w:jc w:val="both"/>
        <w:rPr>
          <w:rFonts w:ascii="Calibri" w:hAnsi="Calibri" w:cs="Calibri"/>
          <w:sz w:val="36"/>
          <w:szCs w:val="36"/>
          <w:lang w:bidi="ar-EG"/>
        </w:rPr>
      </w:pPr>
      <w:r w:rsidRPr="00634D64">
        <w:rPr>
          <w:rFonts w:ascii="Calibri" w:hAnsi="Calibri" w:cs="Calibri"/>
          <w:b/>
          <w:bCs/>
          <w:sz w:val="36"/>
          <w:szCs w:val="36"/>
          <w:rtl/>
          <w:lang w:bidi="ar-EG"/>
        </w:rPr>
        <w:t>العقل:</w:t>
      </w:r>
      <w:r w:rsidRPr="003544FD">
        <w:rPr>
          <w:rFonts w:ascii="Calibri" w:hAnsi="Calibri" w:cs="Calibri"/>
          <w:sz w:val="36"/>
          <w:szCs w:val="36"/>
          <w:rtl/>
          <w:lang w:bidi="ar-EG"/>
        </w:rPr>
        <w:t xml:space="preserve"> العقل </w:t>
      </w:r>
      <w:r w:rsidR="0090107F">
        <w:rPr>
          <w:rFonts w:ascii="Calibri" w:hAnsi="Calibri" w:cs="Calibri"/>
          <w:sz w:val="36"/>
          <w:szCs w:val="36"/>
          <w:rtl/>
          <w:lang w:bidi="ar-EG"/>
        </w:rPr>
        <w:t>آ</w:t>
      </w:r>
      <w:r w:rsidRPr="003544FD">
        <w:rPr>
          <w:rFonts w:ascii="Calibri" w:hAnsi="Calibri" w:cs="Calibri"/>
          <w:sz w:val="36"/>
          <w:szCs w:val="36"/>
          <w:rtl/>
          <w:lang w:bidi="ar-EG"/>
        </w:rPr>
        <w:t>لة ال</w:t>
      </w:r>
      <w:r w:rsidR="00CC7E8F" w:rsidRPr="003544FD">
        <w:rPr>
          <w:rFonts w:ascii="Calibri" w:hAnsi="Calibri" w:cs="Calibri"/>
          <w:sz w:val="36"/>
          <w:szCs w:val="36"/>
          <w:rtl/>
          <w:lang w:bidi="ar-EG"/>
        </w:rPr>
        <w:t>نظر في الكون، ومعرفة الأسباب بآ</w:t>
      </w:r>
      <w:r w:rsidRPr="003544FD">
        <w:rPr>
          <w:rFonts w:ascii="Calibri" w:hAnsi="Calibri" w:cs="Calibri"/>
          <w:sz w:val="36"/>
          <w:szCs w:val="36"/>
          <w:rtl/>
          <w:lang w:bidi="ar-EG"/>
        </w:rPr>
        <w:t>ثارها.</w:t>
      </w:r>
    </w:p>
    <w:p w14:paraId="695B5AD8" w14:textId="37A95730" w:rsidR="00CC7E8F"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ظهور 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الوجود الإلهي في كون خلق فيه الناس للاختبار في باب التصديق والفعل، ليس هو الظهور القهري الذي ي</w:t>
      </w:r>
      <w:r w:rsidR="00CC7E8F" w:rsidRPr="003544FD">
        <w:rPr>
          <w:rFonts w:ascii="Calibri" w:hAnsi="Calibri" w:cs="Calibri"/>
          <w:sz w:val="36"/>
          <w:szCs w:val="36"/>
          <w:rtl/>
          <w:lang w:bidi="ar-EG"/>
        </w:rPr>
        <w:t>َ</w:t>
      </w:r>
      <w:r w:rsidRPr="003544FD">
        <w:rPr>
          <w:rFonts w:ascii="Calibri" w:hAnsi="Calibri" w:cs="Calibri"/>
          <w:sz w:val="36"/>
          <w:szCs w:val="36"/>
          <w:rtl/>
          <w:lang w:bidi="ar-EG"/>
        </w:rPr>
        <w:t>ش</w:t>
      </w:r>
      <w:r w:rsidR="00CC7E8F" w:rsidRPr="003544FD">
        <w:rPr>
          <w:rFonts w:ascii="Calibri" w:hAnsi="Calibri" w:cs="Calibri"/>
          <w:sz w:val="36"/>
          <w:szCs w:val="36"/>
          <w:rtl/>
          <w:lang w:bidi="ar-EG"/>
        </w:rPr>
        <w:t>ُ</w:t>
      </w:r>
      <w:r w:rsidRPr="003544FD">
        <w:rPr>
          <w:rFonts w:ascii="Calibri" w:hAnsi="Calibri" w:cs="Calibri"/>
          <w:sz w:val="36"/>
          <w:szCs w:val="36"/>
          <w:rtl/>
          <w:lang w:bidi="ar-EG"/>
        </w:rPr>
        <w:t>ل</w:t>
      </w:r>
      <w:r w:rsidR="00CC7E8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رادة الإنسان عن النكران، ويمنعه موقف الرفض والامتناع</w:t>
      </w:r>
      <w:r w:rsidR="00CC7E8F" w:rsidRPr="003544FD">
        <w:rPr>
          <w:rFonts w:ascii="Calibri" w:hAnsi="Calibri" w:cs="Calibri"/>
          <w:sz w:val="36"/>
          <w:szCs w:val="36"/>
          <w:rtl/>
          <w:lang w:bidi="ar-EG"/>
        </w:rPr>
        <w:t>.</w:t>
      </w:r>
    </w:p>
    <w:p w14:paraId="3929E4C0" w14:textId="05C8941A" w:rsidR="00A5736E" w:rsidRPr="003544FD" w:rsidRDefault="00A5736E"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B2DA8">
        <w:rPr>
          <w:rFonts w:ascii="Calibri" w:hAnsi="Calibri" w:cs="Calibri"/>
          <w:b/>
          <w:bCs/>
          <w:color w:val="002060"/>
          <w:sz w:val="36"/>
          <w:szCs w:val="36"/>
          <w:highlight w:val="lightGray"/>
          <w:rtl/>
          <w:lang w:bidi="ar-EG"/>
        </w:rPr>
        <w:t>كُلُّ دينٍ ل</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ا ي</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ق</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ولُ إنّ</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 xml:space="preserve"> ال</w:t>
      </w:r>
      <w:r w:rsidR="003B2DA8">
        <w:rPr>
          <w:rFonts w:ascii="Calibri" w:hAnsi="Calibri" w:cs="Calibri" w:hint="cs"/>
          <w:b/>
          <w:bCs/>
          <w:color w:val="002060"/>
          <w:sz w:val="36"/>
          <w:szCs w:val="36"/>
          <w:highlight w:val="lightGray"/>
          <w:rtl/>
          <w:lang w:bidi="ar-EG"/>
        </w:rPr>
        <w:t>إ</w:t>
      </w:r>
      <w:r w:rsidRPr="003B2DA8">
        <w:rPr>
          <w:rFonts w:ascii="Calibri" w:hAnsi="Calibri" w:cs="Calibri"/>
          <w:b/>
          <w:bCs/>
          <w:color w:val="002060"/>
          <w:sz w:val="36"/>
          <w:szCs w:val="36"/>
          <w:highlight w:val="lightGray"/>
          <w:rtl/>
          <w:lang w:bidi="ar-EG"/>
        </w:rPr>
        <w:t>له خَفِيُّ، ل</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يس</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 xml:space="preserve"> دِينًا ح</w:t>
      </w:r>
      <w:r w:rsidR="003B2DA8">
        <w:rPr>
          <w:rFonts w:ascii="Calibri" w:hAnsi="Calibri" w:cs="Calibri" w:hint="cs"/>
          <w:b/>
          <w:bCs/>
          <w:color w:val="002060"/>
          <w:sz w:val="36"/>
          <w:szCs w:val="36"/>
          <w:highlight w:val="lightGray"/>
          <w:rtl/>
          <w:lang w:bidi="ar-EG"/>
        </w:rPr>
        <w:t>َ</w:t>
      </w:r>
      <w:r w:rsidRPr="003B2DA8">
        <w:rPr>
          <w:rFonts w:ascii="Calibri" w:hAnsi="Calibri" w:cs="Calibri"/>
          <w:b/>
          <w:bCs/>
          <w:color w:val="002060"/>
          <w:sz w:val="36"/>
          <w:szCs w:val="36"/>
          <w:highlight w:val="lightGray"/>
          <w:rtl/>
          <w:lang w:bidi="ar-EG"/>
        </w:rPr>
        <w:t>قًّا</w:t>
      </w:r>
      <w:r w:rsidR="00181FC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الفيلسوف (بليز باسكال)</w:t>
      </w:r>
    </w:p>
    <w:p w14:paraId="6951516A" w14:textId="14C98022" w:rsidR="00E51AD5" w:rsidRPr="003544FD" w:rsidRDefault="00E51AD5" w:rsidP="00A5736E">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Blaise Pascal, </w:t>
      </w:r>
      <w:r w:rsidR="002A7FBD" w:rsidRPr="00FF5704">
        <w:rPr>
          <w:rFonts w:ascii="Calibri" w:hAnsi="Calibri" w:cs="Calibri"/>
          <w:b/>
          <w:bCs/>
          <w:i/>
          <w:iCs/>
          <w:sz w:val="36"/>
          <w:szCs w:val="36"/>
          <w:lang w:bidi="ar-EG"/>
        </w:rPr>
        <w:t>Pensées</w:t>
      </w:r>
      <w:r w:rsidRPr="00FF5704">
        <w:rPr>
          <w:rFonts w:ascii="Calibri" w:hAnsi="Calibri" w:cs="Calibri"/>
          <w:b/>
          <w:bCs/>
          <w:i/>
          <w:iCs/>
          <w:sz w:val="36"/>
          <w:szCs w:val="36"/>
          <w:lang w:bidi="ar-EG"/>
        </w:rPr>
        <w:t xml:space="preserve"> and Other Writings</w:t>
      </w:r>
      <w:r w:rsidRPr="003544FD">
        <w:rPr>
          <w:rFonts w:ascii="Calibri" w:hAnsi="Calibri" w:cs="Calibri"/>
          <w:sz w:val="36"/>
          <w:szCs w:val="36"/>
          <w:lang w:bidi="ar-EG"/>
        </w:rPr>
        <w:t>, trans. H. Levi (New York: Oxford University Press, 2008), sec</w:t>
      </w:r>
      <w:r w:rsidR="00FF5704">
        <w:rPr>
          <w:rFonts w:ascii="Calibri" w:hAnsi="Calibri" w:cs="Calibri"/>
          <w:sz w:val="36"/>
          <w:szCs w:val="36"/>
          <w:lang w:bidi="ar-EG"/>
        </w:rPr>
        <w:t xml:space="preserve"> </w:t>
      </w:r>
      <w:r w:rsidRPr="003544FD">
        <w:rPr>
          <w:rFonts w:ascii="Calibri" w:hAnsi="Calibri" w:cs="Calibri"/>
          <w:sz w:val="36"/>
          <w:szCs w:val="36"/>
          <w:lang w:bidi="ar-EG"/>
        </w:rPr>
        <w:t>275</w:t>
      </w:r>
      <w:r w:rsidR="001603CF">
        <w:rPr>
          <w:rFonts w:ascii="Calibri" w:hAnsi="Calibri" w:cs="Calibri"/>
          <w:sz w:val="36"/>
          <w:szCs w:val="36"/>
          <w:lang w:bidi="ar-EG"/>
        </w:rPr>
        <w:t>.</w:t>
      </w:r>
    </w:p>
    <w:p w14:paraId="239B58C0" w14:textId="52D0A6A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وهذا الخفاء</w:t>
      </w:r>
      <w:r w:rsidR="00CC7E8F" w:rsidRPr="003544FD">
        <w:rPr>
          <w:rFonts w:ascii="Calibri" w:hAnsi="Calibri" w:cs="Calibri"/>
          <w:sz w:val="36"/>
          <w:szCs w:val="36"/>
          <w:rtl/>
          <w:lang w:bidi="ar-EG"/>
        </w:rPr>
        <w:t>ُ</w:t>
      </w:r>
      <w:r w:rsidRPr="003544FD">
        <w:rPr>
          <w:rFonts w:ascii="Calibri" w:hAnsi="Calibri" w:cs="Calibri"/>
          <w:sz w:val="36"/>
          <w:szCs w:val="36"/>
          <w:rtl/>
          <w:lang w:bidi="ar-EG"/>
        </w:rPr>
        <w:t xml:space="preserve"> الإلهي</w:t>
      </w:r>
      <w:r w:rsidR="00CC7E8F" w:rsidRPr="003544FD">
        <w:rPr>
          <w:rFonts w:ascii="Calibri" w:hAnsi="Calibri" w:cs="Calibri"/>
          <w:sz w:val="36"/>
          <w:szCs w:val="36"/>
          <w:rtl/>
          <w:lang w:bidi="ar-EG"/>
        </w:rPr>
        <w:t>ُّ</w:t>
      </w:r>
      <w:r w:rsidRPr="003544FD">
        <w:rPr>
          <w:rFonts w:ascii="Calibri" w:hAnsi="Calibri" w:cs="Calibri"/>
          <w:sz w:val="36"/>
          <w:szCs w:val="36"/>
          <w:rtl/>
          <w:lang w:bidi="ar-EG"/>
        </w:rPr>
        <w:t xml:space="preserve"> -غير الك</w:t>
      </w:r>
      <w:r w:rsidR="00CC7E8F" w:rsidRPr="003544FD">
        <w:rPr>
          <w:rFonts w:ascii="Calibri" w:hAnsi="Calibri" w:cs="Calibri"/>
          <w:sz w:val="36"/>
          <w:szCs w:val="36"/>
          <w:rtl/>
          <w:lang w:bidi="ar-EG"/>
        </w:rPr>
        <w:t>ُ</w:t>
      </w:r>
      <w:r w:rsidRPr="003544FD">
        <w:rPr>
          <w:rFonts w:ascii="Calibri" w:hAnsi="Calibri" w:cs="Calibri"/>
          <w:sz w:val="36"/>
          <w:szCs w:val="36"/>
          <w:rtl/>
          <w:lang w:bidi="ar-EG"/>
        </w:rPr>
        <w:t>ل</w:t>
      </w:r>
      <w:r w:rsidR="00CC7E8F" w:rsidRPr="003544FD">
        <w:rPr>
          <w:rFonts w:ascii="Calibri" w:hAnsi="Calibri" w:cs="Calibri"/>
          <w:sz w:val="36"/>
          <w:szCs w:val="36"/>
          <w:rtl/>
          <w:lang w:bidi="ar-EG"/>
        </w:rPr>
        <w:t>ّ</w:t>
      </w:r>
      <w:r w:rsidRPr="003544FD">
        <w:rPr>
          <w:rFonts w:ascii="Calibri" w:hAnsi="Calibri" w:cs="Calibri"/>
          <w:sz w:val="36"/>
          <w:szCs w:val="36"/>
          <w:rtl/>
          <w:lang w:bidi="ar-EG"/>
        </w:rPr>
        <w:t>ي</w:t>
      </w:r>
      <w:r w:rsidR="00CC7E8F" w:rsidRPr="003544FD">
        <w:rPr>
          <w:rFonts w:ascii="Calibri" w:hAnsi="Calibri" w:cs="Calibri"/>
          <w:sz w:val="36"/>
          <w:szCs w:val="36"/>
          <w:rtl/>
          <w:lang w:bidi="ar-EG"/>
        </w:rPr>
        <w:t>َّ</w:t>
      </w:r>
      <w:r w:rsidRPr="003544FD">
        <w:rPr>
          <w:rFonts w:ascii="Calibri" w:hAnsi="Calibri" w:cs="Calibri"/>
          <w:sz w:val="36"/>
          <w:szCs w:val="36"/>
          <w:rtl/>
          <w:lang w:bidi="ar-EG"/>
        </w:rPr>
        <w:t>، وغي</w:t>
      </w:r>
      <w:r w:rsidR="00CC7E8F" w:rsidRPr="003544FD">
        <w:rPr>
          <w:rFonts w:ascii="Calibri" w:hAnsi="Calibri" w:cs="Calibri"/>
          <w:sz w:val="36"/>
          <w:szCs w:val="36"/>
          <w:rtl/>
          <w:lang w:bidi="ar-EG"/>
        </w:rPr>
        <w:t>ُ</w:t>
      </w:r>
      <w:r w:rsidRPr="003544FD">
        <w:rPr>
          <w:rFonts w:ascii="Calibri" w:hAnsi="Calibri" w:cs="Calibri"/>
          <w:sz w:val="36"/>
          <w:szCs w:val="36"/>
          <w:rtl/>
          <w:lang w:bidi="ar-EG"/>
        </w:rPr>
        <w:t>ر الم</w:t>
      </w:r>
      <w:r w:rsidR="00CC7E8F" w:rsidRPr="003544FD">
        <w:rPr>
          <w:rFonts w:ascii="Calibri" w:hAnsi="Calibri" w:cs="Calibri"/>
          <w:sz w:val="36"/>
          <w:szCs w:val="36"/>
          <w:rtl/>
          <w:lang w:bidi="ar-EG"/>
        </w:rPr>
        <w:t>ُ</w:t>
      </w:r>
      <w:r w:rsidRPr="003544FD">
        <w:rPr>
          <w:rFonts w:ascii="Calibri" w:hAnsi="Calibri" w:cs="Calibri"/>
          <w:sz w:val="36"/>
          <w:szCs w:val="36"/>
          <w:rtl/>
          <w:lang w:bidi="ar-EG"/>
        </w:rPr>
        <w:t>ل</w:t>
      </w:r>
      <w:r w:rsidR="00CC7E8F" w:rsidRPr="003544FD">
        <w:rPr>
          <w:rFonts w:ascii="Calibri" w:hAnsi="Calibri" w:cs="Calibri"/>
          <w:sz w:val="36"/>
          <w:szCs w:val="36"/>
          <w:rtl/>
          <w:lang w:bidi="ar-EG"/>
        </w:rPr>
        <w:t>ْ</w:t>
      </w:r>
      <w:r w:rsidRPr="003544FD">
        <w:rPr>
          <w:rFonts w:ascii="Calibri" w:hAnsi="Calibri" w:cs="Calibri"/>
          <w:sz w:val="36"/>
          <w:szCs w:val="36"/>
          <w:rtl/>
          <w:lang w:bidi="ar-EG"/>
        </w:rPr>
        <w:t>غ</w:t>
      </w:r>
      <w:r w:rsidR="00CC7E8F" w:rsidRPr="003544FD">
        <w:rPr>
          <w:rFonts w:ascii="Calibri" w:hAnsi="Calibri" w:cs="Calibri"/>
          <w:sz w:val="36"/>
          <w:szCs w:val="36"/>
          <w:rtl/>
          <w:lang w:bidi="ar-EG"/>
        </w:rPr>
        <w:t>ِ</w:t>
      </w:r>
      <w:r w:rsidRPr="003544FD">
        <w:rPr>
          <w:rFonts w:ascii="Calibri" w:hAnsi="Calibri" w:cs="Calibri"/>
          <w:sz w:val="36"/>
          <w:szCs w:val="36"/>
          <w:rtl/>
          <w:lang w:bidi="ar-EG"/>
        </w:rPr>
        <w:t>ز</w:t>
      </w:r>
      <w:r w:rsidR="00CC7E8F" w:rsidRPr="003544FD">
        <w:rPr>
          <w:rFonts w:ascii="Calibri" w:hAnsi="Calibri" w:cs="Calibri"/>
          <w:sz w:val="36"/>
          <w:szCs w:val="36"/>
          <w:rtl/>
          <w:lang w:bidi="ar-EG"/>
        </w:rPr>
        <w:t>ِ</w:t>
      </w:r>
      <w:r w:rsidRPr="003544FD">
        <w:rPr>
          <w:rFonts w:ascii="Calibri" w:hAnsi="Calibri" w:cs="Calibri"/>
          <w:sz w:val="36"/>
          <w:szCs w:val="36"/>
          <w:rtl/>
          <w:lang w:bidi="ar-EG"/>
        </w:rPr>
        <w:t>- هو الذي ي</w:t>
      </w:r>
      <w:r w:rsidR="00FF6BC1">
        <w:rPr>
          <w:rFonts w:ascii="Calibri" w:hAnsi="Calibri" w:cs="Calibri" w:hint="cs"/>
          <w:sz w:val="36"/>
          <w:szCs w:val="36"/>
          <w:rtl/>
          <w:lang w:bidi="ar-EG"/>
        </w:rPr>
        <w:t>ُ</w:t>
      </w:r>
      <w:r w:rsidRPr="003544FD">
        <w:rPr>
          <w:rFonts w:ascii="Calibri" w:hAnsi="Calibri" w:cs="Calibri"/>
          <w:sz w:val="36"/>
          <w:szCs w:val="36"/>
          <w:rtl/>
          <w:lang w:bidi="ar-EG"/>
        </w:rPr>
        <w:t>حف</w:t>
      </w:r>
      <w:r w:rsidR="00FF6BC1">
        <w:rPr>
          <w:rFonts w:ascii="Calibri" w:hAnsi="Calibri" w:cs="Calibri" w:hint="cs"/>
          <w:sz w:val="36"/>
          <w:szCs w:val="36"/>
          <w:rtl/>
          <w:lang w:bidi="ar-EG"/>
        </w:rPr>
        <w:t>ِّ</w:t>
      </w:r>
      <w:r w:rsidRPr="003544FD">
        <w:rPr>
          <w:rFonts w:ascii="Calibri" w:hAnsi="Calibri" w:cs="Calibri"/>
          <w:sz w:val="36"/>
          <w:szCs w:val="36"/>
          <w:rtl/>
          <w:lang w:bidi="ar-EG"/>
        </w:rPr>
        <w:t>ز الد</w:t>
      </w:r>
      <w:r w:rsidR="00FF6BC1">
        <w:rPr>
          <w:rFonts w:ascii="Calibri" w:hAnsi="Calibri" w:cs="Calibri" w:hint="cs"/>
          <w:sz w:val="36"/>
          <w:szCs w:val="36"/>
          <w:rtl/>
          <w:lang w:bidi="ar-EG"/>
        </w:rPr>
        <w:t>َّ</w:t>
      </w:r>
      <w:r w:rsidRPr="003544FD">
        <w:rPr>
          <w:rFonts w:ascii="Calibri" w:hAnsi="Calibri" w:cs="Calibri"/>
          <w:sz w:val="36"/>
          <w:szCs w:val="36"/>
          <w:rtl/>
          <w:lang w:bidi="ar-EG"/>
        </w:rPr>
        <w:t xml:space="preserve">هري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يبحث عن معنى الحياة، ويجد في ط</w:t>
      </w:r>
      <w:r w:rsidR="00FF6BC1">
        <w:rPr>
          <w:rFonts w:ascii="Calibri" w:hAnsi="Calibri" w:cs="Calibri" w:hint="cs"/>
          <w:sz w:val="36"/>
          <w:szCs w:val="36"/>
          <w:rtl/>
          <w:lang w:bidi="ar-EG"/>
        </w:rPr>
        <w:t>َ</w:t>
      </w:r>
      <w:r w:rsidRPr="003544FD">
        <w:rPr>
          <w:rFonts w:ascii="Calibri" w:hAnsi="Calibri" w:cs="Calibri"/>
          <w:sz w:val="36"/>
          <w:szCs w:val="36"/>
          <w:rtl/>
          <w:lang w:bidi="ar-EG"/>
        </w:rPr>
        <w:t>ل</w:t>
      </w:r>
      <w:r w:rsidR="00FF6BC1">
        <w:rPr>
          <w:rFonts w:ascii="Calibri" w:hAnsi="Calibri" w:cs="Calibri" w:hint="cs"/>
          <w:sz w:val="36"/>
          <w:szCs w:val="36"/>
          <w:rtl/>
          <w:lang w:bidi="ar-EG"/>
        </w:rPr>
        <w:t>َ</w:t>
      </w:r>
      <w:r w:rsidRPr="003544FD">
        <w:rPr>
          <w:rFonts w:ascii="Calibri" w:hAnsi="Calibri" w:cs="Calibri"/>
          <w:sz w:val="36"/>
          <w:szCs w:val="36"/>
          <w:rtl/>
          <w:lang w:bidi="ar-EG"/>
        </w:rPr>
        <w:t xml:space="preserve">ب ذلك،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FF6BC1">
        <w:rPr>
          <w:rFonts w:ascii="Calibri" w:hAnsi="Calibri" w:cs="Calibri" w:hint="cs"/>
          <w:sz w:val="36"/>
          <w:szCs w:val="36"/>
          <w:rtl/>
          <w:lang w:bidi="ar-EG"/>
        </w:rPr>
        <w:t>ً</w:t>
      </w:r>
      <w:r w:rsidRPr="003544FD">
        <w:rPr>
          <w:rFonts w:ascii="Calibri" w:hAnsi="Calibri" w:cs="Calibri"/>
          <w:sz w:val="36"/>
          <w:szCs w:val="36"/>
          <w:rtl/>
          <w:lang w:bidi="ar-EG"/>
        </w:rPr>
        <w:t xml:space="preserve"> الذي يدفع الم</w:t>
      </w:r>
      <w:r w:rsidR="00D403DB">
        <w:rPr>
          <w:rFonts w:ascii="Calibri" w:hAnsi="Calibri" w:cs="Calibri"/>
          <w:sz w:val="36"/>
          <w:szCs w:val="36"/>
          <w:rtl/>
          <w:lang w:bidi="ar-EG"/>
        </w:rPr>
        <w:t>ؤ</w:t>
      </w:r>
      <w:r w:rsidRPr="003544FD">
        <w:rPr>
          <w:rFonts w:ascii="Calibri" w:hAnsi="Calibri" w:cs="Calibri"/>
          <w:sz w:val="36"/>
          <w:szCs w:val="36"/>
          <w:rtl/>
          <w:lang w:bidi="ar-EG"/>
        </w:rPr>
        <w:t xml:space="preserve">من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يجتهد في الع</w:t>
      </w:r>
      <w:r w:rsidR="00FF6BC1">
        <w:rPr>
          <w:rFonts w:ascii="Calibri" w:hAnsi="Calibri" w:cs="Calibri" w:hint="cs"/>
          <w:sz w:val="36"/>
          <w:szCs w:val="36"/>
          <w:rtl/>
          <w:lang w:bidi="ar-EG"/>
        </w:rPr>
        <w:t>ُ</w:t>
      </w:r>
      <w:r w:rsidRPr="003544FD">
        <w:rPr>
          <w:rFonts w:ascii="Calibri" w:hAnsi="Calibri" w:cs="Calibri"/>
          <w:sz w:val="36"/>
          <w:szCs w:val="36"/>
          <w:rtl/>
          <w:lang w:bidi="ar-EG"/>
        </w:rPr>
        <w:t>ل</w:t>
      </w:r>
      <w:r w:rsidR="00FF6BC1">
        <w:rPr>
          <w:rFonts w:ascii="Calibri" w:hAnsi="Calibri" w:cs="Calibri" w:hint="cs"/>
          <w:sz w:val="36"/>
          <w:szCs w:val="36"/>
          <w:rtl/>
          <w:lang w:bidi="ar-EG"/>
        </w:rPr>
        <w:t>ُ</w:t>
      </w:r>
      <w:r w:rsidRPr="003544FD">
        <w:rPr>
          <w:rFonts w:ascii="Calibri" w:hAnsi="Calibri" w:cs="Calibri"/>
          <w:sz w:val="36"/>
          <w:szCs w:val="36"/>
          <w:rtl/>
          <w:lang w:bidi="ar-EG"/>
        </w:rPr>
        <w:t>و</w:t>
      </w:r>
      <w:r w:rsidR="00FF6BC1">
        <w:rPr>
          <w:rFonts w:ascii="Calibri" w:hAnsi="Calibri" w:cs="Calibri" w:hint="cs"/>
          <w:sz w:val="36"/>
          <w:szCs w:val="36"/>
          <w:rtl/>
          <w:lang w:bidi="ar-EG"/>
        </w:rPr>
        <w:t>ّ</w:t>
      </w:r>
      <w:r w:rsidRPr="003544FD">
        <w:rPr>
          <w:rFonts w:ascii="Calibri" w:hAnsi="Calibri" w:cs="Calibri"/>
          <w:sz w:val="36"/>
          <w:szCs w:val="36"/>
          <w:rtl/>
          <w:lang w:bidi="ar-EG"/>
        </w:rPr>
        <w:t xml:space="preserve"> في مراقي المعرفة</w:t>
      </w:r>
      <w:r w:rsidR="00FF6BC1">
        <w:rPr>
          <w:rFonts w:ascii="Calibri" w:hAnsi="Calibri" w:cs="Calibri" w:hint="cs"/>
          <w:sz w:val="36"/>
          <w:szCs w:val="36"/>
          <w:rtl/>
          <w:lang w:bidi="ar-EG"/>
        </w:rPr>
        <w:t>.</w:t>
      </w:r>
    </w:p>
    <w:p w14:paraId="21B9F31E" w14:textId="125BA166" w:rsidR="003179D8" w:rsidRPr="003544FD" w:rsidRDefault="004A0D3D" w:rsidP="00A5736E">
      <w:pPr>
        <w:widowControl w:val="0"/>
        <w:bidi/>
        <w:spacing w:line="240" w:lineRule="auto"/>
        <w:jc w:val="center"/>
        <w:outlineLvl w:val="3"/>
        <w:rPr>
          <w:rFonts w:ascii="Calibri" w:hAnsi="Calibri" w:cs="Calibri"/>
          <w:b/>
          <w:bCs/>
          <w:sz w:val="36"/>
          <w:szCs w:val="36"/>
          <w:u w:val="single"/>
          <w:lang w:bidi="ar-EG"/>
        </w:rPr>
      </w:pPr>
      <w:bookmarkStart w:id="60" w:name="_Toc178854292"/>
      <w:r w:rsidRPr="00A5736E">
        <w:rPr>
          <w:rFonts w:ascii="Calibri" w:hAnsi="Calibri" w:cs="Calibri"/>
          <w:b/>
          <w:bCs/>
          <w:sz w:val="36"/>
          <w:szCs w:val="36"/>
          <w:highlight w:val="yellow"/>
          <w:u w:val="single"/>
          <w:rtl/>
          <w:lang w:bidi="ar-EG"/>
        </w:rPr>
        <w:t>المطلب الثاني</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ع</w:t>
      </w:r>
      <w:r w:rsidR="00E51AD5"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ب</w:t>
      </w:r>
      <w:r w:rsidR="003C1868">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ء</w:t>
      </w:r>
      <w:r w:rsidR="002347DA" w:rsidRPr="00A5736E">
        <w:rPr>
          <w:rFonts w:ascii="Calibri" w:hAnsi="Calibri" w:cs="Calibri"/>
          <w:b/>
          <w:bCs/>
          <w:sz w:val="36"/>
          <w:szCs w:val="36"/>
          <w:highlight w:val="yellow"/>
          <w:u w:val="single"/>
          <w:rtl/>
          <w:lang w:bidi="ar-EG"/>
        </w:rPr>
        <w:t>ُ الإثبات ي</w:t>
      </w:r>
      <w:r w:rsidR="003C1868">
        <w:rPr>
          <w:rFonts w:ascii="Calibri" w:hAnsi="Calibri" w:cs="Calibri" w:hint="cs"/>
          <w:b/>
          <w:bCs/>
          <w:sz w:val="36"/>
          <w:szCs w:val="36"/>
          <w:highlight w:val="yellow"/>
          <w:u w:val="single"/>
          <w:rtl/>
          <w:lang w:bidi="ar-EG"/>
        </w:rPr>
        <w:t>َ</w:t>
      </w:r>
      <w:r w:rsidR="002347DA" w:rsidRPr="00A5736E">
        <w:rPr>
          <w:rFonts w:ascii="Calibri" w:hAnsi="Calibri" w:cs="Calibri"/>
          <w:b/>
          <w:bCs/>
          <w:sz w:val="36"/>
          <w:szCs w:val="36"/>
          <w:highlight w:val="yellow"/>
          <w:u w:val="single"/>
          <w:rtl/>
          <w:lang w:bidi="ar-EG"/>
        </w:rPr>
        <w:t>ق</w:t>
      </w:r>
      <w:r w:rsidR="003C1868">
        <w:rPr>
          <w:rFonts w:ascii="Calibri" w:hAnsi="Calibri" w:cs="Calibri" w:hint="cs"/>
          <w:b/>
          <w:bCs/>
          <w:sz w:val="36"/>
          <w:szCs w:val="36"/>
          <w:highlight w:val="yellow"/>
          <w:u w:val="single"/>
          <w:rtl/>
          <w:lang w:bidi="ar-EG"/>
        </w:rPr>
        <w:t>َ</w:t>
      </w:r>
      <w:r w:rsidR="002347DA" w:rsidRPr="00A5736E">
        <w:rPr>
          <w:rFonts w:ascii="Calibri" w:hAnsi="Calibri" w:cs="Calibri"/>
          <w:b/>
          <w:bCs/>
          <w:sz w:val="36"/>
          <w:szCs w:val="36"/>
          <w:highlight w:val="yellow"/>
          <w:u w:val="single"/>
          <w:rtl/>
          <w:lang w:bidi="ar-EG"/>
        </w:rPr>
        <w:t>ع ع</w:t>
      </w:r>
      <w:r w:rsidR="003C1868">
        <w:rPr>
          <w:rFonts w:ascii="Calibri" w:hAnsi="Calibri" w:cs="Calibri" w:hint="cs"/>
          <w:b/>
          <w:bCs/>
          <w:sz w:val="36"/>
          <w:szCs w:val="36"/>
          <w:highlight w:val="yellow"/>
          <w:u w:val="single"/>
          <w:rtl/>
          <w:lang w:bidi="ar-EG"/>
        </w:rPr>
        <w:t>َ</w:t>
      </w:r>
      <w:r w:rsidR="002347DA" w:rsidRPr="00A5736E">
        <w:rPr>
          <w:rFonts w:ascii="Calibri" w:hAnsi="Calibri" w:cs="Calibri"/>
          <w:b/>
          <w:bCs/>
          <w:sz w:val="36"/>
          <w:szCs w:val="36"/>
          <w:highlight w:val="yellow"/>
          <w:u w:val="single"/>
          <w:rtl/>
          <w:lang w:bidi="ar-EG"/>
        </w:rPr>
        <w:t>ل</w:t>
      </w:r>
      <w:r w:rsidR="003C1868">
        <w:rPr>
          <w:rFonts w:ascii="Calibri" w:hAnsi="Calibri" w:cs="Calibri" w:hint="cs"/>
          <w:b/>
          <w:bCs/>
          <w:sz w:val="36"/>
          <w:szCs w:val="36"/>
          <w:highlight w:val="yellow"/>
          <w:u w:val="single"/>
          <w:rtl/>
          <w:lang w:bidi="ar-EG"/>
        </w:rPr>
        <w:t>َ</w:t>
      </w:r>
      <w:r w:rsidR="002347DA" w:rsidRPr="00A5736E">
        <w:rPr>
          <w:rFonts w:ascii="Calibri" w:hAnsi="Calibri" w:cs="Calibri"/>
          <w:b/>
          <w:bCs/>
          <w:sz w:val="36"/>
          <w:szCs w:val="36"/>
          <w:highlight w:val="yellow"/>
          <w:u w:val="single"/>
          <w:rtl/>
          <w:lang w:bidi="ar-EG"/>
        </w:rPr>
        <w:t>ى الم</w:t>
      </w:r>
      <w:r w:rsidR="003C1868">
        <w:rPr>
          <w:rFonts w:ascii="Calibri" w:hAnsi="Calibri" w:cs="Calibri" w:hint="cs"/>
          <w:b/>
          <w:bCs/>
          <w:sz w:val="36"/>
          <w:szCs w:val="36"/>
          <w:highlight w:val="yellow"/>
          <w:u w:val="single"/>
          <w:rtl/>
          <w:lang w:bidi="ar-EG"/>
        </w:rPr>
        <w:t>ُ</w:t>
      </w:r>
      <w:r w:rsidR="002347DA" w:rsidRPr="00A5736E">
        <w:rPr>
          <w:rFonts w:ascii="Calibri" w:hAnsi="Calibri" w:cs="Calibri"/>
          <w:b/>
          <w:bCs/>
          <w:sz w:val="36"/>
          <w:szCs w:val="36"/>
          <w:highlight w:val="yellow"/>
          <w:u w:val="single"/>
          <w:rtl/>
          <w:lang w:bidi="ar-EG"/>
        </w:rPr>
        <w:t>ؤ</w:t>
      </w:r>
      <w:r w:rsidRPr="00A5736E">
        <w:rPr>
          <w:rFonts w:ascii="Calibri" w:hAnsi="Calibri" w:cs="Calibri"/>
          <w:b/>
          <w:bCs/>
          <w:sz w:val="36"/>
          <w:szCs w:val="36"/>
          <w:highlight w:val="yellow"/>
          <w:u w:val="single"/>
          <w:rtl/>
          <w:lang w:bidi="ar-EG"/>
        </w:rPr>
        <w:t>م</w:t>
      </w:r>
      <w:r w:rsidR="003C1868">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ن ب</w:t>
      </w:r>
      <w:r w:rsidR="000E6962" w:rsidRPr="00A5736E">
        <w:rPr>
          <w:rFonts w:ascii="Calibri" w:hAnsi="Calibri" w:cs="Calibri"/>
          <w:b/>
          <w:bCs/>
          <w:sz w:val="36"/>
          <w:szCs w:val="36"/>
          <w:highlight w:val="yellow"/>
          <w:u w:val="single"/>
          <w:rtl/>
          <w:lang w:bidi="ar-EG"/>
        </w:rPr>
        <w:t>إ</w:t>
      </w:r>
      <w:r w:rsidRPr="00A5736E">
        <w:rPr>
          <w:rFonts w:ascii="Calibri" w:hAnsi="Calibri" w:cs="Calibri"/>
          <w:b/>
          <w:bCs/>
          <w:sz w:val="36"/>
          <w:szCs w:val="36"/>
          <w:highlight w:val="yellow"/>
          <w:u w:val="single"/>
          <w:rtl/>
          <w:lang w:bidi="ar-EG"/>
        </w:rPr>
        <w:t>له</w:t>
      </w:r>
      <w:r w:rsidR="002347DA"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w:t>
      </w:r>
      <w:r w:rsidR="006228D8" w:rsidRPr="00A5736E">
        <w:rPr>
          <w:rFonts w:ascii="Calibri" w:hAnsi="Calibri" w:cs="Calibri"/>
          <w:b/>
          <w:bCs/>
          <w:sz w:val="36"/>
          <w:szCs w:val="36"/>
          <w:highlight w:val="yellow"/>
          <w:u w:val="single"/>
          <w:rtl/>
          <w:lang w:bidi="ar-EG"/>
        </w:rPr>
        <w:t>أ</w:t>
      </w:r>
      <w:r w:rsidRPr="00A5736E">
        <w:rPr>
          <w:rFonts w:ascii="Calibri" w:hAnsi="Calibri" w:cs="Calibri"/>
          <w:b/>
          <w:bCs/>
          <w:sz w:val="36"/>
          <w:szCs w:val="36"/>
          <w:highlight w:val="yellow"/>
          <w:u w:val="single"/>
          <w:rtl/>
          <w:lang w:bidi="ar-EG"/>
        </w:rPr>
        <w:t>م الملح</w:t>
      </w:r>
      <w:r w:rsidR="002347DA"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د</w:t>
      </w:r>
      <w:r w:rsidR="002347DA"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w:t>
      </w:r>
      <w:bookmarkEnd w:id="60"/>
    </w:p>
    <w:p w14:paraId="49AEBC99" w14:textId="0D1C96E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التعريف الكلاسيكي للإلحاد هو: العلم بعدم وجود الله، وفي التعريف الأقل و</w:t>
      </w:r>
      <w:r w:rsidR="00D652BD" w:rsidRPr="003544FD">
        <w:rPr>
          <w:rFonts w:ascii="Calibri" w:hAnsi="Calibri" w:cs="Calibri"/>
          <w:sz w:val="36"/>
          <w:szCs w:val="36"/>
          <w:rtl/>
          <w:lang w:bidi="ar-EG"/>
        </w:rPr>
        <w:t>ُ</w:t>
      </w:r>
      <w:r w:rsidRPr="003544FD">
        <w:rPr>
          <w:rFonts w:ascii="Calibri" w:hAnsi="Calibri" w:cs="Calibri"/>
          <w:sz w:val="36"/>
          <w:szCs w:val="36"/>
          <w:rtl/>
          <w:lang w:bidi="ar-EG"/>
        </w:rPr>
        <w:t>ث</w:t>
      </w:r>
      <w:r w:rsidR="00D652BD" w:rsidRPr="003544FD">
        <w:rPr>
          <w:rFonts w:ascii="Calibri" w:hAnsi="Calibri" w:cs="Calibri"/>
          <w:sz w:val="36"/>
          <w:szCs w:val="36"/>
          <w:rtl/>
          <w:lang w:bidi="ar-EG"/>
        </w:rPr>
        <w:t>ُ</w:t>
      </w:r>
      <w:r w:rsidRPr="003544FD">
        <w:rPr>
          <w:rFonts w:ascii="Calibri" w:hAnsi="Calibri" w:cs="Calibri"/>
          <w:sz w:val="36"/>
          <w:szCs w:val="36"/>
          <w:rtl/>
          <w:lang w:bidi="ar-EG"/>
        </w:rPr>
        <w:t>وق</w:t>
      </w:r>
      <w:r w:rsidR="00D652BD" w:rsidRPr="003544FD">
        <w:rPr>
          <w:rFonts w:ascii="Calibri" w:hAnsi="Calibri" w:cs="Calibri"/>
          <w:sz w:val="36"/>
          <w:szCs w:val="36"/>
          <w:rtl/>
          <w:lang w:bidi="ar-EG"/>
        </w:rPr>
        <w:t>ِ</w:t>
      </w:r>
      <w:r w:rsidRPr="003544FD">
        <w:rPr>
          <w:rFonts w:ascii="Calibri" w:hAnsi="Calibri" w:cs="Calibri"/>
          <w:sz w:val="36"/>
          <w:szCs w:val="36"/>
          <w:rtl/>
          <w:lang w:bidi="ar-EG"/>
        </w:rPr>
        <w:t>ي</w:t>
      </w:r>
      <w:r w:rsidR="00D652BD" w:rsidRPr="003544FD">
        <w:rPr>
          <w:rFonts w:ascii="Calibri" w:hAnsi="Calibri" w:cs="Calibri"/>
          <w:sz w:val="36"/>
          <w:szCs w:val="36"/>
          <w:rtl/>
          <w:lang w:bidi="ar-EG"/>
        </w:rPr>
        <w:t>َّ</w:t>
      </w:r>
      <w:r w:rsidRPr="003544FD">
        <w:rPr>
          <w:rFonts w:ascii="Calibri" w:hAnsi="Calibri" w:cs="Calibri"/>
          <w:sz w:val="36"/>
          <w:szCs w:val="36"/>
          <w:rtl/>
          <w:lang w:bidi="ar-EG"/>
        </w:rPr>
        <w:t>ة</w:t>
      </w:r>
      <w:r w:rsidR="00D652BD" w:rsidRPr="003544FD">
        <w:rPr>
          <w:rFonts w:ascii="Calibri" w:hAnsi="Calibri" w:cs="Calibri"/>
          <w:sz w:val="36"/>
          <w:szCs w:val="36"/>
          <w:rtl/>
          <w:lang w:bidi="ar-EG"/>
        </w:rPr>
        <w:t>ً</w:t>
      </w:r>
      <w:r w:rsidRPr="003544FD">
        <w:rPr>
          <w:rFonts w:ascii="Calibri" w:hAnsi="Calibri" w:cs="Calibri"/>
          <w:sz w:val="36"/>
          <w:szCs w:val="36"/>
          <w:rtl/>
          <w:lang w:bidi="ar-EG"/>
        </w:rPr>
        <w:t>، الإلحاد هو: رجحان عدم وجود الله لض</w:t>
      </w:r>
      <w:r w:rsidR="0087175D">
        <w:rPr>
          <w:rFonts w:ascii="Calibri" w:hAnsi="Calibri" w:cs="Calibri" w:hint="cs"/>
          <w:sz w:val="36"/>
          <w:szCs w:val="36"/>
          <w:rtl/>
          <w:lang w:bidi="ar-EG"/>
        </w:rPr>
        <w:t>ع</w:t>
      </w:r>
      <w:r w:rsidRPr="003544FD">
        <w:rPr>
          <w:rFonts w:ascii="Calibri" w:hAnsi="Calibri" w:cs="Calibri"/>
          <w:sz w:val="36"/>
          <w:szCs w:val="36"/>
          <w:rtl/>
          <w:lang w:bidi="ar-EG"/>
        </w:rPr>
        <w:t xml:space="preserve">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دلة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لين بوجوده، وفي كلا الحالين، يكشف الإلحاد عن ادعاء امتلاك معرفة عن وجود الله، والقاعدة تقول: «الب</w:t>
      </w:r>
      <w:r w:rsidR="00755390" w:rsidRPr="003544FD">
        <w:rPr>
          <w:rFonts w:ascii="Calibri" w:hAnsi="Calibri" w:cs="Calibri"/>
          <w:sz w:val="36"/>
          <w:szCs w:val="36"/>
          <w:rtl/>
          <w:lang w:bidi="ar-EG"/>
        </w:rPr>
        <w:t>َ</w:t>
      </w:r>
      <w:r w:rsidRPr="003544FD">
        <w:rPr>
          <w:rFonts w:ascii="Calibri" w:hAnsi="Calibri" w:cs="Calibri"/>
          <w:sz w:val="36"/>
          <w:szCs w:val="36"/>
          <w:rtl/>
          <w:lang w:bidi="ar-EG"/>
        </w:rPr>
        <w:t>ي</w:t>
      </w:r>
      <w:r w:rsidR="00755390" w:rsidRPr="003544FD">
        <w:rPr>
          <w:rFonts w:ascii="Calibri" w:hAnsi="Calibri" w:cs="Calibri"/>
          <w:sz w:val="36"/>
          <w:szCs w:val="36"/>
          <w:rtl/>
          <w:lang w:bidi="ar-EG"/>
        </w:rPr>
        <w:t>َّ</w:t>
      </w:r>
      <w:r w:rsidRPr="003544FD">
        <w:rPr>
          <w:rFonts w:ascii="Calibri" w:hAnsi="Calibri" w:cs="Calibri"/>
          <w:sz w:val="36"/>
          <w:szCs w:val="36"/>
          <w:rtl/>
          <w:lang w:bidi="ar-EG"/>
        </w:rPr>
        <w:t>ن</w:t>
      </w:r>
      <w:r w:rsidR="00755390" w:rsidRPr="003544FD">
        <w:rPr>
          <w:rFonts w:ascii="Calibri" w:hAnsi="Calibri" w:cs="Calibri"/>
          <w:sz w:val="36"/>
          <w:szCs w:val="36"/>
          <w:rtl/>
          <w:lang w:bidi="ar-EG"/>
        </w:rPr>
        <w:t>َ</w:t>
      </w:r>
      <w:r w:rsidRPr="003544FD">
        <w:rPr>
          <w:rFonts w:ascii="Calibri" w:hAnsi="Calibri" w:cs="Calibri"/>
          <w:sz w:val="36"/>
          <w:szCs w:val="36"/>
          <w:rtl/>
          <w:lang w:bidi="ar-EG"/>
        </w:rPr>
        <w:t>ة</w:t>
      </w:r>
      <w:r w:rsidR="00755390" w:rsidRPr="003544FD">
        <w:rPr>
          <w:rFonts w:ascii="Calibri" w:hAnsi="Calibri" w:cs="Calibri"/>
          <w:sz w:val="36"/>
          <w:szCs w:val="36"/>
          <w:rtl/>
          <w:lang w:bidi="ar-EG"/>
        </w:rPr>
        <w:t>ُ</w:t>
      </w:r>
      <w:r w:rsidRPr="003544FD">
        <w:rPr>
          <w:rFonts w:ascii="Calibri" w:hAnsi="Calibri" w:cs="Calibri"/>
          <w:sz w:val="36"/>
          <w:szCs w:val="36"/>
          <w:rtl/>
          <w:lang w:bidi="ar-EG"/>
        </w:rPr>
        <w:t xml:space="preserve"> على من ادعى</w:t>
      </w:r>
      <w:r w:rsidR="002A7FBD" w:rsidRPr="003544FD">
        <w:rPr>
          <w:rFonts w:ascii="Calibri" w:hAnsi="Calibri" w:cs="Calibri" w:hint="cs"/>
          <w:sz w:val="36"/>
          <w:szCs w:val="36"/>
          <w:rtl/>
          <w:lang w:bidi="ar-EG"/>
        </w:rPr>
        <w:t>!</w:t>
      </w:r>
      <w:r w:rsidR="002A7FBD" w:rsidRPr="006D3A9F">
        <w:rPr>
          <w:rFonts w:ascii="Calibri" w:hAnsi="Calibri" w:cs="Calibri" w:hint="cs"/>
          <w:sz w:val="36"/>
          <w:szCs w:val="36"/>
          <w:rtl/>
          <w:lang w:bidi="ar-EG"/>
        </w:rPr>
        <w:t>»</w:t>
      </w:r>
    </w:p>
    <w:p w14:paraId="2549AC55" w14:textId="51497B10" w:rsidR="00B766B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ولذلك ف</w:t>
      </w:r>
      <w:r w:rsidR="001A020C" w:rsidRPr="003544FD">
        <w:rPr>
          <w:rFonts w:ascii="Calibri" w:hAnsi="Calibri" w:cs="Calibri"/>
          <w:sz w:val="36"/>
          <w:szCs w:val="36"/>
          <w:rtl/>
          <w:lang w:bidi="ar-EG"/>
        </w:rPr>
        <w:t>َ</w:t>
      </w:r>
      <w:r w:rsidRPr="003544FD">
        <w:rPr>
          <w:rFonts w:ascii="Calibri" w:hAnsi="Calibri" w:cs="Calibri"/>
          <w:sz w:val="36"/>
          <w:szCs w:val="36"/>
          <w:rtl/>
          <w:lang w:bidi="ar-EG"/>
        </w:rPr>
        <w:t>ع</w:t>
      </w:r>
      <w:r w:rsidR="001A020C" w:rsidRPr="003544FD">
        <w:rPr>
          <w:rFonts w:ascii="Calibri" w:hAnsi="Calibri" w:cs="Calibri"/>
          <w:sz w:val="36"/>
          <w:szCs w:val="36"/>
          <w:rtl/>
          <w:lang w:bidi="ar-EG"/>
        </w:rPr>
        <w:t>َ</w:t>
      </w:r>
      <w:r w:rsidRPr="003544FD">
        <w:rPr>
          <w:rFonts w:ascii="Calibri" w:hAnsi="Calibri" w:cs="Calibri"/>
          <w:sz w:val="36"/>
          <w:szCs w:val="36"/>
          <w:rtl/>
          <w:lang w:bidi="ar-EG"/>
        </w:rPr>
        <w:t>د</w:t>
      </w:r>
      <w:r w:rsidR="001A020C" w:rsidRPr="003544FD">
        <w:rPr>
          <w:rFonts w:ascii="Calibri" w:hAnsi="Calibri" w:cs="Calibri"/>
          <w:sz w:val="36"/>
          <w:szCs w:val="36"/>
          <w:rtl/>
          <w:lang w:bidi="ar-EG"/>
        </w:rPr>
        <w:t>َ</w:t>
      </w:r>
      <w:r w:rsidRPr="003544FD">
        <w:rPr>
          <w:rFonts w:ascii="Calibri" w:hAnsi="Calibri" w:cs="Calibri"/>
          <w:sz w:val="36"/>
          <w:szCs w:val="36"/>
          <w:rtl/>
          <w:lang w:bidi="ar-EG"/>
        </w:rPr>
        <w:t>م</w:t>
      </w:r>
      <w:r w:rsidR="001A020C"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3C1868">
        <w:rPr>
          <w:rFonts w:ascii="Calibri" w:hAnsi="Calibri" w:cs="Calibri" w:hint="cs"/>
          <w:sz w:val="36"/>
          <w:szCs w:val="36"/>
          <w:rtl/>
          <w:lang w:bidi="ar-EG"/>
        </w:rPr>
        <w:t>ِ</w:t>
      </w:r>
      <w:r w:rsidRPr="003544FD">
        <w:rPr>
          <w:rFonts w:ascii="Calibri" w:hAnsi="Calibri" w:cs="Calibri"/>
          <w:sz w:val="36"/>
          <w:szCs w:val="36"/>
          <w:rtl/>
          <w:lang w:bidi="ar-EG"/>
        </w:rPr>
        <w:t>ل</w:t>
      </w:r>
      <w:r w:rsidR="003C1868">
        <w:rPr>
          <w:rFonts w:ascii="Calibri" w:hAnsi="Calibri" w:cs="Calibri" w:hint="cs"/>
          <w:sz w:val="36"/>
          <w:szCs w:val="36"/>
          <w:rtl/>
          <w:lang w:bidi="ar-EG"/>
        </w:rPr>
        <w:t>ْ</w:t>
      </w:r>
      <w:r w:rsidRPr="003544FD">
        <w:rPr>
          <w:rFonts w:ascii="Calibri" w:hAnsi="Calibri" w:cs="Calibri"/>
          <w:sz w:val="36"/>
          <w:szCs w:val="36"/>
          <w:rtl/>
          <w:lang w:bidi="ar-EG"/>
        </w:rPr>
        <w:t>م ب</w:t>
      </w:r>
      <w:r w:rsidR="003C1868">
        <w:rPr>
          <w:rFonts w:ascii="Calibri" w:hAnsi="Calibri" w:cs="Calibri" w:hint="cs"/>
          <w:sz w:val="36"/>
          <w:szCs w:val="36"/>
          <w:rtl/>
          <w:lang w:bidi="ar-EG"/>
        </w:rPr>
        <w:t>ِ</w:t>
      </w:r>
      <w:r w:rsidRPr="003544FD">
        <w:rPr>
          <w:rFonts w:ascii="Calibri" w:hAnsi="Calibri" w:cs="Calibri"/>
          <w:sz w:val="36"/>
          <w:szCs w:val="36"/>
          <w:rtl/>
          <w:lang w:bidi="ar-EG"/>
        </w:rPr>
        <w:t>و</w:t>
      </w:r>
      <w:r w:rsidR="003C1868">
        <w:rPr>
          <w:rFonts w:ascii="Calibri" w:hAnsi="Calibri" w:cs="Calibri" w:hint="cs"/>
          <w:sz w:val="36"/>
          <w:szCs w:val="36"/>
          <w:rtl/>
          <w:lang w:bidi="ar-EG"/>
        </w:rPr>
        <w:t>ُ</w:t>
      </w:r>
      <w:r w:rsidRPr="003544FD">
        <w:rPr>
          <w:rFonts w:ascii="Calibri" w:hAnsi="Calibri" w:cs="Calibri"/>
          <w:sz w:val="36"/>
          <w:szCs w:val="36"/>
          <w:rtl/>
          <w:lang w:bidi="ar-EG"/>
        </w:rPr>
        <w:t>ج</w:t>
      </w:r>
      <w:r w:rsidR="003C1868">
        <w:rPr>
          <w:rFonts w:ascii="Calibri" w:hAnsi="Calibri" w:cs="Calibri" w:hint="cs"/>
          <w:sz w:val="36"/>
          <w:szCs w:val="36"/>
          <w:rtl/>
          <w:lang w:bidi="ar-EG"/>
        </w:rPr>
        <w:t>ُ</w:t>
      </w:r>
      <w:r w:rsidRPr="003544FD">
        <w:rPr>
          <w:rFonts w:ascii="Calibri" w:hAnsi="Calibri" w:cs="Calibri"/>
          <w:sz w:val="36"/>
          <w:szCs w:val="36"/>
          <w:rtl/>
          <w:lang w:bidi="ar-EG"/>
        </w:rPr>
        <w:t>ود الشيء ليس ح</w:t>
      </w:r>
      <w:r w:rsidR="003C1868">
        <w:rPr>
          <w:rFonts w:ascii="Calibri" w:hAnsi="Calibri" w:cs="Calibri" w:hint="cs"/>
          <w:sz w:val="36"/>
          <w:szCs w:val="36"/>
          <w:rtl/>
          <w:lang w:bidi="ar-EG"/>
        </w:rPr>
        <w:t>ُ</w:t>
      </w:r>
      <w:r w:rsidRPr="003544FD">
        <w:rPr>
          <w:rFonts w:ascii="Calibri" w:hAnsi="Calibri" w:cs="Calibri"/>
          <w:sz w:val="36"/>
          <w:szCs w:val="36"/>
          <w:rtl/>
          <w:lang w:bidi="ar-EG"/>
        </w:rPr>
        <w:t>ج</w:t>
      </w:r>
      <w:r w:rsidR="003C1868">
        <w:rPr>
          <w:rFonts w:ascii="Calibri" w:hAnsi="Calibri" w:cs="Calibri" w:hint="cs"/>
          <w:sz w:val="36"/>
          <w:szCs w:val="36"/>
          <w:rtl/>
          <w:lang w:bidi="ar-EG"/>
        </w:rPr>
        <w:t>َّ</w:t>
      </w:r>
      <w:r w:rsidRPr="003544FD">
        <w:rPr>
          <w:rFonts w:ascii="Calibri" w:hAnsi="Calibri" w:cs="Calibri"/>
          <w:sz w:val="36"/>
          <w:szCs w:val="36"/>
          <w:rtl/>
          <w:lang w:bidi="ar-EG"/>
        </w:rPr>
        <w:t>ة ل</w:t>
      </w:r>
      <w:r w:rsidR="003C1868">
        <w:rPr>
          <w:rFonts w:ascii="Calibri" w:hAnsi="Calibri" w:cs="Calibri" w:hint="cs"/>
          <w:sz w:val="36"/>
          <w:szCs w:val="36"/>
          <w:rtl/>
          <w:lang w:bidi="ar-EG"/>
        </w:rPr>
        <w:t>ِ</w:t>
      </w:r>
      <w:r w:rsidRPr="003544FD">
        <w:rPr>
          <w:rFonts w:ascii="Calibri" w:hAnsi="Calibri" w:cs="Calibri"/>
          <w:sz w:val="36"/>
          <w:szCs w:val="36"/>
          <w:rtl/>
          <w:lang w:bidi="ar-EG"/>
        </w:rPr>
        <w:t>ع</w:t>
      </w:r>
      <w:r w:rsidR="003C1868">
        <w:rPr>
          <w:rFonts w:ascii="Calibri" w:hAnsi="Calibri" w:cs="Calibri" w:hint="cs"/>
          <w:sz w:val="36"/>
          <w:szCs w:val="36"/>
          <w:rtl/>
          <w:lang w:bidi="ar-EG"/>
        </w:rPr>
        <w:t>َ</w:t>
      </w:r>
      <w:r w:rsidRPr="003544FD">
        <w:rPr>
          <w:rFonts w:ascii="Calibri" w:hAnsi="Calibri" w:cs="Calibri"/>
          <w:sz w:val="36"/>
          <w:szCs w:val="36"/>
          <w:rtl/>
          <w:lang w:bidi="ar-EG"/>
        </w:rPr>
        <w:t>د</w:t>
      </w:r>
      <w:r w:rsidR="003C1868">
        <w:rPr>
          <w:rFonts w:ascii="Calibri" w:hAnsi="Calibri" w:cs="Calibri" w:hint="cs"/>
          <w:sz w:val="36"/>
          <w:szCs w:val="36"/>
          <w:rtl/>
          <w:lang w:bidi="ar-EG"/>
        </w:rPr>
        <w:t>َ</w:t>
      </w:r>
      <w:r w:rsidRPr="003544FD">
        <w:rPr>
          <w:rFonts w:ascii="Calibri" w:hAnsi="Calibri" w:cs="Calibri"/>
          <w:sz w:val="36"/>
          <w:szCs w:val="36"/>
          <w:rtl/>
          <w:lang w:bidi="ar-EG"/>
        </w:rPr>
        <w:t>م و</w:t>
      </w:r>
      <w:r w:rsidR="003C1868">
        <w:rPr>
          <w:rFonts w:ascii="Calibri" w:hAnsi="Calibri" w:cs="Calibri" w:hint="cs"/>
          <w:sz w:val="36"/>
          <w:szCs w:val="36"/>
          <w:rtl/>
          <w:lang w:bidi="ar-EG"/>
        </w:rPr>
        <w:t>ُ</w:t>
      </w:r>
      <w:r w:rsidRPr="003544FD">
        <w:rPr>
          <w:rFonts w:ascii="Calibri" w:hAnsi="Calibri" w:cs="Calibri"/>
          <w:sz w:val="36"/>
          <w:szCs w:val="36"/>
          <w:rtl/>
          <w:lang w:bidi="ar-EG"/>
        </w:rPr>
        <w:t>ج</w:t>
      </w:r>
      <w:r w:rsidR="003C1868">
        <w:rPr>
          <w:rFonts w:ascii="Calibri" w:hAnsi="Calibri" w:cs="Calibri" w:hint="cs"/>
          <w:sz w:val="36"/>
          <w:szCs w:val="36"/>
          <w:rtl/>
          <w:lang w:bidi="ar-EG"/>
        </w:rPr>
        <w:t>ُ</w:t>
      </w:r>
      <w:r w:rsidRPr="003544FD">
        <w:rPr>
          <w:rFonts w:ascii="Calibri" w:hAnsi="Calibri" w:cs="Calibri"/>
          <w:sz w:val="36"/>
          <w:szCs w:val="36"/>
          <w:rtl/>
          <w:lang w:bidi="ar-EG"/>
        </w:rPr>
        <w:t>وده</w:t>
      </w:r>
      <w:r w:rsidR="001A020C" w:rsidRPr="003544FD">
        <w:rPr>
          <w:rFonts w:ascii="Calibri" w:hAnsi="Calibri" w:cs="Calibri"/>
          <w:sz w:val="36"/>
          <w:szCs w:val="36"/>
          <w:rtl/>
          <w:lang w:bidi="ar-EG"/>
        </w:rPr>
        <w:t>.</w:t>
      </w:r>
    </w:p>
    <w:p w14:paraId="1BDAFF4A" w14:textId="6F82D925" w:rsidR="008453B4"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كاي نيلسون</w:t>
      </w:r>
      <w:r w:rsidR="008453B4" w:rsidRPr="001603CF">
        <w:rPr>
          <w:rFonts w:ascii="Calibri" w:hAnsi="Calibri" w:cs="Calibri"/>
          <w:b/>
          <w:bCs/>
          <w:sz w:val="36"/>
          <w:szCs w:val="36"/>
          <w:rtl/>
          <w:lang w:bidi="ar-EG"/>
        </w:rPr>
        <w:t xml:space="preserve"> </w:t>
      </w:r>
      <w:r w:rsidR="008453B4" w:rsidRPr="001603CF">
        <w:rPr>
          <w:rFonts w:ascii="Calibri" w:hAnsi="Calibri" w:cs="Calibri"/>
          <w:b/>
          <w:bCs/>
          <w:sz w:val="36"/>
          <w:szCs w:val="36"/>
          <w:lang w:bidi="ar-EG"/>
        </w:rPr>
        <w:t>Kai Nielsen</w:t>
      </w:r>
      <w:r w:rsidR="008453B4" w:rsidRPr="003544FD">
        <w:rPr>
          <w:rFonts w:ascii="Calibri" w:hAnsi="Calibri" w:cs="Calibri"/>
          <w:sz w:val="36"/>
          <w:szCs w:val="36"/>
          <w:rtl/>
          <w:lang w:bidi="ar-EG"/>
        </w:rPr>
        <w:t xml:space="preserve"> (١٩٢٦</w:t>
      </w:r>
      <w:r w:rsidR="008453B4">
        <w:rPr>
          <w:rFonts w:ascii="Calibri" w:hAnsi="Calibri" w:cs="Calibri" w:hint="cs"/>
          <w:sz w:val="36"/>
          <w:szCs w:val="36"/>
          <w:rtl/>
          <w:lang w:bidi="ar-EG"/>
        </w:rPr>
        <w:t>_</w:t>
      </w:r>
      <w:r w:rsidR="008453B4" w:rsidRPr="003544FD">
        <w:rPr>
          <w:rFonts w:ascii="Calibri" w:hAnsi="Calibri" w:cs="Calibri"/>
          <w:sz w:val="36"/>
          <w:szCs w:val="36"/>
          <w:rtl/>
          <w:lang w:bidi="ar-EG"/>
        </w:rPr>
        <w:t>): فيلسوف غزير التأليف، له عناية بفلسفة الدين والدفاع عن الإلحاد. عضو المجمع الملكي الكندي.</w:t>
      </w:r>
    </w:p>
    <w:p w14:paraId="46330749" w14:textId="063ECFCD" w:rsidR="001A020C"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w:t>
      </w:r>
      <w:r w:rsidR="003C1868">
        <w:rPr>
          <w:rFonts w:ascii="Calibri" w:hAnsi="Calibri" w:cs="Calibri" w:hint="cs"/>
          <w:sz w:val="36"/>
          <w:szCs w:val="36"/>
          <w:rtl/>
          <w:lang w:bidi="ar-EG"/>
        </w:rPr>
        <w:t>َ</w:t>
      </w:r>
      <w:r w:rsidRPr="003544FD">
        <w:rPr>
          <w:rFonts w:ascii="Calibri" w:hAnsi="Calibri" w:cs="Calibri"/>
          <w:sz w:val="36"/>
          <w:szCs w:val="36"/>
          <w:rtl/>
          <w:lang w:bidi="ar-EG"/>
        </w:rPr>
        <w:t>ت</w:t>
      </w:r>
      <w:r w:rsidR="003C1868">
        <w:rPr>
          <w:rFonts w:ascii="Calibri" w:hAnsi="Calibri" w:cs="Calibri" w:hint="cs"/>
          <w:sz w:val="36"/>
          <w:szCs w:val="36"/>
          <w:rtl/>
          <w:lang w:bidi="ar-EG"/>
        </w:rPr>
        <w:t>َ</w:t>
      </w:r>
      <w:r w:rsidRPr="003544FD">
        <w:rPr>
          <w:rFonts w:ascii="Calibri" w:hAnsi="Calibri" w:cs="Calibri"/>
          <w:sz w:val="36"/>
          <w:szCs w:val="36"/>
          <w:rtl/>
          <w:lang w:bidi="ar-EG"/>
        </w:rPr>
        <w:t>ب</w:t>
      </w:r>
      <w:r w:rsidR="003C1868">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كاي نيلسون</w:t>
      </w:r>
      <w:r w:rsidRPr="003544FD">
        <w:rPr>
          <w:rFonts w:ascii="Calibri" w:hAnsi="Calibri" w:cs="Calibri"/>
          <w:sz w:val="36"/>
          <w:szCs w:val="36"/>
          <w:rtl/>
          <w:lang w:bidi="ar-EG"/>
        </w:rPr>
        <w:t>)</w:t>
      </w:r>
      <w:r w:rsidR="003C1868">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برز ملاحدة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الشمالية</w:t>
      </w:r>
      <w:r w:rsidR="001A020C" w:rsidRPr="003544FD">
        <w:rPr>
          <w:rFonts w:ascii="Calibri" w:hAnsi="Calibri" w:cs="Calibri"/>
          <w:sz w:val="36"/>
          <w:szCs w:val="36"/>
          <w:rtl/>
          <w:lang w:bidi="ar-EG"/>
        </w:rPr>
        <w:t>: «</w:t>
      </w:r>
      <w:r w:rsidR="001A020C" w:rsidRPr="009211F8">
        <w:rPr>
          <w:rFonts w:ascii="Calibri" w:hAnsi="Calibri" w:cs="Calibri"/>
          <w:b/>
          <w:bCs/>
          <w:color w:val="002060"/>
          <w:sz w:val="36"/>
          <w:szCs w:val="36"/>
          <w:highlight w:val="lightGray"/>
          <w:rtl/>
          <w:lang w:bidi="ar-EG"/>
        </w:rPr>
        <w:t>م</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ن الم</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م</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ك</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ن أن</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تَفْشَلَ ك</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ل</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أد</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ل</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ة و</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ج</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ود الله، لكن ي</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ب</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ق</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ى م</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ع</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ذلك احتمال و</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ج</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ود الله قائما</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باختصار، إظهار أن</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الأد</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ل</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ة غير ناج</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ع</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ةٍ ل</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ي</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س</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ك</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اف</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ي</w:t>
      </w:r>
      <w:r w:rsidR="009211F8">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ا في ذاته. ت</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ب</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ق</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ى ه</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ن</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اك</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م</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ع</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ذ</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ل</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ك</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 xml:space="preserve"> إم</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ك</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ان</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ي</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ة و</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ج</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ود الله ق</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ائم</w:t>
      </w:r>
      <w:r w:rsidR="00157C77">
        <w:rPr>
          <w:rFonts w:ascii="Calibri" w:hAnsi="Calibri" w:cs="Calibri" w:hint="cs"/>
          <w:b/>
          <w:bCs/>
          <w:color w:val="002060"/>
          <w:sz w:val="36"/>
          <w:szCs w:val="36"/>
          <w:highlight w:val="lightGray"/>
          <w:rtl/>
          <w:lang w:bidi="ar-EG"/>
        </w:rPr>
        <w:t>ِ</w:t>
      </w:r>
      <w:r w:rsidR="001A020C" w:rsidRPr="009211F8">
        <w:rPr>
          <w:rFonts w:ascii="Calibri" w:hAnsi="Calibri" w:cs="Calibri"/>
          <w:b/>
          <w:bCs/>
          <w:color w:val="002060"/>
          <w:sz w:val="36"/>
          <w:szCs w:val="36"/>
          <w:highlight w:val="lightGray"/>
          <w:rtl/>
          <w:lang w:bidi="ar-EG"/>
        </w:rPr>
        <w:t>ة</w:t>
      </w:r>
      <w:r w:rsidR="001A020C" w:rsidRPr="003544FD">
        <w:rPr>
          <w:rFonts w:ascii="Calibri" w:hAnsi="Calibri" w:cs="Calibri"/>
          <w:sz w:val="36"/>
          <w:szCs w:val="36"/>
          <w:rtl/>
          <w:lang w:bidi="ar-EG"/>
        </w:rPr>
        <w:t>»</w:t>
      </w:r>
    </w:p>
    <w:p w14:paraId="38716A3F" w14:textId="3FE2D236" w:rsidR="00B5764C" w:rsidRPr="003544FD" w:rsidRDefault="0022269C" w:rsidP="00915E9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Kai Nielsen, </w:t>
      </w:r>
      <w:r w:rsidRPr="00FF5704">
        <w:rPr>
          <w:rFonts w:ascii="Calibri" w:hAnsi="Calibri" w:cs="Calibri"/>
          <w:b/>
          <w:bCs/>
          <w:i/>
          <w:iCs/>
          <w:sz w:val="36"/>
          <w:szCs w:val="36"/>
          <w:lang w:bidi="ar-EG"/>
        </w:rPr>
        <w:t>Reason and Practice: a modern introduction to philosophy</w:t>
      </w:r>
      <w:r w:rsidR="00915E99">
        <w:rPr>
          <w:rFonts w:ascii="Calibri" w:hAnsi="Calibri" w:cs="Calibri"/>
          <w:sz w:val="36"/>
          <w:szCs w:val="36"/>
          <w:lang w:bidi="ar-EG"/>
        </w:rPr>
        <w:t xml:space="preserve"> (</w:t>
      </w:r>
      <w:r w:rsidR="00B5764C" w:rsidRPr="00B5764C">
        <w:rPr>
          <w:rFonts w:ascii="Calibri" w:hAnsi="Calibri" w:cs="Calibri"/>
          <w:sz w:val="36"/>
          <w:szCs w:val="36"/>
          <w:lang w:bidi="ar-EG"/>
        </w:rPr>
        <w:t>New York: Harper &amp; Row,</w:t>
      </w:r>
      <w:r w:rsidR="00626E49">
        <w:rPr>
          <w:rFonts w:ascii="Calibri" w:hAnsi="Calibri" w:cs="Calibri"/>
          <w:sz w:val="36"/>
          <w:szCs w:val="36"/>
          <w:lang w:bidi="ar-EG"/>
        </w:rPr>
        <w:t xml:space="preserve"> 1971</w:t>
      </w:r>
      <w:r w:rsidR="00915E99">
        <w:rPr>
          <w:rFonts w:ascii="Calibri" w:hAnsi="Calibri" w:cs="Calibri"/>
          <w:sz w:val="36"/>
          <w:szCs w:val="36"/>
          <w:lang w:bidi="ar-EG"/>
        </w:rPr>
        <w:t>)</w:t>
      </w:r>
      <w:r w:rsidR="008453B4">
        <w:rPr>
          <w:rFonts w:ascii="Calibri" w:hAnsi="Calibri" w:cs="Calibri"/>
          <w:sz w:val="36"/>
          <w:szCs w:val="36"/>
          <w:lang w:bidi="ar-EG"/>
        </w:rPr>
        <w:t>,</w:t>
      </w:r>
      <w:r w:rsidR="00915E99">
        <w:rPr>
          <w:rFonts w:ascii="Calibri" w:hAnsi="Calibri" w:cs="Calibri"/>
          <w:sz w:val="36"/>
          <w:szCs w:val="36"/>
          <w:lang w:bidi="ar-EG"/>
        </w:rPr>
        <w:t xml:space="preserve"> p</w:t>
      </w:r>
      <w:r w:rsidR="00B5764C" w:rsidRPr="00B5764C">
        <w:rPr>
          <w:rFonts w:ascii="Calibri" w:hAnsi="Calibri" w:cs="Calibri"/>
          <w:sz w:val="36"/>
          <w:szCs w:val="36"/>
          <w:lang w:bidi="ar-EG"/>
        </w:rPr>
        <w:t>144.</w:t>
      </w:r>
    </w:p>
    <w:p w14:paraId="09BC2ECC" w14:textId="135C0E05" w:rsidR="00EF7F9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نعلم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قيام الحجة الصحيحة غير الاقتناع بها، فقد لا ي</w:t>
      </w:r>
      <w:r w:rsidR="007E38A8" w:rsidRPr="003544FD">
        <w:rPr>
          <w:rFonts w:ascii="Calibri" w:hAnsi="Calibri" w:cs="Calibri"/>
          <w:sz w:val="36"/>
          <w:szCs w:val="36"/>
          <w:rtl/>
          <w:lang w:bidi="ar-EG"/>
        </w:rPr>
        <w:t>َ</w:t>
      </w:r>
      <w:r w:rsidRPr="003544FD">
        <w:rPr>
          <w:rFonts w:ascii="Calibri" w:hAnsi="Calibri" w:cs="Calibri"/>
          <w:sz w:val="36"/>
          <w:szCs w:val="36"/>
          <w:rtl/>
          <w:lang w:bidi="ar-EG"/>
        </w:rPr>
        <w:t>ق</w:t>
      </w:r>
      <w:r w:rsidR="007E38A8" w:rsidRPr="003544FD">
        <w:rPr>
          <w:rFonts w:ascii="Calibri" w:hAnsi="Calibri" w:cs="Calibri"/>
          <w:sz w:val="36"/>
          <w:szCs w:val="36"/>
          <w:rtl/>
          <w:lang w:bidi="ar-EG"/>
        </w:rPr>
        <w:t>ْ</w:t>
      </w:r>
      <w:r w:rsidRPr="003544FD">
        <w:rPr>
          <w:rFonts w:ascii="Calibri" w:hAnsi="Calibri" w:cs="Calibri"/>
          <w:sz w:val="36"/>
          <w:szCs w:val="36"/>
          <w:rtl/>
          <w:lang w:bidi="ar-EG"/>
        </w:rPr>
        <w:t>ت</w:t>
      </w:r>
      <w:r w:rsidR="007E38A8" w:rsidRPr="003544FD">
        <w:rPr>
          <w:rFonts w:ascii="Calibri" w:hAnsi="Calibri" w:cs="Calibri"/>
          <w:sz w:val="36"/>
          <w:szCs w:val="36"/>
          <w:rtl/>
          <w:lang w:bidi="ar-EG"/>
        </w:rPr>
        <w:t>َ</w:t>
      </w:r>
      <w:r w:rsidRPr="003544FD">
        <w:rPr>
          <w:rFonts w:ascii="Calibri" w:hAnsi="Calibri" w:cs="Calibri"/>
          <w:sz w:val="36"/>
          <w:szCs w:val="36"/>
          <w:rtl/>
          <w:lang w:bidi="ar-EG"/>
        </w:rPr>
        <w:t>ن</w:t>
      </w:r>
      <w:r w:rsidR="007E38A8" w:rsidRPr="003544FD">
        <w:rPr>
          <w:rFonts w:ascii="Calibri" w:hAnsi="Calibri" w:cs="Calibri"/>
          <w:sz w:val="36"/>
          <w:szCs w:val="36"/>
          <w:rtl/>
          <w:lang w:bidi="ar-EG"/>
        </w:rPr>
        <w:t>ِ</w:t>
      </w:r>
      <w:r w:rsidRPr="003544FD">
        <w:rPr>
          <w:rFonts w:ascii="Calibri" w:hAnsi="Calibri" w:cs="Calibri"/>
          <w:sz w:val="36"/>
          <w:szCs w:val="36"/>
          <w:rtl/>
          <w:lang w:bidi="ar-EG"/>
        </w:rPr>
        <w:t>ع</w:t>
      </w:r>
      <w:r w:rsidR="007E38A8" w:rsidRPr="003544FD">
        <w:rPr>
          <w:rFonts w:ascii="Calibri" w:hAnsi="Calibri" w:cs="Calibri"/>
          <w:sz w:val="36"/>
          <w:szCs w:val="36"/>
          <w:rtl/>
          <w:lang w:bidi="ar-EG"/>
        </w:rPr>
        <w:t>ُ</w:t>
      </w:r>
      <w:r w:rsidRPr="003544FD">
        <w:rPr>
          <w:rFonts w:ascii="Calibri" w:hAnsi="Calibri" w:cs="Calibri"/>
          <w:sz w:val="36"/>
          <w:szCs w:val="36"/>
          <w:rtl/>
          <w:lang w:bidi="ar-EG"/>
        </w:rPr>
        <w:t xml:space="preserve"> المرء بالحجة الصحيحة لسوء فهمه لها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لسوء عرض </w:t>
      </w:r>
      <w:r w:rsidR="006228D8" w:rsidRPr="003544FD">
        <w:rPr>
          <w:rFonts w:ascii="Calibri" w:hAnsi="Calibri" w:cs="Calibri"/>
          <w:sz w:val="36"/>
          <w:szCs w:val="36"/>
          <w:rtl/>
          <w:lang w:bidi="ar-EG"/>
        </w:rPr>
        <w:t>أ</w:t>
      </w:r>
      <w:r w:rsidR="007E38A8" w:rsidRPr="003544FD">
        <w:rPr>
          <w:rFonts w:ascii="Calibri" w:hAnsi="Calibri" w:cs="Calibri"/>
          <w:sz w:val="36"/>
          <w:szCs w:val="36"/>
          <w:rtl/>
          <w:lang w:bidi="ar-EG"/>
        </w:rPr>
        <w:t>نصارها لها</w:t>
      </w:r>
      <w:r w:rsidRPr="003544FD">
        <w:rPr>
          <w:rFonts w:ascii="Calibri" w:hAnsi="Calibri" w:cs="Calibri"/>
          <w:sz w:val="36"/>
          <w:szCs w:val="36"/>
          <w:rtl/>
          <w:lang w:bidi="ar-EG"/>
        </w:rPr>
        <w:t>.</w:t>
      </w:r>
    </w:p>
    <w:p w14:paraId="01D7A764" w14:textId="0E78FF4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الجدل في وجود الله، ليس مجرد بحث في وجود ذات ما، في مكان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لا مكان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كل مكان</w:t>
      </w:r>
      <w:r w:rsidR="007E38A8" w:rsidRPr="003544FD">
        <w:rPr>
          <w:rFonts w:ascii="Calibri" w:hAnsi="Calibri" w:cs="Calibri"/>
          <w:sz w:val="36"/>
          <w:szCs w:val="36"/>
          <w:rtl/>
          <w:lang w:bidi="ar-EG"/>
        </w:rPr>
        <w:t>.</w:t>
      </w:r>
      <w:r w:rsidR="00D53AAD" w:rsidRPr="003544FD">
        <w:rPr>
          <w:rFonts w:ascii="Calibri" w:hAnsi="Calibri" w:cs="Calibri"/>
          <w:sz w:val="36"/>
          <w:szCs w:val="36"/>
          <w:rtl/>
          <w:lang w:bidi="ar-EG"/>
        </w:rPr>
        <w:t>..فهو</w:t>
      </w:r>
      <w:r w:rsidR="007B3CFB">
        <w:rPr>
          <w:rFonts w:ascii="Calibri" w:hAnsi="Calibri" w:cs="Calibri" w:hint="cs"/>
          <w:sz w:val="36"/>
          <w:szCs w:val="36"/>
          <w:rtl/>
          <w:lang w:bidi="ar-EG"/>
        </w:rPr>
        <w:t xml:space="preserve"> </w:t>
      </w:r>
      <w:r w:rsidRPr="003544FD">
        <w:rPr>
          <w:rFonts w:ascii="Calibri" w:hAnsi="Calibri" w:cs="Calibri"/>
          <w:sz w:val="36"/>
          <w:szCs w:val="36"/>
          <w:rtl/>
          <w:lang w:bidi="ar-EG"/>
        </w:rPr>
        <w:t>متعل</w:t>
      </w:r>
      <w:r w:rsidR="00D53AAD" w:rsidRPr="003544FD">
        <w:rPr>
          <w:rFonts w:ascii="Calibri" w:hAnsi="Calibri" w:cs="Calibri"/>
          <w:sz w:val="36"/>
          <w:szCs w:val="36"/>
          <w:rtl/>
          <w:lang w:bidi="ar-EG"/>
        </w:rPr>
        <w:t>َّ</w:t>
      </w:r>
      <w:r w:rsidRPr="003544FD">
        <w:rPr>
          <w:rFonts w:ascii="Calibri" w:hAnsi="Calibri" w:cs="Calibri"/>
          <w:sz w:val="36"/>
          <w:szCs w:val="36"/>
          <w:rtl/>
          <w:lang w:bidi="ar-EG"/>
        </w:rPr>
        <w:t>ق</w:t>
      </w:r>
      <w:r w:rsidR="00D53AAD" w:rsidRPr="003544FD">
        <w:rPr>
          <w:rFonts w:ascii="Calibri" w:hAnsi="Calibri" w:cs="Calibri"/>
          <w:sz w:val="36"/>
          <w:szCs w:val="36"/>
          <w:rtl/>
          <w:lang w:bidi="ar-EG"/>
        </w:rPr>
        <w:t>ٌ بجواب س</w:t>
      </w:r>
      <w:r w:rsidR="00D403DB">
        <w:rPr>
          <w:rFonts w:ascii="Calibri" w:hAnsi="Calibri" w:cs="Calibri"/>
          <w:sz w:val="36"/>
          <w:szCs w:val="36"/>
          <w:rtl/>
          <w:lang w:bidi="ar-EG"/>
        </w:rPr>
        <w:t>ؤ</w:t>
      </w:r>
      <w:r w:rsidR="00D53AAD" w:rsidRPr="003544FD">
        <w:rPr>
          <w:rFonts w:ascii="Calibri" w:hAnsi="Calibri" w:cs="Calibri"/>
          <w:sz w:val="36"/>
          <w:szCs w:val="36"/>
          <w:rtl/>
          <w:lang w:bidi="ar-EG"/>
        </w:rPr>
        <w:t>ال جو</w:t>
      </w:r>
      <w:r w:rsidRPr="003544FD">
        <w:rPr>
          <w:rFonts w:ascii="Calibri" w:hAnsi="Calibri" w:cs="Calibri"/>
          <w:sz w:val="36"/>
          <w:szCs w:val="36"/>
          <w:rtl/>
          <w:lang w:bidi="ar-EG"/>
        </w:rPr>
        <w:t>هري يقول: ما هو تفسير وجود هذا الكون بصفاته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مة؟</w:t>
      </w:r>
    </w:p>
    <w:p w14:paraId="7AB4F47C" w14:textId="3CEF7FD0" w:rsidR="006228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المذهب الإلحادي يجب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جواب</w:t>
      </w:r>
      <w:r w:rsidR="00D53AAD" w:rsidRPr="003544FD">
        <w:rPr>
          <w:rFonts w:ascii="Calibri" w:hAnsi="Calibri" w:cs="Calibri"/>
          <w:sz w:val="36"/>
          <w:szCs w:val="36"/>
          <w:rtl/>
          <w:lang w:bidi="ar-EG"/>
        </w:rPr>
        <w:t>ً</w:t>
      </w:r>
      <w:r w:rsidR="004A0D3D" w:rsidRPr="003544FD">
        <w:rPr>
          <w:rFonts w:ascii="Calibri" w:hAnsi="Calibri" w:cs="Calibri"/>
          <w:sz w:val="36"/>
          <w:szCs w:val="36"/>
          <w:rtl/>
          <w:lang w:bidi="ar-EG"/>
        </w:rPr>
        <w:t>ا لأس</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لة</w:t>
      </w:r>
      <w:r w:rsidR="00D53AA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وجودية</w:t>
      </w:r>
      <w:r w:rsidR="00D53AAD" w:rsidRPr="003544FD">
        <w:rPr>
          <w:rFonts w:ascii="Calibri" w:hAnsi="Calibri" w:cs="Calibri"/>
          <w:sz w:val="36"/>
          <w:szCs w:val="36"/>
          <w:rtl/>
          <w:lang w:bidi="ar-EG"/>
        </w:rPr>
        <w:t>ٍ كثيرة، وليس هو مَحْ</w:t>
      </w:r>
      <w:r w:rsidR="004A0D3D" w:rsidRPr="003544FD">
        <w:rPr>
          <w:rFonts w:ascii="Calibri" w:hAnsi="Calibri" w:cs="Calibri"/>
          <w:sz w:val="36"/>
          <w:szCs w:val="36"/>
          <w:rtl/>
          <w:lang w:bidi="ar-EG"/>
        </w:rPr>
        <w:t>ض الو</w:t>
      </w:r>
      <w:r w:rsidR="00D53AA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جوم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مام ظواهر </w:t>
      </w:r>
      <w:r w:rsidR="00D53AAD" w:rsidRPr="003544FD">
        <w:rPr>
          <w:rFonts w:ascii="Calibri" w:hAnsi="Calibri" w:cs="Calibri"/>
          <w:sz w:val="36"/>
          <w:szCs w:val="36"/>
          <w:rtl/>
          <w:lang w:bidi="ar-EG"/>
        </w:rPr>
        <w:t>الكون</w:t>
      </w:r>
      <w:r w:rsidR="00DD52F7">
        <w:rPr>
          <w:rFonts w:ascii="Calibri" w:hAnsi="Calibri" w:cs="Calibri" w:hint="cs"/>
          <w:sz w:val="36"/>
          <w:szCs w:val="36"/>
          <w:rtl/>
          <w:lang w:bidi="ar-EG"/>
        </w:rPr>
        <w:t xml:space="preserve">؛ </w:t>
      </w:r>
      <w:r w:rsidR="00D53AAD" w:rsidRPr="003544FD">
        <w:rPr>
          <w:rFonts w:ascii="Calibri" w:hAnsi="Calibri" w:cs="Calibri"/>
          <w:sz w:val="36"/>
          <w:szCs w:val="36"/>
          <w:rtl/>
          <w:lang w:bidi="ar-EG"/>
        </w:rPr>
        <w:t>عجز المؤ</w:t>
      </w:r>
      <w:r w:rsidR="004A0D3D" w:rsidRPr="003544FD">
        <w:rPr>
          <w:rFonts w:ascii="Calibri" w:hAnsi="Calibri" w:cs="Calibri"/>
          <w:sz w:val="36"/>
          <w:szCs w:val="36"/>
          <w:rtl/>
          <w:lang w:bidi="ar-EG"/>
        </w:rPr>
        <w:t>ل</w:t>
      </w:r>
      <w:r w:rsidR="00D53AAD"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D53AA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w:t>
      </w:r>
      <w:r w:rsidRPr="003544FD">
        <w:rPr>
          <w:rFonts w:ascii="Calibri" w:hAnsi="Calibri" w:cs="Calibri"/>
          <w:sz w:val="36"/>
          <w:szCs w:val="36"/>
          <w:rtl/>
          <w:lang w:bidi="ar-EG"/>
        </w:rPr>
        <w:t>إ</w:t>
      </w:r>
      <w:r w:rsidR="004A0D3D" w:rsidRPr="003544FD">
        <w:rPr>
          <w:rFonts w:ascii="Calibri" w:hAnsi="Calibri" w:cs="Calibri"/>
          <w:sz w:val="36"/>
          <w:szCs w:val="36"/>
          <w:rtl/>
          <w:lang w:bidi="ar-EG"/>
        </w:rPr>
        <w:t>ثبات وجود الله لا ينفي وجود الله</w:t>
      </w:r>
      <w:r w:rsidR="00D53AAD" w:rsidRPr="003544FD">
        <w:rPr>
          <w:rFonts w:ascii="Calibri" w:hAnsi="Calibri" w:cs="Calibri"/>
          <w:sz w:val="36"/>
          <w:szCs w:val="36"/>
          <w:rtl/>
          <w:lang w:bidi="ar-EG"/>
        </w:rPr>
        <w:t>.</w:t>
      </w:r>
    </w:p>
    <w:p w14:paraId="03129758" w14:textId="68B0CEEB" w:rsidR="003179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1" w:name="_Toc178854293"/>
      <w:r w:rsidRPr="00A5736E">
        <w:rPr>
          <w:rFonts w:ascii="Calibri" w:hAnsi="Calibri" w:cs="Calibri"/>
          <w:b/>
          <w:bCs/>
          <w:sz w:val="36"/>
          <w:szCs w:val="36"/>
          <w:highlight w:val="yellow"/>
          <w:u w:val="single"/>
          <w:rtl/>
          <w:lang w:bidi="ar-EG"/>
        </w:rPr>
        <w:t>المطلب الثالث</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الل</w:t>
      </w:r>
      <w:r w:rsidR="00D53AAD" w:rsidRPr="00A5736E">
        <w:rPr>
          <w:rFonts w:ascii="Calibri" w:hAnsi="Calibri" w:cs="Calibri"/>
          <w:b/>
          <w:bCs/>
          <w:sz w:val="36"/>
          <w:szCs w:val="36"/>
          <w:highlight w:val="yellow"/>
          <w:u w:val="single"/>
          <w:rtl/>
          <w:lang w:bidi="ar-EG"/>
        </w:rPr>
        <w:t>هُ</w:t>
      </w:r>
      <w:r w:rsidRPr="00A5736E">
        <w:rPr>
          <w:rFonts w:ascii="Calibri" w:hAnsi="Calibri" w:cs="Calibri"/>
          <w:b/>
          <w:bCs/>
          <w:sz w:val="36"/>
          <w:szCs w:val="36"/>
          <w:highlight w:val="yellow"/>
          <w:u w:val="single"/>
          <w:rtl/>
          <w:lang w:bidi="ar-EG"/>
        </w:rPr>
        <w:t xml:space="preserve"> </w:t>
      </w:r>
      <w:r w:rsidR="006228D8" w:rsidRPr="00A5736E">
        <w:rPr>
          <w:rFonts w:ascii="Calibri" w:hAnsi="Calibri" w:cs="Calibri"/>
          <w:b/>
          <w:bCs/>
          <w:sz w:val="36"/>
          <w:szCs w:val="36"/>
          <w:highlight w:val="yellow"/>
          <w:u w:val="single"/>
          <w:rtl/>
          <w:lang w:bidi="ar-EG"/>
        </w:rPr>
        <w:t>أ</w:t>
      </w:r>
      <w:r w:rsidR="00D53AAD" w:rsidRPr="00A5736E">
        <w:rPr>
          <w:rFonts w:ascii="Calibri" w:hAnsi="Calibri" w:cs="Calibri"/>
          <w:b/>
          <w:bCs/>
          <w:sz w:val="36"/>
          <w:szCs w:val="36"/>
          <w:highlight w:val="yellow"/>
          <w:u w:val="single"/>
          <w:rtl/>
          <w:lang w:bidi="ar-EG"/>
        </w:rPr>
        <w:t>م القوانين الكَو</w:t>
      </w:r>
      <w:r w:rsidRPr="00A5736E">
        <w:rPr>
          <w:rFonts w:ascii="Calibri" w:hAnsi="Calibri" w:cs="Calibri"/>
          <w:b/>
          <w:bCs/>
          <w:sz w:val="36"/>
          <w:szCs w:val="36"/>
          <w:highlight w:val="yellow"/>
          <w:u w:val="single"/>
          <w:rtl/>
          <w:lang w:bidi="ar-EG"/>
        </w:rPr>
        <w:t>ن</w:t>
      </w:r>
      <w:r w:rsidR="00D53AA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ي</w:t>
      </w:r>
      <w:r w:rsidR="00D53AA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ة؟</w:t>
      </w:r>
      <w:bookmarkEnd w:id="61"/>
    </w:p>
    <w:p w14:paraId="611CD0DE" w14:textId="040E18D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هي ثنا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فاسدة لأنه لا تعارض بين وجود الله ووجود القوانين؛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العل</w:t>
      </w:r>
      <w:r w:rsidR="00D53AAD" w:rsidRPr="003544FD">
        <w:rPr>
          <w:rFonts w:ascii="Calibri" w:hAnsi="Calibri" w:cs="Calibri"/>
          <w:sz w:val="36"/>
          <w:szCs w:val="36"/>
          <w:rtl/>
          <w:lang w:bidi="ar-EG"/>
        </w:rPr>
        <w:t>م الطبيعي هو: معرفة قوانين الكو</w:t>
      </w:r>
      <w:r w:rsidRPr="003544FD">
        <w:rPr>
          <w:rFonts w:ascii="Calibri" w:hAnsi="Calibri" w:cs="Calibri"/>
          <w:sz w:val="36"/>
          <w:szCs w:val="36"/>
          <w:rtl/>
          <w:lang w:bidi="ar-EG"/>
        </w:rPr>
        <w:t xml:space="preserve">ن. ووجود القوانين الثابتة والمتقنة فقير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تفسير؛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الع</w:t>
      </w:r>
      <w:r w:rsidR="00D53AAD" w:rsidRPr="003544FD">
        <w:rPr>
          <w:rFonts w:ascii="Calibri" w:hAnsi="Calibri" w:cs="Calibri"/>
          <w:sz w:val="36"/>
          <w:szCs w:val="36"/>
          <w:rtl/>
          <w:lang w:bidi="ar-EG"/>
        </w:rPr>
        <w:t>َ</w:t>
      </w:r>
      <w:r w:rsidRPr="003544FD">
        <w:rPr>
          <w:rFonts w:ascii="Calibri" w:hAnsi="Calibri" w:cs="Calibri"/>
          <w:sz w:val="36"/>
          <w:szCs w:val="36"/>
          <w:rtl/>
          <w:lang w:bidi="ar-EG"/>
        </w:rPr>
        <w:t>ب</w:t>
      </w:r>
      <w:r w:rsidR="00D53AAD" w:rsidRPr="003544FD">
        <w:rPr>
          <w:rFonts w:ascii="Calibri" w:hAnsi="Calibri" w:cs="Calibri"/>
          <w:sz w:val="36"/>
          <w:szCs w:val="36"/>
          <w:rtl/>
          <w:lang w:bidi="ar-EG"/>
        </w:rPr>
        <w:t>َ</w:t>
      </w:r>
      <w:r w:rsidRPr="003544FD">
        <w:rPr>
          <w:rFonts w:ascii="Calibri" w:hAnsi="Calibri" w:cs="Calibri"/>
          <w:sz w:val="36"/>
          <w:szCs w:val="36"/>
          <w:rtl/>
          <w:lang w:bidi="ar-EG"/>
        </w:rPr>
        <w:t>ث</w:t>
      </w:r>
      <w:r w:rsidR="00D53AAD" w:rsidRPr="003544FD">
        <w:rPr>
          <w:rFonts w:ascii="Calibri" w:hAnsi="Calibri" w:cs="Calibri"/>
          <w:sz w:val="36"/>
          <w:szCs w:val="36"/>
          <w:rtl/>
          <w:lang w:bidi="ar-EG"/>
        </w:rPr>
        <w:t>ِ</w:t>
      </w:r>
      <w:r w:rsidRPr="003544FD">
        <w:rPr>
          <w:rFonts w:ascii="Calibri" w:hAnsi="Calibri" w:cs="Calibri"/>
          <w:sz w:val="36"/>
          <w:szCs w:val="36"/>
          <w:rtl/>
          <w:lang w:bidi="ar-EG"/>
        </w:rPr>
        <w:t>ي</w:t>
      </w:r>
      <w:r w:rsidR="00D53AAD" w:rsidRPr="003544FD">
        <w:rPr>
          <w:rFonts w:ascii="Calibri" w:hAnsi="Calibri" w:cs="Calibri"/>
          <w:sz w:val="36"/>
          <w:szCs w:val="36"/>
          <w:rtl/>
          <w:lang w:bidi="ar-EG"/>
        </w:rPr>
        <w:t>َّ</w:t>
      </w:r>
      <w:r w:rsidRPr="003544FD">
        <w:rPr>
          <w:rFonts w:ascii="Calibri" w:hAnsi="Calibri" w:cs="Calibri"/>
          <w:sz w:val="36"/>
          <w:szCs w:val="36"/>
          <w:rtl/>
          <w:lang w:bidi="ar-EG"/>
        </w:rPr>
        <w:t>ة</w:t>
      </w:r>
      <w:r w:rsidR="00D53AAD" w:rsidRPr="003544FD">
        <w:rPr>
          <w:rFonts w:ascii="Calibri" w:hAnsi="Calibri" w:cs="Calibri"/>
          <w:sz w:val="36"/>
          <w:szCs w:val="36"/>
          <w:rtl/>
          <w:lang w:bidi="ar-EG"/>
        </w:rPr>
        <w:t>ُ</w:t>
      </w:r>
      <w:r w:rsidRPr="003544FD">
        <w:rPr>
          <w:rFonts w:ascii="Calibri" w:hAnsi="Calibri" w:cs="Calibri"/>
          <w:sz w:val="36"/>
          <w:szCs w:val="36"/>
          <w:rtl/>
          <w:lang w:bidi="ar-EG"/>
        </w:rPr>
        <w:t xml:space="preserve"> لا تنتج قانونا، والقانون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عن حكمة وقدرة</w:t>
      </w:r>
      <w:r w:rsidR="00D53AAD" w:rsidRPr="003544FD">
        <w:rPr>
          <w:rFonts w:ascii="Calibri" w:hAnsi="Calibri" w:cs="Calibri"/>
          <w:sz w:val="36"/>
          <w:szCs w:val="36"/>
          <w:rtl/>
          <w:lang w:bidi="ar-EG"/>
        </w:rPr>
        <w:t>.</w:t>
      </w:r>
    </w:p>
    <w:p w14:paraId="1F946EE8" w14:textId="04153CBD"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الفيلسوف (</w:t>
      </w:r>
      <w:r w:rsidRPr="003544FD">
        <w:rPr>
          <w:rFonts w:ascii="Calibri" w:hAnsi="Calibri" w:cs="Calibri"/>
          <w:b/>
          <w:bCs/>
          <w:sz w:val="36"/>
          <w:szCs w:val="36"/>
          <w:rtl/>
          <w:lang w:bidi="ar-EG"/>
        </w:rPr>
        <w:t>ريتشارد سوينبرن</w:t>
      </w:r>
      <w:r w:rsidRPr="003544FD">
        <w:rPr>
          <w:rFonts w:ascii="Calibri" w:hAnsi="Calibri" w:cs="Calibri"/>
          <w:sz w:val="36"/>
          <w:szCs w:val="36"/>
          <w:rtl/>
          <w:lang w:bidi="ar-EG"/>
        </w:rPr>
        <w:t>): «</w:t>
      </w:r>
      <w:r w:rsidR="006228D8" w:rsidRPr="00567B0F">
        <w:rPr>
          <w:rFonts w:ascii="Calibri" w:hAnsi="Calibri" w:cs="Calibri"/>
          <w:b/>
          <w:bCs/>
          <w:color w:val="002060"/>
          <w:sz w:val="36"/>
          <w:szCs w:val="36"/>
          <w:highlight w:val="lightGray"/>
          <w:rtl/>
          <w:lang w:bidi="ar-EG"/>
        </w:rPr>
        <w:t>أ</w:t>
      </w:r>
      <w:r w:rsidRPr="00567B0F">
        <w:rPr>
          <w:rFonts w:ascii="Calibri" w:hAnsi="Calibri" w:cs="Calibri"/>
          <w:b/>
          <w:bCs/>
          <w:color w:val="002060"/>
          <w:sz w:val="36"/>
          <w:szCs w:val="36"/>
          <w:highlight w:val="lightGray"/>
          <w:rtl/>
          <w:lang w:bidi="ar-EG"/>
        </w:rPr>
        <w:t>نا ل</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ا </w:t>
      </w:r>
      <w:r w:rsidR="006228D8" w:rsidRPr="00567B0F">
        <w:rPr>
          <w:rFonts w:ascii="Calibri" w:hAnsi="Calibri" w:cs="Calibri"/>
          <w:b/>
          <w:bCs/>
          <w:color w:val="002060"/>
          <w:sz w:val="36"/>
          <w:szCs w:val="36"/>
          <w:highlight w:val="lightGray"/>
          <w:rtl/>
          <w:lang w:bidi="ar-EG"/>
        </w:rPr>
        <w:t>أ</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ن</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ك</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ر</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 ق</w:t>
      </w:r>
      <w:r w:rsidR="00983533" w:rsidRPr="00567B0F">
        <w:rPr>
          <w:rFonts w:ascii="Calibri" w:hAnsi="Calibri" w:cs="Calibri"/>
          <w:b/>
          <w:bCs/>
          <w:color w:val="002060"/>
          <w:sz w:val="36"/>
          <w:szCs w:val="36"/>
          <w:highlight w:val="lightGray"/>
          <w:rtl/>
          <w:lang w:bidi="ar-EG"/>
        </w:rPr>
        <w:t>ُ</w:t>
      </w:r>
      <w:r w:rsidR="00D53AAD" w:rsidRPr="00567B0F">
        <w:rPr>
          <w:rFonts w:ascii="Calibri" w:hAnsi="Calibri" w:cs="Calibri"/>
          <w:b/>
          <w:bCs/>
          <w:color w:val="002060"/>
          <w:sz w:val="36"/>
          <w:szCs w:val="36"/>
          <w:highlight w:val="lightGray"/>
          <w:rtl/>
          <w:lang w:bidi="ar-EG"/>
        </w:rPr>
        <w:t>د</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ر</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ة</w:t>
      </w:r>
      <w:r w:rsidR="00983533" w:rsidRPr="00567B0F">
        <w:rPr>
          <w:rFonts w:ascii="Calibri" w:hAnsi="Calibri" w:cs="Calibri"/>
          <w:b/>
          <w:bCs/>
          <w:color w:val="002060"/>
          <w:sz w:val="36"/>
          <w:szCs w:val="36"/>
          <w:highlight w:val="lightGray"/>
          <w:rtl/>
          <w:lang w:bidi="ar-EG"/>
        </w:rPr>
        <w:t>َ الع</w:t>
      </w:r>
      <w:r w:rsidR="009760A7"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ل</w:t>
      </w:r>
      <w:r w:rsidR="009760A7"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م على تفسير الكو</w:t>
      </w:r>
      <w:r w:rsidRPr="00567B0F">
        <w:rPr>
          <w:rFonts w:ascii="Calibri" w:hAnsi="Calibri" w:cs="Calibri"/>
          <w:b/>
          <w:bCs/>
          <w:color w:val="002060"/>
          <w:sz w:val="36"/>
          <w:szCs w:val="36"/>
          <w:highlight w:val="lightGray"/>
          <w:rtl/>
          <w:lang w:bidi="ar-EG"/>
        </w:rPr>
        <w:t>ن، و</w:t>
      </w:r>
      <w:r w:rsidR="000E6962" w:rsidRPr="00567B0F">
        <w:rPr>
          <w:rFonts w:ascii="Calibri" w:hAnsi="Calibri" w:cs="Calibri"/>
          <w:b/>
          <w:bCs/>
          <w:color w:val="002060"/>
          <w:sz w:val="36"/>
          <w:szCs w:val="36"/>
          <w:highlight w:val="lightGray"/>
          <w:rtl/>
          <w:lang w:bidi="ar-EG"/>
        </w:rPr>
        <w:t>إ</w:t>
      </w:r>
      <w:r w:rsidRPr="00567B0F">
        <w:rPr>
          <w:rFonts w:ascii="Calibri" w:hAnsi="Calibri" w:cs="Calibri"/>
          <w:b/>
          <w:bCs/>
          <w:color w:val="002060"/>
          <w:sz w:val="36"/>
          <w:szCs w:val="36"/>
          <w:highlight w:val="lightGray"/>
          <w:rtl/>
          <w:lang w:bidi="ar-EG"/>
        </w:rPr>
        <w:t>ن</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ما </w:t>
      </w:r>
      <w:r w:rsidR="006228D8" w:rsidRPr="00567B0F">
        <w:rPr>
          <w:rFonts w:ascii="Calibri" w:hAnsi="Calibri" w:cs="Calibri"/>
          <w:b/>
          <w:bCs/>
          <w:color w:val="002060"/>
          <w:sz w:val="36"/>
          <w:szCs w:val="36"/>
          <w:highlight w:val="lightGray"/>
          <w:rtl/>
          <w:lang w:bidi="ar-EG"/>
        </w:rPr>
        <w:t>أ</w:t>
      </w:r>
      <w:r w:rsidRPr="00567B0F">
        <w:rPr>
          <w:rFonts w:ascii="Calibri" w:hAnsi="Calibri" w:cs="Calibri"/>
          <w:b/>
          <w:bCs/>
          <w:color w:val="002060"/>
          <w:sz w:val="36"/>
          <w:szCs w:val="36"/>
          <w:highlight w:val="lightGray"/>
          <w:rtl/>
          <w:lang w:bidi="ar-EG"/>
        </w:rPr>
        <w:t xml:space="preserve">نا </w:t>
      </w:r>
      <w:r w:rsidR="006228D8" w:rsidRPr="00567B0F">
        <w:rPr>
          <w:rFonts w:ascii="Calibri" w:hAnsi="Calibri" w:cs="Calibri"/>
          <w:b/>
          <w:bCs/>
          <w:color w:val="002060"/>
          <w:sz w:val="36"/>
          <w:szCs w:val="36"/>
          <w:highlight w:val="lightGray"/>
          <w:rtl/>
          <w:lang w:bidi="ar-EG"/>
        </w:rPr>
        <w:t>أ</w:t>
      </w:r>
      <w:r w:rsidRPr="00567B0F">
        <w:rPr>
          <w:rFonts w:ascii="Calibri" w:hAnsi="Calibri" w:cs="Calibri"/>
          <w:b/>
          <w:bCs/>
          <w:color w:val="002060"/>
          <w:sz w:val="36"/>
          <w:szCs w:val="36"/>
          <w:highlight w:val="lightGray"/>
          <w:rtl/>
          <w:lang w:bidi="ar-EG"/>
        </w:rPr>
        <w:t>فترض و</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ج</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ود الله لتفسير لماذا يملك الع</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ل</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م الق</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درة على الت</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فسير. </w:t>
      </w:r>
      <w:r w:rsidR="000E6962" w:rsidRPr="00567B0F">
        <w:rPr>
          <w:rFonts w:ascii="Calibri" w:hAnsi="Calibri" w:cs="Calibri"/>
          <w:b/>
          <w:bCs/>
          <w:color w:val="002060"/>
          <w:sz w:val="36"/>
          <w:szCs w:val="36"/>
          <w:highlight w:val="lightGray"/>
          <w:rtl/>
          <w:lang w:bidi="ar-EG"/>
        </w:rPr>
        <w:t>إ</w:t>
      </w:r>
      <w:r w:rsidRPr="00567B0F">
        <w:rPr>
          <w:rFonts w:ascii="Calibri" w:hAnsi="Calibri" w:cs="Calibri"/>
          <w:b/>
          <w:bCs/>
          <w:color w:val="002060"/>
          <w:sz w:val="36"/>
          <w:szCs w:val="36"/>
          <w:highlight w:val="lightGray"/>
          <w:rtl/>
          <w:lang w:bidi="ar-EG"/>
        </w:rPr>
        <w:t>ن</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 نجاح الع</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ل</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م في </w:t>
      </w:r>
      <w:r w:rsidR="006228D8" w:rsidRPr="00567B0F">
        <w:rPr>
          <w:rFonts w:ascii="Calibri" w:hAnsi="Calibri" w:cs="Calibri"/>
          <w:b/>
          <w:bCs/>
          <w:color w:val="002060"/>
          <w:sz w:val="36"/>
          <w:szCs w:val="36"/>
          <w:highlight w:val="lightGray"/>
          <w:rtl/>
          <w:lang w:bidi="ar-EG"/>
        </w:rPr>
        <w:t>أ</w:t>
      </w:r>
      <w:r w:rsidRPr="00567B0F">
        <w:rPr>
          <w:rFonts w:ascii="Calibri" w:hAnsi="Calibri" w:cs="Calibri"/>
          <w:b/>
          <w:bCs/>
          <w:color w:val="002060"/>
          <w:sz w:val="36"/>
          <w:szCs w:val="36"/>
          <w:highlight w:val="lightGray"/>
          <w:rtl/>
          <w:lang w:bidi="ar-EG"/>
        </w:rPr>
        <w:t>ن ي</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ظ</w:t>
      </w:r>
      <w:r w:rsidR="00983533" w:rsidRPr="00567B0F">
        <w:rPr>
          <w:rFonts w:ascii="Calibri" w:hAnsi="Calibri" w:cs="Calibri"/>
          <w:b/>
          <w:bCs/>
          <w:color w:val="002060"/>
          <w:sz w:val="36"/>
          <w:szCs w:val="36"/>
          <w:highlight w:val="lightGray"/>
          <w:rtl/>
          <w:lang w:bidi="ar-EG"/>
        </w:rPr>
        <w:t>ْهِ</w:t>
      </w:r>
      <w:r w:rsidRPr="00567B0F">
        <w:rPr>
          <w:rFonts w:ascii="Calibri" w:hAnsi="Calibri" w:cs="Calibri"/>
          <w:b/>
          <w:bCs/>
          <w:color w:val="002060"/>
          <w:sz w:val="36"/>
          <w:szCs w:val="36"/>
          <w:highlight w:val="lightGray"/>
          <w:rtl/>
          <w:lang w:bidi="ar-EG"/>
        </w:rPr>
        <w:t>ر</w:t>
      </w:r>
      <w:r w:rsidR="00983533" w:rsidRPr="00567B0F">
        <w:rPr>
          <w:rFonts w:ascii="Calibri" w:hAnsi="Calibri" w:cs="Calibri"/>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 xml:space="preserve"> ل</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ن</w:t>
      </w:r>
      <w:r w:rsidR="009760A7"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ا مبلغ الانتظام الكبير ل</w:t>
      </w:r>
      <w:r w:rsidR="00DA7A0B"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ع</w:t>
      </w:r>
      <w:r w:rsidR="00DA7A0B"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ال</w:t>
      </w:r>
      <w:r w:rsidR="00DA7A0B"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م الط</w:t>
      </w:r>
      <w:r w:rsidR="00DA7A0B" w:rsidRPr="00567B0F">
        <w:rPr>
          <w:rFonts w:ascii="Calibri" w:hAnsi="Calibri" w:cs="Calibri" w:hint="cs"/>
          <w:b/>
          <w:bCs/>
          <w:color w:val="002060"/>
          <w:sz w:val="36"/>
          <w:szCs w:val="36"/>
          <w:highlight w:val="lightGray"/>
          <w:rtl/>
          <w:lang w:bidi="ar-EG"/>
        </w:rPr>
        <w:t>َّ</w:t>
      </w:r>
      <w:r w:rsidRPr="00567B0F">
        <w:rPr>
          <w:rFonts w:ascii="Calibri" w:hAnsi="Calibri" w:cs="Calibri"/>
          <w:b/>
          <w:bCs/>
          <w:color w:val="002060"/>
          <w:sz w:val="36"/>
          <w:szCs w:val="36"/>
          <w:highlight w:val="lightGray"/>
          <w:rtl/>
          <w:lang w:bidi="ar-EG"/>
        </w:rPr>
        <w:t>بيعة</w:t>
      </w:r>
      <w:r w:rsidR="00983533" w:rsidRPr="00567B0F">
        <w:rPr>
          <w:rFonts w:ascii="Calibri" w:hAnsi="Calibri" w:cs="Calibri"/>
          <w:b/>
          <w:bCs/>
          <w:color w:val="002060"/>
          <w:sz w:val="36"/>
          <w:szCs w:val="36"/>
          <w:highlight w:val="lightGray"/>
          <w:rtl/>
        </w:rPr>
        <w:t xml:space="preserve"> </w:t>
      </w:r>
      <w:r w:rsidR="00983533" w:rsidRPr="00567B0F">
        <w:rPr>
          <w:rFonts w:ascii="Calibri" w:hAnsi="Calibri" w:cs="Calibri"/>
          <w:b/>
          <w:bCs/>
          <w:color w:val="002060"/>
          <w:sz w:val="36"/>
          <w:szCs w:val="36"/>
          <w:highlight w:val="lightGray"/>
          <w:rtl/>
          <w:lang w:bidi="ar-EG"/>
        </w:rPr>
        <w:t>يُو</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ف</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ر ل</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ن</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ا أَرْضِيَّاتٍ ق</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و</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ي</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ة للإيمان أن</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 xml:space="preserve"> ه</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ناك سببا</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 xml:space="preserve"> أعمق لهذا الن</w:t>
      </w:r>
      <w:r w:rsidR="00DA7A0B" w:rsidRPr="00567B0F">
        <w:rPr>
          <w:rFonts w:ascii="Calibri" w:hAnsi="Calibri" w:cs="Calibri" w:hint="cs"/>
          <w:b/>
          <w:bCs/>
          <w:color w:val="002060"/>
          <w:sz w:val="36"/>
          <w:szCs w:val="36"/>
          <w:highlight w:val="lightGray"/>
          <w:rtl/>
          <w:lang w:bidi="ar-EG"/>
        </w:rPr>
        <w:t>ِّ</w:t>
      </w:r>
      <w:r w:rsidR="00983533" w:rsidRPr="00567B0F">
        <w:rPr>
          <w:rFonts w:ascii="Calibri" w:hAnsi="Calibri" w:cs="Calibri"/>
          <w:b/>
          <w:bCs/>
          <w:color w:val="002060"/>
          <w:sz w:val="36"/>
          <w:szCs w:val="36"/>
          <w:highlight w:val="lightGray"/>
          <w:rtl/>
          <w:lang w:bidi="ar-EG"/>
        </w:rPr>
        <w:t>ظام</w:t>
      </w:r>
      <w:r w:rsidR="00983533" w:rsidRPr="003544FD">
        <w:rPr>
          <w:rFonts w:ascii="Calibri" w:hAnsi="Calibri" w:cs="Calibri"/>
          <w:sz w:val="36"/>
          <w:szCs w:val="36"/>
          <w:rtl/>
          <w:lang w:bidi="ar-EG"/>
        </w:rPr>
        <w:t>»</w:t>
      </w:r>
    </w:p>
    <w:p w14:paraId="721FE046" w14:textId="39B8808F" w:rsidR="00D81DE5" w:rsidRPr="003544FD" w:rsidRDefault="00D81DE5" w:rsidP="00A5736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Swinburne, </w:t>
      </w:r>
      <w:r w:rsidRPr="00DD17F8">
        <w:rPr>
          <w:rFonts w:ascii="Calibri" w:hAnsi="Calibri" w:cs="Calibri"/>
          <w:b/>
          <w:bCs/>
          <w:i/>
          <w:iCs/>
          <w:sz w:val="36"/>
          <w:szCs w:val="36"/>
          <w:lang w:bidi="ar-EG"/>
        </w:rPr>
        <w:t>Is There a God</w:t>
      </w:r>
      <w:r w:rsidRPr="003544FD">
        <w:rPr>
          <w:rFonts w:ascii="Calibri" w:hAnsi="Calibri" w:cs="Calibri"/>
          <w:sz w:val="36"/>
          <w:szCs w:val="36"/>
          <w:lang w:bidi="ar-EG"/>
        </w:rPr>
        <w:t xml:space="preserve"> (Oxford: Oxford University Press, 1996), p68</w:t>
      </w:r>
      <w:r w:rsidRPr="003544FD">
        <w:rPr>
          <w:rFonts w:ascii="Calibri" w:hAnsi="Calibri" w:cs="Calibri"/>
          <w:sz w:val="36"/>
          <w:szCs w:val="36"/>
          <w:rtl/>
          <w:lang w:bidi="ar-EG"/>
        </w:rPr>
        <w:t>.</w:t>
      </w:r>
    </w:p>
    <w:p w14:paraId="5B627039" w14:textId="3F313D01"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العلم الطبيعي بحاجة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الإقرار بوجود الله لتفسير وجود العلم التفسيري للطبيعة</w:t>
      </w:r>
      <w:r w:rsidR="00C46E30">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الكون الإلحادي العشوا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ي بعيد عن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يضم قوانين؛ فضلا عن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تكون القوانين بهذا ا</w:t>
      </w:r>
      <w:r w:rsidR="00D81DE5" w:rsidRPr="003544FD">
        <w:rPr>
          <w:rFonts w:ascii="Calibri" w:hAnsi="Calibri" w:cs="Calibri"/>
          <w:sz w:val="36"/>
          <w:szCs w:val="36"/>
          <w:rtl/>
          <w:lang w:bidi="ar-EG"/>
        </w:rPr>
        <w:t>لتكامل والإتقان الذي نراه في كوننا</w:t>
      </w:r>
    </w:p>
    <w:p w14:paraId="263ED33F" w14:textId="01E41C9A" w:rsidR="00D81DE5"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D81DE5" w:rsidRPr="003544FD">
        <w:rPr>
          <w:rFonts w:ascii="Calibri" w:hAnsi="Calibri" w:cs="Calibri"/>
          <w:sz w:val="36"/>
          <w:szCs w:val="36"/>
          <w:rtl/>
          <w:lang w:bidi="ar-EG"/>
        </w:rPr>
        <w:t xml:space="preserve">ن </w:t>
      </w:r>
      <w:r w:rsidR="004A0D3D" w:rsidRPr="003544FD">
        <w:rPr>
          <w:rFonts w:ascii="Calibri" w:hAnsi="Calibri" w:cs="Calibri"/>
          <w:sz w:val="36"/>
          <w:szCs w:val="36"/>
          <w:rtl/>
          <w:lang w:bidi="ar-EG"/>
        </w:rPr>
        <w:t xml:space="preserve">علمنا بالطريق </w:t>
      </w:r>
      <w:r w:rsidR="00F975B0" w:rsidRPr="003544FD">
        <w:rPr>
          <w:rFonts w:ascii="Calibri" w:hAnsi="Calibri" w:cs="Calibri" w:hint="cs"/>
          <w:sz w:val="36"/>
          <w:szCs w:val="36"/>
          <w:rtl/>
          <w:lang w:bidi="ar-EG"/>
        </w:rPr>
        <w:t>الآلي</w:t>
      </w:r>
      <w:r w:rsidR="004A0D3D" w:rsidRPr="003544FD">
        <w:rPr>
          <w:rFonts w:ascii="Calibri" w:hAnsi="Calibri" w:cs="Calibri"/>
          <w:sz w:val="36"/>
          <w:szCs w:val="36"/>
          <w:rtl/>
          <w:lang w:bidi="ar-EG"/>
        </w:rPr>
        <w:t xml:space="preserve"> لعمل السيارة لا يمنعنا من الإيمان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لها صانعا،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نما </w:t>
      </w:r>
      <w:r w:rsidR="00F975B0" w:rsidRPr="003544FD">
        <w:rPr>
          <w:rFonts w:ascii="Calibri" w:hAnsi="Calibri" w:cs="Calibri" w:hint="cs"/>
          <w:sz w:val="36"/>
          <w:szCs w:val="36"/>
          <w:rtl/>
          <w:lang w:bidi="ar-EG"/>
        </w:rPr>
        <w:t>يدفعنا</w:t>
      </w:r>
      <w:r w:rsidR="004A0D3D" w:rsidRPr="003544FD">
        <w:rPr>
          <w:rFonts w:ascii="Calibri" w:hAnsi="Calibri" w:cs="Calibri"/>
          <w:sz w:val="36"/>
          <w:szCs w:val="36"/>
          <w:rtl/>
          <w:lang w:bidi="ar-EG"/>
        </w:rPr>
        <w:t xml:space="preserve"> نظامها المعقد والمر</w:t>
      </w:r>
      <w:r w:rsidR="00D81DE5" w:rsidRPr="003544FD">
        <w:rPr>
          <w:rFonts w:ascii="Calibri" w:hAnsi="Calibri" w:cs="Calibri"/>
          <w:sz w:val="36"/>
          <w:szCs w:val="36"/>
          <w:rtl/>
          <w:lang w:bidi="ar-EG"/>
        </w:rPr>
        <w:t>ت</w:t>
      </w:r>
      <w:r w:rsidR="004A0D3D" w:rsidRPr="003544FD">
        <w:rPr>
          <w:rFonts w:ascii="Calibri" w:hAnsi="Calibri" w:cs="Calibri"/>
          <w:sz w:val="36"/>
          <w:szCs w:val="36"/>
          <w:rtl/>
          <w:lang w:bidi="ar-EG"/>
        </w:rPr>
        <w:t xml:space="preserve">ب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تطلب صانع </w:t>
      </w:r>
      <w:r w:rsidR="00D81DE5" w:rsidRPr="003544FD">
        <w:rPr>
          <w:rFonts w:ascii="Calibri" w:hAnsi="Calibri" w:cs="Calibri"/>
          <w:sz w:val="36"/>
          <w:szCs w:val="36"/>
          <w:rtl/>
          <w:lang w:bidi="ar-EG"/>
        </w:rPr>
        <w:t>ذكيَّ</w:t>
      </w:r>
      <w:r w:rsidR="004A0D3D" w:rsidRPr="003544FD">
        <w:rPr>
          <w:rFonts w:ascii="Calibri" w:hAnsi="Calibri" w:cs="Calibri"/>
          <w:sz w:val="36"/>
          <w:szCs w:val="36"/>
          <w:rtl/>
          <w:lang w:bidi="ar-EG"/>
        </w:rPr>
        <w:t xml:space="preserve"> لها.</w:t>
      </w:r>
    </w:p>
    <w:p w14:paraId="667BAE7F" w14:textId="5F64780B" w:rsidR="00DE73C8" w:rsidRDefault="00DE73C8" w:rsidP="00E50938">
      <w:pPr>
        <w:widowControl w:val="0"/>
        <w:bidi/>
        <w:spacing w:line="240" w:lineRule="auto"/>
        <w:jc w:val="both"/>
        <w:rPr>
          <w:rFonts w:ascii="Calibri" w:hAnsi="Calibri" w:cs="Calibri"/>
          <w:sz w:val="36"/>
          <w:szCs w:val="36"/>
          <w:rtl/>
          <w:lang w:bidi="ar-EG"/>
        </w:rPr>
      </w:pPr>
      <w:r w:rsidRPr="00F975B0">
        <w:rPr>
          <w:rFonts w:ascii="Calibri" w:hAnsi="Calibri" w:cs="Calibri"/>
          <w:b/>
          <w:bCs/>
          <w:sz w:val="36"/>
          <w:szCs w:val="36"/>
          <w:rtl/>
          <w:lang w:bidi="ar-EG"/>
        </w:rPr>
        <w:t xml:space="preserve">جوزيف هوتن تايلر </w:t>
      </w:r>
      <w:r w:rsidRPr="00F975B0">
        <w:rPr>
          <w:rFonts w:ascii="Calibri" w:hAnsi="Calibri" w:cs="Calibri"/>
          <w:b/>
          <w:bCs/>
          <w:sz w:val="36"/>
          <w:szCs w:val="36"/>
          <w:lang w:bidi="ar-EG"/>
        </w:rPr>
        <w:t>Joseph Hooton Taylor</w:t>
      </w:r>
      <w:r w:rsidRPr="003544FD">
        <w:rPr>
          <w:rFonts w:ascii="Calibri" w:hAnsi="Calibri" w:cs="Calibri"/>
          <w:sz w:val="36"/>
          <w:szCs w:val="36"/>
          <w:rtl/>
          <w:lang w:bidi="ar-EG"/>
        </w:rPr>
        <w:t xml:space="preserve"> (١٩٤١م): أستاذ الفيزياء</w:t>
      </w:r>
      <w:r>
        <w:rPr>
          <w:rFonts w:ascii="Calibri" w:hAnsi="Calibri" w:cs="Calibri" w:hint="cs"/>
          <w:sz w:val="36"/>
          <w:szCs w:val="36"/>
          <w:rtl/>
          <w:lang w:bidi="ar-EG"/>
        </w:rPr>
        <w:t>.</w:t>
      </w:r>
    </w:p>
    <w:p w14:paraId="50824ACF" w14:textId="3E6D99A5" w:rsidR="00A5736E" w:rsidRPr="003544FD" w:rsidRDefault="00A5736E"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53D2E">
        <w:rPr>
          <w:rFonts w:ascii="Calibri" w:hAnsi="Calibri" w:cs="Calibri"/>
          <w:b/>
          <w:bCs/>
          <w:color w:val="002060"/>
          <w:sz w:val="36"/>
          <w:szCs w:val="36"/>
          <w:highlight w:val="lightGray"/>
          <w:rtl/>
          <w:lang w:bidi="ar-EG"/>
        </w:rPr>
        <w:t>الاكتشافُ العِلميُّ هو اكتشافٌ دينيٌ أيضًا؛ إذْ لا تَعَارُضَ بين الع</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ل</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م والد</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ين؛ فإن</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 xml:space="preserve"> معرفَتَنَا بالله تزداد عند كل</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 xml:space="preserve"> اكتشافٍ علميّ</w:t>
      </w:r>
      <w:r w:rsidR="00453D2E">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 xml:space="preserve"> ل</w:t>
      </w:r>
      <w:r w:rsidR="004504D9">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ن</w:t>
      </w:r>
      <w:r w:rsidR="004504D9">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ا ع</w:t>
      </w:r>
      <w:r w:rsidR="004504D9">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ن الع</w:t>
      </w:r>
      <w:r w:rsidR="004504D9">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ال</w:t>
      </w:r>
      <w:r w:rsidR="004504D9">
        <w:rPr>
          <w:rFonts w:ascii="Calibri" w:hAnsi="Calibri" w:cs="Calibri" w:hint="cs"/>
          <w:b/>
          <w:bCs/>
          <w:color w:val="002060"/>
          <w:sz w:val="36"/>
          <w:szCs w:val="36"/>
          <w:highlight w:val="lightGray"/>
          <w:rtl/>
          <w:lang w:bidi="ar-EG"/>
        </w:rPr>
        <w:t>َ</w:t>
      </w:r>
      <w:r w:rsidRPr="00453D2E">
        <w:rPr>
          <w:rFonts w:ascii="Calibri" w:hAnsi="Calibri" w:cs="Calibri"/>
          <w:b/>
          <w:bCs/>
          <w:color w:val="002060"/>
          <w:sz w:val="36"/>
          <w:szCs w:val="36"/>
          <w:highlight w:val="lightGray"/>
          <w:rtl/>
          <w:lang w:bidi="ar-EG"/>
        </w:rPr>
        <w:t>م</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عالم الفيزياء الفلكية الحائز على جائزة نوبل (جوزيف هوتن تايلر)</w:t>
      </w:r>
    </w:p>
    <w:p w14:paraId="0EE108BA" w14:textId="4602BBD5" w:rsidR="00293B90" w:rsidRDefault="004A0D3D" w:rsidP="00A5736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Anthony J. Does, </w:t>
      </w:r>
      <w:r w:rsidRPr="00A40AF8">
        <w:rPr>
          <w:rFonts w:ascii="Calibri" w:hAnsi="Calibri" w:cs="Calibri"/>
          <w:b/>
          <w:bCs/>
          <w:i/>
          <w:iCs/>
          <w:sz w:val="36"/>
          <w:szCs w:val="36"/>
          <w:lang w:bidi="ar-EG"/>
        </w:rPr>
        <w:t>Blurry Daydream: When Faith Feels Like Make Believe</w:t>
      </w:r>
      <w:r w:rsidRPr="003544FD">
        <w:rPr>
          <w:rFonts w:ascii="Calibri" w:hAnsi="Calibri" w:cs="Calibri"/>
          <w:sz w:val="36"/>
          <w:szCs w:val="36"/>
          <w:lang w:bidi="ar-EG"/>
        </w:rPr>
        <w:t xml:space="preserve"> (IN: WestBow, 20</w:t>
      </w:r>
      <w:r w:rsidR="000A2057">
        <w:rPr>
          <w:rFonts w:ascii="Calibri" w:hAnsi="Calibri" w:cs="Calibri"/>
          <w:sz w:val="36"/>
          <w:szCs w:val="36"/>
          <w:lang w:bidi="ar-EG"/>
        </w:rPr>
        <w:t>17)</w:t>
      </w:r>
      <w:r w:rsidR="009D4AFD">
        <w:rPr>
          <w:rFonts w:ascii="Calibri" w:hAnsi="Calibri" w:cs="Calibri"/>
          <w:sz w:val="36"/>
          <w:szCs w:val="36"/>
          <w:lang w:bidi="ar-EG"/>
        </w:rPr>
        <w:t>, p22.</w:t>
      </w:r>
    </w:p>
    <w:p w14:paraId="528E8B14" w14:textId="19C913EE" w:rsidR="00A5736E" w:rsidRPr="003544FD" w:rsidRDefault="00A5736E"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274B33">
        <w:rPr>
          <w:rFonts w:ascii="Calibri" w:hAnsi="Calibri" w:cs="Calibri"/>
          <w:b/>
          <w:bCs/>
          <w:color w:val="002060"/>
          <w:sz w:val="36"/>
          <w:szCs w:val="36"/>
          <w:highlight w:val="lightGray"/>
          <w:rtl/>
          <w:lang w:bidi="ar-EG"/>
        </w:rPr>
        <w:t>د</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ع</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و</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ى أَنَّ العِلْمَ والدَّينَ في نِزاعٍ د</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ائم</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 xml:space="preserve"> ل</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م</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 xml:space="preserve"> يَعُدْ يَأْخُذُ ب</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ه</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ا أَحَدٌ م</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ن كِب</w:t>
      </w:r>
      <w:r w:rsidR="0011661A" w:rsidRPr="00274B33">
        <w:rPr>
          <w:rFonts w:ascii="Calibri" w:hAnsi="Calibri" w:cs="Calibri" w:hint="cs"/>
          <w:b/>
          <w:bCs/>
          <w:color w:val="002060"/>
          <w:sz w:val="36"/>
          <w:szCs w:val="36"/>
          <w:highlight w:val="lightGray"/>
          <w:rtl/>
          <w:lang w:bidi="ar-EG"/>
        </w:rPr>
        <w:t>َ</w:t>
      </w:r>
      <w:r w:rsidRPr="00274B33">
        <w:rPr>
          <w:rFonts w:ascii="Calibri" w:hAnsi="Calibri" w:cs="Calibri"/>
          <w:b/>
          <w:bCs/>
          <w:color w:val="002060"/>
          <w:sz w:val="36"/>
          <w:szCs w:val="36"/>
          <w:highlight w:val="lightGray"/>
          <w:rtl/>
          <w:lang w:bidi="ar-EG"/>
        </w:rPr>
        <w:t>ارِ مُ</w:t>
      </w:r>
      <w:r w:rsidR="00F975B0" w:rsidRPr="00274B33">
        <w:rPr>
          <w:rFonts w:ascii="Calibri" w:hAnsi="Calibri" w:cs="Calibri" w:hint="cs"/>
          <w:b/>
          <w:bCs/>
          <w:color w:val="002060"/>
          <w:sz w:val="36"/>
          <w:szCs w:val="36"/>
          <w:highlight w:val="lightGray"/>
          <w:rtl/>
          <w:lang w:bidi="ar-EG"/>
        </w:rPr>
        <w:t>ؤ</w:t>
      </w:r>
      <w:r w:rsidRPr="00274B33">
        <w:rPr>
          <w:rFonts w:ascii="Calibri" w:hAnsi="Calibri" w:cs="Calibri"/>
          <w:b/>
          <w:bCs/>
          <w:color w:val="002060"/>
          <w:sz w:val="36"/>
          <w:szCs w:val="36"/>
          <w:highlight w:val="lightGray"/>
          <w:rtl/>
          <w:lang w:bidi="ar-EG"/>
        </w:rPr>
        <w:t>رَّخِي العِلْمِ بِجِدِّيَّةٍ</w:t>
      </w:r>
      <w:r w:rsidR="004D11A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 xml:space="preserve">الفيلسوف (أليستر </w:t>
      </w:r>
      <w:r w:rsidR="00F975B0" w:rsidRPr="003544FD">
        <w:rPr>
          <w:rFonts w:ascii="Calibri" w:hAnsi="Calibri" w:cs="Calibri" w:hint="cs"/>
          <w:b/>
          <w:bCs/>
          <w:sz w:val="36"/>
          <w:szCs w:val="36"/>
          <w:rtl/>
          <w:lang w:bidi="ar-EG"/>
        </w:rPr>
        <w:t>مكجراث</w:t>
      </w:r>
      <w:r w:rsidRPr="003544FD">
        <w:rPr>
          <w:rFonts w:ascii="Calibri" w:hAnsi="Calibri" w:cs="Calibri"/>
          <w:b/>
          <w:bCs/>
          <w:sz w:val="36"/>
          <w:szCs w:val="36"/>
          <w:rtl/>
          <w:lang w:bidi="ar-EG"/>
        </w:rPr>
        <w:t>).</w:t>
      </w:r>
    </w:p>
    <w:p w14:paraId="46A7A674" w14:textId="79EA8EF8" w:rsidR="00922563" w:rsidRPr="003544FD" w:rsidRDefault="00922563" w:rsidP="00A5736E">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Alister McGrath, </w:t>
      </w:r>
      <w:r w:rsidRPr="009D4AFD">
        <w:rPr>
          <w:rFonts w:ascii="Calibri" w:hAnsi="Calibri" w:cs="Calibri"/>
          <w:b/>
          <w:bCs/>
          <w:i/>
          <w:iCs/>
          <w:sz w:val="36"/>
          <w:szCs w:val="36"/>
          <w:lang w:bidi="ar-EG"/>
        </w:rPr>
        <w:t xml:space="preserve">The Twilight </w:t>
      </w:r>
      <w:r w:rsidR="00F975B0" w:rsidRPr="009D4AFD">
        <w:rPr>
          <w:rFonts w:ascii="Calibri" w:hAnsi="Calibri" w:cs="Calibri"/>
          <w:b/>
          <w:bCs/>
          <w:i/>
          <w:iCs/>
          <w:sz w:val="36"/>
          <w:szCs w:val="36"/>
          <w:lang w:bidi="ar-EG"/>
        </w:rPr>
        <w:t>of Atheism</w:t>
      </w:r>
      <w:r w:rsidRPr="003544FD">
        <w:rPr>
          <w:rFonts w:ascii="Calibri" w:hAnsi="Calibri" w:cs="Calibri"/>
          <w:sz w:val="36"/>
          <w:szCs w:val="36"/>
          <w:lang w:bidi="ar-EG"/>
        </w:rPr>
        <w:t xml:space="preserve"> (London: Rider &amp; Co, 2005), p87</w:t>
      </w:r>
      <w:r w:rsidRPr="003544FD">
        <w:rPr>
          <w:rFonts w:ascii="Calibri" w:hAnsi="Calibri" w:cs="Calibri"/>
          <w:sz w:val="36"/>
          <w:szCs w:val="36"/>
          <w:rtl/>
          <w:lang w:bidi="ar-EG"/>
        </w:rPr>
        <w:t>.</w:t>
      </w:r>
    </w:p>
    <w:p w14:paraId="7E4D45BC" w14:textId="20A350A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w:t>
      </w:r>
      <w:r w:rsidR="00E217EF">
        <w:rPr>
          <w:rFonts w:ascii="Calibri" w:hAnsi="Calibri" w:cs="Calibri" w:hint="cs"/>
          <w:sz w:val="36"/>
          <w:szCs w:val="36"/>
          <w:rtl/>
          <w:lang w:bidi="ar-EG"/>
        </w:rPr>
        <w:t>ِ</w:t>
      </w:r>
      <w:r w:rsidRPr="003544FD">
        <w:rPr>
          <w:rFonts w:ascii="Calibri" w:hAnsi="Calibri" w:cs="Calibri"/>
          <w:sz w:val="36"/>
          <w:szCs w:val="36"/>
          <w:rtl/>
          <w:lang w:bidi="ar-EG"/>
        </w:rPr>
        <w:t>ل</w:t>
      </w:r>
      <w:r w:rsidR="00E217EF">
        <w:rPr>
          <w:rFonts w:ascii="Calibri" w:hAnsi="Calibri" w:cs="Calibri" w:hint="cs"/>
          <w:sz w:val="36"/>
          <w:szCs w:val="36"/>
          <w:rtl/>
          <w:lang w:bidi="ar-EG"/>
        </w:rPr>
        <w:t>ْ</w:t>
      </w:r>
      <w:r w:rsidRPr="003544FD">
        <w:rPr>
          <w:rFonts w:ascii="Calibri" w:hAnsi="Calibri" w:cs="Calibri"/>
          <w:sz w:val="36"/>
          <w:szCs w:val="36"/>
          <w:rtl/>
          <w:lang w:bidi="ar-EG"/>
        </w:rPr>
        <w:t>م الم</w:t>
      </w:r>
      <w:r w:rsidR="00E217EF">
        <w:rPr>
          <w:rFonts w:ascii="Calibri" w:hAnsi="Calibri" w:cs="Calibri" w:hint="cs"/>
          <w:sz w:val="36"/>
          <w:szCs w:val="36"/>
          <w:rtl/>
          <w:lang w:bidi="ar-EG"/>
        </w:rPr>
        <w:t>َ</w:t>
      </w:r>
      <w:r w:rsidRPr="003544FD">
        <w:rPr>
          <w:rFonts w:ascii="Calibri" w:hAnsi="Calibri" w:cs="Calibri"/>
          <w:sz w:val="36"/>
          <w:szCs w:val="36"/>
          <w:rtl/>
          <w:lang w:bidi="ar-EG"/>
        </w:rPr>
        <w:t>اد</w:t>
      </w:r>
      <w:r w:rsidR="00E217EF">
        <w:rPr>
          <w:rFonts w:ascii="Calibri" w:hAnsi="Calibri" w:cs="Calibri" w:hint="cs"/>
          <w:sz w:val="36"/>
          <w:szCs w:val="36"/>
          <w:rtl/>
          <w:lang w:bidi="ar-EG"/>
        </w:rPr>
        <w:t>ِّ</w:t>
      </w:r>
      <w:r w:rsidRPr="003544FD">
        <w:rPr>
          <w:rFonts w:ascii="Calibri" w:hAnsi="Calibri" w:cs="Calibri"/>
          <w:sz w:val="36"/>
          <w:szCs w:val="36"/>
          <w:rtl/>
          <w:lang w:bidi="ar-EG"/>
        </w:rPr>
        <w:t>ي</w:t>
      </w:r>
      <w:r w:rsidR="00E217EF">
        <w:rPr>
          <w:rFonts w:ascii="Calibri" w:hAnsi="Calibri" w:cs="Calibri" w:hint="cs"/>
          <w:sz w:val="36"/>
          <w:szCs w:val="36"/>
          <w:rtl/>
          <w:lang w:bidi="ar-EG"/>
        </w:rPr>
        <w:t>ّ</w:t>
      </w:r>
      <w:r w:rsidRPr="003544FD">
        <w:rPr>
          <w:rFonts w:ascii="Calibri" w:hAnsi="Calibri" w:cs="Calibri"/>
          <w:sz w:val="36"/>
          <w:szCs w:val="36"/>
          <w:rtl/>
          <w:lang w:bidi="ar-EG"/>
        </w:rPr>
        <w:t xml:space="preserve"> اليوم ب</w:t>
      </w:r>
      <w:r w:rsidR="00E217EF">
        <w:rPr>
          <w:rFonts w:ascii="Calibri" w:hAnsi="Calibri" w:cs="Calibri" w:hint="cs"/>
          <w:sz w:val="36"/>
          <w:szCs w:val="36"/>
          <w:rtl/>
          <w:lang w:bidi="ar-EG"/>
        </w:rPr>
        <w:t>ِ</w:t>
      </w:r>
      <w:r w:rsidRPr="003544FD">
        <w:rPr>
          <w:rFonts w:ascii="Calibri" w:hAnsi="Calibri" w:cs="Calibri"/>
          <w:sz w:val="36"/>
          <w:szCs w:val="36"/>
          <w:rtl/>
          <w:lang w:bidi="ar-EG"/>
        </w:rPr>
        <w:t>ك</w:t>
      </w:r>
      <w:r w:rsidR="00E217EF">
        <w:rPr>
          <w:rFonts w:ascii="Calibri" w:hAnsi="Calibri" w:cs="Calibri" w:hint="cs"/>
          <w:sz w:val="36"/>
          <w:szCs w:val="36"/>
          <w:rtl/>
          <w:lang w:bidi="ar-EG"/>
        </w:rPr>
        <w:t>ُ</w:t>
      </w:r>
      <w:r w:rsidRPr="003544FD">
        <w:rPr>
          <w:rFonts w:ascii="Calibri" w:hAnsi="Calibri" w:cs="Calibri"/>
          <w:sz w:val="36"/>
          <w:szCs w:val="36"/>
          <w:rtl/>
          <w:lang w:bidi="ar-EG"/>
        </w:rPr>
        <w:t>ش</w:t>
      </w:r>
      <w:r w:rsidR="00E217EF">
        <w:rPr>
          <w:rFonts w:ascii="Calibri" w:hAnsi="Calibri" w:cs="Calibri" w:hint="cs"/>
          <w:sz w:val="36"/>
          <w:szCs w:val="36"/>
          <w:rtl/>
          <w:lang w:bidi="ar-EG"/>
        </w:rPr>
        <w:t>ُ</w:t>
      </w:r>
      <w:r w:rsidRPr="003544FD">
        <w:rPr>
          <w:rFonts w:ascii="Calibri" w:hAnsi="Calibri" w:cs="Calibri"/>
          <w:sz w:val="36"/>
          <w:szCs w:val="36"/>
          <w:rtl/>
          <w:lang w:bidi="ar-EG"/>
        </w:rPr>
        <w:t>وف</w:t>
      </w:r>
      <w:r w:rsidR="00E217EF">
        <w:rPr>
          <w:rFonts w:ascii="Calibri" w:hAnsi="Calibri" w:cs="Calibri" w:hint="cs"/>
          <w:sz w:val="36"/>
          <w:szCs w:val="36"/>
          <w:rtl/>
          <w:lang w:bidi="ar-EG"/>
        </w:rPr>
        <w:t>ِ</w:t>
      </w:r>
      <w:r w:rsidRPr="003544FD">
        <w:rPr>
          <w:rFonts w:ascii="Calibri" w:hAnsi="Calibri" w:cs="Calibri"/>
          <w:sz w:val="36"/>
          <w:szCs w:val="36"/>
          <w:rtl/>
          <w:lang w:bidi="ar-EG"/>
        </w:rPr>
        <w:t>ه</w:t>
      </w:r>
      <w:r w:rsidR="00E217EF">
        <w:rPr>
          <w:rFonts w:ascii="Calibri" w:hAnsi="Calibri" w:cs="Calibri" w:hint="cs"/>
          <w:sz w:val="36"/>
          <w:szCs w:val="36"/>
          <w:rtl/>
          <w:lang w:bidi="ar-EG"/>
        </w:rPr>
        <w:t>ِ</w:t>
      </w:r>
      <w:r w:rsidRPr="003544FD">
        <w:rPr>
          <w:rFonts w:ascii="Calibri" w:hAnsi="Calibri" w:cs="Calibri"/>
          <w:sz w:val="36"/>
          <w:szCs w:val="36"/>
          <w:rtl/>
          <w:lang w:bidi="ar-EG"/>
        </w:rPr>
        <w:t xml:space="preserve"> الم</w:t>
      </w:r>
      <w:r w:rsidR="00E217EF">
        <w:rPr>
          <w:rFonts w:ascii="Calibri" w:hAnsi="Calibri" w:cs="Calibri" w:hint="cs"/>
          <w:sz w:val="36"/>
          <w:szCs w:val="36"/>
          <w:rtl/>
          <w:lang w:bidi="ar-EG"/>
        </w:rPr>
        <w:t>ُ</w:t>
      </w:r>
      <w:r w:rsidRPr="003544FD">
        <w:rPr>
          <w:rFonts w:ascii="Calibri" w:hAnsi="Calibri" w:cs="Calibri"/>
          <w:sz w:val="36"/>
          <w:szCs w:val="36"/>
          <w:rtl/>
          <w:lang w:bidi="ar-EG"/>
        </w:rPr>
        <w:t>ت</w:t>
      </w:r>
      <w:r w:rsidR="00E217EF">
        <w:rPr>
          <w:rFonts w:ascii="Calibri" w:hAnsi="Calibri" w:cs="Calibri" w:hint="cs"/>
          <w:sz w:val="36"/>
          <w:szCs w:val="36"/>
          <w:rtl/>
          <w:lang w:bidi="ar-EG"/>
        </w:rPr>
        <w:t>َ</w:t>
      </w:r>
      <w:r w:rsidRPr="003544FD">
        <w:rPr>
          <w:rFonts w:ascii="Calibri" w:hAnsi="Calibri" w:cs="Calibri"/>
          <w:sz w:val="36"/>
          <w:szCs w:val="36"/>
          <w:rtl/>
          <w:lang w:bidi="ar-EG"/>
        </w:rPr>
        <w:t>ن</w:t>
      </w:r>
      <w:r w:rsidR="00E217EF">
        <w:rPr>
          <w:rFonts w:ascii="Calibri" w:hAnsi="Calibri" w:cs="Calibri" w:hint="cs"/>
          <w:sz w:val="36"/>
          <w:szCs w:val="36"/>
          <w:rtl/>
          <w:lang w:bidi="ar-EG"/>
        </w:rPr>
        <w:t>َ</w:t>
      </w:r>
      <w:r w:rsidRPr="003544FD">
        <w:rPr>
          <w:rFonts w:ascii="Calibri" w:hAnsi="Calibri" w:cs="Calibri"/>
          <w:sz w:val="36"/>
          <w:szCs w:val="36"/>
          <w:rtl/>
          <w:lang w:bidi="ar-EG"/>
        </w:rPr>
        <w:t>ام</w:t>
      </w:r>
      <w:r w:rsidR="00E217EF">
        <w:rPr>
          <w:rFonts w:ascii="Calibri" w:hAnsi="Calibri" w:cs="Calibri" w:hint="cs"/>
          <w:sz w:val="36"/>
          <w:szCs w:val="36"/>
          <w:rtl/>
          <w:lang w:bidi="ar-EG"/>
        </w:rPr>
        <w:t>ِ</w:t>
      </w:r>
      <w:r w:rsidRPr="003544FD">
        <w:rPr>
          <w:rFonts w:ascii="Calibri" w:hAnsi="Calibri" w:cs="Calibri"/>
          <w:sz w:val="36"/>
          <w:szCs w:val="36"/>
          <w:rtl/>
          <w:lang w:bidi="ar-EG"/>
        </w:rPr>
        <w:t>ي</w:t>
      </w:r>
      <w:r w:rsidR="00E217EF">
        <w:rPr>
          <w:rFonts w:ascii="Calibri" w:hAnsi="Calibri" w:cs="Calibri" w:hint="cs"/>
          <w:sz w:val="36"/>
          <w:szCs w:val="36"/>
          <w:rtl/>
          <w:lang w:bidi="ar-EG"/>
        </w:rPr>
        <w:t>َ</w:t>
      </w:r>
      <w:r w:rsidRPr="003544FD">
        <w:rPr>
          <w:rFonts w:ascii="Calibri" w:hAnsi="Calibri" w:cs="Calibri"/>
          <w:sz w:val="36"/>
          <w:szCs w:val="36"/>
          <w:rtl/>
          <w:lang w:bidi="ar-EG"/>
        </w:rPr>
        <w:t>ة</w:t>
      </w:r>
      <w:r w:rsidR="00545350"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الع</w:t>
      </w:r>
      <w:r w:rsidR="00E217EF">
        <w:rPr>
          <w:rFonts w:ascii="Calibri" w:hAnsi="Calibri" w:cs="Calibri" w:hint="cs"/>
          <w:sz w:val="36"/>
          <w:szCs w:val="36"/>
          <w:rtl/>
          <w:lang w:bidi="ar-EG"/>
        </w:rPr>
        <w:t>َ</w:t>
      </w:r>
      <w:r w:rsidRPr="003544FD">
        <w:rPr>
          <w:rFonts w:ascii="Calibri" w:hAnsi="Calibri" w:cs="Calibri"/>
          <w:sz w:val="36"/>
          <w:szCs w:val="36"/>
          <w:rtl/>
          <w:lang w:bidi="ar-EG"/>
        </w:rPr>
        <w:t>ال</w:t>
      </w:r>
      <w:r w:rsidR="00E217EF">
        <w:rPr>
          <w:rFonts w:ascii="Calibri" w:hAnsi="Calibri" w:cs="Calibri" w:hint="cs"/>
          <w:sz w:val="36"/>
          <w:szCs w:val="36"/>
          <w:rtl/>
          <w:lang w:bidi="ar-EG"/>
        </w:rPr>
        <w:t>َ</w:t>
      </w:r>
      <w:r w:rsidRPr="003544FD">
        <w:rPr>
          <w:rFonts w:ascii="Calibri" w:hAnsi="Calibri" w:cs="Calibri"/>
          <w:sz w:val="36"/>
          <w:szCs w:val="36"/>
          <w:rtl/>
          <w:lang w:bidi="ar-EG"/>
        </w:rPr>
        <w:t>م الأكبر (الكون) والعالم الأ</w:t>
      </w:r>
      <w:r w:rsidR="00545350" w:rsidRPr="003544FD">
        <w:rPr>
          <w:rFonts w:ascii="Calibri" w:hAnsi="Calibri" w:cs="Calibri"/>
          <w:sz w:val="36"/>
          <w:szCs w:val="36"/>
          <w:rtl/>
          <w:lang w:bidi="ar-EG"/>
        </w:rPr>
        <w:t>ص</w:t>
      </w:r>
      <w:r w:rsidRPr="003544FD">
        <w:rPr>
          <w:rFonts w:ascii="Calibri" w:hAnsi="Calibri" w:cs="Calibri"/>
          <w:sz w:val="36"/>
          <w:szCs w:val="36"/>
          <w:rtl/>
          <w:lang w:bidi="ar-EG"/>
        </w:rPr>
        <w:t>غر (الخلية والذ</w:t>
      </w:r>
      <w:r w:rsidR="00545350" w:rsidRPr="003544FD">
        <w:rPr>
          <w:rFonts w:ascii="Calibri" w:hAnsi="Calibri" w:cs="Calibri"/>
          <w:sz w:val="36"/>
          <w:szCs w:val="36"/>
          <w:rtl/>
          <w:lang w:bidi="ar-EG"/>
        </w:rPr>
        <w:t>َّ</w:t>
      </w:r>
      <w:r w:rsidRPr="003544FD">
        <w:rPr>
          <w:rFonts w:ascii="Calibri" w:hAnsi="Calibri" w:cs="Calibri"/>
          <w:sz w:val="36"/>
          <w:szCs w:val="36"/>
          <w:rtl/>
          <w:lang w:bidi="ar-EG"/>
        </w:rPr>
        <w:t>ر</w:t>
      </w:r>
      <w:r w:rsidR="00545350" w:rsidRPr="003544FD">
        <w:rPr>
          <w:rFonts w:ascii="Calibri" w:hAnsi="Calibri" w:cs="Calibri"/>
          <w:sz w:val="36"/>
          <w:szCs w:val="36"/>
          <w:rtl/>
          <w:lang w:bidi="ar-EG"/>
        </w:rPr>
        <w:t>َّ</w:t>
      </w:r>
      <w:r w:rsidRPr="003544FD">
        <w:rPr>
          <w:rFonts w:ascii="Calibri" w:hAnsi="Calibri" w:cs="Calibri"/>
          <w:sz w:val="36"/>
          <w:szCs w:val="36"/>
          <w:rtl/>
          <w:lang w:bidi="ar-EG"/>
        </w:rPr>
        <w:t>ة) ينصر بص</w:t>
      </w:r>
      <w:r w:rsidR="00E217EF">
        <w:rPr>
          <w:rFonts w:ascii="Calibri" w:hAnsi="Calibri" w:cs="Calibri" w:hint="cs"/>
          <w:sz w:val="36"/>
          <w:szCs w:val="36"/>
          <w:rtl/>
          <w:lang w:bidi="ar-EG"/>
        </w:rPr>
        <w:t>ُ</w:t>
      </w:r>
      <w:r w:rsidRPr="003544FD">
        <w:rPr>
          <w:rFonts w:ascii="Calibri" w:hAnsi="Calibri" w:cs="Calibri"/>
          <w:sz w:val="36"/>
          <w:szCs w:val="36"/>
          <w:rtl/>
          <w:lang w:bidi="ar-EG"/>
        </w:rPr>
        <w:t xml:space="preserve">ورة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قوى م</w:t>
      </w:r>
      <w:r w:rsidR="00E217EF">
        <w:rPr>
          <w:rFonts w:ascii="Calibri" w:hAnsi="Calibri" w:cs="Calibri" w:hint="cs"/>
          <w:sz w:val="36"/>
          <w:szCs w:val="36"/>
          <w:rtl/>
          <w:lang w:bidi="ar-EG"/>
        </w:rPr>
        <w:t>ِ</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زمن مضى حاجة الكون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خالق وم</w:t>
      </w:r>
      <w:r w:rsidR="00E217EF">
        <w:rPr>
          <w:rFonts w:ascii="Calibri" w:hAnsi="Calibri" w:cs="Calibri" w:hint="cs"/>
          <w:sz w:val="36"/>
          <w:szCs w:val="36"/>
          <w:rtl/>
          <w:lang w:bidi="ar-EG"/>
        </w:rPr>
        <w:t>ُ</w:t>
      </w:r>
      <w:r w:rsidRPr="003544FD">
        <w:rPr>
          <w:rFonts w:ascii="Calibri" w:hAnsi="Calibri" w:cs="Calibri"/>
          <w:sz w:val="36"/>
          <w:szCs w:val="36"/>
          <w:rtl/>
          <w:lang w:bidi="ar-EG"/>
        </w:rPr>
        <w:t>صو</w:t>
      </w:r>
      <w:r w:rsidR="00E217EF">
        <w:rPr>
          <w:rFonts w:ascii="Calibri" w:hAnsi="Calibri" w:cs="Calibri" w:hint="cs"/>
          <w:sz w:val="36"/>
          <w:szCs w:val="36"/>
          <w:rtl/>
          <w:lang w:bidi="ar-EG"/>
        </w:rPr>
        <w:t>ِّ</w:t>
      </w:r>
      <w:r w:rsidRPr="003544FD">
        <w:rPr>
          <w:rFonts w:ascii="Calibri" w:hAnsi="Calibri" w:cs="Calibri"/>
          <w:sz w:val="36"/>
          <w:szCs w:val="36"/>
          <w:rtl/>
          <w:lang w:bidi="ar-EG"/>
        </w:rPr>
        <w:t>ر</w:t>
      </w:r>
      <w:r w:rsidR="00E439C8">
        <w:rPr>
          <w:rFonts w:ascii="Calibri" w:hAnsi="Calibri" w:cs="Calibri" w:hint="cs"/>
          <w:sz w:val="36"/>
          <w:szCs w:val="36"/>
          <w:rtl/>
          <w:lang w:bidi="ar-EG"/>
        </w:rPr>
        <w:t xml:space="preserve">، </w:t>
      </w:r>
      <w:r w:rsidRPr="003544FD">
        <w:rPr>
          <w:rFonts w:ascii="Calibri" w:hAnsi="Calibri" w:cs="Calibri"/>
          <w:sz w:val="36"/>
          <w:szCs w:val="36"/>
          <w:rtl/>
          <w:lang w:bidi="ar-EG"/>
        </w:rPr>
        <w:t>فالع</w:t>
      </w:r>
      <w:r w:rsidR="00E439C8">
        <w:rPr>
          <w:rFonts w:ascii="Calibri" w:hAnsi="Calibri" w:cs="Calibri" w:hint="cs"/>
          <w:sz w:val="36"/>
          <w:szCs w:val="36"/>
          <w:rtl/>
          <w:lang w:bidi="ar-EG"/>
        </w:rPr>
        <w:t>ِ</w:t>
      </w:r>
      <w:r w:rsidRPr="003544FD">
        <w:rPr>
          <w:rFonts w:ascii="Calibri" w:hAnsi="Calibri" w:cs="Calibri"/>
          <w:sz w:val="36"/>
          <w:szCs w:val="36"/>
          <w:rtl/>
          <w:lang w:bidi="ar-EG"/>
        </w:rPr>
        <w:t>ل</w:t>
      </w:r>
      <w:r w:rsidR="00E439C8">
        <w:rPr>
          <w:rFonts w:ascii="Calibri" w:hAnsi="Calibri" w:cs="Calibri" w:hint="cs"/>
          <w:sz w:val="36"/>
          <w:szCs w:val="36"/>
          <w:rtl/>
          <w:lang w:bidi="ar-EG"/>
        </w:rPr>
        <w:t>ْ</w:t>
      </w:r>
      <w:r w:rsidRPr="003544FD">
        <w:rPr>
          <w:rFonts w:ascii="Calibri" w:hAnsi="Calibri" w:cs="Calibri"/>
          <w:sz w:val="36"/>
          <w:szCs w:val="36"/>
          <w:rtl/>
          <w:lang w:bidi="ar-EG"/>
        </w:rPr>
        <w:t xml:space="preserve">م اليوم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 نصير</w:t>
      </w:r>
      <w:r w:rsidR="00545350" w:rsidRPr="003544FD">
        <w:rPr>
          <w:rFonts w:ascii="Calibri" w:hAnsi="Calibri" w:cs="Calibri"/>
          <w:sz w:val="36"/>
          <w:szCs w:val="36"/>
          <w:rtl/>
          <w:lang w:bidi="ar-EG"/>
        </w:rPr>
        <w:t>ٍ</w:t>
      </w:r>
      <w:r w:rsidRPr="003544FD">
        <w:rPr>
          <w:rFonts w:ascii="Calibri" w:hAnsi="Calibri" w:cs="Calibri"/>
          <w:sz w:val="36"/>
          <w:szCs w:val="36"/>
          <w:rtl/>
          <w:lang w:bidi="ar-EG"/>
        </w:rPr>
        <w:t xml:space="preserve"> للإيمان بالله</w:t>
      </w:r>
      <w:r w:rsidR="00545350" w:rsidRPr="003544FD">
        <w:rPr>
          <w:rFonts w:ascii="Calibri" w:hAnsi="Calibri" w:cs="Calibri"/>
          <w:sz w:val="36"/>
          <w:szCs w:val="36"/>
          <w:rtl/>
          <w:lang w:bidi="ar-EG"/>
        </w:rPr>
        <w:t>.</w:t>
      </w:r>
    </w:p>
    <w:p w14:paraId="7287DA28" w14:textId="5E000398" w:rsidR="00E439C8" w:rsidRPr="003544FD" w:rsidRDefault="00E439C8" w:rsidP="00E50938">
      <w:pPr>
        <w:widowControl w:val="0"/>
        <w:bidi/>
        <w:spacing w:line="240" w:lineRule="auto"/>
        <w:jc w:val="both"/>
        <w:rPr>
          <w:rFonts w:ascii="Calibri" w:hAnsi="Calibri" w:cs="Calibri"/>
          <w:sz w:val="36"/>
          <w:szCs w:val="36"/>
          <w:rtl/>
          <w:lang w:bidi="ar-EG"/>
        </w:rPr>
      </w:pPr>
      <w:r w:rsidRPr="004504C3">
        <w:rPr>
          <w:rFonts w:ascii="Calibri" w:hAnsi="Calibri" w:cs="Calibri"/>
          <w:b/>
          <w:bCs/>
          <w:sz w:val="36"/>
          <w:szCs w:val="36"/>
          <w:rtl/>
          <w:lang w:bidi="ar-EG"/>
        </w:rPr>
        <w:t xml:space="preserve">جيمس طور </w:t>
      </w:r>
      <w:r w:rsidRPr="004504C3">
        <w:rPr>
          <w:rFonts w:ascii="Calibri" w:hAnsi="Calibri" w:cs="Calibri"/>
          <w:b/>
          <w:bCs/>
          <w:sz w:val="36"/>
          <w:szCs w:val="36"/>
          <w:lang w:bidi="ar-EG"/>
        </w:rPr>
        <w:t>James Tour</w:t>
      </w:r>
      <w:r w:rsidRPr="003544FD">
        <w:rPr>
          <w:rFonts w:ascii="Calibri" w:hAnsi="Calibri" w:cs="Calibri"/>
          <w:sz w:val="36"/>
          <w:szCs w:val="36"/>
          <w:rtl/>
          <w:lang w:bidi="ar-EG"/>
        </w:rPr>
        <w:t>: عالم كيمياء أمريكي. يحمل عشرات شهادات براءة الاختراع. انتخب سنة ٢٠١٤ م كأحد أهم ٥٠ عالما م</w:t>
      </w:r>
      <w:r>
        <w:rPr>
          <w:rFonts w:ascii="Calibri" w:hAnsi="Calibri" w:cs="Calibri"/>
          <w:sz w:val="36"/>
          <w:szCs w:val="36"/>
          <w:rtl/>
          <w:lang w:bidi="ar-EG"/>
        </w:rPr>
        <w:t>ؤ</w:t>
      </w:r>
      <w:r w:rsidRPr="003544FD">
        <w:rPr>
          <w:rFonts w:ascii="Calibri" w:hAnsi="Calibri" w:cs="Calibri"/>
          <w:sz w:val="36"/>
          <w:szCs w:val="36"/>
          <w:rtl/>
          <w:lang w:bidi="ar-EG"/>
        </w:rPr>
        <w:t>ثرا في العالم.</w:t>
      </w:r>
    </w:p>
    <w:p w14:paraId="39A37152" w14:textId="03677B4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الشهير (</w:t>
      </w:r>
      <w:r w:rsidRPr="003544FD">
        <w:rPr>
          <w:rFonts w:ascii="Calibri" w:hAnsi="Calibri" w:cs="Calibri"/>
          <w:b/>
          <w:bCs/>
          <w:sz w:val="36"/>
          <w:szCs w:val="36"/>
          <w:rtl/>
          <w:lang w:bidi="ar-EG"/>
        </w:rPr>
        <w:t>جيمس طور</w:t>
      </w:r>
      <w:r w:rsidRPr="003544FD">
        <w:rPr>
          <w:rFonts w:ascii="Calibri" w:hAnsi="Calibri" w:cs="Calibri"/>
          <w:sz w:val="36"/>
          <w:szCs w:val="36"/>
          <w:rtl/>
          <w:lang w:bidi="ar-EG"/>
        </w:rPr>
        <w:t>) المهتم</w:t>
      </w:r>
      <w:r w:rsidR="00545350"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E439C8">
        <w:rPr>
          <w:rFonts w:ascii="Calibri" w:hAnsi="Calibri" w:cs="Calibri" w:hint="cs"/>
          <w:sz w:val="36"/>
          <w:szCs w:val="36"/>
          <w:rtl/>
          <w:lang w:bidi="ar-EG"/>
        </w:rPr>
        <w:t>َ</w:t>
      </w:r>
      <w:r w:rsidRPr="003544FD">
        <w:rPr>
          <w:rFonts w:ascii="Calibri" w:hAnsi="Calibri" w:cs="Calibri"/>
          <w:sz w:val="36"/>
          <w:szCs w:val="36"/>
          <w:rtl/>
          <w:lang w:bidi="ar-EG"/>
        </w:rPr>
        <w:t>ق</w:t>
      </w:r>
      <w:r w:rsidR="00E439C8">
        <w:rPr>
          <w:rFonts w:ascii="Calibri" w:hAnsi="Calibri" w:cs="Calibri" w:hint="cs"/>
          <w:sz w:val="36"/>
          <w:szCs w:val="36"/>
          <w:rtl/>
          <w:lang w:bidi="ar-EG"/>
        </w:rPr>
        <w:t>ّ</w:t>
      </w:r>
      <w:r w:rsidRPr="003544FD">
        <w:rPr>
          <w:rFonts w:ascii="Calibri" w:hAnsi="Calibri" w:cs="Calibri"/>
          <w:sz w:val="36"/>
          <w:szCs w:val="36"/>
          <w:rtl/>
          <w:lang w:bidi="ar-EG"/>
        </w:rPr>
        <w:t xml:space="preserve"> ع</w:t>
      </w:r>
      <w:r w:rsidR="00E439C8">
        <w:rPr>
          <w:rFonts w:ascii="Calibri" w:hAnsi="Calibri" w:cs="Calibri" w:hint="cs"/>
          <w:sz w:val="36"/>
          <w:szCs w:val="36"/>
          <w:rtl/>
          <w:lang w:bidi="ar-EG"/>
        </w:rPr>
        <w:t>ُ</w:t>
      </w:r>
      <w:r w:rsidRPr="003544FD">
        <w:rPr>
          <w:rFonts w:ascii="Calibri" w:hAnsi="Calibri" w:cs="Calibri"/>
          <w:sz w:val="36"/>
          <w:szCs w:val="36"/>
          <w:rtl/>
          <w:lang w:bidi="ar-EG"/>
        </w:rPr>
        <w:t>ل</w:t>
      </w:r>
      <w:r w:rsidR="00E439C8">
        <w:rPr>
          <w:rFonts w:ascii="Calibri" w:hAnsi="Calibri" w:cs="Calibri" w:hint="cs"/>
          <w:sz w:val="36"/>
          <w:szCs w:val="36"/>
          <w:rtl/>
          <w:lang w:bidi="ar-EG"/>
        </w:rPr>
        <w:t>ُ</w:t>
      </w:r>
      <w:r w:rsidRPr="003544FD">
        <w:rPr>
          <w:rFonts w:ascii="Calibri" w:hAnsi="Calibri" w:cs="Calibri"/>
          <w:sz w:val="36"/>
          <w:szCs w:val="36"/>
          <w:rtl/>
          <w:lang w:bidi="ar-EG"/>
        </w:rPr>
        <w:t>وم الكيمياء الع</w:t>
      </w:r>
      <w:r w:rsidR="00E439C8">
        <w:rPr>
          <w:rFonts w:ascii="Calibri" w:hAnsi="Calibri" w:cs="Calibri" w:hint="cs"/>
          <w:sz w:val="36"/>
          <w:szCs w:val="36"/>
          <w:rtl/>
          <w:lang w:bidi="ar-EG"/>
        </w:rPr>
        <w:t>َ</w:t>
      </w:r>
      <w:r w:rsidRPr="003544FD">
        <w:rPr>
          <w:rFonts w:ascii="Calibri" w:hAnsi="Calibri" w:cs="Calibri"/>
          <w:sz w:val="36"/>
          <w:szCs w:val="36"/>
          <w:rtl/>
          <w:lang w:bidi="ar-EG"/>
        </w:rPr>
        <w:t>م</w:t>
      </w:r>
      <w:r w:rsidR="00E439C8">
        <w:rPr>
          <w:rFonts w:ascii="Calibri" w:hAnsi="Calibri" w:cs="Calibri" w:hint="cs"/>
          <w:sz w:val="36"/>
          <w:szCs w:val="36"/>
          <w:rtl/>
          <w:lang w:bidi="ar-EG"/>
        </w:rPr>
        <w:t>َ</w:t>
      </w:r>
      <w:r w:rsidRPr="003544FD">
        <w:rPr>
          <w:rFonts w:ascii="Calibri" w:hAnsi="Calibri" w:cs="Calibri"/>
          <w:sz w:val="36"/>
          <w:szCs w:val="36"/>
          <w:rtl/>
          <w:lang w:bidi="ar-EG"/>
        </w:rPr>
        <w:t>ل</w:t>
      </w:r>
      <w:r w:rsidR="00E439C8">
        <w:rPr>
          <w:rFonts w:ascii="Calibri" w:hAnsi="Calibri" w:cs="Calibri" w:hint="cs"/>
          <w:sz w:val="36"/>
          <w:szCs w:val="36"/>
          <w:rtl/>
          <w:lang w:bidi="ar-EG"/>
        </w:rPr>
        <w:t>ِ</w:t>
      </w:r>
      <w:r w:rsidRPr="003544FD">
        <w:rPr>
          <w:rFonts w:ascii="Calibri" w:hAnsi="Calibri" w:cs="Calibri"/>
          <w:sz w:val="36"/>
          <w:szCs w:val="36"/>
          <w:rtl/>
          <w:lang w:bidi="ar-EG"/>
        </w:rPr>
        <w:t>ي</w:t>
      </w:r>
      <w:r w:rsidR="00E439C8">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w:t>
      </w:r>
      <w:r w:rsidR="007634D4" w:rsidRPr="003544FD">
        <w:rPr>
          <w:rFonts w:ascii="Calibri" w:hAnsi="Calibri" w:cs="Calibri" w:hint="cs"/>
          <w:sz w:val="36"/>
          <w:szCs w:val="36"/>
          <w:rtl/>
          <w:lang w:bidi="ar-EG"/>
        </w:rPr>
        <w:t>النانو تكنولوجي</w:t>
      </w:r>
      <w:r w:rsidRPr="003544FD">
        <w:rPr>
          <w:rFonts w:ascii="Calibri" w:hAnsi="Calibri" w:cs="Calibri"/>
          <w:sz w:val="36"/>
          <w:szCs w:val="36"/>
          <w:rtl/>
          <w:lang w:bidi="ar-EG"/>
        </w:rPr>
        <w:t>»: «</w:t>
      </w:r>
      <w:r w:rsidRPr="00694B55">
        <w:rPr>
          <w:rFonts w:ascii="Calibri" w:hAnsi="Calibri" w:cs="Calibri"/>
          <w:b/>
          <w:bCs/>
          <w:color w:val="002060"/>
          <w:sz w:val="36"/>
          <w:szCs w:val="36"/>
          <w:highlight w:val="lightGray"/>
          <w:rtl/>
          <w:lang w:bidi="ar-EG"/>
        </w:rPr>
        <w:t>فقط الغ</w:t>
      </w:r>
      <w:r w:rsidR="00545350" w:rsidRPr="00694B55">
        <w:rPr>
          <w:rFonts w:ascii="Calibri" w:hAnsi="Calibri" w:cs="Calibri"/>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ر</w:t>
      </w:r>
      <w:r w:rsidR="00545350" w:rsidRPr="00694B55">
        <w:rPr>
          <w:rFonts w:ascii="Calibri" w:hAnsi="Calibri" w:cs="Calibri"/>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 الذي لا يعرف شي</w:t>
      </w:r>
      <w:r w:rsidR="00545350" w:rsidRPr="00694B55">
        <w:rPr>
          <w:rFonts w:ascii="Calibri" w:hAnsi="Calibri" w:cs="Calibri"/>
          <w:b/>
          <w:bCs/>
          <w:color w:val="002060"/>
          <w:sz w:val="36"/>
          <w:szCs w:val="36"/>
          <w:highlight w:val="lightGray"/>
          <w:rtl/>
          <w:lang w:bidi="ar-EG"/>
        </w:rPr>
        <w:t>ئًا</w:t>
      </w:r>
      <w:r w:rsidRPr="00694B55">
        <w:rPr>
          <w:rFonts w:ascii="Calibri" w:hAnsi="Calibri" w:cs="Calibri"/>
          <w:b/>
          <w:bCs/>
          <w:color w:val="002060"/>
          <w:sz w:val="36"/>
          <w:szCs w:val="36"/>
          <w:highlight w:val="lightGray"/>
          <w:rtl/>
          <w:lang w:bidi="ar-EG"/>
        </w:rPr>
        <w:t xml:space="preserve"> عن الع</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ل</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م هو الذي يقول: </w:t>
      </w:r>
      <w:r w:rsidR="000E6962" w:rsidRPr="00694B55">
        <w:rPr>
          <w:rFonts w:ascii="Calibri" w:hAnsi="Calibri" w:cs="Calibri"/>
          <w:b/>
          <w:bCs/>
          <w:color w:val="002060"/>
          <w:sz w:val="36"/>
          <w:szCs w:val="36"/>
          <w:highlight w:val="lightGray"/>
          <w:rtl/>
          <w:lang w:bidi="ar-EG"/>
        </w:rPr>
        <w:t>إ</w:t>
      </w:r>
      <w:r w:rsidRPr="00694B55">
        <w:rPr>
          <w:rFonts w:ascii="Calibri" w:hAnsi="Calibri" w:cs="Calibri"/>
          <w:b/>
          <w:bCs/>
          <w:color w:val="002060"/>
          <w:sz w:val="36"/>
          <w:szCs w:val="36"/>
          <w:highlight w:val="lightGray"/>
          <w:rtl/>
          <w:lang w:bidi="ar-EG"/>
        </w:rPr>
        <w:t>ن</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 الع</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ل</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م</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 ي</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ص</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ر</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ف الإنسان بعيد</w:t>
      </w:r>
      <w:r w:rsidR="00545350" w:rsidRPr="00694B55">
        <w:rPr>
          <w:rFonts w:ascii="Calibri" w:hAnsi="Calibri" w:cs="Calibri"/>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ا عن الإيمان. </w:t>
      </w:r>
      <w:r w:rsidR="000E6962" w:rsidRPr="00694B55">
        <w:rPr>
          <w:rFonts w:ascii="Calibri" w:hAnsi="Calibri" w:cs="Calibri"/>
          <w:b/>
          <w:bCs/>
          <w:color w:val="002060"/>
          <w:sz w:val="36"/>
          <w:szCs w:val="36"/>
          <w:highlight w:val="lightGray"/>
          <w:rtl/>
          <w:lang w:bidi="ar-EG"/>
        </w:rPr>
        <w:t>إ</w:t>
      </w:r>
      <w:r w:rsidRPr="00694B55">
        <w:rPr>
          <w:rFonts w:ascii="Calibri" w:hAnsi="Calibri" w:cs="Calibri"/>
          <w:b/>
          <w:bCs/>
          <w:color w:val="002060"/>
          <w:sz w:val="36"/>
          <w:szCs w:val="36"/>
          <w:highlight w:val="lightGray"/>
          <w:rtl/>
          <w:lang w:bidi="ar-EG"/>
        </w:rPr>
        <w:t>ذا كنت ت</w:t>
      </w:r>
      <w:r w:rsidR="00545350" w:rsidRPr="00694B55">
        <w:rPr>
          <w:rFonts w:ascii="Calibri" w:hAnsi="Calibri" w:cs="Calibri"/>
          <w:b/>
          <w:bCs/>
          <w:color w:val="002060"/>
          <w:sz w:val="36"/>
          <w:szCs w:val="36"/>
          <w:highlight w:val="lightGray"/>
          <w:rtl/>
          <w:lang w:bidi="ar-EG"/>
        </w:rPr>
        <w:t>د</w:t>
      </w:r>
      <w:r w:rsidRPr="00694B55">
        <w:rPr>
          <w:rFonts w:ascii="Calibri" w:hAnsi="Calibri" w:cs="Calibri"/>
          <w:b/>
          <w:bCs/>
          <w:color w:val="002060"/>
          <w:sz w:val="36"/>
          <w:szCs w:val="36"/>
          <w:highlight w:val="lightGray"/>
          <w:rtl/>
          <w:lang w:bidi="ar-EG"/>
        </w:rPr>
        <w:t>رس الع</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ل</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وم حقيقة</w:t>
      </w:r>
      <w:r w:rsidR="00E439C8" w:rsidRPr="00694B55">
        <w:rPr>
          <w:rFonts w:ascii="Calibri" w:hAnsi="Calibri" w:cs="Calibri" w:hint="cs"/>
          <w:b/>
          <w:bCs/>
          <w:color w:val="002060"/>
          <w:sz w:val="36"/>
          <w:szCs w:val="36"/>
          <w:highlight w:val="lightGray"/>
          <w:rtl/>
          <w:lang w:bidi="ar-EG"/>
        </w:rPr>
        <w:t>ً</w:t>
      </w:r>
      <w:r w:rsidRPr="00694B55">
        <w:rPr>
          <w:rFonts w:ascii="Calibri" w:hAnsi="Calibri" w:cs="Calibri"/>
          <w:b/>
          <w:bCs/>
          <w:color w:val="002060"/>
          <w:sz w:val="36"/>
          <w:szCs w:val="36"/>
          <w:highlight w:val="lightGray"/>
          <w:rtl/>
          <w:lang w:bidi="ar-EG"/>
        </w:rPr>
        <w:t xml:space="preserve">؛ فسوف يجعلك ذلك </w:t>
      </w:r>
      <w:r w:rsidR="006228D8" w:rsidRPr="00694B55">
        <w:rPr>
          <w:rFonts w:ascii="Calibri" w:hAnsi="Calibri" w:cs="Calibri"/>
          <w:b/>
          <w:bCs/>
          <w:color w:val="002060"/>
          <w:sz w:val="36"/>
          <w:szCs w:val="36"/>
          <w:highlight w:val="lightGray"/>
          <w:rtl/>
          <w:lang w:bidi="ar-EG"/>
        </w:rPr>
        <w:t>أ</w:t>
      </w:r>
      <w:r w:rsidRPr="00694B55">
        <w:rPr>
          <w:rFonts w:ascii="Calibri" w:hAnsi="Calibri" w:cs="Calibri"/>
          <w:b/>
          <w:bCs/>
          <w:color w:val="002060"/>
          <w:sz w:val="36"/>
          <w:szCs w:val="36"/>
          <w:highlight w:val="lightGray"/>
          <w:rtl/>
          <w:lang w:bidi="ar-EG"/>
        </w:rPr>
        <w:t xml:space="preserve">قرب </w:t>
      </w:r>
      <w:r w:rsidR="000E6962" w:rsidRPr="00694B55">
        <w:rPr>
          <w:rFonts w:ascii="Calibri" w:hAnsi="Calibri" w:cs="Calibri"/>
          <w:b/>
          <w:bCs/>
          <w:color w:val="002060"/>
          <w:sz w:val="36"/>
          <w:szCs w:val="36"/>
          <w:highlight w:val="lightGray"/>
          <w:rtl/>
          <w:lang w:bidi="ar-EG"/>
        </w:rPr>
        <w:t>إ</w:t>
      </w:r>
      <w:r w:rsidRPr="00694B55">
        <w:rPr>
          <w:rFonts w:ascii="Calibri" w:hAnsi="Calibri" w:cs="Calibri"/>
          <w:b/>
          <w:bCs/>
          <w:color w:val="002060"/>
          <w:sz w:val="36"/>
          <w:szCs w:val="36"/>
          <w:highlight w:val="lightGray"/>
          <w:rtl/>
          <w:lang w:bidi="ar-EG"/>
        </w:rPr>
        <w:t>لى الله</w:t>
      </w:r>
      <w:r w:rsidRPr="003544FD">
        <w:rPr>
          <w:rFonts w:ascii="Calibri" w:hAnsi="Calibri" w:cs="Calibri"/>
          <w:sz w:val="36"/>
          <w:szCs w:val="36"/>
          <w:rtl/>
          <w:lang w:bidi="ar-EG"/>
        </w:rPr>
        <w:t>»</w:t>
      </w:r>
    </w:p>
    <w:p w14:paraId="6F4F0672" w14:textId="5966B261" w:rsidR="009754A8" w:rsidRPr="003544FD" w:rsidRDefault="009754A8" w:rsidP="00A5736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Lee Strobel, </w:t>
      </w:r>
      <w:r w:rsidRPr="00797536">
        <w:rPr>
          <w:rFonts w:ascii="Calibri" w:hAnsi="Calibri" w:cs="Calibri"/>
          <w:b/>
          <w:bCs/>
          <w:i/>
          <w:iCs/>
          <w:sz w:val="36"/>
          <w:szCs w:val="36"/>
          <w:lang w:bidi="ar-EG"/>
        </w:rPr>
        <w:t>The Case</w:t>
      </w:r>
      <w:r w:rsidR="00797536" w:rsidRPr="00797536">
        <w:rPr>
          <w:rFonts w:ascii="Calibri" w:hAnsi="Calibri" w:cs="Calibri"/>
          <w:b/>
          <w:bCs/>
          <w:i/>
          <w:iCs/>
          <w:sz w:val="36"/>
          <w:szCs w:val="36"/>
          <w:lang w:bidi="ar-EG"/>
        </w:rPr>
        <w:t xml:space="preserve"> </w:t>
      </w:r>
      <w:r w:rsidRPr="00797536">
        <w:rPr>
          <w:rFonts w:ascii="Calibri" w:hAnsi="Calibri" w:cs="Calibri"/>
          <w:b/>
          <w:bCs/>
          <w:i/>
          <w:iCs/>
          <w:sz w:val="36"/>
          <w:szCs w:val="36"/>
          <w:lang w:bidi="ar-EG"/>
        </w:rPr>
        <w:t>for Faith</w:t>
      </w:r>
      <w:r w:rsidRPr="003544FD">
        <w:rPr>
          <w:rFonts w:ascii="Calibri" w:hAnsi="Calibri" w:cs="Calibri"/>
          <w:sz w:val="36"/>
          <w:szCs w:val="36"/>
          <w:lang w:bidi="ar-EG"/>
        </w:rPr>
        <w:t xml:space="preserve"> (Michigan: Zondervan,</w:t>
      </w:r>
      <w:r w:rsidR="00797536">
        <w:rPr>
          <w:rFonts w:ascii="Calibri" w:hAnsi="Calibri" w:cs="Calibri"/>
          <w:sz w:val="36"/>
          <w:szCs w:val="36"/>
          <w:lang w:bidi="ar-EG"/>
        </w:rPr>
        <w:t xml:space="preserve"> </w:t>
      </w:r>
      <w:r w:rsidRPr="003544FD">
        <w:rPr>
          <w:rFonts w:ascii="Calibri" w:hAnsi="Calibri" w:cs="Calibri"/>
          <w:sz w:val="36"/>
          <w:szCs w:val="36"/>
          <w:lang w:bidi="ar-EG"/>
        </w:rPr>
        <w:t>2000), p111.</w:t>
      </w:r>
    </w:p>
    <w:p w14:paraId="7B8EDBA9" w14:textId="55BAE273" w:rsidR="003179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2" w:name="_Toc178854294"/>
      <w:r w:rsidRPr="00A5736E">
        <w:rPr>
          <w:rFonts w:ascii="Calibri" w:hAnsi="Calibri" w:cs="Calibri"/>
          <w:b/>
          <w:bCs/>
          <w:sz w:val="36"/>
          <w:szCs w:val="36"/>
          <w:highlight w:val="yellow"/>
          <w:u w:val="single"/>
          <w:rtl/>
          <w:lang w:bidi="ar-EG"/>
        </w:rPr>
        <w:t>المطلب الرابع</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م</w:t>
      </w:r>
      <w:r w:rsidR="00DF6F2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غالطة و</w:t>
      </w:r>
      <w:r w:rsidR="00DF6F2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حش</w:t>
      </w:r>
      <w:r w:rsidR="00DF6F2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الس</w:t>
      </w:r>
      <w:r w:rsidR="00DF6F2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باجيتي الط</w:t>
      </w:r>
      <w:r w:rsidR="00DF6F2D"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ا</w:t>
      </w:r>
      <w:r w:rsidR="006228D8" w:rsidRPr="00A5736E">
        <w:rPr>
          <w:rFonts w:ascii="Calibri" w:hAnsi="Calibri" w:cs="Calibri"/>
          <w:b/>
          <w:bCs/>
          <w:sz w:val="36"/>
          <w:szCs w:val="36"/>
          <w:highlight w:val="yellow"/>
          <w:u w:val="single"/>
          <w:rtl/>
          <w:lang w:bidi="ar-EG"/>
        </w:rPr>
        <w:t>ئ</w:t>
      </w:r>
      <w:r w:rsidRPr="00A5736E">
        <w:rPr>
          <w:rFonts w:ascii="Calibri" w:hAnsi="Calibri" w:cs="Calibri"/>
          <w:b/>
          <w:bCs/>
          <w:sz w:val="36"/>
          <w:szCs w:val="36"/>
          <w:highlight w:val="yellow"/>
          <w:u w:val="single"/>
          <w:rtl/>
          <w:lang w:bidi="ar-EG"/>
        </w:rPr>
        <w:t>ر</w:t>
      </w:r>
      <w:bookmarkEnd w:id="62"/>
    </w:p>
    <w:p w14:paraId="06F44CD7" w14:textId="3267DAA3" w:rsidR="006228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B802D0" w:rsidRPr="003544FD">
        <w:rPr>
          <w:rFonts w:ascii="Calibri" w:hAnsi="Calibri" w:cs="Calibri"/>
          <w:sz w:val="36"/>
          <w:szCs w:val="36"/>
          <w:rtl/>
          <w:lang w:bidi="ar-EG"/>
        </w:rPr>
        <w:t>ن المسلم يؤ</w:t>
      </w:r>
      <w:r w:rsidR="004A0D3D" w:rsidRPr="003544FD">
        <w:rPr>
          <w:rFonts w:ascii="Calibri" w:hAnsi="Calibri" w:cs="Calibri"/>
          <w:sz w:val="36"/>
          <w:szCs w:val="36"/>
          <w:rtl/>
          <w:lang w:bidi="ar-EG"/>
        </w:rPr>
        <w:t xml:space="preserve">من بالله لأنه يعلم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وجود هذا الكون يدل ضرورة على وجود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له؛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وجوده التفسير الوحيد لخلق الكون من عدم، وضبط</w:t>
      </w:r>
      <w:r w:rsidR="00DF6F2D"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الكون وترتيبه، وظهور الحياة وتعقيدها، ووجود الأخلاق الموضوعية، والنبوات، والمعجزات</w:t>
      </w:r>
      <w:r w:rsidR="00DF6F2D" w:rsidRPr="003544FD">
        <w:rPr>
          <w:rFonts w:ascii="Calibri" w:hAnsi="Calibri" w:cs="Calibri"/>
          <w:sz w:val="36"/>
          <w:szCs w:val="36"/>
          <w:rtl/>
          <w:lang w:bidi="ar-EG"/>
        </w:rPr>
        <w:t>.</w:t>
      </w:r>
    </w:p>
    <w:p w14:paraId="1D2A1FE0" w14:textId="72A518B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ويك</w:t>
      </w:r>
      <w:r w:rsidR="00B802D0" w:rsidRPr="003544FD">
        <w:rPr>
          <w:rFonts w:ascii="Calibri" w:hAnsi="Calibri" w:cs="Calibri"/>
          <w:sz w:val="36"/>
          <w:szCs w:val="36"/>
          <w:rtl/>
          <w:lang w:bidi="ar-EG"/>
        </w:rPr>
        <w:t>ش</w:t>
      </w:r>
      <w:r w:rsidRPr="003544FD">
        <w:rPr>
          <w:rFonts w:ascii="Calibri" w:hAnsi="Calibri" w:cs="Calibri"/>
          <w:sz w:val="36"/>
          <w:szCs w:val="36"/>
          <w:rtl/>
          <w:lang w:bidi="ar-EG"/>
        </w:rPr>
        <w:t>ف م</w:t>
      </w:r>
      <w:r w:rsidR="00B802D0" w:rsidRPr="003544FD">
        <w:rPr>
          <w:rFonts w:ascii="Calibri" w:hAnsi="Calibri" w:cs="Calibri"/>
          <w:sz w:val="36"/>
          <w:szCs w:val="36"/>
          <w:rtl/>
          <w:lang w:bidi="ar-EG"/>
        </w:rPr>
        <w:t>ِ</w:t>
      </w:r>
      <w:r w:rsidRPr="003544FD">
        <w:rPr>
          <w:rFonts w:ascii="Calibri" w:hAnsi="Calibri" w:cs="Calibri"/>
          <w:sz w:val="36"/>
          <w:szCs w:val="36"/>
          <w:rtl/>
          <w:lang w:bidi="ar-EG"/>
        </w:rPr>
        <w:t>ثال</w:t>
      </w:r>
      <w:r w:rsidR="00B802D0" w:rsidRPr="003544FD">
        <w:rPr>
          <w:rFonts w:ascii="Calibri" w:hAnsi="Calibri" w:cs="Calibri"/>
          <w:sz w:val="36"/>
          <w:szCs w:val="36"/>
          <w:rtl/>
          <w:lang w:bidi="ar-EG"/>
        </w:rPr>
        <w:t>َ</w:t>
      </w:r>
      <w:r w:rsidRPr="003544FD">
        <w:rPr>
          <w:rFonts w:ascii="Calibri" w:hAnsi="Calibri" w:cs="Calibri"/>
          <w:sz w:val="36"/>
          <w:szCs w:val="36"/>
          <w:rtl/>
          <w:lang w:bidi="ar-EG"/>
        </w:rPr>
        <w:t>ي</w:t>
      </w:r>
      <w:r w:rsidR="00B802D0" w:rsidRPr="003544FD">
        <w:rPr>
          <w:rFonts w:ascii="Calibri" w:hAnsi="Calibri" w:cs="Calibri"/>
          <w:sz w:val="36"/>
          <w:szCs w:val="36"/>
          <w:rtl/>
          <w:lang w:bidi="ar-EG"/>
        </w:rPr>
        <w:t>ْ</w:t>
      </w:r>
      <w:r w:rsidRPr="003544FD">
        <w:rPr>
          <w:rFonts w:ascii="Calibri" w:hAnsi="Calibri" w:cs="Calibri"/>
          <w:sz w:val="36"/>
          <w:szCs w:val="36"/>
          <w:rtl/>
          <w:lang w:bidi="ar-EG"/>
        </w:rPr>
        <w:t xml:space="preserve"> وحش السباجيتي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بريق (راسل) جهل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الإلحاد بالتراث الفكري لجدل الم</w:t>
      </w:r>
      <w:r w:rsidR="00D403DB">
        <w:rPr>
          <w:rFonts w:ascii="Calibri" w:hAnsi="Calibri" w:cs="Calibri"/>
          <w:sz w:val="36"/>
          <w:szCs w:val="36"/>
          <w:rtl/>
          <w:lang w:bidi="ar-EG"/>
        </w:rPr>
        <w:t>ؤ</w:t>
      </w:r>
      <w:r w:rsidRPr="003544FD">
        <w:rPr>
          <w:rFonts w:ascii="Calibri" w:hAnsi="Calibri" w:cs="Calibri"/>
          <w:sz w:val="36"/>
          <w:szCs w:val="36"/>
          <w:rtl/>
          <w:lang w:bidi="ar-EG"/>
        </w:rPr>
        <w:t>لهة الإيماني، وغزارة الأدلة، وتعاضدها، ومتانتها</w:t>
      </w:r>
      <w:r w:rsidR="00B802D0" w:rsidRPr="003544FD">
        <w:rPr>
          <w:rFonts w:ascii="Calibri" w:hAnsi="Calibri" w:cs="Calibri"/>
          <w:sz w:val="36"/>
          <w:szCs w:val="36"/>
          <w:rtl/>
          <w:lang w:bidi="ar-EG"/>
        </w:rPr>
        <w:t>.</w:t>
      </w:r>
    </w:p>
    <w:p w14:paraId="40F4D815" w14:textId="65DFAB89" w:rsidR="003179D8" w:rsidRPr="003544FD" w:rsidRDefault="00B802D0"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علق </w:t>
      </w:r>
      <w:r w:rsidR="004A0D3D" w:rsidRPr="003544FD">
        <w:rPr>
          <w:rFonts w:ascii="Calibri" w:hAnsi="Calibri" w:cs="Calibri"/>
          <w:sz w:val="36"/>
          <w:szCs w:val="36"/>
          <w:rtl/>
          <w:lang w:bidi="ar-EG"/>
        </w:rPr>
        <w:t>الفيلسوف (</w:t>
      </w:r>
      <w:r w:rsidR="004A0D3D" w:rsidRPr="003544FD">
        <w:rPr>
          <w:rFonts w:ascii="Calibri" w:hAnsi="Calibri" w:cs="Calibri"/>
          <w:b/>
          <w:bCs/>
          <w:sz w:val="36"/>
          <w:szCs w:val="36"/>
          <w:rtl/>
          <w:lang w:bidi="ar-EG"/>
        </w:rPr>
        <w:t>ويليام لين كريج</w:t>
      </w:r>
      <w:r w:rsidR="004A0D3D" w:rsidRPr="003544FD">
        <w:rPr>
          <w:rFonts w:ascii="Calibri" w:hAnsi="Calibri" w:cs="Calibri"/>
          <w:sz w:val="36"/>
          <w:szCs w:val="36"/>
          <w:rtl/>
          <w:lang w:bidi="ar-EG"/>
        </w:rPr>
        <w:t>) غاضب</w:t>
      </w:r>
      <w:r w:rsidRPr="003544FD">
        <w:rPr>
          <w:rFonts w:ascii="Calibri" w:hAnsi="Calibri" w:cs="Calibri"/>
          <w:sz w:val="36"/>
          <w:szCs w:val="36"/>
          <w:rtl/>
          <w:lang w:bidi="ar-EG"/>
        </w:rPr>
        <w:t>ً</w:t>
      </w:r>
      <w:r w:rsidR="004A0D3D" w:rsidRPr="003544FD">
        <w:rPr>
          <w:rFonts w:ascii="Calibri" w:hAnsi="Calibri" w:cs="Calibri"/>
          <w:sz w:val="36"/>
          <w:szCs w:val="36"/>
          <w:rtl/>
          <w:lang w:bidi="ar-EG"/>
        </w:rPr>
        <w:t>ا، وساخر</w:t>
      </w:r>
      <w:r w:rsidRPr="003544FD">
        <w:rPr>
          <w:rFonts w:ascii="Calibri" w:hAnsi="Calibri" w:cs="Calibri"/>
          <w:sz w:val="36"/>
          <w:szCs w:val="36"/>
          <w:rtl/>
          <w:lang w:bidi="ar-EG"/>
        </w:rPr>
        <w:t>ًا: «الدَّرْ</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الحقيقي الذي يمكن تعلمه من دعوى وحش السباجيتي الطا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ر هو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ثقافتنا الشعبية بعيدة بصورة كلية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التراث العظيم للاهوت الطبيعي.</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يظهر اعتقاد الناس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الإيمان بالله هو</w:t>
      </w:r>
      <w:r w:rsidR="000800D0">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مثل الاعتقاد الذي لا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ساس له</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في</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وهم الوحش جهلهم المطبق بكتابات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نسيلم، والأكويني، ولايبنتس، وبالي، وسورلي، وكثير</w:t>
      </w:r>
      <w:r w:rsidR="000800D0">
        <w:rPr>
          <w:rFonts w:ascii="Calibri" w:hAnsi="Calibri" w:cs="Calibri" w:hint="cs"/>
          <w:sz w:val="36"/>
          <w:szCs w:val="36"/>
          <w:rtl/>
          <w:lang w:bidi="ar-EG"/>
        </w:rPr>
        <w:t xml:space="preserve"> </w:t>
      </w:r>
      <w:r w:rsidR="004A0D3D" w:rsidRPr="003544FD">
        <w:rPr>
          <w:rFonts w:ascii="Calibri" w:hAnsi="Calibri" w:cs="Calibri"/>
          <w:sz w:val="36"/>
          <w:szCs w:val="36"/>
          <w:rtl/>
          <w:lang w:bidi="ar-EG"/>
        </w:rPr>
        <w:t>من العلما</w:t>
      </w:r>
      <w:r w:rsidRPr="003544FD">
        <w:rPr>
          <w:rFonts w:ascii="Calibri" w:hAnsi="Calibri" w:cs="Calibri"/>
          <w:sz w:val="36"/>
          <w:szCs w:val="36"/>
          <w:rtl/>
          <w:lang w:bidi="ar-EG"/>
        </w:rPr>
        <w:t>ء الآخرين، في الماضي والحاضر</w:t>
      </w:r>
      <w:r w:rsidR="007634D4" w:rsidRPr="003544FD">
        <w:rPr>
          <w:rFonts w:ascii="Calibri" w:hAnsi="Calibri" w:cs="Calibri" w:hint="cs"/>
          <w:sz w:val="36"/>
          <w:szCs w:val="36"/>
          <w:rtl/>
          <w:lang w:bidi="ar-EG"/>
        </w:rPr>
        <w:t>»</w:t>
      </w:r>
      <w:r w:rsidR="007634D4">
        <w:rPr>
          <w:rFonts w:ascii="Calibri" w:hAnsi="Calibri" w:cs="Calibri" w:hint="cs"/>
          <w:sz w:val="36"/>
          <w:szCs w:val="36"/>
          <w:rtl/>
          <w:lang w:bidi="ar-EG"/>
        </w:rPr>
        <w:t xml:space="preserve"> ..</w:t>
      </w:r>
      <w:r w:rsidR="007634D4">
        <w:rPr>
          <w:rFonts w:ascii="Calibri" w:hAnsi="Calibri" w:cs="Calibri"/>
          <w:sz w:val="36"/>
          <w:szCs w:val="36"/>
          <w:rtl/>
          <w:lang w:bidi="ar-EG"/>
        </w:rPr>
        <w:t>.</w:t>
      </w:r>
      <w:r w:rsidR="004A0D3D" w:rsidRPr="003544FD">
        <w:rPr>
          <w:rFonts w:ascii="Calibri" w:hAnsi="Calibri" w:cs="Calibri"/>
          <w:sz w:val="36"/>
          <w:szCs w:val="36"/>
          <w:rtl/>
          <w:lang w:bidi="ar-EG"/>
        </w:rPr>
        <w:t xml:space="preserve"> ولو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ضاف (كريج) خبر التراثي الإسلامي العظيم في جدل الرد على الملاحدة؛ لكان قوله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p>
    <w:p w14:paraId="1EABB57F" w14:textId="3D89E48F" w:rsidR="003179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3" w:name="_Toc178854295"/>
      <w:r w:rsidRPr="00A5736E">
        <w:rPr>
          <w:rFonts w:ascii="Calibri" w:hAnsi="Calibri" w:cs="Calibri"/>
          <w:b/>
          <w:bCs/>
          <w:sz w:val="36"/>
          <w:szCs w:val="36"/>
          <w:highlight w:val="yellow"/>
          <w:u w:val="single"/>
          <w:rtl/>
          <w:lang w:bidi="ar-EG"/>
        </w:rPr>
        <w:t>المطلب الخامس</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 xml:space="preserve">هل يستطيع </w:t>
      </w:r>
      <w:r w:rsidR="004504C3">
        <w:rPr>
          <w:rFonts w:ascii="Calibri" w:hAnsi="Calibri" w:cs="Calibri" w:hint="cs"/>
          <w:b/>
          <w:bCs/>
          <w:sz w:val="36"/>
          <w:szCs w:val="36"/>
          <w:highlight w:val="yellow"/>
          <w:u w:val="single"/>
          <w:rtl/>
          <w:lang w:bidi="ar-EG"/>
        </w:rPr>
        <w:t>ا</w:t>
      </w:r>
      <w:r w:rsidRPr="00A5736E">
        <w:rPr>
          <w:rFonts w:ascii="Calibri" w:hAnsi="Calibri" w:cs="Calibri"/>
          <w:b/>
          <w:bCs/>
          <w:sz w:val="36"/>
          <w:szCs w:val="36"/>
          <w:highlight w:val="yellow"/>
          <w:u w:val="single"/>
          <w:rtl/>
          <w:lang w:bidi="ar-EG"/>
        </w:rPr>
        <w:t>ل</w:t>
      </w:r>
      <w:r w:rsidR="004504C3">
        <w:rPr>
          <w:rFonts w:ascii="Calibri" w:hAnsi="Calibri" w:cs="Calibri" w:hint="cs"/>
          <w:b/>
          <w:bCs/>
          <w:sz w:val="36"/>
          <w:szCs w:val="36"/>
          <w:highlight w:val="yellow"/>
          <w:u w:val="single"/>
          <w:rtl/>
          <w:lang w:bidi="ar-EG"/>
        </w:rPr>
        <w:t>ل</w:t>
      </w:r>
      <w:r w:rsidRPr="00A5736E">
        <w:rPr>
          <w:rFonts w:ascii="Calibri" w:hAnsi="Calibri" w:cs="Calibri"/>
          <w:b/>
          <w:bCs/>
          <w:sz w:val="36"/>
          <w:szCs w:val="36"/>
          <w:highlight w:val="yellow"/>
          <w:u w:val="single"/>
          <w:rtl/>
          <w:lang w:bidi="ar-EG"/>
        </w:rPr>
        <w:t xml:space="preserve">ه </w:t>
      </w:r>
      <w:r w:rsidR="006228D8" w:rsidRPr="00A5736E">
        <w:rPr>
          <w:rFonts w:ascii="Calibri" w:hAnsi="Calibri" w:cs="Calibri"/>
          <w:b/>
          <w:bCs/>
          <w:sz w:val="36"/>
          <w:szCs w:val="36"/>
          <w:highlight w:val="yellow"/>
          <w:u w:val="single"/>
          <w:rtl/>
          <w:lang w:bidi="ar-EG"/>
        </w:rPr>
        <w:t>أ</w:t>
      </w:r>
      <w:r w:rsidRPr="00A5736E">
        <w:rPr>
          <w:rFonts w:ascii="Calibri" w:hAnsi="Calibri" w:cs="Calibri"/>
          <w:b/>
          <w:bCs/>
          <w:sz w:val="36"/>
          <w:szCs w:val="36"/>
          <w:highlight w:val="yellow"/>
          <w:u w:val="single"/>
          <w:rtl/>
          <w:lang w:bidi="ar-EG"/>
        </w:rPr>
        <w:t>ن يخلق صخرة لا يستطيع ح</w:t>
      </w:r>
      <w:r w:rsidR="00B802D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مل</w:t>
      </w:r>
      <w:r w:rsidR="00B802D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ه</w:t>
      </w:r>
      <w:r w:rsidR="00B802D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ا</w:t>
      </w:r>
      <w:r w:rsidR="00B802D0" w:rsidRPr="00A5736E">
        <w:rPr>
          <w:rFonts w:ascii="Calibri" w:hAnsi="Calibri" w:cs="Calibri"/>
          <w:b/>
          <w:bCs/>
          <w:sz w:val="36"/>
          <w:szCs w:val="36"/>
          <w:highlight w:val="yellow"/>
          <w:u w:val="single"/>
          <w:rtl/>
          <w:lang w:bidi="ar-EG"/>
        </w:rPr>
        <w:t>؟</w:t>
      </w:r>
      <w:bookmarkEnd w:id="63"/>
    </w:p>
    <w:p w14:paraId="21B818C4" w14:textId="2B0B814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الله كامل الق</w:t>
      </w:r>
      <w:r w:rsidR="00B802D0" w:rsidRPr="003544FD">
        <w:rPr>
          <w:rFonts w:ascii="Calibri" w:hAnsi="Calibri" w:cs="Calibri"/>
          <w:sz w:val="36"/>
          <w:szCs w:val="36"/>
          <w:rtl/>
          <w:lang w:bidi="ar-EG"/>
        </w:rPr>
        <w:t>د</w:t>
      </w:r>
      <w:r w:rsidRPr="003544FD">
        <w:rPr>
          <w:rFonts w:ascii="Calibri" w:hAnsi="Calibri" w:cs="Calibri"/>
          <w:sz w:val="36"/>
          <w:szCs w:val="36"/>
          <w:rtl/>
          <w:lang w:bidi="ar-EG"/>
        </w:rPr>
        <w:t>رة، لا ي</w:t>
      </w:r>
      <w:r w:rsidR="00B802D0" w:rsidRPr="003544FD">
        <w:rPr>
          <w:rFonts w:ascii="Calibri" w:hAnsi="Calibri" w:cs="Calibri"/>
          <w:sz w:val="36"/>
          <w:szCs w:val="36"/>
          <w:rtl/>
          <w:lang w:bidi="ar-EG"/>
        </w:rPr>
        <w:t>ُ</w:t>
      </w:r>
      <w:r w:rsidRPr="003544FD">
        <w:rPr>
          <w:rFonts w:ascii="Calibri" w:hAnsi="Calibri" w:cs="Calibri"/>
          <w:sz w:val="36"/>
          <w:szCs w:val="36"/>
          <w:rtl/>
          <w:lang w:bidi="ar-EG"/>
        </w:rPr>
        <w:t>ع</w:t>
      </w:r>
      <w:r w:rsidR="00B802D0" w:rsidRPr="003544FD">
        <w:rPr>
          <w:rFonts w:ascii="Calibri" w:hAnsi="Calibri" w:cs="Calibri"/>
          <w:sz w:val="36"/>
          <w:szCs w:val="36"/>
          <w:rtl/>
          <w:lang w:bidi="ar-EG"/>
        </w:rPr>
        <w:t>ْ</w:t>
      </w:r>
      <w:r w:rsidRPr="003544FD">
        <w:rPr>
          <w:rFonts w:ascii="Calibri" w:hAnsi="Calibri" w:cs="Calibri"/>
          <w:sz w:val="36"/>
          <w:szCs w:val="36"/>
          <w:rtl/>
          <w:lang w:bidi="ar-EG"/>
        </w:rPr>
        <w:t>ج</w:t>
      </w:r>
      <w:r w:rsidR="00B802D0" w:rsidRPr="003544FD">
        <w:rPr>
          <w:rFonts w:ascii="Calibri" w:hAnsi="Calibri" w:cs="Calibri"/>
          <w:sz w:val="36"/>
          <w:szCs w:val="36"/>
          <w:rtl/>
          <w:lang w:bidi="ar-EG"/>
        </w:rPr>
        <w:t>ِ</w:t>
      </w:r>
      <w:r w:rsidRPr="003544FD">
        <w:rPr>
          <w:rFonts w:ascii="Calibri" w:hAnsi="Calibri" w:cs="Calibri"/>
          <w:sz w:val="36"/>
          <w:szCs w:val="36"/>
          <w:rtl/>
          <w:lang w:bidi="ar-EG"/>
        </w:rPr>
        <w:t>ز</w:t>
      </w:r>
      <w:r w:rsidR="00B802D0" w:rsidRPr="003544FD">
        <w:rPr>
          <w:rFonts w:ascii="Calibri" w:hAnsi="Calibri" w:cs="Calibri"/>
          <w:sz w:val="36"/>
          <w:szCs w:val="36"/>
          <w:rtl/>
          <w:lang w:bidi="ar-EG"/>
        </w:rPr>
        <w:t>ُ</w:t>
      </w:r>
      <w:r w:rsidRPr="003544FD">
        <w:rPr>
          <w:rFonts w:ascii="Calibri" w:hAnsi="Calibri" w:cs="Calibri"/>
          <w:sz w:val="36"/>
          <w:szCs w:val="36"/>
          <w:rtl/>
          <w:lang w:bidi="ar-EG"/>
        </w:rPr>
        <w:t>ه</w:t>
      </w:r>
      <w:r w:rsidR="00B802D0" w:rsidRPr="003544FD">
        <w:rPr>
          <w:rFonts w:ascii="Calibri" w:hAnsi="Calibri" w:cs="Calibri"/>
          <w:sz w:val="36"/>
          <w:szCs w:val="36"/>
          <w:rtl/>
          <w:lang w:bidi="ar-EG"/>
        </w:rPr>
        <w:t>ُ</w:t>
      </w:r>
      <w:r w:rsidRPr="003544FD">
        <w:rPr>
          <w:rFonts w:ascii="Calibri" w:hAnsi="Calibri" w:cs="Calibri"/>
          <w:sz w:val="36"/>
          <w:szCs w:val="36"/>
          <w:rtl/>
          <w:lang w:bidi="ar-EG"/>
        </w:rPr>
        <w:t xml:space="preserve"> شيء؛ فهو قادر على كل شيء، ولكن هذه الق</w:t>
      </w:r>
      <w:r w:rsidR="00B802D0" w:rsidRPr="003544FD">
        <w:rPr>
          <w:rFonts w:ascii="Calibri" w:hAnsi="Calibri" w:cs="Calibri"/>
          <w:sz w:val="36"/>
          <w:szCs w:val="36"/>
          <w:rtl/>
          <w:lang w:bidi="ar-EG"/>
        </w:rPr>
        <w:t>د</w:t>
      </w:r>
      <w:r w:rsidRPr="003544FD">
        <w:rPr>
          <w:rFonts w:ascii="Calibri" w:hAnsi="Calibri" w:cs="Calibri"/>
          <w:sz w:val="36"/>
          <w:szCs w:val="36"/>
          <w:rtl/>
          <w:lang w:bidi="ar-EG"/>
        </w:rPr>
        <w:t>رة لا تتعلق بالمحالات؛ لأنها عدم، والقدرة لا تتعلق بعدم؛</w:t>
      </w:r>
      <w:r w:rsidR="00B802D0" w:rsidRPr="003544FD">
        <w:rPr>
          <w:rFonts w:ascii="Calibri" w:hAnsi="Calibri" w:cs="Calibri"/>
          <w:sz w:val="36"/>
          <w:szCs w:val="36"/>
          <w:rtl/>
          <w:lang w:bidi="ar-EG"/>
        </w:rPr>
        <w:t xml:space="preserve"> فال</w:t>
      </w:r>
      <w:r w:rsidRPr="003544FD">
        <w:rPr>
          <w:rFonts w:ascii="Calibri" w:hAnsi="Calibri" w:cs="Calibri"/>
          <w:sz w:val="36"/>
          <w:szCs w:val="36"/>
          <w:rtl/>
          <w:lang w:bidi="ar-EG"/>
        </w:rPr>
        <w:t>صخرة التي تعجز من لا يع</w:t>
      </w:r>
      <w:r w:rsidR="00B802D0" w:rsidRPr="003544FD">
        <w:rPr>
          <w:rFonts w:ascii="Calibri" w:hAnsi="Calibri" w:cs="Calibri"/>
          <w:sz w:val="36"/>
          <w:szCs w:val="36"/>
          <w:rtl/>
          <w:lang w:bidi="ar-EG"/>
        </w:rPr>
        <w:t>جزه شيء هي اسم لا يصدق على مسمى.</w:t>
      </w:r>
    </w:p>
    <w:p w14:paraId="69BE1220" w14:textId="65B26ADB" w:rsidR="00B67B8F"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B802D0"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كان</w:t>
      </w:r>
      <w:r w:rsidR="00B802D0"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الله</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يقد</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يخلق</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دا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رة</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عة</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00B802D0" w:rsidRPr="003544FD">
        <w:rPr>
          <w:rFonts w:ascii="Calibri" w:hAnsi="Calibri" w:cs="Calibri"/>
          <w:sz w:val="36"/>
          <w:szCs w:val="36"/>
          <w:rtl/>
          <w:lang w:bidi="ar-EG"/>
        </w:rPr>
        <w:t>عْ</w:t>
      </w:r>
      <w:r w:rsidR="004A0D3D" w:rsidRPr="003544FD">
        <w:rPr>
          <w:rFonts w:ascii="Calibri" w:hAnsi="Calibri" w:cs="Calibri"/>
          <w:sz w:val="36"/>
          <w:szCs w:val="36"/>
          <w:rtl/>
          <w:lang w:bidi="ar-EG"/>
        </w:rPr>
        <w:t>ز</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له زوجة.</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تلك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سماء لا يمكن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مسمى؛ فهي مجرد كلمات فارغة من المعنى يرفض العقل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تكون لها مصاديق</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واقعية لأنها ح</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و</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00B802D0"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B802D0" w:rsidRPr="003544FD">
        <w:rPr>
          <w:rFonts w:ascii="Calibri" w:hAnsi="Calibri" w:cs="Calibri"/>
          <w:sz w:val="36"/>
          <w:szCs w:val="36"/>
          <w:rtl/>
          <w:lang w:bidi="ar-EG"/>
        </w:rPr>
        <w:t>ٌ.</w:t>
      </w:r>
    </w:p>
    <w:p w14:paraId="59C0BC21" w14:textId="21A235DF" w:rsidR="003179D8" w:rsidRPr="00E50938" w:rsidRDefault="00A5736E" w:rsidP="00E50938">
      <w:pPr>
        <w:widowControl w:val="0"/>
        <w:pBdr>
          <w:top w:val="double" w:sz="4" w:space="1" w:color="auto"/>
          <w:left w:val="double" w:sz="4" w:space="4" w:color="auto"/>
          <w:bottom w:val="double" w:sz="4" w:space="1" w:color="auto"/>
          <w:right w:val="double" w:sz="4" w:space="4" w:color="auto"/>
        </w:pBdr>
        <w:bidi/>
        <w:spacing w:line="240" w:lineRule="auto"/>
        <w:jc w:val="both"/>
        <w:rPr>
          <w:rFonts w:ascii="Calibri" w:hAnsi="Calibri" w:cs="Calibri"/>
          <w:b/>
          <w:bCs/>
          <w:sz w:val="36"/>
          <w:szCs w:val="36"/>
          <w:lang w:bidi="ar-EG"/>
        </w:rPr>
      </w:pPr>
      <w:r w:rsidRPr="003544FD">
        <w:rPr>
          <w:rFonts w:ascii="Calibri" w:hAnsi="Calibri" w:cs="Calibri"/>
          <w:b/>
          <w:bCs/>
          <w:sz w:val="36"/>
          <w:szCs w:val="36"/>
          <w:rtl/>
          <w:lang w:bidi="ar-EG"/>
        </w:rPr>
        <w:t>الم</w:t>
      </w:r>
      <w:r w:rsidR="002B01A1">
        <w:rPr>
          <w:rFonts w:ascii="Calibri" w:hAnsi="Calibri" w:cs="Calibri" w:hint="cs"/>
          <w:b/>
          <w:bCs/>
          <w:sz w:val="36"/>
          <w:szCs w:val="36"/>
          <w:rtl/>
          <w:lang w:bidi="ar-EG"/>
        </w:rPr>
        <w:t>ُ</w:t>
      </w:r>
      <w:r w:rsidRPr="003544FD">
        <w:rPr>
          <w:rFonts w:ascii="Calibri" w:hAnsi="Calibri" w:cs="Calibri"/>
          <w:b/>
          <w:bCs/>
          <w:sz w:val="36"/>
          <w:szCs w:val="36"/>
          <w:rtl/>
          <w:lang w:bidi="ar-EG"/>
        </w:rPr>
        <w:t>مت</w:t>
      </w:r>
      <w:r w:rsidR="002B01A1">
        <w:rPr>
          <w:rFonts w:ascii="Calibri" w:hAnsi="Calibri" w:cs="Calibri" w:hint="cs"/>
          <w:b/>
          <w:bCs/>
          <w:sz w:val="36"/>
          <w:szCs w:val="36"/>
          <w:rtl/>
          <w:lang w:bidi="ar-EG"/>
        </w:rPr>
        <w:t>َ</w:t>
      </w:r>
      <w:r w:rsidRPr="003544FD">
        <w:rPr>
          <w:rFonts w:ascii="Calibri" w:hAnsi="Calibri" w:cs="Calibri"/>
          <w:b/>
          <w:bCs/>
          <w:sz w:val="36"/>
          <w:szCs w:val="36"/>
          <w:rtl/>
          <w:lang w:bidi="ar-EG"/>
        </w:rPr>
        <w:t>نِعُ بذاتِه ليس بشيءٍ يُتَصَوَّرُ وُقُوعُهُ؛ ولهذا اتَّفَقَ النّ</w:t>
      </w:r>
      <w:r w:rsidR="002B01A1">
        <w:rPr>
          <w:rFonts w:ascii="Calibri" w:hAnsi="Calibri" w:cs="Calibri" w:hint="cs"/>
          <w:b/>
          <w:bCs/>
          <w:sz w:val="36"/>
          <w:szCs w:val="36"/>
          <w:rtl/>
          <w:lang w:bidi="ar-EG"/>
        </w:rPr>
        <w:t>ُ</w:t>
      </w:r>
      <w:r w:rsidRPr="003544FD">
        <w:rPr>
          <w:rFonts w:ascii="Calibri" w:hAnsi="Calibri" w:cs="Calibri"/>
          <w:b/>
          <w:bCs/>
          <w:sz w:val="36"/>
          <w:szCs w:val="36"/>
          <w:rtl/>
          <w:lang w:bidi="ar-EG"/>
        </w:rPr>
        <w:t>ظّ</w:t>
      </w:r>
      <w:r w:rsidR="002B01A1">
        <w:rPr>
          <w:rFonts w:ascii="Calibri" w:hAnsi="Calibri" w:cs="Calibri" w:hint="cs"/>
          <w:b/>
          <w:bCs/>
          <w:sz w:val="36"/>
          <w:szCs w:val="36"/>
          <w:rtl/>
          <w:lang w:bidi="ar-EG"/>
        </w:rPr>
        <w:t>َ</w:t>
      </w:r>
      <w:r w:rsidRPr="003544FD">
        <w:rPr>
          <w:rFonts w:ascii="Calibri" w:hAnsi="Calibri" w:cs="Calibri"/>
          <w:b/>
          <w:bCs/>
          <w:sz w:val="36"/>
          <w:szCs w:val="36"/>
          <w:rtl/>
          <w:lang w:bidi="ar-EG"/>
        </w:rPr>
        <w:t>ار على أنّ</w:t>
      </w:r>
      <w:r w:rsidR="002B01A1">
        <w:rPr>
          <w:rFonts w:ascii="Calibri" w:hAnsi="Calibri" w:cs="Calibri" w:hint="cs"/>
          <w:b/>
          <w:bCs/>
          <w:sz w:val="36"/>
          <w:szCs w:val="36"/>
          <w:rtl/>
          <w:lang w:bidi="ar-EG"/>
        </w:rPr>
        <w:t>َ</w:t>
      </w:r>
      <w:r w:rsidRPr="003544FD">
        <w:rPr>
          <w:rFonts w:ascii="Calibri" w:hAnsi="Calibri" w:cs="Calibri"/>
          <w:b/>
          <w:bCs/>
          <w:sz w:val="36"/>
          <w:szCs w:val="36"/>
          <w:rtl/>
          <w:lang w:bidi="ar-EG"/>
        </w:rPr>
        <w:t>ه ليس بشيءٍ؛ فلا يَدْخُلُ في قوله:</w:t>
      </w:r>
      <w:r>
        <w:rPr>
          <w:rFonts w:ascii="Calibri" w:hAnsi="Calibri" w:cs="Calibri"/>
          <w:b/>
          <w:bCs/>
          <w:sz w:val="36"/>
          <w:szCs w:val="36"/>
          <w:rtl/>
          <w:lang w:bidi="ar-EG"/>
        </w:rPr>
        <w:t xml:space="preserve"> </w:t>
      </w:r>
      <w:r w:rsidR="002B01A1">
        <w:rPr>
          <w:rFonts w:ascii="Calibri" w:hAnsi="Calibri" w:cs="Calibri" w:hint="cs"/>
          <w:b/>
          <w:bCs/>
          <w:sz w:val="36"/>
          <w:szCs w:val="36"/>
          <w:rtl/>
          <w:lang w:bidi="ar-EG"/>
        </w:rPr>
        <w:t>{</w:t>
      </w:r>
      <w:r w:rsidRPr="002B01A1">
        <w:rPr>
          <w:rFonts w:ascii="Calibri" w:hAnsi="Calibri" w:cs="Calibri"/>
          <w:b/>
          <w:bCs/>
          <w:color w:val="196B24" w:themeColor="accent3"/>
          <w:sz w:val="36"/>
          <w:szCs w:val="36"/>
          <w:rtl/>
          <w:lang w:bidi="ar-EG"/>
        </w:rPr>
        <w:t>إنّ اللهَ على كُلَّ شيءٍ قديرٌ</w:t>
      </w:r>
      <w:r w:rsidR="002B01A1">
        <w:rPr>
          <w:rFonts w:ascii="Calibri" w:hAnsi="Calibri" w:cs="Calibri" w:hint="cs"/>
          <w:b/>
          <w:bCs/>
          <w:sz w:val="36"/>
          <w:szCs w:val="36"/>
          <w:rtl/>
          <w:lang w:bidi="ar-EG"/>
        </w:rPr>
        <w:t>}</w:t>
      </w:r>
      <w:r>
        <w:rPr>
          <w:rFonts w:ascii="Calibri" w:hAnsi="Calibri" w:cs="Calibri"/>
          <w:b/>
          <w:bCs/>
          <w:sz w:val="36"/>
          <w:szCs w:val="36"/>
          <w:rtl/>
          <w:lang w:bidi="ar-EG"/>
        </w:rPr>
        <w:t xml:space="preserve"> </w:t>
      </w:r>
      <w:r w:rsidRPr="003544FD">
        <w:rPr>
          <w:rFonts w:ascii="Calibri" w:hAnsi="Calibri" w:cs="Calibri"/>
          <w:b/>
          <w:bCs/>
          <w:sz w:val="36"/>
          <w:szCs w:val="36"/>
          <w:rtl/>
          <w:lang w:bidi="ar-EG"/>
        </w:rPr>
        <w:t>(ابن تيمية</w:t>
      </w:r>
      <w:r w:rsidR="006148EC">
        <w:rPr>
          <w:rFonts w:ascii="Calibri" w:hAnsi="Calibri" w:cs="Calibri"/>
          <w:b/>
          <w:bCs/>
          <w:sz w:val="36"/>
          <w:szCs w:val="36"/>
          <w:rtl/>
          <w:lang w:bidi="ar-EG"/>
        </w:rPr>
        <w:t xml:space="preserve">، </w:t>
      </w:r>
      <w:r w:rsidR="006148EC" w:rsidRPr="00960E8C">
        <w:rPr>
          <w:rFonts w:ascii="Calibri" w:hAnsi="Calibri" w:cs="Calibri"/>
          <w:b/>
          <w:bCs/>
          <w:i/>
          <w:iCs/>
          <w:sz w:val="36"/>
          <w:szCs w:val="36"/>
          <w:rtl/>
          <w:lang w:bidi="ar-EG"/>
        </w:rPr>
        <w:t>درء تعارض العقل والنقل</w:t>
      </w:r>
      <w:r w:rsidR="006148EC"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6148EC" w:rsidRPr="003544FD">
        <w:rPr>
          <w:rFonts w:ascii="Calibri" w:hAnsi="Calibri" w:cs="Calibri"/>
          <w:sz w:val="36"/>
          <w:szCs w:val="36"/>
          <w:rtl/>
          <w:lang w:bidi="ar-EG"/>
        </w:rPr>
        <w:t>جـ 10، صــ 365</w:t>
      </w:r>
      <w:r w:rsidR="00E50938" w:rsidRPr="003544FD">
        <w:rPr>
          <w:rFonts w:ascii="Calibri" w:hAnsi="Calibri" w:cs="Calibri"/>
          <w:sz w:val="36"/>
          <w:szCs w:val="36"/>
          <w:rtl/>
          <w:lang w:bidi="ar-EG"/>
        </w:rPr>
        <w:t>.</w:t>
      </w:r>
      <w:r w:rsidR="00E50938">
        <w:rPr>
          <w:rFonts w:ascii="Calibri" w:hAnsi="Calibri" w:cs="Calibri" w:hint="cs"/>
          <w:b/>
          <w:bCs/>
          <w:sz w:val="36"/>
          <w:szCs w:val="36"/>
          <w:rtl/>
          <w:lang w:bidi="ar-EG"/>
        </w:rPr>
        <w:t>)</w:t>
      </w:r>
    </w:p>
    <w:p w14:paraId="524AEB15" w14:textId="27E8169C" w:rsidR="003179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4" w:name="_Toc178854296"/>
      <w:r w:rsidRPr="00A5736E">
        <w:rPr>
          <w:rFonts w:ascii="Calibri" w:hAnsi="Calibri" w:cs="Calibri"/>
          <w:b/>
          <w:bCs/>
          <w:sz w:val="36"/>
          <w:szCs w:val="36"/>
          <w:highlight w:val="yellow"/>
          <w:u w:val="single"/>
          <w:rtl/>
          <w:lang w:bidi="ar-EG"/>
        </w:rPr>
        <w:t>المطلب السادس</w:t>
      </w:r>
      <w:r w:rsidR="00A5736E" w:rsidRPr="00A5736E">
        <w:rPr>
          <w:rFonts w:ascii="Calibri" w:hAnsi="Calibri" w:cs="Calibri" w:hint="cs"/>
          <w:b/>
          <w:bCs/>
          <w:sz w:val="36"/>
          <w:szCs w:val="36"/>
          <w:highlight w:val="yellow"/>
          <w:u w:val="single"/>
          <w:rtl/>
          <w:lang w:bidi="ar-EG"/>
        </w:rPr>
        <w:t xml:space="preserve">: </w:t>
      </w:r>
      <w:r w:rsidR="006228D8" w:rsidRPr="00A5736E">
        <w:rPr>
          <w:rFonts w:ascii="Calibri" w:hAnsi="Calibri" w:cs="Calibri"/>
          <w:b/>
          <w:bCs/>
          <w:sz w:val="36"/>
          <w:szCs w:val="36"/>
          <w:highlight w:val="yellow"/>
          <w:u w:val="single"/>
          <w:rtl/>
          <w:lang w:bidi="ar-EG"/>
        </w:rPr>
        <w:t>أ</w:t>
      </w:r>
      <w:r w:rsidR="00213551" w:rsidRPr="00A5736E">
        <w:rPr>
          <w:rFonts w:ascii="Calibri" w:hAnsi="Calibri" w:cs="Calibri"/>
          <w:b/>
          <w:bCs/>
          <w:sz w:val="36"/>
          <w:szCs w:val="36"/>
          <w:highlight w:val="yellow"/>
          <w:u w:val="single"/>
          <w:rtl/>
          <w:lang w:bidi="ar-EG"/>
        </w:rPr>
        <w:t>نت مؤ</w:t>
      </w:r>
      <w:r w:rsidRPr="00A5736E">
        <w:rPr>
          <w:rFonts w:ascii="Calibri" w:hAnsi="Calibri" w:cs="Calibri"/>
          <w:b/>
          <w:bCs/>
          <w:sz w:val="36"/>
          <w:szCs w:val="36"/>
          <w:highlight w:val="yellow"/>
          <w:u w:val="single"/>
          <w:rtl/>
          <w:lang w:bidi="ar-EG"/>
        </w:rPr>
        <w:t>من</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ب</w:t>
      </w:r>
      <w:r w:rsidR="00AD2CBF">
        <w:rPr>
          <w:rFonts w:ascii="Calibri" w:hAnsi="Calibri" w:cs="Calibri" w:hint="cs"/>
          <w:b/>
          <w:bCs/>
          <w:sz w:val="36"/>
          <w:szCs w:val="36"/>
          <w:highlight w:val="yellow"/>
          <w:u w:val="single"/>
          <w:rtl/>
          <w:lang w:bidi="ar-EG"/>
        </w:rPr>
        <w:t>ال</w:t>
      </w:r>
      <w:r w:rsidRPr="00A5736E">
        <w:rPr>
          <w:rFonts w:ascii="Calibri" w:hAnsi="Calibri" w:cs="Calibri"/>
          <w:b/>
          <w:bCs/>
          <w:sz w:val="36"/>
          <w:szCs w:val="36"/>
          <w:highlight w:val="yellow"/>
          <w:u w:val="single"/>
          <w:rtl/>
          <w:lang w:bidi="ar-EG"/>
        </w:rPr>
        <w:t xml:space="preserve">له </w:t>
      </w:r>
      <w:r w:rsidR="006228D8" w:rsidRPr="00A5736E">
        <w:rPr>
          <w:rFonts w:ascii="Calibri" w:hAnsi="Calibri" w:cs="Calibri"/>
          <w:b/>
          <w:bCs/>
          <w:sz w:val="36"/>
          <w:szCs w:val="36"/>
          <w:highlight w:val="yellow"/>
          <w:u w:val="single"/>
          <w:rtl/>
          <w:lang w:bidi="ar-EG"/>
        </w:rPr>
        <w:t>أ</w:t>
      </w:r>
      <w:r w:rsidRPr="00A5736E">
        <w:rPr>
          <w:rFonts w:ascii="Calibri" w:hAnsi="Calibri" w:cs="Calibri"/>
          <w:b/>
          <w:bCs/>
          <w:sz w:val="36"/>
          <w:szCs w:val="36"/>
          <w:highlight w:val="yellow"/>
          <w:u w:val="single"/>
          <w:rtl/>
          <w:lang w:bidi="ar-EG"/>
        </w:rPr>
        <w:t>و مسل</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م</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لأن</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ك ابن</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بي</w:t>
      </w:r>
      <w:r w:rsidR="006228D8" w:rsidRPr="00A5736E">
        <w:rPr>
          <w:rFonts w:ascii="Calibri" w:hAnsi="Calibri" w:cs="Calibri"/>
          <w:b/>
          <w:bCs/>
          <w:sz w:val="36"/>
          <w:szCs w:val="36"/>
          <w:highlight w:val="yellow"/>
          <w:u w:val="single"/>
          <w:rtl/>
          <w:lang w:bidi="ar-EG"/>
        </w:rPr>
        <w:t>ئ</w:t>
      </w:r>
      <w:r w:rsidRPr="00A5736E">
        <w:rPr>
          <w:rFonts w:ascii="Calibri" w:hAnsi="Calibri" w:cs="Calibri"/>
          <w:b/>
          <w:bCs/>
          <w:sz w:val="36"/>
          <w:szCs w:val="36"/>
          <w:highlight w:val="yellow"/>
          <w:u w:val="single"/>
          <w:rtl/>
          <w:lang w:bidi="ar-EG"/>
        </w:rPr>
        <w:t>ة</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م</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سل</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م</w:t>
      </w:r>
      <w:r w:rsidR="00213551"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ة!</w:t>
      </w:r>
      <w:bookmarkEnd w:id="64"/>
    </w:p>
    <w:p w14:paraId="547F1F50" w14:textId="6CC7A90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هذا</w:t>
      </w:r>
      <w:r w:rsidR="00213551" w:rsidRPr="003544FD">
        <w:rPr>
          <w:rFonts w:ascii="Calibri" w:hAnsi="Calibri" w:cs="Calibri"/>
          <w:sz w:val="36"/>
          <w:szCs w:val="36"/>
          <w:rtl/>
          <w:lang w:bidi="ar-EG"/>
        </w:rPr>
        <w:t xml:space="preserve"> </w:t>
      </w:r>
      <w:r w:rsidRPr="003544FD">
        <w:rPr>
          <w:rFonts w:ascii="Calibri" w:hAnsi="Calibri" w:cs="Calibri"/>
          <w:sz w:val="36"/>
          <w:szCs w:val="36"/>
          <w:rtl/>
          <w:lang w:bidi="ar-EG"/>
        </w:rPr>
        <w:t>الاعتراض</w:t>
      </w:r>
      <w:r w:rsidR="00213551" w:rsidRPr="003544FD">
        <w:rPr>
          <w:rFonts w:ascii="Calibri" w:hAnsi="Calibri" w:cs="Calibri"/>
          <w:sz w:val="36"/>
          <w:szCs w:val="36"/>
          <w:rtl/>
          <w:lang w:bidi="ar-EG"/>
        </w:rPr>
        <w:t xml:space="preserve"> </w:t>
      </w:r>
      <w:r w:rsidRPr="003544FD">
        <w:rPr>
          <w:rFonts w:ascii="Calibri" w:hAnsi="Calibri" w:cs="Calibri"/>
          <w:sz w:val="36"/>
          <w:szCs w:val="36"/>
          <w:rtl/>
          <w:lang w:bidi="ar-EG"/>
        </w:rPr>
        <w:t>واقع</w:t>
      </w:r>
      <w:r w:rsidR="00213551" w:rsidRPr="003544FD">
        <w:rPr>
          <w:rFonts w:ascii="Calibri" w:hAnsi="Calibri" w:cs="Calibri"/>
          <w:sz w:val="36"/>
          <w:szCs w:val="36"/>
          <w:rtl/>
          <w:lang w:bidi="ar-EG"/>
        </w:rPr>
        <w:t xml:space="preserve"> </w:t>
      </w:r>
      <w:r w:rsidRPr="003544FD">
        <w:rPr>
          <w:rFonts w:ascii="Calibri" w:hAnsi="Calibri" w:cs="Calibri"/>
          <w:sz w:val="36"/>
          <w:szCs w:val="36"/>
          <w:rtl/>
          <w:lang w:bidi="ar-EG"/>
        </w:rPr>
        <w:t>في</w:t>
      </w:r>
      <w:r w:rsidR="00A5736E">
        <w:rPr>
          <w:rFonts w:ascii="Calibri" w:hAnsi="Calibri" w:cs="Calibri" w:hint="cs"/>
          <w:sz w:val="36"/>
          <w:szCs w:val="36"/>
          <w:rtl/>
          <w:lang w:bidi="ar-EG"/>
        </w:rPr>
        <w:t xml:space="preserve"> </w:t>
      </w:r>
      <w:r w:rsidRPr="003544FD">
        <w:rPr>
          <w:rFonts w:ascii="Calibri" w:hAnsi="Calibri" w:cs="Calibri"/>
          <w:sz w:val="36"/>
          <w:szCs w:val="36"/>
          <w:rtl/>
          <w:lang w:bidi="ar-EG"/>
        </w:rPr>
        <w:t>«مغالطة</w:t>
      </w:r>
      <w:r w:rsidR="00213551" w:rsidRPr="003544FD">
        <w:rPr>
          <w:rFonts w:ascii="Calibri" w:hAnsi="Calibri" w:cs="Calibri"/>
          <w:sz w:val="36"/>
          <w:szCs w:val="36"/>
          <w:rtl/>
          <w:lang w:bidi="ar-EG"/>
        </w:rPr>
        <w:t xml:space="preserve"> </w:t>
      </w:r>
      <w:r w:rsidRPr="003544FD">
        <w:rPr>
          <w:rFonts w:ascii="Calibri" w:hAnsi="Calibri" w:cs="Calibri"/>
          <w:sz w:val="36"/>
          <w:szCs w:val="36"/>
          <w:rtl/>
          <w:lang w:bidi="ar-EG"/>
        </w:rPr>
        <w:t>الأ</w:t>
      </w:r>
      <w:r w:rsidR="00213551" w:rsidRPr="003544FD">
        <w:rPr>
          <w:rFonts w:ascii="Calibri" w:hAnsi="Calibri" w:cs="Calibri"/>
          <w:sz w:val="36"/>
          <w:szCs w:val="36"/>
          <w:rtl/>
          <w:lang w:bidi="ar-EG"/>
        </w:rPr>
        <w:t>َصْ</w:t>
      </w:r>
      <w:r w:rsidRPr="003544FD">
        <w:rPr>
          <w:rFonts w:ascii="Calibri" w:hAnsi="Calibri" w:cs="Calibri"/>
          <w:sz w:val="36"/>
          <w:szCs w:val="36"/>
          <w:rtl/>
          <w:lang w:bidi="ar-EG"/>
        </w:rPr>
        <w:t>ل</w:t>
      </w:r>
      <w:r w:rsidR="00AD2CBF">
        <w:rPr>
          <w:rFonts w:ascii="Calibri" w:hAnsi="Calibri" w:cs="Calibri" w:hint="cs"/>
          <w:sz w:val="36"/>
          <w:szCs w:val="36"/>
          <w:rtl/>
          <w:lang w:bidi="ar-EG"/>
        </w:rPr>
        <w:t xml:space="preserve"> </w:t>
      </w:r>
      <w:r w:rsidRPr="003544FD">
        <w:rPr>
          <w:rFonts w:ascii="Calibri" w:hAnsi="Calibri" w:cs="Calibri"/>
          <w:sz w:val="36"/>
          <w:szCs w:val="36"/>
          <w:lang w:bidi="ar-EG"/>
        </w:rPr>
        <w:t>genetic</w:t>
      </w:r>
      <w:r w:rsidR="00701952">
        <w:rPr>
          <w:rFonts w:ascii="Calibri" w:hAnsi="Calibri" w:cs="Calibri"/>
          <w:sz w:val="36"/>
          <w:szCs w:val="36"/>
          <w:lang w:bidi="ar-EG"/>
        </w:rPr>
        <w:t xml:space="preserve"> </w:t>
      </w:r>
      <w:r w:rsidRPr="003544FD">
        <w:rPr>
          <w:rFonts w:ascii="Calibri" w:hAnsi="Calibri" w:cs="Calibri"/>
          <w:sz w:val="36"/>
          <w:szCs w:val="36"/>
          <w:lang w:bidi="ar-EG"/>
        </w:rPr>
        <w:t>fallacy</w:t>
      </w:r>
      <w:r w:rsidR="00D748B7" w:rsidRPr="003544FD">
        <w:rPr>
          <w:rFonts w:ascii="Calibri" w:hAnsi="Calibri" w:cs="Calibri"/>
          <w:sz w:val="36"/>
          <w:szCs w:val="36"/>
          <w:rtl/>
          <w:lang w:bidi="ar-EG"/>
        </w:rPr>
        <w:t>»</w:t>
      </w:r>
      <w:r w:rsidR="00213551"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وهي مغالطة تقوم على مهاجمة الأصل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المصدر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تمجيده لا مناقشة الفكرة نف</w:t>
      </w:r>
      <w:r w:rsidR="00213551" w:rsidRPr="003544FD">
        <w:rPr>
          <w:rFonts w:ascii="Calibri" w:hAnsi="Calibri" w:cs="Calibri"/>
          <w:sz w:val="36"/>
          <w:szCs w:val="36"/>
          <w:rtl/>
          <w:lang w:bidi="ar-EG"/>
        </w:rPr>
        <w:t>س</w:t>
      </w:r>
      <w:r w:rsidRPr="003544FD">
        <w:rPr>
          <w:rFonts w:ascii="Calibri" w:hAnsi="Calibri" w:cs="Calibri"/>
          <w:sz w:val="36"/>
          <w:szCs w:val="36"/>
          <w:rtl/>
          <w:lang w:bidi="ar-EG"/>
        </w:rPr>
        <w:t>ها</w:t>
      </w:r>
      <w:r w:rsidR="00721AE4">
        <w:rPr>
          <w:rFonts w:ascii="Calibri" w:hAnsi="Calibri" w:cs="Calibri" w:hint="cs"/>
          <w:sz w:val="36"/>
          <w:szCs w:val="36"/>
          <w:rtl/>
          <w:lang w:bidi="ar-EG"/>
        </w:rPr>
        <w:t>؛</w:t>
      </w:r>
      <w:r w:rsidR="007566F0">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وجود فساد في الأصل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الن</w:t>
      </w:r>
      <w:r w:rsidR="00213551" w:rsidRPr="003544FD">
        <w:rPr>
          <w:rFonts w:ascii="Calibri" w:hAnsi="Calibri" w:cs="Calibri"/>
          <w:sz w:val="36"/>
          <w:szCs w:val="36"/>
          <w:rtl/>
          <w:lang w:bidi="ar-EG"/>
        </w:rPr>
        <w:t>َّ</w:t>
      </w:r>
      <w:r w:rsidRPr="003544FD">
        <w:rPr>
          <w:rFonts w:ascii="Calibri" w:hAnsi="Calibri" w:cs="Calibri"/>
          <w:sz w:val="36"/>
          <w:szCs w:val="36"/>
          <w:rtl/>
          <w:lang w:bidi="ar-EG"/>
        </w:rPr>
        <w:t>ب</w:t>
      </w:r>
      <w:r w:rsidR="00213551" w:rsidRPr="003544FD">
        <w:rPr>
          <w:rFonts w:ascii="Calibri" w:hAnsi="Calibri" w:cs="Calibri"/>
          <w:sz w:val="36"/>
          <w:szCs w:val="36"/>
          <w:rtl/>
          <w:lang w:bidi="ar-EG"/>
        </w:rPr>
        <w:t>ْ</w:t>
      </w:r>
      <w:r w:rsidRPr="003544FD">
        <w:rPr>
          <w:rFonts w:ascii="Calibri" w:hAnsi="Calibri" w:cs="Calibri"/>
          <w:sz w:val="36"/>
          <w:szCs w:val="36"/>
          <w:rtl/>
          <w:lang w:bidi="ar-EG"/>
        </w:rPr>
        <w:t xml:space="preserve">ع لا يلزم منه ضرورة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كل ما يصدر عنه خط</w:t>
      </w:r>
      <w:r w:rsidR="006228D8" w:rsidRPr="003544FD">
        <w:rPr>
          <w:rFonts w:ascii="Calibri" w:hAnsi="Calibri" w:cs="Calibri"/>
          <w:sz w:val="36"/>
          <w:szCs w:val="36"/>
          <w:rtl/>
          <w:lang w:bidi="ar-EG"/>
        </w:rPr>
        <w:t>أ</w:t>
      </w:r>
      <w:r w:rsidR="00213551" w:rsidRPr="003544FD">
        <w:rPr>
          <w:rFonts w:ascii="Calibri" w:hAnsi="Calibri" w:cs="Calibri"/>
          <w:sz w:val="36"/>
          <w:szCs w:val="36"/>
          <w:rtl/>
          <w:lang w:bidi="ar-EG"/>
        </w:rPr>
        <w:t>.</w:t>
      </w:r>
    </w:p>
    <w:p w14:paraId="093D4E02" w14:textId="6DE32B8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يعود هذا الاعتراض الإلحادي على نفسه بالن</w:t>
      </w:r>
      <w:r w:rsidR="005B5E70" w:rsidRPr="003544FD">
        <w:rPr>
          <w:rFonts w:ascii="Calibri" w:hAnsi="Calibri" w:cs="Calibri"/>
          <w:sz w:val="36"/>
          <w:szCs w:val="36"/>
          <w:rtl/>
          <w:lang w:bidi="ar-EG"/>
        </w:rPr>
        <w:t>َّ</w:t>
      </w:r>
      <w:r w:rsidRPr="003544FD">
        <w:rPr>
          <w:rFonts w:ascii="Calibri" w:hAnsi="Calibri" w:cs="Calibri"/>
          <w:sz w:val="36"/>
          <w:szCs w:val="36"/>
          <w:rtl/>
          <w:lang w:bidi="ar-EG"/>
        </w:rPr>
        <w:t>ق</w:t>
      </w:r>
      <w:r w:rsidR="005B5E70" w:rsidRPr="003544FD">
        <w:rPr>
          <w:rFonts w:ascii="Calibri" w:hAnsi="Calibri" w:cs="Calibri"/>
          <w:sz w:val="36"/>
          <w:szCs w:val="36"/>
          <w:rtl/>
          <w:lang w:bidi="ar-EG"/>
        </w:rPr>
        <w:t>ْ</w:t>
      </w:r>
      <w:r w:rsidRPr="003544FD">
        <w:rPr>
          <w:rFonts w:ascii="Calibri" w:hAnsi="Calibri" w:cs="Calibri"/>
          <w:sz w:val="36"/>
          <w:szCs w:val="36"/>
          <w:rtl/>
          <w:lang w:bidi="ar-EG"/>
        </w:rPr>
        <w:t>ض</w:t>
      </w:r>
      <w:r w:rsidR="005B5E70" w:rsidRPr="003544FD">
        <w:rPr>
          <w:rFonts w:ascii="Calibri" w:hAnsi="Calibri" w:cs="Calibri"/>
          <w:sz w:val="36"/>
          <w:szCs w:val="36"/>
          <w:rtl/>
          <w:lang w:bidi="ar-EG"/>
        </w:rPr>
        <w:t>ِ</w:t>
      </w:r>
      <w:r w:rsidR="007566F0">
        <w:rPr>
          <w:rFonts w:ascii="Calibri" w:hAnsi="Calibri" w:cs="Calibri" w:hint="cs"/>
          <w:sz w:val="36"/>
          <w:szCs w:val="36"/>
          <w:rtl/>
          <w:lang w:bidi="ar-EG"/>
        </w:rPr>
        <w:t xml:space="preserve">؛ </w:t>
      </w:r>
      <w:r w:rsidR="005B5E70" w:rsidRPr="003544FD">
        <w:rPr>
          <w:rFonts w:ascii="Calibri" w:hAnsi="Calibri" w:cs="Calibri"/>
          <w:sz w:val="36"/>
          <w:szCs w:val="36"/>
          <w:rtl/>
          <w:lang w:bidi="ar-EG"/>
        </w:rPr>
        <w:t>إ</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لحاد سكان الصين وكوريا الشمالية -اليوم </w:t>
      </w:r>
      <w:r w:rsidRPr="003544FD">
        <w:rPr>
          <w:rFonts w:ascii="Calibri" w:hAnsi="Calibri" w:cs="Calibri"/>
          <w:sz w:val="36"/>
          <w:szCs w:val="36"/>
          <w:rtl/>
          <w:lang w:bidi="ar-EG"/>
        </w:rPr>
        <w:lastRenderedPageBreak/>
        <w:t xml:space="preserve">مثلا- حجة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الإلحاد باطل؛ لأن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هل هذين البلدين قد و</w:t>
      </w:r>
      <w:r w:rsidR="005B5E70" w:rsidRPr="003544FD">
        <w:rPr>
          <w:rFonts w:ascii="Calibri" w:hAnsi="Calibri" w:cs="Calibri"/>
          <w:sz w:val="36"/>
          <w:szCs w:val="36"/>
          <w:rtl/>
          <w:lang w:bidi="ar-EG"/>
        </w:rPr>
        <w:t>َ</w:t>
      </w:r>
      <w:r w:rsidRPr="003544FD">
        <w:rPr>
          <w:rFonts w:ascii="Calibri" w:hAnsi="Calibri" w:cs="Calibri"/>
          <w:sz w:val="36"/>
          <w:szCs w:val="36"/>
          <w:rtl/>
          <w:lang w:bidi="ar-EG"/>
        </w:rPr>
        <w:t>ر</w:t>
      </w:r>
      <w:r w:rsidR="005B5E70" w:rsidRPr="003544FD">
        <w:rPr>
          <w:rFonts w:ascii="Calibri" w:hAnsi="Calibri" w:cs="Calibri"/>
          <w:sz w:val="36"/>
          <w:szCs w:val="36"/>
          <w:rtl/>
          <w:lang w:bidi="ar-EG"/>
        </w:rPr>
        <w:t>ِ</w:t>
      </w:r>
      <w:r w:rsidRPr="003544FD">
        <w:rPr>
          <w:rFonts w:ascii="Calibri" w:hAnsi="Calibri" w:cs="Calibri"/>
          <w:sz w:val="36"/>
          <w:szCs w:val="36"/>
          <w:rtl/>
          <w:lang w:bidi="ar-EG"/>
        </w:rPr>
        <w:t>ث</w:t>
      </w:r>
      <w:r w:rsidR="005B5E70" w:rsidRPr="003544FD">
        <w:rPr>
          <w:rFonts w:ascii="Calibri" w:hAnsi="Calibri" w:cs="Calibri"/>
          <w:sz w:val="36"/>
          <w:szCs w:val="36"/>
          <w:rtl/>
          <w:lang w:bidi="ar-EG"/>
        </w:rPr>
        <w:t>ُ</w:t>
      </w:r>
      <w:r w:rsidRPr="003544FD">
        <w:rPr>
          <w:rFonts w:ascii="Calibri" w:hAnsi="Calibri" w:cs="Calibri"/>
          <w:sz w:val="36"/>
          <w:szCs w:val="36"/>
          <w:rtl/>
          <w:lang w:bidi="ar-EG"/>
        </w:rPr>
        <w:t xml:space="preserve">وا الإلحاد عن </w:t>
      </w:r>
      <w:r w:rsidR="0090107F">
        <w:rPr>
          <w:rFonts w:ascii="Calibri" w:hAnsi="Calibri" w:cs="Calibri"/>
          <w:sz w:val="36"/>
          <w:szCs w:val="36"/>
          <w:rtl/>
          <w:lang w:bidi="ar-EG"/>
        </w:rPr>
        <w:t>آ</w:t>
      </w:r>
      <w:r w:rsidRPr="003544FD">
        <w:rPr>
          <w:rFonts w:ascii="Calibri" w:hAnsi="Calibri" w:cs="Calibri"/>
          <w:sz w:val="36"/>
          <w:szCs w:val="36"/>
          <w:rtl/>
          <w:lang w:bidi="ar-EG"/>
        </w:rPr>
        <w:t>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هم</w:t>
      </w:r>
      <w:r w:rsidR="005B5E70" w:rsidRPr="003544FD">
        <w:rPr>
          <w:rFonts w:ascii="Calibri" w:hAnsi="Calibri" w:cs="Calibri"/>
          <w:sz w:val="36"/>
          <w:szCs w:val="36"/>
          <w:rtl/>
          <w:lang w:bidi="ar-EG"/>
        </w:rPr>
        <w:t>.</w:t>
      </w:r>
    </w:p>
    <w:p w14:paraId="02C4052C" w14:textId="18D8C53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كثير</w:t>
      </w:r>
      <w:r w:rsidR="005B5E70"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المفك</w:t>
      </w:r>
      <w:r w:rsidR="005B5E70" w:rsidRPr="003544FD">
        <w:rPr>
          <w:rFonts w:ascii="Calibri" w:hAnsi="Calibri" w:cs="Calibri"/>
          <w:sz w:val="36"/>
          <w:szCs w:val="36"/>
          <w:rtl/>
          <w:lang w:bidi="ar-EG"/>
        </w:rPr>
        <w:t>ّ</w:t>
      </w:r>
      <w:r w:rsidRPr="003544FD">
        <w:rPr>
          <w:rFonts w:ascii="Calibri" w:hAnsi="Calibri" w:cs="Calibri"/>
          <w:sz w:val="36"/>
          <w:szCs w:val="36"/>
          <w:rtl/>
          <w:lang w:bidi="ar-EG"/>
        </w:rPr>
        <w:t xml:space="preserve">رين الذين </w:t>
      </w:r>
      <w:r w:rsidR="006228D8" w:rsidRPr="003544FD">
        <w:rPr>
          <w:rFonts w:ascii="Calibri" w:hAnsi="Calibri" w:cs="Calibri"/>
          <w:sz w:val="36"/>
          <w:szCs w:val="36"/>
          <w:rtl/>
          <w:lang w:bidi="ar-EG"/>
        </w:rPr>
        <w:t>أ</w:t>
      </w:r>
      <w:r w:rsidR="005B5E70" w:rsidRPr="003544FD">
        <w:rPr>
          <w:rFonts w:ascii="Calibri" w:hAnsi="Calibri" w:cs="Calibri"/>
          <w:sz w:val="36"/>
          <w:szCs w:val="36"/>
          <w:rtl/>
          <w:lang w:bidi="ar-EG"/>
        </w:rPr>
        <w:t>َلَّفُوا المطو</w:t>
      </w:r>
      <w:r w:rsidRPr="003544FD">
        <w:rPr>
          <w:rFonts w:ascii="Calibri" w:hAnsi="Calibri" w:cs="Calibri"/>
          <w:sz w:val="36"/>
          <w:szCs w:val="36"/>
          <w:rtl/>
          <w:lang w:bidi="ar-EG"/>
        </w:rPr>
        <w:t xml:space="preserve">لات في الرد على الإلحاد في القرن الحالي والماضي كانوا يوما ما ملاحدة، مثل (سي.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 لويس)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ليستر </w:t>
      </w:r>
      <w:r w:rsidR="009C1DAC" w:rsidRPr="003544FD">
        <w:rPr>
          <w:rFonts w:ascii="Calibri" w:hAnsi="Calibri" w:cs="Calibri" w:hint="cs"/>
          <w:sz w:val="36"/>
          <w:szCs w:val="36"/>
          <w:rtl/>
          <w:lang w:bidi="ar-EG"/>
        </w:rPr>
        <w:t>مكجراث</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نتوني فلو) في الغرب.</w:t>
      </w:r>
      <w:r w:rsidR="00ED3922">
        <w:rPr>
          <w:rFonts w:ascii="Calibri" w:hAnsi="Calibri" w:cs="Calibri"/>
          <w:sz w:val="36"/>
          <w:szCs w:val="36"/>
          <w:rtl/>
          <w:lang w:bidi="ar-EG"/>
        </w:rPr>
        <w:t>..</w:t>
      </w:r>
      <w:r w:rsidRPr="003544FD">
        <w:rPr>
          <w:rFonts w:ascii="Calibri" w:hAnsi="Calibri" w:cs="Calibri"/>
          <w:sz w:val="36"/>
          <w:szCs w:val="36"/>
          <w:rtl/>
          <w:lang w:bidi="ar-EG"/>
        </w:rPr>
        <w:t xml:space="preserve"> وفي العالم العربي (مصطفى محمود) و (العقاد) و (عبد الوهاب المسيري</w:t>
      </w:r>
      <w:r w:rsidR="00FB4878" w:rsidRPr="003544FD">
        <w:rPr>
          <w:rFonts w:ascii="Calibri" w:hAnsi="Calibri" w:cs="Calibri" w:hint="cs"/>
          <w:sz w:val="36"/>
          <w:szCs w:val="36"/>
          <w:rtl/>
          <w:lang w:bidi="ar-EG"/>
        </w:rPr>
        <w:t>)</w:t>
      </w:r>
      <w:r w:rsidR="00FB4878">
        <w:rPr>
          <w:rFonts w:ascii="Calibri" w:hAnsi="Calibri" w:cs="Calibri" w:hint="cs"/>
          <w:sz w:val="36"/>
          <w:szCs w:val="36"/>
          <w:rtl/>
          <w:lang w:bidi="ar-EG"/>
        </w:rPr>
        <w:t xml:space="preserve"> ..</w:t>
      </w:r>
      <w:r w:rsidR="00FB4878">
        <w:rPr>
          <w:rFonts w:ascii="Calibri" w:hAnsi="Calibri" w:cs="Calibri"/>
          <w:sz w:val="36"/>
          <w:szCs w:val="36"/>
          <w:rtl/>
          <w:lang w:bidi="ar-EG"/>
        </w:rPr>
        <w:t>.</w:t>
      </w:r>
      <w:r w:rsidRPr="003544FD">
        <w:rPr>
          <w:rFonts w:ascii="Calibri" w:hAnsi="Calibri" w:cs="Calibri"/>
          <w:sz w:val="36"/>
          <w:szCs w:val="36"/>
          <w:rtl/>
          <w:lang w:bidi="ar-EG"/>
        </w:rPr>
        <w:t xml:space="preserve"> فما تفسير ذلك دون ت</w:t>
      </w:r>
      <w:r w:rsidR="005B5E70" w:rsidRPr="003544FD">
        <w:rPr>
          <w:rFonts w:ascii="Calibri" w:hAnsi="Calibri" w:cs="Calibri"/>
          <w:sz w:val="36"/>
          <w:szCs w:val="36"/>
          <w:rtl/>
          <w:lang w:bidi="ar-EG"/>
        </w:rPr>
        <w:t>َ</w:t>
      </w:r>
      <w:r w:rsidRPr="003544FD">
        <w:rPr>
          <w:rFonts w:ascii="Calibri" w:hAnsi="Calibri" w:cs="Calibri"/>
          <w:sz w:val="36"/>
          <w:szCs w:val="36"/>
          <w:rtl/>
          <w:lang w:bidi="ar-EG"/>
        </w:rPr>
        <w:t>خ</w:t>
      </w:r>
      <w:r w:rsidR="005B5E70" w:rsidRPr="003544FD">
        <w:rPr>
          <w:rFonts w:ascii="Calibri" w:hAnsi="Calibri" w:cs="Calibri"/>
          <w:sz w:val="36"/>
          <w:szCs w:val="36"/>
          <w:rtl/>
          <w:lang w:bidi="ar-EG"/>
        </w:rPr>
        <w:t>َ</w:t>
      </w:r>
      <w:r w:rsidRPr="003544FD">
        <w:rPr>
          <w:rFonts w:ascii="Calibri" w:hAnsi="Calibri" w:cs="Calibri"/>
          <w:sz w:val="36"/>
          <w:szCs w:val="36"/>
          <w:rtl/>
          <w:lang w:bidi="ar-EG"/>
        </w:rPr>
        <w:t>ل</w:t>
      </w:r>
      <w:r w:rsidR="005B5E70" w:rsidRPr="003544FD">
        <w:rPr>
          <w:rFonts w:ascii="Calibri" w:hAnsi="Calibri" w:cs="Calibri"/>
          <w:sz w:val="36"/>
          <w:szCs w:val="36"/>
          <w:rtl/>
          <w:lang w:bidi="ar-EG"/>
        </w:rPr>
        <w:t>ُّ</w:t>
      </w:r>
      <w:r w:rsidRPr="003544FD">
        <w:rPr>
          <w:rFonts w:ascii="Calibri" w:hAnsi="Calibri" w:cs="Calibri"/>
          <w:sz w:val="36"/>
          <w:szCs w:val="36"/>
          <w:rtl/>
          <w:lang w:bidi="ar-EG"/>
        </w:rPr>
        <w:t>ص</w:t>
      </w:r>
      <w:r w:rsidR="005B5E70" w:rsidRPr="003544FD">
        <w:rPr>
          <w:rFonts w:ascii="Calibri" w:hAnsi="Calibri" w:cs="Calibri"/>
          <w:sz w:val="36"/>
          <w:szCs w:val="36"/>
          <w:rtl/>
          <w:lang w:bidi="ar-EG"/>
        </w:rPr>
        <w:t>ِ</w:t>
      </w:r>
      <w:r w:rsidRPr="003544FD">
        <w:rPr>
          <w:rFonts w:ascii="Calibri" w:hAnsi="Calibri" w:cs="Calibri"/>
          <w:sz w:val="36"/>
          <w:szCs w:val="36"/>
          <w:rtl/>
          <w:lang w:bidi="ar-EG"/>
        </w:rPr>
        <w:t>هم من سلطان البي</w:t>
      </w:r>
      <w:r w:rsidR="005B5E70" w:rsidRPr="003544FD">
        <w:rPr>
          <w:rFonts w:ascii="Calibri" w:hAnsi="Calibri" w:cs="Calibri"/>
          <w:sz w:val="36"/>
          <w:szCs w:val="36"/>
          <w:rtl/>
          <w:lang w:bidi="ar-EG"/>
        </w:rPr>
        <w:t>ئ</w:t>
      </w:r>
      <w:r w:rsidRPr="003544FD">
        <w:rPr>
          <w:rFonts w:ascii="Calibri" w:hAnsi="Calibri" w:cs="Calibri"/>
          <w:sz w:val="36"/>
          <w:szCs w:val="36"/>
          <w:rtl/>
          <w:lang w:bidi="ar-EG"/>
        </w:rPr>
        <w:t>ة؟!</w:t>
      </w:r>
    </w:p>
    <w:p w14:paraId="19185B27" w14:textId="6174563C" w:rsidR="006228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5" w:name="_Toc178854297"/>
      <w:r w:rsidRPr="00A5736E">
        <w:rPr>
          <w:rFonts w:ascii="Calibri" w:hAnsi="Calibri" w:cs="Calibri"/>
          <w:b/>
          <w:bCs/>
          <w:sz w:val="36"/>
          <w:szCs w:val="36"/>
          <w:highlight w:val="yellow"/>
          <w:u w:val="single"/>
          <w:rtl/>
          <w:lang w:bidi="ar-EG"/>
        </w:rPr>
        <w:t>المطلب السابع</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لا سبيل للع</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ل</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م بو</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ج</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ود الله</w:t>
      </w:r>
      <w:r w:rsidR="005D146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لامتناع</w:t>
      </w:r>
      <w:r w:rsidR="005D146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ع</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ل</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م</w:t>
      </w:r>
      <w:r w:rsidR="005D146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ال</w:t>
      </w:r>
      <w:r w:rsidR="00A5736E">
        <w:rPr>
          <w:rFonts w:ascii="Calibri" w:hAnsi="Calibri" w:cs="Calibri" w:hint="cs"/>
          <w:b/>
          <w:bCs/>
          <w:sz w:val="36"/>
          <w:szCs w:val="36"/>
          <w:highlight w:val="yellow"/>
          <w:u w:val="single"/>
          <w:rtl/>
          <w:lang w:bidi="ar-EG"/>
        </w:rPr>
        <w:t>إ</w:t>
      </w:r>
      <w:r w:rsidRPr="00A5736E">
        <w:rPr>
          <w:rFonts w:ascii="Calibri" w:hAnsi="Calibri" w:cs="Calibri"/>
          <w:b/>
          <w:bCs/>
          <w:sz w:val="36"/>
          <w:szCs w:val="36"/>
          <w:highlight w:val="yellow"/>
          <w:u w:val="single"/>
          <w:rtl/>
          <w:lang w:bidi="ar-EG"/>
        </w:rPr>
        <w:t>نسان</w:t>
      </w:r>
      <w:r w:rsidR="005D146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المحدود بال</w:t>
      </w:r>
      <w:r w:rsidR="00A5736E">
        <w:rPr>
          <w:rFonts w:ascii="Calibri" w:hAnsi="Calibri" w:cs="Calibri" w:hint="cs"/>
          <w:b/>
          <w:bCs/>
          <w:sz w:val="36"/>
          <w:szCs w:val="36"/>
          <w:highlight w:val="yellow"/>
          <w:u w:val="single"/>
          <w:rtl/>
          <w:lang w:bidi="ar-EG"/>
        </w:rPr>
        <w:t>إ</w:t>
      </w:r>
      <w:r w:rsidRPr="00A5736E">
        <w:rPr>
          <w:rFonts w:ascii="Calibri" w:hAnsi="Calibri" w:cs="Calibri"/>
          <w:b/>
          <w:bCs/>
          <w:sz w:val="36"/>
          <w:szCs w:val="36"/>
          <w:highlight w:val="yellow"/>
          <w:u w:val="single"/>
          <w:rtl/>
          <w:lang w:bidi="ar-EG"/>
        </w:rPr>
        <w:t>له</w:t>
      </w:r>
      <w:r w:rsidR="005D1460"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الم</w:t>
      </w:r>
      <w:r w:rsidR="00A5736E">
        <w:rPr>
          <w:rFonts w:ascii="Calibri" w:hAnsi="Calibri" w:cs="Calibri" w:hint="cs"/>
          <w:b/>
          <w:bCs/>
          <w:sz w:val="36"/>
          <w:szCs w:val="36"/>
          <w:highlight w:val="yellow"/>
          <w:u w:val="single"/>
          <w:rtl/>
          <w:lang w:bidi="ar-EG"/>
        </w:rPr>
        <w:t>ُ</w:t>
      </w:r>
      <w:r w:rsidRPr="00A5736E">
        <w:rPr>
          <w:rFonts w:ascii="Calibri" w:hAnsi="Calibri" w:cs="Calibri"/>
          <w:b/>
          <w:bCs/>
          <w:sz w:val="36"/>
          <w:szCs w:val="36"/>
          <w:highlight w:val="yellow"/>
          <w:u w:val="single"/>
          <w:rtl/>
          <w:lang w:bidi="ar-EG"/>
        </w:rPr>
        <w:t>طلق</w:t>
      </w:r>
      <w:r w:rsidR="005D1460" w:rsidRPr="00A5736E">
        <w:rPr>
          <w:rFonts w:ascii="Calibri" w:hAnsi="Calibri" w:cs="Calibri"/>
          <w:b/>
          <w:bCs/>
          <w:sz w:val="36"/>
          <w:szCs w:val="36"/>
          <w:highlight w:val="yellow"/>
          <w:u w:val="single"/>
          <w:rtl/>
          <w:lang w:bidi="ar-EG"/>
        </w:rPr>
        <w:t>ِ</w:t>
      </w:r>
      <w:bookmarkEnd w:id="65"/>
    </w:p>
    <w:p w14:paraId="647BBB88" w14:textId="60B1415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وجه</w:t>
      </w:r>
      <w:r w:rsidR="00AA3914" w:rsidRPr="003544FD">
        <w:rPr>
          <w:rFonts w:ascii="Calibri" w:hAnsi="Calibri" w:cs="Calibri"/>
          <w:sz w:val="36"/>
          <w:szCs w:val="36"/>
          <w:rtl/>
          <w:lang w:bidi="ar-EG"/>
        </w:rPr>
        <w:t>ُ</w:t>
      </w:r>
      <w:r w:rsidRPr="003544FD">
        <w:rPr>
          <w:rFonts w:ascii="Calibri" w:hAnsi="Calibri" w:cs="Calibri"/>
          <w:sz w:val="36"/>
          <w:szCs w:val="36"/>
          <w:rtl/>
          <w:lang w:bidi="ar-EG"/>
        </w:rPr>
        <w:t xml:space="preserve"> فساد هذه الش</w:t>
      </w:r>
      <w:r w:rsidR="0095477E" w:rsidRPr="003544FD">
        <w:rPr>
          <w:rFonts w:ascii="Calibri" w:hAnsi="Calibri" w:cs="Calibri"/>
          <w:sz w:val="36"/>
          <w:szCs w:val="36"/>
          <w:rtl/>
          <w:lang w:bidi="ar-EG"/>
        </w:rPr>
        <w:t>ُّ</w:t>
      </w:r>
      <w:r w:rsidRPr="003544FD">
        <w:rPr>
          <w:rFonts w:ascii="Calibri" w:hAnsi="Calibri" w:cs="Calibri"/>
          <w:sz w:val="36"/>
          <w:szCs w:val="36"/>
          <w:rtl/>
          <w:lang w:bidi="ar-EG"/>
        </w:rPr>
        <w:t>بهة</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ها تخلط بين العلم بوجود الله من خلال </w:t>
      </w:r>
      <w:r w:rsidR="0090107F">
        <w:rPr>
          <w:rFonts w:ascii="Calibri" w:hAnsi="Calibri" w:cs="Calibri"/>
          <w:sz w:val="36"/>
          <w:szCs w:val="36"/>
          <w:rtl/>
          <w:lang w:bidi="ar-EG"/>
        </w:rPr>
        <w:t>آ</w:t>
      </w:r>
      <w:r w:rsidRPr="003544FD">
        <w:rPr>
          <w:rFonts w:ascii="Calibri" w:hAnsi="Calibri" w:cs="Calibri"/>
          <w:sz w:val="36"/>
          <w:szCs w:val="36"/>
          <w:rtl/>
          <w:lang w:bidi="ar-EG"/>
        </w:rPr>
        <w:t>ثاره في الوجود، والإحاطة علم</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ا بذاته من جهة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w:t>
      </w:r>
    </w:p>
    <w:p w14:paraId="2EB5B3C6" w14:textId="3DA5C1F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 ومباد</w:t>
      </w:r>
      <w:r w:rsidR="006228D8" w:rsidRPr="003544FD">
        <w:rPr>
          <w:rFonts w:ascii="Calibri" w:hAnsi="Calibri" w:cs="Calibri"/>
          <w:sz w:val="36"/>
          <w:szCs w:val="36"/>
          <w:rtl/>
          <w:lang w:bidi="ar-EG"/>
        </w:rPr>
        <w:t>ئ</w:t>
      </w:r>
      <w:r w:rsidR="0095477E" w:rsidRPr="003544FD">
        <w:rPr>
          <w:rFonts w:ascii="Calibri" w:hAnsi="Calibri" w:cs="Calibri"/>
          <w:sz w:val="36"/>
          <w:szCs w:val="36"/>
          <w:rtl/>
          <w:lang w:bidi="ar-EG"/>
        </w:rPr>
        <w:t xml:space="preserve"> العقل دالة على وجود خالقٍ</w:t>
      </w:r>
      <w:r w:rsidRPr="003544FD">
        <w:rPr>
          <w:rFonts w:ascii="Calibri" w:hAnsi="Calibri" w:cs="Calibri"/>
          <w:sz w:val="36"/>
          <w:szCs w:val="36"/>
          <w:rtl/>
          <w:lang w:bidi="ar-EG"/>
        </w:rPr>
        <w:t xml:space="preserve"> واجب الوجود؛ وذلك انطلاق</w:t>
      </w:r>
      <w:r w:rsidR="0095477E" w:rsidRPr="003544FD">
        <w:rPr>
          <w:rFonts w:ascii="Calibri" w:hAnsi="Calibri" w:cs="Calibri"/>
          <w:sz w:val="36"/>
          <w:szCs w:val="36"/>
          <w:rtl/>
          <w:lang w:bidi="ar-EG"/>
        </w:rPr>
        <w:t>ً</w:t>
      </w:r>
      <w:r w:rsidRPr="003544FD">
        <w:rPr>
          <w:rFonts w:ascii="Calibri" w:hAnsi="Calibri" w:cs="Calibri"/>
          <w:sz w:val="36"/>
          <w:szCs w:val="36"/>
          <w:rtl/>
          <w:lang w:bidi="ar-EG"/>
        </w:rPr>
        <w:t>ا من طبيعة الوجود المادي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لا يملك تفسير وجود نفسه بنفسه في وجوده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غراضه،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هو محتاج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تفسير من خارجه لأنه من ج</w:t>
      </w:r>
      <w:r w:rsidR="0095477E" w:rsidRPr="003544FD">
        <w:rPr>
          <w:rFonts w:ascii="Calibri" w:hAnsi="Calibri" w:cs="Calibri"/>
          <w:sz w:val="36"/>
          <w:szCs w:val="36"/>
          <w:rtl/>
          <w:lang w:bidi="ar-EG"/>
        </w:rPr>
        <w:t>ِ</w:t>
      </w:r>
      <w:r w:rsidRPr="003544FD">
        <w:rPr>
          <w:rFonts w:ascii="Calibri" w:hAnsi="Calibri" w:cs="Calibri"/>
          <w:sz w:val="36"/>
          <w:szCs w:val="36"/>
          <w:rtl/>
          <w:lang w:bidi="ar-EG"/>
        </w:rPr>
        <w:t>ن</w:t>
      </w:r>
      <w:r w:rsidR="0095477E" w:rsidRPr="003544FD">
        <w:rPr>
          <w:rFonts w:ascii="Calibri" w:hAnsi="Calibri" w:cs="Calibri"/>
          <w:sz w:val="36"/>
          <w:szCs w:val="36"/>
          <w:rtl/>
          <w:lang w:bidi="ar-EG"/>
        </w:rPr>
        <w:t>ْ</w:t>
      </w:r>
      <w:r w:rsidRPr="003544FD">
        <w:rPr>
          <w:rFonts w:ascii="Calibri" w:hAnsi="Calibri" w:cs="Calibri"/>
          <w:sz w:val="36"/>
          <w:szCs w:val="36"/>
          <w:rtl/>
          <w:lang w:bidi="ar-EG"/>
        </w:rPr>
        <w:t>س</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الممك</w:t>
      </w:r>
      <w:r w:rsidR="0095477E" w:rsidRPr="003544FD">
        <w:rPr>
          <w:rFonts w:ascii="Calibri" w:hAnsi="Calibri" w:cs="Calibri"/>
          <w:sz w:val="36"/>
          <w:szCs w:val="36"/>
          <w:rtl/>
          <w:lang w:bidi="ar-EG"/>
        </w:rPr>
        <w:t>ِ</w:t>
      </w:r>
      <w:r w:rsidRPr="003544FD">
        <w:rPr>
          <w:rFonts w:ascii="Calibri" w:hAnsi="Calibri" w:cs="Calibri"/>
          <w:sz w:val="36"/>
          <w:szCs w:val="36"/>
          <w:rtl/>
          <w:lang w:bidi="ar-EG"/>
        </w:rPr>
        <w:t>ن</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contingent</w:t>
      </w:r>
      <w:r w:rsidRPr="003544FD">
        <w:rPr>
          <w:rFonts w:ascii="Calibri" w:hAnsi="Calibri" w:cs="Calibri"/>
          <w:sz w:val="36"/>
          <w:szCs w:val="36"/>
          <w:rtl/>
          <w:lang w:bidi="ar-EG"/>
        </w:rPr>
        <w:t>).</w:t>
      </w:r>
    </w:p>
    <w:p w14:paraId="03EC453C" w14:textId="127B5590" w:rsidR="003179D8" w:rsidRPr="003544FD" w:rsidRDefault="004A0D3D" w:rsidP="00A5736E">
      <w:pPr>
        <w:keepNext/>
        <w:widowControl w:val="0"/>
        <w:bidi/>
        <w:spacing w:line="240" w:lineRule="auto"/>
        <w:jc w:val="center"/>
        <w:outlineLvl w:val="3"/>
        <w:rPr>
          <w:rFonts w:ascii="Calibri" w:hAnsi="Calibri" w:cs="Calibri"/>
          <w:b/>
          <w:bCs/>
          <w:sz w:val="36"/>
          <w:szCs w:val="36"/>
          <w:u w:val="single"/>
          <w:lang w:bidi="ar-EG"/>
        </w:rPr>
      </w:pPr>
      <w:bookmarkStart w:id="66" w:name="_Toc178854298"/>
      <w:r w:rsidRPr="00A5736E">
        <w:rPr>
          <w:rFonts w:ascii="Calibri" w:hAnsi="Calibri" w:cs="Calibri"/>
          <w:b/>
          <w:bCs/>
          <w:sz w:val="36"/>
          <w:szCs w:val="36"/>
          <w:highlight w:val="yellow"/>
          <w:u w:val="single"/>
          <w:rtl/>
          <w:lang w:bidi="ar-EG"/>
        </w:rPr>
        <w:t>المطلب الثامن</w:t>
      </w:r>
      <w:r w:rsidR="00A5736E" w:rsidRPr="00A5736E">
        <w:rPr>
          <w:rFonts w:ascii="Calibri" w:hAnsi="Calibri" w:cs="Calibri" w:hint="cs"/>
          <w:b/>
          <w:bCs/>
          <w:sz w:val="36"/>
          <w:szCs w:val="36"/>
          <w:highlight w:val="yellow"/>
          <w:u w:val="single"/>
          <w:rtl/>
          <w:lang w:bidi="ar-EG"/>
        </w:rPr>
        <w:t xml:space="preserve">: </w:t>
      </w:r>
      <w:r w:rsidRPr="00A5736E">
        <w:rPr>
          <w:rFonts w:ascii="Calibri" w:hAnsi="Calibri" w:cs="Calibri"/>
          <w:b/>
          <w:bCs/>
          <w:sz w:val="36"/>
          <w:szCs w:val="36"/>
          <w:highlight w:val="yellow"/>
          <w:u w:val="single"/>
          <w:rtl/>
          <w:lang w:bidi="ar-EG"/>
        </w:rPr>
        <w:t>ح</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ج</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ية</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ك</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ثر</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ة</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الاعتراضات</w:t>
      </w:r>
      <w:r w:rsidR="0095477E" w:rsidRPr="00A5736E">
        <w:rPr>
          <w:rFonts w:ascii="Calibri" w:hAnsi="Calibri" w:cs="Calibri"/>
          <w:b/>
          <w:bCs/>
          <w:sz w:val="36"/>
          <w:szCs w:val="36"/>
          <w:highlight w:val="yellow"/>
          <w:u w:val="single"/>
          <w:rtl/>
          <w:lang w:bidi="ar-EG"/>
        </w:rPr>
        <w:t>ِ</w:t>
      </w:r>
      <w:r w:rsidRPr="00A5736E">
        <w:rPr>
          <w:rFonts w:ascii="Calibri" w:hAnsi="Calibri" w:cs="Calibri"/>
          <w:b/>
          <w:bCs/>
          <w:sz w:val="36"/>
          <w:szCs w:val="36"/>
          <w:highlight w:val="yellow"/>
          <w:u w:val="single"/>
          <w:rtl/>
          <w:lang w:bidi="ar-EG"/>
        </w:rPr>
        <w:t xml:space="preserve"> على ال</w:t>
      </w:r>
      <w:r w:rsidR="00A5736E">
        <w:rPr>
          <w:rFonts w:ascii="Calibri" w:hAnsi="Calibri" w:cs="Calibri" w:hint="cs"/>
          <w:b/>
          <w:bCs/>
          <w:sz w:val="36"/>
          <w:szCs w:val="36"/>
          <w:highlight w:val="yellow"/>
          <w:u w:val="single"/>
          <w:rtl/>
          <w:lang w:bidi="ar-EG"/>
        </w:rPr>
        <w:t>إ</w:t>
      </w:r>
      <w:r w:rsidRPr="00A5736E">
        <w:rPr>
          <w:rFonts w:ascii="Calibri" w:hAnsi="Calibri" w:cs="Calibri"/>
          <w:b/>
          <w:bCs/>
          <w:sz w:val="36"/>
          <w:szCs w:val="36"/>
          <w:highlight w:val="yellow"/>
          <w:u w:val="single"/>
          <w:rtl/>
          <w:lang w:bidi="ar-EG"/>
        </w:rPr>
        <w:t>يمان</w:t>
      </w:r>
      <w:r w:rsidR="0095477E" w:rsidRPr="00A5736E">
        <w:rPr>
          <w:rFonts w:ascii="Calibri" w:hAnsi="Calibri" w:cs="Calibri"/>
          <w:b/>
          <w:bCs/>
          <w:sz w:val="36"/>
          <w:szCs w:val="36"/>
          <w:highlight w:val="yellow"/>
          <w:u w:val="single"/>
          <w:rtl/>
          <w:lang w:bidi="ar-EG"/>
        </w:rPr>
        <w:t>ِ</w:t>
      </w:r>
      <w:bookmarkEnd w:id="66"/>
    </w:p>
    <w:p w14:paraId="01302580" w14:textId="7DB7024F"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وجود المعارضات لا ي</w:t>
      </w:r>
      <w:r w:rsidR="0095477E" w:rsidRPr="003544FD">
        <w:rPr>
          <w:rFonts w:ascii="Calibri" w:hAnsi="Calibri" w:cs="Calibri"/>
          <w:sz w:val="36"/>
          <w:szCs w:val="36"/>
          <w:rtl/>
          <w:lang w:bidi="ar-EG"/>
        </w:rPr>
        <w:t>ُ</w:t>
      </w:r>
      <w:r w:rsidRPr="003544FD">
        <w:rPr>
          <w:rFonts w:ascii="Calibri" w:hAnsi="Calibri" w:cs="Calibri"/>
          <w:sz w:val="36"/>
          <w:szCs w:val="36"/>
          <w:rtl/>
          <w:lang w:bidi="ar-EG"/>
        </w:rPr>
        <w:t>ث</w:t>
      </w:r>
      <w:r w:rsidR="0095477E" w:rsidRPr="003544FD">
        <w:rPr>
          <w:rFonts w:ascii="Calibri" w:hAnsi="Calibri" w:cs="Calibri"/>
          <w:sz w:val="36"/>
          <w:szCs w:val="36"/>
          <w:rtl/>
          <w:lang w:bidi="ar-EG"/>
        </w:rPr>
        <w:t>ْ</w:t>
      </w:r>
      <w:r w:rsidRPr="003544FD">
        <w:rPr>
          <w:rFonts w:ascii="Calibri" w:hAnsi="Calibri" w:cs="Calibri"/>
          <w:sz w:val="36"/>
          <w:szCs w:val="36"/>
          <w:rtl/>
          <w:lang w:bidi="ar-EG"/>
        </w:rPr>
        <w:t>ب</w:t>
      </w:r>
      <w:r w:rsidR="0095477E" w:rsidRPr="003544FD">
        <w:rPr>
          <w:rFonts w:ascii="Calibri" w:hAnsi="Calibri" w:cs="Calibri"/>
          <w:sz w:val="36"/>
          <w:szCs w:val="36"/>
          <w:rtl/>
          <w:lang w:bidi="ar-EG"/>
        </w:rPr>
        <w:t>ِ</w:t>
      </w:r>
      <w:r w:rsidRPr="003544FD">
        <w:rPr>
          <w:rFonts w:ascii="Calibri" w:hAnsi="Calibri" w:cs="Calibri"/>
          <w:sz w:val="36"/>
          <w:szCs w:val="36"/>
          <w:rtl/>
          <w:lang w:bidi="ar-EG"/>
        </w:rPr>
        <w:t>ت</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حق</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ا ولا ينفي </w:t>
      </w:r>
      <w:r w:rsidR="002A7FBD" w:rsidRPr="003544FD">
        <w:rPr>
          <w:rFonts w:ascii="Calibri" w:hAnsi="Calibri" w:cs="Calibri" w:hint="cs"/>
          <w:sz w:val="36"/>
          <w:szCs w:val="36"/>
          <w:rtl/>
          <w:lang w:bidi="ar-EG"/>
        </w:rPr>
        <w:t xml:space="preserve">باطلا </w:t>
      </w:r>
      <w:r w:rsidRPr="003544FD">
        <w:rPr>
          <w:rFonts w:ascii="Calibri" w:hAnsi="Calibri" w:cs="Calibri"/>
          <w:sz w:val="36"/>
          <w:szCs w:val="36"/>
          <w:rtl/>
          <w:lang w:bidi="ar-EG"/>
        </w:rPr>
        <w:t>يقوم الاعتراض السابق على مقدمة م</w:t>
      </w:r>
      <w:r w:rsidR="0095477E" w:rsidRPr="003544FD">
        <w:rPr>
          <w:rFonts w:ascii="Calibri" w:hAnsi="Calibri" w:cs="Calibri"/>
          <w:sz w:val="36"/>
          <w:szCs w:val="36"/>
          <w:rtl/>
          <w:lang w:bidi="ar-EG"/>
        </w:rPr>
        <w:t>ُ</w:t>
      </w:r>
      <w:r w:rsidRPr="003544FD">
        <w:rPr>
          <w:rFonts w:ascii="Calibri" w:hAnsi="Calibri" w:cs="Calibri"/>
          <w:sz w:val="36"/>
          <w:szCs w:val="36"/>
          <w:rtl/>
          <w:lang w:bidi="ar-EG"/>
        </w:rPr>
        <w:t>ض</w:t>
      </w:r>
      <w:r w:rsidR="0095477E" w:rsidRPr="003544FD">
        <w:rPr>
          <w:rFonts w:ascii="Calibri" w:hAnsi="Calibri" w:cs="Calibri"/>
          <w:sz w:val="36"/>
          <w:szCs w:val="36"/>
          <w:rtl/>
          <w:lang w:bidi="ar-EG"/>
        </w:rPr>
        <w:t>ْمَ</w:t>
      </w:r>
      <w:r w:rsidRPr="003544FD">
        <w:rPr>
          <w:rFonts w:ascii="Calibri" w:hAnsi="Calibri" w:cs="Calibri"/>
          <w:sz w:val="36"/>
          <w:szCs w:val="36"/>
          <w:rtl/>
          <w:lang w:bidi="ar-EG"/>
        </w:rPr>
        <w:t>ر</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ة،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وجود معارضات ينفي بذاته ص</w:t>
      </w:r>
      <w:r w:rsidR="0095477E" w:rsidRPr="003544FD">
        <w:rPr>
          <w:rFonts w:ascii="Calibri" w:hAnsi="Calibri" w:cs="Calibri"/>
          <w:sz w:val="36"/>
          <w:szCs w:val="36"/>
          <w:rtl/>
          <w:lang w:bidi="ar-EG"/>
        </w:rPr>
        <w:t>ِدْ</w:t>
      </w:r>
      <w:r w:rsidRPr="003544FD">
        <w:rPr>
          <w:rFonts w:ascii="Calibri" w:hAnsi="Calibri" w:cs="Calibri"/>
          <w:sz w:val="36"/>
          <w:szCs w:val="36"/>
          <w:rtl/>
          <w:lang w:bidi="ar-EG"/>
        </w:rPr>
        <w:t>ق</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الدعوى؛ فما ت</w:t>
      </w:r>
      <w:r w:rsidR="0095477E" w:rsidRPr="003544FD">
        <w:rPr>
          <w:rFonts w:ascii="Calibri" w:hAnsi="Calibri" w:cs="Calibri"/>
          <w:sz w:val="36"/>
          <w:szCs w:val="36"/>
          <w:rtl/>
          <w:lang w:bidi="ar-EG"/>
        </w:rPr>
        <w:t>َ</w:t>
      </w:r>
      <w:r w:rsidRPr="003544FD">
        <w:rPr>
          <w:rFonts w:ascii="Calibri" w:hAnsi="Calibri" w:cs="Calibri"/>
          <w:sz w:val="36"/>
          <w:szCs w:val="36"/>
          <w:rtl/>
          <w:lang w:bidi="ar-EG"/>
        </w:rPr>
        <w:t>م</w:t>
      </w:r>
      <w:r w:rsidR="0095477E" w:rsidRPr="003544FD">
        <w:rPr>
          <w:rFonts w:ascii="Calibri" w:hAnsi="Calibri" w:cs="Calibri"/>
          <w:sz w:val="36"/>
          <w:szCs w:val="36"/>
          <w:rtl/>
          <w:lang w:bidi="ar-EG"/>
        </w:rPr>
        <w:t>َّ</w:t>
      </w:r>
      <w:r w:rsidRPr="003544FD">
        <w:rPr>
          <w:rFonts w:ascii="Calibri" w:hAnsi="Calibri" w:cs="Calibri"/>
          <w:sz w:val="36"/>
          <w:szCs w:val="36"/>
          <w:rtl/>
          <w:lang w:bidi="ar-EG"/>
        </w:rPr>
        <w:t>ت مواجهته باعتراض؛ ل</w:t>
      </w:r>
      <w:r w:rsidR="0095477E" w:rsidRPr="003544FD">
        <w:rPr>
          <w:rFonts w:ascii="Calibri" w:hAnsi="Calibri" w:cs="Calibri"/>
          <w:sz w:val="36"/>
          <w:szCs w:val="36"/>
          <w:rtl/>
          <w:lang w:bidi="ar-EG"/>
        </w:rPr>
        <w:t>َ</w:t>
      </w:r>
      <w:r w:rsidRPr="003544FD">
        <w:rPr>
          <w:rFonts w:ascii="Calibri" w:hAnsi="Calibri" w:cs="Calibri"/>
          <w:sz w:val="36"/>
          <w:szCs w:val="36"/>
          <w:rtl/>
          <w:lang w:bidi="ar-EG"/>
        </w:rPr>
        <w:t>ز</w:t>
      </w:r>
      <w:r w:rsidR="0095477E" w:rsidRPr="003544FD">
        <w:rPr>
          <w:rFonts w:ascii="Calibri" w:hAnsi="Calibri" w:cs="Calibri"/>
          <w:sz w:val="36"/>
          <w:szCs w:val="36"/>
          <w:rtl/>
          <w:lang w:bidi="ar-EG"/>
        </w:rPr>
        <w:t>ِ</w:t>
      </w:r>
      <w:r w:rsidRPr="003544FD">
        <w:rPr>
          <w:rFonts w:ascii="Calibri" w:hAnsi="Calibri" w:cs="Calibri"/>
          <w:sz w:val="36"/>
          <w:szCs w:val="36"/>
          <w:rtl/>
          <w:lang w:bidi="ar-EG"/>
        </w:rPr>
        <w:t>م</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س</w:t>
      </w:r>
      <w:r w:rsidR="0095477E" w:rsidRPr="003544FD">
        <w:rPr>
          <w:rFonts w:ascii="Calibri" w:hAnsi="Calibri" w:cs="Calibri"/>
          <w:sz w:val="36"/>
          <w:szCs w:val="36"/>
          <w:rtl/>
          <w:lang w:bidi="ar-EG"/>
        </w:rPr>
        <w:t>ُ</w:t>
      </w:r>
      <w:r w:rsidRPr="003544FD">
        <w:rPr>
          <w:rFonts w:ascii="Calibri" w:hAnsi="Calibri" w:cs="Calibri"/>
          <w:sz w:val="36"/>
          <w:szCs w:val="36"/>
          <w:rtl/>
          <w:lang w:bidi="ar-EG"/>
        </w:rPr>
        <w:t>ق</w:t>
      </w:r>
      <w:r w:rsidR="0095477E" w:rsidRPr="003544FD">
        <w:rPr>
          <w:rFonts w:ascii="Calibri" w:hAnsi="Calibri" w:cs="Calibri"/>
          <w:sz w:val="36"/>
          <w:szCs w:val="36"/>
          <w:rtl/>
          <w:lang w:bidi="ar-EG"/>
        </w:rPr>
        <w:t>ُ</w:t>
      </w:r>
      <w:r w:rsidRPr="003544FD">
        <w:rPr>
          <w:rFonts w:ascii="Calibri" w:hAnsi="Calibri" w:cs="Calibri"/>
          <w:sz w:val="36"/>
          <w:szCs w:val="36"/>
          <w:rtl/>
          <w:lang w:bidi="ar-EG"/>
        </w:rPr>
        <w:t>وط</w:t>
      </w:r>
      <w:r w:rsidR="0095477E" w:rsidRPr="003544FD">
        <w:rPr>
          <w:rFonts w:ascii="Calibri" w:hAnsi="Calibri" w:cs="Calibri"/>
          <w:sz w:val="36"/>
          <w:szCs w:val="36"/>
          <w:rtl/>
          <w:lang w:bidi="ar-EG"/>
        </w:rPr>
        <w:t>ُ</w:t>
      </w:r>
      <w:r w:rsidRPr="003544FD">
        <w:rPr>
          <w:rFonts w:ascii="Calibri" w:hAnsi="Calibri" w:cs="Calibri"/>
          <w:sz w:val="36"/>
          <w:szCs w:val="36"/>
          <w:rtl/>
          <w:lang w:bidi="ar-EG"/>
        </w:rPr>
        <w:t>ه بلا ارتياب.</w:t>
      </w:r>
    </w:p>
    <w:p w14:paraId="67E58117" w14:textId="35264747" w:rsidR="0095477E" w:rsidRPr="003544FD" w:rsidRDefault="0095477E" w:rsidP="00E50938">
      <w:pPr>
        <w:keepNext/>
        <w:widowControl w:val="0"/>
        <w:bidi/>
        <w:spacing w:line="240" w:lineRule="auto"/>
        <w:jc w:val="center"/>
        <w:outlineLvl w:val="2"/>
        <w:rPr>
          <w:rFonts w:ascii="Calibri" w:hAnsi="Calibri" w:cs="Calibri"/>
          <w:b/>
          <w:bCs/>
          <w:sz w:val="36"/>
          <w:szCs w:val="36"/>
          <w:u w:val="single"/>
          <w:lang w:bidi="ar-EG"/>
        </w:rPr>
      </w:pPr>
      <w:bookmarkStart w:id="67" w:name="_Toc178854299"/>
      <w:r w:rsidRPr="00FA54FE">
        <w:rPr>
          <w:rFonts w:ascii="Calibri" w:hAnsi="Calibri" w:cs="Calibri"/>
          <w:b/>
          <w:bCs/>
          <w:sz w:val="36"/>
          <w:szCs w:val="36"/>
          <w:highlight w:val="yellow"/>
          <w:u w:val="single"/>
          <w:rtl/>
          <w:lang w:bidi="ar-EG"/>
        </w:rPr>
        <w:t>مراجع للت</w:t>
      </w:r>
      <w:r w:rsidR="00FA54FE" w:rsidRPr="00FA54FE">
        <w:rPr>
          <w:rFonts w:ascii="Calibri" w:hAnsi="Calibri" w:cs="Calibri" w:hint="cs"/>
          <w:b/>
          <w:bCs/>
          <w:sz w:val="36"/>
          <w:szCs w:val="36"/>
          <w:highlight w:val="yellow"/>
          <w:u w:val="single"/>
          <w:rtl/>
          <w:lang w:bidi="ar-EG"/>
        </w:rPr>
        <w:t>َّ</w:t>
      </w:r>
      <w:r w:rsidRPr="00FA54FE">
        <w:rPr>
          <w:rFonts w:ascii="Calibri" w:hAnsi="Calibri" w:cs="Calibri"/>
          <w:b/>
          <w:bCs/>
          <w:sz w:val="36"/>
          <w:szCs w:val="36"/>
          <w:highlight w:val="yellow"/>
          <w:u w:val="single"/>
          <w:rtl/>
          <w:lang w:bidi="ar-EG"/>
        </w:rPr>
        <w:t>وسّ</w:t>
      </w:r>
      <w:r w:rsidR="00FA54FE" w:rsidRPr="00FA54FE">
        <w:rPr>
          <w:rFonts w:ascii="Calibri" w:hAnsi="Calibri" w:cs="Calibri" w:hint="cs"/>
          <w:b/>
          <w:bCs/>
          <w:sz w:val="36"/>
          <w:szCs w:val="36"/>
          <w:highlight w:val="yellow"/>
          <w:u w:val="single"/>
          <w:rtl/>
          <w:lang w:bidi="ar-EG"/>
        </w:rPr>
        <w:t>ُ</w:t>
      </w:r>
      <w:r w:rsidRPr="00FA54FE">
        <w:rPr>
          <w:rFonts w:ascii="Calibri" w:hAnsi="Calibri" w:cs="Calibri"/>
          <w:b/>
          <w:bCs/>
          <w:sz w:val="36"/>
          <w:szCs w:val="36"/>
          <w:highlight w:val="yellow"/>
          <w:u w:val="single"/>
          <w:rtl/>
          <w:lang w:bidi="ar-EG"/>
        </w:rPr>
        <w:t>ع</w:t>
      </w:r>
      <w:bookmarkEnd w:id="67"/>
    </w:p>
    <w:p w14:paraId="40C0ABFF" w14:textId="5E77F82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نديم الجسر، </w:t>
      </w:r>
      <w:r w:rsidRPr="00960E8C">
        <w:rPr>
          <w:rFonts w:ascii="Calibri" w:hAnsi="Calibri" w:cs="Calibri"/>
          <w:b/>
          <w:bCs/>
          <w:i/>
          <w:iCs/>
          <w:sz w:val="36"/>
          <w:szCs w:val="36"/>
          <w:rtl/>
          <w:lang w:bidi="ar-EG"/>
        </w:rPr>
        <w:t>قصة الإيمان</w:t>
      </w:r>
      <w:r w:rsidRPr="003544FD">
        <w:rPr>
          <w:rFonts w:ascii="Calibri" w:hAnsi="Calibri" w:cs="Calibri"/>
          <w:sz w:val="36"/>
          <w:szCs w:val="36"/>
          <w:rtl/>
          <w:lang w:bidi="ar-EG"/>
        </w:rPr>
        <w:t>، بيروت: منشورات المكتب الإسلامي</w:t>
      </w:r>
      <w:r w:rsidR="0095477E"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456B46D2" w14:textId="77777777" w:rsidR="003179D8" w:rsidRPr="003544FD" w:rsidRDefault="004A0D3D" w:rsidP="00A5736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Norman L. Geisler and Ronald Brooks, </w:t>
      </w:r>
      <w:r w:rsidRPr="00960E8C">
        <w:rPr>
          <w:rFonts w:ascii="Calibri" w:hAnsi="Calibri" w:cs="Calibri"/>
          <w:b/>
          <w:bCs/>
          <w:i/>
          <w:iCs/>
          <w:sz w:val="36"/>
          <w:szCs w:val="36"/>
          <w:lang w:bidi="ar-EG"/>
        </w:rPr>
        <w:t>Come Let Us Reason: An Introduction to Logical Thinking</w:t>
      </w:r>
      <w:r w:rsidRPr="003544FD">
        <w:rPr>
          <w:rFonts w:ascii="Calibri" w:hAnsi="Calibri" w:cs="Calibri"/>
          <w:sz w:val="36"/>
          <w:szCs w:val="36"/>
          <w:lang w:bidi="ar-EG"/>
        </w:rPr>
        <w:t>, Grand Rapids, MI: Baker, 1990</w:t>
      </w:r>
      <w:r w:rsidRPr="003544FD">
        <w:rPr>
          <w:rFonts w:ascii="Calibri" w:hAnsi="Calibri" w:cs="Calibri"/>
          <w:sz w:val="36"/>
          <w:szCs w:val="36"/>
          <w:rtl/>
          <w:lang w:bidi="ar-EG"/>
        </w:rPr>
        <w:t>.</w:t>
      </w:r>
    </w:p>
    <w:p w14:paraId="7C1A2D87" w14:textId="69B3E5D5" w:rsidR="003179D8" w:rsidRPr="003544FD" w:rsidRDefault="004A0D3D" w:rsidP="00A5736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Edward Feser, </w:t>
      </w:r>
      <w:r w:rsidRPr="00960E8C">
        <w:rPr>
          <w:rFonts w:ascii="Calibri" w:hAnsi="Calibri" w:cs="Calibri"/>
          <w:b/>
          <w:bCs/>
          <w:i/>
          <w:iCs/>
          <w:sz w:val="36"/>
          <w:szCs w:val="36"/>
          <w:lang w:bidi="ar-EG"/>
        </w:rPr>
        <w:t xml:space="preserve">The Last Superstition: </w:t>
      </w:r>
      <w:r w:rsidR="00960E8C">
        <w:rPr>
          <w:rFonts w:ascii="Calibri" w:hAnsi="Calibri" w:cs="Calibri"/>
          <w:b/>
          <w:bCs/>
          <w:i/>
          <w:iCs/>
          <w:sz w:val="36"/>
          <w:szCs w:val="36"/>
          <w:lang w:bidi="ar-EG"/>
        </w:rPr>
        <w:t>A</w:t>
      </w:r>
      <w:r w:rsidRPr="00960E8C">
        <w:rPr>
          <w:rFonts w:ascii="Calibri" w:hAnsi="Calibri" w:cs="Calibri"/>
          <w:b/>
          <w:bCs/>
          <w:i/>
          <w:iCs/>
          <w:sz w:val="36"/>
          <w:szCs w:val="36"/>
          <w:lang w:bidi="ar-EG"/>
        </w:rPr>
        <w:t xml:space="preserve"> Refutation of the New Atheism</w:t>
      </w:r>
      <w:r w:rsidRPr="003544FD">
        <w:rPr>
          <w:rFonts w:ascii="Calibri" w:hAnsi="Calibri" w:cs="Calibri"/>
          <w:sz w:val="36"/>
          <w:szCs w:val="36"/>
          <w:lang w:bidi="ar-EG"/>
        </w:rPr>
        <w:t>, South Bend, Ind: St. Augustine’s Press, 2011</w:t>
      </w:r>
      <w:r w:rsidRPr="003544FD">
        <w:rPr>
          <w:rFonts w:ascii="Calibri" w:hAnsi="Calibri" w:cs="Calibri"/>
          <w:sz w:val="36"/>
          <w:szCs w:val="36"/>
          <w:rtl/>
          <w:lang w:bidi="ar-EG"/>
        </w:rPr>
        <w:t>.</w:t>
      </w:r>
    </w:p>
    <w:p w14:paraId="7B473289" w14:textId="77777777" w:rsidR="007732A6" w:rsidRDefault="004A0D3D" w:rsidP="00A5736E">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Jacob Van Vleet, </w:t>
      </w:r>
      <w:r w:rsidRPr="00DC6AC2">
        <w:rPr>
          <w:rFonts w:ascii="Calibri" w:hAnsi="Calibri" w:cs="Calibri"/>
          <w:b/>
          <w:bCs/>
          <w:i/>
          <w:iCs/>
          <w:sz w:val="36"/>
          <w:szCs w:val="36"/>
          <w:lang w:bidi="ar-EG"/>
        </w:rPr>
        <w:t xml:space="preserve">Informal Logical Fallacies: </w:t>
      </w:r>
      <w:r w:rsidR="0095477E" w:rsidRPr="00DC6AC2">
        <w:rPr>
          <w:rFonts w:ascii="Calibri" w:hAnsi="Calibri" w:cs="Calibri"/>
          <w:b/>
          <w:bCs/>
          <w:i/>
          <w:iCs/>
          <w:sz w:val="36"/>
          <w:szCs w:val="36"/>
          <w:lang w:bidi="ar-EG"/>
        </w:rPr>
        <w:t>A</w:t>
      </w:r>
      <w:r w:rsidRPr="00DC6AC2">
        <w:rPr>
          <w:rFonts w:ascii="Calibri" w:hAnsi="Calibri" w:cs="Calibri"/>
          <w:b/>
          <w:bCs/>
          <w:i/>
          <w:iCs/>
          <w:sz w:val="36"/>
          <w:szCs w:val="36"/>
          <w:lang w:bidi="ar-EG"/>
        </w:rPr>
        <w:t xml:space="preserve"> Brief Guide</w:t>
      </w:r>
      <w:r w:rsidRPr="003544FD">
        <w:rPr>
          <w:rFonts w:ascii="Calibri" w:hAnsi="Calibri" w:cs="Calibri"/>
          <w:sz w:val="36"/>
          <w:szCs w:val="36"/>
          <w:lang w:bidi="ar-EG"/>
        </w:rPr>
        <w:t>, Lanham: University Press of America, 2012</w:t>
      </w:r>
      <w:r w:rsidRPr="003544FD">
        <w:rPr>
          <w:rFonts w:ascii="Calibri" w:hAnsi="Calibri" w:cs="Calibri"/>
          <w:sz w:val="36"/>
          <w:szCs w:val="36"/>
          <w:rtl/>
          <w:lang w:bidi="ar-EG"/>
        </w:rPr>
        <w:t>.</w:t>
      </w:r>
    </w:p>
    <w:p w14:paraId="494CF00E" w14:textId="764C89AA" w:rsidR="006228D8" w:rsidRPr="003544FD" w:rsidRDefault="004A0D3D" w:rsidP="00A5736E">
      <w:pPr>
        <w:keepNext/>
        <w:widowControl w:val="0"/>
        <w:bidi/>
        <w:spacing w:line="240" w:lineRule="auto"/>
        <w:jc w:val="center"/>
        <w:outlineLvl w:val="0"/>
        <w:rPr>
          <w:rFonts w:ascii="Calibri" w:hAnsi="Calibri" w:cs="Calibri"/>
          <w:b/>
          <w:bCs/>
          <w:sz w:val="36"/>
          <w:szCs w:val="36"/>
          <w:u w:val="single"/>
          <w:lang w:bidi="ar-EG"/>
        </w:rPr>
      </w:pPr>
      <w:bookmarkStart w:id="68" w:name="_Toc178854300"/>
      <w:r w:rsidRPr="00DE2D4C">
        <w:rPr>
          <w:rFonts w:ascii="Calibri" w:hAnsi="Calibri" w:cs="Calibri"/>
          <w:b/>
          <w:bCs/>
          <w:sz w:val="36"/>
          <w:szCs w:val="36"/>
          <w:highlight w:val="green"/>
          <w:u w:val="single"/>
          <w:rtl/>
          <w:lang w:bidi="ar-EG"/>
        </w:rPr>
        <w:t>الباب الثاني</w:t>
      </w:r>
      <w:r w:rsidR="00A5736E" w:rsidRPr="00DE2D4C">
        <w:rPr>
          <w:rFonts w:ascii="Calibri" w:hAnsi="Calibri" w:cs="Calibri" w:hint="cs"/>
          <w:b/>
          <w:bCs/>
          <w:sz w:val="36"/>
          <w:szCs w:val="36"/>
          <w:highlight w:val="green"/>
          <w:u w:val="single"/>
          <w:rtl/>
          <w:lang w:bidi="ar-EG"/>
        </w:rPr>
        <w:t xml:space="preserve">: </w:t>
      </w:r>
      <w:r w:rsidRPr="00DE2D4C">
        <w:rPr>
          <w:rFonts w:ascii="Calibri" w:hAnsi="Calibri" w:cs="Calibri"/>
          <w:b/>
          <w:bCs/>
          <w:sz w:val="36"/>
          <w:szCs w:val="36"/>
          <w:highlight w:val="green"/>
          <w:u w:val="single"/>
          <w:rtl/>
          <w:lang w:bidi="ar-EG"/>
        </w:rPr>
        <w:t>ب</w:t>
      </w:r>
      <w:r w:rsidR="00A5736E" w:rsidRPr="00DE2D4C">
        <w:rPr>
          <w:rFonts w:ascii="Calibri" w:hAnsi="Calibri" w:cs="Calibri" w:hint="cs"/>
          <w:b/>
          <w:bCs/>
          <w:sz w:val="36"/>
          <w:szCs w:val="36"/>
          <w:highlight w:val="green"/>
          <w:u w:val="single"/>
          <w:rtl/>
          <w:lang w:bidi="ar-EG"/>
        </w:rPr>
        <w:t>ُ</w:t>
      </w:r>
      <w:r w:rsidRPr="00DE2D4C">
        <w:rPr>
          <w:rFonts w:ascii="Calibri" w:hAnsi="Calibri" w:cs="Calibri"/>
          <w:b/>
          <w:bCs/>
          <w:sz w:val="36"/>
          <w:szCs w:val="36"/>
          <w:highlight w:val="green"/>
          <w:u w:val="single"/>
          <w:rtl/>
          <w:lang w:bidi="ar-EG"/>
        </w:rPr>
        <w:t>رهان</w:t>
      </w:r>
      <w:r w:rsidR="0095477E" w:rsidRPr="00DE2D4C">
        <w:rPr>
          <w:rFonts w:ascii="Calibri" w:hAnsi="Calibri" w:cs="Calibri"/>
          <w:b/>
          <w:bCs/>
          <w:sz w:val="36"/>
          <w:szCs w:val="36"/>
          <w:highlight w:val="green"/>
          <w:u w:val="single"/>
          <w:rtl/>
          <w:lang w:bidi="ar-EG"/>
        </w:rPr>
        <w:t>ُ</w:t>
      </w:r>
      <w:r w:rsidRPr="00DE2D4C">
        <w:rPr>
          <w:rFonts w:ascii="Calibri" w:hAnsi="Calibri" w:cs="Calibri"/>
          <w:b/>
          <w:bCs/>
          <w:sz w:val="36"/>
          <w:szCs w:val="36"/>
          <w:highlight w:val="green"/>
          <w:u w:val="single"/>
          <w:rtl/>
          <w:lang w:bidi="ar-EG"/>
        </w:rPr>
        <w:t xml:space="preserve"> الن</w:t>
      </w:r>
      <w:r w:rsidR="0095477E" w:rsidRPr="00DE2D4C">
        <w:rPr>
          <w:rFonts w:ascii="Calibri" w:hAnsi="Calibri" w:cs="Calibri"/>
          <w:b/>
          <w:bCs/>
          <w:sz w:val="36"/>
          <w:szCs w:val="36"/>
          <w:highlight w:val="green"/>
          <w:u w:val="single"/>
          <w:rtl/>
          <w:lang w:bidi="ar-EG"/>
        </w:rPr>
        <w:t>َّ</w:t>
      </w:r>
      <w:r w:rsidRPr="00DE2D4C">
        <w:rPr>
          <w:rFonts w:ascii="Calibri" w:hAnsi="Calibri" w:cs="Calibri"/>
          <w:b/>
          <w:bCs/>
          <w:sz w:val="36"/>
          <w:szCs w:val="36"/>
          <w:highlight w:val="green"/>
          <w:u w:val="single"/>
          <w:rtl/>
          <w:lang w:bidi="ar-EG"/>
        </w:rPr>
        <w:t>فس</w:t>
      </w:r>
      <w:bookmarkEnd w:id="68"/>
    </w:p>
    <w:p w14:paraId="7009EB94" w14:textId="462D89A0" w:rsidR="003179D8" w:rsidRPr="003544FD" w:rsidRDefault="004A0D3D" w:rsidP="00A5736E">
      <w:pPr>
        <w:keepNext/>
        <w:widowControl w:val="0"/>
        <w:bidi/>
        <w:spacing w:line="240" w:lineRule="auto"/>
        <w:jc w:val="center"/>
        <w:outlineLvl w:val="1"/>
        <w:rPr>
          <w:rFonts w:ascii="Calibri" w:hAnsi="Calibri" w:cs="Calibri"/>
          <w:b/>
          <w:bCs/>
          <w:sz w:val="36"/>
          <w:szCs w:val="36"/>
          <w:u w:val="single"/>
          <w:lang w:bidi="ar-EG"/>
        </w:rPr>
      </w:pPr>
      <w:bookmarkStart w:id="69" w:name="_Toc178854301"/>
      <w:r w:rsidRPr="00A5736E">
        <w:rPr>
          <w:rFonts w:ascii="Calibri" w:hAnsi="Calibri" w:cs="Calibri"/>
          <w:b/>
          <w:bCs/>
          <w:sz w:val="36"/>
          <w:szCs w:val="36"/>
          <w:highlight w:val="yellow"/>
          <w:u w:val="single"/>
          <w:rtl/>
          <w:lang w:bidi="ar-EG"/>
        </w:rPr>
        <w:t>تمهيد</w:t>
      </w:r>
      <w:bookmarkEnd w:id="69"/>
    </w:p>
    <w:p w14:paraId="69739783" w14:textId="57D5519C"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w:t>
      </w:r>
      <w:r w:rsidR="00C647C4" w:rsidRPr="003544FD">
        <w:rPr>
          <w:rFonts w:ascii="Calibri" w:hAnsi="Calibri" w:cs="Calibri"/>
          <w:sz w:val="36"/>
          <w:szCs w:val="36"/>
          <w:rtl/>
          <w:lang w:bidi="ar-EG"/>
        </w:rPr>
        <w:t>َ</w:t>
      </w:r>
      <w:r w:rsidRPr="003544FD">
        <w:rPr>
          <w:rFonts w:ascii="Calibri" w:hAnsi="Calibri" w:cs="Calibri"/>
          <w:sz w:val="36"/>
          <w:szCs w:val="36"/>
          <w:rtl/>
          <w:lang w:bidi="ar-EG"/>
        </w:rPr>
        <w:t>ف</w:t>
      </w:r>
      <w:r w:rsidR="00C647C4" w:rsidRPr="003544FD">
        <w:rPr>
          <w:rFonts w:ascii="Calibri" w:hAnsi="Calibri" w:cs="Calibri"/>
          <w:sz w:val="36"/>
          <w:szCs w:val="36"/>
          <w:rtl/>
          <w:lang w:bidi="ar-EG"/>
        </w:rPr>
        <w:t>ْ</w:t>
      </w:r>
      <w:r w:rsidRPr="003544FD">
        <w:rPr>
          <w:rFonts w:ascii="Calibri" w:hAnsi="Calibri" w:cs="Calibri"/>
          <w:sz w:val="36"/>
          <w:szCs w:val="36"/>
          <w:rtl/>
          <w:lang w:bidi="ar-EG"/>
        </w:rPr>
        <w:t>س</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قرب</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شيء</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في هذا العالم. وفيها طبيعة العلم الحضوري</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الذي لا يست</w:t>
      </w:r>
      <w:r w:rsidR="006228D8" w:rsidRPr="003544FD">
        <w:rPr>
          <w:rFonts w:ascii="Calibri" w:hAnsi="Calibri" w:cs="Calibri"/>
          <w:sz w:val="36"/>
          <w:szCs w:val="36"/>
          <w:rtl/>
          <w:lang w:bidi="ar-EG"/>
        </w:rPr>
        <w:t>أ</w:t>
      </w:r>
      <w:r w:rsidRPr="003544FD">
        <w:rPr>
          <w:rFonts w:ascii="Calibri" w:hAnsi="Calibri" w:cs="Calibri"/>
          <w:sz w:val="36"/>
          <w:szCs w:val="36"/>
          <w:rtl/>
          <w:lang w:bidi="ar-EG"/>
        </w:rPr>
        <w:t>ذن الذ</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هن </w:t>
      </w:r>
      <w:r w:rsidRPr="003544FD">
        <w:rPr>
          <w:rFonts w:ascii="Calibri" w:hAnsi="Calibri" w:cs="Calibri"/>
          <w:sz w:val="36"/>
          <w:szCs w:val="36"/>
          <w:rtl/>
          <w:lang w:bidi="ar-EG"/>
        </w:rPr>
        <w:lastRenderedPageBreak/>
        <w:t>ل</w:t>
      </w:r>
      <w:r w:rsidR="00C647C4" w:rsidRPr="003544FD">
        <w:rPr>
          <w:rFonts w:ascii="Calibri" w:hAnsi="Calibri" w:cs="Calibri"/>
          <w:sz w:val="36"/>
          <w:szCs w:val="36"/>
          <w:rtl/>
          <w:lang w:bidi="ar-EG"/>
        </w:rPr>
        <w:t>ِ</w:t>
      </w:r>
      <w:r w:rsidRPr="003544FD">
        <w:rPr>
          <w:rFonts w:ascii="Calibri" w:hAnsi="Calibri" w:cs="Calibri"/>
          <w:sz w:val="36"/>
          <w:szCs w:val="36"/>
          <w:rtl/>
          <w:lang w:bidi="ar-EG"/>
        </w:rPr>
        <w:t>ي</w:t>
      </w:r>
      <w:r w:rsidR="00C647C4" w:rsidRPr="003544FD">
        <w:rPr>
          <w:rFonts w:ascii="Calibri" w:hAnsi="Calibri" w:cs="Calibri"/>
          <w:sz w:val="36"/>
          <w:szCs w:val="36"/>
          <w:rtl/>
          <w:lang w:bidi="ar-EG"/>
        </w:rPr>
        <w:t>ُ</w:t>
      </w:r>
      <w:r w:rsidRPr="003544FD">
        <w:rPr>
          <w:rFonts w:ascii="Calibri" w:hAnsi="Calibri" w:cs="Calibri"/>
          <w:sz w:val="36"/>
          <w:szCs w:val="36"/>
          <w:rtl/>
          <w:lang w:bidi="ar-EG"/>
        </w:rPr>
        <w:t>ه</w:t>
      </w:r>
      <w:r w:rsidR="00C647C4" w:rsidRPr="003544FD">
        <w:rPr>
          <w:rFonts w:ascii="Calibri" w:hAnsi="Calibri" w:cs="Calibri"/>
          <w:sz w:val="36"/>
          <w:szCs w:val="36"/>
          <w:rtl/>
          <w:lang w:bidi="ar-EG"/>
        </w:rPr>
        <w:t>َ</w:t>
      </w:r>
      <w:r w:rsidRPr="003544FD">
        <w:rPr>
          <w:rFonts w:ascii="Calibri" w:hAnsi="Calibri" w:cs="Calibri"/>
          <w:sz w:val="36"/>
          <w:szCs w:val="36"/>
          <w:rtl/>
          <w:lang w:bidi="ar-EG"/>
        </w:rPr>
        <w:t>ي</w:t>
      </w:r>
      <w:r w:rsidR="00C647C4" w:rsidRPr="003544FD">
        <w:rPr>
          <w:rFonts w:ascii="Calibri" w:hAnsi="Calibri" w:cs="Calibri"/>
          <w:sz w:val="36"/>
          <w:szCs w:val="36"/>
          <w:rtl/>
          <w:lang w:bidi="ar-EG"/>
        </w:rPr>
        <w:t>ْ</w:t>
      </w:r>
      <w:r w:rsidRPr="003544FD">
        <w:rPr>
          <w:rFonts w:ascii="Calibri" w:hAnsi="Calibri" w:cs="Calibri"/>
          <w:sz w:val="36"/>
          <w:szCs w:val="36"/>
          <w:rtl/>
          <w:lang w:bidi="ar-EG"/>
        </w:rPr>
        <w:t>م</w:t>
      </w:r>
      <w:r w:rsidR="00C647C4" w:rsidRPr="003544FD">
        <w:rPr>
          <w:rFonts w:ascii="Calibri" w:hAnsi="Calibri" w:cs="Calibri"/>
          <w:sz w:val="36"/>
          <w:szCs w:val="36"/>
          <w:rtl/>
          <w:lang w:bidi="ar-EG"/>
        </w:rPr>
        <w:t>ِ</w:t>
      </w:r>
      <w:r w:rsidRPr="003544FD">
        <w:rPr>
          <w:rFonts w:ascii="Calibri" w:hAnsi="Calibri" w:cs="Calibri"/>
          <w:sz w:val="36"/>
          <w:szCs w:val="36"/>
          <w:rtl/>
          <w:lang w:bidi="ar-EG"/>
        </w:rPr>
        <w:t>ن</w:t>
      </w:r>
      <w:r w:rsidR="00C647C4" w:rsidRPr="003544FD">
        <w:rPr>
          <w:rFonts w:ascii="Calibri" w:hAnsi="Calibri" w:cs="Calibri"/>
          <w:sz w:val="36"/>
          <w:szCs w:val="36"/>
          <w:rtl/>
          <w:lang w:bidi="ar-EG"/>
        </w:rPr>
        <w:t>َ على العقل</w:t>
      </w:r>
      <w:r w:rsidRPr="003544FD">
        <w:rPr>
          <w:rFonts w:ascii="Calibri" w:hAnsi="Calibri" w:cs="Calibri"/>
          <w:sz w:val="36"/>
          <w:szCs w:val="36"/>
          <w:rtl/>
          <w:lang w:bidi="ar-EG"/>
        </w:rPr>
        <w:t xml:space="preserve"> والقلب</w:t>
      </w:r>
      <w:r w:rsidR="00C647C4"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قوى البراهين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عظمها زلزلة</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لأقلامهم،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بلغها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حراج</w:t>
      </w:r>
      <w:r w:rsidR="00C647C4" w:rsidRPr="003544FD">
        <w:rPr>
          <w:rFonts w:ascii="Calibri" w:hAnsi="Calibri" w:cs="Calibri"/>
          <w:sz w:val="36"/>
          <w:szCs w:val="36"/>
          <w:rtl/>
          <w:lang w:bidi="ar-EG"/>
        </w:rPr>
        <w:t>ً</w:t>
      </w:r>
      <w:r w:rsidRPr="003544FD">
        <w:rPr>
          <w:rFonts w:ascii="Calibri" w:hAnsi="Calibri" w:cs="Calibri"/>
          <w:sz w:val="36"/>
          <w:szCs w:val="36"/>
          <w:rtl/>
          <w:lang w:bidi="ar-EG"/>
        </w:rPr>
        <w:t>ا لهم على المنص</w:t>
      </w:r>
      <w:r w:rsidR="00C647C4" w:rsidRPr="003544FD">
        <w:rPr>
          <w:rFonts w:ascii="Calibri" w:hAnsi="Calibri" w:cs="Calibri"/>
          <w:sz w:val="36"/>
          <w:szCs w:val="36"/>
          <w:rtl/>
          <w:lang w:bidi="ar-EG"/>
        </w:rPr>
        <w:t>ّ</w:t>
      </w:r>
      <w:r w:rsidRPr="003544FD">
        <w:rPr>
          <w:rFonts w:ascii="Calibri" w:hAnsi="Calibri" w:cs="Calibri"/>
          <w:sz w:val="36"/>
          <w:szCs w:val="36"/>
          <w:rtl/>
          <w:lang w:bidi="ar-EG"/>
        </w:rPr>
        <w:t>ات، خاصة</w:t>
      </w:r>
      <w:r w:rsidR="00C647C4" w:rsidRPr="003544FD">
        <w:rPr>
          <w:rFonts w:ascii="Calibri" w:hAnsi="Calibri" w:cs="Calibri"/>
          <w:sz w:val="36"/>
          <w:szCs w:val="36"/>
          <w:rtl/>
          <w:lang w:bidi="ar-EG"/>
        </w:rPr>
        <w:t>ً</w:t>
      </w:r>
      <w:r w:rsidRPr="003544FD">
        <w:rPr>
          <w:rFonts w:ascii="Calibri" w:hAnsi="Calibri" w:cs="Calibri"/>
          <w:sz w:val="36"/>
          <w:szCs w:val="36"/>
          <w:rtl/>
          <w:lang w:bidi="ar-EG"/>
        </w:rPr>
        <w:t xml:space="preserve"> ما تعل</w:t>
      </w:r>
      <w:r w:rsidR="00C647C4" w:rsidRPr="003544FD">
        <w:rPr>
          <w:rFonts w:ascii="Calibri" w:hAnsi="Calibri" w:cs="Calibri"/>
          <w:sz w:val="36"/>
          <w:szCs w:val="36"/>
          <w:rtl/>
          <w:lang w:bidi="ar-EG"/>
        </w:rPr>
        <w:t>َّ</w:t>
      </w:r>
      <w:r w:rsidRPr="003544FD">
        <w:rPr>
          <w:rFonts w:ascii="Calibri" w:hAnsi="Calibri" w:cs="Calibri"/>
          <w:sz w:val="36"/>
          <w:szCs w:val="36"/>
          <w:rtl/>
          <w:lang w:bidi="ar-EG"/>
        </w:rPr>
        <w:t>ق منها بالبرهان الأخلاقي.</w:t>
      </w:r>
    </w:p>
    <w:p w14:paraId="34C4171A" w14:textId="41EF1F85" w:rsidR="003179D8" w:rsidRPr="003544FD" w:rsidRDefault="00BB5822" w:rsidP="00830258">
      <w:pPr>
        <w:keepNext/>
        <w:widowControl w:val="0"/>
        <w:bidi/>
        <w:spacing w:line="240" w:lineRule="auto"/>
        <w:jc w:val="center"/>
        <w:outlineLvl w:val="1"/>
        <w:rPr>
          <w:rFonts w:ascii="Calibri" w:hAnsi="Calibri" w:cs="Calibri"/>
          <w:b/>
          <w:bCs/>
          <w:sz w:val="36"/>
          <w:szCs w:val="36"/>
          <w:u w:val="single"/>
          <w:lang w:bidi="ar-EG"/>
        </w:rPr>
      </w:pPr>
      <w:bookmarkStart w:id="70" w:name="_Toc178854302"/>
      <w:r w:rsidRPr="00830258">
        <w:rPr>
          <w:rFonts w:ascii="Calibri" w:hAnsi="Calibri" w:cs="Calibri"/>
          <w:b/>
          <w:bCs/>
          <w:sz w:val="36"/>
          <w:szCs w:val="36"/>
          <w:highlight w:val="yellow"/>
          <w:u w:val="single"/>
          <w:rtl/>
          <w:lang w:bidi="ar-EG"/>
        </w:rPr>
        <w:t>ا</w:t>
      </w:r>
      <w:r w:rsidR="004A0D3D" w:rsidRPr="00830258">
        <w:rPr>
          <w:rFonts w:ascii="Calibri" w:hAnsi="Calibri" w:cs="Calibri"/>
          <w:b/>
          <w:bCs/>
          <w:sz w:val="36"/>
          <w:szCs w:val="36"/>
          <w:highlight w:val="yellow"/>
          <w:u w:val="single"/>
          <w:rtl/>
          <w:lang w:bidi="ar-EG"/>
        </w:rPr>
        <w:t xml:space="preserve">لفصل </w:t>
      </w:r>
      <w:r w:rsidRPr="00830258">
        <w:rPr>
          <w:rFonts w:ascii="Calibri" w:hAnsi="Calibri" w:cs="Calibri"/>
          <w:b/>
          <w:bCs/>
          <w:sz w:val="36"/>
          <w:szCs w:val="36"/>
          <w:highlight w:val="yellow"/>
          <w:u w:val="single"/>
          <w:rtl/>
          <w:lang w:bidi="ar-EG"/>
        </w:rPr>
        <w:t>الأول</w:t>
      </w:r>
      <w:r w:rsidR="00830258" w:rsidRPr="00830258">
        <w:rPr>
          <w:rFonts w:ascii="Calibri" w:hAnsi="Calibri" w:cs="Calibri" w:hint="cs"/>
          <w:b/>
          <w:bCs/>
          <w:sz w:val="36"/>
          <w:szCs w:val="36"/>
          <w:highlight w:val="yellow"/>
          <w:u w:val="single"/>
          <w:rtl/>
          <w:lang w:bidi="ar-EG"/>
        </w:rPr>
        <w:t xml:space="preserve">: </w:t>
      </w:r>
      <w:r w:rsidR="004A0D3D" w:rsidRPr="00830258">
        <w:rPr>
          <w:rFonts w:ascii="Calibri" w:hAnsi="Calibri" w:cs="Calibri"/>
          <w:b/>
          <w:bCs/>
          <w:sz w:val="36"/>
          <w:szCs w:val="36"/>
          <w:highlight w:val="yellow"/>
          <w:u w:val="single"/>
          <w:rtl/>
          <w:lang w:bidi="ar-EG"/>
        </w:rPr>
        <w:t>برهان</w:t>
      </w:r>
      <w:r w:rsidRPr="00830258">
        <w:rPr>
          <w:rFonts w:ascii="Calibri" w:hAnsi="Calibri" w:cs="Calibri"/>
          <w:b/>
          <w:bCs/>
          <w:sz w:val="36"/>
          <w:szCs w:val="36"/>
          <w:highlight w:val="yellow"/>
          <w:u w:val="single"/>
          <w:rtl/>
          <w:lang w:bidi="ar-EG"/>
        </w:rPr>
        <w:t>ُ</w:t>
      </w:r>
      <w:r w:rsidR="004A0D3D" w:rsidRPr="00830258">
        <w:rPr>
          <w:rFonts w:ascii="Calibri" w:hAnsi="Calibri" w:cs="Calibri"/>
          <w:b/>
          <w:bCs/>
          <w:sz w:val="36"/>
          <w:szCs w:val="36"/>
          <w:highlight w:val="yellow"/>
          <w:u w:val="single"/>
          <w:rtl/>
          <w:lang w:bidi="ar-EG"/>
        </w:rPr>
        <w:t xml:space="preserve"> الن</w:t>
      </w:r>
      <w:r w:rsidRPr="00830258">
        <w:rPr>
          <w:rFonts w:ascii="Calibri" w:hAnsi="Calibri" w:cs="Calibri"/>
          <w:b/>
          <w:bCs/>
          <w:sz w:val="36"/>
          <w:szCs w:val="36"/>
          <w:highlight w:val="yellow"/>
          <w:u w:val="single"/>
          <w:rtl/>
          <w:lang w:bidi="ar-EG"/>
        </w:rPr>
        <w:t>ُّ</w:t>
      </w:r>
      <w:r w:rsidR="004A0D3D" w:rsidRPr="00830258">
        <w:rPr>
          <w:rFonts w:ascii="Calibri" w:hAnsi="Calibri" w:cs="Calibri"/>
          <w:b/>
          <w:bCs/>
          <w:sz w:val="36"/>
          <w:szCs w:val="36"/>
          <w:highlight w:val="yellow"/>
          <w:u w:val="single"/>
          <w:rtl/>
          <w:lang w:bidi="ar-EG"/>
        </w:rPr>
        <w:t>زوع</w:t>
      </w:r>
      <w:r w:rsidRPr="00830258">
        <w:rPr>
          <w:rFonts w:ascii="Calibri" w:hAnsi="Calibri" w:cs="Calibri"/>
          <w:b/>
          <w:bCs/>
          <w:sz w:val="36"/>
          <w:szCs w:val="36"/>
          <w:highlight w:val="yellow"/>
          <w:u w:val="single"/>
          <w:rtl/>
          <w:lang w:bidi="ar-EG"/>
        </w:rPr>
        <w:t>ِ</w:t>
      </w:r>
      <w:r w:rsidR="004A0D3D" w:rsidRPr="00830258">
        <w:rPr>
          <w:rFonts w:ascii="Calibri" w:hAnsi="Calibri" w:cs="Calibri"/>
          <w:b/>
          <w:bCs/>
          <w:sz w:val="36"/>
          <w:szCs w:val="36"/>
          <w:highlight w:val="yellow"/>
          <w:u w:val="single"/>
          <w:rtl/>
          <w:lang w:bidi="ar-EG"/>
        </w:rPr>
        <w:t xml:space="preserve"> الف</w:t>
      </w:r>
      <w:r w:rsidRPr="00830258">
        <w:rPr>
          <w:rFonts w:ascii="Calibri" w:hAnsi="Calibri" w:cs="Calibri"/>
          <w:b/>
          <w:bCs/>
          <w:sz w:val="36"/>
          <w:szCs w:val="36"/>
          <w:highlight w:val="yellow"/>
          <w:u w:val="single"/>
          <w:rtl/>
          <w:lang w:bidi="ar-EG"/>
        </w:rPr>
        <w:t>ِ</w:t>
      </w:r>
      <w:r w:rsidR="004A0D3D" w:rsidRPr="00830258">
        <w:rPr>
          <w:rFonts w:ascii="Calibri" w:hAnsi="Calibri" w:cs="Calibri"/>
          <w:b/>
          <w:bCs/>
          <w:sz w:val="36"/>
          <w:szCs w:val="36"/>
          <w:highlight w:val="yellow"/>
          <w:u w:val="single"/>
          <w:rtl/>
          <w:lang w:bidi="ar-EG"/>
        </w:rPr>
        <w:t>ط</w:t>
      </w:r>
      <w:r w:rsidRPr="00830258">
        <w:rPr>
          <w:rFonts w:ascii="Calibri" w:hAnsi="Calibri" w:cs="Calibri"/>
          <w:b/>
          <w:bCs/>
          <w:sz w:val="36"/>
          <w:szCs w:val="36"/>
          <w:highlight w:val="yellow"/>
          <w:u w:val="single"/>
          <w:rtl/>
          <w:lang w:bidi="ar-EG"/>
        </w:rPr>
        <w:t>ْ</w:t>
      </w:r>
      <w:r w:rsidR="004A0D3D" w:rsidRPr="00830258">
        <w:rPr>
          <w:rFonts w:ascii="Calibri" w:hAnsi="Calibri" w:cs="Calibri"/>
          <w:b/>
          <w:bCs/>
          <w:sz w:val="36"/>
          <w:szCs w:val="36"/>
          <w:highlight w:val="yellow"/>
          <w:u w:val="single"/>
          <w:rtl/>
          <w:lang w:bidi="ar-EG"/>
        </w:rPr>
        <w:t>ري</w:t>
      </w:r>
      <w:r w:rsidRPr="00830258">
        <w:rPr>
          <w:rFonts w:ascii="Calibri" w:hAnsi="Calibri" w:cs="Calibri"/>
          <w:b/>
          <w:bCs/>
          <w:sz w:val="36"/>
          <w:szCs w:val="36"/>
          <w:highlight w:val="yellow"/>
          <w:u w:val="single"/>
          <w:rtl/>
          <w:lang w:bidi="ar-EG"/>
        </w:rPr>
        <w:t>ّ</w:t>
      </w:r>
      <w:bookmarkEnd w:id="70"/>
    </w:p>
    <w:p w14:paraId="4BA731EB" w14:textId="00C60357" w:rsidR="00BB5822" w:rsidRPr="003544FD" w:rsidRDefault="00BB582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المؤ</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بيان</w:t>
      </w:r>
      <w:r w:rsidRPr="003544FD">
        <w:rPr>
          <w:rFonts w:ascii="Calibri" w:hAnsi="Calibri" w:cs="Calibri"/>
          <w:sz w:val="36"/>
          <w:szCs w:val="36"/>
          <w:rtl/>
          <w:lang w:bidi="ar-EG"/>
        </w:rPr>
        <w:t>ً</w:t>
      </w:r>
      <w:r w:rsidR="004A0D3D" w:rsidRPr="003544FD">
        <w:rPr>
          <w:rFonts w:ascii="Calibri" w:hAnsi="Calibri" w:cs="Calibri"/>
          <w:sz w:val="36"/>
          <w:szCs w:val="36"/>
          <w:rtl/>
          <w:lang w:bidi="ar-EG"/>
        </w:rPr>
        <w:t>ا للمعنى الس</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الف: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كان الله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موجود</w:t>
      </w:r>
      <w:r w:rsidRPr="003544FD">
        <w:rPr>
          <w:rFonts w:ascii="Calibri" w:hAnsi="Calibri" w:cs="Calibri"/>
          <w:sz w:val="36"/>
          <w:szCs w:val="36"/>
          <w:rtl/>
          <w:lang w:bidi="ar-EG"/>
        </w:rPr>
        <w:t>ً</w:t>
      </w:r>
      <w:r w:rsidR="004A0D3D" w:rsidRPr="003544FD">
        <w:rPr>
          <w:rFonts w:ascii="Calibri" w:hAnsi="Calibri" w:cs="Calibri"/>
          <w:sz w:val="36"/>
          <w:szCs w:val="36"/>
          <w:rtl/>
          <w:lang w:bidi="ar-EG"/>
        </w:rPr>
        <w:t>ا؛ ف</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العقل يميل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القول:</w:t>
      </w:r>
    </w:p>
    <w:p w14:paraId="339B5FD2" w14:textId="0B870BE0" w:rsidR="006228D8" w:rsidRPr="003544FD" w:rsidRDefault="004A0D3D" w:rsidP="007732A6">
      <w:pPr>
        <w:pStyle w:val="ListParagraph"/>
        <w:widowControl w:val="0"/>
        <w:numPr>
          <w:ilvl w:val="0"/>
          <w:numId w:val="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في الإنسان نزوع</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عميق</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بخالق</w:t>
      </w:r>
      <w:r w:rsidR="00BB5822" w:rsidRPr="003544FD">
        <w:rPr>
          <w:rFonts w:ascii="Calibri" w:hAnsi="Calibri" w:cs="Calibri"/>
          <w:sz w:val="36"/>
          <w:szCs w:val="36"/>
          <w:rtl/>
          <w:lang w:bidi="ar-EG"/>
        </w:rPr>
        <w:t>ٍ</w:t>
      </w:r>
      <w:r w:rsidRPr="003544FD">
        <w:rPr>
          <w:rFonts w:ascii="Calibri" w:hAnsi="Calibri" w:cs="Calibri"/>
          <w:sz w:val="36"/>
          <w:szCs w:val="36"/>
          <w:rtl/>
          <w:lang w:bidi="ar-EG"/>
        </w:rPr>
        <w:t>.</w:t>
      </w:r>
    </w:p>
    <w:p w14:paraId="2266DE28" w14:textId="77777777" w:rsidR="00BB5822" w:rsidRPr="003544FD" w:rsidRDefault="004A0D3D" w:rsidP="007732A6">
      <w:pPr>
        <w:pStyle w:val="ListParagraph"/>
        <w:widowControl w:val="0"/>
        <w:numPr>
          <w:ilvl w:val="0"/>
          <w:numId w:val="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w:t>
      </w:r>
      <w:r w:rsidR="00BB5822" w:rsidRPr="003544FD">
        <w:rPr>
          <w:rFonts w:ascii="Calibri" w:hAnsi="Calibri" w:cs="Calibri"/>
          <w:sz w:val="36"/>
          <w:szCs w:val="36"/>
          <w:rtl/>
          <w:lang w:bidi="ar-EG"/>
        </w:rPr>
        <w:t>َّ</w:t>
      </w:r>
      <w:r w:rsidRPr="003544FD">
        <w:rPr>
          <w:rFonts w:ascii="Calibri" w:hAnsi="Calibri" w:cs="Calibri"/>
          <w:sz w:val="36"/>
          <w:szCs w:val="36"/>
          <w:rtl/>
          <w:lang w:bidi="ar-EG"/>
        </w:rPr>
        <w:t>ف</w:t>
      </w:r>
      <w:r w:rsidR="00BB5822" w:rsidRPr="003544FD">
        <w:rPr>
          <w:rFonts w:ascii="Calibri" w:hAnsi="Calibri" w:cs="Calibri"/>
          <w:sz w:val="36"/>
          <w:szCs w:val="36"/>
          <w:rtl/>
          <w:lang w:bidi="ar-EG"/>
        </w:rPr>
        <w:t>ْ</w:t>
      </w:r>
      <w:r w:rsidRPr="003544FD">
        <w:rPr>
          <w:rFonts w:ascii="Calibri" w:hAnsi="Calibri" w:cs="Calibri"/>
          <w:sz w:val="36"/>
          <w:szCs w:val="36"/>
          <w:rtl/>
          <w:lang w:bidi="ar-EG"/>
        </w:rPr>
        <w:t>س</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غير</w:t>
      </w:r>
      <w:r w:rsidR="00BB5822" w:rsidRPr="003544FD">
        <w:rPr>
          <w:rFonts w:ascii="Calibri" w:hAnsi="Calibri" w:cs="Calibri"/>
          <w:sz w:val="36"/>
          <w:szCs w:val="36"/>
          <w:rtl/>
          <w:lang w:bidi="ar-EG"/>
        </w:rPr>
        <w:t>ُ المؤ</w:t>
      </w:r>
      <w:r w:rsidRPr="003544FD">
        <w:rPr>
          <w:rFonts w:ascii="Calibri" w:hAnsi="Calibri" w:cs="Calibri"/>
          <w:sz w:val="36"/>
          <w:szCs w:val="36"/>
          <w:rtl/>
          <w:lang w:bidi="ar-EG"/>
        </w:rPr>
        <w:t>منة</w:t>
      </w:r>
      <w:r w:rsidR="00BB5822" w:rsidRPr="003544FD">
        <w:rPr>
          <w:rFonts w:ascii="Calibri" w:hAnsi="Calibri" w:cs="Calibri"/>
          <w:sz w:val="36"/>
          <w:szCs w:val="36"/>
          <w:rtl/>
          <w:lang w:bidi="ar-EG"/>
        </w:rPr>
        <w:t>ِ بخالقٍ</w:t>
      </w:r>
      <w:r w:rsidRPr="003544FD">
        <w:rPr>
          <w:rFonts w:ascii="Calibri" w:hAnsi="Calibri" w:cs="Calibri"/>
          <w:sz w:val="36"/>
          <w:szCs w:val="36"/>
          <w:rtl/>
          <w:lang w:bidi="ar-EG"/>
        </w:rPr>
        <w:t xml:space="preserve"> تعيش في م</w:t>
      </w:r>
      <w:r w:rsidR="00BB5822" w:rsidRPr="003544FD">
        <w:rPr>
          <w:rFonts w:ascii="Calibri" w:hAnsi="Calibri" w:cs="Calibri"/>
          <w:sz w:val="36"/>
          <w:szCs w:val="36"/>
          <w:rtl/>
          <w:lang w:bidi="ar-EG"/>
        </w:rPr>
        <w:t>ُ</w:t>
      </w:r>
      <w:r w:rsidRPr="003544FD">
        <w:rPr>
          <w:rFonts w:ascii="Calibri" w:hAnsi="Calibri" w:cs="Calibri"/>
          <w:sz w:val="36"/>
          <w:szCs w:val="36"/>
          <w:rtl/>
          <w:lang w:bidi="ar-EG"/>
        </w:rPr>
        <w:t>شاق</w:t>
      </w:r>
      <w:r w:rsidR="00BB5822" w:rsidRPr="003544FD">
        <w:rPr>
          <w:rFonts w:ascii="Calibri" w:hAnsi="Calibri" w:cs="Calibri"/>
          <w:sz w:val="36"/>
          <w:szCs w:val="36"/>
          <w:rtl/>
          <w:lang w:bidi="ar-EG"/>
        </w:rPr>
        <w:t>َّ</w:t>
      </w:r>
      <w:r w:rsidRPr="003544FD">
        <w:rPr>
          <w:rFonts w:ascii="Calibri" w:hAnsi="Calibri" w:cs="Calibri"/>
          <w:sz w:val="36"/>
          <w:szCs w:val="36"/>
          <w:rtl/>
          <w:lang w:bidi="ar-EG"/>
        </w:rPr>
        <w:t>ة</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للوجود.</w:t>
      </w:r>
    </w:p>
    <w:p w14:paraId="1B7453FD" w14:textId="69CC1987" w:rsidR="003179D8" w:rsidRPr="003544FD" w:rsidRDefault="004A0D3D" w:rsidP="007732A6">
      <w:pPr>
        <w:pStyle w:val="ListParagraph"/>
        <w:widowControl w:val="0"/>
        <w:numPr>
          <w:ilvl w:val="0"/>
          <w:numId w:val="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مصالحة</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المرء مع نف</w:t>
      </w:r>
      <w:r w:rsidR="00BB5822" w:rsidRPr="003544FD">
        <w:rPr>
          <w:rFonts w:ascii="Calibri" w:hAnsi="Calibri" w:cs="Calibri"/>
          <w:sz w:val="36"/>
          <w:szCs w:val="36"/>
          <w:rtl/>
          <w:lang w:bidi="ar-EG"/>
        </w:rPr>
        <w:t>سِ</w:t>
      </w:r>
      <w:r w:rsidRPr="003544FD">
        <w:rPr>
          <w:rFonts w:ascii="Calibri" w:hAnsi="Calibri" w:cs="Calibri"/>
          <w:sz w:val="36"/>
          <w:szCs w:val="36"/>
          <w:rtl/>
          <w:lang w:bidi="ar-EG"/>
        </w:rPr>
        <w:t xml:space="preserve">ه تقتضي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يستسلم لداعي الإيمان.</w:t>
      </w:r>
    </w:p>
    <w:p w14:paraId="2E899B32" w14:textId="2C47AE0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مفهوم</w:t>
      </w:r>
      <w:r w:rsidR="00BB5822" w:rsidRPr="003544FD">
        <w:rPr>
          <w:rFonts w:ascii="Calibri" w:hAnsi="Calibri" w:cs="Calibri"/>
          <w:sz w:val="36"/>
          <w:szCs w:val="36"/>
          <w:rtl/>
          <w:lang w:bidi="ar-EG"/>
        </w:rPr>
        <w:t>ِ</w:t>
      </w:r>
      <w:r w:rsidRPr="003544FD">
        <w:rPr>
          <w:rFonts w:ascii="Calibri" w:hAnsi="Calibri" w:cs="Calibri"/>
          <w:sz w:val="36"/>
          <w:szCs w:val="36"/>
          <w:rtl/>
          <w:lang w:bidi="ar-EG"/>
        </w:rPr>
        <w:t xml:space="preserve"> الف</w:t>
      </w:r>
      <w:r w:rsidR="00BB5822" w:rsidRPr="003544FD">
        <w:rPr>
          <w:rFonts w:ascii="Calibri" w:hAnsi="Calibri" w:cs="Calibri"/>
          <w:sz w:val="36"/>
          <w:szCs w:val="36"/>
          <w:rtl/>
          <w:lang w:bidi="ar-EG"/>
        </w:rPr>
        <w:t>ِ</w:t>
      </w:r>
      <w:r w:rsidRPr="003544FD">
        <w:rPr>
          <w:rFonts w:ascii="Calibri" w:hAnsi="Calibri" w:cs="Calibri"/>
          <w:sz w:val="36"/>
          <w:szCs w:val="36"/>
          <w:rtl/>
          <w:lang w:bidi="ar-EG"/>
        </w:rPr>
        <w:t>ط</w:t>
      </w:r>
      <w:r w:rsidR="00BB5822" w:rsidRPr="003544FD">
        <w:rPr>
          <w:rFonts w:ascii="Calibri" w:hAnsi="Calibri" w:cs="Calibri"/>
          <w:sz w:val="36"/>
          <w:szCs w:val="36"/>
          <w:rtl/>
          <w:lang w:bidi="ar-EG"/>
        </w:rPr>
        <w:t>ْ</w:t>
      </w:r>
      <w:r w:rsidRPr="003544FD">
        <w:rPr>
          <w:rFonts w:ascii="Calibri" w:hAnsi="Calibri" w:cs="Calibri"/>
          <w:sz w:val="36"/>
          <w:szCs w:val="36"/>
          <w:rtl/>
          <w:lang w:bidi="ar-EG"/>
        </w:rPr>
        <w:t>ر</w:t>
      </w:r>
      <w:r w:rsidR="00BB5822" w:rsidRPr="003544FD">
        <w:rPr>
          <w:rFonts w:ascii="Calibri" w:hAnsi="Calibri" w:cs="Calibri"/>
          <w:sz w:val="36"/>
          <w:szCs w:val="36"/>
          <w:rtl/>
          <w:lang w:bidi="ar-EG"/>
        </w:rPr>
        <w:t>ُ</w:t>
      </w:r>
      <w:r w:rsidRPr="003544FD">
        <w:rPr>
          <w:rFonts w:ascii="Calibri" w:hAnsi="Calibri" w:cs="Calibri"/>
          <w:sz w:val="36"/>
          <w:szCs w:val="36"/>
          <w:rtl/>
          <w:lang w:bidi="ar-EG"/>
        </w:rPr>
        <w:t>ة.</w:t>
      </w:r>
      <w:r w:rsidR="00ED3922">
        <w:rPr>
          <w:rFonts w:ascii="Calibri" w:hAnsi="Calibri" w:cs="Calibri"/>
          <w:sz w:val="36"/>
          <w:szCs w:val="36"/>
          <w:rtl/>
          <w:lang w:bidi="ar-EG"/>
        </w:rPr>
        <w:t>.</w:t>
      </w:r>
      <w:r w:rsidRPr="003544FD">
        <w:rPr>
          <w:rFonts w:ascii="Calibri" w:hAnsi="Calibri" w:cs="Calibri"/>
          <w:sz w:val="36"/>
          <w:szCs w:val="36"/>
          <w:rtl/>
          <w:lang w:bidi="ar-EG"/>
        </w:rPr>
        <w:t xml:space="preserve"> والفطرة هي الحقيقة الأصيلة</w:t>
      </w:r>
      <w:r w:rsidR="00BB5822" w:rsidRPr="003544FD">
        <w:rPr>
          <w:rFonts w:ascii="Calibri" w:hAnsi="Calibri" w:cs="Calibri"/>
          <w:sz w:val="36"/>
          <w:szCs w:val="36"/>
          <w:rtl/>
          <w:lang w:bidi="ar-EG"/>
        </w:rPr>
        <w:t>...</w:t>
      </w:r>
      <w:r w:rsidR="00BB5822" w:rsidRPr="003544FD">
        <w:rPr>
          <w:rFonts w:ascii="Calibri" w:hAnsi="Calibri" w:cs="Calibri"/>
          <w:sz w:val="36"/>
          <w:szCs w:val="36"/>
        </w:rPr>
        <w:t xml:space="preserve"> </w:t>
      </w:r>
      <w:r w:rsidR="00BB5822" w:rsidRPr="003544FD">
        <w:rPr>
          <w:rFonts w:ascii="Calibri" w:hAnsi="Calibri" w:cs="Calibri"/>
          <w:sz w:val="36"/>
          <w:szCs w:val="36"/>
          <w:rtl/>
          <w:lang w:bidi="ar-EG"/>
        </w:rPr>
        <w:t>«</w:t>
      </w:r>
      <w:r w:rsidR="00BB5822" w:rsidRPr="003544FD">
        <w:rPr>
          <w:rFonts w:ascii="Calibri" w:hAnsi="Calibri" w:cs="Calibri"/>
          <w:b/>
          <w:bCs/>
          <w:sz w:val="36"/>
          <w:szCs w:val="36"/>
          <w:rtl/>
          <w:lang w:bidi="ar-EG"/>
        </w:rPr>
        <w:t>ما يَنْعَدِمُ أو يَعْتَلُّ مفهومُ «الإنسانِ» بانْعِدامِهِ أو باعْتِلالِه</w:t>
      </w:r>
      <w:r w:rsidR="00FB4878" w:rsidRPr="003544FD">
        <w:rPr>
          <w:rFonts w:ascii="Calibri" w:hAnsi="Calibri" w:cs="Calibri" w:hint="cs"/>
          <w:sz w:val="36"/>
          <w:szCs w:val="36"/>
          <w:rtl/>
          <w:lang w:bidi="ar-EG"/>
        </w:rPr>
        <w:t>» ..</w:t>
      </w:r>
      <w:r w:rsidR="00FB4878" w:rsidRPr="003544FD">
        <w:rPr>
          <w:rFonts w:ascii="Calibri" w:hAnsi="Calibri" w:cs="Calibri"/>
          <w:sz w:val="36"/>
          <w:szCs w:val="36"/>
          <w:rtl/>
          <w:lang w:bidi="ar-EG"/>
        </w:rPr>
        <w:t>.</w:t>
      </w:r>
      <w:r w:rsidRPr="003544FD">
        <w:rPr>
          <w:rFonts w:ascii="Calibri" w:hAnsi="Calibri" w:cs="Calibri"/>
          <w:sz w:val="36"/>
          <w:szCs w:val="36"/>
          <w:rtl/>
          <w:lang w:bidi="ar-EG"/>
        </w:rPr>
        <w:t>وهي تشمل الجوانب الأساسية في الإنسان بما يميزه عن الحيوان والماد</w:t>
      </w:r>
      <w:r w:rsidR="00BB5822" w:rsidRPr="003544FD">
        <w:rPr>
          <w:rFonts w:ascii="Calibri" w:hAnsi="Calibri" w:cs="Calibri"/>
          <w:sz w:val="36"/>
          <w:szCs w:val="36"/>
          <w:rtl/>
          <w:lang w:bidi="ar-EG"/>
        </w:rPr>
        <w:t>ة؛ كالعقل والإرادة والخلق.</w:t>
      </w:r>
    </w:p>
    <w:p w14:paraId="08C7F13D" w14:textId="60A4B5F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فطري</w:t>
      </w:r>
      <w:r w:rsidR="004335C3" w:rsidRPr="003544FD">
        <w:rPr>
          <w:rFonts w:ascii="Calibri" w:hAnsi="Calibri" w:cs="Calibri"/>
          <w:sz w:val="36"/>
          <w:szCs w:val="36"/>
          <w:rtl/>
          <w:lang w:bidi="ar-EG"/>
        </w:rPr>
        <w:t>ّ</w:t>
      </w:r>
      <w:r w:rsidRPr="003544FD">
        <w:rPr>
          <w:rFonts w:ascii="Calibri" w:hAnsi="Calibri" w:cs="Calibri"/>
          <w:sz w:val="36"/>
          <w:szCs w:val="36"/>
          <w:rtl/>
          <w:lang w:bidi="ar-EG"/>
        </w:rPr>
        <w:t>ة</w:t>
      </w:r>
      <w:r w:rsidR="004335C3" w:rsidRPr="003544FD">
        <w:rPr>
          <w:rFonts w:ascii="Calibri" w:hAnsi="Calibri" w:cs="Calibri"/>
          <w:sz w:val="36"/>
          <w:szCs w:val="36"/>
          <w:rtl/>
          <w:lang w:bidi="ar-EG"/>
        </w:rPr>
        <w:t>ِ</w:t>
      </w:r>
      <w:r w:rsidRPr="003544FD">
        <w:rPr>
          <w:rFonts w:ascii="Calibri" w:hAnsi="Calibri" w:cs="Calibri"/>
          <w:sz w:val="36"/>
          <w:szCs w:val="36"/>
          <w:rtl/>
          <w:lang w:bidi="ar-EG"/>
        </w:rPr>
        <w:t xml:space="preserve"> الإيمان</w:t>
      </w:r>
      <w:r w:rsidR="004335C3" w:rsidRPr="003544FD">
        <w:rPr>
          <w:rFonts w:ascii="Calibri" w:hAnsi="Calibri" w:cs="Calibri"/>
          <w:sz w:val="36"/>
          <w:szCs w:val="36"/>
          <w:rtl/>
          <w:lang w:bidi="ar-EG"/>
        </w:rPr>
        <w:t>ِ</w:t>
      </w:r>
      <w:r w:rsidRPr="003544FD">
        <w:rPr>
          <w:rFonts w:ascii="Calibri" w:hAnsi="Calibri" w:cs="Calibri"/>
          <w:sz w:val="36"/>
          <w:szCs w:val="36"/>
          <w:rtl/>
          <w:lang w:bidi="ar-EG"/>
        </w:rPr>
        <w:t xml:space="preserve"> يتناول معاني ثلاثة</w:t>
      </w:r>
      <w:r w:rsidR="004335C3" w:rsidRPr="003544FD">
        <w:rPr>
          <w:rFonts w:ascii="Calibri" w:hAnsi="Calibri" w:cs="Calibri"/>
          <w:sz w:val="36"/>
          <w:szCs w:val="36"/>
          <w:rtl/>
          <w:lang w:bidi="ar-EG"/>
        </w:rPr>
        <w:t>:</w:t>
      </w:r>
    </w:p>
    <w:p w14:paraId="105FBCEE" w14:textId="77777777" w:rsidR="003179D8" w:rsidRPr="003544FD" w:rsidRDefault="006228D8">
      <w:pPr>
        <w:pStyle w:val="ListParagraph"/>
        <w:widowControl w:val="0"/>
        <w:numPr>
          <w:ilvl w:val="0"/>
          <w:numId w:val="57"/>
        </w:numPr>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أ</w:t>
      </w:r>
      <w:r w:rsidR="004A0D3D" w:rsidRPr="003544FD">
        <w:rPr>
          <w:rFonts w:ascii="Calibri" w:hAnsi="Calibri" w:cs="Calibri"/>
          <w:b/>
          <w:bCs/>
          <w:sz w:val="36"/>
          <w:szCs w:val="36"/>
          <w:u w:val="single"/>
          <w:rtl/>
          <w:lang w:bidi="ar-EG"/>
        </w:rPr>
        <w:t>و</w:t>
      </w:r>
      <w:r w:rsidR="004335C3" w:rsidRPr="003544FD">
        <w:rPr>
          <w:rFonts w:ascii="Calibri" w:hAnsi="Calibri" w:cs="Calibri"/>
          <w:b/>
          <w:bCs/>
          <w:sz w:val="36"/>
          <w:szCs w:val="36"/>
          <w:u w:val="single"/>
          <w:rtl/>
          <w:lang w:bidi="ar-EG"/>
        </w:rPr>
        <w:t>ّ</w:t>
      </w:r>
      <w:r w:rsidR="004A0D3D" w:rsidRPr="003544FD">
        <w:rPr>
          <w:rFonts w:ascii="Calibri" w:hAnsi="Calibri" w:cs="Calibri"/>
          <w:b/>
          <w:bCs/>
          <w:sz w:val="36"/>
          <w:szCs w:val="36"/>
          <w:u w:val="single"/>
          <w:rtl/>
          <w:lang w:bidi="ar-EG"/>
        </w:rPr>
        <w:t>لها</w:t>
      </w:r>
      <w:r w:rsidR="004A0D3D" w:rsidRPr="003544FD">
        <w:rPr>
          <w:rFonts w:ascii="Calibri" w:hAnsi="Calibri" w:cs="Calibri"/>
          <w:sz w:val="36"/>
          <w:szCs w:val="36"/>
          <w:rtl/>
          <w:lang w:bidi="ar-EG"/>
        </w:rPr>
        <w:t>: ظاهرة</w:t>
      </w:r>
      <w:r w:rsidR="004335C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البحث عن الله في الجنس البشري، على اختلاف الأزمان</w:t>
      </w:r>
      <w:r w:rsidR="007732A6">
        <w:rPr>
          <w:rFonts w:ascii="Calibri" w:hAnsi="Calibri" w:cs="Calibri"/>
          <w:sz w:val="36"/>
          <w:szCs w:val="36"/>
          <w:rtl/>
          <w:lang w:bidi="ar-EG"/>
        </w:rPr>
        <w:t xml:space="preserve"> </w:t>
      </w:r>
      <w:r w:rsidR="004335C3" w:rsidRPr="003544FD">
        <w:rPr>
          <w:rFonts w:ascii="Calibri" w:hAnsi="Calibri" w:cs="Calibri"/>
          <w:sz w:val="36"/>
          <w:szCs w:val="36"/>
          <w:rtl/>
          <w:lang w:bidi="ar-EG"/>
        </w:rPr>
        <w:t>والبيئات</w:t>
      </w:r>
      <w:r w:rsidR="004A0D3D" w:rsidRPr="003544FD">
        <w:rPr>
          <w:rFonts w:ascii="Calibri" w:hAnsi="Calibri" w:cs="Calibri"/>
          <w:sz w:val="36"/>
          <w:szCs w:val="36"/>
          <w:rtl/>
          <w:lang w:bidi="ar-EG"/>
        </w:rPr>
        <w:t xml:space="preserve"> والأعراق</w:t>
      </w:r>
      <w:r w:rsidR="004335C3" w:rsidRPr="003544FD">
        <w:rPr>
          <w:rFonts w:ascii="Calibri" w:hAnsi="Calibri" w:cs="Calibri"/>
          <w:sz w:val="36"/>
          <w:szCs w:val="36"/>
          <w:rtl/>
          <w:lang w:bidi="ar-EG"/>
        </w:rPr>
        <w:t>ِ.</w:t>
      </w:r>
    </w:p>
    <w:p w14:paraId="4420B07F" w14:textId="77777777" w:rsidR="003179D8" w:rsidRPr="003544FD" w:rsidRDefault="004A0D3D">
      <w:pPr>
        <w:pStyle w:val="ListParagraph"/>
        <w:widowControl w:val="0"/>
        <w:numPr>
          <w:ilvl w:val="0"/>
          <w:numId w:val="57"/>
        </w:numPr>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ثانيها</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335C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w:t>
      </w:r>
      <w:r w:rsidR="004335C3" w:rsidRPr="003544FD">
        <w:rPr>
          <w:rFonts w:ascii="Calibri" w:hAnsi="Calibri" w:cs="Calibri"/>
          <w:sz w:val="36"/>
          <w:szCs w:val="36"/>
          <w:rtl/>
          <w:lang w:bidi="ar-EG"/>
        </w:rPr>
        <w:t>َ</w:t>
      </w:r>
      <w:r w:rsidRPr="003544FD">
        <w:rPr>
          <w:rFonts w:ascii="Calibri" w:hAnsi="Calibri" w:cs="Calibri"/>
          <w:sz w:val="36"/>
          <w:szCs w:val="36"/>
          <w:rtl/>
          <w:lang w:bidi="ar-EG"/>
        </w:rPr>
        <w:t xml:space="preserve"> وجود الله حضوري في النفس، لا ينفك</w:t>
      </w:r>
      <w:r w:rsidR="004335C3" w:rsidRPr="003544FD">
        <w:rPr>
          <w:rFonts w:ascii="Calibri" w:hAnsi="Calibri" w:cs="Calibri"/>
          <w:sz w:val="36"/>
          <w:szCs w:val="36"/>
          <w:rtl/>
          <w:lang w:bidi="ar-EG"/>
        </w:rPr>
        <w:t>ُّ</w:t>
      </w:r>
      <w:r w:rsidRPr="003544FD">
        <w:rPr>
          <w:rFonts w:ascii="Calibri" w:hAnsi="Calibri" w:cs="Calibri"/>
          <w:sz w:val="36"/>
          <w:szCs w:val="36"/>
          <w:rtl/>
          <w:lang w:bidi="ar-EG"/>
        </w:rPr>
        <w:t xml:space="preserve"> عنها</w:t>
      </w:r>
      <w:r w:rsidR="004335C3" w:rsidRPr="003544FD">
        <w:rPr>
          <w:rFonts w:ascii="Calibri" w:hAnsi="Calibri" w:cs="Calibri"/>
          <w:sz w:val="36"/>
          <w:szCs w:val="36"/>
          <w:rtl/>
          <w:lang w:bidi="ar-EG"/>
        </w:rPr>
        <w:t>.</w:t>
      </w:r>
    </w:p>
    <w:p w14:paraId="758A273F" w14:textId="6A89D0EB" w:rsidR="003179D8" w:rsidRPr="003544FD" w:rsidRDefault="004335C3" w:rsidP="00C308B8">
      <w:pPr>
        <w:pStyle w:val="ListParagraph"/>
        <w:widowControl w:val="0"/>
        <w:numPr>
          <w:ilvl w:val="0"/>
          <w:numId w:val="57"/>
        </w:numPr>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ثالثها</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النفس مدفوعة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التوج</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الخالق</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حساس</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الحاجة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والافتقار</w:t>
      </w:r>
      <w:r w:rsidRPr="003544FD">
        <w:rPr>
          <w:rFonts w:ascii="Calibri" w:hAnsi="Calibri" w:cs="Calibri"/>
          <w:sz w:val="36"/>
          <w:szCs w:val="36"/>
          <w:rtl/>
          <w:lang w:bidi="ar-EG"/>
        </w:rPr>
        <w:t>ِ</w:t>
      </w:r>
      <w:r w:rsidR="004A0D3D" w:rsidRPr="003544FD">
        <w:rPr>
          <w:rFonts w:ascii="Calibri" w:hAnsi="Calibri" w:cs="Calibri"/>
          <w:sz w:val="36"/>
          <w:szCs w:val="36"/>
          <w:rtl/>
          <w:lang w:bidi="ar-EG"/>
        </w:rPr>
        <w:t>، خاص</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عند المل</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ات</w:t>
      </w:r>
      <w:r w:rsidRPr="003544FD">
        <w:rPr>
          <w:rFonts w:ascii="Calibri" w:hAnsi="Calibri" w:cs="Calibri"/>
          <w:sz w:val="36"/>
          <w:szCs w:val="36"/>
          <w:rtl/>
          <w:lang w:bidi="ar-EG"/>
        </w:rPr>
        <w:t>ِ.</w:t>
      </w:r>
    </w:p>
    <w:p w14:paraId="22AD635D" w14:textId="242307FE" w:rsidR="002C4E57" w:rsidRPr="003544FD" w:rsidRDefault="002C4E57"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مرتضى فرج، </w:t>
      </w:r>
      <w:r w:rsidRPr="006A2786">
        <w:rPr>
          <w:rFonts w:ascii="Calibri" w:hAnsi="Calibri" w:cs="Calibri"/>
          <w:b/>
          <w:bCs/>
          <w:i/>
          <w:iCs/>
          <w:sz w:val="36"/>
          <w:szCs w:val="36"/>
          <w:rtl/>
          <w:lang w:bidi="ar-EG"/>
        </w:rPr>
        <w:t>أفي الله شك؟</w:t>
      </w:r>
      <w:r w:rsidRPr="003544FD">
        <w:rPr>
          <w:rFonts w:ascii="Calibri" w:hAnsi="Calibri" w:cs="Calibri"/>
          <w:sz w:val="36"/>
          <w:szCs w:val="36"/>
          <w:rtl/>
          <w:lang w:bidi="ar-EG"/>
        </w:rPr>
        <w:t xml:space="preserve"> (بيروت: الانتشار العربي، ٢٠١٣م)، ص٥٢.</w:t>
      </w:r>
    </w:p>
    <w:p w14:paraId="6C1D2638" w14:textId="0ABA57DC" w:rsidR="003179D8" w:rsidRPr="003544FD" w:rsidRDefault="000F424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w:t>
      </w:r>
      <w:r w:rsidR="004A0D3D" w:rsidRPr="003544FD">
        <w:rPr>
          <w:rFonts w:ascii="Calibri" w:hAnsi="Calibri" w:cs="Calibri"/>
          <w:sz w:val="36"/>
          <w:szCs w:val="36"/>
          <w:rtl/>
          <w:lang w:bidi="ar-EG"/>
        </w:rPr>
        <w:t xml:space="preserve"> ت</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غ</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البشرية طوال تاريخها المعروف عن الإيمان ب</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 م</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الوجود، وما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نكار وجود الإله المعبود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لا شذوذ</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طار</w:t>
      </w:r>
      <w:r w:rsidR="006228D8" w:rsidRPr="003544FD">
        <w:rPr>
          <w:rFonts w:ascii="Calibri" w:hAnsi="Calibri" w:cs="Calibri"/>
          <w:sz w:val="36"/>
          <w:szCs w:val="36"/>
          <w:rtl/>
          <w:lang w:bidi="ar-EG"/>
        </w:rPr>
        <w:t>ئ</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ك</w:t>
      </w:r>
      <w:r w:rsidR="004A0D3D" w:rsidRPr="003544FD">
        <w:rPr>
          <w:rFonts w:ascii="Calibri" w:hAnsi="Calibri" w:cs="Calibri"/>
          <w:sz w:val="36"/>
          <w:szCs w:val="36"/>
          <w:rtl/>
          <w:lang w:bidi="ar-EG"/>
        </w:rPr>
        <w:t xml:space="preserve">ما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ثبتت الدراسات الن</w:t>
      </w:r>
      <w:r w:rsidRPr="003544FD">
        <w:rPr>
          <w:rFonts w:ascii="Calibri" w:hAnsi="Calibri" w:cs="Calibri"/>
          <w:sz w:val="36"/>
          <w:szCs w:val="36"/>
          <w:rtl/>
          <w:lang w:bidi="ar-EG"/>
        </w:rPr>
        <w:t>ّ</w:t>
      </w:r>
      <w:r w:rsidR="004A0D3D" w:rsidRPr="003544FD">
        <w:rPr>
          <w:rFonts w:ascii="Calibri" w:hAnsi="Calibri" w:cs="Calibri"/>
          <w:sz w:val="36"/>
          <w:szCs w:val="36"/>
          <w:rtl/>
          <w:lang w:bidi="ar-EG"/>
        </w:rPr>
        <w:t>فسي</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الجاد</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حاجة الإنسان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الإيمان بخالق</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لتحقيق الاستواء النفسي.</w:t>
      </w:r>
      <w:r w:rsidR="00CD1AEF"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التفسير الطبيعي التطو</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ري</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تقديم تفسير</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سا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غ</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لظاهرة الت</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2C4E57"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25CEE1AC" w14:textId="5B992C22" w:rsidR="003179D8" w:rsidRPr="003544FD" w:rsidRDefault="004A0D3D" w:rsidP="00176C0C">
      <w:pPr>
        <w:keepNext/>
        <w:widowControl w:val="0"/>
        <w:bidi/>
        <w:spacing w:line="240" w:lineRule="auto"/>
        <w:jc w:val="center"/>
        <w:outlineLvl w:val="2"/>
        <w:rPr>
          <w:rFonts w:ascii="Calibri" w:hAnsi="Calibri" w:cs="Calibri"/>
          <w:b/>
          <w:bCs/>
          <w:sz w:val="36"/>
          <w:szCs w:val="36"/>
          <w:u w:val="single"/>
          <w:lang w:bidi="ar-EG"/>
        </w:rPr>
      </w:pPr>
      <w:bookmarkStart w:id="71" w:name="_Toc178854303"/>
      <w:r w:rsidRPr="00176C0C">
        <w:rPr>
          <w:rFonts w:ascii="Calibri" w:hAnsi="Calibri" w:cs="Calibri"/>
          <w:b/>
          <w:bCs/>
          <w:sz w:val="36"/>
          <w:szCs w:val="36"/>
          <w:highlight w:val="yellow"/>
          <w:u w:val="single"/>
          <w:rtl/>
          <w:lang w:bidi="ar-EG"/>
        </w:rPr>
        <w:t>المبحث الأول</w:t>
      </w:r>
      <w:r w:rsidR="00176C0C" w:rsidRPr="00176C0C">
        <w:rPr>
          <w:rFonts w:ascii="Calibri" w:hAnsi="Calibri" w:cs="Calibri" w:hint="cs"/>
          <w:b/>
          <w:bCs/>
          <w:sz w:val="36"/>
          <w:szCs w:val="36"/>
          <w:highlight w:val="yellow"/>
          <w:u w:val="single"/>
          <w:rtl/>
          <w:lang w:bidi="ar-EG"/>
        </w:rPr>
        <w:t xml:space="preserve">: </w:t>
      </w:r>
      <w:r w:rsidRPr="00176C0C">
        <w:rPr>
          <w:rFonts w:ascii="Calibri" w:hAnsi="Calibri" w:cs="Calibri"/>
          <w:b/>
          <w:bCs/>
          <w:sz w:val="36"/>
          <w:szCs w:val="36"/>
          <w:highlight w:val="yellow"/>
          <w:u w:val="single"/>
          <w:rtl/>
          <w:lang w:bidi="ar-EG"/>
        </w:rPr>
        <w:t>الفط</w:t>
      </w:r>
      <w:r w:rsidR="00CD1AEF" w:rsidRPr="00176C0C">
        <w:rPr>
          <w:rFonts w:ascii="Calibri" w:hAnsi="Calibri" w:cs="Calibri"/>
          <w:b/>
          <w:bCs/>
          <w:sz w:val="36"/>
          <w:szCs w:val="36"/>
          <w:highlight w:val="yellow"/>
          <w:u w:val="single"/>
          <w:rtl/>
          <w:lang w:bidi="ar-EG"/>
        </w:rPr>
        <w:t>ْ</w:t>
      </w:r>
      <w:r w:rsidRPr="00176C0C">
        <w:rPr>
          <w:rFonts w:ascii="Calibri" w:hAnsi="Calibri" w:cs="Calibri"/>
          <w:b/>
          <w:bCs/>
          <w:sz w:val="36"/>
          <w:szCs w:val="36"/>
          <w:highlight w:val="yellow"/>
          <w:u w:val="single"/>
          <w:rtl/>
          <w:lang w:bidi="ar-EG"/>
        </w:rPr>
        <w:t>رة</w:t>
      </w:r>
      <w:r w:rsidR="00CD1AEF" w:rsidRPr="00176C0C">
        <w:rPr>
          <w:rFonts w:ascii="Calibri" w:hAnsi="Calibri" w:cs="Calibri"/>
          <w:b/>
          <w:bCs/>
          <w:sz w:val="36"/>
          <w:szCs w:val="36"/>
          <w:highlight w:val="yellow"/>
          <w:u w:val="single"/>
          <w:rtl/>
          <w:lang w:bidi="ar-EG"/>
        </w:rPr>
        <w:t>ُ</w:t>
      </w:r>
      <w:r w:rsidRPr="00176C0C">
        <w:rPr>
          <w:rFonts w:ascii="Calibri" w:hAnsi="Calibri" w:cs="Calibri"/>
          <w:b/>
          <w:bCs/>
          <w:sz w:val="36"/>
          <w:szCs w:val="36"/>
          <w:highlight w:val="yellow"/>
          <w:u w:val="single"/>
          <w:rtl/>
          <w:lang w:bidi="ar-EG"/>
        </w:rPr>
        <w:t>.. ما هي؟</w:t>
      </w:r>
      <w:bookmarkEnd w:id="71"/>
    </w:p>
    <w:p w14:paraId="2C4A0050" w14:textId="7C9E189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w:t>
      </w:r>
      <w:r w:rsidR="00CD1AEF" w:rsidRPr="003544FD">
        <w:rPr>
          <w:rFonts w:ascii="Calibri" w:hAnsi="Calibri" w:cs="Calibri"/>
          <w:sz w:val="36"/>
          <w:szCs w:val="36"/>
          <w:rtl/>
          <w:lang w:bidi="ar-EG"/>
        </w:rPr>
        <w:t>ِ</w:t>
      </w:r>
      <w:r w:rsidRPr="003544FD">
        <w:rPr>
          <w:rFonts w:ascii="Calibri" w:hAnsi="Calibri" w:cs="Calibri"/>
          <w:sz w:val="36"/>
          <w:szCs w:val="36"/>
          <w:rtl/>
          <w:lang w:bidi="ar-EG"/>
        </w:rPr>
        <w:t>ط</w:t>
      </w:r>
      <w:r w:rsidR="00CD1AEF" w:rsidRPr="003544FD">
        <w:rPr>
          <w:rFonts w:ascii="Calibri" w:hAnsi="Calibri" w:cs="Calibri"/>
          <w:sz w:val="36"/>
          <w:szCs w:val="36"/>
          <w:rtl/>
          <w:lang w:bidi="ar-EG"/>
        </w:rPr>
        <w:t>ْ</w:t>
      </w:r>
      <w:r w:rsidRPr="003544FD">
        <w:rPr>
          <w:rFonts w:ascii="Calibri" w:hAnsi="Calibri" w:cs="Calibri"/>
          <w:sz w:val="36"/>
          <w:szCs w:val="36"/>
          <w:rtl/>
          <w:lang w:bidi="ar-EG"/>
        </w:rPr>
        <w:t>رة</w:t>
      </w:r>
      <w:r w:rsidR="00CD1AEF"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CD1AEF" w:rsidRPr="003544FD">
        <w:rPr>
          <w:rFonts w:ascii="Calibri" w:hAnsi="Calibri" w:cs="Calibri"/>
          <w:sz w:val="36"/>
          <w:szCs w:val="36"/>
          <w:rtl/>
          <w:lang w:bidi="ar-EG"/>
        </w:rPr>
        <w:t>َ</w:t>
      </w:r>
      <w:r w:rsidRPr="003544FD">
        <w:rPr>
          <w:rFonts w:ascii="Calibri" w:hAnsi="Calibri" w:cs="Calibri"/>
          <w:sz w:val="36"/>
          <w:szCs w:val="36"/>
          <w:rtl/>
          <w:lang w:bidi="ar-EG"/>
        </w:rPr>
        <w:t>ي</w:t>
      </w:r>
      <w:r w:rsidR="00CD1AEF" w:rsidRPr="003544FD">
        <w:rPr>
          <w:rFonts w:ascii="Calibri" w:hAnsi="Calibri" w:cs="Calibri"/>
          <w:sz w:val="36"/>
          <w:szCs w:val="36"/>
          <w:rtl/>
          <w:lang w:bidi="ar-EG"/>
        </w:rPr>
        <w:t>ْ</w:t>
      </w:r>
      <w:r w:rsidRPr="003544FD">
        <w:rPr>
          <w:rFonts w:ascii="Calibri" w:hAnsi="Calibri" w:cs="Calibri"/>
          <w:sz w:val="36"/>
          <w:szCs w:val="36"/>
          <w:rtl/>
          <w:lang w:bidi="ar-EG"/>
        </w:rPr>
        <w:t>ل</w:t>
      </w:r>
      <w:r w:rsidR="00CD1AEF"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CD1AEF" w:rsidRPr="003544FD">
        <w:rPr>
          <w:rFonts w:ascii="Calibri" w:hAnsi="Calibri" w:cs="Calibri"/>
          <w:sz w:val="36"/>
          <w:szCs w:val="36"/>
          <w:rtl/>
          <w:lang w:bidi="ar-EG"/>
        </w:rPr>
        <w:t>َّ</w:t>
      </w:r>
      <w:r w:rsidRPr="003544FD">
        <w:rPr>
          <w:rFonts w:ascii="Calibri" w:hAnsi="Calibri" w:cs="Calibri"/>
          <w:sz w:val="36"/>
          <w:szCs w:val="36"/>
          <w:rtl/>
          <w:lang w:bidi="ar-EG"/>
        </w:rPr>
        <w:t>بعي</w:t>
      </w:r>
      <w:r w:rsidR="00CD1AEF" w:rsidRPr="003544FD">
        <w:rPr>
          <w:rFonts w:ascii="Calibri" w:hAnsi="Calibri" w:cs="Calibri"/>
          <w:sz w:val="36"/>
          <w:szCs w:val="36"/>
          <w:rtl/>
          <w:lang w:bidi="ar-EG"/>
        </w:rPr>
        <w:t>ُّ</w:t>
      </w:r>
      <w:r w:rsidRPr="003544FD">
        <w:rPr>
          <w:rFonts w:ascii="Calibri" w:hAnsi="Calibri" w:cs="Calibri"/>
          <w:sz w:val="36"/>
          <w:szCs w:val="36"/>
          <w:rtl/>
          <w:lang w:bidi="ar-EG"/>
        </w:rPr>
        <w:t xml:space="preserve"> للإنسان للإيمان بالخالق</w:t>
      </w:r>
    </w:p>
    <w:p w14:paraId="6EFB118C" w14:textId="117F50C8" w:rsidR="00CD1AEF" w:rsidRPr="003544FD" w:rsidRDefault="00CD1AEF"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w:t>
      </w:r>
      <w:r w:rsidR="004A0D3D" w:rsidRPr="003544FD">
        <w:rPr>
          <w:rFonts w:ascii="Calibri" w:hAnsi="Calibri" w:cs="Calibri"/>
          <w:sz w:val="36"/>
          <w:szCs w:val="36"/>
          <w:rtl/>
          <w:lang w:bidi="ar-EG"/>
        </w:rPr>
        <w:t xml:space="preserve"> رسول الله</w:t>
      </w:r>
      <w:r w:rsidRPr="003544FD">
        <w:rPr>
          <w:rFonts w:ascii="Calibri" w:hAnsi="Calibri" w:cs="Calibri"/>
          <w:sz w:val="36"/>
          <w:szCs w:val="36"/>
          <w:rtl/>
          <w:lang w:bidi="ar-EG"/>
        </w:rPr>
        <w:t xml:space="preserve"> ﷺ</w:t>
      </w:r>
      <w:r w:rsidR="004A0D3D" w:rsidRPr="003544FD">
        <w:rPr>
          <w:rFonts w:ascii="Calibri" w:hAnsi="Calibri" w:cs="Calibri"/>
          <w:sz w:val="36"/>
          <w:szCs w:val="36"/>
          <w:rtl/>
          <w:lang w:bidi="ar-EG"/>
        </w:rPr>
        <w:t>: «</w:t>
      </w:r>
      <w:r w:rsidRPr="007C0543">
        <w:rPr>
          <w:rFonts w:ascii="Calibri" w:hAnsi="Calibri" w:cs="Calibri"/>
          <w:b/>
          <w:bCs/>
          <w:color w:val="196B24" w:themeColor="accent3"/>
          <w:sz w:val="36"/>
          <w:szCs w:val="36"/>
          <w:rtl/>
          <w:lang w:bidi="ar-EG"/>
        </w:rPr>
        <w:t>ما مِن مَوْلُودٍ إلَّا يُولَدُ علَى الفِطْرَةِ، فأبَوَاهُ يُهَوِّدَانِهِ أوْ يُنَصِّرَانِهِ، أوْ يُمَجِّسَانِهِ</w:t>
      </w:r>
      <w:r w:rsidR="004A0D3D" w:rsidRPr="003544FD">
        <w:rPr>
          <w:rFonts w:ascii="Calibri" w:hAnsi="Calibri" w:cs="Calibri"/>
          <w:sz w:val="36"/>
          <w:szCs w:val="36"/>
          <w:rtl/>
          <w:lang w:bidi="ar-EG"/>
        </w:rPr>
        <w:t>»</w:t>
      </w:r>
    </w:p>
    <w:p w14:paraId="180672C3" w14:textId="14C1C613" w:rsidR="003179D8" w:rsidRPr="003544FD" w:rsidRDefault="00CD1AEF"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رواه البخاري، كتاب الجنائز، باب </w:t>
      </w:r>
      <w:r w:rsidR="00FB4878" w:rsidRPr="003544FD">
        <w:rPr>
          <w:rFonts w:ascii="Calibri" w:hAnsi="Calibri" w:cs="Calibri" w:hint="cs"/>
          <w:sz w:val="36"/>
          <w:szCs w:val="36"/>
          <w:rtl/>
          <w:lang w:bidi="ar-EG"/>
        </w:rPr>
        <w:t>ما قيل</w:t>
      </w:r>
      <w:r w:rsidRPr="003544FD">
        <w:rPr>
          <w:rFonts w:ascii="Calibri" w:hAnsi="Calibri" w:cs="Calibri"/>
          <w:sz w:val="36"/>
          <w:szCs w:val="36"/>
          <w:rtl/>
          <w:lang w:bidi="ar-EG"/>
        </w:rPr>
        <w:t xml:space="preserve"> في أولاد المشركين، (ح/١٣١٩)، ومسلم، كتاب القدر، باب معنى كل مولود يولد على الفطرة وحكم موت أطفال الكفار وأطفال المسلمين، (ح/٢٦٥٨). </w:t>
      </w:r>
    </w:p>
    <w:p w14:paraId="7B6FF6E2" w14:textId="673E6ED0"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قال (</w:t>
      </w:r>
      <w:r w:rsidRPr="00CB5CFC">
        <w:rPr>
          <w:rFonts w:ascii="Calibri" w:hAnsi="Calibri" w:cs="Calibri"/>
          <w:b/>
          <w:bCs/>
          <w:sz w:val="36"/>
          <w:szCs w:val="36"/>
          <w:rtl/>
          <w:lang w:bidi="ar-EG"/>
        </w:rPr>
        <w:t>الط</w:t>
      </w:r>
      <w:r w:rsidR="00CD1AEF" w:rsidRPr="00CB5CFC">
        <w:rPr>
          <w:rFonts w:ascii="Calibri" w:hAnsi="Calibri" w:cs="Calibri"/>
          <w:b/>
          <w:bCs/>
          <w:sz w:val="36"/>
          <w:szCs w:val="36"/>
          <w:rtl/>
          <w:lang w:bidi="ar-EG"/>
        </w:rPr>
        <w:t>ّ</w:t>
      </w:r>
      <w:r w:rsidRPr="00CB5CFC">
        <w:rPr>
          <w:rFonts w:ascii="Calibri" w:hAnsi="Calibri" w:cs="Calibri"/>
          <w:b/>
          <w:bCs/>
          <w:sz w:val="36"/>
          <w:szCs w:val="36"/>
          <w:rtl/>
          <w:lang w:bidi="ar-EG"/>
        </w:rPr>
        <w:t>يب</w:t>
      </w:r>
      <w:r w:rsidR="00FB4878" w:rsidRPr="00CB5CFC">
        <w:rPr>
          <w:rFonts w:ascii="Calibri" w:hAnsi="Calibri" w:cs="Calibri" w:hint="cs"/>
          <w:b/>
          <w:bCs/>
          <w:sz w:val="36"/>
          <w:szCs w:val="36"/>
          <w:rtl/>
          <w:lang w:bidi="ar-EG"/>
        </w:rPr>
        <w:t>ي</w:t>
      </w:r>
      <w:r w:rsidRPr="003544FD">
        <w:rPr>
          <w:rFonts w:ascii="Calibri" w:hAnsi="Calibri" w:cs="Calibri"/>
          <w:sz w:val="36"/>
          <w:szCs w:val="36"/>
          <w:rtl/>
          <w:lang w:bidi="ar-EG"/>
        </w:rPr>
        <w:t>) ف</w:t>
      </w:r>
      <w:r w:rsidR="00FB4878">
        <w:rPr>
          <w:rFonts w:ascii="Calibri" w:hAnsi="Calibri" w:cs="Calibri" w:hint="cs"/>
          <w:sz w:val="36"/>
          <w:szCs w:val="36"/>
          <w:rtl/>
          <w:lang w:bidi="ar-EG"/>
        </w:rPr>
        <w:t>ي</w:t>
      </w:r>
      <w:r w:rsidRPr="003544FD">
        <w:rPr>
          <w:rFonts w:ascii="Calibri" w:hAnsi="Calibri" w:cs="Calibri"/>
          <w:sz w:val="36"/>
          <w:szCs w:val="36"/>
          <w:rtl/>
          <w:lang w:bidi="ar-EG"/>
        </w:rPr>
        <w:t xml:space="preserve"> حديث الفطرة: «</w:t>
      </w:r>
      <w:r w:rsidR="00CD1AEF" w:rsidRPr="006A2786">
        <w:rPr>
          <w:rFonts w:ascii="Calibri" w:hAnsi="Calibri" w:cs="Calibri"/>
          <w:b/>
          <w:bCs/>
          <w:color w:val="002060"/>
          <w:sz w:val="36"/>
          <w:szCs w:val="36"/>
          <w:highlight w:val="lightGray"/>
          <w:rtl/>
          <w:lang w:bidi="ar-EG"/>
        </w:rPr>
        <w:t>الْمُرَادُ تَمَكُّنُ النَّاسِ مِنَ الْهُدَى فِي أَصْلِ الْجِبِلَّةِ وَالتَّهَيُّؤِ لِقَبُولِ الدِّينِ فَلَوْ تُرِكَ الْمَرْءُ عَلَيْهَا لَاسْتَمَرَّ عَلَى لُزُومِهَا وَلَمْ يُفَارِقْهَا إِلَى غَيْرِهَا لِأَنَّ حُسْنَ هَذَا الدِّينِ ثَابِتٌ فِي النُّفُوسِ وَإِنَّمَا يُعْدَلُ عَنْهُ لِآفَةٍ مِنَ الْآفَاتِ الْبَشَرِيَّةِ كَالتَّقْلِيدِ</w:t>
      </w:r>
      <w:r w:rsidR="000558EA" w:rsidRPr="003544FD">
        <w:rPr>
          <w:rFonts w:ascii="Calibri" w:hAnsi="Calibri" w:cs="Calibri"/>
          <w:sz w:val="36"/>
          <w:szCs w:val="36"/>
          <w:rtl/>
          <w:lang w:bidi="ar-EG"/>
        </w:rPr>
        <w:t>»</w:t>
      </w:r>
    </w:p>
    <w:p w14:paraId="215E123E" w14:textId="43FFC162" w:rsidR="004E28C1" w:rsidRPr="003544FD" w:rsidRDefault="004E28C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ابن حجر، </w:t>
      </w:r>
      <w:r w:rsidRPr="00781559">
        <w:rPr>
          <w:rFonts w:ascii="Calibri" w:hAnsi="Calibri" w:cs="Calibri"/>
          <w:b/>
          <w:bCs/>
          <w:sz w:val="36"/>
          <w:szCs w:val="36"/>
          <w:rtl/>
          <w:lang w:bidi="ar-EG"/>
        </w:rPr>
        <w:t>فتح الباري بشرح صحيح البخاري</w:t>
      </w:r>
      <w:r w:rsidRPr="003544FD">
        <w:rPr>
          <w:rFonts w:ascii="Calibri" w:hAnsi="Calibri" w:cs="Calibri"/>
          <w:sz w:val="36"/>
          <w:szCs w:val="36"/>
          <w:rtl/>
          <w:lang w:bidi="ar-EG"/>
        </w:rPr>
        <w:t>، تحقيق: عبد الرحمن البراك (الرياض: دار طيبة،</w:t>
      </w:r>
      <w:r w:rsidR="007732A6">
        <w:rPr>
          <w:rFonts w:ascii="Calibri" w:hAnsi="Calibri" w:cs="Calibri"/>
          <w:sz w:val="36"/>
          <w:szCs w:val="36"/>
          <w:rtl/>
          <w:lang w:bidi="ar-EG"/>
        </w:rPr>
        <w:t xml:space="preserve"> </w:t>
      </w:r>
      <w:r w:rsidRPr="003544FD">
        <w:rPr>
          <w:rFonts w:ascii="Calibri" w:hAnsi="Calibri" w:cs="Calibri"/>
          <w:sz w:val="36"/>
          <w:szCs w:val="36"/>
          <w:rtl/>
          <w:lang w:bidi="ar-EG"/>
        </w:rPr>
        <w:t>1426 ــــ 2005م)، 4/183.</w:t>
      </w:r>
    </w:p>
    <w:p w14:paraId="7A353CA8" w14:textId="5AD62BB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والدعوة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بالله وتوحي</w:t>
      </w:r>
      <w:r w:rsidR="00C024DB" w:rsidRPr="003544FD">
        <w:rPr>
          <w:rFonts w:ascii="Calibri" w:hAnsi="Calibri" w:cs="Calibri"/>
          <w:sz w:val="36"/>
          <w:szCs w:val="36"/>
          <w:rtl/>
          <w:lang w:bidi="ar-EG"/>
        </w:rPr>
        <w:t>ِ</w:t>
      </w:r>
      <w:r w:rsidRPr="003544FD">
        <w:rPr>
          <w:rFonts w:ascii="Calibri" w:hAnsi="Calibri" w:cs="Calibri"/>
          <w:sz w:val="36"/>
          <w:szCs w:val="36"/>
          <w:rtl/>
          <w:lang w:bidi="ar-EG"/>
        </w:rPr>
        <w:t>ده، دعوة ل</w:t>
      </w:r>
      <w:r w:rsidR="00C024DB" w:rsidRPr="003544FD">
        <w:rPr>
          <w:rFonts w:ascii="Calibri" w:hAnsi="Calibri" w:cs="Calibri"/>
          <w:sz w:val="36"/>
          <w:szCs w:val="36"/>
          <w:rtl/>
          <w:lang w:bidi="ar-EG"/>
        </w:rPr>
        <w:t>ِ</w:t>
      </w:r>
      <w:r w:rsidRPr="003544FD">
        <w:rPr>
          <w:rFonts w:ascii="Calibri" w:hAnsi="Calibri" w:cs="Calibri"/>
          <w:sz w:val="36"/>
          <w:szCs w:val="36"/>
          <w:rtl/>
          <w:lang w:bidi="ar-EG"/>
        </w:rPr>
        <w:t>ي</w:t>
      </w:r>
      <w:r w:rsidR="00C024DB" w:rsidRPr="003544FD">
        <w:rPr>
          <w:rFonts w:ascii="Calibri" w:hAnsi="Calibri" w:cs="Calibri"/>
          <w:sz w:val="36"/>
          <w:szCs w:val="36"/>
          <w:rtl/>
          <w:lang w:bidi="ar-EG"/>
        </w:rPr>
        <w:t>َ</w:t>
      </w:r>
      <w:r w:rsidRPr="003544FD">
        <w:rPr>
          <w:rFonts w:ascii="Calibri" w:hAnsi="Calibri" w:cs="Calibri"/>
          <w:sz w:val="36"/>
          <w:szCs w:val="36"/>
          <w:rtl/>
          <w:lang w:bidi="ar-EG"/>
        </w:rPr>
        <w:t>ت</w:t>
      </w:r>
      <w:r w:rsidR="00C024DB" w:rsidRPr="003544FD">
        <w:rPr>
          <w:rFonts w:ascii="Calibri" w:hAnsi="Calibri" w:cs="Calibri"/>
          <w:sz w:val="36"/>
          <w:szCs w:val="36"/>
          <w:rtl/>
          <w:lang w:bidi="ar-EG"/>
        </w:rPr>
        <w:t>َ</w:t>
      </w:r>
      <w:r w:rsidRPr="003544FD">
        <w:rPr>
          <w:rFonts w:ascii="Calibri" w:hAnsi="Calibri" w:cs="Calibri"/>
          <w:sz w:val="36"/>
          <w:szCs w:val="36"/>
          <w:rtl/>
          <w:lang w:bidi="ar-EG"/>
        </w:rPr>
        <w:t>ذ</w:t>
      </w:r>
      <w:r w:rsidR="00C024DB" w:rsidRPr="003544FD">
        <w:rPr>
          <w:rFonts w:ascii="Calibri" w:hAnsi="Calibri" w:cs="Calibri"/>
          <w:sz w:val="36"/>
          <w:szCs w:val="36"/>
          <w:rtl/>
          <w:lang w:bidi="ar-EG"/>
        </w:rPr>
        <w:t>َ</w:t>
      </w:r>
      <w:r w:rsidRPr="003544FD">
        <w:rPr>
          <w:rFonts w:ascii="Calibri" w:hAnsi="Calibri" w:cs="Calibri"/>
          <w:sz w:val="36"/>
          <w:szCs w:val="36"/>
          <w:rtl/>
          <w:lang w:bidi="ar-EG"/>
        </w:rPr>
        <w:t>ك</w:t>
      </w:r>
      <w:r w:rsidR="00C024DB" w:rsidRPr="003544FD">
        <w:rPr>
          <w:rFonts w:ascii="Calibri" w:hAnsi="Calibri" w:cs="Calibri"/>
          <w:sz w:val="36"/>
          <w:szCs w:val="36"/>
          <w:rtl/>
          <w:lang w:bidi="ar-EG"/>
        </w:rPr>
        <w:t>َّر الإنسان حقيقته الأو</w:t>
      </w:r>
      <w:r w:rsidRPr="003544FD">
        <w:rPr>
          <w:rFonts w:ascii="Calibri" w:hAnsi="Calibri" w:cs="Calibri"/>
          <w:sz w:val="36"/>
          <w:szCs w:val="36"/>
          <w:rtl/>
          <w:lang w:bidi="ar-EG"/>
        </w:rPr>
        <w:t>لى،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الن</w:t>
      </w:r>
      <w:r w:rsidR="00C024DB" w:rsidRPr="003544FD">
        <w:rPr>
          <w:rFonts w:ascii="Calibri" w:hAnsi="Calibri" w:cs="Calibri"/>
          <w:sz w:val="36"/>
          <w:szCs w:val="36"/>
          <w:rtl/>
          <w:lang w:bidi="ar-EG"/>
        </w:rPr>
        <w:t>َّ</w:t>
      </w:r>
      <w:r w:rsidRPr="003544FD">
        <w:rPr>
          <w:rFonts w:ascii="Calibri" w:hAnsi="Calibri" w:cs="Calibri"/>
          <w:sz w:val="36"/>
          <w:szCs w:val="36"/>
          <w:rtl/>
          <w:lang w:bidi="ar-EG"/>
        </w:rPr>
        <w:t>فس</w:t>
      </w:r>
      <w:r w:rsidR="003E2EB8">
        <w:rPr>
          <w:rFonts w:ascii="Calibri" w:hAnsi="Calibri" w:cs="Calibri" w:hint="cs"/>
          <w:sz w:val="36"/>
          <w:szCs w:val="36"/>
          <w:rtl/>
          <w:lang w:bidi="ar-EG"/>
        </w:rPr>
        <w:t>َ</w:t>
      </w:r>
      <w:r w:rsidRPr="003544FD">
        <w:rPr>
          <w:rFonts w:ascii="Calibri" w:hAnsi="Calibri" w:cs="Calibri"/>
          <w:sz w:val="36"/>
          <w:szCs w:val="36"/>
          <w:rtl/>
          <w:lang w:bidi="ar-EG"/>
        </w:rPr>
        <w:t xml:space="preserve"> ن</w:t>
      </w:r>
      <w:r w:rsidR="00C024DB" w:rsidRPr="003544FD">
        <w:rPr>
          <w:rFonts w:ascii="Calibri" w:hAnsi="Calibri" w:cs="Calibri"/>
          <w:sz w:val="36"/>
          <w:szCs w:val="36"/>
          <w:rtl/>
          <w:lang w:bidi="ar-EG"/>
        </w:rPr>
        <w:t>َ</w:t>
      </w:r>
      <w:r w:rsidRPr="003544FD">
        <w:rPr>
          <w:rFonts w:ascii="Calibri" w:hAnsi="Calibri" w:cs="Calibri"/>
          <w:sz w:val="36"/>
          <w:szCs w:val="36"/>
          <w:rtl/>
          <w:lang w:bidi="ar-EG"/>
        </w:rPr>
        <w:t>ز</w:t>
      </w:r>
      <w:r w:rsidR="00C024DB" w:rsidRPr="003544FD">
        <w:rPr>
          <w:rFonts w:ascii="Calibri" w:hAnsi="Calibri" w:cs="Calibri"/>
          <w:sz w:val="36"/>
          <w:szCs w:val="36"/>
          <w:rtl/>
          <w:lang w:bidi="ar-EG"/>
        </w:rPr>
        <w:t>َّ</w:t>
      </w:r>
      <w:r w:rsidRPr="003544FD">
        <w:rPr>
          <w:rFonts w:ascii="Calibri" w:hAnsi="Calibri" w:cs="Calibri"/>
          <w:sz w:val="36"/>
          <w:szCs w:val="36"/>
          <w:rtl/>
          <w:lang w:bidi="ar-EG"/>
        </w:rPr>
        <w:t xml:space="preserve">اعة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الن</w:t>
      </w:r>
      <w:r w:rsidR="00C024DB" w:rsidRPr="003544FD">
        <w:rPr>
          <w:rFonts w:ascii="Calibri" w:hAnsi="Calibri" w:cs="Calibri"/>
          <w:sz w:val="36"/>
          <w:szCs w:val="36"/>
          <w:rtl/>
          <w:lang w:bidi="ar-EG"/>
        </w:rPr>
        <w:t>َّ</w:t>
      </w:r>
      <w:r w:rsidRPr="003544FD">
        <w:rPr>
          <w:rFonts w:ascii="Calibri" w:hAnsi="Calibri" w:cs="Calibri"/>
          <w:sz w:val="36"/>
          <w:szCs w:val="36"/>
          <w:rtl/>
          <w:lang w:bidi="ar-EG"/>
        </w:rPr>
        <w:t xml:space="preserve">سيان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غ</w:t>
      </w:r>
      <w:r w:rsidR="00C024DB" w:rsidRPr="003544FD">
        <w:rPr>
          <w:rFonts w:ascii="Calibri" w:hAnsi="Calibri" w:cs="Calibri"/>
          <w:sz w:val="36"/>
          <w:szCs w:val="36"/>
          <w:rtl/>
          <w:lang w:bidi="ar-EG"/>
        </w:rPr>
        <w:t>َ</w:t>
      </w:r>
      <w:r w:rsidRPr="003544FD">
        <w:rPr>
          <w:rFonts w:ascii="Calibri" w:hAnsi="Calibri" w:cs="Calibri"/>
          <w:sz w:val="36"/>
          <w:szCs w:val="36"/>
          <w:rtl/>
          <w:lang w:bidi="ar-EG"/>
        </w:rPr>
        <w:t>ش</w:t>
      </w:r>
      <w:r w:rsidR="00C024DB" w:rsidRPr="003544FD">
        <w:rPr>
          <w:rFonts w:ascii="Calibri" w:hAnsi="Calibri" w:cs="Calibri"/>
          <w:sz w:val="36"/>
          <w:szCs w:val="36"/>
          <w:rtl/>
          <w:lang w:bidi="ar-EG"/>
        </w:rPr>
        <w:t>ِ</w:t>
      </w:r>
      <w:r w:rsidRPr="003544FD">
        <w:rPr>
          <w:rFonts w:ascii="Calibri" w:hAnsi="Calibri" w:cs="Calibri"/>
          <w:sz w:val="36"/>
          <w:szCs w:val="36"/>
          <w:rtl/>
          <w:lang w:bidi="ar-EG"/>
        </w:rPr>
        <w:t>ي</w:t>
      </w:r>
      <w:r w:rsidR="00C024DB" w:rsidRPr="003544FD">
        <w:rPr>
          <w:rFonts w:ascii="Calibri" w:hAnsi="Calibri" w:cs="Calibri"/>
          <w:sz w:val="36"/>
          <w:szCs w:val="36"/>
          <w:rtl/>
          <w:lang w:bidi="ar-EG"/>
        </w:rPr>
        <w:t>َ</w:t>
      </w:r>
      <w:r w:rsidRPr="003544FD">
        <w:rPr>
          <w:rFonts w:ascii="Calibri" w:hAnsi="Calibri" w:cs="Calibri"/>
          <w:sz w:val="36"/>
          <w:szCs w:val="36"/>
          <w:rtl/>
          <w:lang w:bidi="ar-EG"/>
        </w:rPr>
        <w:t>ت</w:t>
      </w:r>
      <w:r w:rsidR="00C024DB" w:rsidRPr="003544FD">
        <w:rPr>
          <w:rFonts w:ascii="Calibri" w:hAnsi="Calibri" w:cs="Calibri"/>
          <w:sz w:val="36"/>
          <w:szCs w:val="36"/>
          <w:rtl/>
          <w:lang w:bidi="ar-EG"/>
        </w:rPr>
        <w:t>ْ</w:t>
      </w:r>
      <w:r w:rsidRPr="003544FD">
        <w:rPr>
          <w:rFonts w:ascii="Calibri" w:hAnsi="Calibri" w:cs="Calibri"/>
          <w:sz w:val="36"/>
          <w:szCs w:val="36"/>
          <w:rtl/>
          <w:lang w:bidi="ar-EG"/>
        </w:rPr>
        <w:t>ه</w:t>
      </w:r>
      <w:r w:rsidR="00C024DB" w:rsidRPr="003544FD">
        <w:rPr>
          <w:rFonts w:ascii="Calibri" w:hAnsi="Calibri" w:cs="Calibri"/>
          <w:sz w:val="36"/>
          <w:szCs w:val="36"/>
          <w:rtl/>
          <w:lang w:bidi="ar-EG"/>
        </w:rPr>
        <w:t>َ</w:t>
      </w:r>
      <w:r w:rsidRPr="003544FD">
        <w:rPr>
          <w:rFonts w:ascii="Calibri" w:hAnsi="Calibri" w:cs="Calibri"/>
          <w:sz w:val="36"/>
          <w:szCs w:val="36"/>
          <w:rtl/>
          <w:lang w:bidi="ar-EG"/>
        </w:rPr>
        <w:t>ا غاشية ه</w:t>
      </w:r>
      <w:r w:rsidR="00C024DB" w:rsidRPr="003544FD">
        <w:rPr>
          <w:rFonts w:ascii="Calibri" w:hAnsi="Calibri" w:cs="Calibri"/>
          <w:sz w:val="36"/>
          <w:szCs w:val="36"/>
          <w:rtl/>
          <w:lang w:bidi="ar-EG"/>
        </w:rPr>
        <w:t>ُ</w:t>
      </w:r>
      <w:r w:rsidRPr="003544FD">
        <w:rPr>
          <w:rFonts w:ascii="Calibri" w:hAnsi="Calibri" w:cs="Calibri"/>
          <w:sz w:val="36"/>
          <w:szCs w:val="36"/>
          <w:rtl/>
          <w:lang w:bidi="ar-EG"/>
        </w:rPr>
        <w:t>م</w:t>
      </w:r>
      <w:r w:rsidR="00C024DB" w:rsidRPr="003544FD">
        <w:rPr>
          <w:rFonts w:ascii="Calibri" w:hAnsi="Calibri" w:cs="Calibri"/>
          <w:sz w:val="36"/>
          <w:szCs w:val="36"/>
          <w:rtl/>
          <w:lang w:bidi="ar-EG"/>
        </w:rPr>
        <w:t>ُ</w:t>
      </w:r>
      <w:r w:rsidRPr="003544FD">
        <w:rPr>
          <w:rFonts w:ascii="Calibri" w:hAnsi="Calibri" w:cs="Calibri"/>
          <w:sz w:val="36"/>
          <w:szCs w:val="36"/>
          <w:rtl/>
          <w:lang w:bidi="ar-EG"/>
        </w:rPr>
        <w:t>وم الط</w:t>
      </w:r>
      <w:r w:rsidR="00C024DB" w:rsidRPr="003544FD">
        <w:rPr>
          <w:rFonts w:ascii="Calibri" w:hAnsi="Calibri" w:cs="Calibri"/>
          <w:sz w:val="36"/>
          <w:szCs w:val="36"/>
          <w:rtl/>
          <w:lang w:bidi="ar-EG"/>
        </w:rPr>
        <w:t>َّ</w:t>
      </w:r>
      <w:r w:rsidRPr="003544FD">
        <w:rPr>
          <w:rFonts w:ascii="Calibri" w:hAnsi="Calibri" w:cs="Calibri"/>
          <w:sz w:val="36"/>
          <w:szCs w:val="36"/>
          <w:rtl/>
          <w:lang w:bidi="ar-EG"/>
        </w:rPr>
        <w:t>ي</w:t>
      </w:r>
      <w:r w:rsidR="00C024DB" w:rsidRPr="003544FD">
        <w:rPr>
          <w:rFonts w:ascii="Calibri" w:hAnsi="Calibri" w:cs="Calibri"/>
          <w:sz w:val="36"/>
          <w:szCs w:val="36"/>
          <w:rtl/>
          <w:lang w:bidi="ar-EG"/>
        </w:rPr>
        <w:t>ْ</w:t>
      </w:r>
      <w:r w:rsidRPr="003544FD">
        <w:rPr>
          <w:rFonts w:ascii="Calibri" w:hAnsi="Calibri" w:cs="Calibri"/>
          <w:sz w:val="36"/>
          <w:szCs w:val="36"/>
          <w:rtl/>
          <w:lang w:bidi="ar-EG"/>
        </w:rPr>
        <w:t>ن</w:t>
      </w:r>
      <w:r w:rsidR="00C024DB"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6228D8" w:rsidRPr="003544FD">
        <w:rPr>
          <w:rFonts w:ascii="Calibri" w:hAnsi="Calibri" w:cs="Calibri"/>
          <w:sz w:val="36"/>
          <w:szCs w:val="36"/>
          <w:rtl/>
          <w:lang w:bidi="ar-EG"/>
        </w:rPr>
        <w:t>أ</w:t>
      </w:r>
      <w:r w:rsidR="00C024DB" w:rsidRPr="003544FD">
        <w:rPr>
          <w:rFonts w:ascii="Calibri" w:hAnsi="Calibri" w:cs="Calibri"/>
          <w:sz w:val="36"/>
          <w:szCs w:val="36"/>
          <w:rtl/>
          <w:lang w:bidi="ar-EG"/>
        </w:rPr>
        <w:t>َ</w:t>
      </w:r>
      <w:r w:rsidRPr="003544FD">
        <w:rPr>
          <w:rFonts w:ascii="Calibri" w:hAnsi="Calibri" w:cs="Calibri"/>
          <w:sz w:val="36"/>
          <w:szCs w:val="36"/>
          <w:rtl/>
          <w:lang w:bidi="ar-EG"/>
        </w:rPr>
        <w:t>ظ</w:t>
      </w:r>
      <w:r w:rsidR="00C024DB" w:rsidRPr="003544FD">
        <w:rPr>
          <w:rFonts w:ascii="Calibri" w:hAnsi="Calibri" w:cs="Calibri"/>
          <w:sz w:val="36"/>
          <w:szCs w:val="36"/>
          <w:rtl/>
          <w:lang w:bidi="ar-EG"/>
        </w:rPr>
        <w:t>َ</w:t>
      </w:r>
      <w:r w:rsidRPr="003544FD">
        <w:rPr>
          <w:rFonts w:ascii="Calibri" w:hAnsi="Calibri" w:cs="Calibri"/>
          <w:sz w:val="36"/>
          <w:szCs w:val="36"/>
          <w:rtl/>
          <w:lang w:bidi="ar-EG"/>
        </w:rPr>
        <w:t>ل</w:t>
      </w:r>
      <w:r w:rsidR="00C024DB" w:rsidRPr="003544FD">
        <w:rPr>
          <w:rFonts w:ascii="Calibri" w:hAnsi="Calibri" w:cs="Calibri"/>
          <w:sz w:val="36"/>
          <w:szCs w:val="36"/>
          <w:rtl/>
          <w:lang w:bidi="ar-EG"/>
        </w:rPr>
        <w:t>َّ</w:t>
      </w:r>
      <w:r w:rsidRPr="003544FD">
        <w:rPr>
          <w:rFonts w:ascii="Calibri" w:hAnsi="Calibri" w:cs="Calibri"/>
          <w:sz w:val="36"/>
          <w:szCs w:val="36"/>
          <w:rtl/>
          <w:lang w:bidi="ar-EG"/>
        </w:rPr>
        <w:t>ه</w:t>
      </w:r>
      <w:r w:rsidR="00C024DB" w:rsidRPr="003544FD">
        <w:rPr>
          <w:rFonts w:ascii="Calibri" w:hAnsi="Calibri" w:cs="Calibri"/>
          <w:sz w:val="36"/>
          <w:szCs w:val="36"/>
          <w:rtl/>
          <w:lang w:bidi="ar-EG"/>
        </w:rPr>
        <w:t>َ</w:t>
      </w:r>
      <w:r w:rsidRPr="003544FD">
        <w:rPr>
          <w:rFonts w:ascii="Calibri" w:hAnsi="Calibri" w:cs="Calibri"/>
          <w:sz w:val="36"/>
          <w:szCs w:val="36"/>
          <w:rtl/>
          <w:lang w:bidi="ar-EG"/>
        </w:rPr>
        <w:t>ا هاجس الش</w:t>
      </w:r>
      <w:r w:rsidR="00C024DB" w:rsidRPr="003544FD">
        <w:rPr>
          <w:rFonts w:ascii="Calibri" w:hAnsi="Calibri" w:cs="Calibri"/>
          <w:sz w:val="36"/>
          <w:szCs w:val="36"/>
          <w:rtl/>
          <w:lang w:bidi="ar-EG"/>
        </w:rPr>
        <w:t>َّ</w:t>
      </w:r>
      <w:r w:rsidRPr="003544FD">
        <w:rPr>
          <w:rFonts w:ascii="Calibri" w:hAnsi="Calibri" w:cs="Calibri"/>
          <w:sz w:val="36"/>
          <w:szCs w:val="36"/>
          <w:rtl/>
          <w:lang w:bidi="ar-EG"/>
        </w:rPr>
        <w:t>ه</w:t>
      </w:r>
      <w:r w:rsidR="00C024DB" w:rsidRPr="003544FD">
        <w:rPr>
          <w:rFonts w:ascii="Calibri" w:hAnsi="Calibri" w:cs="Calibri"/>
          <w:sz w:val="36"/>
          <w:szCs w:val="36"/>
          <w:rtl/>
          <w:lang w:bidi="ar-EG"/>
        </w:rPr>
        <w:t>ْ</w:t>
      </w:r>
      <w:r w:rsidRPr="003544FD">
        <w:rPr>
          <w:rFonts w:ascii="Calibri" w:hAnsi="Calibri" w:cs="Calibri"/>
          <w:sz w:val="36"/>
          <w:szCs w:val="36"/>
          <w:rtl/>
          <w:lang w:bidi="ar-EG"/>
        </w:rPr>
        <w:t>و</w:t>
      </w:r>
      <w:r w:rsidR="00C024DB" w:rsidRPr="003544FD">
        <w:rPr>
          <w:rFonts w:ascii="Calibri" w:hAnsi="Calibri" w:cs="Calibri"/>
          <w:sz w:val="36"/>
          <w:szCs w:val="36"/>
          <w:rtl/>
          <w:lang w:bidi="ar-EG"/>
        </w:rPr>
        <w:t>َ</w:t>
      </w:r>
      <w:r w:rsidRPr="003544FD">
        <w:rPr>
          <w:rFonts w:ascii="Calibri" w:hAnsi="Calibri" w:cs="Calibri"/>
          <w:sz w:val="36"/>
          <w:szCs w:val="36"/>
          <w:rtl/>
          <w:lang w:bidi="ar-EG"/>
        </w:rPr>
        <w:t>ة</w:t>
      </w:r>
      <w:r w:rsidR="00C024DB" w:rsidRPr="003544FD">
        <w:rPr>
          <w:rFonts w:ascii="Calibri" w:hAnsi="Calibri" w:cs="Calibri"/>
          <w:sz w:val="36"/>
          <w:szCs w:val="36"/>
          <w:rtl/>
          <w:lang w:bidi="ar-EG"/>
        </w:rPr>
        <w:t>ِ</w:t>
      </w:r>
      <w:r w:rsidRPr="003544FD">
        <w:rPr>
          <w:rFonts w:ascii="Calibri" w:hAnsi="Calibri" w:cs="Calibri"/>
          <w:sz w:val="36"/>
          <w:szCs w:val="36"/>
          <w:rtl/>
          <w:lang w:bidi="ar-EG"/>
        </w:rPr>
        <w:t xml:space="preserve"> المت</w:t>
      </w:r>
      <w:r w:rsidR="00C024DB" w:rsidRPr="003544FD">
        <w:rPr>
          <w:rFonts w:ascii="Calibri" w:hAnsi="Calibri" w:cs="Calibri"/>
          <w:sz w:val="36"/>
          <w:szCs w:val="36"/>
          <w:rtl/>
          <w:lang w:bidi="ar-EG"/>
        </w:rPr>
        <w:t>َ</w:t>
      </w:r>
      <w:r w:rsidRPr="003544FD">
        <w:rPr>
          <w:rFonts w:ascii="Calibri" w:hAnsi="Calibri" w:cs="Calibri"/>
          <w:sz w:val="36"/>
          <w:szCs w:val="36"/>
          <w:rtl/>
          <w:lang w:bidi="ar-EG"/>
        </w:rPr>
        <w:t>ج</w:t>
      </w:r>
      <w:r w:rsidR="00C024DB" w:rsidRPr="003544FD">
        <w:rPr>
          <w:rFonts w:ascii="Calibri" w:hAnsi="Calibri" w:cs="Calibri"/>
          <w:sz w:val="36"/>
          <w:szCs w:val="36"/>
          <w:rtl/>
          <w:lang w:bidi="ar-EG"/>
        </w:rPr>
        <w:t>َ</w:t>
      </w:r>
      <w:r w:rsidRPr="003544FD">
        <w:rPr>
          <w:rFonts w:ascii="Calibri" w:hAnsi="Calibri" w:cs="Calibri"/>
          <w:sz w:val="36"/>
          <w:szCs w:val="36"/>
          <w:rtl/>
          <w:lang w:bidi="ar-EG"/>
        </w:rPr>
        <w:t>د</w:t>
      </w:r>
      <w:r w:rsidR="00C024DB" w:rsidRPr="003544FD">
        <w:rPr>
          <w:rFonts w:ascii="Calibri" w:hAnsi="Calibri" w:cs="Calibri"/>
          <w:sz w:val="36"/>
          <w:szCs w:val="36"/>
          <w:rtl/>
          <w:lang w:bidi="ar-EG"/>
        </w:rPr>
        <w:t>َّ</w:t>
      </w:r>
      <w:r w:rsidRPr="003544FD">
        <w:rPr>
          <w:rFonts w:ascii="Calibri" w:hAnsi="Calibri" w:cs="Calibri"/>
          <w:sz w:val="36"/>
          <w:szCs w:val="36"/>
          <w:rtl/>
          <w:lang w:bidi="ar-EG"/>
        </w:rPr>
        <w:t>د</w:t>
      </w:r>
      <w:r w:rsidR="00C024DB" w:rsidRPr="003544FD">
        <w:rPr>
          <w:rFonts w:ascii="Calibri" w:hAnsi="Calibri" w:cs="Calibri"/>
          <w:sz w:val="36"/>
          <w:szCs w:val="36"/>
          <w:rtl/>
          <w:lang w:bidi="ar-EG"/>
        </w:rPr>
        <w:t>َ</w:t>
      </w:r>
      <w:r w:rsidRPr="003544FD">
        <w:rPr>
          <w:rFonts w:ascii="Calibri" w:hAnsi="Calibri" w:cs="Calibri"/>
          <w:sz w:val="36"/>
          <w:szCs w:val="36"/>
          <w:rtl/>
          <w:lang w:bidi="ar-EG"/>
        </w:rPr>
        <w:t>ة</w:t>
      </w:r>
      <w:r w:rsidR="00C024DB" w:rsidRPr="003544FD">
        <w:rPr>
          <w:rFonts w:ascii="Calibri" w:hAnsi="Calibri" w:cs="Calibri"/>
          <w:sz w:val="36"/>
          <w:szCs w:val="36"/>
          <w:rtl/>
          <w:lang w:bidi="ar-EG"/>
        </w:rPr>
        <w:t>ِ</w:t>
      </w:r>
      <w:r w:rsidRPr="003544FD">
        <w:rPr>
          <w:rFonts w:ascii="Calibri" w:hAnsi="Calibri" w:cs="Calibri"/>
          <w:sz w:val="36"/>
          <w:szCs w:val="36"/>
          <w:rtl/>
          <w:lang w:bidi="ar-EG"/>
        </w:rPr>
        <w:t>.</w:t>
      </w:r>
    </w:p>
    <w:p w14:paraId="63D5D17F" w14:textId="1851422C"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جرى باحثون في</w:t>
      </w:r>
      <w:r w:rsidR="002A7FBD" w:rsidRPr="003544FD">
        <w:rPr>
          <w:rFonts w:ascii="Calibri" w:hAnsi="Calibri" w:cs="Calibri" w:hint="cs"/>
          <w:sz w:val="36"/>
          <w:szCs w:val="36"/>
          <w:rtl/>
          <w:lang w:bidi="ar-EG"/>
        </w:rPr>
        <w:t xml:space="preserve"> </w:t>
      </w:r>
      <w:r w:rsidR="002A7FBD" w:rsidRPr="003544FD">
        <w:rPr>
          <w:rFonts w:ascii="Calibri" w:hAnsi="Calibri" w:cs="Calibri" w:hint="eastAsia"/>
          <w:sz w:val="36"/>
          <w:szCs w:val="36"/>
          <w:rtl/>
          <w:lang w:bidi="ar-EG"/>
        </w:rPr>
        <w:t>«</w:t>
      </w:r>
      <w:r w:rsidR="0066190C" w:rsidRPr="003544FD">
        <w:rPr>
          <w:rFonts w:ascii="Calibri" w:hAnsi="Calibri" w:cs="Calibri"/>
          <w:b/>
          <w:bCs/>
          <w:sz w:val="36"/>
          <w:szCs w:val="36"/>
          <w:lang w:bidi="ar-EG"/>
        </w:rPr>
        <w:t>University of British Columbia</w:t>
      </w:r>
      <w:r w:rsidR="004A0D3D" w:rsidRPr="003544FD">
        <w:rPr>
          <w:rFonts w:ascii="Calibri" w:hAnsi="Calibri" w:cs="Calibri"/>
          <w:sz w:val="36"/>
          <w:szCs w:val="36"/>
          <w:rtl/>
          <w:lang w:bidi="ar-EG"/>
        </w:rPr>
        <w:t xml:space="preserve">» سنة ٢٠١١ م دراسة على مجموعة من المتطوعين، وانتهى البحث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ت</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ف</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ك</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ير الم</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تطو</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عين في الم</w:t>
      </w:r>
      <w:r w:rsidR="006A2786">
        <w:rPr>
          <w:rFonts w:ascii="Calibri" w:hAnsi="Calibri" w:cs="Calibri" w:hint="cs"/>
          <w:sz w:val="36"/>
          <w:szCs w:val="36"/>
          <w:rtl/>
          <w:lang w:bidi="ar-EG"/>
        </w:rPr>
        <w:t>َ</w:t>
      </w:r>
      <w:r w:rsidR="004A0D3D" w:rsidRPr="003544FD">
        <w:rPr>
          <w:rFonts w:ascii="Calibri" w:hAnsi="Calibri" w:cs="Calibri"/>
          <w:sz w:val="36"/>
          <w:szCs w:val="36"/>
          <w:rtl/>
          <w:lang w:bidi="ar-EG"/>
        </w:rPr>
        <w:t xml:space="preserve">وت يجعلهم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كثر قبولا للقول: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B829F0">
        <w:rPr>
          <w:rFonts w:ascii="Calibri" w:hAnsi="Calibri" w:cs="Calibri" w:hint="cs"/>
          <w:sz w:val="36"/>
          <w:szCs w:val="36"/>
          <w:rtl/>
          <w:lang w:bidi="ar-EG"/>
        </w:rPr>
        <w:t>َّ</w:t>
      </w:r>
      <w:r w:rsidR="004A0D3D" w:rsidRPr="003544FD">
        <w:rPr>
          <w:rFonts w:ascii="Calibri" w:hAnsi="Calibri" w:cs="Calibri"/>
          <w:sz w:val="36"/>
          <w:szCs w:val="36"/>
          <w:rtl/>
          <w:lang w:bidi="ar-EG"/>
        </w:rPr>
        <w:t xml:space="preserve"> هذا الو</w:t>
      </w:r>
      <w:r w:rsidR="00B829F0">
        <w:rPr>
          <w:rFonts w:ascii="Calibri" w:hAnsi="Calibri" w:cs="Calibri" w:hint="cs"/>
          <w:sz w:val="36"/>
          <w:szCs w:val="36"/>
          <w:rtl/>
          <w:lang w:bidi="ar-EG"/>
        </w:rPr>
        <w:t>ُ</w:t>
      </w:r>
      <w:r w:rsidR="004A0D3D" w:rsidRPr="003544FD">
        <w:rPr>
          <w:rFonts w:ascii="Calibri" w:hAnsi="Calibri" w:cs="Calibri"/>
          <w:sz w:val="36"/>
          <w:szCs w:val="36"/>
          <w:rtl/>
          <w:lang w:bidi="ar-EG"/>
        </w:rPr>
        <w:t>ج</w:t>
      </w:r>
      <w:r w:rsidR="00B829F0">
        <w:rPr>
          <w:rFonts w:ascii="Calibri" w:hAnsi="Calibri" w:cs="Calibri" w:hint="cs"/>
          <w:sz w:val="36"/>
          <w:szCs w:val="36"/>
          <w:rtl/>
          <w:lang w:bidi="ar-EG"/>
        </w:rPr>
        <w:t>ُ</w:t>
      </w:r>
      <w:r w:rsidR="004A0D3D" w:rsidRPr="003544FD">
        <w:rPr>
          <w:rFonts w:ascii="Calibri" w:hAnsi="Calibri" w:cs="Calibri"/>
          <w:sz w:val="36"/>
          <w:szCs w:val="36"/>
          <w:rtl/>
          <w:lang w:bidi="ar-EG"/>
        </w:rPr>
        <w:t>ود قد خ</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مة</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ول</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351DD1" w:rsidRPr="003544FD">
        <w:rPr>
          <w:rFonts w:ascii="Calibri" w:hAnsi="Calibri" w:cs="Calibri"/>
          <w:sz w:val="36"/>
          <w:szCs w:val="36"/>
          <w:rtl/>
          <w:lang w:bidi="ar-EG"/>
        </w:rPr>
        <w:t>ٍ</w:t>
      </w:r>
      <w:r w:rsidR="004A0D3D" w:rsidRPr="003544FD">
        <w:rPr>
          <w:rFonts w:ascii="Calibri" w:hAnsi="Calibri" w:cs="Calibri"/>
          <w:sz w:val="36"/>
          <w:szCs w:val="36"/>
          <w:rtl/>
          <w:lang w:bidi="ar-EG"/>
        </w:rPr>
        <w:t>ة.</w:t>
      </w:r>
    </w:p>
    <w:p w14:paraId="6E441B0A" w14:textId="122AC625" w:rsidR="003179D8" w:rsidRDefault="004A0D3D" w:rsidP="00176C0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Jennifer Welsh, </w:t>
      </w:r>
      <w:r w:rsidRPr="00A631CD">
        <w:rPr>
          <w:rFonts w:ascii="Calibri" w:hAnsi="Calibri" w:cs="Calibri"/>
          <w:b/>
          <w:bCs/>
          <w:i/>
          <w:iCs/>
          <w:sz w:val="36"/>
          <w:szCs w:val="36"/>
          <w:lang w:bidi="ar-EG"/>
        </w:rPr>
        <w:t>Fear of Death Spurs Belief in Intelligent Design</w:t>
      </w:r>
      <w:r w:rsidR="00A631CD">
        <w:rPr>
          <w:rFonts w:ascii="Calibri" w:hAnsi="Calibri" w:cs="Calibri"/>
          <w:sz w:val="36"/>
          <w:szCs w:val="36"/>
          <w:lang w:bidi="ar-EG"/>
        </w:rPr>
        <w:t>.</w:t>
      </w:r>
    </w:p>
    <w:p w14:paraId="283D2C15" w14:textId="23510FE8" w:rsidR="00553638" w:rsidRPr="003544FD" w:rsidRDefault="00A631CD" w:rsidP="00176C0C">
      <w:pPr>
        <w:widowControl w:val="0"/>
        <w:spacing w:line="240" w:lineRule="auto"/>
        <w:jc w:val="both"/>
        <w:rPr>
          <w:rFonts w:ascii="Calibri" w:hAnsi="Calibri" w:cs="Calibri"/>
          <w:sz w:val="36"/>
          <w:szCs w:val="36"/>
          <w:lang w:bidi="ar-EG"/>
        </w:rPr>
      </w:pPr>
      <w:hyperlink r:id="rId17" w:history="1">
        <w:r w:rsidRPr="009E2F9F">
          <w:rPr>
            <w:rStyle w:val="Hyperlink"/>
            <w:rFonts w:ascii="Calibri" w:hAnsi="Calibri" w:cs="Calibri"/>
            <w:sz w:val="36"/>
            <w:szCs w:val="36"/>
            <w:lang w:bidi="ar-EG"/>
          </w:rPr>
          <w:t>https://www.livescience.com/13534-death-anxiety-intelligent-design-evolution.html</w:t>
        </w:r>
      </w:hyperlink>
      <w:r>
        <w:rPr>
          <w:rFonts w:ascii="Calibri" w:hAnsi="Calibri" w:cs="Calibri"/>
          <w:sz w:val="36"/>
          <w:szCs w:val="36"/>
          <w:lang w:bidi="ar-EG"/>
        </w:rPr>
        <w:t xml:space="preserve"> </w:t>
      </w:r>
    </w:p>
    <w:p w14:paraId="6339BD24" w14:textId="3FF38A84" w:rsidR="00B829F0" w:rsidRDefault="00B829F0" w:rsidP="00B829F0">
      <w:pPr>
        <w:widowControl w:val="0"/>
        <w:bidi/>
        <w:spacing w:line="240" w:lineRule="auto"/>
        <w:jc w:val="both"/>
        <w:rPr>
          <w:rFonts w:ascii="Calibri" w:hAnsi="Calibri" w:cs="Calibri"/>
          <w:sz w:val="36"/>
          <w:szCs w:val="36"/>
          <w:rtl/>
          <w:lang w:bidi="ar-EG"/>
        </w:rPr>
      </w:pPr>
      <w:r w:rsidRPr="00FB4878">
        <w:rPr>
          <w:rFonts w:ascii="Calibri" w:hAnsi="Calibri" w:cs="Calibri" w:hint="cs"/>
          <w:b/>
          <w:bCs/>
          <w:sz w:val="36"/>
          <w:szCs w:val="36"/>
          <w:rtl/>
          <w:lang w:bidi="ar-EG"/>
        </w:rPr>
        <w:t>أوغست</w:t>
      </w:r>
      <w:r w:rsidRPr="00FB4878">
        <w:rPr>
          <w:rFonts w:ascii="Calibri" w:hAnsi="Calibri" w:cs="Calibri"/>
          <w:b/>
          <w:bCs/>
          <w:sz w:val="36"/>
          <w:szCs w:val="36"/>
          <w:rtl/>
          <w:lang w:bidi="ar-EG"/>
        </w:rPr>
        <w:t xml:space="preserve"> </w:t>
      </w:r>
      <w:r w:rsidRPr="00FB4878">
        <w:rPr>
          <w:rFonts w:ascii="Calibri" w:hAnsi="Calibri" w:cs="Calibri" w:hint="cs"/>
          <w:b/>
          <w:bCs/>
          <w:sz w:val="36"/>
          <w:szCs w:val="36"/>
          <w:rtl/>
          <w:lang w:bidi="ar-EG"/>
        </w:rPr>
        <w:t>سباتييه</w:t>
      </w:r>
      <w:r w:rsidRPr="00FB4878">
        <w:rPr>
          <w:rFonts w:ascii="Calibri" w:hAnsi="Calibri" w:cs="Calibri"/>
          <w:b/>
          <w:bCs/>
          <w:sz w:val="36"/>
          <w:szCs w:val="36"/>
          <w:rtl/>
          <w:lang w:bidi="ar-EG"/>
        </w:rPr>
        <w:t xml:space="preserve"> </w:t>
      </w:r>
      <w:r w:rsidRPr="00FB4878">
        <w:rPr>
          <w:rFonts w:ascii="Calibri" w:hAnsi="Calibri" w:cs="Calibri"/>
          <w:b/>
          <w:bCs/>
          <w:sz w:val="36"/>
          <w:szCs w:val="36"/>
          <w:lang w:bidi="ar-EG"/>
        </w:rPr>
        <w:t>Auguste Sabatier</w:t>
      </w:r>
      <w:r w:rsidRPr="003544FD">
        <w:rPr>
          <w:rFonts w:ascii="Calibri" w:hAnsi="Calibri" w:cs="Calibri"/>
          <w:sz w:val="36"/>
          <w:szCs w:val="36"/>
          <w:rtl/>
          <w:lang w:bidi="ar-EG"/>
        </w:rPr>
        <w:t xml:space="preserve"> (١٨٣٩-</w:t>
      </w:r>
      <w:r w:rsidR="00C0392B">
        <w:rPr>
          <w:rFonts w:ascii="Calibri" w:hAnsi="Calibri" w:cs="Calibri" w:hint="cs"/>
          <w:sz w:val="36"/>
          <w:szCs w:val="36"/>
          <w:rtl/>
          <w:lang w:bidi="ar-EG"/>
        </w:rPr>
        <w:t>1901</w:t>
      </w:r>
      <w:r>
        <w:rPr>
          <w:rFonts w:ascii="Calibri" w:hAnsi="Calibri" w:cs="Calibri" w:hint="cs"/>
          <w:sz w:val="36"/>
          <w:szCs w:val="36"/>
          <w:rtl/>
          <w:lang w:bidi="ar-EG"/>
        </w:rPr>
        <w:t>م</w:t>
      </w:r>
      <w:r w:rsidRPr="003544FD">
        <w:rPr>
          <w:rFonts w:ascii="Calibri" w:hAnsi="Calibri" w:cs="Calibri"/>
          <w:sz w:val="36"/>
          <w:szCs w:val="36"/>
          <w:rtl/>
          <w:lang w:bidi="ar-EG"/>
        </w:rPr>
        <w:t>): أستاذ في كلية اللاهوت البروتستانتي ب</w:t>
      </w:r>
      <w:r>
        <w:rPr>
          <w:rFonts w:ascii="Calibri" w:hAnsi="Calibri" w:cs="Calibri" w:hint="cs"/>
          <w:sz w:val="36"/>
          <w:szCs w:val="36"/>
          <w:rtl/>
          <w:lang w:bidi="ar-EG"/>
        </w:rPr>
        <w:t xml:space="preserve">ـ </w:t>
      </w:r>
      <w:r w:rsidRPr="003544FD">
        <w:rPr>
          <w:rFonts w:ascii="Calibri" w:hAnsi="Calibri" w:cs="Calibri" w:hint="cs"/>
          <w:sz w:val="36"/>
          <w:szCs w:val="36"/>
          <w:rtl/>
          <w:lang w:bidi="ar-EG"/>
        </w:rPr>
        <w:t>ستراسبورغ</w:t>
      </w:r>
      <w:r w:rsidRPr="003544FD">
        <w:rPr>
          <w:rFonts w:ascii="Calibri" w:hAnsi="Calibri" w:cs="Calibri"/>
          <w:sz w:val="36"/>
          <w:szCs w:val="36"/>
          <w:rtl/>
          <w:lang w:bidi="ar-EG"/>
        </w:rPr>
        <w:t>، ثم م</w:t>
      </w:r>
      <w:r>
        <w:rPr>
          <w:rFonts w:ascii="Calibri" w:hAnsi="Calibri" w:cs="Calibri"/>
          <w:sz w:val="36"/>
          <w:szCs w:val="36"/>
          <w:rtl/>
          <w:lang w:bidi="ar-EG"/>
        </w:rPr>
        <w:t>ؤ</w:t>
      </w:r>
      <w:r w:rsidRPr="003544FD">
        <w:rPr>
          <w:rFonts w:ascii="Calibri" w:hAnsi="Calibri" w:cs="Calibri"/>
          <w:sz w:val="36"/>
          <w:szCs w:val="36"/>
          <w:rtl/>
          <w:lang w:bidi="ar-EG"/>
        </w:rPr>
        <w:t>سس كلية اللاهوت البروتستانتي بباريس. تقوم فلسفته على أن الإيمان ينشأ من توق الإنسان إلى مثال أعلى يظهر في شكل مجموعة من التصورات التي من الممكن أن تأخذ شكل عقيدة دينية.</w:t>
      </w:r>
    </w:p>
    <w:p w14:paraId="2FC9BFDC" w14:textId="598097B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اللاهوتي (</w:t>
      </w:r>
      <w:r w:rsidR="00FB4878" w:rsidRPr="00B829F0">
        <w:rPr>
          <w:rFonts w:ascii="Calibri" w:hAnsi="Calibri" w:cs="Calibri" w:hint="cs"/>
          <w:b/>
          <w:bCs/>
          <w:sz w:val="36"/>
          <w:szCs w:val="36"/>
          <w:rtl/>
          <w:lang w:bidi="ar-EG"/>
        </w:rPr>
        <w:t>أوغست</w:t>
      </w:r>
      <w:r w:rsidRPr="00B829F0">
        <w:rPr>
          <w:rFonts w:ascii="Calibri" w:hAnsi="Calibri" w:cs="Calibri"/>
          <w:b/>
          <w:bCs/>
          <w:sz w:val="36"/>
          <w:szCs w:val="36"/>
          <w:rtl/>
          <w:lang w:bidi="ar-EG"/>
        </w:rPr>
        <w:t xml:space="preserve"> </w:t>
      </w:r>
      <w:r w:rsidR="00B66502" w:rsidRPr="00B829F0">
        <w:rPr>
          <w:rFonts w:ascii="Calibri" w:hAnsi="Calibri" w:cs="Calibri" w:hint="cs"/>
          <w:b/>
          <w:bCs/>
          <w:sz w:val="36"/>
          <w:szCs w:val="36"/>
          <w:rtl/>
          <w:lang w:bidi="ar-EG"/>
        </w:rPr>
        <w:t>سباتييه</w:t>
      </w:r>
      <w:r w:rsidRPr="003544FD">
        <w:rPr>
          <w:rFonts w:ascii="Calibri" w:hAnsi="Calibri" w:cs="Calibri"/>
          <w:sz w:val="36"/>
          <w:szCs w:val="36"/>
          <w:rtl/>
          <w:lang w:bidi="ar-EG"/>
        </w:rPr>
        <w:t>): «</w:t>
      </w:r>
      <w:r w:rsidRPr="00E5253A">
        <w:rPr>
          <w:rFonts w:ascii="Calibri" w:hAnsi="Calibri" w:cs="Calibri"/>
          <w:b/>
          <w:bCs/>
          <w:color w:val="002060"/>
          <w:sz w:val="36"/>
          <w:szCs w:val="36"/>
          <w:highlight w:val="lightGray"/>
          <w:rtl/>
          <w:lang w:bidi="ar-EG"/>
        </w:rPr>
        <w:t xml:space="preserve">لماذا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نا م</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ت</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د</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ي</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ن</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w:t>
      </w:r>
      <w:r w:rsidR="000E6962" w:rsidRPr="00E5253A">
        <w:rPr>
          <w:rFonts w:ascii="Calibri" w:hAnsi="Calibri" w:cs="Calibri"/>
          <w:b/>
          <w:bCs/>
          <w:color w:val="002060"/>
          <w:sz w:val="36"/>
          <w:szCs w:val="36"/>
          <w:highlight w:val="lightGray"/>
          <w:rtl/>
          <w:lang w:bidi="ar-EG"/>
        </w:rPr>
        <w:t>إ</w:t>
      </w:r>
      <w:r w:rsidRPr="00E5253A">
        <w:rPr>
          <w:rFonts w:ascii="Calibri" w:hAnsi="Calibri" w:cs="Calibri"/>
          <w:b/>
          <w:bCs/>
          <w:color w:val="002060"/>
          <w:sz w:val="36"/>
          <w:szCs w:val="36"/>
          <w:highlight w:val="lightGray"/>
          <w:rtl/>
          <w:lang w:bidi="ar-EG"/>
        </w:rPr>
        <w:t>ن</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ي ل</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م</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حر</w:t>
      </w:r>
      <w:r w:rsidR="00ED00FB" w:rsidRPr="00E5253A">
        <w:rPr>
          <w:rFonts w:ascii="Calibri" w:hAnsi="Calibri" w:cs="Calibri"/>
          <w:b/>
          <w:bCs/>
          <w:color w:val="002060"/>
          <w:sz w:val="36"/>
          <w:szCs w:val="36"/>
          <w:highlight w:val="lightGray"/>
          <w:rtl/>
          <w:lang w:bidi="ar-EG"/>
        </w:rPr>
        <w:t>ّ</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ك</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شفتي</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بهذا الس</w:t>
      </w:r>
      <w:r w:rsidR="00C0392B" w:rsidRPr="00E5253A">
        <w:rPr>
          <w:rFonts w:ascii="Calibri" w:hAnsi="Calibri" w:cs="Calibri" w:hint="cs"/>
          <w:b/>
          <w:bCs/>
          <w:color w:val="002060"/>
          <w:sz w:val="36"/>
          <w:szCs w:val="36"/>
          <w:highlight w:val="lightGray"/>
          <w:rtl/>
          <w:lang w:bidi="ar-EG"/>
        </w:rPr>
        <w:t>ُّ</w:t>
      </w:r>
      <w:r w:rsidR="00D403DB" w:rsidRPr="00E5253A">
        <w:rPr>
          <w:rFonts w:ascii="Calibri" w:hAnsi="Calibri" w:cs="Calibri"/>
          <w:b/>
          <w:bCs/>
          <w:color w:val="002060"/>
          <w:sz w:val="36"/>
          <w:szCs w:val="36"/>
          <w:highlight w:val="lightGray"/>
          <w:rtl/>
          <w:lang w:bidi="ar-EG"/>
        </w:rPr>
        <w:t>ؤ</w:t>
      </w:r>
      <w:r w:rsidRPr="00E5253A">
        <w:rPr>
          <w:rFonts w:ascii="Calibri" w:hAnsi="Calibri" w:cs="Calibri"/>
          <w:b/>
          <w:bCs/>
          <w:color w:val="002060"/>
          <w:sz w:val="36"/>
          <w:szCs w:val="36"/>
          <w:highlight w:val="lightGray"/>
          <w:rtl/>
          <w:lang w:bidi="ar-EG"/>
        </w:rPr>
        <w:t>ال مر</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ة</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w:t>
      </w:r>
      <w:r w:rsidR="000E6962" w:rsidRPr="00E5253A">
        <w:rPr>
          <w:rFonts w:ascii="Calibri" w:hAnsi="Calibri" w:cs="Calibri"/>
          <w:b/>
          <w:bCs/>
          <w:color w:val="002060"/>
          <w:sz w:val="36"/>
          <w:szCs w:val="36"/>
          <w:highlight w:val="lightGray"/>
          <w:rtl/>
          <w:lang w:bidi="ar-EG"/>
        </w:rPr>
        <w:t>إ</w:t>
      </w:r>
      <w:r w:rsidRPr="00E5253A">
        <w:rPr>
          <w:rFonts w:ascii="Calibri" w:hAnsi="Calibri" w:cs="Calibri"/>
          <w:b/>
          <w:bCs/>
          <w:color w:val="002060"/>
          <w:sz w:val="36"/>
          <w:szCs w:val="36"/>
          <w:highlight w:val="lightGray"/>
          <w:rtl/>
          <w:lang w:bidi="ar-EG"/>
        </w:rPr>
        <w:t>ل</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ا و</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راني م</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س</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وق</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ا للإجابة عنه بهذا الجواب، وهو: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نا م</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ت</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د</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ي</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ن لأن</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ي لا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ستطيع خ</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لاف</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ذلك؛ لأن</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الت</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دي</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ن لازم</w:t>
      </w:r>
      <w:r w:rsidR="00ED00FB" w:rsidRPr="00E5253A">
        <w:rPr>
          <w:rFonts w:ascii="Calibri" w:hAnsi="Calibri" w:cs="Calibri"/>
          <w:b/>
          <w:bCs/>
          <w:color w:val="002060"/>
          <w:sz w:val="36"/>
          <w:szCs w:val="36"/>
          <w:highlight w:val="lightGray"/>
          <w:rtl/>
          <w:lang w:bidi="ar-EG"/>
        </w:rPr>
        <w:t xml:space="preserve"> معنوي م</w:t>
      </w:r>
      <w:r w:rsidR="00C0392B" w:rsidRPr="00E5253A">
        <w:rPr>
          <w:rFonts w:ascii="Calibri" w:hAnsi="Calibri" w:cs="Calibri" w:hint="cs"/>
          <w:b/>
          <w:bCs/>
          <w:color w:val="002060"/>
          <w:sz w:val="36"/>
          <w:szCs w:val="36"/>
          <w:highlight w:val="lightGray"/>
          <w:rtl/>
          <w:lang w:bidi="ar-EG"/>
        </w:rPr>
        <w:t>ِ</w:t>
      </w:r>
      <w:r w:rsidR="00ED00FB" w:rsidRPr="00E5253A">
        <w:rPr>
          <w:rFonts w:ascii="Calibri" w:hAnsi="Calibri" w:cs="Calibri"/>
          <w:b/>
          <w:bCs/>
          <w:color w:val="002060"/>
          <w:sz w:val="36"/>
          <w:szCs w:val="36"/>
          <w:highlight w:val="lightGray"/>
          <w:rtl/>
          <w:lang w:bidi="ar-EG"/>
        </w:rPr>
        <w:t>ن لوازم ذاتي. يقولون لي</w:t>
      </w:r>
      <w:r w:rsidRPr="00E5253A">
        <w:rPr>
          <w:rFonts w:ascii="Calibri" w:hAnsi="Calibri" w:cs="Calibri"/>
          <w:b/>
          <w:bCs/>
          <w:color w:val="002060"/>
          <w:sz w:val="36"/>
          <w:szCs w:val="36"/>
          <w:highlight w:val="lightGray"/>
          <w:rtl/>
          <w:lang w:bidi="ar-EG"/>
        </w:rPr>
        <w:t xml:space="preserve">: ذلك </w:t>
      </w:r>
      <w:r w:rsidR="006228D8" w:rsidRPr="00E5253A">
        <w:rPr>
          <w:rFonts w:ascii="Calibri" w:hAnsi="Calibri" w:cs="Calibri"/>
          <w:b/>
          <w:bCs/>
          <w:color w:val="002060"/>
          <w:sz w:val="36"/>
          <w:szCs w:val="36"/>
          <w:highlight w:val="lightGray"/>
          <w:rtl/>
          <w:lang w:bidi="ar-EG"/>
        </w:rPr>
        <w:t>أ</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ث</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ر</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من </w:t>
      </w:r>
      <w:r w:rsidR="0090107F" w:rsidRPr="00E5253A">
        <w:rPr>
          <w:rFonts w:ascii="Calibri" w:hAnsi="Calibri" w:cs="Calibri"/>
          <w:b/>
          <w:bCs/>
          <w:color w:val="002060"/>
          <w:sz w:val="36"/>
          <w:szCs w:val="36"/>
          <w:highlight w:val="lightGray"/>
          <w:rtl/>
          <w:lang w:bidi="ar-EG"/>
        </w:rPr>
        <w:t>آ</w:t>
      </w:r>
      <w:r w:rsidRPr="00E5253A">
        <w:rPr>
          <w:rFonts w:ascii="Calibri" w:hAnsi="Calibri" w:cs="Calibri"/>
          <w:b/>
          <w:bCs/>
          <w:color w:val="002060"/>
          <w:sz w:val="36"/>
          <w:szCs w:val="36"/>
          <w:highlight w:val="lightGray"/>
          <w:rtl/>
          <w:lang w:bidi="ar-EG"/>
        </w:rPr>
        <w:t xml:space="preserve">ثار الوراثة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و الت</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ربية </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و المزاج. ف</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قول لهم</w:t>
      </w:r>
      <w:r w:rsidR="0057579D"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قد اعترضت على نفسي كثير</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ا بهذا الاعتراض نفسه، ولك</w:t>
      </w:r>
      <w:r w:rsidR="00ED00FB" w:rsidRPr="00E5253A">
        <w:rPr>
          <w:rFonts w:ascii="Calibri" w:hAnsi="Calibri" w:cs="Calibri"/>
          <w:b/>
          <w:bCs/>
          <w:color w:val="002060"/>
          <w:sz w:val="36"/>
          <w:szCs w:val="36"/>
          <w:highlight w:val="lightGray"/>
          <w:rtl/>
          <w:lang w:bidi="ar-EG"/>
        </w:rPr>
        <w:t>ن</w:t>
      </w:r>
      <w:r w:rsidR="00C0392B" w:rsidRPr="00E5253A">
        <w:rPr>
          <w:rFonts w:ascii="Calibri" w:hAnsi="Calibri" w:cs="Calibri" w:hint="cs"/>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ي وج</w:t>
      </w:r>
      <w:r w:rsidR="00ED00FB" w:rsidRPr="00E5253A">
        <w:rPr>
          <w:rFonts w:ascii="Calibri" w:hAnsi="Calibri" w:cs="Calibri"/>
          <w:b/>
          <w:bCs/>
          <w:color w:val="002060"/>
          <w:sz w:val="36"/>
          <w:szCs w:val="36"/>
          <w:highlight w:val="lightGray"/>
          <w:rtl/>
          <w:lang w:bidi="ar-EG"/>
        </w:rPr>
        <w:t>َدْ</w:t>
      </w:r>
      <w:r w:rsidRPr="00E5253A">
        <w:rPr>
          <w:rFonts w:ascii="Calibri" w:hAnsi="Calibri" w:cs="Calibri"/>
          <w:b/>
          <w:bCs/>
          <w:color w:val="002060"/>
          <w:sz w:val="36"/>
          <w:szCs w:val="36"/>
          <w:highlight w:val="lightGray"/>
          <w:rtl/>
          <w:lang w:bidi="ar-EG"/>
        </w:rPr>
        <w:t>ت</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ه ي</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ع</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ق</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د</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المس</w:t>
      </w:r>
      <w:r w:rsidR="006228D8" w:rsidRPr="00E5253A">
        <w:rPr>
          <w:rFonts w:ascii="Calibri" w:hAnsi="Calibri" w:cs="Calibri"/>
          <w:b/>
          <w:bCs/>
          <w:color w:val="002060"/>
          <w:sz w:val="36"/>
          <w:szCs w:val="36"/>
          <w:highlight w:val="lightGray"/>
          <w:rtl/>
          <w:lang w:bidi="ar-EG"/>
        </w:rPr>
        <w:t>أ</w:t>
      </w:r>
      <w:r w:rsidRPr="00E5253A">
        <w:rPr>
          <w:rFonts w:ascii="Calibri" w:hAnsi="Calibri" w:cs="Calibri"/>
          <w:b/>
          <w:bCs/>
          <w:color w:val="002060"/>
          <w:sz w:val="36"/>
          <w:szCs w:val="36"/>
          <w:highlight w:val="lightGray"/>
          <w:rtl/>
          <w:lang w:bidi="ar-EG"/>
        </w:rPr>
        <w:t>لة</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 xml:space="preserve"> ولا</w:t>
      </w:r>
      <w:r w:rsidR="00FB4878" w:rsidRPr="00E5253A">
        <w:rPr>
          <w:rFonts w:ascii="Calibri" w:hAnsi="Calibri" w:cs="Calibri" w:hint="cs"/>
          <w:b/>
          <w:bCs/>
          <w:color w:val="002060"/>
          <w:sz w:val="36"/>
          <w:szCs w:val="36"/>
          <w:highlight w:val="lightGray"/>
          <w:rtl/>
          <w:lang w:bidi="ar-EG"/>
        </w:rPr>
        <w:t xml:space="preserve"> </w:t>
      </w:r>
      <w:r w:rsidRPr="00E5253A">
        <w:rPr>
          <w:rFonts w:ascii="Calibri" w:hAnsi="Calibri" w:cs="Calibri"/>
          <w:b/>
          <w:bCs/>
          <w:color w:val="002060"/>
          <w:sz w:val="36"/>
          <w:szCs w:val="36"/>
          <w:highlight w:val="lightGray"/>
          <w:rtl/>
          <w:lang w:bidi="ar-EG"/>
        </w:rPr>
        <w:t>ي</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ح</w:t>
      </w:r>
      <w:r w:rsidR="00ED00FB" w:rsidRPr="00E5253A">
        <w:rPr>
          <w:rFonts w:ascii="Calibri" w:hAnsi="Calibri" w:cs="Calibri"/>
          <w:b/>
          <w:bCs/>
          <w:color w:val="002060"/>
          <w:sz w:val="36"/>
          <w:szCs w:val="36"/>
          <w:highlight w:val="lightGray"/>
          <w:rtl/>
          <w:lang w:bidi="ar-EG"/>
        </w:rPr>
        <w:t>ُ</w:t>
      </w:r>
      <w:r w:rsidRPr="00E5253A">
        <w:rPr>
          <w:rFonts w:ascii="Calibri" w:hAnsi="Calibri" w:cs="Calibri"/>
          <w:b/>
          <w:bCs/>
          <w:color w:val="002060"/>
          <w:sz w:val="36"/>
          <w:szCs w:val="36"/>
          <w:highlight w:val="lightGray"/>
          <w:rtl/>
          <w:lang w:bidi="ar-EG"/>
        </w:rPr>
        <w:t>ل</w:t>
      </w:r>
      <w:r w:rsidR="00ED00FB" w:rsidRPr="00E5253A">
        <w:rPr>
          <w:rFonts w:ascii="Calibri" w:hAnsi="Calibri" w:cs="Calibri"/>
          <w:b/>
          <w:bCs/>
          <w:color w:val="002060"/>
          <w:sz w:val="36"/>
          <w:szCs w:val="36"/>
          <w:highlight w:val="lightGray"/>
          <w:rtl/>
          <w:lang w:bidi="ar-EG"/>
        </w:rPr>
        <w:t>ُّها</w:t>
      </w:r>
      <w:r w:rsidR="00B65F93" w:rsidRPr="003544FD">
        <w:rPr>
          <w:rFonts w:ascii="Calibri" w:hAnsi="Calibri" w:cs="Calibri"/>
          <w:sz w:val="36"/>
          <w:szCs w:val="36"/>
          <w:rtl/>
          <w:lang w:bidi="ar-EG"/>
        </w:rPr>
        <w:t>»</w:t>
      </w:r>
    </w:p>
    <w:p w14:paraId="4943AA93" w14:textId="3BC77EA5"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حسن عيسى عبد الظاهر و</w:t>
      </w:r>
      <w:r w:rsidR="0090107F">
        <w:rPr>
          <w:rFonts w:ascii="Calibri" w:hAnsi="Calibri" w:cs="Calibri"/>
          <w:sz w:val="36"/>
          <w:szCs w:val="36"/>
          <w:rtl/>
          <w:lang w:bidi="ar-EG"/>
        </w:rPr>
        <w:t>آ</w:t>
      </w:r>
      <w:r w:rsidRPr="003544FD">
        <w:rPr>
          <w:rFonts w:ascii="Calibri" w:hAnsi="Calibri" w:cs="Calibri"/>
          <w:sz w:val="36"/>
          <w:szCs w:val="36"/>
          <w:rtl/>
          <w:lang w:bidi="ar-EG"/>
        </w:rPr>
        <w:t xml:space="preserve">خرون، </w:t>
      </w:r>
      <w:r w:rsidRPr="001B1880">
        <w:rPr>
          <w:rFonts w:ascii="Calibri" w:hAnsi="Calibri" w:cs="Calibri"/>
          <w:b/>
          <w:bCs/>
          <w:i/>
          <w:iCs/>
          <w:sz w:val="36"/>
          <w:szCs w:val="36"/>
          <w:rtl/>
          <w:lang w:bidi="ar-EG"/>
        </w:rPr>
        <w:t>بحوث في الثقافة الإسلامية</w:t>
      </w:r>
      <w:r w:rsidRPr="003544FD">
        <w:rPr>
          <w:rFonts w:ascii="Calibri" w:hAnsi="Calibri" w:cs="Calibri"/>
          <w:sz w:val="36"/>
          <w:szCs w:val="36"/>
          <w:rtl/>
          <w:lang w:bidi="ar-EG"/>
        </w:rPr>
        <w:t xml:space="preserve"> (الدوح</w:t>
      </w:r>
      <w:r w:rsidR="00ED00FB" w:rsidRPr="003544FD">
        <w:rPr>
          <w:rFonts w:ascii="Calibri" w:hAnsi="Calibri" w:cs="Calibri"/>
          <w:sz w:val="36"/>
          <w:szCs w:val="36"/>
          <w:rtl/>
          <w:lang w:bidi="ar-EG"/>
        </w:rPr>
        <w:t>ة: دار الحكمة، ١٤١٤</w:t>
      </w:r>
      <w:r w:rsidR="00216845">
        <w:rPr>
          <w:rFonts w:ascii="Calibri" w:hAnsi="Calibri" w:cs="Calibri"/>
          <w:sz w:val="36"/>
          <w:szCs w:val="36"/>
          <w:rtl/>
          <w:lang w:bidi="ar-EG"/>
        </w:rPr>
        <w:t>-</w:t>
      </w:r>
      <w:r w:rsidR="00ED00FB" w:rsidRPr="003544FD">
        <w:rPr>
          <w:rFonts w:ascii="Calibri" w:hAnsi="Calibri" w:cs="Calibri"/>
          <w:sz w:val="36"/>
          <w:szCs w:val="36"/>
          <w:rtl/>
          <w:lang w:bidi="ar-EG"/>
        </w:rPr>
        <w:t xml:space="preserve">م)، ص٣٨. </w:t>
      </w:r>
    </w:p>
    <w:p w14:paraId="75DD7143" w14:textId="66786EE8" w:rsidR="003179D8" w:rsidRPr="003544FD" w:rsidRDefault="004A0D3D" w:rsidP="0025731D">
      <w:pPr>
        <w:keepNext/>
        <w:widowControl w:val="0"/>
        <w:bidi/>
        <w:spacing w:line="240" w:lineRule="auto"/>
        <w:jc w:val="center"/>
        <w:outlineLvl w:val="2"/>
        <w:rPr>
          <w:rFonts w:ascii="Calibri" w:hAnsi="Calibri" w:cs="Calibri"/>
          <w:b/>
          <w:bCs/>
          <w:sz w:val="36"/>
          <w:szCs w:val="36"/>
          <w:u w:val="single"/>
          <w:lang w:bidi="ar-EG"/>
        </w:rPr>
      </w:pPr>
      <w:bookmarkStart w:id="72" w:name="_Toc178854304"/>
      <w:r w:rsidRPr="00176C0C">
        <w:rPr>
          <w:rFonts w:ascii="Calibri" w:hAnsi="Calibri" w:cs="Calibri"/>
          <w:b/>
          <w:bCs/>
          <w:sz w:val="36"/>
          <w:szCs w:val="36"/>
          <w:highlight w:val="yellow"/>
          <w:u w:val="single"/>
          <w:rtl/>
          <w:lang w:bidi="ar-EG"/>
        </w:rPr>
        <w:t>المبحث الثاني</w:t>
      </w:r>
      <w:r w:rsidR="00176C0C" w:rsidRPr="00176C0C">
        <w:rPr>
          <w:rFonts w:ascii="Calibri" w:hAnsi="Calibri" w:cs="Calibri" w:hint="cs"/>
          <w:b/>
          <w:bCs/>
          <w:sz w:val="36"/>
          <w:szCs w:val="36"/>
          <w:highlight w:val="yellow"/>
          <w:u w:val="single"/>
          <w:rtl/>
          <w:lang w:bidi="ar-EG"/>
        </w:rPr>
        <w:t xml:space="preserve">: </w:t>
      </w:r>
      <w:r w:rsidRPr="00176C0C">
        <w:rPr>
          <w:rFonts w:ascii="Calibri" w:hAnsi="Calibri" w:cs="Calibri"/>
          <w:b/>
          <w:bCs/>
          <w:sz w:val="36"/>
          <w:szCs w:val="36"/>
          <w:highlight w:val="yellow"/>
          <w:u w:val="single"/>
          <w:rtl/>
          <w:lang w:bidi="ar-EG"/>
        </w:rPr>
        <w:t>الإيمان با</w:t>
      </w:r>
      <w:r w:rsidR="00DC0831" w:rsidRPr="00176C0C">
        <w:rPr>
          <w:rFonts w:ascii="Calibri" w:hAnsi="Calibri" w:cs="Calibri"/>
          <w:b/>
          <w:bCs/>
          <w:sz w:val="36"/>
          <w:szCs w:val="36"/>
          <w:highlight w:val="yellow"/>
          <w:u w:val="single"/>
          <w:rtl/>
          <w:lang w:bidi="ar-EG"/>
        </w:rPr>
        <w:t>لله</w:t>
      </w:r>
      <w:r w:rsidRPr="00176C0C">
        <w:rPr>
          <w:rFonts w:ascii="Calibri" w:hAnsi="Calibri" w:cs="Calibri"/>
          <w:b/>
          <w:bCs/>
          <w:sz w:val="36"/>
          <w:szCs w:val="36"/>
          <w:highlight w:val="yellow"/>
          <w:u w:val="single"/>
          <w:rtl/>
          <w:lang w:bidi="ar-EG"/>
        </w:rPr>
        <w:t xml:space="preserve"> ب</w:t>
      </w:r>
      <w:r w:rsidR="00DC0831" w:rsidRPr="00176C0C">
        <w:rPr>
          <w:rFonts w:ascii="Calibri" w:hAnsi="Calibri" w:cs="Calibri"/>
          <w:b/>
          <w:bCs/>
          <w:sz w:val="36"/>
          <w:szCs w:val="36"/>
          <w:highlight w:val="yellow"/>
          <w:u w:val="single"/>
          <w:rtl/>
          <w:lang w:bidi="ar-EG"/>
        </w:rPr>
        <w:t>ِ</w:t>
      </w:r>
      <w:r w:rsidRPr="00176C0C">
        <w:rPr>
          <w:rFonts w:ascii="Calibri" w:hAnsi="Calibri" w:cs="Calibri"/>
          <w:b/>
          <w:bCs/>
          <w:sz w:val="36"/>
          <w:szCs w:val="36"/>
          <w:highlight w:val="yellow"/>
          <w:u w:val="single"/>
          <w:rtl/>
          <w:lang w:bidi="ar-EG"/>
        </w:rPr>
        <w:t>ض</w:t>
      </w:r>
      <w:r w:rsidR="00DC0831" w:rsidRPr="00176C0C">
        <w:rPr>
          <w:rFonts w:ascii="Calibri" w:hAnsi="Calibri" w:cs="Calibri"/>
          <w:b/>
          <w:bCs/>
          <w:sz w:val="36"/>
          <w:szCs w:val="36"/>
          <w:highlight w:val="yellow"/>
          <w:u w:val="single"/>
          <w:rtl/>
          <w:lang w:bidi="ar-EG"/>
        </w:rPr>
        <w:t>ْ</w:t>
      </w:r>
      <w:r w:rsidRPr="00176C0C">
        <w:rPr>
          <w:rFonts w:ascii="Calibri" w:hAnsi="Calibri" w:cs="Calibri"/>
          <w:b/>
          <w:bCs/>
          <w:sz w:val="36"/>
          <w:szCs w:val="36"/>
          <w:highlight w:val="yellow"/>
          <w:u w:val="single"/>
          <w:rtl/>
          <w:lang w:bidi="ar-EG"/>
        </w:rPr>
        <w:t>عة</w:t>
      </w:r>
      <w:r w:rsidR="00DC0831" w:rsidRPr="00176C0C">
        <w:rPr>
          <w:rFonts w:ascii="Calibri" w:hAnsi="Calibri" w:cs="Calibri"/>
          <w:b/>
          <w:bCs/>
          <w:sz w:val="36"/>
          <w:szCs w:val="36"/>
          <w:highlight w:val="yellow"/>
          <w:u w:val="single"/>
          <w:rtl/>
          <w:lang w:bidi="ar-EG"/>
        </w:rPr>
        <w:t>ٌ</w:t>
      </w:r>
      <w:r w:rsidRPr="00176C0C">
        <w:rPr>
          <w:rFonts w:ascii="Calibri" w:hAnsi="Calibri" w:cs="Calibri"/>
          <w:b/>
          <w:bCs/>
          <w:sz w:val="36"/>
          <w:szCs w:val="36"/>
          <w:highlight w:val="yellow"/>
          <w:u w:val="single"/>
          <w:rtl/>
          <w:lang w:bidi="ar-EG"/>
        </w:rPr>
        <w:t xml:space="preserve"> من حقيقة الإنسان</w:t>
      </w:r>
      <w:bookmarkEnd w:id="72"/>
    </w:p>
    <w:p w14:paraId="5EDC9FEA" w14:textId="5847F755" w:rsidR="00DC0831"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ابن القيم</w:t>
      </w:r>
      <w:r w:rsidRPr="003544FD">
        <w:rPr>
          <w:rFonts w:ascii="Calibri" w:hAnsi="Calibri" w:cs="Calibri"/>
          <w:sz w:val="36"/>
          <w:szCs w:val="36"/>
          <w:rtl/>
          <w:lang w:bidi="ar-EG"/>
        </w:rPr>
        <w:t>) في شرح معنى الفطرة التي ي</w:t>
      </w:r>
      <w:r w:rsidR="00FC6EC8">
        <w:rPr>
          <w:rFonts w:ascii="Calibri" w:hAnsi="Calibri" w:cs="Calibri" w:hint="cs"/>
          <w:sz w:val="36"/>
          <w:szCs w:val="36"/>
          <w:rtl/>
          <w:lang w:bidi="ar-EG"/>
        </w:rPr>
        <w:t>ُ</w:t>
      </w:r>
      <w:r w:rsidRPr="003544FD">
        <w:rPr>
          <w:rFonts w:ascii="Calibri" w:hAnsi="Calibri" w:cs="Calibri"/>
          <w:sz w:val="36"/>
          <w:szCs w:val="36"/>
          <w:rtl/>
          <w:lang w:bidi="ar-EG"/>
        </w:rPr>
        <w:t>ول</w:t>
      </w:r>
      <w:r w:rsidR="00FC6EC8">
        <w:rPr>
          <w:rFonts w:ascii="Calibri" w:hAnsi="Calibri" w:cs="Calibri" w:hint="cs"/>
          <w:sz w:val="36"/>
          <w:szCs w:val="36"/>
          <w:rtl/>
          <w:lang w:bidi="ar-EG"/>
        </w:rPr>
        <w:t>َ</w:t>
      </w:r>
      <w:r w:rsidRPr="003544FD">
        <w:rPr>
          <w:rFonts w:ascii="Calibri" w:hAnsi="Calibri" w:cs="Calibri"/>
          <w:sz w:val="36"/>
          <w:szCs w:val="36"/>
          <w:rtl/>
          <w:lang w:bidi="ar-EG"/>
        </w:rPr>
        <w:t>د عليها الإنسان: «</w:t>
      </w:r>
      <w:r w:rsidRPr="003F4E9F">
        <w:rPr>
          <w:rFonts w:ascii="Calibri" w:hAnsi="Calibri" w:cs="Calibri"/>
          <w:b/>
          <w:bCs/>
          <w:color w:val="002060"/>
          <w:sz w:val="36"/>
          <w:szCs w:val="36"/>
          <w:highlight w:val="lightGray"/>
          <w:rtl/>
          <w:lang w:bidi="ar-EG"/>
        </w:rPr>
        <w:t>ك</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م</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ود</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ف</w:t>
      </w:r>
      <w:r w:rsidR="000E6962" w:rsidRPr="003F4E9F">
        <w:rPr>
          <w:rFonts w:ascii="Calibri" w:hAnsi="Calibri" w:cs="Calibri"/>
          <w:b/>
          <w:bCs/>
          <w:color w:val="002060"/>
          <w:sz w:val="36"/>
          <w:szCs w:val="36"/>
          <w:highlight w:val="lightGray"/>
          <w:rtl/>
          <w:lang w:bidi="ar-EG"/>
        </w:rPr>
        <w:t>إ</w:t>
      </w:r>
      <w:r w:rsidRPr="003F4E9F">
        <w:rPr>
          <w:rFonts w:ascii="Calibri" w:hAnsi="Calibri" w:cs="Calibri"/>
          <w:b/>
          <w:bCs/>
          <w:color w:val="002060"/>
          <w:sz w:val="36"/>
          <w:szCs w:val="36"/>
          <w:highlight w:val="lightGray"/>
          <w:rtl/>
          <w:lang w:bidi="ar-EG"/>
        </w:rPr>
        <w:t>ن</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 ي</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ول</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د ع</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ى م</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ح</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ب</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ت</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ل</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ف</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اط</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ر</w:t>
      </w:r>
      <w:r w:rsidR="00DC0831" w:rsidRPr="003F4E9F">
        <w:rPr>
          <w:rFonts w:ascii="Calibri" w:hAnsi="Calibri" w:cs="Calibri"/>
          <w:b/>
          <w:bCs/>
          <w:color w:val="002060"/>
          <w:sz w:val="36"/>
          <w:szCs w:val="36"/>
          <w:highlight w:val="lightGray"/>
          <w:rtl/>
          <w:lang w:bidi="ar-EG"/>
        </w:rPr>
        <w:t>ِهِ</w:t>
      </w:r>
      <w:r w:rsidRPr="003F4E9F">
        <w:rPr>
          <w:rFonts w:ascii="Calibri" w:hAnsi="Calibri" w:cs="Calibri"/>
          <w:b/>
          <w:bCs/>
          <w:color w:val="002060"/>
          <w:sz w:val="36"/>
          <w:szCs w:val="36"/>
          <w:highlight w:val="lightGray"/>
          <w:rtl/>
          <w:lang w:bidi="ar-EG"/>
        </w:rPr>
        <w:t>، و</w:t>
      </w:r>
      <w:r w:rsidR="000E6962" w:rsidRPr="003F4E9F">
        <w:rPr>
          <w:rFonts w:ascii="Calibri" w:hAnsi="Calibri" w:cs="Calibri"/>
          <w:b/>
          <w:bCs/>
          <w:color w:val="002060"/>
          <w:sz w:val="36"/>
          <w:szCs w:val="36"/>
          <w:highlight w:val="lightGray"/>
          <w:rtl/>
          <w:lang w:bidi="ar-EG"/>
        </w:rPr>
        <w:t>إ</w:t>
      </w:r>
      <w:r w:rsidRPr="003F4E9F">
        <w:rPr>
          <w:rFonts w:ascii="Calibri" w:hAnsi="Calibri" w:cs="Calibri"/>
          <w:b/>
          <w:bCs/>
          <w:color w:val="002060"/>
          <w:sz w:val="36"/>
          <w:szCs w:val="36"/>
          <w:highlight w:val="lightGray"/>
          <w:rtl/>
          <w:lang w:bidi="ar-EG"/>
        </w:rPr>
        <w:t>قراره ل</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ب</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ر</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ب</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وب</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ي</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ت</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 واد</w:t>
      </w:r>
      <w:r w:rsidR="00DC0831" w:rsidRPr="003F4E9F">
        <w:rPr>
          <w:rFonts w:ascii="Calibri" w:hAnsi="Calibri" w:cs="Calibri"/>
          <w:b/>
          <w:bCs/>
          <w:color w:val="002060"/>
          <w:sz w:val="36"/>
          <w:szCs w:val="36"/>
          <w:highlight w:val="lightGray"/>
          <w:rtl/>
          <w:lang w:bidi="ar-EG"/>
        </w:rPr>
        <w:t>ّ</w:t>
      </w:r>
      <w:r w:rsidR="00FC6EC8"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ا</w:t>
      </w:r>
      <w:r w:rsidR="006228D8" w:rsidRPr="003F4E9F">
        <w:rPr>
          <w:rFonts w:ascii="Calibri" w:hAnsi="Calibri" w:cs="Calibri"/>
          <w:b/>
          <w:bCs/>
          <w:color w:val="002060"/>
          <w:sz w:val="36"/>
          <w:szCs w:val="36"/>
          <w:highlight w:val="lightGray"/>
          <w:rtl/>
          <w:lang w:bidi="ar-EG"/>
        </w:rPr>
        <w:t>ئ</w:t>
      </w:r>
      <w:r w:rsidRPr="003F4E9F">
        <w:rPr>
          <w:rFonts w:ascii="Calibri" w:hAnsi="Calibri" w:cs="Calibri"/>
          <w:b/>
          <w:bCs/>
          <w:color w:val="002060"/>
          <w:sz w:val="36"/>
          <w:szCs w:val="36"/>
          <w:highlight w:val="lightGray"/>
          <w:rtl/>
          <w:lang w:bidi="ar-EG"/>
        </w:rPr>
        <w:t>ه ل</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بالع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ب</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ود</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ي</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ة؛ ف</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 خ</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DC0831" w:rsidRPr="003F4E9F">
        <w:rPr>
          <w:rFonts w:ascii="Calibri" w:hAnsi="Calibri" w:cs="Calibri"/>
          <w:b/>
          <w:bCs/>
          <w:color w:val="002060"/>
          <w:sz w:val="36"/>
          <w:szCs w:val="36"/>
          <w:highlight w:val="lightGray"/>
          <w:rtl/>
          <w:lang w:bidi="ar-EG"/>
        </w:rPr>
        <w:t>ّ</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ي</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و</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د</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م الم</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ار</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ض؛ ل</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م</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ي</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د</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ل </w:t>
      </w:r>
      <w:r w:rsidRPr="003F4E9F">
        <w:rPr>
          <w:rFonts w:ascii="Calibri" w:hAnsi="Calibri" w:cs="Calibri"/>
          <w:b/>
          <w:bCs/>
          <w:color w:val="002060"/>
          <w:sz w:val="36"/>
          <w:szCs w:val="36"/>
          <w:highlight w:val="lightGray"/>
          <w:rtl/>
          <w:lang w:bidi="ar-EG"/>
        </w:rPr>
        <w:lastRenderedPageBreak/>
        <w:t>ع</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ن</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ذ</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ك</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 </w:t>
      </w:r>
      <w:r w:rsidR="000E6962" w:rsidRPr="003F4E9F">
        <w:rPr>
          <w:rFonts w:ascii="Calibri" w:hAnsi="Calibri" w:cs="Calibri"/>
          <w:b/>
          <w:bCs/>
          <w:color w:val="002060"/>
          <w:sz w:val="36"/>
          <w:szCs w:val="36"/>
          <w:highlight w:val="lightGray"/>
          <w:rtl/>
          <w:lang w:bidi="ar-EG"/>
        </w:rPr>
        <w:t>إ</w:t>
      </w:r>
      <w:r w:rsidRPr="003F4E9F">
        <w:rPr>
          <w:rFonts w:ascii="Calibri" w:hAnsi="Calibri" w:cs="Calibri"/>
          <w:b/>
          <w:bCs/>
          <w:color w:val="002060"/>
          <w:sz w:val="36"/>
          <w:szCs w:val="36"/>
          <w:highlight w:val="lightGray"/>
          <w:rtl/>
          <w:lang w:bidi="ar-EG"/>
        </w:rPr>
        <w:t>لى غ</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ي</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ر</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ك</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م</w:t>
      </w:r>
      <w:r w:rsidR="007451BC"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 xml:space="preserve">ا </w:t>
      </w:r>
      <w:r w:rsidR="006228D8" w:rsidRPr="003F4E9F">
        <w:rPr>
          <w:rFonts w:ascii="Calibri" w:hAnsi="Calibri" w:cs="Calibri"/>
          <w:b/>
          <w:bCs/>
          <w:color w:val="002060"/>
          <w:sz w:val="36"/>
          <w:szCs w:val="36"/>
          <w:highlight w:val="lightGray"/>
          <w:rtl/>
          <w:lang w:bidi="ar-EG"/>
        </w:rPr>
        <w:t>أ</w:t>
      </w:r>
      <w:r w:rsidRPr="003F4E9F">
        <w:rPr>
          <w:rFonts w:ascii="Calibri" w:hAnsi="Calibri" w:cs="Calibri"/>
          <w:b/>
          <w:bCs/>
          <w:color w:val="002060"/>
          <w:sz w:val="36"/>
          <w:szCs w:val="36"/>
          <w:highlight w:val="lightGray"/>
          <w:rtl/>
          <w:lang w:bidi="ar-EG"/>
        </w:rPr>
        <w:t>ن</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 ي</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ول</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د ع</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ى م</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ح</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ب</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ة م</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ا ي</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لا</w:t>
      </w:r>
      <w:r w:rsidR="006228D8" w:rsidRPr="003F4E9F">
        <w:rPr>
          <w:rFonts w:ascii="Calibri" w:hAnsi="Calibri" w:cs="Calibri"/>
          <w:b/>
          <w:bCs/>
          <w:color w:val="002060"/>
          <w:sz w:val="36"/>
          <w:szCs w:val="36"/>
          <w:highlight w:val="lightGray"/>
          <w:rtl/>
          <w:lang w:bidi="ar-EG"/>
        </w:rPr>
        <w:t>ئ</w:t>
      </w:r>
      <w:r w:rsidRPr="003F4E9F">
        <w:rPr>
          <w:rFonts w:ascii="Calibri" w:hAnsi="Calibri" w:cs="Calibri"/>
          <w:b/>
          <w:bCs/>
          <w:color w:val="002060"/>
          <w:sz w:val="36"/>
          <w:szCs w:val="36"/>
          <w:highlight w:val="lightGray"/>
          <w:rtl/>
          <w:lang w:bidi="ar-EG"/>
        </w:rPr>
        <w:t>م ب</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د</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ن</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ه م</w:t>
      </w:r>
      <w:r w:rsidR="003F4E9F" w:rsidRPr="003F4E9F">
        <w:rPr>
          <w:rFonts w:ascii="Calibri" w:hAnsi="Calibri" w:cs="Calibri" w:hint="cs"/>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ن الأغذية والأشربة، فيشتهي اللبن الذي يناسبه وي</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غذ</w:t>
      </w:r>
      <w:r w:rsidR="00DC0831" w:rsidRPr="003F4E9F">
        <w:rPr>
          <w:rFonts w:ascii="Calibri" w:hAnsi="Calibri" w:cs="Calibri"/>
          <w:b/>
          <w:bCs/>
          <w:color w:val="002060"/>
          <w:sz w:val="36"/>
          <w:szCs w:val="36"/>
          <w:highlight w:val="lightGray"/>
          <w:rtl/>
          <w:lang w:bidi="ar-EG"/>
        </w:rPr>
        <w:t>ّ</w:t>
      </w:r>
      <w:r w:rsidRPr="003F4E9F">
        <w:rPr>
          <w:rFonts w:ascii="Calibri" w:hAnsi="Calibri" w:cs="Calibri"/>
          <w:b/>
          <w:bCs/>
          <w:color w:val="002060"/>
          <w:sz w:val="36"/>
          <w:szCs w:val="36"/>
          <w:highlight w:val="lightGray"/>
          <w:rtl/>
          <w:lang w:bidi="ar-EG"/>
        </w:rPr>
        <w:t>يه</w:t>
      </w:r>
      <w:r w:rsidRPr="003544FD">
        <w:rPr>
          <w:rFonts w:ascii="Calibri" w:hAnsi="Calibri" w:cs="Calibri"/>
          <w:sz w:val="36"/>
          <w:szCs w:val="36"/>
          <w:rtl/>
          <w:lang w:bidi="ar-EG"/>
        </w:rPr>
        <w:t>»</w:t>
      </w:r>
    </w:p>
    <w:p w14:paraId="3EBF1798" w14:textId="2913442F" w:rsidR="003179D8" w:rsidRPr="003544FD" w:rsidRDefault="00DC0831"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ابن القيم،</w:t>
      </w:r>
      <w:r w:rsidR="00C12219" w:rsidRPr="003544FD">
        <w:rPr>
          <w:rFonts w:ascii="Calibri" w:hAnsi="Calibri" w:cs="Calibri"/>
          <w:sz w:val="36"/>
          <w:szCs w:val="36"/>
          <w:rtl/>
          <w:lang w:bidi="ar-EG"/>
        </w:rPr>
        <w:t xml:space="preserve"> </w:t>
      </w:r>
      <w:r w:rsidRPr="001E121A">
        <w:rPr>
          <w:rFonts w:ascii="Calibri" w:hAnsi="Calibri" w:cs="Calibri"/>
          <w:b/>
          <w:bCs/>
          <w:i/>
          <w:iCs/>
          <w:sz w:val="36"/>
          <w:szCs w:val="36"/>
          <w:rtl/>
          <w:lang w:bidi="ar-EG"/>
        </w:rPr>
        <w:t>شفاء</w:t>
      </w:r>
      <w:r w:rsidR="001E121A" w:rsidRPr="001E121A">
        <w:rPr>
          <w:rFonts w:ascii="Calibri" w:hAnsi="Calibri" w:cs="Calibri" w:hint="cs"/>
          <w:b/>
          <w:bCs/>
          <w:i/>
          <w:iCs/>
          <w:sz w:val="36"/>
          <w:szCs w:val="36"/>
          <w:rtl/>
          <w:lang w:bidi="ar-EG"/>
        </w:rPr>
        <w:t xml:space="preserve"> </w:t>
      </w:r>
      <w:r w:rsidRPr="001E121A">
        <w:rPr>
          <w:rFonts w:ascii="Calibri" w:hAnsi="Calibri" w:cs="Calibri"/>
          <w:b/>
          <w:bCs/>
          <w:i/>
          <w:iCs/>
          <w:sz w:val="36"/>
          <w:szCs w:val="36"/>
          <w:rtl/>
          <w:lang w:bidi="ar-EG"/>
        </w:rPr>
        <w:t>العليل في مسائل القضاء والقدر والحكمة والتعليل</w:t>
      </w:r>
      <w:r w:rsidRPr="003544FD">
        <w:rPr>
          <w:rFonts w:ascii="Calibri" w:hAnsi="Calibri" w:cs="Calibri"/>
          <w:sz w:val="36"/>
          <w:szCs w:val="36"/>
          <w:rtl/>
          <w:lang w:bidi="ar-EG"/>
        </w:rPr>
        <w:t>،</w:t>
      </w:r>
      <w:r w:rsidR="001E121A">
        <w:rPr>
          <w:rFonts w:ascii="Calibri" w:hAnsi="Calibri" w:cs="Calibri" w:hint="cs"/>
          <w:sz w:val="36"/>
          <w:szCs w:val="36"/>
          <w:rtl/>
          <w:lang w:bidi="ar-EG"/>
        </w:rPr>
        <w:t xml:space="preserve"> </w:t>
      </w:r>
      <w:r w:rsidRPr="003544FD">
        <w:rPr>
          <w:rFonts w:ascii="Calibri" w:hAnsi="Calibri" w:cs="Calibri"/>
          <w:sz w:val="36"/>
          <w:szCs w:val="36"/>
          <w:rtl/>
          <w:lang w:bidi="ar-EG"/>
        </w:rPr>
        <w:t>(بيروت:</w:t>
      </w:r>
      <w:r w:rsidR="001E121A">
        <w:rPr>
          <w:rFonts w:ascii="Calibri" w:hAnsi="Calibri" w:cs="Calibri" w:hint="cs"/>
          <w:sz w:val="36"/>
          <w:szCs w:val="36"/>
          <w:rtl/>
          <w:lang w:bidi="ar-EG"/>
        </w:rPr>
        <w:t xml:space="preserve"> </w:t>
      </w:r>
      <w:r w:rsidRPr="003544FD">
        <w:rPr>
          <w:rFonts w:ascii="Calibri" w:hAnsi="Calibri" w:cs="Calibri"/>
          <w:sz w:val="36"/>
          <w:szCs w:val="36"/>
          <w:rtl/>
          <w:lang w:bidi="ar-EG"/>
        </w:rPr>
        <w:t>دار</w:t>
      </w:r>
      <w:r w:rsidR="001E121A">
        <w:rPr>
          <w:rFonts w:ascii="Calibri" w:hAnsi="Calibri" w:cs="Calibri" w:hint="cs"/>
          <w:sz w:val="36"/>
          <w:szCs w:val="36"/>
          <w:rtl/>
          <w:lang w:bidi="ar-EG"/>
        </w:rPr>
        <w:t xml:space="preserve"> </w:t>
      </w:r>
      <w:r w:rsidRPr="003544FD">
        <w:rPr>
          <w:rFonts w:ascii="Calibri" w:hAnsi="Calibri" w:cs="Calibri"/>
          <w:sz w:val="36"/>
          <w:szCs w:val="36"/>
          <w:rtl/>
          <w:lang w:bidi="ar-EG"/>
        </w:rPr>
        <w:t>الفكر</w:t>
      </w:r>
      <w:r w:rsidR="001E121A">
        <w:rPr>
          <w:rFonts w:ascii="Calibri" w:hAnsi="Calibri" w:cs="Calibri" w:hint="cs"/>
          <w:sz w:val="36"/>
          <w:szCs w:val="36"/>
          <w:rtl/>
          <w:lang w:bidi="ar-EG"/>
        </w:rPr>
        <w:t xml:space="preserve"> </w:t>
      </w:r>
      <w:r w:rsidRPr="003544FD">
        <w:rPr>
          <w:rFonts w:ascii="Calibri" w:hAnsi="Calibri" w:cs="Calibri"/>
          <w:sz w:val="36"/>
          <w:szCs w:val="36"/>
          <w:rtl/>
          <w:lang w:bidi="ar-EG"/>
        </w:rPr>
        <w:t>1398هــ</w:t>
      </w:r>
      <w:r w:rsidR="00E926DC">
        <w:rPr>
          <w:rFonts w:ascii="Calibri" w:hAnsi="Calibri" w:cs="Calibri"/>
          <w:sz w:val="36"/>
          <w:szCs w:val="36"/>
          <w:rtl/>
          <w:lang w:bidi="ar-EG"/>
        </w:rPr>
        <w:t>-</w:t>
      </w:r>
      <w:r w:rsidRPr="003544FD">
        <w:rPr>
          <w:rFonts w:ascii="Calibri" w:hAnsi="Calibri" w:cs="Calibri"/>
          <w:sz w:val="36"/>
          <w:szCs w:val="36"/>
          <w:rtl/>
          <w:lang w:bidi="ar-EG"/>
        </w:rPr>
        <w:t>1978م)، ص٢٨٨</w:t>
      </w:r>
      <w:r w:rsidR="00E926DC">
        <w:rPr>
          <w:rFonts w:ascii="Calibri" w:hAnsi="Calibri" w:cs="Calibri"/>
          <w:sz w:val="36"/>
          <w:szCs w:val="36"/>
          <w:rtl/>
          <w:lang w:bidi="ar-EG"/>
        </w:rPr>
        <w:t>-</w:t>
      </w:r>
      <w:r w:rsidRPr="003544FD">
        <w:rPr>
          <w:rFonts w:ascii="Calibri" w:hAnsi="Calibri" w:cs="Calibri"/>
          <w:sz w:val="36"/>
          <w:szCs w:val="36"/>
          <w:rtl/>
          <w:lang w:bidi="ar-EG"/>
        </w:rPr>
        <w:t>289.</w:t>
      </w:r>
    </w:p>
    <w:p w14:paraId="6CB36CC1" w14:textId="7B1ADC9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يقول الفيلسوف (</w:t>
      </w:r>
      <w:r w:rsidRPr="003544FD">
        <w:rPr>
          <w:rFonts w:ascii="Calibri" w:hAnsi="Calibri" w:cs="Calibri"/>
          <w:b/>
          <w:bCs/>
          <w:sz w:val="36"/>
          <w:szCs w:val="36"/>
          <w:rtl/>
          <w:lang w:bidi="ar-EG"/>
        </w:rPr>
        <w:t>بلانتنجا</w:t>
      </w:r>
      <w:r w:rsidRPr="003544FD">
        <w:rPr>
          <w:rFonts w:ascii="Calibri" w:hAnsi="Calibri" w:cs="Calibri"/>
          <w:sz w:val="36"/>
          <w:szCs w:val="36"/>
          <w:rtl/>
          <w:lang w:bidi="ar-EG"/>
        </w:rPr>
        <w:t>)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يقع ت</w:t>
      </w:r>
      <w:r w:rsidR="00C12219" w:rsidRPr="003544FD">
        <w:rPr>
          <w:rFonts w:ascii="Calibri" w:hAnsi="Calibri" w:cs="Calibri"/>
          <w:sz w:val="36"/>
          <w:szCs w:val="36"/>
          <w:rtl/>
          <w:lang w:bidi="ar-EG"/>
        </w:rPr>
        <w:t>َ</w:t>
      </w:r>
      <w:r w:rsidRPr="003544FD">
        <w:rPr>
          <w:rFonts w:ascii="Calibri" w:hAnsi="Calibri" w:cs="Calibri"/>
          <w:sz w:val="36"/>
          <w:szCs w:val="36"/>
          <w:rtl/>
          <w:lang w:bidi="ar-EG"/>
        </w:rPr>
        <w:t>م</w:t>
      </w:r>
      <w:r w:rsidR="00C12219" w:rsidRPr="003544FD">
        <w:rPr>
          <w:rFonts w:ascii="Calibri" w:hAnsi="Calibri" w:cs="Calibri"/>
          <w:sz w:val="36"/>
          <w:szCs w:val="36"/>
          <w:rtl/>
          <w:lang w:bidi="ar-EG"/>
        </w:rPr>
        <w:t>َ</w:t>
      </w:r>
      <w:r w:rsidRPr="003544FD">
        <w:rPr>
          <w:rFonts w:ascii="Calibri" w:hAnsi="Calibri" w:cs="Calibri"/>
          <w:sz w:val="36"/>
          <w:szCs w:val="36"/>
          <w:rtl/>
          <w:lang w:bidi="ar-EG"/>
        </w:rPr>
        <w:t>اس</w:t>
      </w:r>
      <w:r w:rsidR="00C12219" w:rsidRPr="003544FD">
        <w:rPr>
          <w:rFonts w:ascii="Calibri" w:hAnsi="Calibri" w:cs="Calibri"/>
          <w:sz w:val="36"/>
          <w:szCs w:val="36"/>
          <w:rtl/>
          <w:lang w:bidi="ar-EG"/>
        </w:rPr>
        <w:t>ّ</w:t>
      </w:r>
      <w:r w:rsidR="002661DB">
        <w:rPr>
          <w:rFonts w:ascii="Calibri" w:hAnsi="Calibri" w:cs="Calibri" w:hint="cs"/>
          <w:sz w:val="36"/>
          <w:szCs w:val="36"/>
          <w:rtl/>
          <w:lang w:bidi="ar-EG"/>
        </w:rPr>
        <w:t>ٌ</w:t>
      </w:r>
      <w:r w:rsidRPr="003544FD">
        <w:rPr>
          <w:rFonts w:ascii="Calibri" w:hAnsi="Calibri" w:cs="Calibri"/>
          <w:sz w:val="36"/>
          <w:szCs w:val="36"/>
          <w:rtl/>
          <w:lang w:bidi="ar-EG"/>
        </w:rPr>
        <w:t xml:space="preserve"> بين طبيعة الإيمان بالله الكامنة في الن</w:t>
      </w:r>
      <w:r w:rsidR="002661DB">
        <w:rPr>
          <w:rFonts w:ascii="Calibri" w:hAnsi="Calibri" w:cs="Calibri" w:hint="cs"/>
          <w:sz w:val="36"/>
          <w:szCs w:val="36"/>
          <w:rtl/>
          <w:lang w:bidi="ar-EG"/>
        </w:rPr>
        <w:t>َّ</w:t>
      </w:r>
      <w:r w:rsidRPr="003544FD">
        <w:rPr>
          <w:rFonts w:ascii="Calibri" w:hAnsi="Calibri" w:cs="Calibri"/>
          <w:sz w:val="36"/>
          <w:szCs w:val="36"/>
          <w:rtl/>
          <w:lang w:bidi="ar-EG"/>
        </w:rPr>
        <w:t>فس والع</w:t>
      </w:r>
      <w:r w:rsidR="002661DB">
        <w:rPr>
          <w:rFonts w:ascii="Calibri" w:hAnsi="Calibri" w:cs="Calibri" w:hint="cs"/>
          <w:sz w:val="36"/>
          <w:szCs w:val="36"/>
          <w:rtl/>
          <w:lang w:bidi="ar-EG"/>
        </w:rPr>
        <w:t>َ</w:t>
      </w:r>
      <w:r w:rsidRPr="003544FD">
        <w:rPr>
          <w:rFonts w:ascii="Calibri" w:hAnsi="Calibri" w:cs="Calibri"/>
          <w:sz w:val="36"/>
          <w:szCs w:val="36"/>
          <w:rtl/>
          <w:lang w:bidi="ar-EG"/>
        </w:rPr>
        <w:t>ال</w:t>
      </w:r>
      <w:r w:rsidR="002661DB">
        <w:rPr>
          <w:rFonts w:ascii="Calibri" w:hAnsi="Calibri" w:cs="Calibri" w:hint="cs"/>
          <w:sz w:val="36"/>
          <w:szCs w:val="36"/>
          <w:rtl/>
          <w:lang w:bidi="ar-EG"/>
        </w:rPr>
        <w:t>َ</w:t>
      </w:r>
      <w:r w:rsidRPr="003544FD">
        <w:rPr>
          <w:rFonts w:ascii="Calibri" w:hAnsi="Calibri" w:cs="Calibri"/>
          <w:sz w:val="36"/>
          <w:szCs w:val="36"/>
          <w:rtl/>
          <w:lang w:bidi="ar-EG"/>
        </w:rPr>
        <w:t>م الخارجي، ليحصل استحثاث هذا الإيمان للخ</w:t>
      </w:r>
      <w:r w:rsidR="002661DB">
        <w:rPr>
          <w:rFonts w:ascii="Calibri" w:hAnsi="Calibri" w:cs="Calibri" w:hint="cs"/>
          <w:sz w:val="36"/>
          <w:szCs w:val="36"/>
          <w:rtl/>
          <w:lang w:bidi="ar-EG"/>
        </w:rPr>
        <w:t>ُ</w:t>
      </w:r>
      <w:r w:rsidRPr="003544FD">
        <w:rPr>
          <w:rFonts w:ascii="Calibri" w:hAnsi="Calibri" w:cs="Calibri"/>
          <w:sz w:val="36"/>
          <w:szCs w:val="36"/>
          <w:rtl/>
          <w:lang w:bidi="ar-EG"/>
        </w:rPr>
        <w:t>ر</w:t>
      </w:r>
      <w:r w:rsidR="002661DB">
        <w:rPr>
          <w:rFonts w:ascii="Calibri" w:hAnsi="Calibri" w:cs="Calibri" w:hint="cs"/>
          <w:sz w:val="36"/>
          <w:szCs w:val="36"/>
          <w:rtl/>
          <w:lang w:bidi="ar-EG"/>
        </w:rPr>
        <w:t>ُ</w:t>
      </w:r>
      <w:r w:rsidRPr="003544FD">
        <w:rPr>
          <w:rFonts w:ascii="Calibri" w:hAnsi="Calibri" w:cs="Calibri"/>
          <w:sz w:val="36"/>
          <w:szCs w:val="36"/>
          <w:rtl/>
          <w:lang w:bidi="ar-EG"/>
        </w:rPr>
        <w:t>وج من ع</w:t>
      </w:r>
      <w:r w:rsidR="002661DB">
        <w:rPr>
          <w:rFonts w:ascii="Calibri" w:hAnsi="Calibri" w:cs="Calibri" w:hint="cs"/>
          <w:sz w:val="36"/>
          <w:szCs w:val="36"/>
          <w:rtl/>
          <w:lang w:bidi="ar-EG"/>
        </w:rPr>
        <w:t>َ</w:t>
      </w:r>
      <w:r w:rsidRPr="003544FD">
        <w:rPr>
          <w:rFonts w:ascii="Calibri" w:hAnsi="Calibri" w:cs="Calibri"/>
          <w:sz w:val="36"/>
          <w:szCs w:val="36"/>
          <w:rtl/>
          <w:lang w:bidi="ar-EG"/>
        </w:rPr>
        <w:t>ال</w:t>
      </w:r>
      <w:r w:rsidR="002661DB">
        <w:rPr>
          <w:rFonts w:ascii="Calibri" w:hAnsi="Calibri" w:cs="Calibri" w:hint="cs"/>
          <w:sz w:val="36"/>
          <w:szCs w:val="36"/>
          <w:rtl/>
          <w:lang w:bidi="ar-EG"/>
        </w:rPr>
        <w:t>َ</w:t>
      </w:r>
      <w:r w:rsidRPr="003544FD">
        <w:rPr>
          <w:rFonts w:ascii="Calibri" w:hAnsi="Calibri" w:cs="Calibri"/>
          <w:sz w:val="36"/>
          <w:szCs w:val="36"/>
          <w:rtl/>
          <w:lang w:bidi="ar-EG"/>
        </w:rPr>
        <w:t>م الق</w:t>
      </w:r>
      <w:r w:rsidR="002661DB">
        <w:rPr>
          <w:rFonts w:ascii="Calibri" w:hAnsi="Calibri" w:cs="Calibri" w:hint="cs"/>
          <w:sz w:val="36"/>
          <w:szCs w:val="36"/>
          <w:rtl/>
          <w:lang w:bidi="ar-EG"/>
        </w:rPr>
        <w:t>ُ</w:t>
      </w:r>
      <w:r w:rsidRPr="003544FD">
        <w:rPr>
          <w:rFonts w:ascii="Calibri" w:hAnsi="Calibri" w:cs="Calibri"/>
          <w:sz w:val="36"/>
          <w:szCs w:val="36"/>
          <w:rtl/>
          <w:lang w:bidi="ar-EG"/>
        </w:rPr>
        <w:t>و</w:t>
      </w:r>
      <w:r w:rsidR="002661DB">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ع</w:t>
      </w:r>
      <w:r w:rsidR="002661DB">
        <w:rPr>
          <w:rFonts w:ascii="Calibri" w:hAnsi="Calibri" w:cs="Calibri" w:hint="cs"/>
          <w:sz w:val="36"/>
          <w:szCs w:val="36"/>
          <w:rtl/>
          <w:lang w:bidi="ar-EG"/>
        </w:rPr>
        <w:t>َ</w:t>
      </w:r>
      <w:r w:rsidRPr="003544FD">
        <w:rPr>
          <w:rFonts w:ascii="Calibri" w:hAnsi="Calibri" w:cs="Calibri"/>
          <w:sz w:val="36"/>
          <w:szCs w:val="36"/>
          <w:rtl/>
          <w:lang w:bidi="ar-EG"/>
        </w:rPr>
        <w:t>ال</w:t>
      </w:r>
      <w:r w:rsidR="002661DB">
        <w:rPr>
          <w:rFonts w:ascii="Calibri" w:hAnsi="Calibri" w:cs="Calibri" w:hint="cs"/>
          <w:sz w:val="36"/>
          <w:szCs w:val="36"/>
          <w:rtl/>
          <w:lang w:bidi="ar-EG"/>
        </w:rPr>
        <w:t>َ</w:t>
      </w:r>
      <w:r w:rsidRPr="003544FD">
        <w:rPr>
          <w:rFonts w:ascii="Calibri" w:hAnsi="Calibri" w:cs="Calibri"/>
          <w:sz w:val="36"/>
          <w:szCs w:val="36"/>
          <w:rtl/>
          <w:lang w:bidi="ar-EG"/>
        </w:rPr>
        <w:t>م الف</w:t>
      </w:r>
      <w:r w:rsidR="00C12219" w:rsidRPr="003544FD">
        <w:rPr>
          <w:rFonts w:ascii="Calibri" w:hAnsi="Calibri" w:cs="Calibri"/>
          <w:sz w:val="36"/>
          <w:szCs w:val="36"/>
          <w:rtl/>
          <w:lang w:bidi="ar-EG"/>
        </w:rPr>
        <w:t>ِ</w:t>
      </w:r>
      <w:r w:rsidRPr="003544FD">
        <w:rPr>
          <w:rFonts w:ascii="Calibri" w:hAnsi="Calibri" w:cs="Calibri"/>
          <w:sz w:val="36"/>
          <w:szCs w:val="36"/>
          <w:rtl/>
          <w:lang w:bidi="ar-EG"/>
        </w:rPr>
        <w:t>ع</w:t>
      </w:r>
      <w:r w:rsidR="00C12219" w:rsidRPr="003544FD">
        <w:rPr>
          <w:rFonts w:ascii="Calibri" w:hAnsi="Calibri" w:cs="Calibri"/>
          <w:sz w:val="36"/>
          <w:szCs w:val="36"/>
          <w:rtl/>
          <w:lang w:bidi="ar-EG"/>
        </w:rPr>
        <w:t>ْ</w:t>
      </w:r>
      <w:r w:rsidRPr="003544FD">
        <w:rPr>
          <w:rFonts w:ascii="Calibri" w:hAnsi="Calibri" w:cs="Calibri"/>
          <w:sz w:val="36"/>
          <w:szCs w:val="36"/>
          <w:rtl/>
          <w:lang w:bidi="ar-EG"/>
        </w:rPr>
        <w:t>ل</w:t>
      </w:r>
      <w:r w:rsidR="00C12219" w:rsidRPr="003544FD">
        <w:rPr>
          <w:rFonts w:ascii="Calibri" w:hAnsi="Calibri" w:cs="Calibri"/>
          <w:sz w:val="36"/>
          <w:szCs w:val="36"/>
          <w:rtl/>
          <w:lang w:bidi="ar-EG"/>
        </w:rPr>
        <w:t>ِ.</w:t>
      </w:r>
    </w:p>
    <w:p w14:paraId="0F7C9D59" w14:textId="0FEB9E14" w:rsidR="009E4087" w:rsidRPr="003544FD" w:rsidRDefault="009E4087" w:rsidP="0025731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Alvin Plantinga,</w:t>
      </w:r>
      <w:r w:rsidR="001B1880">
        <w:rPr>
          <w:rFonts w:ascii="Calibri" w:hAnsi="Calibri" w:cs="Calibri"/>
          <w:sz w:val="36"/>
          <w:szCs w:val="36"/>
          <w:lang w:bidi="ar-EG"/>
        </w:rPr>
        <w:t xml:space="preserve"> </w:t>
      </w:r>
      <w:r w:rsidRPr="001B1880">
        <w:rPr>
          <w:rFonts w:ascii="Calibri" w:hAnsi="Calibri" w:cs="Calibri"/>
          <w:b/>
          <w:bCs/>
          <w:i/>
          <w:iCs/>
          <w:sz w:val="36"/>
          <w:szCs w:val="36"/>
          <w:lang w:bidi="ar-EG"/>
        </w:rPr>
        <w:t>Reason and belief in God</w:t>
      </w:r>
      <w:r w:rsidRPr="003544FD">
        <w:rPr>
          <w:rFonts w:ascii="Calibri" w:hAnsi="Calibri" w:cs="Calibri"/>
          <w:sz w:val="36"/>
          <w:szCs w:val="36"/>
          <w:lang w:bidi="ar-EG"/>
        </w:rPr>
        <w:t>,</w:t>
      </w:r>
      <w:r w:rsidR="001B1880">
        <w:rPr>
          <w:rFonts w:ascii="Calibri" w:hAnsi="Calibri" w:cs="Calibri"/>
          <w:sz w:val="36"/>
          <w:szCs w:val="36"/>
          <w:lang w:bidi="ar-EG"/>
        </w:rPr>
        <w:t xml:space="preserve"> </w:t>
      </w:r>
      <w:r w:rsidRPr="003544FD">
        <w:rPr>
          <w:rFonts w:ascii="Calibri" w:hAnsi="Calibri" w:cs="Calibri"/>
          <w:sz w:val="36"/>
          <w:szCs w:val="36"/>
          <w:lang w:bidi="ar-EG"/>
        </w:rPr>
        <w:t xml:space="preserve">in </w:t>
      </w:r>
      <w:r w:rsidRPr="001B1880">
        <w:rPr>
          <w:rFonts w:ascii="Calibri" w:hAnsi="Calibri" w:cs="Calibri"/>
          <w:b/>
          <w:bCs/>
          <w:i/>
          <w:iCs/>
          <w:sz w:val="36"/>
          <w:szCs w:val="36"/>
          <w:lang w:bidi="ar-EG"/>
        </w:rPr>
        <w:t>Faith and Rationality</w:t>
      </w:r>
      <w:r w:rsidRPr="003544FD">
        <w:rPr>
          <w:rFonts w:ascii="Calibri" w:hAnsi="Calibri" w:cs="Calibri"/>
          <w:sz w:val="36"/>
          <w:szCs w:val="36"/>
          <w:lang w:bidi="ar-EG"/>
        </w:rPr>
        <w:t xml:space="preserve"> (Notre Dame: University of Notre Dame Press,</w:t>
      </w:r>
      <w:r w:rsidR="001B1880">
        <w:rPr>
          <w:rFonts w:ascii="Calibri" w:hAnsi="Calibri" w:cs="Calibri"/>
          <w:sz w:val="36"/>
          <w:szCs w:val="36"/>
          <w:lang w:bidi="ar-EG"/>
        </w:rPr>
        <w:t xml:space="preserve"> 1983, p67.</w:t>
      </w:r>
    </w:p>
    <w:p w14:paraId="1744B641" w14:textId="2AF4D5C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مقال ك</w:t>
      </w:r>
      <w:r w:rsidR="00F02B93" w:rsidRPr="003544FD">
        <w:rPr>
          <w:rFonts w:ascii="Calibri" w:hAnsi="Calibri" w:cs="Calibri"/>
          <w:sz w:val="36"/>
          <w:szCs w:val="36"/>
          <w:rtl/>
          <w:lang w:bidi="ar-EG"/>
        </w:rPr>
        <w:t>َ</w:t>
      </w:r>
      <w:r w:rsidRPr="003544FD">
        <w:rPr>
          <w:rFonts w:ascii="Calibri" w:hAnsi="Calibri" w:cs="Calibri"/>
          <w:sz w:val="36"/>
          <w:szCs w:val="36"/>
          <w:rtl/>
          <w:lang w:bidi="ar-EG"/>
        </w:rPr>
        <w:t>ت</w:t>
      </w:r>
      <w:r w:rsidR="00F02B93" w:rsidRPr="003544FD">
        <w:rPr>
          <w:rFonts w:ascii="Calibri" w:hAnsi="Calibri" w:cs="Calibri"/>
          <w:sz w:val="36"/>
          <w:szCs w:val="36"/>
          <w:rtl/>
          <w:lang w:bidi="ar-EG"/>
        </w:rPr>
        <w:t>َ</w:t>
      </w:r>
      <w:r w:rsidRPr="003544FD">
        <w:rPr>
          <w:rFonts w:ascii="Calibri" w:hAnsi="Calibri" w:cs="Calibri"/>
          <w:sz w:val="36"/>
          <w:szCs w:val="36"/>
          <w:rtl/>
          <w:lang w:bidi="ar-EG"/>
        </w:rPr>
        <w:t>ب</w:t>
      </w:r>
      <w:r w:rsidR="00F02B93" w:rsidRPr="003544FD">
        <w:rPr>
          <w:rFonts w:ascii="Calibri" w:hAnsi="Calibri" w:cs="Calibri"/>
          <w:sz w:val="36"/>
          <w:szCs w:val="36"/>
          <w:rtl/>
          <w:lang w:bidi="ar-EG"/>
        </w:rPr>
        <w:t>َ</w:t>
      </w:r>
      <w:r w:rsidRPr="003544FD">
        <w:rPr>
          <w:rFonts w:ascii="Calibri" w:hAnsi="Calibri" w:cs="Calibri"/>
          <w:sz w:val="36"/>
          <w:szCs w:val="36"/>
          <w:rtl/>
          <w:lang w:bidi="ar-EG"/>
        </w:rPr>
        <w:t>ت</w:t>
      </w:r>
      <w:r w:rsidR="00F02B93" w:rsidRPr="003544FD">
        <w:rPr>
          <w:rFonts w:ascii="Calibri" w:hAnsi="Calibri" w:cs="Calibri"/>
          <w:sz w:val="36"/>
          <w:szCs w:val="36"/>
          <w:rtl/>
          <w:lang w:bidi="ar-EG"/>
        </w:rPr>
        <w:t>ْ</w:t>
      </w:r>
      <w:r w:rsidRPr="003544FD">
        <w:rPr>
          <w:rFonts w:ascii="Calibri" w:hAnsi="Calibri" w:cs="Calibri"/>
          <w:sz w:val="36"/>
          <w:szCs w:val="36"/>
          <w:rtl/>
          <w:lang w:bidi="ar-EG"/>
        </w:rPr>
        <w:t>ه</w:t>
      </w:r>
      <w:r w:rsidR="00F02B93" w:rsidRPr="003544FD">
        <w:rPr>
          <w:rFonts w:ascii="Calibri" w:hAnsi="Calibri" w:cs="Calibri"/>
          <w:sz w:val="36"/>
          <w:szCs w:val="36"/>
          <w:rtl/>
          <w:lang w:bidi="ar-EG"/>
        </w:rPr>
        <w:t>ُ</w:t>
      </w:r>
      <w:r w:rsidRPr="003544FD">
        <w:rPr>
          <w:rFonts w:ascii="Calibri" w:hAnsi="Calibri" w:cs="Calibri"/>
          <w:sz w:val="36"/>
          <w:szCs w:val="36"/>
          <w:rtl/>
          <w:lang w:bidi="ar-EG"/>
        </w:rPr>
        <w:t xml:space="preserve"> صحفية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مريكية في «</w:t>
      </w:r>
      <w:r w:rsidRPr="003544FD">
        <w:rPr>
          <w:rFonts w:ascii="Calibri" w:hAnsi="Calibri" w:cs="Calibri"/>
          <w:b/>
          <w:bCs/>
          <w:sz w:val="36"/>
          <w:szCs w:val="36"/>
          <w:rtl/>
          <w:lang w:bidi="ar-EG"/>
        </w:rPr>
        <w:t>الواشنطن بوست</w:t>
      </w:r>
      <w:r w:rsidRPr="003544FD">
        <w:rPr>
          <w:rFonts w:ascii="Calibri" w:hAnsi="Calibri" w:cs="Calibri"/>
          <w:sz w:val="36"/>
          <w:szCs w:val="36"/>
          <w:rtl/>
          <w:lang w:bidi="ar-EG"/>
        </w:rPr>
        <w:t>» تحت عنوان: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نا م</w:t>
      </w:r>
      <w:r w:rsidR="00F02B93" w:rsidRPr="003544FD">
        <w:rPr>
          <w:rFonts w:ascii="Calibri" w:hAnsi="Calibri" w:cs="Calibri"/>
          <w:b/>
          <w:bCs/>
          <w:sz w:val="36"/>
          <w:szCs w:val="36"/>
          <w:rtl/>
          <w:lang w:bidi="ar-EG"/>
        </w:rPr>
        <w:t>ُ</w:t>
      </w:r>
      <w:r w:rsidRPr="003544FD">
        <w:rPr>
          <w:rFonts w:ascii="Calibri" w:hAnsi="Calibri" w:cs="Calibri"/>
          <w:b/>
          <w:bCs/>
          <w:sz w:val="36"/>
          <w:szCs w:val="36"/>
          <w:rtl/>
          <w:lang w:bidi="ar-EG"/>
        </w:rPr>
        <w:t>لحدة</w:t>
      </w:r>
      <w:r w:rsidR="00F02B93" w:rsidRPr="003544FD">
        <w:rPr>
          <w:rFonts w:ascii="Calibri" w:hAnsi="Calibri" w:cs="Calibri"/>
          <w:b/>
          <w:bCs/>
          <w:sz w:val="36"/>
          <w:szCs w:val="36"/>
          <w:rtl/>
          <w:lang w:bidi="ar-EG"/>
        </w:rPr>
        <w:t>ٌ</w:t>
      </w:r>
      <w:r w:rsidRPr="003544FD">
        <w:rPr>
          <w:rFonts w:ascii="Calibri" w:hAnsi="Calibri" w:cs="Calibri"/>
          <w:b/>
          <w:bCs/>
          <w:sz w:val="36"/>
          <w:szCs w:val="36"/>
          <w:rtl/>
          <w:lang w:bidi="ar-EG"/>
        </w:rPr>
        <w:t>، ف</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ل</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م</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 xml:space="preserve"> ل</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 xml:space="preserve">ا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ستطيع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 xml:space="preserve"> </w:t>
      </w:r>
      <w:r w:rsidR="006228D8" w:rsidRPr="003544FD">
        <w:rPr>
          <w:rFonts w:ascii="Calibri" w:hAnsi="Calibri" w:cs="Calibri"/>
          <w:b/>
          <w:bCs/>
          <w:sz w:val="36"/>
          <w:szCs w:val="36"/>
          <w:rtl/>
          <w:lang w:bidi="ar-EG"/>
        </w:rPr>
        <w:t>أ</w:t>
      </w:r>
      <w:r w:rsidR="00F02B93" w:rsidRPr="003544FD">
        <w:rPr>
          <w:rFonts w:ascii="Calibri" w:hAnsi="Calibri" w:cs="Calibri"/>
          <w:b/>
          <w:bCs/>
          <w:sz w:val="36"/>
          <w:szCs w:val="36"/>
          <w:rtl/>
          <w:lang w:bidi="ar-EG"/>
        </w:rPr>
        <w:t>ص</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ر</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ف الله</w:t>
      </w:r>
      <w:r w:rsidR="00752E33">
        <w:rPr>
          <w:rFonts w:ascii="Calibri" w:hAnsi="Calibri" w:cs="Calibri" w:hint="cs"/>
          <w:b/>
          <w:bCs/>
          <w:sz w:val="36"/>
          <w:szCs w:val="36"/>
          <w:rtl/>
          <w:lang w:bidi="ar-EG"/>
        </w:rPr>
        <w:t>َ</w:t>
      </w:r>
      <w:r w:rsidR="00F02B93" w:rsidRPr="003544FD">
        <w:rPr>
          <w:rFonts w:ascii="Calibri" w:hAnsi="Calibri" w:cs="Calibri"/>
          <w:b/>
          <w:bCs/>
          <w:sz w:val="36"/>
          <w:szCs w:val="36"/>
          <w:rtl/>
          <w:lang w:bidi="ar-EG"/>
        </w:rPr>
        <w:t xml:space="preserve"> </w:t>
      </w:r>
      <w:r w:rsidRPr="003544FD">
        <w:rPr>
          <w:rFonts w:ascii="Calibri" w:hAnsi="Calibri" w:cs="Calibri"/>
          <w:b/>
          <w:bCs/>
          <w:sz w:val="36"/>
          <w:szCs w:val="36"/>
          <w:rtl/>
          <w:lang w:bidi="ar-EG"/>
        </w:rPr>
        <w:t>ع</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ن</w:t>
      </w:r>
      <w:r w:rsidR="00752E33">
        <w:rPr>
          <w:rFonts w:ascii="Calibri" w:hAnsi="Calibri" w:cs="Calibri" w:hint="cs"/>
          <w:b/>
          <w:bCs/>
          <w:sz w:val="36"/>
          <w:szCs w:val="36"/>
          <w:rtl/>
          <w:lang w:bidi="ar-EG"/>
        </w:rPr>
        <w:t>ِّ</w:t>
      </w:r>
      <w:r w:rsidRPr="003544FD">
        <w:rPr>
          <w:rFonts w:ascii="Calibri" w:hAnsi="Calibri" w:cs="Calibri"/>
          <w:b/>
          <w:bCs/>
          <w:sz w:val="36"/>
          <w:szCs w:val="36"/>
          <w:rtl/>
          <w:lang w:bidi="ar-EG"/>
        </w:rPr>
        <w:t>ي؟</w:t>
      </w:r>
      <w:r w:rsidRPr="003544FD">
        <w:rPr>
          <w:rFonts w:ascii="Calibri" w:hAnsi="Calibri" w:cs="Calibri"/>
          <w:sz w:val="36"/>
          <w:szCs w:val="36"/>
          <w:rtl/>
          <w:lang w:bidi="ar-EG"/>
        </w:rPr>
        <w:t>». وفيه تتحد</w:t>
      </w:r>
      <w:r w:rsidR="00F02B93" w:rsidRPr="003544FD">
        <w:rPr>
          <w:rFonts w:ascii="Calibri" w:hAnsi="Calibri" w:cs="Calibri"/>
          <w:sz w:val="36"/>
          <w:szCs w:val="36"/>
          <w:rtl/>
          <w:lang w:bidi="ar-EG"/>
        </w:rPr>
        <w:t>َّ</w:t>
      </w:r>
      <w:r w:rsidRPr="003544FD">
        <w:rPr>
          <w:rFonts w:ascii="Calibri" w:hAnsi="Calibri" w:cs="Calibri"/>
          <w:sz w:val="36"/>
          <w:szCs w:val="36"/>
          <w:rtl/>
          <w:lang w:bidi="ar-EG"/>
        </w:rPr>
        <w:t>ث</w:t>
      </w:r>
      <w:r w:rsidR="00F02B93" w:rsidRPr="003544FD">
        <w:rPr>
          <w:rFonts w:ascii="Calibri" w:hAnsi="Calibri" w:cs="Calibri"/>
          <w:sz w:val="36"/>
          <w:szCs w:val="36"/>
          <w:rtl/>
          <w:lang w:bidi="ar-EG"/>
        </w:rPr>
        <w:t>ُ</w:t>
      </w:r>
      <w:r w:rsidRPr="003544FD">
        <w:rPr>
          <w:rFonts w:ascii="Calibri" w:hAnsi="Calibri" w:cs="Calibri"/>
          <w:sz w:val="36"/>
          <w:szCs w:val="36"/>
          <w:rtl/>
          <w:lang w:bidi="ar-EG"/>
        </w:rPr>
        <w:t xml:space="preserve"> عن تجربتها مع الإيمان بالله والكفر به، وتنتهي في الآخر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52E33">
        <w:rPr>
          <w:rFonts w:ascii="Calibri" w:hAnsi="Calibri" w:cs="Calibri" w:hint="cs"/>
          <w:sz w:val="36"/>
          <w:szCs w:val="36"/>
          <w:rtl/>
          <w:lang w:bidi="ar-EG"/>
        </w:rPr>
        <w:t>َّ</w:t>
      </w:r>
      <w:r w:rsidRPr="003544FD">
        <w:rPr>
          <w:rFonts w:ascii="Calibri" w:hAnsi="Calibri" w:cs="Calibri"/>
          <w:sz w:val="36"/>
          <w:szCs w:val="36"/>
          <w:rtl/>
          <w:lang w:bidi="ar-EG"/>
        </w:rPr>
        <w:t>ها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كانت م</w:t>
      </w:r>
      <w:r w:rsidR="006C51C6">
        <w:rPr>
          <w:rFonts w:ascii="Calibri" w:hAnsi="Calibri" w:cs="Calibri" w:hint="cs"/>
          <w:sz w:val="36"/>
          <w:szCs w:val="36"/>
          <w:rtl/>
          <w:lang w:bidi="ar-EG"/>
        </w:rPr>
        <w:t>ُ</w:t>
      </w:r>
      <w:r w:rsidRPr="003544FD">
        <w:rPr>
          <w:rFonts w:ascii="Calibri" w:hAnsi="Calibri" w:cs="Calibri"/>
          <w:sz w:val="36"/>
          <w:szCs w:val="36"/>
          <w:rtl/>
          <w:lang w:bidi="ar-EG"/>
        </w:rPr>
        <w:t>لحدة</w:t>
      </w:r>
      <w:r w:rsidR="00F02B9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6C51C6">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C51C6">
        <w:rPr>
          <w:rFonts w:ascii="Calibri" w:hAnsi="Calibri" w:cs="Calibri" w:hint="cs"/>
          <w:sz w:val="36"/>
          <w:szCs w:val="36"/>
          <w:rtl/>
          <w:lang w:bidi="ar-EG"/>
        </w:rPr>
        <w:t>َّ</w:t>
      </w:r>
      <w:r w:rsidRPr="003544FD">
        <w:rPr>
          <w:rFonts w:ascii="Calibri" w:hAnsi="Calibri" w:cs="Calibri"/>
          <w:sz w:val="36"/>
          <w:szCs w:val="36"/>
          <w:rtl/>
          <w:lang w:bidi="ar-EG"/>
        </w:rPr>
        <w:t>ها لا تستطيع الت</w:t>
      </w:r>
      <w:r w:rsidR="006C51C6">
        <w:rPr>
          <w:rFonts w:ascii="Calibri" w:hAnsi="Calibri" w:cs="Calibri" w:hint="cs"/>
          <w:sz w:val="36"/>
          <w:szCs w:val="36"/>
          <w:rtl/>
          <w:lang w:bidi="ar-EG"/>
        </w:rPr>
        <w:t>َّ</w:t>
      </w:r>
      <w:r w:rsidRPr="003544FD">
        <w:rPr>
          <w:rFonts w:ascii="Calibri" w:hAnsi="Calibri" w:cs="Calibri"/>
          <w:sz w:val="36"/>
          <w:szCs w:val="36"/>
          <w:rtl/>
          <w:lang w:bidi="ar-EG"/>
        </w:rPr>
        <w:t>خل</w:t>
      </w:r>
      <w:r w:rsidR="006C51C6">
        <w:rPr>
          <w:rFonts w:ascii="Calibri" w:hAnsi="Calibri" w:cs="Calibri" w:hint="cs"/>
          <w:sz w:val="36"/>
          <w:szCs w:val="36"/>
          <w:rtl/>
          <w:lang w:bidi="ar-EG"/>
        </w:rPr>
        <w:t>ُّ</w:t>
      </w:r>
      <w:r w:rsidRPr="003544FD">
        <w:rPr>
          <w:rFonts w:ascii="Calibri" w:hAnsi="Calibri" w:cs="Calibri"/>
          <w:sz w:val="36"/>
          <w:szCs w:val="36"/>
          <w:rtl/>
          <w:lang w:bidi="ar-EG"/>
        </w:rPr>
        <w:t>ص م</w:t>
      </w:r>
      <w:r w:rsidR="006C51C6">
        <w:rPr>
          <w:rFonts w:ascii="Calibri" w:hAnsi="Calibri" w:cs="Calibri" w:hint="cs"/>
          <w:sz w:val="36"/>
          <w:szCs w:val="36"/>
          <w:rtl/>
          <w:lang w:bidi="ar-EG"/>
        </w:rPr>
        <w:t>ِ</w:t>
      </w:r>
      <w:r w:rsidRPr="003544FD">
        <w:rPr>
          <w:rFonts w:ascii="Calibri" w:hAnsi="Calibri" w:cs="Calibri"/>
          <w:sz w:val="36"/>
          <w:szCs w:val="36"/>
          <w:rtl/>
          <w:lang w:bidi="ar-EG"/>
        </w:rPr>
        <w:t>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حساس الألوهية» في صدرها</w:t>
      </w:r>
      <w:r w:rsidR="00B31EF8" w:rsidRPr="003544FD">
        <w:rPr>
          <w:rFonts w:ascii="Calibri" w:hAnsi="Calibri" w:cs="Calibri" w:hint="cs"/>
          <w:sz w:val="36"/>
          <w:szCs w:val="36"/>
          <w:rtl/>
          <w:lang w:bidi="ar-EG"/>
        </w:rPr>
        <w:t xml:space="preserve">... </w:t>
      </w:r>
      <w:r w:rsidR="00B31EF8" w:rsidRPr="003544FD">
        <w:rPr>
          <w:rFonts w:ascii="Calibri" w:hAnsi="Calibri" w:cs="Calibri" w:hint="eastAsia"/>
          <w:sz w:val="36"/>
          <w:szCs w:val="36"/>
          <w:rtl/>
          <w:lang w:bidi="ar-EG"/>
        </w:rPr>
        <w:t>«</w:t>
      </w:r>
      <w:r w:rsidRPr="00E8133D">
        <w:rPr>
          <w:rFonts w:ascii="Calibri" w:hAnsi="Calibri" w:cs="Calibri"/>
          <w:b/>
          <w:bCs/>
          <w:color w:val="002060"/>
          <w:sz w:val="36"/>
          <w:szCs w:val="36"/>
          <w:highlight w:val="lightGray"/>
          <w:rtl/>
          <w:lang w:bidi="ar-EG"/>
        </w:rPr>
        <w:t>م</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ن الم</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ح</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ي</w:t>
      </w:r>
      <w:r w:rsidR="00F02B93" w:rsidRPr="00E8133D">
        <w:rPr>
          <w:rFonts w:ascii="Calibri" w:hAnsi="Calibri" w:cs="Calibri"/>
          <w:b/>
          <w:bCs/>
          <w:color w:val="002060"/>
          <w:sz w:val="36"/>
          <w:szCs w:val="36"/>
          <w:highlight w:val="lightGray"/>
          <w:rtl/>
          <w:lang w:bidi="ar-EG"/>
        </w:rPr>
        <w:t>ّ</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ر والم</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ح</w:t>
      </w:r>
      <w:r w:rsidR="006C51C6">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ب</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ط</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w:t>
      </w:r>
      <w:r w:rsidR="006228D8" w:rsidRPr="00E8133D">
        <w:rPr>
          <w:rFonts w:ascii="Calibri" w:hAnsi="Calibri" w:cs="Calibri"/>
          <w:b/>
          <w:bCs/>
          <w:color w:val="002060"/>
          <w:sz w:val="36"/>
          <w:szCs w:val="36"/>
          <w:highlight w:val="lightGray"/>
          <w:rtl/>
          <w:lang w:bidi="ar-EG"/>
        </w:rPr>
        <w:t>أ</w:t>
      </w:r>
      <w:r w:rsidR="00F02B93" w:rsidRPr="00E8133D">
        <w:rPr>
          <w:rFonts w:ascii="Calibri" w:hAnsi="Calibri" w:cs="Calibri"/>
          <w:b/>
          <w:bCs/>
          <w:color w:val="002060"/>
          <w:sz w:val="36"/>
          <w:szCs w:val="36"/>
          <w:highlight w:val="lightGray"/>
          <w:rtl/>
          <w:lang w:bidi="ar-EG"/>
        </w:rPr>
        <w:t>ن</w:t>
      </w:r>
      <w:r w:rsidR="002B2C5F">
        <w:rPr>
          <w:rFonts w:ascii="Calibri" w:hAnsi="Calibri" w:cs="Calibri" w:hint="cs"/>
          <w:b/>
          <w:bCs/>
          <w:color w:val="002060"/>
          <w:sz w:val="36"/>
          <w:szCs w:val="36"/>
          <w:highlight w:val="lightGray"/>
          <w:rtl/>
          <w:lang w:bidi="ar-EG"/>
        </w:rPr>
        <w:t>ْ</w:t>
      </w:r>
      <w:r w:rsidR="00F02B93" w:rsidRPr="00E8133D">
        <w:rPr>
          <w:rFonts w:ascii="Calibri" w:hAnsi="Calibri" w:cs="Calibri"/>
          <w:b/>
          <w:bCs/>
          <w:color w:val="002060"/>
          <w:sz w:val="36"/>
          <w:szCs w:val="36"/>
          <w:highlight w:val="lightGray"/>
          <w:rtl/>
          <w:lang w:bidi="ar-EG"/>
        </w:rPr>
        <w:t xml:space="preserve"> تشعر بو</w:t>
      </w:r>
      <w:r w:rsidR="002B2C5F">
        <w:rPr>
          <w:rFonts w:ascii="Calibri" w:hAnsi="Calibri" w:cs="Calibri" w:hint="cs"/>
          <w:b/>
          <w:bCs/>
          <w:color w:val="002060"/>
          <w:sz w:val="36"/>
          <w:szCs w:val="36"/>
          <w:highlight w:val="lightGray"/>
          <w:rtl/>
          <w:lang w:bidi="ar-EG"/>
        </w:rPr>
        <w:t>ُ</w:t>
      </w:r>
      <w:r w:rsidR="00F02B93" w:rsidRPr="00E8133D">
        <w:rPr>
          <w:rFonts w:ascii="Calibri" w:hAnsi="Calibri" w:cs="Calibri"/>
          <w:b/>
          <w:bCs/>
          <w:color w:val="002060"/>
          <w:sz w:val="36"/>
          <w:szCs w:val="36"/>
          <w:highlight w:val="lightGray"/>
          <w:rtl/>
          <w:lang w:bidi="ar-EG"/>
        </w:rPr>
        <w:t>ج</w:t>
      </w:r>
      <w:r w:rsidR="002B2C5F">
        <w:rPr>
          <w:rFonts w:ascii="Calibri" w:hAnsi="Calibri" w:cs="Calibri" w:hint="cs"/>
          <w:b/>
          <w:bCs/>
          <w:color w:val="002060"/>
          <w:sz w:val="36"/>
          <w:szCs w:val="36"/>
          <w:highlight w:val="lightGray"/>
          <w:rtl/>
          <w:lang w:bidi="ar-EG"/>
        </w:rPr>
        <w:t>ُ</w:t>
      </w:r>
      <w:r w:rsidR="00F02B93" w:rsidRPr="00E8133D">
        <w:rPr>
          <w:rFonts w:ascii="Calibri" w:hAnsi="Calibri" w:cs="Calibri"/>
          <w:b/>
          <w:bCs/>
          <w:color w:val="002060"/>
          <w:sz w:val="36"/>
          <w:szCs w:val="36"/>
          <w:highlight w:val="lightGray"/>
          <w:rtl/>
          <w:lang w:bidi="ar-EG"/>
        </w:rPr>
        <w:t>ود شيء لا تؤ</w:t>
      </w:r>
      <w:r w:rsidRPr="00E8133D">
        <w:rPr>
          <w:rFonts w:ascii="Calibri" w:hAnsi="Calibri" w:cs="Calibri"/>
          <w:b/>
          <w:bCs/>
          <w:color w:val="002060"/>
          <w:sz w:val="36"/>
          <w:szCs w:val="36"/>
          <w:highlight w:val="lightGray"/>
          <w:rtl/>
          <w:lang w:bidi="ar-EG"/>
        </w:rPr>
        <w:t>من به.... ل</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س</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ت</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ع</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ى ي</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ق</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ين</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في ش</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 ما يجب ف</w:t>
      </w:r>
      <w:r w:rsidR="00F02B93" w:rsidRPr="00E8133D">
        <w:rPr>
          <w:rFonts w:ascii="Calibri" w:hAnsi="Calibri" w:cs="Calibri"/>
          <w:b/>
          <w:bCs/>
          <w:color w:val="002060"/>
          <w:sz w:val="36"/>
          <w:szCs w:val="36"/>
          <w:highlight w:val="lightGray"/>
          <w:rtl/>
          <w:lang w:bidi="ar-EG"/>
        </w:rPr>
        <w:t>ِعْ</w:t>
      </w:r>
      <w:r w:rsidRPr="00E8133D">
        <w:rPr>
          <w:rFonts w:ascii="Calibri" w:hAnsi="Calibri" w:cs="Calibri"/>
          <w:b/>
          <w:bCs/>
          <w:color w:val="002060"/>
          <w:sz w:val="36"/>
          <w:szCs w:val="36"/>
          <w:highlight w:val="lightGray"/>
          <w:rtl/>
          <w:lang w:bidi="ar-EG"/>
        </w:rPr>
        <w:t>ل</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ه ح</w:t>
      </w:r>
      <w:r w:rsidR="002B2C5F">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يال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 xml:space="preserve">مر الإله. </w:t>
      </w:r>
      <w:r w:rsidR="000E6962" w:rsidRPr="00E8133D">
        <w:rPr>
          <w:rFonts w:ascii="Calibri" w:hAnsi="Calibri" w:cs="Calibri"/>
          <w:b/>
          <w:bCs/>
          <w:color w:val="002060"/>
          <w:sz w:val="36"/>
          <w:szCs w:val="36"/>
          <w:highlight w:val="lightGray"/>
          <w:rtl/>
          <w:lang w:bidi="ar-EG"/>
        </w:rPr>
        <w:t>إ</w:t>
      </w:r>
      <w:r w:rsidRPr="00E8133D">
        <w:rPr>
          <w:rFonts w:ascii="Calibri" w:hAnsi="Calibri" w:cs="Calibri"/>
          <w:b/>
          <w:bCs/>
          <w:color w:val="002060"/>
          <w:sz w:val="36"/>
          <w:szCs w:val="36"/>
          <w:highlight w:val="lightGray"/>
          <w:rtl/>
          <w:lang w:bidi="ar-EG"/>
        </w:rPr>
        <w:t>ذا كان ب</w:t>
      </w:r>
      <w:r w:rsidR="000E6962" w:rsidRPr="00E8133D">
        <w:rPr>
          <w:rFonts w:ascii="Calibri" w:hAnsi="Calibri" w:cs="Calibri"/>
          <w:b/>
          <w:bCs/>
          <w:color w:val="002060"/>
          <w:sz w:val="36"/>
          <w:szCs w:val="36"/>
          <w:highlight w:val="lightGray"/>
          <w:rtl/>
          <w:lang w:bidi="ar-EG"/>
        </w:rPr>
        <w:t>إ</w:t>
      </w:r>
      <w:r w:rsidRPr="00E8133D">
        <w:rPr>
          <w:rFonts w:ascii="Calibri" w:hAnsi="Calibri" w:cs="Calibri"/>
          <w:b/>
          <w:bCs/>
          <w:color w:val="002060"/>
          <w:sz w:val="36"/>
          <w:szCs w:val="36"/>
          <w:highlight w:val="lightGray"/>
          <w:rtl/>
          <w:lang w:bidi="ar-EG"/>
        </w:rPr>
        <w:t>مكاني معرفة طريقة لإبعاد هذه الص</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ورة عن نفسي؛ فس</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فعل ذلك. لكن ع</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م الن</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ف</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س ليس لص</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ال</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ح</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ي. يبدو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w:t>
      </w:r>
      <w:r w:rsidR="00B15DF1">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ه ب</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ع</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د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 xml:space="preserve">ن </w:t>
      </w:r>
      <w:r w:rsidR="006228D8" w:rsidRPr="00E8133D">
        <w:rPr>
          <w:rFonts w:ascii="Calibri" w:hAnsi="Calibri" w:cs="Calibri"/>
          <w:b/>
          <w:bCs/>
          <w:color w:val="002060"/>
          <w:sz w:val="36"/>
          <w:szCs w:val="36"/>
          <w:highlight w:val="lightGray"/>
          <w:rtl/>
          <w:lang w:bidi="ar-EG"/>
        </w:rPr>
        <w:t>أ</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ف</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ت</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الإيمان بالله لس</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ن</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و</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ات عديدة، وع</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ش</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ت</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بدماغ قد ث</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ب</w:t>
      </w:r>
      <w:r w:rsidR="00F02B93" w:rsidRPr="00E8133D">
        <w:rPr>
          <w:rFonts w:ascii="Calibri" w:hAnsi="Calibri" w:cs="Calibri"/>
          <w:b/>
          <w:bCs/>
          <w:color w:val="002060"/>
          <w:sz w:val="36"/>
          <w:szCs w:val="36"/>
          <w:highlight w:val="lightGray"/>
          <w:rtl/>
          <w:lang w:bidi="ar-EG"/>
        </w:rPr>
        <w:t>ّ</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ت فيه الإيمان؛ س</w:t>
      </w:r>
      <w:r w:rsidR="002E67BC">
        <w:rPr>
          <w:rFonts w:ascii="Calibri" w:hAnsi="Calibri" w:cs="Calibri" w:hint="cs"/>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ج</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ب</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ر على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 xml:space="preserve">ن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بقى مع ظ</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ه للأبد. ومع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ي لا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زا</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 ثابتة</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على (عدم) الإيمان، </w:t>
      </w:r>
      <w:r w:rsidR="000E6962" w:rsidRPr="00E8133D">
        <w:rPr>
          <w:rFonts w:ascii="Calibri" w:hAnsi="Calibri" w:cs="Calibri"/>
          <w:b/>
          <w:bCs/>
          <w:color w:val="002060"/>
          <w:sz w:val="36"/>
          <w:szCs w:val="36"/>
          <w:highlight w:val="lightGray"/>
          <w:rtl/>
          <w:lang w:bidi="ar-EG"/>
        </w:rPr>
        <w:t>إ</w:t>
      </w:r>
      <w:r w:rsidRPr="00E8133D">
        <w:rPr>
          <w:rFonts w:ascii="Calibri" w:hAnsi="Calibri" w:cs="Calibri"/>
          <w:b/>
          <w:bCs/>
          <w:color w:val="002060"/>
          <w:sz w:val="36"/>
          <w:szCs w:val="36"/>
          <w:highlight w:val="lightGray"/>
          <w:rtl/>
          <w:lang w:bidi="ar-EG"/>
        </w:rPr>
        <w:t>ل</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ا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ي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 xml:space="preserve">شعر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يض</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ا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ه لا خيار لي س</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و</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ى ق</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ب</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ول </w:t>
      </w:r>
      <w:r w:rsidR="006228D8" w:rsidRPr="00E8133D">
        <w:rPr>
          <w:rFonts w:ascii="Calibri" w:hAnsi="Calibri" w:cs="Calibri"/>
          <w:b/>
          <w:bCs/>
          <w:color w:val="002060"/>
          <w:sz w:val="36"/>
          <w:szCs w:val="36"/>
          <w:highlight w:val="lightGray"/>
          <w:rtl/>
          <w:lang w:bidi="ar-EG"/>
        </w:rPr>
        <w:t>أ</w:t>
      </w:r>
      <w:r w:rsidRPr="00E8133D">
        <w:rPr>
          <w:rFonts w:ascii="Calibri" w:hAnsi="Calibri" w:cs="Calibri"/>
          <w:b/>
          <w:bCs/>
          <w:color w:val="002060"/>
          <w:sz w:val="36"/>
          <w:szCs w:val="36"/>
          <w:highlight w:val="lightGray"/>
          <w:rtl/>
          <w:lang w:bidi="ar-EG"/>
        </w:rPr>
        <w:t>ن</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ني م</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لحدة</w:t>
      </w:r>
      <w:r w:rsidR="00F02B93" w:rsidRPr="00E8133D">
        <w:rPr>
          <w:rFonts w:ascii="Calibri" w:hAnsi="Calibri" w:cs="Calibri"/>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مع م</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يل</w:t>
      </w:r>
      <w:r w:rsidR="002E67BC">
        <w:rPr>
          <w:rFonts w:ascii="Calibri" w:hAnsi="Calibri" w:cs="Calibri" w:hint="cs"/>
          <w:b/>
          <w:bCs/>
          <w:color w:val="002060"/>
          <w:sz w:val="36"/>
          <w:szCs w:val="36"/>
          <w:highlight w:val="lightGray"/>
          <w:rtl/>
          <w:lang w:bidi="ar-EG"/>
        </w:rPr>
        <w:t>ٍ</w:t>
      </w:r>
      <w:r w:rsidRPr="00E8133D">
        <w:rPr>
          <w:rFonts w:ascii="Calibri" w:hAnsi="Calibri" w:cs="Calibri"/>
          <w:b/>
          <w:bCs/>
          <w:color w:val="002060"/>
          <w:sz w:val="36"/>
          <w:szCs w:val="36"/>
          <w:highlight w:val="lightGray"/>
          <w:rtl/>
          <w:lang w:bidi="ar-EG"/>
        </w:rPr>
        <w:t xml:space="preserve"> </w:t>
      </w:r>
      <w:r w:rsidR="000E6962" w:rsidRPr="00E8133D">
        <w:rPr>
          <w:rFonts w:ascii="Calibri" w:hAnsi="Calibri" w:cs="Calibri"/>
          <w:b/>
          <w:bCs/>
          <w:color w:val="002060"/>
          <w:sz w:val="36"/>
          <w:szCs w:val="36"/>
          <w:highlight w:val="lightGray"/>
          <w:rtl/>
          <w:lang w:bidi="ar-EG"/>
        </w:rPr>
        <w:t>إ</w:t>
      </w:r>
      <w:r w:rsidR="00F02B93" w:rsidRPr="00E8133D">
        <w:rPr>
          <w:rFonts w:ascii="Calibri" w:hAnsi="Calibri" w:cs="Calibri"/>
          <w:b/>
          <w:bCs/>
          <w:color w:val="002060"/>
          <w:sz w:val="36"/>
          <w:szCs w:val="36"/>
          <w:highlight w:val="lightGray"/>
          <w:rtl/>
          <w:lang w:bidi="ar-EG"/>
        </w:rPr>
        <w:t>لى الله</w:t>
      </w:r>
      <w:r w:rsidR="00BD5457" w:rsidRPr="003544FD">
        <w:rPr>
          <w:rFonts w:ascii="Calibri" w:hAnsi="Calibri" w:cs="Calibri"/>
          <w:sz w:val="36"/>
          <w:szCs w:val="36"/>
          <w:rtl/>
          <w:lang w:bidi="ar-EG"/>
        </w:rPr>
        <w:t>»</w:t>
      </w:r>
    </w:p>
    <w:p w14:paraId="55D46C77" w14:textId="58C239B8" w:rsidR="00484F37" w:rsidRDefault="00484F37" w:rsidP="0025731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Elizabeth King, </w:t>
      </w:r>
      <w:r w:rsidRPr="00FF5CD8">
        <w:rPr>
          <w:rFonts w:ascii="Calibri" w:hAnsi="Calibri" w:cs="Calibri"/>
          <w:b/>
          <w:bCs/>
          <w:i/>
          <w:iCs/>
          <w:sz w:val="36"/>
          <w:szCs w:val="36"/>
          <w:lang w:bidi="ar-EG"/>
        </w:rPr>
        <w:t xml:space="preserve">I’m an atheist. So why can’t </w:t>
      </w:r>
      <w:r w:rsidR="00FF5CD8" w:rsidRPr="00FF5CD8">
        <w:rPr>
          <w:rFonts w:ascii="Calibri" w:hAnsi="Calibri" w:cs="Calibri"/>
          <w:b/>
          <w:bCs/>
          <w:i/>
          <w:iCs/>
          <w:sz w:val="36"/>
          <w:szCs w:val="36"/>
          <w:lang w:bidi="ar-EG"/>
        </w:rPr>
        <w:t>I</w:t>
      </w:r>
      <w:r w:rsidRPr="00FF5CD8">
        <w:rPr>
          <w:rFonts w:ascii="Calibri" w:hAnsi="Calibri" w:cs="Calibri"/>
          <w:b/>
          <w:bCs/>
          <w:i/>
          <w:iCs/>
          <w:sz w:val="36"/>
          <w:szCs w:val="36"/>
          <w:lang w:bidi="ar-EG"/>
        </w:rPr>
        <w:t xml:space="preserve"> shake God</w:t>
      </w:r>
      <w:r w:rsidR="00981669" w:rsidRPr="00FF5CD8">
        <w:rPr>
          <w:rFonts w:ascii="Calibri" w:hAnsi="Calibri" w:cs="Calibri"/>
          <w:b/>
          <w:bCs/>
          <w:i/>
          <w:iCs/>
          <w:sz w:val="36"/>
          <w:szCs w:val="36"/>
          <w:lang w:bidi="ar-EG"/>
        </w:rPr>
        <w:t>?</w:t>
      </w:r>
      <w:r w:rsidRPr="003544FD">
        <w:rPr>
          <w:rFonts w:ascii="Calibri" w:hAnsi="Calibri" w:cs="Calibri"/>
          <w:sz w:val="36"/>
          <w:szCs w:val="36"/>
          <w:lang w:bidi="ar-EG"/>
        </w:rPr>
        <w:t xml:space="preserve"> </w:t>
      </w:r>
      <w:r w:rsidR="00981669" w:rsidRPr="003544FD">
        <w:rPr>
          <w:rFonts w:ascii="Calibri" w:hAnsi="Calibri" w:cs="Calibri"/>
          <w:sz w:val="36"/>
          <w:szCs w:val="36"/>
          <w:lang w:bidi="ar-EG"/>
        </w:rPr>
        <w:t>Washington post</w:t>
      </w:r>
      <w:r w:rsidRPr="003544FD">
        <w:rPr>
          <w:rFonts w:ascii="Calibri" w:hAnsi="Calibri" w:cs="Calibri"/>
          <w:sz w:val="36"/>
          <w:szCs w:val="36"/>
          <w:lang w:bidi="ar-EG"/>
        </w:rPr>
        <w:t>. 4</w:t>
      </w:r>
      <w:r w:rsidR="00A91E32">
        <w:rPr>
          <w:rFonts w:ascii="Calibri" w:hAnsi="Calibri" w:cs="Calibri"/>
          <w:sz w:val="36"/>
          <w:szCs w:val="36"/>
          <w:lang w:bidi="ar-EG"/>
        </w:rPr>
        <w:t xml:space="preserve"> </w:t>
      </w:r>
      <w:r w:rsidR="00981669" w:rsidRPr="003544FD">
        <w:rPr>
          <w:rFonts w:ascii="Calibri" w:hAnsi="Calibri" w:cs="Calibri"/>
          <w:sz w:val="36"/>
          <w:szCs w:val="36"/>
          <w:lang w:bidi="ar-EG"/>
        </w:rPr>
        <w:t>Feb.</w:t>
      </w:r>
      <w:r w:rsidRPr="003544FD">
        <w:rPr>
          <w:rFonts w:ascii="Calibri" w:hAnsi="Calibri" w:cs="Calibri"/>
          <w:sz w:val="36"/>
          <w:szCs w:val="36"/>
          <w:lang w:bidi="ar-EG"/>
        </w:rPr>
        <w:t xml:space="preserve"> 2016</w:t>
      </w:r>
      <w:r w:rsidRPr="003544FD">
        <w:rPr>
          <w:rFonts w:ascii="Calibri" w:hAnsi="Calibri" w:cs="Calibri"/>
          <w:sz w:val="36"/>
          <w:szCs w:val="36"/>
          <w:rtl/>
          <w:lang w:bidi="ar-EG"/>
        </w:rPr>
        <w:t>.</w:t>
      </w:r>
    </w:p>
    <w:p w14:paraId="728D59C0" w14:textId="1A69E1FE" w:rsidR="005653CA" w:rsidRPr="005653CA" w:rsidRDefault="00CE07CE" w:rsidP="00CE07CE">
      <w:pPr>
        <w:widowControl w:val="0"/>
        <w:spacing w:line="240" w:lineRule="auto"/>
        <w:jc w:val="both"/>
        <w:rPr>
          <w:rFonts w:ascii="Calibri" w:hAnsi="Calibri" w:cs="Calibri"/>
          <w:sz w:val="36"/>
          <w:szCs w:val="36"/>
          <w:lang w:bidi="ar-EG"/>
        </w:rPr>
      </w:pPr>
      <w:hyperlink r:id="rId18" w:history="1">
        <w:r w:rsidRPr="009E2F9F">
          <w:rPr>
            <w:rStyle w:val="Hyperlink"/>
            <w:rFonts w:ascii="Calibri" w:hAnsi="Calibri" w:cs="Calibri"/>
            <w:sz w:val="36"/>
            <w:szCs w:val="36"/>
            <w:lang w:bidi="ar-EG"/>
          </w:rPr>
          <w:t>https://www.washingtonpost.com/posteverything/wp/2016/02/04/im-an-atheist-so-why-cant-i-shake-god/</w:t>
        </w:r>
      </w:hyperlink>
      <w:r>
        <w:rPr>
          <w:rFonts w:ascii="Calibri" w:hAnsi="Calibri" w:cs="Calibri"/>
          <w:sz w:val="36"/>
          <w:szCs w:val="36"/>
          <w:lang w:bidi="ar-EG"/>
        </w:rPr>
        <w:t xml:space="preserve"> </w:t>
      </w:r>
    </w:p>
    <w:p w14:paraId="16C6882B" w14:textId="0001763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برتراند راسل</w:t>
      </w:r>
      <w:r w:rsidRPr="003544FD">
        <w:rPr>
          <w:rFonts w:ascii="Calibri" w:hAnsi="Calibri" w:cs="Calibri"/>
          <w:sz w:val="36"/>
          <w:szCs w:val="36"/>
          <w:rtl/>
          <w:lang w:bidi="ar-EG"/>
        </w:rPr>
        <w:t>)</w:t>
      </w:r>
      <w:r w:rsidR="007A4D5B"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3E51BA">
        <w:rPr>
          <w:rFonts w:ascii="Calibri" w:hAnsi="Calibri" w:cs="Calibri"/>
          <w:b/>
          <w:bCs/>
          <w:color w:val="002060"/>
          <w:sz w:val="36"/>
          <w:szCs w:val="36"/>
          <w:highlight w:val="lightGray"/>
          <w:rtl/>
          <w:lang w:bidi="ar-EG"/>
        </w:rPr>
        <w:t>لا شيء ي</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مكن </w:t>
      </w:r>
      <w:r w:rsidR="006228D8" w:rsidRPr="003E51BA">
        <w:rPr>
          <w:rFonts w:ascii="Calibri" w:hAnsi="Calibri" w:cs="Calibri"/>
          <w:b/>
          <w:bCs/>
          <w:color w:val="002060"/>
          <w:sz w:val="36"/>
          <w:szCs w:val="36"/>
          <w:highlight w:val="lightGray"/>
          <w:rtl/>
          <w:lang w:bidi="ar-EG"/>
        </w:rPr>
        <w:t>أ</w:t>
      </w:r>
      <w:r w:rsidRPr="003E51BA">
        <w:rPr>
          <w:rFonts w:ascii="Calibri" w:hAnsi="Calibri" w:cs="Calibri"/>
          <w:b/>
          <w:bCs/>
          <w:color w:val="002060"/>
          <w:sz w:val="36"/>
          <w:szCs w:val="36"/>
          <w:highlight w:val="lightGray"/>
          <w:rtl/>
          <w:lang w:bidi="ar-EG"/>
        </w:rPr>
        <w:t>ن ي</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خ</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ت</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ر</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ق و</w:t>
      </w:r>
      <w:r w:rsidR="00186F0A" w:rsidRPr="003E51BA">
        <w:rPr>
          <w:rFonts w:ascii="Calibri" w:hAnsi="Calibri" w:cs="Calibri" w:hint="cs"/>
          <w:b/>
          <w:bCs/>
          <w:color w:val="002060"/>
          <w:sz w:val="36"/>
          <w:szCs w:val="36"/>
          <w:highlight w:val="lightGray"/>
          <w:rtl/>
          <w:lang w:bidi="ar-EG"/>
        </w:rPr>
        <w:t>ِ</w:t>
      </w:r>
      <w:r w:rsidR="007A4D5B" w:rsidRPr="003E51BA">
        <w:rPr>
          <w:rFonts w:ascii="Calibri" w:hAnsi="Calibri" w:cs="Calibri"/>
          <w:b/>
          <w:bCs/>
          <w:color w:val="002060"/>
          <w:sz w:val="36"/>
          <w:szCs w:val="36"/>
          <w:highlight w:val="lightGray"/>
          <w:rtl/>
          <w:lang w:bidi="ar-EG"/>
        </w:rPr>
        <w:t>حْ</w:t>
      </w:r>
      <w:r w:rsidRPr="003E51BA">
        <w:rPr>
          <w:rFonts w:ascii="Calibri" w:hAnsi="Calibri" w:cs="Calibri"/>
          <w:b/>
          <w:bCs/>
          <w:color w:val="002060"/>
          <w:sz w:val="36"/>
          <w:szCs w:val="36"/>
          <w:highlight w:val="lightGray"/>
          <w:rtl/>
          <w:lang w:bidi="ar-EG"/>
        </w:rPr>
        <w:t>د</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ة</w:t>
      </w:r>
      <w:r w:rsidR="007A4D5B" w:rsidRPr="003E51BA">
        <w:rPr>
          <w:rFonts w:ascii="Calibri" w:hAnsi="Calibri" w:cs="Calibri"/>
          <w:b/>
          <w:bCs/>
          <w:color w:val="002060"/>
          <w:sz w:val="36"/>
          <w:szCs w:val="36"/>
          <w:highlight w:val="lightGray"/>
          <w:rtl/>
          <w:lang w:bidi="ar-EG"/>
        </w:rPr>
        <w:t xml:space="preserve"> ق</w:t>
      </w:r>
      <w:r w:rsidR="00186F0A" w:rsidRPr="003E51BA">
        <w:rPr>
          <w:rFonts w:ascii="Calibri" w:hAnsi="Calibri" w:cs="Calibri" w:hint="cs"/>
          <w:b/>
          <w:bCs/>
          <w:color w:val="002060"/>
          <w:sz w:val="36"/>
          <w:szCs w:val="36"/>
          <w:highlight w:val="lightGray"/>
          <w:rtl/>
          <w:lang w:bidi="ar-EG"/>
        </w:rPr>
        <w:t>َ</w:t>
      </w:r>
      <w:r w:rsidR="007A4D5B" w:rsidRPr="003E51BA">
        <w:rPr>
          <w:rFonts w:ascii="Calibri" w:hAnsi="Calibri" w:cs="Calibri"/>
          <w:b/>
          <w:bCs/>
          <w:color w:val="002060"/>
          <w:sz w:val="36"/>
          <w:szCs w:val="36"/>
          <w:highlight w:val="lightGray"/>
          <w:rtl/>
          <w:lang w:bidi="ar-EG"/>
        </w:rPr>
        <w:t>ل</w:t>
      </w:r>
      <w:r w:rsidR="00186F0A" w:rsidRPr="003E51BA">
        <w:rPr>
          <w:rFonts w:ascii="Calibri" w:hAnsi="Calibri" w:cs="Calibri" w:hint="cs"/>
          <w:b/>
          <w:bCs/>
          <w:color w:val="002060"/>
          <w:sz w:val="36"/>
          <w:szCs w:val="36"/>
          <w:highlight w:val="lightGray"/>
          <w:rtl/>
          <w:lang w:bidi="ar-EG"/>
        </w:rPr>
        <w:t>ْ</w:t>
      </w:r>
      <w:r w:rsidR="007A4D5B" w:rsidRPr="003E51BA">
        <w:rPr>
          <w:rFonts w:ascii="Calibri" w:hAnsi="Calibri" w:cs="Calibri"/>
          <w:b/>
          <w:bCs/>
          <w:color w:val="002060"/>
          <w:sz w:val="36"/>
          <w:szCs w:val="36"/>
          <w:highlight w:val="lightGray"/>
          <w:rtl/>
          <w:lang w:bidi="ar-EG"/>
        </w:rPr>
        <w:t xml:space="preserve">بِ </w:t>
      </w:r>
      <w:r w:rsidRPr="003E51BA">
        <w:rPr>
          <w:rFonts w:ascii="Calibri" w:hAnsi="Calibri" w:cs="Calibri"/>
          <w:b/>
          <w:bCs/>
          <w:color w:val="002060"/>
          <w:sz w:val="36"/>
          <w:szCs w:val="36"/>
          <w:highlight w:val="lightGray"/>
          <w:rtl/>
          <w:lang w:bidi="ar-EG"/>
        </w:rPr>
        <w:t xml:space="preserve">الإنسان </w:t>
      </w:r>
      <w:r w:rsidR="000E6962" w:rsidRPr="003E51BA">
        <w:rPr>
          <w:rFonts w:ascii="Calibri" w:hAnsi="Calibri" w:cs="Calibri"/>
          <w:b/>
          <w:bCs/>
          <w:color w:val="002060"/>
          <w:sz w:val="36"/>
          <w:szCs w:val="36"/>
          <w:highlight w:val="lightGray"/>
          <w:rtl/>
          <w:lang w:bidi="ar-EG"/>
        </w:rPr>
        <w:t>إ</w:t>
      </w:r>
      <w:r w:rsidRPr="003E51BA">
        <w:rPr>
          <w:rFonts w:ascii="Calibri" w:hAnsi="Calibri" w:cs="Calibri"/>
          <w:b/>
          <w:bCs/>
          <w:color w:val="002060"/>
          <w:sz w:val="36"/>
          <w:szCs w:val="36"/>
          <w:highlight w:val="lightGray"/>
          <w:rtl/>
          <w:lang w:bidi="ar-EG"/>
        </w:rPr>
        <w:t>ل</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ا </w:t>
      </w:r>
      <w:r w:rsidR="006228D8" w:rsidRPr="003E51BA">
        <w:rPr>
          <w:rFonts w:ascii="Calibri" w:hAnsi="Calibri" w:cs="Calibri"/>
          <w:b/>
          <w:bCs/>
          <w:color w:val="002060"/>
          <w:sz w:val="36"/>
          <w:szCs w:val="36"/>
          <w:highlight w:val="lightGray"/>
          <w:rtl/>
          <w:lang w:bidi="ar-EG"/>
        </w:rPr>
        <w:t>أ</w:t>
      </w:r>
      <w:r w:rsidR="007A4D5B" w:rsidRPr="003E51BA">
        <w:rPr>
          <w:rFonts w:ascii="Calibri" w:hAnsi="Calibri" w:cs="Calibri"/>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م</w:t>
      </w:r>
      <w:r w:rsidR="007A4D5B" w:rsidRPr="003E51BA">
        <w:rPr>
          <w:rFonts w:ascii="Calibri" w:hAnsi="Calibri" w:cs="Calibri"/>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ر</w:t>
      </w:r>
      <w:r w:rsidR="007A4D5B" w:rsidRPr="003E51BA">
        <w:rPr>
          <w:rFonts w:ascii="Calibri" w:hAnsi="Calibri" w:cs="Calibri"/>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 م</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ش</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ب</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ع بص</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ورة ع</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ال</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ية</w:t>
      </w:r>
      <w:r w:rsidR="007A4D5B" w:rsidRPr="003E51BA">
        <w:rPr>
          <w:rFonts w:ascii="Calibri" w:hAnsi="Calibri" w:cs="Calibri"/>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 م</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ث</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ل الح</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ب</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 الذي ب</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ش</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ر ب</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ه</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 xml:space="preserve"> الم</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عل</w:t>
      </w:r>
      <w:r w:rsidR="007A4D5B" w:rsidRPr="003E51BA">
        <w:rPr>
          <w:rFonts w:ascii="Calibri" w:hAnsi="Calibri" w:cs="Calibri"/>
          <w:b/>
          <w:bCs/>
          <w:color w:val="002060"/>
          <w:sz w:val="36"/>
          <w:szCs w:val="36"/>
          <w:highlight w:val="lightGray"/>
          <w:rtl/>
          <w:lang w:bidi="ar-EG"/>
        </w:rPr>
        <w:t>ّ</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م</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ون الد</w:t>
      </w:r>
      <w:r w:rsidR="007A4D5B" w:rsidRPr="003E51BA">
        <w:rPr>
          <w:rFonts w:ascii="Calibri" w:hAnsi="Calibri" w:cs="Calibri"/>
          <w:b/>
          <w:bCs/>
          <w:color w:val="002060"/>
          <w:sz w:val="36"/>
          <w:szCs w:val="36"/>
          <w:highlight w:val="lightGray"/>
          <w:rtl/>
          <w:lang w:bidi="ar-EG"/>
        </w:rPr>
        <w:t>ّ</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ين</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ي</w:t>
      </w:r>
      <w:r w:rsidR="00186F0A" w:rsidRPr="003E51BA">
        <w:rPr>
          <w:rFonts w:ascii="Calibri" w:hAnsi="Calibri" w:cs="Calibri" w:hint="cs"/>
          <w:b/>
          <w:bCs/>
          <w:color w:val="002060"/>
          <w:sz w:val="36"/>
          <w:szCs w:val="36"/>
          <w:highlight w:val="lightGray"/>
          <w:rtl/>
          <w:lang w:bidi="ar-EG"/>
        </w:rPr>
        <w:t>ُّ</w:t>
      </w:r>
      <w:r w:rsidRPr="003E51BA">
        <w:rPr>
          <w:rFonts w:ascii="Calibri" w:hAnsi="Calibri" w:cs="Calibri"/>
          <w:b/>
          <w:bCs/>
          <w:color w:val="002060"/>
          <w:sz w:val="36"/>
          <w:szCs w:val="36"/>
          <w:highlight w:val="lightGray"/>
          <w:rtl/>
          <w:lang w:bidi="ar-EG"/>
        </w:rPr>
        <w:t>ون</w:t>
      </w:r>
      <w:r w:rsidRPr="003544FD">
        <w:rPr>
          <w:rFonts w:ascii="Calibri" w:hAnsi="Calibri" w:cs="Calibri"/>
          <w:sz w:val="36"/>
          <w:szCs w:val="36"/>
          <w:rtl/>
          <w:lang w:bidi="ar-EG"/>
        </w:rPr>
        <w:t>»</w:t>
      </w:r>
    </w:p>
    <w:p w14:paraId="7E7D3991" w14:textId="35E8A5D0" w:rsidR="007A4D5B" w:rsidRPr="003544FD" w:rsidRDefault="007A4D5B" w:rsidP="0025731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Bertrand Russell, </w:t>
      </w:r>
      <w:r w:rsidRPr="00CE07CE">
        <w:rPr>
          <w:rFonts w:ascii="Calibri" w:hAnsi="Calibri" w:cs="Calibri"/>
          <w:b/>
          <w:bCs/>
          <w:i/>
          <w:iCs/>
          <w:sz w:val="36"/>
          <w:szCs w:val="36"/>
          <w:lang w:bidi="ar-EG"/>
        </w:rPr>
        <w:t>The Autobiography of Bertrand Russell</w:t>
      </w:r>
      <w:r w:rsidRPr="003544FD">
        <w:rPr>
          <w:rFonts w:ascii="Calibri" w:hAnsi="Calibri" w:cs="Calibri"/>
          <w:sz w:val="36"/>
          <w:szCs w:val="36"/>
          <w:lang w:bidi="ar-EG"/>
        </w:rPr>
        <w:t xml:space="preserve"> (London: George Allen and Unwin, 1967), p146</w:t>
      </w:r>
      <w:r w:rsidRPr="003544FD">
        <w:rPr>
          <w:rFonts w:ascii="Calibri" w:hAnsi="Calibri" w:cs="Calibri"/>
          <w:sz w:val="36"/>
          <w:szCs w:val="36"/>
          <w:rtl/>
          <w:lang w:bidi="ar-EG"/>
        </w:rPr>
        <w:t>.</w:t>
      </w:r>
    </w:p>
    <w:p w14:paraId="1C24E748" w14:textId="72D2EAF0" w:rsidR="00F40364" w:rsidRPr="00B83C7E" w:rsidRDefault="004A0D3D" w:rsidP="007732A6">
      <w:pPr>
        <w:widowControl w:val="0"/>
        <w:bidi/>
        <w:spacing w:line="240" w:lineRule="auto"/>
        <w:jc w:val="both"/>
        <w:rPr>
          <w:rFonts w:ascii="Calibri" w:hAnsi="Calibri" w:cs="Calibri"/>
          <w:b/>
          <w:bCs/>
          <w:color w:val="002060"/>
          <w:sz w:val="36"/>
          <w:szCs w:val="36"/>
          <w:highlight w:val="lightGray"/>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ابن القيم</w:t>
      </w:r>
      <w:r w:rsidRPr="003544FD">
        <w:rPr>
          <w:rFonts w:ascii="Calibri" w:hAnsi="Calibri" w:cs="Calibri"/>
          <w:sz w:val="36"/>
          <w:szCs w:val="36"/>
          <w:rtl/>
          <w:lang w:bidi="ar-EG"/>
        </w:rPr>
        <w:t>)</w:t>
      </w:r>
      <w:r w:rsidR="00F05281">
        <w:rPr>
          <w:rFonts w:ascii="Calibri" w:hAnsi="Calibri" w:cs="Calibri" w:hint="cs"/>
          <w:sz w:val="36"/>
          <w:szCs w:val="36"/>
          <w:rtl/>
          <w:lang w:bidi="ar-EG"/>
        </w:rPr>
        <w:t xml:space="preserve"> </w:t>
      </w:r>
      <w:r w:rsidRPr="003544FD">
        <w:rPr>
          <w:rFonts w:ascii="Calibri" w:hAnsi="Calibri" w:cs="Calibri"/>
          <w:sz w:val="36"/>
          <w:szCs w:val="36"/>
          <w:rtl/>
          <w:lang w:bidi="ar-EG"/>
        </w:rPr>
        <w:t>«</w:t>
      </w:r>
      <w:r w:rsidR="00F40364" w:rsidRPr="00B83C7E">
        <w:rPr>
          <w:rFonts w:ascii="Calibri" w:hAnsi="Calibri" w:cs="Calibri"/>
          <w:b/>
          <w:bCs/>
          <w:color w:val="002060"/>
          <w:sz w:val="36"/>
          <w:szCs w:val="36"/>
          <w:highlight w:val="lightGray"/>
          <w:rtl/>
          <w:lang w:bidi="ar-EG"/>
        </w:rPr>
        <w:t>فِي الْقَلْبِ شَعَثٌ، لَا يَلُمُّهُ إِلَّا الْإِقْبَالُ عَلَى اللَّهِ. وَفِيهِ وَحْشَةٌ، لَا يُزِيلُهَا إِلَّا الْأُنْسُ بِهِ فِي خَلْوَتِهِ. وَفِيهِ حُزْنٌ لَا يُذْهِبُهُ إِلَّا السُّرُورُ بِمَعْرِفَتِهِ وَصِدْقِ مُعَامَلَتِهِ. وَفِيهِ قَلَقٌ لَا يُسَكِّنُهُ إِلَّا الِاجْتِمَاعُ عَلَيْهِ، وَالْفِرَارُ مِنْهُ إِلَيْهِ. وَفِيهِ نِيرَانُ حَسَرَاتٍ: لَا يُطْفِئُهَا إِلَّا الرِّضَا بِأَمْرِهِ وَنَهْيِهِ وَقَضَائِهِ، وَمُعَانَقَةُ الصَّبْرِ عَلَى ذَلِكَ إِلَى وَقْتِ لِقَائِهِ.</w:t>
      </w:r>
    </w:p>
    <w:p w14:paraId="0B972E8A" w14:textId="6DE443D0" w:rsidR="003179D8" w:rsidRPr="003544FD" w:rsidRDefault="00F40364" w:rsidP="007732A6">
      <w:pPr>
        <w:widowControl w:val="0"/>
        <w:bidi/>
        <w:spacing w:line="240" w:lineRule="auto"/>
        <w:jc w:val="both"/>
        <w:rPr>
          <w:rFonts w:ascii="Calibri" w:hAnsi="Calibri" w:cs="Calibri"/>
          <w:b/>
          <w:bCs/>
          <w:sz w:val="36"/>
          <w:szCs w:val="36"/>
          <w:lang w:bidi="ar-EG"/>
        </w:rPr>
      </w:pPr>
      <w:r w:rsidRPr="00B83C7E">
        <w:rPr>
          <w:rFonts w:ascii="Calibri" w:hAnsi="Calibri" w:cs="Calibri"/>
          <w:b/>
          <w:bCs/>
          <w:color w:val="002060"/>
          <w:sz w:val="36"/>
          <w:szCs w:val="36"/>
          <w:highlight w:val="lightGray"/>
          <w:rtl/>
          <w:lang w:bidi="ar-EG"/>
        </w:rPr>
        <w:lastRenderedPageBreak/>
        <w:t>وَفِيهِ طَلَبٌ شَدِيدٌ: لَا يَقِفُ دُونَ أَنْ يَكُونَ هُوَ وَحْدَهُ مَطْلُوبَهُ. وَفِيهِ فَاقَةٌ: لَا يَسُدُّهَا إِلَّا مَحَبَّتُهُ، وَالْإِنَابَةُ إِلَيْهِ، وَدَوَامُ ذِكْرِهِ، وَصِدْقُ الْإِخْلَاصِ لَهُ. وَلَوْ أُعْطِيَ الدُّنْيَا وَمَا فِيهَا لَمْ تَسُدَّ تِلْكَ الْفَاقَةَ مِنْهُ أَبَدًا</w:t>
      </w:r>
      <w:r w:rsidR="008F0B29" w:rsidRPr="003544FD">
        <w:rPr>
          <w:rFonts w:ascii="Calibri" w:hAnsi="Calibri" w:cs="Calibri"/>
          <w:sz w:val="36"/>
          <w:szCs w:val="36"/>
          <w:rtl/>
          <w:lang w:bidi="ar-EG"/>
        </w:rPr>
        <w:t>»</w:t>
      </w:r>
    </w:p>
    <w:p w14:paraId="7761CB29" w14:textId="77A4C3E4" w:rsidR="003179D8" w:rsidRPr="003544FD" w:rsidRDefault="00F4036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ابن القيم، </w:t>
      </w:r>
      <w:r w:rsidRPr="00B83C7E">
        <w:rPr>
          <w:rFonts w:ascii="Calibri" w:hAnsi="Calibri" w:cs="Calibri"/>
          <w:b/>
          <w:bCs/>
          <w:sz w:val="36"/>
          <w:szCs w:val="36"/>
          <w:rtl/>
          <w:lang w:bidi="ar-EG"/>
        </w:rPr>
        <w:t>مدارج الس</w:t>
      </w:r>
      <w:r w:rsidR="00B83C7E">
        <w:rPr>
          <w:rFonts w:ascii="Calibri" w:hAnsi="Calibri" w:cs="Calibri" w:hint="cs"/>
          <w:b/>
          <w:bCs/>
          <w:sz w:val="36"/>
          <w:szCs w:val="36"/>
          <w:rtl/>
          <w:lang w:bidi="ar-EG"/>
        </w:rPr>
        <w:t>َّ</w:t>
      </w:r>
      <w:r w:rsidRPr="00B83C7E">
        <w:rPr>
          <w:rFonts w:ascii="Calibri" w:hAnsi="Calibri" w:cs="Calibri"/>
          <w:b/>
          <w:bCs/>
          <w:sz w:val="36"/>
          <w:szCs w:val="36"/>
          <w:rtl/>
          <w:lang w:bidi="ar-EG"/>
        </w:rPr>
        <w:t>الكين بين منازل إي</w:t>
      </w:r>
      <w:r w:rsidR="00B83C7E">
        <w:rPr>
          <w:rFonts w:ascii="Calibri" w:hAnsi="Calibri" w:cs="Calibri" w:hint="cs"/>
          <w:b/>
          <w:bCs/>
          <w:sz w:val="36"/>
          <w:szCs w:val="36"/>
          <w:rtl/>
          <w:lang w:bidi="ar-EG"/>
        </w:rPr>
        <w:t>َّ</w:t>
      </w:r>
      <w:r w:rsidRPr="00B83C7E">
        <w:rPr>
          <w:rFonts w:ascii="Calibri" w:hAnsi="Calibri" w:cs="Calibri"/>
          <w:b/>
          <w:bCs/>
          <w:sz w:val="36"/>
          <w:szCs w:val="36"/>
          <w:rtl/>
          <w:lang w:bidi="ar-EG"/>
        </w:rPr>
        <w:t>اك نعبد وإي</w:t>
      </w:r>
      <w:r w:rsidR="00B83C7E">
        <w:rPr>
          <w:rFonts w:ascii="Calibri" w:hAnsi="Calibri" w:cs="Calibri" w:hint="cs"/>
          <w:b/>
          <w:bCs/>
          <w:sz w:val="36"/>
          <w:szCs w:val="36"/>
          <w:rtl/>
          <w:lang w:bidi="ar-EG"/>
        </w:rPr>
        <w:t>َّ</w:t>
      </w:r>
      <w:r w:rsidRPr="00B83C7E">
        <w:rPr>
          <w:rFonts w:ascii="Calibri" w:hAnsi="Calibri" w:cs="Calibri"/>
          <w:b/>
          <w:bCs/>
          <w:sz w:val="36"/>
          <w:szCs w:val="36"/>
          <w:rtl/>
          <w:lang w:bidi="ar-EG"/>
        </w:rPr>
        <w:t>اك نستعين</w:t>
      </w:r>
      <w:r w:rsidRPr="003544FD">
        <w:rPr>
          <w:rFonts w:ascii="Calibri" w:hAnsi="Calibri" w:cs="Calibri"/>
          <w:sz w:val="36"/>
          <w:szCs w:val="36"/>
          <w:rtl/>
          <w:lang w:bidi="ar-EG"/>
        </w:rPr>
        <w:t xml:space="preserve">، تحقيق: محمد حامد الفقي (بيروت: </w:t>
      </w:r>
      <w:r w:rsidR="00981669" w:rsidRPr="003544FD">
        <w:rPr>
          <w:rFonts w:ascii="Calibri" w:hAnsi="Calibri" w:cs="Calibri" w:hint="cs"/>
          <w:sz w:val="36"/>
          <w:szCs w:val="36"/>
          <w:rtl/>
          <w:lang w:bidi="ar-EG"/>
        </w:rPr>
        <w:t>دار الكتاب</w:t>
      </w:r>
      <w:r w:rsidRPr="003544FD">
        <w:rPr>
          <w:rFonts w:ascii="Calibri" w:hAnsi="Calibri" w:cs="Calibri"/>
          <w:sz w:val="36"/>
          <w:szCs w:val="36"/>
          <w:rtl/>
          <w:lang w:bidi="ar-EG"/>
        </w:rPr>
        <w:t xml:space="preserve"> العربي، ١٣٩٣ه_١٩٧٣م)، 3/ 164.</w:t>
      </w:r>
    </w:p>
    <w:p w14:paraId="5BED8D67" w14:textId="430C4D0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كتب (</w:t>
      </w:r>
      <w:r w:rsidRPr="003544FD">
        <w:rPr>
          <w:rFonts w:ascii="Calibri" w:hAnsi="Calibri" w:cs="Calibri"/>
          <w:b/>
          <w:bCs/>
          <w:sz w:val="36"/>
          <w:szCs w:val="36"/>
          <w:rtl/>
          <w:lang w:bidi="ar-EG"/>
        </w:rPr>
        <w:t>بليز باسكال</w:t>
      </w:r>
      <w:r w:rsidRPr="003544FD">
        <w:rPr>
          <w:rFonts w:ascii="Calibri" w:hAnsi="Calibri" w:cs="Calibri"/>
          <w:sz w:val="36"/>
          <w:szCs w:val="36"/>
          <w:rtl/>
          <w:lang w:bidi="ar-EG"/>
        </w:rPr>
        <w:t>): «</w:t>
      </w:r>
      <w:r w:rsidRPr="00513ADB">
        <w:rPr>
          <w:rFonts w:ascii="Calibri" w:hAnsi="Calibri" w:cs="Calibri"/>
          <w:b/>
          <w:bCs/>
          <w:color w:val="002060"/>
          <w:sz w:val="36"/>
          <w:szCs w:val="36"/>
          <w:highlight w:val="lightGray"/>
          <w:rtl/>
          <w:lang w:bidi="ar-EG"/>
        </w:rPr>
        <w:t>م</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ا ه</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و</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الش</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يء الآخر الذي ي</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عل</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ن</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ه هذا الح</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ن</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ين وهذا الع</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ج</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ز غير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ن</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ه كان في الإنسان في يوم ما سعادة حقيقية، لكن ل</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م</w:t>
      </w:r>
      <w:r w:rsidR="00513ADB">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يبق منها الآن غير ع</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ل</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امة فارغة</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و</w:t>
      </w:r>
      <w:r w:rsidR="006228D8" w:rsidRPr="00513ADB">
        <w:rPr>
          <w:rFonts w:ascii="Calibri" w:hAnsi="Calibri" w:cs="Calibri"/>
          <w:b/>
          <w:bCs/>
          <w:color w:val="002060"/>
          <w:sz w:val="36"/>
          <w:szCs w:val="36"/>
          <w:highlight w:val="lightGray"/>
          <w:rtl/>
          <w:lang w:bidi="ar-EG"/>
        </w:rPr>
        <w:t>أ</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ث</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ر؟ وهو ي</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حاول</w:t>
      </w:r>
      <w:r w:rsidR="002C0CF0">
        <w:rPr>
          <w:rFonts w:ascii="Calibri" w:hAnsi="Calibri" w:cs="Calibri" w:hint="cs"/>
          <w:b/>
          <w:bCs/>
          <w:color w:val="002060"/>
          <w:sz w:val="36"/>
          <w:szCs w:val="36"/>
          <w:highlight w:val="lightGray"/>
          <w:rtl/>
          <w:lang w:bidi="ar-EG"/>
        </w:rPr>
        <w:t xml:space="preserve"> </w:t>
      </w:r>
      <w:r w:rsidR="00216845"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ع</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ب</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ث</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ا-</w:t>
      </w:r>
      <w:r>
        <w:rPr>
          <w:rFonts w:ascii="Calibri" w:hAnsi="Calibri" w:cs="Calibri"/>
          <w:b/>
          <w:bCs/>
          <w:color w:val="002060"/>
          <w:sz w:val="36"/>
          <w:szCs w:val="36"/>
          <w:highlight w:val="lightGray"/>
          <w:rtl/>
          <w:lang w:bidi="ar-EG"/>
        </w:rPr>
        <w:t xml:space="preserve">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ن يملأ هذا الف</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ر</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اغ بك</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ل</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شيء ح</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و</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ل</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ه، يبحث في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شياء ليست موجودة عن ع</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و</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ن</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لم يستطع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 xml:space="preserve">ن يجده في الأشياء الموجودة، رغم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ن</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ه لا شيء من ذاك ي</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ن</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ف</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ع</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w:t>
      </w:r>
      <w:r w:rsidR="000E6962" w:rsidRPr="00513ADB">
        <w:rPr>
          <w:rFonts w:ascii="Calibri" w:hAnsi="Calibri" w:cs="Calibri"/>
          <w:b/>
          <w:bCs/>
          <w:color w:val="002060"/>
          <w:sz w:val="36"/>
          <w:szCs w:val="36"/>
          <w:highlight w:val="lightGray"/>
          <w:rtl/>
          <w:lang w:bidi="ar-EG"/>
        </w:rPr>
        <w:t>إ</w:t>
      </w:r>
      <w:r w:rsidRPr="00513ADB">
        <w:rPr>
          <w:rFonts w:ascii="Calibri" w:hAnsi="Calibri" w:cs="Calibri"/>
          <w:b/>
          <w:bCs/>
          <w:color w:val="002060"/>
          <w:sz w:val="36"/>
          <w:szCs w:val="36"/>
          <w:highlight w:val="lightGray"/>
          <w:rtl/>
          <w:lang w:bidi="ar-EG"/>
        </w:rPr>
        <w:t xml:space="preserve">ذ </w:t>
      </w:r>
      <w:r w:rsidR="000E6962" w:rsidRPr="00513ADB">
        <w:rPr>
          <w:rFonts w:ascii="Calibri" w:hAnsi="Calibri" w:cs="Calibri"/>
          <w:b/>
          <w:bCs/>
          <w:color w:val="002060"/>
          <w:sz w:val="36"/>
          <w:szCs w:val="36"/>
          <w:highlight w:val="lightGray"/>
          <w:rtl/>
          <w:lang w:bidi="ar-EG"/>
        </w:rPr>
        <w:t>إ</w:t>
      </w:r>
      <w:r w:rsidR="00EE7866" w:rsidRPr="00513ADB">
        <w:rPr>
          <w:rFonts w:ascii="Calibri" w:hAnsi="Calibri" w:cs="Calibri"/>
          <w:b/>
          <w:bCs/>
          <w:color w:val="002060"/>
          <w:sz w:val="36"/>
          <w:szCs w:val="36"/>
          <w:highlight w:val="lightGray"/>
          <w:rtl/>
          <w:lang w:bidi="ar-EG"/>
        </w:rPr>
        <w:t>ن</w:t>
      </w:r>
      <w:r w:rsidR="002C0CF0">
        <w:rPr>
          <w:rFonts w:ascii="Calibri" w:hAnsi="Calibri" w:cs="Calibri" w:hint="cs"/>
          <w:b/>
          <w:bCs/>
          <w:color w:val="002060"/>
          <w:sz w:val="36"/>
          <w:szCs w:val="36"/>
          <w:highlight w:val="lightGray"/>
          <w:rtl/>
          <w:lang w:bidi="ar-EG"/>
        </w:rPr>
        <w:t>َّ</w:t>
      </w:r>
      <w:r w:rsidR="00EE7866" w:rsidRPr="00513ADB">
        <w:rPr>
          <w:rFonts w:ascii="Calibri" w:hAnsi="Calibri" w:cs="Calibri"/>
          <w:b/>
          <w:bCs/>
          <w:color w:val="002060"/>
          <w:sz w:val="36"/>
          <w:szCs w:val="36"/>
          <w:highlight w:val="lightGray"/>
          <w:rtl/>
          <w:lang w:bidi="ar-EG"/>
        </w:rPr>
        <w:t xml:space="preserve"> هذه اله</w:t>
      </w:r>
      <w:r w:rsidR="002C0CF0">
        <w:rPr>
          <w:rFonts w:ascii="Calibri" w:hAnsi="Calibri" w:cs="Calibri" w:hint="cs"/>
          <w:b/>
          <w:bCs/>
          <w:color w:val="002060"/>
          <w:sz w:val="36"/>
          <w:szCs w:val="36"/>
          <w:highlight w:val="lightGray"/>
          <w:rtl/>
          <w:lang w:bidi="ar-EG"/>
        </w:rPr>
        <w:t>ُ</w:t>
      </w:r>
      <w:r w:rsidR="00EE7866" w:rsidRPr="00513ADB">
        <w:rPr>
          <w:rFonts w:ascii="Calibri" w:hAnsi="Calibri" w:cs="Calibri"/>
          <w:b/>
          <w:bCs/>
          <w:color w:val="002060"/>
          <w:sz w:val="36"/>
          <w:szCs w:val="36"/>
          <w:highlight w:val="lightGray"/>
          <w:rtl/>
          <w:lang w:bidi="ar-EG"/>
        </w:rPr>
        <w:t>وَّ</w:t>
      </w:r>
      <w:r w:rsidRPr="00513ADB">
        <w:rPr>
          <w:rFonts w:ascii="Calibri" w:hAnsi="Calibri" w:cs="Calibri"/>
          <w:b/>
          <w:bCs/>
          <w:color w:val="002060"/>
          <w:sz w:val="36"/>
          <w:szCs w:val="36"/>
          <w:highlight w:val="lightGray"/>
          <w:rtl/>
          <w:lang w:bidi="ar-EG"/>
        </w:rPr>
        <w:t>ة</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الس</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حيقة</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لا يمكن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ن تمتل</w:t>
      </w:r>
      <w:r w:rsidR="006228D8" w:rsidRPr="00513ADB">
        <w:rPr>
          <w:rFonts w:ascii="Calibri" w:hAnsi="Calibri" w:cs="Calibri"/>
          <w:b/>
          <w:bCs/>
          <w:color w:val="002060"/>
          <w:sz w:val="36"/>
          <w:szCs w:val="36"/>
          <w:highlight w:val="lightGray"/>
          <w:rtl/>
          <w:lang w:bidi="ar-EG"/>
        </w:rPr>
        <w:t>ئ</w:t>
      </w:r>
      <w:r w:rsidRPr="00513ADB">
        <w:rPr>
          <w:rFonts w:ascii="Calibri" w:hAnsi="Calibri" w:cs="Calibri"/>
          <w:b/>
          <w:bCs/>
          <w:color w:val="002060"/>
          <w:sz w:val="36"/>
          <w:szCs w:val="36"/>
          <w:highlight w:val="lightGray"/>
          <w:rtl/>
          <w:lang w:bidi="ar-EG"/>
        </w:rPr>
        <w:t xml:space="preserve"> </w:t>
      </w:r>
      <w:r w:rsidR="000E6962" w:rsidRPr="00513ADB">
        <w:rPr>
          <w:rFonts w:ascii="Calibri" w:hAnsi="Calibri" w:cs="Calibri"/>
          <w:b/>
          <w:bCs/>
          <w:color w:val="002060"/>
          <w:sz w:val="36"/>
          <w:szCs w:val="36"/>
          <w:highlight w:val="lightGray"/>
          <w:rtl/>
          <w:lang w:bidi="ar-EG"/>
        </w:rPr>
        <w:t>إ</w:t>
      </w:r>
      <w:r w:rsidRPr="00513ADB">
        <w:rPr>
          <w:rFonts w:ascii="Calibri" w:hAnsi="Calibri" w:cs="Calibri"/>
          <w:b/>
          <w:bCs/>
          <w:color w:val="002060"/>
          <w:sz w:val="36"/>
          <w:szCs w:val="36"/>
          <w:highlight w:val="lightGray"/>
          <w:rtl/>
          <w:lang w:bidi="ar-EG"/>
        </w:rPr>
        <w:t>ل</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ا بشيء لا</w:t>
      </w:r>
      <w:r w:rsidR="002C0CF0">
        <w:rPr>
          <w:rFonts w:ascii="Calibri" w:hAnsi="Calibri" w:cs="Calibri" w:hint="cs"/>
          <w:b/>
          <w:bCs/>
          <w:color w:val="002060"/>
          <w:sz w:val="36"/>
          <w:szCs w:val="36"/>
          <w:highlight w:val="lightGray"/>
          <w:rtl/>
          <w:lang w:bidi="ar-EG"/>
        </w:rPr>
        <w:t xml:space="preserve"> </w:t>
      </w:r>
      <w:r w:rsidRPr="00513ADB">
        <w:rPr>
          <w:rFonts w:ascii="Calibri" w:hAnsi="Calibri" w:cs="Calibri"/>
          <w:b/>
          <w:bCs/>
          <w:color w:val="002060"/>
          <w:sz w:val="36"/>
          <w:szCs w:val="36"/>
          <w:highlight w:val="lightGray"/>
          <w:rtl/>
          <w:lang w:bidi="ar-EG"/>
        </w:rPr>
        <w:t>نها</w:t>
      </w:r>
      <w:r w:rsidR="006228D8" w:rsidRPr="00513ADB">
        <w:rPr>
          <w:rFonts w:ascii="Calibri" w:hAnsi="Calibri" w:cs="Calibri"/>
          <w:b/>
          <w:bCs/>
          <w:color w:val="002060"/>
          <w:sz w:val="36"/>
          <w:szCs w:val="36"/>
          <w:highlight w:val="lightGray"/>
          <w:rtl/>
          <w:lang w:bidi="ar-EG"/>
        </w:rPr>
        <w:t>ئ</w:t>
      </w:r>
      <w:r w:rsidRPr="00513ADB">
        <w:rPr>
          <w:rFonts w:ascii="Calibri" w:hAnsi="Calibri" w:cs="Calibri"/>
          <w:b/>
          <w:bCs/>
          <w:color w:val="002060"/>
          <w:sz w:val="36"/>
          <w:szCs w:val="36"/>
          <w:highlight w:val="lightGray"/>
          <w:rtl/>
          <w:lang w:bidi="ar-EG"/>
        </w:rPr>
        <w:t>ي وغير م</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تقل</w:t>
      </w:r>
      <w:r w:rsidR="00EE7866" w:rsidRPr="00513ADB">
        <w:rPr>
          <w:rFonts w:ascii="Calibri" w:hAnsi="Calibri" w:cs="Calibri"/>
          <w:b/>
          <w:bCs/>
          <w:color w:val="002060"/>
          <w:sz w:val="36"/>
          <w:szCs w:val="36"/>
          <w:highlight w:val="lightGray"/>
          <w:rtl/>
          <w:lang w:bidi="ar-EG"/>
        </w:rPr>
        <w:t>ّ</w:t>
      </w:r>
      <w:r w:rsidR="002C0CF0">
        <w:rPr>
          <w:rFonts w:ascii="Calibri" w:hAnsi="Calibri" w:cs="Calibri" w:hint="cs"/>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ب</w:t>
      </w:r>
      <w:r w:rsidR="00EE7866" w:rsidRPr="00513ADB">
        <w:rPr>
          <w:rFonts w:ascii="Calibri" w:hAnsi="Calibri" w:cs="Calibri"/>
          <w:b/>
          <w:bCs/>
          <w:color w:val="002060"/>
          <w:sz w:val="36"/>
          <w:szCs w:val="36"/>
          <w:highlight w:val="lightGray"/>
          <w:rtl/>
          <w:lang w:bidi="ar-EG"/>
        </w:rPr>
        <w:t>ٍ</w:t>
      </w:r>
      <w:r w:rsidRPr="00513ADB">
        <w:rPr>
          <w:rFonts w:ascii="Calibri" w:hAnsi="Calibri" w:cs="Calibri"/>
          <w:b/>
          <w:bCs/>
          <w:color w:val="002060"/>
          <w:sz w:val="36"/>
          <w:szCs w:val="36"/>
          <w:highlight w:val="lightGray"/>
          <w:rtl/>
          <w:lang w:bidi="ar-EG"/>
        </w:rPr>
        <w:t xml:space="preserve">، بعبارة </w:t>
      </w:r>
      <w:r w:rsidR="006228D8" w:rsidRPr="00513ADB">
        <w:rPr>
          <w:rFonts w:ascii="Calibri" w:hAnsi="Calibri" w:cs="Calibri"/>
          <w:b/>
          <w:bCs/>
          <w:color w:val="002060"/>
          <w:sz w:val="36"/>
          <w:szCs w:val="36"/>
          <w:highlight w:val="lightGray"/>
          <w:rtl/>
          <w:lang w:bidi="ar-EG"/>
        </w:rPr>
        <w:t>أ</w:t>
      </w:r>
      <w:r w:rsidRPr="00513ADB">
        <w:rPr>
          <w:rFonts w:ascii="Calibri" w:hAnsi="Calibri" w:cs="Calibri"/>
          <w:b/>
          <w:bCs/>
          <w:color w:val="002060"/>
          <w:sz w:val="36"/>
          <w:szCs w:val="36"/>
          <w:highlight w:val="lightGray"/>
          <w:rtl/>
          <w:lang w:bidi="ar-EG"/>
        </w:rPr>
        <w:t>خرى بالله</w:t>
      </w:r>
      <w:r w:rsidRPr="003544FD">
        <w:rPr>
          <w:rFonts w:ascii="Calibri" w:hAnsi="Calibri" w:cs="Calibri"/>
          <w:sz w:val="36"/>
          <w:szCs w:val="36"/>
          <w:rtl/>
          <w:lang w:bidi="ar-EG"/>
        </w:rPr>
        <w:t>»</w:t>
      </w:r>
    </w:p>
    <w:p w14:paraId="04A76677" w14:textId="0E8F2FEA" w:rsidR="006228D8" w:rsidRPr="003544FD" w:rsidRDefault="004A0D3D" w:rsidP="0025731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Blaise Pascal, </w:t>
      </w:r>
      <w:r w:rsidR="00981669" w:rsidRPr="00F05281">
        <w:rPr>
          <w:rFonts w:ascii="Calibri" w:hAnsi="Calibri" w:cs="Calibri"/>
          <w:b/>
          <w:bCs/>
          <w:i/>
          <w:iCs/>
          <w:sz w:val="36"/>
          <w:szCs w:val="36"/>
          <w:lang w:bidi="ar-EG"/>
        </w:rPr>
        <w:t>Pensées</w:t>
      </w:r>
      <w:r w:rsidRPr="003544FD">
        <w:rPr>
          <w:rFonts w:ascii="Calibri" w:hAnsi="Calibri" w:cs="Calibri"/>
          <w:sz w:val="36"/>
          <w:szCs w:val="36"/>
          <w:lang w:bidi="ar-EG"/>
        </w:rPr>
        <w:t>, 7.425</w:t>
      </w:r>
      <w:r w:rsidR="00F05281">
        <w:rPr>
          <w:rFonts w:ascii="Calibri" w:hAnsi="Calibri" w:cs="Calibri"/>
          <w:sz w:val="36"/>
          <w:szCs w:val="36"/>
          <w:lang w:bidi="ar-EG"/>
        </w:rPr>
        <w:t>.</w:t>
      </w:r>
    </w:p>
    <w:p w14:paraId="676D9E20" w14:textId="439D7023" w:rsidR="001C045E"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المعنى الذي عب</w:t>
      </w:r>
      <w:r w:rsidR="001C045E" w:rsidRPr="003544FD">
        <w:rPr>
          <w:rFonts w:ascii="Calibri" w:hAnsi="Calibri" w:cs="Calibri"/>
          <w:sz w:val="36"/>
          <w:szCs w:val="36"/>
          <w:rtl/>
          <w:lang w:bidi="ar-EG"/>
        </w:rPr>
        <w:t>َّ</w:t>
      </w:r>
      <w:r w:rsidRPr="003544FD">
        <w:rPr>
          <w:rFonts w:ascii="Calibri" w:hAnsi="Calibri" w:cs="Calibri"/>
          <w:sz w:val="36"/>
          <w:szCs w:val="36"/>
          <w:rtl/>
          <w:lang w:bidi="ar-EG"/>
        </w:rPr>
        <w:t>ر عنه (</w:t>
      </w:r>
      <w:r w:rsidRPr="003544FD">
        <w:rPr>
          <w:rFonts w:ascii="Calibri" w:hAnsi="Calibri" w:cs="Calibri"/>
          <w:b/>
          <w:bCs/>
          <w:sz w:val="36"/>
          <w:szCs w:val="36"/>
          <w:rtl/>
          <w:lang w:bidi="ar-EG"/>
        </w:rPr>
        <w:t xml:space="preserve">سي.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 لويس</w:t>
      </w:r>
      <w:r w:rsidRPr="003544FD">
        <w:rPr>
          <w:rFonts w:ascii="Calibri" w:hAnsi="Calibri" w:cs="Calibri"/>
          <w:sz w:val="36"/>
          <w:szCs w:val="36"/>
          <w:rtl/>
          <w:lang w:bidi="ar-EG"/>
        </w:rPr>
        <w:t>) بقوله: «</w:t>
      </w:r>
      <w:r w:rsidR="000E6962" w:rsidRPr="00C21372">
        <w:rPr>
          <w:rFonts w:ascii="Calibri" w:hAnsi="Calibri" w:cs="Calibri"/>
          <w:b/>
          <w:bCs/>
          <w:color w:val="002060"/>
          <w:sz w:val="36"/>
          <w:szCs w:val="36"/>
          <w:highlight w:val="lightGray"/>
          <w:rtl/>
          <w:lang w:bidi="ar-EG"/>
        </w:rPr>
        <w:t>إ</w:t>
      </w:r>
      <w:r w:rsidRPr="00C21372">
        <w:rPr>
          <w:rFonts w:ascii="Calibri" w:hAnsi="Calibri" w:cs="Calibri"/>
          <w:b/>
          <w:bCs/>
          <w:color w:val="002060"/>
          <w:sz w:val="36"/>
          <w:szCs w:val="36"/>
          <w:highlight w:val="lightGray"/>
          <w:rtl/>
          <w:lang w:bidi="ar-EG"/>
        </w:rPr>
        <w:t>ذا كان الكون كل</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ه بلا معنى؛ ف</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ي</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ل</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ز</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م من ذلك </w:t>
      </w:r>
      <w:r w:rsidR="006228D8" w:rsidRPr="00C21372">
        <w:rPr>
          <w:rFonts w:ascii="Calibri" w:hAnsi="Calibri" w:cs="Calibri"/>
          <w:b/>
          <w:bCs/>
          <w:color w:val="002060"/>
          <w:sz w:val="36"/>
          <w:szCs w:val="36"/>
          <w:highlight w:val="lightGray"/>
          <w:rtl/>
          <w:lang w:bidi="ar-EG"/>
        </w:rPr>
        <w:t>أ</w:t>
      </w:r>
      <w:r w:rsidRPr="00C21372">
        <w:rPr>
          <w:rFonts w:ascii="Calibri" w:hAnsi="Calibri" w:cs="Calibri"/>
          <w:b/>
          <w:bCs/>
          <w:color w:val="002060"/>
          <w:sz w:val="36"/>
          <w:szCs w:val="36"/>
          <w:highlight w:val="lightGray"/>
          <w:rtl/>
          <w:lang w:bidi="ar-EG"/>
        </w:rPr>
        <w:t>ل</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ا ن</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ك</w:t>
      </w:r>
      <w:r w:rsidR="001C045E" w:rsidRPr="00C21372">
        <w:rPr>
          <w:rFonts w:ascii="Calibri" w:hAnsi="Calibri" w:cs="Calibri"/>
          <w:b/>
          <w:bCs/>
          <w:color w:val="002060"/>
          <w:sz w:val="36"/>
          <w:szCs w:val="36"/>
          <w:highlight w:val="lightGray"/>
          <w:rtl/>
          <w:lang w:bidi="ar-EG"/>
        </w:rPr>
        <w:t>ْتَشِ</w:t>
      </w:r>
      <w:r w:rsidRPr="00C21372">
        <w:rPr>
          <w:rFonts w:ascii="Calibri" w:hAnsi="Calibri" w:cs="Calibri"/>
          <w:b/>
          <w:bCs/>
          <w:color w:val="002060"/>
          <w:sz w:val="36"/>
          <w:szCs w:val="36"/>
          <w:highlight w:val="lightGray"/>
          <w:rtl/>
          <w:lang w:bidi="ar-EG"/>
        </w:rPr>
        <w:t>ف</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 -الب</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ت</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ة</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 </w:t>
      </w:r>
      <w:r w:rsidR="006228D8" w:rsidRPr="00C21372">
        <w:rPr>
          <w:rFonts w:ascii="Calibri" w:hAnsi="Calibri" w:cs="Calibri"/>
          <w:b/>
          <w:bCs/>
          <w:color w:val="002060"/>
          <w:sz w:val="36"/>
          <w:szCs w:val="36"/>
          <w:highlight w:val="lightGray"/>
          <w:rtl/>
          <w:lang w:bidi="ar-EG"/>
        </w:rPr>
        <w:t>أ</w:t>
      </w:r>
      <w:r w:rsidRPr="00C21372">
        <w:rPr>
          <w:rFonts w:ascii="Calibri" w:hAnsi="Calibri" w:cs="Calibri"/>
          <w:b/>
          <w:bCs/>
          <w:color w:val="002060"/>
          <w:sz w:val="36"/>
          <w:szCs w:val="36"/>
          <w:highlight w:val="lightGray"/>
          <w:rtl/>
          <w:lang w:bidi="ar-EG"/>
        </w:rPr>
        <w:t>ن</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ه بلا معنى. فالأمر مثل القول: </w:t>
      </w:r>
      <w:r w:rsidR="000E6962" w:rsidRPr="00C21372">
        <w:rPr>
          <w:rFonts w:ascii="Calibri" w:hAnsi="Calibri" w:cs="Calibri"/>
          <w:b/>
          <w:bCs/>
          <w:color w:val="002060"/>
          <w:sz w:val="36"/>
          <w:szCs w:val="36"/>
          <w:highlight w:val="lightGray"/>
          <w:rtl/>
          <w:lang w:bidi="ar-EG"/>
        </w:rPr>
        <w:t>إ</w:t>
      </w:r>
      <w:r w:rsidR="001C045E" w:rsidRPr="00C21372">
        <w:rPr>
          <w:rFonts w:ascii="Calibri" w:hAnsi="Calibri" w:cs="Calibri"/>
          <w:b/>
          <w:bCs/>
          <w:color w:val="002060"/>
          <w:sz w:val="36"/>
          <w:szCs w:val="36"/>
          <w:highlight w:val="lightGray"/>
          <w:rtl/>
          <w:lang w:bidi="ar-EG"/>
        </w:rPr>
        <w:t>ذا لم يكن هناك ضَوْ</w:t>
      </w:r>
      <w:r w:rsidRPr="00C21372">
        <w:rPr>
          <w:rFonts w:ascii="Calibri" w:hAnsi="Calibri" w:cs="Calibri"/>
          <w:b/>
          <w:bCs/>
          <w:color w:val="002060"/>
          <w:sz w:val="36"/>
          <w:szCs w:val="36"/>
          <w:highlight w:val="lightGray"/>
          <w:rtl/>
          <w:lang w:bidi="ar-EG"/>
        </w:rPr>
        <w:t>ء</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 في الكون؛ ولم ي</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وج</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د مخلوق بع</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ي</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ن</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ي</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ن؛ فيجب </w:t>
      </w:r>
      <w:r w:rsidR="006228D8" w:rsidRPr="00C21372">
        <w:rPr>
          <w:rFonts w:ascii="Calibri" w:hAnsi="Calibri" w:cs="Calibri"/>
          <w:b/>
          <w:bCs/>
          <w:color w:val="002060"/>
          <w:sz w:val="36"/>
          <w:szCs w:val="36"/>
          <w:highlight w:val="lightGray"/>
          <w:rtl/>
          <w:lang w:bidi="ar-EG"/>
        </w:rPr>
        <w:t>أ</w:t>
      </w:r>
      <w:r w:rsidR="001C045E" w:rsidRPr="00C21372">
        <w:rPr>
          <w:rFonts w:ascii="Calibri" w:hAnsi="Calibri" w:cs="Calibri"/>
          <w:b/>
          <w:bCs/>
          <w:color w:val="002060"/>
          <w:sz w:val="36"/>
          <w:szCs w:val="36"/>
          <w:highlight w:val="lightGray"/>
          <w:rtl/>
          <w:lang w:bidi="ar-EG"/>
        </w:rPr>
        <w:t>ل</w:t>
      </w:r>
      <w:r w:rsidR="000874FB" w:rsidRPr="00C21372">
        <w:rPr>
          <w:rFonts w:ascii="Calibri" w:hAnsi="Calibri" w:cs="Calibri" w:hint="cs"/>
          <w:b/>
          <w:bCs/>
          <w:color w:val="002060"/>
          <w:sz w:val="36"/>
          <w:szCs w:val="36"/>
          <w:highlight w:val="lightGray"/>
          <w:rtl/>
          <w:lang w:bidi="ar-EG"/>
        </w:rPr>
        <w:t>َّ</w:t>
      </w:r>
      <w:r w:rsidR="001C045E" w:rsidRPr="00C21372">
        <w:rPr>
          <w:rFonts w:ascii="Calibri" w:hAnsi="Calibri" w:cs="Calibri"/>
          <w:b/>
          <w:bCs/>
          <w:color w:val="002060"/>
          <w:sz w:val="36"/>
          <w:szCs w:val="36"/>
          <w:highlight w:val="lightGray"/>
          <w:rtl/>
          <w:lang w:bidi="ar-EG"/>
        </w:rPr>
        <w:t>ا نعرف -البَتِّةَ</w:t>
      </w:r>
      <w:r w:rsidRPr="00C21372">
        <w:rPr>
          <w:rFonts w:ascii="Calibri" w:hAnsi="Calibri" w:cs="Calibri"/>
          <w:b/>
          <w:bCs/>
          <w:color w:val="002060"/>
          <w:sz w:val="36"/>
          <w:szCs w:val="36"/>
          <w:highlight w:val="lightGray"/>
          <w:rtl/>
          <w:lang w:bidi="ar-EG"/>
        </w:rPr>
        <w:t>-</w:t>
      </w:r>
      <w:r w:rsidR="000874FB" w:rsidRPr="00C21372">
        <w:rPr>
          <w:rFonts w:ascii="Calibri" w:hAnsi="Calibri" w:cs="Calibri" w:hint="cs"/>
          <w:b/>
          <w:bCs/>
          <w:color w:val="002060"/>
          <w:sz w:val="36"/>
          <w:szCs w:val="36"/>
          <w:highlight w:val="lightGray"/>
          <w:rtl/>
          <w:lang w:bidi="ar-EG"/>
        </w:rPr>
        <w:t xml:space="preserve"> </w:t>
      </w:r>
      <w:r w:rsidR="006228D8" w:rsidRPr="00C21372">
        <w:rPr>
          <w:rFonts w:ascii="Calibri" w:hAnsi="Calibri" w:cs="Calibri"/>
          <w:b/>
          <w:bCs/>
          <w:color w:val="002060"/>
          <w:sz w:val="36"/>
          <w:szCs w:val="36"/>
          <w:highlight w:val="lightGray"/>
          <w:rtl/>
          <w:lang w:bidi="ar-EG"/>
        </w:rPr>
        <w:t>أ</w:t>
      </w:r>
      <w:r w:rsidRPr="00C21372">
        <w:rPr>
          <w:rFonts w:ascii="Calibri" w:hAnsi="Calibri" w:cs="Calibri"/>
          <w:b/>
          <w:bCs/>
          <w:color w:val="002060"/>
          <w:sz w:val="36"/>
          <w:szCs w:val="36"/>
          <w:highlight w:val="lightGray"/>
          <w:rtl/>
          <w:lang w:bidi="ar-EG"/>
        </w:rPr>
        <w:t>ن</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xml:space="preserve"> الكون م</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ظ</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ل</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م</w:t>
      </w:r>
      <w:r w:rsidR="001C045E" w:rsidRPr="00C21372">
        <w:rPr>
          <w:rFonts w:ascii="Calibri" w:hAnsi="Calibri" w:cs="Calibri"/>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 سيكون الظ</w:t>
      </w:r>
      <w:r w:rsidR="000874FB" w:rsidRPr="00C21372">
        <w:rPr>
          <w:rFonts w:ascii="Calibri" w:hAnsi="Calibri" w:cs="Calibri" w:hint="cs"/>
          <w:b/>
          <w:bCs/>
          <w:color w:val="002060"/>
          <w:sz w:val="36"/>
          <w:szCs w:val="36"/>
          <w:highlight w:val="lightGray"/>
          <w:rtl/>
          <w:lang w:bidi="ar-EG"/>
        </w:rPr>
        <w:t>َّ</w:t>
      </w:r>
      <w:r w:rsidRPr="00C21372">
        <w:rPr>
          <w:rFonts w:ascii="Calibri" w:hAnsi="Calibri" w:cs="Calibri"/>
          <w:b/>
          <w:bCs/>
          <w:color w:val="002060"/>
          <w:sz w:val="36"/>
          <w:szCs w:val="36"/>
          <w:highlight w:val="lightGray"/>
          <w:rtl/>
          <w:lang w:bidi="ar-EG"/>
        </w:rPr>
        <w:t>لام بلا معنى</w:t>
      </w:r>
      <w:r w:rsidRPr="003544FD">
        <w:rPr>
          <w:rFonts w:ascii="Calibri" w:hAnsi="Calibri" w:cs="Calibri"/>
          <w:sz w:val="36"/>
          <w:szCs w:val="36"/>
          <w:rtl/>
          <w:lang w:bidi="ar-EG"/>
        </w:rPr>
        <w:t>»</w:t>
      </w:r>
    </w:p>
    <w:p w14:paraId="78631548" w14:textId="09E3C868" w:rsidR="00982149" w:rsidRPr="003544FD" w:rsidRDefault="00982149" w:rsidP="002B4748">
      <w:pPr>
        <w:widowControl w:val="0"/>
        <w:spacing w:line="240" w:lineRule="auto"/>
        <w:jc w:val="both"/>
        <w:rPr>
          <w:rFonts w:ascii="Calibri" w:hAnsi="Calibri" w:cs="Calibri"/>
          <w:sz w:val="36"/>
          <w:szCs w:val="36"/>
          <w:lang w:bidi="ar-EG"/>
        </w:rPr>
      </w:pPr>
      <w:r w:rsidRPr="00982149">
        <w:rPr>
          <w:rFonts w:ascii="Calibri" w:hAnsi="Calibri" w:cs="Calibri"/>
          <w:sz w:val="36"/>
          <w:szCs w:val="36"/>
          <w:lang w:bidi="ar-EG"/>
        </w:rPr>
        <w:t>C.</w:t>
      </w:r>
      <w:r w:rsidR="00C21372">
        <w:rPr>
          <w:rFonts w:ascii="Calibri" w:hAnsi="Calibri" w:cs="Calibri"/>
          <w:sz w:val="36"/>
          <w:szCs w:val="36"/>
          <w:lang w:bidi="ar-EG"/>
        </w:rPr>
        <w:t xml:space="preserve"> </w:t>
      </w:r>
      <w:r w:rsidRPr="00982149">
        <w:rPr>
          <w:rFonts w:ascii="Calibri" w:hAnsi="Calibri" w:cs="Calibri"/>
          <w:sz w:val="36"/>
          <w:szCs w:val="36"/>
          <w:lang w:bidi="ar-EG"/>
        </w:rPr>
        <w:t>S.</w:t>
      </w:r>
      <w:r>
        <w:rPr>
          <w:rFonts w:ascii="Calibri" w:hAnsi="Calibri" w:cs="Calibri"/>
          <w:sz w:val="36"/>
          <w:szCs w:val="36"/>
          <w:lang w:bidi="ar-EG"/>
        </w:rPr>
        <w:t xml:space="preserve"> Lweis</w:t>
      </w:r>
      <w:r w:rsidRPr="00982149">
        <w:rPr>
          <w:rFonts w:ascii="Calibri" w:hAnsi="Calibri" w:cs="Calibri"/>
          <w:sz w:val="36"/>
          <w:szCs w:val="36"/>
          <w:lang w:bidi="ar-EG"/>
        </w:rPr>
        <w:t xml:space="preserve">, </w:t>
      </w:r>
      <w:r w:rsidRPr="00982149">
        <w:rPr>
          <w:rFonts w:ascii="Calibri" w:hAnsi="Calibri" w:cs="Calibri"/>
          <w:b/>
          <w:bCs/>
          <w:i/>
          <w:iCs/>
          <w:sz w:val="36"/>
          <w:szCs w:val="36"/>
          <w:lang w:bidi="ar-EG"/>
        </w:rPr>
        <w:t>Mere Christianity</w:t>
      </w:r>
      <w:r>
        <w:rPr>
          <w:rFonts w:ascii="Calibri" w:hAnsi="Calibri" w:cs="Calibri"/>
          <w:sz w:val="36"/>
          <w:szCs w:val="36"/>
          <w:lang w:bidi="ar-EG"/>
        </w:rPr>
        <w:t xml:space="preserve">, </w:t>
      </w:r>
      <w:r w:rsidRPr="00982149">
        <w:rPr>
          <w:rFonts w:ascii="Calibri" w:hAnsi="Calibri" w:cs="Calibri"/>
          <w:sz w:val="36"/>
          <w:szCs w:val="36"/>
          <w:lang w:bidi="ar-EG"/>
        </w:rPr>
        <w:t xml:space="preserve">The Complete </w:t>
      </w:r>
      <w:r>
        <w:rPr>
          <w:rFonts w:ascii="Calibri" w:hAnsi="Calibri" w:cs="Calibri"/>
          <w:sz w:val="36"/>
          <w:szCs w:val="36"/>
          <w:lang w:bidi="ar-EG"/>
        </w:rPr>
        <w:t>C</w:t>
      </w:r>
      <w:r w:rsidRPr="00982149">
        <w:rPr>
          <w:rFonts w:ascii="Calibri" w:hAnsi="Calibri" w:cs="Calibri"/>
          <w:sz w:val="36"/>
          <w:szCs w:val="36"/>
          <w:lang w:bidi="ar-EG"/>
        </w:rPr>
        <w:t xml:space="preserve">. </w:t>
      </w:r>
      <w:r>
        <w:rPr>
          <w:rFonts w:ascii="Calibri" w:hAnsi="Calibri" w:cs="Calibri"/>
          <w:sz w:val="36"/>
          <w:szCs w:val="36"/>
          <w:lang w:bidi="ar-EG"/>
        </w:rPr>
        <w:t>S</w:t>
      </w:r>
      <w:r w:rsidRPr="00982149">
        <w:rPr>
          <w:rFonts w:ascii="Calibri" w:hAnsi="Calibri" w:cs="Calibri"/>
          <w:sz w:val="36"/>
          <w:szCs w:val="36"/>
          <w:lang w:bidi="ar-EG"/>
        </w:rPr>
        <w:t>. Lewis Sig</w:t>
      </w:r>
      <w:r w:rsidR="00EE68C8">
        <w:rPr>
          <w:rFonts w:ascii="Calibri" w:hAnsi="Calibri" w:cs="Calibri"/>
          <w:sz w:val="36"/>
          <w:szCs w:val="36"/>
          <w:lang w:bidi="ar-EG"/>
        </w:rPr>
        <w:t xml:space="preserve">nature </w:t>
      </w:r>
      <w:r w:rsidRPr="00982149">
        <w:rPr>
          <w:rFonts w:ascii="Calibri" w:hAnsi="Calibri" w:cs="Calibri"/>
          <w:sz w:val="36"/>
          <w:szCs w:val="36"/>
          <w:lang w:bidi="ar-EG"/>
        </w:rPr>
        <w:t>Classics</w:t>
      </w:r>
      <w:r w:rsidR="00EE68C8">
        <w:rPr>
          <w:rFonts w:ascii="Calibri" w:hAnsi="Calibri" w:cs="Calibri"/>
          <w:sz w:val="36"/>
          <w:szCs w:val="36"/>
          <w:lang w:bidi="ar-EG"/>
        </w:rPr>
        <w:t xml:space="preserve"> (San Fra</w:t>
      </w:r>
      <w:r w:rsidR="00583D6B">
        <w:rPr>
          <w:rFonts w:ascii="Calibri" w:hAnsi="Calibri" w:cs="Calibri"/>
          <w:sz w:val="36"/>
          <w:szCs w:val="36"/>
          <w:lang w:bidi="ar-EG"/>
        </w:rPr>
        <w:t>n</w:t>
      </w:r>
      <w:r w:rsidR="00FC5E35">
        <w:rPr>
          <w:rFonts w:ascii="Calibri" w:hAnsi="Calibri" w:cs="Calibri"/>
          <w:sz w:val="36"/>
          <w:szCs w:val="36"/>
          <w:lang w:bidi="ar-EG"/>
        </w:rPr>
        <w:t>cisco</w:t>
      </w:r>
      <w:r w:rsidR="00B44CFD">
        <w:rPr>
          <w:rFonts w:ascii="Calibri" w:hAnsi="Calibri" w:cs="Calibri"/>
          <w:sz w:val="36"/>
          <w:szCs w:val="36"/>
          <w:lang w:bidi="ar-EG"/>
        </w:rPr>
        <w:t>, Calif</w:t>
      </w:r>
      <w:r w:rsidR="00A01370">
        <w:rPr>
          <w:rFonts w:ascii="Calibri" w:hAnsi="Calibri" w:cs="Calibri"/>
          <w:sz w:val="36"/>
          <w:szCs w:val="36"/>
          <w:lang w:bidi="ar-EG"/>
        </w:rPr>
        <w:t>.:</w:t>
      </w:r>
      <w:r w:rsidR="002B4748">
        <w:rPr>
          <w:rFonts w:ascii="Calibri" w:hAnsi="Calibri" w:cs="Calibri"/>
          <w:sz w:val="36"/>
          <w:szCs w:val="36"/>
          <w:lang w:bidi="ar-EG"/>
        </w:rPr>
        <w:t xml:space="preserve"> </w:t>
      </w:r>
      <w:r w:rsidRPr="00982149">
        <w:rPr>
          <w:rFonts w:ascii="Calibri" w:hAnsi="Calibri" w:cs="Calibri"/>
          <w:sz w:val="36"/>
          <w:szCs w:val="36"/>
          <w:lang w:bidi="ar-EG"/>
        </w:rPr>
        <w:t>Harper</w:t>
      </w:r>
      <w:r w:rsidR="002B4748">
        <w:rPr>
          <w:rFonts w:ascii="Calibri" w:hAnsi="Calibri" w:cs="Calibri"/>
          <w:sz w:val="36"/>
          <w:szCs w:val="36"/>
          <w:lang w:bidi="ar-EG"/>
        </w:rPr>
        <w:t xml:space="preserve"> </w:t>
      </w:r>
      <w:r w:rsidR="00981669" w:rsidRPr="00982149">
        <w:rPr>
          <w:rFonts w:ascii="Calibri" w:hAnsi="Calibri" w:cs="Calibri"/>
          <w:sz w:val="36"/>
          <w:szCs w:val="36"/>
          <w:lang w:bidi="ar-EG"/>
        </w:rPr>
        <w:t>San Francisco</w:t>
      </w:r>
      <w:r w:rsidRPr="00982149">
        <w:rPr>
          <w:rFonts w:ascii="Calibri" w:hAnsi="Calibri" w:cs="Calibri"/>
          <w:sz w:val="36"/>
          <w:szCs w:val="36"/>
          <w:lang w:bidi="ar-EG"/>
        </w:rPr>
        <w:t>, 2002), p41.</w:t>
      </w:r>
    </w:p>
    <w:p w14:paraId="7D9632F4" w14:textId="1B85F91F" w:rsidR="003179D8" w:rsidRPr="003544FD" w:rsidRDefault="004A0D3D" w:rsidP="00B55362">
      <w:pPr>
        <w:keepNext/>
        <w:widowControl w:val="0"/>
        <w:bidi/>
        <w:spacing w:line="240" w:lineRule="auto"/>
        <w:jc w:val="center"/>
        <w:outlineLvl w:val="2"/>
        <w:rPr>
          <w:rFonts w:ascii="Calibri" w:hAnsi="Calibri" w:cs="Calibri"/>
          <w:b/>
          <w:bCs/>
          <w:sz w:val="36"/>
          <w:szCs w:val="36"/>
          <w:u w:val="single"/>
          <w:lang w:bidi="ar-EG"/>
        </w:rPr>
      </w:pPr>
      <w:bookmarkStart w:id="73" w:name="_Toc178854305"/>
      <w:r w:rsidRPr="0025731D">
        <w:rPr>
          <w:rFonts w:ascii="Calibri" w:hAnsi="Calibri" w:cs="Calibri"/>
          <w:b/>
          <w:bCs/>
          <w:sz w:val="36"/>
          <w:szCs w:val="36"/>
          <w:highlight w:val="yellow"/>
          <w:u w:val="single"/>
          <w:rtl/>
          <w:lang w:bidi="ar-EG"/>
        </w:rPr>
        <w:t>المبحث الثالث</w:t>
      </w:r>
      <w:r w:rsidR="0025731D" w:rsidRPr="0025731D">
        <w:rPr>
          <w:rFonts w:ascii="Calibri" w:hAnsi="Calibri" w:cs="Calibri" w:hint="cs"/>
          <w:b/>
          <w:bCs/>
          <w:sz w:val="36"/>
          <w:szCs w:val="36"/>
          <w:highlight w:val="yellow"/>
          <w:u w:val="single"/>
          <w:rtl/>
          <w:lang w:bidi="ar-EG"/>
        </w:rPr>
        <w:t xml:space="preserve">: </w:t>
      </w:r>
      <w:r w:rsidRPr="0025731D">
        <w:rPr>
          <w:rFonts w:ascii="Calibri" w:hAnsi="Calibri" w:cs="Calibri"/>
          <w:b/>
          <w:bCs/>
          <w:sz w:val="36"/>
          <w:szCs w:val="36"/>
          <w:highlight w:val="yellow"/>
          <w:u w:val="single"/>
          <w:rtl/>
          <w:lang w:bidi="ar-EG"/>
        </w:rPr>
        <w:t>الد</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راسات</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 xml:space="preserve"> الن</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ف</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سي</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ة</w:t>
      </w:r>
      <w:r w:rsidR="003A667C" w:rsidRPr="0025731D">
        <w:rPr>
          <w:rFonts w:ascii="Calibri" w:hAnsi="Calibri" w:cs="Calibri"/>
          <w:b/>
          <w:bCs/>
          <w:sz w:val="36"/>
          <w:szCs w:val="36"/>
          <w:highlight w:val="yellow"/>
          <w:u w:val="single"/>
          <w:rtl/>
          <w:lang w:bidi="ar-EG"/>
        </w:rPr>
        <w:t>ُ</w:t>
      </w:r>
      <w:r w:rsidRPr="0025731D">
        <w:rPr>
          <w:rFonts w:ascii="Calibri" w:hAnsi="Calibri" w:cs="Calibri"/>
          <w:b/>
          <w:bCs/>
          <w:sz w:val="36"/>
          <w:szCs w:val="36"/>
          <w:highlight w:val="yellow"/>
          <w:u w:val="single"/>
          <w:rtl/>
          <w:lang w:bidi="ar-EG"/>
        </w:rPr>
        <w:t xml:space="preserve"> والن</w:t>
      </w:r>
      <w:r w:rsidR="003A667C" w:rsidRPr="0025731D">
        <w:rPr>
          <w:rFonts w:ascii="Calibri" w:hAnsi="Calibri" w:cs="Calibri"/>
          <w:b/>
          <w:bCs/>
          <w:sz w:val="36"/>
          <w:szCs w:val="36"/>
          <w:highlight w:val="yellow"/>
          <w:u w:val="single"/>
          <w:rtl/>
          <w:lang w:bidi="ar-EG"/>
        </w:rPr>
        <w:t>ُّز</w:t>
      </w:r>
      <w:r w:rsidRPr="0025731D">
        <w:rPr>
          <w:rFonts w:ascii="Calibri" w:hAnsi="Calibri" w:cs="Calibri"/>
          <w:b/>
          <w:bCs/>
          <w:sz w:val="36"/>
          <w:szCs w:val="36"/>
          <w:highlight w:val="yellow"/>
          <w:u w:val="single"/>
          <w:rtl/>
          <w:lang w:bidi="ar-EG"/>
        </w:rPr>
        <w:t>وع الطبيعي</w:t>
      </w:r>
      <w:r w:rsidR="003A667C" w:rsidRPr="0025731D">
        <w:rPr>
          <w:rFonts w:ascii="Calibri" w:hAnsi="Calibri" w:cs="Calibri"/>
          <w:b/>
          <w:bCs/>
          <w:sz w:val="36"/>
          <w:szCs w:val="36"/>
          <w:highlight w:val="yellow"/>
          <w:u w:val="single"/>
          <w:rtl/>
          <w:lang w:bidi="ar-EG"/>
        </w:rPr>
        <w:t>ُّ</w:t>
      </w:r>
      <w:bookmarkEnd w:id="73"/>
    </w:p>
    <w:p w14:paraId="69206069" w14:textId="63DD645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وتعترف عامة الدراسات النفسية اليوم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الإيمان بخالق مغروس في الب</w:t>
      </w:r>
      <w:r w:rsidR="003A667C" w:rsidRPr="003544FD">
        <w:rPr>
          <w:rFonts w:ascii="Calibri" w:hAnsi="Calibri" w:cs="Calibri"/>
          <w:sz w:val="36"/>
          <w:szCs w:val="36"/>
          <w:rtl/>
          <w:lang w:bidi="ar-EG"/>
        </w:rPr>
        <w:t>ِ</w:t>
      </w:r>
      <w:r w:rsidRPr="003544FD">
        <w:rPr>
          <w:rFonts w:ascii="Calibri" w:hAnsi="Calibri" w:cs="Calibri"/>
          <w:sz w:val="36"/>
          <w:szCs w:val="36"/>
          <w:rtl/>
          <w:lang w:bidi="ar-EG"/>
        </w:rPr>
        <w:t>ن</w:t>
      </w:r>
      <w:r w:rsidR="003A667C" w:rsidRPr="003544FD">
        <w:rPr>
          <w:rFonts w:ascii="Calibri" w:hAnsi="Calibri" w:cs="Calibri"/>
          <w:sz w:val="36"/>
          <w:szCs w:val="36"/>
          <w:rtl/>
          <w:lang w:bidi="ar-EG"/>
        </w:rPr>
        <w:t>ْ</w:t>
      </w:r>
      <w:r w:rsidRPr="003544FD">
        <w:rPr>
          <w:rFonts w:ascii="Calibri" w:hAnsi="Calibri" w:cs="Calibri"/>
          <w:sz w:val="36"/>
          <w:szCs w:val="36"/>
          <w:rtl/>
          <w:lang w:bidi="ar-EG"/>
        </w:rPr>
        <w:t>ية</w:t>
      </w:r>
      <w:r w:rsidR="003A667C" w:rsidRPr="003544FD">
        <w:rPr>
          <w:rFonts w:ascii="Calibri" w:hAnsi="Calibri" w:cs="Calibri"/>
          <w:sz w:val="36"/>
          <w:szCs w:val="36"/>
          <w:rtl/>
          <w:lang w:bidi="ar-EG"/>
        </w:rPr>
        <w:t>ِ</w:t>
      </w:r>
      <w:r w:rsidRPr="003544FD">
        <w:rPr>
          <w:rFonts w:ascii="Calibri" w:hAnsi="Calibri" w:cs="Calibri"/>
          <w:sz w:val="36"/>
          <w:szCs w:val="36"/>
          <w:rtl/>
          <w:lang w:bidi="ar-EG"/>
        </w:rPr>
        <w:t xml:space="preserve"> العصبي</w:t>
      </w:r>
      <w:r w:rsidR="003A667C" w:rsidRPr="003544FD">
        <w:rPr>
          <w:rFonts w:ascii="Calibri" w:hAnsi="Calibri" w:cs="Calibri"/>
          <w:sz w:val="36"/>
          <w:szCs w:val="36"/>
          <w:rtl/>
          <w:lang w:bidi="ar-EG"/>
        </w:rPr>
        <w:t>ّ</w:t>
      </w:r>
      <w:r w:rsidRPr="003544FD">
        <w:rPr>
          <w:rFonts w:ascii="Calibri" w:hAnsi="Calibri" w:cs="Calibri"/>
          <w:sz w:val="36"/>
          <w:szCs w:val="36"/>
          <w:rtl/>
          <w:lang w:bidi="ar-EG"/>
        </w:rPr>
        <w:t>ة</w:t>
      </w:r>
      <w:r w:rsidR="003A667C" w:rsidRPr="003544FD">
        <w:rPr>
          <w:rFonts w:ascii="Calibri" w:hAnsi="Calibri" w:cs="Calibri"/>
          <w:sz w:val="36"/>
          <w:szCs w:val="36"/>
          <w:rtl/>
          <w:lang w:bidi="ar-EG"/>
        </w:rPr>
        <w:t>ِ</w:t>
      </w:r>
      <w:r w:rsidRPr="003544FD">
        <w:rPr>
          <w:rFonts w:ascii="Calibri" w:hAnsi="Calibri" w:cs="Calibri"/>
          <w:sz w:val="36"/>
          <w:szCs w:val="36"/>
          <w:rtl/>
          <w:lang w:bidi="ar-EG"/>
        </w:rPr>
        <w:t xml:space="preserve"> والذ</w:t>
      </w:r>
      <w:r w:rsidR="003A667C" w:rsidRPr="003544FD">
        <w:rPr>
          <w:rFonts w:ascii="Calibri" w:hAnsi="Calibri" w:cs="Calibri"/>
          <w:sz w:val="36"/>
          <w:szCs w:val="36"/>
          <w:rtl/>
          <w:lang w:bidi="ar-EG"/>
        </w:rPr>
        <w:t>َّ</w:t>
      </w:r>
      <w:r w:rsidRPr="003544FD">
        <w:rPr>
          <w:rFonts w:ascii="Calibri" w:hAnsi="Calibri" w:cs="Calibri"/>
          <w:sz w:val="36"/>
          <w:szCs w:val="36"/>
          <w:rtl/>
          <w:lang w:bidi="ar-EG"/>
        </w:rPr>
        <w:t>ه</w:t>
      </w:r>
      <w:r w:rsidR="003A667C" w:rsidRPr="003544FD">
        <w:rPr>
          <w:rFonts w:ascii="Calibri" w:hAnsi="Calibri" w:cs="Calibri"/>
          <w:sz w:val="36"/>
          <w:szCs w:val="36"/>
          <w:rtl/>
          <w:lang w:bidi="ar-EG"/>
        </w:rPr>
        <w:t>ْ</w:t>
      </w:r>
      <w:r w:rsidRPr="003544FD">
        <w:rPr>
          <w:rFonts w:ascii="Calibri" w:hAnsi="Calibri" w:cs="Calibri"/>
          <w:sz w:val="36"/>
          <w:szCs w:val="36"/>
          <w:rtl/>
          <w:lang w:bidi="ar-EG"/>
        </w:rPr>
        <w:t>ن</w:t>
      </w:r>
      <w:r w:rsidR="003A667C" w:rsidRPr="003544FD">
        <w:rPr>
          <w:rFonts w:ascii="Calibri" w:hAnsi="Calibri" w:cs="Calibri"/>
          <w:sz w:val="36"/>
          <w:szCs w:val="36"/>
          <w:rtl/>
          <w:lang w:bidi="ar-EG"/>
        </w:rPr>
        <w:t>ّ</w:t>
      </w:r>
      <w:r w:rsidRPr="003544FD">
        <w:rPr>
          <w:rFonts w:ascii="Calibri" w:hAnsi="Calibri" w:cs="Calibri"/>
          <w:sz w:val="36"/>
          <w:szCs w:val="36"/>
          <w:rtl/>
          <w:lang w:bidi="ar-EG"/>
        </w:rPr>
        <w:t>ي</w:t>
      </w:r>
      <w:r w:rsidR="003A667C" w:rsidRPr="003544FD">
        <w:rPr>
          <w:rFonts w:ascii="Calibri" w:hAnsi="Calibri" w:cs="Calibri"/>
          <w:sz w:val="36"/>
          <w:szCs w:val="36"/>
          <w:rtl/>
          <w:lang w:bidi="ar-EG"/>
        </w:rPr>
        <w:t>ِ</w:t>
      </w:r>
      <w:r w:rsidRPr="003544FD">
        <w:rPr>
          <w:rFonts w:ascii="Calibri" w:hAnsi="Calibri" w:cs="Calibri"/>
          <w:sz w:val="36"/>
          <w:szCs w:val="36"/>
          <w:rtl/>
          <w:lang w:bidi="ar-EG"/>
        </w:rPr>
        <w:t>ة للإنسان</w:t>
      </w:r>
      <w:r w:rsidR="003A667C" w:rsidRPr="003544FD">
        <w:rPr>
          <w:rFonts w:ascii="Calibri" w:hAnsi="Calibri" w:cs="Calibri"/>
          <w:sz w:val="36"/>
          <w:szCs w:val="36"/>
          <w:rtl/>
          <w:lang w:bidi="ar-EG"/>
        </w:rPr>
        <w:t>.</w:t>
      </w:r>
    </w:p>
    <w:p w14:paraId="4B048CE7" w14:textId="56002C58" w:rsidR="003179D8" w:rsidRPr="003544FD" w:rsidRDefault="00EF7B51" w:rsidP="007732A6">
      <w:pPr>
        <w:widowControl w:val="0"/>
        <w:bidi/>
        <w:spacing w:line="240" w:lineRule="auto"/>
        <w:jc w:val="both"/>
        <w:rPr>
          <w:rFonts w:ascii="Calibri" w:hAnsi="Calibri" w:cs="Calibri"/>
          <w:sz w:val="36"/>
          <w:szCs w:val="36"/>
          <w:rtl/>
          <w:lang w:bidi="ar-EG"/>
        </w:rPr>
      </w:pPr>
      <w:r w:rsidRPr="006F2EBB">
        <w:rPr>
          <w:rFonts w:ascii="Calibri" w:hAnsi="Calibri" w:cs="Calibri"/>
          <w:sz w:val="36"/>
          <w:szCs w:val="36"/>
          <w:lang w:bidi="ar-EG"/>
        </w:rPr>
        <w:t>)</w:t>
      </w:r>
      <w:r w:rsidRPr="00EF7B51">
        <w:rPr>
          <w:rFonts w:ascii="Calibri" w:hAnsi="Calibri" w:cs="Calibri" w:hint="cs"/>
          <w:b/>
          <w:bCs/>
          <w:sz w:val="36"/>
          <w:szCs w:val="36"/>
          <w:rtl/>
          <w:lang w:bidi="ar-EG"/>
        </w:rPr>
        <w:t>دين</w:t>
      </w:r>
      <w:r w:rsidR="006F2EBB" w:rsidRPr="00EF7B51">
        <w:rPr>
          <w:rFonts w:ascii="Calibri" w:hAnsi="Calibri" w:cs="Calibri"/>
          <w:b/>
          <w:bCs/>
          <w:sz w:val="36"/>
          <w:szCs w:val="36"/>
          <w:rtl/>
          <w:lang w:bidi="ar-EG"/>
        </w:rPr>
        <w:t xml:space="preserve"> </w:t>
      </w:r>
      <w:r w:rsidR="006F2EBB" w:rsidRPr="00EF7B51">
        <w:rPr>
          <w:rFonts w:ascii="Calibri" w:hAnsi="Calibri" w:cs="Calibri" w:hint="cs"/>
          <w:b/>
          <w:bCs/>
          <w:sz w:val="36"/>
          <w:szCs w:val="36"/>
          <w:rtl/>
          <w:lang w:bidi="ar-EG"/>
        </w:rPr>
        <w:t>هامر</w:t>
      </w:r>
      <w:r w:rsidR="006F2EBB">
        <w:rPr>
          <w:rFonts w:ascii="Calibri" w:hAnsi="Calibri" w:cs="Calibri" w:hint="cs"/>
          <w:sz w:val="36"/>
          <w:szCs w:val="36"/>
          <w:rtl/>
          <w:lang w:bidi="ar-EG"/>
        </w:rPr>
        <w:t>)</w:t>
      </w:r>
      <w:r>
        <w:rPr>
          <w:rFonts w:ascii="Calibri" w:hAnsi="Calibri" w:cs="Calibri" w:hint="cs"/>
          <w:sz w:val="36"/>
          <w:szCs w:val="36"/>
          <w:rtl/>
          <w:lang w:bidi="ar-EG"/>
        </w:rPr>
        <w:t xml:space="preserve"> </w:t>
      </w:r>
      <w:r w:rsidR="006F2EBB" w:rsidRPr="006F2EBB">
        <w:rPr>
          <w:rFonts w:ascii="Calibri" w:hAnsi="Calibri" w:cs="Calibri" w:hint="cs"/>
          <w:sz w:val="36"/>
          <w:szCs w:val="36"/>
          <w:rtl/>
          <w:lang w:bidi="ar-EG"/>
        </w:rPr>
        <w:t>رئيسُ</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مركزِ</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أبحاثِ</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الجينات</w:t>
      </w:r>
      <w:r>
        <w:rPr>
          <w:rFonts w:ascii="Calibri" w:hAnsi="Calibri" w:cs="Calibri" w:hint="cs"/>
          <w:sz w:val="36"/>
          <w:szCs w:val="36"/>
          <w:rtl/>
          <w:lang w:bidi="ar-EG"/>
        </w:rPr>
        <w:t xml:space="preserve"> </w:t>
      </w:r>
      <w:r w:rsidR="006F2EBB" w:rsidRPr="006F2EBB">
        <w:rPr>
          <w:rFonts w:ascii="Calibri" w:hAnsi="Calibri" w:cs="Calibri" w:hint="cs"/>
          <w:sz w:val="36"/>
          <w:szCs w:val="36"/>
          <w:rtl/>
          <w:lang w:bidi="ar-EG"/>
        </w:rPr>
        <w:t>بالمعهد</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القوميِّ</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للسَّرطانِ</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في</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الولايات</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المتَّحدة</w:t>
      </w:r>
      <w:r w:rsidR="006F2EBB" w:rsidRPr="006F2EBB">
        <w:rPr>
          <w:rFonts w:ascii="Calibri" w:hAnsi="Calibri" w:cs="Calibri"/>
          <w:sz w:val="36"/>
          <w:szCs w:val="36"/>
          <w:rtl/>
          <w:lang w:bidi="ar-EG"/>
        </w:rPr>
        <w:t xml:space="preserve"> </w:t>
      </w:r>
      <w:r w:rsidR="006F2EBB" w:rsidRPr="006F2EBB">
        <w:rPr>
          <w:rFonts w:ascii="Calibri" w:hAnsi="Calibri" w:cs="Calibri" w:hint="cs"/>
          <w:sz w:val="36"/>
          <w:szCs w:val="36"/>
          <w:rtl/>
          <w:lang w:bidi="ar-EG"/>
        </w:rPr>
        <w:t>الأمريكيّة</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3544FD">
        <w:rPr>
          <w:rFonts w:ascii="Calibri" w:hAnsi="Calibri" w:cs="Calibri"/>
          <w:b/>
          <w:bCs/>
          <w:sz w:val="36"/>
          <w:szCs w:val="36"/>
          <w:rtl/>
          <w:lang w:bidi="ar-EG"/>
        </w:rPr>
        <w:t>ج</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ي</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ن</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 xml:space="preserve"> الإله</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 كيف ث</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ب</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ت</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 xml:space="preserve"> الإيمان</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 xml:space="preserve"> في ج</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ي</w:t>
      </w:r>
      <w:r w:rsidR="003A667C"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ناتنا</w:t>
      </w:r>
      <w:r w:rsidR="004A0D3D" w:rsidRPr="003544FD">
        <w:rPr>
          <w:rFonts w:ascii="Calibri" w:hAnsi="Calibri" w:cs="Calibri"/>
          <w:sz w:val="36"/>
          <w:szCs w:val="36"/>
          <w:rtl/>
          <w:lang w:bidi="ar-EG"/>
        </w:rPr>
        <w:t>»</w:t>
      </w:r>
    </w:p>
    <w:p w14:paraId="06B52A1C" w14:textId="6E8E239F" w:rsidR="00A4032A" w:rsidRPr="00EE56B5" w:rsidRDefault="0046029F" w:rsidP="00E50938">
      <w:pPr>
        <w:widowControl w:val="0"/>
        <w:spacing w:line="240" w:lineRule="auto"/>
        <w:jc w:val="both"/>
        <w:rPr>
          <w:rFonts w:ascii="Calibri" w:hAnsi="Calibri" w:cs="Calibri"/>
          <w:b/>
          <w:bCs/>
          <w:i/>
          <w:iCs/>
          <w:sz w:val="36"/>
          <w:szCs w:val="36"/>
          <w:rtl/>
          <w:lang w:bidi="ar-EG"/>
        </w:rPr>
      </w:pPr>
      <w:r w:rsidRPr="00EE56B5">
        <w:rPr>
          <w:rFonts w:ascii="Calibri" w:hAnsi="Calibri" w:cs="Calibri"/>
          <w:b/>
          <w:bCs/>
          <w:i/>
          <w:iCs/>
          <w:sz w:val="36"/>
          <w:szCs w:val="36"/>
          <w:lang w:bidi="ar-EG"/>
        </w:rPr>
        <w:t>T</w:t>
      </w:r>
      <w:r w:rsidR="005B3AAC" w:rsidRPr="00EE56B5">
        <w:rPr>
          <w:rFonts w:ascii="Calibri" w:hAnsi="Calibri" w:cs="Calibri"/>
          <w:b/>
          <w:bCs/>
          <w:i/>
          <w:iCs/>
          <w:sz w:val="36"/>
          <w:szCs w:val="36"/>
          <w:lang w:bidi="ar-EG"/>
        </w:rPr>
        <w:t>he God Gene: How faith is hard</w:t>
      </w:r>
      <w:r w:rsidR="00262D9E" w:rsidRPr="00EE56B5">
        <w:rPr>
          <w:rFonts w:ascii="Calibri" w:hAnsi="Calibri" w:cs="Calibri"/>
          <w:b/>
          <w:bCs/>
          <w:i/>
          <w:iCs/>
          <w:sz w:val="36"/>
          <w:szCs w:val="36"/>
          <w:lang w:bidi="ar-EG"/>
        </w:rPr>
        <w:t xml:space="preserve"> </w:t>
      </w:r>
      <w:r w:rsidR="005B3AAC" w:rsidRPr="00EE56B5">
        <w:rPr>
          <w:rFonts w:ascii="Calibri" w:hAnsi="Calibri" w:cs="Calibri"/>
          <w:b/>
          <w:bCs/>
          <w:i/>
          <w:iCs/>
          <w:sz w:val="36"/>
          <w:szCs w:val="36"/>
          <w:lang w:bidi="ar-EG"/>
        </w:rPr>
        <w:t>wired into our genes</w:t>
      </w:r>
      <w:r w:rsidR="005B3AAC" w:rsidRPr="005B3AAC">
        <w:rPr>
          <w:rFonts w:ascii="Calibri" w:hAnsi="Calibri" w:cs="Calibri"/>
          <w:sz w:val="36"/>
          <w:szCs w:val="36"/>
          <w:lang w:bidi="ar-EG"/>
        </w:rPr>
        <w:t xml:space="preserve"> </w:t>
      </w:r>
      <w:r w:rsidRPr="0046029F">
        <w:rPr>
          <w:rFonts w:ascii="Calibri" w:hAnsi="Calibri" w:cs="Calibri"/>
          <w:sz w:val="36"/>
          <w:szCs w:val="36"/>
          <w:lang w:bidi="ar-EG"/>
        </w:rPr>
        <w:t>(</w:t>
      </w:r>
      <w:r w:rsidR="00CE0A57">
        <w:rPr>
          <w:rFonts w:ascii="Calibri" w:hAnsi="Calibri" w:cs="Calibri"/>
          <w:sz w:val="36"/>
          <w:szCs w:val="36"/>
          <w:lang w:bidi="ar-EG"/>
        </w:rPr>
        <w:t xml:space="preserve">new </w:t>
      </w:r>
      <w:r w:rsidR="00262D9E" w:rsidRPr="00EE56B5">
        <w:rPr>
          <w:rFonts w:ascii="Calibri" w:hAnsi="Calibri" w:cs="Calibri"/>
          <w:sz w:val="36"/>
          <w:szCs w:val="36"/>
          <w:lang w:bidi="ar-EG"/>
        </w:rPr>
        <w:t>York</w:t>
      </w:r>
      <w:r w:rsidR="00BD1740">
        <w:rPr>
          <w:rFonts w:ascii="Calibri" w:hAnsi="Calibri" w:cs="Calibri"/>
          <w:sz w:val="36"/>
          <w:szCs w:val="36"/>
          <w:lang w:bidi="ar-EG"/>
        </w:rPr>
        <w:t>: an</w:t>
      </w:r>
      <w:r w:rsidR="005145FB">
        <w:rPr>
          <w:rFonts w:ascii="Calibri" w:hAnsi="Calibri" w:cs="Calibri"/>
          <w:sz w:val="36"/>
          <w:szCs w:val="36"/>
          <w:lang w:bidi="ar-EG"/>
        </w:rPr>
        <w:t>ch</w:t>
      </w:r>
      <w:r w:rsidR="009F7A26">
        <w:rPr>
          <w:rFonts w:ascii="Calibri" w:hAnsi="Calibri" w:cs="Calibri"/>
          <w:sz w:val="36"/>
          <w:szCs w:val="36"/>
          <w:lang w:bidi="ar-EG"/>
        </w:rPr>
        <w:t>or</w:t>
      </w:r>
      <w:r w:rsidR="00A05EFC">
        <w:rPr>
          <w:rFonts w:ascii="Calibri" w:hAnsi="Calibri" w:cs="Calibri"/>
          <w:sz w:val="36"/>
          <w:szCs w:val="36"/>
          <w:lang w:bidi="ar-EG"/>
        </w:rPr>
        <w:t xml:space="preserve"> </w:t>
      </w:r>
      <w:r w:rsidRPr="0046029F">
        <w:rPr>
          <w:rFonts w:ascii="Calibri" w:hAnsi="Calibri" w:cs="Calibri"/>
          <w:sz w:val="36"/>
          <w:szCs w:val="36"/>
          <w:lang w:bidi="ar-EG"/>
        </w:rPr>
        <w:t>2005</w:t>
      </w:r>
      <w:r w:rsidR="00011BB3" w:rsidRPr="00EE56B5">
        <w:rPr>
          <w:rFonts w:ascii="Calibri" w:hAnsi="Calibri" w:cs="Calibri"/>
          <w:sz w:val="36"/>
          <w:szCs w:val="36"/>
          <w:lang w:bidi="ar-EG"/>
        </w:rPr>
        <w:t>)</w:t>
      </w:r>
      <w:r w:rsidR="00EE56B5" w:rsidRPr="00EE56B5">
        <w:rPr>
          <w:rFonts w:ascii="Calibri" w:hAnsi="Calibri" w:cs="Calibri"/>
          <w:sz w:val="36"/>
          <w:szCs w:val="36"/>
          <w:lang w:bidi="ar-EG"/>
        </w:rPr>
        <w:t>.</w:t>
      </w:r>
    </w:p>
    <w:p w14:paraId="5B3949FE" w14:textId="437591A9" w:rsidR="003A667C" w:rsidRPr="00D638A5" w:rsidRDefault="003A667C" w:rsidP="007732A6">
      <w:pPr>
        <w:widowControl w:val="0"/>
        <w:bidi/>
        <w:spacing w:line="240" w:lineRule="auto"/>
        <w:jc w:val="both"/>
        <w:rPr>
          <w:rFonts w:ascii="Calibri" w:hAnsi="Calibri" w:cs="Calibri"/>
          <w:b/>
          <w:bCs/>
          <w:i/>
          <w:iCs/>
          <w:sz w:val="36"/>
          <w:szCs w:val="36"/>
          <w:rtl/>
          <w:lang w:bidi="ar-EG"/>
        </w:rPr>
      </w:pPr>
      <w:r w:rsidRPr="003544FD">
        <w:rPr>
          <w:rFonts w:ascii="Calibri" w:hAnsi="Calibri" w:cs="Calibri"/>
          <w:sz w:val="36"/>
          <w:szCs w:val="36"/>
          <w:rtl/>
          <w:lang w:bidi="ar-EG"/>
        </w:rPr>
        <w:t xml:space="preserve">كما أَلَّفَ </w:t>
      </w:r>
      <w:r w:rsidR="004A0D3D" w:rsidRPr="003544FD">
        <w:rPr>
          <w:rFonts w:ascii="Calibri" w:hAnsi="Calibri" w:cs="Calibri"/>
          <w:sz w:val="36"/>
          <w:szCs w:val="36"/>
          <w:rtl/>
          <w:lang w:bidi="ar-EG"/>
        </w:rPr>
        <w:t>عالم الأعصاب (</w:t>
      </w:r>
      <w:r w:rsidR="004A0D3D" w:rsidRPr="003544FD">
        <w:rPr>
          <w:rFonts w:ascii="Calibri" w:hAnsi="Calibri" w:cs="Calibri"/>
          <w:b/>
          <w:bCs/>
          <w:sz w:val="36"/>
          <w:szCs w:val="36"/>
          <w:rtl/>
          <w:lang w:bidi="ar-EG"/>
        </w:rPr>
        <w:t>كفن نلسون</w:t>
      </w:r>
      <w:r w:rsidR="004A0D3D" w:rsidRPr="003544FD">
        <w:rPr>
          <w:rFonts w:ascii="Calibri" w:hAnsi="Calibri" w:cs="Calibri"/>
          <w:sz w:val="36"/>
          <w:szCs w:val="36"/>
          <w:rtl/>
          <w:lang w:bidi="ar-EG"/>
        </w:rPr>
        <w:t>) كتابه «</w:t>
      </w:r>
      <w:r w:rsidR="004A0D3D" w:rsidRPr="008A5355">
        <w:rPr>
          <w:rFonts w:ascii="Calibri" w:hAnsi="Calibri" w:cs="Calibri"/>
          <w:b/>
          <w:bCs/>
          <w:i/>
          <w:iCs/>
          <w:sz w:val="36"/>
          <w:szCs w:val="36"/>
          <w:rtl/>
          <w:lang w:bidi="ar-EG"/>
        </w:rPr>
        <w:t>نبضة [الإيمان] بالله: ه</w:t>
      </w:r>
      <w:r w:rsidRPr="008A5355">
        <w:rPr>
          <w:rFonts w:ascii="Calibri" w:hAnsi="Calibri" w:cs="Calibri"/>
          <w:b/>
          <w:bCs/>
          <w:i/>
          <w:iCs/>
          <w:sz w:val="36"/>
          <w:szCs w:val="36"/>
          <w:rtl/>
          <w:lang w:bidi="ar-EG"/>
        </w:rPr>
        <w:t>ل ثُبَّ</w:t>
      </w:r>
      <w:r w:rsidR="004A0D3D" w:rsidRPr="008A5355">
        <w:rPr>
          <w:rFonts w:ascii="Calibri" w:hAnsi="Calibri" w:cs="Calibri"/>
          <w:b/>
          <w:bCs/>
          <w:i/>
          <w:iCs/>
          <w:sz w:val="36"/>
          <w:szCs w:val="36"/>
          <w:rtl/>
          <w:lang w:bidi="ar-EG"/>
        </w:rPr>
        <w:t>ت</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 xml:space="preserve"> الد</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ين</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 xml:space="preserve"> في </w:t>
      </w:r>
      <w:r w:rsidR="006228D8" w:rsidRPr="008A5355">
        <w:rPr>
          <w:rFonts w:ascii="Calibri" w:hAnsi="Calibri" w:cs="Calibri"/>
          <w:b/>
          <w:bCs/>
          <w:i/>
          <w:iCs/>
          <w:sz w:val="36"/>
          <w:szCs w:val="36"/>
          <w:rtl/>
          <w:lang w:bidi="ar-EG"/>
        </w:rPr>
        <w:t>أ</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د</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م</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غ</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ت</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ن</w:t>
      </w:r>
      <w:r w:rsidRPr="008A5355">
        <w:rPr>
          <w:rFonts w:ascii="Calibri" w:hAnsi="Calibri" w:cs="Calibri"/>
          <w:b/>
          <w:bCs/>
          <w:i/>
          <w:iCs/>
          <w:sz w:val="36"/>
          <w:szCs w:val="36"/>
          <w:rtl/>
          <w:lang w:bidi="ar-EG"/>
        </w:rPr>
        <w:t>َ</w:t>
      </w:r>
      <w:r w:rsidR="004A0D3D" w:rsidRPr="008A5355">
        <w:rPr>
          <w:rFonts w:ascii="Calibri" w:hAnsi="Calibri" w:cs="Calibri"/>
          <w:b/>
          <w:bCs/>
          <w:i/>
          <w:iCs/>
          <w:sz w:val="36"/>
          <w:szCs w:val="36"/>
          <w:rtl/>
          <w:lang w:bidi="ar-EG"/>
        </w:rPr>
        <w:t>ا؟</w:t>
      </w:r>
      <w:r w:rsidR="004A0D3D" w:rsidRPr="003544FD">
        <w:rPr>
          <w:rFonts w:ascii="Calibri" w:hAnsi="Calibri" w:cs="Calibri"/>
          <w:sz w:val="36"/>
          <w:szCs w:val="36"/>
          <w:rtl/>
          <w:lang w:bidi="ar-EG"/>
        </w:rPr>
        <w:t>»</w:t>
      </w:r>
    </w:p>
    <w:p w14:paraId="6118183F" w14:textId="131F2CD0" w:rsidR="003A667C" w:rsidRPr="003544FD" w:rsidRDefault="003A667C" w:rsidP="00552592">
      <w:pPr>
        <w:widowControl w:val="0"/>
        <w:spacing w:line="240" w:lineRule="auto"/>
        <w:jc w:val="both"/>
        <w:rPr>
          <w:rFonts w:ascii="Calibri" w:hAnsi="Calibri" w:cs="Calibri"/>
          <w:sz w:val="36"/>
          <w:szCs w:val="36"/>
          <w:lang w:bidi="ar-EG"/>
        </w:rPr>
      </w:pPr>
      <w:r w:rsidRPr="006C1465">
        <w:rPr>
          <w:rFonts w:ascii="Calibri" w:hAnsi="Calibri" w:cs="Calibri"/>
          <w:b/>
          <w:bCs/>
          <w:i/>
          <w:iCs/>
          <w:sz w:val="36"/>
          <w:szCs w:val="36"/>
          <w:lang w:bidi="ar-EG"/>
        </w:rPr>
        <w:t>The God Impulse: Is religion hardwired into our brains</w:t>
      </w:r>
      <w:r w:rsidR="00B66502" w:rsidRPr="00BC6992">
        <w:rPr>
          <w:rFonts w:ascii="Calibri" w:hAnsi="Calibri" w:cs="Calibri"/>
          <w:sz w:val="36"/>
          <w:szCs w:val="36"/>
          <w:lang w:bidi="ar-EG"/>
        </w:rPr>
        <w:t xml:space="preserve"> </w:t>
      </w:r>
      <w:r w:rsidR="000C0443" w:rsidRPr="00BC6992">
        <w:rPr>
          <w:rFonts w:ascii="Calibri" w:hAnsi="Calibri" w:cs="Calibri"/>
          <w:sz w:val="36"/>
          <w:szCs w:val="36"/>
          <w:lang w:bidi="ar-EG"/>
        </w:rPr>
        <w:t>(London: Simon &amp; Schuster, 2011)</w:t>
      </w:r>
      <w:r w:rsidR="006C1465">
        <w:rPr>
          <w:rFonts w:ascii="Calibri" w:hAnsi="Calibri" w:cs="Calibri"/>
          <w:sz w:val="36"/>
          <w:szCs w:val="36"/>
          <w:lang w:bidi="ar-EG"/>
        </w:rPr>
        <w:t>.</w:t>
      </w:r>
    </w:p>
    <w:p w14:paraId="3A09309C" w14:textId="584E16E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ندرو نيوبرغ</w:t>
      </w:r>
      <w:r w:rsidRPr="003544FD">
        <w:rPr>
          <w:rFonts w:ascii="Calibri" w:hAnsi="Calibri" w:cs="Calibri"/>
          <w:sz w:val="36"/>
          <w:szCs w:val="36"/>
          <w:rtl/>
          <w:lang w:bidi="ar-EG"/>
        </w:rPr>
        <w:t>) (مشاركة</w:t>
      </w:r>
      <w:r w:rsidR="003A667C" w:rsidRPr="003544FD">
        <w:rPr>
          <w:rFonts w:ascii="Calibri" w:hAnsi="Calibri" w:cs="Calibri"/>
          <w:sz w:val="36"/>
          <w:szCs w:val="36"/>
          <w:rtl/>
          <w:lang w:bidi="ar-EG"/>
        </w:rPr>
        <w:t>ً</w:t>
      </w:r>
      <w:r w:rsidRPr="003544FD">
        <w:rPr>
          <w:rFonts w:ascii="Calibri" w:hAnsi="Calibri" w:cs="Calibri"/>
          <w:sz w:val="36"/>
          <w:szCs w:val="36"/>
          <w:rtl/>
          <w:lang w:bidi="ar-EG"/>
        </w:rPr>
        <w:t>) كتابه «</w:t>
      </w:r>
      <w:r w:rsidRPr="008A5355">
        <w:rPr>
          <w:rFonts w:ascii="Calibri" w:hAnsi="Calibri" w:cs="Calibri"/>
          <w:b/>
          <w:bCs/>
          <w:i/>
          <w:iCs/>
          <w:sz w:val="36"/>
          <w:szCs w:val="36"/>
          <w:rtl/>
          <w:lang w:bidi="ar-EG"/>
        </w:rPr>
        <w:t>لماذا لا يختفي الله: علم الد</w:t>
      </w:r>
      <w:r w:rsidR="003A667C" w:rsidRPr="008A5355">
        <w:rPr>
          <w:rFonts w:ascii="Calibri" w:hAnsi="Calibri" w:cs="Calibri"/>
          <w:b/>
          <w:bCs/>
          <w:i/>
          <w:iCs/>
          <w:sz w:val="36"/>
          <w:szCs w:val="36"/>
          <w:rtl/>
          <w:lang w:bidi="ar-EG"/>
        </w:rPr>
        <w:t>َّ</w:t>
      </w:r>
      <w:r w:rsidRPr="008A5355">
        <w:rPr>
          <w:rFonts w:ascii="Calibri" w:hAnsi="Calibri" w:cs="Calibri"/>
          <w:b/>
          <w:bCs/>
          <w:i/>
          <w:iCs/>
          <w:sz w:val="36"/>
          <w:szCs w:val="36"/>
          <w:rtl/>
          <w:lang w:bidi="ar-EG"/>
        </w:rPr>
        <w:t>ماغ</w:t>
      </w:r>
      <w:r w:rsidR="003A667C" w:rsidRPr="008A5355">
        <w:rPr>
          <w:rFonts w:ascii="Calibri" w:hAnsi="Calibri" w:cs="Calibri"/>
          <w:b/>
          <w:bCs/>
          <w:i/>
          <w:iCs/>
          <w:sz w:val="36"/>
          <w:szCs w:val="36"/>
          <w:rtl/>
          <w:lang w:bidi="ar-EG"/>
        </w:rPr>
        <w:t>ِ</w:t>
      </w:r>
      <w:r w:rsidRPr="008A5355">
        <w:rPr>
          <w:rFonts w:ascii="Calibri" w:hAnsi="Calibri" w:cs="Calibri"/>
          <w:b/>
          <w:bCs/>
          <w:i/>
          <w:iCs/>
          <w:sz w:val="36"/>
          <w:szCs w:val="36"/>
          <w:rtl/>
          <w:lang w:bidi="ar-EG"/>
        </w:rPr>
        <w:t xml:space="preserve"> وبيولوجيا الإيمان</w:t>
      </w:r>
      <w:r w:rsidRPr="003544FD">
        <w:rPr>
          <w:rFonts w:ascii="Calibri" w:hAnsi="Calibri" w:cs="Calibri"/>
          <w:sz w:val="36"/>
          <w:szCs w:val="36"/>
          <w:rtl/>
          <w:lang w:bidi="ar-EG"/>
        </w:rPr>
        <w:t>»</w:t>
      </w:r>
      <w:r w:rsidR="003A667C" w:rsidRPr="003544FD">
        <w:rPr>
          <w:rFonts w:ascii="Calibri" w:hAnsi="Calibri" w:cs="Calibri"/>
          <w:sz w:val="36"/>
          <w:szCs w:val="36"/>
          <w:rtl/>
          <w:lang w:bidi="ar-EG"/>
        </w:rPr>
        <w:t xml:space="preserve"> </w:t>
      </w:r>
    </w:p>
    <w:p w14:paraId="58AF733C" w14:textId="5DF9851E" w:rsidR="00B11A13" w:rsidRPr="003544FD" w:rsidRDefault="00B11A13" w:rsidP="00B55362">
      <w:pPr>
        <w:widowControl w:val="0"/>
        <w:spacing w:line="240" w:lineRule="auto"/>
        <w:jc w:val="both"/>
        <w:rPr>
          <w:rFonts w:ascii="Calibri" w:hAnsi="Calibri" w:cs="Calibri"/>
          <w:sz w:val="36"/>
          <w:szCs w:val="36"/>
          <w:lang w:bidi="ar-EG"/>
        </w:rPr>
      </w:pPr>
      <w:r w:rsidRPr="001402F6">
        <w:rPr>
          <w:rFonts w:ascii="Calibri" w:hAnsi="Calibri" w:cs="Calibri"/>
          <w:b/>
          <w:bCs/>
          <w:i/>
          <w:iCs/>
          <w:sz w:val="36"/>
          <w:szCs w:val="36"/>
          <w:lang w:bidi="ar-EG"/>
        </w:rPr>
        <w:t>Why God Won’t Go Away: Brain Science</w:t>
      </w:r>
      <w:r w:rsidRPr="001402F6">
        <w:rPr>
          <w:rFonts w:ascii="Calibri" w:hAnsi="Calibri" w:cs="Calibri"/>
          <w:b/>
          <w:bCs/>
          <w:i/>
          <w:iCs/>
          <w:sz w:val="36"/>
          <w:szCs w:val="36"/>
        </w:rPr>
        <w:t xml:space="preserve"> </w:t>
      </w:r>
      <w:r w:rsidRPr="001402F6">
        <w:rPr>
          <w:rFonts w:ascii="Calibri" w:hAnsi="Calibri" w:cs="Calibri"/>
          <w:b/>
          <w:bCs/>
          <w:i/>
          <w:iCs/>
          <w:sz w:val="36"/>
          <w:szCs w:val="36"/>
          <w:lang w:bidi="ar-EG"/>
        </w:rPr>
        <w:t>the Biology of Belief</w:t>
      </w:r>
      <w:r w:rsidRPr="003544FD">
        <w:rPr>
          <w:rFonts w:ascii="Calibri" w:hAnsi="Calibri" w:cs="Calibri"/>
          <w:sz w:val="36"/>
          <w:szCs w:val="36"/>
          <w:lang w:bidi="ar-EG"/>
        </w:rPr>
        <w:t xml:space="preserve"> (New York: Ballantine Books, 2002</w:t>
      </w:r>
      <w:r w:rsidR="00B81487">
        <w:rPr>
          <w:rFonts w:ascii="Calibri" w:hAnsi="Calibri" w:cs="Calibri" w:hint="cs"/>
          <w:sz w:val="36"/>
          <w:szCs w:val="36"/>
          <w:rtl/>
          <w:lang w:bidi="ar-EG"/>
        </w:rPr>
        <w:t>(</w:t>
      </w:r>
      <w:r w:rsidR="00EE56B5">
        <w:rPr>
          <w:rFonts w:ascii="Calibri" w:hAnsi="Calibri" w:cs="Calibri"/>
          <w:sz w:val="36"/>
          <w:szCs w:val="36"/>
          <w:lang w:bidi="ar-EG"/>
        </w:rPr>
        <w:t>.</w:t>
      </w:r>
    </w:p>
    <w:p w14:paraId="24ED8C89" w14:textId="022C01E7" w:rsidR="008C250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ون</w:t>
      </w:r>
      <w:r w:rsidR="008C250C" w:rsidRPr="003544FD">
        <w:rPr>
          <w:rFonts w:ascii="Calibri" w:hAnsi="Calibri" w:cs="Calibri"/>
          <w:sz w:val="36"/>
          <w:szCs w:val="36"/>
          <w:rtl/>
          <w:lang w:bidi="ar-EG"/>
        </w:rPr>
        <w:t>َ</w:t>
      </w:r>
      <w:r w:rsidRPr="003544FD">
        <w:rPr>
          <w:rFonts w:ascii="Calibri" w:hAnsi="Calibri" w:cs="Calibri"/>
          <w:sz w:val="36"/>
          <w:szCs w:val="36"/>
          <w:rtl/>
          <w:lang w:bidi="ar-EG"/>
        </w:rPr>
        <w:t>ش</w:t>
      </w:r>
      <w:r w:rsidR="008C250C" w:rsidRPr="003544FD">
        <w:rPr>
          <w:rFonts w:ascii="Calibri" w:hAnsi="Calibri" w:cs="Calibri"/>
          <w:sz w:val="36"/>
          <w:szCs w:val="36"/>
          <w:rtl/>
          <w:lang w:bidi="ar-EG"/>
        </w:rPr>
        <w:t>َ</w:t>
      </w:r>
      <w:r w:rsidRPr="003544FD">
        <w:rPr>
          <w:rFonts w:ascii="Calibri" w:hAnsi="Calibri" w:cs="Calibri"/>
          <w:sz w:val="36"/>
          <w:szCs w:val="36"/>
          <w:rtl/>
          <w:lang w:bidi="ar-EG"/>
        </w:rPr>
        <w:t>ر</w:t>
      </w:r>
      <w:r w:rsidR="008C250C" w:rsidRPr="003544FD">
        <w:rPr>
          <w:rFonts w:ascii="Calibri" w:hAnsi="Calibri" w:cs="Calibri"/>
          <w:sz w:val="36"/>
          <w:szCs w:val="36"/>
          <w:rtl/>
          <w:lang w:bidi="ar-EG"/>
        </w:rPr>
        <w:t>َ</w:t>
      </w:r>
      <w:r w:rsidRPr="003544FD">
        <w:rPr>
          <w:rFonts w:ascii="Calibri" w:hAnsi="Calibri" w:cs="Calibri"/>
          <w:sz w:val="36"/>
          <w:szCs w:val="36"/>
          <w:rtl/>
          <w:lang w:bidi="ar-EG"/>
        </w:rPr>
        <w:t>ت</w:t>
      </w:r>
      <w:r w:rsidR="008C250C" w:rsidRPr="003544FD">
        <w:rPr>
          <w:rFonts w:ascii="Calibri" w:hAnsi="Calibri" w:cs="Calibri"/>
          <w:sz w:val="36"/>
          <w:szCs w:val="36"/>
          <w:rtl/>
          <w:lang w:bidi="ar-EG"/>
        </w:rPr>
        <w:t>ْ</w:t>
      </w:r>
      <w:r w:rsidRPr="003544FD">
        <w:rPr>
          <w:rFonts w:ascii="Calibri" w:hAnsi="Calibri" w:cs="Calibri"/>
          <w:sz w:val="36"/>
          <w:szCs w:val="36"/>
          <w:rtl/>
          <w:lang w:bidi="ar-EG"/>
        </w:rPr>
        <w:t xml:space="preserve"> صحيفة (</w:t>
      </w:r>
      <w:r w:rsidR="006C77B0" w:rsidRPr="003544FD">
        <w:rPr>
          <w:rFonts w:ascii="Calibri" w:hAnsi="Calibri" w:cs="Calibri" w:hint="cs"/>
          <w:b/>
          <w:bCs/>
          <w:sz w:val="36"/>
          <w:szCs w:val="36"/>
          <w:rtl/>
          <w:lang w:bidi="ar-EG"/>
        </w:rPr>
        <w:t>تليجراف</w:t>
      </w:r>
      <w:r w:rsidRPr="003544FD">
        <w:rPr>
          <w:rFonts w:ascii="Calibri" w:hAnsi="Calibri" w:cs="Calibri"/>
          <w:sz w:val="36"/>
          <w:szCs w:val="36"/>
          <w:rtl/>
          <w:lang w:bidi="ar-EG"/>
        </w:rPr>
        <w:t>) البريطانية</w:t>
      </w:r>
      <w:r w:rsidR="00216845">
        <w:rPr>
          <w:rFonts w:ascii="Calibri" w:hAnsi="Calibri" w:cs="Calibri"/>
          <w:sz w:val="36"/>
          <w:szCs w:val="36"/>
          <w:rtl/>
          <w:lang w:bidi="ar-EG"/>
        </w:rPr>
        <w:t>-</w:t>
      </w:r>
      <w:r w:rsidRPr="003544FD">
        <w:rPr>
          <w:rFonts w:ascii="Calibri" w:hAnsi="Calibri" w:cs="Calibri"/>
          <w:sz w:val="36"/>
          <w:szCs w:val="36"/>
          <w:rtl/>
          <w:lang w:bidi="ar-EG"/>
        </w:rPr>
        <w:t>شهر نوفمبر من سنة ٢٠٠٨م- حصيلة</w:t>
      </w:r>
      <w:r w:rsidR="008C250C"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8C250C" w:rsidRPr="003544FD">
        <w:rPr>
          <w:rFonts w:ascii="Calibri" w:hAnsi="Calibri" w:cs="Calibri"/>
          <w:sz w:val="36"/>
          <w:szCs w:val="36"/>
          <w:rtl/>
          <w:lang w:bidi="ar-EG"/>
        </w:rPr>
        <w:t>َ</w:t>
      </w:r>
      <w:r w:rsidRPr="003544FD">
        <w:rPr>
          <w:rFonts w:ascii="Calibri" w:hAnsi="Calibri" w:cs="Calibri"/>
          <w:sz w:val="36"/>
          <w:szCs w:val="36"/>
          <w:rtl/>
          <w:lang w:bidi="ar-EG"/>
        </w:rPr>
        <w:t>ح</w:t>
      </w:r>
      <w:r w:rsidR="008C250C" w:rsidRPr="003544FD">
        <w:rPr>
          <w:rFonts w:ascii="Calibri" w:hAnsi="Calibri" w:cs="Calibri"/>
          <w:sz w:val="36"/>
          <w:szCs w:val="36"/>
          <w:rtl/>
          <w:lang w:bidi="ar-EG"/>
        </w:rPr>
        <w:t>ْ</w:t>
      </w:r>
      <w:r w:rsidRPr="003544FD">
        <w:rPr>
          <w:rFonts w:ascii="Calibri" w:hAnsi="Calibri" w:cs="Calibri"/>
          <w:sz w:val="36"/>
          <w:szCs w:val="36"/>
          <w:rtl/>
          <w:lang w:bidi="ar-EG"/>
        </w:rPr>
        <w:t>ث</w:t>
      </w:r>
      <w:r w:rsidR="008C250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كاديمي عن الأطفال بعنوان: «</w:t>
      </w:r>
      <w:r w:rsidRPr="003544FD">
        <w:rPr>
          <w:rFonts w:ascii="Calibri" w:hAnsi="Calibri" w:cs="Calibri"/>
          <w:b/>
          <w:bCs/>
          <w:sz w:val="36"/>
          <w:szCs w:val="36"/>
          <w:rtl/>
          <w:lang w:bidi="ar-EG"/>
        </w:rPr>
        <w:t>الأ</w:t>
      </w:r>
      <w:r w:rsidR="008C250C" w:rsidRPr="003544FD">
        <w:rPr>
          <w:rFonts w:ascii="Calibri" w:hAnsi="Calibri" w:cs="Calibri"/>
          <w:b/>
          <w:bCs/>
          <w:sz w:val="36"/>
          <w:szCs w:val="36"/>
          <w:rtl/>
          <w:lang w:bidi="ar-EG"/>
        </w:rPr>
        <w:t>َ</w:t>
      </w:r>
      <w:r w:rsidRPr="003544FD">
        <w:rPr>
          <w:rFonts w:ascii="Calibri" w:hAnsi="Calibri" w:cs="Calibri"/>
          <w:b/>
          <w:bCs/>
          <w:sz w:val="36"/>
          <w:szCs w:val="36"/>
          <w:rtl/>
          <w:lang w:bidi="ar-EG"/>
        </w:rPr>
        <w:t>طفال</w:t>
      </w:r>
      <w:r w:rsidR="008C250C"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ي</w:t>
      </w:r>
      <w:r w:rsidR="008C250C" w:rsidRPr="003544FD">
        <w:rPr>
          <w:rFonts w:ascii="Calibri" w:hAnsi="Calibri" w:cs="Calibri"/>
          <w:b/>
          <w:bCs/>
          <w:sz w:val="36"/>
          <w:szCs w:val="36"/>
          <w:rtl/>
          <w:lang w:bidi="ar-EG"/>
        </w:rPr>
        <w:t>ُ</w:t>
      </w:r>
      <w:r w:rsidRPr="003544FD">
        <w:rPr>
          <w:rFonts w:ascii="Calibri" w:hAnsi="Calibri" w:cs="Calibri"/>
          <w:b/>
          <w:bCs/>
          <w:sz w:val="36"/>
          <w:szCs w:val="36"/>
          <w:rtl/>
          <w:lang w:bidi="ar-EG"/>
        </w:rPr>
        <w:t>ولدون م</w:t>
      </w:r>
      <w:r w:rsidR="00D403DB">
        <w:rPr>
          <w:rFonts w:ascii="Calibri" w:hAnsi="Calibri" w:cs="Calibri"/>
          <w:b/>
          <w:bCs/>
          <w:sz w:val="36"/>
          <w:szCs w:val="36"/>
          <w:rtl/>
          <w:lang w:bidi="ar-EG"/>
        </w:rPr>
        <w:t>ؤ</w:t>
      </w:r>
      <w:r w:rsidRPr="003544FD">
        <w:rPr>
          <w:rFonts w:ascii="Calibri" w:hAnsi="Calibri" w:cs="Calibri"/>
          <w:b/>
          <w:bCs/>
          <w:sz w:val="36"/>
          <w:szCs w:val="36"/>
          <w:rtl/>
          <w:lang w:bidi="ar-EG"/>
        </w:rPr>
        <w:t>منين</w:t>
      </w:r>
      <w:r w:rsidR="008C250C"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بالله</w:t>
      </w:r>
      <w:r w:rsidR="008C250C" w:rsidRPr="003544FD">
        <w:rPr>
          <w:rFonts w:ascii="Calibri" w:hAnsi="Calibri" w:cs="Calibri"/>
          <w:b/>
          <w:bCs/>
          <w:sz w:val="36"/>
          <w:szCs w:val="36"/>
          <w:rtl/>
          <w:lang w:bidi="ar-EG"/>
        </w:rPr>
        <w:t>ِ</w:t>
      </w:r>
      <w:r w:rsidRPr="003544FD">
        <w:rPr>
          <w:rFonts w:ascii="Calibri" w:hAnsi="Calibri" w:cs="Calibri"/>
          <w:sz w:val="36"/>
          <w:szCs w:val="36"/>
          <w:rtl/>
          <w:lang w:bidi="ar-EG"/>
        </w:rPr>
        <w:t>»</w:t>
      </w:r>
    </w:p>
    <w:p w14:paraId="5E4281B6" w14:textId="67C825AB" w:rsidR="007732A6" w:rsidRPr="00285F80" w:rsidRDefault="008C250C" w:rsidP="00B55362">
      <w:pPr>
        <w:widowControl w:val="0"/>
        <w:spacing w:line="240" w:lineRule="auto"/>
        <w:jc w:val="both"/>
        <w:rPr>
          <w:rFonts w:ascii="Calibri" w:hAnsi="Calibri" w:cs="Calibri"/>
          <w:b/>
          <w:bCs/>
          <w:i/>
          <w:iCs/>
          <w:sz w:val="36"/>
          <w:szCs w:val="36"/>
          <w:lang w:bidi="ar-EG"/>
        </w:rPr>
      </w:pPr>
      <w:r w:rsidRPr="00285F80">
        <w:rPr>
          <w:rFonts w:ascii="Calibri" w:hAnsi="Calibri" w:cs="Calibri"/>
          <w:b/>
          <w:bCs/>
          <w:i/>
          <w:iCs/>
          <w:sz w:val="36"/>
          <w:szCs w:val="36"/>
          <w:lang w:bidi="ar-EG"/>
        </w:rPr>
        <w:t>Children are bo</w:t>
      </w:r>
      <w:r w:rsidR="00543877">
        <w:rPr>
          <w:rFonts w:ascii="Calibri" w:hAnsi="Calibri" w:cs="Calibri"/>
          <w:b/>
          <w:bCs/>
          <w:i/>
          <w:iCs/>
          <w:sz w:val="36"/>
          <w:szCs w:val="36"/>
          <w:lang w:bidi="ar-EG"/>
        </w:rPr>
        <w:t>rn</w:t>
      </w:r>
      <w:r w:rsidRPr="00285F80">
        <w:rPr>
          <w:rFonts w:ascii="Calibri" w:hAnsi="Calibri" w:cs="Calibri"/>
          <w:b/>
          <w:bCs/>
          <w:i/>
          <w:iCs/>
          <w:sz w:val="36"/>
          <w:szCs w:val="36"/>
          <w:lang w:bidi="ar-EG"/>
        </w:rPr>
        <w:t xml:space="preserve"> believers in God</w:t>
      </w:r>
      <w:r w:rsidR="00064279" w:rsidRPr="00285F80">
        <w:rPr>
          <w:rFonts w:ascii="Calibri" w:hAnsi="Calibri" w:cs="Calibri"/>
          <w:b/>
          <w:bCs/>
          <w:i/>
          <w:iCs/>
          <w:sz w:val="36"/>
          <w:szCs w:val="36"/>
          <w:lang w:bidi="ar-EG"/>
        </w:rPr>
        <w:t>.</w:t>
      </w:r>
    </w:p>
    <w:p w14:paraId="00BD1BA0" w14:textId="495953FB" w:rsidR="00285F80" w:rsidRDefault="00285F80" w:rsidP="00064279">
      <w:pPr>
        <w:widowControl w:val="0"/>
        <w:spacing w:line="240" w:lineRule="auto"/>
        <w:rPr>
          <w:rFonts w:ascii="Calibri" w:hAnsi="Calibri" w:cs="Calibri"/>
          <w:sz w:val="36"/>
          <w:szCs w:val="36"/>
          <w:lang w:bidi="ar-EG"/>
        </w:rPr>
      </w:pPr>
      <w:hyperlink r:id="rId19" w:history="1">
        <w:r w:rsidRPr="009E2F9F">
          <w:rPr>
            <w:rStyle w:val="Hyperlink"/>
            <w:rFonts w:ascii="Calibri" w:hAnsi="Calibri" w:cs="Calibri"/>
            <w:sz w:val="36"/>
            <w:szCs w:val="36"/>
            <w:lang w:bidi="ar-EG"/>
          </w:rPr>
          <w:t>https://www.telegraph.co.uk/news/religion/3512686/Children-are-born-believers-in-God-academic-claims.html</w:t>
        </w:r>
      </w:hyperlink>
      <w:r>
        <w:rPr>
          <w:rFonts w:ascii="Calibri" w:hAnsi="Calibri" w:cs="Calibri"/>
          <w:sz w:val="36"/>
          <w:szCs w:val="36"/>
          <w:lang w:bidi="ar-EG"/>
        </w:rPr>
        <w:t xml:space="preserve"> </w:t>
      </w:r>
    </w:p>
    <w:p w14:paraId="06EB44AA" w14:textId="2321AEF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w:t>
      </w:r>
      <w:r w:rsidR="00321113" w:rsidRPr="003544FD">
        <w:rPr>
          <w:rFonts w:ascii="Calibri" w:hAnsi="Calibri" w:cs="Calibri"/>
          <w:sz w:val="36"/>
          <w:szCs w:val="36"/>
          <w:rtl/>
          <w:lang w:bidi="ar-EG"/>
        </w:rPr>
        <w:t>ُ</w:t>
      </w:r>
      <w:r w:rsidRPr="003544FD">
        <w:rPr>
          <w:rFonts w:ascii="Calibri" w:hAnsi="Calibri" w:cs="Calibri"/>
          <w:sz w:val="36"/>
          <w:szCs w:val="36"/>
          <w:rtl/>
          <w:lang w:bidi="ar-EG"/>
        </w:rPr>
        <w:t>زوع</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الأطفال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بخالق وحكمة وراء هذا الكون المادي، نزوع عميق، ساكن في النفس الإنسانية، م</w:t>
      </w:r>
      <w:r w:rsidR="00321113" w:rsidRPr="003544FD">
        <w:rPr>
          <w:rFonts w:ascii="Calibri" w:hAnsi="Calibri" w:cs="Calibri"/>
          <w:sz w:val="36"/>
          <w:szCs w:val="36"/>
          <w:rtl/>
          <w:lang w:bidi="ar-EG"/>
        </w:rPr>
        <w:t>ُ</w:t>
      </w:r>
      <w:r w:rsidRPr="003544FD">
        <w:rPr>
          <w:rFonts w:ascii="Calibri" w:hAnsi="Calibri" w:cs="Calibri"/>
          <w:sz w:val="36"/>
          <w:szCs w:val="36"/>
          <w:rtl/>
          <w:lang w:bidi="ar-EG"/>
        </w:rPr>
        <w:t>س</w:t>
      </w:r>
      <w:r w:rsidR="00321113" w:rsidRPr="003544FD">
        <w:rPr>
          <w:rFonts w:ascii="Calibri" w:hAnsi="Calibri" w:cs="Calibri"/>
          <w:sz w:val="36"/>
          <w:szCs w:val="36"/>
          <w:rtl/>
          <w:lang w:bidi="ar-EG"/>
        </w:rPr>
        <w:t>ْ</w:t>
      </w:r>
      <w:r w:rsidRPr="003544FD">
        <w:rPr>
          <w:rFonts w:ascii="Calibri" w:hAnsi="Calibri" w:cs="Calibri"/>
          <w:sz w:val="36"/>
          <w:szCs w:val="36"/>
          <w:rtl/>
          <w:lang w:bidi="ar-EG"/>
        </w:rPr>
        <w:t>ت</w:t>
      </w:r>
      <w:r w:rsidR="00321113" w:rsidRPr="003544FD">
        <w:rPr>
          <w:rFonts w:ascii="Calibri" w:hAnsi="Calibri" w:cs="Calibri"/>
          <w:sz w:val="36"/>
          <w:szCs w:val="36"/>
          <w:rtl/>
          <w:lang w:bidi="ar-EG"/>
        </w:rPr>
        <w:t>َ</w:t>
      </w:r>
      <w:r w:rsidRPr="003544FD">
        <w:rPr>
          <w:rFonts w:ascii="Calibri" w:hAnsi="Calibri" w:cs="Calibri"/>
          <w:sz w:val="36"/>
          <w:szCs w:val="36"/>
          <w:rtl/>
          <w:lang w:bidi="ar-EG"/>
        </w:rPr>
        <w:t>غ</w:t>
      </w:r>
      <w:r w:rsidR="00321113" w:rsidRPr="003544FD">
        <w:rPr>
          <w:rFonts w:ascii="Calibri" w:hAnsi="Calibri" w:cs="Calibri"/>
          <w:sz w:val="36"/>
          <w:szCs w:val="36"/>
          <w:rtl/>
          <w:lang w:bidi="ar-EG"/>
        </w:rPr>
        <w:t>ْ</w:t>
      </w:r>
      <w:r w:rsidRPr="003544FD">
        <w:rPr>
          <w:rFonts w:ascii="Calibri" w:hAnsi="Calibri" w:cs="Calibri"/>
          <w:sz w:val="36"/>
          <w:szCs w:val="36"/>
          <w:rtl/>
          <w:lang w:bidi="ar-EG"/>
        </w:rPr>
        <w:t>ن</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عن الت</w:t>
      </w:r>
      <w:r w:rsidR="00321113" w:rsidRPr="003544FD">
        <w:rPr>
          <w:rFonts w:ascii="Calibri" w:hAnsi="Calibri" w:cs="Calibri"/>
          <w:sz w:val="36"/>
          <w:szCs w:val="36"/>
          <w:rtl/>
          <w:lang w:bidi="ar-EG"/>
        </w:rPr>
        <w:t>َّ</w:t>
      </w:r>
      <w:r w:rsidRPr="003544FD">
        <w:rPr>
          <w:rFonts w:ascii="Calibri" w:hAnsi="Calibri" w:cs="Calibri"/>
          <w:sz w:val="36"/>
          <w:szCs w:val="36"/>
          <w:rtl/>
          <w:lang w:bidi="ar-EG"/>
        </w:rPr>
        <w:t>ل</w:t>
      </w:r>
      <w:r w:rsidR="00321113" w:rsidRPr="003544FD">
        <w:rPr>
          <w:rFonts w:ascii="Calibri" w:hAnsi="Calibri" w:cs="Calibri"/>
          <w:sz w:val="36"/>
          <w:szCs w:val="36"/>
          <w:rtl/>
          <w:lang w:bidi="ar-EG"/>
        </w:rPr>
        <w:t>َ</w:t>
      </w:r>
      <w:r w:rsidRPr="003544FD">
        <w:rPr>
          <w:rFonts w:ascii="Calibri" w:hAnsi="Calibri" w:cs="Calibri"/>
          <w:sz w:val="36"/>
          <w:szCs w:val="36"/>
          <w:rtl/>
          <w:lang w:bidi="ar-EG"/>
        </w:rPr>
        <w:t>ق</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ي الخارجي من خلال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المجتمع.</w:t>
      </w:r>
    </w:p>
    <w:p w14:paraId="1728C323" w14:textId="5C2EDD5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قول الدكتور (</w:t>
      </w:r>
      <w:r w:rsidRPr="002A1596">
        <w:rPr>
          <w:rFonts w:ascii="Calibri" w:hAnsi="Calibri" w:cs="Calibri"/>
          <w:b/>
          <w:bCs/>
          <w:sz w:val="36"/>
          <w:szCs w:val="36"/>
          <w:rtl/>
          <w:lang w:bidi="ar-EG"/>
        </w:rPr>
        <w:t>جستن بارت</w:t>
      </w:r>
      <w:r w:rsidRPr="003544FD">
        <w:rPr>
          <w:rFonts w:ascii="Calibri" w:hAnsi="Calibri" w:cs="Calibri"/>
          <w:sz w:val="36"/>
          <w:szCs w:val="36"/>
          <w:rtl/>
          <w:lang w:bidi="ar-EG"/>
        </w:rPr>
        <w:t>)</w:t>
      </w:r>
      <w:r w:rsidR="00321113"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الص</w:t>
      </w:r>
      <w:r w:rsidR="00321113" w:rsidRPr="003544FD">
        <w:rPr>
          <w:rFonts w:ascii="Calibri" w:hAnsi="Calibri" w:cs="Calibri"/>
          <w:sz w:val="36"/>
          <w:szCs w:val="36"/>
          <w:rtl/>
          <w:lang w:bidi="ar-EG"/>
        </w:rPr>
        <w:t>َّ</w:t>
      </w:r>
      <w:r w:rsidRPr="003544FD">
        <w:rPr>
          <w:rFonts w:ascii="Calibri" w:hAnsi="Calibri" w:cs="Calibri"/>
          <w:sz w:val="36"/>
          <w:szCs w:val="36"/>
          <w:rtl/>
          <w:lang w:bidi="ar-EG"/>
        </w:rPr>
        <w:t>غار</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عندهم قابلية</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كبيرة</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للإيمان بالله لأنهم يفترضون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العالم قد خ</w:t>
      </w:r>
      <w:r w:rsidR="00321113" w:rsidRPr="003544FD">
        <w:rPr>
          <w:rFonts w:ascii="Calibri" w:hAnsi="Calibri" w:cs="Calibri"/>
          <w:sz w:val="36"/>
          <w:szCs w:val="36"/>
          <w:rtl/>
          <w:lang w:bidi="ar-EG"/>
        </w:rPr>
        <w:t>ُ</w:t>
      </w:r>
      <w:r w:rsidRPr="003544FD">
        <w:rPr>
          <w:rFonts w:ascii="Calibri" w:hAnsi="Calibri" w:cs="Calibri"/>
          <w:sz w:val="36"/>
          <w:szCs w:val="36"/>
          <w:rtl/>
          <w:lang w:bidi="ar-EG"/>
        </w:rPr>
        <w:t>ل</w:t>
      </w:r>
      <w:r w:rsidR="00321113" w:rsidRPr="003544FD">
        <w:rPr>
          <w:rFonts w:ascii="Calibri" w:hAnsi="Calibri" w:cs="Calibri"/>
          <w:sz w:val="36"/>
          <w:szCs w:val="36"/>
          <w:rtl/>
          <w:lang w:bidi="ar-EG"/>
        </w:rPr>
        <w:t>ِ</w:t>
      </w:r>
      <w:r w:rsidRPr="003544FD">
        <w:rPr>
          <w:rFonts w:ascii="Calibri" w:hAnsi="Calibri" w:cs="Calibri"/>
          <w:sz w:val="36"/>
          <w:szCs w:val="36"/>
          <w:rtl/>
          <w:lang w:bidi="ar-EG"/>
        </w:rPr>
        <w:t>ق</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لغاية</w:t>
      </w:r>
      <w:r w:rsidR="00321113" w:rsidRPr="003544FD">
        <w:rPr>
          <w:rFonts w:ascii="Calibri" w:hAnsi="Calibri" w:cs="Calibri"/>
          <w:sz w:val="36"/>
          <w:szCs w:val="36"/>
          <w:rtl/>
          <w:lang w:bidi="ar-EG"/>
        </w:rPr>
        <w:t>ٍ</w:t>
      </w:r>
      <w:r w:rsidRPr="003544FD">
        <w:rPr>
          <w:rFonts w:ascii="Calibri" w:hAnsi="Calibri" w:cs="Calibri"/>
          <w:sz w:val="36"/>
          <w:szCs w:val="36"/>
          <w:rtl/>
          <w:lang w:bidi="ar-EG"/>
        </w:rPr>
        <w:t>.</w:t>
      </w:r>
      <w:r w:rsidR="00321113" w:rsidRPr="003544FD">
        <w:rPr>
          <w:rFonts w:ascii="Calibri" w:hAnsi="Calibri" w:cs="Calibri"/>
          <w:sz w:val="36"/>
          <w:szCs w:val="36"/>
          <w:rtl/>
          <w:lang w:bidi="ar-EG"/>
        </w:rPr>
        <w:t>..</w:t>
      </w:r>
      <w:r w:rsidRPr="003544FD">
        <w:rPr>
          <w:rFonts w:ascii="Calibri" w:hAnsi="Calibri" w:cs="Calibri"/>
          <w:sz w:val="36"/>
          <w:szCs w:val="36"/>
          <w:rtl/>
          <w:lang w:bidi="ar-EG"/>
        </w:rPr>
        <w:t>وهو بذلك ي</w:t>
      </w:r>
      <w:r w:rsidR="00D403DB">
        <w:rPr>
          <w:rFonts w:ascii="Calibri" w:hAnsi="Calibri" w:cs="Calibri"/>
          <w:sz w:val="36"/>
          <w:szCs w:val="36"/>
          <w:rtl/>
          <w:lang w:bidi="ar-EG"/>
        </w:rPr>
        <w:t>ؤ</w:t>
      </w:r>
      <w:r w:rsidRPr="003544FD">
        <w:rPr>
          <w:rFonts w:ascii="Calibri" w:hAnsi="Calibri" w:cs="Calibri"/>
          <w:sz w:val="36"/>
          <w:szCs w:val="36"/>
          <w:rtl/>
          <w:lang w:bidi="ar-EG"/>
        </w:rPr>
        <w:t>كد فكرة (</w:t>
      </w:r>
      <w:r w:rsidRPr="003544FD">
        <w:rPr>
          <w:rFonts w:ascii="Calibri" w:hAnsi="Calibri" w:cs="Calibri"/>
          <w:b/>
          <w:bCs/>
          <w:sz w:val="36"/>
          <w:szCs w:val="36"/>
          <w:rtl/>
          <w:lang w:bidi="ar-EG"/>
        </w:rPr>
        <w:t>ابن ط</w:t>
      </w:r>
      <w:r w:rsidR="00321113" w:rsidRPr="003544FD">
        <w:rPr>
          <w:rFonts w:ascii="Calibri" w:hAnsi="Calibri" w:cs="Calibri"/>
          <w:b/>
          <w:bCs/>
          <w:sz w:val="36"/>
          <w:szCs w:val="36"/>
          <w:rtl/>
          <w:lang w:bidi="ar-EG"/>
        </w:rPr>
        <w:t>ُ</w:t>
      </w:r>
      <w:r w:rsidRPr="003544FD">
        <w:rPr>
          <w:rFonts w:ascii="Calibri" w:hAnsi="Calibri" w:cs="Calibri"/>
          <w:b/>
          <w:bCs/>
          <w:sz w:val="36"/>
          <w:szCs w:val="36"/>
          <w:rtl/>
          <w:lang w:bidi="ar-EG"/>
        </w:rPr>
        <w:t>ف</w:t>
      </w:r>
      <w:r w:rsidR="00321113"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321113"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321113" w:rsidRPr="003544FD">
        <w:rPr>
          <w:rFonts w:ascii="Calibri" w:hAnsi="Calibri" w:cs="Calibri"/>
          <w:b/>
          <w:bCs/>
          <w:sz w:val="36"/>
          <w:szCs w:val="36"/>
          <w:rtl/>
          <w:lang w:bidi="ar-EG"/>
        </w:rPr>
        <w:t>ٍ</w:t>
      </w:r>
      <w:r w:rsidRPr="003544FD">
        <w:rPr>
          <w:rFonts w:ascii="Calibri" w:hAnsi="Calibri" w:cs="Calibri"/>
          <w:sz w:val="36"/>
          <w:szCs w:val="36"/>
          <w:rtl/>
          <w:lang w:bidi="ar-EG"/>
        </w:rPr>
        <w:t>)</w:t>
      </w:r>
      <w:r w:rsidR="00321113" w:rsidRPr="003544FD">
        <w:rPr>
          <w:rFonts w:ascii="Calibri" w:hAnsi="Calibri" w:cs="Calibri"/>
          <w:sz w:val="36"/>
          <w:szCs w:val="36"/>
          <w:rtl/>
          <w:lang w:bidi="ar-EG"/>
        </w:rPr>
        <w:t xml:space="preserve"> في روايته الفلسفية «</w:t>
      </w:r>
      <w:r w:rsidR="006C77B0" w:rsidRPr="003544FD">
        <w:rPr>
          <w:rFonts w:ascii="Calibri" w:hAnsi="Calibri" w:cs="Calibri" w:hint="cs"/>
          <w:b/>
          <w:bCs/>
          <w:sz w:val="36"/>
          <w:szCs w:val="36"/>
          <w:rtl/>
          <w:lang w:bidi="ar-EG"/>
        </w:rPr>
        <w:t>حي</w:t>
      </w:r>
      <w:r w:rsidR="00321113" w:rsidRPr="003544FD">
        <w:rPr>
          <w:rFonts w:ascii="Calibri" w:hAnsi="Calibri" w:cs="Calibri"/>
          <w:b/>
          <w:bCs/>
          <w:sz w:val="36"/>
          <w:szCs w:val="36"/>
          <w:rtl/>
          <w:lang w:bidi="ar-EG"/>
        </w:rPr>
        <w:t xml:space="preserve"> بن يَقْظان</w:t>
      </w:r>
      <w:r w:rsidR="00321113" w:rsidRPr="003544FD">
        <w:rPr>
          <w:rFonts w:ascii="Calibri" w:hAnsi="Calibri" w:cs="Calibri"/>
          <w:sz w:val="36"/>
          <w:szCs w:val="36"/>
          <w:rtl/>
          <w:lang w:bidi="ar-EG"/>
        </w:rPr>
        <w:t xml:space="preserve">» </w:t>
      </w:r>
      <w:r w:rsidRPr="003544FD">
        <w:rPr>
          <w:rFonts w:ascii="Calibri" w:hAnsi="Calibri" w:cs="Calibri"/>
          <w:sz w:val="36"/>
          <w:szCs w:val="36"/>
          <w:rtl/>
          <w:lang w:bidi="ar-EG"/>
        </w:rPr>
        <w:t>اهتدى طفل ناش</w:t>
      </w:r>
      <w:r w:rsidR="00321113" w:rsidRPr="003544FD">
        <w:rPr>
          <w:rFonts w:ascii="Calibri" w:hAnsi="Calibri" w:cs="Calibri"/>
          <w:sz w:val="36"/>
          <w:szCs w:val="36"/>
          <w:rtl/>
          <w:lang w:bidi="ar-EG"/>
        </w:rPr>
        <w:t>ِ</w:t>
      </w:r>
      <w:r w:rsidR="006228D8" w:rsidRPr="003544FD">
        <w:rPr>
          <w:rFonts w:ascii="Calibri" w:hAnsi="Calibri" w:cs="Calibri"/>
          <w:sz w:val="36"/>
          <w:szCs w:val="36"/>
          <w:rtl/>
          <w:lang w:bidi="ar-EG"/>
        </w:rPr>
        <w:t>ئ</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في جزيرة نا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216845">
        <w:rPr>
          <w:rFonts w:ascii="Calibri" w:hAnsi="Calibri" w:cs="Calibri"/>
          <w:sz w:val="36"/>
          <w:szCs w:val="36"/>
          <w:rtl/>
          <w:lang w:bidi="ar-EG"/>
        </w:rPr>
        <w:t>-</w:t>
      </w:r>
      <w:r w:rsidRPr="003544FD">
        <w:rPr>
          <w:rFonts w:ascii="Calibri" w:hAnsi="Calibri" w:cs="Calibri"/>
          <w:sz w:val="36"/>
          <w:szCs w:val="36"/>
          <w:rtl/>
          <w:lang w:bidi="ar-EG"/>
        </w:rPr>
        <w:t>ي</w:t>
      </w:r>
      <w:r w:rsidR="00321113" w:rsidRPr="003544FD">
        <w:rPr>
          <w:rFonts w:ascii="Calibri" w:hAnsi="Calibri" w:cs="Calibri"/>
          <w:sz w:val="36"/>
          <w:szCs w:val="36"/>
          <w:rtl/>
          <w:lang w:bidi="ar-EG"/>
        </w:rPr>
        <w:t>َ</w:t>
      </w:r>
      <w:r w:rsidRPr="003544FD">
        <w:rPr>
          <w:rFonts w:ascii="Calibri" w:hAnsi="Calibri" w:cs="Calibri"/>
          <w:sz w:val="36"/>
          <w:szCs w:val="36"/>
          <w:rtl/>
          <w:lang w:bidi="ar-EG"/>
        </w:rPr>
        <w:t>ت</w:t>
      </w:r>
      <w:r w:rsidR="00321113" w:rsidRPr="003544FD">
        <w:rPr>
          <w:rFonts w:ascii="Calibri" w:hAnsi="Calibri" w:cs="Calibri"/>
          <w:sz w:val="36"/>
          <w:szCs w:val="36"/>
          <w:rtl/>
          <w:lang w:bidi="ar-EG"/>
        </w:rPr>
        <w:t>َ</w:t>
      </w:r>
      <w:r w:rsidRPr="003544FD">
        <w:rPr>
          <w:rFonts w:ascii="Calibri" w:hAnsi="Calibri" w:cs="Calibri"/>
          <w:sz w:val="36"/>
          <w:szCs w:val="36"/>
          <w:rtl/>
          <w:lang w:bidi="ar-EG"/>
        </w:rPr>
        <w:t>غ</w:t>
      </w:r>
      <w:r w:rsidR="00321113" w:rsidRPr="003544FD">
        <w:rPr>
          <w:rFonts w:ascii="Calibri" w:hAnsi="Calibri" w:cs="Calibri"/>
          <w:sz w:val="36"/>
          <w:szCs w:val="36"/>
          <w:rtl/>
          <w:lang w:bidi="ar-EG"/>
        </w:rPr>
        <w:t>َ</w:t>
      </w:r>
      <w:r w:rsidRPr="003544FD">
        <w:rPr>
          <w:rFonts w:ascii="Calibri" w:hAnsi="Calibri" w:cs="Calibri"/>
          <w:sz w:val="36"/>
          <w:szCs w:val="36"/>
          <w:rtl/>
          <w:lang w:bidi="ar-EG"/>
        </w:rPr>
        <w:t>ذ</w:t>
      </w:r>
      <w:r w:rsidR="00321113" w:rsidRPr="003544FD">
        <w:rPr>
          <w:rFonts w:ascii="Calibri" w:hAnsi="Calibri" w:cs="Calibri"/>
          <w:sz w:val="36"/>
          <w:szCs w:val="36"/>
          <w:rtl/>
          <w:lang w:bidi="ar-EG"/>
        </w:rPr>
        <w:t>َّ</w:t>
      </w:r>
      <w:r w:rsidRPr="003544FD">
        <w:rPr>
          <w:rFonts w:ascii="Calibri" w:hAnsi="Calibri" w:cs="Calibri"/>
          <w:sz w:val="36"/>
          <w:szCs w:val="36"/>
          <w:rtl/>
          <w:lang w:bidi="ar-EG"/>
        </w:rPr>
        <w:t>ى على ل</w:t>
      </w:r>
      <w:r w:rsidR="00321113" w:rsidRPr="003544FD">
        <w:rPr>
          <w:rFonts w:ascii="Calibri" w:hAnsi="Calibri" w:cs="Calibri"/>
          <w:sz w:val="36"/>
          <w:szCs w:val="36"/>
          <w:rtl/>
          <w:lang w:bidi="ar-EG"/>
        </w:rPr>
        <w:t>َ</w:t>
      </w:r>
      <w:r w:rsidRPr="003544FD">
        <w:rPr>
          <w:rFonts w:ascii="Calibri" w:hAnsi="Calibri" w:cs="Calibri"/>
          <w:sz w:val="36"/>
          <w:szCs w:val="36"/>
          <w:rtl/>
          <w:lang w:bidi="ar-EG"/>
        </w:rPr>
        <w:t>ب</w:t>
      </w:r>
      <w:r w:rsidR="00321113" w:rsidRPr="003544FD">
        <w:rPr>
          <w:rFonts w:ascii="Calibri" w:hAnsi="Calibri" w:cs="Calibri"/>
          <w:sz w:val="36"/>
          <w:szCs w:val="36"/>
          <w:rtl/>
          <w:lang w:bidi="ar-EG"/>
        </w:rPr>
        <w:t>َ</w:t>
      </w:r>
      <w:r w:rsidRPr="003544FD">
        <w:rPr>
          <w:rFonts w:ascii="Calibri" w:hAnsi="Calibri" w:cs="Calibri"/>
          <w:sz w:val="36"/>
          <w:szCs w:val="36"/>
          <w:rtl/>
          <w:lang w:bidi="ar-EG"/>
        </w:rPr>
        <w:t>ن</w:t>
      </w:r>
      <w:r w:rsidR="00321113" w:rsidRPr="003544FD">
        <w:rPr>
          <w:rFonts w:ascii="Calibri" w:hAnsi="Calibri" w:cs="Calibri"/>
          <w:sz w:val="36"/>
          <w:szCs w:val="36"/>
          <w:rtl/>
          <w:lang w:bidi="ar-EG"/>
        </w:rPr>
        <w:t>ِ</w:t>
      </w:r>
      <w:r w:rsidRPr="003544FD">
        <w:rPr>
          <w:rFonts w:ascii="Calibri" w:hAnsi="Calibri" w:cs="Calibri"/>
          <w:sz w:val="36"/>
          <w:szCs w:val="36"/>
          <w:rtl/>
          <w:lang w:bidi="ar-EG"/>
        </w:rPr>
        <w:t xml:space="preserve"> ظ</w:t>
      </w:r>
      <w:r w:rsidR="00321113" w:rsidRPr="003544FD">
        <w:rPr>
          <w:rFonts w:ascii="Calibri" w:hAnsi="Calibri" w:cs="Calibri"/>
          <w:sz w:val="36"/>
          <w:szCs w:val="36"/>
          <w:rtl/>
          <w:lang w:bidi="ar-EG"/>
        </w:rPr>
        <w:t>َ</w:t>
      </w:r>
      <w:r w:rsidRPr="003544FD">
        <w:rPr>
          <w:rFonts w:ascii="Calibri" w:hAnsi="Calibri" w:cs="Calibri"/>
          <w:sz w:val="36"/>
          <w:szCs w:val="36"/>
          <w:rtl/>
          <w:lang w:bidi="ar-EG"/>
        </w:rPr>
        <w:t>ب</w:t>
      </w:r>
      <w:r w:rsidR="00321113" w:rsidRPr="003544FD">
        <w:rPr>
          <w:rFonts w:ascii="Calibri" w:hAnsi="Calibri" w:cs="Calibri"/>
          <w:sz w:val="36"/>
          <w:szCs w:val="36"/>
          <w:rtl/>
          <w:lang w:bidi="ar-EG"/>
        </w:rPr>
        <w:t>ْ</w:t>
      </w:r>
      <w:r w:rsidRPr="003544FD">
        <w:rPr>
          <w:rFonts w:ascii="Calibri" w:hAnsi="Calibri" w:cs="Calibri"/>
          <w:sz w:val="36"/>
          <w:szCs w:val="36"/>
          <w:rtl/>
          <w:lang w:bidi="ar-EG"/>
        </w:rPr>
        <w:t>ي</w:t>
      </w:r>
      <w:r w:rsidR="00321113" w:rsidRPr="003544FD">
        <w:rPr>
          <w:rFonts w:ascii="Calibri" w:hAnsi="Calibri" w:cs="Calibri"/>
          <w:sz w:val="36"/>
          <w:szCs w:val="36"/>
          <w:rtl/>
          <w:lang w:bidi="ar-EG"/>
        </w:rPr>
        <w:t>ٍ</w:t>
      </w:r>
      <w:r w:rsidRPr="003544FD">
        <w:rPr>
          <w:rFonts w:ascii="Calibri" w:hAnsi="Calibri" w:cs="Calibri"/>
          <w:sz w:val="36"/>
          <w:szCs w:val="36"/>
          <w:rtl/>
          <w:lang w:bidi="ar-EG"/>
        </w:rPr>
        <w:t>ة</w:t>
      </w:r>
      <w:r w:rsidR="00216845">
        <w:rPr>
          <w:rFonts w:ascii="Calibri" w:hAnsi="Calibri" w:cs="Calibri"/>
          <w:sz w:val="36"/>
          <w:szCs w:val="36"/>
          <w:rtl/>
          <w:lang w:bidi="ar-EG"/>
        </w:rPr>
        <w:t>-</w:t>
      </w:r>
      <w:r w:rsidRPr="003544FD">
        <w:rPr>
          <w:rFonts w:ascii="Calibri" w:hAnsi="Calibri" w:cs="Calibri"/>
          <w:sz w:val="36"/>
          <w:szCs w:val="36"/>
          <w:rtl/>
          <w:lang w:bidi="ar-EG"/>
        </w:rPr>
        <w:t xml:space="preserve">لم يعرف 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ولا جماعة من البشر ي</w:t>
      </w:r>
      <w:r w:rsidR="00321113" w:rsidRPr="003544FD">
        <w:rPr>
          <w:rFonts w:ascii="Calibri" w:hAnsi="Calibri" w:cs="Calibri"/>
          <w:sz w:val="36"/>
          <w:szCs w:val="36"/>
          <w:rtl/>
          <w:lang w:bidi="ar-EG"/>
        </w:rPr>
        <w:t>ُ</w:t>
      </w:r>
      <w:r w:rsidRPr="003544FD">
        <w:rPr>
          <w:rFonts w:ascii="Calibri" w:hAnsi="Calibri" w:cs="Calibri"/>
          <w:sz w:val="36"/>
          <w:szCs w:val="36"/>
          <w:rtl/>
          <w:lang w:bidi="ar-EG"/>
        </w:rPr>
        <w:t>ع</w:t>
      </w:r>
      <w:r w:rsidR="00321113" w:rsidRPr="003544FD">
        <w:rPr>
          <w:rFonts w:ascii="Calibri" w:hAnsi="Calibri" w:cs="Calibri"/>
          <w:sz w:val="36"/>
          <w:szCs w:val="36"/>
          <w:rtl/>
          <w:lang w:bidi="ar-EG"/>
        </w:rPr>
        <w:t>َ</w:t>
      </w:r>
      <w:r w:rsidRPr="003544FD">
        <w:rPr>
          <w:rFonts w:ascii="Calibri" w:hAnsi="Calibri" w:cs="Calibri"/>
          <w:sz w:val="36"/>
          <w:szCs w:val="36"/>
          <w:rtl/>
          <w:lang w:bidi="ar-EG"/>
        </w:rPr>
        <w:t>ل</w:t>
      </w:r>
      <w:r w:rsidR="00321113" w:rsidRPr="003544FD">
        <w:rPr>
          <w:rFonts w:ascii="Calibri" w:hAnsi="Calibri" w:cs="Calibri"/>
          <w:sz w:val="36"/>
          <w:szCs w:val="36"/>
          <w:rtl/>
          <w:lang w:bidi="ar-EG"/>
        </w:rPr>
        <w:t>َّ</w:t>
      </w:r>
      <w:r w:rsidRPr="003544FD">
        <w:rPr>
          <w:rFonts w:ascii="Calibri" w:hAnsi="Calibri" w:cs="Calibri"/>
          <w:sz w:val="36"/>
          <w:szCs w:val="36"/>
          <w:rtl/>
          <w:lang w:bidi="ar-EG"/>
        </w:rPr>
        <w:t>م</w:t>
      </w:r>
      <w:r w:rsidR="00321113" w:rsidRPr="003544FD">
        <w:rPr>
          <w:rFonts w:ascii="Calibri" w:hAnsi="Calibri" w:cs="Calibri"/>
          <w:sz w:val="36"/>
          <w:szCs w:val="36"/>
          <w:rtl/>
          <w:lang w:bidi="ar-EG"/>
        </w:rPr>
        <w:t>ُ</w:t>
      </w:r>
      <w:r w:rsidRPr="003544FD">
        <w:rPr>
          <w:rFonts w:ascii="Calibri" w:hAnsi="Calibri" w:cs="Calibri"/>
          <w:sz w:val="36"/>
          <w:szCs w:val="36"/>
          <w:rtl/>
          <w:lang w:bidi="ar-EG"/>
        </w:rPr>
        <w:t>و</w:t>
      </w:r>
      <w:r w:rsidR="00321113" w:rsidRPr="003544FD">
        <w:rPr>
          <w:rFonts w:ascii="Calibri" w:hAnsi="Calibri" w:cs="Calibri"/>
          <w:sz w:val="36"/>
          <w:szCs w:val="36"/>
          <w:rtl/>
          <w:lang w:bidi="ar-EG"/>
        </w:rPr>
        <w:t>َ</w:t>
      </w:r>
      <w:r w:rsidRPr="003544FD">
        <w:rPr>
          <w:rFonts w:ascii="Calibri" w:hAnsi="Calibri" w:cs="Calibri"/>
          <w:sz w:val="36"/>
          <w:szCs w:val="36"/>
          <w:rtl/>
          <w:lang w:bidi="ar-EG"/>
        </w:rPr>
        <w:t>ن</w:t>
      </w:r>
      <w:r w:rsidR="00321113" w:rsidRPr="003544FD">
        <w:rPr>
          <w:rFonts w:ascii="Calibri" w:hAnsi="Calibri" w:cs="Calibri"/>
          <w:sz w:val="36"/>
          <w:szCs w:val="36"/>
          <w:rtl/>
          <w:lang w:bidi="ar-EG"/>
        </w:rPr>
        <w:t>ُ</w:t>
      </w:r>
      <w:r w:rsidRPr="003544FD">
        <w:rPr>
          <w:rFonts w:ascii="Calibri" w:hAnsi="Calibri" w:cs="Calibri"/>
          <w:sz w:val="36"/>
          <w:szCs w:val="36"/>
          <w:rtl/>
          <w:lang w:bidi="ar-EG"/>
        </w:rPr>
        <w:t>ه 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ق الحياة </w:t>
      </w:r>
      <w:r w:rsidR="006228D8" w:rsidRPr="003544FD">
        <w:rPr>
          <w:rFonts w:ascii="Calibri" w:hAnsi="Calibri" w:cs="Calibri"/>
          <w:sz w:val="36"/>
          <w:szCs w:val="36"/>
          <w:rtl/>
          <w:lang w:bidi="ar-EG"/>
        </w:rPr>
        <w:t>أ</w:t>
      </w:r>
      <w:r w:rsidR="00321113" w:rsidRPr="003544FD">
        <w:rPr>
          <w:rFonts w:ascii="Calibri" w:hAnsi="Calibri" w:cs="Calibri"/>
          <w:sz w:val="36"/>
          <w:szCs w:val="36"/>
          <w:rtl/>
          <w:lang w:bidi="ar-EG"/>
        </w:rPr>
        <w:t>ن للكو</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321113" w:rsidRPr="003544FD">
        <w:rPr>
          <w:rFonts w:ascii="Calibri" w:hAnsi="Calibri" w:cs="Calibri"/>
          <w:sz w:val="36"/>
          <w:szCs w:val="36"/>
          <w:rtl/>
          <w:lang w:bidi="ar-EG"/>
        </w:rPr>
        <w:t>ً</w:t>
      </w:r>
      <w:r w:rsidRPr="003544FD">
        <w:rPr>
          <w:rFonts w:ascii="Calibri" w:hAnsi="Calibri" w:cs="Calibri"/>
          <w:sz w:val="36"/>
          <w:szCs w:val="36"/>
          <w:rtl/>
          <w:lang w:bidi="ar-EG"/>
        </w:rPr>
        <w:t>ا بمجرد تفاعل عقله وقلبه مع البي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المادية التي تحيط به.</w:t>
      </w:r>
    </w:p>
    <w:p w14:paraId="2297C45F" w14:textId="123F9B92" w:rsidR="003179D8" w:rsidRPr="003544FD" w:rsidRDefault="00321113"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ابن طُفَيْلٍ</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بوبكر</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محمد</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عبد</w:t>
      </w:r>
      <w:r w:rsidR="0088759B">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الملك</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محمد</w:t>
      </w:r>
      <w:r w:rsidR="006C77B0">
        <w:rPr>
          <w:rFonts w:ascii="Calibri" w:hAnsi="Calibri" w:cs="Calibri" w:hint="cs"/>
          <w:sz w:val="36"/>
          <w:szCs w:val="36"/>
          <w:rtl/>
          <w:lang w:bidi="ar-EG"/>
        </w:rPr>
        <w:t xml:space="preserve"> </w:t>
      </w:r>
      <w:r w:rsidR="004A0D3D" w:rsidRPr="003544FD">
        <w:rPr>
          <w:rFonts w:ascii="Calibri" w:hAnsi="Calibri" w:cs="Calibri"/>
          <w:sz w:val="36"/>
          <w:szCs w:val="36"/>
          <w:rtl/>
          <w:lang w:bidi="ar-EG"/>
        </w:rPr>
        <w:t>بن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طفيل</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القيسي</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الأندلسي</w:t>
      </w:r>
      <w:r w:rsidR="0088759B">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(١١٠٥م-١١٨٥م): فيلسوف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ندلسي متعدد المعارف. عمل وزير</w:t>
      </w:r>
      <w:r w:rsidR="00526B5B" w:rsidRPr="003544FD">
        <w:rPr>
          <w:rFonts w:ascii="Calibri" w:hAnsi="Calibri" w:cs="Calibri"/>
          <w:sz w:val="36"/>
          <w:szCs w:val="36"/>
          <w:rtl/>
          <w:lang w:bidi="ar-EG"/>
        </w:rPr>
        <w:t>ً</w:t>
      </w:r>
      <w:r w:rsidR="004A0D3D" w:rsidRPr="003544FD">
        <w:rPr>
          <w:rFonts w:ascii="Calibri" w:hAnsi="Calibri" w:cs="Calibri"/>
          <w:sz w:val="36"/>
          <w:szCs w:val="36"/>
          <w:rtl/>
          <w:lang w:bidi="ar-EG"/>
        </w:rPr>
        <w:t>ا في دولة الموحدين.</w:t>
      </w:r>
    </w:p>
    <w:p w14:paraId="5FAA9BA2" w14:textId="338E4C74" w:rsidR="002A1596" w:rsidRPr="003544FD" w:rsidRDefault="00B9069C" w:rsidP="002A159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بول بلوم</w:t>
      </w:r>
      <w:r w:rsidR="002A1596" w:rsidRPr="003D46C6">
        <w:rPr>
          <w:rFonts w:ascii="Calibri" w:hAnsi="Calibri" w:cs="Calibri"/>
          <w:b/>
          <w:bCs/>
          <w:sz w:val="36"/>
          <w:szCs w:val="36"/>
          <w:rtl/>
          <w:lang w:bidi="ar-EG"/>
        </w:rPr>
        <w:t xml:space="preserve"> </w:t>
      </w:r>
      <w:r w:rsidR="002A1596" w:rsidRPr="003D46C6">
        <w:rPr>
          <w:rFonts w:ascii="Calibri" w:hAnsi="Calibri" w:cs="Calibri"/>
          <w:b/>
          <w:bCs/>
          <w:sz w:val="36"/>
          <w:szCs w:val="36"/>
          <w:lang w:bidi="ar-EG"/>
        </w:rPr>
        <w:t>Paul Bloom</w:t>
      </w:r>
      <w:r w:rsidR="002A1596" w:rsidRPr="003544FD">
        <w:rPr>
          <w:rFonts w:ascii="Calibri" w:hAnsi="Calibri" w:cs="Calibri"/>
          <w:sz w:val="36"/>
          <w:szCs w:val="36"/>
          <w:rtl/>
          <w:lang w:bidi="ar-EG"/>
        </w:rPr>
        <w:t xml:space="preserve"> (١٩٦٣</w:t>
      </w:r>
      <w:r w:rsidR="00B437B4">
        <w:rPr>
          <w:rFonts w:ascii="Calibri" w:hAnsi="Calibri" w:cs="Calibri" w:hint="cs"/>
          <w:sz w:val="36"/>
          <w:szCs w:val="36"/>
          <w:rtl/>
          <w:lang w:bidi="ar-EG"/>
        </w:rPr>
        <w:t>_</w:t>
      </w:r>
      <w:r w:rsidR="002A1596" w:rsidRPr="003544FD">
        <w:rPr>
          <w:rFonts w:ascii="Calibri" w:hAnsi="Calibri" w:cs="Calibri"/>
          <w:sz w:val="36"/>
          <w:szCs w:val="36"/>
          <w:rtl/>
          <w:lang w:bidi="ar-EG"/>
        </w:rPr>
        <w:t>): ع</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ال</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م نفس كندي. أستاذ ع</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ل</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م الن</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فس وع</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ل</w:t>
      </w:r>
      <w:r w:rsidR="00B437B4">
        <w:rPr>
          <w:rFonts w:ascii="Calibri" w:hAnsi="Calibri" w:cs="Calibri" w:hint="cs"/>
          <w:sz w:val="36"/>
          <w:szCs w:val="36"/>
          <w:rtl/>
          <w:lang w:bidi="ar-EG"/>
        </w:rPr>
        <w:t>ْ</w:t>
      </w:r>
      <w:r w:rsidR="002A1596" w:rsidRPr="003544FD">
        <w:rPr>
          <w:rFonts w:ascii="Calibri" w:hAnsi="Calibri" w:cs="Calibri"/>
          <w:sz w:val="36"/>
          <w:szCs w:val="36"/>
          <w:rtl/>
          <w:lang w:bidi="ar-EG"/>
        </w:rPr>
        <w:t>م الإدراك في جامعة يال.</w:t>
      </w:r>
    </w:p>
    <w:p w14:paraId="5D60C7B8" w14:textId="666B837F" w:rsidR="003179D8" w:rsidRPr="003544FD" w:rsidRDefault="008C250C"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w:t>
      </w:r>
      <w:r w:rsidR="00B9069C" w:rsidRPr="003544FD">
        <w:rPr>
          <w:rFonts w:ascii="Calibri" w:hAnsi="Calibri" w:cs="Calibri"/>
          <w:sz w:val="36"/>
          <w:szCs w:val="36"/>
          <w:rtl/>
          <w:lang w:bidi="ar-EG"/>
        </w:rPr>
        <w:t>(</w:t>
      </w:r>
      <w:r w:rsidR="00B9069C" w:rsidRPr="003544FD">
        <w:rPr>
          <w:rFonts w:ascii="Calibri" w:hAnsi="Calibri" w:cs="Calibri"/>
          <w:b/>
          <w:bCs/>
          <w:sz w:val="36"/>
          <w:szCs w:val="36"/>
          <w:rtl/>
          <w:lang w:bidi="ar-EG"/>
        </w:rPr>
        <w:t>بول بلوم</w:t>
      </w:r>
      <w:r w:rsidR="00B9069C" w:rsidRPr="003544FD">
        <w:rPr>
          <w:rFonts w:ascii="Calibri" w:hAnsi="Calibri" w:cs="Calibri"/>
          <w:sz w:val="36"/>
          <w:szCs w:val="36"/>
          <w:rtl/>
          <w:lang w:bidi="ar-EG"/>
        </w:rPr>
        <w:t>)</w:t>
      </w:r>
      <w:r w:rsidR="004A0D3D" w:rsidRPr="003544FD">
        <w:rPr>
          <w:rFonts w:ascii="Calibri" w:hAnsi="Calibri" w:cs="Calibri"/>
          <w:sz w:val="36"/>
          <w:szCs w:val="36"/>
          <w:rtl/>
          <w:lang w:bidi="ar-EG"/>
        </w:rPr>
        <w:t>: «</w:t>
      </w:r>
      <w:r w:rsidR="004A0D3D" w:rsidRPr="00824203">
        <w:rPr>
          <w:rFonts w:ascii="Calibri" w:hAnsi="Calibri" w:cs="Calibri"/>
          <w:b/>
          <w:bCs/>
          <w:color w:val="002060"/>
          <w:sz w:val="36"/>
          <w:szCs w:val="36"/>
          <w:highlight w:val="lightGray"/>
          <w:rtl/>
          <w:lang w:bidi="ar-EG"/>
        </w:rPr>
        <w:t>ع</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ن</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د</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م</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ا س</w:t>
      </w:r>
      <w:r w:rsidR="00B9069C" w:rsidRPr="00824203">
        <w:rPr>
          <w:rFonts w:ascii="Calibri" w:hAnsi="Calibri" w:cs="Calibri"/>
          <w:b/>
          <w:bCs/>
          <w:color w:val="002060"/>
          <w:sz w:val="36"/>
          <w:szCs w:val="36"/>
          <w:highlight w:val="lightGray"/>
          <w:rtl/>
          <w:lang w:bidi="ar-EG"/>
        </w:rPr>
        <w:t>ُ</w:t>
      </w:r>
      <w:r w:rsidR="006228D8" w:rsidRPr="00824203">
        <w:rPr>
          <w:rFonts w:ascii="Calibri" w:hAnsi="Calibri" w:cs="Calibri"/>
          <w:b/>
          <w:bCs/>
          <w:color w:val="002060"/>
          <w:sz w:val="36"/>
          <w:szCs w:val="36"/>
          <w:highlight w:val="lightGray"/>
          <w:rtl/>
          <w:lang w:bidi="ar-EG"/>
        </w:rPr>
        <w:t>ئ</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ل</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 الأطفال بص</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ورة</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 م</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باشرة</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 عن </w:t>
      </w:r>
      <w:r w:rsidR="006228D8" w:rsidRPr="00824203">
        <w:rPr>
          <w:rFonts w:ascii="Calibri" w:hAnsi="Calibri" w:cs="Calibri"/>
          <w:b/>
          <w:bCs/>
          <w:color w:val="002060"/>
          <w:sz w:val="36"/>
          <w:szCs w:val="36"/>
          <w:highlight w:val="lightGray"/>
          <w:rtl/>
          <w:lang w:bidi="ar-EG"/>
        </w:rPr>
        <w:t>أ</w:t>
      </w:r>
      <w:r w:rsidR="00B9069C" w:rsidRPr="00824203">
        <w:rPr>
          <w:rFonts w:ascii="Calibri" w:hAnsi="Calibri" w:cs="Calibri"/>
          <w:b/>
          <w:bCs/>
          <w:color w:val="002060"/>
          <w:sz w:val="36"/>
          <w:szCs w:val="36"/>
          <w:highlight w:val="lightGray"/>
          <w:rtl/>
          <w:lang w:bidi="ar-EG"/>
        </w:rPr>
        <w:t>ص</w:t>
      </w:r>
      <w:r w:rsidR="004A0D3D" w:rsidRPr="00824203">
        <w:rPr>
          <w:rFonts w:ascii="Calibri" w:hAnsi="Calibri" w:cs="Calibri"/>
          <w:b/>
          <w:bCs/>
          <w:color w:val="002060"/>
          <w:sz w:val="36"/>
          <w:szCs w:val="36"/>
          <w:highlight w:val="lightGray"/>
          <w:rtl/>
          <w:lang w:bidi="ar-EG"/>
        </w:rPr>
        <w:t>ل الحيوانات والن</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اس، مال</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وا </w:t>
      </w:r>
      <w:r w:rsidR="000E6962" w:rsidRPr="00824203">
        <w:rPr>
          <w:rFonts w:ascii="Calibri" w:hAnsi="Calibri" w:cs="Calibri"/>
          <w:b/>
          <w:bCs/>
          <w:color w:val="002060"/>
          <w:sz w:val="36"/>
          <w:szCs w:val="36"/>
          <w:highlight w:val="lightGray"/>
          <w:rtl/>
          <w:lang w:bidi="ar-EG"/>
        </w:rPr>
        <w:t>إ</w:t>
      </w:r>
      <w:r w:rsidR="004A0D3D" w:rsidRPr="00824203">
        <w:rPr>
          <w:rFonts w:ascii="Calibri" w:hAnsi="Calibri" w:cs="Calibri"/>
          <w:b/>
          <w:bCs/>
          <w:color w:val="002060"/>
          <w:sz w:val="36"/>
          <w:szCs w:val="36"/>
          <w:highlight w:val="lightGray"/>
          <w:rtl/>
          <w:lang w:bidi="ar-EG"/>
        </w:rPr>
        <w:t>لى تفضيل الت</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فسيرات التي تنطوي على خالق صاحب ق</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ص</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د</w:t>
      </w:r>
      <w:r w:rsidR="00B9069C" w:rsidRPr="00824203">
        <w:rPr>
          <w:rFonts w:ascii="Calibri" w:hAnsi="Calibri" w:cs="Calibri"/>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حتى ل</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و</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 ل</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م</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 xml:space="preserve"> يك</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ن للبالغين الذين رب</w:t>
      </w:r>
      <w:r w:rsidR="00824203">
        <w:rPr>
          <w:rFonts w:ascii="Calibri" w:hAnsi="Calibri" w:cs="Calibri" w:hint="cs"/>
          <w:b/>
          <w:bCs/>
          <w:color w:val="002060"/>
          <w:sz w:val="36"/>
          <w:szCs w:val="36"/>
          <w:highlight w:val="lightGray"/>
          <w:rtl/>
          <w:lang w:bidi="ar-EG"/>
        </w:rPr>
        <w:t>ُّ</w:t>
      </w:r>
      <w:r w:rsidR="004A0D3D" w:rsidRPr="00824203">
        <w:rPr>
          <w:rFonts w:ascii="Calibri" w:hAnsi="Calibri" w:cs="Calibri"/>
          <w:b/>
          <w:bCs/>
          <w:color w:val="002060"/>
          <w:sz w:val="36"/>
          <w:szCs w:val="36"/>
          <w:highlight w:val="lightGray"/>
          <w:rtl/>
          <w:lang w:bidi="ar-EG"/>
        </w:rPr>
        <w:t>وهم الر</w:t>
      </w:r>
      <w:r w:rsidR="00B9069C" w:rsidRPr="00824203">
        <w:rPr>
          <w:rFonts w:ascii="Calibri" w:hAnsi="Calibri" w:cs="Calibri"/>
          <w:b/>
          <w:bCs/>
          <w:color w:val="002060"/>
          <w:sz w:val="36"/>
          <w:szCs w:val="36"/>
          <w:highlight w:val="lightGray"/>
          <w:rtl/>
          <w:lang w:bidi="ar-EG"/>
        </w:rPr>
        <w:t>ُّ</w:t>
      </w:r>
      <w:r w:rsidR="00D403DB" w:rsidRPr="00824203">
        <w:rPr>
          <w:rFonts w:ascii="Calibri" w:hAnsi="Calibri" w:cs="Calibri"/>
          <w:b/>
          <w:bCs/>
          <w:color w:val="002060"/>
          <w:sz w:val="36"/>
          <w:szCs w:val="36"/>
          <w:highlight w:val="lightGray"/>
          <w:rtl/>
          <w:lang w:bidi="ar-EG"/>
        </w:rPr>
        <w:t>ؤ</w:t>
      </w:r>
      <w:r w:rsidR="004A0D3D" w:rsidRPr="00824203">
        <w:rPr>
          <w:rFonts w:ascii="Calibri" w:hAnsi="Calibri" w:cs="Calibri"/>
          <w:b/>
          <w:bCs/>
          <w:color w:val="002060"/>
          <w:sz w:val="36"/>
          <w:szCs w:val="36"/>
          <w:highlight w:val="lightGray"/>
          <w:rtl/>
          <w:lang w:bidi="ar-EG"/>
        </w:rPr>
        <w:t>ية نفسها</w:t>
      </w:r>
      <w:r w:rsidR="004A0D3D" w:rsidRPr="003544FD">
        <w:rPr>
          <w:rFonts w:ascii="Calibri" w:hAnsi="Calibri" w:cs="Calibri"/>
          <w:sz w:val="36"/>
          <w:szCs w:val="36"/>
          <w:rtl/>
          <w:lang w:bidi="ar-EG"/>
        </w:rPr>
        <w:t>»</w:t>
      </w:r>
    </w:p>
    <w:p w14:paraId="078DD0F4" w14:textId="6C74EE3A" w:rsidR="007630B3" w:rsidRPr="007630B3" w:rsidRDefault="007630B3" w:rsidP="007630B3">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بول بلوم</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B163AD">
        <w:rPr>
          <w:rFonts w:ascii="Calibri" w:hAnsi="Calibri" w:cs="Calibri" w:hint="cs"/>
          <w:b/>
          <w:bCs/>
          <w:color w:val="002060"/>
          <w:sz w:val="36"/>
          <w:szCs w:val="36"/>
          <w:highlight w:val="lightGray"/>
          <w:rtl/>
          <w:lang w:bidi="ar-EG"/>
        </w:rPr>
        <w:t>ظهرَتْ</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في</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السَّنوات</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القليلةِ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الماضية،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عِدَّةُ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أبحاثٍ</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تكشِفُ</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حقيقةَ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فَهْمِ</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الأطفالِ لبعضِ</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الأفكار</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الدّينيَّةِ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العالميَّةِ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وتُشيرُ</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بعضُ</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النَّتائجِ</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الحديثةِ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إلى</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أَنَّ</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اثنين</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من الجوانبِ</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التأسيسيَّةِ</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في</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المعتَقَدِ</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الدّينيَّ</w:t>
      </w:r>
      <w:r>
        <w:rPr>
          <w:rFonts w:ascii="Calibri" w:hAnsi="Calibri" w:cs="Calibri" w:hint="cs"/>
          <w:b/>
          <w:bCs/>
          <w:color w:val="002060"/>
          <w:sz w:val="36"/>
          <w:szCs w:val="36"/>
          <w:highlight w:val="lightGray"/>
          <w:rtl/>
          <w:lang w:bidi="ar-EG"/>
        </w:rPr>
        <w:t>:</w:t>
      </w:r>
      <w:r w:rsidRPr="00B163AD">
        <w:rPr>
          <w:rFonts w:ascii="Calibri" w:hAnsi="Calibri" w:cs="Calibri"/>
          <w:b/>
          <w:bCs/>
          <w:color w:val="002060"/>
          <w:sz w:val="36"/>
          <w:szCs w:val="36"/>
          <w:highlight w:val="lightGray"/>
          <w:rtl/>
          <w:lang w:bidi="ar-EG"/>
        </w:rPr>
        <w:t xml:space="preserve"> </w:t>
      </w:r>
      <w:r>
        <w:rPr>
          <w:rFonts w:ascii="Calibri" w:hAnsi="Calibri" w:cs="Calibri" w:hint="cs"/>
          <w:b/>
          <w:bCs/>
          <w:color w:val="002060"/>
          <w:sz w:val="36"/>
          <w:szCs w:val="36"/>
          <w:highlight w:val="lightGray"/>
          <w:rtl/>
          <w:lang w:bidi="ar-EG"/>
        </w:rPr>
        <w:t xml:space="preserve">(1) </w:t>
      </w:r>
      <w:r w:rsidRPr="00B163AD">
        <w:rPr>
          <w:rFonts w:ascii="Calibri" w:hAnsi="Calibri" w:cs="Calibri" w:hint="cs"/>
          <w:b/>
          <w:bCs/>
          <w:color w:val="002060"/>
          <w:sz w:val="36"/>
          <w:szCs w:val="36"/>
          <w:highlight w:val="lightGray"/>
          <w:rtl/>
          <w:lang w:bidi="ar-EG"/>
        </w:rPr>
        <w:t>الإيمان</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بالذَّواتِ</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الإلهيَّةِ،</w:t>
      </w:r>
      <w:r>
        <w:rPr>
          <w:rFonts w:ascii="Calibri" w:hAnsi="Calibri" w:cs="Calibri" w:hint="cs"/>
          <w:b/>
          <w:bCs/>
          <w:color w:val="002060"/>
          <w:sz w:val="36"/>
          <w:szCs w:val="36"/>
          <w:highlight w:val="lightGray"/>
          <w:rtl/>
          <w:lang w:bidi="ar-EG"/>
        </w:rPr>
        <w:t xml:space="preserve"> (2)</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وثُنائيَّةِ الجِسْمِ</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والعَقْلِ</w:t>
      </w:r>
      <w:r>
        <w:rPr>
          <w:rFonts w:ascii="Calibri" w:hAnsi="Calibri" w:cs="Calibri" w:hint="cs"/>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تَرِدُ</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طبيعيًّا</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إلى</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الأَطْفالِ</w:t>
      </w:r>
      <w:r w:rsidRPr="00B163AD">
        <w:rPr>
          <w:rFonts w:ascii="Calibri" w:hAnsi="Calibri" w:cs="Calibri"/>
          <w:b/>
          <w:bCs/>
          <w:color w:val="002060"/>
          <w:sz w:val="36"/>
          <w:szCs w:val="36"/>
          <w:highlight w:val="lightGray"/>
          <w:rtl/>
          <w:lang w:bidi="ar-EG"/>
        </w:rPr>
        <w:t xml:space="preserve"> </w:t>
      </w:r>
      <w:r w:rsidRPr="00B163AD">
        <w:rPr>
          <w:rFonts w:ascii="Calibri" w:hAnsi="Calibri" w:cs="Calibri" w:hint="cs"/>
          <w:b/>
          <w:bCs/>
          <w:color w:val="002060"/>
          <w:sz w:val="36"/>
          <w:szCs w:val="36"/>
          <w:highlight w:val="lightGray"/>
          <w:rtl/>
          <w:lang w:bidi="ar-EG"/>
        </w:rPr>
        <w:t>الصِّغار</w:t>
      </w:r>
      <w:r w:rsidRPr="00B163AD">
        <w:rPr>
          <w:rFonts w:ascii="Calibri" w:hAnsi="Calibri" w:cs="Calibri"/>
          <w:sz w:val="36"/>
          <w:szCs w:val="36"/>
          <w:rtl/>
          <w:lang w:bidi="ar-EG"/>
        </w:rPr>
        <w:t>»</w:t>
      </w:r>
    </w:p>
    <w:p w14:paraId="7CEBA022" w14:textId="684926A6" w:rsidR="00B9069C" w:rsidRPr="003544FD" w:rsidRDefault="00B9069C" w:rsidP="00B553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Paul Bloom, ‘</w:t>
      </w:r>
      <w:r w:rsidRPr="00A65352">
        <w:rPr>
          <w:rFonts w:ascii="Calibri" w:hAnsi="Calibri" w:cs="Calibri"/>
          <w:b/>
          <w:bCs/>
          <w:i/>
          <w:iCs/>
          <w:sz w:val="36"/>
          <w:szCs w:val="36"/>
          <w:lang w:bidi="ar-EG"/>
        </w:rPr>
        <w:t>Religion Is Natural</w:t>
      </w:r>
      <w:r w:rsidRPr="003544FD">
        <w:rPr>
          <w:rFonts w:ascii="Calibri" w:hAnsi="Calibri" w:cs="Calibri"/>
          <w:sz w:val="36"/>
          <w:szCs w:val="36"/>
          <w:lang w:bidi="ar-EG"/>
        </w:rPr>
        <w:t>,’ Developmental Science</w:t>
      </w:r>
      <w:r w:rsidR="00A65352">
        <w:rPr>
          <w:rFonts w:ascii="Calibri" w:hAnsi="Calibri" w:cs="Calibri"/>
          <w:sz w:val="36"/>
          <w:szCs w:val="36"/>
          <w:lang w:bidi="ar-EG"/>
        </w:rPr>
        <w:t xml:space="preserve"> 10, </w:t>
      </w:r>
      <w:r w:rsidR="00344508">
        <w:rPr>
          <w:rFonts w:ascii="Calibri" w:hAnsi="Calibri" w:cs="Calibri"/>
          <w:sz w:val="36"/>
          <w:szCs w:val="36"/>
          <w:lang w:bidi="ar-EG"/>
        </w:rPr>
        <w:t>no. 1</w:t>
      </w:r>
      <w:r w:rsidR="005F129D">
        <w:rPr>
          <w:rFonts w:ascii="Calibri" w:hAnsi="Calibri" w:cs="Calibri"/>
          <w:sz w:val="36"/>
          <w:szCs w:val="36"/>
          <w:lang w:bidi="ar-EG"/>
        </w:rPr>
        <w:t xml:space="preserve"> 2007</w:t>
      </w:r>
      <w:r w:rsidR="00A46CED">
        <w:rPr>
          <w:rFonts w:ascii="Calibri" w:hAnsi="Calibri" w:cs="Calibri"/>
          <w:sz w:val="36"/>
          <w:szCs w:val="36"/>
          <w:lang w:bidi="ar-EG"/>
        </w:rPr>
        <w:t>: 147-51</w:t>
      </w:r>
      <w:r w:rsidR="00A52978">
        <w:rPr>
          <w:rFonts w:ascii="Calibri" w:hAnsi="Calibri" w:cs="Calibri"/>
          <w:sz w:val="36"/>
          <w:szCs w:val="36"/>
          <w:lang w:bidi="ar-EG"/>
        </w:rPr>
        <w:t>.</w:t>
      </w:r>
    </w:p>
    <w:p w14:paraId="3E239354" w14:textId="07647958" w:rsidR="00C06B3F" w:rsidRPr="003544FD" w:rsidRDefault="00C06B3F" w:rsidP="00E50938">
      <w:pPr>
        <w:widowControl w:val="0"/>
        <w:spacing w:line="240" w:lineRule="auto"/>
        <w:jc w:val="both"/>
        <w:rPr>
          <w:rFonts w:ascii="Calibri" w:hAnsi="Calibri" w:cs="Calibri"/>
          <w:sz w:val="36"/>
          <w:szCs w:val="36"/>
          <w:lang w:bidi="ar-EG"/>
        </w:rPr>
      </w:pPr>
      <w:hyperlink r:id="rId20" w:history="1">
        <w:r w:rsidRPr="00CB23E6">
          <w:rPr>
            <w:rStyle w:val="Hyperlink"/>
            <w:rFonts w:ascii="Calibri" w:hAnsi="Calibri" w:cs="Calibri"/>
            <w:sz w:val="36"/>
            <w:szCs w:val="36"/>
            <w:lang w:bidi="ar-EG"/>
          </w:rPr>
          <w:t>https://minddevlab.yale.edu/sites/default/files/files/Religion%20is%20natural.pdf</w:t>
        </w:r>
      </w:hyperlink>
      <w:r>
        <w:rPr>
          <w:rFonts w:ascii="Calibri" w:hAnsi="Calibri" w:cs="Calibri"/>
          <w:sz w:val="36"/>
          <w:szCs w:val="36"/>
          <w:lang w:bidi="ar-EG"/>
        </w:rPr>
        <w:t xml:space="preserve"> </w:t>
      </w:r>
    </w:p>
    <w:p w14:paraId="27287382" w14:textId="30BD548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وليفيرا بيتروفيتش</w:t>
      </w:r>
      <w:r w:rsidRPr="003544FD">
        <w:rPr>
          <w:rFonts w:ascii="Calibri" w:hAnsi="Calibri" w:cs="Calibri"/>
          <w:sz w:val="36"/>
          <w:szCs w:val="36"/>
          <w:rtl/>
          <w:lang w:bidi="ar-EG"/>
        </w:rPr>
        <w:t xml:space="preserve">) </w:t>
      </w:r>
      <w:r w:rsidR="00E73047" w:rsidRPr="00E73047">
        <w:rPr>
          <w:rFonts w:ascii="Calibri" w:hAnsi="Calibri" w:cs="Calibri"/>
          <w:b/>
          <w:bCs/>
          <w:sz w:val="36"/>
          <w:szCs w:val="36"/>
          <w:lang w:bidi="ar-EG"/>
        </w:rPr>
        <w:t>Olivera Petrovich</w:t>
      </w:r>
      <w:r w:rsidRPr="003544FD">
        <w:rPr>
          <w:rFonts w:ascii="Calibri" w:hAnsi="Calibri" w:cs="Calibri"/>
          <w:sz w:val="36"/>
          <w:szCs w:val="36"/>
          <w:rtl/>
          <w:lang w:bidi="ar-EG"/>
        </w:rPr>
        <w:t xml:space="preserve"> عالمة الن</w:t>
      </w:r>
      <w:r w:rsidR="005E4CC3">
        <w:rPr>
          <w:rFonts w:ascii="Calibri" w:hAnsi="Calibri" w:cs="Calibri" w:hint="cs"/>
          <w:sz w:val="36"/>
          <w:szCs w:val="36"/>
          <w:rtl/>
          <w:lang w:bidi="ar-EG"/>
        </w:rPr>
        <w:t>َّ</w:t>
      </w:r>
      <w:r w:rsidRPr="003544FD">
        <w:rPr>
          <w:rFonts w:ascii="Calibri" w:hAnsi="Calibri" w:cs="Calibri"/>
          <w:sz w:val="36"/>
          <w:szCs w:val="36"/>
          <w:rtl/>
          <w:lang w:bidi="ar-EG"/>
        </w:rPr>
        <w:t>فس الم</w:t>
      </w:r>
      <w:r w:rsidR="005E4CC3">
        <w:rPr>
          <w:rFonts w:ascii="Calibri" w:hAnsi="Calibri" w:cs="Calibri" w:hint="cs"/>
          <w:sz w:val="36"/>
          <w:szCs w:val="36"/>
          <w:rtl/>
          <w:lang w:bidi="ar-EG"/>
        </w:rPr>
        <w:t>ُ</w:t>
      </w:r>
      <w:r w:rsidRPr="003544FD">
        <w:rPr>
          <w:rFonts w:ascii="Calibri" w:hAnsi="Calibri" w:cs="Calibri"/>
          <w:sz w:val="36"/>
          <w:szCs w:val="36"/>
          <w:rtl/>
          <w:lang w:bidi="ar-EG"/>
        </w:rPr>
        <w:t>ختص</w:t>
      </w:r>
      <w:r w:rsidR="005E4CC3">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A52978"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الوع</w:t>
      </w:r>
      <w:r w:rsidR="00A46CED">
        <w:rPr>
          <w:rFonts w:ascii="Calibri" w:hAnsi="Calibri" w:cs="Calibri" w:hint="cs"/>
          <w:sz w:val="36"/>
          <w:szCs w:val="36"/>
          <w:rtl/>
          <w:lang w:bidi="ar-EG"/>
        </w:rPr>
        <w:t>ي</w:t>
      </w:r>
      <w:r w:rsidRPr="003544FD">
        <w:rPr>
          <w:rFonts w:ascii="Calibri" w:hAnsi="Calibri" w:cs="Calibri"/>
          <w:sz w:val="36"/>
          <w:szCs w:val="36"/>
          <w:rtl/>
          <w:lang w:bidi="ar-EG"/>
        </w:rPr>
        <w:t xml:space="preserve"> الط</w:t>
      </w:r>
      <w:r w:rsidR="005E4CC3">
        <w:rPr>
          <w:rFonts w:ascii="Calibri" w:hAnsi="Calibri" w:cs="Calibri" w:hint="cs"/>
          <w:sz w:val="36"/>
          <w:szCs w:val="36"/>
          <w:rtl/>
          <w:lang w:bidi="ar-EG"/>
        </w:rPr>
        <w:t>َّ</w:t>
      </w:r>
      <w:r w:rsidRPr="003544FD">
        <w:rPr>
          <w:rFonts w:ascii="Calibri" w:hAnsi="Calibri" w:cs="Calibri"/>
          <w:sz w:val="36"/>
          <w:szCs w:val="36"/>
          <w:rtl/>
          <w:lang w:bidi="ar-EG"/>
        </w:rPr>
        <w:t>بيعاني والد</w:t>
      </w:r>
      <w:r w:rsidR="005E4CC3">
        <w:rPr>
          <w:rFonts w:ascii="Calibri" w:hAnsi="Calibri" w:cs="Calibri" w:hint="cs"/>
          <w:sz w:val="36"/>
          <w:szCs w:val="36"/>
          <w:rtl/>
          <w:lang w:bidi="ar-EG"/>
        </w:rPr>
        <w:t>ِّ</w:t>
      </w:r>
      <w:r w:rsidRPr="003544FD">
        <w:rPr>
          <w:rFonts w:ascii="Calibri" w:hAnsi="Calibri" w:cs="Calibri"/>
          <w:sz w:val="36"/>
          <w:szCs w:val="36"/>
          <w:rtl/>
          <w:lang w:bidi="ar-EG"/>
        </w:rPr>
        <w:t>يني عند الإنسان وتطو</w:t>
      </w:r>
      <w:r w:rsidR="005E4CC3">
        <w:rPr>
          <w:rFonts w:ascii="Calibri" w:hAnsi="Calibri" w:cs="Calibri" w:hint="cs"/>
          <w:sz w:val="36"/>
          <w:szCs w:val="36"/>
          <w:rtl/>
          <w:lang w:bidi="ar-EG"/>
        </w:rPr>
        <w:t>ُّ</w:t>
      </w:r>
      <w:r w:rsidRPr="003544FD">
        <w:rPr>
          <w:rFonts w:ascii="Calibri" w:hAnsi="Calibri" w:cs="Calibri"/>
          <w:sz w:val="36"/>
          <w:szCs w:val="36"/>
          <w:rtl/>
          <w:lang w:bidi="ar-EG"/>
        </w:rPr>
        <w:t>ره</w:t>
      </w:r>
      <w:r w:rsidR="00E1723A">
        <w:rPr>
          <w:rFonts w:ascii="Calibri" w:hAnsi="Calibri" w:cs="Calibri" w:hint="cs"/>
          <w:sz w:val="36"/>
          <w:szCs w:val="36"/>
          <w:rtl/>
          <w:lang w:bidi="ar-EG"/>
        </w:rPr>
        <w:t>،</w:t>
      </w:r>
      <w:r w:rsidR="00B6649D"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الإدراك</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الل</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اهوتي</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الط</w:t>
      </w:r>
      <w:r w:rsidR="00E1723A">
        <w:rPr>
          <w:rFonts w:ascii="Calibri" w:hAnsi="Calibri" w:cs="Calibri" w:hint="cs"/>
          <w:b/>
          <w:bCs/>
          <w:sz w:val="36"/>
          <w:szCs w:val="36"/>
          <w:rtl/>
          <w:lang w:bidi="ar-EG"/>
        </w:rPr>
        <w:t>َّ</w:t>
      </w:r>
      <w:r w:rsidRPr="003544FD">
        <w:rPr>
          <w:rFonts w:ascii="Calibri" w:hAnsi="Calibri" w:cs="Calibri"/>
          <w:b/>
          <w:bCs/>
          <w:sz w:val="36"/>
          <w:szCs w:val="36"/>
          <w:rtl/>
          <w:lang w:bidi="ar-EG"/>
        </w:rPr>
        <w:t>بيعي</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من الط</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فولة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لى الك</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ه</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ول</w:t>
      </w:r>
      <w:r w:rsidR="00B6649D" w:rsidRPr="003544FD">
        <w:rPr>
          <w:rFonts w:ascii="Calibri" w:hAnsi="Calibri" w:cs="Calibri"/>
          <w:b/>
          <w:bCs/>
          <w:sz w:val="36"/>
          <w:szCs w:val="36"/>
          <w:rtl/>
          <w:lang w:bidi="ar-EG"/>
        </w:rPr>
        <w:t>َ</w:t>
      </w:r>
      <w:r w:rsidRPr="003544FD">
        <w:rPr>
          <w:rFonts w:ascii="Calibri" w:hAnsi="Calibri" w:cs="Calibri"/>
          <w:b/>
          <w:bCs/>
          <w:sz w:val="36"/>
          <w:szCs w:val="36"/>
          <w:rtl/>
          <w:lang w:bidi="ar-EG"/>
        </w:rPr>
        <w:t>ة</w:t>
      </w:r>
      <w:r w:rsidR="00B6649D" w:rsidRPr="003544FD">
        <w:rPr>
          <w:rFonts w:ascii="Calibri" w:hAnsi="Calibri" w:cs="Calibri"/>
          <w:b/>
          <w:bCs/>
          <w:sz w:val="36"/>
          <w:szCs w:val="36"/>
          <w:rtl/>
          <w:lang w:bidi="ar-EG"/>
        </w:rPr>
        <w:t>ِ</w:t>
      </w:r>
      <w:r w:rsidRPr="003544FD">
        <w:rPr>
          <w:rFonts w:ascii="Calibri" w:hAnsi="Calibri" w:cs="Calibri"/>
          <w:sz w:val="36"/>
          <w:szCs w:val="36"/>
          <w:rtl/>
          <w:lang w:bidi="ar-EG"/>
        </w:rPr>
        <w:t>»</w:t>
      </w:r>
      <w:r w:rsidR="00B6649D" w:rsidRPr="003544FD">
        <w:rPr>
          <w:rFonts w:ascii="Calibri" w:hAnsi="Calibri" w:cs="Calibri"/>
          <w:sz w:val="36"/>
          <w:szCs w:val="36"/>
          <w:rtl/>
          <w:lang w:bidi="ar-EG"/>
        </w:rPr>
        <w:t xml:space="preserve"> الطفل يُوْ</w:t>
      </w:r>
      <w:r w:rsidRPr="003544FD">
        <w:rPr>
          <w:rFonts w:ascii="Calibri" w:hAnsi="Calibri" w:cs="Calibri"/>
          <w:sz w:val="36"/>
          <w:szCs w:val="36"/>
          <w:rtl/>
          <w:lang w:bidi="ar-EG"/>
        </w:rPr>
        <w:t>ل</w:t>
      </w:r>
      <w:r w:rsidR="00B6649D" w:rsidRPr="003544FD">
        <w:rPr>
          <w:rFonts w:ascii="Calibri" w:hAnsi="Calibri" w:cs="Calibri"/>
          <w:sz w:val="36"/>
          <w:szCs w:val="36"/>
          <w:rtl/>
          <w:lang w:bidi="ar-EG"/>
        </w:rPr>
        <w:t>َ</w:t>
      </w:r>
      <w:r w:rsidRPr="003544FD">
        <w:rPr>
          <w:rFonts w:ascii="Calibri" w:hAnsi="Calibri" w:cs="Calibri"/>
          <w:sz w:val="36"/>
          <w:szCs w:val="36"/>
          <w:rtl/>
          <w:lang w:bidi="ar-EG"/>
        </w:rPr>
        <w:t>د</w:t>
      </w:r>
      <w:r w:rsidR="00B6649D"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B6649D" w:rsidRPr="003544FD">
        <w:rPr>
          <w:rFonts w:ascii="Calibri" w:hAnsi="Calibri" w:cs="Calibri"/>
          <w:sz w:val="36"/>
          <w:szCs w:val="36"/>
          <w:rtl/>
          <w:lang w:bidi="ar-EG"/>
        </w:rPr>
        <w:t>ِ</w:t>
      </w:r>
      <w:r w:rsidRPr="003544FD">
        <w:rPr>
          <w:rFonts w:ascii="Calibri" w:hAnsi="Calibri" w:cs="Calibri"/>
          <w:sz w:val="36"/>
          <w:szCs w:val="36"/>
          <w:rtl/>
          <w:lang w:bidi="ar-EG"/>
        </w:rPr>
        <w:t>ن</w:t>
      </w:r>
      <w:r w:rsidR="00B6649D" w:rsidRPr="003544FD">
        <w:rPr>
          <w:rFonts w:ascii="Calibri" w:hAnsi="Calibri" w:cs="Calibri"/>
          <w:sz w:val="36"/>
          <w:szCs w:val="36"/>
          <w:rtl/>
          <w:lang w:bidi="ar-EG"/>
        </w:rPr>
        <w:t>ُ</w:t>
      </w:r>
      <w:r w:rsidRPr="003544FD">
        <w:rPr>
          <w:rFonts w:ascii="Calibri" w:hAnsi="Calibri" w:cs="Calibri"/>
          <w:sz w:val="36"/>
          <w:szCs w:val="36"/>
          <w:rtl/>
          <w:lang w:bidi="ar-EG"/>
        </w:rPr>
        <w:t>زوع</w:t>
      </w:r>
      <w:r w:rsidR="00B6649D" w:rsidRPr="003544FD">
        <w:rPr>
          <w:rFonts w:ascii="Calibri" w:hAnsi="Calibri" w:cs="Calibri"/>
          <w:sz w:val="36"/>
          <w:szCs w:val="36"/>
          <w:rtl/>
          <w:lang w:bidi="ar-EG"/>
        </w:rPr>
        <w:t>ٍ</w:t>
      </w:r>
      <w:r w:rsidRPr="003544FD">
        <w:rPr>
          <w:rFonts w:ascii="Calibri" w:hAnsi="Calibri" w:cs="Calibri"/>
          <w:sz w:val="36"/>
          <w:szCs w:val="36"/>
          <w:rtl/>
          <w:lang w:bidi="ar-EG"/>
        </w:rPr>
        <w:t xml:space="preserve"> طبيعي س</w:t>
      </w:r>
      <w:r w:rsidR="00B6649D" w:rsidRPr="003544FD">
        <w:rPr>
          <w:rFonts w:ascii="Calibri" w:hAnsi="Calibri" w:cs="Calibri"/>
          <w:sz w:val="36"/>
          <w:szCs w:val="36"/>
          <w:rtl/>
          <w:lang w:bidi="ar-EG"/>
        </w:rPr>
        <w:t>َ</w:t>
      </w:r>
      <w:r w:rsidRPr="003544FD">
        <w:rPr>
          <w:rFonts w:ascii="Calibri" w:hAnsi="Calibri" w:cs="Calibri"/>
          <w:sz w:val="36"/>
          <w:szCs w:val="36"/>
          <w:rtl/>
          <w:lang w:bidi="ar-EG"/>
        </w:rPr>
        <w:t>ل</w:t>
      </w:r>
      <w:r w:rsidR="00B6649D" w:rsidRPr="003544FD">
        <w:rPr>
          <w:rFonts w:ascii="Calibri" w:hAnsi="Calibri" w:cs="Calibri"/>
          <w:sz w:val="36"/>
          <w:szCs w:val="36"/>
          <w:rtl/>
          <w:lang w:bidi="ar-EG"/>
        </w:rPr>
        <w:t>ِ</w:t>
      </w:r>
      <w:r w:rsidRPr="003544FD">
        <w:rPr>
          <w:rFonts w:ascii="Calibri" w:hAnsi="Calibri" w:cs="Calibri"/>
          <w:sz w:val="36"/>
          <w:szCs w:val="36"/>
          <w:rtl/>
          <w:lang w:bidi="ar-EG"/>
        </w:rPr>
        <w:t>س</w:t>
      </w:r>
      <w:r w:rsidR="00B6649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بالله، و</w:t>
      </w:r>
      <w:r w:rsidR="006228D8" w:rsidRPr="003544FD">
        <w:rPr>
          <w:rFonts w:ascii="Calibri" w:hAnsi="Calibri" w:cs="Calibri"/>
          <w:sz w:val="36"/>
          <w:szCs w:val="36"/>
          <w:rtl/>
          <w:lang w:bidi="ar-EG"/>
        </w:rPr>
        <w:t>أ</w:t>
      </w:r>
      <w:r w:rsidR="00B6649D" w:rsidRPr="003544FD">
        <w:rPr>
          <w:rFonts w:ascii="Calibri" w:hAnsi="Calibri" w:cs="Calibri"/>
          <w:sz w:val="36"/>
          <w:szCs w:val="36"/>
          <w:rtl/>
          <w:lang w:bidi="ar-EG"/>
        </w:rPr>
        <w:t>ن</w:t>
      </w:r>
      <w:r w:rsidR="00E1723A">
        <w:rPr>
          <w:rFonts w:ascii="Calibri" w:hAnsi="Calibri" w:cs="Calibri" w:hint="cs"/>
          <w:sz w:val="36"/>
          <w:szCs w:val="36"/>
          <w:rtl/>
          <w:lang w:bidi="ar-EG"/>
        </w:rPr>
        <w:t>َّ</w:t>
      </w:r>
      <w:r w:rsidR="00B6649D" w:rsidRPr="003544FD">
        <w:rPr>
          <w:rFonts w:ascii="Calibri" w:hAnsi="Calibri" w:cs="Calibri"/>
          <w:sz w:val="36"/>
          <w:szCs w:val="36"/>
          <w:rtl/>
          <w:lang w:bidi="ar-EG"/>
        </w:rPr>
        <w:t xml:space="preserve"> </w:t>
      </w:r>
      <w:r w:rsidR="00A52978" w:rsidRPr="003544FD">
        <w:rPr>
          <w:rFonts w:ascii="Calibri" w:hAnsi="Calibri" w:cs="Calibri" w:hint="cs"/>
          <w:sz w:val="36"/>
          <w:szCs w:val="36"/>
          <w:rtl/>
          <w:lang w:bidi="ar-EG"/>
        </w:rPr>
        <w:t>الإلحاد</w:t>
      </w:r>
      <w:r w:rsidR="00B6649D" w:rsidRPr="003544FD">
        <w:rPr>
          <w:rFonts w:ascii="Calibri" w:hAnsi="Calibri" w:cs="Calibri"/>
          <w:sz w:val="36"/>
          <w:szCs w:val="36"/>
          <w:rtl/>
          <w:lang w:bidi="ar-EG"/>
        </w:rPr>
        <w:t xml:space="preserve"> مَوْ</w:t>
      </w:r>
      <w:r w:rsidRPr="003544FD">
        <w:rPr>
          <w:rFonts w:ascii="Calibri" w:hAnsi="Calibri" w:cs="Calibri"/>
          <w:sz w:val="36"/>
          <w:szCs w:val="36"/>
          <w:rtl/>
          <w:lang w:bidi="ar-EG"/>
        </w:rPr>
        <w:t>ق</w:t>
      </w:r>
      <w:r w:rsidR="00B6649D" w:rsidRPr="003544FD">
        <w:rPr>
          <w:rFonts w:ascii="Calibri" w:hAnsi="Calibri" w:cs="Calibri"/>
          <w:sz w:val="36"/>
          <w:szCs w:val="36"/>
          <w:rtl/>
          <w:lang w:bidi="ar-EG"/>
        </w:rPr>
        <w:t>ِ</w:t>
      </w:r>
      <w:r w:rsidRPr="003544FD">
        <w:rPr>
          <w:rFonts w:ascii="Calibri" w:hAnsi="Calibri" w:cs="Calibri"/>
          <w:sz w:val="36"/>
          <w:szCs w:val="36"/>
          <w:rtl/>
          <w:lang w:bidi="ar-EG"/>
        </w:rPr>
        <w:t>ف</w:t>
      </w:r>
      <w:r w:rsidR="00B6649D"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B6649D" w:rsidRPr="003544FD">
        <w:rPr>
          <w:rFonts w:ascii="Calibri" w:hAnsi="Calibri" w:cs="Calibri"/>
          <w:sz w:val="36"/>
          <w:szCs w:val="36"/>
          <w:rtl/>
          <w:lang w:bidi="ar-EG"/>
        </w:rPr>
        <w:t>ُ</w:t>
      </w:r>
      <w:r w:rsidRPr="003544FD">
        <w:rPr>
          <w:rFonts w:ascii="Calibri" w:hAnsi="Calibri" w:cs="Calibri"/>
          <w:sz w:val="36"/>
          <w:szCs w:val="36"/>
          <w:rtl/>
          <w:lang w:bidi="ar-EG"/>
        </w:rPr>
        <w:t>ك</w:t>
      </w:r>
      <w:r w:rsidR="00B6649D" w:rsidRPr="003544FD">
        <w:rPr>
          <w:rFonts w:ascii="Calibri" w:hAnsi="Calibri" w:cs="Calibri"/>
          <w:sz w:val="36"/>
          <w:szCs w:val="36"/>
          <w:rtl/>
          <w:lang w:bidi="ar-EG"/>
        </w:rPr>
        <w:t>ْ</w:t>
      </w:r>
      <w:r w:rsidRPr="003544FD">
        <w:rPr>
          <w:rFonts w:ascii="Calibri" w:hAnsi="Calibri" w:cs="Calibri"/>
          <w:sz w:val="36"/>
          <w:szCs w:val="36"/>
          <w:rtl/>
          <w:lang w:bidi="ar-EG"/>
        </w:rPr>
        <w:t>ت</w:t>
      </w:r>
      <w:r w:rsidR="00B6649D" w:rsidRPr="003544FD">
        <w:rPr>
          <w:rFonts w:ascii="Calibri" w:hAnsi="Calibri" w:cs="Calibri"/>
          <w:sz w:val="36"/>
          <w:szCs w:val="36"/>
          <w:rtl/>
          <w:lang w:bidi="ar-EG"/>
        </w:rPr>
        <w:t>َ</w:t>
      </w:r>
      <w:r w:rsidRPr="003544FD">
        <w:rPr>
          <w:rFonts w:ascii="Calibri" w:hAnsi="Calibri" w:cs="Calibri"/>
          <w:sz w:val="36"/>
          <w:szCs w:val="36"/>
          <w:rtl/>
          <w:lang w:bidi="ar-EG"/>
        </w:rPr>
        <w:t>س</w:t>
      </w:r>
      <w:r w:rsidR="00B6649D" w:rsidRPr="003544FD">
        <w:rPr>
          <w:rFonts w:ascii="Calibri" w:hAnsi="Calibri" w:cs="Calibri"/>
          <w:sz w:val="36"/>
          <w:szCs w:val="36"/>
          <w:rtl/>
          <w:lang w:bidi="ar-EG"/>
        </w:rPr>
        <w:t>َ</w:t>
      </w:r>
      <w:r w:rsidRPr="003544FD">
        <w:rPr>
          <w:rFonts w:ascii="Calibri" w:hAnsi="Calibri" w:cs="Calibri"/>
          <w:sz w:val="36"/>
          <w:szCs w:val="36"/>
          <w:rtl/>
          <w:lang w:bidi="ar-EG"/>
        </w:rPr>
        <w:t>ب</w:t>
      </w:r>
      <w:r w:rsidR="00B6649D" w:rsidRPr="003544FD">
        <w:rPr>
          <w:rFonts w:ascii="Calibri" w:hAnsi="Calibri" w:cs="Calibri"/>
          <w:sz w:val="36"/>
          <w:szCs w:val="36"/>
          <w:rtl/>
          <w:lang w:bidi="ar-EG"/>
        </w:rPr>
        <w:t>ٌ</w:t>
      </w:r>
      <w:r w:rsidRPr="003544FD">
        <w:rPr>
          <w:rFonts w:ascii="Calibri" w:hAnsi="Calibri" w:cs="Calibri"/>
          <w:sz w:val="36"/>
          <w:szCs w:val="36"/>
          <w:rtl/>
          <w:lang w:bidi="ar-EG"/>
        </w:rPr>
        <w:t xml:space="preserve"> ط</w:t>
      </w:r>
      <w:r w:rsidR="00B6649D" w:rsidRPr="003544FD">
        <w:rPr>
          <w:rFonts w:ascii="Calibri" w:hAnsi="Calibri" w:cs="Calibri"/>
          <w:sz w:val="36"/>
          <w:szCs w:val="36"/>
          <w:rtl/>
          <w:lang w:bidi="ar-EG"/>
        </w:rPr>
        <w:t>َ</w:t>
      </w:r>
      <w:r w:rsidRPr="003544FD">
        <w:rPr>
          <w:rFonts w:ascii="Calibri" w:hAnsi="Calibri" w:cs="Calibri"/>
          <w:sz w:val="36"/>
          <w:szCs w:val="36"/>
          <w:rtl/>
          <w:lang w:bidi="ar-EG"/>
        </w:rPr>
        <w:t>ار</w:t>
      </w:r>
      <w:r w:rsidR="00B6649D" w:rsidRPr="003544FD">
        <w:rPr>
          <w:rFonts w:ascii="Calibri" w:hAnsi="Calibri" w:cs="Calibri"/>
          <w:sz w:val="36"/>
          <w:szCs w:val="36"/>
          <w:rtl/>
          <w:lang w:bidi="ar-EG"/>
        </w:rPr>
        <w:t>ِ</w:t>
      </w:r>
      <w:r w:rsidR="006228D8" w:rsidRPr="003544FD">
        <w:rPr>
          <w:rFonts w:ascii="Calibri" w:hAnsi="Calibri" w:cs="Calibri"/>
          <w:sz w:val="36"/>
          <w:szCs w:val="36"/>
          <w:rtl/>
          <w:lang w:bidi="ar-EG"/>
        </w:rPr>
        <w:t>ئ</w:t>
      </w:r>
      <w:r w:rsidR="00B6649D" w:rsidRPr="003544FD">
        <w:rPr>
          <w:rFonts w:ascii="Calibri" w:hAnsi="Calibri" w:cs="Calibri"/>
          <w:sz w:val="36"/>
          <w:szCs w:val="36"/>
          <w:rtl/>
          <w:lang w:bidi="ar-EG"/>
        </w:rPr>
        <w:t>ٌ</w:t>
      </w:r>
      <w:r w:rsidR="00E1723A">
        <w:rPr>
          <w:rFonts w:ascii="Calibri" w:hAnsi="Calibri" w:cs="Calibri" w:hint="cs"/>
          <w:sz w:val="36"/>
          <w:szCs w:val="36"/>
          <w:rtl/>
          <w:lang w:bidi="ar-EG"/>
        </w:rPr>
        <w:t>.</w:t>
      </w:r>
    </w:p>
    <w:p w14:paraId="01EDBBD9" w14:textId="5406CA0F" w:rsidR="00B6649D" w:rsidRPr="003544FD" w:rsidRDefault="00B6649D" w:rsidP="00B55362">
      <w:pPr>
        <w:widowControl w:val="0"/>
        <w:spacing w:line="240" w:lineRule="auto"/>
        <w:jc w:val="both"/>
        <w:rPr>
          <w:rFonts w:ascii="Calibri" w:hAnsi="Calibri" w:cs="Calibri"/>
          <w:sz w:val="36"/>
          <w:szCs w:val="36"/>
          <w:lang w:bidi="ar-EG"/>
        </w:rPr>
      </w:pPr>
      <w:r w:rsidRPr="00F40B69">
        <w:rPr>
          <w:rFonts w:ascii="Calibri" w:hAnsi="Calibri" w:cs="Calibri"/>
          <w:b/>
          <w:bCs/>
          <w:i/>
          <w:iCs/>
          <w:sz w:val="36"/>
          <w:szCs w:val="36"/>
          <w:lang w:bidi="ar-EG"/>
        </w:rPr>
        <w:t>Natural-theological Understanding from Childhood to Adulthood</w:t>
      </w:r>
      <w:r w:rsidR="00A46CED">
        <w:rPr>
          <w:rFonts w:ascii="Calibri" w:hAnsi="Calibri" w:cs="Calibri"/>
          <w:sz w:val="36"/>
          <w:szCs w:val="36"/>
          <w:lang w:bidi="ar-EG"/>
        </w:rPr>
        <w:t>.</w:t>
      </w:r>
    </w:p>
    <w:p w14:paraId="78DF80AC" w14:textId="458FF4FB" w:rsidR="007D1479" w:rsidRPr="003544FD" w:rsidRDefault="007D1479" w:rsidP="00E50938">
      <w:pPr>
        <w:widowControl w:val="0"/>
        <w:spacing w:line="240" w:lineRule="auto"/>
        <w:jc w:val="both"/>
        <w:rPr>
          <w:rFonts w:ascii="Calibri" w:hAnsi="Calibri" w:cs="Calibri"/>
          <w:sz w:val="36"/>
          <w:szCs w:val="36"/>
          <w:lang w:bidi="ar-EG"/>
        </w:rPr>
      </w:pPr>
      <w:hyperlink r:id="rId21" w:history="1">
        <w:r w:rsidRPr="00CB23E6">
          <w:rPr>
            <w:rStyle w:val="Hyperlink"/>
            <w:rFonts w:ascii="Calibri" w:hAnsi="Calibri" w:cs="Calibri"/>
            <w:sz w:val="36"/>
            <w:szCs w:val="36"/>
            <w:lang w:bidi="ar-EG"/>
          </w:rPr>
          <w:t>https://www.researchgate.net/publication/328109662_Natural-Theological_Understanding_from_Childhood_to_Adulthood</w:t>
        </w:r>
      </w:hyperlink>
      <w:r>
        <w:rPr>
          <w:rFonts w:ascii="Calibri" w:hAnsi="Calibri" w:cs="Calibri"/>
          <w:sz w:val="36"/>
          <w:szCs w:val="36"/>
          <w:lang w:bidi="ar-EG"/>
        </w:rPr>
        <w:t xml:space="preserve"> </w:t>
      </w:r>
    </w:p>
    <w:p w14:paraId="01D7A98E" w14:textId="465A57FE" w:rsidR="00B6649D" w:rsidRPr="003544FD" w:rsidRDefault="00B6649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تذكر (</w:t>
      </w:r>
      <w:r w:rsidRPr="00E73047">
        <w:rPr>
          <w:rFonts w:ascii="Calibri" w:hAnsi="Calibri" w:cs="Calibri"/>
          <w:b/>
          <w:bCs/>
          <w:sz w:val="36"/>
          <w:szCs w:val="36"/>
          <w:rtl/>
          <w:lang w:bidi="ar-EG"/>
        </w:rPr>
        <w:t>أوليفيرا</w:t>
      </w:r>
      <w:r w:rsidRPr="003544FD">
        <w:rPr>
          <w:rFonts w:ascii="Calibri" w:hAnsi="Calibri" w:cs="Calibri"/>
          <w:sz w:val="36"/>
          <w:szCs w:val="36"/>
          <w:rtl/>
          <w:lang w:bidi="ar-EG"/>
        </w:rPr>
        <w:t>) أن</w:t>
      </w:r>
      <w:r w:rsidR="00E73047">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E73047">
        <w:rPr>
          <w:rFonts w:ascii="Calibri" w:hAnsi="Calibri" w:cs="Calibri" w:hint="cs"/>
          <w:sz w:val="36"/>
          <w:szCs w:val="36"/>
          <w:rtl/>
          <w:lang w:bidi="ar-EG"/>
        </w:rPr>
        <w:t>ُ</w:t>
      </w:r>
      <w:r w:rsidRPr="003544FD">
        <w:rPr>
          <w:rFonts w:ascii="Calibri" w:hAnsi="Calibri" w:cs="Calibri"/>
          <w:sz w:val="36"/>
          <w:szCs w:val="36"/>
          <w:rtl/>
          <w:lang w:bidi="ar-EG"/>
        </w:rPr>
        <w:t>ساعد</w:t>
      </w:r>
      <w:r w:rsidR="00E73047">
        <w:rPr>
          <w:rFonts w:ascii="Calibri" w:hAnsi="Calibri" w:cs="Calibri" w:hint="cs"/>
          <w:sz w:val="36"/>
          <w:szCs w:val="36"/>
          <w:rtl/>
          <w:lang w:bidi="ar-EG"/>
        </w:rPr>
        <w:t>َ</w:t>
      </w:r>
      <w:r w:rsidRPr="003544FD">
        <w:rPr>
          <w:rFonts w:ascii="Calibri" w:hAnsi="Calibri" w:cs="Calibri"/>
          <w:sz w:val="36"/>
          <w:szCs w:val="36"/>
          <w:rtl/>
          <w:lang w:bidi="ar-EG"/>
        </w:rPr>
        <w:t>ي</w:t>
      </w:r>
      <w:r w:rsidR="00E73047">
        <w:rPr>
          <w:rFonts w:ascii="Calibri" w:hAnsi="Calibri" w:cs="Calibri" w:hint="cs"/>
          <w:sz w:val="36"/>
          <w:szCs w:val="36"/>
          <w:rtl/>
          <w:lang w:bidi="ar-EG"/>
        </w:rPr>
        <w:t>ْ</w:t>
      </w:r>
      <w:r w:rsidRPr="003544FD">
        <w:rPr>
          <w:rFonts w:ascii="Calibri" w:hAnsi="Calibri" w:cs="Calibri"/>
          <w:sz w:val="36"/>
          <w:szCs w:val="36"/>
          <w:rtl/>
          <w:lang w:bidi="ar-EG"/>
        </w:rPr>
        <w:t>ها اليابان</w:t>
      </w:r>
      <w:r w:rsidR="00E73047">
        <w:rPr>
          <w:rFonts w:ascii="Calibri" w:hAnsi="Calibri" w:cs="Calibri" w:hint="cs"/>
          <w:sz w:val="36"/>
          <w:szCs w:val="36"/>
          <w:rtl/>
          <w:lang w:bidi="ar-EG"/>
        </w:rPr>
        <w:t>ِ</w:t>
      </w:r>
      <w:r w:rsidRPr="003544FD">
        <w:rPr>
          <w:rFonts w:ascii="Calibri" w:hAnsi="Calibri" w:cs="Calibri"/>
          <w:sz w:val="36"/>
          <w:szCs w:val="36"/>
          <w:rtl/>
          <w:lang w:bidi="ar-EG"/>
        </w:rPr>
        <w:t>ي</w:t>
      </w:r>
      <w:r w:rsidR="00E73047">
        <w:rPr>
          <w:rFonts w:ascii="Calibri" w:hAnsi="Calibri" w:cs="Calibri" w:hint="cs"/>
          <w:sz w:val="36"/>
          <w:szCs w:val="36"/>
          <w:rtl/>
          <w:lang w:bidi="ar-EG"/>
        </w:rPr>
        <w:t>َّ</w:t>
      </w:r>
      <w:r w:rsidRPr="003544FD">
        <w:rPr>
          <w:rFonts w:ascii="Calibri" w:hAnsi="Calibri" w:cs="Calibri"/>
          <w:sz w:val="36"/>
          <w:szCs w:val="36"/>
          <w:rtl/>
          <w:lang w:bidi="ar-EG"/>
        </w:rPr>
        <w:t>ين قد خالفوها رأيها في أصالة الإيمان بالله عند الأطفال بدعوى أن</w:t>
      </w:r>
      <w:r w:rsidR="00E73047">
        <w:rPr>
          <w:rFonts w:ascii="Calibri" w:hAnsi="Calibri" w:cs="Calibri" w:hint="cs"/>
          <w:sz w:val="36"/>
          <w:szCs w:val="36"/>
          <w:rtl/>
          <w:lang w:bidi="ar-EG"/>
        </w:rPr>
        <w:t>َّ</w:t>
      </w:r>
      <w:r w:rsidRPr="003544FD">
        <w:rPr>
          <w:rFonts w:ascii="Calibri" w:hAnsi="Calibri" w:cs="Calibri"/>
          <w:sz w:val="36"/>
          <w:szCs w:val="36"/>
          <w:rtl/>
          <w:lang w:bidi="ar-EG"/>
        </w:rPr>
        <w:t xml:space="preserve"> اليابانيين يختلفون عن غيرهم في هذا الش</w:t>
      </w:r>
      <w:r w:rsidR="00E73047">
        <w:rPr>
          <w:rFonts w:ascii="Calibri" w:hAnsi="Calibri" w:cs="Calibri" w:hint="cs"/>
          <w:sz w:val="36"/>
          <w:szCs w:val="36"/>
          <w:rtl/>
          <w:lang w:bidi="ar-EG"/>
        </w:rPr>
        <w:t>َّ</w:t>
      </w:r>
      <w:r w:rsidRPr="003544FD">
        <w:rPr>
          <w:rFonts w:ascii="Calibri" w:hAnsi="Calibri" w:cs="Calibri"/>
          <w:sz w:val="36"/>
          <w:szCs w:val="36"/>
          <w:rtl/>
          <w:lang w:bidi="ar-EG"/>
        </w:rPr>
        <w:t>أن. فعلقت -في ل</w:t>
      </w:r>
      <w:r w:rsidR="008D1397">
        <w:rPr>
          <w:rFonts w:ascii="Calibri" w:hAnsi="Calibri" w:cs="Calibri" w:hint="cs"/>
          <w:sz w:val="36"/>
          <w:szCs w:val="36"/>
          <w:rtl/>
          <w:lang w:bidi="ar-EG"/>
        </w:rPr>
        <w:t>ِ</w:t>
      </w:r>
      <w:r w:rsidRPr="003544FD">
        <w:rPr>
          <w:rFonts w:ascii="Calibri" w:hAnsi="Calibri" w:cs="Calibri"/>
          <w:sz w:val="36"/>
          <w:szCs w:val="36"/>
          <w:rtl/>
          <w:lang w:bidi="ar-EG"/>
        </w:rPr>
        <w:t>قاء صحفي- بقولها إن</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ها </w:t>
      </w:r>
      <w:r w:rsidR="001542FB" w:rsidRPr="003544FD">
        <w:rPr>
          <w:rFonts w:ascii="Calibri" w:hAnsi="Calibri" w:cs="Calibri" w:hint="cs"/>
          <w:sz w:val="36"/>
          <w:szCs w:val="36"/>
          <w:rtl/>
          <w:lang w:bidi="ar-EG"/>
        </w:rPr>
        <w:t>اختبرت</w:t>
      </w:r>
      <w:r w:rsidRPr="003544FD">
        <w:rPr>
          <w:rFonts w:ascii="Calibri" w:hAnsi="Calibri" w:cs="Calibri"/>
          <w:sz w:val="36"/>
          <w:szCs w:val="36"/>
          <w:rtl/>
          <w:lang w:bidi="ar-EG"/>
        </w:rPr>
        <w:t xml:space="preserve"> أطفالا</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بريطانيين ويابانيين، وكانت الن</w:t>
      </w:r>
      <w:r w:rsidR="008D1397">
        <w:rPr>
          <w:rFonts w:ascii="Calibri" w:hAnsi="Calibri" w:cs="Calibri" w:hint="cs"/>
          <w:sz w:val="36"/>
          <w:szCs w:val="36"/>
          <w:rtl/>
          <w:lang w:bidi="ar-EG"/>
        </w:rPr>
        <w:t>َّ</w:t>
      </w:r>
      <w:r w:rsidRPr="003544FD">
        <w:rPr>
          <w:rFonts w:ascii="Calibri" w:hAnsi="Calibri" w:cs="Calibri"/>
          <w:sz w:val="36"/>
          <w:szCs w:val="36"/>
          <w:rtl/>
          <w:lang w:bidi="ar-EG"/>
        </w:rPr>
        <w:t>تيجة واحدة. وأضافت أن</w:t>
      </w:r>
      <w:r w:rsidR="008D1397">
        <w:rPr>
          <w:rFonts w:ascii="Calibri" w:hAnsi="Calibri" w:cs="Calibri" w:hint="cs"/>
          <w:sz w:val="36"/>
          <w:szCs w:val="36"/>
          <w:rtl/>
          <w:lang w:bidi="ar-EG"/>
        </w:rPr>
        <w:t>َّ</w:t>
      </w:r>
      <w:r w:rsidRPr="003544FD">
        <w:rPr>
          <w:rFonts w:ascii="Calibri" w:hAnsi="Calibri" w:cs="Calibri"/>
          <w:sz w:val="36"/>
          <w:szCs w:val="36"/>
          <w:rtl/>
          <w:lang w:bidi="ar-EG"/>
        </w:rPr>
        <w:t>ه رغم أن</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الد</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يانة </w:t>
      </w:r>
      <w:r w:rsidR="001542FB" w:rsidRPr="003544FD">
        <w:rPr>
          <w:rFonts w:ascii="Calibri" w:hAnsi="Calibri" w:cs="Calibri" w:hint="cs"/>
          <w:sz w:val="36"/>
          <w:szCs w:val="36"/>
          <w:rtl/>
          <w:lang w:bidi="ar-EG"/>
        </w:rPr>
        <w:t>الشنتوية</w:t>
      </w:r>
      <w:r w:rsidRPr="003544FD">
        <w:rPr>
          <w:rFonts w:ascii="Calibri" w:hAnsi="Calibri" w:cs="Calibri"/>
          <w:sz w:val="36"/>
          <w:szCs w:val="36"/>
          <w:rtl/>
          <w:lang w:bidi="ar-EG"/>
        </w:rPr>
        <w:t xml:space="preserve"> في اليابان لا تعترف بإله، إل</w:t>
      </w:r>
      <w:r w:rsidR="008D1397">
        <w:rPr>
          <w:rFonts w:ascii="Calibri" w:hAnsi="Calibri" w:cs="Calibri" w:hint="cs"/>
          <w:sz w:val="36"/>
          <w:szCs w:val="36"/>
          <w:rtl/>
          <w:lang w:bidi="ar-EG"/>
        </w:rPr>
        <w:t>َّ</w:t>
      </w:r>
      <w:r w:rsidRPr="003544FD">
        <w:rPr>
          <w:rFonts w:ascii="Calibri" w:hAnsi="Calibri" w:cs="Calibri"/>
          <w:sz w:val="36"/>
          <w:szCs w:val="36"/>
          <w:rtl/>
          <w:lang w:bidi="ar-EG"/>
        </w:rPr>
        <w:t>ا أن</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الأطفال لما ع</w:t>
      </w:r>
      <w:r w:rsidR="008D1397">
        <w:rPr>
          <w:rFonts w:ascii="Calibri" w:hAnsi="Calibri" w:cs="Calibri" w:hint="cs"/>
          <w:sz w:val="36"/>
          <w:szCs w:val="36"/>
          <w:rtl/>
          <w:lang w:bidi="ar-EG"/>
        </w:rPr>
        <w:t>َ</w:t>
      </w:r>
      <w:r w:rsidRPr="003544FD">
        <w:rPr>
          <w:rFonts w:ascii="Calibri" w:hAnsi="Calibri" w:cs="Calibri"/>
          <w:sz w:val="36"/>
          <w:szCs w:val="36"/>
          <w:rtl/>
          <w:lang w:bidi="ar-EG"/>
        </w:rPr>
        <w:t>ر</w:t>
      </w:r>
      <w:r w:rsidR="008D1397">
        <w:rPr>
          <w:rFonts w:ascii="Calibri" w:hAnsi="Calibri" w:cs="Calibri" w:hint="cs"/>
          <w:sz w:val="36"/>
          <w:szCs w:val="36"/>
          <w:rtl/>
          <w:lang w:bidi="ar-EG"/>
        </w:rPr>
        <w:t>َ</w:t>
      </w:r>
      <w:r w:rsidRPr="003544FD">
        <w:rPr>
          <w:rFonts w:ascii="Calibri" w:hAnsi="Calibri" w:cs="Calibri"/>
          <w:sz w:val="36"/>
          <w:szCs w:val="36"/>
          <w:rtl/>
          <w:lang w:bidi="ar-EG"/>
        </w:rPr>
        <w:t>ض</w:t>
      </w:r>
      <w:r w:rsidR="008D1397">
        <w:rPr>
          <w:rFonts w:ascii="Calibri" w:hAnsi="Calibri" w:cs="Calibri" w:hint="cs"/>
          <w:sz w:val="36"/>
          <w:szCs w:val="36"/>
          <w:rtl/>
          <w:lang w:bidi="ar-EG"/>
        </w:rPr>
        <w:t>َ</w:t>
      </w:r>
      <w:r w:rsidRPr="003544FD">
        <w:rPr>
          <w:rFonts w:ascii="Calibri" w:hAnsi="Calibri" w:cs="Calibri"/>
          <w:sz w:val="36"/>
          <w:szCs w:val="36"/>
          <w:rtl/>
          <w:lang w:bidi="ar-EG"/>
        </w:rPr>
        <w:t>ت عليهم الظ</w:t>
      </w:r>
      <w:r w:rsidR="008D1397">
        <w:rPr>
          <w:rFonts w:ascii="Calibri" w:hAnsi="Calibri" w:cs="Calibri" w:hint="cs"/>
          <w:sz w:val="36"/>
          <w:szCs w:val="36"/>
          <w:rtl/>
          <w:lang w:bidi="ar-EG"/>
        </w:rPr>
        <w:t>َّ</w:t>
      </w:r>
      <w:r w:rsidRPr="003544FD">
        <w:rPr>
          <w:rFonts w:ascii="Calibri" w:hAnsi="Calibri" w:cs="Calibri"/>
          <w:sz w:val="36"/>
          <w:szCs w:val="36"/>
          <w:rtl/>
          <w:lang w:bidi="ar-EG"/>
        </w:rPr>
        <w:t>واهر الط</w:t>
      </w:r>
      <w:r w:rsidR="008D1397">
        <w:rPr>
          <w:rFonts w:ascii="Calibri" w:hAnsi="Calibri" w:cs="Calibri" w:hint="cs"/>
          <w:sz w:val="36"/>
          <w:szCs w:val="36"/>
          <w:rtl/>
          <w:lang w:bidi="ar-EG"/>
        </w:rPr>
        <w:t>َّ</w:t>
      </w:r>
      <w:r w:rsidRPr="003544FD">
        <w:rPr>
          <w:rFonts w:ascii="Calibri" w:hAnsi="Calibri" w:cs="Calibri"/>
          <w:sz w:val="36"/>
          <w:szCs w:val="36"/>
          <w:rtl/>
          <w:lang w:bidi="ar-EG"/>
        </w:rPr>
        <w:t>بيعية وأ</w:t>
      </w:r>
      <w:r w:rsidR="008D1397">
        <w:rPr>
          <w:rFonts w:ascii="Calibri" w:hAnsi="Calibri" w:cs="Calibri" w:hint="cs"/>
          <w:sz w:val="36"/>
          <w:szCs w:val="36"/>
          <w:rtl/>
          <w:lang w:bidi="ar-EG"/>
        </w:rPr>
        <w:t>ُ</w:t>
      </w:r>
      <w:r w:rsidRPr="003544FD">
        <w:rPr>
          <w:rFonts w:ascii="Calibri" w:hAnsi="Calibri" w:cs="Calibri"/>
          <w:sz w:val="36"/>
          <w:szCs w:val="36"/>
          <w:rtl/>
          <w:lang w:bidi="ar-EG"/>
        </w:rPr>
        <w:t>ل</w:t>
      </w:r>
      <w:r w:rsidR="008D1397">
        <w:rPr>
          <w:rFonts w:ascii="Calibri" w:hAnsi="Calibri" w:cs="Calibri" w:hint="cs"/>
          <w:sz w:val="36"/>
          <w:szCs w:val="36"/>
          <w:rtl/>
          <w:lang w:bidi="ar-EG"/>
        </w:rPr>
        <w:t>ْ</w:t>
      </w:r>
      <w:r w:rsidRPr="003544FD">
        <w:rPr>
          <w:rFonts w:ascii="Calibri" w:hAnsi="Calibri" w:cs="Calibri"/>
          <w:sz w:val="36"/>
          <w:szCs w:val="36"/>
          <w:rtl/>
          <w:lang w:bidi="ar-EG"/>
        </w:rPr>
        <w:t>ز</w:t>
      </w:r>
      <w:r w:rsidR="008D1397">
        <w:rPr>
          <w:rFonts w:ascii="Calibri" w:hAnsi="Calibri" w:cs="Calibri" w:hint="cs"/>
          <w:sz w:val="36"/>
          <w:szCs w:val="36"/>
          <w:rtl/>
          <w:lang w:bidi="ar-EG"/>
        </w:rPr>
        <w:t>ِ</w:t>
      </w:r>
      <w:r w:rsidRPr="003544FD">
        <w:rPr>
          <w:rFonts w:ascii="Calibri" w:hAnsi="Calibri" w:cs="Calibri"/>
          <w:sz w:val="36"/>
          <w:szCs w:val="36"/>
          <w:rtl/>
          <w:lang w:bidi="ar-EG"/>
        </w:rPr>
        <w:t>م</w:t>
      </w:r>
      <w:r w:rsidR="008D1397">
        <w:rPr>
          <w:rFonts w:ascii="Calibri" w:hAnsi="Calibri" w:cs="Calibri" w:hint="cs"/>
          <w:sz w:val="36"/>
          <w:szCs w:val="36"/>
          <w:rtl/>
          <w:lang w:bidi="ar-EG"/>
        </w:rPr>
        <w:t>ُ</w:t>
      </w:r>
      <w:r w:rsidRPr="003544FD">
        <w:rPr>
          <w:rFonts w:ascii="Calibri" w:hAnsi="Calibri" w:cs="Calibri"/>
          <w:sz w:val="36"/>
          <w:szCs w:val="36"/>
          <w:rtl/>
          <w:lang w:bidi="ar-EG"/>
        </w:rPr>
        <w:t>وا أن يختاروا تفسيرها بفعل الله</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أو أن</w:t>
      </w:r>
      <w:r w:rsidR="008D1397">
        <w:rPr>
          <w:rFonts w:ascii="Calibri" w:hAnsi="Calibri" w:cs="Calibri" w:hint="cs"/>
          <w:sz w:val="36"/>
          <w:szCs w:val="36"/>
          <w:rtl/>
          <w:lang w:bidi="ar-EG"/>
        </w:rPr>
        <w:t>َّ</w:t>
      </w:r>
      <w:r w:rsidRPr="003544FD">
        <w:rPr>
          <w:rFonts w:ascii="Calibri" w:hAnsi="Calibri" w:cs="Calibri"/>
          <w:sz w:val="36"/>
          <w:szCs w:val="36"/>
          <w:rtl/>
          <w:lang w:bidi="ar-EG"/>
        </w:rPr>
        <w:t>ه لا أحد يعلم</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أو أن</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الن</w:t>
      </w:r>
      <w:r w:rsidR="008D1397">
        <w:rPr>
          <w:rFonts w:ascii="Calibri" w:hAnsi="Calibri" w:cs="Calibri" w:hint="cs"/>
          <w:sz w:val="36"/>
          <w:szCs w:val="36"/>
          <w:rtl/>
          <w:lang w:bidi="ar-EG"/>
        </w:rPr>
        <w:t>َّ</w:t>
      </w:r>
      <w:r w:rsidRPr="003544FD">
        <w:rPr>
          <w:rFonts w:ascii="Calibri" w:hAnsi="Calibri" w:cs="Calibri"/>
          <w:sz w:val="36"/>
          <w:szCs w:val="36"/>
          <w:rtl/>
          <w:lang w:bidi="ar-EG"/>
        </w:rPr>
        <w:t>اس فعلوها، كانت إجابتهم هي الخ</w:t>
      </w:r>
      <w:r w:rsidR="008D1397">
        <w:rPr>
          <w:rFonts w:ascii="Calibri" w:hAnsi="Calibri" w:cs="Calibri" w:hint="cs"/>
          <w:sz w:val="36"/>
          <w:szCs w:val="36"/>
          <w:rtl/>
          <w:lang w:bidi="ar-EG"/>
        </w:rPr>
        <w:t>َ</w:t>
      </w:r>
      <w:r w:rsidRPr="003544FD">
        <w:rPr>
          <w:rFonts w:ascii="Calibri" w:hAnsi="Calibri" w:cs="Calibri"/>
          <w:sz w:val="36"/>
          <w:szCs w:val="36"/>
          <w:rtl/>
          <w:lang w:bidi="ar-EG"/>
        </w:rPr>
        <w:t>ي</w:t>
      </w:r>
      <w:r w:rsidR="008D1397">
        <w:rPr>
          <w:rFonts w:ascii="Calibri" w:hAnsi="Calibri" w:cs="Calibri" w:hint="cs"/>
          <w:sz w:val="36"/>
          <w:szCs w:val="36"/>
          <w:rtl/>
          <w:lang w:bidi="ar-EG"/>
        </w:rPr>
        <w:t>َ</w:t>
      </w:r>
      <w:r w:rsidRPr="003544FD">
        <w:rPr>
          <w:rFonts w:ascii="Calibri" w:hAnsi="Calibri" w:cs="Calibri"/>
          <w:sz w:val="36"/>
          <w:szCs w:val="36"/>
          <w:rtl/>
          <w:lang w:bidi="ar-EG"/>
        </w:rPr>
        <w:t>ار الأول. وهو ما عد</w:t>
      </w:r>
      <w:r w:rsidR="008D1397">
        <w:rPr>
          <w:rFonts w:ascii="Calibri" w:hAnsi="Calibri" w:cs="Calibri" w:hint="cs"/>
          <w:sz w:val="36"/>
          <w:szCs w:val="36"/>
          <w:rtl/>
          <w:lang w:bidi="ar-EG"/>
        </w:rPr>
        <w:t>َّ</w:t>
      </w:r>
      <w:r w:rsidRPr="003544FD">
        <w:rPr>
          <w:rFonts w:ascii="Calibri" w:hAnsi="Calibri" w:cs="Calibri"/>
          <w:sz w:val="36"/>
          <w:szCs w:val="36"/>
          <w:rtl/>
          <w:lang w:bidi="ar-EG"/>
        </w:rPr>
        <w:t>ته (</w:t>
      </w:r>
      <w:r w:rsidRPr="008D1397">
        <w:rPr>
          <w:rFonts w:ascii="Calibri" w:hAnsi="Calibri" w:cs="Calibri"/>
          <w:b/>
          <w:bCs/>
          <w:sz w:val="36"/>
          <w:szCs w:val="36"/>
          <w:rtl/>
          <w:lang w:bidi="ar-EG"/>
        </w:rPr>
        <w:t>أوليفيرا</w:t>
      </w:r>
      <w:r w:rsidRPr="003544FD">
        <w:rPr>
          <w:rFonts w:ascii="Calibri" w:hAnsi="Calibri" w:cs="Calibri"/>
          <w:sz w:val="36"/>
          <w:szCs w:val="36"/>
          <w:rtl/>
          <w:lang w:bidi="ar-EG"/>
        </w:rPr>
        <w:t>) أ</w:t>
      </w:r>
      <w:r w:rsidR="001542FB">
        <w:rPr>
          <w:rFonts w:ascii="Calibri" w:hAnsi="Calibri" w:cs="Calibri" w:hint="cs"/>
          <w:sz w:val="36"/>
          <w:szCs w:val="36"/>
          <w:rtl/>
          <w:lang w:bidi="ar-EG"/>
        </w:rPr>
        <w:t>ع</w:t>
      </w:r>
      <w:r w:rsidRPr="003544FD">
        <w:rPr>
          <w:rFonts w:ascii="Calibri" w:hAnsi="Calibri" w:cs="Calibri"/>
          <w:sz w:val="36"/>
          <w:szCs w:val="36"/>
          <w:rtl/>
          <w:lang w:bidi="ar-EG"/>
        </w:rPr>
        <w:t>ظم اكتشاف في بحثها ل</w:t>
      </w:r>
      <w:r w:rsidR="008D1397">
        <w:rPr>
          <w:rFonts w:ascii="Calibri" w:hAnsi="Calibri" w:cs="Calibri" w:hint="cs"/>
          <w:sz w:val="36"/>
          <w:szCs w:val="36"/>
          <w:rtl/>
          <w:lang w:bidi="ar-EG"/>
        </w:rPr>
        <w:t>أ</w:t>
      </w:r>
      <w:r w:rsidRPr="003544FD">
        <w:rPr>
          <w:rFonts w:ascii="Calibri" w:hAnsi="Calibri" w:cs="Calibri"/>
          <w:sz w:val="36"/>
          <w:szCs w:val="36"/>
          <w:rtl/>
          <w:lang w:bidi="ar-EG"/>
        </w:rPr>
        <w:t>ن</w:t>
      </w:r>
      <w:r w:rsidR="008D1397">
        <w:rPr>
          <w:rFonts w:ascii="Calibri" w:hAnsi="Calibri" w:cs="Calibri" w:hint="cs"/>
          <w:sz w:val="36"/>
          <w:szCs w:val="36"/>
          <w:rtl/>
          <w:lang w:bidi="ar-EG"/>
        </w:rPr>
        <w:t>َّ</w:t>
      </w:r>
      <w:r w:rsidRPr="003544FD">
        <w:rPr>
          <w:rFonts w:ascii="Calibri" w:hAnsi="Calibri" w:cs="Calibri"/>
          <w:sz w:val="36"/>
          <w:szCs w:val="36"/>
          <w:rtl/>
          <w:lang w:bidi="ar-EG"/>
        </w:rPr>
        <w:t>ه ي</w:t>
      </w:r>
      <w:r w:rsidR="008D1397">
        <w:rPr>
          <w:rFonts w:ascii="Calibri" w:hAnsi="Calibri" w:cs="Calibri" w:hint="cs"/>
          <w:sz w:val="36"/>
          <w:szCs w:val="36"/>
          <w:rtl/>
          <w:lang w:bidi="ar-EG"/>
        </w:rPr>
        <w:t>ُ</w:t>
      </w:r>
      <w:r w:rsidRPr="003544FD">
        <w:rPr>
          <w:rFonts w:ascii="Calibri" w:hAnsi="Calibri" w:cs="Calibri"/>
          <w:sz w:val="36"/>
          <w:szCs w:val="36"/>
          <w:rtl/>
          <w:lang w:bidi="ar-EG"/>
        </w:rPr>
        <w:t>ثبت أن</w:t>
      </w:r>
      <w:r w:rsidR="008D1397">
        <w:rPr>
          <w:rFonts w:ascii="Calibri" w:hAnsi="Calibri" w:cs="Calibri" w:hint="cs"/>
          <w:sz w:val="36"/>
          <w:szCs w:val="36"/>
          <w:rtl/>
          <w:lang w:bidi="ar-EG"/>
        </w:rPr>
        <w:t>َّ</w:t>
      </w:r>
      <w:r w:rsidRPr="003544FD">
        <w:rPr>
          <w:rFonts w:ascii="Calibri" w:hAnsi="Calibri" w:cs="Calibri"/>
          <w:sz w:val="36"/>
          <w:szCs w:val="36"/>
          <w:rtl/>
          <w:lang w:bidi="ar-EG"/>
        </w:rPr>
        <w:t xml:space="preserve"> البيئة والث</w:t>
      </w:r>
      <w:r w:rsidR="008D1397">
        <w:rPr>
          <w:rFonts w:ascii="Calibri" w:hAnsi="Calibri" w:cs="Calibri" w:hint="cs"/>
          <w:sz w:val="36"/>
          <w:szCs w:val="36"/>
          <w:rtl/>
          <w:lang w:bidi="ar-EG"/>
        </w:rPr>
        <w:t>َّ</w:t>
      </w:r>
      <w:r w:rsidRPr="003544FD">
        <w:rPr>
          <w:rFonts w:ascii="Calibri" w:hAnsi="Calibri" w:cs="Calibri"/>
          <w:sz w:val="36"/>
          <w:szCs w:val="36"/>
          <w:rtl/>
          <w:lang w:bidi="ar-EG"/>
        </w:rPr>
        <w:t>قافة بعيدتان عن تفسير هذه الظ</w:t>
      </w:r>
      <w:r w:rsidR="008D1397">
        <w:rPr>
          <w:rFonts w:ascii="Calibri" w:hAnsi="Calibri" w:cs="Calibri" w:hint="cs"/>
          <w:sz w:val="36"/>
          <w:szCs w:val="36"/>
          <w:rtl/>
          <w:lang w:bidi="ar-EG"/>
        </w:rPr>
        <w:t>َّ</w:t>
      </w:r>
      <w:r w:rsidRPr="003544FD">
        <w:rPr>
          <w:rFonts w:ascii="Calibri" w:hAnsi="Calibri" w:cs="Calibri"/>
          <w:sz w:val="36"/>
          <w:szCs w:val="36"/>
          <w:rtl/>
          <w:lang w:bidi="ar-EG"/>
        </w:rPr>
        <w:t>اهرة.</w:t>
      </w:r>
    </w:p>
    <w:p w14:paraId="4B0E0ECB" w14:textId="40A2E70F" w:rsidR="00154B7A" w:rsidRDefault="00B6649D" w:rsidP="00B553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 Bryant</w:t>
      </w:r>
      <w:r w:rsidR="00E12C20">
        <w:rPr>
          <w:rFonts w:ascii="Calibri" w:hAnsi="Calibri" w:cs="Calibri"/>
          <w:sz w:val="36"/>
          <w:szCs w:val="36"/>
          <w:lang w:bidi="ar-EG"/>
        </w:rPr>
        <w:t xml:space="preserve">, </w:t>
      </w:r>
      <w:r w:rsidRPr="00E12C20">
        <w:rPr>
          <w:rFonts w:ascii="Calibri" w:hAnsi="Calibri" w:cs="Calibri"/>
          <w:b/>
          <w:bCs/>
          <w:i/>
          <w:iCs/>
          <w:sz w:val="36"/>
          <w:szCs w:val="36"/>
          <w:lang w:bidi="ar-EG"/>
        </w:rPr>
        <w:t>In the Beginning: An Interview with Olivera Petrovich</w:t>
      </w:r>
      <w:r w:rsidRPr="003544FD">
        <w:rPr>
          <w:rFonts w:ascii="Calibri" w:hAnsi="Calibri" w:cs="Calibri"/>
          <w:sz w:val="36"/>
          <w:szCs w:val="36"/>
          <w:lang w:bidi="ar-EG"/>
        </w:rPr>
        <w:t>, Science and spirit, 1999</w:t>
      </w:r>
      <w:r w:rsidRPr="003544FD">
        <w:rPr>
          <w:rFonts w:ascii="Calibri" w:hAnsi="Calibri" w:cs="Calibri"/>
          <w:sz w:val="36"/>
          <w:szCs w:val="36"/>
          <w:rtl/>
          <w:lang w:bidi="ar-EG"/>
        </w:rPr>
        <w:t>.</w:t>
      </w:r>
    </w:p>
    <w:p w14:paraId="752F5AB9" w14:textId="0EA94D9E" w:rsidR="00A94B0B" w:rsidRDefault="008D1397" w:rsidP="00E50938">
      <w:pPr>
        <w:widowControl w:val="0"/>
        <w:spacing w:line="240" w:lineRule="auto"/>
        <w:jc w:val="both"/>
        <w:rPr>
          <w:rFonts w:ascii="Calibri" w:hAnsi="Calibri" w:cs="Calibri"/>
          <w:sz w:val="36"/>
          <w:szCs w:val="36"/>
          <w:lang w:bidi="ar-EG"/>
        </w:rPr>
      </w:pPr>
      <w:hyperlink r:id="rId22" w:history="1">
        <w:r w:rsidRPr="00CB23E6">
          <w:rPr>
            <w:rStyle w:val="Hyperlink"/>
            <w:rFonts w:ascii="Calibri" w:hAnsi="Calibri" w:cs="Calibri"/>
            <w:sz w:val="36"/>
            <w:szCs w:val="36"/>
            <w:lang w:bidi="ar-EG"/>
          </w:rPr>
          <w:t>https://jasongoroncy.com/2008/07/28/in-the-beginning-an-interview-with-olivera-petrovich/</w:t>
        </w:r>
      </w:hyperlink>
      <w:r>
        <w:rPr>
          <w:rFonts w:ascii="Calibri" w:hAnsi="Calibri" w:cs="Calibri"/>
          <w:sz w:val="36"/>
          <w:szCs w:val="36"/>
          <w:lang w:bidi="ar-EG"/>
        </w:rPr>
        <w:t xml:space="preserve"> </w:t>
      </w:r>
    </w:p>
    <w:p w14:paraId="67095956" w14:textId="41D1DE95"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ثارت دراسات عالم الأنثروبولوجيا </w:t>
      </w:r>
      <w:r w:rsidR="004A0D3D" w:rsidRPr="003544FD">
        <w:rPr>
          <w:rFonts w:ascii="Calibri" w:hAnsi="Calibri" w:cs="Calibri"/>
          <w:b/>
          <w:bCs/>
          <w:sz w:val="36"/>
          <w:szCs w:val="36"/>
          <w:rtl/>
          <w:lang w:bidi="ar-EG"/>
        </w:rPr>
        <w:t>(باسكال بوير</w:t>
      </w:r>
      <w:r w:rsidR="004A0D3D" w:rsidRPr="003544FD">
        <w:rPr>
          <w:rFonts w:ascii="Calibri" w:hAnsi="Calibri" w:cs="Calibri"/>
          <w:sz w:val="36"/>
          <w:szCs w:val="36"/>
          <w:rtl/>
          <w:lang w:bidi="ar-EG"/>
        </w:rPr>
        <w:t>) انتباه الباحثين، خاص</w:t>
      </w:r>
      <w:r w:rsidR="00FD05C9">
        <w:rPr>
          <w:rFonts w:ascii="Calibri" w:hAnsi="Calibri" w:cs="Calibri" w:hint="cs"/>
          <w:sz w:val="36"/>
          <w:szCs w:val="36"/>
          <w:rtl/>
          <w:lang w:bidi="ar-EG"/>
        </w:rPr>
        <w:t>َّ</w:t>
      </w:r>
      <w:r w:rsidR="004A0D3D" w:rsidRPr="003544FD">
        <w:rPr>
          <w:rFonts w:ascii="Calibri" w:hAnsi="Calibri" w:cs="Calibri"/>
          <w:sz w:val="36"/>
          <w:szCs w:val="36"/>
          <w:rtl/>
          <w:lang w:bidi="ar-EG"/>
        </w:rPr>
        <w:t>ة بعد مقال</w:t>
      </w:r>
      <w:r w:rsidR="00FD05C9">
        <w:rPr>
          <w:rFonts w:ascii="Calibri" w:hAnsi="Calibri" w:cs="Calibri" w:hint="cs"/>
          <w:sz w:val="36"/>
          <w:szCs w:val="36"/>
          <w:rtl/>
          <w:lang w:bidi="ar-EG"/>
        </w:rPr>
        <w:t>َ</w:t>
      </w:r>
      <w:r w:rsidR="004A0D3D" w:rsidRPr="003544FD">
        <w:rPr>
          <w:rFonts w:ascii="Calibri" w:hAnsi="Calibri" w:cs="Calibri"/>
          <w:sz w:val="36"/>
          <w:szCs w:val="36"/>
          <w:rtl/>
          <w:lang w:bidi="ar-EG"/>
        </w:rPr>
        <w:t>ه</w:t>
      </w:r>
      <w:r w:rsidR="00FD05C9">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الذي ن</w:t>
      </w:r>
      <w:r w:rsidR="00EE144A"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EE144A"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EE144A"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EE144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مجلة </w:t>
      </w:r>
      <w:r w:rsidR="008D7D88" w:rsidRPr="003544FD">
        <w:rPr>
          <w:rFonts w:ascii="Calibri" w:hAnsi="Calibri" w:cs="Calibri"/>
          <w:sz w:val="36"/>
          <w:szCs w:val="36"/>
          <w:rtl/>
          <w:lang w:bidi="ar-EG"/>
        </w:rPr>
        <w:t>«</w:t>
      </w:r>
      <w:r w:rsidR="004A0D3D" w:rsidRPr="003544FD">
        <w:rPr>
          <w:rFonts w:ascii="Calibri" w:hAnsi="Calibri" w:cs="Calibri"/>
          <w:b/>
          <w:bCs/>
          <w:sz w:val="36"/>
          <w:szCs w:val="36"/>
          <w:lang w:bidi="ar-EG"/>
        </w:rPr>
        <w:t>Nature</w:t>
      </w:r>
      <w:r w:rsidR="00E8487A" w:rsidRPr="003544FD">
        <w:rPr>
          <w:rFonts w:ascii="Calibri" w:hAnsi="Calibri" w:cs="Calibri"/>
          <w:sz w:val="36"/>
          <w:szCs w:val="36"/>
          <w:rtl/>
          <w:lang w:bidi="ar-EG"/>
        </w:rPr>
        <w:t>»</w:t>
      </w:r>
      <w:r w:rsidR="00EE144A"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منذ سنوات قليلة</w:t>
      </w:r>
      <w:r w:rsidR="00EE144A" w:rsidRPr="003544FD">
        <w:rPr>
          <w:rFonts w:ascii="Calibri" w:hAnsi="Calibri" w:cs="Calibri"/>
          <w:sz w:val="36"/>
          <w:szCs w:val="36"/>
          <w:rtl/>
          <w:lang w:bidi="ar-EG"/>
        </w:rPr>
        <w:t>... أَكَّدَ عُمْقَ البناء الد</w:t>
      </w:r>
      <w:r w:rsidR="00FD05C9">
        <w:rPr>
          <w:rFonts w:ascii="Calibri" w:hAnsi="Calibri" w:cs="Calibri" w:hint="cs"/>
          <w:sz w:val="36"/>
          <w:szCs w:val="36"/>
          <w:rtl/>
          <w:lang w:bidi="ar-EG"/>
        </w:rPr>
        <w:t>ِّ</w:t>
      </w:r>
      <w:r w:rsidR="00EE144A" w:rsidRPr="003544FD">
        <w:rPr>
          <w:rFonts w:ascii="Calibri" w:hAnsi="Calibri" w:cs="Calibri"/>
          <w:sz w:val="36"/>
          <w:szCs w:val="36"/>
          <w:rtl/>
          <w:lang w:bidi="ar-EG"/>
        </w:rPr>
        <w:t>يني في العقل الإنساني.</w:t>
      </w:r>
    </w:p>
    <w:p w14:paraId="61B6540B" w14:textId="50C60529" w:rsidR="00EE144A" w:rsidRPr="003544FD" w:rsidRDefault="00EE144A" w:rsidP="00B553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Pascal Boyer</w:t>
      </w:r>
      <w:r w:rsidR="00FD47E9">
        <w:rPr>
          <w:rFonts w:ascii="Calibri" w:hAnsi="Calibri" w:cs="Calibri"/>
          <w:sz w:val="36"/>
          <w:szCs w:val="36"/>
          <w:lang w:bidi="ar-EG"/>
        </w:rPr>
        <w:t xml:space="preserve">, </w:t>
      </w:r>
      <w:r w:rsidRPr="003468C2">
        <w:rPr>
          <w:rFonts w:ascii="Calibri" w:hAnsi="Calibri" w:cs="Calibri"/>
          <w:b/>
          <w:bCs/>
          <w:i/>
          <w:iCs/>
          <w:sz w:val="36"/>
          <w:szCs w:val="36"/>
          <w:lang w:bidi="ar-EG"/>
        </w:rPr>
        <w:t>Being human: Religion: Bound to believe</w:t>
      </w:r>
      <w:r w:rsidR="00F852C3" w:rsidRPr="003468C2">
        <w:rPr>
          <w:rFonts w:ascii="Calibri" w:hAnsi="Calibri" w:cs="Calibri"/>
          <w:b/>
          <w:bCs/>
          <w:i/>
          <w:iCs/>
          <w:sz w:val="36"/>
          <w:szCs w:val="36"/>
          <w:lang w:bidi="ar-EG"/>
        </w:rPr>
        <w:t>?</w:t>
      </w:r>
      <w:r w:rsidR="003468C2">
        <w:rPr>
          <w:rFonts w:ascii="Calibri" w:hAnsi="Calibri" w:cs="Calibri"/>
          <w:sz w:val="36"/>
          <w:szCs w:val="36"/>
          <w:lang w:bidi="ar-EG"/>
        </w:rPr>
        <w:t xml:space="preserve"> </w:t>
      </w:r>
      <w:r w:rsidRPr="003544FD">
        <w:rPr>
          <w:rFonts w:ascii="Calibri" w:hAnsi="Calibri" w:cs="Calibri"/>
          <w:sz w:val="36"/>
          <w:szCs w:val="36"/>
          <w:lang w:bidi="ar-EG"/>
        </w:rPr>
        <w:t>Nature, 455, 1038-1039 (23 October 2008)</w:t>
      </w:r>
      <w:r w:rsidR="003468C2">
        <w:rPr>
          <w:rFonts w:ascii="Calibri" w:hAnsi="Calibri" w:cs="Calibri"/>
          <w:sz w:val="36"/>
          <w:szCs w:val="36"/>
          <w:lang w:bidi="ar-EG"/>
        </w:rPr>
        <w:t>.</w:t>
      </w:r>
    </w:p>
    <w:p w14:paraId="4EEACE56" w14:textId="753F3DCB" w:rsidR="000716E6" w:rsidRPr="003544FD" w:rsidRDefault="000716E6" w:rsidP="00E50938">
      <w:pPr>
        <w:widowControl w:val="0"/>
        <w:spacing w:line="240" w:lineRule="auto"/>
        <w:jc w:val="both"/>
        <w:rPr>
          <w:rFonts w:ascii="Calibri" w:hAnsi="Calibri" w:cs="Calibri"/>
          <w:sz w:val="36"/>
          <w:szCs w:val="36"/>
          <w:lang w:bidi="ar-EG"/>
        </w:rPr>
      </w:pPr>
      <w:hyperlink r:id="rId23" w:history="1">
        <w:r w:rsidRPr="00CB23E6">
          <w:rPr>
            <w:rStyle w:val="Hyperlink"/>
            <w:rFonts w:ascii="Calibri" w:hAnsi="Calibri" w:cs="Calibri"/>
            <w:sz w:val="36"/>
            <w:szCs w:val="36"/>
            <w:lang w:bidi="ar-EG"/>
          </w:rPr>
          <w:t>https://www.researchgate.net/publication/258847104_Religion_Bound_to_believe</w:t>
        </w:r>
      </w:hyperlink>
      <w:r>
        <w:rPr>
          <w:rFonts w:ascii="Calibri" w:hAnsi="Calibri" w:cs="Calibri"/>
          <w:sz w:val="36"/>
          <w:szCs w:val="36"/>
          <w:lang w:bidi="ar-EG"/>
        </w:rPr>
        <w:t xml:space="preserve"> </w:t>
      </w:r>
    </w:p>
    <w:p w14:paraId="679E5609" w14:textId="036494B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عل</w:t>
      </w:r>
      <w:r w:rsidR="00292DEA">
        <w:rPr>
          <w:rFonts w:ascii="Calibri" w:hAnsi="Calibri" w:cs="Calibri" w:hint="cs"/>
          <w:sz w:val="36"/>
          <w:szCs w:val="36"/>
          <w:rtl/>
          <w:lang w:bidi="ar-EG"/>
        </w:rPr>
        <w:t>َّ</w:t>
      </w:r>
      <w:r w:rsidRPr="003544FD">
        <w:rPr>
          <w:rFonts w:ascii="Calibri" w:hAnsi="Calibri" w:cs="Calibri"/>
          <w:sz w:val="36"/>
          <w:szCs w:val="36"/>
          <w:rtl/>
          <w:lang w:bidi="ar-EG"/>
        </w:rPr>
        <w:t xml:space="preserve">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w:t>
      </w:r>
      <w:r w:rsidR="00292DEA">
        <w:rPr>
          <w:rFonts w:ascii="Calibri" w:hAnsi="Calibri" w:cs="Calibri" w:hint="cs"/>
          <w:sz w:val="36"/>
          <w:szCs w:val="36"/>
          <w:rtl/>
          <w:lang w:bidi="ar-EG"/>
        </w:rPr>
        <w:t>ُ</w:t>
      </w:r>
      <w:r w:rsidRPr="003544FD">
        <w:rPr>
          <w:rFonts w:ascii="Calibri" w:hAnsi="Calibri" w:cs="Calibri"/>
          <w:sz w:val="36"/>
          <w:szCs w:val="36"/>
          <w:rtl/>
          <w:lang w:bidi="ar-EG"/>
        </w:rPr>
        <w:t xml:space="preserve"> الباحثين على هذا المقال بمقال </w:t>
      </w:r>
      <w:r w:rsidR="0090107F">
        <w:rPr>
          <w:rFonts w:ascii="Calibri" w:hAnsi="Calibri" w:cs="Calibri"/>
          <w:sz w:val="36"/>
          <w:szCs w:val="36"/>
          <w:rtl/>
          <w:lang w:bidi="ar-EG"/>
        </w:rPr>
        <w:t>آ</w:t>
      </w:r>
      <w:r w:rsidRPr="003544FD">
        <w:rPr>
          <w:rFonts w:ascii="Calibri" w:hAnsi="Calibri" w:cs="Calibri"/>
          <w:sz w:val="36"/>
          <w:szCs w:val="36"/>
          <w:rtl/>
          <w:lang w:bidi="ar-EG"/>
        </w:rPr>
        <w:t>خر</w:t>
      </w:r>
      <w:r w:rsidR="00EE5CA1" w:rsidRPr="003544FD">
        <w:rPr>
          <w:rFonts w:ascii="Calibri" w:hAnsi="Calibri" w:cs="Calibri"/>
          <w:sz w:val="36"/>
          <w:szCs w:val="36"/>
          <w:rtl/>
          <w:lang w:bidi="ar-EG"/>
        </w:rPr>
        <w:t>َ</w:t>
      </w:r>
      <w:r w:rsidRPr="003544FD">
        <w:rPr>
          <w:rFonts w:ascii="Calibri" w:hAnsi="Calibri" w:cs="Calibri"/>
          <w:sz w:val="36"/>
          <w:szCs w:val="36"/>
          <w:rtl/>
          <w:lang w:bidi="ar-EG"/>
        </w:rPr>
        <w:t xml:space="preserve"> ظريف</w:t>
      </w:r>
      <w:r w:rsidR="00EE5CA1" w:rsidRPr="003544FD">
        <w:rPr>
          <w:rFonts w:ascii="Calibri" w:hAnsi="Calibri" w:cs="Calibri"/>
          <w:sz w:val="36"/>
          <w:szCs w:val="36"/>
          <w:rtl/>
          <w:lang w:bidi="ar-EG"/>
        </w:rPr>
        <w:t>ٍ</w:t>
      </w:r>
      <w:r w:rsidRPr="003544FD">
        <w:rPr>
          <w:rFonts w:ascii="Calibri" w:hAnsi="Calibri" w:cs="Calibri"/>
          <w:sz w:val="36"/>
          <w:szCs w:val="36"/>
          <w:rtl/>
          <w:lang w:bidi="ar-EG"/>
        </w:rPr>
        <w:t xml:space="preserve"> بعنوان: «</w:t>
      </w:r>
      <w:r w:rsidRPr="003544FD">
        <w:rPr>
          <w:rFonts w:ascii="Calibri" w:hAnsi="Calibri" w:cs="Calibri"/>
          <w:b/>
          <w:bCs/>
          <w:sz w:val="36"/>
          <w:szCs w:val="36"/>
          <w:rtl/>
          <w:lang w:bidi="ar-EG"/>
        </w:rPr>
        <w:t>اكتشف</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العلماء</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ه ر</w:t>
      </w:r>
      <w:r w:rsidR="00292DEA">
        <w:rPr>
          <w:rFonts w:ascii="Calibri" w:hAnsi="Calibri" w:cs="Calibri" w:hint="cs"/>
          <w:b/>
          <w:bCs/>
          <w:sz w:val="36"/>
          <w:szCs w:val="36"/>
          <w:rtl/>
          <w:lang w:bidi="ar-EG"/>
        </w:rPr>
        <w:t>ُ</w:t>
      </w:r>
      <w:r w:rsidRPr="003544FD">
        <w:rPr>
          <w:rFonts w:ascii="Calibri" w:hAnsi="Calibri" w:cs="Calibri"/>
          <w:b/>
          <w:bCs/>
          <w:sz w:val="36"/>
          <w:szCs w:val="36"/>
          <w:rtl/>
          <w:lang w:bidi="ar-EG"/>
        </w:rPr>
        <w:t>ب</w:t>
      </w:r>
      <w:r w:rsidR="00EE5CA1" w:rsidRPr="003544FD">
        <w:rPr>
          <w:rFonts w:ascii="Calibri" w:hAnsi="Calibri" w:cs="Calibri"/>
          <w:b/>
          <w:bCs/>
          <w:sz w:val="36"/>
          <w:szCs w:val="36"/>
          <w:rtl/>
          <w:lang w:bidi="ar-EG"/>
        </w:rPr>
        <w:t>ّ</w:t>
      </w:r>
      <w:r w:rsidR="00292DEA">
        <w:rPr>
          <w:rFonts w:ascii="Calibri" w:hAnsi="Calibri" w:cs="Calibri" w:hint="cs"/>
          <w:b/>
          <w:bCs/>
          <w:sz w:val="36"/>
          <w:szCs w:val="36"/>
          <w:rtl/>
          <w:lang w:bidi="ar-EG"/>
        </w:rPr>
        <w:t>َ</w:t>
      </w:r>
      <w:r w:rsidRPr="003544FD">
        <w:rPr>
          <w:rFonts w:ascii="Calibri" w:hAnsi="Calibri" w:cs="Calibri"/>
          <w:b/>
          <w:bCs/>
          <w:sz w:val="36"/>
          <w:szCs w:val="36"/>
          <w:rtl/>
          <w:lang w:bidi="ar-EG"/>
        </w:rPr>
        <w:t>ما لا ي</w:t>
      </w:r>
      <w:r w:rsidR="00292DEA">
        <w:rPr>
          <w:rFonts w:ascii="Calibri" w:hAnsi="Calibri" w:cs="Calibri" w:hint="cs"/>
          <w:b/>
          <w:bCs/>
          <w:sz w:val="36"/>
          <w:szCs w:val="36"/>
          <w:rtl/>
          <w:lang w:bidi="ar-EG"/>
        </w:rPr>
        <w:t>ُ</w:t>
      </w:r>
      <w:r w:rsidRPr="003544FD">
        <w:rPr>
          <w:rFonts w:ascii="Calibri" w:hAnsi="Calibri" w:cs="Calibri"/>
          <w:b/>
          <w:bCs/>
          <w:sz w:val="36"/>
          <w:szCs w:val="36"/>
          <w:rtl/>
          <w:lang w:bidi="ar-EG"/>
        </w:rPr>
        <w:t>وج</w:t>
      </w:r>
      <w:r w:rsidR="00292DEA">
        <w:rPr>
          <w:rFonts w:ascii="Calibri" w:hAnsi="Calibri" w:cs="Calibri" w:hint="cs"/>
          <w:b/>
          <w:bCs/>
          <w:sz w:val="36"/>
          <w:szCs w:val="36"/>
          <w:rtl/>
          <w:lang w:bidi="ar-EG"/>
        </w:rPr>
        <w:t>َ</w:t>
      </w:r>
      <w:r w:rsidRPr="003544FD">
        <w:rPr>
          <w:rFonts w:ascii="Calibri" w:hAnsi="Calibri" w:cs="Calibri"/>
          <w:b/>
          <w:bCs/>
          <w:sz w:val="36"/>
          <w:szCs w:val="36"/>
          <w:rtl/>
          <w:lang w:bidi="ar-EG"/>
        </w:rPr>
        <w:t>د ملاحدة</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w:t>
      </w:r>
      <w:r w:rsidR="00EE5CA1" w:rsidRPr="003544FD">
        <w:rPr>
          <w:rFonts w:ascii="Calibri" w:hAnsi="Calibri" w:cs="Calibri"/>
          <w:b/>
          <w:bCs/>
          <w:sz w:val="36"/>
          <w:szCs w:val="36"/>
          <w:lang w:bidi="ar-EG"/>
        </w:rPr>
        <w:t xml:space="preserve"> </w:t>
      </w:r>
      <w:r w:rsidRPr="003544FD">
        <w:rPr>
          <w:rFonts w:ascii="Calibri" w:hAnsi="Calibri" w:cs="Calibri"/>
          <w:b/>
          <w:bCs/>
          <w:sz w:val="36"/>
          <w:szCs w:val="36"/>
          <w:rtl/>
          <w:lang w:bidi="ar-EG"/>
        </w:rPr>
        <w:t>وليست</w:t>
      </w:r>
      <w:r w:rsidR="00EE5CA1" w:rsidRPr="003544FD">
        <w:rPr>
          <w:rFonts w:ascii="Calibri" w:hAnsi="Calibri" w:cs="Calibri"/>
          <w:b/>
          <w:bCs/>
          <w:sz w:val="36"/>
          <w:szCs w:val="36"/>
          <w:rtl/>
          <w:lang w:bidi="ar-EG"/>
        </w:rPr>
        <w:t xml:space="preserve"> </w:t>
      </w:r>
      <w:r w:rsidRPr="003544FD">
        <w:rPr>
          <w:rFonts w:ascii="Calibri" w:hAnsi="Calibri" w:cs="Calibri"/>
          <w:b/>
          <w:bCs/>
          <w:sz w:val="36"/>
          <w:szCs w:val="36"/>
          <w:rtl/>
          <w:lang w:bidi="ar-EG"/>
        </w:rPr>
        <w:t>هذه</w:t>
      </w:r>
      <w:r w:rsidR="00EE5CA1" w:rsidRPr="003544FD">
        <w:rPr>
          <w:rFonts w:ascii="Calibri" w:hAnsi="Calibri" w:cs="Calibri"/>
          <w:b/>
          <w:bCs/>
          <w:sz w:val="36"/>
          <w:szCs w:val="36"/>
          <w:rtl/>
          <w:lang w:bidi="ar-EG"/>
        </w:rPr>
        <w:t xml:space="preserve"> </w:t>
      </w:r>
      <w:r w:rsidRPr="003544FD">
        <w:rPr>
          <w:rFonts w:ascii="Calibri" w:hAnsi="Calibri" w:cs="Calibri"/>
          <w:b/>
          <w:bCs/>
          <w:sz w:val="36"/>
          <w:szCs w:val="36"/>
          <w:rtl/>
          <w:lang w:bidi="ar-EG"/>
        </w:rPr>
        <w:t>ط</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ر</w:t>
      </w:r>
      <w:r w:rsidR="00EE5CA1" w:rsidRPr="003544FD">
        <w:rPr>
          <w:rFonts w:ascii="Calibri" w:hAnsi="Calibri" w:cs="Calibri"/>
          <w:b/>
          <w:bCs/>
          <w:sz w:val="36"/>
          <w:szCs w:val="36"/>
          <w:rtl/>
          <w:lang w:bidi="ar-EG"/>
        </w:rPr>
        <w:t>ْ</w:t>
      </w:r>
      <w:r w:rsidRPr="003544FD">
        <w:rPr>
          <w:rFonts w:ascii="Calibri" w:hAnsi="Calibri" w:cs="Calibri"/>
          <w:b/>
          <w:bCs/>
          <w:sz w:val="36"/>
          <w:szCs w:val="36"/>
          <w:rtl/>
          <w:lang w:bidi="ar-EG"/>
        </w:rPr>
        <w:t>فة</w:t>
      </w:r>
      <w:r w:rsidRPr="003544FD">
        <w:rPr>
          <w:rFonts w:ascii="Calibri" w:hAnsi="Calibri" w:cs="Calibri"/>
          <w:sz w:val="36"/>
          <w:szCs w:val="36"/>
          <w:rtl/>
          <w:lang w:bidi="ar-EG"/>
        </w:rPr>
        <w:t>»</w:t>
      </w:r>
      <w:r w:rsidR="007D5582">
        <w:rPr>
          <w:rFonts w:ascii="Calibri" w:hAnsi="Calibri" w:cs="Calibri" w:hint="cs"/>
          <w:sz w:val="36"/>
          <w:szCs w:val="36"/>
          <w:rtl/>
          <w:lang w:bidi="ar-EG"/>
        </w:rPr>
        <w:t>:</w:t>
      </w:r>
      <w:r w:rsidR="00485AF4"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00F852C3" w:rsidRPr="007D5582">
        <w:rPr>
          <w:rFonts w:ascii="Calibri" w:hAnsi="Calibri" w:cs="Calibri" w:hint="cs"/>
          <w:b/>
          <w:bCs/>
          <w:color w:val="002060"/>
          <w:sz w:val="36"/>
          <w:szCs w:val="36"/>
          <w:highlight w:val="lightGray"/>
          <w:rtl/>
          <w:lang w:bidi="ar-EG"/>
        </w:rPr>
        <w:t>الإلحاد</w:t>
      </w:r>
      <w:r w:rsidRPr="007D5582">
        <w:rPr>
          <w:rFonts w:ascii="Calibri" w:hAnsi="Calibri" w:cs="Calibri"/>
          <w:b/>
          <w:bCs/>
          <w:color w:val="002060"/>
          <w:sz w:val="36"/>
          <w:szCs w:val="36"/>
          <w:highlight w:val="lightGray"/>
          <w:rtl/>
          <w:lang w:bidi="ar-EG"/>
        </w:rPr>
        <w:t xml:space="preserve"> </w:t>
      </w:r>
      <w:r w:rsidR="006228D8" w:rsidRPr="007D5582">
        <w:rPr>
          <w:rFonts w:ascii="Calibri" w:hAnsi="Calibri" w:cs="Calibri"/>
          <w:b/>
          <w:bCs/>
          <w:color w:val="002060"/>
          <w:sz w:val="36"/>
          <w:szCs w:val="36"/>
          <w:highlight w:val="lightGray"/>
          <w:rtl/>
          <w:lang w:bidi="ar-EG"/>
        </w:rPr>
        <w:t>أ</w:t>
      </w:r>
      <w:r w:rsidRPr="007D5582">
        <w:rPr>
          <w:rFonts w:ascii="Calibri" w:hAnsi="Calibri" w:cs="Calibri"/>
          <w:b/>
          <w:bCs/>
          <w:color w:val="002060"/>
          <w:sz w:val="36"/>
          <w:szCs w:val="36"/>
          <w:highlight w:val="lightGray"/>
          <w:rtl/>
          <w:lang w:bidi="ar-EG"/>
        </w:rPr>
        <w:t>مر</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 م</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ستحيل نفس</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ي</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ا بسبب الط</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ريقة التي ي</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فك</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ر </w:t>
      </w:r>
      <w:r w:rsidRPr="007D5582">
        <w:rPr>
          <w:rFonts w:ascii="Calibri" w:hAnsi="Calibri" w:cs="Calibri"/>
          <w:b/>
          <w:bCs/>
          <w:color w:val="002060"/>
          <w:sz w:val="36"/>
          <w:szCs w:val="36"/>
          <w:highlight w:val="lightGray"/>
          <w:rtl/>
          <w:lang w:bidi="ar-EG"/>
        </w:rPr>
        <w:lastRenderedPageBreak/>
        <w:t>بها البشر.</w:t>
      </w:r>
      <w:r w:rsidR="00ED3922" w:rsidRPr="007D5582">
        <w:rPr>
          <w:rFonts w:ascii="Calibri" w:hAnsi="Calibri" w:cs="Calibri"/>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 ه</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ناك دراسات ت</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ظ</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هر</w:t>
      </w:r>
      <w:r w:rsidR="007D5582">
        <w:rPr>
          <w:rFonts w:ascii="Calibri" w:hAnsi="Calibri" w:cs="Calibri" w:hint="cs"/>
          <w:b/>
          <w:bCs/>
          <w:color w:val="002060"/>
          <w:sz w:val="36"/>
          <w:szCs w:val="36"/>
          <w:highlight w:val="lightGray"/>
          <w:rtl/>
          <w:lang w:bidi="ar-EG"/>
        </w:rPr>
        <w:t xml:space="preserve"> </w:t>
      </w:r>
      <w:r w:rsidRPr="007D5582">
        <w:rPr>
          <w:rFonts w:ascii="Calibri" w:hAnsi="Calibri" w:cs="Calibri"/>
          <w:b/>
          <w:bCs/>
          <w:color w:val="002060"/>
          <w:sz w:val="36"/>
          <w:szCs w:val="36"/>
          <w:highlight w:val="lightGray"/>
          <w:rtl/>
          <w:lang w:bidi="ar-EG"/>
        </w:rPr>
        <w:t>-على سبيل المثال</w:t>
      </w:r>
      <w:r w:rsidR="00216845" w:rsidRPr="007D5582">
        <w:rPr>
          <w:rFonts w:ascii="Calibri" w:hAnsi="Calibri" w:cs="Calibri"/>
          <w:b/>
          <w:bCs/>
          <w:color w:val="002060"/>
          <w:sz w:val="36"/>
          <w:szCs w:val="36"/>
          <w:highlight w:val="lightGray"/>
          <w:rtl/>
          <w:lang w:bidi="ar-EG"/>
        </w:rPr>
        <w:t>-</w:t>
      </w:r>
      <w:r w:rsidR="007D5582">
        <w:rPr>
          <w:rFonts w:ascii="Calibri" w:hAnsi="Calibri" w:cs="Calibri" w:hint="cs"/>
          <w:b/>
          <w:bCs/>
          <w:color w:val="002060"/>
          <w:sz w:val="36"/>
          <w:szCs w:val="36"/>
          <w:highlight w:val="lightGray"/>
          <w:rtl/>
          <w:lang w:bidi="ar-EG"/>
        </w:rPr>
        <w:t xml:space="preserve"> </w:t>
      </w:r>
      <w:r w:rsidR="006228D8" w:rsidRPr="007D5582">
        <w:rPr>
          <w:rFonts w:ascii="Calibri" w:hAnsi="Calibri" w:cs="Calibri"/>
          <w:b/>
          <w:bCs/>
          <w:color w:val="002060"/>
          <w:sz w:val="36"/>
          <w:szCs w:val="36"/>
          <w:highlight w:val="lightGray"/>
          <w:rtl/>
          <w:lang w:bidi="ar-EG"/>
        </w:rPr>
        <w:t>أ</w:t>
      </w:r>
      <w:r w:rsidRPr="007D5582">
        <w:rPr>
          <w:rFonts w:ascii="Calibri" w:hAnsi="Calibri" w:cs="Calibri"/>
          <w:b/>
          <w:bCs/>
          <w:color w:val="002060"/>
          <w:sz w:val="36"/>
          <w:szCs w:val="36"/>
          <w:highlight w:val="lightGray"/>
          <w:rtl/>
          <w:lang w:bidi="ar-EG"/>
        </w:rPr>
        <w:t>ن</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ه حتى الأشخاص الذين يد</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ع</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ون </w:t>
      </w:r>
      <w:r w:rsidR="006228D8" w:rsidRPr="007D5582">
        <w:rPr>
          <w:rFonts w:ascii="Calibri" w:hAnsi="Calibri" w:cs="Calibri"/>
          <w:b/>
          <w:bCs/>
          <w:color w:val="002060"/>
          <w:sz w:val="36"/>
          <w:szCs w:val="36"/>
          <w:highlight w:val="lightGray"/>
          <w:rtl/>
          <w:lang w:bidi="ar-EG"/>
        </w:rPr>
        <w:t>أ</w:t>
      </w:r>
      <w:r w:rsidRPr="007D5582">
        <w:rPr>
          <w:rFonts w:ascii="Calibri" w:hAnsi="Calibri" w:cs="Calibri"/>
          <w:b/>
          <w:bCs/>
          <w:color w:val="002060"/>
          <w:sz w:val="36"/>
          <w:szCs w:val="36"/>
          <w:highlight w:val="lightGray"/>
          <w:rtl/>
          <w:lang w:bidi="ar-EG"/>
        </w:rPr>
        <w:t>ن</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ه</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م م</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لحدون</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 يلتزمون بص</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ورة ض</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م</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ن</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ي</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ة بم</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عتقدات د</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ين</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ي</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ة، مثل</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 xml:space="preserve"> و</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ج</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ود ر</w:t>
      </w:r>
      <w:r w:rsidR="004945E1">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و</w:t>
      </w:r>
      <w:r w:rsidR="007D5582">
        <w:rPr>
          <w:rFonts w:ascii="Calibri" w:hAnsi="Calibri" w:cs="Calibri" w:hint="cs"/>
          <w:b/>
          <w:bCs/>
          <w:color w:val="002060"/>
          <w:sz w:val="36"/>
          <w:szCs w:val="36"/>
          <w:highlight w:val="lightGray"/>
          <w:rtl/>
          <w:lang w:bidi="ar-EG"/>
        </w:rPr>
        <w:t>ح</w:t>
      </w:r>
      <w:r w:rsidRPr="007D5582">
        <w:rPr>
          <w:rFonts w:ascii="Calibri" w:hAnsi="Calibri" w:cs="Calibri"/>
          <w:b/>
          <w:bCs/>
          <w:color w:val="002060"/>
          <w:sz w:val="36"/>
          <w:szCs w:val="36"/>
          <w:highlight w:val="lightGray"/>
          <w:rtl/>
          <w:lang w:bidi="ar-EG"/>
        </w:rPr>
        <w:t xml:space="preserve"> خ</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ال</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د</w:t>
      </w:r>
      <w:r w:rsidR="007D5582">
        <w:rPr>
          <w:rFonts w:ascii="Calibri" w:hAnsi="Calibri" w:cs="Calibri" w:hint="cs"/>
          <w:b/>
          <w:bCs/>
          <w:color w:val="002060"/>
          <w:sz w:val="36"/>
          <w:szCs w:val="36"/>
          <w:highlight w:val="lightGray"/>
          <w:rtl/>
          <w:lang w:bidi="ar-EG"/>
        </w:rPr>
        <w:t>َ</w:t>
      </w:r>
      <w:r w:rsidRPr="007D5582">
        <w:rPr>
          <w:rFonts w:ascii="Calibri" w:hAnsi="Calibri" w:cs="Calibri"/>
          <w:b/>
          <w:bCs/>
          <w:color w:val="002060"/>
          <w:sz w:val="36"/>
          <w:szCs w:val="36"/>
          <w:highlight w:val="lightGray"/>
          <w:rtl/>
          <w:lang w:bidi="ar-EG"/>
        </w:rPr>
        <w:t>ة</w:t>
      </w:r>
      <w:r w:rsidR="00485AF4" w:rsidRPr="003544FD">
        <w:rPr>
          <w:rFonts w:ascii="Calibri" w:hAnsi="Calibri" w:cs="Calibri"/>
          <w:sz w:val="36"/>
          <w:szCs w:val="36"/>
          <w:rtl/>
          <w:lang w:bidi="ar-EG"/>
        </w:rPr>
        <w:t>»</w:t>
      </w:r>
    </w:p>
    <w:p w14:paraId="49D715A2" w14:textId="4C762119" w:rsidR="00A65430" w:rsidRPr="00244CD4" w:rsidRDefault="00244CD4" w:rsidP="00A65430">
      <w:pPr>
        <w:widowControl w:val="0"/>
        <w:spacing w:line="240" w:lineRule="auto"/>
        <w:jc w:val="both"/>
        <w:rPr>
          <w:rFonts w:ascii="Calibri" w:hAnsi="Calibri" w:cs="Calibri"/>
          <w:b/>
          <w:bCs/>
          <w:i/>
          <w:iCs/>
          <w:sz w:val="36"/>
          <w:szCs w:val="36"/>
          <w:lang w:bidi="ar-EG"/>
        </w:rPr>
      </w:pPr>
      <w:r w:rsidRPr="00244CD4">
        <w:rPr>
          <w:rFonts w:ascii="Calibri" w:hAnsi="Calibri" w:cs="Calibri"/>
          <w:sz w:val="36"/>
          <w:szCs w:val="36"/>
          <w:lang w:bidi="ar-EG"/>
        </w:rPr>
        <w:t xml:space="preserve">Nury Vittachi, </w:t>
      </w:r>
      <w:r w:rsidRPr="00244CD4">
        <w:rPr>
          <w:rFonts w:ascii="Calibri" w:hAnsi="Calibri" w:cs="Calibri"/>
          <w:b/>
          <w:bCs/>
          <w:i/>
          <w:iCs/>
          <w:sz w:val="36"/>
          <w:szCs w:val="36"/>
          <w:lang w:bidi="ar-EG"/>
        </w:rPr>
        <w:t>Scientists discover that atheists might not exist, and that’s not a joke</w:t>
      </w:r>
      <w:r>
        <w:rPr>
          <w:rFonts w:ascii="Calibri" w:hAnsi="Calibri" w:cs="Calibri"/>
          <w:b/>
          <w:bCs/>
          <w:i/>
          <w:iCs/>
          <w:sz w:val="36"/>
          <w:szCs w:val="36"/>
          <w:lang w:bidi="ar-EG"/>
        </w:rPr>
        <w:t>.</w:t>
      </w:r>
    </w:p>
    <w:p w14:paraId="6CDDD147" w14:textId="01BE03B0" w:rsidR="00A65430" w:rsidRDefault="00244CD4" w:rsidP="00A65430">
      <w:pPr>
        <w:widowControl w:val="0"/>
        <w:spacing w:line="240" w:lineRule="auto"/>
        <w:jc w:val="both"/>
        <w:rPr>
          <w:rFonts w:ascii="Calibri" w:hAnsi="Calibri" w:cs="Calibri"/>
          <w:sz w:val="36"/>
          <w:szCs w:val="36"/>
          <w:lang w:bidi="ar-EG"/>
        </w:rPr>
      </w:pPr>
      <w:hyperlink r:id="rId24" w:history="1">
        <w:r w:rsidRPr="00CB23E6">
          <w:rPr>
            <w:rStyle w:val="Hyperlink"/>
            <w:rFonts w:ascii="Calibri" w:hAnsi="Calibri" w:cs="Calibri"/>
            <w:sz w:val="36"/>
            <w:szCs w:val="36"/>
            <w:lang w:bidi="ar-EG"/>
          </w:rPr>
          <w:t>https://www.science20.com/writer_on_the_edge/blog/scientists_discover_that_atheists_might_not_exist_and_thats_not_a_joke-139982</w:t>
        </w:r>
      </w:hyperlink>
      <w:r>
        <w:rPr>
          <w:rFonts w:ascii="Calibri" w:hAnsi="Calibri" w:cs="Calibri"/>
          <w:sz w:val="36"/>
          <w:szCs w:val="36"/>
          <w:lang w:bidi="ar-EG"/>
        </w:rPr>
        <w:t xml:space="preserve"> </w:t>
      </w:r>
    </w:p>
    <w:p w14:paraId="0B570198" w14:textId="69FCDE3C" w:rsidR="006A3F9D" w:rsidRDefault="003E3E1D" w:rsidP="006A3F9D">
      <w:pPr>
        <w:widowControl w:val="0"/>
        <w:bidi/>
        <w:spacing w:line="240" w:lineRule="auto"/>
        <w:jc w:val="both"/>
        <w:rPr>
          <w:rFonts w:ascii="Calibri" w:hAnsi="Calibri" w:cs="Calibri"/>
          <w:sz w:val="36"/>
          <w:szCs w:val="36"/>
          <w:rtl/>
          <w:lang w:bidi="ar-EG"/>
        </w:rPr>
      </w:pPr>
      <w:r w:rsidRPr="003E3E1D">
        <w:rPr>
          <w:rFonts w:ascii="Calibri" w:hAnsi="Calibri" w:cs="Calibri" w:hint="cs"/>
          <w:sz w:val="36"/>
          <w:szCs w:val="36"/>
          <w:rtl/>
          <w:lang w:bidi="ar-EG"/>
        </w:rPr>
        <w:t>وقد</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انتهَتْ</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دراسةٌ</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لعلماءٍ</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ثلاثة</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من</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قِسْمِ</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علم</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النَّفْسِ</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ودراسات</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الدِّماغ</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من</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جامعة</w:t>
      </w:r>
      <w:r>
        <w:rPr>
          <w:rFonts w:ascii="Calibri" w:hAnsi="Calibri" w:cs="Calibri" w:hint="cs"/>
          <w:sz w:val="36"/>
          <w:szCs w:val="36"/>
          <w:rtl/>
          <w:lang w:bidi="ar-EG"/>
        </w:rPr>
        <w:t xml:space="preserve"> (</w:t>
      </w:r>
      <w:r w:rsidRPr="003E3E1D">
        <w:rPr>
          <w:rFonts w:ascii="Calibri" w:hAnsi="Calibri" w:cs="Calibri" w:hint="cs"/>
          <w:sz w:val="36"/>
          <w:szCs w:val="36"/>
          <w:rtl/>
          <w:lang w:bidi="ar-EG"/>
        </w:rPr>
        <w:t>بوسطن</w:t>
      </w:r>
      <w:r>
        <w:rPr>
          <w:rFonts w:ascii="Calibri" w:hAnsi="Calibri" w:cs="Calibri" w:hint="cs"/>
          <w:sz w:val="36"/>
          <w:szCs w:val="36"/>
          <w:rtl/>
          <w:lang w:bidi="ar-EG"/>
        </w:rPr>
        <w:t>)</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تحت</w:t>
      </w:r>
      <w:r w:rsidRPr="003E3E1D">
        <w:rPr>
          <w:rFonts w:ascii="Calibri" w:hAnsi="Calibri" w:cs="Calibri"/>
          <w:sz w:val="36"/>
          <w:szCs w:val="36"/>
          <w:rtl/>
          <w:lang w:bidi="ar-EG"/>
        </w:rPr>
        <w:t xml:space="preserve"> </w:t>
      </w:r>
      <w:r w:rsidRPr="003E3E1D">
        <w:rPr>
          <w:rFonts w:ascii="Calibri" w:hAnsi="Calibri" w:cs="Calibri" w:hint="cs"/>
          <w:sz w:val="36"/>
          <w:szCs w:val="36"/>
          <w:rtl/>
          <w:lang w:bidi="ar-EG"/>
        </w:rPr>
        <w:t>عنوان</w:t>
      </w:r>
      <w:r w:rsidRPr="003E3E1D">
        <w:rPr>
          <w:rFonts w:ascii="Calibri" w:hAnsi="Calibri" w:cs="Calibri"/>
          <w:sz w:val="36"/>
          <w:szCs w:val="36"/>
          <w:rtl/>
          <w:lang w:bidi="ar-EG"/>
        </w:rPr>
        <w:t>:</w:t>
      </w:r>
      <w:r>
        <w:rPr>
          <w:rFonts w:ascii="Calibri" w:hAnsi="Calibri" w:cs="Calibri" w:hint="cs"/>
          <w:sz w:val="36"/>
          <w:szCs w:val="36"/>
          <w:rtl/>
          <w:lang w:bidi="ar-EG"/>
        </w:rPr>
        <w:t xml:space="preserve"> </w:t>
      </w:r>
      <w:r w:rsidR="00485AF4" w:rsidRPr="003544FD">
        <w:rPr>
          <w:rFonts w:ascii="Calibri" w:hAnsi="Calibri" w:cs="Calibri"/>
          <w:sz w:val="36"/>
          <w:szCs w:val="36"/>
          <w:rtl/>
          <w:lang w:bidi="ar-EG"/>
        </w:rPr>
        <w:t>«</w:t>
      </w:r>
      <w:r w:rsidR="00485AF4" w:rsidRPr="003544FD">
        <w:rPr>
          <w:rFonts w:ascii="Calibri" w:hAnsi="Calibri" w:cs="Calibri"/>
          <w:b/>
          <w:bCs/>
          <w:sz w:val="36"/>
          <w:szCs w:val="36"/>
          <w:rtl/>
          <w:lang w:bidi="ar-EG"/>
        </w:rPr>
        <w:t xml:space="preserve">الدَّماغُ المتفرَّقُ لغير </w:t>
      </w:r>
      <w:r w:rsidR="00F852C3" w:rsidRPr="003544FD">
        <w:rPr>
          <w:rFonts w:ascii="Calibri" w:hAnsi="Calibri" w:cs="Calibri" w:hint="cs"/>
          <w:b/>
          <w:bCs/>
          <w:sz w:val="36"/>
          <w:szCs w:val="36"/>
          <w:rtl/>
          <w:lang w:bidi="ar-EG"/>
        </w:rPr>
        <w:t>الم</w:t>
      </w:r>
      <w:r w:rsidR="00F852C3">
        <w:rPr>
          <w:rFonts w:ascii="Calibri" w:hAnsi="Calibri" w:cs="Calibri" w:hint="cs"/>
          <w:b/>
          <w:bCs/>
          <w:sz w:val="36"/>
          <w:szCs w:val="36"/>
          <w:rtl/>
          <w:lang w:bidi="ar-EG"/>
        </w:rPr>
        <w:t>ؤ</w:t>
      </w:r>
      <w:r w:rsidR="00F852C3" w:rsidRPr="003544FD">
        <w:rPr>
          <w:rFonts w:ascii="Calibri" w:hAnsi="Calibri" w:cs="Calibri" w:hint="cs"/>
          <w:b/>
          <w:bCs/>
          <w:sz w:val="36"/>
          <w:szCs w:val="36"/>
          <w:rtl/>
          <w:lang w:bidi="ar-EG"/>
        </w:rPr>
        <w:t>مِنِ</w:t>
      </w:r>
      <w:r w:rsidR="00F852C3" w:rsidRPr="003544FD">
        <w:rPr>
          <w:rFonts w:ascii="Calibri" w:hAnsi="Calibri" w:cs="Calibri" w:hint="cs"/>
          <w:sz w:val="36"/>
          <w:szCs w:val="36"/>
          <w:rtl/>
          <w:lang w:bidi="ar-EG"/>
        </w:rPr>
        <w:t>»</w:t>
      </w:r>
      <w:r w:rsidR="00CF652B">
        <w:rPr>
          <w:rFonts w:ascii="Calibri" w:hAnsi="Calibri" w:cs="Calibri" w:hint="cs"/>
          <w:sz w:val="36"/>
          <w:szCs w:val="36"/>
          <w:rtl/>
          <w:lang w:bidi="ar-EG"/>
        </w:rPr>
        <w:t xml:space="preserve">، إلى أنَّ </w:t>
      </w:r>
      <w:r w:rsidR="006A3F9D" w:rsidRPr="006A3F9D">
        <w:rPr>
          <w:rFonts w:ascii="Calibri" w:hAnsi="Calibri" w:cs="Calibri" w:hint="cs"/>
          <w:sz w:val="36"/>
          <w:szCs w:val="36"/>
          <w:rtl/>
          <w:lang w:bidi="ar-EG"/>
        </w:rPr>
        <w:t>في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الإنسان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مَيْلاً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طبيعيًّا</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إلى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رُؤيةِ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الطَّبيعة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كشيءٍ</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مُصَمَّمٍ</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وهي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نتيجةٌ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أُسِّسَتْ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ثلاثِ</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دراساتٍ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أُجْرِيَتْ</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مجموعاتٍ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المؤمنين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باللهِ</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والملاحِدَةِ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وقد</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عُرِضَتْ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فيها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صُورٌ</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متتاليةٌ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أمامَ</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المشاركين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سرعاتٍ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مُتفاوتةٍ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ليختاروا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إنْ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كانت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المناظِرُ</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المعروضَةُ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تَدُلُّ</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أَنَّ</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ذاتًا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قد</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صَمَّمَتْ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الصُّورِ</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لحِكْمةٍ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وكانت</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التَّجربةُ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الثالثةُ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خاصّةً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بملاحِدَةِ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فنلندا</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حيث</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الثَّقافةُ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الإلحاديّة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مُهَيْمِنَةٌ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بصورةٍ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شِبْهِ</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كُليّةٍ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الواقع</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الفِكْريّ،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ومع</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ذلك</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كانت</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النَّتيجةُ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واحِدةً</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التّجارب</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جميعِها،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وهي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الإنسان</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نُزوعًا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للتَّفسير</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الغائِيِّ</w:t>
      </w:r>
      <w:r w:rsidR="006A3F9D">
        <w:rPr>
          <w:rFonts w:ascii="Calibri" w:hAnsi="Calibri" w:cs="Calibri" w:hint="cs"/>
          <w:sz w:val="36"/>
          <w:szCs w:val="36"/>
          <w:rtl/>
          <w:lang w:bidi="ar-EG"/>
        </w:rPr>
        <w:t xml:space="preserve"> </w:t>
      </w:r>
      <w:r w:rsidR="006A3F9D" w:rsidRPr="006A3F9D">
        <w:rPr>
          <w:rFonts w:ascii="Calibri" w:hAnsi="Calibri" w:cs="Calibri" w:hint="cs"/>
          <w:sz w:val="36"/>
          <w:szCs w:val="36"/>
          <w:rtl/>
          <w:lang w:bidi="ar-EG"/>
        </w:rPr>
        <w:t>للوجودِ؛</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بما</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يَدُلُّ</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على</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أَنَّهُ</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شيءٌ</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أَصيلٌ</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في</w:t>
      </w:r>
      <w:r w:rsidR="006A3F9D" w:rsidRPr="006A3F9D">
        <w:rPr>
          <w:rFonts w:ascii="Calibri" w:hAnsi="Calibri" w:cs="Calibri"/>
          <w:sz w:val="36"/>
          <w:szCs w:val="36"/>
          <w:rtl/>
          <w:lang w:bidi="ar-EG"/>
        </w:rPr>
        <w:t xml:space="preserve"> </w:t>
      </w:r>
      <w:r w:rsidR="006A3F9D" w:rsidRPr="006A3F9D">
        <w:rPr>
          <w:rFonts w:ascii="Calibri" w:hAnsi="Calibri" w:cs="Calibri" w:hint="cs"/>
          <w:sz w:val="36"/>
          <w:szCs w:val="36"/>
          <w:rtl/>
          <w:lang w:bidi="ar-EG"/>
        </w:rPr>
        <w:t>ذاتِهِ</w:t>
      </w:r>
      <w:r w:rsidR="006A3F9D" w:rsidRPr="006A3F9D">
        <w:rPr>
          <w:rFonts w:ascii="Calibri" w:hAnsi="Calibri" w:cs="Calibri"/>
          <w:sz w:val="36"/>
          <w:szCs w:val="36"/>
          <w:rtl/>
          <w:lang w:bidi="ar-EG"/>
        </w:rPr>
        <w:t>.</w:t>
      </w:r>
    </w:p>
    <w:p w14:paraId="394969FE" w14:textId="3EE968C7" w:rsidR="00485AF4" w:rsidRPr="003544FD" w:rsidRDefault="00485AF4" w:rsidP="00B553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Elisa Jarnefelt</w:t>
      </w:r>
      <w:r w:rsidR="00397B71">
        <w:rPr>
          <w:rFonts w:ascii="Calibri" w:hAnsi="Calibri" w:cs="Calibri"/>
          <w:sz w:val="36"/>
          <w:szCs w:val="36"/>
          <w:lang w:bidi="ar-EG"/>
        </w:rPr>
        <w:t xml:space="preserve">, </w:t>
      </w:r>
      <w:r w:rsidRPr="003544FD">
        <w:rPr>
          <w:rFonts w:ascii="Calibri" w:hAnsi="Calibri" w:cs="Calibri"/>
          <w:sz w:val="36"/>
          <w:szCs w:val="36"/>
          <w:lang w:bidi="ar-EG"/>
        </w:rPr>
        <w:t xml:space="preserve">Caitlin F. Canfield </w:t>
      </w:r>
      <w:r w:rsidR="00EB246B">
        <w:rPr>
          <w:rFonts w:ascii="Calibri" w:hAnsi="Calibri" w:cs="Calibri"/>
          <w:sz w:val="36"/>
          <w:szCs w:val="36"/>
          <w:lang w:bidi="ar-EG"/>
        </w:rPr>
        <w:t>&amp;</w:t>
      </w:r>
      <w:r w:rsidRPr="003544FD">
        <w:rPr>
          <w:rFonts w:ascii="Calibri" w:hAnsi="Calibri" w:cs="Calibri"/>
          <w:sz w:val="36"/>
          <w:szCs w:val="36"/>
          <w:lang w:bidi="ar-EG"/>
        </w:rPr>
        <w:t xml:space="preserve"> Deborah Kelemen, </w:t>
      </w:r>
      <w:r w:rsidRPr="00975CDA">
        <w:rPr>
          <w:rFonts w:ascii="Calibri" w:hAnsi="Calibri" w:cs="Calibri"/>
          <w:b/>
          <w:bCs/>
          <w:i/>
          <w:iCs/>
          <w:sz w:val="36"/>
          <w:szCs w:val="36"/>
          <w:lang w:bidi="ar-EG"/>
        </w:rPr>
        <w:t xml:space="preserve">The divided mind of a </w:t>
      </w:r>
      <w:r w:rsidR="00437CDD" w:rsidRPr="00975CDA">
        <w:rPr>
          <w:rFonts w:ascii="Calibri" w:hAnsi="Calibri" w:cs="Calibri"/>
          <w:b/>
          <w:bCs/>
          <w:i/>
          <w:iCs/>
          <w:sz w:val="36"/>
          <w:szCs w:val="36"/>
          <w:lang w:bidi="ar-EG"/>
        </w:rPr>
        <w:t>disbeliever</w:t>
      </w:r>
      <w:r w:rsidRPr="00975CDA">
        <w:rPr>
          <w:rFonts w:ascii="Calibri" w:hAnsi="Calibri" w:cs="Calibri"/>
          <w:b/>
          <w:bCs/>
          <w:i/>
          <w:iCs/>
          <w:sz w:val="36"/>
          <w:szCs w:val="36"/>
          <w:lang w:bidi="ar-EG"/>
        </w:rPr>
        <w:t>: Intuitive be</w:t>
      </w:r>
      <w:r w:rsidR="00CF652B">
        <w:rPr>
          <w:rFonts w:ascii="Calibri" w:hAnsi="Calibri" w:cs="Calibri"/>
          <w:b/>
          <w:bCs/>
          <w:i/>
          <w:iCs/>
          <w:sz w:val="36"/>
          <w:szCs w:val="36"/>
          <w:lang w:bidi="ar-EG"/>
        </w:rPr>
        <w:t>l</w:t>
      </w:r>
      <w:r w:rsidRPr="00975CDA">
        <w:rPr>
          <w:rFonts w:ascii="Calibri" w:hAnsi="Calibri" w:cs="Calibri"/>
          <w:b/>
          <w:bCs/>
          <w:i/>
          <w:iCs/>
          <w:sz w:val="36"/>
          <w:szCs w:val="36"/>
          <w:lang w:bidi="ar-EG"/>
        </w:rPr>
        <w:t>iefs about nature as purposefully created among different groups of non-re</w:t>
      </w:r>
      <w:r w:rsidR="00975CDA">
        <w:rPr>
          <w:rFonts w:ascii="Calibri" w:hAnsi="Calibri" w:cs="Calibri"/>
          <w:b/>
          <w:bCs/>
          <w:i/>
          <w:iCs/>
          <w:sz w:val="36"/>
          <w:szCs w:val="36"/>
          <w:lang w:bidi="ar-EG"/>
        </w:rPr>
        <w:t>l</w:t>
      </w:r>
      <w:r w:rsidRPr="00975CDA">
        <w:rPr>
          <w:rFonts w:ascii="Calibri" w:hAnsi="Calibri" w:cs="Calibri"/>
          <w:b/>
          <w:bCs/>
          <w:i/>
          <w:iCs/>
          <w:sz w:val="36"/>
          <w:szCs w:val="36"/>
          <w:lang w:bidi="ar-EG"/>
        </w:rPr>
        <w:t>igious adults</w:t>
      </w:r>
      <w:r w:rsidRPr="003544FD">
        <w:rPr>
          <w:rFonts w:ascii="Calibri" w:hAnsi="Calibri" w:cs="Calibri"/>
          <w:sz w:val="36"/>
          <w:szCs w:val="36"/>
          <w:rtl/>
          <w:lang w:bidi="ar-EG"/>
        </w:rPr>
        <w:t>.</w:t>
      </w:r>
      <w:r w:rsidR="00975CDA">
        <w:rPr>
          <w:rFonts w:ascii="Calibri" w:hAnsi="Calibri" w:cs="Calibri"/>
          <w:sz w:val="36"/>
          <w:szCs w:val="36"/>
          <w:lang w:bidi="ar-EG"/>
        </w:rPr>
        <w:t xml:space="preserve"> </w:t>
      </w:r>
      <w:r w:rsidR="004D0308">
        <w:rPr>
          <w:rFonts w:ascii="Calibri" w:hAnsi="Calibri" w:cs="Calibri"/>
          <w:sz w:val="36"/>
          <w:szCs w:val="36"/>
          <w:lang w:bidi="ar-EG"/>
        </w:rPr>
        <w:t>Cognition</w:t>
      </w:r>
      <w:r w:rsidR="00315F69">
        <w:rPr>
          <w:rFonts w:ascii="Calibri" w:hAnsi="Calibri" w:cs="Calibri"/>
          <w:sz w:val="36"/>
          <w:szCs w:val="36"/>
          <w:lang w:bidi="ar-EG"/>
        </w:rPr>
        <w:t xml:space="preserve"> 140:72-</w:t>
      </w:r>
      <w:r w:rsidR="0093055C">
        <w:rPr>
          <w:rFonts w:ascii="Calibri" w:hAnsi="Calibri" w:cs="Calibri"/>
          <w:sz w:val="36"/>
          <w:szCs w:val="36"/>
          <w:lang w:bidi="ar-EG"/>
        </w:rPr>
        <w:t>88</w:t>
      </w:r>
      <w:r w:rsidR="009F7836">
        <w:rPr>
          <w:rFonts w:ascii="Calibri" w:hAnsi="Calibri" w:cs="Calibri"/>
          <w:sz w:val="36"/>
          <w:szCs w:val="36"/>
          <w:lang w:bidi="ar-EG"/>
        </w:rPr>
        <w:t>.</w:t>
      </w:r>
    </w:p>
    <w:p w14:paraId="6C670EDC" w14:textId="14CCBCB0" w:rsidR="00ED677F" w:rsidRPr="003544FD" w:rsidRDefault="00ED677F" w:rsidP="00E50938">
      <w:pPr>
        <w:widowControl w:val="0"/>
        <w:spacing w:line="240" w:lineRule="auto"/>
        <w:jc w:val="both"/>
        <w:rPr>
          <w:rFonts w:ascii="Calibri" w:hAnsi="Calibri" w:cs="Calibri"/>
          <w:sz w:val="36"/>
          <w:szCs w:val="36"/>
          <w:lang w:bidi="ar-EG"/>
        </w:rPr>
      </w:pPr>
      <w:hyperlink r:id="rId25" w:history="1">
        <w:r w:rsidRPr="00CB23E6">
          <w:rPr>
            <w:rStyle w:val="Hyperlink"/>
            <w:rFonts w:ascii="Calibri" w:hAnsi="Calibri" w:cs="Calibri"/>
            <w:sz w:val="36"/>
            <w:szCs w:val="36"/>
            <w:lang w:bidi="ar-EG"/>
          </w:rPr>
          <w:t>https://www.sciencedirect.com/science/article/abs/pii/S0010027715000293</w:t>
        </w:r>
      </w:hyperlink>
      <w:r>
        <w:rPr>
          <w:rFonts w:ascii="Calibri" w:hAnsi="Calibri" w:cs="Calibri"/>
          <w:sz w:val="36"/>
          <w:szCs w:val="36"/>
          <w:lang w:bidi="ar-EG"/>
        </w:rPr>
        <w:t xml:space="preserve"> </w:t>
      </w:r>
    </w:p>
    <w:p w14:paraId="76157156" w14:textId="0B055632"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يمتد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0E2ACB" w:rsidRPr="003544FD">
        <w:rPr>
          <w:rFonts w:ascii="Calibri" w:hAnsi="Calibri" w:cs="Calibri"/>
          <w:sz w:val="36"/>
          <w:szCs w:val="36"/>
          <w:rtl/>
          <w:lang w:bidi="ar-EG"/>
        </w:rPr>
        <w:t>َ</w:t>
      </w:r>
      <w:r w:rsidRPr="003544FD">
        <w:rPr>
          <w:rFonts w:ascii="Calibri" w:hAnsi="Calibri" w:cs="Calibri"/>
          <w:sz w:val="36"/>
          <w:szCs w:val="36"/>
          <w:rtl/>
          <w:lang w:bidi="ar-EG"/>
        </w:rPr>
        <w:t>ب</w:t>
      </w:r>
      <w:r w:rsidR="000E2ACB" w:rsidRPr="003544FD">
        <w:rPr>
          <w:rFonts w:ascii="Calibri" w:hAnsi="Calibri" w:cs="Calibri"/>
          <w:sz w:val="36"/>
          <w:szCs w:val="36"/>
          <w:rtl/>
          <w:lang w:bidi="ar-EG"/>
        </w:rPr>
        <w:t>ْ</w:t>
      </w:r>
      <w:r w:rsidRPr="003544FD">
        <w:rPr>
          <w:rFonts w:ascii="Calibri" w:hAnsi="Calibri" w:cs="Calibri"/>
          <w:sz w:val="36"/>
          <w:szCs w:val="36"/>
          <w:rtl/>
          <w:lang w:bidi="ar-EG"/>
        </w:rPr>
        <w:t>ع</w:t>
      </w:r>
      <w:r w:rsidR="000E2ACB" w:rsidRPr="003544FD">
        <w:rPr>
          <w:rFonts w:ascii="Calibri" w:hAnsi="Calibri" w:cs="Calibri"/>
          <w:sz w:val="36"/>
          <w:szCs w:val="36"/>
          <w:rtl/>
          <w:lang w:bidi="ar-EG"/>
        </w:rPr>
        <w:t>َ</w:t>
      </w:r>
      <w:r w:rsidRPr="003544FD">
        <w:rPr>
          <w:rFonts w:ascii="Calibri" w:hAnsi="Calibri" w:cs="Calibri"/>
          <w:sz w:val="36"/>
          <w:szCs w:val="36"/>
          <w:rtl/>
          <w:lang w:bidi="ar-EG"/>
        </w:rPr>
        <w:t>د</w:t>
      </w:r>
      <w:r w:rsidR="000E2ACB" w:rsidRPr="003544FD">
        <w:rPr>
          <w:rFonts w:ascii="Calibri" w:hAnsi="Calibri" w:cs="Calibri"/>
          <w:sz w:val="36"/>
          <w:szCs w:val="36"/>
          <w:rtl/>
          <w:lang w:bidi="ar-EG"/>
        </w:rPr>
        <w:t>َ</w:t>
      </w:r>
      <w:r w:rsidRPr="003544FD">
        <w:rPr>
          <w:rFonts w:ascii="Calibri" w:hAnsi="Calibri" w:cs="Calibri"/>
          <w:sz w:val="36"/>
          <w:szCs w:val="36"/>
          <w:rtl/>
          <w:lang w:bidi="ar-EG"/>
        </w:rPr>
        <w:t xml:space="preserve"> من ذلك، وهو سير مجرى حياة</w:t>
      </w:r>
      <w:r w:rsidR="00EB2D9E">
        <w:rPr>
          <w:rFonts w:ascii="Calibri" w:hAnsi="Calibri" w:cs="Calibri" w:hint="cs"/>
          <w:sz w:val="36"/>
          <w:szCs w:val="36"/>
          <w:rtl/>
          <w:lang w:bidi="ar-EG"/>
        </w:rPr>
        <w:t xml:space="preserve"> </w:t>
      </w:r>
      <w:r w:rsidR="00437CDD">
        <w:rPr>
          <w:rFonts w:ascii="Calibri" w:hAnsi="Calibri" w:cs="Calibri" w:hint="cs"/>
          <w:sz w:val="36"/>
          <w:szCs w:val="36"/>
          <w:rtl/>
          <w:lang w:bidi="ar-EG"/>
        </w:rPr>
        <w:t>الإنسان</w:t>
      </w:r>
      <w:r w:rsidR="009809DB">
        <w:rPr>
          <w:rFonts w:ascii="Calibri" w:hAnsi="Calibri" w:cs="Calibri" w:hint="cs"/>
          <w:sz w:val="36"/>
          <w:szCs w:val="36"/>
          <w:rtl/>
          <w:lang w:bidi="ar-EG"/>
        </w:rPr>
        <w:t>،</w:t>
      </w:r>
      <w:r w:rsidR="00EB2D9E">
        <w:rPr>
          <w:rFonts w:ascii="Calibri" w:hAnsi="Calibri" w:cs="Calibri" w:hint="cs"/>
          <w:sz w:val="36"/>
          <w:szCs w:val="36"/>
          <w:rtl/>
          <w:lang w:bidi="ar-EG"/>
        </w:rPr>
        <w:t xml:space="preserve"> </w:t>
      </w:r>
      <w:r w:rsidR="00BA3830" w:rsidRPr="003544FD">
        <w:rPr>
          <w:rFonts w:ascii="Calibri" w:hAnsi="Calibri" w:cs="Calibri"/>
          <w:sz w:val="36"/>
          <w:szCs w:val="36"/>
          <w:rtl/>
          <w:lang w:bidi="ar-EG"/>
        </w:rPr>
        <w:t>فقد تَضمَّنَ بحثٌ أُجْرِيَ سنة ٢٠١٤</w:t>
      </w:r>
      <w:r w:rsidR="009809DB">
        <w:rPr>
          <w:rFonts w:ascii="Calibri" w:hAnsi="Calibri" w:cs="Calibri" w:hint="cs"/>
          <w:sz w:val="36"/>
          <w:szCs w:val="36"/>
          <w:rtl/>
          <w:lang w:bidi="ar-EG"/>
        </w:rPr>
        <w:t xml:space="preserve">م، </w:t>
      </w:r>
      <w:r w:rsidRPr="003544FD">
        <w:rPr>
          <w:rFonts w:ascii="Calibri" w:hAnsi="Calibri" w:cs="Calibri"/>
          <w:sz w:val="36"/>
          <w:szCs w:val="36"/>
          <w:rtl/>
          <w:lang w:bidi="ar-EG"/>
        </w:rPr>
        <w:t>نشرت</w:t>
      </w:r>
      <w:r w:rsidR="00BA3830" w:rsidRPr="003544FD">
        <w:rPr>
          <w:rFonts w:ascii="Calibri" w:hAnsi="Calibri" w:cs="Calibri"/>
          <w:sz w:val="36"/>
          <w:szCs w:val="36"/>
          <w:rtl/>
          <w:lang w:bidi="ar-EG"/>
        </w:rPr>
        <w:t>ْ</w:t>
      </w:r>
      <w:r w:rsidRPr="003544FD">
        <w:rPr>
          <w:rFonts w:ascii="Calibri" w:hAnsi="Calibri" w:cs="Calibri"/>
          <w:sz w:val="36"/>
          <w:szCs w:val="36"/>
          <w:rtl/>
          <w:lang w:bidi="ar-EG"/>
        </w:rPr>
        <w:t>ه</w:t>
      </w:r>
      <w:r w:rsidR="00BA3830" w:rsidRPr="003544FD">
        <w:rPr>
          <w:rFonts w:ascii="Calibri" w:hAnsi="Calibri" w:cs="Calibri"/>
          <w:sz w:val="36"/>
          <w:szCs w:val="36"/>
          <w:rtl/>
          <w:lang w:bidi="ar-EG"/>
        </w:rPr>
        <w:t>ُ</w:t>
      </w:r>
      <w:r w:rsidRPr="003544FD">
        <w:rPr>
          <w:rFonts w:ascii="Calibri" w:hAnsi="Calibri" w:cs="Calibri"/>
          <w:sz w:val="36"/>
          <w:szCs w:val="36"/>
          <w:rtl/>
          <w:lang w:bidi="ar-EG"/>
        </w:rPr>
        <w:t xml:space="preserve"> مجل</w:t>
      </w:r>
      <w:r w:rsidR="00BA3830" w:rsidRPr="003544FD">
        <w:rPr>
          <w:rFonts w:ascii="Calibri" w:hAnsi="Calibri" w:cs="Calibri"/>
          <w:sz w:val="36"/>
          <w:szCs w:val="36"/>
          <w:rtl/>
          <w:lang w:bidi="ar-EG"/>
        </w:rPr>
        <w:t>ّ</w:t>
      </w:r>
      <w:r w:rsidRPr="003544FD">
        <w:rPr>
          <w:rFonts w:ascii="Calibri" w:hAnsi="Calibri" w:cs="Calibri"/>
          <w:sz w:val="36"/>
          <w:szCs w:val="36"/>
          <w:rtl/>
          <w:lang w:bidi="ar-EG"/>
        </w:rPr>
        <w:t>ة (</w:t>
      </w:r>
      <w:r w:rsidRPr="009809DB">
        <w:rPr>
          <w:rFonts w:ascii="Calibri" w:hAnsi="Calibri" w:cs="Calibri"/>
          <w:b/>
          <w:bCs/>
          <w:sz w:val="36"/>
          <w:szCs w:val="36"/>
          <w:lang w:bidi="ar-EG"/>
        </w:rPr>
        <w:t>Cognition</w:t>
      </w:r>
      <w:r w:rsidRPr="003544FD">
        <w:rPr>
          <w:rFonts w:ascii="Calibri" w:hAnsi="Calibri" w:cs="Calibri"/>
          <w:sz w:val="36"/>
          <w:szCs w:val="36"/>
          <w:rtl/>
          <w:lang w:bidi="ar-EG"/>
        </w:rPr>
        <w:t>)</w:t>
      </w:r>
      <w:r w:rsidR="00BA3830"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لماذا يحدث هذا لي؟ الت</w:t>
      </w:r>
      <w:r w:rsidR="00BA3830" w:rsidRPr="003544FD">
        <w:rPr>
          <w:rFonts w:ascii="Calibri" w:hAnsi="Calibri" w:cs="Calibri"/>
          <w:b/>
          <w:bCs/>
          <w:sz w:val="36"/>
          <w:szCs w:val="36"/>
          <w:rtl/>
          <w:lang w:bidi="ar-EG"/>
        </w:rPr>
        <w:t>ّ</w:t>
      </w:r>
      <w:r w:rsidR="009809DB">
        <w:rPr>
          <w:rFonts w:ascii="Calibri" w:hAnsi="Calibri" w:cs="Calibri" w:hint="cs"/>
          <w:b/>
          <w:bCs/>
          <w:sz w:val="36"/>
          <w:szCs w:val="36"/>
          <w:rtl/>
          <w:lang w:bidi="ar-EG"/>
        </w:rPr>
        <w:t>َ</w:t>
      </w:r>
      <w:r w:rsidRPr="003544FD">
        <w:rPr>
          <w:rFonts w:ascii="Calibri" w:hAnsi="Calibri" w:cs="Calibri"/>
          <w:b/>
          <w:bCs/>
          <w:sz w:val="36"/>
          <w:szCs w:val="36"/>
          <w:rtl/>
          <w:lang w:bidi="ar-EG"/>
        </w:rPr>
        <w:t>فكير الغا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w:t>
      </w:r>
      <w:r w:rsidR="00BA3830"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حول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حداث الحياة للم</w:t>
      </w:r>
      <w:r w:rsidR="00D403DB">
        <w:rPr>
          <w:rFonts w:ascii="Calibri" w:hAnsi="Calibri" w:cs="Calibri"/>
          <w:b/>
          <w:bCs/>
          <w:sz w:val="36"/>
          <w:szCs w:val="36"/>
          <w:rtl/>
          <w:lang w:bidi="ar-EG"/>
        </w:rPr>
        <w:t>ؤ</w:t>
      </w:r>
      <w:r w:rsidRPr="003544FD">
        <w:rPr>
          <w:rFonts w:ascii="Calibri" w:hAnsi="Calibri" w:cs="Calibri"/>
          <w:b/>
          <w:bCs/>
          <w:sz w:val="36"/>
          <w:szCs w:val="36"/>
          <w:rtl/>
          <w:lang w:bidi="ar-EG"/>
        </w:rPr>
        <w:t>منين المتدينين وغير الم</w:t>
      </w:r>
      <w:r w:rsidR="00D403DB">
        <w:rPr>
          <w:rFonts w:ascii="Calibri" w:hAnsi="Calibri" w:cs="Calibri"/>
          <w:b/>
          <w:bCs/>
          <w:sz w:val="36"/>
          <w:szCs w:val="36"/>
          <w:rtl/>
          <w:lang w:bidi="ar-EG"/>
        </w:rPr>
        <w:t>ؤ</w:t>
      </w:r>
      <w:r w:rsidRPr="003544FD">
        <w:rPr>
          <w:rFonts w:ascii="Calibri" w:hAnsi="Calibri" w:cs="Calibri"/>
          <w:b/>
          <w:bCs/>
          <w:sz w:val="36"/>
          <w:szCs w:val="36"/>
          <w:rtl/>
          <w:lang w:bidi="ar-EG"/>
        </w:rPr>
        <w:t>منين</w:t>
      </w:r>
      <w:r w:rsidRPr="003544FD">
        <w:rPr>
          <w:rFonts w:ascii="Calibri" w:hAnsi="Calibri" w:cs="Calibri"/>
          <w:sz w:val="36"/>
          <w:szCs w:val="36"/>
          <w:rtl/>
          <w:lang w:bidi="ar-EG"/>
        </w:rPr>
        <w:t>»</w:t>
      </w:r>
      <w:r w:rsidR="00BD0689">
        <w:rPr>
          <w:rFonts w:ascii="Calibri" w:hAnsi="Calibri" w:cs="Calibri" w:hint="cs"/>
          <w:sz w:val="36"/>
          <w:szCs w:val="36"/>
          <w:rtl/>
          <w:lang w:bidi="ar-EG"/>
        </w:rPr>
        <w:t xml:space="preserve"> </w:t>
      </w:r>
      <w:r w:rsidR="00BD0689" w:rsidRPr="00BD0689">
        <w:rPr>
          <w:rFonts w:ascii="Calibri" w:hAnsi="Calibri" w:cs="Calibri" w:hint="cs"/>
          <w:sz w:val="36"/>
          <w:szCs w:val="36"/>
          <w:rtl/>
          <w:lang w:bidi="ar-EG"/>
        </w:rPr>
        <w:t>دراسةً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أجريت</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في</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أمريكا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على</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عددٍ</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المتطوّعين،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طُلِبَ</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منهم</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فيها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أن</w:t>
      </w:r>
      <w:r w:rsidR="00BD0689">
        <w:rPr>
          <w:rFonts w:ascii="Calibri" w:hAnsi="Calibri" w:cs="Calibri" w:hint="cs"/>
          <w:sz w:val="36"/>
          <w:szCs w:val="36"/>
          <w:rtl/>
          <w:lang w:bidi="ar-EG"/>
        </w:rPr>
        <w:t xml:space="preserve"> </w:t>
      </w:r>
      <w:r w:rsidR="00BD0689" w:rsidRPr="00BD0689">
        <w:rPr>
          <w:rFonts w:ascii="Calibri" w:hAnsi="Calibri" w:cs="Calibri" w:hint="cs"/>
          <w:sz w:val="36"/>
          <w:szCs w:val="36"/>
          <w:rtl/>
          <w:lang w:bidi="ar-EG"/>
        </w:rPr>
        <w:t>يُفَكِّرُوا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في</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أحداثٍ</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مُهمّةٍ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في</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حياتهم؛</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كالتخرّج</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في</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الجامعة،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وميلاد</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الأبناء،</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وعلاقات</w:t>
      </w:r>
      <w:r w:rsidR="00BD0689">
        <w:rPr>
          <w:rFonts w:ascii="Calibri" w:hAnsi="Calibri" w:cs="Calibri" w:hint="cs"/>
          <w:sz w:val="36"/>
          <w:szCs w:val="36"/>
          <w:rtl/>
          <w:lang w:bidi="ar-EG"/>
        </w:rPr>
        <w:t xml:space="preserve"> </w:t>
      </w:r>
      <w:r w:rsidR="00BD0689" w:rsidRPr="00BD0689">
        <w:rPr>
          <w:rFonts w:ascii="Calibri" w:hAnsi="Calibri" w:cs="Calibri" w:hint="cs"/>
          <w:sz w:val="36"/>
          <w:szCs w:val="36"/>
          <w:rtl/>
          <w:lang w:bidi="ar-EG"/>
        </w:rPr>
        <w:t>الحبّ،</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وموتِ</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أشخاصٍ</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قريبين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منهم،</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وكانت</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المفاجأة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أغلبيّةَ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غيرِ</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المؤمنين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ذهبَتْ</w:t>
      </w:r>
      <w:r w:rsidR="00BD0689">
        <w:rPr>
          <w:rFonts w:ascii="Calibri" w:hAnsi="Calibri" w:cs="Calibri" w:hint="cs"/>
          <w:sz w:val="36"/>
          <w:szCs w:val="36"/>
          <w:rtl/>
          <w:lang w:bidi="ar-EG"/>
        </w:rPr>
        <w:t xml:space="preserve"> </w:t>
      </w:r>
      <w:r w:rsidR="00BD0689" w:rsidRPr="00BD0689">
        <w:rPr>
          <w:rFonts w:ascii="Calibri" w:hAnsi="Calibri" w:cs="Calibri" w:hint="cs"/>
          <w:sz w:val="36"/>
          <w:szCs w:val="36"/>
          <w:rtl/>
          <w:lang w:bidi="ar-EG"/>
        </w:rPr>
        <w:t>إلى</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نفس</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قالته</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أغلبيّة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المؤمنين،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وهي</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أنَّ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ما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وقع</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لهم</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كان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لِحِكْمةٍ،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وقَدَرٍ،</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وأنّه</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كان</w:t>
      </w:r>
      <w:r w:rsidR="00BD0689">
        <w:rPr>
          <w:rFonts w:ascii="Calibri" w:hAnsi="Calibri" w:cs="Calibri" w:hint="cs"/>
          <w:sz w:val="36"/>
          <w:szCs w:val="36"/>
          <w:rtl/>
          <w:lang w:bidi="ar-EG"/>
        </w:rPr>
        <w:t xml:space="preserve"> </w:t>
      </w:r>
      <w:r w:rsidR="00BD0689" w:rsidRPr="00BD0689">
        <w:rPr>
          <w:rFonts w:ascii="Calibri" w:hAnsi="Calibri" w:cs="Calibri" w:hint="cs"/>
          <w:sz w:val="36"/>
          <w:szCs w:val="36"/>
          <w:rtl/>
          <w:lang w:bidi="ar-EG"/>
        </w:rPr>
        <w:t>أثرًا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عن</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تصميمٍ</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لا</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عشوائيّةٍ</w:t>
      </w:r>
      <w:r w:rsidR="00BD0689" w:rsidRPr="00BD0689">
        <w:rPr>
          <w:rFonts w:ascii="Calibri" w:hAnsi="Calibri" w:cs="Calibri"/>
          <w:sz w:val="36"/>
          <w:szCs w:val="36"/>
          <w:rtl/>
          <w:lang w:bidi="ar-EG"/>
        </w:rPr>
        <w:t xml:space="preserve"> </w:t>
      </w:r>
      <w:r w:rsidR="00BD0689" w:rsidRPr="00BD0689">
        <w:rPr>
          <w:rFonts w:ascii="Calibri" w:hAnsi="Calibri" w:cs="Calibri" w:hint="cs"/>
          <w:sz w:val="36"/>
          <w:szCs w:val="36"/>
          <w:rtl/>
          <w:lang w:bidi="ar-EG"/>
        </w:rPr>
        <w:t>عمياءَ</w:t>
      </w:r>
      <w:r w:rsidR="00BD0689" w:rsidRPr="00BD0689">
        <w:rPr>
          <w:rFonts w:ascii="Calibri" w:hAnsi="Calibri" w:cs="Calibri"/>
          <w:sz w:val="36"/>
          <w:szCs w:val="36"/>
          <w:rtl/>
          <w:lang w:bidi="ar-EG"/>
        </w:rPr>
        <w:t>.</w:t>
      </w:r>
    </w:p>
    <w:p w14:paraId="24C09C81" w14:textId="50F70A92" w:rsidR="001C23B9" w:rsidRPr="001C23B9" w:rsidRDefault="001C23B9" w:rsidP="005156E8">
      <w:pPr>
        <w:widowControl w:val="0"/>
        <w:spacing w:line="240" w:lineRule="auto"/>
        <w:jc w:val="both"/>
        <w:rPr>
          <w:rFonts w:ascii="Calibri" w:hAnsi="Calibri" w:cs="Calibri"/>
          <w:sz w:val="36"/>
          <w:szCs w:val="36"/>
          <w:lang w:bidi="ar-EG"/>
        </w:rPr>
      </w:pPr>
      <w:r w:rsidRPr="001C23B9">
        <w:rPr>
          <w:rFonts w:ascii="Calibri" w:hAnsi="Calibri" w:cs="Calibri"/>
          <w:sz w:val="36"/>
          <w:szCs w:val="36"/>
          <w:lang w:bidi="ar-EG"/>
        </w:rPr>
        <w:t>Konika Banerjee</w:t>
      </w:r>
      <w:r w:rsidR="00471A35">
        <w:rPr>
          <w:rFonts w:ascii="Calibri" w:hAnsi="Calibri" w:cs="Calibri"/>
          <w:sz w:val="36"/>
          <w:szCs w:val="36"/>
          <w:lang w:bidi="ar-EG"/>
        </w:rPr>
        <w:t xml:space="preserve">, </w:t>
      </w:r>
      <w:r w:rsidRPr="001C23B9">
        <w:rPr>
          <w:rFonts w:ascii="Calibri" w:hAnsi="Calibri" w:cs="Calibri"/>
          <w:sz w:val="36"/>
          <w:szCs w:val="36"/>
          <w:lang w:bidi="ar-EG"/>
        </w:rPr>
        <w:t>Paul Bloom</w:t>
      </w:r>
      <w:r w:rsidR="00471A35">
        <w:rPr>
          <w:rFonts w:ascii="Calibri" w:hAnsi="Calibri" w:cs="Calibri"/>
          <w:sz w:val="36"/>
          <w:szCs w:val="36"/>
          <w:lang w:bidi="ar-EG"/>
        </w:rPr>
        <w:t xml:space="preserve">, </w:t>
      </w:r>
      <w:r w:rsidR="00471A35" w:rsidRPr="005156E8">
        <w:rPr>
          <w:rFonts w:ascii="Calibri" w:hAnsi="Calibri" w:cs="Calibri"/>
          <w:b/>
          <w:bCs/>
          <w:i/>
          <w:iCs/>
          <w:sz w:val="36"/>
          <w:szCs w:val="36"/>
          <w:lang w:bidi="ar-EG"/>
        </w:rPr>
        <w:t>Why did this happen to me? Religious believers’ and non-believers’ teleological reasoning about life events</w:t>
      </w:r>
      <w:r w:rsidR="00471A35">
        <w:rPr>
          <w:rFonts w:ascii="Calibri" w:hAnsi="Calibri" w:cs="Calibri"/>
          <w:sz w:val="36"/>
          <w:szCs w:val="36"/>
          <w:lang w:bidi="ar-EG"/>
        </w:rPr>
        <w:t>.</w:t>
      </w:r>
      <w:r w:rsidR="00471A35" w:rsidRPr="00471A35">
        <w:t xml:space="preserve"> </w:t>
      </w:r>
      <w:r w:rsidR="00471A35" w:rsidRPr="00471A35">
        <w:rPr>
          <w:rFonts w:ascii="Calibri" w:hAnsi="Calibri" w:cs="Calibri"/>
          <w:sz w:val="36"/>
          <w:szCs w:val="36"/>
          <w:lang w:bidi="ar-EG"/>
        </w:rPr>
        <w:lastRenderedPageBreak/>
        <w:t>Cognition , Volume 133, Issue 1, October 2014, Pages 277-303.</w:t>
      </w:r>
    </w:p>
    <w:p w14:paraId="0C40BFCE" w14:textId="25384959" w:rsidR="001C23B9" w:rsidRPr="001C23B9" w:rsidRDefault="005156E8" w:rsidP="001C23B9">
      <w:pPr>
        <w:widowControl w:val="0"/>
        <w:spacing w:line="240" w:lineRule="auto"/>
        <w:rPr>
          <w:rFonts w:ascii="Calibri" w:hAnsi="Calibri" w:cs="Calibri"/>
          <w:sz w:val="36"/>
          <w:szCs w:val="36"/>
          <w:lang w:bidi="ar-EG"/>
        </w:rPr>
      </w:pPr>
      <w:hyperlink r:id="rId26" w:history="1">
        <w:r w:rsidRPr="00CB23E6">
          <w:rPr>
            <w:rStyle w:val="Hyperlink"/>
            <w:rFonts w:ascii="Calibri" w:hAnsi="Calibri" w:cs="Calibri"/>
            <w:sz w:val="36"/>
            <w:szCs w:val="36"/>
            <w:lang w:bidi="ar-EG"/>
          </w:rPr>
          <w:t>https://www.sciencedirect.com/science/article/abs/pii/S0010027714001358</w:t>
        </w:r>
      </w:hyperlink>
      <w:r>
        <w:rPr>
          <w:rFonts w:ascii="Calibri" w:hAnsi="Calibri" w:cs="Calibri"/>
          <w:sz w:val="36"/>
          <w:szCs w:val="36"/>
          <w:lang w:bidi="ar-EG"/>
        </w:rPr>
        <w:t xml:space="preserve"> </w:t>
      </w:r>
    </w:p>
    <w:p w14:paraId="0D0CE013" w14:textId="339BD6C6" w:rsidR="001C23B9" w:rsidRPr="003544FD" w:rsidRDefault="00BD0689" w:rsidP="00BD0689">
      <w:pPr>
        <w:widowControl w:val="0"/>
        <w:bidi/>
        <w:spacing w:line="240" w:lineRule="auto"/>
        <w:rPr>
          <w:rFonts w:ascii="Calibri" w:hAnsi="Calibri" w:cs="Calibri"/>
          <w:sz w:val="36"/>
          <w:szCs w:val="36"/>
          <w:rtl/>
          <w:lang w:bidi="ar-EG"/>
        </w:rPr>
      </w:pPr>
      <w:r w:rsidRPr="00BD0689">
        <w:rPr>
          <w:rFonts w:ascii="Calibri" w:hAnsi="Calibri" w:cs="Calibri" w:hint="cs"/>
          <w:sz w:val="36"/>
          <w:szCs w:val="36"/>
          <w:rtl/>
          <w:lang w:bidi="ar-EG"/>
        </w:rPr>
        <w:t>وقد</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كان</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الجواب</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نفسُه</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حاضرًا</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في</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دراسة</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بهذه</w:t>
      </w:r>
      <w:r>
        <w:rPr>
          <w:rFonts w:ascii="Calibri" w:hAnsi="Calibri" w:cs="Calibri" w:hint="cs"/>
          <w:sz w:val="36"/>
          <w:szCs w:val="36"/>
          <w:rtl/>
          <w:lang w:bidi="ar-EG"/>
        </w:rPr>
        <w:t xml:space="preserve"> </w:t>
      </w:r>
      <w:r w:rsidRPr="00BD0689">
        <w:rPr>
          <w:rFonts w:ascii="Calibri" w:hAnsi="Calibri" w:cs="Calibri" w:hint="cs"/>
          <w:sz w:val="36"/>
          <w:szCs w:val="36"/>
          <w:rtl/>
          <w:lang w:bidi="ar-EG"/>
        </w:rPr>
        <w:t>الطَّبيعةِ</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في</w:t>
      </w:r>
      <w:r w:rsidRPr="00BD0689">
        <w:rPr>
          <w:rFonts w:ascii="Calibri" w:hAnsi="Calibri" w:cs="Calibri"/>
          <w:sz w:val="36"/>
          <w:szCs w:val="36"/>
          <w:rtl/>
          <w:lang w:bidi="ar-EG"/>
        </w:rPr>
        <w:t xml:space="preserve"> </w:t>
      </w:r>
      <w:r w:rsidRPr="00BD0689">
        <w:rPr>
          <w:rFonts w:ascii="Calibri" w:hAnsi="Calibri" w:cs="Calibri" w:hint="cs"/>
          <w:sz w:val="36"/>
          <w:szCs w:val="36"/>
          <w:rtl/>
          <w:lang w:bidi="ar-EG"/>
        </w:rPr>
        <w:t>بريطانيا</w:t>
      </w:r>
      <w:r w:rsidRPr="00BD0689">
        <w:rPr>
          <w:rFonts w:ascii="Calibri" w:hAnsi="Calibri" w:cs="Calibri"/>
          <w:sz w:val="36"/>
          <w:szCs w:val="36"/>
          <w:rtl/>
          <w:lang w:bidi="ar-EG"/>
        </w:rPr>
        <w:t>.</w:t>
      </w:r>
    </w:p>
    <w:p w14:paraId="68914B87" w14:textId="13C1A366" w:rsidR="00BA3830" w:rsidRPr="003544FD" w:rsidRDefault="00BA3830" w:rsidP="00B5536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Bethany T. Heywood &amp; Jesse M. Bering,</w:t>
      </w:r>
      <w:r w:rsidR="00866F46">
        <w:rPr>
          <w:rFonts w:ascii="Calibri" w:hAnsi="Calibri" w:cs="Calibri"/>
          <w:sz w:val="36"/>
          <w:szCs w:val="36"/>
          <w:lang w:bidi="ar-EG"/>
        </w:rPr>
        <w:t xml:space="preserve"> </w:t>
      </w:r>
      <w:r w:rsidRPr="00866F46">
        <w:rPr>
          <w:rFonts w:ascii="Calibri" w:hAnsi="Calibri" w:cs="Calibri"/>
          <w:b/>
          <w:bCs/>
          <w:i/>
          <w:iCs/>
          <w:sz w:val="36"/>
          <w:szCs w:val="36"/>
          <w:lang w:bidi="ar-EG"/>
        </w:rPr>
        <w:t>Meant to be</w:t>
      </w:r>
      <w:r w:rsidR="00866F46" w:rsidRPr="00866F46">
        <w:rPr>
          <w:rFonts w:ascii="Calibri" w:hAnsi="Calibri" w:cs="Calibri"/>
          <w:b/>
          <w:bCs/>
          <w:i/>
          <w:iCs/>
          <w:sz w:val="36"/>
          <w:szCs w:val="36"/>
          <w:lang w:bidi="ar-EG"/>
        </w:rPr>
        <w:t>:</w:t>
      </w:r>
      <w:r w:rsidRPr="00866F46">
        <w:rPr>
          <w:rFonts w:ascii="Calibri" w:hAnsi="Calibri" w:cs="Calibri"/>
          <w:b/>
          <w:bCs/>
          <w:i/>
          <w:iCs/>
          <w:sz w:val="36"/>
          <w:szCs w:val="36"/>
          <w:lang w:bidi="ar-EG"/>
        </w:rPr>
        <w:t xml:space="preserve"> how religious</w:t>
      </w:r>
      <w:r w:rsidR="00866F46" w:rsidRPr="00866F46">
        <w:rPr>
          <w:rFonts w:ascii="Calibri" w:hAnsi="Calibri" w:cs="Calibri"/>
          <w:b/>
          <w:bCs/>
          <w:i/>
          <w:iCs/>
          <w:sz w:val="36"/>
          <w:szCs w:val="36"/>
          <w:lang w:bidi="ar-EG"/>
        </w:rPr>
        <w:t xml:space="preserve"> </w:t>
      </w:r>
      <w:r w:rsidRPr="00866F46">
        <w:rPr>
          <w:rFonts w:ascii="Calibri" w:hAnsi="Calibri" w:cs="Calibri"/>
          <w:b/>
          <w:bCs/>
          <w:i/>
          <w:iCs/>
          <w:sz w:val="36"/>
          <w:szCs w:val="36"/>
          <w:lang w:bidi="ar-EG"/>
        </w:rPr>
        <w:t>beliefs a</w:t>
      </w:r>
      <w:r w:rsidR="00F80B9D" w:rsidRPr="00866F46">
        <w:rPr>
          <w:rFonts w:ascii="Calibri" w:hAnsi="Calibri" w:cs="Calibri"/>
          <w:b/>
          <w:bCs/>
          <w:i/>
          <w:iCs/>
          <w:sz w:val="36"/>
          <w:szCs w:val="36"/>
          <w:lang w:bidi="ar-EG"/>
        </w:rPr>
        <w:t xml:space="preserve">nd cultural religiosity affect </w:t>
      </w:r>
      <w:r w:rsidRPr="00866F46">
        <w:rPr>
          <w:rFonts w:ascii="Calibri" w:hAnsi="Calibri" w:cs="Calibri"/>
          <w:b/>
          <w:bCs/>
          <w:i/>
          <w:iCs/>
          <w:sz w:val="36"/>
          <w:szCs w:val="36"/>
          <w:lang w:bidi="ar-EG"/>
        </w:rPr>
        <w:t>the implicit bias to think teleologically</w:t>
      </w:r>
      <w:r w:rsidRPr="003544FD">
        <w:rPr>
          <w:rFonts w:ascii="Calibri" w:hAnsi="Calibri" w:cs="Calibri"/>
          <w:sz w:val="36"/>
          <w:szCs w:val="36"/>
          <w:lang w:bidi="ar-EG"/>
        </w:rPr>
        <w:t xml:space="preserve">, Religion, Brain </w:t>
      </w:r>
      <w:r w:rsidR="00866F46">
        <w:rPr>
          <w:rFonts w:ascii="Calibri" w:hAnsi="Calibri" w:cs="Calibri"/>
          <w:sz w:val="36"/>
          <w:szCs w:val="36"/>
          <w:lang w:bidi="ar-EG"/>
        </w:rPr>
        <w:t>&amp;</w:t>
      </w:r>
      <w:r w:rsidR="007732A6">
        <w:rPr>
          <w:rFonts w:ascii="Calibri" w:hAnsi="Calibri" w:cs="Calibri"/>
          <w:sz w:val="36"/>
          <w:szCs w:val="36"/>
          <w:lang w:bidi="ar-EG"/>
        </w:rPr>
        <w:t xml:space="preserve"> </w:t>
      </w:r>
      <w:r w:rsidRPr="003544FD">
        <w:rPr>
          <w:rFonts w:ascii="Calibri" w:hAnsi="Calibri" w:cs="Calibri"/>
          <w:sz w:val="36"/>
          <w:szCs w:val="36"/>
          <w:lang w:bidi="ar-EG"/>
        </w:rPr>
        <w:t>Behavior Vol. 4, Iss. 3, 2014</w:t>
      </w:r>
      <w:r w:rsidR="00866F46">
        <w:rPr>
          <w:rFonts w:ascii="Calibri" w:hAnsi="Calibri" w:cs="Calibri"/>
          <w:sz w:val="36"/>
          <w:szCs w:val="36"/>
          <w:lang w:bidi="ar-EG"/>
        </w:rPr>
        <w:t>.</w:t>
      </w:r>
    </w:p>
    <w:p w14:paraId="310E2829" w14:textId="0C7CADB0" w:rsidR="00BD0689" w:rsidRPr="003544FD" w:rsidRDefault="00486885" w:rsidP="00E50938">
      <w:pPr>
        <w:widowControl w:val="0"/>
        <w:spacing w:line="240" w:lineRule="auto"/>
        <w:jc w:val="both"/>
        <w:rPr>
          <w:rFonts w:ascii="Calibri" w:hAnsi="Calibri" w:cs="Calibri"/>
          <w:sz w:val="36"/>
          <w:szCs w:val="36"/>
          <w:lang w:bidi="ar-EG"/>
        </w:rPr>
      </w:pPr>
      <w:hyperlink r:id="rId27" w:history="1">
        <w:r w:rsidRPr="00CB23E6">
          <w:rPr>
            <w:rStyle w:val="Hyperlink"/>
            <w:rFonts w:ascii="Calibri" w:hAnsi="Calibri" w:cs="Calibri"/>
            <w:sz w:val="36"/>
            <w:szCs w:val="36"/>
            <w:lang w:bidi="ar-EG"/>
          </w:rPr>
          <w:t>https://www.tandfonline.com/doi/abs/10.1080/2153599X.2013.782888</w:t>
        </w:r>
      </w:hyperlink>
      <w:r>
        <w:rPr>
          <w:rFonts w:ascii="Calibri" w:hAnsi="Calibri" w:cs="Calibri"/>
          <w:sz w:val="36"/>
          <w:szCs w:val="36"/>
          <w:lang w:bidi="ar-EG"/>
        </w:rPr>
        <w:t xml:space="preserve"> </w:t>
      </w:r>
    </w:p>
    <w:p w14:paraId="4AADB027" w14:textId="739780CC" w:rsidR="0067167A" w:rsidRDefault="0067167A" w:rsidP="0067167A">
      <w:pPr>
        <w:widowControl w:val="0"/>
        <w:bidi/>
        <w:spacing w:line="240" w:lineRule="auto"/>
        <w:jc w:val="both"/>
        <w:rPr>
          <w:rFonts w:ascii="Calibri" w:hAnsi="Calibri" w:cs="Calibri"/>
          <w:sz w:val="36"/>
          <w:szCs w:val="36"/>
          <w:rtl/>
          <w:lang w:bidi="ar-EG"/>
        </w:rPr>
      </w:pPr>
      <w:r w:rsidRPr="0067167A">
        <w:rPr>
          <w:rFonts w:ascii="Calibri" w:hAnsi="Calibri" w:cs="Calibri" w:hint="cs"/>
          <w:sz w:val="36"/>
          <w:szCs w:val="36"/>
          <w:rtl/>
          <w:lang w:bidi="ar-EG"/>
        </w:rPr>
        <w:t>ثورة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الإنسانِ</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الملحدِ</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على</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الإلهِ،</w:t>
      </w:r>
      <w:r>
        <w:rPr>
          <w:rFonts w:ascii="Calibri" w:hAnsi="Calibri" w:cs="Calibri" w:hint="cs"/>
          <w:sz w:val="36"/>
          <w:szCs w:val="36"/>
          <w:rtl/>
          <w:lang w:bidi="ar-EG"/>
        </w:rPr>
        <w:t xml:space="preserve"> </w:t>
      </w:r>
      <w:r w:rsidRPr="0067167A">
        <w:rPr>
          <w:rFonts w:ascii="Calibri" w:hAnsi="Calibri" w:cs="Calibri" w:hint="cs"/>
          <w:sz w:val="36"/>
          <w:szCs w:val="36"/>
          <w:rtl/>
          <w:lang w:bidi="ar-EG"/>
        </w:rPr>
        <w:t>وحِرْصَهُ</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الشَّديد</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على</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إظهار</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ملامِحِ</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الغضبِ</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والثَّورةِ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عند</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حدوث</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المصائبِ،</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خاصّةً</w:t>
      </w:r>
      <w:r>
        <w:rPr>
          <w:rFonts w:ascii="Calibri" w:hAnsi="Calibri" w:cs="Calibri" w:hint="cs"/>
          <w:sz w:val="36"/>
          <w:szCs w:val="36"/>
          <w:rtl/>
          <w:lang w:bidi="ar-EG"/>
        </w:rPr>
        <w:t xml:space="preserve"> </w:t>
      </w:r>
      <w:r w:rsidRPr="0067167A">
        <w:rPr>
          <w:rFonts w:ascii="Calibri" w:hAnsi="Calibri" w:cs="Calibri" w:hint="cs"/>
          <w:sz w:val="36"/>
          <w:szCs w:val="36"/>
          <w:rtl/>
          <w:lang w:bidi="ar-EG"/>
        </w:rPr>
        <w:t>النَّوائبَ</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الطَّبيعيةَ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الكبرى،</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كُلُّ</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ذلك</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لا</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يلتقي</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مع</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ما</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يجب</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أن</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يكون</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عليه</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الملحِدُ</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إذا</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كان</w:t>
      </w:r>
      <w:r>
        <w:rPr>
          <w:rFonts w:ascii="Calibri" w:hAnsi="Calibri" w:cs="Calibri" w:hint="cs"/>
          <w:sz w:val="36"/>
          <w:szCs w:val="36"/>
          <w:rtl/>
          <w:lang w:bidi="ar-EG"/>
        </w:rPr>
        <w:t xml:space="preserve"> </w:t>
      </w:r>
      <w:r w:rsidRPr="0067167A">
        <w:rPr>
          <w:rFonts w:ascii="Calibri" w:hAnsi="Calibri" w:cs="Calibri" w:hint="cs"/>
          <w:sz w:val="36"/>
          <w:szCs w:val="36"/>
          <w:rtl/>
          <w:lang w:bidi="ar-EG"/>
        </w:rPr>
        <w:t>يحمِلُ</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قناعةً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أَلاَّ</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إلهَ</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في</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الوجود،</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وأنّ</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العشوائيّةَ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تَحْكُمُ</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حركةَ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كُلِّ</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شيءٍ،</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وأنّه</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لا</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معنى</w:t>
      </w:r>
      <w:r>
        <w:rPr>
          <w:rFonts w:ascii="Calibri" w:hAnsi="Calibri" w:cs="Calibri" w:hint="cs"/>
          <w:sz w:val="36"/>
          <w:szCs w:val="36"/>
          <w:rtl/>
          <w:lang w:bidi="ar-EG"/>
        </w:rPr>
        <w:t xml:space="preserve"> </w:t>
      </w:r>
      <w:r w:rsidRPr="0067167A">
        <w:rPr>
          <w:rFonts w:ascii="Calibri" w:hAnsi="Calibri" w:cs="Calibri" w:hint="cs"/>
          <w:sz w:val="36"/>
          <w:szCs w:val="36"/>
          <w:rtl/>
          <w:lang w:bidi="ar-EG"/>
        </w:rPr>
        <w:t>للمعنى</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في</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غيبة</w:t>
      </w:r>
      <w:r w:rsidRPr="0067167A">
        <w:rPr>
          <w:rFonts w:ascii="Calibri" w:hAnsi="Calibri" w:cs="Calibri"/>
          <w:sz w:val="36"/>
          <w:szCs w:val="36"/>
          <w:rtl/>
          <w:lang w:bidi="ar-EG"/>
        </w:rPr>
        <w:t xml:space="preserve"> </w:t>
      </w:r>
      <w:r w:rsidRPr="0067167A">
        <w:rPr>
          <w:rFonts w:ascii="Calibri" w:hAnsi="Calibri" w:cs="Calibri" w:hint="cs"/>
          <w:sz w:val="36"/>
          <w:szCs w:val="36"/>
          <w:rtl/>
          <w:lang w:bidi="ar-EG"/>
        </w:rPr>
        <w:t>المعنى</w:t>
      </w:r>
      <w:r w:rsidRPr="0067167A">
        <w:rPr>
          <w:rFonts w:ascii="Calibri" w:hAnsi="Calibri" w:cs="Calibri"/>
          <w:sz w:val="36"/>
          <w:szCs w:val="36"/>
          <w:rtl/>
          <w:lang w:bidi="ar-EG"/>
        </w:rPr>
        <w:t>..</w:t>
      </w:r>
    </w:p>
    <w:p w14:paraId="1DE8BF69" w14:textId="43017165" w:rsidR="00385BA8" w:rsidRDefault="00385BA8" w:rsidP="00385BA8">
      <w:pPr>
        <w:widowControl w:val="0"/>
        <w:bidi/>
        <w:spacing w:line="240" w:lineRule="auto"/>
        <w:rPr>
          <w:rFonts w:ascii="Calibri" w:hAnsi="Calibri" w:cs="Calibri"/>
          <w:sz w:val="36"/>
          <w:szCs w:val="36"/>
          <w:rtl/>
          <w:lang w:bidi="ar-EG"/>
        </w:rPr>
      </w:pPr>
      <w:r w:rsidRPr="00385BA8">
        <w:rPr>
          <w:rFonts w:ascii="Calibri" w:hAnsi="Calibri" w:cs="Calibri" w:hint="cs"/>
          <w:sz w:val="36"/>
          <w:szCs w:val="36"/>
          <w:rtl/>
          <w:lang w:bidi="ar-EG"/>
        </w:rPr>
        <w:t>ولو</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أنَّ</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مُلحِدًا</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حقيقيًّا،</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صافي</w:t>
      </w:r>
      <w:r>
        <w:rPr>
          <w:rFonts w:ascii="Calibri" w:hAnsi="Calibri" w:cs="Calibri" w:hint="cs"/>
          <w:sz w:val="36"/>
          <w:szCs w:val="36"/>
          <w:rtl/>
          <w:lang w:bidi="ar-EG"/>
        </w:rPr>
        <w:t xml:space="preserve"> </w:t>
      </w:r>
      <w:r w:rsidRPr="00385BA8">
        <w:rPr>
          <w:rFonts w:ascii="Calibri" w:hAnsi="Calibri" w:cs="Calibri" w:hint="cs"/>
          <w:sz w:val="36"/>
          <w:szCs w:val="36"/>
          <w:rtl/>
          <w:lang w:bidi="ar-EG"/>
        </w:rPr>
        <w:t>الإلحاد،</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عاش</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في</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أرضنا،</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لما</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ارتاعَ</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من</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أيّ</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مظهرٍ</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للشَّقاء</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أو</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الألم</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أو</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الظُّلْمِ</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في</w:t>
      </w:r>
      <w:r w:rsidRPr="00385BA8">
        <w:rPr>
          <w:rFonts w:ascii="Calibri" w:hAnsi="Calibri" w:cs="Calibri"/>
          <w:sz w:val="36"/>
          <w:szCs w:val="36"/>
          <w:rtl/>
          <w:lang w:bidi="ar-EG"/>
        </w:rPr>
        <w:t xml:space="preserve"> </w:t>
      </w:r>
      <w:r w:rsidRPr="00385BA8">
        <w:rPr>
          <w:rFonts w:ascii="Calibri" w:hAnsi="Calibri" w:cs="Calibri" w:hint="cs"/>
          <w:sz w:val="36"/>
          <w:szCs w:val="36"/>
          <w:rtl/>
          <w:lang w:bidi="ar-EG"/>
        </w:rPr>
        <w:t>الوجود</w:t>
      </w:r>
      <w:r>
        <w:rPr>
          <w:rFonts w:ascii="Calibri" w:hAnsi="Calibri" w:cs="Calibri" w:hint="cs"/>
          <w:sz w:val="36"/>
          <w:szCs w:val="36"/>
          <w:rtl/>
          <w:lang w:bidi="ar-EG"/>
        </w:rPr>
        <w:t>.</w:t>
      </w:r>
    </w:p>
    <w:p w14:paraId="45409EAD" w14:textId="571EBA3D" w:rsidR="00726C07" w:rsidRDefault="00726C07" w:rsidP="00726C07">
      <w:pPr>
        <w:widowControl w:val="0"/>
        <w:bidi/>
        <w:spacing w:line="240" w:lineRule="auto"/>
        <w:jc w:val="both"/>
        <w:rPr>
          <w:rFonts w:ascii="Calibri" w:hAnsi="Calibri" w:cs="Calibri"/>
          <w:sz w:val="36"/>
          <w:szCs w:val="36"/>
          <w:rtl/>
          <w:lang w:bidi="ar-EG"/>
        </w:rPr>
      </w:pPr>
      <w:r w:rsidRPr="00726C07">
        <w:rPr>
          <w:rFonts w:ascii="Calibri" w:hAnsi="Calibri" w:cs="Calibri" w:hint="cs"/>
          <w:sz w:val="36"/>
          <w:szCs w:val="36"/>
          <w:rtl/>
          <w:lang w:bidi="ar-EG"/>
        </w:rPr>
        <w:t>إنّ</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الإلحادَ</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في</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أقصى</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مظاهرِ</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ثورته</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ورفضِه</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للإلهِ،</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تعبيرٌ</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عن</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تنازعِ</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الإيمان</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باللهِ</w:t>
      </w:r>
      <w:r>
        <w:rPr>
          <w:rFonts w:ascii="Calibri" w:hAnsi="Calibri" w:cs="Calibri" w:hint="cs"/>
          <w:sz w:val="36"/>
          <w:szCs w:val="36"/>
          <w:rtl/>
          <w:lang w:bidi="ar-EG"/>
        </w:rPr>
        <w:t xml:space="preserve"> </w:t>
      </w:r>
      <w:r w:rsidRPr="00726C07">
        <w:rPr>
          <w:rFonts w:ascii="Calibri" w:hAnsi="Calibri" w:cs="Calibri" w:hint="cs"/>
          <w:sz w:val="36"/>
          <w:szCs w:val="36"/>
          <w:rtl/>
          <w:lang w:bidi="ar-EG"/>
        </w:rPr>
        <w:t>وشهودِ</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واقعٍ</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مُنْكَرٍ</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بما</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يُعجز</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البعض</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أن</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يؤالف</w:t>
      </w:r>
      <w:r w:rsidRPr="00726C07">
        <w:rPr>
          <w:rFonts w:ascii="Calibri" w:hAnsi="Calibri" w:cs="Calibri"/>
          <w:sz w:val="36"/>
          <w:szCs w:val="36"/>
          <w:rtl/>
          <w:lang w:bidi="ar-EG"/>
        </w:rPr>
        <w:t xml:space="preserve"> </w:t>
      </w:r>
      <w:r w:rsidRPr="00726C07">
        <w:rPr>
          <w:rFonts w:ascii="Calibri" w:hAnsi="Calibri" w:cs="Calibri" w:hint="cs"/>
          <w:sz w:val="36"/>
          <w:szCs w:val="36"/>
          <w:rtl/>
          <w:lang w:bidi="ar-EG"/>
        </w:rPr>
        <w:t>بينهما</w:t>
      </w:r>
      <w:r>
        <w:rPr>
          <w:rFonts w:ascii="Calibri" w:hAnsi="Calibri" w:cs="Calibri" w:hint="cs"/>
          <w:sz w:val="36"/>
          <w:szCs w:val="36"/>
          <w:rtl/>
          <w:lang w:bidi="ar-EG"/>
        </w:rPr>
        <w:t>.</w:t>
      </w:r>
    </w:p>
    <w:p w14:paraId="5AB23A8F" w14:textId="4E5371E2" w:rsidR="003179D8" w:rsidRPr="003544FD" w:rsidRDefault="004A0D3D" w:rsidP="00B55362">
      <w:pPr>
        <w:keepNext/>
        <w:widowControl w:val="0"/>
        <w:bidi/>
        <w:spacing w:line="240" w:lineRule="auto"/>
        <w:jc w:val="center"/>
        <w:outlineLvl w:val="2"/>
        <w:rPr>
          <w:rFonts w:ascii="Calibri" w:hAnsi="Calibri" w:cs="Calibri"/>
          <w:b/>
          <w:bCs/>
          <w:sz w:val="36"/>
          <w:szCs w:val="36"/>
          <w:u w:val="single"/>
          <w:lang w:bidi="ar-EG"/>
        </w:rPr>
      </w:pPr>
      <w:bookmarkStart w:id="74" w:name="_Toc178854306"/>
      <w:r w:rsidRPr="00B55362">
        <w:rPr>
          <w:rFonts w:ascii="Calibri" w:hAnsi="Calibri" w:cs="Calibri"/>
          <w:b/>
          <w:bCs/>
          <w:sz w:val="36"/>
          <w:szCs w:val="36"/>
          <w:highlight w:val="yellow"/>
          <w:u w:val="single"/>
          <w:rtl/>
          <w:lang w:bidi="ar-EG"/>
        </w:rPr>
        <w:t>المبحث الرابع</w:t>
      </w:r>
      <w:r w:rsidR="00B55362" w:rsidRPr="00B55362">
        <w:rPr>
          <w:rFonts w:ascii="Calibri" w:hAnsi="Calibri" w:cs="Calibri" w:hint="cs"/>
          <w:b/>
          <w:bCs/>
          <w:sz w:val="36"/>
          <w:szCs w:val="36"/>
          <w:highlight w:val="yellow"/>
          <w:u w:val="single"/>
          <w:rtl/>
          <w:lang w:bidi="ar-EG"/>
        </w:rPr>
        <w:t>:</w:t>
      </w:r>
      <w:r w:rsidRPr="00B55362">
        <w:rPr>
          <w:rFonts w:ascii="Calibri" w:hAnsi="Calibri" w:cs="Calibri"/>
          <w:b/>
          <w:bCs/>
          <w:sz w:val="36"/>
          <w:szCs w:val="36"/>
          <w:highlight w:val="yellow"/>
          <w:u w:val="single"/>
          <w:rtl/>
          <w:lang w:bidi="ar-EG"/>
        </w:rPr>
        <w:t xml:space="preserve"> كانط</w:t>
      </w:r>
      <w:r w:rsidR="00B55362" w:rsidRPr="00B55362">
        <w:rPr>
          <w:rFonts w:ascii="Calibri" w:hAnsi="Calibri" w:cs="Calibri" w:hint="cs"/>
          <w:b/>
          <w:bCs/>
          <w:sz w:val="36"/>
          <w:szCs w:val="36"/>
          <w:highlight w:val="yellow"/>
          <w:u w:val="single"/>
          <w:rtl/>
          <w:lang w:bidi="ar-EG"/>
        </w:rPr>
        <w:t xml:space="preserve"> </w:t>
      </w:r>
      <w:r w:rsidRPr="00B55362">
        <w:rPr>
          <w:rFonts w:ascii="Calibri" w:hAnsi="Calibri" w:cs="Calibri"/>
          <w:b/>
          <w:bCs/>
          <w:sz w:val="36"/>
          <w:szCs w:val="36"/>
          <w:highlight w:val="yellow"/>
          <w:u w:val="single"/>
          <w:rtl/>
          <w:lang w:bidi="ar-EG"/>
        </w:rPr>
        <w:t>والخير الأقصى المطلوب</w:t>
      </w:r>
      <w:bookmarkEnd w:id="74"/>
    </w:p>
    <w:p w14:paraId="77FC80FD" w14:textId="2220B2E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لقد رفض الفيلسوف (</w:t>
      </w:r>
      <w:r w:rsidRPr="003544FD">
        <w:rPr>
          <w:rFonts w:ascii="Calibri" w:hAnsi="Calibri" w:cs="Calibri"/>
          <w:b/>
          <w:bCs/>
          <w:sz w:val="36"/>
          <w:szCs w:val="36"/>
          <w:rtl/>
          <w:lang w:bidi="ar-EG"/>
        </w:rPr>
        <w:t>عمانويل كانط</w:t>
      </w:r>
      <w:r w:rsidRPr="003544FD">
        <w:rPr>
          <w:rFonts w:ascii="Calibri" w:hAnsi="Calibri" w:cs="Calibri"/>
          <w:sz w:val="36"/>
          <w:szCs w:val="36"/>
          <w:rtl/>
          <w:lang w:bidi="ar-EG"/>
        </w:rPr>
        <w:t>) جميع البراهين العقلية على وجود الله (بمعارضات لا تخلو من مغالطة)، لكنه عاد ليقر</w:t>
      </w:r>
      <w:r w:rsidR="00344018" w:rsidRPr="003544FD">
        <w:rPr>
          <w:rFonts w:ascii="Calibri" w:hAnsi="Calibri" w:cs="Calibri"/>
          <w:sz w:val="36"/>
          <w:szCs w:val="36"/>
          <w:rtl/>
          <w:lang w:bidi="ar-EG"/>
        </w:rPr>
        <w:t>ّ</w:t>
      </w:r>
      <w:r w:rsidRPr="003544FD">
        <w:rPr>
          <w:rFonts w:ascii="Calibri" w:hAnsi="Calibri" w:cs="Calibri"/>
          <w:sz w:val="36"/>
          <w:szCs w:val="36"/>
          <w:rtl/>
          <w:lang w:bidi="ar-EG"/>
        </w:rPr>
        <w:t>ر</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وجود الله من باب ثقة</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344018" w:rsidRPr="003544FD">
        <w:rPr>
          <w:rFonts w:ascii="Calibri" w:hAnsi="Calibri" w:cs="Calibri"/>
          <w:sz w:val="36"/>
          <w:szCs w:val="36"/>
          <w:rtl/>
          <w:lang w:bidi="ar-EG"/>
        </w:rPr>
        <w:t>َّ</w:t>
      </w:r>
      <w:r w:rsidRPr="003544FD">
        <w:rPr>
          <w:rFonts w:ascii="Calibri" w:hAnsi="Calibri" w:cs="Calibri"/>
          <w:sz w:val="36"/>
          <w:szCs w:val="36"/>
          <w:rtl/>
          <w:lang w:bidi="ar-EG"/>
        </w:rPr>
        <w:t>فس في مفهوم الع</w:t>
      </w:r>
      <w:r w:rsidR="00344018" w:rsidRPr="003544FD">
        <w:rPr>
          <w:rFonts w:ascii="Calibri" w:hAnsi="Calibri" w:cs="Calibri"/>
          <w:sz w:val="36"/>
          <w:szCs w:val="36"/>
          <w:rtl/>
          <w:lang w:bidi="ar-EG"/>
        </w:rPr>
        <w:t>َدْ</w:t>
      </w:r>
      <w:r w:rsidRPr="003544FD">
        <w:rPr>
          <w:rFonts w:ascii="Calibri" w:hAnsi="Calibri" w:cs="Calibri"/>
          <w:sz w:val="36"/>
          <w:szCs w:val="36"/>
          <w:rtl/>
          <w:lang w:bidi="ar-EG"/>
        </w:rPr>
        <w:t>ل</w:t>
      </w:r>
      <w:r w:rsidR="00344018" w:rsidRPr="003544FD">
        <w:rPr>
          <w:rFonts w:ascii="Calibri" w:hAnsi="Calibri" w:cs="Calibri"/>
          <w:sz w:val="36"/>
          <w:szCs w:val="36"/>
          <w:rtl/>
          <w:lang w:bidi="ar-EG"/>
        </w:rPr>
        <w:t>ِ...</w:t>
      </w: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ما كان يرى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الإيمان بالله ضرورة</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عملية</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للتصالح مع النفس؛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يمان النفس بمفهوم الع</w:t>
      </w:r>
      <w:r w:rsidR="00344018" w:rsidRPr="003544FD">
        <w:rPr>
          <w:rFonts w:ascii="Calibri" w:hAnsi="Calibri" w:cs="Calibri"/>
          <w:sz w:val="36"/>
          <w:szCs w:val="36"/>
          <w:rtl/>
          <w:lang w:bidi="ar-EG"/>
        </w:rPr>
        <w:t>َدْ</w:t>
      </w:r>
      <w:r w:rsidRPr="003544FD">
        <w:rPr>
          <w:rFonts w:ascii="Calibri" w:hAnsi="Calibri" w:cs="Calibri"/>
          <w:sz w:val="36"/>
          <w:szCs w:val="36"/>
          <w:rtl/>
          <w:lang w:bidi="ar-EG"/>
        </w:rPr>
        <w:t>ل</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عميق</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جد</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ا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344018" w:rsidRPr="003544FD">
        <w:rPr>
          <w:rFonts w:ascii="Calibri" w:hAnsi="Calibri" w:cs="Calibri"/>
          <w:sz w:val="36"/>
          <w:szCs w:val="36"/>
          <w:rtl/>
          <w:lang w:bidi="ar-EG"/>
        </w:rPr>
        <w:t>ُ</w:t>
      </w:r>
      <w:r w:rsidRPr="003544FD">
        <w:rPr>
          <w:rFonts w:ascii="Calibri" w:hAnsi="Calibri" w:cs="Calibri"/>
          <w:sz w:val="36"/>
          <w:szCs w:val="36"/>
          <w:rtl/>
          <w:lang w:bidi="ar-EG"/>
        </w:rPr>
        <w:t>ضحى</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به لأ</w:t>
      </w:r>
      <w:r w:rsidR="00344018" w:rsidRPr="003544FD">
        <w:rPr>
          <w:rFonts w:ascii="Calibri" w:hAnsi="Calibri" w:cs="Calibri"/>
          <w:sz w:val="36"/>
          <w:szCs w:val="36"/>
          <w:rtl/>
          <w:lang w:bidi="ar-EG"/>
        </w:rPr>
        <w:t>َ</w:t>
      </w:r>
      <w:r w:rsidRPr="003544FD">
        <w:rPr>
          <w:rFonts w:ascii="Calibri" w:hAnsi="Calibri" w:cs="Calibri"/>
          <w:sz w:val="36"/>
          <w:szCs w:val="36"/>
          <w:rtl/>
          <w:lang w:bidi="ar-EG"/>
        </w:rPr>
        <w:t>ج</w:t>
      </w:r>
      <w:r w:rsidR="00344018" w:rsidRPr="003544FD">
        <w:rPr>
          <w:rFonts w:ascii="Calibri" w:hAnsi="Calibri" w:cs="Calibri"/>
          <w:sz w:val="36"/>
          <w:szCs w:val="36"/>
          <w:rtl/>
          <w:lang w:bidi="ar-EG"/>
        </w:rPr>
        <w:t>ْ</w:t>
      </w:r>
      <w:r w:rsidRPr="003544FD">
        <w:rPr>
          <w:rFonts w:ascii="Calibri" w:hAnsi="Calibri" w:cs="Calibri"/>
          <w:sz w:val="36"/>
          <w:szCs w:val="36"/>
          <w:rtl/>
          <w:lang w:bidi="ar-EG"/>
        </w:rPr>
        <w:t>ل</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344018" w:rsidRPr="003544FD">
        <w:rPr>
          <w:rFonts w:ascii="Calibri" w:hAnsi="Calibri" w:cs="Calibri"/>
          <w:sz w:val="36"/>
          <w:szCs w:val="36"/>
          <w:rtl/>
          <w:lang w:bidi="ar-EG"/>
        </w:rPr>
        <w:t>َهْ</w:t>
      </w:r>
      <w:r w:rsidRPr="003544FD">
        <w:rPr>
          <w:rFonts w:ascii="Calibri" w:hAnsi="Calibri" w:cs="Calibri"/>
          <w:sz w:val="36"/>
          <w:szCs w:val="36"/>
          <w:rtl/>
          <w:lang w:bidi="ar-EG"/>
        </w:rPr>
        <w:t>م</w:t>
      </w:r>
      <w:r w:rsidR="00344018" w:rsidRPr="003544FD">
        <w:rPr>
          <w:rFonts w:ascii="Calibri" w:hAnsi="Calibri" w:cs="Calibri"/>
          <w:sz w:val="36"/>
          <w:szCs w:val="36"/>
          <w:rtl/>
          <w:lang w:bidi="ar-EG"/>
        </w:rPr>
        <w:t>ٍ</w:t>
      </w:r>
      <w:r w:rsidRPr="003544FD">
        <w:rPr>
          <w:rFonts w:ascii="Calibri" w:hAnsi="Calibri" w:cs="Calibri"/>
          <w:sz w:val="36"/>
          <w:szCs w:val="36"/>
          <w:rtl/>
          <w:lang w:bidi="ar-EG"/>
        </w:rPr>
        <w:t xml:space="preserve"> ف</w:t>
      </w:r>
      <w:r w:rsidR="00344018" w:rsidRPr="003544FD">
        <w:rPr>
          <w:rFonts w:ascii="Calibri" w:hAnsi="Calibri" w:cs="Calibri"/>
          <w:sz w:val="36"/>
          <w:szCs w:val="36"/>
          <w:rtl/>
          <w:lang w:bidi="ar-EG"/>
        </w:rPr>
        <w:t>ِ</w:t>
      </w:r>
      <w:r w:rsidRPr="003544FD">
        <w:rPr>
          <w:rFonts w:ascii="Calibri" w:hAnsi="Calibri" w:cs="Calibri"/>
          <w:sz w:val="36"/>
          <w:szCs w:val="36"/>
          <w:rtl/>
          <w:lang w:bidi="ar-EG"/>
        </w:rPr>
        <w:t>ك</w:t>
      </w:r>
      <w:r w:rsidR="00344018" w:rsidRPr="003544FD">
        <w:rPr>
          <w:rFonts w:ascii="Calibri" w:hAnsi="Calibri" w:cs="Calibri"/>
          <w:sz w:val="36"/>
          <w:szCs w:val="36"/>
          <w:rtl/>
          <w:lang w:bidi="ar-EG"/>
        </w:rPr>
        <w:t>ْ</w:t>
      </w:r>
      <w:r w:rsidRPr="003544FD">
        <w:rPr>
          <w:rFonts w:ascii="Calibri" w:hAnsi="Calibri" w:cs="Calibri"/>
          <w:sz w:val="36"/>
          <w:szCs w:val="36"/>
          <w:rtl/>
          <w:lang w:bidi="ar-EG"/>
        </w:rPr>
        <w:t>ري</w:t>
      </w:r>
      <w:r w:rsidR="00344018" w:rsidRPr="003544FD">
        <w:rPr>
          <w:rFonts w:ascii="Calibri" w:hAnsi="Calibri" w:cs="Calibri"/>
          <w:sz w:val="36"/>
          <w:szCs w:val="36"/>
          <w:rtl/>
          <w:lang w:bidi="ar-EG"/>
        </w:rPr>
        <w:t>ًّ</w:t>
      </w:r>
      <w:r w:rsidRPr="003544FD">
        <w:rPr>
          <w:rFonts w:ascii="Calibri" w:hAnsi="Calibri" w:cs="Calibri"/>
          <w:sz w:val="36"/>
          <w:szCs w:val="36"/>
          <w:rtl/>
          <w:lang w:bidi="ar-EG"/>
        </w:rPr>
        <w:t>، كا</w:t>
      </w:r>
      <w:r w:rsidR="006228D8" w:rsidRPr="003544FD">
        <w:rPr>
          <w:rFonts w:ascii="Calibri" w:hAnsi="Calibri" w:cs="Calibri"/>
          <w:sz w:val="36"/>
          <w:szCs w:val="36"/>
          <w:rtl/>
          <w:lang w:bidi="ar-EG"/>
        </w:rPr>
        <w:t>ئ</w:t>
      </w:r>
      <w:r w:rsidR="00344018" w:rsidRPr="003544FD">
        <w:rPr>
          <w:rFonts w:ascii="Calibri" w:hAnsi="Calibri" w:cs="Calibri"/>
          <w:sz w:val="36"/>
          <w:szCs w:val="36"/>
          <w:rtl/>
          <w:lang w:bidi="ar-EG"/>
        </w:rPr>
        <w:t>نً</w:t>
      </w:r>
      <w:r w:rsidRPr="003544FD">
        <w:rPr>
          <w:rFonts w:ascii="Calibri" w:hAnsi="Calibri" w:cs="Calibri"/>
          <w:sz w:val="36"/>
          <w:szCs w:val="36"/>
          <w:rtl/>
          <w:lang w:bidi="ar-EG"/>
        </w:rPr>
        <w:t>ا ما كان.</w:t>
      </w:r>
    </w:p>
    <w:p w14:paraId="029D3EE8" w14:textId="2A302B42" w:rsidR="003179D8" w:rsidRPr="003544FD" w:rsidRDefault="0034401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w:t>
      </w:r>
      <w:r w:rsidR="004A0D3D" w:rsidRPr="003544FD">
        <w:rPr>
          <w:rFonts w:ascii="Calibri" w:hAnsi="Calibri" w:cs="Calibri"/>
          <w:sz w:val="36"/>
          <w:szCs w:val="36"/>
          <w:rtl/>
          <w:lang w:bidi="ar-EG"/>
        </w:rPr>
        <w:t>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الل</w:t>
      </w:r>
      <w:r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7139AB">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4A0D3D" w:rsidRPr="003544FD">
        <w:rPr>
          <w:rFonts w:ascii="Calibri" w:hAnsi="Calibri" w:cs="Calibri"/>
          <w:b/>
          <w:bCs/>
          <w:sz w:val="36"/>
          <w:szCs w:val="36"/>
          <w:rtl/>
          <w:lang w:bidi="ar-EG"/>
        </w:rPr>
        <w:t>بول ديفيس</w:t>
      </w:r>
      <w:r w:rsidRPr="003544FD">
        <w:rPr>
          <w:rFonts w:ascii="Calibri" w:hAnsi="Calibri" w:cs="Calibri"/>
          <w:sz w:val="36"/>
          <w:szCs w:val="36"/>
          <w:rtl/>
          <w:lang w:bidi="ar-EG"/>
        </w:rPr>
        <w:t>)</w:t>
      </w:r>
      <w:r w:rsidR="004A0D3D" w:rsidRPr="003544FD">
        <w:rPr>
          <w:rFonts w:ascii="Calibri" w:hAnsi="Calibri" w:cs="Calibri"/>
          <w:sz w:val="36"/>
          <w:szCs w:val="36"/>
          <w:rtl/>
          <w:lang w:bidi="ar-EG"/>
        </w:rPr>
        <w:t>: «</w:t>
      </w:r>
      <w:r w:rsidR="004A0D3D" w:rsidRPr="00586654">
        <w:rPr>
          <w:rFonts w:ascii="Calibri" w:hAnsi="Calibri" w:cs="Calibri"/>
          <w:b/>
          <w:bCs/>
          <w:color w:val="002060"/>
          <w:sz w:val="36"/>
          <w:szCs w:val="36"/>
          <w:highlight w:val="lightGray"/>
          <w:rtl/>
          <w:lang w:bidi="ar-EG"/>
        </w:rPr>
        <w:t xml:space="preserve">لا </w:t>
      </w:r>
      <w:r w:rsidR="006228D8" w:rsidRPr="00586654">
        <w:rPr>
          <w:rFonts w:ascii="Calibri" w:hAnsi="Calibri" w:cs="Calibri"/>
          <w:b/>
          <w:bCs/>
          <w:color w:val="002060"/>
          <w:sz w:val="36"/>
          <w:szCs w:val="36"/>
          <w:highlight w:val="lightGray"/>
          <w:rtl/>
          <w:lang w:bidi="ar-EG"/>
        </w:rPr>
        <w:t>أ</w:t>
      </w:r>
      <w:r w:rsidR="004A0D3D" w:rsidRPr="00586654">
        <w:rPr>
          <w:rFonts w:ascii="Calibri" w:hAnsi="Calibri" w:cs="Calibri"/>
          <w:b/>
          <w:bCs/>
          <w:color w:val="002060"/>
          <w:sz w:val="36"/>
          <w:szCs w:val="36"/>
          <w:highlight w:val="lightGray"/>
          <w:rtl/>
          <w:lang w:bidi="ar-EG"/>
        </w:rPr>
        <w:t xml:space="preserve">ستطيع </w:t>
      </w:r>
      <w:r w:rsidR="006228D8" w:rsidRPr="00586654">
        <w:rPr>
          <w:rFonts w:ascii="Calibri" w:hAnsi="Calibri" w:cs="Calibri"/>
          <w:b/>
          <w:bCs/>
          <w:color w:val="002060"/>
          <w:sz w:val="36"/>
          <w:szCs w:val="36"/>
          <w:highlight w:val="lightGray"/>
          <w:rtl/>
          <w:lang w:bidi="ar-EG"/>
        </w:rPr>
        <w:t>أ</w:t>
      </w:r>
      <w:r w:rsidR="004A0D3D" w:rsidRPr="00586654">
        <w:rPr>
          <w:rFonts w:ascii="Calibri" w:hAnsi="Calibri" w:cs="Calibri"/>
          <w:b/>
          <w:bCs/>
          <w:color w:val="002060"/>
          <w:sz w:val="36"/>
          <w:szCs w:val="36"/>
          <w:highlight w:val="lightGray"/>
          <w:rtl/>
          <w:lang w:bidi="ar-EG"/>
        </w:rPr>
        <w:t xml:space="preserve">ن </w:t>
      </w:r>
      <w:r w:rsidR="006228D8" w:rsidRPr="00586654">
        <w:rPr>
          <w:rFonts w:ascii="Calibri" w:hAnsi="Calibri" w:cs="Calibri"/>
          <w:b/>
          <w:bCs/>
          <w:color w:val="002060"/>
          <w:sz w:val="36"/>
          <w:szCs w:val="36"/>
          <w:highlight w:val="lightGray"/>
          <w:rtl/>
          <w:lang w:bidi="ar-EG"/>
        </w:rPr>
        <w:t>أ</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ص</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د</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ق</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xml:space="preserve"> </w:t>
      </w:r>
      <w:r w:rsidR="006228D8" w:rsidRPr="00586654">
        <w:rPr>
          <w:rFonts w:ascii="Calibri" w:hAnsi="Calibri" w:cs="Calibri"/>
          <w:b/>
          <w:bCs/>
          <w:color w:val="002060"/>
          <w:sz w:val="36"/>
          <w:szCs w:val="36"/>
          <w:highlight w:val="lightGray"/>
          <w:rtl/>
          <w:lang w:bidi="ar-EG"/>
        </w:rPr>
        <w:t>أ</w:t>
      </w:r>
      <w:r w:rsidR="004A0D3D" w:rsidRPr="00586654">
        <w:rPr>
          <w:rFonts w:ascii="Calibri" w:hAnsi="Calibri" w:cs="Calibri"/>
          <w:b/>
          <w:bCs/>
          <w:color w:val="002060"/>
          <w:sz w:val="36"/>
          <w:szCs w:val="36"/>
          <w:highlight w:val="lightGray"/>
          <w:rtl/>
          <w:lang w:bidi="ar-EG"/>
        </w:rPr>
        <w:t>ن</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xml:space="preserve"> و</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ج</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ودنا في هذا الكون م</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جر</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د ح</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د</w:t>
      </w:r>
      <w:r w:rsidR="007D4C81"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ث ف</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جا</w:t>
      </w:r>
      <w:r w:rsidR="006228D8" w:rsidRPr="00586654">
        <w:rPr>
          <w:rFonts w:ascii="Calibri" w:hAnsi="Calibri" w:cs="Calibri"/>
          <w:b/>
          <w:bCs/>
          <w:color w:val="002060"/>
          <w:sz w:val="36"/>
          <w:szCs w:val="36"/>
          <w:highlight w:val="lightGray"/>
          <w:rtl/>
          <w:lang w:bidi="ar-EG"/>
        </w:rPr>
        <w:t>ئ</w:t>
      </w:r>
      <w:r w:rsidR="004A0D3D" w:rsidRPr="00586654">
        <w:rPr>
          <w:rFonts w:ascii="Calibri" w:hAnsi="Calibri" w:cs="Calibri"/>
          <w:b/>
          <w:bCs/>
          <w:color w:val="002060"/>
          <w:sz w:val="36"/>
          <w:szCs w:val="36"/>
          <w:highlight w:val="lightGray"/>
          <w:rtl/>
          <w:lang w:bidi="ar-EG"/>
        </w:rPr>
        <w:t>ي</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ح</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د</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ث تاريخي</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xml:space="preserve"> ع</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ر</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ض</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ي</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ط</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ف</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رة ع</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ر</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ض</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ي</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ة في الدراما الكونية العظيمة. م</w:t>
      </w:r>
      <w:r w:rsidR="00586654"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شاركتنا في هذا العالم حميمية جدا</w:t>
      </w:r>
      <w:r w:rsidR="00586654"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w:t>
      </w:r>
      <w:r w:rsidR="00ED3922"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xml:space="preserve"> لقد ق</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ص</w:t>
      </w:r>
      <w:r w:rsidRPr="00586654">
        <w:rPr>
          <w:rFonts w:ascii="Calibri" w:hAnsi="Calibri" w:cs="Calibri"/>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د حق</w:t>
      </w:r>
      <w:r w:rsidR="00586654"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 xml:space="preserve">ا </w:t>
      </w:r>
      <w:r w:rsidR="006228D8" w:rsidRPr="00586654">
        <w:rPr>
          <w:rFonts w:ascii="Calibri" w:hAnsi="Calibri" w:cs="Calibri"/>
          <w:b/>
          <w:bCs/>
          <w:color w:val="002060"/>
          <w:sz w:val="36"/>
          <w:szCs w:val="36"/>
          <w:highlight w:val="lightGray"/>
          <w:rtl/>
          <w:lang w:bidi="ar-EG"/>
        </w:rPr>
        <w:t>أ</w:t>
      </w:r>
      <w:r w:rsidR="004A0D3D" w:rsidRPr="00586654">
        <w:rPr>
          <w:rFonts w:ascii="Calibri" w:hAnsi="Calibri" w:cs="Calibri"/>
          <w:b/>
          <w:bCs/>
          <w:color w:val="002060"/>
          <w:sz w:val="36"/>
          <w:szCs w:val="36"/>
          <w:highlight w:val="lightGray"/>
          <w:rtl/>
          <w:lang w:bidi="ar-EG"/>
        </w:rPr>
        <w:t>ن نكون ه</w:t>
      </w:r>
      <w:r w:rsidR="00586654" w:rsidRPr="00586654">
        <w:rPr>
          <w:rFonts w:ascii="Calibri" w:hAnsi="Calibri" w:cs="Calibri" w:hint="cs"/>
          <w:b/>
          <w:bCs/>
          <w:color w:val="002060"/>
          <w:sz w:val="36"/>
          <w:szCs w:val="36"/>
          <w:highlight w:val="lightGray"/>
          <w:rtl/>
          <w:lang w:bidi="ar-EG"/>
        </w:rPr>
        <w:t>ُ</w:t>
      </w:r>
      <w:r w:rsidR="004A0D3D" w:rsidRPr="00586654">
        <w:rPr>
          <w:rFonts w:ascii="Calibri" w:hAnsi="Calibri" w:cs="Calibri"/>
          <w:b/>
          <w:bCs/>
          <w:color w:val="002060"/>
          <w:sz w:val="36"/>
          <w:szCs w:val="36"/>
          <w:highlight w:val="lightGray"/>
          <w:rtl/>
          <w:lang w:bidi="ar-EG"/>
        </w:rPr>
        <w:t>نا</w:t>
      </w:r>
      <w:r w:rsidR="004A0D3D" w:rsidRPr="003544FD">
        <w:rPr>
          <w:rFonts w:ascii="Calibri" w:hAnsi="Calibri" w:cs="Calibri"/>
          <w:sz w:val="36"/>
          <w:szCs w:val="36"/>
          <w:rtl/>
          <w:lang w:bidi="ar-EG"/>
        </w:rPr>
        <w:t>»</w:t>
      </w:r>
    </w:p>
    <w:p w14:paraId="32425AA6" w14:textId="567D45B4" w:rsidR="004D3318" w:rsidRPr="003544FD" w:rsidRDefault="002864CB" w:rsidP="00323281">
      <w:pPr>
        <w:widowControl w:val="0"/>
        <w:spacing w:line="240" w:lineRule="auto"/>
        <w:jc w:val="both"/>
        <w:rPr>
          <w:rFonts w:ascii="Calibri" w:hAnsi="Calibri" w:cs="Calibri"/>
          <w:sz w:val="36"/>
          <w:szCs w:val="36"/>
          <w:lang w:bidi="ar-EG"/>
        </w:rPr>
      </w:pPr>
      <w:r w:rsidRPr="002864CB">
        <w:rPr>
          <w:rFonts w:ascii="Calibri" w:hAnsi="Calibri" w:cs="Calibri"/>
          <w:sz w:val="36"/>
          <w:szCs w:val="36"/>
          <w:lang w:bidi="ar-EG"/>
        </w:rPr>
        <w:t xml:space="preserve">Paul Davies, </w:t>
      </w:r>
      <w:r w:rsidR="004A0D3D" w:rsidRPr="00766411">
        <w:rPr>
          <w:rFonts w:ascii="Calibri" w:hAnsi="Calibri" w:cs="Calibri"/>
          <w:b/>
          <w:bCs/>
          <w:i/>
          <w:iCs/>
          <w:sz w:val="36"/>
          <w:szCs w:val="36"/>
          <w:lang w:bidi="ar-EG"/>
        </w:rPr>
        <w:t>The Mind</w:t>
      </w:r>
      <w:r w:rsidR="00152E5F" w:rsidRPr="00766411">
        <w:rPr>
          <w:rFonts w:ascii="Calibri" w:hAnsi="Calibri" w:cs="Calibri"/>
          <w:b/>
          <w:bCs/>
          <w:i/>
          <w:iCs/>
          <w:sz w:val="36"/>
          <w:szCs w:val="36"/>
          <w:lang w:bidi="ar-EG"/>
        </w:rPr>
        <w:t xml:space="preserve"> of</w:t>
      </w:r>
      <w:r w:rsidR="007732A6" w:rsidRPr="00766411">
        <w:rPr>
          <w:rFonts w:ascii="Calibri" w:hAnsi="Calibri" w:cs="Calibri"/>
          <w:b/>
          <w:bCs/>
          <w:i/>
          <w:iCs/>
          <w:sz w:val="36"/>
          <w:szCs w:val="36"/>
          <w:lang w:bidi="ar-EG"/>
        </w:rPr>
        <w:t xml:space="preserve"> </w:t>
      </w:r>
      <w:r w:rsidR="004A0D3D" w:rsidRPr="00766411">
        <w:rPr>
          <w:rFonts w:ascii="Calibri" w:hAnsi="Calibri" w:cs="Calibri"/>
          <w:b/>
          <w:bCs/>
          <w:i/>
          <w:iCs/>
          <w:sz w:val="36"/>
          <w:szCs w:val="36"/>
          <w:lang w:bidi="ar-EG"/>
        </w:rPr>
        <w:t>God</w:t>
      </w:r>
      <w:r w:rsidR="004A0D3D" w:rsidRPr="003544FD">
        <w:rPr>
          <w:rFonts w:ascii="Calibri" w:hAnsi="Calibri" w:cs="Calibri"/>
          <w:sz w:val="36"/>
          <w:szCs w:val="36"/>
          <w:lang w:bidi="ar-EG"/>
        </w:rPr>
        <w:t xml:space="preserve"> (London, Simon and Schuster, 1992), p232</w:t>
      </w:r>
      <w:r w:rsidR="00766411">
        <w:rPr>
          <w:rFonts w:ascii="Calibri" w:hAnsi="Calibri" w:cs="Calibri"/>
          <w:sz w:val="36"/>
          <w:szCs w:val="36"/>
          <w:lang w:bidi="ar-EG"/>
        </w:rPr>
        <w:t>.</w:t>
      </w:r>
    </w:p>
    <w:p w14:paraId="31ABFC45" w14:textId="0C71EE85" w:rsidR="004D3318" w:rsidRPr="003544FD" w:rsidRDefault="004D331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السَّبْرُ الذي أَجْرَتْهُ مؤسسة دراسةِ الأسرة </w:t>
      </w:r>
      <w:r w:rsidR="007139AB" w:rsidRPr="003544FD">
        <w:rPr>
          <w:rFonts w:ascii="Calibri" w:hAnsi="Calibri" w:cs="Calibri" w:hint="cs"/>
          <w:sz w:val="36"/>
          <w:szCs w:val="36"/>
          <w:rtl/>
          <w:lang w:bidi="ar-EG"/>
        </w:rPr>
        <w:t>والثقافة</w:t>
      </w:r>
      <w:r w:rsidRPr="003544FD">
        <w:rPr>
          <w:rFonts w:ascii="Calibri" w:hAnsi="Calibri" w:cs="Calibri"/>
          <w:sz w:val="36"/>
          <w:szCs w:val="36"/>
          <w:rtl/>
          <w:lang w:bidi="ar-EG"/>
        </w:rPr>
        <w:t xml:space="preserve"> في</w:t>
      </w:r>
      <w:r w:rsidR="00B62DF4">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أوستن)</w:t>
      </w:r>
      <w:r w:rsidRPr="003544FD">
        <w:rPr>
          <w:rFonts w:ascii="Calibri" w:hAnsi="Calibri" w:cs="Calibri"/>
          <w:sz w:val="36"/>
          <w:szCs w:val="36"/>
          <w:rtl/>
          <w:lang w:bidi="ar-EG"/>
        </w:rPr>
        <w:t xml:space="preserve"> سنة</w:t>
      </w:r>
      <w:r w:rsidR="00BC2930">
        <w:rPr>
          <w:rFonts w:ascii="Calibri" w:hAnsi="Calibri" w:cs="Calibri" w:hint="cs"/>
          <w:sz w:val="36"/>
          <w:szCs w:val="36"/>
          <w:rtl/>
          <w:lang w:bidi="ar-EG"/>
        </w:rPr>
        <w:t xml:space="preserve"> </w:t>
      </w:r>
      <w:r w:rsidRPr="003544FD">
        <w:rPr>
          <w:rFonts w:ascii="Calibri" w:hAnsi="Calibri" w:cs="Calibri"/>
          <w:sz w:val="36"/>
          <w:szCs w:val="36"/>
          <w:rtl/>
          <w:lang w:bidi="ar-EG"/>
        </w:rPr>
        <w:t>٢٠١٤</w:t>
      </w:r>
      <w:r w:rsidR="00B62DF4">
        <w:rPr>
          <w:rFonts w:ascii="Calibri" w:hAnsi="Calibri" w:cs="Calibri" w:hint="cs"/>
          <w:sz w:val="36"/>
          <w:szCs w:val="36"/>
          <w:rtl/>
          <w:lang w:bidi="ar-EG"/>
        </w:rPr>
        <w:t>م،</w:t>
      </w:r>
      <w:r w:rsidR="00BC2930">
        <w:rPr>
          <w:rFonts w:ascii="Calibri" w:hAnsi="Calibri" w:cs="Calibri" w:hint="cs"/>
          <w:sz w:val="36"/>
          <w:szCs w:val="36"/>
          <w:rtl/>
          <w:lang w:bidi="ar-EG"/>
        </w:rPr>
        <w:t xml:space="preserve"> </w:t>
      </w:r>
      <w:r w:rsidRPr="003544FD">
        <w:rPr>
          <w:rFonts w:ascii="Calibri" w:hAnsi="Calibri" w:cs="Calibri"/>
          <w:sz w:val="36"/>
          <w:szCs w:val="36"/>
          <w:rtl/>
          <w:lang w:bidi="ar-EG"/>
        </w:rPr>
        <w:t>مع</w:t>
      </w:r>
      <w:r w:rsidR="00BC2930">
        <w:rPr>
          <w:rFonts w:ascii="Calibri" w:hAnsi="Calibri" w:cs="Calibri" w:hint="cs"/>
          <w:sz w:val="36"/>
          <w:szCs w:val="36"/>
          <w:rtl/>
          <w:lang w:bidi="ar-EG"/>
        </w:rPr>
        <w:t xml:space="preserve"> </w:t>
      </w:r>
      <w:r w:rsidRPr="003544FD">
        <w:rPr>
          <w:rFonts w:ascii="Calibri" w:hAnsi="Calibri" w:cs="Calibri"/>
          <w:sz w:val="36"/>
          <w:szCs w:val="36"/>
          <w:rtl/>
          <w:lang w:bidi="ar-EG"/>
        </w:rPr>
        <w:t>١٥٧٣٨</w:t>
      </w:r>
      <w:r w:rsidR="00BC2930">
        <w:rPr>
          <w:rFonts w:ascii="Calibri" w:hAnsi="Calibri" w:cs="Calibri" w:hint="cs"/>
          <w:sz w:val="36"/>
          <w:szCs w:val="36"/>
          <w:rtl/>
          <w:lang w:bidi="ar-EG"/>
        </w:rPr>
        <w:t xml:space="preserve"> </w:t>
      </w:r>
      <w:r w:rsidRPr="003544FD">
        <w:rPr>
          <w:rFonts w:ascii="Calibri" w:hAnsi="Calibri" w:cs="Calibri"/>
          <w:sz w:val="36"/>
          <w:szCs w:val="36"/>
          <w:rtl/>
          <w:lang w:bidi="ar-EG"/>
        </w:rPr>
        <w:t>أمريكي</w:t>
      </w:r>
      <w:r w:rsidR="0027049F" w:rsidRPr="003544FD">
        <w:rPr>
          <w:rFonts w:ascii="Calibri" w:hAnsi="Calibri" w:cs="Calibri"/>
          <w:sz w:val="36"/>
          <w:szCs w:val="36"/>
          <w:rtl/>
          <w:lang w:bidi="ar-EG"/>
        </w:rPr>
        <w:t>ًّ</w:t>
      </w:r>
      <w:r w:rsidRPr="003544FD">
        <w:rPr>
          <w:rFonts w:ascii="Calibri" w:hAnsi="Calibri" w:cs="Calibri"/>
          <w:sz w:val="36"/>
          <w:szCs w:val="36"/>
          <w:rtl/>
          <w:lang w:bidi="ar-EG"/>
        </w:rPr>
        <w:t>ا؛</w:t>
      </w:r>
      <w:r w:rsidR="00BC2930">
        <w:rPr>
          <w:rFonts w:ascii="Calibri" w:hAnsi="Calibri" w:cs="Calibri" w:hint="cs"/>
          <w:sz w:val="36"/>
          <w:szCs w:val="36"/>
          <w:rtl/>
          <w:lang w:bidi="ar-EG"/>
        </w:rPr>
        <w:t xml:space="preserve"> </w:t>
      </w:r>
      <w:r w:rsidRPr="003544FD">
        <w:rPr>
          <w:rFonts w:ascii="Calibri" w:hAnsi="Calibri" w:cs="Calibri"/>
          <w:sz w:val="36"/>
          <w:szCs w:val="36"/>
          <w:rtl/>
          <w:lang w:bidi="ar-EG"/>
        </w:rPr>
        <w:t>إذ أ</w:t>
      </w:r>
      <w:r w:rsidR="0027049F" w:rsidRPr="003544FD">
        <w:rPr>
          <w:rFonts w:ascii="Calibri" w:hAnsi="Calibri" w:cs="Calibri"/>
          <w:sz w:val="36"/>
          <w:szCs w:val="36"/>
          <w:rtl/>
          <w:lang w:bidi="ar-EG"/>
        </w:rPr>
        <w:t>َ</w:t>
      </w:r>
      <w:r w:rsidRPr="003544FD">
        <w:rPr>
          <w:rFonts w:ascii="Calibri" w:hAnsi="Calibri" w:cs="Calibri"/>
          <w:sz w:val="36"/>
          <w:szCs w:val="36"/>
          <w:rtl/>
          <w:lang w:bidi="ar-EG"/>
        </w:rPr>
        <w:t>ث</w:t>
      </w:r>
      <w:r w:rsidR="0027049F" w:rsidRPr="003544FD">
        <w:rPr>
          <w:rFonts w:ascii="Calibri" w:hAnsi="Calibri" w:cs="Calibri"/>
          <w:sz w:val="36"/>
          <w:szCs w:val="36"/>
          <w:rtl/>
          <w:lang w:bidi="ar-EG"/>
        </w:rPr>
        <w:t>ْ</w:t>
      </w:r>
      <w:r w:rsidRPr="003544FD">
        <w:rPr>
          <w:rFonts w:ascii="Calibri" w:hAnsi="Calibri" w:cs="Calibri"/>
          <w:sz w:val="36"/>
          <w:szCs w:val="36"/>
          <w:rtl/>
          <w:lang w:bidi="ar-EG"/>
        </w:rPr>
        <w:t>ب</w:t>
      </w:r>
      <w:r w:rsidR="0027049F" w:rsidRPr="003544FD">
        <w:rPr>
          <w:rFonts w:ascii="Calibri" w:hAnsi="Calibri" w:cs="Calibri"/>
          <w:sz w:val="36"/>
          <w:szCs w:val="36"/>
          <w:rtl/>
          <w:lang w:bidi="ar-EG"/>
        </w:rPr>
        <w:t>َ</w:t>
      </w:r>
      <w:r w:rsidRPr="003544FD">
        <w:rPr>
          <w:rFonts w:ascii="Calibri" w:hAnsi="Calibri" w:cs="Calibri"/>
          <w:sz w:val="36"/>
          <w:szCs w:val="36"/>
          <w:rtl/>
          <w:lang w:bidi="ar-EG"/>
        </w:rPr>
        <w:t>ت</w:t>
      </w:r>
      <w:r w:rsidR="0027049F" w:rsidRPr="003544FD">
        <w:rPr>
          <w:rFonts w:ascii="Calibri" w:hAnsi="Calibri" w:cs="Calibri"/>
          <w:sz w:val="36"/>
          <w:szCs w:val="36"/>
          <w:rtl/>
          <w:lang w:bidi="ar-EG"/>
        </w:rPr>
        <w:t>َ</w:t>
      </w:r>
      <w:r w:rsidRPr="003544FD">
        <w:rPr>
          <w:rFonts w:ascii="Calibri" w:hAnsi="Calibri" w:cs="Calibri"/>
          <w:sz w:val="36"/>
          <w:szCs w:val="36"/>
          <w:rtl/>
          <w:lang w:bidi="ar-EG"/>
        </w:rPr>
        <w:t>ت الدراسة أن ثلث الملاحدة والل</w:t>
      </w:r>
      <w:r w:rsidR="0027049F" w:rsidRPr="003544FD">
        <w:rPr>
          <w:rFonts w:ascii="Calibri" w:hAnsi="Calibri" w:cs="Calibri"/>
          <w:sz w:val="36"/>
          <w:szCs w:val="36"/>
          <w:rtl/>
          <w:lang w:bidi="ar-EG"/>
        </w:rPr>
        <w:t>َّ</w:t>
      </w:r>
      <w:r w:rsidRPr="003544FD">
        <w:rPr>
          <w:rFonts w:ascii="Calibri" w:hAnsi="Calibri" w:cs="Calibri"/>
          <w:sz w:val="36"/>
          <w:szCs w:val="36"/>
          <w:rtl/>
          <w:lang w:bidi="ar-EG"/>
        </w:rPr>
        <w:t>ا</w:t>
      </w:r>
      <w:r w:rsidR="007139AB">
        <w:rPr>
          <w:rFonts w:ascii="Calibri" w:hAnsi="Calibri" w:cs="Calibri" w:hint="cs"/>
          <w:sz w:val="36"/>
          <w:szCs w:val="36"/>
          <w:rtl/>
          <w:lang w:bidi="ar-EG"/>
        </w:rPr>
        <w:t xml:space="preserve"> </w:t>
      </w:r>
      <w:r w:rsidRPr="003544FD">
        <w:rPr>
          <w:rFonts w:ascii="Calibri" w:hAnsi="Calibri" w:cs="Calibri"/>
          <w:sz w:val="36"/>
          <w:szCs w:val="36"/>
          <w:rtl/>
          <w:lang w:bidi="ar-EG"/>
        </w:rPr>
        <w:t>أ</w:t>
      </w:r>
      <w:r w:rsidR="0027049F" w:rsidRPr="003544FD">
        <w:rPr>
          <w:rFonts w:ascii="Calibri" w:hAnsi="Calibri" w:cs="Calibri"/>
          <w:sz w:val="36"/>
          <w:szCs w:val="36"/>
          <w:rtl/>
          <w:lang w:bidi="ar-EG"/>
        </w:rPr>
        <w:t>َ</w:t>
      </w:r>
      <w:r w:rsidRPr="003544FD">
        <w:rPr>
          <w:rFonts w:ascii="Calibri" w:hAnsi="Calibri" w:cs="Calibri"/>
          <w:sz w:val="36"/>
          <w:szCs w:val="36"/>
          <w:rtl/>
          <w:lang w:bidi="ar-EG"/>
        </w:rPr>
        <w:t>د</w:t>
      </w:r>
      <w:r w:rsidR="0027049F" w:rsidRPr="003544FD">
        <w:rPr>
          <w:rFonts w:ascii="Calibri" w:hAnsi="Calibri" w:cs="Calibri"/>
          <w:sz w:val="36"/>
          <w:szCs w:val="36"/>
          <w:rtl/>
          <w:lang w:bidi="ar-EG"/>
        </w:rPr>
        <w:t>ْ</w:t>
      </w:r>
      <w:r w:rsidRPr="003544FD">
        <w:rPr>
          <w:rFonts w:ascii="Calibri" w:hAnsi="Calibri" w:cs="Calibri"/>
          <w:sz w:val="36"/>
          <w:szCs w:val="36"/>
          <w:rtl/>
          <w:lang w:bidi="ar-EG"/>
        </w:rPr>
        <w:t>ر</w:t>
      </w:r>
      <w:r w:rsidR="0027049F" w:rsidRPr="003544FD">
        <w:rPr>
          <w:rFonts w:ascii="Calibri" w:hAnsi="Calibri" w:cs="Calibri"/>
          <w:sz w:val="36"/>
          <w:szCs w:val="36"/>
          <w:rtl/>
          <w:lang w:bidi="ar-EG"/>
        </w:rPr>
        <w:t>ِ</w:t>
      </w:r>
      <w:r w:rsidRPr="003544FD">
        <w:rPr>
          <w:rFonts w:ascii="Calibri" w:hAnsi="Calibri" w:cs="Calibri"/>
          <w:sz w:val="36"/>
          <w:szCs w:val="36"/>
          <w:rtl/>
          <w:lang w:bidi="ar-EG"/>
        </w:rPr>
        <w:t>ي</w:t>
      </w:r>
      <w:r w:rsidR="0027049F" w:rsidRPr="003544FD">
        <w:rPr>
          <w:rFonts w:ascii="Calibri" w:hAnsi="Calibri" w:cs="Calibri"/>
          <w:sz w:val="36"/>
          <w:szCs w:val="36"/>
          <w:rtl/>
          <w:lang w:bidi="ar-EG"/>
        </w:rPr>
        <w:t>ٍّ</w:t>
      </w:r>
      <w:r w:rsidRPr="003544FD">
        <w:rPr>
          <w:rFonts w:ascii="Calibri" w:hAnsi="Calibri" w:cs="Calibri"/>
          <w:sz w:val="36"/>
          <w:szCs w:val="36"/>
          <w:rtl/>
          <w:lang w:bidi="ar-EG"/>
        </w:rPr>
        <w:t>ن (٣٢%) ي</w:t>
      </w:r>
      <w:r w:rsidR="00D403DB">
        <w:rPr>
          <w:rFonts w:ascii="Calibri" w:hAnsi="Calibri" w:cs="Calibri"/>
          <w:sz w:val="36"/>
          <w:szCs w:val="36"/>
          <w:rtl/>
          <w:lang w:bidi="ar-EG"/>
        </w:rPr>
        <w:t>ؤ</w:t>
      </w:r>
      <w:r w:rsidRPr="003544FD">
        <w:rPr>
          <w:rFonts w:ascii="Calibri" w:hAnsi="Calibri" w:cs="Calibri"/>
          <w:sz w:val="36"/>
          <w:szCs w:val="36"/>
          <w:rtl/>
          <w:lang w:bidi="ar-EG"/>
        </w:rPr>
        <w:t>منون بالبعث واليوم الآخر!</w:t>
      </w:r>
    </w:p>
    <w:p w14:paraId="7BC8E367" w14:textId="4A40936A" w:rsidR="0027049F" w:rsidRDefault="0027049F" w:rsidP="00323281">
      <w:pPr>
        <w:widowControl w:val="0"/>
        <w:spacing w:line="240" w:lineRule="auto"/>
        <w:jc w:val="both"/>
        <w:rPr>
          <w:rFonts w:ascii="Calibri" w:hAnsi="Calibri" w:cs="Calibri"/>
          <w:b/>
          <w:bCs/>
          <w:i/>
          <w:iCs/>
          <w:sz w:val="36"/>
          <w:szCs w:val="36"/>
          <w:lang w:bidi="ar-EG"/>
        </w:rPr>
      </w:pPr>
      <w:r w:rsidRPr="00433359">
        <w:rPr>
          <w:rFonts w:ascii="Calibri" w:hAnsi="Calibri" w:cs="Calibri"/>
          <w:b/>
          <w:bCs/>
          <w:i/>
          <w:iCs/>
          <w:sz w:val="36"/>
          <w:szCs w:val="36"/>
          <w:lang w:bidi="ar-EG"/>
        </w:rPr>
        <w:lastRenderedPageBreak/>
        <w:t>Austin Institute for the Study of Family and Culture (AISFC)</w:t>
      </w:r>
    </w:p>
    <w:p w14:paraId="61B7DBF4" w14:textId="4AFF0B0A" w:rsidR="00C34928" w:rsidRPr="00433359" w:rsidRDefault="00A673DA" w:rsidP="00E50938">
      <w:pPr>
        <w:widowControl w:val="0"/>
        <w:spacing w:line="240" w:lineRule="auto"/>
        <w:jc w:val="both"/>
        <w:rPr>
          <w:rFonts w:ascii="Calibri" w:hAnsi="Calibri" w:cs="Calibri"/>
          <w:b/>
          <w:bCs/>
          <w:i/>
          <w:iCs/>
          <w:sz w:val="36"/>
          <w:szCs w:val="36"/>
          <w:lang w:bidi="ar-EG"/>
        </w:rPr>
      </w:pPr>
      <w:r w:rsidRPr="00A673DA">
        <w:rPr>
          <w:rFonts w:ascii="Calibri" w:hAnsi="Calibri" w:cs="Calibri"/>
          <w:sz w:val="36"/>
          <w:szCs w:val="36"/>
          <w:lang w:bidi="ar-EG"/>
        </w:rPr>
        <w:t xml:space="preserve">Natalie Gaille, </w:t>
      </w:r>
      <w:r w:rsidR="00C34928" w:rsidRPr="00C34928">
        <w:rPr>
          <w:rFonts w:ascii="Calibri" w:hAnsi="Calibri" w:cs="Calibri"/>
          <w:b/>
          <w:bCs/>
          <w:i/>
          <w:iCs/>
          <w:sz w:val="36"/>
          <w:szCs w:val="36"/>
          <w:lang w:bidi="ar-EG"/>
        </w:rPr>
        <w:t>Do People Still Believe in Life After Death in Modern Times?</w:t>
      </w:r>
    </w:p>
    <w:p w14:paraId="57A47313" w14:textId="0AF775A4" w:rsidR="00D44E15" w:rsidRPr="003544FD" w:rsidRDefault="00D44E15" w:rsidP="00D44E15">
      <w:pPr>
        <w:widowControl w:val="0"/>
        <w:spacing w:line="240" w:lineRule="auto"/>
        <w:jc w:val="both"/>
        <w:rPr>
          <w:rFonts w:ascii="Calibri" w:hAnsi="Calibri" w:cs="Calibri"/>
          <w:sz w:val="36"/>
          <w:szCs w:val="36"/>
          <w:lang w:bidi="ar-EG"/>
        </w:rPr>
      </w:pPr>
      <w:hyperlink r:id="rId28" w:history="1">
        <w:r w:rsidRPr="009E2F9F">
          <w:rPr>
            <w:rStyle w:val="Hyperlink"/>
            <w:rFonts w:ascii="Calibri" w:hAnsi="Calibri" w:cs="Calibri"/>
            <w:sz w:val="36"/>
            <w:szCs w:val="36"/>
            <w:lang w:bidi="ar-EG"/>
          </w:rPr>
          <w:t>http://relation</w:t>
        </w:r>
        <w:bookmarkStart w:id="75" w:name="_Hlt172744848"/>
        <w:bookmarkStart w:id="76" w:name="_Hlt172744849"/>
        <w:r w:rsidRPr="009E2F9F">
          <w:rPr>
            <w:rStyle w:val="Hyperlink"/>
            <w:rFonts w:ascii="Calibri" w:hAnsi="Calibri" w:cs="Calibri"/>
            <w:sz w:val="36"/>
            <w:szCs w:val="36"/>
            <w:lang w:bidi="ar-EG"/>
          </w:rPr>
          <w:t>s</w:t>
        </w:r>
        <w:bookmarkEnd w:id="75"/>
        <w:bookmarkEnd w:id="76"/>
        <w:r w:rsidRPr="009E2F9F">
          <w:rPr>
            <w:rStyle w:val="Hyperlink"/>
            <w:rFonts w:ascii="Calibri" w:hAnsi="Calibri" w:cs="Calibri"/>
            <w:sz w:val="36"/>
            <w:szCs w:val="36"/>
            <w:lang w:bidi="ar-EG"/>
          </w:rPr>
          <w:t>hipsinamerica.com/religion/do-people-still-believe-in-life-after-death</w:t>
        </w:r>
      </w:hyperlink>
      <w:r>
        <w:rPr>
          <w:rFonts w:ascii="Calibri" w:hAnsi="Calibri" w:cs="Calibri"/>
          <w:sz w:val="36"/>
          <w:szCs w:val="36"/>
          <w:lang w:bidi="ar-EG"/>
        </w:rPr>
        <w:t xml:space="preserve"> </w:t>
      </w:r>
    </w:p>
    <w:p w14:paraId="2DD54D74" w14:textId="5D43AF2B"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w:t>
      </w:r>
      <w:r w:rsidR="00C60B77" w:rsidRPr="003544FD">
        <w:rPr>
          <w:rFonts w:ascii="Calibri" w:hAnsi="Calibri" w:cs="Calibri"/>
          <w:sz w:val="36"/>
          <w:szCs w:val="36"/>
          <w:rtl/>
          <w:lang w:bidi="ar-EG"/>
        </w:rPr>
        <w:t>َ</w:t>
      </w:r>
      <w:r w:rsidRPr="003544FD">
        <w:rPr>
          <w:rFonts w:ascii="Calibri" w:hAnsi="Calibri" w:cs="Calibri"/>
          <w:sz w:val="36"/>
          <w:szCs w:val="36"/>
          <w:rtl/>
          <w:lang w:bidi="ar-EG"/>
        </w:rPr>
        <w:t>ش</w:t>
      </w:r>
      <w:r w:rsidR="00C60B77" w:rsidRPr="003544FD">
        <w:rPr>
          <w:rFonts w:ascii="Calibri" w:hAnsi="Calibri" w:cs="Calibri"/>
          <w:sz w:val="36"/>
          <w:szCs w:val="36"/>
          <w:rtl/>
          <w:lang w:bidi="ar-EG"/>
        </w:rPr>
        <w:t>َ</w:t>
      </w:r>
      <w:r w:rsidRPr="003544FD">
        <w:rPr>
          <w:rFonts w:ascii="Calibri" w:hAnsi="Calibri" w:cs="Calibri"/>
          <w:sz w:val="36"/>
          <w:szCs w:val="36"/>
          <w:rtl/>
          <w:lang w:bidi="ar-EG"/>
        </w:rPr>
        <w:t>ف</w:t>
      </w:r>
      <w:r w:rsidR="00C60B77" w:rsidRPr="003544FD">
        <w:rPr>
          <w:rFonts w:ascii="Calibri" w:hAnsi="Calibri" w:cs="Calibri"/>
          <w:sz w:val="36"/>
          <w:szCs w:val="36"/>
          <w:rtl/>
          <w:lang w:bidi="ar-EG"/>
        </w:rPr>
        <w:t>َ</w:t>
      </w:r>
      <w:r w:rsidRPr="003544FD">
        <w:rPr>
          <w:rFonts w:ascii="Calibri" w:hAnsi="Calibri" w:cs="Calibri"/>
          <w:sz w:val="36"/>
          <w:szCs w:val="36"/>
          <w:rtl/>
          <w:lang w:bidi="ar-EG"/>
        </w:rPr>
        <w:t>ت</w:t>
      </w:r>
      <w:r w:rsidR="00C60B77" w:rsidRPr="003544FD">
        <w:rPr>
          <w:rFonts w:ascii="Calibri" w:hAnsi="Calibri" w:cs="Calibri"/>
          <w:sz w:val="36"/>
          <w:szCs w:val="36"/>
          <w:rtl/>
          <w:lang w:bidi="ar-EG"/>
        </w:rPr>
        <w:t>ْ</w:t>
      </w:r>
      <w:r w:rsidRPr="003544FD">
        <w:rPr>
          <w:rFonts w:ascii="Calibri" w:hAnsi="Calibri" w:cs="Calibri"/>
          <w:sz w:val="36"/>
          <w:szCs w:val="36"/>
          <w:rtl/>
          <w:lang w:bidi="ar-EG"/>
        </w:rPr>
        <w:t xml:space="preserve"> دراسة </w:t>
      </w:r>
      <w:r w:rsidR="003350CB">
        <w:rPr>
          <w:rFonts w:ascii="Calibri" w:hAnsi="Calibri" w:cs="Calibri" w:hint="cs"/>
          <w:sz w:val="36"/>
          <w:szCs w:val="36"/>
          <w:rtl/>
          <w:lang w:bidi="ar-EG"/>
        </w:rPr>
        <w:t>أُ</w:t>
      </w:r>
      <w:r w:rsidRPr="003544FD">
        <w:rPr>
          <w:rFonts w:ascii="Calibri" w:hAnsi="Calibri" w:cs="Calibri"/>
          <w:sz w:val="36"/>
          <w:szCs w:val="36"/>
          <w:rtl/>
          <w:lang w:bidi="ar-EG"/>
        </w:rPr>
        <w:t>ج</w:t>
      </w:r>
      <w:r w:rsidR="003350CB">
        <w:rPr>
          <w:rFonts w:ascii="Calibri" w:hAnsi="Calibri" w:cs="Calibri" w:hint="cs"/>
          <w:sz w:val="36"/>
          <w:szCs w:val="36"/>
          <w:rtl/>
          <w:lang w:bidi="ar-EG"/>
        </w:rPr>
        <w:t>ْ</w:t>
      </w:r>
      <w:r w:rsidRPr="003544FD">
        <w:rPr>
          <w:rFonts w:ascii="Calibri" w:hAnsi="Calibri" w:cs="Calibri"/>
          <w:sz w:val="36"/>
          <w:szCs w:val="36"/>
          <w:rtl/>
          <w:lang w:bidi="ar-EG"/>
        </w:rPr>
        <w:t>ر</w:t>
      </w:r>
      <w:r w:rsidR="003350CB">
        <w:rPr>
          <w:rFonts w:ascii="Calibri" w:hAnsi="Calibri" w:cs="Calibri" w:hint="cs"/>
          <w:sz w:val="36"/>
          <w:szCs w:val="36"/>
          <w:rtl/>
          <w:lang w:bidi="ar-EG"/>
        </w:rPr>
        <w:t>ِ</w:t>
      </w:r>
      <w:r w:rsidRPr="003544FD">
        <w:rPr>
          <w:rFonts w:ascii="Calibri" w:hAnsi="Calibri" w:cs="Calibri"/>
          <w:sz w:val="36"/>
          <w:szCs w:val="36"/>
          <w:rtl/>
          <w:lang w:bidi="ar-EG"/>
        </w:rPr>
        <w:t>ي</w:t>
      </w:r>
      <w:r w:rsidR="003350CB">
        <w:rPr>
          <w:rFonts w:ascii="Calibri" w:hAnsi="Calibri" w:cs="Calibri" w:hint="cs"/>
          <w:sz w:val="36"/>
          <w:szCs w:val="36"/>
          <w:rtl/>
          <w:lang w:bidi="ar-EG"/>
        </w:rPr>
        <w:t>َ</w:t>
      </w:r>
      <w:r w:rsidRPr="003544FD">
        <w:rPr>
          <w:rFonts w:ascii="Calibri" w:hAnsi="Calibri" w:cs="Calibri"/>
          <w:sz w:val="36"/>
          <w:szCs w:val="36"/>
          <w:rtl/>
          <w:lang w:bidi="ar-EG"/>
        </w:rPr>
        <w:t>ت في جامعة (</w:t>
      </w:r>
      <w:r w:rsidRPr="003544FD">
        <w:rPr>
          <w:rFonts w:ascii="Calibri" w:hAnsi="Calibri" w:cs="Calibri"/>
          <w:b/>
          <w:bCs/>
          <w:sz w:val="36"/>
          <w:szCs w:val="36"/>
          <w:lang w:bidi="ar-EG"/>
        </w:rPr>
        <w:t>Otago</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50CB">
        <w:rPr>
          <w:rFonts w:ascii="Calibri" w:hAnsi="Calibri" w:cs="Calibri" w:hint="cs"/>
          <w:sz w:val="36"/>
          <w:szCs w:val="36"/>
          <w:rtl/>
          <w:lang w:bidi="ar-EG"/>
        </w:rPr>
        <w:t>َّ</w:t>
      </w:r>
      <w:r w:rsidRPr="003544FD">
        <w:rPr>
          <w:rFonts w:ascii="Calibri" w:hAnsi="Calibri" w:cs="Calibri"/>
          <w:sz w:val="36"/>
          <w:szCs w:val="36"/>
          <w:rtl/>
          <w:lang w:bidi="ar-EG"/>
        </w:rPr>
        <w:t xml:space="preserve"> الذين لا ي</w:t>
      </w:r>
      <w:r w:rsidR="00D403DB">
        <w:rPr>
          <w:rFonts w:ascii="Calibri" w:hAnsi="Calibri" w:cs="Calibri"/>
          <w:sz w:val="36"/>
          <w:szCs w:val="36"/>
          <w:rtl/>
          <w:lang w:bidi="ar-EG"/>
        </w:rPr>
        <w:t>ؤ</w:t>
      </w:r>
      <w:r w:rsidRPr="003544FD">
        <w:rPr>
          <w:rFonts w:ascii="Calibri" w:hAnsi="Calibri" w:cs="Calibri"/>
          <w:sz w:val="36"/>
          <w:szCs w:val="36"/>
          <w:rtl/>
          <w:lang w:bidi="ar-EG"/>
        </w:rPr>
        <w:t>منون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كانوا ي</w:t>
      </w:r>
      <w:r w:rsidR="00C60B77" w:rsidRPr="003544FD">
        <w:rPr>
          <w:rFonts w:ascii="Calibri" w:hAnsi="Calibri" w:cs="Calibri"/>
          <w:sz w:val="36"/>
          <w:szCs w:val="36"/>
          <w:rtl/>
          <w:lang w:bidi="ar-EG"/>
        </w:rPr>
        <w:t>ُ</w:t>
      </w:r>
      <w:r w:rsidRPr="003544FD">
        <w:rPr>
          <w:rFonts w:ascii="Calibri" w:hAnsi="Calibri" w:cs="Calibri"/>
          <w:sz w:val="36"/>
          <w:szCs w:val="36"/>
          <w:rtl/>
          <w:lang w:bidi="ar-EG"/>
        </w:rPr>
        <w:t>ظ</w:t>
      </w:r>
      <w:r w:rsidR="00C60B77" w:rsidRPr="003544FD">
        <w:rPr>
          <w:rFonts w:ascii="Calibri" w:hAnsi="Calibri" w:cs="Calibri"/>
          <w:sz w:val="36"/>
          <w:szCs w:val="36"/>
          <w:rtl/>
          <w:lang w:bidi="ar-EG"/>
        </w:rPr>
        <w:t>ْ</w:t>
      </w:r>
      <w:r w:rsidRPr="003544FD">
        <w:rPr>
          <w:rFonts w:ascii="Calibri" w:hAnsi="Calibri" w:cs="Calibri"/>
          <w:sz w:val="36"/>
          <w:szCs w:val="36"/>
          <w:rtl/>
          <w:lang w:bidi="ar-EG"/>
        </w:rPr>
        <w:t>ه</w:t>
      </w:r>
      <w:r w:rsidR="00C60B77" w:rsidRPr="003544FD">
        <w:rPr>
          <w:rFonts w:ascii="Calibri" w:hAnsi="Calibri" w:cs="Calibri"/>
          <w:sz w:val="36"/>
          <w:szCs w:val="36"/>
          <w:rtl/>
          <w:lang w:bidi="ar-EG"/>
        </w:rPr>
        <w:t>ِ</w:t>
      </w:r>
      <w:r w:rsidRPr="003544FD">
        <w:rPr>
          <w:rFonts w:ascii="Calibri" w:hAnsi="Calibri" w:cs="Calibri"/>
          <w:sz w:val="36"/>
          <w:szCs w:val="36"/>
          <w:rtl/>
          <w:lang w:bidi="ar-EG"/>
        </w:rPr>
        <w:t>ر</w:t>
      </w:r>
      <w:r w:rsidR="00C60B77" w:rsidRPr="003544FD">
        <w:rPr>
          <w:rFonts w:ascii="Calibri" w:hAnsi="Calibri" w:cs="Calibri"/>
          <w:sz w:val="36"/>
          <w:szCs w:val="36"/>
          <w:rtl/>
          <w:lang w:bidi="ar-EG"/>
        </w:rPr>
        <w:t>ُ</w:t>
      </w:r>
      <w:r w:rsidRPr="003544FD">
        <w:rPr>
          <w:rFonts w:ascii="Calibri" w:hAnsi="Calibri" w:cs="Calibri"/>
          <w:sz w:val="36"/>
          <w:szCs w:val="36"/>
          <w:rtl/>
          <w:lang w:bidi="ar-EG"/>
        </w:rPr>
        <w:t>ون ش</w:t>
      </w:r>
      <w:r w:rsidR="00C60B77" w:rsidRPr="003544FD">
        <w:rPr>
          <w:rFonts w:ascii="Calibri" w:hAnsi="Calibri" w:cs="Calibri"/>
          <w:sz w:val="36"/>
          <w:szCs w:val="36"/>
          <w:rtl/>
          <w:lang w:bidi="ar-EG"/>
        </w:rPr>
        <w:t>َ</w:t>
      </w:r>
      <w:r w:rsidRPr="003544FD">
        <w:rPr>
          <w:rFonts w:ascii="Calibri" w:hAnsi="Calibri" w:cs="Calibri"/>
          <w:sz w:val="36"/>
          <w:szCs w:val="36"/>
          <w:rtl/>
          <w:lang w:bidi="ar-EG"/>
        </w:rPr>
        <w:t>ك</w:t>
      </w:r>
      <w:r w:rsidR="00C60B77"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في ص</w:t>
      </w:r>
      <w:r w:rsidR="00C60B77" w:rsidRPr="003544FD">
        <w:rPr>
          <w:rFonts w:ascii="Calibri" w:hAnsi="Calibri" w:cs="Calibri"/>
          <w:sz w:val="36"/>
          <w:szCs w:val="36"/>
          <w:rtl/>
          <w:lang w:bidi="ar-EG"/>
        </w:rPr>
        <w:t>ِ</w:t>
      </w:r>
      <w:r w:rsidRPr="003544FD">
        <w:rPr>
          <w:rFonts w:ascii="Calibri" w:hAnsi="Calibri" w:cs="Calibri"/>
          <w:sz w:val="36"/>
          <w:szCs w:val="36"/>
          <w:rtl/>
          <w:lang w:bidi="ar-EG"/>
        </w:rPr>
        <w:t>د</w:t>
      </w:r>
      <w:r w:rsidR="00C60B77" w:rsidRPr="003544FD">
        <w:rPr>
          <w:rFonts w:ascii="Calibri" w:hAnsi="Calibri" w:cs="Calibri"/>
          <w:sz w:val="36"/>
          <w:szCs w:val="36"/>
          <w:rtl/>
          <w:lang w:bidi="ar-EG"/>
        </w:rPr>
        <w:t>ْ</w:t>
      </w:r>
      <w:r w:rsidRPr="003544FD">
        <w:rPr>
          <w:rFonts w:ascii="Calibri" w:hAnsi="Calibri" w:cs="Calibri"/>
          <w:sz w:val="36"/>
          <w:szCs w:val="36"/>
          <w:rtl/>
          <w:lang w:bidi="ar-EG"/>
        </w:rPr>
        <w:t>ق</w:t>
      </w:r>
      <w:r w:rsidR="00C60B77" w:rsidRPr="003544FD">
        <w:rPr>
          <w:rFonts w:ascii="Calibri" w:hAnsi="Calibri" w:cs="Calibri"/>
          <w:sz w:val="36"/>
          <w:szCs w:val="36"/>
          <w:rtl/>
          <w:lang w:bidi="ar-EG"/>
        </w:rPr>
        <w:t>ِ</w:t>
      </w:r>
      <w:r w:rsidRPr="003544FD">
        <w:rPr>
          <w:rFonts w:ascii="Calibri" w:hAnsi="Calibri" w:cs="Calibri"/>
          <w:sz w:val="36"/>
          <w:szCs w:val="36"/>
          <w:rtl/>
          <w:lang w:bidi="ar-EG"/>
        </w:rPr>
        <w:t xml:space="preserve"> الأديان،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3350CB">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50CB">
        <w:rPr>
          <w:rFonts w:ascii="Calibri" w:hAnsi="Calibri" w:cs="Calibri" w:hint="cs"/>
          <w:sz w:val="36"/>
          <w:szCs w:val="36"/>
          <w:rtl/>
          <w:lang w:bidi="ar-EG"/>
        </w:rPr>
        <w:t>َّ</w:t>
      </w:r>
      <w:r w:rsidRPr="003544FD">
        <w:rPr>
          <w:rFonts w:ascii="Calibri" w:hAnsi="Calibri" w:cs="Calibri"/>
          <w:sz w:val="36"/>
          <w:szCs w:val="36"/>
          <w:rtl/>
          <w:lang w:bidi="ar-EG"/>
        </w:rPr>
        <w:t xml:space="preserve">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ف</w:t>
      </w:r>
      <w:r w:rsidR="00C60B77" w:rsidRPr="003544FD">
        <w:rPr>
          <w:rFonts w:ascii="Calibri" w:hAnsi="Calibri" w:cs="Calibri"/>
          <w:sz w:val="36"/>
          <w:szCs w:val="36"/>
          <w:rtl/>
          <w:lang w:bidi="ar-EG"/>
        </w:rPr>
        <w:t>َ</w:t>
      </w:r>
      <w:r w:rsidRPr="003544FD">
        <w:rPr>
          <w:rFonts w:ascii="Calibri" w:hAnsi="Calibri" w:cs="Calibri"/>
          <w:sz w:val="36"/>
          <w:szCs w:val="36"/>
          <w:rtl/>
          <w:lang w:bidi="ar-EG"/>
        </w:rPr>
        <w:t>ك</w:t>
      </w:r>
      <w:r w:rsidR="00C60B77" w:rsidRPr="003544FD">
        <w:rPr>
          <w:rFonts w:ascii="Calibri" w:hAnsi="Calibri" w:cs="Calibri"/>
          <w:sz w:val="36"/>
          <w:szCs w:val="36"/>
          <w:rtl/>
          <w:lang w:bidi="ar-EG"/>
        </w:rPr>
        <w:t>َّ</w:t>
      </w:r>
      <w:r w:rsidRPr="003544FD">
        <w:rPr>
          <w:rFonts w:ascii="Calibri" w:hAnsi="Calibri" w:cs="Calibri"/>
          <w:sz w:val="36"/>
          <w:szCs w:val="36"/>
          <w:rtl/>
          <w:lang w:bidi="ar-EG"/>
        </w:rPr>
        <w:t>ر</w:t>
      </w:r>
      <w:r w:rsidR="00C60B77" w:rsidRPr="003544FD">
        <w:rPr>
          <w:rFonts w:ascii="Calibri" w:hAnsi="Calibri" w:cs="Calibri"/>
          <w:sz w:val="36"/>
          <w:szCs w:val="36"/>
          <w:rtl/>
          <w:lang w:bidi="ar-EG"/>
        </w:rPr>
        <w:t>ُ</w:t>
      </w:r>
      <w:r w:rsidRPr="003544FD">
        <w:rPr>
          <w:rFonts w:ascii="Calibri" w:hAnsi="Calibri" w:cs="Calibri"/>
          <w:sz w:val="36"/>
          <w:szCs w:val="36"/>
          <w:rtl/>
          <w:lang w:bidi="ar-EG"/>
        </w:rPr>
        <w:t>وا في موتهم ه</w:t>
      </w:r>
      <w:r w:rsidR="003350CB">
        <w:rPr>
          <w:rFonts w:ascii="Calibri" w:hAnsi="Calibri" w:cs="Calibri" w:hint="cs"/>
          <w:sz w:val="36"/>
          <w:szCs w:val="36"/>
          <w:rtl/>
          <w:lang w:bidi="ar-EG"/>
        </w:rPr>
        <w:t>ُ</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نفسهم، يتحو</w:t>
      </w:r>
      <w:r w:rsidR="00C60B77" w:rsidRPr="003544FD">
        <w:rPr>
          <w:rFonts w:ascii="Calibri" w:hAnsi="Calibri" w:cs="Calibri"/>
          <w:sz w:val="36"/>
          <w:szCs w:val="36"/>
          <w:rtl/>
          <w:lang w:bidi="ar-EG"/>
        </w:rPr>
        <w:t>ّ</w:t>
      </w:r>
      <w:r w:rsidR="003350CB">
        <w:rPr>
          <w:rFonts w:ascii="Calibri" w:hAnsi="Calibri" w:cs="Calibri" w:hint="cs"/>
          <w:sz w:val="36"/>
          <w:szCs w:val="36"/>
          <w:rtl/>
          <w:lang w:bidi="ar-EG"/>
        </w:rPr>
        <w:t>َ</w:t>
      </w:r>
      <w:r w:rsidRPr="003544FD">
        <w:rPr>
          <w:rFonts w:ascii="Calibri" w:hAnsi="Calibri" w:cs="Calibri"/>
          <w:sz w:val="36"/>
          <w:szCs w:val="36"/>
          <w:rtl/>
          <w:lang w:bidi="ar-EG"/>
        </w:rPr>
        <w:t>لون في لا</w:t>
      </w:r>
      <w:r w:rsidR="007139AB">
        <w:rPr>
          <w:rFonts w:ascii="Calibri" w:hAnsi="Calibri" w:cs="Calibri" w:hint="cs"/>
          <w:sz w:val="36"/>
          <w:szCs w:val="36"/>
          <w:rtl/>
          <w:lang w:bidi="ar-EG"/>
        </w:rPr>
        <w:t xml:space="preserve"> </w:t>
      </w:r>
      <w:r w:rsidRPr="003544FD">
        <w:rPr>
          <w:rFonts w:ascii="Calibri" w:hAnsi="Calibri" w:cs="Calibri"/>
          <w:sz w:val="36"/>
          <w:szCs w:val="36"/>
          <w:rtl/>
          <w:lang w:bidi="ar-EG"/>
        </w:rPr>
        <w:t>و</w:t>
      </w:r>
      <w:r w:rsidR="00C60B77" w:rsidRPr="003544FD">
        <w:rPr>
          <w:rFonts w:ascii="Calibri" w:hAnsi="Calibri" w:cs="Calibri"/>
          <w:sz w:val="36"/>
          <w:szCs w:val="36"/>
          <w:rtl/>
          <w:lang w:bidi="ar-EG"/>
        </w:rPr>
        <w:t>َعْ</w:t>
      </w:r>
      <w:r w:rsidRPr="003544FD">
        <w:rPr>
          <w:rFonts w:ascii="Calibri" w:hAnsi="Calibri" w:cs="Calibri"/>
          <w:sz w:val="36"/>
          <w:szCs w:val="36"/>
          <w:rtl/>
          <w:lang w:bidi="ar-EG"/>
        </w:rPr>
        <w:t>ي</w:t>
      </w:r>
      <w:r w:rsidR="00C60B77" w:rsidRPr="003544FD">
        <w:rPr>
          <w:rFonts w:ascii="Calibri" w:hAnsi="Calibri" w:cs="Calibri"/>
          <w:sz w:val="36"/>
          <w:szCs w:val="36"/>
          <w:rtl/>
          <w:lang w:bidi="ar-EG"/>
        </w:rPr>
        <w:t>ِ</w:t>
      </w:r>
      <w:r w:rsidRPr="003544FD">
        <w:rPr>
          <w:rFonts w:ascii="Calibri" w:hAnsi="Calibri" w:cs="Calibri"/>
          <w:sz w:val="36"/>
          <w:szCs w:val="36"/>
          <w:rtl/>
          <w:lang w:bidi="ar-EG"/>
        </w:rPr>
        <w:t xml:space="preserve">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موقف</w:t>
      </w:r>
      <w:r w:rsidR="00C60B77"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ق</w:t>
      </w:r>
      <w:r w:rsidR="00C60B77" w:rsidRPr="003544FD">
        <w:rPr>
          <w:rFonts w:ascii="Calibri" w:hAnsi="Calibri" w:cs="Calibri"/>
          <w:sz w:val="36"/>
          <w:szCs w:val="36"/>
          <w:rtl/>
          <w:lang w:bidi="ar-EG"/>
        </w:rPr>
        <w:t>َ</w:t>
      </w:r>
      <w:r w:rsidRPr="003544FD">
        <w:rPr>
          <w:rFonts w:ascii="Calibri" w:hAnsi="Calibri" w:cs="Calibri"/>
          <w:sz w:val="36"/>
          <w:szCs w:val="36"/>
          <w:rtl/>
          <w:lang w:bidi="ar-EG"/>
        </w:rPr>
        <w:t>ب</w:t>
      </w:r>
      <w:r w:rsidR="00C60B77" w:rsidRPr="003544FD">
        <w:rPr>
          <w:rFonts w:ascii="Calibri" w:hAnsi="Calibri" w:cs="Calibri"/>
          <w:sz w:val="36"/>
          <w:szCs w:val="36"/>
          <w:rtl/>
          <w:lang w:bidi="ar-EG"/>
        </w:rPr>
        <w:t>ُ</w:t>
      </w:r>
      <w:r w:rsidRPr="003544FD">
        <w:rPr>
          <w:rFonts w:ascii="Calibri" w:hAnsi="Calibri" w:cs="Calibri"/>
          <w:sz w:val="36"/>
          <w:szCs w:val="36"/>
          <w:rtl/>
          <w:lang w:bidi="ar-EG"/>
        </w:rPr>
        <w:t>ول</w:t>
      </w:r>
      <w:r w:rsidR="00C60B77" w:rsidRPr="003544FD">
        <w:rPr>
          <w:rFonts w:ascii="Calibri" w:hAnsi="Calibri" w:cs="Calibri"/>
          <w:sz w:val="36"/>
          <w:szCs w:val="36"/>
          <w:rtl/>
          <w:lang w:bidi="ar-EG"/>
        </w:rPr>
        <w:t>ً</w:t>
      </w:r>
      <w:r w:rsidRPr="003544FD">
        <w:rPr>
          <w:rFonts w:ascii="Calibri" w:hAnsi="Calibri" w:cs="Calibri"/>
          <w:sz w:val="36"/>
          <w:szCs w:val="36"/>
          <w:rtl/>
          <w:lang w:bidi="ar-EG"/>
        </w:rPr>
        <w:t>ا للاعتقادات الد</w:t>
      </w:r>
      <w:r w:rsidR="003350CB">
        <w:rPr>
          <w:rFonts w:ascii="Calibri" w:hAnsi="Calibri" w:cs="Calibri" w:hint="cs"/>
          <w:sz w:val="36"/>
          <w:szCs w:val="36"/>
          <w:rtl/>
          <w:lang w:bidi="ar-EG"/>
        </w:rPr>
        <w:t>ِّ</w:t>
      </w:r>
      <w:r w:rsidRPr="003544FD">
        <w:rPr>
          <w:rFonts w:ascii="Calibri" w:hAnsi="Calibri" w:cs="Calibri"/>
          <w:sz w:val="36"/>
          <w:szCs w:val="36"/>
          <w:rtl/>
          <w:lang w:bidi="ar-EG"/>
        </w:rPr>
        <w:t>ينية.</w:t>
      </w:r>
    </w:p>
    <w:p w14:paraId="618C7563" w14:textId="7FD8D5EB" w:rsidR="003179D8" w:rsidRDefault="00C60B77" w:rsidP="00323281">
      <w:pPr>
        <w:widowControl w:val="0"/>
        <w:spacing w:line="240" w:lineRule="auto"/>
        <w:jc w:val="both"/>
        <w:rPr>
          <w:rFonts w:ascii="Calibri" w:hAnsi="Calibri" w:cs="Calibri"/>
          <w:sz w:val="36"/>
          <w:szCs w:val="36"/>
          <w:lang w:bidi="ar-EG"/>
        </w:rPr>
      </w:pPr>
      <w:r w:rsidRPr="005F2F86">
        <w:rPr>
          <w:rFonts w:ascii="Calibri" w:hAnsi="Calibri" w:cs="Calibri"/>
          <w:b/>
          <w:bCs/>
          <w:i/>
          <w:iCs/>
          <w:sz w:val="36"/>
          <w:szCs w:val="36"/>
          <w:lang w:bidi="ar-EG"/>
        </w:rPr>
        <w:t>Death anxiety increases atheists’ unconscious belief in God</w:t>
      </w:r>
      <w:r w:rsidRPr="003544FD">
        <w:rPr>
          <w:rFonts w:ascii="Calibri" w:hAnsi="Calibri" w:cs="Calibri"/>
          <w:sz w:val="36"/>
          <w:szCs w:val="36"/>
          <w:lang w:bidi="ar-EG"/>
        </w:rPr>
        <w:t>, April 2, 2012</w:t>
      </w:r>
      <w:r w:rsidR="005F2F86">
        <w:rPr>
          <w:rFonts w:ascii="Calibri" w:hAnsi="Calibri" w:cs="Calibri"/>
          <w:sz w:val="36"/>
          <w:szCs w:val="36"/>
          <w:lang w:bidi="ar-EG"/>
        </w:rPr>
        <w:t>.</w:t>
      </w:r>
    </w:p>
    <w:p w14:paraId="07117CFA" w14:textId="0D2EE246" w:rsidR="005F2F86" w:rsidRPr="003544FD" w:rsidRDefault="00F3508C" w:rsidP="00F3508C">
      <w:pPr>
        <w:widowControl w:val="0"/>
        <w:spacing w:line="240" w:lineRule="auto"/>
        <w:jc w:val="both"/>
        <w:rPr>
          <w:rFonts w:ascii="Calibri" w:hAnsi="Calibri" w:cs="Calibri"/>
          <w:sz w:val="36"/>
          <w:szCs w:val="36"/>
          <w:lang w:bidi="ar-EG"/>
        </w:rPr>
      </w:pPr>
      <w:hyperlink r:id="rId29" w:history="1">
        <w:r w:rsidRPr="009E2F9F">
          <w:rPr>
            <w:rStyle w:val="Hyperlink"/>
            <w:rFonts w:ascii="Calibri" w:hAnsi="Calibri" w:cs="Calibri"/>
            <w:sz w:val="36"/>
            <w:szCs w:val="36"/>
            <w:lang w:bidi="ar-EG"/>
          </w:rPr>
          <w:t>https://www.sciencedaily.com/releases/2012/04/120402094322.htm</w:t>
        </w:r>
      </w:hyperlink>
      <w:r>
        <w:rPr>
          <w:rFonts w:ascii="Calibri" w:hAnsi="Calibri" w:cs="Calibri"/>
          <w:sz w:val="36"/>
          <w:szCs w:val="36"/>
          <w:lang w:bidi="ar-EG"/>
        </w:rPr>
        <w:t xml:space="preserve"> </w:t>
      </w:r>
    </w:p>
    <w:p w14:paraId="490C8B3D" w14:textId="6DAD9CA4" w:rsidR="003179D8" w:rsidRPr="003544FD" w:rsidRDefault="004A0D3D" w:rsidP="00323281">
      <w:pPr>
        <w:keepNext/>
        <w:widowControl w:val="0"/>
        <w:bidi/>
        <w:spacing w:line="240" w:lineRule="auto"/>
        <w:jc w:val="center"/>
        <w:outlineLvl w:val="2"/>
        <w:rPr>
          <w:rFonts w:ascii="Calibri" w:hAnsi="Calibri" w:cs="Calibri"/>
          <w:b/>
          <w:bCs/>
          <w:sz w:val="36"/>
          <w:szCs w:val="36"/>
          <w:u w:val="single"/>
          <w:lang w:bidi="ar-EG"/>
        </w:rPr>
      </w:pPr>
      <w:bookmarkStart w:id="77" w:name="_Toc178854307"/>
      <w:r w:rsidRPr="00323281">
        <w:rPr>
          <w:rFonts w:ascii="Calibri" w:hAnsi="Calibri" w:cs="Calibri"/>
          <w:b/>
          <w:bCs/>
          <w:sz w:val="36"/>
          <w:szCs w:val="36"/>
          <w:highlight w:val="yellow"/>
          <w:u w:val="single"/>
          <w:rtl/>
          <w:lang w:bidi="ar-EG"/>
        </w:rPr>
        <w:t>المبحث الخامس</w:t>
      </w:r>
      <w:r w:rsidR="00323281" w:rsidRPr="00323281">
        <w:rPr>
          <w:rFonts w:ascii="Calibri" w:hAnsi="Calibri" w:cs="Calibri" w:hint="cs"/>
          <w:b/>
          <w:bCs/>
          <w:sz w:val="36"/>
          <w:szCs w:val="36"/>
          <w:highlight w:val="yellow"/>
          <w:u w:val="single"/>
          <w:rtl/>
          <w:lang w:bidi="ar-EG"/>
        </w:rPr>
        <w:t xml:space="preserve">: </w:t>
      </w:r>
      <w:r w:rsidR="006228D8" w:rsidRPr="00323281">
        <w:rPr>
          <w:rFonts w:ascii="Calibri" w:hAnsi="Calibri" w:cs="Calibri"/>
          <w:b/>
          <w:bCs/>
          <w:sz w:val="36"/>
          <w:szCs w:val="36"/>
          <w:highlight w:val="yellow"/>
          <w:u w:val="single"/>
          <w:rtl/>
          <w:lang w:bidi="ar-EG"/>
        </w:rPr>
        <w:t>أ</w:t>
      </w:r>
      <w:r w:rsidRPr="00323281">
        <w:rPr>
          <w:rFonts w:ascii="Calibri" w:hAnsi="Calibri" w:cs="Calibri"/>
          <w:b/>
          <w:bCs/>
          <w:sz w:val="36"/>
          <w:szCs w:val="36"/>
          <w:highlight w:val="yellow"/>
          <w:u w:val="single"/>
          <w:rtl/>
          <w:lang w:bidi="ar-EG"/>
        </w:rPr>
        <w:t xml:space="preserve">جمعوا.. لماذا </w:t>
      </w:r>
      <w:r w:rsidR="006228D8" w:rsidRPr="00323281">
        <w:rPr>
          <w:rFonts w:ascii="Calibri" w:hAnsi="Calibri" w:cs="Calibri"/>
          <w:b/>
          <w:bCs/>
          <w:sz w:val="36"/>
          <w:szCs w:val="36"/>
          <w:highlight w:val="yellow"/>
          <w:u w:val="single"/>
          <w:rtl/>
          <w:lang w:bidi="ar-EG"/>
        </w:rPr>
        <w:t>أ</w:t>
      </w:r>
      <w:r w:rsidRPr="00323281">
        <w:rPr>
          <w:rFonts w:ascii="Calibri" w:hAnsi="Calibri" w:cs="Calibri"/>
          <w:b/>
          <w:bCs/>
          <w:sz w:val="36"/>
          <w:szCs w:val="36"/>
          <w:highlight w:val="yellow"/>
          <w:u w:val="single"/>
          <w:rtl/>
          <w:lang w:bidi="ar-EG"/>
        </w:rPr>
        <w:t>جمعوا؟</w:t>
      </w:r>
      <w:bookmarkEnd w:id="77"/>
    </w:p>
    <w:p w14:paraId="6A3F463E" w14:textId="562CF88C" w:rsidR="003179D8" w:rsidRPr="003544FD" w:rsidRDefault="004C00F8" w:rsidP="007732A6">
      <w:pPr>
        <w:widowControl w:val="0"/>
        <w:bidi/>
        <w:spacing w:line="240" w:lineRule="auto"/>
        <w:jc w:val="both"/>
        <w:rPr>
          <w:rFonts w:ascii="Calibri" w:hAnsi="Calibri" w:cs="Calibri"/>
          <w:sz w:val="36"/>
          <w:szCs w:val="36"/>
          <w:rtl/>
          <w:lang w:bidi="ar-EG"/>
        </w:rPr>
      </w:pPr>
      <w:r w:rsidRPr="004C00F8">
        <w:rPr>
          <w:rFonts w:ascii="Calibri" w:hAnsi="Calibri" w:cs="Calibri" w:hint="cs"/>
          <w:sz w:val="36"/>
          <w:szCs w:val="36"/>
          <w:rtl/>
          <w:lang w:bidi="ar-EG"/>
        </w:rPr>
        <w:t>حجّة</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القبول</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العام</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عند</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الجنس</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البشريّ</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لعقيدة</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الإيمان</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بالإله</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للبرهنة</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على</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صحّة</w:t>
      </w:r>
      <w:r>
        <w:rPr>
          <w:rFonts w:ascii="Calibri" w:hAnsi="Calibri" w:cs="Calibri" w:hint="cs"/>
          <w:sz w:val="36"/>
          <w:szCs w:val="36"/>
          <w:rtl/>
          <w:lang w:bidi="ar-EG"/>
        </w:rPr>
        <w:t xml:space="preserve"> </w:t>
      </w:r>
      <w:r w:rsidRPr="004C00F8">
        <w:rPr>
          <w:rFonts w:ascii="Calibri" w:hAnsi="Calibri" w:cs="Calibri" w:hint="cs"/>
          <w:sz w:val="36"/>
          <w:szCs w:val="36"/>
          <w:rtl/>
          <w:lang w:bidi="ar-EG"/>
        </w:rPr>
        <w:t>هذه</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العقيدة،</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عريقة</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في</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مذهب</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الخائضين</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في</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الإلهيّاتِ</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منذُ</w:t>
      </w:r>
      <w:r w:rsidRPr="004C00F8">
        <w:rPr>
          <w:rFonts w:ascii="Calibri" w:hAnsi="Calibri" w:cs="Calibri"/>
          <w:sz w:val="36"/>
          <w:szCs w:val="36"/>
          <w:rtl/>
          <w:lang w:bidi="ar-EG"/>
        </w:rPr>
        <w:t xml:space="preserve"> </w:t>
      </w:r>
      <w:r w:rsidRPr="004C00F8">
        <w:rPr>
          <w:rFonts w:ascii="Calibri" w:hAnsi="Calibri" w:cs="Calibri" w:hint="cs"/>
          <w:sz w:val="36"/>
          <w:szCs w:val="36"/>
          <w:rtl/>
          <w:lang w:bidi="ar-EG"/>
        </w:rPr>
        <w:t>القديم</w:t>
      </w:r>
      <w:r w:rsidR="000C037D">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قدم</w:t>
      </w:r>
      <w:r w:rsidR="00DF01E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شارة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ذلك ما جاء في «</w:t>
      </w:r>
      <w:r w:rsidR="004A0D3D" w:rsidRPr="003544FD">
        <w:rPr>
          <w:rFonts w:ascii="Calibri" w:hAnsi="Calibri" w:cs="Calibri"/>
          <w:b/>
          <w:bCs/>
          <w:sz w:val="36"/>
          <w:szCs w:val="36"/>
          <w:rtl/>
          <w:lang w:bidi="ar-EG"/>
        </w:rPr>
        <w:t>قوانين</w:t>
      </w:r>
      <w:r w:rsidR="004A0D3D" w:rsidRPr="003544FD">
        <w:rPr>
          <w:rFonts w:ascii="Calibri" w:hAnsi="Calibri" w:cs="Calibri"/>
          <w:sz w:val="36"/>
          <w:szCs w:val="36"/>
          <w:rtl/>
          <w:lang w:bidi="ar-EG"/>
        </w:rPr>
        <w:t>»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فلاطون</w:t>
      </w:r>
      <w:r w:rsidR="004A0D3D" w:rsidRPr="003544FD">
        <w:rPr>
          <w:rFonts w:ascii="Calibri" w:hAnsi="Calibri" w:cs="Calibri"/>
          <w:sz w:val="36"/>
          <w:szCs w:val="36"/>
          <w:rtl/>
          <w:lang w:bidi="ar-EG"/>
        </w:rPr>
        <w:t>)</w:t>
      </w:r>
      <w:r w:rsidR="00DF01ED"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حيث است</w:t>
      </w:r>
      <w:r w:rsidR="00DF01ED"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DF01ED"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DF01E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يمان اليونان والبرابرة كلهم بالآلهة حجة لوجوده</w:t>
      </w:r>
      <w:r w:rsidR="00B94047">
        <w:rPr>
          <w:rFonts w:ascii="Calibri" w:hAnsi="Calibri" w:cs="Calibri" w:hint="cs"/>
          <w:sz w:val="36"/>
          <w:szCs w:val="36"/>
          <w:rtl/>
          <w:lang w:bidi="ar-EG"/>
        </w:rPr>
        <w:t>ا</w:t>
      </w:r>
      <w:r w:rsidR="00DF01ED" w:rsidRPr="003544FD">
        <w:rPr>
          <w:rFonts w:ascii="Calibri" w:hAnsi="Calibri" w:cs="Calibri"/>
          <w:sz w:val="36"/>
          <w:szCs w:val="36"/>
          <w:rtl/>
          <w:lang w:bidi="ar-EG"/>
        </w:rPr>
        <w:t>.</w:t>
      </w:r>
    </w:p>
    <w:p w14:paraId="75043E43" w14:textId="06AE5452" w:rsidR="00DF01ED" w:rsidRPr="003544FD" w:rsidRDefault="00DF01ED" w:rsidP="0032328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Plato, </w:t>
      </w:r>
      <w:r w:rsidRPr="00D44E15">
        <w:rPr>
          <w:rFonts w:ascii="Calibri" w:hAnsi="Calibri" w:cs="Calibri"/>
          <w:b/>
          <w:bCs/>
          <w:i/>
          <w:iCs/>
          <w:sz w:val="36"/>
          <w:szCs w:val="36"/>
          <w:lang w:bidi="ar-EG"/>
        </w:rPr>
        <w:t>Laws</w:t>
      </w:r>
      <w:r w:rsidRPr="003544FD">
        <w:rPr>
          <w:rFonts w:ascii="Calibri" w:hAnsi="Calibri" w:cs="Calibri"/>
          <w:sz w:val="36"/>
          <w:szCs w:val="36"/>
          <w:lang w:bidi="ar-EG"/>
        </w:rPr>
        <w:t>, 10</w:t>
      </w:r>
      <w:r w:rsidR="00D44E15">
        <w:rPr>
          <w:rFonts w:ascii="Calibri" w:hAnsi="Calibri" w:cs="Calibri"/>
          <w:sz w:val="36"/>
          <w:szCs w:val="36"/>
          <w:lang w:bidi="ar-EG"/>
        </w:rPr>
        <w:t>.</w:t>
      </w:r>
    </w:p>
    <w:p w14:paraId="078469CF" w14:textId="7DAF50BA" w:rsidR="00410AFB"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هيوم</w:t>
      </w:r>
      <w:r w:rsidRPr="003544FD">
        <w:rPr>
          <w:rFonts w:ascii="Calibri" w:hAnsi="Calibri" w:cs="Calibri"/>
          <w:sz w:val="36"/>
          <w:szCs w:val="36"/>
          <w:rtl/>
          <w:lang w:bidi="ar-EG"/>
        </w:rPr>
        <w:t>): «</w:t>
      </w:r>
      <w:r w:rsidRPr="00DD6F93">
        <w:rPr>
          <w:rFonts w:ascii="Calibri" w:hAnsi="Calibri" w:cs="Calibri"/>
          <w:b/>
          <w:bCs/>
          <w:color w:val="002060"/>
          <w:sz w:val="36"/>
          <w:szCs w:val="36"/>
          <w:highlight w:val="lightGray"/>
          <w:rtl/>
          <w:lang w:bidi="ar-EG"/>
        </w:rPr>
        <w:t>الم</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س</w:t>
      </w:r>
      <w:r w:rsidR="00137BEF">
        <w:rPr>
          <w:rFonts w:ascii="Calibri" w:hAnsi="Calibri" w:cs="Calibri" w:hint="cs"/>
          <w:b/>
          <w:bCs/>
          <w:color w:val="002060"/>
          <w:sz w:val="36"/>
          <w:szCs w:val="36"/>
          <w:highlight w:val="lightGray"/>
          <w:rtl/>
          <w:lang w:bidi="ar-EG"/>
        </w:rPr>
        <w:t>ْ</w:t>
      </w:r>
      <w:r w:rsidR="006228D8" w:rsidRPr="00DD6F93">
        <w:rPr>
          <w:rFonts w:ascii="Calibri" w:hAnsi="Calibri" w:cs="Calibri"/>
          <w:b/>
          <w:bCs/>
          <w:color w:val="002060"/>
          <w:sz w:val="36"/>
          <w:szCs w:val="36"/>
          <w:highlight w:val="lightGray"/>
          <w:rtl/>
          <w:lang w:bidi="ar-EG"/>
        </w:rPr>
        <w:t>أ</w:t>
      </w:r>
      <w:r w:rsidRPr="00DD6F93">
        <w:rPr>
          <w:rFonts w:ascii="Calibri" w:hAnsi="Calibri" w:cs="Calibri"/>
          <w:b/>
          <w:bCs/>
          <w:color w:val="002060"/>
          <w:sz w:val="36"/>
          <w:szCs w:val="36"/>
          <w:highlight w:val="lightGray"/>
          <w:rtl/>
          <w:lang w:bidi="ar-EG"/>
        </w:rPr>
        <w:t>ل</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ة</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 xml:space="preserve"> الل</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اه</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وت</w:t>
      </w:r>
      <w:r w:rsidR="00137BEF">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ي</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ة</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 xml:space="preserve"> ا</w:t>
      </w:r>
      <w:r w:rsidR="00A07858" w:rsidRPr="00DD6F93">
        <w:rPr>
          <w:rFonts w:ascii="Calibri" w:hAnsi="Calibri" w:cs="Calibri" w:hint="cs"/>
          <w:b/>
          <w:bCs/>
          <w:color w:val="002060"/>
          <w:sz w:val="36"/>
          <w:szCs w:val="36"/>
          <w:highlight w:val="lightGray"/>
          <w:rtl/>
          <w:lang w:bidi="ar-EG"/>
        </w:rPr>
        <w:t>ل</w:t>
      </w:r>
      <w:r w:rsidR="00410AFB" w:rsidRPr="00DD6F93">
        <w:rPr>
          <w:rFonts w:ascii="Calibri" w:hAnsi="Calibri" w:cs="Calibri"/>
          <w:b/>
          <w:bCs/>
          <w:color w:val="002060"/>
          <w:sz w:val="36"/>
          <w:szCs w:val="36"/>
          <w:highlight w:val="lightGray"/>
          <w:rtl/>
          <w:lang w:bidi="ar-EG"/>
        </w:rPr>
        <w:t>و</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ح</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يد</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ة</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 xml:space="preserve"> ال</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تي ن</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ج</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د ف</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يه</w:t>
      </w:r>
      <w:r w:rsidR="00137BEF">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ا اتّفا</w:t>
      </w:r>
      <w:r w:rsidRPr="00DD6F93">
        <w:rPr>
          <w:rFonts w:ascii="Calibri" w:hAnsi="Calibri" w:cs="Calibri"/>
          <w:b/>
          <w:bCs/>
          <w:color w:val="002060"/>
          <w:sz w:val="36"/>
          <w:szCs w:val="36"/>
          <w:highlight w:val="lightGray"/>
          <w:rtl/>
          <w:lang w:bidi="ar-EG"/>
        </w:rPr>
        <w:t>ق</w:t>
      </w:r>
      <w:r w:rsidR="00410AFB" w:rsidRPr="00DD6F93">
        <w:rPr>
          <w:rFonts w:ascii="Calibri" w:hAnsi="Calibri" w:cs="Calibri"/>
          <w:b/>
          <w:bCs/>
          <w:color w:val="002060"/>
          <w:sz w:val="36"/>
          <w:szCs w:val="36"/>
          <w:highlight w:val="lightGray"/>
          <w:rtl/>
          <w:lang w:bidi="ar-EG"/>
        </w:rPr>
        <w:t>ًا بين ا</w:t>
      </w:r>
      <w:r w:rsidRPr="00DD6F93">
        <w:rPr>
          <w:rFonts w:ascii="Calibri" w:hAnsi="Calibri" w:cs="Calibri"/>
          <w:b/>
          <w:bCs/>
          <w:color w:val="002060"/>
          <w:sz w:val="36"/>
          <w:szCs w:val="36"/>
          <w:highlight w:val="lightGray"/>
          <w:rtl/>
          <w:lang w:bidi="ar-EG"/>
        </w:rPr>
        <w:t>لب</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ش</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ر ي</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ك</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اد يكون عال</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م</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ي</w:t>
      </w:r>
      <w:r w:rsidR="00410AFB" w:rsidRPr="00DD6F93">
        <w:rPr>
          <w:rFonts w:ascii="Calibri" w:hAnsi="Calibri" w:cs="Calibri"/>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ا، هي و</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ج</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 xml:space="preserve">ود </w:t>
      </w:r>
      <w:r w:rsidR="00410AFB" w:rsidRPr="00DD6F93">
        <w:rPr>
          <w:rFonts w:ascii="Calibri" w:hAnsi="Calibri" w:cs="Calibri"/>
          <w:b/>
          <w:bCs/>
          <w:color w:val="002060"/>
          <w:sz w:val="36"/>
          <w:szCs w:val="36"/>
          <w:highlight w:val="lightGray"/>
          <w:rtl/>
          <w:lang w:bidi="ar-EG"/>
        </w:rPr>
        <w:t>ق</w:t>
      </w:r>
      <w:r w:rsidR="00D72D83">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وّ</w:t>
      </w:r>
      <w:r w:rsidR="00D72D83">
        <w:rPr>
          <w:rFonts w:ascii="Calibri" w:hAnsi="Calibri" w:cs="Calibri" w:hint="cs"/>
          <w:b/>
          <w:bCs/>
          <w:color w:val="002060"/>
          <w:sz w:val="36"/>
          <w:szCs w:val="36"/>
          <w:highlight w:val="lightGray"/>
          <w:rtl/>
          <w:lang w:bidi="ar-EG"/>
        </w:rPr>
        <w:t>َ</w:t>
      </w:r>
      <w:r w:rsidR="00410AFB" w:rsidRPr="00DD6F93">
        <w:rPr>
          <w:rFonts w:ascii="Calibri" w:hAnsi="Calibri" w:cs="Calibri"/>
          <w:b/>
          <w:bCs/>
          <w:color w:val="002060"/>
          <w:sz w:val="36"/>
          <w:szCs w:val="36"/>
          <w:highlight w:val="lightGray"/>
          <w:rtl/>
          <w:lang w:bidi="ar-EG"/>
        </w:rPr>
        <w:t xml:space="preserve">ةٍ </w:t>
      </w:r>
      <w:r w:rsidRPr="00DD6F93">
        <w:rPr>
          <w:rFonts w:ascii="Calibri" w:hAnsi="Calibri" w:cs="Calibri"/>
          <w:b/>
          <w:bCs/>
          <w:color w:val="002060"/>
          <w:sz w:val="36"/>
          <w:szCs w:val="36"/>
          <w:highlight w:val="lightGray"/>
          <w:rtl/>
          <w:lang w:bidi="ar-EG"/>
        </w:rPr>
        <w:t>ذ</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ك</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ي</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ة، غير م</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ر</w:t>
      </w:r>
      <w:r w:rsidR="00D72D83">
        <w:rPr>
          <w:rFonts w:ascii="Calibri" w:hAnsi="Calibri" w:cs="Calibri" w:hint="cs"/>
          <w:b/>
          <w:bCs/>
          <w:color w:val="002060"/>
          <w:sz w:val="36"/>
          <w:szCs w:val="36"/>
          <w:highlight w:val="lightGray"/>
          <w:rtl/>
          <w:lang w:bidi="ar-EG"/>
        </w:rPr>
        <w:t>ْ</w:t>
      </w:r>
      <w:r w:rsidR="006228D8" w:rsidRPr="00DD6F93">
        <w:rPr>
          <w:rFonts w:ascii="Calibri" w:hAnsi="Calibri" w:cs="Calibri"/>
          <w:b/>
          <w:bCs/>
          <w:color w:val="002060"/>
          <w:sz w:val="36"/>
          <w:szCs w:val="36"/>
          <w:highlight w:val="lightGray"/>
          <w:rtl/>
          <w:lang w:bidi="ar-EG"/>
        </w:rPr>
        <w:t>ئ</w:t>
      </w:r>
      <w:r w:rsidRPr="00DD6F93">
        <w:rPr>
          <w:rFonts w:ascii="Calibri" w:hAnsi="Calibri" w:cs="Calibri"/>
          <w:b/>
          <w:bCs/>
          <w:color w:val="002060"/>
          <w:sz w:val="36"/>
          <w:szCs w:val="36"/>
          <w:highlight w:val="lightGray"/>
          <w:rtl/>
          <w:lang w:bidi="ar-EG"/>
        </w:rPr>
        <w:t>ي</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ة في العال</w:t>
      </w:r>
      <w:r w:rsidR="00D72D83">
        <w:rPr>
          <w:rFonts w:ascii="Calibri" w:hAnsi="Calibri" w:cs="Calibri" w:hint="cs"/>
          <w:b/>
          <w:bCs/>
          <w:color w:val="002060"/>
          <w:sz w:val="36"/>
          <w:szCs w:val="36"/>
          <w:highlight w:val="lightGray"/>
          <w:rtl/>
          <w:lang w:bidi="ar-EG"/>
        </w:rPr>
        <w:t>َ</w:t>
      </w:r>
      <w:r w:rsidRPr="00DD6F93">
        <w:rPr>
          <w:rFonts w:ascii="Calibri" w:hAnsi="Calibri" w:cs="Calibri"/>
          <w:b/>
          <w:bCs/>
          <w:color w:val="002060"/>
          <w:sz w:val="36"/>
          <w:szCs w:val="36"/>
          <w:highlight w:val="lightGray"/>
          <w:rtl/>
          <w:lang w:bidi="ar-EG"/>
        </w:rPr>
        <w:t>م</w:t>
      </w:r>
      <w:r w:rsidRPr="003544FD">
        <w:rPr>
          <w:rFonts w:ascii="Calibri" w:hAnsi="Calibri" w:cs="Calibri"/>
          <w:sz w:val="36"/>
          <w:szCs w:val="36"/>
          <w:rtl/>
          <w:lang w:bidi="ar-EG"/>
        </w:rPr>
        <w:t>»</w:t>
      </w:r>
    </w:p>
    <w:p w14:paraId="4EA5CF3E" w14:textId="49B8E2BC" w:rsidR="00410AFB" w:rsidRPr="003544FD" w:rsidRDefault="00CA329E" w:rsidP="0032328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David Hume, </w:t>
      </w:r>
      <w:r w:rsidRPr="00B9659D">
        <w:rPr>
          <w:rFonts w:ascii="Calibri" w:hAnsi="Calibri" w:cs="Calibri"/>
          <w:b/>
          <w:bCs/>
          <w:i/>
          <w:iCs/>
          <w:sz w:val="36"/>
          <w:szCs w:val="36"/>
          <w:lang w:bidi="ar-EG"/>
        </w:rPr>
        <w:t>Essays, Literary, Moral, and Political</w:t>
      </w:r>
      <w:r w:rsidRPr="003544FD">
        <w:rPr>
          <w:rFonts w:ascii="Calibri" w:hAnsi="Calibri" w:cs="Calibri"/>
          <w:sz w:val="36"/>
          <w:szCs w:val="36"/>
          <w:lang w:bidi="ar-EG"/>
        </w:rPr>
        <w:t xml:space="preserve"> (London: Alex. Murray, 1870), p523</w:t>
      </w:r>
      <w:r w:rsidR="00D72D83">
        <w:rPr>
          <w:rFonts w:ascii="Calibri" w:hAnsi="Calibri" w:cs="Calibri"/>
          <w:sz w:val="36"/>
          <w:szCs w:val="36"/>
          <w:lang w:bidi="ar-EG"/>
        </w:rPr>
        <w:t>.</w:t>
      </w:r>
    </w:p>
    <w:p w14:paraId="7EF34412" w14:textId="7E43E0DF"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بو المذهب الر</w:t>
      </w:r>
      <w:r w:rsidR="003A22E2">
        <w:rPr>
          <w:rFonts w:ascii="Calibri" w:hAnsi="Calibri" w:cs="Calibri" w:hint="cs"/>
          <w:sz w:val="36"/>
          <w:szCs w:val="36"/>
          <w:rtl/>
          <w:lang w:bidi="ar-EG"/>
        </w:rPr>
        <w:t>ُّ</w:t>
      </w:r>
      <w:r w:rsidR="004A0D3D" w:rsidRPr="003544FD">
        <w:rPr>
          <w:rFonts w:ascii="Calibri" w:hAnsi="Calibri" w:cs="Calibri"/>
          <w:sz w:val="36"/>
          <w:szCs w:val="36"/>
          <w:rtl/>
          <w:lang w:bidi="ar-EG"/>
        </w:rPr>
        <w:t>ب</w:t>
      </w:r>
      <w:r w:rsidR="003A22E2">
        <w:rPr>
          <w:rFonts w:ascii="Calibri" w:hAnsi="Calibri" w:cs="Calibri" w:hint="cs"/>
          <w:sz w:val="36"/>
          <w:szCs w:val="36"/>
          <w:rtl/>
          <w:lang w:bidi="ar-EG"/>
        </w:rPr>
        <w:t>ُ</w:t>
      </w:r>
      <w:r w:rsidR="004A0D3D" w:rsidRPr="003544FD">
        <w:rPr>
          <w:rFonts w:ascii="Calibri" w:hAnsi="Calibri" w:cs="Calibri"/>
          <w:sz w:val="36"/>
          <w:szCs w:val="36"/>
          <w:rtl/>
          <w:lang w:bidi="ar-EG"/>
        </w:rPr>
        <w:t xml:space="preserve">وبي في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نجلترا (</w:t>
      </w:r>
      <w:r w:rsidR="000E6962"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دوارد هربرت</w:t>
      </w:r>
      <w:r w:rsidR="004A0D3D" w:rsidRPr="003544FD">
        <w:rPr>
          <w:rFonts w:ascii="Calibri" w:hAnsi="Calibri" w:cs="Calibri"/>
          <w:sz w:val="36"/>
          <w:szCs w:val="36"/>
          <w:rtl/>
          <w:lang w:bidi="ar-EG"/>
        </w:rPr>
        <w:t>): «</w:t>
      </w:r>
      <w:r w:rsidR="004A0D3D" w:rsidRPr="00C213AE">
        <w:rPr>
          <w:rFonts w:ascii="Calibri" w:hAnsi="Calibri" w:cs="Calibri"/>
          <w:b/>
          <w:bCs/>
          <w:color w:val="002060"/>
          <w:sz w:val="36"/>
          <w:szCs w:val="36"/>
          <w:highlight w:val="lightGray"/>
          <w:rtl/>
          <w:lang w:bidi="ar-EG"/>
        </w:rPr>
        <w:t>ل</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w:t>
      </w:r>
      <w:r w:rsidR="007139AB" w:rsidRPr="00C213AE">
        <w:rPr>
          <w:rFonts w:ascii="Calibri" w:hAnsi="Calibri" w:cs="Calibri" w:hint="cs"/>
          <w:b/>
          <w:bCs/>
          <w:color w:val="002060"/>
          <w:sz w:val="36"/>
          <w:szCs w:val="36"/>
          <w:highlight w:val="lightGray"/>
          <w:rtl/>
          <w:lang w:bidi="ar-EG"/>
        </w:rPr>
        <w:t xml:space="preserve"> </w:t>
      </w:r>
      <w:r w:rsidR="004A0D3D" w:rsidRPr="00C213AE">
        <w:rPr>
          <w:rFonts w:ascii="Calibri" w:hAnsi="Calibri" w:cs="Calibri"/>
          <w:b/>
          <w:bCs/>
          <w:color w:val="002060"/>
          <w:sz w:val="36"/>
          <w:szCs w:val="36"/>
          <w:highlight w:val="lightGray"/>
          <w:rtl/>
          <w:lang w:bidi="ar-EG"/>
        </w:rPr>
        <w:t>ي</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وج</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د</w:t>
      </w:r>
      <w:r w:rsidR="007139AB" w:rsidRPr="00C213AE">
        <w:rPr>
          <w:rFonts w:ascii="Calibri" w:hAnsi="Calibri" w:cs="Calibri" w:hint="cs"/>
          <w:b/>
          <w:bCs/>
          <w:color w:val="002060"/>
          <w:sz w:val="36"/>
          <w:szCs w:val="36"/>
          <w:highlight w:val="lightGray"/>
          <w:rtl/>
          <w:lang w:bidi="ar-EG"/>
        </w:rPr>
        <w:t xml:space="preserve"> </w:t>
      </w:r>
      <w:r w:rsidR="004A0D3D" w:rsidRPr="00C213AE">
        <w:rPr>
          <w:rFonts w:ascii="Calibri" w:hAnsi="Calibri" w:cs="Calibri"/>
          <w:b/>
          <w:bCs/>
          <w:color w:val="002060"/>
          <w:sz w:val="36"/>
          <w:szCs w:val="36"/>
          <w:highlight w:val="lightGray"/>
          <w:rtl/>
          <w:lang w:bidi="ar-EG"/>
        </w:rPr>
        <w:t>ات</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ف</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اق</w:t>
      </w:r>
      <w:r w:rsidR="00C7540D"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ع</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ام</w:t>
      </w:r>
      <w:r w:rsidR="00A00E6A" w:rsidRPr="00C213AE">
        <w:rPr>
          <w:rFonts w:ascii="Calibri" w:hAnsi="Calibri" w:cs="Calibri" w:hint="cs"/>
          <w:b/>
          <w:bCs/>
          <w:color w:val="002060"/>
          <w:sz w:val="36"/>
          <w:szCs w:val="36"/>
          <w:highlight w:val="lightGray"/>
          <w:rtl/>
          <w:lang w:bidi="ar-EG"/>
        </w:rPr>
        <w:t>ٌّ</w:t>
      </w:r>
      <w:r w:rsidR="00C7540D" w:rsidRPr="00C213AE">
        <w:rPr>
          <w:rFonts w:ascii="Calibri" w:hAnsi="Calibri" w:cs="Calibri"/>
          <w:b/>
          <w:bCs/>
          <w:color w:val="002060"/>
          <w:sz w:val="36"/>
          <w:szCs w:val="36"/>
          <w:highlight w:val="lightGray"/>
          <w:rtl/>
          <w:lang w:bidi="ar-EG"/>
        </w:rPr>
        <w:t xml:space="preserve"> </w:t>
      </w:r>
      <w:r w:rsidR="004A0D3D" w:rsidRPr="00C213AE">
        <w:rPr>
          <w:rFonts w:ascii="Calibri" w:hAnsi="Calibri" w:cs="Calibri"/>
          <w:b/>
          <w:bCs/>
          <w:color w:val="002060"/>
          <w:sz w:val="36"/>
          <w:szCs w:val="36"/>
          <w:highlight w:val="lightGray"/>
          <w:rtl/>
          <w:lang w:bidi="ar-EG"/>
        </w:rPr>
        <w:t>ح</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و</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ل</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الآلهة، لك</w:t>
      </w:r>
      <w:r w:rsidR="00C7540D" w:rsidRPr="00C213AE">
        <w:rPr>
          <w:rFonts w:ascii="Calibri" w:hAnsi="Calibri" w:cs="Calibri"/>
          <w:b/>
          <w:bCs/>
          <w:color w:val="002060"/>
          <w:sz w:val="36"/>
          <w:szCs w:val="36"/>
          <w:highlight w:val="lightGray"/>
          <w:rtl/>
          <w:lang w:bidi="ar-EG"/>
        </w:rPr>
        <w:t>ن</w:t>
      </w:r>
      <w:r w:rsidR="004A0D3D" w:rsidRPr="00C213AE">
        <w:rPr>
          <w:rFonts w:ascii="Calibri" w:hAnsi="Calibri" w:cs="Calibri"/>
          <w:b/>
          <w:bCs/>
          <w:color w:val="002060"/>
          <w:sz w:val="36"/>
          <w:szCs w:val="36"/>
          <w:highlight w:val="lightGray"/>
          <w:rtl/>
          <w:lang w:bidi="ar-EG"/>
        </w:rPr>
        <w:t xml:space="preserve"> ي</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وج</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د اع</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ت</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ر</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w:t>
      </w:r>
      <w:r w:rsidR="00C7540D" w:rsidRPr="00C213AE">
        <w:rPr>
          <w:rFonts w:ascii="Calibri" w:hAnsi="Calibri" w:cs="Calibri"/>
          <w:b/>
          <w:bCs/>
          <w:color w:val="002060"/>
          <w:sz w:val="36"/>
          <w:szCs w:val="36"/>
          <w:highlight w:val="lightGray"/>
          <w:rtl/>
          <w:lang w:bidi="ar-EG"/>
        </w:rPr>
        <w:t>ف</w:t>
      </w:r>
      <w:r w:rsidR="00A00E6A" w:rsidRPr="00C213AE">
        <w:rPr>
          <w:rFonts w:ascii="Calibri" w:hAnsi="Calibri" w:cs="Calibri" w:hint="cs"/>
          <w:b/>
          <w:bCs/>
          <w:color w:val="002060"/>
          <w:sz w:val="36"/>
          <w:szCs w:val="36"/>
          <w:highlight w:val="lightGray"/>
          <w:rtl/>
          <w:lang w:bidi="ar-EG"/>
        </w:rPr>
        <w:t>ٌ</w:t>
      </w:r>
      <w:r w:rsidR="00C7540D" w:rsidRPr="00C213AE">
        <w:rPr>
          <w:rFonts w:ascii="Calibri" w:hAnsi="Calibri" w:cs="Calibri"/>
          <w:b/>
          <w:bCs/>
          <w:color w:val="002060"/>
          <w:sz w:val="36"/>
          <w:szCs w:val="36"/>
          <w:highlight w:val="lightGray"/>
          <w:rtl/>
          <w:lang w:bidi="ar-EG"/>
        </w:rPr>
        <w:t xml:space="preserve"> ك</w:t>
      </w:r>
      <w:r w:rsidR="00A00E6A" w:rsidRPr="00C213AE">
        <w:rPr>
          <w:rFonts w:ascii="Calibri" w:hAnsi="Calibri" w:cs="Calibri" w:hint="cs"/>
          <w:b/>
          <w:bCs/>
          <w:color w:val="002060"/>
          <w:sz w:val="36"/>
          <w:szCs w:val="36"/>
          <w:highlight w:val="lightGray"/>
          <w:rtl/>
          <w:lang w:bidi="ar-EG"/>
        </w:rPr>
        <w:t>َ</w:t>
      </w:r>
      <w:r w:rsidR="00C7540D" w:rsidRPr="00C213AE">
        <w:rPr>
          <w:rFonts w:ascii="Calibri" w:hAnsi="Calibri" w:cs="Calibri"/>
          <w:b/>
          <w:bCs/>
          <w:color w:val="002060"/>
          <w:sz w:val="36"/>
          <w:szCs w:val="36"/>
          <w:highlight w:val="lightGray"/>
          <w:rtl/>
          <w:lang w:bidi="ar-EG"/>
        </w:rPr>
        <w:t>و</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ن</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ي</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ب</w:t>
      </w:r>
      <w:r w:rsidR="00A00E6A"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الإل</w:t>
      </w:r>
      <w:r w:rsidR="00A00E6A" w:rsidRPr="00C213AE">
        <w:rPr>
          <w:rFonts w:ascii="Calibri" w:hAnsi="Calibri" w:cs="Calibri" w:hint="cs"/>
          <w:b/>
          <w:bCs/>
          <w:color w:val="002060"/>
          <w:sz w:val="36"/>
          <w:szCs w:val="36"/>
          <w:highlight w:val="lightGray"/>
          <w:rtl/>
          <w:lang w:bidi="ar-EG"/>
        </w:rPr>
        <w:t>َ</w:t>
      </w:r>
      <w:r w:rsidR="00C7540D" w:rsidRPr="00C213AE">
        <w:rPr>
          <w:rFonts w:ascii="Calibri" w:hAnsi="Calibri" w:cs="Calibri"/>
          <w:b/>
          <w:bCs/>
          <w:color w:val="002060"/>
          <w:sz w:val="36"/>
          <w:szCs w:val="36"/>
          <w:highlight w:val="lightGray"/>
          <w:rtl/>
          <w:lang w:bidi="ar-EG"/>
        </w:rPr>
        <w:t>ه</w:t>
      </w:r>
      <w:r w:rsidR="00C7540D" w:rsidRPr="003544FD">
        <w:rPr>
          <w:rFonts w:ascii="Calibri" w:hAnsi="Calibri" w:cs="Calibri"/>
          <w:sz w:val="36"/>
          <w:szCs w:val="36"/>
          <w:rtl/>
          <w:lang w:bidi="ar-EG"/>
        </w:rPr>
        <w:t>»</w:t>
      </w:r>
    </w:p>
    <w:p w14:paraId="1B0E152A" w14:textId="431EF0E3" w:rsidR="00C7540D" w:rsidRPr="003544FD" w:rsidRDefault="00C7540D" w:rsidP="00323281">
      <w:pPr>
        <w:widowControl w:val="0"/>
        <w:spacing w:line="240" w:lineRule="auto"/>
        <w:jc w:val="both"/>
        <w:rPr>
          <w:rFonts w:ascii="Calibri" w:hAnsi="Calibri" w:cs="Calibri"/>
          <w:sz w:val="36"/>
          <w:szCs w:val="36"/>
          <w:lang w:bidi="ar-EG"/>
        </w:rPr>
      </w:pPr>
      <w:r w:rsidRPr="008F0E10">
        <w:rPr>
          <w:rFonts w:ascii="Calibri" w:hAnsi="Calibri" w:cs="Calibri"/>
          <w:b/>
          <w:bCs/>
          <w:i/>
          <w:iCs/>
          <w:sz w:val="36"/>
          <w:szCs w:val="36"/>
          <w:lang w:val="fr-FR" w:bidi="ar-EG"/>
        </w:rPr>
        <w:t>De Ventate</w:t>
      </w:r>
      <w:r w:rsidRPr="008F0E10">
        <w:rPr>
          <w:rFonts w:ascii="Calibri" w:hAnsi="Calibri" w:cs="Calibri"/>
          <w:sz w:val="36"/>
          <w:szCs w:val="36"/>
          <w:lang w:val="fr-FR" w:bidi="ar-EG"/>
        </w:rPr>
        <w:t>, trans. Meyrick H. Carre, p289</w:t>
      </w:r>
      <w:r w:rsidR="00C515E1" w:rsidRPr="008F0E10">
        <w:rPr>
          <w:rFonts w:ascii="Calibri" w:hAnsi="Calibri" w:cs="Calibri"/>
          <w:sz w:val="36"/>
          <w:szCs w:val="36"/>
          <w:lang w:val="fr-FR" w:bidi="ar-EG"/>
        </w:rPr>
        <w:t>.</w:t>
      </w:r>
      <w:r w:rsidR="000C0BC2" w:rsidRPr="008F0E10">
        <w:rPr>
          <w:rFonts w:ascii="Calibri" w:hAnsi="Calibri" w:cs="Calibri"/>
          <w:sz w:val="36"/>
          <w:szCs w:val="36"/>
          <w:lang w:val="fr-FR" w:bidi="ar-EG"/>
        </w:rPr>
        <w:t xml:space="preserve"> </w:t>
      </w:r>
      <w:r w:rsidR="000C0BC2">
        <w:rPr>
          <w:rFonts w:ascii="Calibri" w:hAnsi="Calibri" w:cs="Calibri"/>
          <w:sz w:val="36"/>
          <w:szCs w:val="36"/>
          <w:lang w:bidi="ar-EG"/>
        </w:rPr>
        <w:t>(</w:t>
      </w:r>
      <w:r w:rsidRPr="003544FD">
        <w:rPr>
          <w:rFonts w:ascii="Calibri" w:hAnsi="Calibri" w:cs="Calibri"/>
          <w:sz w:val="36"/>
          <w:szCs w:val="36"/>
          <w:lang w:bidi="ar-EG"/>
        </w:rPr>
        <w:t xml:space="preserve">Cited in: Walter H. O’Briant, </w:t>
      </w:r>
      <w:r w:rsidR="0080089B" w:rsidRPr="0080089B">
        <w:rPr>
          <w:rFonts w:ascii="Calibri" w:hAnsi="Calibri" w:cs="Calibri"/>
          <w:b/>
          <w:bCs/>
          <w:i/>
          <w:iCs/>
          <w:sz w:val="36"/>
          <w:szCs w:val="36"/>
          <w:lang w:bidi="ar-EG"/>
        </w:rPr>
        <w:t>Is there an argument consensus gentium?</w:t>
      </w:r>
      <w:r w:rsidR="0080089B">
        <w:rPr>
          <w:rFonts w:ascii="Calibri" w:hAnsi="Calibri" w:cs="Calibri"/>
          <w:sz w:val="36"/>
          <w:szCs w:val="36"/>
          <w:lang w:bidi="ar-EG"/>
        </w:rPr>
        <w:t xml:space="preserve"> </w:t>
      </w:r>
      <w:r w:rsidRPr="003544FD">
        <w:rPr>
          <w:rFonts w:ascii="Calibri" w:hAnsi="Calibri" w:cs="Calibri"/>
          <w:sz w:val="36"/>
          <w:szCs w:val="36"/>
          <w:lang w:bidi="ar-EG"/>
        </w:rPr>
        <w:t>International Journal</w:t>
      </w:r>
      <w:r w:rsidR="00622E8D">
        <w:rPr>
          <w:rFonts w:ascii="Calibri" w:hAnsi="Calibri" w:cs="Calibri"/>
          <w:sz w:val="36"/>
          <w:szCs w:val="36"/>
          <w:lang w:bidi="ar-EG"/>
        </w:rPr>
        <w:t xml:space="preserve"> </w:t>
      </w:r>
      <w:r w:rsidRPr="003544FD">
        <w:rPr>
          <w:rFonts w:ascii="Calibri" w:hAnsi="Calibri" w:cs="Calibri"/>
          <w:sz w:val="36"/>
          <w:szCs w:val="36"/>
          <w:lang w:bidi="ar-EG"/>
        </w:rPr>
        <w:t>for Philosophy of Religion, Vol. 18, No. 1</w:t>
      </w:r>
      <w:r w:rsidR="00E40251">
        <w:rPr>
          <w:rFonts w:ascii="Calibri" w:hAnsi="Calibri" w:cs="Calibri"/>
          <w:sz w:val="36"/>
          <w:szCs w:val="36"/>
          <w:lang w:bidi="ar-EG"/>
        </w:rPr>
        <w:t>-</w:t>
      </w:r>
      <w:r w:rsidRPr="003544FD">
        <w:rPr>
          <w:rFonts w:ascii="Calibri" w:hAnsi="Calibri" w:cs="Calibri"/>
          <w:sz w:val="36"/>
          <w:szCs w:val="36"/>
          <w:lang w:bidi="ar-EG"/>
        </w:rPr>
        <w:t>2 (1985), p78</w:t>
      </w:r>
      <w:r w:rsidR="002A0B97">
        <w:rPr>
          <w:rFonts w:ascii="Calibri" w:hAnsi="Calibri" w:cs="Calibri"/>
          <w:sz w:val="36"/>
          <w:szCs w:val="36"/>
          <w:lang w:bidi="ar-EG"/>
        </w:rPr>
        <w:t>.</w:t>
      </w:r>
      <w:r w:rsidR="00622E8D">
        <w:rPr>
          <w:rFonts w:ascii="Calibri" w:hAnsi="Calibri" w:cs="Calibri"/>
          <w:sz w:val="36"/>
          <w:szCs w:val="36"/>
          <w:lang w:bidi="ar-EG"/>
        </w:rPr>
        <w:t>)</w:t>
      </w:r>
    </w:p>
    <w:p w14:paraId="3FDCD9C4" w14:textId="6C2E402F" w:rsidR="002A0B97" w:rsidRDefault="003876C4" w:rsidP="0080089B">
      <w:pPr>
        <w:widowControl w:val="0"/>
        <w:spacing w:line="240" w:lineRule="auto"/>
        <w:jc w:val="both"/>
        <w:rPr>
          <w:rFonts w:ascii="Calibri" w:hAnsi="Calibri" w:cs="Calibri"/>
          <w:sz w:val="36"/>
          <w:szCs w:val="36"/>
          <w:lang w:bidi="ar-EG"/>
        </w:rPr>
      </w:pPr>
      <w:hyperlink r:id="rId30" w:history="1">
        <w:r w:rsidRPr="00CB23E6">
          <w:rPr>
            <w:rStyle w:val="Hyperlink"/>
            <w:rFonts w:ascii="Calibri" w:hAnsi="Calibri" w:cs="Calibri"/>
            <w:sz w:val="36"/>
            <w:szCs w:val="36"/>
            <w:lang w:bidi="ar-EG"/>
          </w:rPr>
          <w:t>https://link.springer.com/article/10.1007/BF00142281</w:t>
        </w:r>
      </w:hyperlink>
      <w:r>
        <w:rPr>
          <w:rFonts w:ascii="Calibri" w:hAnsi="Calibri" w:cs="Calibri"/>
          <w:sz w:val="36"/>
          <w:szCs w:val="36"/>
          <w:lang w:bidi="ar-EG"/>
        </w:rPr>
        <w:t xml:space="preserve"> </w:t>
      </w:r>
    </w:p>
    <w:p w14:paraId="2E7412D5" w14:textId="6E23F5EF" w:rsidR="003179D8" w:rsidRPr="003544FD" w:rsidRDefault="00FC221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قول المؤ</w:t>
      </w:r>
      <w:r w:rsidR="004A0D3D" w:rsidRPr="003544FD">
        <w:rPr>
          <w:rFonts w:ascii="Calibri" w:hAnsi="Calibri" w:cs="Calibri"/>
          <w:sz w:val="36"/>
          <w:szCs w:val="36"/>
          <w:rtl/>
          <w:lang w:bidi="ar-EG"/>
        </w:rPr>
        <w:t>رخ اليوناني (</w:t>
      </w:r>
      <w:r w:rsidR="004A0D3D" w:rsidRPr="003544FD">
        <w:rPr>
          <w:rFonts w:ascii="Calibri" w:hAnsi="Calibri" w:cs="Calibri"/>
          <w:b/>
          <w:bCs/>
          <w:sz w:val="36"/>
          <w:szCs w:val="36"/>
          <w:rtl/>
          <w:lang w:bidi="ar-EG"/>
        </w:rPr>
        <w:t>بلوتارك</w:t>
      </w:r>
      <w:r w:rsidR="004A0D3D" w:rsidRPr="003544FD">
        <w:rPr>
          <w:rFonts w:ascii="Calibri" w:hAnsi="Calibri" w:cs="Calibri"/>
          <w:sz w:val="36"/>
          <w:szCs w:val="36"/>
          <w:rtl/>
          <w:lang w:bidi="ar-EG"/>
        </w:rPr>
        <w:t>) م</w:t>
      </w:r>
      <w:r w:rsidR="002A623B">
        <w:rPr>
          <w:rFonts w:ascii="Calibri" w:hAnsi="Calibri" w:cs="Calibri" w:hint="cs"/>
          <w:sz w:val="36"/>
          <w:szCs w:val="36"/>
          <w:rtl/>
          <w:lang w:bidi="ar-EG"/>
        </w:rPr>
        <w:t>ُ</w:t>
      </w:r>
      <w:r w:rsidR="004A0D3D" w:rsidRPr="003544FD">
        <w:rPr>
          <w:rFonts w:ascii="Calibri" w:hAnsi="Calibri" w:cs="Calibri"/>
          <w:sz w:val="36"/>
          <w:szCs w:val="36"/>
          <w:rtl/>
          <w:lang w:bidi="ar-EG"/>
        </w:rPr>
        <w:t xml:space="preserve">نذ </w:t>
      </w:r>
      <w:r w:rsidR="006228D8" w:rsidRPr="003544FD">
        <w:rPr>
          <w:rFonts w:ascii="Calibri" w:hAnsi="Calibri" w:cs="Calibri"/>
          <w:sz w:val="36"/>
          <w:szCs w:val="36"/>
          <w:rtl/>
          <w:lang w:bidi="ar-EG"/>
        </w:rPr>
        <w:t>أ</w:t>
      </w:r>
      <w:r w:rsidR="00A72FD4"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72FD4"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A72FD4"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2A623B">
        <w:rPr>
          <w:rFonts w:ascii="Calibri" w:hAnsi="Calibri" w:cs="Calibri" w:hint="cs"/>
          <w:sz w:val="36"/>
          <w:szCs w:val="36"/>
          <w:rtl/>
          <w:lang w:bidi="ar-EG"/>
        </w:rPr>
        <w:t>ّ</w:t>
      </w:r>
      <w:r w:rsidR="004A0D3D" w:rsidRPr="003544FD">
        <w:rPr>
          <w:rFonts w:ascii="Calibri" w:hAnsi="Calibri" w:cs="Calibri"/>
          <w:sz w:val="36"/>
          <w:szCs w:val="36"/>
          <w:rtl/>
          <w:lang w:bidi="ar-EG"/>
        </w:rPr>
        <w:t xml:space="preserve"> سنة: «</w:t>
      </w:r>
      <w:r w:rsidR="004A0D3D" w:rsidRPr="00C213AE">
        <w:rPr>
          <w:rFonts w:ascii="Calibri" w:hAnsi="Calibri" w:cs="Calibri"/>
          <w:b/>
          <w:bCs/>
          <w:color w:val="002060"/>
          <w:sz w:val="36"/>
          <w:szCs w:val="36"/>
          <w:highlight w:val="lightGray"/>
          <w:rtl/>
          <w:lang w:bidi="ar-EG"/>
        </w:rPr>
        <w:t>ب</w:t>
      </w:r>
      <w:r w:rsidR="000E6962" w:rsidRPr="00C213AE">
        <w:rPr>
          <w:rFonts w:ascii="Calibri" w:hAnsi="Calibri" w:cs="Calibri"/>
          <w:b/>
          <w:bCs/>
          <w:color w:val="002060"/>
          <w:sz w:val="36"/>
          <w:szCs w:val="36"/>
          <w:highlight w:val="lightGray"/>
          <w:rtl/>
          <w:lang w:bidi="ar-EG"/>
        </w:rPr>
        <w:t>إ</w:t>
      </w:r>
      <w:r w:rsidR="004A0D3D" w:rsidRPr="00C213AE">
        <w:rPr>
          <w:rFonts w:ascii="Calibri" w:hAnsi="Calibri" w:cs="Calibri"/>
          <w:b/>
          <w:bCs/>
          <w:color w:val="002060"/>
          <w:sz w:val="36"/>
          <w:szCs w:val="36"/>
          <w:highlight w:val="lightGray"/>
          <w:rtl/>
          <w:lang w:bidi="ar-EG"/>
        </w:rPr>
        <w:t>مكاننا لو ع</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ب</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ر</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ن</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 العالم</w:t>
      </w:r>
      <w:r w:rsidR="00A72FD4" w:rsidRPr="00C213AE">
        <w:rPr>
          <w:rFonts w:ascii="Calibri" w:hAnsi="Calibri" w:cs="Calibri"/>
          <w:b/>
          <w:bCs/>
          <w:color w:val="002060"/>
          <w:sz w:val="36"/>
          <w:szCs w:val="36"/>
          <w:highlight w:val="lightGray"/>
          <w:rtl/>
          <w:lang w:bidi="ar-EG"/>
        </w:rPr>
        <w:t>َ</w:t>
      </w:r>
      <w:r w:rsidR="007732A6" w:rsidRPr="00C213AE">
        <w:rPr>
          <w:rFonts w:ascii="Calibri" w:hAnsi="Calibri" w:cs="Calibri"/>
          <w:b/>
          <w:bCs/>
          <w:color w:val="002060"/>
          <w:sz w:val="36"/>
          <w:szCs w:val="36"/>
          <w:highlight w:val="lightGray"/>
          <w:rtl/>
          <w:lang w:bidi="ar-EG"/>
        </w:rPr>
        <w:t xml:space="preserve"> </w:t>
      </w:r>
      <w:r w:rsidR="006228D8" w:rsidRPr="00C213AE">
        <w:rPr>
          <w:rFonts w:ascii="Calibri" w:hAnsi="Calibri" w:cs="Calibri"/>
          <w:b/>
          <w:bCs/>
          <w:color w:val="002060"/>
          <w:sz w:val="36"/>
          <w:szCs w:val="36"/>
          <w:highlight w:val="lightGray"/>
          <w:rtl/>
          <w:lang w:bidi="ar-EG"/>
        </w:rPr>
        <w:t>أ</w:t>
      </w:r>
      <w:r w:rsidR="004A0D3D" w:rsidRPr="00C213AE">
        <w:rPr>
          <w:rFonts w:ascii="Calibri" w:hAnsi="Calibri" w:cs="Calibri"/>
          <w:b/>
          <w:bCs/>
          <w:color w:val="002060"/>
          <w:sz w:val="36"/>
          <w:szCs w:val="36"/>
          <w:highlight w:val="lightGray"/>
          <w:rtl/>
          <w:lang w:bidi="ar-EG"/>
        </w:rPr>
        <w:t>ن ن</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ج</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د</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م</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د</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ن</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ا بلا </w:t>
      </w:r>
      <w:r w:rsidR="006228D8" w:rsidRPr="00C213AE">
        <w:rPr>
          <w:rFonts w:ascii="Calibri" w:hAnsi="Calibri" w:cs="Calibri"/>
          <w:b/>
          <w:bCs/>
          <w:color w:val="002060"/>
          <w:sz w:val="36"/>
          <w:szCs w:val="36"/>
          <w:highlight w:val="lightGray"/>
          <w:rtl/>
          <w:lang w:bidi="ar-EG"/>
        </w:rPr>
        <w:t>أ</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سوار</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ولا </w:t>
      </w:r>
      <w:r w:rsidR="0090107F" w:rsidRPr="00C213AE">
        <w:rPr>
          <w:rFonts w:ascii="Calibri" w:hAnsi="Calibri" w:cs="Calibri"/>
          <w:b/>
          <w:bCs/>
          <w:color w:val="002060"/>
          <w:sz w:val="36"/>
          <w:szCs w:val="36"/>
          <w:highlight w:val="lightGray"/>
          <w:rtl/>
          <w:lang w:bidi="ar-EG"/>
        </w:rPr>
        <w:t>آ</w:t>
      </w:r>
      <w:r w:rsidR="004A0D3D" w:rsidRPr="00C213AE">
        <w:rPr>
          <w:rFonts w:ascii="Calibri" w:hAnsi="Calibri" w:cs="Calibri"/>
          <w:b/>
          <w:bCs/>
          <w:color w:val="002060"/>
          <w:sz w:val="36"/>
          <w:szCs w:val="36"/>
          <w:highlight w:val="lightGray"/>
          <w:rtl/>
          <w:lang w:bidi="ar-EG"/>
        </w:rPr>
        <w:t>داب، ولا م</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ل</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وك</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ولا ثروة</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ولا ن</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ق</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ود، ولا م</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د</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ار</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س وم</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س</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ار</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ح، ولكن ل</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م</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ي</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ر</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الإنسان</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ق</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ط</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مدينة </w:t>
      </w:r>
      <w:r w:rsidR="004A0D3D" w:rsidRPr="00C213AE">
        <w:rPr>
          <w:rFonts w:ascii="Calibri" w:hAnsi="Calibri" w:cs="Calibri"/>
          <w:b/>
          <w:bCs/>
          <w:color w:val="002060"/>
          <w:sz w:val="36"/>
          <w:szCs w:val="36"/>
          <w:highlight w:val="lightGray"/>
          <w:rtl/>
          <w:lang w:bidi="ar-EG"/>
        </w:rPr>
        <w:lastRenderedPageBreak/>
        <w:t>بلا م</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ع</w:t>
      </w:r>
      <w:r w:rsidR="002A623B" w:rsidRPr="00C213AE">
        <w:rPr>
          <w:rFonts w:ascii="Calibri" w:hAnsi="Calibri" w:cs="Calibri" w:hint="cs"/>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ابد</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 xml:space="preserve"> </w:t>
      </w:r>
      <w:r w:rsidR="006228D8" w:rsidRPr="00C213AE">
        <w:rPr>
          <w:rFonts w:ascii="Calibri" w:hAnsi="Calibri" w:cs="Calibri"/>
          <w:b/>
          <w:bCs/>
          <w:color w:val="002060"/>
          <w:sz w:val="36"/>
          <w:szCs w:val="36"/>
          <w:highlight w:val="lightGray"/>
          <w:rtl/>
          <w:lang w:bidi="ar-EG"/>
        </w:rPr>
        <w:t>أ</w:t>
      </w:r>
      <w:r w:rsidR="004A0D3D" w:rsidRPr="00C213AE">
        <w:rPr>
          <w:rFonts w:ascii="Calibri" w:hAnsi="Calibri" w:cs="Calibri"/>
          <w:b/>
          <w:bCs/>
          <w:color w:val="002060"/>
          <w:sz w:val="36"/>
          <w:szCs w:val="36"/>
          <w:highlight w:val="lightGray"/>
          <w:rtl/>
          <w:lang w:bidi="ar-EG"/>
        </w:rPr>
        <w:t>و ع</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ب</w:t>
      </w:r>
      <w:r w:rsidR="00A72FD4" w:rsidRPr="00C213AE">
        <w:rPr>
          <w:rFonts w:ascii="Calibri" w:hAnsi="Calibri" w:cs="Calibri"/>
          <w:b/>
          <w:bCs/>
          <w:color w:val="002060"/>
          <w:sz w:val="36"/>
          <w:szCs w:val="36"/>
          <w:highlight w:val="lightGray"/>
          <w:rtl/>
          <w:lang w:bidi="ar-EG"/>
        </w:rPr>
        <w:t>ّ</w:t>
      </w:r>
      <w:r w:rsidR="004A0D3D" w:rsidRPr="00C213AE">
        <w:rPr>
          <w:rFonts w:ascii="Calibri" w:hAnsi="Calibri" w:cs="Calibri"/>
          <w:b/>
          <w:bCs/>
          <w:color w:val="002060"/>
          <w:sz w:val="36"/>
          <w:szCs w:val="36"/>
          <w:highlight w:val="lightGray"/>
          <w:rtl/>
          <w:lang w:bidi="ar-EG"/>
        </w:rPr>
        <w:t>اد</w:t>
      </w:r>
      <w:r w:rsidR="00A72FD4" w:rsidRPr="00C213AE">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p>
    <w:p w14:paraId="7CADA879" w14:textId="113BBF59" w:rsidR="00A72FD4" w:rsidRPr="003544FD" w:rsidRDefault="00A72FD4" w:rsidP="00323281">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 xml:space="preserve">Stephen Alexander Hodgman, </w:t>
      </w:r>
      <w:r w:rsidRPr="00622E8D">
        <w:rPr>
          <w:rFonts w:ascii="Calibri" w:hAnsi="Calibri" w:cs="Calibri"/>
          <w:b/>
          <w:bCs/>
          <w:i/>
          <w:iCs/>
          <w:color w:val="221E20"/>
          <w:kern w:val="0"/>
          <w:sz w:val="36"/>
          <w:szCs w:val="36"/>
        </w:rPr>
        <w:t>Moses and the Philosophers</w:t>
      </w:r>
      <w:r w:rsidRPr="003544FD">
        <w:rPr>
          <w:rFonts w:ascii="Calibri" w:hAnsi="Calibri" w:cs="Calibri"/>
          <w:i/>
          <w:iCs/>
          <w:color w:val="221E20"/>
          <w:kern w:val="0"/>
          <w:sz w:val="36"/>
          <w:szCs w:val="36"/>
        </w:rPr>
        <w:t xml:space="preserve"> </w:t>
      </w:r>
      <w:r w:rsidRPr="003544FD">
        <w:rPr>
          <w:rFonts w:ascii="Calibri" w:hAnsi="Calibri" w:cs="Calibri"/>
          <w:color w:val="221E20"/>
          <w:kern w:val="0"/>
          <w:sz w:val="36"/>
          <w:szCs w:val="36"/>
        </w:rPr>
        <w:t xml:space="preserve">(Ferguson bros. &amp; Company, 1881), </w:t>
      </w:r>
      <w:r w:rsidR="003E4222">
        <w:rPr>
          <w:rFonts w:ascii="Calibri" w:hAnsi="Calibri" w:cs="Calibri"/>
          <w:color w:val="221E20"/>
          <w:kern w:val="0"/>
          <w:sz w:val="36"/>
          <w:szCs w:val="36"/>
        </w:rPr>
        <w:t xml:space="preserve">Volume 3, </w:t>
      </w:r>
      <w:r w:rsidRPr="003544FD">
        <w:rPr>
          <w:rFonts w:ascii="Calibri" w:hAnsi="Calibri" w:cs="Calibri"/>
          <w:color w:val="221E20"/>
          <w:kern w:val="0"/>
          <w:sz w:val="36"/>
          <w:szCs w:val="36"/>
        </w:rPr>
        <w:t>p254.</w:t>
      </w:r>
    </w:p>
    <w:p w14:paraId="6C39176C" w14:textId="454C488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لماذا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w:t>
      </w:r>
      <w:r w:rsidR="008B066D" w:rsidRPr="003544FD">
        <w:rPr>
          <w:rFonts w:ascii="Calibri" w:hAnsi="Calibri" w:cs="Calibri"/>
          <w:sz w:val="36"/>
          <w:szCs w:val="36"/>
          <w:rtl/>
          <w:lang w:bidi="ar-EG"/>
        </w:rPr>
        <w:t>ْ</w:t>
      </w:r>
      <w:r w:rsidRPr="003544FD">
        <w:rPr>
          <w:rFonts w:ascii="Calibri" w:hAnsi="Calibri" w:cs="Calibri"/>
          <w:sz w:val="36"/>
          <w:szCs w:val="36"/>
          <w:rtl/>
          <w:lang w:bidi="ar-EG"/>
        </w:rPr>
        <w:t>م</w:t>
      </w:r>
      <w:r w:rsidR="008B066D" w:rsidRPr="003544FD">
        <w:rPr>
          <w:rFonts w:ascii="Calibri" w:hAnsi="Calibri" w:cs="Calibri"/>
          <w:sz w:val="36"/>
          <w:szCs w:val="36"/>
          <w:rtl/>
          <w:lang w:bidi="ar-EG"/>
        </w:rPr>
        <w:t>َ</w:t>
      </w:r>
      <w:r w:rsidRPr="003544FD">
        <w:rPr>
          <w:rFonts w:ascii="Calibri" w:hAnsi="Calibri" w:cs="Calibri"/>
          <w:sz w:val="36"/>
          <w:szCs w:val="36"/>
          <w:rtl/>
          <w:lang w:bidi="ar-EG"/>
        </w:rPr>
        <w:t>ع</w:t>
      </w:r>
      <w:r w:rsidR="008B066D" w:rsidRPr="003544FD">
        <w:rPr>
          <w:rFonts w:ascii="Calibri" w:hAnsi="Calibri" w:cs="Calibri"/>
          <w:sz w:val="36"/>
          <w:szCs w:val="36"/>
          <w:rtl/>
          <w:lang w:bidi="ar-EG"/>
        </w:rPr>
        <w:t>َ</w:t>
      </w:r>
      <w:r w:rsidRPr="003544FD">
        <w:rPr>
          <w:rFonts w:ascii="Calibri" w:hAnsi="Calibri" w:cs="Calibri"/>
          <w:sz w:val="36"/>
          <w:szCs w:val="36"/>
          <w:rtl/>
          <w:lang w:bidi="ar-EG"/>
        </w:rPr>
        <w:t xml:space="preserve"> عامة الناس في تاريخ البشر -قبل عصرنا- على الإيمان بذات</w:t>
      </w:r>
      <w:r w:rsidR="008B066D" w:rsidRPr="003544FD">
        <w:rPr>
          <w:rFonts w:ascii="Calibri" w:hAnsi="Calibri" w:cs="Calibri"/>
          <w:sz w:val="36"/>
          <w:szCs w:val="36"/>
          <w:rtl/>
          <w:lang w:bidi="ar-EG"/>
        </w:rPr>
        <w:t>ٍ</w:t>
      </w:r>
      <w:r w:rsidRPr="003544FD">
        <w:rPr>
          <w:rFonts w:ascii="Calibri" w:hAnsi="Calibri" w:cs="Calibri"/>
          <w:sz w:val="36"/>
          <w:szCs w:val="36"/>
          <w:rtl/>
          <w:lang w:bidi="ar-EG"/>
        </w:rPr>
        <w:t xml:space="preserve"> غ</w:t>
      </w:r>
      <w:r w:rsidR="008B066D" w:rsidRPr="003544FD">
        <w:rPr>
          <w:rFonts w:ascii="Calibri" w:hAnsi="Calibri" w:cs="Calibri"/>
          <w:sz w:val="36"/>
          <w:szCs w:val="36"/>
          <w:rtl/>
          <w:lang w:bidi="ar-EG"/>
        </w:rPr>
        <w:t>َ</w:t>
      </w:r>
      <w:r w:rsidRPr="003544FD">
        <w:rPr>
          <w:rFonts w:ascii="Calibri" w:hAnsi="Calibri" w:cs="Calibri"/>
          <w:sz w:val="36"/>
          <w:szCs w:val="36"/>
          <w:rtl/>
          <w:lang w:bidi="ar-EG"/>
        </w:rPr>
        <w:t>ي</w:t>
      </w:r>
      <w:r w:rsidR="008B066D" w:rsidRPr="003544FD">
        <w:rPr>
          <w:rFonts w:ascii="Calibri" w:hAnsi="Calibri" w:cs="Calibri"/>
          <w:sz w:val="36"/>
          <w:szCs w:val="36"/>
          <w:rtl/>
          <w:lang w:bidi="ar-EG"/>
        </w:rPr>
        <w:t>ْ</w:t>
      </w:r>
      <w:r w:rsidRPr="003544FD">
        <w:rPr>
          <w:rFonts w:ascii="Calibri" w:hAnsi="Calibri" w:cs="Calibri"/>
          <w:sz w:val="36"/>
          <w:szCs w:val="36"/>
          <w:rtl/>
          <w:lang w:bidi="ar-EG"/>
        </w:rPr>
        <w:t>ب</w:t>
      </w:r>
      <w:r w:rsidR="008B066D" w:rsidRPr="003544FD">
        <w:rPr>
          <w:rFonts w:ascii="Calibri" w:hAnsi="Calibri" w:cs="Calibri"/>
          <w:sz w:val="36"/>
          <w:szCs w:val="36"/>
          <w:rtl/>
          <w:lang w:bidi="ar-EG"/>
        </w:rPr>
        <w:t>ِ</w:t>
      </w:r>
      <w:r w:rsidRPr="003544FD">
        <w:rPr>
          <w:rFonts w:ascii="Calibri" w:hAnsi="Calibri" w:cs="Calibri"/>
          <w:sz w:val="36"/>
          <w:szCs w:val="36"/>
          <w:rtl/>
          <w:lang w:bidi="ar-EG"/>
        </w:rPr>
        <w:t>ي</w:t>
      </w:r>
      <w:r w:rsidR="008B066D" w:rsidRPr="003544FD">
        <w:rPr>
          <w:rFonts w:ascii="Calibri" w:hAnsi="Calibri" w:cs="Calibri"/>
          <w:sz w:val="36"/>
          <w:szCs w:val="36"/>
          <w:rtl/>
          <w:lang w:bidi="ar-EG"/>
        </w:rPr>
        <w:t>ّ</w:t>
      </w:r>
      <w:r w:rsidRPr="003544FD">
        <w:rPr>
          <w:rFonts w:ascii="Calibri" w:hAnsi="Calibri" w:cs="Calibri"/>
          <w:sz w:val="36"/>
          <w:szCs w:val="36"/>
          <w:rtl/>
          <w:lang w:bidi="ar-EG"/>
        </w:rPr>
        <w:t>ة</w:t>
      </w:r>
      <w:r w:rsidR="008B066D" w:rsidRPr="003544FD">
        <w:rPr>
          <w:rFonts w:ascii="Calibri" w:hAnsi="Calibri" w:cs="Calibri"/>
          <w:sz w:val="36"/>
          <w:szCs w:val="36"/>
          <w:rtl/>
          <w:lang w:bidi="ar-EG"/>
        </w:rPr>
        <w:t>ٍ</w:t>
      </w:r>
      <w:r w:rsidRPr="003544FD">
        <w:rPr>
          <w:rFonts w:ascii="Calibri" w:hAnsi="Calibri" w:cs="Calibri"/>
          <w:sz w:val="36"/>
          <w:szCs w:val="36"/>
          <w:rtl/>
          <w:lang w:bidi="ar-EG"/>
        </w:rPr>
        <w:t xml:space="preserve"> عظيمة ا</w:t>
      </w:r>
      <w:r w:rsidR="008B066D" w:rsidRPr="003544FD">
        <w:rPr>
          <w:rFonts w:ascii="Calibri" w:hAnsi="Calibri" w:cs="Calibri"/>
          <w:sz w:val="36"/>
          <w:szCs w:val="36"/>
          <w:rtl/>
          <w:lang w:bidi="ar-EG"/>
        </w:rPr>
        <w:t>لقدرة والحكمة، هي التي خَلَقَتْ وصَوَّ</w:t>
      </w:r>
      <w:r w:rsidRPr="003544FD">
        <w:rPr>
          <w:rFonts w:ascii="Calibri" w:hAnsi="Calibri" w:cs="Calibri"/>
          <w:sz w:val="36"/>
          <w:szCs w:val="36"/>
          <w:rtl/>
          <w:lang w:bidi="ar-EG"/>
        </w:rPr>
        <w:t>ر</w:t>
      </w:r>
      <w:r w:rsidR="008B066D" w:rsidRPr="003544FD">
        <w:rPr>
          <w:rFonts w:ascii="Calibri" w:hAnsi="Calibri" w:cs="Calibri"/>
          <w:sz w:val="36"/>
          <w:szCs w:val="36"/>
          <w:rtl/>
          <w:lang w:bidi="ar-EG"/>
        </w:rPr>
        <w:t>َ</w:t>
      </w:r>
      <w:r w:rsidRPr="003544FD">
        <w:rPr>
          <w:rFonts w:ascii="Calibri" w:hAnsi="Calibri" w:cs="Calibri"/>
          <w:sz w:val="36"/>
          <w:szCs w:val="36"/>
          <w:rtl/>
          <w:lang w:bidi="ar-EG"/>
        </w:rPr>
        <w:t>ت، وهي الملتج</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في كل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w:t>
      </w:r>
    </w:p>
    <w:p w14:paraId="64A12795" w14:textId="290B8C86" w:rsidR="00CD1A76" w:rsidRPr="003544FD" w:rsidRDefault="00C07A5B" w:rsidP="00C07A5B">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w:t>
      </w:r>
      <w:r w:rsidRPr="003544FD">
        <w:rPr>
          <w:rFonts w:ascii="Calibri" w:hAnsi="Calibri" w:cs="Calibri"/>
          <w:b/>
          <w:bCs/>
          <w:sz w:val="36"/>
          <w:szCs w:val="36"/>
          <w:rtl/>
          <w:lang w:bidi="ar-EG"/>
        </w:rPr>
        <w:t>بول كوبان</w:t>
      </w:r>
      <w:r w:rsidRPr="003544FD">
        <w:rPr>
          <w:rFonts w:ascii="Calibri" w:hAnsi="Calibri" w:cs="Calibri"/>
          <w:sz w:val="36"/>
          <w:szCs w:val="36"/>
          <w:rtl/>
          <w:lang w:bidi="ar-EG"/>
        </w:rPr>
        <w:t>): «</w:t>
      </w:r>
      <w:r w:rsidR="00CD1A76" w:rsidRPr="00D44CDF">
        <w:rPr>
          <w:rFonts w:ascii="Calibri" w:hAnsi="Calibri" w:cs="Calibri" w:hint="cs"/>
          <w:b/>
          <w:bCs/>
          <w:color w:val="002060"/>
          <w:sz w:val="36"/>
          <w:szCs w:val="36"/>
          <w:highlight w:val="lightGray"/>
          <w:rtl/>
          <w:lang w:bidi="ar-EG"/>
        </w:rPr>
        <w:t>من</w:t>
      </w:r>
      <w:r w:rsidRPr="00D44CDF">
        <w:rPr>
          <w:rFonts w:ascii="Calibri" w:hAnsi="Calibri" w:cs="Calibri" w:hint="cs"/>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الحِكْمةِ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أن</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نفترضَ</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أنّ</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حواسَّنَا</w:t>
      </w:r>
      <w:r w:rsidR="00CD1A76" w:rsidRPr="00D44CDF">
        <w:rPr>
          <w:rFonts w:ascii="Calibri" w:hAnsi="Calibri" w:cs="Calibri"/>
          <w:b/>
          <w:bCs/>
          <w:color w:val="002060"/>
          <w:sz w:val="36"/>
          <w:szCs w:val="36"/>
          <w:highlight w:val="lightGray"/>
          <w:rtl/>
          <w:lang w:bidi="ar-EG"/>
        </w:rPr>
        <w:t>/</w:t>
      </w:r>
      <w:r w:rsidR="00CD1A76" w:rsidRPr="00D44CDF">
        <w:rPr>
          <w:rFonts w:ascii="Calibri" w:hAnsi="Calibri" w:cs="Calibri" w:hint="cs"/>
          <w:b/>
          <w:bCs/>
          <w:color w:val="002060"/>
          <w:sz w:val="36"/>
          <w:szCs w:val="36"/>
          <w:highlight w:val="lightGray"/>
          <w:rtl/>
          <w:lang w:bidi="ar-EG"/>
        </w:rPr>
        <w:t>ومَلَكَاتِ</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التَّفكيرِ</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عندنا،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وغَريْزَتَنا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الأخلاقيّةَ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العميقةَ</w:t>
      </w:r>
      <w:r w:rsidRPr="00D44CDF">
        <w:rPr>
          <w:rFonts w:ascii="Calibri" w:hAnsi="Calibri" w:cs="Calibri" w:hint="cs"/>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لا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تقومُ</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بِخِداعِنا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بصورةٍ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مُمَنْهَجَةٍ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علينا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أن</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نُسلِّم</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لِسلامةِ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عَمَلِها،</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ونحن</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عادةً</w:t>
      </w:r>
      <w:r w:rsidR="00CD1A76" w:rsidRPr="00D44CDF">
        <w:rPr>
          <w:rFonts w:ascii="Calibri" w:hAnsi="Calibri" w:cs="Calibri"/>
          <w:b/>
          <w:bCs/>
          <w:color w:val="002060"/>
          <w:sz w:val="36"/>
          <w:szCs w:val="36"/>
          <w:highlight w:val="lightGray"/>
          <w:rtl/>
          <w:lang w:bidi="ar-EG"/>
        </w:rPr>
        <w:t xml:space="preserve"> </w:t>
      </w:r>
      <w:r w:rsidR="00CD1A76" w:rsidRPr="00D44CDF">
        <w:rPr>
          <w:rFonts w:ascii="Calibri" w:hAnsi="Calibri" w:cs="Calibri" w:hint="cs"/>
          <w:b/>
          <w:bCs/>
          <w:color w:val="002060"/>
          <w:sz w:val="36"/>
          <w:szCs w:val="36"/>
          <w:highlight w:val="lightGray"/>
          <w:rtl/>
          <w:lang w:bidi="ar-EG"/>
        </w:rPr>
        <w:t>نفعل</w:t>
      </w:r>
      <w:r w:rsidRPr="00D44CDF">
        <w:rPr>
          <w:rFonts w:ascii="Calibri" w:hAnsi="Calibri" w:cs="Calibri" w:hint="cs"/>
          <w:b/>
          <w:bCs/>
          <w:color w:val="002060"/>
          <w:sz w:val="36"/>
          <w:szCs w:val="36"/>
          <w:highlight w:val="lightGray"/>
          <w:rtl/>
          <w:lang w:bidi="ar-EG"/>
        </w:rPr>
        <w:t xml:space="preserve"> ذلك</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الحقيقةِ،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حتّى</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أَشَدُّ</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الشُّكُوكِيِّين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تَطَرُّفًا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يفترضُ</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ذلك</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عندما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يسعى</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بكلّ</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ثقةٍ لتحصيل</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نتائجِه</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الشُّكوكيّة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نعم،</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قد</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يُخْطِئُ</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المرءُ</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إقامةِ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فِكْرةٍ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أو</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يقعُ</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خَطَأٍ مَنْطِقِيٍّ،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لكنْ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من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المستبعَدِ</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أن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تكون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تلك</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الأخطاءُ</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سببًا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الشَّكِّ</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الموثوقيّة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العامةِ لحواسِّنا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أو</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لملكات</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التَّفكير</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عندنا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الحقيقة</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هي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تفترضها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في</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مقدّمتها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إنّ</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القدرة على</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رَصْدِ</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الخَطَأ</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تفترِضُ</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وعيًا</w:t>
      </w:r>
      <w:r w:rsidRPr="00D44CDF">
        <w:rPr>
          <w:rFonts w:ascii="Calibri" w:hAnsi="Calibri" w:cs="Calibri"/>
          <w:b/>
          <w:bCs/>
          <w:color w:val="002060"/>
          <w:sz w:val="36"/>
          <w:szCs w:val="36"/>
          <w:highlight w:val="lightGray"/>
          <w:rtl/>
          <w:lang w:bidi="ar-EG"/>
        </w:rPr>
        <w:t xml:space="preserve"> </w:t>
      </w:r>
      <w:r w:rsidRPr="00D44CDF">
        <w:rPr>
          <w:rFonts w:ascii="Calibri" w:hAnsi="Calibri" w:cs="Calibri" w:hint="cs"/>
          <w:b/>
          <w:bCs/>
          <w:color w:val="002060"/>
          <w:sz w:val="36"/>
          <w:szCs w:val="36"/>
          <w:highlight w:val="lightGray"/>
          <w:rtl/>
          <w:lang w:bidi="ar-EG"/>
        </w:rPr>
        <w:t>بالحقيقة</w:t>
      </w:r>
      <w:r w:rsidRPr="00C07A5B">
        <w:rPr>
          <w:rFonts w:ascii="Calibri" w:hAnsi="Calibri" w:cs="Calibri"/>
          <w:sz w:val="36"/>
          <w:szCs w:val="36"/>
          <w:rtl/>
          <w:lang w:bidi="ar-EG"/>
        </w:rPr>
        <w:t>»</w:t>
      </w:r>
    </w:p>
    <w:p w14:paraId="62D492B3" w14:textId="1F0FEA20" w:rsidR="002F5C43" w:rsidRDefault="002F5C43" w:rsidP="00323281">
      <w:pPr>
        <w:widowControl w:val="0"/>
        <w:autoSpaceDE w:val="0"/>
        <w:autoSpaceDN w:val="0"/>
        <w:adjustRightInd w:val="0"/>
        <w:spacing w:line="240" w:lineRule="auto"/>
        <w:jc w:val="both"/>
        <w:rPr>
          <w:rFonts w:ascii="Calibri" w:hAnsi="Calibri" w:cs="Calibri"/>
          <w:color w:val="221E20"/>
          <w:kern w:val="0"/>
          <w:sz w:val="36"/>
          <w:szCs w:val="36"/>
        </w:rPr>
      </w:pPr>
      <w:r w:rsidRPr="003544FD">
        <w:rPr>
          <w:rFonts w:ascii="Calibri" w:hAnsi="Calibri" w:cs="Calibri"/>
          <w:color w:val="221E20"/>
          <w:kern w:val="0"/>
          <w:sz w:val="36"/>
          <w:szCs w:val="36"/>
        </w:rPr>
        <w:t>Paul Copan, ‘</w:t>
      </w:r>
      <w:r w:rsidRPr="00BE372C">
        <w:rPr>
          <w:rFonts w:ascii="Calibri" w:hAnsi="Calibri" w:cs="Calibri"/>
          <w:b/>
          <w:bCs/>
          <w:i/>
          <w:iCs/>
          <w:color w:val="221E20"/>
          <w:kern w:val="0"/>
          <w:sz w:val="36"/>
          <w:szCs w:val="36"/>
        </w:rPr>
        <w:t>God, Naturalism, and the Foundation of Morality</w:t>
      </w:r>
      <w:r w:rsidRPr="003544FD">
        <w:rPr>
          <w:rFonts w:ascii="Calibri" w:hAnsi="Calibri" w:cs="Calibri"/>
          <w:color w:val="221E20"/>
          <w:kern w:val="0"/>
          <w:sz w:val="36"/>
          <w:szCs w:val="36"/>
        </w:rPr>
        <w:t xml:space="preserve">’ in </w:t>
      </w:r>
      <w:r w:rsidRPr="00DB641A">
        <w:rPr>
          <w:rFonts w:ascii="Calibri" w:hAnsi="Calibri" w:cs="Calibri"/>
          <w:b/>
          <w:bCs/>
          <w:i/>
          <w:iCs/>
          <w:color w:val="221E20"/>
          <w:kern w:val="0"/>
          <w:sz w:val="36"/>
          <w:szCs w:val="36"/>
        </w:rPr>
        <w:t>The Future of Atheism</w:t>
      </w:r>
      <w:r w:rsidRPr="003544FD">
        <w:rPr>
          <w:rFonts w:ascii="Calibri" w:hAnsi="Calibri" w:cs="Calibri"/>
          <w:i/>
          <w:iCs/>
          <w:color w:val="221E20"/>
          <w:kern w:val="0"/>
          <w:sz w:val="36"/>
          <w:szCs w:val="36"/>
        </w:rPr>
        <w:t xml:space="preserve">, </w:t>
      </w:r>
      <w:r w:rsidRPr="003544FD">
        <w:rPr>
          <w:rFonts w:ascii="Calibri" w:hAnsi="Calibri" w:cs="Calibri"/>
          <w:color w:val="221E20"/>
          <w:kern w:val="0"/>
          <w:sz w:val="36"/>
          <w:szCs w:val="36"/>
        </w:rPr>
        <w:t>Robert B. Stew</w:t>
      </w:r>
      <w:r w:rsidR="005134B0" w:rsidRPr="003544FD">
        <w:rPr>
          <w:rFonts w:ascii="Calibri" w:hAnsi="Calibri" w:cs="Calibri"/>
          <w:color w:val="221E20"/>
          <w:kern w:val="0"/>
          <w:sz w:val="36"/>
          <w:szCs w:val="36"/>
        </w:rPr>
        <w:t>art, ed. (Minneapolis: Fortress Press, 2008), p142.</w:t>
      </w:r>
    </w:p>
    <w:p w14:paraId="6677C949" w14:textId="7E18AC6F" w:rsidR="00657ED6" w:rsidRPr="003544FD" w:rsidRDefault="00657ED6" w:rsidP="003E418A">
      <w:pPr>
        <w:widowControl w:val="0"/>
        <w:autoSpaceDE w:val="0"/>
        <w:autoSpaceDN w:val="0"/>
        <w:bidi/>
        <w:adjustRightInd w:val="0"/>
        <w:spacing w:line="240" w:lineRule="auto"/>
        <w:jc w:val="both"/>
        <w:rPr>
          <w:rFonts w:ascii="Calibri" w:hAnsi="Calibri" w:cs="Calibri"/>
          <w:color w:val="221E20"/>
          <w:kern w:val="0"/>
          <w:sz w:val="36"/>
          <w:szCs w:val="36"/>
          <w:rtl/>
          <w:lang w:bidi="ar-EG"/>
        </w:rPr>
      </w:pPr>
      <w:r w:rsidRPr="00657ED6">
        <w:rPr>
          <w:rFonts w:ascii="Calibri" w:hAnsi="Calibri" w:cs="Calibri" w:hint="cs"/>
          <w:color w:val="221E20"/>
          <w:kern w:val="0"/>
          <w:sz w:val="36"/>
          <w:szCs w:val="36"/>
          <w:rtl/>
          <w:lang w:bidi="ar-EG"/>
        </w:rPr>
        <w:t>لماذا</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آمن</w:t>
      </w:r>
      <w:r w:rsidR="000E2167">
        <w:rPr>
          <w:rFonts w:ascii="Calibri" w:hAnsi="Calibri" w:cs="Calibri" w:hint="cs"/>
          <w:color w:val="221E20"/>
          <w:kern w:val="0"/>
          <w:sz w:val="36"/>
          <w:szCs w:val="36"/>
          <w:rtl/>
          <w:lang w:bidi="ar-EG"/>
        </w:rPr>
        <w:t>ت</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عام</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ة</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أمم</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الأ</w:t>
      </w:r>
      <w:r w:rsidR="00030C0F">
        <w:rPr>
          <w:rFonts w:ascii="Calibri" w:hAnsi="Calibri" w:cs="Calibri" w:hint="cs"/>
          <w:color w:val="221E20"/>
          <w:kern w:val="0"/>
          <w:sz w:val="36"/>
          <w:szCs w:val="36"/>
          <w:rtl/>
          <w:lang w:bidi="ar-EG"/>
        </w:rPr>
        <w:t>ر</w:t>
      </w:r>
      <w:r w:rsidRPr="00657ED6">
        <w:rPr>
          <w:rFonts w:ascii="Calibri" w:hAnsi="Calibri" w:cs="Calibri" w:hint="cs"/>
          <w:color w:val="221E20"/>
          <w:kern w:val="0"/>
          <w:sz w:val="36"/>
          <w:szCs w:val="36"/>
          <w:rtl/>
          <w:lang w:bidi="ar-EG"/>
        </w:rPr>
        <w:t>ض</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بإل</w:t>
      </w:r>
      <w:r w:rsidR="000E2167">
        <w:rPr>
          <w:rFonts w:ascii="Calibri" w:hAnsi="Calibri" w:cs="Calibri" w:hint="cs"/>
          <w:color w:val="221E20"/>
          <w:kern w:val="0"/>
          <w:sz w:val="36"/>
          <w:szCs w:val="36"/>
          <w:rtl/>
          <w:lang w:bidi="ar-EG"/>
        </w:rPr>
        <w:t>ه</w:t>
      </w:r>
      <w:r w:rsidRPr="00657ED6">
        <w:rPr>
          <w:rFonts w:ascii="Calibri" w:hAnsi="Calibri" w:cs="Calibri" w:hint="cs"/>
          <w:color w:val="221E20"/>
          <w:kern w:val="0"/>
          <w:sz w:val="36"/>
          <w:szCs w:val="36"/>
          <w:rtl/>
          <w:lang w:bidi="ar-EG"/>
        </w:rPr>
        <w:t>؟</w:t>
      </w:r>
      <w:r w:rsidR="000E2167">
        <w:rPr>
          <w:rFonts w:ascii="Calibri" w:hAnsi="Calibri" w:cs="Calibri" w:hint="cs"/>
          <w:color w:val="221E20"/>
          <w:kern w:val="0"/>
          <w:sz w:val="36"/>
          <w:szCs w:val="36"/>
          <w:rtl/>
          <w:lang w:bidi="ar-EG"/>
        </w:rPr>
        <w:t xml:space="preserve"> </w:t>
      </w:r>
      <w:r w:rsidRPr="00657ED6">
        <w:rPr>
          <w:rFonts w:ascii="Calibri" w:hAnsi="Calibri" w:cs="Calibri" w:hint="cs"/>
          <w:color w:val="221E20"/>
          <w:kern w:val="0"/>
          <w:sz w:val="36"/>
          <w:szCs w:val="36"/>
          <w:rtl/>
          <w:lang w:bidi="ar-EG"/>
        </w:rPr>
        <w:t>الجواب</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هو</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أن</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ها</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استسلمت</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لداعي</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الن</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فس،</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فات</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جهت</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إلى</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الس</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ماء</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تطلب</w:t>
      </w:r>
      <w:r w:rsidR="000E2167">
        <w:rPr>
          <w:rFonts w:ascii="Calibri" w:hAnsi="Calibri" w:cs="Calibri" w:hint="cs"/>
          <w:color w:val="221E20"/>
          <w:kern w:val="0"/>
          <w:sz w:val="36"/>
          <w:szCs w:val="36"/>
          <w:rtl/>
          <w:lang w:bidi="ar-EG"/>
        </w:rPr>
        <w:t xml:space="preserve"> </w:t>
      </w:r>
      <w:r w:rsidRPr="00657ED6">
        <w:rPr>
          <w:rFonts w:ascii="Calibri" w:hAnsi="Calibri" w:cs="Calibri" w:hint="cs"/>
          <w:color w:val="221E20"/>
          <w:kern w:val="0"/>
          <w:sz w:val="36"/>
          <w:szCs w:val="36"/>
          <w:rtl/>
          <w:lang w:bidi="ar-EG"/>
        </w:rPr>
        <w:t>الع</w:t>
      </w:r>
      <w:r w:rsidR="000E2167">
        <w:rPr>
          <w:rFonts w:ascii="Calibri" w:hAnsi="Calibri" w:cs="Calibri" w:hint="cs"/>
          <w:color w:val="221E20"/>
          <w:kern w:val="0"/>
          <w:sz w:val="36"/>
          <w:szCs w:val="36"/>
          <w:rtl/>
          <w:lang w:bidi="ar-EG"/>
        </w:rPr>
        <w:t>و</w:t>
      </w:r>
      <w:r w:rsidRPr="00657ED6">
        <w:rPr>
          <w:rFonts w:ascii="Calibri" w:hAnsi="Calibri" w:cs="Calibri" w:hint="cs"/>
          <w:color w:val="221E20"/>
          <w:kern w:val="0"/>
          <w:sz w:val="36"/>
          <w:szCs w:val="36"/>
          <w:rtl/>
          <w:lang w:bidi="ar-EG"/>
        </w:rPr>
        <w:t>ن</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والح</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ب</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كما</w:t>
      </w:r>
      <w:r w:rsidR="000E2167">
        <w:rPr>
          <w:rFonts w:ascii="Calibri" w:hAnsi="Calibri" w:cs="Calibri" w:hint="cs"/>
          <w:color w:val="221E20"/>
          <w:kern w:val="0"/>
          <w:sz w:val="36"/>
          <w:szCs w:val="36"/>
          <w:rtl/>
          <w:lang w:bidi="ar-EG"/>
        </w:rPr>
        <w:t xml:space="preserve"> </w:t>
      </w:r>
      <w:r w:rsidRPr="00657ED6">
        <w:rPr>
          <w:rFonts w:ascii="Calibri" w:hAnsi="Calibri" w:cs="Calibri" w:hint="cs"/>
          <w:color w:val="221E20"/>
          <w:kern w:val="0"/>
          <w:sz w:val="36"/>
          <w:szCs w:val="36"/>
          <w:rtl/>
          <w:lang w:bidi="ar-EG"/>
        </w:rPr>
        <w:t>استسلمت</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إلى</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ثقتها</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في</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جدارة</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العقل</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في</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أن</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ي</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بل</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غها</w:t>
      </w:r>
      <w:r w:rsidR="000E2167">
        <w:rPr>
          <w:rFonts w:ascii="Calibri" w:hAnsi="Calibri" w:cs="Calibri" w:hint="cs"/>
          <w:color w:val="221E20"/>
          <w:kern w:val="0"/>
          <w:sz w:val="36"/>
          <w:szCs w:val="36"/>
          <w:rtl/>
          <w:lang w:bidi="ar-EG"/>
        </w:rPr>
        <w:t xml:space="preserve"> </w:t>
      </w:r>
      <w:r w:rsidRPr="00657ED6">
        <w:rPr>
          <w:rFonts w:ascii="Calibri" w:hAnsi="Calibri" w:cs="Calibri" w:hint="cs"/>
          <w:color w:val="221E20"/>
          <w:kern w:val="0"/>
          <w:sz w:val="36"/>
          <w:szCs w:val="36"/>
          <w:rtl/>
          <w:lang w:bidi="ar-EG"/>
        </w:rPr>
        <w:t>الحقيقة،</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وجدارة</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الح</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س</w:t>
      </w:r>
      <w:r w:rsidR="00FE3BEF">
        <w:rPr>
          <w:rFonts w:ascii="Calibri" w:hAnsi="Calibri" w:cs="Calibri" w:hint="cs"/>
          <w:color w:val="221E20"/>
          <w:kern w:val="0"/>
          <w:sz w:val="36"/>
          <w:szCs w:val="36"/>
          <w:rtl/>
          <w:lang w:bidi="ar-EG"/>
        </w:rPr>
        <w:t>ّ</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الأخلاقي</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أن</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يهبها</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الق</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درة</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على</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الت</w:t>
      </w:r>
      <w:r w:rsidR="00FE3BEF">
        <w:rPr>
          <w:rFonts w:ascii="Calibri" w:hAnsi="Calibri" w:cs="Calibri" w:hint="cs"/>
          <w:color w:val="221E20"/>
          <w:kern w:val="0"/>
          <w:sz w:val="36"/>
          <w:szCs w:val="36"/>
          <w:rtl/>
          <w:lang w:bidi="ar-EG"/>
        </w:rPr>
        <w:t>َّ</w:t>
      </w:r>
      <w:r w:rsidRPr="00657ED6">
        <w:rPr>
          <w:rFonts w:ascii="Calibri" w:hAnsi="Calibri" w:cs="Calibri" w:hint="cs"/>
          <w:color w:val="221E20"/>
          <w:kern w:val="0"/>
          <w:sz w:val="36"/>
          <w:szCs w:val="36"/>
          <w:rtl/>
          <w:lang w:bidi="ar-EG"/>
        </w:rPr>
        <w:t>مييز</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بين</w:t>
      </w:r>
      <w:r w:rsidRPr="00657ED6">
        <w:rPr>
          <w:rFonts w:ascii="Calibri" w:hAnsi="Calibri" w:cs="Calibri"/>
          <w:color w:val="221E20"/>
          <w:kern w:val="0"/>
          <w:sz w:val="36"/>
          <w:szCs w:val="36"/>
          <w:rtl/>
          <w:lang w:bidi="ar-EG"/>
        </w:rPr>
        <w:t xml:space="preserve"> </w:t>
      </w:r>
      <w:r w:rsidRPr="00657ED6">
        <w:rPr>
          <w:rFonts w:ascii="Calibri" w:hAnsi="Calibri" w:cs="Calibri" w:hint="cs"/>
          <w:color w:val="221E20"/>
          <w:kern w:val="0"/>
          <w:sz w:val="36"/>
          <w:szCs w:val="36"/>
          <w:rtl/>
          <w:lang w:bidi="ar-EG"/>
        </w:rPr>
        <w:t>الخير</w:t>
      </w:r>
      <w:r w:rsidR="000E2167">
        <w:rPr>
          <w:rFonts w:ascii="Calibri" w:hAnsi="Calibri" w:cs="Calibri" w:hint="cs"/>
          <w:color w:val="221E20"/>
          <w:kern w:val="0"/>
          <w:sz w:val="36"/>
          <w:szCs w:val="36"/>
          <w:rtl/>
          <w:lang w:bidi="ar-EG"/>
        </w:rPr>
        <w:t xml:space="preserve"> </w:t>
      </w:r>
      <w:r w:rsidRPr="00657ED6">
        <w:rPr>
          <w:rFonts w:ascii="Calibri" w:hAnsi="Calibri" w:cs="Calibri" w:hint="cs"/>
          <w:color w:val="221E20"/>
          <w:kern w:val="0"/>
          <w:sz w:val="36"/>
          <w:szCs w:val="36"/>
          <w:rtl/>
          <w:lang w:bidi="ar-EG"/>
        </w:rPr>
        <w:t>والشر</w:t>
      </w:r>
      <w:r w:rsidRPr="00657ED6">
        <w:rPr>
          <w:rFonts w:ascii="Calibri" w:hAnsi="Calibri" w:cs="Calibri"/>
          <w:color w:val="221E20"/>
          <w:kern w:val="0"/>
          <w:sz w:val="36"/>
          <w:szCs w:val="36"/>
          <w:rtl/>
          <w:lang w:bidi="ar-EG"/>
        </w:rPr>
        <w:t>.</w:t>
      </w:r>
    </w:p>
    <w:p w14:paraId="07968CD0" w14:textId="212E2F33" w:rsidR="003179D8" w:rsidRPr="003544FD" w:rsidRDefault="00CB1C6E" w:rsidP="00323281">
      <w:pPr>
        <w:keepNext/>
        <w:widowControl w:val="0"/>
        <w:bidi/>
        <w:spacing w:line="240" w:lineRule="auto"/>
        <w:jc w:val="center"/>
        <w:outlineLvl w:val="2"/>
        <w:rPr>
          <w:rFonts w:ascii="Calibri" w:hAnsi="Calibri" w:cs="Calibri"/>
          <w:b/>
          <w:bCs/>
          <w:sz w:val="36"/>
          <w:szCs w:val="36"/>
          <w:u w:val="single"/>
          <w:rtl/>
          <w:lang w:bidi="ar-EG"/>
        </w:rPr>
      </w:pPr>
      <w:bookmarkStart w:id="78" w:name="_Toc178854308"/>
      <w:r w:rsidRPr="00323281">
        <w:rPr>
          <w:rFonts w:ascii="Calibri" w:hAnsi="Calibri" w:cs="Calibri"/>
          <w:b/>
          <w:bCs/>
          <w:sz w:val="36"/>
          <w:szCs w:val="36"/>
          <w:highlight w:val="yellow"/>
          <w:u w:val="single"/>
          <w:rtl/>
          <w:lang w:bidi="ar-EG"/>
        </w:rPr>
        <w:t>المبحث السادس</w:t>
      </w:r>
      <w:r w:rsidR="00323281" w:rsidRPr="00323281">
        <w:rPr>
          <w:rFonts w:ascii="Calibri" w:hAnsi="Calibri" w:cs="Calibri" w:hint="cs"/>
          <w:b/>
          <w:bCs/>
          <w:sz w:val="36"/>
          <w:szCs w:val="36"/>
          <w:highlight w:val="yellow"/>
          <w:u w:val="single"/>
          <w:rtl/>
          <w:lang w:bidi="ar-EG"/>
        </w:rPr>
        <w:t xml:space="preserve">: </w:t>
      </w:r>
      <w:r w:rsidRPr="00323281">
        <w:rPr>
          <w:rFonts w:ascii="Calibri" w:hAnsi="Calibri" w:cs="Calibri"/>
          <w:b/>
          <w:bCs/>
          <w:sz w:val="36"/>
          <w:szCs w:val="36"/>
          <w:highlight w:val="yellow"/>
          <w:u w:val="single"/>
          <w:rtl/>
          <w:lang w:bidi="ar-EG"/>
        </w:rPr>
        <w:t>الإلحادُ، أَزْمَةُ المعنى وطريق الانتحارِ</w:t>
      </w:r>
      <w:bookmarkEnd w:id="78"/>
    </w:p>
    <w:p w14:paraId="3A96C4E3" w14:textId="576E48E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الملحد (</w:t>
      </w:r>
      <w:r w:rsidRPr="003544FD">
        <w:rPr>
          <w:rFonts w:ascii="Calibri" w:hAnsi="Calibri" w:cs="Calibri"/>
          <w:b/>
          <w:bCs/>
          <w:sz w:val="36"/>
          <w:szCs w:val="36"/>
          <w:rtl/>
          <w:lang w:bidi="ar-EG"/>
        </w:rPr>
        <w:t>جون غراي</w:t>
      </w:r>
      <w:r w:rsidRPr="003544FD">
        <w:rPr>
          <w:rFonts w:ascii="Calibri" w:hAnsi="Calibri" w:cs="Calibri"/>
          <w:sz w:val="36"/>
          <w:szCs w:val="36"/>
          <w:rtl/>
          <w:lang w:bidi="ar-EG"/>
        </w:rPr>
        <w:t>): «</w:t>
      </w:r>
      <w:r w:rsidRPr="00DF3436">
        <w:rPr>
          <w:rFonts w:ascii="Calibri" w:hAnsi="Calibri" w:cs="Calibri"/>
          <w:b/>
          <w:bCs/>
          <w:color w:val="002060"/>
          <w:sz w:val="36"/>
          <w:szCs w:val="36"/>
          <w:highlight w:val="lightGray"/>
          <w:rtl/>
          <w:lang w:bidi="ar-EG"/>
        </w:rPr>
        <w:t>لا ي</w:t>
      </w:r>
      <w:r w:rsidR="00DF3436" w:rsidRPr="00DF3436">
        <w:rPr>
          <w:rFonts w:ascii="Calibri" w:hAnsi="Calibri" w:cs="Calibri" w:hint="cs"/>
          <w:b/>
          <w:bCs/>
          <w:color w:val="002060"/>
          <w:sz w:val="36"/>
          <w:szCs w:val="36"/>
          <w:highlight w:val="lightGray"/>
          <w:rtl/>
          <w:lang w:bidi="ar-EG"/>
        </w:rPr>
        <w:t>ُ</w:t>
      </w:r>
      <w:r w:rsidRPr="00DF3436">
        <w:rPr>
          <w:rFonts w:ascii="Calibri" w:hAnsi="Calibri" w:cs="Calibri"/>
          <w:b/>
          <w:bCs/>
          <w:color w:val="002060"/>
          <w:sz w:val="36"/>
          <w:szCs w:val="36"/>
          <w:highlight w:val="lightGray"/>
          <w:rtl/>
          <w:lang w:bidi="ar-EG"/>
        </w:rPr>
        <w:t>مكننا الف</w:t>
      </w:r>
      <w:r w:rsidR="00CB1C6E" w:rsidRPr="00DF3436">
        <w:rPr>
          <w:rFonts w:ascii="Calibri" w:hAnsi="Calibri" w:cs="Calibri"/>
          <w:b/>
          <w:bCs/>
          <w:color w:val="002060"/>
          <w:sz w:val="36"/>
          <w:szCs w:val="36"/>
          <w:highlight w:val="lightGray"/>
          <w:rtl/>
          <w:lang w:bidi="ar-EG"/>
        </w:rPr>
        <w:t>َ</w:t>
      </w:r>
      <w:r w:rsidRPr="00DF3436">
        <w:rPr>
          <w:rFonts w:ascii="Calibri" w:hAnsi="Calibri" w:cs="Calibri"/>
          <w:b/>
          <w:bCs/>
          <w:color w:val="002060"/>
          <w:sz w:val="36"/>
          <w:szCs w:val="36"/>
          <w:highlight w:val="lightGray"/>
          <w:rtl/>
          <w:lang w:bidi="ar-EG"/>
        </w:rPr>
        <w:t>ر</w:t>
      </w:r>
      <w:r w:rsidR="00CB1C6E" w:rsidRPr="00DF3436">
        <w:rPr>
          <w:rFonts w:ascii="Calibri" w:hAnsi="Calibri" w:cs="Calibri"/>
          <w:b/>
          <w:bCs/>
          <w:color w:val="002060"/>
          <w:sz w:val="36"/>
          <w:szCs w:val="36"/>
          <w:highlight w:val="lightGray"/>
          <w:rtl/>
          <w:lang w:bidi="ar-EG"/>
        </w:rPr>
        <w:t>َ</w:t>
      </w:r>
      <w:r w:rsidRPr="00DF3436">
        <w:rPr>
          <w:rFonts w:ascii="Calibri" w:hAnsi="Calibri" w:cs="Calibri"/>
          <w:b/>
          <w:bCs/>
          <w:color w:val="002060"/>
          <w:sz w:val="36"/>
          <w:szCs w:val="36"/>
          <w:highlight w:val="lightGray"/>
          <w:rtl/>
          <w:lang w:bidi="ar-EG"/>
        </w:rPr>
        <w:t>ار</w:t>
      </w:r>
      <w:r w:rsidR="00CB1C6E" w:rsidRPr="00DF3436">
        <w:rPr>
          <w:rFonts w:ascii="Calibri" w:hAnsi="Calibri" w:cs="Calibri"/>
          <w:b/>
          <w:bCs/>
          <w:color w:val="002060"/>
          <w:sz w:val="36"/>
          <w:szCs w:val="36"/>
          <w:highlight w:val="lightGray"/>
          <w:rtl/>
          <w:lang w:bidi="ar-EG"/>
        </w:rPr>
        <w:t>ُ</w:t>
      </w:r>
      <w:r w:rsidRPr="00DF3436">
        <w:rPr>
          <w:rFonts w:ascii="Calibri" w:hAnsi="Calibri" w:cs="Calibri"/>
          <w:b/>
          <w:bCs/>
          <w:color w:val="002060"/>
          <w:sz w:val="36"/>
          <w:szCs w:val="36"/>
          <w:highlight w:val="lightGray"/>
          <w:rtl/>
          <w:lang w:bidi="ar-EG"/>
        </w:rPr>
        <w:t xml:space="preserve"> من خاتم</w:t>
      </w:r>
      <w:r w:rsidR="00CB1C6E" w:rsidRPr="00DF3436">
        <w:rPr>
          <w:rFonts w:ascii="Calibri" w:hAnsi="Calibri" w:cs="Calibri"/>
          <w:b/>
          <w:bCs/>
          <w:color w:val="002060"/>
          <w:sz w:val="36"/>
          <w:szCs w:val="36"/>
          <w:highlight w:val="lightGray"/>
          <w:rtl/>
          <w:lang w:bidi="ar-EG"/>
        </w:rPr>
        <w:t>ِ</w:t>
      </w:r>
      <w:r w:rsidRPr="00DF3436">
        <w:rPr>
          <w:rFonts w:ascii="Calibri" w:hAnsi="Calibri" w:cs="Calibri"/>
          <w:b/>
          <w:bCs/>
          <w:color w:val="002060"/>
          <w:sz w:val="36"/>
          <w:szCs w:val="36"/>
          <w:highlight w:val="lightGray"/>
          <w:rtl/>
          <w:lang w:bidi="ar-EG"/>
        </w:rPr>
        <w:t>ة الم</w:t>
      </w:r>
      <w:r w:rsidR="006228D8" w:rsidRPr="00DF3436">
        <w:rPr>
          <w:rFonts w:ascii="Calibri" w:hAnsi="Calibri" w:cs="Calibri"/>
          <w:b/>
          <w:bCs/>
          <w:color w:val="002060"/>
          <w:sz w:val="36"/>
          <w:szCs w:val="36"/>
          <w:highlight w:val="lightGray"/>
          <w:rtl/>
          <w:lang w:bidi="ar-EG"/>
        </w:rPr>
        <w:t>أ</w:t>
      </w:r>
      <w:r w:rsidRPr="00DF3436">
        <w:rPr>
          <w:rFonts w:ascii="Calibri" w:hAnsi="Calibri" w:cs="Calibri"/>
          <w:b/>
          <w:bCs/>
          <w:color w:val="002060"/>
          <w:sz w:val="36"/>
          <w:szCs w:val="36"/>
          <w:highlight w:val="lightGray"/>
          <w:rtl/>
          <w:lang w:bidi="ar-EG"/>
        </w:rPr>
        <w:t>ساة.</w:t>
      </w:r>
      <w:r w:rsidR="00ED3922" w:rsidRPr="00DF3436">
        <w:rPr>
          <w:rFonts w:ascii="Calibri" w:hAnsi="Calibri" w:cs="Calibri"/>
          <w:b/>
          <w:bCs/>
          <w:color w:val="002060"/>
          <w:sz w:val="36"/>
          <w:szCs w:val="36"/>
          <w:highlight w:val="lightGray"/>
          <w:rtl/>
          <w:lang w:bidi="ar-EG"/>
        </w:rPr>
        <w:t>..</w:t>
      </w:r>
      <w:r w:rsidR="00CB1C6E" w:rsidRPr="00DF3436">
        <w:rPr>
          <w:rFonts w:ascii="Calibri" w:hAnsi="Calibri" w:cs="Calibri"/>
          <w:b/>
          <w:bCs/>
          <w:color w:val="002060"/>
          <w:sz w:val="36"/>
          <w:szCs w:val="36"/>
          <w:highlight w:val="lightGray"/>
          <w:rtl/>
          <w:lang w:bidi="ar-EG"/>
        </w:rPr>
        <w:t xml:space="preserve"> لا ي</w:t>
      </w:r>
      <w:r w:rsidR="00DF3436" w:rsidRPr="00DF3436">
        <w:rPr>
          <w:rFonts w:ascii="Calibri" w:hAnsi="Calibri" w:cs="Calibri" w:hint="cs"/>
          <w:b/>
          <w:bCs/>
          <w:color w:val="002060"/>
          <w:sz w:val="36"/>
          <w:szCs w:val="36"/>
          <w:highlight w:val="lightGray"/>
          <w:rtl/>
          <w:lang w:bidi="ar-EG"/>
        </w:rPr>
        <w:t>ُ</w:t>
      </w:r>
      <w:r w:rsidR="00CB1C6E" w:rsidRPr="00DF3436">
        <w:rPr>
          <w:rFonts w:ascii="Calibri" w:hAnsi="Calibri" w:cs="Calibri"/>
          <w:b/>
          <w:bCs/>
          <w:color w:val="002060"/>
          <w:sz w:val="36"/>
          <w:szCs w:val="36"/>
          <w:highlight w:val="lightGray"/>
          <w:rtl/>
          <w:lang w:bidi="ar-EG"/>
        </w:rPr>
        <w:t>وج</w:t>
      </w:r>
      <w:r w:rsidR="00DF3436" w:rsidRPr="00DF3436">
        <w:rPr>
          <w:rFonts w:ascii="Calibri" w:hAnsi="Calibri" w:cs="Calibri" w:hint="cs"/>
          <w:b/>
          <w:bCs/>
          <w:color w:val="002060"/>
          <w:sz w:val="36"/>
          <w:szCs w:val="36"/>
          <w:highlight w:val="lightGray"/>
          <w:rtl/>
          <w:lang w:bidi="ar-EG"/>
        </w:rPr>
        <w:t>َ</w:t>
      </w:r>
      <w:r w:rsidR="00CB1C6E" w:rsidRPr="00DF3436">
        <w:rPr>
          <w:rFonts w:ascii="Calibri" w:hAnsi="Calibri" w:cs="Calibri"/>
          <w:b/>
          <w:bCs/>
          <w:color w:val="002060"/>
          <w:sz w:val="36"/>
          <w:szCs w:val="36"/>
          <w:highlight w:val="lightGray"/>
          <w:rtl/>
          <w:lang w:bidi="ar-EG"/>
        </w:rPr>
        <w:t>د خ</w:t>
      </w:r>
      <w:r w:rsidR="00DF3436" w:rsidRPr="00DF3436">
        <w:rPr>
          <w:rFonts w:ascii="Calibri" w:hAnsi="Calibri" w:cs="Calibri" w:hint="cs"/>
          <w:b/>
          <w:bCs/>
          <w:color w:val="002060"/>
          <w:sz w:val="36"/>
          <w:szCs w:val="36"/>
          <w:highlight w:val="lightGray"/>
          <w:rtl/>
          <w:lang w:bidi="ar-EG"/>
        </w:rPr>
        <w:t>َ</w:t>
      </w:r>
      <w:r w:rsidR="00CB1C6E" w:rsidRPr="00DF3436">
        <w:rPr>
          <w:rFonts w:ascii="Calibri" w:hAnsi="Calibri" w:cs="Calibri"/>
          <w:b/>
          <w:bCs/>
          <w:color w:val="002060"/>
          <w:sz w:val="36"/>
          <w:szCs w:val="36"/>
          <w:highlight w:val="lightGray"/>
          <w:rtl/>
          <w:lang w:bidi="ar-EG"/>
        </w:rPr>
        <w:t>ل</w:t>
      </w:r>
      <w:r w:rsidR="00DF3436" w:rsidRPr="00DF3436">
        <w:rPr>
          <w:rFonts w:ascii="Calibri" w:hAnsi="Calibri" w:cs="Calibri" w:hint="cs"/>
          <w:b/>
          <w:bCs/>
          <w:color w:val="002060"/>
          <w:sz w:val="36"/>
          <w:szCs w:val="36"/>
          <w:highlight w:val="lightGray"/>
          <w:rtl/>
          <w:lang w:bidi="ar-EG"/>
        </w:rPr>
        <w:t>َ</w:t>
      </w:r>
      <w:r w:rsidR="00CB1C6E" w:rsidRPr="00DF3436">
        <w:rPr>
          <w:rFonts w:ascii="Calibri" w:hAnsi="Calibri" w:cs="Calibri"/>
          <w:b/>
          <w:bCs/>
          <w:color w:val="002060"/>
          <w:sz w:val="36"/>
          <w:szCs w:val="36"/>
          <w:highlight w:val="lightGray"/>
          <w:rtl/>
          <w:lang w:bidi="ar-EG"/>
        </w:rPr>
        <w:t>اص من كونِنَا بَشَرًا</w:t>
      </w:r>
      <w:r w:rsidR="00CB1C6E" w:rsidRPr="003544FD">
        <w:rPr>
          <w:rFonts w:ascii="Calibri" w:hAnsi="Calibri" w:cs="Calibri"/>
          <w:sz w:val="36"/>
          <w:szCs w:val="36"/>
          <w:rtl/>
          <w:lang w:bidi="ar-EG"/>
        </w:rPr>
        <w:t>"</w:t>
      </w:r>
    </w:p>
    <w:p w14:paraId="50C9ED47" w14:textId="1B49FBAB" w:rsidR="00CB1C6E" w:rsidRPr="003544FD" w:rsidRDefault="00CB1C6E" w:rsidP="00323281">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 xml:space="preserve">John Gray, </w:t>
      </w:r>
      <w:r w:rsidRPr="003E418A">
        <w:rPr>
          <w:rFonts w:ascii="Calibri" w:hAnsi="Calibri" w:cs="Calibri"/>
          <w:b/>
          <w:bCs/>
          <w:i/>
          <w:iCs/>
          <w:color w:val="221E20"/>
          <w:kern w:val="0"/>
          <w:sz w:val="36"/>
          <w:szCs w:val="36"/>
        </w:rPr>
        <w:t>The Silence of Animals</w:t>
      </w:r>
      <w:r w:rsidRPr="003544FD">
        <w:rPr>
          <w:rFonts w:ascii="Calibri" w:hAnsi="Calibri" w:cs="Calibri"/>
          <w:i/>
          <w:iCs/>
          <w:color w:val="221E20"/>
          <w:kern w:val="0"/>
          <w:sz w:val="36"/>
          <w:szCs w:val="36"/>
        </w:rPr>
        <w:t xml:space="preserve"> </w:t>
      </w:r>
      <w:r w:rsidRPr="003544FD">
        <w:rPr>
          <w:rFonts w:ascii="Calibri" w:hAnsi="Calibri" w:cs="Calibri"/>
          <w:color w:val="221E20"/>
          <w:kern w:val="0"/>
          <w:sz w:val="36"/>
          <w:szCs w:val="36"/>
        </w:rPr>
        <w:t>(New York: Farrar, Straus &amp; Giroux, 2013), p208</w:t>
      </w:r>
      <w:r w:rsidR="003E418A">
        <w:rPr>
          <w:rFonts w:ascii="Calibri" w:hAnsi="Calibri" w:cs="Calibri"/>
          <w:color w:val="221E20"/>
          <w:kern w:val="0"/>
          <w:sz w:val="36"/>
          <w:szCs w:val="36"/>
        </w:rPr>
        <w:t>.</w:t>
      </w:r>
    </w:p>
    <w:p w14:paraId="0760D5C8" w14:textId="488596E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حاول (</w:t>
      </w:r>
      <w:r w:rsidRPr="003544FD">
        <w:rPr>
          <w:rFonts w:ascii="Calibri" w:hAnsi="Calibri" w:cs="Calibri"/>
          <w:b/>
          <w:bCs/>
          <w:sz w:val="36"/>
          <w:szCs w:val="36"/>
          <w:rtl/>
          <w:lang w:bidi="ar-EG"/>
        </w:rPr>
        <w:t>برتراند راسل</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يصنع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مل</w:t>
      </w:r>
      <w:r w:rsidR="00CB1C6E" w:rsidRPr="003544FD">
        <w:rPr>
          <w:rFonts w:ascii="Calibri" w:hAnsi="Calibri" w:cs="Calibri"/>
          <w:sz w:val="36"/>
          <w:szCs w:val="36"/>
          <w:rtl/>
          <w:lang w:bidi="ar-EG"/>
        </w:rPr>
        <w:t>ً</w:t>
      </w:r>
      <w:r w:rsidRPr="003544FD">
        <w:rPr>
          <w:rFonts w:ascii="Calibri" w:hAnsi="Calibri" w:cs="Calibri"/>
          <w:sz w:val="36"/>
          <w:szCs w:val="36"/>
          <w:rtl/>
          <w:lang w:bidi="ar-EG"/>
        </w:rPr>
        <w:t>ا للمعنى في كون</w:t>
      </w:r>
      <w:r w:rsidR="00CB1C6E" w:rsidRPr="003544FD">
        <w:rPr>
          <w:rFonts w:ascii="Calibri" w:hAnsi="Calibri" w:cs="Calibri"/>
          <w:sz w:val="36"/>
          <w:szCs w:val="36"/>
          <w:rtl/>
          <w:lang w:bidi="ar-EG"/>
        </w:rPr>
        <w:t>ٍ</w:t>
      </w:r>
      <w:r w:rsidRPr="003544FD">
        <w:rPr>
          <w:rFonts w:ascii="Calibri" w:hAnsi="Calibri" w:cs="Calibri"/>
          <w:sz w:val="36"/>
          <w:szCs w:val="36"/>
          <w:rtl/>
          <w:lang w:bidi="ar-EG"/>
        </w:rPr>
        <w:t xml:space="preserve"> بلا معنى فقال بعبارة متفا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لة</w:t>
      </w:r>
      <w:r w:rsidR="00CB1C6E" w:rsidRPr="003544FD">
        <w:rPr>
          <w:rFonts w:ascii="Calibri" w:hAnsi="Calibri" w:cs="Calibri"/>
          <w:sz w:val="36"/>
          <w:szCs w:val="36"/>
          <w:rtl/>
          <w:lang w:bidi="ar-EG"/>
        </w:rPr>
        <w:t>ٍ</w:t>
      </w:r>
      <w:r w:rsidRPr="003544FD">
        <w:rPr>
          <w:rFonts w:ascii="Calibri" w:hAnsi="Calibri" w:cs="Calibri"/>
          <w:sz w:val="36"/>
          <w:szCs w:val="36"/>
          <w:rtl/>
          <w:lang w:bidi="ar-EG"/>
        </w:rPr>
        <w:t>: «</w:t>
      </w:r>
      <w:r w:rsidRPr="003544FD">
        <w:rPr>
          <w:rFonts w:ascii="Calibri" w:hAnsi="Calibri" w:cs="Calibri"/>
          <w:b/>
          <w:bCs/>
          <w:color w:val="002060"/>
          <w:sz w:val="36"/>
          <w:szCs w:val="36"/>
          <w:rtl/>
          <w:lang w:bidi="ar-EG"/>
        </w:rPr>
        <w:t>الإنسان ن</w:t>
      </w:r>
      <w:r w:rsidR="00CB1C6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تاج</w:t>
      </w:r>
      <w:r w:rsidR="00CB1C6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 xml:space="preserve">سباب ليست لها بصيرة بالنهاية التي تسعى </w:t>
      </w:r>
      <w:r w:rsidR="000E6962" w:rsidRPr="003544FD">
        <w:rPr>
          <w:rFonts w:ascii="Calibri" w:hAnsi="Calibri" w:cs="Calibri"/>
          <w:b/>
          <w:bCs/>
          <w:color w:val="002060"/>
          <w:sz w:val="36"/>
          <w:szCs w:val="36"/>
          <w:rtl/>
          <w:lang w:bidi="ar-EG"/>
        </w:rPr>
        <w:t>إ</w:t>
      </w:r>
      <w:r w:rsidRPr="003544FD">
        <w:rPr>
          <w:rFonts w:ascii="Calibri" w:hAnsi="Calibri" w:cs="Calibri"/>
          <w:b/>
          <w:bCs/>
          <w:color w:val="002060"/>
          <w:sz w:val="36"/>
          <w:szCs w:val="36"/>
          <w:rtl/>
          <w:lang w:bidi="ar-EG"/>
        </w:rPr>
        <w:t>ليها؛ ف</w:t>
      </w:r>
      <w:r w:rsidR="006228D8" w:rsidRPr="003544FD">
        <w:rPr>
          <w:rFonts w:ascii="Calibri" w:hAnsi="Calibri" w:cs="Calibri"/>
          <w:b/>
          <w:bCs/>
          <w:color w:val="002060"/>
          <w:sz w:val="36"/>
          <w:szCs w:val="36"/>
          <w:rtl/>
          <w:lang w:bidi="ar-EG"/>
        </w:rPr>
        <w:t>أ</w:t>
      </w:r>
      <w:r w:rsidR="00CB1C6E" w:rsidRPr="003544FD">
        <w:rPr>
          <w:rFonts w:ascii="Calibri" w:hAnsi="Calibri" w:cs="Calibri"/>
          <w:b/>
          <w:bCs/>
          <w:color w:val="002060"/>
          <w:sz w:val="36"/>
          <w:szCs w:val="36"/>
          <w:rtl/>
          <w:lang w:bidi="ar-EG"/>
        </w:rPr>
        <w:t>َصْ</w:t>
      </w:r>
      <w:r w:rsidRPr="003544FD">
        <w:rPr>
          <w:rFonts w:ascii="Calibri" w:hAnsi="Calibri" w:cs="Calibri"/>
          <w:b/>
          <w:bCs/>
          <w:color w:val="002060"/>
          <w:sz w:val="36"/>
          <w:szCs w:val="36"/>
          <w:rtl/>
          <w:lang w:bidi="ar-EG"/>
        </w:rPr>
        <w:t>ل</w:t>
      </w:r>
      <w:r w:rsidR="00CB1C6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ه</w:t>
      </w:r>
      <w:r w:rsidR="00CB1C6E"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ونما</w:t>
      </w:r>
      <w:r w:rsidR="00D403DB">
        <w:rPr>
          <w:rFonts w:ascii="Calibri" w:hAnsi="Calibri" w:cs="Calibri"/>
          <w:b/>
          <w:bCs/>
          <w:color w:val="002060"/>
          <w:sz w:val="36"/>
          <w:szCs w:val="36"/>
          <w:rtl/>
          <w:lang w:bidi="ar-EG"/>
        </w:rPr>
        <w:t>ؤ</w:t>
      </w:r>
      <w:r w:rsidRPr="003544FD">
        <w:rPr>
          <w:rFonts w:ascii="Calibri" w:hAnsi="Calibri" w:cs="Calibri"/>
          <w:b/>
          <w:bCs/>
          <w:color w:val="002060"/>
          <w:sz w:val="36"/>
          <w:szCs w:val="36"/>
          <w:rtl/>
          <w:lang w:bidi="ar-EG"/>
        </w:rPr>
        <w:t>ه، و</w:t>
      </w:r>
      <w:r w:rsidR="0090107F">
        <w:rPr>
          <w:rFonts w:ascii="Calibri" w:hAnsi="Calibri" w:cs="Calibri"/>
          <w:b/>
          <w:bCs/>
          <w:color w:val="002060"/>
          <w:sz w:val="36"/>
          <w:szCs w:val="36"/>
          <w:rtl/>
          <w:lang w:bidi="ar-EG"/>
        </w:rPr>
        <w:t>آ</w:t>
      </w:r>
      <w:r w:rsidRPr="003544FD">
        <w:rPr>
          <w:rFonts w:ascii="Calibri" w:hAnsi="Calibri" w:cs="Calibri"/>
          <w:b/>
          <w:bCs/>
          <w:color w:val="002060"/>
          <w:sz w:val="36"/>
          <w:szCs w:val="36"/>
          <w:rtl/>
          <w:lang w:bidi="ar-EG"/>
        </w:rPr>
        <w:t>مال</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ه ومخاوفه، وحبه ومعتقداته، كل ذلك ليس </w:t>
      </w:r>
      <w:r w:rsidR="000E6962" w:rsidRPr="003544FD">
        <w:rPr>
          <w:rFonts w:ascii="Calibri" w:hAnsi="Calibri" w:cs="Calibri"/>
          <w:b/>
          <w:bCs/>
          <w:color w:val="002060"/>
          <w:sz w:val="36"/>
          <w:szCs w:val="36"/>
          <w:rtl/>
          <w:lang w:bidi="ar-EG"/>
        </w:rPr>
        <w:t>إ</w:t>
      </w:r>
      <w:r w:rsidRPr="003544FD">
        <w:rPr>
          <w:rFonts w:ascii="Calibri" w:hAnsi="Calibri" w:cs="Calibri"/>
          <w:b/>
          <w:bCs/>
          <w:color w:val="002060"/>
          <w:sz w:val="36"/>
          <w:szCs w:val="36"/>
          <w:rtl/>
          <w:lang w:bidi="ar-EG"/>
        </w:rPr>
        <w:t>لا نتاج</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 للت</w:t>
      </w:r>
      <w:r w:rsidR="005421C2" w:rsidRPr="003544FD">
        <w:rPr>
          <w:rFonts w:ascii="Calibri" w:hAnsi="Calibri" w:cs="Calibri"/>
          <w:b/>
          <w:bCs/>
          <w:color w:val="002060"/>
          <w:sz w:val="36"/>
          <w:szCs w:val="36"/>
          <w:rtl/>
          <w:lang w:bidi="ar-EG"/>
        </w:rPr>
        <w:t>َّواطؤِ</w:t>
      </w:r>
      <w:r w:rsidRPr="003544FD">
        <w:rPr>
          <w:rFonts w:ascii="Calibri" w:hAnsi="Calibri" w:cs="Calibri"/>
          <w:b/>
          <w:bCs/>
          <w:color w:val="002060"/>
          <w:sz w:val="36"/>
          <w:szCs w:val="36"/>
          <w:rtl/>
          <w:lang w:bidi="ar-EG"/>
        </w:rPr>
        <w:t xml:space="preserve"> الع</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ر</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ض</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ي</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للذ</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ر</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ات.</w:t>
      </w:r>
      <w:r w:rsidR="00ED3922">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.وقد</w:t>
      </w:r>
      <w:r w:rsidR="005421C2" w:rsidRPr="003544FD">
        <w:rPr>
          <w:rFonts w:ascii="Calibri" w:hAnsi="Calibri" w:cs="Calibri"/>
          <w:b/>
          <w:bCs/>
          <w:color w:val="002060"/>
          <w:sz w:val="36"/>
          <w:szCs w:val="36"/>
          <w:rtl/>
          <w:lang w:bidi="ar-EG"/>
        </w:rPr>
        <w:t xml:space="preserve"> </w:t>
      </w:r>
      <w:r w:rsidRPr="003544FD">
        <w:rPr>
          <w:rFonts w:ascii="Calibri" w:hAnsi="Calibri" w:cs="Calibri"/>
          <w:b/>
          <w:bCs/>
          <w:color w:val="002060"/>
          <w:sz w:val="36"/>
          <w:szCs w:val="36"/>
          <w:rtl/>
          <w:lang w:bidi="ar-EG"/>
        </w:rPr>
        <w:t>ق</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د</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ر</w:t>
      </w:r>
      <w:r w:rsidR="005421C2" w:rsidRPr="003544FD">
        <w:rPr>
          <w:rFonts w:ascii="Calibri" w:hAnsi="Calibri" w:cs="Calibri"/>
          <w:b/>
          <w:bCs/>
          <w:color w:val="002060"/>
          <w:sz w:val="36"/>
          <w:szCs w:val="36"/>
          <w:rtl/>
          <w:lang w:bidi="ar-EG"/>
        </w:rPr>
        <w:t xml:space="preserve"> </w:t>
      </w:r>
      <w:r w:rsidRPr="003544FD">
        <w:rPr>
          <w:rFonts w:ascii="Calibri" w:hAnsi="Calibri" w:cs="Calibri"/>
          <w:b/>
          <w:bCs/>
          <w:color w:val="002060"/>
          <w:sz w:val="36"/>
          <w:szCs w:val="36"/>
          <w:rtl/>
          <w:lang w:bidi="ar-EG"/>
        </w:rPr>
        <w:t>له الف</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ن</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اء</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ب</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ف</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ن</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اء</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النظام الشمسي، ولا بد ضرورة</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ن ي</w:t>
      </w:r>
      <w:r w:rsidR="005421C2" w:rsidRPr="003544FD">
        <w:rPr>
          <w:rFonts w:ascii="Calibri" w:hAnsi="Calibri" w:cs="Calibri"/>
          <w:b/>
          <w:bCs/>
          <w:color w:val="002060"/>
          <w:sz w:val="36"/>
          <w:szCs w:val="36"/>
          <w:rtl/>
          <w:lang w:bidi="ar-EG"/>
        </w:rPr>
        <w:t>ُدْ</w:t>
      </w:r>
      <w:r w:rsidRPr="003544FD">
        <w:rPr>
          <w:rFonts w:ascii="Calibri" w:hAnsi="Calibri" w:cs="Calibri"/>
          <w:b/>
          <w:bCs/>
          <w:color w:val="002060"/>
          <w:sz w:val="36"/>
          <w:szCs w:val="36"/>
          <w:rtl/>
          <w:lang w:bidi="ar-EG"/>
        </w:rPr>
        <w:t>ف</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ن</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المعبد الكامل</w:t>
      </w:r>
      <w:r w:rsidR="005421C2" w:rsidRPr="003544FD">
        <w:rPr>
          <w:rFonts w:ascii="Calibri" w:hAnsi="Calibri" w:cs="Calibri"/>
          <w:b/>
          <w:bCs/>
          <w:color w:val="002060"/>
          <w:sz w:val="36"/>
          <w:szCs w:val="36"/>
          <w:rtl/>
          <w:lang w:bidi="ar-EG"/>
        </w:rPr>
        <w:t xml:space="preserve"> لإنجازات الإنسان تحت حطام الكو</w:t>
      </w:r>
      <w:r w:rsidRPr="003544FD">
        <w:rPr>
          <w:rFonts w:ascii="Calibri" w:hAnsi="Calibri" w:cs="Calibri"/>
          <w:b/>
          <w:bCs/>
          <w:color w:val="002060"/>
          <w:sz w:val="36"/>
          <w:szCs w:val="36"/>
          <w:rtl/>
          <w:lang w:bidi="ar-EG"/>
        </w:rPr>
        <w:t>ن الخ</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ر</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ب.</w:t>
      </w:r>
      <w:r w:rsidR="00ED3922">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فقط داخل سقالات هذه الحقا</w:t>
      </w:r>
      <w:r w:rsidR="006228D8" w:rsidRPr="003544FD">
        <w:rPr>
          <w:rFonts w:ascii="Calibri" w:hAnsi="Calibri" w:cs="Calibri"/>
          <w:b/>
          <w:bCs/>
          <w:color w:val="002060"/>
          <w:sz w:val="36"/>
          <w:szCs w:val="36"/>
          <w:rtl/>
          <w:lang w:bidi="ar-EG"/>
        </w:rPr>
        <w:t>ئ</w:t>
      </w:r>
      <w:r w:rsidRPr="003544FD">
        <w:rPr>
          <w:rFonts w:ascii="Calibri" w:hAnsi="Calibri" w:cs="Calibri"/>
          <w:b/>
          <w:bCs/>
          <w:color w:val="002060"/>
          <w:sz w:val="36"/>
          <w:szCs w:val="36"/>
          <w:rtl/>
          <w:lang w:bidi="ar-EG"/>
        </w:rPr>
        <w:t xml:space="preserve">ق، وفقط على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ساس متين من الي</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 xml:space="preserve">س الذي لا </w:t>
      </w:r>
      <w:r w:rsidRPr="003544FD">
        <w:rPr>
          <w:rFonts w:ascii="Calibri" w:hAnsi="Calibri" w:cs="Calibri"/>
          <w:b/>
          <w:bCs/>
          <w:color w:val="002060"/>
          <w:sz w:val="36"/>
          <w:szCs w:val="36"/>
          <w:rtl/>
          <w:lang w:bidi="ar-EG"/>
        </w:rPr>
        <w:lastRenderedPageBreak/>
        <w:t>ي</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ن</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ض</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ب، من الممكن بناء</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م</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س</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كن</w:t>
      </w:r>
      <w:r w:rsidR="005421C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الروح ب</w:t>
      </w:r>
      <w:r w:rsidR="005421C2" w:rsidRPr="003544FD">
        <w:rPr>
          <w:rFonts w:ascii="Calibri" w:hAnsi="Calibri" w:cs="Calibri"/>
          <w:b/>
          <w:bCs/>
          <w:color w:val="002060"/>
          <w:sz w:val="36"/>
          <w:szCs w:val="36"/>
          <w:rtl/>
          <w:lang w:bidi="ar-EG"/>
        </w:rPr>
        <w:t>أمان</w:t>
      </w:r>
      <w:r w:rsidR="004A23A9" w:rsidRPr="003544FD">
        <w:rPr>
          <w:rFonts w:ascii="Calibri" w:hAnsi="Calibri" w:cs="Calibri"/>
          <w:sz w:val="36"/>
          <w:szCs w:val="36"/>
          <w:rtl/>
          <w:lang w:bidi="ar-EG"/>
        </w:rPr>
        <w:t>»</w:t>
      </w:r>
    </w:p>
    <w:p w14:paraId="4713B1D7" w14:textId="27BAD7E4" w:rsidR="00455F44" w:rsidRPr="003544FD" w:rsidRDefault="00455F44" w:rsidP="00CA43BC">
      <w:pPr>
        <w:widowControl w:val="0"/>
        <w:bidi/>
        <w:spacing w:line="240" w:lineRule="auto"/>
        <w:jc w:val="both"/>
        <w:rPr>
          <w:rFonts w:ascii="Calibri" w:hAnsi="Calibri" w:cs="Calibri"/>
          <w:sz w:val="36"/>
          <w:szCs w:val="36"/>
          <w:rtl/>
          <w:lang w:bidi="ar-EG"/>
        </w:rPr>
      </w:pPr>
      <w:r w:rsidRPr="00455F44">
        <w:rPr>
          <w:rFonts w:ascii="Calibri" w:hAnsi="Calibri" w:cs="Calibri" w:hint="cs"/>
          <w:sz w:val="36"/>
          <w:szCs w:val="36"/>
          <w:rtl/>
          <w:lang w:bidi="ar-EG"/>
        </w:rPr>
        <w:t>حاول</w:t>
      </w:r>
      <w:r w:rsidRPr="00455F44">
        <w:rPr>
          <w:rFonts w:ascii="Calibri" w:hAnsi="Calibri" w:cs="Calibri"/>
          <w:sz w:val="36"/>
          <w:szCs w:val="36"/>
          <w:rtl/>
          <w:lang w:bidi="ar-EG"/>
        </w:rPr>
        <w:t xml:space="preserve"> </w:t>
      </w:r>
      <w:r w:rsidR="00AB34D0">
        <w:rPr>
          <w:rFonts w:ascii="Calibri" w:hAnsi="Calibri" w:cs="Calibri" w:hint="cs"/>
          <w:sz w:val="36"/>
          <w:szCs w:val="36"/>
          <w:rtl/>
          <w:lang w:bidi="ar-EG"/>
        </w:rPr>
        <w:t>(</w:t>
      </w:r>
      <w:r w:rsidRPr="00CA43BC">
        <w:rPr>
          <w:rFonts w:ascii="Calibri" w:hAnsi="Calibri" w:cs="Calibri" w:hint="cs"/>
          <w:b/>
          <w:bCs/>
          <w:sz w:val="36"/>
          <w:szCs w:val="36"/>
          <w:rtl/>
          <w:lang w:bidi="ar-EG"/>
        </w:rPr>
        <w:t>برتراند</w:t>
      </w:r>
      <w:r w:rsidRPr="00CA43BC">
        <w:rPr>
          <w:rFonts w:ascii="Calibri" w:hAnsi="Calibri" w:cs="Calibri"/>
          <w:b/>
          <w:bCs/>
          <w:sz w:val="36"/>
          <w:szCs w:val="36"/>
          <w:rtl/>
          <w:lang w:bidi="ar-EG"/>
        </w:rPr>
        <w:t xml:space="preserve"> </w:t>
      </w:r>
      <w:r w:rsidRPr="00CA43BC">
        <w:rPr>
          <w:rFonts w:ascii="Calibri" w:hAnsi="Calibri" w:cs="Calibri" w:hint="cs"/>
          <w:b/>
          <w:bCs/>
          <w:sz w:val="36"/>
          <w:szCs w:val="36"/>
          <w:rtl/>
          <w:lang w:bidi="ar-EG"/>
        </w:rPr>
        <w:t>راسل</w:t>
      </w:r>
      <w:r w:rsidR="00AB34D0">
        <w:rPr>
          <w:rFonts w:ascii="Calibri" w:hAnsi="Calibri" w:cs="Calibri" w:hint="cs"/>
          <w:sz w:val="36"/>
          <w:szCs w:val="36"/>
          <w:rtl/>
          <w:lang w:bidi="ar-EG"/>
        </w:rPr>
        <w:t>)</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أن</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يصنع</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أملاً</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للمعنى</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في</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كونٍ</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بلا</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معنى</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فقال</w:t>
      </w:r>
      <w:r w:rsidRPr="00455F44">
        <w:rPr>
          <w:rFonts w:ascii="Calibri" w:hAnsi="Calibri" w:cs="Calibri"/>
          <w:sz w:val="36"/>
          <w:szCs w:val="36"/>
          <w:rtl/>
          <w:lang w:bidi="ar-EG"/>
        </w:rPr>
        <w:t xml:space="preserve"> </w:t>
      </w:r>
      <w:r w:rsidRPr="00455F44">
        <w:rPr>
          <w:rFonts w:ascii="Calibri" w:hAnsi="Calibri" w:cs="Calibri" w:hint="cs"/>
          <w:sz w:val="36"/>
          <w:szCs w:val="36"/>
          <w:rtl/>
          <w:lang w:bidi="ar-EG"/>
        </w:rPr>
        <w:t>بعبارة</w:t>
      </w:r>
      <w:r w:rsidR="00AB34D0">
        <w:rPr>
          <w:rFonts w:ascii="Calibri" w:hAnsi="Calibri" w:cs="Calibri" w:hint="cs"/>
          <w:sz w:val="36"/>
          <w:szCs w:val="36"/>
          <w:rtl/>
          <w:lang w:bidi="ar-EG"/>
        </w:rPr>
        <w:t xml:space="preserve"> </w:t>
      </w:r>
      <w:r w:rsidRPr="00455F44">
        <w:rPr>
          <w:rFonts w:ascii="Calibri" w:hAnsi="Calibri" w:cs="Calibri" w:hint="cs"/>
          <w:sz w:val="36"/>
          <w:szCs w:val="36"/>
          <w:rtl/>
          <w:lang w:bidi="ar-EG"/>
        </w:rPr>
        <w:t>متفائلةٍ</w:t>
      </w:r>
      <w:r w:rsidRPr="00455F44">
        <w:rPr>
          <w:rFonts w:ascii="Calibri" w:hAnsi="Calibri" w:cs="Calibri"/>
          <w:sz w:val="36"/>
          <w:szCs w:val="36"/>
          <w:rtl/>
          <w:lang w:bidi="ar-EG"/>
        </w:rPr>
        <w:t>: «</w:t>
      </w:r>
      <w:r w:rsidRPr="00CA43BC">
        <w:rPr>
          <w:rFonts w:ascii="Calibri" w:hAnsi="Calibri" w:cs="Calibri" w:hint="cs"/>
          <w:b/>
          <w:bCs/>
          <w:color w:val="002060"/>
          <w:sz w:val="36"/>
          <w:szCs w:val="36"/>
          <w:highlight w:val="lightGray"/>
          <w:rtl/>
          <w:lang w:bidi="ar-EG"/>
        </w:rPr>
        <w:t>الإنسانُ</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نِتاجُ</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أسبابٍ</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ليست</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لها</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بصيرةٌ</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بالنّهاية</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التي</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تسعى</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إليها؛</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فأَصْلُهُ،</w:t>
      </w:r>
      <w:r w:rsidR="00AB34D0" w:rsidRPr="00CA43BC">
        <w:rPr>
          <w:rFonts w:ascii="Calibri" w:hAnsi="Calibri" w:cs="Calibri" w:hint="cs"/>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ونماؤُه،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وآمالُه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ومخاوفه،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وحبُّه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ومعتقداتُه،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كلُّ</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ذلك</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ليس</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إلاَّ</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نِتاجًا</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للتَّواطؤِ</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العَرَضِيّ</w:t>
      </w:r>
      <w:r w:rsidR="00AB34D0" w:rsidRPr="00CA43BC">
        <w:rPr>
          <w:rFonts w:ascii="Calibri" w:hAnsi="Calibri" w:cs="Calibri" w:hint="cs"/>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للذَّرَّاتِ</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وقد</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قُدِّر</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له</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الفَنَاءُ</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بِفَنَاءِ</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النِّظامِ</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الشَّمسيِّ،</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ولا</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بُدَّ</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ضرورةً</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أن</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يُدْفَنَ</w:t>
      </w:r>
      <w:r w:rsidRPr="00CA43BC">
        <w:rPr>
          <w:rFonts w:ascii="Calibri" w:hAnsi="Calibri" w:cs="Calibri"/>
          <w:b/>
          <w:bCs/>
          <w:color w:val="002060"/>
          <w:sz w:val="36"/>
          <w:szCs w:val="36"/>
          <w:highlight w:val="lightGray"/>
          <w:rtl/>
          <w:lang w:bidi="ar-EG"/>
        </w:rPr>
        <w:t xml:space="preserve"> </w:t>
      </w:r>
      <w:r w:rsidRPr="00CA43BC">
        <w:rPr>
          <w:rFonts w:ascii="Calibri" w:hAnsi="Calibri" w:cs="Calibri" w:hint="cs"/>
          <w:b/>
          <w:bCs/>
          <w:color w:val="002060"/>
          <w:sz w:val="36"/>
          <w:szCs w:val="36"/>
          <w:highlight w:val="lightGray"/>
          <w:rtl/>
          <w:lang w:bidi="ar-EG"/>
        </w:rPr>
        <w:t>المعبدُ</w:t>
      </w:r>
      <w:r w:rsidR="00AB34D0" w:rsidRPr="00CA43BC">
        <w:rPr>
          <w:rFonts w:ascii="Calibri" w:hAnsi="Calibri" w:cs="Calibri" w:hint="cs"/>
          <w:b/>
          <w:bCs/>
          <w:color w:val="002060"/>
          <w:sz w:val="36"/>
          <w:szCs w:val="36"/>
          <w:highlight w:val="lightGray"/>
          <w:rtl/>
          <w:lang w:bidi="ar-EG"/>
        </w:rPr>
        <w:t xml:space="preserve"> الكامل</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لإنجازاتِ</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الإنسانِ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تحت</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حُطامِ</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الكَوْنِ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الخَرِب</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فقط</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داخِلَ</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سقالات</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هذه الحقائق،</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وفقط</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على</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أساسٍ</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متينٍ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من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اليأس</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الذي</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لا</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يَنْضُب</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من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الممكن</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بناءُ</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مَسْكنِ الرُّوحِ</w:t>
      </w:r>
      <w:r w:rsidR="00AB34D0" w:rsidRPr="00CA43BC">
        <w:rPr>
          <w:rFonts w:ascii="Calibri" w:hAnsi="Calibri" w:cs="Calibri"/>
          <w:b/>
          <w:bCs/>
          <w:color w:val="002060"/>
          <w:sz w:val="36"/>
          <w:szCs w:val="36"/>
          <w:highlight w:val="lightGray"/>
          <w:rtl/>
          <w:lang w:bidi="ar-EG"/>
        </w:rPr>
        <w:t xml:space="preserve"> </w:t>
      </w:r>
      <w:r w:rsidR="00AB34D0" w:rsidRPr="00CA43BC">
        <w:rPr>
          <w:rFonts w:ascii="Calibri" w:hAnsi="Calibri" w:cs="Calibri" w:hint="cs"/>
          <w:b/>
          <w:bCs/>
          <w:color w:val="002060"/>
          <w:sz w:val="36"/>
          <w:szCs w:val="36"/>
          <w:highlight w:val="lightGray"/>
          <w:rtl/>
          <w:lang w:bidi="ar-EG"/>
        </w:rPr>
        <w:t>بأمانٍ</w:t>
      </w:r>
      <w:r w:rsidR="00AB34D0" w:rsidRPr="00CA43BC">
        <w:rPr>
          <w:rFonts w:ascii="Calibri" w:hAnsi="Calibri" w:cs="Calibri"/>
          <w:b/>
          <w:bCs/>
          <w:color w:val="002060"/>
          <w:sz w:val="36"/>
          <w:szCs w:val="36"/>
          <w:highlight w:val="lightGray"/>
          <w:rtl/>
          <w:lang w:bidi="ar-EG"/>
        </w:rPr>
        <w:t>.</w:t>
      </w:r>
      <w:r w:rsidR="00AB34D0" w:rsidRPr="003544FD">
        <w:rPr>
          <w:rFonts w:ascii="Calibri" w:hAnsi="Calibri" w:cs="Calibri"/>
          <w:sz w:val="36"/>
          <w:szCs w:val="36"/>
          <w:rtl/>
          <w:lang w:bidi="ar-EG"/>
        </w:rPr>
        <w:t>»</w:t>
      </w:r>
    </w:p>
    <w:p w14:paraId="1B14D59A" w14:textId="6493273F" w:rsidR="005421C2" w:rsidRPr="003544FD" w:rsidRDefault="005421C2" w:rsidP="00323281">
      <w:pPr>
        <w:widowControl w:val="0"/>
        <w:autoSpaceDE w:val="0"/>
        <w:autoSpaceDN w:val="0"/>
        <w:adjustRightInd w:val="0"/>
        <w:spacing w:line="240" w:lineRule="auto"/>
        <w:jc w:val="both"/>
        <w:rPr>
          <w:rFonts w:ascii="Calibri" w:hAnsi="Calibri" w:cs="Calibri"/>
          <w:kern w:val="0"/>
          <w:sz w:val="36"/>
          <w:szCs w:val="36"/>
        </w:rPr>
      </w:pPr>
      <w:r w:rsidRPr="003544FD">
        <w:rPr>
          <w:rFonts w:ascii="Calibri" w:hAnsi="Calibri" w:cs="Calibri"/>
          <w:kern w:val="0"/>
          <w:sz w:val="36"/>
          <w:szCs w:val="36"/>
        </w:rPr>
        <w:t xml:space="preserve">Bertrand Russell, </w:t>
      </w:r>
      <w:r w:rsidRPr="003E418A">
        <w:rPr>
          <w:rFonts w:ascii="Calibri" w:hAnsi="Calibri" w:cs="Calibri"/>
          <w:b/>
          <w:bCs/>
          <w:i/>
          <w:iCs/>
          <w:kern w:val="0"/>
          <w:sz w:val="36"/>
          <w:szCs w:val="36"/>
        </w:rPr>
        <w:t>Mysticism and Logic</w:t>
      </w:r>
      <w:r w:rsidRPr="003544FD">
        <w:rPr>
          <w:rFonts w:ascii="Calibri" w:hAnsi="Calibri" w:cs="Calibri"/>
          <w:i/>
          <w:iCs/>
          <w:kern w:val="0"/>
          <w:sz w:val="36"/>
          <w:szCs w:val="36"/>
        </w:rPr>
        <w:t xml:space="preserve"> </w:t>
      </w:r>
      <w:r w:rsidRPr="003544FD">
        <w:rPr>
          <w:rFonts w:ascii="Calibri" w:hAnsi="Calibri" w:cs="Calibri"/>
          <w:kern w:val="0"/>
          <w:sz w:val="36"/>
          <w:szCs w:val="36"/>
        </w:rPr>
        <w:t xml:space="preserve">(Cited in: Mary Poplin, </w:t>
      </w:r>
      <w:r w:rsidRPr="003E418A">
        <w:rPr>
          <w:rFonts w:ascii="Calibri" w:hAnsi="Calibri" w:cs="Calibri"/>
          <w:b/>
          <w:bCs/>
          <w:i/>
          <w:iCs/>
          <w:kern w:val="0"/>
          <w:sz w:val="36"/>
          <w:szCs w:val="36"/>
        </w:rPr>
        <w:t>Is Reality Secular</w:t>
      </w:r>
      <w:r w:rsidR="004A62E9" w:rsidRPr="003E418A">
        <w:rPr>
          <w:rFonts w:ascii="Calibri" w:hAnsi="Calibri" w:cs="Calibri"/>
          <w:b/>
          <w:bCs/>
          <w:i/>
          <w:iCs/>
          <w:kern w:val="0"/>
          <w:sz w:val="36"/>
          <w:szCs w:val="36"/>
        </w:rPr>
        <w:t>?</w:t>
      </w:r>
      <w:r w:rsidRPr="003544FD">
        <w:rPr>
          <w:rFonts w:ascii="Calibri" w:hAnsi="Calibri" w:cs="Calibri"/>
          <w:i/>
          <w:iCs/>
          <w:kern w:val="0"/>
          <w:sz w:val="36"/>
          <w:szCs w:val="36"/>
        </w:rPr>
        <w:t xml:space="preserve"> </w:t>
      </w:r>
      <w:r w:rsidRPr="003544FD">
        <w:rPr>
          <w:rFonts w:ascii="Calibri" w:hAnsi="Calibri" w:cs="Calibri"/>
          <w:kern w:val="0"/>
          <w:sz w:val="36"/>
          <w:szCs w:val="36"/>
        </w:rPr>
        <w:t>Downers Grove, IL: InterVarsity, 2014, p45</w:t>
      </w:r>
      <w:r w:rsidR="00D66E44">
        <w:rPr>
          <w:rFonts w:ascii="Calibri" w:hAnsi="Calibri" w:cs="Calibri"/>
          <w:kern w:val="0"/>
          <w:sz w:val="36"/>
          <w:szCs w:val="36"/>
        </w:rPr>
        <w:t>.</w:t>
      </w:r>
      <w:r w:rsidRPr="003544FD">
        <w:rPr>
          <w:rFonts w:ascii="Calibri" w:hAnsi="Calibri" w:cs="Calibri"/>
          <w:kern w:val="0"/>
          <w:sz w:val="36"/>
          <w:szCs w:val="36"/>
        </w:rPr>
        <w:t>)</w:t>
      </w:r>
    </w:p>
    <w:p w14:paraId="56994384" w14:textId="6C72C86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كان (</w:t>
      </w:r>
      <w:r w:rsidRPr="003544FD">
        <w:rPr>
          <w:rFonts w:ascii="Calibri" w:hAnsi="Calibri" w:cs="Calibri"/>
          <w:b/>
          <w:bCs/>
          <w:sz w:val="36"/>
          <w:szCs w:val="36"/>
          <w:rtl/>
          <w:lang w:bidi="ar-EG"/>
        </w:rPr>
        <w:t>راسل</w:t>
      </w:r>
      <w:r w:rsidRPr="003544FD">
        <w:rPr>
          <w:rFonts w:ascii="Calibri" w:hAnsi="Calibri" w:cs="Calibri"/>
          <w:sz w:val="36"/>
          <w:szCs w:val="36"/>
          <w:rtl/>
          <w:lang w:bidi="ar-EG"/>
        </w:rPr>
        <w:t>) نفسه، م</w:t>
      </w:r>
      <w:r w:rsidR="00AE0FAE" w:rsidRPr="003544FD">
        <w:rPr>
          <w:rFonts w:ascii="Calibri" w:hAnsi="Calibri" w:cs="Calibri"/>
          <w:sz w:val="36"/>
          <w:szCs w:val="36"/>
          <w:rtl/>
          <w:lang w:bidi="ar-EG"/>
        </w:rPr>
        <w:t>ُ</w:t>
      </w:r>
      <w:r w:rsidRPr="003544FD">
        <w:rPr>
          <w:rFonts w:ascii="Calibri" w:hAnsi="Calibri" w:cs="Calibri"/>
          <w:sz w:val="36"/>
          <w:szCs w:val="36"/>
          <w:rtl/>
          <w:lang w:bidi="ar-EG"/>
        </w:rPr>
        <w:t>در</w:t>
      </w:r>
      <w:r w:rsidR="00AE0FAE" w:rsidRPr="003544FD">
        <w:rPr>
          <w:rFonts w:ascii="Calibri" w:hAnsi="Calibri" w:cs="Calibri"/>
          <w:sz w:val="36"/>
          <w:szCs w:val="36"/>
          <w:rtl/>
          <w:lang w:bidi="ar-EG"/>
        </w:rPr>
        <w:t>ِ</w:t>
      </w:r>
      <w:r w:rsidRPr="003544FD">
        <w:rPr>
          <w:rFonts w:ascii="Calibri" w:hAnsi="Calibri" w:cs="Calibri"/>
          <w:sz w:val="36"/>
          <w:szCs w:val="36"/>
          <w:rtl/>
          <w:lang w:bidi="ar-EG"/>
        </w:rPr>
        <w:t>ك</w:t>
      </w:r>
      <w:r w:rsidR="00AE0FAE"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AE0FAE"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 قرين الألم والعدم؛ فهو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في لحظة صدق: «</w:t>
      </w:r>
      <w:r w:rsidRPr="00C92407">
        <w:rPr>
          <w:rFonts w:ascii="Calibri" w:hAnsi="Calibri" w:cs="Calibri"/>
          <w:b/>
          <w:bCs/>
          <w:color w:val="002060"/>
          <w:sz w:val="36"/>
          <w:szCs w:val="36"/>
          <w:highlight w:val="lightGray"/>
          <w:rtl/>
          <w:lang w:bidi="ar-EG"/>
        </w:rPr>
        <w:t xml:space="preserve">في </w:t>
      </w:r>
      <w:r w:rsidR="006228D8" w:rsidRPr="00C92407">
        <w:rPr>
          <w:rFonts w:ascii="Calibri" w:hAnsi="Calibri" w:cs="Calibri"/>
          <w:b/>
          <w:bCs/>
          <w:color w:val="002060"/>
          <w:sz w:val="36"/>
          <w:szCs w:val="36"/>
          <w:highlight w:val="lightGray"/>
          <w:rtl/>
          <w:lang w:bidi="ar-EG"/>
        </w:rPr>
        <w:t>أ</w:t>
      </w:r>
      <w:r w:rsidRPr="00C92407">
        <w:rPr>
          <w:rFonts w:ascii="Calibri" w:hAnsi="Calibri" w:cs="Calibri"/>
          <w:b/>
          <w:bCs/>
          <w:color w:val="002060"/>
          <w:sz w:val="36"/>
          <w:szCs w:val="36"/>
          <w:highlight w:val="lightGray"/>
          <w:rtl/>
          <w:lang w:bidi="ar-EG"/>
        </w:rPr>
        <w:t>عماقي دا</w:t>
      </w:r>
      <w:r w:rsidR="006228D8" w:rsidRPr="00C92407">
        <w:rPr>
          <w:rFonts w:ascii="Calibri" w:hAnsi="Calibri" w:cs="Calibri"/>
          <w:b/>
          <w:bCs/>
          <w:color w:val="002060"/>
          <w:sz w:val="36"/>
          <w:szCs w:val="36"/>
          <w:highlight w:val="lightGray"/>
          <w:rtl/>
          <w:lang w:bidi="ar-EG"/>
        </w:rPr>
        <w:t>ئ</w:t>
      </w:r>
      <w:r w:rsidRPr="00C92407">
        <w:rPr>
          <w:rFonts w:ascii="Calibri" w:hAnsi="Calibri" w:cs="Calibri"/>
          <w:b/>
          <w:bCs/>
          <w:color w:val="002060"/>
          <w:sz w:val="36"/>
          <w:szCs w:val="36"/>
          <w:highlight w:val="lightGray"/>
          <w:rtl/>
          <w:lang w:bidi="ar-EG"/>
        </w:rPr>
        <w:t>م</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ا و</w:t>
      </w:r>
      <w:r w:rsidR="006228D8" w:rsidRPr="00C92407">
        <w:rPr>
          <w:rFonts w:ascii="Calibri" w:hAnsi="Calibri" w:cs="Calibri"/>
          <w:b/>
          <w:bCs/>
          <w:color w:val="002060"/>
          <w:sz w:val="36"/>
          <w:szCs w:val="36"/>
          <w:highlight w:val="lightGray"/>
          <w:rtl/>
          <w:lang w:bidi="ar-EG"/>
        </w:rPr>
        <w:t>أ</w:t>
      </w:r>
      <w:r w:rsidRPr="00C92407">
        <w:rPr>
          <w:rFonts w:ascii="Calibri" w:hAnsi="Calibri" w:cs="Calibri"/>
          <w:b/>
          <w:bCs/>
          <w:color w:val="002060"/>
          <w:sz w:val="36"/>
          <w:szCs w:val="36"/>
          <w:highlight w:val="lightGray"/>
          <w:rtl/>
          <w:lang w:bidi="ar-EG"/>
        </w:rPr>
        <w:t>بد</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ا </w:t>
      </w:r>
      <w:r w:rsidR="006228D8" w:rsidRPr="00C92407">
        <w:rPr>
          <w:rFonts w:ascii="Calibri" w:hAnsi="Calibri" w:cs="Calibri"/>
          <w:b/>
          <w:bCs/>
          <w:color w:val="002060"/>
          <w:sz w:val="36"/>
          <w:szCs w:val="36"/>
          <w:highlight w:val="lightGray"/>
          <w:rtl/>
          <w:lang w:bidi="ar-EG"/>
        </w:rPr>
        <w:t>أ</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ل</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م</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فظيع</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w:t>
      </w:r>
      <w:r w:rsidR="006228D8" w:rsidRPr="00C92407">
        <w:rPr>
          <w:rFonts w:ascii="Calibri" w:hAnsi="Calibri" w:cs="Calibri"/>
          <w:b/>
          <w:bCs/>
          <w:color w:val="002060"/>
          <w:sz w:val="36"/>
          <w:szCs w:val="36"/>
          <w:highlight w:val="lightGray"/>
          <w:rtl/>
          <w:lang w:bidi="ar-EG"/>
        </w:rPr>
        <w:t>أ</w:t>
      </w:r>
      <w:r w:rsidRPr="00C92407">
        <w:rPr>
          <w:rFonts w:ascii="Calibri" w:hAnsi="Calibri" w:cs="Calibri"/>
          <w:b/>
          <w:bCs/>
          <w:color w:val="002060"/>
          <w:sz w:val="36"/>
          <w:szCs w:val="36"/>
          <w:highlight w:val="lightGray"/>
          <w:rtl/>
          <w:lang w:bidi="ar-EG"/>
        </w:rPr>
        <w:t>لم ف</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ضولي</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ثا</w:t>
      </w:r>
      <w:r w:rsidR="006228D8" w:rsidRPr="00C92407">
        <w:rPr>
          <w:rFonts w:ascii="Calibri" w:hAnsi="Calibri" w:cs="Calibri"/>
          <w:b/>
          <w:bCs/>
          <w:color w:val="002060"/>
          <w:sz w:val="36"/>
          <w:szCs w:val="36"/>
          <w:highlight w:val="lightGray"/>
          <w:rtl/>
          <w:lang w:bidi="ar-EG"/>
        </w:rPr>
        <w:t>ئ</w:t>
      </w:r>
      <w:r w:rsidRPr="00C92407">
        <w:rPr>
          <w:rFonts w:ascii="Calibri" w:hAnsi="Calibri" w:cs="Calibri"/>
          <w:b/>
          <w:bCs/>
          <w:color w:val="002060"/>
          <w:sz w:val="36"/>
          <w:szCs w:val="36"/>
          <w:highlight w:val="lightGray"/>
          <w:rtl/>
          <w:lang w:bidi="ar-EG"/>
        </w:rPr>
        <w:t>ر</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 بحث</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عن شيء</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 xml:space="preserve"> يتجاوز ما يحويه العال</w:t>
      </w:r>
      <w:r w:rsidR="00AE0FAE" w:rsidRPr="00C92407">
        <w:rPr>
          <w:rFonts w:ascii="Calibri" w:hAnsi="Calibri" w:cs="Calibri"/>
          <w:b/>
          <w:bCs/>
          <w:color w:val="002060"/>
          <w:sz w:val="36"/>
          <w:szCs w:val="36"/>
          <w:highlight w:val="lightGray"/>
          <w:rtl/>
          <w:lang w:bidi="ar-EG"/>
        </w:rPr>
        <w:t>َ</w:t>
      </w:r>
      <w:r w:rsidRPr="00C92407">
        <w:rPr>
          <w:rFonts w:ascii="Calibri" w:hAnsi="Calibri" w:cs="Calibri"/>
          <w:b/>
          <w:bCs/>
          <w:color w:val="002060"/>
          <w:sz w:val="36"/>
          <w:szCs w:val="36"/>
          <w:highlight w:val="lightGray"/>
          <w:rtl/>
          <w:lang w:bidi="ar-EG"/>
        </w:rPr>
        <w:t>م</w:t>
      </w:r>
      <w:r w:rsidR="00AE0FAE" w:rsidRPr="00C9240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76847C0E" w14:textId="25D680A0" w:rsidR="00AE0FAE" w:rsidRPr="003544FD" w:rsidRDefault="00AE0FAE" w:rsidP="00323281">
      <w:pPr>
        <w:widowControl w:val="0"/>
        <w:autoSpaceDE w:val="0"/>
        <w:autoSpaceDN w:val="0"/>
        <w:adjustRightInd w:val="0"/>
        <w:spacing w:line="240" w:lineRule="auto"/>
        <w:jc w:val="both"/>
        <w:rPr>
          <w:rFonts w:ascii="Calibri" w:hAnsi="Calibri" w:cs="Calibri"/>
          <w:kern w:val="0"/>
          <w:sz w:val="36"/>
          <w:szCs w:val="36"/>
        </w:rPr>
      </w:pPr>
      <w:r w:rsidRPr="003544FD">
        <w:rPr>
          <w:rFonts w:ascii="Calibri" w:hAnsi="Calibri" w:cs="Calibri"/>
          <w:kern w:val="0"/>
          <w:sz w:val="36"/>
          <w:szCs w:val="36"/>
        </w:rPr>
        <w:t xml:space="preserve">Cited in: Philip Yancey, </w:t>
      </w:r>
      <w:r w:rsidRPr="003E418A">
        <w:rPr>
          <w:rFonts w:ascii="Calibri" w:hAnsi="Calibri" w:cs="Calibri"/>
          <w:b/>
          <w:bCs/>
          <w:i/>
          <w:iCs/>
          <w:kern w:val="0"/>
          <w:sz w:val="36"/>
          <w:szCs w:val="36"/>
        </w:rPr>
        <w:t>Disappointment with God</w:t>
      </w:r>
      <w:r w:rsidRPr="003544FD">
        <w:rPr>
          <w:rFonts w:ascii="Calibri" w:hAnsi="Calibri" w:cs="Calibri"/>
          <w:i/>
          <w:iCs/>
          <w:kern w:val="0"/>
          <w:sz w:val="36"/>
          <w:szCs w:val="36"/>
        </w:rPr>
        <w:t xml:space="preserve"> </w:t>
      </w:r>
      <w:r w:rsidRPr="003544FD">
        <w:rPr>
          <w:rFonts w:ascii="Calibri" w:hAnsi="Calibri" w:cs="Calibri"/>
          <w:kern w:val="0"/>
          <w:sz w:val="36"/>
          <w:szCs w:val="36"/>
        </w:rPr>
        <w:t xml:space="preserve">(Grand Rapids, Michigan: Zondervan, 1988), p253. </w:t>
      </w:r>
    </w:p>
    <w:p w14:paraId="20160BE3" w14:textId="1102C7FC"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الإيمان بالله</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هو الذي ي</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العقل بالجواب عن الأس</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لة الأربعة الأساسية التي ت</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للإنسان </w:t>
      </w:r>
      <w:r w:rsidR="006228D8" w:rsidRPr="003544FD">
        <w:rPr>
          <w:rFonts w:ascii="Calibri" w:hAnsi="Calibri" w:cs="Calibri"/>
          <w:sz w:val="36"/>
          <w:szCs w:val="36"/>
          <w:rtl/>
          <w:lang w:bidi="ar-EG"/>
        </w:rPr>
        <w:t>أ</w:t>
      </w:r>
      <w:r w:rsidR="005E2113" w:rsidRPr="003544FD">
        <w:rPr>
          <w:rFonts w:ascii="Calibri" w:hAnsi="Calibri" w:cs="Calibri"/>
          <w:sz w:val="36"/>
          <w:szCs w:val="36"/>
          <w:rtl/>
          <w:lang w:bidi="ar-EG"/>
        </w:rPr>
        <w:t>َصْ</w:t>
      </w:r>
      <w:r w:rsidR="004A0D3D" w:rsidRPr="003544FD">
        <w:rPr>
          <w:rFonts w:ascii="Calibri" w:hAnsi="Calibri" w:cs="Calibri"/>
          <w:sz w:val="36"/>
          <w:szCs w:val="36"/>
          <w:rtl/>
          <w:lang w:bidi="ar-EG"/>
        </w:rPr>
        <w:t>باغ</w:t>
      </w:r>
      <w:r w:rsidR="005E211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صورة الوجود الحي وطريق الفهم، وهي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س</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لة: الأ</w:t>
      </w:r>
      <w:r w:rsidR="005E2113" w:rsidRPr="003544FD">
        <w:rPr>
          <w:rFonts w:ascii="Calibri" w:hAnsi="Calibri" w:cs="Calibri"/>
          <w:sz w:val="36"/>
          <w:szCs w:val="36"/>
          <w:rtl/>
          <w:lang w:bidi="ar-EG"/>
        </w:rPr>
        <w:t>ص</w:t>
      </w:r>
      <w:r w:rsidR="004A0D3D" w:rsidRPr="003544FD">
        <w:rPr>
          <w:rFonts w:ascii="Calibri" w:hAnsi="Calibri" w:cs="Calibri"/>
          <w:sz w:val="36"/>
          <w:szCs w:val="36"/>
          <w:rtl/>
          <w:lang w:bidi="ar-EG"/>
        </w:rPr>
        <w:t>ل</w:t>
      </w:r>
      <w:r w:rsidR="001323B8">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5E2113" w:rsidRPr="003544FD">
        <w:rPr>
          <w:rFonts w:ascii="Calibri" w:hAnsi="Calibri" w:cs="Calibri"/>
          <w:sz w:val="36"/>
          <w:szCs w:val="36"/>
          <w:lang w:bidi="ar-EG"/>
        </w:rPr>
        <w:t>origin</w:t>
      </w:r>
      <w:r w:rsidR="005E2113" w:rsidRPr="003544FD">
        <w:rPr>
          <w:rFonts w:ascii="Calibri" w:hAnsi="Calibri" w:cs="Calibri"/>
          <w:sz w:val="36"/>
          <w:szCs w:val="36"/>
          <w:rtl/>
          <w:lang w:bidi="ar-EG"/>
        </w:rPr>
        <w:t>)، والمعنى، والأخلاق، والمصير</w:t>
      </w:r>
      <w:r w:rsidR="004A0D3D" w:rsidRPr="003544FD">
        <w:rPr>
          <w:rFonts w:ascii="Calibri" w:hAnsi="Calibri" w:cs="Calibri"/>
          <w:sz w:val="36"/>
          <w:szCs w:val="36"/>
          <w:rtl/>
          <w:lang w:bidi="ar-EG"/>
        </w:rPr>
        <w:t>.</w:t>
      </w:r>
    </w:p>
    <w:p w14:paraId="0CD6B2F3" w14:textId="677AD94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جاب الملاحدة -حقيقة-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زمة المعنى البادية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زمة الانتحار؛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تشير الإحصا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يات سنة</w:t>
      </w:r>
      <w:r w:rsidR="003F79FC">
        <w:rPr>
          <w:rFonts w:ascii="Calibri" w:hAnsi="Calibri" w:cs="Calibri" w:hint="cs"/>
          <w:sz w:val="36"/>
          <w:szCs w:val="36"/>
          <w:rtl/>
          <w:lang w:bidi="ar-EG"/>
        </w:rPr>
        <w:t xml:space="preserve"> 2004م، </w:t>
      </w:r>
      <w:r w:rsidRPr="003544FD">
        <w:rPr>
          <w:rFonts w:ascii="Calibri" w:hAnsi="Calibri" w:cs="Calibri"/>
          <w:sz w:val="36"/>
          <w:szCs w:val="36"/>
          <w:rtl/>
          <w:lang w:bidi="ar-EG"/>
        </w:rPr>
        <w:t>كما</w:t>
      </w:r>
      <w:r w:rsidR="005E2113" w:rsidRPr="003544FD">
        <w:rPr>
          <w:rFonts w:ascii="Calibri" w:hAnsi="Calibri" w:cs="Calibri"/>
          <w:sz w:val="36"/>
          <w:szCs w:val="36"/>
          <w:rtl/>
          <w:lang w:bidi="ar-EG"/>
        </w:rPr>
        <w:t xml:space="preserve"> </w:t>
      </w:r>
      <w:r w:rsidRPr="003544FD">
        <w:rPr>
          <w:rFonts w:ascii="Calibri" w:hAnsi="Calibri" w:cs="Calibri"/>
          <w:sz w:val="36"/>
          <w:szCs w:val="36"/>
          <w:rtl/>
          <w:lang w:bidi="ar-EG"/>
        </w:rPr>
        <w:t>في «</w:t>
      </w:r>
      <w:r w:rsidRPr="003544FD">
        <w:rPr>
          <w:rFonts w:ascii="Calibri" w:hAnsi="Calibri" w:cs="Calibri"/>
          <w:b/>
          <w:bCs/>
          <w:sz w:val="36"/>
          <w:szCs w:val="36"/>
          <w:rtl/>
          <w:lang w:bidi="ar-EG"/>
        </w:rPr>
        <w:t>المجلة الأمريكية للطب النفسي</w:t>
      </w:r>
      <w:r w:rsidRPr="003544FD">
        <w:rPr>
          <w:rFonts w:ascii="Calibri" w:hAnsi="Calibri" w:cs="Calibri"/>
          <w:sz w:val="36"/>
          <w:szCs w:val="36"/>
          <w:rtl/>
          <w:lang w:bidi="ar-EG"/>
        </w:rPr>
        <w:t>»</w:t>
      </w:r>
      <w:r w:rsidR="003F79FC">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F5334">
        <w:rPr>
          <w:rFonts w:ascii="Calibri" w:hAnsi="Calibri" w:cs="Calibri" w:hint="cs"/>
          <w:sz w:val="36"/>
          <w:szCs w:val="36"/>
          <w:rtl/>
          <w:lang w:bidi="ar-EG"/>
        </w:rPr>
        <w:t>َّ</w:t>
      </w:r>
      <w:r w:rsidRPr="003544FD">
        <w:rPr>
          <w:rFonts w:ascii="Calibri" w:hAnsi="Calibri" w:cs="Calibri"/>
          <w:sz w:val="36"/>
          <w:szCs w:val="36"/>
          <w:rtl/>
          <w:lang w:bidi="ar-EG"/>
        </w:rPr>
        <w:t xml:space="preserve"> العقيدة الإلحادية عامل م</w:t>
      </w:r>
      <w:r w:rsidR="005E2113" w:rsidRPr="003544FD">
        <w:rPr>
          <w:rFonts w:ascii="Calibri" w:hAnsi="Calibri" w:cs="Calibri"/>
          <w:sz w:val="36"/>
          <w:szCs w:val="36"/>
          <w:rtl/>
          <w:lang w:bidi="ar-EG"/>
        </w:rPr>
        <w:t>ُ</w:t>
      </w:r>
      <w:r w:rsidRPr="003544FD">
        <w:rPr>
          <w:rFonts w:ascii="Calibri" w:hAnsi="Calibri" w:cs="Calibri"/>
          <w:sz w:val="36"/>
          <w:szCs w:val="36"/>
          <w:rtl/>
          <w:lang w:bidi="ar-EG"/>
        </w:rPr>
        <w:t>ح</w:t>
      </w:r>
      <w:r w:rsidR="005E2113" w:rsidRPr="003544FD">
        <w:rPr>
          <w:rFonts w:ascii="Calibri" w:hAnsi="Calibri" w:cs="Calibri"/>
          <w:sz w:val="36"/>
          <w:szCs w:val="36"/>
          <w:rtl/>
          <w:lang w:bidi="ar-EG"/>
        </w:rPr>
        <w:t>َ</w:t>
      </w:r>
      <w:r w:rsidRPr="003544FD">
        <w:rPr>
          <w:rFonts w:ascii="Calibri" w:hAnsi="Calibri" w:cs="Calibri"/>
          <w:sz w:val="36"/>
          <w:szCs w:val="36"/>
          <w:rtl/>
          <w:lang w:bidi="ar-EG"/>
        </w:rPr>
        <w:t>ف</w:t>
      </w:r>
      <w:r w:rsidR="005F5334">
        <w:rPr>
          <w:rFonts w:ascii="Calibri" w:hAnsi="Calibri" w:cs="Calibri" w:hint="cs"/>
          <w:sz w:val="36"/>
          <w:szCs w:val="36"/>
          <w:rtl/>
          <w:lang w:bidi="ar-EG"/>
        </w:rPr>
        <w:t>ِّ</w:t>
      </w:r>
      <w:r w:rsidRPr="003544FD">
        <w:rPr>
          <w:rFonts w:ascii="Calibri" w:hAnsi="Calibri" w:cs="Calibri"/>
          <w:sz w:val="36"/>
          <w:szCs w:val="36"/>
          <w:rtl/>
          <w:lang w:bidi="ar-EG"/>
        </w:rPr>
        <w:t>ز</w:t>
      </w:r>
      <w:r w:rsidR="005E2113" w:rsidRPr="003544FD">
        <w:rPr>
          <w:rFonts w:ascii="Calibri" w:hAnsi="Calibri" w:cs="Calibri"/>
          <w:sz w:val="36"/>
          <w:szCs w:val="36"/>
          <w:rtl/>
          <w:lang w:bidi="ar-EG"/>
        </w:rPr>
        <w:t>ٌ</w:t>
      </w:r>
      <w:r w:rsidRPr="003544FD">
        <w:rPr>
          <w:rFonts w:ascii="Calibri" w:hAnsi="Calibri" w:cs="Calibri"/>
          <w:sz w:val="36"/>
          <w:szCs w:val="36"/>
          <w:rtl/>
          <w:lang w:bidi="ar-EG"/>
        </w:rPr>
        <w:t xml:space="preserve"> للانتحار الماد</w:t>
      </w:r>
      <w:r w:rsidR="005F5334">
        <w:rPr>
          <w:rFonts w:ascii="Calibri" w:hAnsi="Calibri" w:cs="Calibri" w:hint="cs"/>
          <w:sz w:val="36"/>
          <w:szCs w:val="36"/>
          <w:rtl/>
          <w:lang w:bidi="ar-EG"/>
        </w:rPr>
        <w:t>ِّ</w:t>
      </w:r>
      <w:r w:rsidRPr="003544FD">
        <w:rPr>
          <w:rFonts w:ascii="Calibri" w:hAnsi="Calibri" w:cs="Calibri"/>
          <w:sz w:val="36"/>
          <w:szCs w:val="36"/>
          <w:rtl/>
          <w:lang w:bidi="ar-EG"/>
        </w:rPr>
        <w:t>ي</w:t>
      </w:r>
      <w:r w:rsidR="005E2113" w:rsidRPr="003544FD">
        <w:rPr>
          <w:rFonts w:ascii="Calibri" w:hAnsi="Calibri" w:cs="Calibri"/>
          <w:sz w:val="36"/>
          <w:szCs w:val="36"/>
          <w:rtl/>
          <w:lang w:bidi="ar-EG"/>
        </w:rPr>
        <w:t>...</w:t>
      </w:r>
      <w:r w:rsidR="005F5334">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الحياة عندهم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قل قيمة، والحرج الأخلاقي عندهم من الانتحار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دنى من غيرهم، والموت عندهم انتقال من ع</w:t>
      </w:r>
      <w:r w:rsidR="005E2113" w:rsidRPr="003544FD">
        <w:rPr>
          <w:rFonts w:ascii="Calibri" w:hAnsi="Calibri" w:cs="Calibri"/>
          <w:sz w:val="36"/>
          <w:szCs w:val="36"/>
          <w:rtl/>
          <w:lang w:bidi="ar-EG"/>
        </w:rPr>
        <w:t>َ</w:t>
      </w:r>
      <w:r w:rsidRPr="003544FD">
        <w:rPr>
          <w:rFonts w:ascii="Calibri" w:hAnsi="Calibri" w:cs="Calibri"/>
          <w:sz w:val="36"/>
          <w:szCs w:val="36"/>
          <w:rtl/>
          <w:lang w:bidi="ar-EG"/>
        </w:rPr>
        <w:t>د</w:t>
      </w:r>
      <w:r w:rsidR="005E2113" w:rsidRPr="003544FD">
        <w:rPr>
          <w:rFonts w:ascii="Calibri" w:hAnsi="Calibri" w:cs="Calibri"/>
          <w:sz w:val="36"/>
          <w:szCs w:val="36"/>
          <w:rtl/>
          <w:lang w:bidi="ar-EG"/>
        </w:rPr>
        <w:t>َ</w:t>
      </w:r>
      <w:r w:rsidRPr="003544FD">
        <w:rPr>
          <w:rFonts w:ascii="Calibri" w:hAnsi="Calibri" w:cs="Calibri"/>
          <w:sz w:val="36"/>
          <w:szCs w:val="36"/>
          <w:rtl/>
          <w:lang w:bidi="ar-EG"/>
        </w:rPr>
        <w:t>م</w:t>
      </w:r>
      <w:r w:rsidR="005E2113" w:rsidRPr="003544FD">
        <w:rPr>
          <w:rFonts w:ascii="Calibri" w:hAnsi="Calibri" w:cs="Calibri"/>
          <w:sz w:val="36"/>
          <w:szCs w:val="36"/>
          <w:rtl/>
          <w:lang w:bidi="ar-EG"/>
        </w:rPr>
        <w:t>ٍ جارحٍ</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ع</w:t>
      </w:r>
      <w:r w:rsidR="005E2113" w:rsidRPr="003544FD">
        <w:rPr>
          <w:rFonts w:ascii="Calibri" w:hAnsi="Calibri" w:cs="Calibri"/>
          <w:sz w:val="36"/>
          <w:szCs w:val="36"/>
          <w:rtl/>
          <w:lang w:bidi="ar-EG"/>
        </w:rPr>
        <w:t>َ</w:t>
      </w:r>
      <w:r w:rsidRPr="003544FD">
        <w:rPr>
          <w:rFonts w:ascii="Calibri" w:hAnsi="Calibri" w:cs="Calibri"/>
          <w:sz w:val="36"/>
          <w:szCs w:val="36"/>
          <w:rtl/>
          <w:lang w:bidi="ar-EG"/>
        </w:rPr>
        <w:t>د</w:t>
      </w:r>
      <w:r w:rsidR="005E2113" w:rsidRPr="003544FD">
        <w:rPr>
          <w:rFonts w:ascii="Calibri" w:hAnsi="Calibri" w:cs="Calibri"/>
          <w:sz w:val="36"/>
          <w:szCs w:val="36"/>
          <w:rtl/>
          <w:lang w:bidi="ar-EG"/>
        </w:rPr>
        <w:t>َ</w:t>
      </w:r>
      <w:r w:rsidRPr="003544FD">
        <w:rPr>
          <w:rFonts w:ascii="Calibri" w:hAnsi="Calibri" w:cs="Calibri"/>
          <w:sz w:val="36"/>
          <w:szCs w:val="36"/>
          <w:rtl/>
          <w:lang w:bidi="ar-EG"/>
        </w:rPr>
        <w:t>م</w:t>
      </w:r>
      <w:r w:rsidR="005E2113" w:rsidRPr="003544FD">
        <w:rPr>
          <w:rFonts w:ascii="Calibri" w:hAnsi="Calibri" w:cs="Calibri"/>
          <w:sz w:val="36"/>
          <w:szCs w:val="36"/>
          <w:rtl/>
          <w:lang w:bidi="ar-EG"/>
        </w:rPr>
        <w:t>ٍ</w:t>
      </w:r>
      <w:r w:rsidRPr="003544FD">
        <w:rPr>
          <w:rFonts w:ascii="Calibri" w:hAnsi="Calibri" w:cs="Calibri"/>
          <w:sz w:val="36"/>
          <w:szCs w:val="36"/>
          <w:rtl/>
          <w:lang w:bidi="ar-EG"/>
        </w:rPr>
        <w:t xml:space="preserve"> فارغ</w:t>
      </w:r>
      <w:r w:rsidR="005E2113" w:rsidRPr="003544FD">
        <w:rPr>
          <w:rFonts w:ascii="Calibri" w:hAnsi="Calibri" w:cs="Calibri"/>
          <w:sz w:val="36"/>
          <w:szCs w:val="36"/>
          <w:rtl/>
          <w:lang w:bidi="ar-EG"/>
        </w:rPr>
        <w:t>ٍ.</w:t>
      </w:r>
    </w:p>
    <w:p w14:paraId="24D0951F" w14:textId="6AC41EAA" w:rsidR="004A582D" w:rsidRPr="004A582D" w:rsidRDefault="004A0D3D" w:rsidP="00323281">
      <w:pPr>
        <w:widowControl w:val="0"/>
        <w:spacing w:line="240" w:lineRule="auto"/>
        <w:jc w:val="both"/>
        <w:rPr>
          <w:rFonts w:ascii="Calibri" w:hAnsi="Calibri" w:cs="Calibri"/>
          <w:b/>
          <w:bCs/>
          <w:i/>
          <w:iCs/>
          <w:sz w:val="36"/>
          <w:szCs w:val="36"/>
          <w:lang w:bidi="ar-EG"/>
        </w:rPr>
      </w:pPr>
      <w:r w:rsidRPr="003544FD">
        <w:rPr>
          <w:rFonts w:ascii="Calibri" w:hAnsi="Calibri" w:cs="Calibri"/>
          <w:sz w:val="36"/>
          <w:szCs w:val="36"/>
          <w:lang w:bidi="ar-EG"/>
        </w:rPr>
        <w:t>American Journal of Psychiatry</w:t>
      </w:r>
      <w:r w:rsidR="00EE4AE4">
        <w:rPr>
          <w:rFonts w:ascii="Calibri" w:hAnsi="Calibri" w:cs="Calibri"/>
          <w:sz w:val="36"/>
          <w:szCs w:val="36"/>
          <w:lang w:bidi="ar-EG"/>
        </w:rPr>
        <w:t xml:space="preserve">, </w:t>
      </w:r>
      <w:r w:rsidR="004A582D" w:rsidRPr="004A582D">
        <w:rPr>
          <w:rFonts w:ascii="Calibri" w:hAnsi="Calibri" w:cs="Calibri"/>
          <w:b/>
          <w:bCs/>
          <w:i/>
          <w:iCs/>
          <w:sz w:val="36"/>
          <w:szCs w:val="36"/>
          <w:lang w:bidi="ar-EG"/>
        </w:rPr>
        <w:t>Religious Affiliation and Suicide Attempt</w:t>
      </w:r>
    </w:p>
    <w:p w14:paraId="0F9DCAAB" w14:textId="0E130D48" w:rsidR="00F9415E" w:rsidRDefault="00716077" w:rsidP="00323281">
      <w:pPr>
        <w:widowControl w:val="0"/>
        <w:spacing w:line="240" w:lineRule="auto"/>
        <w:jc w:val="both"/>
        <w:rPr>
          <w:rFonts w:ascii="Calibri" w:hAnsi="Calibri" w:cs="Calibri"/>
          <w:sz w:val="36"/>
          <w:szCs w:val="36"/>
          <w:lang w:bidi="ar-EG"/>
        </w:rPr>
      </w:pPr>
      <w:hyperlink r:id="rId31" w:history="1">
        <w:r w:rsidRPr="009E2F9F">
          <w:rPr>
            <w:rStyle w:val="Hyperlink"/>
            <w:rFonts w:ascii="Calibri" w:hAnsi="Calibri" w:cs="Calibri"/>
            <w:sz w:val="36"/>
            <w:szCs w:val="36"/>
            <w:lang w:bidi="ar-EG"/>
          </w:rPr>
          <w:t>http://ajp.psychiatryonline.org/doi/abs/10.1176/appi.ajp.161.12.2303</w:t>
        </w:r>
      </w:hyperlink>
      <w:r>
        <w:rPr>
          <w:rFonts w:ascii="Calibri" w:hAnsi="Calibri" w:cs="Calibri"/>
          <w:sz w:val="36"/>
          <w:szCs w:val="36"/>
          <w:lang w:bidi="ar-EG"/>
        </w:rPr>
        <w:t xml:space="preserve"> </w:t>
      </w:r>
    </w:p>
    <w:p w14:paraId="6927B95D" w14:textId="3D44CBC3" w:rsidR="00323281" w:rsidRPr="003544FD" w:rsidRDefault="00323281" w:rsidP="0021420A">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ك</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لّ</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 xml:space="preserve"> اعتراض على ص</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د</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ق الفطرة الن</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فسيّة ي</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صد</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ق أيضًا على ص</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د</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ق الع</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ق</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ل والح</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س</w:t>
      </w:r>
      <w:r w:rsidR="00CF3F77">
        <w:rPr>
          <w:rFonts w:ascii="Calibri" w:hAnsi="Calibri" w:cs="Calibri" w:hint="cs"/>
          <w:b/>
          <w:bCs/>
          <w:sz w:val="36"/>
          <w:szCs w:val="36"/>
          <w:rtl/>
          <w:lang w:bidi="ar-EG"/>
        </w:rPr>
        <w:t>ّ</w:t>
      </w:r>
      <w:r w:rsidRPr="003544FD">
        <w:rPr>
          <w:rFonts w:ascii="Calibri" w:hAnsi="Calibri" w:cs="Calibri"/>
          <w:b/>
          <w:bCs/>
          <w:sz w:val="36"/>
          <w:szCs w:val="36"/>
          <w:rtl/>
          <w:lang w:bidi="ar-EG"/>
        </w:rPr>
        <w:t>. ولذلك فالقول بح</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ج</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ي</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ة الع</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ق</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ل والح</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س</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 xml:space="preserve"> دون الف</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ط</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رة تناقض في تأصيل الم</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ر</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ج</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ع</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ي</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ة الم</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ع</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ر</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ف</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يّ</w:t>
      </w:r>
      <w:r w:rsidR="00B90922">
        <w:rPr>
          <w:rFonts w:ascii="Calibri" w:hAnsi="Calibri" w:cs="Calibri" w:hint="cs"/>
          <w:b/>
          <w:bCs/>
          <w:sz w:val="36"/>
          <w:szCs w:val="36"/>
          <w:rtl/>
          <w:lang w:bidi="ar-EG"/>
        </w:rPr>
        <w:t>َ</w:t>
      </w:r>
      <w:r w:rsidRPr="003544FD">
        <w:rPr>
          <w:rFonts w:ascii="Calibri" w:hAnsi="Calibri" w:cs="Calibri"/>
          <w:b/>
          <w:bCs/>
          <w:sz w:val="36"/>
          <w:szCs w:val="36"/>
          <w:rtl/>
          <w:lang w:bidi="ar-EG"/>
        </w:rPr>
        <w:t>ة.</w:t>
      </w:r>
    </w:p>
    <w:p w14:paraId="1E28973E" w14:textId="6A9B7F5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فالإنسان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ذن </w:t>
      </w:r>
      <w:r w:rsidR="006228D8" w:rsidRPr="003544FD">
        <w:rPr>
          <w:rFonts w:ascii="Calibri" w:hAnsi="Calibri" w:cs="Calibri"/>
          <w:sz w:val="36"/>
          <w:szCs w:val="36"/>
          <w:rtl/>
          <w:lang w:bidi="ar-EG"/>
        </w:rPr>
        <w:t>أ</w:t>
      </w:r>
      <w:r w:rsidR="00353E66" w:rsidRPr="003544FD">
        <w:rPr>
          <w:rFonts w:ascii="Calibri" w:hAnsi="Calibri" w:cs="Calibri"/>
          <w:sz w:val="36"/>
          <w:szCs w:val="36"/>
          <w:rtl/>
          <w:lang w:bidi="ar-EG"/>
        </w:rPr>
        <w:t>َ</w:t>
      </w:r>
      <w:r w:rsidRPr="003544FD">
        <w:rPr>
          <w:rFonts w:ascii="Calibri" w:hAnsi="Calibri" w:cs="Calibri"/>
          <w:sz w:val="36"/>
          <w:szCs w:val="36"/>
          <w:rtl/>
          <w:lang w:bidi="ar-EG"/>
        </w:rPr>
        <w:t>س</w:t>
      </w:r>
      <w:r w:rsidR="00353E66" w:rsidRPr="003544FD">
        <w:rPr>
          <w:rFonts w:ascii="Calibri" w:hAnsi="Calibri" w:cs="Calibri"/>
          <w:sz w:val="36"/>
          <w:szCs w:val="36"/>
          <w:rtl/>
          <w:lang w:bidi="ar-EG"/>
        </w:rPr>
        <w:t>ِ</w:t>
      </w:r>
      <w:r w:rsidRPr="003544FD">
        <w:rPr>
          <w:rFonts w:ascii="Calibri" w:hAnsi="Calibri" w:cs="Calibri"/>
          <w:sz w:val="36"/>
          <w:szCs w:val="36"/>
          <w:rtl/>
          <w:lang w:bidi="ar-EG"/>
        </w:rPr>
        <w:t>ي</w:t>
      </w:r>
      <w:r w:rsidR="00353E66" w:rsidRPr="003544FD">
        <w:rPr>
          <w:rFonts w:ascii="Calibri" w:hAnsi="Calibri" w:cs="Calibri"/>
          <w:sz w:val="36"/>
          <w:szCs w:val="36"/>
          <w:rtl/>
          <w:lang w:bidi="ar-EG"/>
        </w:rPr>
        <w:t>ْ</w:t>
      </w:r>
      <w:r w:rsidRPr="003544FD">
        <w:rPr>
          <w:rFonts w:ascii="Calibri" w:hAnsi="Calibri" w:cs="Calibri"/>
          <w:sz w:val="36"/>
          <w:szCs w:val="36"/>
          <w:rtl/>
          <w:lang w:bidi="ar-EG"/>
        </w:rPr>
        <w:t>ر</w:t>
      </w:r>
      <w:r w:rsidR="00353E66"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B357CD">
        <w:rPr>
          <w:rFonts w:ascii="Calibri" w:hAnsi="Calibri" w:cs="Calibri" w:hint="cs"/>
          <w:sz w:val="36"/>
          <w:szCs w:val="36"/>
          <w:rtl/>
          <w:lang w:bidi="ar-EG"/>
        </w:rPr>
        <w:t>َّ</w:t>
      </w:r>
      <w:r w:rsidRPr="003544FD">
        <w:rPr>
          <w:rFonts w:ascii="Calibri" w:hAnsi="Calibri" w:cs="Calibri"/>
          <w:sz w:val="36"/>
          <w:szCs w:val="36"/>
          <w:rtl/>
          <w:lang w:bidi="ar-EG"/>
        </w:rPr>
        <w:t xml:space="preserve">سليم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357CD">
        <w:rPr>
          <w:rFonts w:ascii="Calibri" w:hAnsi="Calibri" w:cs="Calibri" w:hint="cs"/>
          <w:sz w:val="36"/>
          <w:szCs w:val="36"/>
          <w:rtl/>
          <w:lang w:bidi="ar-EG"/>
        </w:rPr>
        <w:t>َّ</w:t>
      </w:r>
      <w:r w:rsidRPr="003544FD">
        <w:rPr>
          <w:rFonts w:ascii="Calibri" w:hAnsi="Calibri" w:cs="Calibri"/>
          <w:sz w:val="36"/>
          <w:szCs w:val="36"/>
          <w:rtl/>
          <w:lang w:bidi="ar-EG"/>
        </w:rPr>
        <w:t xml:space="preserve"> عافية القلب والر</w:t>
      </w:r>
      <w:r w:rsidR="00B357CD">
        <w:rPr>
          <w:rFonts w:ascii="Calibri" w:hAnsi="Calibri" w:cs="Calibri" w:hint="cs"/>
          <w:sz w:val="36"/>
          <w:szCs w:val="36"/>
          <w:rtl/>
          <w:lang w:bidi="ar-EG"/>
        </w:rPr>
        <w:t>ُّ</w:t>
      </w:r>
      <w:r w:rsidRPr="003544FD">
        <w:rPr>
          <w:rFonts w:ascii="Calibri" w:hAnsi="Calibri" w:cs="Calibri"/>
          <w:sz w:val="36"/>
          <w:szCs w:val="36"/>
          <w:rtl/>
          <w:lang w:bidi="ar-EG"/>
        </w:rPr>
        <w:t>وح ضرورة،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357CD">
        <w:rPr>
          <w:rFonts w:ascii="Calibri" w:hAnsi="Calibri" w:cs="Calibri" w:hint="cs"/>
          <w:sz w:val="36"/>
          <w:szCs w:val="36"/>
          <w:rtl/>
          <w:lang w:bidi="ar-EG"/>
        </w:rPr>
        <w:t>َّ</w:t>
      </w:r>
      <w:r w:rsidRPr="003544FD">
        <w:rPr>
          <w:rFonts w:ascii="Calibri" w:hAnsi="Calibri" w:cs="Calibri"/>
          <w:sz w:val="36"/>
          <w:szCs w:val="36"/>
          <w:rtl/>
          <w:lang w:bidi="ar-EG"/>
        </w:rPr>
        <w:t>ها ت</w:t>
      </w:r>
      <w:r w:rsidR="00353E66" w:rsidRPr="003544FD">
        <w:rPr>
          <w:rFonts w:ascii="Calibri" w:hAnsi="Calibri" w:cs="Calibri"/>
          <w:sz w:val="36"/>
          <w:szCs w:val="36"/>
          <w:rtl/>
          <w:lang w:bidi="ar-EG"/>
        </w:rPr>
        <w:t>ُ</w:t>
      </w:r>
      <w:r w:rsidRPr="003544FD">
        <w:rPr>
          <w:rFonts w:ascii="Calibri" w:hAnsi="Calibri" w:cs="Calibri"/>
          <w:sz w:val="36"/>
          <w:szCs w:val="36"/>
          <w:rtl/>
          <w:lang w:bidi="ar-EG"/>
        </w:rPr>
        <w:t>طاب</w:t>
      </w:r>
      <w:r w:rsidR="00353E66" w:rsidRPr="003544FD">
        <w:rPr>
          <w:rFonts w:ascii="Calibri" w:hAnsi="Calibri" w:cs="Calibri"/>
          <w:sz w:val="36"/>
          <w:szCs w:val="36"/>
          <w:rtl/>
          <w:lang w:bidi="ar-EG"/>
        </w:rPr>
        <w:t>ِ</w:t>
      </w:r>
      <w:r w:rsidRPr="003544FD">
        <w:rPr>
          <w:rFonts w:ascii="Calibri" w:hAnsi="Calibri" w:cs="Calibri"/>
          <w:sz w:val="36"/>
          <w:szCs w:val="36"/>
          <w:rtl/>
          <w:lang w:bidi="ar-EG"/>
        </w:rPr>
        <w:t>ق</w:t>
      </w:r>
      <w:r w:rsidR="00353E66" w:rsidRPr="003544FD">
        <w:rPr>
          <w:rFonts w:ascii="Calibri" w:hAnsi="Calibri" w:cs="Calibri"/>
          <w:sz w:val="36"/>
          <w:szCs w:val="36"/>
          <w:rtl/>
          <w:lang w:bidi="ar-EG"/>
        </w:rPr>
        <w:t>ُ</w:t>
      </w:r>
      <w:r w:rsidRPr="003544FD">
        <w:rPr>
          <w:rFonts w:ascii="Calibri" w:hAnsi="Calibri" w:cs="Calibri"/>
          <w:sz w:val="36"/>
          <w:szCs w:val="36"/>
          <w:rtl/>
          <w:lang w:bidi="ar-EG"/>
        </w:rPr>
        <w:t xml:space="preserve"> المطلوب في هذه الحياة.</w:t>
      </w:r>
    </w:p>
    <w:p w14:paraId="5CF2B783" w14:textId="6E44E8AF"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B357CD">
        <w:rPr>
          <w:rFonts w:ascii="Calibri" w:hAnsi="Calibri" w:cs="Calibri" w:hint="cs"/>
          <w:sz w:val="36"/>
          <w:szCs w:val="36"/>
          <w:rtl/>
          <w:lang w:bidi="ar-EG"/>
        </w:rPr>
        <w:t>َّ</w:t>
      </w:r>
      <w:r w:rsidR="004A0D3D" w:rsidRPr="003544FD">
        <w:rPr>
          <w:rFonts w:ascii="Calibri" w:hAnsi="Calibri" w:cs="Calibri"/>
          <w:sz w:val="36"/>
          <w:szCs w:val="36"/>
          <w:rtl/>
          <w:lang w:bidi="ar-EG"/>
        </w:rPr>
        <w:t>ه لا ي</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00B3002D">
        <w:rPr>
          <w:rFonts w:ascii="Calibri" w:hAnsi="Calibri" w:cs="Calibri" w:hint="cs"/>
          <w:sz w:val="36"/>
          <w:szCs w:val="36"/>
          <w:rtl/>
          <w:lang w:bidi="ar-EG"/>
        </w:rPr>
        <w:t>َ</w:t>
      </w:r>
      <w:r w:rsidR="004A0D3D" w:rsidRPr="003544FD">
        <w:rPr>
          <w:rFonts w:ascii="Calibri" w:hAnsi="Calibri" w:cs="Calibri"/>
          <w:sz w:val="36"/>
          <w:szCs w:val="36"/>
          <w:rtl/>
          <w:lang w:bidi="ar-EG"/>
        </w:rPr>
        <w:t>م</w:t>
      </w:r>
      <w:r w:rsidR="00B3002D">
        <w:rPr>
          <w:rFonts w:ascii="Calibri" w:hAnsi="Calibri" w:cs="Calibri" w:hint="cs"/>
          <w:sz w:val="36"/>
          <w:szCs w:val="36"/>
          <w:rtl/>
          <w:lang w:bidi="ar-EG"/>
        </w:rPr>
        <w:t>ُ</w:t>
      </w:r>
      <w:r w:rsidR="004A0D3D" w:rsidRPr="003544FD">
        <w:rPr>
          <w:rFonts w:ascii="Calibri" w:hAnsi="Calibri" w:cs="Calibri"/>
          <w:sz w:val="36"/>
          <w:szCs w:val="36"/>
          <w:rtl/>
          <w:lang w:bidi="ar-EG"/>
        </w:rPr>
        <w:t xml:space="preserve"> من الض</w:t>
      </w:r>
      <w:r w:rsidR="00B3002D">
        <w:rPr>
          <w:rFonts w:ascii="Calibri" w:hAnsi="Calibri" w:cs="Calibri" w:hint="cs"/>
          <w:sz w:val="36"/>
          <w:szCs w:val="36"/>
          <w:rtl/>
          <w:lang w:bidi="ar-EG"/>
        </w:rPr>
        <w:t>َّ</w:t>
      </w:r>
      <w:r w:rsidR="004A0D3D" w:rsidRPr="003544FD">
        <w:rPr>
          <w:rFonts w:ascii="Calibri" w:hAnsi="Calibri" w:cs="Calibri"/>
          <w:sz w:val="36"/>
          <w:szCs w:val="36"/>
          <w:rtl/>
          <w:lang w:bidi="ar-EG"/>
        </w:rPr>
        <w:t>ر</w:t>
      </w:r>
      <w:r w:rsidR="00B3002D">
        <w:rPr>
          <w:rFonts w:ascii="Calibri" w:hAnsi="Calibri" w:cs="Calibri" w:hint="cs"/>
          <w:sz w:val="36"/>
          <w:szCs w:val="36"/>
          <w:rtl/>
          <w:lang w:bidi="ar-EG"/>
        </w:rPr>
        <w:t>ُ</w:t>
      </w:r>
      <w:r w:rsidR="004A0D3D" w:rsidRPr="003544FD">
        <w:rPr>
          <w:rFonts w:ascii="Calibri" w:hAnsi="Calibri" w:cs="Calibri"/>
          <w:sz w:val="36"/>
          <w:szCs w:val="36"/>
          <w:rtl/>
          <w:lang w:bidi="ar-EG"/>
        </w:rPr>
        <w:t>وري</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ات</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لتكون ضروري</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ات</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ي</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سل</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م لها ك</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ل</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الن</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اس؛ ف</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 xml:space="preserve"> ق</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 xml:space="preserve">يام </w:t>
      </w:r>
      <w:r w:rsidR="00353E66" w:rsidRPr="003544FD">
        <w:rPr>
          <w:rFonts w:ascii="Calibri" w:hAnsi="Calibri" w:cs="Calibri"/>
          <w:sz w:val="36"/>
          <w:szCs w:val="36"/>
          <w:rtl/>
          <w:lang w:bidi="ar-EG"/>
        </w:rPr>
        <w:t>الض</w:t>
      </w:r>
      <w:r w:rsidR="00723795">
        <w:rPr>
          <w:rFonts w:ascii="Calibri" w:hAnsi="Calibri" w:cs="Calibri" w:hint="cs"/>
          <w:sz w:val="36"/>
          <w:szCs w:val="36"/>
          <w:rtl/>
          <w:lang w:bidi="ar-EG"/>
        </w:rPr>
        <w:t>َّ</w:t>
      </w:r>
      <w:r w:rsidR="00353E66" w:rsidRPr="003544FD">
        <w:rPr>
          <w:rFonts w:ascii="Calibri" w:hAnsi="Calibri" w:cs="Calibri"/>
          <w:sz w:val="36"/>
          <w:szCs w:val="36"/>
          <w:rtl/>
          <w:lang w:bidi="ar-EG"/>
        </w:rPr>
        <w:t>روريَّاتِ</w:t>
      </w:r>
      <w:r w:rsidR="004A0D3D" w:rsidRPr="003544FD">
        <w:rPr>
          <w:rFonts w:ascii="Calibri" w:hAnsi="Calibri" w:cs="Calibri"/>
          <w:sz w:val="36"/>
          <w:szCs w:val="36"/>
          <w:rtl/>
          <w:lang w:bidi="ar-EG"/>
        </w:rPr>
        <w:t xml:space="preserve"> في الن</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فس م</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353E6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بسلامة الن</w:t>
      </w:r>
      <w:r w:rsidR="00723795">
        <w:rPr>
          <w:rFonts w:ascii="Calibri" w:hAnsi="Calibri" w:cs="Calibri" w:hint="cs"/>
          <w:sz w:val="36"/>
          <w:szCs w:val="36"/>
          <w:rtl/>
          <w:lang w:bidi="ar-EG"/>
        </w:rPr>
        <w:t>َّ</w:t>
      </w:r>
      <w:r w:rsidR="004A0D3D" w:rsidRPr="003544FD">
        <w:rPr>
          <w:rFonts w:ascii="Calibri" w:hAnsi="Calibri" w:cs="Calibri"/>
          <w:sz w:val="36"/>
          <w:szCs w:val="36"/>
          <w:rtl/>
          <w:lang w:bidi="ar-EG"/>
        </w:rPr>
        <w:t xml:space="preserve">فس من </w:t>
      </w:r>
      <w:r w:rsidRPr="003544FD">
        <w:rPr>
          <w:rFonts w:ascii="Calibri" w:hAnsi="Calibri" w:cs="Calibri"/>
          <w:sz w:val="36"/>
          <w:szCs w:val="36"/>
          <w:rtl/>
          <w:lang w:bidi="ar-EG"/>
        </w:rPr>
        <w:t>أ</w:t>
      </w:r>
      <w:r w:rsidR="004A0D3D" w:rsidRPr="003544FD">
        <w:rPr>
          <w:rFonts w:ascii="Calibri" w:hAnsi="Calibri" w:cs="Calibri"/>
          <w:sz w:val="36"/>
          <w:szCs w:val="36"/>
          <w:rtl/>
          <w:lang w:bidi="ar-EG"/>
        </w:rPr>
        <w:t>عراض الفساد.</w:t>
      </w:r>
    </w:p>
    <w:p w14:paraId="3457BAAC" w14:textId="7531B27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البيولوجي</w:t>
      </w:r>
      <w:r w:rsidR="00AA2A3E" w:rsidRPr="003544FD">
        <w:rPr>
          <w:rFonts w:ascii="Calibri" w:hAnsi="Calibri" w:cs="Calibri"/>
          <w:sz w:val="36"/>
          <w:szCs w:val="36"/>
          <w:rtl/>
          <w:lang w:bidi="ar-EG"/>
        </w:rPr>
        <w:t>َّ</w:t>
      </w:r>
      <w:r w:rsidRPr="003544FD">
        <w:rPr>
          <w:rFonts w:ascii="Calibri" w:hAnsi="Calibri" w:cs="Calibri"/>
          <w:sz w:val="36"/>
          <w:szCs w:val="36"/>
          <w:rtl/>
          <w:lang w:bidi="ar-EG"/>
        </w:rPr>
        <w:t xml:space="preserve"> الملحد</w:t>
      </w:r>
      <w:r w:rsidR="00AA2A3E" w:rsidRPr="003544FD">
        <w:rPr>
          <w:rFonts w:ascii="Calibri" w:hAnsi="Calibri" w:cs="Calibri"/>
          <w:sz w:val="36"/>
          <w:szCs w:val="36"/>
          <w:rtl/>
          <w:lang w:bidi="ar-EG"/>
        </w:rPr>
        <w:t>ِ</w:t>
      </w:r>
      <w:r w:rsidRPr="003544FD">
        <w:rPr>
          <w:rFonts w:ascii="Calibri" w:hAnsi="Calibri" w:cs="Calibri"/>
          <w:sz w:val="36"/>
          <w:szCs w:val="36"/>
          <w:rtl/>
          <w:lang w:bidi="ar-EG"/>
        </w:rPr>
        <w:t xml:space="preserve"> الشهير (</w:t>
      </w:r>
      <w:r w:rsidRPr="003544FD">
        <w:rPr>
          <w:rFonts w:ascii="Calibri" w:hAnsi="Calibri" w:cs="Calibri"/>
          <w:b/>
          <w:bCs/>
          <w:sz w:val="36"/>
          <w:szCs w:val="36"/>
          <w:rtl/>
          <w:lang w:bidi="ar-EG"/>
        </w:rPr>
        <w:t>فرنسيس كريك</w:t>
      </w:r>
      <w:r w:rsidRPr="003544FD">
        <w:rPr>
          <w:rFonts w:ascii="Calibri" w:hAnsi="Calibri" w:cs="Calibri"/>
          <w:sz w:val="36"/>
          <w:szCs w:val="36"/>
          <w:rtl/>
          <w:lang w:bidi="ar-EG"/>
        </w:rPr>
        <w:t>)</w:t>
      </w:r>
      <w:r w:rsidR="004A62E9">
        <w:rPr>
          <w:rFonts w:ascii="Calibri" w:hAnsi="Calibri" w:cs="Calibri" w:hint="cs"/>
          <w:sz w:val="36"/>
          <w:szCs w:val="36"/>
          <w:rtl/>
          <w:lang w:bidi="ar-EG"/>
        </w:rPr>
        <w:t xml:space="preserve"> </w:t>
      </w:r>
      <w:r w:rsidR="00EA473A">
        <w:rPr>
          <w:rFonts w:ascii="Calibri" w:hAnsi="Calibri" w:cs="Calibri" w:hint="cs"/>
          <w:sz w:val="36"/>
          <w:szCs w:val="36"/>
          <w:rtl/>
          <w:lang w:bidi="ar-EG"/>
        </w:rPr>
        <w:t>في قوله</w:t>
      </w:r>
      <w:r w:rsidRPr="003544FD">
        <w:rPr>
          <w:rFonts w:ascii="Calibri" w:hAnsi="Calibri" w:cs="Calibri"/>
          <w:sz w:val="36"/>
          <w:szCs w:val="36"/>
          <w:rtl/>
          <w:lang w:bidi="ar-EG"/>
        </w:rPr>
        <w:t xml:space="preserve"> «</w:t>
      </w:r>
      <w:r w:rsidR="006228D8" w:rsidRPr="00922D7D">
        <w:rPr>
          <w:rFonts w:ascii="Calibri" w:hAnsi="Calibri" w:cs="Calibri"/>
          <w:b/>
          <w:bCs/>
          <w:color w:val="002060"/>
          <w:sz w:val="36"/>
          <w:szCs w:val="36"/>
          <w:highlight w:val="lightGray"/>
          <w:rtl/>
          <w:lang w:bidi="ar-EG"/>
        </w:rPr>
        <w:t>أ</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ن</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ت</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w:t>
      </w:r>
      <w:r w:rsidR="00ED3922"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w:t>
      </w:r>
      <w:r w:rsidR="006228D8" w:rsidRPr="00922D7D">
        <w:rPr>
          <w:rFonts w:ascii="Calibri" w:hAnsi="Calibri" w:cs="Calibri"/>
          <w:b/>
          <w:bCs/>
          <w:color w:val="002060"/>
          <w:sz w:val="36"/>
          <w:szCs w:val="36"/>
          <w:highlight w:val="lightGray"/>
          <w:rtl/>
          <w:lang w:bidi="ar-EG"/>
        </w:rPr>
        <w:t>أ</w:t>
      </w:r>
      <w:r w:rsidRPr="00922D7D">
        <w:rPr>
          <w:rFonts w:ascii="Calibri" w:hAnsi="Calibri" w:cs="Calibri"/>
          <w:b/>
          <w:bCs/>
          <w:color w:val="002060"/>
          <w:sz w:val="36"/>
          <w:szCs w:val="36"/>
          <w:highlight w:val="lightGray"/>
          <w:rtl/>
          <w:lang w:bidi="ar-EG"/>
        </w:rPr>
        <w:t>فراح</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ك</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و</w:t>
      </w:r>
      <w:r w:rsidR="006228D8" w:rsidRPr="00922D7D">
        <w:rPr>
          <w:rFonts w:ascii="Calibri" w:hAnsi="Calibri" w:cs="Calibri"/>
          <w:b/>
          <w:bCs/>
          <w:color w:val="002060"/>
          <w:sz w:val="36"/>
          <w:szCs w:val="36"/>
          <w:highlight w:val="lightGray"/>
          <w:rtl/>
          <w:lang w:bidi="ar-EG"/>
        </w:rPr>
        <w:t>أ</w:t>
      </w:r>
      <w:r w:rsidRPr="00922D7D">
        <w:rPr>
          <w:rFonts w:ascii="Calibri" w:hAnsi="Calibri" w:cs="Calibri"/>
          <w:b/>
          <w:bCs/>
          <w:color w:val="002060"/>
          <w:sz w:val="36"/>
          <w:szCs w:val="36"/>
          <w:highlight w:val="lightGray"/>
          <w:rtl/>
          <w:lang w:bidi="ar-EG"/>
        </w:rPr>
        <w:t>حزان</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ك</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ذكريات</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ك</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وطموحاتك، </w:t>
      </w:r>
      <w:r w:rsidR="000E6962" w:rsidRPr="00922D7D">
        <w:rPr>
          <w:rFonts w:ascii="Calibri" w:hAnsi="Calibri" w:cs="Calibri"/>
          <w:b/>
          <w:bCs/>
          <w:color w:val="002060"/>
          <w:sz w:val="36"/>
          <w:szCs w:val="36"/>
          <w:highlight w:val="lightGray"/>
          <w:rtl/>
          <w:lang w:bidi="ar-EG"/>
        </w:rPr>
        <w:t>إ</w:t>
      </w:r>
      <w:r w:rsidRPr="00922D7D">
        <w:rPr>
          <w:rFonts w:ascii="Calibri" w:hAnsi="Calibri" w:cs="Calibri"/>
          <w:b/>
          <w:bCs/>
          <w:color w:val="002060"/>
          <w:sz w:val="36"/>
          <w:szCs w:val="36"/>
          <w:highlight w:val="lightGray"/>
          <w:rtl/>
          <w:lang w:bidi="ar-EG"/>
        </w:rPr>
        <w:t xml:space="preserve">حساسك بذاتك وبحرية الإرادة، هي في الحقيقة ليست </w:t>
      </w:r>
      <w:r w:rsidR="006228D8" w:rsidRPr="00922D7D">
        <w:rPr>
          <w:rFonts w:ascii="Calibri" w:hAnsi="Calibri" w:cs="Calibri"/>
          <w:b/>
          <w:bCs/>
          <w:color w:val="002060"/>
          <w:sz w:val="36"/>
          <w:szCs w:val="36"/>
          <w:highlight w:val="lightGray"/>
          <w:rtl/>
          <w:lang w:bidi="ar-EG"/>
        </w:rPr>
        <w:t>أ</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ك</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ث</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ر</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من مجموعة كبيرة</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من الخلايا العصبية والجزي</w:t>
      </w:r>
      <w:r w:rsidR="00895B38" w:rsidRPr="00922D7D">
        <w:rPr>
          <w:rFonts w:ascii="Calibri" w:hAnsi="Calibri" w:cs="Calibri" w:hint="cs"/>
          <w:b/>
          <w:bCs/>
          <w:color w:val="002060"/>
          <w:sz w:val="36"/>
          <w:szCs w:val="36"/>
          <w:highlight w:val="lightGray"/>
          <w:rtl/>
          <w:lang w:bidi="ar-EG"/>
        </w:rPr>
        <w:t>ئات</w:t>
      </w:r>
      <w:r w:rsidRPr="00922D7D">
        <w:rPr>
          <w:rFonts w:ascii="Calibri" w:hAnsi="Calibri" w:cs="Calibri"/>
          <w:b/>
          <w:bCs/>
          <w:color w:val="002060"/>
          <w:sz w:val="36"/>
          <w:szCs w:val="36"/>
          <w:highlight w:val="lightGray"/>
          <w:rtl/>
          <w:lang w:bidi="ar-EG"/>
        </w:rPr>
        <w:t xml:space="preserve"> المرتبطة بها.</w:t>
      </w:r>
      <w:r w:rsidR="00ED3922"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w:t>
      </w:r>
      <w:r w:rsidR="006228D8" w:rsidRPr="00922D7D">
        <w:rPr>
          <w:rFonts w:ascii="Calibri" w:hAnsi="Calibri" w:cs="Calibri"/>
          <w:b/>
          <w:bCs/>
          <w:color w:val="002060"/>
          <w:sz w:val="36"/>
          <w:szCs w:val="36"/>
          <w:highlight w:val="lightGray"/>
          <w:rtl/>
          <w:lang w:bidi="ar-EG"/>
        </w:rPr>
        <w:t>أ</w:t>
      </w:r>
      <w:r w:rsidRPr="00922D7D">
        <w:rPr>
          <w:rFonts w:ascii="Calibri" w:hAnsi="Calibri" w:cs="Calibri"/>
          <w:b/>
          <w:bCs/>
          <w:color w:val="002060"/>
          <w:sz w:val="36"/>
          <w:szCs w:val="36"/>
          <w:highlight w:val="lightGray"/>
          <w:rtl/>
          <w:lang w:bidi="ar-EG"/>
        </w:rPr>
        <w:t>نت لا ت</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ع</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د</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و </w:t>
      </w:r>
      <w:r w:rsidR="006228D8" w:rsidRPr="00922D7D">
        <w:rPr>
          <w:rFonts w:ascii="Calibri" w:hAnsi="Calibri" w:cs="Calibri"/>
          <w:b/>
          <w:bCs/>
          <w:color w:val="002060"/>
          <w:sz w:val="36"/>
          <w:szCs w:val="36"/>
          <w:highlight w:val="lightGray"/>
          <w:rtl/>
          <w:lang w:bidi="ar-EG"/>
        </w:rPr>
        <w:t>أ</w:t>
      </w:r>
      <w:r w:rsidRPr="00922D7D">
        <w:rPr>
          <w:rFonts w:ascii="Calibri" w:hAnsi="Calibri" w:cs="Calibri"/>
          <w:b/>
          <w:bCs/>
          <w:color w:val="002060"/>
          <w:sz w:val="36"/>
          <w:szCs w:val="36"/>
          <w:highlight w:val="lightGray"/>
          <w:rtl/>
          <w:lang w:bidi="ar-EG"/>
        </w:rPr>
        <w:t>ن تكون سوى ح</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ز</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م</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ة</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 xml:space="preserve"> من الأ</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ع</w:t>
      </w:r>
      <w:r w:rsidR="00674276" w:rsidRPr="00922D7D">
        <w:rPr>
          <w:rFonts w:ascii="Calibri" w:hAnsi="Calibri" w:cs="Calibri"/>
          <w:b/>
          <w:bCs/>
          <w:color w:val="002060"/>
          <w:sz w:val="36"/>
          <w:szCs w:val="36"/>
          <w:highlight w:val="lightGray"/>
          <w:rtl/>
          <w:lang w:bidi="ar-EG"/>
        </w:rPr>
        <w:t>ْ</w:t>
      </w:r>
      <w:r w:rsidRPr="00922D7D">
        <w:rPr>
          <w:rFonts w:ascii="Calibri" w:hAnsi="Calibri" w:cs="Calibri"/>
          <w:b/>
          <w:bCs/>
          <w:color w:val="002060"/>
          <w:sz w:val="36"/>
          <w:szCs w:val="36"/>
          <w:highlight w:val="lightGray"/>
          <w:rtl/>
          <w:lang w:bidi="ar-EG"/>
        </w:rPr>
        <w:t>صاب</w:t>
      </w:r>
      <w:r w:rsidR="00674276" w:rsidRPr="00922D7D">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24AEB31D" w14:textId="2BB5FE45" w:rsidR="006228D8" w:rsidRPr="008E2001" w:rsidRDefault="004A0D3D" w:rsidP="0032328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Francis Crick, </w:t>
      </w:r>
      <w:r w:rsidRPr="008E2001">
        <w:rPr>
          <w:rFonts w:ascii="Calibri" w:hAnsi="Calibri" w:cs="Calibri"/>
          <w:b/>
          <w:bCs/>
          <w:i/>
          <w:iCs/>
          <w:sz w:val="36"/>
          <w:szCs w:val="36"/>
          <w:lang w:bidi="ar-EG"/>
        </w:rPr>
        <w:t>Astonishing Hypothesis</w:t>
      </w:r>
      <w:r w:rsidRPr="003544FD">
        <w:rPr>
          <w:rFonts w:ascii="Calibri" w:hAnsi="Calibri" w:cs="Calibri"/>
          <w:sz w:val="36"/>
          <w:szCs w:val="36"/>
          <w:lang w:bidi="ar-EG"/>
        </w:rPr>
        <w:t xml:space="preserve"> (New York: Scribner, 1994), p3</w:t>
      </w:r>
      <w:r w:rsidR="008E2001">
        <w:rPr>
          <w:rFonts w:ascii="Calibri" w:hAnsi="Calibri" w:cs="Calibri"/>
          <w:sz w:val="36"/>
          <w:szCs w:val="36"/>
          <w:lang w:bidi="ar-EG"/>
        </w:rPr>
        <w:t>.</w:t>
      </w:r>
    </w:p>
    <w:p w14:paraId="67F305A7" w14:textId="6DDF0CB4" w:rsidR="003179D8" w:rsidRPr="003544FD" w:rsidRDefault="004A0D3D" w:rsidP="00323281">
      <w:pPr>
        <w:keepNext/>
        <w:widowControl w:val="0"/>
        <w:bidi/>
        <w:spacing w:line="240" w:lineRule="auto"/>
        <w:jc w:val="center"/>
        <w:outlineLvl w:val="2"/>
        <w:rPr>
          <w:rFonts w:ascii="Calibri" w:hAnsi="Calibri" w:cs="Calibri"/>
          <w:b/>
          <w:bCs/>
          <w:sz w:val="36"/>
          <w:szCs w:val="36"/>
          <w:u w:val="single"/>
          <w:lang w:bidi="ar-EG"/>
        </w:rPr>
      </w:pPr>
      <w:bookmarkStart w:id="79" w:name="_Toc178854309"/>
      <w:r w:rsidRPr="00323281">
        <w:rPr>
          <w:rFonts w:ascii="Calibri" w:hAnsi="Calibri" w:cs="Calibri"/>
          <w:b/>
          <w:bCs/>
          <w:sz w:val="36"/>
          <w:szCs w:val="36"/>
          <w:highlight w:val="yellow"/>
          <w:u w:val="single"/>
          <w:rtl/>
          <w:lang w:bidi="ar-EG"/>
        </w:rPr>
        <w:t>المبحث السابع</w:t>
      </w:r>
      <w:r w:rsidR="00323281" w:rsidRPr="00323281">
        <w:rPr>
          <w:rFonts w:ascii="Calibri" w:hAnsi="Calibri" w:cs="Calibri" w:hint="cs"/>
          <w:b/>
          <w:bCs/>
          <w:sz w:val="36"/>
          <w:szCs w:val="36"/>
          <w:highlight w:val="yellow"/>
          <w:u w:val="single"/>
          <w:rtl/>
          <w:lang w:bidi="ar-EG"/>
        </w:rPr>
        <w:t xml:space="preserve">: </w:t>
      </w:r>
      <w:r w:rsidRPr="00323281">
        <w:rPr>
          <w:rFonts w:ascii="Calibri" w:hAnsi="Calibri" w:cs="Calibri"/>
          <w:b/>
          <w:bCs/>
          <w:sz w:val="36"/>
          <w:szCs w:val="36"/>
          <w:highlight w:val="yellow"/>
          <w:u w:val="single"/>
          <w:rtl/>
          <w:lang w:bidi="ar-EG"/>
        </w:rPr>
        <w:t>ر</w:t>
      </w:r>
      <w:r w:rsidR="00674276" w:rsidRPr="00323281">
        <w:rPr>
          <w:rFonts w:ascii="Calibri" w:hAnsi="Calibri" w:cs="Calibri"/>
          <w:b/>
          <w:bCs/>
          <w:sz w:val="36"/>
          <w:szCs w:val="36"/>
          <w:highlight w:val="yellow"/>
          <w:u w:val="single"/>
          <w:rtl/>
          <w:lang w:bidi="ar-EG"/>
        </w:rPr>
        <w:t>ُ</w:t>
      </w:r>
      <w:r w:rsidRPr="00323281">
        <w:rPr>
          <w:rFonts w:ascii="Calibri" w:hAnsi="Calibri" w:cs="Calibri"/>
          <w:b/>
          <w:bCs/>
          <w:sz w:val="36"/>
          <w:szCs w:val="36"/>
          <w:highlight w:val="yellow"/>
          <w:u w:val="single"/>
          <w:rtl/>
          <w:lang w:bidi="ar-EG"/>
        </w:rPr>
        <w:t>م</w:t>
      </w:r>
      <w:r w:rsidR="00674276" w:rsidRPr="00323281">
        <w:rPr>
          <w:rFonts w:ascii="Calibri" w:hAnsi="Calibri" w:cs="Calibri"/>
          <w:b/>
          <w:bCs/>
          <w:sz w:val="36"/>
          <w:szCs w:val="36"/>
          <w:highlight w:val="yellow"/>
          <w:u w:val="single"/>
          <w:rtl/>
          <w:lang w:bidi="ar-EG"/>
        </w:rPr>
        <w:t>ُ</w:t>
      </w:r>
      <w:r w:rsidRPr="00323281">
        <w:rPr>
          <w:rFonts w:ascii="Calibri" w:hAnsi="Calibri" w:cs="Calibri"/>
          <w:b/>
          <w:bCs/>
          <w:sz w:val="36"/>
          <w:szCs w:val="36"/>
          <w:highlight w:val="yellow"/>
          <w:u w:val="single"/>
          <w:rtl/>
          <w:lang w:bidi="ar-EG"/>
        </w:rPr>
        <w:t>وز</w:t>
      </w:r>
      <w:r w:rsidR="00674276" w:rsidRPr="00323281">
        <w:rPr>
          <w:rFonts w:ascii="Calibri" w:hAnsi="Calibri" w:cs="Calibri"/>
          <w:b/>
          <w:bCs/>
          <w:sz w:val="36"/>
          <w:szCs w:val="36"/>
          <w:highlight w:val="yellow"/>
          <w:u w:val="single"/>
          <w:rtl/>
          <w:lang w:bidi="ar-EG"/>
        </w:rPr>
        <w:t>ُ</w:t>
      </w:r>
      <w:r w:rsidRPr="00323281">
        <w:rPr>
          <w:rFonts w:ascii="Calibri" w:hAnsi="Calibri" w:cs="Calibri"/>
          <w:b/>
          <w:bCs/>
          <w:sz w:val="36"/>
          <w:szCs w:val="36"/>
          <w:highlight w:val="yellow"/>
          <w:u w:val="single"/>
          <w:rtl/>
          <w:lang w:bidi="ar-EG"/>
        </w:rPr>
        <w:t xml:space="preserve"> الإلحاد ينتصرون لبرهان الف</w:t>
      </w:r>
      <w:r w:rsidR="00674276" w:rsidRPr="00323281">
        <w:rPr>
          <w:rFonts w:ascii="Calibri" w:hAnsi="Calibri" w:cs="Calibri"/>
          <w:b/>
          <w:bCs/>
          <w:sz w:val="36"/>
          <w:szCs w:val="36"/>
          <w:highlight w:val="yellow"/>
          <w:u w:val="single"/>
          <w:rtl/>
          <w:lang w:bidi="ar-EG"/>
        </w:rPr>
        <w:t>ِ</w:t>
      </w:r>
      <w:r w:rsidRPr="00323281">
        <w:rPr>
          <w:rFonts w:ascii="Calibri" w:hAnsi="Calibri" w:cs="Calibri"/>
          <w:b/>
          <w:bCs/>
          <w:sz w:val="36"/>
          <w:szCs w:val="36"/>
          <w:highlight w:val="yellow"/>
          <w:u w:val="single"/>
          <w:rtl/>
          <w:lang w:bidi="ar-EG"/>
        </w:rPr>
        <w:t>ط</w:t>
      </w:r>
      <w:r w:rsidR="00674276" w:rsidRPr="00323281">
        <w:rPr>
          <w:rFonts w:ascii="Calibri" w:hAnsi="Calibri" w:cs="Calibri"/>
          <w:b/>
          <w:bCs/>
          <w:sz w:val="36"/>
          <w:szCs w:val="36"/>
          <w:highlight w:val="yellow"/>
          <w:u w:val="single"/>
          <w:rtl/>
          <w:lang w:bidi="ar-EG"/>
        </w:rPr>
        <w:t>ْ</w:t>
      </w:r>
      <w:r w:rsidRPr="00323281">
        <w:rPr>
          <w:rFonts w:ascii="Calibri" w:hAnsi="Calibri" w:cs="Calibri"/>
          <w:b/>
          <w:bCs/>
          <w:sz w:val="36"/>
          <w:szCs w:val="36"/>
          <w:highlight w:val="yellow"/>
          <w:u w:val="single"/>
          <w:rtl/>
          <w:lang w:bidi="ar-EG"/>
        </w:rPr>
        <w:t>رة</w:t>
      </w:r>
      <w:r w:rsidR="00674276" w:rsidRPr="00323281">
        <w:rPr>
          <w:rFonts w:ascii="Calibri" w:hAnsi="Calibri" w:cs="Calibri"/>
          <w:b/>
          <w:bCs/>
          <w:sz w:val="36"/>
          <w:szCs w:val="36"/>
          <w:highlight w:val="yellow"/>
          <w:u w:val="single"/>
          <w:rtl/>
          <w:lang w:bidi="ar-EG"/>
        </w:rPr>
        <w:t>ِ</w:t>
      </w:r>
      <w:bookmarkEnd w:id="79"/>
    </w:p>
    <w:p w14:paraId="3E6CFAED" w14:textId="0C756EB4" w:rsidR="0057579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لبير كامو</w:t>
      </w:r>
      <w:r w:rsidRPr="003544FD">
        <w:rPr>
          <w:rFonts w:ascii="Calibri" w:hAnsi="Calibri" w:cs="Calibri"/>
          <w:sz w:val="36"/>
          <w:szCs w:val="36"/>
          <w:rtl/>
          <w:lang w:bidi="ar-EG"/>
        </w:rPr>
        <w:t>): «</w:t>
      </w:r>
      <w:r w:rsidRPr="00A527E7">
        <w:rPr>
          <w:rFonts w:ascii="Calibri" w:hAnsi="Calibri" w:cs="Calibri"/>
          <w:b/>
          <w:bCs/>
          <w:color w:val="002060"/>
          <w:sz w:val="36"/>
          <w:szCs w:val="36"/>
          <w:highlight w:val="lightGray"/>
          <w:rtl/>
          <w:lang w:bidi="ar-EG"/>
        </w:rPr>
        <w:t>ث</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ق</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ل</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الأ</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ي</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ام م</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خ</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يف</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لكل امر</w:t>
      </w:r>
      <w:r w:rsidR="006228D8" w:rsidRPr="00A527E7">
        <w:rPr>
          <w:rFonts w:ascii="Calibri" w:hAnsi="Calibri" w:cs="Calibri"/>
          <w:b/>
          <w:bCs/>
          <w:color w:val="002060"/>
          <w:sz w:val="36"/>
          <w:szCs w:val="36"/>
          <w:highlight w:val="lightGray"/>
          <w:rtl/>
          <w:lang w:bidi="ar-EG"/>
        </w:rPr>
        <w:t>ئ</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يعيش و</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ح</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د</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ه</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من غير</w:t>
      </w:r>
      <w:r w:rsidR="00895B38" w:rsidRPr="00A527E7">
        <w:rPr>
          <w:rFonts w:ascii="Calibri" w:hAnsi="Calibri" w:cs="Calibri" w:hint="cs"/>
          <w:b/>
          <w:bCs/>
          <w:color w:val="002060"/>
          <w:sz w:val="36"/>
          <w:szCs w:val="36"/>
          <w:highlight w:val="lightGray"/>
          <w:rtl/>
          <w:lang w:bidi="ar-EG"/>
        </w:rPr>
        <w:t xml:space="preserve"> </w:t>
      </w:r>
      <w:r w:rsidR="000E6962" w:rsidRPr="00A527E7">
        <w:rPr>
          <w:rFonts w:ascii="Calibri" w:hAnsi="Calibri" w:cs="Calibri"/>
          <w:b/>
          <w:bCs/>
          <w:color w:val="002060"/>
          <w:sz w:val="36"/>
          <w:szCs w:val="36"/>
          <w:highlight w:val="lightGray"/>
          <w:rtl/>
          <w:lang w:bidi="ar-EG"/>
        </w:rPr>
        <w:t>إ</w:t>
      </w:r>
      <w:r w:rsidRPr="00A527E7">
        <w:rPr>
          <w:rFonts w:ascii="Calibri" w:hAnsi="Calibri" w:cs="Calibri"/>
          <w:b/>
          <w:bCs/>
          <w:color w:val="002060"/>
          <w:sz w:val="36"/>
          <w:szCs w:val="36"/>
          <w:highlight w:val="lightGray"/>
          <w:rtl/>
          <w:lang w:bidi="ar-EG"/>
        </w:rPr>
        <w:t>له</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ومن غير س</w:t>
      </w:r>
      <w:r w:rsidR="005E787C" w:rsidRPr="00A527E7">
        <w:rPr>
          <w:rFonts w:ascii="Calibri" w:hAnsi="Calibri" w:cs="Calibri"/>
          <w:b/>
          <w:bCs/>
          <w:color w:val="002060"/>
          <w:sz w:val="36"/>
          <w:szCs w:val="36"/>
          <w:highlight w:val="lightGray"/>
          <w:rtl/>
          <w:lang w:bidi="ar-EG"/>
        </w:rPr>
        <w:t>َ</w:t>
      </w:r>
      <w:r w:rsidR="005C3971" w:rsidRPr="00A527E7">
        <w:rPr>
          <w:rFonts w:ascii="Calibri" w:hAnsi="Calibri" w:cs="Calibri" w:hint="cs"/>
          <w:b/>
          <w:bCs/>
          <w:color w:val="002060"/>
          <w:sz w:val="36"/>
          <w:szCs w:val="36"/>
          <w:highlight w:val="lightGray"/>
          <w:rtl/>
          <w:lang w:bidi="ar-EG"/>
        </w:rPr>
        <w:t>يد</w:t>
      </w:r>
      <w:r w:rsidRPr="003544FD">
        <w:rPr>
          <w:rFonts w:ascii="Calibri" w:hAnsi="Calibri" w:cs="Calibri"/>
          <w:sz w:val="36"/>
          <w:szCs w:val="36"/>
          <w:rtl/>
          <w:lang w:bidi="ar-EG"/>
        </w:rPr>
        <w:t>»</w:t>
      </w:r>
      <w:r w:rsidR="005E787C" w:rsidRPr="003544FD">
        <w:rPr>
          <w:rFonts w:ascii="Calibri" w:hAnsi="Calibri" w:cs="Calibri"/>
          <w:sz w:val="36"/>
          <w:szCs w:val="36"/>
          <w:rtl/>
          <w:lang w:bidi="ar-EG"/>
        </w:rPr>
        <w:t>.</w:t>
      </w:r>
    </w:p>
    <w:p w14:paraId="6D8A6722" w14:textId="7B35D1DA" w:rsidR="0057579D" w:rsidRDefault="0057579D" w:rsidP="0057579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Camus, </w:t>
      </w:r>
      <w:r w:rsidRPr="00DF27C9">
        <w:rPr>
          <w:rFonts w:ascii="Calibri" w:hAnsi="Calibri" w:cs="Calibri"/>
          <w:b/>
          <w:bCs/>
          <w:i/>
          <w:iCs/>
          <w:sz w:val="36"/>
          <w:szCs w:val="36"/>
          <w:lang w:bidi="ar-EG"/>
        </w:rPr>
        <w:t>The Fall</w:t>
      </w:r>
      <w:r w:rsidRPr="003544FD">
        <w:rPr>
          <w:rFonts w:ascii="Calibri" w:hAnsi="Calibri" w:cs="Calibri"/>
          <w:sz w:val="36"/>
          <w:szCs w:val="36"/>
          <w:lang w:bidi="ar-EG"/>
        </w:rPr>
        <w:t xml:space="preserve"> (New York: Random House, 1956), p133</w:t>
      </w:r>
      <w:r w:rsidR="00DF27C9">
        <w:rPr>
          <w:rFonts w:ascii="Calibri" w:hAnsi="Calibri" w:cs="Calibri"/>
          <w:sz w:val="36"/>
          <w:szCs w:val="36"/>
          <w:lang w:bidi="ar-EG"/>
        </w:rPr>
        <w:t>.</w:t>
      </w:r>
    </w:p>
    <w:p w14:paraId="3B640A49" w14:textId="54D424B0" w:rsidR="003179D8" w:rsidRPr="003544FD" w:rsidRDefault="004A0D3D" w:rsidP="0057579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57579D">
        <w:rPr>
          <w:rFonts w:ascii="Calibri" w:hAnsi="Calibri" w:cs="Calibri" w:hint="cs"/>
          <w:sz w:val="36"/>
          <w:szCs w:val="36"/>
          <w:rtl/>
          <w:lang w:bidi="ar-EG"/>
        </w:rPr>
        <w:t>ً</w:t>
      </w:r>
      <w:r w:rsidRPr="003544FD">
        <w:rPr>
          <w:rFonts w:ascii="Calibri" w:hAnsi="Calibri" w:cs="Calibri"/>
          <w:sz w:val="36"/>
          <w:szCs w:val="36"/>
          <w:rtl/>
          <w:lang w:bidi="ar-EG"/>
        </w:rPr>
        <w:t>: «</w:t>
      </w:r>
      <w:r w:rsidRPr="00A527E7">
        <w:rPr>
          <w:rFonts w:ascii="Calibri" w:hAnsi="Calibri" w:cs="Calibri"/>
          <w:b/>
          <w:bCs/>
          <w:color w:val="002060"/>
          <w:sz w:val="36"/>
          <w:szCs w:val="36"/>
          <w:highlight w:val="lightGray"/>
          <w:rtl/>
          <w:lang w:bidi="ar-EG"/>
        </w:rPr>
        <w:t xml:space="preserve">لا </w:t>
      </w:r>
      <w:r w:rsidR="004A62E9" w:rsidRPr="00A527E7">
        <w:rPr>
          <w:rFonts w:ascii="Calibri" w:hAnsi="Calibri" w:cs="Calibri" w:hint="cs"/>
          <w:b/>
          <w:bCs/>
          <w:color w:val="002060"/>
          <w:sz w:val="36"/>
          <w:szCs w:val="36"/>
          <w:highlight w:val="lightGray"/>
          <w:rtl/>
          <w:lang w:bidi="ar-EG"/>
        </w:rPr>
        <w:t>شيء</w:t>
      </w:r>
      <w:r w:rsidRPr="00A527E7">
        <w:rPr>
          <w:rFonts w:ascii="Calibri" w:hAnsi="Calibri" w:cs="Calibri"/>
          <w:b/>
          <w:bCs/>
          <w:color w:val="002060"/>
          <w:sz w:val="36"/>
          <w:szCs w:val="36"/>
          <w:highlight w:val="lightGray"/>
          <w:rtl/>
          <w:lang w:bidi="ar-EG"/>
        </w:rPr>
        <w:t xml:space="preserve"> ب</w:t>
      </w:r>
      <w:r w:rsidR="000E6962" w:rsidRPr="00A527E7">
        <w:rPr>
          <w:rFonts w:ascii="Calibri" w:hAnsi="Calibri" w:cs="Calibri"/>
          <w:b/>
          <w:bCs/>
          <w:color w:val="002060"/>
          <w:sz w:val="36"/>
          <w:szCs w:val="36"/>
          <w:highlight w:val="lightGray"/>
          <w:rtl/>
          <w:lang w:bidi="ar-EG"/>
        </w:rPr>
        <w:t>إ</w:t>
      </w:r>
      <w:r w:rsidRPr="00A527E7">
        <w:rPr>
          <w:rFonts w:ascii="Calibri" w:hAnsi="Calibri" w:cs="Calibri"/>
          <w:b/>
          <w:bCs/>
          <w:color w:val="002060"/>
          <w:sz w:val="36"/>
          <w:szCs w:val="36"/>
          <w:highlight w:val="lightGray"/>
          <w:rtl/>
          <w:lang w:bidi="ar-EG"/>
        </w:rPr>
        <w:t xml:space="preserve">مكانه </w:t>
      </w:r>
      <w:r w:rsidR="006228D8" w:rsidRPr="00A527E7">
        <w:rPr>
          <w:rFonts w:ascii="Calibri" w:hAnsi="Calibri" w:cs="Calibri"/>
          <w:b/>
          <w:bCs/>
          <w:color w:val="002060"/>
          <w:sz w:val="36"/>
          <w:szCs w:val="36"/>
          <w:highlight w:val="lightGray"/>
          <w:rtl/>
          <w:lang w:bidi="ar-EG"/>
        </w:rPr>
        <w:t>أ</w:t>
      </w:r>
      <w:r w:rsidR="005E787C" w:rsidRPr="00A527E7">
        <w:rPr>
          <w:rFonts w:ascii="Calibri" w:hAnsi="Calibri" w:cs="Calibri"/>
          <w:b/>
          <w:bCs/>
          <w:color w:val="002060"/>
          <w:sz w:val="36"/>
          <w:szCs w:val="36"/>
          <w:highlight w:val="lightGray"/>
          <w:rtl/>
          <w:lang w:bidi="ar-EG"/>
        </w:rPr>
        <w:t>ن يُ</w:t>
      </w:r>
      <w:r w:rsidR="00856C01" w:rsidRPr="00A527E7">
        <w:rPr>
          <w:rFonts w:ascii="Calibri" w:hAnsi="Calibri" w:cs="Calibri" w:hint="cs"/>
          <w:b/>
          <w:bCs/>
          <w:color w:val="002060"/>
          <w:sz w:val="36"/>
          <w:szCs w:val="36"/>
          <w:highlight w:val="lightGray"/>
          <w:rtl/>
          <w:lang w:bidi="ar-EG"/>
        </w:rPr>
        <w:t>خ</w:t>
      </w:r>
      <w:r w:rsidRPr="00A527E7">
        <w:rPr>
          <w:rFonts w:ascii="Calibri" w:hAnsi="Calibri" w:cs="Calibri"/>
          <w:b/>
          <w:bCs/>
          <w:color w:val="002060"/>
          <w:sz w:val="36"/>
          <w:szCs w:val="36"/>
          <w:highlight w:val="lightGray"/>
          <w:rtl/>
          <w:lang w:bidi="ar-EG"/>
        </w:rPr>
        <w:t>م</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د</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الج</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و</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ع</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ة</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لما هو </w:t>
      </w:r>
      <w:r w:rsidR="000E6962" w:rsidRPr="00A527E7">
        <w:rPr>
          <w:rFonts w:ascii="Calibri" w:hAnsi="Calibri" w:cs="Calibri"/>
          <w:b/>
          <w:bCs/>
          <w:color w:val="002060"/>
          <w:sz w:val="36"/>
          <w:szCs w:val="36"/>
          <w:highlight w:val="lightGray"/>
          <w:rtl/>
          <w:lang w:bidi="ar-EG"/>
        </w:rPr>
        <w:t>إ</w:t>
      </w:r>
      <w:r w:rsidRPr="00A527E7">
        <w:rPr>
          <w:rFonts w:ascii="Calibri" w:hAnsi="Calibri" w:cs="Calibri"/>
          <w:b/>
          <w:bCs/>
          <w:color w:val="002060"/>
          <w:sz w:val="36"/>
          <w:szCs w:val="36"/>
          <w:highlight w:val="lightGray"/>
          <w:rtl/>
          <w:lang w:bidi="ar-EG"/>
        </w:rPr>
        <w:t>لهي</w:t>
      </w:r>
      <w:r w:rsidR="005E787C" w:rsidRPr="00A527E7">
        <w:rPr>
          <w:rFonts w:ascii="Calibri" w:hAnsi="Calibri" w:cs="Calibri"/>
          <w:b/>
          <w:bCs/>
          <w:color w:val="002060"/>
          <w:sz w:val="36"/>
          <w:szCs w:val="36"/>
          <w:highlight w:val="lightGray"/>
          <w:rtl/>
          <w:lang w:bidi="ar-EG"/>
        </w:rPr>
        <w:t>ٌ</w:t>
      </w:r>
      <w:r w:rsidRPr="00A527E7">
        <w:rPr>
          <w:rFonts w:ascii="Calibri" w:hAnsi="Calibri" w:cs="Calibri"/>
          <w:b/>
          <w:bCs/>
          <w:color w:val="002060"/>
          <w:sz w:val="36"/>
          <w:szCs w:val="36"/>
          <w:highlight w:val="lightGray"/>
          <w:rtl/>
          <w:lang w:bidi="ar-EG"/>
        </w:rPr>
        <w:t xml:space="preserve"> في قلب الإنسان</w:t>
      </w:r>
      <w:r w:rsidRPr="003544FD">
        <w:rPr>
          <w:rFonts w:ascii="Calibri" w:hAnsi="Calibri" w:cs="Calibri"/>
          <w:sz w:val="36"/>
          <w:szCs w:val="36"/>
          <w:rtl/>
          <w:lang w:bidi="ar-EG"/>
        </w:rPr>
        <w:t>»</w:t>
      </w:r>
    </w:p>
    <w:p w14:paraId="27C25615" w14:textId="21F74C9B" w:rsidR="005E787C" w:rsidRPr="003544FD" w:rsidRDefault="005E787C" w:rsidP="0032328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Cam</w:t>
      </w:r>
      <w:r w:rsidR="00856C01">
        <w:rPr>
          <w:rFonts w:ascii="Calibri" w:hAnsi="Calibri" w:cs="Calibri"/>
          <w:sz w:val="36"/>
          <w:szCs w:val="36"/>
          <w:lang w:bidi="ar-EG"/>
        </w:rPr>
        <w:t>us</w:t>
      </w:r>
      <w:r w:rsidRPr="003544FD">
        <w:rPr>
          <w:rFonts w:ascii="Calibri" w:hAnsi="Calibri" w:cs="Calibri"/>
          <w:sz w:val="36"/>
          <w:szCs w:val="36"/>
          <w:lang w:bidi="ar-EG"/>
        </w:rPr>
        <w:t xml:space="preserve">, </w:t>
      </w:r>
      <w:r w:rsidRPr="00DF27C9">
        <w:rPr>
          <w:rFonts w:ascii="Calibri" w:hAnsi="Calibri" w:cs="Calibri"/>
          <w:b/>
          <w:bCs/>
          <w:i/>
          <w:iCs/>
          <w:sz w:val="36"/>
          <w:szCs w:val="36"/>
          <w:lang w:bidi="ar-EG"/>
        </w:rPr>
        <w:t>The Rebel</w:t>
      </w:r>
      <w:r w:rsidRPr="003544FD">
        <w:rPr>
          <w:rFonts w:ascii="Calibri" w:hAnsi="Calibri" w:cs="Calibri"/>
          <w:sz w:val="36"/>
          <w:szCs w:val="36"/>
          <w:lang w:bidi="ar-EG"/>
        </w:rPr>
        <w:t xml:space="preserve"> (New York: Alfred Knopf, 1956),</w:t>
      </w:r>
      <w:r w:rsidR="00DF27C9">
        <w:rPr>
          <w:rFonts w:ascii="Calibri" w:hAnsi="Calibri" w:cs="Calibri"/>
          <w:sz w:val="36"/>
          <w:szCs w:val="36"/>
          <w:lang w:bidi="ar-EG"/>
        </w:rPr>
        <w:t xml:space="preserve"> </w:t>
      </w:r>
      <w:r w:rsidRPr="003544FD">
        <w:rPr>
          <w:rFonts w:ascii="Calibri" w:hAnsi="Calibri" w:cs="Calibri"/>
          <w:sz w:val="36"/>
          <w:szCs w:val="36"/>
          <w:lang w:bidi="ar-EG"/>
        </w:rPr>
        <w:t>p</w:t>
      </w:r>
      <w:r w:rsidRPr="003544FD">
        <w:rPr>
          <w:rFonts w:ascii="Calibri" w:hAnsi="Calibri" w:cs="Calibri"/>
          <w:sz w:val="36"/>
          <w:szCs w:val="36"/>
        </w:rPr>
        <w:t>147</w:t>
      </w:r>
      <w:r w:rsidR="00DF27C9">
        <w:rPr>
          <w:rFonts w:ascii="Calibri" w:hAnsi="Calibri" w:cs="Calibri"/>
          <w:sz w:val="36"/>
          <w:szCs w:val="36"/>
          <w:lang w:bidi="ar-EG"/>
        </w:rPr>
        <w:t>.</w:t>
      </w:r>
    </w:p>
    <w:p w14:paraId="7719C592" w14:textId="6B87E06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برتراند راسل</w:t>
      </w:r>
      <w:r w:rsidRPr="003544FD">
        <w:rPr>
          <w:rFonts w:ascii="Calibri" w:hAnsi="Calibri" w:cs="Calibri"/>
          <w:sz w:val="36"/>
          <w:szCs w:val="36"/>
          <w:rtl/>
          <w:lang w:bidi="ar-EG"/>
        </w:rPr>
        <w:t>) فيعبر عن لحظات الفراغ الموجعة في قوله: «</w:t>
      </w:r>
      <w:r w:rsidRPr="00410C1B">
        <w:rPr>
          <w:rFonts w:ascii="Calibri" w:hAnsi="Calibri" w:cs="Calibri"/>
          <w:b/>
          <w:bCs/>
          <w:color w:val="002060"/>
          <w:sz w:val="36"/>
          <w:szCs w:val="36"/>
          <w:highlight w:val="lightGray"/>
          <w:rtl/>
          <w:lang w:bidi="ar-EG"/>
        </w:rPr>
        <w:t xml:space="preserve">يبدو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ن</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شي</w:t>
      </w:r>
      <w:r w:rsidR="00516AE3" w:rsidRPr="00410C1B">
        <w:rPr>
          <w:rFonts w:ascii="Calibri" w:hAnsi="Calibri" w:cs="Calibri"/>
          <w:b/>
          <w:bCs/>
          <w:color w:val="002060"/>
          <w:sz w:val="36"/>
          <w:szCs w:val="36"/>
          <w:highlight w:val="lightGray"/>
          <w:rtl/>
          <w:lang w:bidi="ar-EG"/>
        </w:rPr>
        <w:t>ئًا</w:t>
      </w:r>
      <w:r w:rsidRPr="00410C1B">
        <w:rPr>
          <w:rFonts w:ascii="Calibri" w:hAnsi="Calibri" w:cs="Calibri"/>
          <w:b/>
          <w:bCs/>
          <w:color w:val="002060"/>
          <w:sz w:val="36"/>
          <w:szCs w:val="36"/>
          <w:highlight w:val="lightGray"/>
          <w:rtl/>
          <w:lang w:bidi="ar-EG"/>
        </w:rPr>
        <w:t xml:space="preserve"> في المرء ينتم</w:t>
      </w:r>
      <w:r w:rsidR="00DF27C9" w:rsidRPr="00410C1B">
        <w:rPr>
          <w:rFonts w:ascii="Calibri" w:hAnsi="Calibri" w:cs="Calibri" w:hint="cs"/>
          <w:b/>
          <w:bCs/>
          <w:color w:val="002060"/>
          <w:sz w:val="36"/>
          <w:szCs w:val="36"/>
          <w:highlight w:val="lightGray"/>
          <w:rtl/>
          <w:lang w:bidi="ar-EG"/>
        </w:rPr>
        <w:t>ي</w:t>
      </w:r>
      <w:r w:rsidRPr="00410C1B">
        <w:rPr>
          <w:rFonts w:ascii="Calibri" w:hAnsi="Calibri" w:cs="Calibri"/>
          <w:b/>
          <w:bCs/>
          <w:color w:val="002060"/>
          <w:sz w:val="36"/>
          <w:szCs w:val="36"/>
          <w:highlight w:val="lightGray"/>
          <w:rtl/>
          <w:lang w:bidi="ar-EG"/>
        </w:rPr>
        <w:t xml:space="preserve"> بعناد</w:t>
      </w:r>
      <w:r w:rsidR="00516AE3"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w:t>
      </w:r>
      <w:r w:rsidR="000E6962" w:rsidRPr="00410C1B">
        <w:rPr>
          <w:rFonts w:ascii="Calibri" w:hAnsi="Calibri" w:cs="Calibri"/>
          <w:b/>
          <w:bCs/>
          <w:color w:val="002060"/>
          <w:sz w:val="36"/>
          <w:szCs w:val="36"/>
          <w:highlight w:val="lightGray"/>
          <w:rtl/>
          <w:lang w:bidi="ar-EG"/>
        </w:rPr>
        <w:t>إ</w:t>
      </w:r>
      <w:r w:rsidRPr="00410C1B">
        <w:rPr>
          <w:rFonts w:ascii="Calibri" w:hAnsi="Calibri" w:cs="Calibri"/>
          <w:b/>
          <w:bCs/>
          <w:color w:val="002060"/>
          <w:sz w:val="36"/>
          <w:szCs w:val="36"/>
          <w:highlight w:val="lightGray"/>
          <w:rtl/>
          <w:lang w:bidi="ar-EG"/>
        </w:rPr>
        <w:t>لى الله</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حتى عندما يشعر المرء</w:t>
      </w:r>
      <w:r w:rsidR="00516AE3"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ن</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ه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قرب ما يكون </w:t>
      </w:r>
      <w:r w:rsidR="000E6962" w:rsidRPr="00410C1B">
        <w:rPr>
          <w:rFonts w:ascii="Calibri" w:hAnsi="Calibri" w:cs="Calibri"/>
          <w:b/>
          <w:bCs/>
          <w:color w:val="002060"/>
          <w:sz w:val="36"/>
          <w:szCs w:val="36"/>
          <w:highlight w:val="lightGray"/>
          <w:rtl/>
          <w:lang w:bidi="ar-EG"/>
        </w:rPr>
        <w:t>إ</w:t>
      </w:r>
      <w:r w:rsidRPr="00410C1B">
        <w:rPr>
          <w:rFonts w:ascii="Calibri" w:hAnsi="Calibri" w:cs="Calibri"/>
          <w:b/>
          <w:bCs/>
          <w:color w:val="002060"/>
          <w:sz w:val="36"/>
          <w:szCs w:val="36"/>
          <w:highlight w:val="lightGray"/>
          <w:rtl/>
          <w:lang w:bidi="ar-EG"/>
        </w:rPr>
        <w:t xml:space="preserve">لى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شخاص </w:t>
      </w:r>
      <w:r w:rsidR="0090107F" w:rsidRPr="00410C1B">
        <w:rPr>
          <w:rFonts w:ascii="Calibri" w:hAnsi="Calibri" w:cs="Calibri"/>
          <w:b/>
          <w:bCs/>
          <w:color w:val="002060"/>
          <w:sz w:val="36"/>
          <w:szCs w:val="36"/>
          <w:highlight w:val="lightGray"/>
          <w:rtl/>
          <w:lang w:bidi="ar-EG"/>
        </w:rPr>
        <w:t>آ</w:t>
      </w:r>
      <w:r w:rsidRPr="00410C1B">
        <w:rPr>
          <w:rFonts w:ascii="Calibri" w:hAnsi="Calibri" w:cs="Calibri"/>
          <w:b/>
          <w:bCs/>
          <w:color w:val="002060"/>
          <w:sz w:val="36"/>
          <w:szCs w:val="36"/>
          <w:highlight w:val="lightGray"/>
          <w:rtl/>
          <w:lang w:bidi="ar-EG"/>
        </w:rPr>
        <w:t>خرين.</w:t>
      </w:r>
      <w:r w:rsidR="00ED3922"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في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دنى حال، هكذا </w:t>
      </w:r>
      <w:r w:rsidR="004A62E9" w:rsidRPr="00410C1B">
        <w:rPr>
          <w:rFonts w:ascii="Calibri" w:hAnsi="Calibri" w:cs="Calibri" w:hint="cs"/>
          <w:b/>
          <w:bCs/>
          <w:color w:val="002060"/>
          <w:sz w:val="36"/>
          <w:szCs w:val="36"/>
          <w:highlight w:val="lightGray"/>
          <w:rtl/>
          <w:lang w:bidi="ar-EG"/>
        </w:rPr>
        <w:t>عل</w:t>
      </w:r>
      <w:r w:rsidR="00410C1B" w:rsidRPr="00410C1B">
        <w:rPr>
          <w:rFonts w:ascii="Calibri" w:hAnsi="Calibri" w:cs="Calibri" w:hint="cs"/>
          <w:b/>
          <w:bCs/>
          <w:color w:val="002060"/>
          <w:sz w:val="36"/>
          <w:szCs w:val="36"/>
          <w:highlight w:val="lightGray"/>
          <w:rtl/>
          <w:lang w:bidi="ar-EG"/>
        </w:rPr>
        <w:t>يَّ</w:t>
      </w:r>
      <w:r w:rsidRPr="00410C1B">
        <w:rPr>
          <w:rFonts w:ascii="Calibri" w:hAnsi="Calibri" w:cs="Calibri"/>
          <w:b/>
          <w:bCs/>
          <w:color w:val="002060"/>
          <w:sz w:val="36"/>
          <w:szCs w:val="36"/>
          <w:highlight w:val="lightGray"/>
          <w:rtl/>
          <w:lang w:bidi="ar-EG"/>
        </w:rPr>
        <w:t xml:space="preserve">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ن </w:t>
      </w:r>
      <w:r w:rsidR="006228D8" w:rsidRPr="00410C1B">
        <w:rPr>
          <w:rFonts w:ascii="Calibri" w:hAnsi="Calibri" w:cs="Calibri"/>
          <w:b/>
          <w:bCs/>
          <w:color w:val="002060"/>
          <w:sz w:val="36"/>
          <w:szCs w:val="36"/>
          <w:highlight w:val="lightGray"/>
          <w:rtl/>
          <w:lang w:bidi="ar-EG"/>
        </w:rPr>
        <w:t>أ</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عب</w:t>
      </w:r>
      <w:r w:rsidR="00403564" w:rsidRPr="00410C1B">
        <w:rPr>
          <w:rFonts w:ascii="Calibri" w:hAnsi="Calibri" w:cs="Calibri"/>
          <w:b/>
          <w:bCs/>
          <w:color w:val="002060"/>
          <w:sz w:val="36"/>
          <w:szCs w:val="36"/>
          <w:highlight w:val="lightGray"/>
          <w:rtl/>
          <w:lang w:bidi="ar-EG"/>
        </w:rPr>
        <w:t>ّ</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ر عن هذا الأمر لو كان ه</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ناك </w:t>
      </w:r>
      <w:r w:rsidR="000E6962" w:rsidRPr="00410C1B">
        <w:rPr>
          <w:rFonts w:ascii="Calibri" w:hAnsi="Calibri" w:cs="Calibri"/>
          <w:b/>
          <w:bCs/>
          <w:color w:val="002060"/>
          <w:sz w:val="36"/>
          <w:szCs w:val="36"/>
          <w:highlight w:val="lightGray"/>
          <w:rtl/>
          <w:lang w:bidi="ar-EG"/>
        </w:rPr>
        <w:t>إ</w:t>
      </w:r>
      <w:r w:rsidRPr="00410C1B">
        <w:rPr>
          <w:rFonts w:ascii="Calibri" w:hAnsi="Calibri" w:cs="Calibri"/>
          <w:b/>
          <w:bCs/>
          <w:color w:val="002060"/>
          <w:sz w:val="36"/>
          <w:szCs w:val="36"/>
          <w:highlight w:val="lightGray"/>
          <w:rtl/>
          <w:lang w:bidi="ar-EG"/>
        </w:rPr>
        <w:t xml:space="preserve">له. هذا غريب،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ليس كذلك؟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نا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هتم</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بحماسة بهذا العالم وكثير من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شيا</w:t>
      </w:r>
      <w:r w:rsidR="006228D8" w:rsidRPr="00410C1B">
        <w:rPr>
          <w:rFonts w:ascii="Calibri" w:hAnsi="Calibri" w:cs="Calibri"/>
          <w:b/>
          <w:bCs/>
          <w:color w:val="002060"/>
          <w:sz w:val="36"/>
          <w:szCs w:val="36"/>
          <w:highlight w:val="lightGray"/>
          <w:rtl/>
          <w:lang w:bidi="ar-EG"/>
        </w:rPr>
        <w:t>ئ</w:t>
      </w:r>
      <w:r w:rsidRPr="00410C1B">
        <w:rPr>
          <w:rFonts w:ascii="Calibri" w:hAnsi="Calibri" w:cs="Calibri"/>
          <w:b/>
          <w:bCs/>
          <w:color w:val="002060"/>
          <w:sz w:val="36"/>
          <w:szCs w:val="36"/>
          <w:highlight w:val="lightGray"/>
          <w:rtl/>
          <w:lang w:bidi="ar-EG"/>
        </w:rPr>
        <w:t>ه</w:t>
      </w:r>
      <w:r w:rsidR="00403564" w:rsidRPr="00410C1B">
        <w:rPr>
          <w:rFonts w:ascii="Calibri" w:hAnsi="Calibri" w:cs="Calibri"/>
          <w:b/>
          <w:bCs/>
          <w:color w:val="002060"/>
          <w:sz w:val="36"/>
          <w:szCs w:val="36"/>
          <w:highlight w:val="lightGray"/>
          <w:rtl/>
          <w:lang w:bidi="ar-EG"/>
        </w:rPr>
        <w:t xml:space="preserve">ِ </w:t>
      </w:r>
      <w:r w:rsidRPr="00410C1B">
        <w:rPr>
          <w:rFonts w:ascii="Calibri" w:hAnsi="Calibri" w:cs="Calibri"/>
          <w:b/>
          <w:bCs/>
          <w:color w:val="002060"/>
          <w:sz w:val="36"/>
          <w:szCs w:val="36"/>
          <w:highlight w:val="lightGray"/>
          <w:rtl/>
          <w:lang w:bidi="ar-EG"/>
        </w:rPr>
        <w:t>و</w:t>
      </w:r>
      <w:r w:rsidR="006228D8" w:rsidRPr="00410C1B">
        <w:rPr>
          <w:rFonts w:ascii="Calibri" w:hAnsi="Calibri" w:cs="Calibri"/>
          <w:b/>
          <w:bCs/>
          <w:color w:val="002060"/>
          <w:sz w:val="36"/>
          <w:szCs w:val="36"/>
          <w:highlight w:val="lightGray"/>
          <w:rtl/>
          <w:lang w:bidi="ar-EG"/>
        </w:rPr>
        <w:t>أ</w:t>
      </w:r>
      <w:r w:rsidR="00403564"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ن</w:t>
      </w:r>
      <w:r w:rsidR="00403564"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اس</w:t>
      </w:r>
      <w:r w:rsidR="00403564"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ي</w:t>
      </w:r>
      <w:r w:rsidR="00403564"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يه</w:t>
      </w:r>
      <w:r w:rsidR="00403564"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w:t>
      </w:r>
      <w:r w:rsidR="00ED3922"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ما هو كل</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شيء.</w:t>
      </w:r>
      <w:r w:rsidR="00ED3922" w:rsidRPr="00410C1B">
        <w:rPr>
          <w:rFonts w:ascii="Calibri" w:hAnsi="Calibri" w:cs="Calibri"/>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 يجب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ن يكون ه</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ناك شيء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 xml:space="preserve">كثر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هم</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ي</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ة يشعر المرء به، على الر</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غم من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ن</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 xml:space="preserve">ني لا </w:t>
      </w:r>
      <w:r w:rsidR="006228D8" w:rsidRPr="00410C1B">
        <w:rPr>
          <w:rFonts w:ascii="Calibri" w:hAnsi="Calibri" w:cs="Calibri"/>
          <w:b/>
          <w:bCs/>
          <w:color w:val="002060"/>
          <w:sz w:val="36"/>
          <w:szCs w:val="36"/>
          <w:highlight w:val="lightGray"/>
          <w:rtl/>
          <w:lang w:bidi="ar-EG"/>
        </w:rPr>
        <w:t>أ</w:t>
      </w:r>
      <w:r w:rsidRPr="00410C1B">
        <w:rPr>
          <w:rFonts w:ascii="Calibri" w:hAnsi="Calibri" w:cs="Calibri"/>
          <w:b/>
          <w:bCs/>
          <w:color w:val="002060"/>
          <w:sz w:val="36"/>
          <w:szCs w:val="36"/>
          <w:highlight w:val="lightGray"/>
          <w:rtl/>
          <w:lang w:bidi="ar-EG"/>
        </w:rPr>
        <w:t>ومن بو</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ج</w:t>
      </w:r>
      <w:r w:rsidR="00410C1B" w:rsidRPr="00410C1B">
        <w:rPr>
          <w:rFonts w:ascii="Calibri" w:hAnsi="Calibri" w:cs="Calibri" w:hint="cs"/>
          <w:b/>
          <w:bCs/>
          <w:color w:val="002060"/>
          <w:sz w:val="36"/>
          <w:szCs w:val="36"/>
          <w:highlight w:val="lightGray"/>
          <w:rtl/>
          <w:lang w:bidi="ar-EG"/>
        </w:rPr>
        <w:t>ُ</w:t>
      </w:r>
      <w:r w:rsidRPr="00410C1B">
        <w:rPr>
          <w:rFonts w:ascii="Calibri" w:hAnsi="Calibri" w:cs="Calibri"/>
          <w:b/>
          <w:bCs/>
          <w:color w:val="002060"/>
          <w:sz w:val="36"/>
          <w:szCs w:val="36"/>
          <w:highlight w:val="lightGray"/>
          <w:rtl/>
          <w:lang w:bidi="ar-EG"/>
        </w:rPr>
        <w:t>وده</w:t>
      </w:r>
      <w:r w:rsidR="009D374C" w:rsidRPr="003544FD">
        <w:rPr>
          <w:rFonts w:ascii="Calibri" w:hAnsi="Calibri" w:cs="Calibri"/>
          <w:sz w:val="36"/>
          <w:szCs w:val="36"/>
          <w:rtl/>
          <w:lang w:bidi="ar-EG"/>
        </w:rPr>
        <w:t>»</w:t>
      </w:r>
    </w:p>
    <w:p w14:paraId="68C9875E" w14:textId="56B8A62F" w:rsidR="009C6103" w:rsidRPr="0057579D" w:rsidRDefault="004A0D3D" w:rsidP="0057579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Bertrand Russell, </w:t>
      </w:r>
      <w:r w:rsidRPr="009C3760">
        <w:rPr>
          <w:rFonts w:ascii="Calibri" w:hAnsi="Calibri" w:cs="Calibri"/>
          <w:b/>
          <w:bCs/>
          <w:i/>
          <w:iCs/>
          <w:sz w:val="36"/>
          <w:szCs w:val="36"/>
          <w:lang w:bidi="ar-EG"/>
        </w:rPr>
        <w:t>Autobiography</w:t>
      </w:r>
      <w:r w:rsidRPr="003544FD">
        <w:rPr>
          <w:rFonts w:ascii="Calibri" w:hAnsi="Calibri" w:cs="Calibri"/>
          <w:sz w:val="36"/>
          <w:szCs w:val="36"/>
          <w:lang w:bidi="ar-EG"/>
        </w:rPr>
        <w:t xml:space="preserve"> 2/320</w:t>
      </w:r>
      <w:r w:rsidR="00410C1B">
        <w:rPr>
          <w:rFonts w:ascii="Calibri" w:hAnsi="Calibri" w:cs="Calibri"/>
          <w:sz w:val="36"/>
          <w:szCs w:val="36"/>
          <w:lang w:bidi="ar-EG"/>
        </w:rPr>
        <w:t>.</w:t>
      </w:r>
    </w:p>
    <w:p w14:paraId="0759AD80" w14:textId="20A8F350" w:rsidR="00C117EE" w:rsidRPr="003544FD" w:rsidRDefault="004A0D3D" w:rsidP="0057579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ابن القيم</w:t>
      </w:r>
      <w:r w:rsidRPr="003544FD">
        <w:rPr>
          <w:rFonts w:ascii="Calibri" w:hAnsi="Calibri" w:cs="Calibri"/>
          <w:sz w:val="36"/>
          <w:szCs w:val="36"/>
          <w:rtl/>
          <w:lang w:bidi="ar-EG"/>
        </w:rPr>
        <w:t>): «</w:t>
      </w:r>
      <w:r w:rsidRPr="00416C7C">
        <w:rPr>
          <w:rFonts w:ascii="Calibri" w:hAnsi="Calibri" w:cs="Calibri"/>
          <w:b/>
          <w:bCs/>
          <w:color w:val="002060"/>
          <w:sz w:val="36"/>
          <w:szCs w:val="36"/>
          <w:highlight w:val="lightGray"/>
          <w:rtl/>
          <w:lang w:bidi="ar-EG"/>
        </w:rPr>
        <w:t>ولم</w:t>
      </w:r>
      <w:r w:rsidR="004E3E17">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ا كان -سبحانه- هو الش</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ك</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ور</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على الحقيقة</w:t>
      </w:r>
      <w:r w:rsidR="004F29AF">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كان </w:t>
      </w:r>
      <w:r w:rsidR="006228D8" w:rsidRPr="00416C7C">
        <w:rPr>
          <w:rFonts w:ascii="Calibri" w:hAnsi="Calibri" w:cs="Calibri"/>
          <w:b/>
          <w:bCs/>
          <w:color w:val="002060"/>
          <w:sz w:val="36"/>
          <w:szCs w:val="36"/>
          <w:highlight w:val="lightGray"/>
          <w:rtl/>
          <w:lang w:bidi="ar-EG"/>
        </w:rPr>
        <w:t>أ</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ح</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ب</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خ</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ل</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ق</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w:t>
      </w:r>
      <w:r w:rsidR="000E6962" w:rsidRPr="00416C7C">
        <w:rPr>
          <w:rFonts w:ascii="Calibri" w:hAnsi="Calibri" w:cs="Calibri"/>
          <w:b/>
          <w:bCs/>
          <w:color w:val="002060"/>
          <w:sz w:val="36"/>
          <w:szCs w:val="36"/>
          <w:highlight w:val="lightGray"/>
          <w:rtl/>
          <w:lang w:bidi="ar-EG"/>
        </w:rPr>
        <w:t>إ</w:t>
      </w:r>
      <w:r w:rsidRPr="00416C7C">
        <w:rPr>
          <w:rFonts w:ascii="Calibri" w:hAnsi="Calibri" w:cs="Calibri"/>
          <w:b/>
          <w:bCs/>
          <w:color w:val="002060"/>
          <w:sz w:val="36"/>
          <w:szCs w:val="36"/>
          <w:highlight w:val="lightGray"/>
          <w:rtl/>
          <w:lang w:bidi="ar-EG"/>
        </w:rPr>
        <w:t>ليه م</w:t>
      </w:r>
      <w:r w:rsidR="004E3E17">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ن ات</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ص</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ف</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ب</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ص</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ف</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ة</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الش</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ك</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ر</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كما </w:t>
      </w:r>
      <w:r w:rsidR="006228D8" w:rsidRPr="00416C7C">
        <w:rPr>
          <w:rFonts w:ascii="Calibri" w:hAnsi="Calibri" w:cs="Calibri"/>
          <w:b/>
          <w:bCs/>
          <w:color w:val="002060"/>
          <w:sz w:val="36"/>
          <w:szCs w:val="36"/>
          <w:highlight w:val="lightGray"/>
          <w:rtl/>
          <w:lang w:bidi="ar-EG"/>
        </w:rPr>
        <w:t>أ</w:t>
      </w:r>
      <w:r w:rsidRPr="00416C7C">
        <w:rPr>
          <w:rFonts w:ascii="Calibri" w:hAnsi="Calibri" w:cs="Calibri"/>
          <w:b/>
          <w:bCs/>
          <w:color w:val="002060"/>
          <w:sz w:val="36"/>
          <w:szCs w:val="36"/>
          <w:highlight w:val="lightGray"/>
          <w:rtl/>
          <w:lang w:bidi="ar-EG"/>
        </w:rPr>
        <w:t>ن</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w:t>
      </w:r>
      <w:r w:rsidR="006228D8" w:rsidRPr="00416C7C">
        <w:rPr>
          <w:rFonts w:ascii="Calibri" w:hAnsi="Calibri" w:cs="Calibri"/>
          <w:b/>
          <w:bCs/>
          <w:color w:val="002060"/>
          <w:sz w:val="36"/>
          <w:szCs w:val="36"/>
          <w:highlight w:val="lightGray"/>
          <w:rtl/>
          <w:lang w:bidi="ar-EG"/>
        </w:rPr>
        <w:t>أ</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ب</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غ</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ض</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خ</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ل</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ق</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w:t>
      </w:r>
      <w:r w:rsidR="000E6962" w:rsidRPr="00416C7C">
        <w:rPr>
          <w:rFonts w:ascii="Calibri" w:hAnsi="Calibri" w:cs="Calibri"/>
          <w:b/>
          <w:bCs/>
          <w:color w:val="002060"/>
          <w:sz w:val="36"/>
          <w:szCs w:val="36"/>
          <w:highlight w:val="lightGray"/>
          <w:rtl/>
          <w:lang w:bidi="ar-EG"/>
        </w:rPr>
        <w:t>إ</w:t>
      </w:r>
      <w:r w:rsidRPr="00416C7C">
        <w:rPr>
          <w:rFonts w:ascii="Calibri" w:hAnsi="Calibri" w:cs="Calibri"/>
          <w:b/>
          <w:bCs/>
          <w:color w:val="002060"/>
          <w:sz w:val="36"/>
          <w:szCs w:val="36"/>
          <w:highlight w:val="lightGray"/>
          <w:rtl/>
          <w:lang w:bidi="ar-EG"/>
        </w:rPr>
        <w:t>ليه من ع</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ط</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ل</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ا </w:t>
      </w:r>
      <w:r w:rsidR="006228D8" w:rsidRPr="00416C7C">
        <w:rPr>
          <w:rFonts w:ascii="Calibri" w:hAnsi="Calibri" w:cs="Calibri"/>
          <w:b/>
          <w:bCs/>
          <w:color w:val="002060"/>
          <w:sz w:val="36"/>
          <w:szCs w:val="36"/>
          <w:highlight w:val="lightGray"/>
          <w:rtl/>
          <w:lang w:bidi="ar-EG"/>
        </w:rPr>
        <w:t>أ</w:t>
      </w:r>
      <w:r w:rsidRPr="00416C7C">
        <w:rPr>
          <w:rFonts w:ascii="Calibri" w:hAnsi="Calibri" w:cs="Calibri"/>
          <w:b/>
          <w:bCs/>
          <w:color w:val="002060"/>
          <w:sz w:val="36"/>
          <w:szCs w:val="36"/>
          <w:highlight w:val="lightGray"/>
          <w:rtl/>
          <w:lang w:bidi="ar-EG"/>
        </w:rPr>
        <w:t>و ات</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ص</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ف</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ب</w:t>
      </w:r>
      <w:r w:rsidR="009C6103"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ض</w:t>
      </w:r>
      <w:r w:rsidR="009C6103" w:rsidRPr="00416C7C">
        <w:rPr>
          <w:rFonts w:ascii="Calibri" w:hAnsi="Calibri" w:cs="Calibri"/>
          <w:b/>
          <w:bCs/>
          <w:color w:val="002060"/>
          <w:sz w:val="36"/>
          <w:szCs w:val="36"/>
          <w:highlight w:val="lightGray"/>
          <w:rtl/>
          <w:lang w:bidi="ar-EG"/>
        </w:rPr>
        <w:t>ِدَّ</w:t>
      </w:r>
      <w:r w:rsidRPr="00416C7C">
        <w:rPr>
          <w:rFonts w:ascii="Calibri" w:hAnsi="Calibri" w:cs="Calibri"/>
          <w:b/>
          <w:bCs/>
          <w:color w:val="002060"/>
          <w:sz w:val="36"/>
          <w:szCs w:val="36"/>
          <w:highlight w:val="lightGray"/>
          <w:rtl/>
          <w:lang w:bidi="ar-EG"/>
        </w:rPr>
        <w:t>ها، وهذا ش</w:t>
      </w:r>
      <w:r w:rsidR="006228D8" w:rsidRPr="00416C7C">
        <w:rPr>
          <w:rFonts w:ascii="Calibri" w:hAnsi="Calibri" w:cs="Calibri"/>
          <w:b/>
          <w:bCs/>
          <w:color w:val="002060"/>
          <w:sz w:val="36"/>
          <w:szCs w:val="36"/>
          <w:highlight w:val="lightGray"/>
          <w:rtl/>
          <w:lang w:bidi="ar-EG"/>
        </w:rPr>
        <w:t>أ</w:t>
      </w:r>
      <w:r w:rsidRPr="00416C7C">
        <w:rPr>
          <w:rFonts w:ascii="Calibri" w:hAnsi="Calibri" w:cs="Calibri"/>
          <w:b/>
          <w:bCs/>
          <w:color w:val="002060"/>
          <w:sz w:val="36"/>
          <w:szCs w:val="36"/>
          <w:highlight w:val="lightGray"/>
          <w:rtl/>
          <w:lang w:bidi="ar-EG"/>
        </w:rPr>
        <w:t>ن</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w:t>
      </w:r>
      <w:r w:rsidR="006228D8" w:rsidRPr="00416C7C">
        <w:rPr>
          <w:rFonts w:ascii="Calibri" w:hAnsi="Calibri" w:cs="Calibri"/>
          <w:b/>
          <w:bCs/>
          <w:color w:val="002060"/>
          <w:sz w:val="36"/>
          <w:szCs w:val="36"/>
          <w:highlight w:val="lightGray"/>
          <w:rtl/>
          <w:lang w:bidi="ar-EG"/>
        </w:rPr>
        <w:t>أ</w:t>
      </w:r>
      <w:r w:rsidRPr="00416C7C">
        <w:rPr>
          <w:rFonts w:ascii="Calibri" w:hAnsi="Calibri" w:cs="Calibri"/>
          <w:b/>
          <w:bCs/>
          <w:color w:val="002060"/>
          <w:sz w:val="36"/>
          <w:szCs w:val="36"/>
          <w:highlight w:val="lightGray"/>
          <w:rtl/>
          <w:lang w:bidi="ar-EG"/>
        </w:rPr>
        <w:t>سما</w:t>
      </w:r>
      <w:r w:rsidR="006228D8" w:rsidRPr="00416C7C">
        <w:rPr>
          <w:rFonts w:ascii="Calibri" w:hAnsi="Calibri" w:cs="Calibri"/>
          <w:b/>
          <w:bCs/>
          <w:color w:val="002060"/>
          <w:sz w:val="36"/>
          <w:szCs w:val="36"/>
          <w:highlight w:val="lightGray"/>
          <w:rtl/>
          <w:lang w:bidi="ar-EG"/>
        </w:rPr>
        <w:t>ئ</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الح</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س</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ن</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ى، </w:t>
      </w:r>
      <w:r w:rsidR="006228D8" w:rsidRPr="00416C7C">
        <w:rPr>
          <w:rFonts w:ascii="Calibri" w:hAnsi="Calibri" w:cs="Calibri"/>
          <w:b/>
          <w:bCs/>
          <w:color w:val="002060"/>
          <w:sz w:val="36"/>
          <w:szCs w:val="36"/>
          <w:highlight w:val="lightGray"/>
          <w:rtl/>
          <w:lang w:bidi="ar-EG"/>
        </w:rPr>
        <w:t>أ</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ح</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ب</w:t>
      </w:r>
      <w:r w:rsidR="00566E3B" w:rsidRPr="00416C7C">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خ</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ل</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ق</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w:t>
      </w:r>
      <w:r w:rsidR="000E6962" w:rsidRPr="00416C7C">
        <w:rPr>
          <w:rFonts w:ascii="Calibri" w:hAnsi="Calibri" w:cs="Calibri"/>
          <w:b/>
          <w:bCs/>
          <w:color w:val="002060"/>
          <w:sz w:val="36"/>
          <w:szCs w:val="36"/>
          <w:highlight w:val="lightGray"/>
          <w:rtl/>
          <w:lang w:bidi="ar-EG"/>
        </w:rPr>
        <w:t>إ</w:t>
      </w:r>
      <w:r w:rsidRPr="00416C7C">
        <w:rPr>
          <w:rFonts w:ascii="Calibri" w:hAnsi="Calibri" w:cs="Calibri"/>
          <w:b/>
          <w:bCs/>
          <w:color w:val="002060"/>
          <w:sz w:val="36"/>
          <w:szCs w:val="36"/>
          <w:highlight w:val="lightGray"/>
          <w:rtl/>
          <w:lang w:bidi="ar-EG"/>
        </w:rPr>
        <w:t xml:space="preserve">ليه من </w:t>
      </w:r>
      <w:r w:rsidR="00C117EE" w:rsidRPr="00416C7C">
        <w:rPr>
          <w:rFonts w:ascii="Calibri" w:hAnsi="Calibri" w:cs="Calibri"/>
          <w:b/>
          <w:bCs/>
          <w:color w:val="002060"/>
          <w:sz w:val="36"/>
          <w:szCs w:val="36"/>
          <w:highlight w:val="lightGray"/>
          <w:rtl/>
          <w:lang w:bidi="ar-EG"/>
        </w:rPr>
        <w:t>اتَّصَفَ</w:t>
      </w:r>
      <w:r w:rsidRPr="00416C7C">
        <w:rPr>
          <w:rFonts w:ascii="Calibri" w:hAnsi="Calibri" w:cs="Calibri"/>
          <w:b/>
          <w:bCs/>
          <w:color w:val="002060"/>
          <w:sz w:val="36"/>
          <w:szCs w:val="36"/>
          <w:highlight w:val="lightGray"/>
          <w:rtl/>
          <w:lang w:bidi="ar-EG"/>
        </w:rPr>
        <w:t xml:space="preserve"> ب</w:t>
      </w:r>
      <w:r w:rsidR="004F29AF">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م</w:t>
      </w:r>
      <w:r w:rsidR="004F29AF">
        <w:rPr>
          <w:rFonts w:ascii="Calibri" w:hAnsi="Calibri" w:cs="Calibri" w:hint="cs"/>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وجبها، و</w:t>
      </w:r>
      <w:r w:rsidR="006228D8" w:rsidRPr="00416C7C">
        <w:rPr>
          <w:rFonts w:ascii="Calibri" w:hAnsi="Calibri" w:cs="Calibri"/>
          <w:b/>
          <w:bCs/>
          <w:color w:val="002060"/>
          <w:sz w:val="36"/>
          <w:szCs w:val="36"/>
          <w:highlight w:val="lightGray"/>
          <w:rtl/>
          <w:lang w:bidi="ar-EG"/>
        </w:rPr>
        <w:t>أ</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ب</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غ</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ضهم </w:t>
      </w:r>
      <w:r w:rsidR="000E6962" w:rsidRPr="00416C7C">
        <w:rPr>
          <w:rFonts w:ascii="Calibri" w:hAnsi="Calibri" w:cs="Calibri"/>
          <w:b/>
          <w:bCs/>
          <w:color w:val="002060"/>
          <w:sz w:val="36"/>
          <w:szCs w:val="36"/>
          <w:highlight w:val="lightGray"/>
          <w:rtl/>
          <w:lang w:bidi="ar-EG"/>
        </w:rPr>
        <w:t>إ</w:t>
      </w:r>
      <w:r w:rsidRPr="00416C7C">
        <w:rPr>
          <w:rFonts w:ascii="Calibri" w:hAnsi="Calibri" w:cs="Calibri"/>
          <w:b/>
          <w:bCs/>
          <w:color w:val="002060"/>
          <w:sz w:val="36"/>
          <w:szCs w:val="36"/>
          <w:highlight w:val="lightGray"/>
          <w:rtl/>
          <w:lang w:bidi="ar-EG"/>
        </w:rPr>
        <w:t>ليه</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من ات</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ص</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ف</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 xml:space="preserve"> ب</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ض</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د</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ه</w:t>
      </w:r>
      <w:r w:rsidR="00C117EE" w:rsidRPr="00416C7C">
        <w:rPr>
          <w:rFonts w:ascii="Calibri" w:hAnsi="Calibri" w:cs="Calibri"/>
          <w:b/>
          <w:bCs/>
          <w:color w:val="002060"/>
          <w:sz w:val="36"/>
          <w:szCs w:val="36"/>
          <w:highlight w:val="lightGray"/>
          <w:rtl/>
          <w:lang w:bidi="ar-EG"/>
        </w:rPr>
        <w:t>َ</w:t>
      </w:r>
      <w:r w:rsidRPr="00416C7C">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p>
    <w:p w14:paraId="572F1A07" w14:textId="4C7526B3"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ابن القيم</w:t>
      </w:r>
      <w:r w:rsidRPr="009D102D">
        <w:rPr>
          <w:rFonts w:ascii="Calibri" w:hAnsi="Calibri" w:cs="Calibri"/>
          <w:i/>
          <w:iCs/>
          <w:sz w:val="36"/>
          <w:szCs w:val="36"/>
          <w:rtl/>
          <w:lang w:bidi="ar-EG"/>
        </w:rPr>
        <w:t xml:space="preserve">، </w:t>
      </w:r>
      <w:r w:rsidRPr="009C3760">
        <w:rPr>
          <w:rFonts w:ascii="Calibri" w:hAnsi="Calibri" w:cs="Calibri"/>
          <w:b/>
          <w:bCs/>
          <w:i/>
          <w:iCs/>
          <w:sz w:val="36"/>
          <w:szCs w:val="36"/>
          <w:rtl/>
          <w:lang w:bidi="ar-EG"/>
        </w:rPr>
        <w:t>عدة الصابرين وذخيرة الشاكرين</w:t>
      </w:r>
      <w:r w:rsidRPr="003544FD">
        <w:rPr>
          <w:rFonts w:ascii="Calibri" w:hAnsi="Calibri" w:cs="Calibri"/>
          <w:sz w:val="36"/>
          <w:szCs w:val="36"/>
          <w:rtl/>
          <w:lang w:bidi="ar-EG"/>
        </w:rPr>
        <w:t xml:space="preserve">، تحقيق: محمد علي قطب، بيروت: </w:t>
      </w:r>
      <w:r w:rsidR="00EC3C64" w:rsidRPr="003544FD">
        <w:rPr>
          <w:rFonts w:ascii="Calibri" w:hAnsi="Calibri" w:cs="Calibri" w:hint="cs"/>
          <w:sz w:val="36"/>
          <w:szCs w:val="36"/>
          <w:rtl/>
          <w:lang w:bidi="ar-EG"/>
        </w:rPr>
        <w:t>دار الأرقم</w:t>
      </w:r>
      <w:r w:rsidRPr="003544FD">
        <w:rPr>
          <w:rFonts w:ascii="Calibri" w:hAnsi="Calibri" w:cs="Calibri"/>
          <w:sz w:val="36"/>
          <w:szCs w:val="36"/>
          <w:rtl/>
          <w:lang w:bidi="ar-EG"/>
        </w:rPr>
        <w:t>، ٢٠١٦م، ص٢٢٧).</w:t>
      </w:r>
    </w:p>
    <w:p w14:paraId="7C16DA99" w14:textId="5FF37BD0" w:rsidR="003179D8" w:rsidRPr="003544FD" w:rsidRDefault="004A0D3D" w:rsidP="0057579D">
      <w:pPr>
        <w:keepNext/>
        <w:widowControl w:val="0"/>
        <w:bidi/>
        <w:spacing w:line="240" w:lineRule="auto"/>
        <w:jc w:val="center"/>
        <w:outlineLvl w:val="2"/>
        <w:rPr>
          <w:rFonts w:ascii="Calibri" w:hAnsi="Calibri" w:cs="Calibri"/>
          <w:b/>
          <w:bCs/>
          <w:sz w:val="36"/>
          <w:szCs w:val="36"/>
          <w:u w:val="single"/>
          <w:lang w:bidi="ar-EG"/>
        </w:rPr>
      </w:pPr>
      <w:bookmarkStart w:id="80" w:name="_Toc178854310"/>
      <w:r w:rsidRPr="0057579D">
        <w:rPr>
          <w:rFonts w:ascii="Calibri" w:hAnsi="Calibri" w:cs="Calibri"/>
          <w:b/>
          <w:bCs/>
          <w:sz w:val="36"/>
          <w:szCs w:val="36"/>
          <w:highlight w:val="yellow"/>
          <w:u w:val="single"/>
          <w:rtl/>
          <w:lang w:bidi="ar-EG"/>
        </w:rPr>
        <w:t>المبحث الثامن</w:t>
      </w:r>
      <w:r w:rsidR="0057579D" w:rsidRPr="0057579D">
        <w:rPr>
          <w:rFonts w:ascii="Calibri" w:hAnsi="Calibri" w:cs="Calibri" w:hint="cs"/>
          <w:b/>
          <w:bCs/>
          <w:sz w:val="36"/>
          <w:szCs w:val="36"/>
          <w:highlight w:val="yellow"/>
          <w:u w:val="single"/>
          <w:rtl/>
          <w:lang w:bidi="ar-EG"/>
        </w:rPr>
        <w:t xml:space="preserve">: </w:t>
      </w:r>
      <w:r w:rsidRPr="0057579D">
        <w:rPr>
          <w:rFonts w:ascii="Calibri" w:hAnsi="Calibri" w:cs="Calibri"/>
          <w:b/>
          <w:bCs/>
          <w:sz w:val="36"/>
          <w:szCs w:val="36"/>
          <w:highlight w:val="yellow"/>
          <w:u w:val="single"/>
          <w:rtl/>
          <w:lang w:bidi="ar-EG"/>
        </w:rPr>
        <w:t>مغالطة</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 xml:space="preserve"> برتراند راسل: الد</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ي</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ن</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 xml:space="preserve"> و</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ه</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م</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 xml:space="preserve"> س</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ب</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ب</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ه</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 xml:space="preserve"> الخوف</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 xml:space="preserve"> من الط</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بيع</w:t>
      </w:r>
      <w:r w:rsidR="00123941" w:rsidRPr="0057579D">
        <w:rPr>
          <w:rFonts w:ascii="Calibri" w:hAnsi="Calibri" w:cs="Calibri"/>
          <w:b/>
          <w:bCs/>
          <w:sz w:val="36"/>
          <w:szCs w:val="36"/>
          <w:highlight w:val="yellow"/>
          <w:u w:val="single"/>
          <w:rtl/>
          <w:lang w:bidi="ar-EG"/>
        </w:rPr>
        <w:t>ِ</w:t>
      </w:r>
      <w:r w:rsidRPr="0057579D">
        <w:rPr>
          <w:rFonts w:ascii="Calibri" w:hAnsi="Calibri" w:cs="Calibri"/>
          <w:b/>
          <w:bCs/>
          <w:sz w:val="36"/>
          <w:szCs w:val="36"/>
          <w:highlight w:val="yellow"/>
          <w:u w:val="single"/>
          <w:rtl/>
          <w:lang w:bidi="ar-EG"/>
        </w:rPr>
        <w:t>ة</w:t>
      </w:r>
      <w:bookmarkEnd w:id="80"/>
    </w:p>
    <w:p w14:paraId="45EA3BAE" w14:textId="3E30856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يرتكب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 هذا التفسير «مغالطة الأ</w:t>
      </w:r>
      <w:r w:rsidR="00123941" w:rsidRPr="003544FD">
        <w:rPr>
          <w:rFonts w:ascii="Calibri" w:hAnsi="Calibri" w:cs="Calibri"/>
          <w:sz w:val="36"/>
          <w:szCs w:val="36"/>
          <w:rtl/>
          <w:lang w:bidi="ar-EG"/>
        </w:rPr>
        <w:t>ص</w:t>
      </w:r>
      <w:r w:rsidRPr="003544FD">
        <w:rPr>
          <w:rFonts w:ascii="Calibri" w:hAnsi="Calibri" w:cs="Calibri"/>
          <w:sz w:val="36"/>
          <w:szCs w:val="36"/>
          <w:rtl/>
          <w:lang w:bidi="ar-EG"/>
        </w:rPr>
        <w:t>ل»؛ بالابتداء بالحكم سلب</w:t>
      </w:r>
      <w:r w:rsidR="00123941"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يجاب</w:t>
      </w:r>
      <w:r w:rsidR="00123941" w:rsidRPr="003544FD">
        <w:rPr>
          <w:rFonts w:ascii="Calibri" w:hAnsi="Calibri" w:cs="Calibri"/>
          <w:sz w:val="36"/>
          <w:szCs w:val="36"/>
          <w:rtl/>
          <w:lang w:bidi="ar-EG"/>
        </w:rPr>
        <w:t>ً</w:t>
      </w:r>
      <w:r w:rsidRPr="003544FD">
        <w:rPr>
          <w:rFonts w:ascii="Calibri" w:hAnsi="Calibri" w:cs="Calibri"/>
          <w:sz w:val="36"/>
          <w:szCs w:val="36"/>
          <w:rtl/>
          <w:lang w:bidi="ar-EG"/>
        </w:rPr>
        <w:t>ا على م</w:t>
      </w:r>
      <w:r w:rsidR="00123941" w:rsidRPr="003544FD">
        <w:rPr>
          <w:rFonts w:ascii="Calibri" w:hAnsi="Calibri" w:cs="Calibri"/>
          <w:sz w:val="36"/>
          <w:szCs w:val="36"/>
          <w:rtl/>
          <w:lang w:bidi="ar-EG"/>
        </w:rPr>
        <w:t>َ</w:t>
      </w:r>
      <w:r w:rsidRPr="003544FD">
        <w:rPr>
          <w:rFonts w:ascii="Calibri" w:hAnsi="Calibri" w:cs="Calibri"/>
          <w:sz w:val="36"/>
          <w:szCs w:val="36"/>
          <w:rtl/>
          <w:lang w:bidi="ar-EG"/>
        </w:rPr>
        <w:t>ن</w:t>
      </w:r>
      <w:r w:rsidR="00123941" w:rsidRPr="003544FD">
        <w:rPr>
          <w:rFonts w:ascii="Calibri" w:hAnsi="Calibri" w:cs="Calibri"/>
          <w:sz w:val="36"/>
          <w:szCs w:val="36"/>
          <w:rtl/>
          <w:lang w:bidi="ar-EG"/>
        </w:rPr>
        <w:t>ْ</w:t>
      </w:r>
      <w:r w:rsidRPr="003544FD">
        <w:rPr>
          <w:rFonts w:ascii="Calibri" w:hAnsi="Calibri" w:cs="Calibri"/>
          <w:sz w:val="36"/>
          <w:szCs w:val="36"/>
          <w:rtl/>
          <w:lang w:bidi="ar-EG"/>
        </w:rPr>
        <w:t>ب</w:t>
      </w:r>
      <w:r w:rsidR="00123941" w:rsidRPr="003544FD">
        <w:rPr>
          <w:rFonts w:ascii="Calibri" w:hAnsi="Calibri" w:cs="Calibri"/>
          <w:sz w:val="36"/>
          <w:szCs w:val="36"/>
          <w:rtl/>
          <w:lang w:bidi="ar-EG"/>
        </w:rPr>
        <w:t>َ</w:t>
      </w:r>
      <w:r w:rsidRPr="003544FD">
        <w:rPr>
          <w:rFonts w:ascii="Calibri" w:hAnsi="Calibri" w:cs="Calibri"/>
          <w:sz w:val="36"/>
          <w:szCs w:val="36"/>
          <w:rtl/>
          <w:lang w:bidi="ar-EG"/>
        </w:rPr>
        <w:t>ع</w:t>
      </w:r>
      <w:r w:rsidR="00123941" w:rsidRPr="003544FD">
        <w:rPr>
          <w:rFonts w:ascii="Calibri" w:hAnsi="Calibri" w:cs="Calibri"/>
          <w:sz w:val="36"/>
          <w:szCs w:val="36"/>
          <w:rtl/>
          <w:lang w:bidi="ar-EG"/>
        </w:rPr>
        <w:t>ِ</w:t>
      </w:r>
      <w:r w:rsidRPr="003544FD">
        <w:rPr>
          <w:rFonts w:ascii="Calibri" w:hAnsi="Calibri" w:cs="Calibri"/>
          <w:sz w:val="36"/>
          <w:szCs w:val="36"/>
          <w:rtl/>
          <w:lang w:bidi="ar-EG"/>
        </w:rPr>
        <w:t xml:space="preserve"> الف</w:t>
      </w:r>
      <w:r w:rsidR="00123941" w:rsidRPr="003544FD">
        <w:rPr>
          <w:rFonts w:ascii="Calibri" w:hAnsi="Calibri" w:cs="Calibri"/>
          <w:sz w:val="36"/>
          <w:szCs w:val="36"/>
          <w:rtl/>
          <w:lang w:bidi="ar-EG"/>
        </w:rPr>
        <w:t>ِ</w:t>
      </w:r>
      <w:r w:rsidRPr="003544FD">
        <w:rPr>
          <w:rFonts w:ascii="Calibri" w:hAnsi="Calibri" w:cs="Calibri"/>
          <w:sz w:val="36"/>
          <w:szCs w:val="36"/>
          <w:rtl/>
          <w:lang w:bidi="ar-EG"/>
        </w:rPr>
        <w:t>ك</w:t>
      </w:r>
      <w:r w:rsidR="00123941" w:rsidRPr="003544FD">
        <w:rPr>
          <w:rFonts w:ascii="Calibri" w:hAnsi="Calibri" w:cs="Calibri"/>
          <w:sz w:val="36"/>
          <w:szCs w:val="36"/>
          <w:rtl/>
          <w:lang w:bidi="ar-EG"/>
        </w:rPr>
        <w:t>ْ</w:t>
      </w:r>
      <w:r w:rsidRPr="003544FD">
        <w:rPr>
          <w:rFonts w:ascii="Calibri" w:hAnsi="Calibri" w:cs="Calibri"/>
          <w:sz w:val="36"/>
          <w:szCs w:val="36"/>
          <w:rtl/>
          <w:lang w:bidi="ar-EG"/>
        </w:rPr>
        <w:t>ر</w:t>
      </w:r>
      <w:r w:rsidR="00123941" w:rsidRPr="003544FD">
        <w:rPr>
          <w:rFonts w:ascii="Calibri" w:hAnsi="Calibri" w:cs="Calibri"/>
          <w:sz w:val="36"/>
          <w:szCs w:val="36"/>
          <w:rtl/>
          <w:lang w:bidi="ar-EG"/>
        </w:rPr>
        <w:t>َ</w:t>
      </w:r>
      <w:r w:rsidRPr="003544FD">
        <w:rPr>
          <w:rFonts w:ascii="Calibri" w:hAnsi="Calibri" w:cs="Calibri"/>
          <w:sz w:val="36"/>
          <w:szCs w:val="36"/>
          <w:rtl/>
          <w:lang w:bidi="ar-EG"/>
        </w:rPr>
        <w:t>ة</w:t>
      </w:r>
      <w:r w:rsidR="00123941" w:rsidRPr="003544FD">
        <w:rPr>
          <w:rFonts w:ascii="Calibri" w:hAnsi="Calibri" w:cs="Calibri"/>
          <w:sz w:val="36"/>
          <w:szCs w:val="36"/>
          <w:rtl/>
          <w:lang w:bidi="ar-EG"/>
        </w:rPr>
        <w:t>ِ</w:t>
      </w:r>
      <w:r w:rsidRPr="003544FD">
        <w:rPr>
          <w:rFonts w:ascii="Calibri" w:hAnsi="Calibri" w:cs="Calibri"/>
          <w:sz w:val="36"/>
          <w:szCs w:val="36"/>
          <w:rtl/>
          <w:lang w:bidi="ar-EG"/>
        </w:rPr>
        <w:t xml:space="preserve">؛ للحكم على الفكرة نفسها بالصواب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الخط</w:t>
      </w:r>
      <w:r w:rsidR="006228D8" w:rsidRPr="003544FD">
        <w:rPr>
          <w:rFonts w:ascii="Calibri" w:hAnsi="Calibri" w:cs="Calibri"/>
          <w:sz w:val="36"/>
          <w:szCs w:val="36"/>
          <w:rtl/>
          <w:lang w:bidi="ar-EG"/>
        </w:rPr>
        <w:t>أ</w:t>
      </w:r>
      <w:r w:rsidR="00123941" w:rsidRPr="003544FD">
        <w:rPr>
          <w:rFonts w:ascii="Calibri" w:hAnsi="Calibri" w:cs="Calibri"/>
          <w:sz w:val="36"/>
          <w:szCs w:val="36"/>
          <w:rtl/>
          <w:lang w:bidi="ar-EG"/>
        </w:rPr>
        <w:t>...</w:t>
      </w:r>
      <w:r w:rsidRPr="003544FD">
        <w:rPr>
          <w:rFonts w:ascii="Calibri" w:hAnsi="Calibri" w:cs="Calibri"/>
          <w:sz w:val="36"/>
          <w:szCs w:val="36"/>
          <w:rtl/>
          <w:lang w:bidi="ar-EG"/>
        </w:rPr>
        <w:t>مغالطة ت</w:t>
      </w:r>
      <w:r w:rsidR="00123941" w:rsidRPr="003544FD">
        <w:rPr>
          <w:rFonts w:ascii="Calibri" w:hAnsi="Calibri" w:cs="Calibri"/>
          <w:sz w:val="36"/>
          <w:szCs w:val="36"/>
          <w:rtl/>
          <w:lang w:bidi="ar-EG"/>
        </w:rPr>
        <w:t>َ</w:t>
      </w:r>
      <w:r w:rsidRPr="003544FD">
        <w:rPr>
          <w:rFonts w:ascii="Calibri" w:hAnsi="Calibri" w:cs="Calibri"/>
          <w:sz w:val="36"/>
          <w:szCs w:val="36"/>
          <w:rtl/>
          <w:lang w:bidi="ar-EG"/>
        </w:rPr>
        <w:t>ت</w:t>
      </w:r>
      <w:r w:rsidR="00123941" w:rsidRPr="003544FD">
        <w:rPr>
          <w:rFonts w:ascii="Calibri" w:hAnsi="Calibri" w:cs="Calibri"/>
          <w:sz w:val="36"/>
          <w:szCs w:val="36"/>
          <w:rtl/>
          <w:lang w:bidi="ar-EG"/>
        </w:rPr>
        <w:t>َ</w:t>
      </w:r>
      <w:r w:rsidRPr="003544FD">
        <w:rPr>
          <w:rFonts w:ascii="Calibri" w:hAnsi="Calibri" w:cs="Calibri"/>
          <w:sz w:val="36"/>
          <w:szCs w:val="36"/>
          <w:rtl/>
          <w:lang w:bidi="ar-EG"/>
        </w:rPr>
        <w:t>ل</w:t>
      </w:r>
      <w:r w:rsidR="00123941" w:rsidRPr="003544FD">
        <w:rPr>
          <w:rFonts w:ascii="Calibri" w:hAnsi="Calibri" w:cs="Calibri"/>
          <w:sz w:val="36"/>
          <w:szCs w:val="36"/>
          <w:rtl/>
          <w:lang w:bidi="ar-EG"/>
        </w:rPr>
        <w:t>َ</w:t>
      </w:r>
      <w:r w:rsidRPr="003544FD">
        <w:rPr>
          <w:rFonts w:ascii="Calibri" w:hAnsi="Calibri" w:cs="Calibri"/>
          <w:sz w:val="36"/>
          <w:szCs w:val="36"/>
          <w:rtl/>
          <w:lang w:bidi="ar-EG"/>
        </w:rPr>
        <w:t>ب</w:t>
      </w:r>
      <w:r w:rsidR="00123941" w:rsidRPr="003544FD">
        <w:rPr>
          <w:rFonts w:ascii="Calibri" w:hAnsi="Calibri" w:cs="Calibri"/>
          <w:sz w:val="36"/>
          <w:szCs w:val="36"/>
          <w:rtl/>
          <w:lang w:bidi="ar-EG"/>
        </w:rPr>
        <w:t>َّ</w:t>
      </w:r>
      <w:r w:rsidRPr="003544FD">
        <w:rPr>
          <w:rFonts w:ascii="Calibri" w:hAnsi="Calibri" w:cs="Calibri"/>
          <w:sz w:val="36"/>
          <w:szCs w:val="36"/>
          <w:rtl/>
          <w:lang w:bidi="ar-EG"/>
        </w:rPr>
        <w:t>س</w:t>
      </w:r>
      <w:r w:rsidR="00123941" w:rsidRPr="003544FD">
        <w:rPr>
          <w:rFonts w:ascii="Calibri" w:hAnsi="Calibri" w:cs="Calibri"/>
          <w:sz w:val="36"/>
          <w:szCs w:val="36"/>
          <w:rtl/>
          <w:lang w:bidi="ar-EG"/>
        </w:rPr>
        <w:t>ُ</w:t>
      </w:r>
      <w:r w:rsidRPr="003544FD">
        <w:rPr>
          <w:rFonts w:ascii="Calibri" w:hAnsi="Calibri" w:cs="Calibri"/>
          <w:sz w:val="36"/>
          <w:szCs w:val="36"/>
          <w:rtl/>
          <w:lang w:bidi="ar-EG"/>
        </w:rPr>
        <w:t xml:space="preserve"> بها جميع التفسيرات غير الدينية </w:t>
      </w:r>
      <w:r w:rsidR="00EC3C64" w:rsidRPr="003544FD">
        <w:rPr>
          <w:rFonts w:ascii="Calibri" w:hAnsi="Calibri" w:cs="Calibri" w:hint="cs"/>
          <w:sz w:val="36"/>
          <w:szCs w:val="36"/>
          <w:rtl/>
          <w:lang w:bidi="ar-EG"/>
        </w:rPr>
        <w:t>للإيمان</w:t>
      </w:r>
      <w:r w:rsidRPr="003544FD">
        <w:rPr>
          <w:rFonts w:ascii="Calibri" w:hAnsi="Calibri" w:cs="Calibri"/>
          <w:sz w:val="36"/>
          <w:szCs w:val="36"/>
          <w:rtl/>
          <w:lang w:bidi="ar-EG"/>
        </w:rPr>
        <w:t xml:space="preserve"> بالله.</w:t>
      </w:r>
    </w:p>
    <w:p w14:paraId="2AA11C9A" w14:textId="7048BD0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يوجد الإله ويجعل في قلب الإنسان خوفا</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الط</w:t>
      </w:r>
      <w:r w:rsidR="00E44141" w:rsidRPr="003544FD">
        <w:rPr>
          <w:rFonts w:ascii="Calibri" w:hAnsi="Calibri" w:cs="Calibri"/>
          <w:sz w:val="36"/>
          <w:szCs w:val="36"/>
          <w:rtl/>
          <w:lang w:bidi="ar-EG"/>
        </w:rPr>
        <w:t>َّ</w:t>
      </w:r>
      <w:r w:rsidRPr="003544FD">
        <w:rPr>
          <w:rFonts w:ascii="Calibri" w:hAnsi="Calibri" w:cs="Calibri"/>
          <w:sz w:val="36"/>
          <w:szCs w:val="36"/>
          <w:rtl/>
          <w:lang w:bidi="ar-EG"/>
        </w:rPr>
        <w:t>بيعة ي</w:t>
      </w:r>
      <w:r w:rsidR="00E44141" w:rsidRPr="003544FD">
        <w:rPr>
          <w:rFonts w:ascii="Calibri" w:hAnsi="Calibri" w:cs="Calibri"/>
          <w:sz w:val="36"/>
          <w:szCs w:val="36"/>
          <w:rtl/>
          <w:lang w:bidi="ar-EG"/>
        </w:rPr>
        <w:t>َ</w:t>
      </w:r>
      <w:r w:rsidRPr="003544FD">
        <w:rPr>
          <w:rFonts w:ascii="Calibri" w:hAnsi="Calibri" w:cs="Calibri"/>
          <w:sz w:val="36"/>
          <w:szCs w:val="36"/>
          <w:rtl/>
          <w:lang w:bidi="ar-EG"/>
        </w:rPr>
        <w:t>س</w:t>
      </w:r>
      <w:r w:rsidR="00E44141" w:rsidRPr="003544FD">
        <w:rPr>
          <w:rFonts w:ascii="Calibri" w:hAnsi="Calibri" w:cs="Calibri"/>
          <w:sz w:val="36"/>
          <w:szCs w:val="36"/>
          <w:rtl/>
          <w:lang w:bidi="ar-EG"/>
        </w:rPr>
        <w:t>ْ</w:t>
      </w:r>
      <w:r w:rsidRPr="003544FD">
        <w:rPr>
          <w:rFonts w:ascii="Calibri" w:hAnsi="Calibri" w:cs="Calibri"/>
          <w:sz w:val="36"/>
          <w:szCs w:val="36"/>
          <w:rtl/>
          <w:lang w:bidi="ar-EG"/>
        </w:rPr>
        <w:t>ت</w:t>
      </w:r>
      <w:r w:rsidR="00E44141" w:rsidRPr="003544FD">
        <w:rPr>
          <w:rFonts w:ascii="Calibri" w:hAnsi="Calibri" w:cs="Calibri"/>
          <w:sz w:val="36"/>
          <w:szCs w:val="36"/>
          <w:rtl/>
          <w:lang w:bidi="ar-EG"/>
        </w:rPr>
        <w:t>َ</w:t>
      </w:r>
      <w:r w:rsidRPr="003544FD">
        <w:rPr>
          <w:rFonts w:ascii="Calibri" w:hAnsi="Calibri" w:cs="Calibri"/>
          <w:sz w:val="36"/>
          <w:szCs w:val="36"/>
          <w:rtl/>
          <w:lang w:bidi="ar-EG"/>
        </w:rPr>
        <w:t>ح</w:t>
      </w:r>
      <w:r w:rsidR="00E44141" w:rsidRPr="003544FD">
        <w:rPr>
          <w:rFonts w:ascii="Calibri" w:hAnsi="Calibri" w:cs="Calibri"/>
          <w:sz w:val="36"/>
          <w:szCs w:val="36"/>
          <w:rtl/>
          <w:lang w:bidi="ar-EG"/>
        </w:rPr>
        <w:t>ِ</w:t>
      </w:r>
      <w:r w:rsidRPr="003544FD">
        <w:rPr>
          <w:rFonts w:ascii="Calibri" w:hAnsi="Calibri" w:cs="Calibri"/>
          <w:sz w:val="36"/>
          <w:szCs w:val="36"/>
          <w:rtl/>
          <w:lang w:bidi="ar-EG"/>
        </w:rPr>
        <w:t>ث</w:t>
      </w:r>
      <w:r w:rsidR="00E44141" w:rsidRPr="003544FD">
        <w:rPr>
          <w:rFonts w:ascii="Calibri" w:hAnsi="Calibri" w:cs="Calibri"/>
          <w:sz w:val="36"/>
          <w:szCs w:val="36"/>
          <w:rtl/>
          <w:lang w:bidi="ar-EG"/>
        </w:rPr>
        <w:t>ُّ</w:t>
      </w:r>
      <w:r w:rsidRPr="003544FD">
        <w:rPr>
          <w:rFonts w:ascii="Calibri" w:hAnsi="Calibri" w:cs="Calibri"/>
          <w:sz w:val="36"/>
          <w:szCs w:val="36"/>
          <w:rtl/>
          <w:lang w:bidi="ar-EG"/>
        </w:rPr>
        <w:t>ه</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يبحث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مانه </w:t>
      </w:r>
      <w:r w:rsidR="00EC3C64" w:rsidRPr="003544FD">
        <w:rPr>
          <w:rFonts w:ascii="Calibri" w:hAnsi="Calibri" w:cs="Calibri" w:hint="cs"/>
          <w:sz w:val="36"/>
          <w:szCs w:val="36"/>
          <w:rtl/>
          <w:lang w:bidi="ar-EG"/>
        </w:rPr>
        <w:t>فيمن</w:t>
      </w:r>
      <w:r w:rsidRPr="003544FD">
        <w:rPr>
          <w:rFonts w:ascii="Calibri" w:hAnsi="Calibri" w:cs="Calibri"/>
          <w:sz w:val="36"/>
          <w:szCs w:val="36"/>
          <w:rtl/>
          <w:lang w:bidi="ar-EG"/>
        </w:rPr>
        <w:t xml:space="preserve"> </w:t>
      </w:r>
      <w:r w:rsidRPr="003544FD">
        <w:rPr>
          <w:rFonts w:ascii="Calibri" w:hAnsi="Calibri" w:cs="Calibri"/>
          <w:sz w:val="36"/>
          <w:szCs w:val="36"/>
          <w:rtl/>
          <w:lang w:bidi="ar-EG"/>
        </w:rPr>
        <w:lastRenderedPageBreak/>
        <w:t>يملك الكون</w:t>
      </w:r>
      <w:r w:rsidR="00A36E86"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وقوانينه</w:t>
      </w:r>
      <w:r w:rsidR="008A2A0C"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والنوازل</w:t>
      </w:r>
      <w:r w:rsidR="00E80AB5"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ومفاتيحها. فالخوف من مظاهر الطبيعة في ذاته قابل ل</w:t>
      </w:r>
      <w:r w:rsidR="00E44141" w:rsidRPr="003544FD">
        <w:rPr>
          <w:rFonts w:ascii="Calibri" w:hAnsi="Calibri" w:cs="Calibri"/>
          <w:sz w:val="36"/>
          <w:szCs w:val="36"/>
          <w:rtl/>
          <w:lang w:bidi="ar-EG"/>
        </w:rPr>
        <w:t>ِ</w:t>
      </w:r>
      <w:r w:rsidRPr="003544FD">
        <w:rPr>
          <w:rFonts w:ascii="Calibri" w:hAnsi="Calibri" w:cs="Calibri"/>
          <w:sz w:val="36"/>
          <w:szCs w:val="36"/>
          <w:rtl/>
          <w:lang w:bidi="ar-EG"/>
        </w:rPr>
        <w:t>س</w:t>
      </w:r>
      <w:r w:rsidR="00E44141" w:rsidRPr="003544FD">
        <w:rPr>
          <w:rFonts w:ascii="Calibri" w:hAnsi="Calibri" w:cs="Calibri"/>
          <w:sz w:val="36"/>
          <w:szCs w:val="36"/>
          <w:rtl/>
          <w:lang w:bidi="ar-EG"/>
        </w:rPr>
        <w:t>ِ</w:t>
      </w:r>
      <w:r w:rsidRPr="003544FD">
        <w:rPr>
          <w:rFonts w:ascii="Calibri" w:hAnsi="Calibri" w:cs="Calibri"/>
          <w:sz w:val="36"/>
          <w:szCs w:val="36"/>
          <w:rtl/>
          <w:lang w:bidi="ar-EG"/>
        </w:rPr>
        <w:t>ياق</w:t>
      </w:r>
      <w:r w:rsidR="00E44141" w:rsidRPr="003544FD">
        <w:rPr>
          <w:rFonts w:ascii="Calibri" w:hAnsi="Calibri" w:cs="Calibri"/>
          <w:sz w:val="36"/>
          <w:szCs w:val="36"/>
          <w:rtl/>
          <w:lang w:bidi="ar-EG"/>
        </w:rPr>
        <w:t>ٍ كو</w:t>
      </w:r>
      <w:r w:rsidRPr="003544FD">
        <w:rPr>
          <w:rFonts w:ascii="Calibri" w:hAnsi="Calibri" w:cs="Calibri"/>
          <w:sz w:val="36"/>
          <w:szCs w:val="36"/>
          <w:rtl/>
          <w:lang w:bidi="ar-EG"/>
        </w:rPr>
        <w:t xml:space="preserve">ني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لحادي وسياق </w:t>
      </w:r>
      <w:r w:rsidR="0090107F">
        <w:rPr>
          <w:rFonts w:ascii="Calibri" w:hAnsi="Calibri" w:cs="Calibri"/>
          <w:sz w:val="36"/>
          <w:szCs w:val="36"/>
          <w:rtl/>
          <w:lang w:bidi="ar-EG"/>
        </w:rPr>
        <w:t>آ</w:t>
      </w:r>
      <w:r w:rsidRPr="003544FD">
        <w:rPr>
          <w:rFonts w:ascii="Calibri" w:hAnsi="Calibri" w:cs="Calibri"/>
          <w:sz w:val="36"/>
          <w:szCs w:val="36"/>
          <w:rtl/>
          <w:lang w:bidi="ar-EG"/>
        </w:rPr>
        <w:t xml:space="preserve">خر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يماني، ولذلك فهو فارغ دلالة.</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وجود الله يقتضي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يقترن بوجود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نسان لا يخاف من الظواهر الطبيعية الحاد</w:t>
      </w:r>
      <w:r w:rsidR="00E44141" w:rsidRPr="003544FD">
        <w:rPr>
          <w:rFonts w:ascii="Calibri" w:hAnsi="Calibri" w:cs="Calibri"/>
          <w:sz w:val="36"/>
          <w:szCs w:val="36"/>
          <w:rtl/>
          <w:lang w:bidi="ar-EG"/>
        </w:rPr>
        <w:t>ّ</w:t>
      </w:r>
      <w:r w:rsidRPr="003544FD">
        <w:rPr>
          <w:rFonts w:ascii="Calibri" w:hAnsi="Calibri" w:cs="Calibri"/>
          <w:sz w:val="36"/>
          <w:szCs w:val="36"/>
          <w:rtl/>
          <w:lang w:bidi="ar-EG"/>
        </w:rPr>
        <w:t>ة</w:t>
      </w:r>
      <w:r w:rsidR="00E44141" w:rsidRPr="003544FD">
        <w:rPr>
          <w:rFonts w:ascii="Calibri" w:hAnsi="Calibri" w:cs="Calibri"/>
          <w:sz w:val="36"/>
          <w:szCs w:val="36"/>
          <w:rtl/>
          <w:lang w:bidi="ar-EG"/>
        </w:rPr>
        <w:t>ِ</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ولا ت</w:t>
      </w:r>
      <w:r w:rsidR="00E44141" w:rsidRPr="003544FD">
        <w:rPr>
          <w:rFonts w:ascii="Calibri" w:hAnsi="Calibri" w:cs="Calibri"/>
          <w:sz w:val="36"/>
          <w:szCs w:val="36"/>
          <w:rtl/>
          <w:lang w:bidi="ar-EG"/>
        </w:rPr>
        <w:t>َ</w:t>
      </w:r>
      <w:r w:rsidRPr="003544FD">
        <w:rPr>
          <w:rFonts w:ascii="Calibri" w:hAnsi="Calibri" w:cs="Calibri"/>
          <w:sz w:val="36"/>
          <w:szCs w:val="36"/>
          <w:rtl/>
          <w:lang w:bidi="ar-EG"/>
        </w:rPr>
        <w:t>ل</w:t>
      </w:r>
      <w:r w:rsidR="00E44141" w:rsidRPr="003544FD">
        <w:rPr>
          <w:rFonts w:ascii="Calibri" w:hAnsi="Calibri" w:cs="Calibri"/>
          <w:sz w:val="36"/>
          <w:szCs w:val="36"/>
          <w:rtl/>
          <w:lang w:bidi="ar-EG"/>
        </w:rPr>
        <w:t>َ</w:t>
      </w:r>
      <w:r w:rsidRPr="003544FD">
        <w:rPr>
          <w:rFonts w:ascii="Calibri" w:hAnsi="Calibri" w:cs="Calibri"/>
          <w:sz w:val="36"/>
          <w:szCs w:val="36"/>
          <w:rtl/>
          <w:lang w:bidi="ar-EG"/>
        </w:rPr>
        <w:t>ا</w:t>
      </w:r>
      <w:r w:rsidR="00E44141" w:rsidRPr="003544FD">
        <w:rPr>
          <w:rFonts w:ascii="Calibri" w:hAnsi="Calibri" w:cs="Calibri"/>
          <w:sz w:val="36"/>
          <w:szCs w:val="36"/>
          <w:rtl/>
          <w:lang w:bidi="ar-EG"/>
        </w:rPr>
        <w:t>ُ</w:t>
      </w:r>
      <w:r w:rsidRPr="003544FD">
        <w:rPr>
          <w:rFonts w:ascii="Calibri" w:hAnsi="Calibri" w:cs="Calibri"/>
          <w:sz w:val="36"/>
          <w:szCs w:val="36"/>
          <w:rtl/>
          <w:lang w:bidi="ar-EG"/>
        </w:rPr>
        <w:t>ز</w:t>
      </w:r>
      <w:r w:rsidR="00E44141" w:rsidRPr="003544FD">
        <w:rPr>
          <w:rFonts w:ascii="Calibri" w:hAnsi="Calibri" w:cs="Calibri"/>
          <w:sz w:val="36"/>
          <w:szCs w:val="36"/>
          <w:rtl/>
          <w:lang w:bidi="ar-EG"/>
        </w:rPr>
        <w:t>َ</w:t>
      </w:r>
      <w:r w:rsidRPr="003544FD">
        <w:rPr>
          <w:rFonts w:ascii="Calibri" w:hAnsi="Calibri" w:cs="Calibri"/>
          <w:sz w:val="36"/>
          <w:szCs w:val="36"/>
          <w:rtl/>
          <w:lang w:bidi="ar-EG"/>
        </w:rPr>
        <w:t>م منطقي</w:t>
      </w:r>
      <w:r w:rsidR="00E44141" w:rsidRPr="003544FD">
        <w:rPr>
          <w:rFonts w:ascii="Calibri" w:hAnsi="Calibri" w:cs="Calibri"/>
          <w:sz w:val="36"/>
          <w:szCs w:val="36"/>
          <w:rtl/>
          <w:lang w:bidi="ar-EG"/>
        </w:rPr>
        <w:t>ًّ</w:t>
      </w:r>
      <w:r w:rsidRPr="003544FD">
        <w:rPr>
          <w:rFonts w:ascii="Calibri" w:hAnsi="Calibri" w:cs="Calibri"/>
          <w:sz w:val="36"/>
          <w:szCs w:val="36"/>
          <w:rtl/>
          <w:lang w:bidi="ar-EG"/>
        </w:rPr>
        <w:t>ا بين هذا وذاك، وذاك فساد الشبهة م</w:t>
      </w:r>
      <w:r w:rsidR="00E44141" w:rsidRPr="003544FD">
        <w:rPr>
          <w:rFonts w:ascii="Calibri" w:hAnsi="Calibri" w:cs="Calibri"/>
          <w:sz w:val="36"/>
          <w:szCs w:val="36"/>
          <w:rtl/>
          <w:lang w:bidi="ar-EG"/>
        </w:rPr>
        <w:t>َ</w:t>
      </w:r>
      <w:r w:rsidRPr="003544FD">
        <w:rPr>
          <w:rFonts w:ascii="Calibri" w:hAnsi="Calibri" w:cs="Calibri"/>
          <w:sz w:val="36"/>
          <w:szCs w:val="36"/>
          <w:rtl/>
          <w:lang w:bidi="ar-EG"/>
        </w:rPr>
        <w:t>ض</w:t>
      </w:r>
      <w:r w:rsidR="00E44141" w:rsidRPr="003544FD">
        <w:rPr>
          <w:rFonts w:ascii="Calibri" w:hAnsi="Calibri" w:cs="Calibri"/>
          <w:sz w:val="36"/>
          <w:szCs w:val="36"/>
          <w:rtl/>
          <w:lang w:bidi="ar-EG"/>
        </w:rPr>
        <w:t>ْ</w:t>
      </w:r>
      <w:r w:rsidRPr="003544FD">
        <w:rPr>
          <w:rFonts w:ascii="Calibri" w:hAnsi="Calibri" w:cs="Calibri"/>
          <w:sz w:val="36"/>
          <w:szCs w:val="36"/>
          <w:rtl/>
          <w:lang w:bidi="ar-EG"/>
        </w:rPr>
        <w:t>م</w:t>
      </w:r>
      <w:r w:rsidR="00E44141" w:rsidRPr="003544FD">
        <w:rPr>
          <w:rFonts w:ascii="Calibri" w:hAnsi="Calibri" w:cs="Calibri"/>
          <w:sz w:val="36"/>
          <w:szCs w:val="36"/>
          <w:rtl/>
          <w:lang w:bidi="ar-EG"/>
        </w:rPr>
        <w:t>ُ</w:t>
      </w:r>
      <w:r w:rsidRPr="003544FD">
        <w:rPr>
          <w:rFonts w:ascii="Calibri" w:hAnsi="Calibri" w:cs="Calibri"/>
          <w:sz w:val="36"/>
          <w:szCs w:val="36"/>
          <w:rtl/>
          <w:lang w:bidi="ar-EG"/>
        </w:rPr>
        <w:t>ون</w:t>
      </w:r>
      <w:r w:rsidR="00E44141" w:rsidRPr="003544FD">
        <w:rPr>
          <w:rFonts w:ascii="Calibri" w:hAnsi="Calibri" w:cs="Calibri"/>
          <w:sz w:val="36"/>
          <w:szCs w:val="36"/>
          <w:rtl/>
          <w:lang w:bidi="ar-EG"/>
        </w:rPr>
        <w:t>ً</w:t>
      </w:r>
      <w:r w:rsidRPr="003544FD">
        <w:rPr>
          <w:rFonts w:ascii="Calibri" w:hAnsi="Calibri" w:cs="Calibri"/>
          <w:sz w:val="36"/>
          <w:szCs w:val="36"/>
          <w:rtl/>
          <w:lang w:bidi="ar-EG"/>
        </w:rPr>
        <w:t>ا!</w:t>
      </w:r>
    </w:p>
    <w:p w14:paraId="4C80F8BB" w14:textId="0462858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ما الذي يمنع الإله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E44141" w:rsidRPr="003544FD">
        <w:rPr>
          <w:rFonts w:ascii="Calibri" w:hAnsi="Calibri" w:cs="Calibri"/>
          <w:sz w:val="36"/>
          <w:szCs w:val="36"/>
          <w:rtl/>
          <w:lang w:bidi="ar-EG"/>
        </w:rPr>
        <w:t>ُ</w:t>
      </w:r>
      <w:r w:rsidRPr="003544FD">
        <w:rPr>
          <w:rFonts w:ascii="Calibri" w:hAnsi="Calibri" w:cs="Calibri"/>
          <w:sz w:val="36"/>
          <w:szCs w:val="36"/>
          <w:rtl/>
          <w:lang w:bidi="ar-EG"/>
        </w:rPr>
        <w:t>ن</w:t>
      </w:r>
      <w:r w:rsidR="00E44141" w:rsidRPr="003544FD">
        <w:rPr>
          <w:rFonts w:ascii="Calibri" w:hAnsi="Calibri" w:cs="Calibri"/>
          <w:sz w:val="36"/>
          <w:szCs w:val="36"/>
          <w:rtl/>
          <w:lang w:bidi="ar-EG"/>
        </w:rPr>
        <w:t>ْ</w:t>
      </w:r>
      <w:r w:rsidRPr="003544FD">
        <w:rPr>
          <w:rFonts w:ascii="Calibri" w:hAnsi="Calibri" w:cs="Calibri"/>
          <w:sz w:val="36"/>
          <w:szCs w:val="36"/>
          <w:rtl/>
          <w:lang w:bidi="ar-EG"/>
        </w:rPr>
        <w:t>ش</w:t>
      </w:r>
      <w:r w:rsidR="00E44141" w:rsidRPr="003544FD">
        <w:rPr>
          <w:rFonts w:ascii="Calibri" w:hAnsi="Calibri" w:cs="Calibri"/>
          <w:sz w:val="36"/>
          <w:szCs w:val="36"/>
          <w:rtl/>
          <w:lang w:bidi="ar-EG"/>
        </w:rPr>
        <w:t>ِ</w:t>
      </w:r>
      <w:r w:rsidR="006228D8" w:rsidRPr="003544FD">
        <w:rPr>
          <w:rFonts w:ascii="Calibri" w:hAnsi="Calibri" w:cs="Calibri"/>
          <w:sz w:val="36"/>
          <w:szCs w:val="36"/>
          <w:rtl/>
          <w:lang w:bidi="ar-EG"/>
        </w:rPr>
        <w:t>ئ</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الإنسان 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البحث عن الخالق المعبود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خ</w:t>
      </w:r>
      <w:r w:rsidR="00E44141" w:rsidRPr="003544FD">
        <w:rPr>
          <w:rFonts w:ascii="Calibri" w:hAnsi="Calibri" w:cs="Calibri"/>
          <w:sz w:val="36"/>
          <w:szCs w:val="36"/>
          <w:rtl/>
          <w:lang w:bidi="ar-EG"/>
        </w:rPr>
        <w:t>َ</w:t>
      </w:r>
      <w:r w:rsidRPr="003544FD">
        <w:rPr>
          <w:rFonts w:ascii="Calibri" w:hAnsi="Calibri" w:cs="Calibri"/>
          <w:sz w:val="36"/>
          <w:szCs w:val="36"/>
          <w:rtl/>
          <w:lang w:bidi="ar-EG"/>
        </w:rPr>
        <w:t>ش</w:t>
      </w:r>
      <w:r w:rsidR="00E44141" w:rsidRPr="003544FD">
        <w:rPr>
          <w:rFonts w:ascii="Calibri" w:hAnsi="Calibri" w:cs="Calibri"/>
          <w:sz w:val="36"/>
          <w:szCs w:val="36"/>
          <w:rtl/>
          <w:lang w:bidi="ar-EG"/>
        </w:rPr>
        <w:t>ِ</w:t>
      </w:r>
      <w:r w:rsidRPr="003544FD">
        <w:rPr>
          <w:rFonts w:ascii="Calibri" w:hAnsi="Calibri" w:cs="Calibri"/>
          <w:sz w:val="36"/>
          <w:szCs w:val="36"/>
          <w:rtl/>
          <w:lang w:bidi="ar-EG"/>
        </w:rPr>
        <w:t>ى</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من نوا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ب الط</w:t>
      </w:r>
      <w:r w:rsidR="00E44141" w:rsidRPr="003544FD">
        <w:rPr>
          <w:rFonts w:ascii="Calibri" w:hAnsi="Calibri" w:cs="Calibri"/>
          <w:sz w:val="36"/>
          <w:szCs w:val="36"/>
          <w:rtl/>
          <w:lang w:bidi="ar-EG"/>
        </w:rPr>
        <w:t>ّ</w:t>
      </w:r>
      <w:r w:rsidRPr="003544FD">
        <w:rPr>
          <w:rFonts w:ascii="Calibri" w:hAnsi="Calibri" w:cs="Calibri"/>
          <w:sz w:val="36"/>
          <w:szCs w:val="36"/>
          <w:rtl/>
          <w:lang w:bidi="ar-EG"/>
        </w:rPr>
        <w:t>بيعة</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يكون ذلك رحمة</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بالإنسان </w:t>
      </w:r>
      <w:r w:rsidR="000E6962" w:rsidRPr="003544FD">
        <w:rPr>
          <w:rFonts w:ascii="Calibri" w:hAnsi="Calibri" w:cs="Calibri"/>
          <w:sz w:val="36"/>
          <w:szCs w:val="36"/>
          <w:rtl/>
          <w:lang w:bidi="ar-EG"/>
        </w:rPr>
        <w:t>إ</w:t>
      </w:r>
      <w:r w:rsidR="00E44141" w:rsidRPr="003544FD">
        <w:rPr>
          <w:rFonts w:ascii="Calibri" w:hAnsi="Calibri" w:cs="Calibri"/>
          <w:sz w:val="36"/>
          <w:szCs w:val="36"/>
          <w:rtl/>
          <w:lang w:bidi="ar-EG"/>
        </w:rPr>
        <w:t>ذ يَمْنَ</w:t>
      </w:r>
      <w:r w:rsidRPr="003544FD">
        <w:rPr>
          <w:rFonts w:ascii="Calibri" w:hAnsi="Calibri" w:cs="Calibri"/>
          <w:sz w:val="36"/>
          <w:szCs w:val="36"/>
          <w:rtl/>
          <w:lang w:bidi="ar-EG"/>
        </w:rPr>
        <w:t>ح</w:t>
      </w:r>
      <w:r w:rsidR="00E44141" w:rsidRPr="003544FD">
        <w:rPr>
          <w:rFonts w:ascii="Calibri" w:hAnsi="Calibri" w:cs="Calibri"/>
          <w:sz w:val="36"/>
          <w:szCs w:val="36"/>
          <w:rtl/>
          <w:lang w:bidi="ar-EG"/>
        </w:rPr>
        <w:t>ُ</w:t>
      </w:r>
      <w:r w:rsidRPr="003544FD">
        <w:rPr>
          <w:rFonts w:ascii="Calibri" w:hAnsi="Calibri" w:cs="Calibri"/>
          <w:sz w:val="36"/>
          <w:szCs w:val="36"/>
          <w:rtl/>
          <w:lang w:bidi="ar-EG"/>
        </w:rPr>
        <w:t>ه</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طريق</w:t>
      </w:r>
      <w:r w:rsidR="00E44141" w:rsidRPr="003544FD">
        <w:rPr>
          <w:rFonts w:ascii="Calibri" w:hAnsi="Calibri" w:cs="Calibri"/>
          <w:sz w:val="36"/>
          <w:szCs w:val="36"/>
          <w:rtl/>
          <w:lang w:bidi="ar-EG"/>
        </w:rPr>
        <w:t>ً</w:t>
      </w:r>
      <w:r w:rsidRPr="003544FD">
        <w:rPr>
          <w:rFonts w:ascii="Calibri" w:hAnsi="Calibri" w:cs="Calibri"/>
          <w:sz w:val="36"/>
          <w:szCs w:val="36"/>
          <w:rtl/>
          <w:lang w:bidi="ar-EG"/>
        </w:rPr>
        <w:t>ا جديد</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الإله بعيد</w:t>
      </w:r>
      <w:r w:rsidR="00E44141" w:rsidRPr="003544FD">
        <w:rPr>
          <w:rFonts w:ascii="Calibri" w:hAnsi="Calibri" w:cs="Calibri"/>
          <w:sz w:val="36"/>
          <w:szCs w:val="36"/>
          <w:rtl/>
          <w:lang w:bidi="ar-EG"/>
        </w:rPr>
        <w:t>ً</w:t>
      </w:r>
      <w:r w:rsidRPr="003544FD">
        <w:rPr>
          <w:rFonts w:ascii="Calibri" w:hAnsi="Calibri" w:cs="Calibri"/>
          <w:sz w:val="36"/>
          <w:szCs w:val="36"/>
          <w:rtl/>
          <w:lang w:bidi="ar-EG"/>
        </w:rPr>
        <w:t>ا عن ج</w:t>
      </w:r>
      <w:r w:rsidR="00E44141" w:rsidRPr="003544FD">
        <w:rPr>
          <w:rFonts w:ascii="Calibri" w:hAnsi="Calibri" w:cs="Calibri"/>
          <w:sz w:val="36"/>
          <w:szCs w:val="36"/>
          <w:rtl/>
          <w:lang w:bidi="ar-EG"/>
        </w:rPr>
        <w:t>َ</w:t>
      </w:r>
      <w:r w:rsidRPr="003544FD">
        <w:rPr>
          <w:rFonts w:ascii="Calibri" w:hAnsi="Calibri" w:cs="Calibri"/>
          <w:sz w:val="36"/>
          <w:szCs w:val="36"/>
          <w:rtl/>
          <w:lang w:bidi="ar-EG"/>
        </w:rPr>
        <w:t>د</w:t>
      </w:r>
      <w:r w:rsidR="00E44141" w:rsidRPr="003544FD">
        <w:rPr>
          <w:rFonts w:ascii="Calibri" w:hAnsi="Calibri" w:cs="Calibri"/>
          <w:sz w:val="36"/>
          <w:szCs w:val="36"/>
          <w:rtl/>
          <w:lang w:bidi="ar-EG"/>
        </w:rPr>
        <w:t>َ</w:t>
      </w:r>
      <w:r w:rsidRPr="003544FD">
        <w:rPr>
          <w:rFonts w:ascii="Calibri" w:hAnsi="Calibri" w:cs="Calibri"/>
          <w:sz w:val="36"/>
          <w:szCs w:val="36"/>
          <w:rtl/>
          <w:lang w:bidi="ar-EG"/>
        </w:rPr>
        <w:t>ل</w:t>
      </w:r>
      <w:r w:rsidR="00E44141" w:rsidRPr="003544FD">
        <w:rPr>
          <w:rFonts w:ascii="Calibri" w:hAnsi="Calibri" w:cs="Calibri"/>
          <w:sz w:val="36"/>
          <w:szCs w:val="36"/>
          <w:rtl/>
          <w:lang w:bidi="ar-EG"/>
        </w:rPr>
        <w:t>ِ</w:t>
      </w:r>
      <w:r w:rsidRPr="003544FD">
        <w:rPr>
          <w:rFonts w:ascii="Calibri" w:hAnsi="Calibri" w:cs="Calibri"/>
          <w:sz w:val="36"/>
          <w:szCs w:val="36"/>
          <w:rtl/>
          <w:lang w:bidi="ar-EG"/>
        </w:rPr>
        <w:t xml:space="preserve"> النظر العقلي؟!</w:t>
      </w:r>
    </w:p>
    <w:p w14:paraId="64E822C9" w14:textId="1A3CCE3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حسن الفيلسوف (</w:t>
      </w:r>
      <w:r w:rsidRPr="003544FD">
        <w:rPr>
          <w:rFonts w:ascii="Calibri" w:hAnsi="Calibri" w:cs="Calibri"/>
          <w:b/>
          <w:bCs/>
          <w:sz w:val="36"/>
          <w:szCs w:val="36"/>
          <w:rtl/>
          <w:lang w:bidi="ar-EG"/>
        </w:rPr>
        <w:t>بول كوبان</w:t>
      </w:r>
      <w:r w:rsidRPr="003544FD">
        <w:rPr>
          <w:rFonts w:ascii="Calibri" w:hAnsi="Calibri" w:cs="Calibri"/>
          <w:sz w:val="36"/>
          <w:szCs w:val="36"/>
          <w:rtl/>
          <w:lang w:bidi="ar-EG"/>
        </w:rPr>
        <w:t>) بقوله في هذا السياق -رد</w:t>
      </w:r>
      <w:r w:rsidR="00E44141" w:rsidRPr="003544FD">
        <w:rPr>
          <w:rFonts w:ascii="Calibri" w:hAnsi="Calibri" w:cs="Calibri"/>
          <w:sz w:val="36"/>
          <w:szCs w:val="36"/>
          <w:rtl/>
          <w:lang w:bidi="ar-EG"/>
        </w:rPr>
        <w:t>ًّ</w:t>
      </w:r>
      <w:r w:rsidRPr="003544FD">
        <w:rPr>
          <w:rFonts w:ascii="Calibri" w:hAnsi="Calibri" w:cs="Calibri"/>
          <w:sz w:val="36"/>
          <w:szCs w:val="36"/>
          <w:rtl/>
          <w:lang w:bidi="ar-EG"/>
        </w:rPr>
        <w:t>ا على ر</w:t>
      </w:r>
      <w:r w:rsidR="00A85FD5">
        <w:rPr>
          <w:rFonts w:ascii="Calibri" w:hAnsi="Calibri" w:cs="Calibri" w:hint="cs"/>
          <w:sz w:val="36"/>
          <w:szCs w:val="36"/>
          <w:rtl/>
          <w:lang w:bidi="ar-EG"/>
        </w:rPr>
        <w:t>ُ</w:t>
      </w:r>
      <w:r w:rsidRPr="003544FD">
        <w:rPr>
          <w:rFonts w:ascii="Calibri" w:hAnsi="Calibri" w:cs="Calibri"/>
          <w:sz w:val="36"/>
          <w:szCs w:val="36"/>
          <w:rtl/>
          <w:lang w:bidi="ar-EG"/>
        </w:rPr>
        <w:t>م</w:t>
      </w:r>
      <w:r w:rsidR="00A85FD5">
        <w:rPr>
          <w:rFonts w:ascii="Calibri" w:hAnsi="Calibri" w:cs="Calibri" w:hint="cs"/>
          <w:sz w:val="36"/>
          <w:szCs w:val="36"/>
          <w:rtl/>
          <w:lang w:bidi="ar-EG"/>
        </w:rPr>
        <w:t>ُ</w:t>
      </w:r>
      <w:r w:rsidRPr="003544FD">
        <w:rPr>
          <w:rFonts w:ascii="Calibri" w:hAnsi="Calibri" w:cs="Calibri"/>
          <w:sz w:val="36"/>
          <w:szCs w:val="36"/>
          <w:rtl/>
          <w:lang w:bidi="ar-EG"/>
        </w:rPr>
        <w:t>وز الإلحاد الجديد «</w:t>
      </w:r>
      <w:r w:rsidRPr="00A85FD5">
        <w:rPr>
          <w:rFonts w:ascii="Calibri" w:hAnsi="Calibri" w:cs="Calibri"/>
          <w:b/>
          <w:bCs/>
          <w:color w:val="002060"/>
          <w:sz w:val="36"/>
          <w:szCs w:val="36"/>
          <w:highlight w:val="lightGray"/>
          <w:rtl/>
          <w:lang w:bidi="ar-EG"/>
        </w:rPr>
        <w:t>ب</w:t>
      </w:r>
      <w:r w:rsidR="000E6962" w:rsidRPr="00A85FD5">
        <w:rPr>
          <w:rFonts w:ascii="Calibri" w:hAnsi="Calibri" w:cs="Calibri"/>
          <w:b/>
          <w:bCs/>
          <w:color w:val="002060"/>
          <w:sz w:val="36"/>
          <w:szCs w:val="36"/>
          <w:highlight w:val="lightGray"/>
          <w:rtl/>
          <w:lang w:bidi="ar-EG"/>
        </w:rPr>
        <w:t>إ</w:t>
      </w:r>
      <w:r w:rsidRPr="00A85FD5">
        <w:rPr>
          <w:rFonts w:ascii="Calibri" w:hAnsi="Calibri" w:cs="Calibri"/>
          <w:b/>
          <w:bCs/>
          <w:color w:val="002060"/>
          <w:sz w:val="36"/>
          <w:szCs w:val="36"/>
          <w:highlight w:val="lightGray"/>
          <w:rtl/>
          <w:lang w:bidi="ar-EG"/>
        </w:rPr>
        <w:t xml:space="preserve">مكاننا </w:t>
      </w:r>
      <w:r w:rsidR="006228D8" w:rsidRPr="00A85FD5">
        <w:rPr>
          <w:rFonts w:ascii="Calibri" w:hAnsi="Calibri" w:cs="Calibri"/>
          <w:b/>
          <w:bCs/>
          <w:color w:val="002060"/>
          <w:sz w:val="36"/>
          <w:szCs w:val="36"/>
          <w:highlight w:val="lightGray"/>
          <w:rtl/>
          <w:lang w:bidi="ar-EG"/>
        </w:rPr>
        <w:t>أ</w:t>
      </w:r>
      <w:r w:rsidRPr="00A85FD5">
        <w:rPr>
          <w:rFonts w:ascii="Calibri" w:hAnsi="Calibri" w:cs="Calibri"/>
          <w:b/>
          <w:bCs/>
          <w:color w:val="002060"/>
          <w:sz w:val="36"/>
          <w:szCs w:val="36"/>
          <w:highlight w:val="lightGray"/>
          <w:rtl/>
          <w:lang w:bidi="ar-EG"/>
        </w:rPr>
        <w:t>ن ن</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ق</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ل</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ب</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الاستدلال على ر</w:t>
      </w:r>
      <w:r w:rsidR="006228D8" w:rsidRPr="00A85FD5">
        <w:rPr>
          <w:rFonts w:ascii="Calibri" w:hAnsi="Calibri" w:cs="Calibri"/>
          <w:b/>
          <w:bCs/>
          <w:color w:val="002060"/>
          <w:sz w:val="36"/>
          <w:szCs w:val="36"/>
          <w:highlight w:val="lightGray"/>
          <w:rtl/>
          <w:lang w:bidi="ar-EG"/>
        </w:rPr>
        <w:t>أ</w:t>
      </w:r>
      <w:r w:rsidRPr="00A85FD5">
        <w:rPr>
          <w:rFonts w:ascii="Calibri" w:hAnsi="Calibri" w:cs="Calibri"/>
          <w:b/>
          <w:bCs/>
          <w:color w:val="002060"/>
          <w:sz w:val="36"/>
          <w:szCs w:val="36"/>
          <w:highlight w:val="lightGray"/>
          <w:rtl/>
          <w:lang w:bidi="ar-EG"/>
        </w:rPr>
        <w:t xml:space="preserve">سه بالقول: </w:t>
      </w:r>
      <w:r w:rsidR="000E6962" w:rsidRPr="00A85FD5">
        <w:rPr>
          <w:rFonts w:ascii="Calibri" w:hAnsi="Calibri" w:cs="Calibri"/>
          <w:b/>
          <w:bCs/>
          <w:color w:val="002060"/>
          <w:sz w:val="36"/>
          <w:szCs w:val="36"/>
          <w:highlight w:val="lightGray"/>
          <w:rtl/>
          <w:lang w:bidi="ar-EG"/>
        </w:rPr>
        <w:t>إ</w:t>
      </w:r>
      <w:r w:rsidRPr="00A85FD5">
        <w:rPr>
          <w:rFonts w:ascii="Calibri" w:hAnsi="Calibri" w:cs="Calibri"/>
          <w:b/>
          <w:bCs/>
          <w:color w:val="002060"/>
          <w:sz w:val="36"/>
          <w:szCs w:val="36"/>
          <w:highlight w:val="lightGray"/>
          <w:rtl/>
          <w:lang w:bidi="ar-EG"/>
        </w:rPr>
        <w:t>ذا كان الله</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موجودا</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وكان قد ص</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م</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م</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ن</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ا ل</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ن</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ت</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واص</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ل م</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ع</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ه</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ف</w:t>
      </w:r>
      <w:r w:rsidR="000E6962" w:rsidRPr="00A85FD5">
        <w:rPr>
          <w:rFonts w:ascii="Calibri" w:hAnsi="Calibri" w:cs="Calibri"/>
          <w:b/>
          <w:bCs/>
          <w:color w:val="002060"/>
          <w:sz w:val="36"/>
          <w:szCs w:val="36"/>
          <w:highlight w:val="lightGray"/>
          <w:rtl/>
          <w:lang w:bidi="ar-EG"/>
        </w:rPr>
        <w:t>إ</w:t>
      </w:r>
      <w:r w:rsidRPr="00A85FD5">
        <w:rPr>
          <w:rFonts w:ascii="Calibri" w:hAnsi="Calibri" w:cs="Calibri"/>
          <w:b/>
          <w:bCs/>
          <w:color w:val="002060"/>
          <w:sz w:val="36"/>
          <w:szCs w:val="36"/>
          <w:highlight w:val="lightGray"/>
          <w:rtl/>
          <w:lang w:bidi="ar-EG"/>
        </w:rPr>
        <w:t>ننا -بذلك- نعمل بصورة</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سليمة</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عندما ت</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ت</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و</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ج</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ه</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w:t>
      </w:r>
      <w:r w:rsidR="000E6962" w:rsidRPr="00A85FD5">
        <w:rPr>
          <w:rFonts w:ascii="Calibri" w:hAnsi="Calibri" w:cs="Calibri"/>
          <w:b/>
          <w:bCs/>
          <w:color w:val="002060"/>
          <w:sz w:val="36"/>
          <w:szCs w:val="36"/>
          <w:highlight w:val="lightGray"/>
          <w:rtl/>
          <w:lang w:bidi="ar-EG"/>
        </w:rPr>
        <w:t>إ</w:t>
      </w:r>
      <w:r w:rsidRPr="00A85FD5">
        <w:rPr>
          <w:rFonts w:ascii="Calibri" w:hAnsi="Calibri" w:cs="Calibri"/>
          <w:b/>
          <w:bCs/>
          <w:color w:val="002060"/>
          <w:sz w:val="36"/>
          <w:szCs w:val="36"/>
          <w:highlight w:val="lightGray"/>
          <w:rtl/>
          <w:lang w:bidi="ar-EG"/>
        </w:rPr>
        <w:t xml:space="preserve">رادتنا </w:t>
      </w:r>
      <w:r w:rsidR="000E6962" w:rsidRPr="00A85FD5">
        <w:rPr>
          <w:rFonts w:ascii="Calibri" w:hAnsi="Calibri" w:cs="Calibri"/>
          <w:b/>
          <w:bCs/>
          <w:color w:val="002060"/>
          <w:sz w:val="36"/>
          <w:szCs w:val="36"/>
          <w:highlight w:val="lightGray"/>
          <w:rtl/>
          <w:lang w:bidi="ar-EG"/>
        </w:rPr>
        <w:t>إ</w:t>
      </w:r>
      <w:r w:rsidRPr="00A85FD5">
        <w:rPr>
          <w:rFonts w:ascii="Calibri" w:hAnsi="Calibri" w:cs="Calibri"/>
          <w:b/>
          <w:bCs/>
          <w:color w:val="002060"/>
          <w:sz w:val="36"/>
          <w:szCs w:val="36"/>
          <w:highlight w:val="lightGray"/>
          <w:rtl/>
          <w:lang w:bidi="ar-EG"/>
        </w:rPr>
        <w:t>لى الإيمان بالله... في هذه الحال، الح</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ج</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ة الأساسية ل</w:t>
      </w:r>
      <w:r w:rsidR="00EC3C64" w:rsidRPr="00A85FD5">
        <w:rPr>
          <w:rFonts w:ascii="Calibri" w:hAnsi="Calibri" w:cs="Calibri" w:hint="cs"/>
          <w:b/>
          <w:bCs/>
          <w:color w:val="002060"/>
          <w:sz w:val="36"/>
          <w:szCs w:val="36"/>
          <w:highlight w:val="lightGray"/>
          <w:rtl/>
          <w:lang w:bidi="ar-EG"/>
        </w:rPr>
        <w:t>ـ داوكينز</w:t>
      </w:r>
      <w:r w:rsidRPr="00A85FD5">
        <w:rPr>
          <w:rFonts w:ascii="Calibri" w:hAnsi="Calibri" w:cs="Calibri"/>
          <w:b/>
          <w:bCs/>
          <w:color w:val="002060"/>
          <w:sz w:val="36"/>
          <w:szCs w:val="36"/>
          <w:highlight w:val="lightGray"/>
          <w:rtl/>
          <w:lang w:bidi="ar-EG"/>
        </w:rPr>
        <w:t xml:space="preserve"> ود</w:t>
      </w:r>
      <w:r w:rsidR="0010571F" w:rsidRPr="00A85FD5">
        <w:rPr>
          <w:rFonts w:ascii="Calibri" w:hAnsi="Calibri" w:cs="Calibri" w:hint="cs"/>
          <w:b/>
          <w:bCs/>
          <w:color w:val="002060"/>
          <w:sz w:val="36"/>
          <w:szCs w:val="36"/>
          <w:highlight w:val="lightGray"/>
          <w:rtl/>
          <w:lang w:bidi="ar-EG"/>
        </w:rPr>
        <w:t>ا</w:t>
      </w:r>
      <w:r w:rsidRPr="00A85FD5">
        <w:rPr>
          <w:rFonts w:ascii="Calibri" w:hAnsi="Calibri" w:cs="Calibri"/>
          <w:b/>
          <w:bCs/>
          <w:color w:val="002060"/>
          <w:sz w:val="36"/>
          <w:szCs w:val="36"/>
          <w:highlight w:val="lightGray"/>
          <w:rtl/>
          <w:lang w:bidi="ar-EG"/>
        </w:rPr>
        <w:t>نيت ي</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مكن </w:t>
      </w:r>
      <w:r w:rsidR="006228D8" w:rsidRPr="00A85FD5">
        <w:rPr>
          <w:rFonts w:ascii="Calibri" w:hAnsi="Calibri" w:cs="Calibri"/>
          <w:b/>
          <w:bCs/>
          <w:color w:val="002060"/>
          <w:sz w:val="36"/>
          <w:szCs w:val="36"/>
          <w:highlight w:val="lightGray"/>
          <w:rtl/>
          <w:lang w:bidi="ar-EG"/>
        </w:rPr>
        <w:t>أ</w:t>
      </w:r>
      <w:r w:rsidRPr="00A85FD5">
        <w:rPr>
          <w:rFonts w:ascii="Calibri" w:hAnsi="Calibri" w:cs="Calibri"/>
          <w:b/>
          <w:bCs/>
          <w:color w:val="002060"/>
          <w:sz w:val="36"/>
          <w:szCs w:val="36"/>
          <w:highlight w:val="lightGray"/>
          <w:rtl/>
          <w:lang w:bidi="ar-EG"/>
        </w:rPr>
        <w:t>ن ت</w:t>
      </w:r>
      <w:r w:rsidR="00E44141" w:rsidRPr="00A85FD5">
        <w:rPr>
          <w:rFonts w:ascii="Calibri" w:hAnsi="Calibri" w:cs="Calibri"/>
          <w:b/>
          <w:bCs/>
          <w:color w:val="002060"/>
          <w:sz w:val="36"/>
          <w:szCs w:val="36"/>
          <w:highlight w:val="lightGray"/>
          <w:rtl/>
          <w:lang w:bidi="ar-EG"/>
        </w:rPr>
        <w:t>د</w:t>
      </w:r>
      <w:r w:rsidRPr="00A85FD5">
        <w:rPr>
          <w:rFonts w:ascii="Calibri" w:hAnsi="Calibri" w:cs="Calibri"/>
          <w:b/>
          <w:bCs/>
          <w:color w:val="002060"/>
          <w:sz w:val="36"/>
          <w:szCs w:val="36"/>
          <w:highlight w:val="lightGray"/>
          <w:rtl/>
          <w:lang w:bidi="ar-EG"/>
        </w:rPr>
        <w:t xml:space="preserve">عم في الواقع فكرة </w:t>
      </w:r>
      <w:r w:rsidR="006228D8" w:rsidRPr="00A85FD5">
        <w:rPr>
          <w:rFonts w:ascii="Calibri" w:hAnsi="Calibri" w:cs="Calibri"/>
          <w:b/>
          <w:bCs/>
          <w:color w:val="002060"/>
          <w:sz w:val="36"/>
          <w:szCs w:val="36"/>
          <w:highlight w:val="lightGray"/>
          <w:rtl/>
          <w:lang w:bidi="ar-EG"/>
        </w:rPr>
        <w:t>أ</w:t>
      </w:r>
      <w:r w:rsidR="00E44141" w:rsidRPr="00A85FD5">
        <w:rPr>
          <w:rFonts w:ascii="Calibri" w:hAnsi="Calibri" w:cs="Calibri"/>
          <w:b/>
          <w:bCs/>
          <w:color w:val="002060"/>
          <w:sz w:val="36"/>
          <w:szCs w:val="36"/>
          <w:highlight w:val="lightGray"/>
          <w:rtl/>
          <w:lang w:bidi="ar-EG"/>
        </w:rPr>
        <w:t>ن</w:t>
      </w:r>
      <w:r w:rsidR="00A85FD5" w:rsidRPr="00A85FD5">
        <w:rPr>
          <w:rFonts w:ascii="Calibri" w:hAnsi="Calibri" w:cs="Calibri" w:hint="cs"/>
          <w:b/>
          <w:bCs/>
          <w:color w:val="002060"/>
          <w:sz w:val="36"/>
          <w:szCs w:val="36"/>
          <w:highlight w:val="lightGray"/>
          <w:rtl/>
          <w:lang w:bidi="ar-EG"/>
        </w:rPr>
        <w:t>َّ</w:t>
      </w:r>
      <w:r w:rsidR="00E44141" w:rsidRPr="00A85FD5">
        <w:rPr>
          <w:rFonts w:ascii="Calibri" w:hAnsi="Calibri" w:cs="Calibri"/>
          <w:b/>
          <w:bCs/>
          <w:color w:val="002060"/>
          <w:sz w:val="36"/>
          <w:szCs w:val="36"/>
          <w:highlight w:val="lightGray"/>
          <w:rtl/>
          <w:lang w:bidi="ar-EG"/>
        </w:rPr>
        <w:t xml:space="preserve"> المؤ</w:t>
      </w:r>
      <w:r w:rsidRPr="00A85FD5">
        <w:rPr>
          <w:rFonts w:ascii="Calibri" w:hAnsi="Calibri" w:cs="Calibri"/>
          <w:b/>
          <w:bCs/>
          <w:color w:val="002060"/>
          <w:sz w:val="36"/>
          <w:szCs w:val="36"/>
          <w:highlight w:val="lightGray"/>
          <w:rtl/>
          <w:lang w:bidi="ar-EG"/>
        </w:rPr>
        <w:t>منين الم</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تدي</w:t>
      </w:r>
      <w:r w:rsidR="00A85FD5" w:rsidRPr="00A85FD5">
        <w:rPr>
          <w:rFonts w:ascii="Calibri" w:hAnsi="Calibri" w:cs="Calibri" w:hint="cs"/>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نين يعملون بطريقة لا</w:t>
      </w:r>
      <w:r w:rsidR="006228D8" w:rsidRPr="00A85FD5">
        <w:rPr>
          <w:rFonts w:ascii="Calibri" w:hAnsi="Calibri" w:cs="Calibri"/>
          <w:b/>
          <w:bCs/>
          <w:color w:val="002060"/>
          <w:sz w:val="36"/>
          <w:szCs w:val="36"/>
          <w:highlight w:val="lightGray"/>
          <w:rtl/>
          <w:lang w:bidi="ar-EG"/>
        </w:rPr>
        <w:t>ئ</w:t>
      </w:r>
      <w:r w:rsidRPr="00A85FD5">
        <w:rPr>
          <w:rFonts w:ascii="Calibri" w:hAnsi="Calibri" w:cs="Calibri"/>
          <w:b/>
          <w:bCs/>
          <w:color w:val="002060"/>
          <w:sz w:val="36"/>
          <w:szCs w:val="36"/>
          <w:highlight w:val="lightGray"/>
          <w:rtl/>
          <w:lang w:bidi="ar-EG"/>
        </w:rPr>
        <w:t>قة</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وض</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م</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ن</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 xml:space="preserve"> ن</w:t>
      </w:r>
      <w:r w:rsidR="00E44141" w:rsidRPr="00A85FD5">
        <w:rPr>
          <w:rFonts w:ascii="Calibri" w:hAnsi="Calibri" w:cs="Calibri"/>
          <w:b/>
          <w:bCs/>
          <w:color w:val="002060"/>
          <w:sz w:val="36"/>
          <w:szCs w:val="36"/>
          <w:highlight w:val="lightGray"/>
          <w:rtl/>
          <w:lang w:bidi="ar-EG"/>
        </w:rPr>
        <w:t>ِ</w:t>
      </w:r>
      <w:r w:rsidRPr="00A85FD5">
        <w:rPr>
          <w:rFonts w:ascii="Calibri" w:hAnsi="Calibri" w:cs="Calibri"/>
          <w:b/>
          <w:bCs/>
          <w:color w:val="002060"/>
          <w:sz w:val="36"/>
          <w:szCs w:val="36"/>
          <w:highlight w:val="lightGray"/>
          <w:rtl/>
          <w:lang w:bidi="ar-EG"/>
        </w:rPr>
        <w:t>ظام</w:t>
      </w:r>
      <w:r w:rsidR="00E44141" w:rsidRPr="00A85FD5">
        <w:rPr>
          <w:rFonts w:ascii="Calibri" w:hAnsi="Calibri" w:cs="Calibri"/>
          <w:b/>
          <w:bCs/>
          <w:color w:val="002060"/>
          <w:sz w:val="36"/>
          <w:szCs w:val="36"/>
          <w:highlight w:val="lightGray"/>
          <w:rtl/>
          <w:lang w:bidi="ar-EG"/>
        </w:rPr>
        <w:t>ٍ</w:t>
      </w:r>
      <w:r w:rsidR="00AB1066" w:rsidRPr="003544FD">
        <w:rPr>
          <w:rFonts w:ascii="Calibri" w:hAnsi="Calibri" w:cs="Calibri"/>
          <w:sz w:val="36"/>
          <w:szCs w:val="36"/>
          <w:rtl/>
          <w:lang w:bidi="ar-EG"/>
        </w:rPr>
        <w:t>»</w:t>
      </w:r>
    </w:p>
    <w:p w14:paraId="48571444" w14:textId="5F23FACB" w:rsidR="006228D8" w:rsidRPr="003544FD" w:rsidRDefault="004A0D3D" w:rsidP="00427D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Paul Copan, </w:t>
      </w:r>
      <w:r w:rsidRPr="009005FA">
        <w:rPr>
          <w:rFonts w:ascii="Calibri" w:hAnsi="Calibri" w:cs="Calibri"/>
          <w:b/>
          <w:bCs/>
          <w:i/>
          <w:iCs/>
          <w:sz w:val="36"/>
          <w:szCs w:val="36"/>
          <w:lang w:bidi="ar-EG"/>
        </w:rPr>
        <w:t xml:space="preserve">Is God </w:t>
      </w:r>
      <w:r w:rsidR="009005FA" w:rsidRPr="009005FA">
        <w:rPr>
          <w:rFonts w:ascii="Calibri" w:hAnsi="Calibri" w:cs="Calibri"/>
          <w:b/>
          <w:bCs/>
          <w:i/>
          <w:iCs/>
          <w:sz w:val="36"/>
          <w:szCs w:val="36"/>
          <w:lang w:bidi="ar-EG"/>
        </w:rPr>
        <w:t>a</w:t>
      </w:r>
      <w:r w:rsidRPr="009005FA">
        <w:rPr>
          <w:rFonts w:ascii="Calibri" w:hAnsi="Calibri" w:cs="Calibri"/>
          <w:b/>
          <w:bCs/>
          <w:i/>
          <w:iCs/>
          <w:sz w:val="36"/>
          <w:szCs w:val="36"/>
          <w:lang w:bidi="ar-EG"/>
        </w:rPr>
        <w:t xml:space="preserve"> Moral Monster?</w:t>
      </w:r>
      <w:r w:rsidRPr="003544FD">
        <w:rPr>
          <w:rFonts w:ascii="Calibri" w:hAnsi="Calibri" w:cs="Calibri"/>
          <w:sz w:val="36"/>
          <w:szCs w:val="36"/>
          <w:lang w:bidi="ar-EG"/>
        </w:rPr>
        <w:t xml:space="preserve"> (Michigan: Baker Books, 2011)</w:t>
      </w:r>
      <w:r w:rsidR="00003C0D" w:rsidRPr="003544FD">
        <w:rPr>
          <w:rFonts w:ascii="Calibri" w:hAnsi="Calibri" w:cs="Calibri"/>
          <w:sz w:val="36"/>
          <w:szCs w:val="36"/>
          <w:lang w:bidi="ar-EG"/>
        </w:rPr>
        <w:t>, p30</w:t>
      </w:r>
      <w:r w:rsidR="000807DD">
        <w:rPr>
          <w:rFonts w:ascii="Calibri" w:hAnsi="Calibri" w:cs="Calibri"/>
          <w:sz w:val="36"/>
          <w:szCs w:val="36"/>
          <w:lang w:bidi="ar-EG"/>
        </w:rPr>
        <w:t>.</w:t>
      </w:r>
    </w:p>
    <w:p w14:paraId="011ED2EF" w14:textId="284CCA1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ولم تعرف دراسات اللاهوت الطبيعي عناية بدقيق</w:t>
      </w:r>
      <w:r w:rsidR="00003C0D" w:rsidRPr="003544FD">
        <w:rPr>
          <w:rFonts w:ascii="Calibri" w:hAnsi="Calibri" w:cs="Calibri"/>
          <w:sz w:val="36"/>
          <w:szCs w:val="36"/>
          <w:rtl/>
          <w:lang w:bidi="ar-EG"/>
        </w:rPr>
        <w:t>ِ</w:t>
      </w:r>
      <w:r w:rsidRPr="003544FD">
        <w:rPr>
          <w:rFonts w:ascii="Calibri" w:hAnsi="Calibri" w:cs="Calibri"/>
          <w:sz w:val="36"/>
          <w:szCs w:val="36"/>
          <w:rtl/>
          <w:lang w:bidi="ar-EG"/>
        </w:rPr>
        <w:t xml:space="preserve"> العلم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منها اليوم، وكلما ف</w:t>
      </w:r>
      <w:r w:rsidR="00003C0D" w:rsidRPr="003544FD">
        <w:rPr>
          <w:rFonts w:ascii="Calibri" w:hAnsi="Calibri" w:cs="Calibri"/>
          <w:sz w:val="36"/>
          <w:szCs w:val="36"/>
          <w:rtl/>
          <w:lang w:bidi="ar-EG"/>
        </w:rPr>
        <w:t>ُ</w:t>
      </w:r>
      <w:r w:rsidRPr="003544FD">
        <w:rPr>
          <w:rFonts w:ascii="Calibri" w:hAnsi="Calibri" w:cs="Calibri"/>
          <w:sz w:val="36"/>
          <w:szCs w:val="36"/>
          <w:rtl/>
          <w:lang w:bidi="ar-EG"/>
        </w:rPr>
        <w:t>ت</w:t>
      </w:r>
      <w:r w:rsidR="00003C0D" w:rsidRPr="003544FD">
        <w:rPr>
          <w:rFonts w:ascii="Calibri" w:hAnsi="Calibri" w:cs="Calibri"/>
          <w:sz w:val="36"/>
          <w:szCs w:val="36"/>
          <w:rtl/>
          <w:lang w:bidi="ar-EG"/>
        </w:rPr>
        <w:t>ِ</w:t>
      </w:r>
      <w:r w:rsidRPr="003544FD">
        <w:rPr>
          <w:rFonts w:ascii="Calibri" w:hAnsi="Calibri" w:cs="Calibri"/>
          <w:sz w:val="36"/>
          <w:szCs w:val="36"/>
          <w:rtl/>
          <w:lang w:bidi="ar-EG"/>
        </w:rPr>
        <w:t>ح</w:t>
      </w:r>
      <w:r w:rsidR="00003C0D" w:rsidRPr="003544FD">
        <w:rPr>
          <w:rFonts w:ascii="Calibri" w:hAnsi="Calibri" w:cs="Calibri"/>
          <w:sz w:val="36"/>
          <w:szCs w:val="36"/>
          <w:rtl/>
          <w:lang w:bidi="ar-EG"/>
        </w:rPr>
        <w:t>َ</w:t>
      </w:r>
      <w:r w:rsidRPr="003544FD">
        <w:rPr>
          <w:rFonts w:ascii="Calibri" w:hAnsi="Calibri" w:cs="Calibri"/>
          <w:sz w:val="36"/>
          <w:szCs w:val="36"/>
          <w:rtl/>
          <w:lang w:bidi="ar-EG"/>
        </w:rPr>
        <w:t xml:space="preserve"> في سماء العلم ف</w:t>
      </w:r>
      <w:r w:rsidR="00003C0D" w:rsidRPr="003544FD">
        <w:rPr>
          <w:rFonts w:ascii="Calibri" w:hAnsi="Calibri" w:cs="Calibri"/>
          <w:sz w:val="36"/>
          <w:szCs w:val="36"/>
          <w:rtl/>
          <w:lang w:bidi="ar-EG"/>
        </w:rPr>
        <w:t>َ</w:t>
      </w:r>
      <w:r w:rsidRPr="003544FD">
        <w:rPr>
          <w:rFonts w:ascii="Calibri" w:hAnsi="Calibri" w:cs="Calibri"/>
          <w:sz w:val="36"/>
          <w:szCs w:val="36"/>
          <w:rtl/>
          <w:lang w:bidi="ar-EG"/>
        </w:rPr>
        <w:t>ه</w:t>
      </w:r>
      <w:r w:rsidR="00003C0D" w:rsidRPr="003544FD">
        <w:rPr>
          <w:rFonts w:ascii="Calibri" w:hAnsi="Calibri" w:cs="Calibri"/>
          <w:sz w:val="36"/>
          <w:szCs w:val="36"/>
          <w:rtl/>
          <w:lang w:bidi="ar-EG"/>
        </w:rPr>
        <w:t>ْ</w:t>
      </w:r>
      <w:r w:rsidRPr="003544FD">
        <w:rPr>
          <w:rFonts w:ascii="Calibri" w:hAnsi="Calibri" w:cs="Calibri"/>
          <w:sz w:val="36"/>
          <w:szCs w:val="36"/>
          <w:rtl/>
          <w:lang w:bidi="ar-EG"/>
        </w:rPr>
        <w:t>م</w:t>
      </w:r>
      <w:r w:rsidR="00003C0D" w:rsidRPr="003544FD">
        <w:rPr>
          <w:rFonts w:ascii="Calibri" w:hAnsi="Calibri" w:cs="Calibri"/>
          <w:sz w:val="36"/>
          <w:szCs w:val="36"/>
          <w:rtl/>
          <w:lang w:bidi="ar-EG"/>
        </w:rPr>
        <w:t>ٌ</w:t>
      </w:r>
      <w:r w:rsidRPr="003544FD">
        <w:rPr>
          <w:rFonts w:ascii="Calibri" w:hAnsi="Calibri" w:cs="Calibri"/>
          <w:sz w:val="36"/>
          <w:szCs w:val="36"/>
          <w:rtl/>
          <w:lang w:bidi="ar-EG"/>
        </w:rPr>
        <w:t>؛ زادت</w:t>
      </w:r>
      <w:r w:rsidR="00003C0D" w:rsidRPr="003544FD">
        <w:rPr>
          <w:rFonts w:ascii="Calibri" w:hAnsi="Calibri" w:cs="Calibri"/>
          <w:sz w:val="36"/>
          <w:szCs w:val="36"/>
          <w:rtl/>
          <w:lang w:bidi="ar-EG"/>
        </w:rPr>
        <w:t>ْ</w:t>
      </w:r>
      <w:r w:rsidRPr="003544FD">
        <w:rPr>
          <w:rFonts w:ascii="Calibri" w:hAnsi="Calibri" w:cs="Calibri"/>
          <w:sz w:val="36"/>
          <w:szCs w:val="36"/>
          <w:rtl/>
          <w:lang w:bidi="ar-EG"/>
        </w:rPr>
        <w:t xml:space="preserve"> في رصيد 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 </w:t>
      </w:r>
      <w:r w:rsidR="0010571F" w:rsidRPr="003544FD">
        <w:rPr>
          <w:rFonts w:ascii="Calibri" w:hAnsi="Calibri" w:cs="Calibri" w:hint="cs"/>
          <w:sz w:val="36"/>
          <w:szCs w:val="36"/>
          <w:rtl/>
          <w:lang w:bidi="ar-EG"/>
        </w:rPr>
        <w:t>الإيمان</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ية</w:t>
      </w:r>
      <w:r w:rsidR="00003C0D" w:rsidRPr="003544FD">
        <w:rPr>
          <w:rFonts w:ascii="Calibri" w:hAnsi="Calibri" w:cs="Calibri"/>
          <w:sz w:val="36"/>
          <w:szCs w:val="36"/>
          <w:rtl/>
          <w:lang w:bidi="ar-EG"/>
        </w:rPr>
        <w:t>.</w:t>
      </w:r>
    </w:p>
    <w:p w14:paraId="32A8577B" w14:textId="050DE8E2" w:rsidR="00A00DE9" w:rsidRPr="003544FD" w:rsidRDefault="00A00DE9" w:rsidP="00A00DE9">
      <w:pPr>
        <w:widowControl w:val="0"/>
        <w:bidi/>
        <w:spacing w:line="240" w:lineRule="auto"/>
        <w:jc w:val="both"/>
        <w:rPr>
          <w:rFonts w:ascii="Calibri" w:hAnsi="Calibri" w:cs="Calibri"/>
          <w:sz w:val="36"/>
          <w:szCs w:val="36"/>
          <w:rtl/>
          <w:lang w:bidi="ar-EG"/>
        </w:rPr>
      </w:pPr>
      <w:r w:rsidRPr="00A81D4D">
        <w:rPr>
          <w:rFonts w:ascii="Calibri" w:hAnsi="Calibri" w:cs="Calibri"/>
          <w:b/>
          <w:bCs/>
          <w:sz w:val="36"/>
          <w:szCs w:val="36"/>
          <w:rtl/>
          <w:lang w:bidi="ar-EG"/>
        </w:rPr>
        <w:t xml:space="preserve">بيتر برجر </w:t>
      </w:r>
      <w:r w:rsidRPr="00A81D4D">
        <w:rPr>
          <w:rFonts w:ascii="Calibri" w:hAnsi="Calibri" w:cs="Calibri"/>
          <w:b/>
          <w:bCs/>
          <w:sz w:val="36"/>
          <w:szCs w:val="36"/>
          <w:lang w:bidi="ar-EG"/>
        </w:rPr>
        <w:t>Peter Berger</w:t>
      </w:r>
      <w:r w:rsidRPr="003544FD">
        <w:rPr>
          <w:rFonts w:ascii="Calibri" w:hAnsi="Calibri" w:cs="Calibri"/>
          <w:sz w:val="36"/>
          <w:szCs w:val="36"/>
          <w:rtl/>
          <w:lang w:bidi="ar-EG"/>
        </w:rPr>
        <w:t xml:space="preserve"> (١٩٢٩</w:t>
      </w:r>
      <w:r w:rsidR="004137F4">
        <w:rPr>
          <w:rFonts w:ascii="Calibri" w:hAnsi="Calibri" w:cs="Calibri" w:hint="cs"/>
          <w:sz w:val="36"/>
          <w:szCs w:val="36"/>
          <w:rtl/>
          <w:lang w:bidi="ar-EG"/>
        </w:rPr>
        <w:t>-2017م</w:t>
      </w:r>
      <w:r w:rsidRPr="003544FD">
        <w:rPr>
          <w:rFonts w:ascii="Calibri" w:hAnsi="Calibri" w:cs="Calibri"/>
          <w:sz w:val="36"/>
          <w:szCs w:val="36"/>
          <w:rtl/>
          <w:lang w:bidi="ar-EG"/>
        </w:rPr>
        <w:t>): أحد أهم</w:t>
      </w:r>
      <w:r w:rsidR="004137F4">
        <w:rPr>
          <w:rFonts w:ascii="Calibri" w:hAnsi="Calibri" w:cs="Calibri" w:hint="cs"/>
          <w:sz w:val="36"/>
          <w:szCs w:val="36"/>
          <w:rtl/>
          <w:lang w:bidi="ar-EG"/>
        </w:rPr>
        <w:t>ّ</w:t>
      </w:r>
      <w:r w:rsidRPr="003544FD">
        <w:rPr>
          <w:rFonts w:ascii="Calibri" w:hAnsi="Calibri" w:cs="Calibri"/>
          <w:sz w:val="36"/>
          <w:szCs w:val="36"/>
          <w:rtl/>
          <w:lang w:bidi="ar-EG"/>
        </w:rPr>
        <w:t xml:space="preserve"> ع</w:t>
      </w:r>
      <w:r w:rsidR="004137F4">
        <w:rPr>
          <w:rFonts w:ascii="Calibri" w:hAnsi="Calibri" w:cs="Calibri" w:hint="cs"/>
          <w:sz w:val="36"/>
          <w:szCs w:val="36"/>
          <w:rtl/>
          <w:lang w:bidi="ar-EG"/>
        </w:rPr>
        <w:t>ُ</w:t>
      </w:r>
      <w:r w:rsidRPr="003544FD">
        <w:rPr>
          <w:rFonts w:ascii="Calibri" w:hAnsi="Calibri" w:cs="Calibri"/>
          <w:sz w:val="36"/>
          <w:szCs w:val="36"/>
          <w:rtl/>
          <w:lang w:bidi="ar-EG"/>
        </w:rPr>
        <w:t>لماء الاجتماع في الن</w:t>
      </w:r>
      <w:r w:rsidR="004137F4">
        <w:rPr>
          <w:rFonts w:ascii="Calibri" w:hAnsi="Calibri" w:cs="Calibri" w:hint="cs"/>
          <w:sz w:val="36"/>
          <w:szCs w:val="36"/>
          <w:rtl/>
          <w:lang w:bidi="ar-EG"/>
        </w:rPr>
        <w:t>ِّ</w:t>
      </w:r>
      <w:r w:rsidRPr="003544FD">
        <w:rPr>
          <w:rFonts w:ascii="Calibri" w:hAnsi="Calibri" w:cs="Calibri"/>
          <w:sz w:val="36"/>
          <w:szCs w:val="36"/>
          <w:rtl/>
          <w:lang w:bidi="ar-EG"/>
        </w:rPr>
        <w:t>صف الثاني من القرن العشرين وبداية الحادي والعشرين. أث</w:t>
      </w:r>
      <w:r w:rsidR="004137F4">
        <w:rPr>
          <w:rFonts w:ascii="Calibri" w:hAnsi="Calibri" w:cs="Calibri" w:hint="cs"/>
          <w:sz w:val="36"/>
          <w:szCs w:val="36"/>
          <w:rtl/>
          <w:lang w:bidi="ar-EG"/>
        </w:rPr>
        <w:t>َّ</w:t>
      </w:r>
      <w:r w:rsidRPr="003544FD">
        <w:rPr>
          <w:rFonts w:ascii="Calibri" w:hAnsi="Calibri" w:cs="Calibri"/>
          <w:sz w:val="36"/>
          <w:szCs w:val="36"/>
          <w:rtl/>
          <w:lang w:bidi="ar-EG"/>
        </w:rPr>
        <w:t>رت أفكاره في فهم ص</w:t>
      </w:r>
      <w:r w:rsidR="004137F4">
        <w:rPr>
          <w:rFonts w:ascii="Calibri" w:hAnsi="Calibri" w:cs="Calibri" w:hint="cs"/>
          <w:sz w:val="36"/>
          <w:szCs w:val="36"/>
          <w:rtl/>
          <w:lang w:bidi="ar-EG"/>
        </w:rPr>
        <w:t>ِ</w:t>
      </w:r>
      <w:r w:rsidRPr="003544FD">
        <w:rPr>
          <w:rFonts w:ascii="Calibri" w:hAnsi="Calibri" w:cs="Calibri"/>
          <w:sz w:val="36"/>
          <w:szCs w:val="36"/>
          <w:rtl/>
          <w:lang w:bidi="ar-EG"/>
        </w:rPr>
        <w:t>راع الد</w:t>
      </w:r>
      <w:r w:rsidR="004137F4">
        <w:rPr>
          <w:rFonts w:ascii="Calibri" w:hAnsi="Calibri" w:cs="Calibri" w:hint="cs"/>
          <w:sz w:val="36"/>
          <w:szCs w:val="36"/>
          <w:rtl/>
          <w:lang w:bidi="ar-EG"/>
        </w:rPr>
        <w:t>ِّ</w:t>
      </w:r>
      <w:r w:rsidRPr="003544FD">
        <w:rPr>
          <w:rFonts w:ascii="Calibri" w:hAnsi="Calibri" w:cs="Calibri"/>
          <w:sz w:val="36"/>
          <w:szCs w:val="36"/>
          <w:rtl/>
          <w:lang w:bidi="ar-EG"/>
        </w:rPr>
        <w:t>ين والعالمانية في ع</w:t>
      </w:r>
      <w:r w:rsidR="004137F4">
        <w:rPr>
          <w:rFonts w:ascii="Calibri" w:hAnsi="Calibri" w:cs="Calibri" w:hint="cs"/>
          <w:sz w:val="36"/>
          <w:szCs w:val="36"/>
          <w:rtl/>
          <w:lang w:bidi="ar-EG"/>
        </w:rPr>
        <w:t>ُ</w:t>
      </w:r>
      <w:r w:rsidRPr="003544FD">
        <w:rPr>
          <w:rFonts w:ascii="Calibri" w:hAnsi="Calibri" w:cs="Calibri"/>
          <w:sz w:val="36"/>
          <w:szCs w:val="36"/>
          <w:rtl/>
          <w:lang w:bidi="ar-EG"/>
        </w:rPr>
        <w:t>لماء الاجتماع الم</w:t>
      </w:r>
      <w:r w:rsidR="004137F4">
        <w:rPr>
          <w:rFonts w:ascii="Calibri" w:hAnsi="Calibri" w:cs="Calibri" w:hint="cs"/>
          <w:sz w:val="36"/>
          <w:szCs w:val="36"/>
          <w:rtl/>
          <w:lang w:bidi="ar-EG"/>
        </w:rPr>
        <w:t>ُ</w:t>
      </w:r>
      <w:r w:rsidRPr="003544FD">
        <w:rPr>
          <w:rFonts w:ascii="Calibri" w:hAnsi="Calibri" w:cs="Calibri"/>
          <w:sz w:val="36"/>
          <w:szCs w:val="36"/>
          <w:rtl/>
          <w:lang w:bidi="ar-EG"/>
        </w:rPr>
        <w:t>عاصرين.</w:t>
      </w:r>
    </w:p>
    <w:p w14:paraId="264AF6A4" w14:textId="2CEC5367" w:rsidR="003179D8" w:rsidRPr="003544FD" w:rsidRDefault="00003C0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w:t>
      </w:r>
      <w:r w:rsidR="004A0D3D"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4137F4">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العال</w:t>
      </w:r>
      <w:r w:rsidR="004137F4">
        <w:rPr>
          <w:rFonts w:ascii="Calibri" w:hAnsi="Calibri" w:cs="Calibri" w:hint="cs"/>
          <w:sz w:val="36"/>
          <w:szCs w:val="36"/>
          <w:rtl/>
          <w:lang w:bidi="ar-EG"/>
        </w:rPr>
        <w:t>َ</w:t>
      </w:r>
      <w:r w:rsidR="004A0D3D" w:rsidRPr="003544FD">
        <w:rPr>
          <w:rFonts w:ascii="Calibri" w:hAnsi="Calibri" w:cs="Calibri"/>
          <w:sz w:val="36"/>
          <w:szCs w:val="36"/>
          <w:rtl/>
          <w:lang w:bidi="ar-EG"/>
        </w:rPr>
        <w:t>م في نهاية القرن العشرين وبداية القرن الحادي والعشرين -كما يقول عالم</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الاجتماع الشهير (</w:t>
      </w:r>
      <w:r w:rsidR="004A0D3D" w:rsidRPr="003544FD">
        <w:rPr>
          <w:rFonts w:ascii="Calibri" w:hAnsi="Calibri" w:cs="Calibri"/>
          <w:b/>
          <w:bCs/>
          <w:sz w:val="36"/>
          <w:szCs w:val="36"/>
          <w:rtl/>
          <w:lang w:bidi="ar-EG"/>
        </w:rPr>
        <w:t>بيتر برجر</w:t>
      </w:r>
      <w:r w:rsidR="004A0D3D" w:rsidRPr="003544FD">
        <w:rPr>
          <w:rFonts w:ascii="Calibri" w:hAnsi="Calibri" w:cs="Calibri"/>
          <w:sz w:val="36"/>
          <w:szCs w:val="36"/>
          <w:rtl/>
          <w:lang w:bidi="ar-EG"/>
        </w:rPr>
        <w:t>)</w:t>
      </w:r>
      <w:r w:rsidR="004137F4">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4A0D3D" w:rsidRPr="00CB6E1E">
        <w:rPr>
          <w:rFonts w:ascii="Calibri" w:hAnsi="Calibri" w:cs="Calibri"/>
          <w:b/>
          <w:bCs/>
          <w:color w:val="002060"/>
          <w:sz w:val="36"/>
          <w:szCs w:val="36"/>
          <w:highlight w:val="lightGray"/>
          <w:rtl/>
          <w:lang w:bidi="ar-EG"/>
        </w:rPr>
        <w:t>م</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ت</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د</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ي</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ن</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xml:space="preserve"> باه</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ت</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ياج</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xml:space="preserve"> ك</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م</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ا ك</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ان</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xml:space="preserve"> م</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ن ق</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ب</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ل</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وفي بعض الأماك</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ن</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xml:space="preserve"> </w:t>
      </w:r>
      <w:r w:rsidR="006228D8" w:rsidRPr="00CB6E1E">
        <w:rPr>
          <w:rFonts w:ascii="Calibri" w:hAnsi="Calibri" w:cs="Calibri"/>
          <w:b/>
          <w:bCs/>
          <w:color w:val="002060"/>
          <w:sz w:val="36"/>
          <w:szCs w:val="36"/>
          <w:highlight w:val="lightGray"/>
          <w:rtl/>
          <w:lang w:bidi="ar-EG"/>
        </w:rPr>
        <w:t>أ</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ك</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ث</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ر</w:t>
      </w:r>
      <w:r w:rsidRPr="00CB6E1E">
        <w:rPr>
          <w:rFonts w:ascii="Calibri" w:hAnsi="Calibri" w:cs="Calibri"/>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 xml:space="preserve"> م</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م</w:t>
      </w:r>
      <w:r w:rsidRPr="00CB6E1E">
        <w:rPr>
          <w:rFonts w:ascii="Calibri" w:hAnsi="Calibri" w:cs="Calibri"/>
          <w:b/>
          <w:bCs/>
          <w:color w:val="002060"/>
          <w:sz w:val="36"/>
          <w:szCs w:val="36"/>
          <w:highlight w:val="lightGray"/>
          <w:rtl/>
          <w:lang w:bidi="ar-EG"/>
        </w:rPr>
        <w:t>ّ</w:t>
      </w:r>
      <w:r w:rsidR="004137F4" w:rsidRPr="00CB6E1E">
        <w:rPr>
          <w:rFonts w:ascii="Calibri" w:hAnsi="Calibri" w:cs="Calibri" w:hint="cs"/>
          <w:b/>
          <w:bCs/>
          <w:color w:val="002060"/>
          <w:sz w:val="36"/>
          <w:szCs w:val="36"/>
          <w:highlight w:val="lightGray"/>
          <w:rtl/>
          <w:lang w:bidi="ar-EG"/>
        </w:rPr>
        <w:t>َ</w:t>
      </w:r>
      <w:r w:rsidR="004A0D3D" w:rsidRPr="00CB6E1E">
        <w:rPr>
          <w:rFonts w:ascii="Calibri" w:hAnsi="Calibri" w:cs="Calibri"/>
          <w:b/>
          <w:bCs/>
          <w:color w:val="002060"/>
          <w:sz w:val="36"/>
          <w:szCs w:val="36"/>
          <w:highlight w:val="lightGray"/>
          <w:rtl/>
          <w:lang w:bidi="ar-EG"/>
        </w:rPr>
        <w:t>ا كان</w:t>
      </w:r>
      <w:r w:rsidR="004137F4" w:rsidRPr="00CB6E1E">
        <w:rPr>
          <w:rFonts w:ascii="Calibri" w:hAnsi="Calibri" w:cs="Calibri" w:hint="cs"/>
          <w:b/>
          <w:bCs/>
          <w:color w:val="002060"/>
          <w:sz w:val="36"/>
          <w:szCs w:val="36"/>
          <w:highlight w:val="lightGray"/>
          <w:rtl/>
          <w:lang w:bidi="ar-EG"/>
        </w:rPr>
        <w:t>َ</w:t>
      </w:r>
      <w:r w:rsidR="004A0D3D" w:rsidRPr="003544FD">
        <w:rPr>
          <w:rFonts w:ascii="Calibri" w:hAnsi="Calibri" w:cs="Calibri"/>
          <w:sz w:val="36"/>
          <w:szCs w:val="36"/>
          <w:rtl/>
          <w:lang w:bidi="ar-EG"/>
        </w:rPr>
        <w:t>»</w:t>
      </w:r>
    </w:p>
    <w:p w14:paraId="5ED76C9C" w14:textId="21A7E80B" w:rsidR="00003C0D" w:rsidRPr="003544FD" w:rsidRDefault="00003C0D" w:rsidP="00B772E9">
      <w:pPr>
        <w:widowControl w:val="0"/>
        <w:spacing w:line="240" w:lineRule="auto"/>
        <w:jc w:val="both"/>
        <w:rPr>
          <w:rFonts w:ascii="Calibri" w:hAnsi="Calibri" w:cs="Calibri"/>
          <w:sz w:val="36"/>
          <w:szCs w:val="36"/>
          <w:lang w:bidi="ar-EG"/>
        </w:rPr>
      </w:pPr>
      <w:r>
        <w:rPr>
          <w:rFonts w:ascii="Calibri" w:hAnsi="Calibri" w:cs="Calibri"/>
          <w:sz w:val="36"/>
          <w:szCs w:val="36"/>
          <w:lang w:bidi="ar-EG"/>
        </w:rPr>
        <w:t>Peter Berger</w:t>
      </w:r>
      <w:r w:rsidR="00342B74">
        <w:rPr>
          <w:rFonts w:ascii="Calibri" w:hAnsi="Calibri" w:cs="Calibri"/>
          <w:sz w:val="36"/>
          <w:szCs w:val="36"/>
          <w:lang w:bidi="ar-EG"/>
        </w:rPr>
        <w:t xml:space="preserve">, </w:t>
      </w:r>
      <w:r w:rsidRPr="00342B74">
        <w:rPr>
          <w:rFonts w:ascii="Calibri" w:hAnsi="Calibri" w:cs="Calibri"/>
          <w:b/>
          <w:bCs/>
          <w:i/>
          <w:iCs/>
          <w:sz w:val="36"/>
          <w:szCs w:val="36"/>
          <w:lang w:bidi="ar-EG"/>
        </w:rPr>
        <w:t>The Desecularization of the World: A Global Overview</w:t>
      </w:r>
      <w:r w:rsidR="00342B74">
        <w:rPr>
          <w:rFonts w:ascii="Calibri" w:hAnsi="Calibri" w:cs="Calibri"/>
          <w:sz w:val="36"/>
          <w:szCs w:val="36"/>
          <w:lang w:bidi="ar-EG"/>
        </w:rPr>
        <w:t>,</w:t>
      </w:r>
      <w:r w:rsidR="001E3080">
        <w:rPr>
          <w:rFonts w:ascii="Calibri" w:hAnsi="Calibri" w:cs="Calibri"/>
          <w:sz w:val="36"/>
          <w:szCs w:val="36"/>
          <w:lang w:bidi="ar-EG"/>
        </w:rPr>
        <w:t xml:space="preserve"> </w:t>
      </w:r>
      <w:r w:rsidR="001E3080" w:rsidRPr="001E3080">
        <w:rPr>
          <w:rFonts w:ascii="Calibri" w:hAnsi="Calibri" w:cs="Calibri"/>
          <w:sz w:val="36"/>
          <w:szCs w:val="36"/>
          <w:lang w:bidi="ar-EG"/>
        </w:rPr>
        <w:t xml:space="preserve">in </w:t>
      </w:r>
      <w:r w:rsidR="001E3080" w:rsidRPr="00B772E9">
        <w:rPr>
          <w:rFonts w:ascii="Calibri" w:hAnsi="Calibri" w:cs="Calibri"/>
          <w:b/>
          <w:bCs/>
          <w:i/>
          <w:iCs/>
          <w:sz w:val="36"/>
          <w:szCs w:val="36"/>
          <w:lang w:bidi="ar-EG"/>
        </w:rPr>
        <w:t>The Desecularization of the</w:t>
      </w:r>
      <w:r w:rsidR="00472363" w:rsidRPr="00B772E9">
        <w:rPr>
          <w:rFonts w:ascii="Calibri" w:hAnsi="Calibri" w:cs="Calibri"/>
          <w:b/>
          <w:bCs/>
          <w:i/>
          <w:iCs/>
          <w:sz w:val="36"/>
          <w:szCs w:val="36"/>
          <w:lang w:bidi="ar-EG"/>
        </w:rPr>
        <w:t xml:space="preserve"> World</w:t>
      </w:r>
      <w:r w:rsidR="00535D54" w:rsidRPr="00B772E9">
        <w:rPr>
          <w:rFonts w:ascii="Calibri" w:hAnsi="Calibri" w:cs="Calibri"/>
          <w:b/>
          <w:bCs/>
          <w:i/>
          <w:iCs/>
          <w:sz w:val="36"/>
          <w:szCs w:val="36"/>
          <w:lang w:bidi="ar-EG"/>
        </w:rPr>
        <w:t>:</w:t>
      </w:r>
      <w:r w:rsidR="00B772E9" w:rsidRPr="00B772E9">
        <w:rPr>
          <w:rFonts w:ascii="Calibri" w:hAnsi="Calibri" w:cs="Calibri"/>
          <w:b/>
          <w:bCs/>
          <w:i/>
          <w:iCs/>
          <w:sz w:val="36"/>
          <w:szCs w:val="36"/>
          <w:lang w:bidi="ar-EG"/>
        </w:rPr>
        <w:t xml:space="preserve"> </w:t>
      </w:r>
      <w:r w:rsidR="001E3080" w:rsidRPr="00B772E9">
        <w:rPr>
          <w:rFonts w:ascii="Calibri" w:hAnsi="Calibri" w:cs="Calibri"/>
          <w:b/>
          <w:bCs/>
          <w:i/>
          <w:iCs/>
          <w:sz w:val="36"/>
          <w:szCs w:val="36"/>
          <w:lang w:bidi="ar-EG"/>
        </w:rPr>
        <w:t>Resurgent Religion and World Politics</w:t>
      </w:r>
      <w:r w:rsidR="001E3080" w:rsidRPr="001E3080">
        <w:rPr>
          <w:rFonts w:ascii="Calibri" w:hAnsi="Calibri" w:cs="Calibri"/>
          <w:sz w:val="36"/>
          <w:szCs w:val="36"/>
          <w:lang w:bidi="ar-EG"/>
        </w:rPr>
        <w:t xml:space="preserve"> (Grand Rapids, MI: Wm. B. Herdmans, 1999) p2.</w:t>
      </w:r>
    </w:p>
    <w:p w14:paraId="27E8BF9B" w14:textId="5E258D2F" w:rsidR="009631E5" w:rsidRPr="00C56BE3" w:rsidRDefault="004A0D3D" w:rsidP="004A7EC3">
      <w:pPr>
        <w:widowControl w:val="0"/>
        <w:bidi/>
        <w:spacing w:line="240" w:lineRule="auto"/>
        <w:jc w:val="both"/>
        <w:rPr>
          <w:rFonts w:ascii="Trade Gothic Inline" w:hAnsi="Trade Gothic Inline" w:cs="Calibri"/>
          <w:sz w:val="36"/>
          <w:szCs w:val="36"/>
          <w:rtl/>
          <w:lang w:bidi="ar-EG"/>
        </w:rPr>
      </w:pPr>
      <w:r w:rsidRPr="00C56BE3">
        <w:rPr>
          <w:rFonts w:ascii="Trade Gothic Inline" w:hAnsi="Trade Gothic Inline" w:cs="Calibri"/>
          <w:sz w:val="36"/>
          <w:szCs w:val="36"/>
          <w:rtl/>
          <w:lang w:bidi="ar-EG"/>
        </w:rPr>
        <w:t>قال (</w:t>
      </w:r>
      <w:r w:rsidR="00780150" w:rsidRPr="00C56BE3">
        <w:rPr>
          <w:rFonts w:ascii="Trade Gothic Inline" w:hAnsi="Trade Gothic Inline" w:cs="Calibri"/>
          <w:b/>
          <w:bCs/>
          <w:sz w:val="36"/>
          <w:szCs w:val="36"/>
          <w:rtl/>
          <w:lang w:bidi="ar-EG"/>
        </w:rPr>
        <w:t>سباتييه</w:t>
      </w:r>
      <w:r w:rsidRPr="00C56BE3">
        <w:rPr>
          <w:rFonts w:ascii="Trade Gothic Inline" w:hAnsi="Trade Gothic Inline" w:cs="Calibri"/>
          <w:sz w:val="36"/>
          <w:szCs w:val="36"/>
          <w:rtl/>
          <w:lang w:bidi="ar-EG"/>
        </w:rPr>
        <w:t>):</w:t>
      </w:r>
      <w:r w:rsidR="009631E5" w:rsidRPr="00C56BE3">
        <w:rPr>
          <w:rFonts w:ascii="Trade Gothic Inline" w:hAnsi="Trade Gothic Inline" w:cs="Calibri"/>
          <w:sz w:val="36"/>
          <w:szCs w:val="36"/>
          <w:rtl/>
          <w:lang w:bidi="ar-EG"/>
        </w:rPr>
        <w:t xml:space="preserve"> </w:t>
      </w:r>
      <w:r w:rsidR="004A7EC3" w:rsidRPr="00C56BE3">
        <w:rPr>
          <w:rFonts w:ascii="Trade Gothic Inline" w:hAnsi="Trade Gothic Inline" w:cs="Calibri"/>
          <w:sz w:val="36"/>
          <w:szCs w:val="36"/>
          <w:rtl/>
          <w:lang w:bidi="ar-EG"/>
        </w:rPr>
        <w:t>«</w:t>
      </w:r>
      <w:r w:rsidR="009631E5" w:rsidRPr="00C56BE3">
        <w:rPr>
          <w:rFonts w:ascii="Trade Gothic Inline" w:hAnsi="Trade Gothic Inline" w:cs="Calibri"/>
          <w:b/>
          <w:bCs/>
          <w:color w:val="002060"/>
          <w:sz w:val="36"/>
          <w:szCs w:val="36"/>
          <w:highlight w:val="lightGray"/>
          <w:rtl/>
          <w:lang w:bidi="ar-EG"/>
        </w:rPr>
        <w:t>إنَّ شُعورَ الرَّهْبةِ والخوفِ م</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ن القُو</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ى الع</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ل</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و</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يّةِ لا ي</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ك</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ف</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ي وَحْدَهُ</w:t>
      </w:r>
      <w:r w:rsidR="004A7EC3" w:rsidRPr="00C56BE3">
        <w:rPr>
          <w:rFonts w:ascii="Trade Gothic Inline" w:hAnsi="Trade Gothic Inline" w:cs="Calibri"/>
          <w:b/>
          <w:bCs/>
          <w:color w:val="002060"/>
          <w:sz w:val="36"/>
          <w:szCs w:val="36"/>
          <w:highlight w:val="lightGray"/>
          <w:rtl/>
          <w:lang w:bidi="ar-EG"/>
        </w:rPr>
        <w:t xml:space="preserve"> </w:t>
      </w:r>
      <w:r w:rsidR="009631E5" w:rsidRPr="00C56BE3">
        <w:rPr>
          <w:rFonts w:ascii="Trade Gothic Inline" w:hAnsi="Trade Gothic Inline" w:cs="Calibri"/>
          <w:b/>
          <w:bCs/>
          <w:color w:val="002060"/>
          <w:sz w:val="36"/>
          <w:szCs w:val="36"/>
          <w:highlight w:val="lightGray"/>
          <w:rtl/>
          <w:lang w:bidi="ar-EG"/>
        </w:rPr>
        <w:t>لتفسير ف</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ك</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رةِ الدّينيّةِ، ول</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ا بُدَّ م</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ن ش</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ع</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ورٍ آخَرَ يُوازِيه ويُلَطِّفُ م</w:t>
      </w:r>
      <w:r w:rsidR="004A7EC3" w:rsidRPr="00C56BE3">
        <w:rPr>
          <w:rFonts w:ascii="Trade Gothic Inline" w:hAnsi="Trade Gothic Inline" w:cs="Calibri"/>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ن حِدَّتِهِ. ذلك أنّ</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 xml:space="preserve"> الخ</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وفَ</w:t>
      </w:r>
      <w:r w:rsidR="004A7EC3" w:rsidRPr="00C56BE3">
        <w:rPr>
          <w:rFonts w:ascii="Trade Gothic Inline" w:hAnsi="Trade Gothic Inline" w:cs="Calibri"/>
          <w:b/>
          <w:bCs/>
          <w:color w:val="002060"/>
          <w:sz w:val="36"/>
          <w:szCs w:val="36"/>
          <w:highlight w:val="lightGray"/>
          <w:rtl/>
          <w:lang w:bidi="ar-EG"/>
        </w:rPr>
        <w:t xml:space="preserve"> </w:t>
      </w:r>
      <w:r w:rsidR="009631E5" w:rsidRPr="00C56BE3">
        <w:rPr>
          <w:rFonts w:ascii="Trade Gothic Inline" w:hAnsi="Trade Gothic Inline" w:cs="Calibri"/>
          <w:b/>
          <w:bCs/>
          <w:color w:val="002060"/>
          <w:sz w:val="36"/>
          <w:szCs w:val="36"/>
          <w:highlight w:val="lightGray"/>
          <w:rtl/>
          <w:lang w:bidi="ar-EG"/>
        </w:rPr>
        <w:t>إذا استأثَرَ بالنَّفْسِ سَحَقَ الإرادةَ ووَلَّدَ اليأسَ. ومَنْ وَقَعَ فريسةً للرُّعْبِ، إن لم يَتَصَوَّرْ</w:t>
      </w:r>
      <w:r w:rsidR="004A7EC3" w:rsidRPr="00C56BE3">
        <w:rPr>
          <w:rFonts w:ascii="Trade Gothic Inline" w:hAnsi="Trade Gothic Inline" w:cs="Calibri"/>
          <w:b/>
          <w:bCs/>
          <w:color w:val="002060"/>
          <w:sz w:val="36"/>
          <w:szCs w:val="36"/>
          <w:highlight w:val="lightGray"/>
          <w:rtl/>
          <w:lang w:bidi="ar-EG"/>
        </w:rPr>
        <w:t xml:space="preserve"> </w:t>
      </w:r>
      <w:r w:rsidR="009631E5" w:rsidRPr="00C56BE3">
        <w:rPr>
          <w:rFonts w:ascii="Trade Gothic Inline" w:hAnsi="Trade Gothic Inline" w:cs="Calibri"/>
          <w:b/>
          <w:bCs/>
          <w:color w:val="002060"/>
          <w:sz w:val="36"/>
          <w:szCs w:val="36"/>
          <w:highlight w:val="lightGray"/>
          <w:rtl/>
          <w:lang w:bidi="ar-EG"/>
        </w:rPr>
        <w:t>إمكانَ الخ</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ل</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اصِ، ل</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م</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 xml:space="preserve"> ي</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فَكِّرْ في البحثِ عن عَوْنٍ يُنْقِذُهُ من الخَطَرِ الذي وقعَ فيه؛ فلا بُدَّ</w:t>
      </w:r>
      <w:r w:rsidR="004A7EC3" w:rsidRPr="00C56BE3">
        <w:rPr>
          <w:rFonts w:ascii="Trade Gothic Inline" w:hAnsi="Trade Gothic Inline" w:cs="Calibri"/>
          <w:b/>
          <w:bCs/>
          <w:color w:val="002060"/>
          <w:sz w:val="36"/>
          <w:szCs w:val="36"/>
          <w:highlight w:val="lightGray"/>
          <w:rtl/>
          <w:lang w:bidi="ar-EG"/>
        </w:rPr>
        <w:t xml:space="preserve"> </w:t>
      </w:r>
      <w:r w:rsidR="009631E5" w:rsidRPr="00C56BE3">
        <w:rPr>
          <w:rFonts w:ascii="Trade Gothic Inline" w:hAnsi="Trade Gothic Inline" w:cs="Calibri"/>
          <w:b/>
          <w:bCs/>
          <w:color w:val="002060"/>
          <w:sz w:val="36"/>
          <w:szCs w:val="36"/>
          <w:highlight w:val="lightGray"/>
          <w:rtl/>
          <w:lang w:bidi="ar-EG"/>
        </w:rPr>
        <w:t>لِتحقيقِ الشُّعورِ الدّينيِّ من م</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قاومةِ الخ</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و</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فِ والرّ</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هبةِ ب</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م</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ا ي</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ع</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ادِلُهُمَا م</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ن الأَمَلِ والرّ</w:t>
      </w:r>
      <w:r w:rsidR="00CB40B6">
        <w:rPr>
          <w:rFonts w:ascii="Trade Gothic Inline" w:hAnsi="Trade Gothic Inline" w:cs="Calibri" w:hint="cs"/>
          <w:b/>
          <w:bCs/>
          <w:color w:val="002060"/>
          <w:sz w:val="36"/>
          <w:szCs w:val="36"/>
          <w:highlight w:val="lightGray"/>
          <w:rtl/>
          <w:lang w:bidi="ar-EG"/>
        </w:rPr>
        <w:t>َ</w:t>
      </w:r>
      <w:r w:rsidR="009631E5" w:rsidRPr="00C56BE3">
        <w:rPr>
          <w:rFonts w:ascii="Trade Gothic Inline" w:hAnsi="Trade Gothic Inline" w:cs="Calibri"/>
          <w:b/>
          <w:bCs/>
          <w:color w:val="002060"/>
          <w:sz w:val="36"/>
          <w:szCs w:val="36"/>
          <w:highlight w:val="lightGray"/>
          <w:rtl/>
          <w:lang w:bidi="ar-EG"/>
        </w:rPr>
        <w:t>جاءِ</w:t>
      </w:r>
      <w:r w:rsidR="004A7EC3" w:rsidRPr="00C56BE3">
        <w:rPr>
          <w:rFonts w:ascii="Trade Gothic Inline" w:hAnsi="Trade Gothic Inline" w:cs="Calibri"/>
          <w:b/>
          <w:bCs/>
          <w:color w:val="002060"/>
          <w:sz w:val="36"/>
          <w:szCs w:val="36"/>
          <w:highlight w:val="lightGray"/>
          <w:rtl/>
          <w:lang w:bidi="ar-EG"/>
        </w:rPr>
        <w:t xml:space="preserve"> </w:t>
      </w:r>
      <w:r w:rsidR="009631E5" w:rsidRPr="00C56BE3">
        <w:rPr>
          <w:rFonts w:ascii="Trade Gothic Inline" w:hAnsi="Trade Gothic Inline" w:cs="Calibri"/>
          <w:b/>
          <w:bCs/>
          <w:color w:val="002060"/>
          <w:sz w:val="36"/>
          <w:szCs w:val="36"/>
          <w:highlight w:val="lightGray"/>
          <w:rtl/>
          <w:lang w:bidi="ar-EG"/>
        </w:rPr>
        <w:t xml:space="preserve">اللَّذَيْنِ يَبْعَثَانِ على الدُّعاء والتَّضَرُّعِ. هذه هي </w:t>
      </w:r>
      <w:r w:rsidR="009631E5" w:rsidRPr="00C56BE3">
        <w:rPr>
          <w:rFonts w:ascii="Trade Gothic Inline" w:hAnsi="Trade Gothic Inline" w:cs="Calibri"/>
          <w:b/>
          <w:bCs/>
          <w:color w:val="002060"/>
          <w:sz w:val="36"/>
          <w:szCs w:val="36"/>
          <w:highlight w:val="lightGray"/>
          <w:rtl/>
          <w:lang w:bidi="ar-EG"/>
        </w:rPr>
        <w:lastRenderedPageBreak/>
        <w:t>حقيقةُ التَّديُّنِ</w:t>
      </w:r>
      <w:r w:rsidR="009631E5" w:rsidRPr="00C56BE3">
        <w:rPr>
          <w:rFonts w:ascii="Trade Gothic Inline" w:hAnsi="Trade Gothic Inline" w:cs="Calibri"/>
          <w:sz w:val="36"/>
          <w:szCs w:val="36"/>
          <w:rtl/>
          <w:lang w:bidi="ar-EG"/>
        </w:rPr>
        <w:t>»</w:t>
      </w:r>
    </w:p>
    <w:p w14:paraId="61A227AE" w14:textId="54FEEE90" w:rsidR="006228D8" w:rsidRPr="008F0E10" w:rsidRDefault="004A0D3D" w:rsidP="00427D21">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Auguste Sabatier, </w:t>
      </w:r>
      <w:r w:rsidRPr="008F0E10">
        <w:rPr>
          <w:rFonts w:ascii="Calibri" w:hAnsi="Calibri" w:cs="Calibri"/>
          <w:b/>
          <w:bCs/>
          <w:i/>
          <w:iCs/>
          <w:sz w:val="36"/>
          <w:szCs w:val="36"/>
          <w:lang w:val="fr-FR" w:bidi="ar-EG"/>
        </w:rPr>
        <w:t xml:space="preserve">Esquisse d'une Philosophic de la Religion d’Apres la Psychologie et </w:t>
      </w:r>
      <w:r w:rsidR="002628B0" w:rsidRPr="008F0E10">
        <w:rPr>
          <w:rFonts w:ascii="Calibri" w:hAnsi="Calibri" w:cs="Calibri"/>
          <w:b/>
          <w:bCs/>
          <w:i/>
          <w:iCs/>
          <w:sz w:val="36"/>
          <w:szCs w:val="36"/>
          <w:lang w:val="fr-FR" w:bidi="ar-EG"/>
        </w:rPr>
        <w:t>l’</w:t>
      </w:r>
      <w:r w:rsidRPr="008F0E10">
        <w:rPr>
          <w:rFonts w:ascii="Calibri" w:hAnsi="Calibri" w:cs="Calibri"/>
          <w:b/>
          <w:bCs/>
          <w:i/>
          <w:iCs/>
          <w:sz w:val="36"/>
          <w:szCs w:val="36"/>
          <w:lang w:val="fr-FR" w:bidi="ar-EG"/>
        </w:rPr>
        <w:t>Histoire</w:t>
      </w:r>
      <w:r w:rsidRPr="008F0E10">
        <w:rPr>
          <w:rFonts w:ascii="Calibri" w:hAnsi="Calibri" w:cs="Calibri"/>
          <w:sz w:val="36"/>
          <w:szCs w:val="36"/>
          <w:lang w:val="fr-FR" w:bidi="ar-EG"/>
        </w:rPr>
        <w:t xml:space="preserve"> (Paris, 1897)</w:t>
      </w:r>
      <w:r w:rsidR="00F129DE" w:rsidRPr="008F0E10">
        <w:rPr>
          <w:rFonts w:ascii="Calibri" w:hAnsi="Calibri" w:cs="Calibri"/>
          <w:sz w:val="36"/>
          <w:szCs w:val="36"/>
          <w:lang w:val="fr-FR" w:bidi="ar-EG"/>
        </w:rPr>
        <w:t xml:space="preserve"> </w:t>
      </w:r>
      <w:r w:rsidR="00D02280" w:rsidRPr="008F0E10">
        <w:rPr>
          <w:rFonts w:ascii="Calibri" w:hAnsi="Calibri" w:cs="Calibri"/>
          <w:sz w:val="36"/>
          <w:szCs w:val="36"/>
          <w:lang w:val="fr-FR" w:bidi="ar-EG"/>
        </w:rPr>
        <w:t>p13.</w:t>
      </w:r>
    </w:p>
    <w:p w14:paraId="1945A122" w14:textId="64A5CB5F" w:rsidR="00950BF9" w:rsidRPr="003544FD" w:rsidRDefault="00950BF9" w:rsidP="00950BF9">
      <w:pPr>
        <w:widowControl w:val="0"/>
        <w:bidi/>
        <w:spacing w:line="240" w:lineRule="auto"/>
        <w:jc w:val="both"/>
        <w:rPr>
          <w:rFonts w:ascii="Calibri" w:hAnsi="Calibri" w:cs="Calibri"/>
          <w:sz w:val="36"/>
          <w:szCs w:val="36"/>
          <w:lang w:bidi="ar-EG"/>
        </w:rPr>
      </w:pPr>
      <w:r w:rsidRPr="00F129DE">
        <w:rPr>
          <w:rFonts w:ascii="Calibri" w:hAnsi="Calibri" w:cs="Calibri"/>
          <w:b/>
          <w:bCs/>
          <w:sz w:val="36"/>
          <w:szCs w:val="36"/>
          <w:rtl/>
          <w:lang w:bidi="ar-EG"/>
        </w:rPr>
        <w:t xml:space="preserve">إدوارد فون هارتمان </w:t>
      </w:r>
      <w:r w:rsidRPr="00F129DE">
        <w:rPr>
          <w:rFonts w:ascii="Calibri" w:hAnsi="Calibri" w:cs="Calibri"/>
          <w:b/>
          <w:bCs/>
          <w:sz w:val="36"/>
          <w:szCs w:val="36"/>
          <w:lang w:bidi="ar-EG"/>
        </w:rPr>
        <w:t>Eduard von Hartman</w:t>
      </w:r>
      <w:r w:rsidRPr="003544FD">
        <w:rPr>
          <w:rFonts w:ascii="Calibri" w:hAnsi="Calibri" w:cs="Calibri"/>
          <w:sz w:val="36"/>
          <w:szCs w:val="36"/>
          <w:rtl/>
          <w:lang w:bidi="ar-EG"/>
        </w:rPr>
        <w:t xml:space="preserve"> (١٨٤٢-١٩٠٦م): فيلسوف ألماني له ع</w:t>
      </w:r>
      <w:r>
        <w:rPr>
          <w:rFonts w:ascii="Calibri" w:hAnsi="Calibri" w:cs="Calibri" w:hint="cs"/>
          <w:sz w:val="36"/>
          <w:szCs w:val="36"/>
          <w:rtl/>
          <w:lang w:bidi="ar-EG"/>
        </w:rPr>
        <w:t>ِ</w:t>
      </w:r>
      <w:r w:rsidRPr="003544FD">
        <w:rPr>
          <w:rFonts w:ascii="Calibri" w:hAnsi="Calibri" w:cs="Calibri"/>
          <w:sz w:val="36"/>
          <w:szCs w:val="36"/>
          <w:rtl/>
          <w:lang w:bidi="ar-EG"/>
        </w:rPr>
        <w:t>ناية خاص</w:t>
      </w:r>
      <w:r>
        <w:rPr>
          <w:rFonts w:ascii="Calibri" w:hAnsi="Calibri" w:cs="Calibri" w:hint="cs"/>
          <w:sz w:val="36"/>
          <w:szCs w:val="36"/>
          <w:rtl/>
          <w:lang w:bidi="ar-EG"/>
        </w:rPr>
        <w:t>َّ</w:t>
      </w:r>
      <w:r w:rsidRPr="003544FD">
        <w:rPr>
          <w:rFonts w:ascii="Calibri" w:hAnsi="Calibri" w:cs="Calibri"/>
          <w:sz w:val="36"/>
          <w:szCs w:val="36"/>
          <w:rtl/>
          <w:lang w:bidi="ar-EG"/>
        </w:rPr>
        <w:t>ة بدراسات الميتافيزيقا.</w:t>
      </w:r>
    </w:p>
    <w:p w14:paraId="7D7683D3" w14:textId="53E15121" w:rsidR="009137F7"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دوارد فون هارتمان</w:t>
      </w:r>
      <w:r w:rsidRPr="003544FD">
        <w:rPr>
          <w:rFonts w:ascii="Calibri" w:hAnsi="Calibri" w:cs="Calibri"/>
          <w:sz w:val="36"/>
          <w:szCs w:val="36"/>
          <w:rtl/>
          <w:lang w:bidi="ar-EG"/>
        </w:rPr>
        <w:t>): «</w:t>
      </w:r>
      <w:r w:rsidRPr="002027ED">
        <w:rPr>
          <w:rFonts w:ascii="Calibri" w:hAnsi="Calibri" w:cs="Calibri"/>
          <w:b/>
          <w:bCs/>
          <w:color w:val="002060"/>
          <w:sz w:val="36"/>
          <w:szCs w:val="36"/>
          <w:highlight w:val="lightGray"/>
          <w:rtl/>
          <w:lang w:bidi="ar-EG"/>
        </w:rPr>
        <w:t>صحيح تماما</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 </w:t>
      </w:r>
      <w:r w:rsidR="006228D8" w:rsidRPr="002027ED">
        <w:rPr>
          <w:rFonts w:ascii="Calibri" w:hAnsi="Calibri" w:cs="Calibri"/>
          <w:b/>
          <w:bCs/>
          <w:color w:val="002060"/>
          <w:sz w:val="36"/>
          <w:szCs w:val="36"/>
          <w:highlight w:val="lightGray"/>
          <w:rtl/>
          <w:lang w:bidi="ar-EG"/>
        </w:rPr>
        <w:t>أ</w:t>
      </w:r>
      <w:r w:rsidRPr="002027ED">
        <w:rPr>
          <w:rFonts w:ascii="Calibri" w:hAnsi="Calibri" w:cs="Calibri"/>
          <w:b/>
          <w:bCs/>
          <w:color w:val="002060"/>
          <w:sz w:val="36"/>
          <w:szCs w:val="36"/>
          <w:highlight w:val="lightGray"/>
          <w:rtl/>
          <w:lang w:bidi="ar-EG"/>
        </w:rPr>
        <w:t>ن</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ه لا ي</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وج</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د شيء لم</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جر</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د ر</w:t>
      </w:r>
      <w:r w:rsidR="009137F7" w:rsidRPr="002027ED">
        <w:rPr>
          <w:rFonts w:ascii="Calibri" w:hAnsi="Calibri" w:cs="Calibri"/>
          <w:b/>
          <w:bCs/>
          <w:color w:val="002060"/>
          <w:sz w:val="36"/>
          <w:szCs w:val="36"/>
          <w:highlight w:val="lightGray"/>
          <w:rtl/>
          <w:lang w:bidi="ar-EG"/>
        </w:rPr>
        <w:t>َغْ</w:t>
      </w:r>
      <w:r w:rsidRPr="002027ED">
        <w:rPr>
          <w:rFonts w:ascii="Calibri" w:hAnsi="Calibri" w:cs="Calibri"/>
          <w:b/>
          <w:bCs/>
          <w:color w:val="002060"/>
          <w:sz w:val="36"/>
          <w:szCs w:val="36"/>
          <w:highlight w:val="lightGray"/>
          <w:rtl/>
          <w:lang w:bidi="ar-EG"/>
        </w:rPr>
        <w:t>ب</w:t>
      </w:r>
      <w:r w:rsidR="009137F7" w:rsidRPr="002027ED">
        <w:rPr>
          <w:rFonts w:ascii="Calibri" w:hAnsi="Calibri" w:cs="Calibri"/>
          <w:b/>
          <w:bCs/>
          <w:color w:val="002060"/>
          <w:sz w:val="36"/>
          <w:szCs w:val="36"/>
          <w:highlight w:val="lightGray"/>
          <w:rtl/>
          <w:lang w:bidi="ar-EG"/>
        </w:rPr>
        <w:t>َتِ</w:t>
      </w:r>
      <w:r w:rsidRPr="002027ED">
        <w:rPr>
          <w:rFonts w:ascii="Calibri" w:hAnsi="Calibri" w:cs="Calibri"/>
          <w:b/>
          <w:bCs/>
          <w:color w:val="002060"/>
          <w:sz w:val="36"/>
          <w:szCs w:val="36"/>
          <w:highlight w:val="lightGray"/>
          <w:rtl/>
          <w:lang w:bidi="ar-EG"/>
        </w:rPr>
        <w:t>ن</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ا في و</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ج</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وده، ولكن ليس صحيحا</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 </w:t>
      </w:r>
      <w:r w:rsidR="006228D8" w:rsidRPr="002027ED">
        <w:rPr>
          <w:rFonts w:ascii="Calibri" w:hAnsi="Calibri" w:cs="Calibri"/>
          <w:b/>
          <w:bCs/>
          <w:color w:val="002060"/>
          <w:sz w:val="36"/>
          <w:szCs w:val="36"/>
          <w:highlight w:val="lightGray"/>
          <w:rtl/>
          <w:lang w:bidi="ar-EG"/>
        </w:rPr>
        <w:t>أ</w:t>
      </w:r>
      <w:r w:rsidRPr="002027ED">
        <w:rPr>
          <w:rFonts w:ascii="Calibri" w:hAnsi="Calibri" w:cs="Calibri"/>
          <w:b/>
          <w:bCs/>
          <w:color w:val="002060"/>
          <w:sz w:val="36"/>
          <w:szCs w:val="36"/>
          <w:highlight w:val="lightGray"/>
          <w:rtl/>
          <w:lang w:bidi="ar-EG"/>
        </w:rPr>
        <w:t>ن</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 الشيء لا ي</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مكن </w:t>
      </w:r>
      <w:r w:rsidR="006228D8" w:rsidRPr="002027ED">
        <w:rPr>
          <w:rFonts w:ascii="Calibri" w:hAnsi="Calibri" w:cs="Calibri"/>
          <w:b/>
          <w:bCs/>
          <w:color w:val="002060"/>
          <w:sz w:val="36"/>
          <w:szCs w:val="36"/>
          <w:highlight w:val="lightGray"/>
          <w:rtl/>
          <w:lang w:bidi="ar-EG"/>
        </w:rPr>
        <w:t>أ</w:t>
      </w:r>
      <w:r w:rsidRPr="002027ED">
        <w:rPr>
          <w:rFonts w:ascii="Calibri" w:hAnsi="Calibri" w:cs="Calibri"/>
          <w:b/>
          <w:bCs/>
          <w:color w:val="002060"/>
          <w:sz w:val="36"/>
          <w:szCs w:val="36"/>
          <w:highlight w:val="lightGray"/>
          <w:rtl/>
          <w:lang w:bidi="ar-EG"/>
        </w:rPr>
        <w:t>ن يكون موجود</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ا </w:t>
      </w:r>
      <w:r w:rsidR="000E6962" w:rsidRPr="002027ED">
        <w:rPr>
          <w:rFonts w:ascii="Calibri" w:hAnsi="Calibri" w:cs="Calibri"/>
          <w:b/>
          <w:bCs/>
          <w:color w:val="002060"/>
          <w:sz w:val="36"/>
          <w:szCs w:val="36"/>
          <w:highlight w:val="lightGray"/>
          <w:rtl/>
          <w:lang w:bidi="ar-EG"/>
        </w:rPr>
        <w:t>إ</w:t>
      </w:r>
      <w:r w:rsidRPr="002027ED">
        <w:rPr>
          <w:rFonts w:ascii="Calibri" w:hAnsi="Calibri" w:cs="Calibri"/>
          <w:b/>
          <w:bCs/>
          <w:color w:val="002060"/>
          <w:sz w:val="36"/>
          <w:szCs w:val="36"/>
          <w:highlight w:val="lightGray"/>
          <w:rtl/>
          <w:lang w:bidi="ar-EG"/>
        </w:rPr>
        <w:t>ذا ر</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غ</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ب</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ن</w:t>
      </w:r>
      <w:r w:rsidR="009137F7" w:rsidRPr="002027ED">
        <w:rPr>
          <w:rFonts w:ascii="Calibri" w:hAnsi="Calibri" w:cs="Calibri"/>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ا في و</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ج</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وده. </w:t>
      </w:r>
      <w:r w:rsidR="000E6962" w:rsidRPr="002027ED">
        <w:rPr>
          <w:rFonts w:ascii="Calibri" w:hAnsi="Calibri" w:cs="Calibri"/>
          <w:b/>
          <w:bCs/>
          <w:color w:val="002060"/>
          <w:sz w:val="36"/>
          <w:szCs w:val="36"/>
          <w:highlight w:val="lightGray"/>
          <w:rtl/>
          <w:lang w:bidi="ar-EG"/>
        </w:rPr>
        <w:t>إ</w:t>
      </w:r>
      <w:r w:rsidRPr="002027ED">
        <w:rPr>
          <w:rFonts w:ascii="Calibri" w:hAnsi="Calibri" w:cs="Calibri"/>
          <w:b/>
          <w:bCs/>
          <w:color w:val="002060"/>
          <w:sz w:val="36"/>
          <w:szCs w:val="36"/>
          <w:highlight w:val="lightGray"/>
          <w:rtl/>
          <w:lang w:bidi="ar-EG"/>
        </w:rPr>
        <w:t>ن</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 xml:space="preserve"> كامل ن</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ق</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د فيورباخ للد</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ين، وب</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رهانه للإلحاد، يعتمدان على هذه الح</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ج</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ة الوحيدة، والتي هي م</w:t>
      </w:r>
      <w:r w:rsidR="006C0176" w:rsidRPr="002027ED">
        <w:rPr>
          <w:rFonts w:ascii="Calibri" w:hAnsi="Calibri" w:cs="Calibri" w:hint="cs"/>
          <w:b/>
          <w:bCs/>
          <w:color w:val="002060"/>
          <w:sz w:val="36"/>
          <w:szCs w:val="36"/>
          <w:highlight w:val="lightGray"/>
          <w:rtl/>
          <w:lang w:bidi="ar-EG"/>
        </w:rPr>
        <w:t>ُ</w:t>
      </w:r>
      <w:r w:rsidRPr="002027ED">
        <w:rPr>
          <w:rFonts w:ascii="Calibri" w:hAnsi="Calibri" w:cs="Calibri"/>
          <w:b/>
          <w:bCs/>
          <w:color w:val="002060"/>
          <w:sz w:val="36"/>
          <w:szCs w:val="36"/>
          <w:highlight w:val="lightGray"/>
          <w:rtl/>
          <w:lang w:bidi="ar-EG"/>
        </w:rPr>
        <w:t>غالطة منطقية</w:t>
      </w:r>
      <w:r w:rsidRPr="003544FD">
        <w:rPr>
          <w:rFonts w:ascii="Calibri" w:hAnsi="Calibri" w:cs="Calibri"/>
          <w:sz w:val="36"/>
          <w:szCs w:val="36"/>
          <w:rtl/>
          <w:lang w:bidi="ar-EG"/>
        </w:rPr>
        <w:t>»</w:t>
      </w:r>
    </w:p>
    <w:p w14:paraId="1568F7D5" w14:textId="7B2A8E36" w:rsidR="009137F7" w:rsidRPr="003544FD" w:rsidRDefault="009137F7" w:rsidP="00427D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Eduard von Hartman, Geschichte der Logik (2 vols: Leipzig, 1900), Vol.2, p444</w:t>
      </w:r>
      <w:r w:rsidRPr="003544FD">
        <w:rPr>
          <w:rFonts w:ascii="Calibri" w:hAnsi="Calibri" w:cs="Calibri"/>
          <w:sz w:val="36"/>
          <w:szCs w:val="36"/>
          <w:rtl/>
          <w:lang w:bidi="ar-EG"/>
        </w:rPr>
        <w:t>. (</w:t>
      </w:r>
      <w:r w:rsidRPr="003544FD">
        <w:rPr>
          <w:rFonts w:ascii="Calibri" w:hAnsi="Calibri" w:cs="Calibri"/>
          <w:sz w:val="36"/>
          <w:szCs w:val="36"/>
          <w:lang w:bidi="ar-EG"/>
        </w:rPr>
        <w:t>Cited in: Alister E</w:t>
      </w:r>
      <w:r w:rsidR="00354B47">
        <w:rPr>
          <w:rFonts w:ascii="Calibri" w:hAnsi="Calibri" w:cs="Calibri"/>
          <w:sz w:val="36"/>
          <w:szCs w:val="36"/>
          <w:lang w:bidi="ar-EG"/>
        </w:rPr>
        <w:t xml:space="preserve">. </w:t>
      </w:r>
      <w:r w:rsidRPr="003544FD">
        <w:rPr>
          <w:rFonts w:ascii="Calibri" w:hAnsi="Calibri" w:cs="Calibri"/>
          <w:sz w:val="36"/>
          <w:szCs w:val="36"/>
          <w:lang w:bidi="ar-EG"/>
        </w:rPr>
        <w:t xml:space="preserve">McGrath, </w:t>
      </w:r>
      <w:r w:rsidRPr="00A5608B">
        <w:rPr>
          <w:rFonts w:ascii="Calibri" w:hAnsi="Calibri" w:cs="Calibri"/>
          <w:b/>
          <w:bCs/>
          <w:i/>
          <w:iCs/>
          <w:sz w:val="36"/>
          <w:szCs w:val="36"/>
          <w:lang w:bidi="ar-EG"/>
        </w:rPr>
        <w:t>Intellectuals Don’t Need God and Other Modern Myths</w:t>
      </w:r>
      <w:r w:rsidRPr="003544FD">
        <w:rPr>
          <w:rFonts w:ascii="Calibri" w:hAnsi="Calibri" w:cs="Calibri"/>
          <w:sz w:val="36"/>
          <w:szCs w:val="36"/>
          <w:lang w:bidi="ar-EG"/>
        </w:rPr>
        <w:t>, Grand Rapids, Mich.: Zondervan</w:t>
      </w:r>
      <w:r w:rsidR="0041478C">
        <w:rPr>
          <w:rFonts w:ascii="Calibri" w:hAnsi="Calibri" w:cs="Calibri"/>
          <w:sz w:val="36"/>
          <w:szCs w:val="36"/>
          <w:lang w:bidi="ar-EG"/>
        </w:rPr>
        <w:t xml:space="preserve"> </w:t>
      </w:r>
      <w:r w:rsidRPr="003544FD">
        <w:rPr>
          <w:rFonts w:ascii="Calibri" w:hAnsi="Calibri" w:cs="Calibri"/>
          <w:sz w:val="36"/>
          <w:szCs w:val="36"/>
          <w:lang w:bidi="ar-EG"/>
        </w:rPr>
        <w:t>Publishing</w:t>
      </w:r>
      <w:r w:rsidR="0041478C">
        <w:rPr>
          <w:rFonts w:ascii="Calibri" w:hAnsi="Calibri" w:cs="Calibri"/>
          <w:sz w:val="36"/>
          <w:szCs w:val="36"/>
          <w:lang w:bidi="ar-EG"/>
        </w:rPr>
        <w:t xml:space="preserve"> </w:t>
      </w:r>
      <w:r w:rsidRPr="003544FD">
        <w:rPr>
          <w:rFonts w:ascii="Calibri" w:hAnsi="Calibri" w:cs="Calibri"/>
          <w:sz w:val="36"/>
          <w:szCs w:val="36"/>
          <w:lang w:bidi="ar-EG"/>
        </w:rPr>
        <w:t>House, 1993, p97</w:t>
      </w:r>
      <w:r w:rsidR="00CC550F">
        <w:rPr>
          <w:rFonts w:ascii="Calibri" w:hAnsi="Calibri" w:cs="Calibri"/>
          <w:sz w:val="36"/>
          <w:szCs w:val="36"/>
          <w:lang w:bidi="ar-EG"/>
        </w:rPr>
        <w:t>.</w:t>
      </w:r>
    </w:p>
    <w:p w14:paraId="7A32B2C3" w14:textId="3533537E" w:rsidR="00795A72" w:rsidRPr="003544FD" w:rsidRDefault="00795A72" w:rsidP="00795A72">
      <w:pPr>
        <w:widowControl w:val="0"/>
        <w:bidi/>
        <w:spacing w:line="240" w:lineRule="auto"/>
        <w:jc w:val="both"/>
        <w:rPr>
          <w:rFonts w:ascii="Calibri" w:hAnsi="Calibri" w:cs="Calibri"/>
          <w:sz w:val="36"/>
          <w:szCs w:val="36"/>
          <w:rtl/>
          <w:lang w:bidi="ar-EG"/>
        </w:rPr>
      </w:pPr>
      <w:r w:rsidRPr="00CC550F">
        <w:rPr>
          <w:rFonts w:ascii="Calibri" w:hAnsi="Calibri" w:cs="Calibri"/>
          <w:b/>
          <w:bCs/>
          <w:sz w:val="36"/>
          <w:szCs w:val="36"/>
          <w:rtl/>
          <w:lang w:bidi="ar-EG"/>
        </w:rPr>
        <w:t xml:space="preserve">تشزلاف ملوز </w:t>
      </w:r>
      <w:r w:rsidRPr="00CC550F">
        <w:rPr>
          <w:rFonts w:ascii="Calibri" w:hAnsi="Calibri" w:cs="Calibri"/>
          <w:b/>
          <w:bCs/>
          <w:sz w:val="36"/>
          <w:szCs w:val="36"/>
          <w:lang w:bidi="ar-EG"/>
        </w:rPr>
        <w:t>Czeslaw Milosz</w:t>
      </w:r>
      <w:r w:rsidRPr="003544FD">
        <w:rPr>
          <w:rFonts w:ascii="Calibri" w:hAnsi="Calibri" w:cs="Calibri"/>
          <w:sz w:val="36"/>
          <w:szCs w:val="36"/>
          <w:rtl/>
          <w:lang w:bidi="ar-EG"/>
        </w:rPr>
        <w:t xml:space="preserve"> (١ ١٩١</w:t>
      </w:r>
      <w:r w:rsidR="007F6478">
        <w:rPr>
          <w:rFonts w:ascii="Calibri" w:hAnsi="Calibri" w:cs="Calibri" w:hint="cs"/>
          <w:sz w:val="36"/>
          <w:szCs w:val="36"/>
          <w:rtl/>
          <w:lang w:bidi="ar-EG"/>
        </w:rPr>
        <w:t>-2004م</w:t>
      </w:r>
      <w:r w:rsidRPr="003544FD">
        <w:rPr>
          <w:rFonts w:ascii="Calibri" w:hAnsi="Calibri" w:cs="Calibri"/>
          <w:sz w:val="36"/>
          <w:szCs w:val="36"/>
          <w:rtl/>
          <w:lang w:bidi="ar-EG"/>
        </w:rPr>
        <w:t>): أستاذ الل</w:t>
      </w:r>
      <w:r w:rsidR="007F6478">
        <w:rPr>
          <w:rFonts w:ascii="Calibri" w:hAnsi="Calibri" w:cs="Calibri" w:hint="cs"/>
          <w:sz w:val="36"/>
          <w:szCs w:val="36"/>
          <w:rtl/>
          <w:lang w:bidi="ar-EG"/>
        </w:rPr>
        <w:t>ُّ</w:t>
      </w:r>
      <w:r w:rsidRPr="003544FD">
        <w:rPr>
          <w:rFonts w:ascii="Calibri" w:hAnsi="Calibri" w:cs="Calibri"/>
          <w:sz w:val="36"/>
          <w:szCs w:val="36"/>
          <w:rtl/>
          <w:lang w:bidi="ar-EG"/>
        </w:rPr>
        <w:t>غات الس</w:t>
      </w:r>
      <w:r w:rsidR="007F6478">
        <w:rPr>
          <w:rFonts w:ascii="Calibri" w:hAnsi="Calibri" w:cs="Calibri" w:hint="cs"/>
          <w:sz w:val="36"/>
          <w:szCs w:val="36"/>
          <w:rtl/>
          <w:lang w:bidi="ar-EG"/>
        </w:rPr>
        <w:t>َّ</w:t>
      </w:r>
      <w:r w:rsidRPr="003544FD">
        <w:rPr>
          <w:rFonts w:ascii="Calibri" w:hAnsi="Calibri" w:cs="Calibri"/>
          <w:sz w:val="36"/>
          <w:szCs w:val="36"/>
          <w:rtl/>
          <w:lang w:bidi="ar-EG"/>
        </w:rPr>
        <w:t>لاف</w:t>
      </w:r>
      <w:r w:rsidR="007F6478">
        <w:rPr>
          <w:rFonts w:ascii="Calibri" w:hAnsi="Calibri" w:cs="Calibri" w:hint="cs"/>
          <w:sz w:val="36"/>
          <w:szCs w:val="36"/>
          <w:rtl/>
          <w:lang w:bidi="ar-EG"/>
        </w:rPr>
        <w:t>ِ</w:t>
      </w:r>
      <w:r w:rsidRPr="003544FD">
        <w:rPr>
          <w:rFonts w:ascii="Calibri" w:hAnsi="Calibri" w:cs="Calibri"/>
          <w:sz w:val="36"/>
          <w:szCs w:val="36"/>
          <w:rtl/>
          <w:lang w:bidi="ar-EG"/>
        </w:rPr>
        <w:t>ي</w:t>
      </w:r>
      <w:r w:rsidR="007F6478">
        <w:rPr>
          <w:rFonts w:ascii="Calibri" w:hAnsi="Calibri" w:cs="Calibri" w:hint="cs"/>
          <w:sz w:val="36"/>
          <w:szCs w:val="36"/>
          <w:rtl/>
          <w:lang w:bidi="ar-EG"/>
        </w:rPr>
        <w:t>َّ</w:t>
      </w:r>
      <w:r w:rsidRPr="003544FD">
        <w:rPr>
          <w:rFonts w:ascii="Calibri" w:hAnsi="Calibri" w:cs="Calibri"/>
          <w:sz w:val="36"/>
          <w:szCs w:val="36"/>
          <w:rtl/>
          <w:lang w:bidi="ar-EG"/>
        </w:rPr>
        <w:t>ة والآداب في جامعة «</w:t>
      </w:r>
      <w:r w:rsidRPr="007F6478">
        <w:rPr>
          <w:rFonts w:ascii="Calibri" w:hAnsi="Calibri" w:cs="Calibri"/>
          <w:b/>
          <w:bCs/>
          <w:sz w:val="36"/>
          <w:szCs w:val="36"/>
          <w:rtl/>
          <w:lang w:bidi="ar-EG"/>
        </w:rPr>
        <w:t>كاليفورنيا</w:t>
      </w:r>
      <w:r w:rsidRPr="003544FD">
        <w:rPr>
          <w:rFonts w:ascii="Calibri" w:hAnsi="Calibri" w:cs="Calibri"/>
          <w:sz w:val="36"/>
          <w:szCs w:val="36"/>
          <w:rtl/>
          <w:lang w:bidi="ar-EG"/>
        </w:rPr>
        <w:t>».</w:t>
      </w:r>
    </w:p>
    <w:p w14:paraId="7E39D220" w14:textId="54DCE43D" w:rsidR="004C03A4" w:rsidRPr="003544FD" w:rsidRDefault="004A0D3D" w:rsidP="004C03A4">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الشاعر البولندي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تشزلاف ملوز</w:t>
      </w:r>
      <w:r w:rsidRPr="003544FD">
        <w:rPr>
          <w:rFonts w:ascii="Calibri" w:hAnsi="Calibri" w:cs="Calibri"/>
          <w:sz w:val="36"/>
          <w:szCs w:val="36"/>
          <w:rtl/>
          <w:lang w:bidi="ar-EG"/>
        </w:rPr>
        <w:t>): «</w:t>
      </w:r>
      <w:r w:rsidR="004C03A4" w:rsidRPr="00567997">
        <w:rPr>
          <w:rFonts w:ascii="Calibri" w:hAnsi="Calibri" w:cs="Calibri" w:hint="cs"/>
          <w:b/>
          <w:bCs/>
          <w:color w:val="002060"/>
          <w:sz w:val="36"/>
          <w:szCs w:val="36"/>
          <w:highlight w:val="lightGray"/>
          <w:rtl/>
          <w:lang w:bidi="ar-EG"/>
        </w:rPr>
        <w:t>الأفيونُ</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الحقيقيُّ</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لِلشُّع</w:t>
      </w:r>
      <w:r w:rsidR="00567997">
        <w:rPr>
          <w:rFonts w:ascii="Calibri" w:hAnsi="Calibri" w:cs="Calibri" w:hint="cs"/>
          <w:b/>
          <w:bCs/>
          <w:color w:val="002060"/>
          <w:sz w:val="36"/>
          <w:szCs w:val="36"/>
          <w:highlight w:val="lightGray"/>
          <w:rtl/>
          <w:lang w:bidi="ar-EG"/>
        </w:rPr>
        <w:t>ُ</w:t>
      </w:r>
      <w:r w:rsidR="004C03A4" w:rsidRPr="00567997">
        <w:rPr>
          <w:rFonts w:ascii="Calibri" w:hAnsi="Calibri" w:cs="Calibri" w:hint="cs"/>
          <w:b/>
          <w:bCs/>
          <w:color w:val="002060"/>
          <w:sz w:val="36"/>
          <w:szCs w:val="36"/>
          <w:highlight w:val="lightGray"/>
          <w:rtl/>
          <w:lang w:bidi="ar-EG"/>
        </w:rPr>
        <w:t>وبِ</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هو الإيمانُ</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بالعَدَمِ</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بعد</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الموتِ؛</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فهو</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العَزَاءُ</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الكبيرُ</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للتّفكير</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بأنَّ</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خِيَانَاتِنَا،</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وجَشَعَنَا،</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وجُبْنَنَا، وقَتْلَنَا،</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لن</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يكونَ</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عُرْضةً</w:t>
      </w:r>
      <w:r w:rsidR="004C03A4" w:rsidRPr="00567997">
        <w:rPr>
          <w:rFonts w:ascii="Calibri" w:hAnsi="Calibri" w:cs="Calibri"/>
          <w:b/>
          <w:bCs/>
          <w:color w:val="002060"/>
          <w:sz w:val="36"/>
          <w:szCs w:val="36"/>
          <w:highlight w:val="lightGray"/>
          <w:rtl/>
          <w:lang w:bidi="ar-EG"/>
        </w:rPr>
        <w:t xml:space="preserve"> </w:t>
      </w:r>
      <w:r w:rsidR="004C03A4" w:rsidRPr="00567997">
        <w:rPr>
          <w:rFonts w:ascii="Calibri" w:hAnsi="Calibri" w:cs="Calibri" w:hint="cs"/>
          <w:b/>
          <w:bCs/>
          <w:color w:val="002060"/>
          <w:sz w:val="36"/>
          <w:szCs w:val="36"/>
          <w:highlight w:val="lightGray"/>
          <w:rtl/>
          <w:lang w:bidi="ar-EG"/>
        </w:rPr>
        <w:t>لِلْمُحاسَبَةِ</w:t>
      </w:r>
      <w:r w:rsidR="009137F7" w:rsidRPr="003544FD">
        <w:rPr>
          <w:rFonts w:ascii="Calibri" w:hAnsi="Calibri" w:cs="Calibri"/>
          <w:sz w:val="36"/>
          <w:szCs w:val="36"/>
          <w:rtl/>
          <w:lang w:bidi="ar-EG"/>
        </w:rPr>
        <w:t>»</w:t>
      </w:r>
    </w:p>
    <w:p w14:paraId="60E5DA8E" w14:textId="2923EBC4" w:rsidR="00650CAD" w:rsidRPr="003544FD" w:rsidRDefault="00650CAD" w:rsidP="00427D21">
      <w:pPr>
        <w:widowControl w:val="0"/>
        <w:autoSpaceDE w:val="0"/>
        <w:autoSpaceDN w:val="0"/>
        <w:adjustRightInd w:val="0"/>
        <w:spacing w:line="240" w:lineRule="auto"/>
        <w:jc w:val="both"/>
        <w:rPr>
          <w:rFonts w:ascii="Calibri" w:hAnsi="Calibri" w:cs="Calibri"/>
          <w:kern w:val="0"/>
          <w:sz w:val="36"/>
          <w:szCs w:val="36"/>
        </w:rPr>
      </w:pPr>
      <w:r w:rsidRPr="003544FD">
        <w:rPr>
          <w:rFonts w:ascii="Calibri" w:hAnsi="Calibri" w:cs="Calibri"/>
          <w:kern w:val="0"/>
          <w:sz w:val="36"/>
          <w:szCs w:val="36"/>
        </w:rPr>
        <w:t>Cited in: Timothy</w:t>
      </w:r>
      <w:r w:rsidR="00760D3D">
        <w:rPr>
          <w:rFonts w:ascii="Calibri" w:hAnsi="Calibri" w:cs="Calibri"/>
          <w:kern w:val="0"/>
          <w:sz w:val="36"/>
          <w:szCs w:val="36"/>
        </w:rPr>
        <w:t xml:space="preserve"> J. </w:t>
      </w:r>
      <w:r w:rsidRPr="003544FD">
        <w:rPr>
          <w:rFonts w:ascii="Calibri" w:hAnsi="Calibri" w:cs="Calibri"/>
          <w:kern w:val="0"/>
          <w:sz w:val="36"/>
          <w:szCs w:val="36"/>
        </w:rPr>
        <w:t xml:space="preserve">Keller, </w:t>
      </w:r>
      <w:r w:rsidRPr="00760D3D">
        <w:rPr>
          <w:rFonts w:ascii="Calibri" w:hAnsi="Calibri" w:cs="Calibri"/>
          <w:b/>
          <w:bCs/>
          <w:i/>
          <w:iCs/>
          <w:kern w:val="0"/>
          <w:sz w:val="36"/>
          <w:szCs w:val="36"/>
        </w:rPr>
        <w:t>The Reason</w:t>
      </w:r>
      <w:r w:rsidR="00760D3D" w:rsidRPr="00760D3D">
        <w:rPr>
          <w:rFonts w:ascii="Calibri" w:hAnsi="Calibri" w:cs="Calibri"/>
          <w:b/>
          <w:bCs/>
          <w:i/>
          <w:iCs/>
          <w:kern w:val="0"/>
          <w:sz w:val="36"/>
          <w:szCs w:val="36"/>
        </w:rPr>
        <w:t xml:space="preserve"> </w:t>
      </w:r>
      <w:r w:rsidRPr="00760D3D">
        <w:rPr>
          <w:rFonts w:ascii="Calibri" w:hAnsi="Calibri" w:cs="Calibri"/>
          <w:b/>
          <w:bCs/>
          <w:i/>
          <w:iCs/>
          <w:kern w:val="0"/>
          <w:sz w:val="36"/>
          <w:szCs w:val="36"/>
        </w:rPr>
        <w:t>for God: Belief in an Age of</w:t>
      </w:r>
      <w:r w:rsidR="007732A6" w:rsidRPr="00760D3D">
        <w:rPr>
          <w:rFonts w:ascii="Calibri" w:hAnsi="Calibri" w:cs="Calibri"/>
          <w:b/>
          <w:bCs/>
          <w:i/>
          <w:iCs/>
          <w:kern w:val="0"/>
          <w:sz w:val="36"/>
          <w:szCs w:val="36"/>
        </w:rPr>
        <w:t xml:space="preserve"> </w:t>
      </w:r>
      <w:r w:rsidRPr="00760D3D">
        <w:rPr>
          <w:rFonts w:ascii="Calibri" w:hAnsi="Calibri" w:cs="Calibri"/>
          <w:b/>
          <w:bCs/>
          <w:i/>
          <w:iCs/>
          <w:kern w:val="0"/>
          <w:sz w:val="36"/>
          <w:szCs w:val="36"/>
        </w:rPr>
        <w:t>Skepticism</w:t>
      </w:r>
      <w:r w:rsidRPr="003544FD">
        <w:rPr>
          <w:rFonts w:ascii="Calibri" w:hAnsi="Calibri" w:cs="Calibri"/>
          <w:kern w:val="0"/>
          <w:sz w:val="36"/>
          <w:szCs w:val="36"/>
        </w:rPr>
        <w:t xml:space="preserve"> (New York: Penguin, 2008), p75.</w:t>
      </w:r>
    </w:p>
    <w:p w14:paraId="1ABA82C8" w14:textId="41E28A0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كل الأبحاث التي تسعى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ر</w:t>
      </w:r>
      <w:r w:rsidR="00F969B2">
        <w:rPr>
          <w:rFonts w:ascii="Calibri" w:hAnsi="Calibri" w:cs="Calibri" w:hint="cs"/>
          <w:sz w:val="36"/>
          <w:szCs w:val="36"/>
          <w:rtl/>
          <w:lang w:bidi="ar-EG"/>
        </w:rPr>
        <w:t>َ</w:t>
      </w:r>
      <w:r w:rsidRPr="003544FD">
        <w:rPr>
          <w:rFonts w:ascii="Calibri" w:hAnsi="Calibri" w:cs="Calibri"/>
          <w:sz w:val="36"/>
          <w:szCs w:val="36"/>
          <w:rtl/>
          <w:lang w:bidi="ar-EG"/>
        </w:rPr>
        <w:t>د</w:t>
      </w:r>
      <w:r w:rsidR="00F969B2">
        <w:rPr>
          <w:rFonts w:ascii="Calibri" w:hAnsi="Calibri" w:cs="Calibri" w:hint="cs"/>
          <w:sz w:val="36"/>
          <w:szCs w:val="36"/>
          <w:rtl/>
          <w:lang w:bidi="ar-EG"/>
        </w:rPr>
        <w:t>ِّ</w:t>
      </w:r>
      <w:r w:rsidRPr="003544FD">
        <w:rPr>
          <w:rFonts w:ascii="Calibri" w:hAnsi="Calibri" w:cs="Calibri"/>
          <w:sz w:val="36"/>
          <w:szCs w:val="36"/>
          <w:rtl/>
          <w:lang w:bidi="ar-EG"/>
        </w:rPr>
        <w:t xml:space="preserve"> الإيمان بالله </w:t>
      </w:r>
      <w:r w:rsidR="000E6962" w:rsidRPr="003544FD">
        <w:rPr>
          <w:rFonts w:ascii="Calibri" w:hAnsi="Calibri" w:cs="Calibri"/>
          <w:sz w:val="36"/>
          <w:szCs w:val="36"/>
          <w:rtl/>
          <w:lang w:bidi="ar-EG"/>
        </w:rPr>
        <w:t>إ</w:t>
      </w:r>
      <w:r w:rsidR="00B53C17" w:rsidRPr="003544FD">
        <w:rPr>
          <w:rFonts w:ascii="Calibri" w:hAnsi="Calibri" w:cs="Calibri"/>
          <w:sz w:val="36"/>
          <w:szCs w:val="36"/>
          <w:rtl/>
          <w:lang w:bidi="ar-EG"/>
        </w:rPr>
        <w:t>لى عامل طبيعي صِرْفٍ</w:t>
      </w:r>
      <w:r w:rsidRPr="003544FD">
        <w:rPr>
          <w:rFonts w:ascii="Calibri" w:hAnsi="Calibri" w:cs="Calibri"/>
          <w:sz w:val="36"/>
          <w:szCs w:val="36"/>
          <w:rtl/>
          <w:lang w:bidi="ar-EG"/>
        </w:rPr>
        <w:t xml:space="preserve"> تفتق</w:t>
      </w:r>
      <w:r w:rsidR="00B53C17" w:rsidRPr="003544FD">
        <w:rPr>
          <w:rFonts w:ascii="Calibri" w:hAnsi="Calibri" w:cs="Calibri"/>
          <w:sz w:val="36"/>
          <w:szCs w:val="36"/>
          <w:rtl/>
          <w:lang w:bidi="ar-EG"/>
        </w:rPr>
        <w:t>ِ</w:t>
      </w:r>
      <w:r w:rsidRPr="003544FD">
        <w:rPr>
          <w:rFonts w:ascii="Calibri" w:hAnsi="Calibri" w:cs="Calibri"/>
          <w:sz w:val="36"/>
          <w:szCs w:val="36"/>
          <w:rtl/>
          <w:lang w:bidi="ar-EG"/>
        </w:rPr>
        <w:t>د</w:t>
      </w:r>
      <w:r w:rsidR="00B53C17" w:rsidRPr="003544FD">
        <w:rPr>
          <w:rFonts w:ascii="Calibri" w:hAnsi="Calibri" w:cs="Calibri"/>
          <w:sz w:val="36"/>
          <w:szCs w:val="36"/>
          <w:rtl/>
          <w:lang w:bidi="ar-EG"/>
        </w:rPr>
        <w:t>ُ</w:t>
      </w:r>
      <w:r w:rsidRPr="003544FD">
        <w:rPr>
          <w:rFonts w:ascii="Calibri" w:hAnsi="Calibri" w:cs="Calibri"/>
          <w:sz w:val="36"/>
          <w:szCs w:val="36"/>
          <w:rtl/>
          <w:lang w:bidi="ar-EG"/>
        </w:rPr>
        <w:t xml:space="preserve"> الب</w:t>
      </w:r>
      <w:r w:rsidR="00F969B2">
        <w:rPr>
          <w:rFonts w:ascii="Calibri" w:hAnsi="Calibri" w:cs="Calibri" w:hint="cs"/>
          <w:sz w:val="36"/>
          <w:szCs w:val="36"/>
          <w:rtl/>
          <w:lang w:bidi="ar-EG"/>
        </w:rPr>
        <w:t>ُ</w:t>
      </w:r>
      <w:r w:rsidRPr="003544FD">
        <w:rPr>
          <w:rFonts w:ascii="Calibri" w:hAnsi="Calibri" w:cs="Calibri"/>
          <w:sz w:val="36"/>
          <w:szCs w:val="36"/>
          <w:rtl/>
          <w:lang w:bidi="ar-EG"/>
        </w:rPr>
        <w:t>رهان الماد</w:t>
      </w:r>
      <w:r w:rsidR="00F969B2">
        <w:rPr>
          <w:rFonts w:ascii="Calibri" w:hAnsi="Calibri" w:cs="Calibri" w:hint="cs"/>
          <w:sz w:val="36"/>
          <w:szCs w:val="36"/>
          <w:rtl/>
          <w:lang w:bidi="ar-EG"/>
        </w:rPr>
        <w:t>ِّ</w:t>
      </w:r>
      <w:r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00B53C17" w:rsidRPr="003544FD">
        <w:rPr>
          <w:rFonts w:ascii="Calibri" w:hAnsi="Calibri" w:cs="Calibri"/>
          <w:sz w:val="36"/>
          <w:szCs w:val="36"/>
          <w:rtl/>
          <w:lang w:bidi="ar-EG"/>
        </w:rPr>
        <w:t>َ</w:t>
      </w:r>
      <w:r w:rsidRPr="003544FD">
        <w:rPr>
          <w:rFonts w:ascii="Calibri" w:hAnsi="Calibri" w:cs="Calibri"/>
          <w:sz w:val="36"/>
          <w:szCs w:val="36"/>
          <w:rtl/>
          <w:lang w:bidi="ar-EG"/>
        </w:rPr>
        <w:t>ي</w:t>
      </w:r>
      <w:r w:rsidR="00B53C17" w:rsidRPr="003544FD">
        <w:rPr>
          <w:rFonts w:ascii="Calibri" w:hAnsi="Calibri" w:cs="Calibri"/>
          <w:sz w:val="36"/>
          <w:szCs w:val="36"/>
          <w:rtl/>
          <w:lang w:bidi="ar-EG"/>
        </w:rPr>
        <w:t>ًّ</w:t>
      </w:r>
      <w:r w:rsidRPr="003544FD">
        <w:rPr>
          <w:rFonts w:ascii="Calibri" w:hAnsi="Calibri" w:cs="Calibri"/>
          <w:sz w:val="36"/>
          <w:szCs w:val="36"/>
          <w:rtl/>
          <w:lang w:bidi="ar-EG"/>
        </w:rPr>
        <w:t>ا كان نوعه</w:t>
      </w:r>
      <w:r w:rsidR="00B53C17" w:rsidRPr="003544FD">
        <w:rPr>
          <w:rFonts w:ascii="Calibri" w:hAnsi="Calibri" w:cs="Calibri"/>
          <w:sz w:val="36"/>
          <w:szCs w:val="36"/>
          <w:rtl/>
          <w:lang w:bidi="ar-EG"/>
        </w:rPr>
        <w:t>.</w:t>
      </w:r>
    </w:p>
    <w:p w14:paraId="10857344" w14:textId="04A2DCAE" w:rsidR="00F969B2" w:rsidRPr="003544FD" w:rsidRDefault="00F969B2" w:rsidP="0027779A">
      <w:pPr>
        <w:widowControl w:val="0"/>
        <w:bidi/>
        <w:spacing w:line="240" w:lineRule="auto"/>
        <w:jc w:val="both"/>
        <w:rPr>
          <w:rFonts w:ascii="Calibri" w:hAnsi="Calibri" w:cs="Calibri"/>
          <w:sz w:val="36"/>
          <w:szCs w:val="36"/>
          <w:lang w:bidi="ar-EG"/>
        </w:rPr>
      </w:pPr>
      <w:r w:rsidRPr="00760D3D">
        <w:rPr>
          <w:rFonts w:ascii="Calibri" w:hAnsi="Calibri" w:cs="Calibri"/>
          <w:b/>
          <w:bCs/>
          <w:sz w:val="36"/>
          <w:szCs w:val="36"/>
          <w:rtl/>
          <w:lang w:bidi="ar-EG"/>
        </w:rPr>
        <w:t xml:space="preserve">كيث وارد </w:t>
      </w:r>
      <w:r w:rsidRPr="00760D3D">
        <w:rPr>
          <w:rFonts w:ascii="Calibri" w:hAnsi="Calibri" w:cs="Calibri"/>
          <w:b/>
          <w:bCs/>
          <w:sz w:val="36"/>
          <w:szCs w:val="36"/>
          <w:lang w:bidi="ar-EG"/>
        </w:rPr>
        <w:t>Keith Ward</w:t>
      </w:r>
      <w:r w:rsidRPr="003544FD">
        <w:rPr>
          <w:rFonts w:ascii="Calibri" w:hAnsi="Calibri" w:cs="Calibri"/>
          <w:sz w:val="36"/>
          <w:szCs w:val="36"/>
          <w:rtl/>
          <w:lang w:bidi="ar-EG"/>
        </w:rPr>
        <w:t xml:space="preserve"> (١٩٣٨</w:t>
      </w:r>
      <w:r>
        <w:rPr>
          <w:rFonts w:ascii="Calibri" w:hAnsi="Calibri" w:cs="Calibri" w:hint="cs"/>
          <w:sz w:val="36"/>
          <w:szCs w:val="36"/>
          <w:rtl/>
          <w:lang w:bidi="ar-EG"/>
        </w:rPr>
        <w:t>_</w:t>
      </w:r>
      <w:r w:rsidRPr="003544FD">
        <w:rPr>
          <w:rFonts w:ascii="Calibri" w:hAnsi="Calibri" w:cs="Calibri"/>
          <w:sz w:val="36"/>
          <w:szCs w:val="36"/>
          <w:rtl/>
          <w:lang w:bidi="ar-EG"/>
        </w:rPr>
        <w:t>): فيلسوف ولاهوتي بريطاني. عضو الأكاديمية البريطانية. من أبرز الفلاسفة المهتمين بالجدل الإيماني</w:t>
      </w:r>
      <w:r>
        <w:rPr>
          <w:rFonts w:ascii="Calibri" w:hAnsi="Calibri" w:cs="Calibri"/>
          <w:sz w:val="36"/>
          <w:szCs w:val="36"/>
          <w:rtl/>
          <w:lang w:bidi="ar-EG"/>
        </w:rPr>
        <w:t>-</w:t>
      </w:r>
      <w:r w:rsidRPr="003544FD">
        <w:rPr>
          <w:rFonts w:ascii="Calibri" w:hAnsi="Calibri" w:cs="Calibri"/>
          <w:sz w:val="36"/>
          <w:szCs w:val="36"/>
          <w:rtl/>
          <w:lang w:bidi="ar-EG"/>
        </w:rPr>
        <w:t>الإلحادي وأغزرهم تأليفا فيه.</w:t>
      </w:r>
    </w:p>
    <w:p w14:paraId="37263DFF" w14:textId="0466CA0A" w:rsidR="00DB665F" w:rsidRPr="003544FD" w:rsidRDefault="004A0D3D" w:rsidP="00277C6F">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كيث وارد</w:t>
      </w:r>
      <w:r w:rsidRPr="003544FD">
        <w:rPr>
          <w:rFonts w:ascii="Calibri" w:hAnsi="Calibri" w:cs="Calibri"/>
          <w:sz w:val="36"/>
          <w:szCs w:val="36"/>
          <w:rtl/>
          <w:lang w:bidi="ar-EG"/>
        </w:rPr>
        <w:t xml:space="preserve">): </w:t>
      </w:r>
      <w:r w:rsidR="00277C6F" w:rsidRPr="003544FD">
        <w:rPr>
          <w:rFonts w:ascii="Calibri" w:hAnsi="Calibri" w:cs="Calibri"/>
          <w:sz w:val="36"/>
          <w:szCs w:val="36"/>
          <w:rtl/>
          <w:lang w:bidi="ar-EG"/>
        </w:rPr>
        <w:t>«</w:t>
      </w:r>
      <w:r w:rsidR="00FD17AE" w:rsidRPr="00277C6F">
        <w:rPr>
          <w:rFonts w:ascii="Calibri" w:hAnsi="Calibri" w:cs="Calibri" w:hint="cs"/>
          <w:b/>
          <w:bCs/>
          <w:color w:val="002060"/>
          <w:sz w:val="36"/>
          <w:szCs w:val="36"/>
          <w:highlight w:val="lightGray"/>
          <w:rtl/>
          <w:lang w:bidi="ar-EG"/>
        </w:rPr>
        <w:t>على</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الرَّغْمِ</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حقيقةِ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أنّه</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لا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ي</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وج</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د</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عَمَلِيًّا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دليلٌ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تاحٌ</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عَمَّا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كان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ن</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ص</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ولِ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الدّينِ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ل</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م</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يمتنعِ</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الع</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لماءُ</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تقديمِ</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ادّعاءاتٍ</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نهائيّةٍ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حول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حدثَ</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بالفِعْلِ</w:t>
      </w:r>
      <w:r w:rsidR="00FD17AE" w:rsidRPr="00277C6F">
        <w:rPr>
          <w:rFonts w:ascii="Calibri" w:hAnsi="Calibri" w:cs="Calibri"/>
          <w:b/>
          <w:bCs/>
          <w:color w:val="002060"/>
          <w:sz w:val="36"/>
          <w:szCs w:val="36"/>
          <w:highlight w:val="lightGray"/>
          <w:lang w:bidi="ar-EG"/>
        </w:rPr>
        <w:t>.</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هذا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مثالٌ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للحالِ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التي</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تكون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فيها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دَعَاوى</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اليقينِ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على</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خلافِ</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حَجْمِ</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الأَدِلَّةِ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الم</w:t>
      </w:r>
      <w:r w:rsid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تاحةِ</w:t>
      </w:r>
      <w:r w:rsidR="00FD17AE" w:rsidRPr="00277C6F">
        <w:rPr>
          <w:rFonts w:ascii="Calibri" w:hAnsi="Calibri" w:cs="Calibri"/>
          <w:b/>
          <w:bCs/>
          <w:color w:val="002060"/>
          <w:sz w:val="36"/>
          <w:szCs w:val="36"/>
          <w:highlight w:val="lightGray"/>
          <w:lang w:bidi="ar-EG"/>
        </w:rPr>
        <w:t>...</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أَثْبَتَ</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عالِمُ</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الأنثروبولوجيا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في</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جامعة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أكسفورد</w:t>
      </w:r>
      <w:r w:rsidR="00FD17AE" w:rsidRPr="00277C6F">
        <w:rPr>
          <w:rFonts w:ascii="Calibri" w:hAnsi="Calibri" w:cs="Calibri"/>
          <w:b/>
          <w:bCs/>
          <w:color w:val="002060"/>
          <w:sz w:val="36"/>
          <w:szCs w:val="36"/>
          <w:highlight w:val="lightGray"/>
          <w:rtl/>
          <w:lang w:bidi="ar-EG"/>
        </w:rPr>
        <w:t xml:space="preserve"> </w:t>
      </w:r>
      <w:r w:rsidR="00277C6F" w:rsidRPr="00277C6F">
        <w:rPr>
          <w:rFonts w:ascii="Calibri" w:hAnsi="Calibri" w:cs="Calibri" w:hint="cs"/>
          <w:b/>
          <w:bCs/>
          <w:color w:val="002060"/>
          <w:sz w:val="36"/>
          <w:szCs w:val="36"/>
          <w:highlight w:val="lightGray"/>
          <w:rtl/>
          <w:lang w:bidi="ar-EG"/>
        </w:rPr>
        <w:t>(</w:t>
      </w:r>
      <w:r w:rsidR="00FD17AE" w:rsidRPr="00277C6F">
        <w:rPr>
          <w:rFonts w:ascii="Calibri" w:hAnsi="Calibri" w:cs="Calibri" w:hint="cs"/>
          <w:b/>
          <w:bCs/>
          <w:color w:val="002060"/>
          <w:sz w:val="36"/>
          <w:szCs w:val="36"/>
          <w:highlight w:val="lightGray"/>
          <w:rtl/>
          <w:lang w:bidi="ar-EG"/>
        </w:rPr>
        <w:t>إيفانز</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بريتشارد</w:t>
      </w:r>
      <w:r w:rsidR="00277C6F" w:rsidRPr="00277C6F">
        <w:rPr>
          <w:rFonts w:ascii="Calibri" w:hAnsi="Calibri" w:cs="Calibri" w:hint="cs"/>
          <w:b/>
          <w:bCs/>
          <w:color w:val="002060"/>
          <w:sz w:val="36"/>
          <w:szCs w:val="36"/>
          <w:highlight w:val="lightGray"/>
          <w:rtl/>
          <w:lang w:bidi="ar-EG"/>
        </w:rPr>
        <w:t>)</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في</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دراسته</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النّهائيّةِ</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نظريات</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الدّين</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البدائيِّ</w:t>
      </w:r>
      <w:r w:rsidR="00277C6F" w:rsidRPr="00277C6F">
        <w:rPr>
          <w:rFonts w:ascii="Calibri" w:hAnsi="Calibri" w:cs="Calibri" w:hint="cs"/>
          <w:b/>
          <w:bCs/>
          <w:color w:val="002060"/>
          <w:sz w:val="36"/>
          <w:szCs w:val="36"/>
          <w:highlight w:val="lightGray"/>
          <w:rtl/>
          <w:lang w:bidi="ar-EG"/>
        </w:rPr>
        <w:t>)</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عَدَمَ</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جَدْوى</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كلّ</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lastRenderedPageBreak/>
        <w:t>هذا</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الخيالاتِ،</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وهي</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القائمةُ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على</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أَدِلَّةٍ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غيرِ</w:t>
      </w:r>
      <w:r w:rsidR="00277C6F" w:rsidRPr="00277C6F">
        <w:rPr>
          <w:rFonts w:ascii="Calibri" w:hAnsi="Calibri" w:cs="Calibri" w:hint="cs"/>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موثوقةٍ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أو</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غير</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نقديّةٍ</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أو</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غيرِ</w:t>
      </w:r>
      <w:r w:rsidR="00FD17AE" w:rsidRPr="00277C6F">
        <w:rPr>
          <w:rFonts w:ascii="Calibri" w:hAnsi="Calibri" w:cs="Calibri"/>
          <w:b/>
          <w:bCs/>
          <w:color w:val="002060"/>
          <w:sz w:val="36"/>
          <w:szCs w:val="36"/>
          <w:highlight w:val="lightGray"/>
          <w:rtl/>
          <w:lang w:bidi="ar-EG"/>
        </w:rPr>
        <w:t xml:space="preserve"> </w:t>
      </w:r>
      <w:r w:rsidR="00FD17AE" w:rsidRPr="00277C6F">
        <w:rPr>
          <w:rFonts w:ascii="Calibri" w:hAnsi="Calibri" w:cs="Calibri" w:hint="cs"/>
          <w:b/>
          <w:bCs/>
          <w:color w:val="002060"/>
          <w:sz w:val="36"/>
          <w:szCs w:val="36"/>
          <w:highlight w:val="lightGray"/>
          <w:rtl/>
          <w:lang w:bidi="ar-EG"/>
        </w:rPr>
        <w:t>موجُودةٍ</w:t>
      </w:r>
      <w:r w:rsidR="00277C6F" w:rsidRPr="003544FD">
        <w:rPr>
          <w:rFonts w:ascii="Calibri" w:hAnsi="Calibri" w:cs="Calibri"/>
          <w:sz w:val="36"/>
          <w:szCs w:val="36"/>
          <w:rtl/>
          <w:lang w:bidi="ar-EG"/>
        </w:rPr>
        <w:t>»</w:t>
      </w:r>
    </w:p>
    <w:p w14:paraId="5A87ACA9" w14:textId="3C662786" w:rsidR="006228D8" w:rsidRPr="003544FD" w:rsidRDefault="0027779A" w:rsidP="00427D21">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Keith </w:t>
      </w:r>
      <w:r w:rsidR="004A0D3D" w:rsidRPr="003544FD">
        <w:rPr>
          <w:rFonts w:ascii="Calibri" w:hAnsi="Calibri" w:cs="Calibri"/>
          <w:sz w:val="36"/>
          <w:szCs w:val="36"/>
          <w:lang w:bidi="ar-EG"/>
        </w:rPr>
        <w:t xml:space="preserve">Ward, </w:t>
      </w:r>
      <w:r w:rsidR="004A0D3D" w:rsidRPr="00760D3D">
        <w:rPr>
          <w:rFonts w:ascii="Calibri" w:hAnsi="Calibri" w:cs="Calibri"/>
          <w:b/>
          <w:bCs/>
          <w:i/>
          <w:iCs/>
          <w:sz w:val="36"/>
          <w:szCs w:val="36"/>
          <w:lang w:bidi="ar-EG"/>
        </w:rPr>
        <w:t>Is Religion Dangerous?</w:t>
      </w:r>
      <w:r w:rsidR="004A0D3D" w:rsidRPr="003544FD">
        <w:rPr>
          <w:rFonts w:ascii="Calibri" w:hAnsi="Calibri" w:cs="Calibri"/>
          <w:sz w:val="36"/>
          <w:szCs w:val="36"/>
          <w:lang w:bidi="ar-EG"/>
        </w:rPr>
        <w:t xml:space="preserve"> (Oxford: Lion, 2011), pp. 10 -11</w:t>
      </w:r>
      <w:r w:rsidR="00760D3D">
        <w:rPr>
          <w:rFonts w:ascii="Calibri" w:hAnsi="Calibri" w:cs="Calibri"/>
          <w:sz w:val="36"/>
          <w:szCs w:val="36"/>
          <w:lang w:bidi="ar-EG"/>
        </w:rPr>
        <w:t>.</w:t>
      </w:r>
    </w:p>
    <w:p w14:paraId="4ABE88EA" w14:textId="5ADFB555" w:rsidR="003179D8" w:rsidRPr="003544FD" w:rsidRDefault="004A0D3D" w:rsidP="00427D21">
      <w:pPr>
        <w:keepNext/>
        <w:widowControl w:val="0"/>
        <w:bidi/>
        <w:spacing w:line="240" w:lineRule="auto"/>
        <w:jc w:val="center"/>
        <w:outlineLvl w:val="2"/>
        <w:rPr>
          <w:rFonts w:ascii="Calibri" w:hAnsi="Calibri" w:cs="Calibri"/>
          <w:b/>
          <w:bCs/>
          <w:sz w:val="36"/>
          <w:szCs w:val="36"/>
          <w:u w:val="single"/>
          <w:lang w:bidi="ar-EG"/>
        </w:rPr>
      </w:pPr>
      <w:bookmarkStart w:id="81" w:name="_Toc178854311"/>
      <w:r w:rsidRPr="00427D21">
        <w:rPr>
          <w:rFonts w:ascii="Calibri" w:hAnsi="Calibri" w:cs="Calibri"/>
          <w:b/>
          <w:bCs/>
          <w:sz w:val="36"/>
          <w:szCs w:val="36"/>
          <w:highlight w:val="yellow"/>
          <w:u w:val="single"/>
          <w:rtl/>
          <w:lang w:bidi="ar-EG"/>
        </w:rPr>
        <w:t>المبحث التاسع</w:t>
      </w:r>
      <w:r w:rsidR="00427D21" w:rsidRPr="00427D21">
        <w:rPr>
          <w:rFonts w:ascii="Calibri" w:hAnsi="Calibri" w:cs="Calibri" w:hint="cs"/>
          <w:b/>
          <w:bCs/>
          <w:sz w:val="36"/>
          <w:szCs w:val="36"/>
          <w:highlight w:val="yellow"/>
          <w:u w:val="single"/>
          <w:rtl/>
          <w:lang w:bidi="ar-EG"/>
        </w:rPr>
        <w:t xml:space="preserve">: </w:t>
      </w:r>
      <w:r w:rsidRPr="00427D21">
        <w:rPr>
          <w:rFonts w:ascii="Calibri" w:hAnsi="Calibri" w:cs="Calibri"/>
          <w:b/>
          <w:bCs/>
          <w:sz w:val="36"/>
          <w:szCs w:val="36"/>
          <w:highlight w:val="yellow"/>
          <w:u w:val="single"/>
          <w:rtl/>
          <w:lang w:bidi="ar-EG"/>
        </w:rPr>
        <w:t>مغالطة</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كونت: الإيمان</w:t>
      </w:r>
      <w:r w:rsidR="00A95E78" w:rsidRPr="00427D21">
        <w:rPr>
          <w:rFonts w:ascii="Calibri" w:hAnsi="Calibri" w:cs="Calibri"/>
          <w:b/>
          <w:bCs/>
          <w:sz w:val="36"/>
          <w:szCs w:val="36"/>
          <w:highlight w:val="yellow"/>
          <w:u w:val="single"/>
          <w:rtl/>
          <w:lang w:bidi="ar-EG"/>
        </w:rPr>
        <w:t>ُ بالله</w:t>
      </w:r>
      <w:r w:rsidRPr="00427D21">
        <w:rPr>
          <w:rFonts w:ascii="Calibri" w:hAnsi="Calibri" w:cs="Calibri"/>
          <w:b/>
          <w:bCs/>
          <w:sz w:val="36"/>
          <w:szCs w:val="36"/>
          <w:highlight w:val="yellow"/>
          <w:u w:val="single"/>
          <w:rtl/>
          <w:lang w:bidi="ar-EG"/>
        </w:rPr>
        <w:t xml:space="preserve"> </w:t>
      </w:r>
      <w:r w:rsidR="006228D8" w:rsidRPr="00427D21">
        <w:rPr>
          <w:rFonts w:ascii="Calibri" w:hAnsi="Calibri" w:cs="Calibri"/>
          <w:b/>
          <w:bCs/>
          <w:sz w:val="36"/>
          <w:szCs w:val="36"/>
          <w:highlight w:val="yellow"/>
          <w:u w:val="single"/>
          <w:rtl/>
          <w:lang w:bidi="ar-EG"/>
        </w:rPr>
        <w:t>أ</w:t>
      </w:r>
      <w:r w:rsidR="00A95E78" w:rsidRPr="00427D21">
        <w:rPr>
          <w:rFonts w:ascii="Calibri" w:hAnsi="Calibri" w:cs="Calibri"/>
          <w:b/>
          <w:bCs/>
          <w:sz w:val="36"/>
          <w:szCs w:val="36"/>
          <w:highlight w:val="yellow"/>
          <w:u w:val="single"/>
          <w:rtl/>
          <w:lang w:bidi="ar-EG"/>
        </w:rPr>
        <w:t>َثَ</w:t>
      </w:r>
      <w:r w:rsidRPr="00427D21">
        <w:rPr>
          <w:rFonts w:ascii="Calibri" w:hAnsi="Calibri" w:cs="Calibri"/>
          <w:b/>
          <w:bCs/>
          <w:sz w:val="36"/>
          <w:szCs w:val="36"/>
          <w:highlight w:val="yellow"/>
          <w:u w:val="single"/>
          <w:rtl/>
          <w:lang w:bidi="ar-EG"/>
        </w:rPr>
        <w:t>ر</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عن ت</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ر</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ق</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في محاولة</w:t>
      </w:r>
      <w:r w:rsidR="00A95E78"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تفسير</w:t>
      </w:r>
      <w:r w:rsidR="00A95E78" w:rsidRPr="00427D21">
        <w:rPr>
          <w:rFonts w:ascii="Calibri" w:hAnsi="Calibri" w:cs="Calibri"/>
          <w:b/>
          <w:bCs/>
          <w:sz w:val="36"/>
          <w:szCs w:val="36"/>
          <w:highlight w:val="yellow"/>
          <w:u w:val="single"/>
          <w:rtl/>
          <w:lang w:bidi="ar-EG"/>
        </w:rPr>
        <w:t>ِ الكَوْ</w:t>
      </w:r>
      <w:r w:rsidRPr="00427D21">
        <w:rPr>
          <w:rFonts w:ascii="Calibri" w:hAnsi="Calibri" w:cs="Calibri"/>
          <w:b/>
          <w:bCs/>
          <w:sz w:val="36"/>
          <w:szCs w:val="36"/>
          <w:highlight w:val="yellow"/>
          <w:u w:val="single"/>
          <w:rtl/>
          <w:lang w:bidi="ar-EG"/>
        </w:rPr>
        <w:t>ن</w:t>
      </w:r>
      <w:r w:rsidR="00A95E78" w:rsidRPr="00427D21">
        <w:rPr>
          <w:rFonts w:ascii="Calibri" w:hAnsi="Calibri" w:cs="Calibri"/>
          <w:b/>
          <w:bCs/>
          <w:sz w:val="36"/>
          <w:szCs w:val="36"/>
          <w:highlight w:val="yellow"/>
          <w:u w:val="single"/>
          <w:rtl/>
          <w:lang w:bidi="ar-EG"/>
        </w:rPr>
        <w:t>ِ</w:t>
      </w:r>
      <w:bookmarkEnd w:id="81"/>
    </w:p>
    <w:p w14:paraId="40720A05" w14:textId="0CCE31D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9C65DC">
        <w:rPr>
          <w:rFonts w:ascii="Calibri" w:hAnsi="Calibri" w:cs="Calibri"/>
          <w:b/>
          <w:bCs/>
          <w:sz w:val="36"/>
          <w:szCs w:val="36"/>
          <w:rtl/>
          <w:lang w:bidi="ar-EG"/>
        </w:rPr>
        <w:t>قانون الحالات ال</w:t>
      </w:r>
      <w:r w:rsidR="003138B3" w:rsidRPr="009C65DC">
        <w:rPr>
          <w:rFonts w:ascii="Calibri" w:hAnsi="Calibri" w:cs="Calibri"/>
          <w:b/>
          <w:bCs/>
          <w:sz w:val="36"/>
          <w:szCs w:val="36"/>
          <w:rtl/>
          <w:lang w:bidi="ar-EG"/>
        </w:rPr>
        <w:t>ث</w:t>
      </w:r>
      <w:r w:rsidRPr="009C65DC">
        <w:rPr>
          <w:rFonts w:ascii="Calibri" w:hAnsi="Calibri" w:cs="Calibri"/>
          <w:b/>
          <w:bCs/>
          <w:sz w:val="36"/>
          <w:szCs w:val="36"/>
          <w:rtl/>
          <w:lang w:bidi="ar-EG"/>
        </w:rPr>
        <w:t>لاث</w:t>
      </w:r>
      <w:r w:rsidRPr="003544FD">
        <w:rPr>
          <w:rFonts w:ascii="Calibri" w:hAnsi="Calibri" w:cs="Calibri"/>
          <w:sz w:val="36"/>
          <w:szCs w:val="36"/>
          <w:rtl/>
          <w:lang w:bidi="ar-EG"/>
        </w:rPr>
        <w:t>» الذي وض</w:t>
      </w:r>
      <w:r w:rsidR="00A95E78" w:rsidRPr="003544FD">
        <w:rPr>
          <w:rFonts w:ascii="Calibri" w:hAnsi="Calibri" w:cs="Calibri"/>
          <w:sz w:val="36"/>
          <w:szCs w:val="36"/>
          <w:rtl/>
          <w:lang w:bidi="ar-EG"/>
        </w:rPr>
        <w:t>َ</w:t>
      </w:r>
      <w:r w:rsidRPr="003544FD">
        <w:rPr>
          <w:rFonts w:ascii="Calibri" w:hAnsi="Calibri" w:cs="Calibri"/>
          <w:sz w:val="36"/>
          <w:szCs w:val="36"/>
          <w:rtl/>
          <w:lang w:bidi="ar-EG"/>
        </w:rPr>
        <w:t>ع</w:t>
      </w:r>
      <w:r w:rsidR="00A95E78" w:rsidRPr="003544FD">
        <w:rPr>
          <w:rFonts w:ascii="Calibri" w:hAnsi="Calibri" w:cs="Calibri"/>
          <w:sz w:val="36"/>
          <w:szCs w:val="36"/>
          <w:rtl/>
          <w:lang w:bidi="ar-EG"/>
        </w:rPr>
        <w:t>َ</w:t>
      </w:r>
      <w:r w:rsidRPr="003544FD">
        <w:rPr>
          <w:rFonts w:ascii="Calibri" w:hAnsi="Calibri" w:cs="Calibri"/>
          <w:sz w:val="36"/>
          <w:szCs w:val="36"/>
          <w:rtl/>
          <w:lang w:bidi="ar-EG"/>
        </w:rPr>
        <w:t>ه</w:t>
      </w:r>
      <w:r w:rsidR="00A95E78"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كونت</w:t>
      </w:r>
      <w:r w:rsidRPr="003544FD">
        <w:rPr>
          <w:rFonts w:ascii="Calibri" w:hAnsi="Calibri" w:cs="Calibri"/>
          <w:sz w:val="36"/>
          <w:szCs w:val="36"/>
          <w:rtl/>
          <w:lang w:bidi="ar-EG"/>
        </w:rPr>
        <w:t>) ليس حصيلة استقراء</w:t>
      </w:r>
      <w:r w:rsidR="005A6967">
        <w:rPr>
          <w:rFonts w:ascii="Calibri" w:hAnsi="Calibri" w:cs="Calibri" w:hint="cs"/>
          <w:sz w:val="36"/>
          <w:szCs w:val="36"/>
          <w:rtl/>
          <w:lang w:bidi="ar-EG"/>
        </w:rPr>
        <w:t xml:space="preserve"> </w:t>
      </w:r>
      <w:r w:rsidRPr="003544FD">
        <w:rPr>
          <w:rFonts w:ascii="Calibri" w:hAnsi="Calibri" w:cs="Calibri"/>
          <w:sz w:val="36"/>
          <w:szCs w:val="36"/>
          <w:rtl/>
          <w:lang w:bidi="ar-EG"/>
        </w:rPr>
        <w:t>تاريخي</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تام</w:t>
      </w:r>
      <w:r w:rsidR="00A95E78"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واسع،</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هو</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قراءة</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فلسفي</w:t>
      </w:r>
      <w:r w:rsidR="00A95E78" w:rsidRPr="003544FD">
        <w:rPr>
          <w:rFonts w:ascii="Calibri" w:hAnsi="Calibri" w:cs="Calibri"/>
          <w:sz w:val="36"/>
          <w:szCs w:val="36"/>
          <w:rtl/>
          <w:lang w:bidi="ar-EG"/>
        </w:rPr>
        <w:t>ّ</w:t>
      </w:r>
      <w:r w:rsidRPr="003544FD">
        <w:rPr>
          <w:rFonts w:ascii="Calibri" w:hAnsi="Calibri" w:cs="Calibri"/>
          <w:sz w:val="36"/>
          <w:szCs w:val="36"/>
          <w:rtl/>
          <w:lang w:bidi="ar-EG"/>
        </w:rPr>
        <w:t>ة</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خاصة</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تم</w:t>
      </w:r>
      <w:r w:rsidR="00A95E78"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سقاط</w:t>
      </w:r>
      <w:r w:rsidR="00A95E78" w:rsidRPr="003544FD">
        <w:rPr>
          <w:rFonts w:ascii="Calibri" w:hAnsi="Calibri" w:cs="Calibri"/>
          <w:sz w:val="36"/>
          <w:szCs w:val="36"/>
          <w:rtl/>
          <w:lang w:bidi="ar-EG"/>
        </w:rPr>
        <w:t>ُ</w:t>
      </w:r>
      <w:r w:rsidRPr="003544FD">
        <w:rPr>
          <w:rFonts w:ascii="Calibri" w:hAnsi="Calibri" w:cs="Calibri"/>
          <w:sz w:val="36"/>
          <w:szCs w:val="36"/>
          <w:rtl/>
          <w:lang w:bidi="ar-EG"/>
        </w:rPr>
        <w:t>ها</w:t>
      </w:r>
      <w:r w:rsidR="005A6967">
        <w:rPr>
          <w:rFonts w:ascii="Calibri" w:hAnsi="Calibri" w:cs="Calibri" w:hint="cs"/>
          <w:sz w:val="36"/>
          <w:szCs w:val="36"/>
          <w:rtl/>
          <w:lang w:bidi="ar-EG"/>
        </w:rPr>
        <w:t xml:space="preserve"> </w:t>
      </w:r>
      <w:r w:rsidRPr="003544FD">
        <w:rPr>
          <w:rFonts w:ascii="Calibri" w:hAnsi="Calibri" w:cs="Calibri"/>
          <w:sz w:val="36"/>
          <w:szCs w:val="36"/>
          <w:rtl/>
          <w:lang w:bidi="ar-EG"/>
        </w:rPr>
        <w:t>عمد</w:t>
      </w:r>
      <w:r w:rsidR="00A95E78" w:rsidRPr="003544FD">
        <w:rPr>
          <w:rFonts w:ascii="Calibri" w:hAnsi="Calibri" w:cs="Calibri"/>
          <w:sz w:val="36"/>
          <w:szCs w:val="36"/>
          <w:rtl/>
          <w:lang w:bidi="ar-EG"/>
        </w:rPr>
        <w:t>ً</w:t>
      </w:r>
      <w:r w:rsidRPr="003544FD">
        <w:rPr>
          <w:rFonts w:ascii="Calibri" w:hAnsi="Calibri" w:cs="Calibri"/>
          <w:sz w:val="36"/>
          <w:szCs w:val="36"/>
          <w:rtl/>
          <w:lang w:bidi="ar-EG"/>
        </w:rPr>
        <w:t>ا</w:t>
      </w:r>
      <w:r w:rsidR="00A95E78" w:rsidRPr="003544FD">
        <w:rPr>
          <w:rFonts w:ascii="Calibri" w:hAnsi="Calibri" w:cs="Calibri"/>
          <w:sz w:val="36"/>
          <w:szCs w:val="36"/>
          <w:rtl/>
          <w:lang w:bidi="ar-EG"/>
        </w:rPr>
        <w:t xml:space="preserve"> </w:t>
      </w:r>
      <w:r w:rsidRPr="003544FD">
        <w:rPr>
          <w:rFonts w:ascii="Calibri" w:hAnsi="Calibri" w:cs="Calibri"/>
          <w:sz w:val="36"/>
          <w:szCs w:val="36"/>
          <w:rtl/>
          <w:lang w:bidi="ar-EG"/>
        </w:rPr>
        <w:t>على حركة التاريخ</w:t>
      </w:r>
      <w:r w:rsidR="009C65DC">
        <w:rPr>
          <w:rFonts w:ascii="Calibri" w:hAnsi="Calibri" w:cs="Calibri" w:hint="cs"/>
          <w:sz w:val="36"/>
          <w:szCs w:val="36"/>
          <w:rtl/>
          <w:lang w:bidi="ar-EG"/>
        </w:rPr>
        <w:t xml:space="preserve">. </w:t>
      </w:r>
      <w:r w:rsidRPr="003544FD">
        <w:rPr>
          <w:rFonts w:ascii="Calibri" w:hAnsi="Calibri" w:cs="Calibri"/>
          <w:sz w:val="36"/>
          <w:szCs w:val="36"/>
          <w:rtl/>
          <w:lang w:bidi="ar-EG"/>
        </w:rPr>
        <w:t>المراحل ال</w:t>
      </w:r>
      <w:r w:rsidR="003138B3" w:rsidRPr="003544FD">
        <w:rPr>
          <w:rFonts w:ascii="Calibri" w:hAnsi="Calibri" w:cs="Calibri"/>
          <w:sz w:val="36"/>
          <w:szCs w:val="36"/>
          <w:rtl/>
          <w:lang w:bidi="ar-EG"/>
        </w:rPr>
        <w:t>ث</w:t>
      </w:r>
      <w:r w:rsidRPr="003544FD">
        <w:rPr>
          <w:rFonts w:ascii="Calibri" w:hAnsi="Calibri" w:cs="Calibri"/>
          <w:sz w:val="36"/>
          <w:szCs w:val="36"/>
          <w:rtl/>
          <w:lang w:bidi="ar-EG"/>
        </w:rPr>
        <w:t>لاث التي ع</w:t>
      </w:r>
      <w:r w:rsidR="003138B3" w:rsidRPr="003544FD">
        <w:rPr>
          <w:rFonts w:ascii="Calibri" w:hAnsi="Calibri" w:cs="Calibri"/>
          <w:sz w:val="36"/>
          <w:szCs w:val="36"/>
          <w:rtl/>
          <w:lang w:bidi="ar-EG"/>
        </w:rPr>
        <w:t>َ</w:t>
      </w:r>
      <w:r w:rsidRPr="003544FD">
        <w:rPr>
          <w:rFonts w:ascii="Calibri" w:hAnsi="Calibri" w:cs="Calibri"/>
          <w:sz w:val="36"/>
          <w:szCs w:val="36"/>
          <w:rtl/>
          <w:lang w:bidi="ar-EG"/>
        </w:rPr>
        <w:t>ر</w:t>
      </w:r>
      <w:r w:rsidR="003138B3" w:rsidRPr="003544FD">
        <w:rPr>
          <w:rFonts w:ascii="Calibri" w:hAnsi="Calibri" w:cs="Calibri"/>
          <w:sz w:val="36"/>
          <w:szCs w:val="36"/>
          <w:rtl/>
          <w:lang w:bidi="ar-EG"/>
        </w:rPr>
        <w:t>َ</w:t>
      </w:r>
      <w:r w:rsidRPr="003544FD">
        <w:rPr>
          <w:rFonts w:ascii="Calibri" w:hAnsi="Calibri" w:cs="Calibri"/>
          <w:sz w:val="36"/>
          <w:szCs w:val="36"/>
          <w:rtl/>
          <w:lang w:bidi="ar-EG"/>
        </w:rPr>
        <w:t>ض</w:t>
      </w:r>
      <w:r w:rsidR="003138B3" w:rsidRPr="003544FD">
        <w:rPr>
          <w:rFonts w:ascii="Calibri" w:hAnsi="Calibri" w:cs="Calibri"/>
          <w:sz w:val="36"/>
          <w:szCs w:val="36"/>
          <w:rtl/>
          <w:lang w:bidi="ar-EG"/>
        </w:rPr>
        <w:t>َ</w:t>
      </w:r>
      <w:r w:rsidRPr="003544FD">
        <w:rPr>
          <w:rFonts w:ascii="Calibri" w:hAnsi="Calibri" w:cs="Calibri"/>
          <w:sz w:val="36"/>
          <w:szCs w:val="36"/>
          <w:rtl/>
          <w:lang w:bidi="ar-EG"/>
        </w:rPr>
        <w:t>ها (</w:t>
      </w:r>
      <w:r w:rsidRPr="003544FD">
        <w:rPr>
          <w:rFonts w:ascii="Calibri" w:hAnsi="Calibri" w:cs="Calibri"/>
          <w:b/>
          <w:bCs/>
          <w:sz w:val="36"/>
          <w:szCs w:val="36"/>
          <w:rtl/>
          <w:lang w:bidi="ar-EG"/>
        </w:rPr>
        <w:t>كونت</w:t>
      </w:r>
      <w:r w:rsidRPr="003544FD">
        <w:rPr>
          <w:rFonts w:ascii="Calibri" w:hAnsi="Calibri" w:cs="Calibri"/>
          <w:sz w:val="36"/>
          <w:szCs w:val="36"/>
          <w:rtl/>
          <w:lang w:bidi="ar-EG"/>
        </w:rPr>
        <w:t xml:space="preserve">) ليست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دوار</w:t>
      </w:r>
      <w:r w:rsidR="003138B3" w:rsidRPr="003544FD">
        <w:rPr>
          <w:rFonts w:ascii="Calibri" w:hAnsi="Calibri" w:cs="Calibri"/>
          <w:sz w:val="36"/>
          <w:szCs w:val="36"/>
          <w:rtl/>
          <w:lang w:bidi="ar-EG"/>
        </w:rPr>
        <w:t>ً</w:t>
      </w:r>
      <w:r w:rsidRPr="003544FD">
        <w:rPr>
          <w:rFonts w:ascii="Calibri" w:hAnsi="Calibri" w:cs="Calibri"/>
          <w:sz w:val="36"/>
          <w:szCs w:val="36"/>
          <w:rtl/>
          <w:lang w:bidi="ar-EG"/>
        </w:rPr>
        <w:t>ا تاريخي</w:t>
      </w:r>
      <w:r w:rsidR="003138B3" w:rsidRPr="003544FD">
        <w:rPr>
          <w:rFonts w:ascii="Calibri" w:hAnsi="Calibri" w:cs="Calibri"/>
          <w:sz w:val="36"/>
          <w:szCs w:val="36"/>
          <w:rtl/>
          <w:lang w:bidi="ar-EG"/>
        </w:rPr>
        <w:t>ّ</w:t>
      </w:r>
      <w:r w:rsidRPr="003544FD">
        <w:rPr>
          <w:rFonts w:ascii="Calibri" w:hAnsi="Calibri" w:cs="Calibri"/>
          <w:sz w:val="36"/>
          <w:szCs w:val="36"/>
          <w:rtl/>
          <w:lang w:bidi="ar-EG"/>
        </w:rPr>
        <w:t>ة</w:t>
      </w:r>
      <w:r w:rsidR="003138B3"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9C65DC">
        <w:rPr>
          <w:rFonts w:ascii="Calibri" w:hAnsi="Calibri" w:cs="Calibri" w:hint="cs"/>
          <w:sz w:val="36"/>
          <w:szCs w:val="36"/>
          <w:rtl/>
          <w:lang w:bidi="ar-EG"/>
        </w:rPr>
        <w:t>ُ</w:t>
      </w:r>
      <w:r w:rsidRPr="003544FD">
        <w:rPr>
          <w:rFonts w:ascii="Calibri" w:hAnsi="Calibri" w:cs="Calibri"/>
          <w:sz w:val="36"/>
          <w:szCs w:val="36"/>
          <w:rtl/>
          <w:lang w:bidi="ar-EG"/>
        </w:rPr>
        <w:t>تعاقبة</w:t>
      </w:r>
      <w:r w:rsidR="003138B3" w:rsidRPr="003544FD">
        <w:rPr>
          <w:rFonts w:ascii="Calibri" w:hAnsi="Calibri" w:cs="Calibri"/>
          <w:sz w:val="36"/>
          <w:szCs w:val="36"/>
          <w:rtl/>
          <w:lang w:bidi="ar-EG"/>
        </w:rPr>
        <w:t>ً</w:t>
      </w:r>
      <w:r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C65DC">
        <w:rPr>
          <w:rFonts w:ascii="Calibri" w:hAnsi="Calibri" w:cs="Calibri" w:hint="cs"/>
          <w:sz w:val="36"/>
          <w:szCs w:val="36"/>
          <w:rtl/>
          <w:lang w:bidi="ar-EG"/>
        </w:rPr>
        <w:t>َّ</w:t>
      </w:r>
      <w:r w:rsidRPr="003544FD">
        <w:rPr>
          <w:rFonts w:ascii="Calibri" w:hAnsi="Calibri" w:cs="Calibri"/>
          <w:sz w:val="36"/>
          <w:szCs w:val="36"/>
          <w:rtl/>
          <w:lang w:bidi="ar-EG"/>
        </w:rPr>
        <w:t>ما هي حالات قد تتعاص</w:t>
      </w:r>
      <w:r w:rsidR="003138B3" w:rsidRPr="003544FD">
        <w:rPr>
          <w:rFonts w:ascii="Calibri" w:hAnsi="Calibri" w:cs="Calibri"/>
          <w:sz w:val="36"/>
          <w:szCs w:val="36"/>
          <w:rtl/>
          <w:lang w:bidi="ar-EG"/>
        </w:rPr>
        <w:t>َ</w:t>
      </w:r>
      <w:r w:rsidRPr="003544FD">
        <w:rPr>
          <w:rFonts w:ascii="Calibri" w:hAnsi="Calibri" w:cs="Calibri"/>
          <w:sz w:val="36"/>
          <w:szCs w:val="36"/>
          <w:rtl/>
          <w:lang w:bidi="ar-EG"/>
        </w:rPr>
        <w:t>ر</w:t>
      </w:r>
      <w:r w:rsidR="003138B3" w:rsidRPr="003544FD">
        <w:rPr>
          <w:rFonts w:ascii="Calibri" w:hAnsi="Calibri" w:cs="Calibri"/>
          <w:sz w:val="36"/>
          <w:szCs w:val="36"/>
          <w:rtl/>
          <w:lang w:bidi="ar-EG"/>
        </w:rPr>
        <w:t>ُ</w:t>
      </w:r>
      <w:r w:rsidRPr="003544FD">
        <w:rPr>
          <w:rFonts w:ascii="Calibri" w:hAnsi="Calibri" w:cs="Calibri"/>
          <w:sz w:val="36"/>
          <w:szCs w:val="36"/>
          <w:rtl/>
          <w:lang w:bidi="ar-EG"/>
        </w:rPr>
        <w:t xml:space="preserve"> وقد تتعاق</w:t>
      </w:r>
      <w:r w:rsidR="003138B3" w:rsidRPr="003544FD">
        <w:rPr>
          <w:rFonts w:ascii="Calibri" w:hAnsi="Calibri" w:cs="Calibri"/>
          <w:sz w:val="36"/>
          <w:szCs w:val="36"/>
          <w:rtl/>
          <w:lang w:bidi="ar-EG"/>
        </w:rPr>
        <w:t>َ</w:t>
      </w:r>
      <w:r w:rsidRPr="003544FD">
        <w:rPr>
          <w:rFonts w:ascii="Calibri" w:hAnsi="Calibri" w:cs="Calibri"/>
          <w:sz w:val="36"/>
          <w:szCs w:val="36"/>
          <w:rtl/>
          <w:lang w:bidi="ar-EG"/>
        </w:rPr>
        <w:t>ب</w:t>
      </w:r>
      <w:r w:rsidR="003138B3" w:rsidRPr="003544FD">
        <w:rPr>
          <w:rFonts w:ascii="Calibri" w:hAnsi="Calibri" w:cs="Calibri"/>
          <w:sz w:val="36"/>
          <w:szCs w:val="36"/>
          <w:rtl/>
          <w:lang w:bidi="ar-EG"/>
        </w:rPr>
        <w:t>ُ</w:t>
      </w:r>
      <w:r w:rsidRPr="003544FD">
        <w:rPr>
          <w:rFonts w:ascii="Calibri" w:hAnsi="Calibri" w:cs="Calibri"/>
          <w:sz w:val="36"/>
          <w:szCs w:val="36"/>
          <w:rtl/>
          <w:lang w:bidi="ar-EG"/>
        </w:rPr>
        <w:t>، وهي تتفاوت ظ</w:t>
      </w:r>
      <w:r w:rsidR="003138B3" w:rsidRPr="003544FD">
        <w:rPr>
          <w:rFonts w:ascii="Calibri" w:hAnsi="Calibri" w:cs="Calibri"/>
          <w:sz w:val="36"/>
          <w:szCs w:val="36"/>
          <w:rtl/>
          <w:lang w:bidi="ar-EG"/>
        </w:rPr>
        <w:t>ُ</w:t>
      </w:r>
      <w:r w:rsidRPr="003544FD">
        <w:rPr>
          <w:rFonts w:ascii="Calibri" w:hAnsi="Calibri" w:cs="Calibri"/>
          <w:sz w:val="36"/>
          <w:szCs w:val="36"/>
          <w:rtl/>
          <w:lang w:bidi="ar-EG"/>
        </w:rPr>
        <w:t>ه</w:t>
      </w:r>
      <w:r w:rsidR="003138B3" w:rsidRPr="003544FD">
        <w:rPr>
          <w:rFonts w:ascii="Calibri" w:hAnsi="Calibri" w:cs="Calibri"/>
          <w:sz w:val="36"/>
          <w:szCs w:val="36"/>
          <w:rtl/>
          <w:lang w:bidi="ar-EG"/>
        </w:rPr>
        <w:t>ُ</w:t>
      </w:r>
      <w:r w:rsidRPr="003544FD">
        <w:rPr>
          <w:rFonts w:ascii="Calibri" w:hAnsi="Calibri" w:cs="Calibri"/>
          <w:sz w:val="36"/>
          <w:szCs w:val="36"/>
          <w:rtl/>
          <w:lang w:bidi="ar-EG"/>
        </w:rPr>
        <w:t>ور</w:t>
      </w:r>
      <w:r w:rsidR="003138B3" w:rsidRPr="003544FD">
        <w:rPr>
          <w:rFonts w:ascii="Calibri" w:hAnsi="Calibri" w:cs="Calibri"/>
          <w:sz w:val="36"/>
          <w:szCs w:val="36"/>
          <w:rtl/>
          <w:lang w:bidi="ar-EG"/>
        </w:rPr>
        <w:t>ً</w:t>
      </w:r>
      <w:r w:rsidRPr="003544FD">
        <w:rPr>
          <w:rFonts w:ascii="Calibri" w:hAnsi="Calibri" w:cs="Calibri"/>
          <w:sz w:val="36"/>
          <w:szCs w:val="36"/>
          <w:rtl/>
          <w:lang w:bidi="ar-EG"/>
        </w:rPr>
        <w:t>ا وخ</w:t>
      </w:r>
      <w:r w:rsidR="003138B3" w:rsidRPr="003544FD">
        <w:rPr>
          <w:rFonts w:ascii="Calibri" w:hAnsi="Calibri" w:cs="Calibri"/>
          <w:sz w:val="36"/>
          <w:szCs w:val="36"/>
          <w:rtl/>
          <w:lang w:bidi="ar-EG"/>
        </w:rPr>
        <w:t>ُ</w:t>
      </w:r>
      <w:r w:rsidRPr="003544FD">
        <w:rPr>
          <w:rFonts w:ascii="Calibri" w:hAnsi="Calibri" w:cs="Calibri"/>
          <w:sz w:val="36"/>
          <w:szCs w:val="36"/>
          <w:rtl/>
          <w:lang w:bidi="ar-EG"/>
        </w:rPr>
        <w:t>م</w:t>
      </w:r>
      <w:r w:rsidR="003138B3" w:rsidRPr="003544FD">
        <w:rPr>
          <w:rFonts w:ascii="Calibri" w:hAnsi="Calibri" w:cs="Calibri"/>
          <w:sz w:val="36"/>
          <w:szCs w:val="36"/>
          <w:rtl/>
          <w:lang w:bidi="ar-EG"/>
        </w:rPr>
        <w:t>ُ</w:t>
      </w:r>
      <w:r w:rsidRPr="003544FD">
        <w:rPr>
          <w:rFonts w:ascii="Calibri" w:hAnsi="Calibri" w:cs="Calibri"/>
          <w:sz w:val="36"/>
          <w:szCs w:val="36"/>
          <w:rtl/>
          <w:lang w:bidi="ar-EG"/>
        </w:rPr>
        <w:t>ولا</w:t>
      </w:r>
      <w:r w:rsidR="003138B3" w:rsidRPr="003544FD">
        <w:rPr>
          <w:rFonts w:ascii="Calibri" w:hAnsi="Calibri" w:cs="Calibri"/>
          <w:sz w:val="36"/>
          <w:szCs w:val="36"/>
          <w:rtl/>
          <w:lang w:bidi="ar-EG"/>
        </w:rPr>
        <w:t>ً</w:t>
      </w:r>
      <w:r w:rsidRPr="003544FD">
        <w:rPr>
          <w:rFonts w:ascii="Calibri" w:hAnsi="Calibri" w:cs="Calibri"/>
          <w:sz w:val="36"/>
          <w:szCs w:val="36"/>
          <w:rtl/>
          <w:lang w:bidi="ar-EG"/>
        </w:rPr>
        <w:t xml:space="preserve"> في كل ش</w:t>
      </w:r>
      <w:r w:rsidR="003138B3" w:rsidRPr="003544FD">
        <w:rPr>
          <w:rFonts w:ascii="Calibri" w:hAnsi="Calibri" w:cs="Calibri"/>
          <w:sz w:val="36"/>
          <w:szCs w:val="36"/>
          <w:rtl/>
          <w:lang w:bidi="ar-EG"/>
        </w:rPr>
        <w:t>َ</w:t>
      </w:r>
      <w:r w:rsidRPr="003544FD">
        <w:rPr>
          <w:rFonts w:ascii="Calibri" w:hAnsi="Calibri" w:cs="Calibri"/>
          <w:sz w:val="36"/>
          <w:szCs w:val="36"/>
          <w:rtl/>
          <w:lang w:bidi="ar-EG"/>
        </w:rPr>
        <w:t>ع</w:t>
      </w:r>
      <w:r w:rsidR="003138B3" w:rsidRPr="003544FD">
        <w:rPr>
          <w:rFonts w:ascii="Calibri" w:hAnsi="Calibri" w:cs="Calibri"/>
          <w:sz w:val="36"/>
          <w:szCs w:val="36"/>
          <w:rtl/>
          <w:lang w:bidi="ar-EG"/>
        </w:rPr>
        <w:t>ْ</w:t>
      </w:r>
      <w:r w:rsidRPr="003544FD">
        <w:rPr>
          <w:rFonts w:ascii="Calibri" w:hAnsi="Calibri" w:cs="Calibri"/>
          <w:sz w:val="36"/>
          <w:szCs w:val="36"/>
          <w:rtl/>
          <w:lang w:bidi="ar-EG"/>
        </w:rPr>
        <w:t>ب</w:t>
      </w:r>
      <w:r w:rsidR="003138B3" w:rsidRPr="003544FD">
        <w:rPr>
          <w:rFonts w:ascii="Calibri" w:hAnsi="Calibri" w:cs="Calibri"/>
          <w:sz w:val="36"/>
          <w:szCs w:val="36"/>
          <w:rtl/>
          <w:lang w:bidi="ar-EG"/>
        </w:rPr>
        <w:t>ٍ</w:t>
      </w:r>
      <w:r w:rsidRPr="003544FD">
        <w:rPr>
          <w:rFonts w:ascii="Calibri" w:hAnsi="Calibri" w:cs="Calibri"/>
          <w:sz w:val="36"/>
          <w:szCs w:val="36"/>
          <w:rtl/>
          <w:lang w:bidi="ar-EG"/>
        </w:rPr>
        <w:t>، وفي كل</w:t>
      </w:r>
      <w:r w:rsidR="009C65DC">
        <w:rPr>
          <w:rFonts w:ascii="Calibri" w:hAnsi="Calibri" w:cs="Calibri" w:hint="cs"/>
          <w:sz w:val="36"/>
          <w:szCs w:val="36"/>
          <w:rtl/>
          <w:lang w:bidi="ar-EG"/>
        </w:rPr>
        <w:t>ّ</w:t>
      </w:r>
      <w:r w:rsidRPr="003544FD">
        <w:rPr>
          <w:rFonts w:ascii="Calibri" w:hAnsi="Calibri" w:cs="Calibri"/>
          <w:sz w:val="36"/>
          <w:szCs w:val="36"/>
          <w:rtl/>
          <w:lang w:bidi="ar-EG"/>
        </w:rPr>
        <w:t xml:space="preserve"> ع</w:t>
      </w:r>
      <w:r w:rsidR="003138B3" w:rsidRPr="003544FD">
        <w:rPr>
          <w:rFonts w:ascii="Calibri" w:hAnsi="Calibri" w:cs="Calibri"/>
          <w:sz w:val="36"/>
          <w:szCs w:val="36"/>
          <w:rtl/>
          <w:lang w:bidi="ar-EG"/>
        </w:rPr>
        <w:t>ص</w:t>
      </w:r>
      <w:r w:rsidRPr="003544FD">
        <w:rPr>
          <w:rFonts w:ascii="Calibri" w:hAnsi="Calibri" w:cs="Calibri"/>
          <w:sz w:val="36"/>
          <w:szCs w:val="36"/>
          <w:rtl/>
          <w:lang w:bidi="ar-EG"/>
        </w:rPr>
        <w:t>ر.</w:t>
      </w:r>
    </w:p>
    <w:p w14:paraId="5F236AC5" w14:textId="3011560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w:t>
      </w:r>
      <w:r w:rsidR="003138B3" w:rsidRPr="003544FD">
        <w:rPr>
          <w:rFonts w:ascii="Calibri" w:hAnsi="Calibri" w:cs="Calibri"/>
          <w:sz w:val="36"/>
          <w:szCs w:val="36"/>
          <w:rtl/>
          <w:lang w:bidi="ar-EG"/>
        </w:rPr>
        <w:t>َ</w:t>
      </w:r>
      <w:r w:rsidRPr="003544FD">
        <w:rPr>
          <w:rFonts w:ascii="Calibri" w:hAnsi="Calibri" w:cs="Calibri"/>
          <w:sz w:val="36"/>
          <w:szCs w:val="36"/>
          <w:rtl/>
          <w:lang w:bidi="ar-EG"/>
        </w:rPr>
        <w:t>ت</w:t>
      </w:r>
      <w:r w:rsidR="003138B3" w:rsidRPr="003544FD">
        <w:rPr>
          <w:rFonts w:ascii="Calibri" w:hAnsi="Calibri" w:cs="Calibri"/>
          <w:sz w:val="36"/>
          <w:szCs w:val="36"/>
          <w:rtl/>
          <w:lang w:bidi="ar-EG"/>
        </w:rPr>
        <w:t>َ</w:t>
      </w:r>
      <w:r w:rsidRPr="003544FD">
        <w:rPr>
          <w:rFonts w:ascii="Calibri" w:hAnsi="Calibri" w:cs="Calibri"/>
          <w:sz w:val="36"/>
          <w:szCs w:val="36"/>
          <w:rtl/>
          <w:lang w:bidi="ar-EG"/>
        </w:rPr>
        <w:t>ب</w:t>
      </w:r>
      <w:r w:rsidR="003138B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الع</w:t>
      </w:r>
      <w:r w:rsidR="003138B3" w:rsidRPr="003544FD">
        <w:rPr>
          <w:rFonts w:ascii="Calibri" w:hAnsi="Calibri" w:cs="Calibri"/>
          <w:b/>
          <w:bCs/>
          <w:sz w:val="36"/>
          <w:szCs w:val="36"/>
          <w:rtl/>
          <w:lang w:bidi="ar-EG"/>
        </w:rPr>
        <w:t>َ</w:t>
      </w:r>
      <w:r w:rsidRPr="003544FD">
        <w:rPr>
          <w:rFonts w:ascii="Calibri" w:hAnsi="Calibri" w:cs="Calibri"/>
          <w:b/>
          <w:bCs/>
          <w:sz w:val="36"/>
          <w:szCs w:val="36"/>
          <w:rtl/>
          <w:lang w:bidi="ar-EG"/>
        </w:rPr>
        <w:t>ق</w:t>
      </w:r>
      <w:r w:rsidR="003138B3" w:rsidRPr="003544FD">
        <w:rPr>
          <w:rFonts w:ascii="Calibri" w:hAnsi="Calibri" w:cs="Calibri"/>
          <w:b/>
          <w:bCs/>
          <w:sz w:val="36"/>
          <w:szCs w:val="36"/>
          <w:rtl/>
          <w:lang w:bidi="ar-EG"/>
        </w:rPr>
        <w:t>َّ</w:t>
      </w:r>
      <w:r w:rsidRPr="003544FD">
        <w:rPr>
          <w:rFonts w:ascii="Calibri" w:hAnsi="Calibri" w:cs="Calibri"/>
          <w:b/>
          <w:bCs/>
          <w:sz w:val="36"/>
          <w:szCs w:val="36"/>
          <w:rtl/>
          <w:lang w:bidi="ar-EG"/>
        </w:rPr>
        <w:t>اد</w:t>
      </w:r>
      <w:r w:rsidR="003138B3" w:rsidRPr="003544FD">
        <w:rPr>
          <w:rFonts w:ascii="Calibri" w:hAnsi="Calibri" w:cs="Calibri"/>
          <w:b/>
          <w:bCs/>
          <w:sz w:val="36"/>
          <w:szCs w:val="36"/>
          <w:rtl/>
          <w:lang w:bidi="ar-EG"/>
        </w:rPr>
        <w:t>ُ</w:t>
      </w:r>
      <w:r w:rsidRPr="003544FD">
        <w:rPr>
          <w:rFonts w:ascii="Calibri" w:hAnsi="Calibri" w:cs="Calibri"/>
          <w:sz w:val="36"/>
          <w:szCs w:val="36"/>
          <w:rtl/>
          <w:lang w:bidi="ar-EG"/>
        </w:rPr>
        <w:t>) في م</w:t>
      </w:r>
      <w:r w:rsidR="009C65DC">
        <w:rPr>
          <w:rFonts w:ascii="Calibri" w:hAnsi="Calibri" w:cs="Calibri" w:hint="cs"/>
          <w:sz w:val="36"/>
          <w:szCs w:val="36"/>
          <w:rtl/>
          <w:lang w:bidi="ar-EG"/>
        </w:rPr>
        <w:t>ُ</w:t>
      </w:r>
      <w:r w:rsidRPr="003544FD">
        <w:rPr>
          <w:rFonts w:ascii="Calibri" w:hAnsi="Calibri" w:cs="Calibri"/>
          <w:sz w:val="36"/>
          <w:szCs w:val="36"/>
          <w:rtl/>
          <w:lang w:bidi="ar-EG"/>
        </w:rPr>
        <w:t>نتصف القرن العشرين: «</w:t>
      </w:r>
      <w:r w:rsidR="000E6962" w:rsidRPr="008500BE">
        <w:rPr>
          <w:rFonts w:ascii="Calibri" w:hAnsi="Calibri" w:cs="Calibri"/>
          <w:b/>
          <w:bCs/>
          <w:color w:val="002060"/>
          <w:sz w:val="36"/>
          <w:szCs w:val="36"/>
          <w:highlight w:val="lightGray"/>
          <w:rtl/>
          <w:lang w:bidi="ar-EG"/>
        </w:rPr>
        <w:t>إ</w:t>
      </w:r>
      <w:r w:rsidRPr="008500BE">
        <w:rPr>
          <w:rFonts w:ascii="Calibri" w:hAnsi="Calibri" w:cs="Calibri"/>
          <w:b/>
          <w:bCs/>
          <w:color w:val="002060"/>
          <w:sz w:val="36"/>
          <w:szCs w:val="36"/>
          <w:highlight w:val="lightGray"/>
          <w:rtl/>
          <w:lang w:bidi="ar-EG"/>
        </w:rPr>
        <w:t>ن</w:t>
      </w:r>
      <w:r w:rsidR="009C65DC"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القرن العشرين</w:t>
      </w:r>
      <w:r w:rsidR="00411238"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ع</w:t>
      </w:r>
      <w:r w:rsidR="00FA6AE0" w:rsidRPr="008500BE">
        <w:rPr>
          <w:rFonts w:ascii="Calibri" w:hAnsi="Calibri" w:cs="Calibri" w:hint="cs"/>
          <w:b/>
          <w:bCs/>
          <w:color w:val="002060"/>
          <w:sz w:val="36"/>
          <w:szCs w:val="36"/>
          <w:highlight w:val="lightGray"/>
          <w:rtl/>
          <w:lang w:bidi="ar-EG"/>
        </w:rPr>
        <w:t>َ</w:t>
      </w:r>
      <w:r w:rsidR="003138B3" w:rsidRPr="008500BE">
        <w:rPr>
          <w:rFonts w:ascii="Calibri" w:hAnsi="Calibri" w:cs="Calibri"/>
          <w:b/>
          <w:bCs/>
          <w:color w:val="002060"/>
          <w:sz w:val="36"/>
          <w:szCs w:val="36"/>
          <w:highlight w:val="lightGray"/>
          <w:rtl/>
          <w:lang w:bidi="ar-EG"/>
        </w:rPr>
        <w:t>ص</w:t>
      </w:r>
      <w:r w:rsidR="00FA6AE0"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ر الش</w:t>
      </w:r>
      <w:r w:rsidR="003138B3"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ك</w:t>
      </w:r>
      <w:r w:rsidR="00411238"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في الإلحاد والإنكار</w:t>
      </w:r>
      <w:r w:rsidR="00FA6AE0"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بمقدار ما كان القرن الذي قبله عصر الش</w:t>
      </w:r>
      <w:r w:rsidR="00FA6AE0"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ك</w:t>
      </w:r>
      <w:r w:rsidR="00FA6AE0"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في الإيمان</w:t>
      </w:r>
      <w:r w:rsidRPr="003544FD">
        <w:rPr>
          <w:rFonts w:ascii="Calibri" w:hAnsi="Calibri" w:cs="Calibri"/>
          <w:sz w:val="36"/>
          <w:szCs w:val="36"/>
          <w:rtl/>
          <w:lang w:bidi="ar-EG"/>
        </w:rPr>
        <w:t>»</w:t>
      </w:r>
      <w:r w:rsidR="003138B3" w:rsidRPr="003544FD">
        <w:rPr>
          <w:rFonts w:ascii="Calibri" w:hAnsi="Calibri" w:cs="Calibri"/>
          <w:sz w:val="36"/>
          <w:szCs w:val="36"/>
          <w:rtl/>
          <w:lang w:bidi="ar-EG"/>
        </w:rPr>
        <w:t xml:space="preserve"> </w:t>
      </w:r>
    </w:p>
    <w:p w14:paraId="1483F57A" w14:textId="5A9786A0" w:rsidR="003138B3" w:rsidRPr="003544FD" w:rsidRDefault="003138B3"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عباس محمود العقاد، </w:t>
      </w:r>
      <w:r w:rsidRPr="00FA6AE0">
        <w:rPr>
          <w:rFonts w:ascii="Calibri" w:hAnsi="Calibri" w:cs="Calibri"/>
          <w:b/>
          <w:bCs/>
          <w:i/>
          <w:iCs/>
          <w:sz w:val="36"/>
          <w:szCs w:val="36"/>
          <w:rtl/>
          <w:lang w:bidi="ar-EG"/>
        </w:rPr>
        <w:t>الله</w:t>
      </w:r>
      <w:r w:rsidRPr="003544FD">
        <w:rPr>
          <w:rFonts w:ascii="Calibri" w:hAnsi="Calibri" w:cs="Calibri"/>
          <w:sz w:val="36"/>
          <w:szCs w:val="36"/>
          <w:rtl/>
          <w:lang w:bidi="ar-EG"/>
        </w:rPr>
        <w:t>، موسوعة عباس محمود العقاد الإسلامية</w:t>
      </w:r>
      <w:r w:rsidR="00FA6AE0">
        <w:rPr>
          <w:rFonts w:ascii="Calibri" w:hAnsi="Calibri" w:cs="Calibri" w:hint="cs"/>
          <w:sz w:val="36"/>
          <w:szCs w:val="36"/>
          <w:rtl/>
          <w:lang w:bidi="ar-EG"/>
        </w:rPr>
        <w:t>،</w:t>
      </w:r>
      <w:r w:rsidRPr="003544FD">
        <w:rPr>
          <w:rFonts w:ascii="Calibri" w:hAnsi="Calibri" w:cs="Calibri"/>
          <w:sz w:val="36"/>
          <w:szCs w:val="36"/>
          <w:rtl/>
          <w:lang w:bidi="ar-EG"/>
        </w:rPr>
        <w:t xml:space="preserve"> المجلد الأول: مجموعة توحيد وأنبياء (بيروت:</w:t>
      </w:r>
      <w:r w:rsidR="004576F2" w:rsidRPr="003544FD">
        <w:rPr>
          <w:rFonts w:ascii="Calibri" w:hAnsi="Calibri" w:cs="Calibri"/>
          <w:sz w:val="36"/>
          <w:szCs w:val="36"/>
          <w:rtl/>
          <w:lang w:bidi="ar-EG"/>
        </w:rPr>
        <w:t xml:space="preserve"> دار الكتاب العربي، ١٩٧٠م)، ص٢٣</w:t>
      </w:r>
      <w:r w:rsidRPr="003544FD">
        <w:rPr>
          <w:rFonts w:ascii="Calibri" w:hAnsi="Calibri" w:cs="Calibri"/>
          <w:sz w:val="36"/>
          <w:szCs w:val="36"/>
          <w:rtl/>
          <w:lang w:bidi="ar-EG"/>
        </w:rPr>
        <w:t>.</w:t>
      </w:r>
    </w:p>
    <w:p w14:paraId="2254872B" w14:textId="5E9CFF37"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الكونجرس العالمي للأكاديمية الدولية للأ</w:t>
      </w:r>
      <w:r w:rsidR="00072421"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072421" w:rsidRPr="003544FD">
        <w:rPr>
          <w:rFonts w:ascii="Calibri" w:hAnsi="Calibri" w:cs="Calibri"/>
          <w:b/>
          <w:bCs/>
          <w:sz w:val="36"/>
          <w:szCs w:val="36"/>
          <w:rtl/>
          <w:lang w:bidi="ar-EG"/>
        </w:rPr>
        <w:t>ْ</w:t>
      </w:r>
      <w:r w:rsidRPr="003544FD">
        <w:rPr>
          <w:rFonts w:ascii="Calibri" w:hAnsi="Calibri" w:cs="Calibri"/>
          <w:b/>
          <w:bCs/>
          <w:sz w:val="36"/>
          <w:szCs w:val="36"/>
          <w:rtl/>
          <w:lang w:bidi="ar-EG"/>
        </w:rPr>
        <w:t>س</w:t>
      </w:r>
      <w:r w:rsidR="00072421"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072421" w:rsidRPr="003544FD">
        <w:rPr>
          <w:rFonts w:ascii="Calibri" w:hAnsi="Calibri" w:cs="Calibri"/>
          <w:b/>
          <w:bCs/>
          <w:sz w:val="36"/>
          <w:szCs w:val="36"/>
          <w:rtl/>
          <w:lang w:bidi="ar-EG"/>
        </w:rPr>
        <w:t>َ</w:t>
      </w:r>
      <w:r w:rsidRPr="003544FD">
        <w:rPr>
          <w:rFonts w:ascii="Calibri" w:hAnsi="Calibri" w:cs="Calibri"/>
          <w:b/>
          <w:bCs/>
          <w:sz w:val="36"/>
          <w:szCs w:val="36"/>
          <w:rtl/>
          <w:lang w:bidi="ar-EG"/>
        </w:rPr>
        <w:t>ة</w:t>
      </w:r>
      <w:r w:rsidR="00072421" w:rsidRPr="003544FD">
        <w:rPr>
          <w:rFonts w:ascii="Calibri" w:hAnsi="Calibri" w:cs="Calibri"/>
          <w:b/>
          <w:bCs/>
          <w:sz w:val="36"/>
          <w:szCs w:val="36"/>
          <w:rtl/>
          <w:lang w:bidi="ar-EG"/>
        </w:rPr>
        <w:t>ِ</w:t>
      </w:r>
      <w:r w:rsidRPr="003544FD">
        <w:rPr>
          <w:rFonts w:ascii="Calibri" w:hAnsi="Calibri" w:cs="Calibri"/>
          <w:sz w:val="36"/>
          <w:szCs w:val="36"/>
          <w:rtl/>
          <w:lang w:bidi="ar-EG"/>
        </w:rPr>
        <w:t>» صرح سنة</w:t>
      </w:r>
      <w:r w:rsidR="007732A6">
        <w:rPr>
          <w:rFonts w:ascii="Calibri" w:hAnsi="Calibri" w:cs="Calibri"/>
          <w:sz w:val="36"/>
          <w:szCs w:val="36"/>
          <w:rtl/>
          <w:lang w:bidi="ar-EG"/>
        </w:rPr>
        <w:t xml:space="preserve"> </w:t>
      </w:r>
      <w:r w:rsidR="00072421" w:rsidRPr="003544FD">
        <w:rPr>
          <w:rFonts w:ascii="Calibri" w:hAnsi="Calibri" w:cs="Calibri"/>
          <w:sz w:val="36"/>
          <w:szCs w:val="36"/>
          <w:rtl/>
          <w:lang w:bidi="ar-EG"/>
        </w:rPr>
        <w:t>2005م</w:t>
      </w:r>
      <w:r w:rsidRPr="003544FD">
        <w:rPr>
          <w:rFonts w:ascii="Calibri" w:hAnsi="Calibri" w:cs="Calibri"/>
          <w:sz w:val="36"/>
          <w:szCs w:val="36"/>
          <w:rtl/>
          <w:lang w:bidi="ar-EG"/>
        </w:rPr>
        <w:t xml:space="preserve">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 «</w:t>
      </w:r>
      <w:r w:rsidR="000E6962" w:rsidRPr="008500BE">
        <w:rPr>
          <w:rFonts w:ascii="Calibri" w:hAnsi="Calibri" w:cs="Calibri"/>
          <w:b/>
          <w:bCs/>
          <w:color w:val="002060"/>
          <w:sz w:val="36"/>
          <w:szCs w:val="36"/>
          <w:highlight w:val="lightGray"/>
          <w:rtl/>
          <w:lang w:bidi="ar-EG"/>
        </w:rPr>
        <w:t>إ</w:t>
      </w:r>
      <w:r w:rsidRPr="008500BE">
        <w:rPr>
          <w:rFonts w:ascii="Calibri" w:hAnsi="Calibri" w:cs="Calibri"/>
          <w:b/>
          <w:bCs/>
          <w:color w:val="002060"/>
          <w:sz w:val="36"/>
          <w:szCs w:val="36"/>
          <w:highlight w:val="lightGray"/>
          <w:rtl/>
          <w:lang w:bidi="ar-EG"/>
        </w:rPr>
        <w:t>ن</w:t>
      </w:r>
      <w:r w:rsidR="00072421" w:rsidRPr="008500BE">
        <w:rPr>
          <w:rFonts w:ascii="Calibri" w:hAnsi="Calibri" w:cs="Calibri"/>
          <w:b/>
          <w:bCs/>
          <w:color w:val="002060"/>
          <w:sz w:val="36"/>
          <w:szCs w:val="36"/>
          <w:highlight w:val="lightGray"/>
          <w:rtl/>
          <w:lang w:bidi="ar-EG"/>
        </w:rPr>
        <w:t>ّ</w:t>
      </w:r>
      <w:r w:rsidR="00495099"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ه</w:t>
      </w:r>
      <w:r w:rsidR="00495099" w:rsidRPr="008500BE">
        <w:rPr>
          <w:rFonts w:ascii="Calibri" w:hAnsi="Calibri" w:cs="Calibri" w:hint="cs"/>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ناك م</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ل</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م</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ح</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ا واضح</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ا لأ</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ز</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مة</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ث</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قة</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w:t>
      </w:r>
      <w:r w:rsidR="00ED3922"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 xml:space="preserve"> تجتاح</w:t>
      </w:r>
      <w:r w:rsidR="00072421" w:rsidRPr="008500BE">
        <w:rPr>
          <w:rFonts w:ascii="Calibri" w:hAnsi="Calibri" w:cs="Calibri"/>
          <w:b/>
          <w:bCs/>
          <w:color w:val="002060"/>
          <w:sz w:val="36"/>
          <w:szCs w:val="36"/>
          <w:highlight w:val="lightGray"/>
          <w:rtl/>
          <w:lang w:bidi="ar-EG"/>
        </w:rPr>
        <w:t xml:space="preserve">ُ الإلحاد في </w:t>
      </w:r>
      <w:r w:rsidRPr="008500BE">
        <w:rPr>
          <w:rFonts w:ascii="Calibri" w:hAnsi="Calibri" w:cs="Calibri"/>
          <w:b/>
          <w:bCs/>
          <w:color w:val="002060"/>
          <w:sz w:val="36"/>
          <w:szCs w:val="36"/>
          <w:highlight w:val="lightGray"/>
          <w:rtl/>
          <w:lang w:bidi="ar-EG"/>
        </w:rPr>
        <w:t>الوقت الر</w:t>
      </w:r>
      <w:r w:rsidR="00072421" w:rsidRPr="008500BE">
        <w:rPr>
          <w:rFonts w:ascii="Calibri" w:hAnsi="Calibri" w:cs="Calibri"/>
          <w:b/>
          <w:bCs/>
          <w:color w:val="002060"/>
          <w:sz w:val="36"/>
          <w:szCs w:val="36"/>
          <w:highlight w:val="lightGray"/>
          <w:rtl/>
          <w:lang w:bidi="ar-EG"/>
        </w:rPr>
        <w:t>َّ</w:t>
      </w:r>
      <w:r w:rsidRPr="008500BE">
        <w:rPr>
          <w:rFonts w:ascii="Calibri" w:hAnsi="Calibri" w:cs="Calibri"/>
          <w:b/>
          <w:bCs/>
          <w:color w:val="002060"/>
          <w:sz w:val="36"/>
          <w:szCs w:val="36"/>
          <w:highlight w:val="lightGray"/>
          <w:rtl/>
          <w:lang w:bidi="ar-EG"/>
        </w:rPr>
        <w:t>اهن</w:t>
      </w:r>
      <w:r w:rsidR="00072421" w:rsidRPr="008500BE">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0059C8E8" w14:textId="4C57EBAA" w:rsidR="00393FA9" w:rsidRPr="003544FD" w:rsidRDefault="00DC206D" w:rsidP="00393FA9">
      <w:pPr>
        <w:widowControl w:val="0"/>
        <w:spacing w:line="240" w:lineRule="auto"/>
        <w:jc w:val="both"/>
        <w:rPr>
          <w:rFonts w:ascii="Calibri" w:hAnsi="Calibri" w:cs="Calibri"/>
          <w:sz w:val="36"/>
          <w:szCs w:val="36"/>
          <w:lang w:bidi="ar-EG"/>
        </w:rPr>
      </w:pPr>
      <w:hyperlink r:id="rId32" w:history="1">
        <w:r w:rsidRPr="009E2F9F">
          <w:rPr>
            <w:rStyle w:val="Hyperlink"/>
            <w:rFonts w:ascii="Calibri" w:hAnsi="Calibri" w:cs="Calibri"/>
            <w:sz w:val="36"/>
            <w:szCs w:val="36"/>
            <w:lang w:bidi="ar-EG"/>
          </w:rPr>
          <w:t>www.thersa.org/acrobat/dennett_130306.pdf</w:t>
        </w:r>
      </w:hyperlink>
      <w:r>
        <w:rPr>
          <w:rFonts w:ascii="Calibri" w:hAnsi="Calibri" w:cs="Calibri"/>
          <w:sz w:val="36"/>
          <w:szCs w:val="36"/>
          <w:lang w:bidi="ar-EG"/>
        </w:rPr>
        <w:t xml:space="preserve"> </w:t>
      </w:r>
    </w:p>
    <w:p w14:paraId="182191B3" w14:textId="172A520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كونت</w:t>
      </w:r>
      <w:r w:rsidRPr="003544FD">
        <w:rPr>
          <w:rFonts w:ascii="Calibri" w:hAnsi="Calibri" w:cs="Calibri"/>
          <w:sz w:val="36"/>
          <w:szCs w:val="36"/>
          <w:rtl/>
          <w:lang w:bidi="ar-EG"/>
        </w:rPr>
        <w:t>) بالط</w:t>
      </w:r>
      <w:r w:rsidR="00072421" w:rsidRPr="003544FD">
        <w:rPr>
          <w:rFonts w:ascii="Calibri" w:hAnsi="Calibri" w:cs="Calibri"/>
          <w:sz w:val="36"/>
          <w:szCs w:val="36"/>
          <w:rtl/>
          <w:lang w:bidi="ar-EG"/>
        </w:rPr>
        <w:t>ّ</w:t>
      </w:r>
      <w:r w:rsidRPr="003544FD">
        <w:rPr>
          <w:rFonts w:ascii="Calibri" w:hAnsi="Calibri" w:cs="Calibri"/>
          <w:sz w:val="36"/>
          <w:szCs w:val="36"/>
          <w:rtl/>
          <w:lang w:bidi="ar-EG"/>
        </w:rPr>
        <w:t>ابع الع</w:t>
      </w:r>
      <w:r w:rsidR="00072421" w:rsidRPr="003544FD">
        <w:rPr>
          <w:rFonts w:ascii="Calibri" w:hAnsi="Calibri" w:cs="Calibri"/>
          <w:sz w:val="36"/>
          <w:szCs w:val="36"/>
          <w:rtl/>
          <w:lang w:bidi="ar-EG"/>
        </w:rPr>
        <w:t>َ</w:t>
      </w:r>
      <w:r w:rsidRPr="003544FD">
        <w:rPr>
          <w:rFonts w:ascii="Calibri" w:hAnsi="Calibri" w:cs="Calibri"/>
          <w:sz w:val="36"/>
          <w:szCs w:val="36"/>
          <w:rtl/>
          <w:lang w:bidi="ar-EG"/>
        </w:rPr>
        <w:t>م</w:t>
      </w:r>
      <w:r w:rsidR="00072421" w:rsidRPr="003544FD">
        <w:rPr>
          <w:rFonts w:ascii="Calibri" w:hAnsi="Calibri" w:cs="Calibri"/>
          <w:sz w:val="36"/>
          <w:szCs w:val="36"/>
          <w:rtl/>
          <w:lang w:bidi="ar-EG"/>
        </w:rPr>
        <w:t>َ</w:t>
      </w:r>
      <w:r w:rsidRPr="003544FD">
        <w:rPr>
          <w:rFonts w:ascii="Calibri" w:hAnsi="Calibri" w:cs="Calibri"/>
          <w:sz w:val="36"/>
          <w:szCs w:val="36"/>
          <w:rtl/>
          <w:lang w:bidi="ar-EG"/>
        </w:rPr>
        <w:t>لي</w:t>
      </w:r>
      <w:r w:rsidR="00072421" w:rsidRPr="003544FD">
        <w:rPr>
          <w:rFonts w:ascii="Calibri" w:hAnsi="Calibri" w:cs="Calibri"/>
          <w:sz w:val="36"/>
          <w:szCs w:val="36"/>
          <w:rtl/>
          <w:lang w:bidi="ar-EG"/>
        </w:rPr>
        <w:t>َّ</w:t>
      </w:r>
      <w:r w:rsidRPr="003544FD">
        <w:rPr>
          <w:rFonts w:ascii="Calibri" w:hAnsi="Calibri" w:cs="Calibri"/>
          <w:sz w:val="36"/>
          <w:szCs w:val="36"/>
          <w:rtl/>
          <w:lang w:bidi="ar-EG"/>
        </w:rPr>
        <w:t xml:space="preserve"> للتصو</w:t>
      </w:r>
      <w:r w:rsidR="00072421" w:rsidRPr="003544FD">
        <w:rPr>
          <w:rFonts w:ascii="Calibri" w:hAnsi="Calibri" w:cs="Calibri"/>
          <w:sz w:val="36"/>
          <w:szCs w:val="36"/>
          <w:rtl/>
          <w:lang w:bidi="ar-EG"/>
        </w:rPr>
        <w:t>ّ</w:t>
      </w:r>
      <w:r w:rsidRPr="003544FD">
        <w:rPr>
          <w:rFonts w:ascii="Calibri" w:hAnsi="Calibri" w:cs="Calibri"/>
          <w:sz w:val="36"/>
          <w:szCs w:val="36"/>
          <w:rtl/>
          <w:lang w:bidi="ar-EG"/>
        </w:rPr>
        <w:t>ر</w:t>
      </w:r>
      <w:r w:rsidR="00072421" w:rsidRPr="003544FD">
        <w:rPr>
          <w:rFonts w:ascii="Calibri" w:hAnsi="Calibri" w:cs="Calibri"/>
          <w:sz w:val="36"/>
          <w:szCs w:val="36"/>
          <w:rtl/>
          <w:lang w:bidi="ar-EG"/>
        </w:rPr>
        <w:t>ِ</w:t>
      </w:r>
      <w:r w:rsidRPr="003544FD">
        <w:rPr>
          <w:rFonts w:ascii="Calibri" w:hAnsi="Calibri" w:cs="Calibri"/>
          <w:sz w:val="36"/>
          <w:szCs w:val="36"/>
          <w:rtl/>
          <w:lang w:bidi="ar-EG"/>
        </w:rPr>
        <w:t xml:space="preserve"> الإسلامي، وت</w:t>
      </w:r>
      <w:r w:rsidR="00072421" w:rsidRPr="003544FD">
        <w:rPr>
          <w:rFonts w:ascii="Calibri" w:hAnsi="Calibri" w:cs="Calibri"/>
          <w:sz w:val="36"/>
          <w:szCs w:val="36"/>
          <w:rtl/>
          <w:lang w:bidi="ar-EG"/>
        </w:rPr>
        <w:t>َ</w:t>
      </w:r>
      <w:r w:rsidRPr="003544FD">
        <w:rPr>
          <w:rFonts w:ascii="Calibri" w:hAnsi="Calibri" w:cs="Calibri"/>
          <w:sz w:val="36"/>
          <w:szCs w:val="36"/>
          <w:rtl/>
          <w:lang w:bidi="ar-EG"/>
        </w:rPr>
        <w:t>و</w:t>
      </w:r>
      <w:r w:rsidR="00072421" w:rsidRPr="003544FD">
        <w:rPr>
          <w:rFonts w:ascii="Calibri" w:hAnsi="Calibri" w:cs="Calibri"/>
          <w:sz w:val="36"/>
          <w:szCs w:val="36"/>
          <w:rtl/>
          <w:lang w:bidi="ar-EG"/>
        </w:rPr>
        <w:t>َ</w:t>
      </w:r>
      <w:r w:rsidRPr="003544FD">
        <w:rPr>
          <w:rFonts w:ascii="Calibri" w:hAnsi="Calibri" w:cs="Calibri"/>
          <w:sz w:val="36"/>
          <w:szCs w:val="36"/>
          <w:rtl/>
          <w:lang w:bidi="ar-EG"/>
        </w:rPr>
        <w:t>ج</w:t>
      </w:r>
      <w:r w:rsidR="00072421" w:rsidRPr="003544FD">
        <w:rPr>
          <w:rFonts w:ascii="Calibri" w:hAnsi="Calibri" w:cs="Calibri"/>
          <w:sz w:val="36"/>
          <w:szCs w:val="36"/>
          <w:rtl/>
          <w:lang w:bidi="ar-EG"/>
        </w:rPr>
        <w:t>ُّ</w:t>
      </w:r>
      <w:r w:rsidRPr="003544FD">
        <w:rPr>
          <w:rFonts w:ascii="Calibri" w:hAnsi="Calibri" w:cs="Calibri"/>
          <w:sz w:val="36"/>
          <w:szCs w:val="36"/>
          <w:rtl/>
          <w:lang w:bidi="ar-EG"/>
        </w:rPr>
        <w:t>ه</w:t>
      </w:r>
      <w:r w:rsidR="00072421" w:rsidRPr="003544FD">
        <w:rPr>
          <w:rFonts w:ascii="Calibri" w:hAnsi="Calibri" w:cs="Calibri"/>
          <w:sz w:val="36"/>
          <w:szCs w:val="36"/>
          <w:rtl/>
          <w:lang w:bidi="ar-EG"/>
        </w:rPr>
        <w:t>ِ</w:t>
      </w:r>
      <w:r w:rsidRPr="003544FD">
        <w:rPr>
          <w:rFonts w:ascii="Calibri" w:hAnsi="Calibri" w:cs="Calibri"/>
          <w:sz w:val="36"/>
          <w:szCs w:val="36"/>
          <w:rtl/>
          <w:lang w:bidi="ar-EG"/>
        </w:rPr>
        <w:t>ه</w:t>
      </w:r>
      <w:r w:rsidR="00072421" w:rsidRPr="003544FD">
        <w:rPr>
          <w:rFonts w:ascii="Calibri" w:hAnsi="Calibri" w:cs="Calibri"/>
          <w:sz w:val="36"/>
          <w:szCs w:val="36"/>
          <w:rtl/>
          <w:lang w:bidi="ar-EG"/>
        </w:rPr>
        <w:t>ِ</w:t>
      </w:r>
      <w:r w:rsidRPr="003544FD">
        <w:rPr>
          <w:rFonts w:ascii="Calibri" w:hAnsi="Calibri" w:cs="Calibri"/>
          <w:sz w:val="36"/>
          <w:szCs w:val="36"/>
          <w:rtl/>
          <w:lang w:bidi="ar-EG"/>
        </w:rPr>
        <w:t xml:space="preserve"> القوي</w:t>
      </w:r>
      <w:r w:rsidR="0007242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072421" w:rsidRPr="003544FD">
        <w:rPr>
          <w:rFonts w:ascii="Calibri" w:hAnsi="Calibri" w:cs="Calibri"/>
          <w:sz w:val="36"/>
          <w:szCs w:val="36"/>
          <w:rtl/>
          <w:lang w:bidi="ar-EG"/>
        </w:rPr>
        <w:t>ِّ</w:t>
      </w:r>
      <w:r w:rsidRPr="003544FD">
        <w:rPr>
          <w:rFonts w:ascii="Calibri" w:hAnsi="Calibri" w:cs="Calibri"/>
          <w:sz w:val="36"/>
          <w:szCs w:val="36"/>
          <w:rtl/>
          <w:lang w:bidi="ar-EG"/>
        </w:rPr>
        <w:t>ماس مع الحقيقة (ولذلك ف</w:t>
      </w:r>
      <w:r w:rsidR="00072421" w:rsidRPr="003544FD">
        <w:rPr>
          <w:rFonts w:ascii="Calibri" w:hAnsi="Calibri" w:cs="Calibri"/>
          <w:sz w:val="36"/>
          <w:szCs w:val="36"/>
          <w:rtl/>
          <w:lang w:bidi="ar-EG"/>
        </w:rPr>
        <w:t>َ</w:t>
      </w:r>
      <w:r w:rsidRPr="003544FD">
        <w:rPr>
          <w:rFonts w:ascii="Calibri" w:hAnsi="Calibri" w:cs="Calibri"/>
          <w:sz w:val="36"/>
          <w:szCs w:val="36"/>
          <w:rtl/>
          <w:lang w:bidi="ar-EG"/>
        </w:rPr>
        <w:t>ض</w:t>
      </w:r>
      <w:r w:rsidR="00072421" w:rsidRPr="003544FD">
        <w:rPr>
          <w:rFonts w:ascii="Calibri" w:hAnsi="Calibri" w:cs="Calibri"/>
          <w:sz w:val="36"/>
          <w:szCs w:val="36"/>
          <w:rtl/>
          <w:lang w:bidi="ar-EG"/>
        </w:rPr>
        <w:t>َّ</w:t>
      </w:r>
      <w:r w:rsidRPr="003544FD">
        <w:rPr>
          <w:rFonts w:ascii="Calibri" w:hAnsi="Calibri" w:cs="Calibri"/>
          <w:sz w:val="36"/>
          <w:szCs w:val="36"/>
          <w:rtl/>
          <w:lang w:bidi="ar-EG"/>
        </w:rPr>
        <w:t>ل</w:t>
      </w:r>
      <w:r w:rsidR="00072421" w:rsidRPr="003544FD">
        <w:rPr>
          <w:rFonts w:ascii="Calibri" w:hAnsi="Calibri" w:cs="Calibri"/>
          <w:sz w:val="36"/>
          <w:szCs w:val="36"/>
          <w:rtl/>
          <w:lang w:bidi="ar-EG"/>
        </w:rPr>
        <w:t>َ</w:t>
      </w:r>
      <w:r w:rsidRPr="003544FD">
        <w:rPr>
          <w:rFonts w:ascii="Calibri" w:hAnsi="Calibri" w:cs="Calibri"/>
          <w:sz w:val="36"/>
          <w:szCs w:val="36"/>
          <w:rtl/>
          <w:lang w:bidi="ar-EG"/>
        </w:rPr>
        <w:t xml:space="preserve"> العبقرية الإسلامية على العبقرية الكاثوليكية)</w:t>
      </w:r>
      <w:r w:rsidR="008E176B">
        <w:rPr>
          <w:rFonts w:ascii="Calibri" w:hAnsi="Calibri" w:cs="Calibri" w:hint="cs"/>
          <w:sz w:val="36"/>
          <w:szCs w:val="36"/>
          <w:rtl/>
          <w:lang w:bidi="ar-EG"/>
        </w:rPr>
        <w:t>.</w:t>
      </w:r>
    </w:p>
    <w:p w14:paraId="3A2F6257" w14:textId="2789BC00" w:rsidR="006228D8" w:rsidRPr="008F0E10" w:rsidRDefault="004A0D3D" w:rsidP="00427D21">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Auguste Comte, </w:t>
      </w:r>
      <w:r w:rsidRPr="008F0E10">
        <w:rPr>
          <w:rFonts w:ascii="Calibri" w:hAnsi="Calibri" w:cs="Calibri"/>
          <w:b/>
          <w:bCs/>
          <w:i/>
          <w:iCs/>
          <w:sz w:val="36"/>
          <w:szCs w:val="36"/>
          <w:lang w:val="fr-FR" w:bidi="ar-EG"/>
        </w:rPr>
        <w:t xml:space="preserve">Systeme de Politique </w:t>
      </w:r>
      <w:r w:rsidR="00C73745" w:rsidRPr="008F0E10">
        <w:rPr>
          <w:rFonts w:ascii="Calibri" w:hAnsi="Calibri" w:cs="Calibri"/>
          <w:b/>
          <w:bCs/>
          <w:i/>
          <w:iCs/>
          <w:sz w:val="36"/>
          <w:szCs w:val="36"/>
          <w:lang w:val="fr-FR" w:bidi="ar-EG"/>
        </w:rPr>
        <w:t>Positive ‘Paris</w:t>
      </w:r>
      <w:r w:rsidRPr="008F0E10">
        <w:rPr>
          <w:rFonts w:ascii="Calibri" w:hAnsi="Calibri" w:cs="Calibri"/>
          <w:sz w:val="36"/>
          <w:szCs w:val="36"/>
          <w:lang w:val="fr-FR" w:bidi="ar-EG"/>
        </w:rPr>
        <w:t>: Divers, 1895), 3/XLIX</w:t>
      </w:r>
      <w:r w:rsidRPr="003544FD">
        <w:rPr>
          <w:rFonts w:ascii="Calibri" w:hAnsi="Calibri" w:cs="Calibri"/>
          <w:sz w:val="36"/>
          <w:szCs w:val="36"/>
          <w:rtl/>
          <w:lang w:bidi="ar-EG"/>
        </w:rPr>
        <w:t>.</w:t>
      </w:r>
    </w:p>
    <w:p w14:paraId="7A9AAC32" w14:textId="78ADF564" w:rsidR="006228D8" w:rsidRPr="003544FD" w:rsidRDefault="004A0D3D" w:rsidP="00427D21">
      <w:pPr>
        <w:keepNext/>
        <w:widowControl w:val="0"/>
        <w:bidi/>
        <w:spacing w:line="240" w:lineRule="auto"/>
        <w:jc w:val="center"/>
        <w:outlineLvl w:val="2"/>
        <w:rPr>
          <w:rFonts w:ascii="Calibri" w:hAnsi="Calibri" w:cs="Calibri"/>
          <w:b/>
          <w:bCs/>
          <w:sz w:val="36"/>
          <w:szCs w:val="36"/>
          <w:u w:val="single"/>
          <w:lang w:bidi="ar-EG"/>
        </w:rPr>
      </w:pPr>
      <w:bookmarkStart w:id="82" w:name="_Toc178854312"/>
      <w:r w:rsidRPr="00427D21">
        <w:rPr>
          <w:rFonts w:ascii="Calibri" w:hAnsi="Calibri" w:cs="Calibri"/>
          <w:b/>
          <w:bCs/>
          <w:sz w:val="36"/>
          <w:szCs w:val="36"/>
          <w:highlight w:val="yellow"/>
          <w:u w:val="single"/>
          <w:rtl/>
          <w:lang w:bidi="ar-EG"/>
        </w:rPr>
        <w:t>المبحث العاشر</w:t>
      </w:r>
      <w:r w:rsidR="00427D21" w:rsidRPr="00427D21">
        <w:rPr>
          <w:rFonts w:ascii="Calibri" w:hAnsi="Calibri" w:cs="Calibri" w:hint="cs"/>
          <w:b/>
          <w:bCs/>
          <w:sz w:val="36"/>
          <w:szCs w:val="36"/>
          <w:highlight w:val="yellow"/>
          <w:u w:val="single"/>
          <w:rtl/>
          <w:lang w:bidi="ar-EG"/>
        </w:rPr>
        <w:t xml:space="preserve">: </w:t>
      </w:r>
      <w:r w:rsidRPr="00427D21">
        <w:rPr>
          <w:rFonts w:ascii="Calibri" w:hAnsi="Calibri" w:cs="Calibri"/>
          <w:b/>
          <w:bCs/>
          <w:sz w:val="36"/>
          <w:szCs w:val="36"/>
          <w:highlight w:val="yellow"/>
          <w:u w:val="single"/>
          <w:rtl/>
          <w:lang w:bidi="ar-EG"/>
        </w:rPr>
        <w:t>م</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غالطة مار</w:t>
      </w:r>
      <w:r w:rsidR="00427D21" w:rsidRPr="00427D21">
        <w:rPr>
          <w:rFonts w:ascii="Calibri" w:hAnsi="Calibri" w:cs="Calibri" w:hint="cs"/>
          <w:b/>
          <w:bCs/>
          <w:sz w:val="36"/>
          <w:szCs w:val="36"/>
          <w:highlight w:val="yellow"/>
          <w:u w:val="single"/>
          <w:rtl/>
          <w:lang w:bidi="ar-EG"/>
        </w:rPr>
        <w:t>ك</w:t>
      </w:r>
      <w:r w:rsidRPr="00427D21">
        <w:rPr>
          <w:rFonts w:ascii="Calibri" w:hAnsi="Calibri" w:cs="Calibri"/>
          <w:b/>
          <w:bCs/>
          <w:sz w:val="36"/>
          <w:szCs w:val="36"/>
          <w:highlight w:val="yellow"/>
          <w:u w:val="single"/>
          <w:rtl/>
          <w:lang w:bidi="ar-EG"/>
        </w:rPr>
        <w:t>س: الد</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ين</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ظل</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الب</w:t>
      </w:r>
      <w:r w:rsidR="004F7DB9" w:rsidRPr="00427D21">
        <w:rPr>
          <w:rFonts w:ascii="Calibri" w:hAnsi="Calibri" w:cs="Calibri"/>
          <w:b/>
          <w:bCs/>
          <w:sz w:val="36"/>
          <w:szCs w:val="36"/>
          <w:highlight w:val="yellow"/>
          <w:u w:val="single"/>
          <w:rtl/>
          <w:lang w:bidi="ar-EG"/>
        </w:rPr>
        <w:t>ِنْ</w:t>
      </w:r>
      <w:r w:rsidRPr="00427D21">
        <w:rPr>
          <w:rFonts w:ascii="Calibri" w:hAnsi="Calibri" w:cs="Calibri"/>
          <w:b/>
          <w:bCs/>
          <w:sz w:val="36"/>
          <w:szCs w:val="36"/>
          <w:highlight w:val="yellow"/>
          <w:u w:val="single"/>
          <w:rtl/>
          <w:lang w:bidi="ar-EG"/>
        </w:rPr>
        <w:t>ية</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الاقتصادي</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ة</w:t>
      </w:r>
      <w:r w:rsidR="004F7DB9" w:rsidRPr="00427D21">
        <w:rPr>
          <w:rFonts w:ascii="Calibri" w:hAnsi="Calibri" w:cs="Calibri"/>
          <w:b/>
          <w:bCs/>
          <w:sz w:val="36"/>
          <w:szCs w:val="36"/>
          <w:highlight w:val="yellow"/>
          <w:u w:val="single"/>
          <w:rtl/>
          <w:lang w:bidi="ar-EG"/>
        </w:rPr>
        <w:t>ِ</w:t>
      </w:r>
      <w:bookmarkEnd w:id="82"/>
    </w:p>
    <w:p w14:paraId="66976772" w14:textId="202AE070" w:rsidR="004F7DB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وصف (</w:t>
      </w:r>
      <w:r w:rsidRPr="003544FD">
        <w:rPr>
          <w:rFonts w:ascii="Calibri" w:hAnsi="Calibri" w:cs="Calibri"/>
          <w:b/>
          <w:bCs/>
          <w:sz w:val="36"/>
          <w:szCs w:val="36"/>
          <w:rtl/>
          <w:lang w:bidi="ar-EG"/>
        </w:rPr>
        <w:t>برتراند راسل</w:t>
      </w:r>
      <w:r w:rsidRPr="003544FD">
        <w:rPr>
          <w:rFonts w:ascii="Calibri" w:hAnsi="Calibri" w:cs="Calibri"/>
          <w:sz w:val="36"/>
          <w:szCs w:val="36"/>
          <w:rtl/>
          <w:lang w:bidi="ar-EG"/>
        </w:rPr>
        <w:t>) في موسوعته في تاريخ الفلسفة</w:t>
      </w:r>
      <w:r w:rsidR="004F7DB9" w:rsidRPr="003544FD">
        <w:rPr>
          <w:rFonts w:ascii="Calibri" w:hAnsi="Calibri" w:cs="Calibri"/>
          <w:sz w:val="36"/>
          <w:szCs w:val="36"/>
          <w:rtl/>
          <w:lang w:bidi="ar-EG"/>
        </w:rPr>
        <w:t>ِ</w:t>
      </w:r>
      <w:r w:rsidRPr="003544FD">
        <w:rPr>
          <w:rFonts w:ascii="Calibri" w:hAnsi="Calibri" w:cs="Calibri"/>
          <w:sz w:val="36"/>
          <w:szCs w:val="36"/>
          <w:rtl/>
          <w:lang w:bidi="ar-EG"/>
        </w:rPr>
        <w:t xml:space="preserve"> فلسفة</w:t>
      </w:r>
      <w:r w:rsidR="004F7DB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ماركس</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نها قاص</w:t>
      </w:r>
      <w:r w:rsidR="004F7DB9" w:rsidRPr="003544FD">
        <w:rPr>
          <w:rFonts w:ascii="Calibri" w:hAnsi="Calibri" w:cs="Calibri"/>
          <w:sz w:val="36"/>
          <w:szCs w:val="36"/>
          <w:rtl/>
          <w:lang w:bidi="ar-EG"/>
        </w:rPr>
        <w:t>ِ</w:t>
      </w:r>
      <w:r w:rsidRPr="003544FD">
        <w:rPr>
          <w:rFonts w:ascii="Calibri" w:hAnsi="Calibri" w:cs="Calibri"/>
          <w:sz w:val="36"/>
          <w:szCs w:val="36"/>
          <w:rtl/>
          <w:lang w:bidi="ar-EG"/>
        </w:rPr>
        <w:t>رة</w:t>
      </w:r>
      <w:r w:rsidR="004F7DB9" w:rsidRPr="003544FD">
        <w:rPr>
          <w:rFonts w:ascii="Calibri" w:hAnsi="Calibri" w:cs="Calibri"/>
          <w:sz w:val="36"/>
          <w:szCs w:val="36"/>
          <w:rtl/>
          <w:lang w:bidi="ar-EG"/>
        </w:rPr>
        <w:t>ٌ</w:t>
      </w:r>
      <w:r w:rsidRPr="003544FD">
        <w:rPr>
          <w:rFonts w:ascii="Calibri" w:hAnsi="Calibri" w:cs="Calibri"/>
          <w:sz w:val="36"/>
          <w:szCs w:val="36"/>
          <w:rtl/>
          <w:lang w:bidi="ar-EG"/>
        </w:rPr>
        <w:t>، وم</w:t>
      </w:r>
      <w:r w:rsidR="004F7DB9" w:rsidRPr="003544FD">
        <w:rPr>
          <w:rFonts w:ascii="Calibri" w:hAnsi="Calibri" w:cs="Calibri"/>
          <w:sz w:val="36"/>
          <w:szCs w:val="36"/>
          <w:rtl/>
          <w:lang w:bidi="ar-EG"/>
        </w:rPr>
        <w:t>ُ</w:t>
      </w:r>
      <w:r w:rsidRPr="003544FD">
        <w:rPr>
          <w:rFonts w:ascii="Calibri" w:hAnsi="Calibri" w:cs="Calibri"/>
          <w:sz w:val="36"/>
          <w:szCs w:val="36"/>
          <w:rtl/>
          <w:lang w:bidi="ar-EG"/>
        </w:rPr>
        <w:t>بال</w:t>
      </w:r>
      <w:r w:rsidR="004F7DB9" w:rsidRPr="003544FD">
        <w:rPr>
          <w:rFonts w:ascii="Calibri" w:hAnsi="Calibri" w:cs="Calibri"/>
          <w:sz w:val="36"/>
          <w:szCs w:val="36"/>
          <w:rtl/>
          <w:lang w:bidi="ar-EG"/>
        </w:rPr>
        <w:t>ِ</w:t>
      </w:r>
      <w:r w:rsidRPr="003544FD">
        <w:rPr>
          <w:rFonts w:ascii="Calibri" w:hAnsi="Calibri" w:cs="Calibri"/>
          <w:sz w:val="36"/>
          <w:szCs w:val="36"/>
          <w:rtl/>
          <w:lang w:bidi="ar-EG"/>
        </w:rPr>
        <w:t>غة</w:t>
      </w:r>
      <w:r w:rsidR="004F7DB9"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الجانب العملي على</w:t>
      </w:r>
      <w:r w:rsidR="00910BFA">
        <w:rPr>
          <w:rFonts w:ascii="Calibri" w:hAnsi="Calibri" w:cs="Calibri" w:hint="cs"/>
          <w:sz w:val="36"/>
          <w:szCs w:val="36"/>
          <w:rtl/>
          <w:lang w:bidi="ar-EG"/>
        </w:rPr>
        <w:t xml:space="preserve"> </w:t>
      </w:r>
      <w:r w:rsidRPr="003544FD">
        <w:rPr>
          <w:rFonts w:ascii="Calibri" w:hAnsi="Calibri" w:cs="Calibri"/>
          <w:sz w:val="36"/>
          <w:szCs w:val="36"/>
          <w:rtl/>
          <w:lang w:bidi="ar-EG"/>
        </w:rPr>
        <w:t>حساب الجانب الفكري، و</w:t>
      </w:r>
      <w:r w:rsidR="006228D8" w:rsidRPr="003544FD">
        <w:rPr>
          <w:rFonts w:ascii="Calibri" w:hAnsi="Calibri" w:cs="Calibri"/>
          <w:sz w:val="36"/>
          <w:szCs w:val="36"/>
          <w:rtl/>
          <w:lang w:bidi="ar-EG"/>
        </w:rPr>
        <w:t>أ</w:t>
      </w:r>
      <w:r w:rsidR="004F7DB9" w:rsidRPr="003544FD">
        <w:rPr>
          <w:rFonts w:ascii="Calibri" w:hAnsi="Calibri" w:cs="Calibri"/>
          <w:sz w:val="36"/>
          <w:szCs w:val="36"/>
          <w:rtl/>
          <w:lang w:bidi="ar-EG"/>
        </w:rPr>
        <w:t>َ</w:t>
      </w:r>
      <w:r w:rsidRPr="003544FD">
        <w:rPr>
          <w:rFonts w:ascii="Calibri" w:hAnsi="Calibri" w:cs="Calibri"/>
          <w:sz w:val="36"/>
          <w:szCs w:val="36"/>
          <w:rtl/>
          <w:lang w:bidi="ar-EG"/>
        </w:rPr>
        <w:t>س</w:t>
      </w:r>
      <w:r w:rsidR="004F7DB9" w:rsidRPr="003544FD">
        <w:rPr>
          <w:rFonts w:ascii="Calibri" w:hAnsi="Calibri" w:cs="Calibri"/>
          <w:sz w:val="36"/>
          <w:szCs w:val="36"/>
          <w:rtl/>
          <w:lang w:bidi="ar-EG"/>
        </w:rPr>
        <w:t>ِ</w:t>
      </w:r>
      <w:r w:rsidRPr="003544FD">
        <w:rPr>
          <w:rFonts w:ascii="Calibri" w:hAnsi="Calibri" w:cs="Calibri"/>
          <w:sz w:val="36"/>
          <w:szCs w:val="36"/>
          <w:rtl/>
          <w:lang w:bidi="ar-EG"/>
        </w:rPr>
        <w:t>ي</w:t>
      </w:r>
      <w:r w:rsidR="004F7DB9" w:rsidRPr="003544FD">
        <w:rPr>
          <w:rFonts w:ascii="Calibri" w:hAnsi="Calibri" w:cs="Calibri"/>
          <w:sz w:val="36"/>
          <w:szCs w:val="36"/>
          <w:rtl/>
          <w:lang w:bidi="ar-EG"/>
        </w:rPr>
        <w:t>ْ</w:t>
      </w:r>
      <w:r w:rsidRPr="003544FD">
        <w:rPr>
          <w:rFonts w:ascii="Calibri" w:hAnsi="Calibri" w:cs="Calibri"/>
          <w:sz w:val="36"/>
          <w:szCs w:val="36"/>
          <w:rtl/>
          <w:lang w:bidi="ar-EG"/>
        </w:rPr>
        <w:t>رة م</w:t>
      </w:r>
      <w:r w:rsidR="004F7DB9" w:rsidRPr="003544FD">
        <w:rPr>
          <w:rFonts w:ascii="Calibri" w:hAnsi="Calibri" w:cs="Calibri"/>
          <w:sz w:val="36"/>
          <w:szCs w:val="36"/>
          <w:rtl/>
          <w:lang w:bidi="ar-EG"/>
        </w:rPr>
        <w:t>ُ</w:t>
      </w:r>
      <w:r w:rsidRPr="003544FD">
        <w:rPr>
          <w:rFonts w:ascii="Calibri" w:hAnsi="Calibri" w:cs="Calibri"/>
          <w:sz w:val="36"/>
          <w:szCs w:val="36"/>
          <w:rtl/>
          <w:lang w:bidi="ar-EG"/>
        </w:rPr>
        <w:t>ش</w:t>
      </w:r>
      <w:r w:rsidR="004F7DB9" w:rsidRPr="003544FD">
        <w:rPr>
          <w:rFonts w:ascii="Calibri" w:hAnsi="Calibri" w:cs="Calibri"/>
          <w:sz w:val="36"/>
          <w:szCs w:val="36"/>
          <w:rtl/>
          <w:lang w:bidi="ar-EG"/>
        </w:rPr>
        <w:t>ْ</w:t>
      </w:r>
      <w:r w:rsidRPr="003544FD">
        <w:rPr>
          <w:rFonts w:ascii="Calibri" w:hAnsi="Calibri" w:cs="Calibri"/>
          <w:sz w:val="36"/>
          <w:szCs w:val="36"/>
          <w:rtl/>
          <w:lang w:bidi="ar-EG"/>
        </w:rPr>
        <w:t>كلات</w:t>
      </w:r>
      <w:r w:rsidR="004F7DB9"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4F7DB9" w:rsidRPr="003544FD">
        <w:rPr>
          <w:rFonts w:ascii="Calibri" w:hAnsi="Calibri" w:cs="Calibri"/>
          <w:sz w:val="36"/>
          <w:szCs w:val="36"/>
          <w:rtl/>
          <w:lang w:bidi="ar-EG"/>
        </w:rPr>
        <w:t>ِصْ</w:t>
      </w:r>
      <w:r w:rsidRPr="003544FD">
        <w:rPr>
          <w:rFonts w:ascii="Calibri" w:hAnsi="Calibri" w:cs="Calibri"/>
          <w:sz w:val="36"/>
          <w:szCs w:val="36"/>
          <w:rtl/>
          <w:lang w:bidi="ar-EG"/>
        </w:rPr>
        <w:t>ر</w:t>
      </w:r>
      <w:r w:rsidR="004F7DB9" w:rsidRPr="003544FD">
        <w:rPr>
          <w:rFonts w:ascii="Calibri" w:hAnsi="Calibri" w:cs="Calibri"/>
          <w:sz w:val="36"/>
          <w:szCs w:val="36"/>
          <w:rtl/>
          <w:lang w:bidi="ar-EG"/>
        </w:rPr>
        <w:t>ِ</w:t>
      </w:r>
      <w:r w:rsidRPr="003544FD">
        <w:rPr>
          <w:rFonts w:ascii="Calibri" w:hAnsi="Calibri" w:cs="Calibri"/>
          <w:sz w:val="36"/>
          <w:szCs w:val="36"/>
          <w:rtl/>
          <w:lang w:bidi="ar-EG"/>
        </w:rPr>
        <w:t>ها</w:t>
      </w:r>
      <w:r w:rsidR="004F7DB9" w:rsidRPr="003544FD">
        <w:rPr>
          <w:rFonts w:ascii="Calibri" w:hAnsi="Calibri" w:cs="Calibri"/>
          <w:sz w:val="36"/>
          <w:szCs w:val="36"/>
          <w:rtl/>
          <w:lang w:bidi="ar-EG"/>
        </w:rPr>
        <w:t>.</w:t>
      </w:r>
    </w:p>
    <w:p w14:paraId="7CA73A60" w14:textId="7A7962A6" w:rsidR="006228D8" w:rsidRPr="003544FD" w:rsidRDefault="004A0D3D" w:rsidP="00427D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Bertrand Russell, </w:t>
      </w:r>
      <w:r w:rsidRPr="00D557F7">
        <w:rPr>
          <w:rFonts w:ascii="Calibri" w:hAnsi="Calibri" w:cs="Calibri"/>
          <w:b/>
          <w:bCs/>
          <w:i/>
          <w:iCs/>
          <w:sz w:val="36"/>
          <w:szCs w:val="36"/>
          <w:lang w:bidi="ar-EG"/>
        </w:rPr>
        <w:t>History of Western Philosophy</w:t>
      </w:r>
      <w:r w:rsidRPr="003544FD">
        <w:rPr>
          <w:rFonts w:ascii="Calibri" w:hAnsi="Calibri" w:cs="Calibri"/>
          <w:sz w:val="36"/>
          <w:szCs w:val="36"/>
          <w:lang w:bidi="ar-EG"/>
        </w:rPr>
        <w:t>, p788</w:t>
      </w:r>
      <w:r w:rsidR="00D557F7">
        <w:rPr>
          <w:rFonts w:ascii="Calibri" w:hAnsi="Calibri" w:cs="Calibri"/>
          <w:sz w:val="36"/>
          <w:szCs w:val="36"/>
          <w:lang w:bidi="ar-EG"/>
        </w:rPr>
        <w:t>.</w:t>
      </w:r>
    </w:p>
    <w:p w14:paraId="2EE41038" w14:textId="7908A781" w:rsidR="003179D8" w:rsidRPr="003544FD" w:rsidRDefault="004A0D3D" w:rsidP="00427D21">
      <w:pPr>
        <w:keepNext/>
        <w:widowControl w:val="0"/>
        <w:bidi/>
        <w:spacing w:line="240" w:lineRule="auto"/>
        <w:jc w:val="center"/>
        <w:outlineLvl w:val="2"/>
        <w:rPr>
          <w:rFonts w:ascii="Calibri" w:hAnsi="Calibri" w:cs="Calibri"/>
          <w:b/>
          <w:bCs/>
          <w:sz w:val="36"/>
          <w:szCs w:val="36"/>
          <w:u w:val="single"/>
          <w:lang w:bidi="ar-EG"/>
        </w:rPr>
      </w:pPr>
      <w:bookmarkStart w:id="83" w:name="_Toc178854313"/>
      <w:r w:rsidRPr="00427D21">
        <w:rPr>
          <w:rFonts w:ascii="Calibri" w:hAnsi="Calibri" w:cs="Calibri"/>
          <w:b/>
          <w:bCs/>
          <w:sz w:val="36"/>
          <w:szCs w:val="36"/>
          <w:highlight w:val="yellow"/>
          <w:u w:val="single"/>
          <w:rtl/>
          <w:lang w:bidi="ar-EG"/>
        </w:rPr>
        <w:t>المبحث الحادي عشر</w:t>
      </w:r>
      <w:r w:rsidR="00427D21" w:rsidRPr="00427D21">
        <w:rPr>
          <w:rFonts w:ascii="Calibri" w:hAnsi="Calibri" w:cs="Calibri" w:hint="cs"/>
          <w:b/>
          <w:bCs/>
          <w:sz w:val="36"/>
          <w:szCs w:val="36"/>
          <w:highlight w:val="yellow"/>
          <w:u w:val="single"/>
          <w:rtl/>
          <w:lang w:bidi="ar-EG"/>
        </w:rPr>
        <w:t xml:space="preserve">: </w:t>
      </w:r>
      <w:r w:rsidRPr="00427D21">
        <w:rPr>
          <w:rFonts w:ascii="Calibri" w:hAnsi="Calibri" w:cs="Calibri"/>
          <w:b/>
          <w:bCs/>
          <w:sz w:val="36"/>
          <w:szCs w:val="36"/>
          <w:highlight w:val="yellow"/>
          <w:u w:val="single"/>
          <w:rtl/>
          <w:lang w:bidi="ar-EG"/>
        </w:rPr>
        <w:t>مغال</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ط</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ة</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فرويد: ع</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ق</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د</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ة</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 xml:space="preserve"> </w:t>
      </w:r>
      <w:r w:rsidR="006228D8" w:rsidRPr="00427D21">
        <w:rPr>
          <w:rFonts w:ascii="Calibri" w:hAnsi="Calibri" w:cs="Calibri"/>
          <w:b/>
          <w:bCs/>
          <w:sz w:val="36"/>
          <w:szCs w:val="36"/>
          <w:highlight w:val="yellow"/>
          <w:u w:val="single"/>
          <w:rtl/>
          <w:lang w:bidi="ar-EG"/>
        </w:rPr>
        <w:t>أ</w:t>
      </w:r>
      <w:r w:rsidR="004F7DB9" w:rsidRPr="00427D21">
        <w:rPr>
          <w:rFonts w:ascii="Calibri" w:hAnsi="Calibri" w:cs="Calibri"/>
          <w:b/>
          <w:bCs/>
          <w:sz w:val="36"/>
          <w:szCs w:val="36"/>
          <w:highlight w:val="yellow"/>
          <w:u w:val="single"/>
          <w:rtl/>
          <w:lang w:bidi="ar-EG"/>
        </w:rPr>
        <w:t>ُ</w:t>
      </w:r>
      <w:r w:rsidRPr="00427D21">
        <w:rPr>
          <w:rFonts w:ascii="Calibri" w:hAnsi="Calibri" w:cs="Calibri"/>
          <w:b/>
          <w:bCs/>
          <w:sz w:val="36"/>
          <w:szCs w:val="36"/>
          <w:highlight w:val="yellow"/>
          <w:u w:val="single"/>
          <w:rtl/>
          <w:lang w:bidi="ar-EG"/>
        </w:rPr>
        <w:t>وديب</w:t>
      </w:r>
      <w:bookmarkEnd w:id="83"/>
    </w:p>
    <w:p w14:paraId="47768E59" w14:textId="6DC5D4FB" w:rsidR="00BC6C8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w:t>
      </w:r>
      <w:r w:rsidR="004F7DB9" w:rsidRPr="003544FD">
        <w:rPr>
          <w:rFonts w:ascii="Calibri" w:hAnsi="Calibri" w:cs="Calibri"/>
          <w:sz w:val="36"/>
          <w:szCs w:val="36"/>
          <w:rtl/>
          <w:lang w:bidi="ar-EG"/>
        </w:rPr>
        <w:t>ع</w:t>
      </w:r>
      <w:r w:rsidR="00BC6C86" w:rsidRPr="003544FD">
        <w:rPr>
          <w:rFonts w:ascii="Calibri" w:hAnsi="Calibri" w:cs="Calibri"/>
          <w:sz w:val="36"/>
          <w:szCs w:val="36"/>
          <w:rtl/>
          <w:lang w:bidi="ar-EG"/>
        </w:rPr>
        <w:t>ْ</w:t>
      </w:r>
      <w:r w:rsidRPr="003544FD">
        <w:rPr>
          <w:rFonts w:ascii="Calibri" w:hAnsi="Calibri" w:cs="Calibri"/>
          <w:sz w:val="36"/>
          <w:szCs w:val="36"/>
          <w:rtl/>
          <w:lang w:bidi="ar-EG"/>
        </w:rPr>
        <w:t>ت</w:t>
      </w:r>
      <w:r w:rsidR="00BC6C86" w:rsidRPr="003544FD">
        <w:rPr>
          <w:rFonts w:ascii="Calibri" w:hAnsi="Calibri" w:cs="Calibri"/>
          <w:sz w:val="36"/>
          <w:szCs w:val="36"/>
          <w:rtl/>
          <w:lang w:bidi="ar-EG"/>
        </w:rPr>
        <w:t>ُ</w:t>
      </w:r>
      <w:r w:rsidRPr="003544FD">
        <w:rPr>
          <w:rFonts w:ascii="Calibri" w:hAnsi="Calibri" w:cs="Calibri"/>
          <w:sz w:val="36"/>
          <w:szCs w:val="36"/>
          <w:rtl/>
          <w:lang w:bidi="ar-EG"/>
        </w:rPr>
        <w:t>ر</w:t>
      </w:r>
      <w:r w:rsidR="00BC6C86" w:rsidRPr="003544FD">
        <w:rPr>
          <w:rFonts w:ascii="Calibri" w:hAnsi="Calibri" w:cs="Calibri"/>
          <w:sz w:val="36"/>
          <w:szCs w:val="36"/>
          <w:rtl/>
          <w:lang w:bidi="ar-EG"/>
        </w:rPr>
        <w:t>ِ</w:t>
      </w:r>
      <w:r w:rsidRPr="003544FD">
        <w:rPr>
          <w:rFonts w:ascii="Calibri" w:hAnsi="Calibri" w:cs="Calibri"/>
          <w:sz w:val="36"/>
          <w:szCs w:val="36"/>
          <w:rtl/>
          <w:lang w:bidi="ar-EG"/>
        </w:rPr>
        <w:t>ض</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على (</w:t>
      </w:r>
      <w:r w:rsidRPr="003544FD">
        <w:rPr>
          <w:rFonts w:ascii="Calibri" w:hAnsi="Calibri" w:cs="Calibri"/>
          <w:b/>
          <w:bCs/>
          <w:sz w:val="36"/>
          <w:szCs w:val="36"/>
          <w:rtl/>
          <w:lang w:bidi="ar-EG"/>
        </w:rPr>
        <w:t>فرويد</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-م</w:t>
      </w:r>
      <w:r w:rsidR="00BC6C86" w:rsidRPr="003544FD">
        <w:rPr>
          <w:rFonts w:ascii="Calibri" w:hAnsi="Calibri" w:cs="Calibri"/>
          <w:sz w:val="36"/>
          <w:szCs w:val="36"/>
          <w:rtl/>
          <w:lang w:bidi="ar-EG"/>
        </w:rPr>
        <w:t>َ</w:t>
      </w:r>
      <w:r w:rsidRPr="003544FD">
        <w:rPr>
          <w:rFonts w:ascii="Calibri" w:hAnsi="Calibri" w:cs="Calibri"/>
          <w:sz w:val="36"/>
          <w:szCs w:val="36"/>
          <w:rtl/>
          <w:lang w:bidi="ar-EG"/>
        </w:rPr>
        <w:t>ن</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ج</w:t>
      </w:r>
      <w:r w:rsidR="00BC6C86" w:rsidRPr="003544FD">
        <w:rPr>
          <w:rFonts w:ascii="Calibri" w:hAnsi="Calibri" w:cs="Calibri"/>
          <w:sz w:val="36"/>
          <w:szCs w:val="36"/>
          <w:rtl/>
          <w:lang w:bidi="ar-EG"/>
        </w:rPr>
        <w:t>ِ</w:t>
      </w:r>
      <w:r w:rsidRPr="003544FD">
        <w:rPr>
          <w:rFonts w:ascii="Calibri" w:hAnsi="Calibri" w:cs="Calibri"/>
          <w:sz w:val="36"/>
          <w:szCs w:val="36"/>
          <w:rtl/>
          <w:lang w:bidi="ar-EG"/>
        </w:rPr>
        <w:t>ي</w:t>
      </w:r>
      <w:r w:rsidR="00BC6C86" w:rsidRPr="003544FD">
        <w:rPr>
          <w:rFonts w:ascii="Calibri" w:hAnsi="Calibri" w:cs="Calibri"/>
          <w:sz w:val="36"/>
          <w:szCs w:val="36"/>
          <w:rtl/>
          <w:lang w:bidi="ar-EG"/>
        </w:rPr>
        <w:t>ًّ</w:t>
      </w:r>
      <w:r w:rsidRPr="003544FD">
        <w:rPr>
          <w:rFonts w:ascii="Calibri" w:hAnsi="Calibri" w:cs="Calibri"/>
          <w:sz w:val="36"/>
          <w:szCs w:val="36"/>
          <w:rtl/>
          <w:lang w:bidi="ar-EG"/>
        </w:rPr>
        <w:t>ا- لم ي</w:t>
      </w:r>
      <w:r w:rsidR="00BC6C86" w:rsidRPr="003544FD">
        <w:rPr>
          <w:rFonts w:ascii="Calibri" w:hAnsi="Calibri" w:cs="Calibri"/>
          <w:sz w:val="36"/>
          <w:szCs w:val="36"/>
          <w:rtl/>
          <w:lang w:bidi="ar-EG"/>
        </w:rPr>
        <w:t>ُ</w:t>
      </w:r>
      <w:r w:rsidRPr="003544FD">
        <w:rPr>
          <w:rFonts w:ascii="Calibri" w:hAnsi="Calibri" w:cs="Calibri"/>
          <w:sz w:val="36"/>
          <w:szCs w:val="36"/>
          <w:rtl/>
          <w:lang w:bidi="ar-EG"/>
        </w:rPr>
        <w:t>ق</w:t>
      </w:r>
      <w:r w:rsidR="00BC6C86" w:rsidRPr="003544FD">
        <w:rPr>
          <w:rFonts w:ascii="Calibri" w:hAnsi="Calibri" w:cs="Calibri"/>
          <w:sz w:val="36"/>
          <w:szCs w:val="36"/>
          <w:rtl/>
          <w:lang w:bidi="ar-EG"/>
        </w:rPr>
        <w:t>ِ</w:t>
      </w:r>
      <w:r w:rsidRPr="003544FD">
        <w:rPr>
          <w:rFonts w:ascii="Calibri" w:hAnsi="Calibri" w:cs="Calibri"/>
          <w:sz w:val="36"/>
          <w:szCs w:val="36"/>
          <w:rtl/>
          <w:lang w:bidi="ar-EG"/>
        </w:rPr>
        <w:t>م</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ن</w:t>
      </w:r>
      <w:r w:rsidR="00BC6C86" w:rsidRPr="003544FD">
        <w:rPr>
          <w:rFonts w:ascii="Calibri" w:hAnsi="Calibri" w:cs="Calibri"/>
          <w:sz w:val="36"/>
          <w:szCs w:val="36"/>
          <w:rtl/>
          <w:lang w:bidi="ar-EG"/>
        </w:rPr>
        <w:t>َ</w:t>
      </w:r>
      <w:r w:rsidRPr="003544FD">
        <w:rPr>
          <w:rFonts w:ascii="Calibri" w:hAnsi="Calibri" w:cs="Calibri"/>
          <w:sz w:val="36"/>
          <w:szCs w:val="36"/>
          <w:rtl/>
          <w:lang w:bidi="ar-EG"/>
        </w:rPr>
        <w:t>ظ</w:t>
      </w:r>
      <w:r w:rsidR="00BC6C86" w:rsidRPr="003544FD">
        <w:rPr>
          <w:rFonts w:ascii="Calibri" w:hAnsi="Calibri" w:cs="Calibri"/>
          <w:sz w:val="36"/>
          <w:szCs w:val="36"/>
          <w:rtl/>
          <w:lang w:bidi="ar-EG"/>
        </w:rPr>
        <w:t>َ</w:t>
      </w:r>
      <w:r w:rsidRPr="003544FD">
        <w:rPr>
          <w:rFonts w:ascii="Calibri" w:hAnsi="Calibri" w:cs="Calibri"/>
          <w:sz w:val="36"/>
          <w:szCs w:val="36"/>
          <w:rtl/>
          <w:lang w:bidi="ar-EG"/>
        </w:rPr>
        <w:t>ر</w:t>
      </w:r>
      <w:r w:rsidR="00BC6C86" w:rsidRPr="003544FD">
        <w:rPr>
          <w:rFonts w:ascii="Calibri" w:hAnsi="Calibri" w:cs="Calibri"/>
          <w:sz w:val="36"/>
          <w:szCs w:val="36"/>
          <w:rtl/>
          <w:lang w:bidi="ar-EG"/>
        </w:rPr>
        <w:t>ِ</w:t>
      </w:r>
      <w:r w:rsidRPr="003544FD">
        <w:rPr>
          <w:rFonts w:ascii="Calibri" w:hAnsi="Calibri" w:cs="Calibri"/>
          <w:sz w:val="36"/>
          <w:szCs w:val="36"/>
          <w:rtl/>
          <w:lang w:bidi="ar-EG"/>
        </w:rPr>
        <w:t>ي</w:t>
      </w:r>
      <w:r w:rsidR="00BC6C86" w:rsidRPr="003544FD">
        <w:rPr>
          <w:rFonts w:ascii="Calibri" w:hAnsi="Calibri" w:cs="Calibri"/>
          <w:sz w:val="36"/>
          <w:szCs w:val="36"/>
          <w:rtl/>
          <w:lang w:bidi="ar-EG"/>
        </w:rPr>
        <w:t>َّ</w:t>
      </w:r>
      <w:r w:rsidRPr="003544FD">
        <w:rPr>
          <w:rFonts w:ascii="Calibri" w:hAnsi="Calibri" w:cs="Calibri"/>
          <w:sz w:val="36"/>
          <w:szCs w:val="36"/>
          <w:rtl/>
          <w:lang w:bidi="ar-EG"/>
        </w:rPr>
        <w:t>ت</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على دراسات واسعة ت</w:t>
      </w:r>
      <w:r w:rsidR="00BC6C86" w:rsidRPr="003544FD">
        <w:rPr>
          <w:rFonts w:ascii="Calibri" w:hAnsi="Calibri" w:cs="Calibri"/>
          <w:sz w:val="36"/>
          <w:szCs w:val="36"/>
          <w:rtl/>
          <w:lang w:bidi="ar-EG"/>
        </w:rPr>
        <w:t>ُ</w:t>
      </w:r>
      <w:r w:rsidRPr="003544FD">
        <w:rPr>
          <w:rFonts w:ascii="Calibri" w:hAnsi="Calibri" w:cs="Calibri"/>
          <w:sz w:val="36"/>
          <w:szCs w:val="36"/>
          <w:rtl/>
          <w:lang w:bidi="ar-EG"/>
        </w:rPr>
        <w:t>م</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د</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للد</w:t>
      </w:r>
      <w:r w:rsidR="003E3D14">
        <w:rPr>
          <w:rFonts w:ascii="Calibri" w:hAnsi="Calibri" w:cs="Calibri" w:hint="cs"/>
          <w:sz w:val="36"/>
          <w:szCs w:val="36"/>
          <w:rtl/>
          <w:lang w:bidi="ar-EG"/>
        </w:rPr>
        <w:t>َّ</w:t>
      </w:r>
      <w:r w:rsidRPr="003544FD">
        <w:rPr>
          <w:rFonts w:ascii="Calibri" w:hAnsi="Calibri" w:cs="Calibri"/>
          <w:sz w:val="36"/>
          <w:szCs w:val="36"/>
          <w:rtl/>
          <w:lang w:bidi="ar-EG"/>
        </w:rPr>
        <w:t>ع</w:t>
      </w:r>
      <w:r w:rsidR="003E3D14">
        <w:rPr>
          <w:rFonts w:ascii="Calibri" w:hAnsi="Calibri" w:cs="Calibri" w:hint="cs"/>
          <w:sz w:val="36"/>
          <w:szCs w:val="36"/>
          <w:rtl/>
          <w:lang w:bidi="ar-EG"/>
        </w:rPr>
        <w:t>َ</w:t>
      </w:r>
      <w:r w:rsidRPr="003544FD">
        <w:rPr>
          <w:rFonts w:ascii="Calibri" w:hAnsi="Calibri" w:cs="Calibri"/>
          <w:sz w:val="36"/>
          <w:szCs w:val="36"/>
          <w:rtl/>
          <w:lang w:bidi="ar-EG"/>
        </w:rPr>
        <w:t>او</w:t>
      </w:r>
      <w:r w:rsidR="003E3D14">
        <w:rPr>
          <w:rFonts w:ascii="Calibri" w:hAnsi="Calibri" w:cs="Calibri" w:hint="cs"/>
          <w:sz w:val="36"/>
          <w:szCs w:val="36"/>
          <w:rtl/>
          <w:lang w:bidi="ar-EG"/>
        </w:rPr>
        <w:t>َ</w:t>
      </w:r>
      <w:r w:rsidRPr="003544FD">
        <w:rPr>
          <w:rFonts w:ascii="Calibri" w:hAnsi="Calibri" w:cs="Calibri"/>
          <w:sz w:val="36"/>
          <w:szCs w:val="36"/>
          <w:rtl/>
          <w:lang w:bidi="ar-EG"/>
        </w:rPr>
        <w:t>ى الواسعة التي قد</w:t>
      </w:r>
      <w:r w:rsidR="003E3D14">
        <w:rPr>
          <w:rFonts w:ascii="Calibri" w:hAnsi="Calibri" w:cs="Calibri" w:hint="cs"/>
          <w:sz w:val="36"/>
          <w:szCs w:val="36"/>
          <w:rtl/>
          <w:lang w:bidi="ar-EG"/>
        </w:rPr>
        <w:t>َّ</w:t>
      </w:r>
      <w:r w:rsidRPr="003544FD">
        <w:rPr>
          <w:rFonts w:ascii="Calibri" w:hAnsi="Calibri" w:cs="Calibri"/>
          <w:sz w:val="36"/>
          <w:szCs w:val="36"/>
          <w:rtl/>
          <w:lang w:bidi="ar-EG"/>
        </w:rPr>
        <w:t>مها عن الأديان</w:t>
      </w:r>
      <w:r w:rsidR="00BC6C86" w:rsidRPr="003544FD">
        <w:rPr>
          <w:rFonts w:ascii="Calibri" w:hAnsi="Calibri" w:cs="Calibri"/>
          <w:sz w:val="36"/>
          <w:szCs w:val="36"/>
          <w:rtl/>
          <w:lang w:bidi="ar-EG"/>
        </w:rPr>
        <w:t xml:space="preserve">... </w:t>
      </w:r>
      <w:r w:rsidRPr="003544FD">
        <w:rPr>
          <w:rFonts w:ascii="Calibri" w:hAnsi="Calibri" w:cs="Calibri"/>
          <w:sz w:val="36"/>
          <w:szCs w:val="36"/>
          <w:rtl/>
          <w:lang w:bidi="ar-EG"/>
        </w:rPr>
        <w:t>ات</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م</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صاحب</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كتاب «</w:t>
      </w:r>
      <w:r w:rsidRPr="003E3D14">
        <w:rPr>
          <w:rFonts w:ascii="Calibri" w:hAnsi="Calibri" w:cs="Calibri"/>
          <w:b/>
          <w:bCs/>
          <w:i/>
          <w:iCs/>
          <w:sz w:val="36"/>
          <w:szCs w:val="36"/>
          <w:rtl/>
          <w:lang w:bidi="ar-EG"/>
        </w:rPr>
        <w:t>لماذا كان فرويد م</w:t>
      </w:r>
      <w:r w:rsidR="00BC6C86" w:rsidRPr="003E3D14">
        <w:rPr>
          <w:rFonts w:ascii="Calibri" w:hAnsi="Calibri" w:cs="Calibri"/>
          <w:b/>
          <w:bCs/>
          <w:i/>
          <w:iCs/>
          <w:sz w:val="36"/>
          <w:szCs w:val="36"/>
          <w:rtl/>
          <w:lang w:bidi="ar-EG"/>
        </w:rPr>
        <w:t>ُ</w:t>
      </w:r>
      <w:r w:rsidRPr="003E3D14">
        <w:rPr>
          <w:rFonts w:ascii="Calibri" w:hAnsi="Calibri" w:cs="Calibri"/>
          <w:b/>
          <w:bCs/>
          <w:i/>
          <w:iCs/>
          <w:sz w:val="36"/>
          <w:szCs w:val="36"/>
          <w:rtl/>
          <w:lang w:bidi="ar-EG"/>
        </w:rPr>
        <w:t>خ</w:t>
      </w:r>
      <w:r w:rsidR="00BC6C86" w:rsidRPr="003E3D14">
        <w:rPr>
          <w:rFonts w:ascii="Calibri" w:hAnsi="Calibri" w:cs="Calibri"/>
          <w:b/>
          <w:bCs/>
          <w:i/>
          <w:iCs/>
          <w:sz w:val="36"/>
          <w:szCs w:val="36"/>
          <w:rtl/>
          <w:lang w:bidi="ar-EG"/>
        </w:rPr>
        <w:t>ْ</w:t>
      </w:r>
      <w:r w:rsidRPr="003E3D14">
        <w:rPr>
          <w:rFonts w:ascii="Calibri" w:hAnsi="Calibri" w:cs="Calibri"/>
          <w:b/>
          <w:bCs/>
          <w:i/>
          <w:iCs/>
          <w:sz w:val="36"/>
          <w:szCs w:val="36"/>
          <w:rtl/>
          <w:lang w:bidi="ar-EG"/>
        </w:rPr>
        <w:t>ط</w:t>
      </w:r>
      <w:r w:rsidR="00BC6C86" w:rsidRPr="003E3D14">
        <w:rPr>
          <w:rFonts w:ascii="Calibri" w:hAnsi="Calibri" w:cs="Calibri"/>
          <w:b/>
          <w:bCs/>
          <w:i/>
          <w:iCs/>
          <w:sz w:val="36"/>
          <w:szCs w:val="36"/>
          <w:rtl/>
          <w:lang w:bidi="ar-EG"/>
        </w:rPr>
        <w:t>ِئًا</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ر</w:t>
      </w:r>
      <w:r w:rsidR="00BC6C86" w:rsidRPr="003544FD">
        <w:rPr>
          <w:rFonts w:ascii="Calibri" w:hAnsi="Calibri" w:cs="Calibri"/>
          <w:sz w:val="36"/>
          <w:szCs w:val="36"/>
          <w:rtl/>
          <w:lang w:bidi="ar-EG"/>
        </w:rPr>
        <w:t>َ</w:t>
      </w:r>
      <w:r w:rsidRPr="003544FD">
        <w:rPr>
          <w:rFonts w:ascii="Calibri" w:hAnsi="Calibri" w:cs="Calibri"/>
          <w:sz w:val="36"/>
          <w:szCs w:val="36"/>
          <w:rtl/>
          <w:lang w:bidi="ar-EG"/>
        </w:rPr>
        <w:t>و</w:t>
      </w:r>
      <w:r w:rsidR="00BC6C86" w:rsidRPr="003544FD">
        <w:rPr>
          <w:rFonts w:ascii="Calibri" w:hAnsi="Calibri" w:cs="Calibri"/>
          <w:sz w:val="36"/>
          <w:szCs w:val="36"/>
          <w:rtl/>
          <w:lang w:bidi="ar-EG"/>
        </w:rPr>
        <w:t>َّ</w:t>
      </w:r>
      <w:r w:rsidRPr="003544FD">
        <w:rPr>
          <w:rFonts w:ascii="Calibri" w:hAnsi="Calibri" w:cs="Calibri"/>
          <w:sz w:val="36"/>
          <w:szCs w:val="36"/>
          <w:rtl/>
          <w:lang w:bidi="ar-EG"/>
        </w:rPr>
        <w:t>ج</w:t>
      </w:r>
      <w:r w:rsidR="00BC6C86" w:rsidRPr="003544FD">
        <w:rPr>
          <w:rFonts w:ascii="Calibri" w:hAnsi="Calibri" w:cs="Calibri"/>
          <w:sz w:val="36"/>
          <w:szCs w:val="36"/>
          <w:rtl/>
          <w:lang w:bidi="ar-EG"/>
        </w:rPr>
        <w:t>َ</w:t>
      </w:r>
      <w:r w:rsidRPr="003544FD">
        <w:rPr>
          <w:rFonts w:ascii="Calibri" w:hAnsi="Calibri" w:cs="Calibri"/>
          <w:sz w:val="36"/>
          <w:szCs w:val="36"/>
          <w:rtl/>
          <w:lang w:bidi="ar-EG"/>
        </w:rPr>
        <w:t xml:space="preserve"> في كتاباته للع</w:t>
      </w:r>
      <w:r w:rsidR="003E3D14">
        <w:rPr>
          <w:rFonts w:ascii="Calibri" w:hAnsi="Calibri" w:cs="Calibri" w:hint="cs"/>
          <w:sz w:val="36"/>
          <w:szCs w:val="36"/>
          <w:rtl/>
          <w:lang w:bidi="ar-EG"/>
        </w:rPr>
        <w:t>ِ</w:t>
      </w:r>
      <w:r w:rsidRPr="003544FD">
        <w:rPr>
          <w:rFonts w:ascii="Calibri" w:hAnsi="Calibri" w:cs="Calibri"/>
          <w:sz w:val="36"/>
          <w:szCs w:val="36"/>
          <w:rtl/>
          <w:lang w:bidi="ar-EG"/>
        </w:rPr>
        <w:t>ل</w:t>
      </w:r>
      <w:r w:rsidR="003E3D14">
        <w:rPr>
          <w:rFonts w:ascii="Calibri" w:hAnsi="Calibri" w:cs="Calibri" w:hint="cs"/>
          <w:sz w:val="36"/>
          <w:szCs w:val="36"/>
          <w:rtl/>
          <w:lang w:bidi="ar-EG"/>
        </w:rPr>
        <w:t>ْ</w:t>
      </w:r>
      <w:r w:rsidRPr="003544FD">
        <w:rPr>
          <w:rFonts w:ascii="Calibri" w:hAnsi="Calibri" w:cs="Calibri"/>
          <w:sz w:val="36"/>
          <w:szCs w:val="36"/>
          <w:rtl/>
          <w:lang w:bidi="ar-EG"/>
        </w:rPr>
        <w:t>م الز</w:t>
      </w:r>
      <w:r w:rsidR="00BC6C86" w:rsidRPr="003544FD">
        <w:rPr>
          <w:rFonts w:ascii="Calibri" w:hAnsi="Calibri" w:cs="Calibri"/>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00BC6C86" w:rsidRPr="003544FD">
        <w:rPr>
          <w:rFonts w:ascii="Calibri" w:hAnsi="Calibri" w:cs="Calibri"/>
          <w:sz w:val="36"/>
          <w:szCs w:val="36"/>
          <w:rtl/>
          <w:lang w:bidi="ar-EG"/>
        </w:rPr>
        <w:t>ِ</w:t>
      </w:r>
      <w:r w:rsidRPr="003544FD">
        <w:rPr>
          <w:rFonts w:ascii="Calibri" w:hAnsi="Calibri" w:cs="Calibri"/>
          <w:sz w:val="36"/>
          <w:szCs w:val="36"/>
          <w:rtl/>
          <w:lang w:bidi="ar-EG"/>
        </w:rPr>
        <w:t>ف</w:t>
      </w:r>
      <w:r w:rsidR="00BC6C86" w:rsidRPr="003544FD">
        <w:rPr>
          <w:rFonts w:ascii="Calibri" w:hAnsi="Calibri" w:cs="Calibri"/>
          <w:sz w:val="36"/>
          <w:szCs w:val="36"/>
          <w:rtl/>
          <w:lang w:bidi="ar-EG"/>
        </w:rPr>
        <w:t>ِ.</w:t>
      </w:r>
    </w:p>
    <w:p w14:paraId="06D64616" w14:textId="10BE8F0A" w:rsidR="006228D8" w:rsidRPr="003544FD" w:rsidRDefault="004A0D3D" w:rsidP="00427D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Webster, </w:t>
      </w:r>
      <w:r w:rsidRPr="00742E7F">
        <w:rPr>
          <w:rFonts w:ascii="Calibri" w:hAnsi="Calibri" w:cs="Calibri"/>
          <w:b/>
          <w:bCs/>
          <w:i/>
          <w:iCs/>
          <w:sz w:val="36"/>
          <w:szCs w:val="36"/>
          <w:lang w:bidi="ar-EG"/>
        </w:rPr>
        <w:t xml:space="preserve">Why Freud </w:t>
      </w:r>
      <w:r w:rsidR="00742E7F" w:rsidRPr="00742E7F">
        <w:rPr>
          <w:rFonts w:ascii="Calibri" w:hAnsi="Calibri" w:cs="Calibri"/>
          <w:b/>
          <w:bCs/>
          <w:i/>
          <w:iCs/>
          <w:sz w:val="36"/>
          <w:szCs w:val="36"/>
          <w:lang w:bidi="ar-EG"/>
        </w:rPr>
        <w:t>was</w:t>
      </w:r>
      <w:r w:rsidRPr="00742E7F">
        <w:rPr>
          <w:rFonts w:ascii="Calibri" w:hAnsi="Calibri" w:cs="Calibri"/>
          <w:b/>
          <w:bCs/>
          <w:i/>
          <w:iCs/>
          <w:sz w:val="36"/>
          <w:szCs w:val="36"/>
          <w:lang w:bidi="ar-EG"/>
        </w:rPr>
        <w:t xml:space="preserve"> Wrong: Sin, science and</w:t>
      </w:r>
      <w:r w:rsidR="00742E7F" w:rsidRPr="00742E7F">
        <w:rPr>
          <w:rFonts w:ascii="Calibri" w:hAnsi="Calibri" w:cs="Calibri"/>
          <w:b/>
          <w:bCs/>
          <w:i/>
          <w:iCs/>
          <w:sz w:val="36"/>
          <w:szCs w:val="36"/>
          <w:lang w:bidi="ar-EG"/>
        </w:rPr>
        <w:t xml:space="preserve"> </w:t>
      </w:r>
      <w:r w:rsidRPr="00742E7F">
        <w:rPr>
          <w:rFonts w:ascii="Calibri" w:hAnsi="Calibri" w:cs="Calibri"/>
          <w:b/>
          <w:bCs/>
          <w:i/>
          <w:iCs/>
          <w:sz w:val="36"/>
          <w:szCs w:val="36"/>
          <w:lang w:bidi="ar-EG"/>
        </w:rPr>
        <w:t>psychoanalysis</w:t>
      </w:r>
      <w:r w:rsidRPr="003544FD">
        <w:rPr>
          <w:rFonts w:ascii="Calibri" w:hAnsi="Calibri" w:cs="Calibri"/>
          <w:sz w:val="36"/>
          <w:szCs w:val="36"/>
          <w:lang w:bidi="ar-EG"/>
        </w:rPr>
        <w:t xml:space="preserve"> </w:t>
      </w:r>
      <w:r w:rsidRPr="003544FD">
        <w:rPr>
          <w:rFonts w:ascii="Calibri" w:hAnsi="Calibri" w:cs="Calibri"/>
          <w:sz w:val="36"/>
          <w:szCs w:val="36"/>
          <w:lang w:bidi="ar-EG"/>
        </w:rPr>
        <w:lastRenderedPageBreak/>
        <w:t>(Oxford: Orwell Press, 2005)</w:t>
      </w:r>
      <w:r w:rsidRPr="003544FD">
        <w:rPr>
          <w:rFonts w:ascii="Calibri" w:hAnsi="Calibri" w:cs="Calibri"/>
          <w:sz w:val="36"/>
          <w:szCs w:val="36"/>
          <w:rtl/>
          <w:lang w:bidi="ar-EG"/>
        </w:rPr>
        <w:t>.</w:t>
      </w:r>
    </w:p>
    <w:p w14:paraId="68B2D841" w14:textId="4CF47B4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انت</w:t>
      </w:r>
      <w:r w:rsidR="00BC6C86" w:rsidRPr="003544FD">
        <w:rPr>
          <w:rFonts w:ascii="Calibri" w:hAnsi="Calibri" w:cs="Calibri"/>
          <w:sz w:val="36"/>
          <w:szCs w:val="36"/>
          <w:rtl/>
          <w:lang w:bidi="ar-EG"/>
        </w:rPr>
        <w:t>ُ</w:t>
      </w:r>
      <w:r w:rsidRPr="003544FD">
        <w:rPr>
          <w:rFonts w:ascii="Calibri" w:hAnsi="Calibri" w:cs="Calibri"/>
          <w:sz w:val="36"/>
          <w:szCs w:val="36"/>
          <w:rtl/>
          <w:lang w:bidi="ar-EG"/>
        </w:rPr>
        <w:t>ق</w:t>
      </w:r>
      <w:r w:rsidR="00BC6C86" w:rsidRPr="003544FD">
        <w:rPr>
          <w:rFonts w:ascii="Calibri" w:hAnsi="Calibri" w:cs="Calibri"/>
          <w:sz w:val="36"/>
          <w:szCs w:val="36"/>
          <w:rtl/>
          <w:lang w:bidi="ar-EG"/>
        </w:rPr>
        <w:t>ِ</w:t>
      </w:r>
      <w:r w:rsidRPr="003544FD">
        <w:rPr>
          <w:rFonts w:ascii="Calibri" w:hAnsi="Calibri" w:cs="Calibri"/>
          <w:sz w:val="36"/>
          <w:szCs w:val="36"/>
          <w:rtl/>
          <w:lang w:bidi="ar-EG"/>
        </w:rPr>
        <w:t>د</w:t>
      </w:r>
      <w:r w:rsidR="00BC6C86" w:rsidRPr="003544FD">
        <w:rPr>
          <w:rFonts w:ascii="Calibri" w:hAnsi="Calibri" w:cs="Calibri"/>
          <w:sz w:val="36"/>
          <w:szCs w:val="36"/>
          <w:rtl/>
          <w:lang w:bidi="ar-EG"/>
        </w:rPr>
        <w:t>َ كتاب «</w:t>
      </w:r>
      <w:r w:rsidR="00BC6C86" w:rsidRPr="003544FD">
        <w:rPr>
          <w:rFonts w:ascii="Calibri" w:hAnsi="Calibri" w:cs="Calibri"/>
          <w:b/>
          <w:bCs/>
          <w:sz w:val="36"/>
          <w:szCs w:val="36"/>
          <w:rtl/>
          <w:lang w:bidi="ar-EG"/>
        </w:rPr>
        <w:t>الطَّوْ</w:t>
      </w:r>
      <w:r w:rsidRPr="003544FD">
        <w:rPr>
          <w:rFonts w:ascii="Calibri" w:hAnsi="Calibri" w:cs="Calibri"/>
          <w:b/>
          <w:bCs/>
          <w:sz w:val="36"/>
          <w:szCs w:val="36"/>
          <w:rtl/>
          <w:lang w:bidi="ar-EG"/>
        </w:rPr>
        <w:t>ط</w:t>
      </w:r>
      <w:r w:rsidR="00BC6C86" w:rsidRPr="003544FD">
        <w:rPr>
          <w:rFonts w:ascii="Calibri" w:hAnsi="Calibri" w:cs="Calibri"/>
          <w:b/>
          <w:bCs/>
          <w:sz w:val="36"/>
          <w:szCs w:val="36"/>
          <w:rtl/>
          <w:lang w:bidi="ar-EG"/>
        </w:rPr>
        <w:t>َ</w:t>
      </w:r>
      <w:r w:rsidRPr="003544FD">
        <w:rPr>
          <w:rFonts w:ascii="Calibri" w:hAnsi="Calibri" w:cs="Calibri"/>
          <w:b/>
          <w:bCs/>
          <w:sz w:val="36"/>
          <w:szCs w:val="36"/>
          <w:rtl/>
          <w:lang w:bidi="ar-EG"/>
        </w:rPr>
        <w:t>م والحرام</w:t>
      </w:r>
      <w:r w:rsidRPr="003544FD">
        <w:rPr>
          <w:rFonts w:ascii="Calibri" w:hAnsi="Calibri" w:cs="Calibri"/>
          <w:sz w:val="36"/>
          <w:szCs w:val="36"/>
          <w:rtl/>
          <w:lang w:bidi="ar-EG"/>
        </w:rPr>
        <w:t xml:space="preserve">» انتقادات شديدة لهشاشة </w:t>
      </w:r>
      <w:r w:rsidR="006228D8" w:rsidRPr="003544FD">
        <w:rPr>
          <w:rFonts w:ascii="Calibri" w:hAnsi="Calibri" w:cs="Calibri"/>
          <w:sz w:val="36"/>
          <w:szCs w:val="36"/>
          <w:rtl/>
          <w:lang w:bidi="ar-EG"/>
        </w:rPr>
        <w:t>أ</w:t>
      </w:r>
      <w:r w:rsidR="00BC6C86" w:rsidRPr="003544FD">
        <w:rPr>
          <w:rFonts w:ascii="Calibri" w:hAnsi="Calibri" w:cs="Calibri"/>
          <w:sz w:val="36"/>
          <w:szCs w:val="36"/>
          <w:rtl/>
          <w:lang w:bidi="ar-EG"/>
        </w:rPr>
        <w:t>َ</w:t>
      </w:r>
      <w:r w:rsidRPr="003544FD">
        <w:rPr>
          <w:rFonts w:ascii="Calibri" w:hAnsi="Calibri" w:cs="Calibri"/>
          <w:sz w:val="36"/>
          <w:szCs w:val="36"/>
          <w:rtl/>
          <w:lang w:bidi="ar-EG"/>
        </w:rPr>
        <w:t>د</w:t>
      </w:r>
      <w:r w:rsidR="00BC6C86" w:rsidRPr="003544FD">
        <w:rPr>
          <w:rFonts w:ascii="Calibri" w:hAnsi="Calibri" w:cs="Calibri"/>
          <w:sz w:val="36"/>
          <w:szCs w:val="36"/>
          <w:rtl/>
          <w:lang w:bidi="ar-EG"/>
        </w:rPr>
        <w:t>ِ</w:t>
      </w:r>
      <w:r w:rsidRPr="003544FD">
        <w:rPr>
          <w:rFonts w:ascii="Calibri" w:hAnsi="Calibri" w:cs="Calibri"/>
          <w:sz w:val="36"/>
          <w:szCs w:val="36"/>
          <w:rtl/>
          <w:lang w:bidi="ar-EG"/>
        </w:rPr>
        <w:t>ل</w:t>
      </w:r>
      <w:r w:rsidR="00BC6C86" w:rsidRPr="003544FD">
        <w:rPr>
          <w:rFonts w:ascii="Calibri" w:hAnsi="Calibri" w:cs="Calibri"/>
          <w:sz w:val="36"/>
          <w:szCs w:val="36"/>
          <w:rtl/>
          <w:lang w:bidi="ar-EG"/>
        </w:rPr>
        <w:t>َّ</w:t>
      </w:r>
      <w:r w:rsidRPr="003544FD">
        <w:rPr>
          <w:rFonts w:ascii="Calibri" w:hAnsi="Calibri" w:cs="Calibri"/>
          <w:sz w:val="36"/>
          <w:szCs w:val="36"/>
          <w:rtl/>
          <w:lang w:bidi="ar-EG"/>
        </w:rPr>
        <w:t>ت</w:t>
      </w:r>
      <w:r w:rsidR="00BC6C86" w:rsidRPr="003544FD">
        <w:rPr>
          <w:rFonts w:ascii="Calibri" w:hAnsi="Calibri" w:cs="Calibri"/>
          <w:sz w:val="36"/>
          <w:szCs w:val="36"/>
          <w:rtl/>
          <w:lang w:bidi="ar-EG"/>
        </w:rPr>
        <w:t>ِ</w:t>
      </w:r>
      <w:r w:rsidRPr="003544FD">
        <w:rPr>
          <w:rFonts w:ascii="Calibri" w:hAnsi="Calibri" w:cs="Calibri"/>
          <w:sz w:val="36"/>
          <w:szCs w:val="36"/>
          <w:rtl/>
          <w:lang w:bidi="ar-EG"/>
        </w:rPr>
        <w:t>ه</w:t>
      </w:r>
      <w:r w:rsidR="00BC6C86" w:rsidRPr="003544FD">
        <w:rPr>
          <w:rFonts w:ascii="Calibri" w:hAnsi="Calibri" w:cs="Calibri"/>
          <w:sz w:val="36"/>
          <w:szCs w:val="36"/>
          <w:rtl/>
          <w:lang w:bidi="ar-EG"/>
        </w:rPr>
        <w:t>ِ</w:t>
      </w:r>
      <w:r w:rsidRPr="003544FD">
        <w:rPr>
          <w:rFonts w:ascii="Calibri" w:hAnsi="Calibri" w:cs="Calibri"/>
          <w:sz w:val="36"/>
          <w:szCs w:val="36"/>
          <w:rtl/>
          <w:lang w:bidi="ar-EG"/>
        </w:rPr>
        <w:t>، وع</w:t>
      </w:r>
      <w:r w:rsidR="00BC6C86" w:rsidRPr="003544FD">
        <w:rPr>
          <w:rFonts w:ascii="Calibri" w:hAnsi="Calibri" w:cs="Calibri"/>
          <w:sz w:val="36"/>
          <w:szCs w:val="36"/>
          <w:rtl/>
          <w:lang w:bidi="ar-EG"/>
        </w:rPr>
        <w:t>ُ</w:t>
      </w:r>
      <w:r w:rsidRPr="003544FD">
        <w:rPr>
          <w:rFonts w:ascii="Calibri" w:hAnsi="Calibri" w:cs="Calibri"/>
          <w:sz w:val="36"/>
          <w:szCs w:val="36"/>
          <w:rtl/>
          <w:lang w:bidi="ar-EG"/>
        </w:rPr>
        <w:t>م</w:t>
      </w:r>
      <w:r w:rsidR="00BC6C86" w:rsidRPr="003544FD">
        <w:rPr>
          <w:rFonts w:ascii="Calibri" w:hAnsi="Calibri" w:cs="Calibri"/>
          <w:sz w:val="36"/>
          <w:szCs w:val="36"/>
          <w:rtl/>
          <w:lang w:bidi="ar-EG"/>
        </w:rPr>
        <w:t>ُ</w:t>
      </w:r>
      <w:r w:rsidRPr="003544FD">
        <w:rPr>
          <w:rFonts w:ascii="Calibri" w:hAnsi="Calibri" w:cs="Calibri"/>
          <w:sz w:val="36"/>
          <w:szCs w:val="36"/>
          <w:rtl/>
          <w:lang w:bidi="ar-EG"/>
        </w:rPr>
        <w:t>ومي</w:t>
      </w:r>
      <w:r w:rsidR="00BC6C86" w:rsidRPr="003544FD">
        <w:rPr>
          <w:rFonts w:ascii="Calibri" w:hAnsi="Calibri" w:cs="Calibri"/>
          <w:sz w:val="36"/>
          <w:szCs w:val="36"/>
          <w:rtl/>
          <w:lang w:bidi="ar-EG"/>
        </w:rPr>
        <w:t>َّ</w:t>
      </w:r>
      <w:r w:rsidRPr="003544FD">
        <w:rPr>
          <w:rFonts w:ascii="Calibri" w:hAnsi="Calibri" w:cs="Calibri"/>
          <w:sz w:val="36"/>
          <w:szCs w:val="36"/>
          <w:rtl/>
          <w:lang w:bidi="ar-EG"/>
        </w:rPr>
        <w:t>ت</w:t>
      </w:r>
      <w:r w:rsidR="00BC6C86" w:rsidRPr="003544FD">
        <w:rPr>
          <w:rFonts w:ascii="Calibri" w:hAnsi="Calibri" w:cs="Calibri"/>
          <w:sz w:val="36"/>
          <w:szCs w:val="36"/>
          <w:rtl/>
          <w:lang w:bidi="ar-EG"/>
        </w:rPr>
        <w:t>ِ</w:t>
      </w:r>
      <w:r w:rsidRPr="003544FD">
        <w:rPr>
          <w:rFonts w:ascii="Calibri" w:hAnsi="Calibri" w:cs="Calibri"/>
          <w:sz w:val="36"/>
          <w:szCs w:val="36"/>
          <w:rtl/>
          <w:lang w:bidi="ar-EG"/>
        </w:rPr>
        <w:t>ها، والإطار التاريخي الزا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 لها</w:t>
      </w:r>
      <w:r w:rsidR="00BC6C86" w:rsidRPr="003544FD">
        <w:rPr>
          <w:rFonts w:ascii="Calibri" w:hAnsi="Calibri" w:cs="Calibri"/>
          <w:sz w:val="36"/>
          <w:szCs w:val="36"/>
          <w:rtl/>
          <w:lang w:bidi="ar-EG"/>
        </w:rPr>
        <w:t>.</w:t>
      </w:r>
    </w:p>
    <w:p w14:paraId="1BB8686B" w14:textId="24250C9C" w:rsidR="00F85E64" w:rsidRPr="003544FD" w:rsidRDefault="00F85E64" w:rsidP="00445DC8">
      <w:pPr>
        <w:widowControl w:val="0"/>
        <w:spacing w:line="240" w:lineRule="auto"/>
        <w:jc w:val="both"/>
        <w:rPr>
          <w:rFonts w:ascii="Calibri" w:hAnsi="Calibri" w:cs="Calibri"/>
          <w:sz w:val="36"/>
          <w:szCs w:val="36"/>
          <w:lang w:bidi="ar-EG"/>
        </w:rPr>
      </w:pPr>
      <w:r>
        <w:rPr>
          <w:rFonts w:ascii="Calibri" w:hAnsi="Calibri" w:cs="Calibri"/>
          <w:sz w:val="36"/>
          <w:szCs w:val="36"/>
          <w:lang w:bidi="ar-EG"/>
        </w:rPr>
        <w:t>Mar</w:t>
      </w:r>
      <w:r w:rsidR="00F007F5">
        <w:rPr>
          <w:rFonts w:ascii="Calibri" w:hAnsi="Calibri" w:cs="Calibri"/>
          <w:sz w:val="36"/>
          <w:szCs w:val="36"/>
          <w:lang w:bidi="ar-EG"/>
        </w:rPr>
        <w:t xml:space="preserve">vin </w:t>
      </w:r>
      <w:r w:rsidR="00171CE7">
        <w:rPr>
          <w:rFonts w:ascii="Calibri" w:hAnsi="Calibri" w:cs="Calibri"/>
          <w:sz w:val="36"/>
          <w:szCs w:val="36"/>
          <w:lang w:bidi="ar-EG"/>
        </w:rPr>
        <w:t xml:space="preserve">Harris, </w:t>
      </w:r>
      <w:r w:rsidRPr="00445DC8">
        <w:rPr>
          <w:rFonts w:ascii="Calibri" w:hAnsi="Calibri" w:cs="Calibri"/>
          <w:b/>
          <w:bCs/>
          <w:i/>
          <w:iCs/>
          <w:sz w:val="36"/>
          <w:szCs w:val="36"/>
          <w:lang w:bidi="ar-EG"/>
        </w:rPr>
        <w:t xml:space="preserve">The Rise of Anthropological Theory: </w:t>
      </w:r>
      <w:r w:rsidR="00171CE7" w:rsidRPr="00445DC8">
        <w:rPr>
          <w:rFonts w:ascii="Calibri" w:hAnsi="Calibri" w:cs="Calibri"/>
          <w:b/>
          <w:bCs/>
          <w:i/>
          <w:iCs/>
          <w:sz w:val="36"/>
          <w:szCs w:val="36"/>
          <w:lang w:bidi="ar-EG"/>
        </w:rPr>
        <w:t>A</w:t>
      </w:r>
      <w:r w:rsidRPr="00445DC8">
        <w:rPr>
          <w:rFonts w:ascii="Calibri" w:hAnsi="Calibri" w:cs="Calibri"/>
          <w:b/>
          <w:bCs/>
          <w:i/>
          <w:iCs/>
          <w:sz w:val="36"/>
          <w:szCs w:val="36"/>
          <w:lang w:bidi="ar-EG"/>
        </w:rPr>
        <w:t xml:space="preserve"> History of Theories of Culture</w:t>
      </w:r>
      <w:r w:rsidR="00171CE7">
        <w:rPr>
          <w:rFonts w:ascii="Calibri" w:hAnsi="Calibri" w:cs="Calibri"/>
          <w:sz w:val="36"/>
          <w:szCs w:val="36"/>
          <w:lang w:bidi="ar-EG"/>
        </w:rPr>
        <w:t xml:space="preserve"> (</w:t>
      </w:r>
      <w:r w:rsidR="00B9428D">
        <w:rPr>
          <w:rFonts w:ascii="Calibri" w:hAnsi="Calibri" w:cs="Calibri"/>
          <w:sz w:val="36"/>
          <w:szCs w:val="36"/>
          <w:lang w:bidi="ar-EG"/>
        </w:rPr>
        <w:t>New</w:t>
      </w:r>
      <w:r w:rsidR="00BC48C5">
        <w:rPr>
          <w:rFonts w:ascii="Calibri" w:hAnsi="Calibri" w:cs="Calibri"/>
          <w:sz w:val="36"/>
          <w:szCs w:val="36"/>
          <w:lang w:bidi="ar-EG"/>
        </w:rPr>
        <w:t xml:space="preserve"> York: Thomas</w:t>
      </w:r>
      <w:r w:rsidR="00445DC8">
        <w:rPr>
          <w:rFonts w:ascii="Calibri" w:hAnsi="Calibri" w:cs="Calibri"/>
          <w:sz w:val="36"/>
          <w:szCs w:val="36"/>
          <w:lang w:bidi="ar-EG"/>
        </w:rPr>
        <w:t xml:space="preserve"> Y. Crowell </w:t>
      </w:r>
      <w:r w:rsidRPr="00F85E64">
        <w:rPr>
          <w:rFonts w:ascii="Calibri" w:hAnsi="Calibri" w:cs="Calibri"/>
          <w:sz w:val="36"/>
          <w:szCs w:val="36"/>
          <w:lang w:bidi="ar-EG"/>
        </w:rPr>
        <w:t>Company, 1971), pp425-426.</w:t>
      </w:r>
    </w:p>
    <w:p w14:paraId="66A53394" w14:textId="6B58817D" w:rsidR="004524D1" w:rsidRPr="003544FD" w:rsidRDefault="004A0D3D" w:rsidP="00427D21">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برهان الف</w:t>
      </w:r>
      <w:r w:rsidR="002E43E3" w:rsidRPr="003544FD">
        <w:rPr>
          <w:rFonts w:ascii="Calibri" w:hAnsi="Calibri" w:cs="Calibri"/>
          <w:sz w:val="36"/>
          <w:szCs w:val="36"/>
          <w:rtl/>
          <w:lang w:bidi="ar-EG"/>
        </w:rPr>
        <w:t>طرة جَوْ</w:t>
      </w:r>
      <w:r w:rsidRPr="003544FD">
        <w:rPr>
          <w:rFonts w:ascii="Calibri" w:hAnsi="Calibri" w:cs="Calibri"/>
          <w:sz w:val="36"/>
          <w:szCs w:val="36"/>
          <w:rtl/>
          <w:lang w:bidi="ar-EG"/>
        </w:rPr>
        <w:t>ه</w:t>
      </w:r>
      <w:r w:rsidR="002E43E3" w:rsidRPr="003544FD">
        <w:rPr>
          <w:rFonts w:ascii="Calibri" w:hAnsi="Calibri" w:cs="Calibri"/>
          <w:sz w:val="36"/>
          <w:szCs w:val="36"/>
          <w:rtl/>
          <w:lang w:bidi="ar-EG"/>
        </w:rPr>
        <w:t>َ</w:t>
      </w:r>
      <w:r w:rsidRPr="003544FD">
        <w:rPr>
          <w:rFonts w:ascii="Calibri" w:hAnsi="Calibri" w:cs="Calibri"/>
          <w:sz w:val="36"/>
          <w:szCs w:val="36"/>
          <w:rtl/>
          <w:lang w:bidi="ar-EG"/>
        </w:rPr>
        <w:t>ر</w:t>
      </w:r>
      <w:r w:rsidR="002E43E3" w:rsidRPr="003544FD">
        <w:rPr>
          <w:rFonts w:ascii="Calibri" w:hAnsi="Calibri" w:cs="Calibri"/>
          <w:sz w:val="36"/>
          <w:szCs w:val="36"/>
          <w:rtl/>
          <w:lang w:bidi="ar-EG"/>
        </w:rPr>
        <w:t>ُ</w:t>
      </w:r>
      <w:r w:rsidRPr="003544FD">
        <w:rPr>
          <w:rFonts w:ascii="Calibri" w:hAnsi="Calibri" w:cs="Calibri"/>
          <w:sz w:val="36"/>
          <w:szCs w:val="36"/>
          <w:rtl/>
          <w:lang w:bidi="ar-EG"/>
        </w:rPr>
        <w:t>ه</w:t>
      </w:r>
      <w:r w:rsidR="002E43E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الإنسان لو ت</w:t>
      </w:r>
      <w:r w:rsidR="002E43E3" w:rsidRPr="003544FD">
        <w:rPr>
          <w:rFonts w:ascii="Calibri" w:hAnsi="Calibri" w:cs="Calibri"/>
          <w:sz w:val="36"/>
          <w:szCs w:val="36"/>
          <w:rtl/>
          <w:lang w:bidi="ar-EG"/>
        </w:rPr>
        <w:t>ُ</w:t>
      </w:r>
      <w:r w:rsidRPr="003544FD">
        <w:rPr>
          <w:rFonts w:ascii="Calibri" w:hAnsi="Calibri" w:cs="Calibri"/>
          <w:sz w:val="36"/>
          <w:szCs w:val="36"/>
          <w:rtl/>
          <w:lang w:bidi="ar-EG"/>
        </w:rPr>
        <w:t>رك</w:t>
      </w:r>
      <w:r w:rsidR="002E43E3" w:rsidRPr="003544FD">
        <w:rPr>
          <w:rFonts w:ascii="Calibri" w:hAnsi="Calibri" w:cs="Calibri"/>
          <w:sz w:val="36"/>
          <w:szCs w:val="36"/>
          <w:rtl/>
          <w:lang w:bidi="ar-EG"/>
        </w:rPr>
        <w:t>َ</w:t>
      </w:r>
      <w:r w:rsidRPr="003544FD">
        <w:rPr>
          <w:rFonts w:ascii="Calibri" w:hAnsi="Calibri" w:cs="Calibri"/>
          <w:sz w:val="36"/>
          <w:szCs w:val="36"/>
          <w:rtl/>
          <w:lang w:bidi="ar-EG"/>
        </w:rPr>
        <w:t xml:space="preserve"> لنفس</w:t>
      </w:r>
      <w:r w:rsidR="002E43E3" w:rsidRPr="003544FD">
        <w:rPr>
          <w:rFonts w:ascii="Calibri" w:hAnsi="Calibri" w:cs="Calibri"/>
          <w:sz w:val="36"/>
          <w:szCs w:val="36"/>
          <w:rtl/>
          <w:lang w:bidi="ar-EG"/>
        </w:rPr>
        <w:t>ِ</w:t>
      </w:r>
      <w:r w:rsidRPr="003544FD">
        <w:rPr>
          <w:rFonts w:ascii="Calibri" w:hAnsi="Calibri" w:cs="Calibri"/>
          <w:sz w:val="36"/>
          <w:szCs w:val="36"/>
          <w:rtl/>
          <w:lang w:bidi="ar-EG"/>
        </w:rPr>
        <w:t>ه دون تعليم من ثقافة خارجية؛ ف</w:t>
      </w:r>
      <w:r w:rsidR="002E43E3" w:rsidRPr="003544FD">
        <w:rPr>
          <w:rFonts w:ascii="Calibri" w:hAnsi="Calibri" w:cs="Calibri"/>
          <w:sz w:val="36"/>
          <w:szCs w:val="36"/>
          <w:rtl/>
          <w:lang w:bidi="ar-EG"/>
        </w:rPr>
        <w:t>َ</w:t>
      </w:r>
      <w:r w:rsidRPr="003544FD">
        <w:rPr>
          <w:rFonts w:ascii="Calibri" w:hAnsi="Calibri" w:cs="Calibri"/>
          <w:sz w:val="36"/>
          <w:szCs w:val="36"/>
          <w:rtl/>
          <w:lang w:bidi="ar-EG"/>
        </w:rPr>
        <w:t>س</w:t>
      </w:r>
      <w:r w:rsidR="002E43E3" w:rsidRPr="003544FD">
        <w:rPr>
          <w:rFonts w:ascii="Calibri" w:hAnsi="Calibri" w:cs="Calibri"/>
          <w:sz w:val="36"/>
          <w:szCs w:val="36"/>
          <w:rtl/>
          <w:lang w:bidi="ar-EG"/>
        </w:rPr>
        <w:t>َ</w:t>
      </w:r>
      <w:r w:rsidRPr="003544FD">
        <w:rPr>
          <w:rFonts w:ascii="Calibri" w:hAnsi="Calibri" w:cs="Calibri"/>
          <w:sz w:val="36"/>
          <w:szCs w:val="36"/>
          <w:rtl/>
          <w:lang w:bidi="ar-EG"/>
        </w:rPr>
        <w:t>ي</w:t>
      </w:r>
      <w:r w:rsidR="002E43E3" w:rsidRPr="003544FD">
        <w:rPr>
          <w:rFonts w:ascii="Calibri" w:hAnsi="Calibri" w:cs="Calibri"/>
          <w:sz w:val="36"/>
          <w:szCs w:val="36"/>
          <w:rtl/>
          <w:lang w:bidi="ar-EG"/>
        </w:rPr>
        <w:t>َ</w:t>
      </w:r>
      <w:r w:rsidRPr="003544FD">
        <w:rPr>
          <w:rFonts w:ascii="Calibri" w:hAnsi="Calibri" w:cs="Calibri"/>
          <w:sz w:val="36"/>
          <w:szCs w:val="36"/>
          <w:rtl/>
          <w:lang w:bidi="ar-EG"/>
        </w:rPr>
        <w:t>ت</w:t>
      </w:r>
      <w:r w:rsidR="002E43E3" w:rsidRPr="003544FD">
        <w:rPr>
          <w:rFonts w:ascii="Calibri" w:hAnsi="Calibri" w:cs="Calibri"/>
          <w:sz w:val="36"/>
          <w:szCs w:val="36"/>
          <w:rtl/>
          <w:lang w:bidi="ar-EG"/>
        </w:rPr>
        <w:t>َّ</w:t>
      </w:r>
      <w:r w:rsidRPr="003544FD">
        <w:rPr>
          <w:rFonts w:ascii="Calibri" w:hAnsi="Calibri" w:cs="Calibri"/>
          <w:sz w:val="36"/>
          <w:szCs w:val="36"/>
          <w:rtl/>
          <w:lang w:bidi="ar-EG"/>
        </w:rPr>
        <w:t>ج</w:t>
      </w:r>
      <w:r w:rsidR="002E43E3" w:rsidRPr="003544FD">
        <w:rPr>
          <w:rFonts w:ascii="Calibri" w:hAnsi="Calibri" w:cs="Calibri"/>
          <w:sz w:val="36"/>
          <w:szCs w:val="36"/>
          <w:rtl/>
          <w:lang w:bidi="ar-EG"/>
        </w:rPr>
        <w:t>ِ</w:t>
      </w:r>
      <w:r w:rsidRPr="003544FD">
        <w:rPr>
          <w:rFonts w:ascii="Calibri" w:hAnsi="Calibri" w:cs="Calibri"/>
          <w:sz w:val="36"/>
          <w:szCs w:val="36"/>
          <w:rtl/>
          <w:lang w:bidi="ar-EG"/>
        </w:rPr>
        <w:t>ه</w:t>
      </w:r>
      <w:r w:rsidR="002E43E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الس</w:t>
      </w:r>
      <w:r w:rsidR="00F66FB6">
        <w:rPr>
          <w:rFonts w:ascii="Calibri" w:hAnsi="Calibri" w:cs="Calibri" w:hint="cs"/>
          <w:sz w:val="36"/>
          <w:szCs w:val="36"/>
          <w:rtl/>
          <w:lang w:bidi="ar-EG"/>
        </w:rPr>
        <w:t>َّ</w:t>
      </w:r>
      <w:r w:rsidRPr="003544FD">
        <w:rPr>
          <w:rFonts w:ascii="Calibri" w:hAnsi="Calibri" w:cs="Calibri"/>
          <w:sz w:val="36"/>
          <w:szCs w:val="36"/>
          <w:rtl/>
          <w:lang w:bidi="ar-EG"/>
        </w:rPr>
        <w:t>ماء يبحث عن «ق</w:t>
      </w:r>
      <w:r w:rsidR="00F66FB6">
        <w:rPr>
          <w:rFonts w:ascii="Calibri" w:hAnsi="Calibri" w:cs="Calibri" w:hint="cs"/>
          <w:sz w:val="36"/>
          <w:szCs w:val="36"/>
          <w:rtl/>
          <w:lang w:bidi="ar-EG"/>
        </w:rPr>
        <w:t>ُ</w:t>
      </w:r>
      <w:r w:rsidRPr="003544FD">
        <w:rPr>
          <w:rFonts w:ascii="Calibri" w:hAnsi="Calibri" w:cs="Calibri"/>
          <w:sz w:val="36"/>
          <w:szCs w:val="36"/>
          <w:rtl/>
          <w:lang w:bidi="ar-EG"/>
        </w:rPr>
        <w:t>و</w:t>
      </w:r>
      <w:r w:rsidR="00F66FB6">
        <w:rPr>
          <w:rFonts w:ascii="Calibri" w:hAnsi="Calibri" w:cs="Calibri" w:hint="cs"/>
          <w:sz w:val="36"/>
          <w:szCs w:val="36"/>
          <w:rtl/>
          <w:lang w:bidi="ar-EG"/>
        </w:rPr>
        <w:t>َّ</w:t>
      </w:r>
      <w:r w:rsidRPr="003544FD">
        <w:rPr>
          <w:rFonts w:ascii="Calibri" w:hAnsi="Calibri" w:cs="Calibri"/>
          <w:sz w:val="36"/>
          <w:szCs w:val="36"/>
          <w:rtl/>
          <w:lang w:bidi="ar-EG"/>
        </w:rPr>
        <w:t>ة» و</w:t>
      </w:r>
      <w:r w:rsidR="00C73745">
        <w:rPr>
          <w:rFonts w:ascii="Calibri" w:hAnsi="Calibri" w:cs="Calibri" w:hint="cs"/>
          <w:sz w:val="36"/>
          <w:szCs w:val="36"/>
          <w:rtl/>
          <w:lang w:bidi="ar-EG"/>
        </w:rPr>
        <w:t xml:space="preserve"> </w:t>
      </w:r>
      <w:r w:rsidRPr="003544FD">
        <w:rPr>
          <w:rFonts w:ascii="Calibri" w:hAnsi="Calibri" w:cs="Calibri"/>
          <w:sz w:val="36"/>
          <w:szCs w:val="36"/>
          <w:rtl/>
          <w:lang w:bidi="ar-EG"/>
        </w:rPr>
        <w:t>«س</w:t>
      </w:r>
      <w:r w:rsidR="002E43E3" w:rsidRPr="003544FD">
        <w:rPr>
          <w:rFonts w:ascii="Calibri" w:hAnsi="Calibri" w:cs="Calibri"/>
          <w:sz w:val="36"/>
          <w:szCs w:val="36"/>
          <w:rtl/>
          <w:lang w:bidi="ar-EG"/>
        </w:rPr>
        <w:t>ُ</w:t>
      </w:r>
      <w:r w:rsidRPr="003544FD">
        <w:rPr>
          <w:rFonts w:ascii="Calibri" w:hAnsi="Calibri" w:cs="Calibri"/>
          <w:sz w:val="36"/>
          <w:szCs w:val="36"/>
          <w:rtl/>
          <w:lang w:bidi="ar-EG"/>
        </w:rPr>
        <w:t>ل</w:t>
      </w:r>
      <w:r w:rsidR="002E43E3" w:rsidRPr="003544FD">
        <w:rPr>
          <w:rFonts w:ascii="Calibri" w:hAnsi="Calibri" w:cs="Calibri"/>
          <w:sz w:val="36"/>
          <w:szCs w:val="36"/>
          <w:rtl/>
          <w:lang w:bidi="ar-EG"/>
        </w:rPr>
        <w:t>ْ</w:t>
      </w:r>
      <w:r w:rsidRPr="003544FD">
        <w:rPr>
          <w:rFonts w:ascii="Calibri" w:hAnsi="Calibri" w:cs="Calibri"/>
          <w:sz w:val="36"/>
          <w:szCs w:val="36"/>
          <w:rtl/>
          <w:lang w:bidi="ar-EG"/>
        </w:rPr>
        <w:t>ط</w:t>
      </w:r>
      <w:r w:rsidR="002E43E3" w:rsidRPr="003544FD">
        <w:rPr>
          <w:rFonts w:ascii="Calibri" w:hAnsi="Calibri" w:cs="Calibri"/>
          <w:sz w:val="36"/>
          <w:szCs w:val="36"/>
          <w:rtl/>
          <w:lang w:bidi="ar-EG"/>
        </w:rPr>
        <w:t>ٍ</w:t>
      </w:r>
      <w:r w:rsidRPr="003544FD">
        <w:rPr>
          <w:rFonts w:ascii="Calibri" w:hAnsi="Calibri" w:cs="Calibri"/>
          <w:sz w:val="36"/>
          <w:szCs w:val="36"/>
          <w:rtl/>
          <w:lang w:bidi="ar-EG"/>
        </w:rPr>
        <w:t>ة» ع</w:t>
      </w:r>
      <w:r w:rsidR="002E43E3" w:rsidRPr="003544FD">
        <w:rPr>
          <w:rFonts w:ascii="Calibri" w:hAnsi="Calibri" w:cs="Calibri"/>
          <w:sz w:val="36"/>
          <w:szCs w:val="36"/>
          <w:rtl/>
          <w:lang w:bidi="ar-EG"/>
        </w:rPr>
        <w:t>ُ</w:t>
      </w:r>
      <w:r w:rsidRPr="003544FD">
        <w:rPr>
          <w:rFonts w:ascii="Calibri" w:hAnsi="Calibri" w:cs="Calibri"/>
          <w:sz w:val="36"/>
          <w:szCs w:val="36"/>
          <w:rtl/>
          <w:lang w:bidi="ar-EG"/>
        </w:rPr>
        <w:t>ل</w:t>
      </w:r>
      <w:r w:rsidR="002E43E3" w:rsidRPr="003544FD">
        <w:rPr>
          <w:rFonts w:ascii="Calibri" w:hAnsi="Calibri" w:cs="Calibri"/>
          <w:sz w:val="36"/>
          <w:szCs w:val="36"/>
          <w:rtl/>
          <w:lang w:bidi="ar-EG"/>
        </w:rPr>
        <w:t>ْ</w:t>
      </w:r>
      <w:r w:rsidRPr="003544FD">
        <w:rPr>
          <w:rFonts w:ascii="Calibri" w:hAnsi="Calibri" w:cs="Calibri"/>
          <w:sz w:val="36"/>
          <w:szCs w:val="36"/>
          <w:rtl/>
          <w:lang w:bidi="ar-EG"/>
        </w:rPr>
        <w:t>ي</w:t>
      </w:r>
      <w:r w:rsidR="002E43E3" w:rsidRPr="003544FD">
        <w:rPr>
          <w:rFonts w:ascii="Calibri" w:hAnsi="Calibri" w:cs="Calibri"/>
          <w:sz w:val="36"/>
          <w:szCs w:val="36"/>
          <w:rtl/>
          <w:lang w:bidi="ar-EG"/>
        </w:rPr>
        <w:t>َ</w:t>
      </w:r>
      <w:r w:rsidRPr="003544FD">
        <w:rPr>
          <w:rFonts w:ascii="Calibri" w:hAnsi="Calibri" w:cs="Calibri"/>
          <w:sz w:val="36"/>
          <w:szCs w:val="36"/>
          <w:rtl/>
          <w:lang w:bidi="ar-EG"/>
        </w:rPr>
        <w:t>ا ت</w:t>
      </w:r>
      <w:r w:rsidR="002E43E3" w:rsidRPr="003544FD">
        <w:rPr>
          <w:rFonts w:ascii="Calibri" w:hAnsi="Calibri" w:cs="Calibri"/>
          <w:sz w:val="36"/>
          <w:szCs w:val="36"/>
          <w:rtl/>
          <w:lang w:bidi="ar-EG"/>
        </w:rPr>
        <w:t>ُ</w:t>
      </w:r>
      <w:r w:rsidRPr="003544FD">
        <w:rPr>
          <w:rFonts w:ascii="Calibri" w:hAnsi="Calibri" w:cs="Calibri"/>
          <w:sz w:val="36"/>
          <w:szCs w:val="36"/>
          <w:rtl/>
          <w:lang w:bidi="ar-EG"/>
        </w:rPr>
        <w:t>ف</w:t>
      </w:r>
      <w:r w:rsidR="002E43E3" w:rsidRPr="003544FD">
        <w:rPr>
          <w:rFonts w:ascii="Calibri" w:hAnsi="Calibri" w:cs="Calibri"/>
          <w:sz w:val="36"/>
          <w:szCs w:val="36"/>
          <w:rtl/>
          <w:lang w:bidi="ar-EG"/>
        </w:rPr>
        <w:t>َ</w:t>
      </w:r>
      <w:r w:rsidRPr="003544FD">
        <w:rPr>
          <w:rFonts w:ascii="Calibri" w:hAnsi="Calibri" w:cs="Calibri"/>
          <w:sz w:val="36"/>
          <w:szCs w:val="36"/>
          <w:rtl/>
          <w:lang w:bidi="ar-EG"/>
        </w:rPr>
        <w:t>س</w:t>
      </w:r>
      <w:r w:rsidR="002E43E3" w:rsidRPr="003544FD">
        <w:rPr>
          <w:rFonts w:ascii="Calibri" w:hAnsi="Calibri" w:cs="Calibri"/>
          <w:sz w:val="36"/>
          <w:szCs w:val="36"/>
          <w:rtl/>
          <w:lang w:bidi="ar-EG"/>
        </w:rPr>
        <w:t>َّ</w:t>
      </w:r>
      <w:r w:rsidRPr="003544FD">
        <w:rPr>
          <w:rFonts w:ascii="Calibri" w:hAnsi="Calibri" w:cs="Calibri"/>
          <w:sz w:val="36"/>
          <w:szCs w:val="36"/>
          <w:rtl/>
          <w:lang w:bidi="ar-EG"/>
        </w:rPr>
        <w:t>ر</w:t>
      </w:r>
      <w:r w:rsidR="002E43E3" w:rsidRPr="003544FD">
        <w:rPr>
          <w:rFonts w:ascii="Calibri" w:hAnsi="Calibri" w:cs="Calibri"/>
          <w:sz w:val="36"/>
          <w:szCs w:val="36"/>
          <w:rtl/>
          <w:lang w:bidi="ar-EG"/>
        </w:rPr>
        <w:t>ُ</w:t>
      </w:r>
      <w:r w:rsidRPr="003544FD">
        <w:rPr>
          <w:rFonts w:ascii="Calibri" w:hAnsi="Calibri" w:cs="Calibri"/>
          <w:sz w:val="36"/>
          <w:szCs w:val="36"/>
          <w:rtl/>
          <w:lang w:bidi="ar-EG"/>
        </w:rPr>
        <w:t xml:space="preserve"> الوجود: المبتد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والغاية.</w:t>
      </w:r>
    </w:p>
    <w:p w14:paraId="3236C614" w14:textId="422A1DAB" w:rsidR="004524D1" w:rsidRPr="003544FD" w:rsidRDefault="004524D1"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نُسمّي الله -سبحانه- بغير ما سمّى به نفسه في الوحي، وما نستعمله من ألفاظ مثل «ق</w:t>
      </w:r>
      <w:r w:rsidR="00FE4D76">
        <w:rPr>
          <w:rFonts w:ascii="Calibri" w:hAnsi="Calibri" w:cs="Calibri" w:hint="cs"/>
          <w:sz w:val="36"/>
          <w:szCs w:val="36"/>
          <w:rtl/>
          <w:lang w:bidi="ar-EG"/>
        </w:rPr>
        <w:t>ُ</w:t>
      </w:r>
      <w:r w:rsidRPr="003544FD">
        <w:rPr>
          <w:rFonts w:ascii="Calibri" w:hAnsi="Calibri" w:cs="Calibri"/>
          <w:sz w:val="36"/>
          <w:szCs w:val="36"/>
          <w:rtl/>
          <w:lang w:bidi="ar-EG"/>
        </w:rPr>
        <w:t>و</w:t>
      </w:r>
      <w:r w:rsidR="00FE4D76">
        <w:rPr>
          <w:rFonts w:ascii="Calibri" w:hAnsi="Calibri" w:cs="Calibri" w:hint="cs"/>
          <w:sz w:val="36"/>
          <w:szCs w:val="36"/>
          <w:rtl/>
          <w:lang w:bidi="ar-EG"/>
        </w:rPr>
        <w:t>َّ</w:t>
      </w:r>
      <w:r w:rsidRPr="003544FD">
        <w:rPr>
          <w:rFonts w:ascii="Calibri" w:hAnsi="Calibri" w:cs="Calibri"/>
          <w:sz w:val="36"/>
          <w:szCs w:val="36"/>
          <w:rtl/>
          <w:lang w:bidi="ar-EG"/>
        </w:rPr>
        <w:t>ة» هو من باب التَّدَرُّج مع المخالف في الإبانة عن المعنى أو من باب نَقْلِ معتقدات الناس.</w:t>
      </w:r>
    </w:p>
    <w:p w14:paraId="7D5DA039" w14:textId="5CBADC1B"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الإيمان بالله ش</w:t>
      </w:r>
      <w:r w:rsidR="00FE4D76">
        <w:rPr>
          <w:rFonts w:ascii="Calibri" w:hAnsi="Calibri" w:cs="Calibri" w:hint="cs"/>
          <w:sz w:val="36"/>
          <w:szCs w:val="36"/>
          <w:rtl/>
          <w:lang w:bidi="ar-EG"/>
        </w:rPr>
        <w:t>ُ</w:t>
      </w:r>
      <w:r w:rsidRPr="003544FD">
        <w:rPr>
          <w:rFonts w:ascii="Calibri" w:hAnsi="Calibri" w:cs="Calibri"/>
          <w:sz w:val="36"/>
          <w:szCs w:val="36"/>
          <w:rtl/>
          <w:lang w:bidi="ar-EG"/>
        </w:rPr>
        <w:t>ع</w:t>
      </w:r>
      <w:r w:rsidR="00FE4D76">
        <w:rPr>
          <w:rFonts w:ascii="Calibri" w:hAnsi="Calibri" w:cs="Calibri" w:hint="cs"/>
          <w:sz w:val="36"/>
          <w:szCs w:val="36"/>
          <w:rtl/>
          <w:lang w:bidi="ar-EG"/>
        </w:rPr>
        <w:t>ُ</w:t>
      </w:r>
      <w:r w:rsidRPr="003544FD">
        <w:rPr>
          <w:rFonts w:ascii="Calibri" w:hAnsi="Calibri" w:cs="Calibri"/>
          <w:sz w:val="36"/>
          <w:szCs w:val="36"/>
          <w:rtl/>
          <w:lang w:bidi="ar-EG"/>
        </w:rPr>
        <w:t>ور ق</w:t>
      </w:r>
      <w:r w:rsidR="004524D1" w:rsidRPr="003544FD">
        <w:rPr>
          <w:rFonts w:ascii="Calibri" w:hAnsi="Calibri" w:cs="Calibri"/>
          <w:sz w:val="36"/>
          <w:szCs w:val="36"/>
          <w:rtl/>
          <w:lang w:bidi="ar-EG"/>
        </w:rPr>
        <w:t>َ</w:t>
      </w:r>
      <w:r w:rsidRPr="003544FD">
        <w:rPr>
          <w:rFonts w:ascii="Calibri" w:hAnsi="Calibri" w:cs="Calibri"/>
          <w:sz w:val="36"/>
          <w:szCs w:val="36"/>
          <w:rtl/>
          <w:lang w:bidi="ar-EG"/>
        </w:rPr>
        <w:t>س</w:t>
      </w:r>
      <w:r w:rsidR="004524D1" w:rsidRPr="003544FD">
        <w:rPr>
          <w:rFonts w:ascii="Calibri" w:hAnsi="Calibri" w:cs="Calibri"/>
          <w:sz w:val="36"/>
          <w:szCs w:val="36"/>
          <w:rtl/>
          <w:lang w:bidi="ar-EG"/>
        </w:rPr>
        <w:t>ْ</w:t>
      </w:r>
      <w:r w:rsidRPr="003544FD">
        <w:rPr>
          <w:rFonts w:ascii="Calibri" w:hAnsi="Calibri" w:cs="Calibri"/>
          <w:sz w:val="36"/>
          <w:szCs w:val="36"/>
          <w:rtl/>
          <w:lang w:bidi="ar-EG"/>
        </w:rPr>
        <w:t>ري</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الإنسان،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 ص</w:t>
      </w:r>
      <w:r w:rsidR="004524D1" w:rsidRPr="003544FD">
        <w:rPr>
          <w:rFonts w:ascii="Calibri" w:hAnsi="Calibri" w:cs="Calibri"/>
          <w:sz w:val="36"/>
          <w:szCs w:val="36"/>
          <w:rtl/>
          <w:lang w:bidi="ar-EG"/>
        </w:rPr>
        <w:t>ِدْ</w:t>
      </w:r>
      <w:r w:rsidRPr="003544FD">
        <w:rPr>
          <w:rFonts w:ascii="Calibri" w:hAnsi="Calibri" w:cs="Calibri"/>
          <w:sz w:val="36"/>
          <w:szCs w:val="36"/>
          <w:rtl/>
          <w:lang w:bidi="ar-EG"/>
        </w:rPr>
        <w:t>ق</w:t>
      </w:r>
      <w:r w:rsidR="004524D1" w:rsidRPr="003544FD">
        <w:rPr>
          <w:rFonts w:ascii="Calibri" w:hAnsi="Calibri" w:cs="Calibri"/>
          <w:sz w:val="36"/>
          <w:szCs w:val="36"/>
          <w:rtl/>
          <w:lang w:bidi="ar-EG"/>
        </w:rPr>
        <w:t>ِ</w:t>
      </w:r>
      <w:r w:rsidRPr="003544FD">
        <w:rPr>
          <w:rFonts w:ascii="Calibri" w:hAnsi="Calibri" w:cs="Calibri"/>
          <w:sz w:val="36"/>
          <w:szCs w:val="36"/>
          <w:rtl/>
          <w:lang w:bidi="ar-EG"/>
        </w:rPr>
        <w:t>ه</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ك</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 ص</w:t>
      </w:r>
      <w:r w:rsidR="004524D1" w:rsidRPr="003544FD">
        <w:rPr>
          <w:rFonts w:ascii="Calibri" w:hAnsi="Calibri" w:cs="Calibri"/>
          <w:sz w:val="36"/>
          <w:szCs w:val="36"/>
          <w:rtl/>
          <w:lang w:bidi="ar-EG"/>
        </w:rPr>
        <w:t>د</w:t>
      </w:r>
      <w:r w:rsidRPr="003544FD">
        <w:rPr>
          <w:rFonts w:ascii="Calibri" w:hAnsi="Calibri" w:cs="Calibri"/>
          <w:sz w:val="36"/>
          <w:szCs w:val="36"/>
          <w:rtl/>
          <w:lang w:bidi="ar-EG"/>
        </w:rPr>
        <w:t>ق العقل والحس في طلب الحقيقة</w:t>
      </w:r>
      <w:r w:rsidR="004524D1" w:rsidRPr="003544FD">
        <w:rPr>
          <w:rFonts w:ascii="Calibri" w:hAnsi="Calibri" w:cs="Calibri"/>
          <w:sz w:val="36"/>
          <w:szCs w:val="36"/>
          <w:rtl/>
          <w:lang w:bidi="ar-EG"/>
        </w:rPr>
        <w:t>.</w:t>
      </w:r>
    </w:p>
    <w:p w14:paraId="39D3CB49" w14:textId="797A112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يوجد ملحد ص</w:t>
      </w:r>
      <w:r w:rsidR="004524D1" w:rsidRPr="003544FD">
        <w:rPr>
          <w:rFonts w:ascii="Calibri" w:hAnsi="Calibri" w:cs="Calibri"/>
          <w:sz w:val="36"/>
          <w:szCs w:val="36"/>
          <w:rtl/>
          <w:lang w:bidi="ar-EG"/>
        </w:rPr>
        <w:t>ِ</w:t>
      </w:r>
      <w:r w:rsidRPr="003544FD">
        <w:rPr>
          <w:rFonts w:ascii="Calibri" w:hAnsi="Calibri" w:cs="Calibri"/>
          <w:sz w:val="36"/>
          <w:szCs w:val="36"/>
          <w:rtl/>
          <w:lang w:bidi="ar-EG"/>
        </w:rPr>
        <w:t>ر</w:t>
      </w:r>
      <w:r w:rsidR="004524D1" w:rsidRPr="003544FD">
        <w:rPr>
          <w:rFonts w:ascii="Calibri" w:hAnsi="Calibri" w:cs="Calibri"/>
          <w:sz w:val="36"/>
          <w:szCs w:val="36"/>
          <w:rtl/>
          <w:lang w:bidi="ar-EG"/>
        </w:rPr>
        <w:t>ْ</w:t>
      </w:r>
      <w:r w:rsidRPr="003544FD">
        <w:rPr>
          <w:rFonts w:ascii="Calibri" w:hAnsi="Calibri" w:cs="Calibri"/>
          <w:sz w:val="36"/>
          <w:szCs w:val="36"/>
          <w:rtl/>
          <w:lang w:bidi="ar-EG"/>
        </w:rPr>
        <w:t>ف</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فالإيمان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صيل في النفس؛ قد ت</w:t>
      </w:r>
      <w:r w:rsidR="004524D1" w:rsidRPr="003544FD">
        <w:rPr>
          <w:rFonts w:ascii="Calibri" w:hAnsi="Calibri" w:cs="Calibri"/>
          <w:sz w:val="36"/>
          <w:szCs w:val="36"/>
          <w:rtl/>
          <w:lang w:bidi="ar-EG"/>
        </w:rPr>
        <w:t>ُ</w:t>
      </w:r>
      <w:r w:rsidRPr="003544FD">
        <w:rPr>
          <w:rFonts w:ascii="Calibri" w:hAnsi="Calibri" w:cs="Calibri"/>
          <w:sz w:val="36"/>
          <w:szCs w:val="36"/>
          <w:rtl/>
          <w:lang w:bidi="ar-EG"/>
        </w:rPr>
        <w:t>ع</w:t>
      </w:r>
      <w:r w:rsidR="004524D1" w:rsidRPr="003544FD">
        <w:rPr>
          <w:rFonts w:ascii="Calibri" w:hAnsi="Calibri" w:cs="Calibri"/>
          <w:sz w:val="36"/>
          <w:szCs w:val="36"/>
          <w:rtl/>
          <w:lang w:bidi="ar-EG"/>
        </w:rPr>
        <w:t>َ</w:t>
      </w:r>
      <w:r w:rsidRPr="003544FD">
        <w:rPr>
          <w:rFonts w:ascii="Calibri" w:hAnsi="Calibri" w:cs="Calibri"/>
          <w:sz w:val="36"/>
          <w:szCs w:val="36"/>
          <w:rtl/>
          <w:lang w:bidi="ar-EG"/>
        </w:rPr>
        <w:t>ف</w:t>
      </w:r>
      <w:r w:rsidR="004524D1" w:rsidRPr="003544FD">
        <w:rPr>
          <w:rFonts w:ascii="Calibri" w:hAnsi="Calibri" w:cs="Calibri"/>
          <w:sz w:val="36"/>
          <w:szCs w:val="36"/>
          <w:rtl/>
          <w:lang w:bidi="ar-EG"/>
        </w:rPr>
        <w:t>َّ</w:t>
      </w:r>
      <w:r w:rsidRPr="003544FD">
        <w:rPr>
          <w:rFonts w:ascii="Calibri" w:hAnsi="Calibri" w:cs="Calibri"/>
          <w:sz w:val="36"/>
          <w:szCs w:val="36"/>
          <w:rtl/>
          <w:lang w:bidi="ar-EG"/>
        </w:rPr>
        <w:t>ر</w:t>
      </w:r>
      <w:r w:rsidR="004524D1" w:rsidRPr="003544FD">
        <w:rPr>
          <w:rFonts w:ascii="Calibri" w:hAnsi="Calibri" w:cs="Calibri"/>
          <w:sz w:val="36"/>
          <w:szCs w:val="36"/>
          <w:rtl/>
          <w:lang w:bidi="ar-EG"/>
        </w:rPr>
        <w:t>ُ</w:t>
      </w:r>
      <w:r w:rsidRPr="003544FD">
        <w:rPr>
          <w:rFonts w:ascii="Calibri" w:hAnsi="Calibri" w:cs="Calibri"/>
          <w:sz w:val="36"/>
          <w:szCs w:val="36"/>
          <w:rtl/>
          <w:lang w:bidi="ar-EG"/>
        </w:rPr>
        <w:t>ه</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الغ</w:t>
      </w:r>
      <w:r w:rsidR="004524D1" w:rsidRPr="003544FD">
        <w:rPr>
          <w:rFonts w:ascii="Calibri" w:hAnsi="Calibri" w:cs="Calibri"/>
          <w:sz w:val="36"/>
          <w:szCs w:val="36"/>
          <w:rtl/>
          <w:lang w:bidi="ar-EG"/>
        </w:rPr>
        <w:t>َ</w:t>
      </w:r>
      <w:r w:rsidRPr="003544FD">
        <w:rPr>
          <w:rFonts w:ascii="Calibri" w:hAnsi="Calibri" w:cs="Calibri"/>
          <w:sz w:val="36"/>
          <w:szCs w:val="36"/>
          <w:rtl/>
          <w:lang w:bidi="ar-EG"/>
        </w:rPr>
        <w:t>ف</w:t>
      </w:r>
      <w:r w:rsidR="004524D1" w:rsidRPr="003544FD">
        <w:rPr>
          <w:rFonts w:ascii="Calibri" w:hAnsi="Calibri" w:cs="Calibri"/>
          <w:sz w:val="36"/>
          <w:szCs w:val="36"/>
          <w:rtl/>
          <w:lang w:bidi="ar-EG"/>
        </w:rPr>
        <w:t>ْ</w:t>
      </w:r>
      <w:r w:rsidRPr="003544FD">
        <w:rPr>
          <w:rFonts w:ascii="Calibri" w:hAnsi="Calibri" w:cs="Calibri"/>
          <w:sz w:val="36"/>
          <w:szCs w:val="36"/>
          <w:rtl/>
          <w:lang w:bidi="ar-EG"/>
        </w:rPr>
        <w:t>ل</w:t>
      </w:r>
      <w:r w:rsidR="004524D1" w:rsidRPr="003544FD">
        <w:rPr>
          <w:rFonts w:ascii="Calibri" w:hAnsi="Calibri" w:cs="Calibri"/>
          <w:sz w:val="36"/>
          <w:szCs w:val="36"/>
          <w:rtl/>
          <w:lang w:bidi="ar-EG"/>
        </w:rPr>
        <w:t>َ</w:t>
      </w:r>
      <w:r w:rsidRPr="003544FD">
        <w:rPr>
          <w:rFonts w:ascii="Calibri" w:hAnsi="Calibri" w:cs="Calibri"/>
          <w:sz w:val="36"/>
          <w:szCs w:val="36"/>
          <w:rtl/>
          <w:lang w:bidi="ar-EG"/>
        </w:rPr>
        <w:t>ة</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ي</w:t>
      </w:r>
      <w:r w:rsidR="004524D1" w:rsidRPr="003544FD">
        <w:rPr>
          <w:rFonts w:ascii="Calibri" w:hAnsi="Calibri" w:cs="Calibri"/>
          <w:sz w:val="36"/>
          <w:szCs w:val="36"/>
          <w:rtl/>
          <w:lang w:bidi="ar-EG"/>
        </w:rPr>
        <w:t>ُ</w:t>
      </w:r>
      <w:r w:rsidRPr="003544FD">
        <w:rPr>
          <w:rFonts w:ascii="Calibri" w:hAnsi="Calibri" w:cs="Calibri"/>
          <w:sz w:val="36"/>
          <w:szCs w:val="36"/>
          <w:rtl/>
          <w:lang w:bidi="ar-EG"/>
        </w:rPr>
        <w:t>ع</w:t>
      </w:r>
      <w:r w:rsidR="004524D1" w:rsidRPr="003544FD">
        <w:rPr>
          <w:rFonts w:ascii="Calibri" w:hAnsi="Calibri" w:cs="Calibri"/>
          <w:sz w:val="36"/>
          <w:szCs w:val="36"/>
          <w:rtl/>
          <w:lang w:bidi="ar-EG"/>
        </w:rPr>
        <w:t>َ</w:t>
      </w:r>
      <w:r w:rsidRPr="003544FD">
        <w:rPr>
          <w:rFonts w:ascii="Calibri" w:hAnsi="Calibri" w:cs="Calibri"/>
          <w:sz w:val="36"/>
          <w:szCs w:val="36"/>
          <w:rtl/>
          <w:lang w:bidi="ar-EG"/>
        </w:rPr>
        <w:t>م</w:t>
      </w:r>
      <w:r w:rsidR="004524D1" w:rsidRPr="003544FD">
        <w:rPr>
          <w:rFonts w:ascii="Calibri" w:hAnsi="Calibri" w:cs="Calibri"/>
          <w:sz w:val="36"/>
          <w:szCs w:val="36"/>
          <w:rtl/>
          <w:lang w:bidi="ar-EG"/>
        </w:rPr>
        <w:t>َّ</w:t>
      </w:r>
      <w:r w:rsidRPr="003544FD">
        <w:rPr>
          <w:rFonts w:ascii="Calibri" w:hAnsi="Calibri" w:cs="Calibri"/>
          <w:sz w:val="36"/>
          <w:szCs w:val="36"/>
          <w:rtl/>
          <w:lang w:bidi="ar-EG"/>
        </w:rPr>
        <w:t>ي</w:t>
      </w:r>
      <w:r w:rsidR="004524D1" w:rsidRPr="003544FD">
        <w:rPr>
          <w:rFonts w:ascii="Calibri" w:hAnsi="Calibri" w:cs="Calibri"/>
          <w:sz w:val="36"/>
          <w:szCs w:val="36"/>
          <w:rtl/>
          <w:lang w:bidi="ar-EG"/>
        </w:rPr>
        <w:t>ْ</w:t>
      </w:r>
      <w:r w:rsidRPr="003544FD">
        <w:rPr>
          <w:rFonts w:ascii="Calibri" w:hAnsi="Calibri" w:cs="Calibri"/>
          <w:sz w:val="36"/>
          <w:szCs w:val="36"/>
          <w:rtl/>
          <w:lang w:bidi="ar-EG"/>
        </w:rPr>
        <w:t>ه</w:t>
      </w:r>
      <w:r w:rsidR="004524D1"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4524D1" w:rsidRPr="003544FD">
        <w:rPr>
          <w:rFonts w:ascii="Calibri" w:hAnsi="Calibri" w:cs="Calibri"/>
          <w:sz w:val="36"/>
          <w:szCs w:val="36"/>
          <w:rtl/>
          <w:lang w:bidi="ar-EG"/>
        </w:rPr>
        <w:t>َّ</w:t>
      </w:r>
      <w:r w:rsidRPr="003544FD">
        <w:rPr>
          <w:rFonts w:ascii="Calibri" w:hAnsi="Calibri" w:cs="Calibri"/>
          <w:sz w:val="36"/>
          <w:szCs w:val="36"/>
          <w:rtl/>
          <w:lang w:bidi="ar-EG"/>
        </w:rPr>
        <w:t>غ</w:t>
      </w:r>
      <w:r w:rsidR="004524D1" w:rsidRPr="003544FD">
        <w:rPr>
          <w:rFonts w:ascii="Calibri" w:hAnsi="Calibri" w:cs="Calibri"/>
          <w:sz w:val="36"/>
          <w:szCs w:val="36"/>
          <w:rtl/>
          <w:lang w:bidi="ar-EG"/>
        </w:rPr>
        <w:t>َ</w:t>
      </w:r>
      <w:r w:rsidRPr="003544FD">
        <w:rPr>
          <w:rFonts w:ascii="Calibri" w:hAnsi="Calibri" w:cs="Calibri"/>
          <w:sz w:val="36"/>
          <w:szCs w:val="36"/>
          <w:rtl/>
          <w:lang w:bidi="ar-EG"/>
        </w:rPr>
        <w:t>اف</w:t>
      </w:r>
      <w:r w:rsidR="004524D1" w:rsidRPr="003544FD">
        <w:rPr>
          <w:rFonts w:ascii="Calibri" w:hAnsi="Calibri" w:cs="Calibri"/>
          <w:sz w:val="36"/>
          <w:szCs w:val="36"/>
          <w:rtl/>
          <w:lang w:bidi="ar-EG"/>
        </w:rPr>
        <w:t>ُ</w:t>
      </w:r>
      <w:r w:rsidRPr="003544FD">
        <w:rPr>
          <w:rFonts w:ascii="Calibri" w:hAnsi="Calibri" w:cs="Calibri"/>
          <w:sz w:val="36"/>
          <w:szCs w:val="36"/>
          <w:rtl/>
          <w:lang w:bidi="ar-EG"/>
        </w:rPr>
        <w:t>ل</w:t>
      </w:r>
      <w:r w:rsidR="004524D1" w:rsidRPr="003544FD">
        <w:rPr>
          <w:rFonts w:ascii="Calibri" w:hAnsi="Calibri" w:cs="Calibri"/>
          <w:sz w:val="36"/>
          <w:szCs w:val="36"/>
          <w:rtl/>
          <w:lang w:bidi="ar-EG"/>
        </w:rPr>
        <w:t>ُ</w:t>
      </w:r>
      <w:r w:rsidRPr="003544FD">
        <w:rPr>
          <w:rFonts w:ascii="Calibri" w:hAnsi="Calibri" w:cs="Calibri"/>
          <w:sz w:val="36"/>
          <w:szCs w:val="36"/>
          <w:rtl/>
          <w:lang w:bidi="ar-EG"/>
        </w:rPr>
        <w:t>، لكنه يظهر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ما عند خلوة المرء بنفسه، وافتقاره حين الحاجة والكرب.</w:t>
      </w:r>
    </w:p>
    <w:p w14:paraId="4C76127A" w14:textId="5349218E" w:rsidR="003179D8" w:rsidRPr="003544FD" w:rsidRDefault="004524D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لإيمان م</w:t>
      </w:r>
      <w:r w:rsidRPr="003544FD">
        <w:rPr>
          <w:rFonts w:ascii="Calibri" w:hAnsi="Calibri" w:cs="Calibri"/>
          <w:sz w:val="36"/>
          <w:szCs w:val="36"/>
          <w:rtl/>
          <w:lang w:bidi="ar-EG"/>
        </w:rPr>
        <w:t>ُ</w:t>
      </w:r>
      <w:r w:rsidR="004A0D3D" w:rsidRPr="003544FD">
        <w:rPr>
          <w:rFonts w:ascii="Calibri" w:hAnsi="Calibri" w:cs="Calibri"/>
          <w:sz w:val="36"/>
          <w:szCs w:val="36"/>
          <w:rtl/>
          <w:lang w:bidi="ar-EG"/>
        </w:rPr>
        <w:t>قد</w:t>
      </w:r>
      <w:r w:rsidRPr="003544FD">
        <w:rPr>
          <w:rFonts w:ascii="Calibri" w:hAnsi="Calibri" w:cs="Calibri"/>
          <w:sz w:val="36"/>
          <w:szCs w:val="36"/>
          <w:rtl/>
          <w:lang w:bidi="ar-EG"/>
        </w:rPr>
        <w:t>ّ</w:t>
      </w:r>
      <w:r w:rsidR="004A0D3D" w:rsidRPr="003544FD">
        <w:rPr>
          <w:rFonts w:ascii="Calibri" w:hAnsi="Calibri" w:cs="Calibri"/>
          <w:sz w:val="36"/>
          <w:szCs w:val="36"/>
          <w:rtl/>
          <w:lang w:bidi="ar-EG"/>
        </w:rPr>
        <w:t>مة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ضرورية لفهم ا لنفس والعالم، وبانعدام ا لإيمان يفقد الإنسان القدرة على الحكم على الأشياء لأن الكون بلا</w:t>
      </w:r>
      <w:r w:rsidR="003974E9">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 ش</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ات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للأشياء</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م.</w:t>
      </w:r>
    </w:p>
    <w:p w14:paraId="7F9D7438" w14:textId="78BE1634" w:rsidR="00606EDA" w:rsidRPr="003544FD" w:rsidRDefault="00606EDA" w:rsidP="00FE4D76">
      <w:pPr>
        <w:keepNext/>
        <w:widowControl w:val="0"/>
        <w:bidi/>
        <w:spacing w:line="240" w:lineRule="auto"/>
        <w:jc w:val="center"/>
        <w:outlineLvl w:val="2"/>
        <w:rPr>
          <w:rFonts w:ascii="Calibri" w:hAnsi="Calibri" w:cs="Calibri"/>
          <w:b/>
          <w:bCs/>
          <w:sz w:val="36"/>
          <w:szCs w:val="36"/>
          <w:u w:val="single"/>
          <w:rtl/>
          <w:lang w:bidi="ar-EG"/>
        </w:rPr>
      </w:pPr>
      <w:bookmarkStart w:id="84" w:name="_Toc178854314"/>
      <w:r w:rsidRPr="00FE4D76">
        <w:rPr>
          <w:rFonts w:ascii="Calibri" w:hAnsi="Calibri" w:cs="Calibri"/>
          <w:b/>
          <w:bCs/>
          <w:sz w:val="36"/>
          <w:szCs w:val="36"/>
          <w:highlight w:val="yellow"/>
          <w:u w:val="single"/>
          <w:rtl/>
          <w:lang w:bidi="ar-EG"/>
        </w:rPr>
        <w:t>مراجع للتَّوسُّعِ</w:t>
      </w:r>
      <w:bookmarkEnd w:id="84"/>
    </w:p>
    <w:p w14:paraId="64C39B24" w14:textId="302B2EE2" w:rsidR="003179D8" w:rsidRPr="003544FD" w:rsidRDefault="00921210" w:rsidP="00427D21">
      <w:pPr>
        <w:widowControl w:val="0"/>
        <w:spacing w:line="240" w:lineRule="auto"/>
        <w:jc w:val="both"/>
        <w:rPr>
          <w:rFonts w:ascii="Calibri" w:hAnsi="Calibri" w:cs="Calibri"/>
          <w:sz w:val="36"/>
          <w:szCs w:val="36"/>
          <w:lang w:bidi="ar-EG"/>
        </w:rPr>
      </w:pPr>
      <w:r>
        <w:rPr>
          <w:rFonts w:ascii="Calibri" w:hAnsi="Calibri" w:cs="Calibri"/>
          <w:sz w:val="36"/>
          <w:szCs w:val="36"/>
          <w:lang w:bidi="ar-EG"/>
        </w:rPr>
        <w:t>Winfried Cor</w:t>
      </w:r>
      <w:r w:rsidR="00C32264">
        <w:rPr>
          <w:rFonts w:ascii="Calibri" w:hAnsi="Calibri" w:cs="Calibri"/>
          <w:sz w:val="36"/>
          <w:szCs w:val="36"/>
          <w:lang w:bidi="ar-EG"/>
        </w:rPr>
        <w:t xml:space="preserve">duan, </w:t>
      </w:r>
      <w:r w:rsidR="004A0D3D" w:rsidRPr="00AD3177">
        <w:rPr>
          <w:rFonts w:ascii="Calibri" w:hAnsi="Calibri" w:cs="Calibri"/>
          <w:b/>
          <w:bCs/>
          <w:i/>
          <w:iCs/>
          <w:sz w:val="36"/>
          <w:szCs w:val="36"/>
          <w:lang w:bidi="ar-EG"/>
        </w:rPr>
        <w:t>In</w:t>
      </w:r>
      <w:r w:rsidR="00C32264"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the</w:t>
      </w:r>
      <w:r w:rsidR="00C32264"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Beginning</w:t>
      </w:r>
      <w:r w:rsidR="00C32264"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God:</w:t>
      </w:r>
      <w:r w:rsidR="004022A9"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A</w:t>
      </w:r>
      <w:r w:rsidR="004022A9"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Fresh</w:t>
      </w:r>
      <w:r w:rsidR="004022A9" w:rsidRPr="00AD3177">
        <w:rPr>
          <w:rFonts w:ascii="Calibri" w:hAnsi="Calibri" w:cs="Calibri"/>
          <w:b/>
          <w:bCs/>
          <w:i/>
          <w:iCs/>
          <w:sz w:val="36"/>
          <w:szCs w:val="36"/>
          <w:lang w:bidi="ar-EG"/>
        </w:rPr>
        <w:t xml:space="preserve"> </w:t>
      </w:r>
      <w:r w:rsidR="00BA00CF" w:rsidRPr="00AD3177">
        <w:rPr>
          <w:rFonts w:ascii="Calibri" w:hAnsi="Calibri" w:cs="Calibri"/>
          <w:b/>
          <w:bCs/>
          <w:i/>
          <w:iCs/>
          <w:sz w:val="36"/>
          <w:szCs w:val="36"/>
          <w:lang w:bidi="ar-EG"/>
        </w:rPr>
        <w:t xml:space="preserve">Look </w:t>
      </w:r>
      <w:r w:rsidR="004A0D3D" w:rsidRPr="00AD3177">
        <w:rPr>
          <w:rFonts w:ascii="Calibri" w:hAnsi="Calibri" w:cs="Calibri"/>
          <w:b/>
          <w:bCs/>
          <w:i/>
          <w:iCs/>
          <w:sz w:val="36"/>
          <w:szCs w:val="36"/>
          <w:lang w:bidi="ar-EG"/>
        </w:rPr>
        <w:t>at</w:t>
      </w:r>
      <w:r w:rsidR="00BA00CF"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the</w:t>
      </w:r>
      <w:r w:rsidR="00BA00CF"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Case</w:t>
      </w:r>
      <w:r w:rsidR="00BA00CF" w:rsidRPr="00AD3177">
        <w:rPr>
          <w:rFonts w:ascii="Calibri" w:hAnsi="Calibri" w:cs="Calibri"/>
          <w:b/>
          <w:bCs/>
          <w:i/>
          <w:iCs/>
          <w:sz w:val="36"/>
          <w:szCs w:val="36"/>
          <w:lang w:bidi="ar-EG"/>
        </w:rPr>
        <w:t xml:space="preserve"> </w:t>
      </w:r>
      <w:r w:rsidR="004A0D3D" w:rsidRPr="00AD3177">
        <w:rPr>
          <w:rFonts w:ascii="Calibri" w:hAnsi="Calibri" w:cs="Calibri"/>
          <w:b/>
          <w:bCs/>
          <w:i/>
          <w:iCs/>
          <w:sz w:val="36"/>
          <w:szCs w:val="36"/>
          <w:lang w:bidi="ar-EG"/>
        </w:rPr>
        <w:t>for</w:t>
      </w:r>
      <w:r w:rsidR="006B6684" w:rsidRPr="00AD3177">
        <w:rPr>
          <w:rFonts w:ascii="Calibri" w:hAnsi="Calibri" w:cs="Calibri"/>
          <w:b/>
          <w:bCs/>
          <w:i/>
          <w:iCs/>
          <w:sz w:val="36"/>
          <w:szCs w:val="36"/>
          <w:lang w:bidi="ar-EG"/>
        </w:rPr>
        <w:t xml:space="preserve"> Original Monoth</w:t>
      </w:r>
      <w:r w:rsidR="008E792C" w:rsidRPr="00AD3177">
        <w:rPr>
          <w:rFonts w:ascii="Calibri" w:hAnsi="Calibri" w:cs="Calibri"/>
          <w:b/>
          <w:bCs/>
          <w:i/>
          <w:iCs/>
          <w:sz w:val="36"/>
          <w:szCs w:val="36"/>
          <w:lang w:bidi="ar-EG"/>
        </w:rPr>
        <w:t>eism</w:t>
      </w:r>
      <w:r w:rsidR="008E792C">
        <w:rPr>
          <w:rFonts w:ascii="Calibri" w:hAnsi="Calibri" w:cs="Calibri"/>
          <w:sz w:val="36"/>
          <w:szCs w:val="36"/>
          <w:lang w:bidi="ar-EG"/>
        </w:rPr>
        <w:t>, B&amp;H</w:t>
      </w:r>
      <w:r w:rsidR="00AD3177">
        <w:rPr>
          <w:rFonts w:ascii="Calibri" w:hAnsi="Calibri" w:cs="Calibri"/>
          <w:sz w:val="36"/>
          <w:szCs w:val="36"/>
          <w:lang w:bidi="ar-EG"/>
        </w:rPr>
        <w:t xml:space="preserve"> Publishing Group, 2014.</w:t>
      </w:r>
      <w:r w:rsidR="00606EDA" w:rsidRPr="003544FD">
        <w:rPr>
          <w:rFonts w:ascii="Calibri" w:hAnsi="Calibri" w:cs="Calibri"/>
          <w:sz w:val="36"/>
          <w:szCs w:val="36"/>
          <w:lang w:bidi="ar-EG"/>
        </w:rPr>
        <w:t xml:space="preserve"> </w:t>
      </w:r>
    </w:p>
    <w:p w14:paraId="362BAE4A" w14:textId="77777777" w:rsidR="006228D8" w:rsidRPr="003544FD" w:rsidRDefault="004A0D3D" w:rsidP="00A30E3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Tom Morris, </w:t>
      </w:r>
      <w:r w:rsidRPr="00AD3177">
        <w:rPr>
          <w:rFonts w:ascii="Calibri" w:hAnsi="Calibri" w:cs="Calibri"/>
          <w:b/>
          <w:bCs/>
          <w:i/>
          <w:iCs/>
          <w:sz w:val="36"/>
          <w:szCs w:val="36"/>
          <w:lang w:bidi="ar-EG"/>
        </w:rPr>
        <w:t>Making Sense of It All: Pascal and the Meaning of Life</w:t>
      </w:r>
      <w:r w:rsidRPr="003544FD">
        <w:rPr>
          <w:rFonts w:ascii="Calibri" w:hAnsi="Calibri" w:cs="Calibri"/>
          <w:sz w:val="36"/>
          <w:szCs w:val="36"/>
          <w:lang w:bidi="ar-EG"/>
        </w:rPr>
        <w:t>, Grand Rapids, Mich.: Wilham B. Eerdmans, 1992</w:t>
      </w:r>
      <w:r w:rsidRPr="003544FD">
        <w:rPr>
          <w:rFonts w:ascii="Calibri" w:hAnsi="Calibri" w:cs="Calibri"/>
          <w:sz w:val="36"/>
          <w:szCs w:val="36"/>
          <w:rtl/>
          <w:lang w:bidi="ar-EG"/>
        </w:rPr>
        <w:t>.</w:t>
      </w:r>
    </w:p>
    <w:p w14:paraId="47814D03" w14:textId="385B55F5" w:rsidR="003179D8" w:rsidRPr="003544FD" w:rsidRDefault="00AF060B" w:rsidP="00A30E30">
      <w:pPr>
        <w:keepNext/>
        <w:widowControl w:val="0"/>
        <w:bidi/>
        <w:spacing w:line="240" w:lineRule="auto"/>
        <w:jc w:val="center"/>
        <w:outlineLvl w:val="1"/>
        <w:rPr>
          <w:rFonts w:ascii="Calibri" w:hAnsi="Calibri" w:cs="Calibri"/>
          <w:b/>
          <w:bCs/>
          <w:sz w:val="36"/>
          <w:szCs w:val="36"/>
          <w:u w:val="single"/>
          <w:lang w:bidi="ar-EG"/>
        </w:rPr>
      </w:pPr>
      <w:bookmarkStart w:id="85" w:name="_Toc178854315"/>
      <w:r w:rsidRPr="00A30E30">
        <w:rPr>
          <w:rFonts w:ascii="Calibri" w:hAnsi="Calibri" w:cs="Calibri"/>
          <w:b/>
          <w:bCs/>
          <w:sz w:val="36"/>
          <w:szCs w:val="36"/>
          <w:highlight w:val="yellow"/>
          <w:u w:val="single"/>
          <w:rtl/>
          <w:lang w:bidi="ar-EG"/>
        </w:rPr>
        <w:t>ا</w:t>
      </w:r>
      <w:r w:rsidR="004A0D3D" w:rsidRPr="00A30E30">
        <w:rPr>
          <w:rFonts w:ascii="Calibri" w:hAnsi="Calibri" w:cs="Calibri"/>
          <w:b/>
          <w:bCs/>
          <w:sz w:val="36"/>
          <w:szCs w:val="36"/>
          <w:highlight w:val="yellow"/>
          <w:u w:val="single"/>
          <w:rtl/>
          <w:lang w:bidi="ar-EG"/>
        </w:rPr>
        <w:t>لفصل الثاني</w:t>
      </w:r>
      <w:r w:rsidR="00A30E30" w:rsidRPr="00A30E30">
        <w:rPr>
          <w:rFonts w:ascii="Calibri" w:hAnsi="Calibri" w:cs="Calibri" w:hint="cs"/>
          <w:b/>
          <w:bCs/>
          <w:sz w:val="36"/>
          <w:szCs w:val="36"/>
          <w:highlight w:val="yellow"/>
          <w:u w:val="single"/>
          <w:rtl/>
          <w:lang w:bidi="ar-EG"/>
        </w:rPr>
        <w:t xml:space="preserve">: </w:t>
      </w:r>
      <w:r w:rsidR="004A0D3D" w:rsidRPr="00A30E30">
        <w:rPr>
          <w:rFonts w:ascii="Calibri" w:hAnsi="Calibri" w:cs="Calibri"/>
          <w:b/>
          <w:bCs/>
          <w:sz w:val="36"/>
          <w:szCs w:val="36"/>
          <w:highlight w:val="yellow"/>
          <w:u w:val="single"/>
          <w:rtl/>
          <w:lang w:bidi="ar-EG"/>
        </w:rPr>
        <w:t>البرهان الأخلاقي</w:t>
      </w:r>
      <w:bookmarkEnd w:id="85"/>
    </w:p>
    <w:p w14:paraId="7BFDA6EB" w14:textId="01BE9C24" w:rsidR="003179D8" w:rsidRPr="003544FD" w:rsidRDefault="00B94FD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4A0D3D" w:rsidRPr="00016EA5">
        <w:rPr>
          <w:rFonts w:ascii="Calibri" w:hAnsi="Calibri" w:cs="Calibri"/>
          <w:b/>
          <w:bCs/>
          <w:color w:val="002060"/>
          <w:sz w:val="36"/>
          <w:szCs w:val="36"/>
          <w:highlight w:val="lightGray"/>
          <w:rtl/>
          <w:lang w:bidi="ar-EG"/>
        </w:rPr>
        <w:t>ق</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ب</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ول</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 xml:space="preserve"> الق</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ي</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م</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 xml:space="preserve"> الأخلاقية الموضوعية ي</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وف</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ر</w:t>
      </w:r>
      <w:r w:rsidR="00BF47B1"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 xml:space="preserve"> </w:t>
      </w:r>
      <w:r w:rsidR="006228D8" w:rsidRPr="00016EA5">
        <w:rPr>
          <w:rFonts w:ascii="Calibri" w:hAnsi="Calibri" w:cs="Calibri"/>
          <w:b/>
          <w:bCs/>
          <w:color w:val="002060"/>
          <w:sz w:val="36"/>
          <w:szCs w:val="36"/>
          <w:highlight w:val="lightGray"/>
          <w:rtl/>
          <w:lang w:bidi="ar-EG"/>
        </w:rPr>
        <w:t>أ</w:t>
      </w:r>
      <w:r w:rsidR="008D02B4"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رضي</w:t>
      </w:r>
      <w:r w:rsidR="008D02B4"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ة</w:t>
      </w:r>
      <w:r w:rsidR="008D02B4"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 xml:space="preserve"> للإقرار </w:t>
      </w:r>
      <w:r w:rsidR="006228D8" w:rsidRPr="00016EA5">
        <w:rPr>
          <w:rFonts w:ascii="Calibri" w:hAnsi="Calibri" w:cs="Calibri"/>
          <w:b/>
          <w:bCs/>
          <w:color w:val="002060"/>
          <w:sz w:val="36"/>
          <w:szCs w:val="36"/>
          <w:highlight w:val="lightGray"/>
          <w:rtl/>
          <w:lang w:bidi="ar-EG"/>
        </w:rPr>
        <w:t>أ</w:t>
      </w:r>
      <w:r w:rsidR="004A0D3D" w:rsidRPr="00016EA5">
        <w:rPr>
          <w:rFonts w:ascii="Calibri" w:hAnsi="Calibri" w:cs="Calibri"/>
          <w:b/>
          <w:bCs/>
          <w:color w:val="002060"/>
          <w:sz w:val="36"/>
          <w:szCs w:val="36"/>
          <w:highlight w:val="lightGray"/>
          <w:rtl/>
          <w:lang w:bidi="ar-EG"/>
        </w:rPr>
        <w:t>ن</w:t>
      </w:r>
      <w:r w:rsidR="008D02B4" w:rsidRPr="00016EA5">
        <w:rPr>
          <w:rFonts w:ascii="Calibri" w:hAnsi="Calibri" w:cs="Calibri"/>
          <w:b/>
          <w:bCs/>
          <w:color w:val="002060"/>
          <w:sz w:val="36"/>
          <w:szCs w:val="36"/>
          <w:highlight w:val="lightGray"/>
          <w:rtl/>
          <w:lang w:bidi="ar-EG"/>
        </w:rPr>
        <w:t>َّ</w:t>
      </w:r>
      <w:r w:rsidR="004A0D3D" w:rsidRPr="00016EA5">
        <w:rPr>
          <w:rFonts w:ascii="Calibri" w:hAnsi="Calibri" w:cs="Calibri"/>
          <w:b/>
          <w:bCs/>
          <w:color w:val="002060"/>
          <w:sz w:val="36"/>
          <w:szCs w:val="36"/>
          <w:highlight w:val="lightGray"/>
          <w:rtl/>
          <w:lang w:bidi="ar-EG"/>
        </w:rPr>
        <w:t xml:space="preserve"> </w:t>
      </w:r>
      <w:r w:rsidR="008D02B4" w:rsidRPr="00016EA5">
        <w:rPr>
          <w:rFonts w:ascii="Calibri" w:hAnsi="Calibri" w:cs="Calibri"/>
          <w:b/>
          <w:bCs/>
          <w:color w:val="002060"/>
          <w:sz w:val="36"/>
          <w:szCs w:val="36"/>
          <w:highlight w:val="lightGray"/>
          <w:rtl/>
          <w:lang w:bidi="ar-EG"/>
        </w:rPr>
        <w:t>الإله قد صَنَعَها</w:t>
      </w:r>
      <w:r w:rsidRPr="003544FD">
        <w:rPr>
          <w:rFonts w:ascii="Calibri" w:hAnsi="Calibri" w:cs="Calibri"/>
          <w:sz w:val="36"/>
          <w:szCs w:val="36"/>
          <w:rtl/>
          <w:lang w:bidi="ar-EG"/>
        </w:rPr>
        <w:t>»</w:t>
      </w:r>
      <w:r w:rsidR="006B291A">
        <w:rPr>
          <w:rFonts w:ascii="Calibri" w:hAnsi="Calibri" w:cs="Calibri" w:hint="cs"/>
          <w:sz w:val="36"/>
          <w:szCs w:val="36"/>
          <w:rtl/>
          <w:lang w:bidi="ar-EG"/>
        </w:rPr>
        <w:t xml:space="preserve"> </w:t>
      </w:r>
      <w:r w:rsidR="0000670D">
        <w:rPr>
          <w:rFonts w:ascii="Calibri" w:hAnsi="Calibri" w:cs="Calibri" w:hint="cs"/>
          <w:sz w:val="36"/>
          <w:szCs w:val="36"/>
          <w:rtl/>
          <w:lang w:bidi="ar-EG"/>
        </w:rPr>
        <w:t>(</w:t>
      </w:r>
      <w:r w:rsidR="004A0D3D" w:rsidRPr="003544FD">
        <w:rPr>
          <w:rFonts w:ascii="Calibri" w:hAnsi="Calibri" w:cs="Calibri"/>
          <w:sz w:val="36"/>
          <w:szCs w:val="36"/>
          <w:rtl/>
          <w:lang w:bidi="ar-EG"/>
        </w:rPr>
        <w:t xml:space="preserve">زعيم </w:t>
      </w:r>
      <w:r w:rsidR="003974E9" w:rsidRPr="003544FD">
        <w:rPr>
          <w:rFonts w:ascii="Calibri" w:hAnsi="Calibri" w:cs="Calibri" w:hint="cs"/>
          <w:sz w:val="36"/>
          <w:szCs w:val="36"/>
          <w:rtl/>
          <w:lang w:bidi="ar-EG"/>
        </w:rPr>
        <w:t>الإلحاد</w:t>
      </w:r>
      <w:r w:rsidR="004A0D3D" w:rsidRPr="003544FD">
        <w:rPr>
          <w:rFonts w:ascii="Calibri" w:hAnsi="Calibri" w:cs="Calibri"/>
          <w:sz w:val="36"/>
          <w:szCs w:val="36"/>
          <w:rtl/>
          <w:lang w:bidi="ar-EG"/>
        </w:rPr>
        <w:t xml:space="preserve"> الفلسفي </w:t>
      </w:r>
      <w:r w:rsidR="004A0D3D" w:rsidRPr="003544FD">
        <w:rPr>
          <w:rFonts w:ascii="Calibri" w:hAnsi="Calibri" w:cs="Calibri"/>
          <w:b/>
          <w:bCs/>
          <w:sz w:val="36"/>
          <w:szCs w:val="36"/>
          <w:rtl/>
          <w:lang w:bidi="ar-EG"/>
        </w:rPr>
        <w:t>ج. ل. ماكي</w:t>
      </w:r>
      <w:r w:rsidR="0000670D">
        <w:rPr>
          <w:rFonts w:ascii="Calibri" w:hAnsi="Calibri" w:cs="Calibri" w:hint="cs"/>
          <w:sz w:val="36"/>
          <w:szCs w:val="36"/>
          <w:rtl/>
          <w:lang w:bidi="ar-EG"/>
        </w:rPr>
        <w:t>)</w:t>
      </w:r>
    </w:p>
    <w:p w14:paraId="26244A68" w14:textId="148DEBA8" w:rsidR="005313C5" w:rsidRPr="00132898" w:rsidRDefault="005313C5" w:rsidP="00A30E3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J.L. Mackie, </w:t>
      </w:r>
      <w:r w:rsidRPr="00132898">
        <w:rPr>
          <w:rFonts w:ascii="Calibri" w:hAnsi="Calibri" w:cs="Calibri"/>
          <w:b/>
          <w:bCs/>
          <w:i/>
          <w:iCs/>
          <w:sz w:val="36"/>
          <w:szCs w:val="36"/>
          <w:lang w:bidi="ar-EG"/>
        </w:rPr>
        <w:t>The Miracle of Theism</w:t>
      </w:r>
      <w:r w:rsidRPr="003544FD">
        <w:rPr>
          <w:rFonts w:ascii="Calibri" w:hAnsi="Calibri" w:cs="Calibri"/>
          <w:sz w:val="36"/>
          <w:szCs w:val="36"/>
          <w:lang w:bidi="ar-EG"/>
        </w:rPr>
        <w:t>, p118</w:t>
      </w:r>
      <w:r w:rsidR="00132898">
        <w:rPr>
          <w:rFonts w:ascii="Calibri" w:hAnsi="Calibri" w:cs="Calibri"/>
          <w:sz w:val="36"/>
          <w:szCs w:val="36"/>
          <w:lang w:bidi="ar-EG"/>
        </w:rPr>
        <w:t>.</w:t>
      </w:r>
    </w:p>
    <w:p w14:paraId="380EFE81" w14:textId="2F499D8D"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«البرهان الأخلاقي»</w:t>
      </w:r>
      <w:r w:rsidR="00DF3886" w:rsidRPr="003544FD">
        <w:rPr>
          <w:rFonts w:ascii="Calibri" w:hAnsi="Calibri" w:cs="Calibri"/>
          <w:sz w:val="36"/>
          <w:szCs w:val="36"/>
          <w:rtl/>
          <w:lang w:bidi="ar-EG"/>
        </w:rPr>
        <w:t xml:space="preserve"> </w:t>
      </w:r>
      <w:r w:rsidRPr="003544FD">
        <w:rPr>
          <w:rFonts w:ascii="Calibri" w:hAnsi="Calibri" w:cs="Calibri"/>
          <w:sz w:val="36"/>
          <w:szCs w:val="36"/>
          <w:rtl/>
          <w:lang w:bidi="ar-EG"/>
        </w:rPr>
        <w:t>هو الاستدلال بو</w:t>
      </w:r>
      <w:r w:rsidR="008F4B7C">
        <w:rPr>
          <w:rFonts w:ascii="Calibri" w:hAnsi="Calibri" w:cs="Calibri" w:hint="cs"/>
          <w:sz w:val="36"/>
          <w:szCs w:val="36"/>
          <w:rtl/>
          <w:lang w:bidi="ar-EG"/>
        </w:rPr>
        <w:t>ُ</w:t>
      </w:r>
      <w:r w:rsidRPr="003544FD">
        <w:rPr>
          <w:rFonts w:ascii="Calibri" w:hAnsi="Calibri" w:cs="Calibri"/>
          <w:sz w:val="36"/>
          <w:szCs w:val="36"/>
          <w:rtl/>
          <w:lang w:bidi="ar-EG"/>
        </w:rPr>
        <w:t>ج</w:t>
      </w:r>
      <w:r w:rsidR="008F4B7C">
        <w:rPr>
          <w:rFonts w:ascii="Calibri" w:hAnsi="Calibri" w:cs="Calibri" w:hint="cs"/>
          <w:sz w:val="36"/>
          <w:szCs w:val="36"/>
          <w:rtl/>
          <w:lang w:bidi="ar-EG"/>
        </w:rPr>
        <w:t>ُ</w:t>
      </w:r>
      <w:r w:rsidRPr="003544FD">
        <w:rPr>
          <w:rFonts w:ascii="Calibri" w:hAnsi="Calibri" w:cs="Calibri"/>
          <w:sz w:val="36"/>
          <w:szCs w:val="36"/>
          <w:rtl/>
          <w:lang w:bidi="ar-EG"/>
        </w:rPr>
        <w:t>ود ق</w:t>
      </w:r>
      <w:r w:rsidR="00DF3886" w:rsidRPr="003544FD">
        <w:rPr>
          <w:rFonts w:ascii="Calibri" w:hAnsi="Calibri" w:cs="Calibri"/>
          <w:sz w:val="36"/>
          <w:szCs w:val="36"/>
          <w:rtl/>
          <w:lang w:bidi="ar-EG"/>
        </w:rPr>
        <w:t>ِ</w:t>
      </w:r>
      <w:r w:rsidRPr="003544FD">
        <w:rPr>
          <w:rFonts w:ascii="Calibri" w:hAnsi="Calibri" w:cs="Calibri"/>
          <w:sz w:val="36"/>
          <w:szCs w:val="36"/>
          <w:rtl/>
          <w:lang w:bidi="ar-EG"/>
        </w:rPr>
        <w:t>ي</w:t>
      </w:r>
      <w:r w:rsidR="00DF3886" w:rsidRPr="003544FD">
        <w:rPr>
          <w:rFonts w:ascii="Calibri" w:hAnsi="Calibri" w:cs="Calibri"/>
          <w:sz w:val="36"/>
          <w:szCs w:val="36"/>
          <w:rtl/>
          <w:lang w:bidi="ar-EG"/>
        </w:rPr>
        <w:t>َ</w:t>
      </w:r>
      <w:r w:rsidRPr="003544FD">
        <w:rPr>
          <w:rFonts w:ascii="Calibri" w:hAnsi="Calibri" w:cs="Calibri"/>
          <w:sz w:val="36"/>
          <w:szCs w:val="36"/>
          <w:rtl/>
          <w:lang w:bidi="ar-EG"/>
        </w:rPr>
        <w:t>م</w:t>
      </w:r>
      <w:r w:rsidR="00DF38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خلاقية ت</w:t>
      </w:r>
      <w:r w:rsidR="00DF3886" w:rsidRPr="003544FD">
        <w:rPr>
          <w:rFonts w:ascii="Calibri" w:hAnsi="Calibri" w:cs="Calibri"/>
          <w:sz w:val="36"/>
          <w:szCs w:val="36"/>
          <w:rtl/>
          <w:lang w:bidi="ar-EG"/>
        </w:rPr>
        <w:t>َ</w:t>
      </w:r>
      <w:r w:rsidRPr="003544FD">
        <w:rPr>
          <w:rFonts w:ascii="Calibri" w:hAnsi="Calibri" w:cs="Calibri"/>
          <w:sz w:val="36"/>
          <w:szCs w:val="36"/>
          <w:rtl/>
          <w:lang w:bidi="ar-EG"/>
        </w:rPr>
        <w:t>س</w:t>
      </w:r>
      <w:r w:rsidR="00DF3886" w:rsidRPr="003544FD">
        <w:rPr>
          <w:rFonts w:ascii="Calibri" w:hAnsi="Calibri" w:cs="Calibri"/>
          <w:sz w:val="36"/>
          <w:szCs w:val="36"/>
          <w:rtl/>
          <w:lang w:bidi="ar-EG"/>
        </w:rPr>
        <w:t>ْ</w:t>
      </w:r>
      <w:r w:rsidRPr="003544FD">
        <w:rPr>
          <w:rFonts w:ascii="Calibri" w:hAnsi="Calibri" w:cs="Calibri"/>
          <w:sz w:val="36"/>
          <w:szCs w:val="36"/>
          <w:rtl/>
          <w:lang w:bidi="ar-EG"/>
        </w:rPr>
        <w:t>ت</w:t>
      </w:r>
      <w:r w:rsidR="00DF3886" w:rsidRPr="003544FD">
        <w:rPr>
          <w:rFonts w:ascii="Calibri" w:hAnsi="Calibri" w:cs="Calibri"/>
          <w:sz w:val="36"/>
          <w:szCs w:val="36"/>
          <w:rtl/>
          <w:lang w:bidi="ar-EG"/>
        </w:rPr>
        <w:t>َ</w:t>
      </w:r>
      <w:r w:rsidRPr="003544FD">
        <w:rPr>
          <w:rFonts w:ascii="Calibri" w:hAnsi="Calibri" w:cs="Calibri"/>
          <w:sz w:val="36"/>
          <w:szCs w:val="36"/>
          <w:rtl/>
          <w:lang w:bidi="ar-EG"/>
        </w:rPr>
        <w:t>ق</w:t>
      </w:r>
      <w:r w:rsidR="00DF3886" w:rsidRPr="003544FD">
        <w:rPr>
          <w:rFonts w:ascii="Calibri" w:hAnsi="Calibri" w:cs="Calibri"/>
          <w:sz w:val="36"/>
          <w:szCs w:val="36"/>
          <w:rtl/>
          <w:lang w:bidi="ar-EG"/>
        </w:rPr>
        <w:t>ْ</w:t>
      </w:r>
      <w:r w:rsidRPr="003544FD">
        <w:rPr>
          <w:rFonts w:ascii="Calibri" w:hAnsi="Calibri" w:cs="Calibri"/>
          <w:sz w:val="36"/>
          <w:szCs w:val="36"/>
          <w:rtl/>
          <w:lang w:bidi="ar-EG"/>
        </w:rPr>
        <w:t>ب</w:t>
      </w:r>
      <w:r w:rsidR="00DF3886" w:rsidRPr="003544FD">
        <w:rPr>
          <w:rFonts w:ascii="Calibri" w:hAnsi="Calibri" w:cs="Calibri"/>
          <w:sz w:val="36"/>
          <w:szCs w:val="36"/>
          <w:rtl/>
          <w:lang w:bidi="ar-EG"/>
        </w:rPr>
        <w:t>ِ</w:t>
      </w:r>
      <w:r w:rsidRPr="003544FD">
        <w:rPr>
          <w:rFonts w:ascii="Calibri" w:hAnsi="Calibri" w:cs="Calibri"/>
          <w:sz w:val="36"/>
          <w:szCs w:val="36"/>
          <w:rtl/>
          <w:lang w:bidi="ar-EG"/>
        </w:rPr>
        <w:t>ح</w:t>
      </w:r>
      <w:r w:rsidR="00DF388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DF3886" w:rsidRPr="003544FD">
        <w:rPr>
          <w:rFonts w:ascii="Calibri" w:hAnsi="Calibri" w:cs="Calibri"/>
          <w:sz w:val="36"/>
          <w:szCs w:val="36"/>
          <w:rtl/>
          <w:lang w:bidi="ar-EG"/>
        </w:rPr>
        <w:t>ُ</w:t>
      </w:r>
      <w:r w:rsidRPr="003544FD">
        <w:rPr>
          <w:rFonts w:ascii="Calibri" w:hAnsi="Calibri" w:cs="Calibri"/>
          <w:sz w:val="36"/>
          <w:szCs w:val="36"/>
          <w:rtl/>
          <w:lang w:bidi="ar-EG"/>
        </w:rPr>
        <w:t>م</w:t>
      </w:r>
      <w:r w:rsidR="00DF3886" w:rsidRPr="003544FD">
        <w:rPr>
          <w:rFonts w:ascii="Calibri" w:hAnsi="Calibri" w:cs="Calibri"/>
          <w:sz w:val="36"/>
          <w:szCs w:val="36"/>
          <w:rtl/>
          <w:lang w:bidi="ar-EG"/>
        </w:rPr>
        <w:t>ُ</w:t>
      </w:r>
      <w:r w:rsidRPr="003544FD">
        <w:rPr>
          <w:rFonts w:ascii="Calibri" w:hAnsi="Calibri" w:cs="Calibri"/>
          <w:sz w:val="36"/>
          <w:szCs w:val="36"/>
          <w:rtl/>
          <w:lang w:bidi="ar-EG"/>
        </w:rPr>
        <w:t>ور</w:t>
      </w:r>
      <w:r w:rsidR="00DF3886" w:rsidRPr="003544FD">
        <w:rPr>
          <w:rFonts w:ascii="Calibri" w:hAnsi="Calibri" w:cs="Calibri"/>
          <w:sz w:val="36"/>
          <w:szCs w:val="36"/>
          <w:rtl/>
          <w:lang w:bidi="ar-EG"/>
        </w:rPr>
        <w:t>ً</w:t>
      </w:r>
      <w:r w:rsidRPr="003544FD">
        <w:rPr>
          <w:rFonts w:ascii="Calibri" w:hAnsi="Calibri" w:cs="Calibri"/>
          <w:sz w:val="36"/>
          <w:szCs w:val="36"/>
          <w:rtl/>
          <w:lang w:bidi="ar-EG"/>
        </w:rPr>
        <w:t>ا وت</w:t>
      </w:r>
      <w:r w:rsidR="00DF3886" w:rsidRPr="003544FD">
        <w:rPr>
          <w:rFonts w:ascii="Calibri" w:hAnsi="Calibri" w:cs="Calibri"/>
          <w:sz w:val="36"/>
          <w:szCs w:val="36"/>
          <w:rtl/>
          <w:lang w:bidi="ar-EG"/>
        </w:rPr>
        <w:t>ُ</w:t>
      </w:r>
      <w:r w:rsidRPr="003544FD">
        <w:rPr>
          <w:rFonts w:ascii="Calibri" w:hAnsi="Calibri" w:cs="Calibri"/>
          <w:sz w:val="36"/>
          <w:szCs w:val="36"/>
          <w:rtl/>
          <w:lang w:bidi="ar-EG"/>
        </w:rPr>
        <w:t>زك</w:t>
      </w:r>
      <w:r w:rsidR="008F4B7C">
        <w:rPr>
          <w:rFonts w:ascii="Calibri" w:hAnsi="Calibri" w:cs="Calibri" w:hint="cs"/>
          <w:sz w:val="36"/>
          <w:szCs w:val="36"/>
          <w:rtl/>
          <w:lang w:bidi="ar-EG"/>
        </w:rPr>
        <w:t>ِّ</w:t>
      </w:r>
      <w:r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00DF3886" w:rsidRPr="003544FD">
        <w:rPr>
          <w:rFonts w:ascii="Calibri" w:hAnsi="Calibri" w:cs="Calibri"/>
          <w:sz w:val="36"/>
          <w:szCs w:val="36"/>
          <w:rtl/>
          <w:lang w:bidi="ar-EG"/>
        </w:rPr>
        <w:t>ُ</w:t>
      </w:r>
      <w:r w:rsidRPr="003544FD">
        <w:rPr>
          <w:rFonts w:ascii="Calibri" w:hAnsi="Calibri" w:cs="Calibri"/>
          <w:sz w:val="36"/>
          <w:szCs w:val="36"/>
          <w:rtl/>
          <w:lang w:bidi="ar-EG"/>
        </w:rPr>
        <w:t>خرى</w:t>
      </w:r>
      <w:r w:rsidR="008F4B7C">
        <w:rPr>
          <w:rFonts w:ascii="Calibri" w:hAnsi="Calibri" w:cs="Calibri" w:hint="cs"/>
          <w:sz w:val="36"/>
          <w:szCs w:val="36"/>
          <w:rtl/>
          <w:lang w:bidi="ar-EG"/>
        </w:rPr>
        <w:t>،</w:t>
      </w:r>
      <w:r w:rsidRPr="003544FD">
        <w:rPr>
          <w:rFonts w:ascii="Calibri" w:hAnsi="Calibri" w:cs="Calibri"/>
          <w:sz w:val="36"/>
          <w:szCs w:val="36"/>
          <w:rtl/>
          <w:lang w:bidi="ar-EG"/>
        </w:rPr>
        <w:t xml:space="preserve"> لا بناء</w:t>
      </w:r>
      <w:r w:rsidR="00DF3886" w:rsidRPr="003544FD">
        <w:rPr>
          <w:rFonts w:ascii="Calibri" w:hAnsi="Calibri" w:cs="Calibri"/>
          <w:sz w:val="36"/>
          <w:szCs w:val="36"/>
          <w:rtl/>
          <w:lang w:bidi="ar-EG"/>
        </w:rPr>
        <w:t>ً على الذ</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و</w:t>
      </w:r>
      <w:r w:rsidRPr="003544FD">
        <w:rPr>
          <w:rFonts w:ascii="Calibri" w:hAnsi="Calibri" w:cs="Calibri"/>
          <w:sz w:val="36"/>
          <w:szCs w:val="36"/>
          <w:rtl/>
          <w:lang w:bidi="ar-EG"/>
        </w:rPr>
        <w:t>ق الش</w:t>
      </w:r>
      <w:r w:rsidR="008F4B7C">
        <w:rPr>
          <w:rFonts w:ascii="Calibri" w:hAnsi="Calibri" w:cs="Calibri" w:hint="cs"/>
          <w:sz w:val="36"/>
          <w:szCs w:val="36"/>
          <w:rtl/>
          <w:lang w:bidi="ar-EG"/>
        </w:rPr>
        <w:t>َّ</w:t>
      </w:r>
      <w:r w:rsidRPr="003544FD">
        <w:rPr>
          <w:rFonts w:ascii="Calibri" w:hAnsi="Calibri" w:cs="Calibri"/>
          <w:sz w:val="36"/>
          <w:szCs w:val="36"/>
          <w:rtl/>
          <w:lang w:bidi="ar-EG"/>
        </w:rPr>
        <w:t xml:space="preserve">خصي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الع</w:t>
      </w:r>
      <w:r w:rsidR="00DF3886" w:rsidRPr="003544FD">
        <w:rPr>
          <w:rFonts w:ascii="Calibri" w:hAnsi="Calibri" w:cs="Calibri"/>
          <w:sz w:val="36"/>
          <w:szCs w:val="36"/>
          <w:rtl/>
          <w:lang w:bidi="ar-EG"/>
        </w:rPr>
        <w:t>ُ</w:t>
      </w:r>
      <w:r w:rsidRPr="003544FD">
        <w:rPr>
          <w:rFonts w:ascii="Calibri" w:hAnsi="Calibri" w:cs="Calibri"/>
          <w:sz w:val="36"/>
          <w:szCs w:val="36"/>
          <w:rtl/>
          <w:lang w:bidi="ar-EG"/>
        </w:rPr>
        <w:t>ر</w:t>
      </w:r>
      <w:r w:rsidR="00DF3886" w:rsidRPr="003544FD">
        <w:rPr>
          <w:rFonts w:ascii="Calibri" w:hAnsi="Calibri" w:cs="Calibri"/>
          <w:sz w:val="36"/>
          <w:szCs w:val="36"/>
          <w:rtl/>
          <w:lang w:bidi="ar-EG"/>
        </w:rPr>
        <w:t>ْ</w:t>
      </w:r>
      <w:r w:rsidRPr="003544FD">
        <w:rPr>
          <w:rFonts w:ascii="Calibri" w:hAnsi="Calibri" w:cs="Calibri"/>
          <w:sz w:val="36"/>
          <w:szCs w:val="36"/>
          <w:rtl/>
          <w:lang w:bidi="ar-EG"/>
        </w:rPr>
        <w:t>ف</w:t>
      </w:r>
      <w:r w:rsidR="00DF3886" w:rsidRPr="003544FD">
        <w:rPr>
          <w:rFonts w:ascii="Calibri" w:hAnsi="Calibri" w:cs="Calibri"/>
          <w:sz w:val="36"/>
          <w:szCs w:val="36"/>
          <w:rtl/>
          <w:lang w:bidi="ar-EG"/>
        </w:rPr>
        <w:t>ِ</w:t>
      </w:r>
      <w:r w:rsidRPr="003544FD">
        <w:rPr>
          <w:rFonts w:ascii="Calibri" w:hAnsi="Calibri" w:cs="Calibri"/>
          <w:sz w:val="36"/>
          <w:szCs w:val="36"/>
          <w:rtl/>
          <w:lang w:bidi="ar-EG"/>
        </w:rPr>
        <w:t xml:space="preserve"> الاجتماعي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F4B7C">
        <w:rPr>
          <w:rFonts w:ascii="Calibri" w:hAnsi="Calibri" w:cs="Calibri" w:hint="cs"/>
          <w:sz w:val="36"/>
          <w:szCs w:val="36"/>
          <w:rtl/>
          <w:lang w:bidi="ar-EG"/>
        </w:rPr>
        <w:t>َّ</w:t>
      </w:r>
      <w:r w:rsidRPr="003544FD">
        <w:rPr>
          <w:rFonts w:ascii="Calibri" w:hAnsi="Calibri" w:cs="Calibri"/>
          <w:sz w:val="36"/>
          <w:szCs w:val="36"/>
          <w:rtl/>
          <w:lang w:bidi="ar-EG"/>
        </w:rPr>
        <w:t>ما بناء</w:t>
      </w:r>
      <w:r w:rsidR="00DF3886" w:rsidRPr="003544FD">
        <w:rPr>
          <w:rFonts w:ascii="Calibri" w:hAnsi="Calibri" w:cs="Calibri"/>
          <w:sz w:val="36"/>
          <w:szCs w:val="36"/>
          <w:rtl/>
          <w:lang w:bidi="ar-EG"/>
        </w:rPr>
        <w:t>ً</w:t>
      </w:r>
      <w:r w:rsidRPr="003544FD">
        <w:rPr>
          <w:rFonts w:ascii="Calibri" w:hAnsi="Calibri" w:cs="Calibri"/>
          <w:sz w:val="36"/>
          <w:szCs w:val="36"/>
          <w:rtl/>
          <w:lang w:bidi="ar-EG"/>
        </w:rPr>
        <w:t xml:space="preserve"> على و</w:t>
      </w:r>
      <w:r w:rsidR="008F4B7C">
        <w:rPr>
          <w:rFonts w:ascii="Calibri" w:hAnsi="Calibri" w:cs="Calibri" w:hint="cs"/>
          <w:sz w:val="36"/>
          <w:szCs w:val="36"/>
          <w:rtl/>
          <w:lang w:bidi="ar-EG"/>
        </w:rPr>
        <w:t>ُ</w:t>
      </w:r>
      <w:r w:rsidRPr="003544FD">
        <w:rPr>
          <w:rFonts w:ascii="Calibri" w:hAnsi="Calibri" w:cs="Calibri"/>
          <w:sz w:val="36"/>
          <w:szCs w:val="36"/>
          <w:rtl/>
          <w:lang w:bidi="ar-EG"/>
        </w:rPr>
        <w:t>ج</w:t>
      </w:r>
      <w:r w:rsidR="008F4B7C">
        <w:rPr>
          <w:rFonts w:ascii="Calibri" w:hAnsi="Calibri" w:cs="Calibri" w:hint="cs"/>
          <w:sz w:val="36"/>
          <w:szCs w:val="36"/>
          <w:rtl/>
          <w:lang w:bidi="ar-EG"/>
        </w:rPr>
        <w:t>ُ</w:t>
      </w:r>
      <w:r w:rsidRPr="003544FD">
        <w:rPr>
          <w:rFonts w:ascii="Calibri" w:hAnsi="Calibri" w:cs="Calibri"/>
          <w:sz w:val="36"/>
          <w:szCs w:val="36"/>
          <w:rtl/>
          <w:lang w:bidi="ar-EG"/>
        </w:rPr>
        <w:t>ود معيار غي</w:t>
      </w:r>
      <w:r w:rsidR="00DF3886" w:rsidRPr="003544FD">
        <w:rPr>
          <w:rFonts w:ascii="Calibri" w:hAnsi="Calibri" w:cs="Calibri"/>
          <w:sz w:val="36"/>
          <w:szCs w:val="36"/>
          <w:rtl/>
          <w:lang w:bidi="ar-EG"/>
        </w:rPr>
        <w:t>ر ماد</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ي ي</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حد</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د الخير من الش</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ر</w:t>
      </w:r>
      <w:r w:rsidR="008F4B7C">
        <w:rPr>
          <w:rFonts w:ascii="Calibri" w:hAnsi="Calibri" w:cs="Calibri" w:hint="cs"/>
          <w:sz w:val="36"/>
          <w:szCs w:val="36"/>
          <w:rtl/>
          <w:lang w:bidi="ar-EG"/>
        </w:rPr>
        <w:t>ّ</w:t>
      </w:r>
      <w:r w:rsidR="00DF3886" w:rsidRPr="003544FD">
        <w:rPr>
          <w:rFonts w:ascii="Calibri" w:hAnsi="Calibri" w:cs="Calibri"/>
          <w:sz w:val="36"/>
          <w:szCs w:val="36"/>
          <w:rtl/>
          <w:lang w:bidi="ar-EG"/>
        </w:rPr>
        <w:t>، للقو</w:t>
      </w:r>
      <w:r w:rsidRPr="003544FD">
        <w:rPr>
          <w:rFonts w:ascii="Calibri" w:hAnsi="Calibri" w:cs="Calibri"/>
          <w:sz w:val="36"/>
          <w:szCs w:val="36"/>
          <w:rtl/>
          <w:lang w:bidi="ar-EG"/>
        </w:rPr>
        <w:t>ل بو</w:t>
      </w:r>
      <w:r w:rsidR="008F4B7C">
        <w:rPr>
          <w:rFonts w:ascii="Calibri" w:hAnsi="Calibri" w:cs="Calibri" w:hint="cs"/>
          <w:sz w:val="36"/>
          <w:szCs w:val="36"/>
          <w:rtl/>
          <w:lang w:bidi="ar-EG"/>
        </w:rPr>
        <w:t>ُ</w:t>
      </w:r>
      <w:r w:rsidRPr="003544FD">
        <w:rPr>
          <w:rFonts w:ascii="Calibri" w:hAnsi="Calibri" w:cs="Calibri"/>
          <w:sz w:val="36"/>
          <w:szCs w:val="36"/>
          <w:rtl/>
          <w:lang w:bidi="ar-EG"/>
        </w:rPr>
        <w:t>ج</w:t>
      </w:r>
      <w:r w:rsidR="008F4B7C">
        <w:rPr>
          <w:rFonts w:ascii="Calibri" w:hAnsi="Calibri" w:cs="Calibri" w:hint="cs"/>
          <w:sz w:val="36"/>
          <w:szCs w:val="36"/>
          <w:rtl/>
          <w:lang w:bidi="ar-EG"/>
        </w:rPr>
        <w:t>ُ</w:t>
      </w:r>
      <w:r w:rsidRPr="003544FD">
        <w:rPr>
          <w:rFonts w:ascii="Calibri" w:hAnsi="Calibri" w:cs="Calibri"/>
          <w:sz w:val="36"/>
          <w:szCs w:val="36"/>
          <w:rtl/>
          <w:lang w:bidi="ar-EG"/>
        </w:rPr>
        <w:t xml:space="preserve">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 م</w:t>
      </w:r>
      <w:r w:rsidR="00DF3886" w:rsidRPr="003544FD">
        <w:rPr>
          <w:rFonts w:ascii="Calibri" w:hAnsi="Calibri" w:cs="Calibri"/>
          <w:sz w:val="36"/>
          <w:szCs w:val="36"/>
          <w:rtl/>
          <w:lang w:bidi="ar-EG"/>
        </w:rPr>
        <w:t>ُ</w:t>
      </w:r>
      <w:r w:rsidRPr="003544FD">
        <w:rPr>
          <w:rFonts w:ascii="Calibri" w:hAnsi="Calibri" w:cs="Calibri"/>
          <w:sz w:val="36"/>
          <w:szCs w:val="36"/>
          <w:rtl/>
          <w:lang w:bidi="ar-EG"/>
        </w:rPr>
        <w:t>ق</w:t>
      </w:r>
      <w:r w:rsidR="00DF3886" w:rsidRPr="003544FD">
        <w:rPr>
          <w:rFonts w:ascii="Calibri" w:hAnsi="Calibri" w:cs="Calibri"/>
          <w:sz w:val="36"/>
          <w:szCs w:val="36"/>
          <w:rtl/>
          <w:lang w:bidi="ar-EG"/>
        </w:rPr>
        <w:t>َ</w:t>
      </w:r>
      <w:r w:rsidRPr="003544FD">
        <w:rPr>
          <w:rFonts w:ascii="Calibri" w:hAnsi="Calibri" w:cs="Calibri"/>
          <w:sz w:val="36"/>
          <w:szCs w:val="36"/>
          <w:rtl/>
          <w:lang w:bidi="ar-EG"/>
        </w:rPr>
        <w:t>ن</w:t>
      </w:r>
      <w:r w:rsidR="008F4B7C">
        <w:rPr>
          <w:rFonts w:ascii="Calibri" w:hAnsi="Calibri" w:cs="Calibri" w:hint="cs"/>
          <w:sz w:val="36"/>
          <w:szCs w:val="36"/>
          <w:rtl/>
          <w:lang w:bidi="ar-EG"/>
        </w:rPr>
        <w:t>ِّ</w:t>
      </w:r>
      <w:r w:rsidRPr="003544FD">
        <w:rPr>
          <w:rFonts w:ascii="Calibri" w:hAnsi="Calibri" w:cs="Calibri"/>
          <w:sz w:val="36"/>
          <w:szCs w:val="36"/>
          <w:rtl/>
          <w:lang w:bidi="ar-EG"/>
        </w:rPr>
        <w:t>ن</w:t>
      </w:r>
      <w:r w:rsidR="00DF3886"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8F4B7C">
        <w:rPr>
          <w:rFonts w:ascii="Calibri" w:hAnsi="Calibri" w:cs="Calibri" w:hint="cs"/>
          <w:sz w:val="36"/>
          <w:szCs w:val="36"/>
          <w:rtl/>
          <w:lang w:bidi="ar-EG"/>
        </w:rPr>
        <w:t>ِ</w:t>
      </w:r>
      <w:r w:rsidRPr="003544FD">
        <w:rPr>
          <w:rFonts w:ascii="Calibri" w:hAnsi="Calibri" w:cs="Calibri"/>
          <w:sz w:val="36"/>
          <w:szCs w:val="36"/>
          <w:rtl/>
          <w:lang w:bidi="ar-EG"/>
        </w:rPr>
        <w:t>ق</w:t>
      </w:r>
      <w:r w:rsidR="008F4B7C">
        <w:rPr>
          <w:rFonts w:ascii="Calibri" w:hAnsi="Calibri" w:cs="Calibri" w:hint="cs"/>
          <w:sz w:val="36"/>
          <w:szCs w:val="36"/>
          <w:rtl/>
          <w:lang w:bidi="ar-EG"/>
        </w:rPr>
        <w:t>ِ</w:t>
      </w:r>
      <w:r w:rsidRPr="003544FD">
        <w:rPr>
          <w:rFonts w:ascii="Calibri" w:hAnsi="Calibri" w:cs="Calibri"/>
          <w:sz w:val="36"/>
          <w:szCs w:val="36"/>
          <w:rtl/>
          <w:lang w:bidi="ar-EG"/>
        </w:rPr>
        <w:t>ي</w:t>
      </w:r>
      <w:r w:rsidR="008F4B7C">
        <w:rPr>
          <w:rFonts w:ascii="Calibri" w:hAnsi="Calibri" w:cs="Calibri" w:hint="cs"/>
          <w:sz w:val="36"/>
          <w:szCs w:val="36"/>
          <w:rtl/>
          <w:lang w:bidi="ar-EG"/>
        </w:rPr>
        <w:t>َ</w:t>
      </w:r>
      <w:r w:rsidRPr="003544FD">
        <w:rPr>
          <w:rFonts w:ascii="Calibri" w:hAnsi="Calibri" w:cs="Calibri"/>
          <w:sz w:val="36"/>
          <w:szCs w:val="36"/>
          <w:rtl/>
          <w:lang w:bidi="ar-EG"/>
        </w:rPr>
        <w:t>م الخير والش</w:t>
      </w:r>
      <w:r w:rsidR="008F4B7C">
        <w:rPr>
          <w:rFonts w:ascii="Calibri" w:hAnsi="Calibri" w:cs="Calibri" w:hint="cs"/>
          <w:sz w:val="36"/>
          <w:szCs w:val="36"/>
          <w:rtl/>
          <w:lang w:bidi="ar-EG"/>
        </w:rPr>
        <w:t>َّ</w:t>
      </w:r>
      <w:r w:rsidRPr="003544FD">
        <w:rPr>
          <w:rFonts w:ascii="Calibri" w:hAnsi="Calibri" w:cs="Calibri"/>
          <w:sz w:val="36"/>
          <w:szCs w:val="36"/>
          <w:rtl/>
          <w:lang w:bidi="ar-EG"/>
        </w:rPr>
        <w:t>ر</w:t>
      </w:r>
      <w:r w:rsidR="008F4B7C">
        <w:rPr>
          <w:rFonts w:ascii="Calibri" w:hAnsi="Calibri" w:cs="Calibri" w:hint="cs"/>
          <w:sz w:val="36"/>
          <w:szCs w:val="36"/>
          <w:rtl/>
          <w:lang w:bidi="ar-EG"/>
        </w:rPr>
        <w:t>ّ</w:t>
      </w:r>
      <w:r w:rsidRPr="003544FD">
        <w:rPr>
          <w:rFonts w:ascii="Calibri" w:hAnsi="Calibri" w:cs="Calibri"/>
          <w:sz w:val="36"/>
          <w:szCs w:val="36"/>
          <w:rtl/>
          <w:lang w:bidi="ar-EG"/>
        </w:rPr>
        <w:t>.</w:t>
      </w:r>
    </w:p>
    <w:p w14:paraId="4CC873F6" w14:textId="77777777" w:rsidR="00C47EA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وبالإمكان الت</w:t>
      </w:r>
      <w:r w:rsidR="00C47EAA" w:rsidRPr="003544FD">
        <w:rPr>
          <w:rFonts w:ascii="Calibri" w:hAnsi="Calibri" w:cs="Calibri"/>
          <w:sz w:val="36"/>
          <w:szCs w:val="36"/>
          <w:rtl/>
          <w:lang w:bidi="ar-EG"/>
        </w:rPr>
        <w:t>ّ</w:t>
      </w:r>
      <w:r w:rsidRPr="003544FD">
        <w:rPr>
          <w:rFonts w:ascii="Calibri" w:hAnsi="Calibri" w:cs="Calibri"/>
          <w:sz w:val="36"/>
          <w:szCs w:val="36"/>
          <w:rtl/>
          <w:lang w:bidi="ar-EG"/>
        </w:rPr>
        <w:t>عبير</w:t>
      </w:r>
      <w:r w:rsidR="00C47EAA" w:rsidRPr="003544FD">
        <w:rPr>
          <w:rFonts w:ascii="Calibri" w:hAnsi="Calibri" w:cs="Calibri"/>
          <w:sz w:val="36"/>
          <w:szCs w:val="36"/>
          <w:rtl/>
          <w:lang w:bidi="ar-EG"/>
        </w:rPr>
        <w:t>ُ</w:t>
      </w:r>
      <w:r w:rsidRPr="003544FD">
        <w:rPr>
          <w:rFonts w:ascii="Calibri" w:hAnsi="Calibri" w:cs="Calibri"/>
          <w:sz w:val="36"/>
          <w:szCs w:val="36"/>
          <w:rtl/>
          <w:lang w:bidi="ar-EG"/>
        </w:rPr>
        <w:t xml:space="preserve"> عن المعنى نفس</w:t>
      </w:r>
      <w:r w:rsidR="00C47EAA" w:rsidRPr="003544FD">
        <w:rPr>
          <w:rFonts w:ascii="Calibri" w:hAnsi="Calibri" w:cs="Calibri"/>
          <w:sz w:val="36"/>
          <w:szCs w:val="36"/>
          <w:rtl/>
          <w:lang w:bidi="ar-EG"/>
        </w:rPr>
        <w:t>ِ</w:t>
      </w:r>
      <w:r w:rsidRPr="003544FD">
        <w:rPr>
          <w:rFonts w:ascii="Calibri" w:hAnsi="Calibri" w:cs="Calibri"/>
          <w:sz w:val="36"/>
          <w:szCs w:val="36"/>
          <w:rtl/>
          <w:lang w:bidi="ar-EG"/>
        </w:rPr>
        <w:t>ه بالص</w:t>
      </w:r>
      <w:r w:rsidR="00C47EAA" w:rsidRPr="003544FD">
        <w:rPr>
          <w:rFonts w:ascii="Calibri" w:hAnsi="Calibri" w:cs="Calibri"/>
          <w:sz w:val="36"/>
          <w:szCs w:val="36"/>
          <w:rtl/>
          <w:lang w:bidi="ar-EG"/>
        </w:rPr>
        <w:t>ّ</w:t>
      </w:r>
      <w:r w:rsidRPr="003544FD">
        <w:rPr>
          <w:rFonts w:ascii="Calibri" w:hAnsi="Calibri" w:cs="Calibri"/>
          <w:sz w:val="36"/>
          <w:szCs w:val="36"/>
          <w:rtl/>
          <w:lang w:bidi="ar-EG"/>
        </w:rPr>
        <w:t>يغ</w:t>
      </w:r>
      <w:r w:rsidR="00C47EAA" w:rsidRPr="003544FD">
        <w:rPr>
          <w:rFonts w:ascii="Calibri" w:hAnsi="Calibri" w:cs="Calibri"/>
          <w:sz w:val="36"/>
          <w:szCs w:val="36"/>
          <w:rtl/>
          <w:lang w:bidi="ar-EG"/>
        </w:rPr>
        <w:t>ِ</w:t>
      </w:r>
      <w:r w:rsidRPr="003544FD">
        <w:rPr>
          <w:rFonts w:ascii="Calibri" w:hAnsi="Calibri" w:cs="Calibri"/>
          <w:sz w:val="36"/>
          <w:szCs w:val="36"/>
          <w:rtl/>
          <w:lang w:bidi="ar-EG"/>
        </w:rPr>
        <w:t>ة الأشهر اليوم، وهي:</w:t>
      </w:r>
    </w:p>
    <w:p w14:paraId="18BCBE3A" w14:textId="72933D43" w:rsidR="00C47EAA" w:rsidRPr="003544FD" w:rsidRDefault="000E6962" w:rsidP="007732A6">
      <w:pPr>
        <w:pStyle w:val="ListParagraph"/>
        <w:widowControl w:val="0"/>
        <w:numPr>
          <w:ilvl w:val="0"/>
          <w:numId w:val="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ذا</w:t>
      </w:r>
      <w:r w:rsidR="003974E9">
        <w:rPr>
          <w:rFonts w:ascii="Calibri" w:hAnsi="Calibri" w:cs="Calibri" w:hint="cs"/>
          <w:sz w:val="36"/>
          <w:szCs w:val="36"/>
          <w:rtl/>
          <w:lang w:bidi="ar-EG"/>
        </w:rPr>
        <w:t xml:space="preserve"> </w:t>
      </w:r>
      <w:r w:rsidR="004A0D3D" w:rsidRPr="003544FD">
        <w:rPr>
          <w:rFonts w:ascii="Calibri" w:hAnsi="Calibri" w:cs="Calibri"/>
          <w:sz w:val="36"/>
          <w:szCs w:val="36"/>
          <w:rtl/>
          <w:lang w:bidi="ar-EG"/>
        </w:rPr>
        <w:t>لم يكن الله موجود</w:t>
      </w:r>
      <w:r w:rsidR="00C47EAA" w:rsidRPr="003544FD">
        <w:rPr>
          <w:rFonts w:ascii="Calibri" w:hAnsi="Calibri" w:cs="Calibri"/>
          <w:sz w:val="36"/>
          <w:szCs w:val="36"/>
          <w:rtl/>
          <w:lang w:bidi="ar-EG"/>
        </w:rPr>
        <w:t>ً</w:t>
      </w:r>
      <w:r w:rsidR="004A0D3D" w:rsidRPr="003544FD">
        <w:rPr>
          <w:rFonts w:ascii="Calibri" w:hAnsi="Calibri" w:cs="Calibri"/>
          <w:sz w:val="36"/>
          <w:szCs w:val="36"/>
          <w:rtl/>
          <w:lang w:bidi="ar-EG"/>
        </w:rPr>
        <w:t>ا؛ فالقيم الأخلاقية الموضوعية غير موجودة</w:t>
      </w:r>
      <w:r w:rsidR="00C47EA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p>
    <w:p w14:paraId="3AD8E92E" w14:textId="77777777" w:rsidR="00C47EAA" w:rsidRPr="003544FD" w:rsidRDefault="004A0D3D" w:rsidP="007732A6">
      <w:pPr>
        <w:pStyle w:val="ListParagraph"/>
        <w:widowControl w:val="0"/>
        <w:numPr>
          <w:ilvl w:val="0"/>
          <w:numId w:val="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القيم الأخلاقية الموضوعية موجودة. </w:t>
      </w:r>
    </w:p>
    <w:p w14:paraId="542EF48E" w14:textId="77777777" w:rsidR="007732A6" w:rsidRDefault="004A0D3D" w:rsidP="007732A6">
      <w:pPr>
        <w:pStyle w:val="ListParagraph"/>
        <w:widowControl w:val="0"/>
        <w:numPr>
          <w:ilvl w:val="0"/>
          <w:numId w:val="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الله موجود.</w:t>
      </w:r>
    </w:p>
    <w:p w14:paraId="6B7855E3" w14:textId="6E19EFB1" w:rsidR="003179D8" w:rsidRPr="003544FD" w:rsidRDefault="004A0D3D" w:rsidP="00A30E30">
      <w:pPr>
        <w:keepNext/>
        <w:widowControl w:val="0"/>
        <w:bidi/>
        <w:spacing w:line="240" w:lineRule="auto"/>
        <w:jc w:val="center"/>
        <w:outlineLvl w:val="2"/>
        <w:rPr>
          <w:rFonts w:ascii="Calibri" w:hAnsi="Calibri" w:cs="Calibri"/>
          <w:b/>
          <w:bCs/>
          <w:sz w:val="36"/>
          <w:szCs w:val="36"/>
          <w:u w:val="single"/>
          <w:lang w:bidi="ar-EG"/>
        </w:rPr>
      </w:pPr>
      <w:bookmarkStart w:id="86" w:name="_Toc178854316"/>
      <w:r w:rsidRPr="00A30E30">
        <w:rPr>
          <w:rFonts w:ascii="Calibri" w:hAnsi="Calibri" w:cs="Calibri"/>
          <w:b/>
          <w:bCs/>
          <w:sz w:val="36"/>
          <w:szCs w:val="36"/>
          <w:highlight w:val="yellow"/>
          <w:u w:val="single"/>
          <w:rtl/>
          <w:lang w:bidi="ar-EG"/>
        </w:rPr>
        <w:t>المبحث الأول</w:t>
      </w:r>
      <w:r w:rsidR="00A30E30" w:rsidRPr="00A30E30">
        <w:rPr>
          <w:rFonts w:ascii="Calibri" w:hAnsi="Calibri" w:cs="Calibri" w:hint="cs"/>
          <w:b/>
          <w:bCs/>
          <w:sz w:val="36"/>
          <w:szCs w:val="36"/>
          <w:highlight w:val="yellow"/>
          <w:u w:val="single"/>
          <w:rtl/>
          <w:lang w:bidi="ar-EG"/>
        </w:rPr>
        <w:t xml:space="preserve">: </w:t>
      </w:r>
      <w:r w:rsidRPr="00A30E30">
        <w:rPr>
          <w:rFonts w:ascii="Calibri" w:hAnsi="Calibri" w:cs="Calibri"/>
          <w:b/>
          <w:bCs/>
          <w:sz w:val="36"/>
          <w:szCs w:val="36"/>
          <w:highlight w:val="yellow"/>
          <w:u w:val="single"/>
          <w:rtl/>
          <w:lang w:bidi="ar-EG"/>
        </w:rPr>
        <w:t>البرهان</w:t>
      </w:r>
      <w:r w:rsidR="006C4562"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 xml:space="preserve"> الأخلاقي وس</w:t>
      </w:r>
      <w:r w:rsidR="006C4562"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لطان</w:t>
      </w:r>
      <w:r w:rsidR="006C4562"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ه الن</w:t>
      </w:r>
      <w:r w:rsidR="006C4562"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فسي</w:t>
      </w:r>
      <w:r w:rsidR="006C4562" w:rsidRPr="00A30E30">
        <w:rPr>
          <w:rFonts w:ascii="Calibri" w:hAnsi="Calibri" w:cs="Calibri"/>
          <w:b/>
          <w:bCs/>
          <w:sz w:val="36"/>
          <w:szCs w:val="36"/>
          <w:highlight w:val="yellow"/>
          <w:u w:val="single"/>
          <w:rtl/>
          <w:lang w:bidi="ar-EG"/>
        </w:rPr>
        <w:t>ّ</w:t>
      </w:r>
      <w:bookmarkEnd w:id="86"/>
    </w:p>
    <w:p w14:paraId="1BD68AC4" w14:textId="0AD4107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والميزة الكبرى للبرهان الأخلاقي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بسيط لا يستدعي من الباحث عن الحق معرفة بالعلوم وتعقيداتها، ولا الجدل الفلسفي العميق ومضا</w:t>
      </w:r>
      <w:r w:rsidR="006228D8" w:rsidRPr="003544FD">
        <w:rPr>
          <w:rFonts w:ascii="Calibri" w:hAnsi="Calibri" w:cs="Calibri"/>
          <w:sz w:val="36"/>
          <w:szCs w:val="36"/>
          <w:rtl/>
          <w:lang w:bidi="ar-EG"/>
        </w:rPr>
        <w:t>ئ</w:t>
      </w:r>
      <w:r w:rsidR="006C4562" w:rsidRPr="003544FD">
        <w:rPr>
          <w:rFonts w:ascii="Calibri" w:hAnsi="Calibri" w:cs="Calibri"/>
          <w:sz w:val="36"/>
          <w:szCs w:val="36"/>
          <w:rtl/>
          <w:lang w:bidi="ar-EG"/>
        </w:rPr>
        <w:t>ِ</w:t>
      </w:r>
      <w:r w:rsidRPr="003544FD">
        <w:rPr>
          <w:rFonts w:ascii="Calibri" w:hAnsi="Calibri" w:cs="Calibri"/>
          <w:sz w:val="36"/>
          <w:szCs w:val="36"/>
          <w:rtl/>
          <w:lang w:bidi="ar-EG"/>
        </w:rPr>
        <w:t>ق</w:t>
      </w:r>
      <w:r w:rsidR="006C4562" w:rsidRPr="003544FD">
        <w:rPr>
          <w:rFonts w:ascii="Calibri" w:hAnsi="Calibri" w:cs="Calibri"/>
          <w:sz w:val="36"/>
          <w:szCs w:val="36"/>
          <w:rtl/>
          <w:lang w:bidi="ar-EG"/>
        </w:rPr>
        <w:t>ِ</w:t>
      </w:r>
      <w:r w:rsidRPr="003544FD">
        <w:rPr>
          <w:rFonts w:ascii="Calibri" w:hAnsi="Calibri" w:cs="Calibri"/>
          <w:sz w:val="36"/>
          <w:szCs w:val="36"/>
          <w:rtl/>
          <w:lang w:bidi="ar-EG"/>
        </w:rPr>
        <w:t>ه</w:t>
      </w:r>
      <w:r w:rsidR="006C4562" w:rsidRPr="003544FD">
        <w:rPr>
          <w:rFonts w:ascii="Calibri" w:hAnsi="Calibri" w:cs="Calibri"/>
          <w:sz w:val="36"/>
          <w:szCs w:val="36"/>
          <w:rtl/>
          <w:lang w:bidi="ar-EG"/>
        </w:rPr>
        <w:t>.</w:t>
      </w:r>
    </w:p>
    <w:p w14:paraId="761B5BDB" w14:textId="6DA0644B" w:rsidR="00386D3A" w:rsidRPr="003544FD" w:rsidRDefault="00386D3A" w:rsidP="00386D3A">
      <w:pPr>
        <w:widowControl w:val="0"/>
        <w:bidi/>
        <w:spacing w:line="240" w:lineRule="auto"/>
        <w:jc w:val="both"/>
        <w:rPr>
          <w:rFonts w:ascii="Calibri" w:hAnsi="Calibri" w:cs="Calibri"/>
          <w:sz w:val="36"/>
          <w:szCs w:val="36"/>
          <w:lang w:bidi="ar-EG"/>
        </w:rPr>
      </w:pPr>
      <w:r w:rsidRPr="00386D3A">
        <w:rPr>
          <w:rFonts w:ascii="Calibri" w:hAnsi="Calibri" w:cs="Calibri" w:hint="cs"/>
          <w:sz w:val="36"/>
          <w:szCs w:val="36"/>
          <w:rtl/>
          <w:lang w:bidi="ar-EG"/>
        </w:rPr>
        <w:t>هو</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برهان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يَجِدُ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المؤمِنُ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تناسقًا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رؤيتِه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للأشياءِ</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ويَتَعَثَّرُ</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طريقِه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الملحدُ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الذي</w:t>
      </w:r>
      <w:r>
        <w:rPr>
          <w:rFonts w:ascii="Calibri" w:hAnsi="Calibri" w:cs="Calibri" w:hint="cs"/>
          <w:sz w:val="36"/>
          <w:szCs w:val="36"/>
          <w:rtl/>
          <w:lang w:bidi="ar-EG"/>
        </w:rPr>
        <w:t xml:space="preserve"> </w:t>
      </w:r>
      <w:r w:rsidRPr="00386D3A">
        <w:rPr>
          <w:rFonts w:ascii="Calibri" w:hAnsi="Calibri" w:cs="Calibri" w:hint="cs"/>
          <w:sz w:val="36"/>
          <w:szCs w:val="36"/>
          <w:rtl/>
          <w:lang w:bidi="ar-EG"/>
        </w:rPr>
        <w:t>يسير</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طريقٍ</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يُعاكِسُه؛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إذ</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يجد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نفسَهُ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شَتَاتٍ</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بين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واقعِ</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شُعورِهِ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الذي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يرى</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القُبْحَ</w:t>
      </w:r>
      <w:r>
        <w:rPr>
          <w:rFonts w:ascii="Calibri" w:hAnsi="Calibri" w:cs="Calibri" w:hint="cs"/>
          <w:sz w:val="36"/>
          <w:szCs w:val="36"/>
          <w:rtl/>
          <w:lang w:bidi="ar-EG"/>
        </w:rPr>
        <w:t xml:space="preserve"> </w:t>
      </w:r>
      <w:r w:rsidRPr="00386D3A">
        <w:rPr>
          <w:rFonts w:ascii="Calibri" w:hAnsi="Calibri" w:cs="Calibri" w:hint="cs"/>
          <w:sz w:val="36"/>
          <w:szCs w:val="36"/>
          <w:rtl/>
          <w:lang w:bidi="ar-EG"/>
        </w:rPr>
        <w:t>حَقًّا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والواجِبَ</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أَمْرًا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جهةٍ،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وتفكيرِه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الفلسفيِّ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الذي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يقول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له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إنَّ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كلَّ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الأفعالِ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سواءٌ؛</w:t>
      </w:r>
      <w:r>
        <w:rPr>
          <w:rFonts w:ascii="Calibri" w:hAnsi="Calibri" w:cs="Calibri" w:hint="cs"/>
          <w:sz w:val="36"/>
          <w:szCs w:val="36"/>
          <w:rtl/>
          <w:lang w:bidi="ar-EG"/>
        </w:rPr>
        <w:t xml:space="preserve"> </w:t>
      </w:r>
      <w:r w:rsidRPr="00386D3A">
        <w:rPr>
          <w:rFonts w:ascii="Calibri" w:hAnsi="Calibri" w:cs="Calibri" w:hint="cs"/>
          <w:sz w:val="36"/>
          <w:szCs w:val="36"/>
          <w:rtl/>
          <w:lang w:bidi="ar-EG"/>
        </w:rPr>
        <w:t>تَقْبِيلُ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رَضِيعٍ</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أو</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إرضاعُه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عند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ظَمَأٍ</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أو</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جُوعٍ</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هو</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كَرَضْخِ</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رَأْسِهِ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بين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حَجَرَيْنِ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حتى</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تَتَهَشَّمَ</w:t>
      </w:r>
      <w:r>
        <w:rPr>
          <w:rFonts w:ascii="Calibri" w:hAnsi="Calibri" w:cs="Calibri" w:hint="cs"/>
          <w:sz w:val="36"/>
          <w:szCs w:val="36"/>
          <w:rtl/>
          <w:lang w:bidi="ar-EG"/>
        </w:rPr>
        <w:t xml:space="preserve"> </w:t>
      </w:r>
      <w:r w:rsidRPr="00386D3A">
        <w:rPr>
          <w:rFonts w:ascii="Calibri" w:hAnsi="Calibri" w:cs="Calibri" w:hint="cs"/>
          <w:sz w:val="36"/>
          <w:szCs w:val="36"/>
          <w:rtl/>
          <w:lang w:bidi="ar-EG"/>
        </w:rPr>
        <w:t>جُمْجُمَتُهُ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وتَثْعبَ</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الدِّماءُ</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منه</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حتّى</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يَبْرُدَ،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كلٌّ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منهما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فِعْلٌ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لا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يَرضى</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المَدْحَ</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ولا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يَلْقى</w:t>
      </w:r>
      <w:r>
        <w:rPr>
          <w:rFonts w:ascii="Calibri" w:hAnsi="Calibri" w:cs="Calibri" w:hint="cs"/>
          <w:sz w:val="36"/>
          <w:szCs w:val="36"/>
          <w:rtl/>
          <w:lang w:bidi="ar-EG"/>
        </w:rPr>
        <w:t xml:space="preserve"> </w:t>
      </w:r>
      <w:r w:rsidRPr="00386D3A">
        <w:rPr>
          <w:rFonts w:ascii="Calibri" w:hAnsi="Calibri" w:cs="Calibri" w:hint="cs"/>
          <w:sz w:val="36"/>
          <w:szCs w:val="36"/>
          <w:rtl/>
          <w:lang w:bidi="ar-EG"/>
        </w:rPr>
        <w:t>القَدْحَ</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إلقاءُ</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وردةٍ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حضن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أُمِّك</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تستعطي</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بها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دعاءً</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فَمِهَا؛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كرَمْيِها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بالرَّصَاصِ</w:t>
      </w:r>
      <w:r>
        <w:rPr>
          <w:rFonts w:ascii="Calibri" w:hAnsi="Calibri" w:cs="Calibri" w:hint="cs"/>
          <w:sz w:val="36"/>
          <w:szCs w:val="36"/>
          <w:rtl/>
          <w:lang w:bidi="ar-EG"/>
        </w:rPr>
        <w:t xml:space="preserve"> </w:t>
      </w:r>
      <w:r w:rsidRPr="00386D3A">
        <w:rPr>
          <w:rFonts w:ascii="Calibri" w:hAnsi="Calibri" w:cs="Calibri" w:hint="cs"/>
          <w:sz w:val="36"/>
          <w:szCs w:val="36"/>
          <w:rtl/>
          <w:lang w:bidi="ar-EG"/>
        </w:rPr>
        <w:t>حتى</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تصير</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أَشْلاءً،</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كلاهما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فِعْلٌ</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بلا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حقيقةٍ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قِيَمِيَّةٍ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تعذيبُ</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قِطَّةٍ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وتمزيقها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لمجرّد</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اللَّهْوِ؛</w:t>
      </w:r>
      <w:r>
        <w:rPr>
          <w:rFonts w:ascii="Calibri" w:hAnsi="Calibri" w:cs="Calibri" w:hint="cs"/>
          <w:sz w:val="36"/>
          <w:szCs w:val="36"/>
          <w:rtl/>
          <w:lang w:bidi="ar-EG"/>
        </w:rPr>
        <w:t xml:space="preserve"> </w:t>
      </w:r>
      <w:r w:rsidRPr="00386D3A">
        <w:rPr>
          <w:rFonts w:ascii="Calibri" w:hAnsi="Calibri" w:cs="Calibri" w:hint="cs"/>
          <w:sz w:val="36"/>
          <w:szCs w:val="36"/>
          <w:rtl/>
          <w:lang w:bidi="ar-EG"/>
        </w:rPr>
        <w:t>كإطعامها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حين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مَسْغَبَةٍ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خَشَاشِ</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الأرضِ،</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عَمَلانِ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بلا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قِيمةٍ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ذاتيّةٍ،</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فهما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متساويان</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بلا</w:t>
      </w:r>
      <w:r>
        <w:rPr>
          <w:rFonts w:ascii="Calibri" w:hAnsi="Calibri" w:cs="Calibri" w:hint="cs"/>
          <w:sz w:val="36"/>
          <w:szCs w:val="36"/>
          <w:rtl/>
          <w:lang w:bidi="ar-EG"/>
        </w:rPr>
        <w:t xml:space="preserve"> </w:t>
      </w:r>
      <w:r w:rsidRPr="00386D3A">
        <w:rPr>
          <w:rFonts w:ascii="Calibri" w:hAnsi="Calibri" w:cs="Calibri" w:hint="cs"/>
          <w:sz w:val="36"/>
          <w:szCs w:val="36"/>
          <w:rtl/>
          <w:lang w:bidi="ar-EG"/>
        </w:rPr>
        <w:t>شُكْرٍ</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ولا</w:t>
      </w:r>
      <w:r w:rsidRPr="00386D3A">
        <w:rPr>
          <w:rFonts w:ascii="Calibri" w:hAnsi="Calibri" w:cs="Calibri"/>
          <w:sz w:val="36"/>
          <w:szCs w:val="36"/>
          <w:rtl/>
          <w:lang w:bidi="ar-EG"/>
        </w:rPr>
        <w:t xml:space="preserve"> </w:t>
      </w:r>
      <w:r w:rsidRPr="00386D3A">
        <w:rPr>
          <w:rFonts w:ascii="Calibri" w:hAnsi="Calibri" w:cs="Calibri" w:hint="cs"/>
          <w:sz w:val="36"/>
          <w:szCs w:val="36"/>
          <w:rtl/>
          <w:lang w:bidi="ar-EG"/>
        </w:rPr>
        <w:t>نُكْرٍ</w:t>
      </w:r>
      <w:r w:rsidRPr="00386D3A">
        <w:rPr>
          <w:rFonts w:ascii="Calibri" w:hAnsi="Calibri" w:cs="Calibri"/>
          <w:sz w:val="36"/>
          <w:szCs w:val="36"/>
          <w:rtl/>
          <w:lang w:bidi="ar-EG"/>
        </w:rPr>
        <w:t>...</w:t>
      </w:r>
    </w:p>
    <w:p w14:paraId="0851DB81" w14:textId="5C8FC9C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الفيلسوف الملحد (</w:t>
      </w:r>
      <w:r w:rsidRPr="003544FD">
        <w:rPr>
          <w:rFonts w:ascii="Calibri" w:hAnsi="Calibri" w:cs="Calibri"/>
          <w:b/>
          <w:bCs/>
          <w:sz w:val="36"/>
          <w:szCs w:val="36"/>
          <w:rtl/>
          <w:lang w:bidi="ar-EG"/>
        </w:rPr>
        <w:t>كاي نيلسون</w:t>
      </w:r>
      <w:r w:rsidR="006E2854" w:rsidRPr="003544FD">
        <w:rPr>
          <w:rFonts w:ascii="Calibri" w:hAnsi="Calibri" w:cs="Calibri"/>
          <w:sz w:val="36"/>
          <w:szCs w:val="36"/>
          <w:rtl/>
          <w:lang w:bidi="ar-EG"/>
        </w:rPr>
        <w:t>) بق</w:t>
      </w:r>
      <w:r w:rsidR="00753751">
        <w:rPr>
          <w:rFonts w:ascii="Calibri" w:hAnsi="Calibri" w:cs="Calibri" w:hint="cs"/>
          <w:sz w:val="36"/>
          <w:szCs w:val="36"/>
          <w:rtl/>
          <w:lang w:bidi="ar-EG"/>
        </w:rPr>
        <w:t>ُ</w:t>
      </w:r>
      <w:r w:rsidR="006E2854" w:rsidRPr="003544FD">
        <w:rPr>
          <w:rFonts w:ascii="Calibri" w:hAnsi="Calibri" w:cs="Calibri"/>
          <w:sz w:val="36"/>
          <w:szCs w:val="36"/>
          <w:rtl/>
          <w:lang w:bidi="ar-EG"/>
        </w:rPr>
        <w:t>و</w:t>
      </w:r>
      <w:r w:rsidR="00753751">
        <w:rPr>
          <w:rFonts w:ascii="Calibri" w:hAnsi="Calibri" w:cs="Calibri" w:hint="cs"/>
          <w:sz w:val="36"/>
          <w:szCs w:val="36"/>
          <w:rtl/>
          <w:lang w:bidi="ar-EG"/>
        </w:rPr>
        <w:t>َّ</w:t>
      </w:r>
      <w:r w:rsidR="006E2854" w:rsidRPr="003544FD">
        <w:rPr>
          <w:rFonts w:ascii="Calibri" w:hAnsi="Calibri" w:cs="Calibri"/>
          <w:sz w:val="36"/>
          <w:szCs w:val="36"/>
          <w:rtl/>
          <w:lang w:bidi="ar-EG"/>
        </w:rPr>
        <w:t>ة</w:t>
      </w:r>
      <w:r w:rsidRPr="003544FD">
        <w:rPr>
          <w:rFonts w:ascii="Calibri" w:hAnsi="Calibri" w:cs="Calibri"/>
          <w:sz w:val="36"/>
          <w:szCs w:val="36"/>
          <w:rtl/>
          <w:lang w:bidi="ar-EG"/>
        </w:rPr>
        <w:t xml:space="preserve"> الح</w:t>
      </w:r>
      <w:r w:rsidR="00753751">
        <w:rPr>
          <w:rFonts w:ascii="Calibri" w:hAnsi="Calibri" w:cs="Calibri" w:hint="cs"/>
          <w:sz w:val="36"/>
          <w:szCs w:val="36"/>
          <w:rtl/>
          <w:lang w:bidi="ar-EG"/>
        </w:rPr>
        <w:t>ِ</w:t>
      </w:r>
      <w:r w:rsidRPr="003544FD">
        <w:rPr>
          <w:rFonts w:ascii="Calibri" w:hAnsi="Calibri" w:cs="Calibri"/>
          <w:sz w:val="36"/>
          <w:szCs w:val="36"/>
          <w:rtl/>
          <w:lang w:bidi="ar-EG"/>
        </w:rPr>
        <w:t>س</w:t>
      </w:r>
      <w:r w:rsidR="00753751">
        <w:rPr>
          <w:rFonts w:ascii="Calibri" w:hAnsi="Calibri" w:cs="Calibri" w:hint="cs"/>
          <w:sz w:val="36"/>
          <w:szCs w:val="36"/>
          <w:rtl/>
          <w:lang w:bidi="ar-EG"/>
        </w:rPr>
        <w:t>ّ</w:t>
      </w:r>
      <w:r w:rsidRPr="003544FD">
        <w:rPr>
          <w:rFonts w:ascii="Calibri" w:hAnsi="Calibri" w:cs="Calibri"/>
          <w:sz w:val="36"/>
          <w:szCs w:val="36"/>
          <w:rtl/>
          <w:lang w:bidi="ar-EG"/>
        </w:rPr>
        <w:t xml:space="preserve"> الأخلاقي وس</w:t>
      </w:r>
      <w:r w:rsidR="00753751">
        <w:rPr>
          <w:rFonts w:ascii="Calibri" w:hAnsi="Calibri" w:cs="Calibri" w:hint="cs"/>
          <w:sz w:val="36"/>
          <w:szCs w:val="36"/>
          <w:rtl/>
          <w:lang w:bidi="ar-EG"/>
        </w:rPr>
        <w:t>ُ</w:t>
      </w:r>
      <w:r w:rsidRPr="003544FD">
        <w:rPr>
          <w:rFonts w:ascii="Calibri" w:hAnsi="Calibri" w:cs="Calibri"/>
          <w:sz w:val="36"/>
          <w:szCs w:val="36"/>
          <w:rtl/>
          <w:lang w:bidi="ar-EG"/>
        </w:rPr>
        <w:t>لطانه على الع</w:t>
      </w:r>
      <w:r w:rsidR="00753751">
        <w:rPr>
          <w:rFonts w:ascii="Calibri" w:hAnsi="Calibri" w:cs="Calibri" w:hint="cs"/>
          <w:sz w:val="36"/>
          <w:szCs w:val="36"/>
          <w:rtl/>
          <w:lang w:bidi="ar-EG"/>
        </w:rPr>
        <w:t>َ</w:t>
      </w:r>
      <w:r w:rsidRPr="003544FD">
        <w:rPr>
          <w:rFonts w:ascii="Calibri" w:hAnsi="Calibri" w:cs="Calibri"/>
          <w:sz w:val="36"/>
          <w:szCs w:val="36"/>
          <w:rtl/>
          <w:lang w:bidi="ar-EG"/>
        </w:rPr>
        <w:t>ق</w:t>
      </w:r>
      <w:r w:rsidR="00753751">
        <w:rPr>
          <w:rFonts w:ascii="Calibri" w:hAnsi="Calibri" w:cs="Calibri" w:hint="cs"/>
          <w:sz w:val="36"/>
          <w:szCs w:val="36"/>
          <w:rtl/>
          <w:lang w:bidi="ar-EG"/>
        </w:rPr>
        <w:t>ْ</w:t>
      </w:r>
      <w:r w:rsidRPr="003544FD">
        <w:rPr>
          <w:rFonts w:ascii="Calibri" w:hAnsi="Calibri" w:cs="Calibri"/>
          <w:sz w:val="36"/>
          <w:szCs w:val="36"/>
          <w:rtl/>
          <w:lang w:bidi="ar-EG"/>
        </w:rPr>
        <w:t>ل</w:t>
      </w:r>
      <w:r w:rsidR="006E2854"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753751">
        <w:rPr>
          <w:rFonts w:ascii="Calibri" w:hAnsi="Calibri" w:cs="Calibri"/>
          <w:b/>
          <w:bCs/>
          <w:color w:val="002060"/>
          <w:sz w:val="36"/>
          <w:szCs w:val="36"/>
          <w:highlight w:val="lightGray"/>
          <w:rtl/>
          <w:lang w:bidi="ar-EG"/>
        </w:rPr>
        <w:t xml:space="preserve">الإيمان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ن</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مثل هذه الأ</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م</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ور الر</w:t>
      </w:r>
      <w:r w:rsidR="00753751" w:rsidRPr="00753751">
        <w:rPr>
          <w:rFonts w:ascii="Calibri" w:hAnsi="Calibri" w:cs="Calibri" w:hint="cs"/>
          <w:b/>
          <w:bCs/>
          <w:color w:val="002060"/>
          <w:sz w:val="36"/>
          <w:szCs w:val="36"/>
          <w:highlight w:val="lightGray"/>
          <w:rtl/>
          <w:lang w:bidi="ar-EG"/>
        </w:rPr>
        <w:t>َّ</w:t>
      </w:r>
      <w:r w:rsidR="006228D8" w:rsidRPr="00753751">
        <w:rPr>
          <w:rFonts w:ascii="Calibri" w:hAnsi="Calibri" w:cs="Calibri"/>
          <w:b/>
          <w:bCs/>
          <w:color w:val="002060"/>
          <w:sz w:val="36"/>
          <w:szCs w:val="36"/>
          <w:highlight w:val="lightGray"/>
          <w:rtl/>
          <w:lang w:bidi="ar-EG"/>
        </w:rPr>
        <w:t>ئ</w:t>
      </w:r>
      <w:r w:rsidRPr="00753751">
        <w:rPr>
          <w:rFonts w:ascii="Calibri" w:hAnsi="Calibri" w:cs="Calibri"/>
          <w:b/>
          <w:bCs/>
          <w:color w:val="002060"/>
          <w:sz w:val="36"/>
          <w:szCs w:val="36"/>
          <w:highlight w:val="lightGray"/>
          <w:rtl/>
          <w:lang w:bidi="ar-EG"/>
        </w:rPr>
        <w:t>يسة ت</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ع</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د</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شر</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ا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 xml:space="preserve">كثر معقولية من </w:t>
      </w:r>
      <w:r w:rsidR="0010571F" w:rsidRPr="00753751">
        <w:rPr>
          <w:rFonts w:ascii="Calibri" w:hAnsi="Calibri" w:cs="Calibri" w:hint="cs"/>
          <w:b/>
          <w:bCs/>
          <w:color w:val="002060"/>
          <w:sz w:val="36"/>
          <w:szCs w:val="36"/>
          <w:highlight w:val="lightGray"/>
          <w:rtl/>
          <w:lang w:bidi="ar-EG"/>
        </w:rPr>
        <w:t>الإيمان</w:t>
      </w:r>
      <w:r w:rsidRPr="00753751">
        <w:rPr>
          <w:rFonts w:ascii="Calibri" w:hAnsi="Calibri" w:cs="Calibri"/>
          <w:b/>
          <w:bCs/>
          <w:color w:val="002060"/>
          <w:sz w:val="36"/>
          <w:szCs w:val="36"/>
          <w:highlight w:val="lightGray"/>
          <w:rtl/>
          <w:lang w:bidi="ar-EG"/>
        </w:rPr>
        <w:t xml:space="preserve"> ب</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ي</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نظرية</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ش</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كوكي</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ة</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تقول ل</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ن</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ا</w:t>
      </w:r>
      <w:r w:rsidR="0057579D"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w:t>
      </w:r>
      <w:r w:rsidR="000E6962" w:rsidRPr="00753751">
        <w:rPr>
          <w:rFonts w:ascii="Calibri" w:hAnsi="Calibri" w:cs="Calibri"/>
          <w:b/>
          <w:bCs/>
          <w:color w:val="002060"/>
          <w:sz w:val="36"/>
          <w:szCs w:val="36"/>
          <w:highlight w:val="lightGray"/>
          <w:rtl/>
          <w:lang w:bidi="ar-EG"/>
        </w:rPr>
        <w:t>إ</w:t>
      </w:r>
      <w:r w:rsidRPr="00753751">
        <w:rPr>
          <w:rFonts w:ascii="Calibri" w:hAnsi="Calibri" w:cs="Calibri"/>
          <w:b/>
          <w:bCs/>
          <w:color w:val="002060"/>
          <w:sz w:val="36"/>
          <w:szCs w:val="36"/>
          <w:highlight w:val="lightGray"/>
          <w:rtl/>
          <w:lang w:bidi="ar-EG"/>
        </w:rPr>
        <w:t>ن</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ه ليس ب</w:t>
      </w:r>
      <w:r w:rsidR="000E6962" w:rsidRPr="00753751">
        <w:rPr>
          <w:rFonts w:ascii="Calibri" w:hAnsi="Calibri" w:cs="Calibri"/>
          <w:b/>
          <w:bCs/>
          <w:color w:val="002060"/>
          <w:sz w:val="36"/>
          <w:szCs w:val="36"/>
          <w:highlight w:val="lightGray"/>
          <w:rtl/>
          <w:lang w:bidi="ar-EG"/>
        </w:rPr>
        <w:t>إ</w:t>
      </w:r>
      <w:r w:rsidRPr="00753751">
        <w:rPr>
          <w:rFonts w:ascii="Calibri" w:hAnsi="Calibri" w:cs="Calibri"/>
          <w:b/>
          <w:bCs/>
          <w:color w:val="002060"/>
          <w:sz w:val="36"/>
          <w:szCs w:val="36"/>
          <w:highlight w:val="lightGray"/>
          <w:rtl/>
          <w:lang w:bidi="ar-EG"/>
        </w:rPr>
        <w:t xml:space="preserve">مكاننا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 xml:space="preserve">ن نعرف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و ن</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ت</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ع</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ق</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ل</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ن</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ي</w:t>
      </w:r>
      <w:r w:rsidR="006E2854" w:rsidRPr="00753751">
        <w:rPr>
          <w:rFonts w:ascii="Calibri" w:hAnsi="Calibri" w:cs="Calibri"/>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 xml:space="preserve"> </w:t>
      </w:r>
      <w:r w:rsidR="006228D8" w:rsidRPr="00753751">
        <w:rPr>
          <w:rFonts w:ascii="Calibri" w:hAnsi="Calibri" w:cs="Calibri"/>
          <w:b/>
          <w:bCs/>
          <w:color w:val="002060"/>
          <w:sz w:val="36"/>
          <w:szCs w:val="36"/>
          <w:highlight w:val="lightGray"/>
          <w:rtl/>
          <w:lang w:bidi="ar-EG"/>
        </w:rPr>
        <w:t>أ</w:t>
      </w:r>
      <w:r w:rsidRPr="00753751">
        <w:rPr>
          <w:rFonts w:ascii="Calibri" w:hAnsi="Calibri" w:cs="Calibri"/>
          <w:b/>
          <w:bCs/>
          <w:color w:val="002060"/>
          <w:sz w:val="36"/>
          <w:szCs w:val="36"/>
          <w:highlight w:val="lightGray"/>
          <w:rtl/>
          <w:lang w:bidi="ar-EG"/>
        </w:rPr>
        <w:t>مر من هذه الأ</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م</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ور ش</w:t>
      </w:r>
      <w:r w:rsidR="00753751" w:rsidRPr="00753751">
        <w:rPr>
          <w:rFonts w:ascii="Calibri" w:hAnsi="Calibri" w:cs="Calibri" w:hint="cs"/>
          <w:b/>
          <w:bCs/>
          <w:color w:val="002060"/>
          <w:sz w:val="36"/>
          <w:szCs w:val="36"/>
          <w:highlight w:val="lightGray"/>
          <w:rtl/>
          <w:lang w:bidi="ar-EG"/>
        </w:rPr>
        <w:t>َ</w:t>
      </w:r>
      <w:r w:rsidRPr="00753751">
        <w:rPr>
          <w:rFonts w:ascii="Calibri" w:hAnsi="Calibri" w:cs="Calibri"/>
          <w:b/>
          <w:bCs/>
          <w:color w:val="002060"/>
          <w:sz w:val="36"/>
          <w:szCs w:val="36"/>
          <w:highlight w:val="lightGray"/>
          <w:rtl/>
          <w:lang w:bidi="ar-EG"/>
        </w:rPr>
        <w:t>ر</w:t>
      </w:r>
      <w:r w:rsidR="00753751" w:rsidRPr="00753751">
        <w:rPr>
          <w:rFonts w:ascii="Calibri" w:hAnsi="Calibri" w:cs="Calibri" w:hint="cs"/>
          <w:b/>
          <w:bCs/>
          <w:color w:val="002060"/>
          <w:sz w:val="36"/>
          <w:szCs w:val="36"/>
          <w:highlight w:val="lightGray"/>
          <w:rtl/>
          <w:lang w:bidi="ar-EG"/>
        </w:rPr>
        <w:t>ّ</w:t>
      </w:r>
      <w:r w:rsidR="00E6750B" w:rsidRPr="003544FD">
        <w:rPr>
          <w:rFonts w:ascii="Calibri" w:hAnsi="Calibri" w:cs="Calibri"/>
          <w:sz w:val="36"/>
          <w:szCs w:val="36"/>
          <w:rtl/>
          <w:lang w:bidi="ar-EG"/>
        </w:rPr>
        <w:t>»</w:t>
      </w:r>
    </w:p>
    <w:p w14:paraId="17202CAC" w14:textId="32D6A372" w:rsidR="006E2854" w:rsidRPr="003544FD" w:rsidRDefault="006E2854" w:rsidP="00A30E30">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Kai Nielson, </w:t>
      </w:r>
      <w:r w:rsidRPr="003975AD">
        <w:rPr>
          <w:rFonts w:ascii="Calibri" w:hAnsi="Calibri" w:cs="Calibri"/>
          <w:b/>
          <w:bCs/>
          <w:i/>
          <w:iCs/>
          <w:sz w:val="36"/>
          <w:szCs w:val="36"/>
          <w:lang w:bidi="ar-EG"/>
        </w:rPr>
        <w:t>Ethics Without God</w:t>
      </w:r>
      <w:r w:rsidRPr="003544FD">
        <w:rPr>
          <w:rFonts w:ascii="Calibri" w:hAnsi="Calibri" w:cs="Calibri"/>
          <w:sz w:val="36"/>
          <w:szCs w:val="36"/>
          <w:lang w:bidi="ar-EG"/>
        </w:rPr>
        <w:t xml:space="preserve"> (New York: Prometheus Books, 1990), p59</w:t>
      </w:r>
      <w:r w:rsidRPr="003544FD">
        <w:rPr>
          <w:rFonts w:ascii="Calibri" w:hAnsi="Calibri" w:cs="Calibri"/>
          <w:sz w:val="36"/>
          <w:szCs w:val="36"/>
          <w:rtl/>
          <w:lang w:bidi="ar-EG"/>
        </w:rPr>
        <w:t>.</w:t>
      </w:r>
    </w:p>
    <w:p w14:paraId="71725421" w14:textId="15A21E91" w:rsidR="006228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نما</w:t>
      </w:r>
      <w:r w:rsidR="002F25C8"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لابد</w:t>
      </w:r>
      <w:r w:rsidR="002F25C8"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2F25C8"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ن</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2F25C8" w:rsidRPr="003544FD">
        <w:rPr>
          <w:rFonts w:ascii="Calibri" w:hAnsi="Calibri" w:cs="Calibri"/>
          <w:sz w:val="36"/>
          <w:szCs w:val="36"/>
          <w:rtl/>
          <w:lang w:bidi="ar-EG"/>
        </w:rPr>
        <w:t>َّ</w:t>
      </w:r>
      <w:r w:rsidR="003974E9">
        <w:rPr>
          <w:rFonts w:ascii="Calibri" w:hAnsi="Calibri" w:cs="Calibri" w:hint="cs"/>
          <w:sz w:val="36"/>
          <w:szCs w:val="36"/>
          <w:rtl/>
          <w:lang w:bidi="ar-EG"/>
        </w:rPr>
        <w:t xml:space="preserve"> </w:t>
      </w:r>
      <w:r w:rsidR="004A0D3D" w:rsidRPr="003544FD">
        <w:rPr>
          <w:rFonts w:ascii="Calibri" w:hAnsi="Calibri" w:cs="Calibri"/>
          <w:sz w:val="36"/>
          <w:szCs w:val="36"/>
          <w:rtl/>
          <w:lang w:bidi="ar-EG"/>
        </w:rPr>
        <w:t>جميع</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2F25C8"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2F25C8"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عال</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2F25C8"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الإلحاد</w:t>
      </w:r>
      <w:r w:rsidR="002F25C8"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عالم قاس جد</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ا لا ت</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يق</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نفس</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نا ولا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نفاسنا، سواء </w:t>
      </w:r>
      <w:r w:rsidR="006228D8" w:rsidRPr="003544FD">
        <w:rPr>
          <w:rFonts w:ascii="Calibri" w:hAnsi="Calibri" w:cs="Calibri"/>
          <w:sz w:val="36"/>
          <w:szCs w:val="36"/>
          <w:rtl/>
          <w:lang w:bidi="ar-EG"/>
        </w:rPr>
        <w:t>أ</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المرء بوجود الله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 ج</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2F25C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ذلك.</w:t>
      </w:r>
    </w:p>
    <w:p w14:paraId="53CE3BAC" w14:textId="1A5AE75E" w:rsidR="00F55AB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جلالة</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هذا البرهان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يقودنا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معرفة الله لا من جهة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الخالق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المصور</w:t>
      </w:r>
      <w:r w:rsidR="00216845">
        <w:rPr>
          <w:rFonts w:ascii="Calibri" w:hAnsi="Calibri" w:cs="Calibri"/>
          <w:sz w:val="36"/>
          <w:szCs w:val="36"/>
          <w:rtl/>
          <w:lang w:bidi="ar-EG"/>
        </w:rPr>
        <w:t>-</w:t>
      </w:r>
      <w:r w:rsidRPr="003544FD">
        <w:rPr>
          <w:rFonts w:ascii="Calibri" w:hAnsi="Calibri" w:cs="Calibri"/>
          <w:sz w:val="36"/>
          <w:szCs w:val="36"/>
          <w:rtl/>
          <w:lang w:bidi="ar-EG"/>
        </w:rPr>
        <w:t>كما سي</w:t>
      </w:r>
      <w:r w:rsidR="006228D8" w:rsidRPr="003544FD">
        <w:rPr>
          <w:rFonts w:ascii="Calibri" w:hAnsi="Calibri" w:cs="Calibri"/>
          <w:sz w:val="36"/>
          <w:szCs w:val="36"/>
          <w:rtl/>
          <w:lang w:bidi="ar-EG"/>
        </w:rPr>
        <w:t>أ</w:t>
      </w:r>
      <w:r w:rsidRPr="003544FD">
        <w:rPr>
          <w:rFonts w:ascii="Calibri" w:hAnsi="Calibri" w:cs="Calibri"/>
          <w:sz w:val="36"/>
          <w:szCs w:val="36"/>
          <w:rtl/>
          <w:lang w:bidi="ar-EG"/>
        </w:rPr>
        <w:t>تي معنا -،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من جهة دلالته على جمال الله</w:t>
      </w:r>
      <w:r w:rsidR="00216845">
        <w:rPr>
          <w:rFonts w:ascii="Calibri" w:hAnsi="Calibri" w:cs="Calibri"/>
          <w:sz w:val="36"/>
          <w:szCs w:val="36"/>
          <w:rtl/>
          <w:lang w:bidi="ar-EG"/>
        </w:rPr>
        <w:t>-</w:t>
      </w:r>
      <w:r w:rsidRPr="003544FD">
        <w:rPr>
          <w:rFonts w:ascii="Calibri" w:hAnsi="Calibri" w:cs="Calibri"/>
          <w:sz w:val="36"/>
          <w:szCs w:val="36"/>
          <w:rtl/>
          <w:lang w:bidi="ar-EG"/>
        </w:rPr>
        <w:t>سبحانه -؛ فالرحمة التي في قلب العبد ظ</w:t>
      </w:r>
      <w:r w:rsidR="002F25C8" w:rsidRPr="003544FD">
        <w:rPr>
          <w:rFonts w:ascii="Calibri" w:hAnsi="Calibri" w:cs="Calibri"/>
          <w:sz w:val="36"/>
          <w:szCs w:val="36"/>
          <w:rtl/>
          <w:lang w:bidi="ar-EG"/>
        </w:rPr>
        <w:t>ِ</w:t>
      </w:r>
      <w:r w:rsidRPr="003544FD">
        <w:rPr>
          <w:rFonts w:ascii="Calibri" w:hAnsi="Calibri" w:cs="Calibri"/>
          <w:sz w:val="36"/>
          <w:szCs w:val="36"/>
          <w:rtl/>
          <w:lang w:bidi="ar-EG"/>
        </w:rPr>
        <w:t>ل</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2F25C8" w:rsidRPr="003544FD">
        <w:rPr>
          <w:rFonts w:ascii="Calibri" w:hAnsi="Calibri" w:cs="Calibri"/>
          <w:sz w:val="36"/>
          <w:szCs w:val="36"/>
          <w:rtl/>
          <w:lang w:bidi="ar-EG"/>
        </w:rPr>
        <w:t>ِ</w:t>
      </w:r>
      <w:r w:rsidRPr="003544FD">
        <w:rPr>
          <w:rFonts w:ascii="Calibri" w:hAnsi="Calibri" w:cs="Calibri"/>
          <w:sz w:val="36"/>
          <w:szCs w:val="36"/>
          <w:rtl/>
          <w:lang w:bidi="ar-EG"/>
        </w:rPr>
        <w:t>ك</w:t>
      </w:r>
      <w:r w:rsidR="002F25C8" w:rsidRPr="003544FD">
        <w:rPr>
          <w:rFonts w:ascii="Calibri" w:hAnsi="Calibri" w:cs="Calibri"/>
          <w:sz w:val="36"/>
          <w:szCs w:val="36"/>
          <w:rtl/>
          <w:lang w:bidi="ar-EG"/>
        </w:rPr>
        <w:t>َ</w:t>
      </w:r>
      <w:r w:rsidRPr="003544FD">
        <w:rPr>
          <w:rFonts w:ascii="Calibri" w:hAnsi="Calibri" w:cs="Calibri"/>
          <w:sz w:val="36"/>
          <w:szCs w:val="36"/>
          <w:rtl/>
          <w:lang w:bidi="ar-EG"/>
        </w:rPr>
        <w:t>م</w:t>
      </w:r>
      <w:r w:rsidR="002F25C8" w:rsidRPr="003544FD">
        <w:rPr>
          <w:rFonts w:ascii="Calibri" w:hAnsi="Calibri" w:cs="Calibri"/>
          <w:sz w:val="36"/>
          <w:szCs w:val="36"/>
          <w:rtl/>
          <w:lang w:bidi="ar-EG"/>
        </w:rPr>
        <w:t>َ</w:t>
      </w:r>
      <w:r w:rsidRPr="003544FD">
        <w:rPr>
          <w:rFonts w:ascii="Calibri" w:hAnsi="Calibri" w:cs="Calibri"/>
          <w:sz w:val="36"/>
          <w:szCs w:val="36"/>
          <w:rtl/>
          <w:lang w:bidi="ar-EG"/>
        </w:rPr>
        <w:t>ال</w:t>
      </w:r>
      <w:r w:rsidR="002F25C8" w:rsidRPr="003544FD">
        <w:rPr>
          <w:rFonts w:ascii="Calibri" w:hAnsi="Calibri" w:cs="Calibri"/>
          <w:sz w:val="36"/>
          <w:szCs w:val="36"/>
          <w:rtl/>
          <w:lang w:bidi="ar-EG"/>
        </w:rPr>
        <w:t>ِ</w:t>
      </w:r>
      <w:r w:rsidRPr="003544FD">
        <w:rPr>
          <w:rFonts w:ascii="Calibri" w:hAnsi="Calibri" w:cs="Calibri"/>
          <w:sz w:val="36"/>
          <w:szCs w:val="36"/>
          <w:rtl/>
          <w:lang w:bidi="ar-EG"/>
        </w:rPr>
        <w:t>ه</w:t>
      </w:r>
      <w:r w:rsidR="002F25C8" w:rsidRPr="003544FD">
        <w:rPr>
          <w:rFonts w:ascii="Calibri" w:hAnsi="Calibri" w:cs="Calibri"/>
          <w:sz w:val="36"/>
          <w:szCs w:val="36"/>
          <w:rtl/>
          <w:lang w:bidi="ar-EG"/>
        </w:rPr>
        <w:t>َ</w:t>
      </w:r>
      <w:r w:rsidRPr="003544FD">
        <w:rPr>
          <w:rFonts w:ascii="Calibri" w:hAnsi="Calibri" w:cs="Calibri"/>
          <w:sz w:val="36"/>
          <w:szCs w:val="36"/>
          <w:rtl/>
          <w:lang w:bidi="ar-EG"/>
        </w:rPr>
        <w:t>ا في ذات الله</w:t>
      </w:r>
      <w:r w:rsidR="00216845">
        <w:rPr>
          <w:rFonts w:ascii="Calibri" w:hAnsi="Calibri" w:cs="Calibri"/>
          <w:sz w:val="36"/>
          <w:szCs w:val="36"/>
          <w:rtl/>
          <w:lang w:bidi="ar-EG"/>
        </w:rPr>
        <w:t>-</w:t>
      </w:r>
      <w:r w:rsidRPr="003544FD">
        <w:rPr>
          <w:rFonts w:ascii="Calibri" w:hAnsi="Calibri" w:cs="Calibri"/>
          <w:sz w:val="36"/>
          <w:szCs w:val="36"/>
          <w:rtl/>
          <w:lang w:bidi="ar-EG"/>
        </w:rPr>
        <w:t>سبحانه</w:t>
      </w:r>
      <w:r w:rsidR="00ED3922">
        <w:rPr>
          <w:rFonts w:ascii="Calibri" w:hAnsi="Calibri" w:cs="Calibri"/>
          <w:sz w:val="36"/>
          <w:szCs w:val="36"/>
          <w:rtl/>
          <w:lang w:bidi="ar-EG"/>
        </w:rPr>
        <w:t>.</w:t>
      </w:r>
      <w:r w:rsidRPr="003544FD">
        <w:rPr>
          <w:rFonts w:ascii="Calibri" w:hAnsi="Calibri" w:cs="Calibri"/>
          <w:sz w:val="36"/>
          <w:szCs w:val="36"/>
          <w:rtl/>
          <w:lang w:bidi="ar-EG"/>
        </w:rPr>
        <w:t>، وطلب العدل الذي ي</w:t>
      </w:r>
      <w:r w:rsidR="002F25C8" w:rsidRPr="003544FD">
        <w:rPr>
          <w:rFonts w:ascii="Calibri" w:hAnsi="Calibri" w:cs="Calibri"/>
          <w:sz w:val="36"/>
          <w:szCs w:val="36"/>
          <w:rtl/>
          <w:lang w:bidi="ar-EG"/>
        </w:rPr>
        <w:t>ُ</w:t>
      </w:r>
      <w:r w:rsidRPr="003544FD">
        <w:rPr>
          <w:rFonts w:ascii="Calibri" w:hAnsi="Calibri" w:cs="Calibri"/>
          <w:sz w:val="36"/>
          <w:szCs w:val="36"/>
          <w:rtl/>
          <w:lang w:bidi="ar-EG"/>
        </w:rPr>
        <w:t>ه</w:t>
      </w:r>
      <w:r w:rsidR="002F25C8" w:rsidRPr="003544FD">
        <w:rPr>
          <w:rFonts w:ascii="Calibri" w:hAnsi="Calibri" w:cs="Calibri"/>
          <w:sz w:val="36"/>
          <w:szCs w:val="36"/>
          <w:rtl/>
          <w:lang w:bidi="ar-EG"/>
        </w:rPr>
        <w:t>َ</w:t>
      </w:r>
      <w:r w:rsidRPr="003544FD">
        <w:rPr>
          <w:rFonts w:ascii="Calibri" w:hAnsi="Calibri" w:cs="Calibri"/>
          <w:sz w:val="36"/>
          <w:szCs w:val="36"/>
          <w:rtl/>
          <w:lang w:bidi="ar-EG"/>
        </w:rPr>
        <w:t>ي</w:t>
      </w:r>
      <w:r w:rsidR="002F25C8" w:rsidRPr="003544FD">
        <w:rPr>
          <w:rFonts w:ascii="Calibri" w:hAnsi="Calibri" w:cs="Calibri"/>
          <w:sz w:val="36"/>
          <w:szCs w:val="36"/>
          <w:rtl/>
          <w:lang w:bidi="ar-EG"/>
        </w:rPr>
        <w:t>ْ</w:t>
      </w:r>
      <w:r w:rsidRPr="003544FD">
        <w:rPr>
          <w:rFonts w:ascii="Calibri" w:hAnsi="Calibri" w:cs="Calibri"/>
          <w:sz w:val="36"/>
          <w:szCs w:val="36"/>
          <w:rtl/>
          <w:lang w:bidi="ar-EG"/>
        </w:rPr>
        <w:t>م</w:t>
      </w:r>
      <w:r w:rsidR="002F25C8" w:rsidRPr="003544FD">
        <w:rPr>
          <w:rFonts w:ascii="Calibri" w:hAnsi="Calibri" w:cs="Calibri"/>
          <w:sz w:val="36"/>
          <w:szCs w:val="36"/>
          <w:rtl/>
          <w:lang w:bidi="ar-EG"/>
        </w:rPr>
        <w:t>ِ</w:t>
      </w:r>
      <w:r w:rsidRPr="003544FD">
        <w:rPr>
          <w:rFonts w:ascii="Calibri" w:hAnsi="Calibri" w:cs="Calibri"/>
          <w:sz w:val="36"/>
          <w:szCs w:val="36"/>
          <w:rtl/>
          <w:lang w:bidi="ar-EG"/>
        </w:rPr>
        <w:t>ن</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نفسنا بعض من العدل الكام</w:t>
      </w:r>
      <w:r w:rsidR="002F25C8" w:rsidRPr="003544FD">
        <w:rPr>
          <w:rFonts w:ascii="Calibri" w:hAnsi="Calibri" w:cs="Calibri"/>
          <w:sz w:val="36"/>
          <w:szCs w:val="36"/>
          <w:rtl/>
          <w:lang w:bidi="ar-EG"/>
        </w:rPr>
        <w:t>ِ</w:t>
      </w:r>
      <w:r w:rsidRPr="003544FD">
        <w:rPr>
          <w:rFonts w:ascii="Calibri" w:hAnsi="Calibri" w:cs="Calibri"/>
          <w:sz w:val="36"/>
          <w:szCs w:val="36"/>
          <w:rtl/>
          <w:lang w:bidi="ar-EG"/>
        </w:rPr>
        <w:t>ل</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لله</w:t>
      </w:r>
      <w:r w:rsidR="00216845">
        <w:rPr>
          <w:rFonts w:ascii="Calibri" w:hAnsi="Calibri" w:cs="Calibri"/>
          <w:sz w:val="36"/>
          <w:szCs w:val="36"/>
          <w:rtl/>
          <w:lang w:bidi="ar-EG"/>
        </w:rPr>
        <w:t>-</w:t>
      </w:r>
      <w:r w:rsidRPr="003544FD">
        <w:rPr>
          <w:rFonts w:ascii="Calibri" w:hAnsi="Calibri" w:cs="Calibri"/>
          <w:sz w:val="36"/>
          <w:szCs w:val="36"/>
          <w:rtl/>
          <w:lang w:bidi="ar-EG"/>
        </w:rPr>
        <w:t>سبحانه -، وكل خير</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نابض</w:t>
      </w:r>
      <w:r w:rsidR="002F25C8" w:rsidRPr="003544FD">
        <w:rPr>
          <w:rFonts w:ascii="Calibri" w:hAnsi="Calibri" w:cs="Calibri"/>
          <w:sz w:val="36"/>
          <w:szCs w:val="36"/>
          <w:rtl/>
          <w:lang w:bidi="ar-EG"/>
        </w:rPr>
        <w:t>ٍ</w:t>
      </w:r>
      <w:r w:rsidRPr="003544FD">
        <w:rPr>
          <w:rFonts w:ascii="Calibri" w:hAnsi="Calibri" w:cs="Calibri"/>
          <w:sz w:val="36"/>
          <w:szCs w:val="36"/>
          <w:rtl/>
          <w:lang w:bidi="ar-EG"/>
        </w:rPr>
        <w:t xml:space="preserve"> بالحق في قلب الإنسان</w:t>
      </w:r>
      <w:r w:rsidR="00216845">
        <w:rPr>
          <w:rFonts w:ascii="Calibri" w:hAnsi="Calibri" w:cs="Calibri"/>
          <w:sz w:val="36"/>
          <w:szCs w:val="36"/>
          <w:rtl/>
          <w:lang w:bidi="ar-EG"/>
        </w:rPr>
        <w:t>-</w:t>
      </w:r>
      <w:r w:rsidRPr="003544FD">
        <w:rPr>
          <w:rFonts w:ascii="Calibri" w:hAnsi="Calibri" w:cs="Calibri"/>
          <w:sz w:val="36"/>
          <w:szCs w:val="36"/>
          <w:rtl/>
          <w:lang w:bidi="ar-EG"/>
        </w:rPr>
        <w:t>يليق بالله سبحانه</w:t>
      </w:r>
      <w:r w:rsidR="00216845">
        <w:rPr>
          <w:rFonts w:ascii="Calibri" w:hAnsi="Calibri" w:cs="Calibri"/>
          <w:sz w:val="36"/>
          <w:szCs w:val="36"/>
          <w:rtl/>
          <w:lang w:bidi="ar-EG"/>
        </w:rPr>
        <w:t>-</w:t>
      </w:r>
      <w:r w:rsidRPr="003544FD">
        <w:rPr>
          <w:rFonts w:ascii="Calibri" w:hAnsi="Calibri" w:cs="Calibri"/>
          <w:sz w:val="36"/>
          <w:szCs w:val="36"/>
          <w:rtl/>
          <w:lang w:bidi="ar-EG"/>
        </w:rPr>
        <w:t xml:space="preserve">هو على صورة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كمل في ذات </w:t>
      </w:r>
      <w:r w:rsidR="00F55AB2" w:rsidRPr="003544FD">
        <w:rPr>
          <w:rFonts w:ascii="Calibri" w:hAnsi="Calibri" w:cs="Calibri"/>
          <w:sz w:val="36"/>
          <w:szCs w:val="36"/>
          <w:rtl/>
          <w:lang w:bidi="ar-EG"/>
        </w:rPr>
        <w:t>الله</w:t>
      </w:r>
      <w:r w:rsidRPr="003544FD">
        <w:rPr>
          <w:rFonts w:ascii="Calibri" w:hAnsi="Calibri" w:cs="Calibri"/>
          <w:sz w:val="36"/>
          <w:szCs w:val="36"/>
          <w:rtl/>
          <w:lang w:bidi="ar-EG"/>
        </w:rPr>
        <w:t>.</w:t>
      </w:r>
    </w:p>
    <w:p w14:paraId="42045760" w14:textId="0BCD0728" w:rsidR="00A30E30" w:rsidRPr="00A30E30" w:rsidRDefault="00A30E30"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w:t>
      </w:r>
      <w:r w:rsidRPr="00F3283B">
        <w:rPr>
          <w:rFonts w:ascii="Calibri" w:hAnsi="Calibri" w:cs="Calibri"/>
          <w:b/>
          <w:bCs/>
          <w:color w:val="002060"/>
          <w:sz w:val="36"/>
          <w:szCs w:val="36"/>
          <w:highlight w:val="lightGray"/>
          <w:rtl/>
          <w:lang w:bidi="ar-EG"/>
        </w:rPr>
        <w:t>إنَّ الأخلاقَ في أعمالِنا وَحْدَها القادرةُ أن تعطيَ الجَمَالَ والجَلَالَ لِحَياتِنا</w:t>
      </w:r>
      <w:r w:rsidR="00E6750B" w:rsidRPr="003544FD">
        <w:rPr>
          <w:rFonts w:ascii="Calibri" w:hAnsi="Calibri" w:cs="Calibri"/>
          <w:sz w:val="36"/>
          <w:szCs w:val="36"/>
          <w:rtl/>
          <w:lang w:bidi="ar-EG"/>
        </w:rPr>
        <w:t>»</w:t>
      </w:r>
      <w:r w:rsidRPr="003544FD">
        <w:rPr>
          <w:rFonts w:ascii="Calibri" w:hAnsi="Calibri" w:cs="Calibri"/>
          <w:b/>
          <w:bCs/>
          <w:sz w:val="36"/>
          <w:szCs w:val="36"/>
          <w:rtl/>
          <w:lang w:bidi="ar-EG"/>
        </w:rPr>
        <w:t xml:space="preserve"> (أينشتاين).</w:t>
      </w:r>
    </w:p>
    <w:p w14:paraId="356C2878" w14:textId="3758FE86" w:rsidR="003179D8" w:rsidRPr="00A07E7B" w:rsidRDefault="00F55AB2" w:rsidP="007732A6">
      <w:pPr>
        <w:widowControl w:val="0"/>
        <w:autoSpaceDE w:val="0"/>
        <w:autoSpaceDN w:val="0"/>
        <w:adjustRightInd w:val="0"/>
        <w:spacing w:line="240" w:lineRule="auto"/>
        <w:jc w:val="both"/>
        <w:rPr>
          <w:rFonts w:ascii="Calibri" w:hAnsi="Calibri" w:cs="Calibri"/>
          <w:color w:val="221E20"/>
          <w:kern w:val="0"/>
          <w:sz w:val="36"/>
          <w:szCs w:val="36"/>
          <w:rtl/>
        </w:rPr>
      </w:pPr>
      <w:r w:rsidRPr="003544FD">
        <w:rPr>
          <w:rFonts w:ascii="Calibri" w:hAnsi="Calibri" w:cs="Calibri"/>
          <w:color w:val="221E20"/>
          <w:kern w:val="0"/>
          <w:sz w:val="36"/>
          <w:szCs w:val="36"/>
        </w:rPr>
        <w:t xml:space="preserve">Albert Einstein, </w:t>
      </w:r>
      <w:r w:rsidRPr="00622180">
        <w:rPr>
          <w:rFonts w:ascii="Calibri" w:hAnsi="Calibri" w:cs="Calibri"/>
          <w:b/>
          <w:bCs/>
          <w:i/>
          <w:iCs/>
          <w:color w:val="221E20"/>
          <w:kern w:val="0"/>
          <w:sz w:val="36"/>
          <w:szCs w:val="36"/>
        </w:rPr>
        <w:t>Letter to a minister</w:t>
      </w:r>
      <w:r w:rsidRPr="003544FD">
        <w:rPr>
          <w:rFonts w:ascii="Calibri" w:hAnsi="Calibri" w:cs="Calibri"/>
          <w:color w:val="221E20"/>
          <w:kern w:val="0"/>
          <w:sz w:val="36"/>
          <w:szCs w:val="36"/>
        </w:rPr>
        <w:t>, November 20, 1950</w:t>
      </w:r>
      <w:r w:rsidR="00BA26D2" w:rsidRPr="003544FD">
        <w:rPr>
          <w:rFonts w:ascii="Calibri" w:hAnsi="Calibri" w:cs="Calibri"/>
          <w:color w:val="221E20"/>
          <w:kern w:val="0"/>
          <w:sz w:val="36"/>
          <w:szCs w:val="36"/>
        </w:rPr>
        <w:t>,</w:t>
      </w:r>
      <w:r w:rsidRPr="003544FD">
        <w:rPr>
          <w:rFonts w:ascii="Calibri" w:hAnsi="Calibri" w:cs="Calibri"/>
          <w:color w:val="221E20"/>
          <w:kern w:val="0"/>
          <w:sz w:val="36"/>
          <w:szCs w:val="36"/>
        </w:rPr>
        <w:t xml:space="preserve"> Cited in: Helen </w:t>
      </w:r>
      <w:r w:rsidRPr="003544FD">
        <w:rPr>
          <w:rFonts w:ascii="Calibri" w:hAnsi="Calibri" w:cs="Calibri"/>
          <w:color w:val="221E20"/>
          <w:kern w:val="0"/>
          <w:sz w:val="36"/>
          <w:szCs w:val="36"/>
        </w:rPr>
        <w:lastRenderedPageBreak/>
        <w:t xml:space="preserve">Dukas, </w:t>
      </w:r>
      <w:r w:rsidRPr="00622180">
        <w:rPr>
          <w:rFonts w:ascii="Calibri" w:hAnsi="Calibri" w:cs="Calibri"/>
          <w:b/>
          <w:bCs/>
          <w:i/>
          <w:iCs/>
          <w:color w:val="221E20"/>
          <w:kern w:val="0"/>
          <w:sz w:val="36"/>
          <w:szCs w:val="36"/>
        </w:rPr>
        <w:t>Albert Einstein: the human side</w:t>
      </w:r>
      <w:r w:rsidRPr="003544FD">
        <w:rPr>
          <w:rFonts w:ascii="Calibri" w:hAnsi="Calibri" w:cs="Calibri"/>
          <w:color w:val="221E20"/>
          <w:kern w:val="0"/>
          <w:sz w:val="36"/>
          <w:szCs w:val="36"/>
        </w:rPr>
        <w:t>, 1979, p95.</w:t>
      </w:r>
    </w:p>
    <w:p w14:paraId="1D2580DC" w14:textId="74859251" w:rsidR="003179D8" w:rsidRPr="003544FD" w:rsidRDefault="004A0D3D" w:rsidP="00A30E30">
      <w:pPr>
        <w:keepNext/>
        <w:widowControl w:val="0"/>
        <w:bidi/>
        <w:spacing w:line="240" w:lineRule="auto"/>
        <w:jc w:val="center"/>
        <w:outlineLvl w:val="2"/>
        <w:rPr>
          <w:rFonts w:ascii="Calibri" w:hAnsi="Calibri" w:cs="Calibri"/>
          <w:b/>
          <w:bCs/>
          <w:sz w:val="36"/>
          <w:szCs w:val="36"/>
          <w:u w:val="single"/>
          <w:lang w:bidi="ar-EG"/>
        </w:rPr>
      </w:pPr>
      <w:bookmarkStart w:id="87" w:name="_Toc178854317"/>
      <w:r w:rsidRPr="00A30E30">
        <w:rPr>
          <w:rFonts w:ascii="Calibri" w:hAnsi="Calibri" w:cs="Calibri"/>
          <w:b/>
          <w:bCs/>
          <w:sz w:val="36"/>
          <w:szCs w:val="36"/>
          <w:highlight w:val="yellow"/>
          <w:u w:val="single"/>
          <w:rtl/>
          <w:lang w:bidi="ar-EG"/>
        </w:rPr>
        <w:t>المبحث الثاني</w:t>
      </w:r>
      <w:r w:rsidR="00A30E30" w:rsidRPr="00A30E30">
        <w:rPr>
          <w:rFonts w:ascii="Calibri" w:hAnsi="Calibri" w:cs="Calibri" w:hint="cs"/>
          <w:b/>
          <w:bCs/>
          <w:sz w:val="36"/>
          <w:szCs w:val="36"/>
          <w:highlight w:val="yellow"/>
          <w:u w:val="single"/>
          <w:rtl/>
          <w:lang w:bidi="ar-EG"/>
        </w:rPr>
        <w:t xml:space="preserve">: </w:t>
      </w:r>
      <w:r w:rsidRPr="00A30E30">
        <w:rPr>
          <w:rFonts w:ascii="Calibri" w:hAnsi="Calibri" w:cs="Calibri"/>
          <w:b/>
          <w:bCs/>
          <w:sz w:val="36"/>
          <w:szCs w:val="36"/>
          <w:highlight w:val="yellow"/>
          <w:u w:val="single"/>
          <w:rtl/>
          <w:lang w:bidi="ar-EG"/>
        </w:rPr>
        <w:t>معنى موضوعي</w:t>
      </w:r>
      <w:r w:rsidR="00F55AB2"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ة الأخلاق</w:t>
      </w:r>
      <w:bookmarkEnd w:id="87"/>
    </w:p>
    <w:p w14:paraId="70D530A2" w14:textId="739569B1"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 يقع الخ</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4A7A72" w:rsidRPr="003544FD">
        <w:rPr>
          <w:rFonts w:ascii="Calibri" w:hAnsi="Calibri" w:cs="Calibri"/>
          <w:sz w:val="36"/>
          <w:szCs w:val="36"/>
          <w:rtl/>
          <w:lang w:bidi="ar-EG"/>
        </w:rPr>
        <w:t>ُ</w:t>
      </w:r>
      <w:r w:rsidR="00216845">
        <w:rPr>
          <w:rFonts w:ascii="Calibri" w:hAnsi="Calibri" w:cs="Calibri"/>
          <w:sz w:val="36"/>
          <w:szCs w:val="36"/>
          <w:rtl/>
          <w:lang w:bidi="ar-EG"/>
        </w:rPr>
        <w:t>-</w:t>
      </w:r>
      <w:r w:rsidR="004A0D3D" w:rsidRPr="003544FD">
        <w:rPr>
          <w:rFonts w:ascii="Calibri" w:hAnsi="Calibri" w:cs="Calibri"/>
          <w:sz w:val="36"/>
          <w:szCs w:val="36"/>
          <w:rtl/>
          <w:lang w:bidi="ar-EG"/>
        </w:rPr>
        <w:t>مثلا</w:t>
      </w:r>
      <w:r w:rsidR="004A7A72" w:rsidRPr="003544FD">
        <w:rPr>
          <w:rFonts w:ascii="Calibri" w:hAnsi="Calibri" w:cs="Calibri"/>
          <w:sz w:val="36"/>
          <w:szCs w:val="36"/>
          <w:rtl/>
          <w:lang w:bidi="ar-EG"/>
        </w:rPr>
        <w:t>ً</w:t>
      </w:r>
      <w:r w:rsidR="00216845">
        <w:rPr>
          <w:rFonts w:ascii="Calibri" w:hAnsi="Calibri" w:cs="Calibri"/>
          <w:sz w:val="36"/>
          <w:szCs w:val="36"/>
          <w:rtl/>
          <w:lang w:bidi="ar-EG"/>
        </w:rPr>
        <w:t>-</w:t>
      </w:r>
      <w:r w:rsidR="004A0D3D" w:rsidRPr="003544FD">
        <w:rPr>
          <w:rFonts w:ascii="Calibri" w:hAnsi="Calibri" w:cs="Calibri"/>
          <w:sz w:val="36"/>
          <w:szCs w:val="36"/>
          <w:rtl/>
          <w:lang w:bidi="ar-EG"/>
        </w:rPr>
        <w:t>في هذ الش</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بين «موضوعية» الأخلاق و</w:t>
      </w:r>
      <w:r w:rsidR="00BA26D2">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Pr="003544FD">
        <w:rPr>
          <w:rFonts w:ascii="Calibri" w:hAnsi="Calibri" w:cs="Calibri"/>
          <w:sz w:val="36"/>
          <w:szCs w:val="36"/>
          <w:rtl/>
          <w:lang w:bidi="ar-EG"/>
        </w:rPr>
        <w:t>إ</w:t>
      </w:r>
      <w:r w:rsidR="004A0D3D" w:rsidRPr="003544FD">
        <w:rPr>
          <w:rFonts w:ascii="Calibri" w:hAnsi="Calibri" w:cs="Calibri"/>
          <w:sz w:val="36"/>
          <w:szCs w:val="36"/>
          <w:rtl/>
          <w:lang w:bidi="ar-EG"/>
        </w:rPr>
        <w:t>طلاقي</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ة» الأخلاقي.</w:t>
      </w:r>
      <w:r w:rsidR="00BA26D2">
        <w:rPr>
          <w:rFonts w:ascii="Calibri" w:hAnsi="Calibri" w:cs="Calibri" w:hint="cs"/>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طلاقية الأخلاق م</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تعل</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قة</w:t>
      </w:r>
      <w:r w:rsidR="004A7A7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بثبوت القيمة الأخلاقية نفسها </w:t>
      </w:r>
      <w:r w:rsidR="006B4E72" w:rsidRPr="003544FD">
        <w:rPr>
          <w:rFonts w:ascii="Calibri" w:hAnsi="Calibri" w:cs="Calibri" w:hint="cs"/>
          <w:sz w:val="36"/>
          <w:szCs w:val="36"/>
          <w:rtl/>
          <w:lang w:bidi="ar-EG"/>
        </w:rPr>
        <w:t>في</w:t>
      </w:r>
      <w:r w:rsidR="004A0D3D" w:rsidRPr="003544FD">
        <w:rPr>
          <w:rFonts w:ascii="Calibri" w:hAnsi="Calibri" w:cs="Calibri"/>
          <w:sz w:val="36"/>
          <w:szCs w:val="36"/>
          <w:rtl/>
          <w:lang w:bidi="ar-EG"/>
        </w:rPr>
        <w:t xml:space="preserve"> كل حال وحين</w:t>
      </w:r>
      <w:r w:rsidR="004A7A72" w:rsidRPr="003544FD">
        <w:rPr>
          <w:rFonts w:ascii="Calibri" w:hAnsi="Calibri" w:cs="Calibri"/>
          <w:sz w:val="36"/>
          <w:szCs w:val="36"/>
          <w:rtl/>
          <w:lang w:bidi="ar-EG"/>
        </w:rPr>
        <w:t>.</w:t>
      </w:r>
    </w:p>
    <w:p w14:paraId="3FB3832C" w14:textId="6A83827D" w:rsidR="003179D8" w:rsidRPr="003544FD" w:rsidRDefault="004A7A7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w:t>
      </w:r>
      <w:r w:rsidR="004A0D3D" w:rsidRPr="003544FD">
        <w:rPr>
          <w:rFonts w:ascii="Calibri" w:hAnsi="Calibri" w:cs="Calibri"/>
          <w:sz w:val="36"/>
          <w:szCs w:val="36"/>
          <w:rtl/>
          <w:lang w:bidi="ar-EG"/>
        </w:rPr>
        <w:t>وضوعية الأخلاق ليست م</w:t>
      </w:r>
      <w:r w:rsidRPr="003544FD">
        <w:rPr>
          <w:rFonts w:ascii="Calibri" w:hAnsi="Calibri" w:cs="Calibri"/>
          <w:sz w:val="36"/>
          <w:szCs w:val="36"/>
          <w:rtl/>
          <w:lang w:bidi="ar-EG"/>
        </w:rPr>
        <w:t>ُ</w:t>
      </w:r>
      <w:r w:rsidR="004A0D3D" w:rsidRPr="003544FD">
        <w:rPr>
          <w:rFonts w:ascii="Calibri" w:hAnsi="Calibri" w:cs="Calibri"/>
          <w:sz w:val="36"/>
          <w:szCs w:val="36"/>
          <w:rtl/>
          <w:lang w:bidi="ar-EG"/>
        </w:rPr>
        <w:t>تعلقة بذلك؛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نما ت</w:t>
      </w:r>
      <w:r w:rsidRPr="003544FD">
        <w:rPr>
          <w:rFonts w:ascii="Calibri" w:hAnsi="Calibri" w:cs="Calibri"/>
          <w:sz w:val="36"/>
          <w:szCs w:val="36"/>
          <w:rtl/>
          <w:lang w:bidi="ar-EG"/>
        </w:rPr>
        <w:t>ُ</w:t>
      </w:r>
      <w:r w:rsidR="004A0D3D" w:rsidRPr="003544FD">
        <w:rPr>
          <w:rFonts w:ascii="Calibri" w:hAnsi="Calibri" w:cs="Calibri"/>
          <w:sz w:val="36"/>
          <w:szCs w:val="36"/>
          <w:rtl/>
          <w:lang w:bidi="ar-EG"/>
        </w:rPr>
        <w:t>شير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القيم الأخلاقية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مة خارج نفسك، ثابتة الوجود بعيدا عن ح</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ذ</w:t>
      </w:r>
      <w:r w:rsidRPr="003544FD">
        <w:rPr>
          <w:rFonts w:ascii="Calibri" w:hAnsi="Calibri" w:cs="Calibri"/>
          <w:sz w:val="36"/>
          <w:szCs w:val="36"/>
          <w:rtl/>
          <w:lang w:bidi="ar-EG"/>
        </w:rPr>
        <w:t>َوْ</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عراف المجتمع.</w:t>
      </w:r>
      <w:r w:rsidR="006B4E72">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نها حقيقة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مة بذاتها ثابتة في نفسها خارج حدود الأهواء البشرية؛ ولذلك فالطريق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ليها اكتشافها لا اختراعها.</w:t>
      </w:r>
    </w:p>
    <w:p w14:paraId="39C82D35" w14:textId="06E3905C" w:rsidR="00E20D95" w:rsidRPr="003544FD" w:rsidRDefault="00E20D95" w:rsidP="00E20D95">
      <w:pPr>
        <w:widowControl w:val="0"/>
        <w:bidi/>
        <w:spacing w:line="240" w:lineRule="auto"/>
        <w:jc w:val="both"/>
        <w:rPr>
          <w:rFonts w:ascii="Calibri" w:hAnsi="Calibri" w:cs="Calibri"/>
          <w:sz w:val="36"/>
          <w:szCs w:val="36"/>
          <w:rtl/>
          <w:lang w:bidi="ar-EG"/>
        </w:rPr>
      </w:pPr>
      <w:r w:rsidRPr="00A07E7B">
        <w:rPr>
          <w:rFonts w:ascii="Calibri" w:hAnsi="Calibri" w:cs="Calibri"/>
          <w:b/>
          <w:bCs/>
          <w:sz w:val="36"/>
          <w:szCs w:val="36"/>
          <w:rtl/>
          <w:lang w:bidi="ar-EG"/>
        </w:rPr>
        <w:t xml:space="preserve">ويليام ريتشي سورلي </w:t>
      </w:r>
      <w:r w:rsidRPr="00A07E7B">
        <w:rPr>
          <w:rFonts w:ascii="Calibri" w:hAnsi="Calibri" w:cs="Calibri"/>
          <w:b/>
          <w:bCs/>
          <w:sz w:val="36"/>
          <w:szCs w:val="36"/>
          <w:lang w:bidi="ar-EG"/>
        </w:rPr>
        <w:t>William Ritchie Sorley</w:t>
      </w:r>
      <w:r w:rsidRPr="003544FD">
        <w:rPr>
          <w:rFonts w:ascii="Calibri" w:hAnsi="Calibri" w:cs="Calibri"/>
          <w:sz w:val="36"/>
          <w:szCs w:val="36"/>
          <w:rtl/>
          <w:lang w:bidi="ar-EG"/>
        </w:rPr>
        <w:t xml:space="preserve"> (١٨٥٥-١٩٣٥</w:t>
      </w:r>
      <w:r>
        <w:rPr>
          <w:rFonts w:ascii="Calibri" w:hAnsi="Calibri" w:cs="Calibri" w:hint="cs"/>
          <w:sz w:val="36"/>
          <w:szCs w:val="36"/>
          <w:rtl/>
          <w:lang w:bidi="ar-EG"/>
        </w:rPr>
        <w:t>م</w:t>
      </w:r>
      <w:r w:rsidRPr="003544FD">
        <w:rPr>
          <w:rFonts w:ascii="Calibri" w:hAnsi="Calibri" w:cs="Calibri"/>
          <w:sz w:val="36"/>
          <w:szCs w:val="36"/>
          <w:rtl/>
          <w:lang w:bidi="ar-EG"/>
        </w:rPr>
        <w:t xml:space="preserve">): فيلسوف </w:t>
      </w:r>
      <w:r w:rsidRPr="003544FD">
        <w:rPr>
          <w:rFonts w:ascii="Calibri" w:hAnsi="Calibri" w:cs="Calibri" w:hint="cs"/>
          <w:sz w:val="36"/>
          <w:szCs w:val="36"/>
          <w:rtl/>
          <w:lang w:bidi="ar-EG"/>
        </w:rPr>
        <w:t>أسكتلندي</w:t>
      </w:r>
      <w:r w:rsidRPr="003544FD">
        <w:rPr>
          <w:rFonts w:ascii="Calibri" w:hAnsi="Calibri" w:cs="Calibri"/>
          <w:sz w:val="36"/>
          <w:szCs w:val="36"/>
          <w:rtl/>
          <w:lang w:bidi="ar-EG"/>
        </w:rPr>
        <w:t>.</w:t>
      </w:r>
    </w:p>
    <w:p w14:paraId="262608ED" w14:textId="72ACD409" w:rsidR="00596BB1" w:rsidRPr="00DA1790" w:rsidRDefault="004A0D3D" w:rsidP="00DA1790">
      <w:pPr>
        <w:widowControl w:val="0"/>
        <w:bidi/>
        <w:spacing w:line="240" w:lineRule="auto"/>
        <w:jc w:val="both"/>
        <w:rPr>
          <w:rFonts w:ascii="Calibri" w:hAnsi="Calibri" w:cs="Calibri"/>
          <w:b/>
          <w:bCs/>
          <w:color w:val="002060"/>
          <w:sz w:val="36"/>
          <w:szCs w:val="36"/>
          <w:highlight w:val="lightGray"/>
          <w:rtl/>
          <w:lang w:bidi="ar-EG"/>
        </w:rPr>
      </w:pPr>
      <w:r w:rsidRPr="003544FD">
        <w:rPr>
          <w:rFonts w:ascii="Calibri" w:hAnsi="Calibri" w:cs="Calibri"/>
          <w:sz w:val="36"/>
          <w:szCs w:val="36"/>
          <w:rtl/>
          <w:lang w:bidi="ar-EG"/>
        </w:rPr>
        <w:t xml:space="preserve">ولعل </w:t>
      </w:r>
      <w:r w:rsidR="006228D8" w:rsidRPr="003544FD">
        <w:rPr>
          <w:rFonts w:ascii="Calibri" w:hAnsi="Calibri" w:cs="Calibri"/>
          <w:sz w:val="36"/>
          <w:szCs w:val="36"/>
          <w:rtl/>
          <w:lang w:bidi="ar-EG"/>
        </w:rPr>
        <w:t>أ</w:t>
      </w:r>
      <w:r w:rsidR="004A7A72" w:rsidRPr="003544FD">
        <w:rPr>
          <w:rFonts w:ascii="Calibri" w:hAnsi="Calibri" w:cs="Calibri"/>
          <w:sz w:val="36"/>
          <w:szCs w:val="36"/>
          <w:rtl/>
          <w:lang w:bidi="ar-EG"/>
        </w:rPr>
        <w:t>َ</w:t>
      </w:r>
      <w:r w:rsidRPr="003544FD">
        <w:rPr>
          <w:rFonts w:ascii="Calibri" w:hAnsi="Calibri" w:cs="Calibri"/>
          <w:sz w:val="36"/>
          <w:szCs w:val="36"/>
          <w:rtl/>
          <w:lang w:bidi="ar-EG"/>
        </w:rPr>
        <w:t>ف</w:t>
      </w:r>
      <w:r w:rsidR="004A7A72" w:rsidRPr="003544FD">
        <w:rPr>
          <w:rFonts w:ascii="Calibri" w:hAnsi="Calibri" w:cs="Calibri"/>
          <w:sz w:val="36"/>
          <w:szCs w:val="36"/>
          <w:rtl/>
          <w:lang w:bidi="ar-EG"/>
        </w:rPr>
        <w:t>ْ</w:t>
      </w:r>
      <w:r w:rsidRPr="003544FD">
        <w:rPr>
          <w:rFonts w:ascii="Calibri" w:hAnsi="Calibri" w:cs="Calibri"/>
          <w:sz w:val="36"/>
          <w:szCs w:val="36"/>
          <w:rtl/>
          <w:lang w:bidi="ar-EG"/>
        </w:rPr>
        <w:t>ض</w:t>
      </w:r>
      <w:r w:rsidR="004A7A72" w:rsidRPr="003544FD">
        <w:rPr>
          <w:rFonts w:ascii="Calibri" w:hAnsi="Calibri" w:cs="Calibri"/>
          <w:sz w:val="36"/>
          <w:szCs w:val="36"/>
          <w:rtl/>
          <w:lang w:bidi="ar-EG"/>
        </w:rPr>
        <w:t>َ</w:t>
      </w:r>
      <w:r w:rsidRPr="003544FD">
        <w:rPr>
          <w:rFonts w:ascii="Calibri" w:hAnsi="Calibri" w:cs="Calibri"/>
          <w:sz w:val="36"/>
          <w:szCs w:val="36"/>
          <w:rtl/>
          <w:lang w:bidi="ar-EG"/>
        </w:rPr>
        <w:t>ل</w:t>
      </w:r>
      <w:r w:rsidR="004A7A72" w:rsidRPr="003544FD">
        <w:rPr>
          <w:rFonts w:ascii="Calibri" w:hAnsi="Calibri" w:cs="Calibri"/>
          <w:sz w:val="36"/>
          <w:szCs w:val="36"/>
          <w:rtl/>
          <w:lang w:bidi="ar-EG"/>
        </w:rPr>
        <w:t>َ</w:t>
      </w:r>
      <w:r w:rsidRPr="003544FD">
        <w:rPr>
          <w:rFonts w:ascii="Calibri" w:hAnsi="Calibri" w:cs="Calibri"/>
          <w:sz w:val="36"/>
          <w:szCs w:val="36"/>
          <w:rtl/>
          <w:lang w:bidi="ar-EG"/>
        </w:rPr>
        <w:t xml:space="preserve"> من ع</w:t>
      </w:r>
      <w:r w:rsidR="004A7A72" w:rsidRPr="003544FD">
        <w:rPr>
          <w:rFonts w:ascii="Calibri" w:hAnsi="Calibri" w:cs="Calibri"/>
          <w:sz w:val="36"/>
          <w:szCs w:val="36"/>
          <w:rtl/>
          <w:lang w:bidi="ar-EG"/>
        </w:rPr>
        <w:t>َ</w:t>
      </w:r>
      <w:r w:rsidRPr="003544FD">
        <w:rPr>
          <w:rFonts w:ascii="Calibri" w:hAnsi="Calibri" w:cs="Calibri"/>
          <w:sz w:val="36"/>
          <w:szCs w:val="36"/>
          <w:rtl/>
          <w:lang w:bidi="ar-EG"/>
        </w:rPr>
        <w:t>ر</w:t>
      </w:r>
      <w:r w:rsidR="004A7A72" w:rsidRPr="003544FD">
        <w:rPr>
          <w:rFonts w:ascii="Calibri" w:hAnsi="Calibri" w:cs="Calibri"/>
          <w:sz w:val="36"/>
          <w:szCs w:val="36"/>
          <w:rtl/>
          <w:lang w:bidi="ar-EG"/>
        </w:rPr>
        <w:t>َّ</w:t>
      </w:r>
      <w:r w:rsidRPr="003544FD">
        <w:rPr>
          <w:rFonts w:ascii="Calibri" w:hAnsi="Calibri" w:cs="Calibri"/>
          <w:sz w:val="36"/>
          <w:szCs w:val="36"/>
          <w:rtl/>
          <w:lang w:bidi="ar-EG"/>
        </w:rPr>
        <w:t>ف</w:t>
      </w:r>
      <w:r w:rsidR="004A7A72" w:rsidRPr="003544FD">
        <w:rPr>
          <w:rFonts w:ascii="Calibri" w:hAnsi="Calibri" w:cs="Calibri"/>
          <w:sz w:val="36"/>
          <w:szCs w:val="36"/>
          <w:rtl/>
          <w:lang w:bidi="ar-EG"/>
        </w:rPr>
        <w:t>َ</w:t>
      </w:r>
      <w:r w:rsidRPr="003544FD">
        <w:rPr>
          <w:rFonts w:ascii="Calibri" w:hAnsi="Calibri" w:cs="Calibri"/>
          <w:sz w:val="36"/>
          <w:szCs w:val="36"/>
          <w:rtl/>
          <w:lang w:bidi="ar-EG"/>
        </w:rPr>
        <w:t xml:space="preserve"> الموضوعية الأخلاقية بعبارة تدفع</w:t>
      </w:r>
      <w:r w:rsidR="004A7A72" w:rsidRPr="003544FD">
        <w:rPr>
          <w:rFonts w:ascii="Calibri" w:hAnsi="Calibri" w:cs="Calibri"/>
          <w:sz w:val="36"/>
          <w:szCs w:val="36"/>
          <w:rtl/>
          <w:lang w:bidi="ar-EG"/>
        </w:rPr>
        <w:t>ُ</w:t>
      </w:r>
      <w:r w:rsidRPr="003544FD">
        <w:rPr>
          <w:rFonts w:ascii="Calibri" w:hAnsi="Calibri" w:cs="Calibri"/>
          <w:sz w:val="36"/>
          <w:szCs w:val="36"/>
          <w:rtl/>
          <w:lang w:bidi="ar-EG"/>
        </w:rPr>
        <w:t xml:space="preserve"> الالتباس</w:t>
      </w:r>
      <w:r w:rsidR="004A7A72" w:rsidRPr="003544FD">
        <w:rPr>
          <w:rFonts w:ascii="Calibri" w:hAnsi="Calibri" w:cs="Calibri"/>
          <w:sz w:val="36"/>
          <w:szCs w:val="36"/>
          <w:rtl/>
          <w:lang w:bidi="ar-EG"/>
        </w:rPr>
        <w:t>َ</w:t>
      </w:r>
      <w:r w:rsidRPr="003544FD">
        <w:rPr>
          <w:rFonts w:ascii="Calibri" w:hAnsi="Calibri" w:cs="Calibri"/>
          <w:sz w:val="36"/>
          <w:szCs w:val="36"/>
          <w:rtl/>
          <w:lang w:bidi="ar-EG"/>
        </w:rPr>
        <w:t xml:space="preserve"> الفيلسوف (</w:t>
      </w:r>
      <w:r w:rsidRPr="003544FD">
        <w:rPr>
          <w:rFonts w:ascii="Calibri" w:hAnsi="Calibri" w:cs="Calibri"/>
          <w:b/>
          <w:bCs/>
          <w:sz w:val="36"/>
          <w:szCs w:val="36"/>
          <w:rtl/>
          <w:lang w:bidi="ar-EG"/>
        </w:rPr>
        <w:t>ويليام ريتشي سورلي</w:t>
      </w:r>
      <w:r w:rsidRPr="003544FD">
        <w:rPr>
          <w:rFonts w:ascii="Calibri" w:hAnsi="Calibri" w:cs="Calibri"/>
          <w:sz w:val="36"/>
          <w:szCs w:val="36"/>
          <w:rtl/>
          <w:lang w:bidi="ar-EG"/>
        </w:rPr>
        <w:t>)</w:t>
      </w:r>
      <w:r w:rsidR="004A7A72" w:rsidRPr="003544FD">
        <w:rPr>
          <w:rFonts w:ascii="Calibri" w:hAnsi="Calibri" w:cs="Calibri"/>
          <w:sz w:val="36"/>
          <w:szCs w:val="36"/>
          <w:rtl/>
          <w:lang w:bidi="ar-EG"/>
        </w:rPr>
        <w:t xml:space="preserve"> بقوله:</w:t>
      </w:r>
      <w:r w:rsidR="00DA1790">
        <w:rPr>
          <w:rFonts w:ascii="Calibri" w:hAnsi="Calibri" w:cs="Calibri" w:hint="cs"/>
          <w:sz w:val="36"/>
          <w:szCs w:val="36"/>
          <w:rtl/>
          <w:lang w:bidi="ar-EG"/>
        </w:rPr>
        <w:t xml:space="preserve"> </w:t>
      </w:r>
      <w:r w:rsidR="00130C3C" w:rsidRPr="00596BB1">
        <w:rPr>
          <w:rFonts w:ascii="Calibri" w:hAnsi="Calibri" w:cs="Calibri"/>
          <w:sz w:val="36"/>
          <w:szCs w:val="36"/>
          <w:rtl/>
          <w:lang w:bidi="ar-EG"/>
        </w:rPr>
        <w:t>«</w:t>
      </w:r>
      <w:r w:rsidR="00596BB1" w:rsidRPr="00DA1790">
        <w:rPr>
          <w:rFonts w:ascii="Calibri" w:hAnsi="Calibri" w:cs="Calibri" w:hint="cs"/>
          <w:b/>
          <w:bCs/>
          <w:color w:val="002060"/>
          <w:sz w:val="36"/>
          <w:szCs w:val="36"/>
          <w:highlight w:val="lightGray"/>
          <w:rtl/>
          <w:lang w:bidi="ar-EG"/>
        </w:rPr>
        <w:t>عندما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أُؤَكِّدُ</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هذا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أمر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جيّدٌ</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ذاك</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أمرٌ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سيئٌ</w:t>
      </w:r>
      <w:r w:rsidR="00130C3C" w:rsidRPr="00DA1790">
        <w:rPr>
          <w:rFonts w:ascii="Calibri" w:hAnsi="Calibri" w:cs="Calibri"/>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w:t>
      </w:r>
      <w:r w:rsidR="00130C3C"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فأنا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أعني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أنّي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أَلقى</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مُتْعةً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نُفُورًا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مارسته،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عندي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ش</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ع</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ورَ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إعجابٍ</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به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أو</w:t>
      </w:r>
      <w:r w:rsidR="00130C3C"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سُخْطٍ</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عليه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الم</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مكن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تكون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هذه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التّجاربُ</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الش</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خصيّةُ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حاضرةً،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لكنَّ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الحُكْمَ</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لا</w:t>
      </w:r>
      <w:r w:rsidR="00130C3C"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ي</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شير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إلى</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اختيارٍ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عَقْلِيٍّ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شخصيِّ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ذاتيٍّ،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وإنّما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تعلّقٌ</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بو</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ج</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ود</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قِيْمةٍ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موضوعيّةٍ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في</w:t>
      </w:r>
      <w:r w:rsidR="00130C3C"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هذه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الحال</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الذي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يَلْزَمُ</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هذه</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الموضوعيّة؟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بو</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ض</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وحٍ،</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وفي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المقام</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الأَوَّلِ،</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يلزمُ</w:t>
      </w:r>
      <w:r w:rsidR="00DA1790"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طابعِ</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الم</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وض</w:t>
      </w:r>
      <w:r w:rsidR="0034097A">
        <w:rPr>
          <w:rFonts w:ascii="Calibri" w:hAnsi="Calibri" w:cs="Calibri" w:hint="cs"/>
          <w:b/>
          <w:bCs/>
          <w:color w:val="002060"/>
          <w:sz w:val="36"/>
          <w:szCs w:val="36"/>
          <w:highlight w:val="lightGray"/>
          <w:rtl/>
          <w:lang w:bidi="ar-EG"/>
        </w:rPr>
        <w:t>ُ</w:t>
      </w:r>
      <w:r w:rsidR="00596BB1" w:rsidRPr="00DA1790">
        <w:rPr>
          <w:rFonts w:ascii="Calibri" w:hAnsi="Calibri" w:cs="Calibri" w:hint="cs"/>
          <w:b/>
          <w:bCs/>
          <w:color w:val="002060"/>
          <w:sz w:val="36"/>
          <w:szCs w:val="36"/>
          <w:highlight w:val="lightGray"/>
          <w:rtl/>
          <w:lang w:bidi="ar-EG"/>
        </w:rPr>
        <w:t>وعيّةِ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استقلالُ</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موضوعِ</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الحُكْمِ</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فإذا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كان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تقريري</w:t>
      </w:r>
      <w:r w:rsidR="00596BB1" w:rsidRPr="00DA1790">
        <w:rPr>
          <w:rFonts w:ascii="Calibri" w:hAnsi="Calibri" w:cs="Calibri"/>
          <w:b/>
          <w:bCs/>
          <w:color w:val="002060"/>
          <w:sz w:val="36"/>
          <w:szCs w:val="36"/>
          <w:highlight w:val="lightGray"/>
          <w:rtl/>
          <w:lang w:bidi="ar-EG"/>
        </w:rPr>
        <w:t>: «</w:t>
      </w:r>
      <w:r w:rsidR="00596BB1" w:rsidRPr="00DA1790">
        <w:rPr>
          <w:rFonts w:ascii="Calibri" w:hAnsi="Calibri" w:cs="Calibri" w:hint="cs"/>
          <w:b/>
          <w:bCs/>
          <w:color w:val="002060"/>
          <w:sz w:val="36"/>
          <w:szCs w:val="36"/>
          <w:highlight w:val="lightGray"/>
          <w:rtl/>
          <w:lang w:bidi="ar-EG"/>
        </w:rPr>
        <w:t>هذا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أَمرٌ</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جيّدٌ</w:t>
      </w:r>
      <w:r w:rsidR="00DA1790" w:rsidRPr="00DA1790">
        <w:rPr>
          <w:rFonts w:ascii="Calibri" w:hAnsi="Calibri" w:cs="Calibri"/>
          <w:b/>
          <w:bCs/>
          <w:color w:val="002060"/>
          <w:sz w:val="36"/>
          <w:szCs w:val="36"/>
          <w:highlight w:val="lightGray"/>
          <w:rtl/>
          <w:lang w:bidi="ar-EG"/>
        </w:rPr>
        <w:t>»</w:t>
      </w:r>
      <w:r w:rsidR="00DA1790" w:rsidRPr="00DA1790">
        <w:rPr>
          <w:rFonts w:ascii="Calibri" w:hAnsi="Calibri" w:cs="Calibri" w:hint="cs"/>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صادقًا؛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فهو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إذنْ</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جيّدٌ</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فقط</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بالنّسبة</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لي،</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وإنّما</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هو</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جيّدٌ</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لكلِّ</w:t>
      </w:r>
      <w:r w:rsidR="00596BB1" w:rsidRPr="00DA1790">
        <w:rPr>
          <w:rFonts w:ascii="Calibri" w:hAnsi="Calibri" w:cs="Calibri"/>
          <w:b/>
          <w:bCs/>
          <w:color w:val="002060"/>
          <w:sz w:val="36"/>
          <w:szCs w:val="36"/>
          <w:highlight w:val="lightGray"/>
          <w:rtl/>
          <w:lang w:bidi="ar-EG"/>
        </w:rPr>
        <w:t xml:space="preserve"> </w:t>
      </w:r>
      <w:r w:rsidR="00596BB1" w:rsidRPr="00DA1790">
        <w:rPr>
          <w:rFonts w:ascii="Calibri" w:hAnsi="Calibri" w:cs="Calibri" w:hint="cs"/>
          <w:b/>
          <w:bCs/>
          <w:color w:val="002060"/>
          <w:sz w:val="36"/>
          <w:szCs w:val="36"/>
          <w:highlight w:val="lightGray"/>
          <w:rtl/>
          <w:lang w:bidi="ar-EG"/>
        </w:rPr>
        <w:t>أَحَدٍ</w:t>
      </w:r>
      <w:r w:rsidR="00596BB1" w:rsidRPr="00DA1790">
        <w:rPr>
          <w:rFonts w:ascii="Calibri" w:hAnsi="Calibri" w:cs="Calibri"/>
          <w:b/>
          <w:bCs/>
          <w:color w:val="002060"/>
          <w:sz w:val="36"/>
          <w:szCs w:val="36"/>
          <w:highlight w:val="lightGray"/>
          <w:lang w:bidi="ar-EG"/>
        </w:rPr>
        <w:t>.</w:t>
      </w:r>
    </w:p>
    <w:p w14:paraId="476975A1" w14:textId="46329574" w:rsidR="00596BB1" w:rsidRPr="003544FD" w:rsidRDefault="00596BB1" w:rsidP="00DA1790">
      <w:pPr>
        <w:widowControl w:val="0"/>
        <w:bidi/>
        <w:spacing w:line="240" w:lineRule="auto"/>
        <w:jc w:val="both"/>
        <w:rPr>
          <w:rFonts w:ascii="Calibri" w:hAnsi="Calibri" w:cs="Calibri"/>
          <w:sz w:val="36"/>
          <w:szCs w:val="36"/>
          <w:lang w:bidi="ar-EG"/>
        </w:rPr>
      </w:pPr>
      <w:r w:rsidRPr="00DA1790">
        <w:rPr>
          <w:rFonts w:ascii="Calibri" w:hAnsi="Calibri" w:cs="Calibri" w:hint="cs"/>
          <w:b/>
          <w:bCs/>
          <w:color w:val="002060"/>
          <w:sz w:val="36"/>
          <w:szCs w:val="36"/>
          <w:highlight w:val="lightGray"/>
          <w:rtl/>
          <w:lang w:bidi="ar-EG"/>
        </w:rPr>
        <w:t>إذا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قلتُ</w:t>
      </w:r>
      <w:r w:rsidRPr="00DA1790">
        <w:rPr>
          <w:rFonts w:ascii="Calibri" w:hAnsi="Calibri" w:cs="Calibri"/>
          <w:b/>
          <w:bCs/>
          <w:color w:val="002060"/>
          <w:sz w:val="36"/>
          <w:szCs w:val="36"/>
          <w:highlight w:val="lightGray"/>
          <w:rtl/>
          <w:lang w:bidi="ar-EG"/>
        </w:rPr>
        <w:t>: «</w:t>
      </w:r>
      <w:r w:rsidRPr="00DA1790">
        <w:rPr>
          <w:rFonts w:ascii="Calibri" w:hAnsi="Calibri" w:cs="Calibri" w:hint="cs"/>
          <w:b/>
          <w:bCs/>
          <w:color w:val="002060"/>
          <w:sz w:val="36"/>
          <w:szCs w:val="36"/>
          <w:highlight w:val="lightGray"/>
          <w:rtl/>
          <w:lang w:bidi="ar-EG"/>
        </w:rPr>
        <w:t>هذا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أَمْرٌ</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جيّدٌ</w:t>
      </w:r>
      <w:r w:rsidRPr="00DA1790">
        <w:rPr>
          <w:rFonts w:ascii="Calibri" w:hAnsi="Calibri" w:cs="Calibri"/>
          <w:b/>
          <w:bCs/>
          <w:color w:val="002060"/>
          <w:sz w:val="36"/>
          <w:szCs w:val="36"/>
          <w:highlight w:val="lightGray"/>
          <w:rtl/>
          <w:lang w:bidi="ar-EG"/>
        </w:rPr>
        <w:t>!»</w:t>
      </w:r>
      <w:r w:rsidRPr="00DA1790">
        <w:rPr>
          <w:rFonts w:ascii="Calibri" w:hAnsi="Calibri" w:cs="Calibri" w:hint="cs"/>
          <w:b/>
          <w:bCs/>
          <w:color w:val="002060"/>
          <w:sz w:val="36"/>
          <w:szCs w:val="36"/>
          <w:highlight w:val="lightGray"/>
          <w:rtl/>
          <w:lang w:bidi="ar-EG"/>
        </w:rPr>
        <w:t>،</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وقال</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آخرُ</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مشيرًا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إلى</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الأمرِ</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نفسِه</w:t>
      </w:r>
      <w:r w:rsidRPr="00DA1790">
        <w:rPr>
          <w:rFonts w:ascii="Calibri" w:hAnsi="Calibri" w:cs="Calibri"/>
          <w:b/>
          <w:bCs/>
          <w:color w:val="002060"/>
          <w:sz w:val="36"/>
          <w:szCs w:val="36"/>
          <w:highlight w:val="lightGray"/>
          <w:rtl/>
          <w:lang w:bidi="ar-EG"/>
        </w:rPr>
        <w:t>: «</w:t>
      </w:r>
      <w:r w:rsidRPr="00DA1790">
        <w:rPr>
          <w:rFonts w:ascii="Calibri" w:hAnsi="Calibri" w:cs="Calibri" w:hint="cs"/>
          <w:b/>
          <w:bCs/>
          <w:color w:val="002060"/>
          <w:sz w:val="36"/>
          <w:szCs w:val="36"/>
          <w:highlight w:val="lightGray"/>
          <w:rtl/>
          <w:lang w:bidi="ar-EG"/>
        </w:rPr>
        <w:t>هذا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ليس</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بجيّدٍ</w:t>
      </w:r>
      <w:r w:rsidR="00DA1790" w:rsidRPr="00DA1790">
        <w:rPr>
          <w:rFonts w:ascii="Calibri" w:hAnsi="Calibri" w:cs="Calibri"/>
          <w:b/>
          <w:bCs/>
          <w:color w:val="002060"/>
          <w:sz w:val="36"/>
          <w:szCs w:val="36"/>
          <w:highlight w:val="lightGray"/>
          <w:rtl/>
          <w:lang w:bidi="ar-EG"/>
        </w:rPr>
        <w:t>»</w:t>
      </w:r>
      <w:r w:rsidRPr="00DA1790">
        <w:rPr>
          <w:rFonts w:ascii="Calibri" w:hAnsi="Calibri" w:cs="Calibri" w:hint="cs"/>
          <w:b/>
          <w:bCs/>
          <w:color w:val="002060"/>
          <w:sz w:val="36"/>
          <w:szCs w:val="36"/>
          <w:highlight w:val="lightGray"/>
          <w:rtl/>
          <w:lang w:bidi="ar-EG"/>
        </w:rPr>
        <w:t>،</w:t>
      </w:r>
      <w:r w:rsidR="00DA1790" w:rsidRPr="00DA1790">
        <w:rPr>
          <w:rFonts w:ascii="Calibri" w:hAnsi="Calibri" w:cs="Calibri" w:hint="cs"/>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فلا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بُدَّ</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أنْ</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يكون</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واحِدٌ</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مِنَّا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مُخْطِئًا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في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حُكْمِهِ</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صِحَّةُ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الحُكْمِ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الأَخلاقيّ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غيرُ</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مرتَبِطةٍ</w:t>
      </w:r>
      <w:r w:rsidR="00DA1790" w:rsidRPr="00DA1790">
        <w:rPr>
          <w:rFonts w:ascii="Calibri" w:hAnsi="Calibri" w:cs="Calibri" w:hint="cs"/>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بالشّخصِ</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الذي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يُصْدِرُهُ</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يقتضي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هذا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القولُ</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موضوعيّةً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مُنْفَصِلةً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عن</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إنجازاتِ</w:t>
      </w:r>
      <w:r w:rsidR="00DA1790" w:rsidRPr="00DA1790">
        <w:rPr>
          <w:rFonts w:ascii="Calibri" w:hAnsi="Calibri" w:cs="Calibri" w:hint="cs"/>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النَّاسِ</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بل</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هي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مستقلّةٌ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عن</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اعترافِهِم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بِصِحَّتِها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وسواءٌ</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اهتدينا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بهذه</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القِيَمِ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أَمْ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لا،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وسواءٌ</w:t>
      </w:r>
      <w:r w:rsidR="00DA1790" w:rsidRPr="00DA1790">
        <w:rPr>
          <w:rFonts w:ascii="Calibri" w:hAnsi="Calibri" w:cs="Calibri" w:hint="cs"/>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اعْتَرَفْنَا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بها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أم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لا؛</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تبقى</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هذه</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القِيَمُ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صالحةً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القيمُ</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الأخلاقيّةُ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الموضوعيّةُ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صالحةٌ</w:t>
      </w:r>
      <w:r w:rsidR="00DA1790" w:rsidRPr="00DA1790">
        <w:rPr>
          <w:rFonts w:ascii="Calibri" w:hAnsi="Calibri" w:cs="Calibri" w:hint="cs"/>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بصورةٍ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مستقلّةٍ</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عن</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إرادتي،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وهي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مع</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ذلك</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شيءٌ</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يُرْضِي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غايتي</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ويُكَمِّلُ</w:t>
      </w:r>
      <w:r w:rsidRPr="00DA1790">
        <w:rPr>
          <w:rFonts w:ascii="Calibri" w:hAnsi="Calibri" w:cs="Calibri"/>
          <w:b/>
          <w:bCs/>
          <w:color w:val="002060"/>
          <w:sz w:val="36"/>
          <w:szCs w:val="36"/>
          <w:highlight w:val="lightGray"/>
          <w:rtl/>
          <w:lang w:bidi="ar-EG"/>
        </w:rPr>
        <w:t xml:space="preserve"> </w:t>
      </w:r>
      <w:r w:rsidRPr="00DA1790">
        <w:rPr>
          <w:rFonts w:ascii="Calibri" w:hAnsi="Calibri" w:cs="Calibri" w:hint="cs"/>
          <w:b/>
          <w:bCs/>
          <w:color w:val="002060"/>
          <w:sz w:val="36"/>
          <w:szCs w:val="36"/>
          <w:highlight w:val="lightGray"/>
          <w:rtl/>
          <w:lang w:bidi="ar-EG"/>
        </w:rPr>
        <w:t>طبيعتي</w:t>
      </w:r>
      <w:r w:rsidRPr="00DA1790">
        <w:rPr>
          <w:rFonts w:ascii="Calibri" w:hAnsi="Calibri" w:cs="Calibri"/>
          <w:b/>
          <w:bCs/>
          <w:color w:val="002060"/>
          <w:sz w:val="36"/>
          <w:szCs w:val="36"/>
          <w:highlight w:val="lightGray"/>
          <w:rtl/>
          <w:lang w:bidi="ar-EG"/>
        </w:rPr>
        <w:t>.</w:t>
      </w:r>
      <w:r w:rsidR="00DA1790" w:rsidRPr="00596BB1">
        <w:rPr>
          <w:rFonts w:ascii="Calibri" w:hAnsi="Calibri" w:cs="Calibri"/>
          <w:sz w:val="36"/>
          <w:szCs w:val="36"/>
          <w:rtl/>
          <w:lang w:bidi="ar-EG"/>
        </w:rPr>
        <w:t>»</w:t>
      </w:r>
    </w:p>
    <w:p w14:paraId="2F29FAAB" w14:textId="2BC845FB" w:rsidR="003179D8" w:rsidRPr="003544FD" w:rsidRDefault="000E51A8" w:rsidP="00A30E3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Ritchie Sorley, </w:t>
      </w:r>
      <w:r w:rsidRPr="00762602">
        <w:rPr>
          <w:rFonts w:ascii="Calibri" w:hAnsi="Calibri" w:cs="Calibri"/>
          <w:b/>
          <w:bCs/>
          <w:i/>
          <w:iCs/>
          <w:sz w:val="36"/>
          <w:szCs w:val="36"/>
          <w:lang w:bidi="ar-EG"/>
        </w:rPr>
        <w:t>Moral Values and the Idea of</w:t>
      </w:r>
      <w:r w:rsidR="00762602">
        <w:rPr>
          <w:rFonts w:ascii="Calibri" w:hAnsi="Calibri" w:cs="Calibri"/>
          <w:b/>
          <w:bCs/>
          <w:i/>
          <w:iCs/>
          <w:sz w:val="36"/>
          <w:szCs w:val="36"/>
          <w:lang w:bidi="ar-EG"/>
        </w:rPr>
        <w:t xml:space="preserve"> </w:t>
      </w:r>
      <w:r w:rsidRPr="00762602">
        <w:rPr>
          <w:rFonts w:ascii="Calibri" w:hAnsi="Calibri" w:cs="Calibri"/>
          <w:b/>
          <w:bCs/>
          <w:i/>
          <w:iCs/>
          <w:sz w:val="36"/>
          <w:szCs w:val="36"/>
          <w:lang w:bidi="ar-EG"/>
        </w:rPr>
        <w:t>God</w:t>
      </w:r>
      <w:r w:rsidRPr="003544FD">
        <w:rPr>
          <w:rFonts w:ascii="Calibri" w:hAnsi="Calibri" w:cs="Calibri"/>
          <w:sz w:val="36"/>
          <w:szCs w:val="36"/>
          <w:lang w:bidi="ar-EG"/>
        </w:rPr>
        <w:t xml:space="preserve"> (New York: Macmillan, 1921), pp.93 -94</w:t>
      </w:r>
      <w:r w:rsidRPr="003544FD">
        <w:rPr>
          <w:rFonts w:ascii="Calibri" w:hAnsi="Calibri" w:cs="Calibri"/>
          <w:sz w:val="36"/>
          <w:szCs w:val="36"/>
          <w:rtl/>
          <w:lang w:bidi="ar-EG"/>
        </w:rPr>
        <w:t>.</w:t>
      </w:r>
    </w:p>
    <w:p w14:paraId="6F0A2D8D" w14:textId="45E06C61" w:rsidR="006228D8" w:rsidRPr="003544FD" w:rsidRDefault="000E6962"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غ</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ا من الشر</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قرار ضروري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 م</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ول</w:t>
      </w:r>
      <w:r w:rsidR="00B73BE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 تهواه النفس، وترى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 انحراف عن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صل الاستقامة على الخلق السوي.</w:t>
      </w:r>
    </w:p>
    <w:p w14:paraId="239CE9B7" w14:textId="6FFDFA6C" w:rsidR="003179D8" w:rsidRPr="003544FD" w:rsidRDefault="004A0D3D" w:rsidP="00A30E30">
      <w:pPr>
        <w:keepNext/>
        <w:widowControl w:val="0"/>
        <w:bidi/>
        <w:spacing w:line="240" w:lineRule="auto"/>
        <w:jc w:val="center"/>
        <w:outlineLvl w:val="2"/>
        <w:rPr>
          <w:rFonts w:ascii="Calibri" w:hAnsi="Calibri" w:cs="Calibri"/>
          <w:b/>
          <w:bCs/>
          <w:sz w:val="36"/>
          <w:szCs w:val="36"/>
          <w:u w:val="single"/>
          <w:lang w:bidi="ar-EG"/>
        </w:rPr>
      </w:pPr>
      <w:bookmarkStart w:id="88" w:name="_Toc178854318"/>
      <w:r w:rsidRPr="00A30E30">
        <w:rPr>
          <w:rFonts w:ascii="Calibri" w:hAnsi="Calibri" w:cs="Calibri"/>
          <w:b/>
          <w:bCs/>
          <w:sz w:val="36"/>
          <w:szCs w:val="36"/>
          <w:highlight w:val="yellow"/>
          <w:u w:val="single"/>
          <w:rtl/>
          <w:lang w:bidi="ar-EG"/>
        </w:rPr>
        <w:t>المبحث الثالث</w:t>
      </w:r>
      <w:r w:rsidR="00A30E30" w:rsidRPr="00A30E30">
        <w:rPr>
          <w:rFonts w:ascii="Calibri" w:hAnsi="Calibri" w:cs="Calibri" w:hint="cs"/>
          <w:b/>
          <w:bCs/>
          <w:sz w:val="36"/>
          <w:szCs w:val="36"/>
          <w:highlight w:val="yellow"/>
          <w:u w:val="single"/>
          <w:rtl/>
          <w:lang w:bidi="ar-EG"/>
        </w:rPr>
        <w:t xml:space="preserve">: </w:t>
      </w:r>
      <w:r w:rsidRPr="00A30E30">
        <w:rPr>
          <w:rFonts w:ascii="Calibri" w:hAnsi="Calibri" w:cs="Calibri"/>
          <w:b/>
          <w:bCs/>
          <w:sz w:val="36"/>
          <w:szCs w:val="36"/>
          <w:highlight w:val="yellow"/>
          <w:u w:val="single"/>
          <w:rtl/>
          <w:lang w:bidi="ar-EG"/>
        </w:rPr>
        <w:t>هل الأخلاق حقيقة</w:t>
      </w:r>
      <w:r w:rsidR="00B73BE0"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 xml:space="preserve"> موضوعية</w:t>
      </w:r>
      <w:r w:rsidR="00B73BE0" w:rsidRPr="00A30E30">
        <w:rPr>
          <w:rFonts w:ascii="Calibri" w:hAnsi="Calibri" w:cs="Calibri"/>
          <w:b/>
          <w:bCs/>
          <w:sz w:val="36"/>
          <w:szCs w:val="36"/>
          <w:highlight w:val="yellow"/>
          <w:u w:val="single"/>
          <w:rtl/>
          <w:lang w:bidi="ar-EG"/>
        </w:rPr>
        <w:t>ٌ</w:t>
      </w:r>
      <w:r w:rsidRPr="00A30E30">
        <w:rPr>
          <w:rFonts w:ascii="Calibri" w:hAnsi="Calibri" w:cs="Calibri"/>
          <w:b/>
          <w:bCs/>
          <w:sz w:val="36"/>
          <w:szCs w:val="36"/>
          <w:highlight w:val="yellow"/>
          <w:u w:val="single"/>
          <w:rtl/>
          <w:lang w:bidi="ar-EG"/>
        </w:rPr>
        <w:t>؟</w:t>
      </w:r>
      <w:bookmarkEnd w:id="88"/>
    </w:p>
    <w:p w14:paraId="08E254D5" w14:textId="36790D48" w:rsidR="00902F4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من الم</w:t>
      </w:r>
      <w:r w:rsidR="007B365B">
        <w:rPr>
          <w:rFonts w:ascii="Calibri" w:hAnsi="Calibri" w:cs="Calibri" w:hint="cs"/>
          <w:sz w:val="36"/>
          <w:szCs w:val="36"/>
          <w:rtl/>
          <w:lang w:bidi="ar-EG"/>
        </w:rPr>
        <w:t>ُ</w:t>
      </w:r>
      <w:r w:rsidRPr="003544FD">
        <w:rPr>
          <w:rFonts w:ascii="Calibri" w:hAnsi="Calibri" w:cs="Calibri"/>
          <w:sz w:val="36"/>
          <w:szCs w:val="36"/>
          <w:rtl/>
          <w:lang w:bidi="ar-EG"/>
        </w:rPr>
        <w:t>مكن ن</w:t>
      </w:r>
      <w:r w:rsidR="00902F4C" w:rsidRPr="003544FD">
        <w:rPr>
          <w:rFonts w:ascii="Calibri" w:hAnsi="Calibri" w:cs="Calibri"/>
          <w:sz w:val="36"/>
          <w:szCs w:val="36"/>
          <w:rtl/>
          <w:lang w:bidi="ar-EG"/>
        </w:rPr>
        <w:t>َ</w:t>
      </w:r>
      <w:r w:rsidRPr="003544FD">
        <w:rPr>
          <w:rFonts w:ascii="Calibri" w:hAnsi="Calibri" w:cs="Calibri"/>
          <w:sz w:val="36"/>
          <w:szCs w:val="36"/>
          <w:rtl/>
          <w:lang w:bidi="ar-EG"/>
        </w:rPr>
        <w:t>ظ</w:t>
      </w:r>
      <w:r w:rsidR="00902F4C" w:rsidRPr="003544FD">
        <w:rPr>
          <w:rFonts w:ascii="Calibri" w:hAnsi="Calibri" w:cs="Calibri"/>
          <w:sz w:val="36"/>
          <w:szCs w:val="36"/>
          <w:rtl/>
          <w:lang w:bidi="ar-EG"/>
        </w:rPr>
        <w:t>ْ</w:t>
      </w:r>
      <w:r w:rsidRPr="003544FD">
        <w:rPr>
          <w:rFonts w:ascii="Calibri" w:hAnsi="Calibri" w:cs="Calibri"/>
          <w:sz w:val="36"/>
          <w:szCs w:val="36"/>
          <w:rtl/>
          <w:lang w:bidi="ar-EG"/>
        </w:rPr>
        <w:t>م</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البرهان على موضوعية الأخلاق؛ كالتالي:</w:t>
      </w:r>
    </w:p>
    <w:p w14:paraId="6019624F" w14:textId="0E60E68B" w:rsidR="003179D8" w:rsidRPr="00210EF4" w:rsidRDefault="004A0D3D" w:rsidP="000F37C9">
      <w:pPr>
        <w:pStyle w:val="ListParagraph"/>
        <w:widowControl w:val="0"/>
        <w:numPr>
          <w:ilvl w:val="0"/>
          <w:numId w:val="47"/>
        </w:numPr>
        <w:bidi/>
        <w:spacing w:line="240" w:lineRule="auto"/>
        <w:jc w:val="both"/>
        <w:rPr>
          <w:rFonts w:ascii="Calibri" w:hAnsi="Calibri" w:cs="Calibri"/>
          <w:b/>
          <w:bCs/>
          <w:sz w:val="36"/>
          <w:szCs w:val="36"/>
          <w:lang w:bidi="ar-EG"/>
        </w:rPr>
      </w:pPr>
      <w:r w:rsidRPr="00210EF4">
        <w:rPr>
          <w:rFonts w:ascii="Calibri" w:hAnsi="Calibri" w:cs="Calibri"/>
          <w:b/>
          <w:bCs/>
          <w:sz w:val="36"/>
          <w:szCs w:val="36"/>
          <w:rtl/>
          <w:lang w:bidi="ar-EG"/>
        </w:rPr>
        <w:lastRenderedPageBreak/>
        <w:t>لا</w:t>
      </w:r>
      <w:r w:rsidR="00A30E30" w:rsidRPr="00210EF4">
        <w:rPr>
          <w:rFonts w:ascii="Calibri" w:hAnsi="Calibri" w:cs="Calibri" w:hint="cs"/>
          <w:b/>
          <w:bCs/>
          <w:sz w:val="36"/>
          <w:szCs w:val="36"/>
          <w:rtl/>
          <w:lang w:bidi="ar-EG"/>
        </w:rPr>
        <w:t xml:space="preserve"> </w:t>
      </w:r>
      <w:r w:rsidRPr="00210EF4">
        <w:rPr>
          <w:rFonts w:ascii="Calibri" w:hAnsi="Calibri" w:cs="Calibri"/>
          <w:b/>
          <w:bCs/>
          <w:sz w:val="36"/>
          <w:szCs w:val="36"/>
          <w:rtl/>
          <w:lang w:bidi="ar-EG"/>
        </w:rPr>
        <w:t>ب</w:t>
      </w:r>
      <w:r w:rsidR="007B365B">
        <w:rPr>
          <w:rFonts w:ascii="Calibri" w:hAnsi="Calibri" w:cs="Calibri" w:hint="cs"/>
          <w:b/>
          <w:bCs/>
          <w:sz w:val="36"/>
          <w:szCs w:val="36"/>
          <w:rtl/>
          <w:lang w:bidi="ar-EG"/>
        </w:rPr>
        <w:t>ُ</w:t>
      </w:r>
      <w:r w:rsidRPr="00210EF4">
        <w:rPr>
          <w:rFonts w:ascii="Calibri" w:hAnsi="Calibri" w:cs="Calibri"/>
          <w:b/>
          <w:bCs/>
          <w:sz w:val="36"/>
          <w:szCs w:val="36"/>
          <w:rtl/>
          <w:lang w:bidi="ar-EG"/>
        </w:rPr>
        <w:t>د</w:t>
      </w:r>
      <w:r w:rsidR="007B365B">
        <w:rPr>
          <w:rFonts w:ascii="Calibri" w:hAnsi="Calibri" w:cs="Calibri" w:hint="cs"/>
          <w:b/>
          <w:bCs/>
          <w:sz w:val="36"/>
          <w:szCs w:val="36"/>
          <w:rtl/>
          <w:lang w:bidi="ar-EG"/>
        </w:rPr>
        <w:t>َّ</w:t>
      </w:r>
      <w:r w:rsidR="00A30E30" w:rsidRPr="00210EF4">
        <w:rPr>
          <w:rFonts w:ascii="Calibri" w:hAnsi="Calibri" w:cs="Calibri" w:hint="cs"/>
          <w:b/>
          <w:bCs/>
          <w:sz w:val="36"/>
          <w:szCs w:val="36"/>
          <w:rtl/>
          <w:lang w:bidi="ar-EG"/>
        </w:rPr>
        <w:t xml:space="preserve"> </w:t>
      </w:r>
      <w:r w:rsidR="006228D8" w:rsidRPr="00210EF4">
        <w:rPr>
          <w:rFonts w:ascii="Calibri" w:hAnsi="Calibri" w:cs="Calibri"/>
          <w:b/>
          <w:bCs/>
          <w:sz w:val="36"/>
          <w:szCs w:val="36"/>
          <w:rtl/>
          <w:lang w:bidi="ar-EG"/>
        </w:rPr>
        <w:t>أ</w:t>
      </w:r>
      <w:r w:rsidRPr="00210EF4">
        <w:rPr>
          <w:rFonts w:ascii="Calibri" w:hAnsi="Calibri" w:cs="Calibri"/>
          <w:b/>
          <w:bCs/>
          <w:sz w:val="36"/>
          <w:szCs w:val="36"/>
          <w:rtl/>
          <w:lang w:bidi="ar-EG"/>
        </w:rPr>
        <w:t xml:space="preserve">ن يكون هناك قانون </w:t>
      </w:r>
      <w:r w:rsidR="006228D8" w:rsidRPr="00210EF4">
        <w:rPr>
          <w:rFonts w:ascii="Calibri" w:hAnsi="Calibri" w:cs="Calibri"/>
          <w:b/>
          <w:bCs/>
          <w:sz w:val="36"/>
          <w:szCs w:val="36"/>
          <w:rtl/>
          <w:lang w:bidi="ar-EG"/>
        </w:rPr>
        <w:t>أ</w:t>
      </w:r>
      <w:r w:rsidRPr="00210EF4">
        <w:rPr>
          <w:rFonts w:ascii="Calibri" w:hAnsi="Calibri" w:cs="Calibri"/>
          <w:b/>
          <w:bCs/>
          <w:sz w:val="36"/>
          <w:szCs w:val="36"/>
          <w:rtl/>
          <w:lang w:bidi="ar-EG"/>
        </w:rPr>
        <w:t>خلاقي موضوعي كوني، و</w:t>
      </w:r>
      <w:r w:rsidR="000E6962" w:rsidRPr="00210EF4">
        <w:rPr>
          <w:rFonts w:ascii="Calibri" w:hAnsi="Calibri" w:cs="Calibri"/>
          <w:b/>
          <w:bCs/>
          <w:sz w:val="36"/>
          <w:szCs w:val="36"/>
          <w:rtl/>
          <w:lang w:bidi="ar-EG"/>
        </w:rPr>
        <w:t>إ</w:t>
      </w:r>
      <w:r w:rsidRPr="00210EF4">
        <w:rPr>
          <w:rFonts w:ascii="Calibri" w:hAnsi="Calibri" w:cs="Calibri"/>
          <w:b/>
          <w:bCs/>
          <w:sz w:val="36"/>
          <w:szCs w:val="36"/>
          <w:rtl/>
          <w:lang w:bidi="ar-EG"/>
        </w:rPr>
        <w:t>لا ف</w:t>
      </w:r>
      <w:r w:rsidR="00902F4C" w:rsidRPr="00210EF4">
        <w:rPr>
          <w:rFonts w:ascii="Calibri" w:hAnsi="Calibri" w:cs="Calibri"/>
          <w:b/>
          <w:bCs/>
          <w:sz w:val="36"/>
          <w:szCs w:val="36"/>
          <w:rtl/>
          <w:lang w:bidi="ar-EG"/>
        </w:rPr>
        <w:t>ـــ</w:t>
      </w:r>
      <w:r w:rsidRPr="00210EF4">
        <w:rPr>
          <w:rFonts w:ascii="Calibri" w:hAnsi="Calibri" w:cs="Calibri"/>
          <w:b/>
          <w:bCs/>
          <w:sz w:val="36"/>
          <w:szCs w:val="36"/>
          <w:rtl/>
          <w:lang w:bidi="ar-EG"/>
        </w:rPr>
        <w:t>:</w:t>
      </w:r>
    </w:p>
    <w:p w14:paraId="4378F423" w14:textId="22647A75" w:rsidR="003179D8" w:rsidRPr="003544FD" w:rsidRDefault="004A0D3D" w:rsidP="000F37C9">
      <w:pPr>
        <w:pStyle w:val="ListParagraph"/>
        <w:widowControl w:val="0"/>
        <w:numPr>
          <w:ilvl w:val="0"/>
          <w:numId w:val="1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هناك ات</w:t>
      </w:r>
      <w:r w:rsidR="00902F4C" w:rsidRPr="003544FD">
        <w:rPr>
          <w:rFonts w:ascii="Calibri" w:hAnsi="Calibri" w:cs="Calibri"/>
          <w:sz w:val="36"/>
          <w:szCs w:val="36"/>
          <w:rtl/>
          <w:lang w:bidi="ar-EG"/>
        </w:rPr>
        <w:t>َّ</w:t>
      </w:r>
      <w:r w:rsidRPr="003544FD">
        <w:rPr>
          <w:rFonts w:ascii="Calibri" w:hAnsi="Calibri" w:cs="Calibri"/>
          <w:sz w:val="36"/>
          <w:szCs w:val="36"/>
          <w:rtl/>
          <w:lang w:bidi="ar-EG"/>
        </w:rPr>
        <w:t>فاق</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عام حول جل المباد</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الأخلاقية.</w:t>
      </w:r>
    </w:p>
    <w:p w14:paraId="3A838FF3" w14:textId="4161F326" w:rsidR="003179D8" w:rsidRPr="003544FD" w:rsidRDefault="004A0D3D" w:rsidP="000F37C9">
      <w:pPr>
        <w:pStyle w:val="ListParagraph"/>
        <w:widowControl w:val="0"/>
        <w:numPr>
          <w:ilvl w:val="0"/>
          <w:numId w:val="1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معنى للخلاف الق</w:t>
      </w:r>
      <w:r w:rsidR="00902F4C" w:rsidRPr="003544FD">
        <w:rPr>
          <w:rFonts w:ascii="Calibri" w:hAnsi="Calibri" w:cs="Calibri"/>
          <w:sz w:val="36"/>
          <w:szCs w:val="36"/>
          <w:rtl/>
          <w:lang w:bidi="ar-EG"/>
        </w:rPr>
        <w:t>ِ</w:t>
      </w:r>
      <w:r w:rsidRPr="003544FD">
        <w:rPr>
          <w:rFonts w:ascii="Calibri" w:hAnsi="Calibri" w:cs="Calibri"/>
          <w:sz w:val="36"/>
          <w:szCs w:val="36"/>
          <w:rtl/>
          <w:lang w:bidi="ar-EG"/>
        </w:rPr>
        <w:t>ي</w:t>
      </w:r>
      <w:r w:rsidR="00902F4C" w:rsidRPr="003544FD">
        <w:rPr>
          <w:rFonts w:ascii="Calibri" w:hAnsi="Calibri" w:cs="Calibri"/>
          <w:sz w:val="36"/>
          <w:szCs w:val="36"/>
          <w:rtl/>
          <w:lang w:bidi="ar-EG"/>
        </w:rPr>
        <w:t>َ</w:t>
      </w:r>
      <w:r w:rsidRPr="003544FD">
        <w:rPr>
          <w:rFonts w:ascii="Calibri" w:hAnsi="Calibri" w:cs="Calibri"/>
          <w:sz w:val="36"/>
          <w:szCs w:val="36"/>
          <w:rtl/>
          <w:lang w:bidi="ar-EG"/>
        </w:rPr>
        <w:t>م</w:t>
      </w:r>
      <w:r w:rsidR="00902F4C" w:rsidRPr="003544FD">
        <w:rPr>
          <w:rFonts w:ascii="Calibri" w:hAnsi="Calibri" w:cs="Calibri"/>
          <w:sz w:val="36"/>
          <w:szCs w:val="36"/>
          <w:rtl/>
          <w:lang w:bidi="ar-EG"/>
        </w:rPr>
        <w:t>ِ</w:t>
      </w:r>
      <w:r w:rsidRPr="003544FD">
        <w:rPr>
          <w:rFonts w:ascii="Calibri" w:hAnsi="Calibri" w:cs="Calibri"/>
          <w:sz w:val="36"/>
          <w:szCs w:val="36"/>
          <w:rtl/>
          <w:lang w:bidi="ar-EG"/>
        </w:rPr>
        <w:t>ي</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بين الناس، على خلاف ما ي</w:t>
      </w:r>
      <w:r w:rsidR="00902F4C" w:rsidRPr="003544FD">
        <w:rPr>
          <w:rFonts w:ascii="Calibri" w:hAnsi="Calibri" w:cs="Calibri"/>
          <w:sz w:val="36"/>
          <w:szCs w:val="36"/>
          <w:rtl/>
          <w:lang w:bidi="ar-EG"/>
        </w:rPr>
        <w:t>َ</w:t>
      </w:r>
      <w:r w:rsidRPr="003544FD">
        <w:rPr>
          <w:rFonts w:ascii="Calibri" w:hAnsi="Calibri" w:cs="Calibri"/>
          <w:sz w:val="36"/>
          <w:szCs w:val="36"/>
          <w:rtl/>
          <w:lang w:bidi="ar-EG"/>
        </w:rPr>
        <w:t>ظ</w:t>
      </w:r>
      <w:r w:rsidR="00902F4C" w:rsidRPr="003544FD">
        <w:rPr>
          <w:rFonts w:ascii="Calibri" w:hAnsi="Calibri" w:cs="Calibri"/>
          <w:sz w:val="36"/>
          <w:szCs w:val="36"/>
          <w:rtl/>
          <w:lang w:bidi="ar-EG"/>
        </w:rPr>
        <w:t>ُ</w:t>
      </w:r>
      <w:r w:rsidRPr="003544FD">
        <w:rPr>
          <w:rFonts w:ascii="Calibri" w:hAnsi="Calibri" w:cs="Calibri"/>
          <w:sz w:val="36"/>
          <w:szCs w:val="36"/>
          <w:rtl/>
          <w:lang w:bidi="ar-EG"/>
        </w:rPr>
        <w:t>ن</w:t>
      </w:r>
      <w:r w:rsidR="00902F4C" w:rsidRPr="003544FD">
        <w:rPr>
          <w:rFonts w:ascii="Calibri" w:hAnsi="Calibri" w:cs="Calibri"/>
          <w:sz w:val="36"/>
          <w:szCs w:val="36"/>
          <w:rtl/>
          <w:lang w:bidi="ar-EG"/>
        </w:rPr>
        <w:t>ٌّ</w:t>
      </w:r>
      <w:r w:rsidRPr="003544FD">
        <w:rPr>
          <w:rFonts w:ascii="Calibri" w:hAnsi="Calibri" w:cs="Calibri"/>
          <w:sz w:val="36"/>
          <w:szCs w:val="36"/>
          <w:rtl/>
          <w:lang w:bidi="ar-EG"/>
        </w:rPr>
        <w:t>ه الناس.</w:t>
      </w:r>
    </w:p>
    <w:p w14:paraId="66A1D6A3" w14:textId="77777777" w:rsidR="006228D8" w:rsidRPr="003544FD" w:rsidRDefault="004A0D3D" w:rsidP="000F37C9">
      <w:pPr>
        <w:pStyle w:val="ListParagraph"/>
        <w:widowControl w:val="0"/>
        <w:numPr>
          <w:ilvl w:val="0"/>
          <w:numId w:val="1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 المذاهب الأخلاقية لا تتعارض لأنها اختيارات شخصية.</w:t>
      </w:r>
    </w:p>
    <w:p w14:paraId="381ED90B" w14:textId="0E5D665E" w:rsidR="003179D8" w:rsidRPr="003544FD" w:rsidRDefault="004A0D3D" w:rsidP="000F37C9">
      <w:pPr>
        <w:pStyle w:val="ListParagraph"/>
        <w:widowControl w:val="0"/>
        <w:numPr>
          <w:ilvl w:val="0"/>
          <w:numId w:val="1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 الإدانات</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الأخلاقية ل</w:t>
      </w:r>
      <w:r w:rsidR="00902F4C" w:rsidRPr="003544FD">
        <w:rPr>
          <w:rFonts w:ascii="Calibri" w:hAnsi="Calibri" w:cs="Calibri"/>
          <w:sz w:val="36"/>
          <w:szCs w:val="36"/>
          <w:rtl/>
          <w:lang w:bidi="ar-EG"/>
        </w:rPr>
        <w:t>ِ</w:t>
      </w:r>
      <w:r w:rsidRPr="003544FD">
        <w:rPr>
          <w:rFonts w:ascii="Calibri" w:hAnsi="Calibri" w:cs="Calibri"/>
          <w:sz w:val="36"/>
          <w:szCs w:val="36"/>
          <w:rtl/>
          <w:lang w:bidi="ar-EG"/>
        </w:rPr>
        <w:t>ع</w:t>
      </w:r>
      <w:r w:rsidR="00902F4C" w:rsidRPr="003544FD">
        <w:rPr>
          <w:rFonts w:ascii="Calibri" w:hAnsi="Calibri" w:cs="Calibri"/>
          <w:sz w:val="36"/>
          <w:szCs w:val="36"/>
          <w:rtl/>
          <w:lang w:bidi="ar-EG"/>
        </w:rPr>
        <w:t>ُ</w:t>
      </w:r>
      <w:r w:rsidRPr="003544FD">
        <w:rPr>
          <w:rFonts w:ascii="Calibri" w:hAnsi="Calibri" w:cs="Calibri"/>
          <w:sz w:val="36"/>
          <w:szCs w:val="36"/>
          <w:rtl/>
          <w:lang w:bidi="ar-EG"/>
        </w:rPr>
        <w:t>ت</w:t>
      </w:r>
      <w:r w:rsidR="00902F4C" w:rsidRPr="003544FD">
        <w:rPr>
          <w:rFonts w:ascii="Calibri" w:hAnsi="Calibri" w:cs="Calibri"/>
          <w:sz w:val="36"/>
          <w:szCs w:val="36"/>
          <w:rtl/>
          <w:lang w:bidi="ar-EG"/>
        </w:rPr>
        <w:t>َ</w:t>
      </w:r>
      <w:r w:rsidRPr="003544FD">
        <w:rPr>
          <w:rFonts w:ascii="Calibri" w:hAnsi="Calibri" w:cs="Calibri"/>
          <w:sz w:val="36"/>
          <w:szCs w:val="36"/>
          <w:rtl/>
          <w:lang w:bidi="ar-EG"/>
        </w:rPr>
        <w:t>اة</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902F4C" w:rsidRPr="003544FD">
        <w:rPr>
          <w:rFonts w:ascii="Calibri" w:hAnsi="Calibri" w:cs="Calibri"/>
          <w:sz w:val="36"/>
          <w:szCs w:val="36"/>
          <w:rtl/>
          <w:lang w:bidi="ar-EG"/>
        </w:rPr>
        <w:t>ُ</w:t>
      </w:r>
      <w:r w:rsidRPr="003544FD">
        <w:rPr>
          <w:rFonts w:ascii="Calibri" w:hAnsi="Calibri" w:cs="Calibri"/>
          <w:sz w:val="36"/>
          <w:szCs w:val="36"/>
          <w:rtl/>
          <w:lang w:bidi="ar-EG"/>
        </w:rPr>
        <w:t>ج</w:t>
      </w:r>
      <w:r w:rsidR="00902F4C" w:rsidRPr="003544FD">
        <w:rPr>
          <w:rFonts w:ascii="Calibri" w:hAnsi="Calibri" w:cs="Calibri"/>
          <w:sz w:val="36"/>
          <w:szCs w:val="36"/>
          <w:rtl/>
          <w:lang w:bidi="ar-EG"/>
        </w:rPr>
        <w:t>ْ</w:t>
      </w:r>
      <w:r w:rsidRPr="003544FD">
        <w:rPr>
          <w:rFonts w:ascii="Calibri" w:hAnsi="Calibri" w:cs="Calibri"/>
          <w:sz w:val="36"/>
          <w:szCs w:val="36"/>
          <w:rtl/>
          <w:lang w:bidi="ar-EG"/>
        </w:rPr>
        <w:t>ر</w:t>
      </w:r>
      <w:r w:rsidR="00902F4C" w:rsidRPr="003544FD">
        <w:rPr>
          <w:rFonts w:ascii="Calibri" w:hAnsi="Calibri" w:cs="Calibri"/>
          <w:sz w:val="36"/>
          <w:szCs w:val="36"/>
          <w:rtl/>
          <w:lang w:bidi="ar-EG"/>
        </w:rPr>
        <w:t>ِ</w:t>
      </w:r>
      <w:r w:rsidRPr="003544FD">
        <w:rPr>
          <w:rFonts w:ascii="Calibri" w:hAnsi="Calibri" w:cs="Calibri"/>
          <w:sz w:val="36"/>
          <w:szCs w:val="36"/>
          <w:rtl/>
          <w:lang w:bidi="ar-EG"/>
        </w:rPr>
        <w:t>م</w:t>
      </w:r>
      <w:r w:rsidR="00902F4C" w:rsidRPr="003544FD">
        <w:rPr>
          <w:rFonts w:ascii="Calibri" w:hAnsi="Calibri" w:cs="Calibri"/>
          <w:sz w:val="36"/>
          <w:szCs w:val="36"/>
          <w:rtl/>
          <w:lang w:bidi="ar-EG"/>
        </w:rPr>
        <w:t>ِ</w:t>
      </w:r>
      <w:r w:rsidRPr="003544FD">
        <w:rPr>
          <w:rFonts w:ascii="Calibri" w:hAnsi="Calibri" w:cs="Calibri"/>
          <w:sz w:val="36"/>
          <w:szCs w:val="36"/>
          <w:rtl/>
          <w:lang w:bidi="ar-EG"/>
        </w:rPr>
        <w:t>ين</w:t>
      </w:r>
      <w:r w:rsidR="00902F4C" w:rsidRPr="003544FD">
        <w:rPr>
          <w:rFonts w:ascii="Calibri" w:hAnsi="Calibri" w:cs="Calibri"/>
          <w:sz w:val="36"/>
          <w:szCs w:val="36"/>
          <w:rtl/>
          <w:lang w:bidi="ar-EG"/>
        </w:rPr>
        <w:t>َ</w:t>
      </w:r>
      <w:r w:rsidRPr="003544FD">
        <w:rPr>
          <w:rFonts w:ascii="Calibri" w:hAnsi="Calibri" w:cs="Calibri"/>
          <w:sz w:val="36"/>
          <w:szCs w:val="36"/>
          <w:rtl/>
          <w:lang w:bidi="ar-EG"/>
        </w:rPr>
        <w:t xml:space="preserve"> (ستالين، هولاكو.</w:t>
      </w:r>
      <w:r w:rsidR="00ED3922">
        <w:rPr>
          <w:rFonts w:ascii="Calibri" w:hAnsi="Calibri" w:cs="Calibri"/>
          <w:sz w:val="36"/>
          <w:szCs w:val="36"/>
          <w:rtl/>
          <w:lang w:bidi="ar-EG"/>
        </w:rPr>
        <w:t>.</w:t>
      </w:r>
      <w:r w:rsidRPr="003544FD">
        <w:rPr>
          <w:rFonts w:ascii="Calibri" w:hAnsi="Calibri" w:cs="Calibri"/>
          <w:sz w:val="36"/>
          <w:szCs w:val="36"/>
          <w:rtl/>
          <w:lang w:bidi="ar-EG"/>
        </w:rPr>
        <w:t>.) لا معنى لها.</w:t>
      </w:r>
    </w:p>
    <w:p w14:paraId="452FF1BF" w14:textId="7EFEF0ED" w:rsidR="004A0D3D" w:rsidRPr="00865346" w:rsidRDefault="004A0D3D" w:rsidP="000F37C9">
      <w:pPr>
        <w:pStyle w:val="ListParagraph"/>
        <w:widowControl w:val="0"/>
        <w:numPr>
          <w:ilvl w:val="0"/>
          <w:numId w:val="47"/>
        </w:numPr>
        <w:bidi/>
        <w:spacing w:line="240" w:lineRule="auto"/>
        <w:jc w:val="both"/>
        <w:rPr>
          <w:rFonts w:ascii="Calibri" w:hAnsi="Calibri" w:cs="Calibri"/>
          <w:b/>
          <w:bCs/>
          <w:sz w:val="36"/>
          <w:szCs w:val="36"/>
          <w:lang w:bidi="ar-EG"/>
        </w:rPr>
      </w:pPr>
      <w:r w:rsidRPr="00865346">
        <w:rPr>
          <w:rFonts w:ascii="Calibri" w:hAnsi="Calibri" w:cs="Calibri"/>
          <w:b/>
          <w:bCs/>
          <w:sz w:val="36"/>
          <w:szCs w:val="36"/>
          <w:rtl/>
          <w:lang w:bidi="ar-EG"/>
        </w:rPr>
        <w:t>و</w:t>
      </w:r>
      <w:r w:rsidR="007B365B">
        <w:rPr>
          <w:rFonts w:ascii="Calibri" w:hAnsi="Calibri" w:cs="Calibri" w:hint="cs"/>
          <w:b/>
          <w:bCs/>
          <w:sz w:val="36"/>
          <w:szCs w:val="36"/>
          <w:rtl/>
          <w:lang w:bidi="ar-EG"/>
        </w:rPr>
        <w:t>ُ</w:t>
      </w:r>
      <w:r w:rsidRPr="00865346">
        <w:rPr>
          <w:rFonts w:ascii="Calibri" w:hAnsi="Calibri" w:cs="Calibri"/>
          <w:b/>
          <w:bCs/>
          <w:sz w:val="36"/>
          <w:szCs w:val="36"/>
          <w:rtl/>
          <w:lang w:bidi="ar-EG"/>
        </w:rPr>
        <w:t>ج</w:t>
      </w:r>
      <w:r w:rsidR="007B365B">
        <w:rPr>
          <w:rFonts w:ascii="Calibri" w:hAnsi="Calibri" w:cs="Calibri" w:hint="cs"/>
          <w:b/>
          <w:bCs/>
          <w:sz w:val="36"/>
          <w:szCs w:val="36"/>
          <w:rtl/>
          <w:lang w:bidi="ar-EG"/>
        </w:rPr>
        <w:t>ُ</w:t>
      </w:r>
      <w:r w:rsidRPr="00865346">
        <w:rPr>
          <w:rFonts w:ascii="Calibri" w:hAnsi="Calibri" w:cs="Calibri"/>
          <w:b/>
          <w:bCs/>
          <w:sz w:val="36"/>
          <w:szCs w:val="36"/>
          <w:rtl/>
          <w:lang w:bidi="ar-EG"/>
        </w:rPr>
        <w:t>ود هذا القانون الأخلاقي يتجاوز اختيار الفرد؛ فهو م</w:t>
      </w:r>
      <w:r w:rsidR="00902F4C" w:rsidRPr="00865346">
        <w:rPr>
          <w:rFonts w:ascii="Calibri" w:hAnsi="Calibri" w:cs="Calibri"/>
          <w:b/>
          <w:bCs/>
          <w:sz w:val="36"/>
          <w:szCs w:val="36"/>
          <w:rtl/>
          <w:lang w:bidi="ar-EG"/>
        </w:rPr>
        <w:t>ُ</w:t>
      </w:r>
      <w:r w:rsidRPr="00865346">
        <w:rPr>
          <w:rFonts w:ascii="Calibri" w:hAnsi="Calibri" w:cs="Calibri"/>
          <w:b/>
          <w:bCs/>
          <w:sz w:val="36"/>
          <w:szCs w:val="36"/>
          <w:rtl/>
          <w:lang w:bidi="ar-EG"/>
        </w:rPr>
        <w:t>س</w:t>
      </w:r>
      <w:r w:rsidR="00902F4C" w:rsidRPr="00865346">
        <w:rPr>
          <w:rFonts w:ascii="Calibri" w:hAnsi="Calibri" w:cs="Calibri"/>
          <w:b/>
          <w:bCs/>
          <w:sz w:val="36"/>
          <w:szCs w:val="36"/>
          <w:rtl/>
          <w:lang w:bidi="ar-EG"/>
        </w:rPr>
        <w:t>َ</w:t>
      </w:r>
      <w:r w:rsidRPr="00865346">
        <w:rPr>
          <w:rFonts w:ascii="Calibri" w:hAnsi="Calibri" w:cs="Calibri"/>
          <w:b/>
          <w:bCs/>
          <w:sz w:val="36"/>
          <w:szCs w:val="36"/>
          <w:rtl/>
          <w:lang w:bidi="ar-EG"/>
        </w:rPr>
        <w:t>ل</w:t>
      </w:r>
      <w:r w:rsidR="00902F4C" w:rsidRPr="00865346">
        <w:rPr>
          <w:rFonts w:ascii="Calibri" w:hAnsi="Calibri" w:cs="Calibri"/>
          <w:b/>
          <w:bCs/>
          <w:sz w:val="36"/>
          <w:szCs w:val="36"/>
          <w:rtl/>
          <w:lang w:bidi="ar-EG"/>
        </w:rPr>
        <w:t>َّ</w:t>
      </w:r>
      <w:r w:rsidRPr="00865346">
        <w:rPr>
          <w:rFonts w:ascii="Calibri" w:hAnsi="Calibri" w:cs="Calibri"/>
          <w:b/>
          <w:bCs/>
          <w:sz w:val="36"/>
          <w:szCs w:val="36"/>
          <w:rtl/>
          <w:lang w:bidi="ar-EG"/>
        </w:rPr>
        <w:t>ط</w:t>
      </w:r>
      <w:r w:rsidR="00902F4C" w:rsidRPr="00865346">
        <w:rPr>
          <w:rFonts w:ascii="Calibri" w:hAnsi="Calibri" w:cs="Calibri"/>
          <w:b/>
          <w:bCs/>
          <w:sz w:val="36"/>
          <w:szCs w:val="36"/>
          <w:rtl/>
          <w:lang w:bidi="ar-EG"/>
        </w:rPr>
        <w:t>ٌ</w:t>
      </w:r>
      <w:r w:rsidRPr="00865346">
        <w:rPr>
          <w:rFonts w:ascii="Calibri" w:hAnsi="Calibri" w:cs="Calibri"/>
          <w:b/>
          <w:bCs/>
          <w:sz w:val="36"/>
          <w:szCs w:val="36"/>
          <w:rtl/>
          <w:lang w:bidi="ar-EG"/>
        </w:rPr>
        <w:t xml:space="preserve"> عليه من الخارج؛ ودليل ذلك </w:t>
      </w:r>
      <w:r w:rsidR="006228D8" w:rsidRPr="00865346">
        <w:rPr>
          <w:rFonts w:ascii="Calibri" w:hAnsi="Calibri" w:cs="Calibri"/>
          <w:b/>
          <w:bCs/>
          <w:sz w:val="36"/>
          <w:szCs w:val="36"/>
          <w:rtl/>
          <w:lang w:bidi="ar-EG"/>
        </w:rPr>
        <w:t>أ</w:t>
      </w:r>
      <w:r w:rsidRPr="00865346">
        <w:rPr>
          <w:rFonts w:ascii="Calibri" w:hAnsi="Calibri" w:cs="Calibri"/>
          <w:b/>
          <w:bCs/>
          <w:sz w:val="36"/>
          <w:szCs w:val="36"/>
          <w:rtl/>
          <w:lang w:bidi="ar-EG"/>
        </w:rPr>
        <w:t>نه:</w:t>
      </w:r>
    </w:p>
    <w:p w14:paraId="16D130B8" w14:textId="18468878" w:rsidR="003179D8" w:rsidRPr="003544FD" w:rsidRDefault="006228D8" w:rsidP="000F37C9">
      <w:pPr>
        <w:pStyle w:val="ListParagraph"/>
        <w:widowControl w:val="0"/>
        <w:numPr>
          <w:ilvl w:val="0"/>
          <w:numId w:val="1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حيان</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ا كثيرة</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يتعارض مع اختياره ومصلح</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الآني</w:t>
      </w:r>
      <w:r w:rsidR="00EF0058" w:rsidRPr="003544FD">
        <w:rPr>
          <w:rFonts w:ascii="Calibri" w:hAnsi="Calibri" w:cs="Calibri"/>
          <w:sz w:val="36"/>
          <w:szCs w:val="36"/>
          <w:rtl/>
          <w:lang w:bidi="ar-EG"/>
        </w:rPr>
        <w:t>ّ</w:t>
      </w:r>
      <w:r w:rsidR="004A0D3D" w:rsidRPr="003544FD">
        <w:rPr>
          <w:rFonts w:ascii="Calibri" w:hAnsi="Calibri" w:cs="Calibri"/>
          <w:sz w:val="36"/>
          <w:szCs w:val="36"/>
          <w:rtl/>
          <w:lang w:bidi="ar-EG"/>
        </w:rPr>
        <w:t>ة.</w:t>
      </w:r>
    </w:p>
    <w:p w14:paraId="3C1649BD" w14:textId="72F8744B" w:rsidR="003179D8" w:rsidRPr="003544FD" w:rsidRDefault="004A0D3D" w:rsidP="000F37C9">
      <w:pPr>
        <w:pStyle w:val="ListParagraph"/>
        <w:widowControl w:val="0"/>
        <w:numPr>
          <w:ilvl w:val="0"/>
          <w:numId w:val="1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EF0058" w:rsidRPr="003544FD">
        <w:rPr>
          <w:rFonts w:ascii="Calibri" w:hAnsi="Calibri" w:cs="Calibri"/>
          <w:sz w:val="36"/>
          <w:szCs w:val="36"/>
          <w:rtl/>
          <w:lang w:bidi="ar-EG"/>
        </w:rPr>
        <w:t>َ</w:t>
      </w:r>
      <w:r w:rsidRPr="003544FD">
        <w:rPr>
          <w:rFonts w:ascii="Calibri" w:hAnsi="Calibri" w:cs="Calibri"/>
          <w:sz w:val="36"/>
          <w:szCs w:val="36"/>
          <w:rtl/>
          <w:lang w:bidi="ar-EG"/>
        </w:rPr>
        <w:t>ت</w:t>
      </w:r>
      <w:r w:rsidR="00EF0058" w:rsidRPr="003544FD">
        <w:rPr>
          <w:rFonts w:ascii="Calibri" w:hAnsi="Calibri" w:cs="Calibri"/>
          <w:sz w:val="36"/>
          <w:szCs w:val="36"/>
          <w:rtl/>
          <w:lang w:bidi="ar-EG"/>
        </w:rPr>
        <w:t>َ</w:t>
      </w:r>
      <w:r w:rsidRPr="003544FD">
        <w:rPr>
          <w:rFonts w:ascii="Calibri" w:hAnsi="Calibri" w:cs="Calibri"/>
          <w:sz w:val="36"/>
          <w:szCs w:val="36"/>
          <w:rtl/>
          <w:lang w:bidi="ar-EG"/>
        </w:rPr>
        <w:t>ع</w:t>
      </w:r>
      <w:r w:rsidR="00EF0058" w:rsidRPr="003544FD">
        <w:rPr>
          <w:rFonts w:ascii="Calibri" w:hAnsi="Calibri" w:cs="Calibri"/>
          <w:sz w:val="36"/>
          <w:szCs w:val="36"/>
          <w:rtl/>
          <w:lang w:bidi="ar-EG"/>
        </w:rPr>
        <w:t>َ</w:t>
      </w:r>
      <w:r w:rsidRPr="003544FD">
        <w:rPr>
          <w:rFonts w:ascii="Calibri" w:hAnsi="Calibri" w:cs="Calibri"/>
          <w:sz w:val="36"/>
          <w:szCs w:val="36"/>
          <w:rtl/>
          <w:lang w:bidi="ar-EG"/>
        </w:rPr>
        <w:t>ار</w:t>
      </w:r>
      <w:r w:rsidR="00EF0058" w:rsidRPr="003544FD">
        <w:rPr>
          <w:rFonts w:ascii="Calibri" w:hAnsi="Calibri" w:cs="Calibri"/>
          <w:sz w:val="36"/>
          <w:szCs w:val="36"/>
          <w:rtl/>
          <w:lang w:bidi="ar-EG"/>
        </w:rPr>
        <w:t>َ</w:t>
      </w:r>
      <w:r w:rsidRPr="003544FD">
        <w:rPr>
          <w:rFonts w:ascii="Calibri" w:hAnsi="Calibri" w:cs="Calibri"/>
          <w:sz w:val="36"/>
          <w:szCs w:val="36"/>
          <w:rtl/>
          <w:lang w:bidi="ar-EG"/>
        </w:rPr>
        <w:t>ض</w:t>
      </w:r>
      <w:r w:rsidR="00EF0058" w:rsidRPr="003544FD">
        <w:rPr>
          <w:rFonts w:ascii="Calibri" w:hAnsi="Calibri" w:cs="Calibri"/>
          <w:sz w:val="36"/>
          <w:szCs w:val="36"/>
          <w:rtl/>
          <w:lang w:bidi="ar-EG"/>
        </w:rPr>
        <w:t>ُ</w:t>
      </w:r>
      <w:r w:rsidRPr="003544FD">
        <w:rPr>
          <w:rFonts w:ascii="Calibri" w:hAnsi="Calibri" w:cs="Calibri"/>
          <w:sz w:val="36"/>
          <w:szCs w:val="36"/>
          <w:rtl/>
          <w:lang w:bidi="ar-EG"/>
        </w:rPr>
        <w:t xml:space="preserve"> مع الط</w:t>
      </w:r>
      <w:r w:rsidR="00EF0058" w:rsidRPr="003544FD">
        <w:rPr>
          <w:rFonts w:ascii="Calibri" w:hAnsi="Calibri" w:cs="Calibri"/>
          <w:sz w:val="36"/>
          <w:szCs w:val="36"/>
          <w:rtl/>
          <w:lang w:bidi="ar-EG"/>
        </w:rPr>
        <w:t>ّ</w:t>
      </w:r>
      <w:r w:rsidRPr="003544FD">
        <w:rPr>
          <w:rFonts w:ascii="Calibri" w:hAnsi="Calibri" w:cs="Calibri"/>
          <w:sz w:val="36"/>
          <w:szCs w:val="36"/>
          <w:rtl/>
          <w:lang w:bidi="ar-EG"/>
        </w:rPr>
        <w:t>ابع العام للشعوب التي ق</w:t>
      </w:r>
      <w:r w:rsidR="00EF0058" w:rsidRPr="003544FD">
        <w:rPr>
          <w:rFonts w:ascii="Calibri" w:hAnsi="Calibri" w:cs="Calibri"/>
          <w:sz w:val="36"/>
          <w:szCs w:val="36"/>
          <w:rtl/>
          <w:lang w:bidi="ar-EG"/>
        </w:rPr>
        <w:t>ب</w:t>
      </w:r>
      <w:r w:rsidRPr="003544FD">
        <w:rPr>
          <w:rFonts w:ascii="Calibri" w:hAnsi="Calibri" w:cs="Calibri"/>
          <w:sz w:val="36"/>
          <w:szCs w:val="36"/>
          <w:rtl/>
          <w:lang w:bidi="ar-EG"/>
        </w:rPr>
        <w:t>لته مع عجزها عن الالتزام العملي به.</w:t>
      </w:r>
    </w:p>
    <w:p w14:paraId="30C7F1E5" w14:textId="58D33AA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ومن 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B5E17">
        <w:rPr>
          <w:rFonts w:ascii="Calibri" w:hAnsi="Calibri" w:cs="Calibri" w:hint="cs"/>
          <w:sz w:val="36"/>
          <w:szCs w:val="36"/>
          <w:rtl/>
          <w:lang w:bidi="ar-EG"/>
        </w:rPr>
        <w:t>َّ</w:t>
      </w:r>
      <w:r w:rsidRPr="003544FD">
        <w:rPr>
          <w:rFonts w:ascii="Calibri" w:hAnsi="Calibri" w:cs="Calibri"/>
          <w:sz w:val="36"/>
          <w:szCs w:val="36"/>
          <w:rtl/>
          <w:lang w:bidi="ar-EG"/>
        </w:rPr>
        <w:t xml:space="preserve"> شاب</w:t>
      </w:r>
      <w:r w:rsidR="004B5E17">
        <w:rPr>
          <w:rFonts w:ascii="Calibri" w:hAnsi="Calibri" w:cs="Calibri" w:hint="cs"/>
          <w:sz w:val="36"/>
          <w:szCs w:val="36"/>
          <w:rtl/>
          <w:lang w:bidi="ar-EG"/>
        </w:rPr>
        <w:t>ًّ</w:t>
      </w:r>
      <w:r w:rsidRPr="003544FD">
        <w:rPr>
          <w:rFonts w:ascii="Calibri" w:hAnsi="Calibri" w:cs="Calibri"/>
          <w:sz w:val="36"/>
          <w:szCs w:val="36"/>
          <w:rtl/>
          <w:lang w:bidi="ar-EG"/>
        </w:rPr>
        <w:t>ا س</w:t>
      </w:r>
      <w:r w:rsidR="006228D8" w:rsidRPr="003544FD">
        <w:rPr>
          <w:rFonts w:ascii="Calibri" w:hAnsi="Calibri" w:cs="Calibri"/>
          <w:sz w:val="36"/>
          <w:szCs w:val="36"/>
          <w:rtl/>
          <w:lang w:bidi="ar-EG"/>
        </w:rPr>
        <w:t>أ</w:t>
      </w:r>
      <w:r w:rsidR="00A83E74" w:rsidRPr="003544FD">
        <w:rPr>
          <w:rFonts w:ascii="Calibri" w:hAnsi="Calibri" w:cs="Calibri"/>
          <w:sz w:val="36"/>
          <w:szCs w:val="36"/>
          <w:rtl/>
          <w:lang w:bidi="ar-EG"/>
        </w:rPr>
        <w:t>َ</w:t>
      </w:r>
      <w:r w:rsidRPr="003544FD">
        <w:rPr>
          <w:rFonts w:ascii="Calibri" w:hAnsi="Calibri" w:cs="Calibri"/>
          <w:sz w:val="36"/>
          <w:szCs w:val="36"/>
          <w:rtl/>
          <w:lang w:bidi="ar-EG"/>
        </w:rPr>
        <w:t>ل</w:t>
      </w:r>
      <w:r w:rsidR="00A83E7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B4E72"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بعد محاضرة له،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4B5E17">
        <w:rPr>
          <w:rFonts w:ascii="Calibri" w:hAnsi="Calibri" w:cs="Calibri" w:hint="cs"/>
          <w:sz w:val="36"/>
          <w:szCs w:val="36"/>
          <w:rtl/>
          <w:lang w:bidi="ar-EG"/>
        </w:rPr>
        <w:t>ً</w:t>
      </w:r>
      <w:r w:rsidRPr="003544FD">
        <w:rPr>
          <w:rFonts w:ascii="Calibri" w:hAnsi="Calibri" w:cs="Calibri"/>
          <w:sz w:val="36"/>
          <w:szCs w:val="36"/>
          <w:rtl/>
          <w:lang w:bidi="ar-EG"/>
        </w:rPr>
        <w:t>: «</w:t>
      </w:r>
      <w:r w:rsidR="000E6962" w:rsidRPr="00890E7C">
        <w:rPr>
          <w:rFonts w:ascii="Calibri" w:hAnsi="Calibri" w:cs="Calibri"/>
          <w:b/>
          <w:bCs/>
          <w:color w:val="002060"/>
          <w:sz w:val="36"/>
          <w:szCs w:val="36"/>
          <w:highlight w:val="lightGray"/>
          <w:rtl/>
          <w:lang w:bidi="ar-EG"/>
        </w:rPr>
        <w:t>إ</w:t>
      </w:r>
      <w:r w:rsidRPr="00890E7C">
        <w:rPr>
          <w:rFonts w:ascii="Calibri" w:hAnsi="Calibri" w:cs="Calibri"/>
          <w:b/>
          <w:bCs/>
          <w:color w:val="002060"/>
          <w:sz w:val="36"/>
          <w:szCs w:val="36"/>
          <w:highlight w:val="lightGray"/>
          <w:rtl/>
          <w:lang w:bidi="ar-EG"/>
        </w:rPr>
        <w:t>ذا كان البشر</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w:t>
      </w:r>
      <w:r w:rsidR="0090107F" w:rsidRPr="00890E7C">
        <w:rPr>
          <w:rFonts w:ascii="Calibri" w:hAnsi="Calibri" w:cs="Calibri"/>
          <w:b/>
          <w:bCs/>
          <w:color w:val="002060"/>
          <w:sz w:val="36"/>
          <w:szCs w:val="36"/>
          <w:highlight w:val="lightGray"/>
          <w:rtl/>
          <w:lang w:bidi="ar-EG"/>
        </w:rPr>
        <w:t>آ</w:t>
      </w:r>
      <w:r w:rsidRPr="00890E7C">
        <w:rPr>
          <w:rFonts w:ascii="Calibri" w:hAnsi="Calibri" w:cs="Calibri"/>
          <w:b/>
          <w:bCs/>
          <w:color w:val="002060"/>
          <w:sz w:val="36"/>
          <w:szCs w:val="36"/>
          <w:highlight w:val="lightGray"/>
          <w:rtl/>
          <w:lang w:bidi="ar-EG"/>
        </w:rPr>
        <w:t>لات</w:t>
      </w:r>
      <w:r w:rsidR="00A83E74" w:rsidRPr="00890E7C">
        <w:rPr>
          <w:rFonts w:ascii="Calibri" w:hAnsi="Calibri" w:cs="Calibri"/>
          <w:b/>
          <w:bCs/>
          <w:color w:val="002060"/>
          <w:sz w:val="36"/>
          <w:szCs w:val="36"/>
          <w:highlight w:val="lightGray"/>
          <w:rtl/>
          <w:lang w:bidi="ar-EG"/>
        </w:rPr>
        <w:t>ٍ، ولم يكن من المناسب لَوْ</w:t>
      </w:r>
      <w:r w:rsidRPr="00890E7C">
        <w:rPr>
          <w:rFonts w:ascii="Calibri" w:hAnsi="Calibri" w:cs="Calibri"/>
          <w:b/>
          <w:bCs/>
          <w:color w:val="002060"/>
          <w:sz w:val="36"/>
          <w:szCs w:val="36"/>
          <w:highlight w:val="lightGray"/>
          <w:rtl/>
          <w:lang w:bidi="ar-EG"/>
        </w:rPr>
        <w:t xml:space="preserve">مهم </w:t>
      </w:r>
      <w:r w:rsidR="006228D8" w:rsidRPr="00890E7C">
        <w:rPr>
          <w:rFonts w:ascii="Calibri" w:hAnsi="Calibri" w:cs="Calibri"/>
          <w:b/>
          <w:bCs/>
          <w:color w:val="002060"/>
          <w:sz w:val="36"/>
          <w:szCs w:val="36"/>
          <w:highlight w:val="lightGray"/>
          <w:rtl/>
          <w:lang w:bidi="ar-EG"/>
        </w:rPr>
        <w:t>أ</w:t>
      </w:r>
      <w:r w:rsidRPr="00890E7C">
        <w:rPr>
          <w:rFonts w:ascii="Calibri" w:hAnsi="Calibri" w:cs="Calibri"/>
          <w:b/>
          <w:bCs/>
          <w:color w:val="002060"/>
          <w:sz w:val="36"/>
          <w:szCs w:val="36"/>
          <w:highlight w:val="lightGray"/>
          <w:rtl/>
          <w:lang w:bidi="ar-EG"/>
        </w:rPr>
        <w:t>و م</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د</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حهم بسبب </w:t>
      </w:r>
      <w:r w:rsidR="006228D8" w:rsidRPr="00890E7C">
        <w:rPr>
          <w:rFonts w:ascii="Calibri" w:hAnsi="Calibri" w:cs="Calibri"/>
          <w:b/>
          <w:bCs/>
          <w:color w:val="002060"/>
          <w:sz w:val="36"/>
          <w:szCs w:val="36"/>
          <w:highlight w:val="lightGray"/>
          <w:rtl/>
          <w:lang w:bidi="ar-EG"/>
        </w:rPr>
        <w:t>أ</w:t>
      </w:r>
      <w:r w:rsidRPr="00890E7C">
        <w:rPr>
          <w:rFonts w:ascii="Calibri" w:hAnsi="Calibri" w:cs="Calibri"/>
          <w:b/>
          <w:bCs/>
          <w:color w:val="002060"/>
          <w:sz w:val="36"/>
          <w:szCs w:val="36"/>
          <w:highlight w:val="lightGray"/>
          <w:rtl/>
          <w:lang w:bidi="ar-EG"/>
        </w:rPr>
        <w:t>فعالهم؛ فلماذا علينا</w:t>
      </w:r>
      <w:r w:rsidR="00C742AF">
        <w:rPr>
          <w:rFonts w:ascii="Calibri" w:hAnsi="Calibri" w:cs="Calibri" w:hint="cs"/>
          <w:b/>
          <w:bCs/>
          <w:color w:val="002060"/>
          <w:sz w:val="36"/>
          <w:szCs w:val="36"/>
          <w:highlight w:val="lightGray"/>
          <w:rtl/>
          <w:lang w:bidi="ar-EG"/>
        </w:rPr>
        <w:t xml:space="preserve"> </w:t>
      </w:r>
      <w:r w:rsidRPr="00890E7C">
        <w:rPr>
          <w:rFonts w:ascii="Calibri" w:hAnsi="Calibri" w:cs="Calibri"/>
          <w:b/>
          <w:bCs/>
          <w:color w:val="002060"/>
          <w:sz w:val="36"/>
          <w:szCs w:val="36"/>
          <w:highlight w:val="lightGray"/>
          <w:rtl/>
          <w:lang w:bidi="ar-EG"/>
        </w:rPr>
        <w:t>-</w:t>
      </w:r>
      <w:r w:rsidR="000E6962" w:rsidRPr="00890E7C">
        <w:rPr>
          <w:rFonts w:ascii="Calibri" w:hAnsi="Calibri" w:cs="Calibri"/>
          <w:b/>
          <w:bCs/>
          <w:color w:val="002060"/>
          <w:sz w:val="36"/>
          <w:szCs w:val="36"/>
          <w:highlight w:val="lightGray"/>
          <w:rtl/>
          <w:lang w:bidi="ar-EG"/>
        </w:rPr>
        <w:t>إ</w:t>
      </w:r>
      <w:r w:rsidRPr="00890E7C">
        <w:rPr>
          <w:rFonts w:ascii="Calibri" w:hAnsi="Calibri" w:cs="Calibri"/>
          <w:b/>
          <w:bCs/>
          <w:color w:val="002060"/>
          <w:sz w:val="36"/>
          <w:szCs w:val="36"/>
          <w:highlight w:val="lightGray"/>
          <w:rtl/>
          <w:lang w:bidi="ar-EG"/>
        </w:rPr>
        <w:t xml:space="preserve">ذن- </w:t>
      </w:r>
      <w:r w:rsidR="006228D8" w:rsidRPr="00890E7C">
        <w:rPr>
          <w:rFonts w:ascii="Calibri" w:hAnsi="Calibri" w:cs="Calibri"/>
          <w:b/>
          <w:bCs/>
          <w:color w:val="002060"/>
          <w:sz w:val="36"/>
          <w:szCs w:val="36"/>
          <w:highlight w:val="lightGray"/>
          <w:rtl/>
          <w:lang w:bidi="ar-EG"/>
        </w:rPr>
        <w:t>أ</w:t>
      </w:r>
      <w:r w:rsidRPr="00890E7C">
        <w:rPr>
          <w:rFonts w:ascii="Calibri" w:hAnsi="Calibri" w:cs="Calibri"/>
          <w:b/>
          <w:bCs/>
          <w:color w:val="002060"/>
          <w:sz w:val="36"/>
          <w:szCs w:val="36"/>
          <w:highlight w:val="lightGray"/>
          <w:rtl/>
          <w:lang w:bidi="ar-EG"/>
        </w:rPr>
        <w:t>ن نعترف لك بالفضل ل</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ك</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تاب</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ك الذي ت</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ر</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و</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ج</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له؟</w:t>
      </w:r>
      <w:r w:rsidRPr="003544FD">
        <w:rPr>
          <w:rFonts w:ascii="Calibri" w:hAnsi="Calibri" w:cs="Calibri"/>
          <w:sz w:val="36"/>
          <w:szCs w:val="36"/>
          <w:rtl/>
          <w:lang w:bidi="ar-EG"/>
        </w:rPr>
        <w:t>».</w:t>
      </w:r>
    </w:p>
    <w:p w14:paraId="19D31FD1" w14:textId="5B8E398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جابه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ي</w:t>
      </w:r>
      <w:r w:rsidR="00A83E74" w:rsidRPr="003544FD">
        <w:rPr>
          <w:rFonts w:ascii="Calibri" w:hAnsi="Calibri" w:cs="Calibri"/>
          <w:sz w:val="36"/>
          <w:szCs w:val="36"/>
          <w:rtl/>
          <w:lang w:bidi="ar-EG"/>
        </w:rPr>
        <w:t>َ</w:t>
      </w:r>
      <w:r w:rsidRPr="003544FD">
        <w:rPr>
          <w:rFonts w:ascii="Calibri" w:hAnsi="Calibri" w:cs="Calibri"/>
          <w:sz w:val="36"/>
          <w:szCs w:val="36"/>
          <w:rtl/>
          <w:lang w:bidi="ar-EG"/>
        </w:rPr>
        <w:t>ت</w:t>
      </w:r>
      <w:r w:rsidR="00A83E74" w:rsidRPr="003544FD">
        <w:rPr>
          <w:rFonts w:ascii="Calibri" w:hAnsi="Calibri" w:cs="Calibri"/>
          <w:sz w:val="36"/>
          <w:szCs w:val="36"/>
          <w:rtl/>
          <w:lang w:bidi="ar-EG"/>
        </w:rPr>
        <w:t>َ</w:t>
      </w:r>
      <w:r w:rsidRPr="003544FD">
        <w:rPr>
          <w:rFonts w:ascii="Calibri" w:hAnsi="Calibri" w:cs="Calibri"/>
          <w:sz w:val="36"/>
          <w:szCs w:val="36"/>
          <w:rtl/>
          <w:lang w:bidi="ar-EG"/>
        </w:rPr>
        <w:t>ص</w:t>
      </w:r>
      <w:r w:rsidR="00A83E74" w:rsidRPr="003544FD">
        <w:rPr>
          <w:rFonts w:ascii="Calibri" w:hAnsi="Calibri" w:cs="Calibri"/>
          <w:sz w:val="36"/>
          <w:szCs w:val="36"/>
          <w:rtl/>
          <w:lang w:bidi="ar-EG"/>
        </w:rPr>
        <w:t>َ</w:t>
      </w:r>
      <w:r w:rsidRPr="003544FD">
        <w:rPr>
          <w:rFonts w:ascii="Calibri" w:hAnsi="Calibri" w:cs="Calibri"/>
          <w:sz w:val="36"/>
          <w:szCs w:val="36"/>
          <w:rtl/>
          <w:lang w:bidi="ar-EG"/>
        </w:rPr>
        <w:t>ر</w:t>
      </w:r>
      <w:r w:rsidR="00A83E74" w:rsidRPr="003544FD">
        <w:rPr>
          <w:rFonts w:ascii="Calibri" w:hAnsi="Calibri" w:cs="Calibri"/>
          <w:sz w:val="36"/>
          <w:szCs w:val="36"/>
          <w:rtl/>
          <w:lang w:bidi="ar-EG"/>
        </w:rPr>
        <w:t>َّ</w:t>
      </w:r>
      <w:r w:rsidRPr="003544FD">
        <w:rPr>
          <w:rFonts w:ascii="Calibri" w:hAnsi="Calibri" w:cs="Calibri"/>
          <w:sz w:val="36"/>
          <w:szCs w:val="36"/>
          <w:rtl/>
          <w:lang w:bidi="ar-EG"/>
        </w:rPr>
        <w:t>ف</w:t>
      </w:r>
      <w:r w:rsidR="00A83E74" w:rsidRPr="003544FD">
        <w:rPr>
          <w:rFonts w:ascii="Calibri" w:hAnsi="Calibri" w:cs="Calibri"/>
          <w:sz w:val="36"/>
          <w:szCs w:val="36"/>
          <w:rtl/>
          <w:lang w:bidi="ar-EG"/>
        </w:rPr>
        <w:t>ُ</w:t>
      </w:r>
      <w:r w:rsidRPr="003544FD">
        <w:rPr>
          <w:rFonts w:ascii="Calibri" w:hAnsi="Calibri" w:cs="Calibri"/>
          <w:sz w:val="36"/>
          <w:szCs w:val="36"/>
          <w:rtl/>
          <w:lang w:bidi="ar-EG"/>
        </w:rPr>
        <w:t xml:space="preserve"> في هذا الم</w:t>
      </w:r>
      <w:r w:rsidR="004B5E17">
        <w:rPr>
          <w:rFonts w:ascii="Calibri" w:hAnsi="Calibri" w:cs="Calibri" w:hint="cs"/>
          <w:sz w:val="36"/>
          <w:szCs w:val="36"/>
          <w:rtl/>
          <w:lang w:bidi="ar-EG"/>
        </w:rPr>
        <w:t>َ</w:t>
      </w:r>
      <w:r w:rsidRPr="003544FD">
        <w:rPr>
          <w:rFonts w:ascii="Calibri" w:hAnsi="Calibri" w:cs="Calibri"/>
          <w:sz w:val="36"/>
          <w:szCs w:val="36"/>
          <w:rtl/>
          <w:lang w:bidi="ar-EG"/>
        </w:rPr>
        <w:t>ق</w:t>
      </w:r>
      <w:r w:rsidR="004B5E17">
        <w:rPr>
          <w:rFonts w:ascii="Calibri" w:hAnsi="Calibri" w:cs="Calibri" w:hint="cs"/>
          <w:sz w:val="36"/>
          <w:szCs w:val="36"/>
          <w:rtl/>
          <w:lang w:bidi="ar-EG"/>
        </w:rPr>
        <w:t>َ</w:t>
      </w:r>
      <w:r w:rsidRPr="003544FD">
        <w:rPr>
          <w:rFonts w:ascii="Calibri" w:hAnsi="Calibri" w:cs="Calibri"/>
          <w:sz w:val="36"/>
          <w:szCs w:val="36"/>
          <w:rtl/>
          <w:lang w:bidi="ar-EG"/>
        </w:rPr>
        <w:t>ام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سلوب عاط</w:t>
      </w:r>
      <w:r w:rsidR="00A83E74" w:rsidRPr="003544FD">
        <w:rPr>
          <w:rFonts w:ascii="Calibri" w:hAnsi="Calibri" w:cs="Calibri"/>
          <w:sz w:val="36"/>
          <w:szCs w:val="36"/>
          <w:rtl/>
          <w:lang w:bidi="ar-EG"/>
        </w:rPr>
        <w:t>ِ</w:t>
      </w:r>
      <w:r w:rsidRPr="003544FD">
        <w:rPr>
          <w:rFonts w:ascii="Calibri" w:hAnsi="Calibri" w:cs="Calibri"/>
          <w:sz w:val="36"/>
          <w:szCs w:val="36"/>
          <w:rtl/>
          <w:lang w:bidi="ar-EG"/>
        </w:rPr>
        <w:t>ف</w:t>
      </w:r>
      <w:r w:rsidR="00A83E74" w:rsidRPr="003544FD">
        <w:rPr>
          <w:rFonts w:ascii="Calibri" w:hAnsi="Calibri" w:cs="Calibri"/>
          <w:sz w:val="36"/>
          <w:szCs w:val="36"/>
          <w:rtl/>
          <w:lang w:bidi="ar-EG"/>
        </w:rPr>
        <w:t>ِ</w:t>
      </w:r>
      <w:r w:rsidRPr="003544FD">
        <w:rPr>
          <w:rFonts w:ascii="Calibri" w:hAnsi="Calibri" w:cs="Calibri"/>
          <w:sz w:val="36"/>
          <w:szCs w:val="36"/>
          <w:rtl/>
          <w:lang w:bidi="ar-EG"/>
        </w:rPr>
        <w:t>ي</w:t>
      </w:r>
      <w:r w:rsidR="00A83E74" w:rsidRPr="003544FD">
        <w:rPr>
          <w:rFonts w:ascii="Calibri" w:hAnsi="Calibri" w:cs="Calibri"/>
          <w:sz w:val="36"/>
          <w:szCs w:val="36"/>
          <w:rtl/>
          <w:lang w:bidi="ar-EG"/>
        </w:rPr>
        <w:t>ًّ</w:t>
      </w:r>
      <w:r w:rsidRPr="003544FD">
        <w:rPr>
          <w:rFonts w:ascii="Calibri" w:hAnsi="Calibri" w:cs="Calibri"/>
          <w:sz w:val="36"/>
          <w:szCs w:val="36"/>
          <w:rtl/>
          <w:lang w:bidi="ar-EG"/>
        </w:rPr>
        <w:t>، والل</w:t>
      </w:r>
      <w:r w:rsidR="00A83E74" w:rsidRPr="003544FD">
        <w:rPr>
          <w:rFonts w:ascii="Calibri" w:hAnsi="Calibri" w:cs="Calibri"/>
          <w:sz w:val="36"/>
          <w:szCs w:val="36"/>
          <w:rtl/>
          <w:lang w:bidi="ar-EG"/>
        </w:rPr>
        <w:t>ّ</w:t>
      </w:r>
      <w:r w:rsidR="004B5E17">
        <w:rPr>
          <w:rFonts w:ascii="Calibri" w:hAnsi="Calibri" w:cs="Calibri" w:hint="cs"/>
          <w:sz w:val="36"/>
          <w:szCs w:val="36"/>
          <w:rtl/>
          <w:lang w:bidi="ar-EG"/>
        </w:rPr>
        <w:t>َ</w:t>
      </w:r>
      <w:r w:rsidRPr="003544FD">
        <w:rPr>
          <w:rFonts w:ascii="Calibri" w:hAnsi="Calibri" w:cs="Calibri"/>
          <w:sz w:val="36"/>
          <w:szCs w:val="36"/>
          <w:rtl/>
          <w:lang w:bidi="ar-EG"/>
        </w:rPr>
        <w:t>وم</w:t>
      </w:r>
      <w:r w:rsidR="00A83E74" w:rsidRPr="003544FD">
        <w:rPr>
          <w:rFonts w:ascii="Calibri" w:hAnsi="Calibri" w:cs="Calibri"/>
          <w:sz w:val="36"/>
          <w:szCs w:val="36"/>
          <w:rtl/>
          <w:lang w:bidi="ar-EG"/>
        </w:rPr>
        <w:t>ُ</w:t>
      </w:r>
      <w:r w:rsidRPr="003544FD">
        <w:rPr>
          <w:rFonts w:ascii="Calibri" w:hAnsi="Calibri" w:cs="Calibri"/>
          <w:sz w:val="36"/>
          <w:szCs w:val="36"/>
          <w:rtl/>
          <w:lang w:bidi="ar-EG"/>
        </w:rPr>
        <w:t xml:space="preserve"> يقع على الن</w:t>
      </w:r>
      <w:r w:rsidR="004B5E17">
        <w:rPr>
          <w:rFonts w:ascii="Calibri" w:hAnsi="Calibri" w:cs="Calibri" w:hint="cs"/>
          <w:sz w:val="36"/>
          <w:szCs w:val="36"/>
          <w:rtl/>
          <w:lang w:bidi="ar-EG"/>
        </w:rPr>
        <w:t>َّ</w:t>
      </w:r>
      <w:r w:rsidRPr="003544FD">
        <w:rPr>
          <w:rFonts w:ascii="Calibri" w:hAnsi="Calibri" w:cs="Calibri"/>
          <w:sz w:val="36"/>
          <w:szCs w:val="36"/>
          <w:rtl/>
          <w:lang w:bidi="ar-EG"/>
        </w:rPr>
        <w:t>اس. فرد</w:t>
      </w:r>
      <w:r w:rsidR="00A83E74"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4B5E17">
        <w:rPr>
          <w:rFonts w:ascii="Calibri" w:hAnsi="Calibri" w:cs="Calibri" w:hint="cs"/>
          <w:sz w:val="36"/>
          <w:szCs w:val="36"/>
          <w:rtl/>
          <w:lang w:bidi="ar-EG"/>
        </w:rPr>
        <w:t>َّ</w:t>
      </w:r>
      <w:r w:rsidRPr="003544FD">
        <w:rPr>
          <w:rFonts w:ascii="Calibri" w:hAnsi="Calibri" w:cs="Calibri"/>
          <w:sz w:val="36"/>
          <w:szCs w:val="36"/>
          <w:rtl/>
          <w:lang w:bidi="ar-EG"/>
        </w:rPr>
        <w:t>اب</w:t>
      </w:r>
      <w:r w:rsidR="004B5E17">
        <w:rPr>
          <w:rFonts w:ascii="Calibri" w:hAnsi="Calibri" w:cs="Calibri" w:hint="cs"/>
          <w:sz w:val="36"/>
          <w:szCs w:val="36"/>
          <w:rtl/>
          <w:lang w:bidi="ar-EG"/>
        </w:rPr>
        <w:t>ُّ</w:t>
      </w:r>
      <w:r w:rsidRPr="003544FD">
        <w:rPr>
          <w:rFonts w:ascii="Calibri" w:hAnsi="Calibri" w:cs="Calibri"/>
          <w:sz w:val="36"/>
          <w:szCs w:val="36"/>
          <w:rtl/>
          <w:lang w:bidi="ar-EG"/>
        </w:rPr>
        <w:t xml:space="preserve"> نفس</w:t>
      </w:r>
      <w:r w:rsidR="004B5E17">
        <w:rPr>
          <w:rFonts w:ascii="Calibri" w:hAnsi="Calibri" w:cs="Calibri" w:hint="cs"/>
          <w:sz w:val="36"/>
          <w:szCs w:val="36"/>
          <w:rtl/>
          <w:lang w:bidi="ar-EG"/>
        </w:rPr>
        <w:t>ُ</w:t>
      </w:r>
      <w:r w:rsidRPr="003544FD">
        <w:rPr>
          <w:rFonts w:ascii="Calibri" w:hAnsi="Calibri" w:cs="Calibri"/>
          <w:sz w:val="36"/>
          <w:szCs w:val="36"/>
          <w:rtl/>
          <w:lang w:bidi="ar-EG"/>
        </w:rPr>
        <w:t>ه</w:t>
      </w:r>
      <w:r w:rsidR="004B5E17">
        <w:rPr>
          <w:rFonts w:ascii="Calibri" w:hAnsi="Calibri" w:cs="Calibri" w:hint="cs"/>
          <w:sz w:val="36"/>
          <w:szCs w:val="36"/>
          <w:rtl/>
          <w:lang w:bidi="ar-EG"/>
        </w:rPr>
        <w:t>ُ</w:t>
      </w:r>
      <w:r w:rsidRPr="003544FD">
        <w:rPr>
          <w:rFonts w:ascii="Calibri" w:hAnsi="Calibri" w:cs="Calibri"/>
          <w:sz w:val="36"/>
          <w:szCs w:val="36"/>
          <w:rtl/>
          <w:lang w:bidi="ar-EG"/>
        </w:rPr>
        <w:t xml:space="preserve"> بقوله: «</w:t>
      </w:r>
      <w:r w:rsidRPr="00890E7C">
        <w:rPr>
          <w:rFonts w:ascii="Calibri" w:hAnsi="Calibri" w:cs="Calibri"/>
          <w:b/>
          <w:bCs/>
          <w:color w:val="002060"/>
          <w:sz w:val="36"/>
          <w:szCs w:val="36"/>
          <w:highlight w:val="lightGray"/>
          <w:rtl/>
          <w:lang w:bidi="ar-EG"/>
        </w:rPr>
        <w:t xml:space="preserve">لكن، </w:t>
      </w:r>
      <w:r w:rsidR="006228D8" w:rsidRPr="00890E7C">
        <w:rPr>
          <w:rFonts w:ascii="Calibri" w:hAnsi="Calibri" w:cs="Calibri"/>
          <w:b/>
          <w:bCs/>
          <w:color w:val="002060"/>
          <w:sz w:val="36"/>
          <w:szCs w:val="36"/>
          <w:highlight w:val="lightGray"/>
          <w:rtl/>
          <w:lang w:bidi="ar-EG"/>
        </w:rPr>
        <w:t>أ</w:t>
      </w:r>
      <w:r w:rsidRPr="00890E7C">
        <w:rPr>
          <w:rFonts w:ascii="Calibri" w:hAnsi="Calibri" w:cs="Calibri"/>
          <w:b/>
          <w:bCs/>
          <w:color w:val="002060"/>
          <w:sz w:val="36"/>
          <w:szCs w:val="36"/>
          <w:highlight w:val="lightGray"/>
          <w:rtl/>
          <w:lang w:bidi="ar-EG"/>
        </w:rPr>
        <w:t>ل</w:t>
      </w:r>
      <w:r w:rsidR="004B5E17">
        <w:rPr>
          <w:rFonts w:ascii="Calibri" w:hAnsi="Calibri" w:cs="Calibri" w:hint="cs"/>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ا ت</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ع</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د</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ذلك ت</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ض</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ار</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ب</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ا في </w:t>
      </w:r>
      <w:r w:rsidR="00A83E74" w:rsidRPr="00890E7C">
        <w:rPr>
          <w:rFonts w:ascii="Calibri" w:hAnsi="Calibri" w:cs="Calibri"/>
          <w:b/>
          <w:bCs/>
          <w:color w:val="002060"/>
          <w:sz w:val="36"/>
          <w:szCs w:val="36"/>
          <w:highlight w:val="lightGray"/>
          <w:rtl/>
          <w:lang w:bidi="ar-EG"/>
        </w:rPr>
        <w:t>رُؤَ</w:t>
      </w:r>
      <w:r w:rsidRPr="00890E7C">
        <w:rPr>
          <w:rFonts w:ascii="Calibri" w:hAnsi="Calibri" w:cs="Calibri"/>
          <w:b/>
          <w:bCs/>
          <w:color w:val="002060"/>
          <w:sz w:val="36"/>
          <w:szCs w:val="36"/>
          <w:highlight w:val="lightGray"/>
          <w:rtl/>
          <w:lang w:bidi="ar-EG"/>
        </w:rPr>
        <w:t>اك؟</w:t>
      </w:r>
      <w:r w:rsidRPr="003544FD">
        <w:rPr>
          <w:rFonts w:ascii="Calibri" w:hAnsi="Calibri" w:cs="Calibri"/>
          <w:sz w:val="36"/>
          <w:szCs w:val="36"/>
          <w:rtl/>
          <w:lang w:bidi="ar-EG"/>
        </w:rPr>
        <w:t>» فاعترف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بتناق</w:t>
      </w:r>
      <w:r w:rsidR="00A83E74" w:rsidRPr="003544FD">
        <w:rPr>
          <w:rFonts w:ascii="Calibri" w:hAnsi="Calibri" w:cs="Calibri"/>
          <w:sz w:val="36"/>
          <w:szCs w:val="36"/>
          <w:rtl/>
          <w:lang w:bidi="ar-EG"/>
        </w:rPr>
        <w:t>ُ</w:t>
      </w:r>
      <w:r w:rsidRPr="003544FD">
        <w:rPr>
          <w:rFonts w:ascii="Calibri" w:hAnsi="Calibri" w:cs="Calibri"/>
          <w:sz w:val="36"/>
          <w:szCs w:val="36"/>
          <w:rtl/>
          <w:lang w:bidi="ar-EG"/>
        </w:rPr>
        <w:t>ض</w:t>
      </w:r>
      <w:r w:rsidR="00A83E74" w:rsidRPr="003544FD">
        <w:rPr>
          <w:rFonts w:ascii="Calibri" w:hAnsi="Calibri" w:cs="Calibri"/>
          <w:sz w:val="36"/>
          <w:szCs w:val="36"/>
          <w:rtl/>
          <w:lang w:bidi="ar-EG"/>
        </w:rPr>
        <w:t>ِ</w:t>
      </w:r>
      <w:r w:rsidRPr="003544FD">
        <w:rPr>
          <w:rFonts w:ascii="Calibri" w:hAnsi="Calibri" w:cs="Calibri"/>
          <w:sz w:val="36"/>
          <w:szCs w:val="36"/>
          <w:rtl/>
          <w:lang w:bidi="ar-EG"/>
        </w:rPr>
        <w:t>ه</w:t>
      </w:r>
      <w:r w:rsidR="00A83E74"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ضاف: «</w:t>
      </w:r>
      <w:r w:rsidRPr="00890E7C">
        <w:rPr>
          <w:rFonts w:ascii="Calibri" w:hAnsi="Calibri" w:cs="Calibri"/>
          <w:sz w:val="36"/>
          <w:szCs w:val="36"/>
          <w:highlight w:val="lightGray"/>
          <w:rtl/>
          <w:lang w:bidi="ar-EG"/>
        </w:rPr>
        <w:t xml:space="preserve">... </w:t>
      </w:r>
      <w:r w:rsidRPr="00890E7C">
        <w:rPr>
          <w:rFonts w:ascii="Calibri" w:hAnsi="Calibri" w:cs="Calibri"/>
          <w:b/>
          <w:bCs/>
          <w:color w:val="002060"/>
          <w:sz w:val="36"/>
          <w:szCs w:val="36"/>
          <w:highlight w:val="lightGray"/>
          <w:rtl/>
          <w:lang w:bidi="ar-EG"/>
        </w:rPr>
        <w:t>ولكن</w:t>
      </w:r>
      <w:r w:rsidR="004B5E17">
        <w:rPr>
          <w:rFonts w:ascii="Calibri" w:hAnsi="Calibri" w:cs="Calibri" w:hint="cs"/>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ه ت</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ض</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ارب</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ي</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ج</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ب</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w:t>
      </w:r>
      <w:r w:rsidR="006228D8" w:rsidRPr="00890E7C">
        <w:rPr>
          <w:rFonts w:ascii="Calibri" w:hAnsi="Calibri" w:cs="Calibri"/>
          <w:b/>
          <w:bCs/>
          <w:color w:val="002060"/>
          <w:sz w:val="36"/>
          <w:szCs w:val="36"/>
          <w:highlight w:val="lightGray"/>
          <w:rtl/>
          <w:lang w:bidi="ar-EG"/>
        </w:rPr>
        <w:t>أ</w:t>
      </w:r>
      <w:r w:rsidRPr="00890E7C">
        <w:rPr>
          <w:rFonts w:ascii="Calibri" w:hAnsi="Calibri" w:cs="Calibri"/>
          <w:b/>
          <w:bCs/>
          <w:color w:val="002060"/>
          <w:sz w:val="36"/>
          <w:szCs w:val="36"/>
          <w:highlight w:val="lightGray"/>
          <w:rtl/>
          <w:lang w:bidi="ar-EG"/>
        </w:rPr>
        <w:t>ن ن</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ت</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ع</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اي</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ش</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xml:space="preserve"> م</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ع</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ه</w:t>
      </w:r>
      <w:r w:rsidR="00A83E74" w:rsidRPr="00890E7C">
        <w:rPr>
          <w:rFonts w:ascii="Calibri" w:hAnsi="Calibri" w:cs="Calibri"/>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 و</w:t>
      </w:r>
      <w:r w:rsidR="000E6962" w:rsidRPr="00890E7C">
        <w:rPr>
          <w:rFonts w:ascii="Calibri" w:hAnsi="Calibri" w:cs="Calibri"/>
          <w:b/>
          <w:bCs/>
          <w:color w:val="002060"/>
          <w:sz w:val="36"/>
          <w:szCs w:val="36"/>
          <w:highlight w:val="lightGray"/>
          <w:rtl/>
          <w:lang w:bidi="ar-EG"/>
        </w:rPr>
        <w:t>إ</w:t>
      </w:r>
      <w:r w:rsidRPr="00890E7C">
        <w:rPr>
          <w:rFonts w:ascii="Calibri" w:hAnsi="Calibri" w:cs="Calibri"/>
          <w:b/>
          <w:bCs/>
          <w:color w:val="002060"/>
          <w:sz w:val="36"/>
          <w:szCs w:val="36"/>
          <w:highlight w:val="lightGray"/>
          <w:rtl/>
          <w:lang w:bidi="ar-EG"/>
        </w:rPr>
        <w:t>ل</w:t>
      </w:r>
      <w:r w:rsidR="004B5E17">
        <w:rPr>
          <w:rFonts w:ascii="Calibri" w:hAnsi="Calibri" w:cs="Calibri" w:hint="cs"/>
          <w:b/>
          <w:bCs/>
          <w:color w:val="002060"/>
          <w:sz w:val="36"/>
          <w:szCs w:val="36"/>
          <w:highlight w:val="lightGray"/>
          <w:rtl/>
          <w:lang w:bidi="ar-EG"/>
        </w:rPr>
        <w:t>َّ</w:t>
      </w:r>
      <w:r w:rsidRPr="00890E7C">
        <w:rPr>
          <w:rFonts w:ascii="Calibri" w:hAnsi="Calibri" w:cs="Calibri"/>
          <w:b/>
          <w:bCs/>
          <w:color w:val="002060"/>
          <w:sz w:val="36"/>
          <w:szCs w:val="36"/>
          <w:highlight w:val="lightGray"/>
          <w:rtl/>
          <w:lang w:bidi="ar-EG"/>
        </w:rPr>
        <w:t>ا فستكون الحياة قاسية</w:t>
      </w:r>
      <w:r w:rsidRPr="003544FD">
        <w:rPr>
          <w:rFonts w:ascii="Calibri" w:hAnsi="Calibri" w:cs="Calibri"/>
          <w:sz w:val="36"/>
          <w:szCs w:val="36"/>
          <w:rtl/>
          <w:lang w:bidi="ar-EG"/>
        </w:rPr>
        <w:t>»</w:t>
      </w:r>
    </w:p>
    <w:p w14:paraId="1C6FFAE4" w14:textId="4D49CB43" w:rsidR="000415CA" w:rsidRPr="000415CA" w:rsidRDefault="00043406" w:rsidP="00FA3DAC">
      <w:pPr>
        <w:widowControl w:val="0"/>
        <w:spacing w:line="240" w:lineRule="auto"/>
        <w:jc w:val="both"/>
        <w:rPr>
          <w:rFonts w:ascii="Calibri" w:hAnsi="Calibri" w:cs="Calibri"/>
          <w:sz w:val="36"/>
          <w:szCs w:val="36"/>
          <w:rtl/>
          <w:lang w:bidi="ar-EG"/>
        </w:rPr>
      </w:pPr>
      <w:r w:rsidRPr="00043406">
        <w:rPr>
          <w:rFonts w:ascii="Calibri" w:hAnsi="Calibri" w:cs="Calibri"/>
          <w:sz w:val="36"/>
          <w:szCs w:val="36"/>
          <w:lang w:bidi="ar-EG"/>
        </w:rPr>
        <w:t>Nancy Pearcey</w:t>
      </w:r>
      <w:r>
        <w:rPr>
          <w:rFonts w:ascii="Calibri" w:hAnsi="Calibri" w:cs="Calibri"/>
          <w:sz w:val="36"/>
          <w:szCs w:val="36"/>
          <w:lang w:bidi="ar-EG"/>
        </w:rPr>
        <w:t>,</w:t>
      </w:r>
      <w:r w:rsidRPr="00043406">
        <w:rPr>
          <w:rFonts w:ascii="Calibri" w:hAnsi="Calibri" w:cs="Calibri"/>
          <w:sz w:val="36"/>
          <w:szCs w:val="36"/>
          <w:lang w:bidi="ar-EG"/>
        </w:rPr>
        <w:t xml:space="preserve"> </w:t>
      </w:r>
      <w:r w:rsidR="000415CA" w:rsidRPr="00043406">
        <w:rPr>
          <w:rFonts w:ascii="Calibri" w:hAnsi="Calibri" w:cs="Calibri"/>
          <w:b/>
          <w:bCs/>
          <w:i/>
          <w:iCs/>
          <w:sz w:val="36"/>
          <w:szCs w:val="36"/>
          <w:lang w:bidi="ar-EG"/>
        </w:rPr>
        <w:t xml:space="preserve">Saving Leonardo: </w:t>
      </w:r>
      <w:r w:rsidR="000415CA" w:rsidRPr="00FA3DAC">
        <w:rPr>
          <w:rFonts w:ascii="Calibri" w:hAnsi="Calibri" w:cs="Calibri"/>
          <w:b/>
          <w:bCs/>
          <w:i/>
          <w:iCs/>
          <w:sz w:val="36"/>
          <w:szCs w:val="36"/>
          <w:lang w:bidi="ar-EG"/>
        </w:rPr>
        <w:t xml:space="preserve">A </w:t>
      </w:r>
      <w:r w:rsidR="00BB05F1" w:rsidRPr="00FA3DAC">
        <w:rPr>
          <w:rFonts w:ascii="Calibri" w:hAnsi="Calibri" w:cs="Calibri"/>
          <w:b/>
          <w:bCs/>
          <w:i/>
          <w:iCs/>
          <w:sz w:val="36"/>
          <w:szCs w:val="36"/>
          <w:lang w:bidi="ar-EG"/>
        </w:rPr>
        <w:t>Call</w:t>
      </w:r>
      <w:r w:rsidR="000415CA" w:rsidRPr="00FA3DAC">
        <w:rPr>
          <w:rFonts w:ascii="Calibri" w:hAnsi="Calibri" w:cs="Calibri"/>
          <w:b/>
          <w:bCs/>
          <w:i/>
          <w:iCs/>
          <w:sz w:val="36"/>
          <w:szCs w:val="36"/>
          <w:lang w:bidi="ar-EG"/>
        </w:rPr>
        <w:t xml:space="preserve"> to resist the secular assault on </w:t>
      </w:r>
      <w:r w:rsidR="006B3083" w:rsidRPr="00FA3DAC">
        <w:rPr>
          <w:rFonts w:ascii="Calibri" w:hAnsi="Calibri" w:cs="Calibri"/>
          <w:b/>
          <w:bCs/>
          <w:i/>
          <w:iCs/>
          <w:sz w:val="36"/>
          <w:szCs w:val="36"/>
          <w:lang w:bidi="ar-EG"/>
        </w:rPr>
        <w:t>m</w:t>
      </w:r>
      <w:r w:rsidR="000415CA" w:rsidRPr="00FA3DAC">
        <w:rPr>
          <w:rFonts w:ascii="Calibri" w:hAnsi="Calibri" w:cs="Calibri"/>
          <w:b/>
          <w:bCs/>
          <w:i/>
          <w:iCs/>
          <w:sz w:val="36"/>
          <w:szCs w:val="36"/>
          <w:lang w:bidi="ar-EG"/>
        </w:rPr>
        <w:t xml:space="preserve">ind, </w:t>
      </w:r>
      <w:r w:rsidR="006B3083" w:rsidRPr="00FA3DAC">
        <w:rPr>
          <w:rFonts w:ascii="Calibri" w:hAnsi="Calibri" w:cs="Calibri"/>
          <w:b/>
          <w:bCs/>
          <w:i/>
          <w:iCs/>
          <w:sz w:val="36"/>
          <w:szCs w:val="36"/>
          <w:lang w:bidi="ar-EG"/>
        </w:rPr>
        <w:t>m</w:t>
      </w:r>
      <w:r w:rsidR="000415CA" w:rsidRPr="00FA3DAC">
        <w:rPr>
          <w:rFonts w:ascii="Calibri" w:hAnsi="Calibri" w:cs="Calibri"/>
          <w:b/>
          <w:bCs/>
          <w:i/>
          <w:iCs/>
          <w:sz w:val="36"/>
          <w:szCs w:val="36"/>
          <w:lang w:bidi="ar-EG"/>
        </w:rPr>
        <w:t>orals,</w:t>
      </w:r>
      <w:r w:rsidR="006B3083" w:rsidRPr="00FA3DAC">
        <w:rPr>
          <w:rFonts w:ascii="Calibri" w:hAnsi="Calibri" w:cs="Calibri"/>
          <w:b/>
          <w:bCs/>
          <w:i/>
          <w:iCs/>
          <w:sz w:val="36"/>
          <w:szCs w:val="36"/>
          <w:lang w:bidi="ar-EG"/>
        </w:rPr>
        <w:t xml:space="preserve"> &amp;</w:t>
      </w:r>
      <w:r w:rsidR="000B573F" w:rsidRPr="00FA3DAC">
        <w:rPr>
          <w:rFonts w:ascii="Calibri" w:hAnsi="Calibri" w:cs="Calibri"/>
          <w:b/>
          <w:bCs/>
          <w:i/>
          <w:iCs/>
          <w:sz w:val="36"/>
          <w:szCs w:val="36"/>
          <w:lang w:bidi="ar-EG"/>
        </w:rPr>
        <w:t xml:space="preserve"> m</w:t>
      </w:r>
      <w:r w:rsidR="000415CA" w:rsidRPr="00FA3DAC">
        <w:rPr>
          <w:rFonts w:ascii="Calibri" w:hAnsi="Calibri" w:cs="Calibri"/>
          <w:b/>
          <w:bCs/>
          <w:i/>
          <w:iCs/>
          <w:sz w:val="36"/>
          <w:szCs w:val="36"/>
          <w:lang w:bidi="ar-EG"/>
        </w:rPr>
        <w:t>eaning</w:t>
      </w:r>
      <w:r w:rsidR="000415CA" w:rsidRPr="000415CA">
        <w:rPr>
          <w:rFonts w:ascii="Calibri" w:hAnsi="Calibri" w:cs="Calibri"/>
          <w:sz w:val="36"/>
          <w:szCs w:val="36"/>
          <w:lang w:bidi="ar-EG"/>
        </w:rPr>
        <w:t>,</w:t>
      </w:r>
      <w:r w:rsidR="00FA3DAC">
        <w:rPr>
          <w:rFonts w:ascii="Calibri" w:hAnsi="Calibri" w:cs="Calibri"/>
          <w:sz w:val="36"/>
          <w:szCs w:val="36"/>
          <w:lang w:bidi="ar-EG"/>
        </w:rPr>
        <w:t xml:space="preserve"> (Nashville, </w:t>
      </w:r>
      <w:r w:rsidR="000415CA" w:rsidRPr="000415CA">
        <w:rPr>
          <w:rFonts w:ascii="Calibri" w:hAnsi="Calibri" w:cs="Calibri"/>
          <w:sz w:val="36"/>
          <w:szCs w:val="36"/>
          <w:lang w:bidi="ar-EG"/>
        </w:rPr>
        <w:t>Tennessee: B&amp;H Publishing Group, 2010) p153.</w:t>
      </w:r>
    </w:p>
    <w:p w14:paraId="7E1D58F3" w14:textId="25A91ED9" w:rsidR="004B5E17" w:rsidRDefault="00514A48" w:rsidP="004B5E17">
      <w:pPr>
        <w:widowControl w:val="0"/>
        <w:spacing w:line="240" w:lineRule="auto"/>
        <w:jc w:val="both"/>
        <w:rPr>
          <w:rFonts w:ascii="Calibri" w:hAnsi="Calibri" w:cs="Calibri"/>
          <w:sz w:val="36"/>
          <w:szCs w:val="36"/>
          <w:lang w:bidi="ar-EG"/>
        </w:rPr>
      </w:pPr>
      <w:r>
        <w:rPr>
          <w:rFonts w:ascii="Calibri" w:hAnsi="Calibri" w:cs="Calibri"/>
          <w:sz w:val="36"/>
          <w:szCs w:val="36"/>
          <w:lang w:bidi="ar-EG"/>
        </w:rPr>
        <w:t>Th</w:t>
      </w:r>
      <w:r w:rsidR="00503B7C" w:rsidRPr="00503B7C">
        <w:rPr>
          <w:rFonts w:ascii="Calibri" w:hAnsi="Calibri" w:cs="Calibri"/>
          <w:sz w:val="36"/>
          <w:szCs w:val="36"/>
          <w:lang w:bidi="ar-EG"/>
        </w:rPr>
        <w:t>e young man’s name was Joe Manzari.</w:t>
      </w:r>
      <w:r w:rsidR="00546A77">
        <w:rPr>
          <w:rFonts w:ascii="Calibri" w:hAnsi="Calibri" w:cs="Calibri"/>
          <w:sz w:val="36"/>
          <w:szCs w:val="36"/>
          <w:lang w:bidi="ar-EG"/>
        </w:rPr>
        <w:t xml:space="preserve"> </w:t>
      </w:r>
      <w:r w:rsidR="00503B7C" w:rsidRPr="00503B7C">
        <w:rPr>
          <w:rFonts w:ascii="Calibri" w:hAnsi="Calibri" w:cs="Calibri"/>
          <w:sz w:val="36"/>
          <w:szCs w:val="36"/>
          <w:lang w:bidi="ar-EG"/>
        </w:rPr>
        <w:t>See Logan Gage, “</w:t>
      </w:r>
      <w:r w:rsidR="00503B7C" w:rsidRPr="00546A77">
        <w:rPr>
          <w:rFonts w:ascii="Calibri" w:hAnsi="Calibri" w:cs="Calibri"/>
          <w:b/>
          <w:bCs/>
          <w:i/>
          <w:iCs/>
          <w:sz w:val="36"/>
          <w:szCs w:val="36"/>
          <w:lang w:bidi="ar-EG"/>
        </w:rPr>
        <w:t>Who wrote Richard Dawkins’s new book?</w:t>
      </w:r>
      <w:r w:rsidR="00503B7C" w:rsidRPr="00503B7C">
        <w:rPr>
          <w:rFonts w:ascii="Calibri" w:hAnsi="Calibri" w:cs="Calibri"/>
          <w:sz w:val="36"/>
          <w:szCs w:val="36"/>
          <w:lang w:bidi="ar-EG"/>
        </w:rPr>
        <w:t>” Evolution News &amp; Views, 28 October 2006</w:t>
      </w:r>
      <w:r w:rsidR="004B5E17">
        <w:rPr>
          <w:rFonts w:ascii="Calibri" w:hAnsi="Calibri" w:cs="Calibri"/>
          <w:sz w:val="36"/>
          <w:szCs w:val="36"/>
          <w:lang w:bidi="ar-EG"/>
        </w:rPr>
        <w:t>.</w:t>
      </w:r>
    </w:p>
    <w:p w14:paraId="097F3EA9" w14:textId="0BD4CF32" w:rsidR="00514A48" w:rsidRDefault="00514A48" w:rsidP="004B5E17">
      <w:pPr>
        <w:widowControl w:val="0"/>
        <w:spacing w:line="240" w:lineRule="auto"/>
        <w:jc w:val="both"/>
        <w:rPr>
          <w:rFonts w:ascii="Calibri" w:hAnsi="Calibri" w:cs="Calibri"/>
          <w:sz w:val="36"/>
          <w:szCs w:val="36"/>
          <w:lang w:bidi="ar-EG"/>
        </w:rPr>
      </w:pPr>
      <w:hyperlink r:id="rId33" w:history="1">
        <w:r w:rsidRPr="00CB23E6">
          <w:rPr>
            <w:rStyle w:val="Hyperlink"/>
            <w:rFonts w:ascii="Calibri" w:hAnsi="Calibri" w:cs="Calibri"/>
            <w:sz w:val="36"/>
            <w:szCs w:val="36"/>
            <w:lang w:bidi="ar-EG"/>
          </w:rPr>
          <w:t>http://www.evolutionnews.org/2006/10/who_wrote_richard_dawkinss_new.html</w:t>
        </w:r>
      </w:hyperlink>
    </w:p>
    <w:p w14:paraId="184F52E3" w14:textId="5DECE879" w:rsidR="00503B7C" w:rsidRDefault="00503B7C" w:rsidP="00546A77">
      <w:pPr>
        <w:widowControl w:val="0"/>
        <w:spacing w:line="240" w:lineRule="auto"/>
        <w:jc w:val="both"/>
        <w:rPr>
          <w:rFonts w:ascii="Calibri" w:hAnsi="Calibri" w:cs="Calibri"/>
          <w:sz w:val="36"/>
          <w:szCs w:val="36"/>
          <w:lang w:bidi="ar-EG"/>
        </w:rPr>
      </w:pPr>
      <w:r w:rsidRPr="00503B7C">
        <w:rPr>
          <w:rFonts w:ascii="Calibri" w:hAnsi="Calibri" w:cs="Calibri"/>
          <w:sz w:val="36"/>
          <w:szCs w:val="36"/>
          <w:lang w:bidi="ar-EG"/>
        </w:rPr>
        <w:t>My account is slightly diﬀerent because it is taken from an audio tape. Tom Wolfe makes a similar observation: “</w:t>
      </w:r>
      <w:r w:rsidRPr="00546A77">
        <w:rPr>
          <w:rFonts w:ascii="Calibri" w:hAnsi="Calibri" w:cs="Calibri"/>
          <w:b/>
          <w:bCs/>
          <w:color w:val="002060"/>
          <w:sz w:val="36"/>
          <w:szCs w:val="36"/>
          <w:lang w:bidi="ar-EG"/>
        </w:rPr>
        <w:t>At a recent conference on the implications of genetic theory for the legal system—ﬁve distinguished genetic theorists are up on stage—I stood up in the audience and asked, ‘If there is no free will, why should we believe anything you’ve said so far? You only say it because you’re programmed to say it.’ You’ve never heard such stuttering and blathering in response to anything in your life.</w:t>
      </w:r>
      <w:r w:rsidRPr="00503B7C">
        <w:rPr>
          <w:rFonts w:ascii="Calibri" w:hAnsi="Calibri" w:cs="Calibri"/>
          <w:sz w:val="36"/>
          <w:szCs w:val="36"/>
          <w:lang w:bidi="ar-EG"/>
        </w:rPr>
        <w:t xml:space="preserve">” </w:t>
      </w:r>
      <w:r w:rsidRPr="00503B7C">
        <w:rPr>
          <w:rFonts w:ascii="Calibri" w:hAnsi="Calibri" w:cs="Calibri"/>
          <w:sz w:val="36"/>
          <w:szCs w:val="36"/>
          <w:lang w:bidi="ar-EG"/>
        </w:rPr>
        <w:lastRenderedPageBreak/>
        <w:t>Cited in</w:t>
      </w:r>
      <w:r w:rsidR="00546A77">
        <w:rPr>
          <w:rFonts w:ascii="Calibri" w:hAnsi="Calibri" w:cs="Calibri"/>
          <w:sz w:val="36"/>
          <w:szCs w:val="36"/>
          <w:lang w:bidi="ar-EG"/>
        </w:rPr>
        <w:t>:</w:t>
      </w:r>
      <w:r w:rsidRPr="00503B7C">
        <w:rPr>
          <w:rFonts w:ascii="Calibri" w:hAnsi="Calibri" w:cs="Calibri"/>
          <w:sz w:val="36"/>
          <w:szCs w:val="36"/>
          <w:lang w:bidi="ar-EG"/>
        </w:rPr>
        <w:t xml:space="preserve"> Carol Iannone, “</w:t>
      </w:r>
      <w:r w:rsidRPr="00546A77">
        <w:rPr>
          <w:rFonts w:ascii="Calibri" w:hAnsi="Calibri" w:cs="Calibri"/>
          <w:b/>
          <w:bCs/>
          <w:i/>
          <w:iCs/>
          <w:sz w:val="36"/>
          <w:szCs w:val="36"/>
          <w:lang w:bidi="ar-EG"/>
        </w:rPr>
        <w:t>A Critic in Full: A Conversation with Tom Wolfe</w:t>
      </w:r>
      <w:r w:rsidRPr="00503B7C">
        <w:rPr>
          <w:rFonts w:ascii="Calibri" w:hAnsi="Calibri" w:cs="Calibri"/>
          <w:sz w:val="36"/>
          <w:szCs w:val="36"/>
          <w:lang w:bidi="ar-EG"/>
        </w:rPr>
        <w:t>,” Academic Questions, 11 August 2008.</w:t>
      </w:r>
    </w:p>
    <w:p w14:paraId="0B1EBFF7" w14:textId="747B4CCA" w:rsidR="004F2652" w:rsidRPr="000415CA" w:rsidRDefault="004F2652" w:rsidP="00546A77">
      <w:pPr>
        <w:widowControl w:val="0"/>
        <w:spacing w:line="240" w:lineRule="auto"/>
        <w:jc w:val="both"/>
        <w:rPr>
          <w:rFonts w:ascii="Calibri" w:hAnsi="Calibri" w:cs="Calibri"/>
          <w:sz w:val="36"/>
          <w:szCs w:val="36"/>
          <w:lang w:bidi="ar-EG"/>
        </w:rPr>
      </w:pPr>
      <w:hyperlink r:id="rId34" w:history="1">
        <w:r w:rsidRPr="00CB23E6">
          <w:rPr>
            <w:rStyle w:val="Hyperlink"/>
            <w:rFonts w:ascii="Calibri" w:hAnsi="Calibri" w:cs="Calibri"/>
            <w:sz w:val="36"/>
            <w:szCs w:val="36"/>
            <w:lang w:bidi="ar-EG"/>
          </w:rPr>
          <w:t>https://www.nas.org/blogs/article/a_critic_in_full_a_conversation_with_tom_wolfe</w:t>
        </w:r>
      </w:hyperlink>
      <w:r>
        <w:rPr>
          <w:rFonts w:ascii="Calibri" w:hAnsi="Calibri" w:cs="Calibri"/>
          <w:sz w:val="36"/>
          <w:szCs w:val="36"/>
          <w:lang w:bidi="ar-EG"/>
        </w:rPr>
        <w:t xml:space="preserve"> </w:t>
      </w:r>
    </w:p>
    <w:p w14:paraId="71AE8118" w14:textId="449BEB80" w:rsidR="003179D8" w:rsidRPr="003544FD" w:rsidRDefault="00E96563"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الملح</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باب</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الس</w:t>
      </w:r>
      <w:r w:rsidRPr="003544FD">
        <w:rPr>
          <w:rFonts w:ascii="Calibri" w:hAnsi="Calibri" w:cs="Calibri"/>
          <w:sz w:val="36"/>
          <w:szCs w:val="36"/>
          <w:rtl/>
          <w:lang w:bidi="ar-EG"/>
        </w:rPr>
        <w:t>َّ</w:t>
      </w:r>
      <w:r w:rsidR="004A0D3D" w:rsidRPr="003544FD">
        <w:rPr>
          <w:rFonts w:ascii="Calibri" w:hAnsi="Calibri" w:cs="Calibri"/>
          <w:sz w:val="36"/>
          <w:szCs w:val="36"/>
          <w:rtl/>
          <w:lang w:bidi="ar-EG"/>
        </w:rPr>
        <w:t>جال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بقوله: «</w:t>
      </w:r>
      <w:r w:rsidR="004A0D3D" w:rsidRPr="003544FD">
        <w:rPr>
          <w:rFonts w:ascii="Calibri" w:hAnsi="Calibri" w:cs="Calibri"/>
          <w:b/>
          <w:bCs/>
          <w:color w:val="002060"/>
          <w:sz w:val="36"/>
          <w:szCs w:val="36"/>
          <w:rtl/>
          <w:lang w:bidi="ar-EG"/>
        </w:rPr>
        <w:t xml:space="preserve">الإلحاد ينتهي بنا </w:t>
      </w:r>
      <w:r w:rsidR="000E6962" w:rsidRPr="003544FD">
        <w:rPr>
          <w:rFonts w:ascii="Calibri" w:hAnsi="Calibri" w:cs="Calibri"/>
          <w:b/>
          <w:bCs/>
          <w:color w:val="002060"/>
          <w:sz w:val="36"/>
          <w:szCs w:val="36"/>
          <w:rtl/>
          <w:lang w:bidi="ar-EG"/>
        </w:rPr>
        <w:t>إ</w:t>
      </w:r>
      <w:r w:rsidR="004A0D3D" w:rsidRPr="003544FD">
        <w:rPr>
          <w:rFonts w:ascii="Calibri" w:hAnsi="Calibri" w:cs="Calibri"/>
          <w:b/>
          <w:bCs/>
          <w:color w:val="002060"/>
          <w:sz w:val="36"/>
          <w:szCs w:val="36"/>
          <w:rtl/>
          <w:lang w:bidi="ar-EG"/>
        </w:rPr>
        <w:t>لى الت</w:t>
      </w:r>
      <w:r w:rsidRPr="003544FD">
        <w:rPr>
          <w:rFonts w:ascii="Calibri" w:hAnsi="Calibri" w:cs="Calibri"/>
          <w:b/>
          <w:bCs/>
          <w:color w:val="002060"/>
          <w:sz w:val="36"/>
          <w:szCs w:val="36"/>
          <w:rtl/>
          <w:lang w:bidi="ar-EG"/>
        </w:rPr>
        <w:t>َّ</w:t>
      </w:r>
      <w:r w:rsidR="004A0D3D" w:rsidRPr="003544FD">
        <w:rPr>
          <w:rFonts w:ascii="Calibri" w:hAnsi="Calibri" w:cs="Calibri"/>
          <w:b/>
          <w:bCs/>
          <w:color w:val="002060"/>
          <w:sz w:val="36"/>
          <w:szCs w:val="36"/>
          <w:rtl/>
          <w:lang w:bidi="ar-EG"/>
        </w:rPr>
        <w:t>ناقض</w:t>
      </w:r>
      <w:r w:rsidRPr="003544FD">
        <w:rPr>
          <w:rFonts w:ascii="Calibri" w:hAnsi="Calibri" w:cs="Calibri"/>
          <w:b/>
          <w:bCs/>
          <w:color w:val="002060"/>
          <w:sz w:val="36"/>
          <w:szCs w:val="36"/>
          <w:rtl/>
          <w:lang w:bidi="ar-EG"/>
        </w:rPr>
        <w:t>ِ</w:t>
      </w:r>
      <w:r w:rsidR="004A0D3D" w:rsidRPr="003544FD">
        <w:rPr>
          <w:rFonts w:ascii="Calibri" w:hAnsi="Calibri" w:cs="Calibri"/>
          <w:b/>
          <w:bCs/>
          <w:color w:val="002060"/>
          <w:sz w:val="36"/>
          <w:szCs w:val="36"/>
          <w:rtl/>
          <w:lang w:bidi="ar-EG"/>
        </w:rPr>
        <w:t xml:space="preserve">، وعلينا </w:t>
      </w:r>
      <w:r w:rsidR="006228D8" w:rsidRPr="003544FD">
        <w:rPr>
          <w:rFonts w:ascii="Calibri" w:hAnsi="Calibri" w:cs="Calibri"/>
          <w:b/>
          <w:bCs/>
          <w:color w:val="002060"/>
          <w:sz w:val="36"/>
          <w:szCs w:val="36"/>
          <w:rtl/>
          <w:lang w:bidi="ar-EG"/>
        </w:rPr>
        <w:t>أ</w:t>
      </w:r>
      <w:r w:rsidR="004A0D3D" w:rsidRPr="003544FD">
        <w:rPr>
          <w:rFonts w:ascii="Calibri" w:hAnsi="Calibri" w:cs="Calibri"/>
          <w:b/>
          <w:bCs/>
          <w:color w:val="002060"/>
          <w:sz w:val="36"/>
          <w:szCs w:val="36"/>
          <w:rtl/>
          <w:lang w:bidi="ar-EG"/>
        </w:rPr>
        <w:t>ن نستسلم له</w:t>
      </w:r>
      <w:r w:rsidR="0030237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رغم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ح</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الملحد لر</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10571F" w:rsidRPr="003544FD">
        <w:rPr>
          <w:rFonts w:ascii="Calibri" w:hAnsi="Calibri" w:cs="Calibri" w:hint="cs"/>
          <w:sz w:val="36"/>
          <w:szCs w:val="36"/>
          <w:rtl/>
          <w:lang w:bidi="ar-EG"/>
        </w:rPr>
        <w:t>الإيمان</w:t>
      </w:r>
      <w:r w:rsidR="004A0D3D" w:rsidRPr="003544FD">
        <w:rPr>
          <w:rFonts w:ascii="Calibri" w:hAnsi="Calibri" w:cs="Calibri"/>
          <w:sz w:val="36"/>
          <w:szCs w:val="36"/>
          <w:rtl/>
          <w:lang w:bidi="ar-EG"/>
        </w:rPr>
        <w:t xml:space="preserve"> فس</w:t>
      </w:r>
      <w:r w:rsidRPr="003544FD">
        <w:rPr>
          <w:rFonts w:ascii="Calibri" w:hAnsi="Calibri" w:cs="Calibri"/>
          <w:sz w:val="36"/>
          <w:szCs w:val="36"/>
          <w:rtl/>
          <w:lang w:bidi="ar-EG"/>
        </w:rPr>
        <w:t>َ</w:t>
      </w:r>
      <w:r w:rsidR="004A0D3D" w:rsidRPr="003544FD">
        <w:rPr>
          <w:rFonts w:ascii="Calibri" w:hAnsi="Calibri" w:cs="Calibri"/>
          <w:sz w:val="36"/>
          <w:szCs w:val="36"/>
          <w:rtl/>
          <w:lang w:bidi="ar-EG"/>
        </w:rPr>
        <w:t>اد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َدِلَّتِ</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لت</w:t>
      </w:r>
      <w:r w:rsidR="0037059F">
        <w:rPr>
          <w:rFonts w:ascii="Calibri" w:hAnsi="Calibri" w:cs="Calibri" w:hint="cs"/>
          <w:sz w:val="36"/>
          <w:szCs w:val="36"/>
          <w:rtl/>
          <w:lang w:bidi="ar-EG"/>
        </w:rPr>
        <w:t>ن</w:t>
      </w:r>
      <w:r w:rsidR="004A0D3D" w:rsidRPr="003544FD">
        <w:rPr>
          <w:rFonts w:ascii="Calibri" w:hAnsi="Calibri" w:cs="Calibri"/>
          <w:sz w:val="36"/>
          <w:szCs w:val="36"/>
          <w:rtl/>
          <w:lang w:bidi="ar-EG"/>
        </w:rPr>
        <w:t>اقضها مع الواقع</w:t>
      </w:r>
      <w:r w:rsidR="00B8603D">
        <w:rPr>
          <w:rFonts w:ascii="Calibri" w:hAnsi="Calibri" w:cs="Calibri" w:hint="cs"/>
          <w:sz w:val="36"/>
          <w:szCs w:val="36"/>
          <w:rtl/>
          <w:lang w:bidi="ar-EG"/>
        </w:rPr>
        <w:t>.</w:t>
      </w:r>
    </w:p>
    <w:p w14:paraId="319D9713" w14:textId="4749FF2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والتعبير الواعي وغير الواعي عن معرفة الشر الموضوعي دال بذاته على العلم بالخير الموضوعي؛ بل هو يسبقه؛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ننا لن نغضب من الشر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بعد علمنا بالخير، ولن نرفض الشر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وقد علمنا ما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ل</w:t>
      </w:r>
      <w:r w:rsidR="00E96563" w:rsidRPr="003544FD">
        <w:rPr>
          <w:rFonts w:ascii="Calibri" w:hAnsi="Calibri" w:cs="Calibri"/>
          <w:sz w:val="36"/>
          <w:szCs w:val="36"/>
          <w:rtl/>
          <w:lang w:bidi="ar-EG"/>
        </w:rPr>
        <w:t>ِ</w:t>
      </w:r>
      <w:r w:rsidRPr="003544FD">
        <w:rPr>
          <w:rFonts w:ascii="Calibri" w:hAnsi="Calibri" w:cs="Calibri"/>
          <w:sz w:val="36"/>
          <w:szCs w:val="36"/>
          <w:rtl/>
          <w:lang w:bidi="ar-EG"/>
        </w:rPr>
        <w:t>ت</w:t>
      </w:r>
      <w:r w:rsidR="00E96563" w:rsidRPr="003544FD">
        <w:rPr>
          <w:rFonts w:ascii="Calibri" w:hAnsi="Calibri" w:cs="Calibri"/>
          <w:sz w:val="36"/>
          <w:szCs w:val="36"/>
          <w:rtl/>
          <w:lang w:bidi="ar-EG"/>
        </w:rPr>
        <w:t>َ</w:t>
      </w:r>
      <w:r w:rsidRPr="003544FD">
        <w:rPr>
          <w:rFonts w:ascii="Calibri" w:hAnsi="Calibri" w:cs="Calibri"/>
          <w:sz w:val="36"/>
          <w:szCs w:val="36"/>
          <w:rtl/>
          <w:lang w:bidi="ar-EG"/>
        </w:rPr>
        <w:t>س</w:t>
      </w:r>
      <w:r w:rsidR="00E96563" w:rsidRPr="003544FD">
        <w:rPr>
          <w:rFonts w:ascii="Calibri" w:hAnsi="Calibri" w:cs="Calibri"/>
          <w:sz w:val="36"/>
          <w:szCs w:val="36"/>
          <w:rtl/>
          <w:lang w:bidi="ar-EG"/>
        </w:rPr>
        <w:t>ْ</w:t>
      </w:r>
      <w:r w:rsidRPr="003544FD">
        <w:rPr>
          <w:rFonts w:ascii="Calibri" w:hAnsi="Calibri" w:cs="Calibri"/>
          <w:sz w:val="36"/>
          <w:szCs w:val="36"/>
          <w:rtl/>
          <w:lang w:bidi="ar-EG"/>
        </w:rPr>
        <w:t>ت</w:t>
      </w:r>
      <w:r w:rsidR="00E96563" w:rsidRPr="003544FD">
        <w:rPr>
          <w:rFonts w:ascii="Calibri" w:hAnsi="Calibri" w:cs="Calibri"/>
          <w:sz w:val="36"/>
          <w:szCs w:val="36"/>
          <w:rtl/>
          <w:lang w:bidi="ar-EG"/>
        </w:rPr>
        <w:t>َ</w:t>
      </w:r>
      <w:r w:rsidRPr="003544FD">
        <w:rPr>
          <w:rFonts w:ascii="Calibri" w:hAnsi="Calibri" w:cs="Calibri"/>
          <w:sz w:val="36"/>
          <w:szCs w:val="36"/>
          <w:rtl/>
          <w:lang w:bidi="ar-EG"/>
        </w:rPr>
        <w:t>ق</w:t>
      </w:r>
      <w:r w:rsidR="00E96563" w:rsidRPr="003544FD">
        <w:rPr>
          <w:rFonts w:ascii="Calibri" w:hAnsi="Calibri" w:cs="Calibri"/>
          <w:sz w:val="36"/>
          <w:szCs w:val="36"/>
          <w:rtl/>
          <w:lang w:bidi="ar-EG"/>
        </w:rPr>
        <w:t>ِ</w:t>
      </w:r>
      <w:r w:rsidRPr="003544FD">
        <w:rPr>
          <w:rFonts w:ascii="Calibri" w:hAnsi="Calibri" w:cs="Calibri"/>
          <w:sz w:val="36"/>
          <w:szCs w:val="36"/>
          <w:rtl/>
          <w:lang w:bidi="ar-EG"/>
        </w:rPr>
        <w:t>ي</w:t>
      </w:r>
      <w:r w:rsidR="00E96563" w:rsidRPr="003544FD">
        <w:rPr>
          <w:rFonts w:ascii="Calibri" w:hAnsi="Calibri" w:cs="Calibri"/>
          <w:sz w:val="36"/>
          <w:szCs w:val="36"/>
          <w:rtl/>
          <w:lang w:bidi="ar-EG"/>
        </w:rPr>
        <w:t>َ</w:t>
      </w:r>
      <w:r w:rsidRPr="003544FD">
        <w:rPr>
          <w:rFonts w:ascii="Calibri" w:hAnsi="Calibri" w:cs="Calibri"/>
          <w:sz w:val="36"/>
          <w:szCs w:val="36"/>
          <w:rtl/>
          <w:lang w:bidi="ar-EG"/>
        </w:rPr>
        <w:t>م منظومة الوجود على س</w:t>
      </w:r>
      <w:r w:rsidR="00E96563" w:rsidRPr="003544FD">
        <w:rPr>
          <w:rFonts w:ascii="Calibri" w:hAnsi="Calibri" w:cs="Calibri"/>
          <w:sz w:val="36"/>
          <w:szCs w:val="36"/>
          <w:rtl/>
          <w:lang w:bidi="ar-EG"/>
        </w:rPr>
        <w:t>ُ</w:t>
      </w:r>
      <w:r w:rsidRPr="003544FD">
        <w:rPr>
          <w:rFonts w:ascii="Calibri" w:hAnsi="Calibri" w:cs="Calibri"/>
          <w:sz w:val="36"/>
          <w:szCs w:val="36"/>
          <w:rtl/>
          <w:lang w:bidi="ar-EG"/>
        </w:rPr>
        <w:t>ن</w:t>
      </w:r>
      <w:r w:rsidR="00E96563" w:rsidRPr="003544FD">
        <w:rPr>
          <w:rFonts w:ascii="Calibri" w:hAnsi="Calibri" w:cs="Calibri"/>
          <w:sz w:val="36"/>
          <w:szCs w:val="36"/>
          <w:rtl/>
          <w:lang w:bidi="ar-EG"/>
        </w:rPr>
        <w:t>َّ</w:t>
      </w:r>
      <w:r w:rsidRPr="003544FD">
        <w:rPr>
          <w:rFonts w:ascii="Calibri" w:hAnsi="Calibri" w:cs="Calibri"/>
          <w:sz w:val="36"/>
          <w:szCs w:val="36"/>
          <w:rtl/>
          <w:lang w:bidi="ar-EG"/>
        </w:rPr>
        <w:t>ة</w:t>
      </w:r>
      <w:r w:rsidR="00E96563" w:rsidRPr="003544FD">
        <w:rPr>
          <w:rFonts w:ascii="Calibri" w:hAnsi="Calibri" w:cs="Calibri"/>
          <w:sz w:val="36"/>
          <w:szCs w:val="36"/>
          <w:rtl/>
          <w:lang w:bidi="ar-EG"/>
        </w:rPr>
        <w:t>ِ</w:t>
      </w:r>
      <w:r w:rsidRPr="003544FD">
        <w:rPr>
          <w:rFonts w:ascii="Calibri" w:hAnsi="Calibri" w:cs="Calibri"/>
          <w:sz w:val="36"/>
          <w:szCs w:val="36"/>
          <w:rtl/>
          <w:lang w:bidi="ar-EG"/>
        </w:rPr>
        <w:t xml:space="preserve"> الف</w:t>
      </w:r>
      <w:r w:rsidR="00E96563" w:rsidRPr="003544FD">
        <w:rPr>
          <w:rFonts w:ascii="Calibri" w:hAnsi="Calibri" w:cs="Calibri"/>
          <w:sz w:val="36"/>
          <w:szCs w:val="36"/>
          <w:rtl/>
          <w:lang w:bidi="ar-EG"/>
        </w:rPr>
        <w:t>َ</w:t>
      </w:r>
      <w:r w:rsidRPr="003544FD">
        <w:rPr>
          <w:rFonts w:ascii="Calibri" w:hAnsi="Calibri" w:cs="Calibri"/>
          <w:sz w:val="36"/>
          <w:szCs w:val="36"/>
          <w:rtl/>
          <w:lang w:bidi="ar-EG"/>
        </w:rPr>
        <w:t>ض</w:t>
      </w:r>
      <w:r w:rsidR="00E96563" w:rsidRPr="003544FD">
        <w:rPr>
          <w:rFonts w:ascii="Calibri" w:hAnsi="Calibri" w:cs="Calibri"/>
          <w:sz w:val="36"/>
          <w:szCs w:val="36"/>
          <w:rtl/>
          <w:lang w:bidi="ar-EG"/>
        </w:rPr>
        <w:t>ْ</w:t>
      </w:r>
      <w:r w:rsidRPr="003544FD">
        <w:rPr>
          <w:rFonts w:ascii="Calibri" w:hAnsi="Calibri" w:cs="Calibri"/>
          <w:sz w:val="36"/>
          <w:szCs w:val="36"/>
          <w:rtl/>
          <w:lang w:bidi="ar-EG"/>
        </w:rPr>
        <w:t>ل</w:t>
      </w:r>
      <w:r w:rsidR="00E96563" w:rsidRPr="003544FD">
        <w:rPr>
          <w:rFonts w:ascii="Calibri" w:hAnsi="Calibri" w:cs="Calibri"/>
          <w:sz w:val="36"/>
          <w:szCs w:val="36"/>
          <w:rtl/>
          <w:lang w:bidi="ar-EG"/>
        </w:rPr>
        <w:t>ِ</w:t>
      </w:r>
      <w:r w:rsidRPr="003544FD">
        <w:rPr>
          <w:rFonts w:ascii="Calibri" w:hAnsi="Calibri" w:cs="Calibri"/>
          <w:sz w:val="36"/>
          <w:szCs w:val="36"/>
          <w:rtl/>
          <w:lang w:bidi="ar-EG"/>
        </w:rPr>
        <w:t>.</w:t>
      </w:r>
    </w:p>
    <w:p w14:paraId="6400B1D3" w14:textId="77777777" w:rsidR="003D69E7" w:rsidRPr="003544FD" w:rsidRDefault="003D69E7" w:rsidP="003D69E7">
      <w:pPr>
        <w:widowControl w:val="0"/>
        <w:bidi/>
        <w:spacing w:line="240" w:lineRule="auto"/>
        <w:jc w:val="both"/>
        <w:rPr>
          <w:rFonts w:ascii="Calibri" w:hAnsi="Calibri" w:cs="Calibri"/>
          <w:sz w:val="36"/>
          <w:szCs w:val="36"/>
          <w:rtl/>
          <w:lang w:bidi="ar-EG"/>
        </w:rPr>
      </w:pPr>
      <w:r w:rsidRPr="00FA3DAC">
        <w:rPr>
          <w:rFonts w:ascii="Calibri" w:hAnsi="Calibri" w:cs="Calibri"/>
          <w:b/>
          <w:bCs/>
          <w:sz w:val="36"/>
          <w:szCs w:val="36"/>
          <w:rtl/>
          <w:lang w:bidi="ar-EG"/>
        </w:rPr>
        <w:t>جون كوتنهام</w:t>
      </w:r>
      <w:r>
        <w:rPr>
          <w:rFonts w:ascii="Calibri" w:hAnsi="Calibri" w:cs="Calibri" w:hint="cs"/>
          <w:b/>
          <w:bCs/>
          <w:sz w:val="36"/>
          <w:szCs w:val="36"/>
          <w:rtl/>
          <w:lang w:bidi="ar-EG"/>
        </w:rPr>
        <w:t xml:space="preserve"> </w:t>
      </w:r>
      <w:r w:rsidRPr="00FA3DAC">
        <w:rPr>
          <w:rFonts w:ascii="Calibri" w:hAnsi="Calibri" w:cs="Calibri"/>
          <w:b/>
          <w:bCs/>
          <w:sz w:val="36"/>
          <w:szCs w:val="36"/>
          <w:lang w:bidi="ar-EG"/>
        </w:rPr>
        <w:t>John Cottingham</w:t>
      </w:r>
      <w:r w:rsidRPr="00FA3DAC">
        <w:rPr>
          <w:rFonts w:ascii="Calibri" w:hAnsi="Calibri" w:cs="Calibri" w:hint="cs"/>
          <w:sz w:val="36"/>
          <w:szCs w:val="36"/>
          <w:rtl/>
          <w:lang w:bidi="ar-EG"/>
        </w:rPr>
        <w:t xml:space="preserve"> (</w:t>
      </w:r>
      <w:r w:rsidRPr="003544FD">
        <w:rPr>
          <w:rFonts w:ascii="Calibri" w:hAnsi="Calibri" w:cs="Calibri"/>
          <w:sz w:val="36"/>
          <w:szCs w:val="36"/>
          <w:rtl/>
          <w:lang w:bidi="ar-EG"/>
        </w:rPr>
        <w:t>١٩٤٣</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فيلسوف إنجليزي.</w:t>
      </w:r>
      <w:r>
        <w:rPr>
          <w:rFonts w:ascii="Calibri" w:hAnsi="Calibri" w:cs="Calibri" w:hint="cs"/>
          <w:sz w:val="36"/>
          <w:szCs w:val="36"/>
          <w:rtl/>
          <w:lang w:bidi="ar-EG"/>
        </w:rPr>
        <w:t xml:space="preserve"> </w:t>
      </w:r>
      <w:r w:rsidRPr="003544FD">
        <w:rPr>
          <w:rFonts w:ascii="Calibri" w:hAnsi="Calibri" w:cs="Calibri"/>
          <w:sz w:val="36"/>
          <w:szCs w:val="36"/>
          <w:rtl/>
          <w:lang w:bidi="ar-EG"/>
        </w:rPr>
        <w:t>مختص في الفلسفة الحديثة المبكرة، خاصة الفلسفة الديكارتية، والفلسفة الأخلاقية. رأس «الم</w:t>
      </w:r>
      <w:r>
        <w:rPr>
          <w:rFonts w:ascii="Calibri" w:hAnsi="Calibri" w:cs="Calibri"/>
          <w:sz w:val="36"/>
          <w:szCs w:val="36"/>
          <w:rtl/>
          <w:lang w:bidi="ar-EG"/>
        </w:rPr>
        <w:t>ؤ</w:t>
      </w:r>
      <w:r w:rsidRPr="003544FD">
        <w:rPr>
          <w:rFonts w:ascii="Calibri" w:hAnsi="Calibri" w:cs="Calibri"/>
          <w:sz w:val="36"/>
          <w:szCs w:val="36"/>
          <w:rtl/>
          <w:lang w:bidi="ar-EG"/>
        </w:rPr>
        <w:t>سسة الأرسطية» وعدد من الم</w:t>
      </w:r>
      <w:r>
        <w:rPr>
          <w:rFonts w:ascii="Calibri" w:hAnsi="Calibri" w:cs="Calibri"/>
          <w:sz w:val="36"/>
          <w:szCs w:val="36"/>
          <w:rtl/>
          <w:lang w:bidi="ar-EG"/>
        </w:rPr>
        <w:t>ؤ</w:t>
      </w:r>
      <w:r w:rsidRPr="003544FD">
        <w:rPr>
          <w:rFonts w:ascii="Calibri" w:hAnsi="Calibri" w:cs="Calibri"/>
          <w:sz w:val="36"/>
          <w:szCs w:val="36"/>
          <w:rtl/>
          <w:lang w:bidi="ar-EG"/>
        </w:rPr>
        <w:t>سسات الفلسفية الأخرى.</w:t>
      </w:r>
    </w:p>
    <w:p w14:paraId="09BB8305" w14:textId="04D9EF1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يشهد الفيلسوف البريطاني</w:t>
      </w:r>
      <w:r w:rsidR="00A1375B">
        <w:rPr>
          <w:rFonts w:ascii="Calibri" w:hAnsi="Calibri" w:cs="Calibri" w:hint="cs"/>
          <w:sz w:val="36"/>
          <w:szCs w:val="36"/>
          <w:rtl/>
          <w:lang w:bidi="ar-EG"/>
        </w:rPr>
        <w:t>،</w:t>
      </w:r>
      <w:r w:rsidRPr="003544FD">
        <w:rPr>
          <w:rFonts w:ascii="Calibri" w:hAnsi="Calibri" w:cs="Calibri"/>
          <w:sz w:val="36"/>
          <w:szCs w:val="36"/>
          <w:rtl/>
          <w:lang w:bidi="ar-EG"/>
        </w:rPr>
        <w:t xml:space="preserve"> المختص في مباحث الفلسفة الأخلاقية</w:t>
      </w:r>
      <w:r w:rsidR="00A1375B">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جون كوتنهام</w:t>
      </w:r>
      <w:r w:rsidR="00E96563" w:rsidRPr="003544FD">
        <w:rPr>
          <w:rFonts w:ascii="Calibri" w:hAnsi="Calibri" w:cs="Calibri"/>
          <w:sz w:val="36"/>
          <w:szCs w:val="36"/>
          <w:rtl/>
          <w:lang w:bidi="ar-EG"/>
        </w:rPr>
        <w:t>)</w:t>
      </w:r>
      <w:r w:rsidR="00A1375B">
        <w:rPr>
          <w:rFonts w:ascii="Calibri" w:hAnsi="Calibri" w:cs="Calibri" w:hint="cs"/>
          <w:sz w:val="36"/>
          <w:szCs w:val="36"/>
          <w:rtl/>
          <w:lang w:bidi="ar-EG"/>
        </w:rPr>
        <w:t>:</w:t>
      </w:r>
      <w:r w:rsidR="00E96563" w:rsidRPr="003544FD">
        <w:rPr>
          <w:rFonts w:ascii="Calibri" w:hAnsi="Calibri" w:cs="Calibri"/>
          <w:sz w:val="36"/>
          <w:szCs w:val="36"/>
          <w:rtl/>
          <w:lang w:bidi="ar-EG"/>
        </w:rPr>
        <w:t xml:space="preserve"> «</w:t>
      </w:r>
      <w:r w:rsidR="00E96563" w:rsidRPr="00F01634">
        <w:rPr>
          <w:rFonts w:ascii="Calibri" w:hAnsi="Calibri" w:cs="Calibri"/>
          <w:b/>
          <w:bCs/>
          <w:color w:val="002060"/>
          <w:sz w:val="36"/>
          <w:szCs w:val="36"/>
          <w:highlight w:val="lightGray"/>
          <w:rtl/>
          <w:lang w:bidi="ar-EG"/>
        </w:rPr>
        <w:t>للإ</w:t>
      </w:r>
      <w:r w:rsidRPr="00F01634">
        <w:rPr>
          <w:rFonts w:ascii="Calibri" w:hAnsi="Calibri" w:cs="Calibri"/>
          <w:b/>
          <w:bCs/>
          <w:color w:val="002060"/>
          <w:sz w:val="36"/>
          <w:szCs w:val="36"/>
          <w:highlight w:val="lightGray"/>
          <w:rtl/>
          <w:lang w:bidi="ar-EG"/>
        </w:rPr>
        <w:t>جماع المتنامي بين الفلاسفة -بصورة مفاج</w:t>
      </w:r>
      <w:r w:rsidR="00E96563" w:rsidRPr="00F01634">
        <w:rPr>
          <w:rFonts w:ascii="Calibri" w:hAnsi="Calibri" w:cs="Calibri"/>
          <w:b/>
          <w:bCs/>
          <w:color w:val="002060"/>
          <w:sz w:val="36"/>
          <w:szCs w:val="36"/>
          <w:highlight w:val="lightGray"/>
          <w:rtl/>
          <w:lang w:bidi="ar-EG"/>
        </w:rPr>
        <w:t>ِ</w:t>
      </w:r>
      <w:r w:rsidR="006228D8" w:rsidRPr="00F01634">
        <w:rPr>
          <w:rFonts w:ascii="Calibri" w:hAnsi="Calibri" w:cs="Calibri"/>
          <w:b/>
          <w:bCs/>
          <w:color w:val="002060"/>
          <w:sz w:val="36"/>
          <w:szCs w:val="36"/>
          <w:highlight w:val="lightGray"/>
          <w:rtl/>
          <w:lang w:bidi="ar-EG"/>
        </w:rPr>
        <w:t>ئ</w:t>
      </w:r>
      <w:r w:rsidRPr="00F01634">
        <w:rPr>
          <w:rFonts w:ascii="Calibri" w:hAnsi="Calibri" w:cs="Calibri"/>
          <w:b/>
          <w:bCs/>
          <w:color w:val="002060"/>
          <w:sz w:val="36"/>
          <w:szCs w:val="36"/>
          <w:highlight w:val="lightGray"/>
          <w:rtl/>
          <w:lang w:bidi="ar-EG"/>
        </w:rPr>
        <w:t>ة</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 xml:space="preserve"> لكل </w:t>
      </w:r>
      <w:r w:rsidR="006228D8" w:rsidRPr="00F01634">
        <w:rPr>
          <w:rFonts w:ascii="Calibri" w:hAnsi="Calibri" w:cs="Calibri"/>
          <w:b/>
          <w:bCs/>
          <w:color w:val="002060"/>
          <w:sz w:val="36"/>
          <w:szCs w:val="36"/>
          <w:highlight w:val="lightGray"/>
          <w:rtl/>
          <w:lang w:bidi="ar-EG"/>
        </w:rPr>
        <w:t>أ</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ح</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د</w:t>
      </w:r>
      <w:r w:rsidR="00E96563" w:rsidRPr="00F01634">
        <w:rPr>
          <w:rFonts w:ascii="Calibri" w:hAnsi="Calibri" w:cs="Calibri"/>
          <w:b/>
          <w:bCs/>
          <w:color w:val="002060"/>
          <w:sz w:val="36"/>
          <w:szCs w:val="36"/>
          <w:highlight w:val="lightGray"/>
          <w:rtl/>
          <w:lang w:bidi="ar-EG"/>
        </w:rPr>
        <w:t>ٍ</w:t>
      </w:r>
      <w:r w:rsidR="00216845" w:rsidRPr="00F01634">
        <w:rPr>
          <w:rFonts w:ascii="Calibri" w:hAnsi="Calibri" w:cs="Calibri"/>
          <w:b/>
          <w:bCs/>
          <w:color w:val="002060"/>
          <w:sz w:val="36"/>
          <w:szCs w:val="36"/>
          <w:highlight w:val="lightGray"/>
          <w:rtl/>
          <w:lang w:bidi="ar-EG"/>
        </w:rPr>
        <w:t>-</w:t>
      </w:r>
      <w:r w:rsidR="00A1375B" w:rsidRPr="00F01634">
        <w:rPr>
          <w:rFonts w:ascii="Calibri" w:hAnsi="Calibri" w:cs="Calibri" w:hint="cs"/>
          <w:b/>
          <w:bCs/>
          <w:color w:val="002060"/>
          <w:sz w:val="36"/>
          <w:szCs w:val="36"/>
          <w:highlight w:val="lightGray"/>
          <w:rtl/>
          <w:lang w:bidi="ar-EG"/>
        </w:rPr>
        <w:t xml:space="preserve"> </w:t>
      </w:r>
      <w:r w:rsidR="006228D8" w:rsidRPr="00F01634">
        <w:rPr>
          <w:rFonts w:ascii="Calibri" w:hAnsi="Calibri" w:cs="Calibri"/>
          <w:b/>
          <w:bCs/>
          <w:color w:val="002060"/>
          <w:sz w:val="36"/>
          <w:szCs w:val="36"/>
          <w:highlight w:val="lightGray"/>
          <w:rtl/>
          <w:lang w:bidi="ar-EG"/>
        </w:rPr>
        <w:t>أ</w:t>
      </w:r>
      <w:r w:rsidRPr="00F01634">
        <w:rPr>
          <w:rFonts w:ascii="Calibri" w:hAnsi="Calibri" w:cs="Calibri"/>
          <w:b/>
          <w:bCs/>
          <w:color w:val="002060"/>
          <w:sz w:val="36"/>
          <w:szCs w:val="36"/>
          <w:highlight w:val="lightGray"/>
          <w:rtl/>
          <w:lang w:bidi="ar-EG"/>
        </w:rPr>
        <w:t>ن</w:t>
      </w:r>
      <w:r w:rsidR="00A1375B" w:rsidRPr="00F01634">
        <w:rPr>
          <w:rFonts w:ascii="Calibri" w:hAnsi="Calibri" w:cs="Calibri" w:hint="cs"/>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 xml:space="preserve"> ن</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و</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ع</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ا من موضوعية الق</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ي</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م</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 xml:space="preserve">ة </w:t>
      </w:r>
      <w:r w:rsidR="006228D8" w:rsidRPr="00F01634">
        <w:rPr>
          <w:rFonts w:ascii="Calibri" w:hAnsi="Calibri" w:cs="Calibri"/>
          <w:b/>
          <w:bCs/>
          <w:color w:val="002060"/>
          <w:sz w:val="36"/>
          <w:szCs w:val="36"/>
          <w:highlight w:val="lightGray"/>
          <w:rtl/>
          <w:lang w:bidi="ar-EG"/>
        </w:rPr>
        <w:t>أ</w:t>
      </w:r>
      <w:r w:rsidRPr="00F01634">
        <w:rPr>
          <w:rFonts w:ascii="Calibri" w:hAnsi="Calibri" w:cs="Calibri"/>
          <w:b/>
          <w:bCs/>
          <w:color w:val="002060"/>
          <w:sz w:val="36"/>
          <w:szCs w:val="36"/>
          <w:highlight w:val="lightGray"/>
          <w:rtl/>
          <w:lang w:bidi="ar-EG"/>
        </w:rPr>
        <w:t>مر</w:t>
      </w:r>
      <w:r w:rsidR="00A1375B" w:rsidRPr="00F01634">
        <w:rPr>
          <w:rFonts w:ascii="Calibri" w:hAnsi="Calibri" w:cs="Calibri" w:hint="cs"/>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 xml:space="preserve"> ص</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و</w:t>
      </w:r>
      <w:r w:rsidR="00E96563" w:rsidRPr="00F01634">
        <w:rPr>
          <w:rFonts w:ascii="Calibri" w:hAnsi="Calibri" w:cs="Calibri"/>
          <w:b/>
          <w:bCs/>
          <w:color w:val="002060"/>
          <w:sz w:val="36"/>
          <w:szCs w:val="36"/>
          <w:highlight w:val="lightGray"/>
          <w:rtl/>
          <w:lang w:bidi="ar-EG"/>
        </w:rPr>
        <w:t>َ</w:t>
      </w:r>
      <w:r w:rsidRPr="00F01634">
        <w:rPr>
          <w:rFonts w:ascii="Calibri" w:hAnsi="Calibri" w:cs="Calibri"/>
          <w:b/>
          <w:bCs/>
          <w:color w:val="002060"/>
          <w:sz w:val="36"/>
          <w:szCs w:val="36"/>
          <w:highlight w:val="lightGray"/>
          <w:rtl/>
          <w:lang w:bidi="ar-EG"/>
        </w:rPr>
        <w:t>اب</w:t>
      </w:r>
      <w:r w:rsidR="00E96563" w:rsidRPr="00F01634">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39F5CE17" w14:textId="53D418B2" w:rsidR="006228D8" w:rsidRPr="003544FD" w:rsidRDefault="004A0D3D" w:rsidP="007D7F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Cottingham, “</w:t>
      </w:r>
      <w:r w:rsidRPr="009D1856">
        <w:rPr>
          <w:rFonts w:ascii="Calibri" w:hAnsi="Calibri" w:cs="Calibri"/>
          <w:b/>
          <w:bCs/>
          <w:i/>
          <w:iCs/>
          <w:sz w:val="36"/>
          <w:szCs w:val="36"/>
          <w:lang w:bidi="ar-EG"/>
        </w:rPr>
        <w:t>Philosophers are finding fresh meanings in Truth, Goodness and Beauty</w:t>
      </w:r>
      <w:r w:rsidR="001E52BA" w:rsidRPr="003544FD">
        <w:rPr>
          <w:rFonts w:ascii="Calibri" w:hAnsi="Calibri" w:cs="Calibri"/>
          <w:sz w:val="36"/>
          <w:szCs w:val="36"/>
          <w:lang w:bidi="ar-EG"/>
        </w:rPr>
        <w:t>,”</w:t>
      </w:r>
      <w:r w:rsidRPr="003544FD">
        <w:rPr>
          <w:rFonts w:ascii="Calibri" w:hAnsi="Calibri" w:cs="Calibri"/>
          <w:sz w:val="36"/>
          <w:szCs w:val="36"/>
          <w:lang w:bidi="ar-EG"/>
        </w:rPr>
        <w:t xml:space="preserve"> The Times</w:t>
      </w:r>
      <w:r w:rsidR="00E96563" w:rsidRPr="003544FD">
        <w:rPr>
          <w:rFonts w:ascii="Calibri" w:hAnsi="Calibri" w:cs="Calibri"/>
          <w:sz w:val="36"/>
          <w:szCs w:val="36"/>
          <w:lang w:bidi="ar-EG"/>
        </w:rPr>
        <w:t xml:space="preserve"> (June 17, 2006)</w:t>
      </w:r>
      <w:r w:rsidR="00FA5B6C">
        <w:rPr>
          <w:rFonts w:ascii="Calibri" w:hAnsi="Calibri" w:cs="Calibri"/>
          <w:sz w:val="36"/>
          <w:szCs w:val="36"/>
          <w:lang w:bidi="ar-EG"/>
        </w:rPr>
        <w:t>.</w:t>
      </w:r>
    </w:p>
    <w:p w14:paraId="178FBA19" w14:textId="14F96F08" w:rsidR="00B87BA9" w:rsidRPr="003544FD" w:rsidRDefault="00B87BA9" w:rsidP="00E50938">
      <w:pPr>
        <w:widowControl w:val="0"/>
        <w:spacing w:line="240" w:lineRule="auto"/>
        <w:jc w:val="both"/>
        <w:rPr>
          <w:rFonts w:ascii="Calibri" w:hAnsi="Calibri" w:cs="Calibri"/>
          <w:sz w:val="36"/>
          <w:szCs w:val="36"/>
          <w:lang w:bidi="ar-EG"/>
        </w:rPr>
      </w:pPr>
      <w:hyperlink r:id="rId35" w:history="1">
        <w:r w:rsidRPr="00CB23E6">
          <w:rPr>
            <w:rStyle w:val="Hyperlink"/>
            <w:rFonts w:ascii="Calibri" w:hAnsi="Calibri" w:cs="Calibri"/>
            <w:sz w:val="36"/>
            <w:szCs w:val="36"/>
            <w:lang w:bidi="ar-EG"/>
          </w:rPr>
          <w:t>https://www.thetimes.com/article/philosophers-are-finding-fresh-meanings-in-truth-beauty-and-goodness-dgm88sjgfmc</w:t>
        </w:r>
      </w:hyperlink>
      <w:r>
        <w:rPr>
          <w:rFonts w:ascii="Calibri" w:hAnsi="Calibri" w:cs="Calibri"/>
          <w:sz w:val="36"/>
          <w:szCs w:val="36"/>
          <w:lang w:bidi="ar-EG"/>
        </w:rPr>
        <w:t xml:space="preserve"> </w:t>
      </w:r>
    </w:p>
    <w:p w14:paraId="4E8B5F2E" w14:textId="6E4BAD72" w:rsidR="003179D8" w:rsidRPr="003544FD" w:rsidRDefault="004A0D3D" w:rsidP="007D7FEC">
      <w:pPr>
        <w:keepNext/>
        <w:widowControl w:val="0"/>
        <w:bidi/>
        <w:spacing w:line="240" w:lineRule="auto"/>
        <w:jc w:val="center"/>
        <w:outlineLvl w:val="2"/>
        <w:rPr>
          <w:rFonts w:ascii="Calibri" w:hAnsi="Calibri" w:cs="Calibri"/>
          <w:b/>
          <w:bCs/>
          <w:sz w:val="36"/>
          <w:szCs w:val="36"/>
          <w:u w:val="single"/>
          <w:lang w:bidi="ar-EG"/>
        </w:rPr>
      </w:pPr>
      <w:bookmarkStart w:id="89" w:name="_Toc178854319"/>
      <w:r w:rsidRPr="007D7FEC">
        <w:rPr>
          <w:rFonts w:ascii="Calibri" w:hAnsi="Calibri" w:cs="Calibri"/>
          <w:b/>
          <w:bCs/>
          <w:sz w:val="36"/>
          <w:szCs w:val="36"/>
          <w:highlight w:val="yellow"/>
          <w:u w:val="single"/>
          <w:rtl/>
          <w:lang w:bidi="ar-EG"/>
        </w:rPr>
        <w:t>المبحث الرابع</w:t>
      </w:r>
      <w:r w:rsidR="007D7FEC" w:rsidRPr="007D7FEC">
        <w:rPr>
          <w:rFonts w:ascii="Calibri" w:hAnsi="Calibri" w:cs="Calibri" w:hint="cs"/>
          <w:b/>
          <w:bCs/>
          <w:sz w:val="36"/>
          <w:szCs w:val="36"/>
          <w:highlight w:val="yellow"/>
          <w:u w:val="single"/>
          <w:rtl/>
          <w:lang w:bidi="ar-EG"/>
        </w:rPr>
        <w:t xml:space="preserve">: </w:t>
      </w:r>
      <w:r w:rsidRPr="007D7FEC">
        <w:rPr>
          <w:rFonts w:ascii="Calibri" w:hAnsi="Calibri" w:cs="Calibri"/>
          <w:b/>
          <w:bCs/>
          <w:sz w:val="36"/>
          <w:szCs w:val="36"/>
          <w:highlight w:val="yellow"/>
          <w:u w:val="single"/>
          <w:rtl/>
          <w:lang w:bidi="ar-EG"/>
        </w:rPr>
        <w:t>عندما يواجه المل</w:t>
      </w:r>
      <w:r w:rsidR="00513B13" w:rsidRPr="007D7FEC">
        <w:rPr>
          <w:rFonts w:ascii="Calibri" w:hAnsi="Calibri" w:cs="Calibri"/>
          <w:b/>
          <w:bCs/>
          <w:sz w:val="36"/>
          <w:szCs w:val="36"/>
          <w:highlight w:val="yellow"/>
          <w:u w:val="single"/>
          <w:rtl/>
          <w:lang w:bidi="ar-EG"/>
        </w:rPr>
        <w:t>حِ</w:t>
      </w:r>
      <w:r w:rsidRPr="007D7FEC">
        <w:rPr>
          <w:rFonts w:ascii="Calibri" w:hAnsi="Calibri" w:cs="Calibri"/>
          <w:b/>
          <w:bCs/>
          <w:sz w:val="36"/>
          <w:szCs w:val="36"/>
          <w:highlight w:val="yellow"/>
          <w:u w:val="single"/>
          <w:rtl/>
          <w:lang w:bidi="ar-EG"/>
        </w:rPr>
        <w:t>د</w:t>
      </w:r>
      <w:r w:rsidR="00513B13" w:rsidRPr="007D7FEC">
        <w:rPr>
          <w:rFonts w:ascii="Calibri" w:hAnsi="Calibri" w:cs="Calibri"/>
          <w:b/>
          <w:bCs/>
          <w:sz w:val="36"/>
          <w:szCs w:val="36"/>
          <w:highlight w:val="yellow"/>
          <w:u w:val="single"/>
          <w:rtl/>
          <w:lang w:bidi="ar-EG"/>
        </w:rPr>
        <w:t>ُ</w:t>
      </w:r>
      <w:r w:rsidRPr="007D7FEC">
        <w:rPr>
          <w:rFonts w:ascii="Calibri" w:hAnsi="Calibri" w:cs="Calibri"/>
          <w:b/>
          <w:bCs/>
          <w:sz w:val="36"/>
          <w:szCs w:val="36"/>
          <w:highlight w:val="yellow"/>
          <w:u w:val="single"/>
          <w:rtl/>
          <w:lang w:bidi="ar-EG"/>
        </w:rPr>
        <w:t xml:space="preserve"> نفس</w:t>
      </w:r>
      <w:r w:rsidR="00513B13" w:rsidRPr="007D7FEC">
        <w:rPr>
          <w:rFonts w:ascii="Calibri" w:hAnsi="Calibri" w:cs="Calibri"/>
          <w:b/>
          <w:bCs/>
          <w:sz w:val="36"/>
          <w:szCs w:val="36"/>
          <w:highlight w:val="yellow"/>
          <w:u w:val="single"/>
          <w:rtl/>
          <w:lang w:bidi="ar-EG"/>
        </w:rPr>
        <w:t>َ</w:t>
      </w:r>
      <w:r w:rsidRPr="007D7FEC">
        <w:rPr>
          <w:rFonts w:ascii="Calibri" w:hAnsi="Calibri" w:cs="Calibri"/>
          <w:b/>
          <w:bCs/>
          <w:sz w:val="36"/>
          <w:szCs w:val="36"/>
          <w:highlight w:val="yellow"/>
          <w:u w:val="single"/>
          <w:rtl/>
          <w:lang w:bidi="ar-EG"/>
        </w:rPr>
        <w:t>ه!</w:t>
      </w:r>
      <w:bookmarkEnd w:id="89"/>
    </w:p>
    <w:p w14:paraId="399EEAC9" w14:textId="22C4F359"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نه ي</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ح</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الإيمان بالله من الإيمان بقيمة الحقيقة،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معرف</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ها فضيلة، وضرورة الت</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ي بالمحامد،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ترك ذل</w:t>
      </w:r>
      <w:r w:rsidR="00DB1D90" w:rsidRPr="003544FD">
        <w:rPr>
          <w:rFonts w:ascii="Calibri" w:hAnsi="Calibri" w:cs="Calibri"/>
          <w:sz w:val="36"/>
          <w:szCs w:val="36"/>
          <w:rtl/>
          <w:lang w:bidi="ar-EG"/>
        </w:rPr>
        <w:t>ك نقيصة.</w:t>
      </w:r>
      <w:r w:rsidR="00ED3922">
        <w:rPr>
          <w:rFonts w:ascii="Calibri" w:hAnsi="Calibri" w:cs="Calibri"/>
          <w:sz w:val="36"/>
          <w:szCs w:val="36"/>
          <w:rtl/>
          <w:lang w:bidi="ar-EG"/>
        </w:rPr>
        <w:t>..</w:t>
      </w:r>
      <w:r w:rsidR="00DB1D90" w:rsidRPr="003544FD">
        <w:rPr>
          <w:rFonts w:ascii="Calibri" w:hAnsi="Calibri" w:cs="Calibri"/>
          <w:sz w:val="36"/>
          <w:szCs w:val="36"/>
          <w:rtl/>
          <w:lang w:bidi="ar-EG"/>
        </w:rPr>
        <w:t xml:space="preserve"> ولكن ذلك مخالف لِجَوْ</w:t>
      </w:r>
      <w:r w:rsidR="004A0D3D" w:rsidRPr="003544FD">
        <w:rPr>
          <w:rFonts w:ascii="Calibri" w:hAnsi="Calibri" w:cs="Calibri"/>
          <w:sz w:val="36"/>
          <w:szCs w:val="36"/>
          <w:rtl/>
          <w:lang w:bidi="ar-EG"/>
        </w:rPr>
        <w:t>ه</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الإلحاد الع</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مي</w:t>
      </w:r>
      <w:r w:rsidR="00DB1D90"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7B2DD70B" w14:textId="6B6E13D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الفيلسوف الملحد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لكسندر روزنبرج</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المادية الفلسفية ي</w:t>
      </w:r>
      <w:r w:rsidR="00DB1D90" w:rsidRPr="003544FD">
        <w:rPr>
          <w:rFonts w:ascii="Calibri" w:hAnsi="Calibri" w:cs="Calibri"/>
          <w:sz w:val="36"/>
          <w:szCs w:val="36"/>
          <w:rtl/>
          <w:lang w:bidi="ar-EG"/>
        </w:rPr>
        <w:t>َ</w:t>
      </w:r>
      <w:r w:rsidRPr="003544FD">
        <w:rPr>
          <w:rFonts w:ascii="Calibri" w:hAnsi="Calibri" w:cs="Calibri"/>
          <w:sz w:val="36"/>
          <w:szCs w:val="36"/>
          <w:rtl/>
          <w:lang w:bidi="ar-EG"/>
        </w:rPr>
        <w:t>ل</w:t>
      </w:r>
      <w:r w:rsidR="00DB1D90" w:rsidRPr="003544FD">
        <w:rPr>
          <w:rFonts w:ascii="Calibri" w:hAnsi="Calibri" w:cs="Calibri"/>
          <w:sz w:val="36"/>
          <w:szCs w:val="36"/>
          <w:rtl/>
          <w:lang w:bidi="ar-EG"/>
        </w:rPr>
        <w:t>ْ</w:t>
      </w:r>
      <w:r w:rsidRPr="003544FD">
        <w:rPr>
          <w:rFonts w:ascii="Calibri" w:hAnsi="Calibri" w:cs="Calibri"/>
          <w:sz w:val="36"/>
          <w:szCs w:val="36"/>
          <w:rtl/>
          <w:lang w:bidi="ar-EG"/>
        </w:rPr>
        <w:t>ز</w:t>
      </w:r>
      <w:r w:rsidR="00DB1D90" w:rsidRPr="003544FD">
        <w:rPr>
          <w:rFonts w:ascii="Calibri" w:hAnsi="Calibri" w:cs="Calibri"/>
          <w:sz w:val="36"/>
          <w:szCs w:val="36"/>
          <w:rtl/>
          <w:lang w:bidi="ar-EG"/>
        </w:rPr>
        <w:t>َ</w:t>
      </w:r>
      <w:r w:rsidRPr="003544FD">
        <w:rPr>
          <w:rFonts w:ascii="Calibri" w:hAnsi="Calibri" w:cs="Calibri"/>
          <w:sz w:val="36"/>
          <w:szCs w:val="36"/>
          <w:rtl/>
          <w:lang w:bidi="ar-EG"/>
        </w:rPr>
        <w:t>م</w:t>
      </w:r>
      <w:r w:rsidR="00DB1D90" w:rsidRPr="003544FD">
        <w:rPr>
          <w:rFonts w:ascii="Calibri" w:hAnsi="Calibri" w:cs="Calibri"/>
          <w:sz w:val="36"/>
          <w:szCs w:val="36"/>
          <w:rtl/>
          <w:lang w:bidi="ar-EG"/>
        </w:rPr>
        <w:t>ُ</w:t>
      </w:r>
      <w:r w:rsidRPr="003544FD">
        <w:rPr>
          <w:rFonts w:ascii="Calibri" w:hAnsi="Calibri" w:cs="Calibri"/>
          <w:sz w:val="36"/>
          <w:szCs w:val="36"/>
          <w:rtl/>
          <w:lang w:bidi="ar-EG"/>
        </w:rPr>
        <w:t xml:space="preserve"> منها القول بالإلحاد، و</w:t>
      </w:r>
      <w:r w:rsidR="00DB1D90" w:rsidRPr="003544FD">
        <w:rPr>
          <w:rFonts w:ascii="Calibri" w:hAnsi="Calibri" w:cs="Calibri"/>
          <w:sz w:val="36"/>
          <w:szCs w:val="36"/>
          <w:rtl/>
          <w:lang w:bidi="ar-EG"/>
        </w:rPr>
        <w:t>يَلْزَمُ</w:t>
      </w:r>
      <w:r w:rsidRPr="003544FD">
        <w:rPr>
          <w:rFonts w:ascii="Calibri" w:hAnsi="Calibri" w:cs="Calibri"/>
          <w:sz w:val="36"/>
          <w:szCs w:val="36"/>
          <w:rtl/>
          <w:lang w:bidi="ar-EG"/>
        </w:rPr>
        <w:t xml:space="preserve"> من الإلحاد القول بالع</w:t>
      </w:r>
      <w:r w:rsidR="00DB1D90" w:rsidRPr="003544FD">
        <w:rPr>
          <w:rFonts w:ascii="Calibri" w:hAnsi="Calibri" w:cs="Calibri"/>
          <w:sz w:val="36"/>
          <w:szCs w:val="36"/>
          <w:rtl/>
          <w:lang w:bidi="ar-EG"/>
        </w:rPr>
        <w:t>َ</w:t>
      </w:r>
      <w:r w:rsidRPr="003544FD">
        <w:rPr>
          <w:rFonts w:ascii="Calibri" w:hAnsi="Calibri" w:cs="Calibri"/>
          <w:sz w:val="36"/>
          <w:szCs w:val="36"/>
          <w:rtl/>
          <w:lang w:bidi="ar-EG"/>
        </w:rPr>
        <w:t>د</w:t>
      </w:r>
      <w:r w:rsidR="00DB1D90" w:rsidRPr="003544FD">
        <w:rPr>
          <w:rFonts w:ascii="Calibri" w:hAnsi="Calibri" w:cs="Calibri"/>
          <w:sz w:val="36"/>
          <w:szCs w:val="36"/>
          <w:rtl/>
          <w:lang w:bidi="ar-EG"/>
        </w:rPr>
        <w:t>َ</w:t>
      </w:r>
      <w:r w:rsidRPr="003544FD">
        <w:rPr>
          <w:rFonts w:ascii="Calibri" w:hAnsi="Calibri" w:cs="Calibri"/>
          <w:sz w:val="36"/>
          <w:szCs w:val="36"/>
          <w:rtl/>
          <w:lang w:bidi="ar-EG"/>
        </w:rPr>
        <w:t>مي</w:t>
      </w:r>
      <w:r w:rsidR="00DB1D90" w:rsidRPr="003544FD">
        <w:rPr>
          <w:rFonts w:ascii="Calibri" w:hAnsi="Calibri" w:cs="Calibri"/>
          <w:sz w:val="36"/>
          <w:szCs w:val="36"/>
          <w:rtl/>
          <w:lang w:bidi="ar-EG"/>
        </w:rPr>
        <w:t>ّ</w:t>
      </w:r>
      <w:r w:rsidRPr="003544FD">
        <w:rPr>
          <w:rFonts w:ascii="Calibri" w:hAnsi="Calibri" w:cs="Calibri"/>
          <w:sz w:val="36"/>
          <w:szCs w:val="36"/>
          <w:rtl/>
          <w:lang w:bidi="ar-EG"/>
        </w:rPr>
        <w:t>ة</w:t>
      </w:r>
      <w:r w:rsidR="00DB1D90" w:rsidRPr="003544FD">
        <w:rPr>
          <w:rFonts w:ascii="Calibri" w:hAnsi="Calibri" w:cs="Calibri"/>
          <w:sz w:val="36"/>
          <w:szCs w:val="36"/>
          <w:rtl/>
          <w:lang w:bidi="ar-EG"/>
        </w:rPr>
        <w:t>ِ</w:t>
      </w:r>
      <w:r w:rsidRPr="003544FD">
        <w:rPr>
          <w:rFonts w:ascii="Calibri" w:hAnsi="Calibri" w:cs="Calibri"/>
          <w:sz w:val="36"/>
          <w:szCs w:val="36"/>
          <w:rtl/>
          <w:lang w:bidi="ar-EG"/>
        </w:rPr>
        <w:t>، ومنها العدمية الأخلاقية</w:t>
      </w:r>
      <w:r w:rsidR="00DB1D90"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القول: «</w:t>
      </w:r>
      <w:r w:rsidRPr="003544FD">
        <w:rPr>
          <w:rFonts w:ascii="Calibri" w:hAnsi="Calibri" w:cs="Calibri"/>
          <w:b/>
          <w:bCs/>
          <w:color w:val="002060"/>
          <w:sz w:val="36"/>
          <w:szCs w:val="36"/>
          <w:rtl/>
          <w:lang w:bidi="ar-EG"/>
        </w:rPr>
        <w:t>ك</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ل</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شيء</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م</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ق</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ب</w:t>
      </w:r>
      <w:r w:rsidR="00DB1D9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ول</w:t>
      </w:r>
      <w:r w:rsidR="00DB1D90" w:rsidRPr="003544FD">
        <w:rPr>
          <w:rFonts w:ascii="Calibri" w:hAnsi="Calibri" w:cs="Calibri"/>
          <w:b/>
          <w:bCs/>
          <w:color w:val="002060"/>
          <w:sz w:val="36"/>
          <w:szCs w:val="36"/>
          <w:rtl/>
          <w:lang w:bidi="ar-EG"/>
        </w:rPr>
        <w:t>ٌ</w:t>
      </w:r>
      <w:r w:rsidRPr="003544FD">
        <w:rPr>
          <w:rFonts w:ascii="Calibri" w:hAnsi="Calibri" w:cs="Calibri"/>
          <w:sz w:val="36"/>
          <w:szCs w:val="36"/>
          <w:rtl/>
          <w:lang w:bidi="ar-EG"/>
        </w:rPr>
        <w:t>» هو عين</w:t>
      </w:r>
      <w:r w:rsidR="00DB1D90"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DB1D90" w:rsidRPr="003544FD">
        <w:rPr>
          <w:rFonts w:ascii="Calibri" w:hAnsi="Calibri" w:cs="Calibri"/>
          <w:sz w:val="36"/>
          <w:szCs w:val="36"/>
          <w:rtl/>
          <w:lang w:bidi="ar-EG"/>
        </w:rPr>
        <w:t>َ</w:t>
      </w:r>
      <w:r w:rsidRPr="003544FD">
        <w:rPr>
          <w:rFonts w:ascii="Calibri" w:hAnsi="Calibri" w:cs="Calibri"/>
          <w:sz w:val="36"/>
          <w:szCs w:val="36"/>
          <w:rtl/>
          <w:lang w:bidi="ar-EG"/>
        </w:rPr>
        <w:t>د</w:t>
      </w:r>
      <w:r w:rsidR="00DB1D90" w:rsidRPr="003544FD">
        <w:rPr>
          <w:rFonts w:ascii="Calibri" w:hAnsi="Calibri" w:cs="Calibri"/>
          <w:sz w:val="36"/>
          <w:szCs w:val="36"/>
          <w:rtl/>
          <w:lang w:bidi="ar-EG"/>
        </w:rPr>
        <w:t>َ</w:t>
      </w:r>
      <w:r w:rsidRPr="003544FD">
        <w:rPr>
          <w:rFonts w:ascii="Calibri" w:hAnsi="Calibri" w:cs="Calibri"/>
          <w:sz w:val="36"/>
          <w:szCs w:val="36"/>
          <w:rtl/>
          <w:lang w:bidi="ar-EG"/>
        </w:rPr>
        <w:t>مي</w:t>
      </w:r>
      <w:r w:rsidR="00DB1D90" w:rsidRPr="003544FD">
        <w:rPr>
          <w:rFonts w:ascii="Calibri" w:hAnsi="Calibri" w:cs="Calibri"/>
          <w:sz w:val="36"/>
          <w:szCs w:val="36"/>
          <w:rtl/>
          <w:lang w:bidi="ar-EG"/>
        </w:rPr>
        <w:t>ّ</w:t>
      </w:r>
      <w:r w:rsidRPr="003544FD">
        <w:rPr>
          <w:rFonts w:ascii="Calibri" w:hAnsi="Calibri" w:cs="Calibri"/>
          <w:sz w:val="36"/>
          <w:szCs w:val="36"/>
          <w:rtl/>
          <w:lang w:bidi="ar-EG"/>
        </w:rPr>
        <w:t>ة</w:t>
      </w:r>
      <w:r w:rsidR="00DB1D90" w:rsidRPr="003544FD">
        <w:rPr>
          <w:rFonts w:ascii="Calibri" w:hAnsi="Calibri" w:cs="Calibri"/>
          <w:sz w:val="36"/>
          <w:szCs w:val="36"/>
          <w:rtl/>
          <w:lang w:bidi="ar-EG"/>
        </w:rPr>
        <w:t>ِ</w:t>
      </w:r>
      <w:r w:rsidRPr="003544FD">
        <w:rPr>
          <w:rFonts w:ascii="Calibri" w:hAnsi="Calibri" w:cs="Calibri"/>
          <w:sz w:val="36"/>
          <w:szCs w:val="36"/>
          <w:rtl/>
          <w:lang w:bidi="ar-EG"/>
        </w:rPr>
        <w:t>، والع</w:t>
      </w:r>
      <w:r w:rsidR="00DB1D90" w:rsidRPr="003544FD">
        <w:rPr>
          <w:rFonts w:ascii="Calibri" w:hAnsi="Calibri" w:cs="Calibri"/>
          <w:sz w:val="36"/>
          <w:szCs w:val="36"/>
          <w:rtl/>
          <w:lang w:bidi="ar-EG"/>
        </w:rPr>
        <w:t>َ</w:t>
      </w:r>
      <w:r w:rsidRPr="003544FD">
        <w:rPr>
          <w:rFonts w:ascii="Calibri" w:hAnsi="Calibri" w:cs="Calibri"/>
          <w:sz w:val="36"/>
          <w:szCs w:val="36"/>
          <w:rtl/>
          <w:lang w:bidi="ar-EG"/>
        </w:rPr>
        <w:t>د</w:t>
      </w:r>
      <w:r w:rsidR="00DB1D90" w:rsidRPr="003544FD">
        <w:rPr>
          <w:rFonts w:ascii="Calibri" w:hAnsi="Calibri" w:cs="Calibri"/>
          <w:sz w:val="36"/>
          <w:szCs w:val="36"/>
          <w:rtl/>
          <w:lang w:bidi="ar-EG"/>
        </w:rPr>
        <w:t>َ</w:t>
      </w:r>
      <w:r w:rsidRPr="003544FD">
        <w:rPr>
          <w:rFonts w:ascii="Calibri" w:hAnsi="Calibri" w:cs="Calibri"/>
          <w:sz w:val="36"/>
          <w:szCs w:val="36"/>
          <w:rtl/>
          <w:lang w:bidi="ar-EG"/>
        </w:rPr>
        <w:t>مي</w:t>
      </w:r>
      <w:r w:rsidR="00DB1D90" w:rsidRPr="003544FD">
        <w:rPr>
          <w:rFonts w:ascii="Calibri" w:hAnsi="Calibri" w:cs="Calibri"/>
          <w:sz w:val="36"/>
          <w:szCs w:val="36"/>
          <w:rtl/>
          <w:lang w:bidi="ar-EG"/>
        </w:rPr>
        <w:t>ّ</w:t>
      </w:r>
      <w:r w:rsidRPr="003544FD">
        <w:rPr>
          <w:rFonts w:ascii="Calibri" w:hAnsi="Calibri" w:cs="Calibri"/>
          <w:sz w:val="36"/>
          <w:szCs w:val="36"/>
          <w:rtl/>
          <w:lang w:bidi="ar-EG"/>
        </w:rPr>
        <w:t>ة</w:t>
      </w:r>
      <w:r w:rsidR="00DB1D90" w:rsidRPr="003544FD">
        <w:rPr>
          <w:rFonts w:ascii="Calibri" w:hAnsi="Calibri" w:cs="Calibri"/>
          <w:sz w:val="36"/>
          <w:szCs w:val="36"/>
          <w:rtl/>
          <w:lang w:bidi="ar-EG"/>
        </w:rPr>
        <w:t>ُ</w:t>
      </w:r>
      <w:r w:rsidRPr="003544FD">
        <w:rPr>
          <w:rFonts w:ascii="Calibri" w:hAnsi="Calibri" w:cs="Calibri"/>
          <w:sz w:val="36"/>
          <w:szCs w:val="36"/>
          <w:rtl/>
          <w:lang w:bidi="ar-EG"/>
        </w:rPr>
        <w:t xml:space="preserve"> سي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السمعة</w:t>
      </w:r>
      <w:r w:rsidR="00C5790F">
        <w:rPr>
          <w:rFonts w:ascii="Calibri" w:hAnsi="Calibri" w:cs="Calibri" w:hint="cs"/>
          <w:sz w:val="36"/>
          <w:szCs w:val="36"/>
          <w:rtl/>
          <w:lang w:bidi="ar-EG"/>
        </w:rPr>
        <w:t>.</w:t>
      </w:r>
    </w:p>
    <w:p w14:paraId="2DA38F3D" w14:textId="000BC9FA" w:rsidR="00DB1D90" w:rsidRPr="00FA5B6C" w:rsidRDefault="00DB1D90" w:rsidP="000717B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Alexander Rosenberg, </w:t>
      </w:r>
      <w:r w:rsidRPr="00FA5B6C">
        <w:rPr>
          <w:rFonts w:ascii="Calibri" w:hAnsi="Calibri" w:cs="Calibri"/>
          <w:b/>
          <w:bCs/>
          <w:i/>
          <w:iCs/>
          <w:sz w:val="36"/>
          <w:szCs w:val="36"/>
          <w:lang w:bidi="ar-EG"/>
        </w:rPr>
        <w:t xml:space="preserve">The </w:t>
      </w:r>
      <w:r w:rsidR="00FA5B6C" w:rsidRPr="00FA5B6C">
        <w:rPr>
          <w:rFonts w:ascii="Calibri" w:hAnsi="Calibri" w:cs="Calibri"/>
          <w:b/>
          <w:bCs/>
          <w:i/>
          <w:iCs/>
          <w:sz w:val="36"/>
          <w:szCs w:val="36"/>
          <w:lang w:bidi="ar-EG"/>
        </w:rPr>
        <w:t>Atheist’s</w:t>
      </w:r>
      <w:r w:rsidRPr="00FA5B6C">
        <w:rPr>
          <w:rFonts w:ascii="Calibri" w:hAnsi="Calibri" w:cs="Calibri"/>
          <w:b/>
          <w:bCs/>
          <w:i/>
          <w:iCs/>
          <w:sz w:val="36"/>
          <w:szCs w:val="36"/>
          <w:lang w:bidi="ar-EG"/>
        </w:rPr>
        <w:t xml:space="preserve"> Guide to Reality</w:t>
      </w:r>
      <w:r w:rsidRPr="003544FD">
        <w:rPr>
          <w:rFonts w:ascii="Calibri" w:hAnsi="Calibri" w:cs="Calibri"/>
          <w:sz w:val="36"/>
          <w:szCs w:val="36"/>
          <w:lang w:bidi="ar-EG"/>
        </w:rPr>
        <w:t>, p95</w:t>
      </w:r>
      <w:r w:rsidR="00FA5B6C">
        <w:rPr>
          <w:rFonts w:ascii="Calibri" w:hAnsi="Calibri" w:cs="Calibri"/>
          <w:sz w:val="36"/>
          <w:szCs w:val="36"/>
          <w:lang w:bidi="ar-EG"/>
        </w:rPr>
        <w:t>.</w:t>
      </w:r>
    </w:p>
    <w:p w14:paraId="0F35AFE8" w14:textId="2456102C" w:rsidR="0079083A" w:rsidRPr="000A7360" w:rsidRDefault="004A0D3D" w:rsidP="000A7360">
      <w:pPr>
        <w:widowControl w:val="0"/>
        <w:bidi/>
        <w:spacing w:line="240" w:lineRule="auto"/>
        <w:jc w:val="both"/>
        <w:rPr>
          <w:rFonts w:ascii="Calibri" w:hAnsi="Calibri" w:cs="Calibri"/>
          <w:b/>
          <w:bCs/>
          <w:color w:val="002060"/>
          <w:sz w:val="36"/>
          <w:szCs w:val="36"/>
          <w:highlight w:val="lightGray"/>
          <w:rtl/>
          <w:lang w:bidi="ar-EG"/>
        </w:rPr>
      </w:pPr>
      <w:r w:rsidRPr="003544FD">
        <w:rPr>
          <w:rFonts w:ascii="Calibri" w:hAnsi="Calibri" w:cs="Calibri"/>
          <w:sz w:val="36"/>
          <w:szCs w:val="36"/>
          <w:rtl/>
          <w:lang w:bidi="ar-EG"/>
        </w:rPr>
        <w:t>ويلخص (</w:t>
      </w:r>
      <w:r w:rsidRPr="003544FD">
        <w:rPr>
          <w:rFonts w:ascii="Calibri" w:hAnsi="Calibri" w:cs="Calibri"/>
          <w:b/>
          <w:bCs/>
          <w:sz w:val="36"/>
          <w:szCs w:val="36"/>
          <w:rtl/>
          <w:lang w:bidi="ar-EG"/>
        </w:rPr>
        <w:t>روزنبرج</w:t>
      </w:r>
      <w:r w:rsidRPr="003544FD">
        <w:rPr>
          <w:rFonts w:ascii="Calibri" w:hAnsi="Calibri" w:cs="Calibri"/>
          <w:sz w:val="36"/>
          <w:szCs w:val="36"/>
          <w:rtl/>
          <w:lang w:bidi="ar-EG"/>
        </w:rPr>
        <w:t>) حقيقة ماهي</w:t>
      </w:r>
      <w:r w:rsidR="00076C0E" w:rsidRPr="003544FD">
        <w:rPr>
          <w:rFonts w:ascii="Calibri" w:hAnsi="Calibri" w:cs="Calibri"/>
          <w:sz w:val="36"/>
          <w:szCs w:val="36"/>
          <w:rtl/>
          <w:lang w:bidi="ar-EG"/>
        </w:rPr>
        <w:t>ّ</w:t>
      </w:r>
      <w:r w:rsidRPr="003544FD">
        <w:rPr>
          <w:rFonts w:ascii="Calibri" w:hAnsi="Calibri" w:cs="Calibri"/>
          <w:sz w:val="36"/>
          <w:szCs w:val="36"/>
          <w:rtl/>
          <w:lang w:bidi="ar-EG"/>
        </w:rPr>
        <w:t>ة الع</w:t>
      </w:r>
      <w:r w:rsidR="00076C0E" w:rsidRPr="003544FD">
        <w:rPr>
          <w:rFonts w:ascii="Calibri" w:hAnsi="Calibri" w:cs="Calibri"/>
          <w:sz w:val="36"/>
          <w:szCs w:val="36"/>
          <w:rtl/>
          <w:lang w:bidi="ar-EG"/>
        </w:rPr>
        <w:t>َ</w:t>
      </w:r>
      <w:r w:rsidRPr="003544FD">
        <w:rPr>
          <w:rFonts w:ascii="Calibri" w:hAnsi="Calibri" w:cs="Calibri"/>
          <w:sz w:val="36"/>
          <w:szCs w:val="36"/>
          <w:rtl/>
          <w:lang w:bidi="ar-EG"/>
        </w:rPr>
        <w:t>د</w:t>
      </w:r>
      <w:r w:rsidR="00076C0E" w:rsidRPr="003544FD">
        <w:rPr>
          <w:rFonts w:ascii="Calibri" w:hAnsi="Calibri" w:cs="Calibri"/>
          <w:sz w:val="36"/>
          <w:szCs w:val="36"/>
          <w:rtl/>
          <w:lang w:bidi="ar-EG"/>
        </w:rPr>
        <w:t>َ</w:t>
      </w:r>
      <w:r w:rsidRPr="003544FD">
        <w:rPr>
          <w:rFonts w:ascii="Calibri" w:hAnsi="Calibri" w:cs="Calibri"/>
          <w:sz w:val="36"/>
          <w:szCs w:val="36"/>
          <w:rtl/>
          <w:lang w:bidi="ar-EG"/>
        </w:rPr>
        <w:t>مي</w:t>
      </w:r>
      <w:r w:rsidR="00076C0E" w:rsidRPr="003544FD">
        <w:rPr>
          <w:rFonts w:ascii="Calibri" w:hAnsi="Calibri" w:cs="Calibri"/>
          <w:sz w:val="36"/>
          <w:szCs w:val="36"/>
          <w:rtl/>
          <w:lang w:bidi="ar-EG"/>
        </w:rPr>
        <w:t>ّ</w:t>
      </w:r>
      <w:r w:rsidRPr="003544FD">
        <w:rPr>
          <w:rFonts w:ascii="Calibri" w:hAnsi="Calibri" w:cs="Calibri"/>
          <w:sz w:val="36"/>
          <w:szCs w:val="36"/>
          <w:rtl/>
          <w:lang w:bidi="ar-EG"/>
        </w:rPr>
        <w:t>ة</w:t>
      </w:r>
      <w:r w:rsidR="00076C0E"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عراض</w:t>
      </w:r>
      <w:r w:rsidR="00076C0E" w:rsidRPr="003544FD">
        <w:rPr>
          <w:rFonts w:ascii="Calibri" w:hAnsi="Calibri" w:cs="Calibri"/>
          <w:sz w:val="36"/>
          <w:szCs w:val="36"/>
          <w:rtl/>
          <w:lang w:bidi="ar-EG"/>
        </w:rPr>
        <w:t>َ</w:t>
      </w:r>
      <w:r w:rsidRPr="003544FD">
        <w:rPr>
          <w:rFonts w:ascii="Calibri" w:hAnsi="Calibri" w:cs="Calibri"/>
          <w:sz w:val="36"/>
          <w:szCs w:val="36"/>
          <w:rtl/>
          <w:lang w:bidi="ar-EG"/>
        </w:rPr>
        <w:t>ها الق</w:t>
      </w:r>
      <w:r w:rsidR="00076C0E" w:rsidRPr="003544FD">
        <w:rPr>
          <w:rFonts w:ascii="Calibri" w:hAnsi="Calibri" w:cs="Calibri"/>
          <w:sz w:val="36"/>
          <w:szCs w:val="36"/>
          <w:rtl/>
          <w:lang w:bidi="ar-EG"/>
        </w:rPr>
        <w:t>ِ</w:t>
      </w:r>
      <w:r w:rsidRPr="003544FD">
        <w:rPr>
          <w:rFonts w:ascii="Calibri" w:hAnsi="Calibri" w:cs="Calibri"/>
          <w:sz w:val="36"/>
          <w:szCs w:val="36"/>
          <w:rtl/>
          <w:lang w:bidi="ar-EG"/>
        </w:rPr>
        <w:t>ي</w:t>
      </w:r>
      <w:r w:rsidR="00076C0E" w:rsidRPr="003544FD">
        <w:rPr>
          <w:rFonts w:ascii="Calibri" w:hAnsi="Calibri" w:cs="Calibri"/>
          <w:sz w:val="36"/>
          <w:szCs w:val="36"/>
          <w:rtl/>
          <w:lang w:bidi="ar-EG"/>
        </w:rPr>
        <w:t>َ</w:t>
      </w:r>
      <w:r w:rsidRPr="003544FD">
        <w:rPr>
          <w:rFonts w:ascii="Calibri" w:hAnsi="Calibri" w:cs="Calibri"/>
          <w:sz w:val="36"/>
          <w:szCs w:val="36"/>
          <w:rtl/>
          <w:lang w:bidi="ar-EG"/>
        </w:rPr>
        <w:t>مي</w:t>
      </w:r>
      <w:r w:rsidR="00076C0E" w:rsidRPr="003544FD">
        <w:rPr>
          <w:rFonts w:ascii="Calibri" w:hAnsi="Calibri" w:cs="Calibri"/>
          <w:sz w:val="36"/>
          <w:szCs w:val="36"/>
          <w:rtl/>
          <w:lang w:bidi="ar-EG"/>
        </w:rPr>
        <w:t>ّ</w:t>
      </w:r>
      <w:r w:rsidRPr="003544FD">
        <w:rPr>
          <w:rFonts w:ascii="Calibri" w:hAnsi="Calibri" w:cs="Calibri"/>
          <w:sz w:val="36"/>
          <w:szCs w:val="36"/>
          <w:rtl/>
          <w:lang w:bidi="ar-EG"/>
        </w:rPr>
        <w:t>ة</w:t>
      </w:r>
      <w:r w:rsidR="00076C0E" w:rsidRPr="003544FD">
        <w:rPr>
          <w:rFonts w:ascii="Calibri" w:hAnsi="Calibri" w:cs="Calibri"/>
          <w:sz w:val="36"/>
          <w:szCs w:val="36"/>
          <w:rtl/>
          <w:lang w:bidi="ar-EG"/>
        </w:rPr>
        <w:t>ِ</w:t>
      </w:r>
      <w:r w:rsidRPr="003544FD">
        <w:rPr>
          <w:rFonts w:ascii="Calibri" w:hAnsi="Calibri" w:cs="Calibri"/>
          <w:sz w:val="36"/>
          <w:szCs w:val="36"/>
          <w:rtl/>
          <w:lang w:bidi="ar-EG"/>
        </w:rPr>
        <w:t xml:space="preserve"> بقوله:</w:t>
      </w:r>
      <w:r w:rsidR="000A7360">
        <w:rPr>
          <w:rFonts w:ascii="Calibri" w:hAnsi="Calibri" w:cs="Calibri" w:hint="cs"/>
          <w:sz w:val="36"/>
          <w:szCs w:val="36"/>
          <w:rtl/>
          <w:lang w:bidi="ar-EG"/>
        </w:rPr>
        <w:t xml:space="preserve"> </w:t>
      </w:r>
      <w:r w:rsidR="000A7360" w:rsidRPr="0079083A">
        <w:rPr>
          <w:rFonts w:ascii="Calibri" w:hAnsi="Calibri" w:cs="Calibri"/>
          <w:sz w:val="36"/>
          <w:szCs w:val="36"/>
          <w:rtl/>
          <w:lang w:bidi="ar-EG"/>
        </w:rPr>
        <w:t>«</w:t>
      </w:r>
      <w:r w:rsidR="0079083A" w:rsidRPr="000A7360">
        <w:rPr>
          <w:rFonts w:ascii="Calibri" w:hAnsi="Calibri" w:cs="Calibri" w:hint="cs"/>
          <w:b/>
          <w:bCs/>
          <w:color w:val="002060"/>
          <w:sz w:val="36"/>
          <w:szCs w:val="36"/>
          <w:highlight w:val="lightGray"/>
          <w:rtl/>
          <w:lang w:bidi="ar-EG"/>
        </w:rPr>
        <w:t>تَرْفُضُ</w:t>
      </w:r>
      <w:r w:rsidR="000A7360" w:rsidRPr="000A7360">
        <w:rPr>
          <w:rFonts w:ascii="Calibri" w:hAnsi="Calibri" w:cs="Calibri" w:hint="cs"/>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العَدَميّةُ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التَّمييزَ</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بين</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الأعمال</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المقبولةِ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أخلاقيًّا،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والممنوعةِ،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والمطلوبةِ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لا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تخبرنا</w:t>
      </w:r>
      <w:r w:rsidR="000A7360" w:rsidRPr="000A7360">
        <w:rPr>
          <w:rFonts w:ascii="Calibri" w:hAnsi="Calibri" w:cs="Calibri" w:hint="cs"/>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العَدَميّةُ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أنّه</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ليس</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بإمكاننا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أن</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نَعْرِفَ</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lastRenderedPageBreak/>
        <w:t>أيَّ</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الأحكامِ</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الأخلاقيّةِ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صحيحٌ،</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وإنما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تخبرنا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أنّها</w:t>
      </w:r>
      <w:r w:rsidR="000A7360" w:rsidRPr="000A7360">
        <w:rPr>
          <w:rFonts w:ascii="Calibri" w:hAnsi="Calibri" w:cs="Calibri" w:hint="cs"/>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كلّها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خطأ</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وبصورةٍ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أَدَقّ،</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تزعمُ</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العَدَميّة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أنّ</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كلَّ</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الأحكامِ</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الأخلاقيّة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مُؤسَّسةٌ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على</w:t>
      </w:r>
      <w:r w:rsidR="000A7360" w:rsidRPr="000A7360">
        <w:rPr>
          <w:rFonts w:ascii="Calibri" w:hAnsi="Calibri" w:cs="Calibri" w:hint="cs"/>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افتراضاتٍ</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لا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أساسَ</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لها،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وخاطئة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تقول</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العَدَميّة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إنّ</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فِكْرةَ</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المباح</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أخلاقيًّا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بأكملها</w:t>
      </w:r>
      <w:r w:rsidR="000A7360" w:rsidRPr="000A7360">
        <w:rPr>
          <w:rFonts w:ascii="Calibri" w:hAnsi="Calibri" w:cs="Calibri" w:hint="cs"/>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لا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يمكن</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الدّفاع</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عنها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وهي</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بلا</w:t>
      </w:r>
      <w:r w:rsidR="0079083A" w:rsidRPr="000A7360">
        <w:rPr>
          <w:rFonts w:ascii="Calibri" w:hAnsi="Calibri" w:cs="Calibri"/>
          <w:b/>
          <w:bCs/>
          <w:color w:val="002060"/>
          <w:sz w:val="36"/>
          <w:szCs w:val="36"/>
          <w:highlight w:val="lightGray"/>
          <w:rtl/>
          <w:lang w:bidi="ar-EG"/>
        </w:rPr>
        <w:t xml:space="preserve"> </w:t>
      </w:r>
      <w:r w:rsidR="0079083A" w:rsidRPr="000A7360">
        <w:rPr>
          <w:rFonts w:ascii="Calibri" w:hAnsi="Calibri" w:cs="Calibri" w:hint="cs"/>
          <w:b/>
          <w:bCs/>
          <w:color w:val="002060"/>
          <w:sz w:val="36"/>
          <w:szCs w:val="36"/>
          <w:highlight w:val="lightGray"/>
          <w:rtl/>
          <w:lang w:bidi="ar-EG"/>
        </w:rPr>
        <w:t>معنى</w:t>
      </w:r>
      <w:r w:rsidR="0079083A" w:rsidRPr="000A7360">
        <w:rPr>
          <w:rFonts w:ascii="Calibri" w:hAnsi="Calibri" w:cs="Calibri"/>
          <w:b/>
          <w:bCs/>
          <w:color w:val="002060"/>
          <w:sz w:val="36"/>
          <w:szCs w:val="36"/>
          <w:highlight w:val="lightGray"/>
          <w:lang w:bidi="ar-EG"/>
        </w:rPr>
        <w:t>.</w:t>
      </w:r>
    </w:p>
    <w:p w14:paraId="22203EE6" w14:textId="74B7C15E" w:rsidR="0079083A" w:rsidRPr="003544FD" w:rsidRDefault="0079083A" w:rsidP="000A7360">
      <w:pPr>
        <w:widowControl w:val="0"/>
        <w:bidi/>
        <w:spacing w:line="240" w:lineRule="auto"/>
        <w:jc w:val="both"/>
        <w:rPr>
          <w:rFonts w:ascii="Calibri" w:hAnsi="Calibri" w:cs="Calibri"/>
          <w:sz w:val="36"/>
          <w:szCs w:val="36"/>
          <w:rtl/>
          <w:lang w:bidi="ar-EG"/>
        </w:rPr>
      </w:pPr>
      <w:r w:rsidRPr="000A7360">
        <w:rPr>
          <w:rFonts w:ascii="Calibri" w:hAnsi="Calibri" w:cs="Calibri" w:hint="cs"/>
          <w:b/>
          <w:bCs/>
          <w:color w:val="002060"/>
          <w:sz w:val="36"/>
          <w:szCs w:val="36"/>
          <w:highlight w:val="lightGray"/>
          <w:rtl/>
          <w:lang w:bidi="ar-EG"/>
        </w:rPr>
        <w:t>بالإضافة</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إلى</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ذلك،</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تُنْكِرُ</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العَدَميّةُ</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على</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الحقيقة</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وجود</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شيءٍ</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يُسمّى</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القِيْمةَ</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الأخلاقيّةَ</w:t>
      </w:r>
      <w:r w:rsidR="000A7360" w:rsidRPr="000A7360">
        <w:rPr>
          <w:rFonts w:ascii="Calibri" w:hAnsi="Calibri" w:cs="Calibri" w:hint="cs"/>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الجوهريّةَ</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كما</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تُنْكِرُ</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وجودَ</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أيّ</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شيءٍ</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جيّدٍ</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في</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نفسِه</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أو</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قبيحٍ</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في</w:t>
      </w:r>
      <w:r w:rsidRPr="000A7360">
        <w:rPr>
          <w:rFonts w:ascii="Calibri" w:hAnsi="Calibri" w:cs="Calibri"/>
          <w:b/>
          <w:bCs/>
          <w:color w:val="002060"/>
          <w:sz w:val="36"/>
          <w:szCs w:val="36"/>
          <w:highlight w:val="lightGray"/>
          <w:rtl/>
          <w:lang w:bidi="ar-EG"/>
        </w:rPr>
        <w:t xml:space="preserve"> </w:t>
      </w:r>
      <w:r w:rsidRPr="000A7360">
        <w:rPr>
          <w:rFonts w:ascii="Calibri" w:hAnsi="Calibri" w:cs="Calibri" w:hint="cs"/>
          <w:b/>
          <w:bCs/>
          <w:color w:val="002060"/>
          <w:sz w:val="36"/>
          <w:szCs w:val="36"/>
          <w:highlight w:val="lightGray"/>
          <w:rtl/>
          <w:lang w:bidi="ar-EG"/>
        </w:rPr>
        <w:t>نفسِه</w:t>
      </w:r>
      <w:r w:rsidRPr="000A7360">
        <w:rPr>
          <w:rFonts w:ascii="Calibri" w:hAnsi="Calibri" w:cs="Calibri"/>
          <w:b/>
          <w:bCs/>
          <w:color w:val="002060"/>
          <w:sz w:val="36"/>
          <w:szCs w:val="36"/>
          <w:highlight w:val="lightGray"/>
          <w:rtl/>
          <w:lang w:bidi="ar-EG"/>
        </w:rPr>
        <w:t>.</w:t>
      </w:r>
      <w:r w:rsidR="000A7360" w:rsidRPr="0079083A">
        <w:rPr>
          <w:rFonts w:ascii="Calibri" w:hAnsi="Calibri" w:cs="Calibri"/>
          <w:sz w:val="36"/>
          <w:szCs w:val="36"/>
          <w:rtl/>
          <w:lang w:bidi="ar-EG"/>
        </w:rPr>
        <w:t>»</w:t>
      </w:r>
    </w:p>
    <w:p w14:paraId="2E6D08CD" w14:textId="594BC287" w:rsidR="00076C0E" w:rsidRPr="00FA5B6C" w:rsidRDefault="00076C0E" w:rsidP="000717B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Alexander Rosenberg, </w:t>
      </w:r>
      <w:r w:rsidRPr="00FA5B6C">
        <w:rPr>
          <w:rFonts w:ascii="Calibri" w:hAnsi="Calibri" w:cs="Calibri"/>
          <w:b/>
          <w:bCs/>
          <w:i/>
          <w:iCs/>
          <w:sz w:val="36"/>
          <w:szCs w:val="36"/>
          <w:lang w:bidi="ar-EG"/>
        </w:rPr>
        <w:t xml:space="preserve">The </w:t>
      </w:r>
      <w:r w:rsidR="00FA5B6C">
        <w:rPr>
          <w:rFonts w:ascii="Calibri" w:hAnsi="Calibri" w:cs="Calibri"/>
          <w:b/>
          <w:bCs/>
          <w:i/>
          <w:iCs/>
          <w:sz w:val="36"/>
          <w:szCs w:val="36"/>
          <w:lang w:bidi="ar-EG"/>
        </w:rPr>
        <w:t>A</w:t>
      </w:r>
      <w:r w:rsidRPr="00FA5B6C">
        <w:rPr>
          <w:rFonts w:ascii="Calibri" w:hAnsi="Calibri" w:cs="Calibri"/>
          <w:b/>
          <w:bCs/>
          <w:i/>
          <w:iCs/>
          <w:sz w:val="36"/>
          <w:szCs w:val="36"/>
          <w:lang w:bidi="ar-EG"/>
        </w:rPr>
        <w:t>theist's Guide to Reality</w:t>
      </w:r>
      <w:r w:rsidRPr="003544FD">
        <w:rPr>
          <w:rFonts w:ascii="Calibri" w:hAnsi="Calibri" w:cs="Calibri"/>
          <w:sz w:val="36"/>
          <w:szCs w:val="36"/>
          <w:lang w:bidi="ar-EG"/>
        </w:rPr>
        <w:t>, p97</w:t>
      </w:r>
      <w:r w:rsidR="00FA5B6C">
        <w:rPr>
          <w:rFonts w:ascii="Calibri" w:hAnsi="Calibri" w:cs="Calibri"/>
          <w:sz w:val="36"/>
          <w:szCs w:val="36"/>
          <w:lang w:bidi="ar-EG"/>
        </w:rPr>
        <w:t>.</w:t>
      </w:r>
    </w:p>
    <w:p w14:paraId="39222D5C" w14:textId="77777777" w:rsidR="00D6465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ثم اعترف (</w:t>
      </w:r>
      <w:r w:rsidRPr="003544FD">
        <w:rPr>
          <w:rFonts w:ascii="Calibri" w:hAnsi="Calibri" w:cs="Calibri"/>
          <w:b/>
          <w:bCs/>
          <w:sz w:val="36"/>
          <w:szCs w:val="36"/>
          <w:rtl/>
          <w:lang w:bidi="ar-EG"/>
        </w:rPr>
        <w:t>روزنبرج</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يلزم من الع</w:t>
      </w:r>
      <w:r w:rsidR="00D6465C" w:rsidRPr="003544FD">
        <w:rPr>
          <w:rFonts w:ascii="Calibri" w:hAnsi="Calibri" w:cs="Calibri"/>
          <w:sz w:val="36"/>
          <w:szCs w:val="36"/>
          <w:rtl/>
          <w:lang w:bidi="ar-EG"/>
        </w:rPr>
        <w:t>َ</w:t>
      </w:r>
      <w:r w:rsidRPr="003544FD">
        <w:rPr>
          <w:rFonts w:ascii="Calibri" w:hAnsi="Calibri" w:cs="Calibri"/>
          <w:sz w:val="36"/>
          <w:szCs w:val="36"/>
          <w:rtl/>
          <w:lang w:bidi="ar-EG"/>
        </w:rPr>
        <w:t>د</w:t>
      </w:r>
      <w:r w:rsidR="00D6465C" w:rsidRPr="003544FD">
        <w:rPr>
          <w:rFonts w:ascii="Calibri" w:hAnsi="Calibri" w:cs="Calibri"/>
          <w:sz w:val="36"/>
          <w:szCs w:val="36"/>
          <w:rtl/>
          <w:lang w:bidi="ar-EG"/>
        </w:rPr>
        <w:t>َ</w:t>
      </w:r>
      <w:r w:rsidRPr="003544FD">
        <w:rPr>
          <w:rFonts w:ascii="Calibri" w:hAnsi="Calibri" w:cs="Calibri"/>
          <w:sz w:val="36"/>
          <w:szCs w:val="36"/>
          <w:rtl/>
          <w:lang w:bidi="ar-EG"/>
        </w:rPr>
        <w:t>مي</w:t>
      </w:r>
      <w:r w:rsidR="00D6465C" w:rsidRPr="003544FD">
        <w:rPr>
          <w:rFonts w:ascii="Calibri" w:hAnsi="Calibri" w:cs="Calibri"/>
          <w:sz w:val="36"/>
          <w:szCs w:val="36"/>
          <w:rtl/>
          <w:lang w:bidi="ar-EG"/>
        </w:rPr>
        <w:t>ّ</w:t>
      </w:r>
      <w:r w:rsidRPr="003544FD">
        <w:rPr>
          <w:rFonts w:ascii="Calibri" w:hAnsi="Calibri" w:cs="Calibri"/>
          <w:sz w:val="36"/>
          <w:szCs w:val="36"/>
          <w:rtl/>
          <w:lang w:bidi="ar-EG"/>
        </w:rPr>
        <w:t>ة</w:t>
      </w:r>
      <w:r w:rsidR="00D6465C" w:rsidRPr="003544FD">
        <w:rPr>
          <w:rFonts w:ascii="Calibri" w:hAnsi="Calibri" w:cs="Calibri"/>
          <w:sz w:val="36"/>
          <w:szCs w:val="36"/>
          <w:rtl/>
          <w:lang w:bidi="ar-EG"/>
        </w:rPr>
        <w:t>ِ</w:t>
      </w:r>
      <w:r w:rsidRPr="003544FD">
        <w:rPr>
          <w:rFonts w:ascii="Calibri" w:hAnsi="Calibri" w:cs="Calibri"/>
          <w:sz w:val="36"/>
          <w:szCs w:val="36"/>
          <w:rtl/>
          <w:lang w:bidi="ar-EG"/>
        </w:rPr>
        <w:t xml:space="preserve"> ثلاثة</w:t>
      </w:r>
      <w:r w:rsidR="00D6465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D6465C" w:rsidRPr="003544FD">
        <w:rPr>
          <w:rFonts w:ascii="Calibri" w:hAnsi="Calibri" w:cs="Calibri"/>
          <w:sz w:val="36"/>
          <w:szCs w:val="36"/>
          <w:rtl/>
          <w:lang w:bidi="ar-EG"/>
        </w:rPr>
        <w:t>ُ</w:t>
      </w:r>
      <w:r w:rsidRPr="003544FD">
        <w:rPr>
          <w:rFonts w:ascii="Calibri" w:hAnsi="Calibri" w:cs="Calibri"/>
          <w:sz w:val="36"/>
          <w:szCs w:val="36"/>
          <w:rtl/>
          <w:lang w:bidi="ar-EG"/>
        </w:rPr>
        <w:t>مور</w:t>
      </w:r>
      <w:r w:rsidR="00D6465C" w:rsidRPr="003544FD">
        <w:rPr>
          <w:rFonts w:ascii="Calibri" w:hAnsi="Calibri" w:cs="Calibri"/>
          <w:sz w:val="36"/>
          <w:szCs w:val="36"/>
          <w:rtl/>
          <w:lang w:bidi="ar-EG"/>
        </w:rPr>
        <w:t>ٍ</w:t>
      </w:r>
      <w:r w:rsidRPr="003544FD">
        <w:rPr>
          <w:rFonts w:ascii="Calibri" w:hAnsi="Calibri" w:cs="Calibri"/>
          <w:sz w:val="36"/>
          <w:szCs w:val="36"/>
          <w:rtl/>
          <w:lang w:bidi="ar-EG"/>
        </w:rPr>
        <w:t>:</w:t>
      </w:r>
    </w:p>
    <w:p w14:paraId="63D60E93" w14:textId="77777777" w:rsidR="00D6465C" w:rsidRPr="003544FD" w:rsidRDefault="00D6465C"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أَوّلها</w:t>
      </w:r>
      <w:r w:rsidR="004A0D3D" w:rsidRPr="003544FD">
        <w:rPr>
          <w:rFonts w:ascii="Calibri" w:hAnsi="Calibri" w:cs="Calibri"/>
          <w:sz w:val="36"/>
          <w:szCs w:val="36"/>
          <w:rtl/>
          <w:lang w:bidi="ar-EG"/>
        </w:rPr>
        <w:t>: الع</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دانة (هتلر)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(ستالين)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(ماو)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(بول بوت)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 مج</w:t>
      </w:r>
      <w:r w:rsidRPr="003544FD">
        <w:rPr>
          <w:rFonts w:ascii="Calibri" w:hAnsi="Calibri" w:cs="Calibri"/>
          <w:sz w:val="36"/>
          <w:szCs w:val="36"/>
          <w:rtl/>
          <w:lang w:bidi="ar-EG"/>
        </w:rPr>
        <w:t>ُ</w:t>
      </w:r>
      <w:r w:rsidR="004A0D3D" w:rsidRPr="003544FD">
        <w:rPr>
          <w:rFonts w:ascii="Calibri" w:hAnsi="Calibri" w:cs="Calibri"/>
          <w:sz w:val="36"/>
          <w:szCs w:val="36"/>
          <w:rtl/>
          <w:lang w:bidi="ar-EG"/>
        </w:rPr>
        <w:t>رم</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مجرمي الت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اريخ الحديث لافتقاد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w:t>
      </w:r>
      <w:r w:rsidR="004A0D3D" w:rsidRPr="003544FD">
        <w:rPr>
          <w:rFonts w:ascii="Calibri" w:hAnsi="Calibri" w:cs="Calibri"/>
          <w:sz w:val="36"/>
          <w:szCs w:val="36"/>
          <w:rtl/>
          <w:lang w:bidi="ar-EG"/>
        </w:rPr>
        <w:t>ضية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خلاقية تسمح بذلك.</w:t>
      </w:r>
    </w:p>
    <w:p w14:paraId="20D46EE6" w14:textId="77777777" w:rsidR="00C54471"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ثانيها</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w:t>
      </w:r>
      <w:r w:rsidR="00D6465C" w:rsidRPr="003544FD">
        <w:rPr>
          <w:rFonts w:ascii="Calibri" w:hAnsi="Calibri" w:cs="Calibri"/>
          <w:sz w:val="36"/>
          <w:szCs w:val="36"/>
          <w:rtl/>
          <w:lang w:bidi="ar-EG"/>
        </w:rPr>
        <w:t>َ</w:t>
      </w:r>
      <w:r w:rsidRPr="003544FD">
        <w:rPr>
          <w:rFonts w:ascii="Calibri" w:hAnsi="Calibri" w:cs="Calibri"/>
          <w:sz w:val="36"/>
          <w:szCs w:val="36"/>
          <w:rtl/>
          <w:lang w:bidi="ar-EG"/>
        </w:rPr>
        <w:t>ث</w:t>
      </w:r>
      <w:r w:rsidR="00D6465C" w:rsidRPr="003544FD">
        <w:rPr>
          <w:rFonts w:ascii="Calibri" w:hAnsi="Calibri" w:cs="Calibri"/>
          <w:sz w:val="36"/>
          <w:szCs w:val="36"/>
          <w:rtl/>
          <w:lang w:bidi="ar-EG"/>
        </w:rPr>
        <w:t>ِ</w:t>
      </w:r>
      <w:r w:rsidRPr="003544FD">
        <w:rPr>
          <w:rFonts w:ascii="Calibri" w:hAnsi="Calibri" w:cs="Calibri"/>
          <w:sz w:val="36"/>
          <w:szCs w:val="36"/>
          <w:rtl/>
          <w:lang w:bidi="ar-EG"/>
        </w:rPr>
        <w:t>ق</w:t>
      </w:r>
      <w:r w:rsidR="00D6465C" w:rsidRPr="003544FD">
        <w:rPr>
          <w:rFonts w:ascii="Calibri" w:hAnsi="Calibri" w:cs="Calibri"/>
          <w:sz w:val="36"/>
          <w:szCs w:val="36"/>
          <w:rtl/>
          <w:lang w:bidi="ar-EG"/>
        </w:rPr>
        <w:t>َ</w:t>
      </w:r>
      <w:r w:rsidRPr="003544FD">
        <w:rPr>
          <w:rFonts w:ascii="Calibri" w:hAnsi="Calibri" w:cs="Calibri"/>
          <w:sz w:val="36"/>
          <w:szCs w:val="36"/>
          <w:rtl/>
          <w:lang w:bidi="ar-EG"/>
        </w:rPr>
        <w:t xml:space="preserve"> الناس في الع</w:t>
      </w:r>
      <w:r w:rsidR="00C54471" w:rsidRPr="003544FD">
        <w:rPr>
          <w:rFonts w:ascii="Calibri" w:hAnsi="Calibri" w:cs="Calibri"/>
          <w:sz w:val="36"/>
          <w:szCs w:val="36"/>
          <w:rtl/>
          <w:lang w:bidi="ar-EG"/>
        </w:rPr>
        <w:t>َ</w:t>
      </w:r>
      <w:r w:rsidRPr="003544FD">
        <w:rPr>
          <w:rFonts w:ascii="Calibri" w:hAnsi="Calibri" w:cs="Calibri"/>
          <w:sz w:val="36"/>
          <w:szCs w:val="36"/>
          <w:rtl/>
          <w:lang w:bidi="ar-EG"/>
        </w:rPr>
        <w:t>د</w:t>
      </w:r>
      <w:r w:rsidR="00C54471" w:rsidRPr="003544FD">
        <w:rPr>
          <w:rFonts w:ascii="Calibri" w:hAnsi="Calibri" w:cs="Calibri"/>
          <w:sz w:val="36"/>
          <w:szCs w:val="36"/>
          <w:rtl/>
          <w:lang w:bidi="ar-EG"/>
        </w:rPr>
        <w:t>َ</w:t>
      </w:r>
      <w:r w:rsidRPr="003544FD">
        <w:rPr>
          <w:rFonts w:ascii="Calibri" w:hAnsi="Calibri" w:cs="Calibri"/>
          <w:sz w:val="36"/>
          <w:szCs w:val="36"/>
          <w:rtl/>
          <w:lang w:bidi="ar-EG"/>
        </w:rPr>
        <w:t>م</w:t>
      </w:r>
      <w:r w:rsidR="00C54471" w:rsidRPr="003544FD">
        <w:rPr>
          <w:rFonts w:ascii="Calibri" w:hAnsi="Calibri" w:cs="Calibri"/>
          <w:sz w:val="36"/>
          <w:szCs w:val="36"/>
          <w:rtl/>
          <w:lang w:bidi="ar-EG"/>
        </w:rPr>
        <w:t>ِ</w:t>
      </w:r>
      <w:r w:rsidRPr="003544FD">
        <w:rPr>
          <w:rFonts w:ascii="Calibri" w:hAnsi="Calibri" w:cs="Calibri"/>
          <w:sz w:val="36"/>
          <w:szCs w:val="36"/>
          <w:rtl/>
          <w:lang w:bidi="ar-EG"/>
        </w:rPr>
        <w:t>ي</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لأنه ليس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خلاقي</w:t>
      </w:r>
      <w:r w:rsidR="00C54471" w:rsidRPr="003544FD">
        <w:rPr>
          <w:rFonts w:ascii="Calibri" w:hAnsi="Calibri" w:cs="Calibri"/>
          <w:sz w:val="36"/>
          <w:szCs w:val="36"/>
          <w:rtl/>
          <w:lang w:bidi="ar-EG"/>
        </w:rPr>
        <w:t>ًّ</w:t>
      </w:r>
      <w:r w:rsidRPr="003544FD">
        <w:rPr>
          <w:rFonts w:ascii="Calibri" w:hAnsi="Calibri" w:cs="Calibri"/>
          <w:sz w:val="36"/>
          <w:szCs w:val="36"/>
          <w:rtl/>
          <w:lang w:bidi="ar-EG"/>
        </w:rPr>
        <w:t>ا.</w:t>
      </w:r>
    </w:p>
    <w:p w14:paraId="633D9282" w14:textId="70F6B7D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ثالثها</w:t>
      </w:r>
      <w:r w:rsidR="00C54471" w:rsidRPr="003544FD">
        <w:rPr>
          <w:rFonts w:ascii="Calibri" w:hAnsi="Calibri" w:cs="Calibri"/>
          <w:sz w:val="36"/>
          <w:szCs w:val="36"/>
          <w:rtl/>
          <w:lang w:bidi="ar-EG"/>
        </w:rPr>
        <w:t>: ا</w:t>
      </w:r>
      <w:r w:rsidRPr="003544FD">
        <w:rPr>
          <w:rFonts w:ascii="Calibri" w:hAnsi="Calibri" w:cs="Calibri"/>
          <w:sz w:val="36"/>
          <w:szCs w:val="36"/>
          <w:rtl/>
          <w:lang w:bidi="ar-EG"/>
        </w:rPr>
        <w:t>لع</w:t>
      </w:r>
      <w:r w:rsidR="00C54471" w:rsidRPr="003544FD">
        <w:rPr>
          <w:rFonts w:ascii="Calibri" w:hAnsi="Calibri" w:cs="Calibri"/>
          <w:sz w:val="36"/>
          <w:szCs w:val="36"/>
          <w:rtl/>
          <w:lang w:bidi="ar-EG"/>
        </w:rPr>
        <w:t>َ</w:t>
      </w:r>
      <w:r w:rsidRPr="003544FD">
        <w:rPr>
          <w:rFonts w:ascii="Calibri" w:hAnsi="Calibri" w:cs="Calibri"/>
          <w:sz w:val="36"/>
          <w:szCs w:val="36"/>
          <w:rtl/>
          <w:lang w:bidi="ar-EG"/>
        </w:rPr>
        <w:t>د</w:t>
      </w:r>
      <w:r w:rsidR="00C54471" w:rsidRPr="003544FD">
        <w:rPr>
          <w:rFonts w:ascii="Calibri" w:hAnsi="Calibri" w:cs="Calibri"/>
          <w:sz w:val="36"/>
          <w:szCs w:val="36"/>
          <w:rtl/>
          <w:lang w:bidi="ar-EG"/>
        </w:rPr>
        <w:t>َ</w:t>
      </w:r>
      <w:r w:rsidRPr="003544FD">
        <w:rPr>
          <w:rFonts w:ascii="Calibri" w:hAnsi="Calibri" w:cs="Calibri"/>
          <w:sz w:val="36"/>
          <w:szCs w:val="36"/>
          <w:rtl/>
          <w:lang w:bidi="ar-EG"/>
        </w:rPr>
        <w:t>مي</w:t>
      </w:r>
      <w:r w:rsidR="00C54471" w:rsidRPr="003544FD">
        <w:rPr>
          <w:rFonts w:ascii="Calibri" w:hAnsi="Calibri" w:cs="Calibri"/>
          <w:sz w:val="36"/>
          <w:szCs w:val="36"/>
          <w:rtl/>
          <w:lang w:bidi="ar-EG"/>
        </w:rPr>
        <w:t>ّ</w:t>
      </w:r>
      <w:r w:rsidRPr="003544FD">
        <w:rPr>
          <w:rFonts w:ascii="Calibri" w:hAnsi="Calibri" w:cs="Calibri"/>
          <w:sz w:val="36"/>
          <w:szCs w:val="36"/>
          <w:rtl/>
          <w:lang w:bidi="ar-EG"/>
        </w:rPr>
        <w:t>ة</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C54471" w:rsidRPr="003544FD">
        <w:rPr>
          <w:rFonts w:ascii="Calibri" w:hAnsi="Calibri" w:cs="Calibri"/>
          <w:sz w:val="36"/>
          <w:szCs w:val="36"/>
          <w:rtl/>
          <w:lang w:bidi="ar-EG"/>
        </w:rPr>
        <w:t>ُ</w:t>
      </w:r>
      <w:r w:rsidRPr="003544FD">
        <w:rPr>
          <w:rFonts w:ascii="Calibri" w:hAnsi="Calibri" w:cs="Calibri"/>
          <w:sz w:val="36"/>
          <w:szCs w:val="36"/>
          <w:rtl/>
          <w:lang w:bidi="ar-EG"/>
        </w:rPr>
        <w:t>د</w:t>
      </w:r>
      <w:r w:rsidR="00C54471" w:rsidRPr="003544FD">
        <w:rPr>
          <w:rFonts w:ascii="Calibri" w:hAnsi="Calibri" w:cs="Calibri"/>
          <w:sz w:val="36"/>
          <w:szCs w:val="36"/>
          <w:rtl/>
          <w:lang w:bidi="ar-EG"/>
        </w:rPr>
        <w:t>َ</w:t>
      </w:r>
      <w:r w:rsidRPr="003544FD">
        <w:rPr>
          <w:rFonts w:ascii="Calibri" w:hAnsi="Calibri" w:cs="Calibri"/>
          <w:sz w:val="36"/>
          <w:szCs w:val="36"/>
          <w:rtl/>
          <w:lang w:bidi="ar-EG"/>
        </w:rPr>
        <w:t>م</w:t>
      </w:r>
      <w:r w:rsidR="00C54471" w:rsidRPr="003544FD">
        <w:rPr>
          <w:rFonts w:ascii="Calibri" w:hAnsi="Calibri" w:cs="Calibri"/>
          <w:sz w:val="36"/>
          <w:szCs w:val="36"/>
          <w:rtl/>
          <w:lang w:bidi="ar-EG"/>
        </w:rPr>
        <w:t>ّ</w:t>
      </w:r>
      <w:r w:rsidRPr="003544FD">
        <w:rPr>
          <w:rFonts w:ascii="Calibri" w:hAnsi="Calibri" w:cs="Calibri"/>
          <w:sz w:val="36"/>
          <w:szCs w:val="36"/>
          <w:rtl/>
          <w:lang w:bidi="ar-EG"/>
        </w:rPr>
        <w:t>رة</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للمجتمع. والقول</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بالعدمية سيرد الإنسان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الطابع الأناني</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والوحشي كما ص</w:t>
      </w:r>
      <w:r w:rsidR="00C54471" w:rsidRPr="003544FD">
        <w:rPr>
          <w:rFonts w:ascii="Calibri" w:hAnsi="Calibri" w:cs="Calibri"/>
          <w:sz w:val="36"/>
          <w:szCs w:val="36"/>
          <w:rtl/>
          <w:lang w:bidi="ar-EG"/>
        </w:rPr>
        <w:t>َوَّ</w:t>
      </w:r>
      <w:r w:rsidRPr="003544FD">
        <w:rPr>
          <w:rFonts w:ascii="Calibri" w:hAnsi="Calibri" w:cs="Calibri"/>
          <w:sz w:val="36"/>
          <w:szCs w:val="36"/>
          <w:rtl/>
          <w:lang w:bidi="ar-EG"/>
        </w:rPr>
        <w:t>ر</w:t>
      </w:r>
      <w:r w:rsidR="00C54471" w:rsidRPr="003544FD">
        <w:rPr>
          <w:rFonts w:ascii="Calibri" w:hAnsi="Calibri" w:cs="Calibri"/>
          <w:sz w:val="36"/>
          <w:szCs w:val="36"/>
          <w:rtl/>
          <w:lang w:bidi="ar-EG"/>
        </w:rPr>
        <w:t>َ</w:t>
      </w:r>
      <w:r w:rsidRPr="003544FD">
        <w:rPr>
          <w:rFonts w:ascii="Calibri" w:hAnsi="Calibri" w:cs="Calibri"/>
          <w:sz w:val="36"/>
          <w:szCs w:val="36"/>
          <w:rtl/>
          <w:lang w:bidi="ar-EG"/>
        </w:rPr>
        <w:t>ه</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 الفيلسوف (</w:t>
      </w:r>
      <w:r w:rsidRPr="003544FD">
        <w:rPr>
          <w:rFonts w:ascii="Calibri" w:hAnsi="Calibri" w:cs="Calibri"/>
          <w:b/>
          <w:bCs/>
          <w:sz w:val="36"/>
          <w:szCs w:val="36"/>
          <w:rtl/>
          <w:lang w:bidi="ar-EG"/>
        </w:rPr>
        <w:t>هوبز</w:t>
      </w:r>
      <w:r w:rsidRPr="003544FD">
        <w:rPr>
          <w:rFonts w:ascii="Calibri" w:hAnsi="Calibri" w:cs="Calibri"/>
          <w:sz w:val="36"/>
          <w:szCs w:val="36"/>
          <w:rtl/>
          <w:lang w:bidi="ar-EG"/>
        </w:rPr>
        <w:t>) في الإنسان العاري من م</w:t>
      </w:r>
      <w:r w:rsidR="00C54471" w:rsidRPr="003544FD">
        <w:rPr>
          <w:rFonts w:ascii="Calibri" w:hAnsi="Calibri" w:cs="Calibri"/>
          <w:sz w:val="36"/>
          <w:szCs w:val="36"/>
          <w:rtl/>
          <w:lang w:bidi="ar-EG"/>
        </w:rPr>
        <w:t>ُ</w:t>
      </w:r>
      <w:r w:rsidRPr="003544FD">
        <w:rPr>
          <w:rFonts w:ascii="Calibri" w:hAnsi="Calibri" w:cs="Calibri"/>
          <w:sz w:val="36"/>
          <w:szCs w:val="36"/>
          <w:rtl/>
          <w:lang w:bidi="ar-EG"/>
        </w:rPr>
        <w:t>ج</w:t>
      </w:r>
      <w:r w:rsidR="00C54471" w:rsidRPr="003544FD">
        <w:rPr>
          <w:rFonts w:ascii="Calibri" w:hAnsi="Calibri" w:cs="Calibri"/>
          <w:sz w:val="36"/>
          <w:szCs w:val="36"/>
          <w:rtl/>
          <w:lang w:bidi="ar-EG"/>
        </w:rPr>
        <w:t>َ</w:t>
      </w:r>
      <w:r w:rsidRPr="003544FD">
        <w:rPr>
          <w:rFonts w:ascii="Calibri" w:hAnsi="Calibri" w:cs="Calibri"/>
          <w:sz w:val="36"/>
          <w:szCs w:val="36"/>
          <w:rtl/>
          <w:lang w:bidi="ar-EG"/>
        </w:rPr>
        <w:t>م</w:t>
      </w:r>
      <w:r w:rsidR="00C54471" w:rsidRPr="003544FD">
        <w:rPr>
          <w:rFonts w:ascii="Calibri" w:hAnsi="Calibri" w:cs="Calibri"/>
          <w:sz w:val="36"/>
          <w:szCs w:val="36"/>
          <w:rtl/>
          <w:lang w:bidi="ar-EG"/>
        </w:rPr>
        <w:t>َّلات الحضارة. ومن المؤ</w:t>
      </w:r>
      <w:r w:rsidRPr="003544FD">
        <w:rPr>
          <w:rFonts w:ascii="Calibri" w:hAnsi="Calibri" w:cs="Calibri"/>
          <w:sz w:val="36"/>
          <w:szCs w:val="36"/>
          <w:rtl/>
          <w:lang w:bidi="ar-EG"/>
        </w:rPr>
        <w:t xml:space="preserve">كد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ننا نحب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نكون ع</w:t>
      </w:r>
      <w:r w:rsidR="00C54471" w:rsidRPr="003544FD">
        <w:rPr>
          <w:rFonts w:ascii="Calibri" w:hAnsi="Calibri" w:cs="Calibri"/>
          <w:sz w:val="36"/>
          <w:szCs w:val="36"/>
          <w:rtl/>
          <w:lang w:bidi="ar-EG"/>
        </w:rPr>
        <w:t>َ</w:t>
      </w:r>
      <w:r w:rsidRPr="003544FD">
        <w:rPr>
          <w:rFonts w:ascii="Calibri" w:hAnsi="Calibri" w:cs="Calibri"/>
          <w:sz w:val="36"/>
          <w:szCs w:val="36"/>
          <w:rtl/>
          <w:lang w:bidi="ar-EG"/>
        </w:rPr>
        <w:t>د</w:t>
      </w:r>
      <w:r w:rsidR="00C54471" w:rsidRPr="003544FD">
        <w:rPr>
          <w:rFonts w:ascii="Calibri" w:hAnsi="Calibri" w:cs="Calibri"/>
          <w:sz w:val="36"/>
          <w:szCs w:val="36"/>
          <w:rtl/>
          <w:lang w:bidi="ar-EG"/>
        </w:rPr>
        <w:t>َ</w:t>
      </w:r>
      <w:r w:rsidRPr="003544FD">
        <w:rPr>
          <w:rFonts w:ascii="Calibri" w:hAnsi="Calibri" w:cs="Calibri"/>
          <w:sz w:val="36"/>
          <w:szCs w:val="36"/>
          <w:rtl/>
          <w:lang w:bidi="ar-EG"/>
        </w:rPr>
        <w:t>م</w:t>
      </w:r>
      <w:r w:rsidR="00C54471" w:rsidRPr="003544FD">
        <w:rPr>
          <w:rFonts w:ascii="Calibri" w:hAnsi="Calibri" w:cs="Calibri"/>
          <w:sz w:val="36"/>
          <w:szCs w:val="36"/>
          <w:rtl/>
          <w:lang w:bidi="ar-EG"/>
        </w:rPr>
        <w:t>ِ</w:t>
      </w:r>
      <w:r w:rsidRPr="003544FD">
        <w:rPr>
          <w:rFonts w:ascii="Calibri" w:hAnsi="Calibri" w:cs="Calibri"/>
          <w:sz w:val="36"/>
          <w:szCs w:val="36"/>
          <w:rtl/>
          <w:lang w:bidi="ar-EG"/>
        </w:rPr>
        <w:t>ي</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استطعنا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w:t>
      </w:r>
      <w:r w:rsidR="00C54471" w:rsidRPr="003544FD">
        <w:rPr>
          <w:rFonts w:ascii="Calibri" w:hAnsi="Calibri" w:cs="Calibri"/>
          <w:sz w:val="36"/>
          <w:szCs w:val="36"/>
          <w:rtl/>
          <w:lang w:bidi="ar-EG"/>
        </w:rPr>
        <w:t>َ</w:t>
      </w:r>
      <w:r w:rsidRPr="003544FD">
        <w:rPr>
          <w:rFonts w:ascii="Calibri" w:hAnsi="Calibri" w:cs="Calibri"/>
          <w:sz w:val="36"/>
          <w:szCs w:val="36"/>
          <w:rtl/>
          <w:lang w:bidi="ar-EG"/>
        </w:rPr>
        <w:t>ت</w:t>
      </w:r>
      <w:r w:rsidR="00C54471" w:rsidRPr="003544FD">
        <w:rPr>
          <w:rFonts w:ascii="Calibri" w:hAnsi="Calibri" w:cs="Calibri"/>
          <w:sz w:val="36"/>
          <w:szCs w:val="36"/>
          <w:rtl/>
          <w:lang w:bidi="ar-EG"/>
        </w:rPr>
        <w:t>َ</w:t>
      </w:r>
      <w:r w:rsidRPr="003544FD">
        <w:rPr>
          <w:rFonts w:ascii="Calibri" w:hAnsi="Calibri" w:cs="Calibri"/>
          <w:sz w:val="36"/>
          <w:szCs w:val="36"/>
          <w:rtl/>
          <w:lang w:bidi="ar-EG"/>
        </w:rPr>
        <w:t>ف</w:t>
      </w:r>
      <w:r w:rsidR="00C54471" w:rsidRPr="003544FD">
        <w:rPr>
          <w:rFonts w:ascii="Calibri" w:hAnsi="Calibri" w:cs="Calibri"/>
          <w:sz w:val="36"/>
          <w:szCs w:val="36"/>
          <w:rtl/>
          <w:lang w:bidi="ar-EG"/>
        </w:rPr>
        <w:t>َ</w:t>
      </w:r>
      <w:r w:rsidRPr="003544FD">
        <w:rPr>
          <w:rFonts w:ascii="Calibri" w:hAnsi="Calibri" w:cs="Calibri"/>
          <w:sz w:val="36"/>
          <w:szCs w:val="36"/>
          <w:rtl/>
          <w:lang w:bidi="ar-EG"/>
        </w:rPr>
        <w:t>ادى ذلك، كما لا نحب ل</w:t>
      </w:r>
      <w:r w:rsidR="00C54471" w:rsidRPr="003544FD">
        <w:rPr>
          <w:rFonts w:ascii="Calibri" w:hAnsi="Calibri" w:cs="Calibri"/>
          <w:sz w:val="36"/>
          <w:szCs w:val="36"/>
          <w:rtl/>
          <w:lang w:bidi="ar-EG"/>
        </w:rPr>
        <w:t>ِ</w:t>
      </w:r>
      <w:r w:rsidRPr="003544FD">
        <w:rPr>
          <w:rFonts w:ascii="Calibri" w:hAnsi="Calibri" w:cs="Calibri"/>
          <w:sz w:val="36"/>
          <w:szCs w:val="36"/>
          <w:rtl/>
          <w:lang w:bidi="ar-EG"/>
        </w:rPr>
        <w:t>غ</w:t>
      </w:r>
      <w:r w:rsidR="00C54471" w:rsidRPr="003544FD">
        <w:rPr>
          <w:rFonts w:ascii="Calibri" w:hAnsi="Calibri" w:cs="Calibri"/>
          <w:sz w:val="36"/>
          <w:szCs w:val="36"/>
          <w:rtl/>
          <w:lang w:bidi="ar-EG"/>
        </w:rPr>
        <w:t>َ</w:t>
      </w:r>
      <w:r w:rsidRPr="003544FD">
        <w:rPr>
          <w:rFonts w:ascii="Calibri" w:hAnsi="Calibri" w:cs="Calibri"/>
          <w:sz w:val="36"/>
          <w:szCs w:val="36"/>
          <w:rtl/>
          <w:lang w:bidi="ar-EG"/>
        </w:rPr>
        <w:t>ي</w:t>
      </w:r>
      <w:r w:rsidR="00C54471" w:rsidRPr="003544FD">
        <w:rPr>
          <w:rFonts w:ascii="Calibri" w:hAnsi="Calibri" w:cs="Calibri"/>
          <w:sz w:val="36"/>
          <w:szCs w:val="36"/>
          <w:rtl/>
          <w:lang w:bidi="ar-EG"/>
        </w:rPr>
        <w:t>ْ</w:t>
      </w:r>
      <w:r w:rsidRPr="003544FD">
        <w:rPr>
          <w:rFonts w:ascii="Calibri" w:hAnsi="Calibri" w:cs="Calibri"/>
          <w:sz w:val="36"/>
          <w:szCs w:val="36"/>
          <w:rtl/>
          <w:lang w:bidi="ar-EG"/>
        </w:rPr>
        <w:t>ر</w:t>
      </w:r>
      <w:r w:rsidR="00C54471" w:rsidRPr="003544FD">
        <w:rPr>
          <w:rFonts w:ascii="Calibri" w:hAnsi="Calibri" w:cs="Calibri"/>
          <w:sz w:val="36"/>
          <w:szCs w:val="36"/>
          <w:rtl/>
          <w:lang w:bidi="ar-EG"/>
        </w:rPr>
        <w:t>ِ</w:t>
      </w:r>
      <w:r w:rsidRPr="003544FD">
        <w:rPr>
          <w:rFonts w:ascii="Calibri" w:hAnsi="Calibri" w:cs="Calibri"/>
          <w:sz w:val="36"/>
          <w:szCs w:val="36"/>
          <w:rtl/>
          <w:lang w:bidi="ar-EG"/>
        </w:rPr>
        <w:t>ن</w:t>
      </w:r>
      <w:r w:rsidR="00C54471"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ع</w:t>
      </w:r>
      <w:r w:rsidR="00C54471" w:rsidRPr="003544FD">
        <w:rPr>
          <w:rFonts w:ascii="Calibri" w:hAnsi="Calibri" w:cs="Calibri"/>
          <w:sz w:val="36"/>
          <w:szCs w:val="36"/>
          <w:rtl/>
          <w:lang w:bidi="ar-EG"/>
        </w:rPr>
        <w:t>َ</w:t>
      </w:r>
      <w:r w:rsidRPr="003544FD">
        <w:rPr>
          <w:rFonts w:ascii="Calibri" w:hAnsi="Calibri" w:cs="Calibri"/>
          <w:sz w:val="36"/>
          <w:szCs w:val="36"/>
          <w:rtl/>
          <w:lang w:bidi="ar-EG"/>
        </w:rPr>
        <w:t>د</w:t>
      </w:r>
      <w:r w:rsidR="00C54471" w:rsidRPr="003544FD">
        <w:rPr>
          <w:rFonts w:ascii="Calibri" w:hAnsi="Calibri" w:cs="Calibri"/>
          <w:sz w:val="36"/>
          <w:szCs w:val="36"/>
          <w:rtl/>
          <w:lang w:bidi="ar-EG"/>
        </w:rPr>
        <w:t>َ</w:t>
      </w:r>
      <w:r w:rsidRPr="003544FD">
        <w:rPr>
          <w:rFonts w:ascii="Calibri" w:hAnsi="Calibri" w:cs="Calibri"/>
          <w:sz w:val="36"/>
          <w:szCs w:val="36"/>
          <w:rtl/>
          <w:lang w:bidi="ar-EG"/>
        </w:rPr>
        <w:t>م</w:t>
      </w:r>
      <w:r w:rsidR="00C54471" w:rsidRPr="003544FD">
        <w:rPr>
          <w:rFonts w:ascii="Calibri" w:hAnsi="Calibri" w:cs="Calibri"/>
          <w:sz w:val="36"/>
          <w:szCs w:val="36"/>
          <w:rtl/>
          <w:lang w:bidi="ar-EG"/>
        </w:rPr>
        <w:t>ِ</w:t>
      </w:r>
      <w:r w:rsidRPr="003544FD">
        <w:rPr>
          <w:rFonts w:ascii="Calibri" w:hAnsi="Calibri" w:cs="Calibri"/>
          <w:sz w:val="36"/>
          <w:szCs w:val="36"/>
          <w:rtl/>
          <w:lang w:bidi="ar-EG"/>
        </w:rPr>
        <w:t>ي</w:t>
      </w:r>
      <w:r w:rsidR="00C54471" w:rsidRPr="003544FD">
        <w:rPr>
          <w:rFonts w:ascii="Calibri" w:hAnsi="Calibri" w:cs="Calibri"/>
          <w:sz w:val="36"/>
          <w:szCs w:val="36"/>
          <w:rtl/>
          <w:lang w:bidi="ar-EG"/>
        </w:rPr>
        <w:t>َّ</w:t>
      </w:r>
      <w:r w:rsidRPr="003544FD">
        <w:rPr>
          <w:rFonts w:ascii="Calibri" w:hAnsi="Calibri" w:cs="Calibri"/>
          <w:sz w:val="36"/>
          <w:szCs w:val="36"/>
          <w:rtl/>
          <w:lang w:bidi="ar-EG"/>
        </w:rPr>
        <w:t>ا</w:t>
      </w:r>
      <w:r w:rsidR="00C54471" w:rsidRPr="003544FD">
        <w:rPr>
          <w:rFonts w:ascii="Calibri" w:hAnsi="Calibri" w:cs="Calibri"/>
          <w:sz w:val="36"/>
          <w:szCs w:val="36"/>
          <w:rtl/>
          <w:lang w:bidi="ar-EG"/>
        </w:rPr>
        <w:t>.</w:t>
      </w:r>
    </w:p>
    <w:p w14:paraId="286C9189" w14:textId="6ECDED74" w:rsidR="000249D9" w:rsidRPr="003544FD" w:rsidRDefault="000249D9" w:rsidP="0048639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Alexander Rosenberg, </w:t>
      </w:r>
      <w:r w:rsidRPr="00F03084">
        <w:rPr>
          <w:rFonts w:ascii="Calibri" w:hAnsi="Calibri" w:cs="Calibri"/>
          <w:b/>
          <w:bCs/>
          <w:i/>
          <w:iCs/>
          <w:sz w:val="36"/>
          <w:szCs w:val="36"/>
          <w:lang w:bidi="ar-EG"/>
        </w:rPr>
        <w:t xml:space="preserve">The </w:t>
      </w:r>
      <w:r w:rsidR="00F03084">
        <w:rPr>
          <w:rFonts w:ascii="Calibri" w:hAnsi="Calibri" w:cs="Calibri"/>
          <w:b/>
          <w:bCs/>
          <w:i/>
          <w:iCs/>
          <w:sz w:val="36"/>
          <w:szCs w:val="36"/>
          <w:lang w:bidi="ar-EG"/>
        </w:rPr>
        <w:t>A</w:t>
      </w:r>
      <w:r w:rsidRPr="00F03084">
        <w:rPr>
          <w:rFonts w:ascii="Calibri" w:hAnsi="Calibri" w:cs="Calibri"/>
          <w:b/>
          <w:bCs/>
          <w:i/>
          <w:iCs/>
          <w:sz w:val="36"/>
          <w:szCs w:val="36"/>
          <w:lang w:bidi="ar-EG"/>
        </w:rPr>
        <w:t>theist's Guide to Reality</w:t>
      </w:r>
      <w:r w:rsidRPr="003544FD">
        <w:rPr>
          <w:rFonts w:ascii="Calibri" w:hAnsi="Calibri" w:cs="Calibri"/>
          <w:sz w:val="36"/>
          <w:szCs w:val="36"/>
          <w:lang w:bidi="ar-EG"/>
        </w:rPr>
        <w:t>, p97</w:t>
      </w:r>
      <w:r w:rsidR="00F03084">
        <w:rPr>
          <w:rFonts w:ascii="Calibri" w:hAnsi="Calibri" w:cs="Calibri"/>
          <w:sz w:val="36"/>
          <w:szCs w:val="36"/>
          <w:lang w:bidi="ar-EG"/>
        </w:rPr>
        <w:t>.</w:t>
      </w:r>
    </w:p>
    <w:p w14:paraId="0C1739A9" w14:textId="75C474CD"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ستاذ فلسفة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مريكي</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ذكر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طالب</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ا عنده كان م</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ا على نفي موضوعية الأخلاق، معتقدا بصورة جازمة ذات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ها (</w:t>
      </w:r>
      <w:r w:rsidR="004A0D3D" w:rsidRPr="003544FD">
        <w:rPr>
          <w:rFonts w:ascii="Calibri" w:hAnsi="Calibri" w:cs="Calibri"/>
          <w:sz w:val="36"/>
          <w:szCs w:val="36"/>
          <w:lang w:bidi="ar-EG"/>
        </w:rPr>
        <w:t>subjectivity</w:t>
      </w:r>
      <w:r w:rsidR="004A0D3D" w:rsidRPr="003544FD">
        <w:rPr>
          <w:rFonts w:ascii="Calibri" w:hAnsi="Calibri" w:cs="Calibri"/>
          <w:sz w:val="36"/>
          <w:szCs w:val="36"/>
          <w:rtl/>
          <w:lang w:bidi="ar-EG"/>
        </w:rPr>
        <w:t>)؛ ف</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AF65C1"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وفي يوم الامتحان كتب</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الطالب بحث</w:t>
      </w:r>
      <w:r w:rsidR="00AF65C1" w:rsidRPr="003544FD">
        <w:rPr>
          <w:rFonts w:ascii="Calibri" w:hAnsi="Calibri" w:cs="Calibri"/>
          <w:sz w:val="36"/>
          <w:szCs w:val="36"/>
          <w:rtl/>
          <w:lang w:bidi="ar-EG"/>
        </w:rPr>
        <w:t>ًا مُؤَ</w:t>
      </w:r>
      <w:r w:rsidR="004A0D3D" w:rsidRPr="003544FD">
        <w:rPr>
          <w:rFonts w:ascii="Calibri" w:hAnsi="Calibri" w:cs="Calibri"/>
          <w:sz w:val="36"/>
          <w:szCs w:val="36"/>
          <w:rtl/>
          <w:lang w:bidi="ar-EG"/>
        </w:rPr>
        <w:t>ص</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ا في ذلك، فيه جهد كبير، وطول نفس في 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ع تفاصيله.</w:t>
      </w:r>
      <w:r w:rsidR="00AF65C1"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ولما ر</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الأستاذ البحث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الطالب، </w:t>
      </w:r>
      <w:r w:rsidR="00B135A6" w:rsidRPr="003544FD">
        <w:rPr>
          <w:rFonts w:ascii="Calibri" w:hAnsi="Calibri" w:cs="Calibri" w:hint="cs"/>
          <w:sz w:val="36"/>
          <w:szCs w:val="36"/>
          <w:rtl/>
          <w:lang w:bidi="ar-EG"/>
        </w:rPr>
        <w:t>فوجئ</w:t>
      </w:r>
      <w:r w:rsidR="004A0D3D" w:rsidRPr="003544FD">
        <w:rPr>
          <w:rFonts w:ascii="Calibri" w:hAnsi="Calibri" w:cs="Calibri"/>
          <w:sz w:val="36"/>
          <w:szCs w:val="36"/>
          <w:rtl/>
          <w:lang w:bidi="ar-EG"/>
        </w:rPr>
        <w:t xml:space="preserve"> الطالب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نه قد حصل على علامة سي</w:t>
      </w:r>
      <w:r w:rsidRPr="003544FD">
        <w:rPr>
          <w:rFonts w:ascii="Calibri" w:hAnsi="Calibri" w:cs="Calibri"/>
          <w:sz w:val="36"/>
          <w:szCs w:val="36"/>
          <w:rtl/>
          <w:lang w:bidi="ar-EG"/>
        </w:rPr>
        <w:t>ئ</w:t>
      </w:r>
      <w:r w:rsidR="004A0D3D" w:rsidRPr="003544FD">
        <w:rPr>
          <w:rFonts w:ascii="Calibri" w:hAnsi="Calibri" w:cs="Calibri"/>
          <w:sz w:val="36"/>
          <w:szCs w:val="36"/>
          <w:rtl/>
          <w:lang w:bidi="ar-EG"/>
        </w:rPr>
        <w:t>ة؛ ف</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سرع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الأستاذ معترضا، قا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لا</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w:t>
      </w:r>
      <w:r w:rsidR="00AF65C1" w:rsidRPr="003544FD">
        <w:rPr>
          <w:rFonts w:ascii="Calibri" w:hAnsi="Calibri" w:cs="Calibri"/>
          <w:sz w:val="36"/>
          <w:szCs w:val="36"/>
          <w:rtl/>
          <w:lang w:bidi="ar-EG"/>
        </w:rPr>
        <w:t>بحثه</w:t>
      </w:r>
      <w:r w:rsidR="004A0D3D" w:rsidRPr="003544FD">
        <w:rPr>
          <w:rFonts w:ascii="Calibri" w:hAnsi="Calibri" w:cs="Calibri"/>
          <w:sz w:val="36"/>
          <w:szCs w:val="36"/>
          <w:rtl/>
          <w:lang w:bidi="ar-EG"/>
        </w:rPr>
        <w:t xml:space="preserve"> بلا شك جيد، ويستحق علامة جيدة.</w:t>
      </w:r>
      <w:r w:rsidR="00AF65C1"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فرد الأستاذ: لم ي</w:t>
      </w:r>
      <w:r w:rsidR="00AF65C1" w:rsidRPr="003544FD">
        <w:rPr>
          <w:rFonts w:ascii="Calibri" w:hAnsi="Calibri" w:cs="Calibri"/>
          <w:sz w:val="36"/>
          <w:szCs w:val="36"/>
          <w:rtl/>
          <w:lang w:bidi="ar-EG"/>
        </w:rPr>
        <w:t>ع</w:t>
      </w:r>
      <w:r w:rsidR="004A0D3D" w:rsidRPr="003544FD">
        <w:rPr>
          <w:rFonts w:ascii="Calibri" w:hAnsi="Calibri" w:cs="Calibri"/>
          <w:sz w:val="36"/>
          <w:szCs w:val="36"/>
          <w:rtl/>
          <w:lang w:bidi="ar-EG"/>
        </w:rPr>
        <w:t>جبني غلاف الب</w:t>
      </w:r>
      <w:r w:rsidR="00AF65C1" w:rsidRPr="003544FD">
        <w:rPr>
          <w:rFonts w:ascii="Calibri" w:hAnsi="Calibri" w:cs="Calibri"/>
          <w:sz w:val="36"/>
          <w:szCs w:val="36"/>
          <w:rtl/>
          <w:lang w:bidi="ar-EG"/>
        </w:rPr>
        <w:t>ح</w:t>
      </w:r>
      <w:r w:rsidR="004A0D3D" w:rsidRPr="003544FD">
        <w:rPr>
          <w:rFonts w:ascii="Calibri" w:hAnsi="Calibri" w:cs="Calibri"/>
          <w:sz w:val="36"/>
          <w:szCs w:val="36"/>
          <w:rtl/>
          <w:lang w:bidi="ar-EG"/>
        </w:rPr>
        <w:t>ث الذي قدمته، و</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نا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عتقد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ذلك </w:t>
      </w:r>
      <w:r w:rsidRPr="003544FD">
        <w:rPr>
          <w:rFonts w:ascii="Calibri" w:hAnsi="Calibri" w:cs="Calibri"/>
          <w:sz w:val="36"/>
          <w:szCs w:val="36"/>
          <w:rtl/>
          <w:lang w:bidi="ar-EG"/>
        </w:rPr>
        <w:t>أ</w:t>
      </w:r>
      <w:r w:rsidR="004A0D3D" w:rsidRPr="003544FD">
        <w:rPr>
          <w:rFonts w:ascii="Calibri" w:hAnsi="Calibri" w:cs="Calibri"/>
          <w:sz w:val="36"/>
          <w:szCs w:val="36"/>
          <w:rtl/>
          <w:lang w:bidi="ar-EG"/>
        </w:rPr>
        <w:t>مر ي</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سيء</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البحث.</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فان</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الط</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الب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AF65C1" w:rsidRPr="003544FD">
        <w:rPr>
          <w:rFonts w:ascii="Calibri" w:hAnsi="Calibri" w:cs="Calibri"/>
          <w:sz w:val="36"/>
          <w:szCs w:val="36"/>
          <w:rtl/>
          <w:lang w:bidi="ar-EG"/>
        </w:rPr>
        <w:t>مآل</w:t>
      </w:r>
      <w:r w:rsidR="004A0D3D" w:rsidRPr="003544FD">
        <w:rPr>
          <w:rFonts w:ascii="Calibri" w:hAnsi="Calibri" w:cs="Calibri"/>
          <w:sz w:val="36"/>
          <w:szCs w:val="36"/>
          <w:rtl/>
          <w:lang w:bidi="ar-EG"/>
        </w:rPr>
        <w:t xml:space="preserve"> النسبية الذوقية وظ</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ها البادي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ح</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الحقوق، ون</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ارة</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هذا الحكم في بداهة الحس الأخلاقي.</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ولم يدر الطالب كيف يرد على </w:t>
      </w:r>
      <w:r w:rsidRPr="003544FD">
        <w:rPr>
          <w:rFonts w:ascii="Calibri" w:hAnsi="Calibri" w:cs="Calibri"/>
          <w:sz w:val="36"/>
          <w:szCs w:val="36"/>
          <w:rtl/>
          <w:lang w:bidi="ar-EG"/>
        </w:rPr>
        <w:t>أ</w:t>
      </w:r>
      <w:r w:rsidR="004A0D3D" w:rsidRPr="003544FD">
        <w:rPr>
          <w:rFonts w:ascii="Calibri" w:hAnsi="Calibri" w:cs="Calibri"/>
          <w:sz w:val="36"/>
          <w:szCs w:val="36"/>
          <w:rtl/>
          <w:lang w:bidi="ar-EG"/>
        </w:rPr>
        <w:t>ستاذه ل</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F65C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الذكية.</w:t>
      </w:r>
    </w:p>
    <w:p w14:paraId="13956B27" w14:textId="478C5FDA" w:rsidR="00E93B2A" w:rsidRPr="003544FD" w:rsidRDefault="004A0D3D" w:rsidP="00921C0F">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w:t>
      </w:r>
      <w:r w:rsidR="00921C0F">
        <w:rPr>
          <w:rFonts w:ascii="Calibri" w:hAnsi="Calibri" w:cs="Calibri" w:hint="cs"/>
          <w:sz w:val="36"/>
          <w:szCs w:val="36"/>
          <w:rtl/>
          <w:lang w:bidi="ar-EG"/>
        </w:rPr>
        <w:t xml:space="preserve">: </w:t>
      </w:r>
      <w:r w:rsidR="00921C0F" w:rsidRPr="003544FD">
        <w:rPr>
          <w:rFonts w:ascii="Calibri" w:hAnsi="Calibri" w:cs="Calibri"/>
          <w:sz w:val="36"/>
          <w:szCs w:val="36"/>
          <w:rtl/>
          <w:lang w:bidi="ar-EG"/>
        </w:rPr>
        <w:t>«</w:t>
      </w:r>
      <w:r w:rsidR="00E93B2A" w:rsidRPr="00921C0F">
        <w:rPr>
          <w:rFonts w:ascii="Calibri" w:hAnsi="Calibri" w:cs="Calibri" w:hint="cs"/>
          <w:b/>
          <w:bCs/>
          <w:color w:val="002060"/>
          <w:sz w:val="36"/>
          <w:szCs w:val="36"/>
          <w:highlight w:val="lightGray"/>
          <w:rtl/>
          <w:lang w:bidi="ar-EG"/>
        </w:rPr>
        <w:t>أنا</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كعالِمِ</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طبيعة</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أكاديميٍّ</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أَعُدُّ</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نفسي</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داروينيًّا</w:t>
      </w:r>
      <w:r w:rsidR="00E4680E" w:rsidRPr="00921C0F">
        <w:rPr>
          <w:rFonts w:ascii="Calibri" w:hAnsi="Calibri" w:cs="Calibri" w:hint="cs"/>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مُتحمّسًا</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لذلك،</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مؤمنًا</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أنّ</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الانتخاب</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الطّبيعيَّ،</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إن</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لم</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يكن</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القوّةَ</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الدّافعةَ</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الوحيدةَ</w:t>
      </w:r>
      <w:r w:rsidR="00E93B2A" w:rsidRPr="00921C0F">
        <w:rPr>
          <w:rFonts w:ascii="Calibri" w:hAnsi="Calibri" w:cs="Calibri"/>
          <w:b/>
          <w:bCs/>
          <w:color w:val="002060"/>
          <w:sz w:val="36"/>
          <w:szCs w:val="36"/>
          <w:highlight w:val="lightGray"/>
          <w:rtl/>
          <w:lang w:bidi="ar-EG"/>
        </w:rPr>
        <w:t xml:space="preserve"> </w:t>
      </w:r>
      <w:r w:rsidR="00E93B2A" w:rsidRPr="00921C0F">
        <w:rPr>
          <w:rFonts w:ascii="Calibri" w:hAnsi="Calibri" w:cs="Calibri" w:hint="cs"/>
          <w:b/>
          <w:bCs/>
          <w:color w:val="002060"/>
          <w:sz w:val="36"/>
          <w:szCs w:val="36"/>
          <w:highlight w:val="lightGray"/>
          <w:rtl/>
          <w:lang w:bidi="ar-EG"/>
        </w:rPr>
        <w:t>في</w:t>
      </w:r>
      <w:r w:rsidR="00E4680E" w:rsidRPr="00921C0F">
        <w:rPr>
          <w:rFonts w:ascii="Calibri" w:hAnsi="Calibri" w:cs="Calibri" w:hint="cs"/>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التّطوّر،</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فهو</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بالتأكيد</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القُوّة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الوحيدةُ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المعروفةُ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القادرةُ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على</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إنتاجِ</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وَهْمِ</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الغاية</w:t>
      </w:r>
      <w:r w:rsidR="00F723FF" w:rsidRPr="00921C0F">
        <w:rPr>
          <w:rFonts w:ascii="Calibri" w:hAnsi="Calibri" w:cs="Calibri" w:hint="cs"/>
          <w:b/>
          <w:bCs/>
          <w:color w:val="002060"/>
          <w:sz w:val="36"/>
          <w:szCs w:val="36"/>
          <w:highlight w:val="lightGray"/>
          <w:rtl/>
          <w:lang w:bidi="ar-EG"/>
        </w:rPr>
        <w:t xml:space="preserve"> </w:t>
      </w:r>
      <w:r w:rsidR="00F723FF" w:rsidRPr="00921C0F">
        <w:rPr>
          <w:rFonts w:ascii="Calibri" w:hAnsi="Calibri" w:cs="Calibri"/>
          <w:b/>
          <w:bCs/>
          <w:color w:val="002060"/>
          <w:sz w:val="36"/>
          <w:szCs w:val="36"/>
          <w:highlight w:val="lightGray"/>
          <w:lang w:bidi="ar-EG"/>
        </w:rPr>
        <w:t>purpose</w:t>
      </w:r>
      <w:r w:rsidR="00F723FF" w:rsidRPr="00921C0F">
        <w:rPr>
          <w:rFonts w:ascii="Calibri" w:hAnsi="Calibri" w:cs="Calibri" w:hint="cs"/>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الذي</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تمكّنَ</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من</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عقلِ</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كلّ</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من</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يُفكّرُ</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في</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الطّبيعةِ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ولكن</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في</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الوقت</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نفسِه</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الذي</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أَدْعَمُ</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فيه</w:t>
      </w:r>
      <w:r w:rsidR="00E4680E" w:rsidRPr="00921C0F">
        <w:rPr>
          <w:rFonts w:ascii="Calibri" w:hAnsi="Calibri" w:cs="Calibri" w:hint="cs"/>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الدّاروينيّة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كعالِمِ</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طبيعةٍ،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أنا</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مُعادٍ</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للدّاروينيّة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بحماسةٍ</w:t>
      </w:r>
      <w:r w:rsidR="00E4680E" w:rsidRPr="00921C0F">
        <w:rPr>
          <w:rFonts w:ascii="Calibri" w:hAnsi="Calibri" w:cs="Calibri" w:hint="cs"/>
          <w:b/>
          <w:bCs/>
          <w:color w:val="002060"/>
          <w:sz w:val="36"/>
          <w:szCs w:val="36"/>
          <w:highlight w:val="lightGray"/>
          <w:rtl/>
          <w:lang w:bidi="ar-EG"/>
        </w:rPr>
        <w:t xml:space="preserve"> </w:t>
      </w:r>
      <w:r w:rsidR="00E4680E" w:rsidRPr="00921C0F">
        <w:rPr>
          <w:rFonts w:ascii="Calibri" w:hAnsi="Calibri" w:cs="Calibri"/>
          <w:b/>
          <w:bCs/>
          <w:color w:val="002060"/>
          <w:sz w:val="36"/>
          <w:szCs w:val="36"/>
          <w:highlight w:val="lightGray"/>
          <w:lang w:bidi="ar-EG"/>
        </w:rPr>
        <w:t>passionate anti-Darwinian</w:t>
      </w:r>
      <w:r w:rsidR="00F723FF" w:rsidRPr="00921C0F">
        <w:rPr>
          <w:rFonts w:ascii="Calibri" w:hAnsi="Calibri" w:cs="Calibri" w:hint="cs"/>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عندما</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يَتَعَلَّقُ</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الأمرُ</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بالسّياسةِ</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وكيف</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ينبغي</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لنا</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أن</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نُديرَ</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شؤوننا</w:t>
      </w:r>
      <w:r w:rsidR="00E4211F" w:rsidRPr="00921C0F">
        <w:rPr>
          <w:rFonts w:ascii="Calibri" w:hAnsi="Calibri" w:cs="Calibri"/>
          <w:b/>
          <w:bCs/>
          <w:color w:val="002060"/>
          <w:sz w:val="36"/>
          <w:szCs w:val="36"/>
          <w:highlight w:val="lightGray"/>
          <w:rtl/>
          <w:lang w:bidi="ar-EG"/>
        </w:rPr>
        <w:t xml:space="preserve"> </w:t>
      </w:r>
      <w:r w:rsidR="00E4211F" w:rsidRPr="00921C0F">
        <w:rPr>
          <w:rFonts w:ascii="Calibri" w:hAnsi="Calibri" w:cs="Calibri" w:hint="cs"/>
          <w:b/>
          <w:bCs/>
          <w:color w:val="002060"/>
          <w:sz w:val="36"/>
          <w:szCs w:val="36"/>
          <w:highlight w:val="lightGray"/>
          <w:rtl/>
          <w:lang w:bidi="ar-EG"/>
        </w:rPr>
        <w:t>الإنسانيّة</w:t>
      </w:r>
      <w:r w:rsidR="00E4211F" w:rsidRPr="00E4211F">
        <w:rPr>
          <w:rFonts w:ascii="Calibri" w:hAnsi="Calibri" w:cs="Calibri"/>
          <w:sz w:val="36"/>
          <w:szCs w:val="36"/>
          <w:rtl/>
          <w:lang w:bidi="ar-EG"/>
        </w:rPr>
        <w:t>».</w:t>
      </w:r>
    </w:p>
    <w:p w14:paraId="325F848E" w14:textId="03EB0527" w:rsidR="009221C3" w:rsidRPr="008F0E10" w:rsidRDefault="004A0D3D" w:rsidP="007C6442">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lastRenderedPageBreak/>
        <w:t xml:space="preserve">Richard Dawkins, </w:t>
      </w:r>
      <w:r w:rsidRPr="008F0E10">
        <w:rPr>
          <w:rFonts w:ascii="Calibri" w:hAnsi="Calibri" w:cs="Calibri"/>
          <w:b/>
          <w:bCs/>
          <w:i/>
          <w:iCs/>
          <w:sz w:val="36"/>
          <w:szCs w:val="36"/>
          <w:lang w:val="fr-FR" w:bidi="ar-EG"/>
        </w:rPr>
        <w:t>A Devil’s Chaplain</w:t>
      </w:r>
      <w:r w:rsidRPr="008F0E10">
        <w:rPr>
          <w:rFonts w:ascii="Calibri" w:hAnsi="Calibri" w:cs="Calibri"/>
          <w:sz w:val="36"/>
          <w:szCs w:val="36"/>
          <w:lang w:val="fr-FR" w:bidi="ar-EG"/>
        </w:rPr>
        <w:t>, pp10-11</w:t>
      </w:r>
      <w:r w:rsidR="00F03084" w:rsidRPr="008F0E10">
        <w:rPr>
          <w:rFonts w:ascii="Calibri" w:hAnsi="Calibri" w:cs="Calibri"/>
          <w:sz w:val="36"/>
          <w:szCs w:val="36"/>
          <w:lang w:val="fr-FR" w:bidi="ar-EG"/>
        </w:rPr>
        <w:t>.</w:t>
      </w:r>
    </w:p>
    <w:p w14:paraId="078960F0" w14:textId="5E292DED" w:rsidR="006755DD" w:rsidRDefault="006755D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color w:val="002060"/>
          <w:sz w:val="36"/>
          <w:szCs w:val="36"/>
          <w:rtl/>
          <w:lang w:bidi="ar-EG"/>
        </w:rPr>
        <w:t>علم اليقين -عندنا- وارداتٌ تَرِدُ إلى النُّفوس تَعْجَزُ النُّفُوس عن رَدَّها</w:t>
      </w:r>
      <w:r w:rsidRPr="003544FD">
        <w:rPr>
          <w:rFonts w:ascii="Calibri" w:hAnsi="Calibri" w:cs="Calibri"/>
          <w:sz w:val="36"/>
          <w:szCs w:val="36"/>
          <w:rtl/>
          <w:lang w:bidi="ar-EG"/>
        </w:rPr>
        <w:t>» (</w:t>
      </w:r>
      <w:r w:rsidRPr="003544FD">
        <w:rPr>
          <w:rFonts w:ascii="Calibri" w:hAnsi="Calibri" w:cs="Calibri"/>
          <w:b/>
          <w:bCs/>
          <w:sz w:val="36"/>
          <w:szCs w:val="36"/>
          <w:rtl/>
          <w:lang w:bidi="ar-EG"/>
        </w:rPr>
        <w:t>نجم الدين الكبرى</w:t>
      </w:r>
      <w:r w:rsidRPr="003544FD">
        <w:rPr>
          <w:rFonts w:ascii="Calibri" w:hAnsi="Calibri" w:cs="Calibri"/>
          <w:sz w:val="36"/>
          <w:szCs w:val="36"/>
          <w:rtl/>
          <w:lang w:bidi="ar-EG"/>
        </w:rPr>
        <w:t>).</w:t>
      </w:r>
    </w:p>
    <w:p w14:paraId="5F217263" w14:textId="1F10C29B" w:rsidR="009221C3" w:rsidRPr="003544FD" w:rsidRDefault="009221C3" w:rsidP="006755DD">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نقله ابن تيمية،</w:t>
      </w:r>
      <w:r w:rsidR="006755DD">
        <w:rPr>
          <w:rFonts w:ascii="Calibri" w:hAnsi="Calibri" w:cs="Calibri" w:hint="cs"/>
          <w:sz w:val="36"/>
          <w:szCs w:val="36"/>
          <w:rtl/>
          <w:lang w:bidi="ar-EG"/>
        </w:rPr>
        <w:t xml:space="preserve"> </w:t>
      </w:r>
      <w:r w:rsidRPr="006755DD">
        <w:rPr>
          <w:rFonts w:ascii="Calibri" w:hAnsi="Calibri" w:cs="Calibri"/>
          <w:b/>
          <w:bCs/>
          <w:i/>
          <w:iCs/>
          <w:sz w:val="36"/>
          <w:szCs w:val="36"/>
          <w:rtl/>
          <w:lang w:bidi="ar-EG"/>
        </w:rPr>
        <w:t>مجموع الفتاوى</w:t>
      </w:r>
      <w:r w:rsidRPr="003544FD">
        <w:rPr>
          <w:rFonts w:ascii="Calibri" w:hAnsi="Calibri" w:cs="Calibri"/>
          <w:sz w:val="36"/>
          <w:szCs w:val="36"/>
          <w:rtl/>
          <w:lang w:bidi="ar-EG"/>
        </w:rPr>
        <w:t>،</w:t>
      </w:r>
      <w:r w:rsidR="006755DD">
        <w:rPr>
          <w:rFonts w:ascii="Calibri" w:hAnsi="Calibri" w:cs="Calibri" w:hint="cs"/>
          <w:sz w:val="36"/>
          <w:szCs w:val="36"/>
          <w:rtl/>
          <w:lang w:bidi="ar-EG"/>
        </w:rPr>
        <w:t xml:space="preserve"> </w:t>
      </w:r>
      <w:r w:rsidRPr="003544FD">
        <w:rPr>
          <w:rFonts w:ascii="Calibri" w:hAnsi="Calibri" w:cs="Calibri"/>
          <w:sz w:val="36"/>
          <w:szCs w:val="36"/>
          <w:rtl/>
          <w:lang w:bidi="ar-EG"/>
        </w:rPr>
        <w:t>٤ /43.</w:t>
      </w:r>
    </w:p>
    <w:p w14:paraId="326B2DAE" w14:textId="27E953DF" w:rsidR="00BB75F9" w:rsidRPr="003544FD" w:rsidRDefault="00BB75F9" w:rsidP="00BB75F9">
      <w:pPr>
        <w:widowControl w:val="0"/>
        <w:bidi/>
        <w:spacing w:line="240" w:lineRule="auto"/>
        <w:jc w:val="both"/>
        <w:rPr>
          <w:rFonts w:ascii="Calibri" w:hAnsi="Calibri" w:cs="Calibri"/>
          <w:sz w:val="36"/>
          <w:szCs w:val="36"/>
          <w:rtl/>
          <w:lang w:bidi="ar-EG"/>
        </w:rPr>
      </w:pPr>
      <w:r w:rsidRPr="00BB75F9">
        <w:rPr>
          <w:rFonts w:ascii="Calibri" w:hAnsi="Calibri" w:cs="Calibri"/>
          <w:b/>
          <w:bCs/>
          <w:sz w:val="36"/>
          <w:szCs w:val="36"/>
          <w:rtl/>
          <w:lang w:bidi="ar-EG"/>
        </w:rPr>
        <w:t>بيتر كاف</w:t>
      </w:r>
      <w:r w:rsidRPr="00BB75F9">
        <w:rPr>
          <w:rFonts w:ascii="Calibri" w:hAnsi="Calibri" w:cs="Calibri" w:hint="cs"/>
          <w:b/>
          <w:bCs/>
          <w:sz w:val="36"/>
          <w:szCs w:val="36"/>
          <w:rtl/>
          <w:lang w:bidi="ar-EG"/>
        </w:rPr>
        <w:t xml:space="preserve"> </w:t>
      </w:r>
      <w:r w:rsidRPr="00BB75F9">
        <w:rPr>
          <w:rFonts w:ascii="Calibri" w:hAnsi="Calibri" w:cs="Calibri"/>
          <w:b/>
          <w:bCs/>
          <w:sz w:val="36"/>
          <w:szCs w:val="36"/>
          <w:lang w:bidi="ar-EG"/>
        </w:rPr>
        <w:t>Peter Cave</w:t>
      </w:r>
      <w:r w:rsidRPr="003544FD">
        <w:rPr>
          <w:rFonts w:ascii="Calibri" w:hAnsi="Calibri" w:cs="Calibri"/>
          <w:sz w:val="36"/>
          <w:szCs w:val="36"/>
          <w:rtl/>
          <w:lang w:bidi="ar-EG"/>
        </w:rPr>
        <w:t xml:space="preserve"> (١٩٥٢م): أستاذ الفلسفة في</w:t>
      </w:r>
      <w:r>
        <w:rPr>
          <w:rFonts w:ascii="Calibri" w:hAnsi="Calibri" w:cs="Calibri" w:hint="cs"/>
          <w:sz w:val="36"/>
          <w:szCs w:val="36"/>
          <w:rtl/>
          <w:lang w:bidi="ar-EG"/>
        </w:rPr>
        <w:t xml:space="preserve"> </w:t>
      </w:r>
      <w:r w:rsidRPr="003544FD">
        <w:rPr>
          <w:rFonts w:ascii="Calibri" w:hAnsi="Calibri" w:cs="Calibri"/>
          <w:sz w:val="36"/>
          <w:szCs w:val="36"/>
          <w:lang w:bidi="ar-EG"/>
        </w:rPr>
        <w:t>Open University</w:t>
      </w:r>
      <w:r w:rsidRPr="003544FD">
        <w:rPr>
          <w:rFonts w:ascii="Calibri" w:hAnsi="Calibri" w:cs="Calibri"/>
          <w:sz w:val="36"/>
          <w:szCs w:val="36"/>
          <w:rtl/>
          <w:lang w:bidi="ar-EG"/>
        </w:rPr>
        <w:t xml:space="preserve"> و</w:t>
      </w:r>
      <w:r w:rsidRPr="003544FD">
        <w:rPr>
          <w:rFonts w:ascii="Calibri" w:hAnsi="Calibri" w:cs="Calibri"/>
          <w:sz w:val="36"/>
          <w:szCs w:val="36"/>
          <w:lang w:bidi="ar-EG"/>
        </w:rPr>
        <w:t>City University</w:t>
      </w:r>
      <w:r w:rsidRPr="003544FD">
        <w:rPr>
          <w:rFonts w:ascii="Calibri" w:hAnsi="Calibri" w:cs="Calibri"/>
          <w:sz w:val="36"/>
          <w:szCs w:val="36"/>
          <w:rtl/>
          <w:lang w:bidi="ar-EG"/>
        </w:rPr>
        <w:t xml:space="preserve"> بلندن. رئيس المؤسسة الإلحادية</w:t>
      </w:r>
      <w:r>
        <w:rPr>
          <w:rFonts w:ascii="Calibri" w:hAnsi="Calibri" w:cs="Calibri" w:hint="cs"/>
          <w:sz w:val="36"/>
          <w:szCs w:val="36"/>
          <w:rtl/>
          <w:lang w:bidi="ar-EG"/>
        </w:rPr>
        <w:t xml:space="preserve">: </w:t>
      </w:r>
      <w:r w:rsidRPr="003544FD">
        <w:rPr>
          <w:rFonts w:ascii="Calibri" w:hAnsi="Calibri" w:cs="Calibri"/>
          <w:sz w:val="36"/>
          <w:szCs w:val="36"/>
          <w:lang w:bidi="ar-EG"/>
        </w:rPr>
        <w:t>Humanist Philosophers’ Group</w:t>
      </w:r>
      <w:r>
        <w:rPr>
          <w:rFonts w:ascii="Calibri" w:hAnsi="Calibri" w:cs="Calibri" w:hint="cs"/>
          <w:sz w:val="36"/>
          <w:szCs w:val="36"/>
          <w:rtl/>
          <w:lang w:bidi="ar-EG"/>
        </w:rPr>
        <w:t>.</w:t>
      </w:r>
    </w:p>
    <w:p w14:paraId="69AFB544" w14:textId="6D987747" w:rsidR="00874FC0" w:rsidRPr="003544FD" w:rsidRDefault="004A0D3D" w:rsidP="00172E25">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وكان الكاتب الملحد (</w:t>
      </w:r>
      <w:r w:rsidRPr="003544FD">
        <w:rPr>
          <w:rFonts w:ascii="Calibri" w:hAnsi="Calibri" w:cs="Calibri"/>
          <w:b/>
          <w:bCs/>
          <w:sz w:val="36"/>
          <w:szCs w:val="36"/>
          <w:rtl/>
          <w:lang w:bidi="ar-EG"/>
        </w:rPr>
        <w:t>بيتر كاف</w:t>
      </w:r>
      <w:r w:rsidRPr="003544FD">
        <w:rPr>
          <w:rFonts w:ascii="Calibri" w:hAnsi="Calibri" w:cs="Calibri"/>
          <w:sz w:val="36"/>
          <w:szCs w:val="36"/>
          <w:rtl/>
          <w:lang w:bidi="ar-EG"/>
        </w:rPr>
        <w:t>) صريح</w:t>
      </w:r>
      <w:r w:rsidR="00C66B95" w:rsidRPr="003544FD">
        <w:rPr>
          <w:rFonts w:ascii="Calibri" w:hAnsi="Calibri" w:cs="Calibri"/>
          <w:sz w:val="36"/>
          <w:szCs w:val="36"/>
          <w:rtl/>
          <w:lang w:bidi="ar-EG"/>
        </w:rPr>
        <w:t>ً</w:t>
      </w:r>
      <w:r w:rsidRPr="003544FD">
        <w:rPr>
          <w:rFonts w:ascii="Calibri" w:hAnsi="Calibri" w:cs="Calibri"/>
          <w:sz w:val="36"/>
          <w:szCs w:val="36"/>
          <w:rtl/>
          <w:lang w:bidi="ar-EG"/>
        </w:rPr>
        <w:t xml:space="preserve">ا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صراره على نكارة المنظومة الأخلاقية الإلحادية، بقوله:</w:t>
      </w:r>
      <w:r w:rsidR="00172E25">
        <w:rPr>
          <w:rFonts w:ascii="Calibri" w:hAnsi="Calibri" w:cs="Calibri" w:hint="cs"/>
          <w:sz w:val="36"/>
          <w:szCs w:val="36"/>
          <w:rtl/>
          <w:lang w:bidi="ar-EG"/>
        </w:rPr>
        <w:t xml:space="preserve"> </w:t>
      </w:r>
      <w:r w:rsidR="00172E25" w:rsidRPr="00172E25">
        <w:rPr>
          <w:rFonts w:ascii="Calibri" w:hAnsi="Calibri" w:cs="Calibri"/>
          <w:sz w:val="36"/>
          <w:szCs w:val="36"/>
          <w:rtl/>
          <w:lang w:bidi="ar-EG"/>
        </w:rPr>
        <w:t>«</w:t>
      </w:r>
      <w:r w:rsidR="00172E25" w:rsidRPr="00172E25">
        <w:rPr>
          <w:rFonts w:ascii="Calibri" w:hAnsi="Calibri" w:cs="Calibri" w:hint="cs"/>
          <w:b/>
          <w:bCs/>
          <w:color w:val="002060"/>
          <w:sz w:val="36"/>
          <w:szCs w:val="36"/>
          <w:highlight w:val="lightGray"/>
          <w:rtl/>
          <w:lang w:bidi="ar-EG"/>
        </w:rPr>
        <w:t>مهما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كانت</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الحُجَجُ</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الشُّكُوكيّةُ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التي</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يُؤتى</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بها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ضِدَّ</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إيماننا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أَنَّ</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قَتْلَ</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البريءِ</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أَمْرٌ</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قبيحٌ</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أخلاقيًّا،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يبقى</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الأمرُ</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أَنَّ</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ثِقَتَنَا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في</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أنّ</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القتلَ</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أمرٌ</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قبيحٌ</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أخلاقيًّا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أعظمُ</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من</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ثِقَتِنَا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في</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أنَّ</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الحُجَّةَ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المعارضة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سليمةٌ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تعذيبُ</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طفلٍ</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بريءٍ</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لمجرد</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المُتْعَةِ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أمرٌ</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خاطئٌ</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أخلاقيًّا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نقطة،</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فلا</w:t>
      </w:r>
      <w:r w:rsidR="00172E25" w:rsidRPr="00172E25">
        <w:rPr>
          <w:rFonts w:ascii="Calibri" w:hAnsi="Calibri" w:cs="Calibri"/>
          <w:b/>
          <w:bCs/>
          <w:color w:val="002060"/>
          <w:sz w:val="36"/>
          <w:szCs w:val="36"/>
          <w:highlight w:val="lightGray"/>
          <w:rtl/>
          <w:lang w:bidi="ar-EG"/>
        </w:rPr>
        <w:t xml:space="preserve"> </w:t>
      </w:r>
      <w:r w:rsidR="00172E25" w:rsidRPr="00172E25">
        <w:rPr>
          <w:rFonts w:ascii="Calibri" w:hAnsi="Calibri" w:cs="Calibri" w:hint="cs"/>
          <w:b/>
          <w:bCs/>
          <w:color w:val="002060"/>
          <w:sz w:val="36"/>
          <w:szCs w:val="36"/>
          <w:highlight w:val="lightGray"/>
          <w:rtl/>
          <w:lang w:bidi="ar-EG"/>
        </w:rPr>
        <w:t>جِدَالَ</w:t>
      </w:r>
      <w:r w:rsidR="00172E25" w:rsidRPr="003544FD">
        <w:rPr>
          <w:rFonts w:ascii="Calibri" w:hAnsi="Calibri" w:cs="Calibri"/>
          <w:sz w:val="36"/>
          <w:szCs w:val="36"/>
          <w:rtl/>
          <w:lang w:bidi="ar-EG"/>
        </w:rPr>
        <w:t>»</w:t>
      </w:r>
    </w:p>
    <w:p w14:paraId="0808F6DD" w14:textId="4467F094" w:rsidR="006228D8" w:rsidRPr="003544FD"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Peter Cave, </w:t>
      </w:r>
      <w:r w:rsidRPr="006755DD">
        <w:rPr>
          <w:rFonts w:ascii="Calibri" w:hAnsi="Calibri" w:cs="Calibri"/>
          <w:b/>
          <w:bCs/>
          <w:i/>
          <w:iCs/>
          <w:sz w:val="36"/>
          <w:szCs w:val="36"/>
          <w:lang w:bidi="ar-EG"/>
        </w:rPr>
        <w:t>Humanism</w:t>
      </w:r>
      <w:r w:rsidRPr="003544FD">
        <w:rPr>
          <w:rFonts w:ascii="Calibri" w:hAnsi="Calibri" w:cs="Calibri"/>
          <w:sz w:val="36"/>
          <w:szCs w:val="36"/>
          <w:lang w:bidi="ar-EG"/>
        </w:rPr>
        <w:t xml:space="preserve"> (Oxford: </w:t>
      </w:r>
      <w:r w:rsidR="0059008C" w:rsidRPr="003544FD">
        <w:rPr>
          <w:rFonts w:ascii="Calibri" w:hAnsi="Calibri" w:cs="Calibri"/>
          <w:sz w:val="36"/>
          <w:szCs w:val="36"/>
          <w:lang w:bidi="ar-EG"/>
        </w:rPr>
        <w:t>One World</w:t>
      </w:r>
      <w:r w:rsidRPr="003544FD">
        <w:rPr>
          <w:rFonts w:ascii="Calibri" w:hAnsi="Calibri" w:cs="Calibri"/>
          <w:sz w:val="36"/>
          <w:szCs w:val="36"/>
          <w:lang w:bidi="ar-EG"/>
        </w:rPr>
        <w:t>, 2009), p146</w:t>
      </w:r>
      <w:r w:rsidR="006755DD">
        <w:rPr>
          <w:rFonts w:ascii="Calibri" w:hAnsi="Calibri" w:cs="Calibri"/>
          <w:sz w:val="36"/>
          <w:szCs w:val="36"/>
          <w:lang w:bidi="ar-EG"/>
        </w:rPr>
        <w:t>.</w:t>
      </w:r>
    </w:p>
    <w:p w14:paraId="7B8F80F0" w14:textId="1139878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295805">
        <w:rPr>
          <w:rFonts w:ascii="Calibri" w:hAnsi="Calibri" w:cs="Calibri"/>
          <w:b/>
          <w:bCs/>
          <w:color w:val="002060"/>
          <w:sz w:val="36"/>
          <w:szCs w:val="36"/>
          <w:highlight w:val="lightGray"/>
          <w:rtl/>
          <w:lang w:bidi="ar-EG"/>
        </w:rPr>
        <w:t>لا</w:t>
      </w:r>
      <w:r w:rsidR="00BB7D45" w:rsidRPr="00295805">
        <w:rPr>
          <w:rFonts w:ascii="Calibri" w:hAnsi="Calibri" w:cs="Calibri" w:hint="cs"/>
          <w:b/>
          <w:bCs/>
          <w:color w:val="002060"/>
          <w:sz w:val="36"/>
          <w:szCs w:val="36"/>
          <w:highlight w:val="lightGray"/>
          <w:rtl/>
          <w:lang w:bidi="ar-EG"/>
        </w:rPr>
        <w:t xml:space="preserve"> </w:t>
      </w:r>
      <w:r w:rsidR="006228D8" w:rsidRPr="00295805">
        <w:rPr>
          <w:rFonts w:ascii="Calibri" w:hAnsi="Calibri" w:cs="Calibri"/>
          <w:b/>
          <w:bCs/>
          <w:color w:val="002060"/>
          <w:sz w:val="36"/>
          <w:szCs w:val="36"/>
          <w:highlight w:val="lightGray"/>
          <w:rtl/>
          <w:lang w:bidi="ar-EG"/>
        </w:rPr>
        <w:t>أ</w:t>
      </w:r>
      <w:r w:rsidRPr="00295805">
        <w:rPr>
          <w:rFonts w:ascii="Calibri" w:hAnsi="Calibri" w:cs="Calibri"/>
          <w:b/>
          <w:bCs/>
          <w:color w:val="002060"/>
          <w:sz w:val="36"/>
          <w:szCs w:val="36"/>
          <w:highlight w:val="lightGray"/>
          <w:rtl/>
          <w:lang w:bidi="ar-EG"/>
        </w:rPr>
        <w:t>عرف</w:t>
      </w:r>
      <w:r w:rsidR="0082410A" w:rsidRPr="00295805">
        <w:rPr>
          <w:rFonts w:ascii="Calibri" w:hAnsi="Calibri" w:cs="Calibri"/>
          <w:b/>
          <w:bCs/>
          <w:color w:val="002060"/>
          <w:sz w:val="36"/>
          <w:szCs w:val="36"/>
          <w:highlight w:val="lightGray"/>
          <w:rtl/>
          <w:lang w:bidi="ar-EG"/>
        </w:rPr>
        <w:t xml:space="preserve"> </w:t>
      </w:r>
      <w:r w:rsidRPr="00295805">
        <w:rPr>
          <w:rFonts w:ascii="Calibri" w:hAnsi="Calibri" w:cs="Calibri"/>
          <w:b/>
          <w:bCs/>
          <w:color w:val="002060"/>
          <w:sz w:val="36"/>
          <w:szCs w:val="36"/>
          <w:highlight w:val="lightGray"/>
          <w:rtl/>
          <w:lang w:bidi="ar-EG"/>
        </w:rPr>
        <w:t>كيف</w:t>
      </w:r>
      <w:r w:rsidR="0082410A" w:rsidRPr="00295805">
        <w:rPr>
          <w:rFonts w:ascii="Calibri" w:hAnsi="Calibri" w:cs="Calibri"/>
          <w:b/>
          <w:bCs/>
          <w:color w:val="002060"/>
          <w:sz w:val="36"/>
          <w:szCs w:val="36"/>
          <w:highlight w:val="lightGray"/>
          <w:rtl/>
          <w:lang w:bidi="ar-EG"/>
        </w:rPr>
        <w:t xml:space="preserve"> </w:t>
      </w:r>
      <w:r w:rsidR="006228D8" w:rsidRPr="00295805">
        <w:rPr>
          <w:rFonts w:ascii="Calibri" w:hAnsi="Calibri" w:cs="Calibri"/>
          <w:b/>
          <w:bCs/>
          <w:color w:val="002060"/>
          <w:sz w:val="36"/>
          <w:szCs w:val="36"/>
          <w:highlight w:val="lightGray"/>
          <w:rtl/>
          <w:lang w:bidi="ar-EG"/>
        </w:rPr>
        <w:t>أ</w:t>
      </w:r>
      <w:r w:rsidR="0082410A" w:rsidRPr="00295805">
        <w:rPr>
          <w:rFonts w:ascii="Calibri" w:hAnsi="Calibri" w:cs="Calibri"/>
          <w:b/>
          <w:bCs/>
          <w:color w:val="002060"/>
          <w:sz w:val="36"/>
          <w:szCs w:val="36"/>
          <w:highlight w:val="lightGray"/>
          <w:rtl/>
          <w:lang w:bidi="ar-EG"/>
        </w:rPr>
        <w:t>َ</w:t>
      </w:r>
      <w:r w:rsidRPr="00295805">
        <w:rPr>
          <w:rFonts w:ascii="Calibri" w:hAnsi="Calibri" w:cs="Calibri"/>
          <w:b/>
          <w:bCs/>
          <w:color w:val="002060"/>
          <w:sz w:val="36"/>
          <w:szCs w:val="36"/>
          <w:highlight w:val="lightGray"/>
          <w:rtl/>
          <w:lang w:bidi="ar-EG"/>
        </w:rPr>
        <w:t>ن</w:t>
      </w:r>
      <w:r w:rsidR="0082410A" w:rsidRPr="00295805">
        <w:rPr>
          <w:rFonts w:ascii="Calibri" w:hAnsi="Calibri" w:cs="Calibri"/>
          <w:b/>
          <w:bCs/>
          <w:color w:val="002060"/>
          <w:sz w:val="36"/>
          <w:szCs w:val="36"/>
          <w:highlight w:val="lightGray"/>
          <w:rtl/>
          <w:lang w:bidi="ar-EG"/>
        </w:rPr>
        <w:t>ْ</w:t>
      </w:r>
      <w:r w:rsidRPr="00295805">
        <w:rPr>
          <w:rFonts w:ascii="Calibri" w:hAnsi="Calibri" w:cs="Calibri"/>
          <w:b/>
          <w:bCs/>
          <w:color w:val="002060"/>
          <w:sz w:val="36"/>
          <w:szCs w:val="36"/>
          <w:highlight w:val="lightGray"/>
          <w:rtl/>
          <w:lang w:bidi="ar-EG"/>
        </w:rPr>
        <w:t>ق</w:t>
      </w:r>
      <w:r w:rsidR="0082410A" w:rsidRPr="00295805">
        <w:rPr>
          <w:rFonts w:ascii="Calibri" w:hAnsi="Calibri" w:cs="Calibri"/>
          <w:b/>
          <w:bCs/>
          <w:color w:val="002060"/>
          <w:sz w:val="36"/>
          <w:szCs w:val="36"/>
          <w:highlight w:val="lightGray"/>
          <w:rtl/>
          <w:lang w:bidi="ar-EG"/>
        </w:rPr>
        <w:t>ُ</w:t>
      </w:r>
      <w:r w:rsidRPr="00295805">
        <w:rPr>
          <w:rFonts w:ascii="Calibri" w:hAnsi="Calibri" w:cs="Calibri"/>
          <w:b/>
          <w:bCs/>
          <w:color w:val="002060"/>
          <w:sz w:val="36"/>
          <w:szCs w:val="36"/>
          <w:highlight w:val="lightGray"/>
          <w:rtl/>
          <w:lang w:bidi="ar-EG"/>
        </w:rPr>
        <w:t>ض</w:t>
      </w:r>
      <w:r w:rsidR="0082410A" w:rsidRPr="00295805">
        <w:rPr>
          <w:rFonts w:ascii="Calibri" w:hAnsi="Calibri" w:cs="Calibri"/>
          <w:b/>
          <w:bCs/>
          <w:color w:val="002060"/>
          <w:sz w:val="36"/>
          <w:szCs w:val="36"/>
          <w:highlight w:val="lightGray"/>
          <w:rtl/>
          <w:lang w:bidi="ar-EG"/>
        </w:rPr>
        <w:t xml:space="preserve">ُ </w:t>
      </w:r>
      <w:r w:rsidRPr="00295805">
        <w:rPr>
          <w:rFonts w:ascii="Calibri" w:hAnsi="Calibri" w:cs="Calibri"/>
          <w:b/>
          <w:bCs/>
          <w:color w:val="002060"/>
          <w:sz w:val="36"/>
          <w:szCs w:val="36"/>
          <w:highlight w:val="lightGray"/>
          <w:rtl/>
          <w:lang w:bidi="ar-EG"/>
        </w:rPr>
        <w:t>ح</w:t>
      </w:r>
      <w:r w:rsidR="0082410A" w:rsidRPr="00295805">
        <w:rPr>
          <w:rFonts w:ascii="Calibri" w:hAnsi="Calibri" w:cs="Calibri"/>
          <w:b/>
          <w:bCs/>
          <w:color w:val="002060"/>
          <w:sz w:val="36"/>
          <w:szCs w:val="36"/>
          <w:highlight w:val="lightGray"/>
          <w:rtl/>
          <w:lang w:bidi="ar-EG"/>
        </w:rPr>
        <w:t>ُ</w:t>
      </w:r>
      <w:r w:rsidRPr="00295805">
        <w:rPr>
          <w:rFonts w:ascii="Calibri" w:hAnsi="Calibri" w:cs="Calibri"/>
          <w:b/>
          <w:bCs/>
          <w:color w:val="002060"/>
          <w:sz w:val="36"/>
          <w:szCs w:val="36"/>
          <w:highlight w:val="lightGray"/>
          <w:rtl/>
          <w:lang w:bidi="ar-EG"/>
        </w:rPr>
        <w:t>ج</w:t>
      </w:r>
      <w:r w:rsidR="0082410A" w:rsidRPr="00295805">
        <w:rPr>
          <w:rFonts w:ascii="Calibri" w:hAnsi="Calibri" w:cs="Calibri"/>
          <w:b/>
          <w:bCs/>
          <w:color w:val="002060"/>
          <w:sz w:val="36"/>
          <w:szCs w:val="36"/>
          <w:highlight w:val="lightGray"/>
          <w:rtl/>
          <w:lang w:bidi="ar-EG"/>
        </w:rPr>
        <w:t>َ</w:t>
      </w:r>
      <w:r w:rsidRPr="00295805">
        <w:rPr>
          <w:rFonts w:ascii="Calibri" w:hAnsi="Calibri" w:cs="Calibri"/>
          <w:b/>
          <w:bCs/>
          <w:color w:val="002060"/>
          <w:sz w:val="36"/>
          <w:szCs w:val="36"/>
          <w:highlight w:val="lightGray"/>
          <w:rtl/>
          <w:lang w:bidi="ar-EG"/>
        </w:rPr>
        <w:t>ج</w:t>
      </w:r>
      <w:r w:rsidR="0082410A" w:rsidRPr="00295805">
        <w:rPr>
          <w:rFonts w:ascii="Calibri" w:hAnsi="Calibri" w:cs="Calibri"/>
          <w:b/>
          <w:bCs/>
          <w:color w:val="002060"/>
          <w:sz w:val="36"/>
          <w:szCs w:val="36"/>
          <w:highlight w:val="lightGray"/>
          <w:rtl/>
          <w:lang w:bidi="ar-EG"/>
        </w:rPr>
        <w:t xml:space="preserve">َ </w:t>
      </w:r>
      <w:r w:rsidRPr="00295805">
        <w:rPr>
          <w:rFonts w:ascii="Calibri" w:hAnsi="Calibri" w:cs="Calibri"/>
          <w:b/>
          <w:bCs/>
          <w:color w:val="002060"/>
          <w:sz w:val="36"/>
          <w:szCs w:val="36"/>
          <w:highlight w:val="lightGray"/>
          <w:rtl/>
          <w:lang w:bidi="ar-EG"/>
        </w:rPr>
        <w:t>ذاتية (</w:t>
      </w:r>
      <w:r w:rsidRPr="00295805">
        <w:rPr>
          <w:rFonts w:ascii="Calibri" w:hAnsi="Calibri" w:cs="Calibri"/>
          <w:b/>
          <w:bCs/>
          <w:color w:val="002060"/>
          <w:sz w:val="36"/>
          <w:szCs w:val="36"/>
          <w:highlight w:val="lightGray"/>
          <w:lang w:bidi="ar-EG"/>
        </w:rPr>
        <w:t>subjectivity</w:t>
      </w:r>
      <w:r w:rsidRPr="00295805">
        <w:rPr>
          <w:rFonts w:ascii="Calibri" w:hAnsi="Calibri" w:cs="Calibri"/>
          <w:b/>
          <w:bCs/>
          <w:color w:val="002060"/>
          <w:sz w:val="36"/>
          <w:szCs w:val="36"/>
          <w:highlight w:val="lightGray"/>
          <w:rtl/>
          <w:lang w:bidi="ar-EG"/>
        </w:rPr>
        <w:t xml:space="preserve">) القيم الأخلاقية، لكنني </w:t>
      </w:r>
      <w:r w:rsidR="006228D8" w:rsidRPr="00295805">
        <w:rPr>
          <w:rFonts w:ascii="Calibri" w:hAnsi="Calibri" w:cs="Calibri"/>
          <w:b/>
          <w:bCs/>
          <w:color w:val="002060"/>
          <w:sz w:val="36"/>
          <w:szCs w:val="36"/>
          <w:highlight w:val="lightGray"/>
          <w:rtl/>
          <w:lang w:bidi="ar-EG"/>
        </w:rPr>
        <w:t>أ</w:t>
      </w:r>
      <w:r w:rsidRPr="00295805">
        <w:rPr>
          <w:rFonts w:ascii="Calibri" w:hAnsi="Calibri" w:cs="Calibri"/>
          <w:b/>
          <w:bCs/>
          <w:color w:val="002060"/>
          <w:sz w:val="36"/>
          <w:szCs w:val="36"/>
          <w:highlight w:val="lightGray"/>
          <w:rtl/>
          <w:lang w:bidi="ar-EG"/>
        </w:rPr>
        <w:t xml:space="preserve">جد نفسي عاجزا عن الإيمان </w:t>
      </w:r>
      <w:r w:rsidR="006228D8" w:rsidRPr="00295805">
        <w:rPr>
          <w:rFonts w:ascii="Calibri" w:hAnsi="Calibri" w:cs="Calibri"/>
          <w:b/>
          <w:bCs/>
          <w:color w:val="002060"/>
          <w:sz w:val="36"/>
          <w:szCs w:val="36"/>
          <w:highlight w:val="lightGray"/>
          <w:rtl/>
          <w:lang w:bidi="ar-EG"/>
        </w:rPr>
        <w:t>أ</w:t>
      </w:r>
      <w:r w:rsidRPr="00295805">
        <w:rPr>
          <w:rFonts w:ascii="Calibri" w:hAnsi="Calibri" w:cs="Calibri"/>
          <w:b/>
          <w:bCs/>
          <w:color w:val="002060"/>
          <w:sz w:val="36"/>
          <w:szCs w:val="36"/>
          <w:highlight w:val="lightGray"/>
          <w:rtl/>
          <w:lang w:bidi="ar-EG"/>
        </w:rPr>
        <w:t xml:space="preserve">ن الشيء الوحيد المنكر في الوحشية القاسية هو </w:t>
      </w:r>
      <w:r w:rsidR="006228D8" w:rsidRPr="00295805">
        <w:rPr>
          <w:rFonts w:ascii="Calibri" w:hAnsi="Calibri" w:cs="Calibri"/>
          <w:b/>
          <w:bCs/>
          <w:color w:val="002060"/>
          <w:sz w:val="36"/>
          <w:szCs w:val="36"/>
          <w:highlight w:val="lightGray"/>
          <w:rtl/>
          <w:lang w:bidi="ar-EG"/>
        </w:rPr>
        <w:t>أ</w:t>
      </w:r>
      <w:r w:rsidRPr="00295805">
        <w:rPr>
          <w:rFonts w:ascii="Calibri" w:hAnsi="Calibri" w:cs="Calibri"/>
          <w:b/>
          <w:bCs/>
          <w:color w:val="002060"/>
          <w:sz w:val="36"/>
          <w:szCs w:val="36"/>
          <w:highlight w:val="lightGray"/>
          <w:rtl/>
          <w:lang w:bidi="ar-EG"/>
        </w:rPr>
        <w:t xml:space="preserve">نني لا </w:t>
      </w:r>
      <w:r w:rsidR="006228D8" w:rsidRPr="00295805">
        <w:rPr>
          <w:rFonts w:ascii="Calibri" w:hAnsi="Calibri" w:cs="Calibri"/>
          <w:b/>
          <w:bCs/>
          <w:color w:val="002060"/>
          <w:sz w:val="36"/>
          <w:szCs w:val="36"/>
          <w:highlight w:val="lightGray"/>
          <w:rtl/>
          <w:lang w:bidi="ar-EG"/>
        </w:rPr>
        <w:t>أ</w:t>
      </w:r>
      <w:r w:rsidRPr="00295805">
        <w:rPr>
          <w:rFonts w:ascii="Calibri" w:hAnsi="Calibri" w:cs="Calibri"/>
          <w:b/>
          <w:bCs/>
          <w:color w:val="002060"/>
          <w:sz w:val="36"/>
          <w:szCs w:val="36"/>
          <w:highlight w:val="lightGray"/>
          <w:rtl/>
          <w:lang w:bidi="ar-EG"/>
        </w:rPr>
        <w:t>حبها</w:t>
      </w:r>
      <w:r w:rsidRPr="003544FD">
        <w:rPr>
          <w:rFonts w:ascii="Calibri" w:hAnsi="Calibri" w:cs="Calibri"/>
          <w:sz w:val="36"/>
          <w:szCs w:val="36"/>
          <w:rtl/>
          <w:lang w:bidi="ar-EG"/>
        </w:rPr>
        <w:t>»</w:t>
      </w:r>
      <w:r w:rsidR="0082410A" w:rsidRPr="003544FD">
        <w:rPr>
          <w:rFonts w:ascii="Calibri" w:hAnsi="Calibri" w:cs="Calibri"/>
          <w:sz w:val="36"/>
          <w:szCs w:val="36"/>
          <w:rtl/>
          <w:lang w:bidi="ar-EG"/>
        </w:rPr>
        <w:t xml:space="preserve"> </w:t>
      </w:r>
    </w:p>
    <w:p w14:paraId="75AA77E6" w14:textId="7CF386D9" w:rsidR="0082410A" w:rsidRPr="003544FD" w:rsidRDefault="0082410A"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Bertrand Russel,</w:t>
      </w:r>
      <w:r w:rsidR="009551E1">
        <w:rPr>
          <w:rFonts w:ascii="Calibri" w:hAnsi="Calibri" w:cs="Calibri"/>
          <w:sz w:val="36"/>
          <w:szCs w:val="36"/>
          <w:lang w:bidi="ar-EG"/>
        </w:rPr>
        <w:t xml:space="preserve"> </w:t>
      </w:r>
      <w:r w:rsidRPr="006755DD">
        <w:rPr>
          <w:rFonts w:ascii="Calibri" w:hAnsi="Calibri" w:cs="Calibri"/>
          <w:b/>
          <w:bCs/>
          <w:i/>
          <w:iCs/>
          <w:sz w:val="36"/>
          <w:szCs w:val="36"/>
          <w:lang w:bidi="ar-EG"/>
        </w:rPr>
        <w:t>Notes on</w:t>
      </w:r>
      <w:r w:rsidR="009551E1">
        <w:rPr>
          <w:rFonts w:ascii="Calibri" w:hAnsi="Calibri" w:cs="Calibri"/>
          <w:b/>
          <w:bCs/>
          <w:i/>
          <w:iCs/>
          <w:sz w:val="36"/>
          <w:szCs w:val="36"/>
          <w:lang w:bidi="ar-EG"/>
        </w:rPr>
        <w:t xml:space="preserve"> </w:t>
      </w:r>
      <w:r w:rsidRPr="006755DD">
        <w:rPr>
          <w:rFonts w:ascii="Calibri" w:hAnsi="Calibri" w:cs="Calibri"/>
          <w:b/>
          <w:bCs/>
          <w:i/>
          <w:iCs/>
          <w:sz w:val="36"/>
          <w:szCs w:val="36"/>
          <w:lang w:bidi="ar-EG"/>
        </w:rPr>
        <w:t>Philosophy</w:t>
      </w:r>
      <w:r w:rsidRPr="003544FD">
        <w:rPr>
          <w:rFonts w:ascii="Calibri" w:hAnsi="Calibri" w:cs="Calibri"/>
          <w:sz w:val="36"/>
          <w:szCs w:val="36"/>
          <w:lang w:bidi="ar-EG"/>
        </w:rPr>
        <w:t>, Collected</w:t>
      </w:r>
      <w:r w:rsidR="006755DD">
        <w:rPr>
          <w:rFonts w:ascii="Calibri" w:hAnsi="Calibri" w:cs="Calibri"/>
          <w:sz w:val="36"/>
          <w:szCs w:val="36"/>
          <w:lang w:bidi="ar-EG"/>
        </w:rPr>
        <w:t xml:space="preserve"> </w:t>
      </w:r>
      <w:r w:rsidRPr="003544FD">
        <w:rPr>
          <w:rFonts w:ascii="Calibri" w:hAnsi="Calibri" w:cs="Calibri"/>
          <w:sz w:val="36"/>
          <w:szCs w:val="36"/>
          <w:lang w:bidi="ar-EG"/>
        </w:rPr>
        <w:t>Papers, Volume 11, 31</w:t>
      </w:r>
      <w:r w:rsidR="006F09A0">
        <w:rPr>
          <w:rFonts w:ascii="Calibri" w:hAnsi="Calibri" w:cs="Calibri"/>
          <w:sz w:val="36"/>
          <w:szCs w:val="36"/>
          <w:lang w:bidi="ar-EG"/>
        </w:rPr>
        <w:t xml:space="preserve">0-1 </w:t>
      </w:r>
      <w:r w:rsidRPr="003544FD">
        <w:rPr>
          <w:rFonts w:ascii="Calibri" w:hAnsi="Calibri" w:cs="Calibri"/>
          <w:sz w:val="36"/>
          <w:szCs w:val="36"/>
          <w:lang w:bidi="ar-EG"/>
        </w:rPr>
        <w:t>Cited in: Michael K. Potter</w:t>
      </w:r>
      <w:r w:rsidR="00BF1DCB">
        <w:rPr>
          <w:rFonts w:ascii="Calibri" w:hAnsi="Calibri" w:cs="Calibri"/>
          <w:sz w:val="36"/>
          <w:szCs w:val="36"/>
          <w:lang w:bidi="ar-EG"/>
        </w:rPr>
        <w:t xml:space="preserve">, </w:t>
      </w:r>
      <w:r w:rsidRPr="00BF1DCB">
        <w:rPr>
          <w:rFonts w:ascii="Calibri" w:hAnsi="Calibri" w:cs="Calibri"/>
          <w:b/>
          <w:bCs/>
          <w:i/>
          <w:iCs/>
          <w:sz w:val="36"/>
          <w:szCs w:val="36"/>
          <w:lang w:bidi="ar-EG"/>
        </w:rPr>
        <w:t>Bertrand Russell’s Ethics</w:t>
      </w:r>
      <w:r w:rsidRPr="003544FD">
        <w:rPr>
          <w:rFonts w:ascii="Calibri" w:hAnsi="Calibri" w:cs="Calibri"/>
          <w:sz w:val="36"/>
          <w:szCs w:val="36"/>
          <w:lang w:bidi="ar-EG"/>
        </w:rPr>
        <w:t>, London; New York: Continuum, 2006, p173</w:t>
      </w:r>
      <w:r w:rsidR="00891B98">
        <w:rPr>
          <w:rFonts w:ascii="Calibri" w:hAnsi="Calibri" w:cs="Calibri"/>
          <w:sz w:val="36"/>
          <w:szCs w:val="36"/>
          <w:lang w:bidi="ar-EG"/>
        </w:rPr>
        <w:t>.</w:t>
      </w:r>
    </w:p>
    <w:p w14:paraId="3BD5FAA2" w14:textId="568F934C" w:rsidR="000668A3" w:rsidRPr="003544FD" w:rsidRDefault="000668A3" w:rsidP="000668A3">
      <w:pPr>
        <w:widowControl w:val="0"/>
        <w:bidi/>
        <w:spacing w:line="240" w:lineRule="auto"/>
        <w:jc w:val="both"/>
        <w:rPr>
          <w:rFonts w:ascii="Calibri" w:hAnsi="Calibri" w:cs="Calibri"/>
          <w:sz w:val="36"/>
          <w:szCs w:val="36"/>
          <w:lang w:bidi="ar-EG"/>
        </w:rPr>
      </w:pPr>
      <w:r w:rsidRPr="000668A3">
        <w:rPr>
          <w:rFonts w:ascii="Calibri" w:hAnsi="Calibri" w:cs="Calibri"/>
          <w:b/>
          <w:bCs/>
          <w:sz w:val="36"/>
          <w:szCs w:val="36"/>
          <w:rtl/>
          <w:lang w:bidi="ar-EG"/>
        </w:rPr>
        <w:t xml:space="preserve">ريتشارد تايلور </w:t>
      </w:r>
      <w:r w:rsidRPr="000668A3">
        <w:rPr>
          <w:rFonts w:ascii="Calibri" w:hAnsi="Calibri" w:cs="Calibri"/>
          <w:b/>
          <w:bCs/>
          <w:sz w:val="36"/>
          <w:szCs w:val="36"/>
          <w:lang w:bidi="ar-EG"/>
        </w:rPr>
        <w:t>Richard Tayler</w:t>
      </w:r>
      <w:r w:rsidRPr="003544FD">
        <w:rPr>
          <w:rFonts w:ascii="Calibri" w:hAnsi="Calibri" w:cs="Calibri"/>
          <w:sz w:val="36"/>
          <w:szCs w:val="36"/>
          <w:rtl/>
          <w:lang w:bidi="ar-EG"/>
        </w:rPr>
        <w:t xml:space="preserve">: أستاذ الفلسفة في جامعة «براون» في ولاية رود </w:t>
      </w:r>
      <w:r>
        <w:rPr>
          <w:rFonts w:ascii="Calibri" w:hAnsi="Calibri" w:cs="Calibri"/>
          <w:sz w:val="36"/>
          <w:szCs w:val="36"/>
          <w:rtl/>
          <w:lang w:bidi="ar-EG"/>
        </w:rPr>
        <w:t>آ</w:t>
      </w:r>
      <w:r w:rsidRPr="003544FD">
        <w:rPr>
          <w:rFonts w:ascii="Calibri" w:hAnsi="Calibri" w:cs="Calibri"/>
          <w:sz w:val="36"/>
          <w:szCs w:val="36"/>
          <w:rtl/>
          <w:lang w:bidi="ar-EG"/>
        </w:rPr>
        <w:t>يلاند.</w:t>
      </w:r>
    </w:p>
    <w:p w14:paraId="4C5EC6DB" w14:textId="3388C3C9" w:rsidR="003179D8" w:rsidRPr="003544FD" w:rsidRDefault="00F7586B"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كَشَفَ </w:t>
      </w:r>
      <w:r w:rsidR="004A0D3D" w:rsidRPr="003544FD">
        <w:rPr>
          <w:rFonts w:ascii="Calibri" w:hAnsi="Calibri" w:cs="Calibri"/>
          <w:sz w:val="36"/>
          <w:szCs w:val="36"/>
          <w:rtl/>
          <w:lang w:bidi="ar-EG"/>
        </w:rPr>
        <w:t>الفيلسوف الشهير (</w:t>
      </w:r>
      <w:r w:rsidR="004A0D3D" w:rsidRPr="003544FD">
        <w:rPr>
          <w:rFonts w:ascii="Calibri" w:hAnsi="Calibri" w:cs="Calibri"/>
          <w:b/>
          <w:bCs/>
          <w:sz w:val="36"/>
          <w:szCs w:val="36"/>
          <w:rtl/>
          <w:lang w:bidi="ar-EG"/>
        </w:rPr>
        <w:t>ريتشارد تايلر</w:t>
      </w:r>
      <w:r w:rsidR="004A0D3D" w:rsidRPr="003544FD">
        <w:rPr>
          <w:rFonts w:ascii="Calibri" w:hAnsi="Calibri" w:cs="Calibri"/>
          <w:sz w:val="36"/>
          <w:szCs w:val="36"/>
          <w:rtl/>
          <w:lang w:bidi="ar-EG"/>
        </w:rPr>
        <w:t xml:space="preserve">) ذلك في مقدمة كتابه عن الأخلاق، بقوله: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DF1941">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الم</w:t>
      </w:r>
      <w:r w:rsidR="00DF1941">
        <w:rPr>
          <w:rFonts w:ascii="Calibri" w:hAnsi="Calibri" w:cs="Calibri" w:hint="cs"/>
          <w:sz w:val="36"/>
          <w:szCs w:val="36"/>
          <w:rtl/>
          <w:lang w:bidi="ar-EG"/>
        </w:rPr>
        <w:t>ُ</w:t>
      </w:r>
      <w:r w:rsidR="004A0D3D" w:rsidRPr="003544FD">
        <w:rPr>
          <w:rFonts w:ascii="Calibri" w:hAnsi="Calibri" w:cs="Calibri"/>
          <w:sz w:val="36"/>
          <w:szCs w:val="36"/>
          <w:rtl/>
          <w:lang w:bidi="ar-EG"/>
        </w:rPr>
        <w:t>جتمعات الحديثة ت</w:t>
      </w:r>
      <w:r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بدرجات م</w:t>
      </w:r>
      <w:r w:rsidR="00DF1941">
        <w:rPr>
          <w:rFonts w:ascii="Calibri" w:hAnsi="Calibri" w:cs="Calibri" w:hint="cs"/>
          <w:sz w:val="36"/>
          <w:szCs w:val="36"/>
          <w:rtl/>
          <w:lang w:bidi="ar-EG"/>
        </w:rPr>
        <w:t>ُ</w:t>
      </w:r>
      <w:r w:rsidR="004A0D3D" w:rsidRPr="003544FD">
        <w:rPr>
          <w:rFonts w:ascii="Calibri" w:hAnsi="Calibri" w:cs="Calibri"/>
          <w:sz w:val="36"/>
          <w:szCs w:val="36"/>
          <w:rtl/>
          <w:lang w:bidi="ar-EG"/>
        </w:rPr>
        <w:t>تفاوتة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الإيمان ب</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 ومع ذلك است</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ت فكرة الأخلاق «</w:t>
      </w:r>
      <w:r w:rsidR="004A0D3D" w:rsidRPr="00655D7F">
        <w:rPr>
          <w:rFonts w:ascii="Calibri" w:hAnsi="Calibri" w:cs="Calibri"/>
          <w:b/>
          <w:bCs/>
          <w:color w:val="002060"/>
          <w:sz w:val="36"/>
          <w:szCs w:val="36"/>
          <w:highlight w:val="lightGray"/>
          <w:rtl/>
          <w:lang w:bidi="ar-EG"/>
        </w:rPr>
        <w:t xml:space="preserve">حتى </w:t>
      </w:r>
      <w:r w:rsidR="000E6962" w:rsidRPr="00655D7F">
        <w:rPr>
          <w:rFonts w:ascii="Calibri" w:hAnsi="Calibri" w:cs="Calibri"/>
          <w:b/>
          <w:bCs/>
          <w:color w:val="002060"/>
          <w:sz w:val="36"/>
          <w:szCs w:val="36"/>
          <w:highlight w:val="lightGray"/>
          <w:rtl/>
          <w:lang w:bidi="ar-EG"/>
        </w:rPr>
        <w:t>إ</w:t>
      </w:r>
      <w:r w:rsidR="004A0D3D" w:rsidRPr="00655D7F">
        <w:rPr>
          <w:rFonts w:ascii="Calibri" w:hAnsi="Calibri" w:cs="Calibri"/>
          <w:b/>
          <w:bCs/>
          <w:color w:val="002060"/>
          <w:sz w:val="36"/>
          <w:szCs w:val="36"/>
          <w:highlight w:val="lightGray"/>
          <w:rtl/>
          <w:lang w:bidi="ar-EG"/>
        </w:rPr>
        <w:t>ن</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 م</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ث</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ق</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فين ي</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عل</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نون في بعض الأحيان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ن</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 xml:space="preserve">شياء مثل الحرب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 xml:space="preserve">و الإجهاض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و انتهاك بعض ح</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ق</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وق الإنسان هي «خط</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 xml:space="preserve">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خلاقي</w:t>
      </w:r>
      <w:r w:rsidRPr="00655D7F">
        <w:rPr>
          <w:rFonts w:ascii="Calibri" w:hAnsi="Calibri" w:cs="Calibri"/>
          <w:b/>
          <w:bCs/>
          <w:color w:val="002060"/>
          <w:sz w:val="36"/>
          <w:szCs w:val="36"/>
          <w:highlight w:val="lightGray"/>
          <w:rtl/>
          <w:lang w:bidi="ar-EG"/>
        </w:rPr>
        <w:t>ًّا»، وه</w:t>
      </w:r>
      <w:r w:rsidR="00DF1941">
        <w:rPr>
          <w:rFonts w:ascii="Calibri" w:hAnsi="Calibri" w:cs="Calibri" w:hint="cs"/>
          <w:b/>
          <w:bCs/>
          <w:color w:val="002060"/>
          <w:sz w:val="36"/>
          <w:szCs w:val="36"/>
          <w:highlight w:val="lightGray"/>
          <w:rtl/>
          <w:lang w:bidi="ar-EG"/>
        </w:rPr>
        <w:t>ُ</w:t>
      </w:r>
      <w:r w:rsidRPr="00655D7F">
        <w:rPr>
          <w:rFonts w:ascii="Calibri" w:hAnsi="Calibri" w:cs="Calibri"/>
          <w:b/>
          <w:bCs/>
          <w:color w:val="002060"/>
          <w:sz w:val="36"/>
          <w:szCs w:val="36"/>
          <w:highlight w:val="lightGray"/>
          <w:rtl/>
          <w:lang w:bidi="ar-EG"/>
        </w:rPr>
        <w:t>م يتصوَّ</w:t>
      </w:r>
      <w:r w:rsidR="004A0D3D" w:rsidRPr="00655D7F">
        <w:rPr>
          <w:rFonts w:ascii="Calibri" w:hAnsi="Calibri" w:cs="Calibri"/>
          <w:b/>
          <w:bCs/>
          <w:color w:val="002060"/>
          <w:sz w:val="36"/>
          <w:szCs w:val="36"/>
          <w:highlight w:val="lightGray"/>
          <w:rtl/>
          <w:lang w:bidi="ar-EG"/>
        </w:rPr>
        <w:t>ر</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ون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ن</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هم قالوا شي</w:t>
      </w:r>
      <w:r w:rsidR="00DF1941">
        <w:rPr>
          <w:rFonts w:ascii="Calibri" w:hAnsi="Calibri" w:cs="Calibri" w:hint="cs"/>
          <w:b/>
          <w:bCs/>
          <w:color w:val="002060"/>
          <w:sz w:val="36"/>
          <w:szCs w:val="36"/>
          <w:highlight w:val="lightGray"/>
          <w:rtl/>
          <w:lang w:bidi="ar-EG"/>
        </w:rPr>
        <w:t>ئاً</w:t>
      </w:r>
      <w:r w:rsidR="004A0D3D" w:rsidRPr="00655D7F">
        <w:rPr>
          <w:rFonts w:ascii="Calibri" w:hAnsi="Calibri" w:cs="Calibri"/>
          <w:b/>
          <w:bCs/>
          <w:color w:val="002060"/>
          <w:sz w:val="36"/>
          <w:szCs w:val="36"/>
          <w:highlight w:val="lightGray"/>
          <w:rtl/>
          <w:lang w:bidi="ar-EG"/>
        </w:rPr>
        <w:t xml:space="preserve"> حقيقي</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ا وم</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ه</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م</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ا. لا يحتاج الم</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ثق</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ف</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ون </w:t>
      </w:r>
      <w:r w:rsidR="000E6962" w:rsidRPr="00655D7F">
        <w:rPr>
          <w:rFonts w:ascii="Calibri" w:hAnsi="Calibri" w:cs="Calibri"/>
          <w:b/>
          <w:bCs/>
          <w:color w:val="002060"/>
          <w:sz w:val="36"/>
          <w:szCs w:val="36"/>
          <w:highlight w:val="lightGray"/>
          <w:rtl/>
          <w:lang w:bidi="ar-EG"/>
        </w:rPr>
        <w:t>إ</w:t>
      </w:r>
      <w:r w:rsidR="004A0D3D" w:rsidRPr="00655D7F">
        <w:rPr>
          <w:rFonts w:ascii="Calibri" w:hAnsi="Calibri" w:cs="Calibri"/>
          <w:b/>
          <w:bCs/>
          <w:color w:val="002060"/>
          <w:sz w:val="36"/>
          <w:szCs w:val="36"/>
          <w:highlight w:val="lightGray"/>
          <w:rtl/>
          <w:lang w:bidi="ar-EG"/>
        </w:rPr>
        <w:t xml:space="preserve">لى </w:t>
      </w:r>
      <w:r w:rsidR="006228D8" w:rsidRPr="00655D7F">
        <w:rPr>
          <w:rFonts w:ascii="Calibri" w:hAnsi="Calibri" w:cs="Calibri"/>
          <w:b/>
          <w:bCs/>
          <w:color w:val="002060"/>
          <w:sz w:val="36"/>
          <w:szCs w:val="36"/>
          <w:highlight w:val="lightGray"/>
          <w:rtl/>
          <w:lang w:bidi="ar-EG"/>
        </w:rPr>
        <w:t>أ</w:t>
      </w:r>
      <w:r w:rsidR="004A0D3D" w:rsidRPr="00655D7F">
        <w:rPr>
          <w:rFonts w:ascii="Calibri" w:hAnsi="Calibri" w:cs="Calibri"/>
          <w:b/>
          <w:bCs/>
          <w:color w:val="002060"/>
          <w:sz w:val="36"/>
          <w:szCs w:val="36"/>
          <w:highlight w:val="lightGray"/>
          <w:rtl/>
          <w:lang w:bidi="ar-EG"/>
        </w:rPr>
        <w:t>ن ي</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قال لهم: </w:t>
      </w:r>
      <w:r w:rsidR="000E6962" w:rsidRPr="00655D7F">
        <w:rPr>
          <w:rFonts w:ascii="Calibri" w:hAnsi="Calibri" w:cs="Calibri"/>
          <w:b/>
          <w:bCs/>
          <w:color w:val="002060"/>
          <w:sz w:val="36"/>
          <w:szCs w:val="36"/>
          <w:highlight w:val="lightGray"/>
          <w:rtl/>
          <w:lang w:bidi="ar-EG"/>
        </w:rPr>
        <w:t>إ</w:t>
      </w:r>
      <w:r w:rsidR="004A0D3D" w:rsidRPr="00655D7F">
        <w:rPr>
          <w:rFonts w:ascii="Calibri" w:hAnsi="Calibri" w:cs="Calibri"/>
          <w:b/>
          <w:bCs/>
          <w:color w:val="002060"/>
          <w:sz w:val="36"/>
          <w:szCs w:val="36"/>
          <w:highlight w:val="lightGray"/>
          <w:rtl/>
          <w:lang w:bidi="ar-EG"/>
        </w:rPr>
        <w:t>ن</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 مثل هذه الأس</w:t>
      </w:r>
      <w:r w:rsidR="006228D8" w:rsidRPr="00655D7F">
        <w:rPr>
          <w:rFonts w:ascii="Calibri" w:hAnsi="Calibri" w:cs="Calibri"/>
          <w:b/>
          <w:bCs/>
          <w:color w:val="002060"/>
          <w:sz w:val="36"/>
          <w:szCs w:val="36"/>
          <w:highlight w:val="lightGray"/>
          <w:rtl/>
          <w:lang w:bidi="ar-EG"/>
        </w:rPr>
        <w:t>ئ</w:t>
      </w:r>
      <w:r w:rsidR="004A0D3D" w:rsidRPr="00655D7F">
        <w:rPr>
          <w:rFonts w:ascii="Calibri" w:hAnsi="Calibri" w:cs="Calibri"/>
          <w:b/>
          <w:bCs/>
          <w:color w:val="002060"/>
          <w:sz w:val="36"/>
          <w:szCs w:val="36"/>
          <w:highlight w:val="lightGray"/>
          <w:rtl/>
          <w:lang w:bidi="ar-EG"/>
        </w:rPr>
        <w:t>لة لم تت</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م</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 الإجابة عنها الب</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ت</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ة</w:t>
      </w:r>
      <w:r w:rsidRPr="00655D7F">
        <w:rPr>
          <w:rFonts w:ascii="Calibri" w:hAnsi="Calibri" w:cs="Calibri"/>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 xml:space="preserve"> من خارج الد</w:t>
      </w:r>
      <w:r w:rsidR="00DF1941">
        <w:rPr>
          <w:rFonts w:ascii="Calibri" w:hAnsi="Calibri" w:cs="Calibri" w:hint="cs"/>
          <w:b/>
          <w:bCs/>
          <w:color w:val="002060"/>
          <w:sz w:val="36"/>
          <w:szCs w:val="36"/>
          <w:highlight w:val="lightGray"/>
          <w:rtl/>
          <w:lang w:bidi="ar-EG"/>
        </w:rPr>
        <w:t>ِّ</w:t>
      </w:r>
      <w:r w:rsidR="004A0D3D" w:rsidRPr="00655D7F">
        <w:rPr>
          <w:rFonts w:ascii="Calibri" w:hAnsi="Calibri" w:cs="Calibri"/>
          <w:b/>
          <w:bCs/>
          <w:color w:val="002060"/>
          <w:sz w:val="36"/>
          <w:szCs w:val="36"/>
          <w:highlight w:val="lightGray"/>
          <w:rtl/>
          <w:lang w:bidi="ar-EG"/>
        </w:rPr>
        <w:t>ين</w:t>
      </w:r>
      <w:r w:rsidR="004A0D3D" w:rsidRPr="003544FD">
        <w:rPr>
          <w:rFonts w:ascii="Calibri" w:hAnsi="Calibri" w:cs="Calibri"/>
          <w:sz w:val="36"/>
          <w:szCs w:val="36"/>
          <w:rtl/>
          <w:lang w:bidi="ar-EG"/>
        </w:rPr>
        <w:t>»</w:t>
      </w:r>
    </w:p>
    <w:p w14:paraId="4366ACAC" w14:textId="374A1DA3" w:rsidR="00F7586B" w:rsidRPr="003544FD" w:rsidRDefault="00F7586B" w:rsidP="007C644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Taylor, </w:t>
      </w:r>
      <w:r w:rsidRPr="00BE5C8A">
        <w:rPr>
          <w:rFonts w:ascii="Calibri" w:hAnsi="Calibri" w:cs="Calibri"/>
          <w:b/>
          <w:bCs/>
          <w:i/>
          <w:iCs/>
          <w:sz w:val="36"/>
          <w:szCs w:val="36"/>
          <w:lang w:bidi="ar-EG"/>
        </w:rPr>
        <w:t>Virtue Ethics: An Introduction</w:t>
      </w:r>
      <w:r w:rsidRPr="003544FD">
        <w:rPr>
          <w:rFonts w:ascii="Calibri" w:hAnsi="Calibri" w:cs="Calibri"/>
          <w:sz w:val="36"/>
          <w:szCs w:val="36"/>
          <w:lang w:bidi="ar-EG"/>
        </w:rPr>
        <w:t xml:space="preserve"> (Prometheus Books, 2002), p2</w:t>
      </w:r>
      <w:r w:rsidR="00BE5C8A">
        <w:rPr>
          <w:rFonts w:ascii="Calibri" w:hAnsi="Calibri" w:cs="Calibri"/>
          <w:sz w:val="36"/>
          <w:szCs w:val="36"/>
          <w:lang w:bidi="ar-EG"/>
        </w:rPr>
        <w:t>.</w:t>
      </w:r>
    </w:p>
    <w:p w14:paraId="0D0ED500" w14:textId="402E464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B23AE4">
        <w:rPr>
          <w:rFonts w:ascii="Calibri" w:hAnsi="Calibri" w:cs="Calibri"/>
          <w:b/>
          <w:bCs/>
          <w:color w:val="002060"/>
          <w:sz w:val="36"/>
          <w:szCs w:val="36"/>
          <w:highlight w:val="lightGray"/>
          <w:rtl/>
          <w:lang w:bidi="ar-EG"/>
        </w:rPr>
        <w:t>الك</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ت</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اب</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الم</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عاصرون الذي</w:t>
      </w:r>
      <w:r w:rsidR="00B23AE4" w:rsidRPr="00B23AE4">
        <w:rPr>
          <w:rFonts w:ascii="Calibri" w:hAnsi="Calibri" w:cs="Calibri" w:hint="cs"/>
          <w:b/>
          <w:bCs/>
          <w:color w:val="002060"/>
          <w:sz w:val="36"/>
          <w:szCs w:val="36"/>
          <w:highlight w:val="lightGray"/>
          <w:rtl/>
          <w:lang w:bidi="ar-EG"/>
        </w:rPr>
        <w:t>ن</w:t>
      </w:r>
      <w:r w:rsidRPr="00B23AE4">
        <w:rPr>
          <w:rFonts w:ascii="Calibri" w:hAnsi="Calibri" w:cs="Calibri"/>
          <w:b/>
          <w:bCs/>
          <w:color w:val="002060"/>
          <w:sz w:val="36"/>
          <w:szCs w:val="36"/>
          <w:highlight w:val="lightGray"/>
          <w:rtl/>
          <w:lang w:bidi="ar-EG"/>
        </w:rPr>
        <w:t xml:space="preserve"> </w:t>
      </w:r>
      <w:r w:rsidR="006228D8" w:rsidRPr="00B23AE4">
        <w:rPr>
          <w:rFonts w:ascii="Calibri" w:hAnsi="Calibri" w:cs="Calibri"/>
          <w:b/>
          <w:bCs/>
          <w:color w:val="002060"/>
          <w:sz w:val="36"/>
          <w:szCs w:val="36"/>
          <w:highlight w:val="lightGray"/>
          <w:rtl/>
          <w:lang w:bidi="ar-EG"/>
        </w:rPr>
        <w:t>أ</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ل</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ف</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وا في الأخلاق، والذين تحد</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ثوا ببلاغة عن الح</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ق</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والباطل الأخلاق</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ي</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ي</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ن</w:t>
      </w:r>
      <w:r w:rsidR="000B77B1" w:rsidRPr="00B23AE4">
        <w:rPr>
          <w:rFonts w:ascii="Calibri" w:hAnsi="Calibri" w:cs="Calibri"/>
          <w:b/>
          <w:bCs/>
          <w:color w:val="002060"/>
          <w:sz w:val="36"/>
          <w:szCs w:val="36"/>
          <w:highlight w:val="lightGray"/>
          <w:rtl/>
          <w:lang w:bidi="ar-EG"/>
        </w:rPr>
        <w:t>ِ</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والواجب الأخلاقي</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دون </w:t>
      </w:r>
      <w:r w:rsidR="000E6962" w:rsidRPr="00B23AE4">
        <w:rPr>
          <w:rFonts w:ascii="Calibri" w:hAnsi="Calibri" w:cs="Calibri"/>
          <w:b/>
          <w:bCs/>
          <w:color w:val="002060"/>
          <w:sz w:val="36"/>
          <w:szCs w:val="36"/>
          <w:highlight w:val="lightGray"/>
          <w:rtl/>
          <w:lang w:bidi="ar-EG"/>
        </w:rPr>
        <w:t>إ</w:t>
      </w:r>
      <w:r w:rsidRPr="00B23AE4">
        <w:rPr>
          <w:rFonts w:ascii="Calibri" w:hAnsi="Calibri" w:cs="Calibri"/>
          <w:b/>
          <w:bCs/>
          <w:color w:val="002060"/>
          <w:sz w:val="36"/>
          <w:szCs w:val="36"/>
          <w:highlight w:val="lightGray"/>
          <w:rtl/>
          <w:lang w:bidi="ar-EG"/>
        </w:rPr>
        <w:t xml:space="preserve">حالة </w:t>
      </w:r>
      <w:r w:rsidR="000E6962" w:rsidRPr="00B23AE4">
        <w:rPr>
          <w:rFonts w:ascii="Calibri" w:hAnsi="Calibri" w:cs="Calibri"/>
          <w:b/>
          <w:bCs/>
          <w:color w:val="002060"/>
          <w:sz w:val="36"/>
          <w:szCs w:val="36"/>
          <w:highlight w:val="lightGray"/>
          <w:rtl/>
          <w:lang w:bidi="ar-EG"/>
        </w:rPr>
        <w:t>إ</w:t>
      </w:r>
      <w:r w:rsidRPr="00B23AE4">
        <w:rPr>
          <w:rFonts w:ascii="Calibri" w:hAnsi="Calibri" w:cs="Calibri"/>
          <w:b/>
          <w:bCs/>
          <w:color w:val="002060"/>
          <w:sz w:val="36"/>
          <w:szCs w:val="36"/>
          <w:highlight w:val="lightGray"/>
          <w:rtl/>
          <w:lang w:bidi="ar-EG"/>
        </w:rPr>
        <w:t>لى</w:t>
      </w:r>
      <w:r w:rsidR="000B77B1" w:rsidRPr="00B23AE4">
        <w:rPr>
          <w:rFonts w:ascii="Calibri" w:hAnsi="Calibri" w:cs="Calibri"/>
          <w:b/>
          <w:bCs/>
          <w:color w:val="002060"/>
          <w:sz w:val="36"/>
          <w:szCs w:val="36"/>
          <w:highlight w:val="lightGray"/>
          <w:rtl/>
          <w:lang w:bidi="ar-EG"/>
        </w:rPr>
        <w:t xml:space="preserve"> </w:t>
      </w:r>
      <w:r w:rsidRPr="00B23AE4">
        <w:rPr>
          <w:rFonts w:ascii="Calibri" w:hAnsi="Calibri" w:cs="Calibri"/>
          <w:b/>
          <w:bCs/>
          <w:color w:val="002060"/>
          <w:sz w:val="36"/>
          <w:szCs w:val="36"/>
          <w:highlight w:val="lightGray"/>
          <w:rtl/>
          <w:lang w:bidi="ar-EG"/>
        </w:rPr>
        <w:t>الد</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ين، لا يعدو ف</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ع</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ل</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ه</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م</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w:t>
      </w:r>
      <w:r w:rsidR="006228D8" w:rsidRPr="00B23AE4">
        <w:rPr>
          <w:rFonts w:ascii="Calibri" w:hAnsi="Calibri" w:cs="Calibri"/>
          <w:b/>
          <w:bCs/>
          <w:color w:val="002060"/>
          <w:sz w:val="36"/>
          <w:szCs w:val="36"/>
          <w:highlight w:val="lightGray"/>
          <w:rtl/>
          <w:lang w:bidi="ar-EG"/>
        </w:rPr>
        <w:t>أ</w:t>
      </w:r>
      <w:r w:rsidRPr="00B23AE4">
        <w:rPr>
          <w:rFonts w:ascii="Calibri" w:hAnsi="Calibri" w:cs="Calibri"/>
          <w:b/>
          <w:bCs/>
          <w:color w:val="002060"/>
          <w:sz w:val="36"/>
          <w:szCs w:val="36"/>
          <w:highlight w:val="lightGray"/>
          <w:rtl/>
          <w:lang w:bidi="ar-EG"/>
        </w:rPr>
        <w:t>ن يكون ن</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س</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ج</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ا ل</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ش</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ب</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ك</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ة</w:t>
      </w:r>
      <w:r w:rsidR="000B77B1" w:rsidRPr="00B23AE4">
        <w:rPr>
          <w:rFonts w:ascii="Calibri" w:hAnsi="Calibri" w:cs="Calibri"/>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 فكر</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ي</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ة م</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ن الهواء الر</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 xml:space="preserve">قيق، وهو ما يعني </w:t>
      </w:r>
      <w:r w:rsidR="006228D8" w:rsidRPr="00B23AE4">
        <w:rPr>
          <w:rFonts w:ascii="Calibri" w:hAnsi="Calibri" w:cs="Calibri"/>
          <w:b/>
          <w:bCs/>
          <w:color w:val="002060"/>
          <w:sz w:val="36"/>
          <w:szCs w:val="36"/>
          <w:highlight w:val="lightGray"/>
          <w:rtl/>
          <w:lang w:bidi="ar-EG"/>
        </w:rPr>
        <w:t>أ</w:t>
      </w:r>
      <w:r w:rsidRPr="00B23AE4">
        <w:rPr>
          <w:rFonts w:ascii="Calibri" w:hAnsi="Calibri" w:cs="Calibri"/>
          <w:b/>
          <w:bCs/>
          <w:color w:val="002060"/>
          <w:sz w:val="36"/>
          <w:szCs w:val="36"/>
          <w:highlight w:val="lightGray"/>
          <w:rtl/>
          <w:lang w:bidi="ar-EG"/>
        </w:rPr>
        <w:t>ن</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هم يتحد</w:t>
      </w:r>
      <w:r w:rsidR="00B23AE4" w:rsidRPr="00B23AE4">
        <w:rPr>
          <w:rFonts w:ascii="Calibri" w:hAnsi="Calibri" w:cs="Calibri" w:hint="cs"/>
          <w:b/>
          <w:bCs/>
          <w:color w:val="002060"/>
          <w:sz w:val="36"/>
          <w:szCs w:val="36"/>
          <w:highlight w:val="lightGray"/>
          <w:rtl/>
          <w:lang w:bidi="ar-EG"/>
        </w:rPr>
        <w:t>َّ</w:t>
      </w:r>
      <w:r w:rsidRPr="00B23AE4">
        <w:rPr>
          <w:rFonts w:ascii="Calibri" w:hAnsi="Calibri" w:cs="Calibri"/>
          <w:b/>
          <w:bCs/>
          <w:color w:val="002060"/>
          <w:sz w:val="36"/>
          <w:szCs w:val="36"/>
          <w:highlight w:val="lightGray"/>
          <w:rtl/>
          <w:lang w:bidi="ar-EG"/>
        </w:rPr>
        <w:t>ثون بلا معنى</w:t>
      </w:r>
      <w:r w:rsidRPr="003544FD">
        <w:rPr>
          <w:rFonts w:ascii="Calibri" w:hAnsi="Calibri" w:cs="Calibri"/>
          <w:sz w:val="36"/>
          <w:szCs w:val="36"/>
          <w:rtl/>
          <w:lang w:bidi="ar-EG"/>
        </w:rPr>
        <w:t>»</w:t>
      </w:r>
    </w:p>
    <w:p w14:paraId="59C1D373" w14:textId="0AB2E405" w:rsidR="000B77B1" w:rsidRPr="003544FD" w:rsidRDefault="000B77B1"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Taylor, </w:t>
      </w:r>
      <w:r w:rsidRPr="005771A4">
        <w:rPr>
          <w:rFonts w:ascii="Calibri" w:hAnsi="Calibri" w:cs="Calibri"/>
          <w:b/>
          <w:bCs/>
          <w:i/>
          <w:iCs/>
          <w:sz w:val="36"/>
          <w:szCs w:val="36"/>
          <w:lang w:bidi="ar-EG"/>
        </w:rPr>
        <w:t>Virtue Ethics: An Introduction</w:t>
      </w:r>
      <w:r w:rsidRPr="003544FD">
        <w:rPr>
          <w:rFonts w:ascii="Calibri" w:hAnsi="Calibri" w:cs="Calibri"/>
          <w:sz w:val="36"/>
          <w:szCs w:val="36"/>
          <w:lang w:bidi="ar-EG"/>
        </w:rPr>
        <w:t xml:space="preserve"> (Prometheus Books, 2002), </w:t>
      </w:r>
      <w:r w:rsidRPr="003544FD">
        <w:rPr>
          <w:rFonts w:ascii="Calibri" w:hAnsi="Calibri" w:cs="Calibri"/>
          <w:sz w:val="36"/>
          <w:szCs w:val="36"/>
          <w:lang w:bidi="ar-EG"/>
        </w:rPr>
        <w:lastRenderedPageBreak/>
        <w:t>p7</w:t>
      </w:r>
      <w:r w:rsidR="005771A4">
        <w:rPr>
          <w:rFonts w:ascii="Calibri" w:hAnsi="Calibri" w:cs="Calibri"/>
          <w:sz w:val="36"/>
          <w:szCs w:val="36"/>
          <w:lang w:bidi="ar-EG"/>
        </w:rPr>
        <w:t>.</w:t>
      </w:r>
    </w:p>
    <w:p w14:paraId="326FD609" w14:textId="70E6850E" w:rsidR="003179D8" w:rsidRPr="003544FD" w:rsidRDefault="004A0D3D" w:rsidP="007C6442">
      <w:pPr>
        <w:keepNext/>
        <w:widowControl w:val="0"/>
        <w:bidi/>
        <w:spacing w:line="240" w:lineRule="auto"/>
        <w:jc w:val="center"/>
        <w:outlineLvl w:val="2"/>
        <w:rPr>
          <w:rFonts w:ascii="Calibri" w:hAnsi="Calibri" w:cs="Calibri"/>
          <w:b/>
          <w:bCs/>
          <w:sz w:val="36"/>
          <w:szCs w:val="36"/>
          <w:u w:val="single"/>
          <w:lang w:bidi="ar-EG"/>
        </w:rPr>
      </w:pPr>
      <w:bookmarkStart w:id="90" w:name="_Toc178854320"/>
      <w:r w:rsidRPr="007343FF">
        <w:rPr>
          <w:rFonts w:ascii="Calibri" w:hAnsi="Calibri" w:cs="Calibri"/>
          <w:b/>
          <w:bCs/>
          <w:sz w:val="36"/>
          <w:szCs w:val="36"/>
          <w:highlight w:val="yellow"/>
          <w:u w:val="single"/>
          <w:rtl/>
          <w:lang w:bidi="ar-EG"/>
        </w:rPr>
        <w:t>المبحث الخامس</w:t>
      </w:r>
      <w:r w:rsidR="007C6442" w:rsidRPr="007343FF">
        <w:rPr>
          <w:rFonts w:ascii="Calibri" w:hAnsi="Calibri" w:cs="Calibri" w:hint="cs"/>
          <w:b/>
          <w:bCs/>
          <w:sz w:val="36"/>
          <w:szCs w:val="36"/>
          <w:highlight w:val="yellow"/>
          <w:u w:val="single"/>
          <w:rtl/>
          <w:lang w:bidi="ar-EG"/>
        </w:rPr>
        <w:t xml:space="preserve">: </w:t>
      </w:r>
      <w:r w:rsidRPr="007343FF">
        <w:rPr>
          <w:rFonts w:ascii="Calibri" w:hAnsi="Calibri" w:cs="Calibri"/>
          <w:b/>
          <w:bCs/>
          <w:sz w:val="36"/>
          <w:szCs w:val="36"/>
          <w:highlight w:val="yellow"/>
          <w:u w:val="single"/>
          <w:rtl/>
          <w:lang w:bidi="ar-EG"/>
        </w:rPr>
        <w:t>ه</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ل ي</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ل</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ز</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م م</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ن م</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وض</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وع</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ي</w:t>
      </w:r>
      <w:r w:rsidR="006C57EE" w:rsidRPr="007343FF">
        <w:rPr>
          <w:rFonts w:ascii="Calibri" w:hAnsi="Calibri" w:cs="Calibri"/>
          <w:b/>
          <w:bCs/>
          <w:sz w:val="36"/>
          <w:szCs w:val="36"/>
          <w:highlight w:val="yellow"/>
          <w:u w:val="single"/>
          <w:rtl/>
          <w:lang w:bidi="ar-EG"/>
        </w:rPr>
        <w:t>ّ</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ة</w:t>
      </w:r>
      <w:r w:rsidR="006C57EE" w:rsidRPr="007343FF">
        <w:rPr>
          <w:rFonts w:ascii="Calibri" w:hAnsi="Calibri" w:cs="Calibri"/>
          <w:b/>
          <w:bCs/>
          <w:sz w:val="36"/>
          <w:szCs w:val="36"/>
          <w:highlight w:val="yellow"/>
          <w:u w:val="single"/>
          <w:rtl/>
          <w:lang w:bidi="ar-EG"/>
        </w:rPr>
        <w:t>ِ</w:t>
      </w:r>
      <w:r w:rsidRPr="007343FF">
        <w:rPr>
          <w:rFonts w:ascii="Calibri" w:hAnsi="Calibri" w:cs="Calibri"/>
          <w:b/>
          <w:bCs/>
          <w:sz w:val="36"/>
          <w:szCs w:val="36"/>
          <w:highlight w:val="yellow"/>
          <w:u w:val="single"/>
          <w:rtl/>
          <w:lang w:bidi="ar-EG"/>
        </w:rPr>
        <w:t xml:space="preserve"> الأخ</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ل</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اق و</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ج</w:t>
      </w:r>
      <w:r w:rsidR="007343FF">
        <w:rPr>
          <w:rFonts w:ascii="Calibri" w:hAnsi="Calibri" w:cs="Calibri" w:hint="cs"/>
          <w:b/>
          <w:bCs/>
          <w:sz w:val="36"/>
          <w:szCs w:val="36"/>
          <w:highlight w:val="yellow"/>
          <w:u w:val="single"/>
          <w:rtl/>
          <w:lang w:bidi="ar-EG"/>
        </w:rPr>
        <w:t>ُ</w:t>
      </w:r>
      <w:r w:rsidRPr="007343FF">
        <w:rPr>
          <w:rFonts w:ascii="Calibri" w:hAnsi="Calibri" w:cs="Calibri"/>
          <w:b/>
          <w:bCs/>
          <w:sz w:val="36"/>
          <w:szCs w:val="36"/>
          <w:highlight w:val="yellow"/>
          <w:u w:val="single"/>
          <w:rtl/>
          <w:lang w:bidi="ar-EG"/>
        </w:rPr>
        <w:t>ود</w:t>
      </w:r>
      <w:r w:rsidR="006C57EE" w:rsidRPr="007343FF">
        <w:rPr>
          <w:rFonts w:ascii="Calibri" w:hAnsi="Calibri" w:cs="Calibri"/>
          <w:b/>
          <w:bCs/>
          <w:sz w:val="36"/>
          <w:szCs w:val="36"/>
          <w:highlight w:val="yellow"/>
          <w:u w:val="single"/>
          <w:rtl/>
          <w:lang w:bidi="ar-EG"/>
        </w:rPr>
        <w:t>ُ ال</w:t>
      </w:r>
      <w:r w:rsidR="007343FF" w:rsidRPr="007343FF">
        <w:rPr>
          <w:rFonts w:ascii="Calibri" w:hAnsi="Calibri" w:cs="Calibri" w:hint="cs"/>
          <w:b/>
          <w:bCs/>
          <w:sz w:val="36"/>
          <w:szCs w:val="36"/>
          <w:highlight w:val="yellow"/>
          <w:u w:val="single"/>
          <w:rtl/>
          <w:lang w:bidi="ar-EG"/>
        </w:rPr>
        <w:t>ل</w:t>
      </w:r>
      <w:r w:rsidRPr="007343FF">
        <w:rPr>
          <w:rFonts w:ascii="Calibri" w:hAnsi="Calibri" w:cs="Calibri"/>
          <w:b/>
          <w:bCs/>
          <w:sz w:val="36"/>
          <w:szCs w:val="36"/>
          <w:highlight w:val="yellow"/>
          <w:u w:val="single"/>
          <w:rtl/>
          <w:lang w:bidi="ar-EG"/>
        </w:rPr>
        <w:t>ه</w:t>
      </w:r>
      <w:r w:rsidR="007343FF" w:rsidRPr="007343FF">
        <w:rPr>
          <w:rFonts w:ascii="Calibri" w:hAnsi="Calibri" w:cs="Calibri" w:hint="cs"/>
          <w:b/>
          <w:bCs/>
          <w:sz w:val="36"/>
          <w:szCs w:val="36"/>
          <w:highlight w:val="yellow"/>
          <w:u w:val="single"/>
          <w:rtl/>
          <w:lang w:bidi="ar-EG"/>
        </w:rPr>
        <w:t>؟</w:t>
      </w:r>
      <w:bookmarkEnd w:id="90"/>
    </w:p>
    <w:p w14:paraId="18883640" w14:textId="0C40348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ذلك شهادة الفيلسوف الملحد (</w:t>
      </w:r>
      <w:r w:rsidRPr="003544FD">
        <w:rPr>
          <w:rFonts w:ascii="Calibri" w:hAnsi="Calibri" w:cs="Calibri"/>
          <w:b/>
          <w:bCs/>
          <w:sz w:val="36"/>
          <w:szCs w:val="36"/>
          <w:rtl/>
          <w:lang w:bidi="ar-EG"/>
        </w:rPr>
        <w:t>ج. ماكي</w:t>
      </w:r>
      <w:r w:rsidRPr="003544FD">
        <w:rPr>
          <w:rFonts w:ascii="Calibri" w:hAnsi="Calibri" w:cs="Calibri"/>
          <w:sz w:val="36"/>
          <w:szCs w:val="36"/>
          <w:rtl/>
          <w:lang w:bidi="ar-EG"/>
        </w:rPr>
        <w:t>) في كتابه «</w:t>
      </w:r>
      <w:r w:rsidRPr="003544FD">
        <w:rPr>
          <w:rFonts w:ascii="Calibri" w:hAnsi="Calibri" w:cs="Calibri"/>
          <w:b/>
          <w:bCs/>
          <w:sz w:val="36"/>
          <w:szCs w:val="36"/>
          <w:rtl/>
          <w:lang w:bidi="ar-EG"/>
        </w:rPr>
        <w:t>معجزة الإيمان</w:t>
      </w:r>
      <w:r w:rsidRPr="003544FD">
        <w:rPr>
          <w:rFonts w:ascii="Calibri" w:hAnsi="Calibri" w:cs="Calibri"/>
          <w:sz w:val="36"/>
          <w:szCs w:val="36"/>
          <w:rtl/>
          <w:lang w:bidi="ar-EG"/>
        </w:rPr>
        <w:t>»</w:t>
      </w:r>
      <w:r w:rsidR="005771A4">
        <w:rPr>
          <w:rFonts w:ascii="Calibri" w:hAnsi="Calibri" w:cs="Calibri" w:hint="cs"/>
          <w:sz w:val="36"/>
          <w:szCs w:val="36"/>
          <w:rtl/>
          <w:lang w:bidi="ar-EG"/>
        </w:rPr>
        <w:t xml:space="preserve"> </w:t>
      </w:r>
      <w:r w:rsidRPr="003544FD">
        <w:rPr>
          <w:rFonts w:ascii="Calibri" w:hAnsi="Calibri" w:cs="Calibri"/>
          <w:sz w:val="36"/>
          <w:szCs w:val="36"/>
          <w:rtl/>
          <w:lang w:bidi="ar-EG"/>
        </w:rPr>
        <w:t>الذي ي</w:t>
      </w:r>
      <w:r w:rsidR="006C57EE" w:rsidRPr="003544FD">
        <w:rPr>
          <w:rFonts w:ascii="Calibri" w:hAnsi="Calibri" w:cs="Calibri"/>
          <w:sz w:val="36"/>
          <w:szCs w:val="36"/>
          <w:rtl/>
          <w:lang w:bidi="ar-EG"/>
        </w:rPr>
        <w:t>ُ</w:t>
      </w:r>
      <w:r w:rsidRPr="003544FD">
        <w:rPr>
          <w:rFonts w:ascii="Calibri" w:hAnsi="Calibri" w:cs="Calibri"/>
          <w:sz w:val="36"/>
          <w:szCs w:val="36"/>
          <w:rtl/>
          <w:lang w:bidi="ar-EG"/>
        </w:rPr>
        <w:t xml:space="preserve">عد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الم</w:t>
      </w:r>
      <w:r w:rsidR="00D403DB">
        <w:rPr>
          <w:rFonts w:ascii="Calibri" w:hAnsi="Calibri" w:cs="Calibri"/>
          <w:sz w:val="36"/>
          <w:szCs w:val="36"/>
          <w:rtl/>
          <w:lang w:bidi="ar-EG"/>
        </w:rPr>
        <w:t>ؤ</w:t>
      </w:r>
      <w:r w:rsidRPr="003544FD">
        <w:rPr>
          <w:rFonts w:ascii="Calibri" w:hAnsi="Calibri" w:cs="Calibri"/>
          <w:sz w:val="36"/>
          <w:szCs w:val="36"/>
          <w:rtl/>
          <w:lang w:bidi="ar-EG"/>
        </w:rPr>
        <w:t>لفات الإلحادية في العقود الأخيرة</w:t>
      </w:r>
      <w:r w:rsidR="00216845">
        <w:rPr>
          <w:rFonts w:ascii="Calibri" w:hAnsi="Calibri" w:cs="Calibri"/>
          <w:sz w:val="36"/>
          <w:szCs w:val="36"/>
          <w:rtl/>
          <w:lang w:bidi="ar-EG"/>
        </w:rPr>
        <w:t>-</w:t>
      </w:r>
      <w:r w:rsidRPr="003544FD">
        <w:rPr>
          <w:rFonts w:ascii="Calibri" w:hAnsi="Calibri" w:cs="Calibri"/>
          <w:sz w:val="36"/>
          <w:szCs w:val="36"/>
          <w:rtl/>
          <w:lang w:bidi="ar-EG"/>
        </w:rPr>
        <w:t xml:space="preserve">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المفاهيم الأخلاقية تم</w:t>
      </w:r>
      <w:r w:rsidR="005771A4">
        <w:rPr>
          <w:rFonts w:ascii="Calibri" w:hAnsi="Calibri" w:cs="Calibri" w:hint="cs"/>
          <w:sz w:val="36"/>
          <w:szCs w:val="36"/>
          <w:rtl/>
          <w:lang w:bidi="ar-EG"/>
        </w:rPr>
        <w:t>ث</w:t>
      </w:r>
      <w:r w:rsidRPr="003544FD">
        <w:rPr>
          <w:rFonts w:ascii="Calibri" w:hAnsi="Calibri" w:cs="Calibri"/>
          <w:sz w:val="36"/>
          <w:szCs w:val="36"/>
          <w:rtl/>
          <w:lang w:bidi="ar-EG"/>
        </w:rPr>
        <w:t>ل طابع</w:t>
      </w:r>
      <w:r w:rsidR="006C57EE"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C57EE" w:rsidRPr="003544FD">
        <w:rPr>
          <w:rFonts w:ascii="Calibri" w:hAnsi="Calibri" w:cs="Calibri"/>
          <w:sz w:val="36"/>
          <w:szCs w:val="36"/>
          <w:rtl/>
          <w:lang w:bidi="ar-EG"/>
        </w:rPr>
        <w:t>نَ</w:t>
      </w:r>
      <w:r w:rsidRPr="003544FD">
        <w:rPr>
          <w:rFonts w:ascii="Calibri" w:hAnsi="Calibri" w:cs="Calibri"/>
          <w:sz w:val="36"/>
          <w:szCs w:val="36"/>
          <w:rtl/>
          <w:lang w:bidi="ar-EG"/>
        </w:rPr>
        <w:t>ش</w:t>
      </w:r>
      <w:r w:rsidR="006C57EE" w:rsidRPr="003544FD">
        <w:rPr>
          <w:rFonts w:ascii="Calibri" w:hAnsi="Calibri" w:cs="Calibri"/>
          <w:sz w:val="36"/>
          <w:szCs w:val="36"/>
          <w:rtl/>
          <w:lang w:bidi="ar-EG"/>
        </w:rPr>
        <w:t>َ</w:t>
      </w:r>
      <w:r w:rsidRPr="003544FD">
        <w:rPr>
          <w:rFonts w:ascii="Calibri" w:hAnsi="Calibri" w:cs="Calibri"/>
          <w:sz w:val="36"/>
          <w:szCs w:val="36"/>
          <w:rtl/>
          <w:lang w:bidi="ar-EG"/>
        </w:rPr>
        <w:t>از</w:t>
      </w:r>
      <w:r w:rsidR="006C57EE" w:rsidRPr="003544FD">
        <w:rPr>
          <w:rFonts w:ascii="Calibri" w:hAnsi="Calibri" w:cs="Calibri"/>
          <w:sz w:val="36"/>
          <w:szCs w:val="36"/>
          <w:rtl/>
          <w:lang w:bidi="ar-EG"/>
        </w:rPr>
        <w:t>ًا في التصوُّر الإلحادي للكو</w:t>
      </w:r>
      <w:r w:rsidRPr="003544FD">
        <w:rPr>
          <w:rFonts w:ascii="Calibri" w:hAnsi="Calibri" w:cs="Calibri"/>
          <w:sz w:val="36"/>
          <w:szCs w:val="36"/>
          <w:rtl/>
          <w:lang w:bidi="ar-EG"/>
        </w:rPr>
        <w:t>ن؛ ولذلك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w:t>
      </w:r>
      <w:r w:rsidRPr="007343FF">
        <w:rPr>
          <w:rFonts w:ascii="Calibri" w:hAnsi="Calibri" w:cs="Calibri"/>
          <w:b/>
          <w:bCs/>
          <w:color w:val="002060"/>
          <w:sz w:val="36"/>
          <w:szCs w:val="36"/>
          <w:highlight w:val="lightGray"/>
          <w:rtl/>
          <w:lang w:bidi="ar-EG"/>
        </w:rPr>
        <w:t>و</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ج</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ود ق</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ي</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م </w:t>
      </w:r>
      <w:r w:rsidR="006228D8" w:rsidRPr="007343FF">
        <w:rPr>
          <w:rFonts w:ascii="Calibri" w:hAnsi="Calibri" w:cs="Calibri"/>
          <w:b/>
          <w:bCs/>
          <w:color w:val="002060"/>
          <w:sz w:val="36"/>
          <w:szCs w:val="36"/>
          <w:highlight w:val="lightGray"/>
          <w:rtl/>
          <w:lang w:bidi="ar-EG"/>
        </w:rPr>
        <w:t>أ</w:t>
      </w:r>
      <w:r w:rsidRPr="007343FF">
        <w:rPr>
          <w:rFonts w:ascii="Calibri" w:hAnsi="Calibri" w:cs="Calibri"/>
          <w:b/>
          <w:bCs/>
          <w:color w:val="002060"/>
          <w:sz w:val="36"/>
          <w:szCs w:val="36"/>
          <w:highlight w:val="lightGray"/>
          <w:rtl/>
          <w:lang w:bidi="ar-EG"/>
        </w:rPr>
        <w:t>خ</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ل</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اق</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ي</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ة موض</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وع</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ي</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ة يجعل و</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ج</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ود </w:t>
      </w:r>
      <w:r w:rsidR="000E6962" w:rsidRPr="007343FF">
        <w:rPr>
          <w:rFonts w:ascii="Calibri" w:hAnsi="Calibri" w:cs="Calibri"/>
          <w:b/>
          <w:bCs/>
          <w:color w:val="002060"/>
          <w:sz w:val="36"/>
          <w:szCs w:val="36"/>
          <w:highlight w:val="lightGray"/>
          <w:rtl/>
          <w:lang w:bidi="ar-EG"/>
        </w:rPr>
        <w:t>إ</w:t>
      </w:r>
      <w:r w:rsidRPr="007343FF">
        <w:rPr>
          <w:rFonts w:ascii="Calibri" w:hAnsi="Calibri" w:cs="Calibri"/>
          <w:b/>
          <w:bCs/>
          <w:color w:val="002060"/>
          <w:sz w:val="36"/>
          <w:szCs w:val="36"/>
          <w:highlight w:val="lightGray"/>
          <w:rtl/>
          <w:lang w:bidi="ar-EG"/>
        </w:rPr>
        <w:t xml:space="preserve">له </w:t>
      </w:r>
      <w:r w:rsidR="006228D8" w:rsidRPr="007343FF">
        <w:rPr>
          <w:rFonts w:ascii="Calibri" w:hAnsi="Calibri" w:cs="Calibri"/>
          <w:b/>
          <w:bCs/>
          <w:color w:val="002060"/>
          <w:sz w:val="36"/>
          <w:szCs w:val="36"/>
          <w:highlight w:val="lightGray"/>
          <w:rtl/>
          <w:lang w:bidi="ar-EG"/>
        </w:rPr>
        <w:t>أ</w:t>
      </w:r>
      <w:r w:rsidR="006C57EE" w:rsidRPr="007343FF">
        <w:rPr>
          <w:rFonts w:ascii="Calibri" w:hAnsi="Calibri" w:cs="Calibri"/>
          <w:b/>
          <w:bCs/>
          <w:color w:val="002060"/>
          <w:sz w:val="36"/>
          <w:szCs w:val="36"/>
          <w:highlight w:val="lightGray"/>
          <w:rtl/>
          <w:lang w:bidi="ar-EG"/>
        </w:rPr>
        <w:t>ر</w:t>
      </w:r>
      <w:r w:rsidRPr="007343FF">
        <w:rPr>
          <w:rFonts w:ascii="Calibri" w:hAnsi="Calibri" w:cs="Calibri"/>
          <w:b/>
          <w:bCs/>
          <w:color w:val="002060"/>
          <w:sz w:val="36"/>
          <w:szCs w:val="36"/>
          <w:highlight w:val="lightGray"/>
          <w:rtl/>
          <w:lang w:bidi="ar-EG"/>
        </w:rPr>
        <w:t>جح م</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ن الحال ل</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و</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 ل</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م</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 ت</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ك</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ن ه</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ناك </w:t>
      </w:r>
      <w:r w:rsidR="006228D8" w:rsidRPr="007343FF">
        <w:rPr>
          <w:rFonts w:ascii="Calibri" w:hAnsi="Calibri" w:cs="Calibri"/>
          <w:b/>
          <w:bCs/>
          <w:color w:val="002060"/>
          <w:sz w:val="36"/>
          <w:szCs w:val="36"/>
          <w:highlight w:val="lightGray"/>
          <w:rtl/>
          <w:lang w:bidi="ar-EG"/>
        </w:rPr>
        <w:t>أ</w:t>
      </w:r>
      <w:r w:rsidRPr="007343FF">
        <w:rPr>
          <w:rFonts w:ascii="Calibri" w:hAnsi="Calibri" w:cs="Calibri"/>
          <w:b/>
          <w:bCs/>
          <w:color w:val="002060"/>
          <w:sz w:val="36"/>
          <w:szCs w:val="36"/>
          <w:highlight w:val="lightGray"/>
          <w:rtl/>
          <w:lang w:bidi="ar-EG"/>
        </w:rPr>
        <w:t>خلاق موض</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وع</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ي</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ة.</w:t>
      </w:r>
      <w:r w:rsidR="00ED3922" w:rsidRPr="007343FF">
        <w:rPr>
          <w:rFonts w:ascii="Calibri" w:hAnsi="Calibri" w:cs="Calibri"/>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 ولذلك، عندنا ه</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نا.</w:t>
      </w:r>
      <w:r w:rsidR="00ED3922" w:rsidRPr="007343FF">
        <w:rPr>
          <w:rFonts w:ascii="Calibri" w:hAnsi="Calibri" w:cs="Calibri"/>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 ح</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ج</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ة في الأخلاق لو</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ج</w:t>
      </w:r>
      <w:r w:rsidR="007343FF">
        <w:rPr>
          <w:rFonts w:ascii="Calibri" w:hAnsi="Calibri" w:cs="Calibri" w:hint="cs"/>
          <w:b/>
          <w:bCs/>
          <w:color w:val="002060"/>
          <w:sz w:val="36"/>
          <w:szCs w:val="36"/>
          <w:highlight w:val="lightGray"/>
          <w:rtl/>
          <w:lang w:bidi="ar-EG"/>
        </w:rPr>
        <w:t>ُ</w:t>
      </w:r>
      <w:r w:rsidRPr="007343FF">
        <w:rPr>
          <w:rFonts w:ascii="Calibri" w:hAnsi="Calibri" w:cs="Calibri"/>
          <w:b/>
          <w:bCs/>
          <w:color w:val="002060"/>
          <w:sz w:val="36"/>
          <w:szCs w:val="36"/>
          <w:highlight w:val="lightGray"/>
          <w:rtl/>
          <w:lang w:bidi="ar-EG"/>
        </w:rPr>
        <w:t xml:space="preserve">ود </w:t>
      </w:r>
      <w:r w:rsidR="000E6962" w:rsidRPr="007343FF">
        <w:rPr>
          <w:rFonts w:ascii="Calibri" w:hAnsi="Calibri" w:cs="Calibri"/>
          <w:b/>
          <w:bCs/>
          <w:color w:val="002060"/>
          <w:sz w:val="36"/>
          <w:szCs w:val="36"/>
          <w:highlight w:val="lightGray"/>
          <w:rtl/>
          <w:lang w:bidi="ar-EG"/>
        </w:rPr>
        <w:t>إ</w:t>
      </w:r>
      <w:r w:rsidRPr="007343FF">
        <w:rPr>
          <w:rFonts w:ascii="Calibri" w:hAnsi="Calibri" w:cs="Calibri"/>
          <w:b/>
          <w:bCs/>
          <w:color w:val="002060"/>
          <w:sz w:val="36"/>
          <w:szCs w:val="36"/>
          <w:highlight w:val="lightGray"/>
          <w:rtl/>
          <w:lang w:bidi="ar-EG"/>
        </w:rPr>
        <w:t>له</w:t>
      </w:r>
      <w:r w:rsidRPr="003544FD">
        <w:rPr>
          <w:rFonts w:ascii="Calibri" w:hAnsi="Calibri" w:cs="Calibri"/>
          <w:sz w:val="36"/>
          <w:szCs w:val="36"/>
          <w:rtl/>
          <w:lang w:bidi="ar-EG"/>
        </w:rPr>
        <w:t>»</w:t>
      </w:r>
    </w:p>
    <w:p w14:paraId="4FC8A053" w14:textId="39553382" w:rsidR="008C2DAC" w:rsidRPr="003544FD" w:rsidRDefault="008C2DAC"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w:t>
      </w:r>
      <w:r w:rsidR="005771A4">
        <w:rPr>
          <w:rFonts w:ascii="Calibri" w:hAnsi="Calibri" w:cs="Calibri"/>
          <w:sz w:val="36"/>
          <w:szCs w:val="36"/>
          <w:lang w:bidi="ar-EG"/>
        </w:rPr>
        <w:t xml:space="preserve"> </w:t>
      </w:r>
      <w:r w:rsidRPr="003544FD">
        <w:rPr>
          <w:rFonts w:ascii="Calibri" w:hAnsi="Calibri" w:cs="Calibri"/>
          <w:sz w:val="36"/>
          <w:szCs w:val="36"/>
          <w:lang w:bidi="ar-EG"/>
        </w:rPr>
        <w:t xml:space="preserve">L. Mackie, </w:t>
      </w:r>
      <w:r w:rsidRPr="005771A4">
        <w:rPr>
          <w:rFonts w:ascii="Calibri" w:hAnsi="Calibri" w:cs="Calibri"/>
          <w:b/>
          <w:bCs/>
          <w:i/>
          <w:iCs/>
          <w:sz w:val="36"/>
          <w:szCs w:val="36"/>
          <w:lang w:bidi="ar-EG"/>
        </w:rPr>
        <w:t>The Miracle of Theism</w:t>
      </w:r>
      <w:r w:rsidRPr="003544FD">
        <w:rPr>
          <w:rFonts w:ascii="Calibri" w:hAnsi="Calibri" w:cs="Calibri"/>
          <w:sz w:val="36"/>
          <w:szCs w:val="36"/>
          <w:lang w:bidi="ar-EG"/>
        </w:rPr>
        <w:t>, pp</w:t>
      </w:r>
      <w:r w:rsidR="007343FF">
        <w:rPr>
          <w:rFonts w:ascii="Calibri" w:hAnsi="Calibri" w:cs="Calibri"/>
          <w:sz w:val="36"/>
          <w:szCs w:val="36"/>
          <w:lang w:bidi="ar-EG"/>
        </w:rPr>
        <w:t xml:space="preserve"> </w:t>
      </w:r>
      <w:r w:rsidRPr="003544FD">
        <w:rPr>
          <w:rFonts w:ascii="Calibri" w:hAnsi="Calibri" w:cs="Calibri"/>
          <w:sz w:val="36"/>
          <w:szCs w:val="36"/>
          <w:lang w:bidi="ar-EG"/>
        </w:rPr>
        <w:t>115-16</w:t>
      </w:r>
      <w:r w:rsidR="007343FF">
        <w:rPr>
          <w:rFonts w:ascii="Calibri" w:hAnsi="Calibri" w:cs="Calibri"/>
          <w:sz w:val="36"/>
          <w:szCs w:val="36"/>
          <w:lang w:bidi="ar-EG"/>
        </w:rPr>
        <w:t>.</w:t>
      </w:r>
    </w:p>
    <w:p w14:paraId="0CC5437E" w14:textId="47881CE9"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وهي عين الحقيقة التي دافع عنها الفيلسوف الو</w:t>
      </w:r>
      <w:r w:rsidR="00EB6F8E">
        <w:rPr>
          <w:rFonts w:ascii="Calibri" w:hAnsi="Calibri" w:cs="Calibri" w:hint="cs"/>
          <w:sz w:val="36"/>
          <w:szCs w:val="36"/>
          <w:rtl/>
          <w:lang w:bidi="ar-EG"/>
        </w:rPr>
        <w:t>ُ</w:t>
      </w:r>
      <w:r w:rsidRPr="003544FD">
        <w:rPr>
          <w:rFonts w:ascii="Calibri" w:hAnsi="Calibri" w:cs="Calibri"/>
          <w:sz w:val="36"/>
          <w:szCs w:val="36"/>
          <w:rtl/>
          <w:lang w:bidi="ar-EG"/>
        </w:rPr>
        <w:t>ج</w:t>
      </w:r>
      <w:r w:rsidR="00EB6F8E">
        <w:rPr>
          <w:rFonts w:ascii="Calibri" w:hAnsi="Calibri" w:cs="Calibri" w:hint="cs"/>
          <w:sz w:val="36"/>
          <w:szCs w:val="36"/>
          <w:rtl/>
          <w:lang w:bidi="ar-EG"/>
        </w:rPr>
        <w:t>ُ</w:t>
      </w:r>
      <w:r w:rsidRPr="003544FD">
        <w:rPr>
          <w:rFonts w:ascii="Calibri" w:hAnsi="Calibri" w:cs="Calibri"/>
          <w:sz w:val="36"/>
          <w:szCs w:val="36"/>
          <w:rtl/>
          <w:lang w:bidi="ar-EG"/>
        </w:rPr>
        <w:t>ود</w:t>
      </w:r>
      <w:r w:rsidR="00EB6F8E">
        <w:rPr>
          <w:rFonts w:ascii="Calibri" w:hAnsi="Calibri" w:cs="Calibri" w:hint="cs"/>
          <w:sz w:val="36"/>
          <w:szCs w:val="36"/>
          <w:rtl/>
          <w:lang w:bidi="ar-EG"/>
        </w:rPr>
        <w:t>ِ</w:t>
      </w:r>
      <w:r w:rsidRPr="003544FD">
        <w:rPr>
          <w:rFonts w:ascii="Calibri" w:hAnsi="Calibri" w:cs="Calibri"/>
          <w:sz w:val="36"/>
          <w:szCs w:val="36"/>
          <w:rtl/>
          <w:lang w:bidi="ar-EG"/>
        </w:rPr>
        <w:t>ي</w:t>
      </w:r>
      <w:r w:rsidR="00EB6F8E">
        <w:rPr>
          <w:rFonts w:ascii="Calibri" w:hAnsi="Calibri" w:cs="Calibri" w:hint="cs"/>
          <w:sz w:val="36"/>
          <w:szCs w:val="36"/>
          <w:rtl/>
          <w:lang w:bidi="ar-EG"/>
        </w:rPr>
        <w:t>ّ</w:t>
      </w:r>
      <w:r w:rsidRPr="003544FD">
        <w:rPr>
          <w:rFonts w:ascii="Calibri" w:hAnsi="Calibri" w:cs="Calibri"/>
          <w:sz w:val="36"/>
          <w:szCs w:val="36"/>
          <w:rtl/>
          <w:lang w:bidi="ar-EG"/>
        </w:rPr>
        <w:t xml:space="preserve"> الم</w:t>
      </w:r>
      <w:r w:rsidR="00EB6F8E">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جون بول</w:t>
      </w:r>
      <w:r w:rsidR="008C2DAC" w:rsidRPr="003544FD">
        <w:rPr>
          <w:rFonts w:ascii="Calibri" w:hAnsi="Calibri" w:cs="Calibri"/>
          <w:b/>
          <w:bCs/>
          <w:sz w:val="36"/>
          <w:szCs w:val="36"/>
          <w:lang w:bidi="ar-EG"/>
        </w:rPr>
        <w:t xml:space="preserve"> </w:t>
      </w:r>
      <w:r w:rsidRPr="003544FD">
        <w:rPr>
          <w:rFonts w:ascii="Calibri" w:hAnsi="Calibri" w:cs="Calibri"/>
          <w:b/>
          <w:bCs/>
          <w:sz w:val="36"/>
          <w:szCs w:val="36"/>
          <w:rtl/>
          <w:lang w:bidi="ar-EG"/>
        </w:rPr>
        <w:t>سارتر</w:t>
      </w:r>
      <w:r w:rsidRPr="003544FD">
        <w:rPr>
          <w:rFonts w:ascii="Calibri" w:hAnsi="Calibri" w:cs="Calibri"/>
          <w:sz w:val="36"/>
          <w:szCs w:val="36"/>
          <w:rtl/>
          <w:lang w:bidi="ar-EG"/>
        </w:rPr>
        <w:t>) بم</w:t>
      </w:r>
      <w:r w:rsidR="00EB6F8E">
        <w:rPr>
          <w:rFonts w:ascii="Calibri" w:hAnsi="Calibri" w:cs="Calibri" w:hint="cs"/>
          <w:sz w:val="36"/>
          <w:szCs w:val="36"/>
          <w:rtl/>
          <w:lang w:bidi="ar-EG"/>
        </w:rPr>
        <w:t>ُ</w:t>
      </w:r>
      <w:r w:rsidRPr="003544FD">
        <w:rPr>
          <w:rFonts w:ascii="Calibri" w:hAnsi="Calibri" w:cs="Calibri"/>
          <w:sz w:val="36"/>
          <w:szCs w:val="36"/>
          <w:rtl/>
          <w:lang w:bidi="ar-EG"/>
        </w:rPr>
        <w:t>وافقته (</w:t>
      </w:r>
      <w:r w:rsidRPr="003544FD">
        <w:rPr>
          <w:rFonts w:ascii="Calibri" w:hAnsi="Calibri" w:cs="Calibri"/>
          <w:b/>
          <w:bCs/>
          <w:sz w:val="36"/>
          <w:szCs w:val="36"/>
          <w:rtl/>
          <w:lang w:bidi="ar-EG"/>
        </w:rPr>
        <w:t>دوستويفسكي</w:t>
      </w:r>
      <w:r w:rsidRPr="003544FD">
        <w:rPr>
          <w:rFonts w:ascii="Calibri" w:hAnsi="Calibri" w:cs="Calibri"/>
          <w:sz w:val="36"/>
          <w:szCs w:val="36"/>
          <w:rtl/>
          <w:lang w:bidi="ar-EG"/>
        </w:rPr>
        <w:t>) قوله: «</w:t>
      </w:r>
      <w:r w:rsidRPr="00EB6F8E">
        <w:rPr>
          <w:rFonts w:ascii="Calibri" w:hAnsi="Calibri" w:cs="Calibri"/>
          <w:b/>
          <w:bCs/>
          <w:color w:val="002060"/>
          <w:sz w:val="36"/>
          <w:szCs w:val="36"/>
          <w:highlight w:val="lightGray"/>
          <w:rtl/>
          <w:lang w:bidi="ar-EG"/>
        </w:rPr>
        <w:t>ك</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ش</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ي</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ء</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ب</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اح</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w:t>
      </w:r>
      <w:r w:rsidR="000E6962" w:rsidRPr="00EB6F8E">
        <w:rPr>
          <w:rFonts w:ascii="Calibri" w:hAnsi="Calibri" w:cs="Calibri"/>
          <w:b/>
          <w:bCs/>
          <w:color w:val="002060"/>
          <w:sz w:val="36"/>
          <w:szCs w:val="36"/>
          <w:highlight w:val="lightGray"/>
          <w:rtl/>
          <w:lang w:bidi="ar-EG"/>
        </w:rPr>
        <w:t>إ</w:t>
      </w:r>
      <w:r w:rsidRPr="00EB6F8E">
        <w:rPr>
          <w:rFonts w:ascii="Calibri" w:hAnsi="Calibri" w:cs="Calibri"/>
          <w:b/>
          <w:bCs/>
          <w:color w:val="002060"/>
          <w:sz w:val="36"/>
          <w:szCs w:val="36"/>
          <w:highlight w:val="lightGray"/>
          <w:rtl/>
          <w:lang w:bidi="ar-EG"/>
        </w:rPr>
        <w:t>ذ</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 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ي</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ك</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ن الله</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وج</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ود</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 م</w:t>
      </w:r>
      <w:r w:rsidR="00EB6F8E">
        <w:rPr>
          <w:rFonts w:ascii="Calibri" w:hAnsi="Calibri" w:cs="Calibri" w:hint="cs"/>
          <w:sz w:val="36"/>
          <w:szCs w:val="36"/>
          <w:rtl/>
          <w:lang w:bidi="ar-EG"/>
        </w:rPr>
        <w:t>ُ</w:t>
      </w:r>
      <w:r w:rsidRPr="003544FD">
        <w:rPr>
          <w:rFonts w:ascii="Calibri" w:hAnsi="Calibri" w:cs="Calibri"/>
          <w:sz w:val="36"/>
          <w:szCs w:val="36"/>
          <w:rtl/>
          <w:lang w:bidi="ar-EG"/>
        </w:rPr>
        <w:t>عترف</w:t>
      </w:r>
      <w:r w:rsidR="008C2DAC"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B6F8E">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EB6F8E">
        <w:rPr>
          <w:rFonts w:ascii="Calibri" w:hAnsi="Calibri" w:cs="Calibri"/>
          <w:b/>
          <w:bCs/>
          <w:color w:val="002060"/>
          <w:sz w:val="36"/>
          <w:szCs w:val="36"/>
          <w:highlight w:val="lightGray"/>
          <w:rtl/>
          <w:lang w:bidi="ar-EG"/>
        </w:rPr>
        <w:t>ك</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ش</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ي</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ء</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حقيقة</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باح</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w:t>
      </w:r>
      <w:r w:rsidR="000E6962" w:rsidRPr="00EB6F8E">
        <w:rPr>
          <w:rFonts w:ascii="Calibri" w:hAnsi="Calibri" w:cs="Calibri"/>
          <w:b/>
          <w:bCs/>
          <w:color w:val="002060"/>
          <w:sz w:val="36"/>
          <w:szCs w:val="36"/>
          <w:highlight w:val="lightGray"/>
          <w:rtl/>
          <w:lang w:bidi="ar-EG"/>
        </w:rPr>
        <w:t>إ</w:t>
      </w:r>
      <w:r w:rsidRPr="00EB6F8E">
        <w:rPr>
          <w:rFonts w:ascii="Calibri" w:hAnsi="Calibri" w:cs="Calibri"/>
          <w:b/>
          <w:bCs/>
          <w:color w:val="002060"/>
          <w:sz w:val="36"/>
          <w:szCs w:val="36"/>
          <w:highlight w:val="lightGray"/>
          <w:rtl/>
          <w:lang w:bidi="ar-EG"/>
        </w:rPr>
        <w:t>ذ</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 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ي</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ك</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ن الله</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وج</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ود</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w:t>
      </w:r>
      <w:r w:rsidR="00ED3922"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ول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ا ي</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ل</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ك الإنسان</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w:t>
      </w:r>
      <w:r w:rsidR="006228D8" w:rsidRPr="00EB6F8E">
        <w:rPr>
          <w:rFonts w:ascii="Calibri" w:hAnsi="Calibri" w:cs="Calibri"/>
          <w:b/>
          <w:bCs/>
          <w:color w:val="002060"/>
          <w:sz w:val="36"/>
          <w:szCs w:val="36"/>
          <w:highlight w:val="lightGray"/>
          <w:rtl/>
          <w:lang w:bidi="ar-EG"/>
        </w:rPr>
        <w:t>أ</w:t>
      </w:r>
      <w:r w:rsidRPr="00EB6F8E">
        <w:rPr>
          <w:rFonts w:ascii="Calibri" w:hAnsi="Calibri" w:cs="Calibri"/>
          <w:b/>
          <w:bCs/>
          <w:color w:val="002060"/>
          <w:sz w:val="36"/>
          <w:szCs w:val="36"/>
          <w:highlight w:val="lightGray"/>
          <w:rtl/>
          <w:lang w:bidi="ar-EG"/>
        </w:rPr>
        <w:t>ن ي</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ج</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د</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w:t>
      </w:r>
      <w:r w:rsidR="006228D8" w:rsidRPr="00EB6F8E">
        <w:rPr>
          <w:rFonts w:ascii="Calibri" w:hAnsi="Calibri" w:cs="Calibri"/>
          <w:b/>
          <w:bCs/>
          <w:color w:val="002060"/>
          <w:sz w:val="36"/>
          <w:szCs w:val="36"/>
          <w:highlight w:val="lightGray"/>
          <w:rtl/>
          <w:lang w:bidi="ar-EG"/>
        </w:rPr>
        <w:t>أ</w:t>
      </w:r>
      <w:r w:rsidRPr="00EB6F8E">
        <w:rPr>
          <w:rFonts w:ascii="Calibri" w:hAnsi="Calibri" w:cs="Calibri"/>
          <w:b/>
          <w:bCs/>
          <w:color w:val="002060"/>
          <w:sz w:val="36"/>
          <w:szCs w:val="36"/>
          <w:highlight w:val="lightGray"/>
          <w:rtl/>
          <w:lang w:bidi="ar-EG"/>
        </w:rPr>
        <w:t>ي</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شيء</w:t>
      </w:r>
      <w:r w:rsidR="008C2DAC" w:rsidRPr="00EB6F8E">
        <w:rPr>
          <w:rFonts w:ascii="Calibri" w:hAnsi="Calibri" w:cs="Calibri"/>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 يعتمد عليه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 xml:space="preserve">ن داخل نفسه </w:t>
      </w:r>
      <w:r w:rsidR="006228D8" w:rsidRPr="00EB6F8E">
        <w:rPr>
          <w:rFonts w:ascii="Calibri" w:hAnsi="Calibri" w:cs="Calibri"/>
          <w:b/>
          <w:bCs/>
          <w:color w:val="002060"/>
          <w:sz w:val="36"/>
          <w:szCs w:val="36"/>
          <w:highlight w:val="lightGray"/>
          <w:rtl/>
          <w:lang w:bidi="ar-EG"/>
        </w:rPr>
        <w:t>أ</w:t>
      </w:r>
      <w:r w:rsidRPr="00EB6F8E">
        <w:rPr>
          <w:rFonts w:ascii="Calibri" w:hAnsi="Calibri" w:cs="Calibri"/>
          <w:b/>
          <w:bCs/>
          <w:color w:val="002060"/>
          <w:sz w:val="36"/>
          <w:szCs w:val="36"/>
          <w:highlight w:val="lightGray"/>
          <w:rtl/>
          <w:lang w:bidi="ar-EG"/>
        </w:rPr>
        <w:t>و م</w:t>
      </w:r>
      <w:r w:rsidR="00EB6F8E">
        <w:rPr>
          <w:rFonts w:ascii="Calibri" w:hAnsi="Calibri" w:cs="Calibri" w:hint="cs"/>
          <w:b/>
          <w:bCs/>
          <w:color w:val="002060"/>
          <w:sz w:val="36"/>
          <w:szCs w:val="36"/>
          <w:highlight w:val="lightGray"/>
          <w:rtl/>
          <w:lang w:bidi="ar-EG"/>
        </w:rPr>
        <w:t>ِ</w:t>
      </w:r>
      <w:r w:rsidRPr="00EB6F8E">
        <w:rPr>
          <w:rFonts w:ascii="Calibri" w:hAnsi="Calibri" w:cs="Calibri"/>
          <w:b/>
          <w:bCs/>
          <w:color w:val="002060"/>
          <w:sz w:val="36"/>
          <w:szCs w:val="36"/>
          <w:highlight w:val="lightGray"/>
          <w:rtl/>
          <w:lang w:bidi="ar-EG"/>
        </w:rPr>
        <w:t>ن خارجها</w:t>
      </w:r>
      <w:r w:rsidRPr="003544FD">
        <w:rPr>
          <w:rFonts w:ascii="Calibri" w:hAnsi="Calibri" w:cs="Calibri"/>
          <w:sz w:val="36"/>
          <w:szCs w:val="36"/>
          <w:rtl/>
          <w:lang w:bidi="ar-EG"/>
        </w:rPr>
        <w:t>»</w:t>
      </w:r>
    </w:p>
    <w:p w14:paraId="242287AC" w14:textId="288E1D45" w:rsidR="00001129" w:rsidRPr="003544FD" w:rsidRDefault="00001129" w:rsidP="0000112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Jean-Paul Sartre, </w:t>
      </w:r>
      <w:r w:rsidRPr="005771A4">
        <w:rPr>
          <w:rFonts w:ascii="Calibri" w:hAnsi="Calibri" w:cs="Calibri"/>
          <w:b/>
          <w:bCs/>
          <w:i/>
          <w:iCs/>
          <w:sz w:val="36"/>
          <w:szCs w:val="36"/>
          <w:lang w:bidi="ar-EG"/>
        </w:rPr>
        <w:t>Existentialism is a Humanism</w:t>
      </w:r>
      <w:r w:rsidRPr="003544FD">
        <w:rPr>
          <w:rFonts w:ascii="Calibri" w:hAnsi="Calibri" w:cs="Calibri"/>
          <w:sz w:val="36"/>
          <w:szCs w:val="36"/>
          <w:lang w:bidi="ar-EG"/>
        </w:rPr>
        <w:t xml:space="preserve"> (New Haven, Conn.: Yale University Press, 2007), p</w:t>
      </w:r>
      <w:r>
        <w:rPr>
          <w:rFonts w:ascii="Calibri" w:hAnsi="Calibri" w:cs="Calibri"/>
          <w:sz w:val="36"/>
          <w:szCs w:val="36"/>
          <w:lang w:bidi="ar-EG"/>
        </w:rPr>
        <w:t>32.</w:t>
      </w:r>
    </w:p>
    <w:p w14:paraId="408E1E95" w14:textId="1A18373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سارتر</w:t>
      </w:r>
      <w:r w:rsidRPr="003544FD">
        <w:rPr>
          <w:rFonts w:ascii="Calibri" w:hAnsi="Calibri" w:cs="Calibri"/>
          <w:sz w:val="36"/>
          <w:szCs w:val="36"/>
          <w:rtl/>
          <w:lang w:bidi="ar-EG"/>
        </w:rPr>
        <w:t>)</w:t>
      </w:r>
      <w:r w:rsidR="00D7114A">
        <w:rPr>
          <w:rFonts w:ascii="Calibri" w:hAnsi="Calibri" w:cs="Calibri" w:hint="cs"/>
          <w:sz w:val="36"/>
          <w:szCs w:val="36"/>
          <w:rtl/>
          <w:lang w:bidi="ar-EG"/>
        </w:rPr>
        <w:t>:</w:t>
      </w:r>
      <w:r w:rsidR="00394870">
        <w:rPr>
          <w:rFonts w:ascii="Calibri" w:hAnsi="Calibri" w:cs="Calibri" w:hint="cs"/>
          <w:sz w:val="36"/>
          <w:szCs w:val="36"/>
          <w:rtl/>
          <w:lang w:bidi="ar-EG"/>
        </w:rPr>
        <w:t xml:space="preserve"> </w:t>
      </w:r>
      <w:r w:rsidRPr="003544FD">
        <w:rPr>
          <w:rFonts w:ascii="Calibri" w:hAnsi="Calibri" w:cs="Calibri"/>
          <w:sz w:val="36"/>
          <w:szCs w:val="36"/>
          <w:rtl/>
          <w:lang w:bidi="ar-EG"/>
        </w:rPr>
        <w:t>على الم</w:t>
      </w:r>
      <w:r w:rsidR="00D7114A">
        <w:rPr>
          <w:rFonts w:ascii="Calibri" w:hAnsi="Calibri" w:cs="Calibri" w:hint="cs"/>
          <w:sz w:val="36"/>
          <w:szCs w:val="36"/>
          <w:rtl/>
          <w:lang w:bidi="ar-EG"/>
        </w:rPr>
        <w:t>ُ</w:t>
      </w:r>
      <w:r w:rsidRPr="003544FD">
        <w:rPr>
          <w:rFonts w:ascii="Calibri" w:hAnsi="Calibri" w:cs="Calibri"/>
          <w:sz w:val="36"/>
          <w:szCs w:val="36"/>
          <w:rtl/>
          <w:lang w:bidi="ar-EG"/>
        </w:rPr>
        <w:t xml:space="preserve">لحد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D7114A">
        <w:rPr>
          <w:rFonts w:ascii="Calibri" w:hAnsi="Calibri" w:cs="Calibri" w:hint="cs"/>
          <w:sz w:val="36"/>
          <w:szCs w:val="36"/>
          <w:rtl/>
          <w:lang w:bidi="ar-EG"/>
        </w:rPr>
        <w:t>ُ</w:t>
      </w:r>
      <w:r w:rsidRPr="003544FD">
        <w:rPr>
          <w:rFonts w:ascii="Calibri" w:hAnsi="Calibri" w:cs="Calibri"/>
          <w:sz w:val="36"/>
          <w:szCs w:val="36"/>
          <w:rtl/>
          <w:lang w:bidi="ar-EG"/>
        </w:rPr>
        <w:t>واج</w:t>
      </w:r>
      <w:r w:rsidR="008C2DAC" w:rsidRPr="003544FD">
        <w:rPr>
          <w:rFonts w:ascii="Calibri" w:hAnsi="Calibri" w:cs="Calibri"/>
          <w:sz w:val="36"/>
          <w:szCs w:val="36"/>
          <w:rtl/>
          <w:lang w:bidi="ar-EG"/>
        </w:rPr>
        <w:t>ِ</w:t>
      </w:r>
      <w:r w:rsidRPr="003544FD">
        <w:rPr>
          <w:rFonts w:ascii="Calibri" w:hAnsi="Calibri" w:cs="Calibri"/>
          <w:sz w:val="36"/>
          <w:szCs w:val="36"/>
          <w:rtl/>
          <w:lang w:bidi="ar-EG"/>
        </w:rPr>
        <w:t>ه</w:t>
      </w:r>
      <w:r w:rsidR="008C2DAC" w:rsidRPr="003544FD">
        <w:rPr>
          <w:rFonts w:ascii="Calibri" w:hAnsi="Calibri" w:cs="Calibri"/>
          <w:sz w:val="36"/>
          <w:szCs w:val="36"/>
          <w:rtl/>
          <w:lang w:bidi="ar-EG"/>
        </w:rPr>
        <w:t>َ</w:t>
      </w:r>
      <w:r w:rsidRPr="003544FD">
        <w:rPr>
          <w:rFonts w:ascii="Calibri" w:hAnsi="Calibri" w:cs="Calibri"/>
          <w:sz w:val="36"/>
          <w:szCs w:val="36"/>
          <w:rtl/>
          <w:lang w:bidi="ar-EG"/>
        </w:rPr>
        <w:t xml:space="preserve"> حقيقة العالم بلا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 كما هي. وهو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 «</w:t>
      </w:r>
      <w:r w:rsidRPr="00281721">
        <w:rPr>
          <w:rFonts w:ascii="Calibri" w:hAnsi="Calibri" w:cs="Calibri"/>
          <w:b/>
          <w:bCs/>
          <w:color w:val="002060"/>
          <w:sz w:val="36"/>
          <w:szCs w:val="36"/>
          <w:highlight w:val="lightGray"/>
          <w:rtl/>
          <w:lang w:bidi="ar-EG"/>
        </w:rPr>
        <w:t>ي</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ج</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د</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 xml:space="preserve"> ع</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د</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م</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 xml:space="preserve"> و</w:t>
      </w:r>
      <w:r w:rsidR="00D7114A" w:rsidRPr="00281721">
        <w:rPr>
          <w:rFonts w:ascii="Calibri" w:hAnsi="Calibri" w:cs="Calibri" w:hint="cs"/>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ج</w:t>
      </w:r>
      <w:r w:rsidR="00D7114A" w:rsidRPr="00281721">
        <w:rPr>
          <w:rFonts w:ascii="Calibri" w:hAnsi="Calibri" w:cs="Calibri" w:hint="cs"/>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 xml:space="preserve">ود </w:t>
      </w:r>
      <w:r w:rsidR="005771A4" w:rsidRPr="00281721">
        <w:rPr>
          <w:rFonts w:ascii="Calibri" w:hAnsi="Calibri" w:cs="Calibri" w:hint="cs"/>
          <w:b/>
          <w:bCs/>
          <w:color w:val="002060"/>
          <w:sz w:val="36"/>
          <w:szCs w:val="36"/>
          <w:highlight w:val="lightGray"/>
          <w:rtl/>
          <w:lang w:bidi="ar-EG"/>
        </w:rPr>
        <w:t>إله</w:t>
      </w:r>
      <w:r w:rsidRPr="00281721">
        <w:rPr>
          <w:rFonts w:ascii="Calibri" w:hAnsi="Calibri" w:cs="Calibri"/>
          <w:b/>
          <w:bCs/>
          <w:color w:val="002060"/>
          <w:sz w:val="36"/>
          <w:szCs w:val="36"/>
          <w:highlight w:val="lightGray"/>
          <w:rtl/>
          <w:lang w:bidi="ar-EG"/>
        </w:rPr>
        <w:t xml:space="preserve"> </w:t>
      </w:r>
      <w:r w:rsidR="006228D8" w:rsidRPr="00281721">
        <w:rPr>
          <w:rFonts w:ascii="Calibri" w:hAnsi="Calibri" w:cs="Calibri"/>
          <w:b/>
          <w:bCs/>
          <w:color w:val="002060"/>
          <w:sz w:val="36"/>
          <w:szCs w:val="36"/>
          <w:highlight w:val="lightGray"/>
          <w:rtl/>
          <w:lang w:bidi="ar-EG"/>
        </w:rPr>
        <w:t>أ</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م</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ر</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ا م</w:t>
      </w:r>
      <w:r w:rsidR="008C2DAC" w:rsidRPr="00281721">
        <w:rPr>
          <w:rFonts w:ascii="Calibri" w:hAnsi="Calibri" w:cs="Calibri"/>
          <w:b/>
          <w:bCs/>
          <w:color w:val="002060"/>
          <w:sz w:val="36"/>
          <w:szCs w:val="36"/>
          <w:highlight w:val="lightGray"/>
          <w:rtl/>
          <w:lang w:bidi="ar-EG"/>
        </w:rPr>
        <w:t>ُ</w:t>
      </w:r>
      <w:r w:rsidR="00D7114A" w:rsidRPr="00281721">
        <w:rPr>
          <w:rFonts w:ascii="Calibri" w:hAnsi="Calibri" w:cs="Calibri" w:hint="cs"/>
          <w:b/>
          <w:bCs/>
          <w:color w:val="002060"/>
          <w:sz w:val="36"/>
          <w:szCs w:val="36"/>
          <w:highlight w:val="lightGray"/>
          <w:rtl/>
          <w:lang w:bidi="ar-EG"/>
        </w:rPr>
        <w:t>حْ</w:t>
      </w:r>
      <w:r w:rsidRPr="00281721">
        <w:rPr>
          <w:rFonts w:ascii="Calibri" w:hAnsi="Calibri" w:cs="Calibri"/>
          <w:b/>
          <w:bCs/>
          <w:color w:val="002060"/>
          <w:sz w:val="36"/>
          <w:szCs w:val="36"/>
          <w:highlight w:val="lightGray"/>
          <w:rtl/>
          <w:lang w:bidi="ar-EG"/>
        </w:rPr>
        <w:t>ر</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ج</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ا للغاية لأن</w:t>
      </w:r>
      <w:r w:rsidR="00D7114A" w:rsidRPr="00281721">
        <w:rPr>
          <w:rFonts w:ascii="Calibri" w:hAnsi="Calibri" w:cs="Calibri" w:hint="cs"/>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ه تختفي مع اختفا</w:t>
      </w:r>
      <w:r w:rsidR="006228D8" w:rsidRPr="00281721">
        <w:rPr>
          <w:rFonts w:ascii="Calibri" w:hAnsi="Calibri" w:cs="Calibri"/>
          <w:b/>
          <w:bCs/>
          <w:color w:val="002060"/>
          <w:sz w:val="36"/>
          <w:szCs w:val="36"/>
          <w:highlight w:val="lightGray"/>
          <w:rtl/>
          <w:lang w:bidi="ar-EG"/>
        </w:rPr>
        <w:t>ئ</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ه</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 xml:space="preserve"> كل</w:t>
      </w:r>
      <w:r w:rsidR="00D7114A" w:rsidRPr="00281721">
        <w:rPr>
          <w:rFonts w:ascii="Calibri" w:hAnsi="Calibri" w:cs="Calibri" w:hint="cs"/>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 xml:space="preserve"> </w:t>
      </w:r>
      <w:r w:rsidR="000E6962" w:rsidRPr="00281721">
        <w:rPr>
          <w:rFonts w:ascii="Calibri" w:hAnsi="Calibri" w:cs="Calibri"/>
          <w:b/>
          <w:bCs/>
          <w:color w:val="002060"/>
          <w:sz w:val="36"/>
          <w:szCs w:val="36"/>
          <w:highlight w:val="lightGray"/>
          <w:rtl/>
          <w:lang w:bidi="ar-EG"/>
        </w:rPr>
        <w:t>إ</w:t>
      </w:r>
      <w:r w:rsidRPr="00281721">
        <w:rPr>
          <w:rFonts w:ascii="Calibri" w:hAnsi="Calibri" w:cs="Calibri"/>
          <w:b/>
          <w:bCs/>
          <w:color w:val="002060"/>
          <w:sz w:val="36"/>
          <w:szCs w:val="36"/>
          <w:highlight w:val="lightGray"/>
          <w:rtl/>
          <w:lang w:bidi="ar-EG"/>
        </w:rPr>
        <w:t xml:space="preserve">مكانية </w:t>
      </w:r>
      <w:r w:rsidR="0059008C" w:rsidRPr="00281721">
        <w:rPr>
          <w:rFonts w:ascii="Calibri" w:hAnsi="Calibri" w:cs="Calibri" w:hint="cs"/>
          <w:b/>
          <w:bCs/>
          <w:color w:val="002060"/>
          <w:sz w:val="36"/>
          <w:szCs w:val="36"/>
          <w:highlight w:val="lightGray"/>
          <w:rtl/>
          <w:lang w:bidi="ar-EG"/>
        </w:rPr>
        <w:t>لإيجاد</w:t>
      </w:r>
      <w:r w:rsidRPr="00281721">
        <w:rPr>
          <w:rFonts w:ascii="Calibri" w:hAnsi="Calibri" w:cs="Calibri"/>
          <w:b/>
          <w:bCs/>
          <w:color w:val="002060"/>
          <w:sz w:val="36"/>
          <w:szCs w:val="36"/>
          <w:highlight w:val="lightGray"/>
          <w:rtl/>
          <w:lang w:bidi="ar-EG"/>
        </w:rPr>
        <w:t xml:space="preserve"> ق</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ي</w:t>
      </w:r>
      <w:r w:rsidR="008C2DAC" w:rsidRPr="00281721">
        <w:rPr>
          <w:rFonts w:ascii="Calibri" w:hAnsi="Calibri" w:cs="Calibri"/>
          <w:b/>
          <w:bCs/>
          <w:color w:val="002060"/>
          <w:sz w:val="36"/>
          <w:szCs w:val="36"/>
          <w:highlight w:val="lightGray"/>
          <w:rtl/>
          <w:lang w:bidi="ar-EG"/>
        </w:rPr>
        <w:t>َ</w:t>
      </w:r>
      <w:r w:rsidRPr="00281721">
        <w:rPr>
          <w:rFonts w:ascii="Calibri" w:hAnsi="Calibri" w:cs="Calibri"/>
          <w:b/>
          <w:bCs/>
          <w:color w:val="002060"/>
          <w:sz w:val="36"/>
          <w:szCs w:val="36"/>
          <w:highlight w:val="lightGray"/>
          <w:rtl/>
          <w:lang w:bidi="ar-EG"/>
        </w:rPr>
        <w:t>م</w:t>
      </w:r>
      <w:r w:rsidR="008C2DAC" w:rsidRPr="00281721">
        <w:rPr>
          <w:rFonts w:ascii="Calibri" w:hAnsi="Calibri" w:cs="Calibri"/>
          <w:b/>
          <w:bCs/>
          <w:color w:val="002060"/>
          <w:sz w:val="36"/>
          <w:szCs w:val="36"/>
          <w:highlight w:val="lightGray"/>
          <w:rtl/>
          <w:lang w:bidi="ar-EG"/>
        </w:rPr>
        <w:t>ٍ</w:t>
      </w:r>
      <w:r w:rsidR="00041475"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D7114A">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7114A">
        <w:rPr>
          <w:rFonts w:ascii="Calibri" w:hAnsi="Calibri" w:cs="Calibri" w:hint="cs"/>
          <w:sz w:val="36"/>
          <w:szCs w:val="36"/>
          <w:rtl/>
          <w:lang w:bidi="ar-EG"/>
        </w:rPr>
        <w:t>َّ</w:t>
      </w:r>
      <w:r w:rsidRPr="003544FD">
        <w:rPr>
          <w:rFonts w:ascii="Calibri" w:hAnsi="Calibri" w:cs="Calibri"/>
          <w:sz w:val="36"/>
          <w:szCs w:val="36"/>
          <w:rtl/>
          <w:lang w:bidi="ar-EG"/>
        </w:rPr>
        <w:t>ه م</w:t>
      </w:r>
      <w:r w:rsidR="008C2DAC" w:rsidRPr="003544FD">
        <w:rPr>
          <w:rFonts w:ascii="Calibri" w:hAnsi="Calibri" w:cs="Calibri"/>
          <w:sz w:val="36"/>
          <w:szCs w:val="36"/>
          <w:rtl/>
          <w:lang w:bidi="ar-EG"/>
        </w:rPr>
        <w:t>ُ</w:t>
      </w:r>
      <w:r w:rsidRPr="003544FD">
        <w:rPr>
          <w:rFonts w:ascii="Calibri" w:hAnsi="Calibri" w:cs="Calibri"/>
          <w:sz w:val="36"/>
          <w:szCs w:val="36"/>
          <w:rtl/>
          <w:lang w:bidi="ar-EG"/>
        </w:rPr>
        <w:t>ل</w:t>
      </w:r>
      <w:r w:rsidR="008C2DAC" w:rsidRPr="003544FD">
        <w:rPr>
          <w:rFonts w:ascii="Calibri" w:hAnsi="Calibri" w:cs="Calibri"/>
          <w:sz w:val="36"/>
          <w:szCs w:val="36"/>
          <w:rtl/>
          <w:lang w:bidi="ar-EG"/>
        </w:rPr>
        <w:t>ْ</w:t>
      </w:r>
      <w:r w:rsidRPr="003544FD">
        <w:rPr>
          <w:rFonts w:ascii="Calibri" w:hAnsi="Calibri" w:cs="Calibri"/>
          <w:sz w:val="36"/>
          <w:szCs w:val="36"/>
          <w:rtl/>
          <w:lang w:bidi="ar-EG"/>
        </w:rPr>
        <w:t>ز</w:t>
      </w:r>
      <w:r w:rsidR="008C2DAC" w:rsidRPr="003544FD">
        <w:rPr>
          <w:rFonts w:ascii="Calibri" w:hAnsi="Calibri" w:cs="Calibri"/>
          <w:sz w:val="36"/>
          <w:szCs w:val="36"/>
          <w:rtl/>
          <w:lang w:bidi="ar-EG"/>
        </w:rPr>
        <w:t>َ</w:t>
      </w:r>
      <w:r w:rsidRPr="003544FD">
        <w:rPr>
          <w:rFonts w:ascii="Calibri" w:hAnsi="Calibri" w:cs="Calibri"/>
          <w:sz w:val="36"/>
          <w:szCs w:val="36"/>
          <w:rtl/>
          <w:lang w:bidi="ar-EG"/>
        </w:rPr>
        <w:t>م</w:t>
      </w:r>
      <w:r w:rsidR="008C2DA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8C2DAC" w:rsidRPr="003544FD">
        <w:rPr>
          <w:rFonts w:ascii="Calibri" w:hAnsi="Calibri" w:cs="Calibri"/>
          <w:sz w:val="36"/>
          <w:szCs w:val="36"/>
          <w:rtl/>
          <w:lang w:bidi="ar-EG"/>
        </w:rPr>
        <w:t>َ</w:t>
      </w:r>
      <w:r w:rsidRPr="003544FD">
        <w:rPr>
          <w:rFonts w:ascii="Calibri" w:hAnsi="Calibri" w:cs="Calibri"/>
          <w:sz w:val="36"/>
          <w:szCs w:val="36"/>
          <w:rtl/>
          <w:lang w:bidi="ar-EG"/>
        </w:rPr>
        <w:t>ت</w:t>
      </w:r>
      <w:r w:rsidR="008C2DAC" w:rsidRPr="003544FD">
        <w:rPr>
          <w:rFonts w:ascii="Calibri" w:hAnsi="Calibri" w:cs="Calibri"/>
          <w:sz w:val="36"/>
          <w:szCs w:val="36"/>
          <w:rtl/>
          <w:lang w:bidi="ar-EG"/>
        </w:rPr>
        <w:t>َ</w:t>
      </w:r>
      <w:r w:rsidRPr="003544FD">
        <w:rPr>
          <w:rFonts w:ascii="Calibri" w:hAnsi="Calibri" w:cs="Calibri"/>
          <w:sz w:val="36"/>
          <w:szCs w:val="36"/>
          <w:rtl/>
          <w:lang w:bidi="ar-EG"/>
        </w:rPr>
        <w:t>ع</w:t>
      </w:r>
      <w:r w:rsidR="008C2DAC" w:rsidRPr="003544FD">
        <w:rPr>
          <w:rFonts w:ascii="Calibri" w:hAnsi="Calibri" w:cs="Calibri"/>
          <w:sz w:val="36"/>
          <w:szCs w:val="36"/>
          <w:rtl/>
          <w:lang w:bidi="ar-EG"/>
        </w:rPr>
        <w:t>َ</w:t>
      </w:r>
      <w:r w:rsidRPr="003544FD">
        <w:rPr>
          <w:rFonts w:ascii="Calibri" w:hAnsi="Calibri" w:cs="Calibri"/>
          <w:sz w:val="36"/>
          <w:szCs w:val="36"/>
          <w:rtl/>
          <w:lang w:bidi="ar-EG"/>
        </w:rPr>
        <w:t>اي</w:t>
      </w:r>
      <w:r w:rsidR="008C2DAC" w:rsidRPr="003544FD">
        <w:rPr>
          <w:rFonts w:ascii="Calibri" w:hAnsi="Calibri" w:cs="Calibri"/>
          <w:sz w:val="36"/>
          <w:szCs w:val="36"/>
          <w:rtl/>
          <w:lang w:bidi="ar-EG"/>
        </w:rPr>
        <w:t>َ</w:t>
      </w:r>
      <w:r w:rsidRPr="003544FD">
        <w:rPr>
          <w:rFonts w:ascii="Calibri" w:hAnsi="Calibri" w:cs="Calibri"/>
          <w:sz w:val="36"/>
          <w:szCs w:val="36"/>
          <w:rtl/>
          <w:lang w:bidi="ar-EG"/>
        </w:rPr>
        <w:t>ش</w:t>
      </w:r>
      <w:r w:rsidR="008C2DAC" w:rsidRPr="003544FD">
        <w:rPr>
          <w:rFonts w:ascii="Calibri" w:hAnsi="Calibri" w:cs="Calibri"/>
          <w:sz w:val="36"/>
          <w:szCs w:val="36"/>
          <w:rtl/>
          <w:lang w:bidi="ar-EG"/>
        </w:rPr>
        <w:t>َ</w:t>
      </w:r>
      <w:r w:rsidRPr="003544FD">
        <w:rPr>
          <w:rFonts w:ascii="Calibri" w:hAnsi="Calibri" w:cs="Calibri"/>
          <w:sz w:val="36"/>
          <w:szCs w:val="36"/>
          <w:rtl/>
          <w:lang w:bidi="ar-EG"/>
        </w:rPr>
        <w:t xml:space="preserve"> مع ذلك.</w:t>
      </w:r>
    </w:p>
    <w:p w14:paraId="5BE8DF64" w14:textId="5F3F304A" w:rsidR="008C2DAC" w:rsidRPr="003544FD" w:rsidRDefault="008C2DAC"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Jean-Paul Sartre, </w:t>
      </w:r>
      <w:r w:rsidRPr="005771A4">
        <w:rPr>
          <w:rFonts w:ascii="Calibri" w:hAnsi="Calibri" w:cs="Calibri"/>
          <w:b/>
          <w:bCs/>
          <w:i/>
          <w:iCs/>
          <w:sz w:val="36"/>
          <w:szCs w:val="36"/>
          <w:lang w:bidi="ar-EG"/>
        </w:rPr>
        <w:t>Existentialism is a Humanism</w:t>
      </w:r>
      <w:r w:rsidRPr="003544FD">
        <w:rPr>
          <w:rFonts w:ascii="Calibri" w:hAnsi="Calibri" w:cs="Calibri"/>
          <w:sz w:val="36"/>
          <w:szCs w:val="36"/>
          <w:lang w:bidi="ar-EG"/>
        </w:rPr>
        <w:t xml:space="preserve"> (New Haven, Conn.: Yale University Press, 2007), p28</w:t>
      </w:r>
      <w:r w:rsidR="005771A4">
        <w:rPr>
          <w:rFonts w:ascii="Calibri" w:hAnsi="Calibri" w:cs="Calibri"/>
          <w:sz w:val="36"/>
          <w:szCs w:val="36"/>
          <w:lang w:bidi="ar-EG"/>
        </w:rPr>
        <w:t>.</w:t>
      </w:r>
    </w:p>
    <w:p w14:paraId="3B549433" w14:textId="62FE92D4" w:rsidR="006813EA" w:rsidRDefault="006813EA" w:rsidP="006813EA">
      <w:pPr>
        <w:widowControl w:val="0"/>
        <w:bidi/>
        <w:spacing w:line="240" w:lineRule="auto"/>
        <w:jc w:val="both"/>
        <w:rPr>
          <w:rFonts w:ascii="Calibri" w:hAnsi="Calibri" w:cs="Calibri"/>
          <w:sz w:val="36"/>
          <w:szCs w:val="36"/>
          <w:rtl/>
          <w:lang w:bidi="ar-EG"/>
        </w:rPr>
      </w:pPr>
      <w:r w:rsidRPr="006813EA">
        <w:rPr>
          <w:rFonts w:ascii="Calibri" w:hAnsi="Calibri" w:cs="Calibri" w:hint="cs"/>
          <w:b/>
          <w:bCs/>
          <w:sz w:val="36"/>
          <w:szCs w:val="36"/>
          <w:rtl/>
          <w:lang w:bidi="ar-EG"/>
        </w:rPr>
        <w:t>جويل</w:t>
      </w:r>
      <w:r w:rsidRPr="006813EA">
        <w:rPr>
          <w:rFonts w:ascii="Calibri" w:hAnsi="Calibri" w:cs="Calibri"/>
          <w:b/>
          <w:bCs/>
          <w:sz w:val="36"/>
          <w:szCs w:val="36"/>
          <w:rtl/>
          <w:lang w:bidi="ar-EG"/>
        </w:rPr>
        <w:t xml:space="preserve"> </w:t>
      </w:r>
      <w:r w:rsidRPr="006813EA">
        <w:rPr>
          <w:rFonts w:ascii="Calibri" w:hAnsi="Calibri" w:cs="Calibri" w:hint="cs"/>
          <w:b/>
          <w:bCs/>
          <w:sz w:val="36"/>
          <w:szCs w:val="36"/>
          <w:rtl/>
          <w:lang w:bidi="ar-EG"/>
        </w:rPr>
        <w:t>ماركس</w:t>
      </w:r>
      <w:r w:rsidRPr="006813EA">
        <w:rPr>
          <w:rFonts w:ascii="Calibri" w:hAnsi="Calibri" w:cs="Calibri"/>
          <w:b/>
          <w:bCs/>
          <w:sz w:val="36"/>
          <w:szCs w:val="36"/>
          <w:rtl/>
          <w:lang w:bidi="ar-EG"/>
        </w:rPr>
        <w:t xml:space="preserve"> </w:t>
      </w:r>
      <w:r w:rsidRPr="006813EA">
        <w:rPr>
          <w:rFonts w:ascii="Calibri" w:hAnsi="Calibri" w:cs="Calibri"/>
          <w:b/>
          <w:bCs/>
          <w:sz w:val="36"/>
          <w:szCs w:val="36"/>
          <w:lang w:bidi="ar-EG"/>
        </w:rPr>
        <w:t>Joel Marks</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عَمِلَ</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أُستاذًا</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للفلسفةِ</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في</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جامعة</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نيو</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هافن</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له</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عنايةٌ</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بفلسفة</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علم</w:t>
      </w:r>
      <w:r w:rsidRPr="006813EA">
        <w:rPr>
          <w:rFonts w:ascii="Calibri" w:hAnsi="Calibri" w:cs="Calibri"/>
          <w:sz w:val="36"/>
          <w:szCs w:val="36"/>
          <w:rtl/>
          <w:lang w:bidi="ar-EG"/>
        </w:rPr>
        <w:t xml:space="preserve"> </w:t>
      </w:r>
      <w:r w:rsidRPr="006813EA">
        <w:rPr>
          <w:rFonts w:ascii="Calibri" w:hAnsi="Calibri" w:cs="Calibri" w:hint="cs"/>
          <w:sz w:val="36"/>
          <w:szCs w:val="36"/>
          <w:rtl/>
          <w:lang w:bidi="ar-EG"/>
        </w:rPr>
        <w:t>النَّفْسِ</w:t>
      </w:r>
      <w:r w:rsidRPr="006813EA">
        <w:rPr>
          <w:rFonts w:ascii="Calibri" w:hAnsi="Calibri" w:cs="Calibri"/>
          <w:sz w:val="36"/>
          <w:szCs w:val="36"/>
          <w:rtl/>
          <w:lang w:bidi="ar-EG"/>
        </w:rPr>
        <w:t>.</w:t>
      </w:r>
    </w:p>
    <w:p w14:paraId="595A68F5" w14:textId="6417A308" w:rsidR="00EC462C" w:rsidRPr="003544FD" w:rsidRDefault="00E75483" w:rsidP="00EC462C">
      <w:pPr>
        <w:widowControl w:val="0"/>
        <w:bidi/>
        <w:spacing w:line="240" w:lineRule="auto"/>
        <w:jc w:val="both"/>
        <w:rPr>
          <w:rFonts w:ascii="Calibri" w:hAnsi="Calibri" w:cs="Calibri"/>
          <w:sz w:val="36"/>
          <w:szCs w:val="36"/>
          <w:rtl/>
          <w:lang w:bidi="ar-EG"/>
        </w:rPr>
      </w:pPr>
      <w:r w:rsidRPr="00E75483">
        <w:rPr>
          <w:rFonts w:ascii="Calibri" w:hAnsi="Calibri" w:cs="Calibri" w:hint="cs"/>
          <w:sz w:val="36"/>
          <w:szCs w:val="36"/>
          <w:rtl/>
          <w:lang w:bidi="ar-EG"/>
        </w:rPr>
        <w:t>ويُعبّرُ</w:t>
      </w:r>
      <w:r w:rsidRPr="00E75483">
        <w:rPr>
          <w:rFonts w:ascii="Calibri" w:hAnsi="Calibri" w:cs="Calibri"/>
          <w:sz w:val="36"/>
          <w:szCs w:val="36"/>
          <w:rtl/>
          <w:lang w:bidi="ar-EG"/>
        </w:rPr>
        <w:t xml:space="preserve"> </w:t>
      </w:r>
      <w:r>
        <w:rPr>
          <w:rFonts w:ascii="Calibri" w:hAnsi="Calibri" w:cs="Calibri" w:hint="cs"/>
          <w:sz w:val="36"/>
          <w:szCs w:val="36"/>
          <w:rtl/>
          <w:lang w:bidi="ar-EG"/>
        </w:rPr>
        <w:t>(</w:t>
      </w:r>
      <w:r w:rsidRPr="00E75483">
        <w:rPr>
          <w:rFonts w:ascii="Calibri" w:hAnsi="Calibri" w:cs="Calibri" w:hint="cs"/>
          <w:b/>
          <w:bCs/>
          <w:sz w:val="36"/>
          <w:szCs w:val="36"/>
          <w:rtl/>
          <w:lang w:bidi="ar-EG"/>
        </w:rPr>
        <w:t>جويل</w:t>
      </w:r>
      <w:r w:rsidRPr="00E75483">
        <w:rPr>
          <w:rFonts w:ascii="Calibri" w:hAnsi="Calibri" w:cs="Calibri"/>
          <w:b/>
          <w:bCs/>
          <w:sz w:val="36"/>
          <w:szCs w:val="36"/>
          <w:rtl/>
          <w:lang w:bidi="ar-EG"/>
        </w:rPr>
        <w:t xml:space="preserve"> </w:t>
      </w:r>
      <w:r w:rsidRPr="00E75483">
        <w:rPr>
          <w:rFonts w:ascii="Calibri" w:hAnsi="Calibri" w:cs="Calibri" w:hint="cs"/>
          <w:b/>
          <w:bCs/>
          <w:sz w:val="36"/>
          <w:szCs w:val="36"/>
          <w:rtl/>
          <w:lang w:bidi="ar-EG"/>
        </w:rPr>
        <w:t>ماركس</w:t>
      </w:r>
      <w:r w:rsidRPr="00E75483">
        <w:rPr>
          <w:rFonts w:ascii="Calibri" w:hAnsi="Calibri" w:cs="Calibri"/>
          <w:sz w:val="36"/>
          <w:szCs w:val="36"/>
          <w:rtl/>
          <w:lang w:bidi="ar-EG"/>
        </w:rPr>
        <w:t>) -</w:t>
      </w:r>
      <w:r w:rsidRPr="00E75483">
        <w:rPr>
          <w:rFonts w:ascii="Calibri" w:hAnsi="Calibri" w:cs="Calibri" w:hint="cs"/>
          <w:sz w:val="36"/>
          <w:szCs w:val="36"/>
          <w:rtl/>
          <w:lang w:bidi="ar-EG"/>
        </w:rPr>
        <w:t>الفيلسوفُ</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الم</w:t>
      </w:r>
      <w:r>
        <w:rPr>
          <w:rFonts w:ascii="Calibri" w:hAnsi="Calibri" w:cs="Calibri" w:hint="cs"/>
          <w:sz w:val="36"/>
          <w:szCs w:val="36"/>
          <w:rtl/>
          <w:lang w:bidi="ar-EG"/>
        </w:rPr>
        <w:t>ُ</w:t>
      </w:r>
      <w:r w:rsidRPr="00E75483">
        <w:rPr>
          <w:rFonts w:ascii="Calibri" w:hAnsi="Calibri" w:cs="Calibri" w:hint="cs"/>
          <w:sz w:val="36"/>
          <w:szCs w:val="36"/>
          <w:rtl/>
          <w:lang w:bidi="ar-EG"/>
        </w:rPr>
        <w:t>لحد</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في</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مقالٍ</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نَشَرَهُ</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سنة</w:t>
      </w:r>
      <w:r w:rsidRPr="00E75483">
        <w:rPr>
          <w:rFonts w:ascii="Calibri" w:hAnsi="Calibri" w:cs="Calibri"/>
          <w:sz w:val="36"/>
          <w:szCs w:val="36"/>
          <w:rtl/>
          <w:lang w:bidi="ar-EG"/>
        </w:rPr>
        <w:t xml:space="preserve"> 2010</w:t>
      </w:r>
      <w:r w:rsidRPr="00E75483">
        <w:rPr>
          <w:rFonts w:ascii="Calibri" w:hAnsi="Calibri" w:cs="Calibri" w:hint="cs"/>
          <w:sz w:val="36"/>
          <w:szCs w:val="36"/>
          <w:rtl/>
          <w:lang w:bidi="ar-EG"/>
        </w:rPr>
        <w:t>م</w:t>
      </w:r>
      <w:r w:rsidRPr="00E75483">
        <w:rPr>
          <w:rFonts w:ascii="Calibri" w:hAnsi="Calibri" w:cs="Calibri"/>
          <w:sz w:val="36"/>
          <w:szCs w:val="36"/>
          <w:rtl/>
          <w:lang w:bidi="ar-EG"/>
        </w:rPr>
        <w:t xml:space="preserve"> </w:t>
      </w:r>
      <w:r w:rsidRPr="00E75483">
        <w:rPr>
          <w:rFonts w:ascii="Calibri" w:hAnsi="Calibri" w:cs="Calibri" w:hint="cs"/>
          <w:sz w:val="36"/>
          <w:szCs w:val="36"/>
          <w:rtl/>
          <w:lang w:bidi="ar-EG"/>
        </w:rPr>
        <w:t>عن</w:t>
      </w:r>
      <w:r w:rsidR="004A0D3D" w:rsidRPr="003544FD">
        <w:rPr>
          <w:rFonts w:ascii="Calibri" w:hAnsi="Calibri" w:cs="Calibri"/>
          <w:sz w:val="36"/>
          <w:szCs w:val="36"/>
          <w:rtl/>
          <w:lang w:bidi="ar-EG"/>
        </w:rPr>
        <w:t xml:space="preserve"> تجربته مع (</w:t>
      </w:r>
      <w:r w:rsidR="004A0D3D" w:rsidRPr="00E75483">
        <w:rPr>
          <w:rFonts w:ascii="Calibri" w:hAnsi="Calibri" w:cs="Calibri"/>
          <w:b/>
          <w:bCs/>
          <w:sz w:val="36"/>
          <w:szCs w:val="36"/>
          <w:rtl/>
          <w:lang w:bidi="ar-EG"/>
        </w:rPr>
        <w:t>الله</w:t>
      </w:r>
      <w:r w:rsidR="004A0D3D" w:rsidRPr="003544FD">
        <w:rPr>
          <w:rFonts w:ascii="Calibri" w:hAnsi="Calibri" w:cs="Calibri"/>
          <w:sz w:val="36"/>
          <w:szCs w:val="36"/>
          <w:rtl/>
          <w:lang w:bidi="ar-EG"/>
        </w:rPr>
        <w:t>) و</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E75483">
        <w:rPr>
          <w:rFonts w:ascii="Calibri" w:hAnsi="Calibri" w:cs="Calibri"/>
          <w:b/>
          <w:bCs/>
          <w:sz w:val="36"/>
          <w:szCs w:val="36"/>
          <w:rtl/>
          <w:lang w:bidi="ar-EG"/>
        </w:rPr>
        <w:t>الأخلاق</w:t>
      </w:r>
      <w:r w:rsidR="004A0D3D" w:rsidRPr="003544FD">
        <w:rPr>
          <w:rFonts w:ascii="Calibri" w:hAnsi="Calibri" w:cs="Calibri"/>
          <w:sz w:val="36"/>
          <w:szCs w:val="36"/>
          <w:rtl/>
          <w:lang w:bidi="ar-EG"/>
        </w:rPr>
        <w:t>) بقوله:</w:t>
      </w:r>
      <w:r w:rsidR="00EC462C">
        <w:rPr>
          <w:rFonts w:ascii="Calibri" w:hAnsi="Calibri" w:cs="Calibri" w:hint="cs"/>
          <w:sz w:val="36"/>
          <w:szCs w:val="36"/>
          <w:rtl/>
          <w:lang w:bidi="ar-EG"/>
        </w:rPr>
        <w:t xml:space="preserve"> </w:t>
      </w:r>
      <w:r w:rsidR="00EC462C" w:rsidRPr="003544FD">
        <w:rPr>
          <w:rFonts w:ascii="Calibri" w:hAnsi="Calibri" w:cs="Calibri"/>
          <w:sz w:val="36"/>
          <w:szCs w:val="36"/>
          <w:rtl/>
          <w:lang w:bidi="ar-EG"/>
        </w:rPr>
        <w:t>«</w:t>
      </w:r>
      <w:r w:rsidR="00EC462C" w:rsidRPr="00617E4A">
        <w:rPr>
          <w:rFonts w:ascii="Calibri" w:hAnsi="Calibri" w:cs="Calibri" w:hint="cs"/>
          <w:b/>
          <w:bCs/>
          <w:color w:val="002060"/>
          <w:sz w:val="36"/>
          <w:szCs w:val="36"/>
          <w:highlight w:val="lightGray"/>
          <w:rtl/>
          <w:lang w:bidi="ar-EG"/>
        </w:rPr>
        <w:t>لقد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تَخَلَّيْتُ</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عن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الأخلاقِ</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تمامًا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كان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w:t>
      </w:r>
      <w:r w:rsidR="00617E4A" w:rsidRPr="00617E4A">
        <w:rPr>
          <w:rFonts w:ascii="Calibri" w:hAnsi="Calibri" w:cs="Calibri" w:hint="cs"/>
          <w:b/>
          <w:bCs/>
          <w:color w:val="002060"/>
          <w:sz w:val="36"/>
          <w:szCs w:val="36"/>
          <w:highlight w:val="lightGray"/>
          <w:rtl/>
          <w:lang w:bidi="ar-EG"/>
        </w:rPr>
        <w:t>هذا</w:t>
      </w:r>
      <w:r w:rsidR="00617E4A" w:rsidRPr="00617E4A">
        <w:rPr>
          <w:rFonts w:ascii="Calibri" w:hAnsi="Calibri" w:cs="Calibri"/>
          <w:b/>
          <w:bCs/>
          <w:color w:val="002060"/>
          <w:sz w:val="36"/>
          <w:szCs w:val="36"/>
          <w:highlight w:val="lightGray"/>
          <w:lang w:bidi="ar-EG"/>
        </w:rPr>
        <w:t xml:space="preserve"> [</w:t>
      </w:r>
      <w:r w:rsidR="00EC462C" w:rsidRPr="00617E4A">
        <w:rPr>
          <w:rFonts w:ascii="Calibri" w:hAnsi="Calibri" w:cs="Calibri" w:hint="cs"/>
          <w:b/>
          <w:bCs/>
          <w:color w:val="002060"/>
          <w:sz w:val="36"/>
          <w:szCs w:val="36"/>
          <w:highlight w:val="lightGray"/>
          <w:rtl/>
          <w:lang w:bidi="ar-EG"/>
        </w:rPr>
        <w:t>الفيلسوف (يقصد نفسه</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لفترةٍ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طويلةٍ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يجتهدُ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فكريًّا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تحت</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افتراضٍ</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غيرِ</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مُخْتَبَرٍ،</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وهو</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ه</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ناك</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شيئًا حَقًّا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وآخر</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باطلاً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الآن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أعتقِدُ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أنّه</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لا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ي</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وج</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شيءٌ</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ذلك</w:t>
      </w:r>
      <w:r w:rsidR="00EC462C" w:rsidRPr="00617E4A">
        <w:rPr>
          <w:rFonts w:ascii="Calibri" w:hAnsi="Calibri" w:cs="Calibri"/>
          <w:b/>
          <w:bCs/>
          <w:color w:val="002060"/>
          <w:sz w:val="36"/>
          <w:szCs w:val="36"/>
          <w:highlight w:val="lightGray"/>
          <w:rtl/>
          <w:lang w:bidi="ar-EG"/>
        </w:rPr>
        <w:t xml:space="preserve"> ... </w:t>
      </w:r>
      <w:r w:rsidR="00EC462C" w:rsidRPr="00617E4A">
        <w:rPr>
          <w:rFonts w:ascii="Calibri" w:hAnsi="Calibri" w:cs="Calibri" w:hint="cs"/>
          <w:b/>
          <w:bCs/>
          <w:color w:val="002060"/>
          <w:sz w:val="36"/>
          <w:szCs w:val="36"/>
          <w:highlight w:val="lightGray"/>
          <w:rtl/>
          <w:lang w:bidi="ar-EG"/>
        </w:rPr>
        <w:t>لقد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أصبحتُ</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قتنِعًا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 الإلحادَ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يقتضي</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مذهبَ</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 xml:space="preserve">اللاَّ أخلاقيَّةِ </w:t>
      </w:r>
      <w:r w:rsidR="00EC462C" w:rsidRPr="00617E4A">
        <w:rPr>
          <w:rFonts w:ascii="Calibri" w:hAnsi="Calibri" w:cs="Calibri"/>
          <w:b/>
          <w:bCs/>
          <w:color w:val="002060"/>
          <w:sz w:val="36"/>
          <w:szCs w:val="36"/>
          <w:highlight w:val="lightGray"/>
          <w:lang w:bidi="ar-EG"/>
        </w:rPr>
        <w:t>amorality</w:t>
      </w:r>
      <w:r w:rsidR="00EC462C" w:rsidRPr="00617E4A">
        <w:rPr>
          <w:rFonts w:ascii="Calibri" w:hAnsi="Calibri" w:cs="Calibri" w:hint="cs"/>
          <w:b/>
          <w:bCs/>
          <w:color w:val="002060"/>
          <w:sz w:val="36"/>
          <w:szCs w:val="36"/>
          <w:highlight w:val="lightGray"/>
          <w:rtl/>
          <w:lang w:bidi="ar-EG"/>
        </w:rPr>
        <w:t>،</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وبما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أنّني</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ملحِدٌ؛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فلا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بُدَّ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عَلَيَّ</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 أَعْتَنِقَ</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اللاَّ</w:t>
      </w:r>
      <w:r w:rsidR="00617E4A">
        <w:rPr>
          <w:rFonts w:ascii="Calibri" w:hAnsi="Calibri" w:cs="Calibri" w:hint="cs"/>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أخلاقيّةَ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لقد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عِشْتُ</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الكشفَ</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الصَّادِمَ</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أنَّ</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الأُص</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وليّةَ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الد</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ينيّةَ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مُصِيبةٌ</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ب</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د</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ون اللهِ،</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لا</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ت</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وج</w:t>
      </w:r>
      <w:r w:rsidR="00617E4A">
        <w:rPr>
          <w:rFonts w:ascii="Calibri" w:hAnsi="Calibri" w:cs="Calibri" w:hint="cs"/>
          <w:b/>
          <w:bCs/>
          <w:color w:val="002060"/>
          <w:sz w:val="36"/>
          <w:szCs w:val="36"/>
          <w:highlight w:val="lightGray"/>
          <w:rtl/>
          <w:lang w:bidi="ar-EG"/>
        </w:rPr>
        <w:t>َ</w:t>
      </w:r>
      <w:r w:rsidR="00EC462C" w:rsidRPr="00617E4A">
        <w:rPr>
          <w:rFonts w:ascii="Calibri" w:hAnsi="Calibri" w:cs="Calibri" w:hint="cs"/>
          <w:b/>
          <w:bCs/>
          <w:color w:val="002060"/>
          <w:sz w:val="36"/>
          <w:szCs w:val="36"/>
          <w:highlight w:val="lightGray"/>
          <w:rtl/>
          <w:lang w:bidi="ar-EG"/>
        </w:rPr>
        <w:t>د</w:t>
      </w:r>
      <w:r w:rsidR="00EC462C" w:rsidRPr="00617E4A">
        <w:rPr>
          <w:rFonts w:ascii="Calibri" w:hAnsi="Calibri" w:cs="Calibri"/>
          <w:b/>
          <w:bCs/>
          <w:color w:val="002060"/>
          <w:sz w:val="36"/>
          <w:szCs w:val="36"/>
          <w:highlight w:val="lightGray"/>
          <w:rtl/>
          <w:lang w:bidi="ar-EG"/>
        </w:rPr>
        <w:t xml:space="preserve"> </w:t>
      </w:r>
      <w:r w:rsidR="00EC462C" w:rsidRPr="00617E4A">
        <w:rPr>
          <w:rFonts w:ascii="Calibri" w:hAnsi="Calibri" w:cs="Calibri" w:hint="cs"/>
          <w:b/>
          <w:bCs/>
          <w:color w:val="002060"/>
          <w:sz w:val="36"/>
          <w:szCs w:val="36"/>
          <w:highlight w:val="lightGray"/>
          <w:rtl/>
          <w:lang w:bidi="ar-EG"/>
        </w:rPr>
        <w:t>أخلاقٌ</w:t>
      </w:r>
      <w:r w:rsidR="00EC462C" w:rsidRPr="00617E4A">
        <w:rPr>
          <w:rFonts w:ascii="Calibri" w:hAnsi="Calibri" w:cs="Calibri"/>
          <w:b/>
          <w:bCs/>
          <w:color w:val="002060"/>
          <w:sz w:val="36"/>
          <w:szCs w:val="36"/>
          <w:highlight w:val="lightGray"/>
          <w:rtl/>
          <w:lang w:bidi="ar-EG"/>
        </w:rPr>
        <w:t>.</w:t>
      </w:r>
      <w:r w:rsidR="00EC462C" w:rsidRPr="003544FD">
        <w:rPr>
          <w:rFonts w:ascii="Calibri" w:hAnsi="Calibri" w:cs="Calibri"/>
          <w:sz w:val="36"/>
          <w:szCs w:val="36"/>
          <w:rtl/>
          <w:lang w:bidi="ar-EG"/>
        </w:rPr>
        <w:t>»</w:t>
      </w:r>
    </w:p>
    <w:p w14:paraId="6499DF99" w14:textId="29F948E8" w:rsidR="00761740" w:rsidRPr="00501EB6" w:rsidRDefault="004A0D3D" w:rsidP="00761740">
      <w:pPr>
        <w:widowControl w:val="0"/>
        <w:spacing w:line="240" w:lineRule="auto"/>
        <w:jc w:val="both"/>
        <w:rPr>
          <w:rFonts w:ascii="Calibri" w:hAnsi="Calibri" w:cs="Calibri"/>
          <w:b/>
          <w:bCs/>
          <w:i/>
          <w:iCs/>
          <w:sz w:val="36"/>
          <w:szCs w:val="36"/>
          <w:lang w:bidi="ar-EG"/>
        </w:rPr>
      </w:pPr>
      <w:r w:rsidRPr="003544FD">
        <w:rPr>
          <w:rFonts w:ascii="Calibri" w:hAnsi="Calibri" w:cs="Calibri"/>
          <w:sz w:val="36"/>
          <w:szCs w:val="36"/>
          <w:lang w:bidi="ar-EG"/>
        </w:rPr>
        <w:t>Joel Marks,</w:t>
      </w:r>
      <w:r w:rsidR="00761740">
        <w:rPr>
          <w:rFonts w:ascii="Calibri" w:hAnsi="Calibri" w:cs="Calibri"/>
          <w:sz w:val="36"/>
          <w:szCs w:val="36"/>
          <w:lang w:bidi="ar-EG"/>
        </w:rPr>
        <w:t xml:space="preserve"> </w:t>
      </w:r>
      <w:r w:rsidR="00761740" w:rsidRPr="00761740">
        <w:rPr>
          <w:rFonts w:ascii="Calibri" w:hAnsi="Calibri" w:cs="Calibri"/>
          <w:b/>
          <w:bCs/>
          <w:i/>
          <w:iCs/>
          <w:sz w:val="36"/>
          <w:szCs w:val="36"/>
          <w:lang w:bidi="ar-EG"/>
        </w:rPr>
        <w:t>An Amoral Manifesto (Part I)</w:t>
      </w:r>
    </w:p>
    <w:p w14:paraId="02A4CF84" w14:textId="55474CC3" w:rsidR="00B56BFB" w:rsidRDefault="00B56BFB" w:rsidP="007C6442">
      <w:pPr>
        <w:widowControl w:val="0"/>
        <w:spacing w:line="240" w:lineRule="auto"/>
        <w:jc w:val="both"/>
        <w:rPr>
          <w:rFonts w:ascii="Calibri" w:hAnsi="Calibri" w:cs="Calibri"/>
          <w:sz w:val="36"/>
          <w:szCs w:val="36"/>
          <w:lang w:bidi="ar-EG"/>
        </w:rPr>
      </w:pPr>
      <w:hyperlink r:id="rId36" w:history="1">
        <w:r w:rsidRPr="009E2F9F">
          <w:rPr>
            <w:rStyle w:val="Hyperlink"/>
            <w:rFonts w:ascii="Calibri" w:hAnsi="Calibri" w:cs="Calibri"/>
            <w:sz w:val="36"/>
            <w:szCs w:val="36"/>
            <w:lang w:bidi="ar-EG"/>
          </w:rPr>
          <w:t>https://philosophynow.org/issues/80/An_Amoral_Manifesto_Part_I</w:t>
        </w:r>
      </w:hyperlink>
      <w:r>
        <w:rPr>
          <w:rFonts w:ascii="Calibri" w:hAnsi="Calibri" w:cs="Calibri"/>
          <w:sz w:val="36"/>
          <w:szCs w:val="36"/>
          <w:lang w:bidi="ar-EG"/>
        </w:rPr>
        <w:t xml:space="preserve"> </w:t>
      </w:r>
    </w:p>
    <w:p w14:paraId="05668976" w14:textId="6C2282C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البريطاني الم</w:t>
      </w:r>
      <w:r w:rsidR="00497E8A">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جوليان بجيني</w:t>
      </w:r>
      <w:r w:rsidRPr="003544FD">
        <w:rPr>
          <w:rFonts w:ascii="Calibri" w:hAnsi="Calibri" w:cs="Calibri"/>
          <w:sz w:val="36"/>
          <w:szCs w:val="36"/>
          <w:rtl/>
          <w:lang w:bidi="ar-EG"/>
        </w:rPr>
        <w:t>)</w:t>
      </w:r>
      <w:r w:rsidR="0049384B" w:rsidRPr="003544FD">
        <w:rPr>
          <w:rFonts w:ascii="Calibri" w:hAnsi="Calibri" w:cs="Calibri"/>
          <w:sz w:val="36"/>
          <w:szCs w:val="36"/>
          <w:rtl/>
          <w:lang w:bidi="ar-EG"/>
        </w:rPr>
        <w:t>:</w:t>
      </w:r>
      <w:r w:rsidR="00761740">
        <w:rPr>
          <w:rFonts w:ascii="Calibri" w:hAnsi="Calibri" w:cs="Calibri" w:hint="cs"/>
          <w:sz w:val="36"/>
          <w:szCs w:val="36"/>
          <w:rtl/>
          <w:lang w:bidi="ar-EG"/>
        </w:rPr>
        <w:t xml:space="preserve"> </w:t>
      </w:r>
      <w:r w:rsidRPr="003544FD">
        <w:rPr>
          <w:rFonts w:ascii="Calibri" w:hAnsi="Calibri" w:cs="Calibri"/>
          <w:sz w:val="36"/>
          <w:szCs w:val="36"/>
          <w:rtl/>
          <w:lang w:bidi="ar-EG"/>
        </w:rPr>
        <w:t>«</w:t>
      </w:r>
      <w:r w:rsidR="000E6962" w:rsidRPr="00216B7A">
        <w:rPr>
          <w:rFonts w:ascii="Calibri" w:hAnsi="Calibri" w:cs="Calibri"/>
          <w:b/>
          <w:bCs/>
          <w:color w:val="002060"/>
          <w:sz w:val="36"/>
          <w:szCs w:val="36"/>
          <w:highlight w:val="lightGray"/>
          <w:rtl/>
          <w:lang w:bidi="ar-EG"/>
        </w:rPr>
        <w:t>إ</w:t>
      </w:r>
      <w:r w:rsidRPr="00216B7A">
        <w:rPr>
          <w:rFonts w:ascii="Calibri" w:hAnsi="Calibri" w:cs="Calibri"/>
          <w:b/>
          <w:bCs/>
          <w:color w:val="002060"/>
          <w:sz w:val="36"/>
          <w:szCs w:val="36"/>
          <w:highlight w:val="lightGray"/>
          <w:rtl/>
          <w:lang w:bidi="ar-EG"/>
        </w:rPr>
        <w:t>ذا ل</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م</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ت</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ك</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ن ه</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ناك س</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لطة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خلاقية واحدة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ي: الله]؛ فعلينا عندها بص</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ورة</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ما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ن «ن</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خ</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ل</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ق</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ق</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ي</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م</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ا لأنفسنا.</w:t>
      </w:r>
      <w:r w:rsidR="00ED3922"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وذاك يعني: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ن</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الد</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ع</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او</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ى الأخلاقية ليست صحيحة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و فاسدة.</w:t>
      </w:r>
      <w:r w:rsidR="00ED3922"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م</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ن الم</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مكن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ن تخت</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لف</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معي لكن ليس ب</w:t>
      </w:r>
      <w:r w:rsidR="000E6962" w:rsidRPr="00216B7A">
        <w:rPr>
          <w:rFonts w:ascii="Calibri" w:hAnsi="Calibri" w:cs="Calibri"/>
          <w:b/>
          <w:bCs/>
          <w:color w:val="002060"/>
          <w:sz w:val="36"/>
          <w:szCs w:val="36"/>
          <w:highlight w:val="lightGray"/>
          <w:rtl/>
          <w:lang w:bidi="ar-EG"/>
        </w:rPr>
        <w:t>إ</w:t>
      </w:r>
      <w:r w:rsidRPr="00216B7A">
        <w:rPr>
          <w:rFonts w:ascii="Calibri" w:hAnsi="Calibri" w:cs="Calibri"/>
          <w:b/>
          <w:bCs/>
          <w:color w:val="002060"/>
          <w:sz w:val="36"/>
          <w:szCs w:val="36"/>
          <w:highlight w:val="lightGray"/>
          <w:rtl/>
          <w:lang w:bidi="ar-EG"/>
        </w:rPr>
        <w:t xml:space="preserve">مكانك </w:t>
      </w:r>
      <w:r w:rsidR="006228D8" w:rsidRPr="00216B7A">
        <w:rPr>
          <w:rFonts w:ascii="Calibri" w:hAnsi="Calibri" w:cs="Calibri"/>
          <w:b/>
          <w:bCs/>
          <w:color w:val="002060"/>
          <w:sz w:val="36"/>
          <w:szCs w:val="36"/>
          <w:highlight w:val="lightGray"/>
          <w:rtl/>
          <w:lang w:bidi="ar-EG"/>
        </w:rPr>
        <w:t>أ</w:t>
      </w:r>
      <w:r w:rsidRPr="00216B7A">
        <w:rPr>
          <w:rFonts w:ascii="Calibri" w:hAnsi="Calibri" w:cs="Calibri"/>
          <w:b/>
          <w:bCs/>
          <w:color w:val="002060"/>
          <w:sz w:val="36"/>
          <w:szCs w:val="36"/>
          <w:highlight w:val="lightGray"/>
          <w:rtl/>
          <w:lang w:bidi="ar-EG"/>
        </w:rPr>
        <w:t xml:space="preserve">ن تقول: </w:t>
      </w:r>
      <w:r w:rsidR="000E6962" w:rsidRPr="00216B7A">
        <w:rPr>
          <w:rFonts w:ascii="Calibri" w:hAnsi="Calibri" w:cs="Calibri"/>
          <w:b/>
          <w:bCs/>
          <w:color w:val="002060"/>
          <w:sz w:val="36"/>
          <w:szCs w:val="36"/>
          <w:highlight w:val="lightGray"/>
          <w:rtl/>
          <w:lang w:bidi="ar-EG"/>
        </w:rPr>
        <w:t>إ</w:t>
      </w:r>
      <w:r w:rsidRPr="00216B7A">
        <w:rPr>
          <w:rFonts w:ascii="Calibri" w:hAnsi="Calibri" w:cs="Calibri"/>
          <w:b/>
          <w:bCs/>
          <w:color w:val="002060"/>
          <w:sz w:val="36"/>
          <w:szCs w:val="36"/>
          <w:highlight w:val="lightGray"/>
          <w:rtl/>
          <w:lang w:bidi="ar-EG"/>
        </w:rPr>
        <w:t>ن</w:t>
      </w:r>
      <w:r w:rsidR="00216B7A" w:rsidRPr="00216B7A">
        <w:rPr>
          <w:rFonts w:ascii="Calibri" w:hAnsi="Calibri" w:cs="Calibri" w:hint="cs"/>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ي ارتكب</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ت</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خ</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ط</w:t>
      </w:r>
      <w:r w:rsidR="00600138" w:rsidRPr="00216B7A">
        <w:rPr>
          <w:rFonts w:ascii="Calibri" w:hAnsi="Calibri" w:cs="Calibri"/>
          <w:b/>
          <w:bCs/>
          <w:color w:val="002060"/>
          <w:sz w:val="36"/>
          <w:szCs w:val="36"/>
          <w:highlight w:val="lightGray"/>
          <w:rtl/>
          <w:lang w:bidi="ar-EG"/>
        </w:rPr>
        <w:t>َ</w:t>
      </w:r>
      <w:r w:rsidR="006228D8" w:rsidRPr="00216B7A">
        <w:rPr>
          <w:rFonts w:ascii="Calibri" w:hAnsi="Calibri" w:cs="Calibri"/>
          <w:b/>
          <w:bCs/>
          <w:color w:val="002060"/>
          <w:sz w:val="36"/>
          <w:szCs w:val="36"/>
          <w:highlight w:val="lightGray"/>
          <w:rtl/>
          <w:lang w:bidi="ar-EG"/>
        </w:rPr>
        <w:t>أ</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 xml:space="preserve"> واقعي</w:t>
      </w:r>
      <w:r w:rsidR="00600138" w:rsidRPr="00216B7A">
        <w:rPr>
          <w:rFonts w:ascii="Calibri" w:hAnsi="Calibri" w:cs="Calibri"/>
          <w:b/>
          <w:bCs/>
          <w:color w:val="002060"/>
          <w:sz w:val="36"/>
          <w:szCs w:val="36"/>
          <w:highlight w:val="lightGray"/>
          <w:rtl/>
          <w:lang w:bidi="ar-EG"/>
        </w:rPr>
        <w:t>ًّ</w:t>
      </w:r>
      <w:r w:rsidRPr="00216B7A">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p>
    <w:p w14:paraId="1434234D" w14:textId="6A796D83" w:rsidR="00600138" w:rsidRPr="003544FD" w:rsidRDefault="00600138"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Julian Baggini</w:t>
      </w:r>
      <w:r w:rsidR="003B3107">
        <w:rPr>
          <w:rFonts w:ascii="Calibri" w:hAnsi="Calibri" w:cs="Calibri"/>
          <w:sz w:val="36"/>
          <w:szCs w:val="36"/>
          <w:lang w:bidi="ar-EG"/>
        </w:rPr>
        <w:t xml:space="preserve">, </w:t>
      </w:r>
      <w:r w:rsidR="000C5772" w:rsidRPr="003B3107">
        <w:rPr>
          <w:rFonts w:ascii="Calibri" w:hAnsi="Calibri" w:cs="Calibri"/>
          <w:b/>
          <w:bCs/>
          <w:i/>
          <w:iCs/>
          <w:sz w:val="36"/>
          <w:szCs w:val="36"/>
          <w:lang w:bidi="ar-EG"/>
        </w:rPr>
        <w:t>A</w:t>
      </w:r>
      <w:r w:rsidR="00097DDC" w:rsidRPr="003B3107">
        <w:rPr>
          <w:rFonts w:ascii="Calibri" w:hAnsi="Calibri" w:cs="Calibri"/>
          <w:b/>
          <w:bCs/>
          <w:i/>
          <w:iCs/>
          <w:sz w:val="36"/>
          <w:szCs w:val="36"/>
          <w:lang w:bidi="ar-EG"/>
        </w:rPr>
        <w:t>th</w:t>
      </w:r>
      <w:r w:rsidR="00B17588" w:rsidRPr="003B3107">
        <w:rPr>
          <w:rFonts w:ascii="Calibri" w:hAnsi="Calibri" w:cs="Calibri"/>
          <w:b/>
          <w:bCs/>
          <w:i/>
          <w:iCs/>
          <w:sz w:val="36"/>
          <w:szCs w:val="36"/>
          <w:lang w:bidi="ar-EG"/>
        </w:rPr>
        <w:t>ei</w:t>
      </w:r>
      <w:r w:rsidR="0060089A" w:rsidRPr="003B3107">
        <w:rPr>
          <w:rFonts w:ascii="Calibri" w:hAnsi="Calibri" w:cs="Calibri"/>
          <w:b/>
          <w:bCs/>
          <w:i/>
          <w:iCs/>
          <w:sz w:val="36"/>
          <w:szCs w:val="36"/>
          <w:lang w:bidi="ar-EG"/>
        </w:rPr>
        <w:t>sm</w:t>
      </w:r>
      <w:r w:rsidR="00204D25" w:rsidRPr="003B3107">
        <w:rPr>
          <w:rFonts w:ascii="Calibri" w:hAnsi="Calibri" w:cs="Calibri"/>
          <w:b/>
          <w:bCs/>
          <w:i/>
          <w:iCs/>
          <w:sz w:val="36"/>
          <w:szCs w:val="36"/>
          <w:lang w:bidi="ar-EG"/>
        </w:rPr>
        <w:t>:</w:t>
      </w:r>
      <w:r w:rsidRPr="003B3107">
        <w:rPr>
          <w:rFonts w:ascii="Calibri" w:hAnsi="Calibri" w:cs="Calibri"/>
          <w:b/>
          <w:bCs/>
          <w:i/>
          <w:iCs/>
          <w:sz w:val="36"/>
          <w:szCs w:val="36"/>
          <w:lang w:bidi="ar-EG"/>
        </w:rPr>
        <w:t xml:space="preserve"> A Very Short Introduction</w:t>
      </w:r>
      <w:r w:rsidRPr="003544FD">
        <w:rPr>
          <w:rFonts w:ascii="Calibri" w:hAnsi="Calibri" w:cs="Calibri"/>
          <w:sz w:val="36"/>
          <w:szCs w:val="36"/>
          <w:lang w:bidi="ar-EG"/>
        </w:rPr>
        <w:t xml:space="preserve"> (Oxford University Press, 2003), pp41-51</w:t>
      </w:r>
      <w:r w:rsidRPr="003544FD">
        <w:rPr>
          <w:rFonts w:ascii="Calibri" w:hAnsi="Calibri" w:cs="Calibri"/>
          <w:sz w:val="36"/>
          <w:szCs w:val="36"/>
          <w:rtl/>
          <w:lang w:bidi="ar-EG"/>
        </w:rPr>
        <w:t>.</w:t>
      </w:r>
    </w:p>
    <w:p w14:paraId="0BE9A4B4" w14:textId="46712CB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CB1F88">
        <w:rPr>
          <w:rFonts w:ascii="Calibri" w:hAnsi="Calibri" w:cs="Calibri" w:hint="cs"/>
          <w:sz w:val="36"/>
          <w:szCs w:val="36"/>
          <w:rtl/>
          <w:lang w:bidi="ar-EG"/>
        </w:rPr>
        <w:t>َّ</w:t>
      </w:r>
      <w:r w:rsidRPr="003544FD">
        <w:rPr>
          <w:rFonts w:ascii="Calibri" w:hAnsi="Calibri" w:cs="Calibri"/>
          <w:sz w:val="36"/>
          <w:szCs w:val="36"/>
          <w:rtl/>
          <w:lang w:bidi="ar-EG"/>
        </w:rPr>
        <w:t>ا زعيم الإلحاد الع</w:t>
      </w:r>
      <w:r w:rsidR="00CB1F88">
        <w:rPr>
          <w:rFonts w:ascii="Calibri" w:hAnsi="Calibri" w:cs="Calibri" w:hint="cs"/>
          <w:sz w:val="36"/>
          <w:szCs w:val="36"/>
          <w:rtl/>
          <w:lang w:bidi="ar-EG"/>
        </w:rPr>
        <w:t>ِ</w:t>
      </w:r>
      <w:r w:rsidRPr="003544FD">
        <w:rPr>
          <w:rFonts w:ascii="Calibri" w:hAnsi="Calibri" w:cs="Calibri"/>
          <w:sz w:val="36"/>
          <w:szCs w:val="36"/>
          <w:rtl/>
          <w:lang w:bidi="ar-EG"/>
        </w:rPr>
        <w:t>ل</w:t>
      </w:r>
      <w:r w:rsidR="00CB1F88">
        <w:rPr>
          <w:rFonts w:ascii="Calibri" w:hAnsi="Calibri" w:cs="Calibri" w:hint="cs"/>
          <w:sz w:val="36"/>
          <w:szCs w:val="36"/>
          <w:rtl/>
          <w:lang w:bidi="ar-EG"/>
        </w:rPr>
        <w:t>ْ</w:t>
      </w:r>
      <w:r w:rsidRPr="003544FD">
        <w:rPr>
          <w:rFonts w:ascii="Calibri" w:hAnsi="Calibri" w:cs="Calibri"/>
          <w:sz w:val="36"/>
          <w:szCs w:val="36"/>
          <w:rtl/>
          <w:lang w:bidi="ar-EG"/>
        </w:rPr>
        <w:t>مي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في</w:t>
      </w:r>
      <w:r w:rsidR="00CB1F88">
        <w:rPr>
          <w:rFonts w:ascii="Calibri" w:hAnsi="Calibri" w:cs="Calibri" w:hint="cs"/>
          <w:sz w:val="36"/>
          <w:szCs w:val="36"/>
          <w:rtl/>
          <w:lang w:bidi="ar-EG"/>
        </w:rPr>
        <w:t>ُ</w:t>
      </w:r>
      <w:r w:rsidRPr="003544FD">
        <w:rPr>
          <w:rFonts w:ascii="Calibri" w:hAnsi="Calibri" w:cs="Calibri"/>
          <w:sz w:val="36"/>
          <w:szCs w:val="36"/>
          <w:rtl/>
          <w:lang w:bidi="ar-EG"/>
        </w:rPr>
        <w:t>عب</w:t>
      </w:r>
      <w:r w:rsidR="00CB1F88">
        <w:rPr>
          <w:rFonts w:ascii="Calibri" w:hAnsi="Calibri" w:cs="Calibri" w:hint="cs"/>
          <w:sz w:val="36"/>
          <w:szCs w:val="36"/>
          <w:rtl/>
          <w:lang w:bidi="ar-EG"/>
        </w:rPr>
        <w:t>ِّ</w:t>
      </w:r>
      <w:r w:rsidRPr="003544FD">
        <w:rPr>
          <w:rFonts w:ascii="Calibri" w:hAnsi="Calibri" w:cs="Calibri"/>
          <w:sz w:val="36"/>
          <w:szCs w:val="36"/>
          <w:rtl/>
          <w:lang w:bidi="ar-EG"/>
        </w:rPr>
        <w:t>ر عن المعنى الس</w:t>
      </w:r>
      <w:r w:rsidR="00CB1F88">
        <w:rPr>
          <w:rFonts w:ascii="Calibri" w:hAnsi="Calibri" w:cs="Calibri" w:hint="cs"/>
          <w:sz w:val="36"/>
          <w:szCs w:val="36"/>
          <w:rtl/>
          <w:lang w:bidi="ar-EG"/>
        </w:rPr>
        <w:t>َّ</w:t>
      </w:r>
      <w:r w:rsidRPr="003544FD">
        <w:rPr>
          <w:rFonts w:ascii="Calibri" w:hAnsi="Calibri" w:cs="Calibri"/>
          <w:sz w:val="36"/>
          <w:szCs w:val="36"/>
          <w:rtl/>
          <w:lang w:bidi="ar-EG"/>
        </w:rPr>
        <w:t>ابق في الكتاب الإلحادي الأشهر «</w:t>
      </w:r>
      <w:r w:rsidRPr="003544FD">
        <w:rPr>
          <w:rFonts w:ascii="Calibri" w:hAnsi="Calibri" w:cs="Calibri"/>
          <w:b/>
          <w:bCs/>
          <w:sz w:val="36"/>
          <w:szCs w:val="36"/>
          <w:rtl/>
          <w:lang w:bidi="ar-EG"/>
        </w:rPr>
        <w:t>و</w:t>
      </w:r>
      <w:r w:rsidR="001D619B" w:rsidRPr="003544FD">
        <w:rPr>
          <w:rFonts w:ascii="Calibri" w:hAnsi="Calibri" w:cs="Calibri"/>
          <w:b/>
          <w:bCs/>
          <w:sz w:val="36"/>
          <w:szCs w:val="36"/>
          <w:rtl/>
          <w:lang w:bidi="ar-EG"/>
        </w:rPr>
        <w:t>َ</w:t>
      </w:r>
      <w:r w:rsidRPr="003544FD">
        <w:rPr>
          <w:rFonts w:ascii="Calibri" w:hAnsi="Calibri" w:cs="Calibri"/>
          <w:b/>
          <w:bCs/>
          <w:sz w:val="36"/>
          <w:szCs w:val="36"/>
          <w:rtl/>
          <w:lang w:bidi="ar-EG"/>
        </w:rPr>
        <w:t>ه</w:t>
      </w:r>
      <w:r w:rsidR="001D619B" w:rsidRPr="003544FD">
        <w:rPr>
          <w:rFonts w:ascii="Calibri" w:hAnsi="Calibri" w:cs="Calibri"/>
          <w:b/>
          <w:bCs/>
          <w:sz w:val="36"/>
          <w:szCs w:val="36"/>
          <w:rtl/>
          <w:lang w:bidi="ar-EG"/>
        </w:rPr>
        <w:t>ْ</w:t>
      </w:r>
      <w:r w:rsidRPr="003544FD">
        <w:rPr>
          <w:rFonts w:ascii="Calibri" w:hAnsi="Calibri" w:cs="Calibri"/>
          <w:b/>
          <w:bCs/>
          <w:sz w:val="36"/>
          <w:szCs w:val="36"/>
          <w:rtl/>
          <w:lang w:bidi="ar-EG"/>
        </w:rPr>
        <w:t>م الإله</w:t>
      </w:r>
      <w:r w:rsidR="001D619B" w:rsidRPr="003544FD">
        <w:rPr>
          <w:rFonts w:ascii="Calibri" w:hAnsi="Calibri" w:cs="Calibri"/>
          <w:b/>
          <w:bCs/>
          <w:sz w:val="36"/>
          <w:szCs w:val="36"/>
          <w:rtl/>
          <w:lang w:bidi="ar-EG"/>
        </w:rPr>
        <w:t>ِ</w:t>
      </w:r>
      <w:r w:rsidRPr="003544FD">
        <w:rPr>
          <w:rFonts w:ascii="Calibri" w:hAnsi="Calibri" w:cs="Calibri"/>
          <w:sz w:val="36"/>
          <w:szCs w:val="36"/>
          <w:rtl/>
          <w:lang w:bidi="ar-EG"/>
        </w:rPr>
        <w:t>» بقوله: «</w:t>
      </w:r>
      <w:r w:rsidRPr="00CB1F88">
        <w:rPr>
          <w:rFonts w:ascii="Calibri" w:hAnsi="Calibri" w:cs="Calibri"/>
          <w:b/>
          <w:bCs/>
          <w:color w:val="002060"/>
          <w:sz w:val="36"/>
          <w:szCs w:val="36"/>
          <w:highlight w:val="lightGray"/>
          <w:rtl/>
          <w:lang w:bidi="ar-EG"/>
        </w:rPr>
        <w:t>م</w:t>
      </w:r>
      <w:r w:rsidR="00CB1F88" w:rsidRPr="00CB1F88">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ن الع</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س</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ير ج</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د</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ا الد</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ف</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اع ع</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ن الأخلاق الم</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ط</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ل</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ق</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ة</w:t>
      </w:r>
      <w:r w:rsidR="001D619B" w:rsidRPr="00CB1F88">
        <w:rPr>
          <w:rFonts w:ascii="Calibri" w:hAnsi="Calibri" w:cs="Calibri"/>
          <w:b/>
          <w:bCs/>
          <w:color w:val="002060"/>
          <w:sz w:val="36"/>
          <w:szCs w:val="36"/>
          <w:highlight w:val="lightGray"/>
          <w:rtl/>
          <w:lang w:bidi="ar-EG"/>
        </w:rPr>
        <w:t>ِ</w:t>
      </w:r>
      <w:r w:rsidR="007732A6" w:rsidRPr="00CB1F88">
        <w:rPr>
          <w:rFonts w:ascii="Calibri" w:hAnsi="Calibri" w:cs="Calibri"/>
          <w:b/>
          <w:bCs/>
          <w:color w:val="002060"/>
          <w:sz w:val="36"/>
          <w:szCs w:val="36"/>
          <w:highlight w:val="lightGray"/>
          <w:rtl/>
          <w:lang w:bidi="ar-EG"/>
        </w:rPr>
        <w:t xml:space="preserve"> </w:t>
      </w:r>
      <w:r w:rsidRPr="00CB1F88">
        <w:rPr>
          <w:rFonts w:ascii="Calibri" w:hAnsi="Calibri" w:cs="Calibri"/>
          <w:b/>
          <w:bCs/>
          <w:color w:val="002060"/>
          <w:sz w:val="36"/>
          <w:szCs w:val="36"/>
          <w:highlight w:val="lightGray"/>
          <w:rtl/>
          <w:lang w:bidi="ar-EG"/>
        </w:rPr>
        <w:t>م</w:t>
      </w:r>
      <w:r w:rsidR="00590214">
        <w:rPr>
          <w:rFonts w:ascii="Calibri" w:hAnsi="Calibri" w:cs="Calibri" w:hint="cs"/>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 xml:space="preserve">ن </w:t>
      </w:r>
      <w:r w:rsidR="006228D8" w:rsidRPr="00CB1F88">
        <w:rPr>
          <w:rFonts w:ascii="Calibri" w:hAnsi="Calibri" w:cs="Calibri"/>
          <w:b/>
          <w:bCs/>
          <w:color w:val="002060"/>
          <w:sz w:val="36"/>
          <w:szCs w:val="36"/>
          <w:highlight w:val="lightGray"/>
          <w:rtl/>
          <w:lang w:bidi="ar-EG"/>
        </w:rPr>
        <w:t>أ</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ر</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ض</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ي</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ة</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 xml:space="preserve"> غير الأ</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ر</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ضي</w:t>
      </w:r>
      <w:r w:rsidR="001D619B" w:rsidRPr="00CB1F88">
        <w:rPr>
          <w:rFonts w:ascii="Calibri" w:hAnsi="Calibri" w:cs="Calibri"/>
          <w:b/>
          <w:bCs/>
          <w:color w:val="002060"/>
          <w:sz w:val="36"/>
          <w:szCs w:val="36"/>
          <w:highlight w:val="lightGray"/>
          <w:rtl/>
          <w:lang w:bidi="ar-EG"/>
        </w:rPr>
        <w:t>ّ</w:t>
      </w:r>
      <w:r w:rsidRPr="00CB1F88">
        <w:rPr>
          <w:rFonts w:ascii="Calibri" w:hAnsi="Calibri" w:cs="Calibri"/>
          <w:b/>
          <w:bCs/>
          <w:color w:val="002060"/>
          <w:sz w:val="36"/>
          <w:szCs w:val="36"/>
          <w:highlight w:val="lightGray"/>
          <w:rtl/>
          <w:lang w:bidi="ar-EG"/>
        </w:rPr>
        <w:t>ة</w:t>
      </w:r>
      <w:r w:rsidR="001D619B" w:rsidRPr="00CB1F88">
        <w:rPr>
          <w:rFonts w:ascii="Calibri" w:hAnsi="Calibri" w:cs="Calibri"/>
          <w:b/>
          <w:bCs/>
          <w:color w:val="002060"/>
          <w:sz w:val="36"/>
          <w:szCs w:val="36"/>
          <w:highlight w:val="lightGray"/>
          <w:rtl/>
          <w:lang w:bidi="ar-EG"/>
        </w:rPr>
        <w:t>ِ الد</w:t>
      </w:r>
      <w:r w:rsidR="00590214">
        <w:rPr>
          <w:rFonts w:ascii="Calibri" w:hAnsi="Calibri" w:cs="Calibri" w:hint="cs"/>
          <w:b/>
          <w:bCs/>
          <w:color w:val="002060"/>
          <w:sz w:val="36"/>
          <w:szCs w:val="36"/>
          <w:highlight w:val="lightGray"/>
          <w:rtl/>
          <w:lang w:bidi="ar-EG"/>
        </w:rPr>
        <w:t>ِّ</w:t>
      </w:r>
      <w:r w:rsidR="001D619B" w:rsidRPr="00CB1F88">
        <w:rPr>
          <w:rFonts w:ascii="Calibri" w:hAnsi="Calibri" w:cs="Calibri"/>
          <w:b/>
          <w:bCs/>
          <w:color w:val="002060"/>
          <w:sz w:val="36"/>
          <w:szCs w:val="36"/>
          <w:highlight w:val="lightGray"/>
          <w:rtl/>
          <w:lang w:bidi="ar-EG"/>
        </w:rPr>
        <w:t>ين</w:t>
      </w:r>
      <w:r w:rsidR="00590214">
        <w:rPr>
          <w:rFonts w:ascii="Calibri" w:hAnsi="Calibri" w:cs="Calibri" w:hint="cs"/>
          <w:b/>
          <w:bCs/>
          <w:color w:val="002060"/>
          <w:sz w:val="36"/>
          <w:szCs w:val="36"/>
          <w:highlight w:val="lightGray"/>
          <w:rtl/>
          <w:lang w:bidi="ar-EG"/>
        </w:rPr>
        <w:t>ِ</w:t>
      </w:r>
      <w:r w:rsidR="001D619B" w:rsidRPr="00CB1F88">
        <w:rPr>
          <w:rFonts w:ascii="Calibri" w:hAnsi="Calibri" w:cs="Calibri"/>
          <w:b/>
          <w:bCs/>
          <w:color w:val="002060"/>
          <w:sz w:val="36"/>
          <w:szCs w:val="36"/>
          <w:highlight w:val="lightGray"/>
          <w:rtl/>
          <w:lang w:bidi="ar-EG"/>
        </w:rPr>
        <w:t>ي</w:t>
      </w:r>
      <w:r w:rsidR="00590214">
        <w:rPr>
          <w:rFonts w:ascii="Calibri" w:hAnsi="Calibri" w:cs="Calibri" w:hint="cs"/>
          <w:b/>
          <w:bCs/>
          <w:color w:val="002060"/>
          <w:sz w:val="36"/>
          <w:szCs w:val="36"/>
          <w:highlight w:val="lightGray"/>
          <w:rtl/>
          <w:lang w:bidi="ar-EG"/>
        </w:rPr>
        <w:t>َّ</w:t>
      </w:r>
      <w:r w:rsidR="001D619B" w:rsidRPr="00CB1F88">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2B1077EA" w14:textId="1D2CF6F3" w:rsidR="001D619B" w:rsidRPr="003544FD" w:rsidRDefault="001D619B" w:rsidP="007C644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Dawkins, </w:t>
      </w:r>
      <w:r w:rsidRPr="006F7D2C">
        <w:rPr>
          <w:rFonts w:ascii="Calibri" w:hAnsi="Calibri" w:cs="Calibri"/>
          <w:b/>
          <w:bCs/>
          <w:i/>
          <w:iCs/>
          <w:sz w:val="36"/>
          <w:szCs w:val="36"/>
          <w:lang w:bidi="ar-EG"/>
        </w:rPr>
        <w:t>The God Delusion</w:t>
      </w:r>
      <w:r w:rsidRPr="003544FD">
        <w:rPr>
          <w:rFonts w:ascii="Calibri" w:hAnsi="Calibri" w:cs="Calibri"/>
          <w:sz w:val="36"/>
          <w:szCs w:val="36"/>
          <w:lang w:bidi="ar-EG"/>
        </w:rPr>
        <w:t xml:space="preserve"> (London: Bantam Press, 2006), p232</w:t>
      </w:r>
      <w:r w:rsidR="006F7D2C">
        <w:rPr>
          <w:rFonts w:ascii="Calibri" w:hAnsi="Calibri" w:cs="Calibri"/>
          <w:sz w:val="36"/>
          <w:szCs w:val="36"/>
          <w:lang w:bidi="ar-EG"/>
        </w:rPr>
        <w:t>.</w:t>
      </w:r>
    </w:p>
    <w:p w14:paraId="264E6D00" w14:textId="30D2E8F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 قال: «</w:t>
      </w:r>
      <w:r w:rsidRPr="00755AC8">
        <w:rPr>
          <w:rFonts w:ascii="Calibri" w:hAnsi="Calibri" w:cs="Calibri"/>
          <w:b/>
          <w:bCs/>
          <w:color w:val="002060"/>
          <w:sz w:val="36"/>
          <w:szCs w:val="36"/>
          <w:highlight w:val="lightGray"/>
          <w:rtl/>
          <w:lang w:bidi="ar-EG"/>
        </w:rPr>
        <w:t>ل</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ق</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د م</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ات</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الله</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ف</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ل</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م</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ع</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ل</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ي</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 xml:space="preserve">ن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كون صالح</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ا؟ الجواب: هو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ن</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ه لا ت</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وج</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د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 xml:space="preserve">دنى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سباب ليكون المرء صالح</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ا... الأخلاق ل</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غ</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و</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الآن وقد ع</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ل</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م</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ت</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ن</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الأخلاق و</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ه</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م</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ص</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ن</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ع</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ت</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ه</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ج</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ي</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ن</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ات</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ك</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 لتجعلك فرد</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ا م</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تعاون</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ا مع غيره في الم</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xml:space="preserve">جتمع، ما الذي يمنعك </w:t>
      </w:r>
      <w:r w:rsidR="006228D8" w:rsidRPr="00755AC8">
        <w:rPr>
          <w:rFonts w:ascii="Calibri" w:hAnsi="Calibri" w:cs="Calibri"/>
          <w:b/>
          <w:bCs/>
          <w:color w:val="002060"/>
          <w:sz w:val="36"/>
          <w:szCs w:val="36"/>
          <w:highlight w:val="lightGray"/>
          <w:rtl/>
          <w:lang w:bidi="ar-EG"/>
        </w:rPr>
        <w:t>أ</w:t>
      </w:r>
      <w:r w:rsidRPr="00755AC8">
        <w:rPr>
          <w:rFonts w:ascii="Calibri" w:hAnsi="Calibri" w:cs="Calibri"/>
          <w:b/>
          <w:bCs/>
          <w:color w:val="002060"/>
          <w:sz w:val="36"/>
          <w:szCs w:val="36"/>
          <w:highlight w:val="lightGray"/>
          <w:rtl/>
          <w:lang w:bidi="ar-EG"/>
        </w:rPr>
        <w:t>ن تتصر</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ف مثل الر</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ومان في القديم؟ حسنا</w:t>
      </w:r>
      <w:r w:rsidR="00755AC8" w:rsidRPr="00755AC8">
        <w:rPr>
          <w:rFonts w:ascii="Calibri" w:hAnsi="Calibri" w:cs="Calibri" w:hint="cs"/>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لا شيء</w:t>
      </w:r>
      <w:r w:rsidR="001D619B" w:rsidRPr="00755AC8">
        <w:rPr>
          <w:rFonts w:ascii="Calibri" w:hAnsi="Calibri" w:cs="Calibri"/>
          <w:b/>
          <w:bCs/>
          <w:color w:val="002060"/>
          <w:sz w:val="36"/>
          <w:szCs w:val="36"/>
          <w:highlight w:val="lightGray"/>
          <w:rtl/>
          <w:lang w:bidi="ar-EG"/>
        </w:rPr>
        <w:t>َ</w:t>
      </w:r>
      <w:r w:rsidRPr="00755AC8">
        <w:rPr>
          <w:rFonts w:ascii="Calibri" w:hAnsi="Calibri" w:cs="Calibri"/>
          <w:b/>
          <w:bCs/>
          <w:color w:val="002060"/>
          <w:sz w:val="36"/>
          <w:szCs w:val="36"/>
          <w:highlight w:val="lightGray"/>
          <w:rtl/>
          <w:lang w:bidi="ar-EG"/>
        </w:rPr>
        <w:t>، بالمعنى الموضوعي للكلمة</w:t>
      </w:r>
      <w:r w:rsidRPr="003544FD">
        <w:rPr>
          <w:rFonts w:ascii="Calibri" w:hAnsi="Calibri" w:cs="Calibri"/>
          <w:sz w:val="36"/>
          <w:szCs w:val="36"/>
          <w:rtl/>
          <w:lang w:bidi="ar-EG"/>
        </w:rPr>
        <w:t>»</w:t>
      </w:r>
    </w:p>
    <w:p w14:paraId="2A21C447" w14:textId="77777777" w:rsidR="003179D8"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Michael Ruse, </w:t>
      </w:r>
      <w:r w:rsidRPr="004E7F4D">
        <w:rPr>
          <w:rFonts w:ascii="Calibri" w:hAnsi="Calibri" w:cs="Calibri"/>
          <w:b/>
          <w:bCs/>
          <w:i/>
          <w:iCs/>
          <w:sz w:val="36"/>
          <w:szCs w:val="36"/>
          <w:lang w:bidi="ar-EG"/>
        </w:rPr>
        <w:t>God is dead. Long live morality</w:t>
      </w:r>
      <w:r w:rsidRPr="003544FD">
        <w:rPr>
          <w:rFonts w:ascii="Calibri" w:hAnsi="Calibri" w:cs="Calibri"/>
          <w:sz w:val="36"/>
          <w:szCs w:val="36"/>
          <w:lang w:bidi="ar-EG"/>
        </w:rPr>
        <w:t>, UK Guardian in March 2010</w:t>
      </w:r>
      <w:r w:rsidRPr="003544FD">
        <w:rPr>
          <w:rFonts w:ascii="Calibri" w:hAnsi="Calibri" w:cs="Calibri"/>
          <w:sz w:val="36"/>
          <w:szCs w:val="36"/>
          <w:rtl/>
          <w:lang w:bidi="ar-EG"/>
        </w:rPr>
        <w:t>.</w:t>
      </w:r>
    </w:p>
    <w:p w14:paraId="063EA85E" w14:textId="6FD9E4FC" w:rsidR="006F7D2C" w:rsidRDefault="004E7F4D" w:rsidP="007C6442">
      <w:pPr>
        <w:widowControl w:val="0"/>
        <w:spacing w:line="240" w:lineRule="auto"/>
        <w:jc w:val="both"/>
        <w:rPr>
          <w:rFonts w:ascii="Calibri" w:hAnsi="Calibri" w:cs="Calibri"/>
          <w:sz w:val="36"/>
          <w:szCs w:val="36"/>
          <w:lang w:bidi="ar-EG"/>
        </w:rPr>
      </w:pPr>
      <w:hyperlink r:id="rId37" w:history="1">
        <w:r w:rsidRPr="009E2F9F">
          <w:rPr>
            <w:rStyle w:val="Hyperlink"/>
            <w:rFonts w:ascii="Calibri" w:hAnsi="Calibri" w:cs="Calibri"/>
            <w:sz w:val="36"/>
            <w:szCs w:val="36"/>
            <w:lang w:bidi="ar-EG"/>
          </w:rPr>
          <w:t>https://www.theguardian.com/commentisfree/belief/2010/mar/15/morality-evolution-philosophy</w:t>
        </w:r>
      </w:hyperlink>
      <w:r>
        <w:rPr>
          <w:rFonts w:ascii="Calibri" w:hAnsi="Calibri" w:cs="Calibri"/>
          <w:sz w:val="36"/>
          <w:szCs w:val="36"/>
          <w:lang w:bidi="ar-EG"/>
        </w:rPr>
        <w:t xml:space="preserve"> </w:t>
      </w:r>
    </w:p>
    <w:p w14:paraId="73983738" w14:textId="0FCDBF81" w:rsidR="00727589" w:rsidRDefault="00727589" w:rsidP="00727589">
      <w:pPr>
        <w:widowControl w:val="0"/>
        <w:bidi/>
        <w:spacing w:line="240" w:lineRule="auto"/>
        <w:jc w:val="both"/>
        <w:rPr>
          <w:rFonts w:ascii="Calibri" w:hAnsi="Calibri" w:cs="Calibri"/>
          <w:sz w:val="36"/>
          <w:szCs w:val="36"/>
          <w:rtl/>
          <w:lang w:bidi="ar-EG"/>
        </w:rPr>
      </w:pPr>
      <w:r w:rsidRPr="004E7F4D">
        <w:rPr>
          <w:rFonts w:ascii="Calibri" w:hAnsi="Calibri" w:cs="Calibri"/>
          <w:b/>
          <w:bCs/>
          <w:sz w:val="36"/>
          <w:szCs w:val="36"/>
          <w:rtl/>
          <w:lang w:bidi="ar-EG"/>
        </w:rPr>
        <w:t xml:space="preserve">جون مارك رينالدز </w:t>
      </w:r>
      <w:r w:rsidRPr="004E7F4D">
        <w:rPr>
          <w:rFonts w:ascii="Calibri" w:hAnsi="Calibri" w:cs="Calibri"/>
          <w:b/>
          <w:bCs/>
          <w:sz w:val="36"/>
          <w:szCs w:val="36"/>
          <w:lang w:bidi="ar-EG"/>
        </w:rPr>
        <w:t>John Mark Reynolds</w:t>
      </w:r>
      <w:r w:rsidRPr="003544FD">
        <w:rPr>
          <w:rFonts w:ascii="Calibri" w:hAnsi="Calibri" w:cs="Calibri"/>
          <w:sz w:val="36"/>
          <w:szCs w:val="36"/>
          <w:rtl/>
          <w:lang w:bidi="ar-EG"/>
        </w:rPr>
        <w:t xml:space="preserve"> أستاذ الفلسفة في</w:t>
      </w:r>
      <w:r>
        <w:rPr>
          <w:rFonts w:ascii="Calibri" w:hAnsi="Calibri" w:cs="Calibri" w:hint="cs"/>
          <w:sz w:val="36"/>
          <w:szCs w:val="36"/>
          <w:rtl/>
          <w:lang w:bidi="ar-EG"/>
        </w:rPr>
        <w:t xml:space="preserve"> </w:t>
      </w:r>
      <w:r w:rsidRPr="003544FD">
        <w:rPr>
          <w:rFonts w:ascii="Calibri" w:hAnsi="Calibri" w:cs="Calibri"/>
          <w:sz w:val="36"/>
          <w:szCs w:val="36"/>
          <w:lang w:bidi="ar-EG"/>
        </w:rPr>
        <w:t>Houston Baptist University</w:t>
      </w:r>
    </w:p>
    <w:p w14:paraId="0052179A" w14:textId="0282EBAF" w:rsidR="006F7D2C" w:rsidRPr="003544FD" w:rsidRDefault="006F7D2C" w:rsidP="00727589">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727589">
        <w:rPr>
          <w:rFonts w:ascii="Calibri" w:hAnsi="Calibri" w:cs="Calibri"/>
          <w:b/>
          <w:bCs/>
          <w:color w:val="002060"/>
          <w:sz w:val="36"/>
          <w:szCs w:val="36"/>
          <w:highlight w:val="lightGray"/>
          <w:rtl/>
          <w:lang w:bidi="ar-EG"/>
        </w:rPr>
        <w:t>أخلاقيًّا... يَخْدَعُ أَعْلامُ الإلحادِ الجديدِ النَّاسَ في كُلَّ م</w:t>
      </w:r>
      <w:r w:rsidR="00727589">
        <w:rPr>
          <w:rFonts w:ascii="Calibri" w:hAnsi="Calibri" w:cs="Calibri" w:hint="cs"/>
          <w:b/>
          <w:bCs/>
          <w:color w:val="002060"/>
          <w:sz w:val="36"/>
          <w:szCs w:val="36"/>
          <w:highlight w:val="lightGray"/>
          <w:rtl/>
          <w:lang w:bidi="ar-EG"/>
        </w:rPr>
        <w:t>ُ</w:t>
      </w:r>
      <w:r w:rsidRPr="00727589">
        <w:rPr>
          <w:rFonts w:ascii="Calibri" w:hAnsi="Calibri" w:cs="Calibri"/>
          <w:b/>
          <w:bCs/>
          <w:color w:val="002060"/>
          <w:sz w:val="36"/>
          <w:szCs w:val="36"/>
          <w:highlight w:val="lightGray"/>
          <w:rtl/>
          <w:lang w:bidi="ar-EG"/>
        </w:rPr>
        <w:t>ناسبةٍ. إنّ</w:t>
      </w:r>
      <w:r w:rsidR="00727589">
        <w:rPr>
          <w:rFonts w:ascii="Calibri" w:hAnsi="Calibri" w:cs="Calibri" w:hint="cs"/>
          <w:b/>
          <w:bCs/>
          <w:color w:val="002060"/>
          <w:sz w:val="36"/>
          <w:szCs w:val="36"/>
          <w:highlight w:val="lightGray"/>
          <w:rtl/>
          <w:lang w:bidi="ar-EG"/>
        </w:rPr>
        <w:t>َ</w:t>
      </w:r>
      <w:r w:rsidRPr="00727589">
        <w:rPr>
          <w:rFonts w:ascii="Calibri" w:hAnsi="Calibri" w:cs="Calibri"/>
          <w:b/>
          <w:bCs/>
          <w:color w:val="002060"/>
          <w:sz w:val="36"/>
          <w:szCs w:val="36"/>
          <w:highlight w:val="lightGray"/>
          <w:rtl/>
          <w:lang w:bidi="ar-EG"/>
        </w:rPr>
        <w:t>هم يؤمنون بِفِعْلِ «الح</w:t>
      </w:r>
      <w:r w:rsidR="00727589">
        <w:rPr>
          <w:rFonts w:ascii="Calibri" w:hAnsi="Calibri" w:cs="Calibri" w:hint="cs"/>
          <w:b/>
          <w:bCs/>
          <w:color w:val="002060"/>
          <w:sz w:val="36"/>
          <w:szCs w:val="36"/>
          <w:highlight w:val="lightGray"/>
          <w:rtl/>
          <w:lang w:bidi="ar-EG"/>
        </w:rPr>
        <w:t>َ</w:t>
      </w:r>
      <w:r w:rsidRPr="00727589">
        <w:rPr>
          <w:rFonts w:ascii="Calibri" w:hAnsi="Calibri" w:cs="Calibri"/>
          <w:b/>
          <w:bCs/>
          <w:color w:val="002060"/>
          <w:sz w:val="36"/>
          <w:szCs w:val="36"/>
          <w:highlight w:val="lightGray"/>
          <w:rtl/>
          <w:lang w:bidi="ar-EG"/>
        </w:rPr>
        <w:t>قّ»، لكنّهم لا يُجَذَّرُونَهُ في شيءٍ</w:t>
      </w:r>
      <w:r w:rsidR="00E8487A"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الفيلسوف (جون مارك رينالدز).</w:t>
      </w:r>
    </w:p>
    <w:p w14:paraId="54A75664" w14:textId="77777777" w:rsidR="003179D8"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Mark Reynolds, </w:t>
      </w:r>
      <w:r w:rsidRPr="004E7F4D">
        <w:rPr>
          <w:rFonts w:ascii="Calibri" w:hAnsi="Calibri" w:cs="Calibri"/>
          <w:b/>
          <w:bCs/>
          <w:i/>
          <w:iCs/>
          <w:sz w:val="36"/>
          <w:szCs w:val="36"/>
          <w:lang w:bidi="ar-EG"/>
        </w:rPr>
        <w:t>Atheism Ranting: The pity and poverty of modern anti-theism</w:t>
      </w:r>
      <w:r w:rsidRPr="003544FD">
        <w:rPr>
          <w:rFonts w:ascii="Calibri" w:hAnsi="Calibri" w:cs="Calibri"/>
          <w:sz w:val="36"/>
          <w:szCs w:val="36"/>
          <w:rtl/>
          <w:lang w:bidi="ar-EG"/>
        </w:rPr>
        <w:t>.</w:t>
      </w:r>
    </w:p>
    <w:p w14:paraId="76F110D5" w14:textId="321C58EE" w:rsidR="00924511" w:rsidRPr="003544FD" w:rsidRDefault="004631FD" w:rsidP="007C6442">
      <w:pPr>
        <w:widowControl w:val="0"/>
        <w:spacing w:line="240" w:lineRule="auto"/>
        <w:jc w:val="both"/>
        <w:rPr>
          <w:rFonts w:ascii="Calibri" w:hAnsi="Calibri" w:cs="Calibri"/>
          <w:sz w:val="36"/>
          <w:szCs w:val="36"/>
          <w:lang w:bidi="ar-EG"/>
        </w:rPr>
      </w:pPr>
      <w:hyperlink r:id="rId38" w:history="1">
        <w:r w:rsidRPr="009E2F9F">
          <w:rPr>
            <w:rStyle w:val="Hyperlink"/>
            <w:rFonts w:ascii="Calibri" w:hAnsi="Calibri" w:cs="Calibri"/>
            <w:sz w:val="36"/>
            <w:szCs w:val="36"/>
            <w:lang w:bidi="ar-EG"/>
          </w:rPr>
          <w:t>http://dedicatedhon.blogspot.com/2007/05/atheism-ranting-pity-and-poverty-of.html</w:t>
        </w:r>
      </w:hyperlink>
      <w:r>
        <w:rPr>
          <w:rFonts w:ascii="Calibri" w:hAnsi="Calibri" w:cs="Calibri"/>
          <w:sz w:val="36"/>
          <w:szCs w:val="36"/>
          <w:lang w:bidi="ar-EG"/>
        </w:rPr>
        <w:t xml:space="preserve"> </w:t>
      </w:r>
    </w:p>
    <w:p w14:paraId="06F80B48" w14:textId="76FEF804" w:rsidR="003179D8" w:rsidRPr="003544FD" w:rsidRDefault="004A0D3D" w:rsidP="007C6442">
      <w:pPr>
        <w:keepNext/>
        <w:widowControl w:val="0"/>
        <w:bidi/>
        <w:spacing w:line="240" w:lineRule="auto"/>
        <w:jc w:val="center"/>
        <w:outlineLvl w:val="2"/>
        <w:rPr>
          <w:rFonts w:ascii="Calibri" w:hAnsi="Calibri" w:cs="Calibri"/>
          <w:b/>
          <w:bCs/>
          <w:sz w:val="36"/>
          <w:szCs w:val="36"/>
          <w:u w:val="single"/>
          <w:lang w:bidi="ar-EG"/>
        </w:rPr>
      </w:pPr>
      <w:bookmarkStart w:id="91" w:name="_Toc178854321"/>
      <w:r w:rsidRPr="007C6442">
        <w:rPr>
          <w:rFonts w:ascii="Calibri" w:hAnsi="Calibri" w:cs="Calibri"/>
          <w:b/>
          <w:bCs/>
          <w:sz w:val="36"/>
          <w:szCs w:val="36"/>
          <w:highlight w:val="yellow"/>
          <w:u w:val="single"/>
          <w:rtl/>
          <w:lang w:bidi="ar-EG"/>
        </w:rPr>
        <w:lastRenderedPageBreak/>
        <w:t>المبحث السادس</w:t>
      </w:r>
      <w:r w:rsidR="007C6442" w:rsidRPr="007C6442">
        <w:rPr>
          <w:rFonts w:ascii="Calibri" w:hAnsi="Calibri" w:cs="Calibri" w:hint="cs"/>
          <w:b/>
          <w:bCs/>
          <w:sz w:val="36"/>
          <w:szCs w:val="36"/>
          <w:highlight w:val="yellow"/>
          <w:u w:val="single"/>
          <w:rtl/>
          <w:lang w:bidi="ar-EG"/>
        </w:rPr>
        <w:t xml:space="preserve">: </w:t>
      </w:r>
      <w:r w:rsidRPr="007C6442">
        <w:rPr>
          <w:rFonts w:ascii="Calibri" w:hAnsi="Calibri" w:cs="Calibri"/>
          <w:b/>
          <w:bCs/>
          <w:sz w:val="36"/>
          <w:szCs w:val="36"/>
          <w:highlight w:val="yellow"/>
          <w:u w:val="single"/>
          <w:rtl/>
          <w:lang w:bidi="ar-EG"/>
        </w:rPr>
        <w:t>م</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ل</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اح</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د</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ة</w:t>
      </w:r>
      <w:r w:rsidR="0002220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ي</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ن</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ت</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ص</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ر</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ون ل</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ب</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ره</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ان</w:t>
      </w:r>
      <w:r w:rsidR="0002220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الأخ</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ل</w:t>
      </w:r>
      <w:r w:rsidR="00483CB5">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اق</w:t>
      </w:r>
      <w:r w:rsidR="00022205" w:rsidRPr="007C6442">
        <w:rPr>
          <w:rFonts w:ascii="Calibri" w:hAnsi="Calibri" w:cs="Calibri"/>
          <w:b/>
          <w:bCs/>
          <w:sz w:val="36"/>
          <w:szCs w:val="36"/>
          <w:highlight w:val="yellow"/>
          <w:u w:val="single"/>
          <w:rtl/>
          <w:lang w:bidi="ar-EG"/>
        </w:rPr>
        <w:t>ِ</w:t>
      </w:r>
      <w:bookmarkEnd w:id="91"/>
    </w:p>
    <w:p w14:paraId="4591A189" w14:textId="0E3C581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ولعلك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نظرت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كتاب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لحادي في القرن العشرين، وهو كتاب: «</w:t>
      </w:r>
      <w:r w:rsidRPr="003544FD">
        <w:rPr>
          <w:rFonts w:ascii="Calibri" w:hAnsi="Calibri" w:cs="Calibri"/>
          <w:b/>
          <w:bCs/>
          <w:sz w:val="36"/>
          <w:szCs w:val="36"/>
          <w:rtl/>
          <w:lang w:bidi="ar-EG"/>
        </w:rPr>
        <w:t>وهم الإله</w:t>
      </w:r>
      <w:r w:rsidRPr="003544FD">
        <w:rPr>
          <w:rFonts w:ascii="Calibri" w:hAnsi="Calibri" w:cs="Calibri"/>
          <w:sz w:val="36"/>
          <w:szCs w:val="36"/>
          <w:rtl/>
          <w:lang w:bidi="ar-EG"/>
        </w:rPr>
        <w:t xml:space="preserve">» </w:t>
      </w:r>
      <w:r w:rsidR="0059008C">
        <w:rPr>
          <w:rFonts w:ascii="Calibri" w:hAnsi="Calibri" w:cs="Calibri" w:hint="cs"/>
          <w:sz w:val="36"/>
          <w:szCs w:val="36"/>
          <w:rtl/>
          <w:lang w:bidi="ar-EG"/>
        </w:rPr>
        <w:t xml:space="preserve">لـ </w:t>
      </w:r>
      <w:r w:rsidRPr="003544FD">
        <w:rPr>
          <w:rFonts w:ascii="Calibri" w:hAnsi="Calibri" w:cs="Calibri"/>
          <w:sz w:val="36"/>
          <w:szCs w:val="36"/>
          <w:rtl/>
          <w:lang w:bidi="ar-EG"/>
        </w:rPr>
        <w:t>(</w:t>
      </w:r>
      <w:r w:rsidR="00EA1297"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ف</w:t>
      </w:r>
      <w:r w:rsidR="00022205" w:rsidRPr="003544FD">
        <w:rPr>
          <w:rFonts w:ascii="Calibri" w:hAnsi="Calibri" w:cs="Calibri"/>
          <w:sz w:val="36"/>
          <w:szCs w:val="36"/>
          <w:rtl/>
          <w:lang w:bidi="ar-EG"/>
        </w:rPr>
        <w:t>َ</w:t>
      </w:r>
      <w:r w:rsidRPr="003544FD">
        <w:rPr>
          <w:rFonts w:ascii="Calibri" w:hAnsi="Calibri" w:cs="Calibri"/>
          <w:sz w:val="36"/>
          <w:szCs w:val="36"/>
          <w:rtl/>
          <w:lang w:bidi="ar-EG"/>
        </w:rPr>
        <w:t>س</w:t>
      </w:r>
      <w:r w:rsidR="00022205" w:rsidRPr="003544FD">
        <w:rPr>
          <w:rFonts w:ascii="Calibri" w:hAnsi="Calibri" w:cs="Calibri"/>
          <w:sz w:val="36"/>
          <w:szCs w:val="36"/>
          <w:rtl/>
          <w:lang w:bidi="ar-EG"/>
        </w:rPr>
        <w:t>َ</w:t>
      </w:r>
      <w:r w:rsidRPr="003544FD">
        <w:rPr>
          <w:rFonts w:ascii="Calibri" w:hAnsi="Calibri" w:cs="Calibri"/>
          <w:sz w:val="36"/>
          <w:szCs w:val="36"/>
          <w:rtl/>
          <w:lang w:bidi="ar-EG"/>
        </w:rPr>
        <w:t>ت</w:t>
      </w:r>
      <w:r w:rsidR="00022205" w:rsidRPr="003544FD">
        <w:rPr>
          <w:rFonts w:ascii="Calibri" w:hAnsi="Calibri" w:cs="Calibri"/>
          <w:sz w:val="36"/>
          <w:szCs w:val="36"/>
          <w:rtl/>
          <w:lang w:bidi="ar-EG"/>
        </w:rPr>
        <w:t>َ</w:t>
      </w:r>
      <w:r w:rsidRPr="003544FD">
        <w:rPr>
          <w:rFonts w:ascii="Calibri" w:hAnsi="Calibri" w:cs="Calibri"/>
          <w:sz w:val="36"/>
          <w:szCs w:val="36"/>
          <w:rtl/>
          <w:lang w:bidi="ar-EG"/>
        </w:rPr>
        <w:t>ه</w:t>
      </w:r>
      <w:r w:rsidR="00022205" w:rsidRPr="003544FD">
        <w:rPr>
          <w:rFonts w:ascii="Calibri" w:hAnsi="Calibri" w:cs="Calibri"/>
          <w:sz w:val="36"/>
          <w:szCs w:val="36"/>
          <w:rtl/>
          <w:lang w:bidi="ar-EG"/>
        </w:rPr>
        <w:t>ْ</w:t>
      </w:r>
      <w:r w:rsidRPr="003544FD">
        <w:rPr>
          <w:rFonts w:ascii="Calibri" w:hAnsi="Calibri" w:cs="Calibri"/>
          <w:sz w:val="36"/>
          <w:szCs w:val="36"/>
          <w:rtl/>
          <w:lang w:bidi="ar-EG"/>
        </w:rPr>
        <w:t>ت</w:t>
      </w:r>
      <w:r w:rsidR="00022205" w:rsidRPr="003544FD">
        <w:rPr>
          <w:rFonts w:ascii="Calibri" w:hAnsi="Calibri" w:cs="Calibri"/>
          <w:sz w:val="36"/>
          <w:szCs w:val="36"/>
          <w:rtl/>
          <w:lang w:bidi="ar-EG"/>
        </w:rPr>
        <w:t>َ</w:t>
      </w:r>
      <w:r w:rsidRPr="003544FD">
        <w:rPr>
          <w:rFonts w:ascii="Calibri" w:hAnsi="Calibri" w:cs="Calibri"/>
          <w:sz w:val="36"/>
          <w:szCs w:val="36"/>
          <w:rtl/>
          <w:lang w:bidi="ar-EG"/>
        </w:rPr>
        <w:t>د</w:t>
      </w:r>
      <w:r w:rsidR="00022205" w:rsidRPr="003544FD">
        <w:rPr>
          <w:rFonts w:ascii="Calibri" w:hAnsi="Calibri" w:cs="Calibri"/>
          <w:sz w:val="36"/>
          <w:szCs w:val="36"/>
          <w:rtl/>
          <w:lang w:bidi="ar-EG"/>
        </w:rPr>
        <w:t>ِ</w:t>
      </w:r>
      <w:r w:rsidRPr="003544FD">
        <w:rPr>
          <w:rFonts w:ascii="Calibri" w:hAnsi="Calibri" w:cs="Calibri"/>
          <w:sz w:val="36"/>
          <w:szCs w:val="36"/>
          <w:rtl/>
          <w:lang w:bidi="ar-EG"/>
        </w:rPr>
        <w:t>ي</w:t>
      </w:r>
      <w:r w:rsidR="0002220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حقيقة عجيبة،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w:t>
      </w:r>
      <w:r w:rsidR="00483CB5">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كما يقول الفيلسوف الملحد (</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w:t>
      </w:r>
      <w:r w:rsidR="00483CB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483CB5">
        <w:rPr>
          <w:rFonts w:ascii="Calibri" w:hAnsi="Calibri" w:cs="Calibri"/>
          <w:b/>
          <w:bCs/>
          <w:color w:val="002060"/>
          <w:sz w:val="36"/>
          <w:szCs w:val="36"/>
          <w:highlight w:val="lightGray"/>
          <w:rtl/>
          <w:lang w:bidi="ar-EG"/>
        </w:rPr>
        <w:t>م</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ش</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ار</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ك</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 في غ</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ز</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و</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ة</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 دينية </w:t>
      </w:r>
      <w:r w:rsidR="006228D8" w:rsidRPr="00483CB5">
        <w:rPr>
          <w:rFonts w:ascii="Calibri" w:hAnsi="Calibri" w:cs="Calibri"/>
          <w:b/>
          <w:bCs/>
          <w:color w:val="002060"/>
          <w:sz w:val="36"/>
          <w:szCs w:val="36"/>
          <w:highlight w:val="lightGray"/>
          <w:rtl/>
          <w:lang w:bidi="ar-EG"/>
        </w:rPr>
        <w:t>أ</w:t>
      </w:r>
      <w:r w:rsidRPr="00483CB5">
        <w:rPr>
          <w:rFonts w:ascii="Calibri" w:hAnsi="Calibri" w:cs="Calibri"/>
          <w:b/>
          <w:bCs/>
          <w:color w:val="002060"/>
          <w:sz w:val="36"/>
          <w:szCs w:val="36"/>
          <w:highlight w:val="lightGray"/>
          <w:rtl/>
          <w:lang w:bidi="ar-EG"/>
        </w:rPr>
        <w:t>خلاقية،</w:t>
      </w:r>
      <w:r w:rsidR="00022205" w:rsidRPr="00483CB5">
        <w:rPr>
          <w:rFonts w:ascii="Calibri" w:hAnsi="Calibri" w:cs="Calibri"/>
          <w:b/>
          <w:bCs/>
          <w:color w:val="002060"/>
          <w:sz w:val="36"/>
          <w:szCs w:val="36"/>
          <w:highlight w:val="lightGray"/>
          <w:rtl/>
          <w:lang w:bidi="ar-EG"/>
        </w:rPr>
        <w:t xml:space="preserve"> </w:t>
      </w:r>
      <w:r w:rsidRPr="00483CB5">
        <w:rPr>
          <w:rFonts w:ascii="Calibri" w:hAnsi="Calibri" w:cs="Calibri"/>
          <w:b/>
          <w:bCs/>
          <w:color w:val="002060"/>
          <w:sz w:val="36"/>
          <w:szCs w:val="36"/>
          <w:highlight w:val="lightGray"/>
          <w:rtl/>
          <w:lang w:bidi="ar-EG"/>
        </w:rPr>
        <w:t>لا كفيلسوف ي</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حاول </w:t>
      </w:r>
      <w:r w:rsidR="000E6962" w:rsidRPr="00483CB5">
        <w:rPr>
          <w:rFonts w:ascii="Calibri" w:hAnsi="Calibri" w:cs="Calibri"/>
          <w:b/>
          <w:bCs/>
          <w:color w:val="002060"/>
          <w:sz w:val="36"/>
          <w:szCs w:val="36"/>
          <w:highlight w:val="lightGray"/>
          <w:rtl/>
          <w:lang w:bidi="ar-EG"/>
        </w:rPr>
        <w:t>إ</w:t>
      </w:r>
      <w:r w:rsidRPr="00483CB5">
        <w:rPr>
          <w:rFonts w:ascii="Calibri" w:hAnsi="Calibri" w:cs="Calibri"/>
          <w:b/>
          <w:bCs/>
          <w:color w:val="002060"/>
          <w:sz w:val="36"/>
          <w:szCs w:val="36"/>
          <w:highlight w:val="lightGray"/>
          <w:rtl/>
          <w:lang w:bidi="ar-EG"/>
        </w:rPr>
        <w:t>قامة افتراضات ونتا</w:t>
      </w:r>
      <w:r w:rsidR="006228D8" w:rsidRPr="00483CB5">
        <w:rPr>
          <w:rFonts w:ascii="Calibri" w:hAnsi="Calibri" w:cs="Calibri"/>
          <w:b/>
          <w:bCs/>
          <w:color w:val="002060"/>
          <w:sz w:val="36"/>
          <w:szCs w:val="36"/>
          <w:highlight w:val="lightGray"/>
          <w:rtl/>
          <w:lang w:bidi="ar-EG"/>
        </w:rPr>
        <w:t>ئ</w:t>
      </w:r>
      <w:r w:rsidRPr="00483CB5">
        <w:rPr>
          <w:rFonts w:ascii="Calibri" w:hAnsi="Calibri" w:cs="Calibri"/>
          <w:b/>
          <w:bCs/>
          <w:color w:val="002060"/>
          <w:sz w:val="36"/>
          <w:szCs w:val="36"/>
          <w:highlight w:val="lightGray"/>
          <w:rtl/>
          <w:lang w:bidi="ar-EG"/>
        </w:rPr>
        <w:t>ج، و</w:t>
      </w:r>
      <w:r w:rsidR="000E6962" w:rsidRPr="00483CB5">
        <w:rPr>
          <w:rFonts w:ascii="Calibri" w:hAnsi="Calibri" w:cs="Calibri"/>
          <w:b/>
          <w:bCs/>
          <w:color w:val="002060"/>
          <w:sz w:val="36"/>
          <w:szCs w:val="36"/>
          <w:highlight w:val="lightGray"/>
          <w:rtl/>
          <w:lang w:bidi="ar-EG"/>
        </w:rPr>
        <w:t>إ</w:t>
      </w:r>
      <w:r w:rsidRPr="00483CB5">
        <w:rPr>
          <w:rFonts w:ascii="Calibri" w:hAnsi="Calibri" w:cs="Calibri"/>
          <w:b/>
          <w:bCs/>
          <w:color w:val="002060"/>
          <w:sz w:val="36"/>
          <w:szCs w:val="36"/>
          <w:highlight w:val="lightGray"/>
          <w:rtl/>
          <w:lang w:bidi="ar-EG"/>
        </w:rPr>
        <w:t>نما ك</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م</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ب</w:t>
      </w:r>
      <w:r w:rsidR="00022205" w:rsidRPr="00483CB5">
        <w:rPr>
          <w:rFonts w:ascii="Calibri" w:hAnsi="Calibri" w:cs="Calibri"/>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ش</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ر ي</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خبر عن س</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ب</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ل الخلاص والهلاك. كتاب «و</w:t>
      </w:r>
      <w:r w:rsidR="00022205" w:rsidRPr="00483CB5">
        <w:rPr>
          <w:rFonts w:ascii="Calibri" w:hAnsi="Calibri" w:cs="Calibri"/>
          <w:b/>
          <w:bCs/>
          <w:color w:val="002060"/>
          <w:sz w:val="36"/>
          <w:szCs w:val="36"/>
          <w:highlight w:val="lightGray"/>
          <w:rtl/>
          <w:lang w:bidi="ar-EG"/>
        </w:rPr>
        <w:t>هم الإله</w:t>
      </w:r>
      <w:r w:rsidRPr="00483CB5">
        <w:rPr>
          <w:rFonts w:ascii="Calibri" w:hAnsi="Calibri" w:cs="Calibri"/>
          <w:b/>
          <w:bCs/>
          <w:color w:val="002060"/>
          <w:sz w:val="36"/>
          <w:szCs w:val="36"/>
          <w:highlight w:val="lightGray"/>
          <w:rtl/>
          <w:lang w:bidi="ar-EG"/>
        </w:rPr>
        <w:t>» هو قبل كل</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 شيء</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 ع</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م</w:t>
      </w:r>
      <w:r w:rsidR="00483CB5" w:rsidRPr="00483CB5">
        <w:rPr>
          <w:rFonts w:ascii="Calibri" w:hAnsi="Calibri" w:cs="Calibri" w:hint="cs"/>
          <w:b/>
          <w:bCs/>
          <w:color w:val="002060"/>
          <w:sz w:val="36"/>
          <w:szCs w:val="36"/>
          <w:highlight w:val="lightGray"/>
          <w:rtl/>
          <w:lang w:bidi="ar-EG"/>
        </w:rPr>
        <w:t>َ</w:t>
      </w:r>
      <w:r w:rsidRPr="00483CB5">
        <w:rPr>
          <w:rFonts w:ascii="Calibri" w:hAnsi="Calibri" w:cs="Calibri"/>
          <w:b/>
          <w:bCs/>
          <w:color w:val="002060"/>
          <w:sz w:val="36"/>
          <w:szCs w:val="36"/>
          <w:highlight w:val="lightGray"/>
          <w:rtl/>
          <w:lang w:bidi="ar-EG"/>
        </w:rPr>
        <w:t xml:space="preserve">ل </w:t>
      </w:r>
      <w:r w:rsidR="006228D8" w:rsidRPr="00483CB5">
        <w:rPr>
          <w:rFonts w:ascii="Calibri" w:hAnsi="Calibri" w:cs="Calibri"/>
          <w:b/>
          <w:bCs/>
          <w:color w:val="002060"/>
          <w:sz w:val="36"/>
          <w:szCs w:val="36"/>
          <w:highlight w:val="lightGray"/>
          <w:rtl/>
          <w:lang w:bidi="ar-EG"/>
        </w:rPr>
        <w:t>أ</w:t>
      </w:r>
      <w:r w:rsidRPr="00483CB5">
        <w:rPr>
          <w:rFonts w:ascii="Calibri" w:hAnsi="Calibri" w:cs="Calibri"/>
          <w:b/>
          <w:bCs/>
          <w:color w:val="002060"/>
          <w:sz w:val="36"/>
          <w:szCs w:val="36"/>
          <w:highlight w:val="lightGray"/>
          <w:rtl/>
          <w:lang w:bidi="ar-EG"/>
        </w:rPr>
        <w:t>خلاقي</w:t>
      </w:r>
      <w:r w:rsidR="00290682" w:rsidRPr="003544FD">
        <w:rPr>
          <w:rFonts w:ascii="Calibri" w:hAnsi="Calibri" w:cs="Calibri"/>
          <w:sz w:val="36"/>
          <w:szCs w:val="36"/>
          <w:rtl/>
          <w:lang w:bidi="ar-EG"/>
        </w:rPr>
        <w:t>»</w:t>
      </w:r>
    </w:p>
    <w:p w14:paraId="302B6B45" w14:textId="77173CCB" w:rsidR="00022205" w:rsidRPr="003544FD" w:rsidRDefault="00022205"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Michael Ruse, </w:t>
      </w:r>
      <w:r w:rsidRPr="00865F1E">
        <w:rPr>
          <w:rFonts w:ascii="Calibri" w:hAnsi="Calibri" w:cs="Calibri"/>
          <w:b/>
          <w:bCs/>
          <w:i/>
          <w:iCs/>
          <w:sz w:val="36"/>
          <w:szCs w:val="36"/>
          <w:lang w:bidi="ar-EG"/>
        </w:rPr>
        <w:t>Defining Darwin: Essays on the History and Philosophy of Evolution</w:t>
      </w:r>
      <w:r w:rsidRPr="003544FD">
        <w:rPr>
          <w:rFonts w:ascii="Calibri" w:hAnsi="Calibri" w:cs="Calibri"/>
          <w:sz w:val="36"/>
          <w:szCs w:val="36"/>
          <w:lang w:bidi="ar-EG"/>
        </w:rPr>
        <w:t xml:space="preserve"> (Amherst New York, Prometheus Books, 2009) p237</w:t>
      </w:r>
      <w:r w:rsidRPr="003544FD">
        <w:rPr>
          <w:rFonts w:ascii="Calibri" w:hAnsi="Calibri" w:cs="Calibri"/>
          <w:sz w:val="36"/>
          <w:szCs w:val="36"/>
          <w:rtl/>
          <w:lang w:bidi="ar-EG"/>
        </w:rPr>
        <w:t>.</w:t>
      </w:r>
    </w:p>
    <w:p w14:paraId="15C9FA93" w14:textId="35AC0B8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w:t>
      </w:r>
      <w:r w:rsidR="00094E26">
        <w:rPr>
          <w:rFonts w:ascii="Calibri" w:hAnsi="Calibri" w:cs="Calibri" w:hint="cs"/>
          <w:sz w:val="36"/>
          <w:szCs w:val="36"/>
          <w:rtl/>
          <w:lang w:bidi="ar-EG"/>
        </w:rPr>
        <w:t>َ</w:t>
      </w:r>
      <w:r w:rsidRPr="003544FD">
        <w:rPr>
          <w:rFonts w:ascii="Calibri" w:hAnsi="Calibri" w:cs="Calibri"/>
          <w:sz w:val="36"/>
          <w:szCs w:val="36"/>
          <w:rtl/>
          <w:lang w:bidi="ar-EG"/>
        </w:rPr>
        <w:t>خ</w:t>
      </w:r>
      <w:r w:rsidR="00094E26">
        <w:rPr>
          <w:rFonts w:ascii="Calibri" w:hAnsi="Calibri" w:cs="Calibri" w:hint="cs"/>
          <w:sz w:val="36"/>
          <w:szCs w:val="36"/>
          <w:rtl/>
          <w:lang w:bidi="ar-EG"/>
        </w:rPr>
        <w:t>َّ</w:t>
      </w:r>
      <w:r w:rsidRPr="003544FD">
        <w:rPr>
          <w:rFonts w:ascii="Calibri" w:hAnsi="Calibri" w:cs="Calibri"/>
          <w:sz w:val="36"/>
          <w:szCs w:val="36"/>
          <w:rtl/>
          <w:lang w:bidi="ar-EG"/>
        </w:rPr>
        <w:t>ص</w:t>
      </w:r>
      <w:r w:rsidR="00094E26">
        <w:rPr>
          <w:rFonts w:ascii="Calibri" w:hAnsi="Calibri" w:cs="Calibri" w:hint="cs"/>
          <w:sz w:val="36"/>
          <w:szCs w:val="36"/>
          <w:rtl/>
          <w:lang w:bidi="ar-EG"/>
        </w:rPr>
        <w:t>َ</w:t>
      </w:r>
      <w:r w:rsidRPr="003544FD">
        <w:rPr>
          <w:rFonts w:ascii="Calibri" w:hAnsi="Calibri" w:cs="Calibri"/>
          <w:sz w:val="36"/>
          <w:szCs w:val="36"/>
          <w:rtl/>
          <w:lang w:bidi="ar-EG"/>
        </w:rPr>
        <w:t xml:space="preserve"> هذه الظ</w:t>
      </w:r>
      <w:r w:rsidR="00094E26">
        <w:rPr>
          <w:rFonts w:ascii="Calibri" w:hAnsi="Calibri" w:cs="Calibri" w:hint="cs"/>
          <w:sz w:val="36"/>
          <w:szCs w:val="36"/>
          <w:rtl/>
          <w:lang w:bidi="ar-EG"/>
        </w:rPr>
        <w:t>َّ</w:t>
      </w:r>
      <w:r w:rsidRPr="003544FD">
        <w:rPr>
          <w:rFonts w:ascii="Calibri" w:hAnsi="Calibri" w:cs="Calibri"/>
          <w:sz w:val="36"/>
          <w:szCs w:val="36"/>
          <w:rtl/>
          <w:lang w:bidi="ar-EG"/>
        </w:rPr>
        <w:t>اهرة الفيلسوف الم</w:t>
      </w:r>
      <w:r w:rsidR="00094E26">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دافيد برنك</w:t>
      </w:r>
      <w:r w:rsidRPr="003544FD">
        <w:rPr>
          <w:rFonts w:ascii="Calibri" w:hAnsi="Calibri" w:cs="Calibri"/>
          <w:sz w:val="36"/>
          <w:szCs w:val="36"/>
          <w:rtl/>
          <w:lang w:bidi="ar-EG"/>
        </w:rPr>
        <w:t xml:space="preserve">) في 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94E26">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094E26">
        <w:rPr>
          <w:rFonts w:ascii="Calibri" w:hAnsi="Calibri" w:cs="Calibri"/>
          <w:b/>
          <w:bCs/>
          <w:color w:val="002060"/>
          <w:sz w:val="36"/>
          <w:szCs w:val="36"/>
          <w:highlight w:val="lightGray"/>
          <w:rtl/>
          <w:lang w:bidi="ar-EG"/>
        </w:rPr>
        <w:t>التزام</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ن</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ا بموض</w:t>
      </w:r>
      <w:r w:rsidR="00094E26" w:rsidRPr="00094E26">
        <w:rPr>
          <w:rFonts w:ascii="Calibri" w:hAnsi="Calibri" w:cs="Calibri" w:hint="cs"/>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وع</w:t>
      </w:r>
      <w:r w:rsidR="00094E26" w:rsidRPr="00094E26">
        <w:rPr>
          <w:rFonts w:ascii="Calibri" w:hAnsi="Calibri" w:cs="Calibri" w:hint="cs"/>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ي</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ة</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 xml:space="preserve"> الأخلاق ع</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م</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ي</w:t>
      </w:r>
      <w:r w:rsidR="00022205" w:rsidRPr="00094E26">
        <w:rPr>
          <w:rFonts w:ascii="Calibri" w:hAnsi="Calibri" w:cs="Calibri"/>
          <w:b/>
          <w:bCs/>
          <w:color w:val="002060"/>
          <w:sz w:val="36"/>
          <w:szCs w:val="36"/>
          <w:highlight w:val="lightGray"/>
          <w:rtl/>
          <w:lang w:bidi="ar-EG"/>
        </w:rPr>
        <w:t>ْ</w:t>
      </w:r>
      <w:r w:rsidRPr="00094E26">
        <w:rPr>
          <w:rFonts w:ascii="Calibri" w:hAnsi="Calibri" w:cs="Calibri"/>
          <w:b/>
          <w:bCs/>
          <w:color w:val="002060"/>
          <w:sz w:val="36"/>
          <w:szCs w:val="36"/>
          <w:highlight w:val="lightGray"/>
          <w:rtl/>
          <w:lang w:bidi="ar-EG"/>
        </w:rPr>
        <w:t>ق</w:t>
      </w:r>
      <w:r w:rsidR="00022205" w:rsidRPr="00094E26">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122D0733" w14:textId="45B5FF72" w:rsidR="00022205" w:rsidRPr="003544FD" w:rsidRDefault="00022205" w:rsidP="007C6442">
      <w:pPr>
        <w:widowControl w:val="0"/>
        <w:autoSpaceDE w:val="0"/>
        <w:autoSpaceDN w:val="0"/>
        <w:adjustRightInd w:val="0"/>
        <w:spacing w:line="240" w:lineRule="auto"/>
        <w:jc w:val="both"/>
        <w:rPr>
          <w:rFonts w:ascii="Calibri" w:hAnsi="Calibri" w:cs="Calibri"/>
          <w:color w:val="221E20"/>
          <w:kern w:val="0"/>
          <w:sz w:val="36"/>
          <w:szCs w:val="36"/>
          <w:rtl/>
        </w:rPr>
      </w:pPr>
      <w:r w:rsidRPr="003544FD">
        <w:rPr>
          <w:rFonts w:ascii="Calibri" w:hAnsi="Calibri" w:cs="Calibri"/>
          <w:color w:val="221E20"/>
          <w:kern w:val="0"/>
          <w:sz w:val="36"/>
          <w:szCs w:val="36"/>
        </w:rPr>
        <w:t>David Brink</w:t>
      </w:r>
      <w:r w:rsidR="00865F1E">
        <w:rPr>
          <w:rFonts w:ascii="Calibri" w:hAnsi="Calibri" w:cs="Calibri"/>
          <w:color w:val="221E20"/>
          <w:kern w:val="0"/>
          <w:sz w:val="36"/>
          <w:szCs w:val="36"/>
        </w:rPr>
        <w:t xml:space="preserve">, </w:t>
      </w:r>
      <w:r w:rsidRPr="00865F1E">
        <w:rPr>
          <w:rFonts w:ascii="Calibri" w:hAnsi="Calibri" w:cs="Calibri"/>
          <w:b/>
          <w:bCs/>
          <w:i/>
          <w:iCs/>
          <w:color w:val="221E20"/>
          <w:kern w:val="0"/>
          <w:sz w:val="36"/>
          <w:szCs w:val="36"/>
        </w:rPr>
        <w:t>The autonomy of Ethics</w:t>
      </w:r>
      <w:r w:rsidRPr="003544FD">
        <w:rPr>
          <w:rFonts w:ascii="Calibri" w:hAnsi="Calibri" w:cs="Calibri"/>
          <w:color w:val="221E20"/>
          <w:kern w:val="0"/>
          <w:sz w:val="36"/>
          <w:szCs w:val="36"/>
        </w:rPr>
        <w:t>,</w:t>
      </w:r>
      <w:r w:rsidR="00865F1E">
        <w:rPr>
          <w:rFonts w:ascii="Calibri" w:hAnsi="Calibri" w:cs="Calibri"/>
          <w:color w:val="221E20"/>
          <w:kern w:val="0"/>
          <w:sz w:val="36"/>
          <w:szCs w:val="36"/>
        </w:rPr>
        <w:t xml:space="preserve"> </w:t>
      </w:r>
      <w:r w:rsidRPr="003544FD">
        <w:rPr>
          <w:rFonts w:ascii="Calibri" w:hAnsi="Calibri" w:cs="Calibri"/>
          <w:color w:val="221E20"/>
          <w:kern w:val="0"/>
          <w:sz w:val="36"/>
          <w:szCs w:val="36"/>
        </w:rPr>
        <w:t xml:space="preserve">in </w:t>
      </w:r>
      <w:r w:rsidRPr="00865F1E">
        <w:rPr>
          <w:rFonts w:ascii="Calibri" w:hAnsi="Calibri" w:cs="Calibri"/>
          <w:b/>
          <w:bCs/>
          <w:i/>
          <w:iCs/>
          <w:color w:val="221E20"/>
          <w:kern w:val="0"/>
          <w:sz w:val="36"/>
          <w:szCs w:val="36"/>
        </w:rPr>
        <w:t>The Cambridge Companion to Atheism</w:t>
      </w:r>
      <w:r w:rsidRPr="003544FD">
        <w:rPr>
          <w:rFonts w:ascii="Calibri" w:hAnsi="Calibri" w:cs="Calibri"/>
          <w:color w:val="221E20"/>
          <w:kern w:val="0"/>
          <w:sz w:val="36"/>
          <w:szCs w:val="36"/>
        </w:rPr>
        <w:t>,</w:t>
      </w:r>
      <w:r w:rsidRPr="003544FD">
        <w:rPr>
          <w:rFonts w:ascii="Calibri" w:hAnsi="Calibri" w:cs="Calibri"/>
          <w:i/>
          <w:iCs/>
          <w:color w:val="221E20"/>
          <w:kern w:val="0"/>
          <w:sz w:val="36"/>
          <w:szCs w:val="36"/>
        </w:rPr>
        <w:t xml:space="preserve"> </w:t>
      </w:r>
      <w:r w:rsidRPr="003544FD">
        <w:rPr>
          <w:rFonts w:ascii="Calibri" w:hAnsi="Calibri" w:cs="Calibri"/>
          <w:color w:val="221E20"/>
          <w:kern w:val="0"/>
          <w:sz w:val="36"/>
          <w:szCs w:val="36"/>
        </w:rPr>
        <w:t>ed. Michael Martin (New York: Cambridge University Press, 2007), p149</w:t>
      </w:r>
      <w:r w:rsidR="0012461A" w:rsidRPr="003544FD">
        <w:rPr>
          <w:rFonts w:ascii="Calibri" w:hAnsi="Calibri" w:cs="Calibri"/>
          <w:color w:val="221E20"/>
          <w:kern w:val="0"/>
          <w:sz w:val="36"/>
          <w:szCs w:val="36"/>
        </w:rPr>
        <w:t>.</w:t>
      </w:r>
    </w:p>
    <w:p w14:paraId="14105560" w14:textId="61D1827C"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F0467C">
        <w:rPr>
          <w:rFonts w:ascii="Calibri" w:hAnsi="Calibri" w:cs="Calibri" w:hint="cs"/>
          <w:sz w:val="36"/>
          <w:szCs w:val="36"/>
          <w:rtl/>
          <w:lang w:bidi="ar-EG"/>
        </w:rPr>
        <w:t>َّ</w:t>
      </w:r>
      <w:r w:rsidR="004A0D3D" w:rsidRPr="003544FD">
        <w:rPr>
          <w:rFonts w:ascii="Calibri" w:hAnsi="Calibri" w:cs="Calibri"/>
          <w:sz w:val="36"/>
          <w:szCs w:val="36"/>
          <w:rtl/>
          <w:lang w:bidi="ar-EG"/>
        </w:rPr>
        <w:t>ها الأزمة التي تحد</w:t>
      </w:r>
      <w:r w:rsidR="00F0467C">
        <w:rPr>
          <w:rFonts w:ascii="Calibri" w:hAnsi="Calibri" w:cs="Calibri" w:hint="cs"/>
          <w:sz w:val="36"/>
          <w:szCs w:val="36"/>
          <w:rtl/>
          <w:lang w:bidi="ar-EG"/>
        </w:rPr>
        <w:t>َّ</w:t>
      </w:r>
      <w:r w:rsidR="004A0D3D" w:rsidRPr="003544FD">
        <w:rPr>
          <w:rFonts w:ascii="Calibri" w:hAnsi="Calibri" w:cs="Calibri"/>
          <w:sz w:val="36"/>
          <w:szCs w:val="36"/>
          <w:rtl/>
          <w:lang w:bidi="ar-EG"/>
        </w:rPr>
        <w:t>ث عنها (</w:t>
      </w:r>
      <w:r w:rsidR="004A0D3D" w:rsidRPr="003544FD">
        <w:rPr>
          <w:rFonts w:ascii="Calibri" w:hAnsi="Calibri" w:cs="Calibri"/>
          <w:b/>
          <w:bCs/>
          <w:sz w:val="36"/>
          <w:szCs w:val="36"/>
          <w:rtl/>
          <w:lang w:bidi="ar-EG"/>
        </w:rPr>
        <w:t>نيتشه</w:t>
      </w:r>
      <w:r w:rsidR="004A0D3D" w:rsidRPr="003544FD">
        <w:rPr>
          <w:rFonts w:ascii="Calibri" w:hAnsi="Calibri" w:cs="Calibri"/>
          <w:sz w:val="36"/>
          <w:szCs w:val="36"/>
          <w:rtl/>
          <w:lang w:bidi="ar-EG"/>
        </w:rPr>
        <w:t>) في قوله عن م</w:t>
      </w:r>
      <w:r w:rsidR="00F0467C">
        <w:rPr>
          <w:rFonts w:ascii="Calibri" w:hAnsi="Calibri" w:cs="Calibri" w:hint="cs"/>
          <w:sz w:val="36"/>
          <w:szCs w:val="36"/>
          <w:rtl/>
          <w:lang w:bidi="ar-EG"/>
        </w:rPr>
        <w:t>ُ</w:t>
      </w:r>
      <w:r w:rsidR="004A0D3D" w:rsidRPr="003544FD">
        <w:rPr>
          <w:rFonts w:ascii="Calibri" w:hAnsi="Calibri" w:cs="Calibri"/>
          <w:sz w:val="36"/>
          <w:szCs w:val="36"/>
          <w:rtl/>
          <w:lang w:bidi="ar-EG"/>
        </w:rPr>
        <w:t>فك</w:t>
      </w:r>
      <w:r w:rsidR="00F0467C">
        <w:rPr>
          <w:rFonts w:ascii="Calibri" w:hAnsi="Calibri" w:cs="Calibri" w:hint="cs"/>
          <w:sz w:val="36"/>
          <w:szCs w:val="36"/>
          <w:rtl/>
          <w:lang w:bidi="ar-EG"/>
        </w:rPr>
        <w:t>ِّ</w:t>
      </w:r>
      <w:r w:rsidR="004A0D3D" w:rsidRPr="003544FD">
        <w:rPr>
          <w:rFonts w:ascii="Calibri" w:hAnsi="Calibri" w:cs="Calibri"/>
          <w:sz w:val="36"/>
          <w:szCs w:val="36"/>
          <w:rtl/>
          <w:lang w:bidi="ar-EG"/>
        </w:rPr>
        <w:t xml:space="preserve">ري عصره سنة </w:t>
      </w:r>
      <w:r w:rsidR="00F9547D" w:rsidRPr="003544FD">
        <w:rPr>
          <w:rFonts w:ascii="Calibri" w:hAnsi="Calibri" w:cs="Calibri"/>
          <w:sz w:val="36"/>
          <w:szCs w:val="36"/>
          <w:rtl/>
          <w:lang w:bidi="ar-EG"/>
        </w:rPr>
        <w:t>1888</w:t>
      </w:r>
      <w:r w:rsidR="004A0D3D" w:rsidRPr="003544FD">
        <w:rPr>
          <w:rFonts w:ascii="Calibri" w:hAnsi="Calibri" w:cs="Calibri"/>
          <w:sz w:val="36"/>
          <w:szCs w:val="36"/>
          <w:rtl/>
          <w:lang w:bidi="ar-EG"/>
        </w:rPr>
        <w:t>م: «</w:t>
      </w:r>
      <w:r w:rsidR="004A0D3D" w:rsidRPr="00E70087">
        <w:rPr>
          <w:rFonts w:ascii="Calibri" w:hAnsi="Calibri" w:cs="Calibri"/>
          <w:b/>
          <w:bCs/>
          <w:color w:val="002060"/>
          <w:sz w:val="36"/>
          <w:szCs w:val="36"/>
          <w:highlight w:val="lightGray"/>
          <w:rtl/>
          <w:lang w:bidi="ar-EG"/>
        </w:rPr>
        <w:t>لقد ت</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خ</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ل</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ص</w:t>
      </w:r>
      <w:r w:rsidR="00F9547D" w:rsidRPr="00E70087">
        <w:rPr>
          <w:rFonts w:ascii="Calibri" w:hAnsi="Calibri" w:cs="Calibri"/>
          <w:b/>
          <w:bCs/>
          <w:color w:val="002060"/>
          <w:sz w:val="36"/>
          <w:szCs w:val="36"/>
          <w:highlight w:val="lightGray"/>
          <w:rtl/>
          <w:lang w:bidi="ar-EG"/>
        </w:rPr>
        <w:t>ُوا م</w:t>
      </w:r>
      <w:r w:rsidR="00F0467C" w:rsidRPr="00E70087">
        <w:rPr>
          <w:rFonts w:ascii="Calibri" w:hAnsi="Calibri" w:cs="Calibri" w:hint="cs"/>
          <w:b/>
          <w:bCs/>
          <w:color w:val="002060"/>
          <w:sz w:val="36"/>
          <w:szCs w:val="36"/>
          <w:highlight w:val="lightGray"/>
          <w:rtl/>
          <w:lang w:bidi="ar-EG"/>
        </w:rPr>
        <w:t>ِ</w:t>
      </w:r>
      <w:r w:rsidR="00F9547D" w:rsidRPr="00E70087">
        <w:rPr>
          <w:rFonts w:ascii="Calibri" w:hAnsi="Calibri" w:cs="Calibri"/>
          <w:b/>
          <w:bCs/>
          <w:color w:val="002060"/>
          <w:sz w:val="36"/>
          <w:szCs w:val="36"/>
          <w:highlight w:val="lightGray"/>
          <w:rtl/>
          <w:lang w:bidi="ar-EG"/>
        </w:rPr>
        <w:t>ن الإله المسيحي، لكن</w:t>
      </w:r>
      <w:r w:rsidR="00F0467C" w:rsidRPr="00E70087">
        <w:rPr>
          <w:rFonts w:ascii="Calibri" w:hAnsi="Calibri" w:cs="Calibri" w:hint="cs"/>
          <w:b/>
          <w:bCs/>
          <w:color w:val="002060"/>
          <w:sz w:val="36"/>
          <w:szCs w:val="36"/>
          <w:highlight w:val="lightGray"/>
          <w:rtl/>
          <w:lang w:bidi="ar-EG"/>
        </w:rPr>
        <w:t>َّ</w:t>
      </w:r>
      <w:r w:rsidR="00F9547D" w:rsidRPr="00E70087">
        <w:rPr>
          <w:rFonts w:ascii="Calibri" w:hAnsi="Calibri" w:cs="Calibri"/>
          <w:b/>
          <w:bCs/>
          <w:color w:val="002060"/>
          <w:sz w:val="36"/>
          <w:szCs w:val="36"/>
          <w:highlight w:val="lightGray"/>
          <w:rtl/>
          <w:lang w:bidi="ar-EG"/>
        </w:rPr>
        <w:t>هم يؤ</w:t>
      </w:r>
      <w:r w:rsidR="004A0D3D" w:rsidRPr="00E70087">
        <w:rPr>
          <w:rFonts w:ascii="Calibri" w:hAnsi="Calibri" w:cs="Calibri"/>
          <w:b/>
          <w:bCs/>
          <w:color w:val="002060"/>
          <w:sz w:val="36"/>
          <w:szCs w:val="36"/>
          <w:highlight w:val="lightGray"/>
          <w:rtl/>
          <w:lang w:bidi="ar-EG"/>
        </w:rPr>
        <w:t xml:space="preserve">منون الآن مع ذلك </w:t>
      </w:r>
      <w:r w:rsidRPr="00E70087">
        <w:rPr>
          <w:rFonts w:ascii="Calibri" w:hAnsi="Calibri" w:cs="Calibri"/>
          <w:b/>
          <w:bCs/>
          <w:color w:val="002060"/>
          <w:sz w:val="36"/>
          <w:szCs w:val="36"/>
          <w:highlight w:val="lightGray"/>
          <w:rtl/>
          <w:lang w:bidi="ar-EG"/>
        </w:rPr>
        <w:t>إ</w:t>
      </w:r>
      <w:r w:rsidR="004A0D3D" w:rsidRPr="00E70087">
        <w:rPr>
          <w:rFonts w:ascii="Calibri" w:hAnsi="Calibri" w:cs="Calibri"/>
          <w:b/>
          <w:bCs/>
          <w:color w:val="002060"/>
          <w:sz w:val="36"/>
          <w:szCs w:val="36"/>
          <w:highlight w:val="lightGray"/>
          <w:rtl/>
          <w:lang w:bidi="ar-EG"/>
        </w:rPr>
        <w:t>يمان</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ا</w:t>
      </w:r>
      <w:r w:rsidR="007732A6" w:rsidRPr="00E70087">
        <w:rPr>
          <w:rFonts w:ascii="Calibri" w:hAnsi="Calibri" w:cs="Calibri"/>
          <w:b/>
          <w:bCs/>
          <w:color w:val="002060"/>
          <w:sz w:val="36"/>
          <w:szCs w:val="36"/>
          <w:highlight w:val="lightGray"/>
          <w:rtl/>
          <w:lang w:bidi="ar-EG"/>
        </w:rPr>
        <w:t xml:space="preserve"> </w:t>
      </w:r>
      <w:r w:rsidR="004A0D3D" w:rsidRPr="00E70087">
        <w:rPr>
          <w:rFonts w:ascii="Calibri" w:hAnsi="Calibri" w:cs="Calibri"/>
          <w:b/>
          <w:bCs/>
          <w:color w:val="002060"/>
          <w:sz w:val="36"/>
          <w:szCs w:val="36"/>
          <w:highlight w:val="lightGray"/>
          <w:rtl/>
          <w:lang w:bidi="ar-EG"/>
        </w:rPr>
        <w:t>راسخ</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 xml:space="preserve">ا </w:t>
      </w:r>
      <w:r w:rsidR="006228D8" w:rsidRPr="00E70087">
        <w:rPr>
          <w:rFonts w:ascii="Calibri" w:hAnsi="Calibri" w:cs="Calibri"/>
          <w:b/>
          <w:bCs/>
          <w:color w:val="002060"/>
          <w:sz w:val="36"/>
          <w:szCs w:val="36"/>
          <w:highlight w:val="lightGray"/>
          <w:rtl/>
          <w:lang w:bidi="ar-EG"/>
        </w:rPr>
        <w:t>أ</w:t>
      </w:r>
      <w:r w:rsidR="004A0D3D" w:rsidRPr="00E70087">
        <w:rPr>
          <w:rFonts w:ascii="Calibri" w:hAnsi="Calibri" w:cs="Calibri"/>
          <w:b/>
          <w:bCs/>
          <w:color w:val="002060"/>
          <w:sz w:val="36"/>
          <w:szCs w:val="36"/>
          <w:highlight w:val="lightGray"/>
          <w:rtl/>
          <w:lang w:bidi="ar-EG"/>
        </w:rPr>
        <w:t>ن</w:t>
      </w:r>
      <w:r w:rsidR="00F0467C" w:rsidRPr="00E70087">
        <w:rPr>
          <w:rFonts w:ascii="Calibri" w:hAnsi="Calibri" w:cs="Calibri" w:hint="cs"/>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 xml:space="preserve"> عليهم الت</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ع</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ل</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ق</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 xml:space="preserve"> بالأخلاق المسيحي</w:t>
      </w:r>
      <w:r w:rsidR="00F9547D" w:rsidRPr="00E70087">
        <w:rPr>
          <w:rFonts w:ascii="Calibri" w:hAnsi="Calibri" w:cs="Calibri"/>
          <w:b/>
          <w:bCs/>
          <w:color w:val="002060"/>
          <w:sz w:val="36"/>
          <w:szCs w:val="36"/>
          <w:highlight w:val="lightGray"/>
          <w:rtl/>
          <w:lang w:bidi="ar-EG"/>
        </w:rPr>
        <w:t>ّ</w:t>
      </w:r>
      <w:r w:rsidR="004A0D3D" w:rsidRPr="00E70087">
        <w:rPr>
          <w:rFonts w:ascii="Calibri" w:hAnsi="Calibri" w:cs="Calibri"/>
          <w:b/>
          <w:bCs/>
          <w:color w:val="002060"/>
          <w:sz w:val="36"/>
          <w:szCs w:val="36"/>
          <w:highlight w:val="lightGray"/>
          <w:rtl/>
          <w:lang w:bidi="ar-EG"/>
        </w:rPr>
        <w:t>ة</w:t>
      </w:r>
      <w:r w:rsidR="00F9547D" w:rsidRPr="00E70087">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p>
    <w:p w14:paraId="6EF88ADB" w14:textId="20CB3169" w:rsidR="00E70087" w:rsidRPr="003544FD" w:rsidRDefault="00E70087" w:rsidP="00E70087">
      <w:pPr>
        <w:widowControl w:val="0"/>
        <w:spacing w:line="240" w:lineRule="auto"/>
        <w:jc w:val="both"/>
        <w:rPr>
          <w:rFonts w:ascii="Calibri" w:hAnsi="Calibri" w:cs="Calibri"/>
          <w:sz w:val="36"/>
          <w:szCs w:val="36"/>
          <w:lang w:bidi="ar-EG"/>
        </w:rPr>
      </w:pPr>
      <w:r w:rsidRPr="00E70087">
        <w:rPr>
          <w:rFonts w:ascii="Calibri" w:hAnsi="Calibri" w:cs="Calibri"/>
          <w:sz w:val="36"/>
          <w:szCs w:val="36"/>
          <w:lang w:bidi="ar-EG"/>
        </w:rPr>
        <w:t xml:space="preserve">Nietzsche, </w:t>
      </w:r>
      <w:r w:rsidRPr="00E70087">
        <w:rPr>
          <w:rFonts w:ascii="Calibri" w:hAnsi="Calibri" w:cs="Calibri"/>
          <w:b/>
          <w:bCs/>
          <w:i/>
          <w:iCs/>
          <w:sz w:val="36"/>
          <w:szCs w:val="36"/>
          <w:lang w:bidi="ar-EG"/>
        </w:rPr>
        <w:t>Twilight of the Idols</w:t>
      </w:r>
      <w:r w:rsidRPr="00E70087">
        <w:rPr>
          <w:rFonts w:ascii="Calibri" w:hAnsi="Calibri" w:cs="Calibri"/>
          <w:sz w:val="36"/>
          <w:szCs w:val="36"/>
          <w:lang w:bidi="ar-EG"/>
        </w:rPr>
        <w:t xml:space="preserve"> (Oxford: Oxford University Press, 2008), p45.</w:t>
      </w:r>
    </w:p>
    <w:p w14:paraId="712306A4" w14:textId="618D202E" w:rsidR="00A63B9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لقد نصر (</w:t>
      </w:r>
      <w:r w:rsidR="0037059F" w:rsidRPr="003544FD">
        <w:rPr>
          <w:rFonts w:ascii="Calibri" w:hAnsi="Calibri" w:cs="Calibri" w:hint="cs"/>
          <w:b/>
          <w:bCs/>
          <w:sz w:val="36"/>
          <w:szCs w:val="36"/>
          <w:rtl/>
          <w:lang w:bidi="ar-EG"/>
        </w:rPr>
        <w:t>داوكينز</w:t>
      </w:r>
      <w:r w:rsidRPr="003544FD">
        <w:rPr>
          <w:rFonts w:ascii="Calibri" w:hAnsi="Calibri" w:cs="Calibri"/>
          <w:b/>
          <w:bCs/>
          <w:sz w:val="36"/>
          <w:szCs w:val="36"/>
          <w:rtl/>
          <w:lang w:bidi="ar-EG"/>
        </w:rPr>
        <w:t>)</w:t>
      </w:r>
      <w:r w:rsidRPr="003544FD">
        <w:rPr>
          <w:rFonts w:ascii="Calibri" w:hAnsi="Calibri" w:cs="Calibri"/>
          <w:sz w:val="36"/>
          <w:szCs w:val="36"/>
          <w:rtl/>
          <w:lang w:bidi="ar-EG"/>
        </w:rPr>
        <w:t xml:space="preserve"> البرهان الأخلاقي على و</w:t>
      </w:r>
      <w:r w:rsidR="00E70087">
        <w:rPr>
          <w:rFonts w:ascii="Calibri" w:hAnsi="Calibri" w:cs="Calibri" w:hint="cs"/>
          <w:sz w:val="36"/>
          <w:szCs w:val="36"/>
          <w:rtl/>
          <w:lang w:bidi="ar-EG"/>
        </w:rPr>
        <w:t>ُ</w:t>
      </w:r>
      <w:r w:rsidRPr="003544FD">
        <w:rPr>
          <w:rFonts w:ascii="Calibri" w:hAnsi="Calibri" w:cs="Calibri"/>
          <w:sz w:val="36"/>
          <w:szCs w:val="36"/>
          <w:rtl/>
          <w:lang w:bidi="ar-EG"/>
        </w:rPr>
        <w:t>ج</w:t>
      </w:r>
      <w:r w:rsidR="00E70087">
        <w:rPr>
          <w:rFonts w:ascii="Calibri" w:hAnsi="Calibri" w:cs="Calibri" w:hint="cs"/>
          <w:sz w:val="36"/>
          <w:szCs w:val="36"/>
          <w:rtl/>
          <w:lang w:bidi="ar-EG"/>
        </w:rPr>
        <w:t>ُ</w:t>
      </w:r>
      <w:r w:rsidRPr="003544FD">
        <w:rPr>
          <w:rFonts w:ascii="Calibri" w:hAnsi="Calibri" w:cs="Calibri"/>
          <w:sz w:val="36"/>
          <w:szCs w:val="36"/>
          <w:rtl/>
          <w:lang w:bidi="ar-EG"/>
        </w:rPr>
        <w:t>ود الله بامتياز</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6228D8" w:rsidRPr="003544FD">
        <w:rPr>
          <w:rFonts w:ascii="Calibri" w:hAnsi="Calibri" w:cs="Calibri"/>
          <w:sz w:val="36"/>
          <w:szCs w:val="36"/>
          <w:rtl/>
          <w:lang w:bidi="ar-EG"/>
        </w:rPr>
        <w:t>أ</w:t>
      </w:r>
      <w:r w:rsidR="00A63B99" w:rsidRPr="003544FD">
        <w:rPr>
          <w:rFonts w:ascii="Calibri" w:hAnsi="Calibri" w:cs="Calibri"/>
          <w:sz w:val="36"/>
          <w:szCs w:val="36"/>
          <w:rtl/>
          <w:lang w:bidi="ar-EG"/>
        </w:rPr>
        <w:t>َ</w:t>
      </w:r>
      <w:r w:rsidRPr="003544FD">
        <w:rPr>
          <w:rFonts w:ascii="Calibri" w:hAnsi="Calibri" w:cs="Calibri"/>
          <w:sz w:val="36"/>
          <w:szCs w:val="36"/>
          <w:rtl/>
          <w:lang w:bidi="ar-EG"/>
        </w:rPr>
        <w:t>ق</w:t>
      </w:r>
      <w:r w:rsidR="00A63B99" w:rsidRPr="003544FD">
        <w:rPr>
          <w:rFonts w:ascii="Calibri" w:hAnsi="Calibri" w:cs="Calibri"/>
          <w:sz w:val="36"/>
          <w:szCs w:val="36"/>
          <w:rtl/>
          <w:lang w:bidi="ar-EG"/>
        </w:rPr>
        <w:t>َ</w:t>
      </w:r>
      <w:r w:rsidRPr="003544FD">
        <w:rPr>
          <w:rFonts w:ascii="Calibri" w:hAnsi="Calibri" w:cs="Calibri"/>
          <w:sz w:val="36"/>
          <w:szCs w:val="36"/>
          <w:rtl/>
          <w:lang w:bidi="ar-EG"/>
        </w:rPr>
        <w:t>ر</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بم</w:t>
      </w:r>
      <w:r w:rsidR="00A63B99" w:rsidRPr="003544FD">
        <w:rPr>
          <w:rFonts w:ascii="Calibri" w:hAnsi="Calibri" w:cs="Calibri"/>
          <w:sz w:val="36"/>
          <w:szCs w:val="36"/>
          <w:rtl/>
          <w:lang w:bidi="ar-EG"/>
        </w:rPr>
        <w:t>ُ</w:t>
      </w:r>
      <w:r w:rsidRPr="003544FD">
        <w:rPr>
          <w:rFonts w:ascii="Calibri" w:hAnsi="Calibri" w:cs="Calibri"/>
          <w:sz w:val="36"/>
          <w:szCs w:val="36"/>
          <w:rtl/>
          <w:lang w:bidi="ar-EG"/>
        </w:rPr>
        <w:t>ق</w:t>
      </w:r>
      <w:r w:rsidR="00A63B99" w:rsidRPr="003544FD">
        <w:rPr>
          <w:rFonts w:ascii="Calibri" w:hAnsi="Calibri" w:cs="Calibri"/>
          <w:sz w:val="36"/>
          <w:szCs w:val="36"/>
          <w:rtl/>
          <w:lang w:bidi="ar-EG"/>
        </w:rPr>
        <w:t>َ</w:t>
      </w:r>
      <w:r w:rsidRPr="003544FD">
        <w:rPr>
          <w:rFonts w:ascii="Calibri" w:hAnsi="Calibri" w:cs="Calibri"/>
          <w:sz w:val="36"/>
          <w:szCs w:val="36"/>
          <w:rtl/>
          <w:lang w:bidi="ar-EG"/>
        </w:rPr>
        <w:t>د</w:t>
      </w:r>
      <w:r w:rsidR="00A63B99" w:rsidRPr="003544FD">
        <w:rPr>
          <w:rFonts w:ascii="Calibri" w:hAnsi="Calibri" w:cs="Calibri"/>
          <w:sz w:val="36"/>
          <w:szCs w:val="36"/>
          <w:rtl/>
          <w:lang w:bidi="ar-EG"/>
        </w:rPr>
        <w:t>َّ</w:t>
      </w:r>
      <w:r w:rsidRPr="003544FD">
        <w:rPr>
          <w:rFonts w:ascii="Calibri" w:hAnsi="Calibri" w:cs="Calibri"/>
          <w:sz w:val="36"/>
          <w:szCs w:val="36"/>
          <w:rtl/>
          <w:lang w:bidi="ar-EG"/>
        </w:rPr>
        <w:t>م</w:t>
      </w:r>
      <w:r w:rsidR="00A63B99" w:rsidRPr="003544FD">
        <w:rPr>
          <w:rFonts w:ascii="Calibri" w:hAnsi="Calibri" w:cs="Calibri"/>
          <w:sz w:val="36"/>
          <w:szCs w:val="36"/>
          <w:rtl/>
          <w:lang w:bidi="ar-EG"/>
        </w:rPr>
        <w:t>َ</w:t>
      </w:r>
      <w:r w:rsidRPr="003544FD">
        <w:rPr>
          <w:rFonts w:ascii="Calibri" w:hAnsi="Calibri" w:cs="Calibri"/>
          <w:sz w:val="36"/>
          <w:szCs w:val="36"/>
          <w:rtl/>
          <w:lang w:bidi="ar-EG"/>
        </w:rPr>
        <w:t>ت</w:t>
      </w:r>
      <w:r w:rsidR="00A63B99" w:rsidRPr="003544FD">
        <w:rPr>
          <w:rFonts w:ascii="Calibri" w:hAnsi="Calibri" w:cs="Calibri"/>
          <w:sz w:val="36"/>
          <w:szCs w:val="36"/>
          <w:rtl/>
          <w:lang w:bidi="ar-EG"/>
        </w:rPr>
        <w:t>َ</w:t>
      </w:r>
      <w:r w:rsidRPr="003544FD">
        <w:rPr>
          <w:rFonts w:ascii="Calibri" w:hAnsi="Calibri" w:cs="Calibri"/>
          <w:sz w:val="36"/>
          <w:szCs w:val="36"/>
          <w:rtl/>
          <w:lang w:bidi="ar-EG"/>
        </w:rPr>
        <w:t>ي</w:t>
      </w:r>
      <w:r w:rsidR="00A63B99" w:rsidRPr="003544FD">
        <w:rPr>
          <w:rFonts w:ascii="Calibri" w:hAnsi="Calibri" w:cs="Calibri"/>
          <w:sz w:val="36"/>
          <w:szCs w:val="36"/>
          <w:rtl/>
          <w:lang w:bidi="ar-EG"/>
        </w:rPr>
        <w:t>ْ</w:t>
      </w:r>
      <w:r w:rsidRPr="003544FD">
        <w:rPr>
          <w:rFonts w:ascii="Calibri" w:hAnsi="Calibri" w:cs="Calibri"/>
          <w:sz w:val="36"/>
          <w:szCs w:val="36"/>
          <w:rtl/>
          <w:lang w:bidi="ar-EG"/>
        </w:rPr>
        <w:t>ه</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فقال: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E70087">
        <w:rPr>
          <w:rFonts w:ascii="Calibri" w:hAnsi="Calibri" w:cs="Calibri" w:hint="cs"/>
          <w:sz w:val="36"/>
          <w:szCs w:val="36"/>
          <w:rtl/>
          <w:lang w:bidi="ar-EG"/>
        </w:rPr>
        <w:t>َّ</w:t>
      </w:r>
      <w:r w:rsidRPr="003544FD">
        <w:rPr>
          <w:rFonts w:ascii="Calibri" w:hAnsi="Calibri" w:cs="Calibri"/>
          <w:sz w:val="36"/>
          <w:szCs w:val="36"/>
          <w:rtl/>
          <w:lang w:bidi="ar-EG"/>
        </w:rPr>
        <w:t xml:space="preserve"> عالمنا بلا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A63B99" w:rsidRPr="003544FD">
        <w:rPr>
          <w:rFonts w:ascii="Calibri" w:hAnsi="Calibri" w:cs="Calibri"/>
          <w:sz w:val="36"/>
          <w:szCs w:val="36"/>
          <w:rtl/>
          <w:lang w:bidi="ar-EG"/>
        </w:rPr>
        <w:t>ٍ</w:t>
      </w:r>
      <w:r w:rsidRPr="003544FD">
        <w:rPr>
          <w:rFonts w:ascii="Calibri" w:hAnsi="Calibri" w:cs="Calibri"/>
          <w:sz w:val="36"/>
          <w:szCs w:val="36"/>
          <w:rtl/>
          <w:lang w:bidi="ar-EG"/>
        </w:rPr>
        <w:t>، ولذلك فلا ي</w:t>
      </w:r>
      <w:r w:rsidR="00E70087">
        <w:rPr>
          <w:rFonts w:ascii="Calibri" w:hAnsi="Calibri" w:cs="Calibri" w:hint="cs"/>
          <w:sz w:val="36"/>
          <w:szCs w:val="36"/>
          <w:rtl/>
          <w:lang w:bidi="ar-EG"/>
        </w:rPr>
        <w:t>ُ</w:t>
      </w:r>
      <w:r w:rsidRPr="003544FD">
        <w:rPr>
          <w:rFonts w:ascii="Calibri" w:hAnsi="Calibri" w:cs="Calibri"/>
          <w:sz w:val="36"/>
          <w:szCs w:val="36"/>
          <w:rtl/>
          <w:lang w:bidi="ar-EG"/>
        </w:rPr>
        <w:t>وج</w:t>
      </w:r>
      <w:r w:rsidR="00E70087">
        <w:rPr>
          <w:rFonts w:ascii="Calibri" w:hAnsi="Calibri" w:cs="Calibri" w:hint="cs"/>
          <w:sz w:val="36"/>
          <w:szCs w:val="36"/>
          <w:rtl/>
          <w:lang w:bidi="ar-EG"/>
        </w:rPr>
        <w:t>َ</w:t>
      </w:r>
      <w:r w:rsidRPr="003544FD">
        <w:rPr>
          <w:rFonts w:ascii="Calibri" w:hAnsi="Calibri" w:cs="Calibri"/>
          <w:sz w:val="36"/>
          <w:szCs w:val="36"/>
          <w:rtl/>
          <w:lang w:bidi="ar-EG"/>
        </w:rPr>
        <w:t>د خير ولا ش</w:t>
      </w:r>
      <w:r w:rsidR="00E70087">
        <w:rPr>
          <w:rFonts w:ascii="Calibri" w:hAnsi="Calibri" w:cs="Calibri" w:hint="cs"/>
          <w:sz w:val="36"/>
          <w:szCs w:val="36"/>
          <w:rtl/>
          <w:lang w:bidi="ar-EG"/>
        </w:rPr>
        <w:t>َ</w:t>
      </w:r>
      <w:r w:rsidRPr="003544FD">
        <w:rPr>
          <w:rFonts w:ascii="Calibri" w:hAnsi="Calibri" w:cs="Calibri"/>
          <w:sz w:val="36"/>
          <w:szCs w:val="36"/>
          <w:rtl/>
          <w:lang w:bidi="ar-EG"/>
        </w:rPr>
        <w:t>ر</w:t>
      </w:r>
      <w:r w:rsidR="00E70087">
        <w:rPr>
          <w:rFonts w:ascii="Calibri" w:hAnsi="Calibri" w:cs="Calibri" w:hint="cs"/>
          <w:sz w:val="36"/>
          <w:szCs w:val="36"/>
          <w:rtl/>
          <w:lang w:bidi="ar-EG"/>
        </w:rPr>
        <w:t>ّ</w:t>
      </w:r>
      <w:r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E70087">
        <w:rPr>
          <w:rFonts w:ascii="Calibri" w:hAnsi="Calibri" w:cs="Calibri" w:hint="cs"/>
          <w:sz w:val="36"/>
          <w:szCs w:val="36"/>
          <w:rtl/>
          <w:lang w:bidi="ar-EG"/>
        </w:rPr>
        <w:t>َّ</w:t>
      </w:r>
      <w:r w:rsidRPr="003544FD">
        <w:rPr>
          <w:rFonts w:ascii="Calibri" w:hAnsi="Calibri" w:cs="Calibri"/>
          <w:sz w:val="36"/>
          <w:szCs w:val="36"/>
          <w:rtl/>
          <w:lang w:bidi="ar-EG"/>
        </w:rPr>
        <w:t>ما هو ت</w:t>
      </w:r>
      <w:r w:rsidR="00A63B99" w:rsidRPr="003544FD">
        <w:rPr>
          <w:rFonts w:ascii="Calibri" w:hAnsi="Calibri" w:cs="Calibri"/>
          <w:sz w:val="36"/>
          <w:szCs w:val="36"/>
          <w:rtl/>
          <w:lang w:bidi="ar-EG"/>
        </w:rPr>
        <w:t>َ</w:t>
      </w:r>
      <w:r w:rsidRPr="003544FD">
        <w:rPr>
          <w:rFonts w:ascii="Calibri" w:hAnsi="Calibri" w:cs="Calibri"/>
          <w:sz w:val="36"/>
          <w:szCs w:val="36"/>
          <w:rtl/>
          <w:lang w:bidi="ar-EG"/>
        </w:rPr>
        <w:t>م</w:t>
      </w:r>
      <w:r w:rsidR="00A63B99" w:rsidRPr="003544FD">
        <w:rPr>
          <w:rFonts w:ascii="Calibri" w:hAnsi="Calibri" w:cs="Calibri"/>
          <w:sz w:val="36"/>
          <w:szCs w:val="36"/>
          <w:rtl/>
          <w:lang w:bidi="ar-EG"/>
        </w:rPr>
        <w:t>َ</w:t>
      </w:r>
      <w:r w:rsidRPr="003544FD">
        <w:rPr>
          <w:rFonts w:ascii="Calibri" w:hAnsi="Calibri" w:cs="Calibri"/>
          <w:sz w:val="36"/>
          <w:szCs w:val="36"/>
          <w:rtl/>
          <w:lang w:bidi="ar-EG"/>
        </w:rPr>
        <w:t>ا</w:t>
      </w:r>
      <w:r w:rsidR="00A63B99" w:rsidRPr="003544FD">
        <w:rPr>
          <w:rFonts w:ascii="Calibri" w:hAnsi="Calibri" w:cs="Calibri"/>
          <w:sz w:val="36"/>
          <w:szCs w:val="36"/>
          <w:rtl/>
          <w:lang w:bidi="ar-EG"/>
        </w:rPr>
        <w:t>ُ</w:t>
      </w:r>
      <w:r w:rsidRPr="003544FD">
        <w:rPr>
          <w:rFonts w:ascii="Calibri" w:hAnsi="Calibri" w:cs="Calibri"/>
          <w:sz w:val="36"/>
          <w:szCs w:val="36"/>
          <w:rtl/>
          <w:lang w:bidi="ar-EG"/>
        </w:rPr>
        <w:t>ثل</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باهت</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بين كل</w:t>
      </w:r>
      <w:r w:rsidR="00E70087">
        <w:rPr>
          <w:rFonts w:ascii="Calibri" w:hAnsi="Calibri" w:cs="Calibri" w:hint="cs"/>
          <w:sz w:val="36"/>
          <w:szCs w:val="36"/>
          <w:rtl/>
          <w:lang w:bidi="ar-EG"/>
        </w:rPr>
        <w:t>ّ</w:t>
      </w:r>
      <w:r w:rsidRPr="003544FD">
        <w:rPr>
          <w:rFonts w:ascii="Calibri" w:hAnsi="Calibri" w:cs="Calibri"/>
          <w:sz w:val="36"/>
          <w:szCs w:val="36"/>
          <w:rtl/>
          <w:lang w:bidi="ar-EG"/>
        </w:rPr>
        <w:t xml:space="preserve"> الأشياء</w:t>
      </w:r>
      <w:r w:rsidR="00A63B99" w:rsidRPr="003544FD">
        <w:rPr>
          <w:rFonts w:ascii="Calibri" w:hAnsi="Calibri" w:cs="Calibri"/>
          <w:sz w:val="36"/>
          <w:szCs w:val="36"/>
          <w:rtl/>
          <w:lang w:bidi="ar-EG"/>
        </w:rPr>
        <w:t>.</w:t>
      </w:r>
    </w:p>
    <w:p w14:paraId="5C31149A" w14:textId="66266CCD" w:rsidR="00A63B99" w:rsidRDefault="00A63B99"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71354F">
        <w:rPr>
          <w:rFonts w:ascii="Calibri" w:hAnsi="Calibri" w:cs="Calibri"/>
          <w:b/>
          <w:bCs/>
          <w:i/>
          <w:iCs/>
          <w:sz w:val="36"/>
          <w:szCs w:val="36"/>
          <w:lang w:bidi="ar-EG"/>
        </w:rPr>
        <w:t xml:space="preserve">River Out of Eden: </w:t>
      </w:r>
      <w:r w:rsidR="0071354F" w:rsidRPr="0071354F">
        <w:rPr>
          <w:rFonts w:ascii="Calibri" w:hAnsi="Calibri" w:cs="Calibri"/>
          <w:b/>
          <w:bCs/>
          <w:i/>
          <w:iCs/>
          <w:sz w:val="36"/>
          <w:szCs w:val="36"/>
          <w:lang w:bidi="ar-EG"/>
        </w:rPr>
        <w:t>A</w:t>
      </w:r>
      <w:r w:rsidRPr="0071354F">
        <w:rPr>
          <w:rFonts w:ascii="Calibri" w:hAnsi="Calibri" w:cs="Calibri"/>
          <w:b/>
          <w:bCs/>
          <w:i/>
          <w:iCs/>
          <w:sz w:val="36"/>
          <w:szCs w:val="36"/>
          <w:lang w:bidi="ar-EG"/>
        </w:rPr>
        <w:t xml:space="preserve"> Darwinian View of Life</w:t>
      </w:r>
      <w:r w:rsidRPr="003544FD">
        <w:rPr>
          <w:rFonts w:ascii="Calibri" w:hAnsi="Calibri" w:cs="Calibri"/>
          <w:sz w:val="36"/>
          <w:szCs w:val="36"/>
          <w:lang w:bidi="ar-EG"/>
        </w:rPr>
        <w:t xml:space="preserve"> (New York: Basic Books, 2008) p133</w:t>
      </w:r>
      <w:r w:rsidRPr="003544FD">
        <w:rPr>
          <w:rFonts w:ascii="Calibri" w:hAnsi="Calibri" w:cs="Calibri"/>
          <w:sz w:val="36"/>
          <w:szCs w:val="36"/>
          <w:rtl/>
          <w:lang w:bidi="ar-EG"/>
        </w:rPr>
        <w:t>.</w:t>
      </w:r>
    </w:p>
    <w:p w14:paraId="5D8FF49F" w14:textId="7E1874A6" w:rsidR="007C6442" w:rsidRPr="003544FD" w:rsidRDefault="007C6442"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أُطروحةُ (</w:t>
      </w:r>
      <w:r w:rsidR="0037059F" w:rsidRPr="003544FD">
        <w:rPr>
          <w:rFonts w:ascii="Calibri" w:hAnsi="Calibri" w:cs="Calibri" w:hint="cs"/>
          <w:b/>
          <w:bCs/>
          <w:sz w:val="36"/>
          <w:szCs w:val="36"/>
          <w:rtl/>
          <w:lang w:bidi="ar-EG"/>
        </w:rPr>
        <w:t>داوكينز</w:t>
      </w:r>
      <w:r w:rsidRPr="003544FD">
        <w:rPr>
          <w:rFonts w:ascii="Calibri" w:hAnsi="Calibri" w:cs="Calibri"/>
          <w:b/>
          <w:bCs/>
          <w:sz w:val="36"/>
          <w:szCs w:val="36"/>
          <w:rtl/>
          <w:lang w:bidi="ar-EG"/>
        </w:rPr>
        <w:t>) في كتابه «وَهْمِ الالهِ»</w:t>
      </w:r>
      <w:r>
        <w:rPr>
          <w:rFonts w:ascii="Calibri" w:hAnsi="Calibri" w:cs="Calibri"/>
          <w:b/>
          <w:bCs/>
          <w:sz w:val="36"/>
          <w:szCs w:val="36"/>
          <w:rtl/>
          <w:lang w:bidi="ar-EG"/>
        </w:rPr>
        <w:t>:</w:t>
      </w:r>
    </w:p>
    <w:p w14:paraId="33AD00ED" w14:textId="77777777" w:rsidR="00E70087" w:rsidRDefault="007C6442">
      <w:pPr>
        <w:pStyle w:val="ListParagraph"/>
        <w:widowControl w:val="0"/>
        <w:numPr>
          <w:ilvl w:val="0"/>
          <w:numId w:val="58"/>
        </w:numPr>
        <w:bidi/>
        <w:spacing w:line="240" w:lineRule="auto"/>
        <w:jc w:val="both"/>
        <w:rPr>
          <w:rFonts w:ascii="Calibri" w:hAnsi="Calibri" w:cs="Calibri"/>
          <w:b/>
          <w:bCs/>
          <w:sz w:val="36"/>
          <w:szCs w:val="36"/>
          <w:lang w:bidi="ar-EG"/>
        </w:rPr>
      </w:pPr>
      <w:r w:rsidRPr="00E70087">
        <w:rPr>
          <w:rFonts w:ascii="Calibri" w:hAnsi="Calibri" w:cs="Calibri"/>
          <w:b/>
          <w:bCs/>
          <w:sz w:val="36"/>
          <w:szCs w:val="36"/>
          <w:rtl/>
          <w:lang w:bidi="ar-EG"/>
        </w:rPr>
        <w:t xml:space="preserve">إذا لم يكن اللهُ موجودًا؛ فلا توجد أخلاقٌ موضوعيةٌ = وجودُ الأخلاقِ الموضوعيّةِ مُلازمٌ </w:t>
      </w:r>
      <w:r w:rsidR="00EA1297" w:rsidRPr="00E70087">
        <w:rPr>
          <w:rFonts w:ascii="Calibri" w:hAnsi="Calibri" w:cs="Calibri" w:hint="cs"/>
          <w:b/>
          <w:bCs/>
          <w:sz w:val="36"/>
          <w:szCs w:val="36"/>
          <w:rtl/>
          <w:lang w:bidi="ar-EG"/>
        </w:rPr>
        <w:t>للإيمان</w:t>
      </w:r>
      <w:r w:rsidRPr="00E70087">
        <w:rPr>
          <w:rFonts w:ascii="Calibri" w:hAnsi="Calibri" w:cs="Calibri"/>
          <w:b/>
          <w:bCs/>
          <w:sz w:val="36"/>
          <w:szCs w:val="36"/>
          <w:rtl/>
          <w:lang w:bidi="ar-EG"/>
        </w:rPr>
        <w:t xml:space="preserve"> باللهِ.</w:t>
      </w:r>
    </w:p>
    <w:p w14:paraId="40F1B6F6" w14:textId="77777777" w:rsidR="00E70087" w:rsidRPr="00E70087" w:rsidRDefault="007C6442">
      <w:pPr>
        <w:pStyle w:val="ListParagraph"/>
        <w:widowControl w:val="0"/>
        <w:numPr>
          <w:ilvl w:val="0"/>
          <w:numId w:val="58"/>
        </w:numPr>
        <w:bidi/>
        <w:spacing w:line="240" w:lineRule="auto"/>
        <w:jc w:val="both"/>
        <w:rPr>
          <w:rFonts w:ascii="Calibri" w:hAnsi="Calibri" w:cs="Calibri"/>
          <w:sz w:val="36"/>
          <w:szCs w:val="36"/>
          <w:lang w:bidi="ar-EG"/>
        </w:rPr>
      </w:pPr>
      <w:r w:rsidRPr="00E70087">
        <w:rPr>
          <w:rFonts w:ascii="Calibri" w:hAnsi="Calibri" w:cs="Calibri"/>
          <w:b/>
          <w:bCs/>
          <w:sz w:val="36"/>
          <w:szCs w:val="36"/>
          <w:rtl/>
          <w:lang w:bidi="ar-EG"/>
        </w:rPr>
        <w:t>الأخلاقُ الموضوعيّةُ موجودةٌ.</w:t>
      </w:r>
    </w:p>
    <w:p w14:paraId="1AE931D8" w14:textId="2E3F6108" w:rsidR="00E70087" w:rsidRPr="00E70087" w:rsidRDefault="007C6442" w:rsidP="00E70087">
      <w:pPr>
        <w:pStyle w:val="ListParagraph"/>
        <w:widowControl w:val="0"/>
        <w:numPr>
          <w:ilvl w:val="0"/>
          <w:numId w:val="58"/>
        </w:numPr>
        <w:bidi/>
        <w:spacing w:line="240" w:lineRule="auto"/>
        <w:jc w:val="both"/>
        <w:rPr>
          <w:rFonts w:ascii="Calibri" w:hAnsi="Calibri" w:cs="Calibri"/>
          <w:sz w:val="36"/>
          <w:szCs w:val="36"/>
          <w:rtl/>
          <w:lang w:bidi="ar-EG"/>
        </w:rPr>
      </w:pPr>
      <w:r w:rsidRPr="00E70087">
        <w:rPr>
          <w:rFonts w:ascii="Calibri" w:hAnsi="Calibri" w:cs="Calibri"/>
          <w:b/>
          <w:bCs/>
          <w:sz w:val="36"/>
          <w:szCs w:val="36"/>
          <w:rtl/>
          <w:lang w:bidi="ar-EG"/>
        </w:rPr>
        <w:t>يلزم من مُقدَّمَتَي (</w:t>
      </w:r>
      <w:r w:rsidR="0037059F" w:rsidRPr="00E70087">
        <w:rPr>
          <w:rFonts w:ascii="Calibri" w:hAnsi="Calibri" w:cs="Calibri" w:hint="cs"/>
          <w:b/>
          <w:bCs/>
          <w:sz w:val="36"/>
          <w:szCs w:val="36"/>
          <w:rtl/>
          <w:lang w:bidi="ar-EG"/>
        </w:rPr>
        <w:t>داوكينز</w:t>
      </w:r>
      <w:r w:rsidRPr="00E70087">
        <w:rPr>
          <w:rFonts w:ascii="Calibri" w:hAnsi="Calibri" w:cs="Calibri"/>
          <w:b/>
          <w:bCs/>
          <w:sz w:val="36"/>
          <w:szCs w:val="36"/>
          <w:rtl/>
          <w:lang w:bidi="ar-EG"/>
        </w:rPr>
        <w:t>): اللهُ موجودٌ</w:t>
      </w:r>
      <w:r w:rsidRPr="00E70087">
        <w:rPr>
          <w:rFonts w:ascii="Calibri" w:hAnsi="Calibri" w:cs="Calibri"/>
          <w:sz w:val="36"/>
          <w:szCs w:val="36"/>
          <w:rtl/>
          <w:lang w:bidi="ar-EG"/>
        </w:rPr>
        <w:t>.</w:t>
      </w:r>
    </w:p>
    <w:p w14:paraId="5741E680" w14:textId="162BE017" w:rsidR="00E70087" w:rsidRPr="00E70087" w:rsidRDefault="00E70087" w:rsidP="00E70087">
      <w:pPr>
        <w:widowControl w:val="0"/>
        <w:bidi/>
        <w:spacing w:line="240" w:lineRule="auto"/>
        <w:jc w:val="both"/>
        <w:rPr>
          <w:rFonts w:ascii="Calibri" w:hAnsi="Calibri" w:cs="Calibri"/>
          <w:sz w:val="36"/>
          <w:szCs w:val="36"/>
          <w:rtl/>
          <w:lang w:bidi="ar-EG"/>
        </w:rPr>
      </w:pPr>
      <w:r w:rsidRPr="0071354F">
        <w:rPr>
          <w:rFonts w:ascii="Calibri" w:hAnsi="Calibri" w:cs="Calibri"/>
          <w:b/>
          <w:bCs/>
          <w:sz w:val="36"/>
          <w:szCs w:val="36"/>
          <w:rtl/>
          <w:lang w:bidi="ar-EG"/>
        </w:rPr>
        <w:t xml:space="preserve">فرانسيس كولتز </w:t>
      </w:r>
      <w:r w:rsidRPr="0071354F">
        <w:rPr>
          <w:rFonts w:ascii="Calibri" w:hAnsi="Calibri" w:cs="Calibri"/>
          <w:b/>
          <w:bCs/>
          <w:sz w:val="36"/>
          <w:szCs w:val="36"/>
          <w:lang w:bidi="ar-EG"/>
        </w:rPr>
        <w:t>Fran</w:t>
      </w:r>
      <w:r w:rsidR="00963285">
        <w:rPr>
          <w:rFonts w:ascii="Calibri" w:hAnsi="Calibri" w:cs="Calibri"/>
          <w:b/>
          <w:bCs/>
          <w:sz w:val="36"/>
          <w:szCs w:val="36"/>
          <w:lang w:bidi="ar-EG"/>
        </w:rPr>
        <w:t>ci</w:t>
      </w:r>
      <w:r w:rsidRPr="0071354F">
        <w:rPr>
          <w:rFonts w:ascii="Calibri" w:hAnsi="Calibri" w:cs="Calibri"/>
          <w:b/>
          <w:bCs/>
          <w:sz w:val="36"/>
          <w:szCs w:val="36"/>
          <w:lang w:bidi="ar-EG"/>
        </w:rPr>
        <w:t>s Collins</w:t>
      </w:r>
      <w:r w:rsidRPr="0071354F">
        <w:rPr>
          <w:rFonts w:ascii="Calibri" w:hAnsi="Calibri" w:cs="Calibri"/>
          <w:b/>
          <w:bCs/>
          <w:sz w:val="36"/>
          <w:szCs w:val="36"/>
          <w:rtl/>
          <w:lang w:bidi="ar-EG"/>
        </w:rPr>
        <w:t xml:space="preserve"> </w:t>
      </w:r>
      <w:r w:rsidRPr="003544FD">
        <w:rPr>
          <w:rFonts w:ascii="Calibri" w:hAnsi="Calibri" w:cs="Calibri"/>
          <w:sz w:val="36"/>
          <w:szCs w:val="36"/>
          <w:rtl/>
          <w:lang w:bidi="ar-EG"/>
        </w:rPr>
        <w:t>(١٩٥٠</w:t>
      </w:r>
      <w:r>
        <w:rPr>
          <w:rFonts w:ascii="Calibri" w:hAnsi="Calibri" w:cs="Calibri" w:hint="cs"/>
          <w:sz w:val="36"/>
          <w:szCs w:val="36"/>
          <w:rtl/>
          <w:lang w:bidi="ar-EG"/>
        </w:rPr>
        <w:t>م_</w:t>
      </w:r>
      <w:r w:rsidRPr="003544FD">
        <w:rPr>
          <w:rFonts w:ascii="Calibri" w:hAnsi="Calibri" w:cs="Calibri"/>
          <w:sz w:val="36"/>
          <w:szCs w:val="36"/>
          <w:rtl/>
          <w:lang w:bidi="ar-EG"/>
        </w:rPr>
        <w:t xml:space="preserve">): عالم جينات أمريكي مشهور. قاد «مشروع </w:t>
      </w:r>
      <w:r w:rsidRPr="003544FD">
        <w:rPr>
          <w:rFonts w:ascii="Calibri" w:hAnsi="Calibri" w:cs="Calibri"/>
          <w:sz w:val="36"/>
          <w:szCs w:val="36"/>
          <w:rtl/>
          <w:lang w:bidi="ar-EG"/>
        </w:rPr>
        <w:lastRenderedPageBreak/>
        <w:t>الجينوم البشري» في أمريكا. مدير «الم</w:t>
      </w:r>
      <w:r>
        <w:rPr>
          <w:rFonts w:ascii="Calibri" w:hAnsi="Calibri" w:cs="Calibri"/>
          <w:sz w:val="36"/>
          <w:szCs w:val="36"/>
          <w:rtl/>
          <w:lang w:bidi="ar-EG"/>
        </w:rPr>
        <w:t>ؤ</w:t>
      </w:r>
      <w:r w:rsidRPr="003544FD">
        <w:rPr>
          <w:rFonts w:ascii="Calibri" w:hAnsi="Calibri" w:cs="Calibri"/>
          <w:sz w:val="36"/>
          <w:szCs w:val="36"/>
          <w:rtl/>
          <w:lang w:bidi="ar-EG"/>
        </w:rPr>
        <w:t>سسات الوطنية للصحة».</w:t>
      </w:r>
    </w:p>
    <w:p w14:paraId="4A643A90" w14:textId="219E7316" w:rsidR="003E331E" w:rsidRPr="003544FD" w:rsidRDefault="004A0D3D" w:rsidP="007C644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كان البرهان الأخلاقي سبب عودة طبقة</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الف</w:t>
      </w:r>
      <w:r w:rsidR="00A63B99" w:rsidRPr="003544FD">
        <w:rPr>
          <w:rFonts w:ascii="Calibri" w:hAnsi="Calibri" w:cs="Calibri"/>
          <w:sz w:val="36"/>
          <w:szCs w:val="36"/>
          <w:rtl/>
          <w:lang w:bidi="ar-EG"/>
        </w:rPr>
        <w:t>ِ</w:t>
      </w:r>
      <w:r w:rsidRPr="003544FD">
        <w:rPr>
          <w:rFonts w:ascii="Calibri" w:hAnsi="Calibri" w:cs="Calibri"/>
          <w:sz w:val="36"/>
          <w:szCs w:val="36"/>
          <w:rtl/>
          <w:lang w:bidi="ar-EG"/>
        </w:rPr>
        <w:t>ك</w:t>
      </w:r>
      <w:r w:rsidR="00A63B99" w:rsidRPr="003544FD">
        <w:rPr>
          <w:rFonts w:ascii="Calibri" w:hAnsi="Calibri" w:cs="Calibri"/>
          <w:sz w:val="36"/>
          <w:szCs w:val="36"/>
          <w:rtl/>
          <w:lang w:bidi="ar-EG"/>
        </w:rPr>
        <w:t>ْ</w:t>
      </w:r>
      <w:r w:rsidRPr="003544FD">
        <w:rPr>
          <w:rFonts w:ascii="Calibri" w:hAnsi="Calibri" w:cs="Calibri"/>
          <w:sz w:val="36"/>
          <w:szCs w:val="36"/>
          <w:rtl/>
          <w:lang w:bidi="ar-EG"/>
        </w:rPr>
        <w:t>ر</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والعلم في الغرب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بالله، ومن ذلك عودة الأديب الكبير (</w:t>
      </w:r>
      <w:r w:rsidRPr="003544FD">
        <w:rPr>
          <w:rFonts w:ascii="Calibri" w:hAnsi="Calibri" w:cs="Calibri"/>
          <w:b/>
          <w:bCs/>
          <w:sz w:val="36"/>
          <w:szCs w:val="36"/>
          <w:rtl/>
          <w:lang w:bidi="ar-EG"/>
        </w:rPr>
        <w:t>سي. س. لويس</w:t>
      </w:r>
      <w:r w:rsidRPr="003544FD">
        <w:rPr>
          <w:rFonts w:ascii="Calibri" w:hAnsi="Calibri" w:cs="Calibri"/>
          <w:sz w:val="36"/>
          <w:szCs w:val="36"/>
          <w:rtl/>
          <w:lang w:bidi="ar-EG"/>
        </w:rPr>
        <w:t>) وعالم الجينات ذا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الص</w:t>
      </w:r>
      <w:r w:rsidR="00A63B99" w:rsidRPr="003544FD">
        <w:rPr>
          <w:rFonts w:ascii="Calibri" w:hAnsi="Calibri" w:cs="Calibri"/>
          <w:sz w:val="36"/>
          <w:szCs w:val="36"/>
          <w:rtl/>
          <w:lang w:bidi="ar-EG"/>
        </w:rPr>
        <w:t>َّ</w:t>
      </w:r>
      <w:r w:rsidRPr="003544FD">
        <w:rPr>
          <w:rFonts w:ascii="Calibri" w:hAnsi="Calibri" w:cs="Calibri"/>
          <w:sz w:val="36"/>
          <w:szCs w:val="36"/>
          <w:rtl/>
          <w:lang w:bidi="ar-EG"/>
        </w:rPr>
        <w:t>ي</w:t>
      </w:r>
      <w:r w:rsidR="00A63B99" w:rsidRPr="003544FD">
        <w:rPr>
          <w:rFonts w:ascii="Calibri" w:hAnsi="Calibri" w:cs="Calibri"/>
          <w:sz w:val="36"/>
          <w:szCs w:val="36"/>
          <w:rtl/>
          <w:lang w:bidi="ar-EG"/>
        </w:rPr>
        <w:t>ْ</w:t>
      </w:r>
      <w:r w:rsidRPr="003544FD">
        <w:rPr>
          <w:rFonts w:ascii="Calibri" w:hAnsi="Calibri" w:cs="Calibri"/>
          <w:sz w:val="36"/>
          <w:szCs w:val="36"/>
          <w:rtl/>
          <w:lang w:bidi="ar-EG"/>
        </w:rPr>
        <w:t>ت</w:t>
      </w:r>
      <w:r w:rsidR="00A63B9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فرانسيس كولنز</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3E331E" w:rsidRPr="003544FD">
        <w:rPr>
          <w:rFonts w:ascii="Calibri" w:hAnsi="Calibri" w:cs="Calibri"/>
          <w:sz w:val="36"/>
          <w:szCs w:val="36"/>
          <w:rtl/>
          <w:lang w:bidi="ar-EG"/>
        </w:rPr>
        <w:t>لى الإقرار بالر</w:t>
      </w:r>
      <w:r w:rsidR="008D58A2">
        <w:rPr>
          <w:rFonts w:ascii="Calibri" w:hAnsi="Calibri" w:cs="Calibri" w:hint="cs"/>
          <w:sz w:val="36"/>
          <w:szCs w:val="36"/>
          <w:rtl/>
          <w:lang w:bidi="ar-EG"/>
        </w:rPr>
        <w:t>َّ</w:t>
      </w:r>
      <w:r w:rsidR="003E331E" w:rsidRPr="003544FD">
        <w:rPr>
          <w:rFonts w:ascii="Calibri" w:hAnsi="Calibri" w:cs="Calibri"/>
          <w:sz w:val="36"/>
          <w:szCs w:val="36"/>
          <w:rtl/>
          <w:lang w:bidi="ar-EG"/>
        </w:rPr>
        <w:t>ب</w:t>
      </w:r>
      <w:r w:rsidR="008D58A2">
        <w:rPr>
          <w:rFonts w:ascii="Calibri" w:hAnsi="Calibri" w:cs="Calibri" w:hint="cs"/>
          <w:sz w:val="36"/>
          <w:szCs w:val="36"/>
          <w:rtl/>
          <w:lang w:bidi="ar-EG"/>
        </w:rPr>
        <w:t>ِّ</w:t>
      </w:r>
      <w:r w:rsidR="003E331E" w:rsidRPr="003544FD">
        <w:rPr>
          <w:rFonts w:ascii="Calibri" w:hAnsi="Calibri" w:cs="Calibri"/>
          <w:sz w:val="36"/>
          <w:szCs w:val="36"/>
          <w:rtl/>
          <w:lang w:bidi="ar-EG"/>
        </w:rPr>
        <w:t xml:space="preserve"> بعد ج</w:t>
      </w:r>
      <w:r w:rsidR="008D58A2">
        <w:rPr>
          <w:rFonts w:ascii="Calibri" w:hAnsi="Calibri" w:cs="Calibri" w:hint="cs"/>
          <w:sz w:val="36"/>
          <w:szCs w:val="36"/>
          <w:rtl/>
          <w:lang w:bidi="ar-EG"/>
        </w:rPr>
        <w:t>َ</w:t>
      </w:r>
      <w:r w:rsidR="003E331E" w:rsidRPr="003544FD">
        <w:rPr>
          <w:rFonts w:ascii="Calibri" w:hAnsi="Calibri" w:cs="Calibri"/>
          <w:sz w:val="36"/>
          <w:szCs w:val="36"/>
          <w:rtl/>
          <w:lang w:bidi="ar-EG"/>
        </w:rPr>
        <w:t>ح</w:t>
      </w:r>
      <w:r w:rsidR="008D58A2">
        <w:rPr>
          <w:rFonts w:ascii="Calibri" w:hAnsi="Calibri" w:cs="Calibri" w:hint="cs"/>
          <w:sz w:val="36"/>
          <w:szCs w:val="36"/>
          <w:rtl/>
          <w:lang w:bidi="ar-EG"/>
        </w:rPr>
        <w:t>ْ</w:t>
      </w:r>
      <w:r w:rsidR="003E331E" w:rsidRPr="003544FD">
        <w:rPr>
          <w:rFonts w:ascii="Calibri" w:hAnsi="Calibri" w:cs="Calibri"/>
          <w:sz w:val="36"/>
          <w:szCs w:val="36"/>
          <w:rtl/>
          <w:lang w:bidi="ar-EG"/>
        </w:rPr>
        <w:t>دِهِ</w:t>
      </w:r>
      <w:r w:rsidRPr="003544FD">
        <w:rPr>
          <w:rFonts w:ascii="Calibri" w:hAnsi="Calibri" w:cs="Calibri"/>
          <w:sz w:val="36"/>
          <w:szCs w:val="36"/>
          <w:rtl/>
          <w:lang w:bidi="ar-EG"/>
        </w:rPr>
        <w:t>.</w:t>
      </w:r>
    </w:p>
    <w:p w14:paraId="3E5500C0" w14:textId="277B30B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كان</w:t>
      </w:r>
      <w:r w:rsidR="002107CE"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2107CE" w:rsidRPr="003544FD">
        <w:rPr>
          <w:rFonts w:ascii="Calibri" w:hAnsi="Calibri" w:cs="Calibri"/>
          <w:sz w:val="36"/>
          <w:szCs w:val="36"/>
          <w:rtl/>
          <w:lang w:bidi="ar-EG"/>
        </w:rPr>
        <w:t>َ</w:t>
      </w:r>
      <w:r w:rsidRPr="003544FD">
        <w:rPr>
          <w:rFonts w:ascii="Calibri" w:hAnsi="Calibri" w:cs="Calibri"/>
          <w:sz w:val="36"/>
          <w:szCs w:val="36"/>
          <w:rtl/>
          <w:lang w:bidi="ar-EG"/>
        </w:rPr>
        <w:t>ه</w:t>
      </w:r>
      <w:r w:rsidR="002107CE" w:rsidRPr="003544FD">
        <w:rPr>
          <w:rFonts w:ascii="Calibri" w:hAnsi="Calibri" w:cs="Calibri"/>
          <w:sz w:val="36"/>
          <w:szCs w:val="36"/>
          <w:rtl/>
          <w:lang w:bidi="ar-EG"/>
        </w:rPr>
        <w:t>َ</w:t>
      </w:r>
      <w:r w:rsidRPr="003544FD">
        <w:rPr>
          <w:rFonts w:ascii="Calibri" w:hAnsi="Calibri" w:cs="Calibri"/>
          <w:sz w:val="36"/>
          <w:szCs w:val="36"/>
          <w:rtl/>
          <w:lang w:bidi="ar-EG"/>
        </w:rPr>
        <w:t>م</w:t>
      </w:r>
      <w:r w:rsidR="002107CE" w:rsidRPr="003544FD">
        <w:rPr>
          <w:rFonts w:ascii="Calibri" w:hAnsi="Calibri" w:cs="Calibri"/>
          <w:sz w:val="36"/>
          <w:szCs w:val="36"/>
          <w:rtl/>
          <w:lang w:bidi="ar-EG"/>
        </w:rPr>
        <w:t>َّ</w:t>
      </w:r>
      <w:r w:rsidRPr="003544FD">
        <w:rPr>
          <w:rFonts w:ascii="Calibri" w:hAnsi="Calibri" w:cs="Calibri"/>
          <w:sz w:val="36"/>
          <w:szCs w:val="36"/>
          <w:rtl/>
          <w:lang w:bidi="ar-EG"/>
        </w:rPr>
        <w:t xml:space="preserve"> ما ه</w:t>
      </w:r>
      <w:r w:rsidR="002107CE" w:rsidRPr="003544FD">
        <w:rPr>
          <w:rFonts w:ascii="Calibri" w:hAnsi="Calibri" w:cs="Calibri"/>
          <w:sz w:val="36"/>
          <w:szCs w:val="36"/>
          <w:rtl/>
          <w:lang w:bidi="ar-EG"/>
        </w:rPr>
        <w:t>َ</w:t>
      </w:r>
      <w:r w:rsidRPr="003544FD">
        <w:rPr>
          <w:rFonts w:ascii="Calibri" w:hAnsi="Calibri" w:cs="Calibri"/>
          <w:sz w:val="36"/>
          <w:szCs w:val="36"/>
          <w:rtl/>
          <w:lang w:bidi="ar-EG"/>
        </w:rPr>
        <w:t>ز</w:t>
      </w:r>
      <w:r w:rsidR="002107C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كولنز</w:t>
      </w:r>
      <w:r w:rsidRPr="003544FD">
        <w:rPr>
          <w:rFonts w:ascii="Calibri" w:hAnsi="Calibri" w:cs="Calibri"/>
          <w:sz w:val="36"/>
          <w:szCs w:val="36"/>
          <w:rtl/>
          <w:lang w:bidi="ar-EG"/>
        </w:rPr>
        <w:t>) في الكتاب عنوان الفصل الأول: «</w:t>
      </w:r>
      <w:r w:rsidRPr="003544FD">
        <w:rPr>
          <w:rFonts w:ascii="Calibri" w:hAnsi="Calibri" w:cs="Calibri"/>
          <w:b/>
          <w:bCs/>
          <w:sz w:val="36"/>
          <w:szCs w:val="36"/>
          <w:rtl/>
          <w:lang w:bidi="ar-EG"/>
        </w:rPr>
        <w:t>الص</w:t>
      </w:r>
      <w:r w:rsidR="002107CE" w:rsidRPr="003544FD">
        <w:rPr>
          <w:rFonts w:ascii="Calibri" w:hAnsi="Calibri" w:cs="Calibri"/>
          <w:b/>
          <w:bCs/>
          <w:sz w:val="36"/>
          <w:szCs w:val="36"/>
          <w:rtl/>
          <w:lang w:bidi="ar-EG"/>
        </w:rPr>
        <w:t>َّ</w:t>
      </w:r>
      <w:r w:rsidRPr="003544FD">
        <w:rPr>
          <w:rFonts w:ascii="Calibri" w:hAnsi="Calibri" w:cs="Calibri"/>
          <w:b/>
          <w:bCs/>
          <w:sz w:val="36"/>
          <w:szCs w:val="36"/>
          <w:rtl/>
          <w:lang w:bidi="ar-EG"/>
        </w:rPr>
        <w:t>واب والخط</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 دليلان لمعنى الك</w:t>
      </w:r>
      <w:r w:rsidR="002107CE" w:rsidRPr="003544FD">
        <w:rPr>
          <w:rFonts w:ascii="Calibri" w:hAnsi="Calibri" w:cs="Calibri"/>
          <w:b/>
          <w:bCs/>
          <w:sz w:val="36"/>
          <w:szCs w:val="36"/>
          <w:rtl/>
          <w:lang w:bidi="ar-EG"/>
        </w:rPr>
        <w:t>َ</w:t>
      </w:r>
      <w:r w:rsidRPr="003544FD">
        <w:rPr>
          <w:rFonts w:ascii="Calibri" w:hAnsi="Calibri" w:cs="Calibri"/>
          <w:b/>
          <w:bCs/>
          <w:sz w:val="36"/>
          <w:szCs w:val="36"/>
          <w:rtl/>
          <w:lang w:bidi="ar-EG"/>
        </w:rPr>
        <w:t>و</w:t>
      </w:r>
      <w:r w:rsidR="002107CE"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2107CE" w:rsidRPr="003544FD">
        <w:rPr>
          <w:rFonts w:ascii="Calibri" w:hAnsi="Calibri" w:cs="Calibri"/>
          <w:b/>
          <w:bCs/>
          <w:sz w:val="36"/>
          <w:szCs w:val="36"/>
          <w:rtl/>
          <w:lang w:bidi="ar-EG"/>
        </w:rPr>
        <w:t>ِ</w:t>
      </w:r>
      <w:r w:rsidR="00EA1297" w:rsidRPr="003544FD">
        <w:rPr>
          <w:rFonts w:ascii="Calibri" w:hAnsi="Calibri" w:cs="Calibri" w:hint="cs"/>
          <w:sz w:val="36"/>
          <w:szCs w:val="36"/>
          <w:rtl/>
          <w:lang w:bidi="ar-EG"/>
        </w:rPr>
        <w:t>» ..</w:t>
      </w:r>
      <w:r w:rsidR="00EA1297" w:rsidRPr="003544FD">
        <w:rPr>
          <w:rFonts w:ascii="Calibri" w:hAnsi="Calibri" w:cs="Calibri"/>
          <w:sz w:val="36"/>
          <w:szCs w:val="36"/>
          <w:rtl/>
          <w:lang w:bidi="ar-EG"/>
        </w:rPr>
        <w:t>.</w:t>
      </w:r>
      <w:r w:rsidRPr="003544FD">
        <w:rPr>
          <w:rFonts w:ascii="Calibri" w:hAnsi="Calibri" w:cs="Calibri"/>
          <w:sz w:val="36"/>
          <w:szCs w:val="36"/>
          <w:rtl/>
          <w:lang w:bidi="ar-EG"/>
        </w:rPr>
        <w:t xml:space="preserve">ورغم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كولنز</w:t>
      </w:r>
      <w:r w:rsidRPr="003544FD">
        <w:rPr>
          <w:rFonts w:ascii="Calibri" w:hAnsi="Calibri" w:cs="Calibri"/>
          <w:sz w:val="36"/>
          <w:szCs w:val="36"/>
          <w:rtl/>
          <w:lang w:bidi="ar-EG"/>
        </w:rPr>
        <w:t>) دارويني</w:t>
      </w:r>
      <w:r w:rsidR="002107CE"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شديد في دارويني</w:t>
      </w:r>
      <w:r w:rsidR="002107CE" w:rsidRPr="003544FD">
        <w:rPr>
          <w:rFonts w:ascii="Calibri" w:hAnsi="Calibri" w:cs="Calibri"/>
          <w:sz w:val="36"/>
          <w:szCs w:val="36"/>
          <w:rtl/>
          <w:lang w:bidi="ar-EG"/>
        </w:rPr>
        <w:t>ّ</w:t>
      </w:r>
      <w:r w:rsidRPr="003544FD">
        <w:rPr>
          <w:rFonts w:ascii="Calibri" w:hAnsi="Calibri" w:cs="Calibri"/>
          <w:sz w:val="36"/>
          <w:szCs w:val="36"/>
          <w:rtl/>
          <w:lang w:bidi="ar-EG"/>
        </w:rPr>
        <w:t>ت</w:t>
      </w:r>
      <w:r w:rsidR="002107CE" w:rsidRPr="003544FD">
        <w:rPr>
          <w:rFonts w:ascii="Calibri" w:hAnsi="Calibri" w:cs="Calibri"/>
          <w:sz w:val="36"/>
          <w:szCs w:val="36"/>
          <w:rtl/>
          <w:lang w:bidi="ar-EG"/>
        </w:rPr>
        <w:t>ِ</w:t>
      </w:r>
      <w:r w:rsidRPr="003544FD">
        <w:rPr>
          <w:rFonts w:ascii="Calibri" w:hAnsi="Calibri" w:cs="Calibri"/>
          <w:sz w:val="36"/>
          <w:szCs w:val="36"/>
          <w:rtl/>
          <w:lang w:bidi="ar-EG"/>
        </w:rPr>
        <w:t>ه</w:t>
      </w:r>
      <w:r w:rsidR="002107C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اليوم</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وجد التفسير التطوري لأخلاقية الإنسان شديد القصور لتفسير </w:t>
      </w:r>
      <w:r w:rsidR="006228D8" w:rsidRPr="003544FD">
        <w:rPr>
          <w:rFonts w:ascii="Calibri" w:hAnsi="Calibri" w:cs="Calibri"/>
          <w:sz w:val="36"/>
          <w:szCs w:val="36"/>
          <w:rtl/>
          <w:lang w:bidi="ar-EG"/>
        </w:rPr>
        <w:t>أ</w:t>
      </w:r>
      <w:r w:rsidR="002107CE" w:rsidRPr="003544FD">
        <w:rPr>
          <w:rFonts w:ascii="Calibri" w:hAnsi="Calibri" w:cs="Calibri"/>
          <w:sz w:val="36"/>
          <w:szCs w:val="36"/>
          <w:rtl/>
          <w:lang w:bidi="ar-EG"/>
        </w:rPr>
        <w:t>ص</w:t>
      </w:r>
      <w:r w:rsidRPr="003544FD">
        <w:rPr>
          <w:rFonts w:ascii="Calibri" w:hAnsi="Calibri" w:cs="Calibri"/>
          <w:sz w:val="36"/>
          <w:szCs w:val="36"/>
          <w:rtl/>
          <w:lang w:bidi="ar-EG"/>
        </w:rPr>
        <w:t>ل المبد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الأخلاقي</w:t>
      </w:r>
      <w:r w:rsidR="002107CE" w:rsidRPr="003544FD">
        <w:rPr>
          <w:rFonts w:ascii="Calibri" w:hAnsi="Calibri" w:cs="Calibri"/>
          <w:sz w:val="36"/>
          <w:szCs w:val="36"/>
          <w:rtl/>
          <w:lang w:bidi="ar-EG"/>
        </w:rPr>
        <w:t>.</w:t>
      </w:r>
    </w:p>
    <w:p w14:paraId="6C6B5BBE" w14:textId="7DB3679A" w:rsidR="0068145C"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علن (</w:t>
      </w:r>
      <w:r w:rsidR="004A0D3D" w:rsidRPr="003544FD">
        <w:rPr>
          <w:rFonts w:ascii="Calibri" w:hAnsi="Calibri" w:cs="Calibri"/>
          <w:b/>
          <w:bCs/>
          <w:sz w:val="36"/>
          <w:szCs w:val="36"/>
          <w:rtl/>
          <w:lang w:bidi="ar-EG"/>
        </w:rPr>
        <w:t>كولنز</w:t>
      </w:r>
      <w:r w:rsidR="004A0D3D" w:rsidRPr="003544FD">
        <w:rPr>
          <w:rFonts w:ascii="Calibri" w:hAnsi="Calibri" w:cs="Calibri"/>
          <w:sz w:val="36"/>
          <w:szCs w:val="36"/>
          <w:rtl/>
          <w:lang w:bidi="ar-EG"/>
        </w:rPr>
        <w:t>) بداية العودة في قوله: «</w:t>
      </w:r>
      <w:r w:rsidRPr="00FB2A99">
        <w:rPr>
          <w:rFonts w:ascii="Calibri" w:hAnsi="Calibri" w:cs="Calibri"/>
          <w:b/>
          <w:bCs/>
          <w:color w:val="002060"/>
          <w:sz w:val="36"/>
          <w:szCs w:val="36"/>
          <w:highlight w:val="lightGray"/>
          <w:rtl/>
          <w:lang w:bidi="ar-EG"/>
        </w:rPr>
        <w:t>أ</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ش</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ر</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ق</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 xml:space="preserve"> هذا القانون الأخلاقي ب</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ن</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ور</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ه</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 xml:space="preserve"> الأبيض الن</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اص</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 xml:space="preserve">ع في </w:t>
      </w:r>
      <w:r w:rsidRPr="00FB2A99">
        <w:rPr>
          <w:rFonts w:ascii="Calibri" w:hAnsi="Calibri" w:cs="Calibri"/>
          <w:b/>
          <w:bCs/>
          <w:color w:val="002060"/>
          <w:sz w:val="36"/>
          <w:szCs w:val="36"/>
          <w:highlight w:val="lightGray"/>
          <w:rtl/>
          <w:lang w:bidi="ar-EG"/>
        </w:rPr>
        <w:t>أ</w:t>
      </w:r>
      <w:r w:rsidR="004A0D3D" w:rsidRPr="00FB2A99">
        <w:rPr>
          <w:rFonts w:ascii="Calibri" w:hAnsi="Calibri" w:cs="Calibri"/>
          <w:b/>
          <w:bCs/>
          <w:color w:val="002060"/>
          <w:sz w:val="36"/>
          <w:szCs w:val="36"/>
          <w:highlight w:val="lightGray"/>
          <w:rtl/>
          <w:lang w:bidi="ar-EG"/>
        </w:rPr>
        <w:t xml:space="preserve">عماق </w:t>
      </w:r>
      <w:r w:rsidR="000E6962" w:rsidRPr="00FB2A99">
        <w:rPr>
          <w:rFonts w:ascii="Calibri" w:hAnsi="Calibri" w:cs="Calibri"/>
          <w:b/>
          <w:bCs/>
          <w:color w:val="002060"/>
          <w:sz w:val="36"/>
          <w:szCs w:val="36"/>
          <w:highlight w:val="lightGray"/>
          <w:rtl/>
          <w:lang w:bidi="ar-EG"/>
        </w:rPr>
        <w:t>إ</w:t>
      </w:r>
      <w:r w:rsidR="004A0D3D" w:rsidRPr="00FB2A99">
        <w:rPr>
          <w:rFonts w:ascii="Calibri" w:hAnsi="Calibri" w:cs="Calibri"/>
          <w:b/>
          <w:bCs/>
          <w:color w:val="002060"/>
          <w:sz w:val="36"/>
          <w:szCs w:val="36"/>
          <w:highlight w:val="lightGray"/>
          <w:rtl/>
          <w:lang w:bidi="ar-EG"/>
        </w:rPr>
        <w:t>لحادي الط</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ف</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ولي، وط</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ل</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ب دراسة جاد</w:t>
      </w:r>
      <w:r w:rsidR="00FB2A99">
        <w:rPr>
          <w:rFonts w:ascii="Calibri" w:hAnsi="Calibri" w:cs="Calibri" w:hint="cs"/>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ة ل</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أ</w:t>
      </w:r>
      <w:r w:rsidR="0068145C" w:rsidRPr="00FB2A99">
        <w:rPr>
          <w:rFonts w:ascii="Calibri" w:hAnsi="Calibri" w:cs="Calibri"/>
          <w:b/>
          <w:bCs/>
          <w:color w:val="002060"/>
          <w:sz w:val="36"/>
          <w:szCs w:val="36"/>
          <w:highlight w:val="lightGray"/>
          <w:rtl/>
          <w:lang w:bidi="ar-EG"/>
        </w:rPr>
        <w:t>َصْ</w:t>
      </w:r>
      <w:r w:rsidR="004A0D3D" w:rsidRPr="00FB2A99">
        <w:rPr>
          <w:rFonts w:ascii="Calibri" w:hAnsi="Calibri" w:cs="Calibri"/>
          <w:b/>
          <w:bCs/>
          <w:color w:val="002060"/>
          <w:sz w:val="36"/>
          <w:szCs w:val="36"/>
          <w:highlight w:val="lightGray"/>
          <w:rtl/>
          <w:lang w:bidi="ar-EG"/>
        </w:rPr>
        <w:t>ل</w:t>
      </w:r>
      <w:r w:rsidR="0068145C" w:rsidRPr="00FB2A99">
        <w:rPr>
          <w:rFonts w:ascii="Calibri" w:hAnsi="Calibri" w:cs="Calibri"/>
          <w:b/>
          <w:bCs/>
          <w:color w:val="002060"/>
          <w:sz w:val="36"/>
          <w:szCs w:val="36"/>
          <w:highlight w:val="lightGray"/>
          <w:rtl/>
          <w:lang w:bidi="ar-EG"/>
        </w:rPr>
        <w:t>ِ</w:t>
      </w:r>
      <w:r w:rsidR="004A0D3D" w:rsidRPr="00FB2A99">
        <w:rPr>
          <w:rFonts w:ascii="Calibri" w:hAnsi="Calibri" w:cs="Calibri"/>
          <w:b/>
          <w:bCs/>
          <w:color w:val="002060"/>
          <w:sz w:val="36"/>
          <w:szCs w:val="36"/>
          <w:highlight w:val="lightGray"/>
          <w:rtl/>
          <w:lang w:bidi="ar-EG"/>
        </w:rPr>
        <w:t>ه</w:t>
      </w:r>
      <w:r w:rsidR="0068145C" w:rsidRPr="00FB2A99">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p>
    <w:p w14:paraId="4FCAD26D" w14:textId="135956B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ولخ</w:t>
      </w:r>
      <w:r w:rsidR="00F92434" w:rsidRPr="003544FD">
        <w:rPr>
          <w:rFonts w:ascii="Calibri" w:hAnsi="Calibri" w:cs="Calibri"/>
          <w:sz w:val="36"/>
          <w:szCs w:val="36"/>
          <w:rtl/>
          <w:lang w:bidi="ar-EG"/>
        </w:rPr>
        <w:t>َّ</w:t>
      </w:r>
      <w:r w:rsidRPr="003544FD">
        <w:rPr>
          <w:rFonts w:ascii="Calibri" w:hAnsi="Calibri" w:cs="Calibri"/>
          <w:sz w:val="36"/>
          <w:szCs w:val="36"/>
          <w:rtl/>
          <w:lang w:bidi="ar-EG"/>
        </w:rPr>
        <w:t>ص</w:t>
      </w:r>
      <w:r w:rsidR="00F92434"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F92434" w:rsidRPr="003544FD">
        <w:rPr>
          <w:rFonts w:ascii="Calibri" w:hAnsi="Calibri" w:cs="Calibri"/>
          <w:sz w:val="36"/>
          <w:szCs w:val="36"/>
          <w:rtl/>
          <w:lang w:bidi="ar-EG"/>
        </w:rPr>
        <w:t>ّ</w:t>
      </w:r>
      <w:r w:rsidRPr="003544FD">
        <w:rPr>
          <w:rFonts w:ascii="Calibri" w:hAnsi="Calibri" w:cs="Calibri"/>
          <w:sz w:val="36"/>
          <w:szCs w:val="36"/>
          <w:rtl/>
          <w:lang w:bidi="ar-EG"/>
        </w:rPr>
        <w:t>جربة في قوله: «</w:t>
      </w:r>
      <w:r w:rsidRPr="00FB2A99">
        <w:rPr>
          <w:rFonts w:ascii="Calibri" w:hAnsi="Calibri" w:cs="Calibri"/>
          <w:b/>
          <w:bCs/>
          <w:color w:val="002060"/>
          <w:sz w:val="36"/>
          <w:szCs w:val="36"/>
          <w:highlight w:val="lightGray"/>
          <w:rtl/>
          <w:lang w:bidi="ar-EG"/>
        </w:rPr>
        <w:t>ك</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ن</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ت</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بد</w:t>
      </w:r>
      <w:r w:rsidR="006228D8" w:rsidRPr="00FB2A99">
        <w:rPr>
          <w:rFonts w:ascii="Calibri" w:hAnsi="Calibri" w:cs="Calibri"/>
          <w:b/>
          <w:bCs/>
          <w:color w:val="002060"/>
          <w:sz w:val="36"/>
          <w:szCs w:val="36"/>
          <w:highlight w:val="lightGray"/>
          <w:rtl/>
          <w:lang w:bidi="ar-EG"/>
        </w:rPr>
        <w:t>أ</w:t>
      </w:r>
      <w:r w:rsidRPr="00FB2A99">
        <w:rPr>
          <w:rFonts w:ascii="Calibri" w:hAnsi="Calibri" w:cs="Calibri"/>
          <w:b/>
          <w:bCs/>
          <w:color w:val="002060"/>
          <w:sz w:val="36"/>
          <w:szCs w:val="36"/>
          <w:highlight w:val="lightGray"/>
          <w:rtl/>
          <w:lang w:bidi="ar-EG"/>
        </w:rPr>
        <w:t>ت رحلة الاستكشاف الع</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ل</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م</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ي</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هذه ل</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ت</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ث</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ب</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يت</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w:t>
      </w:r>
      <w:r w:rsidR="000E6962" w:rsidRPr="00FB2A99">
        <w:rPr>
          <w:rFonts w:ascii="Calibri" w:hAnsi="Calibri" w:cs="Calibri"/>
          <w:b/>
          <w:bCs/>
          <w:color w:val="002060"/>
          <w:sz w:val="36"/>
          <w:szCs w:val="36"/>
          <w:highlight w:val="lightGray"/>
          <w:rtl/>
          <w:lang w:bidi="ar-EG"/>
        </w:rPr>
        <w:t>إ</w:t>
      </w:r>
      <w:r w:rsidRPr="00FB2A99">
        <w:rPr>
          <w:rFonts w:ascii="Calibri" w:hAnsi="Calibri" w:cs="Calibri"/>
          <w:b/>
          <w:bCs/>
          <w:color w:val="002060"/>
          <w:sz w:val="36"/>
          <w:szCs w:val="36"/>
          <w:highlight w:val="lightGray"/>
          <w:rtl/>
          <w:lang w:bidi="ar-EG"/>
        </w:rPr>
        <w:t>لحادي. وقد ت</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ه</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اوى هذا الإلحاد الآن بسبب القانون الأخلاقي (وع</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د</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ة </w:t>
      </w:r>
      <w:r w:rsidR="006228D8" w:rsidRPr="00FB2A99">
        <w:rPr>
          <w:rFonts w:ascii="Calibri" w:hAnsi="Calibri" w:cs="Calibri"/>
          <w:b/>
          <w:bCs/>
          <w:color w:val="002060"/>
          <w:sz w:val="36"/>
          <w:szCs w:val="36"/>
          <w:highlight w:val="lightGray"/>
          <w:rtl/>
          <w:lang w:bidi="ar-EG"/>
        </w:rPr>
        <w:t>أ</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م</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ور </w:t>
      </w:r>
      <w:r w:rsidR="006228D8" w:rsidRPr="00FB2A99">
        <w:rPr>
          <w:rFonts w:ascii="Calibri" w:hAnsi="Calibri" w:cs="Calibri"/>
          <w:b/>
          <w:bCs/>
          <w:color w:val="002060"/>
          <w:sz w:val="36"/>
          <w:szCs w:val="36"/>
          <w:highlight w:val="lightGray"/>
          <w:rtl/>
          <w:lang w:bidi="ar-EG"/>
        </w:rPr>
        <w:t>أ</w:t>
      </w:r>
      <w:r w:rsidRPr="00FB2A99">
        <w:rPr>
          <w:rFonts w:ascii="Calibri" w:hAnsi="Calibri" w:cs="Calibri"/>
          <w:b/>
          <w:bCs/>
          <w:color w:val="002060"/>
          <w:sz w:val="36"/>
          <w:szCs w:val="36"/>
          <w:highlight w:val="lightGray"/>
          <w:rtl/>
          <w:lang w:bidi="ar-EG"/>
        </w:rPr>
        <w:t xml:space="preserve">خرى) </w:t>
      </w:r>
      <w:r w:rsidR="006228D8" w:rsidRPr="00FB2A99">
        <w:rPr>
          <w:rFonts w:ascii="Calibri" w:hAnsi="Calibri" w:cs="Calibri"/>
          <w:b/>
          <w:bCs/>
          <w:color w:val="002060"/>
          <w:sz w:val="36"/>
          <w:szCs w:val="36"/>
          <w:highlight w:val="lightGray"/>
          <w:rtl/>
          <w:lang w:bidi="ar-EG"/>
        </w:rPr>
        <w:t>أ</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ج</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ب</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ر</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ت</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ن</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ي على الإقرار بمعقولية</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فرضي</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ة</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و</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ج</w:t>
      </w:r>
      <w:r w:rsidR="00FB2A99">
        <w:rPr>
          <w:rFonts w:ascii="Calibri" w:hAnsi="Calibri" w:cs="Calibri" w:hint="cs"/>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ود</w:t>
      </w:r>
      <w:r w:rsidR="00F92434" w:rsidRPr="00FB2A99">
        <w:rPr>
          <w:rFonts w:ascii="Calibri" w:hAnsi="Calibri" w:cs="Calibri"/>
          <w:b/>
          <w:bCs/>
          <w:color w:val="002060"/>
          <w:sz w:val="36"/>
          <w:szCs w:val="36"/>
          <w:highlight w:val="lightGray"/>
          <w:rtl/>
          <w:lang w:bidi="ar-EG"/>
        </w:rPr>
        <w:t>ِ</w:t>
      </w:r>
      <w:r w:rsidRPr="00FB2A99">
        <w:rPr>
          <w:rFonts w:ascii="Calibri" w:hAnsi="Calibri" w:cs="Calibri"/>
          <w:b/>
          <w:bCs/>
          <w:color w:val="002060"/>
          <w:sz w:val="36"/>
          <w:szCs w:val="36"/>
          <w:highlight w:val="lightGray"/>
          <w:rtl/>
          <w:lang w:bidi="ar-EG"/>
        </w:rPr>
        <w:t xml:space="preserve"> الله</w:t>
      </w:r>
      <w:r w:rsidR="00F92434" w:rsidRPr="00FB2A99">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48E347F8" w14:textId="2954D2A3" w:rsidR="009D2923" w:rsidRPr="003544FD" w:rsidRDefault="0071354F" w:rsidP="007C6442">
      <w:pPr>
        <w:widowControl w:val="0"/>
        <w:spacing w:line="240" w:lineRule="auto"/>
        <w:jc w:val="both"/>
        <w:rPr>
          <w:rFonts w:ascii="Calibri" w:hAnsi="Calibri" w:cs="Calibri"/>
          <w:sz w:val="36"/>
          <w:szCs w:val="36"/>
          <w:rtl/>
          <w:lang w:bidi="ar-EG"/>
        </w:rPr>
      </w:pPr>
      <w:r w:rsidRPr="0071354F">
        <w:rPr>
          <w:rFonts w:ascii="Calibri" w:hAnsi="Calibri" w:cs="Calibri"/>
          <w:sz w:val="36"/>
          <w:szCs w:val="36"/>
          <w:lang w:bidi="ar-EG"/>
        </w:rPr>
        <w:t>Frands Collins</w:t>
      </w:r>
      <w:r>
        <w:rPr>
          <w:rFonts w:ascii="Calibri" w:hAnsi="Calibri" w:cs="Calibri"/>
          <w:sz w:val="36"/>
          <w:szCs w:val="36"/>
          <w:lang w:bidi="ar-EG"/>
        </w:rPr>
        <w:t>:</w:t>
      </w:r>
      <w:r w:rsidRPr="0071354F">
        <w:rPr>
          <w:rFonts w:ascii="Calibri" w:hAnsi="Calibri" w:cs="Calibri"/>
          <w:sz w:val="36"/>
          <w:szCs w:val="36"/>
          <w:lang w:bidi="ar-EG"/>
        </w:rPr>
        <w:t xml:space="preserve"> </w:t>
      </w:r>
      <w:r w:rsidR="00700D2E" w:rsidRPr="000123B5">
        <w:rPr>
          <w:rFonts w:ascii="Calibri" w:hAnsi="Calibri" w:cs="Calibri"/>
          <w:b/>
          <w:bCs/>
          <w:i/>
          <w:iCs/>
          <w:sz w:val="36"/>
          <w:szCs w:val="36"/>
          <w:lang w:bidi="ar-EG"/>
        </w:rPr>
        <w:t>The Language of God: A Scientist Presents Evidence for Belief</w:t>
      </w:r>
      <w:r w:rsidR="000123B5">
        <w:rPr>
          <w:rFonts w:ascii="Calibri" w:hAnsi="Calibri" w:cs="Calibri"/>
          <w:sz w:val="36"/>
          <w:szCs w:val="36"/>
          <w:lang w:bidi="ar-EG"/>
        </w:rPr>
        <w:t xml:space="preserve">, </w:t>
      </w:r>
      <w:r w:rsidR="00700D2E" w:rsidRPr="003544FD">
        <w:rPr>
          <w:rFonts w:ascii="Calibri" w:hAnsi="Calibri" w:cs="Calibri"/>
          <w:sz w:val="36"/>
          <w:szCs w:val="36"/>
          <w:lang w:bidi="ar-EG"/>
        </w:rPr>
        <w:t xml:space="preserve">New York: </w:t>
      </w:r>
      <w:r w:rsidR="000123B5">
        <w:rPr>
          <w:rFonts w:ascii="Calibri" w:hAnsi="Calibri" w:cs="Calibri"/>
          <w:sz w:val="36"/>
          <w:szCs w:val="36"/>
          <w:lang w:bidi="ar-EG"/>
        </w:rPr>
        <w:t xml:space="preserve">Free </w:t>
      </w:r>
      <w:r w:rsidR="00700D2E" w:rsidRPr="003544FD">
        <w:rPr>
          <w:rFonts w:ascii="Calibri" w:hAnsi="Calibri" w:cs="Calibri"/>
          <w:sz w:val="36"/>
          <w:szCs w:val="36"/>
          <w:lang w:bidi="ar-EG"/>
        </w:rPr>
        <w:t>Press</w:t>
      </w:r>
      <w:r w:rsidR="00965B33">
        <w:rPr>
          <w:rFonts w:ascii="Calibri" w:hAnsi="Calibri" w:cs="Calibri"/>
          <w:sz w:val="36"/>
          <w:szCs w:val="36"/>
          <w:lang w:bidi="ar-EG"/>
        </w:rPr>
        <w:t xml:space="preserve"> 2006</w:t>
      </w:r>
      <w:r w:rsidR="00605DDD">
        <w:rPr>
          <w:rFonts w:ascii="Calibri" w:hAnsi="Calibri" w:cs="Calibri"/>
          <w:sz w:val="36"/>
          <w:szCs w:val="36"/>
          <w:lang w:bidi="ar-EG"/>
        </w:rPr>
        <w:t>), pp11 ff.</w:t>
      </w:r>
    </w:p>
    <w:p w14:paraId="6FC704A0" w14:textId="5E95686B"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شرق</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يض</w:t>
      </w:r>
      <w:r w:rsidR="0033495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EA1297" w:rsidRPr="003544FD">
        <w:rPr>
          <w:rFonts w:ascii="Calibri" w:hAnsi="Calibri" w:cs="Calibri" w:hint="cs"/>
          <w:sz w:val="36"/>
          <w:szCs w:val="36"/>
          <w:rtl/>
          <w:lang w:bidi="ar-EG"/>
        </w:rPr>
        <w:t>في</w:t>
      </w:r>
      <w:r w:rsidR="004A0D3D" w:rsidRPr="003544FD">
        <w:rPr>
          <w:rFonts w:ascii="Calibri" w:hAnsi="Calibri" w:cs="Calibri"/>
          <w:sz w:val="36"/>
          <w:szCs w:val="36"/>
          <w:rtl/>
          <w:lang w:bidi="ar-EG"/>
        </w:rPr>
        <w:t xml:space="preserve"> قلب (</w:t>
      </w:r>
      <w:r w:rsidR="004A0D3D" w:rsidRPr="003544FD">
        <w:rPr>
          <w:rFonts w:ascii="Calibri" w:hAnsi="Calibri" w:cs="Calibri"/>
          <w:b/>
          <w:bCs/>
          <w:sz w:val="36"/>
          <w:szCs w:val="36"/>
          <w:rtl/>
          <w:lang w:bidi="ar-EG"/>
        </w:rPr>
        <w:t xml:space="preserve">فيليب فندر </w:t>
      </w:r>
      <w:r w:rsidR="000E6962"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لست</w:t>
      </w:r>
      <w:r w:rsidR="004A0D3D" w:rsidRPr="003544FD">
        <w:rPr>
          <w:rFonts w:ascii="Calibri" w:hAnsi="Calibri" w:cs="Calibri"/>
          <w:sz w:val="36"/>
          <w:szCs w:val="36"/>
          <w:rtl/>
          <w:lang w:bidi="ar-EG"/>
        </w:rPr>
        <w:t>)</w:t>
      </w:r>
      <w:r w:rsidR="00547AE1">
        <w:rPr>
          <w:rFonts w:ascii="Calibri" w:hAnsi="Calibri" w:cs="Calibri" w:hint="cs"/>
          <w:sz w:val="36"/>
          <w:szCs w:val="36"/>
          <w:rtl/>
          <w:lang w:bidi="ar-EG"/>
        </w:rPr>
        <w:t xml:space="preserve"> </w:t>
      </w:r>
      <w:r w:rsidR="00547AE1" w:rsidRPr="003544FD">
        <w:rPr>
          <w:rFonts w:ascii="Calibri" w:hAnsi="Calibri" w:cs="Calibri"/>
          <w:sz w:val="36"/>
          <w:szCs w:val="36"/>
          <w:lang w:bidi="ar-EG"/>
        </w:rPr>
        <w:t>Philip Vander Elst</w:t>
      </w:r>
      <w:r w:rsidR="00547AE1">
        <w:rPr>
          <w:rFonts w:ascii="Calibri" w:hAnsi="Calibri" w:cs="Calibri" w:hint="cs"/>
          <w:sz w:val="36"/>
          <w:szCs w:val="36"/>
          <w:rtl/>
          <w:lang w:bidi="ar-EG"/>
        </w:rPr>
        <w:t xml:space="preserve"> </w:t>
      </w:r>
      <w:r w:rsidR="004A0D3D" w:rsidRPr="003544FD">
        <w:rPr>
          <w:rFonts w:ascii="Calibri" w:hAnsi="Calibri" w:cs="Calibri"/>
          <w:sz w:val="36"/>
          <w:szCs w:val="36"/>
          <w:rtl/>
          <w:lang w:bidi="ar-EG"/>
        </w:rPr>
        <w:t>بعد ت</w:t>
      </w:r>
      <w:r w:rsidR="009D2923" w:rsidRPr="003544FD">
        <w:rPr>
          <w:rFonts w:ascii="Calibri" w:hAnsi="Calibri" w:cs="Calibri"/>
          <w:sz w:val="36"/>
          <w:szCs w:val="36"/>
          <w:rtl/>
          <w:lang w:bidi="ar-EG"/>
        </w:rPr>
        <w:t>َ</w:t>
      </w:r>
      <w:r w:rsidRPr="003544FD">
        <w:rPr>
          <w:rFonts w:ascii="Calibri" w:hAnsi="Calibri" w:cs="Calibri"/>
          <w:sz w:val="36"/>
          <w:szCs w:val="36"/>
          <w:rtl/>
          <w:lang w:bidi="ar-EG"/>
        </w:rPr>
        <w:t>أ</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9D2923" w:rsidRPr="003544FD">
        <w:rPr>
          <w:rFonts w:ascii="Calibri" w:hAnsi="Calibri" w:cs="Calibri"/>
          <w:sz w:val="36"/>
          <w:szCs w:val="36"/>
          <w:rtl/>
          <w:lang w:bidi="ar-EG"/>
        </w:rPr>
        <w:t>ِهِ</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يض</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ا- بكتابات (</w:t>
      </w:r>
      <w:r w:rsidR="004A0D3D" w:rsidRPr="003544FD">
        <w:rPr>
          <w:rFonts w:ascii="Calibri" w:hAnsi="Calibri" w:cs="Calibri"/>
          <w:b/>
          <w:bCs/>
          <w:sz w:val="36"/>
          <w:szCs w:val="36"/>
          <w:rtl/>
          <w:lang w:bidi="ar-EG"/>
        </w:rPr>
        <w:t>لويس</w:t>
      </w:r>
      <w:r w:rsidR="004A0D3D" w:rsidRPr="003544FD">
        <w:rPr>
          <w:rFonts w:ascii="Calibri" w:hAnsi="Calibri" w:cs="Calibri"/>
          <w:sz w:val="36"/>
          <w:szCs w:val="36"/>
          <w:rtl/>
          <w:lang w:bidi="ar-EG"/>
        </w:rPr>
        <w:t xml:space="preserve">) حتى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8D58A2">
        <w:rPr>
          <w:rFonts w:ascii="Calibri" w:hAnsi="Calibri" w:cs="Calibri" w:hint="cs"/>
          <w:sz w:val="36"/>
          <w:szCs w:val="36"/>
          <w:rtl/>
          <w:lang w:bidi="ar-EG"/>
        </w:rPr>
        <w:t>َّ</w:t>
      </w:r>
      <w:r w:rsidR="004A0D3D" w:rsidRPr="003544FD">
        <w:rPr>
          <w:rFonts w:ascii="Calibri" w:hAnsi="Calibri" w:cs="Calibri"/>
          <w:sz w:val="36"/>
          <w:szCs w:val="36"/>
          <w:rtl/>
          <w:lang w:bidi="ar-EG"/>
        </w:rPr>
        <w:t xml:space="preserve">ه </w:t>
      </w:r>
      <w:r w:rsidRPr="003544FD">
        <w:rPr>
          <w:rFonts w:ascii="Calibri" w:hAnsi="Calibri" w:cs="Calibri"/>
          <w:sz w:val="36"/>
          <w:szCs w:val="36"/>
          <w:rtl/>
          <w:lang w:bidi="ar-EG"/>
        </w:rPr>
        <w:t>أ</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كتا</w:t>
      </w:r>
      <w:r w:rsidR="00A80BA0">
        <w:rPr>
          <w:rFonts w:ascii="Calibri" w:hAnsi="Calibri" w:cs="Calibri" w:hint="cs"/>
          <w:sz w:val="36"/>
          <w:szCs w:val="36"/>
          <w:rtl/>
          <w:lang w:bidi="ar-EG"/>
        </w:rPr>
        <w:t>ب</w:t>
      </w:r>
      <w:r w:rsidR="004A0D3D" w:rsidRPr="003544FD">
        <w:rPr>
          <w:rFonts w:ascii="Calibri" w:hAnsi="Calibri" w:cs="Calibri"/>
          <w:sz w:val="36"/>
          <w:szCs w:val="36"/>
          <w:rtl/>
          <w:lang w:bidi="ar-EG"/>
        </w:rPr>
        <w:t>ين في ال</w:t>
      </w:r>
      <w:r w:rsidR="00A80BA0">
        <w:rPr>
          <w:rFonts w:ascii="Calibri" w:hAnsi="Calibri" w:cs="Calibri" w:hint="cs"/>
          <w:sz w:val="36"/>
          <w:szCs w:val="36"/>
          <w:rtl/>
          <w:lang w:bidi="ar-EG"/>
        </w:rPr>
        <w:t>تَّ</w:t>
      </w:r>
      <w:r w:rsidR="004A0D3D" w:rsidRPr="003544FD">
        <w:rPr>
          <w:rFonts w:ascii="Calibri" w:hAnsi="Calibri" w:cs="Calibri"/>
          <w:sz w:val="36"/>
          <w:szCs w:val="36"/>
          <w:rtl/>
          <w:lang w:bidi="ar-EG"/>
        </w:rPr>
        <w:t>عريف بهذا الم</w:t>
      </w:r>
      <w:r w:rsidR="008D58A2">
        <w:rPr>
          <w:rFonts w:ascii="Calibri" w:hAnsi="Calibri" w:cs="Calibri" w:hint="cs"/>
          <w:sz w:val="36"/>
          <w:szCs w:val="36"/>
          <w:rtl/>
          <w:lang w:bidi="ar-EG"/>
        </w:rPr>
        <w:t>ُ</w:t>
      </w:r>
      <w:r w:rsidR="004A0D3D" w:rsidRPr="003544FD">
        <w:rPr>
          <w:rFonts w:ascii="Calibri" w:hAnsi="Calibri" w:cs="Calibri"/>
          <w:sz w:val="36"/>
          <w:szCs w:val="36"/>
          <w:rtl/>
          <w:lang w:bidi="ar-EG"/>
        </w:rPr>
        <w:t>فك</w:t>
      </w:r>
      <w:r w:rsidR="008D58A2">
        <w:rPr>
          <w:rFonts w:ascii="Calibri" w:hAnsi="Calibri" w:cs="Calibri" w:hint="cs"/>
          <w:sz w:val="36"/>
          <w:szCs w:val="36"/>
          <w:rtl/>
          <w:lang w:bidi="ar-EG"/>
        </w:rPr>
        <w:t>ِّ</w:t>
      </w:r>
      <w:r w:rsidR="004A0D3D" w:rsidRPr="003544FD">
        <w:rPr>
          <w:rFonts w:ascii="Calibri" w:hAnsi="Calibri" w:cs="Calibri"/>
          <w:sz w:val="36"/>
          <w:szCs w:val="36"/>
          <w:rtl/>
          <w:lang w:bidi="ar-EG"/>
        </w:rPr>
        <w:t>ر الل</w:t>
      </w:r>
      <w:r w:rsidR="009D2923" w:rsidRPr="003544FD">
        <w:rPr>
          <w:rFonts w:ascii="Calibri" w:hAnsi="Calibri" w:cs="Calibri"/>
          <w:sz w:val="36"/>
          <w:szCs w:val="36"/>
          <w:rtl/>
          <w:lang w:bidi="ar-EG"/>
        </w:rPr>
        <w:t>َّ</w:t>
      </w:r>
      <w:r w:rsidR="004A0D3D" w:rsidRPr="003544FD">
        <w:rPr>
          <w:rFonts w:ascii="Calibri" w:hAnsi="Calibri" w:cs="Calibri"/>
          <w:sz w:val="36"/>
          <w:szCs w:val="36"/>
          <w:rtl/>
          <w:lang w:bidi="ar-EG"/>
        </w:rPr>
        <w:t>امع</w:t>
      </w:r>
      <w:r w:rsidR="009D2923" w:rsidRPr="003544FD">
        <w:rPr>
          <w:rFonts w:ascii="Calibri" w:hAnsi="Calibri" w:cs="Calibri"/>
          <w:sz w:val="36"/>
          <w:szCs w:val="36"/>
          <w:rtl/>
          <w:lang w:bidi="ar-EG"/>
        </w:rPr>
        <w:t>ِ</w:t>
      </w:r>
      <w:r w:rsidR="008D58A2">
        <w:rPr>
          <w:rFonts w:ascii="Calibri" w:hAnsi="Calibri" w:cs="Calibri" w:hint="cs"/>
          <w:sz w:val="36"/>
          <w:szCs w:val="36"/>
          <w:rtl/>
          <w:lang w:bidi="ar-EG"/>
        </w:rPr>
        <w:t>.</w:t>
      </w:r>
    </w:p>
    <w:p w14:paraId="498DFD02" w14:textId="567BAF36" w:rsidR="003179D8" w:rsidRPr="003544FD" w:rsidRDefault="00547AE1" w:rsidP="007C6442">
      <w:pPr>
        <w:widowControl w:val="0"/>
        <w:spacing w:line="240" w:lineRule="auto"/>
        <w:jc w:val="both"/>
        <w:rPr>
          <w:rFonts w:ascii="Calibri" w:hAnsi="Calibri" w:cs="Calibri"/>
          <w:sz w:val="36"/>
          <w:szCs w:val="36"/>
          <w:lang w:bidi="ar-EG"/>
        </w:rPr>
      </w:pPr>
      <w:r>
        <w:rPr>
          <w:rFonts w:ascii="Calibri" w:hAnsi="Calibri" w:cs="Calibri"/>
          <w:sz w:val="36"/>
          <w:szCs w:val="36"/>
          <w:lang w:bidi="ar-EG"/>
        </w:rPr>
        <w:t>C</w:t>
      </w:r>
      <w:r w:rsidR="004A0D3D" w:rsidRPr="003544FD">
        <w:rPr>
          <w:rFonts w:ascii="Calibri" w:hAnsi="Calibri" w:cs="Calibri"/>
          <w:sz w:val="36"/>
          <w:szCs w:val="36"/>
          <w:lang w:bidi="ar-EG"/>
        </w:rPr>
        <w:t>.</w:t>
      </w:r>
      <w:r>
        <w:rPr>
          <w:rFonts w:ascii="Calibri" w:hAnsi="Calibri" w:cs="Calibri"/>
          <w:sz w:val="36"/>
          <w:szCs w:val="36"/>
          <w:lang w:bidi="ar-EG"/>
        </w:rPr>
        <w:t xml:space="preserve"> S</w:t>
      </w:r>
      <w:r w:rsidR="004A0D3D" w:rsidRPr="003544FD">
        <w:rPr>
          <w:rFonts w:ascii="Calibri" w:hAnsi="Calibri" w:cs="Calibri"/>
          <w:sz w:val="36"/>
          <w:szCs w:val="36"/>
          <w:lang w:bidi="ar-EG"/>
        </w:rPr>
        <w:t xml:space="preserve">. Lewis: </w:t>
      </w:r>
      <w:r w:rsidR="00370A78" w:rsidRPr="00547AE1">
        <w:rPr>
          <w:rFonts w:ascii="Calibri" w:hAnsi="Calibri" w:cs="Calibri"/>
          <w:b/>
          <w:bCs/>
          <w:i/>
          <w:iCs/>
          <w:sz w:val="36"/>
          <w:szCs w:val="36"/>
          <w:lang w:bidi="ar-EG"/>
        </w:rPr>
        <w:t>A</w:t>
      </w:r>
      <w:r w:rsidR="00307DEF" w:rsidRPr="00547AE1">
        <w:rPr>
          <w:rFonts w:ascii="Calibri" w:hAnsi="Calibri" w:cs="Calibri"/>
          <w:b/>
          <w:bCs/>
          <w:i/>
          <w:iCs/>
          <w:sz w:val="36"/>
          <w:szCs w:val="36"/>
          <w:lang w:bidi="ar-EG"/>
        </w:rPr>
        <w:t xml:space="preserve"> </w:t>
      </w:r>
      <w:r w:rsidR="004A0D3D" w:rsidRPr="00547AE1">
        <w:rPr>
          <w:rFonts w:ascii="Calibri" w:hAnsi="Calibri" w:cs="Calibri"/>
          <w:b/>
          <w:bCs/>
          <w:i/>
          <w:iCs/>
          <w:sz w:val="36"/>
          <w:szCs w:val="36"/>
          <w:lang w:bidi="ar-EG"/>
        </w:rPr>
        <w:t xml:space="preserve">Short Introduction; Thinkers of Our Time: </w:t>
      </w:r>
      <w:r w:rsidRPr="00547AE1">
        <w:rPr>
          <w:rFonts w:ascii="Calibri" w:hAnsi="Calibri" w:cs="Calibri"/>
          <w:b/>
          <w:bCs/>
          <w:i/>
          <w:iCs/>
          <w:sz w:val="36"/>
          <w:szCs w:val="36"/>
          <w:lang w:bidi="ar-EG"/>
        </w:rPr>
        <w:t>C</w:t>
      </w:r>
      <w:r w:rsidR="004A0D3D" w:rsidRPr="00547AE1">
        <w:rPr>
          <w:rFonts w:ascii="Calibri" w:hAnsi="Calibri" w:cs="Calibri"/>
          <w:b/>
          <w:bCs/>
          <w:i/>
          <w:iCs/>
          <w:sz w:val="36"/>
          <w:szCs w:val="36"/>
          <w:lang w:bidi="ar-EG"/>
        </w:rPr>
        <w:t>.</w:t>
      </w:r>
      <w:r w:rsidRPr="00547AE1">
        <w:rPr>
          <w:rFonts w:ascii="Calibri" w:hAnsi="Calibri" w:cs="Calibri"/>
          <w:b/>
          <w:bCs/>
          <w:i/>
          <w:iCs/>
          <w:sz w:val="36"/>
          <w:szCs w:val="36"/>
          <w:lang w:bidi="ar-EG"/>
        </w:rPr>
        <w:t xml:space="preserve"> S</w:t>
      </w:r>
      <w:r w:rsidR="004A0D3D" w:rsidRPr="00547AE1">
        <w:rPr>
          <w:rFonts w:ascii="Calibri" w:hAnsi="Calibri" w:cs="Calibri"/>
          <w:b/>
          <w:bCs/>
          <w:i/>
          <w:iCs/>
          <w:sz w:val="36"/>
          <w:szCs w:val="36"/>
          <w:lang w:bidi="ar-EG"/>
        </w:rPr>
        <w:t>. Lewis</w:t>
      </w:r>
      <w:r>
        <w:rPr>
          <w:rFonts w:ascii="Calibri" w:hAnsi="Calibri" w:cs="Calibri"/>
          <w:sz w:val="36"/>
          <w:szCs w:val="36"/>
          <w:lang w:bidi="ar-EG"/>
        </w:rPr>
        <w:t>.</w:t>
      </w:r>
      <w:r w:rsidR="009D2923" w:rsidRPr="003544FD">
        <w:rPr>
          <w:rFonts w:ascii="Calibri" w:hAnsi="Calibri" w:cs="Calibri"/>
          <w:sz w:val="36"/>
          <w:szCs w:val="36"/>
          <w:lang w:bidi="ar-EG"/>
        </w:rPr>
        <w:t xml:space="preserve"> </w:t>
      </w:r>
    </w:p>
    <w:p w14:paraId="7CEAF8BD" w14:textId="4DD3B05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حديث (</w:t>
      </w:r>
      <w:r w:rsidRPr="003544FD">
        <w:rPr>
          <w:rFonts w:ascii="Calibri" w:hAnsi="Calibri" w:cs="Calibri"/>
          <w:b/>
          <w:bCs/>
          <w:sz w:val="36"/>
          <w:szCs w:val="36"/>
          <w:rtl/>
          <w:lang w:bidi="ar-EG"/>
        </w:rPr>
        <w:t>لويس</w:t>
      </w:r>
      <w:r w:rsidRPr="003544FD">
        <w:rPr>
          <w:rFonts w:ascii="Calibri" w:hAnsi="Calibri" w:cs="Calibri"/>
          <w:sz w:val="36"/>
          <w:szCs w:val="36"/>
          <w:rtl/>
          <w:lang w:bidi="ar-EG"/>
        </w:rPr>
        <w:t>) في مشكلة الشر مذاق</w:t>
      </w:r>
      <w:r w:rsidR="009D2923" w:rsidRPr="003544FD">
        <w:rPr>
          <w:rFonts w:ascii="Calibri" w:hAnsi="Calibri" w:cs="Calibri"/>
          <w:sz w:val="36"/>
          <w:szCs w:val="36"/>
          <w:rtl/>
          <w:lang w:bidi="ar-EG"/>
        </w:rPr>
        <w:t>ً</w:t>
      </w:r>
      <w:r w:rsidRPr="003544FD">
        <w:rPr>
          <w:rFonts w:ascii="Calibri" w:hAnsi="Calibri" w:cs="Calibri"/>
          <w:sz w:val="36"/>
          <w:szCs w:val="36"/>
          <w:rtl/>
          <w:lang w:bidi="ar-EG"/>
        </w:rPr>
        <w:t>ا خاص</w:t>
      </w:r>
      <w:r w:rsidR="009D2923" w:rsidRPr="003544FD">
        <w:rPr>
          <w:rFonts w:ascii="Calibri" w:hAnsi="Calibri" w:cs="Calibri"/>
          <w:sz w:val="36"/>
          <w:szCs w:val="36"/>
          <w:rtl/>
          <w:lang w:bidi="ar-EG"/>
        </w:rPr>
        <w:t>ًّ</w:t>
      </w:r>
      <w:r w:rsidRPr="003544FD">
        <w:rPr>
          <w:rFonts w:ascii="Calibri" w:hAnsi="Calibri" w:cs="Calibri"/>
          <w:sz w:val="36"/>
          <w:szCs w:val="36"/>
          <w:rtl/>
          <w:lang w:bidi="ar-EG"/>
        </w:rPr>
        <w:t>ا، وصدق</w:t>
      </w:r>
      <w:r w:rsidR="009D2923" w:rsidRPr="003544FD">
        <w:rPr>
          <w:rFonts w:ascii="Calibri" w:hAnsi="Calibri" w:cs="Calibri"/>
          <w:sz w:val="36"/>
          <w:szCs w:val="36"/>
          <w:rtl/>
          <w:lang w:bidi="ar-EG"/>
        </w:rPr>
        <w:t>ً</w:t>
      </w:r>
      <w:r w:rsidRPr="003544FD">
        <w:rPr>
          <w:rFonts w:ascii="Calibri" w:hAnsi="Calibri" w:cs="Calibri"/>
          <w:sz w:val="36"/>
          <w:szCs w:val="36"/>
          <w:rtl/>
          <w:lang w:bidi="ar-EG"/>
        </w:rPr>
        <w:t>ا، وع</w:t>
      </w:r>
      <w:r w:rsidR="009D2923" w:rsidRPr="003544FD">
        <w:rPr>
          <w:rFonts w:ascii="Calibri" w:hAnsi="Calibri" w:cs="Calibri"/>
          <w:sz w:val="36"/>
          <w:szCs w:val="36"/>
          <w:rtl/>
          <w:lang w:bidi="ar-EG"/>
        </w:rPr>
        <w:t>ُ</w:t>
      </w:r>
      <w:r w:rsidRPr="003544FD">
        <w:rPr>
          <w:rFonts w:ascii="Calibri" w:hAnsi="Calibri" w:cs="Calibri"/>
          <w:sz w:val="36"/>
          <w:szCs w:val="36"/>
          <w:rtl/>
          <w:lang w:bidi="ar-EG"/>
        </w:rPr>
        <w:t>م</w:t>
      </w:r>
      <w:r w:rsidR="009D2923" w:rsidRPr="003544FD">
        <w:rPr>
          <w:rFonts w:ascii="Calibri" w:hAnsi="Calibri" w:cs="Calibri"/>
          <w:sz w:val="36"/>
          <w:szCs w:val="36"/>
          <w:rtl/>
          <w:lang w:bidi="ar-EG"/>
        </w:rPr>
        <w:t>ْ</w:t>
      </w:r>
      <w:r w:rsidRPr="003544FD">
        <w:rPr>
          <w:rFonts w:ascii="Calibri" w:hAnsi="Calibri" w:cs="Calibri"/>
          <w:sz w:val="36"/>
          <w:szCs w:val="36"/>
          <w:rtl/>
          <w:lang w:bidi="ar-EG"/>
        </w:rPr>
        <w:t>ق</w:t>
      </w:r>
      <w:r w:rsidR="009D2923" w:rsidRPr="003544FD">
        <w:rPr>
          <w:rFonts w:ascii="Calibri" w:hAnsi="Calibri" w:cs="Calibri"/>
          <w:sz w:val="36"/>
          <w:szCs w:val="36"/>
          <w:rtl/>
          <w:lang w:bidi="ar-EG"/>
        </w:rPr>
        <w:t>ً</w:t>
      </w:r>
      <w:r w:rsidRPr="003544FD">
        <w:rPr>
          <w:rFonts w:ascii="Calibri" w:hAnsi="Calibri" w:cs="Calibri"/>
          <w:sz w:val="36"/>
          <w:szCs w:val="36"/>
          <w:rtl/>
          <w:lang w:bidi="ar-EG"/>
        </w:rPr>
        <w:t>ا.</w:t>
      </w:r>
      <w:r w:rsidR="00ED3922">
        <w:rPr>
          <w:rFonts w:ascii="Calibri" w:hAnsi="Calibri" w:cs="Calibri"/>
          <w:sz w:val="36"/>
          <w:szCs w:val="36"/>
          <w:rtl/>
          <w:lang w:bidi="ar-EG"/>
        </w:rPr>
        <w:t>.</w:t>
      </w:r>
      <w:r w:rsidRPr="003544FD">
        <w:rPr>
          <w:rFonts w:ascii="Calibri" w:hAnsi="Calibri" w:cs="Calibri"/>
          <w:sz w:val="36"/>
          <w:szCs w:val="36"/>
          <w:rtl/>
          <w:lang w:bidi="ar-EG"/>
        </w:rPr>
        <w:t xml:space="preserve"> وكان حديث (</w:t>
      </w:r>
      <w:r w:rsidRPr="003544FD">
        <w:rPr>
          <w:rFonts w:ascii="Calibri" w:hAnsi="Calibri" w:cs="Calibri"/>
          <w:b/>
          <w:bCs/>
          <w:sz w:val="36"/>
          <w:szCs w:val="36"/>
          <w:rtl/>
          <w:lang w:bidi="ar-EG"/>
        </w:rPr>
        <w:t>لويس</w:t>
      </w:r>
      <w:r w:rsidRPr="003544FD">
        <w:rPr>
          <w:rFonts w:ascii="Calibri" w:hAnsi="Calibri" w:cs="Calibri"/>
          <w:sz w:val="36"/>
          <w:szCs w:val="36"/>
          <w:rtl/>
          <w:lang w:bidi="ar-EG"/>
        </w:rPr>
        <w:t>) عن الفساد الذاتي</w:t>
      </w:r>
      <w:r w:rsidR="009D2923" w:rsidRPr="003544FD">
        <w:rPr>
          <w:rFonts w:ascii="Calibri" w:hAnsi="Calibri" w:cs="Calibri"/>
          <w:sz w:val="36"/>
          <w:szCs w:val="36"/>
          <w:rtl/>
          <w:lang w:bidi="ar-EG"/>
        </w:rPr>
        <w:t>َّ</w:t>
      </w:r>
      <w:r w:rsidRPr="003544FD">
        <w:rPr>
          <w:rFonts w:ascii="Calibri" w:hAnsi="Calibri" w:cs="Calibri"/>
          <w:sz w:val="36"/>
          <w:szCs w:val="36"/>
          <w:rtl/>
          <w:lang w:bidi="ar-EG"/>
        </w:rPr>
        <w:t xml:space="preserve"> لمشكلة الشر بقيام</w:t>
      </w:r>
      <w:r w:rsidR="009D2923" w:rsidRPr="003544FD">
        <w:rPr>
          <w:rFonts w:ascii="Calibri" w:hAnsi="Calibri" w:cs="Calibri"/>
          <w:sz w:val="36"/>
          <w:szCs w:val="36"/>
          <w:rtl/>
          <w:lang w:bidi="ar-EG"/>
        </w:rPr>
        <w:t>ِ</w:t>
      </w:r>
      <w:r w:rsidRPr="003544FD">
        <w:rPr>
          <w:rFonts w:ascii="Calibri" w:hAnsi="Calibri" w:cs="Calibri"/>
          <w:sz w:val="36"/>
          <w:szCs w:val="36"/>
          <w:rtl/>
          <w:lang w:bidi="ar-EG"/>
        </w:rPr>
        <w:t>ها على وجود الشر الذي يستلزم وجود معيار</w:t>
      </w:r>
      <w:r w:rsidR="009D292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خلاقي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w:t>
      </w:r>
      <w:r w:rsidR="009D2923" w:rsidRPr="003544FD">
        <w:rPr>
          <w:rFonts w:ascii="Calibri" w:hAnsi="Calibri" w:cs="Calibri"/>
          <w:sz w:val="36"/>
          <w:szCs w:val="36"/>
          <w:rtl/>
          <w:lang w:bidi="ar-EG"/>
        </w:rPr>
        <w:t>ُ</w:t>
      </w:r>
      <w:r w:rsidRPr="003544FD">
        <w:rPr>
          <w:rFonts w:ascii="Calibri" w:hAnsi="Calibri" w:cs="Calibri"/>
          <w:sz w:val="36"/>
          <w:szCs w:val="36"/>
          <w:rtl/>
          <w:lang w:bidi="ar-EG"/>
        </w:rPr>
        <w:t xml:space="preserve">ه 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9D2923" w:rsidRPr="003544FD">
        <w:rPr>
          <w:rFonts w:ascii="Calibri" w:hAnsi="Calibri" w:cs="Calibri"/>
          <w:sz w:val="36"/>
          <w:szCs w:val="36"/>
          <w:rtl/>
          <w:lang w:bidi="ar-EG"/>
        </w:rPr>
        <w:t>ٍ</w:t>
      </w:r>
      <w:r w:rsidRPr="003544FD">
        <w:rPr>
          <w:rFonts w:ascii="Calibri" w:hAnsi="Calibri" w:cs="Calibri"/>
          <w:sz w:val="36"/>
          <w:szCs w:val="36"/>
          <w:rtl/>
          <w:lang w:bidi="ar-EG"/>
        </w:rPr>
        <w:t>، سبب</w:t>
      </w:r>
      <w:r w:rsidR="009D2923" w:rsidRPr="003544FD">
        <w:rPr>
          <w:rFonts w:ascii="Calibri" w:hAnsi="Calibri" w:cs="Calibri"/>
          <w:sz w:val="36"/>
          <w:szCs w:val="36"/>
          <w:rtl/>
          <w:lang w:bidi="ar-EG"/>
        </w:rPr>
        <w:t>ً</w:t>
      </w:r>
      <w:r w:rsidRPr="003544FD">
        <w:rPr>
          <w:rFonts w:ascii="Calibri" w:hAnsi="Calibri" w:cs="Calibri"/>
          <w:sz w:val="36"/>
          <w:szCs w:val="36"/>
          <w:rtl/>
          <w:lang w:bidi="ar-EG"/>
        </w:rPr>
        <w:t>ا في س</w:t>
      </w:r>
      <w:r w:rsidR="009D2923" w:rsidRPr="003544FD">
        <w:rPr>
          <w:rFonts w:ascii="Calibri" w:hAnsi="Calibri" w:cs="Calibri"/>
          <w:sz w:val="36"/>
          <w:szCs w:val="36"/>
          <w:rtl/>
          <w:lang w:bidi="ar-EG"/>
        </w:rPr>
        <w:t>ُ</w:t>
      </w:r>
      <w:r w:rsidRPr="003544FD">
        <w:rPr>
          <w:rFonts w:ascii="Calibri" w:hAnsi="Calibri" w:cs="Calibri"/>
          <w:sz w:val="36"/>
          <w:szCs w:val="36"/>
          <w:rtl/>
          <w:lang w:bidi="ar-EG"/>
        </w:rPr>
        <w:t>قوط</w:t>
      </w:r>
      <w:r w:rsidR="009D2923" w:rsidRPr="003544FD">
        <w:rPr>
          <w:rFonts w:ascii="Calibri" w:hAnsi="Calibri" w:cs="Calibri"/>
          <w:sz w:val="36"/>
          <w:szCs w:val="36"/>
          <w:rtl/>
          <w:lang w:bidi="ar-EG"/>
        </w:rPr>
        <w:t>ِ</w:t>
      </w:r>
      <w:r w:rsidRPr="003544FD">
        <w:rPr>
          <w:rFonts w:ascii="Calibri" w:hAnsi="Calibri" w:cs="Calibri"/>
          <w:sz w:val="36"/>
          <w:szCs w:val="36"/>
          <w:rtl/>
          <w:lang w:bidi="ar-EG"/>
        </w:rPr>
        <w:t xml:space="preserve"> هذه الشبهة من قلب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لست</w:t>
      </w:r>
      <w:r w:rsidRPr="003544FD">
        <w:rPr>
          <w:rFonts w:ascii="Calibri" w:hAnsi="Calibri" w:cs="Calibri"/>
          <w:sz w:val="36"/>
          <w:szCs w:val="36"/>
          <w:rtl/>
          <w:lang w:bidi="ar-EG"/>
        </w:rPr>
        <w:t>)</w:t>
      </w:r>
      <w:r w:rsidR="004478D1">
        <w:rPr>
          <w:rFonts w:ascii="Calibri" w:hAnsi="Calibri" w:cs="Calibri" w:hint="cs"/>
          <w:sz w:val="36"/>
          <w:szCs w:val="36"/>
          <w:rtl/>
          <w:lang w:bidi="ar-EG"/>
        </w:rPr>
        <w:t>.</w:t>
      </w:r>
    </w:p>
    <w:p w14:paraId="661A10E2" w14:textId="0FB41933" w:rsidR="006228D8" w:rsidRPr="00602D10"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Philip Vander Elst, </w:t>
      </w:r>
      <w:r w:rsidRPr="00602D10">
        <w:rPr>
          <w:rFonts w:ascii="Calibri" w:hAnsi="Calibri" w:cs="Calibri"/>
          <w:b/>
          <w:bCs/>
          <w:i/>
          <w:iCs/>
          <w:sz w:val="36"/>
          <w:szCs w:val="36"/>
          <w:lang w:bidi="ar-EG"/>
        </w:rPr>
        <w:t xml:space="preserve">From Atheism to Christianity: </w:t>
      </w:r>
      <w:r w:rsidR="003F095F" w:rsidRPr="00602D10">
        <w:rPr>
          <w:rFonts w:ascii="Calibri" w:hAnsi="Calibri" w:cs="Calibri"/>
          <w:b/>
          <w:bCs/>
          <w:i/>
          <w:iCs/>
          <w:sz w:val="36"/>
          <w:szCs w:val="36"/>
          <w:lang w:bidi="ar-EG"/>
        </w:rPr>
        <w:t>A</w:t>
      </w:r>
      <w:r w:rsidRPr="00602D10">
        <w:rPr>
          <w:rFonts w:ascii="Calibri" w:hAnsi="Calibri" w:cs="Calibri"/>
          <w:b/>
          <w:bCs/>
          <w:i/>
          <w:iCs/>
          <w:sz w:val="36"/>
          <w:szCs w:val="36"/>
          <w:lang w:bidi="ar-EG"/>
        </w:rPr>
        <w:t xml:space="preserve"> Personal Journey</w:t>
      </w:r>
      <w:r w:rsidR="00602D10">
        <w:rPr>
          <w:rFonts w:ascii="Calibri" w:hAnsi="Calibri" w:cs="Calibri"/>
          <w:sz w:val="36"/>
          <w:szCs w:val="36"/>
          <w:lang w:bidi="ar-EG"/>
        </w:rPr>
        <w:t>.</w:t>
      </w:r>
    </w:p>
    <w:p w14:paraId="56164EC3" w14:textId="2FBD2F8F" w:rsidR="003F095F" w:rsidRDefault="003F095F" w:rsidP="007C6442">
      <w:pPr>
        <w:widowControl w:val="0"/>
        <w:spacing w:line="240" w:lineRule="auto"/>
        <w:jc w:val="both"/>
        <w:rPr>
          <w:rFonts w:ascii="Calibri" w:hAnsi="Calibri" w:cs="Calibri"/>
          <w:sz w:val="36"/>
          <w:szCs w:val="36"/>
          <w:lang w:bidi="ar-EG"/>
        </w:rPr>
      </w:pPr>
      <w:hyperlink r:id="rId39" w:history="1">
        <w:r w:rsidRPr="009E2F9F">
          <w:rPr>
            <w:rStyle w:val="Hyperlink"/>
            <w:rFonts w:ascii="Calibri" w:hAnsi="Calibri" w:cs="Calibri"/>
            <w:sz w:val="36"/>
            <w:szCs w:val="36"/>
            <w:lang w:bidi="ar-EG"/>
          </w:rPr>
          <w:t>https://www.bethinking.org/is-christianity-true/from-atheism-to-christianity-a-personal-journey</w:t>
        </w:r>
      </w:hyperlink>
      <w:r>
        <w:rPr>
          <w:rFonts w:ascii="Calibri" w:hAnsi="Calibri" w:cs="Calibri"/>
          <w:sz w:val="36"/>
          <w:szCs w:val="36"/>
          <w:lang w:bidi="ar-EG"/>
        </w:rPr>
        <w:t xml:space="preserve"> </w:t>
      </w:r>
    </w:p>
    <w:p w14:paraId="6EEBDFDC" w14:textId="11F0339A" w:rsidR="004A0D3D" w:rsidRPr="003544FD" w:rsidRDefault="004A0D3D" w:rsidP="007C6442">
      <w:pPr>
        <w:keepNext/>
        <w:widowControl w:val="0"/>
        <w:bidi/>
        <w:spacing w:line="240" w:lineRule="auto"/>
        <w:jc w:val="center"/>
        <w:outlineLvl w:val="2"/>
        <w:rPr>
          <w:rFonts w:ascii="Calibri" w:hAnsi="Calibri" w:cs="Calibri"/>
          <w:b/>
          <w:bCs/>
          <w:sz w:val="36"/>
          <w:szCs w:val="36"/>
          <w:u w:val="single"/>
          <w:lang w:bidi="ar-EG"/>
        </w:rPr>
      </w:pPr>
      <w:bookmarkStart w:id="92" w:name="_Toc178854322"/>
      <w:r w:rsidRPr="007C6442">
        <w:rPr>
          <w:rFonts w:ascii="Calibri" w:hAnsi="Calibri" w:cs="Calibri"/>
          <w:b/>
          <w:bCs/>
          <w:sz w:val="36"/>
          <w:szCs w:val="36"/>
          <w:highlight w:val="yellow"/>
          <w:u w:val="single"/>
          <w:rtl/>
          <w:lang w:bidi="ar-EG"/>
        </w:rPr>
        <w:t>المبحث السابع</w:t>
      </w:r>
      <w:r w:rsidR="007C6442" w:rsidRPr="007C6442">
        <w:rPr>
          <w:rFonts w:ascii="Calibri" w:hAnsi="Calibri" w:cs="Calibri" w:hint="cs"/>
          <w:b/>
          <w:bCs/>
          <w:sz w:val="36"/>
          <w:szCs w:val="36"/>
          <w:highlight w:val="yellow"/>
          <w:u w:val="single"/>
          <w:rtl/>
          <w:lang w:bidi="ar-EG"/>
        </w:rPr>
        <w:t xml:space="preserve">: </w:t>
      </w:r>
      <w:r w:rsidRPr="007C6442">
        <w:rPr>
          <w:rFonts w:ascii="Calibri" w:hAnsi="Calibri" w:cs="Calibri"/>
          <w:b/>
          <w:bCs/>
          <w:sz w:val="36"/>
          <w:szCs w:val="36"/>
          <w:highlight w:val="yellow"/>
          <w:u w:val="single"/>
          <w:rtl/>
          <w:lang w:bidi="ar-EG"/>
        </w:rPr>
        <w:t>م</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حاو</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ر</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ة ظ</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ر</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يف</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ة في م</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وض</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وع</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ي</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ة الأخ</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ل</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اق</w:t>
      </w:r>
      <w:bookmarkEnd w:id="92"/>
    </w:p>
    <w:p w14:paraId="410A18DB" w14:textId="46F84894"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لكن البحث ليس في</w:t>
      </w:r>
      <w:r w:rsidR="009E3F3F" w:rsidRPr="003544FD">
        <w:rPr>
          <w:rFonts w:ascii="Calibri" w:hAnsi="Calibri" w:cs="Calibri"/>
          <w:sz w:val="36"/>
          <w:szCs w:val="36"/>
          <w:rtl/>
          <w:lang w:bidi="ar-EG"/>
        </w:rPr>
        <w:t xml:space="preserve"> </w:t>
      </w:r>
      <w:r w:rsidRPr="003544FD">
        <w:rPr>
          <w:rFonts w:ascii="Calibri" w:hAnsi="Calibri" w:cs="Calibri"/>
          <w:sz w:val="36"/>
          <w:szCs w:val="36"/>
          <w:rtl/>
          <w:lang w:bidi="ar-EG"/>
        </w:rPr>
        <w:t>كيفية معرفتنا بهذه الأخلاق،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هو لماذا كان الإيثار</w:t>
      </w:r>
      <w:r w:rsidR="00216845">
        <w:rPr>
          <w:rFonts w:ascii="Calibri" w:hAnsi="Calibri" w:cs="Calibri"/>
          <w:sz w:val="36"/>
          <w:szCs w:val="36"/>
          <w:rtl/>
          <w:lang w:bidi="ar-EG"/>
        </w:rPr>
        <w:t>-</w:t>
      </w:r>
      <w:r w:rsidRPr="003544FD">
        <w:rPr>
          <w:rFonts w:ascii="Calibri" w:hAnsi="Calibri" w:cs="Calibri"/>
          <w:sz w:val="36"/>
          <w:szCs w:val="36"/>
          <w:rtl/>
          <w:lang w:bidi="ar-EG"/>
        </w:rPr>
        <w:t>كما قد</w:t>
      </w:r>
      <w:r w:rsidR="009E3F3F" w:rsidRPr="003544FD">
        <w:rPr>
          <w:rFonts w:ascii="Calibri" w:hAnsi="Calibri" w:cs="Calibri"/>
          <w:sz w:val="36"/>
          <w:szCs w:val="36"/>
          <w:rtl/>
          <w:lang w:bidi="ar-EG"/>
        </w:rPr>
        <w:t>َّ</w:t>
      </w:r>
      <w:r w:rsidRPr="003544FD">
        <w:rPr>
          <w:rFonts w:ascii="Calibri" w:hAnsi="Calibri" w:cs="Calibri"/>
          <w:sz w:val="36"/>
          <w:szCs w:val="36"/>
          <w:rtl/>
          <w:lang w:bidi="ar-EG"/>
        </w:rPr>
        <w:t>م</w:t>
      </w:r>
      <w:r w:rsidR="009E3F3F" w:rsidRPr="003544FD">
        <w:rPr>
          <w:rFonts w:ascii="Calibri" w:hAnsi="Calibri" w:cs="Calibri"/>
          <w:sz w:val="36"/>
          <w:szCs w:val="36"/>
          <w:rtl/>
          <w:lang w:bidi="ar-EG"/>
        </w:rPr>
        <w:t>ْ</w:t>
      </w:r>
      <w:r w:rsidRPr="003544FD">
        <w:rPr>
          <w:rFonts w:ascii="Calibri" w:hAnsi="Calibri" w:cs="Calibri"/>
          <w:sz w:val="36"/>
          <w:szCs w:val="36"/>
          <w:rtl/>
          <w:lang w:bidi="ar-EG"/>
        </w:rPr>
        <w:t>ت</w:t>
      </w:r>
      <w:r w:rsidR="009E3F3F" w:rsidRPr="003544FD">
        <w:rPr>
          <w:rFonts w:ascii="Calibri" w:hAnsi="Calibri" w:cs="Calibri"/>
          <w:sz w:val="36"/>
          <w:szCs w:val="36"/>
          <w:rtl/>
          <w:lang w:bidi="ar-EG"/>
        </w:rPr>
        <w:t>َ</w:t>
      </w:r>
      <w:r w:rsidRPr="003544FD">
        <w:rPr>
          <w:rFonts w:ascii="Calibri" w:hAnsi="Calibri" w:cs="Calibri"/>
          <w:sz w:val="36"/>
          <w:szCs w:val="36"/>
          <w:rtl/>
          <w:lang w:bidi="ar-EG"/>
        </w:rPr>
        <w:t>ه</w:t>
      </w:r>
      <w:r w:rsidR="009E3F3F" w:rsidRPr="003544FD">
        <w:rPr>
          <w:rFonts w:ascii="Calibri" w:hAnsi="Calibri" w:cs="Calibri"/>
          <w:sz w:val="36"/>
          <w:szCs w:val="36"/>
          <w:rtl/>
          <w:lang w:bidi="ar-EG"/>
        </w:rPr>
        <w:t>ُ</w:t>
      </w:r>
      <w:r w:rsidRPr="003544FD">
        <w:rPr>
          <w:rFonts w:ascii="Calibri" w:hAnsi="Calibri" w:cs="Calibri"/>
          <w:sz w:val="36"/>
          <w:szCs w:val="36"/>
          <w:rtl/>
          <w:lang w:bidi="ar-EG"/>
        </w:rPr>
        <w:t xml:space="preserve">- وعناية الناس بعضهم </w:t>
      </w:r>
      <w:r w:rsidR="00585BB4">
        <w:rPr>
          <w:rFonts w:ascii="Calibri" w:hAnsi="Calibri" w:cs="Calibri" w:hint="cs"/>
          <w:sz w:val="36"/>
          <w:szCs w:val="36"/>
          <w:rtl/>
          <w:lang w:bidi="ar-EG"/>
        </w:rPr>
        <w:t>ب</w:t>
      </w:r>
      <w:r w:rsidRPr="003544FD">
        <w:rPr>
          <w:rFonts w:ascii="Calibri" w:hAnsi="Calibri" w:cs="Calibri"/>
          <w:sz w:val="36"/>
          <w:szCs w:val="36"/>
          <w:rtl/>
          <w:lang w:bidi="ar-EG"/>
        </w:rPr>
        <w:t xml:space="preserve">بعض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w:t>
      </w:r>
      <w:r w:rsidR="009E3F3F" w:rsidRPr="003544FD">
        <w:rPr>
          <w:rFonts w:ascii="Calibri" w:hAnsi="Calibri" w:cs="Calibri"/>
          <w:sz w:val="36"/>
          <w:szCs w:val="36"/>
          <w:rtl/>
          <w:lang w:bidi="ar-EG"/>
        </w:rPr>
        <w:t>ً</w:t>
      </w:r>
      <w:r w:rsidRPr="003544FD">
        <w:rPr>
          <w:rFonts w:ascii="Calibri" w:hAnsi="Calibri" w:cs="Calibri"/>
          <w:sz w:val="36"/>
          <w:szCs w:val="36"/>
          <w:rtl/>
          <w:lang w:bidi="ar-EG"/>
        </w:rPr>
        <w:t>ا جيد</w:t>
      </w:r>
      <w:r w:rsidR="009E3F3F" w:rsidRPr="003544FD">
        <w:rPr>
          <w:rFonts w:ascii="Calibri" w:hAnsi="Calibri" w:cs="Calibri"/>
          <w:sz w:val="36"/>
          <w:szCs w:val="36"/>
          <w:rtl/>
          <w:lang w:bidi="ar-EG"/>
        </w:rPr>
        <w:t>ً</w:t>
      </w:r>
      <w:r w:rsidRPr="003544FD">
        <w:rPr>
          <w:rFonts w:ascii="Calibri" w:hAnsi="Calibri" w:cs="Calibri"/>
          <w:sz w:val="36"/>
          <w:szCs w:val="36"/>
          <w:rtl/>
          <w:lang w:bidi="ar-EG"/>
        </w:rPr>
        <w:t>ا؟ م</w:t>
      </w:r>
      <w:r w:rsidR="009E3F3F" w:rsidRPr="003544FD">
        <w:rPr>
          <w:rFonts w:ascii="Calibri" w:hAnsi="Calibri" w:cs="Calibri"/>
          <w:sz w:val="36"/>
          <w:szCs w:val="36"/>
          <w:rtl/>
          <w:lang w:bidi="ar-EG"/>
        </w:rPr>
        <w:t>َ</w:t>
      </w:r>
      <w:r w:rsidRPr="003544FD">
        <w:rPr>
          <w:rFonts w:ascii="Calibri" w:hAnsi="Calibri" w:cs="Calibri"/>
          <w:sz w:val="36"/>
          <w:szCs w:val="36"/>
          <w:rtl/>
          <w:lang w:bidi="ar-EG"/>
        </w:rPr>
        <w:t>ن</w:t>
      </w:r>
      <w:r w:rsidR="009E3F3F" w:rsidRPr="003544FD">
        <w:rPr>
          <w:rFonts w:ascii="Calibri" w:hAnsi="Calibri" w:cs="Calibri"/>
          <w:sz w:val="36"/>
          <w:szCs w:val="36"/>
          <w:rtl/>
          <w:lang w:bidi="ar-EG"/>
        </w:rPr>
        <w:t>ْ</w:t>
      </w:r>
      <w:r w:rsidRPr="003544FD">
        <w:rPr>
          <w:rFonts w:ascii="Calibri" w:hAnsi="Calibri" w:cs="Calibri"/>
          <w:sz w:val="36"/>
          <w:szCs w:val="36"/>
          <w:rtl/>
          <w:lang w:bidi="ar-EG"/>
        </w:rPr>
        <w:t xml:space="preserve"> ق</w:t>
      </w:r>
      <w:r w:rsidR="009E3F3F" w:rsidRPr="003544FD">
        <w:rPr>
          <w:rFonts w:ascii="Calibri" w:hAnsi="Calibri" w:cs="Calibri"/>
          <w:sz w:val="36"/>
          <w:szCs w:val="36"/>
          <w:rtl/>
          <w:lang w:bidi="ar-EG"/>
        </w:rPr>
        <w:t>َ</w:t>
      </w:r>
      <w:r w:rsidRPr="003544FD">
        <w:rPr>
          <w:rFonts w:ascii="Calibri" w:hAnsi="Calibri" w:cs="Calibri"/>
          <w:sz w:val="36"/>
          <w:szCs w:val="36"/>
          <w:rtl/>
          <w:lang w:bidi="ar-EG"/>
        </w:rPr>
        <w:t>ر</w:t>
      </w:r>
      <w:r w:rsidR="009E3F3F" w:rsidRPr="003544FD">
        <w:rPr>
          <w:rFonts w:ascii="Calibri" w:hAnsi="Calibri" w:cs="Calibri"/>
          <w:sz w:val="36"/>
          <w:szCs w:val="36"/>
          <w:rtl/>
          <w:lang w:bidi="ar-EG"/>
        </w:rPr>
        <w:t>َّ</w:t>
      </w:r>
      <w:r w:rsidRPr="003544FD">
        <w:rPr>
          <w:rFonts w:ascii="Calibri" w:hAnsi="Calibri" w:cs="Calibri"/>
          <w:sz w:val="36"/>
          <w:szCs w:val="36"/>
          <w:rtl/>
          <w:lang w:bidi="ar-EG"/>
        </w:rPr>
        <w:t>ر</w:t>
      </w:r>
      <w:r w:rsidR="009E3F3F" w:rsidRPr="003544FD">
        <w:rPr>
          <w:rFonts w:ascii="Calibri" w:hAnsi="Calibri" w:cs="Calibri"/>
          <w:sz w:val="36"/>
          <w:szCs w:val="36"/>
          <w:rtl/>
          <w:lang w:bidi="ar-EG"/>
        </w:rPr>
        <w:t>َ</w:t>
      </w:r>
      <w:r w:rsidRPr="003544FD">
        <w:rPr>
          <w:rFonts w:ascii="Calibri" w:hAnsi="Calibri" w:cs="Calibri"/>
          <w:sz w:val="36"/>
          <w:szCs w:val="36"/>
          <w:rtl/>
          <w:lang w:bidi="ar-EG"/>
        </w:rPr>
        <w:t xml:space="preserve"> ذلك؟</w:t>
      </w:r>
    </w:p>
    <w:p w14:paraId="45579061" w14:textId="6B4595AA" w:rsidR="007575B1" w:rsidRPr="007575B1" w:rsidRDefault="007575B1" w:rsidP="007575B1">
      <w:pPr>
        <w:widowControl w:val="0"/>
        <w:spacing w:line="240" w:lineRule="auto"/>
        <w:jc w:val="both"/>
        <w:rPr>
          <w:rFonts w:ascii="Calibri" w:hAnsi="Calibri" w:cs="Calibri"/>
          <w:b/>
          <w:bCs/>
          <w:i/>
          <w:iCs/>
          <w:sz w:val="36"/>
          <w:szCs w:val="36"/>
          <w:lang w:bidi="ar-EG"/>
        </w:rPr>
      </w:pPr>
      <w:r w:rsidRPr="007575B1">
        <w:rPr>
          <w:rFonts w:ascii="Calibri" w:hAnsi="Calibri" w:cs="Calibri"/>
          <w:b/>
          <w:bCs/>
          <w:i/>
          <w:iCs/>
          <w:sz w:val="36"/>
          <w:szCs w:val="36"/>
          <w:lang w:bidi="ar-EG"/>
        </w:rPr>
        <w:lastRenderedPageBreak/>
        <w:t>A Challenge to The Moral Argument</w:t>
      </w:r>
    </w:p>
    <w:p w14:paraId="15B4D92F" w14:textId="10BA7AF4" w:rsidR="00B42BFF" w:rsidRDefault="00B42BFF" w:rsidP="00B42BFF">
      <w:pPr>
        <w:widowControl w:val="0"/>
        <w:spacing w:line="240" w:lineRule="auto"/>
        <w:jc w:val="both"/>
        <w:rPr>
          <w:rFonts w:ascii="Calibri" w:hAnsi="Calibri" w:cs="Calibri"/>
          <w:sz w:val="36"/>
          <w:szCs w:val="36"/>
          <w:lang w:bidi="ar-EG"/>
        </w:rPr>
      </w:pPr>
      <w:hyperlink r:id="rId40" w:history="1">
        <w:r w:rsidRPr="009E2F9F">
          <w:rPr>
            <w:rStyle w:val="Hyperlink"/>
            <w:rFonts w:ascii="Calibri" w:hAnsi="Calibri" w:cs="Calibri"/>
            <w:sz w:val="36"/>
            <w:szCs w:val="36"/>
            <w:lang w:bidi="ar-EG"/>
          </w:rPr>
          <w:t>https://www.youtube.com/watch?v=8RqYK9972s0</w:t>
        </w:r>
      </w:hyperlink>
      <w:r>
        <w:rPr>
          <w:rFonts w:ascii="Calibri" w:hAnsi="Calibri" w:cs="Calibri"/>
          <w:sz w:val="36"/>
          <w:szCs w:val="36"/>
          <w:lang w:bidi="ar-EG"/>
        </w:rPr>
        <w:t xml:space="preserve"> </w:t>
      </w:r>
    </w:p>
    <w:p w14:paraId="240437C2" w14:textId="42D37C2C" w:rsidR="007C6442" w:rsidRPr="007C6442" w:rsidRDefault="007C6442" w:rsidP="004478D1">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الم</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لحِدُ لا ي</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ف</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ه</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مُ ع</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اد</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ةً حقيقةَ الت</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فسير الأنطولوجيَّ للأخلاقِ، فيبحثُ في جواب: لماذا نحن نَتَصَرَّفُ بصورةٍ أخلاقيّةٍ؟ في حين أن</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 xml:space="preserve"> الس</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ؤال هو: لماذا علينا أن نكون أَخْلاقِيِّين؟ وهو س</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ؤال عن الواجب</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 xml:space="preserve"> لا عن س</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ب</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ب الو</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ج</w:t>
      </w:r>
      <w:r w:rsidR="004478D1">
        <w:rPr>
          <w:rFonts w:ascii="Calibri" w:hAnsi="Calibri" w:cs="Calibri" w:hint="cs"/>
          <w:b/>
          <w:bCs/>
          <w:sz w:val="36"/>
          <w:szCs w:val="36"/>
          <w:rtl/>
          <w:lang w:bidi="ar-EG"/>
        </w:rPr>
        <w:t>ُ</w:t>
      </w:r>
      <w:r w:rsidRPr="003544FD">
        <w:rPr>
          <w:rFonts w:ascii="Calibri" w:hAnsi="Calibri" w:cs="Calibri"/>
          <w:b/>
          <w:bCs/>
          <w:sz w:val="36"/>
          <w:szCs w:val="36"/>
          <w:rtl/>
          <w:lang w:bidi="ar-EG"/>
        </w:rPr>
        <w:t>ود.</w:t>
      </w:r>
    </w:p>
    <w:p w14:paraId="14CE7775" w14:textId="4F53809C" w:rsidR="003179D8" w:rsidRPr="007C6442" w:rsidRDefault="004A0D3D" w:rsidP="007C6442">
      <w:pPr>
        <w:keepNext/>
        <w:widowControl w:val="0"/>
        <w:bidi/>
        <w:spacing w:line="240" w:lineRule="auto"/>
        <w:jc w:val="center"/>
        <w:outlineLvl w:val="2"/>
        <w:rPr>
          <w:rFonts w:ascii="Calibri" w:hAnsi="Calibri" w:cs="Calibri"/>
          <w:b/>
          <w:bCs/>
          <w:sz w:val="36"/>
          <w:szCs w:val="36"/>
          <w:u w:val="single"/>
          <w:lang w:bidi="ar-EG"/>
        </w:rPr>
      </w:pPr>
      <w:bookmarkStart w:id="93" w:name="_Toc178854323"/>
      <w:r w:rsidRPr="007C6442">
        <w:rPr>
          <w:rFonts w:ascii="Calibri" w:hAnsi="Calibri" w:cs="Calibri"/>
          <w:b/>
          <w:bCs/>
          <w:sz w:val="36"/>
          <w:szCs w:val="36"/>
          <w:highlight w:val="yellow"/>
          <w:u w:val="single"/>
          <w:rtl/>
          <w:lang w:bidi="ar-EG"/>
        </w:rPr>
        <w:t>المبحث الثامن</w:t>
      </w:r>
      <w:r w:rsidR="007C6442" w:rsidRPr="007C6442">
        <w:rPr>
          <w:rFonts w:ascii="Calibri" w:hAnsi="Calibri" w:cs="Calibri" w:hint="cs"/>
          <w:b/>
          <w:bCs/>
          <w:sz w:val="36"/>
          <w:szCs w:val="36"/>
          <w:highlight w:val="yellow"/>
          <w:u w:val="single"/>
          <w:rtl/>
          <w:lang w:bidi="ar-EG"/>
        </w:rPr>
        <w:t xml:space="preserve">: </w:t>
      </w:r>
      <w:r w:rsidRPr="007C6442">
        <w:rPr>
          <w:rFonts w:ascii="Calibri" w:hAnsi="Calibri" w:cs="Calibri"/>
          <w:b/>
          <w:bCs/>
          <w:sz w:val="36"/>
          <w:szCs w:val="36"/>
          <w:highlight w:val="yellow"/>
          <w:u w:val="single"/>
          <w:rtl/>
          <w:lang w:bidi="ar-EG"/>
        </w:rPr>
        <w:t>ن</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ق</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ود</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ور</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د</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ود</w:t>
      </w:r>
      <w:r w:rsidR="009E3F3F" w:rsidRPr="007C6442">
        <w:rPr>
          <w:rFonts w:ascii="Calibri" w:hAnsi="Calibri" w:cs="Calibri"/>
          <w:b/>
          <w:bCs/>
          <w:sz w:val="36"/>
          <w:szCs w:val="36"/>
          <w:highlight w:val="yellow"/>
          <w:u w:val="single"/>
          <w:rtl/>
          <w:lang w:bidi="ar-EG"/>
        </w:rPr>
        <w:t>ٌ</w:t>
      </w:r>
      <w:bookmarkEnd w:id="93"/>
    </w:p>
    <w:p w14:paraId="304985D5" w14:textId="761A030D" w:rsidR="003179D8" w:rsidRPr="007C6442" w:rsidRDefault="004A0D3D" w:rsidP="007C6442">
      <w:pPr>
        <w:keepNext/>
        <w:widowControl w:val="0"/>
        <w:bidi/>
        <w:spacing w:line="240" w:lineRule="auto"/>
        <w:jc w:val="center"/>
        <w:outlineLvl w:val="3"/>
        <w:rPr>
          <w:rFonts w:ascii="Calibri" w:hAnsi="Calibri" w:cs="Calibri"/>
          <w:b/>
          <w:bCs/>
          <w:sz w:val="36"/>
          <w:szCs w:val="36"/>
          <w:u w:val="single"/>
          <w:lang w:bidi="ar-EG"/>
        </w:rPr>
      </w:pPr>
      <w:bookmarkStart w:id="94" w:name="_Toc178854324"/>
      <w:r w:rsidRPr="007C6442">
        <w:rPr>
          <w:rFonts w:ascii="Calibri" w:hAnsi="Calibri" w:cs="Calibri"/>
          <w:b/>
          <w:bCs/>
          <w:sz w:val="36"/>
          <w:szCs w:val="36"/>
          <w:highlight w:val="yellow"/>
          <w:u w:val="single"/>
          <w:rtl/>
          <w:lang w:bidi="ar-EG"/>
        </w:rPr>
        <w:t>المطلب الأول</w:t>
      </w:r>
      <w:r w:rsidR="007C6442" w:rsidRPr="007C6442">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اعتراض</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الم</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ل</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ح</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د</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ق</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د</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ي</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ك</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ون ط</w:t>
      </w:r>
      <w:r w:rsidR="007C6442" w:rsidRPr="007C6442">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ي</w:t>
      </w:r>
      <w:r w:rsidR="007C6442" w:rsidRPr="007C6442">
        <w:rPr>
          <w:rFonts w:ascii="Calibri" w:hAnsi="Calibri" w:cs="Calibri" w:hint="cs"/>
          <w:b/>
          <w:bCs/>
          <w:sz w:val="36"/>
          <w:szCs w:val="36"/>
          <w:highlight w:val="yellow"/>
          <w:u w:val="single"/>
          <w:rtl/>
          <w:lang w:bidi="ar-EG"/>
        </w:rPr>
        <w:t>ِ</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ب</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ا، خ</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ي</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ر</w:t>
      </w:r>
      <w:r w:rsidR="009E3F3F"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ا، د</w:t>
      </w:r>
      <w:r w:rsidR="004478D1">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ون </w:t>
      </w:r>
      <w:r w:rsidR="006228D8" w:rsidRPr="007C6442">
        <w:rPr>
          <w:rFonts w:ascii="Calibri" w:hAnsi="Calibri" w:cs="Calibri"/>
          <w:b/>
          <w:bCs/>
          <w:sz w:val="36"/>
          <w:szCs w:val="36"/>
          <w:highlight w:val="yellow"/>
          <w:u w:val="single"/>
          <w:rtl/>
          <w:lang w:bidi="ar-EG"/>
        </w:rPr>
        <w:t>أ</w:t>
      </w:r>
      <w:r w:rsidRPr="007C6442">
        <w:rPr>
          <w:rFonts w:ascii="Calibri" w:hAnsi="Calibri" w:cs="Calibri"/>
          <w:b/>
          <w:bCs/>
          <w:sz w:val="36"/>
          <w:szCs w:val="36"/>
          <w:highlight w:val="yellow"/>
          <w:u w:val="single"/>
          <w:rtl/>
          <w:lang w:bidi="ar-EG"/>
        </w:rPr>
        <w:t>ن ي</w:t>
      </w:r>
      <w:r w:rsidR="00D403DB">
        <w:rPr>
          <w:rFonts w:ascii="Calibri" w:hAnsi="Calibri" w:cs="Calibri"/>
          <w:b/>
          <w:bCs/>
          <w:sz w:val="36"/>
          <w:szCs w:val="36"/>
          <w:highlight w:val="yellow"/>
          <w:u w:val="single"/>
          <w:rtl/>
          <w:lang w:bidi="ar-EG"/>
        </w:rPr>
        <w:t>ؤ</w:t>
      </w:r>
      <w:r w:rsidRPr="007C6442">
        <w:rPr>
          <w:rFonts w:ascii="Calibri" w:hAnsi="Calibri" w:cs="Calibri"/>
          <w:b/>
          <w:bCs/>
          <w:sz w:val="36"/>
          <w:szCs w:val="36"/>
          <w:highlight w:val="yellow"/>
          <w:u w:val="single"/>
          <w:rtl/>
          <w:lang w:bidi="ar-EG"/>
        </w:rPr>
        <w:t>من بال</w:t>
      </w:r>
      <w:r w:rsidR="004478D1">
        <w:rPr>
          <w:rFonts w:ascii="Calibri" w:hAnsi="Calibri" w:cs="Calibri" w:hint="cs"/>
          <w:b/>
          <w:bCs/>
          <w:sz w:val="36"/>
          <w:szCs w:val="36"/>
          <w:highlight w:val="yellow"/>
          <w:u w:val="single"/>
          <w:rtl/>
          <w:lang w:bidi="ar-EG"/>
        </w:rPr>
        <w:t>ل</w:t>
      </w:r>
      <w:r w:rsidRPr="007C6442">
        <w:rPr>
          <w:rFonts w:ascii="Calibri" w:hAnsi="Calibri" w:cs="Calibri"/>
          <w:b/>
          <w:bCs/>
          <w:sz w:val="36"/>
          <w:szCs w:val="36"/>
          <w:highlight w:val="yellow"/>
          <w:u w:val="single"/>
          <w:rtl/>
          <w:lang w:bidi="ar-EG"/>
        </w:rPr>
        <w:t>ه؟!</w:t>
      </w:r>
      <w:bookmarkEnd w:id="94"/>
    </w:p>
    <w:p w14:paraId="42F71B90" w14:textId="77777777" w:rsidR="008D699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القضية ليست: غ</w:t>
      </w:r>
      <w:r w:rsidR="008D699D">
        <w:rPr>
          <w:rFonts w:ascii="Calibri" w:hAnsi="Calibri" w:cs="Calibri" w:hint="cs"/>
          <w:sz w:val="36"/>
          <w:szCs w:val="36"/>
          <w:rtl/>
          <w:lang w:bidi="ar-EG"/>
        </w:rPr>
        <w:t>ِ</w:t>
      </w:r>
      <w:r w:rsidRPr="003544FD">
        <w:rPr>
          <w:rFonts w:ascii="Calibri" w:hAnsi="Calibri" w:cs="Calibri"/>
          <w:sz w:val="36"/>
          <w:szCs w:val="36"/>
          <w:rtl/>
          <w:lang w:bidi="ar-EG"/>
        </w:rPr>
        <w:t>ياب الإيمان بالله وو</w:t>
      </w:r>
      <w:r w:rsidR="008D699D">
        <w:rPr>
          <w:rFonts w:ascii="Calibri" w:hAnsi="Calibri" w:cs="Calibri" w:hint="cs"/>
          <w:sz w:val="36"/>
          <w:szCs w:val="36"/>
          <w:rtl/>
          <w:lang w:bidi="ar-EG"/>
        </w:rPr>
        <w:t>ُ</w:t>
      </w:r>
      <w:r w:rsidRPr="003544FD">
        <w:rPr>
          <w:rFonts w:ascii="Calibri" w:hAnsi="Calibri" w:cs="Calibri"/>
          <w:sz w:val="36"/>
          <w:szCs w:val="36"/>
          <w:rtl/>
          <w:lang w:bidi="ar-EG"/>
        </w:rPr>
        <w:t>ج</w:t>
      </w:r>
      <w:r w:rsidR="008D699D">
        <w:rPr>
          <w:rFonts w:ascii="Calibri" w:hAnsi="Calibri" w:cs="Calibri" w:hint="cs"/>
          <w:sz w:val="36"/>
          <w:szCs w:val="36"/>
          <w:rtl/>
          <w:lang w:bidi="ar-EG"/>
        </w:rPr>
        <w:t>ُ</w:t>
      </w:r>
      <w:r w:rsidRPr="003544FD">
        <w:rPr>
          <w:rFonts w:ascii="Calibri" w:hAnsi="Calibri" w:cs="Calibri"/>
          <w:sz w:val="36"/>
          <w:szCs w:val="36"/>
          <w:rtl/>
          <w:lang w:bidi="ar-EG"/>
        </w:rPr>
        <w:t>ود الأخلاق الذ</w:t>
      </w:r>
      <w:r w:rsidR="008D699D">
        <w:rPr>
          <w:rFonts w:ascii="Calibri" w:hAnsi="Calibri" w:cs="Calibri" w:hint="cs"/>
          <w:sz w:val="36"/>
          <w:szCs w:val="36"/>
          <w:rtl/>
          <w:lang w:bidi="ar-EG"/>
        </w:rPr>
        <w:t>َّ</w:t>
      </w:r>
      <w:r w:rsidRPr="003544FD">
        <w:rPr>
          <w:rFonts w:ascii="Calibri" w:hAnsi="Calibri" w:cs="Calibri"/>
          <w:sz w:val="36"/>
          <w:szCs w:val="36"/>
          <w:rtl/>
          <w:lang w:bidi="ar-EG"/>
        </w:rPr>
        <w:t>اتية،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D699D">
        <w:rPr>
          <w:rFonts w:ascii="Calibri" w:hAnsi="Calibri" w:cs="Calibri" w:hint="cs"/>
          <w:sz w:val="36"/>
          <w:szCs w:val="36"/>
          <w:rtl/>
          <w:lang w:bidi="ar-EG"/>
        </w:rPr>
        <w:t>َّ</w:t>
      </w:r>
      <w:r w:rsidRPr="003544FD">
        <w:rPr>
          <w:rFonts w:ascii="Calibri" w:hAnsi="Calibri" w:cs="Calibri"/>
          <w:sz w:val="36"/>
          <w:szCs w:val="36"/>
          <w:rtl/>
          <w:lang w:bidi="ar-EG"/>
        </w:rPr>
        <w:t>ما: غ</w:t>
      </w:r>
      <w:r w:rsidR="008D699D">
        <w:rPr>
          <w:rFonts w:ascii="Calibri" w:hAnsi="Calibri" w:cs="Calibri" w:hint="cs"/>
          <w:sz w:val="36"/>
          <w:szCs w:val="36"/>
          <w:rtl/>
          <w:lang w:bidi="ar-EG"/>
        </w:rPr>
        <w:t>ِ</w:t>
      </w:r>
      <w:r w:rsidRPr="003544FD">
        <w:rPr>
          <w:rFonts w:ascii="Calibri" w:hAnsi="Calibri" w:cs="Calibri"/>
          <w:sz w:val="36"/>
          <w:szCs w:val="36"/>
          <w:rtl/>
          <w:lang w:bidi="ar-EG"/>
        </w:rPr>
        <w:t>ياب الله وو</w:t>
      </w:r>
      <w:r w:rsidR="008D699D">
        <w:rPr>
          <w:rFonts w:ascii="Calibri" w:hAnsi="Calibri" w:cs="Calibri" w:hint="cs"/>
          <w:sz w:val="36"/>
          <w:szCs w:val="36"/>
          <w:rtl/>
          <w:lang w:bidi="ar-EG"/>
        </w:rPr>
        <w:t>ُ</w:t>
      </w:r>
      <w:r w:rsidRPr="003544FD">
        <w:rPr>
          <w:rFonts w:ascii="Calibri" w:hAnsi="Calibri" w:cs="Calibri"/>
          <w:sz w:val="36"/>
          <w:szCs w:val="36"/>
          <w:rtl/>
          <w:lang w:bidi="ar-EG"/>
        </w:rPr>
        <w:t>ج</w:t>
      </w:r>
      <w:r w:rsidR="008D699D">
        <w:rPr>
          <w:rFonts w:ascii="Calibri" w:hAnsi="Calibri" w:cs="Calibri" w:hint="cs"/>
          <w:sz w:val="36"/>
          <w:szCs w:val="36"/>
          <w:rtl/>
          <w:lang w:bidi="ar-EG"/>
        </w:rPr>
        <w:t>ُ</w:t>
      </w:r>
      <w:r w:rsidRPr="003544FD">
        <w:rPr>
          <w:rFonts w:ascii="Calibri" w:hAnsi="Calibri" w:cs="Calibri"/>
          <w:sz w:val="36"/>
          <w:szCs w:val="36"/>
          <w:rtl/>
          <w:lang w:bidi="ar-EG"/>
        </w:rPr>
        <w:t>ود الأخلاق الموضوعية.</w:t>
      </w:r>
    </w:p>
    <w:p w14:paraId="7DB4EF2D" w14:textId="0F80223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ليست هي: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لو</w:t>
      </w:r>
      <w:r w:rsidR="008D699D">
        <w:rPr>
          <w:rFonts w:ascii="Calibri" w:hAnsi="Calibri" w:cs="Calibri" w:hint="cs"/>
          <w:sz w:val="36"/>
          <w:szCs w:val="36"/>
          <w:rtl/>
          <w:lang w:bidi="ar-EG"/>
        </w:rPr>
        <w:t>ُ</w:t>
      </w:r>
      <w:r w:rsidRPr="003544FD">
        <w:rPr>
          <w:rFonts w:ascii="Calibri" w:hAnsi="Calibri" w:cs="Calibri"/>
          <w:sz w:val="36"/>
          <w:szCs w:val="36"/>
          <w:rtl/>
          <w:lang w:bidi="ar-EG"/>
        </w:rPr>
        <w:t>ج</w:t>
      </w:r>
      <w:r w:rsidR="008D699D">
        <w:rPr>
          <w:rFonts w:ascii="Calibri" w:hAnsi="Calibri" w:cs="Calibri" w:hint="cs"/>
          <w:sz w:val="36"/>
          <w:szCs w:val="36"/>
          <w:rtl/>
          <w:lang w:bidi="ar-EG"/>
        </w:rPr>
        <w:t>ُ</w:t>
      </w:r>
      <w:r w:rsidRPr="003544FD">
        <w:rPr>
          <w:rFonts w:ascii="Calibri" w:hAnsi="Calibri" w:cs="Calibri"/>
          <w:sz w:val="36"/>
          <w:szCs w:val="36"/>
          <w:rtl/>
          <w:lang w:bidi="ar-EG"/>
        </w:rPr>
        <w:t>ود الأخلاق،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D699D">
        <w:rPr>
          <w:rFonts w:ascii="Calibri" w:hAnsi="Calibri" w:cs="Calibri" w:hint="cs"/>
          <w:sz w:val="36"/>
          <w:szCs w:val="36"/>
          <w:rtl/>
          <w:lang w:bidi="ar-EG"/>
        </w:rPr>
        <w:t>َّ</w:t>
      </w:r>
      <w:r w:rsidRPr="003544FD">
        <w:rPr>
          <w:rFonts w:ascii="Calibri" w:hAnsi="Calibri" w:cs="Calibri"/>
          <w:sz w:val="36"/>
          <w:szCs w:val="36"/>
          <w:rtl/>
          <w:lang w:bidi="ar-EG"/>
        </w:rPr>
        <w:t xml:space="preserve">ما: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w:t>
      </w:r>
      <w:r w:rsidR="008D699D">
        <w:rPr>
          <w:rFonts w:ascii="Calibri" w:hAnsi="Calibri" w:cs="Calibri" w:hint="cs"/>
          <w:sz w:val="36"/>
          <w:szCs w:val="36"/>
          <w:rtl/>
          <w:lang w:bidi="ar-EG"/>
        </w:rPr>
        <w:t>ُ</w:t>
      </w:r>
      <w:r w:rsidRPr="003544FD">
        <w:rPr>
          <w:rFonts w:ascii="Calibri" w:hAnsi="Calibri" w:cs="Calibri"/>
          <w:sz w:val="36"/>
          <w:szCs w:val="36"/>
          <w:rtl/>
          <w:lang w:bidi="ar-EG"/>
        </w:rPr>
        <w:t>ج</w:t>
      </w:r>
      <w:r w:rsidR="008D699D">
        <w:rPr>
          <w:rFonts w:ascii="Calibri" w:hAnsi="Calibri" w:cs="Calibri" w:hint="cs"/>
          <w:sz w:val="36"/>
          <w:szCs w:val="36"/>
          <w:rtl/>
          <w:lang w:bidi="ar-EG"/>
        </w:rPr>
        <w:t>ُ</w:t>
      </w:r>
      <w:r w:rsidRPr="003544FD">
        <w:rPr>
          <w:rFonts w:ascii="Calibri" w:hAnsi="Calibri" w:cs="Calibri"/>
          <w:sz w:val="36"/>
          <w:szCs w:val="36"/>
          <w:rtl/>
          <w:lang w:bidi="ar-EG"/>
        </w:rPr>
        <w:t>ود الله لتكون ه</w:t>
      </w:r>
      <w:r w:rsidR="008D699D">
        <w:rPr>
          <w:rFonts w:ascii="Calibri" w:hAnsi="Calibri" w:cs="Calibri" w:hint="cs"/>
          <w:sz w:val="36"/>
          <w:szCs w:val="36"/>
          <w:rtl/>
          <w:lang w:bidi="ar-EG"/>
        </w:rPr>
        <w:t>ُ</w:t>
      </w:r>
      <w:r w:rsidRPr="003544FD">
        <w:rPr>
          <w:rFonts w:ascii="Calibri" w:hAnsi="Calibri" w:cs="Calibri"/>
          <w:sz w:val="36"/>
          <w:szCs w:val="36"/>
          <w:rtl/>
          <w:lang w:bidi="ar-EG"/>
        </w:rPr>
        <w:t xml:space="preserve">ناك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خلاق موضوعية يحتك</w:t>
      </w:r>
      <w:r w:rsidR="00D75AB0" w:rsidRPr="003544FD">
        <w:rPr>
          <w:rFonts w:ascii="Calibri" w:hAnsi="Calibri" w:cs="Calibri"/>
          <w:sz w:val="36"/>
          <w:szCs w:val="36"/>
          <w:rtl/>
          <w:lang w:bidi="ar-EG"/>
        </w:rPr>
        <w:t>ِ</w:t>
      </w:r>
      <w:r w:rsidRPr="003544FD">
        <w:rPr>
          <w:rFonts w:ascii="Calibri" w:hAnsi="Calibri" w:cs="Calibri"/>
          <w:sz w:val="36"/>
          <w:szCs w:val="36"/>
          <w:rtl/>
          <w:lang w:bidi="ar-EG"/>
        </w:rPr>
        <w:t>م</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ليها الجميع</w:t>
      </w:r>
      <w:r w:rsidR="00D75AB0" w:rsidRPr="003544FD">
        <w:rPr>
          <w:rFonts w:ascii="Calibri" w:hAnsi="Calibri" w:cs="Calibri"/>
          <w:sz w:val="36"/>
          <w:szCs w:val="36"/>
          <w:rtl/>
          <w:lang w:bidi="ar-EG"/>
        </w:rPr>
        <w:t>.</w:t>
      </w:r>
    </w:p>
    <w:p w14:paraId="34FA7076" w14:textId="00B5ACBF"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الإيمان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الط</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بيعة هي كل شيء</w:t>
      </w:r>
      <w:r w:rsidR="00D75AB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ولا شيء</w:t>
      </w:r>
      <w:r w:rsidR="00D75AB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وراء</w:t>
      </w:r>
      <w:r w:rsidR="00D75AB0" w:rsidRPr="003544FD">
        <w:rPr>
          <w:rFonts w:ascii="Calibri" w:hAnsi="Calibri" w:cs="Calibri"/>
          <w:sz w:val="36"/>
          <w:szCs w:val="36"/>
          <w:rtl/>
          <w:lang w:bidi="ar-EG"/>
        </w:rPr>
        <w:t>َ</w:t>
      </w:r>
      <w:r w:rsidR="004A0D3D" w:rsidRPr="003544FD">
        <w:rPr>
          <w:rFonts w:ascii="Calibri" w:hAnsi="Calibri" w:cs="Calibri"/>
          <w:sz w:val="36"/>
          <w:szCs w:val="36"/>
          <w:rtl/>
          <w:lang w:bidi="ar-EG"/>
        </w:rPr>
        <w:t>ها يلزم منه</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 xml:space="preserve"> كما يقول الفيلسوف الم</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مايكل روس</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8D699D">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4A0D3D" w:rsidRPr="00046A17">
        <w:rPr>
          <w:rFonts w:ascii="Calibri" w:hAnsi="Calibri" w:cs="Calibri"/>
          <w:b/>
          <w:bCs/>
          <w:color w:val="002060"/>
          <w:sz w:val="36"/>
          <w:szCs w:val="36"/>
          <w:highlight w:val="lightGray"/>
          <w:rtl/>
          <w:lang w:bidi="ar-EG"/>
        </w:rPr>
        <w:t>الأخلاق</w:t>
      </w:r>
      <w:r w:rsidR="00D75AB0" w:rsidRPr="00046A17">
        <w:rPr>
          <w:rFonts w:ascii="Calibri" w:hAnsi="Calibri" w:cs="Calibri"/>
          <w:b/>
          <w:bCs/>
          <w:color w:val="002060"/>
          <w:sz w:val="36"/>
          <w:szCs w:val="36"/>
          <w:highlight w:val="lightGray"/>
          <w:rtl/>
          <w:lang w:bidi="ar-EG"/>
        </w:rPr>
        <w:t>َ</w:t>
      </w:r>
      <w:r w:rsidR="004A0D3D" w:rsidRPr="00046A17">
        <w:rPr>
          <w:rFonts w:ascii="Calibri" w:hAnsi="Calibri" w:cs="Calibri"/>
          <w:b/>
          <w:bCs/>
          <w:color w:val="002060"/>
          <w:sz w:val="36"/>
          <w:szCs w:val="36"/>
          <w:highlight w:val="lightGray"/>
          <w:rtl/>
          <w:lang w:bidi="ar-EG"/>
        </w:rPr>
        <w:t xml:space="preserve"> الموضوعي</w:t>
      </w:r>
      <w:r w:rsidR="00D75AB0" w:rsidRPr="00046A17">
        <w:rPr>
          <w:rFonts w:ascii="Calibri" w:hAnsi="Calibri" w:cs="Calibri"/>
          <w:b/>
          <w:bCs/>
          <w:color w:val="002060"/>
          <w:sz w:val="36"/>
          <w:szCs w:val="36"/>
          <w:highlight w:val="lightGray"/>
          <w:rtl/>
          <w:lang w:bidi="ar-EG"/>
        </w:rPr>
        <w:t>ّ</w:t>
      </w:r>
      <w:r w:rsidR="004A0D3D" w:rsidRPr="00046A17">
        <w:rPr>
          <w:rFonts w:ascii="Calibri" w:hAnsi="Calibri" w:cs="Calibri"/>
          <w:b/>
          <w:bCs/>
          <w:color w:val="002060"/>
          <w:sz w:val="36"/>
          <w:szCs w:val="36"/>
          <w:highlight w:val="lightGray"/>
          <w:rtl/>
          <w:lang w:bidi="ar-EG"/>
        </w:rPr>
        <w:t>ة</w:t>
      </w:r>
      <w:r w:rsidR="00D75AB0" w:rsidRPr="00046A17">
        <w:rPr>
          <w:rFonts w:ascii="Calibri" w:hAnsi="Calibri" w:cs="Calibri"/>
          <w:b/>
          <w:bCs/>
          <w:color w:val="002060"/>
          <w:sz w:val="36"/>
          <w:szCs w:val="36"/>
          <w:highlight w:val="lightGray"/>
          <w:rtl/>
          <w:lang w:bidi="ar-EG"/>
        </w:rPr>
        <w:t>َ</w:t>
      </w:r>
      <w:r w:rsidR="004A0D3D" w:rsidRPr="00046A17">
        <w:rPr>
          <w:rFonts w:ascii="Calibri" w:hAnsi="Calibri" w:cs="Calibri"/>
          <w:b/>
          <w:bCs/>
          <w:color w:val="002060"/>
          <w:sz w:val="36"/>
          <w:szCs w:val="36"/>
          <w:highlight w:val="lightGray"/>
          <w:rtl/>
          <w:lang w:bidi="ar-EG"/>
        </w:rPr>
        <w:t xml:space="preserve"> مجر</w:t>
      </w:r>
      <w:r w:rsidR="00D75AB0" w:rsidRPr="00046A17">
        <w:rPr>
          <w:rFonts w:ascii="Calibri" w:hAnsi="Calibri" w:cs="Calibri"/>
          <w:b/>
          <w:bCs/>
          <w:color w:val="002060"/>
          <w:sz w:val="36"/>
          <w:szCs w:val="36"/>
          <w:highlight w:val="lightGray"/>
          <w:rtl/>
          <w:lang w:bidi="ar-EG"/>
        </w:rPr>
        <w:t>ّ</w:t>
      </w:r>
      <w:r w:rsidR="004A0D3D" w:rsidRPr="00046A17">
        <w:rPr>
          <w:rFonts w:ascii="Calibri" w:hAnsi="Calibri" w:cs="Calibri"/>
          <w:b/>
          <w:bCs/>
          <w:color w:val="002060"/>
          <w:sz w:val="36"/>
          <w:szCs w:val="36"/>
          <w:highlight w:val="lightGray"/>
          <w:rtl/>
          <w:lang w:bidi="ar-EG"/>
        </w:rPr>
        <w:t>د</w:t>
      </w:r>
      <w:r w:rsidR="00D75AB0" w:rsidRPr="00046A17">
        <w:rPr>
          <w:rFonts w:ascii="Calibri" w:hAnsi="Calibri" w:cs="Calibri"/>
          <w:b/>
          <w:bCs/>
          <w:color w:val="002060"/>
          <w:sz w:val="36"/>
          <w:szCs w:val="36"/>
          <w:highlight w:val="lightGray"/>
          <w:rtl/>
          <w:lang w:bidi="ar-EG"/>
        </w:rPr>
        <w:t>ُ</w:t>
      </w:r>
      <w:r w:rsidR="004A0D3D" w:rsidRPr="00046A17">
        <w:rPr>
          <w:rFonts w:ascii="Calibri" w:hAnsi="Calibri" w:cs="Calibri"/>
          <w:b/>
          <w:bCs/>
          <w:color w:val="002060"/>
          <w:sz w:val="36"/>
          <w:szCs w:val="36"/>
          <w:highlight w:val="lightGray"/>
          <w:rtl/>
          <w:lang w:bidi="ar-EG"/>
        </w:rPr>
        <w:t xml:space="preserve"> و</w:t>
      </w:r>
      <w:r w:rsidR="00D75AB0" w:rsidRPr="00046A17">
        <w:rPr>
          <w:rFonts w:ascii="Calibri" w:hAnsi="Calibri" w:cs="Calibri"/>
          <w:b/>
          <w:bCs/>
          <w:color w:val="002060"/>
          <w:sz w:val="36"/>
          <w:szCs w:val="36"/>
          <w:highlight w:val="lightGray"/>
          <w:rtl/>
          <w:lang w:bidi="ar-EG"/>
        </w:rPr>
        <w:t>َهْ</w:t>
      </w:r>
      <w:r w:rsidR="004A0D3D" w:rsidRPr="00046A17">
        <w:rPr>
          <w:rFonts w:ascii="Calibri" w:hAnsi="Calibri" w:cs="Calibri"/>
          <w:b/>
          <w:bCs/>
          <w:color w:val="002060"/>
          <w:sz w:val="36"/>
          <w:szCs w:val="36"/>
          <w:highlight w:val="lightGray"/>
          <w:rtl/>
          <w:lang w:bidi="ar-EG"/>
        </w:rPr>
        <w:t>م</w:t>
      </w:r>
      <w:r w:rsidR="00D75AB0" w:rsidRPr="00046A17">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r w:rsidR="00D75AB0" w:rsidRPr="003544FD">
        <w:rPr>
          <w:rFonts w:ascii="Calibri" w:hAnsi="Calibri" w:cs="Calibri"/>
          <w:sz w:val="36"/>
          <w:szCs w:val="36"/>
          <w:rtl/>
          <w:lang w:bidi="ar-EG"/>
        </w:rPr>
        <w:t xml:space="preserve"> </w:t>
      </w:r>
    </w:p>
    <w:p w14:paraId="43D4870C" w14:textId="50D9843B" w:rsidR="004101F2" w:rsidRPr="003544FD" w:rsidRDefault="004101F2" w:rsidP="00F51AC0">
      <w:pPr>
        <w:widowControl w:val="0"/>
        <w:spacing w:line="240" w:lineRule="auto"/>
        <w:jc w:val="both"/>
        <w:rPr>
          <w:rFonts w:ascii="Calibri" w:hAnsi="Calibri" w:cs="Calibri"/>
          <w:sz w:val="36"/>
          <w:szCs w:val="36"/>
          <w:lang w:bidi="ar-EG"/>
        </w:rPr>
      </w:pPr>
      <w:r w:rsidRPr="004101F2">
        <w:rPr>
          <w:rFonts w:ascii="Calibri" w:hAnsi="Calibri" w:cs="Calibri"/>
          <w:sz w:val="36"/>
          <w:szCs w:val="36"/>
          <w:lang w:bidi="ar-EG"/>
        </w:rPr>
        <w:t>Michael Ruse, '</w:t>
      </w:r>
      <w:r w:rsidRPr="004101F2">
        <w:rPr>
          <w:rFonts w:ascii="Calibri" w:hAnsi="Calibri" w:cs="Calibri"/>
          <w:b/>
          <w:bCs/>
          <w:i/>
          <w:iCs/>
          <w:sz w:val="36"/>
          <w:szCs w:val="36"/>
          <w:lang w:bidi="ar-EG"/>
        </w:rPr>
        <w:t>Evolution and Ethics</w:t>
      </w:r>
      <w:r w:rsidRPr="004101F2">
        <w:rPr>
          <w:rFonts w:ascii="Calibri" w:hAnsi="Calibri" w:cs="Calibri"/>
          <w:sz w:val="36"/>
          <w:szCs w:val="36"/>
          <w:lang w:bidi="ar-EG"/>
        </w:rPr>
        <w:t xml:space="preserve">', in </w:t>
      </w:r>
      <w:r w:rsidRPr="007B13B1">
        <w:rPr>
          <w:rFonts w:ascii="Calibri" w:hAnsi="Calibri" w:cs="Calibri"/>
          <w:b/>
          <w:bCs/>
          <w:i/>
          <w:iCs/>
          <w:sz w:val="36"/>
          <w:szCs w:val="36"/>
          <w:lang w:bidi="ar-EG"/>
        </w:rPr>
        <w:t>The Nature of Nature: Examining the Role of Naturalism in Science</w:t>
      </w:r>
      <w:r w:rsidRPr="004101F2">
        <w:rPr>
          <w:rFonts w:ascii="Calibri" w:hAnsi="Calibri" w:cs="Calibri"/>
          <w:sz w:val="36"/>
          <w:szCs w:val="36"/>
          <w:lang w:bidi="ar-EG"/>
        </w:rPr>
        <w:t>,</w:t>
      </w:r>
      <w:r w:rsidR="00F51AC0">
        <w:rPr>
          <w:rFonts w:ascii="Calibri" w:hAnsi="Calibri" w:cs="Calibri"/>
          <w:sz w:val="36"/>
          <w:szCs w:val="36"/>
          <w:lang w:bidi="ar-EG"/>
        </w:rPr>
        <w:t xml:space="preserve"> </w:t>
      </w:r>
      <w:r w:rsidRPr="004101F2">
        <w:rPr>
          <w:rFonts w:ascii="Calibri" w:hAnsi="Calibri" w:cs="Calibri"/>
          <w:sz w:val="36"/>
          <w:szCs w:val="36"/>
          <w:lang w:bidi="ar-EG"/>
        </w:rPr>
        <w:t>eds. Bruce L. Gordon and William A. Dembski (Wilmington, DE: ISI, 2011), p862.</w:t>
      </w:r>
    </w:p>
    <w:p w14:paraId="514092BC" w14:textId="36F188CB" w:rsidR="00D75AB0"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الملحد لا يملك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نسان</w:t>
      </w:r>
      <w:r w:rsidR="00D75AB0" w:rsidRPr="003544FD">
        <w:rPr>
          <w:rFonts w:ascii="Calibri" w:hAnsi="Calibri" w:cs="Calibri"/>
          <w:sz w:val="36"/>
          <w:szCs w:val="36"/>
          <w:rtl/>
          <w:lang w:bidi="ar-EG"/>
        </w:rPr>
        <w:t>ً</w:t>
      </w:r>
      <w:r w:rsidRPr="003544FD">
        <w:rPr>
          <w:rFonts w:ascii="Calibri" w:hAnsi="Calibri" w:cs="Calibri"/>
          <w:sz w:val="36"/>
          <w:szCs w:val="36"/>
          <w:rtl/>
          <w:lang w:bidi="ar-EG"/>
        </w:rPr>
        <w:t>ا خ</w:t>
      </w:r>
      <w:r w:rsidR="00D75AB0" w:rsidRPr="003544FD">
        <w:rPr>
          <w:rFonts w:ascii="Calibri" w:hAnsi="Calibri" w:cs="Calibri"/>
          <w:sz w:val="36"/>
          <w:szCs w:val="36"/>
          <w:rtl/>
          <w:lang w:bidi="ar-EG"/>
        </w:rPr>
        <w:t>َ</w:t>
      </w:r>
      <w:r w:rsidRPr="003544FD">
        <w:rPr>
          <w:rFonts w:ascii="Calibri" w:hAnsi="Calibri" w:cs="Calibri"/>
          <w:sz w:val="36"/>
          <w:szCs w:val="36"/>
          <w:rtl/>
          <w:lang w:bidi="ar-EG"/>
        </w:rPr>
        <w:t>ي</w:t>
      </w:r>
      <w:r w:rsidR="00D75AB0" w:rsidRPr="003544FD">
        <w:rPr>
          <w:rFonts w:ascii="Calibri" w:hAnsi="Calibri" w:cs="Calibri"/>
          <w:sz w:val="36"/>
          <w:szCs w:val="36"/>
          <w:rtl/>
          <w:lang w:bidi="ar-EG"/>
        </w:rPr>
        <w:t>َّ</w:t>
      </w:r>
      <w:r w:rsidRPr="003544FD">
        <w:rPr>
          <w:rFonts w:ascii="Calibri" w:hAnsi="Calibri" w:cs="Calibri"/>
          <w:sz w:val="36"/>
          <w:szCs w:val="36"/>
          <w:rtl/>
          <w:lang w:bidi="ar-EG"/>
        </w:rPr>
        <w:t>ر</w:t>
      </w:r>
      <w:r w:rsidR="00D75AB0" w:rsidRPr="003544FD">
        <w:rPr>
          <w:rFonts w:ascii="Calibri" w:hAnsi="Calibri" w:cs="Calibri"/>
          <w:sz w:val="36"/>
          <w:szCs w:val="36"/>
          <w:rtl/>
          <w:lang w:bidi="ar-EG"/>
        </w:rPr>
        <w:t>ً</w:t>
      </w:r>
      <w:r w:rsidRPr="003544FD">
        <w:rPr>
          <w:rFonts w:ascii="Calibri" w:hAnsi="Calibri" w:cs="Calibri"/>
          <w:sz w:val="36"/>
          <w:szCs w:val="36"/>
          <w:rtl/>
          <w:lang w:bidi="ar-EG"/>
        </w:rPr>
        <w:t>ا، ضمن منظومت</w:t>
      </w:r>
      <w:r w:rsidR="00D75AB0" w:rsidRPr="003544FD">
        <w:rPr>
          <w:rFonts w:ascii="Calibri" w:hAnsi="Calibri" w:cs="Calibri"/>
          <w:sz w:val="36"/>
          <w:szCs w:val="36"/>
          <w:rtl/>
          <w:lang w:bidi="ar-EG"/>
        </w:rPr>
        <w:t>ِ</w:t>
      </w:r>
      <w:r w:rsidRPr="003544FD">
        <w:rPr>
          <w:rFonts w:ascii="Calibri" w:hAnsi="Calibri" w:cs="Calibri"/>
          <w:sz w:val="36"/>
          <w:szCs w:val="36"/>
          <w:rtl/>
          <w:lang w:bidi="ar-EG"/>
        </w:rPr>
        <w:t>ه التصو</w:t>
      </w:r>
      <w:r w:rsidR="00D75AB0" w:rsidRPr="003544FD">
        <w:rPr>
          <w:rFonts w:ascii="Calibri" w:hAnsi="Calibri" w:cs="Calibri"/>
          <w:sz w:val="36"/>
          <w:szCs w:val="36"/>
          <w:rtl/>
          <w:lang w:bidi="ar-EG"/>
        </w:rPr>
        <w:t>ّ</w:t>
      </w:r>
      <w:r w:rsidRPr="003544FD">
        <w:rPr>
          <w:rFonts w:ascii="Calibri" w:hAnsi="Calibri" w:cs="Calibri"/>
          <w:sz w:val="36"/>
          <w:szCs w:val="36"/>
          <w:rtl/>
          <w:lang w:bidi="ar-EG"/>
        </w:rPr>
        <w:t>ري</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المادية الص</w:t>
      </w:r>
      <w:r w:rsidR="00D75AB0" w:rsidRPr="003544FD">
        <w:rPr>
          <w:rFonts w:ascii="Calibri" w:hAnsi="Calibri" w:cs="Calibri"/>
          <w:sz w:val="36"/>
          <w:szCs w:val="36"/>
          <w:rtl/>
          <w:lang w:bidi="ar-EG"/>
        </w:rPr>
        <w:t>َّ</w:t>
      </w:r>
      <w:r w:rsidRPr="003544FD">
        <w:rPr>
          <w:rFonts w:ascii="Calibri" w:hAnsi="Calibri" w:cs="Calibri"/>
          <w:sz w:val="36"/>
          <w:szCs w:val="36"/>
          <w:rtl/>
          <w:lang w:bidi="ar-EG"/>
        </w:rPr>
        <w:t>ر</w:t>
      </w:r>
      <w:r w:rsidR="00D75AB0" w:rsidRPr="003544FD">
        <w:rPr>
          <w:rFonts w:ascii="Calibri" w:hAnsi="Calibri" w:cs="Calibri"/>
          <w:sz w:val="36"/>
          <w:szCs w:val="36"/>
          <w:rtl/>
          <w:lang w:bidi="ar-EG"/>
        </w:rPr>
        <w:t>ْ</w:t>
      </w:r>
      <w:r w:rsidRPr="003544FD">
        <w:rPr>
          <w:rFonts w:ascii="Calibri" w:hAnsi="Calibri" w:cs="Calibri"/>
          <w:sz w:val="36"/>
          <w:szCs w:val="36"/>
          <w:rtl/>
          <w:lang w:bidi="ar-EG"/>
        </w:rPr>
        <w:t>فة</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لا تعترف بالخير والشر، والحق والباطل.</w:t>
      </w:r>
      <w:r w:rsidR="00D75AB0"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الملحد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يعمل صالح</w:t>
      </w:r>
      <w:r w:rsidR="00D75AB0" w:rsidRPr="003544FD">
        <w:rPr>
          <w:rFonts w:ascii="Calibri" w:hAnsi="Calibri" w:cs="Calibri"/>
          <w:sz w:val="36"/>
          <w:szCs w:val="36"/>
          <w:rtl/>
          <w:lang w:bidi="ar-EG"/>
        </w:rPr>
        <w:t>ً</w:t>
      </w:r>
      <w:r w:rsidRPr="003544FD">
        <w:rPr>
          <w:rFonts w:ascii="Calibri" w:hAnsi="Calibri" w:cs="Calibri"/>
          <w:sz w:val="36"/>
          <w:szCs w:val="36"/>
          <w:rtl/>
          <w:lang w:bidi="ar-EG"/>
        </w:rPr>
        <w:t>ا لكن ليس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صالح</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ا لأن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w:t>
      </w:r>
      <w:r w:rsidR="00D75AB0" w:rsidRPr="003544FD">
        <w:rPr>
          <w:rFonts w:ascii="Calibri" w:hAnsi="Calibri" w:cs="Calibri"/>
          <w:sz w:val="36"/>
          <w:szCs w:val="36"/>
          <w:rtl/>
          <w:lang w:bidi="ar-EG"/>
        </w:rPr>
        <w:t>َ</w:t>
      </w:r>
      <w:r w:rsidRPr="003544FD">
        <w:rPr>
          <w:rFonts w:ascii="Calibri" w:hAnsi="Calibri" w:cs="Calibri"/>
          <w:sz w:val="36"/>
          <w:szCs w:val="36"/>
          <w:rtl/>
          <w:lang w:bidi="ar-EG"/>
        </w:rPr>
        <w:t>ه</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لا يعترف</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بقيمة الص</w:t>
      </w:r>
      <w:r w:rsidR="00D75AB0" w:rsidRPr="003544FD">
        <w:rPr>
          <w:rFonts w:ascii="Calibri" w:hAnsi="Calibri" w:cs="Calibri"/>
          <w:sz w:val="36"/>
          <w:szCs w:val="36"/>
          <w:rtl/>
          <w:lang w:bidi="ar-EG"/>
        </w:rPr>
        <w:t>َّ</w:t>
      </w:r>
      <w:r w:rsidRPr="003544FD">
        <w:rPr>
          <w:rFonts w:ascii="Calibri" w:hAnsi="Calibri" w:cs="Calibri"/>
          <w:sz w:val="36"/>
          <w:szCs w:val="36"/>
          <w:rtl/>
          <w:lang w:bidi="ar-EG"/>
        </w:rPr>
        <w:t>لاح.</w:t>
      </w:r>
    </w:p>
    <w:p w14:paraId="4D493524" w14:textId="38645D8A" w:rsidR="007C6442" w:rsidRPr="003544FD" w:rsidRDefault="007C6442" w:rsidP="00EA71AF">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الم</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ل</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حِدُ</w:t>
      </w:r>
      <w:r w:rsidR="00EA71AF">
        <w:rPr>
          <w:rFonts w:ascii="Calibri" w:hAnsi="Calibri" w:cs="Calibri" w:hint="cs"/>
          <w:b/>
          <w:bCs/>
          <w:sz w:val="36"/>
          <w:szCs w:val="36"/>
          <w:rtl/>
          <w:lang w:bidi="ar-EG"/>
        </w:rPr>
        <w:t xml:space="preserve"> </w:t>
      </w:r>
      <w:r w:rsidR="00216845">
        <w:rPr>
          <w:rFonts w:ascii="Calibri" w:hAnsi="Calibri" w:cs="Calibri"/>
          <w:b/>
          <w:bCs/>
          <w:sz w:val="36"/>
          <w:szCs w:val="36"/>
          <w:rtl/>
          <w:lang w:bidi="ar-EG"/>
        </w:rPr>
        <w:t>-</w:t>
      </w:r>
      <w:r w:rsidRPr="003544FD">
        <w:rPr>
          <w:rFonts w:ascii="Calibri" w:hAnsi="Calibri" w:cs="Calibri"/>
          <w:b/>
          <w:bCs/>
          <w:sz w:val="36"/>
          <w:szCs w:val="36"/>
          <w:rtl/>
          <w:lang w:bidi="ar-EG"/>
        </w:rPr>
        <w:t>ض</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م</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ن تص</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و</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ر</w:t>
      </w:r>
      <w:r w:rsidR="00CF702A">
        <w:rPr>
          <w:rFonts w:ascii="Calibri" w:hAnsi="Calibri" w:cs="Calibri" w:hint="cs"/>
          <w:b/>
          <w:bCs/>
          <w:sz w:val="36"/>
          <w:szCs w:val="36"/>
          <w:rtl/>
          <w:lang w:bidi="ar-EG"/>
        </w:rPr>
        <w:t>ه</w:t>
      </w:r>
      <w:r w:rsidRPr="003544FD">
        <w:rPr>
          <w:rFonts w:ascii="Calibri" w:hAnsi="Calibri" w:cs="Calibri"/>
          <w:b/>
          <w:bCs/>
          <w:sz w:val="36"/>
          <w:szCs w:val="36"/>
          <w:rtl/>
          <w:lang w:bidi="ar-EG"/>
        </w:rPr>
        <w:t xml:space="preserve"> الك</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ونيَّ الم</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اد</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يَّ- لا ي</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مكنه أن يكون ط</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يّ</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بًا ولا أن يكون شرّ</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يرًا</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 xml:space="preserve"> لانعدامِ مفهومِ الخير والش</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ر</w:t>
      </w:r>
      <w:r w:rsidR="00EA71AF">
        <w:rPr>
          <w:rFonts w:ascii="Calibri" w:hAnsi="Calibri" w:cs="Calibri" w:hint="cs"/>
          <w:b/>
          <w:bCs/>
          <w:sz w:val="36"/>
          <w:szCs w:val="36"/>
          <w:rtl/>
          <w:lang w:bidi="ar-EG"/>
        </w:rPr>
        <w:t>ّ</w:t>
      </w:r>
      <w:r w:rsidRPr="003544FD">
        <w:rPr>
          <w:rFonts w:ascii="Calibri" w:hAnsi="Calibri" w:cs="Calibri"/>
          <w:b/>
          <w:bCs/>
          <w:sz w:val="36"/>
          <w:szCs w:val="36"/>
          <w:rtl/>
          <w:lang w:bidi="ar-EG"/>
        </w:rPr>
        <w:t xml:space="preserve"> في تصوُّرِه الكونيَّ.</w:t>
      </w:r>
    </w:p>
    <w:p w14:paraId="204D3068" w14:textId="0F7A8CC6" w:rsidR="003179D8" w:rsidRPr="003544FD" w:rsidRDefault="004A0D3D" w:rsidP="007C6442">
      <w:pPr>
        <w:keepNext/>
        <w:widowControl w:val="0"/>
        <w:bidi/>
        <w:spacing w:line="240" w:lineRule="auto"/>
        <w:jc w:val="center"/>
        <w:outlineLvl w:val="3"/>
        <w:rPr>
          <w:rFonts w:ascii="Calibri" w:hAnsi="Calibri" w:cs="Calibri"/>
          <w:b/>
          <w:bCs/>
          <w:sz w:val="36"/>
          <w:szCs w:val="36"/>
          <w:u w:val="single"/>
          <w:lang w:bidi="ar-EG"/>
        </w:rPr>
      </w:pPr>
      <w:bookmarkStart w:id="95" w:name="_Toc178854325"/>
      <w:r w:rsidRPr="007C6442">
        <w:rPr>
          <w:rFonts w:ascii="Calibri" w:hAnsi="Calibri" w:cs="Calibri"/>
          <w:b/>
          <w:bCs/>
          <w:sz w:val="36"/>
          <w:szCs w:val="36"/>
          <w:highlight w:val="yellow"/>
          <w:u w:val="single"/>
          <w:rtl/>
          <w:lang w:bidi="ar-EG"/>
        </w:rPr>
        <w:t>المطلب الثاني</w:t>
      </w:r>
      <w:r w:rsidR="007C6442" w:rsidRPr="007C6442">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اعتراض:</w:t>
      </w:r>
      <w:r w:rsidR="007C6442" w:rsidRPr="007C6442">
        <w:rPr>
          <w:rFonts w:ascii="Calibri" w:hAnsi="Calibri" w:cs="Calibri" w:hint="cs"/>
          <w:b/>
          <w:bCs/>
          <w:sz w:val="36"/>
          <w:szCs w:val="36"/>
          <w:highlight w:val="yellow"/>
          <w:u w:val="single"/>
          <w:rtl/>
          <w:lang w:bidi="ar-EG"/>
        </w:rPr>
        <w:t xml:space="preserve"> </w:t>
      </w:r>
      <w:r w:rsidR="000E6962" w:rsidRPr="007C6442">
        <w:rPr>
          <w:rFonts w:ascii="Calibri" w:hAnsi="Calibri" w:cs="Calibri"/>
          <w:b/>
          <w:bCs/>
          <w:sz w:val="36"/>
          <w:szCs w:val="36"/>
          <w:highlight w:val="yellow"/>
          <w:u w:val="single"/>
          <w:rtl/>
          <w:lang w:bidi="ar-EG"/>
        </w:rPr>
        <w:t>إ</w:t>
      </w:r>
      <w:r w:rsidRPr="007C6442">
        <w:rPr>
          <w:rFonts w:ascii="Calibri" w:hAnsi="Calibri" w:cs="Calibri"/>
          <w:b/>
          <w:bCs/>
          <w:sz w:val="36"/>
          <w:szCs w:val="36"/>
          <w:highlight w:val="yellow"/>
          <w:u w:val="single"/>
          <w:rtl/>
          <w:lang w:bidi="ar-EG"/>
        </w:rPr>
        <w:t>ذا كانت الأخلاق</w:t>
      </w:r>
      <w:r w:rsidR="00D75AB0"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م</w:t>
      </w:r>
      <w:r w:rsidR="00EA71AF">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وض</w:t>
      </w:r>
      <w:r w:rsidR="00EA71AF">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وع</w:t>
      </w:r>
      <w:r w:rsidR="00EA71AF">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ي</w:t>
      </w:r>
      <w:r w:rsidR="00D75AB0"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ة</w:t>
      </w:r>
      <w:r w:rsidR="00D75AB0"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ف</w:t>
      </w:r>
      <w:r w:rsidR="00EA71AF">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م</w:t>
      </w:r>
      <w:r w:rsidR="00EA71AF">
        <w:rPr>
          <w:rFonts w:ascii="Calibri" w:hAnsi="Calibri" w:cs="Calibri" w:hint="cs"/>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ا الحاجة </w:t>
      </w:r>
      <w:r w:rsidR="000E6962" w:rsidRPr="007C6442">
        <w:rPr>
          <w:rFonts w:ascii="Calibri" w:hAnsi="Calibri" w:cs="Calibri"/>
          <w:b/>
          <w:bCs/>
          <w:sz w:val="36"/>
          <w:szCs w:val="36"/>
          <w:highlight w:val="yellow"/>
          <w:u w:val="single"/>
          <w:rtl/>
          <w:lang w:bidi="ar-EG"/>
        </w:rPr>
        <w:t>إ</w:t>
      </w:r>
      <w:r w:rsidRPr="007C6442">
        <w:rPr>
          <w:rFonts w:ascii="Calibri" w:hAnsi="Calibri" w:cs="Calibri"/>
          <w:b/>
          <w:bCs/>
          <w:sz w:val="36"/>
          <w:szCs w:val="36"/>
          <w:highlight w:val="yellow"/>
          <w:u w:val="single"/>
          <w:rtl/>
          <w:lang w:bidi="ar-EG"/>
        </w:rPr>
        <w:t xml:space="preserve">ذن </w:t>
      </w:r>
      <w:r w:rsidR="000E6962" w:rsidRPr="007C6442">
        <w:rPr>
          <w:rFonts w:ascii="Calibri" w:hAnsi="Calibri" w:cs="Calibri"/>
          <w:b/>
          <w:bCs/>
          <w:sz w:val="36"/>
          <w:szCs w:val="36"/>
          <w:highlight w:val="yellow"/>
          <w:u w:val="single"/>
          <w:rtl/>
          <w:lang w:bidi="ar-EG"/>
        </w:rPr>
        <w:t>إ</w:t>
      </w:r>
      <w:r w:rsidRPr="007C6442">
        <w:rPr>
          <w:rFonts w:ascii="Calibri" w:hAnsi="Calibri" w:cs="Calibri"/>
          <w:b/>
          <w:bCs/>
          <w:sz w:val="36"/>
          <w:szCs w:val="36"/>
          <w:highlight w:val="yellow"/>
          <w:u w:val="single"/>
          <w:rtl/>
          <w:lang w:bidi="ar-EG"/>
        </w:rPr>
        <w:t>لى الد</w:t>
      </w:r>
      <w:r w:rsidR="00D75AB0"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ين؟</w:t>
      </w:r>
      <w:bookmarkEnd w:id="95"/>
    </w:p>
    <w:p w14:paraId="0D685684" w14:textId="282440F9"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يجب</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D75AB0" w:rsidRPr="003544FD">
        <w:rPr>
          <w:rFonts w:ascii="Calibri" w:hAnsi="Calibri" w:cs="Calibri"/>
          <w:sz w:val="36"/>
          <w:szCs w:val="36"/>
          <w:rtl/>
          <w:lang w:bidi="ar-EG"/>
        </w:rPr>
        <w:t>َ</w:t>
      </w:r>
      <w:r w:rsidRPr="003544FD">
        <w:rPr>
          <w:rFonts w:ascii="Calibri" w:hAnsi="Calibri" w:cs="Calibri"/>
          <w:sz w:val="36"/>
          <w:szCs w:val="36"/>
          <w:rtl/>
          <w:lang w:bidi="ar-EG"/>
        </w:rPr>
        <w:t>ل</w:t>
      </w:r>
      <w:r w:rsidR="00D75AB0" w:rsidRPr="003544FD">
        <w:rPr>
          <w:rFonts w:ascii="Calibri" w:hAnsi="Calibri" w:cs="Calibri"/>
          <w:sz w:val="36"/>
          <w:szCs w:val="36"/>
          <w:rtl/>
          <w:lang w:bidi="ar-EG"/>
        </w:rPr>
        <w:t>َّ</w:t>
      </w:r>
      <w:r w:rsidRPr="003544FD">
        <w:rPr>
          <w:rFonts w:ascii="Calibri" w:hAnsi="Calibri" w:cs="Calibri"/>
          <w:sz w:val="36"/>
          <w:szCs w:val="36"/>
          <w:rtl/>
          <w:lang w:bidi="ar-EG"/>
        </w:rPr>
        <w:t>ا نخل</w:t>
      </w:r>
      <w:r w:rsidR="00D75AB0" w:rsidRPr="003544FD">
        <w:rPr>
          <w:rFonts w:ascii="Calibri" w:hAnsi="Calibri" w:cs="Calibri"/>
          <w:sz w:val="36"/>
          <w:szCs w:val="36"/>
          <w:rtl/>
          <w:lang w:bidi="ar-EG"/>
        </w:rPr>
        <w:t>ِ</w:t>
      </w:r>
      <w:r w:rsidRPr="003544FD">
        <w:rPr>
          <w:rFonts w:ascii="Calibri" w:hAnsi="Calibri" w:cs="Calibri"/>
          <w:sz w:val="36"/>
          <w:szCs w:val="36"/>
          <w:rtl/>
          <w:lang w:bidi="ar-EG"/>
        </w:rPr>
        <w:t>ط</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بين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وجود الله لإثبات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الأخلاق الموضوعية، والحاجة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الله لتفصيل المنظومة الأخلاقية</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والإنسان قادر على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الحقيقة الذاتية لكثير</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مما هو ح</w:t>
      </w:r>
      <w:r w:rsidR="00D75AB0" w:rsidRPr="003544FD">
        <w:rPr>
          <w:rFonts w:ascii="Calibri" w:hAnsi="Calibri" w:cs="Calibri"/>
          <w:sz w:val="36"/>
          <w:szCs w:val="36"/>
          <w:rtl/>
          <w:lang w:bidi="ar-EG"/>
        </w:rPr>
        <w:t>َ</w:t>
      </w:r>
      <w:r w:rsidRPr="003544FD">
        <w:rPr>
          <w:rFonts w:ascii="Calibri" w:hAnsi="Calibri" w:cs="Calibri"/>
          <w:sz w:val="36"/>
          <w:szCs w:val="36"/>
          <w:rtl/>
          <w:lang w:bidi="ar-EG"/>
        </w:rPr>
        <w:t>س</w:t>
      </w:r>
      <w:r w:rsidR="00D75AB0" w:rsidRPr="003544FD">
        <w:rPr>
          <w:rFonts w:ascii="Calibri" w:hAnsi="Calibri" w:cs="Calibri"/>
          <w:sz w:val="36"/>
          <w:szCs w:val="36"/>
          <w:rtl/>
          <w:lang w:bidi="ar-EG"/>
        </w:rPr>
        <w:t>َ</w:t>
      </w:r>
      <w:r w:rsidRPr="003544FD">
        <w:rPr>
          <w:rFonts w:ascii="Calibri" w:hAnsi="Calibri" w:cs="Calibri"/>
          <w:sz w:val="36"/>
          <w:szCs w:val="36"/>
          <w:rtl/>
          <w:lang w:bidi="ar-EG"/>
        </w:rPr>
        <w:t>ن</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قبيح</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بمعزل</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عن الشرا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السماوية</w:t>
      </w:r>
      <w:r w:rsidR="00D75AB0" w:rsidRPr="003544FD">
        <w:rPr>
          <w:rFonts w:ascii="Calibri" w:hAnsi="Calibri" w:cs="Calibri"/>
          <w:sz w:val="36"/>
          <w:szCs w:val="36"/>
          <w:rtl/>
          <w:lang w:bidi="ar-EG"/>
        </w:rPr>
        <w:t>.</w:t>
      </w:r>
    </w:p>
    <w:p w14:paraId="22325DF4" w14:textId="4DC0D5D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ات</w:t>
      </w:r>
      <w:r w:rsidR="00D75AB0" w:rsidRPr="003544FD">
        <w:rPr>
          <w:rFonts w:ascii="Calibri" w:hAnsi="Calibri" w:cs="Calibri"/>
          <w:sz w:val="36"/>
          <w:szCs w:val="36"/>
          <w:rtl/>
          <w:lang w:bidi="ar-EG"/>
        </w:rPr>
        <w:t>ّ</w:t>
      </w:r>
      <w:r w:rsidRPr="003544FD">
        <w:rPr>
          <w:rFonts w:ascii="Calibri" w:hAnsi="Calibri" w:cs="Calibri"/>
          <w:sz w:val="36"/>
          <w:szCs w:val="36"/>
          <w:rtl/>
          <w:lang w:bidi="ar-EG"/>
        </w:rPr>
        <w:t>فاق</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البشر على كثير</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من القيم الأخلاقية ح</w:t>
      </w:r>
      <w:r w:rsidR="00D75AB0" w:rsidRPr="003544FD">
        <w:rPr>
          <w:rFonts w:ascii="Calibri" w:hAnsi="Calibri" w:cs="Calibri"/>
          <w:sz w:val="36"/>
          <w:szCs w:val="36"/>
          <w:rtl/>
          <w:lang w:bidi="ar-EG"/>
        </w:rPr>
        <w:t>ُ</w:t>
      </w:r>
      <w:r w:rsidRPr="003544FD">
        <w:rPr>
          <w:rFonts w:ascii="Calibri" w:hAnsi="Calibri" w:cs="Calibri"/>
          <w:sz w:val="36"/>
          <w:szCs w:val="36"/>
          <w:rtl/>
          <w:lang w:bidi="ar-EG"/>
        </w:rPr>
        <w:t>ج</w:t>
      </w:r>
      <w:r w:rsidR="00D75AB0" w:rsidRPr="003544FD">
        <w:rPr>
          <w:rFonts w:ascii="Calibri" w:hAnsi="Calibri" w:cs="Calibri"/>
          <w:sz w:val="36"/>
          <w:szCs w:val="36"/>
          <w:rtl/>
          <w:lang w:bidi="ar-EG"/>
        </w:rPr>
        <w:t>ّ</w:t>
      </w:r>
      <w:r w:rsidRPr="003544FD">
        <w:rPr>
          <w:rFonts w:ascii="Calibri" w:hAnsi="Calibri" w:cs="Calibri"/>
          <w:sz w:val="36"/>
          <w:szCs w:val="36"/>
          <w:rtl/>
          <w:lang w:bidi="ar-EG"/>
        </w:rPr>
        <w:t>ة</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للدين لا ض</w:t>
      </w:r>
      <w:r w:rsidR="00D75AB0" w:rsidRPr="003544FD">
        <w:rPr>
          <w:rFonts w:ascii="Calibri" w:hAnsi="Calibri" w:cs="Calibri"/>
          <w:sz w:val="36"/>
          <w:szCs w:val="36"/>
          <w:rtl/>
          <w:lang w:bidi="ar-EG"/>
        </w:rPr>
        <w:t>ِ</w:t>
      </w:r>
      <w:r w:rsidRPr="003544FD">
        <w:rPr>
          <w:rFonts w:ascii="Calibri" w:hAnsi="Calibri" w:cs="Calibri"/>
          <w:sz w:val="36"/>
          <w:szCs w:val="36"/>
          <w:rtl/>
          <w:lang w:bidi="ar-EG"/>
        </w:rPr>
        <w:t>د</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ت</w:t>
      </w:r>
      <w:r w:rsidR="00D75AB0" w:rsidRPr="003544FD">
        <w:rPr>
          <w:rFonts w:ascii="Calibri" w:hAnsi="Calibri" w:cs="Calibri"/>
          <w:sz w:val="36"/>
          <w:szCs w:val="36"/>
          <w:rtl/>
          <w:lang w:bidi="ar-EG"/>
        </w:rPr>
        <w:t>ُ</w:t>
      </w:r>
      <w:r w:rsidRPr="003544FD">
        <w:rPr>
          <w:rFonts w:ascii="Calibri" w:hAnsi="Calibri" w:cs="Calibri"/>
          <w:sz w:val="36"/>
          <w:szCs w:val="36"/>
          <w:rtl/>
          <w:lang w:bidi="ar-EG"/>
        </w:rPr>
        <w:t>ظ</w:t>
      </w:r>
      <w:r w:rsidR="00D75AB0" w:rsidRPr="003544FD">
        <w:rPr>
          <w:rFonts w:ascii="Calibri" w:hAnsi="Calibri" w:cs="Calibri"/>
          <w:sz w:val="36"/>
          <w:szCs w:val="36"/>
          <w:rtl/>
          <w:lang w:bidi="ar-EG"/>
        </w:rPr>
        <w:t>ْ</w:t>
      </w:r>
      <w:r w:rsidRPr="003544FD">
        <w:rPr>
          <w:rFonts w:ascii="Calibri" w:hAnsi="Calibri" w:cs="Calibri"/>
          <w:sz w:val="36"/>
          <w:szCs w:val="36"/>
          <w:rtl/>
          <w:lang w:bidi="ar-EG"/>
        </w:rPr>
        <w:t>ه</w:t>
      </w:r>
      <w:r w:rsidR="00D75AB0" w:rsidRPr="003544FD">
        <w:rPr>
          <w:rFonts w:ascii="Calibri" w:hAnsi="Calibri" w:cs="Calibri"/>
          <w:sz w:val="36"/>
          <w:szCs w:val="36"/>
          <w:rtl/>
          <w:lang w:bidi="ar-EG"/>
        </w:rPr>
        <w:t>ِ</w:t>
      </w:r>
      <w:r w:rsidRPr="003544FD">
        <w:rPr>
          <w:rFonts w:ascii="Calibri" w:hAnsi="Calibri" w:cs="Calibri"/>
          <w:sz w:val="36"/>
          <w:szCs w:val="36"/>
          <w:rtl/>
          <w:lang w:bidi="ar-EG"/>
        </w:rPr>
        <w:t>ر</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D75AB0" w:rsidRPr="003544FD">
        <w:rPr>
          <w:rFonts w:ascii="Calibri" w:hAnsi="Calibri" w:cs="Calibri"/>
          <w:sz w:val="36"/>
          <w:szCs w:val="36"/>
          <w:rtl/>
          <w:lang w:bidi="ar-EG"/>
        </w:rPr>
        <w:t>َ</w:t>
      </w:r>
      <w:r w:rsidRPr="003544FD">
        <w:rPr>
          <w:rFonts w:ascii="Calibri" w:hAnsi="Calibri" w:cs="Calibri"/>
          <w:sz w:val="36"/>
          <w:szCs w:val="36"/>
          <w:rtl/>
          <w:lang w:bidi="ar-EG"/>
        </w:rPr>
        <w:t>س</w:t>
      </w:r>
      <w:r w:rsidR="00D75AB0" w:rsidRPr="003544FD">
        <w:rPr>
          <w:rFonts w:ascii="Calibri" w:hAnsi="Calibri" w:cs="Calibri"/>
          <w:sz w:val="36"/>
          <w:szCs w:val="36"/>
          <w:rtl/>
          <w:lang w:bidi="ar-EG"/>
        </w:rPr>
        <w:t>َ</w:t>
      </w:r>
      <w:r w:rsidRPr="003544FD">
        <w:rPr>
          <w:rFonts w:ascii="Calibri" w:hAnsi="Calibri" w:cs="Calibri"/>
          <w:sz w:val="36"/>
          <w:szCs w:val="36"/>
          <w:rtl/>
          <w:lang w:bidi="ar-EG"/>
        </w:rPr>
        <w:t>او</w:t>
      </w:r>
      <w:r w:rsidR="00D75AB0" w:rsidRPr="003544FD">
        <w:rPr>
          <w:rFonts w:ascii="Calibri" w:hAnsi="Calibri" w:cs="Calibri"/>
          <w:sz w:val="36"/>
          <w:szCs w:val="36"/>
          <w:rtl/>
          <w:lang w:bidi="ar-EG"/>
        </w:rPr>
        <w:t>ُ</w:t>
      </w:r>
      <w:r w:rsidRPr="003544FD">
        <w:rPr>
          <w:rFonts w:ascii="Calibri" w:hAnsi="Calibri" w:cs="Calibri"/>
          <w:sz w:val="36"/>
          <w:szCs w:val="36"/>
          <w:rtl/>
          <w:lang w:bidi="ar-EG"/>
        </w:rPr>
        <w:t>ق</w:t>
      </w:r>
      <w:r w:rsidR="00D75AB0" w:rsidRPr="003544FD">
        <w:rPr>
          <w:rFonts w:ascii="Calibri" w:hAnsi="Calibri" w:cs="Calibri"/>
          <w:sz w:val="36"/>
          <w:szCs w:val="36"/>
          <w:rtl/>
          <w:lang w:bidi="ar-EG"/>
        </w:rPr>
        <w:t xml:space="preserve">َ الخَلْقِ والأمر </w:t>
      </w:r>
      <w:r w:rsidR="00D75AB0" w:rsidRPr="003544FD">
        <w:rPr>
          <w:rFonts w:ascii="Calibri" w:hAnsi="Calibri" w:cs="Calibri"/>
          <w:sz w:val="36"/>
          <w:szCs w:val="36"/>
          <w:rtl/>
          <w:lang w:bidi="ar-EG"/>
        </w:rPr>
        <w:lastRenderedPageBreak/>
        <w:t>الإلهيَّيْ</w:t>
      </w:r>
      <w:r w:rsidRPr="003544FD">
        <w:rPr>
          <w:rFonts w:ascii="Calibri" w:hAnsi="Calibri" w:cs="Calibri"/>
          <w:sz w:val="36"/>
          <w:szCs w:val="36"/>
          <w:rtl/>
          <w:lang w:bidi="ar-EG"/>
        </w:rPr>
        <w:t xml:space="preserve">ن؛ فقد خلق </w:t>
      </w:r>
      <w:r w:rsidR="00130F54" w:rsidRPr="003544FD">
        <w:rPr>
          <w:rFonts w:ascii="Calibri" w:hAnsi="Calibri" w:cs="Calibri" w:hint="cs"/>
          <w:sz w:val="36"/>
          <w:szCs w:val="36"/>
          <w:rtl/>
          <w:lang w:bidi="ar-EG"/>
        </w:rPr>
        <w:t>إله</w:t>
      </w:r>
      <w:r w:rsidRPr="003544FD">
        <w:rPr>
          <w:rFonts w:ascii="Calibri" w:hAnsi="Calibri" w:cs="Calibri"/>
          <w:sz w:val="36"/>
          <w:szCs w:val="36"/>
          <w:rtl/>
          <w:lang w:bidi="ar-EG"/>
        </w:rPr>
        <w:t xml:space="preserve"> الإنسان على صفة الاستواء الأخلاقي، و</w:t>
      </w:r>
      <w:r w:rsidR="006228D8" w:rsidRPr="003544FD">
        <w:rPr>
          <w:rFonts w:ascii="Calibri" w:hAnsi="Calibri" w:cs="Calibri"/>
          <w:sz w:val="36"/>
          <w:szCs w:val="36"/>
          <w:rtl/>
          <w:lang w:bidi="ar-EG"/>
        </w:rPr>
        <w:t>أ</w:t>
      </w:r>
      <w:r w:rsidR="00D75AB0" w:rsidRPr="003544FD">
        <w:rPr>
          <w:rFonts w:ascii="Calibri" w:hAnsi="Calibri" w:cs="Calibri"/>
          <w:sz w:val="36"/>
          <w:szCs w:val="36"/>
          <w:rtl/>
          <w:lang w:bidi="ar-EG"/>
        </w:rPr>
        <w:t>َ</w:t>
      </w:r>
      <w:r w:rsidRPr="003544FD">
        <w:rPr>
          <w:rFonts w:ascii="Calibri" w:hAnsi="Calibri" w:cs="Calibri"/>
          <w:sz w:val="36"/>
          <w:szCs w:val="36"/>
          <w:rtl/>
          <w:lang w:bidi="ar-EG"/>
        </w:rPr>
        <w:t>ل</w:t>
      </w:r>
      <w:r w:rsidR="00D75AB0" w:rsidRPr="003544FD">
        <w:rPr>
          <w:rFonts w:ascii="Calibri" w:hAnsi="Calibri" w:cs="Calibri"/>
          <w:sz w:val="36"/>
          <w:szCs w:val="36"/>
          <w:rtl/>
          <w:lang w:bidi="ar-EG"/>
        </w:rPr>
        <w:t>ْ</w:t>
      </w:r>
      <w:r w:rsidRPr="003544FD">
        <w:rPr>
          <w:rFonts w:ascii="Calibri" w:hAnsi="Calibri" w:cs="Calibri"/>
          <w:sz w:val="36"/>
          <w:szCs w:val="36"/>
          <w:rtl/>
          <w:lang w:bidi="ar-EG"/>
        </w:rPr>
        <w:t>ه</w:t>
      </w:r>
      <w:r w:rsidR="00D75AB0" w:rsidRPr="003544FD">
        <w:rPr>
          <w:rFonts w:ascii="Calibri" w:hAnsi="Calibri" w:cs="Calibri"/>
          <w:sz w:val="36"/>
          <w:szCs w:val="36"/>
          <w:rtl/>
          <w:lang w:bidi="ar-EG"/>
        </w:rPr>
        <w:t>َ</w:t>
      </w:r>
      <w:r w:rsidRPr="003544FD">
        <w:rPr>
          <w:rFonts w:ascii="Calibri" w:hAnsi="Calibri" w:cs="Calibri"/>
          <w:sz w:val="36"/>
          <w:szCs w:val="36"/>
          <w:rtl/>
          <w:lang w:bidi="ar-EG"/>
        </w:rPr>
        <w:t>م</w:t>
      </w:r>
      <w:r w:rsidR="00D75AB0" w:rsidRPr="003544FD">
        <w:rPr>
          <w:rFonts w:ascii="Calibri" w:hAnsi="Calibri" w:cs="Calibri"/>
          <w:sz w:val="36"/>
          <w:szCs w:val="36"/>
          <w:rtl/>
          <w:lang w:bidi="ar-EG"/>
        </w:rPr>
        <w:t>َ</w:t>
      </w:r>
      <w:r w:rsidRPr="003544FD">
        <w:rPr>
          <w:rFonts w:ascii="Calibri" w:hAnsi="Calibri" w:cs="Calibri"/>
          <w:sz w:val="36"/>
          <w:szCs w:val="36"/>
          <w:rtl/>
          <w:lang w:bidi="ar-EG"/>
        </w:rPr>
        <w:t>ه</w:t>
      </w:r>
      <w:r w:rsidR="00D75AB0" w:rsidRPr="003544FD">
        <w:rPr>
          <w:rFonts w:ascii="Calibri" w:hAnsi="Calibri" w:cs="Calibri"/>
          <w:sz w:val="36"/>
          <w:szCs w:val="36"/>
          <w:rtl/>
          <w:lang w:bidi="ar-EG"/>
        </w:rPr>
        <w:t>ُ</w:t>
      </w:r>
      <w:r w:rsidRPr="003544FD">
        <w:rPr>
          <w:rFonts w:ascii="Calibri" w:hAnsi="Calibri" w:cs="Calibri"/>
          <w:sz w:val="36"/>
          <w:szCs w:val="36"/>
          <w:rtl/>
          <w:lang w:bidi="ar-EG"/>
        </w:rPr>
        <w:t xml:space="preserve"> معرفة الخير والشر، سواء اهتدى بعد ذلك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الإيمان بالله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 ج</w:t>
      </w:r>
      <w:r w:rsidR="00EF6001" w:rsidRPr="003544FD">
        <w:rPr>
          <w:rFonts w:ascii="Calibri" w:hAnsi="Calibri" w:cs="Calibri"/>
          <w:sz w:val="36"/>
          <w:szCs w:val="36"/>
          <w:rtl/>
          <w:lang w:bidi="ar-EG"/>
        </w:rPr>
        <w:t>َ</w:t>
      </w:r>
      <w:r w:rsidRPr="003544FD">
        <w:rPr>
          <w:rFonts w:ascii="Calibri" w:hAnsi="Calibri" w:cs="Calibri"/>
          <w:sz w:val="36"/>
          <w:szCs w:val="36"/>
          <w:rtl/>
          <w:lang w:bidi="ar-EG"/>
        </w:rPr>
        <w:t>ح</w:t>
      </w:r>
      <w:r w:rsidR="00EF6001" w:rsidRPr="003544FD">
        <w:rPr>
          <w:rFonts w:ascii="Calibri" w:hAnsi="Calibri" w:cs="Calibri"/>
          <w:sz w:val="36"/>
          <w:szCs w:val="36"/>
          <w:rtl/>
          <w:lang w:bidi="ar-EG"/>
        </w:rPr>
        <w:t>َ</w:t>
      </w:r>
      <w:r w:rsidRPr="003544FD">
        <w:rPr>
          <w:rFonts w:ascii="Calibri" w:hAnsi="Calibri" w:cs="Calibri"/>
          <w:sz w:val="36"/>
          <w:szCs w:val="36"/>
          <w:rtl/>
          <w:lang w:bidi="ar-EG"/>
        </w:rPr>
        <w:t>د</w:t>
      </w:r>
      <w:r w:rsidR="00EF6001" w:rsidRPr="003544FD">
        <w:rPr>
          <w:rFonts w:ascii="Calibri" w:hAnsi="Calibri" w:cs="Calibri"/>
          <w:sz w:val="36"/>
          <w:szCs w:val="36"/>
          <w:rtl/>
          <w:lang w:bidi="ar-EG"/>
        </w:rPr>
        <w:t>َ</w:t>
      </w:r>
      <w:r w:rsidRPr="003544FD">
        <w:rPr>
          <w:rFonts w:ascii="Calibri" w:hAnsi="Calibri" w:cs="Calibri"/>
          <w:sz w:val="36"/>
          <w:szCs w:val="36"/>
          <w:rtl/>
          <w:lang w:bidi="ar-EG"/>
        </w:rPr>
        <w:t>ه</w:t>
      </w:r>
      <w:r w:rsidR="00EF6001" w:rsidRPr="003544FD">
        <w:rPr>
          <w:rFonts w:ascii="Calibri" w:hAnsi="Calibri" w:cs="Calibri"/>
          <w:sz w:val="36"/>
          <w:szCs w:val="36"/>
          <w:rtl/>
          <w:lang w:bidi="ar-EG"/>
        </w:rPr>
        <w:t>ُ</w:t>
      </w:r>
      <w:r w:rsidRPr="003544FD">
        <w:rPr>
          <w:rFonts w:ascii="Calibri" w:hAnsi="Calibri" w:cs="Calibri"/>
          <w:sz w:val="36"/>
          <w:szCs w:val="36"/>
          <w:rtl/>
          <w:lang w:bidi="ar-EG"/>
        </w:rPr>
        <w:t xml:space="preserve">، ثم </w:t>
      </w:r>
      <w:r w:rsidR="006228D8" w:rsidRPr="003544FD">
        <w:rPr>
          <w:rFonts w:ascii="Calibri" w:hAnsi="Calibri" w:cs="Calibri"/>
          <w:sz w:val="36"/>
          <w:szCs w:val="36"/>
          <w:rtl/>
          <w:lang w:bidi="ar-EG"/>
        </w:rPr>
        <w:t>أ</w:t>
      </w:r>
      <w:r w:rsidR="00EF6001" w:rsidRPr="003544FD">
        <w:rPr>
          <w:rFonts w:ascii="Calibri" w:hAnsi="Calibri" w:cs="Calibri"/>
          <w:sz w:val="36"/>
          <w:szCs w:val="36"/>
          <w:rtl/>
          <w:lang w:bidi="ar-EG"/>
        </w:rPr>
        <w:t>َ</w:t>
      </w:r>
      <w:r w:rsidRPr="003544FD">
        <w:rPr>
          <w:rFonts w:ascii="Calibri" w:hAnsi="Calibri" w:cs="Calibri"/>
          <w:sz w:val="36"/>
          <w:szCs w:val="36"/>
          <w:rtl/>
          <w:lang w:bidi="ar-EG"/>
        </w:rPr>
        <w:t>م</w:t>
      </w:r>
      <w:r w:rsidR="00EF6001" w:rsidRPr="003544FD">
        <w:rPr>
          <w:rFonts w:ascii="Calibri" w:hAnsi="Calibri" w:cs="Calibri"/>
          <w:sz w:val="36"/>
          <w:szCs w:val="36"/>
          <w:rtl/>
          <w:lang w:bidi="ar-EG"/>
        </w:rPr>
        <w:t>َ</w:t>
      </w:r>
      <w:r w:rsidRPr="003544FD">
        <w:rPr>
          <w:rFonts w:ascii="Calibri" w:hAnsi="Calibri" w:cs="Calibri"/>
          <w:sz w:val="36"/>
          <w:szCs w:val="36"/>
          <w:rtl/>
          <w:lang w:bidi="ar-EG"/>
        </w:rPr>
        <w:t>ر</w:t>
      </w:r>
      <w:r w:rsidR="00EF6001" w:rsidRPr="003544FD">
        <w:rPr>
          <w:rFonts w:ascii="Calibri" w:hAnsi="Calibri" w:cs="Calibri"/>
          <w:sz w:val="36"/>
          <w:szCs w:val="36"/>
          <w:rtl/>
          <w:lang w:bidi="ar-EG"/>
        </w:rPr>
        <w:t>َ</w:t>
      </w:r>
      <w:r w:rsidRPr="003544FD">
        <w:rPr>
          <w:rFonts w:ascii="Calibri" w:hAnsi="Calibri" w:cs="Calibri"/>
          <w:sz w:val="36"/>
          <w:szCs w:val="36"/>
          <w:rtl/>
          <w:lang w:bidi="ar-EG"/>
        </w:rPr>
        <w:t>ه</w:t>
      </w:r>
      <w:r w:rsidR="00EF6001" w:rsidRPr="003544FD">
        <w:rPr>
          <w:rFonts w:ascii="Calibri" w:hAnsi="Calibri" w:cs="Calibri"/>
          <w:sz w:val="36"/>
          <w:szCs w:val="36"/>
          <w:rtl/>
          <w:lang w:bidi="ar-EG"/>
        </w:rPr>
        <w:t>ُ</w:t>
      </w:r>
      <w:r w:rsidRPr="003544FD">
        <w:rPr>
          <w:rFonts w:ascii="Calibri" w:hAnsi="Calibri" w:cs="Calibri"/>
          <w:sz w:val="36"/>
          <w:szCs w:val="36"/>
          <w:rtl/>
          <w:lang w:bidi="ar-EG"/>
        </w:rPr>
        <w:t xml:space="preserve"> بما يوافق ما ف</w:t>
      </w:r>
      <w:r w:rsidR="00EF6001" w:rsidRPr="003544FD">
        <w:rPr>
          <w:rFonts w:ascii="Calibri" w:hAnsi="Calibri" w:cs="Calibri"/>
          <w:sz w:val="36"/>
          <w:szCs w:val="36"/>
          <w:rtl/>
          <w:lang w:bidi="ar-EG"/>
        </w:rPr>
        <w:t>َ</w:t>
      </w:r>
      <w:r w:rsidRPr="003544FD">
        <w:rPr>
          <w:rFonts w:ascii="Calibri" w:hAnsi="Calibri" w:cs="Calibri"/>
          <w:sz w:val="36"/>
          <w:szCs w:val="36"/>
          <w:rtl/>
          <w:lang w:bidi="ar-EG"/>
        </w:rPr>
        <w:t>ط</w:t>
      </w:r>
      <w:r w:rsidR="00EF6001" w:rsidRPr="003544FD">
        <w:rPr>
          <w:rFonts w:ascii="Calibri" w:hAnsi="Calibri" w:cs="Calibri"/>
          <w:sz w:val="36"/>
          <w:szCs w:val="36"/>
          <w:rtl/>
          <w:lang w:bidi="ar-EG"/>
        </w:rPr>
        <w:t>َ</w:t>
      </w:r>
      <w:r w:rsidRPr="003544FD">
        <w:rPr>
          <w:rFonts w:ascii="Calibri" w:hAnsi="Calibri" w:cs="Calibri"/>
          <w:sz w:val="36"/>
          <w:szCs w:val="36"/>
          <w:rtl/>
          <w:lang w:bidi="ar-EG"/>
        </w:rPr>
        <w:t>ر</w:t>
      </w:r>
      <w:r w:rsidR="00EF6001" w:rsidRPr="003544FD">
        <w:rPr>
          <w:rFonts w:ascii="Calibri" w:hAnsi="Calibri" w:cs="Calibri"/>
          <w:sz w:val="36"/>
          <w:szCs w:val="36"/>
          <w:rtl/>
          <w:lang w:bidi="ar-EG"/>
        </w:rPr>
        <w:t>َ</w:t>
      </w:r>
      <w:r w:rsidRPr="003544FD">
        <w:rPr>
          <w:rFonts w:ascii="Calibri" w:hAnsi="Calibri" w:cs="Calibri"/>
          <w:sz w:val="36"/>
          <w:szCs w:val="36"/>
          <w:rtl/>
          <w:lang w:bidi="ar-EG"/>
        </w:rPr>
        <w:t>ه</w:t>
      </w:r>
      <w:r w:rsidR="00EF6001" w:rsidRPr="003544FD">
        <w:rPr>
          <w:rFonts w:ascii="Calibri" w:hAnsi="Calibri" w:cs="Calibri"/>
          <w:sz w:val="36"/>
          <w:szCs w:val="36"/>
          <w:rtl/>
          <w:lang w:bidi="ar-EG"/>
        </w:rPr>
        <w:t>ُ</w:t>
      </w:r>
      <w:r w:rsidRPr="003544FD">
        <w:rPr>
          <w:rFonts w:ascii="Calibri" w:hAnsi="Calibri" w:cs="Calibri"/>
          <w:sz w:val="36"/>
          <w:szCs w:val="36"/>
          <w:rtl/>
          <w:lang w:bidi="ar-EG"/>
        </w:rPr>
        <w:t xml:space="preserve"> عليه</w:t>
      </w:r>
      <w:r w:rsidR="00EF6001" w:rsidRPr="003544FD">
        <w:rPr>
          <w:rFonts w:ascii="Calibri" w:hAnsi="Calibri" w:cs="Calibri"/>
          <w:sz w:val="36"/>
          <w:szCs w:val="36"/>
          <w:rtl/>
          <w:lang w:bidi="ar-EG"/>
        </w:rPr>
        <w:t>.</w:t>
      </w:r>
    </w:p>
    <w:p w14:paraId="524CE20B" w14:textId="6A79221A" w:rsidR="003179D8" w:rsidRPr="003544FD" w:rsidRDefault="00EF6001"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فاق البشر على مجموعة كبيرة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الأحكام الأخلاقية لا يمنع اختلافهم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خرى بسبب عوامل البي</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ة والثقافة والهوى والمصلحة الشخصية.</w:t>
      </w:r>
      <w:r w:rsidR="00C22B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ووظيفة الو</w:t>
      </w:r>
      <w:r w:rsidR="00C22BD5" w:rsidRPr="003544FD">
        <w:rPr>
          <w:rFonts w:ascii="Calibri" w:hAnsi="Calibri" w:cs="Calibri"/>
          <w:sz w:val="36"/>
          <w:szCs w:val="36"/>
          <w:rtl/>
          <w:lang w:bidi="ar-EG"/>
        </w:rPr>
        <w:t>ح</w:t>
      </w:r>
      <w:r w:rsidR="004A0D3D" w:rsidRPr="003544FD">
        <w:rPr>
          <w:rFonts w:ascii="Calibri" w:hAnsi="Calibri" w:cs="Calibri"/>
          <w:sz w:val="36"/>
          <w:szCs w:val="36"/>
          <w:rtl/>
          <w:lang w:bidi="ar-EG"/>
        </w:rPr>
        <w:t xml:space="preserve">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حكام</w:t>
      </w:r>
      <w:r w:rsidR="00C22BD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المتشابه وم</w:t>
      </w:r>
      <w:r w:rsidR="00C22BD5"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C22BD5"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C22BD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الانحراف عن حدود الأحكام.</w:t>
      </w:r>
    </w:p>
    <w:p w14:paraId="6BFB6C85" w14:textId="77777777" w:rsidR="007732A6" w:rsidRDefault="00C22BD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يتحرَّ</w:t>
      </w:r>
      <w:r w:rsidR="004A0D3D" w:rsidRPr="003544FD">
        <w:rPr>
          <w:rFonts w:ascii="Calibri" w:hAnsi="Calibri" w:cs="Calibri"/>
          <w:sz w:val="36"/>
          <w:szCs w:val="36"/>
          <w:rtl/>
          <w:lang w:bidi="ar-EG"/>
        </w:rPr>
        <w:t>ك الإنسان بالر</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ة كما الر</w:t>
      </w:r>
      <w:r w:rsidRPr="003544FD">
        <w:rPr>
          <w:rFonts w:ascii="Calibri" w:hAnsi="Calibri" w:cs="Calibri"/>
          <w:sz w:val="36"/>
          <w:szCs w:val="36"/>
          <w:rtl/>
          <w:lang w:bidi="ar-EG"/>
        </w:rPr>
        <w:t>َّ</w:t>
      </w:r>
      <w:r w:rsidR="004A0D3D" w:rsidRPr="003544FD">
        <w:rPr>
          <w:rFonts w:ascii="Calibri" w:hAnsi="Calibri" w:cs="Calibri"/>
          <w:sz w:val="36"/>
          <w:szCs w:val="36"/>
          <w:rtl/>
          <w:lang w:bidi="ar-EG"/>
        </w:rPr>
        <w:t>غ</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ة؛ ولذلك يحتاج ال</w:t>
      </w:r>
      <w:r w:rsidRPr="003544FD">
        <w:rPr>
          <w:rFonts w:ascii="Calibri" w:hAnsi="Calibri" w:cs="Calibri"/>
          <w:sz w:val="36"/>
          <w:szCs w:val="36"/>
          <w:rtl/>
          <w:lang w:bidi="ar-EG"/>
        </w:rPr>
        <w:t>د</w:t>
      </w:r>
      <w:r w:rsidR="004A0D3D" w:rsidRPr="003544FD">
        <w:rPr>
          <w:rFonts w:ascii="Calibri" w:hAnsi="Calibri" w:cs="Calibri"/>
          <w:sz w:val="36"/>
          <w:szCs w:val="36"/>
          <w:rtl/>
          <w:lang w:bidi="ar-EG"/>
        </w:rPr>
        <w:t>ين ل</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Pr="003544FD">
        <w:rPr>
          <w:rFonts w:ascii="Calibri" w:hAnsi="Calibri" w:cs="Calibri"/>
          <w:sz w:val="36"/>
          <w:szCs w:val="36"/>
          <w:rtl/>
          <w:lang w:bidi="ar-EG"/>
        </w:rPr>
        <w:t>َ</w:t>
      </w:r>
      <w:r w:rsidR="004A0D3D" w:rsidRPr="003544FD">
        <w:rPr>
          <w:rFonts w:ascii="Calibri" w:hAnsi="Calibri" w:cs="Calibri"/>
          <w:sz w:val="36"/>
          <w:szCs w:val="36"/>
          <w:rtl/>
          <w:lang w:bidi="ar-EG"/>
        </w:rPr>
        <w:t>غ</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Pr="003544FD">
        <w:rPr>
          <w:rFonts w:ascii="Calibri" w:hAnsi="Calibri" w:cs="Calibri"/>
          <w:sz w:val="36"/>
          <w:szCs w:val="36"/>
          <w:rtl/>
          <w:lang w:bidi="ar-EG"/>
        </w:rPr>
        <w:t>ُ</w:t>
      </w:r>
      <w:r w:rsidR="004A0D3D" w:rsidRPr="003544FD">
        <w:rPr>
          <w:rFonts w:ascii="Calibri" w:hAnsi="Calibri" w:cs="Calibri"/>
          <w:sz w:val="36"/>
          <w:szCs w:val="36"/>
          <w:rtl/>
          <w:lang w:bidi="ar-EG"/>
        </w:rPr>
        <w:t>فار</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الخ</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القويم، وي</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بالوعد بالنعيم ليلازم طريق الاستقامة الأخلاقية.</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فالمعرفة الأولية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صول الخلق الح</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 ت</w:t>
      </w:r>
      <w:r w:rsidRPr="003544FD">
        <w:rPr>
          <w:rFonts w:ascii="Calibri" w:hAnsi="Calibri" w:cs="Calibri"/>
          <w:sz w:val="36"/>
          <w:szCs w:val="36"/>
          <w:rtl/>
          <w:lang w:bidi="ar-EG"/>
        </w:rPr>
        <w:t>غ</w:t>
      </w:r>
      <w:r w:rsidR="004A0D3D" w:rsidRPr="003544FD">
        <w:rPr>
          <w:rFonts w:ascii="Calibri" w:hAnsi="Calibri" w:cs="Calibri"/>
          <w:sz w:val="36"/>
          <w:szCs w:val="36"/>
          <w:rtl/>
          <w:lang w:bidi="ar-EG"/>
        </w:rPr>
        <w:t xml:space="preserve">ني عن الحاجة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الدين لأن المعرفة و</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ا ليست ضمانة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للالتزام الأخلاقي.</w:t>
      </w:r>
    </w:p>
    <w:p w14:paraId="68A1A8C4" w14:textId="6409D460" w:rsidR="003179D8" w:rsidRPr="003544FD" w:rsidRDefault="004A0D3D" w:rsidP="007C6442">
      <w:pPr>
        <w:keepNext/>
        <w:widowControl w:val="0"/>
        <w:bidi/>
        <w:spacing w:line="240" w:lineRule="auto"/>
        <w:jc w:val="center"/>
        <w:outlineLvl w:val="3"/>
        <w:rPr>
          <w:rFonts w:ascii="Calibri" w:hAnsi="Calibri" w:cs="Calibri"/>
          <w:b/>
          <w:bCs/>
          <w:sz w:val="36"/>
          <w:szCs w:val="36"/>
          <w:u w:val="single"/>
          <w:lang w:bidi="ar-EG"/>
        </w:rPr>
      </w:pPr>
      <w:bookmarkStart w:id="96" w:name="_Toc178854326"/>
      <w:r w:rsidRPr="007C6442">
        <w:rPr>
          <w:rFonts w:ascii="Calibri" w:hAnsi="Calibri" w:cs="Calibri"/>
          <w:b/>
          <w:bCs/>
          <w:sz w:val="36"/>
          <w:szCs w:val="36"/>
          <w:highlight w:val="yellow"/>
          <w:u w:val="single"/>
          <w:rtl/>
          <w:lang w:bidi="ar-EG"/>
        </w:rPr>
        <w:t>المطلب الثالث</w:t>
      </w:r>
      <w:r w:rsidR="007C6442" w:rsidRPr="007C6442">
        <w:rPr>
          <w:rFonts w:ascii="Calibri" w:hAnsi="Calibri" w:cs="Calibri" w:hint="cs"/>
          <w:b/>
          <w:bCs/>
          <w:sz w:val="36"/>
          <w:szCs w:val="36"/>
          <w:highlight w:val="yellow"/>
          <w:u w:val="single"/>
          <w:rtl/>
          <w:lang w:bidi="ar-EG"/>
        </w:rPr>
        <w:t xml:space="preserve">: </w:t>
      </w:r>
      <w:r w:rsidRPr="007C6442">
        <w:rPr>
          <w:rFonts w:ascii="Calibri" w:hAnsi="Calibri" w:cs="Calibri"/>
          <w:b/>
          <w:bCs/>
          <w:sz w:val="36"/>
          <w:szCs w:val="36"/>
          <w:highlight w:val="yellow"/>
          <w:u w:val="single"/>
          <w:rtl/>
          <w:lang w:bidi="ar-EG"/>
        </w:rPr>
        <w:t>اعتراض: اختلاف</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الأنساق</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الأخلاقي</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ة</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ح</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ج</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ة</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ل</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ن</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في</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 xml:space="preserve"> موضوعي</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ت</w:t>
      </w:r>
      <w:r w:rsidR="00C22BD5" w:rsidRPr="007C6442">
        <w:rPr>
          <w:rFonts w:ascii="Calibri" w:hAnsi="Calibri" w:cs="Calibri"/>
          <w:b/>
          <w:bCs/>
          <w:sz w:val="36"/>
          <w:szCs w:val="36"/>
          <w:highlight w:val="yellow"/>
          <w:u w:val="single"/>
          <w:rtl/>
          <w:lang w:bidi="ar-EG"/>
        </w:rPr>
        <w:t>ِ</w:t>
      </w:r>
      <w:r w:rsidRPr="007C6442">
        <w:rPr>
          <w:rFonts w:ascii="Calibri" w:hAnsi="Calibri" w:cs="Calibri"/>
          <w:b/>
          <w:bCs/>
          <w:sz w:val="36"/>
          <w:szCs w:val="36"/>
          <w:highlight w:val="yellow"/>
          <w:u w:val="single"/>
          <w:rtl/>
          <w:lang w:bidi="ar-EG"/>
        </w:rPr>
        <w:t>ها</w:t>
      </w:r>
      <w:bookmarkEnd w:id="96"/>
    </w:p>
    <w:p w14:paraId="21FE2D22" w14:textId="17222E30" w:rsidR="00EA71AF" w:rsidRDefault="00EA71AF" w:rsidP="00EA71AF">
      <w:pPr>
        <w:widowControl w:val="0"/>
        <w:bidi/>
        <w:spacing w:line="240" w:lineRule="auto"/>
        <w:jc w:val="both"/>
        <w:rPr>
          <w:rFonts w:ascii="Calibri" w:hAnsi="Calibri" w:cs="Calibri"/>
          <w:sz w:val="36"/>
          <w:szCs w:val="36"/>
          <w:rtl/>
          <w:lang w:bidi="ar-EG"/>
        </w:rPr>
      </w:pPr>
      <w:r w:rsidRPr="00512152">
        <w:rPr>
          <w:rFonts w:ascii="Calibri" w:hAnsi="Calibri" w:cs="Calibri"/>
          <w:b/>
          <w:bCs/>
          <w:sz w:val="36"/>
          <w:szCs w:val="36"/>
          <w:rtl/>
          <w:lang w:bidi="ar-EG"/>
        </w:rPr>
        <w:t xml:space="preserve">روس شافر لاندو </w:t>
      </w:r>
      <w:r w:rsidRPr="00512152">
        <w:rPr>
          <w:rFonts w:ascii="Calibri" w:hAnsi="Calibri" w:cs="Calibri"/>
          <w:b/>
          <w:bCs/>
          <w:sz w:val="36"/>
          <w:szCs w:val="36"/>
          <w:lang w:bidi="ar-EG"/>
        </w:rPr>
        <w:t>Russ Shafer-Landau</w:t>
      </w:r>
      <w:r w:rsidRPr="003544FD">
        <w:rPr>
          <w:rFonts w:ascii="Calibri" w:hAnsi="Calibri" w:cs="Calibri"/>
          <w:sz w:val="36"/>
          <w:szCs w:val="36"/>
          <w:rtl/>
          <w:lang w:bidi="ar-EG"/>
        </w:rPr>
        <w:t xml:space="preserve"> (١٩٦٣</w:t>
      </w:r>
      <w:r>
        <w:rPr>
          <w:rFonts w:ascii="Calibri" w:hAnsi="Calibri" w:cs="Calibri" w:hint="cs"/>
          <w:sz w:val="36"/>
          <w:szCs w:val="36"/>
          <w:rtl/>
          <w:lang w:bidi="ar-EG"/>
        </w:rPr>
        <w:t>_</w:t>
      </w:r>
      <w:r w:rsidRPr="003544FD">
        <w:rPr>
          <w:rFonts w:ascii="Calibri" w:hAnsi="Calibri" w:cs="Calibri"/>
          <w:sz w:val="36"/>
          <w:szCs w:val="36"/>
          <w:rtl/>
          <w:lang w:bidi="ar-EG"/>
        </w:rPr>
        <w:t>): أستاذ الفلسفة في جامعة «نورث كارولاينا». له عناية خاصة بالفلسفة الأخلاقية.</w:t>
      </w:r>
    </w:p>
    <w:p w14:paraId="606F6279" w14:textId="2627CD1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w:t>
      </w:r>
      <w:r w:rsidR="00C22BD5" w:rsidRPr="003544FD">
        <w:rPr>
          <w:rFonts w:ascii="Calibri" w:hAnsi="Calibri" w:cs="Calibri"/>
          <w:sz w:val="36"/>
          <w:szCs w:val="36"/>
          <w:rtl/>
          <w:lang w:bidi="ar-EG"/>
        </w:rPr>
        <w:t>ُ</w:t>
      </w:r>
      <w:r w:rsidRPr="003544FD">
        <w:rPr>
          <w:rFonts w:ascii="Calibri" w:hAnsi="Calibri" w:cs="Calibri"/>
          <w:sz w:val="36"/>
          <w:szCs w:val="36"/>
          <w:rtl/>
          <w:lang w:bidi="ar-EG"/>
        </w:rPr>
        <w:t>ن</w:t>
      </w:r>
      <w:r w:rsidR="00C22BD5" w:rsidRPr="003544FD">
        <w:rPr>
          <w:rFonts w:ascii="Calibri" w:hAnsi="Calibri" w:cs="Calibri"/>
          <w:sz w:val="36"/>
          <w:szCs w:val="36"/>
          <w:rtl/>
          <w:lang w:bidi="ar-EG"/>
        </w:rPr>
        <w:t>ْ</w:t>
      </w:r>
      <w:r w:rsidRPr="003544FD">
        <w:rPr>
          <w:rFonts w:ascii="Calibri" w:hAnsi="Calibri" w:cs="Calibri"/>
          <w:sz w:val="36"/>
          <w:szCs w:val="36"/>
          <w:rtl/>
          <w:lang w:bidi="ar-EG"/>
        </w:rPr>
        <w:t>ك</w:t>
      </w:r>
      <w:r w:rsidR="00C22BD5" w:rsidRPr="003544FD">
        <w:rPr>
          <w:rFonts w:ascii="Calibri" w:hAnsi="Calibri" w:cs="Calibri"/>
          <w:sz w:val="36"/>
          <w:szCs w:val="36"/>
          <w:rtl/>
          <w:lang w:bidi="ar-EG"/>
        </w:rPr>
        <w:t>ِ</w:t>
      </w:r>
      <w:r w:rsidRPr="003544FD">
        <w:rPr>
          <w:rFonts w:ascii="Calibri" w:hAnsi="Calibri" w:cs="Calibri"/>
          <w:sz w:val="36"/>
          <w:szCs w:val="36"/>
          <w:rtl/>
          <w:lang w:bidi="ar-EG"/>
        </w:rPr>
        <w:t>ر</w:t>
      </w:r>
      <w:r w:rsidR="00C22BD5" w:rsidRPr="003544FD">
        <w:rPr>
          <w:rFonts w:ascii="Calibri" w:hAnsi="Calibri" w:cs="Calibri"/>
          <w:sz w:val="36"/>
          <w:szCs w:val="36"/>
          <w:rtl/>
          <w:lang w:bidi="ar-EG"/>
        </w:rPr>
        <w:t>َ</w:t>
      </w:r>
      <w:r w:rsidRPr="003544FD">
        <w:rPr>
          <w:rFonts w:ascii="Calibri" w:hAnsi="Calibri" w:cs="Calibri"/>
          <w:sz w:val="36"/>
          <w:szCs w:val="36"/>
          <w:rtl/>
          <w:lang w:bidi="ar-EG"/>
        </w:rPr>
        <w:t xml:space="preserve"> الفيلسوف الم</w:t>
      </w:r>
      <w:r w:rsidR="00EA71AF">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روس شافر لاندو</w:t>
      </w:r>
      <w:r w:rsidRPr="003544FD">
        <w:rPr>
          <w:rFonts w:ascii="Calibri" w:hAnsi="Calibri" w:cs="Calibri"/>
          <w:sz w:val="36"/>
          <w:szCs w:val="36"/>
          <w:rtl/>
          <w:lang w:bidi="ar-EG"/>
        </w:rPr>
        <w:t>)</w:t>
      </w:r>
      <w:r w:rsidR="00C22BD5" w:rsidRPr="003544FD">
        <w:rPr>
          <w:rFonts w:ascii="Calibri" w:hAnsi="Calibri" w:cs="Calibri"/>
          <w:sz w:val="36"/>
          <w:szCs w:val="36"/>
          <w:rtl/>
          <w:lang w:bidi="ar-EG"/>
        </w:rPr>
        <w:t xml:space="preserve"> </w:t>
      </w:r>
      <w:r w:rsidRPr="003544FD">
        <w:rPr>
          <w:rFonts w:ascii="Calibri" w:hAnsi="Calibri" w:cs="Calibri"/>
          <w:sz w:val="36"/>
          <w:szCs w:val="36"/>
          <w:rtl/>
          <w:lang w:bidi="ar-EG"/>
        </w:rPr>
        <w:t>دلالة اختلاف الن</w:t>
      </w:r>
      <w:r w:rsidR="00EA71AF">
        <w:rPr>
          <w:rFonts w:ascii="Calibri" w:hAnsi="Calibri" w:cs="Calibri" w:hint="cs"/>
          <w:sz w:val="36"/>
          <w:szCs w:val="36"/>
          <w:rtl/>
          <w:lang w:bidi="ar-EG"/>
        </w:rPr>
        <w:t>َّ</w:t>
      </w:r>
      <w:r w:rsidRPr="003544FD">
        <w:rPr>
          <w:rFonts w:ascii="Calibri" w:hAnsi="Calibri" w:cs="Calibri"/>
          <w:sz w:val="36"/>
          <w:szCs w:val="36"/>
          <w:rtl/>
          <w:lang w:bidi="ar-EG"/>
        </w:rPr>
        <w:t>اس على ر</w:t>
      </w:r>
      <w:r w:rsidR="00C22BD5" w:rsidRPr="003544FD">
        <w:rPr>
          <w:rFonts w:ascii="Calibri" w:hAnsi="Calibri" w:cs="Calibri"/>
          <w:sz w:val="36"/>
          <w:szCs w:val="36"/>
          <w:rtl/>
          <w:lang w:bidi="ar-EG"/>
        </w:rPr>
        <w:t>َ</w:t>
      </w:r>
      <w:r w:rsidRPr="003544FD">
        <w:rPr>
          <w:rFonts w:ascii="Calibri" w:hAnsi="Calibri" w:cs="Calibri"/>
          <w:sz w:val="36"/>
          <w:szCs w:val="36"/>
          <w:rtl/>
          <w:lang w:bidi="ar-EG"/>
        </w:rPr>
        <w:t>د</w:t>
      </w:r>
      <w:r w:rsidR="00EA71AF">
        <w:rPr>
          <w:rFonts w:ascii="Calibri" w:hAnsi="Calibri" w:cs="Calibri" w:hint="cs"/>
          <w:sz w:val="36"/>
          <w:szCs w:val="36"/>
          <w:rtl/>
          <w:lang w:bidi="ar-EG"/>
        </w:rPr>
        <w:t>ِّ</w:t>
      </w:r>
      <w:r w:rsidRPr="003544FD">
        <w:rPr>
          <w:rFonts w:ascii="Calibri" w:hAnsi="Calibri" w:cs="Calibri"/>
          <w:sz w:val="36"/>
          <w:szCs w:val="36"/>
          <w:rtl/>
          <w:lang w:bidi="ar-EG"/>
        </w:rPr>
        <w:t xml:space="preserve"> موضوعية الأخلاق بقوله: «</w:t>
      </w:r>
      <w:r w:rsidRPr="007C2412">
        <w:rPr>
          <w:rFonts w:ascii="Calibri" w:hAnsi="Calibri" w:cs="Calibri"/>
          <w:b/>
          <w:bCs/>
          <w:color w:val="002060"/>
          <w:sz w:val="36"/>
          <w:szCs w:val="36"/>
          <w:highlight w:val="lightGray"/>
          <w:rtl/>
          <w:lang w:bidi="ar-EG"/>
        </w:rPr>
        <w:t>لا ي</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ح</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ق</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ل</w:t>
      </w:r>
      <w:r w:rsidR="00EA71AF"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ن</w:t>
      </w:r>
      <w:r w:rsidR="00EA71AF"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ا </w:t>
      </w:r>
      <w:r w:rsidR="006228D8" w:rsidRPr="007C2412">
        <w:rPr>
          <w:rFonts w:ascii="Calibri" w:hAnsi="Calibri" w:cs="Calibri"/>
          <w:b/>
          <w:bCs/>
          <w:color w:val="002060"/>
          <w:sz w:val="36"/>
          <w:szCs w:val="36"/>
          <w:highlight w:val="lightGray"/>
          <w:rtl/>
          <w:lang w:bidi="ar-EG"/>
        </w:rPr>
        <w:t>أ</w:t>
      </w:r>
      <w:r w:rsidRPr="007C2412">
        <w:rPr>
          <w:rFonts w:ascii="Calibri" w:hAnsi="Calibri" w:cs="Calibri"/>
          <w:b/>
          <w:bCs/>
          <w:color w:val="002060"/>
          <w:sz w:val="36"/>
          <w:szCs w:val="36"/>
          <w:highlight w:val="lightGray"/>
          <w:rtl/>
          <w:lang w:bidi="ar-EG"/>
        </w:rPr>
        <w:t xml:space="preserve">ن نستنتج من حقيقة </w:t>
      </w:r>
      <w:r w:rsidR="006228D8" w:rsidRPr="007C2412">
        <w:rPr>
          <w:rFonts w:ascii="Calibri" w:hAnsi="Calibri" w:cs="Calibri"/>
          <w:b/>
          <w:bCs/>
          <w:color w:val="002060"/>
          <w:sz w:val="36"/>
          <w:szCs w:val="36"/>
          <w:highlight w:val="lightGray"/>
          <w:rtl/>
          <w:lang w:bidi="ar-EG"/>
        </w:rPr>
        <w:t>أ</w:t>
      </w:r>
      <w:r w:rsidRPr="007C2412">
        <w:rPr>
          <w:rFonts w:ascii="Calibri" w:hAnsi="Calibri" w:cs="Calibri"/>
          <w:b/>
          <w:bCs/>
          <w:color w:val="002060"/>
          <w:sz w:val="36"/>
          <w:szCs w:val="36"/>
          <w:highlight w:val="lightGray"/>
          <w:rtl/>
          <w:lang w:bidi="ar-EG"/>
        </w:rPr>
        <w:t>ن</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الفيزيا</w:t>
      </w:r>
      <w:r w:rsidR="006228D8" w:rsidRPr="007C2412">
        <w:rPr>
          <w:rFonts w:ascii="Calibri" w:hAnsi="Calibri" w:cs="Calibri"/>
          <w:b/>
          <w:bCs/>
          <w:color w:val="002060"/>
          <w:sz w:val="36"/>
          <w:szCs w:val="36"/>
          <w:highlight w:val="lightGray"/>
          <w:rtl/>
          <w:lang w:bidi="ar-EG"/>
        </w:rPr>
        <w:t>ئ</w:t>
      </w:r>
      <w:r w:rsidRPr="007C2412">
        <w:rPr>
          <w:rFonts w:ascii="Calibri" w:hAnsi="Calibri" w:cs="Calibri"/>
          <w:b/>
          <w:bCs/>
          <w:color w:val="002060"/>
          <w:sz w:val="36"/>
          <w:szCs w:val="36"/>
          <w:highlight w:val="lightGray"/>
          <w:rtl/>
          <w:lang w:bidi="ar-EG"/>
        </w:rPr>
        <w:t>يين البار</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ع</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ين </w:t>
      </w:r>
      <w:r w:rsidR="006228D8" w:rsidRPr="007C2412">
        <w:rPr>
          <w:rFonts w:ascii="Calibri" w:hAnsi="Calibri" w:cs="Calibri"/>
          <w:b/>
          <w:bCs/>
          <w:color w:val="002060"/>
          <w:sz w:val="36"/>
          <w:szCs w:val="36"/>
          <w:highlight w:val="lightGray"/>
          <w:rtl/>
          <w:lang w:bidi="ar-EG"/>
        </w:rPr>
        <w:t>أ</w:t>
      </w:r>
      <w:r w:rsidRPr="007C2412">
        <w:rPr>
          <w:rFonts w:ascii="Calibri" w:hAnsi="Calibri" w:cs="Calibri"/>
          <w:b/>
          <w:bCs/>
          <w:color w:val="002060"/>
          <w:sz w:val="36"/>
          <w:szCs w:val="36"/>
          <w:highlight w:val="lightGray"/>
          <w:rtl/>
          <w:lang w:bidi="ar-EG"/>
        </w:rPr>
        <w:t>يض</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ا يخت</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لف</w:t>
      </w:r>
      <w:r w:rsidR="00C22BD5"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ون فيما بينهم </w:t>
      </w:r>
      <w:r w:rsidR="006228D8" w:rsidRPr="007C2412">
        <w:rPr>
          <w:rFonts w:ascii="Calibri" w:hAnsi="Calibri" w:cs="Calibri"/>
          <w:b/>
          <w:bCs/>
          <w:color w:val="002060"/>
          <w:sz w:val="36"/>
          <w:szCs w:val="36"/>
          <w:highlight w:val="lightGray"/>
          <w:rtl/>
          <w:lang w:bidi="ar-EG"/>
        </w:rPr>
        <w:t>أ</w:t>
      </w:r>
      <w:r w:rsidRPr="007C2412">
        <w:rPr>
          <w:rFonts w:ascii="Calibri" w:hAnsi="Calibri" w:cs="Calibri"/>
          <w:b/>
          <w:bCs/>
          <w:color w:val="002060"/>
          <w:sz w:val="36"/>
          <w:szCs w:val="36"/>
          <w:highlight w:val="lightGray"/>
          <w:rtl/>
          <w:lang w:bidi="ar-EG"/>
        </w:rPr>
        <w:t>ن</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ه لا ت</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وج</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د حقا</w:t>
      </w:r>
      <w:r w:rsidR="006228D8" w:rsidRPr="007C2412">
        <w:rPr>
          <w:rFonts w:ascii="Calibri" w:hAnsi="Calibri" w:cs="Calibri"/>
          <w:b/>
          <w:bCs/>
          <w:color w:val="002060"/>
          <w:sz w:val="36"/>
          <w:szCs w:val="36"/>
          <w:highlight w:val="lightGray"/>
          <w:rtl/>
          <w:lang w:bidi="ar-EG"/>
        </w:rPr>
        <w:t>ئ</w:t>
      </w:r>
      <w:r w:rsidRPr="007C2412">
        <w:rPr>
          <w:rFonts w:ascii="Calibri" w:hAnsi="Calibri" w:cs="Calibri"/>
          <w:b/>
          <w:bCs/>
          <w:color w:val="002060"/>
          <w:sz w:val="36"/>
          <w:szCs w:val="36"/>
          <w:highlight w:val="lightGray"/>
          <w:rtl/>
          <w:lang w:bidi="ar-EG"/>
        </w:rPr>
        <w:t>ق موضوعية في الفيزياء الأساسية.</w:t>
      </w:r>
      <w:r w:rsidR="00ED3922"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w:t>
      </w:r>
      <w:r w:rsidR="000E6962" w:rsidRPr="007C2412">
        <w:rPr>
          <w:rFonts w:ascii="Calibri" w:hAnsi="Calibri" w:cs="Calibri"/>
          <w:b/>
          <w:bCs/>
          <w:color w:val="002060"/>
          <w:sz w:val="36"/>
          <w:szCs w:val="36"/>
          <w:highlight w:val="lightGray"/>
          <w:rtl/>
          <w:lang w:bidi="ar-EG"/>
        </w:rPr>
        <w:t>إ</w:t>
      </w:r>
      <w:r w:rsidRPr="007C2412">
        <w:rPr>
          <w:rFonts w:ascii="Calibri" w:hAnsi="Calibri" w:cs="Calibri"/>
          <w:b/>
          <w:bCs/>
          <w:color w:val="002060"/>
          <w:sz w:val="36"/>
          <w:szCs w:val="36"/>
          <w:highlight w:val="lightGray"/>
          <w:rtl/>
          <w:lang w:bidi="ar-EG"/>
        </w:rPr>
        <w:t>ذا كانت الاختلافات</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الع</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ل</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م</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ي</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ة لا ت</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ق</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و</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ض</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الواقع الموضوعي للع</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ل</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م، فكذلك يجب </w:t>
      </w:r>
      <w:r w:rsidR="006228D8" w:rsidRPr="007C2412">
        <w:rPr>
          <w:rFonts w:ascii="Calibri" w:hAnsi="Calibri" w:cs="Calibri"/>
          <w:b/>
          <w:bCs/>
          <w:color w:val="002060"/>
          <w:sz w:val="36"/>
          <w:szCs w:val="36"/>
          <w:highlight w:val="lightGray"/>
          <w:rtl/>
          <w:lang w:bidi="ar-EG"/>
        </w:rPr>
        <w:t>أ</w:t>
      </w:r>
      <w:r w:rsidRPr="007C2412">
        <w:rPr>
          <w:rFonts w:ascii="Calibri" w:hAnsi="Calibri" w:cs="Calibri"/>
          <w:b/>
          <w:bCs/>
          <w:color w:val="002060"/>
          <w:sz w:val="36"/>
          <w:szCs w:val="36"/>
          <w:highlight w:val="lightGray"/>
          <w:rtl/>
          <w:lang w:bidi="ar-EG"/>
        </w:rPr>
        <w:t>ل</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ا ت</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ق</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و</w:t>
      </w:r>
      <w:r w:rsidR="00C32B01" w:rsidRPr="007C2412">
        <w:rPr>
          <w:rFonts w:ascii="Calibri" w:hAnsi="Calibri" w:cs="Calibri" w:hint="cs"/>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ض</w:t>
      </w:r>
      <w:r w:rsidR="00A7481D" w:rsidRPr="007C2412">
        <w:rPr>
          <w:rFonts w:ascii="Calibri" w:hAnsi="Calibri" w:cs="Calibri"/>
          <w:b/>
          <w:bCs/>
          <w:color w:val="002060"/>
          <w:sz w:val="36"/>
          <w:szCs w:val="36"/>
          <w:highlight w:val="lightGray"/>
          <w:rtl/>
          <w:lang w:bidi="ar-EG"/>
        </w:rPr>
        <w:t>َ</w:t>
      </w:r>
      <w:r w:rsidRPr="007C2412">
        <w:rPr>
          <w:rFonts w:ascii="Calibri" w:hAnsi="Calibri" w:cs="Calibri"/>
          <w:b/>
          <w:bCs/>
          <w:color w:val="002060"/>
          <w:sz w:val="36"/>
          <w:szCs w:val="36"/>
          <w:highlight w:val="lightGray"/>
          <w:rtl/>
          <w:lang w:bidi="ar-EG"/>
        </w:rPr>
        <w:t xml:space="preserve"> الاختلافات الأخلاقية الواقع الموضوعي للأخلاق</w:t>
      </w:r>
      <w:r w:rsidRPr="003544FD">
        <w:rPr>
          <w:rFonts w:ascii="Calibri" w:hAnsi="Calibri" w:cs="Calibri"/>
          <w:sz w:val="36"/>
          <w:szCs w:val="36"/>
          <w:rtl/>
          <w:lang w:bidi="ar-EG"/>
        </w:rPr>
        <w:t>»</w:t>
      </w:r>
    </w:p>
    <w:p w14:paraId="25C22EB8" w14:textId="46109DA6" w:rsidR="002B421F" w:rsidRPr="003544FD"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Russ Shafer-Landau, </w:t>
      </w:r>
      <w:r w:rsidRPr="00870D43">
        <w:rPr>
          <w:rFonts w:ascii="Calibri" w:hAnsi="Calibri" w:cs="Calibri"/>
          <w:b/>
          <w:bCs/>
          <w:i/>
          <w:iCs/>
          <w:sz w:val="36"/>
          <w:szCs w:val="36"/>
          <w:lang w:bidi="ar-EG"/>
        </w:rPr>
        <w:t>Whatever Happened</w:t>
      </w:r>
      <w:r w:rsidR="002B421F" w:rsidRPr="00870D43">
        <w:rPr>
          <w:rFonts w:ascii="Calibri" w:hAnsi="Calibri" w:cs="Calibri"/>
          <w:b/>
          <w:bCs/>
          <w:i/>
          <w:iCs/>
          <w:sz w:val="36"/>
          <w:szCs w:val="36"/>
          <w:lang w:bidi="ar-EG"/>
        </w:rPr>
        <w:t xml:space="preserve"> </w:t>
      </w:r>
      <w:r w:rsidR="00046A17">
        <w:rPr>
          <w:rFonts w:ascii="Calibri" w:hAnsi="Calibri" w:cs="Calibri"/>
          <w:b/>
          <w:bCs/>
          <w:i/>
          <w:iCs/>
          <w:sz w:val="36"/>
          <w:szCs w:val="36"/>
          <w:lang w:bidi="ar-EG"/>
        </w:rPr>
        <w:t>to</w:t>
      </w:r>
      <w:r w:rsidR="002B421F" w:rsidRPr="00870D43">
        <w:rPr>
          <w:rFonts w:ascii="Calibri" w:hAnsi="Calibri" w:cs="Calibri"/>
          <w:b/>
          <w:bCs/>
          <w:i/>
          <w:iCs/>
          <w:sz w:val="36"/>
          <w:szCs w:val="36"/>
          <w:lang w:bidi="ar-EG"/>
        </w:rPr>
        <w:t xml:space="preserve"> Good and Evil?</w:t>
      </w:r>
      <w:r w:rsidR="002B421F" w:rsidRPr="003544FD">
        <w:rPr>
          <w:rFonts w:ascii="Calibri" w:hAnsi="Calibri" w:cs="Calibri"/>
          <w:sz w:val="36"/>
          <w:szCs w:val="36"/>
          <w:lang w:bidi="ar-EG"/>
        </w:rPr>
        <w:t xml:space="preserve"> (OUP, 2004), pp 68, 70</w:t>
      </w:r>
      <w:r w:rsidR="00E37063">
        <w:rPr>
          <w:rFonts w:ascii="Calibri" w:hAnsi="Calibri" w:cs="Calibri"/>
          <w:sz w:val="36"/>
          <w:szCs w:val="36"/>
          <w:lang w:bidi="ar-EG"/>
        </w:rPr>
        <w:t>.</w:t>
      </w:r>
    </w:p>
    <w:p w14:paraId="3CB21806" w14:textId="22F76CA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 xml:space="preserve">سي.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 لويس</w:t>
      </w:r>
      <w:r w:rsidRPr="003544FD">
        <w:rPr>
          <w:rFonts w:ascii="Calibri" w:hAnsi="Calibri" w:cs="Calibri"/>
          <w:sz w:val="36"/>
          <w:szCs w:val="36"/>
          <w:rtl/>
          <w:lang w:bidi="ar-EG"/>
        </w:rPr>
        <w:t>) رد</w:t>
      </w:r>
      <w:r w:rsidR="00297965" w:rsidRPr="003544FD">
        <w:rPr>
          <w:rFonts w:ascii="Calibri" w:hAnsi="Calibri" w:cs="Calibri"/>
          <w:sz w:val="36"/>
          <w:szCs w:val="36"/>
          <w:rtl/>
          <w:lang w:bidi="ar-EG"/>
        </w:rPr>
        <w:t>ًّ</w:t>
      </w:r>
      <w:r w:rsidRPr="003544FD">
        <w:rPr>
          <w:rFonts w:ascii="Calibri" w:hAnsi="Calibri" w:cs="Calibri"/>
          <w:sz w:val="36"/>
          <w:szCs w:val="36"/>
          <w:rtl/>
          <w:lang w:bidi="ar-EG"/>
        </w:rPr>
        <w:t>ا على الز</w:t>
      </w:r>
      <w:r w:rsidR="00297965" w:rsidRPr="003544FD">
        <w:rPr>
          <w:rFonts w:ascii="Calibri" w:hAnsi="Calibri" w:cs="Calibri"/>
          <w:sz w:val="36"/>
          <w:szCs w:val="36"/>
          <w:rtl/>
          <w:lang w:bidi="ar-EG"/>
        </w:rPr>
        <w:t>َّ</w:t>
      </w:r>
      <w:r w:rsidRPr="003544FD">
        <w:rPr>
          <w:rFonts w:ascii="Calibri" w:hAnsi="Calibri" w:cs="Calibri"/>
          <w:sz w:val="36"/>
          <w:szCs w:val="36"/>
          <w:rtl/>
          <w:lang w:bidi="ar-EG"/>
        </w:rPr>
        <w:t>ع</w:t>
      </w:r>
      <w:r w:rsidR="00297965" w:rsidRPr="003544FD">
        <w:rPr>
          <w:rFonts w:ascii="Calibri" w:hAnsi="Calibri" w:cs="Calibri"/>
          <w:sz w:val="36"/>
          <w:szCs w:val="36"/>
          <w:rtl/>
          <w:lang w:bidi="ar-EG"/>
        </w:rPr>
        <w:t>ْ</w:t>
      </w:r>
      <w:r w:rsidRPr="003544FD">
        <w:rPr>
          <w:rFonts w:ascii="Calibri" w:hAnsi="Calibri" w:cs="Calibri"/>
          <w:sz w:val="36"/>
          <w:szCs w:val="36"/>
          <w:rtl/>
          <w:lang w:bidi="ar-EG"/>
        </w:rPr>
        <w:t>م</w:t>
      </w:r>
      <w:r w:rsidR="0029796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A164A">
        <w:rPr>
          <w:rFonts w:ascii="Calibri" w:hAnsi="Calibri" w:cs="Calibri" w:hint="cs"/>
          <w:sz w:val="36"/>
          <w:szCs w:val="36"/>
          <w:rtl/>
          <w:lang w:bidi="ar-EG"/>
        </w:rPr>
        <w:t>َّ</w:t>
      </w:r>
      <w:r w:rsidRPr="003544FD">
        <w:rPr>
          <w:rFonts w:ascii="Calibri" w:hAnsi="Calibri" w:cs="Calibri"/>
          <w:sz w:val="36"/>
          <w:szCs w:val="36"/>
          <w:rtl/>
          <w:lang w:bidi="ar-EG"/>
        </w:rPr>
        <w:t xml:space="preserve"> الحضارات لها مقولات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خلاقية م</w:t>
      </w:r>
      <w:r w:rsidR="001A164A">
        <w:rPr>
          <w:rFonts w:ascii="Calibri" w:hAnsi="Calibri" w:cs="Calibri" w:hint="cs"/>
          <w:sz w:val="36"/>
          <w:szCs w:val="36"/>
          <w:rtl/>
          <w:lang w:bidi="ar-EG"/>
        </w:rPr>
        <w:t>ُ</w:t>
      </w:r>
      <w:r w:rsidRPr="003544FD">
        <w:rPr>
          <w:rFonts w:ascii="Calibri" w:hAnsi="Calibri" w:cs="Calibri"/>
          <w:sz w:val="36"/>
          <w:szCs w:val="36"/>
          <w:rtl/>
          <w:lang w:bidi="ar-EG"/>
        </w:rPr>
        <w:t>ختلفة بصورة واسعة:</w:t>
      </w:r>
      <w:r w:rsidR="00297965"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1A164A">
        <w:rPr>
          <w:rFonts w:ascii="Calibri" w:hAnsi="Calibri" w:cs="Calibri" w:hint="cs"/>
          <w:sz w:val="36"/>
          <w:szCs w:val="36"/>
          <w:rtl/>
          <w:lang w:bidi="ar-EG"/>
        </w:rPr>
        <w:t>َّ</w:t>
      </w:r>
      <w:r w:rsidRPr="003544FD">
        <w:rPr>
          <w:rFonts w:ascii="Calibri" w:hAnsi="Calibri" w:cs="Calibri"/>
          <w:sz w:val="36"/>
          <w:szCs w:val="36"/>
          <w:rtl/>
          <w:lang w:bidi="ar-EG"/>
        </w:rPr>
        <w:t>ها «</w:t>
      </w:r>
      <w:r w:rsidRPr="00890242">
        <w:rPr>
          <w:rFonts w:ascii="Calibri" w:hAnsi="Calibri" w:cs="Calibri"/>
          <w:b/>
          <w:bCs/>
          <w:color w:val="002060"/>
          <w:sz w:val="36"/>
          <w:szCs w:val="36"/>
          <w:highlight w:val="lightGray"/>
          <w:rtl/>
          <w:lang w:bidi="ar-EG"/>
        </w:rPr>
        <w:t>كذبة</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كذبة</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عظيمة</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جد</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 لو يذهب</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شخص</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ما </w:t>
      </w:r>
      <w:r w:rsidR="000E6962" w:rsidRPr="00890242">
        <w:rPr>
          <w:rFonts w:ascii="Calibri" w:hAnsi="Calibri" w:cs="Calibri"/>
          <w:b/>
          <w:bCs/>
          <w:color w:val="002060"/>
          <w:sz w:val="36"/>
          <w:szCs w:val="36"/>
          <w:highlight w:val="lightGray"/>
          <w:rtl/>
          <w:lang w:bidi="ar-EG"/>
        </w:rPr>
        <w:t>إ</w:t>
      </w:r>
      <w:r w:rsidRPr="00890242">
        <w:rPr>
          <w:rFonts w:ascii="Calibri" w:hAnsi="Calibri" w:cs="Calibri"/>
          <w:b/>
          <w:bCs/>
          <w:color w:val="002060"/>
          <w:sz w:val="36"/>
          <w:szCs w:val="36"/>
          <w:highlight w:val="lightGray"/>
          <w:rtl/>
          <w:lang w:bidi="ar-EG"/>
        </w:rPr>
        <w:t>لى المكتبة، وي</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مضي </w:t>
      </w:r>
      <w:r w:rsidR="006228D8" w:rsidRPr="00890242">
        <w:rPr>
          <w:rFonts w:ascii="Calibri" w:hAnsi="Calibri" w:cs="Calibri"/>
          <w:b/>
          <w:bCs/>
          <w:color w:val="002060"/>
          <w:sz w:val="36"/>
          <w:szCs w:val="36"/>
          <w:highlight w:val="lightGray"/>
          <w:rtl/>
          <w:lang w:bidi="ar-EG"/>
        </w:rPr>
        <w:t>أ</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ام</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 في قراءة «موسوعة الد</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ين والأخلاق</w:t>
      </w:r>
      <w:r w:rsidR="00E37063" w:rsidRPr="00890242">
        <w:rPr>
          <w:rFonts w:ascii="Calibri" w:hAnsi="Calibri" w:cs="Calibri" w:hint="cs"/>
          <w:b/>
          <w:bCs/>
          <w:color w:val="002060"/>
          <w:sz w:val="36"/>
          <w:szCs w:val="36"/>
          <w:highlight w:val="lightGray"/>
          <w:rtl/>
          <w:lang w:bidi="ar-EG"/>
        </w:rPr>
        <w:t xml:space="preserve"> </w:t>
      </w:r>
      <w:r w:rsidR="00E37063" w:rsidRPr="00890242">
        <w:rPr>
          <w:rFonts w:ascii="Calibri" w:hAnsi="Calibri" w:cs="Calibri"/>
          <w:b/>
          <w:bCs/>
          <w:color w:val="002060"/>
          <w:sz w:val="36"/>
          <w:szCs w:val="36"/>
          <w:highlight w:val="lightGray"/>
          <w:lang w:bidi="ar-EG"/>
        </w:rPr>
        <w:t>Encyclopedia of Religion and Ethics</w:t>
      </w:r>
      <w:r w:rsidRPr="00890242">
        <w:rPr>
          <w:rFonts w:ascii="Calibri" w:hAnsi="Calibri" w:cs="Calibri"/>
          <w:b/>
          <w:bCs/>
          <w:color w:val="002060"/>
          <w:sz w:val="36"/>
          <w:szCs w:val="36"/>
          <w:highlight w:val="lightGray"/>
          <w:rtl/>
          <w:lang w:bidi="ar-EG"/>
        </w:rPr>
        <w:t>»؛ فسيكتشف بسرعة</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الات</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فاق</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الها</w:t>
      </w:r>
      <w:r w:rsidR="006228D8" w:rsidRPr="00890242">
        <w:rPr>
          <w:rFonts w:ascii="Calibri" w:hAnsi="Calibri" w:cs="Calibri"/>
          <w:b/>
          <w:bCs/>
          <w:color w:val="002060"/>
          <w:sz w:val="36"/>
          <w:szCs w:val="36"/>
          <w:highlight w:val="lightGray"/>
          <w:rtl/>
          <w:lang w:bidi="ar-EG"/>
        </w:rPr>
        <w:t>ئ</w:t>
      </w:r>
      <w:r w:rsidRPr="00890242">
        <w:rPr>
          <w:rFonts w:ascii="Calibri" w:hAnsi="Calibri" w:cs="Calibri"/>
          <w:b/>
          <w:bCs/>
          <w:color w:val="002060"/>
          <w:sz w:val="36"/>
          <w:szCs w:val="36"/>
          <w:highlight w:val="lightGray"/>
          <w:rtl/>
          <w:lang w:bidi="ar-EG"/>
        </w:rPr>
        <w:t>ل في اختيارات العقل الع</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م</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ل</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عند الن</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اس. س</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ج</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م</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ع</w:t>
      </w:r>
      <w:r w:rsidR="00297965"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م</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ن ترانيم بابل </w:t>
      </w:r>
      <w:r w:rsidR="000E6962" w:rsidRPr="00890242">
        <w:rPr>
          <w:rFonts w:ascii="Calibri" w:hAnsi="Calibri" w:cs="Calibri"/>
          <w:b/>
          <w:bCs/>
          <w:color w:val="002060"/>
          <w:sz w:val="36"/>
          <w:szCs w:val="36"/>
          <w:highlight w:val="lightGray"/>
          <w:rtl/>
          <w:lang w:bidi="ar-EG"/>
        </w:rPr>
        <w:t>إ</w:t>
      </w:r>
      <w:r w:rsidRPr="00890242">
        <w:rPr>
          <w:rFonts w:ascii="Calibri" w:hAnsi="Calibri" w:cs="Calibri"/>
          <w:b/>
          <w:bCs/>
          <w:color w:val="002060"/>
          <w:sz w:val="36"/>
          <w:szCs w:val="36"/>
          <w:highlight w:val="lightGray"/>
          <w:rtl/>
          <w:lang w:bidi="ar-EG"/>
        </w:rPr>
        <w:t xml:space="preserve">لى ساموس، ومن قوانين مانو </w:t>
      </w:r>
      <w:r w:rsidR="000E6962" w:rsidRPr="00890242">
        <w:rPr>
          <w:rFonts w:ascii="Calibri" w:hAnsi="Calibri" w:cs="Calibri"/>
          <w:b/>
          <w:bCs/>
          <w:color w:val="002060"/>
          <w:sz w:val="36"/>
          <w:szCs w:val="36"/>
          <w:highlight w:val="lightGray"/>
          <w:rtl/>
          <w:lang w:bidi="ar-EG"/>
        </w:rPr>
        <w:t>إ</w:t>
      </w:r>
      <w:r w:rsidRPr="00890242">
        <w:rPr>
          <w:rFonts w:ascii="Calibri" w:hAnsi="Calibri" w:cs="Calibri"/>
          <w:b/>
          <w:bCs/>
          <w:color w:val="002060"/>
          <w:sz w:val="36"/>
          <w:szCs w:val="36"/>
          <w:highlight w:val="lightGray"/>
          <w:rtl/>
          <w:lang w:bidi="ar-EG"/>
        </w:rPr>
        <w:t>لى كتاب الموتى، وتعاليم كونفوشيوس، والرواقيين، والأفلاطونيين، والس</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ك</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ان الأ</w:t>
      </w:r>
      <w:r w:rsidR="00297965" w:rsidRPr="00890242">
        <w:rPr>
          <w:rFonts w:ascii="Calibri" w:hAnsi="Calibri" w:cs="Calibri"/>
          <w:b/>
          <w:bCs/>
          <w:color w:val="002060"/>
          <w:sz w:val="36"/>
          <w:szCs w:val="36"/>
          <w:highlight w:val="lightGray"/>
          <w:rtl/>
          <w:lang w:bidi="ar-EG"/>
        </w:rPr>
        <w:t>ص</w:t>
      </w:r>
      <w:r w:rsidRPr="00890242">
        <w:rPr>
          <w:rFonts w:ascii="Calibri" w:hAnsi="Calibri" w:cs="Calibri"/>
          <w:b/>
          <w:bCs/>
          <w:color w:val="002060"/>
          <w:sz w:val="36"/>
          <w:szCs w:val="36"/>
          <w:highlight w:val="lightGray"/>
          <w:rtl/>
          <w:lang w:bidi="ar-EG"/>
        </w:rPr>
        <w:t>ليين لأستراليا واله</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ن</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ود الحمر، الاستنكارات الم</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تكر</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رة الحماسية نفسها للقمع والقتل والغ</w:t>
      </w:r>
      <w:r w:rsidR="00297965" w:rsidRPr="00890242">
        <w:rPr>
          <w:rFonts w:ascii="Calibri" w:hAnsi="Calibri" w:cs="Calibri"/>
          <w:b/>
          <w:bCs/>
          <w:color w:val="002060"/>
          <w:sz w:val="36"/>
          <w:szCs w:val="36"/>
          <w:highlight w:val="lightGray"/>
          <w:rtl/>
          <w:lang w:bidi="ar-EG"/>
        </w:rPr>
        <w:t>د</w:t>
      </w:r>
      <w:r w:rsidRPr="00890242">
        <w:rPr>
          <w:rFonts w:ascii="Calibri" w:hAnsi="Calibri" w:cs="Calibri"/>
          <w:b/>
          <w:bCs/>
          <w:color w:val="002060"/>
          <w:sz w:val="36"/>
          <w:szCs w:val="36"/>
          <w:highlight w:val="lightGray"/>
          <w:rtl/>
          <w:lang w:bidi="ar-EG"/>
        </w:rPr>
        <w:t>ر والباطل، والأوامر نفسها بالع</w:t>
      </w:r>
      <w:r w:rsidR="00297965" w:rsidRPr="00890242">
        <w:rPr>
          <w:rFonts w:ascii="Calibri" w:hAnsi="Calibri" w:cs="Calibri"/>
          <w:b/>
          <w:bCs/>
          <w:color w:val="002060"/>
          <w:sz w:val="36"/>
          <w:szCs w:val="36"/>
          <w:highlight w:val="lightGray"/>
          <w:rtl/>
          <w:lang w:bidi="ar-EG"/>
        </w:rPr>
        <w:t>ط</w:t>
      </w:r>
      <w:r w:rsidRPr="00890242">
        <w:rPr>
          <w:rFonts w:ascii="Calibri" w:hAnsi="Calibri" w:cs="Calibri"/>
          <w:b/>
          <w:bCs/>
          <w:color w:val="002060"/>
          <w:sz w:val="36"/>
          <w:szCs w:val="36"/>
          <w:highlight w:val="lightGray"/>
          <w:rtl/>
          <w:lang w:bidi="ar-EG"/>
        </w:rPr>
        <w:t>ف على كبار السن، والص</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غار، والض</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عفاء، والص</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دقة، والن</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زاهة، والص</w:t>
      </w:r>
      <w:r w:rsidR="001A164A"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دق</w:t>
      </w:r>
      <w:r w:rsidRPr="003544FD">
        <w:rPr>
          <w:rFonts w:ascii="Calibri" w:hAnsi="Calibri" w:cs="Calibri"/>
          <w:sz w:val="36"/>
          <w:szCs w:val="36"/>
          <w:rtl/>
          <w:lang w:bidi="ar-EG"/>
        </w:rPr>
        <w:t>»</w:t>
      </w:r>
    </w:p>
    <w:p w14:paraId="3AB54ED8" w14:textId="722BF9BC" w:rsidR="00297965" w:rsidRPr="003544FD" w:rsidRDefault="00E37063" w:rsidP="00E37063">
      <w:pPr>
        <w:widowControl w:val="0"/>
        <w:spacing w:line="240" w:lineRule="auto"/>
        <w:jc w:val="both"/>
        <w:rPr>
          <w:rFonts w:ascii="Calibri" w:hAnsi="Calibri" w:cs="Calibri"/>
          <w:sz w:val="36"/>
          <w:szCs w:val="36"/>
          <w:lang w:bidi="ar-EG"/>
        </w:rPr>
      </w:pPr>
      <w:r>
        <w:rPr>
          <w:rFonts w:ascii="Calibri" w:hAnsi="Calibri" w:cs="Calibri"/>
          <w:sz w:val="36"/>
          <w:szCs w:val="36"/>
          <w:lang w:bidi="ar-EG"/>
        </w:rPr>
        <w:t>C</w:t>
      </w:r>
      <w:r w:rsidR="00297965" w:rsidRPr="003544FD">
        <w:rPr>
          <w:rFonts w:ascii="Calibri" w:hAnsi="Calibri" w:cs="Calibri"/>
          <w:sz w:val="36"/>
          <w:szCs w:val="36"/>
          <w:lang w:bidi="ar-EG"/>
        </w:rPr>
        <w:t xml:space="preserve">. </w:t>
      </w:r>
      <w:r>
        <w:rPr>
          <w:rFonts w:ascii="Calibri" w:hAnsi="Calibri" w:cs="Calibri"/>
          <w:sz w:val="36"/>
          <w:szCs w:val="36"/>
          <w:lang w:bidi="ar-EG"/>
        </w:rPr>
        <w:t>S</w:t>
      </w:r>
      <w:r w:rsidR="00297965" w:rsidRPr="003544FD">
        <w:rPr>
          <w:rFonts w:ascii="Calibri" w:hAnsi="Calibri" w:cs="Calibri"/>
          <w:sz w:val="36"/>
          <w:szCs w:val="36"/>
          <w:lang w:bidi="ar-EG"/>
        </w:rPr>
        <w:t>. Lewis, “</w:t>
      </w:r>
      <w:r w:rsidR="00297965" w:rsidRPr="00E37063">
        <w:rPr>
          <w:rFonts w:ascii="Calibri" w:hAnsi="Calibri" w:cs="Calibri"/>
          <w:b/>
          <w:bCs/>
          <w:i/>
          <w:iCs/>
          <w:sz w:val="36"/>
          <w:szCs w:val="36"/>
          <w:lang w:bidi="ar-EG"/>
        </w:rPr>
        <w:t>The Poison of Subjectivism</w:t>
      </w:r>
      <w:r w:rsidR="00297965" w:rsidRPr="003544FD">
        <w:rPr>
          <w:rFonts w:ascii="Calibri" w:hAnsi="Calibri" w:cs="Calibri"/>
          <w:sz w:val="36"/>
          <w:szCs w:val="36"/>
          <w:lang w:bidi="ar-EG"/>
        </w:rPr>
        <w:t xml:space="preserve">,” in </w:t>
      </w:r>
      <w:r>
        <w:rPr>
          <w:rFonts w:ascii="Calibri" w:hAnsi="Calibri" w:cs="Calibri"/>
          <w:sz w:val="36"/>
          <w:szCs w:val="36"/>
          <w:lang w:bidi="ar-EG"/>
        </w:rPr>
        <w:t>C</w:t>
      </w:r>
      <w:r w:rsidR="00297965" w:rsidRPr="003544FD">
        <w:rPr>
          <w:rFonts w:ascii="Calibri" w:hAnsi="Calibri" w:cs="Calibri"/>
          <w:sz w:val="36"/>
          <w:szCs w:val="36"/>
          <w:lang w:bidi="ar-EG"/>
        </w:rPr>
        <w:t xml:space="preserve">. </w:t>
      </w:r>
      <w:r>
        <w:rPr>
          <w:rFonts w:ascii="Calibri" w:hAnsi="Calibri" w:cs="Calibri"/>
          <w:sz w:val="36"/>
          <w:szCs w:val="36"/>
          <w:lang w:bidi="ar-EG"/>
        </w:rPr>
        <w:t>S</w:t>
      </w:r>
      <w:r w:rsidR="00297965" w:rsidRPr="003544FD">
        <w:rPr>
          <w:rFonts w:ascii="Calibri" w:hAnsi="Calibri" w:cs="Calibri"/>
          <w:sz w:val="36"/>
          <w:szCs w:val="36"/>
          <w:lang w:bidi="ar-EG"/>
        </w:rPr>
        <w:t xml:space="preserve">. Lewis, </w:t>
      </w:r>
      <w:r w:rsidR="00297965" w:rsidRPr="002E1738">
        <w:rPr>
          <w:rFonts w:ascii="Calibri" w:hAnsi="Calibri" w:cs="Calibri"/>
          <w:b/>
          <w:bCs/>
          <w:i/>
          <w:iCs/>
          <w:sz w:val="36"/>
          <w:szCs w:val="36"/>
          <w:lang w:bidi="ar-EG"/>
        </w:rPr>
        <w:t>Christian Reflections</w:t>
      </w:r>
      <w:r w:rsidR="00297965" w:rsidRPr="003544FD">
        <w:rPr>
          <w:rFonts w:ascii="Calibri" w:hAnsi="Calibri" w:cs="Calibri"/>
          <w:sz w:val="36"/>
          <w:szCs w:val="36"/>
          <w:lang w:bidi="ar-EG"/>
        </w:rPr>
        <w:t>, Walter Hooper, ed. (Grand Rapids: Eerdmans, 1967), p77</w:t>
      </w:r>
      <w:r w:rsidR="00297965" w:rsidRPr="003544FD">
        <w:rPr>
          <w:rFonts w:ascii="Calibri" w:hAnsi="Calibri" w:cs="Calibri"/>
          <w:sz w:val="36"/>
          <w:szCs w:val="36"/>
          <w:rtl/>
          <w:lang w:bidi="ar-EG"/>
        </w:rPr>
        <w:t>.</w:t>
      </w:r>
    </w:p>
    <w:p w14:paraId="3E92397B" w14:textId="7F40ED1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نفس</w:t>
      </w:r>
      <w:r w:rsidR="007A64D5" w:rsidRPr="003544FD">
        <w:rPr>
          <w:rFonts w:ascii="Calibri" w:hAnsi="Calibri" w:cs="Calibri"/>
          <w:sz w:val="36"/>
          <w:szCs w:val="36"/>
          <w:rtl/>
          <w:lang w:bidi="ar-EG"/>
        </w:rPr>
        <w:t>ُ</w:t>
      </w:r>
      <w:r w:rsidRPr="003544FD">
        <w:rPr>
          <w:rFonts w:ascii="Calibri" w:hAnsi="Calibri" w:cs="Calibri"/>
          <w:sz w:val="36"/>
          <w:szCs w:val="36"/>
          <w:rtl/>
          <w:lang w:bidi="ar-EG"/>
        </w:rPr>
        <w:t xml:space="preserve">ه قد </w:t>
      </w:r>
      <w:r w:rsidR="006228D8" w:rsidRPr="003544FD">
        <w:rPr>
          <w:rFonts w:ascii="Calibri" w:hAnsi="Calibri" w:cs="Calibri"/>
          <w:sz w:val="36"/>
          <w:szCs w:val="36"/>
          <w:rtl/>
          <w:lang w:bidi="ar-EG"/>
        </w:rPr>
        <w:t>أ</w:t>
      </w:r>
      <w:r w:rsidR="007A64D5" w:rsidRPr="003544FD">
        <w:rPr>
          <w:rFonts w:ascii="Calibri" w:hAnsi="Calibri" w:cs="Calibri"/>
          <w:sz w:val="36"/>
          <w:szCs w:val="36"/>
          <w:rtl/>
          <w:lang w:bidi="ar-EG"/>
        </w:rPr>
        <w:t>َ</w:t>
      </w:r>
      <w:r w:rsidRPr="003544FD">
        <w:rPr>
          <w:rFonts w:ascii="Calibri" w:hAnsi="Calibri" w:cs="Calibri"/>
          <w:sz w:val="36"/>
          <w:szCs w:val="36"/>
          <w:rtl/>
          <w:lang w:bidi="ar-EG"/>
        </w:rPr>
        <w:t>ق</w:t>
      </w:r>
      <w:r w:rsidR="007A64D5" w:rsidRPr="003544FD">
        <w:rPr>
          <w:rFonts w:ascii="Calibri" w:hAnsi="Calibri" w:cs="Calibri"/>
          <w:sz w:val="36"/>
          <w:szCs w:val="36"/>
          <w:rtl/>
          <w:lang w:bidi="ar-EG"/>
        </w:rPr>
        <w:t>َ</w:t>
      </w:r>
      <w:r w:rsidRPr="003544FD">
        <w:rPr>
          <w:rFonts w:ascii="Calibri" w:hAnsi="Calibri" w:cs="Calibri"/>
          <w:sz w:val="36"/>
          <w:szCs w:val="36"/>
          <w:rtl/>
          <w:lang w:bidi="ar-EG"/>
        </w:rPr>
        <w:t>ر</w:t>
      </w:r>
      <w:r w:rsidR="007A64D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لا ي</w:t>
      </w:r>
      <w:r w:rsidR="00EE395C">
        <w:rPr>
          <w:rFonts w:ascii="Calibri" w:hAnsi="Calibri" w:cs="Calibri" w:hint="cs"/>
          <w:sz w:val="36"/>
          <w:szCs w:val="36"/>
          <w:rtl/>
          <w:lang w:bidi="ar-EG"/>
        </w:rPr>
        <w:t>ُ</w:t>
      </w:r>
      <w:r w:rsidRPr="003544FD">
        <w:rPr>
          <w:rFonts w:ascii="Calibri" w:hAnsi="Calibri" w:cs="Calibri"/>
          <w:sz w:val="36"/>
          <w:szCs w:val="36"/>
          <w:rtl/>
          <w:lang w:bidi="ar-EG"/>
        </w:rPr>
        <w:t>وج</w:t>
      </w:r>
      <w:r w:rsidR="00EE395C">
        <w:rPr>
          <w:rFonts w:ascii="Calibri" w:hAnsi="Calibri" w:cs="Calibri" w:hint="cs"/>
          <w:sz w:val="36"/>
          <w:szCs w:val="36"/>
          <w:rtl/>
          <w:lang w:bidi="ar-EG"/>
        </w:rPr>
        <w:t>َ</w:t>
      </w:r>
      <w:r w:rsidRPr="003544FD">
        <w:rPr>
          <w:rFonts w:ascii="Calibri" w:hAnsi="Calibri" w:cs="Calibri"/>
          <w:sz w:val="36"/>
          <w:szCs w:val="36"/>
          <w:rtl/>
          <w:lang w:bidi="ar-EG"/>
        </w:rPr>
        <w:t>د اختلاف جوهري بين الح</w:t>
      </w:r>
      <w:r w:rsidR="00EE395C">
        <w:rPr>
          <w:rFonts w:ascii="Calibri" w:hAnsi="Calibri" w:cs="Calibri" w:hint="cs"/>
          <w:sz w:val="36"/>
          <w:szCs w:val="36"/>
          <w:rtl/>
          <w:lang w:bidi="ar-EG"/>
        </w:rPr>
        <w:t>ِ</w:t>
      </w:r>
      <w:r w:rsidRPr="003544FD">
        <w:rPr>
          <w:rFonts w:ascii="Calibri" w:hAnsi="Calibri" w:cs="Calibri"/>
          <w:sz w:val="36"/>
          <w:szCs w:val="36"/>
          <w:rtl/>
          <w:lang w:bidi="ar-EG"/>
        </w:rPr>
        <w:t>س</w:t>
      </w:r>
      <w:r w:rsidR="00EE395C">
        <w:rPr>
          <w:rFonts w:ascii="Calibri" w:hAnsi="Calibri" w:cs="Calibri" w:hint="cs"/>
          <w:sz w:val="36"/>
          <w:szCs w:val="36"/>
          <w:rtl/>
          <w:lang w:bidi="ar-EG"/>
        </w:rPr>
        <w:t>ّ</w:t>
      </w:r>
      <w:r w:rsidRPr="003544FD">
        <w:rPr>
          <w:rFonts w:ascii="Calibri" w:hAnsi="Calibri" w:cs="Calibri"/>
          <w:sz w:val="36"/>
          <w:szCs w:val="36"/>
          <w:rtl/>
          <w:lang w:bidi="ar-EG"/>
        </w:rPr>
        <w:t xml:space="preserve"> الأخلاقي للم</w:t>
      </w:r>
      <w:r w:rsidR="00EE395C">
        <w:rPr>
          <w:rFonts w:ascii="Calibri" w:hAnsi="Calibri" w:cs="Calibri" w:hint="cs"/>
          <w:sz w:val="36"/>
          <w:szCs w:val="36"/>
          <w:rtl/>
          <w:lang w:bidi="ar-EG"/>
        </w:rPr>
        <w:t>ُ</w:t>
      </w:r>
      <w:r w:rsidRPr="003544FD">
        <w:rPr>
          <w:rFonts w:ascii="Calibri" w:hAnsi="Calibri" w:cs="Calibri"/>
          <w:sz w:val="36"/>
          <w:szCs w:val="36"/>
          <w:rtl/>
          <w:lang w:bidi="ar-EG"/>
        </w:rPr>
        <w:t>تد</w:t>
      </w:r>
      <w:r w:rsidR="00EE395C">
        <w:rPr>
          <w:rFonts w:ascii="Calibri" w:hAnsi="Calibri" w:cs="Calibri" w:hint="cs"/>
          <w:sz w:val="36"/>
          <w:szCs w:val="36"/>
          <w:rtl/>
          <w:lang w:bidi="ar-EG"/>
        </w:rPr>
        <w:t>َ</w:t>
      </w:r>
      <w:r w:rsidRPr="003544FD">
        <w:rPr>
          <w:rFonts w:ascii="Calibri" w:hAnsi="Calibri" w:cs="Calibri"/>
          <w:sz w:val="36"/>
          <w:szCs w:val="36"/>
          <w:rtl/>
          <w:lang w:bidi="ar-EG"/>
        </w:rPr>
        <w:t>ي</w:t>
      </w:r>
      <w:r w:rsidR="00EE395C">
        <w:rPr>
          <w:rFonts w:ascii="Calibri" w:hAnsi="Calibri" w:cs="Calibri" w:hint="cs"/>
          <w:sz w:val="36"/>
          <w:szCs w:val="36"/>
          <w:rtl/>
          <w:lang w:bidi="ar-EG"/>
        </w:rPr>
        <w:t>ِّ</w:t>
      </w:r>
      <w:r w:rsidRPr="003544FD">
        <w:rPr>
          <w:rFonts w:ascii="Calibri" w:hAnsi="Calibri" w:cs="Calibri"/>
          <w:sz w:val="36"/>
          <w:szCs w:val="36"/>
          <w:rtl/>
          <w:lang w:bidi="ar-EG"/>
        </w:rPr>
        <w:t>نين والح</w:t>
      </w:r>
      <w:r w:rsidR="00EE395C">
        <w:rPr>
          <w:rFonts w:ascii="Calibri" w:hAnsi="Calibri" w:cs="Calibri" w:hint="cs"/>
          <w:sz w:val="36"/>
          <w:szCs w:val="36"/>
          <w:rtl/>
          <w:lang w:bidi="ar-EG"/>
        </w:rPr>
        <w:t>ِ</w:t>
      </w:r>
      <w:r w:rsidRPr="003544FD">
        <w:rPr>
          <w:rFonts w:ascii="Calibri" w:hAnsi="Calibri" w:cs="Calibri"/>
          <w:sz w:val="36"/>
          <w:szCs w:val="36"/>
          <w:rtl/>
          <w:lang w:bidi="ar-EG"/>
        </w:rPr>
        <w:t>س</w:t>
      </w:r>
      <w:r w:rsidR="00EE395C">
        <w:rPr>
          <w:rFonts w:ascii="Calibri" w:hAnsi="Calibri" w:cs="Calibri" w:hint="cs"/>
          <w:sz w:val="36"/>
          <w:szCs w:val="36"/>
          <w:rtl/>
          <w:lang w:bidi="ar-EG"/>
        </w:rPr>
        <w:t>ّ</w:t>
      </w:r>
      <w:r w:rsidRPr="003544FD">
        <w:rPr>
          <w:rFonts w:ascii="Calibri" w:hAnsi="Calibri" w:cs="Calibri"/>
          <w:sz w:val="36"/>
          <w:szCs w:val="36"/>
          <w:rtl/>
          <w:lang w:bidi="ar-EG"/>
        </w:rPr>
        <w:t xml:space="preserve"> الأخلاقي للم</w:t>
      </w:r>
      <w:r w:rsidR="00EE395C">
        <w:rPr>
          <w:rFonts w:ascii="Calibri" w:hAnsi="Calibri" w:cs="Calibri" w:hint="cs"/>
          <w:sz w:val="36"/>
          <w:szCs w:val="36"/>
          <w:rtl/>
          <w:lang w:bidi="ar-EG"/>
        </w:rPr>
        <w:t>َ</w:t>
      </w:r>
      <w:r w:rsidRPr="003544FD">
        <w:rPr>
          <w:rFonts w:ascii="Calibri" w:hAnsi="Calibri" w:cs="Calibri"/>
          <w:sz w:val="36"/>
          <w:szCs w:val="36"/>
          <w:rtl/>
          <w:lang w:bidi="ar-EG"/>
        </w:rPr>
        <w:t>ل</w:t>
      </w:r>
      <w:r w:rsidR="00EE395C">
        <w:rPr>
          <w:rFonts w:ascii="Calibri" w:hAnsi="Calibri" w:cs="Calibri" w:hint="cs"/>
          <w:sz w:val="36"/>
          <w:szCs w:val="36"/>
          <w:rtl/>
          <w:lang w:bidi="ar-EG"/>
        </w:rPr>
        <w:t>َ</w:t>
      </w:r>
      <w:r w:rsidRPr="003544FD">
        <w:rPr>
          <w:rFonts w:ascii="Calibri" w:hAnsi="Calibri" w:cs="Calibri"/>
          <w:sz w:val="36"/>
          <w:szCs w:val="36"/>
          <w:rtl/>
          <w:lang w:bidi="ar-EG"/>
        </w:rPr>
        <w:t xml:space="preserve">احدة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B0D5D" w:rsidRPr="003544FD">
        <w:rPr>
          <w:rFonts w:ascii="Calibri" w:hAnsi="Calibri" w:cs="Calibri"/>
          <w:sz w:val="36"/>
          <w:szCs w:val="36"/>
          <w:rtl/>
          <w:lang w:bidi="ar-EG"/>
        </w:rPr>
        <w:t>ّ</w:t>
      </w:r>
      <w:r w:rsidR="00EE395C">
        <w:rPr>
          <w:rFonts w:ascii="Calibri" w:hAnsi="Calibri" w:cs="Calibri" w:hint="cs"/>
          <w:sz w:val="36"/>
          <w:szCs w:val="36"/>
          <w:rtl/>
          <w:lang w:bidi="ar-EG"/>
        </w:rPr>
        <w:t>َ</w:t>
      </w:r>
      <w:r w:rsidRPr="003544FD">
        <w:rPr>
          <w:rFonts w:ascii="Calibri" w:hAnsi="Calibri" w:cs="Calibri"/>
          <w:sz w:val="36"/>
          <w:szCs w:val="36"/>
          <w:rtl/>
          <w:lang w:bidi="ar-EG"/>
        </w:rPr>
        <w:t>هما على ط</w:t>
      </w:r>
      <w:r w:rsidR="00CB0D5D" w:rsidRPr="003544FD">
        <w:rPr>
          <w:rFonts w:ascii="Calibri" w:hAnsi="Calibri" w:cs="Calibri"/>
          <w:sz w:val="36"/>
          <w:szCs w:val="36"/>
          <w:rtl/>
          <w:lang w:bidi="ar-EG"/>
        </w:rPr>
        <w:t>َ</w:t>
      </w:r>
      <w:r w:rsidRPr="003544FD">
        <w:rPr>
          <w:rFonts w:ascii="Calibri" w:hAnsi="Calibri" w:cs="Calibri"/>
          <w:sz w:val="36"/>
          <w:szCs w:val="36"/>
          <w:rtl/>
          <w:lang w:bidi="ar-EG"/>
        </w:rPr>
        <w:t>ر</w:t>
      </w:r>
      <w:r w:rsidR="00CB0D5D" w:rsidRPr="003544FD">
        <w:rPr>
          <w:rFonts w:ascii="Calibri" w:hAnsi="Calibri" w:cs="Calibri"/>
          <w:sz w:val="36"/>
          <w:szCs w:val="36"/>
          <w:rtl/>
          <w:lang w:bidi="ar-EG"/>
        </w:rPr>
        <w:t>َ</w:t>
      </w:r>
      <w:r w:rsidRPr="003544FD">
        <w:rPr>
          <w:rFonts w:ascii="Calibri" w:hAnsi="Calibri" w:cs="Calibri"/>
          <w:sz w:val="36"/>
          <w:szCs w:val="36"/>
          <w:rtl/>
          <w:lang w:bidi="ar-EG"/>
        </w:rPr>
        <w:t>ف</w:t>
      </w:r>
      <w:r w:rsidR="00CB0D5D" w:rsidRPr="003544FD">
        <w:rPr>
          <w:rFonts w:ascii="Calibri" w:hAnsi="Calibri" w:cs="Calibri"/>
          <w:sz w:val="36"/>
          <w:szCs w:val="36"/>
          <w:rtl/>
          <w:lang w:bidi="ar-EG"/>
        </w:rPr>
        <w:t>َ</w:t>
      </w:r>
      <w:r w:rsidR="00130F54">
        <w:rPr>
          <w:rFonts w:ascii="Calibri" w:hAnsi="Calibri" w:cs="Calibri" w:hint="cs"/>
          <w:sz w:val="36"/>
          <w:szCs w:val="36"/>
          <w:rtl/>
          <w:lang w:bidi="ar-EG"/>
        </w:rPr>
        <w:t>ي</w:t>
      </w:r>
      <w:r w:rsidR="007A64D5" w:rsidRPr="003544FD">
        <w:rPr>
          <w:rFonts w:ascii="Calibri" w:hAnsi="Calibri" w:cs="Calibri"/>
          <w:sz w:val="36"/>
          <w:szCs w:val="36"/>
          <w:rtl/>
          <w:lang w:bidi="ar-EG"/>
        </w:rPr>
        <w:t xml:space="preserve"> </w:t>
      </w:r>
      <w:r w:rsidRPr="003544FD">
        <w:rPr>
          <w:rFonts w:ascii="Calibri" w:hAnsi="Calibri" w:cs="Calibri"/>
          <w:sz w:val="36"/>
          <w:szCs w:val="36"/>
          <w:rtl/>
          <w:lang w:bidi="ar-EG"/>
        </w:rPr>
        <w:t>ن</w:t>
      </w:r>
      <w:r w:rsidR="00CB0D5D" w:rsidRPr="003544FD">
        <w:rPr>
          <w:rFonts w:ascii="Calibri" w:hAnsi="Calibri" w:cs="Calibri"/>
          <w:sz w:val="36"/>
          <w:szCs w:val="36"/>
          <w:rtl/>
          <w:lang w:bidi="ar-EG"/>
        </w:rPr>
        <w:t>َ</w:t>
      </w:r>
      <w:r w:rsidRPr="003544FD">
        <w:rPr>
          <w:rFonts w:ascii="Calibri" w:hAnsi="Calibri" w:cs="Calibri"/>
          <w:sz w:val="36"/>
          <w:szCs w:val="36"/>
          <w:rtl/>
          <w:lang w:bidi="ar-EG"/>
        </w:rPr>
        <w:t>ق</w:t>
      </w:r>
      <w:r w:rsidR="00CB0D5D" w:rsidRPr="003544FD">
        <w:rPr>
          <w:rFonts w:ascii="Calibri" w:hAnsi="Calibri" w:cs="Calibri"/>
          <w:sz w:val="36"/>
          <w:szCs w:val="36"/>
          <w:rtl/>
          <w:lang w:bidi="ar-EG"/>
        </w:rPr>
        <w:t>ِ</w:t>
      </w:r>
      <w:r w:rsidRPr="003544FD">
        <w:rPr>
          <w:rFonts w:ascii="Calibri" w:hAnsi="Calibri" w:cs="Calibri"/>
          <w:sz w:val="36"/>
          <w:szCs w:val="36"/>
          <w:rtl/>
          <w:lang w:bidi="ar-EG"/>
        </w:rPr>
        <w:t>يض</w:t>
      </w:r>
      <w:r w:rsidR="00CB0D5D" w:rsidRPr="003544FD">
        <w:rPr>
          <w:rFonts w:ascii="Calibri" w:hAnsi="Calibri" w:cs="Calibri"/>
          <w:sz w:val="36"/>
          <w:szCs w:val="36"/>
          <w:rtl/>
          <w:lang w:bidi="ar-EG"/>
        </w:rPr>
        <w:t>ٍ</w:t>
      </w:r>
      <w:r w:rsidR="007A64D5" w:rsidRPr="003544FD">
        <w:rPr>
          <w:rFonts w:ascii="Calibri" w:hAnsi="Calibri" w:cs="Calibri"/>
          <w:sz w:val="36"/>
          <w:szCs w:val="36"/>
          <w:rtl/>
          <w:lang w:bidi="ar-EG"/>
        </w:rPr>
        <w:t xml:space="preserve"> </w:t>
      </w:r>
      <w:r w:rsidR="00EA1297" w:rsidRPr="003544FD">
        <w:rPr>
          <w:rFonts w:ascii="Calibri" w:hAnsi="Calibri" w:cs="Calibri" w:hint="cs"/>
          <w:sz w:val="36"/>
          <w:szCs w:val="36"/>
          <w:rtl/>
          <w:lang w:bidi="ar-EG"/>
        </w:rPr>
        <w:t>في</w:t>
      </w:r>
      <w:r w:rsidR="007A64D5" w:rsidRPr="003544FD">
        <w:rPr>
          <w:rFonts w:ascii="Calibri" w:hAnsi="Calibri" w:cs="Calibri"/>
          <w:sz w:val="36"/>
          <w:szCs w:val="36"/>
          <w:rtl/>
          <w:lang w:bidi="ar-EG"/>
        </w:rPr>
        <w:t xml:space="preserve"> </w:t>
      </w:r>
      <w:r w:rsidRPr="003544FD">
        <w:rPr>
          <w:rFonts w:ascii="Calibri" w:hAnsi="Calibri" w:cs="Calibri"/>
          <w:sz w:val="36"/>
          <w:szCs w:val="36"/>
          <w:rtl/>
          <w:lang w:bidi="ar-EG"/>
        </w:rPr>
        <w:t>الن</w:t>
      </w:r>
      <w:r w:rsidR="00EE395C">
        <w:rPr>
          <w:rFonts w:ascii="Calibri" w:hAnsi="Calibri" w:cs="Calibri" w:hint="cs"/>
          <w:sz w:val="36"/>
          <w:szCs w:val="36"/>
          <w:rtl/>
          <w:lang w:bidi="ar-EG"/>
        </w:rPr>
        <w:t>َّ</w:t>
      </w:r>
      <w:r w:rsidRPr="003544FD">
        <w:rPr>
          <w:rFonts w:ascii="Calibri" w:hAnsi="Calibri" w:cs="Calibri"/>
          <w:sz w:val="36"/>
          <w:szCs w:val="36"/>
          <w:rtl/>
          <w:lang w:bidi="ar-EG"/>
        </w:rPr>
        <w:t>ظر</w:t>
      </w:r>
      <w:r w:rsidR="00CB0D5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w:t>
      </w:r>
      <w:r w:rsidR="007A64D5" w:rsidRPr="003544FD">
        <w:rPr>
          <w:rFonts w:ascii="Calibri" w:hAnsi="Calibri" w:cs="Calibri"/>
          <w:sz w:val="36"/>
          <w:szCs w:val="36"/>
          <w:rtl/>
          <w:lang w:bidi="ar-EG"/>
        </w:rPr>
        <w:t xml:space="preserve"> </w:t>
      </w:r>
      <w:r w:rsidRPr="003544FD">
        <w:rPr>
          <w:rFonts w:ascii="Calibri" w:hAnsi="Calibri" w:cs="Calibri"/>
          <w:sz w:val="36"/>
          <w:szCs w:val="36"/>
          <w:rtl/>
          <w:lang w:bidi="ar-EG"/>
        </w:rPr>
        <w:t>الك</w:t>
      </w:r>
      <w:r w:rsidR="007A64D5" w:rsidRPr="003544FD">
        <w:rPr>
          <w:rFonts w:ascii="Calibri" w:hAnsi="Calibri" w:cs="Calibri"/>
          <w:sz w:val="36"/>
          <w:szCs w:val="36"/>
          <w:rtl/>
          <w:lang w:bidi="ar-EG"/>
        </w:rPr>
        <w:t>و</w:t>
      </w:r>
      <w:r w:rsidRPr="003544FD">
        <w:rPr>
          <w:rFonts w:ascii="Calibri" w:hAnsi="Calibri" w:cs="Calibri"/>
          <w:sz w:val="36"/>
          <w:szCs w:val="36"/>
          <w:rtl/>
          <w:lang w:bidi="ar-EG"/>
        </w:rPr>
        <w:t>ن؛</w:t>
      </w:r>
      <w:r w:rsidR="002E1738">
        <w:rPr>
          <w:rFonts w:ascii="Calibri" w:hAnsi="Calibri" w:cs="Calibri" w:hint="cs"/>
          <w:sz w:val="36"/>
          <w:szCs w:val="36"/>
          <w:rtl/>
          <w:lang w:bidi="ar-EG"/>
        </w:rPr>
        <w:t xml:space="preserve"> </w:t>
      </w:r>
      <w:r w:rsidRPr="003544FD">
        <w:rPr>
          <w:rFonts w:ascii="Calibri" w:hAnsi="Calibri" w:cs="Calibri"/>
          <w:sz w:val="36"/>
          <w:szCs w:val="36"/>
          <w:rtl/>
          <w:lang w:bidi="ar-EG"/>
        </w:rPr>
        <w:t>حت</w:t>
      </w:r>
      <w:r w:rsidR="00CB0D5D" w:rsidRPr="003544FD">
        <w:rPr>
          <w:rFonts w:ascii="Calibri" w:hAnsi="Calibri" w:cs="Calibri"/>
          <w:sz w:val="36"/>
          <w:szCs w:val="36"/>
          <w:rtl/>
          <w:lang w:bidi="ar-EG"/>
        </w:rPr>
        <w:t>ّ</w:t>
      </w:r>
      <w:r w:rsidRPr="003544FD">
        <w:rPr>
          <w:rFonts w:ascii="Calibri" w:hAnsi="Calibri" w:cs="Calibri"/>
          <w:sz w:val="36"/>
          <w:szCs w:val="36"/>
          <w:rtl/>
          <w:lang w:bidi="ar-EG"/>
        </w:rPr>
        <w:t>ى</w:t>
      </w:r>
      <w:r w:rsidR="00811CB9"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CB0D5D" w:rsidRPr="003544FD">
        <w:rPr>
          <w:rFonts w:ascii="Calibri" w:hAnsi="Calibri" w:cs="Calibri"/>
          <w:sz w:val="36"/>
          <w:szCs w:val="36"/>
          <w:rtl/>
          <w:lang w:bidi="ar-EG"/>
        </w:rPr>
        <w:t>ّ</w:t>
      </w:r>
      <w:r w:rsidR="00EE395C">
        <w:rPr>
          <w:rFonts w:ascii="Calibri" w:hAnsi="Calibri" w:cs="Calibri" w:hint="cs"/>
          <w:sz w:val="36"/>
          <w:szCs w:val="36"/>
          <w:rtl/>
          <w:lang w:bidi="ar-EG"/>
        </w:rPr>
        <w:t>َ</w:t>
      </w:r>
      <w:r w:rsidRPr="003544FD">
        <w:rPr>
          <w:rFonts w:ascii="Calibri" w:hAnsi="Calibri" w:cs="Calibri"/>
          <w:sz w:val="36"/>
          <w:szCs w:val="36"/>
          <w:rtl/>
          <w:lang w:bidi="ar-EG"/>
        </w:rPr>
        <w:t>ه</w:t>
      </w:r>
      <w:r w:rsidR="00811CB9" w:rsidRPr="003544FD">
        <w:rPr>
          <w:rFonts w:ascii="Calibri" w:hAnsi="Calibri" w:cs="Calibri"/>
          <w:sz w:val="36"/>
          <w:szCs w:val="36"/>
          <w:rtl/>
          <w:lang w:bidi="ar-EG"/>
        </w:rPr>
        <w:t xml:space="preserve"> </w:t>
      </w:r>
      <w:r w:rsidRPr="003544FD">
        <w:rPr>
          <w:rFonts w:ascii="Calibri" w:hAnsi="Calibri" w:cs="Calibri"/>
          <w:sz w:val="36"/>
          <w:szCs w:val="36"/>
          <w:rtl/>
          <w:lang w:bidi="ar-EG"/>
        </w:rPr>
        <w:t>وصف</w:t>
      </w:r>
      <w:r w:rsidR="00CB0D5D" w:rsidRPr="003544FD">
        <w:rPr>
          <w:rFonts w:ascii="Calibri" w:hAnsi="Calibri" w:cs="Calibri"/>
          <w:sz w:val="36"/>
          <w:szCs w:val="36"/>
          <w:rtl/>
          <w:lang w:bidi="ar-EG"/>
        </w:rPr>
        <w:t xml:space="preserve"> </w:t>
      </w:r>
      <w:r w:rsidRPr="003544FD">
        <w:rPr>
          <w:rFonts w:ascii="Calibri" w:hAnsi="Calibri" w:cs="Calibri"/>
          <w:sz w:val="36"/>
          <w:szCs w:val="36"/>
          <w:rtl/>
          <w:lang w:bidi="ar-EG"/>
        </w:rPr>
        <w:t>هذا</w:t>
      </w:r>
      <w:r w:rsidR="00CB0D5D" w:rsidRPr="003544FD">
        <w:rPr>
          <w:rFonts w:ascii="Calibri" w:hAnsi="Calibri" w:cs="Calibri"/>
          <w:sz w:val="36"/>
          <w:szCs w:val="36"/>
          <w:rtl/>
          <w:lang w:bidi="ar-EG"/>
        </w:rPr>
        <w:t xml:space="preserve"> </w:t>
      </w:r>
      <w:r w:rsidRPr="003544FD">
        <w:rPr>
          <w:rFonts w:ascii="Calibri" w:hAnsi="Calibri" w:cs="Calibri"/>
          <w:sz w:val="36"/>
          <w:szCs w:val="36"/>
          <w:rtl/>
          <w:lang w:bidi="ar-EG"/>
        </w:rPr>
        <w:t>الت</w:t>
      </w:r>
      <w:r w:rsidR="00EE395C">
        <w:rPr>
          <w:rFonts w:ascii="Calibri" w:hAnsi="Calibri" w:cs="Calibri" w:hint="cs"/>
          <w:sz w:val="36"/>
          <w:szCs w:val="36"/>
          <w:rtl/>
          <w:lang w:bidi="ar-EG"/>
        </w:rPr>
        <w:t>َّ</w:t>
      </w:r>
      <w:r w:rsidRPr="003544FD">
        <w:rPr>
          <w:rFonts w:ascii="Calibri" w:hAnsi="Calibri" w:cs="Calibri"/>
          <w:sz w:val="36"/>
          <w:szCs w:val="36"/>
          <w:rtl/>
          <w:lang w:bidi="ar-EG"/>
        </w:rPr>
        <w:t>طابق بالمفاج</w:t>
      </w:r>
      <w:r w:rsidR="00130F54">
        <w:rPr>
          <w:rFonts w:ascii="Calibri" w:hAnsi="Calibri" w:cs="Calibri" w:hint="cs"/>
          <w:sz w:val="36"/>
          <w:szCs w:val="36"/>
          <w:rtl/>
          <w:lang w:bidi="ar-EG"/>
        </w:rPr>
        <w:t>ئ</w:t>
      </w:r>
      <w:r w:rsidRPr="003544FD">
        <w:rPr>
          <w:rFonts w:ascii="Calibri" w:hAnsi="Calibri" w:cs="Calibri"/>
          <w:sz w:val="36"/>
          <w:szCs w:val="36"/>
          <w:rtl/>
          <w:lang w:bidi="ar-EG"/>
        </w:rPr>
        <w:t>.</w:t>
      </w:r>
    </w:p>
    <w:p w14:paraId="5003FF41" w14:textId="2AFCB16B" w:rsidR="006228D8" w:rsidRPr="003544FD" w:rsidRDefault="004A0D3D" w:rsidP="007C644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3F2A32">
        <w:rPr>
          <w:rFonts w:ascii="Calibri" w:hAnsi="Calibri" w:cs="Calibri"/>
          <w:b/>
          <w:bCs/>
          <w:i/>
          <w:iCs/>
          <w:sz w:val="36"/>
          <w:szCs w:val="36"/>
          <w:lang w:bidi="ar-EG"/>
        </w:rPr>
        <w:t>The God Delusion</w:t>
      </w:r>
      <w:r w:rsidRPr="003544FD">
        <w:rPr>
          <w:rFonts w:ascii="Calibri" w:hAnsi="Calibri" w:cs="Calibri"/>
          <w:sz w:val="36"/>
          <w:szCs w:val="36"/>
          <w:lang w:bidi="ar-EG"/>
        </w:rPr>
        <w:t>, p298</w:t>
      </w:r>
      <w:r w:rsidR="003F2A32">
        <w:rPr>
          <w:rFonts w:ascii="Calibri" w:hAnsi="Calibri" w:cs="Calibri"/>
          <w:sz w:val="36"/>
          <w:szCs w:val="36"/>
          <w:lang w:bidi="ar-EG"/>
        </w:rPr>
        <w:t>.</w:t>
      </w:r>
    </w:p>
    <w:p w14:paraId="44E6B7CD" w14:textId="46C1A85C" w:rsidR="003179D8" w:rsidRPr="003544FD" w:rsidRDefault="004A0D3D" w:rsidP="00E87DA7">
      <w:pPr>
        <w:keepNext/>
        <w:widowControl w:val="0"/>
        <w:bidi/>
        <w:spacing w:line="240" w:lineRule="auto"/>
        <w:jc w:val="center"/>
        <w:outlineLvl w:val="3"/>
        <w:rPr>
          <w:rFonts w:ascii="Calibri" w:hAnsi="Calibri" w:cs="Calibri"/>
          <w:b/>
          <w:bCs/>
          <w:sz w:val="36"/>
          <w:szCs w:val="36"/>
          <w:u w:val="single"/>
          <w:lang w:bidi="ar-EG"/>
        </w:rPr>
      </w:pPr>
      <w:bookmarkStart w:id="97" w:name="_Toc178854327"/>
      <w:r w:rsidRPr="00E87DA7">
        <w:rPr>
          <w:rFonts w:ascii="Calibri" w:hAnsi="Calibri" w:cs="Calibri"/>
          <w:b/>
          <w:bCs/>
          <w:sz w:val="36"/>
          <w:szCs w:val="36"/>
          <w:highlight w:val="yellow"/>
          <w:u w:val="single"/>
          <w:rtl/>
          <w:lang w:bidi="ar-EG"/>
        </w:rPr>
        <w:t>المطلب الرابع</w:t>
      </w:r>
      <w:r w:rsidR="007C6442" w:rsidRPr="00E87DA7">
        <w:rPr>
          <w:rFonts w:ascii="Calibri" w:hAnsi="Calibri" w:cs="Calibri" w:hint="cs"/>
          <w:b/>
          <w:bCs/>
          <w:sz w:val="36"/>
          <w:szCs w:val="36"/>
          <w:highlight w:val="yellow"/>
          <w:u w:val="single"/>
          <w:rtl/>
          <w:lang w:bidi="ar-EG"/>
        </w:rPr>
        <w:t xml:space="preserve">: </w:t>
      </w:r>
      <w:r w:rsidRPr="00E87DA7">
        <w:rPr>
          <w:rFonts w:ascii="Calibri" w:hAnsi="Calibri" w:cs="Calibri"/>
          <w:b/>
          <w:bCs/>
          <w:sz w:val="36"/>
          <w:szCs w:val="36"/>
          <w:highlight w:val="yellow"/>
          <w:u w:val="single"/>
          <w:rtl/>
          <w:lang w:bidi="ar-EG"/>
        </w:rPr>
        <w:t>اعتراض</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 الأخلاق</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 xml:space="preserve"> الص</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الحة ما ح</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ق</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ق</w:t>
      </w:r>
      <w:r w:rsidR="00333AF7"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 xml:space="preserve"> الر</w:t>
      </w:r>
      <w:r w:rsidR="00333AF7" w:rsidRPr="00E87DA7">
        <w:rPr>
          <w:rFonts w:ascii="Calibri" w:hAnsi="Calibri" w:cs="Calibri"/>
          <w:b/>
          <w:bCs/>
          <w:sz w:val="36"/>
          <w:szCs w:val="36"/>
          <w:highlight w:val="yellow"/>
          <w:u w:val="single"/>
          <w:rtl/>
          <w:lang w:bidi="ar-EG"/>
        </w:rPr>
        <w:t xml:space="preserve">َّفاهية </w:t>
      </w:r>
      <w:r w:rsidR="00F816DF" w:rsidRPr="00E87DA7">
        <w:rPr>
          <w:rFonts w:ascii="Calibri" w:hAnsi="Calibri" w:cs="Calibri" w:hint="cs"/>
          <w:b/>
          <w:bCs/>
          <w:sz w:val="36"/>
          <w:szCs w:val="36"/>
          <w:highlight w:val="yellow"/>
          <w:u w:val="single"/>
          <w:rtl/>
          <w:lang w:bidi="ar-EG"/>
        </w:rPr>
        <w:t>للإنسان</w:t>
      </w:r>
      <w:bookmarkEnd w:id="97"/>
    </w:p>
    <w:p w14:paraId="27F60E00" w14:textId="6D5AC9E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حاول (</w:t>
      </w:r>
      <w:r w:rsidRPr="003544FD">
        <w:rPr>
          <w:rFonts w:ascii="Calibri" w:hAnsi="Calibri" w:cs="Calibri"/>
          <w:b/>
          <w:bCs/>
          <w:sz w:val="36"/>
          <w:szCs w:val="36"/>
          <w:rtl/>
          <w:lang w:bidi="ar-EG"/>
        </w:rPr>
        <w:t>سام هاريس</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333AF7" w:rsidRPr="003544FD">
        <w:rPr>
          <w:rFonts w:ascii="Calibri" w:hAnsi="Calibri" w:cs="Calibri"/>
          <w:sz w:val="36"/>
          <w:szCs w:val="36"/>
          <w:rtl/>
          <w:lang w:bidi="ar-EG"/>
        </w:rPr>
        <w:t>َ</w:t>
      </w:r>
      <w:r w:rsidRPr="003544FD">
        <w:rPr>
          <w:rFonts w:ascii="Calibri" w:hAnsi="Calibri" w:cs="Calibri"/>
          <w:sz w:val="36"/>
          <w:szCs w:val="36"/>
          <w:rtl/>
          <w:lang w:bidi="ar-EG"/>
        </w:rPr>
        <w:t>ج</w:t>
      </w:r>
      <w:r w:rsidR="00333AF7" w:rsidRPr="003544FD">
        <w:rPr>
          <w:rFonts w:ascii="Calibri" w:hAnsi="Calibri" w:cs="Calibri"/>
          <w:sz w:val="36"/>
          <w:szCs w:val="36"/>
          <w:rtl/>
          <w:lang w:bidi="ar-EG"/>
        </w:rPr>
        <w:t>ِ</w:t>
      </w:r>
      <w:r w:rsidRPr="003544FD">
        <w:rPr>
          <w:rFonts w:ascii="Calibri" w:hAnsi="Calibri" w:cs="Calibri"/>
          <w:sz w:val="36"/>
          <w:szCs w:val="36"/>
          <w:rtl/>
          <w:lang w:bidi="ar-EG"/>
        </w:rPr>
        <w:t>د</w:t>
      </w:r>
      <w:r w:rsidR="00333AF7" w:rsidRPr="003544FD">
        <w:rPr>
          <w:rFonts w:ascii="Calibri" w:hAnsi="Calibri" w:cs="Calibri"/>
          <w:sz w:val="36"/>
          <w:szCs w:val="36"/>
          <w:rtl/>
          <w:lang w:bidi="ar-EG"/>
        </w:rPr>
        <w:t>َ</w:t>
      </w:r>
      <w:r w:rsidRPr="003544FD">
        <w:rPr>
          <w:rFonts w:ascii="Calibri" w:hAnsi="Calibri" w:cs="Calibri"/>
          <w:sz w:val="36"/>
          <w:szCs w:val="36"/>
          <w:rtl/>
          <w:lang w:bidi="ar-EG"/>
        </w:rPr>
        <w:t xml:space="preserve"> ح</w:t>
      </w:r>
      <w:r w:rsidR="00333AF7" w:rsidRPr="003544FD">
        <w:rPr>
          <w:rFonts w:ascii="Calibri" w:hAnsi="Calibri" w:cs="Calibri"/>
          <w:sz w:val="36"/>
          <w:szCs w:val="36"/>
          <w:rtl/>
          <w:lang w:bidi="ar-EG"/>
        </w:rPr>
        <w:t>َ</w:t>
      </w:r>
      <w:r w:rsidRPr="003544FD">
        <w:rPr>
          <w:rFonts w:ascii="Calibri" w:hAnsi="Calibri" w:cs="Calibri"/>
          <w:sz w:val="36"/>
          <w:szCs w:val="36"/>
          <w:rtl/>
          <w:lang w:bidi="ar-EG"/>
        </w:rPr>
        <w:t>ل</w:t>
      </w:r>
      <w:r w:rsidR="00333AF7" w:rsidRPr="003544FD">
        <w:rPr>
          <w:rFonts w:ascii="Calibri" w:hAnsi="Calibri" w:cs="Calibri"/>
          <w:sz w:val="36"/>
          <w:szCs w:val="36"/>
          <w:rtl/>
          <w:lang w:bidi="ar-EG"/>
        </w:rPr>
        <w:t>َّ</w:t>
      </w:r>
      <w:r w:rsidRPr="003544FD">
        <w:rPr>
          <w:rFonts w:ascii="Calibri" w:hAnsi="Calibri" w:cs="Calibri"/>
          <w:sz w:val="36"/>
          <w:szCs w:val="36"/>
          <w:rtl/>
          <w:lang w:bidi="ar-EG"/>
        </w:rPr>
        <w:t>ا لأساس</w:t>
      </w:r>
      <w:r w:rsidR="00333AF7"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w:t>
      </w:r>
      <w:r w:rsidR="00333AF7"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المنظومة الإلحادية، ف</w:t>
      </w:r>
      <w:r w:rsidR="00333AF7" w:rsidRPr="003544FD">
        <w:rPr>
          <w:rFonts w:ascii="Calibri" w:hAnsi="Calibri" w:cs="Calibri"/>
          <w:sz w:val="36"/>
          <w:szCs w:val="36"/>
          <w:rtl/>
          <w:lang w:bidi="ar-EG"/>
        </w:rPr>
        <w:t>َ</w:t>
      </w:r>
      <w:r w:rsidRPr="003544FD">
        <w:rPr>
          <w:rFonts w:ascii="Calibri" w:hAnsi="Calibri" w:cs="Calibri"/>
          <w:sz w:val="36"/>
          <w:szCs w:val="36"/>
          <w:rtl/>
          <w:lang w:bidi="ar-EG"/>
        </w:rPr>
        <w:t>ز</w:t>
      </w:r>
      <w:r w:rsidR="00333AF7" w:rsidRPr="003544FD">
        <w:rPr>
          <w:rFonts w:ascii="Calibri" w:hAnsi="Calibri" w:cs="Calibri"/>
          <w:sz w:val="36"/>
          <w:szCs w:val="36"/>
          <w:rtl/>
          <w:lang w:bidi="ar-EG"/>
        </w:rPr>
        <w:t>َ</w:t>
      </w:r>
      <w:r w:rsidRPr="003544FD">
        <w:rPr>
          <w:rFonts w:ascii="Calibri" w:hAnsi="Calibri" w:cs="Calibri"/>
          <w:sz w:val="36"/>
          <w:szCs w:val="36"/>
          <w:rtl/>
          <w:lang w:bidi="ar-EG"/>
        </w:rPr>
        <w:t>ع</w:t>
      </w:r>
      <w:r w:rsidR="00333AF7" w:rsidRPr="003544FD">
        <w:rPr>
          <w:rFonts w:ascii="Calibri" w:hAnsi="Calibri" w:cs="Calibri"/>
          <w:sz w:val="36"/>
          <w:szCs w:val="36"/>
          <w:rtl/>
          <w:lang w:bidi="ar-EG"/>
        </w:rPr>
        <w:t>َ</w:t>
      </w:r>
      <w:r w:rsidRPr="003544FD">
        <w:rPr>
          <w:rFonts w:ascii="Calibri" w:hAnsi="Calibri" w:cs="Calibri"/>
          <w:sz w:val="36"/>
          <w:szCs w:val="36"/>
          <w:rtl/>
          <w:lang w:bidi="ar-EG"/>
        </w:rPr>
        <w:t>م</w:t>
      </w:r>
      <w:r w:rsidR="00333AF7" w:rsidRPr="003544FD">
        <w:rPr>
          <w:rFonts w:ascii="Calibri" w:hAnsi="Calibri" w:cs="Calibri"/>
          <w:sz w:val="36"/>
          <w:szCs w:val="36"/>
          <w:rtl/>
          <w:lang w:bidi="ar-EG"/>
        </w:rPr>
        <w:t>َ</w:t>
      </w:r>
      <w:r w:rsidRPr="003544FD">
        <w:rPr>
          <w:rFonts w:ascii="Calibri" w:hAnsi="Calibri" w:cs="Calibri"/>
          <w:sz w:val="36"/>
          <w:szCs w:val="36"/>
          <w:rtl/>
          <w:lang w:bidi="ar-EG"/>
        </w:rPr>
        <w:t xml:space="preserve"> في كتابه: «</w:t>
      </w:r>
      <w:r w:rsidRPr="00BC5412">
        <w:rPr>
          <w:rFonts w:ascii="Calibri" w:hAnsi="Calibri" w:cs="Calibri"/>
          <w:b/>
          <w:bCs/>
          <w:i/>
          <w:iCs/>
          <w:sz w:val="36"/>
          <w:szCs w:val="36"/>
          <w:rtl/>
          <w:lang w:bidi="ar-EG"/>
        </w:rPr>
        <w:t>المش</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ه</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د الأخلاقي</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 كيف ي</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ح</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د</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د</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 xml:space="preserve"> الع</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ل</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م</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 xml:space="preserve"> الق</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ي</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م</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 xml:space="preserve"> الإنسان</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ي</w:t>
      </w:r>
      <w:r w:rsidR="00333AF7" w:rsidRPr="00BC5412">
        <w:rPr>
          <w:rFonts w:ascii="Calibri" w:hAnsi="Calibri" w:cs="Calibri"/>
          <w:b/>
          <w:bCs/>
          <w:i/>
          <w:iCs/>
          <w:sz w:val="36"/>
          <w:szCs w:val="36"/>
          <w:rtl/>
          <w:lang w:bidi="ar-EG"/>
        </w:rPr>
        <w:t>َ</w:t>
      </w:r>
      <w:r w:rsidRPr="00BC5412">
        <w:rPr>
          <w:rFonts w:ascii="Calibri" w:hAnsi="Calibri" w:cs="Calibri"/>
          <w:b/>
          <w:bCs/>
          <w:i/>
          <w:iCs/>
          <w:sz w:val="36"/>
          <w:szCs w:val="36"/>
          <w:rtl/>
          <w:lang w:bidi="ar-EG"/>
        </w:rPr>
        <w:t>ة</w:t>
      </w:r>
      <w:r w:rsidRPr="003544FD">
        <w:rPr>
          <w:rFonts w:ascii="Calibri" w:hAnsi="Calibri" w:cs="Calibri"/>
          <w:sz w:val="36"/>
          <w:szCs w:val="36"/>
          <w:rtl/>
          <w:lang w:bidi="ar-EG"/>
        </w:rPr>
        <w:t>» (</w:t>
      </w:r>
      <w:r w:rsidR="00910E77">
        <w:rPr>
          <w:rFonts w:ascii="Calibri" w:hAnsi="Calibri" w:cs="Calibri" w:hint="cs"/>
          <w:sz w:val="36"/>
          <w:szCs w:val="36"/>
          <w:rtl/>
          <w:lang w:bidi="ar-EG"/>
        </w:rPr>
        <w:t>2010</w:t>
      </w:r>
      <w:r w:rsidR="0094217D">
        <w:rPr>
          <w:rFonts w:ascii="Calibri" w:hAnsi="Calibri" w:cs="Calibri" w:hint="cs"/>
          <w:sz w:val="36"/>
          <w:szCs w:val="36"/>
          <w:rtl/>
          <w:lang w:bidi="ar-EG"/>
        </w:rPr>
        <w:t>م</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غاية الحياة الإنسانية الواعية تحقيق الرفاهية الإنسانية</w:t>
      </w:r>
      <w:r w:rsidR="00333AF7" w:rsidRPr="003544FD">
        <w:rPr>
          <w:rFonts w:ascii="Calibri" w:hAnsi="Calibri" w:cs="Calibri"/>
          <w:sz w:val="36"/>
          <w:szCs w:val="36"/>
          <w:rtl/>
          <w:lang w:bidi="ar-EG"/>
        </w:rPr>
        <w:t>.</w:t>
      </w:r>
    </w:p>
    <w:p w14:paraId="68AAED88" w14:textId="43EA6232" w:rsidR="00333AF7" w:rsidRPr="003544FD" w:rsidRDefault="00333AF7"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Sam Harris, </w:t>
      </w:r>
      <w:r w:rsidRPr="002F28AD">
        <w:rPr>
          <w:rFonts w:ascii="Calibri" w:hAnsi="Calibri" w:cs="Calibri"/>
          <w:b/>
          <w:bCs/>
          <w:i/>
          <w:iCs/>
          <w:sz w:val="36"/>
          <w:szCs w:val="36"/>
          <w:lang w:bidi="ar-EG"/>
        </w:rPr>
        <w:t>The Moral Landscape: How Science Can Determine Human Values</w:t>
      </w:r>
      <w:r w:rsidR="00E87DA7">
        <w:rPr>
          <w:rFonts w:ascii="Calibri" w:hAnsi="Calibri" w:cs="Calibri"/>
          <w:sz w:val="36"/>
          <w:szCs w:val="36"/>
          <w:lang w:bidi="ar-EG"/>
        </w:rPr>
        <w:t xml:space="preserve"> </w:t>
      </w:r>
      <w:r w:rsidRPr="003544FD">
        <w:rPr>
          <w:rFonts w:ascii="Calibri" w:hAnsi="Calibri" w:cs="Calibri"/>
          <w:sz w:val="36"/>
          <w:szCs w:val="36"/>
          <w:lang w:bidi="ar-EG"/>
        </w:rPr>
        <w:t>(New York: Free Press2010) p1.</w:t>
      </w:r>
    </w:p>
    <w:p w14:paraId="0668D897" w14:textId="33652F0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يوجد م</w:t>
      </w:r>
      <w:r w:rsidR="00781EBE" w:rsidRPr="003544FD">
        <w:rPr>
          <w:rFonts w:ascii="Calibri" w:hAnsi="Calibri" w:cs="Calibri"/>
          <w:sz w:val="36"/>
          <w:szCs w:val="36"/>
          <w:rtl/>
          <w:lang w:bidi="ar-EG"/>
        </w:rPr>
        <w:t>ِ</w:t>
      </w:r>
      <w:r w:rsidRPr="003544FD">
        <w:rPr>
          <w:rFonts w:ascii="Calibri" w:hAnsi="Calibri" w:cs="Calibri"/>
          <w:sz w:val="36"/>
          <w:szCs w:val="36"/>
          <w:rtl/>
          <w:lang w:bidi="ar-EG"/>
        </w:rPr>
        <w:t>عيار</w:t>
      </w:r>
      <w:r w:rsidR="00781EBE" w:rsidRPr="003544FD">
        <w:rPr>
          <w:rFonts w:ascii="Calibri" w:hAnsi="Calibri" w:cs="Calibri"/>
          <w:sz w:val="36"/>
          <w:szCs w:val="36"/>
          <w:rtl/>
          <w:lang w:bidi="ar-EG"/>
        </w:rPr>
        <w:t>ٌ</w:t>
      </w:r>
      <w:r w:rsidRPr="003544FD">
        <w:rPr>
          <w:rFonts w:ascii="Calibri" w:hAnsi="Calibri" w:cs="Calibri"/>
          <w:sz w:val="36"/>
          <w:szCs w:val="36"/>
          <w:rtl/>
          <w:lang w:bidi="ar-EG"/>
        </w:rPr>
        <w:t xml:space="preserve"> موضوعي لمفهوم الرفاهية؛ فهو</w:t>
      </w:r>
      <w:r w:rsidR="00781EBE" w:rsidRPr="003544FD">
        <w:rPr>
          <w:rFonts w:ascii="Calibri" w:hAnsi="Calibri" w:cs="Calibri"/>
          <w:sz w:val="36"/>
          <w:szCs w:val="36"/>
          <w:rtl/>
          <w:lang w:bidi="ar-EG"/>
        </w:rPr>
        <w:t xml:space="preserve"> </w:t>
      </w:r>
      <w:r w:rsidRPr="003544FD">
        <w:rPr>
          <w:rFonts w:ascii="Calibri" w:hAnsi="Calibri" w:cs="Calibri"/>
          <w:sz w:val="36"/>
          <w:szCs w:val="36"/>
          <w:rtl/>
          <w:lang w:bidi="ar-EG"/>
        </w:rPr>
        <w:t>ليس شي</w:t>
      </w:r>
      <w:r w:rsidR="00781EBE" w:rsidRPr="003544FD">
        <w:rPr>
          <w:rFonts w:ascii="Calibri" w:hAnsi="Calibri" w:cs="Calibri"/>
          <w:sz w:val="36"/>
          <w:szCs w:val="36"/>
          <w:rtl/>
          <w:lang w:bidi="ar-EG"/>
        </w:rPr>
        <w:t>ئًا</w:t>
      </w:r>
      <w:r w:rsidRPr="003544FD">
        <w:rPr>
          <w:rFonts w:ascii="Calibri" w:hAnsi="Calibri" w:cs="Calibri"/>
          <w:sz w:val="36"/>
          <w:szCs w:val="36"/>
          <w:rtl/>
          <w:lang w:bidi="ar-EG"/>
        </w:rPr>
        <w:t xml:space="preserve"> ي</w:t>
      </w:r>
      <w:r w:rsidR="00781EBE" w:rsidRPr="003544FD">
        <w:rPr>
          <w:rFonts w:ascii="Calibri" w:hAnsi="Calibri" w:cs="Calibri"/>
          <w:sz w:val="36"/>
          <w:szCs w:val="36"/>
          <w:rtl/>
          <w:lang w:bidi="ar-EG"/>
        </w:rPr>
        <w:t>َ</w:t>
      </w:r>
      <w:r w:rsidRPr="003544FD">
        <w:rPr>
          <w:rFonts w:ascii="Calibri" w:hAnsi="Calibri" w:cs="Calibri"/>
          <w:sz w:val="36"/>
          <w:szCs w:val="36"/>
          <w:rtl/>
          <w:lang w:bidi="ar-EG"/>
        </w:rPr>
        <w:t>ق</w:t>
      </w:r>
      <w:r w:rsidR="00781EBE" w:rsidRPr="003544FD">
        <w:rPr>
          <w:rFonts w:ascii="Calibri" w:hAnsi="Calibri" w:cs="Calibri"/>
          <w:sz w:val="36"/>
          <w:szCs w:val="36"/>
          <w:rtl/>
          <w:lang w:bidi="ar-EG"/>
        </w:rPr>
        <w:t>ْ</w:t>
      </w:r>
      <w:r w:rsidRPr="003544FD">
        <w:rPr>
          <w:rFonts w:ascii="Calibri" w:hAnsi="Calibri" w:cs="Calibri"/>
          <w:sz w:val="36"/>
          <w:szCs w:val="36"/>
          <w:rtl/>
          <w:lang w:bidi="ar-EG"/>
        </w:rPr>
        <w:t>ب</w:t>
      </w:r>
      <w:r w:rsidR="00781EBE" w:rsidRPr="003544FD">
        <w:rPr>
          <w:rFonts w:ascii="Calibri" w:hAnsi="Calibri" w:cs="Calibri"/>
          <w:sz w:val="36"/>
          <w:szCs w:val="36"/>
          <w:rtl/>
          <w:lang w:bidi="ar-EG"/>
        </w:rPr>
        <w:t>َ</w:t>
      </w:r>
      <w:r w:rsidRPr="003544FD">
        <w:rPr>
          <w:rFonts w:ascii="Calibri" w:hAnsi="Calibri" w:cs="Calibri"/>
          <w:sz w:val="36"/>
          <w:szCs w:val="36"/>
          <w:rtl/>
          <w:lang w:bidi="ar-EG"/>
        </w:rPr>
        <w:t>ل</w:t>
      </w:r>
      <w:r w:rsidR="00781EBE" w:rsidRPr="003544FD">
        <w:rPr>
          <w:rFonts w:ascii="Calibri" w:hAnsi="Calibri" w:cs="Calibri"/>
          <w:sz w:val="36"/>
          <w:szCs w:val="36"/>
          <w:rtl/>
          <w:lang w:bidi="ar-EG"/>
        </w:rPr>
        <w:t>ُ</w:t>
      </w:r>
      <w:r w:rsidRPr="003544FD">
        <w:rPr>
          <w:rFonts w:ascii="Calibri" w:hAnsi="Calibri" w:cs="Calibri"/>
          <w:sz w:val="36"/>
          <w:szCs w:val="36"/>
          <w:rtl/>
          <w:lang w:bidi="ar-EG"/>
        </w:rPr>
        <w:t xml:space="preserve"> القياس الحسابي ولا ي</w:t>
      </w:r>
      <w:r w:rsidR="00781EBE" w:rsidRPr="003544FD">
        <w:rPr>
          <w:rFonts w:ascii="Calibri" w:hAnsi="Calibri" w:cs="Calibri"/>
          <w:sz w:val="36"/>
          <w:szCs w:val="36"/>
          <w:rtl/>
          <w:lang w:bidi="ar-EG"/>
        </w:rPr>
        <w:t>َ</w:t>
      </w:r>
      <w:r w:rsidRPr="003544FD">
        <w:rPr>
          <w:rFonts w:ascii="Calibri" w:hAnsi="Calibri" w:cs="Calibri"/>
          <w:sz w:val="36"/>
          <w:szCs w:val="36"/>
          <w:rtl/>
          <w:lang w:bidi="ar-EG"/>
        </w:rPr>
        <w:t>خ</w:t>
      </w:r>
      <w:r w:rsidR="00781EBE" w:rsidRPr="003544FD">
        <w:rPr>
          <w:rFonts w:ascii="Calibri" w:hAnsi="Calibri" w:cs="Calibri"/>
          <w:sz w:val="36"/>
          <w:szCs w:val="36"/>
          <w:rtl/>
          <w:lang w:bidi="ar-EG"/>
        </w:rPr>
        <w:t>ْ</w:t>
      </w:r>
      <w:r w:rsidRPr="003544FD">
        <w:rPr>
          <w:rFonts w:ascii="Calibri" w:hAnsi="Calibri" w:cs="Calibri"/>
          <w:sz w:val="36"/>
          <w:szCs w:val="36"/>
          <w:rtl/>
          <w:lang w:bidi="ar-EG"/>
        </w:rPr>
        <w:t>ض</w:t>
      </w:r>
      <w:r w:rsidR="00781EBE" w:rsidRPr="003544FD">
        <w:rPr>
          <w:rFonts w:ascii="Calibri" w:hAnsi="Calibri" w:cs="Calibri"/>
          <w:sz w:val="36"/>
          <w:szCs w:val="36"/>
          <w:rtl/>
          <w:lang w:bidi="ar-EG"/>
        </w:rPr>
        <w:t>َ</w:t>
      </w:r>
      <w:r w:rsidRPr="003544FD">
        <w:rPr>
          <w:rFonts w:ascii="Calibri" w:hAnsi="Calibri" w:cs="Calibri"/>
          <w:sz w:val="36"/>
          <w:szCs w:val="36"/>
          <w:rtl/>
          <w:lang w:bidi="ar-EG"/>
        </w:rPr>
        <w:t>ع</w:t>
      </w:r>
      <w:r w:rsidR="00781EBE" w:rsidRPr="003544FD">
        <w:rPr>
          <w:rFonts w:ascii="Calibri" w:hAnsi="Calibri" w:cs="Calibri"/>
          <w:sz w:val="36"/>
          <w:szCs w:val="36"/>
          <w:rtl/>
          <w:lang w:bidi="ar-EG"/>
        </w:rPr>
        <w:t>ُ</w:t>
      </w:r>
      <w:r w:rsidRPr="003544FD">
        <w:rPr>
          <w:rFonts w:ascii="Calibri" w:hAnsi="Calibri" w:cs="Calibri"/>
          <w:sz w:val="36"/>
          <w:szCs w:val="36"/>
          <w:rtl/>
          <w:lang w:bidi="ar-EG"/>
        </w:rPr>
        <w:t xml:space="preserve"> لمعادلات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يين ولا م</w:t>
      </w:r>
      <w:r w:rsidR="00781EBE" w:rsidRPr="003544FD">
        <w:rPr>
          <w:rFonts w:ascii="Calibri" w:hAnsi="Calibri" w:cs="Calibri"/>
          <w:sz w:val="36"/>
          <w:szCs w:val="36"/>
          <w:rtl/>
          <w:lang w:bidi="ar-EG"/>
        </w:rPr>
        <w:t>ِ</w:t>
      </w:r>
      <w:r w:rsidRPr="003544FD">
        <w:rPr>
          <w:rFonts w:ascii="Calibri" w:hAnsi="Calibri" w:cs="Calibri"/>
          <w:sz w:val="36"/>
          <w:szCs w:val="36"/>
          <w:rtl/>
          <w:lang w:bidi="ar-EG"/>
        </w:rPr>
        <w:t>ش</w:t>
      </w:r>
      <w:r w:rsidR="00781EBE" w:rsidRPr="003544FD">
        <w:rPr>
          <w:rFonts w:ascii="Calibri" w:hAnsi="Calibri" w:cs="Calibri"/>
          <w:sz w:val="36"/>
          <w:szCs w:val="36"/>
          <w:rtl/>
          <w:lang w:bidi="ar-EG"/>
        </w:rPr>
        <w:t>ْ</w:t>
      </w:r>
      <w:r w:rsidRPr="003544FD">
        <w:rPr>
          <w:rFonts w:ascii="Calibri" w:hAnsi="Calibri" w:cs="Calibri"/>
          <w:sz w:val="36"/>
          <w:szCs w:val="36"/>
          <w:rtl/>
          <w:lang w:bidi="ar-EG"/>
        </w:rPr>
        <w:t>ر</w:t>
      </w:r>
      <w:r w:rsidR="00781EBE" w:rsidRPr="003544FD">
        <w:rPr>
          <w:rFonts w:ascii="Calibri" w:hAnsi="Calibri" w:cs="Calibri"/>
          <w:sz w:val="36"/>
          <w:szCs w:val="36"/>
          <w:rtl/>
          <w:lang w:bidi="ar-EG"/>
        </w:rPr>
        <w:t>َ</w:t>
      </w:r>
      <w:r w:rsidRPr="003544FD">
        <w:rPr>
          <w:rFonts w:ascii="Calibri" w:hAnsi="Calibri" w:cs="Calibri"/>
          <w:sz w:val="36"/>
          <w:szCs w:val="36"/>
          <w:rtl/>
          <w:lang w:bidi="ar-EG"/>
        </w:rPr>
        <w:t>ط</w:t>
      </w:r>
      <w:r w:rsidR="00781EBE" w:rsidRPr="003544FD">
        <w:rPr>
          <w:rFonts w:ascii="Calibri" w:hAnsi="Calibri" w:cs="Calibri"/>
          <w:sz w:val="36"/>
          <w:szCs w:val="36"/>
          <w:rtl/>
          <w:lang w:bidi="ar-EG"/>
        </w:rPr>
        <w:t>ِ</w:t>
      </w:r>
      <w:r w:rsidRPr="003544FD">
        <w:rPr>
          <w:rFonts w:ascii="Calibri" w:hAnsi="Calibri" w:cs="Calibri"/>
          <w:sz w:val="36"/>
          <w:szCs w:val="36"/>
          <w:rtl/>
          <w:lang w:bidi="ar-EG"/>
        </w:rPr>
        <w:t xml:space="preserve"> الج</w:t>
      </w:r>
      <w:r w:rsidR="00781EBE" w:rsidRPr="003544FD">
        <w:rPr>
          <w:rFonts w:ascii="Calibri" w:hAnsi="Calibri" w:cs="Calibri"/>
          <w:sz w:val="36"/>
          <w:szCs w:val="36"/>
          <w:rtl/>
          <w:lang w:bidi="ar-EG"/>
        </w:rPr>
        <w:t>ّ</w:t>
      </w:r>
      <w:r w:rsidRPr="003544FD">
        <w:rPr>
          <w:rFonts w:ascii="Calibri" w:hAnsi="Calibri" w:cs="Calibri"/>
          <w:sz w:val="36"/>
          <w:szCs w:val="36"/>
          <w:rtl/>
          <w:lang w:bidi="ar-EG"/>
        </w:rPr>
        <w:t>ر</w:t>
      </w:r>
      <w:r w:rsidR="00781EBE" w:rsidRPr="003544FD">
        <w:rPr>
          <w:rFonts w:ascii="Calibri" w:hAnsi="Calibri" w:cs="Calibri"/>
          <w:sz w:val="36"/>
          <w:szCs w:val="36"/>
          <w:rtl/>
          <w:lang w:bidi="ar-EG"/>
        </w:rPr>
        <w:t>َّ</w:t>
      </w:r>
      <w:r w:rsidRPr="003544FD">
        <w:rPr>
          <w:rFonts w:ascii="Calibri" w:hAnsi="Calibri" w:cs="Calibri"/>
          <w:sz w:val="36"/>
          <w:szCs w:val="36"/>
          <w:rtl/>
          <w:lang w:bidi="ar-EG"/>
        </w:rPr>
        <w:t>اح</w:t>
      </w:r>
      <w:r w:rsidR="00781EBE" w:rsidRPr="003544FD">
        <w:rPr>
          <w:rFonts w:ascii="Calibri" w:hAnsi="Calibri" w:cs="Calibri"/>
          <w:sz w:val="36"/>
          <w:szCs w:val="36"/>
          <w:rtl/>
          <w:lang w:bidi="ar-EG"/>
        </w:rPr>
        <w:t>ِ</w:t>
      </w:r>
      <w:r w:rsidRPr="003544FD">
        <w:rPr>
          <w:rFonts w:ascii="Calibri" w:hAnsi="Calibri" w:cs="Calibri"/>
          <w:sz w:val="36"/>
          <w:szCs w:val="36"/>
          <w:rtl/>
          <w:lang w:bidi="ar-EG"/>
        </w:rPr>
        <w:t>ين</w:t>
      </w:r>
      <w:r w:rsidR="00781EBE" w:rsidRPr="003544FD">
        <w:rPr>
          <w:rFonts w:ascii="Calibri" w:hAnsi="Calibri" w:cs="Calibri"/>
          <w:sz w:val="36"/>
          <w:szCs w:val="36"/>
          <w:rtl/>
          <w:lang w:bidi="ar-EG"/>
        </w:rPr>
        <w:t>.</w:t>
      </w:r>
    </w:p>
    <w:p w14:paraId="5492108F" w14:textId="6D75CB4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انتقدت دعوى (</w:t>
      </w:r>
      <w:r w:rsidRPr="003544FD">
        <w:rPr>
          <w:rFonts w:ascii="Calibri" w:hAnsi="Calibri" w:cs="Calibri"/>
          <w:b/>
          <w:bCs/>
          <w:sz w:val="36"/>
          <w:szCs w:val="36"/>
          <w:rtl/>
          <w:lang w:bidi="ar-EG"/>
        </w:rPr>
        <w:t>هاريس</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0731F">
        <w:rPr>
          <w:rFonts w:ascii="Calibri" w:hAnsi="Calibri" w:cs="Calibri" w:hint="cs"/>
          <w:sz w:val="36"/>
          <w:szCs w:val="36"/>
          <w:rtl/>
          <w:lang w:bidi="ar-EG"/>
        </w:rPr>
        <w:t>َّ</w:t>
      </w:r>
      <w:r w:rsidRPr="003544FD">
        <w:rPr>
          <w:rFonts w:ascii="Calibri" w:hAnsi="Calibri" w:cs="Calibri"/>
          <w:sz w:val="36"/>
          <w:szCs w:val="36"/>
          <w:rtl/>
          <w:lang w:bidi="ar-EG"/>
        </w:rPr>
        <w:t>ها «</w:t>
      </w:r>
      <w:r w:rsidR="006228D8" w:rsidRPr="00890242">
        <w:rPr>
          <w:rFonts w:ascii="Calibri" w:hAnsi="Calibri" w:cs="Calibri"/>
          <w:b/>
          <w:bCs/>
          <w:color w:val="002060"/>
          <w:sz w:val="36"/>
          <w:szCs w:val="36"/>
          <w:highlight w:val="lightGray"/>
          <w:rtl/>
          <w:lang w:bidi="ar-EG"/>
        </w:rPr>
        <w:t>أ</w:t>
      </w:r>
      <w:r w:rsidRPr="00890242">
        <w:rPr>
          <w:rFonts w:ascii="Calibri" w:hAnsi="Calibri" w:cs="Calibri"/>
          <w:b/>
          <w:bCs/>
          <w:color w:val="002060"/>
          <w:sz w:val="36"/>
          <w:szCs w:val="36"/>
          <w:highlight w:val="lightGray"/>
          <w:rtl/>
          <w:lang w:bidi="ar-EG"/>
        </w:rPr>
        <w:t>كثر الد</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ع</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او</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ى الم</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بالغة في غ</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ر</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ور</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ها، وهي م</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ع</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يبة</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بص</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ورة واضحة</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w:t>
      </w:r>
      <w:r w:rsidR="000E6962" w:rsidRPr="00890242">
        <w:rPr>
          <w:rFonts w:ascii="Calibri" w:hAnsi="Calibri" w:cs="Calibri"/>
          <w:b/>
          <w:bCs/>
          <w:color w:val="002060"/>
          <w:sz w:val="36"/>
          <w:szCs w:val="36"/>
          <w:highlight w:val="lightGray"/>
          <w:rtl/>
          <w:lang w:bidi="ar-EG"/>
        </w:rPr>
        <w:t>إ</w:t>
      </w:r>
      <w:r w:rsidRPr="00890242">
        <w:rPr>
          <w:rFonts w:ascii="Calibri" w:hAnsi="Calibri" w:cs="Calibri"/>
          <w:b/>
          <w:bCs/>
          <w:color w:val="002060"/>
          <w:sz w:val="36"/>
          <w:szCs w:val="36"/>
          <w:highlight w:val="lightGray"/>
          <w:rtl/>
          <w:lang w:bidi="ar-EG"/>
        </w:rPr>
        <w:t>ن</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الع</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ل</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م لا ي</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ن</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ت</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ج</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ق</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ي</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م</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ه الأخلاقية الخاص</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ة. </w:t>
      </w:r>
      <w:r w:rsidR="000E6962" w:rsidRPr="00890242">
        <w:rPr>
          <w:rFonts w:ascii="Calibri" w:hAnsi="Calibri" w:cs="Calibri"/>
          <w:b/>
          <w:bCs/>
          <w:color w:val="002060"/>
          <w:sz w:val="36"/>
          <w:szCs w:val="36"/>
          <w:highlight w:val="lightGray"/>
          <w:rtl/>
          <w:lang w:bidi="ar-EG"/>
        </w:rPr>
        <w:t>إ</w:t>
      </w:r>
      <w:r w:rsidRPr="00890242">
        <w:rPr>
          <w:rFonts w:ascii="Calibri" w:hAnsi="Calibri" w:cs="Calibri"/>
          <w:b/>
          <w:bCs/>
          <w:color w:val="002060"/>
          <w:sz w:val="36"/>
          <w:szCs w:val="36"/>
          <w:highlight w:val="lightGray"/>
          <w:rtl/>
          <w:lang w:bidi="ar-EG"/>
        </w:rPr>
        <w:t>ن</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ه بالإمكان استعماله للخير والش</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ر</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وقد استعمل لذلك.</w:t>
      </w:r>
      <w:r w:rsidR="00ED3922"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و</w:t>
      </w:r>
      <w:r w:rsidR="00B0731F" w:rsidRPr="00890242">
        <w:rPr>
          <w:rFonts w:ascii="Calibri" w:hAnsi="Calibri" w:cs="Calibri" w:hint="cs"/>
          <w:b/>
          <w:bCs/>
          <w:color w:val="002060"/>
          <w:sz w:val="36"/>
          <w:szCs w:val="36"/>
          <w:highlight w:val="lightGray"/>
          <w:rtl/>
          <w:lang w:bidi="ar-EG"/>
        </w:rPr>
        <w:t xml:space="preserve"> </w:t>
      </w:r>
      <w:r w:rsidRPr="00890242">
        <w:rPr>
          <w:rFonts w:ascii="Calibri" w:hAnsi="Calibri" w:cs="Calibri"/>
          <w:b/>
          <w:bCs/>
          <w:color w:val="002060"/>
          <w:sz w:val="36"/>
          <w:szCs w:val="36"/>
          <w:highlight w:val="lightGray"/>
          <w:rtl/>
          <w:lang w:bidi="ar-EG"/>
        </w:rPr>
        <w:t>«الم</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ستقبل السعيد» الذي ي</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ت</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ن</w:t>
      </w:r>
      <w:r w:rsidR="00F7535B" w:rsidRPr="00890242">
        <w:rPr>
          <w:rFonts w:ascii="Calibri" w:hAnsi="Calibri" w:cs="Calibri"/>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ب</w:t>
      </w:r>
      <w:r w:rsidR="00F7535B" w:rsidRPr="00890242">
        <w:rPr>
          <w:rFonts w:ascii="Calibri" w:hAnsi="Calibri" w:cs="Calibri"/>
          <w:b/>
          <w:bCs/>
          <w:color w:val="002060"/>
          <w:sz w:val="36"/>
          <w:szCs w:val="36"/>
          <w:highlight w:val="lightGray"/>
          <w:rtl/>
          <w:lang w:bidi="ar-EG"/>
        </w:rPr>
        <w:t>َّأُ</w:t>
      </w:r>
      <w:r w:rsidRPr="00890242">
        <w:rPr>
          <w:rFonts w:ascii="Calibri" w:hAnsi="Calibri" w:cs="Calibri"/>
          <w:b/>
          <w:bCs/>
          <w:color w:val="002060"/>
          <w:sz w:val="36"/>
          <w:szCs w:val="36"/>
          <w:highlight w:val="lightGray"/>
          <w:rtl/>
          <w:lang w:bidi="ar-EG"/>
        </w:rPr>
        <w:t xml:space="preserve"> به، هو في ح</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د</w:t>
      </w:r>
      <w:r w:rsidR="00F7535B" w:rsidRPr="00890242">
        <w:rPr>
          <w:rFonts w:ascii="Calibri" w:hAnsi="Calibri" w:cs="Calibri"/>
          <w:b/>
          <w:bCs/>
          <w:color w:val="002060"/>
          <w:sz w:val="36"/>
          <w:szCs w:val="36"/>
          <w:highlight w:val="lightGray"/>
          <w:rtl/>
          <w:lang w:bidi="ar-EG"/>
        </w:rPr>
        <w:t>ّ</w:t>
      </w:r>
      <w:r w:rsidR="00B0731F" w:rsidRPr="00890242">
        <w:rPr>
          <w:rFonts w:ascii="Calibri" w:hAnsi="Calibri" w:cs="Calibri" w:hint="cs"/>
          <w:b/>
          <w:bCs/>
          <w:color w:val="002060"/>
          <w:sz w:val="36"/>
          <w:szCs w:val="36"/>
          <w:highlight w:val="lightGray"/>
          <w:rtl/>
          <w:lang w:bidi="ar-EG"/>
        </w:rPr>
        <w:t>ِ</w:t>
      </w:r>
      <w:r w:rsidRPr="00890242">
        <w:rPr>
          <w:rFonts w:ascii="Calibri" w:hAnsi="Calibri" w:cs="Calibri"/>
          <w:b/>
          <w:bCs/>
          <w:color w:val="002060"/>
          <w:sz w:val="36"/>
          <w:szCs w:val="36"/>
          <w:highlight w:val="lightGray"/>
          <w:rtl/>
          <w:lang w:bidi="ar-EG"/>
        </w:rPr>
        <w:t xml:space="preserve"> ذاته انعكاس ثقافي</w:t>
      </w:r>
      <w:r w:rsidRPr="003544FD">
        <w:rPr>
          <w:rFonts w:ascii="Calibri" w:hAnsi="Calibri" w:cs="Calibri"/>
          <w:sz w:val="36"/>
          <w:szCs w:val="36"/>
          <w:rtl/>
          <w:lang w:bidi="ar-EG"/>
        </w:rPr>
        <w:t>»</w:t>
      </w:r>
    </w:p>
    <w:p w14:paraId="01CD590D" w14:textId="704018D6" w:rsidR="00F7535B" w:rsidRDefault="00F7535B"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David Sexton, </w:t>
      </w:r>
      <w:r w:rsidRPr="004666F4">
        <w:rPr>
          <w:rFonts w:ascii="Calibri" w:hAnsi="Calibri" w:cs="Calibri"/>
          <w:b/>
          <w:bCs/>
          <w:i/>
          <w:iCs/>
          <w:sz w:val="36"/>
          <w:szCs w:val="36"/>
          <w:lang w:bidi="ar-EG"/>
        </w:rPr>
        <w:t>The King James Bible bashers</w:t>
      </w:r>
      <w:r w:rsidR="004666F4">
        <w:rPr>
          <w:rFonts w:ascii="Calibri" w:hAnsi="Calibri" w:cs="Calibri"/>
          <w:sz w:val="36"/>
          <w:szCs w:val="36"/>
          <w:lang w:bidi="ar-EG"/>
        </w:rPr>
        <w:t>.</w:t>
      </w:r>
    </w:p>
    <w:p w14:paraId="06F31CBC" w14:textId="0EEB9201" w:rsidR="004666F4" w:rsidRPr="003544FD" w:rsidRDefault="00E24649" w:rsidP="005E145B">
      <w:pPr>
        <w:widowControl w:val="0"/>
        <w:spacing w:line="240" w:lineRule="auto"/>
        <w:jc w:val="both"/>
        <w:rPr>
          <w:rFonts w:ascii="Calibri" w:hAnsi="Calibri" w:cs="Calibri"/>
          <w:sz w:val="36"/>
          <w:szCs w:val="36"/>
          <w:lang w:bidi="ar-EG"/>
        </w:rPr>
      </w:pPr>
      <w:hyperlink r:id="rId41" w:history="1">
        <w:r w:rsidRPr="00DB62FD">
          <w:rPr>
            <w:rStyle w:val="Hyperlink"/>
            <w:rFonts w:ascii="Calibri" w:hAnsi="Calibri" w:cs="Calibri"/>
            <w:sz w:val="36"/>
            <w:szCs w:val="36"/>
            <w:lang w:bidi="ar-EG"/>
          </w:rPr>
          <w:t>http://www.standard.co.uk/lifestyle/the-king-james-bible-bashers-6388687.html</w:t>
        </w:r>
      </w:hyperlink>
      <w:r>
        <w:rPr>
          <w:rFonts w:ascii="Calibri" w:hAnsi="Calibri" w:cs="Calibri"/>
          <w:sz w:val="36"/>
          <w:szCs w:val="36"/>
          <w:lang w:bidi="ar-EG"/>
        </w:rPr>
        <w:t xml:space="preserve"> </w:t>
      </w:r>
    </w:p>
    <w:p w14:paraId="2CA6D935" w14:textId="5EBC0F14" w:rsidR="005C200A" w:rsidRPr="005C200A" w:rsidRDefault="005C200A" w:rsidP="005C200A">
      <w:pPr>
        <w:widowControl w:val="0"/>
        <w:bidi/>
        <w:spacing w:line="240" w:lineRule="auto"/>
        <w:jc w:val="both"/>
        <w:rPr>
          <w:rFonts w:ascii="Calibri" w:hAnsi="Calibri" w:cs="Calibri"/>
          <w:sz w:val="36"/>
          <w:szCs w:val="36"/>
          <w:rtl/>
          <w:lang w:bidi="ar-EG"/>
        </w:rPr>
      </w:pPr>
      <w:r w:rsidRPr="004666F4">
        <w:rPr>
          <w:rFonts w:ascii="Calibri" w:hAnsi="Calibri" w:cs="Calibri"/>
          <w:b/>
          <w:bCs/>
          <w:sz w:val="36"/>
          <w:szCs w:val="36"/>
          <w:rtl/>
          <w:lang w:bidi="ar-EG"/>
        </w:rPr>
        <w:t>شون كارول</w:t>
      </w:r>
      <w:r w:rsidRPr="004666F4">
        <w:rPr>
          <w:rFonts w:ascii="Calibri" w:hAnsi="Calibri" w:cs="Calibri" w:hint="cs"/>
          <w:b/>
          <w:bCs/>
          <w:sz w:val="36"/>
          <w:szCs w:val="36"/>
          <w:rtl/>
          <w:lang w:bidi="ar-EG"/>
        </w:rPr>
        <w:t xml:space="preserve"> </w:t>
      </w:r>
      <w:r w:rsidRPr="004666F4">
        <w:rPr>
          <w:rFonts w:ascii="Calibri" w:hAnsi="Calibri" w:cs="Calibri"/>
          <w:b/>
          <w:bCs/>
          <w:sz w:val="36"/>
          <w:szCs w:val="36"/>
          <w:lang w:bidi="ar-EG"/>
        </w:rPr>
        <w:t>Sean Carroll</w:t>
      </w:r>
      <w:r w:rsidRPr="003544FD">
        <w:rPr>
          <w:rFonts w:ascii="Calibri" w:hAnsi="Calibri" w:cs="Calibri"/>
          <w:sz w:val="36"/>
          <w:szCs w:val="36"/>
          <w:rtl/>
          <w:lang w:bidi="ar-EG"/>
        </w:rPr>
        <w:t xml:space="preserve"> (١٩٦١م): كوسمولوجي أمريكي. مختص في ميكانيكا الكم والجاذبية.</w:t>
      </w:r>
    </w:p>
    <w:p w14:paraId="199D1D93" w14:textId="3EDDBCA7" w:rsidR="00A955CF"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الملحد -الش</w:t>
      </w:r>
      <w:r w:rsidR="00A955CF" w:rsidRPr="003544FD">
        <w:rPr>
          <w:rFonts w:ascii="Calibri" w:hAnsi="Calibri" w:cs="Calibri"/>
          <w:sz w:val="36"/>
          <w:szCs w:val="36"/>
          <w:rtl/>
          <w:lang w:bidi="ar-EG"/>
        </w:rPr>
        <w:t>َّ</w:t>
      </w:r>
      <w:r w:rsidRPr="003544FD">
        <w:rPr>
          <w:rFonts w:ascii="Calibri" w:hAnsi="Calibri" w:cs="Calibri"/>
          <w:sz w:val="36"/>
          <w:szCs w:val="36"/>
          <w:rtl/>
          <w:lang w:bidi="ar-EG"/>
        </w:rPr>
        <w:t>ر</w:t>
      </w:r>
      <w:r w:rsidR="00A955CF" w:rsidRPr="003544FD">
        <w:rPr>
          <w:rFonts w:ascii="Calibri" w:hAnsi="Calibri" w:cs="Calibri"/>
          <w:sz w:val="36"/>
          <w:szCs w:val="36"/>
          <w:rtl/>
          <w:lang w:bidi="ar-EG"/>
        </w:rPr>
        <w:t>ِ</w:t>
      </w:r>
      <w:r w:rsidRPr="003544FD">
        <w:rPr>
          <w:rFonts w:ascii="Calibri" w:hAnsi="Calibri" w:cs="Calibri"/>
          <w:sz w:val="36"/>
          <w:szCs w:val="36"/>
          <w:rtl/>
          <w:lang w:bidi="ar-EG"/>
        </w:rPr>
        <w:t>س</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في حماس</w:t>
      </w:r>
      <w:r w:rsidR="00A955CF" w:rsidRPr="003544FD">
        <w:rPr>
          <w:rFonts w:ascii="Calibri" w:hAnsi="Calibri" w:cs="Calibri"/>
          <w:sz w:val="36"/>
          <w:szCs w:val="36"/>
          <w:rtl/>
          <w:lang w:bidi="ar-EG"/>
        </w:rPr>
        <w:t>َ</w:t>
      </w:r>
      <w:r w:rsidRPr="003544FD">
        <w:rPr>
          <w:rFonts w:ascii="Calibri" w:hAnsi="Calibri" w:cs="Calibri"/>
          <w:sz w:val="36"/>
          <w:szCs w:val="36"/>
          <w:rtl/>
          <w:lang w:bidi="ar-EG"/>
        </w:rPr>
        <w:t>ت</w:t>
      </w:r>
      <w:r w:rsidR="00A955CF" w:rsidRPr="003544FD">
        <w:rPr>
          <w:rFonts w:ascii="Calibri" w:hAnsi="Calibri" w:cs="Calibri"/>
          <w:sz w:val="36"/>
          <w:szCs w:val="36"/>
          <w:rtl/>
          <w:lang w:bidi="ar-EG"/>
        </w:rPr>
        <w:t>ِ</w:t>
      </w:r>
      <w:r w:rsidRPr="003544FD">
        <w:rPr>
          <w:rFonts w:ascii="Calibri" w:hAnsi="Calibri" w:cs="Calibri"/>
          <w:sz w:val="36"/>
          <w:szCs w:val="36"/>
          <w:rtl/>
          <w:lang w:bidi="ar-EG"/>
        </w:rPr>
        <w:t>ه للإلحاد- (</w:t>
      </w:r>
      <w:r w:rsidRPr="003544FD">
        <w:rPr>
          <w:rFonts w:ascii="Calibri" w:hAnsi="Calibri" w:cs="Calibri"/>
          <w:b/>
          <w:bCs/>
          <w:sz w:val="36"/>
          <w:szCs w:val="36"/>
          <w:rtl/>
          <w:lang w:bidi="ar-EG"/>
        </w:rPr>
        <w:t>شون كارول</w:t>
      </w:r>
      <w:r w:rsidRPr="003544FD">
        <w:rPr>
          <w:rFonts w:ascii="Calibri" w:hAnsi="Calibri" w:cs="Calibri"/>
          <w:sz w:val="36"/>
          <w:szCs w:val="36"/>
          <w:rtl/>
          <w:lang w:bidi="ar-EG"/>
        </w:rPr>
        <w:t>)</w:t>
      </w:r>
      <w:r w:rsidR="00A955CF" w:rsidRPr="003544FD">
        <w:rPr>
          <w:rFonts w:ascii="Calibri" w:hAnsi="Calibri" w:cs="Calibri"/>
          <w:sz w:val="36"/>
          <w:szCs w:val="36"/>
          <w:rtl/>
          <w:lang w:bidi="ar-EG"/>
        </w:rPr>
        <w:t xml:space="preserve"> </w:t>
      </w:r>
      <w:r w:rsidRPr="003544FD">
        <w:rPr>
          <w:rFonts w:ascii="Calibri" w:hAnsi="Calibri" w:cs="Calibri"/>
          <w:sz w:val="36"/>
          <w:szCs w:val="36"/>
          <w:rtl/>
          <w:lang w:bidi="ar-EG"/>
        </w:rPr>
        <w:t>الذي ش</w:t>
      </w:r>
      <w:r w:rsidR="00A955CF" w:rsidRPr="003544FD">
        <w:rPr>
          <w:rFonts w:ascii="Calibri" w:hAnsi="Calibri" w:cs="Calibri"/>
          <w:sz w:val="36"/>
          <w:szCs w:val="36"/>
          <w:rtl/>
          <w:lang w:bidi="ar-EG"/>
        </w:rPr>
        <w:t>َ</w:t>
      </w:r>
      <w:r w:rsidRPr="003544FD">
        <w:rPr>
          <w:rFonts w:ascii="Calibri" w:hAnsi="Calibri" w:cs="Calibri"/>
          <w:sz w:val="36"/>
          <w:szCs w:val="36"/>
          <w:rtl/>
          <w:lang w:bidi="ar-EG"/>
        </w:rPr>
        <w:t>ن</w:t>
      </w:r>
      <w:r w:rsidR="00A955CF" w:rsidRPr="003544FD">
        <w:rPr>
          <w:rFonts w:ascii="Calibri" w:hAnsi="Calibri" w:cs="Calibri"/>
          <w:sz w:val="36"/>
          <w:szCs w:val="36"/>
          <w:rtl/>
          <w:lang w:bidi="ar-EG"/>
        </w:rPr>
        <w:t>َّ</w:t>
      </w:r>
      <w:r w:rsidRPr="003544FD">
        <w:rPr>
          <w:rFonts w:ascii="Calibri" w:hAnsi="Calibri" w:cs="Calibri"/>
          <w:sz w:val="36"/>
          <w:szCs w:val="36"/>
          <w:rtl/>
          <w:lang w:bidi="ar-EG"/>
        </w:rPr>
        <w:t>ع</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على هاريس استخلاص «</w:t>
      </w:r>
      <w:r w:rsidRPr="005C200A">
        <w:rPr>
          <w:rFonts w:ascii="Calibri" w:hAnsi="Calibri" w:cs="Calibri"/>
          <w:b/>
          <w:bCs/>
          <w:sz w:val="36"/>
          <w:szCs w:val="36"/>
          <w:rtl/>
          <w:lang w:bidi="ar-EG"/>
        </w:rPr>
        <w:t>يجب</w:t>
      </w:r>
      <w:r w:rsidR="005C200A" w:rsidRPr="005C200A">
        <w:rPr>
          <w:rFonts w:ascii="Calibri" w:hAnsi="Calibri" w:cs="Calibri" w:hint="cs"/>
          <w:b/>
          <w:bCs/>
          <w:sz w:val="36"/>
          <w:szCs w:val="36"/>
          <w:rtl/>
          <w:lang w:bidi="ar-EG"/>
        </w:rPr>
        <w:t xml:space="preserve"> </w:t>
      </w:r>
      <w:r w:rsidR="00A955CF" w:rsidRPr="005C200A">
        <w:rPr>
          <w:rFonts w:ascii="Calibri" w:hAnsi="Calibri" w:cs="Calibri"/>
          <w:b/>
          <w:bCs/>
          <w:sz w:val="36"/>
          <w:szCs w:val="36"/>
          <w:lang w:bidi="ar-EG"/>
        </w:rPr>
        <w:t>ought</w:t>
      </w:r>
      <w:r w:rsidR="00A955CF"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من «</w:t>
      </w:r>
      <w:r w:rsidRPr="005C200A">
        <w:rPr>
          <w:rFonts w:ascii="Calibri" w:hAnsi="Calibri" w:cs="Calibri"/>
          <w:b/>
          <w:bCs/>
          <w:sz w:val="36"/>
          <w:szCs w:val="36"/>
          <w:rtl/>
          <w:lang w:bidi="ar-EG"/>
        </w:rPr>
        <w:t>كا</w:t>
      </w:r>
      <w:r w:rsidR="006228D8" w:rsidRPr="005C200A">
        <w:rPr>
          <w:rFonts w:ascii="Calibri" w:hAnsi="Calibri" w:cs="Calibri"/>
          <w:b/>
          <w:bCs/>
          <w:sz w:val="36"/>
          <w:szCs w:val="36"/>
          <w:rtl/>
          <w:lang w:bidi="ar-EG"/>
        </w:rPr>
        <w:t>ئ</w:t>
      </w:r>
      <w:r w:rsidRPr="005C200A">
        <w:rPr>
          <w:rFonts w:ascii="Calibri" w:hAnsi="Calibri" w:cs="Calibri"/>
          <w:b/>
          <w:bCs/>
          <w:sz w:val="36"/>
          <w:szCs w:val="36"/>
          <w:rtl/>
          <w:lang w:bidi="ar-EG"/>
        </w:rPr>
        <w:t>ن</w:t>
      </w:r>
      <w:r w:rsidR="005C200A" w:rsidRPr="005C200A">
        <w:rPr>
          <w:rFonts w:ascii="Calibri" w:hAnsi="Calibri" w:cs="Calibri" w:hint="cs"/>
          <w:b/>
          <w:bCs/>
          <w:sz w:val="36"/>
          <w:szCs w:val="36"/>
          <w:rtl/>
          <w:lang w:bidi="ar-EG"/>
        </w:rPr>
        <w:t xml:space="preserve"> </w:t>
      </w:r>
      <w:r w:rsidR="00A955CF" w:rsidRPr="005C200A">
        <w:rPr>
          <w:rFonts w:ascii="Calibri" w:hAnsi="Calibri" w:cs="Calibri"/>
          <w:b/>
          <w:bCs/>
          <w:sz w:val="36"/>
          <w:szCs w:val="36"/>
          <w:lang w:bidi="ar-EG"/>
        </w:rPr>
        <w:t>is</w:t>
      </w:r>
      <w:r w:rsidR="00A955CF" w:rsidRPr="003544FD">
        <w:rPr>
          <w:rFonts w:ascii="Calibri" w:hAnsi="Calibri" w:cs="Calibri"/>
          <w:sz w:val="36"/>
          <w:szCs w:val="36"/>
          <w:rtl/>
          <w:lang w:bidi="ar-EG"/>
        </w:rPr>
        <w:t>»؛ فالعلم يَشْرَحُ عمل أشياءِ الطبيعة، ولا يملِكُ أن يقول كلمة في «ما يجب».</w:t>
      </w:r>
    </w:p>
    <w:p w14:paraId="3EA72955" w14:textId="7DC1BB3C" w:rsidR="003179D8" w:rsidRPr="003544FD" w:rsidRDefault="00A955CF"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اختلاف الناس</w:t>
      </w:r>
      <w:r w:rsidR="004A0D3D" w:rsidRPr="003544FD">
        <w:rPr>
          <w:rFonts w:ascii="Calibri" w:hAnsi="Calibri" w:cs="Calibri"/>
          <w:sz w:val="36"/>
          <w:szCs w:val="36"/>
          <w:rtl/>
          <w:lang w:bidi="ar-EG"/>
        </w:rPr>
        <w:t xml:space="preserve"> في تعريف الرفاهية، «وهو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هي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بصورة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تامة</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53FE3DD7" w14:textId="246E7C1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هدف</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تحقيق </w:t>
      </w:r>
      <w:r w:rsidR="006228D8" w:rsidRPr="003544FD">
        <w:rPr>
          <w:rFonts w:ascii="Calibri" w:hAnsi="Calibri" w:cs="Calibri"/>
          <w:sz w:val="36"/>
          <w:szCs w:val="36"/>
          <w:rtl/>
          <w:lang w:bidi="ar-EG"/>
        </w:rPr>
        <w:t>أ</w:t>
      </w:r>
      <w:r w:rsidR="00A955CF" w:rsidRPr="003544FD">
        <w:rPr>
          <w:rFonts w:ascii="Calibri" w:hAnsi="Calibri" w:cs="Calibri"/>
          <w:sz w:val="36"/>
          <w:szCs w:val="36"/>
          <w:rtl/>
          <w:lang w:bidi="ar-EG"/>
        </w:rPr>
        <w:t>ع</w:t>
      </w:r>
      <w:r w:rsidRPr="003544FD">
        <w:rPr>
          <w:rFonts w:ascii="Calibri" w:hAnsi="Calibri" w:cs="Calibri"/>
          <w:sz w:val="36"/>
          <w:szCs w:val="36"/>
          <w:rtl/>
          <w:lang w:bidi="ar-EG"/>
        </w:rPr>
        <w:t>لى قدر من الرفاهية لا يم</w:t>
      </w:r>
      <w:r w:rsidR="00A955CF" w:rsidRPr="003544FD">
        <w:rPr>
          <w:rFonts w:ascii="Calibri" w:hAnsi="Calibri" w:cs="Calibri"/>
          <w:sz w:val="36"/>
          <w:szCs w:val="36"/>
          <w:rtl/>
          <w:lang w:bidi="ar-EG"/>
        </w:rPr>
        <w:t>ث</w:t>
      </w:r>
      <w:r w:rsidRPr="003544FD">
        <w:rPr>
          <w:rFonts w:ascii="Calibri" w:hAnsi="Calibri" w:cs="Calibri"/>
          <w:sz w:val="36"/>
          <w:szCs w:val="36"/>
          <w:rtl/>
          <w:lang w:bidi="ar-EG"/>
        </w:rPr>
        <w:t>ل ه</w:t>
      </w:r>
      <w:r w:rsidR="00A955CF" w:rsidRPr="003544FD">
        <w:rPr>
          <w:rFonts w:ascii="Calibri" w:hAnsi="Calibri" w:cs="Calibri"/>
          <w:sz w:val="36"/>
          <w:szCs w:val="36"/>
          <w:rtl/>
          <w:lang w:bidi="ar-EG"/>
        </w:rPr>
        <w:t>َ</w:t>
      </w:r>
      <w:r w:rsidRPr="003544FD">
        <w:rPr>
          <w:rFonts w:ascii="Calibri" w:hAnsi="Calibri" w:cs="Calibri"/>
          <w:sz w:val="36"/>
          <w:szCs w:val="36"/>
          <w:rtl/>
          <w:lang w:bidi="ar-EG"/>
        </w:rPr>
        <w:t>د</w:t>
      </w:r>
      <w:r w:rsidR="00A955CF" w:rsidRPr="003544FD">
        <w:rPr>
          <w:rFonts w:ascii="Calibri" w:hAnsi="Calibri" w:cs="Calibri"/>
          <w:sz w:val="36"/>
          <w:szCs w:val="36"/>
          <w:rtl/>
          <w:lang w:bidi="ar-EG"/>
        </w:rPr>
        <w:t>َ</w:t>
      </w:r>
      <w:r w:rsidRPr="003544FD">
        <w:rPr>
          <w:rFonts w:ascii="Calibri" w:hAnsi="Calibri" w:cs="Calibri"/>
          <w:sz w:val="36"/>
          <w:szCs w:val="36"/>
          <w:rtl/>
          <w:lang w:bidi="ar-EG"/>
        </w:rPr>
        <w:t>ف</w:t>
      </w:r>
      <w:r w:rsidR="00A955CF" w:rsidRPr="003544FD">
        <w:rPr>
          <w:rFonts w:ascii="Calibri" w:hAnsi="Calibri" w:cs="Calibri"/>
          <w:sz w:val="36"/>
          <w:szCs w:val="36"/>
          <w:rtl/>
          <w:lang w:bidi="ar-EG"/>
        </w:rPr>
        <w:t>ً</w:t>
      </w:r>
      <w:r w:rsidRPr="003544FD">
        <w:rPr>
          <w:rFonts w:ascii="Calibri" w:hAnsi="Calibri" w:cs="Calibri"/>
          <w:sz w:val="36"/>
          <w:szCs w:val="36"/>
          <w:rtl/>
          <w:lang w:bidi="ar-EG"/>
        </w:rPr>
        <w:t>ا ب</w:t>
      </w:r>
      <w:r w:rsidR="00A955CF" w:rsidRPr="003544FD">
        <w:rPr>
          <w:rFonts w:ascii="Calibri" w:hAnsi="Calibri" w:cs="Calibri"/>
          <w:sz w:val="36"/>
          <w:szCs w:val="36"/>
          <w:rtl/>
          <w:lang w:bidi="ar-EG"/>
        </w:rPr>
        <w:t>َ</w:t>
      </w:r>
      <w:r w:rsidRPr="003544FD">
        <w:rPr>
          <w:rFonts w:ascii="Calibri" w:hAnsi="Calibri" w:cs="Calibri"/>
          <w:sz w:val="36"/>
          <w:szCs w:val="36"/>
          <w:rtl/>
          <w:lang w:bidi="ar-EG"/>
        </w:rPr>
        <w:t>د</w:t>
      </w:r>
      <w:r w:rsidR="00A955CF" w:rsidRPr="003544FD">
        <w:rPr>
          <w:rFonts w:ascii="Calibri" w:hAnsi="Calibri" w:cs="Calibri"/>
          <w:sz w:val="36"/>
          <w:szCs w:val="36"/>
          <w:rtl/>
          <w:lang w:bidi="ar-EG"/>
        </w:rPr>
        <w:t>َ</w:t>
      </w:r>
      <w:r w:rsidRPr="003544FD">
        <w:rPr>
          <w:rFonts w:ascii="Calibri" w:hAnsi="Calibri" w:cs="Calibri"/>
          <w:sz w:val="36"/>
          <w:szCs w:val="36"/>
          <w:rtl/>
          <w:lang w:bidi="ar-EG"/>
        </w:rPr>
        <w:t>ه</w:t>
      </w:r>
      <w:r w:rsidR="00A955CF" w:rsidRPr="003544FD">
        <w:rPr>
          <w:rFonts w:ascii="Calibri" w:hAnsi="Calibri" w:cs="Calibri"/>
          <w:sz w:val="36"/>
          <w:szCs w:val="36"/>
          <w:rtl/>
          <w:lang w:bidi="ar-EG"/>
        </w:rPr>
        <w:t>ِ</w:t>
      </w:r>
      <w:r w:rsidRPr="003544FD">
        <w:rPr>
          <w:rFonts w:ascii="Calibri" w:hAnsi="Calibri" w:cs="Calibri"/>
          <w:sz w:val="36"/>
          <w:szCs w:val="36"/>
          <w:rtl/>
          <w:lang w:bidi="ar-EG"/>
        </w:rPr>
        <w:t>ي</w:t>
      </w:r>
      <w:r w:rsidR="00A955CF" w:rsidRPr="003544FD">
        <w:rPr>
          <w:rFonts w:ascii="Calibri" w:hAnsi="Calibri" w:cs="Calibri"/>
          <w:sz w:val="36"/>
          <w:szCs w:val="36"/>
          <w:rtl/>
          <w:lang w:bidi="ar-EG"/>
        </w:rPr>
        <w:t>ً</w:t>
      </w:r>
      <w:r w:rsidRPr="003544FD">
        <w:rPr>
          <w:rFonts w:ascii="Calibri" w:hAnsi="Calibri" w:cs="Calibri"/>
          <w:sz w:val="36"/>
          <w:szCs w:val="36"/>
          <w:rtl/>
          <w:lang w:bidi="ar-EG"/>
        </w:rPr>
        <w:t>ا للأخلاق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مدارس الفلسفة الأخلاقية ت</w:t>
      </w:r>
      <w:r w:rsidR="00A955CF" w:rsidRPr="003544FD">
        <w:rPr>
          <w:rFonts w:ascii="Calibri" w:hAnsi="Calibri" w:cs="Calibri"/>
          <w:sz w:val="36"/>
          <w:szCs w:val="36"/>
          <w:rtl/>
          <w:lang w:bidi="ar-EG"/>
        </w:rPr>
        <w:t>َ</w:t>
      </w:r>
      <w:r w:rsidRPr="003544FD">
        <w:rPr>
          <w:rFonts w:ascii="Calibri" w:hAnsi="Calibri" w:cs="Calibri"/>
          <w:sz w:val="36"/>
          <w:szCs w:val="36"/>
          <w:rtl/>
          <w:lang w:bidi="ar-EG"/>
        </w:rPr>
        <w:t>ت</w:t>
      </w:r>
      <w:r w:rsidR="00A955CF" w:rsidRPr="003544FD">
        <w:rPr>
          <w:rFonts w:ascii="Calibri" w:hAnsi="Calibri" w:cs="Calibri"/>
          <w:sz w:val="36"/>
          <w:szCs w:val="36"/>
          <w:rtl/>
          <w:lang w:bidi="ar-EG"/>
        </w:rPr>
        <w:t>َ</w:t>
      </w:r>
      <w:r w:rsidRPr="003544FD">
        <w:rPr>
          <w:rFonts w:ascii="Calibri" w:hAnsi="Calibri" w:cs="Calibri"/>
          <w:sz w:val="36"/>
          <w:szCs w:val="36"/>
          <w:rtl/>
          <w:lang w:bidi="ar-EG"/>
        </w:rPr>
        <w:t>ص</w:t>
      </w:r>
      <w:r w:rsidR="00A955CF" w:rsidRPr="003544FD">
        <w:rPr>
          <w:rFonts w:ascii="Calibri" w:hAnsi="Calibri" w:cs="Calibri"/>
          <w:sz w:val="36"/>
          <w:szCs w:val="36"/>
          <w:rtl/>
          <w:lang w:bidi="ar-EG"/>
        </w:rPr>
        <w:t>َ</w:t>
      </w:r>
      <w:r w:rsidRPr="003544FD">
        <w:rPr>
          <w:rFonts w:ascii="Calibri" w:hAnsi="Calibri" w:cs="Calibri"/>
          <w:sz w:val="36"/>
          <w:szCs w:val="36"/>
          <w:rtl/>
          <w:lang w:bidi="ar-EG"/>
        </w:rPr>
        <w:t>ارع</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في ذلك</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يبقى الإشكال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مصالح الناس في تحقيق الرفاهية ع</w:t>
      </w:r>
      <w:r w:rsidR="00A955CF" w:rsidRPr="003544FD">
        <w:rPr>
          <w:rFonts w:ascii="Calibri" w:hAnsi="Calibri" w:cs="Calibri"/>
          <w:sz w:val="36"/>
          <w:szCs w:val="36"/>
          <w:rtl/>
          <w:lang w:bidi="ar-EG"/>
        </w:rPr>
        <w:t>ُ</w:t>
      </w:r>
      <w:r w:rsidRPr="003544FD">
        <w:rPr>
          <w:rFonts w:ascii="Calibri" w:hAnsi="Calibri" w:cs="Calibri"/>
          <w:sz w:val="36"/>
          <w:szCs w:val="36"/>
          <w:rtl/>
          <w:lang w:bidi="ar-EG"/>
        </w:rPr>
        <w:t>ر</w:t>
      </w:r>
      <w:r w:rsidR="00A955CF" w:rsidRPr="003544FD">
        <w:rPr>
          <w:rFonts w:ascii="Calibri" w:hAnsi="Calibri" w:cs="Calibri"/>
          <w:sz w:val="36"/>
          <w:szCs w:val="36"/>
          <w:rtl/>
          <w:lang w:bidi="ar-EG"/>
        </w:rPr>
        <w:t>ْ</w:t>
      </w:r>
      <w:r w:rsidRPr="003544FD">
        <w:rPr>
          <w:rFonts w:ascii="Calibri" w:hAnsi="Calibri" w:cs="Calibri"/>
          <w:sz w:val="36"/>
          <w:szCs w:val="36"/>
          <w:rtl/>
          <w:lang w:bidi="ar-EG"/>
        </w:rPr>
        <w:t>ضة</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للت</w:t>
      </w:r>
      <w:r w:rsidR="00A955CF" w:rsidRPr="003544FD">
        <w:rPr>
          <w:rFonts w:ascii="Calibri" w:hAnsi="Calibri" w:cs="Calibri"/>
          <w:sz w:val="36"/>
          <w:szCs w:val="36"/>
          <w:rtl/>
          <w:lang w:bidi="ar-EG"/>
        </w:rPr>
        <w:t>َّ</w:t>
      </w:r>
      <w:r w:rsidRPr="003544FD">
        <w:rPr>
          <w:rFonts w:ascii="Calibri" w:hAnsi="Calibri" w:cs="Calibri"/>
          <w:sz w:val="36"/>
          <w:szCs w:val="36"/>
          <w:rtl/>
          <w:lang w:bidi="ar-EG"/>
        </w:rPr>
        <w:t>عارض</w:t>
      </w:r>
      <w:r w:rsidR="00A955CF" w:rsidRPr="003544FD">
        <w:rPr>
          <w:rFonts w:ascii="Calibri" w:hAnsi="Calibri" w:cs="Calibri"/>
          <w:sz w:val="36"/>
          <w:szCs w:val="36"/>
          <w:rtl/>
          <w:lang w:bidi="ar-EG"/>
        </w:rPr>
        <w:t>ِ</w:t>
      </w:r>
      <w:r w:rsidRPr="003544FD">
        <w:rPr>
          <w:rFonts w:ascii="Calibri" w:hAnsi="Calibri" w:cs="Calibri"/>
          <w:sz w:val="36"/>
          <w:szCs w:val="36"/>
          <w:rtl/>
          <w:lang w:bidi="ar-EG"/>
        </w:rPr>
        <w:t xml:space="preserve"> والت</w:t>
      </w:r>
      <w:r w:rsidR="00A955CF" w:rsidRPr="003544FD">
        <w:rPr>
          <w:rFonts w:ascii="Calibri" w:hAnsi="Calibri" w:cs="Calibri"/>
          <w:sz w:val="36"/>
          <w:szCs w:val="36"/>
          <w:rtl/>
          <w:lang w:bidi="ar-EG"/>
        </w:rPr>
        <w:t>ِّ</w:t>
      </w:r>
      <w:r w:rsidRPr="003544FD">
        <w:rPr>
          <w:rFonts w:ascii="Calibri" w:hAnsi="Calibri" w:cs="Calibri"/>
          <w:sz w:val="36"/>
          <w:szCs w:val="36"/>
          <w:rtl/>
          <w:lang w:bidi="ar-EG"/>
        </w:rPr>
        <w:t>ص</w:t>
      </w:r>
      <w:r w:rsidR="00A955CF" w:rsidRPr="003544FD">
        <w:rPr>
          <w:rFonts w:ascii="Calibri" w:hAnsi="Calibri" w:cs="Calibri"/>
          <w:sz w:val="36"/>
          <w:szCs w:val="36"/>
          <w:rtl/>
          <w:lang w:bidi="ar-EG"/>
        </w:rPr>
        <w:t>َ</w:t>
      </w:r>
      <w:r w:rsidRPr="003544FD">
        <w:rPr>
          <w:rFonts w:ascii="Calibri" w:hAnsi="Calibri" w:cs="Calibri"/>
          <w:sz w:val="36"/>
          <w:szCs w:val="36"/>
          <w:rtl/>
          <w:lang w:bidi="ar-EG"/>
        </w:rPr>
        <w:t>اد</w:t>
      </w:r>
      <w:r w:rsidR="00A955CF" w:rsidRPr="003544FD">
        <w:rPr>
          <w:rFonts w:ascii="Calibri" w:hAnsi="Calibri" w:cs="Calibri"/>
          <w:sz w:val="36"/>
          <w:szCs w:val="36"/>
          <w:rtl/>
          <w:lang w:bidi="ar-EG"/>
        </w:rPr>
        <w:t>ُ</w:t>
      </w:r>
      <w:r w:rsidRPr="003544FD">
        <w:rPr>
          <w:rFonts w:ascii="Calibri" w:hAnsi="Calibri" w:cs="Calibri"/>
          <w:sz w:val="36"/>
          <w:szCs w:val="36"/>
          <w:rtl/>
          <w:lang w:bidi="ar-EG"/>
        </w:rPr>
        <w:t>م</w:t>
      </w:r>
      <w:r w:rsidR="00E269D1" w:rsidRPr="003544FD">
        <w:rPr>
          <w:rFonts w:ascii="Calibri" w:hAnsi="Calibri" w:cs="Calibri"/>
          <w:sz w:val="36"/>
          <w:szCs w:val="36"/>
          <w:rtl/>
          <w:lang w:bidi="ar-EG"/>
        </w:rPr>
        <w:t>.</w:t>
      </w:r>
    </w:p>
    <w:p w14:paraId="732AC030" w14:textId="7BC81B58" w:rsidR="006228D8" w:rsidRDefault="004A0D3D"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Sean Carroll, </w:t>
      </w:r>
      <w:r w:rsidRPr="005E145B">
        <w:rPr>
          <w:rFonts w:ascii="Calibri" w:hAnsi="Calibri" w:cs="Calibri"/>
          <w:b/>
          <w:bCs/>
          <w:i/>
          <w:iCs/>
          <w:sz w:val="36"/>
          <w:szCs w:val="36"/>
          <w:lang w:bidi="ar-EG"/>
        </w:rPr>
        <w:t>You Can’t Derive Ought from Is</w:t>
      </w:r>
      <w:r w:rsidR="005E145B">
        <w:rPr>
          <w:rFonts w:ascii="Calibri" w:hAnsi="Calibri" w:cs="Calibri"/>
          <w:sz w:val="36"/>
          <w:szCs w:val="36"/>
          <w:lang w:bidi="ar-EG"/>
        </w:rPr>
        <w:t>.</w:t>
      </w:r>
    </w:p>
    <w:p w14:paraId="131136E0" w14:textId="29CEABA6" w:rsidR="002A595C" w:rsidRDefault="002A595C" w:rsidP="00E87DA7">
      <w:pPr>
        <w:widowControl w:val="0"/>
        <w:spacing w:line="240" w:lineRule="auto"/>
        <w:jc w:val="both"/>
        <w:rPr>
          <w:rFonts w:ascii="Calibri" w:hAnsi="Calibri" w:cs="Calibri"/>
          <w:sz w:val="36"/>
          <w:szCs w:val="36"/>
          <w:lang w:bidi="ar-EG"/>
        </w:rPr>
      </w:pPr>
      <w:hyperlink r:id="rId42" w:history="1">
        <w:r w:rsidRPr="00DB62FD">
          <w:rPr>
            <w:rStyle w:val="Hyperlink"/>
            <w:rFonts w:ascii="Calibri" w:hAnsi="Calibri" w:cs="Calibri"/>
            <w:sz w:val="36"/>
            <w:szCs w:val="36"/>
            <w:lang w:bidi="ar-EG"/>
          </w:rPr>
          <w:t>https://www.preposterousuniverse.com/blog/2010/05/03/you-cant-derive-ought-from-is/</w:t>
        </w:r>
      </w:hyperlink>
      <w:r>
        <w:rPr>
          <w:rFonts w:ascii="Calibri" w:hAnsi="Calibri" w:cs="Calibri"/>
          <w:sz w:val="36"/>
          <w:szCs w:val="36"/>
          <w:lang w:bidi="ar-EG"/>
        </w:rPr>
        <w:t xml:space="preserve"> </w:t>
      </w:r>
    </w:p>
    <w:p w14:paraId="1BCD53BA" w14:textId="4F0B6B4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هاريس</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قام نظام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سلامي</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E269D1" w:rsidRPr="003544FD">
        <w:rPr>
          <w:rFonts w:ascii="Calibri" w:hAnsi="Calibri" w:cs="Calibri"/>
          <w:sz w:val="36"/>
          <w:szCs w:val="36"/>
          <w:rtl/>
          <w:lang w:bidi="ar-EG"/>
        </w:rPr>
        <w:t>ُ</w:t>
      </w:r>
      <w:r w:rsidRPr="003544FD">
        <w:rPr>
          <w:rFonts w:ascii="Calibri" w:hAnsi="Calibri" w:cs="Calibri"/>
          <w:sz w:val="36"/>
          <w:szCs w:val="36"/>
          <w:rtl/>
          <w:lang w:bidi="ar-EG"/>
        </w:rPr>
        <w:t>ه</w:t>
      </w:r>
      <w:r w:rsidR="00E269D1" w:rsidRPr="003544FD">
        <w:rPr>
          <w:rFonts w:ascii="Calibri" w:hAnsi="Calibri" w:cs="Calibri"/>
          <w:sz w:val="36"/>
          <w:szCs w:val="36"/>
          <w:rtl/>
          <w:lang w:bidi="ar-EG"/>
        </w:rPr>
        <w:t>َ</w:t>
      </w:r>
      <w:r w:rsidRPr="003544FD">
        <w:rPr>
          <w:rFonts w:ascii="Calibri" w:hAnsi="Calibri" w:cs="Calibri"/>
          <w:sz w:val="36"/>
          <w:szCs w:val="36"/>
          <w:rtl/>
          <w:lang w:bidi="ar-EG"/>
        </w:rPr>
        <w:t>د</w:t>
      </w:r>
      <w:r w:rsidR="00E269D1" w:rsidRPr="003544FD">
        <w:rPr>
          <w:rFonts w:ascii="Calibri" w:hAnsi="Calibri" w:cs="Calibri"/>
          <w:sz w:val="36"/>
          <w:szCs w:val="36"/>
          <w:rtl/>
          <w:lang w:bidi="ar-EG"/>
        </w:rPr>
        <w:t>َّ</w:t>
      </w:r>
      <w:r w:rsidRPr="003544FD">
        <w:rPr>
          <w:rFonts w:ascii="Calibri" w:hAnsi="Calibri" w:cs="Calibri"/>
          <w:sz w:val="36"/>
          <w:szCs w:val="36"/>
          <w:rtl/>
          <w:lang w:bidi="ar-EG"/>
        </w:rPr>
        <w:t>د</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مصالح</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الغ</w:t>
      </w:r>
      <w:r w:rsidR="00E269D1" w:rsidRPr="003544FD">
        <w:rPr>
          <w:rFonts w:ascii="Calibri" w:hAnsi="Calibri" w:cs="Calibri"/>
          <w:sz w:val="36"/>
          <w:szCs w:val="36"/>
          <w:rtl/>
          <w:lang w:bidi="ar-EG"/>
        </w:rPr>
        <w:t>َ</w:t>
      </w:r>
      <w:r w:rsidRPr="003544FD">
        <w:rPr>
          <w:rFonts w:ascii="Calibri" w:hAnsi="Calibri" w:cs="Calibri"/>
          <w:sz w:val="36"/>
          <w:szCs w:val="36"/>
          <w:rtl/>
          <w:lang w:bidi="ar-EG"/>
        </w:rPr>
        <w:t>ر</w:t>
      </w:r>
      <w:r w:rsidR="00E269D1" w:rsidRPr="003544FD">
        <w:rPr>
          <w:rFonts w:ascii="Calibri" w:hAnsi="Calibri" w:cs="Calibri"/>
          <w:sz w:val="36"/>
          <w:szCs w:val="36"/>
          <w:rtl/>
          <w:lang w:bidi="ar-EG"/>
        </w:rPr>
        <w:t>ْ</w:t>
      </w:r>
      <w:r w:rsidRPr="003544FD">
        <w:rPr>
          <w:rFonts w:ascii="Calibri" w:hAnsi="Calibri" w:cs="Calibri"/>
          <w:sz w:val="36"/>
          <w:szCs w:val="36"/>
          <w:rtl/>
          <w:lang w:bidi="ar-EG"/>
        </w:rPr>
        <w:t>ب</w:t>
      </w:r>
      <w:r w:rsidR="00E269D1" w:rsidRPr="003544FD">
        <w:rPr>
          <w:rFonts w:ascii="Calibri" w:hAnsi="Calibri" w:cs="Calibri"/>
          <w:sz w:val="36"/>
          <w:szCs w:val="36"/>
          <w:rtl/>
          <w:lang w:bidi="ar-EG"/>
        </w:rPr>
        <w:t>ِ</w:t>
      </w:r>
      <w:r w:rsidRPr="003544FD">
        <w:rPr>
          <w:rFonts w:ascii="Calibri" w:hAnsi="Calibri" w:cs="Calibri"/>
          <w:sz w:val="36"/>
          <w:szCs w:val="36"/>
          <w:rtl/>
          <w:lang w:bidi="ar-EG"/>
        </w:rPr>
        <w:t>، وكانت الحرب الن</w:t>
      </w:r>
      <w:r w:rsidR="00E269D1" w:rsidRPr="003544FD">
        <w:rPr>
          <w:rFonts w:ascii="Calibri" w:hAnsi="Calibri" w:cs="Calibri"/>
          <w:sz w:val="36"/>
          <w:szCs w:val="36"/>
          <w:rtl/>
          <w:lang w:bidi="ar-EG"/>
        </w:rPr>
        <w:t>َّ</w:t>
      </w:r>
      <w:r w:rsidRPr="003544FD">
        <w:rPr>
          <w:rFonts w:ascii="Calibri" w:hAnsi="Calibri" w:cs="Calibri"/>
          <w:sz w:val="36"/>
          <w:szCs w:val="36"/>
          <w:rtl/>
          <w:lang w:bidi="ar-EG"/>
        </w:rPr>
        <w:t>ووي</w:t>
      </w:r>
      <w:r w:rsidR="00E269D1" w:rsidRPr="003544FD">
        <w:rPr>
          <w:rFonts w:ascii="Calibri" w:hAnsi="Calibri" w:cs="Calibri"/>
          <w:sz w:val="36"/>
          <w:szCs w:val="36"/>
          <w:rtl/>
          <w:lang w:bidi="ar-EG"/>
        </w:rPr>
        <w:t>َّ</w:t>
      </w:r>
      <w:r w:rsidRPr="003544FD">
        <w:rPr>
          <w:rFonts w:ascii="Calibri" w:hAnsi="Calibri" w:cs="Calibri"/>
          <w:sz w:val="36"/>
          <w:szCs w:val="36"/>
          <w:rtl/>
          <w:lang w:bidi="ar-EG"/>
        </w:rPr>
        <w:t>ة</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هي الط</w:t>
      </w:r>
      <w:r w:rsidR="00E269D1" w:rsidRPr="003544FD">
        <w:rPr>
          <w:rFonts w:ascii="Calibri" w:hAnsi="Calibri" w:cs="Calibri"/>
          <w:sz w:val="36"/>
          <w:szCs w:val="36"/>
          <w:rtl/>
          <w:lang w:bidi="ar-EG"/>
        </w:rPr>
        <w:t>َّ</w:t>
      </w:r>
      <w:r w:rsidRPr="003544FD">
        <w:rPr>
          <w:rFonts w:ascii="Calibri" w:hAnsi="Calibri" w:cs="Calibri"/>
          <w:sz w:val="36"/>
          <w:szCs w:val="36"/>
          <w:rtl/>
          <w:lang w:bidi="ar-EG"/>
        </w:rPr>
        <w:t>ريق</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الوحيد</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للقضاء عليه، ف</w:t>
      </w:r>
      <w:r w:rsidR="00E269D1" w:rsidRPr="003544FD">
        <w:rPr>
          <w:rFonts w:ascii="Calibri" w:hAnsi="Calibri" w:cs="Calibri"/>
          <w:sz w:val="36"/>
          <w:szCs w:val="36"/>
          <w:rtl/>
          <w:lang w:bidi="ar-EG"/>
        </w:rPr>
        <w:t>َ</w:t>
      </w:r>
      <w:r w:rsidRPr="003544FD">
        <w:rPr>
          <w:rFonts w:ascii="Calibri" w:hAnsi="Calibri" w:cs="Calibri"/>
          <w:sz w:val="36"/>
          <w:szCs w:val="36"/>
          <w:rtl/>
          <w:lang w:bidi="ar-EG"/>
        </w:rPr>
        <w:t>ع</w:t>
      </w:r>
      <w:r w:rsidR="00E269D1" w:rsidRPr="003544FD">
        <w:rPr>
          <w:rFonts w:ascii="Calibri" w:hAnsi="Calibri" w:cs="Calibri"/>
          <w:sz w:val="36"/>
          <w:szCs w:val="36"/>
          <w:rtl/>
          <w:lang w:bidi="ar-EG"/>
        </w:rPr>
        <w:t>َ</w:t>
      </w:r>
      <w:r w:rsidRPr="003544FD">
        <w:rPr>
          <w:rFonts w:ascii="Calibri" w:hAnsi="Calibri" w:cs="Calibri"/>
          <w:sz w:val="36"/>
          <w:szCs w:val="36"/>
          <w:rtl/>
          <w:lang w:bidi="ar-EG"/>
        </w:rPr>
        <w:t>ل</w:t>
      </w:r>
      <w:r w:rsidR="00E269D1" w:rsidRPr="003544FD">
        <w:rPr>
          <w:rFonts w:ascii="Calibri" w:hAnsi="Calibri" w:cs="Calibri"/>
          <w:sz w:val="36"/>
          <w:szCs w:val="36"/>
          <w:rtl/>
          <w:lang w:bidi="ar-EG"/>
        </w:rPr>
        <w:t>َ</w:t>
      </w:r>
      <w:r w:rsidRPr="003544FD">
        <w:rPr>
          <w:rFonts w:ascii="Calibri" w:hAnsi="Calibri" w:cs="Calibri"/>
          <w:sz w:val="36"/>
          <w:szCs w:val="36"/>
          <w:rtl/>
          <w:lang w:bidi="ar-EG"/>
        </w:rPr>
        <w:t>ى الغ</w:t>
      </w:r>
      <w:r w:rsidR="00E269D1" w:rsidRPr="003544FD">
        <w:rPr>
          <w:rFonts w:ascii="Calibri" w:hAnsi="Calibri" w:cs="Calibri"/>
          <w:sz w:val="36"/>
          <w:szCs w:val="36"/>
          <w:rtl/>
          <w:lang w:bidi="ar-EG"/>
        </w:rPr>
        <w:t>َ</w:t>
      </w:r>
      <w:r w:rsidRPr="003544FD">
        <w:rPr>
          <w:rFonts w:ascii="Calibri" w:hAnsi="Calibri" w:cs="Calibri"/>
          <w:sz w:val="36"/>
          <w:szCs w:val="36"/>
          <w:rtl/>
          <w:lang w:bidi="ar-EG"/>
        </w:rPr>
        <w:t>ر</w:t>
      </w:r>
      <w:r w:rsidR="00E269D1" w:rsidRPr="003544FD">
        <w:rPr>
          <w:rFonts w:ascii="Calibri" w:hAnsi="Calibri" w:cs="Calibri"/>
          <w:sz w:val="36"/>
          <w:szCs w:val="36"/>
          <w:rtl/>
          <w:lang w:bidi="ar-EG"/>
        </w:rPr>
        <w:t>ْ</w:t>
      </w:r>
      <w:r w:rsidRPr="003544FD">
        <w:rPr>
          <w:rFonts w:ascii="Calibri" w:hAnsi="Calibri" w:cs="Calibri"/>
          <w:sz w:val="36"/>
          <w:szCs w:val="36"/>
          <w:rtl/>
          <w:lang w:bidi="ar-EG"/>
        </w:rPr>
        <w:t>ب</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E269D1" w:rsidRPr="003544FD">
        <w:rPr>
          <w:rFonts w:ascii="Calibri" w:hAnsi="Calibri" w:cs="Calibri"/>
          <w:sz w:val="36"/>
          <w:szCs w:val="36"/>
          <w:rtl/>
          <w:lang w:bidi="ar-EG"/>
        </w:rPr>
        <w:t>َ</w:t>
      </w:r>
      <w:r w:rsidRPr="003544FD">
        <w:rPr>
          <w:rFonts w:ascii="Calibri" w:hAnsi="Calibri" w:cs="Calibri"/>
          <w:sz w:val="36"/>
          <w:szCs w:val="36"/>
          <w:rtl/>
          <w:lang w:bidi="ar-EG"/>
        </w:rPr>
        <w:t>خ</w:t>
      </w:r>
      <w:r w:rsidR="00E269D1" w:rsidRPr="003544FD">
        <w:rPr>
          <w:rFonts w:ascii="Calibri" w:hAnsi="Calibri" w:cs="Calibri"/>
          <w:sz w:val="36"/>
          <w:szCs w:val="36"/>
          <w:rtl/>
          <w:lang w:bidi="ar-EG"/>
        </w:rPr>
        <w:t>ُ</w:t>
      </w:r>
      <w:r w:rsidRPr="003544FD">
        <w:rPr>
          <w:rFonts w:ascii="Calibri" w:hAnsi="Calibri" w:cs="Calibri"/>
          <w:sz w:val="36"/>
          <w:szCs w:val="36"/>
          <w:rtl/>
          <w:lang w:bidi="ar-EG"/>
        </w:rPr>
        <w:t>وض</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هذه الحرب</w:t>
      </w:r>
      <w:r w:rsidR="00646D00" w:rsidRPr="003544FD">
        <w:rPr>
          <w:rFonts w:ascii="Calibri" w:hAnsi="Calibri" w:cs="Calibri" w:hint="cs"/>
          <w:sz w:val="36"/>
          <w:szCs w:val="36"/>
          <w:rtl/>
          <w:lang w:bidi="ar-EG"/>
        </w:rPr>
        <w:t>،</w:t>
      </w:r>
      <w:r w:rsidRPr="003544FD">
        <w:rPr>
          <w:rFonts w:ascii="Calibri" w:hAnsi="Calibri" w:cs="Calibri"/>
          <w:sz w:val="36"/>
          <w:szCs w:val="36"/>
          <w:rtl/>
          <w:lang w:bidi="ar-EG"/>
        </w:rPr>
        <w:t xml:space="preserve"> حت</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ى لو </w:t>
      </w:r>
      <w:r w:rsidR="006228D8" w:rsidRPr="003544FD">
        <w:rPr>
          <w:rFonts w:ascii="Calibri" w:hAnsi="Calibri" w:cs="Calibri"/>
          <w:sz w:val="36"/>
          <w:szCs w:val="36"/>
          <w:rtl/>
          <w:lang w:bidi="ar-EG"/>
        </w:rPr>
        <w:t>أ</w:t>
      </w:r>
      <w:r w:rsidR="00E269D1" w:rsidRPr="003544FD">
        <w:rPr>
          <w:rFonts w:ascii="Calibri" w:hAnsi="Calibri" w:cs="Calibri"/>
          <w:sz w:val="36"/>
          <w:szCs w:val="36"/>
          <w:rtl/>
          <w:lang w:bidi="ar-EG"/>
        </w:rPr>
        <w:t>َ</w:t>
      </w:r>
      <w:r w:rsidRPr="003544FD">
        <w:rPr>
          <w:rFonts w:ascii="Calibri" w:hAnsi="Calibri" w:cs="Calibri"/>
          <w:sz w:val="36"/>
          <w:szCs w:val="36"/>
          <w:rtl/>
          <w:lang w:bidi="ar-EG"/>
        </w:rPr>
        <w:t>د</w:t>
      </w:r>
      <w:r w:rsidR="00E269D1" w:rsidRPr="003544FD">
        <w:rPr>
          <w:rFonts w:ascii="Calibri" w:hAnsi="Calibri" w:cs="Calibri"/>
          <w:sz w:val="36"/>
          <w:szCs w:val="36"/>
          <w:rtl/>
          <w:lang w:bidi="ar-EG"/>
        </w:rPr>
        <w:t>َّ</w:t>
      </w:r>
      <w:r w:rsidRPr="003544FD">
        <w:rPr>
          <w:rFonts w:ascii="Calibri" w:hAnsi="Calibri" w:cs="Calibri"/>
          <w:sz w:val="36"/>
          <w:szCs w:val="36"/>
          <w:rtl/>
          <w:lang w:bidi="ar-EG"/>
        </w:rPr>
        <w:t>ت</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ق</w:t>
      </w:r>
      <w:r w:rsidR="00E269D1" w:rsidRPr="003544FD">
        <w:rPr>
          <w:rFonts w:ascii="Calibri" w:hAnsi="Calibri" w:cs="Calibri"/>
          <w:sz w:val="36"/>
          <w:szCs w:val="36"/>
          <w:rtl/>
          <w:lang w:bidi="ar-EG"/>
        </w:rPr>
        <w:t>َ</w:t>
      </w:r>
      <w:r w:rsidRPr="003544FD">
        <w:rPr>
          <w:rFonts w:ascii="Calibri" w:hAnsi="Calibri" w:cs="Calibri"/>
          <w:sz w:val="36"/>
          <w:szCs w:val="36"/>
          <w:rtl/>
          <w:lang w:bidi="ar-EG"/>
        </w:rPr>
        <w:t>ت</w:t>
      </w:r>
      <w:r w:rsidR="00E269D1" w:rsidRPr="003544FD">
        <w:rPr>
          <w:rFonts w:ascii="Calibri" w:hAnsi="Calibri" w:cs="Calibri"/>
          <w:sz w:val="36"/>
          <w:szCs w:val="36"/>
          <w:rtl/>
          <w:lang w:bidi="ar-EG"/>
        </w:rPr>
        <w:t>ْ</w:t>
      </w:r>
      <w:r w:rsidRPr="003544FD">
        <w:rPr>
          <w:rFonts w:ascii="Calibri" w:hAnsi="Calibri" w:cs="Calibri"/>
          <w:sz w:val="36"/>
          <w:szCs w:val="36"/>
          <w:rtl/>
          <w:lang w:bidi="ar-EG"/>
        </w:rPr>
        <w:t>ل</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E269D1" w:rsidRPr="003544FD">
        <w:rPr>
          <w:rFonts w:ascii="Calibri" w:hAnsi="Calibri" w:cs="Calibri"/>
          <w:sz w:val="36"/>
          <w:szCs w:val="36"/>
          <w:rtl/>
          <w:lang w:bidi="ar-EG"/>
        </w:rPr>
        <w:t>َ</w:t>
      </w:r>
      <w:r w:rsidRPr="003544FD">
        <w:rPr>
          <w:rFonts w:ascii="Calibri" w:hAnsi="Calibri" w:cs="Calibri"/>
          <w:sz w:val="36"/>
          <w:szCs w:val="36"/>
          <w:rtl/>
          <w:lang w:bidi="ar-EG"/>
        </w:rPr>
        <w:t>ش</w:t>
      </w:r>
      <w:r w:rsidR="00E269D1" w:rsidRPr="003544FD">
        <w:rPr>
          <w:rFonts w:ascii="Calibri" w:hAnsi="Calibri" w:cs="Calibri"/>
          <w:sz w:val="36"/>
          <w:szCs w:val="36"/>
          <w:rtl/>
          <w:lang w:bidi="ar-EG"/>
        </w:rPr>
        <w:t>َ</w:t>
      </w:r>
      <w:r w:rsidRPr="003544FD">
        <w:rPr>
          <w:rFonts w:ascii="Calibri" w:hAnsi="Calibri" w:cs="Calibri"/>
          <w:sz w:val="36"/>
          <w:szCs w:val="36"/>
          <w:rtl/>
          <w:lang w:bidi="ar-EG"/>
        </w:rPr>
        <w:t>ر</w:t>
      </w:r>
      <w:r w:rsidR="00E269D1" w:rsidRPr="003544FD">
        <w:rPr>
          <w:rFonts w:ascii="Calibri" w:hAnsi="Calibri" w:cs="Calibri"/>
          <w:sz w:val="36"/>
          <w:szCs w:val="36"/>
          <w:rtl/>
          <w:lang w:bidi="ar-EG"/>
        </w:rPr>
        <w:t>َ</w:t>
      </w:r>
      <w:r w:rsidRPr="003544FD">
        <w:rPr>
          <w:rFonts w:ascii="Calibri" w:hAnsi="Calibri" w:cs="Calibri"/>
          <w:sz w:val="36"/>
          <w:szCs w:val="36"/>
          <w:rtl/>
          <w:lang w:bidi="ar-EG"/>
        </w:rPr>
        <w:t>ات</w:t>
      </w:r>
      <w:r w:rsidR="00E269D1" w:rsidRPr="003544FD">
        <w:rPr>
          <w:rFonts w:ascii="Calibri" w:hAnsi="Calibri" w:cs="Calibri"/>
          <w:sz w:val="36"/>
          <w:szCs w:val="36"/>
          <w:rtl/>
          <w:lang w:bidi="ar-EG"/>
        </w:rPr>
        <w:t>ِ</w:t>
      </w:r>
      <w:r w:rsidRPr="003544FD">
        <w:rPr>
          <w:rFonts w:ascii="Calibri" w:hAnsi="Calibri" w:cs="Calibri"/>
          <w:sz w:val="36"/>
          <w:szCs w:val="36"/>
          <w:rtl/>
          <w:lang w:bidi="ar-EG"/>
        </w:rPr>
        <w:t xml:space="preserve"> ملايين الأ</w:t>
      </w:r>
      <w:r w:rsidR="00E269D1" w:rsidRPr="003544FD">
        <w:rPr>
          <w:rFonts w:ascii="Calibri" w:hAnsi="Calibri" w:cs="Calibri"/>
          <w:sz w:val="36"/>
          <w:szCs w:val="36"/>
          <w:rtl/>
          <w:lang w:bidi="ar-EG"/>
        </w:rPr>
        <w:t>َ</w:t>
      </w:r>
      <w:r w:rsidRPr="003544FD">
        <w:rPr>
          <w:rFonts w:ascii="Calibri" w:hAnsi="Calibri" w:cs="Calibri"/>
          <w:sz w:val="36"/>
          <w:szCs w:val="36"/>
          <w:rtl/>
          <w:lang w:bidi="ar-EG"/>
        </w:rPr>
        <w:t>ب</w:t>
      </w:r>
      <w:r w:rsidR="00E269D1" w:rsidRPr="003544FD">
        <w:rPr>
          <w:rFonts w:ascii="Calibri" w:hAnsi="Calibri" w:cs="Calibri"/>
          <w:sz w:val="36"/>
          <w:szCs w:val="36"/>
          <w:rtl/>
          <w:lang w:bidi="ar-EG"/>
        </w:rPr>
        <w:t>ْ</w:t>
      </w:r>
      <w:r w:rsidRPr="003544FD">
        <w:rPr>
          <w:rFonts w:ascii="Calibri" w:hAnsi="Calibri" w:cs="Calibri"/>
          <w:sz w:val="36"/>
          <w:szCs w:val="36"/>
          <w:rtl/>
          <w:lang w:bidi="ar-EG"/>
        </w:rPr>
        <w:t>ر</w:t>
      </w:r>
      <w:r w:rsidR="00E269D1" w:rsidRPr="003544FD">
        <w:rPr>
          <w:rFonts w:ascii="Calibri" w:hAnsi="Calibri" w:cs="Calibri"/>
          <w:sz w:val="36"/>
          <w:szCs w:val="36"/>
          <w:rtl/>
          <w:lang w:bidi="ar-EG"/>
        </w:rPr>
        <w:t>ِ</w:t>
      </w:r>
      <w:r w:rsidRPr="003544FD">
        <w:rPr>
          <w:rFonts w:ascii="Calibri" w:hAnsi="Calibri" w:cs="Calibri"/>
          <w:sz w:val="36"/>
          <w:szCs w:val="36"/>
          <w:rtl/>
          <w:lang w:bidi="ar-EG"/>
        </w:rPr>
        <w:t>ياء</w:t>
      </w:r>
      <w:r w:rsidR="00E269D1" w:rsidRPr="003544FD">
        <w:rPr>
          <w:rFonts w:ascii="Calibri" w:hAnsi="Calibri" w:cs="Calibri"/>
          <w:sz w:val="36"/>
          <w:szCs w:val="36"/>
          <w:rtl/>
          <w:lang w:bidi="ar-EG"/>
        </w:rPr>
        <w:t>ِ</w:t>
      </w:r>
      <w:r w:rsidRPr="003544FD">
        <w:rPr>
          <w:rFonts w:ascii="Calibri" w:hAnsi="Calibri" w:cs="Calibri"/>
          <w:sz w:val="36"/>
          <w:szCs w:val="36"/>
          <w:rtl/>
          <w:lang w:bidi="ar-EG"/>
        </w:rPr>
        <w:t>؟!</w:t>
      </w:r>
    </w:p>
    <w:p w14:paraId="5F19C512" w14:textId="75C49F28" w:rsidR="009F438F" w:rsidRPr="003544FD" w:rsidRDefault="009F438F"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Sam Hams, </w:t>
      </w:r>
      <w:r w:rsidRPr="002A595C">
        <w:rPr>
          <w:rFonts w:ascii="Calibri" w:hAnsi="Calibri" w:cs="Calibri"/>
          <w:b/>
          <w:bCs/>
          <w:i/>
          <w:iCs/>
          <w:sz w:val="36"/>
          <w:szCs w:val="36"/>
          <w:lang w:bidi="ar-EG"/>
        </w:rPr>
        <w:t>The End of</w:t>
      </w:r>
      <w:r w:rsidR="007732A6" w:rsidRPr="002A595C">
        <w:rPr>
          <w:rFonts w:ascii="Calibri" w:hAnsi="Calibri" w:cs="Calibri"/>
          <w:b/>
          <w:bCs/>
          <w:i/>
          <w:iCs/>
          <w:sz w:val="36"/>
          <w:szCs w:val="36"/>
          <w:lang w:bidi="ar-EG"/>
        </w:rPr>
        <w:t xml:space="preserve"> </w:t>
      </w:r>
      <w:r w:rsidRPr="002A595C">
        <w:rPr>
          <w:rFonts w:ascii="Calibri" w:hAnsi="Calibri" w:cs="Calibri"/>
          <w:b/>
          <w:bCs/>
          <w:i/>
          <w:iCs/>
          <w:sz w:val="36"/>
          <w:szCs w:val="36"/>
          <w:lang w:bidi="ar-EG"/>
        </w:rPr>
        <w:t>Faith: Religion, Terror, and the Future of Reason</w:t>
      </w:r>
      <w:r w:rsidR="002A595C">
        <w:rPr>
          <w:rFonts w:ascii="Calibri" w:hAnsi="Calibri" w:cs="Calibri"/>
          <w:sz w:val="36"/>
          <w:szCs w:val="36"/>
          <w:lang w:bidi="ar-EG"/>
        </w:rPr>
        <w:t xml:space="preserve"> </w:t>
      </w:r>
      <w:r w:rsidRPr="003544FD">
        <w:rPr>
          <w:rFonts w:ascii="Calibri" w:hAnsi="Calibri" w:cs="Calibri"/>
          <w:sz w:val="36"/>
          <w:szCs w:val="36"/>
          <w:lang w:bidi="ar-EG"/>
        </w:rPr>
        <w:t>(London:</w:t>
      </w:r>
      <w:r w:rsidR="007732A6">
        <w:rPr>
          <w:rFonts w:ascii="Calibri" w:hAnsi="Calibri" w:cs="Calibri"/>
          <w:sz w:val="36"/>
          <w:szCs w:val="36"/>
          <w:lang w:bidi="ar-EG"/>
        </w:rPr>
        <w:t xml:space="preserve"> </w:t>
      </w:r>
      <w:r w:rsidRPr="003544FD">
        <w:rPr>
          <w:rFonts w:ascii="Calibri" w:hAnsi="Calibri" w:cs="Calibri"/>
          <w:sz w:val="36"/>
          <w:szCs w:val="36"/>
          <w:lang w:bidi="ar-EG"/>
        </w:rPr>
        <w:t>Simon &amp; Sdmster, 2006) p129.</w:t>
      </w:r>
    </w:p>
    <w:p w14:paraId="6EFF80A0" w14:textId="43A1940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رضا الإنسان مس</w:t>
      </w:r>
      <w:r w:rsidR="006228D8" w:rsidRPr="003544FD">
        <w:rPr>
          <w:rFonts w:ascii="Calibri" w:hAnsi="Calibri" w:cs="Calibri"/>
          <w:sz w:val="36"/>
          <w:szCs w:val="36"/>
          <w:rtl/>
          <w:lang w:bidi="ar-EG"/>
        </w:rPr>
        <w:t>أ</w:t>
      </w:r>
      <w:r w:rsidR="001B391F" w:rsidRPr="003544FD">
        <w:rPr>
          <w:rFonts w:ascii="Calibri" w:hAnsi="Calibri" w:cs="Calibri"/>
          <w:sz w:val="36"/>
          <w:szCs w:val="36"/>
          <w:rtl/>
          <w:lang w:bidi="ar-EG"/>
        </w:rPr>
        <w:t>لة لا قيمة لها في كَوْ</w:t>
      </w:r>
      <w:r w:rsidRPr="003544FD">
        <w:rPr>
          <w:rFonts w:ascii="Calibri" w:hAnsi="Calibri" w:cs="Calibri"/>
          <w:sz w:val="36"/>
          <w:szCs w:val="36"/>
          <w:rtl/>
          <w:lang w:bidi="ar-EG"/>
        </w:rPr>
        <w:t>ن</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الملاحدة</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حيث لا ي</w:t>
      </w:r>
      <w:r w:rsidR="001B391F" w:rsidRPr="003544FD">
        <w:rPr>
          <w:rFonts w:ascii="Calibri" w:hAnsi="Calibri" w:cs="Calibri"/>
          <w:sz w:val="36"/>
          <w:szCs w:val="36"/>
          <w:rtl/>
          <w:lang w:bidi="ar-EG"/>
        </w:rPr>
        <w:t>َ</w:t>
      </w:r>
      <w:r w:rsidRPr="003544FD">
        <w:rPr>
          <w:rFonts w:ascii="Calibri" w:hAnsi="Calibri" w:cs="Calibri"/>
          <w:sz w:val="36"/>
          <w:szCs w:val="36"/>
          <w:rtl/>
          <w:lang w:bidi="ar-EG"/>
        </w:rPr>
        <w:t>ت</w:t>
      </w:r>
      <w:r w:rsidR="001B391F" w:rsidRPr="003544FD">
        <w:rPr>
          <w:rFonts w:ascii="Calibri" w:hAnsi="Calibri" w:cs="Calibri"/>
          <w:sz w:val="36"/>
          <w:szCs w:val="36"/>
          <w:rtl/>
          <w:lang w:bidi="ar-EG"/>
        </w:rPr>
        <w:t>َ</w:t>
      </w:r>
      <w:r w:rsidRPr="003544FD">
        <w:rPr>
          <w:rFonts w:ascii="Calibri" w:hAnsi="Calibri" w:cs="Calibri"/>
          <w:sz w:val="36"/>
          <w:szCs w:val="36"/>
          <w:rtl/>
          <w:lang w:bidi="ar-EG"/>
        </w:rPr>
        <w:t>م</w:t>
      </w:r>
      <w:r w:rsidR="001B391F" w:rsidRPr="003544FD">
        <w:rPr>
          <w:rFonts w:ascii="Calibri" w:hAnsi="Calibri" w:cs="Calibri"/>
          <w:sz w:val="36"/>
          <w:szCs w:val="36"/>
          <w:rtl/>
          <w:lang w:bidi="ar-EG"/>
        </w:rPr>
        <w:t>َ</w:t>
      </w:r>
      <w:r w:rsidRPr="003544FD">
        <w:rPr>
          <w:rFonts w:ascii="Calibri" w:hAnsi="Calibri" w:cs="Calibri"/>
          <w:sz w:val="36"/>
          <w:szCs w:val="36"/>
          <w:rtl/>
          <w:lang w:bidi="ar-EG"/>
        </w:rPr>
        <w:t>ي</w:t>
      </w:r>
      <w:r w:rsidR="001B391F" w:rsidRPr="003544FD">
        <w:rPr>
          <w:rFonts w:ascii="Calibri" w:hAnsi="Calibri" w:cs="Calibri"/>
          <w:sz w:val="36"/>
          <w:szCs w:val="36"/>
          <w:rtl/>
          <w:lang w:bidi="ar-EG"/>
        </w:rPr>
        <w:t>َّ</w:t>
      </w:r>
      <w:r w:rsidRPr="003544FD">
        <w:rPr>
          <w:rFonts w:ascii="Calibri" w:hAnsi="Calibri" w:cs="Calibri"/>
          <w:sz w:val="36"/>
          <w:szCs w:val="36"/>
          <w:rtl/>
          <w:lang w:bidi="ar-EG"/>
        </w:rPr>
        <w:t>ز</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الإنسان</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عن ابن ع</w:t>
      </w:r>
      <w:r w:rsidR="001B391F" w:rsidRPr="003544FD">
        <w:rPr>
          <w:rFonts w:ascii="Calibri" w:hAnsi="Calibri" w:cs="Calibri"/>
          <w:sz w:val="36"/>
          <w:szCs w:val="36"/>
          <w:rtl/>
          <w:lang w:bidi="ar-EG"/>
        </w:rPr>
        <w:t>َ</w:t>
      </w:r>
      <w:r w:rsidRPr="003544FD">
        <w:rPr>
          <w:rFonts w:ascii="Calibri" w:hAnsi="Calibri" w:cs="Calibri"/>
          <w:sz w:val="36"/>
          <w:szCs w:val="36"/>
          <w:rtl/>
          <w:lang w:bidi="ar-EG"/>
        </w:rPr>
        <w:t>م</w:t>
      </w:r>
      <w:r w:rsidR="001B391F" w:rsidRPr="003544FD">
        <w:rPr>
          <w:rFonts w:ascii="Calibri" w:hAnsi="Calibri" w:cs="Calibri"/>
          <w:sz w:val="36"/>
          <w:szCs w:val="36"/>
          <w:rtl/>
          <w:lang w:bidi="ar-EG"/>
        </w:rPr>
        <w:t>َّ</w:t>
      </w:r>
      <w:r w:rsidRPr="003544FD">
        <w:rPr>
          <w:rFonts w:ascii="Calibri" w:hAnsi="Calibri" w:cs="Calibri"/>
          <w:sz w:val="36"/>
          <w:szCs w:val="36"/>
          <w:rtl/>
          <w:lang w:bidi="ar-EG"/>
        </w:rPr>
        <w:t>ه</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الش</w:t>
      </w:r>
      <w:r w:rsidR="001B391F" w:rsidRPr="003544FD">
        <w:rPr>
          <w:rFonts w:ascii="Calibri" w:hAnsi="Calibri" w:cs="Calibri"/>
          <w:sz w:val="36"/>
          <w:szCs w:val="36"/>
          <w:rtl/>
          <w:lang w:bidi="ar-EG"/>
        </w:rPr>
        <w:t>َّ</w:t>
      </w:r>
      <w:r w:rsidRPr="003544FD">
        <w:rPr>
          <w:rFonts w:ascii="Calibri" w:hAnsi="Calibri" w:cs="Calibri"/>
          <w:sz w:val="36"/>
          <w:szCs w:val="36"/>
          <w:rtl/>
          <w:lang w:bidi="ar-EG"/>
        </w:rPr>
        <w:t>م</w:t>
      </w:r>
      <w:r w:rsidR="001B391F" w:rsidRPr="003544FD">
        <w:rPr>
          <w:rFonts w:ascii="Calibri" w:hAnsi="Calibri" w:cs="Calibri"/>
          <w:sz w:val="36"/>
          <w:szCs w:val="36"/>
          <w:rtl/>
          <w:lang w:bidi="ar-EG"/>
        </w:rPr>
        <w:t>ْ</w:t>
      </w:r>
      <w:r w:rsidRPr="003544FD">
        <w:rPr>
          <w:rFonts w:ascii="Calibri" w:hAnsi="Calibri" w:cs="Calibri"/>
          <w:sz w:val="36"/>
          <w:szCs w:val="36"/>
          <w:rtl/>
          <w:lang w:bidi="ar-EG"/>
        </w:rPr>
        <w:t>ب</w:t>
      </w:r>
      <w:r w:rsidR="001B391F" w:rsidRPr="003544FD">
        <w:rPr>
          <w:rFonts w:ascii="Calibri" w:hAnsi="Calibri" w:cs="Calibri"/>
          <w:sz w:val="36"/>
          <w:szCs w:val="36"/>
          <w:rtl/>
          <w:lang w:bidi="ar-EG"/>
        </w:rPr>
        <w:t>َ</w:t>
      </w:r>
      <w:r w:rsidRPr="003544FD">
        <w:rPr>
          <w:rFonts w:ascii="Calibri" w:hAnsi="Calibri" w:cs="Calibri"/>
          <w:sz w:val="36"/>
          <w:szCs w:val="36"/>
          <w:rtl/>
          <w:lang w:bidi="ar-EG"/>
        </w:rPr>
        <w:t>انزي</w:t>
      </w:r>
      <w:r w:rsidR="001B391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ببعض ر</w:t>
      </w:r>
      <w:r w:rsidR="001B391F" w:rsidRPr="003544FD">
        <w:rPr>
          <w:rFonts w:ascii="Calibri" w:hAnsi="Calibri" w:cs="Calibri"/>
          <w:sz w:val="36"/>
          <w:szCs w:val="36"/>
          <w:rtl/>
          <w:lang w:bidi="ar-EG"/>
        </w:rPr>
        <w:t>َ</w:t>
      </w:r>
      <w:r w:rsidRPr="003544FD">
        <w:rPr>
          <w:rFonts w:ascii="Calibri" w:hAnsi="Calibri" w:cs="Calibri"/>
          <w:sz w:val="36"/>
          <w:szCs w:val="36"/>
          <w:rtl/>
          <w:lang w:bidi="ar-EG"/>
        </w:rPr>
        <w:t>ص</w:t>
      </w:r>
      <w:r w:rsidR="001B391F" w:rsidRPr="003544FD">
        <w:rPr>
          <w:rFonts w:ascii="Calibri" w:hAnsi="Calibri" w:cs="Calibri"/>
          <w:sz w:val="36"/>
          <w:szCs w:val="36"/>
          <w:rtl/>
          <w:lang w:bidi="ar-EG"/>
        </w:rPr>
        <w:t>ِ</w:t>
      </w:r>
      <w:r w:rsidRPr="003544FD">
        <w:rPr>
          <w:rFonts w:ascii="Calibri" w:hAnsi="Calibri" w:cs="Calibri"/>
          <w:sz w:val="36"/>
          <w:szCs w:val="36"/>
          <w:rtl/>
          <w:lang w:bidi="ar-EG"/>
        </w:rPr>
        <w:t>ي</w:t>
      </w:r>
      <w:r w:rsidR="001B391F" w:rsidRPr="003544FD">
        <w:rPr>
          <w:rFonts w:ascii="Calibri" w:hAnsi="Calibri" w:cs="Calibri"/>
          <w:sz w:val="36"/>
          <w:szCs w:val="36"/>
          <w:rtl/>
          <w:lang w:bidi="ar-EG"/>
        </w:rPr>
        <w:t>ْ</w:t>
      </w:r>
      <w:r w:rsidRPr="003544FD">
        <w:rPr>
          <w:rFonts w:ascii="Calibri" w:hAnsi="Calibri" w:cs="Calibri"/>
          <w:sz w:val="36"/>
          <w:szCs w:val="36"/>
          <w:rtl/>
          <w:lang w:bidi="ar-EG"/>
        </w:rPr>
        <w:t>د</w:t>
      </w:r>
      <w:r w:rsidR="001B391F" w:rsidRPr="003544FD">
        <w:rPr>
          <w:rFonts w:ascii="Calibri" w:hAnsi="Calibri" w:cs="Calibri"/>
          <w:sz w:val="36"/>
          <w:szCs w:val="36"/>
          <w:rtl/>
          <w:lang w:bidi="ar-EG"/>
        </w:rPr>
        <w:t>ِهِ</w:t>
      </w:r>
      <w:r w:rsidRPr="003544FD">
        <w:rPr>
          <w:rFonts w:ascii="Calibri" w:hAnsi="Calibri" w:cs="Calibri"/>
          <w:sz w:val="36"/>
          <w:szCs w:val="36"/>
          <w:rtl/>
          <w:lang w:bidi="ar-EG"/>
        </w:rPr>
        <w:t xml:space="preserve"> الج</w:t>
      </w:r>
      <w:r w:rsidR="001B391F" w:rsidRPr="003544FD">
        <w:rPr>
          <w:rFonts w:ascii="Calibri" w:hAnsi="Calibri" w:cs="Calibri"/>
          <w:sz w:val="36"/>
          <w:szCs w:val="36"/>
          <w:rtl/>
          <w:lang w:bidi="ar-EG"/>
        </w:rPr>
        <w:t>ِ</w:t>
      </w:r>
      <w:r w:rsidRPr="003544FD">
        <w:rPr>
          <w:rFonts w:ascii="Calibri" w:hAnsi="Calibri" w:cs="Calibri"/>
          <w:sz w:val="36"/>
          <w:szCs w:val="36"/>
          <w:rtl/>
          <w:lang w:bidi="ar-EG"/>
        </w:rPr>
        <w:t>ي</w:t>
      </w:r>
      <w:r w:rsidR="001B391F" w:rsidRPr="003544FD">
        <w:rPr>
          <w:rFonts w:ascii="Calibri" w:hAnsi="Calibri" w:cs="Calibri"/>
          <w:sz w:val="36"/>
          <w:szCs w:val="36"/>
          <w:rtl/>
          <w:lang w:bidi="ar-EG"/>
        </w:rPr>
        <w:t>ْ</w:t>
      </w:r>
      <w:r w:rsidRPr="003544FD">
        <w:rPr>
          <w:rFonts w:ascii="Calibri" w:hAnsi="Calibri" w:cs="Calibri"/>
          <w:sz w:val="36"/>
          <w:szCs w:val="36"/>
          <w:rtl/>
          <w:lang w:bidi="ar-EG"/>
        </w:rPr>
        <w:t>ن</w:t>
      </w:r>
      <w:r w:rsidR="001B391F" w:rsidRPr="003544FD">
        <w:rPr>
          <w:rFonts w:ascii="Calibri" w:hAnsi="Calibri" w:cs="Calibri"/>
          <w:sz w:val="36"/>
          <w:szCs w:val="36"/>
          <w:rtl/>
          <w:lang w:bidi="ar-EG"/>
        </w:rPr>
        <w:t>ِ</w:t>
      </w:r>
      <w:r w:rsidRPr="003544FD">
        <w:rPr>
          <w:rFonts w:ascii="Calibri" w:hAnsi="Calibri" w:cs="Calibri"/>
          <w:sz w:val="36"/>
          <w:szCs w:val="36"/>
          <w:rtl/>
          <w:lang w:bidi="ar-EG"/>
        </w:rPr>
        <w:t>ي</w:t>
      </w:r>
      <w:r w:rsidR="001B391F" w:rsidRPr="003544FD">
        <w:rPr>
          <w:rFonts w:ascii="Calibri" w:hAnsi="Calibri" w:cs="Calibri"/>
          <w:sz w:val="36"/>
          <w:szCs w:val="36"/>
          <w:rtl/>
          <w:lang w:bidi="ar-EG"/>
        </w:rPr>
        <w:t>َّ</w:t>
      </w:r>
      <w:r w:rsidRPr="003544FD">
        <w:rPr>
          <w:rFonts w:ascii="Calibri" w:hAnsi="Calibri" w:cs="Calibri"/>
          <w:sz w:val="36"/>
          <w:szCs w:val="36"/>
          <w:rtl/>
          <w:lang w:bidi="ar-EG"/>
        </w:rPr>
        <w:t>.</w:t>
      </w:r>
      <w:r w:rsidR="001B391F" w:rsidRPr="003544FD">
        <w:rPr>
          <w:rFonts w:ascii="Calibri" w:hAnsi="Calibri" w:cs="Calibri"/>
          <w:sz w:val="36"/>
          <w:szCs w:val="36"/>
          <w:rtl/>
          <w:lang w:bidi="ar-EG"/>
        </w:rPr>
        <w:t xml:space="preserve"> </w:t>
      </w:r>
    </w:p>
    <w:p w14:paraId="2BA57141" w14:textId="4171AF2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الملحد (</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w:t>
      </w:r>
      <w:r w:rsidR="009B509F"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نكون مثل الن</w:t>
      </w:r>
      <w:r w:rsidR="009B509F" w:rsidRPr="003544FD">
        <w:rPr>
          <w:rFonts w:ascii="Calibri" w:hAnsi="Calibri" w:cs="Calibri"/>
          <w:sz w:val="36"/>
          <w:szCs w:val="36"/>
          <w:rtl/>
          <w:lang w:bidi="ar-EG"/>
        </w:rPr>
        <w:t>َّ</w:t>
      </w:r>
      <w:r w:rsidRPr="003544FD">
        <w:rPr>
          <w:rFonts w:ascii="Calibri" w:hAnsi="Calibri" w:cs="Calibri"/>
          <w:sz w:val="36"/>
          <w:szCs w:val="36"/>
          <w:rtl/>
          <w:lang w:bidi="ar-EG"/>
        </w:rPr>
        <w:t>م</w:t>
      </w:r>
      <w:r w:rsidR="009B509F" w:rsidRPr="003544FD">
        <w:rPr>
          <w:rFonts w:ascii="Calibri" w:hAnsi="Calibri" w:cs="Calibri"/>
          <w:sz w:val="36"/>
          <w:szCs w:val="36"/>
          <w:rtl/>
          <w:lang w:bidi="ar-EG"/>
        </w:rPr>
        <w:t>ْ</w:t>
      </w:r>
      <w:r w:rsidRPr="003544FD">
        <w:rPr>
          <w:rFonts w:ascii="Calibri" w:hAnsi="Calibri" w:cs="Calibri"/>
          <w:sz w:val="36"/>
          <w:szCs w:val="36"/>
          <w:rtl/>
          <w:lang w:bidi="ar-EG"/>
        </w:rPr>
        <w:t>ل</w:t>
      </w:r>
      <w:r w:rsidR="009B509F" w:rsidRPr="003544FD">
        <w:rPr>
          <w:rFonts w:ascii="Calibri" w:hAnsi="Calibri" w:cs="Calibri"/>
          <w:sz w:val="36"/>
          <w:szCs w:val="36"/>
          <w:rtl/>
          <w:lang w:bidi="ar-EG"/>
        </w:rPr>
        <w:t>ِ</w:t>
      </w:r>
      <w:r w:rsidRPr="003544FD">
        <w:rPr>
          <w:rFonts w:ascii="Calibri" w:hAnsi="Calibri" w:cs="Calibri"/>
          <w:sz w:val="36"/>
          <w:szCs w:val="36"/>
          <w:rtl/>
          <w:lang w:bidi="ar-EG"/>
        </w:rPr>
        <w:t xml:space="preserve"> الأ</w:t>
      </w:r>
      <w:r w:rsidR="009B509F" w:rsidRPr="003544FD">
        <w:rPr>
          <w:rFonts w:ascii="Calibri" w:hAnsi="Calibri" w:cs="Calibri"/>
          <w:sz w:val="36"/>
          <w:szCs w:val="36"/>
          <w:rtl/>
          <w:lang w:bidi="ar-EG"/>
        </w:rPr>
        <w:t>َ</w:t>
      </w:r>
      <w:r w:rsidRPr="003544FD">
        <w:rPr>
          <w:rFonts w:ascii="Calibri" w:hAnsi="Calibri" w:cs="Calibri"/>
          <w:sz w:val="36"/>
          <w:szCs w:val="36"/>
          <w:rtl/>
          <w:lang w:bidi="ar-EG"/>
        </w:rPr>
        <w:t>ب</w:t>
      </w:r>
      <w:r w:rsidR="009B509F" w:rsidRPr="003544FD">
        <w:rPr>
          <w:rFonts w:ascii="Calibri" w:hAnsi="Calibri" w:cs="Calibri"/>
          <w:sz w:val="36"/>
          <w:szCs w:val="36"/>
          <w:rtl/>
          <w:lang w:bidi="ar-EG"/>
        </w:rPr>
        <w:t>ْ</w:t>
      </w:r>
      <w:r w:rsidRPr="003544FD">
        <w:rPr>
          <w:rFonts w:ascii="Calibri" w:hAnsi="Calibri" w:cs="Calibri"/>
          <w:sz w:val="36"/>
          <w:szCs w:val="36"/>
          <w:rtl/>
          <w:lang w:bidi="ar-EG"/>
        </w:rPr>
        <w:t>يض</w:t>
      </w:r>
      <w:r w:rsidR="009B509F" w:rsidRPr="003544FD">
        <w:rPr>
          <w:rFonts w:ascii="Calibri" w:hAnsi="Calibri" w:cs="Calibri"/>
          <w:sz w:val="36"/>
          <w:szCs w:val="36"/>
          <w:rtl/>
          <w:lang w:bidi="ar-EG"/>
        </w:rPr>
        <w:t>ِ، الذي تَطَوَّ</w:t>
      </w:r>
      <w:r w:rsidRPr="003544FD">
        <w:rPr>
          <w:rFonts w:ascii="Calibri" w:hAnsi="Calibri" w:cs="Calibri"/>
          <w:sz w:val="36"/>
          <w:szCs w:val="36"/>
          <w:rtl/>
          <w:lang w:bidi="ar-EG"/>
        </w:rPr>
        <w:t>ر</w:t>
      </w:r>
      <w:r w:rsidR="009B509F" w:rsidRPr="003544FD">
        <w:rPr>
          <w:rFonts w:ascii="Calibri" w:hAnsi="Calibri" w:cs="Calibri"/>
          <w:sz w:val="36"/>
          <w:szCs w:val="36"/>
          <w:rtl/>
          <w:lang w:bidi="ar-EG"/>
        </w:rPr>
        <w:t>َ</w:t>
      </w:r>
      <w:r w:rsidRPr="003544FD">
        <w:rPr>
          <w:rFonts w:ascii="Calibri" w:hAnsi="Calibri" w:cs="Calibri"/>
          <w:sz w:val="36"/>
          <w:szCs w:val="36"/>
          <w:rtl/>
          <w:lang w:bidi="ar-EG"/>
        </w:rPr>
        <w:t xml:space="preserve"> بسبب حاجته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ن ي</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س</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ك</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ن</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في الظ</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لام، وي</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كل ف</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ض</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لات</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بعض</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ه بعض</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ا، وي</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ت</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غ</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ذ</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ى على ج</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ث</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ث</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الموتى</w:t>
      </w:r>
      <w:r w:rsidR="005A2837">
        <w:rPr>
          <w:rFonts w:ascii="Calibri" w:hAnsi="Calibri" w:cs="Calibri" w:hint="cs"/>
          <w:b/>
          <w:bCs/>
          <w:color w:val="002060"/>
          <w:sz w:val="36"/>
          <w:szCs w:val="36"/>
          <w:highlight w:val="lightGray"/>
          <w:rtl/>
          <w:lang w:bidi="ar-EG"/>
        </w:rPr>
        <w:t>،</w:t>
      </w:r>
      <w:r w:rsidR="009B509F">
        <w:rPr>
          <w:rFonts w:ascii="Calibri" w:hAnsi="Calibri" w:cs="Calibri"/>
          <w:b/>
          <w:bCs/>
          <w:color w:val="002060"/>
          <w:sz w:val="36"/>
          <w:szCs w:val="36"/>
          <w:highlight w:val="lightGray"/>
          <w:rtl/>
          <w:lang w:bidi="ar-EG"/>
        </w:rPr>
        <w:t xml:space="preserve"> </w:t>
      </w:r>
      <w:r w:rsidRPr="004537E6">
        <w:rPr>
          <w:rFonts w:ascii="Calibri" w:hAnsi="Calibri" w:cs="Calibri"/>
          <w:b/>
          <w:bCs/>
          <w:color w:val="002060"/>
          <w:sz w:val="36"/>
          <w:szCs w:val="36"/>
          <w:highlight w:val="lightGray"/>
          <w:rtl/>
          <w:lang w:bidi="ar-EG"/>
        </w:rPr>
        <w:t>ولو س</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ر</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ن</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ا في الخ</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ط</w:t>
      </w:r>
      <w:r w:rsidR="009B509F" w:rsidRPr="004537E6">
        <w:rPr>
          <w:rFonts w:ascii="Calibri" w:hAnsi="Calibri" w:cs="Calibri"/>
          <w:b/>
          <w:bCs/>
          <w:color w:val="002060"/>
          <w:sz w:val="36"/>
          <w:szCs w:val="36"/>
          <w:highlight w:val="lightGray"/>
          <w:rtl/>
          <w:lang w:bidi="ar-EG"/>
        </w:rPr>
        <w:t>َّ التَّطَوَّ</w:t>
      </w:r>
      <w:r w:rsidRPr="004537E6">
        <w:rPr>
          <w:rFonts w:ascii="Calibri" w:hAnsi="Calibri" w:cs="Calibri"/>
          <w:b/>
          <w:bCs/>
          <w:color w:val="002060"/>
          <w:sz w:val="36"/>
          <w:szCs w:val="36"/>
          <w:highlight w:val="lightGray"/>
          <w:rtl/>
          <w:lang w:bidi="ar-EG"/>
        </w:rPr>
        <w:t>ري</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للن</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مل الأبيض، ف</w:t>
      </w:r>
      <w:r w:rsidR="000E6962" w:rsidRPr="004537E6">
        <w:rPr>
          <w:rFonts w:ascii="Calibri" w:hAnsi="Calibri" w:cs="Calibri"/>
          <w:b/>
          <w:bCs/>
          <w:color w:val="002060"/>
          <w:sz w:val="36"/>
          <w:szCs w:val="36"/>
          <w:highlight w:val="lightGray"/>
          <w:rtl/>
          <w:lang w:bidi="ar-EG"/>
        </w:rPr>
        <w:t>إ</w:t>
      </w:r>
      <w:r w:rsidRPr="004537E6">
        <w:rPr>
          <w:rFonts w:ascii="Calibri" w:hAnsi="Calibri" w:cs="Calibri"/>
          <w:b/>
          <w:bCs/>
          <w:color w:val="002060"/>
          <w:sz w:val="36"/>
          <w:szCs w:val="36"/>
          <w:highlight w:val="lightGray"/>
          <w:rtl/>
          <w:lang w:bidi="ar-EG"/>
        </w:rPr>
        <w:t>ننا</w:t>
      </w:r>
      <w:r>
        <w:rPr>
          <w:rFonts w:ascii="Calibri" w:hAnsi="Calibri" w:cs="Calibri"/>
          <w:b/>
          <w:bCs/>
          <w:color w:val="002060"/>
          <w:sz w:val="36"/>
          <w:szCs w:val="36"/>
          <w:highlight w:val="lightGray"/>
          <w:rtl/>
          <w:lang w:bidi="ar-EG"/>
        </w:rPr>
        <w:t xml:space="preserve"> </w:t>
      </w:r>
      <w:r w:rsidRPr="004537E6">
        <w:rPr>
          <w:rFonts w:ascii="Calibri" w:hAnsi="Calibri" w:cs="Calibri"/>
          <w:b/>
          <w:bCs/>
          <w:color w:val="002060"/>
          <w:sz w:val="36"/>
          <w:szCs w:val="36"/>
          <w:highlight w:val="lightGray"/>
          <w:rtl/>
          <w:lang w:bidi="ar-EG"/>
        </w:rPr>
        <w:t>سوف ن</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ن</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ظ</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ر</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w:t>
      </w:r>
      <w:r w:rsidR="000E6962" w:rsidRPr="004537E6">
        <w:rPr>
          <w:rFonts w:ascii="Calibri" w:hAnsi="Calibri" w:cs="Calibri"/>
          <w:b/>
          <w:bCs/>
          <w:color w:val="002060"/>
          <w:sz w:val="36"/>
          <w:szCs w:val="36"/>
          <w:highlight w:val="lightGray"/>
          <w:rtl/>
          <w:lang w:bidi="ar-EG"/>
        </w:rPr>
        <w:t>إ</w:t>
      </w:r>
      <w:r w:rsidRPr="004537E6">
        <w:rPr>
          <w:rFonts w:ascii="Calibri" w:hAnsi="Calibri" w:cs="Calibri"/>
          <w:b/>
          <w:bCs/>
          <w:color w:val="002060"/>
          <w:sz w:val="36"/>
          <w:szCs w:val="36"/>
          <w:highlight w:val="lightGray"/>
          <w:rtl/>
          <w:lang w:bidi="ar-EG"/>
        </w:rPr>
        <w:t xml:space="preserve">لى مثل تلك الأعمال على </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ن</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ها جميلة و</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خلاقية» و</w:t>
      </w:r>
      <w:r w:rsidR="005A2837">
        <w:rPr>
          <w:rFonts w:ascii="Calibri" w:hAnsi="Calibri" w:cs="Calibri" w:hint="cs"/>
          <w:b/>
          <w:bCs/>
          <w:color w:val="002060"/>
          <w:sz w:val="36"/>
          <w:szCs w:val="36"/>
          <w:highlight w:val="lightGray"/>
          <w:rtl/>
          <w:lang w:bidi="ar-EG"/>
        </w:rPr>
        <w:t xml:space="preserve"> </w:t>
      </w:r>
      <w:r w:rsidRPr="004537E6">
        <w:rPr>
          <w:rFonts w:ascii="Calibri" w:hAnsi="Calibri" w:cs="Calibri"/>
          <w:b/>
          <w:bCs/>
          <w:color w:val="002060"/>
          <w:sz w:val="36"/>
          <w:szCs w:val="36"/>
          <w:highlight w:val="lightGray"/>
          <w:rtl/>
          <w:lang w:bidi="ar-EG"/>
        </w:rPr>
        <w:t xml:space="preserve">«نجد </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ن</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ه م</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ن الم</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ثير للاشم</w:t>
      </w:r>
      <w:r w:rsidR="006228D8" w:rsidRPr="004537E6">
        <w:rPr>
          <w:rFonts w:ascii="Calibri" w:hAnsi="Calibri" w:cs="Calibri"/>
          <w:b/>
          <w:bCs/>
          <w:color w:val="002060"/>
          <w:sz w:val="36"/>
          <w:szCs w:val="36"/>
          <w:highlight w:val="lightGray"/>
          <w:rtl/>
          <w:lang w:bidi="ar-EG"/>
        </w:rPr>
        <w:t>ئ</w:t>
      </w:r>
      <w:r w:rsidRPr="004537E6">
        <w:rPr>
          <w:rFonts w:ascii="Calibri" w:hAnsi="Calibri" w:cs="Calibri"/>
          <w:b/>
          <w:bCs/>
          <w:color w:val="002060"/>
          <w:sz w:val="36"/>
          <w:szCs w:val="36"/>
          <w:highlight w:val="lightGray"/>
          <w:rtl/>
          <w:lang w:bidi="ar-EG"/>
        </w:rPr>
        <w:t>زاز</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w:t>
      </w:r>
      <w:r w:rsidR="006228D8" w:rsidRPr="004537E6">
        <w:rPr>
          <w:rFonts w:ascii="Calibri" w:hAnsi="Calibri" w:cs="Calibri"/>
          <w:b/>
          <w:bCs/>
          <w:color w:val="002060"/>
          <w:sz w:val="36"/>
          <w:szCs w:val="36"/>
          <w:highlight w:val="lightGray"/>
          <w:rtl/>
          <w:lang w:bidi="ar-EG"/>
        </w:rPr>
        <w:t>أ</w:t>
      </w:r>
      <w:r w:rsidRPr="004537E6">
        <w:rPr>
          <w:rFonts w:ascii="Calibri" w:hAnsi="Calibri" w:cs="Calibri"/>
          <w:b/>
          <w:bCs/>
          <w:color w:val="002060"/>
          <w:sz w:val="36"/>
          <w:szCs w:val="36"/>
          <w:highlight w:val="lightGray"/>
          <w:rtl/>
          <w:lang w:bidi="ar-EG"/>
        </w:rPr>
        <w:t>خلاقي</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ا العيش</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xml:space="preserve"> في الهواء الط</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ل</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ق</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 والت</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خ</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ل</w:t>
      </w:r>
      <w:r w:rsidR="009B509F" w:rsidRPr="004537E6">
        <w:rPr>
          <w:rFonts w:ascii="Calibri" w:hAnsi="Calibri" w:cs="Calibri"/>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ص م</w:t>
      </w:r>
      <w:r w:rsidR="005A2837">
        <w:rPr>
          <w:rFonts w:ascii="Calibri" w:hAnsi="Calibri" w:cs="Calibri" w:hint="cs"/>
          <w:b/>
          <w:bCs/>
          <w:color w:val="002060"/>
          <w:sz w:val="36"/>
          <w:szCs w:val="36"/>
          <w:highlight w:val="lightGray"/>
          <w:rtl/>
          <w:lang w:bidi="ar-EG"/>
        </w:rPr>
        <w:t>ِ</w:t>
      </w:r>
      <w:r w:rsidRPr="004537E6">
        <w:rPr>
          <w:rFonts w:ascii="Calibri" w:hAnsi="Calibri" w:cs="Calibri"/>
          <w:b/>
          <w:bCs/>
          <w:color w:val="002060"/>
          <w:sz w:val="36"/>
          <w:szCs w:val="36"/>
          <w:highlight w:val="lightGray"/>
          <w:rtl/>
          <w:lang w:bidi="ar-EG"/>
        </w:rPr>
        <w:t>ن فضلات الجسم ودفن الموتى</w:t>
      </w:r>
      <w:r w:rsidRPr="003544FD">
        <w:rPr>
          <w:rFonts w:ascii="Calibri" w:hAnsi="Calibri" w:cs="Calibri"/>
          <w:sz w:val="36"/>
          <w:szCs w:val="36"/>
          <w:rtl/>
          <w:lang w:bidi="ar-EG"/>
        </w:rPr>
        <w:t>»</w:t>
      </w:r>
    </w:p>
    <w:p w14:paraId="4DF50975" w14:textId="2E60BBDF" w:rsidR="009B509F" w:rsidRPr="003544FD" w:rsidRDefault="009B509F" w:rsidP="007732A6">
      <w:pPr>
        <w:widowControl w:val="0"/>
        <w:autoSpaceDE w:val="0"/>
        <w:autoSpaceDN w:val="0"/>
        <w:adjustRightInd w:val="0"/>
        <w:spacing w:line="240" w:lineRule="auto"/>
        <w:jc w:val="both"/>
        <w:rPr>
          <w:rFonts w:ascii="Calibri" w:hAnsi="Calibri" w:cs="Calibri"/>
          <w:color w:val="221E20"/>
          <w:kern w:val="0"/>
          <w:sz w:val="36"/>
          <w:szCs w:val="36"/>
        </w:rPr>
      </w:pPr>
      <w:r w:rsidRPr="003544FD">
        <w:rPr>
          <w:rFonts w:ascii="Calibri" w:hAnsi="Calibri" w:cs="Calibri"/>
          <w:color w:val="221E20"/>
          <w:kern w:val="0"/>
          <w:sz w:val="36"/>
          <w:szCs w:val="36"/>
        </w:rPr>
        <w:t xml:space="preserve">Michael Ruse and E. </w:t>
      </w:r>
      <w:r w:rsidR="00D90CED">
        <w:rPr>
          <w:rFonts w:ascii="Calibri" w:hAnsi="Calibri" w:cs="Calibri"/>
          <w:color w:val="221E20"/>
          <w:kern w:val="0"/>
          <w:sz w:val="36"/>
          <w:szCs w:val="36"/>
        </w:rPr>
        <w:t>O</w:t>
      </w:r>
      <w:r w:rsidRPr="003544FD">
        <w:rPr>
          <w:rFonts w:ascii="Calibri" w:hAnsi="Calibri" w:cs="Calibri"/>
          <w:color w:val="221E20"/>
          <w:kern w:val="0"/>
          <w:sz w:val="36"/>
          <w:szCs w:val="36"/>
        </w:rPr>
        <w:t>. Wilson, “</w:t>
      </w:r>
      <w:r w:rsidRPr="00C357CA">
        <w:rPr>
          <w:rFonts w:ascii="Calibri" w:hAnsi="Calibri" w:cs="Calibri"/>
          <w:b/>
          <w:bCs/>
          <w:i/>
          <w:iCs/>
          <w:color w:val="221E20"/>
          <w:kern w:val="0"/>
          <w:sz w:val="36"/>
          <w:szCs w:val="36"/>
        </w:rPr>
        <w:t>The Evolution of Ethics</w:t>
      </w:r>
      <w:r w:rsidR="006461B4" w:rsidRPr="003544FD">
        <w:rPr>
          <w:rFonts w:ascii="Calibri" w:hAnsi="Calibri" w:cs="Calibri"/>
          <w:color w:val="221E20"/>
          <w:kern w:val="0"/>
          <w:sz w:val="36"/>
          <w:szCs w:val="36"/>
        </w:rPr>
        <w:t>,”</w:t>
      </w:r>
      <w:r w:rsidRPr="003544FD">
        <w:rPr>
          <w:rFonts w:ascii="Calibri" w:hAnsi="Calibri" w:cs="Calibri"/>
          <w:color w:val="221E20"/>
          <w:kern w:val="0"/>
          <w:sz w:val="36"/>
          <w:szCs w:val="36"/>
        </w:rPr>
        <w:t xml:space="preserve"> in </w:t>
      </w:r>
      <w:r w:rsidRPr="00D177EE">
        <w:rPr>
          <w:rFonts w:ascii="Calibri" w:hAnsi="Calibri" w:cs="Calibri"/>
          <w:b/>
          <w:bCs/>
          <w:i/>
          <w:iCs/>
          <w:color w:val="221E20"/>
          <w:kern w:val="0"/>
          <w:sz w:val="36"/>
          <w:szCs w:val="36"/>
        </w:rPr>
        <w:t>Religion and the Natural Sciences: The Range</w:t>
      </w:r>
      <w:r w:rsidR="00D835C8" w:rsidRPr="00D177EE">
        <w:rPr>
          <w:rFonts w:ascii="Calibri" w:hAnsi="Calibri" w:cs="Calibri"/>
          <w:b/>
          <w:bCs/>
          <w:i/>
          <w:iCs/>
          <w:color w:val="221E20"/>
          <w:kern w:val="0"/>
          <w:sz w:val="36"/>
          <w:szCs w:val="36"/>
        </w:rPr>
        <w:t xml:space="preserve"> of Engagement</w:t>
      </w:r>
      <w:r w:rsidR="00D835C8" w:rsidRPr="003544FD">
        <w:rPr>
          <w:rFonts w:ascii="Calibri" w:hAnsi="Calibri" w:cs="Calibri"/>
          <w:color w:val="221E20"/>
          <w:kern w:val="0"/>
          <w:sz w:val="36"/>
          <w:szCs w:val="36"/>
        </w:rPr>
        <w:t>, James Huchingson, ed. (Eugene, Ot.: Wipf &amp; Stock, 2005), p311</w:t>
      </w:r>
      <w:r w:rsidR="00D177EE">
        <w:rPr>
          <w:rFonts w:ascii="Calibri" w:hAnsi="Calibri" w:cs="Calibri"/>
          <w:color w:val="221E20"/>
          <w:kern w:val="0"/>
          <w:sz w:val="36"/>
          <w:szCs w:val="36"/>
        </w:rPr>
        <w:t>.</w:t>
      </w:r>
    </w:p>
    <w:p w14:paraId="4357048B" w14:textId="6C58244E" w:rsidR="003179D8" w:rsidRPr="003544FD" w:rsidRDefault="004A0D3D" w:rsidP="00E87DA7">
      <w:pPr>
        <w:keepNext/>
        <w:widowControl w:val="0"/>
        <w:bidi/>
        <w:spacing w:line="240" w:lineRule="auto"/>
        <w:jc w:val="center"/>
        <w:outlineLvl w:val="3"/>
        <w:rPr>
          <w:rFonts w:ascii="Calibri" w:hAnsi="Calibri" w:cs="Calibri"/>
          <w:b/>
          <w:bCs/>
          <w:sz w:val="36"/>
          <w:szCs w:val="36"/>
          <w:u w:val="single"/>
          <w:rtl/>
          <w:lang w:bidi="ar-EG"/>
        </w:rPr>
      </w:pPr>
      <w:bookmarkStart w:id="98" w:name="_Toc178854328"/>
      <w:r w:rsidRPr="00E87DA7">
        <w:rPr>
          <w:rFonts w:ascii="Calibri" w:hAnsi="Calibri" w:cs="Calibri"/>
          <w:b/>
          <w:bCs/>
          <w:sz w:val="36"/>
          <w:szCs w:val="36"/>
          <w:highlight w:val="yellow"/>
          <w:u w:val="single"/>
          <w:rtl/>
          <w:lang w:bidi="ar-EG"/>
        </w:rPr>
        <w:t>المطلب الخامس</w:t>
      </w:r>
      <w:r w:rsidR="00E87DA7" w:rsidRPr="00E87DA7">
        <w:rPr>
          <w:rFonts w:ascii="Calibri" w:hAnsi="Calibri" w:cs="Calibri" w:hint="cs"/>
          <w:b/>
          <w:bCs/>
          <w:sz w:val="36"/>
          <w:szCs w:val="36"/>
          <w:highlight w:val="yellow"/>
          <w:u w:val="single"/>
          <w:rtl/>
          <w:lang w:bidi="ar-EG"/>
        </w:rPr>
        <w:t xml:space="preserve">: </w:t>
      </w:r>
      <w:r w:rsidRPr="00E87DA7">
        <w:rPr>
          <w:rFonts w:ascii="Calibri" w:hAnsi="Calibri" w:cs="Calibri"/>
          <w:b/>
          <w:bCs/>
          <w:sz w:val="36"/>
          <w:szCs w:val="36"/>
          <w:highlight w:val="yellow"/>
          <w:u w:val="single"/>
          <w:rtl/>
          <w:lang w:bidi="ar-EG"/>
        </w:rPr>
        <w:t>اعتراض: الأخلاق م</w:t>
      </w:r>
      <w:r w:rsidR="00C932AE"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نت</w:t>
      </w:r>
      <w:r w:rsidR="00C932AE"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ج</w:t>
      </w:r>
      <w:r w:rsidR="00C932AE" w:rsidRPr="00E87DA7">
        <w:rPr>
          <w:rFonts w:ascii="Calibri" w:hAnsi="Calibri" w:cs="Calibri"/>
          <w:b/>
          <w:bCs/>
          <w:sz w:val="36"/>
          <w:szCs w:val="36"/>
          <w:highlight w:val="yellow"/>
          <w:u w:val="single"/>
          <w:rtl/>
          <w:lang w:bidi="ar-EG"/>
        </w:rPr>
        <w:t>ٌ</w:t>
      </w:r>
      <w:r w:rsidRPr="00E87DA7">
        <w:rPr>
          <w:rFonts w:ascii="Calibri" w:hAnsi="Calibri" w:cs="Calibri"/>
          <w:b/>
          <w:bCs/>
          <w:sz w:val="36"/>
          <w:szCs w:val="36"/>
          <w:highlight w:val="yellow"/>
          <w:u w:val="single"/>
          <w:rtl/>
          <w:lang w:bidi="ar-EG"/>
        </w:rPr>
        <w:t xml:space="preserve"> بيولوجي</w:t>
      </w:r>
      <w:r w:rsidR="00C932AE" w:rsidRPr="00E87DA7">
        <w:rPr>
          <w:rFonts w:ascii="Calibri" w:hAnsi="Calibri" w:cs="Calibri"/>
          <w:b/>
          <w:bCs/>
          <w:sz w:val="36"/>
          <w:szCs w:val="36"/>
          <w:highlight w:val="yellow"/>
          <w:u w:val="single"/>
          <w:rtl/>
          <w:lang w:bidi="ar-EG"/>
        </w:rPr>
        <w:t>ٌّ</w:t>
      </w:r>
      <w:bookmarkEnd w:id="98"/>
    </w:p>
    <w:p w14:paraId="3B680BDF" w14:textId="3320A8E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ويقوم الت</w:t>
      </w:r>
      <w:r w:rsidR="009D30B5">
        <w:rPr>
          <w:rFonts w:ascii="Calibri" w:hAnsi="Calibri" w:cs="Calibri" w:hint="cs"/>
          <w:sz w:val="36"/>
          <w:szCs w:val="36"/>
          <w:rtl/>
          <w:lang w:bidi="ar-EG"/>
        </w:rPr>
        <w:t>َّ</w:t>
      </w:r>
      <w:r w:rsidRPr="003544FD">
        <w:rPr>
          <w:rFonts w:ascii="Calibri" w:hAnsi="Calibri" w:cs="Calibri"/>
          <w:sz w:val="36"/>
          <w:szCs w:val="36"/>
          <w:rtl/>
          <w:lang w:bidi="ar-EG"/>
        </w:rPr>
        <w:t>فسير البيولوجي للن</w:t>
      </w:r>
      <w:r w:rsidR="009B26F5" w:rsidRPr="003544FD">
        <w:rPr>
          <w:rFonts w:ascii="Calibri" w:hAnsi="Calibri" w:cs="Calibri"/>
          <w:sz w:val="36"/>
          <w:szCs w:val="36"/>
          <w:rtl/>
          <w:lang w:bidi="ar-EG"/>
        </w:rPr>
        <w:t>َّ</w:t>
      </w:r>
      <w:r w:rsidRPr="003544FD">
        <w:rPr>
          <w:rFonts w:ascii="Calibri" w:hAnsi="Calibri" w:cs="Calibri"/>
          <w:sz w:val="36"/>
          <w:szCs w:val="36"/>
          <w:rtl/>
          <w:lang w:bidi="ar-EG"/>
        </w:rPr>
        <w:t>ز</w:t>
      </w:r>
      <w:r w:rsidR="009B26F5" w:rsidRPr="003544FD">
        <w:rPr>
          <w:rFonts w:ascii="Calibri" w:hAnsi="Calibri" w:cs="Calibri"/>
          <w:sz w:val="36"/>
          <w:szCs w:val="36"/>
          <w:rtl/>
          <w:lang w:bidi="ar-EG"/>
        </w:rPr>
        <w:t>ْ</w:t>
      </w:r>
      <w:r w:rsidRPr="003544FD">
        <w:rPr>
          <w:rFonts w:ascii="Calibri" w:hAnsi="Calibri" w:cs="Calibri"/>
          <w:sz w:val="36"/>
          <w:szCs w:val="36"/>
          <w:rtl/>
          <w:lang w:bidi="ar-EG"/>
        </w:rPr>
        <w:t>ع</w:t>
      </w:r>
      <w:r w:rsidR="009B26F5" w:rsidRPr="003544FD">
        <w:rPr>
          <w:rFonts w:ascii="Calibri" w:hAnsi="Calibri" w:cs="Calibri"/>
          <w:sz w:val="36"/>
          <w:szCs w:val="36"/>
          <w:rtl/>
          <w:lang w:bidi="ar-EG"/>
        </w:rPr>
        <w:t>َ</w:t>
      </w:r>
      <w:r w:rsidRPr="003544FD">
        <w:rPr>
          <w:rFonts w:ascii="Calibri" w:hAnsi="Calibri" w:cs="Calibri"/>
          <w:sz w:val="36"/>
          <w:szCs w:val="36"/>
          <w:rtl/>
          <w:lang w:bidi="ar-EG"/>
        </w:rPr>
        <w:t>ة</w:t>
      </w:r>
      <w:r w:rsidR="009B26F5"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الأخلاقية ون</w:t>
      </w:r>
      <w:r w:rsidR="009B26F5" w:rsidRPr="003544FD">
        <w:rPr>
          <w:rFonts w:ascii="Calibri" w:hAnsi="Calibri" w:cs="Calibri"/>
          <w:sz w:val="36"/>
          <w:szCs w:val="36"/>
          <w:rtl/>
          <w:lang w:bidi="ar-EG"/>
        </w:rPr>
        <w:t>َ</w:t>
      </w:r>
      <w:r w:rsidRPr="003544FD">
        <w:rPr>
          <w:rFonts w:ascii="Calibri" w:hAnsi="Calibri" w:cs="Calibri"/>
          <w:sz w:val="36"/>
          <w:szCs w:val="36"/>
          <w:rtl/>
          <w:lang w:bidi="ar-EG"/>
        </w:rPr>
        <w:t>س</w:t>
      </w:r>
      <w:r w:rsidR="009B26F5" w:rsidRPr="003544FD">
        <w:rPr>
          <w:rFonts w:ascii="Calibri" w:hAnsi="Calibri" w:cs="Calibri"/>
          <w:sz w:val="36"/>
          <w:szCs w:val="36"/>
          <w:rtl/>
          <w:lang w:bidi="ar-EG"/>
        </w:rPr>
        <w:t>َ</w:t>
      </w:r>
      <w:r w:rsidRPr="003544FD">
        <w:rPr>
          <w:rFonts w:ascii="Calibri" w:hAnsi="Calibri" w:cs="Calibri"/>
          <w:sz w:val="36"/>
          <w:szCs w:val="36"/>
          <w:rtl/>
          <w:lang w:bidi="ar-EG"/>
        </w:rPr>
        <w:t>ق</w:t>
      </w:r>
      <w:r w:rsidR="009B26F5" w:rsidRPr="003544FD">
        <w:rPr>
          <w:rFonts w:ascii="Calibri" w:hAnsi="Calibri" w:cs="Calibri"/>
          <w:sz w:val="36"/>
          <w:szCs w:val="36"/>
          <w:rtl/>
          <w:lang w:bidi="ar-EG"/>
        </w:rPr>
        <w:t>ِ</w:t>
      </w:r>
      <w:r w:rsidRPr="003544FD">
        <w:rPr>
          <w:rFonts w:ascii="Calibri" w:hAnsi="Calibri" w:cs="Calibri"/>
          <w:sz w:val="36"/>
          <w:szCs w:val="36"/>
          <w:rtl/>
          <w:lang w:bidi="ar-EG"/>
        </w:rPr>
        <w:t>ي</w:t>
      </w:r>
      <w:r w:rsidR="009B26F5" w:rsidRPr="003544FD">
        <w:rPr>
          <w:rFonts w:ascii="Calibri" w:hAnsi="Calibri" w:cs="Calibri"/>
          <w:sz w:val="36"/>
          <w:szCs w:val="36"/>
          <w:rtl/>
          <w:lang w:bidi="ar-EG"/>
        </w:rPr>
        <w:t>ِّ</w:t>
      </w:r>
      <w:r w:rsidRPr="003544FD">
        <w:rPr>
          <w:rFonts w:ascii="Calibri" w:hAnsi="Calibri" w:cs="Calibri"/>
          <w:sz w:val="36"/>
          <w:szCs w:val="36"/>
          <w:rtl/>
          <w:lang w:bidi="ar-EG"/>
        </w:rPr>
        <w:t>ت</w:t>
      </w:r>
      <w:r w:rsidR="009B26F5" w:rsidRPr="003544FD">
        <w:rPr>
          <w:rFonts w:ascii="Calibri" w:hAnsi="Calibri" w:cs="Calibri"/>
          <w:sz w:val="36"/>
          <w:szCs w:val="36"/>
          <w:rtl/>
          <w:lang w:bidi="ar-EG"/>
        </w:rPr>
        <w:t>ِ</w:t>
      </w:r>
      <w:r w:rsidRPr="003544FD">
        <w:rPr>
          <w:rFonts w:ascii="Calibri" w:hAnsi="Calibri" w:cs="Calibri"/>
          <w:sz w:val="36"/>
          <w:szCs w:val="36"/>
          <w:rtl/>
          <w:lang w:bidi="ar-EG"/>
        </w:rPr>
        <w:t>ه</w:t>
      </w:r>
      <w:r w:rsidR="009B26F5" w:rsidRPr="003544FD">
        <w:rPr>
          <w:rFonts w:ascii="Calibri" w:hAnsi="Calibri" w:cs="Calibri"/>
          <w:sz w:val="36"/>
          <w:szCs w:val="36"/>
          <w:rtl/>
          <w:lang w:bidi="ar-EG"/>
        </w:rPr>
        <w:t>َ</w:t>
      </w:r>
      <w:r w:rsidRPr="003544FD">
        <w:rPr>
          <w:rFonts w:ascii="Calibri" w:hAnsi="Calibri" w:cs="Calibri"/>
          <w:sz w:val="36"/>
          <w:szCs w:val="36"/>
          <w:rtl/>
          <w:lang w:bidi="ar-EG"/>
        </w:rPr>
        <w:t>ا على ثلاث م</w:t>
      </w:r>
      <w:r w:rsidR="009D30B5">
        <w:rPr>
          <w:rFonts w:ascii="Calibri" w:hAnsi="Calibri" w:cs="Calibri" w:hint="cs"/>
          <w:sz w:val="36"/>
          <w:szCs w:val="36"/>
          <w:rtl/>
          <w:lang w:bidi="ar-EG"/>
        </w:rPr>
        <w:t>ُ</w:t>
      </w:r>
      <w:r w:rsidRPr="003544FD">
        <w:rPr>
          <w:rFonts w:ascii="Calibri" w:hAnsi="Calibri" w:cs="Calibri"/>
          <w:sz w:val="36"/>
          <w:szCs w:val="36"/>
          <w:rtl/>
          <w:lang w:bidi="ar-EG"/>
        </w:rPr>
        <w:t>قد</w:t>
      </w:r>
      <w:r w:rsidR="009D30B5">
        <w:rPr>
          <w:rFonts w:ascii="Calibri" w:hAnsi="Calibri" w:cs="Calibri" w:hint="cs"/>
          <w:sz w:val="36"/>
          <w:szCs w:val="36"/>
          <w:rtl/>
          <w:lang w:bidi="ar-EG"/>
        </w:rPr>
        <w:t>ِّ</w:t>
      </w:r>
      <w:r w:rsidRPr="003544FD">
        <w:rPr>
          <w:rFonts w:ascii="Calibri" w:hAnsi="Calibri" w:cs="Calibri"/>
          <w:sz w:val="36"/>
          <w:szCs w:val="36"/>
          <w:rtl/>
          <w:lang w:bidi="ar-EG"/>
        </w:rPr>
        <w:t>مات م</w:t>
      </w:r>
      <w:r w:rsidR="009B26F5" w:rsidRPr="003544FD">
        <w:rPr>
          <w:rFonts w:ascii="Calibri" w:hAnsi="Calibri" w:cs="Calibri"/>
          <w:sz w:val="36"/>
          <w:szCs w:val="36"/>
          <w:rtl/>
          <w:lang w:bidi="ar-EG"/>
        </w:rPr>
        <w:t>ُ</w:t>
      </w:r>
      <w:r w:rsidRPr="003544FD">
        <w:rPr>
          <w:rFonts w:ascii="Calibri" w:hAnsi="Calibri" w:cs="Calibri"/>
          <w:sz w:val="36"/>
          <w:szCs w:val="36"/>
          <w:rtl/>
          <w:lang w:bidi="ar-EG"/>
        </w:rPr>
        <w:t>ض</w:t>
      </w:r>
      <w:r w:rsidR="009B26F5" w:rsidRPr="003544FD">
        <w:rPr>
          <w:rFonts w:ascii="Calibri" w:hAnsi="Calibri" w:cs="Calibri"/>
          <w:sz w:val="36"/>
          <w:szCs w:val="36"/>
          <w:rtl/>
          <w:lang w:bidi="ar-EG"/>
        </w:rPr>
        <w:t>ْ</w:t>
      </w:r>
      <w:r w:rsidRPr="003544FD">
        <w:rPr>
          <w:rFonts w:ascii="Calibri" w:hAnsi="Calibri" w:cs="Calibri"/>
          <w:sz w:val="36"/>
          <w:szCs w:val="36"/>
          <w:rtl/>
          <w:lang w:bidi="ar-EG"/>
        </w:rPr>
        <w:t>م</w:t>
      </w:r>
      <w:r w:rsidR="009B26F5" w:rsidRPr="003544FD">
        <w:rPr>
          <w:rFonts w:ascii="Calibri" w:hAnsi="Calibri" w:cs="Calibri"/>
          <w:sz w:val="36"/>
          <w:szCs w:val="36"/>
          <w:rtl/>
          <w:lang w:bidi="ar-EG"/>
        </w:rPr>
        <w:t>َ</w:t>
      </w:r>
      <w:r w:rsidRPr="003544FD">
        <w:rPr>
          <w:rFonts w:ascii="Calibri" w:hAnsi="Calibri" w:cs="Calibri"/>
          <w:sz w:val="36"/>
          <w:szCs w:val="36"/>
          <w:rtl/>
          <w:lang w:bidi="ar-EG"/>
        </w:rPr>
        <w:t>ر</w:t>
      </w:r>
      <w:r w:rsidR="009B26F5" w:rsidRPr="003544FD">
        <w:rPr>
          <w:rFonts w:ascii="Calibri" w:hAnsi="Calibri" w:cs="Calibri"/>
          <w:sz w:val="36"/>
          <w:szCs w:val="36"/>
          <w:rtl/>
          <w:lang w:bidi="ar-EG"/>
        </w:rPr>
        <w:t>َ</w:t>
      </w:r>
      <w:r w:rsidRPr="003544FD">
        <w:rPr>
          <w:rFonts w:ascii="Calibri" w:hAnsi="Calibri" w:cs="Calibri"/>
          <w:sz w:val="36"/>
          <w:szCs w:val="36"/>
          <w:rtl/>
          <w:lang w:bidi="ar-EG"/>
        </w:rPr>
        <w:t>ة</w:t>
      </w:r>
      <w:r w:rsidR="009B26F5"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9B26F5" w:rsidRPr="003544FD">
        <w:rPr>
          <w:rFonts w:ascii="Calibri" w:hAnsi="Calibri" w:cs="Calibri"/>
          <w:sz w:val="36"/>
          <w:szCs w:val="36"/>
          <w:rtl/>
          <w:lang w:bidi="ar-EG"/>
        </w:rPr>
        <w:t>ُ</w:t>
      </w:r>
      <w:r w:rsidRPr="003544FD">
        <w:rPr>
          <w:rFonts w:ascii="Calibri" w:hAnsi="Calibri" w:cs="Calibri"/>
          <w:sz w:val="36"/>
          <w:szCs w:val="36"/>
          <w:rtl/>
          <w:lang w:bidi="ar-EG"/>
        </w:rPr>
        <w:t>تعل</w:t>
      </w:r>
      <w:r w:rsidR="009B26F5" w:rsidRPr="003544FD">
        <w:rPr>
          <w:rFonts w:ascii="Calibri" w:hAnsi="Calibri" w:cs="Calibri"/>
          <w:sz w:val="36"/>
          <w:szCs w:val="36"/>
          <w:rtl/>
          <w:lang w:bidi="ar-EG"/>
        </w:rPr>
        <w:t>ّ</w:t>
      </w:r>
      <w:r w:rsidRPr="003544FD">
        <w:rPr>
          <w:rFonts w:ascii="Calibri" w:hAnsi="Calibri" w:cs="Calibri"/>
          <w:sz w:val="36"/>
          <w:szCs w:val="36"/>
          <w:rtl/>
          <w:lang w:bidi="ar-EG"/>
        </w:rPr>
        <w:t>قة</w:t>
      </w:r>
      <w:r w:rsidR="009B26F5" w:rsidRPr="003544FD">
        <w:rPr>
          <w:rFonts w:ascii="Calibri" w:hAnsi="Calibri" w:cs="Calibri"/>
          <w:sz w:val="36"/>
          <w:szCs w:val="36"/>
          <w:rtl/>
          <w:lang w:bidi="ar-EG"/>
        </w:rPr>
        <w:t>ٍ</w:t>
      </w:r>
      <w:r w:rsidRPr="003544FD">
        <w:rPr>
          <w:rFonts w:ascii="Calibri" w:hAnsi="Calibri" w:cs="Calibri"/>
          <w:sz w:val="36"/>
          <w:szCs w:val="36"/>
          <w:rtl/>
          <w:lang w:bidi="ar-EG"/>
        </w:rPr>
        <w:t xml:space="preserve"> بكشف الحقيقة، ليس عليها برهان</w:t>
      </w:r>
      <w:r w:rsidR="009B26F5" w:rsidRPr="003544FD">
        <w:rPr>
          <w:rFonts w:ascii="Calibri" w:hAnsi="Calibri" w:cs="Calibri"/>
          <w:sz w:val="36"/>
          <w:szCs w:val="36"/>
          <w:rtl/>
          <w:lang w:bidi="ar-EG"/>
        </w:rPr>
        <w:t>.</w:t>
      </w:r>
    </w:p>
    <w:p w14:paraId="1A72DA72" w14:textId="27E48877" w:rsidR="00EA730B" w:rsidRPr="003544FD" w:rsidRDefault="006228D8" w:rsidP="00CF2650">
      <w:pPr>
        <w:pStyle w:val="ListParagraph"/>
        <w:widowControl w:val="0"/>
        <w:numPr>
          <w:ilvl w:val="0"/>
          <w:numId w:val="59"/>
        </w:numPr>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أ</w:t>
      </w:r>
      <w:r w:rsidR="009B26F5" w:rsidRPr="003544FD">
        <w:rPr>
          <w:rFonts w:ascii="Calibri" w:hAnsi="Calibri" w:cs="Calibri"/>
          <w:b/>
          <w:bCs/>
          <w:sz w:val="36"/>
          <w:szCs w:val="36"/>
          <w:u w:val="single"/>
          <w:rtl/>
          <w:lang w:bidi="ar-EG"/>
        </w:rPr>
        <w:t>و</w:t>
      </w:r>
      <w:r w:rsidR="004A0D3D" w:rsidRPr="003544FD">
        <w:rPr>
          <w:rFonts w:ascii="Calibri" w:hAnsi="Calibri" w:cs="Calibri"/>
          <w:b/>
          <w:bCs/>
          <w:sz w:val="36"/>
          <w:szCs w:val="36"/>
          <w:u w:val="single"/>
          <w:rtl/>
          <w:lang w:bidi="ar-EG"/>
        </w:rPr>
        <w:t>لاها</w:t>
      </w:r>
      <w:r w:rsidR="004A0D3D" w:rsidRPr="003544FD">
        <w:rPr>
          <w:rFonts w:ascii="Calibri" w:hAnsi="Calibri" w:cs="Calibri"/>
          <w:sz w:val="36"/>
          <w:szCs w:val="36"/>
          <w:rtl/>
          <w:lang w:bidi="ar-EG"/>
        </w:rPr>
        <w:t>: ميتافيزيقي</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وهي </w:t>
      </w:r>
      <w:r w:rsidRPr="00CF2650">
        <w:rPr>
          <w:rFonts w:ascii="Calibri" w:hAnsi="Calibri" w:cs="Calibri"/>
          <w:sz w:val="36"/>
          <w:szCs w:val="36"/>
          <w:rtl/>
          <w:lang w:bidi="ar-EG"/>
        </w:rPr>
        <w:t>أ</w:t>
      </w:r>
      <w:r w:rsidR="004A0D3D" w:rsidRPr="00CF2650">
        <w:rPr>
          <w:rFonts w:ascii="Calibri" w:hAnsi="Calibri" w:cs="Calibri"/>
          <w:sz w:val="36"/>
          <w:szCs w:val="36"/>
          <w:rtl/>
          <w:lang w:bidi="ar-EG"/>
        </w:rPr>
        <w:t>ن</w:t>
      </w:r>
      <w:r w:rsidR="009D30B5">
        <w:rPr>
          <w:rFonts w:ascii="Calibri" w:hAnsi="Calibri" w:cs="Calibri" w:hint="cs"/>
          <w:sz w:val="36"/>
          <w:szCs w:val="36"/>
          <w:rtl/>
          <w:lang w:bidi="ar-EG"/>
        </w:rPr>
        <w:t>َّ</w:t>
      </w:r>
      <w:r w:rsidR="004A0D3D" w:rsidRPr="00CF2650">
        <w:rPr>
          <w:rFonts w:ascii="Calibri" w:hAnsi="Calibri" w:cs="Calibri"/>
          <w:sz w:val="36"/>
          <w:szCs w:val="36"/>
          <w:rtl/>
          <w:lang w:bidi="ar-EG"/>
        </w:rPr>
        <w:t xml:space="preserve"> الو</w:t>
      </w:r>
      <w:r w:rsidR="009D30B5">
        <w:rPr>
          <w:rFonts w:ascii="Calibri" w:hAnsi="Calibri" w:cs="Calibri" w:hint="cs"/>
          <w:sz w:val="36"/>
          <w:szCs w:val="36"/>
          <w:rtl/>
          <w:lang w:bidi="ar-EG"/>
        </w:rPr>
        <w:t>ُ</w:t>
      </w:r>
      <w:r w:rsidR="004A0D3D" w:rsidRPr="00CF2650">
        <w:rPr>
          <w:rFonts w:ascii="Calibri" w:hAnsi="Calibri" w:cs="Calibri"/>
          <w:sz w:val="36"/>
          <w:szCs w:val="36"/>
          <w:rtl/>
          <w:lang w:bidi="ar-EG"/>
        </w:rPr>
        <w:t>ج</w:t>
      </w:r>
      <w:r w:rsidR="009D30B5">
        <w:rPr>
          <w:rFonts w:ascii="Calibri" w:hAnsi="Calibri" w:cs="Calibri" w:hint="cs"/>
          <w:sz w:val="36"/>
          <w:szCs w:val="36"/>
          <w:rtl/>
          <w:lang w:bidi="ar-EG"/>
        </w:rPr>
        <w:t>ُ</w:t>
      </w:r>
      <w:r w:rsidR="004A0D3D" w:rsidRPr="00CF2650">
        <w:rPr>
          <w:rFonts w:ascii="Calibri" w:hAnsi="Calibri" w:cs="Calibri"/>
          <w:sz w:val="36"/>
          <w:szCs w:val="36"/>
          <w:rtl/>
          <w:lang w:bidi="ar-EG"/>
        </w:rPr>
        <w:t>ود</w:t>
      </w:r>
      <w:r w:rsidR="00EA730B" w:rsidRPr="00CF2650">
        <w:rPr>
          <w:rFonts w:ascii="Calibri" w:hAnsi="Calibri" w:cs="Calibri"/>
          <w:sz w:val="36"/>
          <w:szCs w:val="36"/>
          <w:rtl/>
          <w:lang w:bidi="ar-EG"/>
        </w:rPr>
        <w:t>َ</w:t>
      </w:r>
      <w:r w:rsidR="004A0D3D" w:rsidRPr="003544FD">
        <w:rPr>
          <w:rFonts w:ascii="Calibri" w:hAnsi="Calibri" w:cs="Calibri"/>
          <w:sz w:val="36"/>
          <w:szCs w:val="36"/>
          <w:rtl/>
          <w:lang w:bidi="ar-EG"/>
        </w:rPr>
        <w:t xml:space="preserve"> ماد</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وح</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EA730B"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EA730B" w:rsidRPr="003544FD">
        <w:rPr>
          <w:rFonts w:ascii="Calibri" w:hAnsi="Calibri" w:cs="Calibri"/>
          <w:sz w:val="36"/>
          <w:szCs w:val="36"/>
          <w:rtl/>
          <w:lang w:bidi="ar-EG"/>
        </w:rPr>
        <w:t>ُ.</w:t>
      </w:r>
    </w:p>
    <w:p w14:paraId="6865D361" w14:textId="01237779" w:rsidR="00AE0CF6" w:rsidRPr="003544FD" w:rsidRDefault="004A0D3D" w:rsidP="00CF2650">
      <w:pPr>
        <w:pStyle w:val="ListParagraph"/>
        <w:widowControl w:val="0"/>
        <w:numPr>
          <w:ilvl w:val="0"/>
          <w:numId w:val="59"/>
        </w:numPr>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ثانيها</w:t>
      </w:r>
      <w:r w:rsidRPr="003544FD">
        <w:rPr>
          <w:rFonts w:ascii="Calibri" w:hAnsi="Calibri" w:cs="Calibri"/>
          <w:sz w:val="36"/>
          <w:szCs w:val="36"/>
          <w:rtl/>
          <w:lang w:bidi="ar-EG"/>
        </w:rPr>
        <w:t>: تعليلي</w:t>
      </w:r>
      <w:r w:rsidR="00EA730B" w:rsidRPr="003544FD">
        <w:rPr>
          <w:rFonts w:ascii="Calibri" w:hAnsi="Calibri" w:cs="Calibri"/>
          <w:sz w:val="36"/>
          <w:szCs w:val="36"/>
          <w:rtl/>
          <w:lang w:bidi="ar-EG"/>
        </w:rPr>
        <w:t>ّ</w:t>
      </w:r>
      <w:r w:rsidRPr="003544FD">
        <w:rPr>
          <w:rFonts w:ascii="Calibri" w:hAnsi="Calibri" w:cs="Calibri"/>
          <w:sz w:val="36"/>
          <w:szCs w:val="36"/>
          <w:rtl/>
          <w:lang w:bidi="ar-EG"/>
        </w:rPr>
        <w:t>ة</w:t>
      </w:r>
      <w:r w:rsidR="00EA730B" w:rsidRPr="003544FD">
        <w:rPr>
          <w:rFonts w:ascii="Calibri" w:hAnsi="Calibri" w:cs="Calibri"/>
          <w:sz w:val="36"/>
          <w:szCs w:val="36"/>
          <w:rtl/>
          <w:lang w:bidi="ar-EG"/>
        </w:rPr>
        <w:t>ٌ</w:t>
      </w:r>
      <w:r w:rsidRPr="003544FD">
        <w:rPr>
          <w:rFonts w:ascii="Calibri" w:hAnsi="Calibri" w:cs="Calibri"/>
          <w:sz w:val="36"/>
          <w:szCs w:val="36"/>
          <w:rtl/>
          <w:lang w:bidi="ar-EG"/>
        </w:rPr>
        <w:t xml:space="preserve">، وهي </w:t>
      </w:r>
      <w:r w:rsidR="006228D8" w:rsidRPr="00CF2650">
        <w:rPr>
          <w:rFonts w:ascii="Calibri" w:hAnsi="Calibri" w:cs="Calibri"/>
          <w:sz w:val="36"/>
          <w:szCs w:val="36"/>
          <w:rtl/>
          <w:lang w:bidi="ar-EG"/>
        </w:rPr>
        <w:t>أ</w:t>
      </w:r>
      <w:r w:rsidRPr="00CF2650">
        <w:rPr>
          <w:rFonts w:ascii="Calibri" w:hAnsi="Calibri" w:cs="Calibri"/>
          <w:sz w:val="36"/>
          <w:szCs w:val="36"/>
          <w:rtl/>
          <w:lang w:bidi="ar-EG"/>
        </w:rPr>
        <w:t>ن</w:t>
      </w:r>
      <w:r w:rsidR="009D30B5">
        <w:rPr>
          <w:rFonts w:ascii="Calibri" w:hAnsi="Calibri" w:cs="Calibri" w:hint="cs"/>
          <w:sz w:val="36"/>
          <w:szCs w:val="36"/>
          <w:rtl/>
          <w:lang w:bidi="ar-EG"/>
        </w:rPr>
        <w:t>َّ</w:t>
      </w:r>
      <w:r w:rsidRPr="003544FD">
        <w:rPr>
          <w:rFonts w:ascii="Calibri" w:hAnsi="Calibri" w:cs="Calibri"/>
          <w:sz w:val="36"/>
          <w:szCs w:val="36"/>
          <w:rtl/>
          <w:lang w:bidi="ar-EG"/>
        </w:rPr>
        <w:t xml:space="preserve"> الأسباب العاملة في الكون ك</w:t>
      </w:r>
      <w:r w:rsidR="00EA730B" w:rsidRPr="003544FD">
        <w:rPr>
          <w:rFonts w:ascii="Calibri" w:hAnsi="Calibri" w:cs="Calibri"/>
          <w:sz w:val="36"/>
          <w:szCs w:val="36"/>
          <w:rtl/>
          <w:lang w:bidi="ar-EG"/>
        </w:rPr>
        <w:t>ُ</w:t>
      </w:r>
      <w:r w:rsidRPr="003544FD">
        <w:rPr>
          <w:rFonts w:ascii="Calibri" w:hAnsi="Calibri" w:cs="Calibri"/>
          <w:sz w:val="36"/>
          <w:szCs w:val="36"/>
          <w:rtl/>
          <w:lang w:bidi="ar-EG"/>
        </w:rPr>
        <w:t>لها ماد</w:t>
      </w:r>
      <w:r w:rsidR="00AE0CF6" w:rsidRPr="003544FD">
        <w:rPr>
          <w:rFonts w:ascii="Calibri" w:hAnsi="Calibri" w:cs="Calibri"/>
          <w:sz w:val="36"/>
          <w:szCs w:val="36"/>
          <w:rtl/>
          <w:lang w:bidi="ar-EG"/>
        </w:rPr>
        <w:t>َّ</w:t>
      </w:r>
      <w:r w:rsidRPr="003544FD">
        <w:rPr>
          <w:rFonts w:ascii="Calibri" w:hAnsi="Calibri" w:cs="Calibri"/>
          <w:sz w:val="36"/>
          <w:szCs w:val="36"/>
          <w:rtl/>
          <w:lang w:bidi="ar-EG"/>
        </w:rPr>
        <w:t>ي</w:t>
      </w:r>
      <w:r w:rsidR="00AE0CF6" w:rsidRPr="003544FD">
        <w:rPr>
          <w:rFonts w:ascii="Calibri" w:hAnsi="Calibri" w:cs="Calibri"/>
          <w:sz w:val="36"/>
          <w:szCs w:val="36"/>
          <w:rtl/>
          <w:lang w:bidi="ar-EG"/>
        </w:rPr>
        <w:t>َّ</w:t>
      </w:r>
      <w:r w:rsidRPr="003544FD">
        <w:rPr>
          <w:rFonts w:ascii="Calibri" w:hAnsi="Calibri" w:cs="Calibri"/>
          <w:sz w:val="36"/>
          <w:szCs w:val="36"/>
          <w:rtl/>
          <w:lang w:bidi="ar-EG"/>
        </w:rPr>
        <w:t>ة</w:t>
      </w:r>
      <w:r w:rsidR="00AE0CF6" w:rsidRPr="003544FD">
        <w:rPr>
          <w:rFonts w:ascii="Calibri" w:hAnsi="Calibri" w:cs="Calibri"/>
          <w:sz w:val="36"/>
          <w:szCs w:val="36"/>
          <w:rtl/>
          <w:lang w:bidi="ar-EG"/>
        </w:rPr>
        <w:t>ٌ</w:t>
      </w:r>
      <w:r w:rsidRPr="003544FD">
        <w:rPr>
          <w:rFonts w:ascii="Calibri" w:hAnsi="Calibri" w:cs="Calibri"/>
          <w:sz w:val="36"/>
          <w:szCs w:val="36"/>
          <w:rtl/>
          <w:lang w:bidi="ar-EG"/>
        </w:rPr>
        <w:t xml:space="preserve"> وج</w:t>
      </w:r>
      <w:r w:rsidR="00AE0CF6" w:rsidRPr="003544FD">
        <w:rPr>
          <w:rFonts w:ascii="Calibri" w:hAnsi="Calibri" w:cs="Calibri"/>
          <w:sz w:val="36"/>
          <w:szCs w:val="36"/>
          <w:rtl/>
          <w:lang w:bidi="ar-EG"/>
        </w:rPr>
        <w:t>َ</w:t>
      </w:r>
      <w:r w:rsidRPr="003544FD">
        <w:rPr>
          <w:rFonts w:ascii="Calibri" w:hAnsi="Calibri" w:cs="Calibri"/>
          <w:sz w:val="36"/>
          <w:szCs w:val="36"/>
          <w:rtl/>
          <w:lang w:bidi="ar-EG"/>
        </w:rPr>
        <w:t>ب</w:t>
      </w:r>
      <w:r w:rsidR="00AE0CF6" w:rsidRPr="003544FD">
        <w:rPr>
          <w:rFonts w:ascii="Calibri" w:hAnsi="Calibri" w:cs="Calibri"/>
          <w:sz w:val="36"/>
          <w:szCs w:val="36"/>
          <w:rtl/>
          <w:lang w:bidi="ar-EG"/>
        </w:rPr>
        <w:t>ْ</w:t>
      </w:r>
      <w:r w:rsidRPr="003544FD">
        <w:rPr>
          <w:rFonts w:ascii="Calibri" w:hAnsi="Calibri" w:cs="Calibri"/>
          <w:sz w:val="36"/>
          <w:szCs w:val="36"/>
          <w:rtl/>
          <w:lang w:bidi="ar-EG"/>
        </w:rPr>
        <w:t>ر</w:t>
      </w:r>
      <w:r w:rsidR="00AE0CF6" w:rsidRPr="003544FD">
        <w:rPr>
          <w:rFonts w:ascii="Calibri" w:hAnsi="Calibri" w:cs="Calibri"/>
          <w:sz w:val="36"/>
          <w:szCs w:val="36"/>
          <w:rtl/>
          <w:lang w:bidi="ar-EG"/>
        </w:rPr>
        <w:t>ِ</w:t>
      </w:r>
      <w:r w:rsidRPr="003544FD">
        <w:rPr>
          <w:rFonts w:ascii="Calibri" w:hAnsi="Calibri" w:cs="Calibri"/>
          <w:sz w:val="36"/>
          <w:szCs w:val="36"/>
          <w:rtl/>
          <w:lang w:bidi="ar-EG"/>
        </w:rPr>
        <w:t>ي</w:t>
      </w:r>
      <w:r w:rsidR="00AE0CF6" w:rsidRPr="003544FD">
        <w:rPr>
          <w:rFonts w:ascii="Calibri" w:hAnsi="Calibri" w:cs="Calibri"/>
          <w:sz w:val="36"/>
          <w:szCs w:val="36"/>
          <w:rtl/>
          <w:lang w:bidi="ar-EG"/>
        </w:rPr>
        <w:t>َّ</w:t>
      </w:r>
      <w:r w:rsidRPr="003544FD">
        <w:rPr>
          <w:rFonts w:ascii="Calibri" w:hAnsi="Calibri" w:cs="Calibri"/>
          <w:sz w:val="36"/>
          <w:szCs w:val="36"/>
          <w:rtl/>
          <w:lang w:bidi="ar-EG"/>
        </w:rPr>
        <w:t>ة</w:t>
      </w:r>
      <w:r w:rsidR="00AE0CF6" w:rsidRPr="003544FD">
        <w:rPr>
          <w:rFonts w:ascii="Calibri" w:hAnsi="Calibri" w:cs="Calibri"/>
          <w:sz w:val="36"/>
          <w:szCs w:val="36"/>
          <w:rtl/>
          <w:lang w:bidi="ar-EG"/>
        </w:rPr>
        <w:t>ٌ.</w:t>
      </w:r>
    </w:p>
    <w:p w14:paraId="38D45446" w14:textId="084C1C50" w:rsidR="003179D8" w:rsidRPr="003544FD" w:rsidRDefault="004A0D3D" w:rsidP="00CF2650">
      <w:pPr>
        <w:pStyle w:val="ListParagraph"/>
        <w:widowControl w:val="0"/>
        <w:numPr>
          <w:ilvl w:val="0"/>
          <w:numId w:val="59"/>
        </w:numPr>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ثالثها</w:t>
      </w:r>
      <w:r w:rsidRPr="003544FD">
        <w:rPr>
          <w:rFonts w:ascii="Calibri" w:hAnsi="Calibri" w:cs="Calibri"/>
          <w:sz w:val="36"/>
          <w:szCs w:val="36"/>
          <w:rtl/>
          <w:lang w:bidi="ar-EG"/>
        </w:rPr>
        <w:t xml:space="preserve">: </w:t>
      </w:r>
      <w:r w:rsidR="006228D8" w:rsidRPr="00CF2650">
        <w:rPr>
          <w:rFonts w:ascii="Calibri" w:hAnsi="Calibri" w:cs="Calibri"/>
          <w:sz w:val="36"/>
          <w:szCs w:val="36"/>
          <w:rtl/>
          <w:lang w:bidi="ar-EG"/>
        </w:rPr>
        <w:t>أ</w:t>
      </w:r>
      <w:r w:rsidRPr="00CF2650">
        <w:rPr>
          <w:rFonts w:ascii="Calibri" w:hAnsi="Calibri" w:cs="Calibri"/>
          <w:sz w:val="36"/>
          <w:szCs w:val="36"/>
          <w:rtl/>
          <w:lang w:bidi="ar-EG"/>
        </w:rPr>
        <w:t>ن</w:t>
      </w:r>
      <w:r w:rsidR="009D30B5">
        <w:rPr>
          <w:rFonts w:ascii="Calibri" w:hAnsi="Calibri" w:cs="Calibri" w:hint="cs"/>
          <w:sz w:val="36"/>
          <w:szCs w:val="36"/>
          <w:rtl/>
          <w:lang w:bidi="ar-EG"/>
        </w:rPr>
        <w:t>َّ</w:t>
      </w:r>
      <w:r w:rsidRPr="003544FD">
        <w:rPr>
          <w:rFonts w:ascii="Calibri" w:hAnsi="Calibri" w:cs="Calibri"/>
          <w:sz w:val="36"/>
          <w:szCs w:val="36"/>
          <w:rtl/>
          <w:lang w:bidi="ar-EG"/>
        </w:rPr>
        <w:t xml:space="preserve"> المعرفة لا </w:t>
      </w:r>
      <w:r w:rsidRPr="00CF2650">
        <w:rPr>
          <w:rFonts w:ascii="Calibri" w:hAnsi="Calibri" w:cs="Calibri"/>
          <w:sz w:val="36"/>
          <w:szCs w:val="36"/>
          <w:rtl/>
          <w:lang w:bidi="ar-EG"/>
        </w:rPr>
        <w:t>ي</w:t>
      </w:r>
      <w:r w:rsidR="009D30B5">
        <w:rPr>
          <w:rFonts w:ascii="Calibri" w:hAnsi="Calibri" w:cs="Calibri" w:hint="cs"/>
          <w:sz w:val="36"/>
          <w:szCs w:val="36"/>
          <w:rtl/>
          <w:lang w:bidi="ar-EG"/>
        </w:rPr>
        <w:t>ُ</w:t>
      </w:r>
      <w:r w:rsidRPr="00CF2650">
        <w:rPr>
          <w:rFonts w:ascii="Calibri" w:hAnsi="Calibri" w:cs="Calibri"/>
          <w:sz w:val="36"/>
          <w:szCs w:val="36"/>
          <w:rtl/>
          <w:lang w:bidi="ar-EG"/>
        </w:rPr>
        <w:t>مكن</w:t>
      </w:r>
      <w:r w:rsidRPr="003544FD">
        <w:rPr>
          <w:rFonts w:ascii="Calibri" w:hAnsi="Calibri" w:cs="Calibri"/>
          <w:sz w:val="36"/>
          <w:szCs w:val="36"/>
          <w:rtl/>
          <w:lang w:bidi="ar-EG"/>
        </w:rPr>
        <w:t xml:space="preserve"> تحصيلها </w:t>
      </w:r>
      <w:r w:rsidR="000E6962" w:rsidRPr="00CF2650">
        <w:rPr>
          <w:rFonts w:ascii="Calibri" w:hAnsi="Calibri" w:cs="Calibri"/>
          <w:sz w:val="36"/>
          <w:szCs w:val="36"/>
          <w:rtl/>
          <w:lang w:bidi="ar-EG"/>
        </w:rPr>
        <w:t>إ</w:t>
      </w:r>
      <w:r w:rsidRPr="00CF2650">
        <w:rPr>
          <w:rFonts w:ascii="Calibri" w:hAnsi="Calibri" w:cs="Calibri"/>
          <w:sz w:val="36"/>
          <w:szCs w:val="36"/>
          <w:rtl/>
          <w:lang w:bidi="ar-EG"/>
        </w:rPr>
        <w:t>ل</w:t>
      </w:r>
      <w:r w:rsidR="009D30B5">
        <w:rPr>
          <w:rFonts w:ascii="Calibri" w:hAnsi="Calibri" w:cs="Calibri" w:hint="cs"/>
          <w:sz w:val="36"/>
          <w:szCs w:val="36"/>
          <w:rtl/>
          <w:lang w:bidi="ar-EG"/>
        </w:rPr>
        <w:t>َّ</w:t>
      </w:r>
      <w:r w:rsidRPr="00CF2650">
        <w:rPr>
          <w:rFonts w:ascii="Calibri" w:hAnsi="Calibri" w:cs="Calibri"/>
          <w:sz w:val="36"/>
          <w:szCs w:val="36"/>
          <w:rtl/>
          <w:lang w:bidi="ar-EG"/>
        </w:rPr>
        <w:t>ا بال</w:t>
      </w:r>
      <w:r w:rsidR="00AE0CF6" w:rsidRPr="00CF2650">
        <w:rPr>
          <w:rFonts w:ascii="Calibri" w:hAnsi="Calibri" w:cs="Calibri"/>
          <w:sz w:val="36"/>
          <w:szCs w:val="36"/>
          <w:rtl/>
          <w:lang w:bidi="ar-EG"/>
        </w:rPr>
        <w:t>ع</w:t>
      </w:r>
      <w:r w:rsidR="009D30B5">
        <w:rPr>
          <w:rFonts w:ascii="Calibri" w:hAnsi="Calibri" w:cs="Calibri" w:hint="cs"/>
          <w:sz w:val="36"/>
          <w:szCs w:val="36"/>
          <w:rtl/>
          <w:lang w:bidi="ar-EG"/>
        </w:rPr>
        <w:t>ِ</w:t>
      </w:r>
      <w:r w:rsidRPr="00CF2650">
        <w:rPr>
          <w:rFonts w:ascii="Calibri" w:hAnsi="Calibri" w:cs="Calibri"/>
          <w:sz w:val="36"/>
          <w:szCs w:val="36"/>
          <w:rtl/>
          <w:lang w:bidi="ar-EG"/>
        </w:rPr>
        <w:t>ل</w:t>
      </w:r>
      <w:r w:rsidR="009D30B5">
        <w:rPr>
          <w:rFonts w:ascii="Calibri" w:hAnsi="Calibri" w:cs="Calibri" w:hint="cs"/>
          <w:sz w:val="36"/>
          <w:szCs w:val="36"/>
          <w:rtl/>
          <w:lang w:bidi="ar-EG"/>
        </w:rPr>
        <w:t>ْ</w:t>
      </w:r>
      <w:r w:rsidRPr="00CF2650">
        <w:rPr>
          <w:rFonts w:ascii="Calibri" w:hAnsi="Calibri" w:cs="Calibri"/>
          <w:sz w:val="36"/>
          <w:szCs w:val="36"/>
          <w:rtl/>
          <w:lang w:bidi="ar-EG"/>
        </w:rPr>
        <w:t>م</w:t>
      </w:r>
      <w:r w:rsidR="00200F06" w:rsidRPr="00CF2650">
        <w:rPr>
          <w:rFonts w:ascii="Calibri" w:hAnsi="Calibri" w:cs="Calibri"/>
          <w:sz w:val="36"/>
          <w:szCs w:val="36"/>
          <w:rtl/>
          <w:lang w:bidi="ar-EG"/>
        </w:rPr>
        <w:t xml:space="preserve"> </w:t>
      </w:r>
      <w:r w:rsidRPr="00CF2650">
        <w:rPr>
          <w:rFonts w:ascii="Calibri" w:hAnsi="Calibri" w:cs="Calibri"/>
          <w:sz w:val="36"/>
          <w:szCs w:val="36"/>
          <w:rtl/>
          <w:lang w:bidi="ar-EG"/>
        </w:rPr>
        <w:t>الط</w:t>
      </w:r>
      <w:r w:rsidR="009D30B5">
        <w:rPr>
          <w:rFonts w:ascii="Calibri" w:hAnsi="Calibri" w:cs="Calibri" w:hint="cs"/>
          <w:sz w:val="36"/>
          <w:szCs w:val="36"/>
          <w:rtl/>
          <w:lang w:bidi="ar-EG"/>
        </w:rPr>
        <w:t>َّ</w:t>
      </w:r>
      <w:r w:rsidRPr="00CF2650">
        <w:rPr>
          <w:rFonts w:ascii="Calibri" w:hAnsi="Calibri" w:cs="Calibri"/>
          <w:sz w:val="36"/>
          <w:szCs w:val="36"/>
          <w:rtl/>
          <w:lang w:bidi="ar-EG"/>
        </w:rPr>
        <w:t>بيعي</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تحت </w:t>
      </w:r>
      <w:r w:rsidRPr="00CF2650">
        <w:rPr>
          <w:rFonts w:ascii="Calibri" w:hAnsi="Calibri" w:cs="Calibri"/>
          <w:sz w:val="36"/>
          <w:szCs w:val="36"/>
          <w:rtl/>
          <w:lang w:bidi="ar-EG"/>
        </w:rPr>
        <w:t>ظ</w:t>
      </w:r>
      <w:r w:rsidR="009D30B5">
        <w:rPr>
          <w:rFonts w:ascii="Calibri" w:hAnsi="Calibri" w:cs="Calibri" w:hint="cs"/>
          <w:sz w:val="36"/>
          <w:szCs w:val="36"/>
          <w:rtl/>
          <w:lang w:bidi="ar-EG"/>
        </w:rPr>
        <w:t>ِ</w:t>
      </w:r>
      <w:r w:rsidRPr="00CF2650">
        <w:rPr>
          <w:rFonts w:ascii="Calibri" w:hAnsi="Calibri" w:cs="Calibri"/>
          <w:sz w:val="36"/>
          <w:szCs w:val="36"/>
          <w:rtl/>
          <w:lang w:bidi="ar-EG"/>
        </w:rPr>
        <w:t>ل</w:t>
      </w:r>
      <w:r w:rsidR="009D30B5">
        <w:rPr>
          <w:rFonts w:ascii="Calibri" w:hAnsi="Calibri" w:cs="Calibri" w:hint="cs"/>
          <w:sz w:val="36"/>
          <w:szCs w:val="36"/>
          <w:rtl/>
          <w:lang w:bidi="ar-EG"/>
        </w:rPr>
        <w:t>ّ</w:t>
      </w:r>
      <w:r w:rsidRPr="00CF2650">
        <w:rPr>
          <w:rFonts w:ascii="Calibri" w:hAnsi="Calibri" w:cs="Calibri"/>
          <w:sz w:val="36"/>
          <w:szCs w:val="36"/>
          <w:rtl/>
          <w:lang w:bidi="ar-EG"/>
        </w:rPr>
        <w:t xml:space="preserve"> الع</w:t>
      </w:r>
      <w:r w:rsidR="009D30B5">
        <w:rPr>
          <w:rFonts w:ascii="Calibri" w:hAnsi="Calibri" w:cs="Calibri" w:hint="cs"/>
          <w:sz w:val="36"/>
          <w:szCs w:val="36"/>
          <w:rtl/>
          <w:lang w:bidi="ar-EG"/>
        </w:rPr>
        <w:t>ِ</w:t>
      </w:r>
      <w:r w:rsidRPr="00CF2650">
        <w:rPr>
          <w:rFonts w:ascii="Calibri" w:hAnsi="Calibri" w:cs="Calibri"/>
          <w:sz w:val="36"/>
          <w:szCs w:val="36"/>
          <w:rtl/>
          <w:lang w:bidi="ar-EG"/>
        </w:rPr>
        <w:t>ل</w:t>
      </w:r>
      <w:r w:rsidR="009D30B5">
        <w:rPr>
          <w:rFonts w:ascii="Calibri" w:hAnsi="Calibri" w:cs="Calibri" w:hint="cs"/>
          <w:sz w:val="36"/>
          <w:szCs w:val="36"/>
          <w:rtl/>
          <w:lang w:bidi="ar-EG"/>
        </w:rPr>
        <w:t>ْ</w:t>
      </w:r>
      <w:r w:rsidRPr="00CF2650">
        <w:rPr>
          <w:rFonts w:ascii="Calibri" w:hAnsi="Calibri" w:cs="Calibri"/>
          <w:sz w:val="36"/>
          <w:szCs w:val="36"/>
          <w:rtl/>
          <w:lang w:bidi="ar-EG"/>
        </w:rPr>
        <w:t>م الط</w:t>
      </w:r>
      <w:r w:rsidR="009D30B5">
        <w:rPr>
          <w:rFonts w:ascii="Calibri" w:hAnsi="Calibri" w:cs="Calibri" w:hint="cs"/>
          <w:sz w:val="36"/>
          <w:szCs w:val="36"/>
          <w:rtl/>
          <w:lang w:bidi="ar-EG"/>
        </w:rPr>
        <w:t>َّ</w:t>
      </w:r>
      <w:r w:rsidRPr="00CF2650">
        <w:rPr>
          <w:rFonts w:ascii="Calibri" w:hAnsi="Calibri" w:cs="Calibri"/>
          <w:sz w:val="36"/>
          <w:szCs w:val="36"/>
          <w:rtl/>
          <w:lang w:bidi="ar-EG"/>
        </w:rPr>
        <w:t>بيعي</w:t>
      </w:r>
      <w:r w:rsidR="00200F06" w:rsidRPr="003544FD">
        <w:rPr>
          <w:rFonts w:ascii="Calibri" w:hAnsi="Calibri" w:cs="Calibri"/>
          <w:sz w:val="36"/>
          <w:szCs w:val="36"/>
          <w:rtl/>
          <w:lang w:bidi="ar-EG"/>
        </w:rPr>
        <w:t>.</w:t>
      </w:r>
    </w:p>
    <w:p w14:paraId="1781D679" w14:textId="0E814082" w:rsidR="00200F06" w:rsidRDefault="00200F06"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Copan, </w:t>
      </w:r>
      <w:r w:rsidRPr="003C7FA4">
        <w:rPr>
          <w:rFonts w:ascii="Calibri" w:hAnsi="Calibri" w:cs="Calibri"/>
          <w:b/>
          <w:bCs/>
          <w:i/>
          <w:iCs/>
          <w:sz w:val="36"/>
          <w:szCs w:val="36"/>
          <w:lang w:bidi="ar-EG"/>
        </w:rPr>
        <w:t>“My Genes Made Me Do It”: Is Ethics Based on Biological Evolution?</w:t>
      </w:r>
    </w:p>
    <w:p w14:paraId="6DEACD91" w14:textId="0AB11F8A" w:rsidR="00CB522F" w:rsidRDefault="00CB522F" w:rsidP="00E87DA7">
      <w:pPr>
        <w:widowControl w:val="0"/>
        <w:spacing w:line="240" w:lineRule="auto"/>
        <w:jc w:val="both"/>
        <w:rPr>
          <w:rFonts w:ascii="Calibri" w:hAnsi="Calibri" w:cs="Calibri"/>
          <w:sz w:val="36"/>
          <w:szCs w:val="36"/>
          <w:lang w:bidi="ar-EG"/>
        </w:rPr>
      </w:pPr>
      <w:hyperlink r:id="rId43" w:history="1">
        <w:r w:rsidRPr="00DB62FD">
          <w:rPr>
            <w:rStyle w:val="Hyperlink"/>
            <w:rFonts w:ascii="Calibri" w:hAnsi="Calibri" w:cs="Calibri"/>
            <w:sz w:val="36"/>
            <w:szCs w:val="36"/>
            <w:lang w:bidi="ar-EG"/>
          </w:rPr>
          <w:t>https://ministry.journeyonline.org/my-genes-made-me-do-it-is-ethics-based-on-biological-evolution</w:t>
        </w:r>
      </w:hyperlink>
      <w:r>
        <w:rPr>
          <w:rFonts w:ascii="Calibri" w:hAnsi="Calibri" w:cs="Calibri"/>
          <w:sz w:val="36"/>
          <w:szCs w:val="36"/>
          <w:lang w:bidi="ar-EG"/>
        </w:rPr>
        <w:t xml:space="preserve"> </w:t>
      </w:r>
    </w:p>
    <w:p w14:paraId="1DE67C72" w14:textId="5D5AFFD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تفسير الانتخاب</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الطبيعي ل</w:t>
      </w:r>
      <w:r w:rsidR="00200F06" w:rsidRPr="003544FD">
        <w:rPr>
          <w:rFonts w:ascii="Calibri" w:hAnsi="Calibri" w:cs="Calibri"/>
          <w:sz w:val="36"/>
          <w:szCs w:val="36"/>
          <w:rtl/>
          <w:lang w:bidi="ar-EG"/>
        </w:rPr>
        <w:t>ِ</w:t>
      </w:r>
      <w:r w:rsidRPr="003544FD">
        <w:rPr>
          <w:rFonts w:ascii="Calibri" w:hAnsi="Calibri" w:cs="Calibri"/>
          <w:sz w:val="36"/>
          <w:szCs w:val="36"/>
          <w:rtl/>
          <w:lang w:bidi="ar-EG"/>
        </w:rPr>
        <w:t>و</w:t>
      </w:r>
      <w:r w:rsidR="00200F06" w:rsidRPr="003544FD">
        <w:rPr>
          <w:rFonts w:ascii="Calibri" w:hAnsi="Calibri" w:cs="Calibri"/>
          <w:sz w:val="36"/>
          <w:szCs w:val="36"/>
          <w:rtl/>
          <w:lang w:bidi="ar-EG"/>
        </w:rPr>
        <w:t>َ</w:t>
      </w:r>
      <w:r w:rsidRPr="003544FD">
        <w:rPr>
          <w:rFonts w:ascii="Calibri" w:hAnsi="Calibri" w:cs="Calibri"/>
          <w:sz w:val="36"/>
          <w:szCs w:val="36"/>
          <w:rtl/>
          <w:lang w:bidi="ar-EG"/>
        </w:rPr>
        <w:t>ج</w:t>
      </w:r>
      <w:r w:rsidR="00200F06" w:rsidRPr="003544FD">
        <w:rPr>
          <w:rFonts w:ascii="Calibri" w:hAnsi="Calibri" w:cs="Calibri"/>
          <w:sz w:val="36"/>
          <w:szCs w:val="36"/>
          <w:rtl/>
          <w:lang w:bidi="ar-EG"/>
        </w:rPr>
        <w:t>ْ</w:t>
      </w:r>
      <w:r w:rsidRPr="003544FD">
        <w:rPr>
          <w:rFonts w:ascii="Calibri" w:hAnsi="Calibri" w:cs="Calibri"/>
          <w:sz w:val="36"/>
          <w:szCs w:val="36"/>
          <w:rtl/>
          <w:lang w:bidi="ar-EG"/>
        </w:rPr>
        <w:t>ه</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00200F06" w:rsidRPr="003544FD">
        <w:rPr>
          <w:rFonts w:ascii="Calibri" w:hAnsi="Calibri" w:cs="Calibri"/>
          <w:sz w:val="36"/>
          <w:szCs w:val="36"/>
          <w:rtl/>
          <w:lang w:bidi="ar-EG"/>
        </w:rPr>
        <w:t>َوْ</w:t>
      </w:r>
      <w:r w:rsidRPr="003544FD">
        <w:rPr>
          <w:rFonts w:ascii="Calibri" w:hAnsi="Calibri" w:cs="Calibri"/>
          <w:sz w:val="36"/>
          <w:szCs w:val="36"/>
          <w:rtl/>
          <w:lang w:bidi="ar-EG"/>
        </w:rPr>
        <w:t>ج</w:t>
      </w:r>
      <w:r w:rsidR="00200F06" w:rsidRPr="003544FD">
        <w:rPr>
          <w:rFonts w:ascii="Calibri" w:hAnsi="Calibri" w:cs="Calibri"/>
          <w:sz w:val="36"/>
          <w:szCs w:val="36"/>
          <w:rtl/>
          <w:lang w:bidi="ar-EG"/>
        </w:rPr>
        <w:t>ُ</w:t>
      </w:r>
      <w:r w:rsidRPr="003544FD">
        <w:rPr>
          <w:rFonts w:ascii="Calibri" w:hAnsi="Calibri" w:cs="Calibri"/>
          <w:sz w:val="36"/>
          <w:szCs w:val="36"/>
          <w:rtl/>
          <w:lang w:bidi="ar-EG"/>
        </w:rPr>
        <w:t>ه</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200F06" w:rsidRPr="003544FD">
        <w:rPr>
          <w:rFonts w:ascii="Calibri" w:hAnsi="Calibri" w:cs="Calibri"/>
          <w:sz w:val="36"/>
          <w:szCs w:val="36"/>
          <w:rtl/>
          <w:lang w:bidi="ar-EG"/>
        </w:rPr>
        <w:t>َّ</w:t>
      </w:r>
      <w:r w:rsidRPr="003544FD">
        <w:rPr>
          <w:rFonts w:ascii="Calibri" w:hAnsi="Calibri" w:cs="Calibri"/>
          <w:sz w:val="36"/>
          <w:szCs w:val="36"/>
          <w:rtl/>
          <w:lang w:bidi="ar-EG"/>
        </w:rPr>
        <w:t>بيع</w:t>
      </w:r>
      <w:r w:rsidR="00200F06" w:rsidRPr="003544FD">
        <w:rPr>
          <w:rFonts w:ascii="Calibri" w:hAnsi="Calibri" w:cs="Calibri"/>
          <w:sz w:val="36"/>
          <w:szCs w:val="36"/>
          <w:rtl/>
          <w:lang w:bidi="ar-EG"/>
        </w:rPr>
        <w:t>ِ</w:t>
      </w:r>
      <w:r w:rsidRPr="003544FD">
        <w:rPr>
          <w:rFonts w:ascii="Calibri" w:hAnsi="Calibri" w:cs="Calibri"/>
          <w:sz w:val="36"/>
          <w:szCs w:val="36"/>
          <w:rtl/>
          <w:lang w:bidi="ar-EG"/>
        </w:rPr>
        <w:t>ة الأخلاقية للإنسان لا ي</w:t>
      </w:r>
      <w:r w:rsidR="00200F06" w:rsidRPr="003544FD">
        <w:rPr>
          <w:rFonts w:ascii="Calibri" w:hAnsi="Calibri" w:cs="Calibri"/>
          <w:sz w:val="36"/>
          <w:szCs w:val="36"/>
          <w:rtl/>
          <w:lang w:bidi="ar-EG"/>
        </w:rPr>
        <w:t>ُ</w:t>
      </w:r>
      <w:r w:rsidRPr="003544FD">
        <w:rPr>
          <w:rFonts w:ascii="Calibri" w:hAnsi="Calibri" w:cs="Calibri"/>
          <w:sz w:val="36"/>
          <w:szCs w:val="36"/>
          <w:rtl/>
          <w:lang w:bidi="ar-EG"/>
        </w:rPr>
        <w:t>ل</w:t>
      </w:r>
      <w:r w:rsidR="00200F06" w:rsidRPr="003544FD">
        <w:rPr>
          <w:rFonts w:ascii="Calibri" w:hAnsi="Calibri" w:cs="Calibri"/>
          <w:sz w:val="36"/>
          <w:szCs w:val="36"/>
          <w:rtl/>
          <w:lang w:bidi="ar-EG"/>
        </w:rPr>
        <w:t>ْ</w:t>
      </w:r>
      <w:r w:rsidRPr="003544FD">
        <w:rPr>
          <w:rFonts w:ascii="Calibri" w:hAnsi="Calibri" w:cs="Calibri"/>
          <w:sz w:val="36"/>
          <w:szCs w:val="36"/>
          <w:rtl/>
          <w:lang w:bidi="ar-EG"/>
        </w:rPr>
        <w:t>غ</w:t>
      </w:r>
      <w:r w:rsidR="00200F06" w:rsidRPr="003544FD">
        <w:rPr>
          <w:rFonts w:ascii="Calibri" w:hAnsi="Calibri" w:cs="Calibri"/>
          <w:sz w:val="36"/>
          <w:szCs w:val="36"/>
          <w:rtl/>
          <w:lang w:bidi="ar-EG"/>
        </w:rPr>
        <w:t>ِ</w:t>
      </w:r>
      <w:r w:rsidRPr="003544FD">
        <w:rPr>
          <w:rFonts w:ascii="Calibri" w:hAnsi="Calibri" w:cs="Calibri"/>
          <w:sz w:val="36"/>
          <w:szCs w:val="36"/>
          <w:rtl/>
          <w:lang w:bidi="ar-EG"/>
        </w:rPr>
        <w:t>ي ف</w:t>
      </w:r>
      <w:r w:rsidR="00200F06" w:rsidRPr="003544FD">
        <w:rPr>
          <w:rFonts w:ascii="Calibri" w:hAnsi="Calibri" w:cs="Calibri"/>
          <w:sz w:val="36"/>
          <w:szCs w:val="36"/>
          <w:rtl/>
          <w:lang w:bidi="ar-EG"/>
        </w:rPr>
        <w:t>ِ</w:t>
      </w:r>
      <w:r w:rsidRPr="003544FD">
        <w:rPr>
          <w:rFonts w:ascii="Calibri" w:hAnsi="Calibri" w:cs="Calibri"/>
          <w:sz w:val="36"/>
          <w:szCs w:val="36"/>
          <w:rtl/>
          <w:lang w:bidi="ar-EG"/>
        </w:rPr>
        <w:t>ع</w:t>
      </w:r>
      <w:r w:rsidR="00200F06" w:rsidRPr="003544FD">
        <w:rPr>
          <w:rFonts w:ascii="Calibri" w:hAnsi="Calibri" w:cs="Calibri"/>
          <w:sz w:val="36"/>
          <w:szCs w:val="36"/>
          <w:rtl/>
          <w:lang w:bidi="ar-EG"/>
        </w:rPr>
        <w:t>ْ</w:t>
      </w:r>
      <w:r w:rsidRPr="003544FD">
        <w:rPr>
          <w:rFonts w:ascii="Calibri" w:hAnsi="Calibri" w:cs="Calibri"/>
          <w:sz w:val="36"/>
          <w:szCs w:val="36"/>
          <w:rtl/>
          <w:lang w:bidi="ar-EG"/>
        </w:rPr>
        <w:t>ل</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الله في ذلك وفي </w:t>
      </w:r>
      <w:r w:rsidRPr="003544FD">
        <w:rPr>
          <w:rFonts w:ascii="Calibri" w:hAnsi="Calibri" w:cs="Calibri"/>
          <w:sz w:val="36"/>
          <w:szCs w:val="36"/>
          <w:rtl/>
          <w:lang w:bidi="ar-EG"/>
        </w:rPr>
        <w:lastRenderedPageBreak/>
        <w:t xml:space="preserve">غير ذلك. فالانتخاب الطبيعي قد يكون </w:t>
      </w:r>
      <w:r w:rsidR="0090107F">
        <w:rPr>
          <w:rFonts w:ascii="Calibri" w:hAnsi="Calibri" w:cs="Calibri"/>
          <w:sz w:val="36"/>
          <w:szCs w:val="36"/>
          <w:rtl/>
          <w:lang w:bidi="ar-EG"/>
        </w:rPr>
        <w:t>آ</w:t>
      </w:r>
      <w:r w:rsidRPr="003544FD">
        <w:rPr>
          <w:rFonts w:ascii="Calibri" w:hAnsi="Calibri" w:cs="Calibri"/>
          <w:sz w:val="36"/>
          <w:szCs w:val="36"/>
          <w:rtl/>
          <w:lang w:bidi="ar-EG"/>
        </w:rPr>
        <w:t>لة</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الله</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لإنبات</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الحاف</w:t>
      </w:r>
      <w:r w:rsidR="00200F06" w:rsidRPr="003544FD">
        <w:rPr>
          <w:rFonts w:ascii="Calibri" w:hAnsi="Calibri" w:cs="Calibri"/>
          <w:sz w:val="36"/>
          <w:szCs w:val="36"/>
          <w:rtl/>
          <w:lang w:bidi="ar-EG"/>
        </w:rPr>
        <w:t>ِ</w:t>
      </w:r>
      <w:r w:rsidRPr="003544FD">
        <w:rPr>
          <w:rFonts w:ascii="Calibri" w:hAnsi="Calibri" w:cs="Calibri"/>
          <w:sz w:val="36"/>
          <w:szCs w:val="36"/>
          <w:rtl/>
          <w:lang w:bidi="ar-EG"/>
        </w:rPr>
        <w:t>ز</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الأخلاقي</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النفس.</w:t>
      </w:r>
    </w:p>
    <w:p w14:paraId="430355E4" w14:textId="25135D7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السبب الأعظم ل</w:t>
      </w:r>
      <w:r w:rsidR="00200F06" w:rsidRPr="003544FD">
        <w:rPr>
          <w:rFonts w:ascii="Calibri" w:hAnsi="Calibri" w:cs="Calibri"/>
          <w:sz w:val="36"/>
          <w:szCs w:val="36"/>
          <w:rtl/>
          <w:lang w:bidi="ar-EG"/>
        </w:rPr>
        <w:t>ِ</w:t>
      </w:r>
      <w:r w:rsidRPr="003544FD">
        <w:rPr>
          <w:rFonts w:ascii="Calibri" w:hAnsi="Calibri" w:cs="Calibri"/>
          <w:sz w:val="36"/>
          <w:szCs w:val="36"/>
          <w:rtl/>
          <w:lang w:bidi="ar-EG"/>
        </w:rPr>
        <w:t>ف</w:t>
      </w:r>
      <w:r w:rsidR="00200F06" w:rsidRPr="003544FD">
        <w:rPr>
          <w:rFonts w:ascii="Calibri" w:hAnsi="Calibri" w:cs="Calibri"/>
          <w:sz w:val="36"/>
          <w:szCs w:val="36"/>
          <w:rtl/>
          <w:lang w:bidi="ar-EG"/>
        </w:rPr>
        <w:t>َ</w:t>
      </w:r>
      <w:r w:rsidRPr="003544FD">
        <w:rPr>
          <w:rFonts w:ascii="Calibri" w:hAnsi="Calibri" w:cs="Calibri"/>
          <w:sz w:val="36"/>
          <w:szCs w:val="36"/>
          <w:rtl/>
          <w:lang w:bidi="ar-EG"/>
        </w:rPr>
        <w:t>ش</w:t>
      </w:r>
      <w:r w:rsidR="00200F06" w:rsidRPr="003544FD">
        <w:rPr>
          <w:rFonts w:ascii="Calibri" w:hAnsi="Calibri" w:cs="Calibri"/>
          <w:sz w:val="36"/>
          <w:szCs w:val="36"/>
          <w:rtl/>
          <w:lang w:bidi="ar-EG"/>
        </w:rPr>
        <w:t>َ</w:t>
      </w:r>
      <w:r w:rsidRPr="003544FD">
        <w:rPr>
          <w:rFonts w:ascii="Calibri" w:hAnsi="Calibri" w:cs="Calibri"/>
          <w:sz w:val="36"/>
          <w:szCs w:val="36"/>
          <w:rtl/>
          <w:lang w:bidi="ar-EG"/>
        </w:rPr>
        <w:t>ل التفسير الد</w:t>
      </w:r>
      <w:r w:rsidR="00200F06"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لالتزام الملحد بحدود القيم الأخلاقية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هذا التفسير لا ي</w:t>
      </w:r>
      <w:r w:rsidR="00200F06" w:rsidRPr="003544FD">
        <w:rPr>
          <w:rFonts w:ascii="Calibri" w:hAnsi="Calibri" w:cs="Calibri"/>
          <w:sz w:val="36"/>
          <w:szCs w:val="36"/>
          <w:rtl/>
          <w:lang w:bidi="ar-EG"/>
        </w:rPr>
        <w:t>ُ</w:t>
      </w:r>
      <w:r w:rsidRPr="003544FD">
        <w:rPr>
          <w:rFonts w:ascii="Calibri" w:hAnsi="Calibri" w:cs="Calibri"/>
          <w:sz w:val="36"/>
          <w:szCs w:val="36"/>
          <w:rtl/>
          <w:lang w:bidi="ar-EG"/>
        </w:rPr>
        <w:t>ف</w:t>
      </w:r>
      <w:r w:rsidR="00200F06" w:rsidRPr="003544FD">
        <w:rPr>
          <w:rFonts w:ascii="Calibri" w:hAnsi="Calibri" w:cs="Calibri"/>
          <w:sz w:val="36"/>
          <w:szCs w:val="36"/>
          <w:rtl/>
          <w:lang w:bidi="ar-EG"/>
        </w:rPr>
        <w:t>َ</w:t>
      </w:r>
      <w:r w:rsidRPr="003544FD">
        <w:rPr>
          <w:rFonts w:ascii="Calibri" w:hAnsi="Calibri" w:cs="Calibri"/>
          <w:sz w:val="36"/>
          <w:szCs w:val="36"/>
          <w:rtl/>
          <w:lang w:bidi="ar-EG"/>
        </w:rPr>
        <w:t>س</w:t>
      </w:r>
      <w:r w:rsidR="00200F06" w:rsidRPr="003544FD">
        <w:rPr>
          <w:rFonts w:ascii="Calibri" w:hAnsi="Calibri" w:cs="Calibri"/>
          <w:sz w:val="36"/>
          <w:szCs w:val="36"/>
          <w:rtl/>
          <w:lang w:bidi="ar-EG"/>
        </w:rPr>
        <w:t>َّ</w:t>
      </w:r>
      <w:r w:rsidRPr="003544FD">
        <w:rPr>
          <w:rFonts w:ascii="Calibri" w:hAnsi="Calibri" w:cs="Calibri"/>
          <w:sz w:val="36"/>
          <w:szCs w:val="36"/>
          <w:rtl/>
          <w:lang w:bidi="ar-EG"/>
        </w:rPr>
        <w:t>ر</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لماذا علينا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w:t>
      </w:r>
      <w:r w:rsidR="00200F06" w:rsidRPr="003544FD">
        <w:rPr>
          <w:rFonts w:ascii="Calibri" w:hAnsi="Calibri" w:cs="Calibri"/>
          <w:sz w:val="36"/>
          <w:szCs w:val="36"/>
          <w:rtl/>
          <w:lang w:bidi="ar-EG"/>
        </w:rPr>
        <w:t>َ</w:t>
      </w:r>
      <w:r w:rsidRPr="003544FD">
        <w:rPr>
          <w:rFonts w:ascii="Calibri" w:hAnsi="Calibri" w:cs="Calibri"/>
          <w:sz w:val="36"/>
          <w:szCs w:val="36"/>
          <w:rtl/>
          <w:lang w:bidi="ar-EG"/>
        </w:rPr>
        <w:t>ف</w:t>
      </w:r>
      <w:r w:rsidR="00200F06" w:rsidRPr="003544FD">
        <w:rPr>
          <w:rFonts w:ascii="Calibri" w:hAnsi="Calibri" w:cs="Calibri"/>
          <w:sz w:val="36"/>
          <w:szCs w:val="36"/>
          <w:rtl/>
          <w:lang w:bidi="ar-EG"/>
        </w:rPr>
        <w:t>ْ</w:t>
      </w:r>
      <w:r w:rsidRPr="003544FD">
        <w:rPr>
          <w:rFonts w:ascii="Calibri" w:hAnsi="Calibri" w:cs="Calibri"/>
          <w:sz w:val="36"/>
          <w:szCs w:val="36"/>
          <w:rtl/>
          <w:lang w:bidi="ar-EG"/>
        </w:rPr>
        <w:t>ع</w:t>
      </w:r>
      <w:r w:rsidR="00200F06" w:rsidRPr="003544FD">
        <w:rPr>
          <w:rFonts w:ascii="Calibri" w:hAnsi="Calibri" w:cs="Calibri"/>
          <w:sz w:val="36"/>
          <w:szCs w:val="36"/>
          <w:rtl/>
          <w:lang w:bidi="ar-EG"/>
        </w:rPr>
        <w:t>َ</w:t>
      </w:r>
      <w:r w:rsidRPr="003544FD">
        <w:rPr>
          <w:rFonts w:ascii="Calibri" w:hAnsi="Calibri" w:cs="Calibri"/>
          <w:sz w:val="36"/>
          <w:szCs w:val="36"/>
          <w:rtl/>
          <w:lang w:bidi="ar-EG"/>
        </w:rPr>
        <w:t>ل</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ف</w:t>
      </w:r>
      <w:r w:rsidR="00200F06" w:rsidRPr="003544FD">
        <w:rPr>
          <w:rFonts w:ascii="Calibri" w:hAnsi="Calibri" w:cs="Calibri"/>
          <w:sz w:val="36"/>
          <w:szCs w:val="36"/>
          <w:rtl/>
          <w:lang w:bidi="ar-EG"/>
        </w:rPr>
        <w:t>ِعْ</w:t>
      </w:r>
      <w:r w:rsidRPr="003544FD">
        <w:rPr>
          <w:rFonts w:ascii="Calibri" w:hAnsi="Calibri" w:cs="Calibri"/>
          <w:sz w:val="36"/>
          <w:szCs w:val="36"/>
          <w:rtl/>
          <w:lang w:bidi="ar-EG"/>
        </w:rPr>
        <w:t>ل</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خلاقي</w:t>
      </w:r>
      <w:r w:rsidR="00200F06" w:rsidRPr="003544FD">
        <w:rPr>
          <w:rFonts w:ascii="Calibri" w:hAnsi="Calibri" w:cs="Calibri"/>
          <w:sz w:val="36"/>
          <w:szCs w:val="36"/>
          <w:rtl/>
          <w:lang w:bidi="ar-EG"/>
        </w:rPr>
        <w:t>ًّ</w:t>
      </w:r>
      <w:r w:rsidRPr="003544FD">
        <w:rPr>
          <w:rFonts w:ascii="Calibri" w:hAnsi="Calibri" w:cs="Calibri"/>
          <w:sz w:val="36"/>
          <w:szCs w:val="36"/>
          <w:rtl/>
          <w:lang w:bidi="ar-EG"/>
        </w:rPr>
        <w:t>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w:t>
      </w:r>
      <w:r w:rsidR="00200F06" w:rsidRPr="003544FD">
        <w:rPr>
          <w:rFonts w:ascii="Calibri" w:hAnsi="Calibri" w:cs="Calibri"/>
          <w:sz w:val="36"/>
          <w:szCs w:val="36"/>
          <w:rtl/>
          <w:lang w:bidi="ar-EG"/>
        </w:rPr>
        <w:t>ا</w:t>
      </w:r>
      <w:r w:rsidRPr="003544FD">
        <w:rPr>
          <w:rFonts w:ascii="Calibri" w:hAnsi="Calibri" w:cs="Calibri"/>
          <w:sz w:val="36"/>
          <w:szCs w:val="36"/>
          <w:rtl/>
          <w:lang w:bidi="ar-EG"/>
        </w:rPr>
        <w:t xml:space="preserve"> ي</w:t>
      </w:r>
      <w:r w:rsidR="00200F06" w:rsidRPr="003544FD">
        <w:rPr>
          <w:rFonts w:ascii="Calibri" w:hAnsi="Calibri" w:cs="Calibri"/>
          <w:sz w:val="36"/>
          <w:szCs w:val="36"/>
          <w:rtl/>
          <w:lang w:bidi="ar-EG"/>
        </w:rPr>
        <w:t>َ</w:t>
      </w:r>
      <w:r w:rsidRPr="003544FD">
        <w:rPr>
          <w:rFonts w:ascii="Calibri" w:hAnsi="Calibri" w:cs="Calibri"/>
          <w:sz w:val="36"/>
          <w:szCs w:val="36"/>
          <w:rtl/>
          <w:lang w:bidi="ar-EG"/>
        </w:rPr>
        <w:t>ش</w:t>
      </w:r>
      <w:r w:rsidR="00200F06" w:rsidRPr="003544FD">
        <w:rPr>
          <w:rFonts w:ascii="Calibri" w:hAnsi="Calibri" w:cs="Calibri"/>
          <w:sz w:val="36"/>
          <w:szCs w:val="36"/>
          <w:rtl/>
          <w:lang w:bidi="ar-EG"/>
        </w:rPr>
        <w:t>ْ</w:t>
      </w:r>
      <w:r w:rsidRPr="003544FD">
        <w:rPr>
          <w:rFonts w:ascii="Calibri" w:hAnsi="Calibri" w:cs="Calibri"/>
          <w:sz w:val="36"/>
          <w:szCs w:val="36"/>
          <w:rtl/>
          <w:lang w:bidi="ar-EG"/>
        </w:rPr>
        <w:t>ر</w:t>
      </w:r>
      <w:r w:rsidR="00200F06" w:rsidRPr="003544FD">
        <w:rPr>
          <w:rFonts w:ascii="Calibri" w:hAnsi="Calibri" w:cs="Calibri"/>
          <w:sz w:val="36"/>
          <w:szCs w:val="36"/>
          <w:rtl/>
          <w:lang w:bidi="ar-EG"/>
        </w:rPr>
        <w:t>َ</w:t>
      </w:r>
      <w:r w:rsidRPr="003544FD">
        <w:rPr>
          <w:rFonts w:ascii="Calibri" w:hAnsi="Calibri" w:cs="Calibri"/>
          <w:sz w:val="36"/>
          <w:szCs w:val="36"/>
          <w:rtl/>
          <w:lang w:bidi="ar-EG"/>
        </w:rPr>
        <w:t>ح</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لماذا نفعل نحن ذلك الف</w:t>
      </w:r>
      <w:r w:rsidR="00200F06" w:rsidRPr="003544FD">
        <w:rPr>
          <w:rFonts w:ascii="Calibri" w:hAnsi="Calibri" w:cs="Calibri"/>
          <w:sz w:val="36"/>
          <w:szCs w:val="36"/>
          <w:rtl/>
          <w:lang w:bidi="ar-EG"/>
        </w:rPr>
        <w:t>ع</w:t>
      </w:r>
      <w:r w:rsidRPr="003544FD">
        <w:rPr>
          <w:rFonts w:ascii="Calibri" w:hAnsi="Calibri" w:cs="Calibri"/>
          <w:sz w:val="36"/>
          <w:szCs w:val="36"/>
          <w:rtl/>
          <w:lang w:bidi="ar-EG"/>
        </w:rPr>
        <w:t>ل</w:t>
      </w:r>
      <w:r w:rsidR="00200F06" w:rsidRPr="003544FD">
        <w:rPr>
          <w:rFonts w:ascii="Calibri" w:hAnsi="Calibri" w:cs="Calibri"/>
          <w:sz w:val="36"/>
          <w:szCs w:val="36"/>
          <w:rtl/>
          <w:lang w:bidi="ar-EG"/>
        </w:rPr>
        <w:t>.</w:t>
      </w:r>
    </w:p>
    <w:p w14:paraId="70678A9B" w14:textId="41A7171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انتبه عال</w:t>
      </w:r>
      <w:r w:rsidR="00200F06" w:rsidRPr="003544FD">
        <w:rPr>
          <w:rFonts w:ascii="Calibri" w:hAnsi="Calibri" w:cs="Calibri"/>
          <w:sz w:val="36"/>
          <w:szCs w:val="36"/>
          <w:rtl/>
          <w:lang w:bidi="ar-EG"/>
        </w:rPr>
        <w:t>ِ</w:t>
      </w:r>
      <w:r w:rsidRPr="003544FD">
        <w:rPr>
          <w:rFonts w:ascii="Calibri" w:hAnsi="Calibri" w:cs="Calibri"/>
          <w:sz w:val="36"/>
          <w:szCs w:val="36"/>
          <w:rtl/>
          <w:lang w:bidi="ar-EG"/>
        </w:rPr>
        <w:t>م</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البيولوجيا الم</w:t>
      </w:r>
      <w:r w:rsidR="00AC74BB">
        <w:rPr>
          <w:rFonts w:ascii="Calibri" w:hAnsi="Calibri" w:cs="Calibri" w:hint="cs"/>
          <w:sz w:val="36"/>
          <w:szCs w:val="36"/>
          <w:rtl/>
          <w:lang w:bidi="ar-EG"/>
        </w:rPr>
        <w:t>ُ</w:t>
      </w:r>
      <w:r w:rsidRPr="003544FD">
        <w:rPr>
          <w:rFonts w:ascii="Calibri" w:hAnsi="Calibri" w:cs="Calibri"/>
          <w:sz w:val="36"/>
          <w:szCs w:val="36"/>
          <w:rtl/>
          <w:lang w:bidi="ar-EG"/>
        </w:rPr>
        <w:t>لحد الع</w:t>
      </w:r>
      <w:r w:rsidR="00200F06" w:rsidRPr="003544FD">
        <w:rPr>
          <w:rFonts w:ascii="Calibri" w:hAnsi="Calibri" w:cs="Calibri"/>
          <w:sz w:val="36"/>
          <w:szCs w:val="36"/>
          <w:rtl/>
          <w:lang w:bidi="ar-EG"/>
        </w:rPr>
        <w:t>َ</w:t>
      </w:r>
      <w:r w:rsidRPr="003544FD">
        <w:rPr>
          <w:rFonts w:ascii="Calibri" w:hAnsi="Calibri" w:cs="Calibri"/>
          <w:sz w:val="36"/>
          <w:szCs w:val="36"/>
          <w:rtl/>
          <w:lang w:bidi="ar-EG"/>
        </w:rPr>
        <w:t>د</w:t>
      </w:r>
      <w:r w:rsidR="00200F06" w:rsidRPr="003544FD">
        <w:rPr>
          <w:rFonts w:ascii="Calibri" w:hAnsi="Calibri" w:cs="Calibri"/>
          <w:sz w:val="36"/>
          <w:szCs w:val="36"/>
          <w:rtl/>
          <w:lang w:bidi="ar-EG"/>
        </w:rPr>
        <w:t>َ</w:t>
      </w:r>
      <w:r w:rsidRPr="003544FD">
        <w:rPr>
          <w:rFonts w:ascii="Calibri" w:hAnsi="Calibri" w:cs="Calibri"/>
          <w:sz w:val="36"/>
          <w:szCs w:val="36"/>
          <w:rtl/>
          <w:lang w:bidi="ar-EG"/>
        </w:rPr>
        <w:t>م</w:t>
      </w:r>
      <w:r w:rsidR="00200F06" w:rsidRPr="003544FD">
        <w:rPr>
          <w:rFonts w:ascii="Calibri" w:hAnsi="Calibri" w:cs="Calibri"/>
          <w:sz w:val="36"/>
          <w:szCs w:val="36"/>
          <w:rtl/>
          <w:lang w:bidi="ar-EG"/>
        </w:rPr>
        <w:t>ِ</w:t>
      </w:r>
      <w:r w:rsidRPr="003544FD">
        <w:rPr>
          <w:rFonts w:ascii="Calibri" w:hAnsi="Calibri" w:cs="Calibri"/>
          <w:sz w:val="36"/>
          <w:szCs w:val="36"/>
          <w:rtl/>
          <w:lang w:bidi="ar-EG"/>
        </w:rPr>
        <w:t>ي</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نوبل (</w:t>
      </w:r>
      <w:r w:rsidRPr="003544FD">
        <w:rPr>
          <w:rFonts w:ascii="Calibri" w:hAnsi="Calibri" w:cs="Calibri"/>
          <w:b/>
          <w:bCs/>
          <w:sz w:val="36"/>
          <w:szCs w:val="36"/>
          <w:rtl/>
          <w:lang w:bidi="ar-EG"/>
        </w:rPr>
        <w:t>جاك مونو</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ق</w:t>
      </w:r>
      <w:r w:rsidR="00200F06" w:rsidRPr="003544FD">
        <w:rPr>
          <w:rFonts w:ascii="Calibri" w:hAnsi="Calibri" w:cs="Calibri"/>
          <w:sz w:val="36"/>
          <w:szCs w:val="36"/>
          <w:rtl/>
          <w:lang w:bidi="ar-EG"/>
        </w:rPr>
        <w:t>ُ</w:t>
      </w:r>
      <w:r w:rsidRPr="003544FD">
        <w:rPr>
          <w:rFonts w:ascii="Calibri" w:hAnsi="Calibri" w:cs="Calibri"/>
          <w:sz w:val="36"/>
          <w:szCs w:val="36"/>
          <w:rtl/>
          <w:lang w:bidi="ar-EG"/>
        </w:rPr>
        <w:t>ص</w:t>
      </w:r>
      <w:r w:rsidR="00AC74BB">
        <w:rPr>
          <w:rFonts w:ascii="Calibri" w:hAnsi="Calibri" w:cs="Calibri" w:hint="cs"/>
          <w:sz w:val="36"/>
          <w:szCs w:val="36"/>
          <w:rtl/>
          <w:lang w:bidi="ar-EG"/>
        </w:rPr>
        <w:t>ُ</w:t>
      </w:r>
      <w:r w:rsidRPr="003544FD">
        <w:rPr>
          <w:rFonts w:ascii="Calibri" w:hAnsi="Calibri" w:cs="Calibri"/>
          <w:sz w:val="36"/>
          <w:szCs w:val="36"/>
          <w:rtl/>
          <w:lang w:bidi="ar-EG"/>
        </w:rPr>
        <w:t>ور الت</w:t>
      </w:r>
      <w:r w:rsidR="00AC74BB">
        <w:rPr>
          <w:rFonts w:ascii="Calibri" w:hAnsi="Calibri" w:cs="Calibri" w:hint="cs"/>
          <w:sz w:val="36"/>
          <w:szCs w:val="36"/>
          <w:rtl/>
          <w:lang w:bidi="ar-EG"/>
        </w:rPr>
        <w:t>َّ</w:t>
      </w:r>
      <w:r w:rsidRPr="003544FD">
        <w:rPr>
          <w:rFonts w:ascii="Calibri" w:hAnsi="Calibri" w:cs="Calibri"/>
          <w:sz w:val="36"/>
          <w:szCs w:val="36"/>
          <w:rtl/>
          <w:lang w:bidi="ar-EG"/>
        </w:rPr>
        <w:t>فسيرات الم</w:t>
      </w:r>
      <w:r w:rsidR="00AC74BB">
        <w:rPr>
          <w:rFonts w:ascii="Calibri" w:hAnsi="Calibri" w:cs="Calibri" w:hint="cs"/>
          <w:sz w:val="36"/>
          <w:szCs w:val="36"/>
          <w:rtl/>
          <w:lang w:bidi="ar-EG"/>
        </w:rPr>
        <w:t>َ</w:t>
      </w:r>
      <w:r w:rsidRPr="003544FD">
        <w:rPr>
          <w:rFonts w:ascii="Calibri" w:hAnsi="Calibri" w:cs="Calibri"/>
          <w:sz w:val="36"/>
          <w:szCs w:val="36"/>
          <w:rtl/>
          <w:lang w:bidi="ar-EG"/>
        </w:rPr>
        <w:t>اد</w:t>
      </w:r>
      <w:r w:rsidR="00AC74BB">
        <w:rPr>
          <w:rFonts w:ascii="Calibri" w:hAnsi="Calibri" w:cs="Calibri" w:hint="cs"/>
          <w:sz w:val="36"/>
          <w:szCs w:val="36"/>
          <w:rtl/>
          <w:lang w:bidi="ar-EG"/>
        </w:rPr>
        <w:t>ِّ</w:t>
      </w:r>
      <w:r w:rsidRPr="003544FD">
        <w:rPr>
          <w:rFonts w:ascii="Calibri" w:hAnsi="Calibri" w:cs="Calibri"/>
          <w:sz w:val="36"/>
          <w:szCs w:val="36"/>
          <w:rtl/>
          <w:lang w:bidi="ar-EG"/>
        </w:rPr>
        <w:t>ي</w:t>
      </w:r>
      <w:r w:rsidR="00AC74BB">
        <w:rPr>
          <w:rFonts w:ascii="Calibri" w:hAnsi="Calibri" w:cs="Calibri" w:hint="cs"/>
          <w:sz w:val="36"/>
          <w:szCs w:val="36"/>
          <w:rtl/>
          <w:lang w:bidi="ar-EG"/>
        </w:rPr>
        <w:t>َّ</w:t>
      </w:r>
      <w:r w:rsidRPr="003544FD">
        <w:rPr>
          <w:rFonts w:ascii="Calibri" w:hAnsi="Calibri" w:cs="Calibri"/>
          <w:sz w:val="36"/>
          <w:szCs w:val="36"/>
          <w:rtl/>
          <w:lang w:bidi="ar-EG"/>
        </w:rPr>
        <w:t>ة</w:t>
      </w:r>
      <w:r w:rsidR="00AC74B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ومنها الت</w:t>
      </w:r>
      <w:r w:rsidR="00AC74BB">
        <w:rPr>
          <w:rFonts w:ascii="Calibri" w:hAnsi="Calibri" w:cs="Calibri" w:hint="cs"/>
          <w:sz w:val="36"/>
          <w:szCs w:val="36"/>
          <w:rtl/>
          <w:lang w:bidi="ar-EG"/>
        </w:rPr>
        <w:t>َّ</w:t>
      </w:r>
      <w:r w:rsidRPr="003544FD">
        <w:rPr>
          <w:rFonts w:ascii="Calibri" w:hAnsi="Calibri" w:cs="Calibri"/>
          <w:sz w:val="36"/>
          <w:szCs w:val="36"/>
          <w:rtl/>
          <w:lang w:bidi="ar-EG"/>
        </w:rPr>
        <w:t>فسير الد</w:t>
      </w:r>
      <w:r w:rsidR="00AC74BB">
        <w:rPr>
          <w:rFonts w:ascii="Calibri" w:hAnsi="Calibri" w:cs="Calibri" w:hint="cs"/>
          <w:sz w:val="36"/>
          <w:szCs w:val="36"/>
          <w:rtl/>
          <w:lang w:bidi="ar-EG"/>
        </w:rPr>
        <w:t>َّ</w:t>
      </w:r>
      <w:r w:rsidRPr="003544FD">
        <w:rPr>
          <w:rFonts w:ascii="Calibri" w:hAnsi="Calibri" w:cs="Calibri"/>
          <w:sz w:val="36"/>
          <w:szCs w:val="36"/>
          <w:rtl/>
          <w:lang w:bidi="ar-EG"/>
        </w:rPr>
        <w:t>ارويني الط</w:t>
      </w:r>
      <w:r w:rsidR="00200F06" w:rsidRPr="003544FD">
        <w:rPr>
          <w:rFonts w:ascii="Calibri" w:hAnsi="Calibri" w:cs="Calibri"/>
          <w:sz w:val="36"/>
          <w:szCs w:val="36"/>
          <w:rtl/>
          <w:lang w:bidi="ar-EG"/>
        </w:rPr>
        <w:t>ّ</w:t>
      </w:r>
      <w:r w:rsidRPr="003544FD">
        <w:rPr>
          <w:rFonts w:ascii="Calibri" w:hAnsi="Calibri" w:cs="Calibri"/>
          <w:sz w:val="36"/>
          <w:szCs w:val="36"/>
          <w:rtl/>
          <w:lang w:bidi="ar-EG"/>
        </w:rPr>
        <w:t>بيعاني</w:t>
      </w:r>
      <w:r w:rsidR="00200F06" w:rsidRPr="003544FD">
        <w:rPr>
          <w:rFonts w:ascii="Calibri" w:hAnsi="Calibri" w:cs="Calibri"/>
          <w:sz w:val="36"/>
          <w:szCs w:val="36"/>
          <w:rtl/>
          <w:lang w:bidi="ar-EG"/>
        </w:rPr>
        <w:t>ُّ</w:t>
      </w:r>
      <w:r w:rsidRPr="003544FD">
        <w:rPr>
          <w:rFonts w:ascii="Calibri" w:hAnsi="Calibri" w:cs="Calibri"/>
          <w:sz w:val="36"/>
          <w:szCs w:val="36"/>
          <w:rtl/>
          <w:lang w:bidi="ar-EG"/>
        </w:rPr>
        <w:t xml:space="preserve"> -، فقال:</w:t>
      </w:r>
      <w:r w:rsidR="00200F06"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AC74BB">
        <w:rPr>
          <w:rFonts w:ascii="Calibri" w:hAnsi="Calibri" w:cs="Calibri"/>
          <w:b/>
          <w:bCs/>
          <w:color w:val="002060"/>
          <w:sz w:val="36"/>
          <w:szCs w:val="36"/>
          <w:highlight w:val="lightGray"/>
          <w:rtl/>
          <w:lang w:bidi="ar-EG"/>
        </w:rPr>
        <w:t>واحدة</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 من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عظم م</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شكلات الفلسفة: العلاقة بين عالم المعرفة وعالم الق</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ي</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م. المعرفة</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 هي ما هو «كا</w:t>
      </w:r>
      <w:r w:rsidR="006228D8" w:rsidRPr="00AC74BB">
        <w:rPr>
          <w:rFonts w:ascii="Calibri" w:hAnsi="Calibri" w:cs="Calibri"/>
          <w:b/>
          <w:bCs/>
          <w:color w:val="002060"/>
          <w:sz w:val="36"/>
          <w:szCs w:val="36"/>
          <w:highlight w:val="lightGray"/>
          <w:rtl/>
          <w:lang w:bidi="ar-EG"/>
        </w:rPr>
        <w:t>ئ</w:t>
      </w:r>
      <w:r w:rsidRPr="00AC74BB">
        <w:rPr>
          <w:rFonts w:ascii="Calibri" w:hAnsi="Calibri" w:cs="Calibri"/>
          <w:b/>
          <w:bCs/>
          <w:color w:val="002060"/>
          <w:sz w:val="36"/>
          <w:szCs w:val="36"/>
          <w:highlight w:val="lightGray"/>
          <w:rtl/>
          <w:lang w:bidi="ar-EG"/>
        </w:rPr>
        <w:t>ن</w:t>
      </w:r>
      <w:r w:rsidR="00C10BF6" w:rsidRPr="00AC74BB">
        <w:rPr>
          <w:rFonts w:ascii="Calibri" w:hAnsi="Calibri" w:cs="Calibri"/>
          <w:b/>
          <w:bCs/>
          <w:color w:val="002060"/>
          <w:sz w:val="36"/>
          <w:szCs w:val="36"/>
          <w:highlight w:val="lightGray"/>
          <w:lang w:bidi="ar-EG"/>
        </w:rPr>
        <w:t xml:space="preserve"> is</w:t>
      </w:r>
      <w:r w:rsidR="00C10BF6" w:rsidRPr="00AC74BB">
        <w:rPr>
          <w:rFonts w:ascii="Calibri" w:hAnsi="Calibri" w:cs="Calibri"/>
          <w:b/>
          <w:bCs/>
          <w:color w:val="002060"/>
          <w:sz w:val="36"/>
          <w:szCs w:val="36"/>
          <w:highlight w:val="lightGray"/>
          <w:rtl/>
          <w:lang w:bidi="ar-EG"/>
        </w:rPr>
        <w:t>»</w:t>
      </w:r>
      <w:r w:rsidR="00F54F81" w:rsidRPr="00AC74BB">
        <w:rPr>
          <w:rFonts w:ascii="Calibri" w:hAnsi="Calibri" w:cs="Calibri" w:hint="cs"/>
          <w:b/>
          <w:bCs/>
          <w:color w:val="002060"/>
          <w:sz w:val="36"/>
          <w:szCs w:val="36"/>
          <w:highlight w:val="lightGray"/>
          <w:rtl/>
          <w:lang w:bidi="ar-EG"/>
        </w:rPr>
        <w:t xml:space="preserve"> </w:t>
      </w:r>
      <w:r w:rsidRPr="00AC74BB">
        <w:rPr>
          <w:rFonts w:ascii="Calibri" w:hAnsi="Calibri" w:cs="Calibri"/>
          <w:b/>
          <w:bCs/>
          <w:color w:val="002060"/>
          <w:sz w:val="36"/>
          <w:szCs w:val="36"/>
          <w:highlight w:val="lightGray"/>
          <w:rtl/>
          <w:lang w:bidi="ar-EG"/>
        </w:rPr>
        <w:t>والق</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ي</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م هي ما «يجب</w:t>
      </w:r>
      <w:r w:rsidR="00AC74BB" w:rsidRPr="00AC74BB">
        <w:rPr>
          <w:rFonts w:ascii="Calibri" w:hAnsi="Calibri" w:cs="Calibri" w:hint="cs"/>
          <w:b/>
          <w:bCs/>
          <w:color w:val="002060"/>
          <w:sz w:val="36"/>
          <w:szCs w:val="36"/>
          <w:highlight w:val="lightGray"/>
          <w:rtl/>
          <w:lang w:bidi="ar-EG"/>
        </w:rPr>
        <w:t xml:space="preserve"> </w:t>
      </w:r>
      <w:r w:rsidRPr="00AC74BB">
        <w:rPr>
          <w:rFonts w:ascii="Calibri" w:hAnsi="Calibri" w:cs="Calibri"/>
          <w:b/>
          <w:bCs/>
          <w:color w:val="002060"/>
          <w:sz w:val="36"/>
          <w:szCs w:val="36"/>
          <w:highlight w:val="lightGray"/>
          <w:lang w:bidi="ar-EG"/>
        </w:rPr>
        <w:t>ought</w:t>
      </w:r>
      <w:r w:rsidRPr="00AC74BB">
        <w:rPr>
          <w:rFonts w:ascii="Calibri" w:hAnsi="Calibri" w:cs="Calibri"/>
          <w:b/>
          <w:bCs/>
          <w:color w:val="002060"/>
          <w:sz w:val="36"/>
          <w:szCs w:val="36"/>
          <w:highlight w:val="lightGray"/>
          <w:rtl/>
          <w:lang w:bidi="ar-EG"/>
        </w:rPr>
        <w:t xml:space="preserve">»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 xml:space="preserve">ن يكون. </w:t>
      </w:r>
      <w:r w:rsidR="006228D8" w:rsidRPr="00AC74BB">
        <w:rPr>
          <w:rFonts w:ascii="Calibri" w:hAnsi="Calibri" w:cs="Calibri"/>
          <w:b/>
          <w:bCs/>
          <w:color w:val="002060"/>
          <w:sz w:val="36"/>
          <w:szCs w:val="36"/>
          <w:highlight w:val="lightGray"/>
          <w:rtl/>
          <w:lang w:bidi="ar-EG"/>
        </w:rPr>
        <w:t>أ</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و</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د</w:t>
      </w:r>
      <w:r w:rsidR="00200F06" w:rsidRPr="00AC74BB">
        <w:rPr>
          <w:rFonts w:ascii="Calibri" w:hAnsi="Calibri" w:cs="Calibri"/>
          <w:b/>
          <w:bCs/>
          <w:color w:val="002060"/>
          <w:sz w:val="36"/>
          <w:szCs w:val="36"/>
          <w:highlight w:val="lightGray"/>
          <w:rtl/>
          <w:lang w:bidi="ar-EG"/>
        </w:rPr>
        <w:t xml:space="preserve">ُّ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 xml:space="preserve">ن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 xml:space="preserve">قول: </w:t>
      </w:r>
      <w:r w:rsidR="000E6962" w:rsidRPr="00AC74BB">
        <w:rPr>
          <w:rFonts w:ascii="Calibri" w:hAnsi="Calibri" w:cs="Calibri"/>
          <w:b/>
          <w:bCs/>
          <w:color w:val="002060"/>
          <w:sz w:val="36"/>
          <w:szCs w:val="36"/>
          <w:highlight w:val="lightGray"/>
          <w:rtl/>
          <w:lang w:bidi="ar-EG"/>
        </w:rPr>
        <w:t>إ</w:t>
      </w:r>
      <w:r w:rsidRPr="00AC74BB">
        <w:rPr>
          <w:rFonts w:ascii="Calibri" w:hAnsi="Calibri" w:cs="Calibri"/>
          <w:b/>
          <w:bCs/>
          <w:color w:val="002060"/>
          <w:sz w:val="36"/>
          <w:szCs w:val="36"/>
          <w:highlight w:val="lightGray"/>
          <w:rtl/>
          <w:lang w:bidi="ar-EG"/>
        </w:rPr>
        <w:t>ن</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 جميع الفلسفات الت</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قليدية حتى الشيوعية قد حاولت استخلاص «يجب» من «كا</w:t>
      </w:r>
      <w:r w:rsidR="006228D8" w:rsidRPr="00AC74BB">
        <w:rPr>
          <w:rFonts w:ascii="Calibri" w:hAnsi="Calibri" w:cs="Calibri"/>
          <w:b/>
          <w:bCs/>
          <w:color w:val="002060"/>
          <w:sz w:val="36"/>
          <w:szCs w:val="36"/>
          <w:highlight w:val="lightGray"/>
          <w:rtl/>
          <w:lang w:bidi="ar-EG"/>
        </w:rPr>
        <w:t>ئ</w:t>
      </w:r>
      <w:r w:rsidR="00200F06" w:rsidRPr="00AC74BB">
        <w:rPr>
          <w:rFonts w:ascii="Calibri" w:hAnsi="Calibri" w:cs="Calibri"/>
          <w:b/>
          <w:bCs/>
          <w:color w:val="002060"/>
          <w:sz w:val="36"/>
          <w:szCs w:val="36"/>
          <w:highlight w:val="lightGray"/>
          <w:rtl/>
          <w:lang w:bidi="ar-EG"/>
        </w:rPr>
        <w:t>ن»</w:t>
      </w:r>
      <w:r w:rsidRPr="00AC74BB">
        <w:rPr>
          <w:rFonts w:ascii="Calibri" w:hAnsi="Calibri" w:cs="Calibri"/>
          <w:b/>
          <w:bCs/>
          <w:color w:val="002060"/>
          <w:sz w:val="36"/>
          <w:szCs w:val="36"/>
          <w:highlight w:val="lightGray"/>
          <w:rtl/>
          <w:lang w:bidi="ar-EG"/>
        </w:rPr>
        <w:t xml:space="preserve">. وذاك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مر</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 م</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ستحيل. </w:t>
      </w:r>
      <w:r w:rsidR="000E6962" w:rsidRPr="00AC74BB">
        <w:rPr>
          <w:rFonts w:ascii="Calibri" w:hAnsi="Calibri" w:cs="Calibri"/>
          <w:b/>
          <w:bCs/>
          <w:color w:val="002060"/>
          <w:sz w:val="36"/>
          <w:szCs w:val="36"/>
          <w:highlight w:val="lightGray"/>
          <w:rtl/>
          <w:lang w:bidi="ar-EG"/>
        </w:rPr>
        <w:t>إ</w:t>
      </w:r>
      <w:r w:rsidRPr="00AC74BB">
        <w:rPr>
          <w:rFonts w:ascii="Calibri" w:hAnsi="Calibri" w:cs="Calibri"/>
          <w:b/>
          <w:bCs/>
          <w:color w:val="002060"/>
          <w:sz w:val="36"/>
          <w:szCs w:val="36"/>
          <w:highlight w:val="lightGray"/>
          <w:rtl/>
          <w:lang w:bidi="ar-EG"/>
        </w:rPr>
        <w:t>ذا كان صحيح</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ا </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ن</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ه ليس ه</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ناك هدف في الكون، و</w:t>
      </w:r>
      <w:r w:rsidR="006228D8" w:rsidRPr="00AC74BB">
        <w:rPr>
          <w:rFonts w:ascii="Calibri" w:hAnsi="Calibri" w:cs="Calibri"/>
          <w:b/>
          <w:bCs/>
          <w:color w:val="002060"/>
          <w:sz w:val="36"/>
          <w:szCs w:val="36"/>
          <w:highlight w:val="lightGray"/>
          <w:rtl/>
          <w:lang w:bidi="ar-EG"/>
        </w:rPr>
        <w:t>أ</w:t>
      </w:r>
      <w:r w:rsidRPr="00AC74BB">
        <w:rPr>
          <w:rFonts w:ascii="Calibri" w:hAnsi="Calibri" w:cs="Calibri"/>
          <w:b/>
          <w:bCs/>
          <w:color w:val="002060"/>
          <w:sz w:val="36"/>
          <w:szCs w:val="36"/>
          <w:highlight w:val="lightGray"/>
          <w:rtl/>
          <w:lang w:bidi="ar-EG"/>
        </w:rPr>
        <w:t>ن</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 xml:space="preserve"> الإنسان ليس </w:t>
      </w:r>
      <w:r w:rsidR="000E6962" w:rsidRPr="00AC74BB">
        <w:rPr>
          <w:rFonts w:ascii="Calibri" w:hAnsi="Calibri" w:cs="Calibri"/>
          <w:b/>
          <w:bCs/>
          <w:color w:val="002060"/>
          <w:sz w:val="36"/>
          <w:szCs w:val="36"/>
          <w:highlight w:val="lightGray"/>
          <w:rtl/>
          <w:lang w:bidi="ar-EG"/>
        </w:rPr>
        <w:t>إ</w:t>
      </w:r>
      <w:r w:rsidRPr="00AC74BB">
        <w:rPr>
          <w:rFonts w:ascii="Calibri" w:hAnsi="Calibri" w:cs="Calibri"/>
          <w:b/>
          <w:bCs/>
          <w:color w:val="002060"/>
          <w:sz w:val="36"/>
          <w:szCs w:val="36"/>
          <w:highlight w:val="lightGray"/>
          <w:rtl/>
          <w:lang w:bidi="ar-EG"/>
        </w:rPr>
        <w:t>ل</w:t>
      </w:r>
      <w:r w:rsidR="00AC74BB" w:rsidRPr="00AC74BB">
        <w:rPr>
          <w:rFonts w:ascii="Calibri" w:hAnsi="Calibri" w:cs="Calibri" w:hint="cs"/>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ا ع</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ر</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ض</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ا حاد</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ث</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ا، فلا يمكن</w:t>
      </w:r>
      <w:r w:rsidR="00200F06" w:rsidRPr="00AC74BB">
        <w:rPr>
          <w:rFonts w:ascii="Calibri" w:hAnsi="Calibri" w:cs="Calibri"/>
          <w:b/>
          <w:bCs/>
          <w:color w:val="002060"/>
          <w:sz w:val="36"/>
          <w:szCs w:val="36"/>
          <w:highlight w:val="lightGray"/>
          <w:rtl/>
          <w:lang w:bidi="ar-EG"/>
        </w:rPr>
        <w:t>ُ</w:t>
      </w:r>
      <w:r w:rsidRPr="00AC74BB">
        <w:rPr>
          <w:rFonts w:ascii="Calibri" w:hAnsi="Calibri" w:cs="Calibri"/>
          <w:b/>
          <w:bCs/>
          <w:color w:val="002060"/>
          <w:sz w:val="36"/>
          <w:szCs w:val="36"/>
          <w:highlight w:val="lightGray"/>
          <w:rtl/>
          <w:lang w:bidi="ar-EG"/>
        </w:rPr>
        <w:t>ك -عندها- استخلاص «يجب</w:t>
      </w:r>
      <w:r w:rsidR="00AC74BB" w:rsidRPr="00AC74BB">
        <w:rPr>
          <w:rFonts w:ascii="Calibri" w:hAnsi="Calibri" w:cs="Calibri" w:hint="cs"/>
          <w:b/>
          <w:bCs/>
          <w:color w:val="002060"/>
          <w:sz w:val="36"/>
          <w:szCs w:val="36"/>
          <w:highlight w:val="lightGray"/>
          <w:rtl/>
          <w:lang w:bidi="ar-EG"/>
        </w:rPr>
        <w:t xml:space="preserve"> </w:t>
      </w:r>
      <w:r w:rsidRPr="00AC74BB">
        <w:rPr>
          <w:rFonts w:ascii="Calibri" w:hAnsi="Calibri" w:cs="Calibri"/>
          <w:b/>
          <w:bCs/>
          <w:color w:val="002060"/>
          <w:sz w:val="36"/>
          <w:szCs w:val="36"/>
          <w:highlight w:val="lightGray"/>
          <w:lang w:bidi="ar-EG"/>
        </w:rPr>
        <w:t>ought</w:t>
      </w:r>
      <w:r w:rsidRPr="00AC74BB">
        <w:rPr>
          <w:rFonts w:ascii="Calibri" w:hAnsi="Calibri" w:cs="Calibri"/>
          <w:b/>
          <w:bCs/>
          <w:color w:val="002060"/>
          <w:sz w:val="36"/>
          <w:szCs w:val="36"/>
          <w:highlight w:val="lightGray"/>
          <w:rtl/>
          <w:lang w:bidi="ar-EG"/>
        </w:rPr>
        <w:t>» من «كا</w:t>
      </w:r>
      <w:r w:rsidR="006228D8" w:rsidRPr="00AC74BB">
        <w:rPr>
          <w:rFonts w:ascii="Calibri" w:hAnsi="Calibri" w:cs="Calibri"/>
          <w:b/>
          <w:bCs/>
          <w:color w:val="002060"/>
          <w:sz w:val="36"/>
          <w:szCs w:val="36"/>
          <w:highlight w:val="lightGray"/>
          <w:rtl/>
          <w:lang w:bidi="ar-EG"/>
        </w:rPr>
        <w:t>ئ</w:t>
      </w:r>
      <w:r w:rsidRPr="00AC74BB">
        <w:rPr>
          <w:rFonts w:ascii="Calibri" w:hAnsi="Calibri" w:cs="Calibri"/>
          <w:b/>
          <w:bCs/>
          <w:color w:val="002060"/>
          <w:sz w:val="36"/>
          <w:szCs w:val="36"/>
          <w:highlight w:val="lightGray"/>
          <w:rtl/>
          <w:lang w:bidi="ar-EG"/>
        </w:rPr>
        <w:t>ن</w:t>
      </w:r>
      <w:r w:rsidR="00200F06" w:rsidRPr="00AC74BB">
        <w:rPr>
          <w:rFonts w:ascii="Calibri" w:hAnsi="Calibri" w:cs="Calibri"/>
          <w:b/>
          <w:bCs/>
          <w:color w:val="002060"/>
          <w:sz w:val="36"/>
          <w:szCs w:val="36"/>
          <w:highlight w:val="lightGray"/>
          <w:lang w:bidi="ar-EG"/>
        </w:rPr>
        <w:t xml:space="preserve"> is</w:t>
      </w:r>
      <w:r w:rsidRPr="00AC74BB">
        <w:rPr>
          <w:rFonts w:ascii="Calibri" w:hAnsi="Calibri" w:cs="Calibri"/>
          <w:b/>
          <w:bCs/>
          <w:color w:val="002060"/>
          <w:sz w:val="36"/>
          <w:szCs w:val="36"/>
          <w:highlight w:val="lightGray"/>
          <w:rtl/>
          <w:lang w:bidi="ar-EG"/>
        </w:rPr>
        <w:t>»</w:t>
      </w:r>
      <w:r w:rsidR="00AC74BB" w:rsidRPr="00AC74BB">
        <w:rPr>
          <w:rFonts w:ascii="Calibri" w:hAnsi="Calibri" w:cs="Calibri" w:hint="cs"/>
          <w:b/>
          <w:bCs/>
          <w:color w:val="002060"/>
          <w:sz w:val="36"/>
          <w:szCs w:val="36"/>
          <w:highlight w:val="lightGray"/>
          <w:rtl/>
          <w:lang w:bidi="ar-EG"/>
        </w:rPr>
        <w:t>.</w:t>
      </w:r>
      <w:r w:rsidR="00AC74BB" w:rsidRPr="003544FD">
        <w:rPr>
          <w:rFonts w:ascii="Calibri" w:hAnsi="Calibri" w:cs="Calibri"/>
          <w:sz w:val="36"/>
          <w:szCs w:val="36"/>
          <w:rtl/>
          <w:lang w:bidi="ar-EG"/>
        </w:rPr>
        <w:t>»</w:t>
      </w:r>
    </w:p>
    <w:p w14:paraId="2A3E8088" w14:textId="69C22B21" w:rsidR="005641E1" w:rsidRPr="00C8295D" w:rsidRDefault="005641E1" w:rsidP="00E87DA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Jacques Monod, </w:t>
      </w:r>
      <w:r w:rsidRPr="00CB522F">
        <w:rPr>
          <w:rFonts w:ascii="Calibri" w:hAnsi="Calibri" w:cs="Calibri"/>
          <w:b/>
          <w:bCs/>
          <w:i/>
          <w:iCs/>
          <w:sz w:val="36"/>
          <w:szCs w:val="36"/>
          <w:lang w:bidi="ar-EG"/>
        </w:rPr>
        <w:t>Chance and Necessity</w:t>
      </w:r>
      <w:r w:rsidRPr="003544FD">
        <w:rPr>
          <w:rFonts w:ascii="Calibri" w:hAnsi="Calibri" w:cs="Calibri"/>
          <w:sz w:val="36"/>
          <w:szCs w:val="36"/>
          <w:lang w:bidi="ar-EG"/>
        </w:rPr>
        <w:t xml:space="preserve"> (London: Collins, 1971) p110</w:t>
      </w:r>
      <w:r w:rsidR="00C8295D">
        <w:rPr>
          <w:rFonts w:ascii="Calibri" w:hAnsi="Calibri" w:cs="Calibri"/>
          <w:sz w:val="36"/>
          <w:szCs w:val="36"/>
          <w:lang w:bidi="ar-EG"/>
        </w:rPr>
        <w:t>.</w:t>
      </w:r>
    </w:p>
    <w:p w14:paraId="35A02A3A" w14:textId="4936E2EF"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وم</w:t>
      </w:r>
      <w:r w:rsidR="005641E1" w:rsidRPr="003544FD">
        <w:rPr>
          <w:rFonts w:ascii="Calibri" w:hAnsi="Calibri" w:cs="Calibri"/>
          <w:sz w:val="36"/>
          <w:szCs w:val="36"/>
          <w:rtl/>
          <w:lang w:bidi="ar-EG"/>
        </w:rPr>
        <w:t>َ</w:t>
      </w:r>
      <w:r w:rsidRPr="003544FD">
        <w:rPr>
          <w:rFonts w:ascii="Calibri" w:hAnsi="Calibri" w:cs="Calibri"/>
          <w:sz w:val="36"/>
          <w:szCs w:val="36"/>
          <w:rtl/>
          <w:lang w:bidi="ar-EG"/>
        </w:rPr>
        <w:t>ن</w:t>
      </w:r>
      <w:r w:rsidR="005641E1" w:rsidRPr="003544FD">
        <w:rPr>
          <w:rFonts w:ascii="Calibri" w:hAnsi="Calibri" w:cs="Calibri"/>
          <w:sz w:val="36"/>
          <w:szCs w:val="36"/>
          <w:rtl/>
          <w:lang w:bidi="ar-EG"/>
        </w:rPr>
        <w:t>ْ</w:t>
      </w:r>
      <w:r w:rsidRPr="003544FD">
        <w:rPr>
          <w:rFonts w:ascii="Calibri" w:hAnsi="Calibri" w:cs="Calibri"/>
          <w:sz w:val="36"/>
          <w:szCs w:val="36"/>
          <w:rtl/>
          <w:lang w:bidi="ar-EG"/>
        </w:rPr>
        <w:t xml:space="preserve"> على ق</w:t>
      </w:r>
      <w:r w:rsidR="005641E1" w:rsidRPr="003544FD">
        <w:rPr>
          <w:rFonts w:ascii="Calibri" w:hAnsi="Calibri" w:cs="Calibri"/>
          <w:sz w:val="36"/>
          <w:szCs w:val="36"/>
          <w:rtl/>
          <w:lang w:bidi="ar-EG"/>
        </w:rPr>
        <w:t>ِ</w:t>
      </w:r>
      <w:r w:rsidRPr="003544FD">
        <w:rPr>
          <w:rFonts w:ascii="Calibri" w:hAnsi="Calibri" w:cs="Calibri"/>
          <w:sz w:val="36"/>
          <w:szCs w:val="36"/>
          <w:rtl/>
          <w:lang w:bidi="ar-EG"/>
        </w:rPr>
        <w:t>ب</w:t>
      </w:r>
      <w:r w:rsidR="005641E1" w:rsidRPr="003544FD">
        <w:rPr>
          <w:rFonts w:ascii="Calibri" w:hAnsi="Calibri" w:cs="Calibri"/>
          <w:sz w:val="36"/>
          <w:szCs w:val="36"/>
          <w:rtl/>
          <w:lang w:bidi="ar-EG"/>
        </w:rPr>
        <w:t>ْ</w:t>
      </w:r>
      <w:r w:rsidRPr="003544FD">
        <w:rPr>
          <w:rFonts w:ascii="Calibri" w:hAnsi="Calibri" w:cs="Calibri"/>
          <w:sz w:val="36"/>
          <w:szCs w:val="36"/>
          <w:rtl/>
          <w:lang w:bidi="ar-EG"/>
        </w:rPr>
        <w:t>ل</w:t>
      </w:r>
      <w:r w:rsidR="005641E1" w:rsidRPr="003544FD">
        <w:rPr>
          <w:rFonts w:ascii="Calibri" w:hAnsi="Calibri" w:cs="Calibri"/>
          <w:sz w:val="36"/>
          <w:szCs w:val="36"/>
          <w:rtl/>
          <w:lang w:bidi="ar-EG"/>
        </w:rPr>
        <w:t>َ</w:t>
      </w:r>
      <w:r w:rsidRPr="003544FD">
        <w:rPr>
          <w:rFonts w:ascii="Calibri" w:hAnsi="Calibri" w:cs="Calibri"/>
          <w:sz w:val="36"/>
          <w:szCs w:val="36"/>
          <w:rtl/>
          <w:lang w:bidi="ar-EG"/>
        </w:rPr>
        <w:t>ت</w:t>
      </w:r>
      <w:r w:rsidR="005641E1" w:rsidRPr="003544FD">
        <w:rPr>
          <w:rFonts w:ascii="Calibri" w:hAnsi="Calibri" w:cs="Calibri"/>
          <w:sz w:val="36"/>
          <w:szCs w:val="36"/>
          <w:rtl/>
          <w:lang w:bidi="ar-EG"/>
        </w:rPr>
        <w:t>ِ</w:t>
      </w:r>
      <w:r w:rsidRPr="003544FD">
        <w:rPr>
          <w:rFonts w:ascii="Calibri" w:hAnsi="Calibri" w:cs="Calibri"/>
          <w:sz w:val="36"/>
          <w:szCs w:val="36"/>
          <w:rtl/>
          <w:lang w:bidi="ar-EG"/>
        </w:rPr>
        <w:t>ه</w:t>
      </w:r>
      <w:r w:rsidR="005641E1"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5641E1" w:rsidRPr="003544FD">
        <w:rPr>
          <w:rFonts w:ascii="Calibri" w:hAnsi="Calibri" w:cs="Calibri"/>
          <w:sz w:val="36"/>
          <w:szCs w:val="36"/>
          <w:rtl/>
          <w:lang w:bidi="ar-EG"/>
        </w:rPr>
        <w:t>َ</w:t>
      </w:r>
      <w:r w:rsidRPr="003544FD">
        <w:rPr>
          <w:rFonts w:ascii="Calibri" w:hAnsi="Calibri" w:cs="Calibri"/>
          <w:sz w:val="36"/>
          <w:szCs w:val="36"/>
          <w:rtl/>
          <w:lang w:bidi="ar-EG"/>
        </w:rPr>
        <w:t>س</w:t>
      </w:r>
      <w:r w:rsidR="005641E1" w:rsidRPr="003544FD">
        <w:rPr>
          <w:rFonts w:ascii="Calibri" w:hAnsi="Calibri" w:cs="Calibri"/>
          <w:sz w:val="36"/>
          <w:szCs w:val="36"/>
          <w:rtl/>
          <w:lang w:bidi="ar-EG"/>
        </w:rPr>
        <w:t>ْ</w:t>
      </w:r>
      <w:r w:rsidRPr="003544FD">
        <w:rPr>
          <w:rFonts w:ascii="Calibri" w:hAnsi="Calibri" w:cs="Calibri"/>
          <w:sz w:val="36"/>
          <w:szCs w:val="36"/>
          <w:rtl/>
          <w:lang w:bidi="ar-EG"/>
        </w:rPr>
        <w:t>ت</w:t>
      </w:r>
      <w:r w:rsidR="005641E1" w:rsidRPr="003544FD">
        <w:rPr>
          <w:rFonts w:ascii="Calibri" w:hAnsi="Calibri" w:cs="Calibri"/>
          <w:sz w:val="36"/>
          <w:szCs w:val="36"/>
          <w:rtl/>
          <w:lang w:bidi="ar-EG"/>
        </w:rPr>
        <w:t>ِ</w:t>
      </w:r>
      <w:r w:rsidRPr="003544FD">
        <w:rPr>
          <w:rFonts w:ascii="Calibri" w:hAnsi="Calibri" w:cs="Calibri"/>
          <w:sz w:val="36"/>
          <w:szCs w:val="36"/>
          <w:rtl/>
          <w:lang w:bidi="ar-EG"/>
        </w:rPr>
        <w:t>ب</w:t>
      </w:r>
      <w:r w:rsidR="005641E1" w:rsidRPr="003544FD">
        <w:rPr>
          <w:rFonts w:ascii="Calibri" w:hAnsi="Calibri" w:cs="Calibri"/>
          <w:sz w:val="36"/>
          <w:szCs w:val="36"/>
          <w:rtl/>
          <w:lang w:bidi="ar-EG"/>
        </w:rPr>
        <w:t>ِش</w:t>
      </w:r>
      <w:r w:rsidRPr="003544FD">
        <w:rPr>
          <w:rFonts w:ascii="Calibri" w:hAnsi="Calibri" w:cs="Calibri"/>
          <w:sz w:val="36"/>
          <w:szCs w:val="36"/>
          <w:rtl/>
          <w:lang w:bidi="ar-EG"/>
        </w:rPr>
        <w:t>ع</w:t>
      </w:r>
      <w:r w:rsidR="005641E1" w:rsidRPr="003544FD">
        <w:rPr>
          <w:rFonts w:ascii="Calibri" w:hAnsi="Calibri" w:cs="Calibri"/>
          <w:sz w:val="36"/>
          <w:szCs w:val="36"/>
          <w:rtl/>
          <w:lang w:bidi="ar-EG"/>
        </w:rPr>
        <w:t>ُ</w:t>
      </w:r>
      <w:r w:rsidRPr="003544FD">
        <w:rPr>
          <w:rFonts w:ascii="Calibri" w:hAnsi="Calibri" w:cs="Calibri"/>
          <w:sz w:val="36"/>
          <w:szCs w:val="36"/>
          <w:rtl/>
          <w:lang w:bidi="ar-EG"/>
        </w:rPr>
        <w:t>و</w:t>
      </w:r>
      <w:r w:rsidR="005641E1" w:rsidRPr="003544FD">
        <w:rPr>
          <w:rFonts w:ascii="Calibri" w:hAnsi="Calibri" w:cs="Calibri"/>
          <w:sz w:val="36"/>
          <w:szCs w:val="36"/>
          <w:rtl/>
          <w:lang w:bidi="ar-EG"/>
        </w:rPr>
        <w:t>َ</w:t>
      </w:r>
      <w:r w:rsidRPr="003544FD">
        <w:rPr>
          <w:rFonts w:ascii="Calibri" w:hAnsi="Calibri" w:cs="Calibri"/>
          <w:sz w:val="36"/>
          <w:szCs w:val="36"/>
          <w:rtl/>
          <w:lang w:bidi="ar-EG"/>
        </w:rPr>
        <w:t>ن الاغتصاب</w:t>
      </w:r>
      <w:r w:rsidR="005641E1" w:rsidRPr="003544FD">
        <w:rPr>
          <w:rFonts w:ascii="Calibri" w:hAnsi="Calibri" w:cs="Calibri"/>
          <w:sz w:val="36"/>
          <w:szCs w:val="36"/>
          <w:rtl/>
          <w:lang w:bidi="ar-EG"/>
        </w:rPr>
        <w:t>َ</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ولذلك لما 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لت مجلة (</w:t>
      </w:r>
      <w:r w:rsidRPr="0089457E">
        <w:rPr>
          <w:rFonts w:ascii="Calibri" w:hAnsi="Calibri" w:cs="Calibri"/>
          <w:b/>
          <w:bCs/>
          <w:sz w:val="36"/>
          <w:szCs w:val="36"/>
          <w:lang w:bidi="ar-EG"/>
        </w:rPr>
        <w:t>Skeptic</w:t>
      </w:r>
      <w:r w:rsidRPr="003544FD">
        <w:rPr>
          <w:rFonts w:ascii="Calibri" w:hAnsi="Calibri" w:cs="Calibri"/>
          <w:sz w:val="36"/>
          <w:szCs w:val="36"/>
          <w:rtl/>
          <w:lang w:bidi="ar-EG"/>
        </w:rPr>
        <w:t>) (</w:t>
      </w:r>
      <w:r w:rsidR="0037059F" w:rsidRPr="0089457E">
        <w:rPr>
          <w:rFonts w:ascii="Calibri" w:hAnsi="Calibri" w:cs="Calibri" w:hint="cs"/>
          <w:b/>
          <w:bCs/>
          <w:sz w:val="36"/>
          <w:szCs w:val="36"/>
          <w:rtl/>
          <w:lang w:bidi="ar-EG"/>
        </w:rPr>
        <w:t>داوكينز</w:t>
      </w:r>
      <w:r w:rsidRPr="003544FD">
        <w:rPr>
          <w:rFonts w:ascii="Calibri" w:hAnsi="Calibri" w:cs="Calibri"/>
          <w:sz w:val="36"/>
          <w:szCs w:val="36"/>
          <w:rtl/>
          <w:lang w:bidi="ar-EG"/>
        </w:rPr>
        <w:t>): «</w:t>
      </w:r>
      <w:r w:rsidRPr="008D27E0">
        <w:rPr>
          <w:rFonts w:ascii="Calibri" w:hAnsi="Calibri" w:cs="Calibri"/>
          <w:b/>
          <w:bCs/>
          <w:color w:val="002060"/>
          <w:sz w:val="36"/>
          <w:szCs w:val="36"/>
          <w:highlight w:val="lightGray"/>
          <w:rtl/>
          <w:lang w:bidi="ar-EG"/>
        </w:rPr>
        <w:t>هل ب</w:t>
      </w:r>
      <w:r w:rsidR="000E6962" w:rsidRPr="008D27E0">
        <w:rPr>
          <w:rFonts w:ascii="Calibri" w:hAnsi="Calibri" w:cs="Calibri"/>
          <w:b/>
          <w:bCs/>
          <w:color w:val="002060"/>
          <w:sz w:val="36"/>
          <w:szCs w:val="36"/>
          <w:highlight w:val="lightGray"/>
          <w:rtl/>
          <w:lang w:bidi="ar-EG"/>
        </w:rPr>
        <w:t>إ</w:t>
      </w:r>
      <w:r w:rsidRPr="008D27E0">
        <w:rPr>
          <w:rFonts w:ascii="Calibri" w:hAnsi="Calibri" w:cs="Calibri"/>
          <w:b/>
          <w:bCs/>
          <w:color w:val="002060"/>
          <w:sz w:val="36"/>
          <w:szCs w:val="36"/>
          <w:highlight w:val="lightGray"/>
          <w:rtl/>
          <w:lang w:bidi="ar-EG"/>
        </w:rPr>
        <w:t xml:space="preserve">مكاننا </w:t>
      </w:r>
      <w:r w:rsidR="006228D8" w:rsidRPr="008D27E0">
        <w:rPr>
          <w:rFonts w:ascii="Calibri" w:hAnsi="Calibri" w:cs="Calibri"/>
          <w:b/>
          <w:bCs/>
          <w:color w:val="002060"/>
          <w:sz w:val="36"/>
          <w:szCs w:val="36"/>
          <w:highlight w:val="lightGray"/>
          <w:rtl/>
          <w:lang w:bidi="ar-EG"/>
        </w:rPr>
        <w:t>أ</w:t>
      </w:r>
      <w:r w:rsidRPr="008D27E0">
        <w:rPr>
          <w:rFonts w:ascii="Calibri" w:hAnsi="Calibri" w:cs="Calibri"/>
          <w:b/>
          <w:bCs/>
          <w:color w:val="002060"/>
          <w:sz w:val="36"/>
          <w:szCs w:val="36"/>
          <w:highlight w:val="lightGray"/>
          <w:rtl/>
          <w:lang w:bidi="ar-EG"/>
        </w:rPr>
        <w:t>ن نلتج</w:t>
      </w:r>
      <w:r w:rsidR="005641E1" w:rsidRPr="008D27E0">
        <w:rPr>
          <w:rFonts w:ascii="Calibri" w:hAnsi="Calibri" w:cs="Calibri"/>
          <w:b/>
          <w:bCs/>
          <w:color w:val="002060"/>
          <w:sz w:val="36"/>
          <w:szCs w:val="36"/>
          <w:highlight w:val="lightGray"/>
          <w:rtl/>
          <w:lang w:bidi="ar-EG"/>
        </w:rPr>
        <w:t>ِ</w:t>
      </w:r>
      <w:r w:rsidR="006228D8" w:rsidRPr="008D27E0">
        <w:rPr>
          <w:rFonts w:ascii="Calibri" w:hAnsi="Calibri" w:cs="Calibri"/>
          <w:b/>
          <w:bCs/>
          <w:color w:val="002060"/>
          <w:sz w:val="36"/>
          <w:szCs w:val="36"/>
          <w:highlight w:val="lightGray"/>
          <w:rtl/>
          <w:lang w:bidi="ar-EG"/>
        </w:rPr>
        <w:t>ئ</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xml:space="preserve"> </w:t>
      </w:r>
      <w:r w:rsidR="000E6962" w:rsidRPr="008D27E0">
        <w:rPr>
          <w:rFonts w:ascii="Calibri" w:hAnsi="Calibri" w:cs="Calibri"/>
          <w:b/>
          <w:bCs/>
          <w:color w:val="002060"/>
          <w:sz w:val="36"/>
          <w:szCs w:val="36"/>
          <w:highlight w:val="lightGray"/>
          <w:rtl/>
          <w:lang w:bidi="ar-EG"/>
        </w:rPr>
        <w:t>إ</w:t>
      </w:r>
      <w:r w:rsidRPr="008D27E0">
        <w:rPr>
          <w:rFonts w:ascii="Calibri" w:hAnsi="Calibri" w:cs="Calibri"/>
          <w:b/>
          <w:bCs/>
          <w:color w:val="002060"/>
          <w:sz w:val="36"/>
          <w:szCs w:val="36"/>
          <w:highlight w:val="lightGray"/>
          <w:rtl/>
          <w:lang w:bidi="ar-EG"/>
        </w:rPr>
        <w:t>لى الت</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طو</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ر</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xml:space="preserve"> لا ل</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ي</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ج</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ي</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ب</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ن</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xml:space="preserve">ا </w:t>
      </w:r>
      <w:r w:rsidR="00F76972" w:rsidRPr="008D27E0">
        <w:rPr>
          <w:rFonts w:ascii="Calibri" w:hAnsi="Calibri" w:cs="Calibri" w:hint="cs"/>
          <w:b/>
          <w:bCs/>
          <w:color w:val="002060"/>
          <w:sz w:val="36"/>
          <w:szCs w:val="36"/>
          <w:highlight w:val="lightGray"/>
          <w:rtl/>
          <w:lang w:bidi="ar-EG"/>
        </w:rPr>
        <w:t>عما</w:t>
      </w:r>
      <w:r w:rsidRPr="008D27E0">
        <w:rPr>
          <w:rFonts w:ascii="Calibri" w:hAnsi="Calibri" w:cs="Calibri"/>
          <w:b/>
          <w:bCs/>
          <w:color w:val="002060"/>
          <w:sz w:val="36"/>
          <w:szCs w:val="36"/>
          <w:highlight w:val="lightGray"/>
          <w:rtl/>
          <w:lang w:bidi="ar-EG"/>
        </w:rPr>
        <w:t xml:space="preserve"> هو كا</w:t>
      </w:r>
      <w:r w:rsidR="006228D8" w:rsidRPr="008D27E0">
        <w:rPr>
          <w:rFonts w:ascii="Calibri" w:hAnsi="Calibri" w:cs="Calibri"/>
          <w:b/>
          <w:bCs/>
          <w:color w:val="002060"/>
          <w:sz w:val="36"/>
          <w:szCs w:val="36"/>
          <w:highlight w:val="lightGray"/>
          <w:rtl/>
          <w:lang w:bidi="ar-EG"/>
        </w:rPr>
        <w:t>ئ</w:t>
      </w:r>
      <w:r w:rsidRPr="008D27E0">
        <w:rPr>
          <w:rFonts w:ascii="Calibri" w:hAnsi="Calibri" w:cs="Calibri"/>
          <w:b/>
          <w:bCs/>
          <w:color w:val="002060"/>
          <w:sz w:val="36"/>
          <w:szCs w:val="36"/>
          <w:highlight w:val="lightGray"/>
          <w:rtl/>
          <w:lang w:bidi="ar-EG"/>
        </w:rPr>
        <w:t>ن</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و</w:t>
      </w:r>
      <w:r w:rsidR="000E6962" w:rsidRPr="008D27E0">
        <w:rPr>
          <w:rFonts w:ascii="Calibri" w:hAnsi="Calibri" w:cs="Calibri"/>
          <w:b/>
          <w:bCs/>
          <w:color w:val="002060"/>
          <w:sz w:val="36"/>
          <w:szCs w:val="36"/>
          <w:highlight w:val="lightGray"/>
          <w:rtl/>
          <w:lang w:bidi="ar-EG"/>
        </w:rPr>
        <w:t>إ</w:t>
      </w:r>
      <w:r w:rsidRPr="008D27E0">
        <w:rPr>
          <w:rFonts w:ascii="Calibri" w:hAnsi="Calibri" w:cs="Calibri"/>
          <w:b/>
          <w:bCs/>
          <w:color w:val="002060"/>
          <w:sz w:val="36"/>
          <w:szCs w:val="36"/>
          <w:highlight w:val="lightGray"/>
          <w:rtl/>
          <w:lang w:bidi="ar-EG"/>
        </w:rPr>
        <w:t>ن</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ما ل</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ي</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ع</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ر</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ف</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ن</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xml:space="preserve">ا بما يجب </w:t>
      </w:r>
      <w:r w:rsidR="006228D8" w:rsidRPr="008D27E0">
        <w:rPr>
          <w:rFonts w:ascii="Calibri" w:hAnsi="Calibri" w:cs="Calibri"/>
          <w:b/>
          <w:bCs/>
          <w:color w:val="002060"/>
          <w:sz w:val="36"/>
          <w:szCs w:val="36"/>
          <w:highlight w:val="lightGray"/>
          <w:rtl/>
          <w:lang w:bidi="ar-EG"/>
        </w:rPr>
        <w:t>أ</w:t>
      </w:r>
      <w:r w:rsidRPr="008D27E0">
        <w:rPr>
          <w:rFonts w:ascii="Calibri" w:hAnsi="Calibri" w:cs="Calibri"/>
          <w:b/>
          <w:bCs/>
          <w:color w:val="002060"/>
          <w:sz w:val="36"/>
          <w:szCs w:val="36"/>
          <w:highlight w:val="lightGray"/>
          <w:rtl/>
          <w:lang w:bidi="ar-EG"/>
        </w:rPr>
        <w:t>ن يكون؟</w:t>
      </w:r>
      <w:r w:rsidRPr="008D27E0">
        <w:rPr>
          <w:rFonts w:ascii="Calibri" w:hAnsi="Calibri" w:cs="Calibri"/>
          <w:sz w:val="36"/>
          <w:szCs w:val="36"/>
          <w:rtl/>
          <w:lang w:bidi="ar-EG"/>
        </w:rPr>
        <w:t xml:space="preserve">»، </w:t>
      </w:r>
      <w:r w:rsidR="006228D8" w:rsidRPr="008D27E0">
        <w:rPr>
          <w:rFonts w:ascii="Calibri" w:hAnsi="Calibri" w:cs="Calibri"/>
          <w:sz w:val="36"/>
          <w:szCs w:val="36"/>
          <w:rtl/>
          <w:lang w:bidi="ar-EG"/>
        </w:rPr>
        <w:t>أ</w:t>
      </w:r>
      <w:r w:rsidRPr="008D27E0">
        <w:rPr>
          <w:rFonts w:ascii="Calibri" w:hAnsi="Calibri" w:cs="Calibri"/>
          <w:sz w:val="36"/>
          <w:szCs w:val="36"/>
          <w:rtl/>
          <w:lang w:bidi="ar-EG"/>
        </w:rPr>
        <w:t>جاب (</w:t>
      </w:r>
      <w:r w:rsidR="0037059F" w:rsidRPr="008D27E0">
        <w:rPr>
          <w:rFonts w:ascii="Calibri" w:hAnsi="Calibri" w:cs="Calibri" w:hint="cs"/>
          <w:b/>
          <w:bCs/>
          <w:sz w:val="36"/>
          <w:szCs w:val="36"/>
          <w:rtl/>
          <w:lang w:bidi="ar-EG"/>
        </w:rPr>
        <w:t>داوكينز</w:t>
      </w:r>
      <w:r w:rsidRPr="008D27E0">
        <w:rPr>
          <w:rFonts w:ascii="Calibri" w:hAnsi="Calibri" w:cs="Calibri"/>
          <w:sz w:val="36"/>
          <w:szCs w:val="36"/>
          <w:rtl/>
          <w:lang w:bidi="ar-EG"/>
        </w:rPr>
        <w:t>): «</w:t>
      </w:r>
      <w:r w:rsidRPr="008D27E0">
        <w:rPr>
          <w:rFonts w:ascii="Calibri" w:hAnsi="Calibri" w:cs="Calibri"/>
          <w:b/>
          <w:bCs/>
          <w:color w:val="002060"/>
          <w:sz w:val="36"/>
          <w:szCs w:val="36"/>
          <w:highlight w:val="lightGray"/>
          <w:rtl/>
          <w:lang w:bidi="ar-EG"/>
        </w:rPr>
        <w:t>لا</w:t>
      </w:r>
      <w:r w:rsidR="005641E1" w:rsidRPr="008D27E0">
        <w:rPr>
          <w:rFonts w:ascii="Calibri" w:hAnsi="Calibri" w:cs="Calibri"/>
          <w:b/>
          <w:bCs/>
          <w:color w:val="002060"/>
          <w:sz w:val="36"/>
          <w:szCs w:val="36"/>
          <w:highlight w:val="lightGray"/>
          <w:rtl/>
          <w:lang w:bidi="ar-EG"/>
        </w:rPr>
        <w:t xml:space="preserve"> </w:t>
      </w:r>
      <w:r w:rsidR="006228D8" w:rsidRPr="008D27E0">
        <w:rPr>
          <w:rFonts w:ascii="Calibri" w:hAnsi="Calibri" w:cs="Calibri"/>
          <w:b/>
          <w:bCs/>
          <w:color w:val="002060"/>
          <w:sz w:val="36"/>
          <w:szCs w:val="36"/>
          <w:highlight w:val="lightGray"/>
          <w:rtl/>
          <w:lang w:bidi="ar-EG"/>
        </w:rPr>
        <w:t>أ</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ف</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ض</w:t>
      </w:r>
      <w:r w:rsidR="005641E1" w:rsidRPr="008D27E0">
        <w:rPr>
          <w:rFonts w:ascii="Calibri" w:hAnsi="Calibri" w:cs="Calibri"/>
          <w:b/>
          <w:bCs/>
          <w:color w:val="002060"/>
          <w:sz w:val="36"/>
          <w:szCs w:val="36"/>
          <w:highlight w:val="lightGray"/>
          <w:rtl/>
          <w:lang w:bidi="ar-EG"/>
        </w:rPr>
        <w:t>َّلُ أَ</w:t>
      </w:r>
      <w:r w:rsidRPr="008D27E0">
        <w:rPr>
          <w:rFonts w:ascii="Calibri" w:hAnsi="Calibri" w:cs="Calibri"/>
          <w:b/>
          <w:bCs/>
          <w:color w:val="002060"/>
          <w:sz w:val="36"/>
          <w:szCs w:val="36"/>
          <w:highlight w:val="lightGray"/>
          <w:rtl/>
          <w:lang w:bidi="ar-EG"/>
        </w:rPr>
        <w:t>ن</w:t>
      </w:r>
      <w:r w:rsidR="005641E1" w:rsidRPr="008D27E0">
        <w:rPr>
          <w:rFonts w:ascii="Calibri" w:hAnsi="Calibri" w:cs="Calibri"/>
          <w:b/>
          <w:bCs/>
          <w:color w:val="002060"/>
          <w:sz w:val="36"/>
          <w:szCs w:val="36"/>
          <w:highlight w:val="lightGray"/>
          <w:rtl/>
          <w:lang w:bidi="ar-EG"/>
        </w:rPr>
        <w:t xml:space="preserve">ْ </w:t>
      </w:r>
      <w:r w:rsidR="006228D8" w:rsidRPr="008D27E0">
        <w:rPr>
          <w:rFonts w:ascii="Calibri" w:hAnsi="Calibri" w:cs="Calibri"/>
          <w:b/>
          <w:bCs/>
          <w:color w:val="002060"/>
          <w:sz w:val="36"/>
          <w:szCs w:val="36"/>
          <w:highlight w:val="lightGray"/>
          <w:rtl/>
          <w:lang w:bidi="ar-EG"/>
        </w:rPr>
        <w:t>أ</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ف</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ع</w:t>
      </w:r>
      <w:r w:rsidR="005641E1"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ل</w:t>
      </w:r>
      <w:r w:rsidR="005641E1" w:rsidRPr="008D27E0">
        <w:rPr>
          <w:rFonts w:ascii="Calibri" w:hAnsi="Calibri" w:cs="Calibri"/>
          <w:b/>
          <w:bCs/>
          <w:color w:val="002060"/>
          <w:sz w:val="36"/>
          <w:szCs w:val="36"/>
          <w:highlight w:val="lightGray"/>
          <w:rtl/>
          <w:lang w:bidi="ar-EG"/>
        </w:rPr>
        <w:t xml:space="preserve">َ </w:t>
      </w:r>
      <w:r w:rsidRPr="008D27E0">
        <w:rPr>
          <w:rFonts w:ascii="Calibri" w:hAnsi="Calibri" w:cs="Calibri"/>
          <w:b/>
          <w:bCs/>
          <w:color w:val="002060"/>
          <w:sz w:val="36"/>
          <w:szCs w:val="36"/>
          <w:highlight w:val="lightGray"/>
          <w:rtl/>
          <w:lang w:bidi="ar-EG"/>
        </w:rPr>
        <w:t>ذلك</w:t>
      </w:r>
      <w:r w:rsidRPr="003544FD">
        <w:rPr>
          <w:rFonts w:ascii="Calibri" w:hAnsi="Calibri" w:cs="Calibri"/>
          <w:sz w:val="36"/>
          <w:szCs w:val="36"/>
          <w:rtl/>
          <w:lang w:bidi="ar-EG"/>
        </w:rPr>
        <w:t>»</w:t>
      </w:r>
    </w:p>
    <w:p w14:paraId="3EA3A5C8" w14:textId="259A9D93" w:rsidR="00E453E8" w:rsidRDefault="00E453E8" w:rsidP="00E453E8">
      <w:pPr>
        <w:widowControl w:val="0"/>
        <w:spacing w:line="240" w:lineRule="auto"/>
        <w:jc w:val="both"/>
        <w:rPr>
          <w:rFonts w:ascii="Calibri" w:hAnsi="Calibri" w:cs="Calibri"/>
          <w:sz w:val="36"/>
          <w:szCs w:val="36"/>
          <w:lang w:bidi="ar-EG"/>
        </w:rPr>
      </w:pPr>
      <w:r w:rsidRPr="00E453E8">
        <w:rPr>
          <w:rFonts w:ascii="Calibri" w:hAnsi="Calibri" w:cs="Calibri"/>
          <w:sz w:val="36"/>
          <w:szCs w:val="36"/>
          <w:lang w:bidi="ar-EG"/>
        </w:rPr>
        <w:t>Frank Miele, '</w:t>
      </w:r>
      <w:r w:rsidRPr="007B55A5">
        <w:rPr>
          <w:rFonts w:ascii="Calibri" w:hAnsi="Calibri" w:cs="Calibri"/>
          <w:b/>
          <w:bCs/>
          <w:i/>
          <w:iCs/>
          <w:sz w:val="36"/>
          <w:szCs w:val="36"/>
          <w:lang w:bidi="ar-EG"/>
        </w:rPr>
        <w:t>Darwin's dangerous disciple. An Interview With Richard Dawkins</w:t>
      </w:r>
      <w:r w:rsidRPr="00E453E8">
        <w:rPr>
          <w:rFonts w:ascii="Calibri" w:hAnsi="Calibri" w:cs="Calibri"/>
          <w:sz w:val="36"/>
          <w:szCs w:val="36"/>
          <w:lang w:bidi="ar-EG"/>
        </w:rPr>
        <w:t>', The Skepsis, vol. 3, no. 4,</w:t>
      </w:r>
      <w:r>
        <w:rPr>
          <w:rFonts w:ascii="Calibri" w:hAnsi="Calibri" w:cs="Calibri"/>
          <w:sz w:val="36"/>
          <w:szCs w:val="36"/>
          <w:lang w:bidi="ar-EG"/>
        </w:rPr>
        <w:t xml:space="preserve"> </w:t>
      </w:r>
      <w:r w:rsidRPr="00E453E8">
        <w:rPr>
          <w:rFonts w:ascii="Calibri" w:hAnsi="Calibri" w:cs="Calibri"/>
          <w:sz w:val="36"/>
          <w:szCs w:val="36"/>
          <w:lang w:bidi="ar-EG"/>
        </w:rPr>
        <w:t>1995.</w:t>
      </w:r>
    </w:p>
    <w:p w14:paraId="6F5C835A" w14:textId="7A98F48A" w:rsidR="007B55A5" w:rsidRPr="003544FD" w:rsidRDefault="00D905E6" w:rsidP="00E453E8">
      <w:pPr>
        <w:widowControl w:val="0"/>
        <w:spacing w:line="240" w:lineRule="auto"/>
        <w:jc w:val="both"/>
        <w:rPr>
          <w:rFonts w:ascii="Calibri" w:hAnsi="Calibri" w:cs="Calibri"/>
          <w:sz w:val="36"/>
          <w:szCs w:val="36"/>
          <w:lang w:bidi="ar-EG"/>
        </w:rPr>
      </w:pPr>
      <w:hyperlink r:id="rId44" w:history="1">
        <w:r w:rsidRPr="00DB62FD">
          <w:rPr>
            <w:rStyle w:val="Hyperlink"/>
            <w:rFonts w:ascii="Calibri" w:hAnsi="Calibri" w:cs="Calibri"/>
            <w:sz w:val="36"/>
            <w:szCs w:val="36"/>
            <w:lang w:bidi="ar-EG"/>
          </w:rPr>
          <w:t>https://scepsis.net/eng/articles/id_3.php</w:t>
        </w:r>
      </w:hyperlink>
      <w:r>
        <w:rPr>
          <w:rFonts w:ascii="Calibri" w:hAnsi="Calibri" w:cs="Calibri"/>
          <w:sz w:val="36"/>
          <w:szCs w:val="36"/>
          <w:lang w:bidi="ar-EG"/>
        </w:rPr>
        <w:t xml:space="preserve"> </w:t>
      </w:r>
    </w:p>
    <w:p w14:paraId="3ECA359C" w14:textId="01A88B79" w:rsidR="00E87DA7" w:rsidRPr="00E87DA7" w:rsidRDefault="00E87DA7" w:rsidP="000F4D13">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الاغتصاب «</w:t>
      </w:r>
      <w:r w:rsidRPr="008D27E0">
        <w:rPr>
          <w:rFonts w:ascii="Calibri" w:hAnsi="Calibri" w:cs="Calibri"/>
          <w:b/>
          <w:bCs/>
          <w:color w:val="002060"/>
          <w:sz w:val="36"/>
          <w:szCs w:val="36"/>
          <w:highlight w:val="lightGray"/>
          <w:rtl/>
          <w:lang w:bidi="ar-EG"/>
        </w:rPr>
        <w:t>ظاهرة بيولوجية طبيعية من آثار الموروث الت</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طو</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ري</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 xml:space="preserve"> </w:t>
      </w:r>
      <w:r w:rsidR="00F76972" w:rsidRPr="008D27E0">
        <w:rPr>
          <w:rFonts w:ascii="Calibri" w:hAnsi="Calibri" w:cs="Calibri" w:hint="cs"/>
          <w:b/>
          <w:bCs/>
          <w:color w:val="002060"/>
          <w:sz w:val="36"/>
          <w:szCs w:val="36"/>
          <w:highlight w:val="lightGray"/>
          <w:rtl/>
          <w:lang w:bidi="ar-EG"/>
        </w:rPr>
        <w:t>للإنسان</w:t>
      </w:r>
      <w:r w:rsidRPr="008D27E0">
        <w:rPr>
          <w:rFonts w:ascii="Calibri" w:hAnsi="Calibri" w:cs="Calibri"/>
          <w:b/>
          <w:bCs/>
          <w:color w:val="002060"/>
          <w:sz w:val="36"/>
          <w:szCs w:val="36"/>
          <w:highlight w:val="lightGray"/>
          <w:rtl/>
          <w:lang w:bidi="ar-EG"/>
        </w:rPr>
        <w:t>.. [مثل] ب</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ق</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ع الف</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ه</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ود والر</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قبة الط</w:t>
      </w:r>
      <w:r w:rsidR="000F4D13" w:rsidRPr="008D27E0">
        <w:rPr>
          <w:rFonts w:ascii="Calibri" w:hAnsi="Calibri" w:cs="Calibri" w:hint="cs"/>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ويلة للزرافة</w:t>
      </w:r>
      <w:r w:rsidRPr="003544FD">
        <w:rPr>
          <w:rFonts w:ascii="Calibri" w:hAnsi="Calibri" w:cs="Calibri"/>
          <w:b/>
          <w:bCs/>
          <w:sz w:val="36"/>
          <w:szCs w:val="36"/>
          <w:rtl/>
          <w:lang w:bidi="ar-EG"/>
        </w:rPr>
        <w:t>». (راندي ثورنهيل) و(كريج بالمر).</w:t>
      </w:r>
    </w:p>
    <w:p w14:paraId="338A7A32" w14:textId="1C5600B9" w:rsidR="00500CC2" w:rsidRPr="003544FD" w:rsidRDefault="00500CC2"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Cheryl Brown Travis, ed. </w:t>
      </w:r>
      <w:r w:rsidRPr="00783AE5">
        <w:rPr>
          <w:rFonts w:ascii="Calibri" w:hAnsi="Calibri" w:cs="Calibri"/>
          <w:b/>
          <w:bCs/>
          <w:i/>
          <w:iCs/>
          <w:sz w:val="36"/>
          <w:szCs w:val="36"/>
          <w:lang w:bidi="ar-EG"/>
        </w:rPr>
        <w:t>Evolution, Gender, and Rape</w:t>
      </w:r>
      <w:r w:rsidRPr="003544FD">
        <w:rPr>
          <w:rFonts w:ascii="Calibri" w:hAnsi="Calibri" w:cs="Calibri"/>
          <w:sz w:val="36"/>
          <w:szCs w:val="36"/>
          <w:lang w:bidi="ar-EG"/>
        </w:rPr>
        <w:t xml:space="preserve"> (Cambridge: MIT Press, 2013), p223</w:t>
      </w:r>
      <w:r w:rsidRPr="003544FD">
        <w:rPr>
          <w:rFonts w:ascii="Calibri" w:hAnsi="Calibri" w:cs="Calibri"/>
          <w:sz w:val="36"/>
          <w:szCs w:val="36"/>
          <w:rtl/>
          <w:lang w:bidi="ar-EG"/>
        </w:rPr>
        <w:t>.</w:t>
      </w:r>
    </w:p>
    <w:p w14:paraId="1FEA78A1" w14:textId="0530D2DA"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الر</w:t>
      </w:r>
      <w:r w:rsidR="00500CC2" w:rsidRPr="003544FD">
        <w:rPr>
          <w:rFonts w:ascii="Calibri" w:hAnsi="Calibri" w:cs="Calibri"/>
          <w:sz w:val="36"/>
          <w:szCs w:val="36"/>
          <w:rtl/>
          <w:lang w:bidi="ar-EG"/>
        </w:rPr>
        <w:t>َّ</w:t>
      </w:r>
      <w:r w:rsidRPr="003544FD">
        <w:rPr>
          <w:rFonts w:ascii="Calibri" w:hAnsi="Calibri" w:cs="Calibri"/>
          <w:sz w:val="36"/>
          <w:szCs w:val="36"/>
          <w:rtl/>
          <w:lang w:bidi="ar-EG"/>
        </w:rPr>
        <w:t>ب</w:t>
      </w:r>
      <w:r w:rsidR="00500CC2" w:rsidRPr="003544FD">
        <w:rPr>
          <w:rFonts w:ascii="Calibri" w:hAnsi="Calibri" w:cs="Calibri"/>
          <w:sz w:val="36"/>
          <w:szCs w:val="36"/>
          <w:rtl/>
          <w:lang w:bidi="ar-EG"/>
        </w:rPr>
        <w:t>ْ</w:t>
      </w:r>
      <w:r w:rsidRPr="003544FD">
        <w:rPr>
          <w:rFonts w:ascii="Calibri" w:hAnsi="Calibri" w:cs="Calibri"/>
          <w:sz w:val="36"/>
          <w:szCs w:val="36"/>
          <w:rtl/>
          <w:lang w:bidi="ar-EG"/>
        </w:rPr>
        <w:t>ط</w:t>
      </w:r>
      <w:r w:rsidR="00500CC2" w:rsidRPr="003544FD">
        <w:rPr>
          <w:rFonts w:ascii="Calibri" w:hAnsi="Calibri" w:cs="Calibri"/>
          <w:sz w:val="36"/>
          <w:szCs w:val="36"/>
          <w:rtl/>
          <w:lang w:bidi="ar-EG"/>
        </w:rPr>
        <w:t>ُ</w:t>
      </w:r>
      <w:r w:rsidRPr="003544FD">
        <w:rPr>
          <w:rFonts w:ascii="Calibri" w:hAnsi="Calibri" w:cs="Calibri"/>
          <w:sz w:val="36"/>
          <w:szCs w:val="36"/>
          <w:rtl/>
          <w:lang w:bidi="ar-EG"/>
        </w:rPr>
        <w:t xml:space="preserve"> بين الن</w:t>
      </w:r>
      <w:r w:rsidR="00500CC2" w:rsidRPr="003544FD">
        <w:rPr>
          <w:rFonts w:ascii="Calibri" w:hAnsi="Calibri" w:cs="Calibri"/>
          <w:sz w:val="36"/>
          <w:szCs w:val="36"/>
          <w:rtl/>
          <w:lang w:bidi="ar-EG"/>
        </w:rPr>
        <w:t>ُّ</w:t>
      </w:r>
      <w:r w:rsidRPr="003544FD">
        <w:rPr>
          <w:rFonts w:ascii="Calibri" w:hAnsi="Calibri" w:cs="Calibri"/>
          <w:sz w:val="36"/>
          <w:szCs w:val="36"/>
          <w:rtl/>
          <w:lang w:bidi="ar-EG"/>
        </w:rPr>
        <w:t>زوع</w:t>
      </w:r>
      <w:r w:rsidR="00500CC2"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الأخلاقي</w:t>
      </w:r>
      <w:r w:rsidR="00500CC2" w:rsidRPr="003544FD">
        <w:rPr>
          <w:rFonts w:ascii="Calibri" w:hAnsi="Calibri" w:cs="Calibri"/>
          <w:sz w:val="36"/>
          <w:szCs w:val="36"/>
          <w:rtl/>
          <w:lang w:bidi="ar-EG"/>
        </w:rPr>
        <w:t>َّ</w:t>
      </w:r>
      <w:r w:rsidRPr="003544FD">
        <w:rPr>
          <w:rFonts w:ascii="Calibri" w:hAnsi="Calibri" w:cs="Calibri"/>
          <w:sz w:val="36"/>
          <w:szCs w:val="36"/>
          <w:rtl/>
          <w:lang w:bidi="ar-EG"/>
        </w:rPr>
        <w:t xml:space="preserve"> وتفاصيل القيم الإنسانية والانتخاب الطبيعي الأعمى، مجرد د</w:t>
      </w:r>
      <w:r w:rsidR="00500CC2" w:rsidRPr="003544FD">
        <w:rPr>
          <w:rFonts w:ascii="Calibri" w:hAnsi="Calibri" w:cs="Calibri"/>
          <w:sz w:val="36"/>
          <w:szCs w:val="36"/>
          <w:rtl/>
          <w:lang w:bidi="ar-EG"/>
        </w:rPr>
        <w:t>ع</w:t>
      </w:r>
      <w:r w:rsidRPr="003544FD">
        <w:rPr>
          <w:rFonts w:ascii="Calibri" w:hAnsi="Calibri" w:cs="Calibri"/>
          <w:sz w:val="36"/>
          <w:szCs w:val="36"/>
          <w:rtl/>
          <w:lang w:bidi="ar-EG"/>
        </w:rPr>
        <w:t>وى؛ كعامة دعاوى الد</w:t>
      </w:r>
      <w:r w:rsidR="00500CC2" w:rsidRPr="003544FD">
        <w:rPr>
          <w:rFonts w:ascii="Calibri" w:hAnsi="Calibri" w:cs="Calibri"/>
          <w:sz w:val="36"/>
          <w:szCs w:val="36"/>
          <w:rtl/>
          <w:lang w:bidi="ar-EG"/>
        </w:rPr>
        <w:t>َّ</w:t>
      </w:r>
      <w:r w:rsidRPr="003544FD">
        <w:rPr>
          <w:rFonts w:ascii="Calibri" w:hAnsi="Calibri" w:cs="Calibri"/>
          <w:sz w:val="36"/>
          <w:szCs w:val="36"/>
          <w:rtl/>
          <w:lang w:bidi="ar-EG"/>
        </w:rPr>
        <w:t>ر</w:t>
      </w:r>
      <w:r w:rsidR="00500CC2" w:rsidRPr="003544FD">
        <w:rPr>
          <w:rFonts w:ascii="Calibri" w:hAnsi="Calibri" w:cs="Calibri"/>
          <w:sz w:val="36"/>
          <w:szCs w:val="36"/>
          <w:rtl/>
          <w:lang w:bidi="ar-EG"/>
        </w:rPr>
        <w:t>َ</w:t>
      </w:r>
      <w:r w:rsidRPr="003544FD">
        <w:rPr>
          <w:rFonts w:ascii="Calibri" w:hAnsi="Calibri" w:cs="Calibri"/>
          <w:sz w:val="36"/>
          <w:szCs w:val="36"/>
          <w:rtl/>
          <w:lang w:bidi="ar-EG"/>
        </w:rPr>
        <w:t>اون</w:t>
      </w:r>
      <w:r w:rsidR="00500CC2" w:rsidRPr="003544FD">
        <w:rPr>
          <w:rFonts w:ascii="Calibri" w:hAnsi="Calibri" w:cs="Calibri"/>
          <w:sz w:val="36"/>
          <w:szCs w:val="36"/>
          <w:rtl/>
          <w:lang w:bidi="ar-EG"/>
        </w:rPr>
        <w:t>ِ</w:t>
      </w:r>
      <w:r w:rsidRPr="003544FD">
        <w:rPr>
          <w:rFonts w:ascii="Calibri" w:hAnsi="Calibri" w:cs="Calibri"/>
          <w:sz w:val="36"/>
          <w:szCs w:val="36"/>
          <w:rtl/>
          <w:lang w:bidi="ar-EG"/>
        </w:rPr>
        <w:t>ة، د</w:t>
      </w:r>
      <w:r w:rsidR="00500CC2" w:rsidRPr="003544FD">
        <w:rPr>
          <w:rFonts w:ascii="Calibri" w:hAnsi="Calibri" w:cs="Calibri"/>
          <w:sz w:val="36"/>
          <w:szCs w:val="36"/>
          <w:rtl/>
          <w:lang w:bidi="ar-EG"/>
        </w:rPr>
        <w:t>ع</w:t>
      </w:r>
      <w:r w:rsidRPr="003544FD">
        <w:rPr>
          <w:rFonts w:ascii="Calibri" w:hAnsi="Calibri" w:cs="Calibri"/>
          <w:sz w:val="36"/>
          <w:szCs w:val="36"/>
          <w:rtl/>
          <w:lang w:bidi="ar-EG"/>
        </w:rPr>
        <w:t>وى بلا شرح جاد لآليات هذا الت</w:t>
      </w:r>
      <w:r w:rsidR="00500CC2" w:rsidRPr="003544FD">
        <w:rPr>
          <w:rFonts w:ascii="Calibri" w:hAnsi="Calibri" w:cs="Calibri"/>
          <w:sz w:val="36"/>
          <w:szCs w:val="36"/>
          <w:rtl/>
          <w:lang w:bidi="ar-EG"/>
        </w:rPr>
        <w:t>َّ</w:t>
      </w:r>
      <w:r w:rsidRPr="003544FD">
        <w:rPr>
          <w:rFonts w:ascii="Calibri" w:hAnsi="Calibri" w:cs="Calibri"/>
          <w:sz w:val="36"/>
          <w:szCs w:val="36"/>
          <w:rtl/>
          <w:lang w:bidi="ar-EG"/>
        </w:rPr>
        <w:t>ط</w:t>
      </w:r>
      <w:r w:rsidR="00500CC2" w:rsidRPr="003544FD">
        <w:rPr>
          <w:rFonts w:ascii="Calibri" w:hAnsi="Calibri" w:cs="Calibri"/>
          <w:sz w:val="36"/>
          <w:szCs w:val="36"/>
          <w:rtl/>
          <w:lang w:bidi="ar-EG"/>
        </w:rPr>
        <w:t>َ</w:t>
      </w:r>
      <w:r w:rsidRPr="003544FD">
        <w:rPr>
          <w:rFonts w:ascii="Calibri" w:hAnsi="Calibri" w:cs="Calibri"/>
          <w:sz w:val="36"/>
          <w:szCs w:val="36"/>
          <w:rtl/>
          <w:lang w:bidi="ar-EG"/>
        </w:rPr>
        <w:t>و</w:t>
      </w:r>
      <w:r w:rsidR="00500CC2" w:rsidRPr="003544FD">
        <w:rPr>
          <w:rFonts w:ascii="Calibri" w:hAnsi="Calibri" w:cs="Calibri"/>
          <w:sz w:val="36"/>
          <w:szCs w:val="36"/>
          <w:rtl/>
          <w:lang w:bidi="ar-EG"/>
        </w:rPr>
        <w:t>َّ</w:t>
      </w:r>
      <w:r w:rsidRPr="003544FD">
        <w:rPr>
          <w:rFonts w:ascii="Calibri" w:hAnsi="Calibri" w:cs="Calibri"/>
          <w:sz w:val="36"/>
          <w:szCs w:val="36"/>
          <w:rtl/>
          <w:lang w:bidi="ar-EG"/>
        </w:rPr>
        <w:t>ر</w:t>
      </w:r>
      <w:r w:rsidR="00500CC2"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500CC2" w:rsidRPr="003544FD">
        <w:rPr>
          <w:rFonts w:ascii="Calibri" w:hAnsi="Calibri" w:cs="Calibri"/>
          <w:sz w:val="36"/>
          <w:szCs w:val="36"/>
          <w:rtl/>
          <w:lang w:bidi="ar-EG"/>
        </w:rPr>
        <w:t>ُ</w:t>
      </w:r>
      <w:r w:rsidRPr="003544FD">
        <w:rPr>
          <w:rFonts w:ascii="Calibri" w:hAnsi="Calibri" w:cs="Calibri"/>
          <w:sz w:val="36"/>
          <w:szCs w:val="36"/>
          <w:rtl/>
          <w:lang w:bidi="ar-EG"/>
        </w:rPr>
        <w:t>د</w:t>
      </w:r>
      <w:r w:rsidR="00500CC2" w:rsidRPr="003544FD">
        <w:rPr>
          <w:rFonts w:ascii="Calibri" w:hAnsi="Calibri" w:cs="Calibri"/>
          <w:sz w:val="36"/>
          <w:szCs w:val="36"/>
          <w:rtl/>
          <w:lang w:bidi="ar-EG"/>
        </w:rPr>
        <w:t>َّ</w:t>
      </w:r>
      <w:r w:rsidRPr="003544FD">
        <w:rPr>
          <w:rFonts w:ascii="Calibri" w:hAnsi="Calibri" w:cs="Calibri"/>
          <w:sz w:val="36"/>
          <w:szCs w:val="36"/>
          <w:rtl/>
          <w:lang w:bidi="ar-EG"/>
        </w:rPr>
        <w:t>عى</w:t>
      </w:r>
      <w:r w:rsidR="00792948" w:rsidRPr="003544FD">
        <w:rPr>
          <w:rFonts w:ascii="Calibri" w:hAnsi="Calibri" w:cs="Calibri"/>
          <w:sz w:val="36"/>
          <w:szCs w:val="36"/>
          <w:lang w:bidi="ar-EG"/>
        </w:rPr>
        <w:t>.</w:t>
      </w:r>
    </w:p>
    <w:p w14:paraId="4ABCD269" w14:textId="37E5FA75" w:rsidR="003179D8" w:rsidRPr="003544FD" w:rsidRDefault="00B2493E"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9457E">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8D27E0">
        <w:rPr>
          <w:rFonts w:ascii="Calibri" w:hAnsi="Calibri" w:cs="Calibri"/>
          <w:b/>
          <w:bCs/>
          <w:color w:val="002060"/>
          <w:sz w:val="36"/>
          <w:szCs w:val="36"/>
          <w:highlight w:val="lightGray"/>
          <w:rtl/>
          <w:lang w:bidi="ar-EG"/>
        </w:rPr>
        <w:t>لا يمل</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ك</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 xml:space="preserve"> الع</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لم</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 xml:space="preserve"> مناه</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ج</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 xml:space="preserve"> ل</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تحديد</w:t>
      </w:r>
      <w:r w:rsidR="00792948" w:rsidRPr="008D27E0">
        <w:rPr>
          <w:rFonts w:ascii="Calibri" w:hAnsi="Calibri" w:cs="Calibri"/>
          <w:b/>
          <w:bCs/>
          <w:color w:val="002060"/>
          <w:sz w:val="36"/>
          <w:szCs w:val="36"/>
          <w:highlight w:val="lightGray"/>
          <w:rtl/>
          <w:lang w:bidi="ar-EG"/>
        </w:rPr>
        <w:t>ِ</w:t>
      </w:r>
      <w:r w:rsidR="004A0D3D" w:rsidRPr="008D27E0">
        <w:rPr>
          <w:rFonts w:ascii="Calibri" w:hAnsi="Calibri" w:cs="Calibri"/>
          <w:b/>
          <w:bCs/>
          <w:color w:val="002060"/>
          <w:sz w:val="36"/>
          <w:szCs w:val="36"/>
          <w:highlight w:val="lightGray"/>
          <w:rtl/>
          <w:lang w:bidi="ar-EG"/>
        </w:rPr>
        <w:t xml:space="preserve"> ما هو </w:t>
      </w:r>
      <w:r w:rsidR="006228D8" w:rsidRPr="008D27E0">
        <w:rPr>
          <w:rFonts w:ascii="Calibri" w:hAnsi="Calibri" w:cs="Calibri"/>
          <w:b/>
          <w:bCs/>
          <w:color w:val="002060"/>
          <w:sz w:val="36"/>
          <w:szCs w:val="36"/>
          <w:highlight w:val="lightGray"/>
          <w:rtl/>
          <w:lang w:bidi="ar-EG"/>
        </w:rPr>
        <w:t>أ</w:t>
      </w:r>
      <w:r w:rsidR="004A0D3D" w:rsidRPr="008D27E0">
        <w:rPr>
          <w:rFonts w:ascii="Calibri" w:hAnsi="Calibri" w:cs="Calibri"/>
          <w:b/>
          <w:bCs/>
          <w:color w:val="002060"/>
          <w:sz w:val="36"/>
          <w:szCs w:val="36"/>
          <w:highlight w:val="lightGray"/>
          <w:rtl/>
          <w:lang w:bidi="ar-EG"/>
        </w:rPr>
        <w:t>خلاقي</w:t>
      </w:r>
      <w:r w:rsidR="00792948" w:rsidRPr="008D27E0">
        <w:rPr>
          <w:rFonts w:ascii="Calibri" w:hAnsi="Calibri" w:cs="Calibri"/>
          <w:b/>
          <w:bCs/>
          <w:color w:val="002060"/>
          <w:sz w:val="36"/>
          <w:szCs w:val="36"/>
          <w:highlight w:val="lightGray"/>
          <w:rtl/>
          <w:lang w:bidi="ar-EG"/>
        </w:rPr>
        <w:t>ٌّ</w:t>
      </w:r>
      <w:r w:rsidR="004A0D3D" w:rsidRPr="003544FD">
        <w:rPr>
          <w:rFonts w:ascii="Calibri" w:hAnsi="Calibri" w:cs="Calibri"/>
          <w:sz w:val="36"/>
          <w:szCs w:val="36"/>
          <w:rtl/>
          <w:lang w:bidi="ar-EG"/>
        </w:rPr>
        <w:t>»</w:t>
      </w:r>
      <w:r w:rsidR="00792948" w:rsidRPr="003544FD">
        <w:rPr>
          <w:rFonts w:ascii="Calibri" w:hAnsi="Calibri" w:cs="Calibri"/>
          <w:sz w:val="36"/>
          <w:szCs w:val="36"/>
          <w:lang w:bidi="ar-EG"/>
        </w:rPr>
        <w:t xml:space="preserve"> </w:t>
      </w:r>
    </w:p>
    <w:p w14:paraId="6CCFFC86" w14:textId="66B37816" w:rsidR="00792948" w:rsidRPr="008F0E10" w:rsidRDefault="00792948" w:rsidP="00E87DA7">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Richard Dawkins, </w:t>
      </w:r>
      <w:r w:rsidRPr="008F0E10">
        <w:rPr>
          <w:rFonts w:ascii="Calibri" w:hAnsi="Calibri" w:cs="Calibri"/>
          <w:b/>
          <w:bCs/>
          <w:i/>
          <w:iCs/>
          <w:sz w:val="36"/>
          <w:szCs w:val="36"/>
          <w:lang w:val="fr-FR" w:bidi="ar-EG"/>
        </w:rPr>
        <w:t>A Devil’s Chaplain</w:t>
      </w:r>
      <w:r w:rsidRPr="008F0E10">
        <w:rPr>
          <w:rFonts w:ascii="Calibri" w:hAnsi="Calibri" w:cs="Calibri"/>
          <w:sz w:val="36"/>
          <w:szCs w:val="36"/>
          <w:lang w:val="fr-FR" w:bidi="ar-EG"/>
        </w:rPr>
        <w:t>, p34</w:t>
      </w:r>
      <w:r w:rsidR="00783AE5" w:rsidRPr="008F0E10">
        <w:rPr>
          <w:rFonts w:ascii="Calibri" w:hAnsi="Calibri" w:cs="Calibri"/>
          <w:sz w:val="36"/>
          <w:szCs w:val="36"/>
          <w:lang w:val="fr-FR" w:bidi="ar-EG"/>
        </w:rPr>
        <w:t>.</w:t>
      </w:r>
    </w:p>
    <w:p w14:paraId="0040B21F" w14:textId="6ED6A4F7"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موضوع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 الأخلاق موضوع ص</w:t>
      </w:r>
      <w:r w:rsidR="00813419" w:rsidRPr="003544FD">
        <w:rPr>
          <w:rFonts w:ascii="Calibri" w:hAnsi="Calibri" w:cs="Calibri"/>
          <w:sz w:val="36"/>
          <w:szCs w:val="36"/>
          <w:rtl/>
          <w:lang w:bidi="ar-EG"/>
        </w:rPr>
        <w:t>َ</w:t>
      </w:r>
      <w:r w:rsidRPr="003544FD">
        <w:rPr>
          <w:rFonts w:ascii="Calibri" w:hAnsi="Calibri" w:cs="Calibri"/>
          <w:sz w:val="36"/>
          <w:szCs w:val="36"/>
          <w:rtl/>
          <w:lang w:bidi="ar-EG"/>
        </w:rPr>
        <w:t>ع</w:t>
      </w:r>
      <w:r w:rsidR="00813419" w:rsidRPr="003544FD">
        <w:rPr>
          <w:rFonts w:ascii="Calibri" w:hAnsi="Calibri" w:cs="Calibri"/>
          <w:sz w:val="36"/>
          <w:szCs w:val="36"/>
          <w:rtl/>
          <w:lang w:bidi="ar-EG"/>
        </w:rPr>
        <w:t>ْ</w:t>
      </w:r>
      <w:r w:rsidRPr="003544FD">
        <w:rPr>
          <w:rFonts w:ascii="Calibri" w:hAnsi="Calibri" w:cs="Calibri"/>
          <w:sz w:val="36"/>
          <w:szCs w:val="36"/>
          <w:rtl/>
          <w:lang w:bidi="ar-EG"/>
        </w:rPr>
        <w:t>ب</w:t>
      </w:r>
      <w:r w:rsidR="00813419" w:rsidRPr="003544FD">
        <w:rPr>
          <w:rFonts w:ascii="Calibri" w:hAnsi="Calibri" w:cs="Calibri"/>
          <w:sz w:val="36"/>
          <w:szCs w:val="36"/>
          <w:rtl/>
          <w:lang w:bidi="ar-EG"/>
        </w:rPr>
        <w:t>ٌ</w:t>
      </w:r>
      <w:r w:rsidRPr="003544FD">
        <w:rPr>
          <w:rFonts w:ascii="Calibri" w:hAnsi="Calibri" w:cs="Calibri"/>
          <w:sz w:val="36"/>
          <w:szCs w:val="36"/>
          <w:rtl/>
          <w:lang w:bidi="ar-EG"/>
        </w:rPr>
        <w:t xml:space="preserve"> جد</w:t>
      </w:r>
      <w:r w:rsidR="00813419" w:rsidRPr="003544FD">
        <w:rPr>
          <w:rFonts w:ascii="Calibri" w:hAnsi="Calibri" w:cs="Calibri"/>
          <w:sz w:val="36"/>
          <w:szCs w:val="36"/>
          <w:rtl/>
          <w:lang w:bidi="ar-EG"/>
        </w:rPr>
        <w:t>ًّ</w:t>
      </w:r>
      <w:r w:rsidRPr="003544FD">
        <w:rPr>
          <w:rFonts w:ascii="Calibri" w:hAnsi="Calibri" w:cs="Calibri"/>
          <w:sz w:val="36"/>
          <w:szCs w:val="36"/>
          <w:rtl/>
          <w:lang w:bidi="ar-EG"/>
        </w:rPr>
        <w:t>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لا ي</w:t>
      </w:r>
      <w:r w:rsidR="00B2493E">
        <w:rPr>
          <w:rFonts w:ascii="Calibri" w:hAnsi="Calibri" w:cs="Calibri" w:hint="cs"/>
          <w:sz w:val="36"/>
          <w:szCs w:val="36"/>
          <w:rtl/>
          <w:lang w:bidi="ar-EG"/>
        </w:rPr>
        <w:t>ُ</w:t>
      </w:r>
      <w:r w:rsidRPr="003544FD">
        <w:rPr>
          <w:rFonts w:ascii="Calibri" w:hAnsi="Calibri" w:cs="Calibri"/>
          <w:sz w:val="36"/>
          <w:szCs w:val="36"/>
          <w:rtl/>
          <w:lang w:bidi="ar-EG"/>
        </w:rPr>
        <w:t>ع</w:t>
      </w:r>
      <w:r w:rsidR="00813419" w:rsidRPr="003544FD">
        <w:rPr>
          <w:rFonts w:ascii="Calibri" w:hAnsi="Calibri" w:cs="Calibri"/>
          <w:sz w:val="36"/>
          <w:szCs w:val="36"/>
          <w:rtl/>
          <w:lang w:bidi="ar-EG"/>
        </w:rPr>
        <w:t>ْ</w:t>
      </w:r>
      <w:r w:rsidRPr="003544FD">
        <w:rPr>
          <w:rFonts w:ascii="Calibri" w:hAnsi="Calibri" w:cs="Calibri"/>
          <w:sz w:val="36"/>
          <w:szCs w:val="36"/>
          <w:rtl/>
          <w:lang w:bidi="ar-EG"/>
        </w:rPr>
        <w:t>ر</w:t>
      </w:r>
      <w:r w:rsidR="00B2493E">
        <w:rPr>
          <w:rFonts w:ascii="Calibri" w:hAnsi="Calibri" w:cs="Calibri" w:hint="cs"/>
          <w:sz w:val="36"/>
          <w:szCs w:val="36"/>
          <w:rtl/>
          <w:lang w:bidi="ar-EG"/>
        </w:rPr>
        <w:t>َ</w:t>
      </w:r>
      <w:r w:rsidRPr="003544FD">
        <w:rPr>
          <w:rFonts w:ascii="Calibri" w:hAnsi="Calibri" w:cs="Calibri"/>
          <w:sz w:val="36"/>
          <w:szCs w:val="36"/>
          <w:rtl/>
          <w:lang w:bidi="ar-EG"/>
        </w:rPr>
        <w:t>ف</w:t>
      </w:r>
      <w:r w:rsidR="00813419"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الحقيقة لم نحن </w:t>
      </w:r>
      <w:r w:rsidR="006228D8" w:rsidRPr="003544FD">
        <w:rPr>
          <w:rFonts w:ascii="Calibri" w:hAnsi="Calibri" w:cs="Calibri"/>
          <w:sz w:val="36"/>
          <w:szCs w:val="36"/>
          <w:rtl/>
          <w:lang w:bidi="ar-EG"/>
        </w:rPr>
        <w:t>أ</w:t>
      </w:r>
      <w:r w:rsidR="00813419" w:rsidRPr="003544FD">
        <w:rPr>
          <w:rFonts w:ascii="Calibri" w:hAnsi="Calibri" w:cs="Calibri"/>
          <w:sz w:val="36"/>
          <w:szCs w:val="36"/>
          <w:rtl/>
          <w:lang w:bidi="ar-EG"/>
        </w:rPr>
        <w:t>َ</w:t>
      </w:r>
      <w:r w:rsidRPr="003544FD">
        <w:rPr>
          <w:rFonts w:ascii="Calibri" w:hAnsi="Calibri" w:cs="Calibri"/>
          <w:sz w:val="36"/>
          <w:szCs w:val="36"/>
          <w:rtl/>
          <w:lang w:bidi="ar-EG"/>
        </w:rPr>
        <w:t>خلاق</w:t>
      </w:r>
      <w:r w:rsidR="00813419" w:rsidRPr="003544FD">
        <w:rPr>
          <w:rFonts w:ascii="Calibri" w:hAnsi="Calibri" w:cs="Calibri"/>
          <w:sz w:val="36"/>
          <w:szCs w:val="36"/>
          <w:rtl/>
          <w:lang w:bidi="ar-EG"/>
        </w:rPr>
        <w:t>ِ</w:t>
      </w:r>
      <w:r w:rsidRPr="003544FD">
        <w:rPr>
          <w:rFonts w:ascii="Calibri" w:hAnsi="Calibri" w:cs="Calibri"/>
          <w:sz w:val="36"/>
          <w:szCs w:val="36"/>
          <w:rtl/>
          <w:lang w:bidi="ar-EG"/>
        </w:rPr>
        <w:t>ي</w:t>
      </w:r>
      <w:r w:rsidR="00813419" w:rsidRPr="003544FD">
        <w:rPr>
          <w:rFonts w:ascii="Calibri" w:hAnsi="Calibri" w:cs="Calibri"/>
          <w:sz w:val="36"/>
          <w:szCs w:val="36"/>
          <w:rtl/>
          <w:lang w:bidi="ar-EG"/>
        </w:rPr>
        <w:t>ُّ</w:t>
      </w:r>
      <w:r w:rsidRPr="003544FD">
        <w:rPr>
          <w:rFonts w:ascii="Calibri" w:hAnsi="Calibri" w:cs="Calibri"/>
          <w:sz w:val="36"/>
          <w:szCs w:val="36"/>
          <w:rtl/>
          <w:lang w:bidi="ar-EG"/>
        </w:rPr>
        <w:t>ون</w:t>
      </w:r>
      <w:r w:rsidR="00813419" w:rsidRPr="003544FD">
        <w:rPr>
          <w:rFonts w:ascii="Calibri" w:hAnsi="Calibri" w:cs="Calibri"/>
          <w:sz w:val="36"/>
          <w:szCs w:val="36"/>
          <w:rtl/>
          <w:lang w:bidi="ar-EG"/>
        </w:rPr>
        <w:t>.</w:t>
      </w:r>
    </w:p>
    <w:p w14:paraId="085CC8C5" w14:textId="538026BE" w:rsidR="00B53A96" w:rsidRPr="00B53A96" w:rsidRDefault="00B53A96" w:rsidP="00B53A96">
      <w:pPr>
        <w:widowControl w:val="0"/>
        <w:spacing w:line="240" w:lineRule="auto"/>
        <w:jc w:val="both"/>
        <w:rPr>
          <w:rFonts w:ascii="Calibri" w:hAnsi="Calibri" w:cs="Calibri"/>
          <w:b/>
          <w:bCs/>
          <w:i/>
          <w:iCs/>
          <w:sz w:val="36"/>
          <w:szCs w:val="36"/>
          <w:lang w:bidi="ar-EG"/>
        </w:rPr>
      </w:pPr>
      <w:r w:rsidRPr="00B53A96">
        <w:rPr>
          <w:rFonts w:ascii="Calibri" w:hAnsi="Calibri" w:cs="Calibri"/>
          <w:b/>
          <w:bCs/>
          <w:i/>
          <w:iCs/>
          <w:sz w:val="36"/>
          <w:szCs w:val="36"/>
          <w:lang w:bidi="ar-EG"/>
        </w:rPr>
        <w:lastRenderedPageBreak/>
        <w:t>Richard Dawkins On the Source Of Morality</w:t>
      </w:r>
    </w:p>
    <w:p w14:paraId="5FCF0A56" w14:textId="6FBFE62F" w:rsidR="00E219A4" w:rsidRPr="003544FD" w:rsidRDefault="001A45C2" w:rsidP="00E219A4">
      <w:pPr>
        <w:widowControl w:val="0"/>
        <w:spacing w:line="240" w:lineRule="auto"/>
        <w:jc w:val="both"/>
        <w:rPr>
          <w:rFonts w:ascii="Calibri" w:hAnsi="Calibri" w:cs="Calibri"/>
          <w:sz w:val="36"/>
          <w:szCs w:val="36"/>
          <w:lang w:bidi="ar-EG"/>
        </w:rPr>
      </w:pPr>
      <w:hyperlink r:id="rId45" w:history="1">
        <w:r w:rsidRPr="00DB62FD">
          <w:rPr>
            <w:rStyle w:val="Hyperlink"/>
            <w:rFonts w:ascii="Calibri" w:hAnsi="Calibri" w:cs="Calibri"/>
            <w:sz w:val="36"/>
            <w:szCs w:val="36"/>
            <w:lang w:bidi="ar-EG"/>
          </w:rPr>
          <w:t>https://www.youtube.com/watch?v=7XtvWkRRxKQ</w:t>
        </w:r>
      </w:hyperlink>
      <w:r>
        <w:rPr>
          <w:rFonts w:ascii="Calibri" w:hAnsi="Calibri" w:cs="Calibri"/>
          <w:sz w:val="36"/>
          <w:szCs w:val="36"/>
          <w:lang w:bidi="ar-EG"/>
        </w:rPr>
        <w:t xml:space="preserve"> </w:t>
      </w:r>
    </w:p>
    <w:p w14:paraId="6B5D9CB4" w14:textId="49ADA66E"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العلم م</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اء</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بصورة</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تامة</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الأخلاق في باب التفسير لأنه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عمى لا يرى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لوانها، لكنه محتاج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الأخلاق ل</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يم</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حضارة</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ة، عاقلة</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 غير دامية</w:t>
      </w:r>
      <w:r w:rsidR="00813419"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ولا مجنونة</w:t>
      </w:r>
      <w:r w:rsidR="00813419"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4523B67E" w14:textId="16C9B8FE"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D27E0">
        <w:rPr>
          <w:rFonts w:ascii="Calibri" w:hAnsi="Calibri" w:cs="Calibri"/>
          <w:b/>
          <w:bCs/>
          <w:color w:val="002060"/>
          <w:sz w:val="36"/>
          <w:szCs w:val="36"/>
          <w:highlight w:val="lightGray"/>
          <w:rtl/>
          <w:lang w:bidi="ar-EG"/>
        </w:rPr>
        <w:t>كل محاولة لاختزال الأخلاق في قوالب علمية لاب</w:t>
      </w:r>
      <w:r w:rsidR="00623154"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د</w:t>
      </w:r>
      <w:r w:rsidR="00623154" w:rsidRPr="008D27E0">
        <w:rPr>
          <w:rFonts w:ascii="Calibri" w:hAnsi="Calibri" w:cs="Calibri"/>
          <w:b/>
          <w:bCs/>
          <w:color w:val="002060"/>
          <w:sz w:val="36"/>
          <w:szCs w:val="36"/>
          <w:highlight w:val="lightGray"/>
          <w:rtl/>
          <w:lang w:bidi="ar-EG"/>
        </w:rPr>
        <w:t xml:space="preserve">َّ </w:t>
      </w:r>
      <w:r w:rsidR="006228D8" w:rsidRPr="008D27E0">
        <w:rPr>
          <w:rFonts w:ascii="Calibri" w:hAnsi="Calibri" w:cs="Calibri"/>
          <w:b/>
          <w:bCs/>
          <w:color w:val="002060"/>
          <w:sz w:val="36"/>
          <w:szCs w:val="36"/>
          <w:highlight w:val="lightGray"/>
          <w:rtl/>
          <w:lang w:bidi="ar-EG"/>
        </w:rPr>
        <w:t>أ</w:t>
      </w:r>
      <w:r w:rsidRPr="008D27E0">
        <w:rPr>
          <w:rFonts w:ascii="Calibri" w:hAnsi="Calibri" w:cs="Calibri"/>
          <w:b/>
          <w:bCs/>
          <w:color w:val="002060"/>
          <w:sz w:val="36"/>
          <w:szCs w:val="36"/>
          <w:highlight w:val="lightGray"/>
          <w:rtl/>
          <w:lang w:bidi="ar-EG"/>
        </w:rPr>
        <w:t>ن ت</w:t>
      </w:r>
      <w:r w:rsidR="00623154"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ف</w:t>
      </w:r>
      <w:r w:rsidR="00623154"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ش</w:t>
      </w:r>
      <w:r w:rsidR="00623154" w:rsidRPr="008D27E0">
        <w:rPr>
          <w:rFonts w:ascii="Calibri" w:hAnsi="Calibri" w:cs="Calibri"/>
          <w:b/>
          <w:bCs/>
          <w:color w:val="002060"/>
          <w:sz w:val="36"/>
          <w:szCs w:val="36"/>
          <w:highlight w:val="lightGray"/>
          <w:rtl/>
          <w:lang w:bidi="ar-EG"/>
        </w:rPr>
        <w:t>َ</w:t>
      </w:r>
      <w:r w:rsidRPr="008D27E0">
        <w:rPr>
          <w:rFonts w:ascii="Calibri" w:hAnsi="Calibri" w:cs="Calibri"/>
          <w:b/>
          <w:bCs/>
          <w:color w:val="002060"/>
          <w:sz w:val="36"/>
          <w:szCs w:val="36"/>
          <w:highlight w:val="lightGray"/>
          <w:rtl/>
          <w:lang w:bidi="ar-EG"/>
        </w:rPr>
        <w:t>ل</w:t>
      </w:r>
      <w:r w:rsidR="00623154" w:rsidRPr="008D27E0">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 بعبارة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ينشتاين</w:t>
      </w:r>
      <w:r w:rsidRPr="003544FD">
        <w:rPr>
          <w:rFonts w:ascii="Calibri" w:hAnsi="Calibri" w:cs="Calibri"/>
          <w:sz w:val="36"/>
          <w:szCs w:val="36"/>
          <w:rtl/>
          <w:lang w:bidi="ar-EG"/>
        </w:rPr>
        <w:t>)</w:t>
      </w:r>
      <w:r w:rsidR="00FE2B57">
        <w:rPr>
          <w:rFonts w:ascii="Calibri" w:hAnsi="Calibri" w:cs="Calibri" w:hint="cs"/>
          <w:sz w:val="36"/>
          <w:szCs w:val="36"/>
          <w:rtl/>
          <w:lang w:bidi="ar-EG"/>
        </w:rPr>
        <w:t>.</w:t>
      </w:r>
    </w:p>
    <w:p w14:paraId="0E70AAF3" w14:textId="74480F4D" w:rsidR="002365B8" w:rsidRPr="003544FD" w:rsidRDefault="002365B8" w:rsidP="002365B8">
      <w:pPr>
        <w:widowControl w:val="0"/>
        <w:spacing w:line="240" w:lineRule="auto"/>
        <w:jc w:val="both"/>
        <w:rPr>
          <w:rFonts w:ascii="Calibri" w:hAnsi="Calibri" w:cs="Calibri"/>
          <w:sz w:val="36"/>
          <w:szCs w:val="36"/>
          <w:lang w:bidi="ar-EG"/>
        </w:rPr>
      </w:pPr>
      <w:r w:rsidRPr="002365B8">
        <w:rPr>
          <w:rFonts w:ascii="Calibri" w:hAnsi="Calibri" w:cs="Calibri"/>
          <w:sz w:val="36"/>
          <w:szCs w:val="36"/>
          <w:lang w:bidi="ar-EG"/>
        </w:rPr>
        <w:t xml:space="preserve">John C. Lennox, </w:t>
      </w:r>
      <w:r w:rsidRPr="002365B8">
        <w:rPr>
          <w:rFonts w:ascii="Calibri" w:hAnsi="Calibri" w:cs="Calibri"/>
          <w:b/>
          <w:bCs/>
          <w:i/>
          <w:iCs/>
          <w:sz w:val="36"/>
          <w:szCs w:val="36"/>
          <w:lang w:bidi="ar-EG"/>
        </w:rPr>
        <w:t>Gunning for God: Why the New Atheists are Missing the Target</w:t>
      </w:r>
      <w:r w:rsidRPr="002365B8">
        <w:rPr>
          <w:rFonts w:ascii="Calibri" w:hAnsi="Calibri" w:cs="Calibri"/>
          <w:sz w:val="36"/>
          <w:szCs w:val="36"/>
          <w:lang w:bidi="ar-EG"/>
        </w:rPr>
        <w:t>, p99.</w:t>
      </w:r>
    </w:p>
    <w:p w14:paraId="54877D7D" w14:textId="77327412" w:rsidR="003179D8" w:rsidRPr="003544FD" w:rsidRDefault="004A0D3D" w:rsidP="000F37C9">
      <w:pPr>
        <w:pStyle w:val="ListParagraph"/>
        <w:widowControl w:val="0"/>
        <w:numPr>
          <w:ilvl w:val="0"/>
          <w:numId w:val="1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وجود</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الموضوعية يقتضي وجود الله باعتراف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w:t>
      </w:r>
      <w:r w:rsidR="009B338C" w:rsidRPr="003544FD">
        <w:rPr>
          <w:rFonts w:ascii="Calibri" w:hAnsi="Calibri" w:cs="Calibri"/>
          <w:sz w:val="36"/>
          <w:szCs w:val="36"/>
          <w:rtl/>
          <w:lang w:bidi="ar-EG"/>
        </w:rPr>
        <w:t>ّ</w:t>
      </w:r>
      <w:r w:rsidRPr="003544FD">
        <w:rPr>
          <w:rFonts w:ascii="Calibri" w:hAnsi="Calibri" w:cs="Calibri"/>
          <w:sz w:val="36"/>
          <w:szCs w:val="36"/>
          <w:rtl/>
          <w:lang w:bidi="ar-EG"/>
        </w:rPr>
        <w:t>ة</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w:t>
      </w:r>
    </w:p>
    <w:p w14:paraId="16CEB8BA" w14:textId="2A4EEF10" w:rsidR="003179D8" w:rsidRPr="003544FD" w:rsidRDefault="004A0D3D" w:rsidP="000F37C9">
      <w:pPr>
        <w:pStyle w:val="ListParagraph"/>
        <w:widowControl w:val="0"/>
        <w:numPr>
          <w:ilvl w:val="0"/>
          <w:numId w:val="1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الالتزام</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9B338C" w:rsidRPr="003544FD">
        <w:rPr>
          <w:rFonts w:ascii="Calibri" w:hAnsi="Calibri" w:cs="Calibri"/>
          <w:sz w:val="36"/>
          <w:szCs w:val="36"/>
          <w:rtl/>
          <w:lang w:bidi="ar-EG"/>
        </w:rPr>
        <w:t>َّ</w:t>
      </w:r>
      <w:r w:rsidRPr="003544FD">
        <w:rPr>
          <w:rFonts w:ascii="Calibri" w:hAnsi="Calibri" w:cs="Calibri"/>
          <w:sz w:val="36"/>
          <w:szCs w:val="36"/>
          <w:rtl/>
          <w:lang w:bidi="ar-EG"/>
        </w:rPr>
        <w:t>ف</w:t>
      </w:r>
      <w:r w:rsidR="009B338C" w:rsidRPr="003544FD">
        <w:rPr>
          <w:rFonts w:ascii="Calibri" w:hAnsi="Calibri" w:cs="Calibri"/>
          <w:sz w:val="36"/>
          <w:szCs w:val="36"/>
          <w:rtl/>
          <w:lang w:bidi="ar-EG"/>
        </w:rPr>
        <w:t>ْ</w:t>
      </w:r>
      <w:r w:rsidRPr="003544FD">
        <w:rPr>
          <w:rFonts w:ascii="Calibri" w:hAnsi="Calibri" w:cs="Calibri"/>
          <w:sz w:val="36"/>
          <w:szCs w:val="36"/>
          <w:rtl/>
          <w:lang w:bidi="ar-EG"/>
        </w:rPr>
        <w:t>س</w:t>
      </w:r>
      <w:r w:rsidR="009B338C" w:rsidRPr="003544FD">
        <w:rPr>
          <w:rFonts w:ascii="Calibri" w:hAnsi="Calibri" w:cs="Calibri"/>
          <w:sz w:val="36"/>
          <w:szCs w:val="36"/>
          <w:rtl/>
          <w:lang w:bidi="ar-EG"/>
        </w:rPr>
        <w:t>ِ</w:t>
      </w:r>
      <w:r w:rsidRPr="003544FD">
        <w:rPr>
          <w:rFonts w:ascii="Calibri" w:hAnsi="Calibri" w:cs="Calibri"/>
          <w:sz w:val="36"/>
          <w:szCs w:val="36"/>
          <w:rtl/>
          <w:lang w:bidi="ar-EG"/>
        </w:rPr>
        <w:t>ي</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بموضوعية الأخلاق 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لة ص</w:t>
      </w:r>
      <w:r w:rsidR="009B338C" w:rsidRPr="003544FD">
        <w:rPr>
          <w:rFonts w:ascii="Calibri" w:hAnsi="Calibri" w:cs="Calibri"/>
          <w:sz w:val="36"/>
          <w:szCs w:val="36"/>
          <w:rtl/>
          <w:lang w:bidi="ar-EG"/>
        </w:rPr>
        <w:t>َ</w:t>
      </w:r>
      <w:r w:rsidRPr="003544FD">
        <w:rPr>
          <w:rFonts w:ascii="Calibri" w:hAnsi="Calibri" w:cs="Calibri"/>
          <w:sz w:val="36"/>
          <w:szCs w:val="36"/>
          <w:rtl/>
          <w:lang w:bidi="ar-EG"/>
        </w:rPr>
        <w:t>م</w:t>
      </w:r>
      <w:r w:rsidR="009B338C" w:rsidRPr="003544FD">
        <w:rPr>
          <w:rFonts w:ascii="Calibri" w:hAnsi="Calibri" w:cs="Calibri"/>
          <w:sz w:val="36"/>
          <w:szCs w:val="36"/>
          <w:rtl/>
          <w:lang w:bidi="ar-EG"/>
        </w:rPr>
        <w:t>ِ</w:t>
      </w:r>
      <w:r w:rsidRPr="003544FD">
        <w:rPr>
          <w:rFonts w:ascii="Calibri" w:hAnsi="Calibri" w:cs="Calibri"/>
          <w:sz w:val="36"/>
          <w:szCs w:val="36"/>
          <w:rtl/>
          <w:lang w:bidi="ar-EG"/>
        </w:rPr>
        <w:t>ي</w:t>
      </w:r>
      <w:r w:rsidR="009B338C" w:rsidRPr="003544FD">
        <w:rPr>
          <w:rFonts w:ascii="Calibri" w:hAnsi="Calibri" w:cs="Calibri"/>
          <w:sz w:val="36"/>
          <w:szCs w:val="36"/>
          <w:rtl/>
          <w:lang w:bidi="ar-EG"/>
        </w:rPr>
        <w:t>ْ</w:t>
      </w:r>
      <w:r w:rsidRPr="003544FD">
        <w:rPr>
          <w:rFonts w:ascii="Calibri" w:hAnsi="Calibri" w:cs="Calibri"/>
          <w:sz w:val="36"/>
          <w:szCs w:val="36"/>
          <w:rtl/>
          <w:lang w:bidi="ar-EG"/>
        </w:rPr>
        <w:t>م</w:t>
      </w:r>
      <w:r w:rsidR="009B338C" w:rsidRPr="003544FD">
        <w:rPr>
          <w:rFonts w:ascii="Calibri" w:hAnsi="Calibri" w:cs="Calibri"/>
          <w:sz w:val="36"/>
          <w:szCs w:val="36"/>
          <w:rtl/>
          <w:lang w:bidi="ar-EG"/>
        </w:rPr>
        <w:t>ِ</w:t>
      </w:r>
      <w:r w:rsidRPr="003544FD">
        <w:rPr>
          <w:rFonts w:ascii="Calibri" w:hAnsi="Calibri" w:cs="Calibri"/>
          <w:sz w:val="36"/>
          <w:szCs w:val="36"/>
          <w:rtl/>
          <w:lang w:bidi="ar-EG"/>
        </w:rPr>
        <w:t>ي</w:t>
      </w:r>
      <w:r w:rsidR="009B338C" w:rsidRPr="003544FD">
        <w:rPr>
          <w:rFonts w:ascii="Calibri" w:hAnsi="Calibri" w:cs="Calibri"/>
          <w:sz w:val="36"/>
          <w:szCs w:val="36"/>
          <w:rtl/>
          <w:lang w:bidi="ar-EG"/>
        </w:rPr>
        <w:t>َّ</w:t>
      </w:r>
      <w:r w:rsidRPr="003544FD">
        <w:rPr>
          <w:rFonts w:ascii="Calibri" w:hAnsi="Calibri" w:cs="Calibri"/>
          <w:sz w:val="36"/>
          <w:szCs w:val="36"/>
          <w:rtl/>
          <w:lang w:bidi="ar-EG"/>
        </w:rPr>
        <w:t>ة</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الإنسان لا يستطيع الت</w:t>
      </w:r>
      <w:r w:rsidR="009B338C" w:rsidRPr="003544FD">
        <w:rPr>
          <w:rFonts w:ascii="Calibri" w:hAnsi="Calibri" w:cs="Calibri"/>
          <w:sz w:val="36"/>
          <w:szCs w:val="36"/>
          <w:rtl/>
          <w:lang w:bidi="ar-EG"/>
        </w:rPr>
        <w:t>َّ</w:t>
      </w:r>
      <w:r w:rsidRPr="003544FD">
        <w:rPr>
          <w:rFonts w:ascii="Calibri" w:hAnsi="Calibri" w:cs="Calibri"/>
          <w:sz w:val="36"/>
          <w:szCs w:val="36"/>
          <w:rtl/>
          <w:lang w:bidi="ar-EG"/>
        </w:rPr>
        <w:t>خ</w:t>
      </w:r>
      <w:r w:rsidR="009B338C" w:rsidRPr="003544FD">
        <w:rPr>
          <w:rFonts w:ascii="Calibri" w:hAnsi="Calibri" w:cs="Calibri"/>
          <w:sz w:val="36"/>
          <w:szCs w:val="36"/>
          <w:rtl/>
          <w:lang w:bidi="ar-EG"/>
        </w:rPr>
        <w:t>َ</w:t>
      </w:r>
      <w:r w:rsidRPr="003544FD">
        <w:rPr>
          <w:rFonts w:ascii="Calibri" w:hAnsi="Calibri" w:cs="Calibri"/>
          <w:sz w:val="36"/>
          <w:szCs w:val="36"/>
          <w:rtl/>
          <w:lang w:bidi="ar-EG"/>
        </w:rPr>
        <w:t>ل</w:t>
      </w:r>
      <w:r w:rsidR="009B338C" w:rsidRPr="003544FD">
        <w:rPr>
          <w:rFonts w:ascii="Calibri" w:hAnsi="Calibri" w:cs="Calibri"/>
          <w:sz w:val="36"/>
          <w:szCs w:val="36"/>
          <w:rtl/>
          <w:lang w:bidi="ar-EG"/>
        </w:rPr>
        <w:t>َّ</w:t>
      </w:r>
      <w:r w:rsidRPr="003544FD">
        <w:rPr>
          <w:rFonts w:ascii="Calibri" w:hAnsi="Calibri" w:cs="Calibri"/>
          <w:sz w:val="36"/>
          <w:szCs w:val="36"/>
          <w:rtl/>
          <w:lang w:bidi="ar-EG"/>
        </w:rPr>
        <w:t>ي</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عنها.</w:t>
      </w:r>
    </w:p>
    <w:p w14:paraId="6EDF8D44" w14:textId="09DDB6D7" w:rsidR="003179D8" w:rsidRPr="003544FD" w:rsidRDefault="004A0D3D" w:rsidP="000F37C9">
      <w:pPr>
        <w:pStyle w:val="ListParagraph"/>
        <w:widowControl w:val="0"/>
        <w:numPr>
          <w:ilvl w:val="0"/>
          <w:numId w:val="1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البرهان</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الأخلاقي</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براهين الإيمان التي ي</w:t>
      </w:r>
      <w:r w:rsidR="009B338C" w:rsidRPr="003544FD">
        <w:rPr>
          <w:rFonts w:ascii="Calibri" w:hAnsi="Calibri" w:cs="Calibri"/>
          <w:sz w:val="36"/>
          <w:szCs w:val="36"/>
          <w:rtl/>
          <w:lang w:bidi="ar-EG"/>
        </w:rPr>
        <w:t>َ</w:t>
      </w:r>
      <w:r w:rsidRPr="003544FD">
        <w:rPr>
          <w:rFonts w:ascii="Calibri" w:hAnsi="Calibri" w:cs="Calibri"/>
          <w:sz w:val="36"/>
          <w:szCs w:val="36"/>
          <w:rtl/>
          <w:lang w:bidi="ar-EG"/>
        </w:rPr>
        <w:t>ج</w:t>
      </w:r>
      <w:r w:rsidR="009B338C" w:rsidRPr="003544FD">
        <w:rPr>
          <w:rFonts w:ascii="Calibri" w:hAnsi="Calibri" w:cs="Calibri"/>
          <w:sz w:val="36"/>
          <w:szCs w:val="36"/>
          <w:rtl/>
          <w:lang w:bidi="ar-EG"/>
        </w:rPr>
        <w:t>ِ</w:t>
      </w:r>
      <w:r w:rsidRPr="003544FD">
        <w:rPr>
          <w:rFonts w:ascii="Calibri" w:hAnsi="Calibri" w:cs="Calibri"/>
          <w:sz w:val="36"/>
          <w:szCs w:val="36"/>
          <w:rtl/>
          <w:lang w:bidi="ar-EG"/>
        </w:rPr>
        <w:t>د</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الملاحدة م</w:t>
      </w:r>
      <w:r w:rsidR="009B338C" w:rsidRPr="003544FD">
        <w:rPr>
          <w:rFonts w:ascii="Calibri" w:hAnsi="Calibri" w:cs="Calibri"/>
          <w:sz w:val="36"/>
          <w:szCs w:val="36"/>
          <w:rtl/>
          <w:lang w:bidi="ar-EG"/>
        </w:rPr>
        <w:t>َ</w:t>
      </w:r>
      <w:r w:rsidRPr="003544FD">
        <w:rPr>
          <w:rFonts w:ascii="Calibri" w:hAnsi="Calibri" w:cs="Calibri"/>
          <w:sz w:val="36"/>
          <w:szCs w:val="36"/>
          <w:rtl/>
          <w:lang w:bidi="ar-EG"/>
        </w:rPr>
        <w:t>ش</w:t>
      </w:r>
      <w:r w:rsidR="009B338C" w:rsidRPr="003544FD">
        <w:rPr>
          <w:rFonts w:ascii="Calibri" w:hAnsi="Calibri" w:cs="Calibri"/>
          <w:sz w:val="36"/>
          <w:szCs w:val="36"/>
          <w:rtl/>
          <w:lang w:bidi="ar-EG"/>
        </w:rPr>
        <w:t>َ</w:t>
      </w:r>
      <w:r w:rsidRPr="003544FD">
        <w:rPr>
          <w:rFonts w:ascii="Calibri" w:hAnsi="Calibri" w:cs="Calibri"/>
          <w:sz w:val="36"/>
          <w:szCs w:val="36"/>
          <w:rtl/>
          <w:lang w:bidi="ar-EG"/>
        </w:rPr>
        <w:t>ق</w:t>
      </w:r>
      <w:r w:rsidR="009B338C" w:rsidRPr="003544FD">
        <w:rPr>
          <w:rFonts w:ascii="Calibri" w:hAnsi="Calibri" w:cs="Calibri"/>
          <w:sz w:val="36"/>
          <w:szCs w:val="36"/>
          <w:rtl/>
          <w:lang w:bidi="ar-EG"/>
        </w:rPr>
        <w:t>َّ</w:t>
      </w:r>
      <w:r w:rsidRPr="003544FD">
        <w:rPr>
          <w:rFonts w:ascii="Calibri" w:hAnsi="Calibri" w:cs="Calibri"/>
          <w:sz w:val="36"/>
          <w:szCs w:val="36"/>
          <w:rtl/>
          <w:lang w:bidi="ar-EG"/>
        </w:rPr>
        <w:t>ة</w:t>
      </w:r>
      <w:r w:rsidR="009B338C" w:rsidRPr="003544FD">
        <w:rPr>
          <w:rFonts w:ascii="Calibri" w:hAnsi="Calibri" w:cs="Calibri"/>
          <w:sz w:val="36"/>
          <w:szCs w:val="36"/>
          <w:rtl/>
          <w:lang w:bidi="ar-EG"/>
        </w:rPr>
        <w:t>ً</w:t>
      </w:r>
      <w:r w:rsidRPr="003544FD">
        <w:rPr>
          <w:rFonts w:ascii="Calibri" w:hAnsi="Calibri" w:cs="Calibri"/>
          <w:sz w:val="36"/>
          <w:szCs w:val="36"/>
          <w:rtl/>
          <w:lang w:bidi="ar-EG"/>
        </w:rPr>
        <w:t xml:space="preserve"> في ر</w:t>
      </w:r>
      <w:r w:rsidR="009B338C" w:rsidRPr="003544FD">
        <w:rPr>
          <w:rFonts w:ascii="Calibri" w:hAnsi="Calibri" w:cs="Calibri"/>
          <w:sz w:val="36"/>
          <w:szCs w:val="36"/>
          <w:rtl/>
          <w:lang w:bidi="ar-EG"/>
        </w:rPr>
        <w:t>َ</w:t>
      </w:r>
      <w:r w:rsidRPr="003544FD">
        <w:rPr>
          <w:rFonts w:ascii="Calibri" w:hAnsi="Calibri" w:cs="Calibri"/>
          <w:sz w:val="36"/>
          <w:szCs w:val="36"/>
          <w:rtl/>
          <w:lang w:bidi="ar-EG"/>
        </w:rPr>
        <w:t>د</w:t>
      </w:r>
      <w:r w:rsidR="009B338C" w:rsidRPr="003544FD">
        <w:rPr>
          <w:rFonts w:ascii="Calibri" w:hAnsi="Calibri" w:cs="Calibri"/>
          <w:sz w:val="36"/>
          <w:szCs w:val="36"/>
          <w:rtl/>
          <w:lang w:bidi="ar-EG"/>
        </w:rPr>
        <w:t>َّ</w:t>
      </w:r>
      <w:r w:rsidRPr="003544FD">
        <w:rPr>
          <w:rFonts w:ascii="Calibri" w:hAnsi="Calibri" w:cs="Calibri"/>
          <w:sz w:val="36"/>
          <w:szCs w:val="36"/>
          <w:rtl/>
          <w:lang w:bidi="ar-EG"/>
        </w:rPr>
        <w:t>ه</w:t>
      </w:r>
      <w:r w:rsidR="009B338C" w:rsidRPr="003544FD">
        <w:rPr>
          <w:rFonts w:ascii="Calibri" w:hAnsi="Calibri" w:cs="Calibri"/>
          <w:sz w:val="36"/>
          <w:szCs w:val="36"/>
          <w:rtl/>
          <w:lang w:bidi="ar-EG"/>
        </w:rPr>
        <w:t>َ</w:t>
      </w:r>
      <w:r w:rsidRPr="003544FD">
        <w:rPr>
          <w:rFonts w:ascii="Calibri" w:hAnsi="Calibri" w:cs="Calibri"/>
          <w:sz w:val="36"/>
          <w:szCs w:val="36"/>
          <w:rtl/>
          <w:lang w:bidi="ar-EG"/>
        </w:rPr>
        <w:t>ا.</w:t>
      </w:r>
    </w:p>
    <w:p w14:paraId="7E09E5EF" w14:textId="70A7944F" w:rsidR="004B110F" w:rsidRPr="003544FD" w:rsidRDefault="004B110F" w:rsidP="00FE2B57">
      <w:pPr>
        <w:keepNext/>
        <w:widowControl w:val="0"/>
        <w:bidi/>
        <w:spacing w:line="240" w:lineRule="auto"/>
        <w:jc w:val="center"/>
        <w:outlineLvl w:val="2"/>
        <w:rPr>
          <w:rFonts w:ascii="Calibri" w:hAnsi="Calibri" w:cs="Calibri"/>
          <w:b/>
          <w:bCs/>
          <w:sz w:val="36"/>
          <w:szCs w:val="36"/>
          <w:u w:val="single"/>
          <w:lang w:bidi="ar-EG"/>
        </w:rPr>
      </w:pPr>
      <w:bookmarkStart w:id="99" w:name="_Toc178854329"/>
      <w:r w:rsidRPr="00E87DA7">
        <w:rPr>
          <w:rFonts w:ascii="Calibri" w:hAnsi="Calibri" w:cs="Calibri"/>
          <w:b/>
          <w:bCs/>
          <w:sz w:val="36"/>
          <w:szCs w:val="36"/>
          <w:highlight w:val="yellow"/>
          <w:u w:val="single"/>
          <w:rtl/>
          <w:lang w:bidi="ar-EG"/>
        </w:rPr>
        <w:t>مراجع للتَّوَسُّعِ</w:t>
      </w:r>
      <w:bookmarkEnd w:id="99"/>
    </w:p>
    <w:p w14:paraId="35FF83DB" w14:textId="268814A1" w:rsidR="00381F50" w:rsidRDefault="00381F50" w:rsidP="00381F50">
      <w:pPr>
        <w:widowControl w:val="0"/>
        <w:spacing w:line="240" w:lineRule="auto"/>
        <w:jc w:val="both"/>
        <w:rPr>
          <w:rFonts w:ascii="Calibri" w:hAnsi="Calibri" w:cs="Calibri"/>
          <w:sz w:val="36"/>
          <w:szCs w:val="36"/>
          <w:lang w:bidi="ar-EG"/>
        </w:rPr>
      </w:pPr>
      <w:r w:rsidRPr="00381F50">
        <w:rPr>
          <w:rFonts w:ascii="Calibri" w:hAnsi="Calibri" w:cs="Calibri"/>
          <w:sz w:val="36"/>
          <w:szCs w:val="36"/>
          <w:lang w:bidi="ar-EG"/>
        </w:rPr>
        <w:t>Paul Copan, "</w:t>
      </w:r>
      <w:r w:rsidRPr="00381F50">
        <w:rPr>
          <w:rFonts w:ascii="Calibri" w:hAnsi="Calibri" w:cs="Calibri"/>
          <w:b/>
          <w:bCs/>
          <w:i/>
          <w:iCs/>
          <w:sz w:val="36"/>
          <w:szCs w:val="36"/>
          <w:lang w:bidi="ar-EG"/>
        </w:rPr>
        <w:t>The Moral Argument</w:t>
      </w:r>
      <w:r w:rsidRPr="00381F50">
        <w:rPr>
          <w:rFonts w:ascii="Calibri" w:hAnsi="Calibri" w:cs="Calibri"/>
          <w:sz w:val="36"/>
          <w:szCs w:val="36"/>
          <w:lang w:bidi="ar-EG"/>
        </w:rPr>
        <w:t>" in Paul Copan and Paul K.</w:t>
      </w:r>
      <w:r>
        <w:rPr>
          <w:rFonts w:ascii="Calibri" w:hAnsi="Calibri" w:cs="Calibri"/>
          <w:sz w:val="36"/>
          <w:szCs w:val="36"/>
          <w:lang w:bidi="ar-EG"/>
        </w:rPr>
        <w:t xml:space="preserve"> </w:t>
      </w:r>
      <w:r w:rsidRPr="00381F50">
        <w:rPr>
          <w:rFonts w:ascii="Calibri" w:hAnsi="Calibri" w:cs="Calibri"/>
          <w:sz w:val="36"/>
          <w:szCs w:val="36"/>
          <w:lang w:bidi="ar-EG"/>
        </w:rPr>
        <w:t xml:space="preserve">Moser, eds. </w:t>
      </w:r>
      <w:r w:rsidRPr="00381F50">
        <w:rPr>
          <w:rFonts w:ascii="Calibri" w:hAnsi="Calibri" w:cs="Calibri"/>
          <w:b/>
          <w:bCs/>
          <w:i/>
          <w:iCs/>
          <w:sz w:val="36"/>
          <w:szCs w:val="36"/>
          <w:lang w:bidi="ar-EG"/>
        </w:rPr>
        <w:t>The Rationality of Theism</w:t>
      </w:r>
      <w:r w:rsidRPr="00381F50">
        <w:rPr>
          <w:rFonts w:ascii="Calibri" w:hAnsi="Calibri" w:cs="Calibri"/>
          <w:sz w:val="36"/>
          <w:szCs w:val="36"/>
          <w:lang w:bidi="ar-EG"/>
        </w:rPr>
        <w:t>, London: Routledge, 2003, pp. 74-149.</w:t>
      </w:r>
    </w:p>
    <w:p w14:paraId="3C18E265" w14:textId="4D8C1963" w:rsidR="006228D8" w:rsidRPr="003544FD" w:rsidRDefault="004A0D3D"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David Baggett and Jerry L. Walls, </w:t>
      </w:r>
      <w:r w:rsidRPr="00381F50">
        <w:rPr>
          <w:rFonts w:ascii="Calibri" w:hAnsi="Calibri" w:cs="Calibri"/>
          <w:b/>
          <w:bCs/>
          <w:i/>
          <w:iCs/>
          <w:sz w:val="36"/>
          <w:szCs w:val="36"/>
          <w:lang w:bidi="ar-EG"/>
        </w:rPr>
        <w:t>Good God: The Theistic Foundations of Morality</w:t>
      </w:r>
      <w:r w:rsidRPr="003544FD">
        <w:rPr>
          <w:rFonts w:ascii="Calibri" w:hAnsi="Calibri" w:cs="Calibri"/>
          <w:sz w:val="36"/>
          <w:szCs w:val="36"/>
          <w:lang w:bidi="ar-EG"/>
        </w:rPr>
        <w:t>, Oxford University Press, 2011</w:t>
      </w:r>
      <w:r w:rsidRPr="003544FD">
        <w:rPr>
          <w:rFonts w:ascii="Calibri" w:hAnsi="Calibri" w:cs="Calibri"/>
          <w:sz w:val="36"/>
          <w:szCs w:val="36"/>
          <w:rtl/>
          <w:lang w:bidi="ar-EG"/>
        </w:rPr>
        <w:t>.</w:t>
      </w:r>
    </w:p>
    <w:p w14:paraId="54677EF3" w14:textId="418FA072" w:rsidR="003179D8" w:rsidRPr="003544FD" w:rsidRDefault="004B110F" w:rsidP="00E87DA7">
      <w:pPr>
        <w:keepNext/>
        <w:widowControl w:val="0"/>
        <w:bidi/>
        <w:spacing w:line="240" w:lineRule="auto"/>
        <w:jc w:val="center"/>
        <w:outlineLvl w:val="1"/>
        <w:rPr>
          <w:rFonts w:ascii="Calibri" w:hAnsi="Calibri" w:cs="Calibri"/>
          <w:b/>
          <w:bCs/>
          <w:sz w:val="36"/>
          <w:szCs w:val="36"/>
          <w:u w:val="single"/>
          <w:rtl/>
          <w:lang w:bidi="ar-EG"/>
        </w:rPr>
      </w:pPr>
      <w:bookmarkStart w:id="100" w:name="_Toc178854330"/>
      <w:r w:rsidRPr="00E87DA7">
        <w:rPr>
          <w:rFonts w:ascii="Calibri" w:hAnsi="Calibri" w:cs="Calibri"/>
          <w:b/>
          <w:bCs/>
          <w:sz w:val="36"/>
          <w:szCs w:val="36"/>
          <w:highlight w:val="yellow"/>
          <w:u w:val="single"/>
          <w:rtl/>
          <w:lang w:bidi="ar-EG"/>
        </w:rPr>
        <w:t>ا</w:t>
      </w:r>
      <w:r w:rsidR="004A0D3D" w:rsidRPr="00E87DA7">
        <w:rPr>
          <w:rFonts w:ascii="Calibri" w:hAnsi="Calibri" w:cs="Calibri"/>
          <w:b/>
          <w:bCs/>
          <w:sz w:val="36"/>
          <w:szCs w:val="36"/>
          <w:highlight w:val="yellow"/>
          <w:u w:val="single"/>
          <w:rtl/>
          <w:lang w:bidi="ar-EG"/>
        </w:rPr>
        <w:t>لفصل</w:t>
      </w:r>
      <w:r w:rsidR="007732A6" w:rsidRPr="00E87DA7">
        <w:rPr>
          <w:rFonts w:ascii="Calibri" w:hAnsi="Calibri" w:cs="Calibri"/>
          <w:b/>
          <w:bCs/>
          <w:sz w:val="36"/>
          <w:szCs w:val="36"/>
          <w:highlight w:val="yellow"/>
          <w:u w:val="single"/>
          <w:rtl/>
          <w:lang w:bidi="ar-EG"/>
        </w:rPr>
        <w:t xml:space="preserve"> </w:t>
      </w:r>
      <w:r w:rsidR="004A0D3D" w:rsidRPr="00E87DA7">
        <w:rPr>
          <w:rFonts w:ascii="Calibri" w:hAnsi="Calibri" w:cs="Calibri"/>
          <w:b/>
          <w:bCs/>
          <w:sz w:val="36"/>
          <w:szCs w:val="36"/>
          <w:highlight w:val="yellow"/>
          <w:u w:val="single"/>
          <w:rtl/>
          <w:lang w:bidi="ar-EG"/>
        </w:rPr>
        <w:t>لثالث</w:t>
      </w:r>
      <w:r w:rsidR="00E87DA7" w:rsidRPr="00E87DA7">
        <w:rPr>
          <w:rFonts w:ascii="Calibri" w:hAnsi="Calibri" w:cs="Calibri" w:hint="cs"/>
          <w:b/>
          <w:bCs/>
          <w:sz w:val="36"/>
          <w:szCs w:val="36"/>
          <w:highlight w:val="yellow"/>
          <w:u w:val="single"/>
          <w:rtl/>
          <w:lang w:bidi="ar-EG"/>
        </w:rPr>
        <w:t xml:space="preserve">: </w:t>
      </w:r>
      <w:r w:rsidR="004A0D3D" w:rsidRPr="00E87DA7">
        <w:rPr>
          <w:rFonts w:ascii="Calibri" w:hAnsi="Calibri" w:cs="Calibri"/>
          <w:b/>
          <w:bCs/>
          <w:sz w:val="36"/>
          <w:szCs w:val="36"/>
          <w:highlight w:val="yellow"/>
          <w:u w:val="single"/>
          <w:rtl/>
          <w:lang w:bidi="ar-EG"/>
        </w:rPr>
        <w:t>ب</w:t>
      </w:r>
      <w:r w:rsidR="00E87DA7" w:rsidRPr="00E87DA7">
        <w:rPr>
          <w:rFonts w:ascii="Calibri" w:hAnsi="Calibri" w:cs="Calibri" w:hint="cs"/>
          <w:b/>
          <w:bCs/>
          <w:sz w:val="36"/>
          <w:szCs w:val="36"/>
          <w:highlight w:val="yellow"/>
          <w:u w:val="single"/>
          <w:rtl/>
          <w:lang w:bidi="ar-EG"/>
        </w:rPr>
        <w:t>ُ</w:t>
      </w:r>
      <w:r w:rsidR="004A0D3D" w:rsidRPr="00E87DA7">
        <w:rPr>
          <w:rFonts w:ascii="Calibri" w:hAnsi="Calibri" w:cs="Calibri"/>
          <w:b/>
          <w:bCs/>
          <w:sz w:val="36"/>
          <w:szCs w:val="36"/>
          <w:highlight w:val="yellow"/>
          <w:u w:val="single"/>
          <w:rtl/>
          <w:lang w:bidi="ar-EG"/>
        </w:rPr>
        <w:t>رهان الع</w:t>
      </w:r>
      <w:r w:rsidR="00E87DA7" w:rsidRPr="00E87DA7">
        <w:rPr>
          <w:rFonts w:ascii="Calibri" w:hAnsi="Calibri" w:cs="Calibri" w:hint="cs"/>
          <w:b/>
          <w:bCs/>
          <w:sz w:val="36"/>
          <w:szCs w:val="36"/>
          <w:highlight w:val="yellow"/>
          <w:u w:val="single"/>
          <w:rtl/>
          <w:lang w:bidi="ar-EG"/>
        </w:rPr>
        <w:t>َ</w:t>
      </w:r>
      <w:r w:rsidR="004A0D3D" w:rsidRPr="00E87DA7">
        <w:rPr>
          <w:rFonts w:ascii="Calibri" w:hAnsi="Calibri" w:cs="Calibri"/>
          <w:b/>
          <w:bCs/>
          <w:sz w:val="36"/>
          <w:szCs w:val="36"/>
          <w:highlight w:val="yellow"/>
          <w:u w:val="single"/>
          <w:rtl/>
          <w:lang w:bidi="ar-EG"/>
        </w:rPr>
        <w:t>ق</w:t>
      </w:r>
      <w:r w:rsidR="00E87DA7" w:rsidRPr="00E87DA7">
        <w:rPr>
          <w:rFonts w:ascii="Calibri" w:hAnsi="Calibri" w:cs="Calibri" w:hint="cs"/>
          <w:b/>
          <w:bCs/>
          <w:sz w:val="36"/>
          <w:szCs w:val="36"/>
          <w:highlight w:val="yellow"/>
          <w:u w:val="single"/>
          <w:rtl/>
          <w:lang w:bidi="ar-EG"/>
        </w:rPr>
        <w:t>ْ</w:t>
      </w:r>
      <w:r w:rsidR="004A0D3D" w:rsidRPr="00E87DA7">
        <w:rPr>
          <w:rFonts w:ascii="Calibri" w:hAnsi="Calibri" w:cs="Calibri"/>
          <w:b/>
          <w:bCs/>
          <w:sz w:val="36"/>
          <w:szCs w:val="36"/>
          <w:highlight w:val="yellow"/>
          <w:u w:val="single"/>
          <w:rtl/>
          <w:lang w:bidi="ar-EG"/>
        </w:rPr>
        <w:t>ل</w:t>
      </w:r>
      <w:bookmarkEnd w:id="100"/>
    </w:p>
    <w:p w14:paraId="39CC70BF" w14:textId="691B58BB" w:rsidR="00060DF5" w:rsidRPr="00060DF5" w:rsidRDefault="00060DF5" w:rsidP="00060DF5">
      <w:pPr>
        <w:widowControl w:val="0"/>
        <w:bidi/>
        <w:spacing w:line="240" w:lineRule="auto"/>
        <w:jc w:val="both"/>
        <w:rPr>
          <w:rFonts w:ascii="Calibri" w:hAnsi="Calibri" w:cs="Calibri"/>
          <w:sz w:val="36"/>
          <w:szCs w:val="36"/>
          <w:rtl/>
          <w:lang w:bidi="ar-EG"/>
        </w:rPr>
      </w:pPr>
      <w:r w:rsidRPr="00060DF5">
        <w:rPr>
          <w:rFonts w:ascii="Calibri" w:hAnsi="Calibri" w:cs="Calibri"/>
          <w:b/>
          <w:bCs/>
          <w:sz w:val="36"/>
          <w:szCs w:val="36"/>
          <w:rtl/>
          <w:lang w:bidi="ar-EG"/>
        </w:rPr>
        <w:t xml:space="preserve">جرج بنسون </w:t>
      </w:r>
      <w:r w:rsidRPr="00060DF5">
        <w:rPr>
          <w:rFonts w:ascii="Calibri" w:hAnsi="Calibri" w:cs="Calibri"/>
          <w:b/>
          <w:bCs/>
          <w:sz w:val="36"/>
          <w:szCs w:val="36"/>
          <w:lang w:bidi="ar-EG"/>
        </w:rPr>
        <w:t>Greg Bahnsen</w:t>
      </w:r>
      <w:r w:rsidRPr="003544FD">
        <w:rPr>
          <w:rFonts w:ascii="Calibri" w:hAnsi="Calibri" w:cs="Calibri"/>
          <w:sz w:val="36"/>
          <w:szCs w:val="36"/>
          <w:rtl/>
          <w:lang w:bidi="ar-EG"/>
        </w:rPr>
        <w:t xml:space="preserve"> (١٩٤٨</w:t>
      </w:r>
      <w:r>
        <w:rPr>
          <w:rFonts w:ascii="Calibri" w:hAnsi="Calibri" w:cs="Calibri"/>
          <w:sz w:val="36"/>
          <w:szCs w:val="36"/>
          <w:rtl/>
          <w:lang w:bidi="ar-EG"/>
        </w:rPr>
        <w:t>-</w:t>
      </w:r>
      <w:r w:rsidRPr="003544FD">
        <w:rPr>
          <w:rFonts w:ascii="Calibri" w:hAnsi="Calibri" w:cs="Calibri"/>
          <w:sz w:val="36"/>
          <w:szCs w:val="36"/>
          <w:rtl/>
          <w:lang w:bidi="ar-EG"/>
        </w:rPr>
        <w:t>١٩٩٥): فيلسوف ودفاعي كالفيني.</w:t>
      </w:r>
    </w:p>
    <w:p w14:paraId="7615AF3D" w14:textId="4CCE03F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6473A4">
        <w:rPr>
          <w:rFonts w:ascii="Calibri" w:hAnsi="Calibri" w:cs="Calibri"/>
          <w:b/>
          <w:bCs/>
          <w:color w:val="002060"/>
          <w:sz w:val="36"/>
          <w:szCs w:val="36"/>
          <w:highlight w:val="lightGray"/>
          <w:rtl/>
          <w:lang w:bidi="ar-EG"/>
        </w:rPr>
        <w:t>ليس [للم</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ل</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ح</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د] م</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ق</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ام</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xml:space="preserve"> م</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ف</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ه</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وم</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xml:space="preserve"> ي</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ق</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ف</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xml:space="preserve"> عليه، ولا ن</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ظ</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ري</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ة</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xml:space="preserve"> معرفية م</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ت</w:t>
      </w:r>
      <w:r w:rsidR="0012285B" w:rsidRPr="006473A4">
        <w:rPr>
          <w:rFonts w:ascii="Calibri" w:hAnsi="Calibri" w:cs="Calibri"/>
          <w:b/>
          <w:bCs/>
          <w:color w:val="002060"/>
          <w:sz w:val="36"/>
          <w:szCs w:val="36"/>
          <w:highlight w:val="lightGray"/>
          <w:rtl/>
          <w:lang w:bidi="ar-EG"/>
        </w:rPr>
        <w:t>ّ</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س</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ق</w:t>
      </w:r>
      <w:r w:rsidR="006473A4">
        <w:rPr>
          <w:rFonts w:ascii="Calibri" w:hAnsi="Calibri" w:cs="Calibri" w:hint="cs"/>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ة</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ولا م</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س</w:t>
      </w:r>
      <w:r w:rsidR="0012285B" w:rsidRPr="006473A4">
        <w:rPr>
          <w:rFonts w:ascii="Calibri" w:hAnsi="Calibri" w:cs="Calibri"/>
          <w:b/>
          <w:bCs/>
          <w:color w:val="002060"/>
          <w:sz w:val="36"/>
          <w:szCs w:val="36"/>
          <w:highlight w:val="lightGray"/>
          <w:rtl/>
          <w:lang w:bidi="ar-EG"/>
        </w:rPr>
        <w:t>وّ</w:t>
      </w:r>
      <w:r w:rsidR="006473A4">
        <w:rPr>
          <w:rFonts w:ascii="Calibri" w:hAnsi="Calibri" w:cs="Calibri" w:hint="cs"/>
          <w:b/>
          <w:bCs/>
          <w:color w:val="002060"/>
          <w:sz w:val="36"/>
          <w:szCs w:val="36"/>
          <w:highlight w:val="lightGray"/>
          <w:rtl/>
          <w:lang w:bidi="ar-EG"/>
        </w:rPr>
        <w:t>ِ</w:t>
      </w:r>
      <w:r w:rsidR="0012285B" w:rsidRPr="006473A4">
        <w:rPr>
          <w:rFonts w:ascii="Calibri" w:hAnsi="Calibri" w:cs="Calibri"/>
          <w:b/>
          <w:bCs/>
          <w:color w:val="002060"/>
          <w:sz w:val="36"/>
          <w:szCs w:val="36"/>
          <w:highlight w:val="lightGray"/>
          <w:rtl/>
          <w:lang w:bidi="ar-EG"/>
        </w:rPr>
        <w:t>غٌ</w:t>
      </w:r>
      <w:r w:rsidRPr="006473A4">
        <w:rPr>
          <w:rFonts w:ascii="Calibri" w:hAnsi="Calibri" w:cs="Calibri"/>
          <w:b/>
          <w:bCs/>
          <w:color w:val="002060"/>
          <w:sz w:val="36"/>
          <w:szCs w:val="36"/>
          <w:highlight w:val="lightGray"/>
          <w:rtl/>
          <w:lang w:bidi="ar-EG"/>
        </w:rPr>
        <w:t xml:space="preserve"> لخطاب</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 xml:space="preserve"> له معنى </w:t>
      </w:r>
      <w:r w:rsidR="006228D8" w:rsidRPr="006473A4">
        <w:rPr>
          <w:rFonts w:ascii="Calibri" w:hAnsi="Calibri" w:cs="Calibri"/>
          <w:b/>
          <w:bCs/>
          <w:color w:val="002060"/>
          <w:sz w:val="36"/>
          <w:szCs w:val="36"/>
          <w:highlight w:val="lightGray"/>
          <w:rtl/>
          <w:lang w:bidi="ar-EG"/>
        </w:rPr>
        <w:t>أ</w:t>
      </w:r>
      <w:r w:rsidRPr="006473A4">
        <w:rPr>
          <w:rFonts w:ascii="Calibri" w:hAnsi="Calibri" w:cs="Calibri"/>
          <w:b/>
          <w:bCs/>
          <w:color w:val="002060"/>
          <w:sz w:val="36"/>
          <w:szCs w:val="36"/>
          <w:highlight w:val="lightGray"/>
          <w:rtl/>
          <w:lang w:bidi="ar-EG"/>
        </w:rPr>
        <w:t>و ترابط داخلي، ولا ح</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ج</w:t>
      </w:r>
      <w:r w:rsidR="0012285B" w:rsidRPr="006473A4">
        <w:rPr>
          <w:rFonts w:ascii="Calibri" w:hAnsi="Calibri" w:cs="Calibri"/>
          <w:b/>
          <w:bCs/>
          <w:color w:val="002060"/>
          <w:sz w:val="36"/>
          <w:szCs w:val="36"/>
          <w:highlight w:val="lightGray"/>
          <w:rtl/>
          <w:lang w:bidi="ar-EG"/>
        </w:rPr>
        <w:t>َ</w:t>
      </w:r>
      <w:r w:rsidRPr="006473A4">
        <w:rPr>
          <w:rFonts w:ascii="Calibri" w:hAnsi="Calibri" w:cs="Calibri"/>
          <w:b/>
          <w:bCs/>
          <w:color w:val="002060"/>
          <w:sz w:val="36"/>
          <w:szCs w:val="36"/>
          <w:highlight w:val="lightGray"/>
          <w:rtl/>
          <w:lang w:bidi="ar-EG"/>
        </w:rPr>
        <w:t>ج</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الفيلسوف (</w:t>
      </w:r>
      <w:r w:rsidRPr="003544FD">
        <w:rPr>
          <w:rFonts w:ascii="Calibri" w:hAnsi="Calibri" w:cs="Calibri"/>
          <w:b/>
          <w:bCs/>
          <w:sz w:val="36"/>
          <w:szCs w:val="36"/>
          <w:rtl/>
          <w:lang w:bidi="ar-EG"/>
        </w:rPr>
        <w:t>جرج بنسون</w:t>
      </w:r>
      <w:r w:rsidRPr="003544FD">
        <w:rPr>
          <w:rFonts w:ascii="Calibri" w:hAnsi="Calibri" w:cs="Calibri"/>
          <w:sz w:val="36"/>
          <w:szCs w:val="36"/>
          <w:rtl/>
          <w:lang w:bidi="ar-EG"/>
        </w:rPr>
        <w:t>)</w:t>
      </w:r>
    </w:p>
    <w:p w14:paraId="792FE136" w14:textId="721DB439" w:rsidR="00E24380" w:rsidRPr="003544FD" w:rsidRDefault="00E24380" w:rsidP="00E87DA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Greg Bahnsen</w:t>
      </w:r>
      <w:r w:rsidR="00820E3D" w:rsidRPr="003544FD">
        <w:rPr>
          <w:rFonts w:ascii="Calibri" w:hAnsi="Calibri" w:cs="Calibri"/>
          <w:sz w:val="36"/>
          <w:szCs w:val="36"/>
          <w:lang w:bidi="ar-EG"/>
        </w:rPr>
        <w:t xml:space="preserve">, </w:t>
      </w:r>
      <w:r w:rsidRPr="00381F50">
        <w:rPr>
          <w:rFonts w:ascii="Calibri" w:hAnsi="Calibri" w:cs="Calibri"/>
          <w:b/>
          <w:bCs/>
          <w:i/>
          <w:iCs/>
          <w:sz w:val="36"/>
          <w:szCs w:val="36"/>
          <w:lang w:bidi="ar-EG"/>
        </w:rPr>
        <w:t>Always Ready Directions</w:t>
      </w:r>
      <w:r w:rsidR="00381F50" w:rsidRPr="00381F50">
        <w:rPr>
          <w:rFonts w:ascii="Calibri" w:hAnsi="Calibri" w:cs="Calibri"/>
          <w:b/>
          <w:bCs/>
          <w:i/>
          <w:iCs/>
          <w:sz w:val="36"/>
          <w:szCs w:val="36"/>
          <w:lang w:bidi="ar-EG"/>
        </w:rPr>
        <w:t xml:space="preserve"> </w:t>
      </w:r>
      <w:r w:rsidR="00820E3D">
        <w:rPr>
          <w:rFonts w:ascii="Calibri" w:hAnsi="Calibri" w:cs="Calibri"/>
          <w:b/>
          <w:bCs/>
          <w:i/>
          <w:iCs/>
          <w:sz w:val="36"/>
          <w:szCs w:val="36"/>
          <w:lang w:bidi="ar-EG"/>
        </w:rPr>
        <w:t>f</w:t>
      </w:r>
      <w:r w:rsidR="00820E3D" w:rsidRPr="00381F50">
        <w:rPr>
          <w:rFonts w:ascii="Calibri" w:hAnsi="Calibri" w:cs="Calibri"/>
          <w:b/>
          <w:bCs/>
          <w:i/>
          <w:iCs/>
          <w:sz w:val="36"/>
          <w:szCs w:val="36"/>
          <w:lang w:bidi="ar-EG"/>
        </w:rPr>
        <w:t xml:space="preserve">or Defending </w:t>
      </w:r>
      <w:r w:rsidR="00820E3D">
        <w:rPr>
          <w:rFonts w:ascii="Calibri" w:hAnsi="Calibri" w:cs="Calibri"/>
          <w:b/>
          <w:bCs/>
          <w:i/>
          <w:iCs/>
          <w:sz w:val="36"/>
          <w:szCs w:val="36"/>
          <w:lang w:bidi="ar-EG"/>
        </w:rPr>
        <w:t>t</w:t>
      </w:r>
      <w:r w:rsidR="00820E3D" w:rsidRPr="00381F50">
        <w:rPr>
          <w:rFonts w:ascii="Calibri" w:hAnsi="Calibri" w:cs="Calibri"/>
          <w:b/>
          <w:bCs/>
          <w:i/>
          <w:iCs/>
          <w:sz w:val="36"/>
          <w:szCs w:val="36"/>
          <w:lang w:bidi="ar-EG"/>
        </w:rPr>
        <w:t>he Faith</w:t>
      </w:r>
      <w:r w:rsidR="00820E3D" w:rsidRPr="003544FD">
        <w:rPr>
          <w:rFonts w:ascii="Calibri" w:hAnsi="Calibri" w:cs="Calibri"/>
          <w:sz w:val="36"/>
          <w:szCs w:val="36"/>
          <w:lang w:bidi="ar-EG"/>
        </w:rPr>
        <w:t xml:space="preserve"> </w:t>
      </w:r>
      <w:r w:rsidRPr="003544FD">
        <w:rPr>
          <w:rFonts w:ascii="Calibri" w:hAnsi="Calibri" w:cs="Calibri"/>
          <w:sz w:val="36"/>
          <w:szCs w:val="36"/>
          <w:lang w:bidi="ar-EG"/>
        </w:rPr>
        <w:t>(Tex.: Covenant Media Foundation, 1996) p55</w:t>
      </w:r>
      <w:r w:rsidR="006473A4">
        <w:rPr>
          <w:rFonts w:ascii="Calibri" w:hAnsi="Calibri" w:cs="Calibri"/>
          <w:sz w:val="36"/>
          <w:szCs w:val="36"/>
          <w:lang w:bidi="ar-EG"/>
        </w:rPr>
        <w:t>.</w:t>
      </w:r>
    </w:p>
    <w:p w14:paraId="65191B3E" w14:textId="0884B29B"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بين خيار</w:t>
      </w:r>
      <w:r w:rsidR="00EB611D" w:rsidRPr="003544FD">
        <w:rPr>
          <w:rFonts w:ascii="Calibri" w:hAnsi="Calibri" w:cs="Calibri"/>
          <w:b/>
          <w:bCs/>
          <w:sz w:val="36"/>
          <w:szCs w:val="36"/>
          <w:u w:val="single"/>
          <w:rtl/>
          <w:lang w:bidi="ar-EG"/>
        </w:rPr>
        <w:t>َ</w:t>
      </w:r>
      <w:r w:rsidRPr="003544FD">
        <w:rPr>
          <w:rFonts w:ascii="Calibri" w:hAnsi="Calibri" w:cs="Calibri"/>
          <w:b/>
          <w:bCs/>
          <w:sz w:val="36"/>
          <w:szCs w:val="36"/>
          <w:u w:val="single"/>
          <w:rtl/>
          <w:lang w:bidi="ar-EG"/>
        </w:rPr>
        <w:t>ي</w:t>
      </w:r>
      <w:r w:rsidR="00EB611D" w:rsidRPr="003544FD">
        <w:rPr>
          <w:rFonts w:ascii="Calibri" w:hAnsi="Calibri" w:cs="Calibri"/>
          <w:b/>
          <w:bCs/>
          <w:sz w:val="36"/>
          <w:szCs w:val="36"/>
          <w:u w:val="single"/>
          <w:rtl/>
          <w:lang w:bidi="ar-EG"/>
        </w:rPr>
        <w:t>ْ</w:t>
      </w:r>
      <w:r w:rsidRPr="003544FD">
        <w:rPr>
          <w:rFonts w:ascii="Calibri" w:hAnsi="Calibri" w:cs="Calibri"/>
          <w:b/>
          <w:bCs/>
          <w:sz w:val="36"/>
          <w:szCs w:val="36"/>
          <w:u w:val="single"/>
          <w:rtl/>
          <w:lang w:bidi="ar-EG"/>
        </w:rPr>
        <w:t>ن</w:t>
      </w:r>
      <w:r w:rsidR="00EB611D" w:rsidRPr="003544FD">
        <w:rPr>
          <w:rFonts w:ascii="Calibri" w:hAnsi="Calibri" w:cs="Calibri"/>
          <w:b/>
          <w:bCs/>
          <w:sz w:val="36"/>
          <w:szCs w:val="36"/>
          <w:u w:val="single"/>
          <w:rtl/>
          <w:lang w:bidi="ar-EG"/>
        </w:rPr>
        <w:t>ِ</w:t>
      </w:r>
      <w:r w:rsidRPr="003544FD">
        <w:rPr>
          <w:rFonts w:ascii="Calibri" w:hAnsi="Calibri" w:cs="Calibri"/>
          <w:b/>
          <w:bCs/>
          <w:sz w:val="36"/>
          <w:szCs w:val="36"/>
          <w:u w:val="single"/>
          <w:rtl/>
          <w:lang w:bidi="ar-EG"/>
        </w:rPr>
        <w:t xml:space="preserve">: الله والعقل </w:t>
      </w:r>
      <w:r w:rsidR="006228D8" w:rsidRPr="003544FD">
        <w:rPr>
          <w:rFonts w:ascii="Calibri" w:hAnsi="Calibri" w:cs="Calibri"/>
          <w:b/>
          <w:bCs/>
          <w:sz w:val="36"/>
          <w:szCs w:val="36"/>
          <w:u w:val="single"/>
          <w:rtl/>
          <w:lang w:bidi="ar-EG"/>
        </w:rPr>
        <w:t>أ</w:t>
      </w:r>
      <w:r w:rsidRPr="003544FD">
        <w:rPr>
          <w:rFonts w:ascii="Calibri" w:hAnsi="Calibri" w:cs="Calibri"/>
          <w:b/>
          <w:bCs/>
          <w:sz w:val="36"/>
          <w:szCs w:val="36"/>
          <w:u w:val="single"/>
          <w:rtl/>
          <w:lang w:bidi="ar-EG"/>
        </w:rPr>
        <w:t>م الجنون؟</w:t>
      </w:r>
    </w:p>
    <w:p w14:paraId="6A381DCF" w14:textId="467850E1" w:rsidR="00D00CE6" w:rsidRDefault="00D00CE6" w:rsidP="00E87DA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يعتقد المؤ</w:t>
      </w:r>
      <w:r w:rsidR="004A0D3D" w:rsidRPr="003544FD">
        <w:rPr>
          <w:rFonts w:ascii="Calibri" w:hAnsi="Calibri" w:cs="Calibri"/>
          <w:sz w:val="36"/>
          <w:szCs w:val="36"/>
          <w:rtl/>
          <w:lang w:bidi="ar-EG"/>
        </w:rPr>
        <w:t>من بالله</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العقل ه</w:t>
      </w:r>
      <w:r w:rsidRPr="003544FD">
        <w:rPr>
          <w:rFonts w:ascii="Calibri" w:hAnsi="Calibri" w:cs="Calibri"/>
          <w:sz w:val="36"/>
          <w:szCs w:val="36"/>
          <w:rtl/>
          <w:lang w:bidi="ar-EG"/>
        </w:rPr>
        <w:t>ِ</w:t>
      </w:r>
      <w:r w:rsidR="004A0D3D" w:rsidRPr="003544FD">
        <w:rPr>
          <w:rFonts w:ascii="Calibri" w:hAnsi="Calibri" w:cs="Calibri"/>
          <w:sz w:val="36"/>
          <w:szCs w:val="36"/>
          <w:rtl/>
          <w:lang w:bidi="ar-EG"/>
        </w:rPr>
        <w:t>بة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رب</w:t>
      </w:r>
      <w:r w:rsidRPr="003544FD">
        <w:rPr>
          <w:rFonts w:ascii="Calibri" w:hAnsi="Calibri" w:cs="Calibri"/>
          <w:sz w:val="36"/>
          <w:szCs w:val="36"/>
          <w:rtl/>
          <w:lang w:bidi="ar-EG"/>
        </w:rPr>
        <w:t>َّ</w:t>
      </w:r>
      <w:r w:rsidR="004A0D3D" w:rsidRPr="003544FD">
        <w:rPr>
          <w:rFonts w:ascii="Calibri" w:hAnsi="Calibri" w:cs="Calibri"/>
          <w:sz w:val="36"/>
          <w:szCs w:val="36"/>
          <w:rtl/>
          <w:lang w:bidi="ar-EG"/>
        </w:rPr>
        <w:t>اني</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له كامل العلم والرحمة؛ ولذلك يملك العقل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يفكر في وجود الله،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يهتدي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الحقيقة.</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ولولا ذلك لام</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w:t>
      </w:r>
      <w:r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ضمانة لوجود العقل</w:t>
      </w:r>
      <w:r w:rsidRPr="003544FD">
        <w:rPr>
          <w:rFonts w:ascii="Calibri" w:hAnsi="Calibri" w:cs="Calibri"/>
          <w:sz w:val="36"/>
          <w:szCs w:val="36"/>
          <w:rtl/>
          <w:lang w:bidi="ar-EG"/>
        </w:rPr>
        <w:t>.</w:t>
      </w:r>
    </w:p>
    <w:p w14:paraId="547F3176" w14:textId="77777777" w:rsidR="00E87DA7" w:rsidRPr="003544FD" w:rsidRDefault="00E87DA7" w:rsidP="00060DF5">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أمَّا العَقْلُ واللهُ، أو لا إلهَ؛</w:t>
      </w:r>
      <w:r>
        <w:rPr>
          <w:rFonts w:ascii="Calibri" w:hAnsi="Calibri" w:cs="Calibri"/>
          <w:b/>
          <w:bCs/>
          <w:sz w:val="36"/>
          <w:szCs w:val="36"/>
          <w:rtl/>
          <w:lang w:bidi="ar-EG"/>
        </w:rPr>
        <w:t xml:space="preserve"> </w:t>
      </w:r>
      <w:r w:rsidRPr="003544FD">
        <w:rPr>
          <w:rFonts w:ascii="Calibri" w:hAnsi="Calibri" w:cs="Calibri"/>
          <w:b/>
          <w:bCs/>
          <w:sz w:val="36"/>
          <w:szCs w:val="36"/>
          <w:rtl/>
          <w:lang w:bidi="ar-EG"/>
        </w:rPr>
        <w:t>فلا عَقْلَ!</w:t>
      </w:r>
    </w:p>
    <w:p w14:paraId="2679148A" w14:textId="21BAA6D0"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إ</w:t>
      </w:r>
      <w:r w:rsidR="004A0D3D" w:rsidRPr="003544FD">
        <w:rPr>
          <w:rFonts w:ascii="Calibri" w:hAnsi="Calibri" w:cs="Calibri"/>
          <w:sz w:val="36"/>
          <w:szCs w:val="36"/>
          <w:rtl/>
          <w:lang w:bidi="ar-EG"/>
        </w:rPr>
        <w:t>دراك الحقيقة رهين</w:t>
      </w:r>
      <w:r w:rsidR="00D00CE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ص</w:t>
      </w:r>
      <w:r w:rsidR="00D00CE6" w:rsidRPr="003544FD">
        <w:rPr>
          <w:rFonts w:ascii="Calibri" w:hAnsi="Calibri" w:cs="Calibri"/>
          <w:sz w:val="36"/>
          <w:szCs w:val="36"/>
          <w:rtl/>
          <w:lang w:bidi="ar-EG"/>
        </w:rPr>
        <w:t>ِدْ</w:t>
      </w:r>
      <w:r w:rsidR="004A0D3D" w:rsidRPr="003544FD">
        <w:rPr>
          <w:rFonts w:ascii="Calibri" w:hAnsi="Calibri" w:cs="Calibri"/>
          <w:sz w:val="36"/>
          <w:szCs w:val="36"/>
          <w:rtl/>
          <w:lang w:bidi="ar-EG"/>
        </w:rPr>
        <w:t>ق</w:t>
      </w:r>
      <w:r w:rsidR="00D00CE6" w:rsidRPr="003544FD">
        <w:rPr>
          <w:rFonts w:ascii="Calibri" w:hAnsi="Calibri" w:cs="Calibri"/>
          <w:sz w:val="36"/>
          <w:szCs w:val="36"/>
          <w:rtl/>
          <w:lang w:bidi="ar-EG"/>
        </w:rPr>
        <w:t>ِ العَقْ</w:t>
      </w:r>
      <w:r w:rsidR="004A0D3D" w:rsidRPr="003544FD">
        <w:rPr>
          <w:rFonts w:ascii="Calibri" w:hAnsi="Calibri" w:cs="Calibri"/>
          <w:sz w:val="36"/>
          <w:szCs w:val="36"/>
          <w:rtl/>
          <w:lang w:bidi="ar-EG"/>
        </w:rPr>
        <w:t>ل</w:t>
      </w:r>
      <w:r w:rsidR="00D00CE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وح</w:t>
      </w:r>
      <w:r w:rsidR="00D00CE6"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00D00CE6"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D00CE6" w:rsidRPr="003544FD">
        <w:rPr>
          <w:rFonts w:ascii="Calibri" w:hAnsi="Calibri" w:cs="Calibri"/>
          <w:sz w:val="36"/>
          <w:szCs w:val="36"/>
          <w:rtl/>
          <w:lang w:bidi="ar-EG"/>
        </w:rPr>
        <w:t>َّ</w:t>
      </w:r>
      <w:r w:rsidR="004A0D3D" w:rsidRPr="003544FD">
        <w:rPr>
          <w:rFonts w:ascii="Calibri" w:hAnsi="Calibri" w:cs="Calibri"/>
          <w:sz w:val="36"/>
          <w:szCs w:val="36"/>
          <w:rtl/>
          <w:lang w:bidi="ar-EG"/>
        </w:rPr>
        <w:t>ته</w:t>
      </w:r>
      <w:r w:rsidR="00D00CE6" w:rsidRPr="003544FD">
        <w:rPr>
          <w:rFonts w:ascii="Calibri" w:hAnsi="Calibri" w:cs="Calibri"/>
          <w:sz w:val="36"/>
          <w:szCs w:val="36"/>
          <w:rtl/>
          <w:lang w:bidi="ar-EG"/>
        </w:rPr>
        <w:t>ُ.</w:t>
      </w:r>
    </w:p>
    <w:p w14:paraId="31790AB8" w14:textId="2E553AD1"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ص</w:t>
      </w:r>
      <w:r w:rsidR="008E450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ياغ</w:t>
      </w:r>
      <w:r w:rsidR="008E450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ة الب</w:t>
      </w:r>
      <w:r w:rsidR="008E450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رهان</w:t>
      </w:r>
      <w:r w:rsidRPr="003544FD">
        <w:rPr>
          <w:rFonts w:ascii="Calibri" w:hAnsi="Calibri" w:cs="Calibri"/>
          <w:b/>
          <w:bCs/>
          <w:sz w:val="36"/>
          <w:szCs w:val="36"/>
          <w:rtl/>
          <w:lang w:bidi="ar-EG"/>
        </w:rPr>
        <w:t>:</w:t>
      </w:r>
    </w:p>
    <w:p w14:paraId="1FDF3EA2" w14:textId="77777777" w:rsidR="00A75188"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العقل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w:t>
      </w:r>
      <w:r w:rsidR="0090107F">
        <w:rPr>
          <w:rFonts w:ascii="Calibri" w:hAnsi="Calibri" w:cs="Calibri"/>
          <w:sz w:val="36"/>
          <w:szCs w:val="36"/>
          <w:rtl/>
          <w:lang w:bidi="ar-EG"/>
        </w:rPr>
        <w:t>آ</w:t>
      </w:r>
      <w:r w:rsidRPr="003544FD">
        <w:rPr>
          <w:rFonts w:ascii="Calibri" w:hAnsi="Calibri" w:cs="Calibri"/>
          <w:sz w:val="36"/>
          <w:szCs w:val="36"/>
          <w:rtl/>
          <w:lang w:bidi="ar-EG"/>
        </w:rPr>
        <w:t>م</w:t>
      </w:r>
      <w:r w:rsidR="00D00CE6" w:rsidRPr="003544FD">
        <w:rPr>
          <w:rFonts w:ascii="Calibri" w:hAnsi="Calibri" w:cs="Calibri"/>
          <w:sz w:val="36"/>
          <w:szCs w:val="36"/>
          <w:rtl/>
          <w:lang w:bidi="ar-EG"/>
        </w:rPr>
        <w:t>َ</w:t>
      </w:r>
      <w:r w:rsidRPr="003544FD">
        <w:rPr>
          <w:rFonts w:ascii="Calibri" w:hAnsi="Calibri" w:cs="Calibri"/>
          <w:sz w:val="36"/>
          <w:szCs w:val="36"/>
          <w:rtl/>
          <w:lang w:bidi="ar-EG"/>
        </w:rPr>
        <w:t>ن</w:t>
      </w:r>
      <w:r w:rsidR="00D00CE6" w:rsidRPr="003544FD">
        <w:rPr>
          <w:rFonts w:ascii="Calibri" w:hAnsi="Calibri" w:cs="Calibri"/>
          <w:sz w:val="36"/>
          <w:szCs w:val="36"/>
          <w:rtl/>
          <w:lang w:bidi="ar-EG"/>
        </w:rPr>
        <w:t>َ</w:t>
      </w:r>
      <w:r w:rsidRPr="003544FD">
        <w:rPr>
          <w:rFonts w:ascii="Calibri" w:hAnsi="Calibri" w:cs="Calibri"/>
          <w:sz w:val="36"/>
          <w:szCs w:val="36"/>
          <w:rtl/>
          <w:lang w:bidi="ar-EG"/>
        </w:rPr>
        <w:t xml:space="preserve"> بالعقل، ل</w:t>
      </w:r>
      <w:r w:rsidR="00D00CE6" w:rsidRPr="003544FD">
        <w:rPr>
          <w:rFonts w:ascii="Calibri" w:hAnsi="Calibri" w:cs="Calibri"/>
          <w:sz w:val="36"/>
          <w:szCs w:val="36"/>
          <w:rtl/>
          <w:lang w:bidi="ar-EG"/>
        </w:rPr>
        <w:t>َ</w:t>
      </w:r>
      <w:r w:rsidRPr="003544FD">
        <w:rPr>
          <w:rFonts w:ascii="Calibri" w:hAnsi="Calibri" w:cs="Calibri"/>
          <w:sz w:val="36"/>
          <w:szCs w:val="36"/>
          <w:rtl/>
          <w:lang w:bidi="ar-EG"/>
        </w:rPr>
        <w:t>ز</w:t>
      </w:r>
      <w:r w:rsidR="00D00CE6" w:rsidRPr="003544FD">
        <w:rPr>
          <w:rFonts w:ascii="Calibri" w:hAnsi="Calibri" w:cs="Calibri"/>
          <w:sz w:val="36"/>
          <w:szCs w:val="36"/>
          <w:rtl/>
          <w:lang w:bidi="ar-EG"/>
        </w:rPr>
        <w:t>ِ</w:t>
      </w:r>
      <w:r w:rsidRPr="003544FD">
        <w:rPr>
          <w:rFonts w:ascii="Calibri" w:hAnsi="Calibri" w:cs="Calibri"/>
          <w:sz w:val="36"/>
          <w:szCs w:val="36"/>
          <w:rtl/>
          <w:lang w:bidi="ar-EG"/>
        </w:rPr>
        <w:t>م</w:t>
      </w:r>
      <w:r w:rsidR="00D00CE6" w:rsidRPr="003544FD">
        <w:rPr>
          <w:rFonts w:ascii="Calibri" w:hAnsi="Calibri" w:cs="Calibri"/>
          <w:sz w:val="36"/>
          <w:szCs w:val="36"/>
          <w:rtl/>
          <w:lang w:bidi="ar-EG"/>
        </w:rPr>
        <w:t>َ</w:t>
      </w:r>
      <w:r w:rsidRPr="003544FD">
        <w:rPr>
          <w:rFonts w:ascii="Calibri" w:hAnsi="Calibri" w:cs="Calibri"/>
          <w:sz w:val="36"/>
          <w:szCs w:val="36"/>
          <w:rtl/>
          <w:lang w:bidi="ar-EG"/>
        </w:rPr>
        <w:t>ه</w:t>
      </w:r>
      <w:r w:rsidR="00D00CE6" w:rsidRPr="003544FD">
        <w:rPr>
          <w:rFonts w:ascii="Calibri" w:hAnsi="Calibri" w:cs="Calibri"/>
          <w:sz w:val="36"/>
          <w:szCs w:val="36"/>
          <w:rtl/>
          <w:lang w:bidi="ar-EG"/>
        </w:rPr>
        <w:t>ُ</w:t>
      </w:r>
      <w:r w:rsidRPr="003544FD">
        <w:rPr>
          <w:rFonts w:ascii="Calibri" w:hAnsi="Calibri" w:cs="Calibri"/>
          <w:sz w:val="36"/>
          <w:szCs w:val="36"/>
          <w:rtl/>
          <w:lang w:bidi="ar-EG"/>
        </w:rPr>
        <w:t xml:space="preserve"> الإيمان بالله.</w:t>
      </w:r>
    </w:p>
    <w:p w14:paraId="687389B9" w14:textId="05E0E5DF" w:rsidR="00A75188" w:rsidRDefault="00D00CE6" w:rsidP="00A7518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4A0D3D" w:rsidRPr="003544FD">
        <w:rPr>
          <w:rFonts w:ascii="Calibri" w:hAnsi="Calibri" w:cs="Calibri"/>
          <w:sz w:val="36"/>
          <w:szCs w:val="36"/>
          <w:rtl/>
          <w:lang w:bidi="ar-EG"/>
        </w:rPr>
        <w:t xml:space="preserve">كفي العقل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للعقل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A75188">
        <w:rPr>
          <w:rFonts w:ascii="Calibri" w:hAnsi="Calibri" w:cs="Calibri" w:hint="cs"/>
          <w:sz w:val="36"/>
          <w:szCs w:val="36"/>
          <w:rtl/>
          <w:lang w:bidi="ar-EG"/>
        </w:rPr>
        <w:t>َّ</w:t>
      </w:r>
      <w:r w:rsidR="004A0D3D" w:rsidRPr="003544FD">
        <w:rPr>
          <w:rFonts w:ascii="Calibri" w:hAnsi="Calibri" w:cs="Calibri"/>
          <w:sz w:val="36"/>
          <w:szCs w:val="36"/>
          <w:rtl/>
          <w:lang w:bidi="ar-EG"/>
        </w:rPr>
        <w:t>ه ع</w:t>
      </w:r>
      <w:r w:rsidRPr="003544FD">
        <w:rPr>
          <w:rFonts w:ascii="Calibri" w:hAnsi="Calibri" w:cs="Calibri"/>
          <w:sz w:val="36"/>
          <w:szCs w:val="36"/>
          <w:rtl/>
          <w:lang w:bidi="ar-EG"/>
        </w:rPr>
        <w:t>ق</w:t>
      </w:r>
      <w:r w:rsidR="004A0D3D" w:rsidRPr="003544FD">
        <w:rPr>
          <w:rFonts w:ascii="Calibri" w:hAnsi="Calibri" w:cs="Calibri"/>
          <w:sz w:val="36"/>
          <w:szCs w:val="36"/>
          <w:rtl/>
          <w:lang w:bidi="ar-EG"/>
        </w:rPr>
        <w:t xml:space="preserve">ل حتى </w:t>
      </w:r>
      <w:r w:rsidRPr="003544FD">
        <w:rPr>
          <w:rFonts w:ascii="Calibri" w:hAnsi="Calibri" w:cs="Calibri"/>
          <w:sz w:val="36"/>
          <w:szCs w:val="36"/>
          <w:rtl/>
          <w:lang w:bidi="ar-EG"/>
        </w:rPr>
        <w:t>يَ</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 عن الفرار من الإيمان بالله.</w:t>
      </w:r>
    </w:p>
    <w:p w14:paraId="4C2F5521" w14:textId="2E4D859E"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يقوم «</w:t>
      </w:r>
      <w:r w:rsidRPr="003544FD">
        <w:rPr>
          <w:rFonts w:ascii="Calibri" w:hAnsi="Calibri" w:cs="Calibri"/>
          <w:b/>
          <w:bCs/>
          <w:sz w:val="36"/>
          <w:szCs w:val="36"/>
          <w:rtl/>
          <w:lang w:bidi="ar-EG"/>
        </w:rPr>
        <w:t>برهان العقل</w:t>
      </w:r>
      <w:r w:rsidRPr="003544FD">
        <w:rPr>
          <w:rFonts w:ascii="Calibri" w:hAnsi="Calibri" w:cs="Calibri"/>
          <w:sz w:val="36"/>
          <w:szCs w:val="36"/>
          <w:rtl/>
          <w:lang w:bidi="ar-EG"/>
        </w:rPr>
        <w:t>» «</w:t>
      </w:r>
      <w:r w:rsidRPr="003544FD">
        <w:rPr>
          <w:rFonts w:ascii="Calibri" w:hAnsi="Calibri" w:cs="Calibri"/>
          <w:sz w:val="36"/>
          <w:szCs w:val="36"/>
          <w:lang w:bidi="ar-EG"/>
        </w:rPr>
        <w:t>argument from reason</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A75188">
        <w:rPr>
          <w:rFonts w:ascii="Calibri" w:hAnsi="Calibri" w:cs="Calibri" w:hint="cs"/>
          <w:sz w:val="36"/>
          <w:szCs w:val="36"/>
          <w:rtl/>
          <w:lang w:bidi="ar-EG"/>
        </w:rPr>
        <w:t>َّ</w:t>
      </w:r>
      <w:r w:rsidRPr="003544FD">
        <w:rPr>
          <w:rFonts w:ascii="Calibri" w:hAnsi="Calibri" w:cs="Calibri"/>
          <w:sz w:val="36"/>
          <w:szCs w:val="36"/>
          <w:rtl/>
          <w:lang w:bidi="ar-EG"/>
        </w:rPr>
        <w:t xml:space="preserve"> مفهوم «الإنسان العاقل» لا ي</w:t>
      </w:r>
      <w:r w:rsidR="00A75188">
        <w:rPr>
          <w:rFonts w:ascii="Calibri" w:hAnsi="Calibri" w:cs="Calibri" w:hint="cs"/>
          <w:sz w:val="36"/>
          <w:szCs w:val="36"/>
          <w:rtl/>
          <w:lang w:bidi="ar-EG"/>
        </w:rPr>
        <w:t>َ</w:t>
      </w:r>
      <w:r w:rsidRPr="003544FD">
        <w:rPr>
          <w:rFonts w:ascii="Calibri" w:hAnsi="Calibri" w:cs="Calibri"/>
          <w:sz w:val="36"/>
          <w:szCs w:val="36"/>
          <w:rtl/>
          <w:lang w:bidi="ar-EG"/>
        </w:rPr>
        <w:t>ص</w:t>
      </w:r>
      <w:r w:rsidR="00A75188">
        <w:rPr>
          <w:rFonts w:ascii="Calibri" w:hAnsi="Calibri" w:cs="Calibri" w:hint="cs"/>
          <w:sz w:val="36"/>
          <w:szCs w:val="36"/>
          <w:rtl/>
          <w:lang w:bidi="ar-EG"/>
        </w:rPr>
        <w:t>ِ</w:t>
      </w:r>
      <w:r w:rsidRPr="003544FD">
        <w:rPr>
          <w:rFonts w:ascii="Calibri" w:hAnsi="Calibri" w:cs="Calibri"/>
          <w:sz w:val="36"/>
          <w:szCs w:val="36"/>
          <w:rtl/>
          <w:lang w:bidi="ar-EG"/>
        </w:rPr>
        <w:t>ح</w:t>
      </w:r>
      <w:r w:rsidR="00A75188">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A75188">
        <w:rPr>
          <w:rFonts w:ascii="Calibri" w:hAnsi="Calibri" w:cs="Calibri" w:hint="cs"/>
          <w:sz w:val="36"/>
          <w:szCs w:val="36"/>
          <w:rtl/>
          <w:lang w:bidi="ar-EG"/>
        </w:rPr>
        <w:t>َّ</w:t>
      </w:r>
      <w:r w:rsidRPr="003544FD">
        <w:rPr>
          <w:rFonts w:ascii="Calibri" w:hAnsi="Calibri" w:cs="Calibri"/>
          <w:sz w:val="36"/>
          <w:szCs w:val="36"/>
          <w:rtl/>
          <w:lang w:bidi="ar-EG"/>
        </w:rPr>
        <w:t>ا ضمن</w:t>
      </w:r>
      <w:r w:rsidR="00D00CE6" w:rsidRPr="003544FD">
        <w:rPr>
          <w:rFonts w:ascii="Calibri" w:hAnsi="Calibri" w:cs="Calibri"/>
          <w:sz w:val="36"/>
          <w:szCs w:val="36"/>
          <w:rtl/>
          <w:lang w:bidi="ar-EG"/>
        </w:rPr>
        <w:t>َ تصو</w:t>
      </w:r>
      <w:r w:rsidR="00A75188">
        <w:rPr>
          <w:rFonts w:ascii="Calibri" w:hAnsi="Calibri" w:cs="Calibri" w:hint="cs"/>
          <w:sz w:val="36"/>
          <w:szCs w:val="36"/>
          <w:rtl/>
          <w:lang w:bidi="ar-EG"/>
        </w:rPr>
        <w:t>ُّ</w:t>
      </w:r>
      <w:r w:rsidR="00D00CE6" w:rsidRPr="003544FD">
        <w:rPr>
          <w:rFonts w:ascii="Calibri" w:hAnsi="Calibri" w:cs="Calibri"/>
          <w:sz w:val="36"/>
          <w:szCs w:val="36"/>
          <w:rtl/>
          <w:lang w:bidi="ar-EG"/>
        </w:rPr>
        <w:t>ر كو</w:t>
      </w:r>
      <w:r w:rsidRPr="003544FD">
        <w:rPr>
          <w:rFonts w:ascii="Calibri" w:hAnsi="Calibri" w:cs="Calibri"/>
          <w:sz w:val="36"/>
          <w:szCs w:val="36"/>
          <w:rtl/>
          <w:lang w:bidi="ar-EG"/>
        </w:rPr>
        <w:t>ني ر</w:t>
      </w:r>
      <w:r w:rsidR="006228D8" w:rsidRPr="003544FD">
        <w:rPr>
          <w:rFonts w:ascii="Calibri" w:hAnsi="Calibri" w:cs="Calibri"/>
          <w:sz w:val="36"/>
          <w:szCs w:val="36"/>
          <w:rtl/>
          <w:lang w:bidi="ar-EG"/>
        </w:rPr>
        <w:t>أ</w:t>
      </w:r>
      <w:r w:rsidR="00D00CE6" w:rsidRPr="003544FD">
        <w:rPr>
          <w:rFonts w:ascii="Calibri" w:hAnsi="Calibri" w:cs="Calibri"/>
          <w:sz w:val="36"/>
          <w:szCs w:val="36"/>
          <w:rtl/>
          <w:lang w:bidi="ar-EG"/>
        </w:rPr>
        <w:t>ْ</w:t>
      </w:r>
      <w:r w:rsidRPr="003544FD">
        <w:rPr>
          <w:rFonts w:ascii="Calibri" w:hAnsi="Calibri" w:cs="Calibri"/>
          <w:sz w:val="36"/>
          <w:szCs w:val="36"/>
          <w:rtl/>
          <w:lang w:bidi="ar-EG"/>
        </w:rPr>
        <w:t>س</w:t>
      </w:r>
      <w:r w:rsidR="00D00CE6" w:rsidRPr="003544FD">
        <w:rPr>
          <w:rFonts w:ascii="Calibri" w:hAnsi="Calibri" w:cs="Calibri"/>
          <w:sz w:val="36"/>
          <w:szCs w:val="36"/>
          <w:rtl/>
          <w:lang w:bidi="ar-EG"/>
        </w:rPr>
        <w:t>ُ</w:t>
      </w:r>
      <w:r w:rsidRPr="003544FD">
        <w:rPr>
          <w:rFonts w:ascii="Calibri" w:hAnsi="Calibri" w:cs="Calibri"/>
          <w:sz w:val="36"/>
          <w:szCs w:val="36"/>
          <w:rtl/>
          <w:lang w:bidi="ar-EG"/>
        </w:rPr>
        <w:t>ه</w:t>
      </w:r>
      <w:r w:rsidR="00D00CE6" w:rsidRPr="003544FD">
        <w:rPr>
          <w:rFonts w:ascii="Calibri" w:hAnsi="Calibri" w:cs="Calibri"/>
          <w:sz w:val="36"/>
          <w:szCs w:val="36"/>
          <w:rtl/>
          <w:lang w:bidi="ar-EG"/>
        </w:rPr>
        <w:t>ُ</w:t>
      </w:r>
      <w:r w:rsidRPr="003544FD">
        <w:rPr>
          <w:rFonts w:ascii="Calibri" w:hAnsi="Calibri" w:cs="Calibri"/>
          <w:sz w:val="36"/>
          <w:szCs w:val="36"/>
          <w:rtl/>
          <w:lang w:bidi="ar-EG"/>
        </w:rPr>
        <w:t xml:space="preserve"> الإيمان</w:t>
      </w:r>
      <w:r w:rsidR="00D00CE6" w:rsidRPr="003544FD">
        <w:rPr>
          <w:rFonts w:ascii="Calibri" w:hAnsi="Calibri" w:cs="Calibri"/>
          <w:sz w:val="36"/>
          <w:szCs w:val="36"/>
          <w:rtl/>
          <w:lang w:bidi="ar-EG"/>
        </w:rPr>
        <w:t>ُ</w:t>
      </w:r>
      <w:r w:rsidRPr="003544FD">
        <w:rPr>
          <w:rFonts w:ascii="Calibri" w:hAnsi="Calibri" w:cs="Calibri"/>
          <w:sz w:val="36"/>
          <w:szCs w:val="36"/>
          <w:rtl/>
          <w:lang w:bidi="ar-EG"/>
        </w:rPr>
        <w:t xml:space="preserve"> بال</w:t>
      </w:r>
      <w:r w:rsidR="00D00CE6" w:rsidRPr="003544FD">
        <w:rPr>
          <w:rFonts w:ascii="Calibri" w:hAnsi="Calibri" w:cs="Calibri"/>
          <w:sz w:val="36"/>
          <w:szCs w:val="36"/>
          <w:rtl/>
          <w:lang w:bidi="ar-EG"/>
        </w:rPr>
        <w:t>ل</w:t>
      </w:r>
      <w:r w:rsidRPr="003544FD">
        <w:rPr>
          <w:rFonts w:ascii="Calibri" w:hAnsi="Calibri" w:cs="Calibri"/>
          <w:sz w:val="36"/>
          <w:szCs w:val="36"/>
          <w:rtl/>
          <w:lang w:bidi="ar-EG"/>
        </w:rPr>
        <w:t>ه</w:t>
      </w:r>
      <w:r w:rsidR="00D00CE6" w:rsidRPr="003544FD">
        <w:rPr>
          <w:rFonts w:ascii="Calibri" w:hAnsi="Calibri" w:cs="Calibri"/>
          <w:sz w:val="36"/>
          <w:szCs w:val="36"/>
          <w:rtl/>
          <w:lang w:bidi="ar-EG"/>
        </w:rPr>
        <w:t>.</w:t>
      </w:r>
    </w:p>
    <w:p w14:paraId="6E69DB11" w14:textId="322F4E17" w:rsidR="00A75188" w:rsidRPr="003544FD" w:rsidRDefault="00A75188" w:rsidP="00A75188">
      <w:pPr>
        <w:widowControl w:val="0"/>
        <w:bidi/>
        <w:spacing w:line="240" w:lineRule="auto"/>
        <w:jc w:val="both"/>
        <w:rPr>
          <w:rFonts w:ascii="Calibri" w:hAnsi="Calibri" w:cs="Calibri"/>
          <w:sz w:val="36"/>
          <w:szCs w:val="36"/>
          <w:lang w:bidi="ar-EG"/>
        </w:rPr>
      </w:pPr>
      <w:r w:rsidRPr="006B6898">
        <w:rPr>
          <w:rFonts w:ascii="Calibri" w:hAnsi="Calibri" w:cs="Calibri"/>
          <w:b/>
          <w:bCs/>
          <w:sz w:val="36"/>
          <w:szCs w:val="36"/>
          <w:rtl/>
          <w:lang w:bidi="ar-EG"/>
        </w:rPr>
        <w:t>فكتور ر</w:t>
      </w:r>
      <w:r w:rsidRPr="006B6898">
        <w:rPr>
          <w:rFonts w:ascii="Calibri" w:hAnsi="Calibri" w:cs="Calibri" w:hint="cs"/>
          <w:b/>
          <w:bCs/>
          <w:sz w:val="36"/>
          <w:szCs w:val="36"/>
          <w:rtl/>
          <w:lang w:bidi="ar-EG"/>
        </w:rPr>
        <w:t>ي</w:t>
      </w:r>
      <w:r w:rsidRPr="006B6898">
        <w:rPr>
          <w:rFonts w:ascii="Calibri" w:hAnsi="Calibri" w:cs="Calibri"/>
          <w:b/>
          <w:bCs/>
          <w:sz w:val="36"/>
          <w:szCs w:val="36"/>
          <w:rtl/>
          <w:lang w:bidi="ar-EG"/>
        </w:rPr>
        <w:t xml:space="preserve">برت </w:t>
      </w:r>
      <w:r w:rsidRPr="006B6898">
        <w:rPr>
          <w:rFonts w:ascii="Calibri" w:hAnsi="Calibri" w:cs="Calibri"/>
          <w:b/>
          <w:bCs/>
          <w:sz w:val="36"/>
          <w:szCs w:val="36"/>
          <w:lang w:bidi="ar-EG"/>
        </w:rPr>
        <w:t>Victor Reppert</w:t>
      </w:r>
      <w:r w:rsidRPr="003544FD">
        <w:rPr>
          <w:rFonts w:ascii="Calibri" w:hAnsi="Calibri" w:cs="Calibri"/>
          <w:sz w:val="36"/>
          <w:szCs w:val="36"/>
          <w:rtl/>
          <w:lang w:bidi="ar-EG"/>
        </w:rPr>
        <w:t xml:space="preserve"> (١٩٥٣</w:t>
      </w:r>
      <w:r>
        <w:rPr>
          <w:rFonts w:ascii="Calibri" w:hAnsi="Calibri" w:cs="Calibri" w:hint="cs"/>
          <w:sz w:val="36"/>
          <w:szCs w:val="36"/>
          <w:rtl/>
          <w:lang w:bidi="ar-EG"/>
        </w:rPr>
        <w:t>_</w:t>
      </w:r>
      <w:r w:rsidRPr="003544FD">
        <w:rPr>
          <w:rFonts w:ascii="Calibri" w:hAnsi="Calibri" w:cs="Calibri"/>
          <w:sz w:val="36"/>
          <w:szCs w:val="36"/>
          <w:rtl/>
          <w:lang w:bidi="ar-EG"/>
        </w:rPr>
        <w:t>): فيلسوف أمريكي. له عناية خاصة بالتراث الفلسفي للكاتب البريطاني «سي أس. لويس».</w:t>
      </w:r>
    </w:p>
    <w:p w14:paraId="717126B4" w14:textId="6A264EE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فارسه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يامنا فهو الفيلسوف (</w:t>
      </w:r>
      <w:r w:rsidRPr="003544FD">
        <w:rPr>
          <w:rFonts w:ascii="Calibri" w:hAnsi="Calibri" w:cs="Calibri"/>
          <w:b/>
          <w:bCs/>
          <w:sz w:val="36"/>
          <w:szCs w:val="36"/>
          <w:rtl/>
          <w:lang w:bidi="ar-EG"/>
        </w:rPr>
        <w:t>فكتور ر</w:t>
      </w:r>
      <w:r w:rsidR="006B6898">
        <w:rPr>
          <w:rFonts w:ascii="Calibri" w:hAnsi="Calibri" w:cs="Calibri" w:hint="cs"/>
          <w:b/>
          <w:bCs/>
          <w:sz w:val="36"/>
          <w:szCs w:val="36"/>
          <w:rtl/>
          <w:lang w:bidi="ar-EG"/>
        </w:rPr>
        <w:t>ي</w:t>
      </w:r>
      <w:r w:rsidRPr="003544FD">
        <w:rPr>
          <w:rFonts w:ascii="Calibri" w:hAnsi="Calibri" w:cs="Calibri"/>
          <w:b/>
          <w:bCs/>
          <w:sz w:val="36"/>
          <w:szCs w:val="36"/>
          <w:rtl/>
          <w:lang w:bidi="ar-EG"/>
        </w:rPr>
        <w:t>برت</w:t>
      </w:r>
      <w:r w:rsidRPr="003544FD">
        <w:rPr>
          <w:rFonts w:ascii="Calibri" w:hAnsi="Calibri" w:cs="Calibri"/>
          <w:sz w:val="36"/>
          <w:szCs w:val="36"/>
          <w:rtl/>
          <w:lang w:bidi="ar-EG"/>
        </w:rPr>
        <w:t>)</w:t>
      </w:r>
      <w:r w:rsidR="00563D88"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الذي ناقش سنة ١٩٨٩م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طروح</w:t>
      </w:r>
      <w:r w:rsidR="00563D88" w:rsidRPr="003544FD">
        <w:rPr>
          <w:rFonts w:ascii="Calibri" w:hAnsi="Calibri" w:cs="Calibri"/>
          <w:sz w:val="36"/>
          <w:szCs w:val="36"/>
          <w:rtl/>
          <w:lang w:bidi="ar-EG"/>
        </w:rPr>
        <w:t>َ</w:t>
      </w:r>
      <w:r w:rsidRPr="003544FD">
        <w:rPr>
          <w:rFonts w:ascii="Calibri" w:hAnsi="Calibri" w:cs="Calibri"/>
          <w:sz w:val="36"/>
          <w:szCs w:val="36"/>
          <w:rtl/>
          <w:lang w:bidi="ar-EG"/>
        </w:rPr>
        <w:t>ته</w:t>
      </w:r>
      <w:r w:rsidR="00563D88" w:rsidRPr="003544FD">
        <w:rPr>
          <w:rFonts w:ascii="Calibri" w:hAnsi="Calibri" w:cs="Calibri"/>
          <w:sz w:val="36"/>
          <w:szCs w:val="36"/>
          <w:rtl/>
          <w:lang w:bidi="ar-EG"/>
        </w:rPr>
        <w:t>ُ</w:t>
      </w:r>
      <w:r w:rsidRPr="003544FD">
        <w:rPr>
          <w:rFonts w:ascii="Calibri" w:hAnsi="Calibri" w:cs="Calibri"/>
          <w:sz w:val="36"/>
          <w:szCs w:val="36"/>
          <w:rtl/>
          <w:lang w:bidi="ar-EG"/>
        </w:rPr>
        <w:t xml:space="preserve"> للدكتوراه في شرح</w:t>
      </w:r>
      <w:r w:rsidR="00563D88" w:rsidRPr="003544FD">
        <w:rPr>
          <w:rFonts w:ascii="Calibri" w:hAnsi="Calibri" w:cs="Calibri"/>
          <w:sz w:val="36"/>
          <w:szCs w:val="36"/>
          <w:rtl/>
          <w:lang w:bidi="ar-EG"/>
        </w:rPr>
        <w:t>ِ</w:t>
      </w:r>
      <w:r w:rsidRPr="003544FD">
        <w:rPr>
          <w:rFonts w:ascii="Calibri" w:hAnsi="Calibri" w:cs="Calibri"/>
          <w:sz w:val="36"/>
          <w:szCs w:val="36"/>
          <w:rtl/>
          <w:lang w:bidi="ar-EG"/>
        </w:rPr>
        <w:t>ه</w:t>
      </w:r>
      <w:r w:rsidR="00563D88" w:rsidRPr="003544FD">
        <w:rPr>
          <w:rFonts w:ascii="Calibri" w:hAnsi="Calibri" w:cs="Calibri"/>
          <w:sz w:val="36"/>
          <w:szCs w:val="36"/>
          <w:rtl/>
          <w:lang w:bidi="ar-EG"/>
        </w:rPr>
        <w:t>ِ</w:t>
      </w:r>
      <w:r w:rsidRPr="003544FD">
        <w:rPr>
          <w:rFonts w:ascii="Calibri" w:hAnsi="Calibri" w:cs="Calibri"/>
          <w:sz w:val="36"/>
          <w:szCs w:val="36"/>
          <w:rtl/>
          <w:lang w:bidi="ar-EG"/>
        </w:rPr>
        <w:t xml:space="preserve"> والر</w:t>
      </w:r>
      <w:r w:rsidR="00563D88" w:rsidRPr="003544FD">
        <w:rPr>
          <w:rFonts w:ascii="Calibri" w:hAnsi="Calibri" w:cs="Calibri"/>
          <w:sz w:val="36"/>
          <w:szCs w:val="36"/>
          <w:rtl/>
          <w:lang w:bidi="ar-EG"/>
        </w:rPr>
        <w:t>ُّ</w:t>
      </w:r>
      <w:r w:rsidRPr="003544FD">
        <w:rPr>
          <w:rFonts w:ascii="Calibri" w:hAnsi="Calibri" w:cs="Calibri"/>
          <w:sz w:val="36"/>
          <w:szCs w:val="36"/>
          <w:rtl/>
          <w:lang w:bidi="ar-EG"/>
        </w:rPr>
        <w:t>دود على ما انت</w:t>
      </w:r>
      <w:r w:rsidR="00563D88" w:rsidRPr="003544FD">
        <w:rPr>
          <w:rFonts w:ascii="Calibri" w:hAnsi="Calibri" w:cs="Calibri"/>
          <w:sz w:val="36"/>
          <w:szCs w:val="36"/>
          <w:rtl/>
          <w:lang w:bidi="ar-EG"/>
        </w:rPr>
        <w:t>ُ</w:t>
      </w:r>
      <w:r w:rsidRPr="003544FD">
        <w:rPr>
          <w:rFonts w:ascii="Calibri" w:hAnsi="Calibri" w:cs="Calibri"/>
          <w:sz w:val="36"/>
          <w:szCs w:val="36"/>
          <w:rtl/>
          <w:lang w:bidi="ar-EG"/>
        </w:rPr>
        <w:t>ق</w:t>
      </w:r>
      <w:r w:rsidR="00563D88" w:rsidRPr="003544FD">
        <w:rPr>
          <w:rFonts w:ascii="Calibri" w:hAnsi="Calibri" w:cs="Calibri"/>
          <w:sz w:val="36"/>
          <w:szCs w:val="36"/>
          <w:rtl/>
          <w:lang w:bidi="ar-EG"/>
        </w:rPr>
        <w:t>ِ</w:t>
      </w:r>
      <w:r w:rsidRPr="003544FD">
        <w:rPr>
          <w:rFonts w:ascii="Calibri" w:hAnsi="Calibri" w:cs="Calibri"/>
          <w:sz w:val="36"/>
          <w:szCs w:val="36"/>
          <w:rtl/>
          <w:lang w:bidi="ar-EG"/>
        </w:rPr>
        <w:t>د</w:t>
      </w:r>
      <w:r w:rsidR="00563D88" w:rsidRPr="003544FD">
        <w:rPr>
          <w:rFonts w:ascii="Calibri" w:hAnsi="Calibri" w:cs="Calibri"/>
          <w:sz w:val="36"/>
          <w:szCs w:val="36"/>
          <w:rtl/>
          <w:lang w:bidi="ar-EG"/>
        </w:rPr>
        <w:t>َ</w:t>
      </w:r>
      <w:r w:rsidRPr="003544FD">
        <w:rPr>
          <w:rFonts w:ascii="Calibri" w:hAnsi="Calibri" w:cs="Calibri"/>
          <w:sz w:val="36"/>
          <w:szCs w:val="36"/>
          <w:rtl/>
          <w:lang w:bidi="ar-EG"/>
        </w:rPr>
        <w:t xml:space="preserve"> عليه</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وهو مستمر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اليوم في بيان صياغاته، ولواز</w:t>
      </w:r>
      <w:r w:rsidR="00563D88" w:rsidRPr="003544FD">
        <w:rPr>
          <w:rFonts w:ascii="Calibri" w:hAnsi="Calibri" w:cs="Calibri"/>
          <w:sz w:val="36"/>
          <w:szCs w:val="36"/>
          <w:rtl/>
          <w:lang w:bidi="ar-EG"/>
        </w:rPr>
        <w:t>ِ</w:t>
      </w:r>
      <w:r w:rsidRPr="003544FD">
        <w:rPr>
          <w:rFonts w:ascii="Calibri" w:hAnsi="Calibri" w:cs="Calibri"/>
          <w:sz w:val="36"/>
          <w:szCs w:val="36"/>
          <w:rtl/>
          <w:lang w:bidi="ar-EG"/>
        </w:rPr>
        <w:t>م</w:t>
      </w:r>
      <w:r w:rsidR="00563D88" w:rsidRPr="003544FD">
        <w:rPr>
          <w:rFonts w:ascii="Calibri" w:hAnsi="Calibri" w:cs="Calibri"/>
          <w:sz w:val="36"/>
          <w:szCs w:val="36"/>
          <w:rtl/>
          <w:lang w:bidi="ar-EG"/>
        </w:rPr>
        <w:t>ِ</w:t>
      </w:r>
      <w:r w:rsidRPr="003544FD">
        <w:rPr>
          <w:rFonts w:ascii="Calibri" w:hAnsi="Calibri" w:cs="Calibri"/>
          <w:sz w:val="36"/>
          <w:szCs w:val="36"/>
          <w:rtl/>
          <w:lang w:bidi="ar-EG"/>
        </w:rPr>
        <w:t>ه</w:t>
      </w:r>
      <w:r w:rsidR="00563D88" w:rsidRPr="003544FD">
        <w:rPr>
          <w:rFonts w:ascii="Calibri" w:hAnsi="Calibri" w:cs="Calibri"/>
          <w:sz w:val="36"/>
          <w:szCs w:val="36"/>
          <w:rtl/>
          <w:lang w:bidi="ar-EG"/>
        </w:rPr>
        <w:t>ِ</w:t>
      </w:r>
      <w:r w:rsidRPr="003544FD">
        <w:rPr>
          <w:rFonts w:ascii="Calibri" w:hAnsi="Calibri" w:cs="Calibri"/>
          <w:sz w:val="36"/>
          <w:szCs w:val="36"/>
          <w:rtl/>
          <w:lang w:bidi="ar-EG"/>
        </w:rPr>
        <w:t>، وت</w:t>
      </w:r>
      <w:r w:rsidR="00563D88" w:rsidRPr="003544FD">
        <w:rPr>
          <w:rFonts w:ascii="Calibri" w:hAnsi="Calibri" w:cs="Calibri"/>
          <w:sz w:val="36"/>
          <w:szCs w:val="36"/>
          <w:rtl/>
          <w:lang w:bidi="ar-EG"/>
        </w:rPr>
        <w:t>َ</w:t>
      </w:r>
      <w:r w:rsidRPr="003544FD">
        <w:rPr>
          <w:rFonts w:ascii="Calibri" w:hAnsi="Calibri" w:cs="Calibri"/>
          <w:sz w:val="36"/>
          <w:szCs w:val="36"/>
          <w:rtl/>
          <w:lang w:bidi="ar-EG"/>
        </w:rPr>
        <w:t>ع</w:t>
      </w:r>
      <w:r w:rsidR="00563D88" w:rsidRPr="003544FD">
        <w:rPr>
          <w:rFonts w:ascii="Calibri" w:hAnsi="Calibri" w:cs="Calibri"/>
          <w:sz w:val="36"/>
          <w:szCs w:val="36"/>
          <w:rtl/>
          <w:lang w:bidi="ar-EG"/>
        </w:rPr>
        <w:t>َ</w:t>
      </w:r>
      <w:r w:rsidRPr="003544FD">
        <w:rPr>
          <w:rFonts w:ascii="Calibri" w:hAnsi="Calibri" w:cs="Calibri"/>
          <w:sz w:val="36"/>
          <w:szCs w:val="36"/>
          <w:rtl/>
          <w:lang w:bidi="ar-EG"/>
        </w:rPr>
        <w:t>ق</w:t>
      </w:r>
      <w:r w:rsidR="00563D88" w:rsidRPr="003544FD">
        <w:rPr>
          <w:rFonts w:ascii="Calibri" w:hAnsi="Calibri" w:cs="Calibri"/>
          <w:sz w:val="36"/>
          <w:szCs w:val="36"/>
          <w:rtl/>
          <w:lang w:bidi="ar-EG"/>
        </w:rPr>
        <w:t>ُّ</w:t>
      </w:r>
      <w:r w:rsidRPr="003544FD">
        <w:rPr>
          <w:rFonts w:ascii="Calibri" w:hAnsi="Calibri" w:cs="Calibri"/>
          <w:sz w:val="36"/>
          <w:szCs w:val="36"/>
          <w:rtl/>
          <w:lang w:bidi="ar-EG"/>
        </w:rPr>
        <w:t>ب</w:t>
      </w:r>
      <w:r w:rsidR="00563D88" w:rsidRPr="003544FD">
        <w:rPr>
          <w:rFonts w:ascii="Calibri" w:hAnsi="Calibri" w:cs="Calibri"/>
          <w:sz w:val="36"/>
          <w:szCs w:val="36"/>
          <w:rtl/>
          <w:lang w:bidi="ar-EG"/>
        </w:rPr>
        <w:t>ِ</w:t>
      </w:r>
      <w:r w:rsidRPr="003544FD">
        <w:rPr>
          <w:rFonts w:ascii="Calibri" w:hAnsi="Calibri" w:cs="Calibri"/>
          <w:sz w:val="36"/>
          <w:szCs w:val="36"/>
          <w:rtl/>
          <w:lang w:bidi="ar-EG"/>
        </w:rPr>
        <w:t xml:space="preserve"> ما</w:t>
      </w:r>
      <w:r w:rsidR="00563D88" w:rsidRPr="003544FD">
        <w:rPr>
          <w:rFonts w:ascii="Calibri" w:hAnsi="Calibri" w:cs="Calibri"/>
          <w:sz w:val="36"/>
          <w:szCs w:val="36"/>
          <w:rtl/>
          <w:lang w:bidi="ar-EG"/>
        </w:rPr>
        <w:t xml:space="preserve"> </w:t>
      </w:r>
      <w:r w:rsidRPr="003544FD">
        <w:rPr>
          <w:rFonts w:ascii="Calibri" w:hAnsi="Calibri" w:cs="Calibri"/>
          <w:sz w:val="36"/>
          <w:szCs w:val="36"/>
          <w:rtl/>
          <w:lang w:bidi="ar-EG"/>
        </w:rPr>
        <w:t>ي</w:t>
      </w:r>
      <w:r w:rsidR="00563D88" w:rsidRPr="003544FD">
        <w:rPr>
          <w:rFonts w:ascii="Calibri" w:hAnsi="Calibri" w:cs="Calibri"/>
          <w:sz w:val="36"/>
          <w:szCs w:val="36"/>
          <w:rtl/>
          <w:lang w:bidi="ar-EG"/>
        </w:rPr>
        <w:t>ُ</w:t>
      </w:r>
      <w:r w:rsidRPr="003544FD">
        <w:rPr>
          <w:rFonts w:ascii="Calibri" w:hAnsi="Calibri" w:cs="Calibri"/>
          <w:sz w:val="36"/>
          <w:szCs w:val="36"/>
          <w:rtl/>
          <w:lang w:bidi="ar-EG"/>
        </w:rPr>
        <w:t>قال فيه.</w:t>
      </w:r>
    </w:p>
    <w:p w14:paraId="6A207FE5" w14:textId="6ED17EC3" w:rsidR="00381F50" w:rsidRDefault="004A0D3D" w:rsidP="00381F5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عنوان الأطروحة:</w:t>
      </w:r>
    </w:p>
    <w:p w14:paraId="7410D977" w14:textId="60F106A1" w:rsidR="006228D8" w:rsidRPr="003544FD" w:rsidRDefault="00563D88" w:rsidP="00381F50">
      <w:pPr>
        <w:widowControl w:val="0"/>
        <w:spacing w:line="240" w:lineRule="auto"/>
        <w:jc w:val="both"/>
        <w:rPr>
          <w:rFonts w:ascii="Calibri" w:hAnsi="Calibri" w:cs="Calibri"/>
          <w:sz w:val="36"/>
          <w:szCs w:val="36"/>
          <w:lang w:bidi="ar-EG"/>
        </w:rPr>
      </w:pPr>
      <w:r w:rsidRPr="00381F50">
        <w:rPr>
          <w:rFonts w:ascii="Calibri" w:hAnsi="Calibri" w:cs="Calibri"/>
          <w:b/>
          <w:bCs/>
          <w:i/>
          <w:iCs/>
          <w:color w:val="221E20"/>
          <w:kern w:val="0"/>
          <w:sz w:val="36"/>
          <w:szCs w:val="36"/>
        </w:rPr>
        <w:t>Physical Causes and Rational Belief: A Problem for Materialism</w:t>
      </w:r>
      <w:r w:rsidR="00381F50">
        <w:rPr>
          <w:rFonts w:ascii="Calibri" w:hAnsi="Calibri" w:cs="Calibri"/>
          <w:b/>
          <w:bCs/>
          <w:color w:val="221E20"/>
          <w:kern w:val="0"/>
          <w:sz w:val="36"/>
          <w:szCs w:val="36"/>
        </w:rPr>
        <w:t>.</w:t>
      </w:r>
    </w:p>
    <w:p w14:paraId="63B72F46" w14:textId="77777777" w:rsidR="00BD02BB"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من الممكن صياغة برهان العقل على الصورة التالية:</w:t>
      </w:r>
    </w:p>
    <w:p w14:paraId="45A0A1CB" w14:textId="75F8F320" w:rsidR="00BD02BB" w:rsidRPr="007864A0" w:rsidRDefault="000E6962" w:rsidP="000F37C9">
      <w:pPr>
        <w:pStyle w:val="ListParagraph"/>
        <w:widowControl w:val="0"/>
        <w:numPr>
          <w:ilvl w:val="0"/>
          <w:numId w:val="13"/>
        </w:numPr>
        <w:bidi/>
        <w:spacing w:line="240" w:lineRule="auto"/>
        <w:jc w:val="both"/>
        <w:rPr>
          <w:rFonts w:ascii="Calibri" w:hAnsi="Calibri" w:cs="Calibri"/>
          <w:b/>
          <w:bCs/>
          <w:sz w:val="36"/>
          <w:szCs w:val="36"/>
          <w:lang w:bidi="ar-EG"/>
        </w:rPr>
      </w:pPr>
      <w:r w:rsidRPr="007864A0">
        <w:rPr>
          <w:rFonts w:ascii="Calibri" w:hAnsi="Calibri" w:cs="Calibri"/>
          <w:b/>
          <w:bCs/>
          <w:sz w:val="36"/>
          <w:szCs w:val="36"/>
          <w:rtl/>
          <w:lang w:bidi="ar-EG"/>
        </w:rPr>
        <w:t>إ</w:t>
      </w:r>
      <w:r w:rsidR="004A0D3D" w:rsidRPr="007864A0">
        <w:rPr>
          <w:rFonts w:ascii="Calibri" w:hAnsi="Calibri" w:cs="Calibri"/>
          <w:b/>
          <w:bCs/>
          <w:sz w:val="36"/>
          <w:szCs w:val="36"/>
          <w:rtl/>
          <w:lang w:bidi="ar-EG"/>
        </w:rPr>
        <w:t>ذا</w:t>
      </w:r>
      <w:r w:rsidR="006B6898">
        <w:rPr>
          <w:rFonts w:ascii="Calibri" w:hAnsi="Calibri" w:cs="Calibri" w:hint="cs"/>
          <w:b/>
          <w:bCs/>
          <w:sz w:val="36"/>
          <w:szCs w:val="36"/>
          <w:rtl/>
          <w:lang w:bidi="ar-EG"/>
        </w:rPr>
        <w:t xml:space="preserve"> </w:t>
      </w:r>
      <w:r w:rsidR="004A0D3D" w:rsidRPr="007864A0">
        <w:rPr>
          <w:rFonts w:ascii="Calibri" w:hAnsi="Calibri" w:cs="Calibri"/>
          <w:b/>
          <w:bCs/>
          <w:sz w:val="36"/>
          <w:szCs w:val="36"/>
          <w:rtl/>
          <w:lang w:bidi="ar-EG"/>
        </w:rPr>
        <w:t>كان المذهب الط</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بيعاني</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 xml:space="preserve"> صحيح</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ا؛ فيلز</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م</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 xml:space="preserve"> من ذلك </w:t>
      </w:r>
      <w:r w:rsidR="006228D8" w:rsidRPr="007864A0">
        <w:rPr>
          <w:rFonts w:ascii="Calibri" w:hAnsi="Calibri" w:cs="Calibri"/>
          <w:b/>
          <w:bCs/>
          <w:sz w:val="36"/>
          <w:szCs w:val="36"/>
          <w:rtl/>
          <w:lang w:bidi="ar-EG"/>
        </w:rPr>
        <w:t>أ</w:t>
      </w:r>
      <w:r w:rsidR="004A0D3D" w:rsidRPr="007864A0">
        <w:rPr>
          <w:rFonts w:ascii="Calibri" w:hAnsi="Calibri" w:cs="Calibri"/>
          <w:b/>
          <w:bCs/>
          <w:sz w:val="36"/>
          <w:szCs w:val="36"/>
          <w:rtl/>
          <w:lang w:bidi="ar-EG"/>
        </w:rPr>
        <w:t>لا تكون م</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ل</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ك</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ات</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ن</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ا المعرفية قادرة</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 xml:space="preserve"> على معرفة الحقيقة.</w:t>
      </w:r>
    </w:p>
    <w:p w14:paraId="1E3CB22C" w14:textId="2F448B55" w:rsidR="00BD02BB" w:rsidRPr="007864A0" w:rsidRDefault="004A0D3D" w:rsidP="000F37C9">
      <w:pPr>
        <w:pStyle w:val="ListParagraph"/>
        <w:widowControl w:val="0"/>
        <w:numPr>
          <w:ilvl w:val="0"/>
          <w:numId w:val="13"/>
        </w:numPr>
        <w:bidi/>
        <w:spacing w:line="240" w:lineRule="auto"/>
        <w:jc w:val="both"/>
        <w:rPr>
          <w:rFonts w:ascii="Calibri" w:hAnsi="Calibri" w:cs="Calibri"/>
          <w:b/>
          <w:bCs/>
          <w:sz w:val="36"/>
          <w:szCs w:val="36"/>
          <w:lang w:bidi="ar-EG"/>
        </w:rPr>
      </w:pPr>
      <w:r w:rsidRPr="007864A0">
        <w:rPr>
          <w:rFonts w:ascii="Calibri" w:hAnsi="Calibri" w:cs="Calibri"/>
          <w:b/>
          <w:bCs/>
          <w:sz w:val="36"/>
          <w:szCs w:val="36"/>
          <w:rtl/>
          <w:lang w:bidi="ar-EG"/>
        </w:rPr>
        <w:t>لكن م</w:t>
      </w:r>
      <w:r w:rsidR="00BD02BB" w:rsidRPr="007864A0">
        <w:rPr>
          <w:rFonts w:ascii="Calibri" w:hAnsi="Calibri" w:cs="Calibri"/>
          <w:b/>
          <w:bCs/>
          <w:sz w:val="36"/>
          <w:szCs w:val="36"/>
          <w:rtl/>
          <w:lang w:bidi="ar-EG"/>
        </w:rPr>
        <w:t>َ</w:t>
      </w:r>
      <w:r w:rsidRPr="007864A0">
        <w:rPr>
          <w:rFonts w:ascii="Calibri" w:hAnsi="Calibri" w:cs="Calibri"/>
          <w:b/>
          <w:bCs/>
          <w:sz w:val="36"/>
          <w:szCs w:val="36"/>
          <w:rtl/>
          <w:lang w:bidi="ar-EG"/>
        </w:rPr>
        <w:t>ل</w:t>
      </w:r>
      <w:r w:rsidR="00BD02BB" w:rsidRPr="007864A0">
        <w:rPr>
          <w:rFonts w:ascii="Calibri" w:hAnsi="Calibri" w:cs="Calibri"/>
          <w:b/>
          <w:bCs/>
          <w:sz w:val="36"/>
          <w:szCs w:val="36"/>
          <w:rtl/>
          <w:lang w:bidi="ar-EG"/>
        </w:rPr>
        <w:t>َ</w:t>
      </w:r>
      <w:r w:rsidRPr="007864A0">
        <w:rPr>
          <w:rFonts w:ascii="Calibri" w:hAnsi="Calibri" w:cs="Calibri"/>
          <w:b/>
          <w:bCs/>
          <w:sz w:val="36"/>
          <w:szCs w:val="36"/>
          <w:rtl/>
          <w:lang w:bidi="ar-EG"/>
        </w:rPr>
        <w:t>ك</w:t>
      </w:r>
      <w:r w:rsidR="00BD02BB" w:rsidRPr="007864A0">
        <w:rPr>
          <w:rFonts w:ascii="Calibri" w:hAnsi="Calibri" w:cs="Calibri"/>
          <w:b/>
          <w:bCs/>
          <w:sz w:val="36"/>
          <w:szCs w:val="36"/>
          <w:rtl/>
          <w:lang w:bidi="ar-EG"/>
        </w:rPr>
        <w:t>َ</w:t>
      </w:r>
      <w:r w:rsidRPr="007864A0">
        <w:rPr>
          <w:rFonts w:ascii="Calibri" w:hAnsi="Calibri" w:cs="Calibri"/>
          <w:b/>
          <w:bCs/>
          <w:sz w:val="36"/>
          <w:szCs w:val="36"/>
          <w:rtl/>
          <w:lang w:bidi="ar-EG"/>
        </w:rPr>
        <w:t>ات</w:t>
      </w:r>
      <w:r w:rsidR="00BD02BB" w:rsidRPr="007864A0">
        <w:rPr>
          <w:rFonts w:ascii="Calibri" w:hAnsi="Calibri" w:cs="Calibri"/>
          <w:b/>
          <w:bCs/>
          <w:sz w:val="36"/>
          <w:szCs w:val="36"/>
          <w:rtl/>
          <w:lang w:bidi="ar-EG"/>
        </w:rPr>
        <w:t>ُ</w:t>
      </w:r>
      <w:r w:rsidRPr="007864A0">
        <w:rPr>
          <w:rFonts w:ascii="Calibri" w:hAnsi="Calibri" w:cs="Calibri"/>
          <w:b/>
          <w:bCs/>
          <w:sz w:val="36"/>
          <w:szCs w:val="36"/>
          <w:rtl/>
          <w:lang w:bidi="ar-EG"/>
        </w:rPr>
        <w:t>ن</w:t>
      </w:r>
      <w:r w:rsidR="00BD02BB" w:rsidRPr="007864A0">
        <w:rPr>
          <w:rFonts w:ascii="Calibri" w:hAnsi="Calibri" w:cs="Calibri"/>
          <w:b/>
          <w:bCs/>
          <w:sz w:val="36"/>
          <w:szCs w:val="36"/>
          <w:rtl/>
          <w:lang w:bidi="ar-EG"/>
        </w:rPr>
        <w:t>َ</w:t>
      </w:r>
      <w:r w:rsidRPr="007864A0">
        <w:rPr>
          <w:rFonts w:ascii="Calibri" w:hAnsi="Calibri" w:cs="Calibri"/>
          <w:b/>
          <w:bCs/>
          <w:sz w:val="36"/>
          <w:szCs w:val="36"/>
          <w:rtl/>
          <w:lang w:bidi="ar-EG"/>
        </w:rPr>
        <w:t>ا المعرفية قادرة على اكتشاف حقا</w:t>
      </w:r>
      <w:r w:rsidR="006228D8" w:rsidRPr="007864A0">
        <w:rPr>
          <w:rFonts w:ascii="Calibri" w:hAnsi="Calibri" w:cs="Calibri"/>
          <w:b/>
          <w:bCs/>
          <w:sz w:val="36"/>
          <w:szCs w:val="36"/>
          <w:rtl/>
          <w:lang w:bidi="ar-EG"/>
        </w:rPr>
        <w:t>ئ</w:t>
      </w:r>
      <w:r w:rsidRPr="007864A0">
        <w:rPr>
          <w:rFonts w:ascii="Calibri" w:hAnsi="Calibri" w:cs="Calibri"/>
          <w:b/>
          <w:bCs/>
          <w:sz w:val="36"/>
          <w:szCs w:val="36"/>
          <w:rtl/>
          <w:lang w:bidi="ar-EG"/>
        </w:rPr>
        <w:t xml:space="preserve">ق في الكون. </w:t>
      </w:r>
    </w:p>
    <w:p w14:paraId="21ADFC6B" w14:textId="200DCC7A" w:rsidR="003179D8" w:rsidRPr="007864A0" w:rsidRDefault="000E6962" w:rsidP="000F37C9">
      <w:pPr>
        <w:pStyle w:val="ListParagraph"/>
        <w:widowControl w:val="0"/>
        <w:numPr>
          <w:ilvl w:val="0"/>
          <w:numId w:val="13"/>
        </w:numPr>
        <w:bidi/>
        <w:spacing w:line="240" w:lineRule="auto"/>
        <w:jc w:val="both"/>
        <w:rPr>
          <w:rFonts w:ascii="Calibri" w:hAnsi="Calibri" w:cs="Calibri"/>
          <w:b/>
          <w:bCs/>
          <w:sz w:val="36"/>
          <w:szCs w:val="36"/>
          <w:lang w:bidi="ar-EG"/>
        </w:rPr>
      </w:pPr>
      <w:r w:rsidRPr="007864A0">
        <w:rPr>
          <w:rFonts w:ascii="Calibri" w:hAnsi="Calibri" w:cs="Calibri"/>
          <w:b/>
          <w:bCs/>
          <w:sz w:val="36"/>
          <w:szCs w:val="36"/>
          <w:rtl/>
          <w:lang w:bidi="ar-EG"/>
        </w:rPr>
        <w:t>إ</w:t>
      </w:r>
      <w:r w:rsidR="004A0D3D" w:rsidRPr="007864A0">
        <w:rPr>
          <w:rFonts w:ascii="Calibri" w:hAnsi="Calibri" w:cs="Calibri"/>
          <w:b/>
          <w:bCs/>
          <w:sz w:val="36"/>
          <w:szCs w:val="36"/>
          <w:rtl/>
          <w:lang w:bidi="ar-EG"/>
        </w:rPr>
        <w:t>ذن المذهب الط</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بيعاني</w:t>
      </w:r>
      <w:r w:rsidR="00BD02BB" w:rsidRPr="007864A0">
        <w:rPr>
          <w:rFonts w:ascii="Calibri" w:hAnsi="Calibri" w:cs="Calibri"/>
          <w:b/>
          <w:bCs/>
          <w:sz w:val="36"/>
          <w:szCs w:val="36"/>
          <w:rtl/>
          <w:lang w:bidi="ar-EG"/>
        </w:rPr>
        <w:t>ُّ</w:t>
      </w:r>
      <w:r w:rsidR="004A0D3D" w:rsidRPr="007864A0">
        <w:rPr>
          <w:rFonts w:ascii="Calibri" w:hAnsi="Calibri" w:cs="Calibri"/>
          <w:b/>
          <w:bCs/>
          <w:sz w:val="36"/>
          <w:szCs w:val="36"/>
          <w:rtl/>
          <w:lang w:bidi="ar-EG"/>
        </w:rPr>
        <w:t xml:space="preserve"> فاس</w:t>
      </w:r>
      <w:r w:rsidR="00BD02BB" w:rsidRPr="007864A0">
        <w:rPr>
          <w:rFonts w:ascii="Calibri" w:hAnsi="Calibri" w:cs="Calibri"/>
          <w:b/>
          <w:bCs/>
          <w:sz w:val="36"/>
          <w:szCs w:val="36"/>
          <w:rtl/>
          <w:lang w:bidi="ar-EG"/>
        </w:rPr>
        <w:t>ِد</w:t>
      </w:r>
      <w:r w:rsidR="004A0D3D" w:rsidRPr="007864A0">
        <w:rPr>
          <w:rFonts w:ascii="Calibri" w:hAnsi="Calibri" w:cs="Calibri"/>
          <w:b/>
          <w:bCs/>
          <w:sz w:val="36"/>
          <w:szCs w:val="36"/>
          <w:rtl/>
          <w:lang w:bidi="ar-EG"/>
        </w:rPr>
        <w:t>.</w:t>
      </w:r>
    </w:p>
    <w:p w14:paraId="3381336B" w14:textId="26944EC3" w:rsidR="00EB3FD9" w:rsidRDefault="00BD02BB" w:rsidP="0063341F">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Victor Reppert, </w:t>
      </w:r>
      <w:r w:rsidR="0057659D" w:rsidRPr="0057659D">
        <w:rPr>
          <w:rFonts w:ascii="Calibri" w:hAnsi="Calibri" w:cs="Calibri"/>
          <w:b/>
          <w:bCs/>
          <w:i/>
          <w:iCs/>
          <w:sz w:val="36"/>
          <w:szCs w:val="36"/>
          <w:lang w:bidi="ar-EG"/>
        </w:rPr>
        <w:t>C</w:t>
      </w:r>
      <w:r w:rsidRPr="0057659D">
        <w:rPr>
          <w:rFonts w:ascii="Calibri" w:hAnsi="Calibri" w:cs="Calibri"/>
          <w:b/>
          <w:bCs/>
          <w:i/>
          <w:iCs/>
          <w:sz w:val="36"/>
          <w:szCs w:val="36"/>
          <w:lang w:bidi="ar-EG"/>
        </w:rPr>
        <w:t xml:space="preserve">. </w:t>
      </w:r>
      <w:r w:rsidR="0057659D" w:rsidRPr="0057659D">
        <w:rPr>
          <w:rFonts w:ascii="Calibri" w:hAnsi="Calibri" w:cs="Calibri"/>
          <w:b/>
          <w:bCs/>
          <w:i/>
          <w:iCs/>
          <w:sz w:val="36"/>
          <w:szCs w:val="36"/>
          <w:lang w:bidi="ar-EG"/>
        </w:rPr>
        <w:t>S</w:t>
      </w:r>
      <w:r w:rsidRPr="0057659D">
        <w:rPr>
          <w:rFonts w:ascii="Calibri" w:hAnsi="Calibri" w:cs="Calibri"/>
          <w:b/>
          <w:bCs/>
          <w:i/>
          <w:iCs/>
          <w:sz w:val="36"/>
          <w:szCs w:val="36"/>
          <w:lang w:bidi="ar-EG"/>
        </w:rPr>
        <w:t xml:space="preserve">. Lewis’s Dangerous Idea: In Defense of the </w:t>
      </w:r>
      <w:r w:rsidR="00B135A6" w:rsidRPr="0057659D">
        <w:rPr>
          <w:rFonts w:ascii="Calibri" w:hAnsi="Calibri" w:cs="Calibri"/>
          <w:b/>
          <w:bCs/>
          <w:i/>
          <w:iCs/>
          <w:sz w:val="36"/>
          <w:szCs w:val="36"/>
          <w:lang w:bidi="ar-EG"/>
        </w:rPr>
        <w:t>Argument</w:t>
      </w:r>
      <w:r w:rsidR="0057659D">
        <w:rPr>
          <w:rFonts w:ascii="Calibri" w:hAnsi="Calibri" w:cs="Calibri"/>
          <w:b/>
          <w:bCs/>
          <w:i/>
          <w:iCs/>
          <w:sz w:val="36"/>
          <w:szCs w:val="36"/>
          <w:lang w:bidi="ar-EG"/>
        </w:rPr>
        <w:t xml:space="preserve"> </w:t>
      </w:r>
      <w:r w:rsidRPr="0057659D">
        <w:rPr>
          <w:rFonts w:ascii="Calibri" w:hAnsi="Calibri" w:cs="Calibri"/>
          <w:b/>
          <w:bCs/>
          <w:i/>
          <w:iCs/>
          <w:sz w:val="36"/>
          <w:szCs w:val="36"/>
          <w:lang w:bidi="ar-EG"/>
        </w:rPr>
        <w:t>from Reason</w:t>
      </w:r>
      <w:r w:rsidR="00E802ED">
        <w:rPr>
          <w:rFonts w:ascii="Calibri" w:hAnsi="Calibri" w:cs="Calibri"/>
          <w:sz w:val="36"/>
          <w:szCs w:val="36"/>
          <w:lang w:bidi="ar-EG"/>
        </w:rPr>
        <w:t xml:space="preserve"> (</w:t>
      </w:r>
      <w:r w:rsidRPr="003544FD">
        <w:rPr>
          <w:rFonts w:ascii="Calibri" w:hAnsi="Calibri" w:cs="Calibri"/>
          <w:sz w:val="36"/>
          <w:szCs w:val="36"/>
          <w:lang w:bidi="ar-EG"/>
        </w:rPr>
        <w:t xml:space="preserve">Downers Grove, </w:t>
      </w:r>
      <w:r w:rsidR="00276DD5">
        <w:rPr>
          <w:rFonts w:ascii="Calibri" w:hAnsi="Calibri" w:cs="Calibri"/>
          <w:sz w:val="36"/>
          <w:szCs w:val="36"/>
          <w:lang w:bidi="ar-EG"/>
        </w:rPr>
        <w:t>Il</w:t>
      </w:r>
      <w:r w:rsidR="00276DD5" w:rsidRPr="003544FD">
        <w:rPr>
          <w:rFonts w:ascii="Calibri" w:hAnsi="Calibri" w:cs="Calibri"/>
          <w:sz w:val="36"/>
          <w:szCs w:val="36"/>
          <w:lang w:bidi="ar-EG"/>
        </w:rPr>
        <w:t>linois</w:t>
      </w:r>
      <w:r w:rsidRPr="003544FD">
        <w:rPr>
          <w:rFonts w:ascii="Calibri" w:hAnsi="Calibri" w:cs="Calibri"/>
          <w:sz w:val="36"/>
          <w:szCs w:val="36"/>
          <w:lang w:bidi="ar-EG"/>
        </w:rPr>
        <w:t>: InterVarsity Press, 2003</w:t>
      </w:r>
      <w:r w:rsidR="00414230">
        <w:rPr>
          <w:rFonts w:ascii="Calibri" w:hAnsi="Calibri" w:cs="Calibri"/>
          <w:sz w:val="36"/>
          <w:szCs w:val="36"/>
          <w:lang w:bidi="ar-EG"/>
        </w:rPr>
        <w:t xml:space="preserve">) </w:t>
      </w:r>
      <w:r w:rsidRPr="003544FD">
        <w:rPr>
          <w:rFonts w:ascii="Calibri" w:hAnsi="Calibri" w:cs="Calibri"/>
          <w:sz w:val="36"/>
          <w:szCs w:val="36"/>
          <w:lang w:bidi="ar-EG"/>
        </w:rPr>
        <w:t>p85</w:t>
      </w:r>
      <w:r w:rsidRPr="003544FD">
        <w:rPr>
          <w:rFonts w:ascii="Calibri" w:hAnsi="Calibri" w:cs="Calibri"/>
          <w:sz w:val="36"/>
          <w:szCs w:val="36"/>
          <w:rtl/>
          <w:lang w:bidi="ar-EG"/>
        </w:rPr>
        <w:t>.</w:t>
      </w:r>
    </w:p>
    <w:p w14:paraId="50C3584F" w14:textId="4201D3AB" w:rsidR="0063341F" w:rsidRPr="0063341F" w:rsidRDefault="0063341F" w:rsidP="00816557">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يَسْبِقُ «</w:t>
      </w:r>
      <w:r w:rsidR="0010571F" w:rsidRPr="003544FD">
        <w:rPr>
          <w:rFonts w:ascii="Calibri" w:hAnsi="Calibri" w:cs="Calibri" w:hint="cs"/>
          <w:b/>
          <w:bCs/>
          <w:sz w:val="36"/>
          <w:szCs w:val="36"/>
          <w:rtl/>
          <w:lang w:bidi="ar-EG"/>
        </w:rPr>
        <w:t>الإيمان</w:t>
      </w:r>
      <w:r w:rsidRPr="003544FD">
        <w:rPr>
          <w:rFonts w:ascii="Calibri" w:hAnsi="Calibri" w:cs="Calibri"/>
          <w:b/>
          <w:bCs/>
          <w:sz w:val="36"/>
          <w:szCs w:val="36"/>
          <w:rtl/>
          <w:lang w:bidi="ar-EG"/>
        </w:rPr>
        <w:t xml:space="preserve"> بالعَقْلِ» «</w:t>
      </w:r>
      <w:r w:rsidR="0010571F" w:rsidRPr="003544FD">
        <w:rPr>
          <w:rFonts w:ascii="Calibri" w:hAnsi="Calibri" w:cs="Calibri" w:hint="cs"/>
          <w:b/>
          <w:bCs/>
          <w:sz w:val="36"/>
          <w:szCs w:val="36"/>
          <w:rtl/>
          <w:lang w:bidi="ar-EG"/>
        </w:rPr>
        <w:t>الإيمان</w:t>
      </w:r>
      <w:r w:rsidRPr="003544FD">
        <w:rPr>
          <w:rFonts w:ascii="Calibri" w:hAnsi="Calibri" w:cs="Calibri"/>
          <w:b/>
          <w:bCs/>
          <w:sz w:val="36"/>
          <w:szCs w:val="36"/>
          <w:rtl/>
          <w:lang w:bidi="ar-EG"/>
        </w:rPr>
        <w:t xml:space="preserve"> العَقْليَّ باللهِ» معرفيًّا، ويَسْبِقُ «</w:t>
      </w:r>
      <w:r w:rsidR="0010571F" w:rsidRPr="003544FD">
        <w:rPr>
          <w:rFonts w:ascii="Calibri" w:hAnsi="Calibri" w:cs="Calibri" w:hint="cs"/>
          <w:b/>
          <w:bCs/>
          <w:sz w:val="36"/>
          <w:szCs w:val="36"/>
          <w:rtl/>
          <w:lang w:bidi="ar-EG"/>
        </w:rPr>
        <w:t>الإيمان</w:t>
      </w:r>
      <w:r w:rsidRPr="003544FD">
        <w:rPr>
          <w:rFonts w:ascii="Calibri" w:hAnsi="Calibri" w:cs="Calibri"/>
          <w:b/>
          <w:bCs/>
          <w:sz w:val="36"/>
          <w:szCs w:val="36"/>
          <w:rtl/>
          <w:lang w:bidi="ar-EG"/>
        </w:rPr>
        <w:t xml:space="preserve"> باللهِ» «</w:t>
      </w:r>
      <w:r w:rsidR="0010571F" w:rsidRPr="003544FD">
        <w:rPr>
          <w:rFonts w:ascii="Calibri" w:hAnsi="Calibri" w:cs="Calibri" w:hint="cs"/>
          <w:b/>
          <w:bCs/>
          <w:sz w:val="36"/>
          <w:szCs w:val="36"/>
          <w:rtl/>
          <w:lang w:bidi="ar-EG"/>
        </w:rPr>
        <w:t>الإيمان</w:t>
      </w:r>
      <w:r w:rsidRPr="003544FD">
        <w:rPr>
          <w:rFonts w:ascii="Calibri" w:hAnsi="Calibri" w:cs="Calibri"/>
          <w:b/>
          <w:bCs/>
          <w:sz w:val="36"/>
          <w:szCs w:val="36"/>
          <w:rtl/>
          <w:lang w:bidi="ar-EG"/>
        </w:rPr>
        <w:t xml:space="preserve"> بالعَقْلِ» أنطولوجيًّا.. فلا عَقْلَ بلا إيمان باللهِ.</w:t>
      </w:r>
    </w:p>
    <w:p w14:paraId="0122B552" w14:textId="7E2FCBC1" w:rsidR="003179D8" w:rsidRPr="003544FD" w:rsidRDefault="004A0D3D" w:rsidP="00E526D9">
      <w:pPr>
        <w:keepNext/>
        <w:widowControl w:val="0"/>
        <w:bidi/>
        <w:spacing w:line="240" w:lineRule="auto"/>
        <w:jc w:val="center"/>
        <w:outlineLvl w:val="2"/>
        <w:rPr>
          <w:rFonts w:ascii="Calibri" w:hAnsi="Calibri" w:cs="Calibri"/>
          <w:b/>
          <w:bCs/>
          <w:sz w:val="36"/>
          <w:szCs w:val="36"/>
          <w:u w:val="single"/>
          <w:lang w:bidi="ar-EG"/>
        </w:rPr>
      </w:pPr>
      <w:bookmarkStart w:id="101" w:name="_Toc178854331"/>
      <w:r w:rsidRPr="00E526D9">
        <w:rPr>
          <w:rFonts w:ascii="Calibri" w:hAnsi="Calibri" w:cs="Calibri"/>
          <w:b/>
          <w:bCs/>
          <w:sz w:val="36"/>
          <w:szCs w:val="36"/>
          <w:highlight w:val="yellow"/>
          <w:u w:val="single"/>
          <w:rtl/>
          <w:lang w:bidi="ar-EG"/>
        </w:rPr>
        <w:t>المبحث الأول</w:t>
      </w:r>
      <w:r w:rsidR="00E526D9" w:rsidRPr="00E526D9">
        <w:rPr>
          <w:rFonts w:ascii="Calibri" w:hAnsi="Calibri" w:cs="Calibri" w:hint="cs"/>
          <w:b/>
          <w:bCs/>
          <w:sz w:val="36"/>
          <w:szCs w:val="36"/>
          <w:highlight w:val="yellow"/>
          <w:u w:val="single"/>
          <w:rtl/>
          <w:lang w:bidi="ar-EG"/>
        </w:rPr>
        <w:t xml:space="preserve">: </w:t>
      </w:r>
      <w:r w:rsidRPr="00E526D9">
        <w:rPr>
          <w:rFonts w:ascii="Calibri" w:hAnsi="Calibri" w:cs="Calibri"/>
          <w:b/>
          <w:bCs/>
          <w:sz w:val="36"/>
          <w:szCs w:val="36"/>
          <w:highlight w:val="yellow"/>
          <w:u w:val="single"/>
          <w:rtl/>
          <w:lang w:bidi="ar-EG"/>
        </w:rPr>
        <w:t>الع</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ق</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ل ت</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ح</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ت</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 xml:space="preserve"> ت</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ه</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د</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يد الم</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اد</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ي</w:t>
      </w:r>
      <w:r w:rsidR="00053041">
        <w:rPr>
          <w:rFonts w:ascii="Calibri" w:hAnsi="Calibri" w:cs="Calibri" w:hint="cs"/>
          <w:b/>
          <w:bCs/>
          <w:sz w:val="36"/>
          <w:szCs w:val="36"/>
          <w:highlight w:val="yellow"/>
          <w:u w:val="single"/>
          <w:rtl/>
          <w:lang w:bidi="ar-EG"/>
        </w:rPr>
        <w:t>َّ</w:t>
      </w:r>
      <w:r w:rsidRPr="00E526D9">
        <w:rPr>
          <w:rFonts w:ascii="Calibri" w:hAnsi="Calibri" w:cs="Calibri"/>
          <w:b/>
          <w:bCs/>
          <w:sz w:val="36"/>
          <w:szCs w:val="36"/>
          <w:highlight w:val="yellow"/>
          <w:u w:val="single"/>
          <w:rtl/>
          <w:lang w:bidi="ar-EG"/>
        </w:rPr>
        <w:t>ة</w:t>
      </w:r>
      <w:bookmarkEnd w:id="101"/>
    </w:p>
    <w:p w14:paraId="0621BA4B" w14:textId="11FD6D45" w:rsidR="003179D8" w:rsidRPr="003544FD" w:rsidRDefault="00C906EA"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ويؤ</w:t>
      </w:r>
      <w:r w:rsidR="004A0D3D" w:rsidRPr="003544FD">
        <w:rPr>
          <w:rFonts w:ascii="Calibri" w:hAnsi="Calibri" w:cs="Calibri"/>
          <w:sz w:val="36"/>
          <w:szCs w:val="36"/>
          <w:rtl/>
          <w:lang w:bidi="ar-EG"/>
        </w:rPr>
        <w:t>من</w:t>
      </w:r>
      <w:r w:rsidRPr="003544FD">
        <w:rPr>
          <w:rFonts w:ascii="Calibri" w:hAnsi="Calibri" w:cs="Calibri"/>
          <w:sz w:val="36"/>
          <w:szCs w:val="36"/>
          <w:rtl/>
          <w:lang w:bidi="ar-EG"/>
        </w:rPr>
        <w:t>ُ عامة المُؤَ</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العقل غير الد</w:t>
      </w:r>
      <w:r w:rsidR="000A32C2">
        <w:rPr>
          <w:rFonts w:ascii="Calibri" w:hAnsi="Calibri" w:cs="Calibri" w:hint="cs"/>
          <w:sz w:val="36"/>
          <w:szCs w:val="36"/>
          <w:rtl/>
          <w:lang w:bidi="ar-EG"/>
        </w:rPr>
        <w:t>ِّ</w:t>
      </w:r>
      <w:r w:rsidR="004A0D3D" w:rsidRPr="003544FD">
        <w:rPr>
          <w:rFonts w:ascii="Calibri" w:hAnsi="Calibri" w:cs="Calibri"/>
          <w:sz w:val="36"/>
          <w:szCs w:val="36"/>
          <w:rtl/>
          <w:lang w:bidi="ar-EG"/>
        </w:rPr>
        <w:t>ماغ،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0A32C2">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العقل م</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الد</w:t>
      </w:r>
      <w:r w:rsidR="000A32C2">
        <w:rPr>
          <w:rFonts w:ascii="Calibri" w:hAnsi="Calibri" w:cs="Calibri" w:hint="cs"/>
          <w:sz w:val="36"/>
          <w:szCs w:val="36"/>
          <w:rtl/>
          <w:lang w:bidi="ar-EG"/>
        </w:rPr>
        <w:t>ِّ</w:t>
      </w:r>
      <w:r w:rsidR="004A0D3D" w:rsidRPr="003544FD">
        <w:rPr>
          <w:rFonts w:ascii="Calibri" w:hAnsi="Calibri" w:cs="Calibri"/>
          <w:sz w:val="36"/>
          <w:szCs w:val="36"/>
          <w:rtl/>
          <w:lang w:bidi="ar-EG"/>
        </w:rPr>
        <w:t>ماغ</w:t>
      </w:r>
      <w:r w:rsidR="000A32C2">
        <w:rPr>
          <w:rFonts w:ascii="Calibri" w:hAnsi="Calibri" w:cs="Calibri" w:hint="cs"/>
          <w:sz w:val="36"/>
          <w:szCs w:val="36"/>
          <w:rtl/>
          <w:lang w:bidi="ar-EG"/>
        </w:rPr>
        <w:t>.</w:t>
      </w:r>
    </w:p>
    <w:p w14:paraId="709E8F6C" w14:textId="1782FD0B" w:rsidR="00C906EA" w:rsidRPr="003544FD" w:rsidRDefault="00C906EA" w:rsidP="000031B9">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ملاحظة (التاعب)</w:t>
      </w:r>
      <w:r w:rsidRPr="003544FD">
        <w:rPr>
          <w:rFonts w:ascii="Calibri" w:hAnsi="Calibri" w:cs="Calibri"/>
          <w:b/>
          <w:bCs/>
          <w:sz w:val="36"/>
          <w:szCs w:val="36"/>
          <w:rtl/>
          <w:lang w:bidi="ar-EG"/>
        </w:rPr>
        <w:t>:</w:t>
      </w:r>
      <w:r w:rsidR="00414230" w:rsidRPr="00C10E2E">
        <w:rPr>
          <w:rFonts w:ascii="Calibri" w:hAnsi="Calibri" w:cs="Calibri" w:hint="cs"/>
          <w:b/>
          <w:bCs/>
          <w:sz w:val="36"/>
          <w:szCs w:val="36"/>
          <w:rtl/>
          <w:lang w:bidi="ar-EG"/>
        </w:rPr>
        <w:t xml:space="preserve"> </w:t>
      </w:r>
      <w:r w:rsidRPr="003544FD">
        <w:rPr>
          <w:rFonts w:ascii="Calibri" w:hAnsi="Calibri" w:cs="Calibri"/>
          <w:sz w:val="36"/>
          <w:szCs w:val="36"/>
          <w:rtl/>
          <w:lang w:bidi="ar-EG"/>
        </w:rPr>
        <w:t xml:space="preserve">موضوع التسلط </w:t>
      </w:r>
      <w:r w:rsidR="00B7244C">
        <w:rPr>
          <w:rFonts w:ascii="Calibri" w:hAnsi="Calibri" w:cs="Calibri" w:hint="cs"/>
          <w:sz w:val="36"/>
          <w:szCs w:val="36"/>
          <w:rtl/>
          <w:lang w:bidi="ar-EG"/>
        </w:rPr>
        <w:t>ي</w:t>
      </w:r>
      <w:r w:rsidRPr="003544FD">
        <w:rPr>
          <w:rFonts w:ascii="Calibri" w:hAnsi="Calibri" w:cs="Calibri"/>
          <w:sz w:val="36"/>
          <w:szCs w:val="36"/>
          <w:rtl/>
          <w:lang w:bidi="ar-EG"/>
        </w:rPr>
        <w:t>حتاج إلى مراجعة.</w:t>
      </w:r>
    </w:p>
    <w:p w14:paraId="0C59FED0" w14:textId="77777777" w:rsidR="00C906EA"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إ</w:t>
      </w:r>
      <w:r w:rsidR="004A0D3D" w:rsidRPr="003544FD">
        <w:rPr>
          <w:rFonts w:ascii="Calibri" w:hAnsi="Calibri" w:cs="Calibri"/>
          <w:sz w:val="36"/>
          <w:szCs w:val="36"/>
          <w:rtl/>
          <w:lang w:bidi="ar-EG"/>
        </w:rPr>
        <w:t>لغاء مفهوم العقل من الوجود الطبيعي ب</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ي الملاحدة ك</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هم تقريب</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ا للتفسير الد</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ارويني</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ش</w:t>
      </w:r>
      <w:r w:rsidR="00C906EA"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الإنسان، حيث الإنسان </w:t>
      </w:r>
      <w:r w:rsidR="006228D8" w:rsidRPr="003544FD">
        <w:rPr>
          <w:rFonts w:ascii="Calibri" w:hAnsi="Calibri" w:cs="Calibri"/>
          <w:sz w:val="36"/>
          <w:szCs w:val="36"/>
          <w:rtl/>
          <w:lang w:bidi="ar-EG"/>
        </w:rPr>
        <w:t>أ</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C906EA"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C906EA" w:rsidRPr="003544FD">
        <w:rPr>
          <w:rFonts w:ascii="Calibri" w:hAnsi="Calibri" w:cs="Calibri"/>
          <w:sz w:val="36"/>
          <w:szCs w:val="36"/>
          <w:rtl/>
          <w:lang w:bidi="ar-EG"/>
        </w:rPr>
        <w:t>ٌ عن تطو</w:t>
      </w:r>
      <w:r w:rsidR="004A0D3D" w:rsidRPr="003544FD">
        <w:rPr>
          <w:rFonts w:ascii="Calibri" w:hAnsi="Calibri" w:cs="Calibri"/>
          <w:sz w:val="36"/>
          <w:szCs w:val="36"/>
          <w:rtl/>
          <w:lang w:bidi="ar-EG"/>
        </w:rPr>
        <w:t>ر 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ي بسبب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خطاء الن</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خ ال</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C906EA" w:rsidRPr="003544FD">
        <w:rPr>
          <w:rFonts w:ascii="Calibri" w:hAnsi="Calibri" w:cs="Calibri"/>
          <w:sz w:val="36"/>
          <w:szCs w:val="36"/>
          <w:rtl/>
          <w:lang w:bidi="ar-EG"/>
        </w:rPr>
        <w:t>َّ</w:t>
      </w:r>
      <w:r w:rsidR="004A0D3D" w:rsidRPr="003544FD">
        <w:rPr>
          <w:rFonts w:ascii="Calibri" w:hAnsi="Calibri" w:cs="Calibri"/>
          <w:sz w:val="36"/>
          <w:szCs w:val="36"/>
          <w:rtl/>
          <w:lang w:bidi="ar-EG"/>
        </w:rPr>
        <w:t>ي في الخلايا.</w:t>
      </w:r>
    </w:p>
    <w:p w14:paraId="7E9C3857" w14:textId="098F1C6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وليس في ذاك الص</w:t>
      </w:r>
      <w:r w:rsidR="00C906EA" w:rsidRPr="003544FD">
        <w:rPr>
          <w:rFonts w:ascii="Calibri" w:hAnsi="Calibri" w:cs="Calibri"/>
          <w:sz w:val="36"/>
          <w:szCs w:val="36"/>
          <w:rtl/>
          <w:lang w:bidi="ar-EG"/>
        </w:rPr>
        <w:t>ّ</w:t>
      </w:r>
      <w:r w:rsidRPr="003544FD">
        <w:rPr>
          <w:rFonts w:ascii="Calibri" w:hAnsi="Calibri" w:cs="Calibri"/>
          <w:sz w:val="36"/>
          <w:szCs w:val="36"/>
          <w:rtl/>
          <w:lang w:bidi="ar-EG"/>
        </w:rPr>
        <w:t>راع</w:t>
      </w:r>
      <w:r w:rsidR="00216845">
        <w:rPr>
          <w:rFonts w:ascii="Calibri" w:hAnsi="Calibri" w:cs="Calibri"/>
          <w:sz w:val="36"/>
          <w:szCs w:val="36"/>
          <w:rtl/>
          <w:lang w:bidi="ar-EG"/>
        </w:rPr>
        <w:t>-</w:t>
      </w:r>
      <w:r w:rsidRPr="003544FD">
        <w:rPr>
          <w:rFonts w:ascii="Calibri" w:hAnsi="Calibri" w:cs="Calibri"/>
          <w:sz w:val="36"/>
          <w:szCs w:val="36"/>
          <w:rtl/>
          <w:lang w:bidi="ar-EG"/>
        </w:rPr>
        <w:t>كما ي</w:t>
      </w:r>
      <w:r w:rsidR="00C906EA" w:rsidRPr="003544FD">
        <w:rPr>
          <w:rFonts w:ascii="Calibri" w:hAnsi="Calibri" w:cs="Calibri"/>
          <w:sz w:val="36"/>
          <w:szCs w:val="36"/>
          <w:rtl/>
          <w:lang w:bidi="ar-EG"/>
        </w:rPr>
        <w:t>َ</w:t>
      </w:r>
      <w:r w:rsidRPr="003544FD">
        <w:rPr>
          <w:rFonts w:ascii="Calibri" w:hAnsi="Calibri" w:cs="Calibri"/>
          <w:sz w:val="36"/>
          <w:szCs w:val="36"/>
          <w:rtl/>
          <w:lang w:bidi="ar-EG"/>
        </w:rPr>
        <w:t>ع</w:t>
      </w:r>
      <w:r w:rsidR="00C906EA" w:rsidRPr="003544FD">
        <w:rPr>
          <w:rFonts w:ascii="Calibri" w:hAnsi="Calibri" w:cs="Calibri"/>
          <w:sz w:val="36"/>
          <w:szCs w:val="36"/>
          <w:rtl/>
          <w:lang w:bidi="ar-EG"/>
        </w:rPr>
        <w:t>ْ</w:t>
      </w:r>
      <w:r w:rsidRPr="003544FD">
        <w:rPr>
          <w:rFonts w:ascii="Calibri" w:hAnsi="Calibri" w:cs="Calibri"/>
          <w:sz w:val="36"/>
          <w:szCs w:val="36"/>
          <w:rtl/>
          <w:lang w:bidi="ar-EG"/>
        </w:rPr>
        <w:t>ر</w:t>
      </w:r>
      <w:r w:rsidR="00C906EA" w:rsidRPr="003544FD">
        <w:rPr>
          <w:rFonts w:ascii="Calibri" w:hAnsi="Calibri" w:cs="Calibri"/>
          <w:sz w:val="36"/>
          <w:szCs w:val="36"/>
          <w:rtl/>
          <w:lang w:bidi="ar-EG"/>
        </w:rPr>
        <w:t>ِ</w:t>
      </w:r>
      <w:r w:rsidRPr="003544FD">
        <w:rPr>
          <w:rFonts w:ascii="Calibri" w:hAnsi="Calibri" w:cs="Calibri"/>
          <w:sz w:val="36"/>
          <w:szCs w:val="36"/>
          <w:rtl/>
          <w:lang w:bidi="ar-EG"/>
        </w:rPr>
        <w:t>ض</w:t>
      </w:r>
      <w:r w:rsidR="00C906EA" w:rsidRPr="003544FD">
        <w:rPr>
          <w:rFonts w:ascii="Calibri" w:hAnsi="Calibri" w:cs="Calibri"/>
          <w:sz w:val="36"/>
          <w:szCs w:val="36"/>
          <w:rtl/>
          <w:lang w:bidi="ar-EG"/>
        </w:rPr>
        <w:t>ُ</w:t>
      </w:r>
      <w:r w:rsidRPr="003544FD">
        <w:rPr>
          <w:rFonts w:ascii="Calibri" w:hAnsi="Calibri" w:cs="Calibri"/>
          <w:sz w:val="36"/>
          <w:szCs w:val="36"/>
          <w:rtl/>
          <w:lang w:bidi="ar-EG"/>
        </w:rPr>
        <w:t>ه</w:t>
      </w:r>
      <w:r w:rsidR="00C906EA"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الماد</w:t>
      </w:r>
      <w:r w:rsidR="00C906EA" w:rsidRPr="003544FD">
        <w:rPr>
          <w:rFonts w:ascii="Calibri" w:hAnsi="Calibri" w:cs="Calibri"/>
          <w:sz w:val="36"/>
          <w:szCs w:val="36"/>
          <w:rtl/>
          <w:lang w:bidi="ar-EG"/>
        </w:rPr>
        <w:t>ّ</w:t>
      </w:r>
      <w:r w:rsidRPr="003544FD">
        <w:rPr>
          <w:rFonts w:ascii="Calibri" w:hAnsi="Calibri" w:cs="Calibri"/>
          <w:sz w:val="36"/>
          <w:szCs w:val="36"/>
          <w:rtl/>
          <w:lang w:bidi="ar-EG"/>
        </w:rPr>
        <w:t>ي</w:t>
      </w:r>
      <w:r w:rsidR="00C906EA" w:rsidRPr="003544FD">
        <w:rPr>
          <w:rFonts w:ascii="Calibri" w:hAnsi="Calibri" w:cs="Calibri"/>
          <w:sz w:val="36"/>
          <w:szCs w:val="36"/>
          <w:rtl/>
          <w:lang w:bidi="ar-EG"/>
        </w:rPr>
        <w:t>ُّ</w:t>
      </w:r>
      <w:r w:rsidRPr="003544FD">
        <w:rPr>
          <w:rFonts w:ascii="Calibri" w:hAnsi="Calibri" w:cs="Calibri"/>
          <w:sz w:val="36"/>
          <w:szCs w:val="36"/>
          <w:rtl/>
          <w:lang w:bidi="ar-EG"/>
        </w:rPr>
        <w:t>ون الد</w:t>
      </w:r>
      <w:r w:rsidR="00C906EA" w:rsidRPr="003544FD">
        <w:rPr>
          <w:rFonts w:ascii="Calibri" w:hAnsi="Calibri" w:cs="Calibri"/>
          <w:sz w:val="36"/>
          <w:szCs w:val="36"/>
          <w:rtl/>
          <w:lang w:bidi="ar-EG"/>
        </w:rPr>
        <w:t>َّ</w:t>
      </w:r>
      <w:r w:rsidRPr="003544FD">
        <w:rPr>
          <w:rFonts w:ascii="Calibri" w:hAnsi="Calibri" w:cs="Calibri"/>
          <w:sz w:val="36"/>
          <w:szCs w:val="36"/>
          <w:rtl/>
          <w:lang w:bidi="ar-EG"/>
        </w:rPr>
        <w:t>راونة</w:t>
      </w:r>
      <w:r w:rsidR="00C906EA"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مكان لإكرام الإنسان المتط</w:t>
      </w:r>
      <w:r w:rsidR="00C906EA" w:rsidRPr="003544FD">
        <w:rPr>
          <w:rFonts w:ascii="Calibri" w:hAnsi="Calibri" w:cs="Calibri"/>
          <w:sz w:val="36"/>
          <w:szCs w:val="36"/>
          <w:rtl/>
          <w:lang w:bidi="ar-EG"/>
        </w:rPr>
        <w:t>ور</w:t>
      </w:r>
      <w:r w:rsidRPr="003544FD">
        <w:rPr>
          <w:rFonts w:ascii="Calibri" w:hAnsi="Calibri" w:cs="Calibri"/>
          <w:sz w:val="36"/>
          <w:szCs w:val="36"/>
          <w:rtl/>
          <w:lang w:bidi="ar-EG"/>
        </w:rPr>
        <w:t xml:space="preserve"> عن الأسماك والزواحف بالعقل الذي يسعى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فهم العالم كما هو ف</w:t>
      </w:r>
      <w:r w:rsidR="00C906EA" w:rsidRPr="003544FD">
        <w:rPr>
          <w:rFonts w:ascii="Calibri" w:hAnsi="Calibri" w:cs="Calibri"/>
          <w:sz w:val="36"/>
          <w:szCs w:val="36"/>
          <w:rtl/>
          <w:lang w:bidi="ar-EG"/>
        </w:rPr>
        <w:t>َ</w:t>
      </w:r>
      <w:r w:rsidRPr="003544FD">
        <w:rPr>
          <w:rFonts w:ascii="Calibri" w:hAnsi="Calibri" w:cs="Calibri"/>
          <w:sz w:val="36"/>
          <w:szCs w:val="36"/>
          <w:rtl/>
          <w:lang w:bidi="ar-EG"/>
        </w:rPr>
        <w:t>ي</w:t>
      </w:r>
      <w:r w:rsidR="00C906EA" w:rsidRPr="003544FD">
        <w:rPr>
          <w:rFonts w:ascii="Calibri" w:hAnsi="Calibri" w:cs="Calibri"/>
          <w:sz w:val="36"/>
          <w:szCs w:val="36"/>
          <w:rtl/>
          <w:lang w:bidi="ar-EG"/>
        </w:rPr>
        <w:t>َ</w:t>
      </w:r>
      <w:r w:rsidRPr="003544FD">
        <w:rPr>
          <w:rFonts w:ascii="Calibri" w:hAnsi="Calibri" w:cs="Calibri"/>
          <w:sz w:val="36"/>
          <w:szCs w:val="36"/>
          <w:rtl/>
          <w:lang w:bidi="ar-EG"/>
        </w:rPr>
        <w:t>ن</w:t>
      </w:r>
      <w:r w:rsidR="00E4560B" w:rsidRPr="003544FD">
        <w:rPr>
          <w:rFonts w:ascii="Calibri" w:hAnsi="Calibri" w:cs="Calibri"/>
          <w:sz w:val="36"/>
          <w:szCs w:val="36"/>
          <w:rtl/>
          <w:lang w:bidi="ar-EG"/>
        </w:rPr>
        <w:t>ْ</w:t>
      </w:r>
      <w:r w:rsidRPr="003544FD">
        <w:rPr>
          <w:rFonts w:ascii="Calibri" w:hAnsi="Calibri" w:cs="Calibri"/>
          <w:sz w:val="36"/>
          <w:szCs w:val="36"/>
          <w:rtl/>
          <w:lang w:bidi="ar-EG"/>
        </w:rPr>
        <w:t>ع</w:t>
      </w:r>
      <w:r w:rsidR="00E4560B" w:rsidRPr="003544FD">
        <w:rPr>
          <w:rFonts w:ascii="Calibri" w:hAnsi="Calibri" w:cs="Calibri"/>
          <w:sz w:val="36"/>
          <w:szCs w:val="36"/>
          <w:rtl/>
          <w:lang w:bidi="ar-EG"/>
        </w:rPr>
        <w:t>ِ</w:t>
      </w:r>
      <w:r w:rsidRPr="003544FD">
        <w:rPr>
          <w:rFonts w:ascii="Calibri" w:hAnsi="Calibri" w:cs="Calibri"/>
          <w:sz w:val="36"/>
          <w:szCs w:val="36"/>
          <w:rtl/>
          <w:lang w:bidi="ar-EG"/>
        </w:rPr>
        <w:t>ك</w:t>
      </w:r>
      <w:r w:rsidR="00E4560B" w:rsidRPr="003544FD">
        <w:rPr>
          <w:rFonts w:ascii="Calibri" w:hAnsi="Calibri" w:cs="Calibri"/>
          <w:sz w:val="36"/>
          <w:szCs w:val="36"/>
          <w:rtl/>
          <w:lang w:bidi="ar-EG"/>
        </w:rPr>
        <w:t>ِ</w:t>
      </w:r>
      <w:r w:rsidRPr="003544FD">
        <w:rPr>
          <w:rFonts w:ascii="Calibri" w:hAnsi="Calibri" w:cs="Calibri"/>
          <w:sz w:val="36"/>
          <w:szCs w:val="36"/>
          <w:rtl/>
          <w:lang w:bidi="ar-EG"/>
        </w:rPr>
        <w:t>س</w:t>
      </w:r>
      <w:r w:rsidR="00E4560B"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الذ</w:t>
      </w:r>
      <w:r w:rsidR="00E4560B" w:rsidRPr="003544FD">
        <w:rPr>
          <w:rFonts w:ascii="Calibri" w:hAnsi="Calibri" w:cs="Calibri"/>
          <w:sz w:val="36"/>
          <w:szCs w:val="36"/>
          <w:rtl/>
          <w:lang w:bidi="ar-EG"/>
        </w:rPr>
        <w:t>ه</w:t>
      </w:r>
      <w:r w:rsidRPr="003544FD">
        <w:rPr>
          <w:rFonts w:ascii="Calibri" w:hAnsi="Calibri" w:cs="Calibri"/>
          <w:sz w:val="36"/>
          <w:szCs w:val="36"/>
          <w:rtl/>
          <w:lang w:bidi="ar-EG"/>
        </w:rPr>
        <w:t>ن خاليا من ك</w:t>
      </w:r>
      <w:r w:rsidR="00E4560B" w:rsidRPr="003544FD">
        <w:rPr>
          <w:rFonts w:ascii="Calibri" w:hAnsi="Calibri" w:cs="Calibri"/>
          <w:sz w:val="36"/>
          <w:szCs w:val="36"/>
          <w:rtl/>
          <w:lang w:bidi="ar-EG"/>
        </w:rPr>
        <w:t>َ</w:t>
      </w:r>
      <w:r w:rsidRPr="003544FD">
        <w:rPr>
          <w:rFonts w:ascii="Calibri" w:hAnsi="Calibri" w:cs="Calibri"/>
          <w:sz w:val="36"/>
          <w:szCs w:val="36"/>
          <w:rtl/>
          <w:lang w:bidi="ar-EG"/>
        </w:rPr>
        <w:t>د</w:t>
      </w:r>
      <w:r w:rsidR="00E4560B" w:rsidRPr="003544FD">
        <w:rPr>
          <w:rFonts w:ascii="Calibri" w:hAnsi="Calibri" w:cs="Calibri"/>
          <w:sz w:val="36"/>
          <w:szCs w:val="36"/>
          <w:rtl/>
          <w:lang w:bidi="ar-EG"/>
        </w:rPr>
        <w:t>َ</w:t>
      </w:r>
      <w:r w:rsidRPr="003544FD">
        <w:rPr>
          <w:rFonts w:ascii="Calibri" w:hAnsi="Calibri" w:cs="Calibri"/>
          <w:sz w:val="36"/>
          <w:szCs w:val="36"/>
          <w:rtl/>
          <w:lang w:bidi="ar-EG"/>
        </w:rPr>
        <w:t>ر</w:t>
      </w:r>
      <w:r w:rsidR="00E4560B" w:rsidRPr="003544FD">
        <w:rPr>
          <w:rFonts w:ascii="Calibri" w:hAnsi="Calibri" w:cs="Calibri"/>
          <w:sz w:val="36"/>
          <w:szCs w:val="36"/>
          <w:rtl/>
          <w:lang w:bidi="ar-EG"/>
        </w:rPr>
        <w:t>ِ</w:t>
      </w:r>
      <w:r w:rsidRPr="003544FD">
        <w:rPr>
          <w:rFonts w:ascii="Calibri" w:hAnsi="Calibri" w:cs="Calibri"/>
          <w:sz w:val="36"/>
          <w:szCs w:val="36"/>
          <w:rtl/>
          <w:lang w:bidi="ar-EG"/>
        </w:rPr>
        <w:t xml:space="preserve"> الو</w:t>
      </w:r>
      <w:r w:rsidR="00E4560B" w:rsidRPr="003544FD">
        <w:rPr>
          <w:rFonts w:ascii="Calibri" w:hAnsi="Calibri" w:cs="Calibri"/>
          <w:sz w:val="36"/>
          <w:szCs w:val="36"/>
          <w:rtl/>
          <w:lang w:bidi="ar-EG"/>
        </w:rPr>
        <w:t>ه</w:t>
      </w:r>
      <w:r w:rsidRPr="003544FD">
        <w:rPr>
          <w:rFonts w:ascii="Calibri" w:hAnsi="Calibri" w:cs="Calibri"/>
          <w:sz w:val="36"/>
          <w:szCs w:val="36"/>
          <w:rtl/>
          <w:lang w:bidi="ar-EG"/>
        </w:rPr>
        <w:t>م</w:t>
      </w:r>
      <w:r w:rsidR="00E4560B" w:rsidRPr="003544FD">
        <w:rPr>
          <w:rFonts w:ascii="Calibri" w:hAnsi="Calibri" w:cs="Calibri"/>
          <w:sz w:val="36"/>
          <w:szCs w:val="36"/>
          <w:rtl/>
          <w:lang w:bidi="ar-EG"/>
        </w:rPr>
        <w:t>.</w:t>
      </w:r>
    </w:p>
    <w:p w14:paraId="37550A97" w14:textId="5A0681A9" w:rsidR="000A32C2" w:rsidRPr="003544FD" w:rsidRDefault="000A32C2" w:rsidP="000A32C2">
      <w:pPr>
        <w:widowControl w:val="0"/>
        <w:bidi/>
        <w:spacing w:line="240" w:lineRule="auto"/>
        <w:jc w:val="both"/>
        <w:rPr>
          <w:rFonts w:ascii="Calibri" w:hAnsi="Calibri" w:cs="Calibri"/>
          <w:sz w:val="36"/>
          <w:szCs w:val="36"/>
          <w:rtl/>
          <w:lang w:bidi="ar-EG"/>
        </w:rPr>
      </w:pPr>
      <w:r w:rsidRPr="000A32C2">
        <w:rPr>
          <w:rFonts w:ascii="Calibri" w:hAnsi="Calibri" w:cs="Calibri"/>
          <w:b/>
          <w:bCs/>
          <w:sz w:val="36"/>
          <w:szCs w:val="36"/>
          <w:rtl/>
          <w:lang w:bidi="ar-EG"/>
        </w:rPr>
        <w:t xml:space="preserve">كنان مالك </w:t>
      </w:r>
      <w:r w:rsidRPr="000A32C2">
        <w:rPr>
          <w:rFonts w:ascii="Calibri" w:hAnsi="Calibri" w:cs="Calibri"/>
          <w:b/>
          <w:bCs/>
          <w:sz w:val="36"/>
          <w:szCs w:val="36"/>
          <w:lang w:bidi="ar-EG"/>
        </w:rPr>
        <w:t>Kenan Malik</w:t>
      </w:r>
      <w:r w:rsidRPr="003544FD">
        <w:rPr>
          <w:rFonts w:ascii="Calibri" w:hAnsi="Calibri" w:cs="Calibri"/>
          <w:sz w:val="36"/>
          <w:szCs w:val="36"/>
          <w:rtl/>
          <w:lang w:bidi="ar-EG"/>
        </w:rPr>
        <w:t>: كاتب بريطاني من أصلي هندي، متخصص في فلسفة البيولوجيا وتاريخ العلوم.</w:t>
      </w:r>
    </w:p>
    <w:p w14:paraId="239DEAF6" w14:textId="41DFC26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كنان</w:t>
      </w:r>
      <w:r w:rsidR="00E4560B" w:rsidRPr="003544FD">
        <w:rPr>
          <w:rFonts w:ascii="Calibri" w:hAnsi="Calibri" w:cs="Calibri"/>
          <w:b/>
          <w:bCs/>
          <w:sz w:val="36"/>
          <w:szCs w:val="36"/>
          <w:rtl/>
          <w:lang w:bidi="ar-EG"/>
        </w:rPr>
        <w:t xml:space="preserve"> </w:t>
      </w:r>
      <w:r w:rsidRPr="003544FD">
        <w:rPr>
          <w:rFonts w:ascii="Calibri" w:hAnsi="Calibri" w:cs="Calibri"/>
          <w:b/>
          <w:bCs/>
          <w:sz w:val="36"/>
          <w:szCs w:val="36"/>
          <w:rtl/>
          <w:lang w:bidi="ar-EG"/>
        </w:rPr>
        <w:t>مالك</w:t>
      </w:r>
      <w:r w:rsidRPr="003544FD">
        <w:rPr>
          <w:rFonts w:ascii="Calibri" w:hAnsi="Calibri" w:cs="Calibri"/>
          <w:sz w:val="36"/>
          <w:szCs w:val="36"/>
          <w:rtl/>
          <w:lang w:bidi="ar-EG"/>
        </w:rPr>
        <w:t>): «</w:t>
      </w:r>
      <w:r w:rsidR="000E6962" w:rsidRPr="00053041">
        <w:rPr>
          <w:rFonts w:ascii="Calibri" w:hAnsi="Calibri" w:cs="Calibri"/>
          <w:b/>
          <w:bCs/>
          <w:color w:val="002060"/>
          <w:sz w:val="36"/>
          <w:szCs w:val="36"/>
          <w:highlight w:val="lightGray"/>
          <w:rtl/>
          <w:lang w:bidi="ar-EG"/>
        </w:rPr>
        <w:t>إ</w:t>
      </w:r>
      <w:r w:rsidRPr="00053041">
        <w:rPr>
          <w:rFonts w:ascii="Calibri" w:hAnsi="Calibri" w:cs="Calibri"/>
          <w:b/>
          <w:bCs/>
          <w:color w:val="002060"/>
          <w:sz w:val="36"/>
          <w:szCs w:val="36"/>
          <w:highlight w:val="lightGray"/>
          <w:rtl/>
          <w:lang w:bidi="ar-EG"/>
        </w:rPr>
        <w:t>ذا كانت ق</w:t>
      </w:r>
      <w:r w:rsidR="00E4560B" w:rsidRPr="00053041">
        <w:rPr>
          <w:rFonts w:ascii="Calibri" w:hAnsi="Calibri" w:cs="Calibri"/>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 xml:space="preserve">دراتنا المعرفية لا تعدو </w:t>
      </w:r>
      <w:r w:rsidR="006228D8" w:rsidRPr="00053041">
        <w:rPr>
          <w:rFonts w:ascii="Calibri" w:hAnsi="Calibri" w:cs="Calibri"/>
          <w:b/>
          <w:bCs/>
          <w:color w:val="002060"/>
          <w:sz w:val="36"/>
          <w:szCs w:val="36"/>
          <w:highlight w:val="lightGray"/>
          <w:rtl/>
          <w:lang w:bidi="ar-EG"/>
        </w:rPr>
        <w:t>أ</w:t>
      </w:r>
      <w:r w:rsidRPr="00053041">
        <w:rPr>
          <w:rFonts w:ascii="Calibri" w:hAnsi="Calibri" w:cs="Calibri"/>
          <w:b/>
          <w:bCs/>
          <w:color w:val="002060"/>
          <w:sz w:val="36"/>
          <w:szCs w:val="36"/>
          <w:highlight w:val="lightGray"/>
          <w:rtl/>
          <w:lang w:bidi="ar-EG"/>
        </w:rPr>
        <w:t>ن تكون س</w:t>
      </w:r>
      <w:r w:rsidR="00B35FE7">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وى نزعات م</w:t>
      </w:r>
      <w:r w:rsidR="00B35FE7">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تطو</w:t>
      </w:r>
      <w:r w:rsidR="00B35FE7">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رة</w:t>
      </w:r>
      <w:r w:rsidR="00E4560B" w:rsidRPr="00053041">
        <w:rPr>
          <w:rFonts w:ascii="Calibri" w:hAnsi="Calibri" w:cs="Calibri"/>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 ف</w:t>
      </w:r>
      <w:r w:rsidR="00EE4FF2">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ل</w:t>
      </w:r>
      <w:r w:rsidR="00EE4FF2">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ن تكون ه</w:t>
      </w:r>
      <w:r w:rsidR="00B35FE7">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 xml:space="preserve">ناك طريقة لمعرفة </w:t>
      </w:r>
      <w:r w:rsidR="006228D8" w:rsidRPr="00053041">
        <w:rPr>
          <w:rFonts w:ascii="Calibri" w:hAnsi="Calibri" w:cs="Calibri"/>
          <w:b/>
          <w:bCs/>
          <w:color w:val="002060"/>
          <w:sz w:val="36"/>
          <w:szCs w:val="36"/>
          <w:highlight w:val="lightGray"/>
          <w:rtl/>
          <w:lang w:bidi="ar-EG"/>
        </w:rPr>
        <w:t>أ</w:t>
      </w:r>
      <w:r w:rsidRPr="00053041">
        <w:rPr>
          <w:rFonts w:ascii="Calibri" w:hAnsi="Calibri" w:cs="Calibri"/>
          <w:b/>
          <w:bCs/>
          <w:color w:val="002060"/>
          <w:sz w:val="36"/>
          <w:szCs w:val="36"/>
          <w:highlight w:val="lightGray"/>
          <w:rtl/>
          <w:lang w:bidi="ar-EG"/>
        </w:rPr>
        <w:t>ي</w:t>
      </w:r>
      <w:r w:rsidR="00E4560B" w:rsidRPr="00053041">
        <w:rPr>
          <w:rFonts w:ascii="Calibri" w:hAnsi="Calibri" w:cs="Calibri"/>
          <w:b/>
          <w:bCs/>
          <w:color w:val="002060"/>
          <w:sz w:val="36"/>
          <w:szCs w:val="36"/>
          <w:highlight w:val="lightGray"/>
          <w:rtl/>
          <w:lang w:bidi="ar-EG"/>
        </w:rPr>
        <w:t>ًّ من هذه القدرات تُؤ</w:t>
      </w:r>
      <w:r w:rsidRPr="00053041">
        <w:rPr>
          <w:rFonts w:ascii="Calibri" w:hAnsi="Calibri" w:cs="Calibri"/>
          <w:b/>
          <w:bCs/>
          <w:color w:val="002060"/>
          <w:sz w:val="36"/>
          <w:szCs w:val="36"/>
          <w:highlight w:val="lightGray"/>
          <w:rtl/>
          <w:lang w:bidi="ar-EG"/>
        </w:rPr>
        <w:t>د</w:t>
      </w:r>
      <w:r w:rsidR="00E4560B" w:rsidRPr="00053041">
        <w:rPr>
          <w:rFonts w:ascii="Calibri" w:hAnsi="Calibri" w:cs="Calibri"/>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 xml:space="preserve">ي </w:t>
      </w:r>
      <w:r w:rsidR="000E6962" w:rsidRPr="00053041">
        <w:rPr>
          <w:rFonts w:ascii="Calibri" w:hAnsi="Calibri" w:cs="Calibri"/>
          <w:b/>
          <w:bCs/>
          <w:color w:val="002060"/>
          <w:sz w:val="36"/>
          <w:szCs w:val="36"/>
          <w:highlight w:val="lightGray"/>
          <w:rtl/>
          <w:lang w:bidi="ar-EG"/>
        </w:rPr>
        <w:t>إ</w:t>
      </w:r>
      <w:r w:rsidRPr="00053041">
        <w:rPr>
          <w:rFonts w:ascii="Calibri" w:hAnsi="Calibri" w:cs="Calibri"/>
          <w:b/>
          <w:bCs/>
          <w:color w:val="002060"/>
          <w:sz w:val="36"/>
          <w:szCs w:val="36"/>
          <w:highlight w:val="lightGray"/>
          <w:rtl/>
          <w:lang w:bidi="ar-EG"/>
        </w:rPr>
        <w:t>لى م</w:t>
      </w:r>
      <w:r w:rsidR="00EE4FF2">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عتقدات حقيقية و</w:t>
      </w:r>
      <w:r w:rsidR="006228D8" w:rsidRPr="00053041">
        <w:rPr>
          <w:rFonts w:ascii="Calibri" w:hAnsi="Calibri" w:cs="Calibri"/>
          <w:b/>
          <w:bCs/>
          <w:color w:val="002060"/>
          <w:sz w:val="36"/>
          <w:szCs w:val="36"/>
          <w:highlight w:val="lightGray"/>
          <w:rtl/>
          <w:lang w:bidi="ar-EG"/>
        </w:rPr>
        <w:t>أ</w:t>
      </w:r>
      <w:r w:rsidR="00E4560B" w:rsidRPr="00053041">
        <w:rPr>
          <w:rFonts w:ascii="Calibri" w:hAnsi="Calibri" w:cs="Calibri"/>
          <w:b/>
          <w:bCs/>
          <w:color w:val="002060"/>
          <w:sz w:val="36"/>
          <w:szCs w:val="36"/>
          <w:highlight w:val="lightGray"/>
          <w:rtl/>
          <w:lang w:bidi="ar-EG"/>
        </w:rPr>
        <w:t>ي</w:t>
      </w:r>
      <w:r w:rsidR="00EE4FF2">
        <w:rPr>
          <w:rFonts w:ascii="Calibri" w:hAnsi="Calibri" w:cs="Calibri" w:hint="cs"/>
          <w:b/>
          <w:bCs/>
          <w:color w:val="002060"/>
          <w:sz w:val="36"/>
          <w:szCs w:val="36"/>
          <w:highlight w:val="lightGray"/>
          <w:rtl/>
          <w:lang w:bidi="ar-EG"/>
        </w:rPr>
        <w:t>ُّ</w:t>
      </w:r>
      <w:r w:rsidR="00E4560B" w:rsidRPr="00053041">
        <w:rPr>
          <w:rFonts w:ascii="Calibri" w:hAnsi="Calibri" w:cs="Calibri"/>
          <w:b/>
          <w:bCs/>
          <w:color w:val="002060"/>
          <w:sz w:val="36"/>
          <w:szCs w:val="36"/>
          <w:highlight w:val="lightGray"/>
          <w:rtl/>
          <w:lang w:bidi="ar-EG"/>
        </w:rPr>
        <w:t>ها يؤ</w:t>
      </w:r>
      <w:r w:rsidRPr="00053041">
        <w:rPr>
          <w:rFonts w:ascii="Calibri" w:hAnsi="Calibri" w:cs="Calibri"/>
          <w:b/>
          <w:bCs/>
          <w:color w:val="002060"/>
          <w:sz w:val="36"/>
          <w:szCs w:val="36"/>
          <w:highlight w:val="lightGray"/>
          <w:rtl/>
          <w:lang w:bidi="ar-EG"/>
        </w:rPr>
        <w:t>د</w:t>
      </w:r>
      <w:r w:rsidR="00EE4FF2">
        <w:rPr>
          <w:rFonts w:ascii="Calibri" w:hAnsi="Calibri" w:cs="Calibri" w:hint="cs"/>
          <w:b/>
          <w:bCs/>
          <w:color w:val="002060"/>
          <w:sz w:val="36"/>
          <w:szCs w:val="36"/>
          <w:highlight w:val="lightGray"/>
          <w:rtl/>
          <w:lang w:bidi="ar-EG"/>
        </w:rPr>
        <w:t>ِّ</w:t>
      </w:r>
      <w:r w:rsidRPr="00053041">
        <w:rPr>
          <w:rFonts w:ascii="Calibri" w:hAnsi="Calibri" w:cs="Calibri"/>
          <w:b/>
          <w:bCs/>
          <w:color w:val="002060"/>
          <w:sz w:val="36"/>
          <w:szCs w:val="36"/>
          <w:highlight w:val="lightGray"/>
          <w:rtl/>
          <w:lang w:bidi="ar-EG"/>
        </w:rPr>
        <w:t xml:space="preserve">ي </w:t>
      </w:r>
      <w:r w:rsidR="000E6962" w:rsidRPr="00053041">
        <w:rPr>
          <w:rFonts w:ascii="Calibri" w:hAnsi="Calibri" w:cs="Calibri"/>
          <w:b/>
          <w:bCs/>
          <w:color w:val="002060"/>
          <w:sz w:val="36"/>
          <w:szCs w:val="36"/>
          <w:highlight w:val="lightGray"/>
          <w:rtl/>
          <w:lang w:bidi="ar-EG"/>
        </w:rPr>
        <w:t>إ</w:t>
      </w:r>
      <w:r w:rsidRPr="00053041">
        <w:rPr>
          <w:rFonts w:ascii="Calibri" w:hAnsi="Calibri" w:cs="Calibri"/>
          <w:b/>
          <w:bCs/>
          <w:color w:val="002060"/>
          <w:sz w:val="36"/>
          <w:szCs w:val="36"/>
          <w:highlight w:val="lightGray"/>
          <w:rtl/>
          <w:lang w:bidi="ar-EG"/>
        </w:rPr>
        <w:t xml:space="preserve">لى </w:t>
      </w:r>
      <w:r w:rsidR="006228D8" w:rsidRPr="00053041">
        <w:rPr>
          <w:rFonts w:ascii="Calibri" w:hAnsi="Calibri" w:cs="Calibri"/>
          <w:b/>
          <w:bCs/>
          <w:color w:val="002060"/>
          <w:sz w:val="36"/>
          <w:szCs w:val="36"/>
          <w:highlight w:val="lightGray"/>
          <w:rtl/>
          <w:lang w:bidi="ar-EG"/>
        </w:rPr>
        <w:t>أ</w:t>
      </w:r>
      <w:r w:rsidRPr="00053041">
        <w:rPr>
          <w:rFonts w:ascii="Calibri" w:hAnsi="Calibri" w:cs="Calibri"/>
          <w:b/>
          <w:bCs/>
          <w:color w:val="002060"/>
          <w:sz w:val="36"/>
          <w:szCs w:val="36"/>
          <w:highlight w:val="lightGray"/>
          <w:rtl/>
          <w:lang w:bidi="ar-EG"/>
        </w:rPr>
        <w:t>خرى</w:t>
      </w:r>
      <w:r w:rsidR="007732A6" w:rsidRPr="00053041">
        <w:rPr>
          <w:rFonts w:ascii="Calibri" w:hAnsi="Calibri" w:cs="Calibri"/>
          <w:b/>
          <w:bCs/>
          <w:color w:val="002060"/>
          <w:sz w:val="36"/>
          <w:szCs w:val="36"/>
          <w:highlight w:val="lightGray"/>
          <w:rtl/>
          <w:lang w:bidi="ar-EG"/>
        </w:rPr>
        <w:t xml:space="preserve"> </w:t>
      </w:r>
      <w:r w:rsidR="00E4560B" w:rsidRPr="00053041">
        <w:rPr>
          <w:rFonts w:ascii="Calibri" w:hAnsi="Calibri" w:cs="Calibri"/>
          <w:b/>
          <w:bCs/>
          <w:color w:val="002060"/>
          <w:sz w:val="36"/>
          <w:szCs w:val="36"/>
          <w:highlight w:val="lightGray"/>
          <w:rtl/>
          <w:lang w:bidi="ar-EG"/>
        </w:rPr>
        <w:t>غ</w:t>
      </w:r>
      <w:r w:rsidRPr="00053041">
        <w:rPr>
          <w:rFonts w:ascii="Calibri" w:hAnsi="Calibri" w:cs="Calibri"/>
          <w:b/>
          <w:bCs/>
          <w:color w:val="002060"/>
          <w:sz w:val="36"/>
          <w:szCs w:val="36"/>
          <w:highlight w:val="lightGray"/>
          <w:rtl/>
          <w:lang w:bidi="ar-EG"/>
        </w:rPr>
        <w:t>ير صحيحة</w:t>
      </w:r>
      <w:r w:rsidR="00C21A55" w:rsidRPr="003544FD">
        <w:rPr>
          <w:rFonts w:ascii="Calibri" w:hAnsi="Calibri" w:cs="Calibri"/>
          <w:sz w:val="36"/>
          <w:szCs w:val="36"/>
          <w:rtl/>
          <w:lang w:bidi="ar-EG"/>
        </w:rPr>
        <w:t>»</w:t>
      </w:r>
    </w:p>
    <w:p w14:paraId="640B02FC" w14:textId="3EF03A92" w:rsidR="00E4560B" w:rsidRPr="003544FD" w:rsidRDefault="00315832" w:rsidP="00E526D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Kenan Malik,</w:t>
      </w:r>
      <w:r w:rsidR="00925668">
        <w:rPr>
          <w:rFonts w:ascii="Calibri" w:hAnsi="Calibri" w:cs="Calibri"/>
          <w:sz w:val="36"/>
          <w:szCs w:val="36"/>
          <w:lang w:bidi="ar-EG"/>
        </w:rPr>
        <w:t xml:space="preserve"> </w:t>
      </w:r>
      <w:r w:rsidRPr="00925668">
        <w:rPr>
          <w:rFonts w:ascii="Calibri" w:hAnsi="Calibri" w:cs="Calibri"/>
          <w:b/>
          <w:bCs/>
          <w:i/>
          <w:iCs/>
          <w:sz w:val="36"/>
          <w:szCs w:val="36"/>
          <w:lang w:bidi="ar-EG"/>
        </w:rPr>
        <w:t>In Defense of Human Agency</w:t>
      </w:r>
      <w:r w:rsidRPr="003544FD">
        <w:rPr>
          <w:rFonts w:ascii="Calibri" w:hAnsi="Calibri" w:cs="Calibri"/>
          <w:sz w:val="36"/>
          <w:szCs w:val="36"/>
          <w:lang w:bidi="ar-EG"/>
        </w:rPr>
        <w:t>,</w:t>
      </w:r>
      <w:r w:rsidR="00925668">
        <w:rPr>
          <w:rFonts w:ascii="Calibri" w:hAnsi="Calibri" w:cs="Calibri"/>
          <w:sz w:val="36"/>
          <w:szCs w:val="36"/>
          <w:lang w:bidi="ar-EG"/>
        </w:rPr>
        <w:t xml:space="preserve"> </w:t>
      </w:r>
      <w:r w:rsidRPr="003544FD">
        <w:rPr>
          <w:rFonts w:ascii="Calibri" w:hAnsi="Calibri" w:cs="Calibri"/>
          <w:sz w:val="36"/>
          <w:szCs w:val="36"/>
          <w:lang w:bidi="ar-EG"/>
        </w:rPr>
        <w:t xml:space="preserve">in </w:t>
      </w:r>
      <w:r w:rsidRPr="00520445">
        <w:rPr>
          <w:rFonts w:ascii="Calibri" w:hAnsi="Calibri" w:cs="Calibri"/>
          <w:b/>
          <w:bCs/>
          <w:i/>
          <w:iCs/>
          <w:sz w:val="36"/>
          <w:szCs w:val="36"/>
          <w:lang w:bidi="ar-EG"/>
        </w:rPr>
        <w:t>Consciousness, Genetics, and Society</w:t>
      </w:r>
      <w:r w:rsidRPr="003544FD">
        <w:rPr>
          <w:rFonts w:ascii="Calibri" w:hAnsi="Calibri" w:cs="Calibri"/>
          <w:sz w:val="36"/>
          <w:szCs w:val="36"/>
          <w:lang w:bidi="ar-EG"/>
        </w:rPr>
        <w:t xml:space="preserve"> (Stockholm: Ax:</w:t>
      </w:r>
      <w:r w:rsidR="00276DD5" w:rsidRPr="003544FD">
        <w:rPr>
          <w:rFonts w:ascii="Calibri" w:hAnsi="Calibri" w:cs="Calibri"/>
          <w:sz w:val="36"/>
          <w:szCs w:val="36"/>
          <w:lang w:bidi="ar-EG"/>
        </w:rPr>
        <w:t xml:space="preserve"> </w:t>
      </w:r>
      <w:r w:rsidRPr="003544FD">
        <w:rPr>
          <w:rFonts w:ascii="Calibri" w:hAnsi="Calibri" w:cs="Calibri"/>
          <w:sz w:val="36"/>
          <w:szCs w:val="36"/>
          <w:lang w:bidi="ar-EG"/>
        </w:rPr>
        <w:t>son Johnson Foundation, 2002)</w:t>
      </w:r>
      <w:r w:rsidR="002E3587">
        <w:rPr>
          <w:rFonts w:ascii="Calibri" w:hAnsi="Calibri" w:cs="Calibri"/>
          <w:sz w:val="36"/>
          <w:szCs w:val="36"/>
          <w:lang w:bidi="ar-EG"/>
        </w:rPr>
        <w:t xml:space="preserve"> </w:t>
      </w:r>
      <w:r w:rsidRPr="003544FD">
        <w:rPr>
          <w:rFonts w:ascii="Calibri" w:hAnsi="Calibri" w:cs="Calibri"/>
          <w:sz w:val="36"/>
          <w:szCs w:val="36"/>
          <w:lang w:bidi="ar-EG"/>
        </w:rPr>
        <w:t xml:space="preserve">Cited in: Nancy Pearcey, </w:t>
      </w:r>
      <w:r w:rsidRPr="002E3587">
        <w:rPr>
          <w:rFonts w:ascii="Calibri" w:hAnsi="Calibri" w:cs="Calibri"/>
          <w:b/>
          <w:bCs/>
          <w:i/>
          <w:iCs/>
          <w:sz w:val="36"/>
          <w:szCs w:val="36"/>
          <w:lang w:bidi="ar-EG"/>
        </w:rPr>
        <w:t>Finding Truth</w:t>
      </w:r>
      <w:r w:rsidRPr="003544FD">
        <w:rPr>
          <w:rFonts w:ascii="Calibri" w:hAnsi="Calibri" w:cs="Calibri"/>
          <w:sz w:val="36"/>
          <w:szCs w:val="36"/>
          <w:lang w:bidi="ar-EG"/>
        </w:rPr>
        <w:t>, p196</w:t>
      </w:r>
      <w:r w:rsidRPr="003544FD">
        <w:rPr>
          <w:rFonts w:ascii="Calibri" w:hAnsi="Calibri" w:cs="Calibri"/>
          <w:sz w:val="36"/>
          <w:szCs w:val="36"/>
          <w:rtl/>
          <w:lang w:bidi="ar-EG"/>
        </w:rPr>
        <w:t>.</w:t>
      </w:r>
    </w:p>
    <w:p w14:paraId="33D56654" w14:textId="5D38865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xml:space="preserve">) قد </w:t>
      </w:r>
      <w:r w:rsidR="006228D8" w:rsidRPr="003544FD">
        <w:rPr>
          <w:rFonts w:ascii="Calibri" w:hAnsi="Calibri" w:cs="Calibri"/>
          <w:sz w:val="36"/>
          <w:szCs w:val="36"/>
          <w:rtl/>
          <w:lang w:bidi="ar-EG"/>
        </w:rPr>
        <w:t>أ</w:t>
      </w:r>
      <w:r w:rsidR="00F579F0" w:rsidRPr="003544FD">
        <w:rPr>
          <w:rFonts w:ascii="Calibri" w:hAnsi="Calibri" w:cs="Calibri"/>
          <w:sz w:val="36"/>
          <w:szCs w:val="36"/>
          <w:rtl/>
          <w:lang w:bidi="ar-EG"/>
        </w:rPr>
        <w:t>َدْ</w:t>
      </w:r>
      <w:r w:rsidRPr="003544FD">
        <w:rPr>
          <w:rFonts w:ascii="Calibri" w:hAnsi="Calibri" w:cs="Calibri"/>
          <w:sz w:val="36"/>
          <w:szCs w:val="36"/>
          <w:rtl/>
          <w:lang w:bidi="ar-EG"/>
        </w:rPr>
        <w:t>ر</w:t>
      </w:r>
      <w:r w:rsidR="00F579F0" w:rsidRPr="003544FD">
        <w:rPr>
          <w:rFonts w:ascii="Calibri" w:hAnsi="Calibri" w:cs="Calibri"/>
          <w:sz w:val="36"/>
          <w:szCs w:val="36"/>
          <w:rtl/>
          <w:lang w:bidi="ar-EG"/>
        </w:rPr>
        <w:t>َ</w:t>
      </w:r>
      <w:r w:rsidRPr="003544FD">
        <w:rPr>
          <w:rFonts w:ascii="Calibri" w:hAnsi="Calibri" w:cs="Calibri"/>
          <w:sz w:val="36"/>
          <w:szCs w:val="36"/>
          <w:rtl/>
          <w:lang w:bidi="ar-EG"/>
        </w:rPr>
        <w:t>ك</w:t>
      </w:r>
      <w:r w:rsidR="00F579F0" w:rsidRPr="003544FD">
        <w:rPr>
          <w:rFonts w:ascii="Calibri" w:hAnsi="Calibri" w:cs="Calibri"/>
          <w:sz w:val="36"/>
          <w:szCs w:val="36"/>
          <w:rtl/>
          <w:lang w:bidi="ar-EG"/>
        </w:rPr>
        <w:t>َ</w:t>
      </w:r>
      <w:r w:rsidRPr="003544FD">
        <w:rPr>
          <w:rFonts w:ascii="Calibri" w:hAnsi="Calibri" w:cs="Calibri"/>
          <w:sz w:val="36"/>
          <w:szCs w:val="36"/>
          <w:rtl/>
          <w:lang w:bidi="ar-EG"/>
        </w:rPr>
        <w:t xml:space="preserve"> تلك الحقيقة؛ فقال: «</w:t>
      </w:r>
      <w:r w:rsidRPr="007234A1">
        <w:rPr>
          <w:rFonts w:ascii="Calibri" w:hAnsi="Calibri" w:cs="Calibri"/>
          <w:b/>
          <w:bCs/>
          <w:color w:val="002060"/>
          <w:sz w:val="36"/>
          <w:szCs w:val="36"/>
          <w:highlight w:val="lightGray"/>
          <w:rtl/>
          <w:lang w:bidi="ar-EG"/>
        </w:rPr>
        <w:t>ع</w:t>
      </w:r>
      <w:r w:rsidR="007234A1">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ن</w:t>
      </w:r>
      <w:r w:rsidR="007234A1">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د</w:t>
      </w:r>
      <w:r w:rsidR="007234A1">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ي ش</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ك</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دا</w:t>
      </w:r>
      <w:r w:rsidR="006228D8" w:rsidRPr="007234A1">
        <w:rPr>
          <w:rFonts w:ascii="Calibri" w:hAnsi="Calibri" w:cs="Calibri"/>
          <w:b/>
          <w:bCs/>
          <w:color w:val="002060"/>
          <w:sz w:val="36"/>
          <w:szCs w:val="36"/>
          <w:highlight w:val="lightGray"/>
          <w:rtl/>
          <w:lang w:bidi="ar-EG"/>
        </w:rPr>
        <w:t>ئ</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م</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في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ن تكون ل</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ن</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اعات</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ع</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ل</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الإنسان</w:t>
      </w:r>
      <w:r w:rsidR="00F579F0" w:rsidRPr="007234A1">
        <w:rPr>
          <w:rFonts w:ascii="Calibri" w:hAnsi="Calibri" w:cs="Calibri"/>
          <w:b/>
          <w:bCs/>
          <w:color w:val="002060"/>
          <w:sz w:val="36"/>
          <w:szCs w:val="36"/>
          <w:highlight w:val="lightGray"/>
          <w:rtl/>
          <w:lang w:bidi="ar-EG"/>
        </w:rPr>
        <w:t>ِ</w:t>
      </w:r>
      <w:r w:rsidR="007234A1">
        <w:rPr>
          <w:rFonts w:ascii="Calibri" w:hAnsi="Calibri" w:cs="Calibri" w:hint="cs"/>
          <w:b/>
          <w:bCs/>
          <w:color w:val="002060"/>
          <w:sz w:val="36"/>
          <w:szCs w:val="36"/>
          <w:highlight w:val="lightGray"/>
          <w:rtl/>
          <w:lang w:bidi="ar-EG"/>
        </w:rPr>
        <w:t xml:space="preserve"> </w:t>
      </w:r>
      <w:r w:rsidR="00216845" w:rsidRPr="007234A1">
        <w:rPr>
          <w:rFonts w:ascii="Calibri" w:hAnsi="Calibri" w:cs="Calibri"/>
          <w:b/>
          <w:bCs/>
          <w:color w:val="002060"/>
          <w:sz w:val="36"/>
          <w:szCs w:val="36"/>
          <w:highlight w:val="lightGray"/>
          <w:rtl/>
          <w:lang w:bidi="ar-EG"/>
        </w:rPr>
        <w:t>-</w:t>
      </w:r>
      <w:r w:rsidR="00F579F0" w:rsidRPr="007234A1">
        <w:rPr>
          <w:rFonts w:ascii="Calibri" w:hAnsi="Calibri" w:cs="Calibri"/>
          <w:b/>
          <w:bCs/>
          <w:color w:val="002060"/>
          <w:sz w:val="36"/>
          <w:szCs w:val="36"/>
          <w:highlight w:val="lightGray"/>
          <w:rtl/>
          <w:lang w:bidi="ar-EG"/>
        </w:rPr>
        <w:t>التي تَطَوَّ</w:t>
      </w:r>
      <w:r w:rsidRPr="007234A1">
        <w:rPr>
          <w:rFonts w:ascii="Calibri" w:hAnsi="Calibri" w:cs="Calibri"/>
          <w:b/>
          <w:bCs/>
          <w:color w:val="002060"/>
          <w:sz w:val="36"/>
          <w:szCs w:val="36"/>
          <w:highlight w:val="lightGray"/>
          <w:rtl/>
          <w:lang w:bidi="ar-EG"/>
        </w:rPr>
        <w:t>ر</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ت</w:t>
      </w:r>
      <w:r w:rsidR="00F579F0"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من حيوانات</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دنى</w:t>
      </w:r>
      <w:r w:rsidR="00216845" w:rsidRPr="007234A1">
        <w:rPr>
          <w:rFonts w:ascii="Calibri" w:hAnsi="Calibri" w:cs="Calibri"/>
          <w:b/>
          <w:bCs/>
          <w:color w:val="002060"/>
          <w:sz w:val="36"/>
          <w:szCs w:val="36"/>
          <w:highlight w:val="lightGray"/>
          <w:rtl/>
          <w:lang w:bidi="ar-EG"/>
        </w:rPr>
        <w:t>-</w:t>
      </w:r>
      <w:r w:rsidR="006228D8" w:rsidRPr="007234A1">
        <w:rPr>
          <w:rFonts w:ascii="Calibri" w:hAnsi="Calibri" w:cs="Calibri"/>
          <w:b/>
          <w:bCs/>
          <w:color w:val="002060"/>
          <w:sz w:val="36"/>
          <w:szCs w:val="36"/>
          <w:highlight w:val="lightGray"/>
          <w:rtl/>
          <w:lang w:bidi="ar-EG"/>
        </w:rPr>
        <w:t>أ</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ي</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قيمة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 xml:space="preserve">و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ن ت</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س</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ت</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ح</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الت</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صديق</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ص</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ل</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ا. هل ب</w:t>
      </w:r>
      <w:r w:rsidR="000E6962" w:rsidRPr="007234A1">
        <w:rPr>
          <w:rFonts w:ascii="Calibri" w:hAnsi="Calibri" w:cs="Calibri"/>
          <w:b/>
          <w:bCs/>
          <w:color w:val="002060"/>
          <w:sz w:val="36"/>
          <w:szCs w:val="36"/>
          <w:highlight w:val="lightGray"/>
          <w:rtl/>
          <w:lang w:bidi="ar-EG"/>
        </w:rPr>
        <w:t>إ</w:t>
      </w:r>
      <w:r w:rsidRPr="007234A1">
        <w:rPr>
          <w:rFonts w:ascii="Calibri" w:hAnsi="Calibri" w:cs="Calibri"/>
          <w:b/>
          <w:bCs/>
          <w:color w:val="002060"/>
          <w:sz w:val="36"/>
          <w:szCs w:val="36"/>
          <w:highlight w:val="lightGray"/>
          <w:rtl/>
          <w:lang w:bidi="ar-EG"/>
        </w:rPr>
        <w:t>مكان</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ي</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م</w:t>
      </w:r>
      <w:r w:rsidR="00853045">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ن</w:t>
      </w:r>
      <w:r w:rsidR="00853045">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ا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ن ي</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صد</w:t>
      </w:r>
      <w:r w:rsidR="00755501" w:rsidRPr="007234A1">
        <w:rPr>
          <w:rFonts w:ascii="Calibri" w:hAnsi="Calibri" w:cs="Calibri"/>
          <w:b/>
          <w:bCs/>
          <w:color w:val="002060"/>
          <w:sz w:val="36"/>
          <w:szCs w:val="36"/>
          <w:highlight w:val="lightGray"/>
          <w:rtl/>
          <w:lang w:bidi="ar-EG"/>
        </w:rPr>
        <w:t>ّ</w:t>
      </w:r>
      <w:r w:rsidR="00853045">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قناعات</w:t>
      </w:r>
      <w:r w:rsidR="00755501"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 xml:space="preserve"> ع</w:t>
      </w:r>
      <w:r w:rsidR="00465CE2"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465CE2"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ل</w:t>
      </w:r>
      <w:r w:rsidR="00465CE2" w:rsidRPr="007234A1">
        <w:rPr>
          <w:rFonts w:ascii="Calibri" w:hAnsi="Calibri" w:cs="Calibri"/>
          <w:b/>
          <w:bCs/>
          <w:color w:val="002060"/>
          <w:sz w:val="36"/>
          <w:szCs w:val="36"/>
          <w:highlight w:val="lightGray"/>
          <w:rtl/>
          <w:lang w:bidi="ar-EG"/>
        </w:rPr>
        <w:t>ِ</w:t>
      </w:r>
      <w:r w:rsidR="007732A6" w:rsidRPr="007234A1">
        <w:rPr>
          <w:rFonts w:ascii="Calibri" w:hAnsi="Calibri" w:cs="Calibri"/>
          <w:b/>
          <w:bCs/>
          <w:color w:val="002060"/>
          <w:sz w:val="36"/>
          <w:szCs w:val="36"/>
          <w:highlight w:val="lightGray"/>
          <w:rtl/>
          <w:lang w:bidi="ar-EG"/>
        </w:rPr>
        <w:t xml:space="preserve"> </w:t>
      </w:r>
      <w:r w:rsidR="00465CE2" w:rsidRPr="007234A1">
        <w:rPr>
          <w:rFonts w:ascii="Calibri" w:hAnsi="Calibri" w:cs="Calibri"/>
          <w:b/>
          <w:bCs/>
          <w:color w:val="002060"/>
          <w:sz w:val="36"/>
          <w:szCs w:val="36"/>
          <w:highlight w:val="lightGray"/>
          <w:rtl/>
          <w:lang w:bidi="ar-EG"/>
        </w:rPr>
        <w:t>قردٍ</w:t>
      </w:r>
      <w:r w:rsidRPr="007234A1">
        <w:rPr>
          <w:rFonts w:ascii="Calibri" w:hAnsi="Calibri" w:cs="Calibri"/>
          <w:b/>
          <w:bCs/>
          <w:color w:val="002060"/>
          <w:sz w:val="36"/>
          <w:szCs w:val="36"/>
          <w:highlight w:val="lightGray"/>
          <w:rtl/>
          <w:lang w:bidi="ar-EG"/>
        </w:rPr>
        <w:t>،</w:t>
      </w:r>
      <w:r w:rsidR="00465CE2" w:rsidRPr="007234A1">
        <w:rPr>
          <w:rFonts w:ascii="Calibri" w:hAnsi="Calibri" w:cs="Calibri"/>
          <w:b/>
          <w:bCs/>
          <w:color w:val="002060"/>
          <w:sz w:val="36"/>
          <w:szCs w:val="36"/>
          <w:highlight w:val="lightGray"/>
          <w:rtl/>
          <w:lang w:bidi="ar-EG"/>
        </w:rPr>
        <w:t xml:space="preserve"> </w:t>
      </w:r>
      <w:r w:rsidR="000E6962" w:rsidRPr="007234A1">
        <w:rPr>
          <w:rFonts w:ascii="Calibri" w:hAnsi="Calibri" w:cs="Calibri"/>
          <w:b/>
          <w:bCs/>
          <w:color w:val="002060"/>
          <w:sz w:val="36"/>
          <w:szCs w:val="36"/>
          <w:highlight w:val="lightGray"/>
          <w:rtl/>
          <w:lang w:bidi="ar-EG"/>
        </w:rPr>
        <w:t>إ</w:t>
      </w:r>
      <w:r w:rsidRPr="007234A1">
        <w:rPr>
          <w:rFonts w:ascii="Calibri" w:hAnsi="Calibri" w:cs="Calibri"/>
          <w:b/>
          <w:bCs/>
          <w:color w:val="002060"/>
          <w:sz w:val="36"/>
          <w:szCs w:val="36"/>
          <w:highlight w:val="lightGray"/>
          <w:rtl/>
          <w:lang w:bidi="ar-EG"/>
        </w:rPr>
        <w:t>ن</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كانت</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ه</w:t>
      </w:r>
      <w:r w:rsidR="00853045">
        <w:rPr>
          <w:rFonts w:ascii="Calibri" w:hAnsi="Calibri" w:cs="Calibri" w:hint="cs"/>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ناك</w:t>
      </w:r>
      <w:r w:rsidR="00465CE2" w:rsidRPr="007234A1">
        <w:rPr>
          <w:rFonts w:ascii="Calibri" w:hAnsi="Calibri" w:cs="Calibri"/>
          <w:b/>
          <w:bCs/>
          <w:color w:val="002060"/>
          <w:sz w:val="36"/>
          <w:szCs w:val="36"/>
          <w:highlight w:val="lightGray"/>
          <w:rtl/>
          <w:lang w:bidi="ar-EG"/>
        </w:rPr>
        <w:t xml:space="preserve"> </w:t>
      </w:r>
      <w:r w:rsidR="006228D8" w:rsidRPr="007234A1">
        <w:rPr>
          <w:rFonts w:ascii="Calibri" w:hAnsi="Calibri" w:cs="Calibri"/>
          <w:b/>
          <w:bCs/>
          <w:color w:val="002060"/>
          <w:sz w:val="36"/>
          <w:szCs w:val="36"/>
          <w:highlight w:val="lightGray"/>
          <w:rtl/>
          <w:lang w:bidi="ar-EG"/>
        </w:rPr>
        <w:t>أ</w:t>
      </w:r>
      <w:r w:rsidRPr="007234A1">
        <w:rPr>
          <w:rFonts w:ascii="Calibri" w:hAnsi="Calibri" w:cs="Calibri"/>
          <w:b/>
          <w:bCs/>
          <w:color w:val="002060"/>
          <w:sz w:val="36"/>
          <w:szCs w:val="36"/>
          <w:highlight w:val="lightGray"/>
          <w:rtl/>
          <w:lang w:bidi="ar-EG"/>
        </w:rPr>
        <w:t>صل</w:t>
      </w:r>
      <w:r w:rsidR="00465CE2"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ا</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قناعات</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في</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مثل</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ذلك</w:t>
      </w:r>
      <w:r w:rsidR="00465CE2" w:rsidRPr="007234A1">
        <w:rPr>
          <w:rFonts w:ascii="Calibri" w:hAnsi="Calibri" w:cs="Calibri"/>
          <w:b/>
          <w:bCs/>
          <w:color w:val="002060"/>
          <w:sz w:val="36"/>
          <w:szCs w:val="36"/>
          <w:highlight w:val="lightGray"/>
          <w:rtl/>
          <w:lang w:bidi="ar-EG"/>
        </w:rPr>
        <w:t xml:space="preserve"> </w:t>
      </w:r>
      <w:r w:rsidRPr="007234A1">
        <w:rPr>
          <w:rFonts w:ascii="Calibri" w:hAnsi="Calibri" w:cs="Calibri"/>
          <w:b/>
          <w:bCs/>
          <w:color w:val="002060"/>
          <w:sz w:val="36"/>
          <w:szCs w:val="36"/>
          <w:highlight w:val="lightGray"/>
          <w:rtl/>
          <w:lang w:bidi="ar-EG"/>
        </w:rPr>
        <w:t>الع</w:t>
      </w:r>
      <w:r w:rsidR="00465CE2"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ق</w:t>
      </w:r>
      <w:r w:rsidR="00465CE2" w:rsidRPr="007234A1">
        <w:rPr>
          <w:rFonts w:ascii="Calibri" w:hAnsi="Calibri" w:cs="Calibri"/>
          <w:b/>
          <w:bCs/>
          <w:color w:val="002060"/>
          <w:sz w:val="36"/>
          <w:szCs w:val="36"/>
          <w:highlight w:val="lightGray"/>
          <w:rtl/>
          <w:lang w:bidi="ar-EG"/>
        </w:rPr>
        <w:t>ْ</w:t>
      </w:r>
      <w:r w:rsidRPr="007234A1">
        <w:rPr>
          <w:rFonts w:ascii="Calibri" w:hAnsi="Calibri" w:cs="Calibri"/>
          <w:b/>
          <w:bCs/>
          <w:color w:val="002060"/>
          <w:sz w:val="36"/>
          <w:szCs w:val="36"/>
          <w:highlight w:val="lightGray"/>
          <w:rtl/>
          <w:lang w:bidi="ar-EG"/>
        </w:rPr>
        <w:t>ل</w:t>
      </w:r>
      <w:r w:rsidR="00465CE2" w:rsidRPr="007234A1">
        <w:rPr>
          <w:rFonts w:ascii="Calibri" w:hAnsi="Calibri" w:cs="Calibri"/>
          <w:b/>
          <w:bCs/>
          <w:color w:val="002060"/>
          <w:sz w:val="36"/>
          <w:szCs w:val="36"/>
          <w:highlight w:val="lightGray"/>
          <w:rtl/>
          <w:lang w:bidi="ar-EG"/>
        </w:rPr>
        <w:t>ِ</w:t>
      </w:r>
      <w:r w:rsidR="00CE1C7A" w:rsidRPr="003544FD">
        <w:rPr>
          <w:rFonts w:ascii="Calibri" w:hAnsi="Calibri" w:cs="Calibri"/>
          <w:sz w:val="36"/>
          <w:szCs w:val="36"/>
          <w:rtl/>
          <w:lang w:bidi="ar-EG"/>
        </w:rPr>
        <w:t>»</w:t>
      </w:r>
    </w:p>
    <w:p w14:paraId="1D099804" w14:textId="2DFAE2E8" w:rsidR="001F55E8" w:rsidRDefault="001F55E8" w:rsidP="00E526D9">
      <w:pPr>
        <w:widowControl w:val="0"/>
        <w:spacing w:line="240" w:lineRule="auto"/>
        <w:jc w:val="both"/>
        <w:rPr>
          <w:rFonts w:ascii="Calibri" w:hAnsi="Calibri" w:cs="Calibri"/>
          <w:sz w:val="36"/>
          <w:szCs w:val="36"/>
          <w:lang w:bidi="ar-EG"/>
        </w:rPr>
      </w:pPr>
      <w:r w:rsidRPr="003D684A">
        <w:rPr>
          <w:rFonts w:ascii="Calibri" w:hAnsi="Calibri" w:cs="Calibri"/>
          <w:b/>
          <w:bCs/>
          <w:i/>
          <w:iCs/>
          <w:sz w:val="36"/>
          <w:szCs w:val="36"/>
          <w:lang w:bidi="ar-EG"/>
        </w:rPr>
        <w:t>To Wil</w:t>
      </w:r>
      <w:r w:rsidR="007859AE" w:rsidRPr="003D684A">
        <w:rPr>
          <w:rFonts w:ascii="Calibri" w:hAnsi="Calibri" w:cs="Calibri"/>
          <w:b/>
          <w:bCs/>
          <w:i/>
          <w:iCs/>
          <w:sz w:val="36"/>
          <w:szCs w:val="36"/>
          <w:lang w:bidi="ar-EG"/>
        </w:rPr>
        <w:t>li</w:t>
      </w:r>
      <w:r w:rsidRPr="003D684A">
        <w:rPr>
          <w:rFonts w:ascii="Calibri" w:hAnsi="Calibri" w:cs="Calibri"/>
          <w:b/>
          <w:bCs/>
          <w:i/>
          <w:iCs/>
          <w:sz w:val="36"/>
          <w:szCs w:val="36"/>
          <w:lang w:bidi="ar-EG"/>
        </w:rPr>
        <w:t>a</w:t>
      </w:r>
      <w:r w:rsidR="007859AE" w:rsidRPr="003D684A">
        <w:rPr>
          <w:rFonts w:ascii="Calibri" w:hAnsi="Calibri" w:cs="Calibri"/>
          <w:b/>
          <w:bCs/>
          <w:i/>
          <w:iCs/>
          <w:sz w:val="36"/>
          <w:szCs w:val="36"/>
          <w:lang w:bidi="ar-EG"/>
        </w:rPr>
        <w:t>m</w:t>
      </w:r>
      <w:r w:rsidRPr="003D684A">
        <w:rPr>
          <w:rFonts w:ascii="Calibri" w:hAnsi="Calibri" w:cs="Calibri"/>
          <w:b/>
          <w:bCs/>
          <w:i/>
          <w:iCs/>
          <w:sz w:val="36"/>
          <w:szCs w:val="36"/>
          <w:lang w:bidi="ar-EG"/>
        </w:rPr>
        <w:t xml:space="preserve"> Graham</w:t>
      </w:r>
      <w:r w:rsidRPr="003544FD">
        <w:rPr>
          <w:rFonts w:ascii="Calibri" w:hAnsi="Calibri" w:cs="Calibri"/>
          <w:sz w:val="36"/>
          <w:szCs w:val="36"/>
          <w:lang w:bidi="ar-EG"/>
        </w:rPr>
        <w:t>, 3 July 1881</w:t>
      </w:r>
      <w:r w:rsidR="003D684A">
        <w:rPr>
          <w:rFonts w:ascii="Calibri" w:hAnsi="Calibri" w:cs="Calibri"/>
          <w:sz w:val="36"/>
          <w:szCs w:val="36"/>
          <w:lang w:bidi="ar-EG"/>
        </w:rPr>
        <w:t>.</w:t>
      </w:r>
    </w:p>
    <w:p w14:paraId="5D1D7C34" w14:textId="3D9BE71A" w:rsidR="00F73545" w:rsidRDefault="00F73545" w:rsidP="00E526D9">
      <w:pPr>
        <w:widowControl w:val="0"/>
        <w:spacing w:line="240" w:lineRule="auto"/>
        <w:jc w:val="both"/>
        <w:rPr>
          <w:rFonts w:ascii="Calibri" w:hAnsi="Calibri" w:cs="Calibri"/>
          <w:sz w:val="36"/>
          <w:szCs w:val="36"/>
          <w:lang w:bidi="ar-EG"/>
        </w:rPr>
      </w:pPr>
      <w:hyperlink r:id="rId46" w:history="1">
        <w:r w:rsidRPr="00DB62FD">
          <w:rPr>
            <w:rStyle w:val="Hyperlink"/>
            <w:rFonts w:ascii="Calibri" w:hAnsi="Calibri" w:cs="Calibri"/>
            <w:sz w:val="36"/>
            <w:szCs w:val="36"/>
            <w:lang w:bidi="ar-EG"/>
          </w:rPr>
          <w:t>https://www.darwinproject.ac.uk/letter/DCP-LETT-13230.xml</w:t>
        </w:r>
      </w:hyperlink>
      <w:r>
        <w:rPr>
          <w:rFonts w:ascii="Calibri" w:hAnsi="Calibri" w:cs="Calibri"/>
          <w:sz w:val="36"/>
          <w:szCs w:val="36"/>
          <w:lang w:bidi="ar-EG"/>
        </w:rPr>
        <w:t xml:space="preserve"> </w:t>
      </w:r>
    </w:p>
    <w:p w14:paraId="128D4FB2" w14:textId="0D4CB7E0" w:rsidR="003D684A" w:rsidRDefault="004A0D3D" w:rsidP="003D684A">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ش</w:t>
      </w:r>
      <w:r w:rsidR="00CF77E1" w:rsidRPr="003544FD">
        <w:rPr>
          <w:rFonts w:ascii="Calibri" w:hAnsi="Calibri" w:cs="Calibri"/>
          <w:sz w:val="36"/>
          <w:szCs w:val="36"/>
          <w:rtl/>
          <w:lang w:bidi="ar-EG"/>
        </w:rPr>
        <w:t>َ</w:t>
      </w:r>
      <w:r w:rsidRPr="003544FD">
        <w:rPr>
          <w:rFonts w:ascii="Calibri" w:hAnsi="Calibri" w:cs="Calibri"/>
          <w:sz w:val="36"/>
          <w:szCs w:val="36"/>
          <w:rtl/>
          <w:lang w:bidi="ar-EG"/>
        </w:rPr>
        <w:t>ك</w:t>
      </w:r>
      <w:r w:rsidR="00CF77E1" w:rsidRPr="003544FD">
        <w:rPr>
          <w:rFonts w:ascii="Calibri" w:hAnsi="Calibri" w:cs="Calibri"/>
          <w:sz w:val="36"/>
          <w:szCs w:val="36"/>
          <w:rtl/>
          <w:lang w:bidi="ar-EG"/>
        </w:rPr>
        <w:t>َّ</w:t>
      </w:r>
      <w:r w:rsidRPr="003544FD">
        <w:rPr>
          <w:rFonts w:ascii="Calibri" w:hAnsi="Calibri" w:cs="Calibri"/>
          <w:sz w:val="36"/>
          <w:szCs w:val="36"/>
          <w:rtl/>
          <w:lang w:bidi="ar-EG"/>
        </w:rPr>
        <w:t>ه</w:t>
      </w:r>
      <w:r w:rsidR="00CF77E1"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ح</w:t>
      </w:r>
      <w:r w:rsidR="00CF77E1" w:rsidRPr="003544FD">
        <w:rPr>
          <w:rFonts w:ascii="Calibri" w:hAnsi="Calibri" w:cs="Calibri"/>
          <w:sz w:val="36"/>
          <w:szCs w:val="36"/>
          <w:rtl/>
          <w:lang w:bidi="ar-EG"/>
        </w:rPr>
        <w:t>ُ</w:t>
      </w:r>
      <w:r w:rsidRPr="003544FD">
        <w:rPr>
          <w:rFonts w:ascii="Calibri" w:hAnsi="Calibri" w:cs="Calibri"/>
          <w:sz w:val="36"/>
          <w:szCs w:val="36"/>
          <w:rtl/>
          <w:lang w:bidi="ar-EG"/>
        </w:rPr>
        <w:t>جي</w:t>
      </w:r>
      <w:r w:rsidR="00CF77E1" w:rsidRPr="003544FD">
        <w:rPr>
          <w:rFonts w:ascii="Calibri" w:hAnsi="Calibri" w:cs="Calibri"/>
          <w:sz w:val="36"/>
          <w:szCs w:val="36"/>
          <w:rtl/>
          <w:lang w:bidi="ar-EG"/>
        </w:rPr>
        <w:t>ّ</w:t>
      </w:r>
      <w:r w:rsidRPr="003544FD">
        <w:rPr>
          <w:rFonts w:ascii="Calibri" w:hAnsi="Calibri" w:cs="Calibri"/>
          <w:sz w:val="36"/>
          <w:szCs w:val="36"/>
          <w:rtl/>
          <w:lang w:bidi="ar-EG"/>
        </w:rPr>
        <w:t>ة الع</w:t>
      </w:r>
      <w:r w:rsidR="00CF77E1" w:rsidRPr="003544FD">
        <w:rPr>
          <w:rFonts w:ascii="Calibri" w:hAnsi="Calibri" w:cs="Calibri"/>
          <w:sz w:val="36"/>
          <w:szCs w:val="36"/>
          <w:rtl/>
          <w:lang w:bidi="ar-EG"/>
        </w:rPr>
        <w:t>َ</w:t>
      </w:r>
      <w:r w:rsidRPr="003544FD">
        <w:rPr>
          <w:rFonts w:ascii="Calibri" w:hAnsi="Calibri" w:cs="Calibri"/>
          <w:sz w:val="36"/>
          <w:szCs w:val="36"/>
          <w:rtl/>
          <w:lang w:bidi="ar-EG"/>
        </w:rPr>
        <w:t>ق</w:t>
      </w:r>
      <w:r w:rsidR="00CF77E1" w:rsidRPr="003544FD">
        <w:rPr>
          <w:rFonts w:ascii="Calibri" w:hAnsi="Calibri" w:cs="Calibri"/>
          <w:sz w:val="36"/>
          <w:szCs w:val="36"/>
          <w:rtl/>
          <w:lang w:bidi="ar-EG"/>
        </w:rPr>
        <w:t>ْ</w:t>
      </w:r>
      <w:r w:rsidRPr="003544FD">
        <w:rPr>
          <w:rFonts w:ascii="Calibri" w:hAnsi="Calibri" w:cs="Calibri"/>
          <w:sz w:val="36"/>
          <w:szCs w:val="36"/>
          <w:rtl/>
          <w:lang w:bidi="ar-EG"/>
        </w:rPr>
        <w:t>ل</w:t>
      </w:r>
      <w:r w:rsidR="00CF77E1" w:rsidRPr="003544FD">
        <w:rPr>
          <w:rFonts w:ascii="Calibri" w:hAnsi="Calibri" w:cs="Calibri"/>
          <w:sz w:val="36"/>
          <w:szCs w:val="36"/>
          <w:rtl/>
          <w:lang w:bidi="ar-EG"/>
        </w:rPr>
        <w:t>ِ</w:t>
      </w:r>
      <w:r w:rsidRPr="003544FD">
        <w:rPr>
          <w:rFonts w:ascii="Calibri" w:hAnsi="Calibri" w:cs="Calibri"/>
          <w:sz w:val="36"/>
          <w:szCs w:val="36"/>
          <w:rtl/>
          <w:lang w:bidi="ar-EG"/>
        </w:rPr>
        <w:t xml:space="preserve"> بقوله: «</w:t>
      </w:r>
      <w:r w:rsidRPr="00A5164C">
        <w:rPr>
          <w:rFonts w:ascii="Calibri" w:hAnsi="Calibri" w:cs="Calibri"/>
          <w:b/>
          <w:bCs/>
          <w:color w:val="002060"/>
          <w:sz w:val="36"/>
          <w:szCs w:val="36"/>
          <w:highlight w:val="lightGray"/>
          <w:rtl/>
          <w:lang w:bidi="ar-EG"/>
        </w:rPr>
        <w:t>.</w:t>
      </w:r>
      <w:r w:rsidR="00ED3922"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لكن بعد ذلك ي</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ن</w:t>
      </w:r>
      <w:r w:rsidR="00CF77E1" w:rsidRPr="00A5164C">
        <w:rPr>
          <w:rFonts w:ascii="Calibri" w:hAnsi="Calibri" w:cs="Calibri"/>
          <w:b/>
          <w:bCs/>
          <w:color w:val="002060"/>
          <w:sz w:val="36"/>
          <w:szCs w:val="36"/>
          <w:highlight w:val="lightGray"/>
          <w:rtl/>
          <w:lang w:bidi="ar-EG"/>
        </w:rPr>
        <w:t>ْشَ</w:t>
      </w:r>
      <w:r w:rsidR="006228D8" w:rsidRPr="00A5164C">
        <w:rPr>
          <w:rFonts w:ascii="Calibri" w:hAnsi="Calibri" w:cs="Calibri"/>
          <w:b/>
          <w:bCs/>
          <w:color w:val="002060"/>
          <w:sz w:val="36"/>
          <w:szCs w:val="36"/>
          <w:highlight w:val="lightGray"/>
          <w:rtl/>
          <w:lang w:bidi="ar-EG"/>
        </w:rPr>
        <w:t>أ</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الش</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ك</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هل م</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ن الم</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مكن الو</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ث</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وق بعقل الإنسان</w:t>
      </w:r>
      <w:r w:rsidR="00A5164C">
        <w:rPr>
          <w:rFonts w:ascii="Calibri" w:hAnsi="Calibri" w:cs="Calibri" w:hint="cs"/>
          <w:b/>
          <w:bCs/>
          <w:color w:val="002060"/>
          <w:sz w:val="36"/>
          <w:szCs w:val="36"/>
          <w:highlight w:val="lightGray"/>
          <w:rtl/>
          <w:lang w:bidi="ar-EG"/>
        </w:rPr>
        <w:t xml:space="preserve"> </w:t>
      </w:r>
      <w:r w:rsidR="00216845"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الذي كما </w:t>
      </w:r>
      <w:r w:rsidR="006228D8" w:rsidRPr="00A5164C">
        <w:rPr>
          <w:rFonts w:ascii="Calibri" w:hAnsi="Calibri" w:cs="Calibri"/>
          <w:b/>
          <w:bCs/>
          <w:color w:val="002060"/>
          <w:sz w:val="36"/>
          <w:szCs w:val="36"/>
          <w:highlight w:val="lightGray"/>
          <w:rtl/>
          <w:lang w:bidi="ar-EG"/>
        </w:rPr>
        <w:t>أ</w:t>
      </w:r>
      <w:r w:rsidRPr="00A5164C">
        <w:rPr>
          <w:rFonts w:ascii="Calibri" w:hAnsi="Calibri" w:cs="Calibri"/>
          <w:b/>
          <w:bCs/>
          <w:color w:val="002060"/>
          <w:sz w:val="36"/>
          <w:szCs w:val="36"/>
          <w:highlight w:val="lightGray"/>
          <w:rtl/>
          <w:lang w:bidi="ar-EG"/>
        </w:rPr>
        <w:t>عتق</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د</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تمام</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ا قد ت</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ط</w:t>
      </w:r>
      <w:r w:rsidR="00CF77E1" w:rsidRPr="00A5164C">
        <w:rPr>
          <w:rFonts w:ascii="Calibri" w:hAnsi="Calibri" w:cs="Calibri"/>
          <w:b/>
          <w:bCs/>
          <w:color w:val="002060"/>
          <w:sz w:val="36"/>
          <w:szCs w:val="36"/>
          <w:highlight w:val="lightGray"/>
          <w:rtl/>
          <w:lang w:bidi="ar-EG"/>
        </w:rPr>
        <w:t>َوَّ</w:t>
      </w:r>
      <w:r w:rsidRPr="00A5164C">
        <w:rPr>
          <w:rFonts w:ascii="Calibri" w:hAnsi="Calibri" w:cs="Calibri"/>
          <w:b/>
          <w:bCs/>
          <w:color w:val="002060"/>
          <w:sz w:val="36"/>
          <w:szCs w:val="36"/>
          <w:highlight w:val="lightGray"/>
          <w:rtl/>
          <w:lang w:bidi="ar-EG"/>
        </w:rPr>
        <w:t>ر</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عن عقل </w:t>
      </w:r>
      <w:r w:rsidR="006228D8" w:rsidRPr="00A5164C">
        <w:rPr>
          <w:rFonts w:ascii="Calibri" w:hAnsi="Calibri" w:cs="Calibri"/>
          <w:b/>
          <w:bCs/>
          <w:color w:val="002060"/>
          <w:sz w:val="36"/>
          <w:szCs w:val="36"/>
          <w:highlight w:val="lightGray"/>
          <w:rtl/>
          <w:lang w:bidi="ar-EG"/>
        </w:rPr>
        <w:t>أ</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د</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نى كالذي ي</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م</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ت</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ل</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ك</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ه</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w:t>
      </w:r>
      <w:r w:rsidR="006228D8" w:rsidRPr="00A5164C">
        <w:rPr>
          <w:rFonts w:ascii="Calibri" w:hAnsi="Calibri" w:cs="Calibri"/>
          <w:b/>
          <w:bCs/>
          <w:color w:val="002060"/>
          <w:sz w:val="36"/>
          <w:szCs w:val="36"/>
          <w:highlight w:val="lightGray"/>
          <w:rtl/>
          <w:lang w:bidi="ar-EG"/>
        </w:rPr>
        <w:t>أ</w:t>
      </w:r>
      <w:r w:rsidRPr="00A5164C">
        <w:rPr>
          <w:rFonts w:ascii="Calibri" w:hAnsi="Calibri" w:cs="Calibri"/>
          <w:b/>
          <w:bCs/>
          <w:color w:val="002060"/>
          <w:sz w:val="36"/>
          <w:szCs w:val="36"/>
          <w:highlight w:val="lightGray"/>
          <w:rtl/>
          <w:lang w:bidi="ar-EG"/>
        </w:rPr>
        <w:t>دنى حيوان</w:t>
      </w:r>
      <w:r w:rsidR="00216845" w:rsidRPr="00A5164C">
        <w:rPr>
          <w:rFonts w:ascii="Calibri" w:hAnsi="Calibri" w:cs="Calibri"/>
          <w:b/>
          <w:bCs/>
          <w:color w:val="002060"/>
          <w:sz w:val="36"/>
          <w:szCs w:val="36"/>
          <w:highlight w:val="lightGray"/>
          <w:rtl/>
          <w:lang w:bidi="ar-EG"/>
        </w:rPr>
        <w:t>-</w:t>
      </w:r>
      <w:r w:rsidR="00A5164C">
        <w:rPr>
          <w:rFonts w:ascii="Calibri" w:hAnsi="Calibri" w:cs="Calibri" w:hint="cs"/>
          <w:b/>
          <w:bCs/>
          <w:color w:val="002060"/>
          <w:sz w:val="36"/>
          <w:szCs w:val="36"/>
          <w:highlight w:val="lightGray"/>
          <w:rtl/>
          <w:lang w:bidi="ar-EG"/>
        </w:rPr>
        <w:t xml:space="preserve"> </w:t>
      </w:r>
      <w:r w:rsidRPr="00A5164C">
        <w:rPr>
          <w:rFonts w:ascii="Calibri" w:hAnsi="Calibri" w:cs="Calibri"/>
          <w:b/>
          <w:bCs/>
          <w:color w:val="002060"/>
          <w:sz w:val="36"/>
          <w:szCs w:val="36"/>
          <w:highlight w:val="lightGray"/>
          <w:rtl/>
          <w:lang w:bidi="ar-EG"/>
        </w:rPr>
        <w:t>عندما ي</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ق</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د</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م</w:t>
      </w:r>
      <w:r w:rsidR="00CF77E1" w:rsidRPr="00A5164C">
        <w:rPr>
          <w:rFonts w:ascii="Calibri" w:hAnsi="Calibri" w:cs="Calibri"/>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 xml:space="preserve"> مثل هذه الاستنتاجات الك</w:t>
      </w:r>
      <w:r w:rsidR="00A5164C">
        <w:rPr>
          <w:rFonts w:ascii="Calibri" w:hAnsi="Calibri" w:cs="Calibri" w:hint="cs"/>
          <w:b/>
          <w:bCs/>
          <w:color w:val="002060"/>
          <w:sz w:val="36"/>
          <w:szCs w:val="36"/>
          <w:highlight w:val="lightGray"/>
          <w:rtl/>
          <w:lang w:bidi="ar-EG"/>
        </w:rPr>
        <w:t>ُ</w:t>
      </w:r>
      <w:r w:rsidRPr="00A5164C">
        <w:rPr>
          <w:rFonts w:ascii="Calibri" w:hAnsi="Calibri" w:cs="Calibri"/>
          <w:b/>
          <w:bCs/>
          <w:color w:val="002060"/>
          <w:sz w:val="36"/>
          <w:szCs w:val="36"/>
          <w:highlight w:val="lightGray"/>
          <w:rtl/>
          <w:lang w:bidi="ar-EG"/>
        </w:rPr>
        <w:t>برى؟</w:t>
      </w:r>
      <w:r w:rsidRPr="003544FD">
        <w:rPr>
          <w:rFonts w:ascii="Calibri" w:hAnsi="Calibri" w:cs="Calibri"/>
          <w:sz w:val="36"/>
          <w:szCs w:val="36"/>
          <w:rtl/>
          <w:lang w:bidi="ar-EG"/>
        </w:rPr>
        <w:t>»</w:t>
      </w:r>
    </w:p>
    <w:p w14:paraId="0CCB8C5C" w14:textId="11A0F405" w:rsidR="006228D8" w:rsidRPr="003D684A" w:rsidRDefault="00077087" w:rsidP="003D684A">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Charles Darwin, </w:t>
      </w:r>
      <w:r w:rsidRPr="003D684A">
        <w:rPr>
          <w:rFonts w:ascii="Calibri" w:hAnsi="Calibri" w:cs="Calibri"/>
          <w:b/>
          <w:bCs/>
          <w:i/>
          <w:iCs/>
          <w:sz w:val="36"/>
          <w:szCs w:val="36"/>
          <w:lang w:bidi="ar-EG"/>
        </w:rPr>
        <w:t>On the Origin of</w:t>
      </w:r>
      <w:r w:rsidR="003D684A">
        <w:rPr>
          <w:rFonts w:ascii="Calibri" w:hAnsi="Calibri" w:cs="Calibri"/>
          <w:b/>
          <w:bCs/>
          <w:i/>
          <w:iCs/>
          <w:sz w:val="36"/>
          <w:szCs w:val="36"/>
          <w:lang w:bidi="ar-EG"/>
        </w:rPr>
        <w:t xml:space="preserve"> </w:t>
      </w:r>
      <w:r w:rsidRPr="003D684A">
        <w:rPr>
          <w:rFonts w:ascii="Calibri" w:hAnsi="Calibri" w:cs="Calibri"/>
          <w:b/>
          <w:bCs/>
          <w:i/>
          <w:iCs/>
          <w:sz w:val="36"/>
          <w:szCs w:val="36"/>
          <w:lang w:bidi="ar-EG"/>
        </w:rPr>
        <w:t>Species</w:t>
      </w:r>
      <w:r w:rsidRPr="003544FD">
        <w:rPr>
          <w:rFonts w:ascii="Calibri" w:hAnsi="Calibri" w:cs="Calibri"/>
          <w:sz w:val="36"/>
          <w:szCs w:val="36"/>
          <w:lang w:bidi="ar-EG"/>
        </w:rPr>
        <w:t xml:space="preserve"> (Ontario: Broadview Press, 2003) Appendix A, p433</w:t>
      </w:r>
      <w:r w:rsidR="003D684A">
        <w:rPr>
          <w:rFonts w:ascii="Calibri" w:hAnsi="Calibri" w:cs="Calibri"/>
          <w:sz w:val="36"/>
          <w:szCs w:val="36"/>
          <w:lang w:bidi="ar-EG"/>
        </w:rPr>
        <w:t>.</w:t>
      </w:r>
    </w:p>
    <w:p w14:paraId="1E8C67E3" w14:textId="042B4756" w:rsidR="004864B2" w:rsidRPr="003D684A" w:rsidRDefault="004864B2" w:rsidP="004864B2">
      <w:pPr>
        <w:widowControl w:val="0"/>
        <w:bidi/>
        <w:spacing w:line="240" w:lineRule="auto"/>
        <w:jc w:val="both"/>
        <w:rPr>
          <w:rFonts w:ascii="Calibri" w:hAnsi="Calibri" w:cs="Calibri"/>
          <w:sz w:val="36"/>
          <w:szCs w:val="36"/>
          <w:lang w:bidi="ar-EG"/>
        </w:rPr>
      </w:pPr>
      <w:r w:rsidRPr="009D1CC6">
        <w:rPr>
          <w:rFonts w:ascii="Calibri" w:hAnsi="Calibri" w:cs="Calibri"/>
          <w:b/>
          <w:bCs/>
          <w:sz w:val="36"/>
          <w:szCs w:val="36"/>
          <w:rtl/>
          <w:lang w:bidi="ar-EG"/>
        </w:rPr>
        <w:t xml:space="preserve">ج. ب. أس. هالدين </w:t>
      </w:r>
      <w:r w:rsidRPr="009D1CC6">
        <w:rPr>
          <w:rFonts w:ascii="Calibri" w:hAnsi="Calibri" w:cs="Calibri"/>
          <w:b/>
          <w:bCs/>
          <w:sz w:val="36"/>
          <w:szCs w:val="36"/>
          <w:lang w:bidi="ar-EG"/>
        </w:rPr>
        <w:t>Haldane</w:t>
      </w:r>
      <w:r w:rsidRPr="009D1CC6">
        <w:rPr>
          <w:rFonts w:ascii="Calibri" w:hAnsi="Calibri" w:cs="Calibri"/>
          <w:b/>
          <w:bCs/>
          <w:sz w:val="36"/>
          <w:szCs w:val="36"/>
          <w:rtl/>
          <w:lang w:bidi="ar-EG"/>
        </w:rPr>
        <w:t xml:space="preserve"> </w:t>
      </w:r>
      <w:r w:rsidRPr="009D1CC6">
        <w:rPr>
          <w:rFonts w:ascii="Calibri" w:hAnsi="Calibri" w:cs="Calibri"/>
          <w:b/>
          <w:bCs/>
          <w:sz w:val="36"/>
          <w:szCs w:val="36"/>
        </w:rPr>
        <w:t>J.B.S.</w:t>
      </w:r>
      <w:r>
        <w:rPr>
          <w:rFonts w:ascii="Calibri" w:hAnsi="Calibri" w:cs="Calibri" w:hint="cs"/>
          <w:sz w:val="36"/>
          <w:szCs w:val="36"/>
          <w:rtl/>
          <w:lang w:bidi="ar-EG"/>
        </w:rPr>
        <w:t xml:space="preserve"> </w:t>
      </w:r>
      <w:r w:rsidRPr="003544FD">
        <w:rPr>
          <w:rFonts w:ascii="Calibri" w:hAnsi="Calibri" w:cs="Calibri"/>
          <w:sz w:val="36"/>
          <w:szCs w:val="36"/>
          <w:rtl/>
          <w:lang w:bidi="ar-EG"/>
        </w:rPr>
        <w:t>(١٨٩٢-١٩٦٤): عالم بيولوجيا بريطاني. من أهم أنصار التطور الدارويني ومنظريه المتأخرين. كانت له عناية بنشر الثقافة العلمية الشعبية.</w:t>
      </w:r>
    </w:p>
    <w:p w14:paraId="3EBA2366" w14:textId="28D37330" w:rsidR="003179D8" w:rsidRPr="003544FD" w:rsidRDefault="00077087"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البيولوجي التَّطوُّ</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الملحد المعروف (</w:t>
      </w:r>
      <w:r w:rsidR="004A0D3D" w:rsidRPr="003544FD">
        <w:rPr>
          <w:rFonts w:ascii="Calibri" w:hAnsi="Calibri" w:cs="Calibri"/>
          <w:b/>
          <w:bCs/>
          <w:sz w:val="36"/>
          <w:szCs w:val="36"/>
          <w:rtl/>
          <w:lang w:bidi="ar-EG"/>
        </w:rPr>
        <w:t xml:space="preserve">ج. ب.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س. هالدين</w:t>
      </w:r>
      <w:r w:rsidR="004A0D3D" w:rsidRPr="003544FD">
        <w:rPr>
          <w:rFonts w:ascii="Calibri" w:hAnsi="Calibri" w:cs="Calibri"/>
          <w:sz w:val="36"/>
          <w:szCs w:val="36"/>
          <w:rtl/>
          <w:lang w:bidi="ar-EG"/>
        </w:rPr>
        <w:t>): «</w:t>
      </w:r>
      <w:r w:rsidR="000E6962" w:rsidRPr="00E30791">
        <w:rPr>
          <w:rFonts w:ascii="Calibri" w:hAnsi="Calibri" w:cs="Calibri"/>
          <w:b/>
          <w:bCs/>
          <w:color w:val="002060"/>
          <w:sz w:val="36"/>
          <w:szCs w:val="36"/>
          <w:highlight w:val="lightGray"/>
          <w:rtl/>
          <w:lang w:bidi="ar-EG"/>
        </w:rPr>
        <w:t>إ</w:t>
      </w:r>
      <w:r w:rsidR="004A0D3D" w:rsidRPr="00E30791">
        <w:rPr>
          <w:rFonts w:ascii="Calibri" w:hAnsi="Calibri" w:cs="Calibri"/>
          <w:b/>
          <w:bCs/>
          <w:color w:val="002060"/>
          <w:sz w:val="36"/>
          <w:szCs w:val="36"/>
          <w:highlight w:val="lightGray"/>
          <w:rtl/>
          <w:lang w:bidi="ar-EG"/>
        </w:rPr>
        <w:t>ذا كان ع</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م</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ل</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ع</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ق</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ل</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ي يت</w:t>
      </w:r>
      <w:r w:rsidR="00E30791">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م</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تحديده بصورة ك</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ل</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ي</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ة م</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ن حركات الذ</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ر</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ات</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في دماغ؛ فلا ح</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ج</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ة</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لي عندها لافتراض </w:t>
      </w:r>
      <w:r w:rsidR="006228D8" w:rsidRPr="00E30791">
        <w:rPr>
          <w:rFonts w:ascii="Calibri" w:hAnsi="Calibri" w:cs="Calibri"/>
          <w:b/>
          <w:bCs/>
          <w:color w:val="002060"/>
          <w:sz w:val="36"/>
          <w:szCs w:val="36"/>
          <w:highlight w:val="lightGray"/>
          <w:rtl/>
          <w:lang w:bidi="ar-EG"/>
        </w:rPr>
        <w:t>أ</w:t>
      </w:r>
      <w:r w:rsidR="004A0D3D" w:rsidRPr="00E30791">
        <w:rPr>
          <w:rFonts w:ascii="Calibri" w:hAnsi="Calibri" w:cs="Calibri"/>
          <w:b/>
          <w:bCs/>
          <w:color w:val="002060"/>
          <w:sz w:val="36"/>
          <w:szCs w:val="36"/>
          <w:highlight w:val="lightGray"/>
          <w:rtl/>
          <w:lang w:bidi="ar-EG"/>
        </w:rPr>
        <w:t>ن</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م</w:t>
      </w:r>
      <w:r w:rsidR="000B29BC">
        <w:rPr>
          <w:rFonts w:ascii="Calibri" w:hAnsi="Calibri" w:cs="Calibri" w:hint="cs"/>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عتقداتي صحيحة. قد تكون عملي</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ات</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دماغي سليمة</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كيميا</w:t>
      </w:r>
      <w:r w:rsidR="006228D8" w:rsidRPr="00E30791">
        <w:rPr>
          <w:rFonts w:ascii="Calibri" w:hAnsi="Calibri" w:cs="Calibri"/>
          <w:b/>
          <w:bCs/>
          <w:color w:val="002060"/>
          <w:sz w:val="36"/>
          <w:szCs w:val="36"/>
          <w:highlight w:val="lightGray"/>
          <w:rtl/>
          <w:lang w:bidi="ar-EG"/>
        </w:rPr>
        <w:t>ئ</w:t>
      </w:r>
      <w:r w:rsidR="004A0D3D" w:rsidRPr="00E30791">
        <w:rPr>
          <w:rFonts w:ascii="Calibri" w:hAnsi="Calibri" w:cs="Calibri"/>
          <w:b/>
          <w:bCs/>
          <w:color w:val="002060"/>
          <w:sz w:val="36"/>
          <w:szCs w:val="36"/>
          <w:highlight w:val="lightGray"/>
          <w:rtl/>
          <w:lang w:bidi="ar-EG"/>
        </w:rPr>
        <w:t>ي</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ا، ولكن ذلك لا يجعلها سليمة منطقي</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ا؛ ولذا </w:t>
      </w:r>
      <w:r w:rsidR="004A0D3D" w:rsidRPr="00E30791">
        <w:rPr>
          <w:rFonts w:ascii="Calibri" w:hAnsi="Calibri" w:cs="Calibri"/>
          <w:b/>
          <w:bCs/>
          <w:color w:val="002060"/>
          <w:sz w:val="36"/>
          <w:szCs w:val="36"/>
          <w:highlight w:val="lightGray"/>
          <w:rtl/>
          <w:lang w:bidi="ar-EG"/>
        </w:rPr>
        <w:lastRenderedPageBreak/>
        <w:t>ليس لدي</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w:t>
      </w:r>
      <w:r w:rsidR="006228D8" w:rsidRPr="00E30791">
        <w:rPr>
          <w:rFonts w:ascii="Calibri" w:hAnsi="Calibri" w:cs="Calibri"/>
          <w:b/>
          <w:bCs/>
          <w:color w:val="002060"/>
          <w:sz w:val="36"/>
          <w:szCs w:val="36"/>
          <w:highlight w:val="lightGray"/>
          <w:rtl/>
          <w:lang w:bidi="ar-EG"/>
        </w:rPr>
        <w:t>أ</w:t>
      </w:r>
      <w:r w:rsidR="004A0D3D" w:rsidRPr="00E30791">
        <w:rPr>
          <w:rFonts w:ascii="Calibri" w:hAnsi="Calibri" w:cs="Calibri"/>
          <w:b/>
          <w:bCs/>
          <w:color w:val="002060"/>
          <w:sz w:val="36"/>
          <w:szCs w:val="36"/>
          <w:highlight w:val="lightGray"/>
          <w:rtl/>
          <w:lang w:bidi="ar-EG"/>
        </w:rPr>
        <w:t>ي</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سبب</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لافتراض </w:t>
      </w:r>
      <w:r w:rsidR="006228D8" w:rsidRPr="00E30791">
        <w:rPr>
          <w:rFonts w:ascii="Calibri" w:hAnsi="Calibri" w:cs="Calibri"/>
          <w:b/>
          <w:bCs/>
          <w:color w:val="002060"/>
          <w:sz w:val="36"/>
          <w:szCs w:val="36"/>
          <w:highlight w:val="lightGray"/>
          <w:rtl/>
          <w:lang w:bidi="ar-EG"/>
        </w:rPr>
        <w:t>أ</w:t>
      </w:r>
      <w:r w:rsidR="004A0D3D" w:rsidRPr="00E30791">
        <w:rPr>
          <w:rFonts w:ascii="Calibri" w:hAnsi="Calibri" w:cs="Calibri"/>
          <w:b/>
          <w:bCs/>
          <w:color w:val="002060"/>
          <w:sz w:val="36"/>
          <w:szCs w:val="36"/>
          <w:highlight w:val="lightGray"/>
          <w:rtl/>
          <w:lang w:bidi="ar-EG"/>
        </w:rPr>
        <w:t>ن</w:t>
      </w:r>
      <w:r w:rsidRPr="00E30791">
        <w:rPr>
          <w:rFonts w:ascii="Calibri" w:hAnsi="Calibri" w:cs="Calibri"/>
          <w:b/>
          <w:bCs/>
          <w:color w:val="002060"/>
          <w:sz w:val="36"/>
          <w:szCs w:val="36"/>
          <w:highlight w:val="lightGray"/>
          <w:rtl/>
          <w:lang w:bidi="ar-EG"/>
        </w:rPr>
        <w:t>َّ دماغي يَتَكَوَّ</w:t>
      </w:r>
      <w:r w:rsidR="004A0D3D" w:rsidRPr="00E30791">
        <w:rPr>
          <w:rFonts w:ascii="Calibri" w:hAnsi="Calibri" w:cs="Calibri"/>
          <w:b/>
          <w:bCs/>
          <w:color w:val="002060"/>
          <w:sz w:val="36"/>
          <w:szCs w:val="36"/>
          <w:highlight w:val="lightGray"/>
          <w:rtl/>
          <w:lang w:bidi="ar-EG"/>
        </w:rPr>
        <w:t>ن</w:t>
      </w:r>
      <w:r w:rsidRPr="00E30791">
        <w:rPr>
          <w:rFonts w:ascii="Calibri" w:hAnsi="Calibri" w:cs="Calibri"/>
          <w:b/>
          <w:bCs/>
          <w:color w:val="002060"/>
          <w:sz w:val="36"/>
          <w:szCs w:val="36"/>
          <w:highlight w:val="lightGray"/>
          <w:rtl/>
          <w:lang w:bidi="ar-EG"/>
        </w:rPr>
        <w:t>ُ</w:t>
      </w:r>
      <w:r w:rsidR="004A0D3D" w:rsidRPr="00E30791">
        <w:rPr>
          <w:rFonts w:ascii="Calibri" w:hAnsi="Calibri" w:cs="Calibri"/>
          <w:b/>
          <w:bCs/>
          <w:color w:val="002060"/>
          <w:sz w:val="36"/>
          <w:szCs w:val="36"/>
          <w:highlight w:val="lightGray"/>
          <w:rtl/>
          <w:lang w:bidi="ar-EG"/>
        </w:rPr>
        <w:t xml:space="preserve"> من</w:t>
      </w:r>
      <w:r w:rsidRPr="00E30791">
        <w:rPr>
          <w:rFonts w:ascii="Calibri" w:hAnsi="Calibri" w:cs="Calibri"/>
          <w:b/>
          <w:bCs/>
          <w:color w:val="002060"/>
          <w:sz w:val="36"/>
          <w:szCs w:val="36"/>
          <w:highlight w:val="lightGray"/>
          <w:rtl/>
          <w:lang w:bidi="ar-EG"/>
        </w:rPr>
        <w:t xml:space="preserve"> ذَرَّاتٍ</w:t>
      </w:r>
      <w:r w:rsidR="00601E18" w:rsidRPr="003544FD">
        <w:rPr>
          <w:rFonts w:ascii="Calibri" w:hAnsi="Calibri" w:cs="Calibri"/>
          <w:sz w:val="36"/>
          <w:szCs w:val="36"/>
          <w:rtl/>
          <w:lang w:bidi="ar-EG"/>
        </w:rPr>
        <w:t>»</w:t>
      </w:r>
    </w:p>
    <w:p w14:paraId="5D29FD91" w14:textId="68BFF28E" w:rsidR="006228D8" w:rsidRPr="003544FD" w:rsidRDefault="004A0D3D" w:rsidP="00E526D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Karl Popper, </w:t>
      </w:r>
      <w:r w:rsidRPr="003D684A">
        <w:rPr>
          <w:rFonts w:ascii="Calibri" w:hAnsi="Calibri" w:cs="Calibri"/>
          <w:b/>
          <w:bCs/>
          <w:i/>
          <w:iCs/>
          <w:sz w:val="36"/>
          <w:szCs w:val="36"/>
          <w:lang w:bidi="ar-EG"/>
        </w:rPr>
        <w:t>The Open Universe: An Argument</w:t>
      </w:r>
      <w:r w:rsidR="003D684A">
        <w:rPr>
          <w:rFonts w:ascii="Calibri" w:hAnsi="Calibri" w:cs="Calibri"/>
          <w:b/>
          <w:bCs/>
          <w:i/>
          <w:iCs/>
          <w:sz w:val="36"/>
          <w:szCs w:val="36"/>
          <w:lang w:bidi="ar-EG"/>
        </w:rPr>
        <w:t xml:space="preserve"> </w:t>
      </w:r>
      <w:r w:rsidRPr="003D684A">
        <w:rPr>
          <w:rFonts w:ascii="Calibri" w:hAnsi="Calibri" w:cs="Calibri"/>
          <w:b/>
          <w:bCs/>
          <w:i/>
          <w:iCs/>
          <w:sz w:val="36"/>
          <w:szCs w:val="36"/>
          <w:lang w:bidi="ar-EG"/>
        </w:rPr>
        <w:t>for Indeterminism</w:t>
      </w:r>
      <w:r w:rsidRPr="003544FD">
        <w:rPr>
          <w:rFonts w:ascii="Calibri" w:hAnsi="Calibri" w:cs="Calibri"/>
          <w:sz w:val="36"/>
          <w:szCs w:val="36"/>
          <w:lang w:bidi="ar-EG"/>
        </w:rPr>
        <w:t xml:space="preserve"> (Psychology Press, 1988), p82</w:t>
      </w:r>
      <w:r w:rsidRPr="003544FD">
        <w:rPr>
          <w:rFonts w:ascii="Calibri" w:hAnsi="Calibri" w:cs="Calibri"/>
          <w:sz w:val="36"/>
          <w:szCs w:val="36"/>
          <w:rtl/>
          <w:lang w:bidi="ar-EG"/>
        </w:rPr>
        <w:t>.</w:t>
      </w:r>
    </w:p>
    <w:p w14:paraId="4FA05A46" w14:textId="57A1DB69"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كل معرفة عقلية ت</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2E0FA6" w:rsidRPr="003544FD">
        <w:rPr>
          <w:rFonts w:ascii="Calibri" w:hAnsi="Calibri" w:cs="Calibri"/>
          <w:sz w:val="36"/>
          <w:szCs w:val="36"/>
          <w:rtl/>
          <w:lang w:bidi="ar-EG"/>
        </w:rPr>
        <w:t>ُ</w:t>
      </w:r>
      <w:r w:rsidR="00652B55">
        <w:rPr>
          <w:rFonts w:ascii="Calibri" w:hAnsi="Calibri" w:cs="Calibri" w:hint="cs"/>
          <w:sz w:val="36"/>
          <w:szCs w:val="36"/>
          <w:rtl/>
          <w:lang w:bidi="ar-EG"/>
        </w:rPr>
        <w:t xml:space="preserve"> </w:t>
      </w:r>
      <w:r w:rsidR="00216845">
        <w:rPr>
          <w:rFonts w:ascii="Calibri" w:hAnsi="Calibri" w:cs="Calibri"/>
          <w:sz w:val="36"/>
          <w:szCs w:val="36"/>
          <w:rtl/>
          <w:lang w:bidi="ar-EG"/>
        </w:rPr>
        <w:t>-</w:t>
      </w:r>
      <w:r w:rsidR="004A0D3D" w:rsidRPr="003544FD">
        <w:rPr>
          <w:rFonts w:ascii="Calibri" w:hAnsi="Calibri" w:cs="Calibri"/>
          <w:sz w:val="36"/>
          <w:szCs w:val="36"/>
          <w:rtl/>
          <w:lang w:bidi="ar-EG"/>
        </w:rPr>
        <w:t>ضرورة</w:t>
      </w:r>
      <w:r w:rsidR="00652B55">
        <w:rPr>
          <w:rFonts w:ascii="Calibri" w:hAnsi="Calibri" w:cs="Calibri" w:hint="cs"/>
          <w:sz w:val="36"/>
          <w:szCs w:val="36"/>
          <w:rtl/>
          <w:lang w:bidi="ar-EG"/>
        </w:rPr>
        <w:t>ً</w:t>
      </w:r>
      <w:r w:rsidR="004A0D3D" w:rsidRPr="003544FD">
        <w:rPr>
          <w:rFonts w:ascii="Calibri" w:hAnsi="Calibri" w:cs="Calibri"/>
          <w:sz w:val="36"/>
          <w:szCs w:val="36"/>
          <w:rtl/>
          <w:lang w:bidi="ar-EG"/>
        </w:rPr>
        <w:t>- من م</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قد</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مات</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 ب</w:t>
      </w:r>
      <w:r w:rsidR="00652B55">
        <w:rPr>
          <w:rFonts w:ascii="Calibri" w:hAnsi="Calibri" w:cs="Calibri" w:hint="cs"/>
          <w:sz w:val="36"/>
          <w:szCs w:val="36"/>
          <w:rtl/>
          <w:lang w:bidi="ar-EG"/>
        </w:rPr>
        <w:t>ُ</w:t>
      </w:r>
      <w:r w:rsidR="004A0D3D" w:rsidRPr="003544FD">
        <w:rPr>
          <w:rFonts w:ascii="Calibri" w:hAnsi="Calibri" w:cs="Calibri"/>
          <w:sz w:val="36"/>
          <w:szCs w:val="36"/>
          <w:rtl/>
          <w:lang w:bidi="ar-EG"/>
        </w:rPr>
        <w:t>د</w:t>
      </w:r>
      <w:r w:rsidR="00652B55">
        <w:rPr>
          <w:rFonts w:ascii="Calibri" w:hAnsi="Calibri" w:cs="Calibri" w:hint="cs"/>
          <w:sz w:val="36"/>
          <w:szCs w:val="36"/>
          <w:rtl/>
          <w:lang w:bidi="ar-EG"/>
        </w:rPr>
        <w:t>َّ</w:t>
      </w:r>
      <w:r w:rsidR="004A0D3D" w:rsidRPr="003544FD">
        <w:rPr>
          <w:rFonts w:ascii="Calibri" w:hAnsi="Calibri" w:cs="Calibri"/>
          <w:sz w:val="36"/>
          <w:szCs w:val="36"/>
          <w:rtl/>
          <w:lang w:bidi="ar-EG"/>
        </w:rPr>
        <w:t xml:space="preserve"> من افتراضها ب</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ء</w:t>
      </w:r>
      <w:r w:rsidR="002E0FA6" w:rsidRPr="003544FD">
        <w:rPr>
          <w:rFonts w:ascii="Calibri" w:hAnsi="Calibri" w:cs="Calibri"/>
          <w:sz w:val="36"/>
          <w:szCs w:val="36"/>
          <w:rtl/>
          <w:lang w:bidi="ar-EG"/>
        </w:rPr>
        <w:t>ً</w:t>
      </w:r>
      <w:r w:rsidR="004A0D3D" w:rsidRPr="003544FD">
        <w:rPr>
          <w:rFonts w:ascii="Calibri" w:hAnsi="Calibri" w:cs="Calibri"/>
          <w:sz w:val="36"/>
          <w:szCs w:val="36"/>
          <w:rtl/>
          <w:lang w:bidi="ar-EG"/>
        </w:rPr>
        <w:t>ا، مثل:</w:t>
      </w:r>
    </w:p>
    <w:p w14:paraId="63E51F30" w14:textId="2439E7FC"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الإنسان ب</w:t>
      </w:r>
      <w:r w:rsidR="000E6962" w:rsidRPr="00601E18">
        <w:rPr>
          <w:rFonts w:ascii="Calibri" w:hAnsi="Calibri" w:cs="Calibri"/>
          <w:b/>
          <w:bCs/>
          <w:sz w:val="36"/>
          <w:szCs w:val="36"/>
          <w:rtl/>
          <w:lang w:bidi="ar-EG"/>
        </w:rPr>
        <w:t>إ</w:t>
      </w:r>
      <w:r w:rsidRPr="00601E18">
        <w:rPr>
          <w:rFonts w:ascii="Calibri" w:hAnsi="Calibri" w:cs="Calibri"/>
          <w:b/>
          <w:bCs/>
          <w:sz w:val="36"/>
          <w:szCs w:val="36"/>
          <w:rtl/>
          <w:lang w:bidi="ar-EG"/>
        </w:rPr>
        <w:t xml:space="preserve">مكانه </w:t>
      </w:r>
      <w:r w:rsidR="006228D8" w:rsidRPr="00601E18">
        <w:rPr>
          <w:rFonts w:ascii="Calibri" w:hAnsi="Calibri" w:cs="Calibri"/>
          <w:b/>
          <w:bCs/>
          <w:sz w:val="36"/>
          <w:szCs w:val="36"/>
          <w:rtl/>
          <w:lang w:bidi="ar-EG"/>
        </w:rPr>
        <w:t>أ</w:t>
      </w:r>
      <w:r w:rsidRPr="00601E18">
        <w:rPr>
          <w:rFonts w:ascii="Calibri" w:hAnsi="Calibri" w:cs="Calibri"/>
          <w:b/>
          <w:bCs/>
          <w:sz w:val="36"/>
          <w:szCs w:val="36"/>
          <w:rtl/>
          <w:lang w:bidi="ar-EG"/>
        </w:rPr>
        <w:t>ن 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ف</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ه</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م</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تقريرات</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الكلام.</w:t>
      </w:r>
    </w:p>
    <w:p w14:paraId="7C3EF03F" w14:textId="5ACB6064"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الإنسان</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م</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ل</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ك</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الق</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د</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ر</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على اختيار تصديق الت</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قريرات </w:t>
      </w:r>
      <w:r w:rsidR="006228D8" w:rsidRPr="00601E18">
        <w:rPr>
          <w:rFonts w:ascii="Calibri" w:hAnsi="Calibri" w:cs="Calibri"/>
          <w:b/>
          <w:bCs/>
          <w:sz w:val="36"/>
          <w:szCs w:val="36"/>
          <w:rtl/>
          <w:lang w:bidi="ar-EG"/>
        </w:rPr>
        <w:t>أ</w:t>
      </w:r>
      <w:r w:rsidRPr="00601E18">
        <w:rPr>
          <w:rFonts w:ascii="Calibri" w:hAnsi="Calibri" w:cs="Calibri"/>
          <w:b/>
          <w:bCs/>
          <w:sz w:val="36"/>
          <w:szCs w:val="36"/>
          <w:rtl/>
          <w:lang w:bidi="ar-EG"/>
        </w:rPr>
        <w:t>و تكذي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بها </w:t>
      </w:r>
      <w:r w:rsidR="006228D8" w:rsidRPr="00601E18">
        <w:rPr>
          <w:rFonts w:ascii="Calibri" w:hAnsi="Calibri" w:cs="Calibri"/>
          <w:b/>
          <w:bCs/>
          <w:sz w:val="36"/>
          <w:szCs w:val="36"/>
          <w:rtl/>
          <w:lang w:bidi="ar-EG"/>
        </w:rPr>
        <w:t>أ</w:t>
      </w:r>
      <w:r w:rsidRPr="00601E18">
        <w:rPr>
          <w:rFonts w:ascii="Calibri" w:hAnsi="Calibri" w:cs="Calibri"/>
          <w:b/>
          <w:bCs/>
          <w:sz w:val="36"/>
          <w:szCs w:val="36"/>
          <w:rtl/>
          <w:lang w:bidi="ar-EG"/>
        </w:rPr>
        <w:t>و تعليق الح</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ك</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م حولها.</w:t>
      </w:r>
    </w:p>
    <w:p w14:paraId="63202977" w14:textId="0A21FC18"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توجد</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قوانين</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منطقي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w:t>
      </w:r>
    </w:p>
    <w:p w14:paraId="0C3FD81C" w14:textId="317F6EE6"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الب</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ش</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ر</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قادرون على ف</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ه</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م</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القوانين المنطقي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w:t>
      </w:r>
    </w:p>
    <w:p w14:paraId="5C1EDDD8" w14:textId="50C6B833"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ق</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ب</w:t>
      </w:r>
      <w:r w:rsidR="002E0FA6" w:rsidRPr="00601E18">
        <w:rPr>
          <w:rFonts w:ascii="Calibri" w:hAnsi="Calibri" w:cs="Calibri"/>
          <w:b/>
          <w:bCs/>
          <w:sz w:val="36"/>
          <w:szCs w:val="36"/>
          <w:rtl/>
          <w:lang w:bidi="ar-EG"/>
        </w:rPr>
        <w:t>ُو</w:t>
      </w:r>
      <w:r w:rsidRPr="00601E18">
        <w:rPr>
          <w:rFonts w:ascii="Calibri" w:hAnsi="Calibri" w:cs="Calibri"/>
          <w:b/>
          <w:bCs/>
          <w:sz w:val="36"/>
          <w:szCs w:val="36"/>
          <w:rtl/>
          <w:lang w:bidi="ar-EG"/>
        </w:rPr>
        <w:t>ل</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تقرير</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ما من الممكن </w:t>
      </w:r>
      <w:r w:rsidR="006228D8" w:rsidRPr="00601E18">
        <w:rPr>
          <w:rFonts w:ascii="Calibri" w:hAnsi="Calibri" w:cs="Calibri"/>
          <w:b/>
          <w:bCs/>
          <w:sz w:val="36"/>
          <w:szCs w:val="36"/>
          <w:rtl/>
          <w:lang w:bidi="ar-EG"/>
        </w:rPr>
        <w:t>أ</w:t>
      </w:r>
      <w:r w:rsidRPr="00601E18">
        <w:rPr>
          <w:rFonts w:ascii="Calibri" w:hAnsi="Calibri" w:cs="Calibri"/>
          <w:b/>
          <w:bCs/>
          <w:sz w:val="36"/>
          <w:szCs w:val="36"/>
          <w:rtl/>
          <w:lang w:bidi="ar-EG"/>
        </w:rPr>
        <w:t>ن يكون س</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ب</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ا في </w:t>
      </w:r>
      <w:r w:rsidR="000E6962" w:rsidRPr="00601E18">
        <w:rPr>
          <w:rFonts w:ascii="Calibri" w:hAnsi="Calibri" w:cs="Calibri"/>
          <w:b/>
          <w:bCs/>
          <w:sz w:val="36"/>
          <w:szCs w:val="36"/>
          <w:rtl/>
          <w:lang w:bidi="ar-EG"/>
        </w:rPr>
        <w:t>إ</w:t>
      </w:r>
      <w:r w:rsidRPr="00601E18">
        <w:rPr>
          <w:rFonts w:ascii="Calibri" w:hAnsi="Calibri" w:cs="Calibri"/>
          <w:b/>
          <w:bCs/>
          <w:sz w:val="36"/>
          <w:szCs w:val="36"/>
          <w:rtl/>
          <w:lang w:bidi="ar-EG"/>
        </w:rPr>
        <w:t xml:space="preserve">نتاج معتقدات </w:t>
      </w:r>
      <w:r w:rsidR="006228D8" w:rsidRPr="00601E18">
        <w:rPr>
          <w:rFonts w:ascii="Calibri" w:hAnsi="Calibri" w:cs="Calibri"/>
          <w:b/>
          <w:bCs/>
          <w:sz w:val="36"/>
          <w:szCs w:val="36"/>
          <w:rtl/>
          <w:lang w:bidi="ar-EG"/>
        </w:rPr>
        <w:t>أ</w:t>
      </w:r>
      <w:r w:rsidRPr="00601E18">
        <w:rPr>
          <w:rFonts w:ascii="Calibri" w:hAnsi="Calibri" w:cs="Calibri"/>
          <w:b/>
          <w:bCs/>
          <w:sz w:val="36"/>
          <w:szCs w:val="36"/>
          <w:rtl/>
          <w:lang w:bidi="ar-EG"/>
        </w:rPr>
        <w:t>خرى.</w:t>
      </w:r>
    </w:p>
    <w:p w14:paraId="194985A3" w14:textId="3FDC153F" w:rsidR="003179D8" w:rsidRPr="00601E18" w:rsidRDefault="004A0D3D" w:rsidP="000F37C9">
      <w:pPr>
        <w:pStyle w:val="ListParagraph"/>
        <w:widowControl w:val="0"/>
        <w:numPr>
          <w:ilvl w:val="0"/>
          <w:numId w:val="14"/>
        </w:numPr>
        <w:bidi/>
        <w:spacing w:line="240" w:lineRule="auto"/>
        <w:jc w:val="both"/>
        <w:rPr>
          <w:rFonts w:ascii="Calibri" w:hAnsi="Calibri" w:cs="Calibri"/>
          <w:b/>
          <w:bCs/>
          <w:sz w:val="36"/>
          <w:szCs w:val="36"/>
          <w:lang w:bidi="ar-EG"/>
        </w:rPr>
      </w:pPr>
      <w:r w:rsidRPr="00601E18">
        <w:rPr>
          <w:rFonts w:ascii="Calibri" w:hAnsi="Calibri" w:cs="Calibri"/>
          <w:b/>
          <w:bCs/>
          <w:sz w:val="36"/>
          <w:szCs w:val="36"/>
          <w:rtl/>
          <w:lang w:bidi="ar-EG"/>
        </w:rPr>
        <w:t>ل</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ف</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ه</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م</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القوانين المنطقي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د</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و</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ر</w:t>
      </w:r>
      <w:r w:rsidR="002E0FA6" w:rsidRPr="00601E18">
        <w:rPr>
          <w:rFonts w:ascii="Calibri" w:hAnsi="Calibri" w:cs="Calibri"/>
          <w:b/>
          <w:bCs/>
          <w:sz w:val="36"/>
          <w:szCs w:val="36"/>
          <w:rtl/>
          <w:lang w:bidi="ar-EG"/>
        </w:rPr>
        <w:t>ٌ سَ</w:t>
      </w:r>
      <w:r w:rsidRPr="00601E18">
        <w:rPr>
          <w:rFonts w:ascii="Calibri" w:hAnsi="Calibri" w:cs="Calibri"/>
          <w:b/>
          <w:bCs/>
          <w:sz w:val="36"/>
          <w:szCs w:val="36"/>
          <w:rtl/>
          <w:lang w:bidi="ar-EG"/>
        </w:rPr>
        <w:t>ب</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ب</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ي</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في ق</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ب</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ول</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نتيجة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الحج</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ة</w:t>
      </w:r>
      <w:r w:rsidR="002E0FA6" w:rsidRPr="00601E18">
        <w:rPr>
          <w:rFonts w:ascii="Calibri" w:hAnsi="Calibri" w:cs="Calibri"/>
          <w:b/>
          <w:bCs/>
          <w:sz w:val="36"/>
          <w:szCs w:val="36"/>
          <w:rtl/>
          <w:lang w:bidi="ar-EG"/>
        </w:rPr>
        <w:t>ِ</w:t>
      </w:r>
      <w:r w:rsidRPr="00601E18">
        <w:rPr>
          <w:rFonts w:ascii="Calibri" w:hAnsi="Calibri" w:cs="Calibri"/>
          <w:b/>
          <w:bCs/>
          <w:sz w:val="36"/>
          <w:szCs w:val="36"/>
          <w:rtl/>
          <w:lang w:bidi="ar-EG"/>
        </w:rPr>
        <w:t xml:space="preserve"> على </w:t>
      </w:r>
      <w:r w:rsidR="006228D8" w:rsidRPr="00601E18">
        <w:rPr>
          <w:rFonts w:ascii="Calibri" w:hAnsi="Calibri" w:cs="Calibri"/>
          <w:b/>
          <w:bCs/>
          <w:sz w:val="36"/>
          <w:szCs w:val="36"/>
          <w:rtl/>
          <w:lang w:bidi="ar-EG"/>
        </w:rPr>
        <w:t>أ</w:t>
      </w:r>
      <w:r w:rsidR="002E0FA6" w:rsidRPr="00601E18">
        <w:rPr>
          <w:rFonts w:ascii="Calibri" w:hAnsi="Calibri" w:cs="Calibri"/>
          <w:b/>
          <w:bCs/>
          <w:sz w:val="36"/>
          <w:szCs w:val="36"/>
          <w:rtl/>
          <w:lang w:bidi="ar-EG"/>
        </w:rPr>
        <w:t>نها صحيحة</w:t>
      </w:r>
      <w:r w:rsidRPr="00601E18">
        <w:rPr>
          <w:rFonts w:ascii="Calibri" w:hAnsi="Calibri" w:cs="Calibri"/>
          <w:b/>
          <w:bCs/>
          <w:sz w:val="36"/>
          <w:szCs w:val="36"/>
          <w:rtl/>
          <w:lang w:bidi="ar-EG"/>
        </w:rPr>
        <w:t>.</w:t>
      </w:r>
    </w:p>
    <w:p w14:paraId="4789540C" w14:textId="4DBB3C05"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كل المقدمات الب</w:t>
      </w:r>
      <w:r w:rsidR="00344099" w:rsidRPr="003544FD">
        <w:rPr>
          <w:rFonts w:ascii="Calibri" w:hAnsi="Calibri" w:cs="Calibri"/>
          <w:sz w:val="36"/>
          <w:szCs w:val="36"/>
          <w:rtl/>
          <w:lang w:bidi="ar-EG"/>
        </w:rPr>
        <w:t>َ</w:t>
      </w:r>
      <w:r w:rsidRPr="003544FD">
        <w:rPr>
          <w:rFonts w:ascii="Calibri" w:hAnsi="Calibri" w:cs="Calibri"/>
          <w:sz w:val="36"/>
          <w:szCs w:val="36"/>
          <w:rtl/>
          <w:lang w:bidi="ar-EG"/>
        </w:rPr>
        <w:t>د</w:t>
      </w:r>
      <w:r w:rsidR="00344099" w:rsidRPr="003544FD">
        <w:rPr>
          <w:rFonts w:ascii="Calibri" w:hAnsi="Calibri" w:cs="Calibri"/>
          <w:sz w:val="36"/>
          <w:szCs w:val="36"/>
          <w:rtl/>
          <w:lang w:bidi="ar-EG"/>
        </w:rPr>
        <w:t>َ</w:t>
      </w:r>
      <w:r w:rsidRPr="003544FD">
        <w:rPr>
          <w:rFonts w:ascii="Calibri" w:hAnsi="Calibri" w:cs="Calibri"/>
          <w:sz w:val="36"/>
          <w:szCs w:val="36"/>
          <w:rtl/>
          <w:lang w:bidi="ar-EG"/>
        </w:rPr>
        <w:t>ه</w:t>
      </w:r>
      <w:r w:rsidR="00344099" w:rsidRPr="003544FD">
        <w:rPr>
          <w:rFonts w:ascii="Calibri" w:hAnsi="Calibri" w:cs="Calibri"/>
          <w:sz w:val="36"/>
          <w:szCs w:val="36"/>
          <w:rtl/>
          <w:lang w:bidi="ar-EG"/>
        </w:rPr>
        <w:t>ِ</w:t>
      </w:r>
      <w:r w:rsidRPr="003544FD">
        <w:rPr>
          <w:rFonts w:ascii="Calibri" w:hAnsi="Calibri" w:cs="Calibri"/>
          <w:sz w:val="36"/>
          <w:szCs w:val="36"/>
          <w:rtl/>
          <w:lang w:bidi="ar-EG"/>
        </w:rPr>
        <w:t>ي</w:t>
      </w:r>
      <w:r w:rsidR="00344099" w:rsidRPr="003544FD">
        <w:rPr>
          <w:rFonts w:ascii="Calibri" w:hAnsi="Calibri" w:cs="Calibri"/>
          <w:sz w:val="36"/>
          <w:szCs w:val="36"/>
          <w:rtl/>
          <w:lang w:bidi="ar-EG"/>
        </w:rPr>
        <w:t>َّ</w:t>
      </w:r>
      <w:r w:rsidRPr="003544FD">
        <w:rPr>
          <w:rFonts w:ascii="Calibri" w:hAnsi="Calibri" w:cs="Calibri"/>
          <w:sz w:val="36"/>
          <w:szCs w:val="36"/>
          <w:rtl/>
          <w:lang w:bidi="ar-EG"/>
        </w:rPr>
        <w:t>ة</w:t>
      </w:r>
      <w:r w:rsidR="00344099" w:rsidRPr="003544FD">
        <w:rPr>
          <w:rFonts w:ascii="Calibri" w:hAnsi="Calibri" w:cs="Calibri"/>
          <w:sz w:val="36"/>
          <w:szCs w:val="36"/>
          <w:rtl/>
          <w:lang w:bidi="ar-EG"/>
        </w:rPr>
        <w:t>ِ</w:t>
      </w:r>
      <w:r w:rsidRPr="003544FD">
        <w:rPr>
          <w:rFonts w:ascii="Calibri" w:hAnsi="Calibri" w:cs="Calibri"/>
          <w:sz w:val="36"/>
          <w:szCs w:val="36"/>
          <w:rtl/>
          <w:lang w:bidi="ar-EG"/>
        </w:rPr>
        <w:t xml:space="preserve"> الس</w:t>
      </w:r>
      <w:r w:rsidR="00344099" w:rsidRPr="003544FD">
        <w:rPr>
          <w:rFonts w:ascii="Calibri" w:hAnsi="Calibri" w:cs="Calibri"/>
          <w:sz w:val="36"/>
          <w:szCs w:val="36"/>
          <w:rtl/>
          <w:lang w:bidi="ar-EG"/>
        </w:rPr>
        <w:t>َّ</w:t>
      </w:r>
      <w:r w:rsidRPr="003544FD">
        <w:rPr>
          <w:rFonts w:ascii="Calibri" w:hAnsi="Calibri" w:cs="Calibri"/>
          <w:sz w:val="36"/>
          <w:szCs w:val="36"/>
          <w:rtl/>
          <w:lang w:bidi="ar-EG"/>
        </w:rPr>
        <w:t>ابقة لإقامة</w:t>
      </w:r>
      <w:r w:rsidR="0034409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344099"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344099" w:rsidRPr="003544FD">
        <w:rPr>
          <w:rFonts w:ascii="Calibri" w:hAnsi="Calibri" w:cs="Calibri"/>
          <w:sz w:val="36"/>
          <w:szCs w:val="36"/>
          <w:rtl/>
          <w:lang w:bidi="ar-EG"/>
        </w:rPr>
        <w:t>ُ</w:t>
      </w:r>
      <w:r w:rsidRPr="003544FD">
        <w:rPr>
          <w:rFonts w:ascii="Calibri" w:hAnsi="Calibri" w:cs="Calibri"/>
          <w:sz w:val="36"/>
          <w:szCs w:val="36"/>
          <w:rtl/>
          <w:lang w:bidi="ar-EG"/>
        </w:rPr>
        <w:t>رهان</w:t>
      </w:r>
      <w:r w:rsidR="00344099" w:rsidRPr="003544FD">
        <w:rPr>
          <w:rFonts w:ascii="Calibri" w:hAnsi="Calibri" w:cs="Calibri"/>
          <w:sz w:val="36"/>
          <w:szCs w:val="36"/>
          <w:rtl/>
          <w:lang w:bidi="ar-EG"/>
        </w:rPr>
        <w:t>ٍ</w:t>
      </w:r>
      <w:r w:rsidRPr="003544FD">
        <w:rPr>
          <w:rFonts w:ascii="Calibri" w:hAnsi="Calibri" w:cs="Calibri"/>
          <w:sz w:val="36"/>
          <w:szCs w:val="36"/>
          <w:rtl/>
          <w:lang w:bidi="ar-EG"/>
        </w:rPr>
        <w:t xml:space="preserve"> عقلي، تنطل</w:t>
      </w:r>
      <w:r w:rsidR="00344099" w:rsidRPr="003544FD">
        <w:rPr>
          <w:rFonts w:ascii="Calibri" w:hAnsi="Calibri" w:cs="Calibri"/>
          <w:sz w:val="36"/>
          <w:szCs w:val="36"/>
          <w:rtl/>
          <w:lang w:bidi="ar-EG"/>
        </w:rPr>
        <w:t>ِ</w:t>
      </w:r>
      <w:r w:rsidRPr="003544FD">
        <w:rPr>
          <w:rFonts w:ascii="Calibri" w:hAnsi="Calibri" w:cs="Calibri"/>
          <w:sz w:val="36"/>
          <w:szCs w:val="36"/>
          <w:rtl/>
          <w:lang w:bidi="ar-EG"/>
        </w:rPr>
        <w:t>ق</w:t>
      </w:r>
      <w:r w:rsidR="00344099" w:rsidRPr="003544FD">
        <w:rPr>
          <w:rFonts w:ascii="Calibri" w:hAnsi="Calibri" w:cs="Calibri"/>
          <w:sz w:val="36"/>
          <w:szCs w:val="36"/>
          <w:rtl/>
          <w:lang w:bidi="ar-EG"/>
        </w:rPr>
        <w:t>ُ من معقولية الكو</w:t>
      </w:r>
      <w:r w:rsidRPr="003544FD">
        <w:rPr>
          <w:rFonts w:ascii="Calibri" w:hAnsi="Calibri" w:cs="Calibri"/>
          <w:sz w:val="36"/>
          <w:szCs w:val="36"/>
          <w:rtl/>
          <w:lang w:bidi="ar-EG"/>
        </w:rPr>
        <w:t>ن، ومعقولية الكلام، ووجود العقل.</w:t>
      </w:r>
    </w:p>
    <w:p w14:paraId="1089D25B" w14:textId="421C51FA" w:rsidR="00792480" w:rsidRDefault="00792480" w:rsidP="00792480">
      <w:pPr>
        <w:widowControl w:val="0"/>
        <w:spacing w:line="240" w:lineRule="auto"/>
        <w:jc w:val="both"/>
        <w:rPr>
          <w:rFonts w:ascii="Calibri" w:hAnsi="Calibri" w:cs="Calibri"/>
          <w:sz w:val="36"/>
          <w:szCs w:val="36"/>
          <w:lang w:bidi="ar-EG"/>
        </w:rPr>
      </w:pPr>
      <w:r w:rsidRPr="00792480">
        <w:rPr>
          <w:rFonts w:ascii="Calibri" w:hAnsi="Calibri" w:cs="Calibri"/>
          <w:sz w:val="36"/>
          <w:szCs w:val="36"/>
          <w:lang w:bidi="ar-EG"/>
        </w:rPr>
        <w:t xml:space="preserve">Victor Reppert, </w:t>
      </w:r>
      <w:r w:rsidRPr="00792480">
        <w:rPr>
          <w:rFonts w:ascii="Calibri" w:hAnsi="Calibri" w:cs="Calibri"/>
          <w:b/>
          <w:bCs/>
          <w:i/>
          <w:iCs/>
          <w:sz w:val="36"/>
          <w:szCs w:val="36"/>
          <w:lang w:bidi="ar-EG"/>
        </w:rPr>
        <w:t xml:space="preserve">C. S. Lewis's Dangerous Idea: In Defense of the </w:t>
      </w:r>
      <w:r w:rsidR="00276DD5" w:rsidRPr="00792480">
        <w:rPr>
          <w:rFonts w:ascii="Calibri" w:hAnsi="Calibri" w:cs="Calibri"/>
          <w:b/>
          <w:bCs/>
          <w:i/>
          <w:iCs/>
          <w:sz w:val="36"/>
          <w:szCs w:val="36"/>
          <w:lang w:bidi="ar-EG"/>
        </w:rPr>
        <w:t>Argument</w:t>
      </w:r>
      <w:r w:rsidRPr="00792480">
        <w:rPr>
          <w:rFonts w:ascii="Calibri" w:hAnsi="Calibri" w:cs="Calibri"/>
          <w:b/>
          <w:bCs/>
          <w:i/>
          <w:iCs/>
          <w:sz w:val="36"/>
          <w:szCs w:val="36"/>
          <w:lang w:bidi="ar-EG"/>
        </w:rPr>
        <w:t xml:space="preserve"> from Reason</w:t>
      </w:r>
      <w:r w:rsidRPr="00792480">
        <w:rPr>
          <w:rFonts w:ascii="Calibri" w:hAnsi="Calibri" w:cs="Calibri"/>
          <w:sz w:val="36"/>
          <w:szCs w:val="36"/>
          <w:lang w:bidi="ar-EG"/>
        </w:rPr>
        <w:t>, p73.</w:t>
      </w:r>
    </w:p>
    <w:p w14:paraId="2F72D693" w14:textId="605DA108" w:rsidR="003F0E9D" w:rsidRDefault="003F0E9D" w:rsidP="003F0E9D">
      <w:pPr>
        <w:widowControl w:val="0"/>
        <w:bidi/>
        <w:spacing w:line="240" w:lineRule="auto"/>
        <w:jc w:val="both"/>
        <w:rPr>
          <w:rFonts w:ascii="Calibri" w:hAnsi="Calibri" w:cs="Calibri"/>
          <w:sz w:val="36"/>
          <w:szCs w:val="36"/>
          <w:rtl/>
          <w:lang w:bidi="ar-EG"/>
        </w:rPr>
      </w:pPr>
      <w:r w:rsidRPr="0048588F">
        <w:rPr>
          <w:rFonts w:ascii="Calibri" w:hAnsi="Calibri" w:cs="Calibri"/>
          <w:b/>
          <w:bCs/>
          <w:sz w:val="36"/>
          <w:szCs w:val="36"/>
          <w:rtl/>
          <w:lang w:bidi="ar-EG"/>
        </w:rPr>
        <w:t>كورنليوس فان تل</w:t>
      </w:r>
      <w:r w:rsidRPr="0048588F">
        <w:rPr>
          <w:rFonts w:ascii="Calibri" w:hAnsi="Calibri" w:cs="Calibri" w:hint="cs"/>
          <w:b/>
          <w:bCs/>
          <w:sz w:val="36"/>
          <w:szCs w:val="36"/>
          <w:rtl/>
          <w:lang w:bidi="ar-EG"/>
        </w:rPr>
        <w:t xml:space="preserve"> </w:t>
      </w:r>
      <w:r w:rsidRPr="0048588F">
        <w:rPr>
          <w:rFonts w:ascii="Calibri" w:hAnsi="Calibri" w:cs="Calibri"/>
          <w:b/>
          <w:bCs/>
          <w:sz w:val="36"/>
          <w:szCs w:val="36"/>
          <w:lang w:bidi="ar-EG"/>
        </w:rPr>
        <w:t>Cornelius Van Til</w:t>
      </w:r>
      <w:r w:rsidRPr="0048588F">
        <w:rPr>
          <w:rFonts w:ascii="Calibri" w:hAnsi="Calibri" w:cs="Calibri" w:hint="cs"/>
          <w:b/>
          <w:bCs/>
          <w:sz w:val="36"/>
          <w:szCs w:val="36"/>
          <w:rtl/>
          <w:lang w:bidi="ar-EG"/>
        </w:rPr>
        <w:t xml:space="preserve"> </w:t>
      </w:r>
      <w:r w:rsidRPr="003544FD">
        <w:rPr>
          <w:rFonts w:ascii="Calibri" w:hAnsi="Calibri" w:cs="Calibri"/>
          <w:sz w:val="36"/>
          <w:szCs w:val="36"/>
          <w:rtl/>
          <w:lang w:bidi="ar-EG"/>
        </w:rPr>
        <w:t>(1895</w:t>
      </w:r>
      <w:r>
        <w:rPr>
          <w:rFonts w:ascii="Calibri" w:hAnsi="Calibri" w:cs="Calibri" w:hint="cs"/>
          <w:sz w:val="36"/>
          <w:szCs w:val="36"/>
          <w:rtl/>
          <w:lang w:bidi="ar-EG"/>
        </w:rPr>
        <w:t>-</w:t>
      </w:r>
      <w:r w:rsidRPr="003544FD">
        <w:rPr>
          <w:rFonts w:ascii="Calibri" w:hAnsi="Calibri" w:cs="Calibri"/>
          <w:sz w:val="36"/>
          <w:szCs w:val="36"/>
          <w:rtl/>
          <w:lang w:bidi="ar-EG"/>
        </w:rPr>
        <w:t>1987) فيلسوف ولاهوتي هولندي.</w:t>
      </w:r>
      <w:r>
        <w:rPr>
          <w:rFonts w:ascii="Calibri" w:hAnsi="Calibri" w:cs="Calibri" w:hint="cs"/>
          <w:sz w:val="36"/>
          <w:szCs w:val="36"/>
          <w:rtl/>
          <w:lang w:bidi="ar-EG"/>
        </w:rPr>
        <w:t xml:space="preserve"> </w:t>
      </w:r>
      <w:r w:rsidRPr="003544FD">
        <w:rPr>
          <w:rFonts w:ascii="Calibri" w:hAnsi="Calibri" w:cs="Calibri"/>
          <w:sz w:val="36"/>
          <w:szCs w:val="36"/>
          <w:rtl/>
          <w:lang w:bidi="ar-EG"/>
        </w:rPr>
        <w:t>رأس مدرسة «الدفاعيات الافتراضية» «</w:t>
      </w:r>
      <w:r w:rsidRPr="003544FD">
        <w:rPr>
          <w:rFonts w:ascii="Calibri" w:hAnsi="Calibri" w:cs="Calibri"/>
          <w:sz w:val="36"/>
          <w:szCs w:val="36"/>
          <w:lang w:bidi="ar-EG"/>
        </w:rPr>
        <w:t>Presuppositional apologetics</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التي</w:t>
      </w:r>
      <w:r w:rsidRPr="003544FD">
        <w:rPr>
          <w:rFonts w:ascii="Calibri" w:hAnsi="Calibri" w:cs="Calibri"/>
          <w:sz w:val="36"/>
          <w:szCs w:val="36"/>
          <w:rtl/>
          <w:lang w:bidi="ar-EG"/>
        </w:rPr>
        <w:t xml:space="preserve"> تنطلق من الإيمان بالله خاصة، والإيمان النصراني عامة، مقدمة تسليمية أولى في مناظرة المخالفين. ولهذا المذهب أنصار ك</w:t>
      </w:r>
      <w:r>
        <w:rPr>
          <w:rFonts w:ascii="Calibri" w:hAnsi="Calibri" w:cs="Calibri" w:hint="cs"/>
          <w:sz w:val="36"/>
          <w:szCs w:val="36"/>
          <w:rtl/>
          <w:lang w:bidi="ar-EG"/>
        </w:rPr>
        <w:t>ث</w:t>
      </w:r>
      <w:r w:rsidRPr="003544FD">
        <w:rPr>
          <w:rFonts w:ascii="Calibri" w:hAnsi="Calibri" w:cs="Calibri"/>
          <w:sz w:val="36"/>
          <w:szCs w:val="36"/>
          <w:rtl/>
          <w:lang w:bidi="ar-EG"/>
        </w:rPr>
        <w:t>ر في التيار الكالفيني.</w:t>
      </w:r>
    </w:p>
    <w:p w14:paraId="7A2EC097" w14:textId="11CF86E5" w:rsidR="003179D8" w:rsidRPr="003544FD" w:rsidRDefault="006F3FDC" w:rsidP="006F3FDC">
      <w:pPr>
        <w:widowControl w:val="0"/>
        <w:bidi/>
        <w:spacing w:line="240" w:lineRule="auto"/>
        <w:jc w:val="both"/>
        <w:rPr>
          <w:rFonts w:ascii="Calibri" w:hAnsi="Calibri" w:cs="Calibri"/>
          <w:sz w:val="36"/>
          <w:szCs w:val="36"/>
          <w:lang w:bidi="ar-EG"/>
        </w:rPr>
      </w:pPr>
      <w:r w:rsidRPr="00CD3674">
        <w:rPr>
          <w:rFonts w:ascii="Calibri" w:hAnsi="Calibri" w:cs="Calibri" w:hint="cs"/>
          <w:sz w:val="36"/>
          <w:szCs w:val="36"/>
          <w:rtl/>
          <w:lang w:bidi="ar-EG"/>
        </w:rPr>
        <w:t>وقد</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انْتَبَهَ</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لِقُوَّةِ</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برهانِ</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العَقْلِ</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عَدَدٌ</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من</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الفلاسفةِ</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واللاَّهوتيّين</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في</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الغَرْبِ،</w:t>
      </w:r>
      <w:r w:rsidRPr="00CD3674">
        <w:rPr>
          <w:rFonts w:ascii="Calibri" w:hAnsi="Calibri" w:cs="Calibri"/>
          <w:sz w:val="36"/>
          <w:szCs w:val="36"/>
          <w:rtl/>
          <w:lang w:bidi="ar-EG"/>
        </w:rPr>
        <w:t xml:space="preserve"> </w:t>
      </w:r>
      <w:r w:rsidRPr="00CD3674">
        <w:rPr>
          <w:rFonts w:ascii="Calibri" w:hAnsi="Calibri" w:cs="Calibri" w:hint="cs"/>
          <w:sz w:val="36"/>
          <w:szCs w:val="36"/>
          <w:rtl/>
          <w:lang w:bidi="ar-EG"/>
        </w:rPr>
        <w:t>ومنهم</w:t>
      </w:r>
      <w:r>
        <w:rPr>
          <w:rFonts w:ascii="Calibri" w:hAnsi="Calibri" w:cs="Calibri" w:hint="cs"/>
          <w:sz w:val="36"/>
          <w:szCs w:val="36"/>
          <w:rtl/>
          <w:lang w:bidi="ar-EG"/>
        </w:rPr>
        <w:t xml:space="preserve"> </w:t>
      </w:r>
      <w:r w:rsidR="00AC1761" w:rsidRPr="003544FD">
        <w:rPr>
          <w:rFonts w:ascii="Calibri" w:hAnsi="Calibri" w:cs="Calibri"/>
          <w:sz w:val="36"/>
          <w:szCs w:val="36"/>
          <w:rtl/>
          <w:lang w:bidi="ar-EG"/>
        </w:rPr>
        <w:t>(</w:t>
      </w:r>
      <w:r w:rsidR="00AC1761" w:rsidRPr="003544FD">
        <w:rPr>
          <w:rFonts w:ascii="Calibri" w:hAnsi="Calibri" w:cs="Calibri"/>
          <w:b/>
          <w:bCs/>
          <w:sz w:val="36"/>
          <w:szCs w:val="36"/>
          <w:rtl/>
          <w:lang w:bidi="ar-EG"/>
        </w:rPr>
        <w:t>كورنليوس فان تِل</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ك</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ومناظرات</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ه، حتى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نه ج</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مواجهة الإلحاد، مك</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ا بالقول للملحد: ت</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داف</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عن م</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ذ</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AC1761" w:rsidRPr="003544FD">
        <w:rPr>
          <w:rFonts w:ascii="Calibri" w:hAnsi="Calibri" w:cs="Calibri"/>
          <w:sz w:val="36"/>
          <w:szCs w:val="36"/>
          <w:rtl/>
          <w:lang w:bidi="ar-EG"/>
        </w:rPr>
        <w:t>َ</w:t>
      </w:r>
      <w:r w:rsidR="004A0D3D" w:rsidRPr="003544FD">
        <w:rPr>
          <w:rFonts w:ascii="Calibri" w:hAnsi="Calibri" w:cs="Calibri"/>
          <w:sz w:val="36"/>
          <w:szCs w:val="36"/>
          <w:rtl/>
          <w:lang w:bidi="ar-EG"/>
        </w:rPr>
        <w:t>! ف</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تكل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م الم</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لحد، اكتفى (</w:t>
      </w:r>
      <w:r w:rsidR="004A0D3D" w:rsidRPr="003544FD">
        <w:rPr>
          <w:rFonts w:ascii="Calibri" w:hAnsi="Calibri" w:cs="Calibri"/>
          <w:b/>
          <w:bCs/>
          <w:sz w:val="36"/>
          <w:szCs w:val="36"/>
          <w:rtl/>
          <w:lang w:bidi="ar-EG"/>
        </w:rPr>
        <w:t>فان تل</w:t>
      </w:r>
      <w:r w:rsidR="004A0D3D" w:rsidRPr="003544FD">
        <w:rPr>
          <w:rFonts w:ascii="Calibri" w:hAnsi="Calibri" w:cs="Calibri"/>
          <w:sz w:val="36"/>
          <w:szCs w:val="36"/>
          <w:rtl/>
          <w:lang w:bidi="ar-EG"/>
        </w:rPr>
        <w:t>)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يقول له: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اف</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 لك معرفة بالعال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م، ونحن نوافق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ن الن</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اس من يملكون معرفة بالعال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م، ان</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ق</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لحادك ضرورة</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المذهب الماد</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ي يقوم على امتناع الع</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م بحقيقة العال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م لأن</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ه ي</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كل</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 xml:space="preserve"> شيء في الماد</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ة، وفي عالم الماد</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ة الص</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ف</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65088A"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لا ي</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وج</w:t>
      </w:r>
      <w:r w:rsidR="00492B41">
        <w:rPr>
          <w:rFonts w:ascii="Calibri" w:hAnsi="Calibri" w:cs="Calibri" w:hint="cs"/>
          <w:sz w:val="36"/>
          <w:szCs w:val="36"/>
          <w:rtl/>
          <w:lang w:bidi="ar-EG"/>
        </w:rPr>
        <w:t>َ</w:t>
      </w:r>
      <w:r w:rsidR="004A0D3D" w:rsidRPr="003544FD">
        <w:rPr>
          <w:rFonts w:ascii="Calibri" w:hAnsi="Calibri" w:cs="Calibri"/>
          <w:sz w:val="36"/>
          <w:szCs w:val="36"/>
          <w:rtl/>
          <w:lang w:bidi="ar-EG"/>
        </w:rPr>
        <w:t>د ع</w:t>
      </w:r>
      <w:r w:rsidR="0065088A" w:rsidRPr="003544FD">
        <w:rPr>
          <w:rFonts w:ascii="Calibri" w:hAnsi="Calibri" w:cs="Calibri"/>
          <w:sz w:val="36"/>
          <w:szCs w:val="36"/>
          <w:rtl/>
          <w:lang w:bidi="ar-EG"/>
        </w:rPr>
        <w:t>ق</w:t>
      </w:r>
      <w:r w:rsidR="004A0D3D" w:rsidRPr="003544FD">
        <w:rPr>
          <w:rFonts w:ascii="Calibri" w:hAnsi="Calibri" w:cs="Calibri"/>
          <w:sz w:val="36"/>
          <w:szCs w:val="36"/>
          <w:rtl/>
          <w:lang w:bidi="ar-EG"/>
        </w:rPr>
        <w:t>ل</w:t>
      </w:r>
      <w:r w:rsidR="0065088A" w:rsidRPr="003544FD">
        <w:rPr>
          <w:rFonts w:ascii="Calibri" w:hAnsi="Calibri" w:cs="Calibri"/>
          <w:sz w:val="36"/>
          <w:szCs w:val="36"/>
          <w:rtl/>
          <w:lang w:bidi="ar-EG"/>
        </w:rPr>
        <w:t>.</w:t>
      </w:r>
    </w:p>
    <w:p w14:paraId="0CB7AD39" w14:textId="78F1B014" w:rsidR="00F65758" w:rsidRPr="003544FD" w:rsidRDefault="004A0D3D" w:rsidP="00A2447F">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James Anderson, ‘</w:t>
      </w:r>
      <w:r w:rsidRPr="00662DCA">
        <w:rPr>
          <w:rFonts w:ascii="Calibri" w:hAnsi="Calibri" w:cs="Calibri"/>
          <w:b/>
          <w:bCs/>
          <w:i/>
          <w:iCs/>
          <w:sz w:val="36"/>
          <w:szCs w:val="36"/>
          <w:lang w:bidi="ar-EG"/>
        </w:rPr>
        <w:t>If Knowledge Then God: The Epistemological Theistic</w:t>
      </w:r>
      <w:r w:rsidR="00F65758" w:rsidRPr="00662DCA">
        <w:rPr>
          <w:rFonts w:ascii="Calibri" w:hAnsi="Calibri" w:cs="Calibri"/>
          <w:b/>
          <w:bCs/>
          <w:i/>
          <w:iCs/>
          <w:sz w:val="36"/>
          <w:szCs w:val="36"/>
        </w:rPr>
        <w:t xml:space="preserve"> </w:t>
      </w:r>
      <w:r w:rsidR="00F65758" w:rsidRPr="00662DCA">
        <w:rPr>
          <w:rFonts w:ascii="Calibri" w:hAnsi="Calibri" w:cs="Calibri"/>
          <w:b/>
          <w:bCs/>
          <w:i/>
          <w:iCs/>
          <w:sz w:val="36"/>
          <w:szCs w:val="36"/>
          <w:lang w:bidi="ar-EG"/>
        </w:rPr>
        <w:t xml:space="preserve">Arguments of Plantinga </w:t>
      </w:r>
      <w:r w:rsidR="00662DCA" w:rsidRPr="00662DCA">
        <w:rPr>
          <w:rFonts w:ascii="Calibri" w:hAnsi="Calibri" w:cs="Calibri"/>
          <w:b/>
          <w:bCs/>
          <w:i/>
          <w:iCs/>
          <w:sz w:val="36"/>
          <w:szCs w:val="36"/>
          <w:lang w:bidi="ar-EG"/>
        </w:rPr>
        <w:t>and</w:t>
      </w:r>
      <w:r w:rsidR="00F65758" w:rsidRPr="00662DCA">
        <w:rPr>
          <w:rFonts w:ascii="Calibri" w:hAnsi="Calibri" w:cs="Calibri"/>
          <w:b/>
          <w:bCs/>
          <w:i/>
          <w:iCs/>
          <w:sz w:val="36"/>
          <w:szCs w:val="36"/>
          <w:lang w:bidi="ar-EG"/>
        </w:rPr>
        <w:t xml:space="preserve"> Van</w:t>
      </w:r>
      <w:r w:rsidR="00F65758" w:rsidRPr="00662DCA">
        <w:rPr>
          <w:rFonts w:ascii="Calibri" w:hAnsi="Calibri" w:cs="Calibri"/>
          <w:b/>
          <w:bCs/>
          <w:i/>
          <w:iCs/>
          <w:sz w:val="36"/>
          <w:szCs w:val="36"/>
        </w:rPr>
        <w:t xml:space="preserve"> </w:t>
      </w:r>
      <w:r w:rsidR="00F65758" w:rsidRPr="00662DCA">
        <w:rPr>
          <w:rFonts w:ascii="Calibri" w:hAnsi="Calibri" w:cs="Calibri"/>
          <w:b/>
          <w:bCs/>
          <w:i/>
          <w:iCs/>
          <w:sz w:val="36"/>
          <w:szCs w:val="36"/>
          <w:lang w:bidi="ar-EG"/>
        </w:rPr>
        <w:t>Til</w:t>
      </w:r>
      <w:r w:rsidR="0054788F" w:rsidRPr="003544FD">
        <w:rPr>
          <w:rFonts w:ascii="Calibri" w:hAnsi="Calibri" w:cs="Calibri"/>
          <w:sz w:val="36"/>
          <w:szCs w:val="36"/>
          <w:lang w:bidi="ar-EG"/>
        </w:rPr>
        <w:t>,’</w:t>
      </w:r>
      <w:r w:rsidR="00662DCA">
        <w:rPr>
          <w:rFonts w:ascii="Calibri" w:hAnsi="Calibri" w:cs="Calibri"/>
          <w:sz w:val="36"/>
          <w:szCs w:val="36"/>
          <w:lang w:bidi="ar-EG"/>
        </w:rPr>
        <w:t xml:space="preserve"> </w:t>
      </w:r>
      <w:r w:rsidR="00F65758" w:rsidRPr="003544FD">
        <w:rPr>
          <w:rFonts w:ascii="Calibri" w:hAnsi="Calibri" w:cs="Calibri"/>
          <w:sz w:val="36"/>
          <w:szCs w:val="36"/>
          <w:lang w:bidi="ar-EG"/>
        </w:rPr>
        <w:t>C</w:t>
      </w:r>
      <w:r w:rsidR="00DD5F83">
        <w:rPr>
          <w:rFonts w:ascii="Calibri" w:hAnsi="Calibri" w:cs="Calibri"/>
          <w:sz w:val="36"/>
          <w:szCs w:val="36"/>
          <w:lang w:bidi="ar-EG"/>
        </w:rPr>
        <w:t>T</w:t>
      </w:r>
      <w:r w:rsidR="00F65758" w:rsidRPr="003544FD">
        <w:rPr>
          <w:rFonts w:ascii="Calibri" w:hAnsi="Calibri" w:cs="Calibri"/>
          <w:sz w:val="36"/>
          <w:szCs w:val="36"/>
          <w:lang w:bidi="ar-EG"/>
        </w:rPr>
        <w:t>J</w:t>
      </w:r>
      <w:r w:rsidR="00DD5F83">
        <w:rPr>
          <w:rFonts w:ascii="Calibri" w:hAnsi="Calibri" w:cs="Calibri"/>
          <w:sz w:val="36"/>
          <w:szCs w:val="36"/>
          <w:lang w:bidi="ar-EG"/>
        </w:rPr>
        <w:t xml:space="preserve"> </w:t>
      </w:r>
      <w:r w:rsidR="00F65758" w:rsidRPr="003544FD">
        <w:rPr>
          <w:rFonts w:ascii="Calibri" w:hAnsi="Calibri" w:cs="Calibri"/>
          <w:sz w:val="36"/>
          <w:szCs w:val="36"/>
          <w:lang w:bidi="ar-EG"/>
        </w:rPr>
        <w:t>40</w:t>
      </w:r>
      <w:r w:rsidR="00DD5F83">
        <w:rPr>
          <w:rFonts w:ascii="Calibri" w:hAnsi="Calibri" w:cs="Calibri"/>
          <w:sz w:val="36"/>
          <w:szCs w:val="36"/>
          <w:lang w:bidi="ar-EG"/>
        </w:rPr>
        <w:t xml:space="preserve"> </w:t>
      </w:r>
      <w:r w:rsidR="00F65758" w:rsidRPr="003544FD">
        <w:rPr>
          <w:rFonts w:ascii="Calibri" w:hAnsi="Calibri" w:cs="Calibri"/>
          <w:sz w:val="36"/>
          <w:szCs w:val="36"/>
          <w:lang w:bidi="ar-EG"/>
        </w:rPr>
        <w:t>(2005):</w:t>
      </w:r>
      <w:r w:rsidR="00DD5F83">
        <w:rPr>
          <w:rFonts w:ascii="Calibri" w:hAnsi="Calibri" w:cs="Calibri"/>
          <w:sz w:val="36"/>
          <w:szCs w:val="36"/>
          <w:lang w:bidi="ar-EG"/>
        </w:rPr>
        <w:t xml:space="preserve"> </w:t>
      </w:r>
      <w:r w:rsidR="00F65758" w:rsidRPr="003544FD">
        <w:rPr>
          <w:rFonts w:ascii="Calibri" w:hAnsi="Calibri" w:cs="Calibri"/>
          <w:sz w:val="36"/>
          <w:szCs w:val="36"/>
          <w:lang w:bidi="ar-EG"/>
        </w:rPr>
        <w:t>49-75</w:t>
      </w:r>
      <w:r w:rsidR="00DD5F83">
        <w:rPr>
          <w:rFonts w:ascii="Calibri" w:hAnsi="Calibri" w:cs="Calibri"/>
          <w:sz w:val="36"/>
          <w:szCs w:val="36"/>
          <w:lang w:bidi="ar-EG"/>
        </w:rPr>
        <w:t>.</w:t>
      </w:r>
    </w:p>
    <w:p w14:paraId="12E7917F" w14:textId="2E6B8B7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فان تل</w:t>
      </w:r>
      <w:r w:rsidRPr="003544FD">
        <w:rPr>
          <w:rFonts w:ascii="Calibri" w:hAnsi="Calibri" w:cs="Calibri"/>
          <w:sz w:val="36"/>
          <w:szCs w:val="36"/>
          <w:rtl/>
          <w:lang w:bidi="ar-EG"/>
        </w:rPr>
        <w:t>) في معرض بيانه</w:t>
      </w:r>
      <w:r w:rsidR="00BF309E"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الإيمان بالعقل ينقض الإلحاد وينصر الإيمان: «</w:t>
      </w:r>
      <w:r w:rsidRPr="00955D26">
        <w:rPr>
          <w:rFonts w:ascii="Calibri" w:hAnsi="Calibri" w:cs="Calibri"/>
          <w:b/>
          <w:bCs/>
          <w:color w:val="002060"/>
          <w:sz w:val="36"/>
          <w:szCs w:val="36"/>
          <w:highlight w:val="lightGray"/>
          <w:rtl/>
          <w:lang w:bidi="ar-EG"/>
        </w:rPr>
        <w:t>لا ب</w:t>
      </w:r>
      <w:r w:rsidR="00955D26">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د</w:t>
      </w:r>
      <w:r w:rsidR="00955D26">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w:t>
      </w:r>
      <w:r w:rsidR="006228D8" w:rsidRPr="00955D26">
        <w:rPr>
          <w:rFonts w:ascii="Calibri" w:hAnsi="Calibri" w:cs="Calibri"/>
          <w:b/>
          <w:bCs/>
          <w:color w:val="002060"/>
          <w:sz w:val="36"/>
          <w:szCs w:val="36"/>
          <w:highlight w:val="lightGray"/>
          <w:rtl/>
          <w:lang w:bidi="ar-EG"/>
        </w:rPr>
        <w:t>أ</w:t>
      </w:r>
      <w:r w:rsidRPr="00955D26">
        <w:rPr>
          <w:rFonts w:ascii="Calibri" w:hAnsi="Calibri" w:cs="Calibri"/>
          <w:b/>
          <w:bCs/>
          <w:color w:val="002060"/>
          <w:sz w:val="36"/>
          <w:szCs w:val="36"/>
          <w:highlight w:val="lightGray"/>
          <w:rtl/>
          <w:lang w:bidi="ar-EG"/>
        </w:rPr>
        <w:t>ن ن</w:t>
      </w:r>
      <w:r w:rsidR="00955D26">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شير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 xml:space="preserve">لى </w:t>
      </w:r>
      <w:r w:rsidR="006228D8" w:rsidRPr="00955D26">
        <w:rPr>
          <w:rFonts w:ascii="Calibri" w:hAnsi="Calibri" w:cs="Calibri"/>
          <w:b/>
          <w:bCs/>
          <w:color w:val="002060"/>
          <w:sz w:val="36"/>
          <w:szCs w:val="36"/>
          <w:highlight w:val="lightGray"/>
          <w:rtl/>
          <w:lang w:bidi="ar-EG"/>
        </w:rPr>
        <w:t>أ</w:t>
      </w:r>
      <w:r w:rsidR="00BF309E" w:rsidRPr="00955D26">
        <w:rPr>
          <w:rFonts w:ascii="Calibri" w:hAnsi="Calibri" w:cs="Calibri"/>
          <w:b/>
          <w:bCs/>
          <w:color w:val="002060"/>
          <w:sz w:val="36"/>
          <w:szCs w:val="36"/>
          <w:highlight w:val="lightGray"/>
          <w:rtl/>
          <w:lang w:bidi="ar-EG"/>
        </w:rPr>
        <w:t>ن</w:t>
      </w:r>
      <w:r w:rsidR="00955D26">
        <w:rPr>
          <w:rFonts w:ascii="Calibri" w:hAnsi="Calibri" w:cs="Calibri" w:hint="cs"/>
          <w:b/>
          <w:bCs/>
          <w:color w:val="002060"/>
          <w:sz w:val="36"/>
          <w:szCs w:val="36"/>
          <w:highlight w:val="lightGray"/>
          <w:rtl/>
          <w:lang w:bidi="ar-EG"/>
        </w:rPr>
        <w:t>َّ</w:t>
      </w:r>
      <w:r w:rsidR="00BF309E" w:rsidRPr="00955D26">
        <w:rPr>
          <w:rFonts w:ascii="Calibri" w:hAnsi="Calibri" w:cs="Calibri"/>
          <w:b/>
          <w:bCs/>
          <w:color w:val="002060"/>
          <w:sz w:val="36"/>
          <w:szCs w:val="36"/>
          <w:highlight w:val="lightGray"/>
          <w:rtl/>
          <w:lang w:bidi="ar-EG"/>
        </w:rPr>
        <w:t xml:space="preserve"> تفكير [غير المُؤَ</w:t>
      </w:r>
      <w:r w:rsidRPr="00955D26">
        <w:rPr>
          <w:rFonts w:ascii="Calibri" w:hAnsi="Calibri" w:cs="Calibri"/>
          <w:b/>
          <w:bCs/>
          <w:color w:val="002060"/>
          <w:sz w:val="36"/>
          <w:szCs w:val="36"/>
          <w:highlight w:val="lightGray"/>
          <w:rtl/>
          <w:lang w:bidi="ar-EG"/>
        </w:rPr>
        <w:t>ل</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ه</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ة] يقود نفسه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لى الت</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ناق</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ض</w:t>
      </w:r>
      <w:r w:rsidR="00BF309E" w:rsidRPr="00955D26">
        <w:rPr>
          <w:rFonts w:ascii="Calibri" w:hAnsi="Calibri" w:cs="Calibri"/>
          <w:b/>
          <w:bCs/>
          <w:color w:val="002060"/>
          <w:sz w:val="36"/>
          <w:szCs w:val="36"/>
          <w:highlight w:val="lightGray"/>
          <w:rtl/>
          <w:lang w:bidi="ar-EG"/>
        </w:rPr>
        <w:t xml:space="preserve"> الذ</w:t>
      </w:r>
      <w:r w:rsidR="00740D1D">
        <w:rPr>
          <w:rFonts w:ascii="Calibri" w:hAnsi="Calibri" w:cs="Calibri" w:hint="cs"/>
          <w:b/>
          <w:bCs/>
          <w:color w:val="002060"/>
          <w:sz w:val="36"/>
          <w:szCs w:val="36"/>
          <w:highlight w:val="lightGray"/>
          <w:rtl/>
          <w:lang w:bidi="ar-EG"/>
        </w:rPr>
        <w:t>َّ</w:t>
      </w:r>
      <w:r w:rsidR="00BF309E" w:rsidRPr="00955D26">
        <w:rPr>
          <w:rFonts w:ascii="Calibri" w:hAnsi="Calibri" w:cs="Calibri"/>
          <w:b/>
          <w:bCs/>
          <w:color w:val="002060"/>
          <w:sz w:val="36"/>
          <w:szCs w:val="36"/>
          <w:highlight w:val="lightGray"/>
          <w:rtl/>
          <w:lang w:bidi="ar-EG"/>
        </w:rPr>
        <w:t>ات</w:t>
      </w:r>
      <w:r w:rsidR="00740D1D">
        <w:rPr>
          <w:rFonts w:ascii="Calibri" w:hAnsi="Calibri" w:cs="Calibri" w:hint="cs"/>
          <w:b/>
          <w:bCs/>
          <w:color w:val="002060"/>
          <w:sz w:val="36"/>
          <w:szCs w:val="36"/>
          <w:highlight w:val="lightGray"/>
          <w:rtl/>
          <w:lang w:bidi="ar-EG"/>
        </w:rPr>
        <w:t>ِ</w:t>
      </w:r>
      <w:r w:rsidR="00BF309E" w:rsidRPr="00955D26">
        <w:rPr>
          <w:rFonts w:ascii="Calibri" w:hAnsi="Calibri" w:cs="Calibri"/>
          <w:b/>
          <w:bCs/>
          <w:color w:val="002060"/>
          <w:sz w:val="36"/>
          <w:szCs w:val="36"/>
          <w:highlight w:val="lightGray"/>
          <w:rtl/>
          <w:lang w:bidi="ar-EG"/>
        </w:rPr>
        <w:t>ي</w:t>
      </w:r>
      <w:r w:rsidR="00740D1D">
        <w:rPr>
          <w:rFonts w:ascii="Calibri" w:hAnsi="Calibri" w:cs="Calibri" w:hint="cs"/>
          <w:b/>
          <w:bCs/>
          <w:color w:val="002060"/>
          <w:sz w:val="36"/>
          <w:szCs w:val="36"/>
          <w:highlight w:val="lightGray"/>
          <w:rtl/>
          <w:lang w:bidi="ar-EG"/>
        </w:rPr>
        <w:t>ّ</w:t>
      </w:r>
      <w:r w:rsidR="00BF309E" w:rsidRPr="00955D26">
        <w:rPr>
          <w:rFonts w:ascii="Calibri" w:hAnsi="Calibri" w:cs="Calibri"/>
          <w:b/>
          <w:bCs/>
          <w:color w:val="002060"/>
          <w:sz w:val="36"/>
          <w:szCs w:val="36"/>
          <w:highlight w:val="lightGray"/>
          <w:rtl/>
          <w:lang w:bidi="ar-EG"/>
        </w:rPr>
        <w:t>، لا فقط م</w:t>
      </w:r>
      <w:r w:rsidR="00740D1D">
        <w:rPr>
          <w:rFonts w:ascii="Calibri" w:hAnsi="Calibri" w:cs="Calibri" w:hint="cs"/>
          <w:b/>
          <w:bCs/>
          <w:color w:val="002060"/>
          <w:sz w:val="36"/>
          <w:szCs w:val="36"/>
          <w:highlight w:val="lightGray"/>
          <w:rtl/>
          <w:lang w:bidi="ar-EG"/>
        </w:rPr>
        <w:t>ِ</w:t>
      </w:r>
      <w:r w:rsidR="00BF309E" w:rsidRPr="00955D26">
        <w:rPr>
          <w:rFonts w:ascii="Calibri" w:hAnsi="Calibri" w:cs="Calibri"/>
          <w:b/>
          <w:bCs/>
          <w:color w:val="002060"/>
          <w:sz w:val="36"/>
          <w:szCs w:val="36"/>
          <w:highlight w:val="lightGray"/>
          <w:rtl/>
          <w:lang w:bidi="ar-EG"/>
        </w:rPr>
        <w:t>ن زاوية نظر تؤ</w:t>
      </w:r>
      <w:r w:rsidRPr="00955D26">
        <w:rPr>
          <w:rFonts w:ascii="Calibri" w:hAnsi="Calibri" w:cs="Calibri"/>
          <w:b/>
          <w:bCs/>
          <w:color w:val="002060"/>
          <w:sz w:val="36"/>
          <w:szCs w:val="36"/>
          <w:highlight w:val="lightGray"/>
          <w:rtl/>
          <w:lang w:bidi="ar-EG"/>
        </w:rPr>
        <w:t xml:space="preserve">من بالله، </w:t>
      </w:r>
      <w:r w:rsidRPr="00955D26">
        <w:rPr>
          <w:rFonts w:ascii="Calibri" w:hAnsi="Calibri" w:cs="Calibri"/>
          <w:b/>
          <w:bCs/>
          <w:color w:val="002060"/>
          <w:sz w:val="36"/>
          <w:szCs w:val="36"/>
          <w:highlight w:val="lightGray"/>
          <w:rtl/>
          <w:lang w:bidi="ar-EG"/>
        </w:rPr>
        <w:lastRenderedPageBreak/>
        <w:t>و</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ن</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ما </w:t>
      </w:r>
      <w:r w:rsidR="006228D8" w:rsidRPr="00955D26">
        <w:rPr>
          <w:rFonts w:ascii="Calibri" w:hAnsi="Calibri" w:cs="Calibri"/>
          <w:b/>
          <w:bCs/>
          <w:color w:val="002060"/>
          <w:sz w:val="36"/>
          <w:szCs w:val="36"/>
          <w:highlight w:val="lightGray"/>
          <w:rtl/>
          <w:lang w:bidi="ar-EG"/>
        </w:rPr>
        <w:t>أ</w:t>
      </w:r>
      <w:r w:rsidRPr="00955D26">
        <w:rPr>
          <w:rFonts w:ascii="Calibri" w:hAnsi="Calibri" w:cs="Calibri"/>
          <w:b/>
          <w:bCs/>
          <w:color w:val="002060"/>
          <w:sz w:val="36"/>
          <w:szCs w:val="36"/>
          <w:highlight w:val="lightGray"/>
          <w:rtl/>
          <w:lang w:bidi="ar-EG"/>
        </w:rPr>
        <w:t>يضا</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من زاوية 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ظ</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ر</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لا</w:t>
      </w:r>
      <w:r w:rsidR="0054788F" w:rsidRPr="00955D26">
        <w:rPr>
          <w:rFonts w:ascii="Calibri" w:hAnsi="Calibri" w:cs="Calibri" w:hint="cs"/>
          <w:b/>
          <w:bCs/>
          <w:color w:val="002060"/>
          <w:sz w:val="36"/>
          <w:szCs w:val="36"/>
          <w:highlight w:val="lightGray"/>
          <w:rtl/>
          <w:lang w:bidi="ar-EG"/>
        </w:rPr>
        <w:t xml:space="preserve">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لهي</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ة</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w:t>
      </w:r>
      <w:r w:rsidR="00ED3922"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w:t>
      </w:r>
      <w:r w:rsidR="00740D1D">
        <w:rPr>
          <w:rFonts w:ascii="Calibri" w:hAnsi="Calibri" w:cs="Calibri" w:hint="cs"/>
          <w:b/>
          <w:bCs/>
          <w:color w:val="002060"/>
          <w:sz w:val="36"/>
          <w:szCs w:val="36"/>
          <w:highlight w:val="lightGray"/>
          <w:rtl/>
          <w:lang w:bidi="ar-EG"/>
        </w:rPr>
        <w:t xml:space="preserve">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ن</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هذا الأمر هو ما علينا </w:t>
      </w:r>
      <w:r w:rsidR="006228D8" w:rsidRPr="00955D26">
        <w:rPr>
          <w:rFonts w:ascii="Calibri" w:hAnsi="Calibri" w:cs="Calibri"/>
          <w:b/>
          <w:bCs/>
          <w:color w:val="002060"/>
          <w:sz w:val="36"/>
          <w:szCs w:val="36"/>
          <w:highlight w:val="lightGray"/>
          <w:rtl/>
          <w:lang w:bidi="ar-EG"/>
        </w:rPr>
        <w:t>أ</w:t>
      </w:r>
      <w:r w:rsidRPr="00955D26">
        <w:rPr>
          <w:rFonts w:ascii="Calibri" w:hAnsi="Calibri" w:cs="Calibri"/>
          <w:b/>
          <w:bCs/>
          <w:color w:val="002060"/>
          <w:sz w:val="36"/>
          <w:szCs w:val="36"/>
          <w:highlight w:val="lightGray"/>
          <w:rtl/>
          <w:lang w:bidi="ar-EG"/>
        </w:rPr>
        <w:t>ن 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ع</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ي</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ه</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عندما نقول: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ن</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نا 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ف</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ك</w:t>
      </w:r>
      <w:r w:rsidR="00740D1D">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ر</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من المحال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لى 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ق</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ي</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ض</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ه</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ليس الن</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ق</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يض</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مح</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الا</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ل</w:t>
      </w:r>
      <w:r w:rsidR="00AD2ED1">
        <w:rPr>
          <w:rFonts w:ascii="Calibri" w:hAnsi="Calibri" w:cs="Calibri" w:hint="cs"/>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ا </w:t>
      </w:r>
      <w:r w:rsidR="000E6962" w:rsidRPr="00955D26">
        <w:rPr>
          <w:rFonts w:ascii="Calibri" w:hAnsi="Calibri" w:cs="Calibri"/>
          <w:b/>
          <w:bCs/>
          <w:color w:val="002060"/>
          <w:sz w:val="36"/>
          <w:szCs w:val="36"/>
          <w:highlight w:val="lightGray"/>
          <w:rtl/>
          <w:lang w:bidi="ar-EG"/>
        </w:rPr>
        <w:t>إ</w:t>
      </w:r>
      <w:r w:rsidRPr="00955D26">
        <w:rPr>
          <w:rFonts w:ascii="Calibri" w:hAnsi="Calibri" w:cs="Calibri"/>
          <w:b/>
          <w:bCs/>
          <w:color w:val="002060"/>
          <w:sz w:val="36"/>
          <w:szCs w:val="36"/>
          <w:highlight w:val="lightGray"/>
          <w:rtl/>
          <w:lang w:bidi="ar-EG"/>
        </w:rPr>
        <w:t>ذا كان م</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تناق</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ض</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ا ذاتي</w:t>
      </w:r>
      <w:r w:rsidR="00BF309E" w:rsidRPr="00955D26">
        <w:rPr>
          <w:rFonts w:ascii="Calibri" w:hAnsi="Calibri" w:cs="Calibri"/>
          <w:b/>
          <w:bCs/>
          <w:color w:val="002060"/>
          <w:sz w:val="36"/>
          <w:szCs w:val="36"/>
          <w:highlight w:val="lightGray"/>
          <w:rtl/>
          <w:lang w:bidi="ar-EG"/>
        </w:rPr>
        <w:t>ًّ</w:t>
      </w:r>
      <w:r w:rsidRPr="00955D26">
        <w:rPr>
          <w:rFonts w:ascii="Calibri" w:hAnsi="Calibri" w:cs="Calibri"/>
          <w:b/>
          <w:bCs/>
          <w:color w:val="002060"/>
          <w:sz w:val="36"/>
          <w:szCs w:val="36"/>
          <w:highlight w:val="lightGray"/>
          <w:rtl/>
          <w:lang w:bidi="ar-EG"/>
        </w:rPr>
        <w:t xml:space="preserve">ا عندما يعمل على </w:t>
      </w:r>
      <w:r w:rsidR="006228D8" w:rsidRPr="00955D26">
        <w:rPr>
          <w:rFonts w:ascii="Calibri" w:hAnsi="Calibri" w:cs="Calibri"/>
          <w:b/>
          <w:bCs/>
          <w:color w:val="002060"/>
          <w:sz w:val="36"/>
          <w:szCs w:val="36"/>
          <w:highlight w:val="lightGray"/>
          <w:rtl/>
          <w:lang w:bidi="ar-EG"/>
        </w:rPr>
        <w:t>أ</w:t>
      </w:r>
      <w:r w:rsidRPr="00955D26">
        <w:rPr>
          <w:rFonts w:ascii="Calibri" w:hAnsi="Calibri" w:cs="Calibri"/>
          <w:b/>
          <w:bCs/>
          <w:color w:val="002060"/>
          <w:sz w:val="36"/>
          <w:szCs w:val="36"/>
          <w:highlight w:val="lightGray"/>
          <w:rtl/>
          <w:lang w:bidi="ar-EG"/>
        </w:rPr>
        <w:t>ساس افتراضاته الخاصة</w:t>
      </w:r>
      <w:r w:rsidRPr="003544FD">
        <w:rPr>
          <w:rFonts w:ascii="Calibri" w:hAnsi="Calibri" w:cs="Calibri"/>
          <w:sz w:val="36"/>
          <w:szCs w:val="36"/>
          <w:rtl/>
          <w:lang w:bidi="ar-EG"/>
        </w:rPr>
        <w:t>»</w:t>
      </w:r>
    </w:p>
    <w:p w14:paraId="5A627240" w14:textId="6179DC05" w:rsidR="00BF309E" w:rsidRDefault="004A0D3D" w:rsidP="00A2447F">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Cornelius Van Til, </w:t>
      </w:r>
      <w:r w:rsidRPr="00DD5F83">
        <w:rPr>
          <w:rFonts w:ascii="Calibri" w:hAnsi="Calibri" w:cs="Calibri"/>
          <w:b/>
          <w:bCs/>
          <w:i/>
          <w:iCs/>
          <w:sz w:val="36"/>
          <w:szCs w:val="36"/>
          <w:lang w:bidi="ar-EG"/>
        </w:rPr>
        <w:t>A Survey of Christian Epistemology</w:t>
      </w:r>
      <w:r w:rsidRPr="003544FD">
        <w:rPr>
          <w:rFonts w:ascii="Calibri" w:hAnsi="Calibri" w:cs="Calibri"/>
          <w:sz w:val="36"/>
          <w:szCs w:val="36"/>
          <w:lang w:bidi="ar-EG"/>
        </w:rPr>
        <w:t xml:space="preserve"> (NJ: Presbyterian and Reformed, 1969)</w:t>
      </w:r>
      <w:r w:rsidR="00402A7A">
        <w:rPr>
          <w:rFonts w:ascii="Calibri" w:hAnsi="Calibri" w:cs="Calibri"/>
          <w:sz w:val="36"/>
          <w:szCs w:val="36"/>
          <w:lang w:bidi="ar-EG"/>
        </w:rPr>
        <w:t xml:space="preserve"> p</w:t>
      </w:r>
      <w:r w:rsidRPr="003544FD">
        <w:rPr>
          <w:rFonts w:ascii="Calibri" w:hAnsi="Calibri" w:cs="Calibri"/>
          <w:sz w:val="36"/>
          <w:szCs w:val="36"/>
          <w:lang w:bidi="ar-EG"/>
        </w:rPr>
        <w:t>204</w:t>
      </w:r>
      <w:r w:rsidRPr="003544FD">
        <w:rPr>
          <w:rFonts w:ascii="Calibri" w:hAnsi="Calibri" w:cs="Calibri"/>
          <w:sz w:val="36"/>
          <w:szCs w:val="36"/>
          <w:rtl/>
          <w:lang w:bidi="ar-EG"/>
        </w:rPr>
        <w:t>.</w:t>
      </w:r>
    </w:p>
    <w:p w14:paraId="10D47D50" w14:textId="0AD9C2D6" w:rsidR="003F0E9D" w:rsidRDefault="003F0E9D" w:rsidP="003F0E9D">
      <w:pPr>
        <w:widowControl w:val="0"/>
        <w:bidi/>
        <w:spacing w:line="240" w:lineRule="auto"/>
        <w:jc w:val="both"/>
        <w:rPr>
          <w:rFonts w:ascii="Calibri" w:hAnsi="Calibri" w:cs="Calibri"/>
          <w:sz w:val="36"/>
          <w:szCs w:val="36"/>
          <w:rtl/>
          <w:lang w:bidi="ar-EG"/>
        </w:rPr>
      </w:pPr>
      <w:r w:rsidRPr="003F0E9D">
        <w:rPr>
          <w:rFonts w:ascii="Calibri" w:hAnsi="Calibri" w:cs="Calibri"/>
          <w:b/>
          <w:bCs/>
          <w:sz w:val="36"/>
          <w:szCs w:val="36"/>
          <w:rtl/>
          <w:lang w:bidi="ar-EG"/>
        </w:rPr>
        <w:t xml:space="preserve">ستوارت س. هاكت </w:t>
      </w:r>
      <w:r w:rsidRPr="003F0E9D">
        <w:rPr>
          <w:rFonts w:ascii="Calibri" w:hAnsi="Calibri" w:cs="Calibri"/>
          <w:b/>
          <w:bCs/>
          <w:sz w:val="36"/>
          <w:szCs w:val="36"/>
          <w:lang w:bidi="ar-EG"/>
        </w:rPr>
        <w:t>Stuart c. Hackett</w:t>
      </w:r>
      <w:r w:rsidRPr="003544FD">
        <w:rPr>
          <w:rFonts w:ascii="Calibri" w:hAnsi="Calibri" w:cs="Calibri"/>
          <w:sz w:val="36"/>
          <w:szCs w:val="36"/>
          <w:rtl/>
          <w:lang w:bidi="ar-EG"/>
        </w:rPr>
        <w:t xml:space="preserve"> (١٩٥٢</w:t>
      </w:r>
      <w:r>
        <w:rPr>
          <w:rFonts w:ascii="Calibri" w:hAnsi="Calibri" w:cs="Calibri"/>
          <w:sz w:val="36"/>
          <w:szCs w:val="36"/>
          <w:rtl/>
          <w:lang w:bidi="ar-EG"/>
        </w:rPr>
        <w:t>-</w:t>
      </w:r>
      <w:r>
        <w:rPr>
          <w:rFonts w:ascii="Calibri" w:hAnsi="Calibri" w:cs="Calibri" w:hint="cs"/>
          <w:sz w:val="36"/>
          <w:szCs w:val="36"/>
          <w:rtl/>
          <w:lang w:bidi="ar-EG"/>
        </w:rPr>
        <w:t>2012</w:t>
      </w:r>
      <w:r w:rsidRPr="003544FD">
        <w:rPr>
          <w:rFonts w:ascii="Calibri" w:hAnsi="Calibri" w:cs="Calibri"/>
          <w:sz w:val="36"/>
          <w:szCs w:val="36"/>
          <w:rtl/>
          <w:lang w:bidi="ar-EG"/>
        </w:rPr>
        <w:t>م): فيلسوف أمريكي بارز. تتلمذ على يديه بعض أهم الفلاسفة الأمريكان المهتمين بالرد على الإلحاد اليوم ك</w:t>
      </w:r>
      <w:r>
        <w:rPr>
          <w:rFonts w:ascii="Calibri" w:hAnsi="Calibri" w:cs="Calibri" w:hint="cs"/>
          <w:sz w:val="36"/>
          <w:szCs w:val="36"/>
          <w:rtl/>
          <w:lang w:bidi="ar-EG"/>
        </w:rPr>
        <w:t xml:space="preserve"> </w:t>
      </w:r>
      <w:r w:rsidRPr="003544FD">
        <w:rPr>
          <w:rFonts w:ascii="Calibri" w:hAnsi="Calibri" w:cs="Calibri"/>
          <w:sz w:val="36"/>
          <w:szCs w:val="36"/>
          <w:rtl/>
          <w:lang w:bidi="ar-EG"/>
        </w:rPr>
        <w:t>(ويليام لين كريج) و</w:t>
      </w:r>
      <w:r>
        <w:rPr>
          <w:rFonts w:ascii="Calibri" w:hAnsi="Calibri" w:cs="Calibri" w:hint="cs"/>
          <w:sz w:val="36"/>
          <w:szCs w:val="36"/>
          <w:rtl/>
          <w:lang w:bidi="ar-EG"/>
        </w:rPr>
        <w:t xml:space="preserve"> </w:t>
      </w:r>
      <w:r w:rsidRPr="003544FD">
        <w:rPr>
          <w:rFonts w:ascii="Calibri" w:hAnsi="Calibri" w:cs="Calibri"/>
          <w:sz w:val="36"/>
          <w:szCs w:val="36"/>
          <w:rtl/>
          <w:lang w:bidi="ar-EG"/>
        </w:rPr>
        <w:t>(بول كوبان) و(تشاد مايستر).</w:t>
      </w:r>
    </w:p>
    <w:p w14:paraId="5399B105" w14:textId="39776B85" w:rsidR="00A2447F" w:rsidRPr="003544FD" w:rsidRDefault="00A2447F" w:rsidP="003F0E9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525A2F">
        <w:rPr>
          <w:rFonts w:ascii="Calibri" w:hAnsi="Calibri" w:cs="Calibri"/>
          <w:b/>
          <w:bCs/>
          <w:color w:val="002060"/>
          <w:sz w:val="36"/>
          <w:szCs w:val="36"/>
          <w:highlight w:val="lightGray"/>
          <w:rtl/>
          <w:lang w:bidi="ar-EG"/>
        </w:rPr>
        <w:t>و</w:t>
      </w:r>
      <w:r w:rsidR="00525A2F">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ج</w:t>
      </w:r>
      <w:r w:rsidR="00525A2F">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ود الله م</w:t>
      </w:r>
      <w:r w:rsidR="00525A2F">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ن الم</w:t>
      </w:r>
      <w:r w:rsidR="00525A2F">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مكن استنباطه تفسيرًا ل</w:t>
      </w:r>
      <w:r w:rsidR="00593834">
        <w:rPr>
          <w:rFonts w:ascii="Calibri" w:hAnsi="Calibri" w:cs="Calibri" w:hint="cs"/>
          <w:b/>
          <w:bCs/>
          <w:color w:val="002060"/>
          <w:sz w:val="36"/>
          <w:szCs w:val="36"/>
          <w:highlight w:val="lightGray"/>
          <w:rtl/>
          <w:lang w:bidi="ar-EG"/>
        </w:rPr>
        <w:t>إ</w:t>
      </w:r>
      <w:r w:rsidRPr="00525A2F">
        <w:rPr>
          <w:rFonts w:ascii="Calibri" w:hAnsi="Calibri" w:cs="Calibri"/>
          <w:b/>
          <w:bCs/>
          <w:color w:val="002060"/>
          <w:sz w:val="36"/>
          <w:szCs w:val="36"/>
          <w:highlight w:val="lightGray"/>
          <w:rtl/>
          <w:lang w:bidi="ar-EG"/>
        </w:rPr>
        <w:t>مكان و</w:t>
      </w:r>
      <w:r w:rsidR="00593834">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ج</w:t>
      </w:r>
      <w:r w:rsidR="00593834">
        <w:rPr>
          <w:rFonts w:ascii="Calibri" w:hAnsi="Calibri" w:cs="Calibri" w:hint="cs"/>
          <w:b/>
          <w:bCs/>
          <w:color w:val="002060"/>
          <w:sz w:val="36"/>
          <w:szCs w:val="36"/>
          <w:highlight w:val="lightGray"/>
          <w:rtl/>
          <w:lang w:bidi="ar-EG"/>
        </w:rPr>
        <w:t>ُ</w:t>
      </w:r>
      <w:r w:rsidRPr="00525A2F">
        <w:rPr>
          <w:rFonts w:ascii="Calibri" w:hAnsi="Calibri" w:cs="Calibri"/>
          <w:b/>
          <w:bCs/>
          <w:color w:val="002060"/>
          <w:sz w:val="36"/>
          <w:szCs w:val="36"/>
          <w:highlight w:val="lightGray"/>
          <w:rtl/>
          <w:lang w:bidi="ar-EG"/>
        </w:rPr>
        <w:t xml:space="preserve">ود أيّ تجربة مفهومة على </w:t>
      </w:r>
      <w:r w:rsidR="0054788F" w:rsidRPr="00525A2F">
        <w:rPr>
          <w:rFonts w:ascii="Calibri" w:hAnsi="Calibri" w:cs="Calibri" w:hint="cs"/>
          <w:b/>
          <w:bCs/>
          <w:color w:val="002060"/>
          <w:sz w:val="36"/>
          <w:szCs w:val="36"/>
          <w:highlight w:val="lightGray"/>
          <w:rtl/>
          <w:lang w:bidi="ar-EG"/>
        </w:rPr>
        <w:t>الإطلاق</w:t>
      </w:r>
      <w:r w:rsidR="00803091" w:rsidRPr="003544FD">
        <w:rPr>
          <w:rFonts w:ascii="Calibri" w:hAnsi="Calibri" w:cs="Calibri"/>
          <w:sz w:val="36"/>
          <w:szCs w:val="36"/>
          <w:rtl/>
          <w:lang w:bidi="ar-EG"/>
        </w:rPr>
        <w:t>»</w:t>
      </w:r>
      <w:r w:rsidRPr="003544FD">
        <w:rPr>
          <w:rFonts w:ascii="Calibri" w:hAnsi="Calibri" w:cs="Calibri"/>
          <w:sz w:val="36"/>
          <w:szCs w:val="36"/>
          <w:rtl/>
          <w:lang w:bidi="ar-EG"/>
        </w:rPr>
        <w:t>. (</w:t>
      </w:r>
      <w:r w:rsidRPr="003544FD">
        <w:rPr>
          <w:rFonts w:ascii="Calibri" w:hAnsi="Calibri" w:cs="Calibri"/>
          <w:b/>
          <w:bCs/>
          <w:sz w:val="36"/>
          <w:szCs w:val="36"/>
          <w:rtl/>
          <w:lang w:bidi="ar-EG"/>
        </w:rPr>
        <w:t>س</w:t>
      </w:r>
      <w:r w:rsidR="008344FE">
        <w:rPr>
          <w:rFonts w:ascii="Calibri" w:hAnsi="Calibri" w:cs="Calibri" w:hint="cs"/>
          <w:b/>
          <w:bCs/>
          <w:sz w:val="36"/>
          <w:szCs w:val="36"/>
          <w:rtl/>
          <w:lang w:bidi="ar-EG"/>
        </w:rPr>
        <w:t>ت</w:t>
      </w:r>
      <w:r w:rsidRPr="003544FD">
        <w:rPr>
          <w:rFonts w:ascii="Calibri" w:hAnsi="Calibri" w:cs="Calibri"/>
          <w:b/>
          <w:bCs/>
          <w:sz w:val="36"/>
          <w:szCs w:val="36"/>
          <w:rtl/>
          <w:lang w:bidi="ar-EG"/>
        </w:rPr>
        <w:t>وارت س. هاكت</w:t>
      </w:r>
      <w:r w:rsidRPr="003544FD">
        <w:rPr>
          <w:rFonts w:ascii="Calibri" w:hAnsi="Calibri" w:cs="Calibri"/>
          <w:sz w:val="36"/>
          <w:szCs w:val="36"/>
          <w:rtl/>
          <w:lang w:bidi="ar-EG"/>
        </w:rPr>
        <w:t>).</w:t>
      </w:r>
    </w:p>
    <w:p w14:paraId="680B39F4" w14:textId="7C12949E" w:rsidR="00BF309E" w:rsidRPr="003544FD" w:rsidRDefault="00FE2EFC" w:rsidP="00A2447F">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BF309E" w:rsidRPr="005B1A92">
        <w:rPr>
          <w:rFonts w:ascii="Calibri" w:hAnsi="Calibri" w:cs="Calibri"/>
          <w:b/>
          <w:bCs/>
          <w:color w:val="002060"/>
          <w:sz w:val="36"/>
          <w:szCs w:val="36"/>
          <w:lang w:bidi="ar-EG"/>
        </w:rPr>
        <w:t xml:space="preserve">The existence of God is concluded as an explanation for the </w:t>
      </w:r>
      <w:r w:rsidR="008344FE" w:rsidRPr="005B1A92">
        <w:rPr>
          <w:rFonts w:ascii="Calibri" w:hAnsi="Calibri" w:cs="Calibri"/>
          <w:b/>
          <w:bCs/>
          <w:color w:val="002060"/>
          <w:sz w:val="36"/>
          <w:szCs w:val="36"/>
          <w:lang w:bidi="ar-EG"/>
        </w:rPr>
        <w:t>possibility</w:t>
      </w:r>
      <w:r w:rsidR="00BF309E" w:rsidRPr="005B1A92">
        <w:rPr>
          <w:rFonts w:ascii="Calibri" w:hAnsi="Calibri" w:cs="Calibri"/>
          <w:b/>
          <w:bCs/>
          <w:color w:val="002060"/>
          <w:sz w:val="36"/>
          <w:szCs w:val="36"/>
          <w:lang w:bidi="ar-EG"/>
        </w:rPr>
        <w:t xml:space="preserve"> of any intel</w:t>
      </w:r>
      <w:r w:rsidR="00F43871" w:rsidRPr="005B1A92">
        <w:rPr>
          <w:rFonts w:ascii="Calibri" w:hAnsi="Calibri" w:cs="Calibri"/>
          <w:b/>
          <w:bCs/>
          <w:color w:val="002060"/>
          <w:sz w:val="36"/>
          <w:szCs w:val="36"/>
          <w:lang w:bidi="ar-EG"/>
        </w:rPr>
        <w:t>li</w:t>
      </w:r>
      <w:r w:rsidR="00BF309E" w:rsidRPr="005B1A92">
        <w:rPr>
          <w:rFonts w:ascii="Calibri" w:hAnsi="Calibri" w:cs="Calibri"/>
          <w:b/>
          <w:bCs/>
          <w:color w:val="002060"/>
          <w:sz w:val="36"/>
          <w:szCs w:val="36"/>
          <w:lang w:bidi="ar-EG"/>
        </w:rPr>
        <w:t>gible experience at all</w:t>
      </w:r>
      <w:r>
        <w:rPr>
          <w:rFonts w:ascii="Calibri" w:hAnsi="Calibri" w:cs="Calibri"/>
          <w:sz w:val="36"/>
          <w:szCs w:val="36"/>
          <w:lang w:bidi="ar-EG"/>
        </w:rPr>
        <w:t xml:space="preserve">” </w:t>
      </w:r>
      <w:r w:rsidR="0007009B">
        <w:rPr>
          <w:rFonts w:ascii="Calibri" w:hAnsi="Calibri" w:cs="Calibri"/>
          <w:sz w:val="36"/>
          <w:szCs w:val="36"/>
          <w:lang w:bidi="ar-EG"/>
        </w:rPr>
        <w:t>(</w:t>
      </w:r>
      <w:r w:rsidR="00BF309E" w:rsidRPr="003544FD">
        <w:rPr>
          <w:rFonts w:ascii="Calibri" w:hAnsi="Calibri" w:cs="Calibri"/>
          <w:sz w:val="36"/>
          <w:szCs w:val="36"/>
          <w:lang w:bidi="ar-EG"/>
        </w:rPr>
        <w:t xml:space="preserve">Stuart </w:t>
      </w:r>
      <w:r w:rsidR="0007009B">
        <w:rPr>
          <w:rFonts w:ascii="Calibri" w:hAnsi="Calibri" w:cs="Calibri"/>
          <w:sz w:val="36"/>
          <w:szCs w:val="36"/>
          <w:lang w:bidi="ar-EG"/>
        </w:rPr>
        <w:t>C</w:t>
      </w:r>
      <w:r w:rsidR="00BF309E" w:rsidRPr="003544FD">
        <w:rPr>
          <w:rFonts w:ascii="Calibri" w:hAnsi="Calibri" w:cs="Calibri"/>
          <w:sz w:val="36"/>
          <w:szCs w:val="36"/>
          <w:lang w:bidi="ar-EG"/>
        </w:rPr>
        <w:t xml:space="preserve">. Hackett, </w:t>
      </w:r>
      <w:r w:rsidR="00BF309E" w:rsidRPr="0007009B">
        <w:rPr>
          <w:rFonts w:ascii="Calibri" w:hAnsi="Calibri" w:cs="Calibri"/>
          <w:b/>
          <w:bCs/>
          <w:i/>
          <w:iCs/>
          <w:sz w:val="36"/>
          <w:szCs w:val="36"/>
          <w:lang w:bidi="ar-EG"/>
        </w:rPr>
        <w:t>The resurrection of Theism: Prolegomena to Christian apology</w:t>
      </w:r>
      <w:r w:rsidR="00BF309E" w:rsidRPr="003544FD">
        <w:rPr>
          <w:rFonts w:ascii="Calibri" w:hAnsi="Calibri" w:cs="Calibri"/>
          <w:sz w:val="36"/>
          <w:szCs w:val="36"/>
          <w:lang w:bidi="ar-EG"/>
        </w:rPr>
        <w:t>, Grand Rapids, Mich.: Baker Book House, 1984 p192</w:t>
      </w:r>
      <w:r w:rsidR="00786DB1">
        <w:rPr>
          <w:rFonts w:ascii="Calibri" w:hAnsi="Calibri" w:cs="Calibri"/>
          <w:sz w:val="36"/>
          <w:szCs w:val="36"/>
          <w:lang w:bidi="ar-EG"/>
        </w:rPr>
        <w:t>.)</w:t>
      </w:r>
    </w:p>
    <w:p w14:paraId="3DCF2FCA" w14:textId="612617E9" w:rsidR="003179D8" w:rsidRPr="003544FD" w:rsidRDefault="004A0D3D" w:rsidP="00A2447F">
      <w:pPr>
        <w:keepNext/>
        <w:widowControl w:val="0"/>
        <w:bidi/>
        <w:spacing w:line="240" w:lineRule="auto"/>
        <w:jc w:val="center"/>
        <w:outlineLvl w:val="2"/>
        <w:rPr>
          <w:rFonts w:ascii="Calibri" w:hAnsi="Calibri" w:cs="Calibri"/>
          <w:b/>
          <w:bCs/>
          <w:sz w:val="36"/>
          <w:szCs w:val="36"/>
          <w:u w:val="single"/>
          <w:lang w:bidi="ar-EG"/>
        </w:rPr>
      </w:pPr>
      <w:bookmarkStart w:id="102" w:name="_Toc178854332"/>
      <w:r w:rsidRPr="00A2447F">
        <w:rPr>
          <w:rFonts w:ascii="Calibri" w:hAnsi="Calibri" w:cs="Calibri"/>
          <w:b/>
          <w:bCs/>
          <w:sz w:val="36"/>
          <w:szCs w:val="36"/>
          <w:highlight w:val="yellow"/>
          <w:u w:val="single"/>
          <w:rtl/>
          <w:lang w:bidi="ar-EG"/>
        </w:rPr>
        <w:t>المبحث الثاني</w:t>
      </w:r>
      <w:r w:rsidR="00A2447F" w:rsidRPr="00A2447F">
        <w:rPr>
          <w:rFonts w:ascii="Calibri" w:hAnsi="Calibri" w:cs="Calibri" w:hint="cs"/>
          <w:b/>
          <w:bCs/>
          <w:sz w:val="36"/>
          <w:szCs w:val="36"/>
          <w:highlight w:val="yellow"/>
          <w:u w:val="single"/>
          <w:rtl/>
          <w:lang w:bidi="ar-EG"/>
        </w:rPr>
        <w:t xml:space="preserve">: </w:t>
      </w:r>
      <w:r w:rsidRPr="00A2447F">
        <w:rPr>
          <w:rFonts w:ascii="Calibri" w:hAnsi="Calibri" w:cs="Calibri"/>
          <w:b/>
          <w:bCs/>
          <w:sz w:val="36"/>
          <w:szCs w:val="36"/>
          <w:highlight w:val="yellow"/>
          <w:u w:val="single"/>
          <w:rtl/>
          <w:lang w:bidi="ar-EG"/>
        </w:rPr>
        <w:t>ظ</w:t>
      </w:r>
      <w:r w:rsidR="0040710C">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اه</w:t>
      </w:r>
      <w:r w:rsidR="0040710C">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ر</w:t>
      </w:r>
      <w:r w:rsidR="0040710C">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ة</w:t>
      </w:r>
      <w:r w:rsidR="000E5FC6" w:rsidRPr="00A2447F">
        <w:rPr>
          <w:rFonts w:ascii="Calibri" w:hAnsi="Calibri" w:cs="Calibri"/>
          <w:b/>
          <w:bCs/>
          <w:sz w:val="36"/>
          <w:szCs w:val="36"/>
          <w:highlight w:val="yellow"/>
          <w:u w:val="single"/>
          <w:rtl/>
          <w:lang w:bidi="ar-EG"/>
        </w:rPr>
        <w:t>ُ</w:t>
      </w:r>
      <w:r w:rsidRPr="00A2447F">
        <w:rPr>
          <w:rFonts w:ascii="Calibri" w:hAnsi="Calibri" w:cs="Calibri"/>
          <w:b/>
          <w:bCs/>
          <w:sz w:val="36"/>
          <w:szCs w:val="36"/>
          <w:highlight w:val="yellow"/>
          <w:u w:val="single"/>
          <w:rtl/>
          <w:lang w:bidi="ar-EG"/>
        </w:rPr>
        <w:t xml:space="preserve"> الو</w:t>
      </w:r>
      <w:r w:rsidR="000E5FC6" w:rsidRPr="00A2447F">
        <w:rPr>
          <w:rFonts w:ascii="Calibri" w:hAnsi="Calibri" w:cs="Calibri"/>
          <w:b/>
          <w:bCs/>
          <w:sz w:val="36"/>
          <w:szCs w:val="36"/>
          <w:highlight w:val="yellow"/>
          <w:u w:val="single"/>
          <w:rtl/>
          <w:lang w:bidi="ar-EG"/>
        </w:rPr>
        <w:t>ِعْ</w:t>
      </w:r>
      <w:r w:rsidRPr="00A2447F">
        <w:rPr>
          <w:rFonts w:ascii="Calibri" w:hAnsi="Calibri" w:cs="Calibri"/>
          <w:b/>
          <w:bCs/>
          <w:sz w:val="36"/>
          <w:szCs w:val="36"/>
          <w:highlight w:val="yellow"/>
          <w:u w:val="single"/>
          <w:rtl/>
          <w:lang w:bidi="ar-EG"/>
        </w:rPr>
        <w:t>ي</w:t>
      </w:r>
      <w:r w:rsidR="000E5FC6" w:rsidRPr="00A2447F">
        <w:rPr>
          <w:rFonts w:ascii="Calibri" w:hAnsi="Calibri" w:cs="Calibri"/>
          <w:b/>
          <w:bCs/>
          <w:sz w:val="36"/>
          <w:szCs w:val="36"/>
          <w:highlight w:val="yellow"/>
          <w:u w:val="single"/>
          <w:rtl/>
          <w:lang w:bidi="ar-EG"/>
        </w:rPr>
        <w:t>ِ</w:t>
      </w:r>
      <w:bookmarkEnd w:id="102"/>
    </w:p>
    <w:p w14:paraId="07832D01" w14:textId="3D322F17" w:rsidR="00CE0F5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علاقة الجسد بالد</w:t>
      </w:r>
      <w:r w:rsidR="005B3E0A">
        <w:rPr>
          <w:rFonts w:ascii="Calibri" w:hAnsi="Calibri" w:cs="Calibri" w:hint="cs"/>
          <w:sz w:val="36"/>
          <w:szCs w:val="36"/>
          <w:rtl/>
          <w:lang w:bidi="ar-EG"/>
        </w:rPr>
        <w:t>ِّ</w:t>
      </w:r>
      <w:r w:rsidRPr="003544FD">
        <w:rPr>
          <w:rFonts w:ascii="Calibri" w:hAnsi="Calibri" w:cs="Calibri"/>
          <w:sz w:val="36"/>
          <w:szCs w:val="36"/>
          <w:rtl/>
          <w:lang w:bidi="ar-EG"/>
        </w:rPr>
        <w:t xml:space="preserve">ماغ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العلاقة بين عال</w:t>
      </w:r>
      <w:r w:rsidR="005B3E0A">
        <w:rPr>
          <w:rFonts w:ascii="Calibri" w:hAnsi="Calibri" w:cs="Calibri" w:hint="cs"/>
          <w:sz w:val="36"/>
          <w:szCs w:val="36"/>
          <w:rtl/>
          <w:lang w:bidi="ar-EG"/>
        </w:rPr>
        <w:t>َ</w:t>
      </w:r>
      <w:r w:rsidRPr="003544FD">
        <w:rPr>
          <w:rFonts w:ascii="Calibri" w:hAnsi="Calibri" w:cs="Calibri"/>
          <w:sz w:val="36"/>
          <w:szCs w:val="36"/>
          <w:rtl/>
          <w:lang w:bidi="ar-EG"/>
        </w:rPr>
        <w:t>م الماد</w:t>
      </w:r>
      <w:r w:rsidR="005B3E0A">
        <w:rPr>
          <w:rFonts w:ascii="Calibri" w:hAnsi="Calibri" w:cs="Calibri" w:hint="cs"/>
          <w:sz w:val="36"/>
          <w:szCs w:val="36"/>
          <w:rtl/>
          <w:lang w:bidi="ar-EG"/>
        </w:rPr>
        <w:t>َّ</w:t>
      </w:r>
      <w:r w:rsidRPr="003544FD">
        <w:rPr>
          <w:rFonts w:ascii="Calibri" w:hAnsi="Calibri" w:cs="Calibri"/>
          <w:sz w:val="36"/>
          <w:szCs w:val="36"/>
          <w:rtl/>
          <w:lang w:bidi="ar-EG"/>
        </w:rPr>
        <w:t>ة وعال</w:t>
      </w:r>
      <w:r w:rsidR="005B3E0A">
        <w:rPr>
          <w:rFonts w:ascii="Calibri" w:hAnsi="Calibri" w:cs="Calibri" w:hint="cs"/>
          <w:sz w:val="36"/>
          <w:szCs w:val="36"/>
          <w:rtl/>
          <w:lang w:bidi="ar-EG"/>
        </w:rPr>
        <w:t>َ</w:t>
      </w:r>
      <w:r w:rsidRPr="003544FD">
        <w:rPr>
          <w:rFonts w:ascii="Calibri" w:hAnsi="Calibri" w:cs="Calibri"/>
          <w:sz w:val="36"/>
          <w:szCs w:val="36"/>
          <w:rtl/>
          <w:lang w:bidi="ar-EG"/>
        </w:rPr>
        <w:t>م الف</w:t>
      </w:r>
      <w:r w:rsidR="005B3E0A">
        <w:rPr>
          <w:rFonts w:ascii="Calibri" w:hAnsi="Calibri" w:cs="Calibri" w:hint="cs"/>
          <w:sz w:val="36"/>
          <w:szCs w:val="36"/>
          <w:rtl/>
          <w:lang w:bidi="ar-EG"/>
        </w:rPr>
        <w:t>ِ</w:t>
      </w:r>
      <w:r w:rsidRPr="003544FD">
        <w:rPr>
          <w:rFonts w:ascii="Calibri" w:hAnsi="Calibri" w:cs="Calibri"/>
          <w:sz w:val="36"/>
          <w:szCs w:val="36"/>
          <w:rtl/>
          <w:lang w:bidi="ar-EG"/>
        </w:rPr>
        <w:t>ك</w:t>
      </w:r>
      <w:r w:rsidR="005B3E0A">
        <w:rPr>
          <w:rFonts w:ascii="Calibri" w:hAnsi="Calibri" w:cs="Calibri" w:hint="cs"/>
          <w:sz w:val="36"/>
          <w:szCs w:val="36"/>
          <w:rtl/>
          <w:lang w:bidi="ar-EG"/>
        </w:rPr>
        <w:t>ْ</w:t>
      </w:r>
      <w:r w:rsidRPr="003544FD">
        <w:rPr>
          <w:rFonts w:ascii="Calibri" w:hAnsi="Calibri" w:cs="Calibri"/>
          <w:sz w:val="36"/>
          <w:szCs w:val="36"/>
          <w:rtl/>
          <w:lang w:bidi="ar-EG"/>
        </w:rPr>
        <w:t>ر م</w:t>
      </w:r>
      <w:r w:rsidR="00CE0F5A" w:rsidRPr="003544FD">
        <w:rPr>
          <w:rFonts w:ascii="Calibri" w:hAnsi="Calibri" w:cs="Calibri"/>
          <w:sz w:val="36"/>
          <w:szCs w:val="36"/>
          <w:rtl/>
          <w:lang w:bidi="ar-EG"/>
        </w:rPr>
        <w:t>ُ</w:t>
      </w:r>
      <w:r w:rsidRPr="003544FD">
        <w:rPr>
          <w:rFonts w:ascii="Calibri" w:hAnsi="Calibri" w:cs="Calibri"/>
          <w:sz w:val="36"/>
          <w:szCs w:val="36"/>
          <w:rtl/>
          <w:lang w:bidi="ar-EG"/>
        </w:rPr>
        <w:t>ش</w:t>
      </w:r>
      <w:r w:rsidR="00CE0F5A" w:rsidRPr="003544FD">
        <w:rPr>
          <w:rFonts w:ascii="Calibri" w:hAnsi="Calibri" w:cs="Calibri"/>
          <w:sz w:val="36"/>
          <w:szCs w:val="36"/>
          <w:rtl/>
          <w:lang w:bidi="ar-EG"/>
        </w:rPr>
        <w:t>ْ</w:t>
      </w:r>
      <w:r w:rsidRPr="003544FD">
        <w:rPr>
          <w:rFonts w:ascii="Calibri" w:hAnsi="Calibri" w:cs="Calibri"/>
          <w:sz w:val="36"/>
          <w:szCs w:val="36"/>
          <w:rtl/>
          <w:lang w:bidi="ar-EG"/>
        </w:rPr>
        <w:t>ك</w:t>
      </w:r>
      <w:r w:rsidR="00CE0F5A" w:rsidRPr="003544FD">
        <w:rPr>
          <w:rFonts w:ascii="Calibri" w:hAnsi="Calibri" w:cs="Calibri"/>
          <w:sz w:val="36"/>
          <w:szCs w:val="36"/>
          <w:rtl/>
          <w:lang w:bidi="ar-EG"/>
        </w:rPr>
        <w:t>ِ</w:t>
      </w:r>
      <w:r w:rsidRPr="003544FD">
        <w:rPr>
          <w:rFonts w:ascii="Calibri" w:hAnsi="Calibri" w:cs="Calibri"/>
          <w:sz w:val="36"/>
          <w:szCs w:val="36"/>
          <w:rtl/>
          <w:lang w:bidi="ar-EG"/>
        </w:rPr>
        <w:t>ل</w:t>
      </w:r>
      <w:r w:rsidR="00CE0F5A" w:rsidRPr="003544FD">
        <w:rPr>
          <w:rFonts w:ascii="Calibri" w:hAnsi="Calibri" w:cs="Calibri"/>
          <w:sz w:val="36"/>
          <w:szCs w:val="36"/>
          <w:rtl/>
          <w:lang w:bidi="ar-EG"/>
        </w:rPr>
        <w:t>َ</w:t>
      </w:r>
      <w:r w:rsidRPr="003544FD">
        <w:rPr>
          <w:rFonts w:ascii="Calibri" w:hAnsi="Calibri" w:cs="Calibri"/>
          <w:sz w:val="36"/>
          <w:szCs w:val="36"/>
          <w:rtl/>
          <w:lang w:bidi="ar-EG"/>
        </w:rPr>
        <w:t>ت</w:t>
      </w:r>
      <w:r w:rsidR="00CE0F5A" w:rsidRPr="003544FD">
        <w:rPr>
          <w:rFonts w:ascii="Calibri" w:hAnsi="Calibri" w:cs="Calibri"/>
          <w:sz w:val="36"/>
          <w:szCs w:val="36"/>
          <w:rtl/>
          <w:lang w:bidi="ar-EG"/>
        </w:rPr>
        <w:t>َ</w:t>
      </w:r>
      <w:r w:rsidRPr="003544FD">
        <w:rPr>
          <w:rFonts w:ascii="Calibri" w:hAnsi="Calibri" w:cs="Calibri"/>
          <w:sz w:val="36"/>
          <w:szCs w:val="36"/>
          <w:rtl/>
          <w:lang w:bidi="ar-EG"/>
        </w:rPr>
        <w:t>ي</w:t>
      </w:r>
      <w:r w:rsidR="00CE0F5A" w:rsidRPr="003544FD">
        <w:rPr>
          <w:rFonts w:ascii="Calibri" w:hAnsi="Calibri" w:cs="Calibri"/>
          <w:sz w:val="36"/>
          <w:szCs w:val="36"/>
          <w:rtl/>
          <w:lang w:bidi="ar-EG"/>
        </w:rPr>
        <w:t>ْ</w:t>
      </w:r>
      <w:r w:rsidRPr="003544FD">
        <w:rPr>
          <w:rFonts w:ascii="Calibri" w:hAnsi="Calibri" w:cs="Calibri"/>
          <w:sz w:val="36"/>
          <w:szCs w:val="36"/>
          <w:rtl/>
          <w:lang w:bidi="ar-EG"/>
        </w:rPr>
        <w:t>ن</w:t>
      </w:r>
      <w:r w:rsidR="00CE0F5A" w:rsidRPr="003544FD">
        <w:rPr>
          <w:rFonts w:ascii="Calibri" w:hAnsi="Calibri" w:cs="Calibri"/>
          <w:sz w:val="36"/>
          <w:szCs w:val="36"/>
          <w:rtl/>
          <w:lang w:bidi="ar-EG"/>
        </w:rPr>
        <w:t>ِ</w:t>
      </w:r>
      <w:r w:rsidRPr="003544FD">
        <w:rPr>
          <w:rFonts w:ascii="Calibri" w:hAnsi="Calibri" w:cs="Calibri"/>
          <w:sz w:val="36"/>
          <w:szCs w:val="36"/>
          <w:rtl/>
          <w:lang w:bidi="ar-EG"/>
        </w:rPr>
        <w:t xml:space="preserve"> للملاحدة</w:t>
      </w:r>
      <w:r w:rsidR="00CE0F5A" w:rsidRPr="003544FD">
        <w:rPr>
          <w:rFonts w:ascii="Calibri" w:hAnsi="Calibri" w:cs="Calibri"/>
          <w:sz w:val="36"/>
          <w:szCs w:val="36"/>
          <w:rtl/>
          <w:lang w:bidi="ar-EG"/>
        </w:rPr>
        <w:t>.</w:t>
      </w:r>
    </w:p>
    <w:p w14:paraId="506616C0" w14:textId="77777777" w:rsidR="005B1A92" w:rsidRPr="005B1A92" w:rsidRDefault="006228D8">
      <w:pPr>
        <w:pStyle w:val="ListParagraph"/>
        <w:widowControl w:val="0"/>
        <w:numPr>
          <w:ilvl w:val="0"/>
          <w:numId w:val="60"/>
        </w:numPr>
        <w:bidi/>
        <w:spacing w:line="240" w:lineRule="auto"/>
        <w:jc w:val="both"/>
        <w:rPr>
          <w:rFonts w:ascii="Calibri" w:hAnsi="Calibri" w:cs="Calibri"/>
          <w:sz w:val="36"/>
          <w:szCs w:val="36"/>
          <w:lang w:bidi="ar-EG"/>
        </w:rPr>
      </w:pPr>
      <w:r w:rsidRPr="005B1A92">
        <w:rPr>
          <w:rFonts w:ascii="Calibri" w:hAnsi="Calibri" w:cs="Calibri"/>
          <w:b/>
          <w:bCs/>
          <w:sz w:val="36"/>
          <w:szCs w:val="36"/>
          <w:u w:val="single"/>
          <w:rtl/>
          <w:lang w:bidi="ar-EG"/>
        </w:rPr>
        <w:t>أ</w:t>
      </w:r>
      <w:r w:rsidR="00CE0F5A" w:rsidRPr="005B1A92">
        <w:rPr>
          <w:rFonts w:ascii="Calibri" w:hAnsi="Calibri" w:cs="Calibri"/>
          <w:b/>
          <w:bCs/>
          <w:sz w:val="36"/>
          <w:szCs w:val="36"/>
          <w:u w:val="single"/>
          <w:rtl/>
          <w:lang w:bidi="ar-EG"/>
        </w:rPr>
        <w:t>وّ</w:t>
      </w:r>
      <w:r w:rsidR="004A0D3D" w:rsidRPr="005B1A92">
        <w:rPr>
          <w:rFonts w:ascii="Calibri" w:hAnsi="Calibri" w:cs="Calibri"/>
          <w:b/>
          <w:bCs/>
          <w:sz w:val="36"/>
          <w:szCs w:val="36"/>
          <w:u w:val="single"/>
          <w:rtl/>
          <w:lang w:bidi="ar-EG"/>
        </w:rPr>
        <w:t>لهما</w:t>
      </w:r>
      <w:r w:rsidR="004A0D3D" w:rsidRPr="005B1A92">
        <w:rPr>
          <w:rFonts w:ascii="Calibri" w:hAnsi="Calibri" w:cs="Calibri"/>
          <w:sz w:val="36"/>
          <w:szCs w:val="36"/>
          <w:rtl/>
          <w:lang w:bidi="ar-EG"/>
        </w:rPr>
        <w:t>: ق</w:t>
      </w:r>
      <w:r w:rsidR="00CE0F5A" w:rsidRPr="005B1A92">
        <w:rPr>
          <w:rFonts w:ascii="Calibri" w:hAnsi="Calibri" w:cs="Calibri"/>
          <w:sz w:val="36"/>
          <w:szCs w:val="36"/>
          <w:rtl/>
          <w:lang w:bidi="ar-EG"/>
        </w:rPr>
        <w:t>ُ</w:t>
      </w:r>
      <w:r w:rsidR="004A0D3D" w:rsidRPr="005B1A92">
        <w:rPr>
          <w:rFonts w:ascii="Calibri" w:hAnsi="Calibri" w:cs="Calibri"/>
          <w:sz w:val="36"/>
          <w:szCs w:val="36"/>
          <w:rtl/>
          <w:lang w:bidi="ar-EG"/>
        </w:rPr>
        <w:t>صور</w:t>
      </w:r>
      <w:r w:rsidR="00CE0F5A" w:rsidRPr="005B1A92">
        <w:rPr>
          <w:rFonts w:ascii="Calibri" w:hAnsi="Calibri" w:cs="Calibri"/>
          <w:sz w:val="36"/>
          <w:szCs w:val="36"/>
          <w:rtl/>
          <w:lang w:bidi="ar-EG"/>
        </w:rPr>
        <w:t>ُ</w:t>
      </w:r>
      <w:r w:rsidR="004A0D3D" w:rsidRPr="005B1A92">
        <w:rPr>
          <w:rFonts w:ascii="Calibri" w:hAnsi="Calibri" w:cs="Calibri"/>
          <w:sz w:val="36"/>
          <w:szCs w:val="36"/>
          <w:rtl/>
          <w:lang w:bidi="ar-EG"/>
        </w:rPr>
        <w:t xml:space="preserve"> الآلي</w:t>
      </w:r>
      <w:r w:rsidR="00CE0F5A" w:rsidRPr="005B1A92">
        <w:rPr>
          <w:rFonts w:ascii="Calibri" w:hAnsi="Calibri" w:cs="Calibri"/>
          <w:sz w:val="36"/>
          <w:szCs w:val="36"/>
          <w:rtl/>
          <w:lang w:bidi="ar-EG"/>
        </w:rPr>
        <w:t>ّ</w:t>
      </w:r>
      <w:r w:rsidR="004A0D3D" w:rsidRPr="005B1A92">
        <w:rPr>
          <w:rFonts w:ascii="Calibri" w:hAnsi="Calibri" w:cs="Calibri"/>
          <w:sz w:val="36"/>
          <w:szCs w:val="36"/>
          <w:rtl/>
          <w:lang w:bidi="ar-EG"/>
        </w:rPr>
        <w:t>ة</w:t>
      </w:r>
      <w:r w:rsidR="00CE0F5A" w:rsidRPr="005B1A92">
        <w:rPr>
          <w:rFonts w:ascii="Calibri" w:hAnsi="Calibri" w:cs="Calibri"/>
          <w:sz w:val="36"/>
          <w:szCs w:val="36"/>
          <w:rtl/>
          <w:lang w:bidi="ar-EG"/>
        </w:rPr>
        <w:t>ِ</w:t>
      </w:r>
      <w:r w:rsidR="004A0D3D" w:rsidRPr="005B1A92">
        <w:rPr>
          <w:rFonts w:ascii="Calibri" w:hAnsi="Calibri" w:cs="Calibri"/>
          <w:sz w:val="36"/>
          <w:szCs w:val="36"/>
          <w:rtl/>
          <w:lang w:bidi="ar-EG"/>
        </w:rPr>
        <w:t xml:space="preserve"> الد</w:t>
      </w:r>
      <w:r w:rsidR="00CE0F5A" w:rsidRPr="005B1A92">
        <w:rPr>
          <w:rFonts w:ascii="Calibri" w:hAnsi="Calibri" w:cs="Calibri"/>
          <w:sz w:val="36"/>
          <w:szCs w:val="36"/>
          <w:rtl/>
          <w:lang w:bidi="ar-EG"/>
        </w:rPr>
        <w:t>ّ</w:t>
      </w:r>
      <w:r w:rsidR="004A0D3D" w:rsidRPr="005B1A92">
        <w:rPr>
          <w:rFonts w:ascii="Calibri" w:hAnsi="Calibri" w:cs="Calibri"/>
          <w:sz w:val="36"/>
          <w:szCs w:val="36"/>
          <w:rtl/>
          <w:lang w:bidi="ar-EG"/>
        </w:rPr>
        <w:t>ارويني</w:t>
      </w:r>
      <w:r w:rsidR="00CE0F5A" w:rsidRPr="005B1A92">
        <w:rPr>
          <w:rFonts w:ascii="Calibri" w:hAnsi="Calibri" w:cs="Calibri"/>
          <w:sz w:val="36"/>
          <w:szCs w:val="36"/>
          <w:rtl/>
          <w:lang w:bidi="ar-EG"/>
        </w:rPr>
        <w:t>ّة عن تفسير ظاهرة الوع</w:t>
      </w:r>
      <w:r w:rsidR="004A0D3D" w:rsidRPr="005B1A92">
        <w:rPr>
          <w:rFonts w:ascii="Calibri" w:hAnsi="Calibri" w:cs="Calibri"/>
          <w:sz w:val="36"/>
          <w:szCs w:val="36"/>
          <w:rtl/>
          <w:lang w:bidi="ar-EG"/>
        </w:rPr>
        <w:t>ي</w:t>
      </w:r>
      <w:r w:rsidR="00CE0F5A" w:rsidRPr="005B1A92">
        <w:rPr>
          <w:rFonts w:ascii="Calibri" w:hAnsi="Calibri" w:cs="Calibri"/>
          <w:sz w:val="36"/>
          <w:szCs w:val="36"/>
          <w:rtl/>
          <w:lang w:bidi="ar-EG"/>
        </w:rPr>
        <w:t>.</w:t>
      </w:r>
    </w:p>
    <w:p w14:paraId="593CDDDE" w14:textId="77839352" w:rsidR="007732A6" w:rsidRDefault="004A0D3D" w:rsidP="005B1A92">
      <w:pPr>
        <w:pStyle w:val="ListParagraph"/>
        <w:widowControl w:val="0"/>
        <w:numPr>
          <w:ilvl w:val="0"/>
          <w:numId w:val="60"/>
        </w:numPr>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ثانيهما</w:t>
      </w:r>
      <w:r w:rsidRPr="003544FD">
        <w:rPr>
          <w:rFonts w:ascii="Calibri" w:hAnsi="Calibri" w:cs="Calibri"/>
          <w:sz w:val="36"/>
          <w:szCs w:val="36"/>
          <w:rtl/>
          <w:lang w:bidi="ar-EG"/>
        </w:rPr>
        <w:t>: م</w:t>
      </w:r>
      <w:r w:rsidR="00CE0F5A" w:rsidRPr="003544FD">
        <w:rPr>
          <w:rFonts w:ascii="Calibri" w:hAnsi="Calibri" w:cs="Calibri"/>
          <w:sz w:val="36"/>
          <w:szCs w:val="36"/>
          <w:rtl/>
          <w:lang w:bidi="ar-EG"/>
        </w:rPr>
        <w:t>ُ</w:t>
      </w:r>
      <w:r w:rsidRPr="003544FD">
        <w:rPr>
          <w:rFonts w:ascii="Calibri" w:hAnsi="Calibri" w:cs="Calibri"/>
          <w:sz w:val="36"/>
          <w:szCs w:val="36"/>
          <w:rtl/>
          <w:lang w:bidi="ar-EG"/>
        </w:rPr>
        <w:t>ع</w:t>
      </w:r>
      <w:r w:rsidR="00CE0F5A" w:rsidRPr="003544FD">
        <w:rPr>
          <w:rFonts w:ascii="Calibri" w:hAnsi="Calibri" w:cs="Calibri"/>
          <w:sz w:val="36"/>
          <w:szCs w:val="36"/>
          <w:rtl/>
          <w:lang w:bidi="ar-EG"/>
        </w:rPr>
        <w:t>ْ</w:t>
      </w:r>
      <w:r w:rsidRPr="003544FD">
        <w:rPr>
          <w:rFonts w:ascii="Calibri" w:hAnsi="Calibri" w:cs="Calibri"/>
          <w:sz w:val="36"/>
          <w:szCs w:val="36"/>
          <w:rtl/>
          <w:lang w:bidi="ar-EG"/>
        </w:rPr>
        <w:t>ضلة انبثاق ما هو غير مادي من المادة.</w:t>
      </w:r>
    </w:p>
    <w:p w14:paraId="7376B9DB" w14:textId="54110A87" w:rsidR="00CE0F5A" w:rsidRPr="003544FD" w:rsidRDefault="004A0D3D" w:rsidP="00A2447F">
      <w:pPr>
        <w:widowControl w:val="0"/>
        <w:bidi/>
        <w:spacing w:line="240" w:lineRule="auto"/>
        <w:jc w:val="center"/>
        <w:outlineLvl w:val="3"/>
        <w:rPr>
          <w:rFonts w:ascii="Calibri" w:hAnsi="Calibri" w:cs="Calibri"/>
          <w:b/>
          <w:bCs/>
          <w:sz w:val="36"/>
          <w:szCs w:val="36"/>
          <w:u w:val="single"/>
          <w:rtl/>
          <w:lang w:bidi="ar-EG"/>
        </w:rPr>
      </w:pPr>
      <w:bookmarkStart w:id="103" w:name="_Toc178854333"/>
      <w:r w:rsidRPr="00A2447F">
        <w:rPr>
          <w:rFonts w:ascii="Calibri" w:hAnsi="Calibri" w:cs="Calibri"/>
          <w:b/>
          <w:bCs/>
          <w:sz w:val="36"/>
          <w:szCs w:val="36"/>
          <w:highlight w:val="yellow"/>
          <w:u w:val="single"/>
          <w:rtl/>
          <w:lang w:bidi="ar-EG"/>
        </w:rPr>
        <w:t>المطلب الأول</w:t>
      </w:r>
      <w:r w:rsidR="00A2447F" w:rsidRPr="00A2447F">
        <w:rPr>
          <w:rFonts w:ascii="Calibri" w:hAnsi="Calibri" w:cs="Calibri" w:hint="cs"/>
          <w:b/>
          <w:bCs/>
          <w:sz w:val="36"/>
          <w:szCs w:val="36"/>
          <w:highlight w:val="yellow"/>
          <w:u w:val="single"/>
          <w:rtl/>
          <w:lang w:bidi="ar-EG"/>
        </w:rPr>
        <w:t xml:space="preserve">: </w:t>
      </w:r>
      <w:r w:rsidRPr="00A2447F">
        <w:rPr>
          <w:rFonts w:ascii="Calibri" w:hAnsi="Calibri" w:cs="Calibri"/>
          <w:b/>
          <w:bCs/>
          <w:sz w:val="36"/>
          <w:szCs w:val="36"/>
          <w:highlight w:val="yellow"/>
          <w:u w:val="single"/>
          <w:rtl/>
          <w:lang w:bidi="ar-EG"/>
        </w:rPr>
        <w:t>الانتخاب الط</w:t>
      </w:r>
      <w:r w:rsidR="00F73AAF">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بيعي والو</w:t>
      </w:r>
      <w:r w:rsidR="00F73AAF">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ع</w:t>
      </w:r>
      <w:r w:rsidR="00F73AAF">
        <w:rPr>
          <w:rFonts w:ascii="Calibri" w:hAnsi="Calibri" w:cs="Calibri" w:hint="cs"/>
          <w:b/>
          <w:bCs/>
          <w:sz w:val="36"/>
          <w:szCs w:val="36"/>
          <w:highlight w:val="yellow"/>
          <w:u w:val="single"/>
          <w:rtl/>
          <w:lang w:bidi="ar-EG"/>
        </w:rPr>
        <w:t>ْ</w:t>
      </w:r>
      <w:r w:rsidRPr="00A2447F">
        <w:rPr>
          <w:rFonts w:ascii="Calibri" w:hAnsi="Calibri" w:cs="Calibri"/>
          <w:b/>
          <w:bCs/>
          <w:sz w:val="36"/>
          <w:szCs w:val="36"/>
          <w:highlight w:val="yellow"/>
          <w:u w:val="single"/>
          <w:rtl/>
          <w:lang w:bidi="ar-EG"/>
        </w:rPr>
        <w:t>ي</w:t>
      </w:r>
      <w:bookmarkEnd w:id="103"/>
    </w:p>
    <w:p w14:paraId="7F1DA80D" w14:textId="7E9BC3B5" w:rsidR="00E5101B"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ويشرح (</w:t>
      </w:r>
      <w:r w:rsidRPr="003544FD">
        <w:rPr>
          <w:rFonts w:ascii="Calibri" w:hAnsi="Calibri" w:cs="Calibri"/>
          <w:b/>
          <w:bCs/>
          <w:sz w:val="36"/>
          <w:szCs w:val="36"/>
          <w:rtl/>
          <w:lang w:bidi="ar-EG"/>
        </w:rPr>
        <w:t>ريتشارد جريجوري</w:t>
      </w:r>
      <w:r w:rsidRPr="003544FD">
        <w:rPr>
          <w:rFonts w:ascii="Calibri" w:hAnsi="Calibri" w:cs="Calibri"/>
          <w:sz w:val="36"/>
          <w:szCs w:val="36"/>
          <w:rtl/>
          <w:lang w:bidi="ar-EG"/>
        </w:rPr>
        <w:t>)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 علم الن</w:t>
      </w:r>
      <w:r w:rsidR="00951ABF">
        <w:rPr>
          <w:rFonts w:ascii="Calibri" w:hAnsi="Calibri" w:cs="Calibri" w:hint="cs"/>
          <w:sz w:val="36"/>
          <w:szCs w:val="36"/>
          <w:rtl/>
          <w:lang w:bidi="ar-EG"/>
        </w:rPr>
        <w:t>َّ</w:t>
      </w:r>
      <w:r w:rsidRPr="003544FD">
        <w:rPr>
          <w:rFonts w:ascii="Calibri" w:hAnsi="Calibri" w:cs="Calibri"/>
          <w:sz w:val="36"/>
          <w:szCs w:val="36"/>
          <w:rtl/>
          <w:lang w:bidi="ar-EG"/>
        </w:rPr>
        <w:t>فس العصبي وم</w:t>
      </w:r>
      <w:r w:rsidR="00951ABF">
        <w:rPr>
          <w:rFonts w:ascii="Calibri" w:hAnsi="Calibri" w:cs="Calibri" w:hint="cs"/>
          <w:sz w:val="36"/>
          <w:szCs w:val="36"/>
          <w:rtl/>
          <w:lang w:bidi="ar-EG"/>
        </w:rPr>
        <w:t>ُ</w:t>
      </w:r>
      <w:r w:rsidRPr="003544FD">
        <w:rPr>
          <w:rFonts w:ascii="Calibri" w:hAnsi="Calibri" w:cs="Calibri"/>
          <w:sz w:val="36"/>
          <w:szCs w:val="36"/>
          <w:rtl/>
          <w:lang w:bidi="ar-EG"/>
        </w:rPr>
        <w:t>دير م</w:t>
      </w:r>
      <w:r w:rsidR="00951ABF">
        <w:rPr>
          <w:rFonts w:ascii="Calibri" w:hAnsi="Calibri" w:cs="Calibri" w:hint="cs"/>
          <w:sz w:val="36"/>
          <w:szCs w:val="36"/>
          <w:rtl/>
          <w:lang w:bidi="ar-EG"/>
        </w:rPr>
        <w:t>ُ</w:t>
      </w:r>
      <w:r w:rsidRPr="003544FD">
        <w:rPr>
          <w:rFonts w:ascii="Calibri" w:hAnsi="Calibri" w:cs="Calibri"/>
          <w:sz w:val="36"/>
          <w:szCs w:val="36"/>
          <w:rtl/>
          <w:lang w:bidi="ar-EG"/>
        </w:rPr>
        <w:t>ختبر الد</w:t>
      </w:r>
      <w:r w:rsidR="00951ABF">
        <w:rPr>
          <w:rFonts w:ascii="Calibri" w:hAnsi="Calibri" w:cs="Calibri" w:hint="cs"/>
          <w:sz w:val="36"/>
          <w:szCs w:val="36"/>
          <w:rtl/>
          <w:lang w:bidi="ar-EG"/>
        </w:rPr>
        <w:t>ِّ</w:t>
      </w:r>
      <w:r w:rsidRPr="003544FD">
        <w:rPr>
          <w:rFonts w:ascii="Calibri" w:hAnsi="Calibri" w:cs="Calibri"/>
          <w:sz w:val="36"/>
          <w:szCs w:val="36"/>
          <w:rtl/>
          <w:lang w:bidi="ar-EG"/>
        </w:rPr>
        <w:t>ماغ والإدراك في جامعة (</w:t>
      </w:r>
      <w:r w:rsidRPr="003544FD">
        <w:rPr>
          <w:rFonts w:ascii="Calibri" w:hAnsi="Calibri" w:cs="Calibri"/>
          <w:b/>
          <w:bCs/>
          <w:sz w:val="36"/>
          <w:szCs w:val="36"/>
          <w:rtl/>
          <w:lang w:bidi="ar-EG"/>
        </w:rPr>
        <w:t>بريستول</w:t>
      </w:r>
      <w:r w:rsidRPr="003544FD">
        <w:rPr>
          <w:rFonts w:ascii="Calibri" w:hAnsi="Calibri" w:cs="Calibri"/>
          <w:sz w:val="36"/>
          <w:szCs w:val="36"/>
          <w:rtl/>
          <w:lang w:bidi="ar-EG"/>
        </w:rPr>
        <w:t xml:space="preserve">)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نجلترا</w:t>
      </w:r>
      <w:r w:rsidR="00216845">
        <w:rPr>
          <w:rFonts w:ascii="Calibri" w:hAnsi="Calibri" w:cs="Calibri"/>
          <w:sz w:val="36"/>
          <w:szCs w:val="36"/>
          <w:rtl/>
          <w:lang w:bidi="ar-EG"/>
        </w:rPr>
        <w:t>-</w:t>
      </w:r>
      <w:r w:rsidR="00951ABF">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031B4A" w:rsidRPr="003544FD">
        <w:rPr>
          <w:rFonts w:ascii="Calibri" w:hAnsi="Calibri" w:cs="Calibri"/>
          <w:sz w:val="36"/>
          <w:szCs w:val="36"/>
          <w:rtl/>
          <w:lang w:bidi="ar-EG"/>
        </w:rPr>
        <w:t>ُ</w:t>
      </w:r>
      <w:r w:rsidRPr="003544FD">
        <w:rPr>
          <w:rFonts w:ascii="Calibri" w:hAnsi="Calibri" w:cs="Calibri"/>
          <w:sz w:val="36"/>
          <w:szCs w:val="36"/>
          <w:rtl/>
          <w:lang w:bidi="ar-EG"/>
        </w:rPr>
        <w:t>ع</w:t>
      </w:r>
      <w:r w:rsidR="00031B4A" w:rsidRPr="003544FD">
        <w:rPr>
          <w:rFonts w:ascii="Calibri" w:hAnsi="Calibri" w:cs="Calibri"/>
          <w:sz w:val="36"/>
          <w:szCs w:val="36"/>
          <w:rtl/>
          <w:lang w:bidi="ar-EG"/>
        </w:rPr>
        <w:t>ْ</w:t>
      </w:r>
      <w:r w:rsidRPr="003544FD">
        <w:rPr>
          <w:rFonts w:ascii="Calibri" w:hAnsi="Calibri" w:cs="Calibri"/>
          <w:sz w:val="36"/>
          <w:szCs w:val="36"/>
          <w:rtl/>
          <w:lang w:bidi="ar-EG"/>
        </w:rPr>
        <w:t>ض</w:t>
      </w:r>
      <w:r w:rsidR="00031B4A" w:rsidRPr="003544FD">
        <w:rPr>
          <w:rFonts w:ascii="Calibri" w:hAnsi="Calibri" w:cs="Calibri"/>
          <w:sz w:val="36"/>
          <w:szCs w:val="36"/>
          <w:rtl/>
          <w:lang w:bidi="ar-EG"/>
        </w:rPr>
        <w:t>ِ</w:t>
      </w:r>
      <w:r w:rsidRPr="003544FD">
        <w:rPr>
          <w:rFonts w:ascii="Calibri" w:hAnsi="Calibri" w:cs="Calibri"/>
          <w:sz w:val="36"/>
          <w:szCs w:val="36"/>
          <w:rtl/>
          <w:lang w:bidi="ar-EG"/>
        </w:rPr>
        <w:t>ل</w:t>
      </w:r>
      <w:r w:rsidR="00031B4A" w:rsidRPr="003544FD">
        <w:rPr>
          <w:rFonts w:ascii="Calibri" w:hAnsi="Calibri" w:cs="Calibri"/>
          <w:sz w:val="36"/>
          <w:szCs w:val="36"/>
          <w:rtl/>
          <w:lang w:bidi="ar-EG"/>
        </w:rPr>
        <w:t>َ</w:t>
      </w:r>
      <w:r w:rsidRPr="003544FD">
        <w:rPr>
          <w:rFonts w:ascii="Calibri" w:hAnsi="Calibri" w:cs="Calibri"/>
          <w:sz w:val="36"/>
          <w:szCs w:val="36"/>
          <w:rtl/>
          <w:lang w:bidi="ar-EG"/>
        </w:rPr>
        <w:t>ة ه</w:t>
      </w:r>
      <w:r w:rsidR="00951ABF">
        <w:rPr>
          <w:rFonts w:ascii="Calibri" w:hAnsi="Calibri" w:cs="Calibri" w:hint="cs"/>
          <w:sz w:val="36"/>
          <w:szCs w:val="36"/>
          <w:rtl/>
          <w:lang w:bidi="ar-EG"/>
        </w:rPr>
        <w:t>ُ</w:t>
      </w:r>
      <w:r w:rsidRPr="003544FD">
        <w:rPr>
          <w:rFonts w:ascii="Calibri" w:hAnsi="Calibri" w:cs="Calibri"/>
          <w:sz w:val="36"/>
          <w:szCs w:val="36"/>
          <w:rtl/>
          <w:lang w:bidi="ar-EG"/>
        </w:rPr>
        <w:t xml:space="preserve">نا بقوله: </w:t>
      </w:r>
      <w:r w:rsidR="00783B9C" w:rsidRPr="003544FD">
        <w:rPr>
          <w:rFonts w:ascii="Calibri" w:hAnsi="Calibri" w:cs="Calibri"/>
          <w:sz w:val="36"/>
          <w:szCs w:val="36"/>
          <w:rtl/>
          <w:lang w:bidi="ar-EG"/>
        </w:rPr>
        <w:t>«</w:t>
      </w:r>
      <w:r w:rsidR="000E6962" w:rsidRPr="00783B9C">
        <w:rPr>
          <w:rFonts w:ascii="Calibri" w:hAnsi="Calibri" w:cs="Calibri"/>
          <w:b/>
          <w:bCs/>
          <w:color w:val="002060"/>
          <w:sz w:val="36"/>
          <w:szCs w:val="36"/>
          <w:highlight w:val="lightGray"/>
          <w:rtl/>
          <w:lang w:bidi="ar-EG"/>
        </w:rPr>
        <w:t>إ</w:t>
      </w:r>
      <w:r w:rsidR="00031B4A" w:rsidRPr="00783B9C">
        <w:rPr>
          <w:rFonts w:ascii="Calibri" w:hAnsi="Calibri" w:cs="Calibri"/>
          <w:b/>
          <w:bCs/>
          <w:color w:val="002060"/>
          <w:sz w:val="36"/>
          <w:szCs w:val="36"/>
          <w:highlight w:val="lightGray"/>
          <w:rtl/>
          <w:lang w:bidi="ar-EG"/>
        </w:rPr>
        <w:t>ذا ل</w:t>
      </w:r>
      <w:r w:rsidR="00783B9C">
        <w:rPr>
          <w:rFonts w:ascii="Calibri" w:hAnsi="Calibri" w:cs="Calibri" w:hint="cs"/>
          <w:b/>
          <w:bCs/>
          <w:color w:val="002060"/>
          <w:sz w:val="36"/>
          <w:szCs w:val="36"/>
          <w:highlight w:val="lightGray"/>
          <w:rtl/>
          <w:lang w:bidi="ar-EG"/>
        </w:rPr>
        <w:t>َ</w:t>
      </w:r>
      <w:r w:rsidR="00031B4A" w:rsidRPr="00783B9C">
        <w:rPr>
          <w:rFonts w:ascii="Calibri" w:hAnsi="Calibri" w:cs="Calibri"/>
          <w:b/>
          <w:bCs/>
          <w:color w:val="002060"/>
          <w:sz w:val="36"/>
          <w:szCs w:val="36"/>
          <w:highlight w:val="lightGray"/>
          <w:rtl/>
          <w:lang w:bidi="ar-EG"/>
        </w:rPr>
        <w:t>م</w:t>
      </w:r>
      <w:r w:rsidR="00783B9C">
        <w:rPr>
          <w:rFonts w:ascii="Calibri" w:hAnsi="Calibri" w:cs="Calibri" w:hint="cs"/>
          <w:b/>
          <w:bCs/>
          <w:color w:val="002060"/>
          <w:sz w:val="36"/>
          <w:szCs w:val="36"/>
          <w:highlight w:val="lightGray"/>
          <w:rtl/>
          <w:lang w:bidi="ar-EG"/>
        </w:rPr>
        <w:t>ْ</w:t>
      </w:r>
      <w:r w:rsidR="00031B4A" w:rsidRPr="00783B9C">
        <w:rPr>
          <w:rFonts w:ascii="Calibri" w:hAnsi="Calibri" w:cs="Calibri"/>
          <w:b/>
          <w:bCs/>
          <w:color w:val="002060"/>
          <w:sz w:val="36"/>
          <w:szCs w:val="36"/>
          <w:highlight w:val="lightGray"/>
          <w:rtl/>
          <w:lang w:bidi="ar-EG"/>
        </w:rPr>
        <w:t xml:space="preserve"> </w:t>
      </w:r>
      <w:r w:rsidRPr="00783B9C">
        <w:rPr>
          <w:rFonts w:ascii="Calibri" w:hAnsi="Calibri" w:cs="Calibri"/>
          <w:b/>
          <w:bCs/>
          <w:color w:val="002060"/>
          <w:sz w:val="36"/>
          <w:szCs w:val="36"/>
          <w:highlight w:val="lightGray"/>
          <w:rtl/>
          <w:lang w:bidi="ar-EG"/>
        </w:rPr>
        <w:t>يك</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ن</w:t>
      </w:r>
      <w:r w:rsidR="00031B4A" w:rsidRPr="00783B9C">
        <w:rPr>
          <w:rFonts w:ascii="Calibri" w:hAnsi="Calibri" w:cs="Calibri"/>
          <w:b/>
          <w:bCs/>
          <w:color w:val="002060"/>
          <w:sz w:val="36"/>
          <w:szCs w:val="36"/>
          <w:highlight w:val="lightGray"/>
          <w:rtl/>
          <w:lang w:bidi="ar-EG"/>
        </w:rPr>
        <w:t xml:space="preserve"> لِلوَ</w:t>
      </w:r>
      <w:r w:rsidRPr="00783B9C">
        <w:rPr>
          <w:rFonts w:ascii="Calibri" w:hAnsi="Calibri" w:cs="Calibri"/>
          <w:b/>
          <w:bCs/>
          <w:color w:val="002060"/>
          <w:sz w:val="36"/>
          <w:szCs w:val="36"/>
          <w:highlight w:val="lightGray"/>
          <w:rtl/>
          <w:lang w:bidi="ar-EG"/>
        </w:rPr>
        <w:t>ع</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ي</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w:t>
      </w:r>
      <w:r w:rsidR="006228D8" w:rsidRPr="00783B9C">
        <w:rPr>
          <w:rFonts w:ascii="Calibri" w:hAnsi="Calibri" w:cs="Calibri"/>
          <w:b/>
          <w:bCs/>
          <w:color w:val="002060"/>
          <w:sz w:val="36"/>
          <w:szCs w:val="36"/>
          <w:highlight w:val="lightGray"/>
          <w:rtl/>
          <w:lang w:bidi="ar-EG"/>
        </w:rPr>
        <w:t>أ</w:t>
      </w:r>
      <w:r w:rsidRPr="00783B9C">
        <w:rPr>
          <w:rFonts w:ascii="Calibri" w:hAnsi="Calibri" w:cs="Calibri"/>
          <w:b/>
          <w:bCs/>
          <w:color w:val="002060"/>
          <w:sz w:val="36"/>
          <w:szCs w:val="36"/>
          <w:highlight w:val="lightGray"/>
          <w:rtl/>
          <w:lang w:bidi="ar-EG"/>
        </w:rPr>
        <w:t>ي</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w:t>
      </w:r>
      <w:r w:rsidR="006228D8" w:rsidRPr="00783B9C">
        <w:rPr>
          <w:rFonts w:ascii="Calibri" w:hAnsi="Calibri" w:cs="Calibri"/>
          <w:b/>
          <w:bCs/>
          <w:color w:val="002060"/>
          <w:sz w:val="36"/>
          <w:szCs w:val="36"/>
          <w:highlight w:val="lightGray"/>
          <w:rtl/>
          <w:lang w:bidi="ar-EG"/>
        </w:rPr>
        <w:t>أ</w:t>
      </w:r>
      <w:r w:rsidRPr="00783B9C">
        <w:rPr>
          <w:rFonts w:ascii="Calibri" w:hAnsi="Calibri" w:cs="Calibri"/>
          <w:b/>
          <w:bCs/>
          <w:color w:val="002060"/>
          <w:sz w:val="36"/>
          <w:szCs w:val="36"/>
          <w:highlight w:val="lightGray"/>
          <w:rtl/>
          <w:lang w:bidi="ar-EG"/>
        </w:rPr>
        <w:t>ثر</w:t>
      </w:r>
      <w:r w:rsidR="00783B9C">
        <w:rPr>
          <w:rFonts w:ascii="Calibri" w:hAnsi="Calibri" w:cs="Calibri" w:hint="cs"/>
          <w:b/>
          <w:bCs/>
          <w:color w:val="002060"/>
          <w:sz w:val="36"/>
          <w:szCs w:val="36"/>
          <w:highlight w:val="lightGray"/>
          <w:rtl/>
          <w:lang w:bidi="ar-EG"/>
        </w:rPr>
        <w:t xml:space="preserve"> </w:t>
      </w:r>
      <w:r w:rsidR="00216845"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لأن</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ه ليس ل</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ل</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وعي</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w:t>
      </w:r>
      <w:r w:rsidR="000E6962" w:rsidRPr="00783B9C">
        <w:rPr>
          <w:rFonts w:ascii="Calibri" w:hAnsi="Calibri" w:cs="Calibri"/>
          <w:b/>
          <w:bCs/>
          <w:color w:val="002060"/>
          <w:sz w:val="36"/>
          <w:szCs w:val="36"/>
          <w:highlight w:val="lightGray"/>
          <w:rtl/>
          <w:lang w:bidi="ar-EG"/>
        </w:rPr>
        <w:t>إ</w:t>
      </w:r>
      <w:r w:rsidRPr="00783B9C">
        <w:rPr>
          <w:rFonts w:ascii="Calibri" w:hAnsi="Calibri" w:cs="Calibri"/>
          <w:b/>
          <w:bCs/>
          <w:color w:val="002060"/>
          <w:sz w:val="36"/>
          <w:szCs w:val="36"/>
          <w:highlight w:val="lightGray"/>
          <w:rtl/>
          <w:lang w:bidi="ar-EG"/>
        </w:rPr>
        <w:t>رادة- ف</w:t>
      </w:r>
      <w:r w:rsidR="000E6962" w:rsidRPr="00783B9C">
        <w:rPr>
          <w:rFonts w:ascii="Calibri" w:hAnsi="Calibri" w:cs="Calibri"/>
          <w:b/>
          <w:bCs/>
          <w:color w:val="002060"/>
          <w:sz w:val="36"/>
          <w:szCs w:val="36"/>
          <w:highlight w:val="lightGray"/>
          <w:rtl/>
          <w:lang w:bidi="ar-EG"/>
        </w:rPr>
        <w:t>إ</w:t>
      </w:r>
      <w:r w:rsidRPr="00783B9C">
        <w:rPr>
          <w:rFonts w:ascii="Calibri" w:hAnsi="Calibri" w:cs="Calibri"/>
          <w:b/>
          <w:bCs/>
          <w:color w:val="002060"/>
          <w:sz w:val="36"/>
          <w:szCs w:val="36"/>
          <w:highlight w:val="lightGray"/>
          <w:rtl/>
          <w:lang w:bidi="ar-EG"/>
        </w:rPr>
        <w:t>ن</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ه يبدو بلا قيمة؛ ولذلك يجب </w:t>
      </w:r>
      <w:r w:rsidR="006228D8" w:rsidRPr="00783B9C">
        <w:rPr>
          <w:rFonts w:ascii="Calibri" w:hAnsi="Calibri" w:cs="Calibri"/>
          <w:b/>
          <w:bCs/>
          <w:color w:val="002060"/>
          <w:sz w:val="36"/>
          <w:szCs w:val="36"/>
          <w:highlight w:val="lightGray"/>
          <w:rtl/>
          <w:lang w:bidi="ar-EG"/>
        </w:rPr>
        <w:t>أ</w:t>
      </w:r>
      <w:r w:rsidRPr="00783B9C">
        <w:rPr>
          <w:rFonts w:ascii="Calibri" w:hAnsi="Calibri" w:cs="Calibri"/>
          <w:b/>
          <w:bCs/>
          <w:color w:val="002060"/>
          <w:sz w:val="36"/>
          <w:szCs w:val="36"/>
          <w:highlight w:val="lightGray"/>
          <w:rtl/>
          <w:lang w:bidi="ar-EG"/>
        </w:rPr>
        <w:t>ل</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ا ي</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ظ</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ه</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ر</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تحت س</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لطان</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الض</w:t>
      </w:r>
      <w:r w:rsidR="00031B4A" w:rsidRPr="00783B9C">
        <w:rPr>
          <w:rFonts w:ascii="Calibri" w:hAnsi="Calibri" w:cs="Calibri"/>
          <w:b/>
          <w:bCs/>
          <w:color w:val="002060"/>
          <w:sz w:val="36"/>
          <w:szCs w:val="36"/>
          <w:highlight w:val="lightGray"/>
          <w:rtl/>
          <w:lang w:bidi="ar-EG"/>
        </w:rPr>
        <w:t>ّ</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غط الت</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طو</w:t>
      </w:r>
      <w:r w:rsidR="00031B4A" w:rsidRPr="00783B9C">
        <w:rPr>
          <w:rFonts w:ascii="Calibri" w:hAnsi="Calibri" w:cs="Calibri"/>
          <w:b/>
          <w:bCs/>
          <w:color w:val="002060"/>
          <w:sz w:val="36"/>
          <w:szCs w:val="36"/>
          <w:highlight w:val="lightGray"/>
          <w:rtl/>
          <w:lang w:bidi="ar-EG"/>
        </w:rPr>
        <w:t>ّ</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ري</w:t>
      </w:r>
      <w:r w:rsidR="00031B4A" w:rsidRPr="00783B9C">
        <w:rPr>
          <w:rFonts w:ascii="Calibri" w:hAnsi="Calibri" w:cs="Calibri"/>
          <w:b/>
          <w:bCs/>
          <w:color w:val="002060"/>
          <w:sz w:val="36"/>
          <w:szCs w:val="36"/>
          <w:highlight w:val="lightGray"/>
          <w:rtl/>
          <w:lang w:bidi="ar-EG"/>
        </w:rPr>
        <w:t>َّ</w:t>
      </w:r>
      <w:r w:rsidR="00783B9C">
        <w:rPr>
          <w:rFonts w:ascii="Calibri" w:hAnsi="Calibri" w:cs="Calibri" w:hint="cs"/>
          <w:b/>
          <w:bCs/>
          <w:color w:val="002060"/>
          <w:sz w:val="36"/>
          <w:szCs w:val="36"/>
          <w:highlight w:val="lightGray"/>
          <w:rtl/>
          <w:lang w:bidi="ar-EG"/>
        </w:rPr>
        <w:t xml:space="preserve">. </w:t>
      </w:r>
      <w:r w:rsidRPr="00783B9C">
        <w:rPr>
          <w:rFonts w:ascii="Calibri" w:hAnsi="Calibri" w:cs="Calibri"/>
          <w:b/>
          <w:bCs/>
          <w:color w:val="002060"/>
          <w:sz w:val="36"/>
          <w:szCs w:val="36"/>
          <w:highlight w:val="lightGray"/>
          <w:rtl/>
          <w:lang w:bidi="ar-EG"/>
        </w:rPr>
        <w:t>وفي الم</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قابل، </w:t>
      </w:r>
      <w:r w:rsidR="000E6962" w:rsidRPr="00783B9C">
        <w:rPr>
          <w:rFonts w:ascii="Calibri" w:hAnsi="Calibri" w:cs="Calibri"/>
          <w:b/>
          <w:bCs/>
          <w:color w:val="002060"/>
          <w:sz w:val="36"/>
          <w:szCs w:val="36"/>
          <w:highlight w:val="lightGray"/>
          <w:rtl/>
          <w:lang w:bidi="ar-EG"/>
        </w:rPr>
        <w:t>إ</w:t>
      </w:r>
      <w:r w:rsidRPr="00783B9C">
        <w:rPr>
          <w:rFonts w:ascii="Calibri" w:hAnsi="Calibri" w:cs="Calibri"/>
          <w:b/>
          <w:bCs/>
          <w:color w:val="002060"/>
          <w:sz w:val="36"/>
          <w:szCs w:val="36"/>
          <w:highlight w:val="lightGray"/>
          <w:rtl/>
          <w:lang w:bidi="ar-EG"/>
        </w:rPr>
        <w:t>ذا كان الو</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ع</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ي م</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فيد</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ا، فلا ب</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د</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w:t>
      </w:r>
      <w:r w:rsidR="006228D8" w:rsidRPr="00783B9C">
        <w:rPr>
          <w:rFonts w:ascii="Calibri" w:hAnsi="Calibri" w:cs="Calibri"/>
          <w:b/>
          <w:bCs/>
          <w:color w:val="002060"/>
          <w:sz w:val="36"/>
          <w:szCs w:val="36"/>
          <w:highlight w:val="lightGray"/>
          <w:rtl/>
          <w:lang w:bidi="ar-EG"/>
        </w:rPr>
        <w:t>أ</w:t>
      </w:r>
      <w:r w:rsidRPr="00783B9C">
        <w:rPr>
          <w:rFonts w:ascii="Calibri" w:hAnsi="Calibri" w:cs="Calibri"/>
          <w:b/>
          <w:bCs/>
          <w:color w:val="002060"/>
          <w:sz w:val="36"/>
          <w:szCs w:val="36"/>
          <w:highlight w:val="lightGray"/>
          <w:rtl/>
          <w:lang w:bidi="ar-EG"/>
        </w:rPr>
        <w:t>ن يكون شي</w:t>
      </w:r>
      <w:r w:rsidR="00031B4A" w:rsidRPr="00783B9C">
        <w:rPr>
          <w:rFonts w:ascii="Calibri" w:hAnsi="Calibri" w:cs="Calibri"/>
          <w:b/>
          <w:bCs/>
          <w:color w:val="002060"/>
          <w:sz w:val="36"/>
          <w:szCs w:val="36"/>
          <w:highlight w:val="lightGray"/>
          <w:rtl/>
          <w:lang w:bidi="ar-EG"/>
        </w:rPr>
        <w:t>ئًا</w:t>
      </w:r>
      <w:r w:rsidRPr="00783B9C">
        <w:rPr>
          <w:rFonts w:ascii="Calibri" w:hAnsi="Calibri" w:cs="Calibri"/>
          <w:b/>
          <w:bCs/>
          <w:color w:val="002060"/>
          <w:sz w:val="36"/>
          <w:szCs w:val="36"/>
          <w:highlight w:val="lightGray"/>
          <w:rtl/>
          <w:lang w:bidi="ar-EG"/>
        </w:rPr>
        <w:t xml:space="preserve"> ذا</w:t>
      </w:r>
      <w:r w:rsidR="007732A6" w:rsidRPr="00783B9C">
        <w:rPr>
          <w:rFonts w:ascii="Calibri" w:hAnsi="Calibri" w:cs="Calibri"/>
          <w:b/>
          <w:bCs/>
          <w:color w:val="002060"/>
          <w:sz w:val="36"/>
          <w:szCs w:val="36"/>
          <w:highlight w:val="lightGray"/>
          <w:rtl/>
          <w:lang w:bidi="ar-EG"/>
        </w:rPr>
        <w:t xml:space="preserve"> </w:t>
      </w:r>
      <w:r w:rsidR="000E6962" w:rsidRPr="00783B9C">
        <w:rPr>
          <w:rFonts w:ascii="Calibri" w:hAnsi="Calibri" w:cs="Calibri"/>
          <w:b/>
          <w:bCs/>
          <w:color w:val="002060"/>
          <w:sz w:val="36"/>
          <w:szCs w:val="36"/>
          <w:highlight w:val="lightGray"/>
          <w:rtl/>
          <w:lang w:bidi="ar-EG"/>
        </w:rPr>
        <w:t>إ</w:t>
      </w:r>
      <w:r w:rsidRPr="00783B9C">
        <w:rPr>
          <w:rFonts w:ascii="Calibri" w:hAnsi="Calibri" w:cs="Calibri"/>
          <w:b/>
          <w:bCs/>
          <w:color w:val="002060"/>
          <w:sz w:val="36"/>
          <w:szCs w:val="36"/>
          <w:highlight w:val="lightGray"/>
          <w:rtl/>
          <w:lang w:bidi="ar-EG"/>
        </w:rPr>
        <w:t>رادة</w:t>
      </w:r>
      <w:r w:rsidR="00031B4A" w:rsidRPr="00783B9C">
        <w:rPr>
          <w:rFonts w:ascii="Calibri" w:hAnsi="Calibri" w:cs="Calibri"/>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ولكن</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 xml:space="preserve"> الت</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فسير الم</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اد</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ي لنشاط الد</w:t>
      </w:r>
      <w:r w:rsidR="00783B9C">
        <w:rPr>
          <w:rFonts w:ascii="Calibri" w:hAnsi="Calibri" w:cs="Calibri" w:hint="cs"/>
          <w:b/>
          <w:bCs/>
          <w:color w:val="002060"/>
          <w:sz w:val="36"/>
          <w:szCs w:val="36"/>
          <w:highlight w:val="lightGray"/>
          <w:rtl/>
          <w:lang w:bidi="ar-EG"/>
        </w:rPr>
        <w:t>ِّ</w:t>
      </w:r>
      <w:r w:rsidRPr="00783B9C">
        <w:rPr>
          <w:rFonts w:ascii="Calibri" w:hAnsi="Calibri" w:cs="Calibri"/>
          <w:b/>
          <w:bCs/>
          <w:color w:val="002060"/>
          <w:sz w:val="36"/>
          <w:szCs w:val="36"/>
          <w:highlight w:val="lightGray"/>
          <w:rtl/>
          <w:lang w:bidi="ar-EG"/>
        </w:rPr>
        <w:t>ماغ لا يجعل العقل شي</w:t>
      </w:r>
      <w:r w:rsidR="007732A6" w:rsidRPr="00783B9C">
        <w:rPr>
          <w:rFonts w:ascii="Calibri" w:hAnsi="Calibri" w:cs="Calibri"/>
          <w:b/>
          <w:bCs/>
          <w:color w:val="002060"/>
          <w:sz w:val="36"/>
          <w:szCs w:val="36"/>
          <w:highlight w:val="lightGray"/>
          <w:rtl/>
          <w:lang w:bidi="ar-EG"/>
        </w:rPr>
        <w:t xml:space="preserve"> </w:t>
      </w:r>
      <w:r w:rsidR="00E5101B" w:rsidRPr="00783B9C">
        <w:rPr>
          <w:rFonts w:ascii="Calibri" w:hAnsi="Calibri" w:cs="Calibri"/>
          <w:b/>
          <w:bCs/>
          <w:color w:val="002060"/>
          <w:sz w:val="36"/>
          <w:szCs w:val="36"/>
          <w:highlight w:val="lightGray"/>
          <w:rtl/>
          <w:lang w:bidi="ar-EG"/>
        </w:rPr>
        <w:t>مُرِيدًا</w:t>
      </w:r>
      <w:r w:rsidR="00783B9C" w:rsidRPr="003544FD">
        <w:rPr>
          <w:rFonts w:ascii="Calibri" w:hAnsi="Calibri" w:cs="Calibri"/>
          <w:sz w:val="36"/>
          <w:szCs w:val="36"/>
          <w:rtl/>
          <w:lang w:bidi="ar-EG"/>
        </w:rPr>
        <w:t>»</w:t>
      </w:r>
    </w:p>
    <w:p w14:paraId="23975337" w14:textId="52F2EC7B" w:rsidR="0055393F" w:rsidRPr="003544FD" w:rsidRDefault="0055393F" w:rsidP="007732A6">
      <w:pPr>
        <w:widowControl w:val="0"/>
        <w:autoSpaceDE w:val="0"/>
        <w:autoSpaceDN w:val="0"/>
        <w:adjustRightInd w:val="0"/>
        <w:spacing w:line="240" w:lineRule="auto"/>
        <w:jc w:val="both"/>
        <w:rPr>
          <w:rFonts w:ascii="Calibri" w:hAnsi="Calibri" w:cs="Calibri"/>
          <w:color w:val="221E20"/>
          <w:kern w:val="0"/>
          <w:sz w:val="36"/>
          <w:szCs w:val="36"/>
          <w:rtl/>
        </w:rPr>
      </w:pPr>
      <w:r w:rsidRPr="003544FD">
        <w:rPr>
          <w:rFonts w:ascii="Calibri" w:hAnsi="Calibri" w:cs="Calibri"/>
          <w:color w:val="221E20"/>
          <w:kern w:val="0"/>
          <w:sz w:val="36"/>
          <w:szCs w:val="36"/>
        </w:rPr>
        <w:t>R.</w:t>
      </w:r>
      <w:r w:rsidR="000B41F1">
        <w:rPr>
          <w:rFonts w:ascii="Calibri" w:hAnsi="Calibri" w:cs="Calibri"/>
          <w:color w:val="221E20"/>
          <w:kern w:val="0"/>
          <w:sz w:val="36"/>
          <w:szCs w:val="36"/>
        </w:rPr>
        <w:t xml:space="preserve"> </w:t>
      </w:r>
      <w:r w:rsidRPr="003544FD">
        <w:rPr>
          <w:rFonts w:ascii="Calibri" w:hAnsi="Calibri" w:cs="Calibri"/>
          <w:color w:val="221E20"/>
          <w:kern w:val="0"/>
          <w:sz w:val="36"/>
          <w:szCs w:val="36"/>
        </w:rPr>
        <w:t>L. Gregory,</w:t>
      </w:r>
      <w:r w:rsidR="000B41F1">
        <w:rPr>
          <w:rFonts w:ascii="Calibri" w:hAnsi="Calibri" w:cs="Calibri"/>
          <w:color w:val="221E20"/>
          <w:kern w:val="0"/>
          <w:sz w:val="36"/>
          <w:szCs w:val="36"/>
        </w:rPr>
        <w:t xml:space="preserve"> </w:t>
      </w:r>
      <w:r w:rsidRPr="000B41F1">
        <w:rPr>
          <w:rFonts w:ascii="Calibri" w:hAnsi="Calibri" w:cs="Calibri"/>
          <w:b/>
          <w:bCs/>
          <w:i/>
          <w:iCs/>
          <w:color w:val="221E20"/>
          <w:kern w:val="0"/>
          <w:sz w:val="36"/>
          <w:szCs w:val="36"/>
        </w:rPr>
        <w:t>Consciousness</w:t>
      </w:r>
      <w:r w:rsidRPr="003544FD">
        <w:rPr>
          <w:rFonts w:ascii="Calibri" w:hAnsi="Calibri" w:cs="Calibri"/>
          <w:color w:val="221E20"/>
          <w:kern w:val="0"/>
          <w:sz w:val="36"/>
          <w:szCs w:val="36"/>
        </w:rPr>
        <w:t>,</w:t>
      </w:r>
      <w:r w:rsidR="000B41F1">
        <w:rPr>
          <w:rFonts w:ascii="Calibri" w:hAnsi="Calibri" w:cs="Calibri"/>
          <w:color w:val="221E20"/>
          <w:kern w:val="0"/>
          <w:sz w:val="36"/>
          <w:szCs w:val="36"/>
        </w:rPr>
        <w:t xml:space="preserve"> </w:t>
      </w:r>
      <w:r w:rsidRPr="003544FD">
        <w:rPr>
          <w:rFonts w:ascii="Calibri" w:hAnsi="Calibri" w:cs="Calibri"/>
          <w:color w:val="221E20"/>
          <w:kern w:val="0"/>
          <w:sz w:val="36"/>
          <w:szCs w:val="36"/>
        </w:rPr>
        <w:t xml:space="preserve">in </w:t>
      </w:r>
      <w:r w:rsidRPr="000B41F1">
        <w:rPr>
          <w:rFonts w:ascii="Calibri" w:hAnsi="Calibri" w:cs="Calibri"/>
          <w:b/>
          <w:bCs/>
          <w:i/>
          <w:iCs/>
          <w:color w:val="221E20"/>
          <w:kern w:val="0"/>
          <w:sz w:val="36"/>
          <w:szCs w:val="36"/>
        </w:rPr>
        <w:t xml:space="preserve">The </w:t>
      </w:r>
      <w:r w:rsidR="00ED70F4" w:rsidRPr="000B41F1">
        <w:rPr>
          <w:rFonts w:ascii="Calibri" w:hAnsi="Calibri" w:cs="Calibri"/>
          <w:b/>
          <w:bCs/>
          <w:i/>
          <w:iCs/>
          <w:color w:val="221E20"/>
          <w:kern w:val="0"/>
          <w:sz w:val="36"/>
          <w:szCs w:val="36"/>
        </w:rPr>
        <w:t>Encyclopedia</w:t>
      </w:r>
      <w:r w:rsidRPr="000B41F1">
        <w:rPr>
          <w:rFonts w:ascii="Calibri" w:hAnsi="Calibri" w:cs="Calibri"/>
          <w:b/>
          <w:bCs/>
          <w:i/>
          <w:iCs/>
          <w:color w:val="221E20"/>
          <w:kern w:val="0"/>
          <w:sz w:val="36"/>
          <w:szCs w:val="36"/>
        </w:rPr>
        <w:t xml:space="preserve"> of Ignorance</w:t>
      </w:r>
      <w:r w:rsidRPr="003544FD">
        <w:rPr>
          <w:rFonts w:ascii="Calibri" w:hAnsi="Calibri" w:cs="Calibri"/>
          <w:color w:val="221E20"/>
          <w:kern w:val="0"/>
          <w:sz w:val="36"/>
          <w:szCs w:val="36"/>
        </w:rPr>
        <w:t>, Ronald Duncan; Miranda Weston-Smith,</w:t>
      </w:r>
      <w:r w:rsidRPr="003544FD">
        <w:rPr>
          <w:rFonts w:ascii="Calibri" w:hAnsi="Calibri" w:cs="Calibri"/>
          <w:sz w:val="36"/>
          <w:szCs w:val="36"/>
        </w:rPr>
        <w:t xml:space="preserve"> </w:t>
      </w:r>
      <w:r w:rsidRPr="003544FD">
        <w:rPr>
          <w:rFonts w:ascii="Calibri" w:hAnsi="Calibri" w:cs="Calibri"/>
          <w:color w:val="221E20"/>
          <w:kern w:val="0"/>
          <w:sz w:val="36"/>
          <w:szCs w:val="36"/>
        </w:rPr>
        <w:t>eds (Oxford; New York: Pergamon Press, 1977) pp. 276 -277.</w:t>
      </w:r>
      <w:r w:rsidR="007732A6">
        <w:rPr>
          <w:rFonts w:ascii="Calibri" w:hAnsi="Calibri" w:cs="Calibri"/>
          <w:color w:val="221E20"/>
          <w:kern w:val="0"/>
          <w:sz w:val="36"/>
          <w:szCs w:val="36"/>
        </w:rPr>
        <w:t xml:space="preserve"> </w:t>
      </w:r>
    </w:p>
    <w:p w14:paraId="24C0C532" w14:textId="4FC684B7" w:rsidR="003179D8" w:rsidRPr="003544FD" w:rsidRDefault="004A0D3D" w:rsidP="007732A6">
      <w:pPr>
        <w:widowControl w:val="0"/>
        <w:bidi/>
        <w:spacing w:line="240" w:lineRule="auto"/>
        <w:jc w:val="both"/>
        <w:rPr>
          <w:rFonts w:ascii="Calibri" w:hAnsi="Calibri" w:cs="Calibri"/>
          <w:b/>
          <w:bCs/>
          <w:sz w:val="36"/>
          <w:szCs w:val="36"/>
          <w:u w:val="single"/>
          <w:rtl/>
          <w:lang w:bidi="ar-EG"/>
        </w:rPr>
      </w:pPr>
      <w:r w:rsidRPr="003544FD">
        <w:rPr>
          <w:rFonts w:ascii="Calibri" w:hAnsi="Calibri" w:cs="Calibri"/>
          <w:sz w:val="36"/>
          <w:szCs w:val="36"/>
          <w:rtl/>
          <w:lang w:bidi="ar-EG"/>
        </w:rPr>
        <w:lastRenderedPageBreak/>
        <w:t>ورقة</w:t>
      </w:r>
      <w:r w:rsidR="0055393F" w:rsidRPr="003544FD">
        <w:rPr>
          <w:rFonts w:ascii="Calibri" w:hAnsi="Calibri" w:cs="Calibri"/>
          <w:sz w:val="36"/>
          <w:szCs w:val="36"/>
          <w:rtl/>
          <w:lang w:bidi="ar-EG"/>
        </w:rPr>
        <w:t>ٌ</w:t>
      </w:r>
      <w:r w:rsidRPr="003544FD">
        <w:rPr>
          <w:rFonts w:ascii="Calibri" w:hAnsi="Calibri" w:cs="Calibri"/>
          <w:sz w:val="36"/>
          <w:szCs w:val="36"/>
          <w:rtl/>
          <w:lang w:bidi="ar-EG"/>
        </w:rPr>
        <w:t xml:space="preserve"> علمي</w:t>
      </w:r>
      <w:r w:rsidR="0055393F" w:rsidRPr="003544FD">
        <w:rPr>
          <w:rFonts w:ascii="Calibri" w:hAnsi="Calibri" w:cs="Calibri"/>
          <w:sz w:val="36"/>
          <w:szCs w:val="36"/>
          <w:rtl/>
          <w:lang w:bidi="ar-EG"/>
        </w:rPr>
        <w:t>َّ</w:t>
      </w:r>
      <w:r w:rsidRPr="003544FD">
        <w:rPr>
          <w:rFonts w:ascii="Calibri" w:hAnsi="Calibri" w:cs="Calibri"/>
          <w:sz w:val="36"/>
          <w:szCs w:val="36"/>
          <w:rtl/>
          <w:lang w:bidi="ar-EG"/>
        </w:rPr>
        <w:t>ة</w:t>
      </w:r>
      <w:r w:rsidR="0055393F" w:rsidRPr="003544FD">
        <w:rPr>
          <w:rFonts w:ascii="Calibri" w:hAnsi="Calibri" w:cs="Calibri"/>
          <w:sz w:val="36"/>
          <w:szCs w:val="36"/>
          <w:rtl/>
          <w:lang w:bidi="ar-EG"/>
        </w:rPr>
        <w:t>ٌ</w:t>
      </w:r>
      <w:r w:rsidRPr="003544FD">
        <w:rPr>
          <w:rFonts w:ascii="Calibri" w:hAnsi="Calibri" w:cs="Calibri"/>
          <w:sz w:val="36"/>
          <w:szCs w:val="36"/>
          <w:rtl/>
          <w:lang w:bidi="ar-EG"/>
        </w:rPr>
        <w:t xml:space="preserve"> هذا الش</w:t>
      </w:r>
      <w:r w:rsidR="0055393F" w:rsidRPr="003544FD">
        <w:rPr>
          <w:rFonts w:ascii="Calibri" w:hAnsi="Calibri" w:cs="Calibri"/>
          <w:sz w:val="36"/>
          <w:szCs w:val="36"/>
          <w:rtl/>
          <w:lang w:bidi="ar-EG"/>
        </w:rPr>
        <w:t>َّ</w:t>
      </w:r>
      <w:r w:rsidRPr="003544FD">
        <w:rPr>
          <w:rFonts w:ascii="Calibri" w:hAnsi="Calibri" w:cs="Calibri"/>
          <w:sz w:val="36"/>
          <w:szCs w:val="36"/>
          <w:rtl/>
          <w:lang w:bidi="ar-EG"/>
        </w:rPr>
        <w:t>هر في المجل</w:t>
      </w:r>
      <w:r w:rsidR="0055393F" w:rsidRPr="003544FD">
        <w:rPr>
          <w:rFonts w:ascii="Calibri" w:hAnsi="Calibri" w:cs="Calibri"/>
          <w:sz w:val="36"/>
          <w:szCs w:val="36"/>
          <w:rtl/>
          <w:lang w:bidi="ar-EG"/>
        </w:rPr>
        <w:t>ّ</w:t>
      </w:r>
      <w:r w:rsidRPr="003544FD">
        <w:rPr>
          <w:rFonts w:ascii="Calibri" w:hAnsi="Calibri" w:cs="Calibri"/>
          <w:sz w:val="36"/>
          <w:szCs w:val="36"/>
          <w:rtl/>
          <w:lang w:bidi="ar-EG"/>
        </w:rPr>
        <w:t>ة العلمي</w:t>
      </w:r>
      <w:r w:rsidR="0055393F" w:rsidRPr="003544FD">
        <w:rPr>
          <w:rFonts w:ascii="Calibri" w:hAnsi="Calibri" w:cs="Calibri"/>
          <w:sz w:val="36"/>
          <w:szCs w:val="36"/>
          <w:rtl/>
          <w:lang w:bidi="ar-EG"/>
        </w:rPr>
        <w:t>ّة</w:t>
      </w:r>
      <w:r w:rsidR="001755EC">
        <w:rPr>
          <w:rFonts w:ascii="Calibri" w:hAnsi="Calibri" w:cs="Calibri" w:hint="cs"/>
          <w:sz w:val="36"/>
          <w:szCs w:val="36"/>
          <w:rtl/>
          <w:lang w:bidi="ar-EG"/>
        </w:rPr>
        <w:t xml:space="preserve"> </w:t>
      </w:r>
      <w:r w:rsidR="001755EC">
        <w:rPr>
          <w:rFonts w:ascii="Calibri" w:hAnsi="Calibri" w:cs="Calibri"/>
          <w:sz w:val="36"/>
          <w:szCs w:val="36"/>
          <w:lang w:bidi="ar-EG"/>
        </w:rPr>
        <w:t>Cell</w:t>
      </w:r>
      <w:r w:rsidR="001755EC">
        <w:rPr>
          <w:rFonts w:ascii="Calibri" w:hAnsi="Calibri" w:cs="Calibri" w:hint="cs"/>
          <w:sz w:val="36"/>
          <w:szCs w:val="36"/>
          <w:rtl/>
          <w:lang w:bidi="ar-EG"/>
        </w:rPr>
        <w:t xml:space="preserve"> </w:t>
      </w:r>
      <w:r w:rsidRPr="003544FD">
        <w:rPr>
          <w:rFonts w:ascii="Calibri" w:hAnsi="Calibri" w:cs="Calibri"/>
          <w:sz w:val="36"/>
          <w:szCs w:val="36"/>
          <w:rtl/>
          <w:lang w:bidi="ar-EG"/>
        </w:rPr>
        <w:t>ت</w:t>
      </w:r>
      <w:r w:rsidR="00EB20F0" w:rsidRPr="003544FD">
        <w:rPr>
          <w:rFonts w:ascii="Calibri" w:hAnsi="Calibri" w:cs="Calibri"/>
          <w:sz w:val="36"/>
          <w:szCs w:val="36"/>
          <w:rtl/>
          <w:lang w:bidi="ar-EG"/>
        </w:rPr>
        <w:t>َ</w:t>
      </w:r>
      <w:r w:rsidRPr="003544FD">
        <w:rPr>
          <w:rFonts w:ascii="Calibri" w:hAnsi="Calibri" w:cs="Calibri"/>
          <w:sz w:val="36"/>
          <w:szCs w:val="36"/>
          <w:rtl/>
          <w:lang w:bidi="ar-EG"/>
        </w:rPr>
        <w:t>ز</w:t>
      </w:r>
      <w:r w:rsidR="00EB20F0" w:rsidRPr="003544FD">
        <w:rPr>
          <w:rFonts w:ascii="Calibri" w:hAnsi="Calibri" w:cs="Calibri"/>
          <w:sz w:val="36"/>
          <w:szCs w:val="36"/>
          <w:rtl/>
          <w:lang w:bidi="ar-EG"/>
        </w:rPr>
        <w:t>ْ</w:t>
      </w:r>
      <w:r w:rsidRPr="003544FD">
        <w:rPr>
          <w:rFonts w:ascii="Calibri" w:hAnsi="Calibri" w:cs="Calibri"/>
          <w:sz w:val="36"/>
          <w:szCs w:val="36"/>
          <w:rtl/>
          <w:lang w:bidi="ar-EG"/>
        </w:rPr>
        <w:t>ع</w:t>
      </w:r>
      <w:r w:rsidR="00EB20F0" w:rsidRPr="003544FD">
        <w:rPr>
          <w:rFonts w:ascii="Calibri" w:hAnsi="Calibri" w:cs="Calibri"/>
          <w:sz w:val="36"/>
          <w:szCs w:val="36"/>
          <w:rtl/>
          <w:lang w:bidi="ar-EG"/>
        </w:rPr>
        <w:t>ُ</w:t>
      </w:r>
      <w:r w:rsidRPr="003544FD">
        <w:rPr>
          <w:rFonts w:ascii="Calibri" w:hAnsi="Calibri" w:cs="Calibri"/>
          <w:sz w:val="36"/>
          <w:szCs w:val="36"/>
          <w:rtl/>
          <w:lang w:bidi="ar-EG"/>
        </w:rPr>
        <w:t>م</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B20F0" w:rsidRPr="003544FD">
        <w:rPr>
          <w:rFonts w:ascii="Calibri" w:hAnsi="Calibri" w:cs="Calibri"/>
          <w:sz w:val="36"/>
          <w:szCs w:val="36"/>
          <w:rtl/>
          <w:lang w:bidi="ar-EG"/>
        </w:rPr>
        <w:t>َّ الوَعْ</w:t>
      </w:r>
      <w:r w:rsidRPr="003544FD">
        <w:rPr>
          <w:rFonts w:ascii="Calibri" w:hAnsi="Calibri" w:cs="Calibri"/>
          <w:sz w:val="36"/>
          <w:szCs w:val="36"/>
          <w:rtl/>
          <w:lang w:bidi="ar-EG"/>
        </w:rPr>
        <w:t>ي</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ظ</w:t>
      </w:r>
      <w:r w:rsidR="00EB20F0" w:rsidRPr="003544FD">
        <w:rPr>
          <w:rFonts w:ascii="Calibri" w:hAnsi="Calibri" w:cs="Calibri"/>
          <w:sz w:val="36"/>
          <w:szCs w:val="36"/>
          <w:rtl/>
          <w:lang w:bidi="ar-EG"/>
        </w:rPr>
        <w:t>َ</w:t>
      </w:r>
      <w:r w:rsidRPr="003544FD">
        <w:rPr>
          <w:rFonts w:ascii="Calibri" w:hAnsi="Calibri" w:cs="Calibri"/>
          <w:sz w:val="36"/>
          <w:szCs w:val="36"/>
          <w:rtl/>
          <w:lang w:bidi="ar-EG"/>
        </w:rPr>
        <w:t>ه</w:t>
      </w:r>
      <w:r w:rsidR="00EB20F0" w:rsidRPr="003544FD">
        <w:rPr>
          <w:rFonts w:ascii="Calibri" w:hAnsi="Calibri" w:cs="Calibri"/>
          <w:sz w:val="36"/>
          <w:szCs w:val="36"/>
          <w:rtl/>
          <w:lang w:bidi="ar-EG"/>
        </w:rPr>
        <w:t>َ</w:t>
      </w:r>
      <w:r w:rsidRPr="003544FD">
        <w:rPr>
          <w:rFonts w:ascii="Calibri" w:hAnsi="Calibri" w:cs="Calibri"/>
          <w:sz w:val="36"/>
          <w:szCs w:val="36"/>
          <w:rtl/>
          <w:lang w:bidi="ar-EG"/>
        </w:rPr>
        <w:t>ر</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نتيجة اقتحام فيروس</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EB20F0" w:rsidRPr="003544FD">
        <w:rPr>
          <w:rFonts w:ascii="Calibri" w:hAnsi="Calibri" w:cs="Calibri"/>
          <w:sz w:val="36"/>
          <w:szCs w:val="36"/>
          <w:rtl/>
          <w:lang w:bidi="ar-EG"/>
        </w:rPr>
        <w:t>ِ</w:t>
      </w:r>
      <w:r w:rsidRPr="003544FD">
        <w:rPr>
          <w:rFonts w:ascii="Calibri" w:hAnsi="Calibri" w:cs="Calibri"/>
          <w:sz w:val="36"/>
          <w:szCs w:val="36"/>
          <w:rtl/>
          <w:lang w:bidi="ar-EG"/>
        </w:rPr>
        <w:t>ج</w:t>
      </w:r>
      <w:r w:rsidR="00EB20F0" w:rsidRPr="003544FD">
        <w:rPr>
          <w:rFonts w:ascii="Calibri" w:hAnsi="Calibri" w:cs="Calibri"/>
          <w:sz w:val="36"/>
          <w:szCs w:val="36"/>
          <w:rtl/>
          <w:lang w:bidi="ar-EG"/>
        </w:rPr>
        <w:t>ِ</w:t>
      </w:r>
      <w:r w:rsidRPr="003544FD">
        <w:rPr>
          <w:rFonts w:ascii="Calibri" w:hAnsi="Calibri" w:cs="Calibri"/>
          <w:sz w:val="36"/>
          <w:szCs w:val="36"/>
          <w:rtl/>
          <w:lang w:bidi="ar-EG"/>
        </w:rPr>
        <w:t>ي</w:t>
      </w:r>
      <w:r w:rsidR="00EB20F0" w:rsidRPr="003544FD">
        <w:rPr>
          <w:rFonts w:ascii="Calibri" w:hAnsi="Calibri" w:cs="Calibri"/>
          <w:sz w:val="36"/>
          <w:szCs w:val="36"/>
          <w:rtl/>
          <w:lang w:bidi="ar-EG"/>
        </w:rPr>
        <w:t>ْ</w:t>
      </w:r>
      <w:r w:rsidRPr="003544FD">
        <w:rPr>
          <w:rFonts w:ascii="Calibri" w:hAnsi="Calibri" w:cs="Calibri"/>
          <w:sz w:val="36"/>
          <w:szCs w:val="36"/>
          <w:rtl/>
          <w:lang w:bidi="ar-EG"/>
        </w:rPr>
        <w:t>ن</w:t>
      </w:r>
      <w:r w:rsidR="00EB20F0" w:rsidRPr="003544FD">
        <w:rPr>
          <w:rFonts w:ascii="Calibri" w:hAnsi="Calibri" w:cs="Calibri"/>
          <w:sz w:val="36"/>
          <w:szCs w:val="36"/>
          <w:rtl/>
          <w:lang w:bidi="ar-EG"/>
        </w:rPr>
        <w:t>ُ</w:t>
      </w:r>
      <w:r w:rsidRPr="003544FD">
        <w:rPr>
          <w:rFonts w:ascii="Calibri" w:hAnsi="Calibri" w:cs="Calibri"/>
          <w:sz w:val="36"/>
          <w:szCs w:val="36"/>
          <w:rtl/>
          <w:lang w:bidi="ar-EG"/>
        </w:rPr>
        <w:t>وم</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ر</w:t>
      </w:r>
      <w:r w:rsidR="00EB20F0" w:rsidRPr="003544FD">
        <w:rPr>
          <w:rFonts w:ascii="Calibri" w:hAnsi="Calibri" w:cs="Calibri"/>
          <w:sz w:val="36"/>
          <w:szCs w:val="36"/>
          <w:rtl/>
          <w:lang w:bidi="ar-EG"/>
        </w:rPr>
        <w:t>ُ</w:t>
      </w:r>
      <w:r w:rsidRPr="003544FD">
        <w:rPr>
          <w:rFonts w:ascii="Calibri" w:hAnsi="Calibri" w:cs="Calibri"/>
          <w:sz w:val="36"/>
          <w:szCs w:val="36"/>
          <w:rtl/>
          <w:lang w:bidi="ar-EG"/>
        </w:rPr>
        <w:t>باعي</w:t>
      </w:r>
      <w:r w:rsidR="00EB20F0" w:rsidRPr="003544FD">
        <w:rPr>
          <w:rFonts w:ascii="Calibri" w:hAnsi="Calibri" w:cs="Calibri"/>
          <w:sz w:val="36"/>
          <w:szCs w:val="36"/>
          <w:rtl/>
          <w:lang w:bidi="ar-EG"/>
        </w:rPr>
        <w:t>َّ</w:t>
      </w:r>
      <w:r w:rsidRPr="003544FD">
        <w:rPr>
          <w:rFonts w:ascii="Calibri" w:hAnsi="Calibri" w:cs="Calibri"/>
          <w:sz w:val="36"/>
          <w:szCs w:val="36"/>
          <w:rtl/>
          <w:lang w:bidi="ar-EG"/>
        </w:rPr>
        <w:t>ة</w:t>
      </w:r>
      <w:r w:rsidR="00EB20F0" w:rsidRPr="003544FD">
        <w:rPr>
          <w:rFonts w:ascii="Calibri" w:hAnsi="Calibri" w:cs="Calibri"/>
          <w:sz w:val="36"/>
          <w:szCs w:val="36"/>
          <w:rtl/>
          <w:lang w:bidi="ar-EG"/>
        </w:rPr>
        <w:t>ِ</w:t>
      </w:r>
      <w:r w:rsidRPr="003544FD">
        <w:rPr>
          <w:rFonts w:ascii="Calibri" w:hAnsi="Calibri" w:cs="Calibri"/>
          <w:sz w:val="36"/>
          <w:szCs w:val="36"/>
          <w:rtl/>
          <w:lang w:bidi="ar-EG"/>
        </w:rPr>
        <w:t xml:space="preserve"> الأطراف</w:t>
      </w:r>
      <w:r w:rsidR="00EB20F0" w:rsidRPr="003544FD">
        <w:rPr>
          <w:rFonts w:ascii="Calibri" w:hAnsi="Calibri" w:cs="Calibri"/>
          <w:sz w:val="36"/>
          <w:szCs w:val="36"/>
          <w:rtl/>
          <w:lang w:bidi="ar-EG"/>
        </w:rPr>
        <w:t>ِ</w:t>
      </w:r>
      <w:r w:rsidRPr="003544FD">
        <w:rPr>
          <w:rFonts w:ascii="Calibri" w:hAnsi="Calibri" w:cs="Calibri"/>
          <w:sz w:val="36"/>
          <w:szCs w:val="36"/>
          <w:rtl/>
          <w:lang w:bidi="ar-EG"/>
        </w:rPr>
        <w:t>!</w:t>
      </w:r>
    </w:p>
    <w:p w14:paraId="56F63BB8" w14:textId="77777777" w:rsidR="001755EC" w:rsidRDefault="00EB20F0" w:rsidP="007732A6">
      <w:pPr>
        <w:widowControl w:val="0"/>
        <w:autoSpaceDE w:val="0"/>
        <w:autoSpaceDN w:val="0"/>
        <w:adjustRightInd w:val="0"/>
        <w:spacing w:line="240" w:lineRule="auto"/>
        <w:jc w:val="both"/>
        <w:rPr>
          <w:rFonts w:ascii="Calibri" w:hAnsi="Calibri" w:cs="Calibri"/>
          <w:color w:val="221E20"/>
          <w:kern w:val="0"/>
          <w:sz w:val="36"/>
          <w:szCs w:val="36"/>
        </w:rPr>
      </w:pPr>
      <w:r w:rsidRPr="003544FD">
        <w:rPr>
          <w:rFonts w:ascii="Calibri" w:hAnsi="Calibri" w:cs="Calibri"/>
          <w:color w:val="221E20"/>
          <w:kern w:val="0"/>
          <w:sz w:val="36"/>
          <w:szCs w:val="36"/>
        </w:rPr>
        <w:t xml:space="preserve">Elissa D. Pastuzyn, et. al., </w:t>
      </w:r>
      <w:r w:rsidRPr="001755EC">
        <w:rPr>
          <w:rFonts w:ascii="Calibri" w:hAnsi="Calibri" w:cs="Calibri"/>
          <w:b/>
          <w:bCs/>
          <w:i/>
          <w:iCs/>
          <w:color w:val="221E20"/>
          <w:kern w:val="0"/>
          <w:sz w:val="36"/>
          <w:szCs w:val="36"/>
        </w:rPr>
        <w:t>The Neuronal Gene Arc Encodes a Repurposed Retrotransposon Gag Protein</w:t>
      </w:r>
      <w:r w:rsidR="00C4782E" w:rsidRPr="001755EC">
        <w:rPr>
          <w:rFonts w:ascii="Calibri" w:hAnsi="Calibri" w:cs="Calibri"/>
          <w:b/>
          <w:bCs/>
          <w:i/>
          <w:iCs/>
          <w:sz w:val="36"/>
          <w:szCs w:val="36"/>
        </w:rPr>
        <w:t xml:space="preserve"> </w:t>
      </w:r>
      <w:r w:rsidR="00C4782E" w:rsidRPr="001755EC">
        <w:rPr>
          <w:rFonts w:ascii="Calibri" w:hAnsi="Calibri" w:cs="Calibri"/>
          <w:b/>
          <w:bCs/>
          <w:i/>
          <w:iCs/>
          <w:color w:val="221E20"/>
          <w:kern w:val="0"/>
          <w:sz w:val="36"/>
          <w:szCs w:val="36"/>
        </w:rPr>
        <w:t>that Mediates Intercellular RNA Transfer</w:t>
      </w:r>
      <w:r w:rsidR="00C4782E" w:rsidRPr="003544FD">
        <w:rPr>
          <w:rFonts w:ascii="Calibri" w:hAnsi="Calibri" w:cs="Calibri"/>
          <w:color w:val="221E20"/>
          <w:kern w:val="0"/>
          <w:sz w:val="36"/>
          <w:szCs w:val="36"/>
        </w:rPr>
        <w:t>, Cell, Volume 172.</w:t>
      </w:r>
    </w:p>
    <w:p w14:paraId="79AFFF04" w14:textId="2AA7D766" w:rsidR="00EB20F0" w:rsidRPr="003544FD" w:rsidRDefault="00050C5A" w:rsidP="007732A6">
      <w:pPr>
        <w:widowControl w:val="0"/>
        <w:autoSpaceDE w:val="0"/>
        <w:autoSpaceDN w:val="0"/>
        <w:adjustRightInd w:val="0"/>
        <w:spacing w:line="240" w:lineRule="auto"/>
        <w:jc w:val="both"/>
        <w:rPr>
          <w:rFonts w:ascii="Calibri" w:hAnsi="Calibri" w:cs="Calibri"/>
          <w:color w:val="221E20"/>
          <w:kern w:val="0"/>
          <w:sz w:val="36"/>
          <w:szCs w:val="36"/>
        </w:rPr>
      </w:pPr>
      <w:hyperlink r:id="rId47" w:history="1">
        <w:r w:rsidRPr="00DB62FD">
          <w:rPr>
            <w:rStyle w:val="Hyperlink"/>
            <w:rFonts w:ascii="Calibri" w:hAnsi="Calibri" w:cs="Calibri"/>
            <w:kern w:val="0"/>
            <w:sz w:val="36"/>
            <w:szCs w:val="36"/>
          </w:rPr>
          <w:t>http://www.cell.com/cell/fulltext/S0092-8674(17)31504-0</w:t>
        </w:r>
      </w:hyperlink>
      <w:r>
        <w:rPr>
          <w:rFonts w:ascii="Calibri" w:hAnsi="Calibri" w:cs="Calibri"/>
          <w:color w:val="221E20"/>
          <w:kern w:val="0"/>
          <w:sz w:val="36"/>
          <w:szCs w:val="36"/>
        </w:rPr>
        <w:t xml:space="preserve"> </w:t>
      </w:r>
    </w:p>
    <w:p w14:paraId="79FA6D2A" w14:textId="46852ED0" w:rsidR="003179D8" w:rsidRPr="003544FD" w:rsidRDefault="004A0D3D" w:rsidP="00064515">
      <w:pPr>
        <w:keepNext/>
        <w:widowControl w:val="0"/>
        <w:bidi/>
        <w:spacing w:line="240" w:lineRule="auto"/>
        <w:jc w:val="center"/>
        <w:outlineLvl w:val="3"/>
        <w:rPr>
          <w:rFonts w:ascii="Calibri" w:hAnsi="Calibri" w:cs="Calibri"/>
          <w:b/>
          <w:bCs/>
          <w:sz w:val="36"/>
          <w:szCs w:val="36"/>
          <w:u w:val="single"/>
          <w:lang w:bidi="ar-EG"/>
        </w:rPr>
      </w:pPr>
      <w:bookmarkStart w:id="104" w:name="_Toc178854334"/>
      <w:r w:rsidRPr="00E51514">
        <w:rPr>
          <w:rFonts w:ascii="Calibri" w:hAnsi="Calibri" w:cs="Calibri"/>
          <w:b/>
          <w:bCs/>
          <w:sz w:val="36"/>
          <w:szCs w:val="36"/>
          <w:highlight w:val="yellow"/>
          <w:u w:val="single"/>
          <w:rtl/>
          <w:lang w:bidi="ar-EG"/>
        </w:rPr>
        <w:t>المطلب الثاني</w:t>
      </w:r>
      <w:r w:rsidR="00064515" w:rsidRPr="00E51514">
        <w:rPr>
          <w:rFonts w:ascii="Calibri" w:hAnsi="Calibri" w:cs="Calibri" w:hint="cs"/>
          <w:b/>
          <w:bCs/>
          <w:sz w:val="36"/>
          <w:szCs w:val="36"/>
          <w:highlight w:val="yellow"/>
          <w:u w:val="single"/>
          <w:rtl/>
          <w:lang w:bidi="ar-EG"/>
        </w:rPr>
        <w:t xml:space="preserve">: </w:t>
      </w:r>
      <w:r w:rsidRPr="00E51514">
        <w:rPr>
          <w:rFonts w:ascii="Calibri" w:hAnsi="Calibri" w:cs="Calibri"/>
          <w:b/>
          <w:bCs/>
          <w:sz w:val="36"/>
          <w:szCs w:val="36"/>
          <w:highlight w:val="yellow"/>
          <w:u w:val="single"/>
          <w:rtl/>
          <w:lang w:bidi="ar-EG"/>
        </w:rPr>
        <w:t>انب</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ثاق</w:t>
      </w:r>
      <w:r w:rsidR="00C4782E" w:rsidRPr="00E51514">
        <w:rPr>
          <w:rFonts w:ascii="Calibri" w:hAnsi="Calibri" w:cs="Calibri"/>
          <w:b/>
          <w:bCs/>
          <w:sz w:val="36"/>
          <w:szCs w:val="36"/>
          <w:highlight w:val="yellow"/>
          <w:u w:val="single"/>
          <w:rtl/>
          <w:lang w:bidi="ar-EG"/>
        </w:rPr>
        <w:t>ُ الوَع</w:t>
      </w:r>
      <w:r w:rsidRPr="00E51514">
        <w:rPr>
          <w:rFonts w:ascii="Calibri" w:hAnsi="Calibri" w:cs="Calibri"/>
          <w:b/>
          <w:bCs/>
          <w:sz w:val="36"/>
          <w:szCs w:val="36"/>
          <w:highlight w:val="yellow"/>
          <w:u w:val="single"/>
          <w:rtl/>
          <w:lang w:bidi="ar-EG"/>
        </w:rPr>
        <w:t>ي</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 xml:space="preserve"> من الماد</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ة</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 xml:space="preserve"> الص</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م</w:t>
      </w:r>
      <w:r w:rsidR="00C4782E" w:rsidRPr="00E51514">
        <w:rPr>
          <w:rFonts w:ascii="Calibri" w:hAnsi="Calibri" w:cs="Calibri"/>
          <w:b/>
          <w:bCs/>
          <w:sz w:val="36"/>
          <w:szCs w:val="36"/>
          <w:highlight w:val="yellow"/>
          <w:u w:val="single"/>
          <w:rtl/>
          <w:lang w:bidi="ar-EG"/>
        </w:rPr>
        <w:t>َّ</w:t>
      </w:r>
      <w:r w:rsidRPr="00E51514">
        <w:rPr>
          <w:rFonts w:ascii="Calibri" w:hAnsi="Calibri" w:cs="Calibri"/>
          <w:b/>
          <w:bCs/>
          <w:sz w:val="36"/>
          <w:szCs w:val="36"/>
          <w:highlight w:val="yellow"/>
          <w:u w:val="single"/>
          <w:rtl/>
          <w:lang w:bidi="ar-EG"/>
        </w:rPr>
        <w:t>اء</w:t>
      </w:r>
      <w:r w:rsidR="00C4782E" w:rsidRPr="00E51514">
        <w:rPr>
          <w:rFonts w:ascii="Calibri" w:hAnsi="Calibri" w:cs="Calibri"/>
          <w:b/>
          <w:bCs/>
          <w:sz w:val="36"/>
          <w:szCs w:val="36"/>
          <w:highlight w:val="yellow"/>
          <w:u w:val="single"/>
          <w:rtl/>
          <w:lang w:bidi="ar-EG"/>
        </w:rPr>
        <w:t>ِ</w:t>
      </w:r>
      <w:bookmarkEnd w:id="104"/>
    </w:p>
    <w:p w14:paraId="095E1EF1" w14:textId="1732951E" w:rsidR="007219EC" w:rsidRPr="007219EC" w:rsidRDefault="007219EC" w:rsidP="007219EC">
      <w:pPr>
        <w:widowControl w:val="0"/>
        <w:bidi/>
        <w:spacing w:line="240" w:lineRule="auto"/>
        <w:jc w:val="both"/>
        <w:rPr>
          <w:rFonts w:ascii="Calibri" w:hAnsi="Calibri" w:cs="Calibri"/>
          <w:sz w:val="36"/>
          <w:szCs w:val="36"/>
          <w:rtl/>
          <w:lang w:bidi="ar-EG"/>
        </w:rPr>
      </w:pPr>
      <w:r w:rsidRPr="007219EC">
        <w:rPr>
          <w:rFonts w:ascii="Calibri" w:hAnsi="Calibri" w:cs="Calibri"/>
          <w:b/>
          <w:bCs/>
          <w:sz w:val="36"/>
          <w:szCs w:val="36"/>
          <w:rtl/>
          <w:lang w:bidi="ar-EG"/>
        </w:rPr>
        <w:t>ن</w:t>
      </w:r>
      <w:r w:rsidRPr="007219EC">
        <w:rPr>
          <w:rFonts w:ascii="Calibri" w:hAnsi="Calibri" w:cs="Calibri" w:hint="cs"/>
          <w:b/>
          <w:bCs/>
          <w:sz w:val="36"/>
          <w:szCs w:val="36"/>
          <w:rtl/>
          <w:lang w:bidi="ar-EG"/>
        </w:rPr>
        <w:t>اي</w:t>
      </w:r>
      <w:r w:rsidRPr="007219EC">
        <w:rPr>
          <w:rFonts w:ascii="Calibri" w:hAnsi="Calibri" w:cs="Calibri"/>
          <w:b/>
          <w:bCs/>
          <w:sz w:val="36"/>
          <w:szCs w:val="36"/>
          <w:rtl/>
          <w:lang w:bidi="ar-EG"/>
        </w:rPr>
        <w:t xml:space="preserve">جل وربرتن </w:t>
      </w:r>
      <w:r w:rsidRPr="007219EC">
        <w:rPr>
          <w:rFonts w:ascii="Calibri" w:hAnsi="Calibri" w:cs="Calibri"/>
          <w:b/>
          <w:bCs/>
          <w:sz w:val="36"/>
          <w:szCs w:val="36"/>
          <w:lang w:bidi="ar-EG"/>
        </w:rPr>
        <w:t>Nigel Warburton</w:t>
      </w:r>
      <w:r w:rsidRPr="003544FD">
        <w:rPr>
          <w:rFonts w:ascii="Calibri" w:hAnsi="Calibri" w:cs="Calibri"/>
          <w:sz w:val="36"/>
          <w:szCs w:val="36"/>
          <w:rtl/>
          <w:lang w:bidi="ar-EG"/>
        </w:rPr>
        <w:t xml:space="preserve"> (١٩٦٢</w:t>
      </w:r>
      <w:r>
        <w:rPr>
          <w:rFonts w:ascii="Calibri" w:hAnsi="Calibri" w:cs="Calibri" w:hint="cs"/>
          <w:sz w:val="36"/>
          <w:szCs w:val="36"/>
          <w:rtl/>
          <w:lang w:bidi="ar-EG"/>
        </w:rPr>
        <w:t>_</w:t>
      </w:r>
      <w:r w:rsidRPr="003544FD">
        <w:rPr>
          <w:rFonts w:ascii="Calibri" w:hAnsi="Calibri" w:cs="Calibri"/>
          <w:sz w:val="36"/>
          <w:szCs w:val="36"/>
          <w:rtl/>
          <w:lang w:bidi="ar-EG"/>
        </w:rPr>
        <w:t>): فيلسوف مهتم بتبسيط المعارف الفلسفية للقارئ. له عناية خاصة بالدراسات الجمالية والأخلاقية.</w:t>
      </w:r>
    </w:p>
    <w:p w14:paraId="60D29074" w14:textId="782928E5" w:rsidR="003179D8" w:rsidRPr="003544FD" w:rsidRDefault="004A0D3D" w:rsidP="007219E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اعترف</w:t>
      </w:r>
      <w:r w:rsidR="00C4782E" w:rsidRPr="003544FD">
        <w:rPr>
          <w:rFonts w:ascii="Calibri" w:hAnsi="Calibri" w:cs="Calibri"/>
          <w:sz w:val="36"/>
          <w:szCs w:val="36"/>
          <w:rtl/>
          <w:lang w:bidi="ar-EG"/>
        </w:rPr>
        <w:t>َ</w:t>
      </w:r>
      <w:r w:rsidRPr="003544FD">
        <w:rPr>
          <w:rFonts w:ascii="Calibri" w:hAnsi="Calibri" w:cs="Calibri"/>
          <w:sz w:val="36"/>
          <w:szCs w:val="36"/>
          <w:rtl/>
          <w:lang w:bidi="ar-EG"/>
        </w:rPr>
        <w:t xml:space="preserve"> بتحد</w:t>
      </w:r>
      <w:r w:rsidR="007219EC">
        <w:rPr>
          <w:rFonts w:ascii="Calibri" w:hAnsi="Calibri" w:cs="Calibri" w:hint="cs"/>
          <w:sz w:val="36"/>
          <w:szCs w:val="36"/>
          <w:rtl/>
          <w:lang w:bidi="ar-EG"/>
        </w:rPr>
        <w:t>ِّ</w:t>
      </w:r>
      <w:r w:rsidRPr="003544FD">
        <w:rPr>
          <w:rFonts w:ascii="Calibri" w:hAnsi="Calibri" w:cs="Calibri"/>
          <w:sz w:val="36"/>
          <w:szCs w:val="36"/>
          <w:rtl/>
          <w:lang w:bidi="ar-EG"/>
        </w:rPr>
        <w:t>ي الت</w:t>
      </w:r>
      <w:r w:rsidR="00C4782E" w:rsidRPr="003544FD">
        <w:rPr>
          <w:rFonts w:ascii="Calibri" w:hAnsi="Calibri" w:cs="Calibri"/>
          <w:sz w:val="36"/>
          <w:szCs w:val="36"/>
          <w:rtl/>
          <w:lang w:bidi="ar-EG"/>
        </w:rPr>
        <w:t>َّ</w:t>
      </w:r>
      <w:r w:rsidRPr="003544FD">
        <w:rPr>
          <w:rFonts w:ascii="Calibri" w:hAnsi="Calibri" w:cs="Calibri"/>
          <w:sz w:val="36"/>
          <w:szCs w:val="36"/>
          <w:rtl/>
          <w:lang w:bidi="ar-EG"/>
        </w:rPr>
        <w:t>ماي</w:t>
      </w:r>
      <w:r w:rsidR="007219EC">
        <w:rPr>
          <w:rFonts w:ascii="Calibri" w:hAnsi="Calibri" w:cs="Calibri" w:hint="cs"/>
          <w:sz w:val="36"/>
          <w:szCs w:val="36"/>
          <w:rtl/>
          <w:lang w:bidi="ar-EG"/>
        </w:rPr>
        <w:t>ُ</w:t>
      </w:r>
      <w:r w:rsidRPr="003544FD">
        <w:rPr>
          <w:rFonts w:ascii="Calibri" w:hAnsi="Calibri" w:cs="Calibri"/>
          <w:sz w:val="36"/>
          <w:szCs w:val="36"/>
          <w:rtl/>
          <w:lang w:bidi="ar-EG"/>
        </w:rPr>
        <w:t>ز الأ</w:t>
      </w:r>
      <w:r w:rsidR="00C4782E" w:rsidRPr="003544FD">
        <w:rPr>
          <w:rFonts w:ascii="Calibri" w:hAnsi="Calibri" w:cs="Calibri"/>
          <w:sz w:val="36"/>
          <w:szCs w:val="36"/>
          <w:rtl/>
          <w:lang w:bidi="ar-EG"/>
        </w:rPr>
        <w:t>َ</w:t>
      </w:r>
      <w:r w:rsidRPr="003544FD">
        <w:rPr>
          <w:rFonts w:ascii="Calibri" w:hAnsi="Calibri" w:cs="Calibri"/>
          <w:sz w:val="36"/>
          <w:szCs w:val="36"/>
          <w:rtl/>
          <w:lang w:bidi="ar-EG"/>
        </w:rPr>
        <w:t>صيل بين الو</w:t>
      </w:r>
      <w:r w:rsidR="00C4782E" w:rsidRPr="003544FD">
        <w:rPr>
          <w:rFonts w:ascii="Calibri" w:hAnsi="Calibri" w:cs="Calibri"/>
          <w:sz w:val="36"/>
          <w:szCs w:val="36"/>
          <w:rtl/>
          <w:lang w:bidi="ar-EG"/>
        </w:rPr>
        <w:t>َ</w:t>
      </w:r>
      <w:r w:rsidRPr="003544FD">
        <w:rPr>
          <w:rFonts w:ascii="Calibri" w:hAnsi="Calibri" w:cs="Calibri"/>
          <w:sz w:val="36"/>
          <w:szCs w:val="36"/>
          <w:rtl/>
          <w:lang w:bidi="ar-EG"/>
        </w:rPr>
        <w:t>ع</w:t>
      </w:r>
      <w:r w:rsidR="00C4782E" w:rsidRPr="003544FD">
        <w:rPr>
          <w:rFonts w:ascii="Calibri" w:hAnsi="Calibri" w:cs="Calibri"/>
          <w:sz w:val="36"/>
          <w:szCs w:val="36"/>
          <w:rtl/>
          <w:lang w:bidi="ar-EG"/>
        </w:rPr>
        <w:t>ْ</w:t>
      </w:r>
      <w:r w:rsidRPr="003544FD">
        <w:rPr>
          <w:rFonts w:ascii="Calibri" w:hAnsi="Calibri" w:cs="Calibri"/>
          <w:sz w:val="36"/>
          <w:szCs w:val="36"/>
          <w:rtl/>
          <w:lang w:bidi="ar-EG"/>
        </w:rPr>
        <w:t>ي</w:t>
      </w:r>
      <w:r w:rsidR="00C4782E" w:rsidRPr="003544FD">
        <w:rPr>
          <w:rFonts w:ascii="Calibri" w:hAnsi="Calibri" w:cs="Calibri"/>
          <w:sz w:val="36"/>
          <w:szCs w:val="36"/>
          <w:rtl/>
          <w:lang w:bidi="ar-EG"/>
        </w:rPr>
        <w:t>ِ</w:t>
      </w:r>
      <w:r w:rsidRPr="003544FD">
        <w:rPr>
          <w:rFonts w:ascii="Calibri" w:hAnsi="Calibri" w:cs="Calibri"/>
          <w:sz w:val="36"/>
          <w:szCs w:val="36"/>
          <w:rtl/>
          <w:lang w:bidi="ar-EG"/>
        </w:rPr>
        <w:t xml:space="preserve"> والد</w:t>
      </w:r>
      <w:r w:rsidR="007219EC">
        <w:rPr>
          <w:rFonts w:ascii="Calibri" w:hAnsi="Calibri" w:cs="Calibri" w:hint="cs"/>
          <w:sz w:val="36"/>
          <w:szCs w:val="36"/>
          <w:rtl/>
          <w:lang w:bidi="ar-EG"/>
        </w:rPr>
        <w:t>ِّ</w:t>
      </w:r>
      <w:r w:rsidRPr="003544FD">
        <w:rPr>
          <w:rFonts w:ascii="Calibri" w:hAnsi="Calibri" w:cs="Calibri"/>
          <w:sz w:val="36"/>
          <w:szCs w:val="36"/>
          <w:rtl/>
          <w:lang w:bidi="ar-EG"/>
        </w:rPr>
        <w:t>ماغ الفيلسوف البريطاني الم</w:t>
      </w:r>
      <w:r w:rsidR="007219EC">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ن</w:t>
      </w:r>
      <w:r w:rsidR="00ED70F4">
        <w:rPr>
          <w:rFonts w:ascii="Calibri" w:hAnsi="Calibri" w:cs="Calibri" w:hint="cs"/>
          <w:b/>
          <w:bCs/>
          <w:sz w:val="36"/>
          <w:szCs w:val="36"/>
          <w:rtl/>
          <w:lang w:bidi="ar-EG"/>
        </w:rPr>
        <w:t>اي</w:t>
      </w:r>
      <w:r w:rsidRPr="003544FD">
        <w:rPr>
          <w:rFonts w:ascii="Calibri" w:hAnsi="Calibri" w:cs="Calibri"/>
          <w:b/>
          <w:bCs/>
          <w:sz w:val="36"/>
          <w:szCs w:val="36"/>
          <w:rtl/>
          <w:lang w:bidi="ar-EG"/>
        </w:rPr>
        <w:t>جل وربرتن</w:t>
      </w:r>
      <w:r w:rsidRPr="003544FD">
        <w:rPr>
          <w:rFonts w:ascii="Calibri" w:hAnsi="Calibri" w:cs="Calibri"/>
          <w:sz w:val="36"/>
          <w:szCs w:val="36"/>
          <w:rtl/>
          <w:lang w:bidi="ar-EG"/>
        </w:rPr>
        <w:t>)، ولذلك قال</w:t>
      </w:r>
      <w:r w:rsidR="00C4782E"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7219EC">
        <w:rPr>
          <w:rFonts w:ascii="Calibri" w:hAnsi="Calibri" w:cs="Calibri"/>
          <w:b/>
          <w:bCs/>
          <w:color w:val="002060"/>
          <w:sz w:val="36"/>
          <w:szCs w:val="36"/>
          <w:highlight w:val="lightGray"/>
          <w:rtl/>
          <w:lang w:bidi="ar-EG"/>
        </w:rPr>
        <w:t>حاف</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ز</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مهم</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للإيمان</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بصحة ث</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نا</w:t>
      </w:r>
      <w:r w:rsidR="006228D8" w:rsidRPr="007219EC">
        <w:rPr>
          <w:rFonts w:ascii="Calibri" w:hAnsi="Calibri" w:cs="Calibri"/>
          <w:b/>
          <w:bCs/>
          <w:color w:val="002060"/>
          <w:sz w:val="36"/>
          <w:szCs w:val="36"/>
          <w:highlight w:val="lightGray"/>
          <w:rtl/>
          <w:lang w:bidi="ar-EG"/>
        </w:rPr>
        <w:t>ئ</w:t>
      </w:r>
      <w:r w:rsidRPr="007219EC">
        <w:rPr>
          <w:rFonts w:ascii="Calibri" w:hAnsi="Calibri" w:cs="Calibri"/>
          <w:b/>
          <w:bCs/>
          <w:color w:val="002060"/>
          <w:sz w:val="36"/>
          <w:szCs w:val="36"/>
          <w:highlight w:val="lightGray"/>
          <w:rtl/>
          <w:lang w:bidi="ar-EG"/>
        </w:rPr>
        <w:t>ي</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ة</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[العقل والد</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ماغ] الص</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ع</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وبة التي ي</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واجهها ج</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ل</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ن</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ا في ر</w:t>
      </w:r>
      <w:r w:rsidR="00D403DB" w:rsidRPr="007219EC">
        <w:rPr>
          <w:rFonts w:ascii="Calibri" w:hAnsi="Calibri" w:cs="Calibri"/>
          <w:b/>
          <w:bCs/>
          <w:color w:val="002060"/>
          <w:sz w:val="36"/>
          <w:szCs w:val="36"/>
          <w:highlight w:val="lightGray"/>
          <w:rtl/>
          <w:lang w:bidi="ar-EG"/>
        </w:rPr>
        <w:t>ؤ</w:t>
      </w:r>
      <w:r w:rsidRPr="007219EC">
        <w:rPr>
          <w:rFonts w:ascii="Calibri" w:hAnsi="Calibri" w:cs="Calibri"/>
          <w:b/>
          <w:bCs/>
          <w:color w:val="002060"/>
          <w:sz w:val="36"/>
          <w:szCs w:val="36"/>
          <w:highlight w:val="lightGray"/>
          <w:rtl/>
          <w:lang w:bidi="ar-EG"/>
        </w:rPr>
        <w:t xml:space="preserve">ية كيف </w:t>
      </w:r>
      <w:r w:rsidR="006228D8" w:rsidRPr="007219EC">
        <w:rPr>
          <w:rFonts w:ascii="Calibri" w:hAnsi="Calibri" w:cs="Calibri"/>
          <w:b/>
          <w:bCs/>
          <w:color w:val="002060"/>
          <w:sz w:val="36"/>
          <w:szCs w:val="36"/>
          <w:highlight w:val="lightGray"/>
          <w:rtl/>
          <w:lang w:bidi="ar-EG"/>
        </w:rPr>
        <w:t>أ</w:t>
      </w:r>
      <w:r w:rsidRPr="007219EC">
        <w:rPr>
          <w:rFonts w:ascii="Calibri" w:hAnsi="Calibri" w:cs="Calibri"/>
          <w:b/>
          <w:bCs/>
          <w:color w:val="002060"/>
          <w:sz w:val="36"/>
          <w:szCs w:val="36"/>
          <w:highlight w:val="lightGray"/>
          <w:rtl/>
          <w:lang w:bidi="ar-EG"/>
        </w:rPr>
        <w:t>ن</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شي</w:t>
      </w:r>
      <w:r w:rsidR="00C4782E" w:rsidRPr="007219EC">
        <w:rPr>
          <w:rFonts w:ascii="Calibri" w:hAnsi="Calibri" w:cs="Calibri"/>
          <w:b/>
          <w:bCs/>
          <w:color w:val="002060"/>
          <w:sz w:val="36"/>
          <w:szCs w:val="36"/>
          <w:highlight w:val="lightGray"/>
          <w:rtl/>
          <w:lang w:bidi="ar-EG"/>
        </w:rPr>
        <w:t>ئًا</w:t>
      </w:r>
      <w:r w:rsidRPr="007219EC">
        <w:rPr>
          <w:rFonts w:ascii="Calibri" w:hAnsi="Calibri" w:cs="Calibri"/>
          <w:b/>
          <w:bCs/>
          <w:color w:val="002060"/>
          <w:sz w:val="36"/>
          <w:szCs w:val="36"/>
          <w:highlight w:val="lightGray"/>
          <w:rtl/>
          <w:lang w:bidi="ar-EG"/>
        </w:rPr>
        <w:t xml:space="preserve"> ماد</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ي</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ا بصورة</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ص</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رفة</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مثل الد</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ماغ، ب</w:t>
      </w:r>
      <w:r w:rsidR="000E6962" w:rsidRPr="007219EC">
        <w:rPr>
          <w:rFonts w:ascii="Calibri" w:hAnsi="Calibri" w:cs="Calibri"/>
          <w:b/>
          <w:bCs/>
          <w:color w:val="002060"/>
          <w:sz w:val="36"/>
          <w:szCs w:val="36"/>
          <w:highlight w:val="lightGray"/>
          <w:rtl/>
          <w:lang w:bidi="ar-EG"/>
        </w:rPr>
        <w:t>إ</w:t>
      </w:r>
      <w:r w:rsidRPr="007219EC">
        <w:rPr>
          <w:rFonts w:ascii="Calibri" w:hAnsi="Calibri" w:cs="Calibri"/>
          <w:b/>
          <w:bCs/>
          <w:color w:val="002060"/>
          <w:sz w:val="36"/>
          <w:szCs w:val="36"/>
          <w:highlight w:val="lightGray"/>
          <w:rtl/>
          <w:lang w:bidi="ar-EG"/>
        </w:rPr>
        <w:t xml:space="preserve">مكانه </w:t>
      </w:r>
      <w:r w:rsidR="006228D8" w:rsidRPr="007219EC">
        <w:rPr>
          <w:rFonts w:ascii="Calibri" w:hAnsi="Calibri" w:cs="Calibri"/>
          <w:b/>
          <w:bCs/>
          <w:color w:val="002060"/>
          <w:sz w:val="36"/>
          <w:szCs w:val="36"/>
          <w:highlight w:val="lightGray"/>
          <w:rtl/>
          <w:lang w:bidi="ar-EG"/>
        </w:rPr>
        <w:t>أ</w:t>
      </w:r>
      <w:r w:rsidRPr="007219EC">
        <w:rPr>
          <w:rFonts w:ascii="Calibri" w:hAnsi="Calibri" w:cs="Calibri"/>
          <w:b/>
          <w:bCs/>
          <w:color w:val="002060"/>
          <w:sz w:val="36"/>
          <w:szCs w:val="36"/>
          <w:highlight w:val="lightGray"/>
          <w:rtl/>
          <w:lang w:bidi="ar-EG"/>
        </w:rPr>
        <w:t>ن ي</w:t>
      </w:r>
      <w:r w:rsidR="00D403DB" w:rsidRPr="007219EC">
        <w:rPr>
          <w:rFonts w:ascii="Calibri" w:hAnsi="Calibri" w:cs="Calibri"/>
          <w:b/>
          <w:bCs/>
          <w:color w:val="002060"/>
          <w:sz w:val="36"/>
          <w:szCs w:val="36"/>
          <w:highlight w:val="lightGray"/>
          <w:rtl/>
          <w:lang w:bidi="ar-EG"/>
        </w:rPr>
        <w:t>ؤ</w:t>
      </w:r>
      <w:r w:rsidRPr="007219EC">
        <w:rPr>
          <w:rFonts w:ascii="Calibri" w:hAnsi="Calibri" w:cs="Calibri"/>
          <w:b/>
          <w:bCs/>
          <w:color w:val="002060"/>
          <w:sz w:val="36"/>
          <w:szCs w:val="36"/>
          <w:highlight w:val="lightGray"/>
          <w:rtl/>
          <w:lang w:bidi="ar-EG"/>
        </w:rPr>
        <w:t>د</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ي </w:t>
      </w:r>
      <w:r w:rsidR="000E6962" w:rsidRPr="007219EC">
        <w:rPr>
          <w:rFonts w:ascii="Calibri" w:hAnsi="Calibri" w:cs="Calibri"/>
          <w:b/>
          <w:bCs/>
          <w:color w:val="002060"/>
          <w:sz w:val="36"/>
          <w:szCs w:val="36"/>
          <w:highlight w:val="lightGray"/>
          <w:rtl/>
          <w:lang w:bidi="ar-EG"/>
        </w:rPr>
        <w:t>إ</w:t>
      </w:r>
      <w:r w:rsidRPr="007219EC">
        <w:rPr>
          <w:rFonts w:ascii="Calibri" w:hAnsi="Calibri" w:cs="Calibri"/>
          <w:b/>
          <w:bCs/>
          <w:color w:val="002060"/>
          <w:sz w:val="36"/>
          <w:szCs w:val="36"/>
          <w:highlight w:val="lightGray"/>
          <w:rtl/>
          <w:lang w:bidi="ar-EG"/>
        </w:rPr>
        <w:t xml:space="preserve">لى </w:t>
      </w:r>
      <w:r w:rsidR="006228D8" w:rsidRPr="007219EC">
        <w:rPr>
          <w:rFonts w:ascii="Calibri" w:hAnsi="Calibri" w:cs="Calibri"/>
          <w:b/>
          <w:bCs/>
          <w:color w:val="002060"/>
          <w:sz w:val="36"/>
          <w:szCs w:val="36"/>
          <w:highlight w:val="lightGray"/>
          <w:rtl/>
          <w:lang w:bidi="ar-EG"/>
        </w:rPr>
        <w:t>أ</w:t>
      </w:r>
      <w:r w:rsidRPr="007219EC">
        <w:rPr>
          <w:rFonts w:ascii="Calibri" w:hAnsi="Calibri" w:cs="Calibri"/>
          <w:b/>
          <w:bCs/>
          <w:color w:val="002060"/>
          <w:sz w:val="36"/>
          <w:szCs w:val="36"/>
          <w:highlight w:val="lightGray"/>
          <w:rtl/>
          <w:lang w:bidi="ar-EG"/>
        </w:rPr>
        <w:t>نماط</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م</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عق</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دة</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من الش</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ع</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ور والف</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ك</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ر الذي ن</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س</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م</w:t>
      </w:r>
      <w:r w:rsidR="00C4782E" w:rsidRPr="007219EC">
        <w:rPr>
          <w:rFonts w:ascii="Calibri" w:hAnsi="Calibri" w:cs="Calibri"/>
          <w:b/>
          <w:bCs/>
          <w:color w:val="002060"/>
          <w:sz w:val="36"/>
          <w:szCs w:val="36"/>
          <w:highlight w:val="lightGray"/>
          <w:rtl/>
          <w:lang w:bidi="ar-EG"/>
        </w:rPr>
        <w:t>ّ</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يه</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و</w:t>
      </w:r>
      <w:r w:rsidR="00C4782E" w:rsidRPr="007219EC">
        <w:rPr>
          <w:rFonts w:ascii="Calibri" w:hAnsi="Calibri" w:cs="Calibri"/>
          <w:b/>
          <w:bCs/>
          <w:color w:val="002060"/>
          <w:sz w:val="36"/>
          <w:szCs w:val="36"/>
          <w:highlight w:val="lightGray"/>
          <w:rtl/>
          <w:lang w:bidi="ar-EG"/>
        </w:rPr>
        <w:t>ع</w:t>
      </w:r>
      <w:r w:rsidRPr="007219EC">
        <w:rPr>
          <w:rFonts w:ascii="Calibri" w:hAnsi="Calibri" w:cs="Calibri"/>
          <w:b/>
          <w:bCs/>
          <w:color w:val="002060"/>
          <w:sz w:val="36"/>
          <w:szCs w:val="36"/>
          <w:highlight w:val="lightGray"/>
          <w:rtl/>
          <w:lang w:bidi="ar-EG"/>
        </w:rPr>
        <w:t>ي</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ا. كيف ي</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مكن لشيء</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ماد</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ي</w:t>
      </w:r>
      <w:r w:rsidR="00B87AE4">
        <w:rPr>
          <w:rFonts w:ascii="Calibri" w:hAnsi="Calibri" w:cs="Calibri" w:hint="cs"/>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ب</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ح</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ت</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w:t>
      </w:r>
      <w:r w:rsidR="006228D8" w:rsidRPr="007219EC">
        <w:rPr>
          <w:rFonts w:ascii="Calibri" w:hAnsi="Calibri" w:cs="Calibri"/>
          <w:b/>
          <w:bCs/>
          <w:color w:val="002060"/>
          <w:sz w:val="36"/>
          <w:szCs w:val="36"/>
          <w:highlight w:val="lightGray"/>
          <w:rtl/>
          <w:lang w:bidi="ar-EG"/>
        </w:rPr>
        <w:t>أ</w:t>
      </w:r>
      <w:r w:rsidRPr="007219EC">
        <w:rPr>
          <w:rFonts w:ascii="Calibri" w:hAnsi="Calibri" w:cs="Calibri"/>
          <w:b/>
          <w:bCs/>
          <w:color w:val="002060"/>
          <w:sz w:val="36"/>
          <w:szCs w:val="36"/>
          <w:highlight w:val="lightGray"/>
          <w:rtl/>
          <w:lang w:bidi="ar-EG"/>
        </w:rPr>
        <w:t>ن ي</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ش</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ع</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ر</w:t>
      </w:r>
      <w:r w:rsidR="00C4782E" w:rsidRPr="007219EC">
        <w:rPr>
          <w:rFonts w:ascii="Calibri" w:hAnsi="Calibri" w:cs="Calibri"/>
          <w:b/>
          <w:bCs/>
          <w:color w:val="002060"/>
          <w:sz w:val="36"/>
          <w:szCs w:val="36"/>
          <w:highlight w:val="lightGray"/>
          <w:rtl/>
          <w:lang w:bidi="ar-EG"/>
        </w:rPr>
        <w:t>َ بالكآ</w:t>
      </w:r>
      <w:r w:rsidRPr="007219EC">
        <w:rPr>
          <w:rFonts w:ascii="Calibri" w:hAnsi="Calibri" w:cs="Calibri"/>
          <w:b/>
          <w:bCs/>
          <w:color w:val="002060"/>
          <w:sz w:val="36"/>
          <w:szCs w:val="36"/>
          <w:highlight w:val="lightGray"/>
          <w:rtl/>
          <w:lang w:bidi="ar-EG"/>
        </w:rPr>
        <w:t>بة</w:t>
      </w:r>
      <w:r w:rsidR="00C4782E" w:rsidRPr="007219EC">
        <w:rPr>
          <w:rFonts w:ascii="Calibri" w:hAnsi="Calibri" w:cs="Calibri"/>
          <w:b/>
          <w:bCs/>
          <w:color w:val="002060"/>
          <w:sz w:val="36"/>
          <w:szCs w:val="36"/>
          <w:highlight w:val="lightGray"/>
          <w:rtl/>
          <w:lang w:bidi="ar-EG"/>
        </w:rPr>
        <w:t>ِ</w:t>
      </w:r>
      <w:r w:rsidRPr="007219EC">
        <w:rPr>
          <w:rFonts w:ascii="Calibri" w:hAnsi="Calibri" w:cs="Calibri"/>
          <w:b/>
          <w:bCs/>
          <w:color w:val="002060"/>
          <w:sz w:val="36"/>
          <w:szCs w:val="36"/>
          <w:highlight w:val="lightGray"/>
          <w:rtl/>
          <w:lang w:bidi="ar-EG"/>
        </w:rPr>
        <w:t xml:space="preserve">، </w:t>
      </w:r>
      <w:r w:rsidR="006228D8" w:rsidRPr="007219EC">
        <w:rPr>
          <w:rFonts w:ascii="Calibri" w:hAnsi="Calibri" w:cs="Calibri"/>
          <w:b/>
          <w:bCs/>
          <w:color w:val="002060"/>
          <w:sz w:val="36"/>
          <w:szCs w:val="36"/>
          <w:highlight w:val="lightGray"/>
          <w:rtl/>
          <w:lang w:bidi="ar-EG"/>
        </w:rPr>
        <w:t>أ</w:t>
      </w:r>
      <w:r w:rsidRPr="007219EC">
        <w:rPr>
          <w:rFonts w:ascii="Calibri" w:hAnsi="Calibri" w:cs="Calibri"/>
          <w:b/>
          <w:bCs/>
          <w:color w:val="002060"/>
          <w:sz w:val="36"/>
          <w:szCs w:val="36"/>
          <w:highlight w:val="lightGray"/>
          <w:rtl/>
          <w:lang w:bidi="ar-EG"/>
        </w:rPr>
        <w:t>و</w:t>
      </w:r>
      <w:r w:rsidR="00C4782E" w:rsidRPr="007219EC">
        <w:rPr>
          <w:rFonts w:ascii="Calibri" w:hAnsi="Calibri" w:cs="Calibri"/>
          <w:b/>
          <w:bCs/>
          <w:color w:val="002060"/>
          <w:sz w:val="36"/>
          <w:szCs w:val="36"/>
          <w:highlight w:val="lightGray"/>
          <w:rtl/>
        </w:rPr>
        <w:t xml:space="preserve"> </w:t>
      </w:r>
      <w:r w:rsidR="00C4782E" w:rsidRPr="007219EC">
        <w:rPr>
          <w:rFonts w:ascii="Calibri" w:hAnsi="Calibri" w:cs="Calibri"/>
          <w:b/>
          <w:bCs/>
          <w:color w:val="002060"/>
          <w:sz w:val="36"/>
          <w:szCs w:val="36"/>
          <w:highlight w:val="lightGray"/>
          <w:rtl/>
          <w:lang w:bidi="ar-EG"/>
        </w:rPr>
        <w:t>يُقدّ</w:t>
      </w:r>
      <w:r w:rsidR="00B87AE4">
        <w:rPr>
          <w:rFonts w:ascii="Calibri" w:hAnsi="Calibri" w:cs="Calibri" w:hint="cs"/>
          <w:b/>
          <w:bCs/>
          <w:color w:val="002060"/>
          <w:sz w:val="36"/>
          <w:szCs w:val="36"/>
          <w:highlight w:val="lightGray"/>
          <w:rtl/>
          <w:lang w:bidi="ar-EG"/>
        </w:rPr>
        <w:t>ِ</w:t>
      </w:r>
      <w:r w:rsidR="00C4782E" w:rsidRPr="007219EC">
        <w:rPr>
          <w:rFonts w:ascii="Calibri" w:hAnsi="Calibri" w:cs="Calibri"/>
          <w:b/>
          <w:bCs/>
          <w:color w:val="002060"/>
          <w:sz w:val="36"/>
          <w:szCs w:val="36"/>
          <w:highlight w:val="lightGray"/>
          <w:rtl/>
          <w:lang w:bidi="ar-EG"/>
        </w:rPr>
        <w:t>ر قِيْمةَ لَوْحةٍ؟ مثلُ هذه الأسئلة تُعْطِي النَّظْرةَ الثَّنَويّةَ معقوليّةً أَوَّليّةً</w:t>
      </w:r>
      <w:r w:rsidR="00C4782E" w:rsidRPr="003544FD">
        <w:rPr>
          <w:rFonts w:ascii="Calibri" w:hAnsi="Calibri" w:cs="Calibri"/>
          <w:sz w:val="36"/>
          <w:szCs w:val="36"/>
          <w:rtl/>
          <w:lang w:bidi="ar-EG"/>
        </w:rPr>
        <w:t>»</w:t>
      </w:r>
    </w:p>
    <w:p w14:paraId="124488EB" w14:textId="31369FF3" w:rsidR="00C4782E" w:rsidRPr="003544FD" w:rsidRDefault="00C4782E" w:rsidP="000645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Nigel Warburton, </w:t>
      </w:r>
      <w:r w:rsidRPr="00B7421E">
        <w:rPr>
          <w:rFonts w:ascii="Calibri" w:hAnsi="Calibri" w:cs="Calibri"/>
          <w:b/>
          <w:bCs/>
          <w:i/>
          <w:iCs/>
          <w:sz w:val="36"/>
          <w:szCs w:val="36"/>
          <w:lang w:bidi="ar-EG"/>
        </w:rPr>
        <w:t>Philosophy: The Basics</w:t>
      </w:r>
      <w:r w:rsidRPr="003544FD">
        <w:rPr>
          <w:rFonts w:ascii="Calibri" w:hAnsi="Calibri" w:cs="Calibri"/>
          <w:sz w:val="36"/>
          <w:szCs w:val="36"/>
          <w:lang w:bidi="ar-EG"/>
        </w:rPr>
        <w:t xml:space="preserve"> (London: Routledge, 2004), pp. 129 -30</w:t>
      </w:r>
      <w:r w:rsidRPr="003544FD">
        <w:rPr>
          <w:rFonts w:ascii="Calibri" w:hAnsi="Calibri" w:cs="Calibri"/>
          <w:sz w:val="36"/>
          <w:szCs w:val="36"/>
          <w:rtl/>
          <w:lang w:bidi="ar-EG"/>
        </w:rPr>
        <w:t>.</w:t>
      </w:r>
    </w:p>
    <w:p w14:paraId="712A16B8" w14:textId="33756D70" w:rsidR="0026711C" w:rsidRPr="0026711C" w:rsidRDefault="0026711C" w:rsidP="00E50938">
      <w:pPr>
        <w:widowControl w:val="0"/>
        <w:bidi/>
        <w:spacing w:line="240" w:lineRule="auto"/>
        <w:jc w:val="both"/>
        <w:rPr>
          <w:rFonts w:ascii="Calibri" w:hAnsi="Calibri" w:cs="Calibri"/>
          <w:sz w:val="36"/>
          <w:szCs w:val="36"/>
          <w:rtl/>
          <w:lang w:bidi="ar-EG"/>
        </w:rPr>
      </w:pPr>
      <w:r w:rsidRPr="0026711C">
        <w:rPr>
          <w:rFonts w:ascii="Calibri" w:hAnsi="Calibri" w:cs="Calibri"/>
          <w:b/>
          <w:bCs/>
          <w:sz w:val="36"/>
          <w:szCs w:val="36"/>
          <w:rtl/>
          <w:lang w:bidi="ar-EG"/>
        </w:rPr>
        <w:t xml:space="preserve">ويليام ليكن </w:t>
      </w:r>
      <w:r w:rsidRPr="0026711C">
        <w:rPr>
          <w:rFonts w:ascii="Calibri" w:hAnsi="Calibri" w:cs="Calibri"/>
          <w:b/>
          <w:bCs/>
          <w:sz w:val="36"/>
          <w:szCs w:val="36"/>
          <w:lang w:bidi="ar-EG"/>
        </w:rPr>
        <w:t>William Lycan</w:t>
      </w:r>
      <w:r w:rsidRPr="003544FD">
        <w:rPr>
          <w:rFonts w:ascii="Calibri" w:hAnsi="Calibri" w:cs="Calibri"/>
          <w:sz w:val="36"/>
          <w:szCs w:val="36"/>
          <w:rtl/>
          <w:lang w:bidi="ar-EG"/>
        </w:rPr>
        <w:t xml:space="preserve"> (١٩٤٥</w:t>
      </w:r>
      <w:r w:rsidR="0074781B">
        <w:rPr>
          <w:rFonts w:ascii="Calibri" w:hAnsi="Calibri" w:cs="Calibri" w:hint="cs"/>
          <w:sz w:val="36"/>
          <w:szCs w:val="36"/>
          <w:rtl/>
          <w:lang w:bidi="ar-EG"/>
        </w:rPr>
        <w:t>_</w:t>
      </w:r>
      <w:r w:rsidRPr="003544FD">
        <w:rPr>
          <w:rFonts w:ascii="Calibri" w:hAnsi="Calibri" w:cs="Calibri"/>
          <w:sz w:val="36"/>
          <w:szCs w:val="36"/>
          <w:rtl/>
          <w:lang w:bidi="ar-EG"/>
        </w:rPr>
        <w:t>): فيلسوف أمريكي يدرس في جامعة (</w:t>
      </w:r>
      <w:r w:rsidRPr="00EC7292">
        <w:rPr>
          <w:rFonts w:ascii="Calibri" w:hAnsi="Calibri" w:cs="Calibri"/>
          <w:b/>
          <w:bCs/>
          <w:sz w:val="36"/>
          <w:szCs w:val="36"/>
          <w:rtl/>
          <w:lang w:bidi="ar-EG"/>
        </w:rPr>
        <w:t>كونتكت</w:t>
      </w:r>
      <w:r w:rsidRPr="003544FD">
        <w:rPr>
          <w:rFonts w:ascii="Calibri" w:hAnsi="Calibri" w:cs="Calibri"/>
          <w:sz w:val="36"/>
          <w:szCs w:val="36"/>
          <w:rtl/>
          <w:lang w:bidi="ar-EG"/>
        </w:rPr>
        <w:t>). اختير عضوا في الأكاديمية الأسترالية للعلوم الإنسانية.</w:t>
      </w:r>
    </w:p>
    <w:p w14:paraId="5F53BECC" w14:textId="0C25981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الملحد</w:t>
      </w:r>
      <w:r w:rsidR="0074781B">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74781B">
        <w:rPr>
          <w:rFonts w:ascii="Calibri" w:hAnsi="Calibri" w:cs="Calibri" w:hint="cs"/>
          <w:sz w:val="36"/>
          <w:szCs w:val="36"/>
          <w:rtl/>
          <w:lang w:bidi="ar-EG"/>
        </w:rPr>
        <w:t>ُ</w:t>
      </w:r>
      <w:r w:rsidRPr="003544FD">
        <w:rPr>
          <w:rFonts w:ascii="Calibri" w:hAnsi="Calibri" w:cs="Calibri"/>
          <w:sz w:val="36"/>
          <w:szCs w:val="36"/>
          <w:rtl/>
          <w:lang w:bidi="ar-EG"/>
        </w:rPr>
        <w:t>هت</w:t>
      </w:r>
      <w:r w:rsidR="0074781B">
        <w:rPr>
          <w:rFonts w:ascii="Calibri" w:hAnsi="Calibri" w:cs="Calibri" w:hint="cs"/>
          <w:sz w:val="36"/>
          <w:szCs w:val="36"/>
          <w:rtl/>
          <w:lang w:bidi="ar-EG"/>
        </w:rPr>
        <w:t>َ</w:t>
      </w:r>
      <w:r w:rsidRPr="003544FD">
        <w:rPr>
          <w:rFonts w:ascii="Calibri" w:hAnsi="Calibri" w:cs="Calibri"/>
          <w:sz w:val="36"/>
          <w:szCs w:val="36"/>
          <w:rtl/>
          <w:lang w:bidi="ar-EG"/>
        </w:rPr>
        <w:t>م</w:t>
      </w:r>
      <w:r w:rsidR="0074781B">
        <w:rPr>
          <w:rFonts w:ascii="Calibri" w:hAnsi="Calibri" w:cs="Calibri" w:hint="cs"/>
          <w:sz w:val="36"/>
          <w:szCs w:val="36"/>
          <w:rtl/>
          <w:lang w:bidi="ar-EG"/>
        </w:rPr>
        <w:t>ّ</w:t>
      </w:r>
      <w:r w:rsidRPr="003544FD">
        <w:rPr>
          <w:rFonts w:ascii="Calibri" w:hAnsi="Calibri" w:cs="Calibri"/>
          <w:sz w:val="36"/>
          <w:szCs w:val="36"/>
          <w:rtl/>
          <w:lang w:bidi="ar-EG"/>
        </w:rPr>
        <w:t xml:space="preserve"> خاص</w:t>
      </w:r>
      <w:r w:rsidR="0074781B">
        <w:rPr>
          <w:rFonts w:ascii="Calibri" w:hAnsi="Calibri" w:cs="Calibri" w:hint="cs"/>
          <w:sz w:val="36"/>
          <w:szCs w:val="36"/>
          <w:rtl/>
          <w:lang w:bidi="ar-EG"/>
        </w:rPr>
        <w:t>َّ</w:t>
      </w:r>
      <w:r w:rsidRPr="003544FD">
        <w:rPr>
          <w:rFonts w:ascii="Calibri" w:hAnsi="Calibri" w:cs="Calibri"/>
          <w:sz w:val="36"/>
          <w:szCs w:val="36"/>
          <w:rtl/>
          <w:lang w:bidi="ar-EG"/>
        </w:rPr>
        <w:t>ة</w:t>
      </w:r>
      <w:r w:rsidR="0074781B">
        <w:rPr>
          <w:rFonts w:ascii="Calibri" w:hAnsi="Calibri" w:cs="Calibri" w:hint="cs"/>
          <w:sz w:val="36"/>
          <w:szCs w:val="36"/>
          <w:rtl/>
          <w:lang w:bidi="ar-EG"/>
        </w:rPr>
        <w:t>ً</w:t>
      </w:r>
      <w:r w:rsidRPr="003544FD">
        <w:rPr>
          <w:rFonts w:ascii="Calibri" w:hAnsi="Calibri" w:cs="Calibri"/>
          <w:sz w:val="36"/>
          <w:szCs w:val="36"/>
          <w:rtl/>
          <w:lang w:bidi="ar-EG"/>
        </w:rPr>
        <w:t xml:space="preserve"> بفلسفة العقل</w:t>
      </w:r>
      <w:r w:rsidR="00216845">
        <w:rPr>
          <w:rFonts w:ascii="Calibri" w:hAnsi="Calibri" w:cs="Calibri"/>
          <w:sz w:val="36"/>
          <w:szCs w:val="36"/>
          <w:rtl/>
          <w:lang w:bidi="ar-EG"/>
        </w:rPr>
        <w:t>-</w:t>
      </w:r>
      <w:r w:rsidR="0074781B">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ويليام ليكن</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اعترف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4781B">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74781B">
        <w:rPr>
          <w:rFonts w:ascii="Calibri" w:hAnsi="Calibri" w:cs="Calibri"/>
          <w:b/>
          <w:bCs/>
          <w:color w:val="002060"/>
          <w:sz w:val="36"/>
          <w:szCs w:val="36"/>
          <w:highlight w:val="lightGray"/>
          <w:rtl/>
          <w:lang w:bidi="ar-EG"/>
        </w:rPr>
        <w:t>الاعتراضات</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 xml:space="preserve"> الن</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موذ</w:t>
      </w:r>
      <w:r w:rsidR="0074781B">
        <w:rPr>
          <w:rFonts w:ascii="Calibri" w:hAnsi="Calibri" w:cs="Calibri" w:hint="cs"/>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ج</w:t>
      </w:r>
      <w:r w:rsidR="0074781B">
        <w:rPr>
          <w:rFonts w:ascii="Calibri" w:hAnsi="Calibri" w:cs="Calibri" w:hint="cs"/>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ي</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ة ض</w:t>
      </w:r>
      <w:r w:rsidR="0074781B">
        <w:rPr>
          <w:rFonts w:ascii="Calibri" w:hAnsi="Calibri" w:cs="Calibri" w:hint="cs"/>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د</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 xml:space="preserve"> المذهب الث</w:t>
      </w:r>
      <w:r w:rsidR="0074781B">
        <w:rPr>
          <w:rFonts w:ascii="Calibri" w:hAnsi="Calibri" w:cs="Calibri" w:hint="cs"/>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ن</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وي</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 xml:space="preserve"> غير</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 xml:space="preserve"> م</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ق</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ن</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ع</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ة بصورة</w:t>
      </w:r>
      <w:r w:rsidR="008D0A7A" w:rsidRPr="0074781B">
        <w:rPr>
          <w:rFonts w:ascii="Calibri" w:hAnsi="Calibri" w:cs="Calibri"/>
          <w:b/>
          <w:bCs/>
          <w:color w:val="002060"/>
          <w:sz w:val="36"/>
          <w:szCs w:val="36"/>
          <w:highlight w:val="lightGray"/>
          <w:rtl/>
          <w:lang w:bidi="ar-EG"/>
        </w:rPr>
        <w:t>ٍ</w:t>
      </w:r>
      <w:r w:rsidRPr="0074781B">
        <w:rPr>
          <w:rFonts w:ascii="Calibri" w:hAnsi="Calibri" w:cs="Calibri"/>
          <w:b/>
          <w:bCs/>
          <w:color w:val="002060"/>
          <w:sz w:val="36"/>
          <w:szCs w:val="36"/>
          <w:highlight w:val="lightGray"/>
          <w:rtl/>
          <w:lang w:bidi="ar-EG"/>
        </w:rPr>
        <w:t xml:space="preserve"> كبيرة</w:t>
      </w:r>
      <w:r w:rsidR="008D0A7A" w:rsidRPr="0074781B">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6163100F" w14:textId="2E13AC5B" w:rsidR="008D0A7A" w:rsidRDefault="008D0A7A" w:rsidP="000645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Lycan, </w:t>
      </w:r>
      <w:r w:rsidRPr="00076C03">
        <w:rPr>
          <w:rFonts w:ascii="Calibri" w:hAnsi="Calibri" w:cs="Calibri"/>
          <w:b/>
          <w:bCs/>
          <w:i/>
          <w:iCs/>
          <w:sz w:val="36"/>
          <w:szCs w:val="36"/>
          <w:lang w:bidi="ar-EG"/>
        </w:rPr>
        <w:t>Giving Dualism Its Due</w:t>
      </w:r>
      <w:r w:rsidR="00076C03">
        <w:rPr>
          <w:rFonts w:ascii="Calibri" w:hAnsi="Calibri" w:cs="Calibri"/>
          <w:sz w:val="36"/>
          <w:szCs w:val="36"/>
          <w:lang w:bidi="ar-EG"/>
        </w:rPr>
        <w:t>.</w:t>
      </w:r>
    </w:p>
    <w:p w14:paraId="17D9D40B" w14:textId="4BE37660" w:rsidR="00041B8B" w:rsidRDefault="00041B8B" w:rsidP="00064515">
      <w:pPr>
        <w:widowControl w:val="0"/>
        <w:spacing w:line="240" w:lineRule="auto"/>
        <w:jc w:val="both"/>
        <w:rPr>
          <w:rFonts w:ascii="Calibri" w:hAnsi="Calibri" w:cs="Calibri"/>
          <w:sz w:val="36"/>
          <w:szCs w:val="36"/>
          <w:lang w:bidi="ar-EG"/>
        </w:rPr>
      </w:pPr>
      <w:hyperlink r:id="rId48" w:history="1">
        <w:r w:rsidRPr="00DB62FD">
          <w:rPr>
            <w:rStyle w:val="Hyperlink"/>
            <w:rFonts w:ascii="Calibri" w:hAnsi="Calibri" w:cs="Calibri"/>
            <w:sz w:val="36"/>
            <w:szCs w:val="36"/>
            <w:lang w:bidi="ar-EG"/>
          </w:rPr>
          <w:t>https://philpapers.org/rec/LYCGDI</w:t>
        </w:r>
      </w:hyperlink>
      <w:r>
        <w:rPr>
          <w:rFonts w:ascii="Calibri" w:hAnsi="Calibri" w:cs="Calibri"/>
          <w:sz w:val="36"/>
          <w:szCs w:val="36"/>
          <w:lang w:bidi="ar-EG"/>
        </w:rPr>
        <w:t xml:space="preserve"> </w:t>
      </w:r>
    </w:p>
    <w:p w14:paraId="666BF8EB" w14:textId="3C889619" w:rsidR="00F63850" w:rsidRPr="00F63850" w:rsidRDefault="00F63850" w:rsidP="00E50938">
      <w:pPr>
        <w:widowControl w:val="0"/>
        <w:bidi/>
        <w:spacing w:line="240" w:lineRule="auto"/>
        <w:jc w:val="both"/>
        <w:rPr>
          <w:rFonts w:ascii="Calibri" w:hAnsi="Calibri" w:cs="Calibri"/>
          <w:sz w:val="36"/>
          <w:szCs w:val="36"/>
          <w:rtl/>
          <w:lang w:bidi="ar-EG"/>
        </w:rPr>
      </w:pPr>
      <w:r w:rsidRPr="00F63850">
        <w:rPr>
          <w:rFonts w:ascii="Calibri" w:hAnsi="Calibri" w:cs="Calibri"/>
          <w:b/>
          <w:bCs/>
          <w:sz w:val="36"/>
          <w:szCs w:val="36"/>
          <w:rtl/>
          <w:lang w:bidi="ar-EG"/>
        </w:rPr>
        <w:t xml:space="preserve">ستفن بنكر </w:t>
      </w:r>
      <w:r w:rsidRPr="00F63850">
        <w:rPr>
          <w:rFonts w:ascii="Calibri" w:hAnsi="Calibri" w:cs="Calibri"/>
          <w:b/>
          <w:bCs/>
          <w:sz w:val="36"/>
          <w:szCs w:val="36"/>
          <w:lang w:bidi="ar-EG"/>
        </w:rPr>
        <w:t>Steven Pinker</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١٩٥٤)</w:t>
      </w:r>
      <w:r w:rsidRPr="003544FD">
        <w:rPr>
          <w:rFonts w:ascii="Calibri" w:hAnsi="Calibri" w:cs="Calibri"/>
          <w:sz w:val="36"/>
          <w:szCs w:val="36"/>
          <w:rtl/>
          <w:lang w:bidi="ar-EG"/>
        </w:rPr>
        <w:t xml:space="preserve"> أمريكي. أستاذ في جامعة «</w:t>
      </w:r>
      <w:r w:rsidRPr="00EC7292">
        <w:rPr>
          <w:rFonts w:ascii="Calibri" w:hAnsi="Calibri" w:cs="Calibri"/>
          <w:b/>
          <w:bCs/>
          <w:sz w:val="36"/>
          <w:szCs w:val="36"/>
          <w:rtl/>
          <w:lang w:bidi="ar-EG"/>
        </w:rPr>
        <w:t>هارفارد</w:t>
      </w:r>
      <w:r w:rsidRPr="003544FD">
        <w:rPr>
          <w:rFonts w:ascii="Calibri" w:hAnsi="Calibri" w:cs="Calibri"/>
          <w:sz w:val="36"/>
          <w:szCs w:val="36"/>
          <w:rtl/>
          <w:lang w:bidi="ar-EG"/>
        </w:rPr>
        <w:t>». من أنصار علم النفس التطوري. له عناية خاصة بتبسيط العلوم.</w:t>
      </w:r>
    </w:p>
    <w:p w14:paraId="6E525942" w14:textId="5621E7CC" w:rsidR="00EF02E5"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w:t>
      </w:r>
      <w:r w:rsidR="00EC7292">
        <w:rPr>
          <w:rFonts w:ascii="Calibri" w:hAnsi="Calibri" w:cs="Calibri" w:hint="cs"/>
          <w:sz w:val="36"/>
          <w:szCs w:val="36"/>
          <w:rtl/>
          <w:lang w:bidi="ar-EG"/>
        </w:rPr>
        <w:t>ِ</w:t>
      </w:r>
      <w:r w:rsidRPr="003544FD">
        <w:rPr>
          <w:rFonts w:ascii="Calibri" w:hAnsi="Calibri" w:cs="Calibri"/>
          <w:sz w:val="36"/>
          <w:szCs w:val="36"/>
          <w:rtl/>
          <w:lang w:bidi="ar-EG"/>
        </w:rPr>
        <w:t>م النفس والإدراك الملحد (</w:t>
      </w:r>
      <w:r w:rsidRPr="003544FD">
        <w:rPr>
          <w:rFonts w:ascii="Calibri" w:hAnsi="Calibri" w:cs="Calibri"/>
          <w:b/>
          <w:bCs/>
          <w:sz w:val="36"/>
          <w:szCs w:val="36"/>
          <w:rtl/>
          <w:lang w:bidi="ar-EG"/>
        </w:rPr>
        <w:t>ستفن بنكر</w:t>
      </w:r>
      <w:r w:rsidRPr="003544FD">
        <w:rPr>
          <w:rFonts w:ascii="Calibri" w:hAnsi="Calibri" w:cs="Calibri"/>
          <w:sz w:val="36"/>
          <w:szCs w:val="36"/>
          <w:rtl/>
          <w:lang w:bidi="ar-EG"/>
        </w:rPr>
        <w:t>)</w:t>
      </w:r>
      <w:r w:rsidR="00EF02E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يعترف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w:t>
      </w:r>
      <w:r w:rsidRPr="003E5C2F">
        <w:rPr>
          <w:rFonts w:ascii="Calibri" w:hAnsi="Calibri" w:cs="Calibri"/>
          <w:b/>
          <w:bCs/>
          <w:color w:val="002060"/>
          <w:sz w:val="36"/>
          <w:szCs w:val="36"/>
          <w:highlight w:val="lightGray"/>
          <w:rtl/>
          <w:lang w:bidi="ar-EG"/>
        </w:rPr>
        <w:t xml:space="preserve">لا </w:t>
      </w:r>
      <w:r w:rsidR="006228D8" w:rsidRPr="003E5C2F">
        <w:rPr>
          <w:rFonts w:ascii="Calibri" w:hAnsi="Calibri" w:cs="Calibri"/>
          <w:b/>
          <w:bCs/>
          <w:color w:val="002060"/>
          <w:sz w:val="36"/>
          <w:szCs w:val="36"/>
          <w:highlight w:val="lightGray"/>
          <w:rtl/>
          <w:lang w:bidi="ar-EG"/>
        </w:rPr>
        <w:t>أ</w:t>
      </w:r>
      <w:r w:rsidRPr="003E5C2F">
        <w:rPr>
          <w:rFonts w:ascii="Calibri" w:hAnsi="Calibri" w:cs="Calibri"/>
          <w:b/>
          <w:bCs/>
          <w:color w:val="002060"/>
          <w:sz w:val="36"/>
          <w:szCs w:val="36"/>
          <w:highlight w:val="lightGray"/>
          <w:rtl/>
          <w:lang w:bidi="ar-EG"/>
        </w:rPr>
        <w:t>حد يعلم كيف يكون الح</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ل</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 </w:t>
      </w:r>
      <w:r w:rsidR="006228D8" w:rsidRPr="003E5C2F">
        <w:rPr>
          <w:rFonts w:ascii="Calibri" w:hAnsi="Calibri" w:cs="Calibri"/>
          <w:b/>
          <w:bCs/>
          <w:color w:val="002060"/>
          <w:sz w:val="36"/>
          <w:szCs w:val="36"/>
          <w:highlight w:val="lightGray"/>
          <w:rtl/>
          <w:lang w:bidi="ar-EG"/>
        </w:rPr>
        <w:t>أ</w:t>
      </w:r>
      <w:r w:rsidRPr="003E5C2F">
        <w:rPr>
          <w:rFonts w:ascii="Calibri" w:hAnsi="Calibri" w:cs="Calibri"/>
          <w:b/>
          <w:bCs/>
          <w:color w:val="002060"/>
          <w:sz w:val="36"/>
          <w:szCs w:val="36"/>
          <w:highlight w:val="lightGray"/>
          <w:rtl/>
          <w:lang w:bidi="ar-EG"/>
        </w:rPr>
        <w:t>و حت</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ى </w:t>
      </w:r>
      <w:r w:rsidR="000E6962" w:rsidRPr="003E5C2F">
        <w:rPr>
          <w:rFonts w:ascii="Calibri" w:hAnsi="Calibri" w:cs="Calibri"/>
          <w:b/>
          <w:bCs/>
          <w:color w:val="002060"/>
          <w:sz w:val="36"/>
          <w:szCs w:val="36"/>
          <w:highlight w:val="lightGray"/>
          <w:rtl/>
          <w:lang w:bidi="ar-EG"/>
        </w:rPr>
        <w:t>إ</w:t>
      </w:r>
      <w:r w:rsidRPr="003E5C2F">
        <w:rPr>
          <w:rFonts w:ascii="Calibri" w:hAnsi="Calibri" w:cs="Calibri"/>
          <w:b/>
          <w:bCs/>
          <w:color w:val="002060"/>
          <w:sz w:val="36"/>
          <w:szCs w:val="36"/>
          <w:highlight w:val="lightGray"/>
          <w:rtl/>
          <w:lang w:bidi="ar-EG"/>
        </w:rPr>
        <w:t>ن</w:t>
      </w:r>
      <w:r w:rsidR="00EF02E5" w:rsidRPr="003E5C2F">
        <w:rPr>
          <w:rFonts w:ascii="Calibri" w:hAnsi="Calibri" w:cs="Calibri"/>
          <w:b/>
          <w:bCs/>
          <w:color w:val="002060"/>
          <w:sz w:val="36"/>
          <w:szCs w:val="36"/>
          <w:highlight w:val="lightGray"/>
          <w:rtl/>
          <w:lang w:bidi="ar-EG"/>
        </w:rPr>
        <w:t xml:space="preserve"> </w:t>
      </w:r>
      <w:r w:rsidRPr="003E5C2F">
        <w:rPr>
          <w:rFonts w:ascii="Calibri" w:hAnsi="Calibri" w:cs="Calibri"/>
          <w:b/>
          <w:bCs/>
          <w:color w:val="002060"/>
          <w:sz w:val="36"/>
          <w:szCs w:val="36"/>
          <w:highlight w:val="lightGray"/>
          <w:rtl/>
          <w:lang w:bidi="ar-EG"/>
        </w:rPr>
        <w:t>كان الأمر م</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شكلة ع</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ل</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م</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ي</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ة حقيقية </w:t>
      </w:r>
      <w:r w:rsidR="006228D8" w:rsidRPr="003E5C2F">
        <w:rPr>
          <w:rFonts w:ascii="Calibri" w:hAnsi="Calibri" w:cs="Calibri"/>
          <w:b/>
          <w:bCs/>
          <w:color w:val="002060"/>
          <w:sz w:val="36"/>
          <w:szCs w:val="36"/>
          <w:highlight w:val="lightGray"/>
          <w:rtl/>
          <w:lang w:bidi="ar-EG"/>
        </w:rPr>
        <w:t>أ</w:t>
      </w:r>
      <w:r w:rsidRPr="003E5C2F">
        <w:rPr>
          <w:rFonts w:ascii="Calibri" w:hAnsi="Calibri" w:cs="Calibri"/>
          <w:b/>
          <w:bCs/>
          <w:color w:val="002060"/>
          <w:sz w:val="36"/>
          <w:szCs w:val="36"/>
          <w:highlight w:val="lightGray"/>
          <w:rtl/>
          <w:lang w:bidi="ar-EG"/>
        </w:rPr>
        <w:t>ساس</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ا.</w:t>
      </w:r>
      <w:r w:rsidR="00ED3922"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 لا ي</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وج</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د </w:t>
      </w:r>
      <w:r w:rsidR="006228D8" w:rsidRPr="003E5C2F">
        <w:rPr>
          <w:rFonts w:ascii="Calibri" w:hAnsi="Calibri" w:cs="Calibri"/>
          <w:b/>
          <w:bCs/>
          <w:color w:val="002060"/>
          <w:sz w:val="36"/>
          <w:szCs w:val="36"/>
          <w:highlight w:val="lightGray"/>
          <w:rtl/>
          <w:lang w:bidi="ar-EG"/>
        </w:rPr>
        <w:t>أ</w:t>
      </w:r>
      <w:r w:rsidRPr="003E5C2F">
        <w:rPr>
          <w:rFonts w:ascii="Calibri" w:hAnsi="Calibri" w:cs="Calibri"/>
          <w:b/>
          <w:bCs/>
          <w:color w:val="002060"/>
          <w:sz w:val="36"/>
          <w:szCs w:val="36"/>
          <w:highlight w:val="lightGray"/>
          <w:rtl/>
          <w:lang w:bidi="ar-EG"/>
        </w:rPr>
        <w:t>حد يعلم كيف ن</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ت</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ص</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ر</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ف</w:t>
      </w:r>
      <w:r w:rsidR="00EF02E5" w:rsidRPr="003E5C2F">
        <w:rPr>
          <w:rFonts w:ascii="Calibri" w:hAnsi="Calibri" w:cs="Calibri"/>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 xml:space="preserve"> مع هذه الم</w:t>
      </w:r>
      <w:r w:rsidR="003E5C2F">
        <w:rPr>
          <w:rFonts w:ascii="Calibri" w:hAnsi="Calibri" w:cs="Calibri" w:hint="cs"/>
          <w:b/>
          <w:bCs/>
          <w:color w:val="002060"/>
          <w:sz w:val="36"/>
          <w:szCs w:val="36"/>
          <w:highlight w:val="lightGray"/>
          <w:rtl/>
          <w:lang w:bidi="ar-EG"/>
        </w:rPr>
        <w:t>ُ</w:t>
      </w:r>
      <w:r w:rsidRPr="003E5C2F">
        <w:rPr>
          <w:rFonts w:ascii="Calibri" w:hAnsi="Calibri" w:cs="Calibri"/>
          <w:b/>
          <w:bCs/>
          <w:color w:val="002060"/>
          <w:sz w:val="36"/>
          <w:szCs w:val="36"/>
          <w:highlight w:val="lightGray"/>
          <w:rtl/>
          <w:lang w:bidi="ar-EG"/>
        </w:rPr>
        <w:t>شكلة العويصة</w:t>
      </w:r>
      <w:r w:rsidRPr="003544FD">
        <w:rPr>
          <w:rFonts w:ascii="Calibri" w:hAnsi="Calibri" w:cs="Calibri"/>
          <w:sz w:val="36"/>
          <w:szCs w:val="36"/>
          <w:rtl/>
          <w:lang w:bidi="ar-EG"/>
        </w:rPr>
        <w:t>»</w:t>
      </w:r>
    </w:p>
    <w:p w14:paraId="3B2D4584" w14:textId="74D6DA73" w:rsidR="00713BEC" w:rsidRDefault="00274758" w:rsidP="00D40CAA">
      <w:pPr>
        <w:widowControl w:val="0"/>
        <w:spacing w:line="240" w:lineRule="auto"/>
        <w:jc w:val="both"/>
        <w:rPr>
          <w:rFonts w:ascii="Calibri" w:hAnsi="Calibri" w:cs="Calibri"/>
          <w:sz w:val="36"/>
          <w:szCs w:val="36"/>
          <w:lang w:bidi="ar-EG"/>
        </w:rPr>
      </w:pPr>
      <w:r w:rsidRPr="00713BEC">
        <w:rPr>
          <w:rFonts w:ascii="Calibri" w:hAnsi="Calibri" w:cs="Calibri"/>
          <w:sz w:val="36"/>
          <w:szCs w:val="36"/>
          <w:lang w:bidi="ar-EG"/>
        </w:rPr>
        <w:lastRenderedPageBreak/>
        <w:t>Pinker Steven</w:t>
      </w:r>
      <w:r>
        <w:rPr>
          <w:rFonts w:ascii="Calibri" w:hAnsi="Calibri" w:cs="Calibri"/>
          <w:sz w:val="36"/>
          <w:szCs w:val="36"/>
          <w:lang w:bidi="ar-EG"/>
        </w:rPr>
        <w:t>,</w:t>
      </w:r>
      <w:r w:rsidRPr="003544FD">
        <w:rPr>
          <w:rFonts w:ascii="Calibri" w:hAnsi="Calibri" w:cs="Calibri"/>
          <w:sz w:val="36"/>
          <w:szCs w:val="36"/>
          <w:lang w:bidi="ar-EG"/>
        </w:rPr>
        <w:t xml:space="preserve"> </w:t>
      </w:r>
      <w:r w:rsidR="006F4FCB" w:rsidRPr="00D40CAA">
        <w:rPr>
          <w:rFonts w:ascii="Calibri" w:hAnsi="Calibri" w:cs="Calibri"/>
          <w:b/>
          <w:bCs/>
          <w:i/>
          <w:iCs/>
          <w:sz w:val="36"/>
          <w:szCs w:val="36"/>
          <w:lang w:bidi="ar-EG"/>
        </w:rPr>
        <w:t>The Mystery of Consciousness</w:t>
      </w:r>
      <w:r w:rsidR="006F4FCB" w:rsidRPr="003544FD">
        <w:rPr>
          <w:rFonts w:ascii="Calibri" w:hAnsi="Calibri" w:cs="Calibri"/>
          <w:sz w:val="36"/>
          <w:szCs w:val="36"/>
          <w:lang w:bidi="ar-EG"/>
        </w:rPr>
        <w:t>, Time, 19 January 2007</w:t>
      </w:r>
      <w:r w:rsidR="00D40CAA">
        <w:rPr>
          <w:rFonts w:ascii="Calibri" w:hAnsi="Calibri" w:cs="Calibri"/>
          <w:sz w:val="36"/>
          <w:szCs w:val="36"/>
          <w:lang w:bidi="ar-EG"/>
        </w:rPr>
        <w:t>.</w:t>
      </w:r>
    </w:p>
    <w:p w14:paraId="7E9457C8" w14:textId="6AF1873F" w:rsidR="00D40CAA" w:rsidRPr="00713BEC" w:rsidRDefault="00E423CF" w:rsidP="00D40CAA">
      <w:pPr>
        <w:widowControl w:val="0"/>
        <w:spacing w:line="240" w:lineRule="auto"/>
        <w:jc w:val="both"/>
        <w:rPr>
          <w:rFonts w:ascii="Calibri" w:hAnsi="Calibri" w:cs="Calibri"/>
          <w:sz w:val="36"/>
          <w:szCs w:val="36"/>
          <w:lang w:bidi="ar-EG"/>
        </w:rPr>
      </w:pPr>
      <w:hyperlink r:id="rId49" w:history="1">
        <w:r w:rsidRPr="00DB62FD">
          <w:rPr>
            <w:rStyle w:val="Hyperlink"/>
            <w:rFonts w:ascii="Calibri" w:hAnsi="Calibri" w:cs="Calibri"/>
            <w:sz w:val="36"/>
            <w:szCs w:val="36"/>
            <w:lang w:bidi="ar-EG"/>
          </w:rPr>
          <w:t>https://time.com/archive/6596786/the-brain-the-mystery-of-consciousness/</w:t>
        </w:r>
      </w:hyperlink>
      <w:r>
        <w:rPr>
          <w:rFonts w:ascii="Calibri" w:hAnsi="Calibri" w:cs="Calibri"/>
          <w:sz w:val="36"/>
          <w:szCs w:val="36"/>
          <w:lang w:bidi="ar-EG"/>
        </w:rPr>
        <w:t xml:space="preserve"> </w:t>
      </w:r>
    </w:p>
    <w:p w14:paraId="4BB500BD" w14:textId="3AA6B9B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وعل</w:t>
      </w:r>
      <w:r w:rsidR="004C22A5">
        <w:rPr>
          <w:rFonts w:ascii="Calibri" w:hAnsi="Calibri" w:cs="Calibri" w:hint="cs"/>
          <w:sz w:val="36"/>
          <w:szCs w:val="36"/>
          <w:rtl/>
          <w:lang w:bidi="ar-EG"/>
        </w:rPr>
        <w:t>َّ</w:t>
      </w:r>
      <w:r w:rsidRPr="003544FD">
        <w:rPr>
          <w:rFonts w:ascii="Calibri" w:hAnsi="Calibri" w:cs="Calibri"/>
          <w:sz w:val="36"/>
          <w:szCs w:val="36"/>
          <w:rtl/>
          <w:lang w:bidi="ar-EG"/>
        </w:rPr>
        <w:t>ق زعيم الملاحدة (</w:t>
      </w:r>
      <w:r w:rsidRPr="003544FD">
        <w:rPr>
          <w:rFonts w:ascii="Calibri" w:hAnsi="Calibri" w:cs="Calibri"/>
          <w:b/>
          <w:bCs/>
          <w:sz w:val="36"/>
          <w:szCs w:val="36"/>
          <w:rtl/>
          <w:lang w:bidi="ar-EG"/>
        </w:rPr>
        <w:t xml:space="preserve">ريتشارد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على ذلك بقوله: «</w:t>
      </w:r>
      <w:r w:rsidRPr="004C22A5">
        <w:rPr>
          <w:rFonts w:ascii="Calibri" w:hAnsi="Calibri" w:cs="Calibri"/>
          <w:b/>
          <w:bCs/>
          <w:color w:val="002060"/>
          <w:sz w:val="36"/>
          <w:szCs w:val="36"/>
          <w:highlight w:val="lightGray"/>
          <w:rtl/>
          <w:lang w:bidi="ar-EG"/>
        </w:rPr>
        <w:t>ح</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د</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د</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ستفن [بنكر] ب</w:t>
      </w:r>
      <w:r w:rsidR="006228D8" w:rsidRPr="004C22A5">
        <w:rPr>
          <w:rFonts w:ascii="Calibri" w:hAnsi="Calibri" w:cs="Calibri"/>
          <w:b/>
          <w:bCs/>
          <w:color w:val="002060"/>
          <w:sz w:val="36"/>
          <w:szCs w:val="36"/>
          <w:highlight w:val="lightGray"/>
          <w:rtl/>
          <w:lang w:bidi="ar-EG"/>
        </w:rPr>
        <w:t>أ</w:t>
      </w:r>
      <w:r w:rsidRPr="004C22A5">
        <w:rPr>
          <w:rFonts w:ascii="Calibri" w:hAnsi="Calibri" w:cs="Calibri"/>
          <w:b/>
          <w:bCs/>
          <w:color w:val="002060"/>
          <w:sz w:val="36"/>
          <w:szCs w:val="36"/>
          <w:highlight w:val="lightGray"/>
          <w:rtl/>
          <w:lang w:bidi="ar-EG"/>
        </w:rPr>
        <w:t>ناقة</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م</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شكلة</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الوعي الذ</w:t>
      </w:r>
      <w:r w:rsidR="004C22A5">
        <w:rPr>
          <w:rFonts w:ascii="Calibri" w:hAnsi="Calibri" w:cs="Calibri" w:hint="cs"/>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ات</w:t>
      </w:r>
      <w:r w:rsidR="004C22A5">
        <w:rPr>
          <w:rFonts w:ascii="Calibri" w:hAnsi="Calibri" w:cs="Calibri" w:hint="cs"/>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ي</w:t>
      </w:r>
      <w:r w:rsidR="004C22A5">
        <w:rPr>
          <w:rFonts w:ascii="Calibri" w:hAnsi="Calibri" w:cs="Calibri" w:hint="cs"/>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وس</w:t>
      </w:r>
      <w:r w:rsidR="006228D8" w:rsidRPr="004C22A5">
        <w:rPr>
          <w:rFonts w:ascii="Calibri" w:hAnsi="Calibri" w:cs="Calibri"/>
          <w:b/>
          <w:bCs/>
          <w:color w:val="002060"/>
          <w:sz w:val="36"/>
          <w:szCs w:val="36"/>
          <w:highlight w:val="lightGray"/>
          <w:rtl/>
          <w:lang w:bidi="ar-EG"/>
        </w:rPr>
        <w:t>أ</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ل</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عن م</w:t>
      </w:r>
      <w:r w:rsidR="00817FF2" w:rsidRPr="004C22A5">
        <w:rPr>
          <w:rFonts w:ascii="Calibri" w:hAnsi="Calibri" w:cs="Calibri"/>
          <w:b/>
          <w:bCs/>
          <w:color w:val="002060"/>
          <w:sz w:val="36"/>
          <w:szCs w:val="36"/>
          <w:highlight w:val="lightGray"/>
          <w:rtl/>
          <w:lang w:bidi="ar-EG"/>
        </w:rPr>
        <w:t>َصْ</w:t>
      </w:r>
      <w:r w:rsidRPr="004C22A5">
        <w:rPr>
          <w:rFonts w:ascii="Calibri" w:hAnsi="Calibri" w:cs="Calibri"/>
          <w:b/>
          <w:bCs/>
          <w:color w:val="002060"/>
          <w:sz w:val="36"/>
          <w:szCs w:val="36"/>
          <w:highlight w:val="lightGray"/>
          <w:rtl/>
          <w:lang w:bidi="ar-EG"/>
        </w:rPr>
        <w:t>د</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ر</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 وتفسير</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 وقد كان صادق</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ا بصورة</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كافية للقول: </w:t>
      </w:r>
      <w:r w:rsidR="004C22A5">
        <w:rPr>
          <w:rFonts w:ascii="Calibri" w:hAnsi="Calibri" w:cs="Calibri" w:hint="cs"/>
          <w:b/>
          <w:bCs/>
          <w:color w:val="002060"/>
          <w:sz w:val="36"/>
          <w:szCs w:val="36"/>
          <w:highlight w:val="lightGray"/>
          <w:rtl/>
          <w:lang w:bidi="ar-EG"/>
        </w:rPr>
        <w:t>(</w:t>
      </w:r>
      <w:r w:rsidR="000E6962" w:rsidRPr="004C22A5">
        <w:rPr>
          <w:rFonts w:ascii="Calibri" w:hAnsi="Calibri" w:cs="Calibri"/>
          <w:b/>
          <w:bCs/>
          <w:color w:val="002060"/>
          <w:sz w:val="36"/>
          <w:szCs w:val="36"/>
          <w:highlight w:val="lightGray"/>
          <w:rtl/>
          <w:lang w:bidi="ar-EG"/>
        </w:rPr>
        <w:t>إ</w:t>
      </w:r>
      <w:r w:rsidRPr="004C22A5">
        <w:rPr>
          <w:rFonts w:ascii="Calibri" w:hAnsi="Calibri" w:cs="Calibri"/>
          <w:b/>
          <w:bCs/>
          <w:color w:val="002060"/>
          <w:sz w:val="36"/>
          <w:szCs w:val="36"/>
          <w:highlight w:val="lightGray"/>
          <w:rtl/>
          <w:lang w:bidi="ar-EG"/>
        </w:rPr>
        <w:t>ن</w:t>
      </w:r>
      <w:r w:rsidR="004C22A5">
        <w:rPr>
          <w:rFonts w:ascii="Calibri" w:hAnsi="Calibri" w:cs="Calibri" w:hint="cs"/>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ها (م</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شكلة</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ت</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ز</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م</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ن</w:t>
      </w:r>
      <w:r w:rsidR="00817FF2" w:rsidRPr="004C22A5">
        <w:rPr>
          <w:rFonts w:ascii="Calibri" w:hAnsi="Calibri" w:cs="Calibri"/>
          <w:b/>
          <w:bCs/>
          <w:color w:val="002060"/>
          <w:sz w:val="36"/>
          <w:szCs w:val="36"/>
          <w:highlight w:val="lightGray"/>
          <w:rtl/>
          <w:lang w:bidi="ar-EG"/>
        </w:rPr>
        <w:t>ِ</w:t>
      </w:r>
      <w:r w:rsidR="00B42ABD" w:rsidRPr="004C22A5">
        <w:rPr>
          <w:rFonts w:ascii="Calibri" w:hAnsi="Calibri" w:cs="Calibri" w:hint="cs"/>
          <w:b/>
          <w:bCs/>
          <w:color w:val="002060"/>
          <w:sz w:val="36"/>
          <w:szCs w:val="36"/>
          <w:highlight w:val="lightGray"/>
          <w:rtl/>
          <w:lang w:bidi="ar-EG"/>
        </w:rPr>
        <w:t>ي</w:t>
      </w:r>
      <w:r w:rsidRPr="004C22A5">
        <w:rPr>
          <w:rFonts w:ascii="Calibri" w:hAnsi="Calibri" w:cs="Calibri"/>
          <w:b/>
          <w:bCs/>
          <w:color w:val="002060"/>
          <w:sz w:val="36"/>
          <w:szCs w:val="36"/>
          <w:highlight w:val="lightGray"/>
          <w:rtl/>
          <w:lang w:bidi="ar-EG"/>
        </w:rPr>
        <w:t xml:space="preserve"> شر</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هزيمة</w:t>
      </w:r>
      <w:r w:rsidR="00817FF2" w:rsidRPr="004C22A5">
        <w:rPr>
          <w:rFonts w:ascii="Calibri" w:hAnsi="Calibri" w:cs="Calibri"/>
          <w:b/>
          <w:bCs/>
          <w:color w:val="002060"/>
          <w:sz w:val="36"/>
          <w:szCs w:val="36"/>
          <w:highlight w:val="lightGray"/>
          <w:rtl/>
          <w:lang w:bidi="ar-EG"/>
        </w:rPr>
        <w:t>ٍ</w:t>
      </w:r>
      <w:r w:rsidR="004C22A5">
        <w:rPr>
          <w:rFonts w:ascii="Calibri" w:hAnsi="Calibri" w:cs="Calibri" w:hint="cs"/>
          <w:b/>
          <w:bCs/>
          <w:color w:val="002060"/>
          <w:sz w:val="36"/>
          <w:szCs w:val="36"/>
          <w:highlight w:val="lightGray"/>
          <w:rtl/>
          <w:lang w:bidi="ar-EG"/>
        </w:rPr>
        <w:t>)</w:t>
      </w:r>
      <w:r w:rsidR="00817FF2" w:rsidRPr="004C22A5">
        <w:rPr>
          <w:rFonts w:ascii="Calibri" w:hAnsi="Calibri" w:cs="Calibri"/>
          <w:b/>
          <w:bCs/>
          <w:color w:val="002060"/>
          <w:sz w:val="36"/>
          <w:szCs w:val="36"/>
          <w:highlight w:val="lightGray"/>
          <w:rtl/>
          <w:lang w:bidi="ar-EG"/>
        </w:rPr>
        <w:t>.</w:t>
      </w:r>
      <w:r w:rsidR="00B42ABD" w:rsidRPr="004C22A5">
        <w:rPr>
          <w:rFonts w:ascii="Calibri" w:hAnsi="Calibri" w:cs="Calibri" w:hint="cs"/>
          <w:b/>
          <w:bCs/>
          <w:color w:val="002060"/>
          <w:sz w:val="36"/>
          <w:szCs w:val="36"/>
          <w:highlight w:val="lightGray"/>
          <w:rtl/>
          <w:lang w:bidi="ar-EG"/>
        </w:rPr>
        <w:t xml:space="preserve"> </w:t>
      </w:r>
      <w:r w:rsidRPr="004C22A5">
        <w:rPr>
          <w:rFonts w:ascii="Calibri" w:hAnsi="Calibri" w:cs="Calibri"/>
          <w:b/>
          <w:bCs/>
          <w:color w:val="002060"/>
          <w:sz w:val="36"/>
          <w:szCs w:val="36"/>
          <w:highlight w:val="lightGray"/>
          <w:rtl/>
          <w:lang w:bidi="ar-EG"/>
        </w:rPr>
        <w:t>وقد كان م</w:t>
      </w:r>
      <w:r w:rsidR="004C22A5">
        <w:rPr>
          <w:rFonts w:ascii="Calibri" w:hAnsi="Calibri" w:cs="Calibri" w:hint="cs"/>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ن الأمانة </w:t>
      </w:r>
      <w:r w:rsidR="006228D8" w:rsidRPr="004C22A5">
        <w:rPr>
          <w:rFonts w:ascii="Calibri" w:hAnsi="Calibri" w:cs="Calibri"/>
          <w:b/>
          <w:bCs/>
          <w:color w:val="002060"/>
          <w:sz w:val="36"/>
          <w:szCs w:val="36"/>
          <w:highlight w:val="lightGray"/>
          <w:rtl/>
          <w:lang w:bidi="ar-EG"/>
        </w:rPr>
        <w:t>أ</w:t>
      </w:r>
      <w:r w:rsidRPr="004C22A5">
        <w:rPr>
          <w:rFonts w:ascii="Calibri" w:hAnsi="Calibri" w:cs="Calibri"/>
          <w:b/>
          <w:bCs/>
          <w:color w:val="002060"/>
          <w:sz w:val="36"/>
          <w:szCs w:val="36"/>
          <w:highlight w:val="lightGray"/>
          <w:rtl/>
          <w:lang w:bidi="ar-EG"/>
        </w:rPr>
        <w:t>ن قال ذلك، و</w:t>
      </w:r>
      <w:r w:rsidR="006228D8" w:rsidRPr="004C22A5">
        <w:rPr>
          <w:rFonts w:ascii="Calibri" w:hAnsi="Calibri" w:cs="Calibri"/>
          <w:b/>
          <w:bCs/>
          <w:color w:val="002060"/>
          <w:sz w:val="36"/>
          <w:szCs w:val="36"/>
          <w:highlight w:val="lightGray"/>
          <w:rtl/>
          <w:lang w:bidi="ar-EG"/>
        </w:rPr>
        <w:t>أ</w:t>
      </w:r>
      <w:r w:rsidRPr="004C22A5">
        <w:rPr>
          <w:rFonts w:ascii="Calibri" w:hAnsi="Calibri" w:cs="Calibri"/>
          <w:b/>
          <w:bCs/>
          <w:color w:val="002060"/>
          <w:sz w:val="36"/>
          <w:szCs w:val="36"/>
          <w:highlight w:val="lightGray"/>
          <w:rtl/>
          <w:lang w:bidi="ar-EG"/>
        </w:rPr>
        <w:t xml:space="preserve">نا </w:t>
      </w:r>
      <w:r w:rsidR="006228D8" w:rsidRPr="004C22A5">
        <w:rPr>
          <w:rFonts w:ascii="Calibri" w:hAnsi="Calibri" w:cs="Calibri"/>
          <w:b/>
          <w:bCs/>
          <w:color w:val="002060"/>
          <w:sz w:val="36"/>
          <w:szCs w:val="36"/>
          <w:highlight w:val="lightGray"/>
          <w:rtl/>
          <w:lang w:bidi="ar-EG"/>
        </w:rPr>
        <w:t>أ</w:t>
      </w:r>
      <w:r w:rsidR="00817FF2" w:rsidRPr="004C22A5">
        <w:rPr>
          <w:rFonts w:ascii="Calibri" w:hAnsi="Calibri" w:cs="Calibri"/>
          <w:b/>
          <w:bCs/>
          <w:color w:val="002060"/>
          <w:sz w:val="36"/>
          <w:szCs w:val="36"/>
          <w:highlight w:val="lightGray"/>
          <w:rtl/>
          <w:lang w:bidi="ar-EG"/>
        </w:rPr>
        <w:t>ُؤَ</w:t>
      </w:r>
      <w:r w:rsidRPr="004C22A5">
        <w:rPr>
          <w:rFonts w:ascii="Calibri" w:hAnsi="Calibri" w:cs="Calibri"/>
          <w:b/>
          <w:bCs/>
          <w:color w:val="002060"/>
          <w:sz w:val="36"/>
          <w:szCs w:val="36"/>
          <w:highlight w:val="lightGray"/>
          <w:rtl/>
          <w:lang w:bidi="ar-EG"/>
        </w:rPr>
        <w:t>ي</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د</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نحن لا نعلم</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نحن لا ت</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ف</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ه</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م</w:t>
      </w:r>
      <w:r w:rsidR="00817FF2" w:rsidRPr="004C22A5">
        <w:rPr>
          <w:rFonts w:ascii="Calibri" w:hAnsi="Calibri" w:cs="Calibri"/>
          <w:b/>
          <w:bCs/>
          <w:color w:val="002060"/>
          <w:sz w:val="36"/>
          <w:szCs w:val="36"/>
          <w:highlight w:val="lightGray"/>
          <w:rtl/>
          <w:lang w:bidi="ar-EG"/>
        </w:rPr>
        <w:t>ُ</w:t>
      </w:r>
      <w:r w:rsidRPr="004C22A5">
        <w:rPr>
          <w:rFonts w:ascii="Calibri" w:hAnsi="Calibri" w:cs="Calibri"/>
          <w:b/>
          <w:bCs/>
          <w:color w:val="002060"/>
          <w:sz w:val="36"/>
          <w:szCs w:val="36"/>
          <w:highlight w:val="lightGray"/>
          <w:rtl/>
          <w:lang w:bidi="ar-EG"/>
        </w:rPr>
        <w:t xml:space="preserve"> ذلك</w:t>
      </w:r>
      <w:r w:rsidRPr="003544FD">
        <w:rPr>
          <w:rFonts w:ascii="Calibri" w:hAnsi="Calibri" w:cs="Calibri"/>
          <w:sz w:val="36"/>
          <w:szCs w:val="36"/>
          <w:rtl/>
          <w:lang w:bidi="ar-EG"/>
        </w:rPr>
        <w:t>»</w:t>
      </w:r>
    </w:p>
    <w:p w14:paraId="00FBF4D3" w14:textId="5DA000FC" w:rsidR="00817FF2" w:rsidRDefault="00817FF2" w:rsidP="000645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Varghese, </w:t>
      </w:r>
      <w:r w:rsidRPr="00E423CF">
        <w:rPr>
          <w:rFonts w:ascii="Calibri" w:hAnsi="Calibri" w:cs="Calibri"/>
          <w:b/>
          <w:bCs/>
          <w:i/>
          <w:iCs/>
          <w:sz w:val="36"/>
          <w:szCs w:val="36"/>
          <w:lang w:bidi="ar-EG"/>
        </w:rPr>
        <w:t>Wonder of the World</w:t>
      </w:r>
      <w:r w:rsidRPr="003544FD">
        <w:rPr>
          <w:rFonts w:ascii="Calibri" w:hAnsi="Calibri" w:cs="Calibri"/>
          <w:sz w:val="36"/>
          <w:szCs w:val="36"/>
          <w:lang w:bidi="ar-EG"/>
        </w:rPr>
        <w:t xml:space="preserve"> (Fountain Hills, Ariz.: Tyr Publ., 2004), p56</w:t>
      </w:r>
      <w:r w:rsidRPr="003544FD">
        <w:rPr>
          <w:rFonts w:ascii="Calibri" w:hAnsi="Calibri" w:cs="Calibri"/>
          <w:sz w:val="36"/>
          <w:szCs w:val="36"/>
          <w:rtl/>
          <w:lang w:bidi="ar-EG"/>
        </w:rPr>
        <w:t>.</w:t>
      </w:r>
    </w:p>
    <w:p w14:paraId="1EA0B371" w14:textId="6D965929" w:rsidR="000E04BC" w:rsidRPr="003544FD" w:rsidRDefault="000E04BC" w:rsidP="000E04BC">
      <w:pPr>
        <w:widowControl w:val="0"/>
        <w:bidi/>
        <w:spacing w:line="240" w:lineRule="auto"/>
        <w:jc w:val="both"/>
        <w:rPr>
          <w:rFonts w:ascii="Calibri" w:hAnsi="Calibri" w:cs="Calibri"/>
          <w:sz w:val="36"/>
          <w:szCs w:val="36"/>
          <w:lang w:bidi="ar-EG"/>
        </w:rPr>
      </w:pPr>
      <w:r w:rsidRPr="00E423CF">
        <w:rPr>
          <w:rFonts w:ascii="Calibri" w:hAnsi="Calibri" w:cs="Calibri"/>
          <w:b/>
          <w:bCs/>
          <w:sz w:val="36"/>
          <w:szCs w:val="36"/>
          <w:rtl/>
          <w:lang w:bidi="ar-EG"/>
        </w:rPr>
        <w:t xml:space="preserve">جيري فودور </w:t>
      </w:r>
      <w:r w:rsidRPr="00E423CF">
        <w:rPr>
          <w:rFonts w:ascii="Calibri" w:hAnsi="Calibri" w:cs="Calibri"/>
          <w:b/>
          <w:bCs/>
          <w:sz w:val="36"/>
          <w:szCs w:val="36"/>
          <w:lang w:bidi="ar-EG"/>
        </w:rPr>
        <w:t>Jerry Fodor</w:t>
      </w:r>
      <w:r w:rsidRPr="003544FD">
        <w:rPr>
          <w:rFonts w:ascii="Calibri" w:hAnsi="Calibri" w:cs="Calibri"/>
          <w:sz w:val="36"/>
          <w:szCs w:val="36"/>
          <w:rtl/>
          <w:lang w:bidi="ar-EG"/>
        </w:rPr>
        <w:t xml:space="preserve"> (١٩٣٥-٢٠١٣م):</w:t>
      </w:r>
      <w:r>
        <w:rPr>
          <w:rFonts w:ascii="Calibri" w:hAnsi="Calibri" w:cs="Calibri" w:hint="cs"/>
          <w:sz w:val="36"/>
          <w:szCs w:val="36"/>
          <w:rtl/>
          <w:lang w:bidi="ar-EG"/>
        </w:rPr>
        <w:t xml:space="preserve"> </w:t>
      </w:r>
      <w:r w:rsidRPr="003544FD">
        <w:rPr>
          <w:rFonts w:ascii="Calibri" w:hAnsi="Calibri" w:cs="Calibri"/>
          <w:sz w:val="36"/>
          <w:szCs w:val="36"/>
          <w:rtl/>
          <w:lang w:bidi="ar-EG"/>
        </w:rPr>
        <w:t>فيلسوف أمريكي، له عناية خاصة بفلسفة العقل وقد أثرت دراساته بصورة بالغة في هذا الباب.</w:t>
      </w:r>
    </w:p>
    <w:p w14:paraId="2FCDE7F1" w14:textId="0AAF4DE7" w:rsidR="00885C54" w:rsidRPr="003544FD" w:rsidRDefault="00885C5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ويشاركُهُ الش</w:t>
      </w:r>
      <w:r w:rsidR="000E04BC">
        <w:rPr>
          <w:rFonts w:ascii="Calibri" w:hAnsi="Calibri" w:cs="Calibri" w:hint="cs"/>
          <w:sz w:val="36"/>
          <w:szCs w:val="36"/>
          <w:rtl/>
          <w:lang w:bidi="ar-EG"/>
        </w:rPr>
        <w:t>َّ</w:t>
      </w:r>
      <w:r w:rsidRPr="003544FD">
        <w:rPr>
          <w:rFonts w:ascii="Calibri" w:hAnsi="Calibri" w:cs="Calibri"/>
          <w:sz w:val="36"/>
          <w:szCs w:val="36"/>
          <w:rtl/>
          <w:lang w:bidi="ar-EG"/>
        </w:rPr>
        <w:t>هادة فيلسوف الوعي (</w:t>
      </w:r>
      <w:r w:rsidRPr="003544FD">
        <w:rPr>
          <w:rFonts w:ascii="Calibri" w:hAnsi="Calibri" w:cs="Calibri"/>
          <w:b/>
          <w:bCs/>
          <w:sz w:val="36"/>
          <w:szCs w:val="36"/>
          <w:rtl/>
          <w:lang w:bidi="ar-EG"/>
        </w:rPr>
        <w:t>جيري فودور</w:t>
      </w:r>
      <w:r w:rsidRPr="003544FD">
        <w:rPr>
          <w:rFonts w:ascii="Calibri" w:hAnsi="Calibri" w:cs="Calibri"/>
          <w:sz w:val="36"/>
          <w:szCs w:val="36"/>
          <w:rtl/>
          <w:lang w:bidi="ar-EG"/>
        </w:rPr>
        <w:t xml:space="preserve">) بقوله: </w:t>
      </w:r>
      <w:r w:rsidR="004A0D3D" w:rsidRPr="003544FD">
        <w:rPr>
          <w:rFonts w:ascii="Calibri" w:hAnsi="Calibri" w:cs="Calibri"/>
          <w:sz w:val="36"/>
          <w:szCs w:val="36"/>
          <w:rtl/>
          <w:lang w:bidi="ar-EG"/>
        </w:rPr>
        <w:t>«</w:t>
      </w:r>
      <w:r w:rsidR="004A0D3D" w:rsidRPr="000E04BC">
        <w:rPr>
          <w:rFonts w:ascii="Calibri" w:hAnsi="Calibri" w:cs="Calibri"/>
          <w:b/>
          <w:bCs/>
          <w:color w:val="002060"/>
          <w:sz w:val="36"/>
          <w:szCs w:val="36"/>
          <w:highlight w:val="lightGray"/>
          <w:rtl/>
          <w:lang w:bidi="ar-EG"/>
        </w:rPr>
        <w:t>لا ي</w:t>
      </w:r>
      <w:r w:rsidR="000E04BC" w:rsidRPr="000E04BC">
        <w:rPr>
          <w:rFonts w:ascii="Calibri" w:hAnsi="Calibri" w:cs="Calibri" w:hint="cs"/>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وج</w:t>
      </w:r>
      <w:r w:rsidR="000E04BC" w:rsidRPr="000E04BC">
        <w:rPr>
          <w:rFonts w:ascii="Calibri" w:hAnsi="Calibri" w:cs="Calibri" w:hint="cs"/>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د</w:t>
      </w:r>
      <w:r w:rsidRPr="000E04BC">
        <w:rPr>
          <w:rFonts w:ascii="Calibri" w:hAnsi="Calibri" w:cs="Calibri"/>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 xml:space="preserve"> امر</w:t>
      </w:r>
      <w:r w:rsidR="006228D8" w:rsidRPr="000E04BC">
        <w:rPr>
          <w:rFonts w:ascii="Calibri" w:hAnsi="Calibri" w:cs="Calibri"/>
          <w:b/>
          <w:bCs/>
          <w:color w:val="002060"/>
          <w:sz w:val="36"/>
          <w:szCs w:val="36"/>
          <w:highlight w:val="lightGray"/>
          <w:rtl/>
          <w:lang w:bidi="ar-EG"/>
        </w:rPr>
        <w:t>ئ</w:t>
      </w:r>
      <w:r w:rsidRPr="000E04BC">
        <w:rPr>
          <w:rFonts w:ascii="Calibri" w:hAnsi="Calibri" w:cs="Calibri"/>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 xml:space="preserve"> اليوم يمل</w:t>
      </w:r>
      <w:r w:rsidRPr="000E04BC">
        <w:rPr>
          <w:rFonts w:ascii="Calibri" w:hAnsi="Calibri" w:cs="Calibri"/>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ك</w:t>
      </w:r>
      <w:r w:rsidRPr="000E04BC">
        <w:rPr>
          <w:rFonts w:ascii="Calibri" w:hAnsi="Calibri" w:cs="Calibri"/>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 xml:space="preserve"> </w:t>
      </w:r>
      <w:r w:rsidR="006228D8" w:rsidRPr="000E04BC">
        <w:rPr>
          <w:rFonts w:ascii="Calibri" w:hAnsi="Calibri" w:cs="Calibri"/>
          <w:b/>
          <w:bCs/>
          <w:color w:val="002060"/>
          <w:sz w:val="36"/>
          <w:szCs w:val="36"/>
          <w:highlight w:val="lightGray"/>
          <w:rtl/>
          <w:lang w:bidi="ar-EG"/>
        </w:rPr>
        <w:t>أ</w:t>
      </w:r>
      <w:r w:rsidRPr="000E04BC">
        <w:rPr>
          <w:rFonts w:ascii="Calibri" w:hAnsi="Calibri" w:cs="Calibri"/>
          <w:b/>
          <w:bCs/>
          <w:color w:val="002060"/>
          <w:sz w:val="36"/>
          <w:szCs w:val="36"/>
          <w:highlight w:val="lightGray"/>
          <w:rtl/>
          <w:lang w:bidi="ar-EG"/>
        </w:rPr>
        <w:t>َدْ</w:t>
      </w:r>
      <w:r w:rsidR="004A0D3D" w:rsidRPr="000E04BC">
        <w:rPr>
          <w:rFonts w:ascii="Calibri" w:hAnsi="Calibri" w:cs="Calibri"/>
          <w:b/>
          <w:bCs/>
          <w:color w:val="002060"/>
          <w:sz w:val="36"/>
          <w:szCs w:val="36"/>
          <w:highlight w:val="lightGray"/>
          <w:rtl/>
          <w:lang w:bidi="ar-EG"/>
        </w:rPr>
        <w:t>نى ف</w:t>
      </w:r>
      <w:r w:rsidRPr="000E04BC">
        <w:rPr>
          <w:rFonts w:ascii="Calibri" w:hAnsi="Calibri" w:cs="Calibri"/>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كرة لتفسير كيف من الم</w:t>
      </w:r>
      <w:r w:rsidR="000E04BC" w:rsidRPr="000E04BC">
        <w:rPr>
          <w:rFonts w:ascii="Calibri" w:hAnsi="Calibri" w:cs="Calibri" w:hint="cs"/>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مكن لأي</w:t>
      </w:r>
      <w:r w:rsidR="000E04BC" w:rsidRPr="000E04BC">
        <w:rPr>
          <w:rFonts w:ascii="Calibri" w:hAnsi="Calibri" w:cs="Calibri" w:hint="cs"/>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 xml:space="preserve"> شيء ماد</w:t>
      </w:r>
      <w:r w:rsidR="000E04BC" w:rsidRPr="000E04BC">
        <w:rPr>
          <w:rFonts w:ascii="Calibri" w:hAnsi="Calibri" w:cs="Calibri" w:hint="cs"/>
          <w:b/>
          <w:bCs/>
          <w:color w:val="002060"/>
          <w:sz w:val="36"/>
          <w:szCs w:val="36"/>
          <w:highlight w:val="lightGray"/>
          <w:rtl/>
          <w:lang w:bidi="ar-EG"/>
        </w:rPr>
        <w:t>ِّ</w:t>
      </w:r>
      <w:r w:rsidR="004A0D3D" w:rsidRPr="000E04BC">
        <w:rPr>
          <w:rFonts w:ascii="Calibri" w:hAnsi="Calibri" w:cs="Calibri"/>
          <w:b/>
          <w:bCs/>
          <w:color w:val="002060"/>
          <w:sz w:val="36"/>
          <w:szCs w:val="36"/>
          <w:highlight w:val="lightGray"/>
          <w:rtl/>
          <w:lang w:bidi="ar-EG"/>
        </w:rPr>
        <w:t xml:space="preserve">ي </w:t>
      </w:r>
      <w:r w:rsidR="006228D8" w:rsidRPr="000E04BC">
        <w:rPr>
          <w:rFonts w:ascii="Calibri" w:hAnsi="Calibri" w:cs="Calibri"/>
          <w:b/>
          <w:bCs/>
          <w:color w:val="002060"/>
          <w:sz w:val="36"/>
          <w:szCs w:val="36"/>
          <w:highlight w:val="lightGray"/>
          <w:rtl/>
          <w:lang w:bidi="ar-EG"/>
        </w:rPr>
        <w:t>أ</w:t>
      </w:r>
      <w:r w:rsidR="004A0D3D" w:rsidRPr="000E04BC">
        <w:rPr>
          <w:rFonts w:ascii="Calibri" w:hAnsi="Calibri" w:cs="Calibri"/>
          <w:b/>
          <w:bCs/>
          <w:color w:val="002060"/>
          <w:sz w:val="36"/>
          <w:szCs w:val="36"/>
          <w:highlight w:val="lightGray"/>
          <w:rtl/>
          <w:lang w:bidi="ar-EG"/>
        </w:rPr>
        <w:t>ن</w:t>
      </w:r>
      <w:r w:rsidRPr="000E04BC">
        <w:rPr>
          <w:rFonts w:ascii="Calibri" w:hAnsi="Calibri" w:cs="Calibri"/>
          <w:b/>
          <w:bCs/>
          <w:color w:val="002060"/>
          <w:sz w:val="36"/>
          <w:szCs w:val="36"/>
          <w:highlight w:val="lightGray"/>
          <w:rtl/>
          <w:lang w:bidi="ar-EG"/>
        </w:rPr>
        <w:t xml:space="preserve"> ي</w:t>
      </w:r>
      <w:r w:rsidR="000E04BC" w:rsidRPr="000E04BC">
        <w:rPr>
          <w:rFonts w:ascii="Calibri" w:hAnsi="Calibri" w:cs="Calibri" w:hint="cs"/>
          <w:b/>
          <w:bCs/>
          <w:color w:val="002060"/>
          <w:sz w:val="36"/>
          <w:szCs w:val="36"/>
          <w:highlight w:val="lightGray"/>
          <w:rtl/>
          <w:lang w:bidi="ar-EG"/>
        </w:rPr>
        <w:t>ُ</w:t>
      </w:r>
      <w:r w:rsidRPr="000E04BC">
        <w:rPr>
          <w:rFonts w:ascii="Calibri" w:hAnsi="Calibri" w:cs="Calibri"/>
          <w:b/>
          <w:bCs/>
          <w:color w:val="002060"/>
          <w:sz w:val="36"/>
          <w:szCs w:val="36"/>
          <w:highlight w:val="lightGray"/>
          <w:rtl/>
          <w:lang w:bidi="ar-EG"/>
        </w:rPr>
        <w:t>كو</w:t>
      </w:r>
      <w:r w:rsidR="000E04BC" w:rsidRPr="000E04BC">
        <w:rPr>
          <w:rFonts w:ascii="Calibri" w:hAnsi="Calibri" w:cs="Calibri" w:hint="cs"/>
          <w:b/>
          <w:bCs/>
          <w:color w:val="002060"/>
          <w:sz w:val="36"/>
          <w:szCs w:val="36"/>
          <w:highlight w:val="lightGray"/>
          <w:rtl/>
          <w:lang w:bidi="ar-EG"/>
        </w:rPr>
        <w:t>ِّ</w:t>
      </w:r>
      <w:r w:rsidRPr="000E04BC">
        <w:rPr>
          <w:rFonts w:ascii="Calibri" w:hAnsi="Calibri" w:cs="Calibri"/>
          <w:b/>
          <w:bCs/>
          <w:color w:val="002060"/>
          <w:sz w:val="36"/>
          <w:szCs w:val="36"/>
          <w:highlight w:val="lightGray"/>
          <w:rtl/>
          <w:lang w:bidi="ar-EG"/>
        </w:rPr>
        <w:t>ن واعيًا</w:t>
      </w:r>
      <w:r w:rsidRPr="003544FD">
        <w:rPr>
          <w:rFonts w:ascii="Calibri" w:hAnsi="Calibri" w:cs="Calibri"/>
          <w:sz w:val="36"/>
          <w:szCs w:val="36"/>
          <w:rtl/>
          <w:lang w:bidi="ar-EG"/>
        </w:rPr>
        <w:t xml:space="preserve">» </w:t>
      </w:r>
    </w:p>
    <w:p w14:paraId="23BBEED2" w14:textId="604DAA33" w:rsidR="00B37769" w:rsidRPr="003544FD" w:rsidRDefault="00B37769" w:rsidP="0006451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Jerry Fodor, </w:t>
      </w:r>
      <w:r w:rsidRPr="00B62DA9">
        <w:rPr>
          <w:rFonts w:ascii="Calibri" w:hAnsi="Calibri" w:cs="Calibri"/>
          <w:b/>
          <w:bCs/>
          <w:i/>
          <w:iCs/>
          <w:sz w:val="36"/>
          <w:szCs w:val="36"/>
          <w:lang w:bidi="ar-EG"/>
        </w:rPr>
        <w:t>The Big Idea: Can There Be a Science of Mind?</w:t>
      </w:r>
      <w:r w:rsidR="000B5C41">
        <w:rPr>
          <w:rFonts w:ascii="Calibri" w:hAnsi="Calibri" w:cs="Calibri"/>
          <w:sz w:val="36"/>
          <w:szCs w:val="36"/>
          <w:lang w:bidi="ar-EG"/>
        </w:rPr>
        <w:t xml:space="preserve"> </w:t>
      </w:r>
      <w:r w:rsidR="000B5C41" w:rsidRPr="000B5C41">
        <w:rPr>
          <w:rFonts w:ascii="Calibri" w:hAnsi="Calibri" w:cs="Calibri"/>
          <w:sz w:val="36"/>
          <w:szCs w:val="36"/>
          <w:lang w:bidi="ar-EG"/>
        </w:rPr>
        <w:t>Times Literary Supplement, 3 July 1992, p5.</w:t>
      </w:r>
    </w:p>
    <w:p w14:paraId="0776D2B9" w14:textId="0C9A791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الماد</w:t>
      </w:r>
      <w:r w:rsidR="0048655D">
        <w:rPr>
          <w:rFonts w:ascii="Calibri" w:hAnsi="Calibri" w:cs="Calibri" w:hint="cs"/>
          <w:sz w:val="36"/>
          <w:szCs w:val="36"/>
          <w:rtl/>
          <w:lang w:bidi="ar-EG"/>
        </w:rPr>
        <w:t>ِّ</w:t>
      </w:r>
      <w:r w:rsidRPr="003544FD">
        <w:rPr>
          <w:rFonts w:ascii="Calibri" w:hAnsi="Calibri" w:cs="Calibri"/>
          <w:sz w:val="36"/>
          <w:szCs w:val="36"/>
          <w:rtl/>
          <w:lang w:bidi="ar-EG"/>
        </w:rPr>
        <w:t>ي (</w:t>
      </w:r>
      <w:r w:rsidRPr="003544FD">
        <w:rPr>
          <w:rFonts w:ascii="Calibri" w:hAnsi="Calibri" w:cs="Calibri"/>
          <w:b/>
          <w:bCs/>
          <w:sz w:val="36"/>
          <w:szCs w:val="36"/>
          <w:rtl/>
          <w:lang w:bidi="ar-EG"/>
        </w:rPr>
        <w:t>ناد بلوك</w:t>
      </w:r>
      <w:r w:rsidRPr="003544FD">
        <w:rPr>
          <w:rFonts w:ascii="Calibri" w:hAnsi="Calibri" w:cs="Calibri"/>
          <w:sz w:val="36"/>
          <w:szCs w:val="36"/>
          <w:rtl/>
          <w:lang w:bidi="ar-EG"/>
        </w:rPr>
        <w:t>)</w:t>
      </w:r>
      <w:r w:rsidR="0048655D">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48655D">
        <w:rPr>
          <w:rFonts w:ascii="Calibri" w:hAnsi="Calibri" w:cs="Calibri" w:hint="cs"/>
          <w:sz w:val="36"/>
          <w:szCs w:val="36"/>
          <w:rtl/>
          <w:lang w:bidi="ar-EG"/>
        </w:rPr>
        <w:t>ُ</w:t>
      </w:r>
      <w:r w:rsidRPr="003544FD">
        <w:rPr>
          <w:rFonts w:ascii="Calibri" w:hAnsi="Calibri" w:cs="Calibri"/>
          <w:sz w:val="36"/>
          <w:szCs w:val="36"/>
          <w:rtl/>
          <w:lang w:bidi="ar-EG"/>
        </w:rPr>
        <w:t>تخص</w:t>
      </w:r>
      <w:r w:rsidR="0048655D">
        <w:rPr>
          <w:rFonts w:ascii="Calibri" w:hAnsi="Calibri" w:cs="Calibri" w:hint="cs"/>
          <w:sz w:val="36"/>
          <w:szCs w:val="36"/>
          <w:rtl/>
          <w:lang w:bidi="ar-EG"/>
        </w:rPr>
        <w:t>ِّ</w:t>
      </w:r>
      <w:r w:rsidRPr="003544FD">
        <w:rPr>
          <w:rFonts w:ascii="Calibri" w:hAnsi="Calibri" w:cs="Calibri"/>
          <w:sz w:val="36"/>
          <w:szCs w:val="36"/>
          <w:rtl/>
          <w:lang w:bidi="ar-EG"/>
        </w:rPr>
        <w:t>ص في فلسفة العقل نفسها: «</w:t>
      </w:r>
      <w:r w:rsidRPr="0048655D">
        <w:rPr>
          <w:rFonts w:ascii="Calibri" w:hAnsi="Calibri" w:cs="Calibri"/>
          <w:b/>
          <w:bCs/>
          <w:color w:val="002060"/>
          <w:sz w:val="36"/>
          <w:szCs w:val="36"/>
          <w:highlight w:val="lightGray"/>
          <w:rtl/>
          <w:lang w:bidi="ar-EG"/>
        </w:rPr>
        <w:t>ليس ل</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ن</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ا في مس</w:t>
      </w:r>
      <w:r w:rsidR="006228D8" w:rsidRPr="0048655D">
        <w:rPr>
          <w:rFonts w:ascii="Calibri" w:hAnsi="Calibri" w:cs="Calibri"/>
          <w:b/>
          <w:bCs/>
          <w:color w:val="002060"/>
          <w:sz w:val="36"/>
          <w:szCs w:val="36"/>
          <w:highlight w:val="lightGray"/>
          <w:rtl/>
          <w:lang w:bidi="ar-EG"/>
        </w:rPr>
        <w:t>أ</w:t>
      </w:r>
      <w:r w:rsidRPr="0048655D">
        <w:rPr>
          <w:rFonts w:ascii="Calibri" w:hAnsi="Calibri" w:cs="Calibri"/>
          <w:b/>
          <w:bCs/>
          <w:color w:val="002060"/>
          <w:sz w:val="36"/>
          <w:szCs w:val="36"/>
          <w:highlight w:val="lightGray"/>
          <w:rtl/>
          <w:lang w:bidi="ar-EG"/>
        </w:rPr>
        <w:t>لة الوع</w:t>
      </w:r>
      <w:r w:rsidR="00460192" w:rsidRPr="0048655D">
        <w:rPr>
          <w:rFonts w:ascii="Calibri" w:hAnsi="Calibri" w:cs="Calibri" w:hint="cs"/>
          <w:b/>
          <w:bCs/>
          <w:color w:val="002060"/>
          <w:sz w:val="36"/>
          <w:szCs w:val="36"/>
          <w:highlight w:val="lightGray"/>
          <w:rtl/>
          <w:lang w:bidi="ar-EG"/>
        </w:rPr>
        <w:t>ي</w:t>
      </w:r>
      <w:r w:rsidRPr="0048655D">
        <w:rPr>
          <w:rFonts w:ascii="Calibri" w:hAnsi="Calibri" w:cs="Calibri"/>
          <w:b/>
          <w:bCs/>
          <w:color w:val="002060"/>
          <w:sz w:val="36"/>
          <w:szCs w:val="36"/>
          <w:highlight w:val="lightGray"/>
          <w:rtl/>
          <w:lang w:bidi="ar-EG"/>
        </w:rPr>
        <w:t xml:space="preserve"> ش</w:t>
      </w:r>
      <w:r w:rsidR="00B42ABD" w:rsidRPr="0048655D">
        <w:rPr>
          <w:rFonts w:ascii="Calibri" w:hAnsi="Calibri" w:cs="Calibri" w:hint="cs"/>
          <w:b/>
          <w:bCs/>
          <w:color w:val="002060"/>
          <w:sz w:val="36"/>
          <w:szCs w:val="36"/>
          <w:highlight w:val="lightGray"/>
          <w:rtl/>
          <w:lang w:bidi="ar-EG"/>
        </w:rPr>
        <w:t>ي</w:t>
      </w:r>
      <w:r w:rsidRPr="0048655D">
        <w:rPr>
          <w:rFonts w:ascii="Calibri" w:hAnsi="Calibri" w:cs="Calibri"/>
          <w:b/>
          <w:bCs/>
          <w:color w:val="002060"/>
          <w:sz w:val="36"/>
          <w:szCs w:val="36"/>
          <w:highlight w:val="lightGray"/>
          <w:rtl/>
          <w:lang w:bidi="ar-EG"/>
        </w:rPr>
        <w:t>ء</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 الب</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ت</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ة</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 ي</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س</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ت</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ح</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ق</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 </w:t>
      </w:r>
      <w:r w:rsidR="006228D8" w:rsidRPr="0048655D">
        <w:rPr>
          <w:rFonts w:ascii="Calibri" w:hAnsi="Calibri" w:cs="Calibri"/>
          <w:b/>
          <w:bCs/>
          <w:color w:val="002060"/>
          <w:sz w:val="36"/>
          <w:szCs w:val="36"/>
          <w:highlight w:val="lightGray"/>
          <w:rtl/>
          <w:lang w:bidi="ar-EG"/>
        </w:rPr>
        <w:t>أ</w:t>
      </w:r>
      <w:r w:rsidRPr="0048655D">
        <w:rPr>
          <w:rFonts w:ascii="Calibri" w:hAnsi="Calibri" w:cs="Calibri"/>
          <w:b/>
          <w:bCs/>
          <w:color w:val="002060"/>
          <w:sz w:val="36"/>
          <w:szCs w:val="36"/>
          <w:highlight w:val="lightGray"/>
          <w:rtl/>
          <w:lang w:bidi="ar-EG"/>
        </w:rPr>
        <w:t>ن ي</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س</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م</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ى برنامج</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ا بحثي</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ا، كما لا ت</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وج</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د </w:t>
      </w:r>
      <w:r w:rsidR="006228D8" w:rsidRPr="0048655D">
        <w:rPr>
          <w:rFonts w:ascii="Calibri" w:hAnsi="Calibri" w:cs="Calibri"/>
          <w:b/>
          <w:bCs/>
          <w:color w:val="002060"/>
          <w:sz w:val="36"/>
          <w:szCs w:val="36"/>
          <w:highlight w:val="lightGray"/>
          <w:rtl/>
          <w:lang w:bidi="ar-EG"/>
        </w:rPr>
        <w:t>أ</w:t>
      </w:r>
      <w:r w:rsidRPr="0048655D">
        <w:rPr>
          <w:rFonts w:ascii="Calibri" w:hAnsi="Calibri" w:cs="Calibri"/>
          <w:b/>
          <w:bCs/>
          <w:color w:val="002060"/>
          <w:sz w:val="36"/>
          <w:szCs w:val="36"/>
          <w:highlight w:val="lightGray"/>
          <w:rtl/>
          <w:lang w:bidi="ar-EG"/>
        </w:rPr>
        <w:t>ي</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 م</w:t>
      </w:r>
      <w:r w:rsidR="000C7EAC">
        <w:rPr>
          <w:rFonts w:ascii="Calibri" w:hAnsi="Calibri" w:cs="Calibri" w:hint="cs"/>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قترحات موضوعية حول كيفية البدء في واحد منها.</w:t>
      </w:r>
      <w:r w:rsidR="00ED3922"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 xml:space="preserve"> الباحثون في ح</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ي</w:t>
      </w:r>
      <w:r w:rsidR="00315D04" w:rsidRPr="0048655D">
        <w:rPr>
          <w:rFonts w:ascii="Calibri" w:hAnsi="Calibri" w:cs="Calibri"/>
          <w:b/>
          <w:bCs/>
          <w:color w:val="002060"/>
          <w:sz w:val="36"/>
          <w:szCs w:val="36"/>
          <w:highlight w:val="lightGray"/>
          <w:rtl/>
          <w:lang w:bidi="ar-EG"/>
        </w:rPr>
        <w:t>ْ</w:t>
      </w:r>
      <w:r w:rsidRPr="0048655D">
        <w:rPr>
          <w:rFonts w:ascii="Calibri" w:hAnsi="Calibri" w:cs="Calibri"/>
          <w:b/>
          <w:bCs/>
          <w:color w:val="002060"/>
          <w:sz w:val="36"/>
          <w:szCs w:val="36"/>
          <w:highlight w:val="lightGray"/>
          <w:rtl/>
          <w:lang w:bidi="ar-EG"/>
        </w:rPr>
        <w:t>ر</w:t>
      </w:r>
      <w:r w:rsidR="00315D04" w:rsidRPr="0048655D">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185E4934" w14:textId="13C8B078" w:rsidR="001C1E07" w:rsidRDefault="00D276E9" w:rsidP="00064515">
      <w:pPr>
        <w:widowControl w:val="0"/>
        <w:spacing w:line="240" w:lineRule="auto"/>
        <w:jc w:val="both"/>
        <w:rPr>
          <w:rFonts w:ascii="Calibri" w:hAnsi="Calibri" w:cs="Calibri"/>
          <w:sz w:val="36"/>
          <w:szCs w:val="36"/>
        </w:rPr>
      </w:pPr>
      <w:r w:rsidRPr="003544FD">
        <w:rPr>
          <w:rFonts w:ascii="Calibri" w:hAnsi="Calibri" w:cs="Calibri"/>
          <w:sz w:val="36"/>
          <w:szCs w:val="36"/>
        </w:rPr>
        <w:t>Ned Block</w:t>
      </w:r>
      <w:r>
        <w:rPr>
          <w:rFonts w:ascii="Calibri" w:hAnsi="Calibri" w:cs="Calibri"/>
          <w:sz w:val="36"/>
          <w:szCs w:val="36"/>
        </w:rPr>
        <w:t>,</w:t>
      </w:r>
      <w:r w:rsidR="00BB32D0">
        <w:rPr>
          <w:rFonts w:ascii="Calibri" w:hAnsi="Calibri" w:cs="Calibri"/>
          <w:sz w:val="36"/>
          <w:szCs w:val="36"/>
        </w:rPr>
        <w:t xml:space="preserve"> </w:t>
      </w:r>
      <w:r w:rsidR="00BB32D0" w:rsidRPr="0038748E">
        <w:rPr>
          <w:rFonts w:ascii="Calibri" w:hAnsi="Calibri" w:cs="Calibri"/>
          <w:b/>
          <w:bCs/>
          <w:i/>
          <w:iCs/>
          <w:sz w:val="36"/>
          <w:szCs w:val="36"/>
          <w:lang w:bidi="ar-EG"/>
        </w:rPr>
        <w:t>Consciousness</w:t>
      </w:r>
      <w:r w:rsidR="00BB32D0">
        <w:rPr>
          <w:rFonts w:ascii="Calibri" w:hAnsi="Calibri" w:cs="Calibri"/>
          <w:sz w:val="36"/>
          <w:szCs w:val="36"/>
          <w:lang w:bidi="ar-EG"/>
        </w:rPr>
        <w:t xml:space="preserve"> in</w:t>
      </w:r>
      <w:r w:rsidRPr="003544FD">
        <w:rPr>
          <w:rFonts w:ascii="Calibri" w:hAnsi="Calibri" w:cs="Calibri"/>
          <w:sz w:val="36"/>
          <w:szCs w:val="36"/>
          <w:lang w:bidi="ar-EG"/>
        </w:rPr>
        <w:t xml:space="preserve"> </w:t>
      </w:r>
      <w:r w:rsidR="001C1E07" w:rsidRPr="0038748E">
        <w:rPr>
          <w:rFonts w:ascii="Calibri" w:hAnsi="Calibri" w:cs="Calibri"/>
          <w:b/>
          <w:bCs/>
          <w:i/>
          <w:iCs/>
          <w:sz w:val="36"/>
          <w:szCs w:val="36"/>
          <w:lang w:bidi="ar-EG"/>
        </w:rPr>
        <w:t>Companion to Philosophy</w:t>
      </w:r>
      <w:r w:rsidR="00BB32D0" w:rsidRPr="0038748E">
        <w:rPr>
          <w:rFonts w:ascii="Calibri" w:hAnsi="Calibri" w:cs="Calibri"/>
          <w:b/>
          <w:bCs/>
          <w:i/>
          <w:iCs/>
          <w:sz w:val="36"/>
          <w:szCs w:val="36"/>
        </w:rPr>
        <w:t xml:space="preserve"> of Mind</w:t>
      </w:r>
      <w:r w:rsidR="00637C2A">
        <w:rPr>
          <w:rFonts w:ascii="Calibri" w:hAnsi="Calibri" w:cs="Calibri"/>
          <w:sz w:val="36"/>
          <w:szCs w:val="36"/>
        </w:rPr>
        <w:t xml:space="preserve">, ed. </w:t>
      </w:r>
      <w:r w:rsidR="00954A61" w:rsidRPr="00954A61">
        <w:rPr>
          <w:rFonts w:ascii="Calibri" w:hAnsi="Calibri" w:cs="Calibri"/>
          <w:sz w:val="36"/>
          <w:szCs w:val="36"/>
        </w:rPr>
        <w:t>Samuel Guttenplan</w:t>
      </w:r>
      <w:r w:rsidR="004B143B">
        <w:rPr>
          <w:rFonts w:ascii="Calibri" w:hAnsi="Calibri" w:cs="Calibri"/>
          <w:sz w:val="36"/>
          <w:szCs w:val="36"/>
        </w:rPr>
        <w:t>, (Ox</w:t>
      </w:r>
      <w:r w:rsidR="00E554EE">
        <w:rPr>
          <w:rFonts w:ascii="Calibri" w:hAnsi="Calibri" w:cs="Calibri"/>
          <w:sz w:val="36"/>
          <w:szCs w:val="36"/>
        </w:rPr>
        <w:t>ford: Black</w:t>
      </w:r>
      <w:r w:rsidR="00F2700A">
        <w:rPr>
          <w:rFonts w:ascii="Calibri" w:hAnsi="Calibri" w:cs="Calibri"/>
          <w:sz w:val="36"/>
          <w:szCs w:val="36"/>
        </w:rPr>
        <w:t>well, 1994</w:t>
      </w:r>
      <w:r w:rsidR="004B143B">
        <w:rPr>
          <w:rFonts w:ascii="Calibri" w:hAnsi="Calibri" w:cs="Calibri"/>
          <w:sz w:val="36"/>
          <w:szCs w:val="36"/>
        </w:rPr>
        <w:t>)</w:t>
      </w:r>
      <w:r w:rsidR="0038748E">
        <w:rPr>
          <w:rFonts w:ascii="Calibri" w:hAnsi="Calibri" w:cs="Calibri"/>
          <w:sz w:val="36"/>
          <w:szCs w:val="36"/>
        </w:rPr>
        <w:t>, p211.</w:t>
      </w:r>
    </w:p>
    <w:p w14:paraId="283FED97" w14:textId="5EB20E66" w:rsidR="00B37769" w:rsidRPr="003544FD" w:rsidRDefault="004A0D3D" w:rsidP="0038748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ه</w:t>
      </w:r>
      <w:r w:rsidR="00CA6B89">
        <w:rPr>
          <w:rFonts w:ascii="Calibri" w:hAnsi="Calibri" w:cs="Calibri" w:hint="cs"/>
          <w:sz w:val="36"/>
          <w:szCs w:val="36"/>
          <w:rtl/>
          <w:lang w:bidi="ar-EG"/>
        </w:rPr>
        <w:t>ُ</w:t>
      </w:r>
      <w:r w:rsidRPr="003544FD">
        <w:rPr>
          <w:rFonts w:ascii="Calibri" w:hAnsi="Calibri" w:cs="Calibri"/>
          <w:sz w:val="36"/>
          <w:szCs w:val="36"/>
          <w:rtl/>
          <w:lang w:bidi="ar-EG"/>
        </w:rPr>
        <w:t>نا يقف</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927DDA">
        <w:rPr>
          <w:rFonts w:ascii="Calibri" w:hAnsi="Calibri" w:cs="Calibri" w:hint="cs"/>
          <w:sz w:val="36"/>
          <w:szCs w:val="36"/>
          <w:rtl/>
          <w:lang w:bidi="ar-EG"/>
        </w:rPr>
        <w:t>َّ</w:t>
      </w:r>
      <w:r w:rsidRPr="003544FD">
        <w:rPr>
          <w:rFonts w:ascii="Calibri" w:hAnsi="Calibri" w:cs="Calibri"/>
          <w:sz w:val="36"/>
          <w:szCs w:val="36"/>
          <w:rtl/>
          <w:lang w:bidi="ar-EG"/>
        </w:rPr>
        <w:t>فسير الماد</w:t>
      </w:r>
      <w:r w:rsidR="00927DDA">
        <w:rPr>
          <w:rFonts w:ascii="Calibri" w:hAnsi="Calibri" w:cs="Calibri" w:hint="cs"/>
          <w:sz w:val="36"/>
          <w:szCs w:val="36"/>
          <w:rtl/>
          <w:lang w:bidi="ar-EG"/>
        </w:rPr>
        <w:t>ِّ</w:t>
      </w:r>
      <w:r w:rsidRPr="003544FD">
        <w:rPr>
          <w:rFonts w:ascii="Calibri" w:hAnsi="Calibri" w:cs="Calibri"/>
          <w:sz w:val="36"/>
          <w:szCs w:val="36"/>
          <w:rtl/>
          <w:lang w:bidi="ar-EG"/>
        </w:rPr>
        <w:t>ي بلا ق</w:t>
      </w:r>
      <w:r w:rsidR="00A8755F" w:rsidRPr="003544FD">
        <w:rPr>
          <w:rFonts w:ascii="Calibri" w:hAnsi="Calibri" w:cs="Calibri"/>
          <w:sz w:val="36"/>
          <w:szCs w:val="36"/>
          <w:rtl/>
          <w:lang w:bidi="ar-EG"/>
        </w:rPr>
        <w:t>ُ</w:t>
      </w:r>
      <w:r w:rsidRPr="003544FD">
        <w:rPr>
          <w:rFonts w:ascii="Calibri" w:hAnsi="Calibri" w:cs="Calibri"/>
          <w:sz w:val="36"/>
          <w:szCs w:val="36"/>
          <w:rtl/>
          <w:lang w:bidi="ar-EG"/>
        </w:rPr>
        <w:t>درة</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الت</w:t>
      </w:r>
      <w:r w:rsidR="00927DDA">
        <w:rPr>
          <w:rFonts w:ascii="Calibri" w:hAnsi="Calibri" w:cs="Calibri" w:hint="cs"/>
          <w:sz w:val="36"/>
          <w:szCs w:val="36"/>
          <w:rtl/>
          <w:lang w:bidi="ar-EG"/>
        </w:rPr>
        <w:t>َّ</w:t>
      </w:r>
      <w:r w:rsidRPr="003544FD">
        <w:rPr>
          <w:rFonts w:ascii="Calibri" w:hAnsi="Calibri" w:cs="Calibri"/>
          <w:sz w:val="36"/>
          <w:szCs w:val="36"/>
          <w:rtl/>
          <w:lang w:bidi="ar-EG"/>
        </w:rPr>
        <w:t xml:space="preserve">فسير سوى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27DDA">
        <w:rPr>
          <w:rFonts w:ascii="Calibri" w:hAnsi="Calibri" w:cs="Calibri" w:hint="cs"/>
          <w:sz w:val="36"/>
          <w:szCs w:val="36"/>
          <w:rtl/>
          <w:lang w:bidi="ar-EG"/>
        </w:rPr>
        <w:t>َّ</w:t>
      </w:r>
      <w:r w:rsidRPr="003544FD">
        <w:rPr>
          <w:rFonts w:ascii="Calibri" w:hAnsi="Calibri" w:cs="Calibri"/>
          <w:sz w:val="36"/>
          <w:szCs w:val="36"/>
          <w:rtl/>
          <w:lang w:bidi="ar-EG"/>
        </w:rPr>
        <w:t xml:space="preserve"> العلم قد ك</w:t>
      </w:r>
      <w:r w:rsidR="00A8755F" w:rsidRPr="003544FD">
        <w:rPr>
          <w:rFonts w:ascii="Calibri" w:hAnsi="Calibri" w:cs="Calibri"/>
          <w:sz w:val="36"/>
          <w:szCs w:val="36"/>
          <w:rtl/>
          <w:lang w:bidi="ar-EG"/>
        </w:rPr>
        <w:t>َ</w:t>
      </w:r>
      <w:r w:rsidRPr="003544FD">
        <w:rPr>
          <w:rFonts w:ascii="Calibri" w:hAnsi="Calibri" w:cs="Calibri"/>
          <w:sz w:val="36"/>
          <w:szCs w:val="36"/>
          <w:rtl/>
          <w:lang w:bidi="ar-EG"/>
        </w:rPr>
        <w:t>ش</w:t>
      </w:r>
      <w:r w:rsidR="00A8755F" w:rsidRPr="003544FD">
        <w:rPr>
          <w:rFonts w:ascii="Calibri" w:hAnsi="Calibri" w:cs="Calibri"/>
          <w:sz w:val="36"/>
          <w:szCs w:val="36"/>
          <w:rtl/>
          <w:lang w:bidi="ar-EG"/>
        </w:rPr>
        <w:t>َ</w:t>
      </w:r>
      <w:r w:rsidRPr="003544FD">
        <w:rPr>
          <w:rFonts w:ascii="Calibri" w:hAnsi="Calibri" w:cs="Calibri"/>
          <w:sz w:val="36"/>
          <w:szCs w:val="36"/>
          <w:rtl/>
          <w:lang w:bidi="ar-EG"/>
        </w:rPr>
        <w:t>ف</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27DDA">
        <w:rPr>
          <w:rFonts w:ascii="Calibri" w:hAnsi="Calibri" w:cs="Calibri" w:hint="cs"/>
          <w:sz w:val="36"/>
          <w:szCs w:val="36"/>
          <w:rtl/>
          <w:lang w:bidi="ar-EG"/>
        </w:rPr>
        <w:t>َّ</w:t>
      </w:r>
      <w:r w:rsidRPr="003544FD">
        <w:rPr>
          <w:rFonts w:ascii="Calibri" w:hAnsi="Calibri" w:cs="Calibri"/>
          <w:sz w:val="36"/>
          <w:szCs w:val="36"/>
          <w:rtl/>
          <w:lang w:bidi="ar-EG"/>
        </w:rPr>
        <w:t xml:space="preserve"> هناك مراكز تخص</w:t>
      </w:r>
      <w:r w:rsidR="00927DDA">
        <w:rPr>
          <w:rFonts w:ascii="Calibri" w:hAnsi="Calibri" w:cs="Calibri" w:hint="cs"/>
          <w:sz w:val="36"/>
          <w:szCs w:val="36"/>
          <w:rtl/>
          <w:lang w:bidi="ar-EG"/>
        </w:rPr>
        <w:t>ُّ</w:t>
      </w:r>
      <w:r w:rsidRPr="003544FD">
        <w:rPr>
          <w:rFonts w:ascii="Calibri" w:hAnsi="Calibri" w:cs="Calibri"/>
          <w:sz w:val="36"/>
          <w:szCs w:val="36"/>
          <w:rtl/>
          <w:lang w:bidi="ar-EG"/>
        </w:rPr>
        <w:t>ص</w:t>
      </w:r>
      <w:r w:rsidR="00927DDA">
        <w:rPr>
          <w:rFonts w:ascii="Calibri" w:hAnsi="Calibri" w:cs="Calibri" w:hint="cs"/>
          <w:sz w:val="36"/>
          <w:szCs w:val="36"/>
          <w:rtl/>
          <w:lang w:bidi="ar-EG"/>
        </w:rPr>
        <w:t>ِ</w:t>
      </w:r>
      <w:r w:rsidRPr="003544FD">
        <w:rPr>
          <w:rFonts w:ascii="Calibri" w:hAnsi="Calibri" w:cs="Calibri"/>
          <w:sz w:val="36"/>
          <w:szCs w:val="36"/>
          <w:rtl/>
          <w:lang w:bidi="ar-EG"/>
        </w:rPr>
        <w:t>ي</w:t>
      </w:r>
      <w:r w:rsidR="00927DDA">
        <w:rPr>
          <w:rFonts w:ascii="Calibri" w:hAnsi="Calibri" w:cs="Calibri" w:hint="cs"/>
          <w:sz w:val="36"/>
          <w:szCs w:val="36"/>
          <w:rtl/>
          <w:lang w:bidi="ar-EG"/>
        </w:rPr>
        <w:t>َّ</w:t>
      </w:r>
      <w:r w:rsidRPr="003544FD">
        <w:rPr>
          <w:rFonts w:ascii="Calibri" w:hAnsi="Calibri" w:cs="Calibri"/>
          <w:sz w:val="36"/>
          <w:szCs w:val="36"/>
          <w:rtl/>
          <w:lang w:bidi="ar-EG"/>
        </w:rPr>
        <w:t>ة في الد</w:t>
      </w:r>
      <w:r w:rsidR="00927DDA">
        <w:rPr>
          <w:rFonts w:ascii="Calibri" w:hAnsi="Calibri" w:cs="Calibri" w:hint="cs"/>
          <w:sz w:val="36"/>
          <w:szCs w:val="36"/>
          <w:rtl/>
          <w:lang w:bidi="ar-EG"/>
        </w:rPr>
        <w:t>ِّ</w:t>
      </w:r>
      <w:r w:rsidRPr="003544FD">
        <w:rPr>
          <w:rFonts w:ascii="Calibri" w:hAnsi="Calibri" w:cs="Calibri"/>
          <w:sz w:val="36"/>
          <w:szCs w:val="36"/>
          <w:rtl/>
          <w:lang w:bidi="ar-EG"/>
        </w:rPr>
        <w:t>ماغ للذ</w:t>
      </w:r>
      <w:r w:rsidR="00A8755F" w:rsidRPr="003544FD">
        <w:rPr>
          <w:rFonts w:ascii="Calibri" w:hAnsi="Calibri" w:cs="Calibri"/>
          <w:sz w:val="36"/>
          <w:szCs w:val="36"/>
          <w:rtl/>
          <w:lang w:bidi="ar-EG"/>
        </w:rPr>
        <w:t>ّ</w:t>
      </w:r>
      <w:r w:rsidRPr="003544FD">
        <w:rPr>
          <w:rFonts w:ascii="Calibri" w:hAnsi="Calibri" w:cs="Calibri"/>
          <w:sz w:val="36"/>
          <w:szCs w:val="36"/>
          <w:rtl/>
          <w:lang w:bidi="ar-EG"/>
        </w:rPr>
        <w:t>اكرة</w:t>
      </w:r>
      <w:r w:rsidR="00A8755F" w:rsidRPr="003544FD">
        <w:rPr>
          <w:rFonts w:ascii="Calibri" w:hAnsi="Calibri" w:cs="Calibri"/>
          <w:sz w:val="36"/>
          <w:szCs w:val="36"/>
          <w:rtl/>
          <w:lang w:bidi="ar-EG"/>
        </w:rPr>
        <w:t>ِ</w:t>
      </w:r>
      <w:r w:rsidRPr="003544FD">
        <w:rPr>
          <w:rFonts w:ascii="Calibri" w:hAnsi="Calibri" w:cs="Calibri"/>
          <w:sz w:val="36"/>
          <w:szCs w:val="36"/>
          <w:rtl/>
          <w:lang w:bidi="ar-EG"/>
        </w:rPr>
        <w:t>، وات</w:t>
      </w:r>
      <w:r w:rsidR="00D9248C">
        <w:rPr>
          <w:rFonts w:ascii="Calibri" w:hAnsi="Calibri" w:cs="Calibri" w:hint="cs"/>
          <w:sz w:val="36"/>
          <w:szCs w:val="36"/>
          <w:rtl/>
          <w:lang w:bidi="ar-EG"/>
        </w:rPr>
        <w:t>ِّ</w:t>
      </w:r>
      <w:r w:rsidRPr="003544FD">
        <w:rPr>
          <w:rFonts w:ascii="Calibri" w:hAnsi="Calibri" w:cs="Calibri"/>
          <w:sz w:val="36"/>
          <w:szCs w:val="36"/>
          <w:rtl/>
          <w:lang w:bidi="ar-EG"/>
        </w:rPr>
        <w:t>خاذ القرار، والس</w:t>
      </w:r>
      <w:r w:rsidR="00D9248C">
        <w:rPr>
          <w:rFonts w:ascii="Calibri" w:hAnsi="Calibri" w:cs="Calibri" w:hint="cs"/>
          <w:sz w:val="36"/>
          <w:szCs w:val="36"/>
          <w:rtl/>
          <w:lang w:bidi="ar-EG"/>
        </w:rPr>
        <w:t>َّ</w:t>
      </w:r>
      <w:r w:rsidRPr="003544FD">
        <w:rPr>
          <w:rFonts w:ascii="Calibri" w:hAnsi="Calibri" w:cs="Calibri"/>
          <w:sz w:val="36"/>
          <w:szCs w:val="36"/>
          <w:rtl/>
          <w:lang w:bidi="ar-EG"/>
        </w:rPr>
        <w:t>مع، والكلام،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ت</w:t>
      </w:r>
      <w:r w:rsidR="00A8755F" w:rsidRPr="003544FD">
        <w:rPr>
          <w:rFonts w:ascii="Calibri" w:hAnsi="Calibri" w:cs="Calibri"/>
          <w:sz w:val="36"/>
          <w:szCs w:val="36"/>
          <w:rtl/>
          <w:lang w:bidi="ar-EG"/>
        </w:rPr>
        <w:t>َ</w:t>
      </w:r>
      <w:r w:rsidRPr="003544FD">
        <w:rPr>
          <w:rFonts w:ascii="Calibri" w:hAnsi="Calibri" w:cs="Calibri"/>
          <w:sz w:val="36"/>
          <w:szCs w:val="36"/>
          <w:rtl/>
          <w:lang w:bidi="ar-EG"/>
        </w:rPr>
        <w:t>ع</w:t>
      </w:r>
      <w:r w:rsidR="00A8755F" w:rsidRPr="003544FD">
        <w:rPr>
          <w:rFonts w:ascii="Calibri" w:hAnsi="Calibri" w:cs="Calibri"/>
          <w:sz w:val="36"/>
          <w:szCs w:val="36"/>
          <w:rtl/>
          <w:lang w:bidi="ar-EG"/>
        </w:rPr>
        <w:t>َ</w:t>
      </w:r>
      <w:r w:rsidRPr="003544FD">
        <w:rPr>
          <w:rFonts w:ascii="Calibri" w:hAnsi="Calibri" w:cs="Calibri"/>
          <w:sz w:val="36"/>
          <w:szCs w:val="36"/>
          <w:rtl/>
          <w:lang w:bidi="ar-EG"/>
        </w:rPr>
        <w:t>ط</w:t>
      </w:r>
      <w:r w:rsidR="00A8755F" w:rsidRPr="003544FD">
        <w:rPr>
          <w:rFonts w:ascii="Calibri" w:hAnsi="Calibri" w:cs="Calibri"/>
          <w:sz w:val="36"/>
          <w:szCs w:val="36"/>
          <w:rtl/>
          <w:lang w:bidi="ar-EG"/>
        </w:rPr>
        <w:t>َّ</w:t>
      </w:r>
      <w:r w:rsidRPr="003544FD">
        <w:rPr>
          <w:rFonts w:ascii="Calibri" w:hAnsi="Calibri" w:cs="Calibri"/>
          <w:sz w:val="36"/>
          <w:szCs w:val="36"/>
          <w:rtl/>
          <w:lang w:bidi="ar-EG"/>
        </w:rPr>
        <w:t>ل</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مركز ما ت</w:t>
      </w:r>
      <w:r w:rsidR="00A8755F" w:rsidRPr="003544FD">
        <w:rPr>
          <w:rFonts w:ascii="Calibri" w:hAnsi="Calibri" w:cs="Calibri"/>
          <w:sz w:val="36"/>
          <w:szCs w:val="36"/>
          <w:rtl/>
          <w:lang w:bidi="ar-EG"/>
        </w:rPr>
        <w:t>َ</w:t>
      </w:r>
      <w:r w:rsidRPr="003544FD">
        <w:rPr>
          <w:rFonts w:ascii="Calibri" w:hAnsi="Calibri" w:cs="Calibri"/>
          <w:sz w:val="36"/>
          <w:szCs w:val="36"/>
          <w:rtl/>
          <w:lang w:bidi="ar-EG"/>
        </w:rPr>
        <w:t>ع</w:t>
      </w:r>
      <w:r w:rsidR="00A8755F" w:rsidRPr="003544FD">
        <w:rPr>
          <w:rFonts w:ascii="Calibri" w:hAnsi="Calibri" w:cs="Calibri"/>
          <w:sz w:val="36"/>
          <w:szCs w:val="36"/>
          <w:rtl/>
          <w:lang w:bidi="ar-EG"/>
        </w:rPr>
        <w:t>َ</w:t>
      </w:r>
      <w:r w:rsidRPr="003544FD">
        <w:rPr>
          <w:rFonts w:ascii="Calibri" w:hAnsi="Calibri" w:cs="Calibri"/>
          <w:sz w:val="36"/>
          <w:szCs w:val="36"/>
          <w:rtl/>
          <w:lang w:bidi="ar-EG"/>
        </w:rPr>
        <w:t>ط</w:t>
      </w:r>
      <w:r w:rsidR="00A8755F" w:rsidRPr="003544FD">
        <w:rPr>
          <w:rFonts w:ascii="Calibri" w:hAnsi="Calibri" w:cs="Calibri"/>
          <w:sz w:val="36"/>
          <w:szCs w:val="36"/>
          <w:rtl/>
          <w:lang w:bidi="ar-EG"/>
        </w:rPr>
        <w:t>َّ</w:t>
      </w:r>
      <w:r w:rsidRPr="003544FD">
        <w:rPr>
          <w:rFonts w:ascii="Calibri" w:hAnsi="Calibri" w:cs="Calibri"/>
          <w:sz w:val="36"/>
          <w:szCs w:val="36"/>
          <w:rtl/>
          <w:lang w:bidi="ar-EG"/>
        </w:rPr>
        <w:t>لت</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معه وظيف</w:t>
      </w:r>
      <w:r w:rsidR="00A8755F" w:rsidRPr="003544FD">
        <w:rPr>
          <w:rFonts w:ascii="Calibri" w:hAnsi="Calibri" w:cs="Calibri"/>
          <w:sz w:val="36"/>
          <w:szCs w:val="36"/>
          <w:rtl/>
          <w:lang w:bidi="ar-EG"/>
        </w:rPr>
        <w:t>َ</w:t>
      </w:r>
      <w:r w:rsidRPr="003544FD">
        <w:rPr>
          <w:rFonts w:ascii="Calibri" w:hAnsi="Calibri" w:cs="Calibri"/>
          <w:sz w:val="36"/>
          <w:szCs w:val="36"/>
          <w:rtl/>
          <w:lang w:bidi="ar-EG"/>
        </w:rPr>
        <w:t>ت</w:t>
      </w:r>
      <w:r w:rsidR="00A8755F" w:rsidRPr="003544FD">
        <w:rPr>
          <w:rFonts w:ascii="Calibri" w:hAnsi="Calibri" w:cs="Calibri"/>
          <w:sz w:val="36"/>
          <w:szCs w:val="36"/>
          <w:rtl/>
          <w:lang w:bidi="ar-EG"/>
        </w:rPr>
        <w:t>ُ</w:t>
      </w:r>
      <w:r w:rsidRPr="003544FD">
        <w:rPr>
          <w:rFonts w:ascii="Calibri" w:hAnsi="Calibri" w:cs="Calibri"/>
          <w:sz w:val="36"/>
          <w:szCs w:val="36"/>
          <w:rtl/>
          <w:lang w:bidi="ar-EG"/>
        </w:rPr>
        <w:t>ه</w:t>
      </w:r>
      <w:r w:rsidR="00A8755F" w:rsidRPr="003544FD">
        <w:rPr>
          <w:rFonts w:ascii="Calibri" w:hAnsi="Calibri" w:cs="Calibri"/>
          <w:sz w:val="36"/>
          <w:szCs w:val="36"/>
          <w:rtl/>
          <w:lang w:bidi="ar-EG"/>
        </w:rPr>
        <w:t>ُ...</w:t>
      </w:r>
      <w:r w:rsidR="00D9248C">
        <w:rPr>
          <w:rFonts w:ascii="Calibri" w:hAnsi="Calibri" w:cs="Calibri" w:hint="cs"/>
          <w:sz w:val="36"/>
          <w:szCs w:val="36"/>
          <w:rtl/>
          <w:lang w:bidi="ar-EG"/>
        </w:rPr>
        <w:t xml:space="preserve"> </w:t>
      </w:r>
      <w:r w:rsidRPr="003544FD">
        <w:rPr>
          <w:rFonts w:ascii="Calibri" w:hAnsi="Calibri" w:cs="Calibri"/>
          <w:sz w:val="36"/>
          <w:szCs w:val="36"/>
          <w:rtl/>
          <w:lang w:bidi="ar-EG"/>
        </w:rPr>
        <w:t>وليس هذا الر</w:t>
      </w:r>
      <w:r w:rsidR="00A8755F" w:rsidRPr="003544FD">
        <w:rPr>
          <w:rFonts w:ascii="Calibri" w:hAnsi="Calibri" w:cs="Calibri"/>
          <w:sz w:val="36"/>
          <w:szCs w:val="36"/>
          <w:rtl/>
          <w:lang w:bidi="ar-EG"/>
        </w:rPr>
        <w:t>َّ</w:t>
      </w:r>
      <w:r w:rsidRPr="003544FD">
        <w:rPr>
          <w:rFonts w:ascii="Calibri" w:hAnsi="Calibri" w:cs="Calibri"/>
          <w:sz w:val="36"/>
          <w:szCs w:val="36"/>
          <w:rtl/>
          <w:lang w:bidi="ar-EG"/>
        </w:rPr>
        <w:t>ب</w:t>
      </w:r>
      <w:r w:rsidR="00A8755F" w:rsidRPr="003544FD">
        <w:rPr>
          <w:rFonts w:ascii="Calibri" w:hAnsi="Calibri" w:cs="Calibri"/>
          <w:sz w:val="36"/>
          <w:szCs w:val="36"/>
          <w:rtl/>
          <w:lang w:bidi="ar-EG"/>
        </w:rPr>
        <w:t>ْ</w:t>
      </w:r>
      <w:r w:rsidRPr="003544FD">
        <w:rPr>
          <w:rFonts w:ascii="Calibri" w:hAnsi="Calibri" w:cs="Calibri"/>
          <w:sz w:val="36"/>
          <w:szCs w:val="36"/>
          <w:rtl/>
          <w:lang w:bidi="ar-EG"/>
        </w:rPr>
        <w:t>ط</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ح</w:t>
      </w:r>
      <w:r w:rsidR="00A8755F" w:rsidRPr="003544FD">
        <w:rPr>
          <w:rFonts w:ascii="Calibri" w:hAnsi="Calibri" w:cs="Calibri"/>
          <w:sz w:val="36"/>
          <w:szCs w:val="36"/>
          <w:rtl/>
          <w:lang w:bidi="ar-EG"/>
        </w:rPr>
        <w:t>ُ</w:t>
      </w:r>
      <w:r w:rsidRPr="003544FD">
        <w:rPr>
          <w:rFonts w:ascii="Calibri" w:hAnsi="Calibri" w:cs="Calibri"/>
          <w:sz w:val="36"/>
          <w:szCs w:val="36"/>
          <w:rtl/>
          <w:lang w:bidi="ar-EG"/>
        </w:rPr>
        <w:t>ج</w:t>
      </w:r>
      <w:r w:rsidR="00A8755F" w:rsidRPr="003544FD">
        <w:rPr>
          <w:rFonts w:ascii="Calibri" w:hAnsi="Calibri" w:cs="Calibri"/>
          <w:sz w:val="36"/>
          <w:szCs w:val="36"/>
          <w:rtl/>
          <w:lang w:bidi="ar-EG"/>
        </w:rPr>
        <w:t>ّ</w:t>
      </w:r>
      <w:r w:rsidR="00D9248C">
        <w:rPr>
          <w:rFonts w:ascii="Calibri" w:hAnsi="Calibri" w:cs="Calibri" w:hint="cs"/>
          <w:sz w:val="36"/>
          <w:szCs w:val="36"/>
          <w:rtl/>
          <w:lang w:bidi="ar-EG"/>
        </w:rPr>
        <w:t>َ</w:t>
      </w:r>
      <w:r w:rsidRPr="003544FD">
        <w:rPr>
          <w:rFonts w:ascii="Calibri" w:hAnsi="Calibri" w:cs="Calibri"/>
          <w:sz w:val="36"/>
          <w:szCs w:val="36"/>
          <w:rtl/>
          <w:lang w:bidi="ar-EG"/>
        </w:rPr>
        <w:t>ة ل</w:t>
      </w:r>
      <w:r w:rsidR="00A8755F" w:rsidRPr="003544FD">
        <w:rPr>
          <w:rFonts w:ascii="Calibri" w:hAnsi="Calibri" w:cs="Calibri"/>
          <w:sz w:val="36"/>
          <w:szCs w:val="36"/>
          <w:rtl/>
          <w:lang w:bidi="ar-EG"/>
        </w:rPr>
        <w:t>ِ</w:t>
      </w:r>
      <w:r w:rsidRPr="003544FD">
        <w:rPr>
          <w:rFonts w:ascii="Calibri" w:hAnsi="Calibri" w:cs="Calibri"/>
          <w:sz w:val="36"/>
          <w:szCs w:val="36"/>
          <w:rtl/>
          <w:lang w:bidi="ar-EG"/>
        </w:rPr>
        <w:t>ت</w:t>
      </w:r>
      <w:r w:rsidR="00A8755F" w:rsidRPr="003544FD">
        <w:rPr>
          <w:rFonts w:ascii="Calibri" w:hAnsi="Calibri" w:cs="Calibri"/>
          <w:sz w:val="36"/>
          <w:szCs w:val="36"/>
          <w:rtl/>
          <w:lang w:bidi="ar-EG"/>
        </w:rPr>
        <w:t>َ</w:t>
      </w:r>
      <w:r w:rsidRPr="003544FD">
        <w:rPr>
          <w:rFonts w:ascii="Calibri" w:hAnsi="Calibri" w:cs="Calibri"/>
          <w:sz w:val="36"/>
          <w:szCs w:val="36"/>
          <w:rtl/>
          <w:lang w:bidi="ar-EG"/>
        </w:rPr>
        <w:t>ف</w:t>
      </w:r>
      <w:r w:rsidR="00A8755F" w:rsidRPr="003544FD">
        <w:rPr>
          <w:rFonts w:ascii="Calibri" w:hAnsi="Calibri" w:cs="Calibri"/>
          <w:sz w:val="36"/>
          <w:szCs w:val="36"/>
          <w:rtl/>
          <w:lang w:bidi="ar-EG"/>
        </w:rPr>
        <w:t>ْ</w:t>
      </w:r>
      <w:r w:rsidRPr="003544FD">
        <w:rPr>
          <w:rFonts w:ascii="Calibri" w:hAnsi="Calibri" w:cs="Calibri"/>
          <w:sz w:val="36"/>
          <w:szCs w:val="36"/>
          <w:rtl/>
          <w:lang w:bidi="ar-EG"/>
        </w:rPr>
        <w:t>س</w:t>
      </w:r>
      <w:r w:rsidR="00A8755F" w:rsidRPr="003544FD">
        <w:rPr>
          <w:rFonts w:ascii="Calibri" w:hAnsi="Calibri" w:cs="Calibri"/>
          <w:sz w:val="36"/>
          <w:szCs w:val="36"/>
          <w:rtl/>
          <w:lang w:bidi="ar-EG"/>
        </w:rPr>
        <w:t>ِ</w:t>
      </w:r>
      <w:r w:rsidRPr="003544FD">
        <w:rPr>
          <w:rFonts w:ascii="Calibri" w:hAnsi="Calibri" w:cs="Calibri"/>
          <w:sz w:val="36"/>
          <w:szCs w:val="36"/>
          <w:rtl/>
          <w:lang w:bidi="ar-EG"/>
        </w:rPr>
        <w:t>ي</w:t>
      </w:r>
      <w:r w:rsidR="00A8755F" w:rsidRPr="003544FD">
        <w:rPr>
          <w:rFonts w:ascii="Calibri" w:hAnsi="Calibri" w:cs="Calibri"/>
          <w:sz w:val="36"/>
          <w:szCs w:val="36"/>
          <w:rtl/>
          <w:lang w:bidi="ar-EG"/>
        </w:rPr>
        <w:t>ْ</w:t>
      </w:r>
      <w:r w:rsidRPr="003544FD">
        <w:rPr>
          <w:rFonts w:ascii="Calibri" w:hAnsi="Calibri" w:cs="Calibri"/>
          <w:sz w:val="36"/>
          <w:szCs w:val="36"/>
          <w:rtl/>
          <w:lang w:bidi="ar-EG"/>
        </w:rPr>
        <w:t>ر</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ظاهرة الع</w:t>
      </w:r>
      <w:r w:rsidR="002D2E75">
        <w:rPr>
          <w:rFonts w:ascii="Calibri" w:hAnsi="Calibri" w:cs="Calibri" w:hint="cs"/>
          <w:sz w:val="36"/>
          <w:szCs w:val="36"/>
          <w:rtl/>
          <w:lang w:bidi="ar-EG"/>
        </w:rPr>
        <w:t>ق</w:t>
      </w:r>
      <w:r w:rsidRPr="003544FD">
        <w:rPr>
          <w:rFonts w:ascii="Calibri" w:hAnsi="Calibri" w:cs="Calibri"/>
          <w:sz w:val="36"/>
          <w:szCs w:val="36"/>
          <w:rtl/>
          <w:lang w:bidi="ar-EG"/>
        </w:rPr>
        <w:t>ل لأن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 معرف</w:t>
      </w:r>
      <w:r w:rsidR="00A8755F" w:rsidRPr="003544FD">
        <w:rPr>
          <w:rFonts w:ascii="Calibri" w:hAnsi="Calibri" w:cs="Calibri"/>
          <w:sz w:val="36"/>
          <w:szCs w:val="36"/>
          <w:rtl/>
          <w:lang w:bidi="ar-EG"/>
        </w:rPr>
        <w:t>ِ</w:t>
      </w:r>
      <w:r w:rsidRPr="003544FD">
        <w:rPr>
          <w:rFonts w:ascii="Calibri" w:hAnsi="Calibri" w:cs="Calibri"/>
          <w:sz w:val="36"/>
          <w:szCs w:val="36"/>
          <w:rtl/>
          <w:lang w:bidi="ar-EG"/>
        </w:rPr>
        <w:t>ت</w:t>
      </w:r>
      <w:r w:rsidR="00A8755F" w:rsidRPr="003544FD">
        <w:rPr>
          <w:rFonts w:ascii="Calibri" w:hAnsi="Calibri" w:cs="Calibri"/>
          <w:sz w:val="36"/>
          <w:szCs w:val="36"/>
          <w:rtl/>
          <w:lang w:bidi="ar-EG"/>
        </w:rPr>
        <w:t>َ</w:t>
      </w:r>
      <w:r w:rsidRPr="003544FD">
        <w:rPr>
          <w:rFonts w:ascii="Calibri" w:hAnsi="Calibri" w:cs="Calibri"/>
          <w:sz w:val="36"/>
          <w:szCs w:val="36"/>
          <w:rtl/>
          <w:lang w:bidi="ar-EG"/>
        </w:rPr>
        <w:t>ن</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لة البيانو تصدر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صوات</w:t>
      </w:r>
      <w:r w:rsidR="00A8755F" w:rsidRPr="003544FD">
        <w:rPr>
          <w:rFonts w:ascii="Calibri" w:hAnsi="Calibri" w:cs="Calibri"/>
          <w:sz w:val="36"/>
          <w:szCs w:val="36"/>
          <w:rtl/>
          <w:lang w:bidi="ar-EG"/>
        </w:rPr>
        <w:t>ًا م</w:t>
      </w:r>
      <w:r w:rsidR="00D9248C">
        <w:rPr>
          <w:rFonts w:ascii="Calibri" w:hAnsi="Calibri" w:cs="Calibri" w:hint="cs"/>
          <w:sz w:val="36"/>
          <w:szCs w:val="36"/>
          <w:rtl/>
          <w:lang w:bidi="ar-EG"/>
        </w:rPr>
        <w:t>ُ</w:t>
      </w:r>
      <w:r w:rsidR="00A8755F" w:rsidRPr="003544FD">
        <w:rPr>
          <w:rFonts w:ascii="Calibri" w:hAnsi="Calibri" w:cs="Calibri"/>
          <w:sz w:val="36"/>
          <w:szCs w:val="36"/>
          <w:rtl/>
          <w:lang w:bidi="ar-EG"/>
        </w:rPr>
        <w:t>ختلفة باختلاف</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8755F" w:rsidRPr="003544FD">
        <w:rPr>
          <w:rFonts w:ascii="Calibri" w:hAnsi="Calibri" w:cs="Calibri"/>
          <w:sz w:val="36"/>
          <w:szCs w:val="36"/>
          <w:rtl/>
          <w:lang w:bidi="ar-EG"/>
        </w:rPr>
        <w:t>َ</w:t>
      </w:r>
      <w:r w:rsidRPr="003544FD">
        <w:rPr>
          <w:rFonts w:ascii="Calibri" w:hAnsi="Calibri" w:cs="Calibri"/>
          <w:sz w:val="36"/>
          <w:szCs w:val="36"/>
          <w:rtl/>
          <w:lang w:bidi="ar-EG"/>
        </w:rPr>
        <w:t>ز</w:t>
      </w:r>
      <w:r w:rsidR="00A8755F" w:rsidRPr="003544FD">
        <w:rPr>
          <w:rFonts w:ascii="Calibri" w:hAnsi="Calibri" w:cs="Calibri"/>
          <w:sz w:val="36"/>
          <w:szCs w:val="36"/>
          <w:rtl/>
          <w:lang w:bidi="ar-EG"/>
        </w:rPr>
        <w:t>ْ</w:t>
      </w:r>
      <w:r w:rsidRPr="003544FD">
        <w:rPr>
          <w:rFonts w:ascii="Calibri" w:hAnsi="Calibri" w:cs="Calibri"/>
          <w:sz w:val="36"/>
          <w:szCs w:val="36"/>
          <w:rtl/>
          <w:lang w:bidi="ar-EG"/>
        </w:rPr>
        <w:t>ر</w:t>
      </w:r>
      <w:r w:rsidR="00A8755F" w:rsidRPr="003544FD">
        <w:rPr>
          <w:rFonts w:ascii="Calibri" w:hAnsi="Calibri" w:cs="Calibri"/>
          <w:sz w:val="36"/>
          <w:szCs w:val="36"/>
          <w:rtl/>
          <w:lang w:bidi="ar-EG"/>
        </w:rPr>
        <w:t>َ</w:t>
      </w:r>
      <w:r w:rsidRPr="003544FD">
        <w:rPr>
          <w:rFonts w:ascii="Calibri" w:hAnsi="Calibri" w:cs="Calibri"/>
          <w:sz w:val="36"/>
          <w:szCs w:val="36"/>
          <w:rtl/>
          <w:lang w:bidi="ar-EG"/>
        </w:rPr>
        <w:t>ار</w:t>
      </w:r>
      <w:r w:rsidR="00A8755F" w:rsidRPr="003544FD">
        <w:rPr>
          <w:rFonts w:ascii="Calibri" w:hAnsi="Calibri" w:cs="Calibri"/>
          <w:sz w:val="36"/>
          <w:szCs w:val="36"/>
          <w:rtl/>
          <w:lang w:bidi="ar-EG"/>
        </w:rPr>
        <w:t>ِ</w:t>
      </w:r>
      <w:r w:rsidRPr="003544FD">
        <w:rPr>
          <w:rFonts w:ascii="Calibri" w:hAnsi="Calibri" w:cs="Calibri"/>
          <w:sz w:val="36"/>
          <w:szCs w:val="36"/>
          <w:rtl/>
          <w:lang w:bidi="ar-EG"/>
        </w:rPr>
        <w:t>ها،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ت</w:t>
      </w:r>
      <w:r w:rsidR="00A8755F" w:rsidRPr="003544FD">
        <w:rPr>
          <w:rFonts w:ascii="Calibri" w:hAnsi="Calibri" w:cs="Calibri"/>
          <w:sz w:val="36"/>
          <w:szCs w:val="36"/>
          <w:rtl/>
          <w:lang w:bidi="ar-EG"/>
        </w:rPr>
        <w:t>َ</w:t>
      </w:r>
      <w:r w:rsidRPr="003544FD">
        <w:rPr>
          <w:rFonts w:ascii="Calibri" w:hAnsi="Calibri" w:cs="Calibri"/>
          <w:sz w:val="36"/>
          <w:szCs w:val="36"/>
          <w:rtl/>
          <w:lang w:bidi="ar-EG"/>
        </w:rPr>
        <w:t>ع</w:t>
      </w:r>
      <w:r w:rsidR="00A8755F" w:rsidRPr="003544FD">
        <w:rPr>
          <w:rFonts w:ascii="Calibri" w:hAnsi="Calibri" w:cs="Calibri"/>
          <w:sz w:val="36"/>
          <w:szCs w:val="36"/>
          <w:rtl/>
          <w:lang w:bidi="ar-EG"/>
        </w:rPr>
        <w:t>َ</w:t>
      </w:r>
      <w:r w:rsidRPr="003544FD">
        <w:rPr>
          <w:rFonts w:ascii="Calibri" w:hAnsi="Calibri" w:cs="Calibri"/>
          <w:sz w:val="36"/>
          <w:szCs w:val="36"/>
          <w:rtl/>
          <w:lang w:bidi="ar-EG"/>
        </w:rPr>
        <w:t>ط</w:t>
      </w:r>
      <w:r w:rsidR="00A8755F" w:rsidRPr="003544FD">
        <w:rPr>
          <w:rFonts w:ascii="Calibri" w:hAnsi="Calibri" w:cs="Calibri"/>
          <w:sz w:val="36"/>
          <w:szCs w:val="36"/>
          <w:rtl/>
          <w:lang w:bidi="ar-EG"/>
        </w:rPr>
        <w:t>َّ</w:t>
      </w:r>
      <w:r w:rsidRPr="003544FD">
        <w:rPr>
          <w:rFonts w:ascii="Calibri" w:hAnsi="Calibri" w:cs="Calibri"/>
          <w:sz w:val="36"/>
          <w:szCs w:val="36"/>
          <w:rtl/>
          <w:lang w:bidi="ar-EG"/>
        </w:rPr>
        <w:t>ل</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منها زر ام</w:t>
      </w:r>
      <w:r w:rsidR="00A8755F" w:rsidRPr="003544FD">
        <w:rPr>
          <w:rFonts w:ascii="Calibri" w:hAnsi="Calibri" w:cs="Calibri"/>
          <w:sz w:val="36"/>
          <w:szCs w:val="36"/>
          <w:rtl/>
          <w:lang w:bidi="ar-EG"/>
        </w:rPr>
        <w:t>ْ</w:t>
      </w:r>
      <w:r w:rsidRPr="003544FD">
        <w:rPr>
          <w:rFonts w:ascii="Calibri" w:hAnsi="Calibri" w:cs="Calibri"/>
          <w:sz w:val="36"/>
          <w:szCs w:val="36"/>
          <w:rtl/>
          <w:lang w:bidi="ar-EG"/>
        </w:rPr>
        <w:t>ت</w:t>
      </w:r>
      <w:r w:rsidR="00A8755F" w:rsidRPr="003544FD">
        <w:rPr>
          <w:rFonts w:ascii="Calibri" w:hAnsi="Calibri" w:cs="Calibri"/>
          <w:sz w:val="36"/>
          <w:szCs w:val="36"/>
          <w:rtl/>
          <w:lang w:bidi="ar-EG"/>
        </w:rPr>
        <w:t>َ</w:t>
      </w:r>
      <w:r w:rsidRPr="003544FD">
        <w:rPr>
          <w:rFonts w:ascii="Calibri" w:hAnsi="Calibri" w:cs="Calibri"/>
          <w:sz w:val="36"/>
          <w:szCs w:val="36"/>
          <w:rtl/>
          <w:lang w:bidi="ar-EG"/>
        </w:rPr>
        <w:t>ن</w:t>
      </w:r>
      <w:r w:rsidR="00A8755F" w:rsidRPr="003544FD">
        <w:rPr>
          <w:rFonts w:ascii="Calibri" w:hAnsi="Calibri" w:cs="Calibri"/>
          <w:sz w:val="36"/>
          <w:szCs w:val="36"/>
          <w:rtl/>
          <w:lang w:bidi="ar-EG"/>
        </w:rPr>
        <w:t>َ</w:t>
      </w:r>
      <w:r w:rsidRPr="003544FD">
        <w:rPr>
          <w:rFonts w:ascii="Calibri" w:hAnsi="Calibri" w:cs="Calibri"/>
          <w:sz w:val="36"/>
          <w:szCs w:val="36"/>
          <w:rtl/>
          <w:lang w:bidi="ar-EG"/>
        </w:rPr>
        <w:t>ع</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8755F" w:rsidRPr="003544FD">
        <w:rPr>
          <w:rFonts w:ascii="Calibri" w:hAnsi="Calibri" w:cs="Calibri"/>
          <w:sz w:val="36"/>
          <w:szCs w:val="36"/>
          <w:rtl/>
          <w:lang w:bidi="ar-EG"/>
        </w:rPr>
        <w:t>ن يَصْ</w:t>
      </w:r>
      <w:r w:rsidRPr="003544FD">
        <w:rPr>
          <w:rFonts w:ascii="Calibri" w:hAnsi="Calibri" w:cs="Calibri"/>
          <w:sz w:val="36"/>
          <w:szCs w:val="36"/>
          <w:rtl/>
          <w:lang w:bidi="ar-EG"/>
        </w:rPr>
        <w:t>د</w:t>
      </w:r>
      <w:r w:rsidR="00A8755F" w:rsidRPr="003544FD">
        <w:rPr>
          <w:rFonts w:ascii="Calibri" w:hAnsi="Calibri" w:cs="Calibri"/>
          <w:sz w:val="36"/>
          <w:szCs w:val="36"/>
          <w:rtl/>
          <w:lang w:bidi="ar-EG"/>
        </w:rPr>
        <w:t>ُ</w:t>
      </w:r>
      <w:r w:rsidRPr="003544FD">
        <w:rPr>
          <w:rFonts w:ascii="Calibri" w:hAnsi="Calibri" w:cs="Calibri"/>
          <w:sz w:val="36"/>
          <w:szCs w:val="36"/>
          <w:rtl/>
          <w:lang w:bidi="ar-EG"/>
        </w:rPr>
        <w:t>ر</w:t>
      </w:r>
      <w:r w:rsidR="00A8755F" w:rsidRPr="003544FD">
        <w:rPr>
          <w:rFonts w:ascii="Calibri" w:hAnsi="Calibri" w:cs="Calibri"/>
          <w:sz w:val="36"/>
          <w:szCs w:val="36"/>
          <w:rtl/>
          <w:lang w:bidi="ar-EG"/>
        </w:rPr>
        <w:t>َ هذا الصَّوْ</w:t>
      </w:r>
      <w:r w:rsidRPr="003544FD">
        <w:rPr>
          <w:rFonts w:ascii="Calibri" w:hAnsi="Calibri" w:cs="Calibri"/>
          <w:sz w:val="36"/>
          <w:szCs w:val="36"/>
          <w:rtl/>
          <w:lang w:bidi="ar-EG"/>
        </w:rPr>
        <w:t>ت</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الآلة</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لا يدعونا للقول: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 مصدر صناعة الل</w:t>
      </w:r>
      <w:r w:rsidR="00A8755F" w:rsidRPr="003544FD">
        <w:rPr>
          <w:rFonts w:ascii="Calibri" w:hAnsi="Calibri" w:cs="Calibri"/>
          <w:sz w:val="36"/>
          <w:szCs w:val="36"/>
          <w:rtl/>
          <w:lang w:bidi="ar-EG"/>
        </w:rPr>
        <w:t>َّحْ</w:t>
      </w:r>
      <w:r w:rsidRPr="003544FD">
        <w:rPr>
          <w:rFonts w:ascii="Calibri" w:hAnsi="Calibri" w:cs="Calibri"/>
          <w:sz w:val="36"/>
          <w:szCs w:val="36"/>
          <w:rtl/>
          <w:lang w:bidi="ar-EG"/>
        </w:rPr>
        <w:t>ن</w:t>
      </w:r>
      <w:r w:rsidR="00A8755F"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لة البيانو لا صاحبها الذي يستعملها للعزف.</w:t>
      </w:r>
      <w:r w:rsidR="009945A6" w:rsidRPr="003544FD">
        <w:rPr>
          <w:rFonts w:ascii="Calibri" w:hAnsi="Calibri" w:cs="Calibri"/>
          <w:sz w:val="36"/>
          <w:szCs w:val="36"/>
          <w:rtl/>
          <w:lang w:bidi="ar-EG"/>
        </w:rPr>
        <w:t xml:space="preserve"> إ</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 ظاهر الأمر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 العقل يستعم</w:t>
      </w:r>
      <w:r w:rsidR="009945A6" w:rsidRPr="003544FD">
        <w:rPr>
          <w:rFonts w:ascii="Calibri" w:hAnsi="Calibri" w:cs="Calibri"/>
          <w:sz w:val="36"/>
          <w:szCs w:val="36"/>
          <w:rtl/>
          <w:lang w:bidi="ar-EG"/>
        </w:rPr>
        <w:t>ِ</w:t>
      </w:r>
      <w:r w:rsidRPr="003544FD">
        <w:rPr>
          <w:rFonts w:ascii="Calibri" w:hAnsi="Calibri" w:cs="Calibri"/>
          <w:sz w:val="36"/>
          <w:szCs w:val="36"/>
          <w:rtl/>
          <w:lang w:bidi="ar-EG"/>
        </w:rPr>
        <w:t>ل الد</w:t>
      </w:r>
      <w:r w:rsidR="00D9248C">
        <w:rPr>
          <w:rFonts w:ascii="Calibri" w:hAnsi="Calibri" w:cs="Calibri" w:hint="cs"/>
          <w:sz w:val="36"/>
          <w:szCs w:val="36"/>
          <w:rtl/>
          <w:lang w:bidi="ar-EG"/>
        </w:rPr>
        <w:t>ِّ</w:t>
      </w:r>
      <w:r w:rsidRPr="003544FD">
        <w:rPr>
          <w:rFonts w:ascii="Calibri" w:hAnsi="Calibri" w:cs="Calibri"/>
          <w:sz w:val="36"/>
          <w:szCs w:val="36"/>
          <w:rtl/>
          <w:lang w:bidi="ar-EG"/>
        </w:rPr>
        <w:t xml:space="preserve">ماغ 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9248C">
        <w:rPr>
          <w:rFonts w:ascii="Calibri" w:hAnsi="Calibri" w:cs="Calibri" w:hint="cs"/>
          <w:sz w:val="36"/>
          <w:szCs w:val="36"/>
          <w:rtl/>
          <w:lang w:bidi="ar-EG"/>
        </w:rPr>
        <w:t>َّ</w:t>
      </w:r>
      <w:r w:rsidRPr="003544FD">
        <w:rPr>
          <w:rFonts w:ascii="Calibri" w:hAnsi="Calibri" w:cs="Calibri"/>
          <w:sz w:val="36"/>
          <w:szCs w:val="36"/>
          <w:rtl/>
          <w:lang w:bidi="ar-EG"/>
        </w:rPr>
        <w:t>ه ث</w:t>
      </w:r>
      <w:r w:rsidR="009945A6" w:rsidRPr="003544FD">
        <w:rPr>
          <w:rFonts w:ascii="Calibri" w:hAnsi="Calibri" w:cs="Calibri"/>
          <w:sz w:val="36"/>
          <w:szCs w:val="36"/>
          <w:rtl/>
          <w:lang w:bidi="ar-EG"/>
        </w:rPr>
        <w:t>َ</w:t>
      </w:r>
      <w:r w:rsidRPr="003544FD">
        <w:rPr>
          <w:rFonts w:ascii="Calibri" w:hAnsi="Calibri" w:cs="Calibri"/>
          <w:sz w:val="36"/>
          <w:szCs w:val="36"/>
          <w:rtl/>
          <w:lang w:bidi="ar-EG"/>
        </w:rPr>
        <w:t>م</w:t>
      </w:r>
      <w:r w:rsidR="009945A6" w:rsidRPr="003544FD">
        <w:rPr>
          <w:rFonts w:ascii="Calibri" w:hAnsi="Calibri" w:cs="Calibri"/>
          <w:sz w:val="36"/>
          <w:szCs w:val="36"/>
          <w:rtl/>
          <w:lang w:bidi="ar-EG"/>
        </w:rPr>
        <w:t>َ</w:t>
      </w:r>
      <w:r w:rsidRPr="003544FD">
        <w:rPr>
          <w:rFonts w:ascii="Calibri" w:hAnsi="Calibri" w:cs="Calibri"/>
          <w:sz w:val="36"/>
          <w:szCs w:val="36"/>
          <w:rtl/>
          <w:lang w:bidi="ar-EG"/>
        </w:rPr>
        <w:t>ر</w:t>
      </w:r>
      <w:r w:rsidR="009945A6" w:rsidRPr="003544FD">
        <w:rPr>
          <w:rFonts w:ascii="Calibri" w:hAnsi="Calibri" w:cs="Calibri"/>
          <w:sz w:val="36"/>
          <w:szCs w:val="36"/>
          <w:rtl/>
          <w:lang w:bidi="ar-EG"/>
        </w:rPr>
        <w:t>َ</w:t>
      </w:r>
      <w:r w:rsidRPr="003544FD">
        <w:rPr>
          <w:rFonts w:ascii="Calibri" w:hAnsi="Calibri" w:cs="Calibri"/>
          <w:sz w:val="36"/>
          <w:szCs w:val="36"/>
          <w:rtl/>
          <w:lang w:bidi="ar-EG"/>
        </w:rPr>
        <w:t>ته</w:t>
      </w:r>
      <w:r w:rsidR="009945A6" w:rsidRPr="003544FD">
        <w:rPr>
          <w:rFonts w:ascii="Calibri" w:hAnsi="Calibri" w:cs="Calibri"/>
          <w:sz w:val="36"/>
          <w:szCs w:val="36"/>
          <w:rtl/>
          <w:lang w:bidi="ar-EG"/>
        </w:rPr>
        <w:t>ُ</w:t>
      </w:r>
      <w:r w:rsidRPr="003544FD">
        <w:rPr>
          <w:rFonts w:ascii="Calibri" w:hAnsi="Calibri" w:cs="Calibri"/>
          <w:sz w:val="36"/>
          <w:szCs w:val="36"/>
          <w:rtl/>
          <w:lang w:bidi="ar-EG"/>
        </w:rPr>
        <w:t>، كما هو الأمر مع البيانو وعازفه</w:t>
      </w:r>
      <w:r w:rsidR="009945A6" w:rsidRPr="003544FD">
        <w:rPr>
          <w:rFonts w:ascii="Calibri" w:hAnsi="Calibri" w:cs="Calibri"/>
          <w:sz w:val="36"/>
          <w:szCs w:val="36"/>
          <w:rtl/>
          <w:lang w:bidi="ar-EG"/>
        </w:rPr>
        <w:t>.</w:t>
      </w:r>
    </w:p>
    <w:p w14:paraId="6E324151" w14:textId="4C06846F" w:rsidR="0038748E"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ماذا لو قال م</w:t>
      </w:r>
      <w:r w:rsidR="00D403DB">
        <w:rPr>
          <w:rFonts w:ascii="Calibri" w:hAnsi="Calibri" w:cs="Calibri"/>
          <w:sz w:val="36"/>
          <w:szCs w:val="36"/>
          <w:rtl/>
          <w:lang w:bidi="ar-EG"/>
        </w:rPr>
        <w:t>ؤ</w:t>
      </w:r>
      <w:r w:rsidRPr="003544FD">
        <w:rPr>
          <w:rFonts w:ascii="Calibri" w:hAnsi="Calibri" w:cs="Calibri"/>
          <w:sz w:val="36"/>
          <w:szCs w:val="36"/>
          <w:rtl/>
          <w:lang w:bidi="ar-EG"/>
        </w:rPr>
        <w:t xml:space="preserve">من بالله: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الوعي ظاهرة ماد</w:t>
      </w:r>
      <w:r w:rsidR="003F7FF5">
        <w:rPr>
          <w:rFonts w:ascii="Calibri" w:hAnsi="Calibri" w:cs="Calibri" w:hint="cs"/>
          <w:sz w:val="36"/>
          <w:szCs w:val="36"/>
          <w:rtl/>
          <w:lang w:bidi="ar-EG"/>
        </w:rPr>
        <w:t>ِّ</w:t>
      </w:r>
      <w:r w:rsidRPr="003544FD">
        <w:rPr>
          <w:rFonts w:ascii="Calibri" w:hAnsi="Calibri" w:cs="Calibri"/>
          <w:sz w:val="36"/>
          <w:szCs w:val="36"/>
          <w:rtl/>
          <w:lang w:bidi="ar-EG"/>
        </w:rPr>
        <w:t>ي</w:t>
      </w:r>
      <w:r w:rsidR="003F7FF5">
        <w:rPr>
          <w:rFonts w:ascii="Calibri" w:hAnsi="Calibri" w:cs="Calibri" w:hint="cs"/>
          <w:sz w:val="36"/>
          <w:szCs w:val="36"/>
          <w:rtl/>
          <w:lang w:bidi="ar-EG"/>
        </w:rPr>
        <w:t>َّ</w:t>
      </w:r>
      <w:r w:rsidRPr="003544FD">
        <w:rPr>
          <w:rFonts w:ascii="Calibri" w:hAnsi="Calibri" w:cs="Calibri"/>
          <w:sz w:val="36"/>
          <w:szCs w:val="36"/>
          <w:rtl/>
          <w:lang w:bidi="ar-EG"/>
        </w:rPr>
        <w:t>ة؛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الله لا يعجزه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يجعل الوعي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ثرا</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للماد</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ة! </w:t>
      </w:r>
      <w:r w:rsidRPr="003544FD">
        <w:rPr>
          <w:rFonts w:ascii="Calibri" w:hAnsi="Calibri" w:cs="Calibri"/>
          <w:sz w:val="36"/>
          <w:szCs w:val="36"/>
          <w:rtl/>
          <w:lang w:bidi="ar-EG"/>
        </w:rPr>
        <w:lastRenderedPageBreak/>
        <w:t xml:space="preserve">وجوابه: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ذلك غير م</w:t>
      </w:r>
      <w:r w:rsidR="003F7FF5">
        <w:rPr>
          <w:rFonts w:ascii="Calibri" w:hAnsi="Calibri" w:cs="Calibri" w:hint="cs"/>
          <w:sz w:val="36"/>
          <w:szCs w:val="36"/>
          <w:rtl/>
          <w:lang w:bidi="ar-EG"/>
        </w:rPr>
        <w:t>ُ</w:t>
      </w:r>
      <w:r w:rsidRPr="003544FD">
        <w:rPr>
          <w:rFonts w:ascii="Calibri" w:hAnsi="Calibri" w:cs="Calibri"/>
          <w:sz w:val="36"/>
          <w:szCs w:val="36"/>
          <w:rtl/>
          <w:lang w:bidi="ar-EG"/>
        </w:rPr>
        <w:t>متنع عقلا</w:t>
      </w:r>
      <w:r w:rsidR="009945A6" w:rsidRPr="003544FD">
        <w:rPr>
          <w:rFonts w:ascii="Calibri" w:hAnsi="Calibri" w:cs="Calibri"/>
          <w:sz w:val="36"/>
          <w:szCs w:val="36"/>
          <w:rtl/>
          <w:lang w:bidi="ar-EG"/>
        </w:rPr>
        <w:t>ً</w:t>
      </w:r>
      <w:r w:rsidRPr="003544FD">
        <w:rPr>
          <w:rFonts w:ascii="Calibri" w:hAnsi="Calibri" w:cs="Calibri"/>
          <w:sz w:val="36"/>
          <w:szCs w:val="36"/>
          <w:rtl/>
          <w:lang w:bidi="ar-EG"/>
        </w:rPr>
        <w:t xml:space="preserve"> لكن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ه ينبني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المادة تحمل خصا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ص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على م</w:t>
      </w:r>
      <w:r w:rsidR="003F7FF5">
        <w:rPr>
          <w:rFonts w:ascii="Calibri" w:hAnsi="Calibri" w:cs="Calibri" w:hint="cs"/>
          <w:sz w:val="36"/>
          <w:szCs w:val="36"/>
          <w:rtl/>
          <w:lang w:bidi="ar-EG"/>
        </w:rPr>
        <w:t>ِ</w:t>
      </w:r>
      <w:r w:rsidRPr="003544FD">
        <w:rPr>
          <w:rFonts w:ascii="Calibri" w:hAnsi="Calibri" w:cs="Calibri"/>
          <w:sz w:val="36"/>
          <w:szCs w:val="36"/>
          <w:rtl/>
          <w:lang w:bidi="ar-EG"/>
        </w:rPr>
        <w:t>م</w:t>
      </w:r>
      <w:r w:rsidR="003F7FF5">
        <w:rPr>
          <w:rFonts w:ascii="Calibri" w:hAnsi="Calibri" w:cs="Calibri" w:hint="cs"/>
          <w:sz w:val="36"/>
          <w:szCs w:val="36"/>
          <w:rtl/>
          <w:lang w:bidi="ar-EG"/>
        </w:rPr>
        <w:t>َّ</w:t>
      </w:r>
      <w:r w:rsidRPr="003544FD">
        <w:rPr>
          <w:rFonts w:ascii="Calibri" w:hAnsi="Calibri" w:cs="Calibri"/>
          <w:sz w:val="36"/>
          <w:szCs w:val="36"/>
          <w:rtl/>
          <w:lang w:bidi="ar-EG"/>
        </w:rPr>
        <w:t>ا تفترضه جميع المدارس الماد</w:t>
      </w:r>
      <w:r w:rsidR="003F7FF5">
        <w:rPr>
          <w:rFonts w:ascii="Calibri" w:hAnsi="Calibri" w:cs="Calibri" w:hint="cs"/>
          <w:sz w:val="36"/>
          <w:szCs w:val="36"/>
          <w:rtl/>
          <w:lang w:bidi="ar-EG"/>
        </w:rPr>
        <w:t>ِّ</w:t>
      </w:r>
      <w:r w:rsidRPr="003544FD">
        <w:rPr>
          <w:rFonts w:ascii="Calibri" w:hAnsi="Calibri" w:cs="Calibri"/>
          <w:sz w:val="36"/>
          <w:szCs w:val="36"/>
          <w:rtl/>
          <w:lang w:bidi="ar-EG"/>
        </w:rPr>
        <w:t>ي</w:t>
      </w:r>
      <w:r w:rsidR="003F7FF5">
        <w:rPr>
          <w:rFonts w:ascii="Calibri" w:hAnsi="Calibri" w:cs="Calibri" w:hint="cs"/>
          <w:sz w:val="36"/>
          <w:szCs w:val="36"/>
          <w:rtl/>
          <w:lang w:bidi="ar-EG"/>
        </w:rPr>
        <w:t>َّ</w:t>
      </w:r>
      <w:r w:rsidRPr="003544FD">
        <w:rPr>
          <w:rFonts w:ascii="Calibri" w:hAnsi="Calibri" w:cs="Calibri"/>
          <w:sz w:val="36"/>
          <w:szCs w:val="36"/>
          <w:rtl/>
          <w:lang w:bidi="ar-EG"/>
        </w:rPr>
        <w:t>ة اليوم؛ فالص</w:t>
      </w:r>
      <w:r w:rsidR="003F7FF5">
        <w:rPr>
          <w:rFonts w:ascii="Calibri" w:hAnsi="Calibri" w:cs="Calibri" w:hint="cs"/>
          <w:sz w:val="36"/>
          <w:szCs w:val="36"/>
          <w:rtl/>
          <w:lang w:bidi="ar-EG"/>
        </w:rPr>
        <w:t>ِّ</w:t>
      </w:r>
      <w:r w:rsidRPr="003544FD">
        <w:rPr>
          <w:rFonts w:ascii="Calibri" w:hAnsi="Calibri" w:cs="Calibri"/>
          <w:sz w:val="36"/>
          <w:szCs w:val="36"/>
          <w:rtl/>
          <w:lang w:bidi="ar-EG"/>
        </w:rPr>
        <w:t>فة الز</w:t>
      </w:r>
      <w:r w:rsidR="003F7FF5">
        <w:rPr>
          <w:rFonts w:ascii="Calibri" w:hAnsi="Calibri" w:cs="Calibri" w:hint="cs"/>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دة في المادة لإنتاج الوعي غا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بة عن الماد</w:t>
      </w:r>
      <w:r w:rsidR="003F7FF5">
        <w:rPr>
          <w:rFonts w:ascii="Calibri" w:hAnsi="Calibri" w:cs="Calibri" w:hint="cs"/>
          <w:sz w:val="36"/>
          <w:szCs w:val="36"/>
          <w:rtl/>
          <w:lang w:bidi="ar-EG"/>
        </w:rPr>
        <w:t>َّ</w:t>
      </w:r>
      <w:r w:rsidRPr="003544FD">
        <w:rPr>
          <w:rFonts w:ascii="Calibri" w:hAnsi="Calibri" w:cs="Calibri"/>
          <w:sz w:val="36"/>
          <w:szCs w:val="36"/>
          <w:rtl/>
          <w:lang w:bidi="ar-EG"/>
        </w:rPr>
        <w:t>ة في توصيف الماد</w:t>
      </w:r>
      <w:r w:rsidR="003F7FF5">
        <w:rPr>
          <w:rFonts w:ascii="Calibri" w:hAnsi="Calibri" w:cs="Calibri" w:hint="cs"/>
          <w:sz w:val="36"/>
          <w:szCs w:val="36"/>
          <w:rtl/>
          <w:lang w:bidi="ar-EG"/>
        </w:rPr>
        <w:t>ِّ</w:t>
      </w:r>
      <w:r w:rsidRPr="003544FD">
        <w:rPr>
          <w:rFonts w:ascii="Calibri" w:hAnsi="Calibri" w:cs="Calibri"/>
          <w:sz w:val="36"/>
          <w:szCs w:val="36"/>
          <w:rtl/>
          <w:lang w:bidi="ar-EG"/>
        </w:rPr>
        <w:t>ي</w:t>
      </w:r>
      <w:r w:rsidR="003F7FF5">
        <w:rPr>
          <w:rFonts w:ascii="Calibri" w:hAnsi="Calibri" w:cs="Calibri" w:hint="cs"/>
          <w:sz w:val="36"/>
          <w:szCs w:val="36"/>
          <w:rtl/>
          <w:lang w:bidi="ar-EG"/>
        </w:rPr>
        <w:t>ِّ</w:t>
      </w:r>
      <w:r w:rsidRPr="003544FD">
        <w:rPr>
          <w:rFonts w:ascii="Calibri" w:hAnsi="Calibri" w:cs="Calibri"/>
          <w:sz w:val="36"/>
          <w:szCs w:val="36"/>
          <w:rtl/>
          <w:lang w:bidi="ar-EG"/>
        </w:rPr>
        <w:t>ين الملاحدة. ولذلك فنحن نقول:</w:t>
      </w:r>
    </w:p>
    <w:p w14:paraId="3F8F9626" w14:textId="75893D67" w:rsidR="0038748E" w:rsidRDefault="004A0D3D" w:rsidP="0038748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(١) ظواهر الأمر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الوعي ظاهرة غير ماد</w:t>
      </w:r>
      <w:r w:rsidR="003F7FF5">
        <w:rPr>
          <w:rFonts w:ascii="Calibri" w:hAnsi="Calibri" w:cs="Calibri" w:hint="cs"/>
          <w:sz w:val="36"/>
          <w:szCs w:val="36"/>
          <w:rtl/>
          <w:lang w:bidi="ar-EG"/>
        </w:rPr>
        <w:t>ِّ</w:t>
      </w:r>
      <w:r w:rsidRPr="003544FD">
        <w:rPr>
          <w:rFonts w:ascii="Calibri" w:hAnsi="Calibri" w:cs="Calibri"/>
          <w:sz w:val="36"/>
          <w:szCs w:val="36"/>
          <w:rtl/>
          <w:lang w:bidi="ar-EG"/>
        </w:rPr>
        <w:t>ي</w:t>
      </w:r>
      <w:r w:rsidR="003F7FF5">
        <w:rPr>
          <w:rFonts w:ascii="Calibri" w:hAnsi="Calibri" w:cs="Calibri" w:hint="cs"/>
          <w:sz w:val="36"/>
          <w:szCs w:val="36"/>
          <w:rtl/>
          <w:lang w:bidi="ar-EG"/>
        </w:rPr>
        <w:t>َّ</w:t>
      </w:r>
      <w:r w:rsidRPr="003544FD">
        <w:rPr>
          <w:rFonts w:ascii="Calibri" w:hAnsi="Calibri" w:cs="Calibri"/>
          <w:sz w:val="36"/>
          <w:szCs w:val="36"/>
          <w:rtl/>
          <w:lang w:bidi="ar-EG"/>
        </w:rPr>
        <w:t>ة للأسباب المذكورة في المتن، حتى يثبت خلاف ذلك.</w:t>
      </w:r>
    </w:p>
    <w:p w14:paraId="0F272DF2" w14:textId="423A897F" w:rsidR="006228D8" w:rsidRPr="003544FD" w:rsidRDefault="004A0D3D" w:rsidP="0038748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(٢) ظ</w:t>
      </w:r>
      <w:r w:rsidR="003F7FF5">
        <w:rPr>
          <w:rFonts w:ascii="Calibri" w:hAnsi="Calibri" w:cs="Calibri" w:hint="cs"/>
          <w:sz w:val="36"/>
          <w:szCs w:val="36"/>
          <w:rtl/>
          <w:lang w:bidi="ar-EG"/>
        </w:rPr>
        <w:t>ُ</w:t>
      </w:r>
      <w:r w:rsidRPr="003544FD">
        <w:rPr>
          <w:rFonts w:ascii="Calibri" w:hAnsi="Calibri" w:cs="Calibri"/>
          <w:sz w:val="36"/>
          <w:szCs w:val="36"/>
          <w:rtl/>
          <w:lang w:bidi="ar-EG"/>
        </w:rPr>
        <w:t>ه</w:t>
      </w:r>
      <w:r w:rsidR="003F7FF5">
        <w:rPr>
          <w:rFonts w:ascii="Calibri" w:hAnsi="Calibri" w:cs="Calibri" w:hint="cs"/>
          <w:sz w:val="36"/>
          <w:szCs w:val="36"/>
          <w:rtl/>
          <w:lang w:bidi="ar-EG"/>
        </w:rPr>
        <w:t>ُ</w:t>
      </w:r>
      <w:r w:rsidRPr="003544FD">
        <w:rPr>
          <w:rFonts w:ascii="Calibri" w:hAnsi="Calibri" w:cs="Calibri"/>
          <w:sz w:val="36"/>
          <w:szCs w:val="36"/>
          <w:rtl/>
          <w:lang w:bidi="ar-EG"/>
        </w:rPr>
        <w:t>ور خ</w:t>
      </w:r>
      <w:r w:rsidR="003F7FF5">
        <w:rPr>
          <w:rFonts w:ascii="Calibri" w:hAnsi="Calibri" w:cs="Calibri" w:hint="cs"/>
          <w:sz w:val="36"/>
          <w:szCs w:val="36"/>
          <w:rtl/>
          <w:lang w:bidi="ar-EG"/>
        </w:rPr>
        <w:t>ِ</w:t>
      </w:r>
      <w:r w:rsidRPr="003544FD">
        <w:rPr>
          <w:rFonts w:ascii="Calibri" w:hAnsi="Calibri" w:cs="Calibri"/>
          <w:sz w:val="36"/>
          <w:szCs w:val="36"/>
          <w:rtl/>
          <w:lang w:bidi="ar-EG"/>
        </w:rPr>
        <w:t>لاف ذلك لا ي</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ح</w:t>
      </w:r>
      <w:r w:rsidR="003F7FF5">
        <w:rPr>
          <w:rFonts w:ascii="Calibri" w:hAnsi="Calibri" w:cs="Calibri" w:hint="cs"/>
          <w:sz w:val="36"/>
          <w:szCs w:val="36"/>
          <w:rtl/>
          <w:lang w:bidi="ar-EG"/>
        </w:rPr>
        <w:t>ُ</w:t>
      </w:r>
      <w:r w:rsidRPr="003544FD">
        <w:rPr>
          <w:rFonts w:ascii="Calibri" w:hAnsi="Calibri" w:cs="Calibri"/>
          <w:sz w:val="36"/>
          <w:szCs w:val="36"/>
          <w:rtl/>
          <w:lang w:bidi="ar-EG"/>
        </w:rPr>
        <w:t>ج</w:t>
      </w:r>
      <w:r w:rsidR="003F7FF5">
        <w:rPr>
          <w:rFonts w:ascii="Calibri" w:hAnsi="Calibri" w:cs="Calibri" w:hint="cs"/>
          <w:sz w:val="36"/>
          <w:szCs w:val="36"/>
          <w:rtl/>
          <w:lang w:bidi="ar-EG"/>
        </w:rPr>
        <w:t>َّ</w:t>
      </w:r>
      <w:r w:rsidRPr="003544FD">
        <w:rPr>
          <w:rFonts w:ascii="Calibri" w:hAnsi="Calibri" w:cs="Calibri"/>
          <w:sz w:val="36"/>
          <w:szCs w:val="36"/>
          <w:rtl/>
          <w:lang w:bidi="ar-EG"/>
        </w:rPr>
        <w:t>ة للإلحاد،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3F7FF5">
        <w:rPr>
          <w:rFonts w:ascii="Calibri" w:hAnsi="Calibri" w:cs="Calibri" w:hint="cs"/>
          <w:sz w:val="36"/>
          <w:szCs w:val="36"/>
          <w:rtl/>
          <w:lang w:bidi="ar-EG"/>
        </w:rPr>
        <w:t>َّ</w:t>
      </w:r>
      <w:r w:rsidRPr="003544FD">
        <w:rPr>
          <w:rFonts w:ascii="Calibri" w:hAnsi="Calibri" w:cs="Calibri"/>
          <w:sz w:val="36"/>
          <w:szCs w:val="36"/>
          <w:rtl/>
          <w:lang w:bidi="ar-EG"/>
        </w:rPr>
        <w:t>ما سيقترن يقينا</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w:t>
      </w:r>
      <w:r w:rsidR="003F7FF5">
        <w:rPr>
          <w:rFonts w:ascii="Calibri" w:hAnsi="Calibri" w:cs="Calibri" w:hint="cs"/>
          <w:sz w:val="36"/>
          <w:szCs w:val="36"/>
          <w:rtl/>
          <w:lang w:bidi="ar-EG"/>
        </w:rPr>
        <w:t>َّ</w:t>
      </w:r>
      <w:r w:rsidRPr="003544FD">
        <w:rPr>
          <w:rFonts w:ascii="Calibri" w:hAnsi="Calibri" w:cs="Calibri"/>
          <w:sz w:val="36"/>
          <w:szCs w:val="36"/>
          <w:rtl/>
          <w:lang w:bidi="ar-EG"/>
        </w:rPr>
        <w:t>تنا على و</w:t>
      </w:r>
      <w:r w:rsidR="003F7FF5">
        <w:rPr>
          <w:rFonts w:ascii="Calibri" w:hAnsi="Calibri" w:cs="Calibri" w:hint="cs"/>
          <w:sz w:val="36"/>
          <w:szCs w:val="36"/>
          <w:rtl/>
          <w:lang w:bidi="ar-EG"/>
        </w:rPr>
        <w:t>ُ</w:t>
      </w:r>
      <w:r w:rsidRPr="003544FD">
        <w:rPr>
          <w:rFonts w:ascii="Calibri" w:hAnsi="Calibri" w:cs="Calibri"/>
          <w:sz w:val="36"/>
          <w:szCs w:val="36"/>
          <w:rtl/>
          <w:lang w:bidi="ar-EG"/>
        </w:rPr>
        <w:t>ج</w:t>
      </w:r>
      <w:r w:rsidR="003F7FF5">
        <w:rPr>
          <w:rFonts w:ascii="Calibri" w:hAnsi="Calibri" w:cs="Calibri" w:hint="cs"/>
          <w:sz w:val="36"/>
          <w:szCs w:val="36"/>
          <w:rtl/>
          <w:lang w:bidi="ar-EG"/>
        </w:rPr>
        <w:t>ُ</w:t>
      </w:r>
      <w:r w:rsidRPr="003544FD">
        <w:rPr>
          <w:rFonts w:ascii="Calibri" w:hAnsi="Calibri" w:cs="Calibri"/>
          <w:sz w:val="36"/>
          <w:szCs w:val="36"/>
          <w:rtl/>
          <w:lang w:bidi="ar-EG"/>
        </w:rPr>
        <w:t>ود الله؛ لأن</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الماد</w:t>
      </w:r>
      <w:r w:rsidR="003F7FF5">
        <w:rPr>
          <w:rFonts w:ascii="Calibri" w:hAnsi="Calibri" w:cs="Calibri" w:hint="cs"/>
          <w:sz w:val="36"/>
          <w:szCs w:val="36"/>
          <w:rtl/>
          <w:lang w:bidi="ar-EG"/>
        </w:rPr>
        <w:t>َّ</w:t>
      </w:r>
      <w:r w:rsidRPr="003544FD">
        <w:rPr>
          <w:rFonts w:ascii="Calibri" w:hAnsi="Calibri" w:cs="Calibri"/>
          <w:sz w:val="36"/>
          <w:szCs w:val="36"/>
          <w:rtl/>
          <w:lang w:bidi="ar-EG"/>
        </w:rPr>
        <w:t>ة الم</w:t>
      </w:r>
      <w:r w:rsidR="003F7FF5">
        <w:rPr>
          <w:rFonts w:ascii="Calibri" w:hAnsi="Calibri" w:cs="Calibri" w:hint="cs"/>
          <w:sz w:val="36"/>
          <w:szCs w:val="36"/>
          <w:rtl/>
          <w:lang w:bidi="ar-EG"/>
        </w:rPr>
        <w:t>ُ</w:t>
      </w:r>
      <w:r w:rsidRPr="003544FD">
        <w:rPr>
          <w:rFonts w:ascii="Calibri" w:hAnsi="Calibri" w:cs="Calibri"/>
          <w:sz w:val="36"/>
          <w:szCs w:val="36"/>
          <w:rtl/>
          <w:lang w:bidi="ar-EG"/>
        </w:rPr>
        <w:t>نتجة للوعي لا ب</w:t>
      </w:r>
      <w:r w:rsidR="003F7FF5">
        <w:rPr>
          <w:rFonts w:ascii="Calibri" w:hAnsi="Calibri" w:cs="Calibri" w:hint="cs"/>
          <w:sz w:val="36"/>
          <w:szCs w:val="36"/>
          <w:rtl/>
          <w:lang w:bidi="ar-EG"/>
        </w:rPr>
        <w:t>ُ</w:t>
      </w:r>
      <w:r w:rsidRPr="003544FD">
        <w:rPr>
          <w:rFonts w:ascii="Calibri" w:hAnsi="Calibri" w:cs="Calibri"/>
          <w:sz w:val="36"/>
          <w:szCs w:val="36"/>
          <w:rtl/>
          <w:lang w:bidi="ar-EG"/>
        </w:rPr>
        <w:t>د</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w:t>
      </w:r>
      <w:r w:rsidR="003F7FF5">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عندها</w:t>
      </w:r>
      <w:r w:rsidR="00216845">
        <w:rPr>
          <w:rFonts w:ascii="Calibri" w:hAnsi="Calibri" w:cs="Calibri"/>
          <w:sz w:val="36"/>
          <w:szCs w:val="36"/>
          <w:rtl/>
          <w:lang w:bidi="ar-EG"/>
        </w:rPr>
        <w:t>-</w:t>
      </w:r>
      <w:r w:rsidR="003F7FF5">
        <w:rPr>
          <w:rFonts w:ascii="Calibri" w:hAnsi="Calibri" w:cs="Calibri" w:hint="cs"/>
          <w:sz w:val="36"/>
          <w:szCs w:val="36"/>
          <w:rtl/>
          <w:lang w:bidi="ar-EG"/>
        </w:rPr>
        <w:t xml:space="preserve"> </w:t>
      </w:r>
      <w:r w:rsidRPr="003544FD">
        <w:rPr>
          <w:rFonts w:ascii="Calibri" w:hAnsi="Calibri" w:cs="Calibri"/>
          <w:sz w:val="36"/>
          <w:szCs w:val="36"/>
          <w:rtl/>
          <w:lang w:bidi="ar-EG"/>
        </w:rPr>
        <w:t>مخلوقة على ص</w:t>
      </w:r>
      <w:r w:rsidR="003F7FF5">
        <w:rPr>
          <w:rFonts w:ascii="Calibri" w:hAnsi="Calibri" w:cs="Calibri" w:hint="cs"/>
          <w:sz w:val="36"/>
          <w:szCs w:val="36"/>
          <w:rtl/>
          <w:lang w:bidi="ar-EG"/>
        </w:rPr>
        <w:t>ُ</w:t>
      </w:r>
      <w:r w:rsidRPr="003544FD">
        <w:rPr>
          <w:rFonts w:ascii="Calibri" w:hAnsi="Calibri" w:cs="Calibri"/>
          <w:sz w:val="36"/>
          <w:szCs w:val="36"/>
          <w:rtl/>
          <w:lang w:bidi="ar-EG"/>
        </w:rPr>
        <w:t>ورة</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حكيمة</w:t>
      </w:r>
      <w:r w:rsidR="003F7FF5">
        <w:rPr>
          <w:rFonts w:ascii="Calibri" w:hAnsi="Calibri" w:cs="Calibri" w:hint="cs"/>
          <w:sz w:val="36"/>
          <w:szCs w:val="36"/>
          <w:rtl/>
          <w:lang w:bidi="ar-EG"/>
        </w:rPr>
        <w:t>ٍ</w:t>
      </w:r>
      <w:r w:rsidRPr="003544FD">
        <w:rPr>
          <w:rFonts w:ascii="Calibri" w:hAnsi="Calibri" w:cs="Calibri"/>
          <w:sz w:val="36"/>
          <w:szCs w:val="36"/>
          <w:rtl/>
          <w:lang w:bidi="ar-EG"/>
        </w:rPr>
        <w:t xml:space="preserve"> ت</w:t>
      </w:r>
      <w:r w:rsidR="003F7FF5">
        <w:rPr>
          <w:rFonts w:ascii="Calibri" w:hAnsi="Calibri" w:cs="Calibri" w:hint="cs"/>
          <w:sz w:val="36"/>
          <w:szCs w:val="36"/>
          <w:rtl/>
          <w:lang w:bidi="ar-EG"/>
        </w:rPr>
        <w:t>ُ</w:t>
      </w:r>
      <w:r w:rsidRPr="003544FD">
        <w:rPr>
          <w:rFonts w:ascii="Calibri" w:hAnsi="Calibri" w:cs="Calibri"/>
          <w:sz w:val="36"/>
          <w:szCs w:val="36"/>
          <w:rtl/>
          <w:lang w:bidi="ar-EG"/>
        </w:rPr>
        <w:t>عج</w:t>
      </w:r>
      <w:r w:rsidR="003F7FF5">
        <w:rPr>
          <w:rFonts w:ascii="Calibri" w:hAnsi="Calibri" w:cs="Calibri" w:hint="cs"/>
          <w:sz w:val="36"/>
          <w:szCs w:val="36"/>
          <w:rtl/>
          <w:lang w:bidi="ar-EG"/>
        </w:rPr>
        <w:t>ِ</w:t>
      </w:r>
      <w:r w:rsidRPr="003544FD">
        <w:rPr>
          <w:rFonts w:ascii="Calibri" w:hAnsi="Calibri" w:cs="Calibri"/>
          <w:sz w:val="36"/>
          <w:szCs w:val="36"/>
          <w:rtl/>
          <w:lang w:bidi="ar-EG"/>
        </w:rPr>
        <w:t>ز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(الم</w:t>
      </w:r>
      <w:r w:rsidR="00A36E86">
        <w:rPr>
          <w:rFonts w:ascii="Calibri" w:hAnsi="Calibri" w:cs="Calibri" w:hint="cs"/>
          <w:sz w:val="36"/>
          <w:szCs w:val="36"/>
          <w:rtl/>
          <w:lang w:bidi="ar-EG"/>
        </w:rPr>
        <w:t>ُ</w:t>
      </w:r>
      <w:r w:rsidRPr="003544FD">
        <w:rPr>
          <w:rFonts w:ascii="Calibri" w:hAnsi="Calibri" w:cs="Calibri"/>
          <w:sz w:val="36"/>
          <w:szCs w:val="36"/>
          <w:rtl/>
          <w:lang w:bidi="ar-EG"/>
        </w:rPr>
        <w:t>تتر</w:t>
      </w:r>
      <w:r w:rsidR="00A36E86">
        <w:rPr>
          <w:rFonts w:ascii="Calibri" w:hAnsi="Calibri" w:cs="Calibri" w:hint="cs"/>
          <w:sz w:val="36"/>
          <w:szCs w:val="36"/>
          <w:rtl/>
          <w:lang w:bidi="ar-EG"/>
        </w:rPr>
        <w:t>ِّ</w:t>
      </w:r>
      <w:r w:rsidRPr="003544FD">
        <w:rPr>
          <w:rFonts w:ascii="Calibri" w:hAnsi="Calibri" w:cs="Calibri"/>
          <w:sz w:val="36"/>
          <w:szCs w:val="36"/>
          <w:rtl/>
          <w:lang w:bidi="ar-EG"/>
        </w:rPr>
        <w:t>سة بالانتخاب الط</w:t>
      </w:r>
      <w:r w:rsidR="003F7FF5">
        <w:rPr>
          <w:rFonts w:ascii="Calibri" w:hAnsi="Calibri" w:cs="Calibri" w:hint="cs"/>
          <w:sz w:val="36"/>
          <w:szCs w:val="36"/>
          <w:rtl/>
          <w:lang w:bidi="ar-EG"/>
        </w:rPr>
        <w:t>َّ</w:t>
      </w:r>
      <w:r w:rsidRPr="003544FD">
        <w:rPr>
          <w:rFonts w:ascii="Calibri" w:hAnsi="Calibri" w:cs="Calibri"/>
          <w:sz w:val="36"/>
          <w:szCs w:val="36"/>
          <w:rtl/>
          <w:lang w:bidi="ar-EG"/>
        </w:rPr>
        <w:t>بيعي) عن تفسيرها.</w:t>
      </w:r>
    </w:p>
    <w:p w14:paraId="14A8D7D5" w14:textId="2A4E8D65" w:rsidR="003179D8" w:rsidRPr="003544FD" w:rsidRDefault="004A0D3D" w:rsidP="00064515">
      <w:pPr>
        <w:keepNext/>
        <w:widowControl w:val="0"/>
        <w:bidi/>
        <w:spacing w:line="240" w:lineRule="auto"/>
        <w:jc w:val="center"/>
        <w:outlineLvl w:val="2"/>
        <w:rPr>
          <w:rFonts w:ascii="Calibri" w:hAnsi="Calibri" w:cs="Calibri"/>
          <w:b/>
          <w:bCs/>
          <w:sz w:val="36"/>
          <w:szCs w:val="36"/>
          <w:u w:val="single"/>
          <w:lang w:bidi="ar-EG"/>
        </w:rPr>
      </w:pPr>
      <w:bookmarkStart w:id="105" w:name="_Toc178854335"/>
      <w:r w:rsidRPr="00064515">
        <w:rPr>
          <w:rFonts w:ascii="Calibri" w:hAnsi="Calibri" w:cs="Calibri"/>
          <w:b/>
          <w:bCs/>
          <w:sz w:val="36"/>
          <w:szCs w:val="36"/>
          <w:highlight w:val="yellow"/>
          <w:u w:val="single"/>
          <w:rtl/>
          <w:lang w:bidi="ar-EG"/>
        </w:rPr>
        <w:t>المبحث الثالث</w:t>
      </w:r>
      <w:r w:rsidR="00064515" w:rsidRPr="00064515">
        <w:rPr>
          <w:rFonts w:ascii="Calibri" w:hAnsi="Calibri" w:cs="Calibri" w:hint="cs"/>
          <w:b/>
          <w:bCs/>
          <w:sz w:val="36"/>
          <w:szCs w:val="36"/>
          <w:highlight w:val="yellow"/>
          <w:u w:val="single"/>
          <w:rtl/>
          <w:lang w:bidi="ar-EG"/>
        </w:rPr>
        <w:t xml:space="preserve">: </w:t>
      </w:r>
      <w:r w:rsidRPr="00064515">
        <w:rPr>
          <w:rFonts w:ascii="Calibri" w:hAnsi="Calibri" w:cs="Calibri"/>
          <w:b/>
          <w:bCs/>
          <w:sz w:val="36"/>
          <w:szCs w:val="36"/>
          <w:highlight w:val="yellow"/>
          <w:u w:val="single"/>
          <w:rtl/>
          <w:lang w:bidi="ar-EG"/>
        </w:rPr>
        <w:t>الد</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ماع</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 xml:space="preserve"> البشري</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 xml:space="preserve"> وم</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ش</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ك</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ل</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ة</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 xml:space="preserve"> فا</w:t>
      </w:r>
      <w:r w:rsidR="006228D8" w:rsidRPr="00064515">
        <w:rPr>
          <w:rFonts w:ascii="Calibri" w:hAnsi="Calibri" w:cs="Calibri"/>
          <w:b/>
          <w:bCs/>
          <w:sz w:val="36"/>
          <w:szCs w:val="36"/>
          <w:highlight w:val="yellow"/>
          <w:u w:val="single"/>
          <w:rtl/>
          <w:lang w:bidi="ar-EG"/>
        </w:rPr>
        <w:t>ئ</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ض</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 xml:space="preserve"> الحاجة</w:t>
      </w:r>
      <w:r w:rsidR="009945A6" w:rsidRPr="00064515">
        <w:rPr>
          <w:rFonts w:ascii="Calibri" w:hAnsi="Calibri" w:cs="Calibri"/>
          <w:b/>
          <w:bCs/>
          <w:sz w:val="36"/>
          <w:szCs w:val="36"/>
          <w:highlight w:val="yellow"/>
          <w:u w:val="single"/>
          <w:rtl/>
          <w:lang w:bidi="ar-EG"/>
        </w:rPr>
        <w:t>ِ</w:t>
      </w:r>
      <w:r w:rsidRPr="00064515">
        <w:rPr>
          <w:rFonts w:ascii="Calibri" w:hAnsi="Calibri" w:cs="Calibri"/>
          <w:b/>
          <w:bCs/>
          <w:sz w:val="36"/>
          <w:szCs w:val="36"/>
          <w:highlight w:val="yellow"/>
          <w:u w:val="single"/>
          <w:rtl/>
          <w:lang w:bidi="ar-EG"/>
        </w:rPr>
        <w:t xml:space="preserve"> </w:t>
      </w:r>
      <w:r w:rsidR="000E6962" w:rsidRPr="00064515">
        <w:rPr>
          <w:rFonts w:ascii="Calibri" w:hAnsi="Calibri" w:cs="Calibri"/>
          <w:b/>
          <w:bCs/>
          <w:sz w:val="36"/>
          <w:szCs w:val="36"/>
          <w:highlight w:val="yellow"/>
          <w:u w:val="single"/>
          <w:rtl/>
          <w:lang w:bidi="ar-EG"/>
        </w:rPr>
        <w:t>إ</w:t>
      </w:r>
      <w:r w:rsidRPr="00064515">
        <w:rPr>
          <w:rFonts w:ascii="Calibri" w:hAnsi="Calibri" w:cs="Calibri"/>
          <w:b/>
          <w:bCs/>
          <w:sz w:val="36"/>
          <w:szCs w:val="36"/>
          <w:highlight w:val="yellow"/>
          <w:u w:val="single"/>
          <w:rtl/>
          <w:lang w:bidi="ar-EG"/>
        </w:rPr>
        <w:t>لى البقاء</w:t>
      </w:r>
      <w:bookmarkEnd w:id="105"/>
    </w:p>
    <w:p w14:paraId="4B332784" w14:textId="29E1EE55" w:rsidR="003179D8" w:rsidRPr="002D2E75" w:rsidRDefault="009945A6"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ملاحظة (التاعب)</w:t>
      </w:r>
      <w:r w:rsidRPr="003544FD">
        <w:rPr>
          <w:rFonts w:ascii="Calibri" w:hAnsi="Calibri" w:cs="Calibri"/>
          <w:b/>
          <w:bCs/>
          <w:sz w:val="36"/>
          <w:szCs w:val="36"/>
          <w:rtl/>
          <w:lang w:bidi="ar-EG"/>
        </w:rPr>
        <w:t>:</w:t>
      </w:r>
      <w:r w:rsidR="0038748E">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هذه نقطة في غاية الأهمية جديدة لم أقرأ </w:t>
      </w:r>
      <w:r w:rsidR="0034352F">
        <w:rPr>
          <w:rFonts w:ascii="Calibri" w:hAnsi="Calibri" w:cs="Calibri" w:hint="cs"/>
          <w:sz w:val="36"/>
          <w:szCs w:val="36"/>
          <w:rtl/>
          <w:lang w:bidi="ar-EG"/>
        </w:rPr>
        <w:t xml:space="preserve">عنها </w:t>
      </w:r>
      <w:r w:rsidR="004A0D3D" w:rsidRPr="003544FD">
        <w:rPr>
          <w:rFonts w:ascii="Calibri" w:hAnsi="Calibri" w:cs="Calibri"/>
          <w:sz w:val="36"/>
          <w:szCs w:val="36"/>
          <w:rtl/>
          <w:lang w:bidi="ar-EG"/>
        </w:rPr>
        <w:t>من قبل</w:t>
      </w:r>
      <w:r w:rsidRPr="003544FD">
        <w:rPr>
          <w:rFonts w:ascii="Calibri" w:hAnsi="Calibri" w:cs="Calibri"/>
          <w:sz w:val="36"/>
          <w:szCs w:val="36"/>
          <w:rtl/>
          <w:lang w:bidi="ar-EG"/>
        </w:rPr>
        <w:t>.</w:t>
      </w:r>
    </w:p>
    <w:p w14:paraId="117470FF" w14:textId="72311021"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الت</w:t>
      </w:r>
      <w:r w:rsidR="0034352F">
        <w:rPr>
          <w:rFonts w:ascii="Calibri" w:hAnsi="Calibri" w:cs="Calibri" w:hint="cs"/>
          <w:sz w:val="36"/>
          <w:szCs w:val="36"/>
          <w:rtl/>
          <w:lang w:bidi="ar-EG"/>
        </w:rPr>
        <w:t>َّ</w:t>
      </w:r>
      <w:r w:rsidRPr="003544FD">
        <w:rPr>
          <w:rFonts w:ascii="Calibri" w:hAnsi="Calibri" w:cs="Calibri"/>
          <w:sz w:val="36"/>
          <w:szCs w:val="36"/>
          <w:rtl/>
          <w:lang w:bidi="ar-EG"/>
        </w:rPr>
        <w:t>طو</w:t>
      </w:r>
      <w:r w:rsidR="0034352F">
        <w:rPr>
          <w:rFonts w:ascii="Calibri" w:hAnsi="Calibri" w:cs="Calibri" w:hint="cs"/>
          <w:sz w:val="36"/>
          <w:szCs w:val="36"/>
          <w:rtl/>
          <w:lang w:bidi="ar-EG"/>
        </w:rPr>
        <w:t>ُّ</w:t>
      </w:r>
      <w:r w:rsidRPr="003544FD">
        <w:rPr>
          <w:rFonts w:ascii="Calibri" w:hAnsi="Calibri" w:cs="Calibri"/>
          <w:sz w:val="36"/>
          <w:szCs w:val="36"/>
          <w:rtl/>
          <w:lang w:bidi="ar-EG"/>
        </w:rPr>
        <w:t>ر الد</w:t>
      </w:r>
      <w:r w:rsidR="00315014" w:rsidRPr="003544FD">
        <w:rPr>
          <w:rFonts w:ascii="Calibri" w:hAnsi="Calibri" w:cs="Calibri"/>
          <w:sz w:val="36"/>
          <w:szCs w:val="36"/>
          <w:rtl/>
          <w:lang w:bidi="ar-EG"/>
        </w:rPr>
        <w:t>ّ</w:t>
      </w:r>
      <w:r w:rsidRPr="003544FD">
        <w:rPr>
          <w:rFonts w:ascii="Calibri" w:hAnsi="Calibri" w:cs="Calibri"/>
          <w:sz w:val="36"/>
          <w:szCs w:val="36"/>
          <w:rtl/>
          <w:lang w:bidi="ar-EG"/>
        </w:rPr>
        <w:t>ارويني</w:t>
      </w:r>
      <w:r w:rsidR="00315014"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315014" w:rsidRPr="003544FD">
        <w:rPr>
          <w:rFonts w:ascii="Calibri" w:hAnsi="Calibri" w:cs="Calibri"/>
          <w:sz w:val="36"/>
          <w:szCs w:val="36"/>
          <w:rtl/>
          <w:lang w:bidi="ar-EG"/>
        </w:rPr>
        <w:t>َ</w:t>
      </w:r>
      <w:r w:rsidRPr="003544FD">
        <w:rPr>
          <w:rFonts w:ascii="Calibri" w:hAnsi="Calibri" w:cs="Calibri"/>
          <w:sz w:val="36"/>
          <w:szCs w:val="36"/>
          <w:rtl/>
          <w:lang w:bidi="ar-EG"/>
        </w:rPr>
        <w:t>ت</w:t>
      </w:r>
      <w:r w:rsidR="00315014" w:rsidRPr="003544FD">
        <w:rPr>
          <w:rFonts w:ascii="Calibri" w:hAnsi="Calibri" w:cs="Calibri"/>
          <w:sz w:val="36"/>
          <w:szCs w:val="36"/>
          <w:rtl/>
          <w:lang w:bidi="ar-EG"/>
        </w:rPr>
        <w:t>َ</w:t>
      </w:r>
      <w:r w:rsidRPr="003544FD">
        <w:rPr>
          <w:rFonts w:ascii="Calibri" w:hAnsi="Calibri" w:cs="Calibri"/>
          <w:sz w:val="36"/>
          <w:szCs w:val="36"/>
          <w:rtl/>
          <w:lang w:bidi="ar-EG"/>
        </w:rPr>
        <w:t>ح</w:t>
      </w:r>
      <w:r w:rsidR="00315014" w:rsidRPr="003544FD">
        <w:rPr>
          <w:rFonts w:ascii="Calibri" w:hAnsi="Calibri" w:cs="Calibri"/>
          <w:sz w:val="36"/>
          <w:szCs w:val="36"/>
          <w:rtl/>
          <w:lang w:bidi="ar-EG"/>
        </w:rPr>
        <w:t>َ</w:t>
      </w:r>
      <w:r w:rsidRPr="003544FD">
        <w:rPr>
          <w:rFonts w:ascii="Calibri" w:hAnsi="Calibri" w:cs="Calibri"/>
          <w:sz w:val="36"/>
          <w:szCs w:val="36"/>
          <w:rtl/>
          <w:lang w:bidi="ar-EG"/>
        </w:rPr>
        <w:t>ر</w:t>
      </w:r>
      <w:r w:rsidR="00315014" w:rsidRPr="003544FD">
        <w:rPr>
          <w:rFonts w:ascii="Calibri" w:hAnsi="Calibri" w:cs="Calibri"/>
          <w:sz w:val="36"/>
          <w:szCs w:val="36"/>
          <w:rtl/>
          <w:lang w:bidi="ar-EG"/>
        </w:rPr>
        <w:t>َّ</w:t>
      </w:r>
      <w:r w:rsidRPr="003544FD">
        <w:rPr>
          <w:rFonts w:ascii="Calibri" w:hAnsi="Calibri" w:cs="Calibri"/>
          <w:sz w:val="36"/>
          <w:szCs w:val="36"/>
          <w:rtl/>
          <w:lang w:bidi="ar-EG"/>
        </w:rPr>
        <w:t>ك</w:t>
      </w:r>
      <w:r w:rsidR="00315014" w:rsidRPr="003544FD">
        <w:rPr>
          <w:rFonts w:ascii="Calibri" w:hAnsi="Calibri" w:cs="Calibri"/>
          <w:sz w:val="36"/>
          <w:szCs w:val="36"/>
          <w:rtl/>
          <w:lang w:bidi="ar-EG"/>
        </w:rPr>
        <w:t>ْ</w:t>
      </w:r>
      <w:r w:rsidRPr="003544FD">
        <w:rPr>
          <w:rFonts w:ascii="Calibri" w:hAnsi="Calibri" w:cs="Calibri"/>
          <w:sz w:val="36"/>
          <w:szCs w:val="36"/>
          <w:rtl/>
          <w:lang w:bidi="ar-EG"/>
        </w:rPr>
        <w:t xml:space="preserve"> على خ</w:t>
      </w:r>
      <w:r w:rsidR="0034352F">
        <w:rPr>
          <w:rFonts w:ascii="Calibri" w:hAnsi="Calibri" w:cs="Calibri" w:hint="cs"/>
          <w:sz w:val="36"/>
          <w:szCs w:val="36"/>
          <w:rtl/>
          <w:lang w:bidi="ar-EG"/>
        </w:rPr>
        <w:t>َ</w:t>
      </w:r>
      <w:r w:rsidRPr="003544FD">
        <w:rPr>
          <w:rFonts w:ascii="Calibri" w:hAnsi="Calibri" w:cs="Calibri"/>
          <w:sz w:val="36"/>
          <w:szCs w:val="36"/>
          <w:rtl/>
          <w:lang w:bidi="ar-EG"/>
        </w:rPr>
        <w:t>ط</w:t>
      </w:r>
      <w:r w:rsidR="0034352F">
        <w:rPr>
          <w:rFonts w:ascii="Calibri" w:hAnsi="Calibri" w:cs="Calibri" w:hint="cs"/>
          <w:sz w:val="36"/>
          <w:szCs w:val="36"/>
          <w:rtl/>
          <w:lang w:bidi="ar-EG"/>
        </w:rPr>
        <w:t>ٍّ</w:t>
      </w:r>
      <w:r w:rsidRPr="003544FD">
        <w:rPr>
          <w:rFonts w:ascii="Calibri" w:hAnsi="Calibri" w:cs="Calibri"/>
          <w:sz w:val="36"/>
          <w:szCs w:val="36"/>
          <w:rtl/>
          <w:lang w:bidi="ar-EG"/>
        </w:rPr>
        <w:t xml:space="preserve"> ج</w:t>
      </w:r>
      <w:r w:rsidR="00315014" w:rsidRPr="003544FD">
        <w:rPr>
          <w:rFonts w:ascii="Calibri" w:hAnsi="Calibri" w:cs="Calibri"/>
          <w:sz w:val="36"/>
          <w:szCs w:val="36"/>
          <w:rtl/>
          <w:lang w:bidi="ar-EG"/>
        </w:rPr>
        <w:t>َ</w:t>
      </w:r>
      <w:r w:rsidRPr="003544FD">
        <w:rPr>
          <w:rFonts w:ascii="Calibri" w:hAnsi="Calibri" w:cs="Calibri"/>
          <w:sz w:val="36"/>
          <w:szCs w:val="36"/>
          <w:rtl/>
          <w:lang w:bidi="ar-EG"/>
        </w:rPr>
        <w:t>بر</w:t>
      </w:r>
      <w:r w:rsidR="00315014" w:rsidRPr="003544FD">
        <w:rPr>
          <w:rFonts w:ascii="Calibri" w:hAnsi="Calibri" w:cs="Calibri"/>
          <w:sz w:val="36"/>
          <w:szCs w:val="36"/>
          <w:rtl/>
          <w:lang w:bidi="ar-EG"/>
        </w:rPr>
        <w:t>ِ</w:t>
      </w:r>
      <w:r w:rsidRPr="003544FD">
        <w:rPr>
          <w:rFonts w:ascii="Calibri" w:hAnsi="Calibri" w:cs="Calibri"/>
          <w:sz w:val="36"/>
          <w:szCs w:val="36"/>
          <w:rtl/>
          <w:lang w:bidi="ar-EG"/>
        </w:rPr>
        <w:t>ي</w:t>
      </w:r>
      <w:r w:rsidR="0034352F">
        <w:rPr>
          <w:rFonts w:ascii="Calibri" w:hAnsi="Calibri" w:cs="Calibri" w:hint="cs"/>
          <w:sz w:val="36"/>
          <w:szCs w:val="36"/>
          <w:rtl/>
          <w:lang w:bidi="ar-EG"/>
        </w:rPr>
        <w:t>ٍّ</w:t>
      </w:r>
      <w:r w:rsidRPr="003544FD">
        <w:rPr>
          <w:rFonts w:ascii="Calibri" w:hAnsi="Calibri" w:cs="Calibri"/>
          <w:sz w:val="36"/>
          <w:szCs w:val="36"/>
          <w:rtl/>
          <w:lang w:bidi="ar-EG"/>
        </w:rPr>
        <w:t xml:space="preserve"> ض</w:t>
      </w:r>
      <w:r w:rsidR="0034352F">
        <w:rPr>
          <w:rFonts w:ascii="Calibri" w:hAnsi="Calibri" w:cs="Calibri" w:hint="cs"/>
          <w:sz w:val="36"/>
          <w:szCs w:val="36"/>
          <w:rtl/>
          <w:lang w:bidi="ar-EG"/>
        </w:rPr>
        <w:t>ِ</w:t>
      </w:r>
      <w:r w:rsidRPr="003544FD">
        <w:rPr>
          <w:rFonts w:ascii="Calibri" w:hAnsi="Calibri" w:cs="Calibri"/>
          <w:sz w:val="36"/>
          <w:szCs w:val="36"/>
          <w:rtl/>
          <w:lang w:bidi="ar-EG"/>
        </w:rPr>
        <w:t>م</w:t>
      </w:r>
      <w:r w:rsidR="0034352F">
        <w:rPr>
          <w:rFonts w:ascii="Calibri" w:hAnsi="Calibri" w:cs="Calibri" w:hint="cs"/>
          <w:sz w:val="36"/>
          <w:szCs w:val="36"/>
          <w:rtl/>
          <w:lang w:bidi="ar-EG"/>
        </w:rPr>
        <w:t>ْ</w:t>
      </w:r>
      <w:r w:rsidRPr="003544FD">
        <w:rPr>
          <w:rFonts w:ascii="Calibri" w:hAnsi="Calibri" w:cs="Calibri"/>
          <w:sz w:val="36"/>
          <w:szCs w:val="36"/>
          <w:rtl/>
          <w:lang w:bidi="ar-EG"/>
        </w:rPr>
        <w:t>ن الح</w:t>
      </w:r>
      <w:r w:rsidR="00315014" w:rsidRPr="003544FD">
        <w:rPr>
          <w:rFonts w:ascii="Calibri" w:hAnsi="Calibri" w:cs="Calibri"/>
          <w:sz w:val="36"/>
          <w:szCs w:val="36"/>
          <w:rtl/>
          <w:lang w:bidi="ar-EG"/>
        </w:rPr>
        <w:t>َ</w:t>
      </w:r>
      <w:r w:rsidRPr="003544FD">
        <w:rPr>
          <w:rFonts w:ascii="Calibri" w:hAnsi="Calibri" w:cs="Calibri"/>
          <w:sz w:val="36"/>
          <w:szCs w:val="36"/>
          <w:rtl/>
          <w:lang w:bidi="ar-EG"/>
        </w:rPr>
        <w:t>د</w:t>
      </w:r>
      <w:r w:rsidR="0034352F">
        <w:rPr>
          <w:rFonts w:ascii="Calibri" w:hAnsi="Calibri" w:cs="Calibri" w:hint="cs"/>
          <w:sz w:val="36"/>
          <w:szCs w:val="36"/>
          <w:rtl/>
          <w:lang w:bidi="ar-EG"/>
        </w:rPr>
        <w:t>ِّ</w:t>
      </w:r>
      <w:r w:rsidRPr="003544FD">
        <w:rPr>
          <w:rFonts w:ascii="Calibri" w:hAnsi="Calibri" w:cs="Calibri"/>
          <w:sz w:val="36"/>
          <w:szCs w:val="36"/>
          <w:rtl/>
          <w:lang w:bidi="ar-EG"/>
        </w:rPr>
        <w:t xml:space="preserve"> الأ</w:t>
      </w:r>
      <w:r w:rsidR="00315014" w:rsidRPr="003544FD">
        <w:rPr>
          <w:rFonts w:ascii="Calibri" w:hAnsi="Calibri" w:cs="Calibri"/>
          <w:sz w:val="36"/>
          <w:szCs w:val="36"/>
          <w:rtl/>
          <w:lang w:bidi="ar-EG"/>
        </w:rPr>
        <w:t>َ</w:t>
      </w:r>
      <w:r w:rsidRPr="003544FD">
        <w:rPr>
          <w:rFonts w:ascii="Calibri" w:hAnsi="Calibri" w:cs="Calibri"/>
          <w:sz w:val="36"/>
          <w:szCs w:val="36"/>
          <w:rtl/>
          <w:lang w:bidi="ar-EG"/>
        </w:rPr>
        <w:t>د</w:t>
      </w:r>
      <w:r w:rsidR="00315014" w:rsidRPr="003544FD">
        <w:rPr>
          <w:rFonts w:ascii="Calibri" w:hAnsi="Calibri" w:cs="Calibri"/>
          <w:sz w:val="36"/>
          <w:szCs w:val="36"/>
          <w:rtl/>
          <w:lang w:bidi="ar-EG"/>
        </w:rPr>
        <w:t>ْ</w:t>
      </w:r>
      <w:r w:rsidRPr="003544FD">
        <w:rPr>
          <w:rFonts w:ascii="Calibri" w:hAnsi="Calibri" w:cs="Calibri"/>
          <w:sz w:val="36"/>
          <w:szCs w:val="36"/>
          <w:rtl/>
          <w:lang w:bidi="ar-EG"/>
        </w:rPr>
        <w:t>نى المطلوب لتحقيق البقاء. فالط</w:t>
      </w:r>
      <w:r w:rsidR="00315014" w:rsidRPr="003544FD">
        <w:rPr>
          <w:rFonts w:ascii="Calibri" w:hAnsi="Calibri" w:cs="Calibri"/>
          <w:sz w:val="36"/>
          <w:szCs w:val="36"/>
          <w:rtl/>
          <w:lang w:bidi="ar-EG"/>
        </w:rPr>
        <w:t>َّ</w:t>
      </w:r>
      <w:r w:rsidRPr="003544FD">
        <w:rPr>
          <w:rFonts w:ascii="Calibri" w:hAnsi="Calibri" w:cs="Calibri"/>
          <w:sz w:val="36"/>
          <w:szCs w:val="36"/>
          <w:rtl/>
          <w:lang w:bidi="ar-EG"/>
        </w:rPr>
        <w:t>فرات ت</w:t>
      </w:r>
      <w:r w:rsidR="0034352F">
        <w:rPr>
          <w:rFonts w:ascii="Calibri" w:hAnsi="Calibri" w:cs="Calibri" w:hint="cs"/>
          <w:sz w:val="36"/>
          <w:szCs w:val="36"/>
          <w:rtl/>
          <w:lang w:bidi="ar-EG"/>
        </w:rPr>
        <w:t>ُ</w:t>
      </w:r>
      <w:r w:rsidRPr="003544FD">
        <w:rPr>
          <w:rFonts w:ascii="Calibri" w:hAnsi="Calibri" w:cs="Calibri"/>
          <w:sz w:val="36"/>
          <w:szCs w:val="36"/>
          <w:rtl/>
          <w:lang w:bidi="ar-EG"/>
        </w:rPr>
        <w:t>زو</w:t>
      </w:r>
      <w:r w:rsidR="0034352F">
        <w:rPr>
          <w:rFonts w:ascii="Calibri" w:hAnsi="Calibri" w:cs="Calibri" w:hint="cs"/>
          <w:sz w:val="36"/>
          <w:szCs w:val="36"/>
          <w:rtl/>
          <w:lang w:bidi="ar-EG"/>
        </w:rPr>
        <w:t>ِّ</w:t>
      </w:r>
      <w:r w:rsidRPr="003544FD">
        <w:rPr>
          <w:rFonts w:ascii="Calibri" w:hAnsi="Calibri" w:cs="Calibri"/>
          <w:sz w:val="36"/>
          <w:szCs w:val="36"/>
          <w:rtl/>
          <w:lang w:bidi="ar-EG"/>
        </w:rPr>
        <w:t>د عمل</w:t>
      </w:r>
      <w:r w:rsidR="0034352F">
        <w:rPr>
          <w:rFonts w:ascii="Calibri" w:hAnsi="Calibri" w:cs="Calibri" w:hint="cs"/>
          <w:sz w:val="36"/>
          <w:szCs w:val="36"/>
          <w:rtl/>
          <w:lang w:bidi="ar-EG"/>
        </w:rPr>
        <w:t>ِ</w:t>
      </w:r>
      <w:r w:rsidRPr="003544FD">
        <w:rPr>
          <w:rFonts w:ascii="Calibri" w:hAnsi="Calibri" w:cs="Calibri"/>
          <w:sz w:val="36"/>
          <w:szCs w:val="36"/>
          <w:rtl/>
          <w:lang w:bidi="ar-EG"/>
        </w:rPr>
        <w:t>ي</w:t>
      </w:r>
      <w:r w:rsidR="0034352F">
        <w:rPr>
          <w:rFonts w:ascii="Calibri" w:hAnsi="Calibri" w:cs="Calibri" w:hint="cs"/>
          <w:sz w:val="36"/>
          <w:szCs w:val="36"/>
          <w:rtl/>
          <w:lang w:bidi="ar-EG"/>
        </w:rPr>
        <w:t>َّ</w:t>
      </w:r>
      <w:r w:rsidRPr="003544FD">
        <w:rPr>
          <w:rFonts w:ascii="Calibri" w:hAnsi="Calibri" w:cs="Calibri"/>
          <w:sz w:val="36"/>
          <w:szCs w:val="36"/>
          <w:rtl/>
          <w:lang w:bidi="ar-EG"/>
        </w:rPr>
        <w:t>ة الت</w:t>
      </w:r>
      <w:r w:rsidR="0034352F">
        <w:rPr>
          <w:rFonts w:ascii="Calibri" w:hAnsi="Calibri" w:cs="Calibri" w:hint="cs"/>
          <w:sz w:val="36"/>
          <w:szCs w:val="36"/>
          <w:rtl/>
          <w:lang w:bidi="ar-EG"/>
        </w:rPr>
        <w:t>َّ</w:t>
      </w:r>
      <w:r w:rsidRPr="003544FD">
        <w:rPr>
          <w:rFonts w:ascii="Calibri" w:hAnsi="Calibri" w:cs="Calibri"/>
          <w:sz w:val="36"/>
          <w:szCs w:val="36"/>
          <w:rtl/>
          <w:lang w:bidi="ar-EG"/>
        </w:rPr>
        <w:t>طو</w:t>
      </w:r>
      <w:r w:rsidR="0034352F">
        <w:rPr>
          <w:rFonts w:ascii="Calibri" w:hAnsi="Calibri" w:cs="Calibri" w:hint="cs"/>
          <w:sz w:val="36"/>
          <w:szCs w:val="36"/>
          <w:rtl/>
          <w:lang w:bidi="ar-EG"/>
        </w:rPr>
        <w:t>ُّ</w:t>
      </w:r>
      <w:r w:rsidRPr="003544FD">
        <w:rPr>
          <w:rFonts w:ascii="Calibri" w:hAnsi="Calibri" w:cs="Calibri"/>
          <w:sz w:val="36"/>
          <w:szCs w:val="36"/>
          <w:rtl/>
          <w:lang w:bidi="ar-EG"/>
        </w:rPr>
        <w:t>ر بالماد</w:t>
      </w:r>
      <w:r w:rsidR="0034352F">
        <w:rPr>
          <w:rFonts w:ascii="Calibri" w:hAnsi="Calibri" w:cs="Calibri" w:hint="cs"/>
          <w:sz w:val="36"/>
          <w:szCs w:val="36"/>
          <w:rtl/>
          <w:lang w:bidi="ar-EG"/>
        </w:rPr>
        <w:t>َّ</w:t>
      </w:r>
      <w:r w:rsidRPr="003544FD">
        <w:rPr>
          <w:rFonts w:ascii="Calibri" w:hAnsi="Calibri" w:cs="Calibri"/>
          <w:sz w:val="36"/>
          <w:szCs w:val="36"/>
          <w:rtl/>
          <w:lang w:bidi="ar-EG"/>
        </w:rPr>
        <w:t>ة الخام لينتقي منها الانتخاب الط</w:t>
      </w:r>
      <w:r w:rsidR="0034352F">
        <w:rPr>
          <w:rFonts w:ascii="Calibri" w:hAnsi="Calibri" w:cs="Calibri" w:hint="cs"/>
          <w:sz w:val="36"/>
          <w:szCs w:val="36"/>
          <w:rtl/>
          <w:lang w:bidi="ar-EG"/>
        </w:rPr>
        <w:t>َّ</w:t>
      </w:r>
      <w:r w:rsidRPr="003544FD">
        <w:rPr>
          <w:rFonts w:ascii="Calibri" w:hAnsi="Calibri" w:cs="Calibri"/>
          <w:sz w:val="36"/>
          <w:szCs w:val="36"/>
          <w:rtl/>
          <w:lang w:bidi="ar-EG"/>
        </w:rPr>
        <w:t>بيعي ما ي</w:t>
      </w:r>
      <w:r w:rsidR="00315014" w:rsidRPr="003544FD">
        <w:rPr>
          <w:rFonts w:ascii="Calibri" w:hAnsi="Calibri" w:cs="Calibri"/>
          <w:sz w:val="36"/>
          <w:szCs w:val="36"/>
          <w:rtl/>
          <w:lang w:bidi="ar-EG"/>
        </w:rPr>
        <w:t>ُ</w:t>
      </w:r>
      <w:r w:rsidRPr="003544FD">
        <w:rPr>
          <w:rFonts w:ascii="Calibri" w:hAnsi="Calibri" w:cs="Calibri"/>
          <w:sz w:val="36"/>
          <w:szCs w:val="36"/>
          <w:rtl/>
          <w:lang w:bidi="ar-EG"/>
        </w:rPr>
        <w:t>حق</w:t>
      </w:r>
      <w:r w:rsidR="00315014" w:rsidRPr="003544FD">
        <w:rPr>
          <w:rFonts w:ascii="Calibri" w:hAnsi="Calibri" w:cs="Calibri"/>
          <w:sz w:val="36"/>
          <w:szCs w:val="36"/>
          <w:rtl/>
          <w:lang w:bidi="ar-EG"/>
        </w:rPr>
        <w:t>ّ</w:t>
      </w:r>
      <w:r w:rsidR="0034352F">
        <w:rPr>
          <w:rFonts w:ascii="Calibri" w:hAnsi="Calibri" w:cs="Calibri" w:hint="cs"/>
          <w:sz w:val="36"/>
          <w:szCs w:val="36"/>
          <w:rtl/>
          <w:lang w:bidi="ar-EG"/>
        </w:rPr>
        <w:t>ِ</w:t>
      </w:r>
      <w:r w:rsidRPr="003544FD">
        <w:rPr>
          <w:rFonts w:ascii="Calibri" w:hAnsi="Calibri" w:cs="Calibri"/>
          <w:sz w:val="36"/>
          <w:szCs w:val="36"/>
          <w:rtl/>
          <w:lang w:bidi="ar-EG"/>
        </w:rPr>
        <w:t>ق الب</w:t>
      </w:r>
      <w:r w:rsidR="00315014" w:rsidRPr="003544FD">
        <w:rPr>
          <w:rFonts w:ascii="Calibri" w:hAnsi="Calibri" w:cs="Calibri"/>
          <w:sz w:val="36"/>
          <w:szCs w:val="36"/>
          <w:rtl/>
          <w:lang w:bidi="ar-EG"/>
        </w:rPr>
        <w:t>َ</w:t>
      </w:r>
      <w:r w:rsidRPr="003544FD">
        <w:rPr>
          <w:rFonts w:ascii="Calibri" w:hAnsi="Calibri" w:cs="Calibri"/>
          <w:sz w:val="36"/>
          <w:szCs w:val="36"/>
          <w:rtl/>
          <w:lang w:bidi="ar-EG"/>
        </w:rPr>
        <w:t>ق</w:t>
      </w:r>
      <w:r w:rsidR="00315014" w:rsidRPr="003544FD">
        <w:rPr>
          <w:rFonts w:ascii="Calibri" w:hAnsi="Calibri" w:cs="Calibri"/>
          <w:sz w:val="36"/>
          <w:szCs w:val="36"/>
          <w:rtl/>
          <w:lang w:bidi="ar-EG"/>
        </w:rPr>
        <w:t>َ</w:t>
      </w:r>
      <w:r w:rsidRPr="003544FD">
        <w:rPr>
          <w:rFonts w:ascii="Calibri" w:hAnsi="Calibri" w:cs="Calibri"/>
          <w:sz w:val="36"/>
          <w:szCs w:val="36"/>
          <w:rtl/>
          <w:lang w:bidi="ar-EG"/>
        </w:rPr>
        <w:t>اء</w:t>
      </w:r>
      <w:r w:rsidR="00315014" w:rsidRPr="003544FD">
        <w:rPr>
          <w:rFonts w:ascii="Calibri" w:hAnsi="Calibri" w:cs="Calibri"/>
          <w:sz w:val="36"/>
          <w:szCs w:val="36"/>
          <w:rtl/>
          <w:lang w:bidi="ar-EG"/>
        </w:rPr>
        <w:t>َ</w:t>
      </w:r>
      <w:r w:rsidRPr="003544FD">
        <w:rPr>
          <w:rFonts w:ascii="Calibri" w:hAnsi="Calibri" w:cs="Calibri"/>
          <w:sz w:val="36"/>
          <w:szCs w:val="36"/>
          <w:rtl/>
          <w:lang w:bidi="ar-EG"/>
        </w:rPr>
        <w:t>. وليس في المفهوم الد</w:t>
      </w:r>
      <w:r w:rsidR="0034352F">
        <w:rPr>
          <w:rFonts w:ascii="Calibri" w:hAnsi="Calibri" w:cs="Calibri" w:hint="cs"/>
          <w:sz w:val="36"/>
          <w:szCs w:val="36"/>
          <w:rtl/>
          <w:lang w:bidi="ar-EG"/>
        </w:rPr>
        <w:t>َّ</w:t>
      </w:r>
      <w:r w:rsidRPr="003544FD">
        <w:rPr>
          <w:rFonts w:ascii="Calibri" w:hAnsi="Calibri" w:cs="Calibri"/>
          <w:sz w:val="36"/>
          <w:szCs w:val="36"/>
          <w:rtl/>
          <w:lang w:bidi="ar-EG"/>
        </w:rPr>
        <w:t>ارويني شيء اسمه استشراف م</w:t>
      </w:r>
      <w:r w:rsidR="0034352F">
        <w:rPr>
          <w:rFonts w:ascii="Calibri" w:hAnsi="Calibri" w:cs="Calibri" w:hint="cs"/>
          <w:sz w:val="36"/>
          <w:szCs w:val="36"/>
          <w:rtl/>
          <w:lang w:bidi="ar-EG"/>
        </w:rPr>
        <w:t>ُ</w:t>
      </w:r>
      <w:r w:rsidRPr="003544FD">
        <w:rPr>
          <w:rFonts w:ascii="Calibri" w:hAnsi="Calibri" w:cs="Calibri"/>
          <w:sz w:val="36"/>
          <w:szCs w:val="36"/>
          <w:rtl/>
          <w:lang w:bidi="ar-EG"/>
        </w:rPr>
        <w:t xml:space="preserve">ستقبل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بذل زيادة</w:t>
      </w:r>
      <w:r w:rsidR="00315014"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الحاجة.</w:t>
      </w:r>
    </w:p>
    <w:p w14:paraId="77F50F4E" w14:textId="7A472305" w:rsidR="004E7639" w:rsidRPr="003544FD" w:rsidRDefault="004E7639" w:rsidP="004E7639">
      <w:pPr>
        <w:widowControl w:val="0"/>
        <w:bidi/>
        <w:spacing w:line="240" w:lineRule="auto"/>
        <w:jc w:val="both"/>
        <w:rPr>
          <w:rFonts w:ascii="Calibri" w:hAnsi="Calibri" w:cs="Calibri"/>
          <w:sz w:val="36"/>
          <w:szCs w:val="36"/>
          <w:lang w:bidi="ar-EG"/>
        </w:rPr>
      </w:pPr>
      <w:r w:rsidRPr="008E249C">
        <w:rPr>
          <w:rFonts w:ascii="Calibri" w:hAnsi="Calibri" w:cs="Calibri"/>
          <w:b/>
          <w:bCs/>
          <w:sz w:val="36"/>
          <w:szCs w:val="36"/>
          <w:rtl/>
          <w:lang w:bidi="ar-EG"/>
        </w:rPr>
        <w:t xml:space="preserve">ألفرد راسل والس </w:t>
      </w:r>
      <w:r w:rsidRPr="008E249C">
        <w:rPr>
          <w:rFonts w:ascii="Calibri" w:hAnsi="Calibri" w:cs="Calibri"/>
          <w:b/>
          <w:bCs/>
          <w:sz w:val="36"/>
          <w:szCs w:val="36"/>
          <w:lang w:bidi="ar-EG"/>
        </w:rPr>
        <w:t>Alfred Russel Wallace</w:t>
      </w:r>
      <w:r w:rsidRPr="003544FD">
        <w:rPr>
          <w:rFonts w:ascii="Calibri" w:hAnsi="Calibri" w:cs="Calibri"/>
          <w:sz w:val="36"/>
          <w:szCs w:val="36"/>
          <w:rtl/>
          <w:lang w:bidi="ar-EG"/>
        </w:rPr>
        <w:t>: أنثروبولوجي وعالم بيولوجيا بريطاني. كانت له عناية خاصة بدراسة التوزيع الجغرافي للحيوانات.</w:t>
      </w:r>
    </w:p>
    <w:p w14:paraId="0B41542B" w14:textId="3FF8016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ان</w:t>
      </w:r>
      <w:r w:rsidR="00315014" w:rsidRPr="003544FD">
        <w:rPr>
          <w:rFonts w:ascii="Calibri" w:hAnsi="Calibri" w:cs="Calibri"/>
          <w:sz w:val="36"/>
          <w:szCs w:val="36"/>
          <w:rtl/>
          <w:lang w:bidi="ar-EG"/>
        </w:rPr>
        <w:t>ْ</w:t>
      </w:r>
      <w:r w:rsidRPr="003544FD">
        <w:rPr>
          <w:rFonts w:ascii="Calibri" w:hAnsi="Calibri" w:cs="Calibri"/>
          <w:sz w:val="36"/>
          <w:szCs w:val="36"/>
          <w:rtl/>
          <w:lang w:bidi="ar-EG"/>
        </w:rPr>
        <w:t>ت</w:t>
      </w:r>
      <w:r w:rsidR="00315014" w:rsidRPr="003544FD">
        <w:rPr>
          <w:rFonts w:ascii="Calibri" w:hAnsi="Calibri" w:cs="Calibri"/>
          <w:sz w:val="36"/>
          <w:szCs w:val="36"/>
          <w:rtl/>
          <w:lang w:bidi="ar-EG"/>
        </w:rPr>
        <w:t>َ</w:t>
      </w:r>
      <w:r w:rsidRPr="003544FD">
        <w:rPr>
          <w:rFonts w:ascii="Calibri" w:hAnsi="Calibri" w:cs="Calibri"/>
          <w:sz w:val="36"/>
          <w:szCs w:val="36"/>
          <w:rtl/>
          <w:lang w:bidi="ar-EG"/>
        </w:rPr>
        <w:t>ب</w:t>
      </w:r>
      <w:r w:rsidR="00315014" w:rsidRPr="003544FD">
        <w:rPr>
          <w:rFonts w:ascii="Calibri" w:hAnsi="Calibri" w:cs="Calibri"/>
          <w:sz w:val="36"/>
          <w:szCs w:val="36"/>
          <w:rtl/>
          <w:lang w:bidi="ar-EG"/>
        </w:rPr>
        <w:t>َ</w:t>
      </w:r>
      <w:r w:rsidRPr="003544FD">
        <w:rPr>
          <w:rFonts w:ascii="Calibri" w:hAnsi="Calibri" w:cs="Calibri"/>
          <w:sz w:val="36"/>
          <w:szCs w:val="36"/>
          <w:rtl/>
          <w:lang w:bidi="ar-EG"/>
        </w:rPr>
        <w:t>ه</w:t>
      </w:r>
      <w:r w:rsidR="0031501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لفرد راسل والس</w:t>
      </w:r>
      <w:r w:rsidRPr="003544FD">
        <w:rPr>
          <w:rFonts w:ascii="Calibri" w:hAnsi="Calibri" w:cs="Calibri"/>
          <w:sz w:val="36"/>
          <w:szCs w:val="36"/>
          <w:rtl/>
          <w:lang w:bidi="ar-EG"/>
        </w:rPr>
        <w:t>)</w:t>
      </w:r>
      <w:r w:rsidR="00337662">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بو الت</w:t>
      </w:r>
      <w:r w:rsidR="00337662">
        <w:rPr>
          <w:rFonts w:ascii="Calibri" w:hAnsi="Calibri" w:cs="Calibri" w:hint="cs"/>
          <w:sz w:val="36"/>
          <w:szCs w:val="36"/>
          <w:rtl/>
          <w:lang w:bidi="ar-EG"/>
        </w:rPr>
        <w:t>َّ</w:t>
      </w:r>
      <w:r w:rsidRPr="003544FD">
        <w:rPr>
          <w:rFonts w:ascii="Calibri" w:hAnsi="Calibri" w:cs="Calibri"/>
          <w:sz w:val="36"/>
          <w:szCs w:val="36"/>
          <w:rtl/>
          <w:lang w:bidi="ar-EG"/>
        </w:rPr>
        <w:t>طو</w:t>
      </w:r>
      <w:r w:rsidR="00337662">
        <w:rPr>
          <w:rFonts w:ascii="Calibri" w:hAnsi="Calibri" w:cs="Calibri" w:hint="cs"/>
          <w:sz w:val="36"/>
          <w:szCs w:val="36"/>
          <w:rtl/>
          <w:lang w:bidi="ar-EG"/>
        </w:rPr>
        <w:t>ُّ</w:t>
      </w:r>
      <w:r w:rsidRPr="003544FD">
        <w:rPr>
          <w:rFonts w:ascii="Calibri" w:hAnsi="Calibri" w:cs="Calibri"/>
          <w:sz w:val="36"/>
          <w:szCs w:val="36"/>
          <w:rtl/>
          <w:lang w:bidi="ar-EG"/>
        </w:rPr>
        <w:t>ر الذي عاص</w:t>
      </w:r>
      <w:r w:rsidR="005040A0" w:rsidRPr="003544FD">
        <w:rPr>
          <w:rFonts w:ascii="Calibri" w:hAnsi="Calibri" w:cs="Calibri"/>
          <w:sz w:val="36"/>
          <w:szCs w:val="36"/>
          <w:rtl/>
          <w:lang w:bidi="ar-EG"/>
        </w:rPr>
        <w:t>َ</w:t>
      </w:r>
      <w:r w:rsidRPr="003544FD">
        <w:rPr>
          <w:rFonts w:ascii="Calibri" w:hAnsi="Calibri" w:cs="Calibri"/>
          <w:sz w:val="36"/>
          <w:szCs w:val="36"/>
          <w:rtl/>
          <w:lang w:bidi="ar-EG"/>
        </w:rPr>
        <w:t>ر</w:t>
      </w:r>
      <w:r w:rsidR="005040A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w:t>
      </w:r>
      <w:r w:rsidR="005040A0" w:rsidRPr="003544FD">
        <w:rPr>
          <w:rFonts w:ascii="Calibri" w:hAnsi="Calibri" w:cs="Calibri"/>
          <w:sz w:val="36"/>
          <w:szCs w:val="36"/>
          <w:rtl/>
          <w:lang w:bidi="ar-EG"/>
        </w:rPr>
        <w:t xml:space="preserve"> </w:t>
      </w:r>
      <w:r w:rsidRPr="003544FD">
        <w:rPr>
          <w:rFonts w:ascii="Calibri" w:hAnsi="Calibri" w:cs="Calibri"/>
          <w:sz w:val="36"/>
          <w:szCs w:val="36"/>
          <w:rtl/>
          <w:lang w:bidi="ar-EG"/>
        </w:rPr>
        <w:t>العقل البشري يفوق كفاية الإنسان لتحقيق البقاء، وهو ما ي</w:t>
      </w:r>
      <w:r w:rsidR="00337662">
        <w:rPr>
          <w:rFonts w:ascii="Calibri" w:hAnsi="Calibri" w:cs="Calibri" w:hint="cs"/>
          <w:sz w:val="36"/>
          <w:szCs w:val="36"/>
          <w:rtl/>
          <w:lang w:bidi="ar-EG"/>
        </w:rPr>
        <w:t>ُ</w:t>
      </w:r>
      <w:r w:rsidRPr="003544FD">
        <w:rPr>
          <w:rFonts w:ascii="Calibri" w:hAnsi="Calibri" w:cs="Calibri"/>
          <w:sz w:val="36"/>
          <w:szCs w:val="36"/>
          <w:rtl/>
          <w:lang w:bidi="ar-EG"/>
        </w:rPr>
        <w:t>سم</w:t>
      </w:r>
      <w:r w:rsidR="00337662">
        <w:rPr>
          <w:rFonts w:ascii="Calibri" w:hAnsi="Calibri" w:cs="Calibri" w:hint="cs"/>
          <w:sz w:val="36"/>
          <w:szCs w:val="36"/>
          <w:rtl/>
          <w:lang w:bidi="ar-EG"/>
        </w:rPr>
        <w:t>َّ</w:t>
      </w:r>
      <w:r w:rsidRPr="003544FD">
        <w:rPr>
          <w:rFonts w:ascii="Calibri" w:hAnsi="Calibri" w:cs="Calibri"/>
          <w:sz w:val="36"/>
          <w:szCs w:val="36"/>
          <w:rtl/>
          <w:lang w:bidi="ar-EG"/>
        </w:rPr>
        <w:t>ى ب</w:t>
      </w:r>
      <w:r w:rsidR="00337662">
        <w:rPr>
          <w:rFonts w:ascii="Calibri" w:hAnsi="Calibri" w:cs="Calibri" w:hint="cs"/>
          <w:sz w:val="36"/>
          <w:szCs w:val="36"/>
          <w:rtl/>
          <w:lang w:bidi="ar-EG"/>
        </w:rPr>
        <w:t>ـ</w:t>
      </w:r>
      <w:r w:rsidR="0038748E">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م</w:t>
      </w:r>
      <w:r w:rsidR="005040A0" w:rsidRPr="003544FD">
        <w:rPr>
          <w:rFonts w:ascii="Calibri" w:hAnsi="Calibri" w:cs="Calibri"/>
          <w:b/>
          <w:bCs/>
          <w:sz w:val="36"/>
          <w:szCs w:val="36"/>
          <w:rtl/>
          <w:lang w:bidi="ar-EG"/>
        </w:rPr>
        <w:t>ُ</w:t>
      </w:r>
      <w:r w:rsidRPr="003544FD">
        <w:rPr>
          <w:rFonts w:ascii="Calibri" w:hAnsi="Calibri" w:cs="Calibri"/>
          <w:b/>
          <w:bCs/>
          <w:sz w:val="36"/>
          <w:szCs w:val="36"/>
          <w:rtl/>
          <w:lang w:bidi="ar-EG"/>
        </w:rPr>
        <w:t>فار</w:t>
      </w:r>
      <w:r w:rsidR="005040A0" w:rsidRPr="003544FD">
        <w:rPr>
          <w:rFonts w:ascii="Calibri" w:hAnsi="Calibri" w:cs="Calibri"/>
          <w:b/>
          <w:bCs/>
          <w:sz w:val="36"/>
          <w:szCs w:val="36"/>
          <w:rtl/>
          <w:lang w:bidi="ar-EG"/>
        </w:rPr>
        <w:t>َ</w:t>
      </w:r>
      <w:r w:rsidRPr="003544FD">
        <w:rPr>
          <w:rFonts w:ascii="Calibri" w:hAnsi="Calibri" w:cs="Calibri"/>
          <w:b/>
          <w:bCs/>
          <w:sz w:val="36"/>
          <w:szCs w:val="36"/>
          <w:rtl/>
          <w:lang w:bidi="ar-EG"/>
        </w:rPr>
        <w:t>ق</w:t>
      </w:r>
      <w:r w:rsidR="005040A0" w:rsidRPr="003544FD">
        <w:rPr>
          <w:rFonts w:ascii="Calibri" w:hAnsi="Calibri" w:cs="Calibri"/>
          <w:b/>
          <w:bCs/>
          <w:sz w:val="36"/>
          <w:szCs w:val="36"/>
          <w:rtl/>
          <w:lang w:bidi="ar-EG"/>
        </w:rPr>
        <w:t>َ</w:t>
      </w:r>
      <w:r w:rsidRPr="003544FD">
        <w:rPr>
          <w:rFonts w:ascii="Calibri" w:hAnsi="Calibri" w:cs="Calibri"/>
          <w:b/>
          <w:bCs/>
          <w:sz w:val="36"/>
          <w:szCs w:val="36"/>
          <w:rtl/>
          <w:lang w:bidi="ar-EG"/>
        </w:rPr>
        <w:t>ة والس</w:t>
      </w:r>
      <w:r w:rsidR="00337662">
        <w:rPr>
          <w:rFonts w:ascii="Calibri" w:hAnsi="Calibri" w:cs="Calibri" w:hint="cs"/>
          <w:sz w:val="36"/>
          <w:szCs w:val="36"/>
          <w:rtl/>
          <w:lang w:bidi="ar-EG"/>
        </w:rPr>
        <w:t xml:space="preserve"> </w:t>
      </w:r>
      <w:r w:rsidRPr="00337662">
        <w:rPr>
          <w:rFonts w:ascii="Calibri" w:hAnsi="Calibri" w:cs="Calibri"/>
          <w:b/>
          <w:bCs/>
          <w:sz w:val="36"/>
          <w:szCs w:val="36"/>
          <w:lang w:bidi="ar-EG"/>
        </w:rPr>
        <w:t>Wallace paradox</w:t>
      </w:r>
      <w:r w:rsidR="005040A0" w:rsidRPr="003544FD">
        <w:rPr>
          <w:rFonts w:ascii="Calibri" w:hAnsi="Calibri" w:cs="Calibri"/>
          <w:sz w:val="36"/>
          <w:szCs w:val="36"/>
          <w:rtl/>
          <w:lang w:bidi="ar-EG"/>
        </w:rPr>
        <w:t>»</w:t>
      </w:r>
      <w:r w:rsidR="004E7639">
        <w:rPr>
          <w:rFonts w:ascii="Calibri" w:hAnsi="Calibri" w:cs="Calibri" w:hint="cs"/>
          <w:sz w:val="36"/>
          <w:szCs w:val="36"/>
          <w:rtl/>
          <w:lang w:bidi="ar-EG"/>
        </w:rPr>
        <w:t>.</w:t>
      </w:r>
    </w:p>
    <w:p w14:paraId="34DD5FA6" w14:textId="6A847A7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88120C" w:rsidRPr="003544FD">
        <w:rPr>
          <w:rFonts w:ascii="Calibri" w:hAnsi="Calibri" w:cs="Calibri"/>
          <w:sz w:val="36"/>
          <w:szCs w:val="36"/>
          <w:rtl/>
          <w:lang w:bidi="ar-EG"/>
        </w:rPr>
        <w:t>َ</w:t>
      </w:r>
      <w:r w:rsidRPr="003544FD">
        <w:rPr>
          <w:rFonts w:ascii="Calibri" w:hAnsi="Calibri" w:cs="Calibri"/>
          <w:sz w:val="36"/>
          <w:szCs w:val="36"/>
          <w:rtl/>
          <w:lang w:bidi="ar-EG"/>
        </w:rPr>
        <w:t>ل</w:t>
      </w:r>
      <w:r w:rsidR="0088120C" w:rsidRPr="003544FD">
        <w:rPr>
          <w:rFonts w:ascii="Calibri" w:hAnsi="Calibri" w:cs="Calibri"/>
          <w:sz w:val="36"/>
          <w:szCs w:val="36"/>
          <w:rtl/>
          <w:lang w:bidi="ar-EG"/>
        </w:rPr>
        <w:t>ِ</w:t>
      </w:r>
      <w:r w:rsidRPr="003544FD">
        <w:rPr>
          <w:rFonts w:ascii="Calibri" w:hAnsi="Calibri" w:cs="Calibri"/>
          <w:sz w:val="36"/>
          <w:szCs w:val="36"/>
          <w:rtl/>
          <w:lang w:bidi="ar-EG"/>
        </w:rPr>
        <w:t>م</w:t>
      </w:r>
      <w:r w:rsidR="0088120C" w:rsidRPr="003544FD">
        <w:rPr>
          <w:rFonts w:ascii="Calibri" w:hAnsi="Calibri" w:cs="Calibri"/>
          <w:sz w:val="36"/>
          <w:szCs w:val="36"/>
          <w:rtl/>
          <w:lang w:bidi="ar-EG"/>
        </w:rPr>
        <w:t>َ</w:t>
      </w:r>
      <w:r w:rsidRPr="003544FD">
        <w:rPr>
          <w:rFonts w:ascii="Calibri" w:hAnsi="Calibri" w:cs="Calibri"/>
          <w:sz w:val="36"/>
          <w:szCs w:val="36"/>
          <w:rtl/>
          <w:lang w:bidi="ar-EG"/>
        </w:rPr>
        <w:t xml:space="preserve"> ام</w:t>
      </w:r>
      <w:r w:rsidR="0088120C" w:rsidRPr="003544FD">
        <w:rPr>
          <w:rFonts w:ascii="Calibri" w:hAnsi="Calibri" w:cs="Calibri"/>
          <w:sz w:val="36"/>
          <w:szCs w:val="36"/>
          <w:rtl/>
          <w:lang w:bidi="ar-EG"/>
        </w:rPr>
        <w:t>ْ</w:t>
      </w:r>
      <w:r w:rsidRPr="003544FD">
        <w:rPr>
          <w:rFonts w:ascii="Calibri" w:hAnsi="Calibri" w:cs="Calibri"/>
          <w:sz w:val="36"/>
          <w:szCs w:val="36"/>
          <w:rtl/>
          <w:lang w:bidi="ar-EG"/>
        </w:rPr>
        <w:t>ت</w:t>
      </w:r>
      <w:r w:rsidR="0088120C" w:rsidRPr="003544FD">
        <w:rPr>
          <w:rFonts w:ascii="Calibri" w:hAnsi="Calibri" w:cs="Calibri"/>
          <w:sz w:val="36"/>
          <w:szCs w:val="36"/>
          <w:rtl/>
          <w:lang w:bidi="ar-EG"/>
        </w:rPr>
        <w:t>َ</w:t>
      </w:r>
      <w:r w:rsidRPr="003544FD">
        <w:rPr>
          <w:rFonts w:ascii="Calibri" w:hAnsi="Calibri" w:cs="Calibri"/>
          <w:sz w:val="36"/>
          <w:szCs w:val="36"/>
          <w:rtl/>
          <w:lang w:bidi="ar-EG"/>
        </w:rPr>
        <w:t>ل</w:t>
      </w:r>
      <w:r w:rsidR="0088120C" w:rsidRPr="003544FD">
        <w:rPr>
          <w:rFonts w:ascii="Calibri" w:hAnsi="Calibri" w:cs="Calibri"/>
          <w:sz w:val="36"/>
          <w:szCs w:val="36"/>
          <w:rtl/>
          <w:lang w:bidi="ar-EG"/>
        </w:rPr>
        <w:t>َ</w:t>
      </w:r>
      <w:r w:rsidRPr="003544FD">
        <w:rPr>
          <w:rFonts w:ascii="Calibri" w:hAnsi="Calibri" w:cs="Calibri"/>
          <w:sz w:val="36"/>
          <w:szCs w:val="36"/>
          <w:rtl/>
          <w:lang w:bidi="ar-EG"/>
        </w:rPr>
        <w:t>ك</w:t>
      </w:r>
      <w:r w:rsidR="0088120C" w:rsidRPr="003544FD">
        <w:rPr>
          <w:rFonts w:ascii="Calibri" w:hAnsi="Calibri" w:cs="Calibri"/>
          <w:sz w:val="36"/>
          <w:szCs w:val="36"/>
          <w:rtl/>
          <w:lang w:bidi="ar-EG"/>
        </w:rPr>
        <w:t>َ</w:t>
      </w:r>
      <w:r w:rsidRPr="003544FD">
        <w:rPr>
          <w:rFonts w:ascii="Calibri" w:hAnsi="Calibri" w:cs="Calibri"/>
          <w:sz w:val="36"/>
          <w:szCs w:val="36"/>
          <w:rtl/>
          <w:lang w:bidi="ar-EG"/>
        </w:rPr>
        <w:t xml:space="preserve"> عقل (</w:t>
      </w:r>
      <w:r w:rsidRPr="004E7639">
        <w:rPr>
          <w:rFonts w:ascii="Calibri" w:hAnsi="Calibri" w:cs="Calibri"/>
          <w:b/>
          <w:bCs/>
          <w:sz w:val="36"/>
          <w:szCs w:val="36"/>
          <w:rtl/>
          <w:lang w:bidi="ar-EG"/>
        </w:rPr>
        <w:t>الشافعي</w:t>
      </w:r>
      <w:r w:rsidRPr="003544FD">
        <w:rPr>
          <w:rFonts w:ascii="Calibri" w:hAnsi="Calibri" w:cs="Calibri"/>
          <w:sz w:val="36"/>
          <w:szCs w:val="36"/>
          <w:rtl/>
          <w:lang w:bidi="ar-EG"/>
        </w:rPr>
        <w:t>) و</w:t>
      </w:r>
      <w:r w:rsidR="004E7639">
        <w:rPr>
          <w:rFonts w:ascii="Calibri" w:hAnsi="Calibri" w:cs="Calibri" w:hint="cs"/>
          <w:sz w:val="36"/>
          <w:szCs w:val="36"/>
          <w:rtl/>
          <w:lang w:bidi="ar-EG"/>
        </w:rPr>
        <w:t xml:space="preserve"> </w:t>
      </w:r>
      <w:r w:rsidRPr="003544FD">
        <w:rPr>
          <w:rFonts w:ascii="Calibri" w:hAnsi="Calibri" w:cs="Calibri"/>
          <w:sz w:val="36"/>
          <w:szCs w:val="36"/>
          <w:rtl/>
          <w:lang w:bidi="ar-EG"/>
        </w:rPr>
        <w:t>(</w:t>
      </w:r>
      <w:r w:rsidR="006228D8" w:rsidRPr="004E7639">
        <w:rPr>
          <w:rFonts w:ascii="Calibri" w:hAnsi="Calibri" w:cs="Calibri"/>
          <w:b/>
          <w:bCs/>
          <w:sz w:val="36"/>
          <w:szCs w:val="36"/>
          <w:rtl/>
          <w:lang w:bidi="ar-EG"/>
        </w:rPr>
        <w:t>أ</w:t>
      </w:r>
      <w:r w:rsidRPr="004E7639">
        <w:rPr>
          <w:rFonts w:ascii="Calibri" w:hAnsi="Calibri" w:cs="Calibri"/>
          <w:b/>
          <w:bCs/>
          <w:sz w:val="36"/>
          <w:szCs w:val="36"/>
          <w:rtl/>
          <w:lang w:bidi="ar-EG"/>
        </w:rPr>
        <w:t>ينشتاين</w:t>
      </w:r>
      <w:r w:rsidRPr="003544FD">
        <w:rPr>
          <w:rFonts w:ascii="Calibri" w:hAnsi="Calibri" w:cs="Calibri"/>
          <w:sz w:val="36"/>
          <w:szCs w:val="36"/>
          <w:rtl/>
          <w:lang w:bidi="ar-EG"/>
        </w:rPr>
        <w:t>) الق</w:t>
      </w:r>
      <w:r w:rsidR="004E7639">
        <w:rPr>
          <w:rFonts w:ascii="Calibri" w:hAnsi="Calibri" w:cs="Calibri" w:hint="cs"/>
          <w:sz w:val="36"/>
          <w:szCs w:val="36"/>
          <w:rtl/>
          <w:lang w:bidi="ar-EG"/>
        </w:rPr>
        <w:t>ُ</w:t>
      </w:r>
      <w:r w:rsidRPr="003544FD">
        <w:rPr>
          <w:rFonts w:ascii="Calibri" w:hAnsi="Calibri" w:cs="Calibri"/>
          <w:sz w:val="36"/>
          <w:szCs w:val="36"/>
          <w:rtl/>
          <w:lang w:bidi="ar-EG"/>
        </w:rPr>
        <w:t>درة على الت</w:t>
      </w:r>
      <w:r w:rsidR="004E7639">
        <w:rPr>
          <w:rFonts w:ascii="Calibri" w:hAnsi="Calibri" w:cs="Calibri" w:hint="cs"/>
          <w:sz w:val="36"/>
          <w:szCs w:val="36"/>
          <w:rtl/>
          <w:lang w:bidi="ar-EG"/>
        </w:rPr>
        <w:t>َّ</w:t>
      </w:r>
      <w:r w:rsidRPr="003544FD">
        <w:rPr>
          <w:rFonts w:ascii="Calibri" w:hAnsi="Calibri" w:cs="Calibri"/>
          <w:sz w:val="36"/>
          <w:szCs w:val="36"/>
          <w:rtl/>
          <w:lang w:bidi="ar-EG"/>
        </w:rPr>
        <w:t>فكير العميق في قضايا م</w:t>
      </w:r>
      <w:r w:rsidR="0088120C" w:rsidRPr="003544FD">
        <w:rPr>
          <w:rFonts w:ascii="Calibri" w:hAnsi="Calibri" w:cs="Calibri"/>
          <w:sz w:val="36"/>
          <w:szCs w:val="36"/>
          <w:rtl/>
          <w:lang w:bidi="ar-EG"/>
        </w:rPr>
        <w:t>ُ</w:t>
      </w:r>
      <w:r w:rsidRPr="003544FD">
        <w:rPr>
          <w:rFonts w:ascii="Calibri" w:hAnsi="Calibri" w:cs="Calibri"/>
          <w:sz w:val="36"/>
          <w:szCs w:val="36"/>
          <w:rtl/>
          <w:lang w:bidi="ar-EG"/>
        </w:rPr>
        <w:t>ر</w:t>
      </w:r>
      <w:r w:rsidR="0088120C" w:rsidRPr="003544FD">
        <w:rPr>
          <w:rFonts w:ascii="Calibri" w:hAnsi="Calibri" w:cs="Calibri"/>
          <w:sz w:val="36"/>
          <w:szCs w:val="36"/>
          <w:rtl/>
          <w:lang w:bidi="ar-EG"/>
        </w:rPr>
        <w:t>َ</w:t>
      </w:r>
      <w:r w:rsidRPr="003544FD">
        <w:rPr>
          <w:rFonts w:ascii="Calibri" w:hAnsi="Calibri" w:cs="Calibri"/>
          <w:sz w:val="36"/>
          <w:szCs w:val="36"/>
          <w:rtl/>
          <w:lang w:bidi="ar-EG"/>
        </w:rPr>
        <w:t>ك</w:t>
      </w:r>
      <w:r w:rsidR="0088120C" w:rsidRPr="003544FD">
        <w:rPr>
          <w:rFonts w:ascii="Calibri" w:hAnsi="Calibri" w:cs="Calibri"/>
          <w:sz w:val="36"/>
          <w:szCs w:val="36"/>
          <w:rtl/>
          <w:lang w:bidi="ar-EG"/>
        </w:rPr>
        <w:t>َّ</w:t>
      </w:r>
      <w:r w:rsidRPr="003544FD">
        <w:rPr>
          <w:rFonts w:ascii="Calibri" w:hAnsi="Calibri" w:cs="Calibri"/>
          <w:sz w:val="36"/>
          <w:szCs w:val="36"/>
          <w:rtl/>
          <w:lang w:bidi="ar-EG"/>
        </w:rPr>
        <w:t>ب</w:t>
      </w:r>
      <w:r w:rsidR="0088120C" w:rsidRPr="003544FD">
        <w:rPr>
          <w:rFonts w:ascii="Calibri" w:hAnsi="Calibri" w:cs="Calibri"/>
          <w:sz w:val="36"/>
          <w:szCs w:val="36"/>
          <w:rtl/>
          <w:lang w:bidi="ar-EG"/>
        </w:rPr>
        <w:t>َ</w:t>
      </w:r>
      <w:r w:rsidRPr="003544FD">
        <w:rPr>
          <w:rFonts w:ascii="Calibri" w:hAnsi="Calibri" w:cs="Calibri"/>
          <w:sz w:val="36"/>
          <w:szCs w:val="36"/>
          <w:rtl/>
          <w:lang w:bidi="ar-EG"/>
        </w:rPr>
        <w:t>ة</w:t>
      </w:r>
      <w:r w:rsidR="0088120C"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88120C" w:rsidRPr="003544FD">
        <w:rPr>
          <w:rFonts w:ascii="Calibri" w:hAnsi="Calibri" w:cs="Calibri"/>
          <w:sz w:val="36"/>
          <w:szCs w:val="36"/>
          <w:rtl/>
          <w:lang w:bidi="ar-EG"/>
        </w:rPr>
        <w:t>َ</w:t>
      </w:r>
      <w:r w:rsidRPr="003544FD">
        <w:rPr>
          <w:rFonts w:ascii="Calibri" w:hAnsi="Calibri" w:cs="Calibri"/>
          <w:sz w:val="36"/>
          <w:szCs w:val="36"/>
          <w:rtl/>
          <w:lang w:bidi="ar-EG"/>
        </w:rPr>
        <w:t>س</w:t>
      </w:r>
      <w:r w:rsidR="0088120C" w:rsidRPr="003544FD">
        <w:rPr>
          <w:rFonts w:ascii="Calibri" w:hAnsi="Calibri" w:cs="Calibri"/>
          <w:sz w:val="36"/>
          <w:szCs w:val="36"/>
          <w:rtl/>
          <w:lang w:bidi="ar-EG"/>
        </w:rPr>
        <w:t>ِ</w:t>
      </w:r>
      <w:r w:rsidRPr="003544FD">
        <w:rPr>
          <w:rFonts w:ascii="Calibri" w:hAnsi="Calibri" w:cs="Calibri"/>
          <w:sz w:val="36"/>
          <w:szCs w:val="36"/>
          <w:rtl/>
          <w:lang w:bidi="ar-EG"/>
        </w:rPr>
        <w:t>ي</w:t>
      </w:r>
      <w:r w:rsidR="0088120C" w:rsidRPr="003544FD">
        <w:rPr>
          <w:rFonts w:ascii="Calibri" w:hAnsi="Calibri" w:cs="Calibri"/>
          <w:sz w:val="36"/>
          <w:szCs w:val="36"/>
          <w:rtl/>
          <w:lang w:bidi="ar-EG"/>
        </w:rPr>
        <w:t>ْ</w:t>
      </w:r>
      <w:r w:rsidRPr="003544FD">
        <w:rPr>
          <w:rFonts w:ascii="Calibri" w:hAnsi="Calibri" w:cs="Calibri"/>
          <w:sz w:val="36"/>
          <w:szCs w:val="36"/>
          <w:rtl/>
          <w:lang w:bidi="ar-EG"/>
        </w:rPr>
        <w:t>ر</w:t>
      </w:r>
      <w:r w:rsidR="0088120C" w:rsidRPr="003544FD">
        <w:rPr>
          <w:rFonts w:ascii="Calibri" w:hAnsi="Calibri" w:cs="Calibri"/>
          <w:sz w:val="36"/>
          <w:szCs w:val="36"/>
          <w:rtl/>
          <w:lang w:bidi="ar-EG"/>
        </w:rPr>
        <w:t>َ</w:t>
      </w:r>
      <w:r w:rsidRPr="003544FD">
        <w:rPr>
          <w:rFonts w:ascii="Calibri" w:hAnsi="Calibri" w:cs="Calibri"/>
          <w:sz w:val="36"/>
          <w:szCs w:val="36"/>
          <w:rtl/>
          <w:lang w:bidi="ar-EG"/>
        </w:rPr>
        <w:t>ة</w:t>
      </w:r>
      <w:r w:rsidR="0088120C" w:rsidRPr="003544FD">
        <w:rPr>
          <w:rFonts w:ascii="Calibri" w:hAnsi="Calibri" w:cs="Calibri"/>
          <w:sz w:val="36"/>
          <w:szCs w:val="36"/>
          <w:rtl/>
          <w:lang w:bidi="ar-EG"/>
        </w:rPr>
        <w:t>ِ</w:t>
      </w:r>
      <w:r w:rsidRPr="003544FD">
        <w:rPr>
          <w:rFonts w:ascii="Calibri" w:hAnsi="Calibri" w:cs="Calibri"/>
          <w:sz w:val="36"/>
          <w:szCs w:val="36"/>
          <w:rtl/>
          <w:lang w:bidi="ar-EG"/>
        </w:rPr>
        <w:t xml:space="preserve"> الف</w:t>
      </w:r>
      <w:r w:rsidR="004E7639">
        <w:rPr>
          <w:rFonts w:ascii="Calibri" w:hAnsi="Calibri" w:cs="Calibri" w:hint="cs"/>
          <w:sz w:val="36"/>
          <w:szCs w:val="36"/>
          <w:rtl/>
          <w:lang w:bidi="ar-EG"/>
        </w:rPr>
        <w:t>َ</w:t>
      </w:r>
      <w:r w:rsidRPr="003544FD">
        <w:rPr>
          <w:rFonts w:ascii="Calibri" w:hAnsi="Calibri" w:cs="Calibri"/>
          <w:sz w:val="36"/>
          <w:szCs w:val="36"/>
          <w:rtl/>
          <w:lang w:bidi="ar-EG"/>
        </w:rPr>
        <w:t>ه</w:t>
      </w:r>
      <w:r w:rsidR="004E7639">
        <w:rPr>
          <w:rFonts w:ascii="Calibri" w:hAnsi="Calibri" w:cs="Calibri" w:hint="cs"/>
          <w:sz w:val="36"/>
          <w:szCs w:val="36"/>
          <w:rtl/>
          <w:lang w:bidi="ar-EG"/>
        </w:rPr>
        <w:t>ْ</w:t>
      </w:r>
      <w:r w:rsidRPr="003544FD">
        <w:rPr>
          <w:rFonts w:ascii="Calibri" w:hAnsi="Calibri" w:cs="Calibri"/>
          <w:sz w:val="36"/>
          <w:szCs w:val="36"/>
          <w:rtl/>
          <w:lang w:bidi="ar-EG"/>
        </w:rPr>
        <w:t>م؟!</w:t>
      </w:r>
    </w:p>
    <w:p w14:paraId="5D9BCE1F" w14:textId="0B737DE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كيف يملك الإنسان</w:t>
      </w:r>
      <w:r w:rsidR="004E763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w:t>
      </w:r>
      <w:r w:rsidR="00A36E86">
        <w:rPr>
          <w:rFonts w:ascii="Calibri" w:hAnsi="Calibri" w:cs="Calibri" w:hint="cs"/>
          <w:sz w:val="36"/>
          <w:szCs w:val="36"/>
          <w:rtl/>
          <w:lang w:bidi="ar-EG"/>
        </w:rPr>
        <w:t>ُ</w:t>
      </w:r>
      <w:r w:rsidRPr="003544FD">
        <w:rPr>
          <w:rFonts w:ascii="Calibri" w:hAnsi="Calibri" w:cs="Calibri"/>
          <w:sz w:val="36"/>
          <w:szCs w:val="36"/>
          <w:rtl/>
          <w:lang w:bidi="ar-EG"/>
        </w:rPr>
        <w:t>ترق</w:t>
      </w:r>
      <w:r w:rsidR="00A36E86">
        <w:rPr>
          <w:rFonts w:ascii="Calibri" w:hAnsi="Calibri" w:cs="Calibri" w:hint="cs"/>
          <w:sz w:val="36"/>
          <w:szCs w:val="36"/>
          <w:rtl/>
          <w:lang w:bidi="ar-EG"/>
        </w:rPr>
        <w:t>ِّ</w:t>
      </w:r>
      <w:r w:rsidRPr="003544FD">
        <w:rPr>
          <w:rFonts w:ascii="Calibri" w:hAnsi="Calibri" w:cs="Calibri"/>
          <w:sz w:val="36"/>
          <w:szCs w:val="36"/>
          <w:rtl/>
          <w:lang w:bidi="ar-EG"/>
        </w:rPr>
        <w:t xml:space="preserve">ي بضرورة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البقاء</w:t>
      </w:r>
      <w:r w:rsidR="00216845">
        <w:rPr>
          <w:rFonts w:ascii="Calibri" w:hAnsi="Calibri" w:cs="Calibri"/>
          <w:sz w:val="36"/>
          <w:szCs w:val="36"/>
          <w:rtl/>
          <w:lang w:bidi="ar-EG"/>
        </w:rPr>
        <w:t>-</w:t>
      </w:r>
      <w:r w:rsidR="004E7639">
        <w:rPr>
          <w:rFonts w:ascii="Calibri" w:hAnsi="Calibri" w:cs="Calibri" w:hint="cs"/>
          <w:sz w:val="36"/>
          <w:szCs w:val="36"/>
          <w:rtl/>
          <w:lang w:bidi="ar-EG"/>
        </w:rPr>
        <w:t xml:space="preserve"> </w:t>
      </w:r>
      <w:r w:rsidRPr="003544FD">
        <w:rPr>
          <w:rFonts w:ascii="Calibri" w:hAnsi="Calibri" w:cs="Calibri"/>
          <w:sz w:val="36"/>
          <w:szCs w:val="36"/>
          <w:rtl/>
          <w:lang w:bidi="ar-EG"/>
        </w:rPr>
        <w:t>قدرات حس</w:t>
      </w:r>
      <w:r w:rsidR="0088120C" w:rsidRPr="003544FD">
        <w:rPr>
          <w:rFonts w:ascii="Calibri" w:hAnsi="Calibri" w:cs="Calibri"/>
          <w:sz w:val="36"/>
          <w:szCs w:val="36"/>
          <w:rtl/>
          <w:lang w:bidi="ar-EG"/>
        </w:rPr>
        <w:t>َّ</w:t>
      </w:r>
      <w:r w:rsidRPr="003544FD">
        <w:rPr>
          <w:rFonts w:ascii="Calibri" w:hAnsi="Calibri" w:cs="Calibri"/>
          <w:sz w:val="36"/>
          <w:szCs w:val="36"/>
          <w:rtl/>
          <w:lang w:bidi="ar-EG"/>
        </w:rPr>
        <w:t>اسة وعالية للت</w:t>
      </w:r>
      <w:r w:rsidR="004E7639">
        <w:rPr>
          <w:rFonts w:ascii="Calibri" w:hAnsi="Calibri" w:cs="Calibri" w:hint="cs"/>
          <w:sz w:val="36"/>
          <w:szCs w:val="36"/>
          <w:rtl/>
          <w:lang w:bidi="ar-EG"/>
        </w:rPr>
        <w:t>َّ</w:t>
      </w:r>
      <w:r w:rsidRPr="003544FD">
        <w:rPr>
          <w:rFonts w:ascii="Calibri" w:hAnsi="Calibri" w:cs="Calibri"/>
          <w:sz w:val="36"/>
          <w:szCs w:val="36"/>
          <w:rtl/>
          <w:lang w:bidi="ar-EG"/>
        </w:rPr>
        <w:t xml:space="preserve">عامل مع </w:t>
      </w:r>
      <w:r w:rsidR="006228D8" w:rsidRPr="003544FD">
        <w:rPr>
          <w:rFonts w:ascii="Calibri" w:hAnsi="Calibri" w:cs="Calibri"/>
          <w:sz w:val="36"/>
          <w:szCs w:val="36"/>
          <w:rtl/>
          <w:lang w:bidi="ar-EG"/>
        </w:rPr>
        <w:t>أ</w:t>
      </w:r>
      <w:r w:rsidR="004E7639">
        <w:rPr>
          <w:rFonts w:ascii="Calibri" w:hAnsi="Calibri" w:cs="Calibri" w:hint="cs"/>
          <w:sz w:val="36"/>
          <w:szCs w:val="36"/>
          <w:rtl/>
          <w:lang w:bidi="ar-EG"/>
        </w:rPr>
        <w:t>ُ</w:t>
      </w:r>
      <w:r w:rsidRPr="003544FD">
        <w:rPr>
          <w:rFonts w:ascii="Calibri" w:hAnsi="Calibri" w:cs="Calibri"/>
          <w:sz w:val="36"/>
          <w:szCs w:val="36"/>
          <w:rtl/>
          <w:lang w:bidi="ar-EG"/>
        </w:rPr>
        <w:t>ص</w:t>
      </w:r>
      <w:r w:rsidR="004E7639">
        <w:rPr>
          <w:rFonts w:ascii="Calibri" w:hAnsi="Calibri" w:cs="Calibri" w:hint="cs"/>
          <w:sz w:val="36"/>
          <w:szCs w:val="36"/>
          <w:rtl/>
          <w:lang w:bidi="ar-EG"/>
        </w:rPr>
        <w:t>ُ</w:t>
      </w:r>
      <w:r w:rsidRPr="003544FD">
        <w:rPr>
          <w:rFonts w:ascii="Calibri" w:hAnsi="Calibri" w:cs="Calibri"/>
          <w:sz w:val="36"/>
          <w:szCs w:val="36"/>
          <w:rtl/>
          <w:lang w:bidi="ar-EG"/>
        </w:rPr>
        <w:t>ول الف</w:t>
      </w:r>
      <w:r w:rsidR="0088120C" w:rsidRPr="003544FD">
        <w:rPr>
          <w:rFonts w:ascii="Calibri" w:hAnsi="Calibri" w:cs="Calibri"/>
          <w:sz w:val="36"/>
          <w:szCs w:val="36"/>
          <w:rtl/>
          <w:lang w:bidi="ar-EG"/>
        </w:rPr>
        <w:t>ِ</w:t>
      </w:r>
      <w:r w:rsidRPr="003544FD">
        <w:rPr>
          <w:rFonts w:ascii="Calibri" w:hAnsi="Calibri" w:cs="Calibri"/>
          <w:sz w:val="36"/>
          <w:szCs w:val="36"/>
          <w:rtl/>
          <w:lang w:bidi="ar-EG"/>
        </w:rPr>
        <w:t>قه</w:t>
      </w:r>
      <w:r w:rsidR="0088120C" w:rsidRPr="003544FD">
        <w:rPr>
          <w:rFonts w:ascii="Calibri" w:hAnsi="Calibri" w:cs="Calibri"/>
          <w:sz w:val="36"/>
          <w:szCs w:val="36"/>
          <w:rtl/>
          <w:lang w:bidi="ar-EG"/>
        </w:rPr>
        <w:t>ِ</w:t>
      </w:r>
      <w:r w:rsidR="008A2A0C"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والفلسفة</w:t>
      </w:r>
      <w:r w:rsidR="00977375"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والش</w:t>
      </w:r>
      <w:r w:rsidR="004E7639">
        <w:rPr>
          <w:rFonts w:ascii="Calibri" w:hAnsi="Calibri" w:cs="Calibri" w:hint="cs"/>
          <w:sz w:val="36"/>
          <w:szCs w:val="36"/>
          <w:rtl/>
          <w:lang w:bidi="ar-EG"/>
        </w:rPr>
        <w:t>ِّ</w:t>
      </w:r>
      <w:r w:rsidRPr="003544FD">
        <w:rPr>
          <w:rFonts w:ascii="Calibri" w:hAnsi="Calibri" w:cs="Calibri"/>
          <w:sz w:val="36"/>
          <w:szCs w:val="36"/>
          <w:rtl/>
          <w:lang w:bidi="ar-EG"/>
        </w:rPr>
        <w:t>عر</w:t>
      </w:r>
      <w:r w:rsidR="00F15BA7" w:rsidRPr="003544FD">
        <w:rPr>
          <w:rFonts w:ascii="Calibri" w:hAnsi="Calibri" w:cs="Calibri" w:hint="cs"/>
          <w:sz w:val="36"/>
          <w:szCs w:val="36"/>
          <w:rtl/>
          <w:lang w:bidi="ar-EG"/>
        </w:rPr>
        <w:t>،</w:t>
      </w:r>
      <w:r w:rsidRPr="003544FD">
        <w:rPr>
          <w:rFonts w:ascii="Calibri" w:hAnsi="Calibri" w:cs="Calibri"/>
          <w:sz w:val="36"/>
          <w:szCs w:val="36"/>
          <w:rtl/>
          <w:lang w:bidi="ar-EG"/>
        </w:rPr>
        <w:t xml:space="preserve"> والر</w:t>
      </w:r>
      <w:r w:rsidR="004E7639">
        <w:rPr>
          <w:rFonts w:ascii="Calibri" w:hAnsi="Calibri" w:cs="Calibri" w:hint="cs"/>
          <w:sz w:val="36"/>
          <w:szCs w:val="36"/>
          <w:rtl/>
          <w:lang w:bidi="ar-EG"/>
        </w:rPr>
        <w:t>ِّ</w:t>
      </w:r>
      <w:r w:rsidRPr="003544FD">
        <w:rPr>
          <w:rFonts w:ascii="Calibri" w:hAnsi="Calibri" w:cs="Calibri"/>
          <w:sz w:val="36"/>
          <w:szCs w:val="36"/>
          <w:rtl/>
          <w:lang w:bidi="ar-EG"/>
        </w:rPr>
        <w:t>ياضيات؟ ت</w:t>
      </w:r>
      <w:r w:rsidR="004E7639">
        <w:rPr>
          <w:rFonts w:ascii="Calibri" w:hAnsi="Calibri" w:cs="Calibri" w:hint="cs"/>
          <w:sz w:val="36"/>
          <w:szCs w:val="36"/>
          <w:rtl/>
          <w:lang w:bidi="ar-EG"/>
        </w:rPr>
        <w:t>ِ</w:t>
      </w:r>
      <w:r w:rsidRPr="003544FD">
        <w:rPr>
          <w:rFonts w:ascii="Calibri" w:hAnsi="Calibri" w:cs="Calibri"/>
          <w:sz w:val="36"/>
          <w:szCs w:val="36"/>
          <w:rtl/>
          <w:lang w:bidi="ar-EG"/>
        </w:rPr>
        <w:t>ل</w:t>
      </w:r>
      <w:r w:rsidR="004E7639">
        <w:rPr>
          <w:rFonts w:ascii="Calibri" w:hAnsi="Calibri" w:cs="Calibri" w:hint="cs"/>
          <w:sz w:val="36"/>
          <w:szCs w:val="36"/>
          <w:rtl/>
          <w:lang w:bidi="ar-EG"/>
        </w:rPr>
        <w:t>ْ</w:t>
      </w:r>
      <w:r w:rsidRPr="003544FD">
        <w:rPr>
          <w:rFonts w:ascii="Calibri" w:hAnsi="Calibri" w:cs="Calibri"/>
          <w:sz w:val="36"/>
          <w:szCs w:val="36"/>
          <w:rtl/>
          <w:lang w:bidi="ar-EG"/>
        </w:rPr>
        <w:t>ك هي المعضلة!</w:t>
      </w:r>
    </w:p>
    <w:p w14:paraId="58B352E0" w14:textId="41FEABD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غضب (</w:t>
      </w:r>
      <w:r w:rsidRPr="003544FD">
        <w:rPr>
          <w:rFonts w:ascii="Calibri" w:hAnsi="Calibri" w:cs="Calibri"/>
          <w:b/>
          <w:bCs/>
          <w:sz w:val="36"/>
          <w:szCs w:val="36"/>
          <w:rtl/>
          <w:lang w:bidi="ar-EG"/>
        </w:rPr>
        <w:t>والس</w:t>
      </w:r>
      <w:r w:rsidRPr="003544FD">
        <w:rPr>
          <w:rFonts w:ascii="Calibri" w:hAnsi="Calibri" w:cs="Calibri"/>
          <w:sz w:val="36"/>
          <w:szCs w:val="36"/>
          <w:rtl/>
          <w:lang w:bidi="ar-EG"/>
        </w:rPr>
        <w:t>)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ب</w:t>
      </w:r>
      <w:r w:rsidR="00F02079" w:rsidRPr="003544FD">
        <w:rPr>
          <w:rFonts w:ascii="Calibri" w:hAnsi="Calibri" w:cs="Calibri"/>
          <w:sz w:val="36"/>
          <w:szCs w:val="36"/>
          <w:rtl/>
          <w:lang w:bidi="ar-EG"/>
        </w:rPr>
        <w:t>ِ</w:t>
      </w:r>
      <w:r w:rsidRPr="003544FD">
        <w:rPr>
          <w:rFonts w:ascii="Calibri" w:hAnsi="Calibri" w:cs="Calibri"/>
          <w:sz w:val="36"/>
          <w:szCs w:val="36"/>
          <w:rtl/>
          <w:lang w:bidi="ar-EG"/>
        </w:rPr>
        <w:t>ن</w:t>
      </w:r>
      <w:r w:rsidR="00F02079" w:rsidRPr="003544FD">
        <w:rPr>
          <w:rFonts w:ascii="Calibri" w:hAnsi="Calibri" w:cs="Calibri"/>
          <w:sz w:val="36"/>
          <w:szCs w:val="36"/>
          <w:rtl/>
          <w:lang w:bidi="ar-EG"/>
        </w:rPr>
        <w:t>َ</w:t>
      </w:r>
      <w:r w:rsidRPr="003544FD">
        <w:rPr>
          <w:rFonts w:ascii="Calibri" w:hAnsi="Calibri" w:cs="Calibri"/>
          <w:sz w:val="36"/>
          <w:szCs w:val="36"/>
          <w:rtl/>
          <w:lang w:bidi="ar-EG"/>
        </w:rPr>
        <w:t>ش</w:t>
      </w:r>
      <w:r w:rsidR="00F02079" w:rsidRPr="003544FD">
        <w:rPr>
          <w:rFonts w:ascii="Calibri" w:hAnsi="Calibri" w:cs="Calibri"/>
          <w:sz w:val="36"/>
          <w:szCs w:val="36"/>
          <w:rtl/>
          <w:lang w:bidi="ar-EG"/>
        </w:rPr>
        <w:t>ْ</w:t>
      </w:r>
      <w:r w:rsidRPr="003544FD">
        <w:rPr>
          <w:rFonts w:ascii="Calibri" w:hAnsi="Calibri" w:cs="Calibri"/>
          <w:sz w:val="36"/>
          <w:szCs w:val="36"/>
          <w:rtl/>
          <w:lang w:bidi="ar-EG"/>
        </w:rPr>
        <w:t>ر</w:t>
      </w:r>
      <w:r w:rsidR="00F02079" w:rsidRPr="003544FD">
        <w:rPr>
          <w:rFonts w:ascii="Calibri" w:hAnsi="Calibri" w:cs="Calibri"/>
          <w:sz w:val="36"/>
          <w:szCs w:val="36"/>
          <w:rtl/>
          <w:lang w:bidi="ar-EG"/>
        </w:rPr>
        <w:t>ِ</w:t>
      </w:r>
      <w:r w:rsidRPr="003544FD">
        <w:rPr>
          <w:rFonts w:ascii="Calibri" w:hAnsi="Calibri" w:cs="Calibri"/>
          <w:sz w:val="36"/>
          <w:szCs w:val="36"/>
          <w:rtl/>
          <w:lang w:bidi="ar-EG"/>
        </w:rPr>
        <w:t>ه</w:t>
      </w:r>
      <w:r w:rsidR="00F02079" w:rsidRPr="003544FD">
        <w:rPr>
          <w:rFonts w:ascii="Calibri" w:hAnsi="Calibri" w:cs="Calibri"/>
          <w:sz w:val="36"/>
          <w:szCs w:val="36"/>
          <w:rtl/>
          <w:lang w:bidi="ar-EG"/>
        </w:rPr>
        <w:t>ِ</w:t>
      </w:r>
      <w:r w:rsidRPr="003544FD">
        <w:rPr>
          <w:rFonts w:ascii="Calibri" w:hAnsi="Calibri" w:cs="Calibri"/>
          <w:sz w:val="36"/>
          <w:szCs w:val="36"/>
          <w:rtl/>
          <w:lang w:bidi="ar-EG"/>
        </w:rPr>
        <w:t xml:space="preserve"> ورقة</w:t>
      </w:r>
      <w:r w:rsidR="00F02079" w:rsidRPr="003544FD">
        <w:rPr>
          <w:rFonts w:ascii="Calibri" w:hAnsi="Calibri" w:cs="Calibri"/>
          <w:sz w:val="36"/>
          <w:szCs w:val="36"/>
          <w:rtl/>
          <w:lang w:bidi="ar-EG"/>
        </w:rPr>
        <w:t>ً</w:t>
      </w:r>
      <w:r w:rsidRPr="003544FD">
        <w:rPr>
          <w:rFonts w:ascii="Calibri" w:hAnsi="Calibri" w:cs="Calibri"/>
          <w:sz w:val="36"/>
          <w:szCs w:val="36"/>
          <w:rtl/>
          <w:lang w:bidi="ar-EG"/>
        </w:rPr>
        <w:t xml:space="preserve"> علمية</w:t>
      </w:r>
      <w:r w:rsidR="00F02079" w:rsidRPr="003544FD">
        <w:rPr>
          <w:rFonts w:ascii="Calibri" w:hAnsi="Calibri" w:cs="Calibri"/>
          <w:sz w:val="36"/>
          <w:szCs w:val="36"/>
          <w:rtl/>
          <w:lang w:bidi="ar-EG"/>
        </w:rPr>
        <w:t>ً</w:t>
      </w:r>
      <w:r w:rsidRPr="003544FD">
        <w:rPr>
          <w:rFonts w:ascii="Calibri" w:hAnsi="Calibri" w:cs="Calibri"/>
          <w:sz w:val="36"/>
          <w:szCs w:val="36"/>
          <w:rtl/>
          <w:lang w:bidi="ar-EG"/>
        </w:rPr>
        <w:t xml:space="preserve"> يقول فيها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63110">
        <w:rPr>
          <w:rFonts w:ascii="Calibri" w:hAnsi="Calibri" w:cs="Calibri" w:hint="cs"/>
          <w:sz w:val="36"/>
          <w:szCs w:val="36"/>
          <w:rtl/>
          <w:lang w:bidi="ar-EG"/>
        </w:rPr>
        <w:t>َّ</w:t>
      </w:r>
      <w:r w:rsidRPr="003544FD">
        <w:rPr>
          <w:rFonts w:ascii="Calibri" w:hAnsi="Calibri" w:cs="Calibri"/>
          <w:sz w:val="36"/>
          <w:szCs w:val="36"/>
          <w:rtl/>
          <w:lang w:bidi="ar-EG"/>
        </w:rPr>
        <w:t xml:space="preserve"> الانتخاب الطبيعي عاجز</w:t>
      </w:r>
      <w:r w:rsidR="00863110">
        <w:rPr>
          <w:rFonts w:ascii="Calibri" w:hAnsi="Calibri" w:cs="Calibri" w:hint="cs"/>
          <w:sz w:val="36"/>
          <w:szCs w:val="36"/>
          <w:rtl/>
          <w:lang w:bidi="ar-EG"/>
        </w:rPr>
        <w:t>ٌ</w:t>
      </w:r>
      <w:r w:rsidRPr="003544FD">
        <w:rPr>
          <w:rFonts w:ascii="Calibri" w:hAnsi="Calibri" w:cs="Calibri"/>
          <w:sz w:val="36"/>
          <w:szCs w:val="36"/>
          <w:rtl/>
          <w:lang w:bidi="ar-EG"/>
        </w:rPr>
        <w:t xml:space="preserve"> عن تفسير امتلاك البشر الم</w:t>
      </w:r>
      <w:r w:rsidR="00863110">
        <w:rPr>
          <w:rFonts w:ascii="Calibri" w:hAnsi="Calibri" w:cs="Calibri" w:hint="cs"/>
          <w:sz w:val="36"/>
          <w:szCs w:val="36"/>
          <w:rtl/>
          <w:lang w:bidi="ar-EG"/>
        </w:rPr>
        <w:t>ُ</w:t>
      </w:r>
      <w:r w:rsidRPr="003544FD">
        <w:rPr>
          <w:rFonts w:ascii="Calibri" w:hAnsi="Calibri" w:cs="Calibri"/>
          <w:sz w:val="36"/>
          <w:szCs w:val="36"/>
          <w:rtl/>
          <w:lang w:bidi="ar-EG"/>
        </w:rPr>
        <w:t>توح</w:t>
      </w:r>
      <w:r w:rsidR="00863110">
        <w:rPr>
          <w:rFonts w:ascii="Calibri" w:hAnsi="Calibri" w:cs="Calibri" w:hint="cs"/>
          <w:sz w:val="36"/>
          <w:szCs w:val="36"/>
          <w:rtl/>
          <w:lang w:bidi="ar-EG"/>
        </w:rPr>
        <w:t>ِّ</w:t>
      </w:r>
      <w:r w:rsidRPr="003544FD">
        <w:rPr>
          <w:rFonts w:ascii="Calibri" w:hAnsi="Calibri" w:cs="Calibri"/>
          <w:sz w:val="36"/>
          <w:szCs w:val="36"/>
          <w:rtl/>
          <w:lang w:bidi="ar-EG"/>
        </w:rPr>
        <w:t>شين م</w:t>
      </w:r>
      <w:r w:rsidR="00F02079" w:rsidRPr="003544FD">
        <w:rPr>
          <w:rFonts w:ascii="Calibri" w:hAnsi="Calibri" w:cs="Calibri"/>
          <w:sz w:val="36"/>
          <w:szCs w:val="36"/>
          <w:rtl/>
          <w:lang w:bidi="ar-EG"/>
        </w:rPr>
        <w:t>َ</w:t>
      </w:r>
      <w:r w:rsidRPr="003544FD">
        <w:rPr>
          <w:rFonts w:ascii="Calibri" w:hAnsi="Calibri" w:cs="Calibri"/>
          <w:sz w:val="36"/>
          <w:szCs w:val="36"/>
          <w:rtl/>
          <w:lang w:bidi="ar-EG"/>
        </w:rPr>
        <w:t>ل</w:t>
      </w:r>
      <w:r w:rsidR="00F02079" w:rsidRPr="003544FD">
        <w:rPr>
          <w:rFonts w:ascii="Calibri" w:hAnsi="Calibri" w:cs="Calibri"/>
          <w:sz w:val="36"/>
          <w:szCs w:val="36"/>
          <w:rtl/>
          <w:lang w:bidi="ar-EG"/>
        </w:rPr>
        <w:t>َ</w:t>
      </w:r>
      <w:r w:rsidRPr="003544FD">
        <w:rPr>
          <w:rFonts w:ascii="Calibri" w:hAnsi="Calibri" w:cs="Calibri"/>
          <w:sz w:val="36"/>
          <w:szCs w:val="36"/>
          <w:rtl/>
          <w:lang w:bidi="ar-EG"/>
        </w:rPr>
        <w:t>ك</w:t>
      </w:r>
      <w:r w:rsidR="00F02079" w:rsidRPr="003544FD">
        <w:rPr>
          <w:rFonts w:ascii="Calibri" w:hAnsi="Calibri" w:cs="Calibri"/>
          <w:sz w:val="36"/>
          <w:szCs w:val="36"/>
          <w:rtl/>
          <w:lang w:bidi="ar-EG"/>
        </w:rPr>
        <w:t>َ</w:t>
      </w:r>
      <w:r w:rsidRPr="003544FD">
        <w:rPr>
          <w:rFonts w:ascii="Calibri" w:hAnsi="Calibri" w:cs="Calibri"/>
          <w:sz w:val="36"/>
          <w:szCs w:val="36"/>
          <w:rtl/>
          <w:lang w:bidi="ar-EG"/>
        </w:rPr>
        <w:t>ات</w:t>
      </w:r>
      <w:r w:rsidR="00F02079" w:rsidRPr="003544FD">
        <w:rPr>
          <w:rFonts w:ascii="Calibri" w:hAnsi="Calibri" w:cs="Calibri"/>
          <w:sz w:val="36"/>
          <w:szCs w:val="36"/>
          <w:rtl/>
          <w:lang w:bidi="ar-EG"/>
        </w:rPr>
        <w:t>ٍ</w:t>
      </w:r>
      <w:r w:rsidRPr="003544FD">
        <w:rPr>
          <w:rFonts w:ascii="Calibri" w:hAnsi="Calibri" w:cs="Calibri"/>
          <w:sz w:val="36"/>
          <w:szCs w:val="36"/>
          <w:rtl/>
          <w:lang w:bidi="ar-EG"/>
        </w:rPr>
        <w:t xml:space="preserve"> ذهنية ت</w:t>
      </w:r>
      <w:r w:rsidR="00F02079" w:rsidRPr="003544FD">
        <w:rPr>
          <w:rFonts w:ascii="Calibri" w:hAnsi="Calibri" w:cs="Calibri"/>
          <w:sz w:val="36"/>
          <w:szCs w:val="36"/>
          <w:rtl/>
          <w:lang w:bidi="ar-EG"/>
        </w:rPr>
        <w:t>َ</w:t>
      </w:r>
      <w:r w:rsidRPr="003544FD">
        <w:rPr>
          <w:rFonts w:ascii="Calibri" w:hAnsi="Calibri" w:cs="Calibri"/>
          <w:sz w:val="36"/>
          <w:szCs w:val="36"/>
          <w:rtl/>
          <w:lang w:bidi="ar-EG"/>
        </w:rPr>
        <w:t>ف</w:t>
      </w:r>
      <w:r w:rsidR="00F02079" w:rsidRPr="003544FD">
        <w:rPr>
          <w:rFonts w:ascii="Calibri" w:hAnsi="Calibri" w:cs="Calibri"/>
          <w:sz w:val="36"/>
          <w:szCs w:val="36"/>
          <w:rtl/>
          <w:lang w:bidi="ar-EG"/>
        </w:rPr>
        <w:t>ُ</w:t>
      </w:r>
      <w:r w:rsidRPr="003544FD">
        <w:rPr>
          <w:rFonts w:ascii="Calibri" w:hAnsi="Calibri" w:cs="Calibri"/>
          <w:sz w:val="36"/>
          <w:szCs w:val="36"/>
          <w:rtl/>
          <w:lang w:bidi="ar-EG"/>
        </w:rPr>
        <w:t>وق</w:t>
      </w:r>
      <w:r w:rsidR="00F02079" w:rsidRPr="003544FD">
        <w:rPr>
          <w:rFonts w:ascii="Calibri" w:hAnsi="Calibri" w:cs="Calibri"/>
          <w:sz w:val="36"/>
          <w:szCs w:val="36"/>
          <w:rtl/>
          <w:lang w:bidi="ar-EG"/>
        </w:rPr>
        <w:t>ُ</w:t>
      </w:r>
      <w:r w:rsidRPr="003544FD">
        <w:rPr>
          <w:rFonts w:ascii="Calibri" w:hAnsi="Calibri" w:cs="Calibri"/>
          <w:sz w:val="36"/>
          <w:szCs w:val="36"/>
          <w:rtl/>
          <w:lang w:bidi="ar-EG"/>
        </w:rPr>
        <w:t xml:space="preserve"> حاجتهم</w:t>
      </w:r>
      <w:r w:rsidR="00F02079" w:rsidRPr="003544FD">
        <w:rPr>
          <w:rFonts w:ascii="Calibri" w:hAnsi="Calibri" w:cs="Calibri"/>
          <w:sz w:val="36"/>
          <w:szCs w:val="36"/>
          <w:rtl/>
          <w:lang w:bidi="ar-EG"/>
        </w:rPr>
        <w:t xml:space="preserve"> في بيئتهم، ليسوا بحاجة إليها.</w:t>
      </w:r>
    </w:p>
    <w:p w14:paraId="6DF3AE70" w14:textId="6E4B69E8" w:rsidR="001A7755" w:rsidRPr="003544FD" w:rsidRDefault="001A775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وأضاف في الورقة نفسها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570902">
        <w:rPr>
          <w:rFonts w:ascii="Calibri" w:hAnsi="Calibri" w:cs="Calibri"/>
          <w:b/>
          <w:bCs/>
          <w:color w:val="002060"/>
          <w:sz w:val="36"/>
          <w:szCs w:val="36"/>
          <w:highlight w:val="lightGray"/>
          <w:rtl/>
          <w:lang w:bidi="ar-EG"/>
        </w:rPr>
        <w:t>علينا إذن أن نقبلَ إمكانيّة أنّه أثناء تطوّر الجنس البشريَّ قادَ ذكاءٌ أَعْظَمُ (</w:t>
      </w:r>
      <w:r w:rsidRPr="00570902">
        <w:rPr>
          <w:rFonts w:ascii="Calibri" w:hAnsi="Calibri" w:cs="Calibri"/>
          <w:b/>
          <w:bCs/>
          <w:color w:val="002060"/>
          <w:sz w:val="36"/>
          <w:szCs w:val="36"/>
          <w:highlight w:val="lightGray"/>
          <w:lang w:bidi="ar-EG"/>
        </w:rPr>
        <w:t>Higher Intelligence</w:t>
      </w:r>
      <w:r w:rsidRPr="00570902">
        <w:rPr>
          <w:rFonts w:ascii="Calibri" w:hAnsi="Calibri" w:cs="Calibri"/>
          <w:b/>
          <w:bCs/>
          <w:color w:val="002060"/>
          <w:sz w:val="36"/>
          <w:szCs w:val="36"/>
          <w:highlight w:val="lightGray"/>
          <w:rtl/>
          <w:lang w:bidi="ar-EG"/>
        </w:rPr>
        <w:t>) قوانين [التغيير، والتكاثر، والبقاء] نفسها لأهداف نبيلةٍ</w:t>
      </w:r>
      <w:r w:rsidRPr="003544FD">
        <w:rPr>
          <w:rFonts w:ascii="Calibri" w:hAnsi="Calibri" w:cs="Calibri"/>
          <w:sz w:val="36"/>
          <w:szCs w:val="36"/>
          <w:rtl/>
          <w:lang w:bidi="ar-EG"/>
        </w:rPr>
        <w:t>»</w:t>
      </w:r>
    </w:p>
    <w:p w14:paraId="6F4CD84A" w14:textId="39233D78" w:rsidR="003179D8" w:rsidRDefault="0088759A" w:rsidP="000645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A. Wallace, Essay S146: 1869, titled</w:t>
      </w:r>
      <w:r w:rsidR="007732A6">
        <w:rPr>
          <w:rFonts w:ascii="Calibri" w:hAnsi="Calibri" w:cs="Calibri"/>
          <w:sz w:val="36"/>
          <w:szCs w:val="36"/>
          <w:lang w:bidi="ar-EG"/>
        </w:rPr>
        <w:t xml:space="preserve"> </w:t>
      </w:r>
      <w:r w:rsidR="00912C14">
        <w:rPr>
          <w:rFonts w:ascii="Calibri" w:hAnsi="Calibri" w:cs="Calibri"/>
          <w:sz w:val="36"/>
          <w:szCs w:val="36"/>
          <w:lang w:bidi="ar-EG"/>
        </w:rPr>
        <w:t>“</w:t>
      </w:r>
      <w:r w:rsidRPr="00A01C13">
        <w:rPr>
          <w:rFonts w:ascii="Calibri" w:hAnsi="Calibri" w:cs="Calibri"/>
          <w:b/>
          <w:bCs/>
          <w:i/>
          <w:iCs/>
          <w:sz w:val="36"/>
          <w:szCs w:val="36"/>
          <w:lang w:bidi="ar-EG"/>
        </w:rPr>
        <w:t>Sir Charles Lyell on Geological Climates and the Origin of Species</w:t>
      </w:r>
      <w:r w:rsidR="00A01C13">
        <w:rPr>
          <w:rFonts w:ascii="Calibri" w:hAnsi="Calibri" w:cs="Calibri"/>
          <w:sz w:val="36"/>
          <w:szCs w:val="36"/>
          <w:lang w:bidi="ar-EG"/>
        </w:rPr>
        <w:t>”.</w:t>
      </w:r>
    </w:p>
    <w:p w14:paraId="502D743A" w14:textId="03508522" w:rsidR="00CF15DD" w:rsidRPr="003544FD" w:rsidRDefault="00777811" w:rsidP="007D50F7">
      <w:pPr>
        <w:widowControl w:val="0"/>
        <w:spacing w:line="240" w:lineRule="auto"/>
        <w:jc w:val="both"/>
        <w:rPr>
          <w:rFonts w:ascii="Calibri" w:hAnsi="Calibri" w:cs="Calibri"/>
          <w:sz w:val="36"/>
          <w:szCs w:val="36"/>
          <w:lang w:bidi="ar-EG"/>
        </w:rPr>
      </w:pPr>
      <w:hyperlink r:id="rId50" w:history="1">
        <w:r w:rsidRPr="00074C29">
          <w:rPr>
            <w:rStyle w:val="Hyperlink"/>
            <w:rFonts w:ascii="Calibri" w:hAnsi="Calibri" w:cs="Calibri"/>
            <w:sz w:val="36"/>
            <w:szCs w:val="36"/>
            <w:lang w:bidi="ar-EG"/>
          </w:rPr>
          <w:t>https://wallace-online.org/content/frameset?pageseq=1&amp;itemID=S146&amp;viewtype=text</w:t>
        </w:r>
      </w:hyperlink>
      <w:r>
        <w:rPr>
          <w:rFonts w:ascii="Calibri" w:hAnsi="Calibri" w:cs="Calibri"/>
          <w:sz w:val="36"/>
          <w:szCs w:val="36"/>
          <w:lang w:bidi="ar-EG"/>
        </w:rPr>
        <w:t xml:space="preserve"> </w:t>
      </w:r>
    </w:p>
    <w:p w14:paraId="1C7C9CE8" w14:textId="2DFE9AC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ويبدو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قد ع</w:t>
      </w:r>
      <w:r w:rsidR="005F7B1F" w:rsidRPr="003544FD">
        <w:rPr>
          <w:rFonts w:ascii="Calibri" w:hAnsi="Calibri" w:cs="Calibri"/>
          <w:sz w:val="36"/>
          <w:szCs w:val="36"/>
          <w:rtl/>
          <w:lang w:bidi="ar-EG"/>
        </w:rPr>
        <w:t>َ</w:t>
      </w:r>
      <w:r w:rsidRPr="003544FD">
        <w:rPr>
          <w:rFonts w:ascii="Calibri" w:hAnsi="Calibri" w:cs="Calibri"/>
          <w:sz w:val="36"/>
          <w:szCs w:val="36"/>
          <w:rtl/>
          <w:lang w:bidi="ar-EG"/>
        </w:rPr>
        <w:t>ل</w:t>
      </w:r>
      <w:r w:rsidR="005F7B1F" w:rsidRPr="003544FD">
        <w:rPr>
          <w:rFonts w:ascii="Calibri" w:hAnsi="Calibri" w:cs="Calibri"/>
          <w:sz w:val="36"/>
          <w:szCs w:val="36"/>
          <w:rtl/>
          <w:lang w:bidi="ar-EG"/>
        </w:rPr>
        <w:t>ِ</w:t>
      </w:r>
      <w:r w:rsidRPr="003544FD">
        <w:rPr>
          <w:rFonts w:ascii="Calibri" w:hAnsi="Calibri" w:cs="Calibri"/>
          <w:sz w:val="36"/>
          <w:szCs w:val="36"/>
          <w:rtl/>
          <w:lang w:bidi="ar-EG"/>
        </w:rPr>
        <w:t>م</w:t>
      </w:r>
      <w:r w:rsidR="005F7B1F"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المقال قبل ن</w:t>
      </w:r>
      <w:r w:rsidR="005F7B1F" w:rsidRPr="003544FD">
        <w:rPr>
          <w:rFonts w:ascii="Calibri" w:hAnsi="Calibri" w:cs="Calibri"/>
          <w:sz w:val="36"/>
          <w:szCs w:val="36"/>
          <w:rtl/>
          <w:lang w:bidi="ar-EG"/>
        </w:rPr>
        <w:t>َ</w:t>
      </w:r>
      <w:r w:rsidRPr="003544FD">
        <w:rPr>
          <w:rFonts w:ascii="Calibri" w:hAnsi="Calibri" w:cs="Calibri"/>
          <w:sz w:val="36"/>
          <w:szCs w:val="36"/>
          <w:rtl/>
          <w:lang w:bidi="ar-EG"/>
        </w:rPr>
        <w:t>ش</w:t>
      </w:r>
      <w:r w:rsidR="005F7B1F" w:rsidRPr="003544FD">
        <w:rPr>
          <w:rFonts w:ascii="Calibri" w:hAnsi="Calibri" w:cs="Calibri"/>
          <w:sz w:val="36"/>
          <w:szCs w:val="36"/>
          <w:rtl/>
          <w:lang w:bidi="ar-EG"/>
        </w:rPr>
        <w:t>ْ</w:t>
      </w:r>
      <w:r w:rsidRPr="003544FD">
        <w:rPr>
          <w:rFonts w:ascii="Calibri" w:hAnsi="Calibri" w:cs="Calibri"/>
          <w:sz w:val="36"/>
          <w:szCs w:val="36"/>
          <w:rtl/>
          <w:lang w:bidi="ar-EG"/>
        </w:rPr>
        <w:t>ر</w:t>
      </w:r>
      <w:r w:rsidR="005F7B1F" w:rsidRPr="003544FD">
        <w:rPr>
          <w:rFonts w:ascii="Calibri" w:hAnsi="Calibri" w:cs="Calibri"/>
          <w:sz w:val="36"/>
          <w:szCs w:val="36"/>
          <w:rtl/>
          <w:lang w:bidi="ar-EG"/>
        </w:rPr>
        <w:t>ِ</w:t>
      </w:r>
      <w:r w:rsidRPr="003544FD">
        <w:rPr>
          <w:rFonts w:ascii="Calibri" w:hAnsi="Calibri" w:cs="Calibri"/>
          <w:sz w:val="36"/>
          <w:szCs w:val="36"/>
          <w:rtl/>
          <w:lang w:bidi="ar-EG"/>
        </w:rPr>
        <w:t>ه</w:t>
      </w:r>
      <w:r w:rsidR="005F7B1F" w:rsidRPr="003544FD">
        <w:rPr>
          <w:rFonts w:ascii="Calibri" w:hAnsi="Calibri" w:cs="Calibri"/>
          <w:sz w:val="36"/>
          <w:szCs w:val="36"/>
          <w:rtl/>
          <w:lang w:bidi="ar-EG"/>
        </w:rPr>
        <w:t>ِ</w:t>
      </w:r>
      <w:r w:rsidRPr="003544FD">
        <w:rPr>
          <w:rFonts w:ascii="Calibri" w:hAnsi="Calibri" w:cs="Calibri"/>
          <w:sz w:val="36"/>
          <w:szCs w:val="36"/>
          <w:rtl/>
          <w:lang w:bidi="ar-EG"/>
        </w:rPr>
        <w:t xml:space="preserve">؛ ولذلك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رسل رسالة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Pr="003544FD">
        <w:rPr>
          <w:rFonts w:ascii="Calibri" w:hAnsi="Calibri" w:cs="Calibri"/>
          <w:b/>
          <w:bCs/>
          <w:sz w:val="36"/>
          <w:szCs w:val="36"/>
          <w:rtl/>
          <w:lang w:bidi="ar-EG"/>
        </w:rPr>
        <w:t>والس</w:t>
      </w:r>
      <w:r w:rsidRPr="003544FD">
        <w:rPr>
          <w:rFonts w:ascii="Calibri" w:hAnsi="Calibri" w:cs="Calibri"/>
          <w:sz w:val="36"/>
          <w:szCs w:val="36"/>
          <w:rtl/>
          <w:lang w:bidi="ar-EG"/>
        </w:rPr>
        <w:t>) قال</w:t>
      </w:r>
      <w:r w:rsidR="005F7B1F" w:rsidRPr="003544FD">
        <w:rPr>
          <w:rFonts w:ascii="Calibri" w:hAnsi="Calibri" w:cs="Calibri"/>
          <w:sz w:val="36"/>
          <w:szCs w:val="36"/>
          <w:rtl/>
          <w:lang w:bidi="ar-EG"/>
        </w:rPr>
        <w:t xml:space="preserve"> </w:t>
      </w:r>
      <w:r w:rsidRPr="003544FD">
        <w:rPr>
          <w:rFonts w:ascii="Calibri" w:hAnsi="Calibri" w:cs="Calibri"/>
          <w:sz w:val="36"/>
          <w:szCs w:val="36"/>
          <w:rtl/>
          <w:lang w:bidi="ar-EG"/>
        </w:rPr>
        <w:t>له فيها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4B5D58">
        <w:rPr>
          <w:rFonts w:ascii="Calibri" w:hAnsi="Calibri" w:cs="Calibri"/>
          <w:b/>
          <w:bCs/>
          <w:color w:val="002060"/>
          <w:sz w:val="36"/>
          <w:szCs w:val="36"/>
          <w:highlight w:val="lightGray"/>
          <w:rtl/>
          <w:lang w:bidi="ar-EG"/>
        </w:rPr>
        <w:t>أ</w:t>
      </w:r>
      <w:r w:rsidRPr="004B5D58">
        <w:rPr>
          <w:rFonts w:ascii="Calibri" w:hAnsi="Calibri" w:cs="Calibri"/>
          <w:b/>
          <w:bCs/>
          <w:color w:val="002060"/>
          <w:sz w:val="36"/>
          <w:szCs w:val="36"/>
          <w:highlight w:val="lightGray"/>
          <w:rtl/>
          <w:lang w:bidi="ar-EG"/>
        </w:rPr>
        <w:t xml:space="preserve">رجو </w:t>
      </w:r>
      <w:r w:rsidR="006228D8" w:rsidRPr="004B5D58">
        <w:rPr>
          <w:rFonts w:ascii="Calibri" w:hAnsi="Calibri" w:cs="Calibri"/>
          <w:b/>
          <w:bCs/>
          <w:color w:val="002060"/>
          <w:sz w:val="36"/>
          <w:szCs w:val="36"/>
          <w:highlight w:val="lightGray"/>
          <w:rtl/>
          <w:lang w:bidi="ar-EG"/>
        </w:rPr>
        <w:t>أ</w:t>
      </w:r>
      <w:r w:rsidRPr="004B5D58">
        <w:rPr>
          <w:rFonts w:ascii="Calibri" w:hAnsi="Calibri" w:cs="Calibri"/>
          <w:b/>
          <w:bCs/>
          <w:color w:val="002060"/>
          <w:sz w:val="36"/>
          <w:szCs w:val="36"/>
          <w:highlight w:val="lightGray"/>
          <w:rtl/>
          <w:lang w:bidi="ar-EG"/>
        </w:rPr>
        <w:t>لا تكون قد ق</w:t>
      </w:r>
      <w:r w:rsidR="005F7B1F"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ت</w:t>
      </w:r>
      <w:r w:rsidR="005F7B1F"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ل</w:t>
      </w:r>
      <w:r w:rsidR="005F7B1F"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ت</w:t>
      </w:r>
      <w:r w:rsidR="005F7B1F"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 xml:space="preserve"> بصورة</w:t>
      </w:r>
      <w:r w:rsidR="005F7B1F"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 xml:space="preserve"> كاملة اب</w:t>
      </w:r>
      <w:r w:rsidR="00654B56"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ن</w:t>
      </w:r>
      <w:r w:rsidR="00654B56"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ك</w:t>
      </w:r>
      <w:r w:rsidR="00654B56"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 xml:space="preserve"> واب</w:t>
      </w:r>
      <w:r w:rsidR="00654B56"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ن</w:t>
      </w:r>
      <w:r w:rsidR="00654B56" w:rsidRPr="004B5D58">
        <w:rPr>
          <w:rFonts w:ascii="Calibri" w:hAnsi="Calibri" w:cs="Calibri"/>
          <w:b/>
          <w:bCs/>
          <w:color w:val="002060"/>
          <w:sz w:val="36"/>
          <w:szCs w:val="36"/>
          <w:highlight w:val="lightGray"/>
          <w:rtl/>
          <w:lang w:bidi="ar-EG"/>
        </w:rPr>
        <w:t>ِ</w:t>
      </w:r>
      <w:r w:rsidRPr="004B5D58">
        <w:rPr>
          <w:rFonts w:ascii="Calibri" w:hAnsi="Calibri" w:cs="Calibri"/>
          <w:b/>
          <w:bCs/>
          <w:color w:val="002060"/>
          <w:sz w:val="36"/>
          <w:szCs w:val="36"/>
          <w:highlight w:val="lightGray"/>
          <w:rtl/>
          <w:lang w:bidi="ar-EG"/>
        </w:rPr>
        <w:t>ي</w:t>
      </w:r>
      <w:r w:rsidRPr="003544FD">
        <w:rPr>
          <w:rFonts w:ascii="Calibri" w:hAnsi="Calibri" w:cs="Calibri"/>
          <w:sz w:val="36"/>
          <w:szCs w:val="36"/>
          <w:rtl/>
          <w:lang w:bidi="ar-EG"/>
        </w:rPr>
        <w:t>»</w:t>
      </w:r>
      <w:r w:rsidR="00654B56" w:rsidRPr="003544FD">
        <w:rPr>
          <w:rFonts w:ascii="Calibri" w:hAnsi="Calibri" w:cs="Calibri"/>
          <w:sz w:val="36"/>
          <w:szCs w:val="36"/>
          <w:rtl/>
          <w:lang w:bidi="ar-EG"/>
        </w:rPr>
        <w:t xml:space="preserve"> </w:t>
      </w:r>
    </w:p>
    <w:p w14:paraId="102B3D29" w14:textId="0965E6B9" w:rsidR="00CA6F31" w:rsidRDefault="00CA6F31" w:rsidP="00064515">
      <w:pPr>
        <w:widowControl w:val="0"/>
        <w:spacing w:line="240" w:lineRule="auto"/>
        <w:jc w:val="both"/>
        <w:rPr>
          <w:rFonts w:ascii="Calibri" w:hAnsi="Calibri" w:cs="Calibri"/>
          <w:sz w:val="36"/>
          <w:szCs w:val="36"/>
          <w:lang w:bidi="ar-EG"/>
        </w:rPr>
      </w:pPr>
      <w:r w:rsidRPr="00123EE0">
        <w:rPr>
          <w:rFonts w:ascii="Calibri" w:hAnsi="Calibri" w:cs="Calibri"/>
          <w:b/>
          <w:bCs/>
          <w:i/>
          <w:iCs/>
          <w:sz w:val="36"/>
          <w:szCs w:val="36"/>
          <w:lang w:bidi="ar-EG"/>
        </w:rPr>
        <w:t>Letter from</w:t>
      </w:r>
      <w:r w:rsidR="00123EE0" w:rsidRPr="00123EE0">
        <w:rPr>
          <w:rFonts w:ascii="Calibri" w:hAnsi="Calibri" w:cs="Calibri"/>
          <w:b/>
          <w:bCs/>
          <w:i/>
          <w:iCs/>
          <w:sz w:val="36"/>
          <w:szCs w:val="36"/>
          <w:lang w:bidi="ar-EG"/>
        </w:rPr>
        <w:t xml:space="preserve"> Darwin</w:t>
      </w:r>
      <w:r w:rsidRPr="00123EE0">
        <w:rPr>
          <w:rFonts w:ascii="Calibri" w:hAnsi="Calibri" w:cs="Calibri"/>
          <w:b/>
          <w:bCs/>
          <w:i/>
          <w:iCs/>
          <w:sz w:val="36"/>
          <w:szCs w:val="36"/>
          <w:lang w:bidi="ar-EG"/>
        </w:rPr>
        <w:t xml:space="preserve"> to Wallace</w:t>
      </w:r>
      <w:r w:rsidRPr="003544FD">
        <w:rPr>
          <w:rFonts w:ascii="Calibri" w:hAnsi="Calibri" w:cs="Calibri"/>
          <w:sz w:val="36"/>
          <w:szCs w:val="36"/>
          <w:lang w:bidi="ar-EG"/>
        </w:rPr>
        <w:t>, March 1869</w:t>
      </w:r>
      <w:r w:rsidR="00123EE0">
        <w:rPr>
          <w:rFonts w:ascii="Calibri" w:hAnsi="Calibri" w:cs="Calibri"/>
          <w:sz w:val="36"/>
          <w:szCs w:val="36"/>
          <w:lang w:bidi="ar-EG"/>
        </w:rPr>
        <w:t>.</w:t>
      </w:r>
    </w:p>
    <w:p w14:paraId="2062A4A6" w14:textId="2938EB3D" w:rsidR="00750ED2" w:rsidRDefault="00750ED2" w:rsidP="00064515">
      <w:pPr>
        <w:widowControl w:val="0"/>
        <w:spacing w:line="240" w:lineRule="auto"/>
        <w:jc w:val="both"/>
        <w:rPr>
          <w:rFonts w:ascii="Calibri" w:hAnsi="Calibri" w:cs="Calibri"/>
          <w:sz w:val="36"/>
          <w:szCs w:val="36"/>
          <w:lang w:bidi="ar-EG"/>
        </w:rPr>
      </w:pPr>
      <w:hyperlink r:id="rId51" w:history="1">
        <w:r w:rsidRPr="00BA3209">
          <w:rPr>
            <w:rStyle w:val="Hyperlink"/>
            <w:rFonts w:ascii="Calibri" w:hAnsi="Calibri" w:cs="Calibri"/>
            <w:sz w:val="36"/>
            <w:szCs w:val="36"/>
            <w:lang w:bidi="ar-EG"/>
          </w:rPr>
          <w:t>https://www.darwinproject.ac.uk/letter/DCP-LETT-6684.xml</w:t>
        </w:r>
      </w:hyperlink>
      <w:r>
        <w:rPr>
          <w:rFonts w:ascii="Calibri" w:hAnsi="Calibri" w:cs="Calibri"/>
          <w:sz w:val="36"/>
          <w:szCs w:val="36"/>
          <w:lang w:bidi="ar-EG"/>
        </w:rPr>
        <w:t xml:space="preserve"> </w:t>
      </w:r>
    </w:p>
    <w:p w14:paraId="0DE10C29" w14:textId="5FBFF343" w:rsidR="00242F1E" w:rsidRPr="00242F1E" w:rsidRDefault="00242F1E" w:rsidP="00242F1E">
      <w:pPr>
        <w:widowControl w:val="0"/>
        <w:bidi/>
        <w:spacing w:line="240" w:lineRule="auto"/>
        <w:jc w:val="both"/>
        <w:rPr>
          <w:rFonts w:ascii="Calibri" w:hAnsi="Calibri" w:cs="Calibri"/>
          <w:sz w:val="36"/>
          <w:szCs w:val="36"/>
          <w:rtl/>
          <w:lang w:bidi="ar-EG"/>
        </w:rPr>
      </w:pPr>
      <w:r w:rsidRPr="00242F1E">
        <w:rPr>
          <w:rFonts w:ascii="Calibri" w:hAnsi="Calibri" w:cs="Calibri"/>
          <w:b/>
          <w:bCs/>
          <w:sz w:val="36"/>
          <w:szCs w:val="36"/>
          <w:rtl/>
          <w:lang w:bidi="ar-EG"/>
        </w:rPr>
        <w:t>جون كرو</w:t>
      </w:r>
      <w:r w:rsidRPr="00242F1E">
        <w:rPr>
          <w:rFonts w:ascii="Calibri" w:hAnsi="Calibri" w:cs="Calibri" w:hint="cs"/>
          <w:b/>
          <w:bCs/>
          <w:sz w:val="36"/>
          <w:szCs w:val="36"/>
          <w:rtl/>
          <w:lang w:bidi="ar-EG"/>
        </w:rPr>
        <w:t xml:space="preserve"> </w:t>
      </w:r>
      <w:r w:rsidRPr="00242F1E">
        <w:rPr>
          <w:rFonts w:ascii="Calibri" w:hAnsi="Calibri" w:cs="Calibri"/>
          <w:b/>
          <w:bCs/>
          <w:sz w:val="36"/>
          <w:szCs w:val="36"/>
          <w:rtl/>
          <w:lang w:bidi="ar-EG"/>
        </w:rPr>
        <w:t xml:space="preserve">إكلس </w:t>
      </w:r>
      <w:r w:rsidRPr="00242F1E">
        <w:rPr>
          <w:rFonts w:ascii="Calibri" w:hAnsi="Calibri" w:cs="Calibri"/>
          <w:b/>
          <w:bCs/>
          <w:sz w:val="36"/>
          <w:szCs w:val="36"/>
          <w:lang w:bidi="ar-EG"/>
        </w:rPr>
        <w:t>John Carew Eccles</w:t>
      </w:r>
      <w:r w:rsidRPr="003544FD">
        <w:rPr>
          <w:rFonts w:ascii="Calibri" w:hAnsi="Calibri" w:cs="Calibri"/>
          <w:sz w:val="36"/>
          <w:szCs w:val="36"/>
          <w:rtl/>
          <w:lang w:bidi="ar-EG"/>
        </w:rPr>
        <w:t xml:space="preserve"> (١٩٠٣</w:t>
      </w:r>
      <w:r>
        <w:rPr>
          <w:rFonts w:ascii="Calibri" w:hAnsi="Calibri" w:cs="Calibri" w:hint="cs"/>
          <w:sz w:val="36"/>
          <w:szCs w:val="36"/>
          <w:rtl/>
          <w:lang w:bidi="ar-EG"/>
        </w:rPr>
        <w:t>-</w:t>
      </w:r>
      <w:r w:rsidRPr="003544FD">
        <w:rPr>
          <w:rFonts w:ascii="Calibri" w:hAnsi="Calibri" w:cs="Calibri"/>
          <w:sz w:val="36"/>
          <w:szCs w:val="36"/>
          <w:rtl/>
          <w:lang w:bidi="ar-EG"/>
        </w:rPr>
        <w:t>١٩٩٧م): عالم أعصاب وفيلسوف أسترالي، حصل على جائزة نوبل سنة ١٩٦٣م.</w:t>
      </w:r>
    </w:p>
    <w:p w14:paraId="6241B2D2" w14:textId="1E523BC9" w:rsidR="003179D8" w:rsidRPr="003544FD" w:rsidRDefault="004A0D3D" w:rsidP="00242F1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انتص</w:t>
      </w:r>
      <w:r w:rsidR="00715E35" w:rsidRPr="003544FD">
        <w:rPr>
          <w:rFonts w:ascii="Calibri" w:hAnsi="Calibri" w:cs="Calibri"/>
          <w:sz w:val="36"/>
          <w:szCs w:val="36"/>
          <w:rtl/>
          <w:lang w:bidi="ar-EG"/>
        </w:rPr>
        <w:t>َ</w:t>
      </w:r>
      <w:r w:rsidRPr="003544FD">
        <w:rPr>
          <w:rFonts w:ascii="Calibri" w:hAnsi="Calibri" w:cs="Calibri"/>
          <w:sz w:val="36"/>
          <w:szCs w:val="36"/>
          <w:rtl/>
          <w:lang w:bidi="ar-EG"/>
        </w:rPr>
        <w:t>ر</w:t>
      </w:r>
      <w:r w:rsidR="00715E35" w:rsidRPr="003544FD">
        <w:rPr>
          <w:rFonts w:ascii="Calibri" w:hAnsi="Calibri" w:cs="Calibri"/>
          <w:sz w:val="36"/>
          <w:szCs w:val="36"/>
          <w:rtl/>
          <w:lang w:bidi="ar-EG"/>
        </w:rPr>
        <w:t>َ</w:t>
      </w:r>
      <w:r w:rsidRPr="003544FD">
        <w:rPr>
          <w:rFonts w:ascii="Calibri" w:hAnsi="Calibri" w:cs="Calibri"/>
          <w:sz w:val="36"/>
          <w:szCs w:val="36"/>
          <w:rtl/>
          <w:lang w:bidi="ar-EG"/>
        </w:rPr>
        <w:t xml:space="preserve"> لر</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w:t>
      </w:r>
      <w:r w:rsidRPr="003544FD">
        <w:rPr>
          <w:rFonts w:ascii="Calibri" w:hAnsi="Calibri" w:cs="Calibri"/>
          <w:b/>
          <w:bCs/>
          <w:sz w:val="36"/>
          <w:szCs w:val="36"/>
          <w:rtl/>
          <w:lang w:bidi="ar-EG"/>
        </w:rPr>
        <w:t>والس</w:t>
      </w:r>
      <w:r w:rsidRPr="003544FD">
        <w:rPr>
          <w:rFonts w:ascii="Calibri" w:hAnsi="Calibri" w:cs="Calibri"/>
          <w:sz w:val="36"/>
          <w:szCs w:val="36"/>
          <w:rtl/>
          <w:lang w:bidi="ar-EG"/>
        </w:rPr>
        <w:t>) نفسه عال</w:t>
      </w:r>
      <w:r w:rsidR="00715E35" w:rsidRPr="003544FD">
        <w:rPr>
          <w:rFonts w:ascii="Calibri" w:hAnsi="Calibri" w:cs="Calibri"/>
          <w:sz w:val="36"/>
          <w:szCs w:val="36"/>
          <w:rtl/>
          <w:lang w:bidi="ar-EG"/>
        </w:rPr>
        <w:t>ِ</w:t>
      </w:r>
      <w:r w:rsidRPr="003544FD">
        <w:rPr>
          <w:rFonts w:ascii="Calibri" w:hAnsi="Calibri" w:cs="Calibri"/>
          <w:sz w:val="36"/>
          <w:szCs w:val="36"/>
          <w:rtl/>
          <w:lang w:bidi="ar-EG"/>
        </w:rPr>
        <w:t>م</w:t>
      </w:r>
      <w:r w:rsidR="00715E35" w:rsidRPr="003544FD">
        <w:rPr>
          <w:rFonts w:ascii="Calibri" w:hAnsi="Calibri" w:cs="Calibri"/>
          <w:sz w:val="36"/>
          <w:szCs w:val="36"/>
          <w:rtl/>
          <w:lang w:bidi="ar-EG"/>
        </w:rPr>
        <w:t>ُ الأَعْ</w:t>
      </w:r>
      <w:r w:rsidRPr="003544FD">
        <w:rPr>
          <w:rFonts w:ascii="Calibri" w:hAnsi="Calibri" w:cs="Calibri"/>
          <w:sz w:val="36"/>
          <w:szCs w:val="36"/>
          <w:rtl/>
          <w:lang w:bidi="ar-EG"/>
        </w:rPr>
        <w:t>صاب</w:t>
      </w:r>
      <w:r w:rsidR="00715E3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 xml:space="preserve">جون كرو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كلس</w:t>
      </w:r>
      <w:r w:rsidRPr="003544FD">
        <w:rPr>
          <w:rFonts w:ascii="Calibri" w:hAnsi="Calibri" w:cs="Calibri"/>
          <w:sz w:val="36"/>
          <w:szCs w:val="36"/>
          <w:rtl/>
          <w:lang w:bidi="ar-EG"/>
        </w:rPr>
        <w:t>)</w:t>
      </w:r>
      <w:r w:rsidR="00242F1E">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لأبحاثه في الت</w:t>
      </w:r>
      <w:r w:rsidR="00715E35" w:rsidRPr="003544FD">
        <w:rPr>
          <w:rFonts w:ascii="Calibri" w:hAnsi="Calibri" w:cs="Calibri"/>
          <w:sz w:val="36"/>
          <w:szCs w:val="36"/>
          <w:rtl/>
          <w:lang w:bidi="ar-EG"/>
        </w:rPr>
        <w:t>َّ</w:t>
      </w:r>
      <w:r w:rsidRPr="003544FD">
        <w:rPr>
          <w:rFonts w:ascii="Calibri" w:hAnsi="Calibri" w:cs="Calibri"/>
          <w:sz w:val="36"/>
          <w:szCs w:val="36"/>
          <w:rtl/>
          <w:lang w:bidi="ar-EG"/>
        </w:rPr>
        <w:t>شابك الع</w:t>
      </w:r>
      <w:r w:rsidR="00715E35" w:rsidRPr="003544FD">
        <w:rPr>
          <w:rFonts w:ascii="Calibri" w:hAnsi="Calibri" w:cs="Calibri"/>
          <w:sz w:val="36"/>
          <w:szCs w:val="36"/>
          <w:rtl/>
          <w:lang w:bidi="ar-EG"/>
        </w:rPr>
        <w:t>َ</w:t>
      </w:r>
      <w:r w:rsidRPr="003544FD">
        <w:rPr>
          <w:rFonts w:ascii="Calibri" w:hAnsi="Calibri" w:cs="Calibri"/>
          <w:sz w:val="36"/>
          <w:szCs w:val="36"/>
          <w:rtl/>
          <w:lang w:bidi="ar-EG"/>
        </w:rPr>
        <w:t>ص</w:t>
      </w:r>
      <w:r w:rsidR="00715E35" w:rsidRPr="003544FD">
        <w:rPr>
          <w:rFonts w:ascii="Calibri" w:hAnsi="Calibri" w:cs="Calibri"/>
          <w:sz w:val="36"/>
          <w:szCs w:val="36"/>
          <w:rtl/>
          <w:lang w:bidi="ar-EG"/>
        </w:rPr>
        <w:t>َ</w:t>
      </w:r>
      <w:r w:rsidRPr="003544FD">
        <w:rPr>
          <w:rFonts w:ascii="Calibri" w:hAnsi="Calibri" w:cs="Calibri"/>
          <w:sz w:val="36"/>
          <w:szCs w:val="36"/>
          <w:rtl/>
          <w:lang w:bidi="ar-EG"/>
        </w:rPr>
        <w:t>بي</w:t>
      </w:r>
      <w:r w:rsidR="00715E35" w:rsidRPr="003544FD">
        <w:rPr>
          <w:rFonts w:ascii="Calibri" w:hAnsi="Calibri" w:cs="Calibri"/>
          <w:sz w:val="36"/>
          <w:szCs w:val="36"/>
          <w:rtl/>
          <w:lang w:bidi="ar-EG"/>
        </w:rPr>
        <w:t>ّ</w:t>
      </w:r>
      <w:r w:rsidRPr="003544FD">
        <w:rPr>
          <w:rFonts w:ascii="Calibri" w:hAnsi="Calibri" w:cs="Calibri"/>
          <w:sz w:val="36"/>
          <w:szCs w:val="36"/>
          <w:rtl/>
          <w:lang w:bidi="ar-EG"/>
        </w:rPr>
        <w:t xml:space="preserve"> في كتب</w:t>
      </w:r>
      <w:r w:rsidR="00715E35" w:rsidRPr="003544FD">
        <w:rPr>
          <w:rFonts w:ascii="Calibri" w:hAnsi="Calibri" w:cs="Calibri"/>
          <w:sz w:val="36"/>
          <w:szCs w:val="36"/>
          <w:rtl/>
          <w:lang w:bidi="ar-EG"/>
        </w:rPr>
        <w:t>ِ</w:t>
      </w:r>
      <w:r w:rsidRPr="003544FD">
        <w:rPr>
          <w:rFonts w:ascii="Calibri" w:hAnsi="Calibri" w:cs="Calibri"/>
          <w:sz w:val="36"/>
          <w:szCs w:val="36"/>
          <w:rtl/>
          <w:lang w:bidi="ar-EG"/>
        </w:rPr>
        <w:t xml:space="preserve">ه التي تدور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غلبها حول تفسير الد</w:t>
      </w:r>
      <w:r w:rsidR="00242F1E">
        <w:rPr>
          <w:rFonts w:ascii="Calibri" w:hAnsi="Calibri" w:cs="Calibri" w:hint="cs"/>
          <w:sz w:val="36"/>
          <w:szCs w:val="36"/>
          <w:rtl/>
          <w:lang w:bidi="ar-EG"/>
        </w:rPr>
        <w:t>ِّ</w:t>
      </w:r>
      <w:r w:rsidRPr="003544FD">
        <w:rPr>
          <w:rFonts w:ascii="Calibri" w:hAnsi="Calibri" w:cs="Calibri"/>
          <w:sz w:val="36"/>
          <w:szCs w:val="36"/>
          <w:rtl/>
          <w:lang w:bidi="ar-EG"/>
        </w:rPr>
        <w:t>ماغ وظاهرة العقل، فقد كان يرى العقل ه</w:t>
      </w:r>
      <w:r w:rsidR="00715E35" w:rsidRPr="003544FD">
        <w:rPr>
          <w:rFonts w:ascii="Calibri" w:hAnsi="Calibri" w:cs="Calibri"/>
          <w:sz w:val="36"/>
          <w:szCs w:val="36"/>
          <w:rtl/>
          <w:lang w:bidi="ar-EG"/>
        </w:rPr>
        <w:t>ِ</w:t>
      </w:r>
      <w:r w:rsidRPr="003544FD">
        <w:rPr>
          <w:rFonts w:ascii="Calibri" w:hAnsi="Calibri" w:cs="Calibri"/>
          <w:sz w:val="36"/>
          <w:szCs w:val="36"/>
          <w:rtl/>
          <w:lang w:bidi="ar-EG"/>
        </w:rPr>
        <w:t>بة</w:t>
      </w:r>
      <w:r w:rsidR="00715E35" w:rsidRPr="003544FD">
        <w:rPr>
          <w:rFonts w:ascii="Calibri" w:hAnsi="Calibri" w:cs="Calibri"/>
          <w:sz w:val="36"/>
          <w:szCs w:val="36"/>
          <w:rtl/>
          <w:lang w:bidi="ar-EG"/>
        </w:rPr>
        <w:t>ً</w:t>
      </w:r>
      <w:r w:rsidRPr="003544FD">
        <w:rPr>
          <w:rFonts w:ascii="Calibri" w:hAnsi="Calibri" w:cs="Calibri"/>
          <w:sz w:val="36"/>
          <w:szCs w:val="36"/>
          <w:rtl/>
          <w:lang w:bidi="ar-EG"/>
        </w:rPr>
        <w:t xml:space="preserve"> ربانية يتمي</w:t>
      </w:r>
      <w:r w:rsidR="00242F1E">
        <w:rPr>
          <w:rFonts w:ascii="Calibri" w:hAnsi="Calibri" w:cs="Calibri" w:hint="cs"/>
          <w:sz w:val="36"/>
          <w:szCs w:val="36"/>
          <w:rtl/>
          <w:lang w:bidi="ar-EG"/>
        </w:rPr>
        <w:t>َّ</w:t>
      </w:r>
      <w:r w:rsidRPr="003544FD">
        <w:rPr>
          <w:rFonts w:ascii="Calibri" w:hAnsi="Calibri" w:cs="Calibri"/>
          <w:sz w:val="36"/>
          <w:szCs w:val="36"/>
          <w:rtl/>
          <w:lang w:bidi="ar-EG"/>
        </w:rPr>
        <w:t>ز بها الإنسان عن بقي</w:t>
      </w:r>
      <w:r w:rsidR="00715E35" w:rsidRPr="003544FD">
        <w:rPr>
          <w:rFonts w:ascii="Calibri" w:hAnsi="Calibri" w:cs="Calibri"/>
          <w:sz w:val="36"/>
          <w:szCs w:val="36"/>
          <w:rtl/>
          <w:lang w:bidi="ar-EG"/>
        </w:rPr>
        <w:t>ّ</w:t>
      </w:r>
      <w:r w:rsidRPr="003544FD">
        <w:rPr>
          <w:rFonts w:ascii="Calibri" w:hAnsi="Calibri" w:cs="Calibri"/>
          <w:sz w:val="36"/>
          <w:szCs w:val="36"/>
          <w:rtl/>
          <w:lang w:bidi="ar-EG"/>
        </w:rPr>
        <w:t>ة الث</w:t>
      </w:r>
      <w:r w:rsidR="00715E35" w:rsidRPr="003544FD">
        <w:rPr>
          <w:rFonts w:ascii="Calibri" w:hAnsi="Calibri" w:cs="Calibri"/>
          <w:sz w:val="36"/>
          <w:szCs w:val="36"/>
          <w:rtl/>
          <w:lang w:bidi="ar-EG"/>
        </w:rPr>
        <w:t>َّ</w:t>
      </w:r>
      <w:r w:rsidRPr="003544FD">
        <w:rPr>
          <w:rFonts w:ascii="Calibri" w:hAnsi="Calibri" w:cs="Calibri"/>
          <w:sz w:val="36"/>
          <w:szCs w:val="36"/>
          <w:rtl/>
          <w:lang w:bidi="ar-EG"/>
        </w:rPr>
        <w:t>ديي</w:t>
      </w:r>
      <w:r w:rsidR="00715E35" w:rsidRPr="003544FD">
        <w:rPr>
          <w:rFonts w:ascii="Calibri" w:hAnsi="Calibri" w:cs="Calibri"/>
          <w:sz w:val="36"/>
          <w:szCs w:val="36"/>
          <w:rtl/>
          <w:lang w:bidi="ar-EG"/>
        </w:rPr>
        <w:t>َّ</w:t>
      </w:r>
      <w:r w:rsidRPr="003544FD">
        <w:rPr>
          <w:rFonts w:ascii="Calibri" w:hAnsi="Calibri" w:cs="Calibri"/>
          <w:sz w:val="36"/>
          <w:szCs w:val="36"/>
          <w:rtl/>
          <w:lang w:bidi="ar-EG"/>
        </w:rPr>
        <w:t>ات</w:t>
      </w:r>
      <w:r w:rsidR="00715E35" w:rsidRPr="003544FD">
        <w:rPr>
          <w:rFonts w:ascii="Calibri" w:hAnsi="Calibri" w:cs="Calibri"/>
          <w:sz w:val="36"/>
          <w:szCs w:val="36"/>
          <w:rtl/>
          <w:lang w:bidi="ar-EG"/>
        </w:rPr>
        <w:t>ِ</w:t>
      </w:r>
      <w:r w:rsidRPr="003544FD">
        <w:rPr>
          <w:rFonts w:ascii="Calibri" w:hAnsi="Calibri" w:cs="Calibri"/>
          <w:sz w:val="36"/>
          <w:szCs w:val="36"/>
          <w:rtl/>
          <w:lang w:bidi="ar-EG"/>
        </w:rPr>
        <w:t>.</w:t>
      </w:r>
    </w:p>
    <w:p w14:paraId="27A99A6B" w14:textId="10797CB0" w:rsidR="00715E35"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اضطر (</w:t>
      </w:r>
      <w:r w:rsidRPr="003544FD">
        <w:rPr>
          <w:rFonts w:ascii="Calibri" w:hAnsi="Calibri" w:cs="Calibri"/>
          <w:b/>
          <w:bCs/>
          <w:sz w:val="36"/>
          <w:szCs w:val="36"/>
          <w:rtl/>
          <w:lang w:bidi="ar-EG"/>
        </w:rPr>
        <w:t>والس</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خراج العقل البشري من </w:t>
      </w:r>
      <w:r w:rsidR="0090107F">
        <w:rPr>
          <w:rFonts w:ascii="Calibri" w:hAnsi="Calibri" w:cs="Calibri"/>
          <w:sz w:val="36"/>
          <w:szCs w:val="36"/>
          <w:rtl/>
          <w:lang w:bidi="ar-EG"/>
        </w:rPr>
        <w:t>آ</w:t>
      </w:r>
      <w:r w:rsidRPr="003544FD">
        <w:rPr>
          <w:rFonts w:ascii="Calibri" w:hAnsi="Calibri" w:cs="Calibri"/>
          <w:sz w:val="36"/>
          <w:szCs w:val="36"/>
          <w:rtl/>
          <w:lang w:bidi="ar-EG"/>
        </w:rPr>
        <w:t xml:space="preserve">ثار الانتخاب الطبيعي، ونسبته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سلطان القدرة الإلهية</w:t>
      </w:r>
      <w:r w:rsidR="00715E35" w:rsidRPr="003544FD">
        <w:rPr>
          <w:rFonts w:ascii="Calibri" w:hAnsi="Calibri" w:cs="Calibri"/>
          <w:sz w:val="36"/>
          <w:szCs w:val="36"/>
          <w:rtl/>
          <w:lang w:bidi="ar-EG"/>
        </w:rPr>
        <w:t>.</w:t>
      </w:r>
    </w:p>
    <w:p w14:paraId="291C4F35" w14:textId="55EFE413" w:rsidR="00064515" w:rsidRPr="003544FD" w:rsidRDefault="00064515"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E854D1">
        <w:rPr>
          <w:rFonts w:ascii="Calibri" w:hAnsi="Calibri" w:cs="Calibri"/>
          <w:b/>
          <w:bCs/>
          <w:color w:val="002060"/>
          <w:sz w:val="36"/>
          <w:szCs w:val="36"/>
          <w:highlight w:val="lightGray"/>
          <w:rtl/>
          <w:lang w:bidi="ar-EG"/>
        </w:rPr>
        <w:t>يتوق</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ع المرءُ أن يكون الانتخابُ التّ</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طو</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ريُّ قادرًا أن يؤدّ</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يَ إلى ظ</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ه</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ورِ عُق</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ولِ جِنْسِ الأَناسيّ التي تتعاملُ مع التّ</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جر</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بة اليوميةِ، ولكنْ أن تكونَ هذه العُق</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ولُ قادرةً أيضًا على فَهْمِ العالَم تحت الذ</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رِّيِّ لنظريّة الكَمَّ واللَّوازم الكونيّة للن</w:t>
      </w:r>
      <w:r w:rsidR="007233BD">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سْبِيَّةِ العامِّةِ؛ فذاكَ أمرٌ يتجاوَزٌ بكثير أيَّ ش</w:t>
      </w:r>
      <w:r w:rsidR="00AD3FEC" w:rsidRPr="00E854D1">
        <w:rPr>
          <w:rFonts w:ascii="Calibri" w:hAnsi="Calibri" w:cs="Calibri" w:hint="cs"/>
          <w:b/>
          <w:bCs/>
          <w:color w:val="002060"/>
          <w:sz w:val="36"/>
          <w:szCs w:val="36"/>
          <w:highlight w:val="lightGray"/>
          <w:rtl/>
          <w:lang w:bidi="ar-EG"/>
        </w:rPr>
        <w:t>ي</w:t>
      </w:r>
      <w:r w:rsidRPr="00E854D1">
        <w:rPr>
          <w:rFonts w:ascii="Calibri" w:hAnsi="Calibri" w:cs="Calibri"/>
          <w:b/>
          <w:bCs/>
          <w:color w:val="002060"/>
          <w:sz w:val="36"/>
          <w:szCs w:val="36"/>
          <w:highlight w:val="lightGray"/>
          <w:rtl/>
          <w:lang w:bidi="ar-EG"/>
        </w:rPr>
        <w:t>ءٍ ي</w:t>
      </w:r>
      <w:r w:rsidR="001B317F">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مكن أن يكون ذا صِلةٍ بش</w:t>
      </w:r>
      <w:r w:rsidR="001B317F">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ر</w:t>
      </w:r>
      <w:r w:rsidR="001B317F">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وط ق</w:t>
      </w:r>
      <w:r w:rsidR="001B317F">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درة البقاء على ق</w:t>
      </w:r>
      <w:r w:rsidR="001B317F">
        <w:rPr>
          <w:rFonts w:ascii="Calibri" w:hAnsi="Calibri" w:cs="Calibri" w:hint="cs"/>
          <w:b/>
          <w:bCs/>
          <w:color w:val="002060"/>
          <w:sz w:val="36"/>
          <w:szCs w:val="36"/>
          <w:highlight w:val="lightGray"/>
          <w:rtl/>
          <w:lang w:bidi="ar-EG"/>
        </w:rPr>
        <w:t>َ</w:t>
      </w:r>
      <w:r w:rsidRPr="00E854D1">
        <w:rPr>
          <w:rFonts w:ascii="Calibri" w:hAnsi="Calibri" w:cs="Calibri"/>
          <w:b/>
          <w:bCs/>
          <w:color w:val="002060"/>
          <w:sz w:val="36"/>
          <w:szCs w:val="36"/>
          <w:highlight w:val="lightGray"/>
          <w:rtl/>
          <w:lang w:bidi="ar-EG"/>
        </w:rPr>
        <w:t>يد الحيا</w:t>
      </w:r>
      <w:r w:rsidR="001B317F">
        <w:rPr>
          <w:rFonts w:ascii="Calibri" w:hAnsi="Calibri" w:cs="Calibri" w:hint="cs"/>
          <w:b/>
          <w:bCs/>
          <w:color w:val="002060"/>
          <w:sz w:val="36"/>
          <w:szCs w:val="36"/>
          <w:highlight w:val="lightGray"/>
          <w:rtl/>
          <w:lang w:bidi="ar-EG"/>
        </w:rPr>
        <w:t>ة</w:t>
      </w:r>
      <w:r w:rsidRPr="00E854D1">
        <w:rPr>
          <w:rFonts w:ascii="Calibri" w:hAnsi="Calibri" w:cs="Calibri"/>
          <w:b/>
          <w:bCs/>
          <w:color w:val="002060"/>
          <w:sz w:val="36"/>
          <w:szCs w:val="36"/>
          <w:highlight w:val="lightGray"/>
          <w:rtl/>
          <w:lang w:bidi="ar-EG"/>
        </w:rPr>
        <w:t>ِ</w:t>
      </w:r>
      <w:r w:rsidR="004A6662"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الفيلسوف والفيزيائيّ (جون بولكنجورن).</w:t>
      </w:r>
    </w:p>
    <w:p w14:paraId="4D3ED65E" w14:textId="2792D6AE" w:rsidR="006228D8" w:rsidRPr="003544FD" w:rsidRDefault="004428D1" w:rsidP="000645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Polkinghome, </w:t>
      </w:r>
      <w:r w:rsidRPr="00123EE0">
        <w:rPr>
          <w:rFonts w:ascii="Calibri" w:hAnsi="Calibri" w:cs="Calibri"/>
          <w:b/>
          <w:bCs/>
          <w:i/>
          <w:iCs/>
          <w:sz w:val="36"/>
          <w:szCs w:val="36"/>
          <w:lang w:bidi="ar-EG"/>
        </w:rPr>
        <w:t xml:space="preserve">Science and </w:t>
      </w:r>
      <w:r w:rsidR="006E214D">
        <w:rPr>
          <w:rFonts w:ascii="Calibri" w:hAnsi="Calibri" w:cs="Calibri"/>
          <w:b/>
          <w:bCs/>
          <w:i/>
          <w:iCs/>
          <w:sz w:val="36"/>
          <w:szCs w:val="36"/>
          <w:lang w:bidi="ar-EG"/>
        </w:rPr>
        <w:t>T</w:t>
      </w:r>
      <w:r w:rsidRPr="00123EE0">
        <w:rPr>
          <w:rFonts w:ascii="Calibri" w:hAnsi="Calibri" w:cs="Calibri"/>
          <w:b/>
          <w:bCs/>
          <w:i/>
          <w:iCs/>
          <w:sz w:val="36"/>
          <w:szCs w:val="36"/>
          <w:lang w:bidi="ar-EG"/>
        </w:rPr>
        <w:t>heology</w:t>
      </w:r>
      <w:r w:rsidRPr="003544FD">
        <w:rPr>
          <w:rFonts w:ascii="Calibri" w:hAnsi="Calibri" w:cs="Calibri"/>
          <w:sz w:val="36"/>
          <w:szCs w:val="36"/>
          <w:lang w:bidi="ar-EG"/>
        </w:rPr>
        <w:t xml:space="preserve"> (London: SPCK; Minneapolis: Fortress Press, 1998.) p72</w:t>
      </w:r>
      <w:r w:rsidR="00123EE0">
        <w:rPr>
          <w:rFonts w:ascii="Calibri" w:hAnsi="Calibri" w:cs="Calibri"/>
          <w:sz w:val="36"/>
          <w:szCs w:val="36"/>
          <w:lang w:bidi="ar-EG"/>
        </w:rPr>
        <w:t>.</w:t>
      </w:r>
    </w:p>
    <w:p w14:paraId="20756EA4" w14:textId="4911ECA9" w:rsidR="00C75830"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سام هاريس</w:t>
      </w:r>
      <w:r w:rsidRPr="003544FD">
        <w:rPr>
          <w:rFonts w:ascii="Calibri" w:hAnsi="Calibri" w:cs="Calibri"/>
          <w:sz w:val="36"/>
          <w:szCs w:val="36"/>
          <w:rtl/>
          <w:lang w:bidi="ar-EG"/>
        </w:rPr>
        <w:t>)</w:t>
      </w:r>
      <w:r w:rsidR="00C75830"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اعترف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لا ي</w:t>
      </w:r>
      <w:r w:rsidR="00307C35">
        <w:rPr>
          <w:rFonts w:ascii="Calibri" w:hAnsi="Calibri" w:cs="Calibri" w:hint="cs"/>
          <w:sz w:val="36"/>
          <w:szCs w:val="36"/>
          <w:rtl/>
          <w:lang w:bidi="ar-EG"/>
        </w:rPr>
        <w:t>ُ</w:t>
      </w:r>
      <w:r w:rsidRPr="003544FD">
        <w:rPr>
          <w:rFonts w:ascii="Calibri" w:hAnsi="Calibri" w:cs="Calibri"/>
          <w:sz w:val="36"/>
          <w:szCs w:val="36"/>
          <w:rtl/>
          <w:lang w:bidi="ar-EG"/>
        </w:rPr>
        <w:t>مكن تفسير ظ</w:t>
      </w:r>
      <w:r w:rsidR="00C75830" w:rsidRPr="003544FD">
        <w:rPr>
          <w:rFonts w:ascii="Calibri" w:hAnsi="Calibri" w:cs="Calibri"/>
          <w:sz w:val="36"/>
          <w:szCs w:val="36"/>
          <w:rtl/>
          <w:lang w:bidi="ar-EG"/>
        </w:rPr>
        <w:t>ُ</w:t>
      </w:r>
      <w:r w:rsidRPr="003544FD">
        <w:rPr>
          <w:rFonts w:ascii="Calibri" w:hAnsi="Calibri" w:cs="Calibri"/>
          <w:sz w:val="36"/>
          <w:szCs w:val="36"/>
          <w:rtl/>
          <w:lang w:bidi="ar-EG"/>
        </w:rPr>
        <w:t>ه</w:t>
      </w:r>
      <w:r w:rsidR="00307C35">
        <w:rPr>
          <w:rFonts w:ascii="Calibri" w:hAnsi="Calibri" w:cs="Calibri" w:hint="cs"/>
          <w:sz w:val="36"/>
          <w:szCs w:val="36"/>
          <w:rtl/>
          <w:lang w:bidi="ar-EG"/>
        </w:rPr>
        <w:t>ُ</w:t>
      </w:r>
      <w:r w:rsidRPr="003544FD">
        <w:rPr>
          <w:rFonts w:ascii="Calibri" w:hAnsi="Calibri" w:cs="Calibri"/>
          <w:sz w:val="36"/>
          <w:szCs w:val="36"/>
          <w:rtl/>
          <w:lang w:bidi="ar-EG"/>
        </w:rPr>
        <w:t>ور</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الد</w:t>
      </w:r>
      <w:r w:rsidR="00C75830" w:rsidRPr="003544FD">
        <w:rPr>
          <w:rFonts w:ascii="Calibri" w:hAnsi="Calibri" w:cs="Calibri"/>
          <w:sz w:val="36"/>
          <w:szCs w:val="36"/>
          <w:rtl/>
          <w:lang w:bidi="ar-EG"/>
        </w:rPr>
        <w:t>ّ</w:t>
      </w:r>
      <w:r w:rsidR="00307C35">
        <w:rPr>
          <w:rFonts w:ascii="Calibri" w:hAnsi="Calibri" w:cs="Calibri" w:hint="cs"/>
          <w:sz w:val="36"/>
          <w:szCs w:val="36"/>
          <w:rtl/>
          <w:lang w:bidi="ar-EG"/>
        </w:rPr>
        <w:t>ِ</w:t>
      </w:r>
      <w:r w:rsidRPr="003544FD">
        <w:rPr>
          <w:rFonts w:ascii="Calibri" w:hAnsi="Calibri" w:cs="Calibri"/>
          <w:sz w:val="36"/>
          <w:szCs w:val="36"/>
          <w:rtl/>
          <w:lang w:bidi="ar-EG"/>
        </w:rPr>
        <w:t>ماغ والق</w:t>
      </w:r>
      <w:r w:rsidR="00307C35">
        <w:rPr>
          <w:rFonts w:ascii="Calibri" w:hAnsi="Calibri" w:cs="Calibri" w:hint="cs"/>
          <w:sz w:val="36"/>
          <w:szCs w:val="36"/>
          <w:rtl/>
          <w:lang w:bidi="ar-EG"/>
        </w:rPr>
        <w:t>ُ</w:t>
      </w:r>
      <w:r w:rsidRPr="003544FD">
        <w:rPr>
          <w:rFonts w:ascii="Calibri" w:hAnsi="Calibri" w:cs="Calibri"/>
          <w:sz w:val="36"/>
          <w:szCs w:val="36"/>
          <w:rtl/>
          <w:lang w:bidi="ar-EG"/>
        </w:rPr>
        <w:t>درة على الق</w:t>
      </w:r>
      <w:r w:rsidR="00307C35">
        <w:rPr>
          <w:rFonts w:ascii="Calibri" w:hAnsi="Calibri" w:cs="Calibri" w:hint="cs"/>
          <w:sz w:val="36"/>
          <w:szCs w:val="36"/>
          <w:rtl/>
          <w:lang w:bidi="ar-EG"/>
        </w:rPr>
        <w:t>ِ</w:t>
      </w:r>
      <w:r w:rsidRPr="003544FD">
        <w:rPr>
          <w:rFonts w:ascii="Calibri" w:hAnsi="Calibri" w:cs="Calibri"/>
          <w:sz w:val="36"/>
          <w:szCs w:val="36"/>
          <w:rtl/>
          <w:lang w:bidi="ar-EG"/>
        </w:rPr>
        <w:t>ي</w:t>
      </w:r>
      <w:r w:rsidR="00307C35">
        <w:rPr>
          <w:rFonts w:ascii="Calibri" w:hAnsi="Calibri" w:cs="Calibri" w:hint="cs"/>
          <w:sz w:val="36"/>
          <w:szCs w:val="36"/>
          <w:rtl/>
          <w:lang w:bidi="ar-EG"/>
        </w:rPr>
        <w:t>َ</w:t>
      </w:r>
      <w:r w:rsidRPr="003544FD">
        <w:rPr>
          <w:rFonts w:ascii="Calibri" w:hAnsi="Calibri" w:cs="Calibri"/>
          <w:sz w:val="36"/>
          <w:szCs w:val="36"/>
          <w:rtl/>
          <w:lang w:bidi="ar-EG"/>
        </w:rPr>
        <w:t>ام بالعمليات الذ</w:t>
      </w:r>
      <w:r w:rsidR="00307C35">
        <w:rPr>
          <w:rFonts w:ascii="Calibri" w:hAnsi="Calibri" w:cs="Calibri" w:hint="cs"/>
          <w:sz w:val="36"/>
          <w:szCs w:val="36"/>
          <w:rtl/>
          <w:lang w:bidi="ar-EG"/>
        </w:rPr>
        <w:t>ِّ</w:t>
      </w:r>
      <w:r w:rsidRPr="003544FD">
        <w:rPr>
          <w:rFonts w:ascii="Calibri" w:hAnsi="Calibri" w:cs="Calibri"/>
          <w:sz w:val="36"/>
          <w:szCs w:val="36"/>
          <w:rtl/>
          <w:lang w:bidi="ar-EG"/>
        </w:rPr>
        <w:t>هنية الم</w:t>
      </w:r>
      <w:r w:rsidR="00307C35">
        <w:rPr>
          <w:rFonts w:ascii="Calibri" w:hAnsi="Calibri" w:cs="Calibri" w:hint="cs"/>
          <w:sz w:val="36"/>
          <w:szCs w:val="36"/>
          <w:rtl/>
          <w:lang w:bidi="ar-EG"/>
        </w:rPr>
        <w:t>ُ</w:t>
      </w:r>
      <w:r w:rsidRPr="003544FD">
        <w:rPr>
          <w:rFonts w:ascii="Calibri" w:hAnsi="Calibri" w:cs="Calibri"/>
          <w:sz w:val="36"/>
          <w:szCs w:val="36"/>
          <w:rtl/>
          <w:lang w:bidi="ar-EG"/>
        </w:rPr>
        <w:t>عق</w:t>
      </w:r>
      <w:r w:rsidR="00307C35">
        <w:rPr>
          <w:rFonts w:ascii="Calibri" w:hAnsi="Calibri" w:cs="Calibri" w:hint="cs"/>
          <w:sz w:val="36"/>
          <w:szCs w:val="36"/>
          <w:rtl/>
          <w:lang w:bidi="ar-EG"/>
        </w:rPr>
        <w:t>َّ</w:t>
      </w:r>
      <w:r w:rsidRPr="003544FD">
        <w:rPr>
          <w:rFonts w:ascii="Calibri" w:hAnsi="Calibri" w:cs="Calibri"/>
          <w:sz w:val="36"/>
          <w:szCs w:val="36"/>
          <w:rtl/>
          <w:lang w:bidi="ar-EG"/>
        </w:rPr>
        <w:t>دة</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التي تتجاوز حاجات البقاء، من خلال نموذج ماد</w:t>
      </w:r>
      <w:r w:rsidR="000558C9">
        <w:rPr>
          <w:rFonts w:ascii="Calibri" w:hAnsi="Calibri" w:cs="Calibri" w:hint="cs"/>
          <w:sz w:val="36"/>
          <w:szCs w:val="36"/>
          <w:rtl/>
          <w:lang w:bidi="ar-EG"/>
        </w:rPr>
        <w:t>ِّ</w:t>
      </w:r>
      <w:r w:rsidRPr="003544FD">
        <w:rPr>
          <w:rFonts w:ascii="Calibri" w:hAnsi="Calibri" w:cs="Calibri"/>
          <w:sz w:val="36"/>
          <w:szCs w:val="36"/>
          <w:rtl/>
          <w:lang w:bidi="ar-EG"/>
        </w:rPr>
        <w:t>ي</w:t>
      </w:r>
      <w:r w:rsidR="000558C9">
        <w:rPr>
          <w:rFonts w:ascii="Calibri" w:hAnsi="Calibri" w:cs="Calibri" w:hint="cs"/>
          <w:sz w:val="36"/>
          <w:szCs w:val="36"/>
          <w:rtl/>
          <w:lang w:bidi="ar-EG"/>
        </w:rPr>
        <w:t>ّ</w:t>
      </w:r>
      <w:r w:rsidRPr="003544FD">
        <w:rPr>
          <w:rFonts w:ascii="Calibri" w:hAnsi="Calibri" w:cs="Calibri"/>
          <w:sz w:val="36"/>
          <w:szCs w:val="36"/>
          <w:rtl/>
          <w:lang w:bidi="ar-EG"/>
        </w:rPr>
        <w:t xml:space="preserve"> تطو</w:t>
      </w:r>
      <w:r w:rsidR="00C75830" w:rsidRPr="003544FD">
        <w:rPr>
          <w:rFonts w:ascii="Calibri" w:hAnsi="Calibri" w:cs="Calibri"/>
          <w:sz w:val="36"/>
          <w:szCs w:val="36"/>
          <w:rtl/>
          <w:lang w:bidi="ar-EG"/>
        </w:rPr>
        <w:t>ّ</w:t>
      </w:r>
      <w:r w:rsidR="000558C9">
        <w:rPr>
          <w:rFonts w:ascii="Calibri" w:hAnsi="Calibri" w:cs="Calibri" w:hint="cs"/>
          <w:sz w:val="36"/>
          <w:szCs w:val="36"/>
          <w:rtl/>
          <w:lang w:bidi="ar-EG"/>
        </w:rPr>
        <w:t>ُ</w:t>
      </w:r>
      <w:r w:rsidRPr="003544FD">
        <w:rPr>
          <w:rFonts w:ascii="Calibri" w:hAnsi="Calibri" w:cs="Calibri"/>
          <w:sz w:val="36"/>
          <w:szCs w:val="36"/>
          <w:rtl/>
          <w:lang w:bidi="ar-EG"/>
        </w:rPr>
        <w:t>ري</w:t>
      </w:r>
      <w:r w:rsidR="00C75830" w:rsidRPr="003544FD">
        <w:rPr>
          <w:rFonts w:ascii="Calibri" w:hAnsi="Calibri" w:cs="Calibri"/>
          <w:sz w:val="36"/>
          <w:szCs w:val="36"/>
          <w:rtl/>
          <w:lang w:bidi="ar-EG"/>
        </w:rPr>
        <w:t>ًّ</w:t>
      </w:r>
      <w:r w:rsidRPr="003544FD">
        <w:rPr>
          <w:rFonts w:ascii="Calibri" w:hAnsi="Calibri" w:cs="Calibri"/>
          <w:sz w:val="36"/>
          <w:szCs w:val="36"/>
          <w:rtl/>
          <w:lang w:bidi="ar-EG"/>
        </w:rPr>
        <w:t>.</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00C75830" w:rsidRPr="003544FD">
        <w:rPr>
          <w:rFonts w:ascii="Calibri" w:hAnsi="Calibri" w:cs="Calibri"/>
          <w:sz w:val="36"/>
          <w:szCs w:val="36"/>
          <w:rtl/>
          <w:lang w:bidi="ar-EG"/>
        </w:rPr>
        <w:t>َعْ</w:t>
      </w:r>
      <w:r w:rsidRPr="003544FD">
        <w:rPr>
          <w:rFonts w:ascii="Calibri" w:hAnsi="Calibri" w:cs="Calibri"/>
          <w:sz w:val="36"/>
          <w:szCs w:val="36"/>
          <w:rtl/>
          <w:lang w:bidi="ar-EG"/>
        </w:rPr>
        <w:t>ق</w:t>
      </w:r>
      <w:r w:rsidR="00C75830" w:rsidRPr="003544FD">
        <w:rPr>
          <w:rFonts w:ascii="Calibri" w:hAnsi="Calibri" w:cs="Calibri"/>
          <w:sz w:val="36"/>
          <w:szCs w:val="36"/>
          <w:rtl/>
          <w:lang w:bidi="ar-EG"/>
        </w:rPr>
        <w:t>َ</w:t>
      </w:r>
      <w:r w:rsidRPr="003544FD">
        <w:rPr>
          <w:rFonts w:ascii="Calibri" w:hAnsi="Calibri" w:cs="Calibri"/>
          <w:sz w:val="36"/>
          <w:szCs w:val="36"/>
          <w:rtl/>
          <w:lang w:bidi="ar-EG"/>
        </w:rPr>
        <w:t>ب</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ذلك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558C9">
        <w:rPr>
          <w:rFonts w:ascii="Calibri" w:hAnsi="Calibri" w:cs="Calibri" w:hint="cs"/>
          <w:sz w:val="36"/>
          <w:szCs w:val="36"/>
          <w:rtl/>
          <w:lang w:bidi="ar-EG"/>
        </w:rPr>
        <w:t>َّ</w:t>
      </w:r>
      <w:r w:rsidRPr="003544FD">
        <w:rPr>
          <w:rFonts w:ascii="Calibri" w:hAnsi="Calibri" w:cs="Calibri"/>
          <w:sz w:val="36"/>
          <w:szCs w:val="36"/>
          <w:rtl/>
          <w:lang w:bidi="ar-EG"/>
        </w:rPr>
        <w:t xml:space="preserve"> ق</w:t>
      </w:r>
      <w:r w:rsidR="000558C9">
        <w:rPr>
          <w:rFonts w:ascii="Calibri" w:hAnsi="Calibri" w:cs="Calibri" w:hint="cs"/>
          <w:sz w:val="36"/>
          <w:szCs w:val="36"/>
          <w:rtl/>
          <w:lang w:bidi="ar-EG"/>
        </w:rPr>
        <w:t>ُ</w:t>
      </w:r>
      <w:r w:rsidRPr="003544FD">
        <w:rPr>
          <w:rFonts w:ascii="Calibri" w:hAnsi="Calibri" w:cs="Calibri"/>
          <w:sz w:val="36"/>
          <w:szCs w:val="36"/>
          <w:rtl/>
          <w:lang w:bidi="ar-EG"/>
        </w:rPr>
        <w:t>درة</w:t>
      </w:r>
      <w:r w:rsidR="00C75830" w:rsidRPr="003544FD">
        <w:rPr>
          <w:rFonts w:ascii="Calibri" w:hAnsi="Calibri" w:cs="Calibri"/>
          <w:sz w:val="36"/>
          <w:szCs w:val="36"/>
          <w:rtl/>
          <w:lang w:bidi="ar-EG"/>
        </w:rPr>
        <w:t xml:space="preserve"> الإنسان على الق</w:t>
      </w:r>
      <w:r w:rsidR="000558C9">
        <w:rPr>
          <w:rFonts w:ascii="Calibri" w:hAnsi="Calibri" w:cs="Calibri" w:hint="cs"/>
          <w:sz w:val="36"/>
          <w:szCs w:val="36"/>
          <w:rtl/>
          <w:lang w:bidi="ar-EG"/>
        </w:rPr>
        <w:t>ِ</w:t>
      </w:r>
      <w:r w:rsidR="00C75830" w:rsidRPr="003544FD">
        <w:rPr>
          <w:rFonts w:ascii="Calibri" w:hAnsi="Calibri" w:cs="Calibri"/>
          <w:sz w:val="36"/>
          <w:szCs w:val="36"/>
          <w:rtl/>
          <w:lang w:bidi="ar-EG"/>
        </w:rPr>
        <w:t>ي</w:t>
      </w:r>
      <w:r w:rsidR="000558C9">
        <w:rPr>
          <w:rFonts w:ascii="Calibri" w:hAnsi="Calibri" w:cs="Calibri" w:hint="cs"/>
          <w:sz w:val="36"/>
          <w:szCs w:val="36"/>
          <w:rtl/>
          <w:lang w:bidi="ar-EG"/>
        </w:rPr>
        <w:t>َ</w:t>
      </w:r>
      <w:r w:rsidR="00C75830" w:rsidRPr="003544FD">
        <w:rPr>
          <w:rFonts w:ascii="Calibri" w:hAnsi="Calibri" w:cs="Calibri"/>
          <w:sz w:val="36"/>
          <w:szCs w:val="36"/>
          <w:rtl/>
          <w:lang w:bidi="ar-EG"/>
        </w:rPr>
        <w:t>ام بهذه الك</w:t>
      </w:r>
      <w:r w:rsidR="000558C9">
        <w:rPr>
          <w:rFonts w:ascii="Calibri" w:hAnsi="Calibri" w:cs="Calibri" w:hint="cs"/>
          <w:sz w:val="36"/>
          <w:szCs w:val="36"/>
          <w:rtl/>
          <w:lang w:bidi="ar-EG"/>
        </w:rPr>
        <w:t>ُ</w:t>
      </w:r>
      <w:r w:rsidR="00C75830" w:rsidRPr="003544FD">
        <w:rPr>
          <w:rFonts w:ascii="Calibri" w:hAnsi="Calibri" w:cs="Calibri"/>
          <w:sz w:val="36"/>
          <w:szCs w:val="36"/>
          <w:rtl/>
          <w:lang w:bidi="ar-EG"/>
        </w:rPr>
        <w:t>ش</w:t>
      </w:r>
      <w:r w:rsidR="000558C9">
        <w:rPr>
          <w:rFonts w:ascii="Calibri" w:hAnsi="Calibri" w:cs="Calibri" w:hint="cs"/>
          <w:sz w:val="36"/>
          <w:szCs w:val="36"/>
          <w:rtl/>
          <w:lang w:bidi="ar-EG"/>
        </w:rPr>
        <w:t>ُ</w:t>
      </w:r>
      <w:r w:rsidR="00C75830" w:rsidRPr="003544FD">
        <w:rPr>
          <w:rFonts w:ascii="Calibri" w:hAnsi="Calibri" w:cs="Calibri"/>
          <w:sz w:val="36"/>
          <w:szCs w:val="36"/>
          <w:rtl/>
          <w:lang w:bidi="ar-EG"/>
        </w:rPr>
        <w:t>وفِ</w:t>
      </w:r>
      <w:r w:rsidRPr="003544FD">
        <w:rPr>
          <w:rFonts w:ascii="Calibri" w:hAnsi="Calibri" w:cs="Calibri"/>
          <w:sz w:val="36"/>
          <w:szCs w:val="36"/>
          <w:rtl/>
          <w:lang w:bidi="ar-EG"/>
        </w:rPr>
        <w:t xml:space="preserve"> الع</w:t>
      </w:r>
      <w:r w:rsidR="000558C9">
        <w:rPr>
          <w:rFonts w:ascii="Calibri" w:hAnsi="Calibri" w:cs="Calibri" w:hint="cs"/>
          <w:sz w:val="36"/>
          <w:szCs w:val="36"/>
          <w:rtl/>
          <w:lang w:bidi="ar-EG"/>
        </w:rPr>
        <w:t>ِ</w:t>
      </w:r>
      <w:r w:rsidRPr="003544FD">
        <w:rPr>
          <w:rFonts w:ascii="Calibri" w:hAnsi="Calibri" w:cs="Calibri"/>
          <w:sz w:val="36"/>
          <w:szCs w:val="36"/>
          <w:rtl/>
          <w:lang w:bidi="ar-EG"/>
        </w:rPr>
        <w:t>ل</w:t>
      </w:r>
      <w:r w:rsidR="000558C9">
        <w:rPr>
          <w:rFonts w:ascii="Calibri" w:hAnsi="Calibri" w:cs="Calibri" w:hint="cs"/>
          <w:sz w:val="36"/>
          <w:szCs w:val="36"/>
          <w:rtl/>
          <w:lang w:bidi="ar-EG"/>
        </w:rPr>
        <w:t>ْ</w:t>
      </w:r>
      <w:r w:rsidRPr="003544FD">
        <w:rPr>
          <w:rFonts w:ascii="Calibri" w:hAnsi="Calibri" w:cs="Calibri"/>
          <w:sz w:val="36"/>
          <w:szCs w:val="36"/>
          <w:rtl/>
          <w:lang w:bidi="ar-EG"/>
        </w:rPr>
        <w:t>م</w:t>
      </w:r>
      <w:r w:rsidR="000558C9">
        <w:rPr>
          <w:rFonts w:ascii="Calibri" w:hAnsi="Calibri" w:cs="Calibri" w:hint="cs"/>
          <w:sz w:val="36"/>
          <w:szCs w:val="36"/>
          <w:rtl/>
          <w:lang w:bidi="ar-EG"/>
        </w:rPr>
        <w:t>ِ</w:t>
      </w:r>
      <w:r w:rsidRPr="003544FD">
        <w:rPr>
          <w:rFonts w:ascii="Calibri" w:hAnsi="Calibri" w:cs="Calibri"/>
          <w:sz w:val="36"/>
          <w:szCs w:val="36"/>
          <w:rtl/>
          <w:lang w:bidi="ar-EG"/>
        </w:rPr>
        <w:t>ي</w:t>
      </w:r>
      <w:r w:rsidR="000558C9">
        <w:rPr>
          <w:rFonts w:ascii="Calibri" w:hAnsi="Calibri" w:cs="Calibri" w:hint="cs"/>
          <w:sz w:val="36"/>
          <w:szCs w:val="36"/>
          <w:rtl/>
          <w:lang w:bidi="ar-EG"/>
        </w:rPr>
        <w:t>َّ</w:t>
      </w:r>
      <w:r w:rsidRPr="003544FD">
        <w:rPr>
          <w:rFonts w:ascii="Calibri" w:hAnsi="Calibri" w:cs="Calibri"/>
          <w:sz w:val="36"/>
          <w:szCs w:val="36"/>
          <w:rtl/>
          <w:lang w:bidi="ar-EG"/>
        </w:rPr>
        <w:t>ة الكبيرة ومعرفة الكون تتجاوز بص</w:t>
      </w:r>
      <w:r w:rsidR="000558C9">
        <w:rPr>
          <w:rFonts w:ascii="Calibri" w:hAnsi="Calibri" w:cs="Calibri" w:hint="cs"/>
          <w:sz w:val="36"/>
          <w:szCs w:val="36"/>
          <w:rtl/>
          <w:lang w:bidi="ar-EG"/>
        </w:rPr>
        <w:t>ُ</w:t>
      </w:r>
      <w:r w:rsidRPr="003544FD">
        <w:rPr>
          <w:rFonts w:ascii="Calibri" w:hAnsi="Calibri" w:cs="Calibri"/>
          <w:sz w:val="36"/>
          <w:szCs w:val="36"/>
          <w:rtl/>
          <w:lang w:bidi="ar-EG"/>
        </w:rPr>
        <w:t>ورة</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ق</w:t>
      </w:r>
      <w:r w:rsidR="000558C9">
        <w:rPr>
          <w:rFonts w:ascii="Calibri" w:hAnsi="Calibri" w:cs="Calibri" w:hint="cs"/>
          <w:sz w:val="36"/>
          <w:szCs w:val="36"/>
          <w:rtl/>
          <w:lang w:bidi="ar-EG"/>
        </w:rPr>
        <w:t>ُ</w:t>
      </w:r>
      <w:r w:rsidRPr="003544FD">
        <w:rPr>
          <w:rFonts w:ascii="Calibri" w:hAnsi="Calibri" w:cs="Calibri"/>
          <w:sz w:val="36"/>
          <w:szCs w:val="36"/>
          <w:rtl/>
          <w:lang w:bidi="ar-EG"/>
        </w:rPr>
        <w:t>صوى الإمكانات المحدودة المف</w:t>
      </w:r>
      <w:r w:rsidR="00C75830" w:rsidRPr="003544FD">
        <w:rPr>
          <w:rFonts w:ascii="Calibri" w:hAnsi="Calibri" w:cs="Calibri"/>
          <w:sz w:val="36"/>
          <w:szCs w:val="36"/>
          <w:rtl/>
          <w:lang w:bidi="ar-EG"/>
        </w:rPr>
        <w:t>َ</w:t>
      </w:r>
      <w:r w:rsidRPr="003544FD">
        <w:rPr>
          <w:rFonts w:ascii="Calibri" w:hAnsi="Calibri" w:cs="Calibri"/>
          <w:sz w:val="36"/>
          <w:szCs w:val="36"/>
          <w:rtl/>
          <w:lang w:bidi="ar-EG"/>
        </w:rPr>
        <w:t>ت</w:t>
      </w:r>
      <w:r w:rsidR="00C75830" w:rsidRPr="003544FD">
        <w:rPr>
          <w:rFonts w:ascii="Calibri" w:hAnsi="Calibri" w:cs="Calibri"/>
          <w:sz w:val="36"/>
          <w:szCs w:val="36"/>
          <w:rtl/>
          <w:lang w:bidi="ar-EG"/>
        </w:rPr>
        <w:t>َ</w:t>
      </w:r>
      <w:r w:rsidRPr="003544FD">
        <w:rPr>
          <w:rFonts w:ascii="Calibri" w:hAnsi="Calibri" w:cs="Calibri"/>
          <w:sz w:val="36"/>
          <w:szCs w:val="36"/>
          <w:rtl/>
          <w:lang w:bidi="ar-EG"/>
        </w:rPr>
        <w:t>رض</w:t>
      </w:r>
      <w:r w:rsidR="00C75830" w:rsidRPr="003544FD">
        <w:rPr>
          <w:rFonts w:ascii="Calibri" w:hAnsi="Calibri" w:cs="Calibri"/>
          <w:sz w:val="36"/>
          <w:szCs w:val="36"/>
          <w:rtl/>
          <w:lang w:bidi="ar-EG"/>
        </w:rPr>
        <w:t>َ</w:t>
      </w:r>
      <w:r w:rsidRPr="003544FD">
        <w:rPr>
          <w:rFonts w:ascii="Calibri" w:hAnsi="Calibri" w:cs="Calibri"/>
          <w:sz w:val="36"/>
          <w:szCs w:val="36"/>
          <w:rtl/>
          <w:lang w:bidi="ar-EG"/>
        </w:rPr>
        <w:t>ة للت</w:t>
      </w:r>
      <w:r w:rsidR="000558C9">
        <w:rPr>
          <w:rFonts w:ascii="Calibri" w:hAnsi="Calibri" w:cs="Calibri" w:hint="cs"/>
          <w:sz w:val="36"/>
          <w:szCs w:val="36"/>
          <w:rtl/>
          <w:lang w:bidi="ar-EG"/>
        </w:rPr>
        <w:t>َّ</w:t>
      </w:r>
      <w:r w:rsidRPr="003544FD">
        <w:rPr>
          <w:rFonts w:ascii="Calibri" w:hAnsi="Calibri" w:cs="Calibri"/>
          <w:sz w:val="36"/>
          <w:szCs w:val="36"/>
          <w:rtl/>
          <w:lang w:bidi="ar-EG"/>
        </w:rPr>
        <w:t>طو</w:t>
      </w:r>
      <w:r w:rsidR="00C75830" w:rsidRPr="003544FD">
        <w:rPr>
          <w:rFonts w:ascii="Calibri" w:hAnsi="Calibri" w:cs="Calibri"/>
          <w:sz w:val="36"/>
          <w:szCs w:val="36"/>
          <w:rtl/>
          <w:lang w:bidi="ar-EG"/>
        </w:rPr>
        <w:t>ّ</w:t>
      </w:r>
      <w:r w:rsidR="000558C9">
        <w:rPr>
          <w:rFonts w:ascii="Calibri" w:hAnsi="Calibri" w:cs="Calibri" w:hint="cs"/>
          <w:sz w:val="36"/>
          <w:szCs w:val="36"/>
          <w:rtl/>
          <w:lang w:bidi="ar-EG"/>
        </w:rPr>
        <w:t>ُ</w:t>
      </w:r>
      <w:r w:rsidRPr="003544FD">
        <w:rPr>
          <w:rFonts w:ascii="Calibri" w:hAnsi="Calibri" w:cs="Calibri"/>
          <w:sz w:val="36"/>
          <w:szCs w:val="36"/>
          <w:rtl/>
          <w:lang w:bidi="ar-EG"/>
        </w:rPr>
        <w:t>ر</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الماد</w:t>
      </w:r>
      <w:r w:rsidR="000558C9">
        <w:rPr>
          <w:rFonts w:ascii="Calibri" w:hAnsi="Calibri" w:cs="Calibri" w:hint="cs"/>
          <w:sz w:val="36"/>
          <w:szCs w:val="36"/>
          <w:rtl/>
          <w:lang w:bidi="ar-EG"/>
        </w:rPr>
        <w:t>ِّ</w:t>
      </w:r>
      <w:r w:rsidRPr="003544FD">
        <w:rPr>
          <w:rFonts w:ascii="Calibri" w:hAnsi="Calibri" w:cs="Calibri"/>
          <w:sz w:val="36"/>
          <w:szCs w:val="36"/>
          <w:rtl/>
          <w:lang w:bidi="ar-EG"/>
        </w:rPr>
        <w:t>ي</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الب</w:t>
      </w:r>
      <w:r w:rsidR="00C75830" w:rsidRPr="003544FD">
        <w:rPr>
          <w:rFonts w:ascii="Calibri" w:hAnsi="Calibri" w:cs="Calibri"/>
          <w:sz w:val="36"/>
          <w:szCs w:val="36"/>
          <w:rtl/>
          <w:lang w:bidi="ar-EG"/>
        </w:rPr>
        <w:t>َ</w:t>
      </w:r>
      <w:r w:rsidRPr="003544FD">
        <w:rPr>
          <w:rFonts w:ascii="Calibri" w:hAnsi="Calibri" w:cs="Calibri"/>
          <w:sz w:val="36"/>
          <w:szCs w:val="36"/>
          <w:rtl/>
          <w:lang w:bidi="ar-EG"/>
        </w:rPr>
        <w:t>ح</w:t>
      </w:r>
      <w:r w:rsidR="00C75830" w:rsidRPr="003544FD">
        <w:rPr>
          <w:rFonts w:ascii="Calibri" w:hAnsi="Calibri" w:cs="Calibri"/>
          <w:sz w:val="36"/>
          <w:szCs w:val="36"/>
          <w:rtl/>
          <w:lang w:bidi="ar-EG"/>
        </w:rPr>
        <w:t>ْ</w:t>
      </w:r>
      <w:r w:rsidRPr="003544FD">
        <w:rPr>
          <w:rFonts w:ascii="Calibri" w:hAnsi="Calibri" w:cs="Calibri"/>
          <w:sz w:val="36"/>
          <w:szCs w:val="36"/>
          <w:rtl/>
          <w:lang w:bidi="ar-EG"/>
        </w:rPr>
        <w:t>ت</w:t>
      </w:r>
      <w:r w:rsidR="00C75830" w:rsidRPr="003544FD">
        <w:rPr>
          <w:rFonts w:ascii="Calibri" w:hAnsi="Calibri" w:cs="Calibri"/>
          <w:sz w:val="36"/>
          <w:szCs w:val="36"/>
          <w:rtl/>
          <w:lang w:bidi="ar-EG"/>
        </w:rPr>
        <w:t>ِ</w:t>
      </w:r>
      <w:r w:rsidR="000558C9">
        <w:rPr>
          <w:rFonts w:ascii="Calibri" w:hAnsi="Calibri" w:cs="Calibri" w:hint="cs"/>
          <w:sz w:val="36"/>
          <w:szCs w:val="36"/>
          <w:rtl/>
          <w:lang w:bidi="ar-EG"/>
        </w:rPr>
        <w:t>.</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ل</w:t>
      </w:r>
      <w:r w:rsidR="00C75830" w:rsidRPr="003544FD">
        <w:rPr>
          <w:rFonts w:ascii="Calibri" w:hAnsi="Calibri" w:cs="Calibri"/>
          <w:sz w:val="36"/>
          <w:szCs w:val="36"/>
          <w:rtl/>
          <w:lang w:bidi="ar-EG"/>
        </w:rPr>
        <w:t>ِ</w:t>
      </w:r>
      <w:r w:rsidRPr="003544FD">
        <w:rPr>
          <w:rFonts w:ascii="Calibri" w:hAnsi="Calibri" w:cs="Calibri"/>
          <w:sz w:val="36"/>
          <w:szCs w:val="36"/>
          <w:rtl/>
          <w:lang w:bidi="ar-EG"/>
        </w:rPr>
        <w:t>ي</w:t>
      </w:r>
      <w:r w:rsidR="00C75830" w:rsidRPr="003544FD">
        <w:rPr>
          <w:rFonts w:ascii="Calibri" w:hAnsi="Calibri" w:cs="Calibri"/>
          <w:sz w:val="36"/>
          <w:szCs w:val="36"/>
          <w:rtl/>
          <w:lang w:bidi="ar-EG"/>
        </w:rPr>
        <w:t>َ</w:t>
      </w:r>
      <w:r w:rsidRPr="003544FD">
        <w:rPr>
          <w:rFonts w:ascii="Calibri" w:hAnsi="Calibri" w:cs="Calibri"/>
          <w:sz w:val="36"/>
          <w:szCs w:val="36"/>
          <w:rtl/>
          <w:lang w:bidi="ar-EG"/>
        </w:rPr>
        <w:t>ص</w:t>
      </w:r>
      <w:r w:rsidR="00C75830" w:rsidRPr="003544FD">
        <w:rPr>
          <w:rFonts w:ascii="Calibri" w:hAnsi="Calibri" w:cs="Calibri"/>
          <w:sz w:val="36"/>
          <w:szCs w:val="36"/>
          <w:rtl/>
          <w:lang w:bidi="ar-EG"/>
        </w:rPr>
        <w:t>ِ</w:t>
      </w:r>
      <w:r w:rsidRPr="003544FD">
        <w:rPr>
          <w:rFonts w:ascii="Calibri" w:hAnsi="Calibri" w:cs="Calibri"/>
          <w:sz w:val="36"/>
          <w:szCs w:val="36"/>
          <w:rtl/>
          <w:lang w:bidi="ar-EG"/>
        </w:rPr>
        <w:t>ف</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ذلك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558C9">
        <w:rPr>
          <w:rFonts w:ascii="Calibri" w:hAnsi="Calibri" w:cs="Calibri" w:hint="cs"/>
          <w:sz w:val="36"/>
          <w:szCs w:val="36"/>
          <w:rtl/>
          <w:lang w:bidi="ar-EG"/>
        </w:rPr>
        <w:t>َّ</w:t>
      </w:r>
      <w:r w:rsidRPr="003544FD">
        <w:rPr>
          <w:rFonts w:ascii="Calibri" w:hAnsi="Calibri" w:cs="Calibri"/>
          <w:sz w:val="36"/>
          <w:szCs w:val="36"/>
          <w:rtl/>
          <w:lang w:bidi="ar-EG"/>
        </w:rPr>
        <w:t xml:space="preserve"> هذا الأمر «</w:t>
      </w:r>
      <w:r w:rsidRPr="00064FE3">
        <w:rPr>
          <w:rFonts w:ascii="Calibri" w:hAnsi="Calibri" w:cs="Calibri"/>
          <w:b/>
          <w:bCs/>
          <w:color w:val="002060"/>
          <w:sz w:val="36"/>
          <w:szCs w:val="36"/>
          <w:highlight w:val="lightGray"/>
          <w:rtl/>
          <w:lang w:bidi="ar-EG"/>
        </w:rPr>
        <w:t>نوع من المعجزات</w:t>
      </w:r>
      <w:r w:rsidR="00064FE3" w:rsidRPr="00064FE3">
        <w:rPr>
          <w:rFonts w:ascii="Calibri" w:hAnsi="Calibri" w:cs="Calibri" w:hint="cs"/>
          <w:b/>
          <w:bCs/>
          <w:color w:val="002060"/>
          <w:sz w:val="36"/>
          <w:szCs w:val="36"/>
          <w:highlight w:val="lightGray"/>
          <w:rtl/>
          <w:lang w:bidi="ar-EG"/>
        </w:rPr>
        <w:t xml:space="preserve"> </w:t>
      </w:r>
      <w:r w:rsidRPr="00064FE3">
        <w:rPr>
          <w:rFonts w:ascii="Calibri" w:hAnsi="Calibri" w:cs="Calibri"/>
          <w:b/>
          <w:bCs/>
          <w:color w:val="002060"/>
          <w:sz w:val="36"/>
          <w:szCs w:val="36"/>
          <w:highlight w:val="lightGray"/>
          <w:lang w:bidi="ar-EG"/>
        </w:rPr>
        <w:t>a kind of miracle</w:t>
      </w:r>
      <w:r w:rsidR="00C75830" w:rsidRPr="003544FD">
        <w:rPr>
          <w:rFonts w:ascii="Calibri" w:hAnsi="Calibri" w:cs="Calibri"/>
          <w:sz w:val="36"/>
          <w:szCs w:val="36"/>
          <w:rtl/>
          <w:lang w:bidi="ar-EG"/>
        </w:rPr>
        <w:t>»</w:t>
      </w:r>
    </w:p>
    <w:p w14:paraId="5AF18509" w14:textId="54E1F52A" w:rsidR="00DA6CBC" w:rsidRPr="00B40497" w:rsidRDefault="00DA6CBC" w:rsidP="00DA6CBC">
      <w:pPr>
        <w:widowControl w:val="0"/>
        <w:spacing w:line="240" w:lineRule="auto"/>
        <w:jc w:val="both"/>
        <w:rPr>
          <w:rFonts w:ascii="Calibri" w:hAnsi="Calibri" w:cs="Calibri"/>
          <w:b/>
          <w:bCs/>
          <w:i/>
          <w:iCs/>
          <w:sz w:val="36"/>
          <w:szCs w:val="36"/>
          <w:lang w:bidi="ar-EG"/>
        </w:rPr>
      </w:pPr>
      <w:r w:rsidRPr="00B40497">
        <w:rPr>
          <w:rFonts w:ascii="Calibri" w:hAnsi="Calibri" w:cs="Calibri"/>
          <w:b/>
          <w:bCs/>
          <w:i/>
          <w:iCs/>
          <w:sz w:val="36"/>
          <w:szCs w:val="36"/>
          <w:lang w:bidi="ar-EG"/>
        </w:rPr>
        <w:t>Sam Harris Debate 2017</w:t>
      </w:r>
      <w:r w:rsidR="00216845">
        <w:rPr>
          <w:rFonts w:ascii="Calibri" w:hAnsi="Calibri" w:cs="Calibri"/>
          <w:b/>
          <w:bCs/>
          <w:i/>
          <w:iCs/>
          <w:sz w:val="36"/>
          <w:szCs w:val="36"/>
          <w:lang w:bidi="ar-EG"/>
        </w:rPr>
        <w:t>-</w:t>
      </w:r>
      <w:r w:rsidRPr="00B40497">
        <w:rPr>
          <w:rFonts w:ascii="Calibri" w:hAnsi="Calibri" w:cs="Calibri"/>
          <w:b/>
          <w:bCs/>
          <w:i/>
          <w:iCs/>
          <w:sz w:val="36"/>
          <w:szCs w:val="36"/>
          <w:lang w:bidi="ar-EG"/>
        </w:rPr>
        <w:t>Sam Harris VS Jordan Peterson What is True 2017</w:t>
      </w:r>
    </w:p>
    <w:p w14:paraId="12B2D24E" w14:textId="17F71687" w:rsidR="00E703ED" w:rsidRDefault="00DA6CBC" w:rsidP="00DA6CBC">
      <w:pPr>
        <w:widowControl w:val="0"/>
        <w:spacing w:line="240" w:lineRule="auto"/>
        <w:jc w:val="both"/>
        <w:rPr>
          <w:rFonts w:ascii="Calibri" w:hAnsi="Calibri" w:cs="Calibri"/>
          <w:sz w:val="36"/>
          <w:szCs w:val="36"/>
          <w:rtl/>
          <w:lang w:bidi="ar-EG"/>
        </w:rPr>
      </w:pPr>
      <w:hyperlink r:id="rId52" w:history="1">
        <w:r w:rsidRPr="00DB62FD">
          <w:rPr>
            <w:rStyle w:val="Hyperlink"/>
            <w:rFonts w:ascii="Calibri" w:hAnsi="Calibri" w:cs="Calibri"/>
            <w:sz w:val="36"/>
            <w:szCs w:val="36"/>
            <w:lang w:bidi="ar-EG"/>
          </w:rPr>
          <w:t>https://www.youtube.com/watch?v=6Alvbz13mKw</w:t>
        </w:r>
      </w:hyperlink>
      <w:r>
        <w:rPr>
          <w:rFonts w:ascii="Calibri" w:hAnsi="Calibri" w:cs="Calibri"/>
          <w:sz w:val="36"/>
          <w:szCs w:val="36"/>
          <w:lang w:bidi="ar-EG"/>
        </w:rPr>
        <w:t xml:space="preserve"> </w:t>
      </w:r>
    </w:p>
    <w:p w14:paraId="19ABA84A" w14:textId="7C60274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w:t>
      </w:r>
      <w:r w:rsidRPr="004B06A2">
        <w:rPr>
          <w:rFonts w:ascii="Calibri" w:hAnsi="Calibri" w:cs="Calibri"/>
          <w:b/>
          <w:bCs/>
          <w:sz w:val="36"/>
          <w:szCs w:val="36"/>
          <w:rtl/>
          <w:lang w:bidi="ar-EG"/>
        </w:rPr>
        <w:t>ال</w:t>
      </w:r>
      <w:r w:rsidR="00C75830" w:rsidRPr="004B06A2">
        <w:rPr>
          <w:rFonts w:ascii="Calibri" w:hAnsi="Calibri" w:cs="Calibri"/>
          <w:b/>
          <w:bCs/>
          <w:sz w:val="36"/>
          <w:szCs w:val="36"/>
          <w:rtl/>
          <w:lang w:bidi="ar-EG"/>
        </w:rPr>
        <w:t>مُ</w:t>
      </w:r>
      <w:r w:rsidRPr="004B06A2">
        <w:rPr>
          <w:rFonts w:ascii="Calibri" w:hAnsi="Calibri" w:cs="Calibri"/>
          <w:b/>
          <w:bCs/>
          <w:sz w:val="36"/>
          <w:szCs w:val="36"/>
          <w:rtl/>
          <w:lang w:bidi="ar-EG"/>
        </w:rPr>
        <w:t>ع</w:t>
      </w:r>
      <w:r w:rsidR="00C75830" w:rsidRPr="004B06A2">
        <w:rPr>
          <w:rFonts w:ascii="Calibri" w:hAnsi="Calibri" w:cs="Calibri"/>
          <w:b/>
          <w:bCs/>
          <w:sz w:val="36"/>
          <w:szCs w:val="36"/>
          <w:rtl/>
          <w:lang w:bidi="ar-EG"/>
        </w:rPr>
        <w:t>ْ</w:t>
      </w:r>
      <w:r w:rsidRPr="004B06A2">
        <w:rPr>
          <w:rFonts w:ascii="Calibri" w:hAnsi="Calibri" w:cs="Calibri"/>
          <w:b/>
          <w:bCs/>
          <w:sz w:val="36"/>
          <w:szCs w:val="36"/>
          <w:rtl/>
          <w:lang w:bidi="ar-EG"/>
        </w:rPr>
        <w:t>جزة</w:t>
      </w:r>
      <w:r w:rsidR="00C75830" w:rsidRPr="004B06A2">
        <w:rPr>
          <w:rFonts w:ascii="Calibri" w:hAnsi="Calibri" w:cs="Calibri"/>
          <w:b/>
          <w:bCs/>
          <w:sz w:val="36"/>
          <w:szCs w:val="36"/>
          <w:rtl/>
          <w:lang w:bidi="ar-EG"/>
        </w:rPr>
        <w:t>ٍ</w:t>
      </w:r>
      <w:r w:rsidRPr="003544FD">
        <w:rPr>
          <w:rFonts w:ascii="Calibri" w:hAnsi="Calibri" w:cs="Calibri"/>
          <w:sz w:val="36"/>
          <w:szCs w:val="36"/>
          <w:rtl/>
          <w:lang w:bidi="ar-EG"/>
        </w:rPr>
        <w:t>»</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هذا الو</w:t>
      </w:r>
      <w:r w:rsidR="004B06A2">
        <w:rPr>
          <w:rFonts w:ascii="Calibri" w:hAnsi="Calibri" w:cs="Calibri" w:hint="cs"/>
          <w:sz w:val="36"/>
          <w:szCs w:val="36"/>
          <w:rtl/>
          <w:lang w:bidi="ar-EG"/>
        </w:rPr>
        <w:t>ُ</w:t>
      </w:r>
      <w:r w:rsidRPr="003544FD">
        <w:rPr>
          <w:rFonts w:ascii="Calibri" w:hAnsi="Calibri" w:cs="Calibri"/>
          <w:sz w:val="36"/>
          <w:szCs w:val="36"/>
          <w:rtl/>
          <w:lang w:bidi="ar-EG"/>
        </w:rPr>
        <w:t>ج</w:t>
      </w:r>
      <w:r w:rsidR="004B06A2">
        <w:rPr>
          <w:rFonts w:ascii="Calibri" w:hAnsi="Calibri" w:cs="Calibri" w:hint="cs"/>
          <w:sz w:val="36"/>
          <w:szCs w:val="36"/>
          <w:rtl/>
          <w:lang w:bidi="ar-EG"/>
        </w:rPr>
        <w:t>ُ</w:t>
      </w:r>
      <w:r w:rsidRPr="003544FD">
        <w:rPr>
          <w:rFonts w:ascii="Calibri" w:hAnsi="Calibri" w:cs="Calibri"/>
          <w:sz w:val="36"/>
          <w:szCs w:val="36"/>
          <w:rtl/>
          <w:lang w:bidi="ar-EG"/>
        </w:rPr>
        <w:t>ود</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لا ي</w:t>
      </w:r>
      <w:r w:rsidR="00C75830" w:rsidRPr="003544FD">
        <w:rPr>
          <w:rFonts w:ascii="Calibri" w:hAnsi="Calibri" w:cs="Calibri"/>
          <w:sz w:val="36"/>
          <w:szCs w:val="36"/>
          <w:rtl/>
          <w:lang w:bidi="ar-EG"/>
        </w:rPr>
        <w:t>ُ</w:t>
      </w:r>
      <w:r w:rsidRPr="003544FD">
        <w:rPr>
          <w:rFonts w:ascii="Calibri" w:hAnsi="Calibri" w:cs="Calibri"/>
          <w:sz w:val="36"/>
          <w:szCs w:val="36"/>
          <w:rtl/>
          <w:lang w:bidi="ar-EG"/>
        </w:rPr>
        <w:t>ف</w:t>
      </w:r>
      <w:r w:rsidR="00C75830" w:rsidRPr="003544FD">
        <w:rPr>
          <w:rFonts w:ascii="Calibri" w:hAnsi="Calibri" w:cs="Calibri"/>
          <w:sz w:val="36"/>
          <w:szCs w:val="36"/>
          <w:rtl/>
          <w:lang w:bidi="ar-EG"/>
        </w:rPr>
        <w:t>َ</w:t>
      </w:r>
      <w:r w:rsidRPr="003544FD">
        <w:rPr>
          <w:rFonts w:ascii="Calibri" w:hAnsi="Calibri" w:cs="Calibri"/>
          <w:sz w:val="36"/>
          <w:szCs w:val="36"/>
          <w:rtl/>
          <w:lang w:bidi="ar-EG"/>
        </w:rPr>
        <w:t>س</w:t>
      </w:r>
      <w:r w:rsidR="004B06A2">
        <w:rPr>
          <w:rFonts w:ascii="Calibri" w:hAnsi="Calibri" w:cs="Calibri" w:hint="cs"/>
          <w:sz w:val="36"/>
          <w:szCs w:val="36"/>
          <w:rtl/>
          <w:lang w:bidi="ar-EG"/>
        </w:rPr>
        <w:t>ِّ</w:t>
      </w:r>
      <w:r w:rsidRPr="003544FD">
        <w:rPr>
          <w:rFonts w:ascii="Calibri" w:hAnsi="Calibri" w:cs="Calibri"/>
          <w:sz w:val="36"/>
          <w:szCs w:val="36"/>
          <w:rtl/>
          <w:lang w:bidi="ar-EG"/>
        </w:rPr>
        <w:t>ر</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نفس</w:t>
      </w:r>
      <w:r w:rsidR="00C75830" w:rsidRPr="003544FD">
        <w:rPr>
          <w:rFonts w:ascii="Calibri" w:hAnsi="Calibri" w:cs="Calibri"/>
          <w:sz w:val="36"/>
          <w:szCs w:val="36"/>
          <w:rtl/>
          <w:lang w:bidi="ar-EG"/>
        </w:rPr>
        <w:t>َه بنفسِ</w:t>
      </w:r>
      <w:r w:rsidRPr="003544FD">
        <w:rPr>
          <w:rFonts w:ascii="Calibri" w:hAnsi="Calibri" w:cs="Calibri"/>
          <w:sz w:val="36"/>
          <w:szCs w:val="36"/>
          <w:rtl/>
          <w:lang w:bidi="ar-EG"/>
        </w:rPr>
        <w:t>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4B06A2">
        <w:rPr>
          <w:rFonts w:ascii="Calibri" w:hAnsi="Calibri" w:cs="Calibri" w:hint="cs"/>
          <w:sz w:val="36"/>
          <w:szCs w:val="36"/>
          <w:rtl/>
          <w:lang w:bidi="ar-EG"/>
        </w:rPr>
        <w:t>َّ</w:t>
      </w:r>
      <w:r w:rsidRPr="003544FD">
        <w:rPr>
          <w:rFonts w:ascii="Calibri" w:hAnsi="Calibri" w:cs="Calibri"/>
          <w:sz w:val="36"/>
          <w:szCs w:val="36"/>
          <w:rtl/>
          <w:lang w:bidi="ar-EG"/>
        </w:rPr>
        <w:t>ما هو ي</w:t>
      </w:r>
      <w:r w:rsidR="00C75830" w:rsidRPr="003544FD">
        <w:rPr>
          <w:rFonts w:ascii="Calibri" w:hAnsi="Calibri" w:cs="Calibri"/>
          <w:sz w:val="36"/>
          <w:szCs w:val="36"/>
          <w:rtl/>
          <w:lang w:bidi="ar-EG"/>
        </w:rPr>
        <w:t>َ</w:t>
      </w:r>
      <w:r w:rsidRPr="003544FD">
        <w:rPr>
          <w:rFonts w:ascii="Calibri" w:hAnsi="Calibri" w:cs="Calibri"/>
          <w:sz w:val="36"/>
          <w:szCs w:val="36"/>
          <w:rtl/>
          <w:lang w:bidi="ar-EG"/>
        </w:rPr>
        <w:t>ت</w:t>
      </w:r>
      <w:r w:rsidR="00C75830" w:rsidRPr="003544FD">
        <w:rPr>
          <w:rFonts w:ascii="Calibri" w:hAnsi="Calibri" w:cs="Calibri"/>
          <w:sz w:val="36"/>
          <w:szCs w:val="36"/>
          <w:rtl/>
          <w:lang w:bidi="ar-EG"/>
        </w:rPr>
        <w:t>َ</w:t>
      </w:r>
      <w:r w:rsidRPr="003544FD">
        <w:rPr>
          <w:rFonts w:ascii="Calibri" w:hAnsi="Calibri" w:cs="Calibri"/>
          <w:sz w:val="36"/>
          <w:szCs w:val="36"/>
          <w:rtl/>
          <w:lang w:bidi="ar-EG"/>
        </w:rPr>
        <w:t>ط</w:t>
      </w:r>
      <w:r w:rsidR="00C75830" w:rsidRPr="003544FD">
        <w:rPr>
          <w:rFonts w:ascii="Calibri" w:hAnsi="Calibri" w:cs="Calibri"/>
          <w:sz w:val="36"/>
          <w:szCs w:val="36"/>
          <w:rtl/>
          <w:lang w:bidi="ar-EG"/>
        </w:rPr>
        <w:t>َ</w:t>
      </w:r>
      <w:r w:rsidRPr="003544FD">
        <w:rPr>
          <w:rFonts w:ascii="Calibri" w:hAnsi="Calibri" w:cs="Calibri"/>
          <w:sz w:val="36"/>
          <w:szCs w:val="36"/>
          <w:rtl/>
          <w:lang w:bidi="ar-EG"/>
        </w:rPr>
        <w:t>ل</w:t>
      </w:r>
      <w:r w:rsidR="00C75830" w:rsidRPr="003544FD">
        <w:rPr>
          <w:rFonts w:ascii="Calibri" w:hAnsi="Calibri" w:cs="Calibri"/>
          <w:sz w:val="36"/>
          <w:szCs w:val="36"/>
          <w:rtl/>
          <w:lang w:bidi="ar-EG"/>
        </w:rPr>
        <w:t>َّ</w:t>
      </w:r>
      <w:r w:rsidRPr="003544FD">
        <w:rPr>
          <w:rFonts w:ascii="Calibri" w:hAnsi="Calibri" w:cs="Calibri"/>
          <w:sz w:val="36"/>
          <w:szCs w:val="36"/>
          <w:rtl/>
          <w:lang w:bidi="ar-EG"/>
        </w:rPr>
        <w:t>ب</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تفسير</w:t>
      </w:r>
      <w:r w:rsidR="00C75830" w:rsidRPr="003544FD">
        <w:rPr>
          <w:rFonts w:ascii="Calibri" w:hAnsi="Calibri" w:cs="Calibri"/>
          <w:sz w:val="36"/>
          <w:szCs w:val="36"/>
          <w:rtl/>
          <w:lang w:bidi="ar-EG"/>
        </w:rPr>
        <w:t>ً</w:t>
      </w:r>
      <w:r w:rsidRPr="003544FD">
        <w:rPr>
          <w:rFonts w:ascii="Calibri" w:hAnsi="Calibri" w:cs="Calibri"/>
          <w:sz w:val="36"/>
          <w:szCs w:val="36"/>
          <w:rtl/>
          <w:lang w:bidi="ar-EG"/>
        </w:rPr>
        <w:t>ا من خارج الس</w:t>
      </w:r>
      <w:r w:rsidR="00C75830" w:rsidRPr="003544FD">
        <w:rPr>
          <w:rFonts w:ascii="Calibri" w:hAnsi="Calibri" w:cs="Calibri"/>
          <w:sz w:val="36"/>
          <w:szCs w:val="36"/>
          <w:rtl/>
          <w:lang w:bidi="ar-EG"/>
        </w:rPr>
        <w:t>ُّ</w:t>
      </w:r>
      <w:r w:rsidRPr="003544FD">
        <w:rPr>
          <w:rFonts w:ascii="Calibri" w:hAnsi="Calibri" w:cs="Calibri"/>
          <w:sz w:val="36"/>
          <w:szCs w:val="36"/>
          <w:rtl/>
          <w:lang w:bidi="ar-EG"/>
        </w:rPr>
        <w:t>ن</w:t>
      </w:r>
      <w:r w:rsidR="00C75830" w:rsidRPr="003544FD">
        <w:rPr>
          <w:rFonts w:ascii="Calibri" w:hAnsi="Calibri" w:cs="Calibri"/>
          <w:sz w:val="36"/>
          <w:szCs w:val="36"/>
          <w:rtl/>
          <w:lang w:bidi="ar-EG"/>
        </w:rPr>
        <w:t>َ</w:t>
      </w:r>
      <w:r w:rsidRPr="003544FD">
        <w:rPr>
          <w:rFonts w:ascii="Calibri" w:hAnsi="Calibri" w:cs="Calibri"/>
          <w:sz w:val="36"/>
          <w:szCs w:val="36"/>
          <w:rtl/>
          <w:lang w:bidi="ar-EG"/>
        </w:rPr>
        <w:t>ن الكوني</w:t>
      </w:r>
      <w:r w:rsidR="00C75830" w:rsidRPr="003544FD">
        <w:rPr>
          <w:rFonts w:ascii="Calibri" w:hAnsi="Calibri" w:cs="Calibri"/>
          <w:sz w:val="36"/>
          <w:szCs w:val="36"/>
          <w:rtl/>
          <w:lang w:bidi="ar-EG"/>
        </w:rPr>
        <w:t>ّ</w:t>
      </w:r>
      <w:r w:rsidRPr="003544FD">
        <w:rPr>
          <w:rFonts w:ascii="Calibri" w:hAnsi="Calibri" w:cs="Calibri"/>
          <w:sz w:val="36"/>
          <w:szCs w:val="36"/>
          <w:rtl/>
          <w:lang w:bidi="ar-EG"/>
        </w:rPr>
        <w:t>ة الر</w:t>
      </w:r>
      <w:r w:rsidR="00C75830" w:rsidRPr="003544FD">
        <w:rPr>
          <w:rFonts w:ascii="Calibri" w:hAnsi="Calibri" w:cs="Calibri"/>
          <w:sz w:val="36"/>
          <w:szCs w:val="36"/>
          <w:rtl/>
          <w:lang w:bidi="ar-EG"/>
        </w:rPr>
        <w:t>َّ</w:t>
      </w:r>
      <w:r w:rsidRPr="003544FD">
        <w:rPr>
          <w:rFonts w:ascii="Calibri" w:hAnsi="Calibri" w:cs="Calibri"/>
          <w:sz w:val="36"/>
          <w:szCs w:val="36"/>
          <w:rtl/>
          <w:lang w:bidi="ar-EG"/>
        </w:rPr>
        <w:t>تيبة</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ل</w:t>
      </w:r>
      <w:r w:rsidR="00C75830" w:rsidRPr="003544FD">
        <w:rPr>
          <w:rFonts w:ascii="Calibri" w:hAnsi="Calibri" w:cs="Calibri"/>
          <w:sz w:val="36"/>
          <w:szCs w:val="36"/>
          <w:rtl/>
          <w:lang w:bidi="ar-EG"/>
        </w:rPr>
        <w:t>ِ</w:t>
      </w:r>
      <w:r w:rsidRPr="003544FD">
        <w:rPr>
          <w:rFonts w:ascii="Calibri" w:hAnsi="Calibri" w:cs="Calibri"/>
          <w:sz w:val="36"/>
          <w:szCs w:val="36"/>
          <w:rtl/>
          <w:lang w:bidi="ar-EG"/>
        </w:rPr>
        <w:t>ي</w:t>
      </w:r>
      <w:r w:rsidR="00C75830" w:rsidRPr="003544FD">
        <w:rPr>
          <w:rFonts w:ascii="Calibri" w:hAnsi="Calibri" w:cs="Calibri"/>
          <w:sz w:val="36"/>
          <w:szCs w:val="36"/>
          <w:rtl/>
          <w:lang w:bidi="ar-EG"/>
        </w:rPr>
        <w:t>ُ</w:t>
      </w:r>
      <w:r w:rsidRPr="003544FD">
        <w:rPr>
          <w:rFonts w:ascii="Calibri" w:hAnsi="Calibri" w:cs="Calibri"/>
          <w:sz w:val="36"/>
          <w:szCs w:val="36"/>
          <w:rtl/>
          <w:lang w:bidi="ar-EG"/>
        </w:rPr>
        <w:t>ف</w:t>
      </w:r>
      <w:r w:rsidR="00C75830" w:rsidRPr="003544FD">
        <w:rPr>
          <w:rFonts w:ascii="Calibri" w:hAnsi="Calibri" w:cs="Calibri"/>
          <w:sz w:val="36"/>
          <w:szCs w:val="36"/>
          <w:rtl/>
          <w:lang w:bidi="ar-EG"/>
        </w:rPr>
        <w:t>َ</w:t>
      </w:r>
      <w:r w:rsidRPr="003544FD">
        <w:rPr>
          <w:rFonts w:ascii="Calibri" w:hAnsi="Calibri" w:cs="Calibri"/>
          <w:sz w:val="36"/>
          <w:szCs w:val="36"/>
          <w:rtl/>
          <w:lang w:bidi="ar-EG"/>
        </w:rPr>
        <w:t>س</w:t>
      </w:r>
      <w:r w:rsidR="00C75830" w:rsidRPr="003544FD">
        <w:rPr>
          <w:rFonts w:ascii="Calibri" w:hAnsi="Calibri" w:cs="Calibri"/>
          <w:sz w:val="36"/>
          <w:szCs w:val="36"/>
          <w:rtl/>
          <w:lang w:bidi="ar-EG"/>
        </w:rPr>
        <w:t>َّ</w:t>
      </w:r>
      <w:r w:rsidRPr="003544FD">
        <w:rPr>
          <w:rFonts w:ascii="Calibri" w:hAnsi="Calibri" w:cs="Calibri"/>
          <w:sz w:val="36"/>
          <w:szCs w:val="36"/>
          <w:rtl/>
          <w:lang w:bidi="ar-EG"/>
        </w:rPr>
        <w:t>ر</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C75830" w:rsidRPr="003544FD">
        <w:rPr>
          <w:rFonts w:ascii="Calibri" w:hAnsi="Calibri" w:cs="Calibri"/>
          <w:sz w:val="36"/>
          <w:szCs w:val="36"/>
          <w:rtl/>
          <w:lang w:bidi="ar-EG"/>
        </w:rPr>
        <w:t>ُ</w:t>
      </w:r>
      <w:r w:rsidRPr="003544FD">
        <w:rPr>
          <w:rFonts w:ascii="Calibri" w:hAnsi="Calibri" w:cs="Calibri"/>
          <w:sz w:val="36"/>
          <w:szCs w:val="36"/>
          <w:rtl/>
          <w:lang w:bidi="ar-EG"/>
        </w:rPr>
        <w:t>جود</w:t>
      </w:r>
      <w:r w:rsidR="00C75830" w:rsidRPr="003544FD">
        <w:rPr>
          <w:rFonts w:ascii="Calibri" w:hAnsi="Calibri" w:cs="Calibri"/>
          <w:sz w:val="36"/>
          <w:szCs w:val="36"/>
          <w:rtl/>
          <w:lang w:bidi="ar-EG"/>
        </w:rPr>
        <w:t>َ</w:t>
      </w:r>
      <w:r w:rsidRPr="003544FD">
        <w:rPr>
          <w:rFonts w:ascii="Calibri" w:hAnsi="Calibri" w:cs="Calibri"/>
          <w:sz w:val="36"/>
          <w:szCs w:val="36"/>
          <w:rtl/>
          <w:lang w:bidi="ar-EG"/>
        </w:rPr>
        <w:t>ه</w:t>
      </w:r>
      <w:r w:rsidR="00C75830" w:rsidRPr="003544FD">
        <w:rPr>
          <w:rFonts w:ascii="Calibri" w:hAnsi="Calibri" w:cs="Calibri"/>
          <w:sz w:val="36"/>
          <w:szCs w:val="36"/>
          <w:rtl/>
          <w:lang w:bidi="ar-EG"/>
        </w:rPr>
        <w:t>ُ</w:t>
      </w:r>
      <w:r w:rsidRPr="003544FD">
        <w:rPr>
          <w:rFonts w:ascii="Calibri" w:hAnsi="Calibri" w:cs="Calibri"/>
          <w:sz w:val="36"/>
          <w:szCs w:val="36"/>
          <w:rtl/>
          <w:lang w:bidi="ar-EG"/>
        </w:rPr>
        <w:t>.</w:t>
      </w:r>
    </w:p>
    <w:p w14:paraId="6913F5C7" w14:textId="1FCCDE6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كارل ساجان</w:t>
      </w:r>
      <w:r w:rsidRPr="003544FD">
        <w:rPr>
          <w:rFonts w:ascii="Calibri" w:hAnsi="Calibri" w:cs="Calibri"/>
          <w:sz w:val="36"/>
          <w:szCs w:val="36"/>
          <w:rtl/>
          <w:lang w:bidi="ar-EG"/>
        </w:rPr>
        <w:t>)</w:t>
      </w:r>
      <w:r w:rsidR="00C75830" w:rsidRPr="003544FD">
        <w:rPr>
          <w:rFonts w:ascii="Calibri" w:hAnsi="Calibri" w:cs="Calibri"/>
          <w:sz w:val="36"/>
          <w:szCs w:val="36"/>
          <w:rtl/>
          <w:lang w:bidi="ar-EG"/>
        </w:rPr>
        <w:t xml:space="preserve"> </w:t>
      </w:r>
      <w:r w:rsidRPr="003544FD">
        <w:rPr>
          <w:rFonts w:ascii="Calibri" w:hAnsi="Calibri" w:cs="Calibri"/>
          <w:sz w:val="36"/>
          <w:szCs w:val="36"/>
          <w:rtl/>
          <w:lang w:bidi="ar-EG"/>
        </w:rPr>
        <w:t>في كتابه (</w:t>
      </w:r>
      <w:r w:rsidRPr="003544FD">
        <w:rPr>
          <w:rFonts w:ascii="Calibri" w:hAnsi="Calibri" w:cs="Calibri"/>
          <w:b/>
          <w:bCs/>
          <w:sz w:val="36"/>
          <w:szCs w:val="36"/>
          <w:rtl/>
          <w:lang w:bidi="ar-EG"/>
        </w:rPr>
        <w:t>الكون</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A06C6F">
        <w:rPr>
          <w:rFonts w:ascii="Calibri" w:hAnsi="Calibri" w:cs="Calibri" w:hint="cs"/>
          <w:sz w:val="36"/>
          <w:szCs w:val="36"/>
          <w:rtl/>
          <w:lang w:bidi="ar-EG"/>
        </w:rPr>
        <w:t>َّ</w:t>
      </w:r>
      <w:r w:rsidRPr="003544FD">
        <w:rPr>
          <w:rFonts w:ascii="Calibri" w:hAnsi="Calibri" w:cs="Calibri"/>
          <w:sz w:val="36"/>
          <w:szCs w:val="36"/>
          <w:rtl/>
          <w:lang w:bidi="ar-EG"/>
        </w:rPr>
        <w:t xml:space="preserve"> ح</w:t>
      </w:r>
      <w:r w:rsidR="00C75830" w:rsidRPr="003544FD">
        <w:rPr>
          <w:rFonts w:ascii="Calibri" w:hAnsi="Calibri" w:cs="Calibri"/>
          <w:sz w:val="36"/>
          <w:szCs w:val="36"/>
          <w:rtl/>
          <w:lang w:bidi="ar-EG"/>
        </w:rPr>
        <w:t>َ</w:t>
      </w:r>
      <w:r w:rsidRPr="003544FD">
        <w:rPr>
          <w:rFonts w:ascii="Calibri" w:hAnsi="Calibri" w:cs="Calibri"/>
          <w:sz w:val="36"/>
          <w:szCs w:val="36"/>
          <w:rtl/>
          <w:lang w:bidi="ar-EG"/>
        </w:rPr>
        <w:t>ج</w:t>
      </w:r>
      <w:r w:rsidR="00C75830" w:rsidRPr="003544FD">
        <w:rPr>
          <w:rFonts w:ascii="Calibri" w:hAnsi="Calibri" w:cs="Calibri"/>
          <w:sz w:val="36"/>
          <w:szCs w:val="36"/>
          <w:rtl/>
          <w:lang w:bidi="ar-EG"/>
        </w:rPr>
        <w:t>ْ</w:t>
      </w:r>
      <w:r w:rsidRPr="003544FD">
        <w:rPr>
          <w:rFonts w:ascii="Calibri" w:hAnsi="Calibri" w:cs="Calibri"/>
          <w:sz w:val="36"/>
          <w:szCs w:val="36"/>
          <w:rtl/>
          <w:lang w:bidi="ar-EG"/>
        </w:rPr>
        <w:t>م</w:t>
      </w:r>
      <w:r w:rsidR="00C75830" w:rsidRPr="003544FD">
        <w:rPr>
          <w:rFonts w:ascii="Calibri" w:hAnsi="Calibri" w:cs="Calibri"/>
          <w:sz w:val="36"/>
          <w:szCs w:val="36"/>
          <w:rtl/>
          <w:lang w:bidi="ar-EG"/>
        </w:rPr>
        <w:t>َ</w:t>
      </w:r>
      <w:r w:rsidRPr="003544FD">
        <w:rPr>
          <w:rFonts w:ascii="Calibri" w:hAnsi="Calibri" w:cs="Calibri"/>
          <w:sz w:val="36"/>
          <w:szCs w:val="36"/>
          <w:rtl/>
          <w:lang w:bidi="ar-EG"/>
        </w:rPr>
        <w:t xml:space="preserve"> المعلومات المحفوظة في الد</w:t>
      </w:r>
      <w:r w:rsidR="00A06C6F">
        <w:rPr>
          <w:rFonts w:ascii="Calibri" w:hAnsi="Calibri" w:cs="Calibri" w:hint="cs"/>
          <w:sz w:val="36"/>
          <w:szCs w:val="36"/>
          <w:rtl/>
          <w:lang w:bidi="ar-EG"/>
        </w:rPr>
        <w:t>ِّ</w:t>
      </w:r>
      <w:r w:rsidRPr="003544FD">
        <w:rPr>
          <w:rFonts w:ascii="Calibri" w:hAnsi="Calibri" w:cs="Calibri"/>
          <w:sz w:val="36"/>
          <w:szCs w:val="36"/>
          <w:rtl/>
          <w:lang w:bidi="ar-EG"/>
        </w:rPr>
        <w:t>ماغ</w:t>
      </w:r>
      <w:r w:rsidR="00A06C6F">
        <w:rPr>
          <w:rFonts w:ascii="Calibri" w:hAnsi="Calibri" w:cs="Calibri" w:hint="cs"/>
          <w:sz w:val="36"/>
          <w:szCs w:val="36"/>
          <w:rtl/>
          <w:lang w:bidi="ar-EG"/>
        </w:rPr>
        <w:t xml:space="preserve"> </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ع</w:t>
      </w:r>
      <w:r w:rsidR="00C75830" w:rsidRPr="003544FD">
        <w:rPr>
          <w:rFonts w:ascii="Calibri" w:hAnsi="Calibri" w:cs="Calibri"/>
          <w:sz w:val="36"/>
          <w:szCs w:val="36"/>
          <w:rtl/>
          <w:lang w:bidi="ar-EG"/>
        </w:rPr>
        <w:t>ُ</w:t>
      </w:r>
      <w:r w:rsidRPr="003544FD">
        <w:rPr>
          <w:rFonts w:ascii="Calibri" w:hAnsi="Calibri" w:cs="Calibri"/>
          <w:sz w:val="36"/>
          <w:szCs w:val="36"/>
          <w:rtl/>
          <w:lang w:bidi="ar-EG"/>
        </w:rPr>
        <w:t>ب</w:t>
      </w:r>
      <w:r w:rsidR="00C75830" w:rsidRPr="003544FD">
        <w:rPr>
          <w:rFonts w:ascii="Calibri" w:hAnsi="Calibri" w:cs="Calibri"/>
          <w:sz w:val="36"/>
          <w:szCs w:val="36"/>
          <w:rtl/>
          <w:lang w:bidi="ar-EG"/>
        </w:rPr>
        <w:t>ّ</w:t>
      </w:r>
      <w:r w:rsidRPr="003544FD">
        <w:rPr>
          <w:rFonts w:ascii="Calibri" w:hAnsi="Calibri" w:cs="Calibri"/>
          <w:sz w:val="36"/>
          <w:szCs w:val="36"/>
          <w:rtl/>
          <w:lang w:bidi="ar-EG"/>
        </w:rPr>
        <w:t>ر عنها ب</w:t>
      </w:r>
      <w:r w:rsidR="00A06C6F">
        <w:rPr>
          <w:rFonts w:ascii="Calibri" w:hAnsi="Calibri" w:cs="Calibri" w:hint="cs"/>
          <w:sz w:val="36"/>
          <w:szCs w:val="36"/>
          <w:rtl/>
          <w:lang w:bidi="ar-EG"/>
        </w:rPr>
        <w:t xml:space="preserve">ـ </w:t>
      </w:r>
      <w:r w:rsidRPr="003544FD">
        <w:rPr>
          <w:rFonts w:ascii="Calibri" w:hAnsi="Calibri" w:cs="Calibri"/>
          <w:sz w:val="36"/>
          <w:szCs w:val="36"/>
          <w:rtl/>
          <w:lang w:bidi="ar-EG"/>
        </w:rPr>
        <w:t>«البايتات</w:t>
      </w:r>
      <w:r w:rsidR="00A06C6F">
        <w:rPr>
          <w:rFonts w:ascii="Calibri" w:hAnsi="Calibri" w:cs="Calibri" w:hint="cs"/>
          <w:sz w:val="36"/>
          <w:szCs w:val="36"/>
          <w:rtl/>
          <w:lang w:bidi="ar-EG"/>
        </w:rPr>
        <w:t xml:space="preserve"> </w:t>
      </w:r>
      <w:r w:rsidR="00A06C6F" w:rsidRPr="003544FD">
        <w:rPr>
          <w:rFonts w:ascii="Calibri" w:hAnsi="Calibri" w:cs="Calibri"/>
          <w:sz w:val="36"/>
          <w:szCs w:val="36"/>
          <w:lang w:bidi="ar-EG"/>
        </w:rPr>
        <w:t>bites</w:t>
      </w:r>
      <w:r w:rsidR="00A06C6F" w:rsidRPr="003544FD">
        <w:rPr>
          <w:rFonts w:ascii="Calibri" w:hAnsi="Calibri" w:cs="Calibri" w:hint="cs"/>
          <w:sz w:val="36"/>
          <w:szCs w:val="36"/>
          <w:rtl/>
          <w:lang w:bidi="ar-EG"/>
        </w:rPr>
        <w:t>»</w:t>
      </w:r>
      <w:r w:rsidR="00A06C6F">
        <w:rPr>
          <w:rFonts w:ascii="Calibri" w:hAnsi="Calibri" w:cs="Calibri" w:hint="cs"/>
          <w:sz w:val="36"/>
          <w:szCs w:val="36"/>
          <w:rtl/>
          <w:lang w:bidi="ar-EG"/>
        </w:rPr>
        <w:t xml:space="preserve"> </w:t>
      </w:r>
      <w:r w:rsidR="00A06C6F">
        <w:rPr>
          <w:rFonts w:ascii="Calibri" w:hAnsi="Calibri" w:cs="Calibri"/>
          <w:sz w:val="36"/>
          <w:szCs w:val="36"/>
          <w:rtl/>
          <w:lang w:bidi="ar-EG"/>
        </w:rPr>
        <w:t>-</w:t>
      </w:r>
      <w:r w:rsidR="00A06C6F">
        <w:rPr>
          <w:rFonts w:ascii="Calibri" w:hAnsi="Calibri" w:cs="Calibri" w:hint="cs"/>
          <w:sz w:val="36"/>
          <w:szCs w:val="36"/>
          <w:rtl/>
          <w:lang w:bidi="ar-EG"/>
        </w:rPr>
        <w:t xml:space="preserve"> </w:t>
      </w:r>
      <w:r w:rsidRPr="003544FD">
        <w:rPr>
          <w:rFonts w:ascii="Calibri" w:hAnsi="Calibri" w:cs="Calibri"/>
          <w:sz w:val="36"/>
          <w:szCs w:val="36"/>
          <w:rtl/>
          <w:lang w:bidi="ar-EG"/>
        </w:rPr>
        <w:t>تكفي لملء</w:t>
      </w:r>
      <w:r w:rsidR="00C75830" w:rsidRPr="003544FD">
        <w:rPr>
          <w:rFonts w:ascii="Calibri" w:hAnsi="Calibri" w:cs="Calibri"/>
          <w:sz w:val="36"/>
          <w:szCs w:val="36"/>
          <w:rtl/>
          <w:lang w:bidi="ar-EG"/>
        </w:rPr>
        <w:t>ِ عشرين مليون مجلدٍ</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وهو ما ي</w:t>
      </w:r>
      <w:r w:rsidR="00A06C6F">
        <w:rPr>
          <w:rFonts w:ascii="Calibri" w:hAnsi="Calibri" w:cs="Calibri" w:hint="cs"/>
          <w:sz w:val="36"/>
          <w:szCs w:val="36"/>
          <w:rtl/>
          <w:lang w:bidi="ar-EG"/>
        </w:rPr>
        <w:t>ُ</w:t>
      </w:r>
      <w:r w:rsidRPr="003544FD">
        <w:rPr>
          <w:rFonts w:ascii="Calibri" w:hAnsi="Calibri" w:cs="Calibri"/>
          <w:sz w:val="36"/>
          <w:szCs w:val="36"/>
          <w:rtl/>
          <w:lang w:bidi="ar-EG"/>
        </w:rPr>
        <w:t>عاد</w:t>
      </w:r>
      <w:r w:rsidR="00A06C6F">
        <w:rPr>
          <w:rFonts w:ascii="Calibri" w:hAnsi="Calibri" w:cs="Calibri" w:hint="cs"/>
          <w:sz w:val="36"/>
          <w:szCs w:val="36"/>
          <w:rtl/>
          <w:lang w:bidi="ar-EG"/>
        </w:rPr>
        <w:t>ِ</w:t>
      </w:r>
      <w:r w:rsidRPr="003544FD">
        <w:rPr>
          <w:rFonts w:ascii="Calibri" w:hAnsi="Calibri" w:cs="Calibri"/>
          <w:sz w:val="36"/>
          <w:szCs w:val="36"/>
          <w:rtl/>
          <w:lang w:bidi="ar-EG"/>
        </w:rPr>
        <w:t>ل مجموع الك</w:t>
      </w:r>
      <w:r w:rsidR="00A06C6F">
        <w:rPr>
          <w:rFonts w:ascii="Calibri" w:hAnsi="Calibri" w:cs="Calibri" w:hint="cs"/>
          <w:sz w:val="36"/>
          <w:szCs w:val="36"/>
          <w:rtl/>
          <w:lang w:bidi="ar-EG"/>
        </w:rPr>
        <w:t>ُ</w:t>
      </w:r>
      <w:r w:rsidRPr="003544FD">
        <w:rPr>
          <w:rFonts w:ascii="Calibri" w:hAnsi="Calibri" w:cs="Calibri"/>
          <w:sz w:val="36"/>
          <w:szCs w:val="36"/>
          <w:rtl/>
          <w:lang w:bidi="ar-EG"/>
        </w:rPr>
        <w:t>ت</w:t>
      </w:r>
      <w:r w:rsidR="00A06C6F">
        <w:rPr>
          <w:rFonts w:ascii="Calibri" w:hAnsi="Calibri" w:cs="Calibri" w:hint="cs"/>
          <w:sz w:val="36"/>
          <w:szCs w:val="36"/>
          <w:rtl/>
          <w:lang w:bidi="ar-EG"/>
        </w:rPr>
        <w:t>ُ</w:t>
      </w:r>
      <w:r w:rsidRPr="003544FD">
        <w:rPr>
          <w:rFonts w:ascii="Calibri" w:hAnsi="Calibri" w:cs="Calibri"/>
          <w:sz w:val="36"/>
          <w:szCs w:val="36"/>
          <w:rtl/>
          <w:lang w:bidi="ar-EG"/>
        </w:rPr>
        <w:t xml:space="preserve">ب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مكتبات العالم.</w:t>
      </w:r>
      <w:r w:rsidR="00ED3922">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A06C6F">
        <w:rPr>
          <w:rFonts w:ascii="Calibri" w:hAnsi="Calibri" w:cs="Calibri" w:hint="cs"/>
          <w:sz w:val="36"/>
          <w:szCs w:val="36"/>
          <w:rtl/>
          <w:lang w:bidi="ar-EG"/>
        </w:rPr>
        <w:t>َّ</w:t>
      </w:r>
      <w:r w:rsidRPr="003544FD">
        <w:rPr>
          <w:rFonts w:ascii="Calibri" w:hAnsi="Calibri" w:cs="Calibri"/>
          <w:sz w:val="36"/>
          <w:szCs w:val="36"/>
          <w:rtl/>
          <w:lang w:bidi="ar-EG"/>
        </w:rPr>
        <w:t>ه «</w:t>
      </w:r>
      <w:r w:rsidRPr="003544FD">
        <w:rPr>
          <w:rFonts w:ascii="Calibri" w:hAnsi="Calibri" w:cs="Calibri"/>
          <w:b/>
          <w:bCs/>
          <w:color w:val="002060"/>
          <w:sz w:val="36"/>
          <w:szCs w:val="36"/>
          <w:rtl/>
          <w:lang w:bidi="ar-EG"/>
        </w:rPr>
        <w:t>مكان كبير</w:t>
      </w:r>
      <w:r w:rsidR="00C7583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جد</w:t>
      </w:r>
      <w:r w:rsidR="00C7583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w:t>
      </w:r>
      <w:r w:rsidR="007732A6">
        <w:rPr>
          <w:rFonts w:ascii="Calibri" w:hAnsi="Calibri" w:cs="Calibri"/>
          <w:b/>
          <w:bCs/>
          <w:color w:val="002060"/>
          <w:sz w:val="36"/>
          <w:szCs w:val="36"/>
          <w:rtl/>
          <w:lang w:bidi="ar-EG"/>
        </w:rPr>
        <w:t xml:space="preserve"> </w:t>
      </w:r>
      <w:r w:rsidRPr="003544FD">
        <w:rPr>
          <w:rFonts w:ascii="Calibri" w:hAnsi="Calibri" w:cs="Calibri"/>
          <w:b/>
          <w:bCs/>
          <w:color w:val="002060"/>
          <w:sz w:val="36"/>
          <w:szCs w:val="36"/>
          <w:rtl/>
          <w:lang w:bidi="ar-EG"/>
        </w:rPr>
        <w:t>في مساحة</w:t>
      </w:r>
      <w:r w:rsidR="00C7583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صغيرة جد</w:t>
      </w:r>
      <w:r w:rsidR="00C75830"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ا</w:t>
      </w:r>
      <w:r w:rsidRPr="003544FD">
        <w:rPr>
          <w:rFonts w:ascii="Calibri" w:hAnsi="Calibri" w:cs="Calibri"/>
          <w:sz w:val="36"/>
          <w:szCs w:val="36"/>
          <w:rtl/>
          <w:lang w:bidi="ar-EG"/>
        </w:rPr>
        <w:t>»</w:t>
      </w:r>
    </w:p>
    <w:p w14:paraId="1C07D154" w14:textId="06A1423E" w:rsidR="007732A6" w:rsidRDefault="00C75830" w:rsidP="00064515">
      <w:pPr>
        <w:widowControl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 xml:space="preserve">Carl Sagan, </w:t>
      </w:r>
      <w:r w:rsidRPr="00DA6CBC">
        <w:rPr>
          <w:rFonts w:ascii="Calibri" w:hAnsi="Calibri" w:cs="Calibri"/>
          <w:b/>
          <w:bCs/>
          <w:i/>
          <w:iCs/>
          <w:color w:val="221E20"/>
          <w:kern w:val="0"/>
          <w:sz w:val="36"/>
          <w:szCs w:val="36"/>
        </w:rPr>
        <w:t>Cosmos</w:t>
      </w:r>
      <w:r w:rsidRPr="003544FD">
        <w:rPr>
          <w:rFonts w:ascii="Calibri" w:hAnsi="Calibri" w:cs="Calibri"/>
          <w:color w:val="221E20"/>
          <w:kern w:val="0"/>
          <w:sz w:val="36"/>
          <w:szCs w:val="36"/>
        </w:rPr>
        <w:t xml:space="preserve"> (Ballantine, 2013), p293.</w:t>
      </w:r>
    </w:p>
    <w:p w14:paraId="6DE3E77B" w14:textId="7E13B461" w:rsidR="003179D8" w:rsidRPr="003544FD" w:rsidRDefault="004A0D3D" w:rsidP="00064515">
      <w:pPr>
        <w:widowControl w:val="0"/>
        <w:bidi/>
        <w:spacing w:line="240" w:lineRule="auto"/>
        <w:jc w:val="center"/>
        <w:outlineLvl w:val="2"/>
        <w:rPr>
          <w:rFonts w:ascii="Calibri" w:hAnsi="Calibri" w:cs="Calibri"/>
          <w:b/>
          <w:bCs/>
          <w:sz w:val="36"/>
          <w:szCs w:val="36"/>
          <w:u w:val="single"/>
          <w:lang w:bidi="ar-EG"/>
        </w:rPr>
      </w:pPr>
      <w:bookmarkStart w:id="106" w:name="_Toc178854336"/>
      <w:r w:rsidRPr="00064515">
        <w:rPr>
          <w:rFonts w:ascii="Calibri" w:hAnsi="Calibri" w:cs="Calibri"/>
          <w:b/>
          <w:bCs/>
          <w:sz w:val="36"/>
          <w:szCs w:val="36"/>
          <w:highlight w:val="yellow"/>
          <w:u w:val="single"/>
          <w:rtl/>
          <w:lang w:bidi="ar-EG"/>
        </w:rPr>
        <w:t>المبحث الرابع</w:t>
      </w:r>
      <w:r w:rsidR="00064515" w:rsidRPr="00064515">
        <w:rPr>
          <w:rFonts w:ascii="Calibri" w:hAnsi="Calibri" w:cs="Calibri" w:hint="cs"/>
          <w:b/>
          <w:bCs/>
          <w:sz w:val="36"/>
          <w:szCs w:val="36"/>
          <w:highlight w:val="yellow"/>
          <w:u w:val="single"/>
          <w:rtl/>
          <w:lang w:bidi="ar-EG"/>
        </w:rPr>
        <w:t xml:space="preserve">: </w:t>
      </w:r>
      <w:r w:rsidRPr="00064515">
        <w:rPr>
          <w:rFonts w:ascii="Calibri" w:hAnsi="Calibri" w:cs="Calibri"/>
          <w:b/>
          <w:bCs/>
          <w:sz w:val="36"/>
          <w:szCs w:val="36"/>
          <w:highlight w:val="yellow"/>
          <w:u w:val="single"/>
          <w:rtl/>
          <w:lang w:bidi="ar-EG"/>
        </w:rPr>
        <w:t>ملاحدة</w:t>
      </w:r>
      <w:r w:rsidR="0045260A" w:rsidRPr="00064515">
        <w:rPr>
          <w:rFonts w:ascii="Calibri" w:hAnsi="Calibri" w:cs="Calibri"/>
          <w:b/>
          <w:bCs/>
          <w:sz w:val="36"/>
          <w:szCs w:val="36"/>
          <w:highlight w:val="yellow"/>
          <w:u w:val="single"/>
          <w:rtl/>
          <w:lang w:bidi="ar-EG"/>
        </w:rPr>
        <w:t>ٌ ينتصرون لبرهان العقلِ</w:t>
      </w:r>
      <w:bookmarkEnd w:id="106"/>
    </w:p>
    <w:p w14:paraId="68EA04D3" w14:textId="32616CD1" w:rsidR="00014949" w:rsidRDefault="00014949" w:rsidP="00014949">
      <w:pPr>
        <w:widowControl w:val="0"/>
        <w:bidi/>
        <w:spacing w:line="240" w:lineRule="auto"/>
        <w:jc w:val="both"/>
        <w:rPr>
          <w:rFonts w:ascii="Calibri" w:hAnsi="Calibri" w:cs="Calibri"/>
          <w:sz w:val="36"/>
          <w:szCs w:val="36"/>
          <w:rtl/>
          <w:lang w:bidi="ar-EG"/>
        </w:rPr>
      </w:pPr>
      <w:r w:rsidRPr="00014949">
        <w:rPr>
          <w:rFonts w:ascii="Calibri" w:hAnsi="Calibri" w:cs="Calibri" w:hint="cs"/>
          <w:sz w:val="36"/>
          <w:szCs w:val="36"/>
          <w:rtl/>
          <w:lang w:bidi="ar-EG"/>
        </w:rPr>
        <w:t>من</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الشّخصيات</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العلميّةِ</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الكبيرة</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التي</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غَيَّرَتْ</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وِجْهَتَها</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من</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المذهب</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الماديِّ</w:t>
      </w:r>
      <w:r>
        <w:rPr>
          <w:rFonts w:ascii="Calibri" w:hAnsi="Calibri" w:cs="Calibri" w:hint="cs"/>
          <w:sz w:val="36"/>
          <w:szCs w:val="36"/>
          <w:rtl/>
          <w:lang w:bidi="ar-EG"/>
        </w:rPr>
        <w:t xml:space="preserve"> </w:t>
      </w:r>
      <w:r w:rsidRPr="00014949">
        <w:rPr>
          <w:rFonts w:ascii="Calibri" w:hAnsi="Calibri" w:cs="Calibri" w:hint="cs"/>
          <w:sz w:val="36"/>
          <w:szCs w:val="36"/>
          <w:rtl/>
          <w:lang w:bidi="ar-EG"/>
        </w:rPr>
        <w:t>الأُحاديِّ</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إلى</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المذهب</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الثَّنويِّ</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أسماء</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كبيرة</w:t>
      </w:r>
      <w:r w:rsidRPr="00014949">
        <w:rPr>
          <w:rFonts w:ascii="Calibri" w:hAnsi="Calibri" w:cs="Calibri"/>
          <w:sz w:val="36"/>
          <w:szCs w:val="36"/>
          <w:rtl/>
          <w:lang w:bidi="ar-EG"/>
        </w:rPr>
        <w:t xml:space="preserve"> </w:t>
      </w:r>
      <w:r w:rsidRPr="00014949">
        <w:rPr>
          <w:rFonts w:ascii="Calibri" w:hAnsi="Calibri" w:cs="Calibri" w:hint="cs"/>
          <w:sz w:val="36"/>
          <w:szCs w:val="36"/>
          <w:rtl/>
          <w:lang w:bidi="ar-EG"/>
        </w:rPr>
        <w:t>مثل</w:t>
      </w:r>
      <w:r>
        <w:rPr>
          <w:rFonts w:ascii="Calibri" w:hAnsi="Calibri" w:cs="Calibri" w:hint="cs"/>
          <w:sz w:val="36"/>
          <w:szCs w:val="36"/>
          <w:rtl/>
          <w:lang w:bidi="ar-EG"/>
        </w:rPr>
        <w:t xml:space="preserve"> (</w:t>
      </w:r>
      <w:r w:rsidRPr="00014949">
        <w:rPr>
          <w:rFonts w:ascii="Calibri" w:hAnsi="Calibri" w:cs="Calibri" w:hint="cs"/>
          <w:b/>
          <w:bCs/>
          <w:sz w:val="36"/>
          <w:szCs w:val="36"/>
          <w:rtl/>
          <w:lang w:bidi="ar-EG"/>
        </w:rPr>
        <w:t>ستفن</w:t>
      </w:r>
      <w:r w:rsidRPr="00014949">
        <w:rPr>
          <w:rFonts w:ascii="Calibri" w:hAnsi="Calibri" w:cs="Calibri"/>
          <w:b/>
          <w:bCs/>
          <w:sz w:val="36"/>
          <w:szCs w:val="36"/>
          <w:rtl/>
          <w:lang w:bidi="ar-EG"/>
        </w:rPr>
        <w:t xml:space="preserve"> </w:t>
      </w:r>
      <w:r w:rsidRPr="00014949">
        <w:rPr>
          <w:rFonts w:ascii="Calibri" w:hAnsi="Calibri" w:cs="Calibri" w:hint="cs"/>
          <w:b/>
          <w:bCs/>
          <w:sz w:val="36"/>
          <w:szCs w:val="36"/>
          <w:rtl/>
          <w:lang w:bidi="ar-EG"/>
        </w:rPr>
        <w:t>وايت</w:t>
      </w:r>
      <w:r>
        <w:rPr>
          <w:rFonts w:ascii="Calibri" w:hAnsi="Calibri" w:cs="Calibri" w:hint="cs"/>
          <w:sz w:val="36"/>
          <w:szCs w:val="36"/>
          <w:rtl/>
          <w:lang w:bidi="ar-EG"/>
        </w:rPr>
        <w:t xml:space="preserve">) </w:t>
      </w:r>
      <w:r w:rsidRPr="00014949">
        <w:rPr>
          <w:rFonts w:ascii="Calibri" w:hAnsi="Calibri" w:cs="Calibri" w:hint="cs"/>
          <w:sz w:val="36"/>
          <w:szCs w:val="36"/>
          <w:rtl/>
          <w:lang w:bidi="ar-EG"/>
        </w:rPr>
        <w:t>و</w:t>
      </w:r>
      <w:r>
        <w:rPr>
          <w:rFonts w:ascii="Calibri" w:hAnsi="Calibri" w:cs="Calibri" w:hint="cs"/>
          <w:sz w:val="36"/>
          <w:szCs w:val="36"/>
          <w:rtl/>
          <w:lang w:bidi="ar-EG"/>
        </w:rPr>
        <w:t xml:space="preserve"> (</w:t>
      </w:r>
      <w:r w:rsidRPr="00014949">
        <w:rPr>
          <w:rFonts w:ascii="Calibri" w:hAnsi="Calibri" w:cs="Calibri" w:hint="cs"/>
          <w:b/>
          <w:bCs/>
          <w:sz w:val="36"/>
          <w:szCs w:val="36"/>
          <w:rtl/>
          <w:lang w:bidi="ar-EG"/>
        </w:rPr>
        <w:t>تيري هورجان</w:t>
      </w:r>
      <w:r>
        <w:rPr>
          <w:rFonts w:ascii="Calibri" w:hAnsi="Calibri" w:cs="Calibri" w:hint="cs"/>
          <w:sz w:val="36"/>
          <w:szCs w:val="36"/>
          <w:rtl/>
          <w:lang w:bidi="ar-EG"/>
        </w:rPr>
        <w:t>)</w:t>
      </w:r>
      <w:r w:rsidRPr="00014949">
        <w:rPr>
          <w:rFonts w:ascii="Calibri" w:hAnsi="Calibri" w:cs="Calibri"/>
          <w:sz w:val="36"/>
          <w:szCs w:val="36"/>
          <w:rtl/>
          <w:lang w:bidi="ar-EG"/>
        </w:rPr>
        <w:t>.</w:t>
      </w:r>
    </w:p>
    <w:p w14:paraId="13A16C1E" w14:textId="016CCCB5" w:rsidR="00014949" w:rsidRDefault="006C5345" w:rsidP="00014949">
      <w:pPr>
        <w:widowControl w:val="0"/>
        <w:bidi/>
        <w:spacing w:line="240" w:lineRule="auto"/>
        <w:jc w:val="both"/>
        <w:rPr>
          <w:rFonts w:ascii="Calibri" w:hAnsi="Calibri" w:cs="Calibri"/>
          <w:sz w:val="36"/>
          <w:szCs w:val="36"/>
          <w:rtl/>
          <w:lang w:bidi="ar-EG"/>
        </w:rPr>
      </w:pPr>
      <w:r w:rsidRPr="006C5345">
        <w:rPr>
          <w:rFonts w:ascii="Calibri" w:hAnsi="Calibri" w:cs="Calibri" w:hint="cs"/>
          <w:b/>
          <w:bCs/>
          <w:sz w:val="36"/>
          <w:szCs w:val="36"/>
          <w:rtl/>
          <w:lang w:bidi="ar-EG"/>
        </w:rPr>
        <w:t>ستفن</w:t>
      </w:r>
      <w:r w:rsidRPr="006C5345">
        <w:rPr>
          <w:rFonts w:ascii="Calibri" w:hAnsi="Calibri" w:cs="Calibri"/>
          <w:b/>
          <w:bCs/>
          <w:sz w:val="36"/>
          <w:szCs w:val="36"/>
          <w:rtl/>
          <w:lang w:bidi="ar-EG"/>
        </w:rPr>
        <w:t xml:space="preserve"> </w:t>
      </w:r>
      <w:r w:rsidRPr="006C5345">
        <w:rPr>
          <w:rFonts w:ascii="Calibri" w:hAnsi="Calibri" w:cs="Calibri" w:hint="cs"/>
          <w:b/>
          <w:bCs/>
          <w:sz w:val="36"/>
          <w:szCs w:val="36"/>
          <w:rtl/>
          <w:lang w:bidi="ar-EG"/>
        </w:rPr>
        <w:t>ل</w:t>
      </w:r>
      <w:r w:rsidRPr="006C5345">
        <w:rPr>
          <w:rFonts w:ascii="Calibri" w:hAnsi="Calibri" w:cs="Calibri"/>
          <w:b/>
          <w:bCs/>
          <w:sz w:val="36"/>
          <w:szCs w:val="36"/>
          <w:rtl/>
          <w:lang w:bidi="ar-EG"/>
        </w:rPr>
        <w:t xml:space="preserve">. </w:t>
      </w:r>
      <w:r w:rsidRPr="006C5345">
        <w:rPr>
          <w:rFonts w:ascii="Calibri" w:hAnsi="Calibri" w:cs="Calibri" w:hint="cs"/>
          <w:b/>
          <w:bCs/>
          <w:sz w:val="36"/>
          <w:szCs w:val="36"/>
          <w:rtl/>
          <w:lang w:bidi="ar-EG"/>
        </w:rPr>
        <w:t xml:space="preserve">وايت </w:t>
      </w:r>
      <w:r w:rsidRPr="006C5345">
        <w:rPr>
          <w:rFonts w:ascii="Calibri" w:hAnsi="Calibri" w:cs="Calibri"/>
          <w:b/>
          <w:bCs/>
          <w:sz w:val="36"/>
          <w:szCs w:val="36"/>
          <w:lang w:bidi="ar-EG"/>
        </w:rPr>
        <w:t>Stephen L. White</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أستاذ</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الفلسفة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في</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جامعة</w:t>
      </w:r>
      <w:r>
        <w:rPr>
          <w:rFonts w:ascii="Calibri" w:hAnsi="Calibri" w:cs="Calibri" w:hint="cs"/>
          <w:sz w:val="36"/>
          <w:szCs w:val="36"/>
          <w:rtl/>
          <w:lang w:bidi="ar-EG"/>
        </w:rPr>
        <w:t xml:space="preserve"> (</w:t>
      </w:r>
      <w:r w:rsidRPr="006C5345">
        <w:rPr>
          <w:rFonts w:ascii="Calibri" w:hAnsi="Calibri" w:cs="Calibri"/>
          <w:sz w:val="36"/>
          <w:szCs w:val="36"/>
          <w:lang w:bidi="ar-EG"/>
        </w:rPr>
        <w:t>Tufts</w:t>
      </w:r>
      <w:r>
        <w:rPr>
          <w:rFonts w:ascii="Calibri" w:hAnsi="Calibri" w:cs="Calibri" w:hint="cs"/>
          <w:sz w:val="36"/>
          <w:szCs w:val="36"/>
          <w:rtl/>
          <w:lang w:bidi="ar-EG"/>
        </w:rPr>
        <w:t>)</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له</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عنايةٌ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خاصّةٌ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بمشكلة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العقل</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وعِلْمِ</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الجَمَال</w:t>
      </w:r>
      <w:r w:rsidRPr="006C5345">
        <w:rPr>
          <w:rFonts w:ascii="Calibri" w:hAnsi="Calibri" w:cs="Calibri"/>
          <w:sz w:val="36"/>
          <w:szCs w:val="36"/>
          <w:rtl/>
          <w:lang w:bidi="ar-EG"/>
        </w:rPr>
        <w:t>.</w:t>
      </w:r>
    </w:p>
    <w:p w14:paraId="27CE462D" w14:textId="7EB2F2CC" w:rsidR="006C5345" w:rsidRDefault="006C5345" w:rsidP="006C5345">
      <w:pPr>
        <w:widowControl w:val="0"/>
        <w:bidi/>
        <w:spacing w:line="240" w:lineRule="auto"/>
        <w:jc w:val="both"/>
        <w:rPr>
          <w:rFonts w:ascii="Calibri" w:hAnsi="Calibri" w:cs="Calibri"/>
          <w:sz w:val="36"/>
          <w:szCs w:val="36"/>
          <w:rtl/>
          <w:lang w:bidi="ar-EG"/>
        </w:rPr>
      </w:pPr>
      <w:r w:rsidRPr="006C5345">
        <w:rPr>
          <w:rFonts w:ascii="Calibri" w:hAnsi="Calibri" w:cs="Calibri" w:hint="cs"/>
          <w:b/>
          <w:bCs/>
          <w:sz w:val="36"/>
          <w:szCs w:val="36"/>
          <w:rtl/>
          <w:lang w:bidi="ar-EG"/>
        </w:rPr>
        <w:t>تري</w:t>
      </w:r>
      <w:r w:rsidRPr="006C5345">
        <w:rPr>
          <w:rFonts w:ascii="Calibri" w:hAnsi="Calibri" w:cs="Calibri"/>
          <w:b/>
          <w:bCs/>
          <w:sz w:val="36"/>
          <w:szCs w:val="36"/>
          <w:rtl/>
          <w:lang w:bidi="ar-EG"/>
        </w:rPr>
        <w:t xml:space="preserve"> </w:t>
      </w:r>
      <w:r w:rsidRPr="006C5345">
        <w:rPr>
          <w:rFonts w:ascii="Calibri" w:hAnsi="Calibri" w:cs="Calibri" w:hint="cs"/>
          <w:b/>
          <w:bCs/>
          <w:sz w:val="36"/>
          <w:szCs w:val="36"/>
          <w:rtl/>
          <w:lang w:bidi="ar-EG"/>
        </w:rPr>
        <w:t xml:space="preserve">هورجان </w:t>
      </w:r>
      <w:r w:rsidRPr="006C5345">
        <w:rPr>
          <w:rFonts w:ascii="Calibri" w:hAnsi="Calibri" w:cs="Calibri"/>
          <w:b/>
          <w:bCs/>
          <w:sz w:val="36"/>
          <w:szCs w:val="36"/>
          <w:lang w:bidi="ar-EG"/>
        </w:rPr>
        <w:t>Terry Horgan</w:t>
      </w:r>
      <w:r>
        <w:rPr>
          <w:rFonts w:ascii="Calibri" w:hAnsi="Calibri" w:cs="Calibri" w:hint="cs"/>
          <w:sz w:val="36"/>
          <w:szCs w:val="36"/>
          <w:rtl/>
          <w:lang w:bidi="ar-EG"/>
        </w:rPr>
        <w:t xml:space="preserve">: </w:t>
      </w:r>
      <w:r w:rsidRPr="006C5345">
        <w:rPr>
          <w:rFonts w:ascii="Calibri" w:hAnsi="Calibri" w:cs="Calibri" w:hint="cs"/>
          <w:sz w:val="36"/>
          <w:szCs w:val="36"/>
          <w:rtl/>
          <w:lang w:bidi="ar-EG"/>
        </w:rPr>
        <w:t>فيلسوفٌ</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من</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جامعة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أريزونا</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له</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عنايةٌ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خاصٌّة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بالدّراسات</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الميتافيزيقيّة،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ونظريّة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المعرفة،</w:t>
      </w:r>
      <w:r>
        <w:rPr>
          <w:rFonts w:ascii="Calibri" w:hAnsi="Calibri" w:cs="Calibri" w:hint="cs"/>
          <w:sz w:val="36"/>
          <w:szCs w:val="36"/>
          <w:rtl/>
          <w:lang w:bidi="ar-EG"/>
        </w:rPr>
        <w:t xml:space="preserve"> </w:t>
      </w:r>
      <w:r w:rsidRPr="006C5345">
        <w:rPr>
          <w:rFonts w:ascii="Calibri" w:hAnsi="Calibri" w:cs="Calibri" w:hint="cs"/>
          <w:sz w:val="36"/>
          <w:szCs w:val="36"/>
          <w:rtl/>
          <w:lang w:bidi="ar-EG"/>
        </w:rPr>
        <w:t>وفلسفة</w:t>
      </w:r>
      <w:r w:rsidRPr="006C5345">
        <w:rPr>
          <w:rFonts w:ascii="Calibri" w:hAnsi="Calibri" w:cs="Calibri"/>
          <w:sz w:val="36"/>
          <w:szCs w:val="36"/>
          <w:rtl/>
          <w:lang w:bidi="ar-EG"/>
        </w:rPr>
        <w:t xml:space="preserve"> </w:t>
      </w:r>
      <w:r w:rsidRPr="006C5345">
        <w:rPr>
          <w:rFonts w:ascii="Calibri" w:hAnsi="Calibri" w:cs="Calibri" w:hint="cs"/>
          <w:sz w:val="36"/>
          <w:szCs w:val="36"/>
          <w:rtl/>
          <w:lang w:bidi="ar-EG"/>
        </w:rPr>
        <w:t>العقل</w:t>
      </w:r>
      <w:r w:rsidRPr="006C5345">
        <w:rPr>
          <w:rFonts w:ascii="Calibri" w:hAnsi="Calibri" w:cs="Calibri"/>
          <w:sz w:val="36"/>
          <w:szCs w:val="36"/>
          <w:rtl/>
          <w:lang w:bidi="ar-EG"/>
        </w:rPr>
        <w:t>.</w:t>
      </w:r>
    </w:p>
    <w:p w14:paraId="1DD450FD" w14:textId="28D405AA" w:rsidR="00F44542" w:rsidRDefault="004A0D3D" w:rsidP="00014949">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قد</w:t>
      </w:r>
      <w:r w:rsidR="0045260A" w:rsidRPr="003544FD">
        <w:rPr>
          <w:rFonts w:ascii="Calibri" w:hAnsi="Calibri" w:cs="Calibri"/>
          <w:sz w:val="36"/>
          <w:szCs w:val="36"/>
          <w:rtl/>
          <w:lang w:bidi="ar-EG"/>
        </w:rPr>
        <w:t>َّ</w:t>
      </w:r>
      <w:r w:rsidRPr="003544FD">
        <w:rPr>
          <w:rFonts w:ascii="Calibri" w:hAnsi="Calibri" w:cs="Calibri"/>
          <w:sz w:val="36"/>
          <w:szCs w:val="36"/>
          <w:rtl/>
          <w:lang w:bidi="ar-EG"/>
        </w:rPr>
        <w:t>م (</w:t>
      </w:r>
      <w:r w:rsidRPr="003544FD">
        <w:rPr>
          <w:rFonts w:ascii="Calibri" w:hAnsi="Calibri" w:cs="Calibri"/>
          <w:b/>
          <w:bCs/>
          <w:sz w:val="36"/>
          <w:szCs w:val="36"/>
          <w:rtl/>
          <w:lang w:bidi="ar-EG"/>
        </w:rPr>
        <w:t>جايغون كيم</w:t>
      </w:r>
      <w:r w:rsidRPr="003544FD">
        <w:rPr>
          <w:rFonts w:ascii="Calibri" w:hAnsi="Calibri" w:cs="Calibri"/>
          <w:sz w:val="36"/>
          <w:szCs w:val="36"/>
          <w:rtl/>
          <w:lang w:bidi="ar-EG"/>
        </w:rPr>
        <w:t>) اعتراضات</w:t>
      </w:r>
      <w:r w:rsidR="0045260A" w:rsidRPr="003544FD">
        <w:rPr>
          <w:rFonts w:ascii="Calibri" w:hAnsi="Calibri" w:cs="Calibri"/>
          <w:sz w:val="36"/>
          <w:szCs w:val="36"/>
          <w:rtl/>
          <w:lang w:bidi="ar-EG"/>
        </w:rPr>
        <w:t>ٍ</w:t>
      </w:r>
      <w:r w:rsidRPr="003544FD">
        <w:rPr>
          <w:rFonts w:ascii="Calibri" w:hAnsi="Calibri" w:cs="Calibri"/>
          <w:sz w:val="36"/>
          <w:szCs w:val="36"/>
          <w:rtl/>
          <w:lang w:bidi="ar-EG"/>
        </w:rPr>
        <w:t xml:space="preserve"> مهم</w:t>
      </w:r>
      <w:r w:rsidR="0045260A" w:rsidRPr="003544FD">
        <w:rPr>
          <w:rFonts w:ascii="Calibri" w:hAnsi="Calibri" w:cs="Calibri"/>
          <w:sz w:val="36"/>
          <w:szCs w:val="36"/>
          <w:rtl/>
          <w:lang w:bidi="ar-EG"/>
        </w:rPr>
        <w:t>ّ</w:t>
      </w:r>
      <w:r w:rsidRPr="003544FD">
        <w:rPr>
          <w:rFonts w:ascii="Calibri" w:hAnsi="Calibri" w:cs="Calibri"/>
          <w:sz w:val="36"/>
          <w:szCs w:val="36"/>
          <w:rtl/>
          <w:lang w:bidi="ar-EG"/>
        </w:rPr>
        <w:t>ة</w:t>
      </w:r>
      <w:r w:rsidR="0045260A" w:rsidRPr="003544FD">
        <w:rPr>
          <w:rFonts w:ascii="Calibri" w:hAnsi="Calibri" w:cs="Calibri"/>
          <w:sz w:val="36"/>
          <w:szCs w:val="36"/>
          <w:rtl/>
          <w:lang w:bidi="ar-EG"/>
        </w:rPr>
        <w:t>ً</w:t>
      </w:r>
      <w:r w:rsidRPr="003544FD">
        <w:rPr>
          <w:rFonts w:ascii="Calibri" w:hAnsi="Calibri" w:cs="Calibri"/>
          <w:sz w:val="36"/>
          <w:szCs w:val="36"/>
          <w:rtl/>
          <w:lang w:bidi="ar-EG"/>
        </w:rPr>
        <w:t xml:space="preserve"> ضد المذهب الثنوي</w:t>
      </w:r>
      <w:r w:rsidR="0045260A" w:rsidRPr="003544FD">
        <w:rPr>
          <w:rFonts w:ascii="Calibri" w:hAnsi="Calibri" w:cs="Calibri"/>
          <w:sz w:val="36"/>
          <w:szCs w:val="36"/>
          <w:rtl/>
          <w:lang w:bidi="ar-EG"/>
        </w:rPr>
        <w:t>َّ في</w:t>
      </w:r>
      <w:r w:rsidRPr="003544FD">
        <w:rPr>
          <w:rFonts w:ascii="Calibri" w:hAnsi="Calibri" w:cs="Calibri"/>
          <w:sz w:val="36"/>
          <w:szCs w:val="36"/>
          <w:rtl/>
          <w:lang w:bidi="ar-EG"/>
        </w:rPr>
        <w:t xml:space="preserve"> كتاب</w:t>
      </w:r>
      <w:r w:rsidR="0045260A" w:rsidRPr="003544FD">
        <w:rPr>
          <w:rFonts w:ascii="Calibri" w:hAnsi="Calibri" w:cs="Calibri"/>
          <w:sz w:val="36"/>
          <w:szCs w:val="36"/>
          <w:rtl/>
          <w:lang w:bidi="ar-EG"/>
        </w:rPr>
        <w:t>َ</w:t>
      </w:r>
      <w:r w:rsidRPr="003544FD">
        <w:rPr>
          <w:rFonts w:ascii="Calibri" w:hAnsi="Calibri" w:cs="Calibri"/>
          <w:sz w:val="36"/>
          <w:szCs w:val="36"/>
          <w:rtl/>
          <w:lang w:bidi="ar-EG"/>
        </w:rPr>
        <w:t>ي</w:t>
      </w:r>
      <w:r w:rsidR="0045260A" w:rsidRPr="003544FD">
        <w:rPr>
          <w:rFonts w:ascii="Calibri" w:hAnsi="Calibri" w:cs="Calibri"/>
          <w:sz w:val="36"/>
          <w:szCs w:val="36"/>
          <w:rtl/>
          <w:lang w:bidi="ar-EG"/>
        </w:rPr>
        <w:t>ْ</w:t>
      </w:r>
      <w:r w:rsidRPr="003544FD">
        <w:rPr>
          <w:rFonts w:ascii="Calibri" w:hAnsi="Calibri" w:cs="Calibri"/>
          <w:sz w:val="36"/>
          <w:szCs w:val="36"/>
          <w:rtl/>
          <w:lang w:bidi="ar-EG"/>
        </w:rPr>
        <w:t>ه</w:t>
      </w:r>
      <w:r w:rsidR="0045260A" w:rsidRPr="003544FD">
        <w:rPr>
          <w:rFonts w:ascii="Calibri" w:hAnsi="Calibri" w:cs="Calibri"/>
          <w:sz w:val="36"/>
          <w:szCs w:val="36"/>
          <w:rtl/>
          <w:lang w:bidi="ar-EG"/>
        </w:rPr>
        <w:t>ِ</w:t>
      </w:r>
      <w:r w:rsidR="00F44542">
        <w:rPr>
          <w:rFonts w:ascii="Calibri" w:hAnsi="Calibri" w:cs="Calibri" w:hint="cs"/>
          <w:sz w:val="36"/>
          <w:szCs w:val="36"/>
          <w:rtl/>
          <w:lang w:bidi="ar-EG"/>
        </w:rPr>
        <w:t>:</w:t>
      </w:r>
    </w:p>
    <w:p w14:paraId="2B929769" w14:textId="27CFF7E0" w:rsidR="003C3607" w:rsidRDefault="004A0D3D" w:rsidP="003C3607">
      <w:pPr>
        <w:widowControl w:val="0"/>
        <w:spacing w:line="240" w:lineRule="auto"/>
        <w:jc w:val="both"/>
        <w:rPr>
          <w:rFonts w:ascii="Calibri" w:hAnsi="Calibri" w:cs="Calibri"/>
          <w:sz w:val="36"/>
          <w:szCs w:val="36"/>
          <w:lang w:bidi="ar-EG"/>
        </w:rPr>
      </w:pPr>
      <w:r w:rsidRPr="003544FD">
        <w:rPr>
          <w:rFonts w:ascii="Calibri" w:hAnsi="Calibri" w:cs="Calibri"/>
          <w:b/>
          <w:bCs/>
          <w:sz w:val="36"/>
          <w:szCs w:val="36"/>
          <w:lang w:bidi="ar-EG"/>
        </w:rPr>
        <w:t>Mind in a Physical</w:t>
      </w:r>
      <w:r w:rsidR="003C3607">
        <w:rPr>
          <w:rFonts w:ascii="Calibri" w:hAnsi="Calibri" w:cs="Calibri"/>
          <w:sz w:val="36"/>
          <w:szCs w:val="36"/>
          <w:lang w:bidi="ar-EG"/>
        </w:rPr>
        <w:t xml:space="preserve"> </w:t>
      </w:r>
      <w:r w:rsidRPr="003544FD">
        <w:rPr>
          <w:rFonts w:ascii="Calibri" w:hAnsi="Calibri" w:cs="Calibri"/>
          <w:b/>
          <w:bCs/>
          <w:sz w:val="36"/>
          <w:szCs w:val="36"/>
          <w:lang w:bidi="ar-EG"/>
        </w:rPr>
        <w:t>World</w:t>
      </w:r>
      <w:r w:rsidR="00FA6979">
        <w:rPr>
          <w:rFonts w:ascii="Calibri" w:hAnsi="Calibri" w:cs="Calibri"/>
          <w:sz w:val="36"/>
          <w:szCs w:val="36"/>
          <w:lang w:bidi="ar-EG"/>
        </w:rPr>
        <w:t>.</w:t>
      </w:r>
    </w:p>
    <w:p w14:paraId="1FB708B6" w14:textId="706501A5" w:rsidR="003C3607" w:rsidRDefault="0045260A" w:rsidP="003C3607">
      <w:pPr>
        <w:widowControl w:val="0"/>
        <w:spacing w:line="240" w:lineRule="auto"/>
        <w:jc w:val="both"/>
        <w:rPr>
          <w:rFonts w:ascii="Calibri" w:hAnsi="Calibri" w:cs="Calibri"/>
          <w:sz w:val="36"/>
          <w:szCs w:val="36"/>
          <w:lang w:bidi="ar-EG"/>
        </w:rPr>
      </w:pPr>
      <w:r w:rsidRPr="003544FD">
        <w:rPr>
          <w:rFonts w:ascii="Calibri" w:hAnsi="Calibri" w:cs="Calibri"/>
          <w:b/>
          <w:bCs/>
          <w:sz w:val="36"/>
          <w:szCs w:val="36"/>
          <w:lang w:bidi="ar-EG"/>
        </w:rPr>
        <w:t>Physicalism, or Something Near</w:t>
      </w:r>
      <w:r w:rsidR="00FA6979">
        <w:rPr>
          <w:rFonts w:ascii="Calibri" w:hAnsi="Calibri" w:cs="Calibri"/>
          <w:sz w:val="36"/>
          <w:szCs w:val="36"/>
          <w:lang w:bidi="ar-EG"/>
        </w:rPr>
        <w:t>.</w:t>
      </w:r>
    </w:p>
    <w:p w14:paraId="6751FF6C" w14:textId="00C85023" w:rsidR="003179D8" w:rsidRDefault="004A0D3D" w:rsidP="003C360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رغم ن</w:t>
      </w:r>
      <w:r w:rsidR="0045260A" w:rsidRPr="003544FD">
        <w:rPr>
          <w:rFonts w:ascii="Calibri" w:hAnsi="Calibri" w:cs="Calibri"/>
          <w:sz w:val="36"/>
          <w:szCs w:val="36"/>
          <w:rtl/>
          <w:lang w:bidi="ar-EG"/>
        </w:rPr>
        <w:t>ُ</w:t>
      </w:r>
      <w:r w:rsidRPr="003544FD">
        <w:rPr>
          <w:rFonts w:ascii="Calibri" w:hAnsi="Calibri" w:cs="Calibri"/>
          <w:sz w:val="36"/>
          <w:szCs w:val="36"/>
          <w:rtl/>
          <w:lang w:bidi="ar-EG"/>
        </w:rPr>
        <w:t>ف</w:t>
      </w:r>
      <w:r w:rsidR="0045260A" w:rsidRPr="003544FD">
        <w:rPr>
          <w:rFonts w:ascii="Calibri" w:hAnsi="Calibri" w:cs="Calibri"/>
          <w:sz w:val="36"/>
          <w:szCs w:val="36"/>
          <w:rtl/>
          <w:lang w:bidi="ar-EG"/>
        </w:rPr>
        <w:t>ُ</w:t>
      </w:r>
      <w:r w:rsidRPr="003544FD">
        <w:rPr>
          <w:rFonts w:ascii="Calibri" w:hAnsi="Calibri" w:cs="Calibri"/>
          <w:sz w:val="36"/>
          <w:szCs w:val="36"/>
          <w:rtl/>
          <w:lang w:bidi="ar-EG"/>
        </w:rPr>
        <w:t>ور</w:t>
      </w:r>
      <w:r w:rsidR="0045260A" w:rsidRPr="003544FD">
        <w:rPr>
          <w:rFonts w:ascii="Calibri" w:hAnsi="Calibri" w:cs="Calibri"/>
          <w:sz w:val="36"/>
          <w:szCs w:val="36"/>
          <w:rtl/>
          <w:lang w:bidi="ar-EG"/>
        </w:rPr>
        <w:t>ِ</w:t>
      </w:r>
      <w:r w:rsidRPr="003544FD">
        <w:rPr>
          <w:rFonts w:ascii="Calibri" w:hAnsi="Calibri" w:cs="Calibri"/>
          <w:sz w:val="36"/>
          <w:szCs w:val="36"/>
          <w:rtl/>
          <w:lang w:bidi="ar-EG"/>
        </w:rPr>
        <w:t>ه</w:t>
      </w:r>
      <w:r w:rsidR="0045260A"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الت</w:t>
      </w:r>
      <w:r w:rsidR="0045260A" w:rsidRPr="003544FD">
        <w:rPr>
          <w:rFonts w:ascii="Calibri" w:hAnsi="Calibri" w:cs="Calibri"/>
          <w:sz w:val="36"/>
          <w:szCs w:val="36"/>
          <w:rtl/>
          <w:lang w:bidi="ar-EG"/>
        </w:rPr>
        <w:t>ّ</w:t>
      </w:r>
      <w:r w:rsidRPr="003544FD">
        <w:rPr>
          <w:rFonts w:ascii="Calibri" w:hAnsi="Calibri" w:cs="Calibri"/>
          <w:sz w:val="36"/>
          <w:szCs w:val="36"/>
          <w:rtl/>
          <w:lang w:bidi="ar-EG"/>
        </w:rPr>
        <w:t>فسير الد</w:t>
      </w:r>
      <w:r w:rsidR="0045260A" w:rsidRPr="003544FD">
        <w:rPr>
          <w:rFonts w:ascii="Calibri" w:hAnsi="Calibri" w:cs="Calibri"/>
          <w:sz w:val="36"/>
          <w:szCs w:val="36"/>
          <w:rtl/>
          <w:lang w:bidi="ar-EG"/>
        </w:rPr>
        <w:t>ّ</w:t>
      </w:r>
      <w:r w:rsidRPr="003544FD">
        <w:rPr>
          <w:rFonts w:ascii="Calibri" w:hAnsi="Calibri" w:cs="Calibri"/>
          <w:sz w:val="36"/>
          <w:szCs w:val="36"/>
          <w:rtl/>
          <w:lang w:bidi="ar-EG"/>
        </w:rPr>
        <w:t>يني</w:t>
      </w:r>
      <w:r w:rsidR="0045260A" w:rsidRPr="003544FD">
        <w:rPr>
          <w:rFonts w:ascii="Calibri" w:hAnsi="Calibri" w:cs="Calibri"/>
          <w:sz w:val="36"/>
          <w:szCs w:val="36"/>
          <w:rtl/>
          <w:lang w:bidi="ar-EG"/>
        </w:rPr>
        <w:t>ّ</w:t>
      </w:r>
      <w:r w:rsidRPr="003544FD">
        <w:rPr>
          <w:rFonts w:ascii="Calibri" w:hAnsi="Calibri" w:cs="Calibri"/>
          <w:sz w:val="36"/>
          <w:szCs w:val="36"/>
          <w:rtl/>
          <w:lang w:bidi="ar-EG"/>
        </w:rPr>
        <w:t xml:space="preserve"> لظاهرة الو</w:t>
      </w:r>
      <w:r w:rsidR="0045260A" w:rsidRPr="003544FD">
        <w:rPr>
          <w:rFonts w:ascii="Calibri" w:hAnsi="Calibri" w:cs="Calibri"/>
          <w:sz w:val="36"/>
          <w:szCs w:val="36"/>
          <w:rtl/>
          <w:lang w:bidi="ar-EG"/>
        </w:rPr>
        <w:t>َعْ</w:t>
      </w:r>
      <w:r w:rsidRPr="003544FD">
        <w:rPr>
          <w:rFonts w:ascii="Calibri" w:hAnsi="Calibri" w:cs="Calibri"/>
          <w:sz w:val="36"/>
          <w:szCs w:val="36"/>
          <w:rtl/>
          <w:lang w:bidi="ar-EG"/>
        </w:rPr>
        <w:t>ي</w:t>
      </w:r>
      <w:r w:rsidR="0045260A"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يمانه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علينا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732A6">
        <w:rPr>
          <w:rFonts w:ascii="Calibri" w:hAnsi="Calibri" w:cs="Calibri"/>
          <w:sz w:val="36"/>
          <w:szCs w:val="36"/>
          <w:rtl/>
          <w:lang w:bidi="ar-EG"/>
        </w:rPr>
        <w:t xml:space="preserve"> </w:t>
      </w:r>
      <w:r w:rsidRPr="003544FD">
        <w:rPr>
          <w:rFonts w:ascii="Calibri" w:hAnsi="Calibri" w:cs="Calibri"/>
          <w:sz w:val="36"/>
          <w:szCs w:val="36"/>
          <w:rtl/>
          <w:lang w:bidi="ar-EG"/>
        </w:rPr>
        <w:t>نجد تفسير</w:t>
      </w:r>
      <w:r w:rsidR="0045260A" w:rsidRPr="003544FD">
        <w:rPr>
          <w:rFonts w:ascii="Calibri" w:hAnsi="Calibri" w:cs="Calibri"/>
          <w:sz w:val="36"/>
          <w:szCs w:val="36"/>
          <w:rtl/>
          <w:lang w:bidi="ar-EG"/>
        </w:rPr>
        <w:t>ً</w:t>
      </w:r>
      <w:r w:rsidRPr="003544FD">
        <w:rPr>
          <w:rFonts w:ascii="Calibri" w:hAnsi="Calibri" w:cs="Calibri"/>
          <w:sz w:val="36"/>
          <w:szCs w:val="36"/>
          <w:rtl/>
          <w:lang w:bidi="ar-EG"/>
        </w:rPr>
        <w:t>ا مادي</w:t>
      </w:r>
      <w:r w:rsidR="0045260A" w:rsidRPr="003544FD">
        <w:rPr>
          <w:rFonts w:ascii="Calibri" w:hAnsi="Calibri" w:cs="Calibri"/>
          <w:sz w:val="36"/>
          <w:szCs w:val="36"/>
          <w:rtl/>
          <w:lang w:bidi="ar-EG"/>
        </w:rPr>
        <w:t>ًّ</w:t>
      </w:r>
      <w:r w:rsidRPr="003544FD">
        <w:rPr>
          <w:rFonts w:ascii="Calibri" w:hAnsi="Calibri" w:cs="Calibri"/>
          <w:sz w:val="36"/>
          <w:szCs w:val="36"/>
          <w:rtl/>
          <w:lang w:bidi="ar-EG"/>
        </w:rPr>
        <w:t>ا لظاهرة الو</w:t>
      </w:r>
      <w:r w:rsidR="0045260A" w:rsidRPr="003544FD">
        <w:rPr>
          <w:rFonts w:ascii="Calibri" w:hAnsi="Calibri" w:cs="Calibri"/>
          <w:sz w:val="36"/>
          <w:szCs w:val="36"/>
          <w:rtl/>
          <w:lang w:bidi="ar-EG"/>
        </w:rPr>
        <w:t>َ</w:t>
      </w:r>
      <w:r w:rsidRPr="003544FD">
        <w:rPr>
          <w:rFonts w:ascii="Calibri" w:hAnsi="Calibri" w:cs="Calibri"/>
          <w:sz w:val="36"/>
          <w:szCs w:val="36"/>
          <w:rtl/>
          <w:lang w:bidi="ar-EG"/>
        </w:rPr>
        <w:t>ع</w:t>
      </w:r>
      <w:r w:rsidR="0045260A" w:rsidRPr="003544FD">
        <w:rPr>
          <w:rFonts w:ascii="Calibri" w:hAnsi="Calibri" w:cs="Calibri"/>
          <w:sz w:val="36"/>
          <w:szCs w:val="36"/>
          <w:rtl/>
          <w:lang w:bidi="ar-EG"/>
        </w:rPr>
        <w:t>ْ</w:t>
      </w:r>
      <w:r w:rsidRPr="003544FD">
        <w:rPr>
          <w:rFonts w:ascii="Calibri" w:hAnsi="Calibri" w:cs="Calibri"/>
          <w:sz w:val="36"/>
          <w:szCs w:val="36"/>
          <w:rtl/>
          <w:lang w:bidi="ar-EG"/>
        </w:rPr>
        <w:t>ي</w:t>
      </w:r>
      <w:r w:rsidR="0045260A" w:rsidRPr="003544FD">
        <w:rPr>
          <w:rFonts w:ascii="Calibri" w:hAnsi="Calibri" w:cs="Calibri"/>
          <w:sz w:val="36"/>
          <w:szCs w:val="36"/>
          <w:rtl/>
          <w:lang w:bidi="ar-EG"/>
        </w:rPr>
        <w:t>ِ</w:t>
      </w:r>
      <w:r w:rsidRPr="003544FD">
        <w:rPr>
          <w:rFonts w:ascii="Calibri" w:hAnsi="Calibri" w:cs="Calibri"/>
          <w:sz w:val="36"/>
          <w:szCs w:val="36"/>
          <w:rtl/>
          <w:lang w:bidi="ar-EG"/>
        </w:rPr>
        <w:t>.</w:t>
      </w:r>
    </w:p>
    <w:p w14:paraId="10E68FB7" w14:textId="21ED4F94" w:rsidR="00A3745C" w:rsidRPr="003544FD" w:rsidRDefault="00A3745C" w:rsidP="00A3745C">
      <w:pPr>
        <w:widowControl w:val="0"/>
        <w:bidi/>
        <w:spacing w:line="240" w:lineRule="auto"/>
        <w:jc w:val="both"/>
        <w:rPr>
          <w:rFonts w:ascii="Calibri" w:hAnsi="Calibri" w:cs="Calibri"/>
          <w:sz w:val="36"/>
          <w:szCs w:val="36"/>
          <w:rtl/>
          <w:lang w:bidi="ar-EG"/>
        </w:rPr>
      </w:pPr>
      <w:r w:rsidRPr="004D6596">
        <w:rPr>
          <w:rFonts w:ascii="Calibri" w:hAnsi="Calibri" w:cs="Calibri" w:hint="cs"/>
          <w:b/>
          <w:bCs/>
          <w:sz w:val="36"/>
          <w:szCs w:val="36"/>
          <w:rtl/>
          <w:lang w:bidi="ar-EG"/>
        </w:rPr>
        <w:t>جايغون</w:t>
      </w:r>
      <w:r w:rsidRPr="004D6596">
        <w:rPr>
          <w:rFonts w:ascii="Calibri" w:hAnsi="Calibri" w:cs="Calibri"/>
          <w:b/>
          <w:bCs/>
          <w:sz w:val="36"/>
          <w:szCs w:val="36"/>
          <w:rtl/>
          <w:lang w:bidi="ar-EG"/>
        </w:rPr>
        <w:t xml:space="preserve"> </w:t>
      </w:r>
      <w:r w:rsidRPr="004D6596">
        <w:rPr>
          <w:rFonts w:ascii="Calibri" w:hAnsi="Calibri" w:cs="Calibri" w:hint="cs"/>
          <w:b/>
          <w:bCs/>
          <w:sz w:val="36"/>
          <w:szCs w:val="36"/>
          <w:rtl/>
          <w:lang w:bidi="ar-EG"/>
        </w:rPr>
        <w:t>كيم</w:t>
      </w:r>
      <w:r w:rsidR="004D6596" w:rsidRPr="004D6596">
        <w:rPr>
          <w:rFonts w:ascii="Calibri" w:hAnsi="Calibri" w:cs="Calibri" w:hint="cs"/>
          <w:b/>
          <w:bCs/>
          <w:sz w:val="36"/>
          <w:szCs w:val="36"/>
          <w:rtl/>
          <w:lang w:bidi="ar-EG"/>
        </w:rPr>
        <w:t xml:space="preserve"> </w:t>
      </w:r>
      <w:r w:rsidR="004D6596" w:rsidRPr="004D6596">
        <w:rPr>
          <w:rFonts w:ascii="Calibri" w:hAnsi="Calibri" w:cs="Calibri"/>
          <w:b/>
          <w:bCs/>
          <w:sz w:val="36"/>
          <w:szCs w:val="36"/>
          <w:lang w:bidi="ar-EG"/>
        </w:rPr>
        <w:t>Jaegwon Kim</w:t>
      </w:r>
      <w:r w:rsidR="004D6596">
        <w:rPr>
          <w:rFonts w:ascii="Calibri" w:hAnsi="Calibri" w:cs="Calibri" w:hint="cs"/>
          <w:sz w:val="36"/>
          <w:szCs w:val="36"/>
          <w:rtl/>
          <w:lang w:bidi="ar-EG"/>
        </w:rPr>
        <w:t xml:space="preserve"> (1934-2019م): </w:t>
      </w:r>
      <w:r w:rsidRPr="00A3745C">
        <w:rPr>
          <w:rFonts w:ascii="Calibri" w:hAnsi="Calibri" w:cs="Calibri" w:hint="cs"/>
          <w:sz w:val="36"/>
          <w:szCs w:val="36"/>
          <w:rtl/>
          <w:lang w:bidi="ar-EG"/>
        </w:rPr>
        <w:t>فيلسوف</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من</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أَصْلٍ</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كُوريٍّ</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درّس</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في</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عدد</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من</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الجامعات</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الأمريكيّة</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له</w:t>
      </w:r>
      <w:r>
        <w:rPr>
          <w:rFonts w:ascii="Calibri" w:hAnsi="Calibri" w:cs="Calibri" w:hint="cs"/>
          <w:sz w:val="36"/>
          <w:szCs w:val="36"/>
          <w:rtl/>
          <w:lang w:bidi="ar-EG"/>
        </w:rPr>
        <w:t xml:space="preserve"> </w:t>
      </w:r>
      <w:r w:rsidRPr="00A3745C">
        <w:rPr>
          <w:rFonts w:ascii="Calibri" w:hAnsi="Calibri" w:cs="Calibri" w:hint="cs"/>
          <w:sz w:val="36"/>
          <w:szCs w:val="36"/>
          <w:rtl/>
          <w:lang w:bidi="ar-EG"/>
        </w:rPr>
        <w:t>عنايةٌ</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خاصّةٌ</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بمشكلة</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العقل</w:t>
      </w:r>
      <w:r w:rsidRPr="00A3745C">
        <w:rPr>
          <w:rFonts w:ascii="Calibri" w:hAnsi="Calibri" w:cs="Calibri"/>
          <w:sz w:val="36"/>
          <w:szCs w:val="36"/>
          <w:rtl/>
          <w:lang w:bidi="ar-EG"/>
        </w:rPr>
        <w:t xml:space="preserve"> </w:t>
      </w:r>
      <w:r w:rsidRPr="00A3745C">
        <w:rPr>
          <w:rFonts w:ascii="Calibri" w:hAnsi="Calibri" w:cs="Calibri" w:hint="cs"/>
          <w:sz w:val="36"/>
          <w:szCs w:val="36"/>
          <w:rtl/>
          <w:lang w:bidi="ar-EG"/>
        </w:rPr>
        <w:t>والدّماغ</w:t>
      </w:r>
      <w:r w:rsidRPr="00A3745C">
        <w:rPr>
          <w:rFonts w:ascii="Calibri" w:hAnsi="Calibri" w:cs="Calibri"/>
          <w:sz w:val="36"/>
          <w:szCs w:val="36"/>
          <w:rtl/>
          <w:lang w:bidi="ar-EG"/>
        </w:rPr>
        <w:t>.</w:t>
      </w:r>
    </w:p>
    <w:p w14:paraId="2DBC8707" w14:textId="11169772" w:rsidR="006105B5"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علام الفلسفة الإلحادية الذين كشفوا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زمة التفسير المادي التطوري لظاهرة الوعي، الفيلسوف (</w:t>
      </w:r>
      <w:r w:rsidRPr="003544FD">
        <w:rPr>
          <w:rFonts w:ascii="Calibri" w:hAnsi="Calibri" w:cs="Calibri"/>
          <w:b/>
          <w:bCs/>
          <w:sz w:val="36"/>
          <w:szCs w:val="36"/>
          <w:rtl/>
          <w:lang w:bidi="ar-EG"/>
        </w:rPr>
        <w:t>توماس ناجل</w:t>
      </w:r>
      <w:r w:rsidRPr="003544FD">
        <w:rPr>
          <w:rFonts w:ascii="Calibri" w:hAnsi="Calibri" w:cs="Calibri"/>
          <w:sz w:val="36"/>
          <w:szCs w:val="36"/>
          <w:rtl/>
          <w:lang w:bidi="ar-EG"/>
        </w:rPr>
        <w:t>)</w:t>
      </w:r>
      <w:r w:rsidR="00A77917"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وله مساهمات مهمة في طرح </w:t>
      </w:r>
      <w:r w:rsidR="000E6962" w:rsidRPr="003544FD">
        <w:rPr>
          <w:rFonts w:ascii="Calibri" w:hAnsi="Calibri" w:cs="Calibri"/>
          <w:sz w:val="36"/>
          <w:szCs w:val="36"/>
          <w:rtl/>
          <w:lang w:bidi="ar-EG"/>
        </w:rPr>
        <w:t>إ</w:t>
      </w:r>
      <w:r w:rsidRPr="003544FD">
        <w:rPr>
          <w:rFonts w:ascii="Calibri" w:hAnsi="Calibri" w:cs="Calibri"/>
          <w:sz w:val="36"/>
          <w:szCs w:val="36"/>
          <w:rtl/>
          <w:lang w:bidi="ar-EG"/>
        </w:rPr>
        <w:t>شكال تفسير ظاهرة الوعي في بحثه القديم «</w:t>
      </w:r>
      <w:r w:rsidRPr="003544FD">
        <w:rPr>
          <w:rFonts w:ascii="Calibri" w:hAnsi="Calibri" w:cs="Calibri"/>
          <w:b/>
          <w:bCs/>
          <w:sz w:val="36"/>
          <w:szCs w:val="36"/>
          <w:rtl/>
          <w:lang w:bidi="ar-EG"/>
        </w:rPr>
        <w:t xml:space="preserve">ما معنى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 تكون خ</w:t>
      </w:r>
      <w:r w:rsidR="00A77917" w:rsidRPr="003544FD">
        <w:rPr>
          <w:rFonts w:ascii="Calibri" w:hAnsi="Calibri" w:cs="Calibri"/>
          <w:b/>
          <w:bCs/>
          <w:sz w:val="36"/>
          <w:szCs w:val="36"/>
          <w:rtl/>
          <w:lang w:bidi="ar-EG"/>
        </w:rPr>
        <w:t>ُ</w:t>
      </w:r>
      <w:r w:rsidRPr="003544FD">
        <w:rPr>
          <w:rFonts w:ascii="Calibri" w:hAnsi="Calibri" w:cs="Calibri"/>
          <w:b/>
          <w:bCs/>
          <w:sz w:val="36"/>
          <w:szCs w:val="36"/>
          <w:rtl/>
          <w:lang w:bidi="ar-EG"/>
        </w:rPr>
        <w:t>ف</w:t>
      </w:r>
      <w:r w:rsidR="00A77917" w:rsidRPr="003544FD">
        <w:rPr>
          <w:rFonts w:ascii="Calibri" w:hAnsi="Calibri" w:cs="Calibri"/>
          <w:b/>
          <w:bCs/>
          <w:sz w:val="36"/>
          <w:szCs w:val="36"/>
          <w:rtl/>
          <w:lang w:bidi="ar-EG"/>
        </w:rPr>
        <w:t>َّ</w:t>
      </w:r>
      <w:r w:rsidRPr="003544FD">
        <w:rPr>
          <w:rFonts w:ascii="Calibri" w:hAnsi="Calibri" w:cs="Calibri"/>
          <w:b/>
          <w:bCs/>
          <w:sz w:val="36"/>
          <w:szCs w:val="36"/>
          <w:rtl/>
          <w:lang w:bidi="ar-EG"/>
        </w:rPr>
        <w:t>اش</w:t>
      </w:r>
      <w:r w:rsidR="00A77917" w:rsidRPr="003544FD">
        <w:rPr>
          <w:rFonts w:ascii="Calibri" w:hAnsi="Calibri" w:cs="Calibri"/>
          <w:b/>
          <w:bCs/>
          <w:sz w:val="36"/>
          <w:szCs w:val="36"/>
          <w:rtl/>
          <w:lang w:bidi="ar-EG"/>
        </w:rPr>
        <w:t>ً</w:t>
      </w:r>
      <w:r w:rsidRPr="003544FD">
        <w:rPr>
          <w:rFonts w:ascii="Calibri" w:hAnsi="Calibri" w:cs="Calibri"/>
          <w:b/>
          <w:bCs/>
          <w:sz w:val="36"/>
          <w:szCs w:val="36"/>
          <w:rtl/>
          <w:lang w:bidi="ar-EG"/>
        </w:rPr>
        <w:t>ا</w:t>
      </w:r>
      <w:r w:rsidRPr="003544FD">
        <w:rPr>
          <w:rFonts w:ascii="Calibri" w:hAnsi="Calibri" w:cs="Calibri"/>
          <w:sz w:val="36"/>
          <w:szCs w:val="36"/>
          <w:rtl/>
          <w:lang w:bidi="ar-EG"/>
        </w:rPr>
        <w:t>»</w:t>
      </w:r>
      <w:r w:rsidR="00A77917" w:rsidRPr="003544FD">
        <w:rPr>
          <w:rFonts w:ascii="Calibri" w:hAnsi="Calibri" w:cs="Calibri"/>
          <w:sz w:val="36"/>
          <w:szCs w:val="36"/>
          <w:rtl/>
          <w:lang w:bidi="ar-EG"/>
        </w:rPr>
        <w:t xml:space="preserve"> </w:t>
      </w:r>
      <w:r w:rsidRPr="003544FD">
        <w:rPr>
          <w:rFonts w:ascii="Calibri" w:hAnsi="Calibri" w:cs="Calibri"/>
          <w:sz w:val="36"/>
          <w:szCs w:val="36"/>
          <w:rtl/>
          <w:lang w:bidi="ar-EG"/>
        </w:rPr>
        <w:t>وكتابه الأخير «</w:t>
      </w:r>
      <w:r w:rsidRPr="003544FD">
        <w:rPr>
          <w:rFonts w:ascii="Calibri" w:hAnsi="Calibri" w:cs="Calibri"/>
          <w:b/>
          <w:bCs/>
          <w:sz w:val="36"/>
          <w:szCs w:val="36"/>
          <w:rtl/>
          <w:lang w:bidi="ar-EG"/>
        </w:rPr>
        <w:t>العقل والكون</w:t>
      </w:r>
      <w:r w:rsidRPr="003544FD">
        <w:rPr>
          <w:rFonts w:ascii="Calibri" w:hAnsi="Calibri" w:cs="Calibri"/>
          <w:sz w:val="36"/>
          <w:szCs w:val="36"/>
          <w:rtl/>
          <w:lang w:bidi="ar-EG"/>
        </w:rPr>
        <w:t>»</w:t>
      </w:r>
    </w:p>
    <w:p w14:paraId="6ADE0BA0" w14:textId="77777777" w:rsidR="006105B5" w:rsidRPr="006007C4" w:rsidRDefault="006105B5" w:rsidP="00B20586">
      <w:pPr>
        <w:widowControl w:val="0"/>
        <w:spacing w:line="240" w:lineRule="auto"/>
        <w:jc w:val="both"/>
        <w:rPr>
          <w:rFonts w:ascii="Calibri" w:hAnsi="Calibri" w:cs="Calibri"/>
          <w:b/>
          <w:bCs/>
          <w:i/>
          <w:iCs/>
          <w:sz w:val="36"/>
          <w:szCs w:val="36"/>
          <w:lang w:bidi="ar-EG"/>
        </w:rPr>
      </w:pPr>
      <w:r w:rsidRPr="006007C4">
        <w:rPr>
          <w:rFonts w:ascii="Calibri" w:hAnsi="Calibri" w:cs="Calibri"/>
          <w:b/>
          <w:bCs/>
          <w:i/>
          <w:iCs/>
          <w:sz w:val="36"/>
          <w:szCs w:val="36"/>
          <w:lang w:bidi="ar-EG"/>
        </w:rPr>
        <w:t>What is it like to be a bat?</w:t>
      </w:r>
      <w:r w:rsidRPr="006007C4">
        <w:rPr>
          <w:rFonts w:ascii="Calibri" w:hAnsi="Calibri" w:cs="Calibri"/>
          <w:b/>
          <w:bCs/>
          <w:i/>
          <w:iCs/>
          <w:sz w:val="36"/>
          <w:szCs w:val="36"/>
          <w:rtl/>
          <w:lang w:bidi="ar-EG"/>
        </w:rPr>
        <w:t xml:space="preserve"> </w:t>
      </w:r>
    </w:p>
    <w:p w14:paraId="649608D7" w14:textId="086D4112" w:rsidR="006105B5" w:rsidRPr="006007C4" w:rsidRDefault="006105B5" w:rsidP="00B20586">
      <w:pPr>
        <w:widowControl w:val="0"/>
        <w:spacing w:line="240" w:lineRule="auto"/>
        <w:jc w:val="both"/>
        <w:rPr>
          <w:rFonts w:ascii="Calibri" w:hAnsi="Calibri" w:cs="Calibri"/>
          <w:b/>
          <w:bCs/>
          <w:i/>
          <w:iCs/>
          <w:sz w:val="36"/>
          <w:szCs w:val="36"/>
          <w:rtl/>
          <w:lang w:bidi="ar-EG"/>
        </w:rPr>
      </w:pPr>
      <w:r w:rsidRPr="006007C4">
        <w:rPr>
          <w:rFonts w:ascii="Calibri" w:hAnsi="Calibri" w:cs="Calibri"/>
          <w:b/>
          <w:bCs/>
          <w:i/>
          <w:iCs/>
          <w:sz w:val="36"/>
          <w:szCs w:val="36"/>
          <w:lang w:bidi="ar-EG"/>
        </w:rPr>
        <w:t>Mind and Cosmos.</w:t>
      </w:r>
    </w:p>
    <w:p w14:paraId="65A13FD2" w14:textId="0492F6A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ناجل</w:t>
      </w:r>
      <w:r w:rsidRPr="003544FD">
        <w:rPr>
          <w:rFonts w:ascii="Calibri" w:hAnsi="Calibri" w:cs="Calibri"/>
          <w:sz w:val="36"/>
          <w:szCs w:val="36"/>
          <w:rtl/>
          <w:lang w:bidi="ar-EG"/>
        </w:rPr>
        <w:t>) فيلسوف</w:t>
      </w:r>
      <w:r w:rsidR="006105B5" w:rsidRPr="003544FD">
        <w:rPr>
          <w:rFonts w:ascii="Calibri" w:hAnsi="Calibri" w:cs="Calibri"/>
          <w:sz w:val="36"/>
          <w:szCs w:val="36"/>
          <w:rtl/>
          <w:lang w:bidi="ar-EG"/>
        </w:rPr>
        <w:t>ٌ</w:t>
      </w:r>
      <w:r w:rsidRPr="003544FD">
        <w:rPr>
          <w:rFonts w:ascii="Calibri" w:hAnsi="Calibri" w:cs="Calibri"/>
          <w:sz w:val="36"/>
          <w:szCs w:val="36"/>
          <w:rtl/>
          <w:lang w:bidi="ar-EG"/>
        </w:rPr>
        <w:t xml:space="preserve"> ملحد، صريح</w:t>
      </w:r>
      <w:r w:rsidR="00750095" w:rsidRPr="003544FD">
        <w:rPr>
          <w:rFonts w:ascii="Calibri" w:hAnsi="Calibri" w:cs="Calibri"/>
          <w:sz w:val="36"/>
          <w:szCs w:val="36"/>
          <w:rtl/>
          <w:lang w:bidi="ar-EG"/>
        </w:rPr>
        <w:t>ٌ</w:t>
      </w:r>
      <w:r w:rsidRPr="003544FD">
        <w:rPr>
          <w:rFonts w:ascii="Calibri" w:hAnsi="Calibri" w:cs="Calibri"/>
          <w:sz w:val="36"/>
          <w:szCs w:val="36"/>
          <w:rtl/>
          <w:lang w:bidi="ar-EG"/>
        </w:rPr>
        <w:t xml:space="preserve"> في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كيد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لحاده، وهو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دون خفاء: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ريد</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 يكون الإلحاد</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صحيح</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ا، و</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نا م</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نزع</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ج</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من حقيقة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بعض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كثر الن</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اس ذكاء</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واط</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لاع</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ا ممن </w:t>
      </w:r>
      <w:r w:rsidR="006228D8" w:rsidRPr="00A102DB">
        <w:rPr>
          <w:rFonts w:ascii="Calibri" w:hAnsi="Calibri" w:cs="Calibri"/>
          <w:b/>
          <w:bCs/>
          <w:color w:val="002060"/>
          <w:sz w:val="36"/>
          <w:szCs w:val="36"/>
          <w:highlight w:val="lightGray"/>
          <w:rtl/>
          <w:lang w:bidi="ar-EG"/>
        </w:rPr>
        <w:t>أ</w:t>
      </w:r>
      <w:r w:rsidR="00750095" w:rsidRPr="00A102DB">
        <w:rPr>
          <w:rFonts w:ascii="Calibri" w:hAnsi="Calibri" w:cs="Calibri"/>
          <w:b/>
          <w:bCs/>
          <w:color w:val="002060"/>
          <w:sz w:val="36"/>
          <w:szCs w:val="36"/>
          <w:highlight w:val="lightGray"/>
          <w:rtl/>
          <w:lang w:bidi="ar-EG"/>
        </w:rPr>
        <w:t>عْ</w:t>
      </w:r>
      <w:r w:rsidRPr="00A102DB">
        <w:rPr>
          <w:rFonts w:ascii="Calibri" w:hAnsi="Calibri" w:cs="Calibri"/>
          <w:b/>
          <w:bCs/>
          <w:color w:val="002060"/>
          <w:sz w:val="36"/>
          <w:szCs w:val="36"/>
          <w:highlight w:val="lightGray"/>
          <w:rtl/>
          <w:lang w:bidi="ar-EG"/>
        </w:rPr>
        <w:t>ر</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ف</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م</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ت</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د</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ي</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ن</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ون</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ليس </w:t>
      </w:r>
      <w:r w:rsidRPr="00A102DB">
        <w:rPr>
          <w:rFonts w:ascii="Calibri" w:hAnsi="Calibri" w:cs="Calibri"/>
          <w:b/>
          <w:bCs/>
          <w:color w:val="002060"/>
          <w:sz w:val="36"/>
          <w:szCs w:val="36"/>
          <w:highlight w:val="lightGray"/>
          <w:rtl/>
          <w:lang w:bidi="ar-EG"/>
        </w:rPr>
        <w:lastRenderedPageBreak/>
        <w:t>الأمر قاصر</w:t>
      </w:r>
      <w:r w:rsidR="00750095" w:rsidRPr="00A102DB">
        <w:rPr>
          <w:rFonts w:ascii="Calibri" w:hAnsi="Calibri" w:cs="Calibri"/>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ا على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ي لا </w:t>
      </w:r>
      <w:r w:rsidR="006228D8" w:rsidRPr="00A102DB">
        <w:rPr>
          <w:rFonts w:ascii="Calibri" w:hAnsi="Calibri" w:cs="Calibri"/>
          <w:b/>
          <w:bCs/>
          <w:color w:val="002060"/>
          <w:sz w:val="36"/>
          <w:szCs w:val="36"/>
          <w:highlight w:val="lightGray"/>
          <w:rtl/>
          <w:lang w:bidi="ar-EG"/>
        </w:rPr>
        <w:t>أ</w:t>
      </w:r>
      <w:r w:rsidR="0026524B">
        <w:rPr>
          <w:rFonts w:ascii="Calibri" w:hAnsi="Calibri" w:cs="Calibri" w:hint="cs"/>
          <w:b/>
          <w:bCs/>
          <w:color w:val="002060"/>
          <w:sz w:val="36"/>
          <w:szCs w:val="36"/>
          <w:highlight w:val="lightGray"/>
          <w:rtl/>
          <w:lang w:bidi="ar-EG"/>
        </w:rPr>
        <w:t>ؤ</w:t>
      </w:r>
      <w:r w:rsidRPr="00A102DB">
        <w:rPr>
          <w:rFonts w:ascii="Calibri" w:hAnsi="Calibri" w:cs="Calibri"/>
          <w:b/>
          <w:bCs/>
          <w:color w:val="002060"/>
          <w:sz w:val="36"/>
          <w:szCs w:val="36"/>
          <w:highlight w:val="lightGray"/>
          <w:rtl/>
          <w:lang w:bidi="ar-EG"/>
        </w:rPr>
        <w:t xml:space="preserve">من بالله، وبطبيعة الحال، </w:t>
      </w:r>
      <w:r w:rsidR="0090107F" w:rsidRPr="00A102DB">
        <w:rPr>
          <w:rFonts w:ascii="Calibri" w:hAnsi="Calibri" w:cs="Calibri"/>
          <w:b/>
          <w:bCs/>
          <w:color w:val="002060"/>
          <w:sz w:val="36"/>
          <w:szCs w:val="36"/>
          <w:highlight w:val="lightGray"/>
          <w:rtl/>
          <w:lang w:bidi="ar-EG"/>
        </w:rPr>
        <w:t>آ</w:t>
      </w:r>
      <w:r w:rsidRPr="00A102DB">
        <w:rPr>
          <w:rFonts w:ascii="Calibri" w:hAnsi="Calibri" w:cs="Calibri"/>
          <w:b/>
          <w:bCs/>
          <w:color w:val="002060"/>
          <w:sz w:val="36"/>
          <w:szCs w:val="36"/>
          <w:highlight w:val="lightGray"/>
          <w:rtl/>
          <w:lang w:bidi="ar-EG"/>
        </w:rPr>
        <w:t xml:space="preserve">مل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 xml:space="preserve">ن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كون على حق</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 في اعتقادي، و</w:t>
      </w:r>
      <w:r w:rsidR="000E6962" w:rsidRPr="00A102DB">
        <w:rPr>
          <w:rFonts w:ascii="Calibri" w:hAnsi="Calibri" w:cs="Calibri"/>
          <w:b/>
          <w:bCs/>
          <w:color w:val="002060"/>
          <w:sz w:val="36"/>
          <w:szCs w:val="36"/>
          <w:highlight w:val="lightGray"/>
          <w:rtl/>
          <w:lang w:bidi="ar-EG"/>
        </w:rPr>
        <w:t>إ</w:t>
      </w:r>
      <w:r w:rsidRPr="00A102DB">
        <w:rPr>
          <w:rFonts w:ascii="Calibri" w:hAnsi="Calibri" w:cs="Calibri"/>
          <w:b/>
          <w:bCs/>
          <w:color w:val="002060"/>
          <w:sz w:val="36"/>
          <w:szCs w:val="36"/>
          <w:highlight w:val="lightGray"/>
          <w:rtl/>
          <w:lang w:bidi="ar-EG"/>
        </w:rPr>
        <w:t>ن</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ما الأمر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ي </w:t>
      </w:r>
      <w:r w:rsidR="0090107F" w:rsidRPr="00A102DB">
        <w:rPr>
          <w:rFonts w:ascii="Calibri" w:hAnsi="Calibri" w:cs="Calibri"/>
          <w:b/>
          <w:bCs/>
          <w:color w:val="002060"/>
          <w:sz w:val="36"/>
          <w:szCs w:val="36"/>
          <w:highlight w:val="lightGray"/>
          <w:rtl/>
          <w:lang w:bidi="ar-EG"/>
        </w:rPr>
        <w:t>آ</w:t>
      </w:r>
      <w:r w:rsidRPr="00A102DB">
        <w:rPr>
          <w:rFonts w:ascii="Calibri" w:hAnsi="Calibri" w:cs="Calibri"/>
          <w:b/>
          <w:bCs/>
          <w:color w:val="002060"/>
          <w:sz w:val="36"/>
          <w:szCs w:val="36"/>
          <w:highlight w:val="lightGray"/>
          <w:rtl/>
          <w:lang w:bidi="ar-EG"/>
        </w:rPr>
        <w:t xml:space="preserve">مل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ل</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ا يكون ه</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ناك </w:t>
      </w:r>
      <w:r w:rsidR="000E6962" w:rsidRPr="00A102DB">
        <w:rPr>
          <w:rFonts w:ascii="Calibri" w:hAnsi="Calibri" w:cs="Calibri"/>
          <w:b/>
          <w:bCs/>
          <w:color w:val="002060"/>
          <w:sz w:val="36"/>
          <w:szCs w:val="36"/>
          <w:highlight w:val="lightGray"/>
          <w:rtl/>
          <w:lang w:bidi="ar-EG"/>
        </w:rPr>
        <w:t>إ</w:t>
      </w:r>
      <w:r w:rsidRPr="00A102DB">
        <w:rPr>
          <w:rFonts w:ascii="Calibri" w:hAnsi="Calibri" w:cs="Calibri"/>
          <w:b/>
          <w:bCs/>
          <w:color w:val="002060"/>
          <w:sz w:val="36"/>
          <w:szCs w:val="36"/>
          <w:highlight w:val="lightGray"/>
          <w:rtl/>
          <w:lang w:bidi="ar-EG"/>
        </w:rPr>
        <w:t xml:space="preserve">له!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 xml:space="preserve">نا لا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 xml:space="preserve">ريد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ن يكون ه</w:t>
      </w:r>
      <w:r w:rsidR="0026524B">
        <w:rPr>
          <w:rFonts w:ascii="Calibri" w:hAnsi="Calibri" w:cs="Calibri" w:hint="cs"/>
          <w:b/>
          <w:bCs/>
          <w:color w:val="002060"/>
          <w:sz w:val="36"/>
          <w:szCs w:val="36"/>
          <w:highlight w:val="lightGray"/>
          <w:rtl/>
          <w:lang w:bidi="ar-EG"/>
        </w:rPr>
        <w:t>ُ</w:t>
      </w:r>
      <w:r w:rsidRPr="00A102DB">
        <w:rPr>
          <w:rFonts w:ascii="Calibri" w:hAnsi="Calibri" w:cs="Calibri"/>
          <w:b/>
          <w:bCs/>
          <w:color w:val="002060"/>
          <w:sz w:val="36"/>
          <w:szCs w:val="36"/>
          <w:highlight w:val="lightGray"/>
          <w:rtl/>
          <w:lang w:bidi="ar-EG"/>
        </w:rPr>
        <w:t xml:space="preserve">ناك </w:t>
      </w:r>
      <w:r w:rsidR="000E6962" w:rsidRPr="00A102DB">
        <w:rPr>
          <w:rFonts w:ascii="Calibri" w:hAnsi="Calibri" w:cs="Calibri"/>
          <w:b/>
          <w:bCs/>
          <w:color w:val="002060"/>
          <w:sz w:val="36"/>
          <w:szCs w:val="36"/>
          <w:highlight w:val="lightGray"/>
          <w:rtl/>
          <w:lang w:bidi="ar-EG"/>
        </w:rPr>
        <w:t>إ</w:t>
      </w:r>
      <w:r w:rsidRPr="00A102DB">
        <w:rPr>
          <w:rFonts w:ascii="Calibri" w:hAnsi="Calibri" w:cs="Calibri"/>
          <w:b/>
          <w:bCs/>
          <w:color w:val="002060"/>
          <w:sz w:val="36"/>
          <w:szCs w:val="36"/>
          <w:highlight w:val="lightGray"/>
          <w:rtl/>
          <w:lang w:bidi="ar-EG"/>
        </w:rPr>
        <w:t xml:space="preserve">له.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 xml:space="preserve">نا لا </w:t>
      </w:r>
      <w:r w:rsidR="006228D8" w:rsidRPr="00A102DB">
        <w:rPr>
          <w:rFonts w:ascii="Calibri" w:hAnsi="Calibri" w:cs="Calibri"/>
          <w:b/>
          <w:bCs/>
          <w:color w:val="002060"/>
          <w:sz w:val="36"/>
          <w:szCs w:val="36"/>
          <w:highlight w:val="lightGray"/>
          <w:rtl/>
          <w:lang w:bidi="ar-EG"/>
        </w:rPr>
        <w:t>أ</w:t>
      </w:r>
      <w:r w:rsidRPr="00A102DB">
        <w:rPr>
          <w:rFonts w:ascii="Calibri" w:hAnsi="Calibri" w:cs="Calibri"/>
          <w:b/>
          <w:bCs/>
          <w:color w:val="002060"/>
          <w:sz w:val="36"/>
          <w:szCs w:val="36"/>
          <w:highlight w:val="lightGray"/>
          <w:rtl/>
          <w:lang w:bidi="ar-EG"/>
        </w:rPr>
        <w:t xml:space="preserve">ريد </w:t>
      </w:r>
      <w:r w:rsidR="006228D8" w:rsidRPr="00A102DB">
        <w:rPr>
          <w:rFonts w:ascii="Calibri" w:hAnsi="Calibri" w:cs="Calibri"/>
          <w:b/>
          <w:bCs/>
          <w:color w:val="002060"/>
          <w:sz w:val="36"/>
          <w:szCs w:val="36"/>
          <w:highlight w:val="lightGray"/>
          <w:rtl/>
          <w:lang w:bidi="ar-EG"/>
        </w:rPr>
        <w:t>أ</w:t>
      </w:r>
      <w:r w:rsidR="00750095" w:rsidRPr="00A102DB">
        <w:rPr>
          <w:rFonts w:ascii="Calibri" w:hAnsi="Calibri" w:cs="Calibri"/>
          <w:b/>
          <w:bCs/>
          <w:color w:val="002060"/>
          <w:sz w:val="36"/>
          <w:szCs w:val="36"/>
          <w:highlight w:val="lightGray"/>
          <w:rtl/>
          <w:lang w:bidi="ar-EG"/>
        </w:rPr>
        <w:t>ن يكون الكو</w:t>
      </w:r>
      <w:r w:rsidRPr="00A102DB">
        <w:rPr>
          <w:rFonts w:ascii="Calibri" w:hAnsi="Calibri" w:cs="Calibri"/>
          <w:b/>
          <w:bCs/>
          <w:color w:val="002060"/>
          <w:sz w:val="36"/>
          <w:szCs w:val="36"/>
          <w:highlight w:val="lightGray"/>
          <w:rtl/>
          <w:lang w:bidi="ar-EG"/>
        </w:rPr>
        <w:t>ن على ذلك الحال</w:t>
      </w:r>
      <w:r w:rsidRPr="003544FD">
        <w:rPr>
          <w:rFonts w:ascii="Calibri" w:hAnsi="Calibri" w:cs="Calibri"/>
          <w:sz w:val="36"/>
          <w:szCs w:val="36"/>
          <w:rtl/>
          <w:lang w:bidi="ar-EG"/>
        </w:rPr>
        <w:t>»</w:t>
      </w:r>
      <w:r w:rsidR="00750095" w:rsidRPr="003544FD">
        <w:rPr>
          <w:rFonts w:ascii="Calibri" w:hAnsi="Calibri" w:cs="Calibri"/>
          <w:sz w:val="36"/>
          <w:szCs w:val="36"/>
          <w:rtl/>
          <w:lang w:bidi="ar-EG"/>
        </w:rPr>
        <w:t xml:space="preserve"> </w:t>
      </w:r>
    </w:p>
    <w:p w14:paraId="7CA51021" w14:textId="0243E9A4" w:rsidR="00F827E0" w:rsidRPr="003544FD" w:rsidRDefault="00750095" w:rsidP="00B2058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Thomas Nagel, </w:t>
      </w:r>
      <w:r w:rsidRPr="00B7363E">
        <w:rPr>
          <w:rFonts w:ascii="Calibri" w:hAnsi="Calibri" w:cs="Calibri"/>
          <w:b/>
          <w:bCs/>
          <w:i/>
          <w:iCs/>
          <w:sz w:val="36"/>
          <w:szCs w:val="36"/>
          <w:lang w:bidi="ar-EG"/>
        </w:rPr>
        <w:t>The Last Word</w:t>
      </w:r>
      <w:r w:rsidRPr="003544FD">
        <w:rPr>
          <w:rFonts w:ascii="Calibri" w:hAnsi="Calibri" w:cs="Calibri"/>
          <w:sz w:val="36"/>
          <w:szCs w:val="36"/>
          <w:lang w:bidi="ar-EG"/>
        </w:rPr>
        <w:t>, pp.130</w:t>
      </w:r>
      <w:r w:rsidR="00B7363E">
        <w:rPr>
          <w:rFonts w:ascii="Calibri" w:hAnsi="Calibri" w:cs="Calibri"/>
          <w:sz w:val="36"/>
          <w:szCs w:val="36"/>
          <w:lang w:bidi="ar-EG"/>
        </w:rPr>
        <w:t>-</w:t>
      </w:r>
      <w:r w:rsidRPr="003544FD">
        <w:rPr>
          <w:rFonts w:ascii="Calibri" w:hAnsi="Calibri" w:cs="Calibri"/>
          <w:sz w:val="36"/>
          <w:szCs w:val="36"/>
          <w:lang w:bidi="ar-EG"/>
        </w:rPr>
        <w:t>131</w:t>
      </w:r>
      <w:r w:rsidR="00F827E0" w:rsidRPr="003544FD">
        <w:rPr>
          <w:rFonts w:ascii="Calibri" w:hAnsi="Calibri" w:cs="Calibri"/>
          <w:sz w:val="36"/>
          <w:szCs w:val="36"/>
          <w:lang w:bidi="ar-EG"/>
        </w:rPr>
        <w:t>.</w:t>
      </w:r>
      <w:r w:rsidRPr="003544FD">
        <w:rPr>
          <w:rFonts w:ascii="Calibri" w:hAnsi="Calibri" w:cs="Calibri"/>
          <w:sz w:val="36"/>
          <w:szCs w:val="36"/>
          <w:rtl/>
          <w:lang w:bidi="ar-EG"/>
        </w:rPr>
        <w:t xml:space="preserve"> </w:t>
      </w:r>
    </w:p>
    <w:p w14:paraId="78E12026" w14:textId="15ED4F80" w:rsidR="00F827E0"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ص</w:t>
      </w:r>
      <w:r w:rsidR="00F827E0" w:rsidRPr="003544FD">
        <w:rPr>
          <w:rFonts w:ascii="Calibri" w:hAnsi="Calibri" w:cs="Calibri"/>
          <w:sz w:val="36"/>
          <w:szCs w:val="36"/>
          <w:rtl/>
          <w:lang w:bidi="ar-EG"/>
        </w:rPr>
        <w:t>َ</w:t>
      </w:r>
      <w:r w:rsidRPr="003544FD">
        <w:rPr>
          <w:rFonts w:ascii="Calibri" w:hAnsi="Calibri" w:cs="Calibri"/>
          <w:sz w:val="36"/>
          <w:szCs w:val="36"/>
          <w:rtl/>
          <w:lang w:bidi="ar-EG"/>
        </w:rPr>
        <w:t>ر</w:t>
      </w:r>
      <w:r w:rsidR="00F827E0" w:rsidRPr="003544FD">
        <w:rPr>
          <w:rFonts w:ascii="Calibri" w:hAnsi="Calibri" w:cs="Calibri"/>
          <w:sz w:val="36"/>
          <w:szCs w:val="36"/>
          <w:rtl/>
          <w:lang w:bidi="ar-EG"/>
        </w:rPr>
        <w:t>َّ</w:t>
      </w:r>
      <w:r w:rsidRPr="003544FD">
        <w:rPr>
          <w:rFonts w:ascii="Calibri" w:hAnsi="Calibri" w:cs="Calibri"/>
          <w:sz w:val="36"/>
          <w:szCs w:val="36"/>
          <w:rtl/>
          <w:lang w:bidi="ar-EG"/>
        </w:rPr>
        <w:t>ح</w:t>
      </w:r>
      <w:r w:rsidR="00F827E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ناجل</w:t>
      </w:r>
      <w:r w:rsidRPr="003544FD">
        <w:rPr>
          <w:rFonts w:ascii="Calibri" w:hAnsi="Calibri" w:cs="Calibri"/>
          <w:sz w:val="36"/>
          <w:szCs w:val="36"/>
          <w:rtl/>
          <w:lang w:bidi="ar-EG"/>
        </w:rPr>
        <w:t xml:space="preserve">) في شرح بعض </w:t>
      </w:r>
      <w:r w:rsidR="006228D8" w:rsidRPr="003544FD">
        <w:rPr>
          <w:rFonts w:ascii="Calibri" w:hAnsi="Calibri" w:cs="Calibri"/>
          <w:sz w:val="36"/>
          <w:szCs w:val="36"/>
          <w:rtl/>
          <w:lang w:bidi="ar-EG"/>
        </w:rPr>
        <w:t>أ</w:t>
      </w:r>
      <w:r w:rsidR="00F827E0" w:rsidRPr="003544FD">
        <w:rPr>
          <w:rFonts w:ascii="Calibri" w:hAnsi="Calibri" w:cs="Calibri"/>
          <w:sz w:val="36"/>
          <w:szCs w:val="36"/>
          <w:rtl/>
          <w:lang w:bidi="ar-EG"/>
        </w:rPr>
        <w:t>َ</w:t>
      </w:r>
      <w:r w:rsidRPr="003544FD">
        <w:rPr>
          <w:rFonts w:ascii="Calibri" w:hAnsi="Calibri" w:cs="Calibri"/>
          <w:sz w:val="36"/>
          <w:szCs w:val="36"/>
          <w:rtl/>
          <w:lang w:bidi="ar-EG"/>
        </w:rPr>
        <w:t>و</w:t>
      </w:r>
      <w:r w:rsidR="00F827E0" w:rsidRPr="003544FD">
        <w:rPr>
          <w:rFonts w:ascii="Calibri" w:hAnsi="Calibri" w:cs="Calibri"/>
          <w:sz w:val="36"/>
          <w:szCs w:val="36"/>
          <w:rtl/>
          <w:lang w:bidi="ar-EG"/>
        </w:rPr>
        <w:t>ْ</w:t>
      </w:r>
      <w:r w:rsidRPr="003544FD">
        <w:rPr>
          <w:rFonts w:ascii="Calibri" w:hAnsi="Calibri" w:cs="Calibri"/>
          <w:sz w:val="36"/>
          <w:szCs w:val="36"/>
          <w:rtl/>
          <w:lang w:bidi="ar-EG"/>
        </w:rPr>
        <w:t>ج</w:t>
      </w:r>
      <w:r w:rsidR="00F827E0" w:rsidRPr="003544FD">
        <w:rPr>
          <w:rFonts w:ascii="Calibri" w:hAnsi="Calibri" w:cs="Calibri"/>
          <w:sz w:val="36"/>
          <w:szCs w:val="36"/>
          <w:rtl/>
          <w:lang w:bidi="ar-EG"/>
        </w:rPr>
        <w:t>ُ</w:t>
      </w:r>
      <w:r w:rsidRPr="003544FD">
        <w:rPr>
          <w:rFonts w:ascii="Calibri" w:hAnsi="Calibri" w:cs="Calibri"/>
          <w:sz w:val="36"/>
          <w:szCs w:val="36"/>
          <w:rtl/>
          <w:lang w:bidi="ar-EG"/>
        </w:rPr>
        <w:t>ه</w:t>
      </w:r>
      <w:r w:rsidR="00F827E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شكال الت</w:t>
      </w:r>
      <w:r w:rsidR="00FF1C59">
        <w:rPr>
          <w:rFonts w:ascii="Calibri" w:hAnsi="Calibri" w:cs="Calibri" w:hint="cs"/>
          <w:sz w:val="36"/>
          <w:szCs w:val="36"/>
          <w:rtl/>
          <w:lang w:bidi="ar-EG"/>
        </w:rPr>
        <w:t>َّ</w:t>
      </w:r>
      <w:r w:rsidRPr="003544FD">
        <w:rPr>
          <w:rFonts w:ascii="Calibri" w:hAnsi="Calibri" w:cs="Calibri"/>
          <w:sz w:val="36"/>
          <w:szCs w:val="36"/>
          <w:rtl/>
          <w:lang w:bidi="ar-EG"/>
        </w:rPr>
        <w:t>فسير الد</w:t>
      </w:r>
      <w:r w:rsidR="00FF1C59">
        <w:rPr>
          <w:rFonts w:ascii="Calibri" w:hAnsi="Calibri" w:cs="Calibri" w:hint="cs"/>
          <w:sz w:val="36"/>
          <w:szCs w:val="36"/>
          <w:rtl/>
          <w:lang w:bidi="ar-EG"/>
        </w:rPr>
        <w:t>َّ</w:t>
      </w:r>
      <w:r w:rsidRPr="003544FD">
        <w:rPr>
          <w:rFonts w:ascii="Calibri" w:hAnsi="Calibri" w:cs="Calibri"/>
          <w:sz w:val="36"/>
          <w:szCs w:val="36"/>
          <w:rtl/>
          <w:lang w:bidi="ar-EG"/>
        </w:rPr>
        <w:t>ارويني</w:t>
      </w:r>
      <w:r w:rsidR="00F827E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F1C59">
        <w:rPr>
          <w:rFonts w:ascii="Calibri" w:hAnsi="Calibri" w:cs="Calibri" w:hint="cs"/>
          <w:sz w:val="36"/>
          <w:szCs w:val="36"/>
          <w:rtl/>
          <w:lang w:bidi="ar-EG"/>
        </w:rPr>
        <w:t>َّ</w:t>
      </w:r>
      <w:r w:rsidRPr="003544FD">
        <w:rPr>
          <w:rFonts w:ascii="Calibri" w:hAnsi="Calibri" w:cs="Calibri"/>
          <w:sz w:val="36"/>
          <w:szCs w:val="36"/>
          <w:rtl/>
          <w:lang w:bidi="ar-EG"/>
        </w:rPr>
        <w:t xml:space="preserve"> اعتقادنا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F1C59">
        <w:rPr>
          <w:rFonts w:ascii="Calibri" w:hAnsi="Calibri" w:cs="Calibri" w:hint="cs"/>
          <w:sz w:val="36"/>
          <w:szCs w:val="36"/>
          <w:rtl/>
          <w:lang w:bidi="ar-EG"/>
        </w:rPr>
        <w:t>َّ</w:t>
      </w:r>
      <w:r w:rsidRPr="003544FD">
        <w:rPr>
          <w:rFonts w:ascii="Calibri" w:hAnsi="Calibri" w:cs="Calibri"/>
          <w:sz w:val="36"/>
          <w:szCs w:val="36"/>
          <w:rtl/>
          <w:lang w:bidi="ar-EG"/>
        </w:rPr>
        <w:t>نا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w:t>
      </w:r>
      <w:r w:rsidR="00F827E0" w:rsidRPr="003544FD">
        <w:rPr>
          <w:rFonts w:ascii="Calibri" w:hAnsi="Calibri" w:cs="Calibri"/>
          <w:sz w:val="36"/>
          <w:szCs w:val="36"/>
          <w:rtl/>
          <w:lang w:bidi="ar-EG"/>
        </w:rPr>
        <w:t>ٌ</w:t>
      </w:r>
      <w:r w:rsidRPr="003544FD">
        <w:rPr>
          <w:rFonts w:ascii="Calibri" w:hAnsi="Calibri" w:cs="Calibri"/>
          <w:sz w:val="36"/>
          <w:szCs w:val="36"/>
          <w:rtl/>
          <w:lang w:bidi="ar-EG"/>
        </w:rPr>
        <w:t xml:space="preserve"> بيولوجي</w:t>
      </w:r>
      <w:r w:rsidR="00F827E0" w:rsidRPr="003544FD">
        <w:rPr>
          <w:rFonts w:ascii="Calibri" w:hAnsi="Calibri" w:cs="Calibri"/>
          <w:sz w:val="36"/>
          <w:szCs w:val="36"/>
          <w:rtl/>
          <w:lang w:bidi="ar-EG"/>
        </w:rPr>
        <w:t>ّ</w:t>
      </w:r>
      <w:r w:rsidRPr="003544FD">
        <w:rPr>
          <w:rFonts w:ascii="Calibri" w:hAnsi="Calibri" w:cs="Calibri"/>
          <w:sz w:val="36"/>
          <w:szCs w:val="36"/>
          <w:rtl/>
          <w:lang w:bidi="ar-EG"/>
        </w:rPr>
        <w:t>ة</w:t>
      </w:r>
      <w:r w:rsidR="00F827E0" w:rsidRPr="003544FD">
        <w:rPr>
          <w:rFonts w:ascii="Calibri" w:hAnsi="Calibri" w:cs="Calibri"/>
          <w:sz w:val="36"/>
          <w:szCs w:val="36"/>
          <w:rtl/>
          <w:lang w:bidi="ar-EG"/>
        </w:rPr>
        <w:t>ٌ</w:t>
      </w:r>
      <w:r w:rsidRPr="003544FD">
        <w:rPr>
          <w:rFonts w:ascii="Calibri" w:hAnsi="Calibri" w:cs="Calibri"/>
          <w:sz w:val="36"/>
          <w:szCs w:val="36"/>
          <w:rtl/>
          <w:lang w:bidi="ar-EG"/>
        </w:rPr>
        <w:t xml:space="preserve"> جاءت العالم «</w:t>
      </w:r>
      <w:r w:rsidRPr="00FF1C59">
        <w:rPr>
          <w:rFonts w:ascii="Calibri" w:hAnsi="Calibri" w:cs="Calibri"/>
          <w:b/>
          <w:bCs/>
          <w:sz w:val="36"/>
          <w:szCs w:val="36"/>
          <w:rtl/>
          <w:lang w:bidi="ar-EG"/>
        </w:rPr>
        <w:t>ص</w:t>
      </w:r>
      <w:r w:rsidR="00F827E0" w:rsidRPr="00FF1C59">
        <w:rPr>
          <w:rFonts w:ascii="Calibri" w:hAnsi="Calibri" w:cs="Calibri"/>
          <w:b/>
          <w:bCs/>
          <w:sz w:val="36"/>
          <w:szCs w:val="36"/>
          <w:rtl/>
          <w:lang w:bidi="ar-EG"/>
        </w:rPr>
        <w:t>ُ</w:t>
      </w:r>
      <w:r w:rsidRPr="00FF1C59">
        <w:rPr>
          <w:rFonts w:ascii="Calibri" w:hAnsi="Calibri" w:cs="Calibri"/>
          <w:b/>
          <w:bCs/>
          <w:sz w:val="36"/>
          <w:szCs w:val="36"/>
          <w:rtl/>
          <w:lang w:bidi="ar-EG"/>
        </w:rPr>
        <w:t>د</w:t>
      </w:r>
      <w:r w:rsidR="00F827E0" w:rsidRPr="00FF1C59">
        <w:rPr>
          <w:rFonts w:ascii="Calibri" w:hAnsi="Calibri" w:cs="Calibri"/>
          <w:b/>
          <w:bCs/>
          <w:sz w:val="36"/>
          <w:szCs w:val="36"/>
          <w:rtl/>
          <w:lang w:bidi="ar-EG"/>
        </w:rPr>
        <w:t>ْ</w:t>
      </w:r>
      <w:r w:rsidRPr="00FF1C59">
        <w:rPr>
          <w:rFonts w:ascii="Calibri" w:hAnsi="Calibri" w:cs="Calibri"/>
          <w:b/>
          <w:bCs/>
          <w:sz w:val="36"/>
          <w:szCs w:val="36"/>
          <w:rtl/>
          <w:lang w:bidi="ar-EG"/>
        </w:rPr>
        <w:t>ف</w:t>
      </w:r>
      <w:r w:rsidR="00F827E0" w:rsidRPr="00FF1C59">
        <w:rPr>
          <w:rFonts w:ascii="Calibri" w:hAnsi="Calibri" w:cs="Calibri"/>
          <w:b/>
          <w:bCs/>
          <w:sz w:val="36"/>
          <w:szCs w:val="36"/>
          <w:rtl/>
          <w:lang w:bidi="ar-EG"/>
        </w:rPr>
        <w:t>ً</w:t>
      </w:r>
      <w:r w:rsidRPr="00FF1C59">
        <w:rPr>
          <w:rFonts w:ascii="Calibri" w:hAnsi="Calibri" w:cs="Calibri"/>
          <w:b/>
          <w:bCs/>
          <w:sz w:val="36"/>
          <w:szCs w:val="36"/>
          <w:rtl/>
          <w:lang w:bidi="ar-EG"/>
        </w:rPr>
        <w:t>ة</w:t>
      </w:r>
      <w:r w:rsidRPr="003544FD">
        <w:rPr>
          <w:rFonts w:ascii="Calibri" w:hAnsi="Calibri" w:cs="Calibri"/>
          <w:sz w:val="36"/>
          <w:szCs w:val="36"/>
          <w:rtl/>
          <w:lang w:bidi="ar-EG"/>
        </w:rPr>
        <w:t>» بسبب عملية الت</w:t>
      </w:r>
      <w:r w:rsidR="00FF1C59">
        <w:rPr>
          <w:rFonts w:ascii="Calibri" w:hAnsi="Calibri" w:cs="Calibri" w:hint="cs"/>
          <w:sz w:val="36"/>
          <w:szCs w:val="36"/>
          <w:rtl/>
          <w:lang w:bidi="ar-EG"/>
        </w:rPr>
        <w:t>َّ</w:t>
      </w:r>
      <w:r w:rsidRPr="003544FD">
        <w:rPr>
          <w:rFonts w:ascii="Calibri" w:hAnsi="Calibri" w:cs="Calibri"/>
          <w:sz w:val="36"/>
          <w:szCs w:val="36"/>
          <w:rtl/>
          <w:lang w:bidi="ar-EG"/>
        </w:rPr>
        <w:t>طو</w:t>
      </w:r>
      <w:r w:rsidR="00FF1C59">
        <w:rPr>
          <w:rFonts w:ascii="Calibri" w:hAnsi="Calibri" w:cs="Calibri" w:hint="cs"/>
          <w:sz w:val="36"/>
          <w:szCs w:val="36"/>
          <w:rtl/>
          <w:lang w:bidi="ar-EG"/>
        </w:rPr>
        <w:t>ُّ</w:t>
      </w:r>
      <w:r w:rsidRPr="003544FD">
        <w:rPr>
          <w:rFonts w:ascii="Calibri" w:hAnsi="Calibri" w:cs="Calibri"/>
          <w:sz w:val="36"/>
          <w:szCs w:val="36"/>
          <w:rtl/>
          <w:lang w:bidi="ar-EG"/>
        </w:rPr>
        <w:t>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لا يلتقي مع امتلاكنا الق</w:t>
      </w:r>
      <w:r w:rsidR="00FF1C59">
        <w:rPr>
          <w:rFonts w:ascii="Calibri" w:hAnsi="Calibri" w:cs="Calibri" w:hint="cs"/>
          <w:sz w:val="36"/>
          <w:szCs w:val="36"/>
          <w:rtl/>
          <w:lang w:bidi="ar-EG"/>
        </w:rPr>
        <w:t>ُ</w:t>
      </w:r>
      <w:r w:rsidRPr="003544FD">
        <w:rPr>
          <w:rFonts w:ascii="Calibri" w:hAnsi="Calibri" w:cs="Calibri"/>
          <w:sz w:val="36"/>
          <w:szCs w:val="36"/>
          <w:rtl/>
          <w:lang w:bidi="ar-EG"/>
        </w:rPr>
        <w:t>درة على الف</w:t>
      </w:r>
      <w:r w:rsidR="00FF1C59">
        <w:rPr>
          <w:rFonts w:ascii="Calibri" w:hAnsi="Calibri" w:cs="Calibri" w:hint="cs"/>
          <w:sz w:val="36"/>
          <w:szCs w:val="36"/>
          <w:rtl/>
          <w:lang w:bidi="ar-EG"/>
        </w:rPr>
        <w:t>َ</w:t>
      </w:r>
      <w:r w:rsidRPr="003544FD">
        <w:rPr>
          <w:rFonts w:ascii="Calibri" w:hAnsi="Calibri" w:cs="Calibri"/>
          <w:sz w:val="36"/>
          <w:szCs w:val="36"/>
          <w:rtl/>
          <w:lang w:bidi="ar-EG"/>
        </w:rPr>
        <w:t>ه</w:t>
      </w:r>
      <w:r w:rsidR="00FF1C59">
        <w:rPr>
          <w:rFonts w:ascii="Calibri" w:hAnsi="Calibri" w:cs="Calibri" w:hint="cs"/>
          <w:sz w:val="36"/>
          <w:szCs w:val="36"/>
          <w:rtl/>
          <w:lang w:bidi="ar-EG"/>
        </w:rPr>
        <w:t>ْ</w:t>
      </w:r>
      <w:r w:rsidRPr="003544FD">
        <w:rPr>
          <w:rFonts w:ascii="Calibri" w:hAnsi="Calibri" w:cs="Calibri"/>
          <w:sz w:val="36"/>
          <w:szCs w:val="36"/>
          <w:rtl/>
          <w:lang w:bidi="ar-EG"/>
        </w:rPr>
        <w:t>م الموضوعي الص</w:t>
      </w:r>
      <w:r w:rsidR="00FF1C59">
        <w:rPr>
          <w:rFonts w:ascii="Calibri" w:hAnsi="Calibri" w:cs="Calibri" w:hint="cs"/>
          <w:sz w:val="36"/>
          <w:szCs w:val="36"/>
          <w:rtl/>
          <w:lang w:bidi="ar-EG"/>
        </w:rPr>
        <w:t>َّ</w:t>
      </w:r>
      <w:r w:rsidRPr="003544FD">
        <w:rPr>
          <w:rFonts w:ascii="Calibri" w:hAnsi="Calibri" w:cs="Calibri"/>
          <w:sz w:val="36"/>
          <w:szCs w:val="36"/>
          <w:rtl/>
          <w:lang w:bidi="ar-EG"/>
        </w:rPr>
        <w:t>حيح للعالم</w:t>
      </w:r>
      <w:r w:rsidR="00F827E0" w:rsidRPr="003544FD">
        <w:rPr>
          <w:rFonts w:ascii="Calibri" w:hAnsi="Calibri" w:cs="Calibri"/>
          <w:sz w:val="36"/>
          <w:szCs w:val="36"/>
          <w:rtl/>
          <w:lang w:bidi="ar-EG"/>
        </w:rPr>
        <w:t>.</w:t>
      </w:r>
    </w:p>
    <w:p w14:paraId="2B6A0695" w14:textId="2E6DCE33" w:rsidR="00F827E0" w:rsidRPr="003544FD" w:rsidRDefault="00F827E0" w:rsidP="00B2058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Thomas Nagel, </w:t>
      </w:r>
      <w:r w:rsidRPr="00B7363E">
        <w:rPr>
          <w:rFonts w:ascii="Calibri" w:hAnsi="Calibri" w:cs="Calibri"/>
          <w:b/>
          <w:bCs/>
          <w:i/>
          <w:iCs/>
          <w:sz w:val="36"/>
          <w:szCs w:val="36"/>
          <w:lang w:bidi="ar-EG"/>
        </w:rPr>
        <w:t>The Last Word</w:t>
      </w:r>
      <w:r w:rsidRPr="003544FD">
        <w:rPr>
          <w:rFonts w:ascii="Calibri" w:hAnsi="Calibri" w:cs="Calibri"/>
          <w:sz w:val="36"/>
          <w:szCs w:val="36"/>
          <w:lang w:bidi="ar-EG"/>
        </w:rPr>
        <w:t>, pp.4.</w:t>
      </w:r>
    </w:p>
    <w:p w14:paraId="41981B6A" w14:textId="6F0175D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ولذلك قال: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w:t>
      </w:r>
      <w:r w:rsidRPr="00FF1C59">
        <w:rPr>
          <w:rFonts w:ascii="Calibri" w:hAnsi="Calibri" w:cs="Calibri"/>
          <w:b/>
          <w:bCs/>
          <w:color w:val="002060"/>
          <w:sz w:val="36"/>
          <w:szCs w:val="36"/>
          <w:highlight w:val="lightGray"/>
          <w:rtl/>
          <w:lang w:bidi="ar-EG"/>
        </w:rPr>
        <w:t>الو</w:t>
      </w:r>
      <w:r w:rsidR="00D54642" w:rsidRPr="00FF1C59">
        <w:rPr>
          <w:rFonts w:ascii="Calibri" w:hAnsi="Calibri" w:cs="Calibri"/>
          <w:b/>
          <w:bCs/>
          <w:color w:val="002060"/>
          <w:sz w:val="36"/>
          <w:szCs w:val="36"/>
          <w:highlight w:val="lightGray"/>
          <w:rtl/>
          <w:lang w:bidi="ar-EG"/>
        </w:rPr>
        <w:t>َ</w:t>
      </w:r>
      <w:r w:rsidR="00F827E0" w:rsidRPr="00FF1C59">
        <w:rPr>
          <w:rFonts w:ascii="Calibri" w:hAnsi="Calibri" w:cs="Calibri"/>
          <w:b/>
          <w:bCs/>
          <w:color w:val="002060"/>
          <w:sz w:val="36"/>
          <w:szCs w:val="36"/>
          <w:highlight w:val="lightGray"/>
          <w:rtl/>
          <w:lang w:bidi="ar-EG"/>
        </w:rPr>
        <w:t>ع</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ي</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هو الع</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ق</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ب</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ة</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الأ</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ب</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ر</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ز</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في سبيل</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ت</w:t>
      </w:r>
      <w:r w:rsidR="00D54642" w:rsidRPr="00FF1C59">
        <w:rPr>
          <w:rFonts w:ascii="Calibri" w:hAnsi="Calibri" w:cs="Calibri"/>
          <w:b/>
          <w:bCs/>
          <w:color w:val="002060"/>
          <w:sz w:val="36"/>
          <w:szCs w:val="36"/>
          <w:highlight w:val="lightGray"/>
          <w:rtl/>
          <w:lang w:bidi="ar-EG"/>
        </w:rPr>
        <w:t>َ</w:t>
      </w:r>
      <w:r w:rsidR="006228D8" w:rsidRPr="00FF1C59">
        <w:rPr>
          <w:rFonts w:ascii="Calibri" w:hAnsi="Calibri" w:cs="Calibri"/>
          <w:b/>
          <w:bCs/>
          <w:color w:val="002060"/>
          <w:sz w:val="36"/>
          <w:szCs w:val="36"/>
          <w:highlight w:val="lightGray"/>
          <w:rtl/>
          <w:lang w:bidi="ar-EG"/>
        </w:rPr>
        <w:t>أ</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س</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يس</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مذهب</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طبيعان</w:t>
      </w:r>
      <w:r w:rsidR="008B13B1" w:rsidRPr="00FF1C59">
        <w:rPr>
          <w:rFonts w:ascii="Calibri" w:hAnsi="Calibri" w:cs="Calibri" w:hint="cs"/>
          <w:b/>
          <w:bCs/>
          <w:color w:val="002060"/>
          <w:sz w:val="36"/>
          <w:szCs w:val="36"/>
          <w:highlight w:val="lightGray"/>
          <w:rtl/>
          <w:lang w:bidi="ar-EG"/>
        </w:rPr>
        <w:t>ي</w:t>
      </w:r>
      <w:r w:rsidRPr="00FF1C59">
        <w:rPr>
          <w:rFonts w:ascii="Calibri" w:hAnsi="Calibri" w:cs="Calibri"/>
          <w:b/>
          <w:bCs/>
          <w:color w:val="002060"/>
          <w:sz w:val="36"/>
          <w:szCs w:val="36"/>
          <w:highlight w:val="lightGray"/>
          <w:rtl/>
          <w:lang w:bidi="ar-EG"/>
        </w:rPr>
        <w:t xml:space="preserve"> شام</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ل</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يعتمد فقط على مصادر</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الع</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لوم</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 xml:space="preserve"> الفيزيا</w:t>
      </w:r>
      <w:r w:rsidR="006228D8" w:rsidRPr="00FF1C59">
        <w:rPr>
          <w:rFonts w:ascii="Calibri" w:hAnsi="Calibri" w:cs="Calibri"/>
          <w:b/>
          <w:bCs/>
          <w:color w:val="002060"/>
          <w:sz w:val="36"/>
          <w:szCs w:val="36"/>
          <w:highlight w:val="lightGray"/>
          <w:rtl/>
          <w:lang w:bidi="ar-EG"/>
        </w:rPr>
        <w:t>ئ</w:t>
      </w:r>
      <w:r w:rsidRPr="00FF1C59">
        <w:rPr>
          <w:rFonts w:ascii="Calibri" w:hAnsi="Calibri" w:cs="Calibri"/>
          <w:b/>
          <w:bCs/>
          <w:color w:val="002060"/>
          <w:sz w:val="36"/>
          <w:szCs w:val="36"/>
          <w:highlight w:val="lightGray"/>
          <w:rtl/>
          <w:lang w:bidi="ar-EG"/>
        </w:rPr>
        <w:t>ي</w:t>
      </w:r>
      <w:r w:rsidR="00D54642" w:rsidRPr="00FF1C59">
        <w:rPr>
          <w:rFonts w:ascii="Calibri" w:hAnsi="Calibri" w:cs="Calibri"/>
          <w:b/>
          <w:bCs/>
          <w:color w:val="002060"/>
          <w:sz w:val="36"/>
          <w:szCs w:val="36"/>
          <w:highlight w:val="lightGray"/>
          <w:rtl/>
          <w:lang w:bidi="ar-EG"/>
        </w:rPr>
        <w:t>َّ</w:t>
      </w:r>
      <w:r w:rsidRPr="00FF1C59">
        <w:rPr>
          <w:rFonts w:ascii="Calibri" w:hAnsi="Calibri" w:cs="Calibri"/>
          <w:b/>
          <w:bCs/>
          <w:color w:val="002060"/>
          <w:sz w:val="36"/>
          <w:szCs w:val="36"/>
          <w:highlight w:val="lightGray"/>
          <w:rtl/>
          <w:lang w:bidi="ar-EG"/>
        </w:rPr>
        <w:t>ة</w:t>
      </w:r>
      <w:r w:rsidR="00D54642" w:rsidRPr="00FF1C59">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r w:rsidR="00F827E0" w:rsidRPr="003544FD">
        <w:rPr>
          <w:rFonts w:ascii="Calibri" w:hAnsi="Calibri" w:cs="Calibri"/>
          <w:sz w:val="36"/>
          <w:szCs w:val="36"/>
          <w:rtl/>
          <w:lang w:bidi="ar-EG"/>
        </w:rPr>
        <w:t xml:space="preserve"> </w:t>
      </w:r>
    </w:p>
    <w:p w14:paraId="65B67573" w14:textId="755A38BB" w:rsidR="00015E23" w:rsidRPr="003544FD" w:rsidRDefault="00015E23" w:rsidP="00015E23">
      <w:pPr>
        <w:widowControl w:val="0"/>
        <w:spacing w:line="240" w:lineRule="auto"/>
        <w:jc w:val="both"/>
        <w:rPr>
          <w:rFonts w:ascii="Calibri" w:hAnsi="Calibri" w:cs="Calibri"/>
          <w:sz w:val="36"/>
          <w:szCs w:val="36"/>
          <w:lang w:bidi="ar-EG"/>
        </w:rPr>
      </w:pPr>
      <w:r w:rsidRPr="00015E23">
        <w:rPr>
          <w:rFonts w:ascii="Calibri" w:hAnsi="Calibri" w:cs="Calibri"/>
          <w:sz w:val="36"/>
          <w:szCs w:val="36"/>
          <w:lang w:bidi="ar-EG"/>
        </w:rPr>
        <w:t xml:space="preserve">Thomas Nagel, </w:t>
      </w:r>
      <w:r w:rsidRPr="00015E23">
        <w:rPr>
          <w:rFonts w:ascii="Calibri" w:hAnsi="Calibri" w:cs="Calibri"/>
          <w:b/>
          <w:bCs/>
          <w:i/>
          <w:iCs/>
          <w:sz w:val="36"/>
          <w:szCs w:val="36"/>
          <w:lang w:bidi="ar-EG"/>
        </w:rPr>
        <w:t>Mind and Cosmos: Why the Materialist Neo-Darwinian Conception of Nature is Almost Certainly False</w:t>
      </w:r>
      <w:r w:rsidRPr="00015E23">
        <w:rPr>
          <w:rFonts w:ascii="Calibri" w:hAnsi="Calibri" w:cs="Calibri"/>
          <w:sz w:val="36"/>
          <w:szCs w:val="36"/>
          <w:lang w:bidi="ar-EG"/>
        </w:rPr>
        <w:t>, p35.</w:t>
      </w:r>
    </w:p>
    <w:p w14:paraId="54081A0B" w14:textId="1736296C" w:rsidR="003179D8" w:rsidRPr="00027CB4" w:rsidRDefault="004A0D3D" w:rsidP="00027CB4">
      <w:pPr>
        <w:keepNext/>
        <w:widowControl w:val="0"/>
        <w:bidi/>
        <w:spacing w:line="240" w:lineRule="auto"/>
        <w:jc w:val="center"/>
        <w:outlineLvl w:val="2"/>
        <w:rPr>
          <w:rFonts w:ascii="Calibri" w:hAnsi="Calibri" w:cs="Calibri"/>
          <w:b/>
          <w:bCs/>
          <w:sz w:val="36"/>
          <w:szCs w:val="36"/>
          <w:u w:val="single"/>
          <w:lang w:bidi="ar-EG"/>
        </w:rPr>
      </w:pPr>
      <w:bookmarkStart w:id="107" w:name="_Toc178854337"/>
      <w:r w:rsidRPr="00027CB4">
        <w:rPr>
          <w:rFonts w:ascii="Calibri" w:hAnsi="Calibri" w:cs="Calibri"/>
          <w:b/>
          <w:bCs/>
          <w:sz w:val="36"/>
          <w:szCs w:val="36"/>
          <w:highlight w:val="yellow"/>
          <w:u w:val="single"/>
          <w:rtl/>
          <w:lang w:bidi="ar-EG"/>
        </w:rPr>
        <w:t>المبحث الخامس</w:t>
      </w:r>
      <w:r w:rsidR="00493789">
        <w:rPr>
          <w:rFonts w:ascii="Calibri" w:hAnsi="Calibri" w:cs="Calibri" w:hint="cs"/>
          <w:b/>
          <w:bCs/>
          <w:sz w:val="36"/>
          <w:szCs w:val="36"/>
          <w:highlight w:val="yellow"/>
          <w:u w:val="single"/>
          <w:rtl/>
          <w:lang w:bidi="ar-EG"/>
        </w:rPr>
        <w:t>:</w:t>
      </w:r>
      <w:r w:rsidR="00027CB4" w:rsidRPr="00027CB4">
        <w:rPr>
          <w:rFonts w:ascii="Calibri" w:hAnsi="Calibri" w:cs="Calibri" w:hint="cs"/>
          <w:b/>
          <w:bCs/>
          <w:sz w:val="36"/>
          <w:szCs w:val="36"/>
          <w:highlight w:val="yellow"/>
          <w:u w:val="single"/>
          <w:rtl/>
          <w:lang w:bidi="ar-EG"/>
        </w:rPr>
        <w:t xml:space="preserve"> </w:t>
      </w:r>
      <w:r w:rsidRPr="00027CB4">
        <w:rPr>
          <w:rFonts w:ascii="Calibri" w:hAnsi="Calibri" w:cs="Calibri"/>
          <w:b/>
          <w:bCs/>
          <w:sz w:val="36"/>
          <w:szCs w:val="36"/>
          <w:highlight w:val="yellow"/>
          <w:u w:val="single"/>
          <w:rtl/>
          <w:lang w:bidi="ar-EG"/>
        </w:rPr>
        <w:t>ر</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د</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ود</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 xml:space="preserve"> ون</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ق</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ود</w:t>
      </w:r>
      <w:r w:rsidR="007354A9" w:rsidRPr="00027CB4">
        <w:rPr>
          <w:rFonts w:ascii="Calibri" w:hAnsi="Calibri" w:cs="Calibri"/>
          <w:b/>
          <w:bCs/>
          <w:sz w:val="36"/>
          <w:szCs w:val="36"/>
          <w:highlight w:val="yellow"/>
          <w:u w:val="single"/>
          <w:rtl/>
          <w:lang w:bidi="ar-EG"/>
        </w:rPr>
        <w:t>ٌ</w:t>
      </w:r>
      <w:bookmarkEnd w:id="107"/>
    </w:p>
    <w:p w14:paraId="04833CA3" w14:textId="39DC13E1" w:rsidR="003179D8" w:rsidRPr="003544FD" w:rsidRDefault="004A0D3D" w:rsidP="00027CB4">
      <w:pPr>
        <w:keepNext/>
        <w:widowControl w:val="0"/>
        <w:bidi/>
        <w:spacing w:line="240" w:lineRule="auto"/>
        <w:jc w:val="center"/>
        <w:outlineLvl w:val="3"/>
        <w:rPr>
          <w:rFonts w:ascii="Calibri" w:hAnsi="Calibri" w:cs="Calibri"/>
          <w:b/>
          <w:bCs/>
          <w:sz w:val="36"/>
          <w:szCs w:val="36"/>
          <w:u w:val="single"/>
          <w:lang w:bidi="ar-EG"/>
        </w:rPr>
      </w:pPr>
      <w:bookmarkStart w:id="108" w:name="_Toc178854338"/>
      <w:r w:rsidRPr="00027CB4">
        <w:rPr>
          <w:rFonts w:ascii="Calibri" w:hAnsi="Calibri" w:cs="Calibri"/>
          <w:b/>
          <w:bCs/>
          <w:sz w:val="36"/>
          <w:szCs w:val="36"/>
          <w:highlight w:val="yellow"/>
          <w:u w:val="single"/>
          <w:rtl/>
          <w:lang w:bidi="ar-EG"/>
        </w:rPr>
        <w:t>المطلب الأول</w:t>
      </w:r>
      <w:r w:rsidR="00027CB4" w:rsidRPr="00027CB4">
        <w:rPr>
          <w:rFonts w:ascii="Calibri" w:hAnsi="Calibri" w:cs="Calibri" w:hint="cs"/>
          <w:b/>
          <w:bCs/>
          <w:sz w:val="36"/>
          <w:szCs w:val="36"/>
          <w:highlight w:val="yellow"/>
          <w:u w:val="single"/>
          <w:rtl/>
          <w:lang w:bidi="ar-EG"/>
        </w:rPr>
        <w:t>:</w:t>
      </w:r>
      <w:r w:rsidRPr="00027CB4">
        <w:rPr>
          <w:rFonts w:ascii="Calibri" w:hAnsi="Calibri" w:cs="Calibri"/>
          <w:b/>
          <w:bCs/>
          <w:sz w:val="36"/>
          <w:szCs w:val="36"/>
          <w:highlight w:val="yellow"/>
          <w:u w:val="single"/>
          <w:rtl/>
          <w:lang w:bidi="ar-EG"/>
        </w:rPr>
        <w:t xml:space="preserve"> نحن ن</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صد</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ق</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 xml:space="preserve"> العقل</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 xml:space="preserve"> لأنه ناج</w:t>
      </w:r>
      <w:r w:rsidR="007354A9" w:rsidRPr="00027CB4">
        <w:rPr>
          <w:rFonts w:ascii="Calibri" w:hAnsi="Calibri" w:cs="Calibri"/>
          <w:b/>
          <w:bCs/>
          <w:sz w:val="36"/>
          <w:szCs w:val="36"/>
          <w:highlight w:val="yellow"/>
          <w:u w:val="single"/>
          <w:rtl/>
          <w:lang w:bidi="ar-EG"/>
        </w:rPr>
        <w:t>ِ</w:t>
      </w:r>
      <w:r w:rsidRPr="00027CB4">
        <w:rPr>
          <w:rFonts w:ascii="Calibri" w:hAnsi="Calibri" w:cs="Calibri"/>
          <w:b/>
          <w:bCs/>
          <w:sz w:val="36"/>
          <w:szCs w:val="36"/>
          <w:highlight w:val="yellow"/>
          <w:u w:val="single"/>
          <w:rtl/>
          <w:lang w:bidi="ar-EG"/>
        </w:rPr>
        <w:t>ع</w:t>
      </w:r>
      <w:r w:rsidR="007354A9" w:rsidRPr="00027CB4">
        <w:rPr>
          <w:rFonts w:ascii="Calibri" w:hAnsi="Calibri" w:cs="Calibri"/>
          <w:b/>
          <w:bCs/>
          <w:sz w:val="36"/>
          <w:szCs w:val="36"/>
          <w:highlight w:val="yellow"/>
          <w:u w:val="single"/>
          <w:rtl/>
          <w:lang w:bidi="ar-EG"/>
        </w:rPr>
        <w:t>ٌ</w:t>
      </w:r>
      <w:bookmarkEnd w:id="108"/>
    </w:p>
    <w:p w14:paraId="587199C3" w14:textId="2E161610" w:rsidR="003179D8" w:rsidRPr="003544FD" w:rsidRDefault="004A0D3D" w:rsidP="007732A6">
      <w:pPr>
        <w:widowControl w:val="0"/>
        <w:bidi/>
        <w:spacing w:line="240" w:lineRule="auto"/>
        <w:jc w:val="both"/>
        <w:rPr>
          <w:rFonts w:ascii="Calibri" w:hAnsi="Calibri" w:cs="Calibri"/>
          <w:sz w:val="36"/>
          <w:szCs w:val="36"/>
          <w:lang w:bidi="ar-EG"/>
        </w:rPr>
      </w:pPr>
      <w:r w:rsidRPr="009C5002">
        <w:rPr>
          <w:rFonts w:ascii="Calibri" w:hAnsi="Calibri" w:cs="Calibri"/>
          <w:b/>
          <w:bCs/>
          <w:sz w:val="36"/>
          <w:szCs w:val="36"/>
          <w:rtl/>
          <w:lang w:bidi="ar-EG"/>
        </w:rPr>
        <w:t>التفكير الد</w:t>
      </w:r>
      <w:r w:rsidR="007354A9" w:rsidRPr="009C5002">
        <w:rPr>
          <w:rFonts w:ascii="Calibri" w:hAnsi="Calibri" w:cs="Calibri"/>
          <w:b/>
          <w:bCs/>
          <w:sz w:val="36"/>
          <w:szCs w:val="36"/>
          <w:rtl/>
          <w:lang w:bidi="ar-EG"/>
        </w:rPr>
        <w:t>ّ</w:t>
      </w:r>
      <w:r w:rsidRPr="009C5002">
        <w:rPr>
          <w:rFonts w:ascii="Calibri" w:hAnsi="Calibri" w:cs="Calibri"/>
          <w:b/>
          <w:bCs/>
          <w:sz w:val="36"/>
          <w:szCs w:val="36"/>
          <w:rtl/>
          <w:lang w:bidi="ar-EG"/>
        </w:rPr>
        <w:t>ا</w:t>
      </w:r>
      <w:r w:rsidR="006228D8" w:rsidRPr="009C5002">
        <w:rPr>
          <w:rFonts w:ascii="Calibri" w:hAnsi="Calibri" w:cs="Calibri"/>
          <w:b/>
          <w:bCs/>
          <w:sz w:val="36"/>
          <w:szCs w:val="36"/>
          <w:rtl/>
          <w:lang w:bidi="ar-EG"/>
        </w:rPr>
        <w:t>ئ</w:t>
      </w:r>
      <w:r w:rsidRPr="009C5002">
        <w:rPr>
          <w:rFonts w:ascii="Calibri" w:hAnsi="Calibri" w:cs="Calibri"/>
          <w:b/>
          <w:bCs/>
          <w:sz w:val="36"/>
          <w:szCs w:val="36"/>
          <w:rtl/>
          <w:lang w:bidi="ar-EG"/>
        </w:rPr>
        <w:t>ري</w:t>
      </w:r>
      <w:r w:rsidR="007354A9" w:rsidRPr="009C5002">
        <w:rPr>
          <w:rFonts w:ascii="Calibri" w:hAnsi="Calibri" w:cs="Calibri"/>
          <w:b/>
          <w:bCs/>
          <w:sz w:val="36"/>
          <w:szCs w:val="36"/>
          <w:rtl/>
          <w:lang w:bidi="ar-EG"/>
        </w:rPr>
        <w:t>ّ</w:t>
      </w:r>
      <w:r w:rsidRPr="003544FD">
        <w:rPr>
          <w:rFonts w:ascii="Calibri" w:hAnsi="Calibri" w:cs="Calibri"/>
          <w:sz w:val="36"/>
          <w:szCs w:val="36"/>
          <w:rtl/>
          <w:lang w:bidi="ar-EG"/>
        </w:rPr>
        <w:t>: الح</w:t>
      </w:r>
      <w:r w:rsidR="007354A9" w:rsidRPr="003544FD">
        <w:rPr>
          <w:rFonts w:ascii="Calibri" w:hAnsi="Calibri" w:cs="Calibri"/>
          <w:sz w:val="36"/>
          <w:szCs w:val="36"/>
          <w:rtl/>
          <w:lang w:bidi="ar-EG"/>
        </w:rPr>
        <w:t>ُ</w:t>
      </w:r>
      <w:r w:rsidRPr="003544FD">
        <w:rPr>
          <w:rFonts w:ascii="Calibri" w:hAnsi="Calibri" w:cs="Calibri"/>
          <w:sz w:val="36"/>
          <w:szCs w:val="36"/>
          <w:rtl/>
          <w:lang w:bidi="ar-EG"/>
        </w:rPr>
        <w:t>ك</w:t>
      </w:r>
      <w:r w:rsidR="007354A9" w:rsidRPr="003544FD">
        <w:rPr>
          <w:rFonts w:ascii="Calibri" w:hAnsi="Calibri" w:cs="Calibri"/>
          <w:sz w:val="36"/>
          <w:szCs w:val="36"/>
          <w:rtl/>
          <w:lang w:bidi="ar-EG"/>
        </w:rPr>
        <w:t>ْ</w:t>
      </w:r>
      <w:r w:rsidRPr="003544FD">
        <w:rPr>
          <w:rFonts w:ascii="Calibri" w:hAnsi="Calibri" w:cs="Calibri"/>
          <w:sz w:val="36"/>
          <w:szCs w:val="36"/>
          <w:rtl/>
          <w:lang w:bidi="ar-EG"/>
        </w:rPr>
        <w:t>م على العقل بالن</w:t>
      </w:r>
      <w:r w:rsidR="007354A9" w:rsidRPr="003544FD">
        <w:rPr>
          <w:rFonts w:ascii="Calibri" w:hAnsi="Calibri" w:cs="Calibri"/>
          <w:sz w:val="36"/>
          <w:szCs w:val="36"/>
          <w:rtl/>
          <w:lang w:bidi="ar-EG"/>
        </w:rPr>
        <w:t>َّ</w:t>
      </w:r>
      <w:r w:rsidRPr="003544FD">
        <w:rPr>
          <w:rFonts w:ascii="Calibri" w:hAnsi="Calibri" w:cs="Calibri"/>
          <w:sz w:val="36"/>
          <w:szCs w:val="36"/>
          <w:rtl/>
          <w:lang w:bidi="ar-EG"/>
        </w:rPr>
        <w:t>ج</w:t>
      </w:r>
      <w:r w:rsidR="007354A9" w:rsidRPr="003544FD">
        <w:rPr>
          <w:rFonts w:ascii="Calibri" w:hAnsi="Calibri" w:cs="Calibri"/>
          <w:sz w:val="36"/>
          <w:szCs w:val="36"/>
          <w:rtl/>
          <w:lang w:bidi="ar-EG"/>
        </w:rPr>
        <w:t>َ</w:t>
      </w:r>
      <w:r w:rsidRPr="003544FD">
        <w:rPr>
          <w:rFonts w:ascii="Calibri" w:hAnsi="Calibri" w:cs="Calibri"/>
          <w:sz w:val="36"/>
          <w:szCs w:val="36"/>
          <w:rtl/>
          <w:lang w:bidi="ar-EG"/>
        </w:rPr>
        <w:t>اع</w:t>
      </w:r>
      <w:r w:rsidR="007354A9" w:rsidRPr="003544FD">
        <w:rPr>
          <w:rFonts w:ascii="Calibri" w:hAnsi="Calibri" w:cs="Calibri"/>
          <w:sz w:val="36"/>
          <w:szCs w:val="36"/>
          <w:rtl/>
          <w:lang w:bidi="ar-EG"/>
        </w:rPr>
        <w:t>َ</w:t>
      </w:r>
      <w:r w:rsidRPr="003544FD">
        <w:rPr>
          <w:rFonts w:ascii="Calibri" w:hAnsi="Calibri" w:cs="Calibri"/>
          <w:sz w:val="36"/>
          <w:szCs w:val="36"/>
          <w:rtl/>
          <w:lang w:bidi="ar-EG"/>
        </w:rPr>
        <w:t>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والج</w:t>
      </w:r>
      <w:r w:rsidR="007354A9" w:rsidRPr="003544FD">
        <w:rPr>
          <w:rFonts w:ascii="Calibri" w:hAnsi="Calibri" w:cs="Calibri"/>
          <w:sz w:val="36"/>
          <w:szCs w:val="36"/>
          <w:rtl/>
          <w:lang w:bidi="ar-EG"/>
        </w:rPr>
        <w:t>َدْ</w:t>
      </w:r>
      <w:r w:rsidRPr="003544FD">
        <w:rPr>
          <w:rFonts w:ascii="Calibri" w:hAnsi="Calibri" w:cs="Calibri"/>
          <w:sz w:val="36"/>
          <w:szCs w:val="36"/>
          <w:rtl/>
          <w:lang w:bidi="ar-EG"/>
        </w:rPr>
        <w:t>وى يقتضي ح</w:t>
      </w:r>
      <w:r w:rsidR="007354A9" w:rsidRPr="003544FD">
        <w:rPr>
          <w:rFonts w:ascii="Calibri" w:hAnsi="Calibri" w:cs="Calibri"/>
          <w:sz w:val="36"/>
          <w:szCs w:val="36"/>
          <w:rtl/>
          <w:lang w:bidi="ar-EG"/>
        </w:rPr>
        <w:t>ُ</w:t>
      </w:r>
      <w:r w:rsidRPr="003544FD">
        <w:rPr>
          <w:rFonts w:ascii="Calibri" w:hAnsi="Calibri" w:cs="Calibri"/>
          <w:sz w:val="36"/>
          <w:szCs w:val="36"/>
          <w:rtl/>
          <w:lang w:bidi="ar-EG"/>
        </w:rPr>
        <w:t>ك</w:t>
      </w:r>
      <w:r w:rsidR="007354A9" w:rsidRPr="003544FD">
        <w:rPr>
          <w:rFonts w:ascii="Calibri" w:hAnsi="Calibri" w:cs="Calibri"/>
          <w:sz w:val="36"/>
          <w:szCs w:val="36"/>
          <w:rtl/>
          <w:lang w:bidi="ar-EG"/>
        </w:rPr>
        <w:t>ْ</w:t>
      </w:r>
      <w:r w:rsidRPr="003544FD">
        <w:rPr>
          <w:rFonts w:ascii="Calibri" w:hAnsi="Calibri" w:cs="Calibri"/>
          <w:sz w:val="36"/>
          <w:szCs w:val="36"/>
          <w:rtl/>
          <w:lang w:bidi="ar-EG"/>
        </w:rPr>
        <w:t>م</w:t>
      </w:r>
      <w:r w:rsidR="007354A9" w:rsidRPr="003544FD">
        <w:rPr>
          <w:rFonts w:ascii="Calibri" w:hAnsi="Calibri" w:cs="Calibri"/>
          <w:sz w:val="36"/>
          <w:szCs w:val="36"/>
          <w:rtl/>
          <w:lang w:bidi="ar-EG"/>
        </w:rPr>
        <w:t>ً</w:t>
      </w:r>
      <w:r w:rsidRPr="003544FD">
        <w:rPr>
          <w:rFonts w:ascii="Calibri" w:hAnsi="Calibri" w:cs="Calibri"/>
          <w:sz w:val="36"/>
          <w:szCs w:val="36"/>
          <w:rtl/>
          <w:lang w:bidi="ar-EG"/>
        </w:rPr>
        <w:t>ا عقلي</w:t>
      </w:r>
      <w:r w:rsidR="007354A9" w:rsidRPr="003544FD">
        <w:rPr>
          <w:rFonts w:ascii="Calibri" w:hAnsi="Calibri" w:cs="Calibri"/>
          <w:sz w:val="36"/>
          <w:szCs w:val="36"/>
          <w:rtl/>
          <w:lang w:bidi="ar-EG"/>
        </w:rPr>
        <w:t>ًّ</w:t>
      </w:r>
      <w:r w:rsidRPr="003544FD">
        <w:rPr>
          <w:rFonts w:ascii="Calibri" w:hAnsi="Calibri" w:cs="Calibri"/>
          <w:sz w:val="36"/>
          <w:szCs w:val="36"/>
          <w:rtl/>
          <w:lang w:bidi="ar-EG"/>
        </w:rPr>
        <w:t>ا على العقل</w:t>
      </w:r>
      <w:r w:rsidR="007354A9" w:rsidRPr="003544FD">
        <w:rPr>
          <w:rFonts w:ascii="Calibri" w:hAnsi="Calibri" w:cs="Calibri"/>
          <w:sz w:val="36"/>
          <w:szCs w:val="36"/>
          <w:rtl/>
          <w:lang w:bidi="ar-EG"/>
        </w:rPr>
        <w:t>.</w:t>
      </w:r>
    </w:p>
    <w:p w14:paraId="744F64FD" w14:textId="56213D73" w:rsidR="006228D8" w:rsidRPr="003544FD" w:rsidRDefault="004A0D3D" w:rsidP="007732A6">
      <w:pPr>
        <w:widowControl w:val="0"/>
        <w:bidi/>
        <w:spacing w:line="240" w:lineRule="auto"/>
        <w:jc w:val="both"/>
        <w:rPr>
          <w:rFonts w:ascii="Calibri" w:hAnsi="Calibri" w:cs="Calibri"/>
          <w:sz w:val="36"/>
          <w:szCs w:val="36"/>
          <w:lang w:bidi="ar-EG"/>
        </w:rPr>
      </w:pPr>
      <w:r w:rsidRPr="009C5002">
        <w:rPr>
          <w:rFonts w:ascii="Calibri" w:hAnsi="Calibri" w:cs="Calibri"/>
          <w:b/>
          <w:bCs/>
          <w:sz w:val="36"/>
          <w:szCs w:val="36"/>
          <w:rtl/>
          <w:lang w:bidi="ar-EG"/>
        </w:rPr>
        <w:t>لزوم ما لا يلزم</w:t>
      </w:r>
      <w:r w:rsidRPr="003544FD">
        <w:rPr>
          <w:rFonts w:ascii="Calibri" w:hAnsi="Calibri" w:cs="Calibri"/>
          <w:sz w:val="36"/>
          <w:szCs w:val="36"/>
          <w:rtl/>
          <w:lang w:bidi="ar-EG"/>
        </w:rPr>
        <w:t>: لا تلاز</w:t>
      </w:r>
      <w:r w:rsidR="007354A9" w:rsidRPr="003544FD">
        <w:rPr>
          <w:rFonts w:ascii="Calibri" w:hAnsi="Calibri" w:cs="Calibri"/>
          <w:sz w:val="36"/>
          <w:szCs w:val="36"/>
          <w:rtl/>
          <w:lang w:bidi="ar-EG"/>
        </w:rPr>
        <w:t>ُ</w:t>
      </w:r>
      <w:r w:rsidRPr="003544FD">
        <w:rPr>
          <w:rFonts w:ascii="Calibri" w:hAnsi="Calibri" w:cs="Calibri"/>
          <w:sz w:val="36"/>
          <w:szCs w:val="36"/>
          <w:rtl/>
          <w:lang w:bidi="ar-EG"/>
        </w:rPr>
        <w:t>م</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بين الن</w:t>
      </w:r>
      <w:r w:rsidR="007354A9" w:rsidRPr="003544FD">
        <w:rPr>
          <w:rFonts w:ascii="Calibri" w:hAnsi="Calibri" w:cs="Calibri"/>
          <w:sz w:val="36"/>
          <w:szCs w:val="36"/>
          <w:rtl/>
          <w:lang w:bidi="ar-EG"/>
        </w:rPr>
        <w:t>َّ</w:t>
      </w:r>
      <w:r w:rsidRPr="003544FD">
        <w:rPr>
          <w:rFonts w:ascii="Calibri" w:hAnsi="Calibri" w:cs="Calibri"/>
          <w:sz w:val="36"/>
          <w:szCs w:val="36"/>
          <w:rtl/>
          <w:lang w:bidi="ar-EG"/>
        </w:rPr>
        <w:t>جاعة والص</w:t>
      </w:r>
      <w:r w:rsidR="007354A9" w:rsidRPr="003544FD">
        <w:rPr>
          <w:rFonts w:ascii="Calibri" w:hAnsi="Calibri" w:cs="Calibri"/>
          <w:sz w:val="36"/>
          <w:szCs w:val="36"/>
          <w:rtl/>
          <w:lang w:bidi="ar-EG"/>
        </w:rPr>
        <w:t>َّ</w:t>
      </w:r>
      <w:r w:rsidRPr="003544FD">
        <w:rPr>
          <w:rFonts w:ascii="Calibri" w:hAnsi="Calibri" w:cs="Calibri"/>
          <w:sz w:val="36"/>
          <w:szCs w:val="36"/>
          <w:rtl/>
          <w:lang w:bidi="ar-EG"/>
        </w:rPr>
        <w:t>واب</w:t>
      </w:r>
      <w:r w:rsidR="008B13B1" w:rsidRPr="003544FD">
        <w:rPr>
          <w:rFonts w:ascii="Calibri" w:hAnsi="Calibri" w:cs="Calibri" w:hint="cs"/>
          <w:sz w:val="36"/>
          <w:szCs w:val="36"/>
          <w:rtl/>
          <w:lang w:bidi="ar-EG"/>
        </w:rPr>
        <w:t>،</w:t>
      </w:r>
      <w:r w:rsidR="00365B0D">
        <w:rPr>
          <w:rFonts w:ascii="Calibri" w:hAnsi="Calibri" w:cs="Calibri" w:hint="cs"/>
          <w:sz w:val="36"/>
          <w:szCs w:val="36"/>
          <w:rtl/>
          <w:lang w:bidi="ar-EG"/>
        </w:rPr>
        <w:t xml:space="preserve"> </w:t>
      </w: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الن</w:t>
      </w:r>
      <w:r w:rsidR="007354A9" w:rsidRPr="003544FD">
        <w:rPr>
          <w:rFonts w:ascii="Calibri" w:hAnsi="Calibri" w:cs="Calibri"/>
          <w:sz w:val="36"/>
          <w:szCs w:val="36"/>
          <w:rtl/>
          <w:lang w:bidi="ar-EG"/>
        </w:rPr>
        <w:t>َّ</w:t>
      </w:r>
      <w:r w:rsidRPr="003544FD">
        <w:rPr>
          <w:rFonts w:ascii="Calibri" w:hAnsi="Calibri" w:cs="Calibri"/>
          <w:sz w:val="36"/>
          <w:szCs w:val="36"/>
          <w:rtl/>
          <w:lang w:bidi="ar-EG"/>
        </w:rPr>
        <w:t>جاعة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قد تقترن</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بالخط</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للخفاء</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الظ</w:t>
      </w:r>
      <w:r w:rsidR="007354A9" w:rsidRPr="003544FD">
        <w:rPr>
          <w:rFonts w:ascii="Calibri" w:hAnsi="Calibri" w:cs="Calibri"/>
          <w:sz w:val="36"/>
          <w:szCs w:val="36"/>
          <w:rtl/>
          <w:lang w:bidi="ar-EG"/>
        </w:rPr>
        <w:t>َّ</w:t>
      </w:r>
      <w:r w:rsidRPr="003544FD">
        <w:rPr>
          <w:rFonts w:ascii="Calibri" w:hAnsi="Calibri" w:cs="Calibri"/>
          <w:sz w:val="36"/>
          <w:szCs w:val="36"/>
          <w:rtl/>
          <w:lang w:bidi="ar-EG"/>
        </w:rPr>
        <w:t>ر</w:t>
      </w:r>
      <w:r w:rsidR="007354A9" w:rsidRPr="003544FD">
        <w:rPr>
          <w:rFonts w:ascii="Calibri" w:hAnsi="Calibri" w:cs="Calibri"/>
          <w:sz w:val="36"/>
          <w:szCs w:val="36"/>
          <w:rtl/>
          <w:lang w:bidi="ar-EG"/>
        </w:rPr>
        <w:t>ْ</w:t>
      </w:r>
      <w:r w:rsidRPr="003544FD">
        <w:rPr>
          <w:rFonts w:ascii="Calibri" w:hAnsi="Calibri" w:cs="Calibri"/>
          <w:sz w:val="36"/>
          <w:szCs w:val="36"/>
          <w:rtl/>
          <w:lang w:bidi="ar-EG"/>
        </w:rPr>
        <w:t>في</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7354A9" w:rsidRPr="003544FD">
        <w:rPr>
          <w:rFonts w:ascii="Calibri" w:hAnsi="Calibri" w:cs="Calibri"/>
          <w:sz w:val="36"/>
          <w:szCs w:val="36"/>
          <w:rtl/>
          <w:lang w:bidi="ar-EG"/>
        </w:rPr>
        <w:t>ِ</w:t>
      </w:r>
      <w:r w:rsidRPr="003544FD">
        <w:rPr>
          <w:rFonts w:ascii="Calibri" w:hAnsi="Calibri" w:cs="Calibri"/>
          <w:sz w:val="36"/>
          <w:szCs w:val="36"/>
          <w:rtl/>
          <w:lang w:bidi="ar-EG"/>
        </w:rPr>
        <w:t>و</w:t>
      </w:r>
      <w:r w:rsidR="007354A9" w:rsidRPr="003544FD">
        <w:rPr>
          <w:rFonts w:ascii="Calibri" w:hAnsi="Calibri" w:cs="Calibri"/>
          <w:sz w:val="36"/>
          <w:szCs w:val="36"/>
          <w:rtl/>
          <w:lang w:bidi="ar-EG"/>
        </w:rPr>
        <w:t>َ</w:t>
      </w:r>
      <w:r w:rsidRPr="003544FD">
        <w:rPr>
          <w:rFonts w:ascii="Calibri" w:hAnsi="Calibri" w:cs="Calibri"/>
          <w:sz w:val="36"/>
          <w:szCs w:val="36"/>
          <w:rtl/>
          <w:lang w:bidi="ar-EG"/>
        </w:rPr>
        <w:t>ج</w:t>
      </w:r>
      <w:r w:rsidR="007354A9" w:rsidRPr="003544FD">
        <w:rPr>
          <w:rFonts w:ascii="Calibri" w:hAnsi="Calibri" w:cs="Calibri"/>
          <w:sz w:val="36"/>
          <w:szCs w:val="36"/>
          <w:rtl/>
          <w:lang w:bidi="ar-EG"/>
        </w:rPr>
        <w:t>ْ</w:t>
      </w:r>
      <w:r w:rsidRPr="003544FD">
        <w:rPr>
          <w:rFonts w:ascii="Calibri" w:hAnsi="Calibri" w:cs="Calibri"/>
          <w:sz w:val="36"/>
          <w:szCs w:val="36"/>
          <w:rtl/>
          <w:lang w:bidi="ar-EG"/>
        </w:rPr>
        <w:t>ه</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الخ</w:t>
      </w:r>
      <w:r w:rsidR="007354A9" w:rsidRPr="003544FD">
        <w:rPr>
          <w:rFonts w:ascii="Calibri" w:hAnsi="Calibri" w:cs="Calibri"/>
          <w:sz w:val="36"/>
          <w:szCs w:val="36"/>
          <w:rtl/>
          <w:lang w:bidi="ar-EG"/>
        </w:rPr>
        <w:t>َ</w:t>
      </w:r>
      <w:r w:rsidRPr="003544FD">
        <w:rPr>
          <w:rFonts w:ascii="Calibri" w:hAnsi="Calibri" w:cs="Calibri"/>
          <w:sz w:val="36"/>
          <w:szCs w:val="36"/>
          <w:rtl/>
          <w:lang w:bidi="ar-EG"/>
        </w:rPr>
        <w:t>ط</w:t>
      </w:r>
      <w:r w:rsidR="007354A9"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007354A9" w:rsidRPr="003544FD">
        <w:rPr>
          <w:rFonts w:ascii="Calibri" w:hAnsi="Calibri" w:cs="Calibri"/>
          <w:sz w:val="36"/>
          <w:szCs w:val="36"/>
          <w:rtl/>
          <w:lang w:bidi="ar-EG"/>
        </w:rPr>
        <w:t>.</w:t>
      </w:r>
    </w:p>
    <w:p w14:paraId="173C4396" w14:textId="54800849" w:rsidR="003179D8" w:rsidRPr="003544FD" w:rsidRDefault="004A0D3D" w:rsidP="007732A6">
      <w:pPr>
        <w:widowControl w:val="0"/>
        <w:bidi/>
        <w:spacing w:line="240" w:lineRule="auto"/>
        <w:jc w:val="both"/>
        <w:rPr>
          <w:rFonts w:ascii="Calibri" w:hAnsi="Calibri" w:cs="Calibri"/>
          <w:sz w:val="36"/>
          <w:szCs w:val="36"/>
          <w:rtl/>
          <w:lang w:bidi="ar-EG"/>
        </w:rPr>
      </w:pPr>
      <w:r w:rsidRPr="009C5002">
        <w:rPr>
          <w:rFonts w:ascii="Calibri" w:hAnsi="Calibri" w:cs="Calibri"/>
          <w:b/>
          <w:bCs/>
          <w:sz w:val="36"/>
          <w:szCs w:val="36"/>
          <w:rtl/>
          <w:lang w:bidi="ar-EG"/>
        </w:rPr>
        <w:t>نجاعة</w:t>
      </w:r>
      <w:r w:rsidR="007354A9" w:rsidRPr="009C5002">
        <w:rPr>
          <w:rFonts w:ascii="Calibri" w:hAnsi="Calibri" w:cs="Calibri"/>
          <w:b/>
          <w:bCs/>
          <w:sz w:val="36"/>
          <w:szCs w:val="36"/>
          <w:rtl/>
          <w:lang w:bidi="ar-EG"/>
        </w:rPr>
        <w:t>ُ</w:t>
      </w:r>
      <w:r w:rsidRPr="009C5002">
        <w:rPr>
          <w:rFonts w:ascii="Calibri" w:hAnsi="Calibri" w:cs="Calibri"/>
          <w:b/>
          <w:bCs/>
          <w:sz w:val="36"/>
          <w:szCs w:val="36"/>
          <w:rtl/>
          <w:lang w:bidi="ar-EG"/>
        </w:rPr>
        <w:t xml:space="preserve"> الوعي في عالم الحيوان لا تقوم ضرورة على </w:t>
      </w:r>
      <w:r w:rsidR="000E6962" w:rsidRPr="009C5002">
        <w:rPr>
          <w:rFonts w:ascii="Calibri" w:hAnsi="Calibri" w:cs="Calibri"/>
          <w:b/>
          <w:bCs/>
          <w:sz w:val="36"/>
          <w:szCs w:val="36"/>
          <w:rtl/>
          <w:lang w:bidi="ar-EG"/>
        </w:rPr>
        <w:t>إ</w:t>
      </w:r>
      <w:r w:rsidRPr="009C5002">
        <w:rPr>
          <w:rFonts w:ascii="Calibri" w:hAnsi="Calibri" w:cs="Calibri"/>
          <w:b/>
          <w:bCs/>
          <w:sz w:val="36"/>
          <w:szCs w:val="36"/>
          <w:rtl/>
          <w:lang w:bidi="ar-EG"/>
        </w:rPr>
        <w:t>دراك العالم على حقيقته</w:t>
      </w:r>
      <w:r w:rsidR="008B13B1" w:rsidRPr="003544FD">
        <w:rPr>
          <w:rFonts w:ascii="Calibri" w:hAnsi="Calibri" w:cs="Calibri" w:hint="cs"/>
          <w:sz w:val="36"/>
          <w:szCs w:val="36"/>
          <w:rtl/>
          <w:lang w:bidi="ar-EG"/>
        </w:rPr>
        <w:t>؛</w:t>
      </w:r>
      <w:r w:rsidR="00365B0D">
        <w:rPr>
          <w:rFonts w:ascii="Calibri" w:hAnsi="Calibri" w:cs="Calibri" w:hint="cs"/>
          <w:sz w:val="36"/>
          <w:szCs w:val="36"/>
          <w:rtl/>
          <w:lang w:bidi="ar-EG"/>
        </w:rPr>
        <w:t xml:space="preserve"> </w:t>
      </w:r>
      <w:r w:rsidRPr="003544FD">
        <w:rPr>
          <w:rFonts w:ascii="Calibri" w:hAnsi="Calibri" w:cs="Calibri"/>
          <w:sz w:val="36"/>
          <w:szCs w:val="36"/>
          <w:rtl/>
          <w:lang w:bidi="ar-EG"/>
        </w:rPr>
        <w:t xml:space="preserve">قال </w:t>
      </w:r>
      <w:r w:rsidRPr="003544FD">
        <w:rPr>
          <w:rFonts w:ascii="Calibri" w:hAnsi="Calibri" w:cs="Calibri"/>
          <w:b/>
          <w:bCs/>
          <w:sz w:val="36"/>
          <w:szCs w:val="36"/>
          <w:rtl/>
          <w:lang w:bidi="ar-EG"/>
        </w:rPr>
        <w:t>(بلانتنجا</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في ر</w:t>
      </w:r>
      <w:r w:rsidR="007354A9" w:rsidRPr="003544FD">
        <w:rPr>
          <w:rFonts w:ascii="Calibri" w:hAnsi="Calibri" w:cs="Calibri"/>
          <w:sz w:val="36"/>
          <w:szCs w:val="36"/>
          <w:rtl/>
          <w:lang w:bidi="ar-EG"/>
        </w:rPr>
        <w:t>َ</w:t>
      </w:r>
      <w:r w:rsidRPr="003544FD">
        <w:rPr>
          <w:rFonts w:ascii="Calibri" w:hAnsi="Calibri" w:cs="Calibri"/>
          <w:sz w:val="36"/>
          <w:szCs w:val="36"/>
          <w:rtl/>
          <w:lang w:bidi="ar-EG"/>
        </w:rPr>
        <w:t>د</w:t>
      </w:r>
      <w:r w:rsidR="007354A9" w:rsidRPr="003544FD">
        <w:rPr>
          <w:rFonts w:ascii="Calibri" w:hAnsi="Calibri" w:cs="Calibri"/>
          <w:sz w:val="36"/>
          <w:szCs w:val="36"/>
          <w:rtl/>
          <w:lang w:bidi="ar-EG"/>
        </w:rPr>
        <w:t>َّ</w:t>
      </w:r>
      <w:r w:rsidRPr="003544FD">
        <w:rPr>
          <w:rFonts w:ascii="Calibri" w:hAnsi="Calibri" w:cs="Calibri"/>
          <w:sz w:val="36"/>
          <w:szCs w:val="36"/>
          <w:rtl/>
          <w:lang w:bidi="ar-EG"/>
        </w:rPr>
        <w:t>ه</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على ردود خ</w:t>
      </w:r>
      <w:r w:rsidR="007354A9" w:rsidRPr="003544FD">
        <w:rPr>
          <w:rFonts w:ascii="Calibri" w:hAnsi="Calibri" w:cs="Calibri"/>
          <w:sz w:val="36"/>
          <w:szCs w:val="36"/>
          <w:rtl/>
          <w:lang w:bidi="ar-EG"/>
        </w:rPr>
        <w:t>ُ</w:t>
      </w:r>
      <w:r w:rsidRPr="003544FD">
        <w:rPr>
          <w:rFonts w:ascii="Calibri" w:hAnsi="Calibri" w:cs="Calibri"/>
          <w:sz w:val="36"/>
          <w:szCs w:val="36"/>
          <w:rtl/>
          <w:lang w:bidi="ar-EG"/>
        </w:rPr>
        <w:t>ص</w:t>
      </w:r>
      <w:r w:rsidR="007354A9" w:rsidRPr="003544FD">
        <w:rPr>
          <w:rFonts w:ascii="Calibri" w:hAnsi="Calibri" w:cs="Calibri"/>
          <w:sz w:val="36"/>
          <w:szCs w:val="36"/>
          <w:rtl/>
          <w:lang w:bidi="ar-EG"/>
        </w:rPr>
        <w:t>ُ</w:t>
      </w:r>
      <w:r w:rsidRPr="003544FD">
        <w:rPr>
          <w:rFonts w:ascii="Calibri" w:hAnsi="Calibri" w:cs="Calibri"/>
          <w:sz w:val="36"/>
          <w:szCs w:val="36"/>
          <w:rtl/>
          <w:lang w:bidi="ar-EG"/>
        </w:rPr>
        <w:t>وم</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«برهان العقل»</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العثور على الغذاء والقرناء والفرار من الض</w:t>
      </w:r>
      <w:r w:rsidR="007354A9" w:rsidRPr="003544FD">
        <w:rPr>
          <w:rFonts w:ascii="Calibri" w:hAnsi="Calibri" w:cs="Calibri"/>
          <w:sz w:val="36"/>
          <w:szCs w:val="36"/>
          <w:rtl/>
          <w:lang w:bidi="ar-EG"/>
        </w:rPr>
        <w:t>َّ</w:t>
      </w:r>
      <w:r w:rsidRPr="003544FD">
        <w:rPr>
          <w:rFonts w:ascii="Calibri" w:hAnsi="Calibri" w:cs="Calibri"/>
          <w:sz w:val="36"/>
          <w:szCs w:val="36"/>
          <w:rtl/>
          <w:lang w:bidi="ar-EG"/>
        </w:rPr>
        <w:t>واري لا ي</w:t>
      </w:r>
      <w:r w:rsidR="007354A9" w:rsidRPr="003544FD">
        <w:rPr>
          <w:rFonts w:ascii="Calibri" w:hAnsi="Calibri" w:cs="Calibri"/>
          <w:sz w:val="36"/>
          <w:szCs w:val="36"/>
          <w:rtl/>
          <w:lang w:bidi="ar-EG"/>
        </w:rPr>
        <w:t>َ</w:t>
      </w:r>
      <w:r w:rsidRPr="003544FD">
        <w:rPr>
          <w:rFonts w:ascii="Calibri" w:hAnsi="Calibri" w:cs="Calibri"/>
          <w:sz w:val="36"/>
          <w:szCs w:val="36"/>
          <w:rtl/>
          <w:lang w:bidi="ar-EG"/>
        </w:rPr>
        <w:t>ت</w:t>
      </w:r>
      <w:r w:rsidR="007354A9" w:rsidRPr="003544FD">
        <w:rPr>
          <w:rFonts w:ascii="Calibri" w:hAnsi="Calibri" w:cs="Calibri"/>
          <w:sz w:val="36"/>
          <w:szCs w:val="36"/>
          <w:rtl/>
          <w:lang w:bidi="ar-EG"/>
        </w:rPr>
        <w:t>َ</w:t>
      </w:r>
      <w:r w:rsidRPr="003544FD">
        <w:rPr>
          <w:rFonts w:ascii="Calibri" w:hAnsi="Calibri" w:cs="Calibri"/>
          <w:sz w:val="36"/>
          <w:szCs w:val="36"/>
          <w:rtl/>
          <w:lang w:bidi="ar-EG"/>
        </w:rPr>
        <w:t>ط</w:t>
      </w:r>
      <w:r w:rsidR="007354A9" w:rsidRPr="003544FD">
        <w:rPr>
          <w:rFonts w:ascii="Calibri" w:hAnsi="Calibri" w:cs="Calibri"/>
          <w:sz w:val="36"/>
          <w:szCs w:val="36"/>
          <w:rtl/>
          <w:lang w:bidi="ar-EG"/>
        </w:rPr>
        <w:t>َّ</w:t>
      </w:r>
      <w:r w:rsidRPr="003544FD">
        <w:rPr>
          <w:rFonts w:ascii="Calibri" w:hAnsi="Calibri" w:cs="Calibri"/>
          <w:sz w:val="36"/>
          <w:szCs w:val="36"/>
          <w:rtl/>
          <w:lang w:bidi="ar-EG"/>
        </w:rPr>
        <w:t>لب</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قدرة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معرفية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حاسمة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لمعرفة الط</w:t>
      </w:r>
      <w:r w:rsidR="007354A9" w:rsidRPr="003544FD">
        <w:rPr>
          <w:rFonts w:ascii="Calibri" w:hAnsi="Calibri" w:cs="Calibri"/>
          <w:sz w:val="36"/>
          <w:szCs w:val="36"/>
          <w:rtl/>
          <w:lang w:bidi="ar-EG"/>
        </w:rPr>
        <w:t>ّ</w:t>
      </w:r>
      <w:r w:rsidRPr="003544FD">
        <w:rPr>
          <w:rFonts w:ascii="Calibri" w:hAnsi="Calibri" w:cs="Calibri"/>
          <w:sz w:val="36"/>
          <w:szCs w:val="36"/>
          <w:rtl/>
          <w:lang w:bidi="ar-EG"/>
        </w:rPr>
        <w:t>بيع</w:t>
      </w:r>
      <w:r w:rsidR="007354A9" w:rsidRPr="003544FD">
        <w:rPr>
          <w:rFonts w:ascii="Calibri" w:hAnsi="Calibri" w:cs="Calibri"/>
          <w:sz w:val="36"/>
          <w:szCs w:val="36"/>
          <w:rtl/>
          <w:lang w:bidi="ar-EG"/>
        </w:rPr>
        <w:t>ِ</w:t>
      </w:r>
      <w:r w:rsidRPr="003544FD">
        <w:rPr>
          <w:rFonts w:ascii="Calibri" w:hAnsi="Calibri" w:cs="Calibri"/>
          <w:sz w:val="36"/>
          <w:szCs w:val="36"/>
          <w:rtl/>
          <w:lang w:bidi="ar-EG"/>
        </w:rPr>
        <w:t>ة على حقيقتها،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يكفي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الحيوان قادر</w:t>
      </w:r>
      <w:r w:rsidR="007354A9" w:rsidRPr="003544FD">
        <w:rPr>
          <w:rFonts w:ascii="Calibri" w:hAnsi="Calibri" w:cs="Calibri"/>
          <w:sz w:val="36"/>
          <w:szCs w:val="36"/>
          <w:rtl/>
          <w:lang w:bidi="ar-EG"/>
        </w:rPr>
        <w:t>ً</w:t>
      </w:r>
      <w:r w:rsidRPr="003544FD">
        <w:rPr>
          <w:rFonts w:ascii="Calibri" w:hAnsi="Calibri" w:cs="Calibri"/>
          <w:sz w:val="36"/>
          <w:szCs w:val="36"/>
          <w:rtl/>
          <w:lang w:bidi="ar-EG"/>
        </w:rPr>
        <w:t>ا على توفير ما ي</w:t>
      </w:r>
      <w:r w:rsidR="007354A9" w:rsidRPr="003544FD">
        <w:rPr>
          <w:rFonts w:ascii="Calibri" w:hAnsi="Calibri" w:cs="Calibri"/>
          <w:sz w:val="36"/>
          <w:szCs w:val="36"/>
          <w:rtl/>
          <w:lang w:bidi="ar-EG"/>
        </w:rPr>
        <w:t>ُ</w:t>
      </w:r>
      <w:r w:rsidRPr="003544FD">
        <w:rPr>
          <w:rFonts w:ascii="Calibri" w:hAnsi="Calibri" w:cs="Calibri"/>
          <w:sz w:val="36"/>
          <w:szCs w:val="36"/>
          <w:rtl/>
          <w:lang w:bidi="ar-EG"/>
        </w:rPr>
        <w:t>ب</w:t>
      </w:r>
      <w:r w:rsidR="007354A9" w:rsidRPr="003544FD">
        <w:rPr>
          <w:rFonts w:ascii="Calibri" w:hAnsi="Calibri" w:cs="Calibri"/>
          <w:sz w:val="36"/>
          <w:szCs w:val="36"/>
          <w:rtl/>
          <w:lang w:bidi="ar-EG"/>
        </w:rPr>
        <w:t>ْ</w:t>
      </w:r>
      <w:r w:rsidRPr="003544FD">
        <w:rPr>
          <w:rFonts w:ascii="Calibri" w:hAnsi="Calibri" w:cs="Calibri"/>
          <w:sz w:val="36"/>
          <w:szCs w:val="36"/>
          <w:rtl/>
          <w:lang w:bidi="ar-EG"/>
        </w:rPr>
        <w:t>ق</w:t>
      </w:r>
      <w:r w:rsidR="007354A9" w:rsidRPr="003544FD">
        <w:rPr>
          <w:rFonts w:ascii="Calibri" w:hAnsi="Calibri" w:cs="Calibri"/>
          <w:sz w:val="36"/>
          <w:szCs w:val="36"/>
          <w:rtl/>
          <w:lang w:bidi="ar-EG"/>
        </w:rPr>
        <w:t>ِ</w:t>
      </w:r>
      <w:r w:rsidRPr="003544FD">
        <w:rPr>
          <w:rFonts w:ascii="Calibri" w:hAnsi="Calibri" w:cs="Calibri"/>
          <w:sz w:val="36"/>
          <w:szCs w:val="36"/>
          <w:rtl/>
          <w:lang w:bidi="ar-EG"/>
        </w:rPr>
        <w:t>يه</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حي</w:t>
      </w:r>
      <w:r w:rsidR="007354A9" w:rsidRPr="003544FD">
        <w:rPr>
          <w:rFonts w:ascii="Calibri" w:hAnsi="Calibri" w:cs="Calibri"/>
          <w:sz w:val="36"/>
          <w:szCs w:val="36"/>
          <w:rtl/>
          <w:lang w:bidi="ar-EG"/>
        </w:rPr>
        <w:t>ًّ</w:t>
      </w:r>
      <w:r w:rsidRPr="003544FD">
        <w:rPr>
          <w:rFonts w:ascii="Calibri" w:hAnsi="Calibri" w:cs="Calibri"/>
          <w:sz w:val="36"/>
          <w:szCs w:val="36"/>
          <w:rtl/>
          <w:lang w:bidi="ar-EG"/>
        </w:rPr>
        <w:t>ا؛ لتكون معرفته بالطبيعة ناجعة، في 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تقوم على الكر</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والف</w:t>
      </w:r>
      <w:r w:rsidR="007354A9" w:rsidRPr="003544FD">
        <w:rPr>
          <w:rFonts w:ascii="Calibri" w:hAnsi="Calibri" w:cs="Calibri"/>
          <w:sz w:val="36"/>
          <w:szCs w:val="36"/>
          <w:rtl/>
          <w:lang w:bidi="ar-EG"/>
        </w:rPr>
        <w:t>َ</w:t>
      </w:r>
      <w:r w:rsidRPr="003544FD">
        <w:rPr>
          <w:rFonts w:ascii="Calibri" w:hAnsi="Calibri" w:cs="Calibri"/>
          <w:sz w:val="36"/>
          <w:szCs w:val="36"/>
          <w:rtl/>
          <w:lang w:bidi="ar-EG"/>
        </w:rPr>
        <w:t>ر</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ط</w:t>
      </w:r>
      <w:r w:rsidR="007354A9" w:rsidRPr="003544FD">
        <w:rPr>
          <w:rFonts w:ascii="Calibri" w:hAnsi="Calibri" w:cs="Calibri"/>
          <w:sz w:val="36"/>
          <w:szCs w:val="36"/>
          <w:rtl/>
          <w:lang w:bidi="ar-EG"/>
        </w:rPr>
        <w:t>َ</w:t>
      </w:r>
      <w:r w:rsidRPr="003544FD">
        <w:rPr>
          <w:rFonts w:ascii="Calibri" w:hAnsi="Calibri" w:cs="Calibri"/>
          <w:sz w:val="36"/>
          <w:szCs w:val="36"/>
          <w:rtl/>
          <w:lang w:bidi="ar-EG"/>
        </w:rPr>
        <w:t>ل</w:t>
      </w:r>
      <w:r w:rsidR="007354A9" w:rsidRPr="003544FD">
        <w:rPr>
          <w:rFonts w:ascii="Calibri" w:hAnsi="Calibri" w:cs="Calibri"/>
          <w:sz w:val="36"/>
          <w:szCs w:val="36"/>
          <w:rtl/>
          <w:lang w:bidi="ar-EG"/>
        </w:rPr>
        <w:t>َ</w:t>
      </w:r>
      <w:r w:rsidRPr="003544FD">
        <w:rPr>
          <w:rFonts w:ascii="Calibri" w:hAnsi="Calibri" w:cs="Calibri"/>
          <w:sz w:val="36"/>
          <w:szCs w:val="36"/>
          <w:rtl/>
          <w:lang w:bidi="ar-EG"/>
        </w:rPr>
        <w:t>ب</w:t>
      </w:r>
      <w:r w:rsidR="007354A9" w:rsidRPr="003544FD">
        <w:rPr>
          <w:rFonts w:ascii="Calibri" w:hAnsi="Calibri" w:cs="Calibri"/>
          <w:sz w:val="36"/>
          <w:szCs w:val="36"/>
          <w:rtl/>
          <w:lang w:bidi="ar-EG"/>
        </w:rPr>
        <w:t>ً</w:t>
      </w:r>
      <w:r w:rsidRPr="003544FD">
        <w:rPr>
          <w:rFonts w:ascii="Calibri" w:hAnsi="Calibri" w:cs="Calibri"/>
          <w:sz w:val="36"/>
          <w:szCs w:val="36"/>
          <w:rtl/>
          <w:lang w:bidi="ar-EG"/>
        </w:rPr>
        <w:t>ا للغذاء والأ</w:t>
      </w:r>
      <w:r w:rsidR="007354A9" w:rsidRPr="003544FD">
        <w:rPr>
          <w:rFonts w:ascii="Calibri" w:hAnsi="Calibri" w:cs="Calibri"/>
          <w:sz w:val="36"/>
          <w:szCs w:val="36"/>
          <w:rtl/>
          <w:lang w:bidi="ar-EG"/>
        </w:rPr>
        <w:t>َ</w:t>
      </w:r>
      <w:r w:rsidRPr="003544FD">
        <w:rPr>
          <w:rFonts w:ascii="Calibri" w:hAnsi="Calibri" w:cs="Calibri"/>
          <w:sz w:val="36"/>
          <w:szCs w:val="36"/>
          <w:rtl/>
          <w:lang w:bidi="ar-EG"/>
        </w:rPr>
        <w:t>م</w:t>
      </w:r>
      <w:r w:rsidR="007354A9" w:rsidRPr="003544FD">
        <w:rPr>
          <w:rFonts w:ascii="Calibri" w:hAnsi="Calibri" w:cs="Calibri"/>
          <w:sz w:val="36"/>
          <w:szCs w:val="36"/>
          <w:rtl/>
          <w:lang w:bidi="ar-EG"/>
        </w:rPr>
        <w:t>ْ</w:t>
      </w:r>
      <w:r w:rsidRPr="003544FD">
        <w:rPr>
          <w:rFonts w:ascii="Calibri" w:hAnsi="Calibri" w:cs="Calibri"/>
          <w:sz w:val="36"/>
          <w:szCs w:val="36"/>
          <w:rtl/>
          <w:lang w:bidi="ar-EG"/>
        </w:rPr>
        <w:t>ن</w:t>
      </w:r>
      <w:r w:rsidR="007354A9" w:rsidRPr="003544FD">
        <w:rPr>
          <w:rFonts w:ascii="Calibri" w:hAnsi="Calibri" w:cs="Calibri"/>
          <w:sz w:val="36"/>
          <w:szCs w:val="36"/>
          <w:rtl/>
          <w:lang w:bidi="ar-EG"/>
        </w:rPr>
        <w:t>ِ</w:t>
      </w:r>
      <w:r w:rsidRPr="003544FD">
        <w:rPr>
          <w:rFonts w:ascii="Calibri" w:hAnsi="Calibri" w:cs="Calibri"/>
          <w:sz w:val="36"/>
          <w:szCs w:val="36"/>
          <w:rtl/>
          <w:lang w:bidi="ar-EG"/>
        </w:rPr>
        <w:t xml:space="preserve"> والت</w:t>
      </w:r>
      <w:r w:rsidR="007354A9" w:rsidRPr="003544FD">
        <w:rPr>
          <w:rFonts w:ascii="Calibri" w:hAnsi="Calibri" w:cs="Calibri"/>
          <w:sz w:val="36"/>
          <w:szCs w:val="36"/>
          <w:rtl/>
          <w:lang w:bidi="ar-EG"/>
        </w:rPr>
        <w:t>ِّ</w:t>
      </w:r>
      <w:r w:rsidRPr="003544FD">
        <w:rPr>
          <w:rFonts w:ascii="Calibri" w:hAnsi="Calibri" w:cs="Calibri"/>
          <w:sz w:val="36"/>
          <w:szCs w:val="36"/>
          <w:rtl/>
          <w:lang w:bidi="ar-EG"/>
        </w:rPr>
        <w:t>كاثر</w:t>
      </w:r>
      <w:r w:rsidR="007354A9" w:rsidRPr="003544FD">
        <w:rPr>
          <w:rFonts w:ascii="Calibri" w:hAnsi="Calibri" w:cs="Calibri"/>
          <w:sz w:val="36"/>
          <w:szCs w:val="36"/>
          <w:rtl/>
          <w:lang w:bidi="ar-EG"/>
        </w:rPr>
        <w:t>ِ</w:t>
      </w:r>
      <w:r w:rsidRPr="003544FD">
        <w:rPr>
          <w:rFonts w:ascii="Calibri" w:hAnsi="Calibri" w:cs="Calibri"/>
          <w:sz w:val="36"/>
          <w:szCs w:val="36"/>
          <w:rtl/>
          <w:lang w:bidi="ar-EG"/>
        </w:rPr>
        <w:t>.</w:t>
      </w:r>
    </w:p>
    <w:p w14:paraId="7215A737" w14:textId="05192D6F" w:rsidR="0022388C" w:rsidRPr="003544FD" w:rsidRDefault="0022388C" w:rsidP="00164AE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Alvin Plantinga, </w:t>
      </w:r>
      <w:r w:rsidRPr="00187815">
        <w:rPr>
          <w:rFonts w:ascii="Calibri" w:hAnsi="Calibri" w:cs="Calibri"/>
          <w:b/>
          <w:bCs/>
          <w:i/>
          <w:iCs/>
          <w:sz w:val="36"/>
          <w:szCs w:val="36"/>
          <w:lang w:bidi="ar-EG"/>
        </w:rPr>
        <w:t>Where the Conflict Really Lies: Science, religion, and</w:t>
      </w:r>
      <w:r w:rsidR="00187815">
        <w:rPr>
          <w:rFonts w:ascii="Calibri" w:hAnsi="Calibri" w:cs="Calibri"/>
          <w:b/>
          <w:bCs/>
          <w:i/>
          <w:iCs/>
          <w:sz w:val="36"/>
          <w:szCs w:val="36"/>
          <w:lang w:bidi="ar-EG"/>
        </w:rPr>
        <w:t xml:space="preserve"> </w:t>
      </w:r>
      <w:r w:rsidRPr="00187815">
        <w:rPr>
          <w:rFonts w:ascii="Calibri" w:hAnsi="Calibri" w:cs="Calibri"/>
          <w:b/>
          <w:bCs/>
          <w:i/>
          <w:iCs/>
          <w:sz w:val="36"/>
          <w:szCs w:val="36"/>
          <w:lang w:bidi="ar-EG"/>
        </w:rPr>
        <w:t>naturalism</w:t>
      </w:r>
      <w:r w:rsidR="00187815">
        <w:rPr>
          <w:rFonts w:ascii="Calibri" w:hAnsi="Calibri" w:cs="Calibri"/>
          <w:sz w:val="36"/>
          <w:szCs w:val="36"/>
          <w:lang w:bidi="ar-EG"/>
        </w:rPr>
        <w:t xml:space="preserve"> </w:t>
      </w:r>
      <w:r w:rsidRPr="003544FD">
        <w:rPr>
          <w:rFonts w:ascii="Calibri" w:hAnsi="Calibri" w:cs="Calibri"/>
          <w:sz w:val="36"/>
          <w:szCs w:val="36"/>
          <w:lang w:bidi="ar-EG"/>
        </w:rPr>
        <w:t>(New York: Oxford UP, 2011)</w:t>
      </w:r>
      <w:r w:rsidR="007732A6">
        <w:rPr>
          <w:rFonts w:ascii="Calibri" w:hAnsi="Calibri" w:cs="Calibri"/>
          <w:sz w:val="36"/>
          <w:szCs w:val="36"/>
          <w:lang w:bidi="ar-EG"/>
        </w:rPr>
        <w:t xml:space="preserve"> </w:t>
      </w:r>
      <w:r w:rsidRPr="003544FD">
        <w:rPr>
          <w:rFonts w:ascii="Calibri" w:hAnsi="Calibri" w:cs="Calibri"/>
          <w:sz w:val="36"/>
          <w:szCs w:val="36"/>
          <w:lang w:bidi="ar-EG"/>
        </w:rPr>
        <w:t>p329.</w:t>
      </w:r>
      <w:r w:rsidR="007732A6">
        <w:rPr>
          <w:rFonts w:ascii="Calibri" w:hAnsi="Calibri" w:cs="Calibri"/>
          <w:sz w:val="36"/>
          <w:szCs w:val="36"/>
          <w:rtl/>
          <w:lang w:bidi="ar-EG"/>
        </w:rPr>
        <w:t xml:space="preserve"> </w:t>
      </w:r>
    </w:p>
    <w:p w14:paraId="6B513C20" w14:textId="64384A56"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نه لا يوجد ما يمنع الطبيعة من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تمنح الحيوان قدرة على التعاطي مع البي</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ة بطريقة ناجعة دون مطابقة للحقيقة؛ ك</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يرى الحيوان في كل شيء م</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ك</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تهديد</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ا له لافتراسه، دون تمييز بين حيوان يرغب فيه ل</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م</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w:t>
      </w:r>
      <w:r w:rsidR="0090107F">
        <w:rPr>
          <w:rFonts w:ascii="Calibri" w:hAnsi="Calibri" w:cs="Calibri"/>
          <w:sz w:val="36"/>
          <w:szCs w:val="36"/>
          <w:rtl/>
          <w:lang w:bidi="ar-EG"/>
        </w:rPr>
        <w:t>آ</w:t>
      </w:r>
      <w:r w:rsidR="004A0D3D" w:rsidRPr="003544FD">
        <w:rPr>
          <w:rFonts w:ascii="Calibri" w:hAnsi="Calibri" w:cs="Calibri"/>
          <w:sz w:val="36"/>
          <w:szCs w:val="36"/>
          <w:rtl/>
          <w:lang w:bidi="ar-EG"/>
        </w:rPr>
        <w:t>خر لا يدخل هو في م</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ومات</w:t>
      </w:r>
      <w:r w:rsidR="002E1FC0"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2E1FC0" w:rsidRPr="003544FD">
        <w:rPr>
          <w:rFonts w:ascii="Calibri" w:hAnsi="Calibri" w:cs="Calibri"/>
          <w:sz w:val="36"/>
          <w:szCs w:val="36"/>
          <w:rtl/>
          <w:lang w:bidi="ar-EG"/>
        </w:rPr>
        <w:t>.</w:t>
      </w:r>
    </w:p>
    <w:p w14:paraId="60E1F978" w14:textId="1073BDC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ولذلك قال (</w:t>
      </w:r>
      <w:r w:rsidRPr="003544FD">
        <w:rPr>
          <w:rFonts w:ascii="Calibri" w:hAnsi="Calibri" w:cs="Calibri"/>
          <w:b/>
          <w:bCs/>
          <w:sz w:val="36"/>
          <w:szCs w:val="36"/>
          <w:rtl/>
          <w:lang w:bidi="ar-EG"/>
        </w:rPr>
        <w:t>ستفن بنكر</w:t>
      </w:r>
      <w:r w:rsidRPr="003544FD">
        <w:rPr>
          <w:rFonts w:ascii="Calibri" w:hAnsi="Calibri" w:cs="Calibri"/>
          <w:sz w:val="36"/>
          <w:szCs w:val="36"/>
          <w:rtl/>
          <w:lang w:bidi="ar-EG"/>
        </w:rPr>
        <w:t>): «</w:t>
      </w:r>
      <w:r w:rsidRPr="00612451">
        <w:rPr>
          <w:rFonts w:ascii="Calibri" w:hAnsi="Calibri" w:cs="Calibri"/>
          <w:b/>
          <w:bCs/>
          <w:color w:val="002060"/>
          <w:sz w:val="36"/>
          <w:szCs w:val="36"/>
          <w:highlight w:val="lightGray"/>
          <w:rtl/>
          <w:lang w:bidi="ar-EG"/>
        </w:rPr>
        <w:t>ت</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م</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تشكيل</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w:t>
      </w:r>
      <w:r w:rsidR="006228D8" w:rsidRPr="00612451">
        <w:rPr>
          <w:rFonts w:ascii="Calibri" w:hAnsi="Calibri" w:cs="Calibri"/>
          <w:b/>
          <w:bCs/>
          <w:color w:val="002060"/>
          <w:sz w:val="36"/>
          <w:szCs w:val="36"/>
          <w:highlight w:val="lightGray"/>
          <w:rtl/>
          <w:lang w:bidi="ar-EG"/>
        </w:rPr>
        <w:t>أ</w:t>
      </w:r>
      <w:r w:rsidR="002E1FC0" w:rsidRPr="00612451">
        <w:rPr>
          <w:rFonts w:ascii="Calibri" w:hAnsi="Calibri" w:cs="Calibri"/>
          <w:b/>
          <w:bCs/>
          <w:color w:val="002060"/>
          <w:sz w:val="36"/>
          <w:szCs w:val="36"/>
          <w:highlight w:val="lightGray"/>
          <w:rtl/>
          <w:lang w:bidi="ar-EG"/>
        </w:rPr>
        <w:t>َدْ</w:t>
      </w:r>
      <w:r w:rsidRPr="00612451">
        <w:rPr>
          <w:rFonts w:ascii="Calibri" w:hAnsi="Calibri" w:cs="Calibri"/>
          <w:b/>
          <w:bCs/>
          <w:color w:val="002060"/>
          <w:sz w:val="36"/>
          <w:szCs w:val="36"/>
          <w:highlight w:val="lightGray"/>
          <w:rtl/>
          <w:lang w:bidi="ar-EG"/>
        </w:rPr>
        <w:t>م</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غ</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ت</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ن</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ا من </w:t>
      </w:r>
      <w:r w:rsidR="006228D8" w:rsidRPr="00612451">
        <w:rPr>
          <w:rFonts w:ascii="Calibri" w:hAnsi="Calibri" w:cs="Calibri"/>
          <w:b/>
          <w:bCs/>
          <w:color w:val="002060"/>
          <w:sz w:val="36"/>
          <w:szCs w:val="36"/>
          <w:highlight w:val="lightGray"/>
          <w:rtl/>
          <w:lang w:bidi="ar-EG"/>
        </w:rPr>
        <w:t>أ</w:t>
      </w:r>
      <w:r w:rsidRPr="00612451">
        <w:rPr>
          <w:rFonts w:ascii="Calibri" w:hAnsi="Calibri" w:cs="Calibri"/>
          <w:b/>
          <w:bCs/>
          <w:color w:val="002060"/>
          <w:sz w:val="36"/>
          <w:szCs w:val="36"/>
          <w:highlight w:val="lightGray"/>
          <w:rtl/>
          <w:lang w:bidi="ar-EG"/>
        </w:rPr>
        <w:t>جل الل</w:t>
      </w:r>
      <w:r w:rsidR="002E1FC0" w:rsidRPr="00612451">
        <w:rPr>
          <w:rFonts w:ascii="Calibri" w:hAnsi="Calibri" w:cs="Calibri"/>
          <w:b/>
          <w:bCs/>
          <w:color w:val="002060"/>
          <w:sz w:val="36"/>
          <w:szCs w:val="36"/>
          <w:highlight w:val="lightGray"/>
          <w:rtl/>
          <w:lang w:bidi="ar-EG"/>
        </w:rPr>
        <w:t>ّ</w:t>
      </w:r>
      <w:r w:rsidR="00612451">
        <w:rPr>
          <w:rFonts w:ascii="Calibri" w:hAnsi="Calibri" w:cs="Calibri" w:hint="cs"/>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ياقة</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الب</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د</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ن</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ي</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ة</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وليس من </w:t>
      </w:r>
      <w:r w:rsidR="006228D8" w:rsidRPr="00612451">
        <w:rPr>
          <w:rFonts w:ascii="Calibri" w:hAnsi="Calibri" w:cs="Calibri"/>
          <w:b/>
          <w:bCs/>
          <w:color w:val="002060"/>
          <w:sz w:val="36"/>
          <w:szCs w:val="36"/>
          <w:highlight w:val="lightGray"/>
          <w:rtl/>
          <w:lang w:bidi="ar-EG"/>
        </w:rPr>
        <w:t>أ</w:t>
      </w:r>
      <w:r w:rsidRPr="00612451">
        <w:rPr>
          <w:rFonts w:ascii="Calibri" w:hAnsi="Calibri" w:cs="Calibri"/>
          <w:b/>
          <w:bCs/>
          <w:color w:val="002060"/>
          <w:sz w:val="36"/>
          <w:szCs w:val="36"/>
          <w:highlight w:val="lightGray"/>
          <w:rtl/>
          <w:lang w:bidi="ar-EG"/>
        </w:rPr>
        <w:t>جل الحقيقة</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في بعض الأحيان تكون</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الحقيقة</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م</w:t>
      </w:r>
      <w:r w:rsidR="00612451">
        <w:rPr>
          <w:rFonts w:ascii="Calibri" w:hAnsi="Calibri" w:cs="Calibri" w:hint="cs"/>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تكي</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فة</w:t>
      </w:r>
      <w:r w:rsidR="002E1FC0"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لكن في بعض الأحيان لا تكون كذلك</w:t>
      </w:r>
      <w:r w:rsidRPr="003544FD">
        <w:rPr>
          <w:rFonts w:ascii="Calibri" w:hAnsi="Calibri" w:cs="Calibri"/>
          <w:sz w:val="36"/>
          <w:szCs w:val="36"/>
          <w:rtl/>
          <w:lang w:bidi="ar-EG"/>
        </w:rPr>
        <w:t>»</w:t>
      </w:r>
      <w:r w:rsidR="002E1FC0" w:rsidRPr="003544FD">
        <w:rPr>
          <w:rFonts w:ascii="Calibri" w:hAnsi="Calibri" w:cs="Calibri"/>
          <w:sz w:val="36"/>
          <w:szCs w:val="36"/>
          <w:rtl/>
          <w:lang w:bidi="ar-EG"/>
        </w:rPr>
        <w:t xml:space="preserve"> </w:t>
      </w:r>
    </w:p>
    <w:p w14:paraId="0639CDE4" w14:textId="6F1ECA49" w:rsidR="006228D8" w:rsidRDefault="004A0D3D" w:rsidP="0018781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Steven Pinker, </w:t>
      </w:r>
      <w:r w:rsidRPr="00187815">
        <w:rPr>
          <w:rFonts w:ascii="Calibri" w:hAnsi="Calibri" w:cs="Calibri"/>
          <w:b/>
          <w:bCs/>
          <w:i/>
          <w:iCs/>
          <w:sz w:val="36"/>
          <w:szCs w:val="36"/>
          <w:lang w:bidi="ar-EG"/>
        </w:rPr>
        <w:t>How the Mind Works</w:t>
      </w:r>
      <w:r w:rsidRPr="003544FD">
        <w:rPr>
          <w:rFonts w:ascii="Calibri" w:hAnsi="Calibri" w:cs="Calibri"/>
          <w:sz w:val="36"/>
          <w:szCs w:val="36"/>
          <w:lang w:bidi="ar-EG"/>
        </w:rPr>
        <w:t xml:space="preserve"> (New York: </w:t>
      </w:r>
      <w:r w:rsidR="00AE1DBE">
        <w:rPr>
          <w:rFonts w:ascii="Calibri" w:hAnsi="Calibri" w:cs="Calibri"/>
          <w:sz w:val="36"/>
          <w:szCs w:val="36"/>
          <w:lang w:bidi="ar-EG"/>
        </w:rPr>
        <w:t>W</w:t>
      </w:r>
      <w:r w:rsidR="00977375" w:rsidRPr="003544FD">
        <w:rPr>
          <w:rFonts w:ascii="Calibri" w:hAnsi="Calibri" w:cs="Calibri"/>
          <w:sz w:val="36"/>
          <w:szCs w:val="36"/>
          <w:lang w:bidi="ar-EG"/>
        </w:rPr>
        <w:t xml:space="preserve">. </w:t>
      </w:r>
      <w:r w:rsidR="00AE1DBE">
        <w:rPr>
          <w:rFonts w:ascii="Calibri" w:hAnsi="Calibri" w:cs="Calibri"/>
          <w:sz w:val="36"/>
          <w:szCs w:val="36"/>
          <w:lang w:bidi="ar-EG"/>
        </w:rPr>
        <w:t>W</w:t>
      </w:r>
      <w:r w:rsidRPr="003544FD">
        <w:rPr>
          <w:rFonts w:ascii="Calibri" w:hAnsi="Calibri" w:cs="Calibri"/>
          <w:sz w:val="36"/>
          <w:szCs w:val="36"/>
          <w:lang w:bidi="ar-EG"/>
        </w:rPr>
        <w:t>. Norton, 1997), p3</w:t>
      </w:r>
      <w:r w:rsidR="002E1FC0" w:rsidRPr="003544FD">
        <w:rPr>
          <w:rFonts w:ascii="Calibri" w:hAnsi="Calibri" w:cs="Calibri"/>
          <w:sz w:val="36"/>
          <w:szCs w:val="36"/>
          <w:lang w:bidi="ar-EG"/>
        </w:rPr>
        <w:t>0</w:t>
      </w:r>
      <w:r w:rsidRPr="003544FD">
        <w:rPr>
          <w:rFonts w:ascii="Calibri" w:hAnsi="Calibri" w:cs="Calibri"/>
          <w:sz w:val="36"/>
          <w:szCs w:val="36"/>
          <w:lang w:bidi="ar-EG"/>
        </w:rPr>
        <w:t>5</w:t>
      </w:r>
      <w:r w:rsidRPr="003544FD">
        <w:rPr>
          <w:rFonts w:ascii="Calibri" w:hAnsi="Calibri" w:cs="Calibri"/>
          <w:sz w:val="36"/>
          <w:szCs w:val="36"/>
          <w:rtl/>
          <w:lang w:bidi="ar-EG"/>
        </w:rPr>
        <w:t>.</w:t>
      </w:r>
    </w:p>
    <w:p w14:paraId="0B0D0E7C" w14:textId="5252C5CF" w:rsidR="00612451" w:rsidRPr="003544FD" w:rsidRDefault="00612451" w:rsidP="00612451">
      <w:pPr>
        <w:widowControl w:val="0"/>
        <w:bidi/>
        <w:spacing w:line="240" w:lineRule="auto"/>
        <w:jc w:val="both"/>
        <w:rPr>
          <w:rFonts w:ascii="Calibri" w:hAnsi="Calibri" w:cs="Calibri"/>
          <w:sz w:val="36"/>
          <w:szCs w:val="36"/>
          <w:lang w:bidi="ar-EG"/>
        </w:rPr>
      </w:pPr>
      <w:r w:rsidRPr="00612451">
        <w:rPr>
          <w:rFonts w:ascii="Calibri" w:hAnsi="Calibri" w:cs="Calibri"/>
          <w:b/>
          <w:bCs/>
          <w:sz w:val="36"/>
          <w:szCs w:val="36"/>
          <w:rtl/>
          <w:lang w:bidi="ar-EG"/>
        </w:rPr>
        <w:t xml:space="preserve">إريك بوم </w:t>
      </w:r>
      <w:r w:rsidRPr="00612451">
        <w:rPr>
          <w:rFonts w:ascii="Calibri" w:hAnsi="Calibri" w:cs="Calibri"/>
          <w:b/>
          <w:bCs/>
          <w:sz w:val="36"/>
          <w:szCs w:val="36"/>
          <w:lang w:bidi="ar-EG"/>
        </w:rPr>
        <w:t>Eric Baum</w:t>
      </w:r>
      <w:r w:rsidRPr="003544FD">
        <w:rPr>
          <w:rFonts w:ascii="Calibri" w:hAnsi="Calibri" w:cs="Calibri"/>
          <w:sz w:val="36"/>
          <w:szCs w:val="36"/>
          <w:rtl/>
          <w:lang w:bidi="ar-EG"/>
        </w:rPr>
        <w:t>: عالم أمريكي متخصص في الذكاء الاصطناعي.</w:t>
      </w:r>
    </w:p>
    <w:p w14:paraId="120BAC2E" w14:textId="741A270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ذهب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ريك بوم</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ما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بعد</w:t>
      </w:r>
      <w:r w:rsidR="005B0707" w:rsidRPr="003544FD">
        <w:rPr>
          <w:rFonts w:ascii="Calibri" w:hAnsi="Calibri" w:cs="Calibri"/>
          <w:sz w:val="36"/>
          <w:szCs w:val="36"/>
          <w:rtl/>
          <w:lang w:bidi="ar-EG"/>
        </w:rPr>
        <w:t>َ</w:t>
      </w:r>
      <w:r w:rsidRPr="003544FD">
        <w:rPr>
          <w:rFonts w:ascii="Calibri" w:hAnsi="Calibri" w:cs="Calibri"/>
          <w:sz w:val="36"/>
          <w:szCs w:val="36"/>
          <w:rtl/>
          <w:lang w:bidi="ar-EG"/>
        </w:rPr>
        <w:t xml:space="preserve"> من ذلك بقوله: «</w:t>
      </w:r>
      <w:r w:rsidRPr="00612451">
        <w:rPr>
          <w:rFonts w:ascii="Calibri" w:hAnsi="Calibri" w:cs="Calibri"/>
          <w:b/>
          <w:bCs/>
          <w:color w:val="002060"/>
          <w:sz w:val="36"/>
          <w:szCs w:val="36"/>
          <w:highlight w:val="lightGray"/>
          <w:rtl/>
          <w:lang w:bidi="ar-EG"/>
        </w:rPr>
        <w:t xml:space="preserve">في بعض الأحيان تكون </w:t>
      </w:r>
      <w:r w:rsidR="006228D8" w:rsidRPr="00612451">
        <w:rPr>
          <w:rFonts w:ascii="Calibri" w:hAnsi="Calibri" w:cs="Calibri"/>
          <w:b/>
          <w:bCs/>
          <w:color w:val="002060"/>
          <w:sz w:val="36"/>
          <w:szCs w:val="36"/>
          <w:highlight w:val="lightGray"/>
          <w:rtl/>
          <w:lang w:bidi="ar-EG"/>
        </w:rPr>
        <w:t>أ</w:t>
      </w:r>
      <w:r w:rsidR="005B0707" w:rsidRPr="00612451">
        <w:rPr>
          <w:rFonts w:ascii="Calibri" w:hAnsi="Calibri" w:cs="Calibri"/>
          <w:b/>
          <w:bCs/>
          <w:color w:val="002060"/>
          <w:sz w:val="36"/>
          <w:szCs w:val="36"/>
          <w:highlight w:val="lightGray"/>
          <w:rtl/>
          <w:lang w:bidi="ar-EG"/>
        </w:rPr>
        <w:t>نت مُؤَ</w:t>
      </w:r>
      <w:r w:rsidRPr="00612451">
        <w:rPr>
          <w:rFonts w:ascii="Calibri" w:hAnsi="Calibri" w:cs="Calibri"/>
          <w:b/>
          <w:bCs/>
          <w:color w:val="002060"/>
          <w:sz w:val="36"/>
          <w:szCs w:val="36"/>
          <w:highlight w:val="lightGray"/>
          <w:rtl/>
          <w:lang w:bidi="ar-EG"/>
        </w:rPr>
        <w:t>ه</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ل</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ا بصورة</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w:t>
      </w:r>
      <w:r w:rsidR="006228D8" w:rsidRPr="00612451">
        <w:rPr>
          <w:rFonts w:ascii="Calibri" w:hAnsi="Calibri" w:cs="Calibri"/>
          <w:b/>
          <w:bCs/>
          <w:color w:val="002060"/>
          <w:sz w:val="36"/>
          <w:szCs w:val="36"/>
          <w:highlight w:val="lightGray"/>
          <w:rtl/>
          <w:lang w:bidi="ar-EG"/>
        </w:rPr>
        <w:t>أ</w:t>
      </w:r>
      <w:r w:rsidRPr="00612451">
        <w:rPr>
          <w:rFonts w:ascii="Calibri" w:hAnsi="Calibri" w:cs="Calibri"/>
          <w:b/>
          <w:bCs/>
          <w:color w:val="002060"/>
          <w:sz w:val="36"/>
          <w:szCs w:val="36"/>
          <w:highlight w:val="lightGray"/>
          <w:rtl/>
          <w:lang w:bidi="ar-EG"/>
        </w:rPr>
        <w:t>كبر للبقاء على قيد الحياة والت</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كاثر، </w:t>
      </w:r>
      <w:r w:rsidR="000E6962" w:rsidRPr="00612451">
        <w:rPr>
          <w:rFonts w:ascii="Calibri" w:hAnsi="Calibri" w:cs="Calibri"/>
          <w:b/>
          <w:bCs/>
          <w:color w:val="002060"/>
          <w:sz w:val="36"/>
          <w:szCs w:val="36"/>
          <w:highlight w:val="lightGray"/>
          <w:rtl/>
          <w:lang w:bidi="ar-EG"/>
        </w:rPr>
        <w:t>إ</w:t>
      </w:r>
      <w:r w:rsidRPr="00612451">
        <w:rPr>
          <w:rFonts w:ascii="Calibri" w:hAnsi="Calibri" w:cs="Calibri"/>
          <w:b/>
          <w:bCs/>
          <w:color w:val="002060"/>
          <w:sz w:val="36"/>
          <w:szCs w:val="36"/>
          <w:highlight w:val="lightGray"/>
          <w:rtl/>
          <w:lang w:bidi="ar-EG"/>
        </w:rPr>
        <w:t xml:space="preserve">ذا </w:t>
      </w:r>
      <w:r w:rsidR="0090107F" w:rsidRPr="00612451">
        <w:rPr>
          <w:rFonts w:ascii="Calibri" w:hAnsi="Calibri" w:cs="Calibri"/>
          <w:b/>
          <w:bCs/>
          <w:color w:val="002060"/>
          <w:sz w:val="36"/>
          <w:szCs w:val="36"/>
          <w:highlight w:val="lightGray"/>
          <w:rtl/>
          <w:lang w:bidi="ar-EG"/>
        </w:rPr>
        <w:t>آ</w:t>
      </w:r>
      <w:r w:rsidRPr="00612451">
        <w:rPr>
          <w:rFonts w:ascii="Calibri" w:hAnsi="Calibri" w:cs="Calibri"/>
          <w:b/>
          <w:bCs/>
          <w:color w:val="002060"/>
          <w:sz w:val="36"/>
          <w:szCs w:val="36"/>
          <w:highlight w:val="lightGray"/>
          <w:rtl/>
          <w:lang w:bidi="ar-EG"/>
        </w:rPr>
        <w:t>من</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ت</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بشيء</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باطل </w:t>
      </w:r>
      <w:r w:rsidR="006228D8" w:rsidRPr="00612451">
        <w:rPr>
          <w:rFonts w:ascii="Calibri" w:hAnsi="Calibri" w:cs="Calibri"/>
          <w:b/>
          <w:bCs/>
          <w:color w:val="002060"/>
          <w:sz w:val="36"/>
          <w:szCs w:val="36"/>
          <w:highlight w:val="lightGray"/>
          <w:rtl/>
          <w:lang w:bidi="ar-EG"/>
        </w:rPr>
        <w:t>أ</w:t>
      </w:r>
      <w:r w:rsidRPr="00612451">
        <w:rPr>
          <w:rFonts w:ascii="Calibri" w:hAnsi="Calibri" w:cs="Calibri"/>
          <w:b/>
          <w:bCs/>
          <w:color w:val="002060"/>
          <w:sz w:val="36"/>
          <w:szCs w:val="36"/>
          <w:highlight w:val="lightGray"/>
          <w:rtl/>
          <w:lang w:bidi="ar-EG"/>
        </w:rPr>
        <w:t>كثر م</w:t>
      </w:r>
      <w:r w:rsidR="00612451">
        <w:rPr>
          <w:rFonts w:ascii="Calibri" w:hAnsi="Calibri" w:cs="Calibri" w:hint="cs"/>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م</w:t>
      </w:r>
      <w:r w:rsidR="00612451">
        <w:rPr>
          <w:rFonts w:ascii="Calibri" w:hAnsi="Calibri" w:cs="Calibri" w:hint="cs"/>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ا لو كنت ت</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صد</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ق</w:t>
      </w:r>
      <w:r w:rsidR="005B0707" w:rsidRPr="00612451">
        <w:rPr>
          <w:rFonts w:ascii="Calibri" w:hAnsi="Calibri" w:cs="Calibri"/>
          <w:b/>
          <w:bCs/>
          <w:color w:val="002060"/>
          <w:sz w:val="36"/>
          <w:szCs w:val="36"/>
          <w:highlight w:val="lightGray"/>
          <w:rtl/>
          <w:lang w:bidi="ar-EG"/>
        </w:rPr>
        <w:t>ُ</w:t>
      </w:r>
      <w:r w:rsidRPr="00612451">
        <w:rPr>
          <w:rFonts w:ascii="Calibri" w:hAnsi="Calibri" w:cs="Calibri"/>
          <w:b/>
          <w:bCs/>
          <w:color w:val="002060"/>
          <w:sz w:val="36"/>
          <w:szCs w:val="36"/>
          <w:highlight w:val="lightGray"/>
          <w:rtl/>
          <w:lang w:bidi="ar-EG"/>
        </w:rPr>
        <w:t xml:space="preserve"> الحقيقة</w:t>
      </w:r>
      <w:r w:rsidR="005B0707" w:rsidRPr="00612451">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5225B4B2" w14:textId="57FEB0B4" w:rsidR="005B0707" w:rsidRPr="003544FD" w:rsidRDefault="005B0707" w:rsidP="00164AE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Baum, </w:t>
      </w:r>
      <w:r w:rsidRPr="00B25700">
        <w:rPr>
          <w:rFonts w:ascii="Calibri" w:hAnsi="Calibri" w:cs="Calibri"/>
          <w:b/>
          <w:bCs/>
          <w:i/>
          <w:iCs/>
          <w:sz w:val="36"/>
          <w:szCs w:val="36"/>
          <w:lang w:bidi="ar-EG"/>
        </w:rPr>
        <w:t>What is Thought?</w:t>
      </w:r>
      <w:r w:rsidRPr="003544FD">
        <w:rPr>
          <w:rFonts w:ascii="Calibri" w:hAnsi="Calibri" w:cs="Calibri"/>
          <w:sz w:val="36"/>
          <w:szCs w:val="36"/>
          <w:lang w:bidi="ar-EG"/>
        </w:rPr>
        <w:t xml:space="preserve"> (Cambridge, Mass.; London: MIT, 2006), p226.</w:t>
      </w:r>
    </w:p>
    <w:p w14:paraId="1BC2253F" w14:textId="1C7AF4A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روزنبرج</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32985">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D21FAF">
        <w:rPr>
          <w:rFonts w:ascii="Calibri" w:hAnsi="Calibri" w:cs="Calibri"/>
          <w:b/>
          <w:bCs/>
          <w:color w:val="002060"/>
          <w:sz w:val="36"/>
          <w:szCs w:val="36"/>
          <w:highlight w:val="lightGray"/>
          <w:rtl/>
          <w:lang w:bidi="ar-EG"/>
        </w:rPr>
        <w:t>الانتخاب الط</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بيعي ليس على ص</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ورة</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 xml:space="preserve"> جي</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دة جد</w:t>
      </w:r>
      <w:r w:rsidR="00AC6FB4" w:rsidRPr="00D21FAF">
        <w:rPr>
          <w:rFonts w:ascii="Calibri" w:hAnsi="Calibri" w:cs="Calibri"/>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 xml:space="preserve">ا في </w:t>
      </w:r>
      <w:r w:rsidR="006228D8" w:rsidRPr="00D21FAF">
        <w:rPr>
          <w:rFonts w:ascii="Calibri" w:hAnsi="Calibri" w:cs="Calibri"/>
          <w:b/>
          <w:bCs/>
          <w:color w:val="002060"/>
          <w:sz w:val="36"/>
          <w:szCs w:val="36"/>
          <w:highlight w:val="lightGray"/>
          <w:rtl/>
          <w:lang w:bidi="ar-EG"/>
        </w:rPr>
        <w:t>أ</w:t>
      </w:r>
      <w:r w:rsidRPr="00D21FAF">
        <w:rPr>
          <w:rFonts w:ascii="Calibri" w:hAnsi="Calibri" w:cs="Calibri"/>
          <w:b/>
          <w:bCs/>
          <w:color w:val="002060"/>
          <w:sz w:val="36"/>
          <w:szCs w:val="36"/>
          <w:highlight w:val="lightGray"/>
          <w:rtl/>
          <w:lang w:bidi="ar-EG"/>
        </w:rPr>
        <w:t>مر انتقاء الم</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عتقدات الص</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ا</w:t>
      </w:r>
      <w:r w:rsidR="006228D8" w:rsidRPr="00D21FAF">
        <w:rPr>
          <w:rFonts w:ascii="Calibri" w:hAnsi="Calibri" w:cs="Calibri"/>
          <w:b/>
          <w:bCs/>
          <w:color w:val="002060"/>
          <w:sz w:val="36"/>
          <w:szCs w:val="36"/>
          <w:highlight w:val="lightGray"/>
          <w:rtl/>
          <w:lang w:bidi="ar-EG"/>
        </w:rPr>
        <w:t>ئ</w:t>
      </w:r>
      <w:r w:rsidRPr="00D21FAF">
        <w:rPr>
          <w:rFonts w:ascii="Calibri" w:hAnsi="Calibri" w:cs="Calibri"/>
          <w:b/>
          <w:bCs/>
          <w:color w:val="002060"/>
          <w:sz w:val="36"/>
          <w:szCs w:val="36"/>
          <w:highlight w:val="lightGray"/>
          <w:rtl/>
          <w:lang w:bidi="ar-EG"/>
        </w:rPr>
        <w:t>بة</w:t>
      </w:r>
      <w:r w:rsidRPr="003544FD">
        <w:rPr>
          <w:rFonts w:ascii="Calibri" w:hAnsi="Calibri" w:cs="Calibri"/>
          <w:sz w:val="36"/>
          <w:szCs w:val="36"/>
          <w:rtl/>
          <w:lang w:bidi="ar-EG"/>
        </w:rPr>
        <w:t>» و</w:t>
      </w:r>
      <w:r w:rsidR="0093298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D21FAF">
        <w:rPr>
          <w:rFonts w:ascii="Calibri" w:hAnsi="Calibri" w:cs="Calibri"/>
          <w:b/>
          <w:bCs/>
          <w:color w:val="002060"/>
          <w:sz w:val="36"/>
          <w:szCs w:val="36"/>
          <w:highlight w:val="lightGray"/>
          <w:rtl/>
          <w:lang w:bidi="ar-EG"/>
        </w:rPr>
        <w:t>ه</w:t>
      </w:r>
      <w:r w:rsidR="00932985"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 xml:space="preserve">ناك دليل قوي على </w:t>
      </w:r>
      <w:r w:rsidR="006228D8" w:rsidRPr="00D21FAF">
        <w:rPr>
          <w:rFonts w:ascii="Calibri" w:hAnsi="Calibri" w:cs="Calibri"/>
          <w:b/>
          <w:bCs/>
          <w:color w:val="002060"/>
          <w:sz w:val="36"/>
          <w:szCs w:val="36"/>
          <w:highlight w:val="lightGray"/>
          <w:rtl/>
          <w:lang w:bidi="ar-EG"/>
        </w:rPr>
        <w:t>أ</w:t>
      </w:r>
      <w:r w:rsidRPr="00D21FAF">
        <w:rPr>
          <w:rFonts w:ascii="Calibri" w:hAnsi="Calibri" w:cs="Calibri"/>
          <w:b/>
          <w:bCs/>
          <w:color w:val="002060"/>
          <w:sz w:val="36"/>
          <w:szCs w:val="36"/>
          <w:highlight w:val="lightGray"/>
          <w:rtl/>
          <w:lang w:bidi="ar-EG"/>
        </w:rPr>
        <w:t>ن</w:t>
      </w:r>
      <w:r w:rsidR="00D21FAF"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 xml:space="preserve"> الانتخاب الط</w:t>
      </w:r>
      <w:r w:rsidR="00D21FAF"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بيعي ي</w:t>
      </w:r>
      <w:r w:rsidR="00AC6FB4" w:rsidRPr="00D21FAF">
        <w:rPr>
          <w:rFonts w:ascii="Calibri" w:hAnsi="Calibri" w:cs="Calibri"/>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نتج كثير</w:t>
      </w:r>
      <w:r w:rsidR="00AC6FB4" w:rsidRPr="00D21FAF">
        <w:rPr>
          <w:rFonts w:ascii="Calibri" w:hAnsi="Calibri" w:cs="Calibri"/>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ا من الم</w:t>
      </w:r>
      <w:r w:rsidR="00D21FAF"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عتقدات الز</w:t>
      </w:r>
      <w:r w:rsidR="00D21FAF"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ا</w:t>
      </w:r>
      <w:r w:rsidR="006228D8" w:rsidRPr="00D21FAF">
        <w:rPr>
          <w:rFonts w:ascii="Calibri" w:hAnsi="Calibri" w:cs="Calibri"/>
          <w:b/>
          <w:bCs/>
          <w:color w:val="002060"/>
          <w:sz w:val="36"/>
          <w:szCs w:val="36"/>
          <w:highlight w:val="lightGray"/>
          <w:rtl/>
          <w:lang w:bidi="ar-EG"/>
        </w:rPr>
        <w:t>ئ</w:t>
      </w:r>
      <w:r w:rsidRPr="00D21FAF">
        <w:rPr>
          <w:rFonts w:ascii="Calibri" w:hAnsi="Calibri" w:cs="Calibri"/>
          <w:b/>
          <w:bCs/>
          <w:color w:val="002060"/>
          <w:sz w:val="36"/>
          <w:szCs w:val="36"/>
          <w:highlight w:val="lightGray"/>
          <w:rtl/>
          <w:lang w:bidi="ar-EG"/>
        </w:rPr>
        <w:t xml:space="preserve">فة والتي هي </w:t>
      </w:r>
      <w:r w:rsidR="006228D8" w:rsidRPr="00D21FAF">
        <w:rPr>
          <w:rFonts w:ascii="Calibri" w:hAnsi="Calibri" w:cs="Calibri"/>
          <w:b/>
          <w:bCs/>
          <w:color w:val="002060"/>
          <w:sz w:val="36"/>
          <w:szCs w:val="36"/>
          <w:highlight w:val="lightGray"/>
          <w:rtl/>
          <w:lang w:bidi="ar-EG"/>
        </w:rPr>
        <w:t>أ</w:t>
      </w:r>
      <w:r w:rsidRPr="00D21FAF">
        <w:rPr>
          <w:rFonts w:ascii="Calibri" w:hAnsi="Calibri" w:cs="Calibri"/>
          <w:b/>
          <w:bCs/>
          <w:color w:val="002060"/>
          <w:sz w:val="36"/>
          <w:szCs w:val="36"/>
          <w:highlight w:val="lightGray"/>
          <w:rtl/>
          <w:lang w:bidi="ar-EG"/>
        </w:rPr>
        <w:t>يض</w:t>
      </w:r>
      <w:r w:rsidR="00AC6FB4" w:rsidRPr="00D21FAF">
        <w:rPr>
          <w:rFonts w:ascii="Calibri" w:hAnsi="Calibri" w:cs="Calibri"/>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ا م</w:t>
      </w:r>
      <w:r w:rsidR="00D21FAF" w:rsidRPr="00D21FAF">
        <w:rPr>
          <w:rFonts w:ascii="Calibri" w:hAnsi="Calibri" w:cs="Calibri" w:hint="cs"/>
          <w:b/>
          <w:bCs/>
          <w:color w:val="002060"/>
          <w:sz w:val="36"/>
          <w:szCs w:val="36"/>
          <w:highlight w:val="lightGray"/>
          <w:rtl/>
          <w:lang w:bidi="ar-EG"/>
        </w:rPr>
        <w:t>ُ</w:t>
      </w:r>
      <w:r w:rsidRPr="00D21FAF">
        <w:rPr>
          <w:rFonts w:ascii="Calibri" w:hAnsi="Calibri" w:cs="Calibri"/>
          <w:b/>
          <w:bCs/>
          <w:color w:val="002060"/>
          <w:sz w:val="36"/>
          <w:szCs w:val="36"/>
          <w:highlight w:val="lightGray"/>
          <w:rtl/>
          <w:lang w:bidi="ar-EG"/>
        </w:rPr>
        <w:t>فيدة</w:t>
      </w:r>
      <w:r w:rsidRPr="003544FD">
        <w:rPr>
          <w:rFonts w:ascii="Calibri" w:hAnsi="Calibri" w:cs="Calibri"/>
          <w:sz w:val="36"/>
          <w:szCs w:val="36"/>
          <w:rtl/>
          <w:lang w:bidi="ar-EG"/>
        </w:rPr>
        <w:t>»</w:t>
      </w:r>
    </w:p>
    <w:p w14:paraId="2D1734D8" w14:textId="22F71442" w:rsidR="00AC6FB4" w:rsidRPr="003544FD" w:rsidRDefault="00AC6FB4" w:rsidP="00164A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Alexander Rosenberg, </w:t>
      </w:r>
      <w:r w:rsidRPr="00B25700">
        <w:rPr>
          <w:rFonts w:ascii="Calibri" w:hAnsi="Calibri" w:cs="Calibri"/>
          <w:b/>
          <w:bCs/>
          <w:i/>
          <w:iCs/>
          <w:sz w:val="36"/>
          <w:szCs w:val="36"/>
          <w:lang w:bidi="ar-EG"/>
        </w:rPr>
        <w:t>The Atheist's Guide to Reality: Enjoying life without illusions</w:t>
      </w:r>
      <w:r w:rsidRPr="003544FD">
        <w:rPr>
          <w:rFonts w:ascii="Calibri" w:hAnsi="Calibri" w:cs="Calibri"/>
          <w:sz w:val="36"/>
          <w:szCs w:val="36"/>
          <w:lang w:bidi="ar-EG"/>
        </w:rPr>
        <w:t>, pp</w:t>
      </w:r>
      <w:r w:rsidR="00D21FAF">
        <w:rPr>
          <w:rFonts w:ascii="Calibri" w:hAnsi="Calibri" w:cs="Calibri"/>
          <w:sz w:val="36"/>
          <w:szCs w:val="36"/>
          <w:lang w:bidi="ar-EG"/>
        </w:rPr>
        <w:t xml:space="preserve"> </w:t>
      </w:r>
      <w:r w:rsidRPr="003544FD">
        <w:rPr>
          <w:rFonts w:ascii="Calibri" w:hAnsi="Calibri" w:cs="Calibri"/>
          <w:sz w:val="36"/>
          <w:szCs w:val="36"/>
          <w:lang w:bidi="ar-EG"/>
        </w:rPr>
        <w:t>11-111</w:t>
      </w:r>
      <w:r w:rsidRPr="003544FD">
        <w:rPr>
          <w:rFonts w:ascii="Calibri" w:hAnsi="Calibri" w:cs="Calibri"/>
          <w:sz w:val="36"/>
          <w:szCs w:val="36"/>
          <w:rtl/>
          <w:lang w:bidi="ar-EG"/>
        </w:rPr>
        <w:t>.</w:t>
      </w:r>
    </w:p>
    <w:p w14:paraId="2DED5A24" w14:textId="627E2936" w:rsidR="003179D8" w:rsidRPr="003544FD" w:rsidRDefault="004A0D3D" w:rsidP="00164AEB">
      <w:pPr>
        <w:keepNext/>
        <w:widowControl w:val="0"/>
        <w:bidi/>
        <w:spacing w:line="240" w:lineRule="auto"/>
        <w:jc w:val="center"/>
        <w:outlineLvl w:val="3"/>
        <w:rPr>
          <w:rFonts w:ascii="Calibri" w:hAnsi="Calibri" w:cs="Calibri"/>
          <w:b/>
          <w:bCs/>
          <w:sz w:val="36"/>
          <w:szCs w:val="36"/>
          <w:u w:val="single"/>
          <w:lang w:bidi="ar-EG"/>
        </w:rPr>
      </w:pPr>
      <w:bookmarkStart w:id="109" w:name="_Toc178854339"/>
      <w:r w:rsidRPr="00164AEB">
        <w:rPr>
          <w:rFonts w:ascii="Calibri" w:hAnsi="Calibri" w:cs="Calibri"/>
          <w:b/>
          <w:bCs/>
          <w:sz w:val="36"/>
          <w:szCs w:val="36"/>
          <w:highlight w:val="yellow"/>
          <w:u w:val="single"/>
          <w:rtl/>
          <w:lang w:bidi="ar-EG"/>
        </w:rPr>
        <w:t>المطلب الثاني</w:t>
      </w:r>
      <w:r w:rsidR="00164AEB" w:rsidRPr="00164AEB">
        <w:rPr>
          <w:rFonts w:ascii="Calibri" w:hAnsi="Calibri" w:cs="Calibri" w:hint="cs"/>
          <w:b/>
          <w:bCs/>
          <w:sz w:val="36"/>
          <w:szCs w:val="36"/>
          <w:highlight w:val="yellow"/>
          <w:u w:val="single"/>
          <w:rtl/>
          <w:lang w:bidi="ar-EG"/>
        </w:rPr>
        <w:t xml:space="preserve">: </w:t>
      </w:r>
      <w:r w:rsidRPr="00164AEB">
        <w:rPr>
          <w:rFonts w:ascii="Calibri" w:hAnsi="Calibri" w:cs="Calibri"/>
          <w:b/>
          <w:bCs/>
          <w:sz w:val="36"/>
          <w:szCs w:val="36"/>
          <w:highlight w:val="yellow"/>
          <w:u w:val="single"/>
          <w:rtl/>
          <w:lang w:bidi="ar-EG"/>
        </w:rPr>
        <w:t>الع</w:t>
      </w:r>
      <w:r w:rsidR="0009522B">
        <w:rPr>
          <w:rFonts w:ascii="Calibri" w:hAnsi="Calibri" w:cs="Calibri" w:hint="cs"/>
          <w:b/>
          <w:bCs/>
          <w:sz w:val="36"/>
          <w:szCs w:val="36"/>
          <w:highlight w:val="yellow"/>
          <w:u w:val="single"/>
          <w:rtl/>
          <w:lang w:bidi="ar-EG"/>
        </w:rPr>
        <w:t>َ</w:t>
      </w:r>
      <w:r w:rsidRPr="00164AEB">
        <w:rPr>
          <w:rFonts w:ascii="Calibri" w:hAnsi="Calibri" w:cs="Calibri"/>
          <w:b/>
          <w:bCs/>
          <w:sz w:val="36"/>
          <w:szCs w:val="36"/>
          <w:highlight w:val="yellow"/>
          <w:u w:val="single"/>
          <w:rtl/>
          <w:lang w:bidi="ar-EG"/>
        </w:rPr>
        <w:t>ق</w:t>
      </w:r>
      <w:r w:rsidR="0009522B">
        <w:rPr>
          <w:rFonts w:ascii="Calibri" w:hAnsi="Calibri" w:cs="Calibri" w:hint="cs"/>
          <w:b/>
          <w:bCs/>
          <w:sz w:val="36"/>
          <w:szCs w:val="36"/>
          <w:highlight w:val="yellow"/>
          <w:u w:val="single"/>
          <w:rtl/>
          <w:lang w:bidi="ar-EG"/>
        </w:rPr>
        <w:t>ْ</w:t>
      </w:r>
      <w:r w:rsidRPr="00164AEB">
        <w:rPr>
          <w:rFonts w:ascii="Calibri" w:hAnsi="Calibri" w:cs="Calibri"/>
          <w:b/>
          <w:bCs/>
          <w:sz w:val="36"/>
          <w:szCs w:val="36"/>
          <w:highlight w:val="yellow"/>
          <w:u w:val="single"/>
          <w:rtl/>
          <w:lang w:bidi="ar-EG"/>
        </w:rPr>
        <w:t>ل</w:t>
      </w:r>
      <w:r w:rsidR="00AC6FB4"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 xml:space="preserve"> وبصيرة الكمبيوتر</w:t>
      </w:r>
      <w:bookmarkEnd w:id="109"/>
    </w:p>
    <w:p w14:paraId="538C8452" w14:textId="0560B6FA"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مثال الكمبيوتر</w:t>
      </w:r>
      <w:r w:rsidR="0009522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في حقيقت</w:t>
      </w:r>
      <w:r w:rsidR="00AC6FB4" w:rsidRPr="003544FD">
        <w:rPr>
          <w:rFonts w:ascii="Calibri" w:hAnsi="Calibri" w:cs="Calibri"/>
          <w:sz w:val="36"/>
          <w:szCs w:val="36"/>
          <w:rtl/>
          <w:lang w:bidi="ar-EG"/>
        </w:rPr>
        <w:t>ِ</w:t>
      </w:r>
      <w:r w:rsidRPr="003544FD">
        <w:rPr>
          <w:rFonts w:ascii="Calibri" w:hAnsi="Calibri" w:cs="Calibri"/>
          <w:sz w:val="36"/>
          <w:szCs w:val="36"/>
          <w:rtl/>
          <w:lang w:bidi="ar-EG"/>
        </w:rPr>
        <w:t>ه</w:t>
      </w:r>
      <w:r w:rsidR="00216845">
        <w:rPr>
          <w:rFonts w:ascii="Calibri" w:hAnsi="Calibri" w:cs="Calibri"/>
          <w:sz w:val="36"/>
          <w:szCs w:val="36"/>
          <w:rtl/>
          <w:lang w:bidi="ar-EG"/>
        </w:rPr>
        <w:t>-</w:t>
      </w:r>
      <w:r w:rsidR="0009522B">
        <w:rPr>
          <w:rFonts w:ascii="Calibri" w:hAnsi="Calibri" w:cs="Calibri" w:hint="cs"/>
          <w:sz w:val="36"/>
          <w:szCs w:val="36"/>
          <w:rtl/>
          <w:lang w:bidi="ar-EG"/>
        </w:rPr>
        <w:t xml:space="preserve"> </w:t>
      </w:r>
      <w:r w:rsidRPr="003544FD">
        <w:rPr>
          <w:rFonts w:ascii="Calibri" w:hAnsi="Calibri" w:cs="Calibri"/>
          <w:sz w:val="36"/>
          <w:szCs w:val="36"/>
          <w:rtl/>
          <w:lang w:bidi="ar-EG"/>
        </w:rPr>
        <w:t>بعيد</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كل</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البعد عن ن</w:t>
      </w:r>
      <w:r w:rsidR="00AC6FB4" w:rsidRPr="003544FD">
        <w:rPr>
          <w:rFonts w:ascii="Calibri" w:hAnsi="Calibri" w:cs="Calibri"/>
          <w:sz w:val="36"/>
          <w:szCs w:val="36"/>
          <w:rtl/>
          <w:lang w:bidi="ar-EG"/>
        </w:rPr>
        <w:t>ُصْ</w:t>
      </w:r>
      <w:r w:rsidRPr="003544FD">
        <w:rPr>
          <w:rFonts w:ascii="Calibri" w:hAnsi="Calibri" w:cs="Calibri"/>
          <w:sz w:val="36"/>
          <w:szCs w:val="36"/>
          <w:rtl/>
          <w:lang w:bidi="ar-EG"/>
        </w:rPr>
        <w:t>رة</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الن</w:t>
      </w:r>
      <w:r w:rsidR="0009522B">
        <w:rPr>
          <w:rFonts w:ascii="Calibri" w:hAnsi="Calibri" w:cs="Calibri" w:hint="cs"/>
          <w:sz w:val="36"/>
          <w:szCs w:val="36"/>
          <w:rtl/>
          <w:lang w:bidi="ar-EG"/>
        </w:rPr>
        <w:t>َّ</w:t>
      </w:r>
      <w:r w:rsidRPr="003544FD">
        <w:rPr>
          <w:rFonts w:ascii="Calibri" w:hAnsi="Calibri" w:cs="Calibri"/>
          <w:sz w:val="36"/>
          <w:szCs w:val="36"/>
          <w:rtl/>
          <w:lang w:bidi="ar-EG"/>
        </w:rPr>
        <w:t>موذج الماد</w:t>
      </w:r>
      <w:r w:rsidR="0009522B">
        <w:rPr>
          <w:rFonts w:ascii="Calibri" w:hAnsi="Calibri" w:cs="Calibri" w:hint="cs"/>
          <w:sz w:val="36"/>
          <w:szCs w:val="36"/>
          <w:rtl/>
          <w:lang w:bidi="ar-EG"/>
        </w:rPr>
        <w:t>ِّ</w:t>
      </w:r>
      <w:r w:rsidRPr="003544FD">
        <w:rPr>
          <w:rFonts w:ascii="Calibri" w:hAnsi="Calibri" w:cs="Calibri"/>
          <w:sz w:val="36"/>
          <w:szCs w:val="36"/>
          <w:rtl/>
          <w:lang w:bidi="ar-EG"/>
        </w:rPr>
        <w:t>ي</w:t>
      </w:r>
      <w:r w:rsidR="0009522B">
        <w:rPr>
          <w:rFonts w:ascii="Calibri" w:hAnsi="Calibri" w:cs="Calibri" w:hint="cs"/>
          <w:sz w:val="36"/>
          <w:szCs w:val="36"/>
          <w:rtl/>
          <w:lang w:bidi="ar-EG"/>
        </w:rPr>
        <w:t>ّ</w:t>
      </w:r>
      <w:r w:rsidRPr="003544FD">
        <w:rPr>
          <w:rFonts w:ascii="Calibri" w:hAnsi="Calibri" w:cs="Calibri"/>
          <w:sz w:val="36"/>
          <w:szCs w:val="36"/>
          <w:rtl/>
          <w:lang w:bidi="ar-EG"/>
        </w:rPr>
        <w:t>؛ بل هو ح</w:t>
      </w:r>
      <w:r w:rsidR="00AC6FB4" w:rsidRPr="003544FD">
        <w:rPr>
          <w:rFonts w:ascii="Calibri" w:hAnsi="Calibri" w:cs="Calibri"/>
          <w:sz w:val="36"/>
          <w:szCs w:val="36"/>
          <w:rtl/>
          <w:lang w:bidi="ar-EG"/>
        </w:rPr>
        <w:t>ُ</w:t>
      </w:r>
      <w:r w:rsidRPr="003544FD">
        <w:rPr>
          <w:rFonts w:ascii="Calibri" w:hAnsi="Calibri" w:cs="Calibri"/>
          <w:sz w:val="36"/>
          <w:szCs w:val="36"/>
          <w:rtl/>
          <w:lang w:bidi="ar-EG"/>
        </w:rPr>
        <w:t>ج</w:t>
      </w:r>
      <w:r w:rsidR="00AC6FB4" w:rsidRPr="003544FD">
        <w:rPr>
          <w:rFonts w:ascii="Calibri" w:hAnsi="Calibri" w:cs="Calibri"/>
          <w:sz w:val="36"/>
          <w:szCs w:val="36"/>
          <w:rtl/>
          <w:lang w:bidi="ar-EG"/>
        </w:rPr>
        <w:t>َّ</w:t>
      </w:r>
      <w:r w:rsidRPr="003544FD">
        <w:rPr>
          <w:rFonts w:ascii="Calibri" w:hAnsi="Calibri" w:cs="Calibri"/>
          <w:sz w:val="36"/>
          <w:szCs w:val="36"/>
          <w:rtl/>
          <w:lang w:bidi="ar-EG"/>
        </w:rPr>
        <w:t>ة</w:t>
      </w:r>
      <w:r w:rsidR="00AC6FB4" w:rsidRPr="003544FD">
        <w:rPr>
          <w:rFonts w:ascii="Calibri" w:hAnsi="Calibri" w:cs="Calibri"/>
          <w:sz w:val="36"/>
          <w:szCs w:val="36"/>
          <w:rtl/>
          <w:lang w:bidi="ar-EG"/>
        </w:rPr>
        <w:t>ٌ للمذهب الثّ</w:t>
      </w:r>
      <w:r w:rsidRPr="003544FD">
        <w:rPr>
          <w:rFonts w:ascii="Calibri" w:hAnsi="Calibri" w:cs="Calibri"/>
          <w:sz w:val="36"/>
          <w:szCs w:val="36"/>
          <w:rtl/>
          <w:lang w:bidi="ar-EG"/>
        </w:rPr>
        <w:t>نوي</w:t>
      </w:r>
      <w:r w:rsidR="00AC6FB4" w:rsidRPr="003544FD">
        <w:rPr>
          <w:rFonts w:ascii="Calibri" w:hAnsi="Calibri" w:cs="Calibri"/>
          <w:sz w:val="36"/>
          <w:szCs w:val="36"/>
          <w:rtl/>
          <w:lang w:bidi="ar-EG"/>
        </w:rPr>
        <w:t>َّ</w:t>
      </w:r>
      <w:r w:rsidRPr="003544FD">
        <w:rPr>
          <w:rFonts w:ascii="Calibri" w:hAnsi="Calibri" w:cs="Calibri"/>
          <w:sz w:val="36"/>
          <w:szCs w:val="36"/>
          <w:rtl/>
          <w:lang w:bidi="ar-EG"/>
        </w:rPr>
        <w:t>؛ لأن</w:t>
      </w:r>
      <w:r w:rsidR="0009522B">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صابة الكمبيوتر الحق س</w:t>
      </w:r>
      <w:r w:rsidR="00AC6FB4" w:rsidRPr="003544FD">
        <w:rPr>
          <w:rFonts w:ascii="Calibri" w:hAnsi="Calibri" w:cs="Calibri"/>
          <w:sz w:val="36"/>
          <w:szCs w:val="36"/>
          <w:rtl/>
          <w:lang w:bidi="ar-EG"/>
        </w:rPr>
        <w:t>َ</w:t>
      </w:r>
      <w:r w:rsidRPr="003544FD">
        <w:rPr>
          <w:rFonts w:ascii="Calibri" w:hAnsi="Calibri" w:cs="Calibri"/>
          <w:sz w:val="36"/>
          <w:szCs w:val="36"/>
          <w:rtl/>
          <w:lang w:bidi="ar-EG"/>
        </w:rPr>
        <w:t>ب</w:t>
      </w:r>
      <w:r w:rsidR="00AC6FB4" w:rsidRPr="003544FD">
        <w:rPr>
          <w:rFonts w:ascii="Calibri" w:hAnsi="Calibri" w:cs="Calibri"/>
          <w:sz w:val="36"/>
          <w:szCs w:val="36"/>
          <w:rtl/>
          <w:lang w:bidi="ar-EG"/>
        </w:rPr>
        <w:t>َ</w:t>
      </w:r>
      <w:r w:rsidRPr="003544FD">
        <w:rPr>
          <w:rFonts w:ascii="Calibri" w:hAnsi="Calibri" w:cs="Calibri"/>
          <w:sz w:val="36"/>
          <w:szCs w:val="36"/>
          <w:rtl/>
          <w:lang w:bidi="ar-EG"/>
        </w:rPr>
        <w:t>ب</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وراء</w:t>
      </w:r>
      <w:r w:rsidR="00AC6FB4" w:rsidRPr="003544FD">
        <w:rPr>
          <w:rFonts w:ascii="Calibri" w:hAnsi="Calibri" w:cs="Calibri"/>
          <w:sz w:val="36"/>
          <w:szCs w:val="36"/>
          <w:rtl/>
          <w:lang w:bidi="ar-EG"/>
        </w:rPr>
        <w:t>َ</w:t>
      </w:r>
      <w:r w:rsidRPr="003544FD">
        <w:rPr>
          <w:rFonts w:ascii="Calibri" w:hAnsi="Calibri" w:cs="Calibri"/>
          <w:sz w:val="36"/>
          <w:szCs w:val="36"/>
          <w:rtl/>
          <w:lang w:bidi="ar-EG"/>
        </w:rPr>
        <w:t>ه</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AC6FB4" w:rsidRPr="003544FD">
        <w:rPr>
          <w:rFonts w:ascii="Calibri" w:hAnsi="Calibri" w:cs="Calibri"/>
          <w:sz w:val="36"/>
          <w:szCs w:val="36"/>
          <w:rtl/>
          <w:lang w:bidi="ar-EG"/>
        </w:rPr>
        <w:t>َ</w:t>
      </w:r>
      <w:r w:rsidRPr="003544FD">
        <w:rPr>
          <w:rFonts w:ascii="Calibri" w:hAnsi="Calibri" w:cs="Calibri"/>
          <w:sz w:val="36"/>
          <w:szCs w:val="36"/>
          <w:rtl/>
          <w:lang w:bidi="ar-EG"/>
        </w:rPr>
        <w:t>ق</w:t>
      </w:r>
      <w:r w:rsidR="00AC6FB4" w:rsidRPr="003544FD">
        <w:rPr>
          <w:rFonts w:ascii="Calibri" w:hAnsi="Calibri" w:cs="Calibri"/>
          <w:sz w:val="36"/>
          <w:szCs w:val="36"/>
          <w:rtl/>
          <w:lang w:bidi="ar-EG"/>
        </w:rPr>
        <w:t>ْ</w:t>
      </w:r>
      <w:r w:rsidRPr="003544FD">
        <w:rPr>
          <w:rFonts w:ascii="Calibri" w:hAnsi="Calibri" w:cs="Calibri"/>
          <w:sz w:val="36"/>
          <w:szCs w:val="36"/>
          <w:rtl/>
          <w:lang w:bidi="ar-EG"/>
        </w:rPr>
        <w:t>ل</w:t>
      </w:r>
      <w:r w:rsidR="00AC6FB4" w:rsidRPr="003544FD">
        <w:rPr>
          <w:rFonts w:ascii="Calibri" w:hAnsi="Calibri" w:cs="Calibri"/>
          <w:sz w:val="36"/>
          <w:szCs w:val="36"/>
          <w:rtl/>
          <w:lang w:bidi="ar-EG"/>
        </w:rPr>
        <w:t>ً</w:t>
      </w:r>
      <w:r w:rsidRPr="003544FD">
        <w:rPr>
          <w:rFonts w:ascii="Calibri" w:hAnsi="Calibri" w:cs="Calibri"/>
          <w:sz w:val="36"/>
          <w:szCs w:val="36"/>
          <w:rtl/>
          <w:lang w:bidi="ar-EG"/>
        </w:rPr>
        <w:t>ا ي</w:t>
      </w:r>
      <w:r w:rsidR="00AC6FB4" w:rsidRPr="003544FD">
        <w:rPr>
          <w:rFonts w:ascii="Calibri" w:hAnsi="Calibri" w:cs="Calibri"/>
          <w:sz w:val="36"/>
          <w:szCs w:val="36"/>
          <w:rtl/>
          <w:lang w:bidi="ar-EG"/>
        </w:rPr>
        <w:t>َ</w:t>
      </w:r>
      <w:r w:rsidRPr="003544FD">
        <w:rPr>
          <w:rFonts w:ascii="Calibri" w:hAnsi="Calibri" w:cs="Calibri"/>
          <w:sz w:val="36"/>
          <w:szCs w:val="36"/>
          <w:rtl/>
          <w:lang w:bidi="ar-EG"/>
        </w:rPr>
        <w:t>ت</w:t>
      </w:r>
      <w:r w:rsidR="00AC6FB4" w:rsidRPr="003544FD">
        <w:rPr>
          <w:rFonts w:ascii="Calibri" w:hAnsi="Calibri" w:cs="Calibri"/>
          <w:sz w:val="36"/>
          <w:szCs w:val="36"/>
          <w:rtl/>
          <w:lang w:bidi="ar-EG"/>
        </w:rPr>
        <w:t>َ</w:t>
      </w:r>
      <w:r w:rsidRPr="003544FD">
        <w:rPr>
          <w:rFonts w:ascii="Calibri" w:hAnsi="Calibri" w:cs="Calibri"/>
          <w:sz w:val="36"/>
          <w:szCs w:val="36"/>
          <w:rtl/>
          <w:lang w:bidi="ar-EG"/>
        </w:rPr>
        <w:t>ح</w:t>
      </w:r>
      <w:r w:rsidR="00AC6FB4" w:rsidRPr="003544FD">
        <w:rPr>
          <w:rFonts w:ascii="Calibri" w:hAnsi="Calibri" w:cs="Calibri"/>
          <w:sz w:val="36"/>
          <w:szCs w:val="36"/>
          <w:rtl/>
          <w:lang w:bidi="ar-EG"/>
        </w:rPr>
        <w:t>َ</w:t>
      </w:r>
      <w:r w:rsidRPr="003544FD">
        <w:rPr>
          <w:rFonts w:ascii="Calibri" w:hAnsi="Calibri" w:cs="Calibri"/>
          <w:sz w:val="36"/>
          <w:szCs w:val="36"/>
          <w:rtl/>
          <w:lang w:bidi="ar-EG"/>
        </w:rPr>
        <w:t>ك</w:t>
      </w:r>
      <w:r w:rsidR="00AC6FB4" w:rsidRPr="003544FD">
        <w:rPr>
          <w:rFonts w:ascii="Calibri" w:hAnsi="Calibri" w:cs="Calibri"/>
          <w:sz w:val="36"/>
          <w:szCs w:val="36"/>
          <w:rtl/>
          <w:lang w:bidi="ar-EG"/>
        </w:rPr>
        <w:t>َّ</w:t>
      </w:r>
      <w:r w:rsidRPr="003544FD">
        <w:rPr>
          <w:rFonts w:ascii="Calibri" w:hAnsi="Calibri" w:cs="Calibri"/>
          <w:sz w:val="36"/>
          <w:szCs w:val="36"/>
          <w:rtl/>
          <w:lang w:bidi="ar-EG"/>
        </w:rPr>
        <w:t>م</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فيه، ي</w:t>
      </w:r>
      <w:r w:rsidR="00AC6FB4" w:rsidRPr="003544FD">
        <w:rPr>
          <w:rFonts w:ascii="Calibri" w:hAnsi="Calibri" w:cs="Calibri"/>
          <w:sz w:val="36"/>
          <w:szCs w:val="36"/>
          <w:rtl/>
          <w:lang w:bidi="ar-EG"/>
        </w:rPr>
        <w:t>ُ</w:t>
      </w:r>
      <w:r w:rsidRPr="003544FD">
        <w:rPr>
          <w:rFonts w:ascii="Calibri" w:hAnsi="Calibri" w:cs="Calibri"/>
          <w:sz w:val="36"/>
          <w:szCs w:val="36"/>
          <w:rtl/>
          <w:lang w:bidi="ar-EG"/>
        </w:rPr>
        <w:t>در</w:t>
      </w:r>
      <w:r w:rsidR="00AC6FB4" w:rsidRPr="003544FD">
        <w:rPr>
          <w:rFonts w:ascii="Calibri" w:hAnsi="Calibri" w:cs="Calibri"/>
          <w:sz w:val="36"/>
          <w:szCs w:val="36"/>
          <w:rtl/>
          <w:lang w:bidi="ar-EG"/>
        </w:rPr>
        <w:t>ِ</w:t>
      </w:r>
      <w:r w:rsidRPr="003544FD">
        <w:rPr>
          <w:rFonts w:ascii="Calibri" w:hAnsi="Calibri" w:cs="Calibri"/>
          <w:sz w:val="36"/>
          <w:szCs w:val="36"/>
          <w:rtl/>
          <w:lang w:bidi="ar-EG"/>
        </w:rPr>
        <w:t>ك</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الواقع وي</w:t>
      </w:r>
      <w:r w:rsidR="00AC6FB4" w:rsidRPr="003544FD">
        <w:rPr>
          <w:rFonts w:ascii="Calibri" w:hAnsi="Calibri" w:cs="Calibri"/>
          <w:sz w:val="36"/>
          <w:szCs w:val="36"/>
          <w:rtl/>
          <w:lang w:bidi="ar-EG"/>
        </w:rPr>
        <w:t>ُ</w:t>
      </w:r>
      <w:r w:rsidRPr="003544FD">
        <w:rPr>
          <w:rFonts w:ascii="Calibri" w:hAnsi="Calibri" w:cs="Calibri"/>
          <w:sz w:val="36"/>
          <w:szCs w:val="36"/>
          <w:rtl/>
          <w:lang w:bidi="ar-EG"/>
        </w:rPr>
        <w:t>ص</w:t>
      </w:r>
      <w:r w:rsidR="00AC6FB4" w:rsidRPr="003544FD">
        <w:rPr>
          <w:rFonts w:ascii="Calibri" w:hAnsi="Calibri" w:cs="Calibri"/>
          <w:sz w:val="36"/>
          <w:szCs w:val="36"/>
          <w:rtl/>
          <w:lang w:bidi="ar-EG"/>
        </w:rPr>
        <w:t>ِ</w:t>
      </w:r>
      <w:r w:rsidRPr="003544FD">
        <w:rPr>
          <w:rFonts w:ascii="Calibri" w:hAnsi="Calibri" w:cs="Calibri"/>
          <w:sz w:val="36"/>
          <w:szCs w:val="36"/>
          <w:rtl/>
          <w:lang w:bidi="ar-EG"/>
        </w:rPr>
        <w:t>يب</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الحق، ب</w:t>
      </w:r>
      <w:r w:rsidR="00AC6FB4" w:rsidRPr="003544FD">
        <w:rPr>
          <w:rFonts w:ascii="Calibri" w:hAnsi="Calibri" w:cs="Calibri"/>
          <w:sz w:val="36"/>
          <w:szCs w:val="36"/>
          <w:rtl/>
          <w:lang w:bidi="ar-EG"/>
        </w:rPr>
        <w:t>َ</w:t>
      </w:r>
      <w:r w:rsidRPr="003544FD">
        <w:rPr>
          <w:rFonts w:ascii="Calibri" w:hAnsi="Calibri" w:cs="Calibri"/>
          <w:sz w:val="36"/>
          <w:szCs w:val="36"/>
          <w:rtl/>
          <w:lang w:bidi="ar-EG"/>
        </w:rPr>
        <w:t>ر</w:t>
      </w:r>
      <w:r w:rsidR="00AC6FB4" w:rsidRPr="003544FD">
        <w:rPr>
          <w:rFonts w:ascii="Calibri" w:hAnsi="Calibri" w:cs="Calibri"/>
          <w:sz w:val="36"/>
          <w:szCs w:val="36"/>
          <w:rtl/>
          <w:lang w:bidi="ar-EG"/>
        </w:rPr>
        <w:t>ْ</w:t>
      </w:r>
      <w:r w:rsidRPr="003544FD">
        <w:rPr>
          <w:rFonts w:ascii="Calibri" w:hAnsi="Calibri" w:cs="Calibri"/>
          <w:sz w:val="36"/>
          <w:szCs w:val="36"/>
          <w:rtl/>
          <w:lang w:bidi="ar-EG"/>
        </w:rPr>
        <w:t>م</w:t>
      </w:r>
      <w:r w:rsidR="00AC6FB4" w:rsidRPr="003544FD">
        <w:rPr>
          <w:rFonts w:ascii="Calibri" w:hAnsi="Calibri" w:cs="Calibri"/>
          <w:sz w:val="36"/>
          <w:szCs w:val="36"/>
          <w:rtl/>
          <w:lang w:bidi="ar-EG"/>
        </w:rPr>
        <w:t>َ</w:t>
      </w:r>
      <w:r w:rsidRPr="003544FD">
        <w:rPr>
          <w:rFonts w:ascii="Calibri" w:hAnsi="Calibri" w:cs="Calibri"/>
          <w:sz w:val="36"/>
          <w:szCs w:val="36"/>
          <w:rtl/>
          <w:lang w:bidi="ar-EG"/>
        </w:rPr>
        <w:t>ج</w:t>
      </w:r>
      <w:r w:rsidR="00AC6FB4" w:rsidRPr="003544FD">
        <w:rPr>
          <w:rFonts w:ascii="Calibri" w:hAnsi="Calibri" w:cs="Calibri"/>
          <w:sz w:val="36"/>
          <w:szCs w:val="36"/>
          <w:rtl/>
          <w:lang w:bidi="ar-EG"/>
        </w:rPr>
        <w:t>َ</w:t>
      </w:r>
      <w:r w:rsidRPr="003544FD">
        <w:rPr>
          <w:rFonts w:ascii="Calibri" w:hAnsi="Calibri" w:cs="Calibri"/>
          <w:sz w:val="36"/>
          <w:szCs w:val="36"/>
          <w:rtl/>
          <w:lang w:bidi="ar-EG"/>
        </w:rPr>
        <w:t>ه</w:t>
      </w:r>
      <w:r w:rsidR="00AC6FB4" w:rsidRPr="003544FD">
        <w:rPr>
          <w:rFonts w:ascii="Calibri" w:hAnsi="Calibri" w:cs="Calibri"/>
          <w:sz w:val="36"/>
          <w:szCs w:val="36"/>
          <w:rtl/>
          <w:lang w:bidi="ar-EG"/>
        </w:rPr>
        <w:t>ُ</w:t>
      </w:r>
      <w:r w:rsidRPr="003544FD">
        <w:rPr>
          <w:rFonts w:ascii="Calibri" w:hAnsi="Calibri" w:cs="Calibri"/>
          <w:sz w:val="36"/>
          <w:szCs w:val="36"/>
          <w:rtl/>
          <w:lang w:bidi="ar-EG"/>
        </w:rPr>
        <w:t xml:space="preserve"> بعلم وحكمة لذلك؛ فالكمبيوتر وا</w:t>
      </w:r>
      <w:r w:rsidR="00AC6FB4" w:rsidRPr="003544FD">
        <w:rPr>
          <w:rFonts w:ascii="Calibri" w:hAnsi="Calibri" w:cs="Calibri"/>
          <w:sz w:val="36"/>
          <w:szCs w:val="36"/>
          <w:rtl/>
          <w:lang w:bidi="ar-EG"/>
        </w:rPr>
        <w:t>سطة مادية لإدراك الحقيقة، ولا يُدْ</w:t>
      </w:r>
      <w:r w:rsidRPr="003544FD">
        <w:rPr>
          <w:rFonts w:ascii="Calibri" w:hAnsi="Calibri" w:cs="Calibri"/>
          <w:sz w:val="36"/>
          <w:szCs w:val="36"/>
          <w:rtl/>
          <w:lang w:bidi="ar-EG"/>
        </w:rPr>
        <w:t>ر</w:t>
      </w:r>
      <w:r w:rsidR="00AC6FB4" w:rsidRPr="003544FD">
        <w:rPr>
          <w:rFonts w:ascii="Calibri" w:hAnsi="Calibri" w:cs="Calibri"/>
          <w:sz w:val="36"/>
          <w:szCs w:val="36"/>
          <w:rtl/>
          <w:lang w:bidi="ar-EG"/>
        </w:rPr>
        <w:t>ِ</w:t>
      </w:r>
      <w:r w:rsidRPr="003544FD">
        <w:rPr>
          <w:rFonts w:ascii="Calibri" w:hAnsi="Calibri" w:cs="Calibri"/>
          <w:sz w:val="36"/>
          <w:szCs w:val="36"/>
          <w:rtl/>
          <w:lang w:bidi="ar-EG"/>
        </w:rPr>
        <w:t>ك</w:t>
      </w:r>
      <w:r w:rsidR="00AC6FB4" w:rsidRPr="003544FD">
        <w:rPr>
          <w:rFonts w:ascii="Calibri" w:hAnsi="Calibri" w:cs="Calibri"/>
          <w:sz w:val="36"/>
          <w:szCs w:val="36"/>
          <w:rtl/>
          <w:lang w:bidi="ar-EG"/>
        </w:rPr>
        <w:t>ُ</w:t>
      </w:r>
      <w:r w:rsidRPr="003544FD">
        <w:rPr>
          <w:rFonts w:ascii="Calibri" w:hAnsi="Calibri" w:cs="Calibri"/>
          <w:sz w:val="36"/>
          <w:szCs w:val="36"/>
          <w:rtl/>
          <w:lang w:bidi="ar-EG"/>
        </w:rPr>
        <w:t>ها بذات</w:t>
      </w:r>
      <w:r w:rsidR="00AC6FB4" w:rsidRPr="003544FD">
        <w:rPr>
          <w:rFonts w:ascii="Calibri" w:hAnsi="Calibri" w:cs="Calibri"/>
          <w:sz w:val="36"/>
          <w:szCs w:val="36"/>
          <w:rtl/>
          <w:lang w:bidi="ar-EG"/>
        </w:rPr>
        <w:t>ً</w:t>
      </w:r>
      <w:r w:rsidRPr="003544FD">
        <w:rPr>
          <w:rFonts w:ascii="Calibri" w:hAnsi="Calibri" w:cs="Calibri"/>
          <w:sz w:val="36"/>
          <w:szCs w:val="36"/>
          <w:rtl/>
          <w:lang w:bidi="ar-EG"/>
        </w:rPr>
        <w:t>ه، وكذلك يقول ال</w:t>
      </w:r>
      <w:r w:rsidR="00AC6FB4" w:rsidRPr="003544FD">
        <w:rPr>
          <w:rFonts w:ascii="Calibri" w:hAnsi="Calibri" w:cs="Calibri"/>
          <w:sz w:val="36"/>
          <w:szCs w:val="36"/>
          <w:rtl/>
          <w:lang w:bidi="ar-EG"/>
        </w:rPr>
        <w:t>ثَّ</w:t>
      </w:r>
      <w:r w:rsidRPr="003544FD">
        <w:rPr>
          <w:rFonts w:ascii="Calibri" w:hAnsi="Calibri" w:cs="Calibri"/>
          <w:sz w:val="36"/>
          <w:szCs w:val="36"/>
          <w:rtl/>
          <w:lang w:bidi="ar-EG"/>
        </w:rPr>
        <w:t>نوي</w:t>
      </w:r>
      <w:r w:rsidR="00AC6FB4" w:rsidRPr="003544FD">
        <w:rPr>
          <w:rFonts w:ascii="Calibri" w:hAnsi="Calibri" w:cs="Calibri"/>
          <w:sz w:val="36"/>
          <w:szCs w:val="36"/>
          <w:rtl/>
          <w:lang w:bidi="ar-EG"/>
        </w:rPr>
        <w:t>ُّ</w:t>
      </w:r>
      <w:r w:rsidRPr="003544FD">
        <w:rPr>
          <w:rFonts w:ascii="Calibri" w:hAnsi="Calibri" w:cs="Calibri"/>
          <w:sz w:val="36"/>
          <w:szCs w:val="36"/>
          <w:rtl/>
          <w:lang w:bidi="ar-EG"/>
        </w:rPr>
        <w:t>ون في ال</w:t>
      </w:r>
      <w:r w:rsidR="00AC6FB4" w:rsidRPr="003544FD">
        <w:rPr>
          <w:rFonts w:ascii="Calibri" w:hAnsi="Calibri" w:cs="Calibri"/>
          <w:sz w:val="36"/>
          <w:szCs w:val="36"/>
          <w:rtl/>
          <w:lang w:bidi="ar-EG"/>
        </w:rPr>
        <w:t>دم</w:t>
      </w:r>
      <w:r w:rsidRPr="003544FD">
        <w:rPr>
          <w:rFonts w:ascii="Calibri" w:hAnsi="Calibri" w:cs="Calibri"/>
          <w:sz w:val="36"/>
          <w:szCs w:val="36"/>
          <w:rtl/>
          <w:lang w:bidi="ar-EG"/>
        </w:rPr>
        <w:t xml:space="preserve">اغ والعقل؛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العقل يستع</w:t>
      </w:r>
      <w:r w:rsidR="00AC6FB4" w:rsidRPr="003544FD">
        <w:rPr>
          <w:rFonts w:ascii="Calibri" w:hAnsi="Calibri" w:cs="Calibri"/>
          <w:sz w:val="36"/>
          <w:szCs w:val="36"/>
          <w:rtl/>
          <w:lang w:bidi="ar-EG"/>
        </w:rPr>
        <w:t>مِ</w:t>
      </w:r>
      <w:r w:rsidRPr="003544FD">
        <w:rPr>
          <w:rFonts w:ascii="Calibri" w:hAnsi="Calibri" w:cs="Calibri"/>
          <w:sz w:val="36"/>
          <w:szCs w:val="36"/>
          <w:rtl/>
          <w:lang w:bidi="ar-EG"/>
        </w:rPr>
        <w:t>ل</w:t>
      </w:r>
      <w:r w:rsidR="00AC6FB4" w:rsidRPr="003544FD">
        <w:rPr>
          <w:rFonts w:ascii="Calibri" w:hAnsi="Calibri" w:cs="Calibri"/>
          <w:sz w:val="36"/>
          <w:szCs w:val="36"/>
          <w:rtl/>
          <w:lang w:bidi="ar-EG"/>
        </w:rPr>
        <w:t>ُ الدم</w:t>
      </w:r>
      <w:r w:rsidRPr="003544FD">
        <w:rPr>
          <w:rFonts w:ascii="Calibri" w:hAnsi="Calibri" w:cs="Calibri"/>
          <w:sz w:val="36"/>
          <w:szCs w:val="36"/>
          <w:rtl/>
          <w:lang w:bidi="ar-EG"/>
        </w:rPr>
        <w:t xml:space="preserve">اغ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الواقع.</w:t>
      </w:r>
    </w:p>
    <w:p w14:paraId="1A65EA34" w14:textId="180C66E9" w:rsidR="0009522B" w:rsidRPr="0009522B" w:rsidRDefault="0009522B" w:rsidP="0009522B">
      <w:pPr>
        <w:widowControl w:val="0"/>
        <w:bidi/>
        <w:spacing w:line="240" w:lineRule="auto"/>
        <w:jc w:val="both"/>
        <w:rPr>
          <w:rFonts w:ascii="Calibri" w:hAnsi="Calibri" w:cs="Calibri"/>
          <w:sz w:val="36"/>
          <w:szCs w:val="36"/>
          <w:rtl/>
          <w:lang w:bidi="ar-EG"/>
        </w:rPr>
      </w:pPr>
      <w:r w:rsidRPr="0009522B">
        <w:rPr>
          <w:rFonts w:ascii="Calibri" w:hAnsi="Calibri" w:cs="Calibri"/>
          <w:b/>
          <w:bCs/>
          <w:sz w:val="36"/>
          <w:szCs w:val="36"/>
          <w:rtl/>
          <w:lang w:bidi="ar-EG"/>
        </w:rPr>
        <w:t xml:space="preserve">ويليام هسكر </w:t>
      </w:r>
      <w:r w:rsidRPr="0009522B">
        <w:rPr>
          <w:rFonts w:ascii="Calibri" w:hAnsi="Calibri" w:cs="Calibri"/>
          <w:b/>
          <w:bCs/>
          <w:sz w:val="36"/>
          <w:szCs w:val="36"/>
          <w:lang w:bidi="ar-EG"/>
        </w:rPr>
        <w:t>William Hasker</w:t>
      </w:r>
      <w:r w:rsidRPr="003544FD">
        <w:rPr>
          <w:rFonts w:ascii="Calibri" w:hAnsi="Calibri" w:cs="Calibri"/>
          <w:sz w:val="36"/>
          <w:szCs w:val="36"/>
          <w:rtl/>
          <w:lang w:bidi="ar-EG"/>
        </w:rPr>
        <w:t xml:space="preserve"> (١٩٣٥</w:t>
      </w:r>
      <w:r>
        <w:rPr>
          <w:rFonts w:ascii="Calibri" w:hAnsi="Calibri" w:cs="Calibri" w:hint="cs"/>
          <w:sz w:val="36"/>
          <w:szCs w:val="36"/>
          <w:rtl/>
          <w:lang w:bidi="ar-EG"/>
        </w:rPr>
        <w:t>_</w:t>
      </w:r>
      <w:r w:rsidRPr="003544FD">
        <w:rPr>
          <w:rFonts w:ascii="Calibri" w:hAnsi="Calibri" w:cs="Calibri"/>
          <w:sz w:val="36"/>
          <w:szCs w:val="36"/>
          <w:rtl/>
          <w:lang w:bidi="ar-EG"/>
        </w:rPr>
        <w:t>): فيلسوف من أعلام الفلسفة في أمريكا. له ع</w:t>
      </w:r>
      <w:r>
        <w:rPr>
          <w:rFonts w:ascii="Calibri" w:hAnsi="Calibri" w:cs="Calibri" w:hint="cs"/>
          <w:sz w:val="36"/>
          <w:szCs w:val="36"/>
          <w:rtl/>
          <w:lang w:bidi="ar-EG"/>
        </w:rPr>
        <w:t>ِ</w:t>
      </w:r>
      <w:r w:rsidRPr="003544FD">
        <w:rPr>
          <w:rFonts w:ascii="Calibri" w:hAnsi="Calibri" w:cs="Calibri"/>
          <w:sz w:val="36"/>
          <w:szCs w:val="36"/>
          <w:rtl/>
          <w:lang w:bidi="ar-EG"/>
        </w:rPr>
        <w:t>ناية خاص</w:t>
      </w:r>
      <w:r>
        <w:rPr>
          <w:rFonts w:ascii="Calibri" w:hAnsi="Calibri" w:cs="Calibri" w:hint="cs"/>
          <w:sz w:val="36"/>
          <w:szCs w:val="36"/>
          <w:rtl/>
          <w:lang w:bidi="ar-EG"/>
        </w:rPr>
        <w:t>َّ</w:t>
      </w:r>
      <w:r w:rsidRPr="003544FD">
        <w:rPr>
          <w:rFonts w:ascii="Calibri" w:hAnsi="Calibri" w:cs="Calibri"/>
          <w:sz w:val="36"/>
          <w:szCs w:val="36"/>
          <w:rtl/>
          <w:lang w:bidi="ar-EG"/>
        </w:rPr>
        <w:t>ة بم</w:t>
      </w:r>
      <w:r>
        <w:rPr>
          <w:rFonts w:ascii="Calibri" w:hAnsi="Calibri" w:cs="Calibri" w:hint="cs"/>
          <w:sz w:val="36"/>
          <w:szCs w:val="36"/>
          <w:rtl/>
          <w:lang w:bidi="ar-EG"/>
        </w:rPr>
        <w:t>ُ</w:t>
      </w:r>
      <w:r w:rsidRPr="003544FD">
        <w:rPr>
          <w:rFonts w:ascii="Calibri" w:hAnsi="Calibri" w:cs="Calibri"/>
          <w:sz w:val="36"/>
          <w:szCs w:val="36"/>
          <w:rtl/>
          <w:lang w:bidi="ar-EG"/>
        </w:rPr>
        <w:t>شكلة الش</w:t>
      </w:r>
      <w:r>
        <w:rPr>
          <w:rFonts w:ascii="Calibri" w:hAnsi="Calibri" w:cs="Calibri" w:hint="cs"/>
          <w:sz w:val="36"/>
          <w:szCs w:val="36"/>
          <w:rtl/>
          <w:lang w:bidi="ar-EG"/>
        </w:rPr>
        <w:t>َّ</w:t>
      </w:r>
      <w:r w:rsidRPr="003544FD">
        <w:rPr>
          <w:rFonts w:ascii="Calibri" w:hAnsi="Calibri" w:cs="Calibri"/>
          <w:sz w:val="36"/>
          <w:szCs w:val="36"/>
          <w:rtl/>
          <w:lang w:bidi="ar-EG"/>
        </w:rPr>
        <w:t>ر</w:t>
      </w:r>
      <w:r>
        <w:rPr>
          <w:rFonts w:ascii="Calibri" w:hAnsi="Calibri" w:cs="Calibri" w:hint="cs"/>
          <w:sz w:val="36"/>
          <w:szCs w:val="36"/>
          <w:rtl/>
          <w:lang w:bidi="ar-EG"/>
        </w:rPr>
        <w:t>ّ</w:t>
      </w:r>
      <w:r w:rsidRPr="003544FD">
        <w:rPr>
          <w:rFonts w:ascii="Calibri" w:hAnsi="Calibri" w:cs="Calibri"/>
          <w:sz w:val="36"/>
          <w:szCs w:val="36"/>
          <w:rtl/>
          <w:lang w:bidi="ar-EG"/>
        </w:rPr>
        <w:t>، وم</w:t>
      </w:r>
      <w:r>
        <w:rPr>
          <w:rFonts w:ascii="Calibri" w:hAnsi="Calibri" w:cs="Calibri" w:hint="cs"/>
          <w:sz w:val="36"/>
          <w:szCs w:val="36"/>
          <w:rtl/>
          <w:lang w:bidi="ar-EG"/>
        </w:rPr>
        <w:t>ُ</w:t>
      </w:r>
      <w:r w:rsidRPr="003544FD">
        <w:rPr>
          <w:rFonts w:ascii="Calibri" w:hAnsi="Calibri" w:cs="Calibri"/>
          <w:sz w:val="36"/>
          <w:szCs w:val="36"/>
          <w:rtl/>
          <w:lang w:bidi="ar-EG"/>
        </w:rPr>
        <w:t>شكلة الع</w:t>
      </w:r>
      <w:r>
        <w:rPr>
          <w:rFonts w:ascii="Calibri" w:hAnsi="Calibri" w:cs="Calibri" w:hint="cs"/>
          <w:sz w:val="36"/>
          <w:szCs w:val="36"/>
          <w:rtl/>
          <w:lang w:bidi="ar-EG"/>
        </w:rPr>
        <w:t>َ</w:t>
      </w:r>
      <w:r w:rsidRPr="003544FD">
        <w:rPr>
          <w:rFonts w:ascii="Calibri" w:hAnsi="Calibri" w:cs="Calibri"/>
          <w:sz w:val="36"/>
          <w:szCs w:val="36"/>
          <w:rtl/>
          <w:lang w:bidi="ar-EG"/>
        </w:rPr>
        <w:t>ق</w:t>
      </w:r>
      <w:r>
        <w:rPr>
          <w:rFonts w:ascii="Calibri" w:hAnsi="Calibri" w:cs="Calibri" w:hint="cs"/>
          <w:sz w:val="36"/>
          <w:szCs w:val="36"/>
          <w:rtl/>
          <w:lang w:bidi="ar-EG"/>
        </w:rPr>
        <w:t>ْ</w:t>
      </w:r>
      <w:r w:rsidRPr="003544FD">
        <w:rPr>
          <w:rFonts w:ascii="Calibri" w:hAnsi="Calibri" w:cs="Calibri"/>
          <w:sz w:val="36"/>
          <w:szCs w:val="36"/>
          <w:rtl/>
          <w:lang w:bidi="ar-EG"/>
        </w:rPr>
        <w:t>ل والد</w:t>
      </w:r>
      <w:r>
        <w:rPr>
          <w:rFonts w:ascii="Calibri" w:hAnsi="Calibri" w:cs="Calibri" w:hint="cs"/>
          <w:sz w:val="36"/>
          <w:szCs w:val="36"/>
          <w:rtl/>
          <w:lang w:bidi="ar-EG"/>
        </w:rPr>
        <w:t>ِّ</w:t>
      </w:r>
      <w:r w:rsidRPr="003544FD">
        <w:rPr>
          <w:rFonts w:ascii="Calibri" w:hAnsi="Calibri" w:cs="Calibri"/>
          <w:sz w:val="36"/>
          <w:szCs w:val="36"/>
          <w:rtl/>
          <w:lang w:bidi="ar-EG"/>
        </w:rPr>
        <w:t>ماغ.</w:t>
      </w:r>
    </w:p>
    <w:p w14:paraId="7ED761CF" w14:textId="0B218DC2" w:rsidR="003179D8" w:rsidRPr="003544FD" w:rsidRDefault="00AC6FB4"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w:t>
      </w:r>
      <w:r w:rsidRPr="003544FD">
        <w:rPr>
          <w:rFonts w:ascii="Calibri" w:hAnsi="Calibri" w:cs="Calibri"/>
          <w:b/>
          <w:bCs/>
          <w:sz w:val="36"/>
          <w:szCs w:val="36"/>
          <w:rtl/>
          <w:lang w:bidi="ar-EG"/>
        </w:rPr>
        <w:t>ويليام هسكر</w:t>
      </w:r>
      <w:r w:rsidRPr="003544FD">
        <w:rPr>
          <w:rFonts w:ascii="Calibri" w:hAnsi="Calibri" w:cs="Calibri"/>
          <w:sz w:val="36"/>
          <w:szCs w:val="36"/>
          <w:rtl/>
          <w:lang w:bidi="ar-EG"/>
        </w:rPr>
        <w:t>)</w:t>
      </w:r>
      <w:r w:rsidR="00A91F3B">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09522B">
        <w:rPr>
          <w:rFonts w:ascii="Calibri" w:hAnsi="Calibri" w:cs="Calibri"/>
          <w:b/>
          <w:bCs/>
          <w:color w:val="002060"/>
          <w:sz w:val="36"/>
          <w:szCs w:val="36"/>
          <w:highlight w:val="lightGray"/>
          <w:rtl/>
          <w:lang w:bidi="ar-EG"/>
        </w:rPr>
        <w:t>تعمل الكمبيوترات على ص</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ورتها تلك لأن</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ها ص</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ن</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ع</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ت</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 من بشر ي</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ت</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ت</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ع</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ون ب</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ل</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ك</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ة</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 الع</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ق</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ل. الكمبيوتر</w:t>
      </w:r>
      <w:r w:rsidR="0009522B">
        <w:rPr>
          <w:rFonts w:ascii="Calibri" w:hAnsi="Calibri" w:cs="Calibri" w:hint="cs"/>
          <w:b/>
          <w:bCs/>
          <w:color w:val="002060"/>
          <w:sz w:val="36"/>
          <w:szCs w:val="36"/>
          <w:highlight w:val="lightGray"/>
          <w:rtl/>
          <w:lang w:bidi="ar-EG"/>
        </w:rPr>
        <w:t xml:space="preserve"> </w:t>
      </w:r>
      <w:r w:rsidR="00216845"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بعبارة </w:t>
      </w:r>
      <w:r w:rsidR="006228D8" w:rsidRPr="0009522B">
        <w:rPr>
          <w:rFonts w:ascii="Calibri" w:hAnsi="Calibri" w:cs="Calibri"/>
          <w:b/>
          <w:bCs/>
          <w:color w:val="002060"/>
          <w:sz w:val="36"/>
          <w:szCs w:val="36"/>
          <w:highlight w:val="lightGray"/>
          <w:rtl/>
          <w:lang w:bidi="ar-EG"/>
        </w:rPr>
        <w:t>أ</w:t>
      </w:r>
      <w:r w:rsidR="004A0D3D" w:rsidRPr="0009522B">
        <w:rPr>
          <w:rFonts w:ascii="Calibri" w:hAnsi="Calibri" w:cs="Calibri"/>
          <w:b/>
          <w:bCs/>
          <w:color w:val="002060"/>
          <w:sz w:val="36"/>
          <w:szCs w:val="36"/>
          <w:highlight w:val="lightGray"/>
          <w:rtl/>
          <w:lang w:bidi="ar-EG"/>
        </w:rPr>
        <w:t>خرى</w:t>
      </w:r>
      <w:r w:rsidR="00216845" w:rsidRPr="0009522B">
        <w:rPr>
          <w:rFonts w:ascii="Calibri" w:hAnsi="Calibri" w:cs="Calibri"/>
          <w:b/>
          <w:bCs/>
          <w:color w:val="002060"/>
          <w:sz w:val="36"/>
          <w:szCs w:val="36"/>
          <w:highlight w:val="lightGray"/>
          <w:rtl/>
          <w:lang w:bidi="ar-EG"/>
        </w:rPr>
        <w:t>-</w:t>
      </w:r>
      <w:r w:rsidR="0009522B">
        <w:rPr>
          <w:rFonts w:ascii="Calibri" w:hAnsi="Calibri" w:cs="Calibri" w:hint="cs"/>
          <w:b/>
          <w:bCs/>
          <w:color w:val="002060"/>
          <w:sz w:val="36"/>
          <w:szCs w:val="36"/>
          <w:highlight w:val="lightGray"/>
          <w:rtl/>
          <w:lang w:bidi="ar-EG"/>
        </w:rPr>
        <w:t xml:space="preserve"> </w:t>
      </w:r>
      <w:r w:rsidR="004A0D3D" w:rsidRPr="0009522B">
        <w:rPr>
          <w:rFonts w:ascii="Calibri" w:hAnsi="Calibri" w:cs="Calibri"/>
          <w:b/>
          <w:bCs/>
          <w:color w:val="002060"/>
          <w:sz w:val="36"/>
          <w:szCs w:val="36"/>
          <w:highlight w:val="lightGray"/>
          <w:rtl/>
          <w:lang w:bidi="ar-EG"/>
        </w:rPr>
        <w:t>م</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جر</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د امتداد ل</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ع</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ق</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لاني</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ة</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 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ص</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ي</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ه</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 وم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س</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ت</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ع</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م</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ل</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ي</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ه</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 xml:space="preserve">، </w:t>
      </w:r>
      <w:r w:rsidR="000E6962" w:rsidRPr="0009522B">
        <w:rPr>
          <w:rFonts w:ascii="Calibri" w:hAnsi="Calibri" w:cs="Calibri"/>
          <w:b/>
          <w:bCs/>
          <w:color w:val="002060"/>
          <w:sz w:val="36"/>
          <w:szCs w:val="36"/>
          <w:highlight w:val="lightGray"/>
          <w:rtl/>
          <w:lang w:bidi="ar-EG"/>
        </w:rPr>
        <w:t>إ</w:t>
      </w:r>
      <w:r w:rsidR="004A0D3D" w:rsidRPr="0009522B">
        <w:rPr>
          <w:rFonts w:ascii="Calibri" w:hAnsi="Calibri" w:cs="Calibri"/>
          <w:b/>
          <w:bCs/>
          <w:color w:val="002060"/>
          <w:sz w:val="36"/>
          <w:szCs w:val="36"/>
          <w:highlight w:val="lightGray"/>
          <w:rtl/>
          <w:lang w:bidi="ar-EG"/>
        </w:rPr>
        <w:t>ن</w:t>
      </w:r>
      <w:r w:rsidR="0009522B">
        <w:rPr>
          <w:rFonts w:ascii="Calibri" w:hAnsi="Calibri" w:cs="Calibri" w:hint="cs"/>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ه بعي</w:t>
      </w:r>
      <w:r w:rsidR="00837961" w:rsidRPr="0009522B">
        <w:rPr>
          <w:rFonts w:ascii="Calibri" w:hAnsi="Calibri" w:cs="Calibri"/>
          <w:b/>
          <w:bCs/>
          <w:color w:val="002060"/>
          <w:sz w:val="36"/>
          <w:szCs w:val="36"/>
          <w:highlight w:val="lightGray"/>
          <w:rtl/>
          <w:lang w:bidi="ar-EG"/>
        </w:rPr>
        <w:t>د</w:t>
      </w:r>
      <w:r w:rsidR="004A0D3D" w:rsidRPr="0009522B">
        <w:rPr>
          <w:rFonts w:ascii="Calibri" w:hAnsi="Calibri" w:cs="Calibri"/>
          <w:b/>
          <w:bCs/>
          <w:color w:val="002060"/>
          <w:sz w:val="36"/>
          <w:szCs w:val="36"/>
          <w:highlight w:val="lightGray"/>
          <w:rtl/>
          <w:lang w:bidi="ar-EG"/>
        </w:rPr>
        <w:t xml:space="preserve"> عن </w:t>
      </w:r>
      <w:r w:rsidR="006228D8" w:rsidRPr="0009522B">
        <w:rPr>
          <w:rFonts w:ascii="Calibri" w:hAnsi="Calibri" w:cs="Calibri"/>
          <w:b/>
          <w:bCs/>
          <w:color w:val="002060"/>
          <w:sz w:val="36"/>
          <w:szCs w:val="36"/>
          <w:highlight w:val="lightGray"/>
          <w:rtl/>
          <w:lang w:bidi="ar-EG"/>
        </w:rPr>
        <w:t>أ</w:t>
      </w:r>
      <w:r w:rsidR="004A0D3D" w:rsidRPr="0009522B">
        <w:rPr>
          <w:rFonts w:ascii="Calibri" w:hAnsi="Calibri" w:cs="Calibri"/>
          <w:b/>
          <w:bCs/>
          <w:color w:val="002060"/>
          <w:sz w:val="36"/>
          <w:szCs w:val="36"/>
          <w:highlight w:val="lightGray"/>
          <w:rtl/>
          <w:lang w:bidi="ar-EG"/>
        </w:rPr>
        <w:t>ن يكون مصدر</w:t>
      </w:r>
      <w:r w:rsidR="00837961" w:rsidRPr="0009522B">
        <w:rPr>
          <w:rFonts w:ascii="Calibri" w:hAnsi="Calibri" w:cs="Calibri"/>
          <w:b/>
          <w:bCs/>
          <w:color w:val="002060"/>
          <w:sz w:val="36"/>
          <w:szCs w:val="36"/>
          <w:highlight w:val="lightGray"/>
          <w:rtl/>
          <w:lang w:bidi="ar-EG"/>
        </w:rPr>
        <w:t>ً</w:t>
      </w:r>
      <w:r w:rsidR="004A0D3D" w:rsidRPr="0009522B">
        <w:rPr>
          <w:rFonts w:ascii="Calibri" w:hAnsi="Calibri" w:cs="Calibri"/>
          <w:b/>
          <w:bCs/>
          <w:color w:val="002060"/>
          <w:sz w:val="36"/>
          <w:szCs w:val="36"/>
          <w:highlight w:val="lightGray"/>
          <w:rtl/>
          <w:lang w:bidi="ar-EG"/>
        </w:rPr>
        <w:t>ا</w:t>
      </w:r>
      <w:r w:rsidR="00837961" w:rsidRPr="0009522B">
        <w:rPr>
          <w:rFonts w:ascii="Calibri" w:hAnsi="Calibri" w:cs="Calibri"/>
          <w:b/>
          <w:bCs/>
          <w:color w:val="002060"/>
          <w:sz w:val="36"/>
          <w:szCs w:val="36"/>
          <w:highlight w:val="lightGray"/>
          <w:rtl/>
        </w:rPr>
        <w:t xml:space="preserve"> </w:t>
      </w:r>
      <w:r w:rsidR="00837961" w:rsidRPr="0009522B">
        <w:rPr>
          <w:rFonts w:ascii="Calibri" w:hAnsi="Calibri" w:cs="Calibri"/>
          <w:b/>
          <w:bCs/>
          <w:color w:val="002060"/>
          <w:sz w:val="36"/>
          <w:szCs w:val="36"/>
          <w:highlight w:val="lightGray"/>
          <w:rtl/>
          <w:lang w:bidi="ar-EG"/>
        </w:rPr>
        <w:t>مُسْتَقِلًّا للت</w:t>
      </w:r>
      <w:r w:rsidR="0009522B">
        <w:rPr>
          <w:rFonts w:ascii="Calibri" w:hAnsi="Calibri" w:cs="Calibri" w:hint="cs"/>
          <w:b/>
          <w:bCs/>
          <w:color w:val="002060"/>
          <w:sz w:val="36"/>
          <w:szCs w:val="36"/>
          <w:highlight w:val="lightGray"/>
          <w:rtl/>
          <w:lang w:bidi="ar-EG"/>
        </w:rPr>
        <w:t>َّ</w:t>
      </w:r>
      <w:r w:rsidR="00837961" w:rsidRPr="0009522B">
        <w:rPr>
          <w:rFonts w:ascii="Calibri" w:hAnsi="Calibri" w:cs="Calibri"/>
          <w:b/>
          <w:bCs/>
          <w:color w:val="002060"/>
          <w:sz w:val="36"/>
          <w:szCs w:val="36"/>
          <w:highlight w:val="lightGray"/>
          <w:rtl/>
          <w:lang w:bidi="ar-EG"/>
        </w:rPr>
        <w:t>فكير العقلي بُعْدَ التّلفزيونات أن تكون مَصْدَرًا مُسْتَقِلًّا للأخبار والتَّر</w:t>
      </w:r>
      <w:r w:rsidR="003B3DCD" w:rsidRPr="0009522B">
        <w:rPr>
          <w:rFonts w:ascii="Calibri" w:hAnsi="Calibri" w:cs="Calibri"/>
          <w:b/>
          <w:bCs/>
          <w:color w:val="002060"/>
          <w:sz w:val="36"/>
          <w:szCs w:val="36"/>
          <w:highlight w:val="lightGray"/>
          <w:rtl/>
          <w:lang w:bidi="ar-EG"/>
        </w:rPr>
        <w:t>ْ</w:t>
      </w:r>
      <w:r w:rsidR="00837961" w:rsidRPr="0009522B">
        <w:rPr>
          <w:rFonts w:ascii="Calibri" w:hAnsi="Calibri" w:cs="Calibri"/>
          <w:b/>
          <w:bCs/>
          <w:color w:val="002060"/>
          <w:sz w:val="36"/>
          <w:szCs w:val="36"/>
          <w:highlight w:val="lightGray"/>
          <w:rtl/>
          <w:lang w:bidi="ar-EG"/>
        </w:rPr>
        <w:t>ف</w:t>
      </w:r>
      <w:r w:rsidR="003B3DCD" w:rsidRPr="0009522B">
        <w:rPr>
          <w:rFonts w:ascii="Calibri" w:hAnsi="Calibri" w:cs="Calibri"/>
          <w:b/>
          <w:bCs/>
          <w:color w:val="002060"/>
          <w:sz w:val="36"/>
          <w:szCs w:val="36"/>
          <w:highlight w:val="lightGray"/>
          <w:rtl/>
          <w:lang w:bidi="ar-EG"/>
        </w:rPr>
        <w:t>ِ</w:t>
      </w:r>
      <w:r w:rsidR="00837961" w:rsidRPr="0009522B">
        <w:rPr>
          <w:rFonts w:ascii="Calibri" w:hAnsi="Calibri" w:cs="Calibri"/>
          <w:b/>
          <w:bCs/>
          <w:color w:val="002060"/>
          <w:sz w:val="36"/>
          <w:szCs w:val="36"/>
          <w:highlight w:val="lightGray"/>
          <w:rtl/>
          <w:lang w:bidi="ar-EG"/>
        </w:rPr>
        <w:t>يه</w:t>
      </w:r>
      <w:r w:rsidR="003B3DCD" w:rsidRPr="0009522B">
        <w:rPr>
          <w:rFonts w:ascii="Calibri" w:hAnsi="Calibri" w:cs="Calibri"/>
          <w:b/>
          <w:bCs/>
          <w:color w:val="002060"/>
          <w:sz w:val="36"/>
          <w:szCs w:val="36"/>
          <w:highlight w:val="lightGray"/>
          <w:rtl/>
          <w:lang w:bidi="ar-EG"/>
        </w:rPr>
        <w:t>ِ</w:t>
      </w:r>
      <w:r w:rsidR="00837961" w:rsidRPr="003544FD">
        <w:rPr>
          <w:rFonts w:ascii="Calibri" w:hAnsi="Calibri" w:cs="Calibri"/>
          <w:sz w:val="36"/>
          <w:szCs w:val="36"/>
          <w:rtl/>
          <w:lang w:bidi="ar-EG"/>
        </w:rPr>
        <w:t>»</w:t>
      </w:r>
    </w:p>
    <w:p w14:paraId="271B298C" w14:textId="50277506" w:rsidR="003179D8" w:rsidRPr="003544FD" w:rsidRDefault="003B3DCD" w:rsidP="00164A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Hasker, </w:t>
      </w:r>
      <w:r w:rsidRPr="007567CE">
        <w:rPr>
          <w:rFonts w:ascii="Calibri" w:hAnsi="Calibri" w:cs="Calibri"/>
          <w:b/>
          <w:bCs/>
          <w:i/>
          <w:iCs/>
          <w:sz w:val="36"/>
          <w:szCs w:val="36"/>
          <w:lang w:bidi="ar-EG"/>
        </w:rPr>
        <w:t>Metaphysics</w:t>
      </w:r>
      <w:r w:rsidRPr="003544FD">
        <w:rPr>
          <w:rFonts w:ascii="Calibri" w:hAnsi="Calibri" w:cs="Calibri"/>
          <w:sz w:val="36"/>
          <w:szCs w:val="36"/>
          <w:lang w:bidi="ar-EG"/>
        </w:rPr>
        <w:t xml:space="preserve"> (Downers Grove, </w:t>
      </w:r>
      <w:r w:rsidR="00241638" w:rsidRPr="003544FD">
        <w:rPr>
          <w:rFonts w:ascii="Calibri" w:hAnsi="Calibri" w:cs="Calibri"/>
          <w:sz w:val="36"/>
          <w:szCs w:val="36"/>
          <w:lang w:bidi="ar-EG"/>
        </w:rPr>
        <w:t>M</w:t>
      </w:r>
      <w:r w:rsidRPr="003544FD">
        <w:rPr>
          <w:rFonts w:ascii="Calibri" w:hAnsi="Calibri" w:cs="Calibri"/>
          <w:sz w:val="36"/>
          <w:szCs w:val="36"/>
          <w:lang w:bidi="ar-EG"/>
        </w:rPr>
        <w:t>.: InterVarsity Press, 1983), p49</w:t>
      </w:r>
      <w:r w:rsidR="007567CE">
        <w:rPr>
          <w:rFonts w:ascii="Calibri" w:hAnsi="Calibri" w:cs="Calibri"/>
          <w:sz w:val="36"/>
          <w:szCs w:val="36"/>
          <w:lang w:bidi="ar-EG"/>
        </w:rPr>
        <w:t>.</w:t>
      </w:r>
    </w:p>
    <w:p w14:paraId="141D8DC0" w14:textId="49AB4294" w:rsidR="003179D8" w:rsidRPr="003544FD" w:rsidRDefault="004A0D3D" w:rsidP="00164AEB">
      <w:pPr>
        <w:keepNext/>
        <w:widowControl w:val="0"/>
        <w:bidi/>
        <w:spacing w:line="240" w:lineRule="auto"/>
        <w:jc w:val="center"/>
        <w:outlineLvl w:val="3"/>
        <w:rPr>
          <w:rFonts w:ascii="Calibri" w:hAnsi="Calibri" w:cs="Calibri"/>
          <w:b/>
          <w:bCs/>
          <w:sz w:val="36"/>
          <w:szCs w:val="36"/>
          <w:u w:val="single"/>
          <w:lang w:bidi="ar-EG"/>
        </w:rPr>
      </w:pPr>
      <w:bookmarkStart w:id="110" w:name="_Toc178854340"/>
      <w:r w:rsidRPr="00164AEB">
        <w:rPr>
          <w:rFonts w:ascii="Calibri" w:hAnsi="Calibri" w:cs="Calibri"/>
          <w:b/>
          <w:bCs/>
          <w:sz w:val="36"/>
          <w:szCs w:val="36"/>
          <w:highlight w:val="yellow"/>
          <w:u w:val="single"/>
          <w:rtl/>
          <w:lang w:bidi="ar-EG"/>
        </w:rPr>
        <w:lastRenderedPageBreak/>
        <w:t>المطلب الثالث</w:t>
      </w:r>
      <w:r w:rsidR="00164AEB" w:rsidRPr="00164AEB">
        <w:rPr>
          <w:rFonts w:ascii="Calibri" w:hAnsi="Calibri" w:cs="Calibri" w:hint="cs"/>
          <w:b/>
          <w:bCs/>
          <w:sz w:val="36"/>
          <w:szCs w:val="36"/>
          <w:highlight w:val="yellow"/>
          <w:u w:val="single"/>
          <w:rtl/>
          <w:lang w:bidi="ar-EG"/>
        </w:rPr>
        <w:t xml:space="preserve">: </w:t>
      </w:r>
      <w:r w:rsidRPr="00164AEB">
        <w:rPr>
          <w:rFonts w:ascii="Calibri" w:hAnsi="Calibri" w:cs="Calibri"/>
          <w:b/>
          <w:bCs/>
          <w:sz w:val="36"/>
          <w:szCs w:val="36"/>
          <w:highlight w:val="yellow"/>
          <w:u w:val="single"/>
          <w:rtl/>
          <w:lang w:bidi="ar-EG"/>
        </w:rPr>
        <w:t>الط</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بيعة انت</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خ</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ب</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ت</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 xml:space="preserve"> الع</w:t>
      </w:r>
      <w:r w:rsidR="00940BA3" w:rsidRPr="00164AEB">
        <w:rPr>
          <w:rFonts w:ascii="Calibri" w:hAnsi="Calibri" w:cs="Calibri"/>
          <w:b/>
          <w:bCs/>
          <w:sz w:val="36"/>
          <w:szCs w:val="36"/>
          <w:highlight w:val="yellow"/>
          <w:u w:val="single"/>
          <w:rtl/>
          <w:lang w:bidi="ar-EG"/>
        </w:rPr>
        <w:t>َ</w:t>
      </w:r>
      <w:r w:rsidRPr="00164AEB">
        <w:rPr>
          <w:rFonts w:ascii="Calibri" w:hAnsi="Calibri" w:cs="Calibri"/>
          <w:b/>
          <w:bCs/>
          <w:sz w:val="36"/>
          <w:szCs w:val="36"/>
          <w:highlight w:val="yellow"/>
          <w:u w:val="single"/>
          <w:rtl/>
          <w:lang w:bidi="ar-EG"/>
        </w:rPr>
        <w:t>قل</w:t>
      </w:r>
      <w:r w:rsidR="00940BA3" w:rsidRPr="00164AEB">
        <w:rPr>
          <w:rFonts w:ascii="Calibri" w:hAnsi="Calibri" w:cs="Calibri"/>
          <w:b/>
          <w:bCs/>
          <w:sz w:val="36"/>
          <w:szCs w:val="36"/>
          <w:highlight w:val="yellow"/>
          <w:u w:val="single"/>
          <w:rtl/>
          <w:lang w:bidi="ar-EG"/>
        </w:rPr>
        <w:t>َ</w:t>
      </w:r>
      <w:bookmarkEnd w:id="110"/>
    </w:p>
    <w:p w14:paraId="18116E2F" w14:textId="27801831"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لسنا هنا نجادل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انتقاء </w:t>
      </w:r>
      <w:r w:rsidR="0090107F">
        <w:rPr>
          <w:rFonts w:ascii="Calibri" w:hAnsi="Calibri" w:cs="Calibri"/>
          <w:sz w:val="36"/>
          <w:szCs w:val="36"/>
          <w:rtl/>
          <w:lang w:bidi="ar-EG"/>
        </w:rPr>
        <w:t>آ</w:t>
      </w:r>
      <w:r w:rsidRPr="003544FD">
        <w:rPr>
          <w:rFonts w:ascii="Calibri" w:hAnsi="Calibri" w:cs="Calibri"/>
          <w:sz w:val="36"/>
          <w:szCs w:val="36"/>
          <w:rtl/>
          <w:lang w:bidi="ar-EG"/>
        </w:rPr>
        <w:t>لية «</w:t>
      </w:r>
      <w:r w:rsidRPr="003544FD">
        <w:rPr>
          <w:rFonts w:ascii="Calibri" w:hAnsi="Calibri" w:cs="Calibri"/>
          <w:b/>
          <w:bCs/>
          <w:sz w:val="36"/>
          <w:szCs w:val="36"/>
          <w:rtl/>
          <w:lang w:bidi="ar-EG"/>
        </w:rPr>
        <w:t>الانتخاب الطبيعي</w:t>
      </w:r>
      <w:r w:rsidRPr="003544FD">
        <w:rPr>
          <w:rFonts w:ascii="Calibri" w:hAnsi="Calibri" w:cs="Calibri"/>
          <w:sz w:val="36"/>
          <w:szCs w:val="36"/>
          <w:rtl/>
          <w:lang w:bidi="ar-EG"/>
        </w:rPr>
        <w:t xml:space="preserve">» الظواهر البيولوجية الناجعة؛ فذاك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 تشهد له الطبيعة، ولا يجادل فيه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ننكر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يد</w:t>
      </w:r>
      <w:r w:rsidR="00940BA3" w:rsidRPr="003544FD">
        <w:rPr>
          <w:rFonts w:ascii="Calibri" w:hAnsi="Calibri" w:cs="Calibri"/>
          <w:sz w:val="36"/>
          <w:szCs w:val="36"/>
          <w:rtl/>
          <w:lang w:bidi="ar-EG"/>
        </w:rPr>
        <w:t>ُ</w:t>
      </w:r>
      <w:r w:rsidRPr="003544FD">
        <w:rPr>
          <w:rFonts w:ascii="Calibri" w:hAnsi="Calibri" w:cs="Calibri"/>
          <w:sz w:val="36"/>
          <w:szCs w:val="36"/>
          <w:rtl/>
          <w:lang w:bidi="ar-EG"/>
        </w:rPr>
        <w:t xml:space="preserve"> الفيزياء ثم البيولوجيا قادرة</w:t>
      </w:r>
      <w:r w:rsidR="00940BA3" w:rsidRPr="003544FD">
        <w:rPr>
          <w:rFonts w:ascii="Calibri" w:hAnsi="Calibri" w:cs="Calibri"/>
          <w:sz w:val="36"/>
          <w:szCs w:val="36"/>
          <w:rtl/>
          <w:lang w:bidi="ar-EG"/>
        </w:rPr>
        <w:t>ً</w:t>
      </w:r>
      <w:r w:rsidRPr="003544FD">
        <w:rPr>
          <w:rFonts w:ascii="Calibri" w:hAnsi="Calibri" w:cs="Calibri"/>
          <w:sz w:val="36"/>
          <w:szCs w:val="36"/>
          <w:rtl/>
          <w:lang w:bidi="ar-EG"/>
        </w:rPr>
        <w:t xml:space="preserve"> على تصميم ع</w:t>
      </w:r>
      <w:r w:rsidR="00940BA3" w:rsidRPr="003544FD">
        <w:rPr>
          <w:rFonts w:ascii="Calibri" w:hAnsi="Calibri" w:cs="Calibri"/>
          <w:sz w:val="36"/>
          <w:szCs w:val="36"/>
          <w:rtl/>
          <w:lang w:bidi="ar-EG"/>
        </w:rPr>
        <w:t>ق</w:t>
      </w:r>
      <w:r w:rsidRPr="003544FD">
        <w:rPr>
          <w:rFonts w:ascii="Calibri" w:hAnsi="Calibri" w:cs="Calibri"/>
          <w:sz w:val="36"/>
          <w:szCs w:val="36"/>
          <w:rtl/>
          <w:lang w:bidi="ar-EG"/>
        </w:rPr>
        <w:t>ل واع</w:t>
      </w:r>
      <w:r w:rsidR="00940BA3" w:rsidRPr="003544FD">
        <w:rPr>
          <w:rFonts w:ascii="Calibri" w:hAnsi="Calibri" w:cs="Calibri"/>
          <w:sz w:val="36"/>
          <w:szCs w:val="36"/>
          <w:rtl/>
          <w:lang w:bidi="ar-EG"/>
        </w:rPr>
        <w:t>ٍ</w:t>
      </w:r>
      <w:r w:rsidRPr="003544FD">
        <w:rPr>
          <w:rFonts w:ascii="Calibri" w:hAnsi="Calibri" w:cs="Calibri"/>
          <w:sz w:val="36"/>
          <w:szCs w:val="36"/>
          <w:rtl/>
          <w:lang w:bidi="ar-EG"/>
        </w:rPr>
        <w:t>، دون و</w:t>
      </w:r>
      <w:r w:rsidR="00940BA3" w:rsidRPr="003544FD">
        <w:rPr>
          <w:rFonts w:ascii="Calibri" w:hAnsi="Calibri" w:cs="Calibri"/>
          <w:sz w:val="36"/>
          <w:szCs w:val="36"/>
          <w:rtl/>
          <w:lang w:bidi="ar-EG"/>
        </w:rPr>
        <w:t>َعْ</w:t>
      </w:r>
      <w:r w:rsidRPr="003544FD">
        <w:rPr>
          <w:rFonts w:ascii="Calibri" w:hAnsi="Calibri" w:cs="Calibri"/>
          <w:sz w:val="36"/>
          <w:szCs w:val="36"/>
          <w:rtl/>
          <w:lang w:bidi="ar-EG"/>
        </w:rPr>
        <w:t>ي</w:t>
      </w:r>
      <w:r w:rsidR="00940BA3" w:rsidRPr="003544FD">
        <w:rPr>
          <w:rFonts w:ascii="Calibri" w:hAnsi="Calibri" w:cs="Calibri"/>
          <w:sz w:val="36"/>
          <w:szCs w:val="36"/>
          <w:rtl/>
          <w:lang w:bidi="ar-EG"/>
        </w:rPr>
        <w:t>ٍ</w:t>
      </w:r>
      <w:r w:rsidRPr="003544FD">
        <w:rPr>
          <w:rFonts w:ascii="Calibri" w:hAnsi="Calibri" w:cs="Calibri"/>
          <w:sz w:val="36"/>
          <w:szCs w:val="36"/>
          <w:rtl/>
          <w:lang w:bidi="ar-EG"/>
        </w:rPr>
        <w:t xml:space="preserve"> منهما بمعنى الو</w:t>
      </w:r>
      <w:r w:rsidR="00940BA3" w:rsidRPr="003544FD">
        <w:rPr>
          <w:rFonts w:ascii="Calibri" w:hAnsi="Calibri" w:cs="Calibri"/>
          <w:sz w:val="36"/>
          <w:szCs w:val="36"/>
          <w:rtl/>
          <w:lang w:bidi="ar-EG"/>
        </w:rPr>
        <w:t>ع</w:t>
      </w:r>
      <w:r w:rsidRPr="003544FD">
        <w:rPr>
          <w:rFonts w:ascii="Calibri" w:hAnsi="Calibri" w:cs="Calibri"/>
          <w:sz w:val="36"/>
          <w:szCs w:val="36"/>
          <w:rtl/>
          <w:lang w:bidi="ar-EG"/>
        </w:rPr>
        <w:t>ي.</w:t>
      </w:r>
    </w:p>
    <w:p w14:paraId="2A38926D" w14:textId="44EF4AD2" w:rsidR="003179D8" w:rsidRPr="003544FD" w:rsidRDefault="004A0D3D" w:rsidP="00164AEB">
      <w:pPr>
        <w:keepNext/>
        <w:widowControl w:val="0"/>
        <w:bidi/>
        <w:spacing w:line="240" w:lineRule="auto"/>
        <w:jc w:val="center"/>
        <w:outlineLvl w:val="3"/>
        <w:rPr>
          <w:rFonts w:ascii="Calibri" w:hAnsi="Calibri" w:cs="Calibri"/>
          <w:b/>
          <w:bCs/>
          <w:sz w:val="36"/>
          <w:szCs w:val="36"/>
          <w:u w:val="single"/>
          <w:lang w:bidi="ar-EG"/>
        </w:rPr>
      </w:pPr>
      <w:bookmarkStart w:id="111" w:name="_Toc178854341"/>
      <w:r w:rsidRPr="0020369B">
        <w:rPr>
          <w:rFonts w:ascii="Calibri" w:hAnsi="Calibri" w:cs="Calibri"/>
          <w:b/>
          <w:bCs/>
          <w:sz w:val="36"/>
          <w:szCs w:val="36"/>
          <w:highlight w:val="yellow"/>
          <w:u w:val="single"/>
          <w:rtl/>
          <w:lang w:bidi="ar-EG"/>
        </w:rPr>
        <w:t>المطلب الرابع</w:t>
      </w:r>
      <w:r w:rsidR="00164AEB" w:rsidRPr="0020369B">
        <w:rPr>
          <w:rFonts w:ascii="Calibri" w:hAnsi="Calibri" w:cs="Calibri" w:hint="cs"/>
          <w:b/>
          <w:bCs/>
          <w:sz w:val="36"/>
          <w:szCs w:val="36"/>
          <w:highlight w:val="yellow"/>
          <w:u w:val="single"/>
          <w:rtl/>
          <w:lang w:bidi="ar-EG"/>
        </w:rPr>
        <w:t xml:space="preserve">: </w:t>
      </w:r>
      <w:r w:rsidRPr="0020369B">
        <w:rPr>
          <w:rFonts w:ascii="Calibri" w:hAnsi="Calibri" w:cs="Calibri"/>
          <w:b/>
          <w:bCs/>
          <w:sz w:val="36"/>
          <w:szCs w:val="36"/>
          <w:highlight w:val="yellow"/>
          <w:u w:val="single"/>
          <w:rtl/>
          <w:lang w:bidi="ar-EG"/>
        </w:rPr>
        <w:t>الع</w:t>
      </w:r>
      <w:r w:rsidR="0020369B" w:rsidRPr="0020369B">
        <w:rPr>
          <w:rFonts w:ascii="Calibri" w:hAnsi="Calibri" w:cs="Calibri" w:hint="cs"/>
          <w:b/>
          <w:bCs/>
          <w:sz w:val="36"/>
          <w:szCs w:val="36"/>
          <w:highlight w:val="yellow"/>
          <w:u w:val="single"/>
          <w:rtl/>
          <w:lang w:bidi="ar-EG"/>
        </w:rPr>
        <w:t>ِ</w:t>
      </w:r>
      <w:r w:rsidRPr="0020369B">
        <w:rPr>
          <w:rFonts w:ascii="Calibri" w:hAnsi="Calibri" w:cs="Calibri"/>
          <w:b/>
          <w:bCs/>
          <w:sz w:val="36"/>
          <w:szCs w:val="36"/>
          <w:highlight w:val="yellow"/>
          <w:u w:val="single"/>
          <w:rtl/>
          <w:lang w:bidi="ar-EG"/>
        </w:rPr>
        <w:t>ل</w:t>
      </w:r>
      <w:r w:rsidR="0020369B" w:rsidRPr="0020369B">
        <w:rPr>
          <w:rFonts w:ascii="Calibri" w:hAnsi="Calibri" w:cs="Calibri" w:hint="cs"/>
          <w:b/>
          <w:bCs/>
          <w:sz w:val="36"/>
          <w:szCs w:val="36"/>
          <w:highlight w:val="yellow"/>
          <w:u w:val="single"/>
          <w:rtl/>
          <w:lang w:bidi="ar-EG"/>
        </w:rPr>
        <w:t>ْ</w:t>
      </w:r>
      <w:r w:rsidRPr="0020369B">
        <w:rPr>
          <w:rFonts w:ascii="Calibri" w:hAnsi="Calibri" w:cs="Calibri"/>
          <w:b/>
          <w:bCs/>
          <w:sz w:val="36"/>
          <w:szCs w:val="36"/>
          <w:highlight w:val="yellow"/>
          <w:u w:val="single"/>
          <w:rtl/>
          <w:lang w:bidi="ar-EG"/>
        </w:rPr>
        <w:t>م س</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ي</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ف</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س</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ر</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 xml:space="preserve"> ظاهرة</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 xml:space="preserve"> الع</w:t>
      </w:r>
      <w:r w:rsidR="00FC1A55" w:rsidRPr="0020369B">
        <w:rPr>
          <w:rFonts w:ascii="Calibri" w:hAnsi="Calibri" w:cs="Calibri"/>
          <w:b/>
          <w:bCs/>
          <w:sz w:val="36"/>
          <w:szCs w:val="36"/>
          <w:highlight w:val="yellow"/>
          <w:u w:val="single"/>
          <w:rtl/>
          <w:lang w:bidi="ar-EG"/>
        </w:rPr>
        <w:t>َ</w:t>
      </w:r>
      <w:r w:rsidRPr="0020369B">
        <w:rPr>
          <w:rFonts w:ascii="Calibri" w:hAnsi="Calibri" w:cs="Calibri"/>
          <w:b/>
          <w:bCs/>
          <w:sz w:val="36"/>
          <w:szCs w:val="36"/>
          <w:highlight w:val="yellow"/>
          <w:u w:val="single"/>
          <w:rtl/>
          <w:lang w:bidi="ar-EG"/>
        </w:rPr>
        <w:t>قل</w:t>
      </w:r>
      <w:bookmarkEnd w:id="111"/>
    </w:p>
    <w:p w14:paraId="2A46F411" w14:textId="566F1CE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لأن هذا البرهان بعيد عن الج</w:t>
      </w:r>
      <w:r w:rsidR="00E3392C" w:rsidRPr="003544FD">
        <w:rPr>
          <w:rFonts w:ascii="Calibri" w:hAnsi="Calibri" w:cs="Calibri"/>
          <w:sz w:val="36"/>
          <w:szCs w:val="36"/>
          <w:rtl/>
          <w:lang w:bidi="ar-EG"/>
        </w:rPr>
        <w:t>َ</w:t>
      </w:r>
      <w:r w:rsidRPr="003544FD">
        <w:rPr>
          <w:rFonts w:ascii="Calibri" w:hAnsi="Calibri" w:cs="Calibri"/>
          <w:sz w:val="36"/>
          <w:szCs w:val="36"/>
          <w:rtl/>
          <w:lang w:bidi="ar-EG"/>
        </w:rPr>
        <w:t>د</w:t>
      </w:r>
      <w:r w:rsidR="00E3392C" w:rsidRPr="003544FD">
        <w:rPr>
          <w:rFonts w:ascii="Calibri" w:hAnsi="Calibri" w:cs="Calibri"/>
          <w:sz w:val="36"/>
          <w:szCs w:val="36"/>
          <w:rtl/>
          <w:lang w:bidi="ar-EG"/>
        </w:rPr>
        <w:t>َ</w:t>
      </w:r>
      <w:r w:rsidRPr="003544FD">
        <w:rPr>
          <w:rFonts w:ascii="Calibri" w:hAnsi="Calibri" w:cs="Calibri"/>
          <w:sz w:val="36"/>
          <w:szCs w:val="36"/>
          <w:rtl/>
          <w:lang w:bidi="ar-EG"/>
        </w:rPr>
        <w:t>ل</w:t>
      </w:r>
      <w:r w:rsidR="00E3392C" w:rsidRPr="003544FD">
        <w:rPr>
          <w:rFonts w:ascii="Calibri" w:hAnsi="Calibri" w:cs="Calibri"/>
          <w:sz w:val="36"/>
          <w:szCs w:val="36"/>
          <w:rtl/>
          <w:lang w:bidi="ar-EG"/>
        </w:rPr>
        <w:t>ِ</w:t>
      </w:r>
      <w:r w:rsidRPr="003544FD">
        <w:rPr>
          <w:rFonts w:ascii="Calibri" w:hAnsi="Calibri" w:cs="Calibri"/>
          <w:sz w:val="36"/>
          <w:szCs w:val="36"/>
          <w:rtl/>
          <w:lang w:bidi="ar-EG"/>
        </w:rPr>
        <w:t xml:space="preserve"> العلمي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صل الدماغ؛ فهو برهان فلسفي يقول: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تصديق مادي</w:t>
      </w:r>
      <w:r w:rsidR="00E3392C" w:rsidRPr="003544FD">
        <w:rPr>
          <w:rFonts w:ascii="Calibri" w:hAnsi="Calibri" w:cs="Calibri"/>
          <w:sz w:val="36"/>
          <w:szCs w:val="36"/>
          <w:rtl/>
          <w:lang w:bidi="ar-EG"/>
        </w:rPr>
        <w:t>ّ</w:t>
      </w:r>
      <w:r w:rsidRPr="003544FD">
        <w:rPr>
          <w:rFonts w:ascii="Calibri" w:hAnsi="Calibri" w:cs="Calibri"/>
          <w:sz w:val="36"/>
          <w:szCs w:val="36"/>
          <w:rtl/>
          <w:lang w:bidi="ar-EG"/>
        </w:rPr>
        <w:t>ة</w:t>
      </w:r>
      <w:r w:rsidR="00E3392C"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يرفع ال</w:t>
      </w:r>
      <w:r w:rsidR="00E3392C" w:rsidRPr="003544FD">
        <w:rPr>
          <w:rFonts w:ascii="Calibri" w:hAnsi="Calibri" w:cs="Calibri"/>
          <w:sz w:val="36"/>
          <w:szCs w:val="36"/>
          <w:rtl/>
          <w:lang w:bidi="ar-EG"/>
        </w:rPr>
        <w:t>ث</w:t>
      </w:r>
      <w:r w:rsidRPr="003544FD">
        <w:rPr>
          <w:rFonts w:ascii="Calibri" w:hAnsi="Calibri" w:cs="Calibri"/>
          <w:sz w:val="36"/>
          <w:szCs w:val="36"/>
          <w:rtl/>
          <w:lang w:bidi="ar-EG"/>
        </w:rPr>
        <w:t>قة في مخرجاته</w:t>
      </w:r>
      <w:r w:rsidR="00E3392C" w:rsidRPr="003544FD">
        <w:rPr>
          <w:rFonts w:ascii="Calibri" w:hAnsi="Calibri" w:cs="Calibri"/>
          <w:sz w:val="36"/>
          <w:szCs w:val="36"/>
          <w:rtl/>
          <w:lang w:bidi="ar-EG"/>
        </w:rPr>
        <w:t>ِ</w:t>
      </w:r>
      <w:r w:rsidRPr="003544FD">
        <w:rPr>
          <w:rFonts w:ascii="Calibri" w:hAnsi="Calibri" w:cs="Calibri"/>
          <w:sz w:val="36"/>
          <w:szCs w:val="36"/>
          <w:rtl/>
          <w:lang w:bidi="ar-EG"/>
        </w:rPr>
        <w:t xml:space="preserve">؛ لأن الشك في </w:t>
      </w:r>
      <w:r w:rsidR="00241638" w:rsidRPr="003544FD">
        <w:rPr>
          <w:rFonts w:ascii="Calibri" w:hAnsi="Calibri" w:cs="Calibri" w:hint="cs"/>
          <w:sz w:val="36"/>
          <w:szCs w:val="36"/>
          <w:rtl/>
          <w:lang w:bidi="ar-EG"/>
        </w:rPr>
        <w:t>العقلي</w:t>
      </w:r>
      <w:r w:rsidRPr="003544FD">
        <w:rPr>
          <w:rFonts w:ascii="Calibri" w:hAnsi="Calibri" w:cs="Calibri"/>
          <w:sz w:val="36"/>
          <w:szCs w:val="36"/>
          <w:rtl/>
          <w:lang w:bidi="ar-EG"/>
        </w:rPr>
        <w:t xml:space="preserve"> ن</w:t>
      </w:r>
      <w:r w:rsidR="00E3392C" w:rsidRPr="003544FD">
        <w:rPr>
          <w:rFonts w:ascii="Calibri" w:hAnsi="Calibri" w:cs="Calibri"/>
          <w:sz w:val="36"/>
          <w:szCs w:val="36"/>
          <w:rtl/>
          <w:lang w:bidi="ar-EG"/>
        </w:rPr>
        <w:t>َ</w:t>
      </w:r>
      <w:r w:rsidRPr="003544FD">
        <w:rPr>
          <w:rFonts w:ascii="Calibri" w:hAnsi="Calibri" w:cs="Calibri"/>
          <w:sz w:val="36"/>
          <w:szCs w:val="36"/>
          <w:rtl/>
          <w:lang w:bidi="ar-EG"/>
        </w:rPr>
        <w:t>ق</w:t>
      </w:r>
      <w:r w:rsidR="00E3392C" w:rsidRPr="003544FD">
        <w:rPr>
          <w:rFonts w:ascii="Calibri" w:hAnsi="Calibri" w:cs="Calibri"/>
          <w:sz w:val="36"/>
          <w:szCs w:val="36"/>
          <w:rtl/>
          <w:lang w:bidi="ar-EG"/>
        </w:rPr>
        <w:t>ْ</w:t>
      </w:r>
      <w:r w:rsidRPr="003544FD">
        <w:rPr>
          <w:rFonts w:ascii="Calibri" w:hAnsi="Calibri" w:cs="Calibri"/>
          <w:sz w:val="36"/>
          <w:szCs w:val="36"/>
          <w:rtl/>
          <w:lang w:bidi="ar-EG"/>
        </w:rPr>
        <w:t>ض</w:t>
      </w:r>
      <w:r w:rsidR="00E3392C" w:rsidRPr="003544FD">
        <w:rPr>
          <w:rFonts w:ascii="Calibri" w:hAnsi="Calibri" w:cs="Calibri"/>
          <w:sz w:val="36"/>
          <w:szCs w:val="36"/>
          <w:rtl/>
          <w:lang w:bidi="ar-EG"/>
        </w:rPr>
        <w:t>ٌ</w:t>
      </w:r>
      <w:r w:rsidRPr="003544FD">
        <w:rPr>
          <w:rFonts w:ascii="Calibri" w:hAnsi="Calibri" w:cs="Calibri"/>
          <w:sz w:val="36"/>
          <w:szCs w:val="36"/>
          <w:rtl/>
          <w:lang w:bidi="ar-EG"/>
        </w:rPr>
        <w:t xml:space="preserve"> لإمكان العلم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E3392C" w:rsidRPr="003544FD">
        <w:rPr>
          <w:rFonts w:ascii="Calibri" w:hAnsi="Calibri" w:cs="Calibri"/>
          <w:sz w:val="36"/>
          <w:szCs w:val="36"/>
          <w:rtl/>
          <w:lang w:bidi="ar-EG"/>
        </w:rPr>
        <w:t>ّ</w:t>
      </w:r>
      <w:r w:rsidRPr="003544FD">
        <w:rPr>
          <w:rFonts w:ascii="Calibri" w:hAnsi="Calibri" w:cs="Calibri"/>
          <w:sz w:val="36"/>
          <w:szCs w:val="36"/>
          <w:rtl/>
          <w:lang w:bidi="ar-EG"/>
        </w:rPr>
        <w:t xml:space="preserve"> شيء</w:t>
      </w:r>
      <w:r w:rsidR="00E3392C" w:rsidRPr="003544FD">
        <w:rPr>
          <w:rFonts w:ascii="Calibri" w:hAnsi="Calibri" w:cs="Calibri"/>
          <w:sz w:val="36"/>
          <w:szCs w:val="36"/>
          <w:rtl/>
          <w:lang w:bidi="ar-EG"/>
        </w:rPr>
        <w:t>ٍ</w:t>
      </w:r>
      <w:r w:rsidRPr="003544FD">
        <w:rPr>
          <w:rFonts w:ascii="Calibri" w:hAnsi="Calibri" w:cs="Calibri"/>
          <w:sz w:val="36"/>
          <w:szCs w:val="36"/>
          <w:rtl/>
          <w:lang w:bidi="ar-EG"/>
        </w:rPr>
        <w:t>.</w:t>
      </w:r>
    </w:p>
    <w:p w14:paraId="58B3AB9D" w14:textId="73D5D0F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الفيلسوف (</w:t>
      </w:r>
      <w:r w:rsidRPr="003544FD">
        <w:rPr>
          <w:rFonts w:ascii="Calibri" w:hAnsi="Calibri" w:cs="Calibri"/>
          <w:b/>
          <w:bCs/>
          <w:sz w:val="36"/>
          <w:szCs w:val="36"/>
          <w:rtl/>
          <w:lang w:bidi="ar-EG"/>
        </w:rPr>
        <w:t xml:space="preserve">ج. ب. </w:t>
      </w:r>
      <w:r w:rsidR="00241638" w:rsidRPr="003544FD">
        <w:rPr>
          <w:rFonts w:ascii="Calibri" w:hAnsi="Calibri" w:cs="Calibri" w:hint="cs"/>
          <w:b/>
          <w:bCs/>
          <w:sz w:val="36"/>
          <w:szCs w:val="36"/>
          <w:rtl/>
          <w:lang w:bidi="ar-EG"/>
        </w:rPr>
        <w:t>مورلاند</w:t>
      </w:r>
      <w:r w:rsidRPr="003544FD">
        <w:rPr>
          <w:rFonts w:ascii="Calibri" w:hAnsi="Calibri" w:cs="Calibri"/>
          <w:sz w:val="36"/>
          <w:szCs w:val="36"/>
          <w:rtl/>
          <w:lang w:bidi="ar-EG"/>
        </w:rPr>
        <w:t>) المهتم بالجدل المادي في 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لة تفسير ظاهرة الوعي: «</w:t>
      </w:r>
      <w:r w:rsidRPr="00D23F1B">
        <w:rPr>
          <w:rFonts w:ascii="Calibri" w:hAnsi="Calibri" w:cs="Calibri"/>
          <w:b/>
          <w:bCs/>
          <w:color w:val="002060"/>
          <w:sz w:val="36"/>
          <w:szCs w:val="36"/>
          <w:highlight w:val="lightGray"/>
          <w:rtl/>
          <w:lang w:bidi="ar-EG"/>
        </w:rPr>
        <w:t>لن ي</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فيد</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الط</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بيعاني</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الز</w:t>
      </w:r>
      <w:r w:rsidR="005D332A" w:rsidRPr="00D23F1B">
        <w:rPr>
          <w:rFonts w:ascii="Calibri" w:hAnsi="Calibri" w:cs="Calibri"/>
          <w:b/>
          <w:bCs/>
          <w:color w:val="002060"/>
          <w:sz w:val="36"/>
          <w:szCs w:val="36"/>
          <w:highlight w:val="lightGray"/>
          <w:rtl/>
          <w:lang w:bidi="ar-EG"/>
        </w:rPr>
        <w:t>َّعْ</w:t>
      </w:r>
      <w:r w:rsidRPr="00D23F1B">
        <w:rPr>
          <w:rFonts w:ascii="Calibri" w:hAnsi="Calibri" w:cs="Calibri"/>
          <w:b/>
          <w:bCs/>
          <w:color w:val="002060"/>
          <w:sz w:val="36"/>
          <w:szCs w:val="36"/>
          <w:highlight w:val="lightGray"/>
          <w:rtl/>
          <w:lang w:bidi="ar-EG"/>
        </w:rPr>
        <w:t>م</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w:t>
      </w:r>
      <w:r w:rsidR="006228D8" w:rsidRPr="00D23F1B">
        <w:rPr>
          <w:rFonts w:ascii="Calibri" w:hAnsi="Calibri" w:cs="Calibri"/>
          <w:b/>
          <w:bCs/>
          <w:color w:val="002060"/>
          <w:sz w:val="36"/>
          <w:szCs w:val="36"/>
          <w:highlight w:val="lightGray"/>
          <w:rtl/>
          <w:lang w:bidi="ar-EG"/>
        </w:rPr>
        <w:t>أ</w:t>
      </w:r>
      <w:r w:rsidRPr="00D23F1B">
        <w:rPr>
          <w:rFonts w:ascii="Calibri" w:hAnsi="Calibri" w:cs="Calibri"/>
          <w:b/>
          <w:bCs/>
          <w:color w:val="002060"/>
          <w:sz w:val="36"/>
          <w:szCs w:val="36"/>
          <w:highlight w:val="lightGray"/>
          <w:rtl/>
          <w:lang w:bidi="ar-EG"/>
        </w:rPr>
        <w:t>ننا عندما نزداد ع</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ل</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م</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ا بالدماغ، سنكون قادرين على تفسير كيفية ظهور</w:t>
      </w:r>
      <w:r w:rsidR="005D332A" w:rsidRPr="00D23F1B">
        <w:rPr>
          <w:rFonts w:ascii="Calibri" w:hAnsi="Calibri" w:cs="Calibri"/>
          <w:b/>
          <w:bCs/>
          <w:color w:val="002060"/>
          <w:sz w:val="36"/>
          <w:szCs w:val="36"/>
          <w:highlight w:val="lightGray"/>
          <w:rtl/>
          <w:lang w:bidi="ar-EG"/>
        </w:rPr>
        <w:t xml:space="preserve"> </w:t>
      </w:r>
      <w:r w:rsidRPr="00D23F1B">
        <w:rPr>
          <w:rFonts w:ascii="Calibri" w:hAnsi="Calibri" w:cs="Calibri"/>
          <w:b/>
          <w:bCs/>
          <w:color w:val="002060"/>
          <w:sz w:val="36"/>
          <w:szCs w:val="36"/>
          <w:highlight w:val="lightGray"/>
          <w:rtl/>
          <w:lang w:bidi="ar-EG"/>
        </w:rPr>
        <w:t xml:space="preserve">الحالات العقلية في الدماغ المتطور. في </w:t>
      </w:r>
      <w:r w:rsidR="006228D8" w:rsidRPr="00D23F1B">
        <w:rPr>
          <w:rFonts w:ascii="Calibri" w:hAnsi="Calibri" w:cs="Calibri"/>
          <w:b/>
          <w:bCs/>
          <w:color w:val="002060"/>
          <w:sz w:val="36"/>
          <w:szCs w:val="36"/>
          <w:highlight w:val="lightGray"/>
          <w:rtl/>
          <w:lang w:bidi="ar-EG"/>
        </w:rPr>
        <w:t>أ</w:t>
      </w:r>
      <w:r w:rsidRPr="00D23F1B">
        <w:rPr>
          <w:rFonts w:ascii="Calibri" w:hAnsi="Calibri" w:cs="Calibri"/>
          <w:b/>
          <w:bCs/>
          <w:color w:val="002060"/>
          <w:sz w:val="36"/>
          <w:szCs w:val="36"/>
          <w:highlight w:val="lightGray"/>
          <w:rtl/>
          <w:lang w:bidi="ar-EG"/>
        </w:rPr>
        <w:t>فضل الأحوال، س</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ي</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ق</w:t>
      </w:r>
      <w:r w:rsidR="005D332A" w:rsidRPr="00D23F1B">
        <w:rPr>
          <w:rFonts w:ascii="Calibri" w:hAnsi="Calibri" w:cs="Calibri"/>
          <w:b/>
          <w:bCs/>
          <w:color w:val="002060"/>
          <w:sz w:val="36"/>
          <w:szCs w:val="36"/>
          <w:highlight w:val="lightGray"/>
          <w:rtl/>
          <w:lang w:bidi="ar-EG"/>
        </w:rPr>
        <w:t>رَّ</w:t>
      </w:r>
      <w:r w:rsidRPr="00D23F1B">
        <w:rPr>
          <w:rFonts w:ascii="Calibri" w:hAnsi="Calibri" w:cs="Calibri"/>
          <w:b/>
          <w:bCs/>
          <w:color w:val="002060"/>
          <w:sz w:val="36"/>
          <w:szCs w:val="36"/>
          <w:highlight w:val="lightGray"/>
          <w:rtl/>
          <w:lang w:bidi="ar-EG"/>
        </w:rPr>
        <w:t>ر</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ذلك التفسير المزعوم حال الترابط (بين العقل والدماغ).</w:t>
      </w:r>
      <w:r w:rsidR="00ED3922"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وال</w:t>
      </w:r>
      <w:r w:rsidR="005D332A" w:rsidRPr="00D23F1B">
        <w:rPr>
          <w:rFonts w:ascii="Calibri" w:hAnsi="Calibri" w:cs="Calibri"/>
          <w:b/>
          <w:bCs/>
          <w:color w:val="002060"/>
          <w:sz w:val="36"/>
          <w:szCs w:val="36"/>
          <w:highlight w:val="lightGray"/>
          <w:rtl/>
          <w:lang w:bidi="ar-EG"/>
        </w:rPr>
        <w:t>ثّ</w:t>
      </w:r>
      <w:r w:rsidRPr="00D23F1B">
        <w:rPr>
          <w:rFonts w:ascii="Calibri" w:hAnsi="Calibri" w:cs="Calibri"/>
          <w:b/>
          <w:bCs/>
          <w:color w:val="002060"/>
          <w:sz w:val="36"/>
          <w:szCs w:val="36"/>
          <w:highlight w:val="lightGray"/>
          <w:rtl/>
          <w:lang w:bidi="ar-EG"/>
        </w:rPr>
        <w:t>نوي</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ون مطم</w:t>
      </w:r>
      <w:r w:rsidR="006228D8" w:rsidRPr="00D23F1B">
        <w:rPr>
          <w:rFonts w:ascii="Calibri" w:hAnsi="Calibri" w:cs="Calibri"/>
          <w:b/>
          <w:bCs/>
          <w:color w:val="002060"/>
          <w:sz w:val="36"/>
          <w:szCs w:val="36"/>
          <w:highlight w:val="lightGray"/>
          <w:rtl/>
          <w:lang w:bidi="ar-EG"/>
        </w:rPr>
        <w:t>ئ</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ن</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ون </w:t>
      </w:r>
      <w:r w:rsidR="000E6962" w:rsidRPr="00D23F1B">
        <w:rPr>
          <w:rFonts w:ascii="Calibri" w:hAnsi="Calibri" w:cs="Calibri"/>
          <w:b/>
          <w:bCs/>
          <w:color w:val="002060"/>
          <w:sz w:val="36"/>
          <w:szCs w:val="36"/>
          <w:highlight w:val="lightGray"/>
          <w:rtl/>
          <w:lang w:bidi="ar-EG"/>
        </w:rPr>
        <w:t>إ</w:t>
      </w:r>
      <w:r w:rsidRPr="00D23F1B">
        <w:rPr>
          <w:rFonts w:ascii="Calibri" w:hAnsi="Calibri" w:cs="Calibri"/>
          <w:b/>
          <w:bCs/>
          <w:color w:val="002060"/>
          <w:sz w:val="36"/>
          <w:szCs w:val="36"/>
          <w:highlight w:val="lightGray"/>
          <w:rtl/>
          <w:lang w:bidi="ar-EG"/>
        </w:rPr>
        <w:t>لى ذلك الترابط. ولكن الترا</w:t>
      </w:r>
      <w:r w:rsidR="005D332A" w:rsidRPr="00D23F1B">
        <w:rPr>
          <w:rFonts w:ascii="Calibri" w:hAnsi="Calibri" w:cs="Calibri"/>
          <w:b/>
          <w:bCs/>
          <w:color w:val="002060"/>
          <w:sz w:val="36"/>
          <w:szCs w:val="36"/>
          <w:highlight w:val="lightGray"/>
          <w:rtl/>
          <w:lang w:bidi="ar-EG"/>
        </w:rPr>
        <w:t>بط الذي يجيب عن سؤ</w:t>
      </w:r>
      <w:r w:rsidRPr="00D23F1B">
        <w:rPr>
          <w:rFonts w:ascii="Calibri" w:hAnsi="Calibri" w:cs="Calibri"/>
          <w:b/>
          <w:bCs/>
          <w:color w:val="002060"/>
          <w:sz w:val="36"/>
          <w:szCs w:val="36"/>
          <w:highlight w:val="lightGray"/>
          <w:rtl/>
          <w:lang w:bidi="ar-EG"/>
        </w:rPr>
        <w:t>ال، لا يقول</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كيف ي</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ظ</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ه</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ر</w:t>
      </w:r>
      <w:r w:rsidR="005D332A" w:rsidRPr="00D23F1B">
        <w:rPr>
          <w:rFonts w:ascii="Calibri" w:hAnsi="Calibri" w:cs="Calibri"/>
          <w:b/>
          <w:bCs/>
          <w:color w:val="002060"/>
          <w:sz w:val="36"/>
          <w:szCs w:val="36"/>
          <w:highlight w:val="lightGray"/>
          <w:rtl/>
          <w:lang w:bidi="ar-EG"/>
        </w:rPr>
        <w:t>ُ</w:t>
      </w:r>
      <w:r w:rsidRPr="00D23F1B">
        <w:rPr>
          <w:rFonts w:ascii="Calibri" w:hAnsi="Calibri" w:cs="Calibri"/>
          <w:b/>
          <w:bCs/>
          <w:color w:val="002060"/>
          <w:sz w:val="36"/>
          <w:szCs w:val="36"/>
          <w:highlight w:val="lightGray"/>
          <w:rtl/>
          <w:lang w:bidi="ar-EG"/>
        </w:rPr>
        <w:t xml:space="preserve"> الوعي</w:t>
      </w:r>
      <w:r w:rsidR="005D332A" w:rsidRPr="003544FD">
        <w:rPr>
          <w:rFonts w:ascii="Calibri" w:hAnsi="Calibri" w:cs="Calibri"/>
          <w:sz w:val="36"/>
          <w:szCs w:val="36"/>
          <w:rtl/>
          <w:lang w:bidi="ar-EG"/>
        </w:rPr>
        <w:t>»</w:t>
      </w:r>
    </w:p>
    <w:p w14:paraId="57EBF274" w14:textId="615BDEBF" w:rsidR="00292C2E" w:rsidRPr="003544FD" w:rsidRDefault="00CC21DF" w:rsidP="0020369B">
      <w:pPr>
        <w:widowControl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J</w:t>
      </w:r>
      <w:r w:rsidR="00292C2E" w:rsidRPr="003544FD">
        <w:rPr>
          <w:rFonts w:ascii="Calibri" w:hAnsi="Calibri" w:cs="Calibri"/>
          <w:color w:val="221E20"/>
          <w:kern w:val="0"/>
          <w:sz w:val="36"/>
          <w:szCs w:val="36"/>
        </w:rPr>
        <w:t xml:space="preserve">. </w:t>
      </w:r>
      <w:r w:rsidR="00B6178C">
        <w:rPr>
          <w:rFonts w:ascii="Calibri" w:hAnsi="Calibri" w:cs="Calibri"/>
          <w:color w:val="221E20"/>
          <w:kern w:val="0"/>
          <w:sz w:val="36"/>
          <w:szCs w:val="36"/>
        </w:rPr>
        <w:t>P</w:t>
      </w:r>
      <w:r w:rsidR="00292C2E" w:rsidRPr="003544FD">
        <w:rPr>
          <w:rFonts w:ascii="Calibri" w:hAnsi="Calibri" w:cs="Calibri"/>
          <w:color w:val="221E20"/>
          <w:kern w:val="0"/>
          <w:sz w:val="36"/>
          <w:szCs w:val="36"/>
        </w:rPr>
        <w:t>. Moreland, ‘</w:t>
      </w:r>
      <w:r w:rsidR="00292C2E" w:rsidRPr="00A45FF2">
        <w:rPr>
          <w:rFonts w:ascii="Calibri" w:hAnsi="Calibri" w:cs="Calibri"/>
          <w:b/>
          <w:bCs/>
          <w:i/>
          <w:iCs/>
          <w:color w:val="221E20"/>
          <w:kern w:val="0"/>
          <w:sz w:val="36"/>
          <w:szCs w:val="36"/>
        </w:rPr>
        <w:t>Should a naturalist be a supervenient physicalist?</w:t>
      </w:r>
      <w:r w:rsidR="00292C2E" w:rsidRPr="003544FD">
        <w:rPr>
          <w:rFonts w:ascii="Calibri" w:hAnsi="Calibri" w:cs="Calibri"/>
          <w:color w:val="221E20"/>
          <w:kern w:val="0"/>
          <w:sz w:val="36"/>
          <w:szCs w:val="36"/>
        </w:rPr>
        <w:t>’ Metaphilosophy 1988.</w:t>
      </w:r>
    </w:p>
    <w:p w14:paraId="10EF257A" w14:textId="13DD07C8"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w:t>
      </w:r>
      <w:r w:rsidR="003A0132" w:rsidRPr="003544FD">
        <w:rPr>
          <w:rFonts w:ascii="Calibri" w:hAnsi="Calibri" w:cs="Calibri"/>
          <w:sz w:val="36"/>
          <w:szCs w:val="36"/>
          <w:rtl/>
          <w:lang w:bidi="ar-EG"/>
        </w:rPr>
        <w:t>َ</w:t>
      </w:r>
      <w:r w:rsidRPr="003544FD">
        <w:rPr>
          <w:rFonts w:ascii="Calibri" w:hAnsi="Calibri" w:cs="Calibri"/>
          <w:sz w:val="36"/>
          <w:szCs w:val="36"/>
          <w:rtl/>
          <w:lang w:bidi="ar-EG"/>
        </w:rPr>
        <w:t>ش</w:t>
      </w:r>
      <w:r w:rsidR="003A0132" w:rsidRPr="003544FD">
        <w:rPr>
          <w:rFonts w:ascii="Calibri" w:hAnsi="Calibri" w:cs="Calibri"/>
          <w:sz w:val="36"/>
          <w:szCs w:val="36"/>
          <w:rtl/>
          <w:lang w:bidi="ar-EG"/>
        </w:rPr>
        <w:t>َ</w:t>
      </w:r>
      <w:r w:rsidRPr="003544FD">
        <w:rPr>
          <w:rFonts w:ascii="Calibri" w:hAnsi="Calibri" w:cs="Calibri"/>
          <w:sz w:val="36"/>
          <w:szCs w:val="36"/>
          <w:rtl/>
          <w:lang w:bidi="ar-EG"/>
        </w:rPr>
        <w:t>ف</w:t>
      </w:r>
      <w:r w:rsidR="003A0132" w:rsidRPr="003544FD">
        <w:rPr>
          <w:rFonts w:ascii="Calibri" w:hAnsi="Calibri" w:cs="Calibri"/>
          <w:sz w:val="36"/>
          <w:szCs w:val="36"/>
          <w:rtl/>
          <w:lang w:bidi="ar-EG"/>
        </w:rPr>
        <w:t>َ</w:t>
      </w:r>
      <w:r w:rsidRPr="003544FD">
        <w:rPr>
          <w:rFonts w:ascii="Calibri" w:hAnsi="Calibri" w:cs="Calibri"/>
          <w:sz w:val="36"/>
          <w:szCs w:val="36"/>
          <w:rtl/>
          <w:lang w:bidi="ar-EG"/>
        </w:rPr>
        <w:t>ت</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دراسات الأعصاب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الذكاء البشري على درجة من الت</w:t>
      </w:r>
      <w:r w:rsidR="003A0132" w:rsidRPr="003544FD">
        <w:rPr>
          <w:rFonts w:ascii="Calibri" w:hAnsi="Calibri" w:cs="Calibri"/>
          <w:sz w:val="36"/>
          <w:szCs w:val="36"/>
          <w:rtl/>
          <w:lang w:bidi="ar-EG"/>
        </w:rPr>
        <w:t>ّ</w:t>
      </w:r>
      <w:r w:rsidRPr="003544FD">
        <w:rPr>
          <w:rFonts w:ascii="Calibri" w:hAnsi="Calibri" w:cs="Calibri"/>
          <w:sz w:val="36"/>
          <w:szCs w:val="36"/>
          <w:rtl/>
          <w:lang w:bidi="ar-EG"/>
        </w:rPr>
        <w:t>عقيد</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3A0132" w:rsidRPr="003544FD">
        <w:rPr>
          <w:rFonts w:ascii="Calibri" w:hAnsi="Calibri" w:cs="Calibri"/>
          <w:sz w:val="36"/>
          <w:szCs w:val="36"/>
          <w:rtl/>
          <w:lang w:bidi="ar-EG"/>
        </w:rPr>
        <w:t>َ</w:t>
      </w:r>
      <w:r w:rsidRPr="003544FD">
        <w:rPr>
          <w:rFonts w:ascii="Calibri" w:hAnsi="Calibri" w:cs="Calibri"/>
          <w:sz w:val="36"/>
          <w:szCs w:val="36"/>
          <w:rtl/>
          <w:lang w:bidi="ar-EG"/>
        </w:rPr>
        <w:t>ق</w:t>
      </w:r>
      <w:r w:rsidR="003A0132" w:rsidRPr="003544FD">
        <w:rPr>
          <w:rFonts w:ascii="Calibri" w:hAnsi="Calibri" w:cs="Calibri"/>
          <w:sz w:val="36"/>
          <w:szCs w:val="36"/>
          <w:rtl/>
          <w:lang w:bidi="ar-EG"/>
        </w:rPr>
        <w:t>ِ</w:t>
      </w:r>
      <w:r w:rsidRPr="003544FD">
        <w:rPr>
          <w:rFonts w:ascii="Calibri" w:hAnsi="Calibri" w:cs="Calibri"/>
          <w:sz w:val="36"/>
          <w:szCs w:val="36"/>
          <w:rtl/>
          <w:lang w:bidi="ar-EG"/>
        </w:rPr>
        <w:t>ف</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مامها كل عالم بخشوع؛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الدماغ يتكون من ١٠٠ بليون خلية عصبية (</w:t>
      </w:r>
      <w:r w:rsidRPr="003544FD">
        <w:rPr>
          <w:rFonts w:ascii="Calibri" w:hAnsi="Calibri" w:cs="Calibri"/>
          <w:sz w:val="36"/>
          <w:szCs w:val="36"/>
          <w:lang w:bidi="ar-EG"/>
        </w:rPr>
        <w:t>neurons</w:t>
      </w:r>
      <w:r w:rsidRPr="003544FD">
        <w:rPr>
          <w:rFonts w:ascii="Calibri" w:hAnsi="Calibri" w:cs="Calibri"/>
          <w:sz w:val="36"/>
          <w:szCs w:val="36"/>
          <w:rtl/>
          <w:lang w:bidi="ar-EG"/>
        </w:rPr>
        <w:t>)، وكل خلية ترتبط بقريب</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لف خلية على صورة بالغة التعقيد، وكل ارتباط بين خلي</w:t>
      </w:r>
      <w:r w:rsidR="003A0132" w:rsidRPr="003544FD">
        <w:rPr>
          <w:rFonts w:ascii="Calibri" w:hAnsi="Calibri" w:cs="Calibri"/>
          <w:sz w:val="36"/>
          <w:szCs w:val="36"/>
          <w:rtl/>
          <w:lang w:bidi="ar-EG"/>
        </w:rPr>
        <w:t>َّ</w:t>
      </w:r>
      <w:r w:rsidRPr="003544FD">
        <w:rPr>
          <w:rFonts w:ascii="Calibri" w:hAnsi="Calibri" w:cs="Calibri"/>
          <w:sz w:val="36"/>
          <w:szCs w:val="36"/>
          <w:rtl/>
          <w:lang w:bidi="ar-EG"/>
        </w:rPr>
        <w:t>ت</w:t>
      </w:r>
      <w:r w:rsidR="003A0132" w:rsidRPr="003544FD">
        <w:rPr>
          <w:rFonts w:ascii="Calibri" w:hAnsi="Calibri" w:cs="Calibri"/>
          <w:sz w:val="36"/>
          <w:szCs w:val="36"/>
          <w:rtl/>
          <w:lang w:bidi="ar-EG"/>
        </w:rPr>
        <w:t>َ</w:t>
      </w:r>
      <w:r w:rsidRPr="003544FD">
        <w:rPr>
          <w:rFonts w:ascii="Calibri" w:hAnsi="Calibri" w:cs="Calibri"/>
          <w:sz w:val="36"/>
          <w:szCs w:val="36"/>
          <w:rtl/>
          <w:lang w:bidi="ar-EG"/>
        </w:rPr>
        <w:t>ي</w:t>
      </w:r>
      <w:r w:rsidR="003A0132" w:rsidRPr="003544FD">
        <w:rPr>
          <w:rFonts w:ascii="Calibri" w:hAnsi="Calibri" w:cs="Calibri"/>
          <w:sz w:val="36"/>
          <w:szCs w:val="36"/>
          <w:rtl/>
          <w:lang w:bidi="ar-EG"/>
        </w:rPr>
        <w:t>ْ</w:t>
      </w:r>
      <w:r w:rsidRPr="003544FD">
        <w:rPr>
          <w:rFonts w:ascii="Calibri" w:hAnsi="Calibri" w:cs="Calibri"/>
          <w:sz w:val="36"/>
          <w:szCs w:val="36"/>
          <w:rtl/>
          <w:lang w:bidi="ar-EG"/>
        </w:rPr>
        <w:t>ن</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على درجة</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3A0132" w:rsidRPr="003544FD">
        <w:rPr>
          <w:rFonts w:ascii="Calibri" w:hAnsi="Calibri" w:cs="Calibri"/>
          <w:sz w:val="36"/>
          <w:szCs w:val="36"/>
          <w:rtl/>
          <w:lang w:bidi="ar-EG"/>
        </w:rPr>
        <w:t>ُ</w:t>
      </w:r>
      <w:r w:rsidRPr="003544FD">
        <w:rPr>
          <w:rFonts w:ascii="Calibri" w:hAnsi="Calibri" w:cs="Calibri"/>
          <w:sz w:val="36"/>
          <w:szCs w:val="36"/>
          <w:rtl/>
          <w:lang w:bidi="ar-EG"/>
        </w:rPr>
        <w:t>ب</w:t>
      </w:r>
      <w:r w:rsidR="003A0132" w:rsidRPr="003544FD">
        <w:rPr>
          <w:rFonts w:ascii="Calibri" w:hAnsi="Calibri" w:cs="Calibri"/>
          <w:sz w:val="36"/>
          <w:szCs w:val="36"/>
          <w:rtl/>
          <w:lang w:bidi="ar-EG"/>
        </w:rPr>
        <w:t>ْ</w:t>
      </w:r>
      <w:r w:rsidRPr="003544FD">
        <w:rPr>
          <w:rFonts w:ascii="Calibri" w:hAnsi="Calibri" w:cs="Calibri"/>
          <w:sz w:val="36"/>
          <w:szCs w:val="36"/>
          <w:rtl/>
          <w:lang w:bidi="ar-EG"/>
        </w:rPr>
        <w:t>ه</w:t>
      </w:r>
      <w:r w:rsidR="003A0132" w:rsidRPr="003544FD">
        <w:rPr>
          <w:rFonts w:ascii="Calibri" w:hAnsi="Calibri" w:cs="Calibri"/>
          <w:sz w:val="36"/>
          <w:szCs w:val="36"/>
          <w:rtl/>
          <w:lang w:bidi="ar-EG"/>
        </w:rPr>
        <w:t>ِ</w:t>
      </w:r>
      <w:r w:rsidRPr="003544FD">
        <w:rPr>
          <w:rFonts w:ascii="Calibri" w:hAnsi="Calibri" w:cs="Calibri"/>
          <w:sz w:val="36"/>
          <w:szCs w:val="36"/>
          <w:rtl/>
          <w:lang w:bidi="ar-EG"/>
        </w:rPr>
        <w:t>رة</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التعقيد، حتى قال فيه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علماء الدماغ</w:t>
      </w:r>
      <w:r w:rsidR="003A0132" w:rsidRPr="003544FD">
        <w:rPr>
          <w:rFonts w:ascii="Calibri" w:hAnsi="Calibri" w:cs="Calibri"/>
          <w:sz w:val="36"/>
          <w:szCs w:val="36"/>
          <w:rtl/>
          <w:lang w:bidi="ar-EG"/>
        </w:rPr>
        <w:t xml:space="preserve"> (</w:t>
      </w:r>
      <w:r w:rsidR="003A0132" w:rsidRPr="00D23F1B">
        <w:rPr>
          <w:rFonts w:ascii="Calibri" w:hAnsi="Calibri" w:cs="Calibri"/>
          <w:b/>
          <w:bCs/>
          <w:sz w:val="36"/>
          <w:szCs w:val="36"/>
          <w:rtl/>
          <w:lang w:bidi="ar-EG"/>
        </w:rPr>
        <w:t xml:space="preserve">بيتر لاين </w:t>
      </w:r>
      <w:r w:rsidR="003A0132" w:rsidRPr="00D23F1B">
        <w:rPr>
          <w:rFonts w:ascii="Calibri" w:hAnsi="Calibri" w:cs="Calibri"/>
          <w:b/>
          <w:bCs/>
          <w:sz w:val="36"/>
          <w:szCs w:val="36"/>
          <w:lang w:bidi="ar-EG"/>
        </w:rPr>
        <w:t>PeterLine</w:t>
      </w:r>
      <w:r w:rsidR="003A0132"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color w:val="002060"/>
          <w:sz w:val="36"/>
          <w:szCs w:val="36"/>
          <w:rtl/>
          <w:lang w:bidi="ar-EG"/>
        </w:rPr>
        <w:t>هو عال</w:t>
      </w:r>
      <w:r w:rsidR="003A013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م</w:t>
      </w:r>
      <w:r w:rsidR="003A013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 xml:space="preserve"> ب</w:t>
      </w:r>
      <w:r w:rsidR="003A013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ذات</w:t>
      </w:r>
      <w:r w:rsidR="003A0132" w:rsidRPr="003544FD">
        <w:rPr>
          <w:rFonts w:ascii="Calibri" w:hAnsi="Calibri" w:cs="Calibri"/>
          <w:b/>
          <w:bCs/>
          <w:color w:val="002060"/>
          <w:sz w:val="36"/>
          <w:szCs w:val="36"/>
          <w:rtl/>
          <w:lang w:bidi="ar-EG"/>
        </w:rPr>
        <w:t>ِ</w:t>
      </w:r>
      <w:r w:rsidRPr="003544FD">
        <w:rPr>
          <w:rFonts w:ascii="Calibri" w:hAnsi="Calibri" w:cs="Calibri"/>
          <w:b/>
          <w:bCs/>
          <w:color w:val="002060"/>
          <w:sz w:val="36"/>
          <w:szCs w:val="36"/>
          <w:rtl/>
          <w:lang w:bidi="ar-EG"/>
        </w:rPr>
        <w:t>ه</w:t>
      </w:r>
      <w:r w:rsidR="003A0132" w:rsidRPr="003544FD">
        <w:rPr>
          <w:rFonts w:ascii="Calibri" w:hAnsi="Calibri" w:cs="Calibri"/>
          <w:b/>
          <w:bCs/>
          <w:color w:val="002060"/>
          <w:sz w:val="36"/>
          <w:szCs w:val="36"/>
          <w:rtl/>
          <w:lang w:bidi="ar-EG"/>
        </w:rPr>
        <w:t>ِ</w:t>
      </w:r>
      <w:r w:rsidRPr="003544FD">
        <w:rPr>
          <w:rFonts w:ascii="Calibri" w:hAnsi="Calibri" w:cs="Calibri"/>
          <w:sz w:val="36"/>
          <w:szCs w:val="36"/>
          <w:rtl/>
          <w:lang w:bidi="ar-EG"/>
        </w:rPr>
        <w:t>».</w:t>
      </w:r>
    </w:p>
    <w:p w14:paraId="33D40223" w14:textId="6B6A57EE" w:rsidR="000A217B" w:rsidRDefault="000A217B" w:rsidP="000A217B">
      <w:pPr>
        <w:widowControl w:val="0"/>
        <w:spacing w:line="240" w:lineRule="auto"/>
        <w:jc w:val="both"/>
        <w:rPr>
          <w:rFonts w:ascii="Calibri" w:hAnsi="Calibri" w:cs="Calibri"/>
          <w:sz w:val="36"/>
          <w:szCs w:val="36"/>
          <w:lang w:bidi="ar-EG"/>
        </w:rPr>
      </w:pPr>
      <w:r w:rsidRPr="000A217B">
        <w:rPr>
          <w:rFonts w:ascii="Calibri" w:hAnsi="Calibri" w:cs="Calibri"/>
          <w:b/>
          <w:bCs/>
          <w:i/>
          <w:iCs/>
          <w:sz w:val="36"/>
          <w:szCs w:val="36"/>
          <w:lang w:bidi="ar-EG"/>
        </w:rPr>
        <w:t>Mind by design</w:t>
      </w:r>
      <w:r>
        <w:rPr>
          <w:rFonts w:ascii="Calibri" w:hAnsi="Calibri" w:cs="Calibri"/>
          <w:sz w:val="36"/>
          <w:szCs w:val="36"/>
          <w:lang w:bidi="ar-EG"/>
        </w:rPr>
        <w:t xml:space="preserve">, </w:t>
      </w:r>
      <w:r w:rsidRPr="000A217B">
        <w:rPr>
          <w:rFonts w:ascii="Calibri" w:hAnsi="Calibri" w:cs="Calibri"/>
          <w:sz w:val="36"/>
          <w:szCs w:val="36"/>
          <w:lang w:bidi="ar-EG"/>
        </w:rPr>
        <w:t>Carl Wieland and Don Batten chat with neuroscientist and part-time ‘ape-man’ researcher Peter Line.</w:t>
      </w:r>
    </w:p>
    <w:p w14:paraId="4E3DA136" w14:textId="27BF47CB" w:rsidR="00103FEC" w:rsidRPr="003544FD" w:rsidRDefault="009920F9" w:rsidP="00103FEC">
      <w:pPr>
        <w:widowControl w:val="0"/>
        <w:spacing w:line="240" w:lineRule="auto"/>
        <w:jc w:val="both"/>
        <w:rPr>
          <w:rFonts w:ascii="Calibri" w:hAnsi="Calibri" w:cs="Calibri"/>
          <w:sz w:val="36"/>
          <w:szCs w:val="36"/>
          <w:lang w:bidi="ar-EG"/>
        </w:rPr>
      </w:pPr>
      <w:hyperlink r:id="rId53" w:history="1">
        <w:r w:rsidRPr="00DB62FD">
          <w:rPr>
            <w:rStyle w:val="Hyperlink"/>
            <w:rFonts w:ascii="Calibri" w:hAnsi="Calibri" w:cs="Calibri"/>
            <w:sz w:val="36"/>
            <w:szCs w:val="36"/>
            <w:lang w:bidi="ar-EG"/>
          </w:rPr>
          <w:t>https://creation.com/mind-by-design-peter-line-interview</w:t>
        </w:r>
      </w:hyperlink>
      <w:r>
        <w:rPr>
          <w:rFonts w:ascii="Calibri" w:hAnsi="Calibri" w:cs="Calibri"/>
          <w:sz w:val="36"/>
          <w:szCs w:val="36"/>
          <w:lang w:bidi="ar-EG"/>
        </w:rPr>
        <w:t xml:space="preserve"> </w:t>
      </w:r>
    </w:p>
    <w:p w14:paraId="4A9C310D" w14:textId="48FA3C5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Pr="00E47C55">
        <w:rPr>
          <w:rFonts w:ascii="Calibri" w:hAnsi="Calibri" w:cs="Calibri"/>
          <w:b/>
          <w:bCs/>
          <w:sz w:val="36"/>
          <w:szCs w:val="36"/>
          <w:rtl/>
          <w:lang w:bidi="ar-EG"/>
        </w:rPr>
        <w:t>لإيمان</w:t>
      </w:r>
      <w:r w:rsidRPr="003544FD">
        <w:rPr>
          <w:rFonts w:ascii="Calibri" w:hAnsi="Calibri" w:cs="Calibri"/>
          <w:sz w:val="36"/>
          <w:szCs w:val="36"/>
          <w:rtl/>
          <w:lang w:bidi="ar-EG"/>
        </w:rPr>
        <w:t xml:space="preserve"> بالعقل يلزم منه الإيمان بالله لأنه لا ضمانة</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3A0132" w:rsidRPr="003544FD">
        <w:rPr>
          <w:rFonts w:ascii="Calibri" w:hAnsi="Calibri" w:cs="Calibri"/>
          <w:sz w:val="36"/>
          <w:szCs w:val="36"/>
          <w:rtl/>
          <w:lang w:bidi="ar-EG"/>
        </w:rPr>
        <w:t>ِ</w:t>
      </w:r>
      <w:r w:rsidRPr="003544FD">
        <w:rPr>
          <w:rFonts w:ascii="Calibri" w:hAnsi="Calibri" w:cs="Calibri"/>
          <w:sz w:val="36"/>
          <w:szCs w:val="36"/>
          <w:rtl/>
          <w:lang w:bidi="ar-EG"/>
        </w:rPr>
        <w:t>ص</w:t>
      </w:r>
      <w:r w:rsidR="003A0132" w:rsidRPr="003544FD">
        <w:rPr>
          <w:rFonts w:ascii="Calibri" w:hAnsi="Calibri" w:cs="Calibri"/>
          <w:sz w:val="36"/>
          <w:szCs w:val="36"/>
          <w:rtl/>
          <w:lang w:bidi="ar-EG"/>
        </w:rPr>
        <w:t>ِ</w:t>
      </w:r>
      <w:r w:rsidRPr="003544FD">
        <w:rPr>
          <w:rFonts w:ascii="Calibri" w:hAnsi="Calibri" w:cs="Calibri"/>
          <w:sz w:val="36"/>
          <w:szCs w:val="36"/>
          <w:rtl/>
          <w:lang w:bidi="ar-EG"/>
        </w:rPr>
        <w:t>د</w:t>
      </w:r>
      <w:r w:rsidR="003A0132" w:rsidRPr="003544FD">
        <w:rPr>
          <w:rFonts w:ascii="Calibri" w:hAnsi="Calibri" w:cs="Calibri"/>
          <w:sz w:val="36"/>
          <w:szCs w:val="36"/>
          <w:rtl/>
          <w:lang w:bidi="ar-EG"/>
        </w:rPr>
        <w:t>ْ</w:t>
      </w:r>
      <w:r w:rsidRPr="003544FD">
        <w:rPr>
          <w:rFonts w:ascii="Calibri" w:hAnsi="Calibri" w:cs="Calibri"/>
          <w:sz w:val="36"/>
          <w:szCs w:val="36"/>
          <w:rtl/>
          <w:lang w:bidi="ar-EG"/>
        </w:rPr>
        <w:t>ق</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الدماغ غير الم</w:t>
      </w:r>
      <w:r w:rsidR="003A0132" w:rsidRPr="003544FD">
        <w:rPr>
          <w:rFonts w:ascii="Calibri" w:hAnsi="Calibri" w:cs="Calibri"/>
          <w:sz w:val="36"/>
          <w:szCs w:val="36"/>
          <w:rtl/>
          <w:lang w:bidi="ar-EG"/>
        </w:rPr>
        <w:t>ِ</w:t>
      </w:r>
      <w:r w:rsidRPr="003544FD">
        <w:rPr>
          <w:rFonts w:ascii="Calibri" w:hAnsi="Calibri" w:cs="Calibri"/>
          <w:sz w:val="36"/>
          <w:szCs w:val="36"/>
          <w:rtl/>
          <w:lang w:bidi="ar-EG"/>
        </w:rPr>
        <w:t>ن</w:t>
      </w:r>
      <w:r w:rsidR="003A0132" w:rsidRPr="003544FD">
        <w:rPr>
          <w:rFonts w:ascii="Calibri" w:hAnsi="Calibri" w:cs="Calibri"/>
          <w:sz w:val="36"/>
          <w:szCs w:val="36"/>
          <w:rtl/>
          <w:lang w:bidi="ar-EG"/>
        </w:rPr>
        <w:t>ْ</w:t>
      </w:r>
      <w:r w:rsidRPr="003544FD">
        <w:rPr>
          <w:rFonts w:ascii="Calibri" w:hAnsi="Calibri" w:cs="Calibri"/>
          <w:sz w:val="36"/>
          <w:szCs w:val="36"/>
          <w:rtl/>
          <w:lang w:bidi="ar-EG"/>
        </w:rPr>
        <w:t>حة</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الإلهي</w:t>
      </w:r>
      <w:r w:rsidR="003A0132" w:rsidRPr="003544FD">
        <w:rPr>
          <w:rFonts w:ascii="Calibri" w:hAnsi="Calibri" w:cs="Calibri"/>
          <w:sz w:val="36"/>
          <w:szCs w:val="36"/>
          <w:rtl/>
          <w:lang w:bidi="ar-EG"/>
        </w:rPr>
        <w:t>ّ</w:t>
      </w:r>
      <w:r w:rsidRPr="003544FD">
        <w:rPr>
          <w:rFonts w:ascii="Calibri" w:hAnsi="Calibri" w:cs="Calibri"/>
          <w:sz w:val="36"/>
          <w:szCs w:val="36"/>
          <w:rtl/>
          <w:lang w:bidi="ar-EG"/>
        </w:rPr>
        <w:t>ة</w:t>
      </w:r>
      <w:r w:rsidR="003A0132" w:rsidRPr="003544FD">
        <w:rPr>
          <w:rFonts w:ascii="Calibri" w:hAnsi="Calibri" w:cs="Calibri"/>
          <w:sz w:val="36"/>
          <w:szCs w:val="36"/>
          <w:rtl/>
          <w:lang w:bidi="ar-EG"/>
        </w:rPr>
        <w:t>ِ</w:t>
      </w:r>
      <w:r w:rsidRPr="003544FD">
        <w:rPr>
          <w:rFonts w:ascii="Calibri" w:hAnsi="Calibri" w:cs="Calibri"/>
          <w:sz w:val="36"/>
          <w:szCs w:val="36"/>
          <w:rtl/>
          <w:lang w:bidi="ar-EG"/>
        </w:rPr>
        <w:t>.</w:t>
      </w:r>
    </w:p>
    <w:p w14:paraId="0379D401" w14:textId="69841DE8" w:rsidR="003179D8" w:rsidRPr="003544FD" w:rsidRDefault="004A0D3D" w:rsidP="007732A6">
      <w:pPr>
        <w:widowControl w:val="0"/>
        <w:bidi/>
        <w:spacing w:line="240" w:lineRule="auto"/>
        <w:jc w:val="both"/>
        <w:rPr>
          <w:rFonts w:ascii="Calibri" w:hAnsi="Calibri" w:cs="Calibri"/>
          <w:sz w:val="36"/>
          <w:szCs w:val="36"/>
          <w:lang w:bidi="ar-EG"/>
        </w:rPr>
      </w:pPr>
      <w:r w:rsidRPr="00E47C55">
        <w:rPr>
          <w:rFonts w:ascii="Calibri" w:hAnsi="Calibri" w:cs="Calibri"/>
          <w:b/>
          <w:bCs/>
          <w:sz w:val="36"/>
          <w:szCs w:val="36"/>
          <w:rtl/>
          <w:lang w:bidi="ar-EG"/>
        </w:rPr>
        <w:t>مذهب التطور العشوا</w:t>
      </w:r>
      <w:r w:rsidR="006228D8" w:rsidRPr="00E47C55">
        <w:rPr>
          <w:rFonts w:ascii="Calibri" w:hAnsi="Calibri" w:cs="Calibri"/>
          <w:b/>
          <w:bCs/>
          <w:sz w:val="36"/>
          <w:szCs w:val="36"/>
          <w:rtl/>
          <w:lang w:bidi="ar-EG"/>
        </w:rPr>
        <w:t>ئ</w:t>
      </w:r>
      <w:r w:rsidRPr="00E47C55">
        <w:rPr>
          <w:rFonts w:ascii="Calibri" w:hAnsi="Calibri" w:cs="Calibri"/>
          <w:b/>
          <w:bCs/>
          <w:sz w:val="36"/>
          <w:szCs w:val="36"/>
          <w:rtl/>
          <w:lang w:bidi="ar-EG"/>
        </w:rPr>
        <w:t>ي</w:t>
      </w:r>
      <w:r w:rsidRPr="003544FD">
        <w:rPr>
          <w:rFonts w:ascii="Calibri" w:hAnsi="Calibri" w:cs="Calibri"/>
          <w:sz w:val="36"/>
          <w:szCs w:val="36"/>
          <w:rtl/>
          <w:lang w:bidi="ar-EG"/>
        </w:rPr>
        <w:t xml:space="preserve"> ي</w:t>
      </w:r>
      <w:r w:rsidR="003A0132" w:rsidRPr="003544FD">
        <w:rPr>
          <w:rFonts w:ascii="Calibri" w:hAnsi="Calibri" w:cs="Calibri"/>
          <w:sz w:val="36"/>
          <w:szCs w:val="36"/>
          <w:rtl/>
          <w:lang w:bidi="ar-EG"/>
        </w:rPr>
        <w:t>ُ</w:t>
      </w:r>
      <w:r w:rsidRPr="003544FD">
        <w:rPr>
          <w:rFonts w:ascii="Calibri" w:hAnsi="Calibri" w:cs="Calibri"/>
          <w:sz w:val="36"/>
          <w:szCs w:val="36"/>
          <w:rtl/>
          <w:lang w:bidi="ar-EG"/>
        </w:rPr>
        <w:t>ث</w:t>
      </w:r>
      <w:r w:rsidR="003A0132" w:rsidRPr="003544FD">
        <w:rPr>
          <w:rFonts w:ascii="Calibri" w:hAnsi="Calibri" w:cs="Calibri"/>
          <w:sz w:val="36"/>
          <w:szCs w:val="36"/>
          <w:rtl/>
          <w:lang w:bidi="ar-EG"/>
        </w:rPr>
        <w:t>ْ</w:t>
      </w:r>
      <w:r w:rsidRPr="003544FD">
        <w:rPr>
          <w:rFonts w:ascii="Calibri" w:hAnsi="Calibri" w:cs="Calibri"/>
          <w:sz w:val="36"/>
          <w:szCs w:val="36"/>
          <w:rtl/>
          <w:lang w:bidi="ar-EG"/>
        </w:rPr>
        <w:t>ب</w:t>
      </w:r>
      <w:r w:rsidR="003A0132" w:rsidRPr="003544FD">
        <w:rPr>
          <w:rFonts w:ascii="Calibri" w:hAnsi="Calibri" w:cs="Calibri"/>
          <w:sz w:val="36"/>
          <w:szCs w:val="36"/>
          <w:rtl/>
          <w:lang w:bidi="ar-EG"/>
        </w:rPr>
        <w:t>ِ</w:t>
      </w:r>
      <w:r w:rsidRPr="003544FD">
        <w:rPr>
          <w:rFonts w:ascii="Calibri" w:hAnsi="Calibri" w:cs="Calibri"/>
          <w:sz w:val="36"/>
          <w:szCs w:val="36"/>
          <w:rtl/>
          <w:lang w:bidi="ar-EG"/>
        </w:rPr>
        <w:t>ت</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3A0132" w:rsidRPr="003544FD">
        <w:rPr>
          <w:rFonts w:ascii="Calibri" w:hAnsi="Calibri" w:cs="Calibri"/>
          <w:sz w:val="36"/>
          <w:szCs w:val="36"/>
          <w:rtl/>
          <w:lang w:bidi="ar-EG"/>
        </w:rPr>
        <w:t>ن الدماغ لم يَتَطَوَّ</w:t>
      </w:r>
      <w:r w:rsidRPr="003544FD">
        <w:rPr>
          <w:rFonts w:ascii="Calibri" w:hAnsi="Calibri" w:cs="Calibri"/>
          <w:sz w:val="36"/>
          <w:szCs w:val="36"/>
          <w:rtl/>
          <w:lang w:bidi="ar-EG"/>
        </w:rPr>
        <w:t>ر</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لإصابة الحقيقة و</w:t>
      </w:r>
      <w:r w:rsidR="000E6962" w:rsidRPr="003544FD">
        <w:rPr>
          <w:rFonts w:ascii="Calibri" w:hAnsi="Calibri" w:cs="Calibri"/>
          <w:sz w:val="36"/>
          <w:szCs w:val="36"/>
          <w:rtl/>
          <w:lang w:bidi="ar-EG"/>
        </w:rPr>
        <w:t>إ</w:t>
      </w:r>
      <w:r w:rsidR="003A0132" w:rsidRPr="003544FD">
        <w:rPr>
          <w:rFonts w:ascii="Calibri" w:hAnsi="Calibri" w:cs="Calibri"/>
          <w:sz w:val="36"/>
          <w:szCs w:val="36"/>
          <w:rtl/>
          <w:lang w:bidi="ar-EG"/>
        </w:rPr>
        <w:t>نما تطو</w:t>
      </w:r>
      <w:r w:rsidRPr="003544FD">
        <w:rPr>
          <w:rFonts w:ascii="Calibri" w:hAnsi="Calibri" w:cs="Calibri"/>
          <w:sz w:val="36"/>
          <w:szCs w:val="36"/>
          <w:rtl/>
          <w:lang w:bidi="ar-EG"/>
        </w:rPr>
        <w:t>ر لتحقيق البقاء.</w:t>
      </w:r>
    </w:p>
    <w:p w14:paraId="08F00F06" w14:textId="4FA221C6" w:rsidR="003179D8" w:rsidRPr="003544FD" w:rsidRDefault="004A0D3D" w:rsidP="007732A6">
      <w:pPr>
        <w:widowControl w:val="0"/>
        <w:bidi/>
        <w:spacing w:line="240" w:lineRule="auto"/>
        <w:jc w:val="both"/>
        <w:rPr>
          <w:rFonts w:ascii="Calibri" w:hAnsi="Calibri" w:cs="Calibri"/>
          <w:sz w:val="36"/>
          <w:szCs w:val="36"/>
          <w:lang w:bidi="ar-EG"/>
        </w:rPr>
      </w:pPr>
      <w:r w:rsidRPr="00E47C55">
        <w:rPr>
          <w:rFonts w:ascii="Calibri" w:hAnsi="Calibri" w:cs="Calibri"/>
          <w:b/>
          <w:bCs/>
          <w:sz w:val="36"/>
          <w:szCs w:val="36"/>
          <w:rtl/>
          <w:lang w:bidi="ar-EG"/>
        </w:rPr>
        <w:t>م</w:t>
      </w:r>
      <w:r w:rsidR="003A0132" w:rsidRPr="00E47C55">
        <w:rPr>
          <w:rFonts w:ascii="Calibri" w:hAnsi="Calibri" w:cs="Calibri"/>
          <w:b/>
          <w:bCs/>
          <w:sz w:val="36"/>
          <w:szCs w:val="36"/>
          <w:rtl/>
          <w:lang w:bidi="ar-EG"/>
        </w:rPr>
        <w:t>َ</w:t>
      </w:r>
      <w:r w:rsidRPr="00E47C55">
        <w:rPr>
          <w:rFonts w:ascii="Calibri" w:hAnsi="Calibri" w:cs="Calibri"/>
          <w:b/>
          <w:bCs/>
          <w:sz w:val="36"/>
          <w:szCs w:val="36"/>
          <w:rtl/>
          <w:lang w:bidi="ar-EG"/>
        </w:rPr>
        <w:t>ل</w:t>
      </w:r>
      <w:r w:rsidR="003A0132" w:rsidRPr="00E47C55">
        <w:rPr>
          <w:rFonts w:ascii="Calibri" w:hAnsi="Calibri" w:cs="Calibri"/>
          <w:b/>
          <w:bCs/>
          <w:sz w:val="36"/>
          <w:szCs w:val="36"/>
          <w:rtl/>
          <w:lang w:bidi="ar-EG"/>
        </w:rPr>
        <w:t>َ</w:t>
      </w:r>
      <w:r w:rsidRPr="00E47C55">
        <w:rPr>
          <w:rFonts w:ascii="Calibri" w:hAnsi="Calibri" w:cs="Calibri"/>
          <w:b/>
          <w:bCs/>
          <w:sz w:val="36"/>
          <w:szCs w:val="36"/>
          <w:rtl/>
          <w:lang w:bidi="ar-EG"/>
        </w:rPr>
        <w:t>كات</w:t>
      </w:r>
      <w:r w:rsidR="003A0132" w:rsidRPr="00E47C55">
        <w:rPr>
          <w:rFonts w:ascii="Calibri" w:hAnsi="Calibri" w:cs="Calibri"/>
          <w:b/>
          <w:bCs/>
          <w:sz w:val="36"/>
          <w:szCs w:val="36"/>
          <w:rtl/>
          <w:lang w:bidi="ar-EG"/>
        </w:rPr>
        <w:t>ُ</w:t>
      </w:r>
      <w:r w:rsidRPr="00E47C55">
        <w:rPr>
          <w:rFonts w:ascii="Calibri" w:hAnsi="Calibri" w:cs="Calibri"/>
          <w:b/>
          <w:bCs/>
          <w:sz w:val="36"/>
          <w:szCs w:val="36"/>
          <w:rtl/>
          <w:lang w:bidi="ar-EG"/>
        </w:rPr>
        <w:t xml:space="preserve"> الدماغ الإنساني</w:t>
      </w:r>
      <w:r w:rsidRPr="003544FD">
        <w:rPr>
          <w:rFonts w:ascii="Calibri" w:hAnsi="Calibri" w:cs="Calibri"/>
          <w:sz w:val="36"/>
          <w:szCs w:val="36"/>
          <w:rtl/>
          <w:lang w:bidi="ar-EG"/>
        </w:rPr>
        <w:t xml:space="preserve"> ت</w:t>
      </w:r>
      <w:r w:rsidR="003A0132" w:rsidRPr="003544FD">
        <w:rPr>
          <w:rFonts w:ascii="Calibri" w:hAnsi="Calibri" w:cs="Calibri"/>
          <w:sz w:val="36"/>
          <w:szCs w:val="36"/>
          <w:rtl/>
          <w:lang w:bidi="ar-EG"/>
        </w:rPr>
        <w:t>َ</w:t>
      </w:r>
      <w:r w:rsidRPr="003544FD">
        <w:rPr>
          <w:rFonts w:ascii="Calibri" w:hAnsi="Calibri" w:cs="Calibri"/>
          <w:sz w:val="36"/>
          <w:szCs w:val="36"/>
          <w:rtl/>
          <w:lang w:bidi="ar-EG"/>
        </w:rPr>
        <w:t>ت</w:t>
      </w:r>
      <w:r w:rsidR="003A0132" w:rsidRPr="003544FD">
        <w:rPr>
          <w:rFonts w:ascii="Calibri" w:hAnsi="Calibri" w:cs="Calibri"/>
          <w:sz w:val="36"/>
          <w:szCs w:val="36"/>
          <w:rtl/>
          <w:lang w:bidi="ar-EG"/>
        </w:rPr>
        <w:t>َ</w:t>
      </w:r>
      <w:r w:rsidRPr="003544FD">
        <w:rPr>
          <w:rFonts w:ascii="Calibri" w:hAnsi="Calibri" w:cs="Calibri"/>
          <w:sz w:val="36"/>
          <w:szCs w:val="36"/>
          <w:rtl/>
          <w:lang w:bidi="ar-EG"/>
        </w:rPr>
        <w:t>ج</w:t>
      </w:r>
      <w:r w:rsidR="003A0132" w:rsidRPr="003544FD">
        <w:rPr>
          <w:rFonts w:ascii="Calibri" w:hAnsi="Calibri" w:cs="Calibri"/>
          <w:sz w:val="36"/>
          <w:szCs w:val="36"/>
          <w:rtl/>
          <w:lang w:bidi="ar-EG"/>
        </w:rPr>
        <w:t>َ</w:t>
      </w:r>
      <w:r w:rsidRPr="003544FD">
        <w:rPr>
          <w:rFonts w:ascii="Calibri" w:hAnsi="Calibri" w:cs="Calibri"/>
          <w:sz w:val="36"/>
          <w:szCs w:val="36"/>
          <w:rtl/>
          <w:lang w:bidi="ar-EG"/>
        </w:rPr>
        <w:t>او</w:t>
      </w:r>
      <w:r w:rsidR="003A0132" w:rsidRPr="003544FD">
        <w:rPr>
          <w:rFonts w:ascii="Calibri" w:hAnsi="Calibri" w:cs="Calibri"/>
          <w:sz w:val="36"/>
          <w:szCs w:val="36"/>
          <w:rtl/>
          <w:lang w:bidi="ar-EG"/>
        </w:rPr>
        <w:t>َ</w:t>
      </w:r>
      <w:r w:rsidRPr="003544FD">
        <w:rPr>
          <w:rFonts w:ascii="Calibri" w:hAnsi="Calibri" w:cs="Calibri"/>
          <w:sz w:val="36"/>
          <w:szCs w:val="36"/>
          <w:rtl/>
          <w:lang w:bidi="ar-EG"/>
        </w:rPr>
        <w:t>ز</w:t>
      </w:r>
      <w:r w:rsidR="003A0132" w:rsidRPr="003544FD">
        <w:rPr>
          <w:rFonts w:ascii="Calibri" w:hAnsi="Calibri" w:cs="Calibri"/>
          <w:sz w:val="36"/>
          <w:szCs w:val="36"/>
          <w:rtl/>
          <w:lang w:bidi="ar-EG"/>
        </w:rPr>
        <w:t>ُ</w:t>
      </w:r>
      <w:r w:rsidRPr="003544FD">
        <w:rPr>
          <w:rFonts w:ascii="Calibri" w:hAnsi="Calibri" w:cs="Calibri"/>
          <w:sz w:val="36"/>
          <w:szCs w:val="36"/>
          <w:rtl/>
          <w:lang w:bidi="ar-EG"/>
        </w:rPr>
        <w:t xml:space="preserve"> في تصمي</w:t>
      </w:r>
      <w:r w:rsidR="000770A0">
        <w:rPr>
          <w:rFonts w:ascii="Calibri" w:hAnsi="Calibri" w:cs="Calibri" w:hint="cs"/>
          <w:sz w:val="36"/>
          <w:szCs w:val="36"/>
          <w:rtl/>
          <w:lang w:bidi="ar-EG"/>
        </w:rPr>
        <w:t>م</w:t>
      </w:r>
      <w:r w:rsidRPr="003544FD">
        <w:rPr>
          <w:rFonts w:ascii="Calibri" w:hAnsi="Calibri" w:cs="Calibri"/>
          <w:sz w:val="36"/>
          <w:szCs w:val="36"/>
          <w:rtl/>
          <w:lang w:bidi="ar-EG"/>
        </w:rPr>
        <w:t>ها وعود المذهب الدارويني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p>
    <w:p w14:paraId="73D6AA9F" w14:textId="72D7D153" w:rsidR="003179D8" w:rsidRPr="003544FD" w:rsidRDefault="003A013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w:t>
      </w:r>
      <w:r w:rsidR="004A0D3D" w:rsidRPr="00E47C55">
        <w:rPr>
          <w:rFonts w:ascii="Calibri" w:hAnsi="Calibri" w:cs="Calibri"/>
          <w:b/>
          <w:bCs/>
          <w:sz w:val="36"/>
          <w:szCs w:val="36"/>
          <w:rtl/>
          <w:lang w:bidi="ar-EG"/>
        </w:rPr>
        <w:t>الوعي ظاهرة غير مادي</w:t>
      </w:r>
      <w:r w:rsidRPr="00E47C55">
        <w:rPr>
          <w:rFonts w:ascii="Calibri" w:hAnsi="Calibri" w:cs="Calibri"/>
          <w:b/>
          <w:bCs/>
          <w:sz w:val="36"/>
          <w:szCs w:val="36"/>
          <w:rtl/>
          <w:lang w:bidi="ar-EG"/>
        </w:rPr>
        <w:t>ّ</w:t>
      </w:r>
      <w:r w:rsidR="004A0D3D" w:rsidRPr="00E47C55">
        <w:rPr>
          <w:rFonts w:ascii="Calibri" w:hAnsi="Calibri" w:cs="Calibri"/>
          <w:b/>
          <w:bCs/>
          <w:sz w:val="36"/>
          <w:szCs w:val="36"/>
          <w:rtl/>
          <w:lang w:bidi="ar-EG"/>
        </w:rPr>
        <w:t>ة</w:t>
      </w:r>
      <w:r w:rsidRPr="00E47C55">
        <w:rPr>
          <w:rFonts w:ascii="Calibri" w:hAnsi="Calibri" w:cs="Calibri"/>
          <w:b/>
          <w:bCs/>
          <w:sz w:val="36"/>
          <w:szCs w:val="36"/>
          <w:rtl/>
          <w:lang w:bidi="ar-EG"/>
        </w:rPr>
        <w:t>ٍ</w:t>
      </w:r>
      <w:r w:rsidR="004A0D3D" w:rsidRPr="00E47C55">
        <w:rPr>
          <w:rFonts w:ascii="Calibri" w:hAnsi="Calibri" w:cs="Calibri"/>
          <w:b/>
          <w:bCs/>
          <w:sz w:val="36"/>
          <w:szCs w:val="36"/>
          <w:rtl/>
          <w:lang w:bidi="ar-EG"/>
        </w:rPr>
        <w:t xml:space="preserve"> تستعصي</w:t>
      </w:r>
      <w:r w:rsidR="00216845">
        <w:rPr>
          <w:rFonts w:ascii="Calibri" w:hAnsi="Calibri" w:cs="Calibri"/>
          <w:sz w:val="36"/>
          <w:szCs w:val="36"/>
          <w:rtl/>
          <w:lang w:bidi="ar-EG"/>
        </w:rPr>
        <w:t>-</w:t>
      </w:r>
      <w:r w:rsidR="004A0D3D" w:rsidRPr="003544FD">
        <w:rPr>
          <w:rFonts w:ascii="Calibri" w:hAnsi="Calibri" w:cs="Calibri"/>
          <w:sz w:val="36"/>
          <w:szCs w:val="36"/>
          <w:rtl/>
          <w:lang w:bidi="ar-EG"/>
        </w:rPr>
        <w:t>بطبيعتها</w:t>
      </w:r>
      <w:r w:rsidR="00216845">
        <w:rPr>
          <w:rFonts w:ascii="Calibri" w:hAnsi="Calibri" w:cs="Calibri"/>
          <w:sz w:val="36"/>
          <w:szCs w:val="36"/>
          <w:rtl/>
          <w:lang w:bidi="ar-EG"/>
        </w:rPr>
        <w:t>-</w:t>
      </w:r>
      <w:r w:rsidR="004A0D3D" w:rsidRPr="003544FD">
        <w:rPr>
          <w:rFonts w:ascii="Calibri" w:hAnsi="Calibri" w:cs="Calibri"/>
          <w:sz w:val="36"/>
          <w:szCs w:val="36"/>
          <w:rtl/>
          <w:lang w:bidi="ar-EG"/>
        </w:rPr>
        <w:t>على التفسير المادي الاختزالي</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1F0DE376" w14:textId="79F9196D" w:rsidR="008C7E7C" w:rsidRPr="003544FD" w:rsidRDefault="008C7E7C" w:rsidP="003F78C4">
      <w:pPr>
        <w:keepNext/>
        <w:widowControl w:val="0"/>
        <w:bidi/>
        <w:spacing w:line="240" w:lineRule="auto"/>
        <w:jc w:val="center"/>
        <w:outlineLvl w:val="2"/>
        <w:rPr>
          <w:rFonts w:ascii="Calibri" w:hAnsi="Calibri" w:cs="Calibri"/>
          <w:b/>
          <w:bCs/>
          <w:sz w:val="36"/>
          <w:szCs w:val="36"/>
          <w:u w:val="single"/>
          <w:lang w:bidi="ar-EG"/>
        </w:rPr>
      </w:pPr>
      <w:bookmarkStart w:id="112" w:name="_Toc178854342"/>
      <w:r w:rsidRPr="00BD530D">
        <w:rPr>
          <w:rFonts w:ascii="Calibri" w:hAnsi="Calibri" w:cs="Calibri"/>
          <w:b/>
          <w:bCs/>
          <w:sz w:val="36"/>
          <w:szCs w:val="36"/>
          <w:highlight w:val="yellow"/>
          <w:u w:val="single"/>
          <w:rtl/>
          <w:lang w:bidi="ar-EG"/>
        </w:rPr>
        <w:lastRenderedPageBreak/>
        <w:t>مراجع للتَّوَسُّعِ</w:t>
      </w:r>
      <w:bookmarkEnd w:id="112"/>
    </w:p>
    <w:p w14:paraId="3DE909B9" w14:textId="1F72A479" w:rsidR="003179D8" w:rsidRPr="003544FD" w:rsidRDefault="00426A78" w:rsidP="00AF1AF2">
      <w:pPr>
        <w:widowControl w:val="0"/>
        <w:spacing w:line="240" w:lineRule="auto"/>
        <w:jc w:val="both"/>
        <w:rPr>
          <w:rFonts w:ascii="Calibri" w:hAnsi="Calibri" w:cs="Calibri"/>
          <w:sz w:val="36"/>
          <w:szCs w:val="36"/>
          <w:lang w:bidi="ar-EG"/>
        </w:rPr>
      </w:pPr>
      <w:r>
        <w:rPr>
          <w:rFonts w:ascii="Calibri" w:hAnsi="Calibri" w:cs="Calibri"/>
          <w:sz w:val="36"/>
          <w:szCs w:val="36"/>
          <w:lang w:bidi="ar-EG"/>
        </w:rPr>
        <w:t>Victor R</w:t>
      </w:r>
      <w:r w:rsidR="006A0807">
        <w:rPr>
          <w:rFonts w:ascii="Calibri" w:hAnsi="Calibri" w:cs="Calibri"/>
          <w:sz w:val="36"/>
          <w:szCs w:val="36"/>
          <w:lang w:bidi="ar-EG"/>
        </w:rPr>
        <w:t>eppert</w:t>
      </w:r>
      <w:r w:rsidR="00F115B2">
        <w:rPr>
          <w:rFonts w:ascii="Calibri" w:hAnsi="Calibri" w:cs="Calibri"/>
          <w:sz w:val="36"/>
          <w:szCs w:val="36"/>
          <w:lang w:bidi="ar-EG"/>
        </w:rPr>
        <w:t>,</w:t>
      </w:r>
      <w:r w:rsidR="006A0807">
        <w:rPr>
          <w:rFonts w:ascii="Calibri" w:hAnsi="Calibri" w:cs="Calibri"/>
          <w:sz w:val="36"/>
          <w:szCs w:val="36"/>
          <w:lang w:bidi="ar-EG"/>
        </w:rPr>
        <w:t xml:space="preserve"> </w:t>
      </w:r>
      <w:r w:rsidR="006A0807" w:rsidRPr="00AF1AF2">
        <w:rPr>
          <w:rFonts w:ascii="Calibri" w:hAnsi="Calibri" w:cs="Calibri"/>
          <w:b/>
          <w:bCs/>
          <w:i/>
          <w:iCs/>
          <w:sz w:val="36"/>
          <w:szCs w:val="36"/>
          <w:lang w:bidi="ar-EG"/>
        </w:rPr>
        <w:t>C</w:t>
      </w:r>
      <w:r w:rsidR="004A0D3D" w:rsidRPr="00AF1AF2">
        <w:rPr>
          <w:rFonts w:ascii="Calibri" w:hAnsi="Calibri" w:cs="Calibri"/>
          <w:b/>
          <w:bCs/>
          <w:i/>
          <w:iCs/>
          <w:sz w:val="36"/>
          <w:szCs w:val="36"/>
          <w:lang w:bidi="ar-EG"/>
        </w:rPr>
        <w:t>.</w:t>
      </w:r>
      <w:r w:rsidR="00BB7A94" w:rsidRPr="00AF1AF2">
        <w:rPr>
          <w:rFonts w:ascii="Calibri" w:hAnsi="Calibri" w:cs="Calibri"/>
          <w:b/>
          <w:bCs/>
          <w:i/>
          <w:iCs/>
          <w:sz w:val="36"/>
          <w:szCs w:val="36"/>
          <w:lang w:bidi="ar-EG"/>
        </w:rPr>
        <w:t>S</w:t>
      </w:r>
      <w:r w:rsidR="004A0D3D" w:rsidRPr="00AF1AF2">
        <w:rPr>
          <w:rFonts w:ascii="Calibri" w:hAnsi="Calibri" w:cs="Calibri"/>
          <w:b/>
          <w:bCs/>
          <w:i/>
          <w:iCs/>
          <w:sz w:val="36"/>
          <w:szCs w:val="36"/>
          <w:lang w:bidi="ar-EG"/>
        </w:rPr>
        <w:t xml:space="preserve">. Lewis’s Dangerous Idea: </w:t>
      </w:r>
      <w:r w:rsidR="00F115B2" w:rsidRPr="00AF1AF2">
        <w:rPr>
          <w:rFonts w:ascii="Calibri" w:hAnsi="Calibri" w:cs="Calibri"/>
          <w:b/>
          <w:bCs/>
          <w:i/>
          <w:iCs/>
          <w:sz w:val="36"/>
          <w:szCs w:val="36"/>
          <w:lang w:bidi="ar-EG"/>
        </w:rPr>
        <w:t>A</w:t>
      </w:r>
      <w:r w:rsidR="004A0D3D" w:rsidRPr="00AF1AF2">
        <w:rPr>
          <w:rFonts w:ascii="Calibri" w:hAnsi="Calibri" w:cs="Calibri"/>
          <w:b/>
          <w:bCs/>
          <w:i/>
          <w:iCs/>
          <w:sz w:val="36"/>
          <w:szCs w:val="36"/>
          <w:lang w:bidi="ar-EG"/>
        </w:rPr>
        <w:t xml:space="preserve"> philosophical defense </w:t>
      </w:r>
      <w:r w:rsidR="00AF1AF2" w:rsidRPr="00AF1AF2">
        <w:rPr>
          <w:rFonts w:ascii="Calibri" w:hAnsi="Calibri" w:cs="Calibri"/>
          <w:b/>
          <w:bCs/>
          <w:i/>
          <w:iCs/>
          <w:sz w:val="36"/>
          <w:szCs w:val="36"/>
          <w:lang w:bidi="ar-EG"/>
        </w:rPr>
        <w:t>of Lewis’s</w:t>
      </w:r>
      <w:r w:rsidR="00442FB7" w:rsidRPr="00AF1AF2">
        <w:rPr>
          <w:rFonts w:ascii="Calibri" w:hAnsi="Calibri" w:cs="Calibri"/>
          <w:b/>
          <w:bCs/>
          <w:i/>
          <w:iCs/>
          <w:sz w:val="36"/>
          <w:szCs w:val="36"/>
          <w:lang w:bidi="ar-EG"/>
        </w:rPr>
        <w:t xml:space="preserve"> argument from reaso</w:t>
      </w:r>
      <w:r w:rsidR="00CF7B12" w:rsidRPr="00AF1AF2">
        <w:rPr>
          <w:rFonts w:ascii="Calibri" w:hAnsi="Calibri" w:cs="Calibri"/>
          <w:b/>
          <w:bCs/>
          <w:i/>
          <w:iCs/>
          <w:sz w:val="36"/>
          <w:szCs w:val="36"/>
          <w:lang w:bidi="ar-EG"/>
        </w:rPr>
        <w:t>n</w:t>
      </w:r>
      <w:r w:rsidR="00CF7B12">
        <w:rPr>
          <w:rFonts w:ascii="Calibri" w:hAnsi="Calibri" w:cs="Calibri"/>
          <w:sz w:val="36"/>
          <w:szCs w:val="36"/>
          <w:lang w:bidi="ar-EG"/>
        </w:rPr>
        <w:t>,</w:t>
      </w:r>
      <w:r w:rsidR="00CF7B12" w:rsidRPr="00CF7B12">
        <w:t xml:space="preserve"> </w:t>
      </w:r>
      <w:r w:rsidR="00CF7B12" w:rsidRPr="00CF7B12">
        <w:rPr>
          <w:rFonts w:ascii="Calibri" w:hAnsi="Calibri" w:cs="Calibri"/>
          <w:sz w:val="36"/>
          <w:szCs w:val="36"/>
          <w:lang w:bidi="ar-EG"/>
        </w:rPr>
        <w:t>Downers Grove, Ill.: InterVarsity Press,</w:t>
      </w:r>
      <w:r w:rsidR="00AF1AF2">
        <w:rPr>
          <w:rFonts w:ascii="Calibri" w:hAnsi="Calibri" w:cs="Calibri"/>
          <w:sz w:val="36"/>
          <w:szCs w:val="36"/>
          <w:lang w:bidi="ar-EG"/>
        </w:rPr>
        <w:t xml:space="preserve"> </w:t>
      </w:r>
      <w:r w:rsidR="00CF7B12" w:rsidRPr="00CF7B12">
        <w:rPr>
          <w:rFonts w:ascii="Calibri" w:hAnsi="Calibri" w:cs="Calibri"/>
          <w:sz w:val="36"/>
          <w:szCs w:val="36"/>
          <w:lang w:bidi="ar-EG"/>
        </w:rPr>
        <w:t>2003.</w:t>
      </w:r>
    </w:p>
    <w:p w14:paraId="4F5A6B1B" w14:textId="59F8BE3E" w:rsidR="003179D8" w:rsidRPr="003544FD" w:rsidRDefault="005024AF" w:rsidP="00BD530D">
      <w:pPr>
        <w:widowControl w:val="0"/>
        <w:spacing w:line="240" w:lineRule="auto"/>
        <w:jc w:val="both"/>
        <w:rPr>
          <w:rFonts w:ascii="Calibri" w:hAnsi="Calibri" w:cs="Calibri"/>
          <w:sz w:val="36"/>
          <w:szCs w:val="36"/>
          <w:lang w:bidi="ar-EG"/>
        </w:rPr>
      </w:pPr>
      <w:r>
        <w:rPr>
          <w:rFonts w:ascii="Calibri" w:hAnsi="Calibri" w:cs="Calibri"/>
          <w:sz w:val="36"/>
          <w:szCs w:val="36"/>
          <w:lang w:bidi="ar-EG"/>
        </w:rPr>
        <w:t>Al</w:t>
      </w:r>
      <w:r w:rsidR="00A9205E">
        <w:rPr>
          <w:rFonts w:ascii="Calibri" w:hAnsi="Calibri" w:cs="Calibri"/>
          <w:sz w:val="36"/>
          <w:szCs w:val="36"/>
          <w:lang w:bidi="ar-EG"/>
        </w:rPr>
        <w:t xml:space="preserve">vin </w:t>
      </w:r>
      <w:r w:rsidR="00261A6A">
        <w:rPr>
          <w:rFonts w:ascii="Calibri" w:hAnsi="Calibri" w:cs="Calibri"/>
          <w:sz w:val="36"/>
          <w:szCs w:val="36"/>
          <w:lang w:bidi="ar-EG"/>
        </w:rPr>
        <w:t>Plantinga</w:t>
      </w:r>
      <w:r w:rsidR="008E3AF9">
        <w:rPr>
          <w:rFonts w:ascii="Calibri" w:hAnsi="Calibri" w:cs="Calibri"/>
          <w:sz w:val="36"/>
          <w:szCs w:val="36"/>
          <w:lang w:bidi="ar-EG"/>
        </w:rPr>
        <w:t xml:space="preserve">, </w:t>
      </w:r>
      <w:r w:rsidR="004A0D3D" w:rsidRPr="00AF1AF2">
        <w:rPr>
          <w:rFonts w:ascii="Calibri" w:hAnsi="Calibri" w:cs="Calibri"/>
          <w:b/>
          <w:bCs/>
          <w:i/>
          <w:iCs/>
          <w:sz w:val="36"/>
          <w:szCs w:val="36"/>
          <w:lang w:bidi="ar-EG"/>
        </w:rPr>
        <w:t>Where the Conflict Really Lies: Science, Religion, and Naturalism</w:t>
      </w:r>
      <w:r>
        <w:rPr>
          <w:rFonts w:ascii="Calibri" w:hAnsi="Calibri" w:cs="Calibri"/>
          <w:sz w:val="36"/>
          <w:szCs w:val="36"/>
          <w:lang w:bidi="ar-EG"/>
        </w:rPr>
        <w:t>,</w:t>
      </w:r>
      <w:r w:rsidR="00DE1733">
        <w:rPr>
          <w:rFonts w:ascii="Calibri" w:hAnsi="Calibri" w:cs="Calibri"/>
          <w:sz w:val="36"/>
          <w:szCs w:val="36"/>
          <w:lang w:bidi="ar-EG"/>
        </w:rPr>
        <w:t xml:space="preserve"> </w:t>
      </w:r>
      <w:r w:rsidR="00DE1733" w:rsidRPr="00DE1733">
        <w:rPr>
          <w:rFonts w:ascii="Calibri" w:hAnsi="Calibri" w:cs="Calibri"/>
          <w:sz w:val="36"/>
          <w:szCs w:val="36"/>
          <w:lang w:bidi="ar-EG"/>
        </w:rPr>
        <w:t>New York: Oxford University Press, 2011</w:t>
      </w:r>
      <w:r w:rsidR="00AF1AF2">
        <w:rPr>
          <w:rFonts w:ascii="Calibri" w:hAnsi="Calibri" w:cs="Calibri"/>
          <w:sz w:val="36"/>
          <w:szCs w:val="36"/>
          <w:lang w:bidi="ar-EG"/>
        </w:rPr>
        <w:t>.</w:t>
      </w:r>
    </w:p>
    <w:p w14:paraId="4E461265" w14:textId="77777777" w:rsidR="003179D8" w:rsidRPr="003544FD" w:rsidRDefault="004A0D3D" w:rsidP="00BD530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Tom Carson and Carson Weitnauer, </w:t>
      </w:r>
      <w:r w:rsidRPr="00AF1AF2">
        <w:rPr>
          <w:rFonts w:ascii="Calibri" w:hAnsi="Calibri" w:cs="Calibri"/>
          <w:b/>
          <w:bCs/>
          <w:i/>
          <w:iCs/>
          <w:sz w:val="36"/>
          <w:szCs w:val="36"/>
          <w:lang w:bidi="ar-EG"/>
        </w:rPr>
        <w:t>True Reason: Confronting the Irrationality of the New Atheism</w:t>
      </w:r>
      <w:r w:rsidRPr="003544FD">
        <w:rPr>
          <w:rFonts w:ascii="Calibri" w:hAnsi="Calibri" w:cs="Calibri"/>
          <w:sz w:val="36"/>
          <w:szCs w:val="36"/>
          <w:lang w:bidi="ar-EG"/>
        </w:rPr>
        <w:t>, Kregel Pubs, 2014</w:t>
      </w:r>
      <w:r w:rsidRPr="003544FD">
        <w:rPr>
          <w:rFonts w:ascii="Calibri" w:hAnsi="Calibri" w:cs="Calibri"/>
          <w:sz w:val="36"/>
          <w:szCs w:val="36"/>
          <w:rtl/>
          <w:lang w:bidi="ar-EG"/>
        </w:rPr>
        <w:t>.</w:t>
      </w:r>
    </w:p>
    <w:p w14:paraId="66D18C6A" w14:textId="77777777" w:rsidR="006228D8" w:rsidRPr="003544FD" w:rsidRDefault="004A0D3D" w:rsidP="00BD530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Hasker, </w:t>
      </w:r>
      <w:r w:rsidRPr="002130AA">
        <w:rPr>
          <w:rFonts w:ascii="Calibri" w:hAnsi="Calibri" w:cs="Calibri"/>
          <w:b/>
          <w:bCs/>
          <w:i/>
          <w:iCs/>
          <w:sz w:val="36"/>
          <w:szCs w:val="36"/>
          <w:lang w:bidi="ar-EG"/>
        </w:rPr>
        <w:t>The Emergent Self</w:t>
      </w:r>
      <w:r w:rsidRPr="003544FD">
        <w:rPr>
          <w:rFonts w:ascii="Calibri" w:hAnsi="Calibri" w:cs="Calibri"/>
          <w:sz w:val="36"/>
          <w:szCs w:val="36"/>
          <w:lang w:bidi="ar-EG"/>
        </w:rPr>
        <w:t>, Ithaca, NY: Cornell University Press, 1999</w:t>
      </w:r>
      <w:r w:rsidRPr="003544FD">
        <w:rPr>
          <w:rFonts w:ascii="Calibri" w:hAnsi="Calibri" w:cs="Calibri"/>
          <w:sz w:val="36"/>
          <w:szCs w:val="36"/>
          <w:rtl/>
          <w:lang w:bidi="ar-EG"/>
        </w:rPr>
        <w:t>.</w:t>
      </w:r>
    </w:p>
    <w:p w14:paraId="681C8FAC" w14:textId="1DB3FA28" w:rsidR="003179D8" w:rsidRPr="003544FD" w:rsidRDefault="00442FB7" w:rsidP="00BD530D">
      <w:pPr>
        <w:keepNext/>
        <w:widowControl w:val="0"/>
        <w:bidi/>
        <w:spacing w:line="240" w:lineRule="auto"/>
        <w:jc w:val="center"/>
        <w:outlineLvl w:val="1"/>
        <w:rPr>
          <w:rFonts w:ascii="Calibri" w:hAnsi="Calibri" w:cs="Calibri"/>
          <w:b/>
          <w:bCs/>
          <w:sz w:val="36"/>
          <w:szCs w:val="36"/>
          <w:u w:val="single"/>
          <w:lang w:bidi="ar-EG"/>
        </w:rPr>
      </w:pPr>
      <w:bookmarkStart w:id="113" w:name="_Toc178854343"/>
      <w:r w:rsidRPr="00BD530D">
        <w:rPr>
          <w:rFonts w:ascii="Calibri" w:hAnsi="Calibri" w:cs="Calibri"/>
          <w:b/>
          <w:bCs/>
          <w:sz w:val="36"/>
          <w:szCs w:val="36"/>
          <w:highlight w:val="yellow"/>
          <w:u w:val="single"/>
          <w:rtl/>
          <w:lang w:bidi="ar-EG"/>
        </w:rPr>
        <w:t>ا</w:t>
      </w:r>
      <w:r w:rsidR="004A0D3D" w:rsidRPr="00BD530D">
        <w:rPr>
          <w:rFonts w:ascii="Calibri" w:hAnsi="Calibri" w:cs="Calibri"/>
          <w:b/>
          <w:bCs/>
          <w:sz w:val="36"/>
          <w:szCs w:val="36"/>
          <w:highlight w:val="yellow"/>
          <w:u w:val="single"/>
          <w:rtl/>
          <w:lang w:bidi="ar-EG"/>
        </w:rPr>
        <w:t xml:space="preserve">لفصل </w:t>
      </w:r>
      <w:r w:rsidRPr="00BD530D">
        <w:rPr>
          <w:rFonts w:ascii="Calibri" w:hAnsi="Calibri" w:cs="Calibri"/>
          <w:b/>
          <w:bCs/>
          <w:sz w:val="36"/>
          <w:szCs w:val="36"/>
          <w:highlight w:val="yellow"/>
          <w:u w:val="single"/>
          <w:rtl/>
          <w:lang w:bidi="ar-EG"/>
        </w:rPr>
        <w:t>ا</w:t>
      </w:r>
      <w:r w:rsidR="004A0D3D" w:rsidRPr="00BD530D">
        <w:rPr>
          <w:rFonts w:ascii="Calibri" w:hAnsi="Calibri" w:cs="Calibri"/>
          <w:b/>
          <w:bCs/>
          <w:sz w:val="36"/>
          <w:szCs w:val="36"/>
          <w:highlight w:val="yellow"/>
          <w:u w:val="single"/>
          <w:rtl/>
          <w:lang w:bidi="ar-EG"/>
        </w:rPr>
        <w:t>لرابع</w:t>
      </w:r>
      <w:r w:rsidR="00BD530D" w:rsidRPr="00BD530D">
        <w:rPr>
          <w:rFonts w:ascii="Calibri" w:hAnsi="Calibri" w:cs="Calibri" w:hint="cs"/>
          <w:b/>
          <w:bCs/>
          <w:sz w:val="36"/>
          <w:szCs w:val="36"/>
          <w:highlight w:val="yellow"/>
          <w:u w:val="single"/>
          <w:rtl/>
          <w:lang w:bidi="ar-EG"/>
        </w:rPr>
        <w:t xml:space="preserve">: </w:t>
      </w:r>
      <w:r w:rsidR="004A0D3D" w:rsidRPr="00BD530D">
        <w:rPr>
          <w:rFonts w:ascii="Calibri" w:hAnsi="Calibri" w:cs="Calibri"/>
          <w:b/>
          <w:bCs/>
          <w:sz w:val="36"/>
          <w:szCs w:val="36"/>
          <w:highlight w:val="yellow"/>
          <w:u w:val="single"/>
          <w:rtl/>
          <w:lang w:bidi="ar-EG"/>
        </w:rPr>
        <w:t>ب</w:t>
      </w:r>
      <w:r w:rsidR="00E77400">
        <w:rPr>
          <w:rFonts w:ascii="Calibri" w:hAnsi="Calibri" w:cs="Calibri" w:hint="cs"/>
          <w:b/>
          <w:bCs/>
          <w:sz w:val="36"/>
          <w:szCs w:val="36"/>
          <w:highlight w:val="yellow"/>
          <w:u w:val="single"/>
          <w:rtl/>
          <w:lang w:bidi="ar-EG"/>
        </w:rPr>
        <w:t>ُ</w:t>
      </w:r>
      <w:r w:rsidR="004A0D3D" w:rsidRPr="00BD530D">
        <w:rPr>
          <w:rFonts w:ascii="Calibri" w:hAnsi="Calibri" w:cs="Calibri"/>
          <w:b/>
          <w:bCs/>
          <w:sz w:val="36"/>
          <w:szCs w:val="36"/>
          <w:highlight w:val="yellow"/>
          <w:u w:val="single"/>
          <w:rtl/>
          <w:lang w:bidi="ar-EG"/>
        </w:rPr>
        <w:t>رهان الغ</w:t>
      </w:r>
      <w:r w:rsidR="00E77400">
        <w:rPr>
          <w:rFonts w:ascii="Calibri" w:hAnsi="Calibri" w:cs="Calibri" w:hint="cs"/>
          <w:b/>
          <w:bCs/>
          <w:sz w:val="36"/>
          <w:szCs w:val="36"/>
          <w:highlight w:val="yellow"/>
          <w:u w:val="single"/>
          <w:rtl/>
          <w:lang w:bidi="ar-EG"/>
        </w:rPr>
        <w:t>َ</w:t>
      </w:r>
      <w:r w:rsidR="004A0D3D" w:rsidRPr="00BD530D">
        <w:rPr>
          <w:rFonts w:ascii="Calibri" w:hAnsi="Calibri" w:cs="Calibri"/>
          <w:b/>
          <w:bCs/>
          <w:sz w:val="36"/>
          <w:szCs w:val="36"/>
          <w:highlight w:val="yellow"/>
          <w:u w:val="single"/>
          <w:rtl/>
          <w:lang w:bidi="ar-EG"/>
        </w:rPr>
        <w:t>ر</w:t>
      </w:r>
      <w:r w:rsidR="00E77400">
        <w:rPr>
          <w:rFonts w:ascii="Calibri" w:hAnsi="Calibri" w:cs="Calibri" w:hint="cs"/>
          <w:b/>
          <w:bCs/>
          <w:sz w:val="36"/>
          <w:szCs w:val="36"/>
          <w:highlight w:val="yellow"/>
          <w:u w:val="single"/>
          <w:rtl/>
          <w:lang w:bidi="ar-EG"/>
        </w:rPr>
        <w:t>ِ</w:t>
      </w:r>
      <w:r w:rsidR="004A0D3D" w:rsidRPr="00BD530D">
        <w:rPr>
          <w:rFonts w:ascii="Calibri" w:hAnsi="Calibri" w:cs="Calibri"/>
          <w:b/>
          <w:bCs/>
          <w:sz w:val="36"/>
          <w:szCs w:val="36"/>
          <w:highlight w:val="yellow"/>
          <w:u w:val="single"/>
          <w:rtl/>
          <w:lang w:bidi="ar-EG"/>
        </w:rPr>
        <w:t>يز</w:t>
      </w:r>
      <w:r w:rsidR="00E77400">
        <w:rPr>
          <w:rFonts w:ascii="Calibri" w:hAnsi="Calibri" w:cs="Calibri" w:hint="cs"/>
          <w:b/>
          <w:bCs/>
          <w:sz w:val="36"/>
          <w:szCs w:val="36"/>
          <w:highlight w:val="yellow"/>
          <w:u w:val="single"/>
          <w:rtl/>
          <w:lang w:bidi="ar-EG"/>
        </w:rPr>
        <w:t>َ</w:t>
      </w:r>
      <w:r w:rsidR="004A0D3D" w:rsidRPr="00BD530D">
        <w:rPr>
          <w:rFonts w:ascii="Calibri" w:hAnsi="Calibri" w:cs="Calibri"/>
          <w:b/>
          <w:bCs/>
          <w:sz w:val="36"/>
          <w:szCs w:val="36"/>
          <w:highlight w:val="yellow"/>
          <w:u w:val="single"/>
          <w:rtl/>
          <w:lang w:bidi="ar-EG"/>
        </w:rPr>
        <w:t>ة</w:t>
      </w:r>
      <w:bookmarkEnd w:id="113"/>
    </w:p>
    <w:p w14:paraId="50C9182E" w14:textId="688803BC" w:rsidR="003179D8" w:rsidRDefault="00442FB7" w:rsidP="007732A6">
      <w:pPr>
        <w:widowControl w:val="0"/>
        <w:bidi/>
        <w:spacing w:line="240" w:lineRule="auto"/>
        <w:jc w:val="both"/>
        <w:rPr>
          <w:rFonts w:ascii="Calibri" w:hAnsi="Calibri" w:cs="Calibri"/>
          <w:b/>
          <w:bCs/>
          <w:sz w:val="36"/>
          <w:szCs w:val="36"/>
          <w:u w:val="single"/>
          <w:rtl/>
          <w:lang w:bidi="ar-EG"/>
        </w:rPr>
      </w:pPr>
      <w:r w:rsidRPr="003544FD">
        <w:rPr>
          <w:rFonts w:ascii="Calibri" w:hAnsi="Calibri" w:cs="Calibri"/>
          <w:b/>
          <w:bCs/>
          <w:sz w:val="36"/>
          <w:szCs w:val="36"/>
          <w:u w:val="single"/>
          <w:rtl/>
          <w:lang w:bidi="ar-EG"/>
        </w:rPr>
        <w:t>ملاحظة(التاعب)</w:t>
      </w:r>
      <w:r w:rsidRPr="003544FD">
        <w:rPr>
          <w:rFonts w:ascii="Calibri" w:hAnsi="Calibri" w:cs="Calibri"/>
          <w:b/>
          <w:bCs/>
          <w:sz w:val="36"/>
          <w:szCs w:val="36"/>
          <w:rtl/>
          <w:lang w:bidi="ar-EG"/>
        </w:rPr>
        <w:t>:</w:t>
      </w:r>
      <w:r w:rsidR="002130AA">
        <w:rPr>
          <w:rFonts w:ascii="Calibri" w:hAnsi="Calibri" w:cs="Calibri" w:hint="cs"/>
          <w:b/>
          <w:bCs/>
          <w:sz w:val="36"/>
          <w:szCs w:val="36"/>
          <w:rtl/>
          <w:lang w:bidi="ar-EG"/>
        </w:rPr>
        <w:t xml:space="preserve"> </w:t>
      </w:r>
      <w:r w:rsidR="004A0D3D" w:rsidRPr="003544FD">
        <w:rPr>
          <w:rFonts w:ascii="Calibri" w:hAnsi="Calibri" w:cs="Calibri"/>
          <w:sz w:val="36"/>
          <w:szCs w:val="36"/>
          <w:rtl/>
          <w:lang w:bidi="ar-EG"/>
        </w:rPr>
        <w:t xml:space="preserve">نقطة </w:t>
      </w:r>
      <w:r w:rsidR="002130AA" w:rsidRPr="003544FD">
        <w:rPr>
          <w:rFonts w:ascii="Calibri" w:hAnsi="Calibri" w:cs="Calibri" w:hint="cs"/>
          <w:sz w:val="36"/>
          <w:szCs w:val="36"/>
          <w:rtl/>
          <w:lang w:bidi="ar-EG"/>
        </w:rPr>
        <w:t>مهمة</w:t>
      </w:r>
      <w:r w:rsidR="004A0D3D" w:rsidRPr="003544FD">
        <w:rPr>
          <w:rFonts w:ascii="Calibri" w:hAnsi="Calibri" w:cs="Calibri"/>
          <w:sz w:val="36"/>
          <w:szCs w:val="36"/>
          <w:rtl/>
          <w:lang w:bidi="ar-EG"/>
        </w:rPr>
        <w:t xml:space="preserve"> جديدة أول مرة أقراها عند الدكتور سامي</w:t>
      </w:r>
      <w:r w:rsidR="005B07D9" w:rsidRPr="003544FD">
        <w:rPr>
          <w:rFonts w:ascii="Calibri" w:hAnsi="Calibri" w:cs="Calibri"/>
          <w:sz w:val="36"/>
          <w:szCs w:val="36"/>
          <w:rtl/>
          <w:lang w:bidi="ar-EG"/>
        </w:rPr>
        <w:t>.</w:t>
      </w:r>
    </w:p>
    <w:p w14:paraId="5E247BAC" w14:textId="0F918BA4" w:rsidR="00EE3EEE" w:rsidRPr="00EE3EEE" w:rsidRDefault="00EE3EEE" w:rsidP="00EE3EEE">
      <w:pPr>
        <w:widowControl w:val="0"/>
        <w:bidi/>
        <w:spacing w:line="240" w:lineRule="auto"/>
        <w:jc w:val="both"/>
        <w:rPr>
          <w:rFonts w:ascii="Calibri" w:hAnsi="Calibri" w:cs="Calibri"/>
          <w:sz w:val="36"/>
          <w:szCs w:val="36"/>
          <w:rtl/>
          <w:lang w:bidi="ar-EG"/>
        </w:rPr>
      </w:pPr>
      <w:r w:rsidRPr="00EE3EEE">
        <w:rPr>
          <w:rFonts w:ascii="Calibri" w:hAnsi="Calibri" w:cs="Calibri"/>
          <w:b/>
          <w:bCs/>
          <w:sz w:val="36"/>
          <w:szCs w:val="36"/>
          <w:rtl/>
          <w:lang w:bidi="ar-EG"/>
        </w:rPr>
        <w:t>جوردون تايلور</w:t>
      </w:r>
      <w:r w:rsidRPr="00EE3EEE">
        <w:rPr>
          <w:rFonts w:ascii="Calibri" w:hAnsi="Calibri" w:cs="Calibri" w:hint="cs"/>
          <w:b/>
          <w:bCs/>
          <w:sz w:val="36"/>
          <w:szCs w:val="36"/>
          <w:rtl/>
          <w:lang w:bidi="ar-EG"/>
        </w:rPr>
        <w:t xml:space="preserve"> </w:t>
      </w:r>
      <w:r w:rsidRPr="00EE3EEE">
        <w:rPr>
          <w:rFonts w:ascii="Calibri" w:hAnsi="Calibri" w:cs="Calibri"/>
          <w:b/>
          <w:bCs/>
          <w:sz w:val="36"/>
          <w:szCs w:val="36"/>
          <w:lang w:bidi="ar-EG"/>
        </w:rPr>
        <w:t>Gordon Taylor</w:t>
      </w:r>
      <w:r>
        <w:rPr>
          <w:rFonts w:ascii="Calibri" w:hAnsi="Calibri" w:cs="Calibri" w:hint="cs"/>
          <w:sz w:val="36"/>
          <w:szCs w:val="36"/>
          <w:rtl/>
          <w:lang w:bidi="ar-EG"/>
        </w:rPr>
        <w:t xml:space="preserve"> </w:t>
      </w:r>
      <w:r w:rsidRPr="003544FD">
        <w:rPr>
          <w:rFonts w:ascii="Calibri" w:hAnsi="Calibri" w:cs="Calibri"/>
          <w:sz w:val="36"/>
          <w:szCs w:val="36"/>
          <w:rtl/>
          <w:lang w:bidi="ar-EG"/>
        </w:rPr>
        <w:t>(١٩١١-١٩٨١م):</w:t>
      </w:r>
      <w:r>
        <w:rPr>
          <w:rFonts w:ascii="Calibri" w:hAnsi="Calibri" w:cs="Calibri" w:hint="cs"/>
          <w:sz w:val="36"/>
          <w:szCs w:val="36"/>
          <w:rtl/>
          <w:lang w:bidi="ar-EG"/>
        </w:rPr>
        <w:t xml:space="preserve"> </w:t>
      </w:r>
      <w:r w:rsidRPr="003544FD">
        <w:rPr>
          <w:rFonts w:ascii="Calibri" w:hAnsi="Calibri" w:cs="Calibri"/>
          <w:sz w:val="36"/>
          <w:szCs w:val="36"/>
          <w:rtl/>
          <w:lang w:bidi="ar-EG"/>
        </w:rPr>
        <w:t>كاتب بريطاني متخصص في تبسيط العلوم. انتقد في كتابه</w:t>
      </w:r>
      <w:r>
        <w:rPr>
          <w:rFonts w:ascii="Calibri" w:hAnsi="Calibri" w:cs="Calibri" w:hint="cs"/>
          <w:sz w:val="36"/>
          <w:szCs w:val="36"/>
          <w:rtl/>
          <w:lang w:bidi="ar-EG"/>
        </w:rPr>
        <w:t xml:space="preserve"> </w:t>
      </w:r>
      <w:r w:rsidRPr="003544FD">
        <w:rPr>
          <w:rFonts w:ascii="Calibri" w:hAnsi="Calibri" w:cs="Calibri"/>
          <w:sz w:val="36"/>
          <w:szCs w:val="36"/>
          <w:lang w:bidi="ar-EG"/>
        </w:rPr>
        <w:t>The Great Evolution Mystery</w:t>
      </w:r>
      <w:r w:rsidRPr="003544FD">
        <w:rPr>
          <w:rFonts w:ascii="Calibri" w:hAnsi="Calibri" w:cs="Calibri"/>
          <w:sz w:val="36"/>
          <w:szCs w:val="36"/>
          <w:rtl/>
          <w:lang w:bidi="ar-EG"/>
        </w:rPr>
        <w:t xml:space="preserve"> التفسير الدارويني كما رفض التصميم الإلهي.</w:t>
      </w:r>
    </w:p>
    <w:p w14:paraId="4B6ACD84" w14:textId="071EC0F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EE3EEE">
        <w:rPr>
          <w:rFonts w:ascii="Calibri" w:hAnsi="Calibri" w:cs="Calibri"/>
          <w:b/>
          <w:bCs/>
          <w:color w:val="002060"/>
          <w:sz w:val="36"/>
          <w:szCs w:val="36"/>
          <w:highlight w:val="lightGray"/>
          <w:rtl/>
          <w:lang w:bidi="ar-EG"/>
        </w:rPr>
        <w:t>لو تساء</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ل</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نا عن كيفية</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ظ</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ه</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ور</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w:t>
      </w:r>
      <w:r w:rsidR="006228D8" w:rsidRPr="00EE3EEE">
        <w:rPr>
          <w:rFonts w:ascii="Calibri" w:hAnsi="Calibri" w:cs="Calibri"/>
          <w:b/>
          <w:bCs/>
          <w:color w:val="002060"/>
          <w:sz w:val="36"/>
          <w:szCs w:val="36"/>
          <w:highlight w:val="lightGray"/>
          <w:rtl/>
          <w:lang w:bidi="ar-EG"/>
        </w:rPr>
        <w:t>أ</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و</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ل</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س</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ل</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وك</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غريزي</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وعن كيفي</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ة</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ت</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و</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ار</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ث</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ه</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ل</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م</w:t>
      </w:r>
      <w:r w:rsidR="00662A41">
        <w:rPr>
          <w:rFonts w:ascii="Calibri" w:hAnsi="Calibri" w:cs="Calibri" w:hint="cs"/>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ا و</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ج</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د</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نا </w:t>
      </w:r>
      <w:r w:rsidR="006228D8" w:rsidRPr="00EE3EEE">
        <w:rPr>
          <w:rFonts w:ascii="Calibri" w:hAnsi="Calibri" w:cs="Calibri"/>
          <w:b/>
          <w:bCs/>
          <w:color w:val="002060"/>
          <w:sz w:val="36"/>
          <w:szCs w:val="36"/>
          <w:highlight w:val="lightGray"/>
          <w:rtl/>
          <w:lang w:bidi="ar-EG"/>
        </w:rPr>
        <w:t>أ</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ي</w:t>
      </w:r>
      <w:r w:rsidR="005B07D9" w:rsidRPr="00EE3EEE">
        <w:rPr>
          <w:rFonts w:ascii="Calibri" w:hAnsi="Calibri" w:cs="Calibri"/>
          <w:b/>
          <w:bCs/>
          <w:color w:val="002060"/>
          <w:sz w:val="36"/>
          <w:szCs w:val="36"/>
          <w:highlight w:val="lightGray"/>
          <w:rtl/>
          <w:lang w:bidi="ar-EG"/>
        </w:rPr>
        <w:t>َّ</w:t>
      </w:r>
      <w:r w:rsidRPr="00EE3EEE">
        <w:rPr>
          <w:rFonts w:ascii="Calibri" w:hAnsi="Calibri" w:cs="Calibri"/>
          <w:b/>
          <w:bCs/>
          <w:color w:val="002060"/>
          <w:sz w:val="36"/>
          <w:szCs w:val="36"/>
          <w:highlight w:val="lightGray"/>
          <w:rtl/>
          <w:lang w:bidi="ar-EG"/>
        </w:rPr>
        <w:t xml:space="preserve"> </w:t>
      </w:r>
      <w:r w:rsidR="000E6962" w:rsidRPr="00EE3EEE">
        <w:rPr>
          <w:rFonts w:ascii="Calibri" w:hAnsi="Calibri" w:cs="Calibri"/>
          <w:b/>
          <w:bCs/>
          <w:color w:val="002060"/>
          <w:sz w:val="36"/>
          <w:szCs w:val="36"/>
          <w:highlight w:val="lightGray"/>
          <w:rtl/>
          <w:lang w:bidi="ar-EG"/>
        </w:rPr>
        <w:t>إ</w:t>
      </w:r>
      <w:r w:rsidRPr="00EE3EEE">
        <w:rPr>
          <w:rFonts w:ascii="Calibri" w:hAnsi="Calibri" w:cs="Calibri"/>
          <w:b/>
          <w:bCs/>
          <w:color w:val="002060"/>
          <w:sz w:val="36"/>
          <w:szCs w:val="36"/>
          <w:highlight w:val="lightGray"/>
          <w:rtl/>
          <w:lang w:bidi="ar-EG"/>
        </w:rPr>
        <w:t>جابة</w:t>
      </w:r>
      <w:r w:rsidR="005B07D9" w:rsidRPr="00EE3EEE">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 الباحث الت</w:t>
      </w:r>
      <w:r w:rsidR="00EE3EEE">
        <w:rPr>
          <w:rFonts w:ascii="Calibri" w:hAnsi="Calibri" w:cs="Calibri" w:hint="cs"/>
          <w:sz w:val="36"/>
          <w:szCs w:val="36"/>
          <w:rtl/>
          <w:lang w:bidi="ar-EG"/>
        </w:rPr>
        <w:t>َّ</w:t>
      </w:r>
      <w:r w:rsidRPr="003544FD">
        <w:rPr>
          <w:rFonts w:ascii="Calibri" w:hAnsi="Calibri" w:cs="Calibri"/>
          <w:sz w:val="36"/>
          <w:szCs w:val="36"/>
          <w:rtl/>
          <w:lang w:bidi="ar-EG"/>
        </w:rPr>
        <w:t>طو</w:t>
      </w:r>
      <w:r w:rsidR="00EE3EEE">
        <w:rPr>
          <w:rFonts w:ascii="Calibri" w:hAnsi="Calibri" w:cs="Calibri" w:hint="cs"/>
          <w:sz w:val="36"/>
          <w:szCs w:val="36"/>
          <w:rtl/>
          <w:lang w:bidi="ar-EG"/>
        </w:rPr>
        <w:t>ُّ</w:t>
      </w:r>
      <w:r w:rsidRPr="003544FD">
        <w:rPr>
          <w:rFonts w:ascii="Calibri" w:hAnsi="Calibri" w:cs="Calibri"/>
          <w:sz w:val="36"/>
          <w:szCs w:val="36"/>
          <w:rtl/>
          <w:lang w:bidi="ar-EG"/>
        </w:rPr>
        <w:t>ري (</w:t>
      </w:r>
      <w:r w:rsidRPr="00EE3EEE">
        <w:rPr>
          <w:rFonts w:ascii="Calibri" w:hAnsi="Calibri" w:cs="Calibri"/>
          <w:b/>
          <w:bCs/>
          <w:sz w:val="36"/>
          <w:szCs w:val="36"/>
          <w:rtl/>
          <w:lang w:bidi="ar-EG"/>
        </w:rPr>
        <w:t>جوردون تايلر</w:t>
      </w:r>
      <w:r w:rsidRPr="003544FD">
        <w:rPr>
          <w:rFonts w:ascii="Calibri" w:hAnsi="Calibri" w:cs="Calibri"/>
          <w:sz w:val="36"/>
          <w:szCs w:val="36"/>
          <w:rtl/>
          <w:lang w:bidi="ar-EG"/>
        </w:rPr>
        <w:t>)</w:t>
      </w:r>
      <w:r w:rsidR="006F1DFF" w:rsidRPr="003544FD">
        <w:rPr>
          <w:rFonts w:ascii="Calibri" w:hAnsi="Calibri" w:cs="Calibri"/>
          <w:sz w:val="36"/>
          <w:szCs w:val="36"/>
          <w:rtl/>
          <w:lang w:bidi="ar-EG"/>
        </w:rPr>
        <w:t xml:space="preserve"> </w:t>
      </w:r>
    </w:p>
    <w:p w14:paraId="77D00354" w14:textId="331EF6E8" w:rsidR="006F1DFF" w:rsidRPr="003544FD" w:rsidRDefault="006F1DFF" w:rsidP="00BD530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Gordon Taylor, </w:t>
      </w:r>
      <w:r w:rsidRPr="00226FC6">
        <w:rPr>
          <w:rFonts w:ascii="Calibri" w:hAnsi="Calibri" w:cs="Calibri"/>
          <w:b/>
          <w:bCs/>
          <w:i/>
          <w:iCs/>
          <w:sz w:val="36"/>
          <w:szCs w:val="36"/>
          <w:lang w:bidi="ar-EG"/>
        </w:rPr>
        <w:t>The Great Evolutionary Mystery</w:t>
      </w:r>
      <w:r w:rsidRPr="003544FD">
        <w:rPr>
          <w:rFonts w:ascii="Calibri" w:hAnsi="Calibri" w:cs="Calibri"/>
          <w:sz w:val="36"/>
          <w:szCs w:val="36"/>
          <w:lang w:bidi="ar-EG"/>
        </w:rPr>
        <w:t xml:space="preserve"> (New York: Harper &amp; Row, 1983), p222</w:t>
      </w:r>
      <w:r w:rsidRPr="003544FD">
        <w:rPr>
          <w:rFonts w:ascii="Calibri" w:hAnsi="Calibri" w:cs="Calibri"/>
          <w:sz w:val="36"/>
          <w:szCs w:val="36"/>
          <w:rtl/>
          <w:lang w:bidi="ar-EG"/>
        </w:rPr>
        <w:t>.</w:t>
      </w:r>
    </w:p>
    <w:p w14:paraId="21FF4EEB" w14:textId="402C5173"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تشهد</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AF788A">
        <w:rPr>
          <w:rFonts w:ascii="Calibri" w:hAnsi="Calibri" w:cs="Calibri" w:hint="cs"/>
          <w:sz w:val="36"/>
          <w:szCs w:val="36"/>
          <w:rtl/>
          <w:lang w:bidi="ar-EG"/>
        </w:rPr>
        <w:t>َّ</w:t>
      </w:r>
      <w:r w:rsidRPr="003544FD">
        <w:rPr>
          <w:rFonts w:ascii="Calibri" w:hAnsi="Calibri" w:cs="Calibri"/>
          <w:sz w:val="36"/>
          <w:szCs w:val="36"/>
          <w:rtl/>
          <w:lang w:bidi="ar-EG"/>
        </w:rPr>
        <w:t>بيعة</w:t>
      </w:r>
      <w:r w:rsidR="004B130A" w:rsidRPr="003544FD">
        <w:rPr>
          <w:rFonts w:ascii="Calibri" w:hAnsi="Calibri" w:cs="Calibri"/>
          <w:sz w:val="36"/>
          <w:szCs w:val="36"/>
          <w:rtl/>
          <w:lang w:bidi="ar-EG"/>
        </w:rPr>
        <w:t>ُ</w:t>
      </w:r>
      <w:r w:rsidR="00AF788A">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بصورة</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واسعة</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4B130A" w:rsidRPr="003544FD">
        <w:rPr>
          <w:rFonts w:ascii="Calibri" w:hAnsi="Calibri" w:cs="Calibri"/>
          <w:sz w:val="36"/>
          <w:szCs w:val="36"/>
          <w:rtl/>
          <w:lang w:bidi="ar-EG"/>
        </w:rPr>
        <w:t>َ</w:t>
      </w:r>
      <w:r w:rsidRPr="003544FD">
        <w:rPr>
          <w:rFonts w:ascii="Calibri" w:hAnsi="Calibri" w:cs="Calibri"/>
          <w:sz w:val="36"/>
          <w:szCs w:val="36"/>
          <w:rtl/>
          <w:lang w:bidi="ar-EG"/>
        </w:rPr>
        <w:t>ص</w:t>
      </w:r>
      <w:r w:rsidR="004B130A" w:rsidRPr="003544FD">
        <w:rPr>
          <w:rFonts w:ascii="Calibri" w:hAnsi="Calibri" w:cs="Calibri"/>
          <w:sz w:val="36"/>
          <w:szCs w:val="36"/>
          <w:rtl/>
          <w:lang w:bidi="ar-EG"/>
        </w:rPr>
        <w:t>ْ</w:t>
      </w:r>
      <w:r w:rsidRPr="003544FD">
        <w:rPr>
          <w:rFonts w:ascii="Calibri" w:hAnsi="Calibri" w:cs="Calibri"/>
          <w:sz w:val="36"/>
          <w:szCs w:val="36"/>
          <w:rtl/>
          <w:lang w:bidi="ar-EG"/>
        </w:rPr>
        <w:t>ع</w:t>
      </w:r>
      <w:r w:rsidR="004B130A" w:rsidRPr="003544FD">
        <w:rPr>
          <w:rFonts w:ascii="Calibri" w:hAnsi="Calibri" w:cs="Calibri"/>
          <w:sz w:val="36"/>
          <w:szCs w:val="36"/>
          <w:rtl/>
          <w:lang w:bidi="ar-EG"/>
        </w:rPr>
        <w:t>ُ</w:t>
      </w:r>
      <w:r w:rsidRPr="003544FD">
        <w:rPr>
          <w:rFonts w:ascii="Calibri" w:hAnsi="Calibri" w:cs="Calibri"/>
          <w:sz w:val="36"/>
          <w:szCs w:val="36"/>
          <w:rtl/>
          <w:lang w:bidi="ar-EG"/>
        </w:rPr>
        <w:t>ب</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ح</w:t>
      </w:r>
      <w:r w:rsidR="004B130A" w:rsidRPr="003544FD">
        <w:rPr>
          <w:rFonts w:ascii="Calibri" w:hAnsi="Calibri" w:cs="Calibri"/>
          <w:sz w:val="36"/>
          <w:szCs w:val="36"/>
          <w:rtl/>
          <w:lang w:bidi="ar-EG"/>
        </w:rPr>
        <w:t>َ</w:t>
      </w:r>
      <w:r w:rsidRPr="003544FD">
        <w:rPr>
          <w:rFonts w:ascii="Calibri" w:hAnsi="Calibri" w:cs="Calibri"/>
          <w:sz w:val="36"/>
          <w:szCs w:val="36"/>
          <w:rtl/>
          <w:lang w:bidi="ar-EG"/>
        </w:rPr>
        <w:t>ص</w:t>
      </w:r>
      <w:r w:rsidR="004B130A" w:rsidRPr="003544FD">
        <w:rPr>
          <w:rFonts w:ascii="Calibri" w:hAnsi="Calibri" w:cs="Calibri"/>
          <w:sz w:val="36"/>
          <w:szCs w:val="36"/>
          <w:rtl/>
          <w:lang w:bidi="ar-EG"/>
        </w:rPr>
        <w:t>ْ</w:t>
      </w:r>
      <w:r w:rsidRPr="003544FD">
        <w:rPr>
          <w:rFonts w:ascii="Calibri" w:hAnsi="Calibri" w:cs="Calibri"/>
          <w:sz w:val="36"/>
          <w:szCs w:val="36"/>
          <w:rtl/>
          <w:lang w:bidi="ar-EG"/>
        </w:rPr>
        <w:t>ر</w:t>
      </w:r>
      <w:r w:rsidR="004B130A" w:rsidRPr="003544FD">
        <w:rPr>
          <w:rFonts w:ascii="Calibri" w:hAnsi="Calibri" w:cs="Calibri"/>
          <w:sz w:val="36"/>
          <w:szCs w:val="36"/>
          <w:rtl/>
          <w:lang w:bidi="ar-EG"/>
        </w:rPr>
        <w:t>ُ</w:t>
      </w:r>
      <w:r w:rsidRPr="003544FD">
        <w:rPr>
          <w:rFonts w:ascii="Calibri" w:hAnsi="Calibri" w:cs="Calibri"/>
          <w:sz w:val="36"/>
          <w:szCs w:val="36"/>
          <w:rtl/>
          <w:lang w:bidi="ar-EG"/>
        </w:rPr>
        <w:t>ه</w:t>
      </w:r>
      <w:r w:rsidR="004B130A" w:rsidRPr="003544FD">
        <w:rPr>
          <w:rFonts w:ascii="Calibri" w:hAnsi="Calibri" w:cs="Calibri"/>
          <w:sz w:val="36"/>
          <w:szCs w:val="36"/>
          <w:rtl/>
          <w:lang w:bidi="ar-EG"/>
        </w:rPr>
        <w:t>َ</w:t>
      </w:r>
      <w:r w:rsidRPr="003544FD">
        <w:rPr>
          <w:rFonts w:ascii="Calibri" w:hAnsi="Calibri" w:cs="Calibri"/>
          <w:sz w:val="36"/>
          <w:szCs w:val="36"/>
          <w:rtl/>
          <w:lang w:bidi="ar-EG"/>
        </w:rPr>
        <w:t>ا-</w:t>
      </w:r>
      <w:r w:rsidR="00AF788A">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AF788A">
        <w:rPr>
          <w:rFonts w:ascii="Calibri" w:hAnsi="Calibri" w:cs="Calibri" w:hint="cs"/>
          <w:sz w:val="36"/>
          <w:szCs w:val="36"/>
          <w:rtl/>
          <w:lang w:bidi="ar-EG"/>
        </w:rPr>
        <w:t>َّ</w:t>
      </w:r>
      <w:r w:rsidRPr="003544FD">
        <w:rPr>
          <w:rFonts w:ascii="Calibri" w:hAnsi="Calibri" w:cs="Calibri"/>
          <w:sz w:val="36"/>
          <w:szCs w:val="36"/>
          <w:rtl/>
          <w:lang w:bidi="ar-EG"/>
        </w:rPr>
        <w:t xml:space="preserve">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AF788A">
        <w:rPr>
          <w:rFonts w:ascii="Calibri" w:hAnsi="Calibri" w:cs="Calibri" w:hint="cs"/>
          <w:sz w:val="36"/>
          <w:szCs w:val="36"/>
          <w:rtl/>
          <w:lang w:bidi="ar-EG"/>
        </w:rPr>
        <w:t>َ</w:t>
      </w:r>
      <w:r w:rsidRPr="003544FD">
        <w:rPr>
          <w:rFonts w:ascii="Calibri" w:hAnsi="Calibri" w:cs="Calibri"/>
          <w:sz w:val="36"/>
          <w:szCs w:val="36"/>
          <w:rtl/>
          <w:lang w:bidi="ar-EG"/>
        </w:rPr>
        <w:t>ي</w:t>
      </w:r>
      <w:r w:rsidR="00AF788A">
        <w:rPr>
          <w:rFonts w:ascii="Calibri" w:hAnsi="Calibri" w:cs="Calibri" w:hint="cs"/>
          <w:sz w:val="36"/>
          <w:szCs w:val="36"/>
          <w:rtl/>
          <w:lang w:bidi="ar-EG"/>
        </w:rPr>
        <w:t>َّ</w:t>
      </w:r>
      <w:r w:rsidRPr="003544FD">
        <w:rPr>
          <w:rFonts w:ascii="Calibri" w:hAnsi="Calibri" w:cs="Calibri"/>
          <w:sz w:val="36"/>
          <w:szCs w:val="36"/>
          <w:rtl/>
          <w:lang w:bidi="ar-EG"/>
        </w:rPr>
        <w:t>ة تمتلك ق</w:t>
      </w:r>
      <w:r w:rsidR="00AF788A">
        <w:rPr>
          <w:rFonts w:ascii="Calibri" w:hAnsi="Calibri" w:cs="Calibri" w:hint="cs"/>
          <w:sz w:val="36"/>
          <w:szCs w:val="36"/>
          <w:rtl/>
          <w:lang w:bidi="ar-EG"/>
        </w:rPr>
        <w:t>ُ</w:t>
      </w:r>
      <w:r w:rsidRPr="003544FD">
        <w:rPr>
          <w:rFonts w:ascii="Calibri" w:hAnsi="Calibri" w:cs="Calibri"/>
          <w:sz w:val="36"/>
          <w:szCs w:val="36"/>
          <w:rtl/>
          <w:lang w:bidi="ar-EG"/>
        </w:rPr>
        <w:t>د</w:t>
      </w:r>
      <w:r w:rsidR="00AF788A">
        <w:rPr>
          <w:rFonts w:ascii="Calibri" w:hAnsi="Calibri" w:cs="Calibri" w:hint="cs"/>
          <w:sz w:val="36"/>
          <w:szCs w:val="36"/>
          <w:rtl/>
          <w:lang w:bidi="ar-EG"/>
        </w:rPr>
        <w:t>ُ</w:t>
      </w:r>
      <w:r w:rsidRPr="003544FD">
        <w:rPr>
          <w:rFonts w:ascii="Calibri" w:hAnsi="Calibri" w:cs="Calibri"/>
          <w:sz w:val="36"/>
          <w:szCs w:val="36"/>
          <w:rtl/>
          <w:lang w:bidi="ar-EG"/>
        </w:rPr>
        <w:t>رات على الت</w:t>
      </w:r>
      <w:r w:rsidR="00AF788A">
        <w:rPr>
          <w:rFonts w:ascii="Calibri" w:hAnsi="Calibri" w:cs="Calibri" w:hint="cs"/>
          <w:sz w:val="36"/>
          <w:szCs w:val="36"/>
          <w:rtl/>
          <w:lang w:bidi="ar-EG"/>
        </w:rPr>
        <w:t>َّ</w:t>
      </w:r>
      <w:r w:rsidRPr="003544FD">
        <w:rPr>
          <w:rFonts w:ascii="Calibri" w:hAnsi="Calibri" w:cs="Calibri"/>
          <w:sz w:val="36"/>
          <w:szCs w:val="36"/>
          <w:rtl/>
          <w:lang w:bidi="ar-EG"/>
        </w:rPr>
        <w:t>عاطي الحكيم والم</w:t>
      </w:r>
      <w:r w:rsidR="00AF788A">
        <w:rPr>
          <w:rFonts w:ascii="Calibri" w:hAnsi="Calibri" w:cs="Calibri" w:hint="cs"/>
          <w:sz w:val="36"/>
          <w:szCs w:val="36"/>
          <w:rtl/>
          <w:lang w:bidi="ar-EG"/>
        </w:rPr>
        <w:t>ُ</w:t>
      </w:r>
      <w:r w:rsidRPr="003544FD">
        <w:rPr>
          <w:rFonts w:ascii="Calibri" w:hAnsi="Calibri" w:cs="Calibri"/>
          <w:sz w:val="36"/>
          <w:szCs w:val="36"/>
          <w:rtl/>
          <w:lang w:bidi="ar-EG"/>
        </w:rPr>
        <w:t>عق</w:t>
      </w:r>
      <w:r w:rsidR="00AF788A">
        <w:rPr>
          <w:rFonts w:ascii="Calibri" w:hAnsi="Calibri" w:cs="Calibri" w:hint="cs"/>
          <w:sz w:val="36"/>
          <w:szCs w:val="36"/>
          <w:rtl/>
          <w:lang w:bidi="ar-EG"/>
        </w:rPr>
        <w:t>َّ</w:t>
      </w:r>
      <w:r w:rsidRPr="003544FD">
        <w:rPr>
          <w:rFonts w:ascii="Calibri" w:hAnsi="Calibri" w:cs="Calibri"/>
          <w:sz w:val="36"/>
          <w:szCs w:val="36"/>
          <w:rtl/>
          <w:lang w:bidi="ar-EG"/>
        </w:rPr>
        <w:t xml:space="preserve">د مع الواقع دون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قد اكت</w:t>
      </w:r>
      <w:r w:rsidR="004B130A" w:rsidRPr="003544FD">
        <w:rPr>
          <w:rFonts w:ascii="Calibri" w:hAnsi="Calibri" w:cs="Calibri"/>
          <w:sz w:val="36"/>
          <w:szCs w:val="36"/>
          <w:rtl/>
          <w:lang w:bidi="ar-EG"/>
        </w:rPr>
        <w:t>َ</w:t>
      </w:r>
      <w:r w:rsidRPr="003544FD">
        <w:rPr>
          <w:rFonts w:ascii="Calibri" w:hAnsi="Calibri" w:cs="Calibri"/>
          <w:sz w:val="36"/>
          <w:szCs w:val="36"/>
          <w:rtl/>
          <w:lang w:bidi="ar-EG"/>
        </w:rPr>
        <w:t>س</w:t>
      </w:r>
      <w:r w:rsidR="004B130A" w:rsidRPr="003544FD">
        <w:rPr>
          <w:rFonts w:ascii="Calibri" w:hAnsi="Calibri" w:cs="Calibri"/>
          <w:sz w:val="36"/>
          <w:szCs w:val="36"/>
          <w:rtl/>
          <w:lang w:bidi="ar-EG"/>
        </w:rPr>
        <w:t>َ</w:t>
      </w:r>
      <w:r w:rsidRPr="003544FD">
        <w:rPr>
          <w:rFonts w:ascii="Calibri" w:hAnsi="Calibri" w:cs="Calibri"/>
          <w:sz w:val="36"/>
          <w:szCs w:val="36"/>
          <w:rtl/>
          <w:lang w:bidi="ar-EG"/>
        </w:rPr>
        <w:t>ب</w:t>
      </w:r>
      <w:r w:rsidR="004B130A" w:rsidRPr="003544FD">
        <w:rPr>
          <w:rFonts w:ascii="Calibri" w:hAnsi="Calibri" w:cs="Calibri"/>
          <w:sz w:val="36"/>
          <w:szCs w:val="36"/>
          <w:rtl/>
          <w:lang w:bidi="ar-EG"/>
        </w:rPr>
        <w:t>َ</w:t>
      </w:r>
      <w:r w:rsidRPr="003544FD">
        <w:rPr>
          <w:rFonts w:ascii="Calibri" w:hAnsi="Calibri" w:cs="Calibri"/>
          <w:sz w:val="36"/>
          <w:szCs w:val="36"/>
          <w:rtl/>
          <w:lang w:bidi="ar-EG"/>
        </w:rPr>
        <w:t>ت</w:t>
      </w:r>
      <w:r w:rsidR="004B130A" w:rsidRPr="003544FD">
        <w:rPr>
          <w:rFonts w:ascii="Calibri" w:hAnsi="Calibri" w:cs="Calibri"/>
          <w:sz w:val="36"/>
          <w:szCs w:val="36"/>
          <w:rtl/>
          <w:lang w:bidi="ar-EG"/>
        </w:rPr>
        <w:t>ْ</w:t>
      </w:r>
      <w:r w:rsidRPr="003544FD">
        <w:rPr>
          <w:rFonts w:ascii="Calibri" w:hAnsi="Calibri" w:cs="Calibri"/>
          <w:sz w:val="36"/>
          <w:szCs w:val="36"/>
          <w:rtl/>
          <w:lang w:bidi="ar-EG"/>
        </w:rPr>
        <w:t>ه</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عن تجربة</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وراثة</w:t>
      </w:r>
      <w:r w:rsidR="004B130A" w:rsidRPr="003544FD">
        <w:rPr>
          <w:rFonts w:ascii="Calibri" w:hAnsi="Calibri" w:cs="Calibri"/>
          <w:sz w:val="36"/>
          <w:szCs w:val="36"/>
          <w:rtl/>
          <w:lang w:bidi="ar-EG"/>
        </w:rPr>
        <w:t>ِ</w:t>
      </w:r>
      <w:r w:rsidRPr="003544FD">
        <w:rPr>
          <w:rFonts w:ascii="Calibri" w:hAnsi="Calibri" w:cs="Calibri"/>
          <w:sz w:val="36"/>
          <w:szCs w:val="36"/>
          <w:rtl/>
          <w:lang w:bidi="ar-EG"/>
        </w:rPr>
        <w:t xml:space="preserve"> ظاهرة</w:t>
      </w:r>
      <w:r w:rsidR="004B130A" w:rsidRPr="003544FD">
        <w:rPr>
          <w:rFonts w:ascii="Calibri" w:hAnsi="Calibri" w:cs="Calibri"/>
          <w:sz w:val="36"/>
          <w:szCs w:val="36"/>
          <w:rtl/>
          <w:lang w:bidi="ar-EG"/>
        </w:rPr>
        <w:t>ٍ.</w:t>
      </w:r>
    </w:p>
    <w:p w14:paraId="178EC314" w14:textId="474F7A77" w:rsidR="003179D8" w:rsidRPr="003544FD" w:rsidRDefault="004A0D3D" w:rsidP="007732A6">
      <w:pPr>
        <w:widowControl w:val="0"/>
        <w:bidi/>
        <w:spacing w:line="240" w:lineRule="auto"/>
        <w:jc w:val="both"/>
        <w:rPr>
          <w:rFonts w:ascii="Calibri" w:hAnsi="Calibri" w:cs="Calibri"/>
          <w:sz w:val="36"/>
          <w:szCs w:val="36"/>
          <w:rtl/>
          <w:lang w:bidi="ar-EG"/>
        </w:rPr>
      </w:pPr>
      <w:r w:rsidRPr="00551C01">
        <w:rPr>
          <w:rFonts w:ascii="Calibri" w:hAnsi="Calibri" w:cs="Calibri"/>
          <w:b/>
          <w:bCs/>
          <w:sz w:val="36"/>
          <w:szCs w:val="36"/>
          <w:rtl/>
          <w:lang w:bidi="ar-EG"/>
        </w:rPr>
        <w:t>الغريزة</w:t>
      </w:r>
      <w:r w:rsidR="008B4FB7" w:rsidRPr="00551C01">
        <w:rPr>
          <w:rFonts w:ascii="Calibri" w:hAnsi="Calibri" w:cs="Calibri"/>
          <w:b/>
          <w:bCs/>
          <w:sz w:val="36"/>
          <w:szCs w:val="36"/>
          <w:rtl/>
          <w:lang w:bidi="ar-EG"/>
        </w:rPr>
        <w:t>ُ</w:t>
      </w:r>
      <w:r w:rsidRPr="003544FD">
        <w:rPr>
          <w:rFonts w:ascii="Calibri" w:hAnsi="Calibri" w:cs="Calibri"/>
          <w:sz w:val="36"/>
          <w:szCs w:val="36"/>
          <w:rtl/>
          <w:lang w:bidi="ar-EG"/>
        </w:rPr>
        <w:t>: هي الن</w:t>
      </w:r>
      <w:r w:rsidR="008B4FB7" w:rsidRPr="003544FD">
        <w:rPr>
          <w:rFonts w:ascii="Calibri" w:hAnsi="Calibri" w:cs="Calibri"/>
          <w:sz w:val="36"/>
          <w:szCs w:val="36"/>
          <w:rtl/>
          <w:lang w:bidi="ar-EG"/>
        </w:rPr>
        <w:t>ُّ</w:t>
      </w:r>
      <w:r w:rsidRPr="003544FD">
        <w:rPr>
          <w:rFonts w:ascii="Calibri" w:hAnsi="Calibri" w:cs="Calibri"/>
          <w:sz w:val="36"/>
          <w:szCs w:val="36"/>
          <w:rtl/>
          <w:lang w:bidi="ar-EG"/>
        </w:rPr>
        <w:t>زوع الط</w:t>
      </w:r>
      <w:r w:rsidR="008B4FB7" w:rsidRPr="003544FD">
        <w:rPr>
          <w:rFonts w:ascii="Calibri" w:hAnsi="Calibri" w:cs="Calibri"/>
          <w:sz w:val="36"/>
          <w:szCs w:val="36"/>
          <w:rtl/>
          <w:lang w:bidi="ar-EG"/>
        </w:rPr>
        <w:t>ّ</w:t>
      </w:r>
      <w:r w:rsidRPr="003544FD">
        <w:rPr>
          <w:rFonts w:ascii="Calibri" w:hAnsi="Calibri" w:cs="Calibri"/>
          <w:sz w:val="36"/>
          <w:szCs w:val="36"/>
          <w:rtl/>
          <w:lang w:bidi="ar-EG"/>
        </w:rPr>
        <w:t>بيعي</w:t>
      </w:r>
      <w:r w:rsidR="008B4FB7"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الحي، قبل التجربة، واستقلالا عن التعليم الخارجي</w:t>
      </w:r>
      <w:r w:rsidR="008B4FB7" w:rsidRPr="003544FD">
        <w:rPr>
          <w:rFonts w:ascii="Calibri" w:hAnsi="Calibri" w:cs="Calibri"/>
          <w:sz w:val="36"/>
          <w:szCs w:val="36"/>
          <w:rtl/>
          <w:lang w:bidi="ar-EG"/>
        </w:rPr>
        <w:t>.</w:t>
      </w:r>
    </w:p>
    <w:p w14:paraId="5813BE32" w14:textId="1B3DB048" w:rsidR="008B4FB7" w:rsidRPr="003544FD" w:rsidRDefault="00E759F9" w:rsidP="00BD530D">
      <w:pPr>
        <w:widowControl w:val="0"/>
        <w:spacing w:line="240" w:lineRule="auto"/>
        <w:jc w:val="both"/>
        <w:rPr>
          <w:rFonts w:ascii="Calibri" w:hAnsi="Calibri" w:cs="Calibri"/>
          <w:sz w:val="36"/>
          <w:szCs w:val="36"/>
          <w:lang w:bidi="ar-EG"/>
        </w:rPr>
      </w:pPr>
      <w:r w:rsidRPr="00E759F9">
        <w:rPr>
          <w:rFonts w:ascii="Calibri" w:hAnsi="Calibri" w:cs="Calibri"/>
          <w:sz w:val="36"/>
          <w:szCs w:val="36"/>
          <w:lang w:bidi="ar-EG"/>
        </w:rPr>
        <w:t xml:space="preserve">William Paley, </w:t>
      </w:r>
      <w:r w:rsidR="008B4FB7" w:rsidRPr="00E759F9">
        <w:rPr>
          <w:rFonts w:ascii="Calibri" w:hAnsi="Calibri" w:cs="Calibri"/>
          <w:b/>
          <w:bCs/>
          <w:i/>
          <w:iCs/>
          <w:sz w:val="36"/>
          <w:szCs w:val="36"/>
          <w:lang w:bidi="ar-EG"/>
        </w:rPr>
        <w:t>Natural Theology or Evidences of the Existence and Attributes of the Deity</w:t>
      </w:r>
      <w:r w:rsidR="008B4FB7" w:rsidRPr="003544FD">
        <w:rPr>
          <w:rFonts w:ascii="Calibri" w:hAnsi="Calibri" w:cs="Calibri"/>
          <w:sz w:val="36"/>
          <w:szCs w:val="36"/>
          <w:lang w:bidi="ar-EG"/>
        </w:rPr>
        <w:t xml:space="preserve"> </w:t>
      </w:r>
      <w:r w:rsidR="008E6FFA">
        <w:rPr>
          <w:rFonts w:ascii="Calibri" w:hAnsi="Calibri" w:cs="Calibri"/>
          <w:sz w:val="36"/>
          <w:szCs w:val="36"/>
          <w:lang w:bidi="ar-EG"/>
        </w:rPr>
        <w:t>(</w:t>
      </w:r>
      <w:r w:rsidR="00DA3785">
        <w:rPr>
          <w:rFonts w:ascii="Calibri" w:hAnsi="Calibri" w:cs="Calibri"/>
          <w:sz w:val="36"/>
          <w:szCs w:val="36"/>
          <w:lang w:bidi="ar-EG"/>
        </w:rPr>
        <w:t xml:space="preserve">Philadelphia: </w:t>
      </w:r>
      <w:r w:rsidR="006E0D3A">
        <w:rPr>
          <w:rFonts w:ascii="Calibri" w:hAnsi="Calibri" w:cs="Calibri"/>
          <w:sz w:val="36"/>
          <w:szCs w:val="36"/>
          <w:lang w:bidi="ar-EG"/>
        </w:rPr>
        <w:t xml:space="preserve">John </w:t>
      </w:r>
      <w:r w:rsidR="008B4FB7" w:rsidRPr="003544FD">
        <w:rPr>
          <w:rFonts w:ascii="Calibri" w:hAnsi="Calibri" w:cs="Calibri"/>
          <w:sz w:val="36"/>
          <w:szCs w:val="36"/>
          <w:lang w:bidi="ar-EG"/>
        </w:rPr>
        <w:t>Morgan, 1809), p299</w:t>
      </w:r>
      <w:r w:rsidR="00933A7E">
        <w:rPr>
          <w:rFonts w:ascii="Calibri" w:hAnsi="Calibri" w:cs="Calibri"/>
          <w:sz w:val="36"/>
          <w:szCs w:val="36"/>
          <w:lang w:bidi="ar-EG"/>
        </w:rPr>
        <w:t>.</w:t>
      </w:r>
    </w:p>
    <w:p w14:paraId="557BE3B0" w14:textId="4A9ECBB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ولإثبات صحة البرهان يكفي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بطلان الت</w:t>
      </w:r>
      <w:r w:rsidR="005E22F4" w:rsidRPr="003544FD">
        <w:rPr>
          <w:rFonts w:ascii="Calibri" w:hAnsi="Calibri" w:cs="Calibri"/>
          <w:sz w:val="36"/>
          <w:szCs w:val="36"/>
          <w:rtl/>
          <w:lang w:bidi="ar-EG"/>
        </w:rPr>
        <w:t>َّ</w:t>
      </w:r>
      <w:r w:rsidRPr="003544FD">
        <w:rPr>
          <w:rFonts w:ascii="Calibri" w:hAnsi="Calibri" w:cs="Calibri"/>
          <w:sz w:val="36"/>
          <w:szCs w:val="36"/>
          <w:rtl/>
          <w:lang w:bidi="ar-EG"/>
        </w:rPr>
        <w:t>فس</w:t>
      </w:r>
      <w:r w:rsidR="005E22F4" w:rsidRPr="003544FD">
        <w:rPr>
          <w:rFonts w:ascii="Calibri" w:hAnsi="Calibri" w:cs="Calibri"/>
          <w:sz w:val="36"/>
          <w:szCs w:val="36"/>
          <w:rtl/>
          <w:lang w:bidi="ar-EG"/>
        </w:rPr>
        <w:t>ِ</w:t>
      </w:r>
      <w:r w:rsidRPr="003544FD">
        <w:rPr>
          <w:rFonts w:ascii="Calibri" w:hAnsi="Calibri" w:cs="Calibri"/>
          <w:sz w:val="36"/>
          <w:szCs w:val="36"/>
          <w:rtl/>
          <w:lang w:bidi="ar-EG"/>
        </w:rPr>
        <w:t>ي</w:t>
      </w:r>
      <w:r w:rsidR="005E22F4" w:rsidRPr="003544FD">
        <w:rPr>
          <w:rFonts w:ascii="Calibri" w:hAnsi="Calibri" w:cs="Calibri"/>
          <w:sz w:val="36"/>
          <w:szCs w:val="36"/>
          <w:rtl/>
          <w:lang w:bidi="ar-EG"/>
        </w:rPr>
        <w:t>َ</w:t>
      </w:r>
      <w:r w:rsidRPr="003544FD">
        <w:rPr>
          <w:rFonts w:ascii="Calibri" w:hAnsi="Calibri" w:cs="Calibri"/>
          <w:sz w:val="36"/>
          <w:szCs w:val="36"/>
          <w:rtl/>
          <w:lang w:bidi="ar-EG"/>
        </w:rPr>
        <w:t>ري</w:t>
      </w:r>
      <w:r w:rsidR="005E22F4" w:rsidRPr="003544FD">
        <w:rPr>
          <w:rFonts w:ascii="Calibri" w:hAnsi="Calibri" w:cs="Calibri"/>
          <w:sz w:val="36"/>
          <w:szCs w:val="36"/>
          <w:rtl/>
          <w:lang w:bidi="ar-EG"/>
        </w:rPr>
        <w:t>ْ</w:t>
      </w:r>
      <w:r w:rsidRPr="003544FD">
        <w:rPr>
          <w:rFonts w:ascii="Calibri" w:hAnsi="Calibri" w:cs="Calibri"/>
          <w:sz w:val="36"/>
          <w:szCs w:val="36"/>
          <w:rtl/>
          <w:lang w:bidi="ar-EG"/>
        </w:rPr>
        <w:t>ن</w:t>
      </w:r>
      <w:r w:rsidR="005E22F4" w:rsidRPr="003544FD">
        <w:rPr>
          <w:rFonts w:ascii="Calibri" w:hAnsi="Calibri" w:cs="Calibri"/>
          <w:sz w:val="36"/>
          <w:szCs w:val="36"/>
          <w:rtl/>
          <w:lang w:bidi="ar-EG"/>
        </w:rPr>
        <w:t>ِ</w:t>
      </w:r>
      <w:r w:rsidRPr="003544FD">
        <w:rPr>
          <w:rFonts w:ascii="Calibri" w:hAnsi="Calibri" w:cs="Calibri"/>
          <w:sz w:val="36"/>
          <w:szCs w:val="36"/>
          <w:rtl/>
          <w:lang w:bidi="ar-EG"/>
        </w:rPr>
        <w:t xml:space="preserve"> الوراثي</w:t>
      </w:r>
      <w:r w:rsidR="005E22F4" w:rsidRPr="003544FD">
        <w:rPr>
          <w:rFonts w:ascii="Calibri" w:hAnsi="Calibri" w:cs="Calibri"/>
          <w:sz w:val="36"/>
          <w:szCs w:val="36"/>
          <w:rtl/>
          <w:lang w:bidi="ar-EG"/>
        </w:rPr>
        <w:t>ِّ</w:t>
      </w:r>
      <w:r w:rsidRPr="003544FD">
        <w:rPr>
          <w:rFonts w:ascii="Calibri" w:hAnsi="Calibri" w:cs="Calibri"/>
          <w:sz w:val="36"/>
          <w:szCs w:val="36"/>
          <w:rtl/>
          <w:lang w:bidi="ar-EG"/>
        </w:rPr>
        <w:t xml:space="preserve"> والكسبي</w:t>
      </w:r>
      <w:r w:rsidR="005E22F4" w:rsidRPr="003544FD">
        <w:rPr>
          <w:rFonts w:ascii="Calibri" w:hAnsi="Calibri" w:cs="Calibri"/>
          <w:sz w:val="36"/>
          <w:szCs w:val="36"/>
          <w:rtl/>
          <w:lang w:bidi="ar-EG"/>
        </w:rPr>
        <w:t>َّ</w:t>
      </w:r>
      <w:r w:rsidRPr="003544FD">
        <w:rPr>
          <w:rFonts w:ascii="Calibri" w:hAnsi="Calibri" w:cs="Calibri"/>
          <w:sz w:val="36"/>
          <w:szCs w:val="36"/>
          <w:rtl/>
          <w:lang w:bidi="ar-EG"/>
        </w:rPr>
        <w:t>.</w:t>
      </w:r>
    </w:p>
    <w:p w14:paraId="3D6CC261" w14:textId="285B8932" w:rsidR="003179D8" w:rsidRPr="003544FD" w:rsidRDefault="004A0D3D" w:rsidP="00BD530D">
      <w:pPr>
        <w:keepNext/>
        <w:widowControl w:val="0"/>
        <w:bidi/>
        <w:spacing w:line="240" w:lineRule="auto"/>
        <w:jc w:val="center"/>
        <w:outlineLvl w:val="2"/>
        <w:rPr>
          <w:rFonts w:ascii="Calibri" w:hAnsi="Calibri" w:cs="Calibri"/>
          <w:b/>
          <w:bCs/>
          <w:sz w:val="36"/>
          <w:szCs w:val="36"/>
          <w:u w:val="single"/>
          <w:lang w:bidi="ar-EG"/>
        </w:rPr>
      </w:pPr>
      <w:bookmarkStart w:id="114" w:name="_Toc178854344"/>
      <w:r w:rsidRPr="00BD530D">
        <w:rPr>
          <w:rFonts w:ascii="Calibri" w:hAnsi="Calibri" w:cs="Calibri"/>
          <w:b/>
          <w:bCs/>
          <w:sz w:val="36"/>
          <w:szCs w:val="36"/>
          <w:highlight w:val="yellow"/>
          <w:u w:val="single"/>
          <w:rtl/>
          <w:lang w:bidi="ar-EG"/>
        </w:rPr>
        <w:t>المبحث الأول</w:t>
      </w:r>
      <w:r w:rsidR="00BD530D" w:rsidRPr="00BD530D">
        <w:rPr>
          <w:rFonts w:ascii="Calibri" w:hAnsi="Calibri" w:cs="Calibri" w:hint="cs"/>
          <w:b/>
          <w:bCs/>
          <w:sz w:val="36"/>
          <w:szCs w:val="36"/>
          <w:highlight w:val="yellow"/>
          <w:u w:val="single"/>
          <w:rtl/>
          <w:lang w:bidi="ar-EG"/>
        </w:rPr>
        <w:t xml:space="preserve">: </w:t>
      </w:r>
      <w:r w:rsidRPr="00BD530D">
        <w:rPr>
          <w:rFonts w:ascii="Calibri" w:hAnsi="Calibri" w:cs="Calibri"/>
          <w:b/>
          <w:bCs/>
          <w:sz w:val="36"/>
          <w:szCs w:val="36"/>
          <w:highlight w:val="yellow"/>
          <w:u w:val="single"/>
          <w:rtl/>
          <w:lang w:bidi="ar-EG"/>
        </w:rPr>
        <w:t>غرا</w:t>
      </w:r>
      <w:r w:rsidR="006228D8" w:rsidRPr="00BD530D">
        <w:rPr>
          <w:rFonts w:ascii="Calibri" w:hAnsi="Calibri" w:cs="Calibri"/>
          <w:b/>
          <w:bCs/>
          <w:sz w:val="36"/>
          <w:szCs w:val="36"/>
          <w:highlight w:val="yellow"/>
          <w:u w:val="single"/>
          <w:rtl/>
          <w:lang w:bidi="ar-EG"/>
        </w:rPr>
        <w:t>ئ</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ز</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الكا</w:t>
      </w:r>
      <w:r w:rsidR="006228D8" w:rsidRPr="00BD530D">
        <w:rPr>
          <w:rFonts w:ascii="Calibri" w:hAnsi="Calibri" w:cs="Calibri"/>
          <w:b/>
          <w:bCs/>
          <w:sz w:val="36"/>
          <w:szCs w:val="36"/>
          <w:highlight w:val="yellow"/>
          <w:u w:val="single"/>
          <w:rtl/>
          <w:lang w:bidi="ar-EG"/>
        </w:rPr>
        <w:t>ئ</w:t>
      </w:r>
      <w:r w:rsidRPr="00BD530D">
        <w:rPr>
          <w:rFonts w:ascii="Calibri" w:hAnsi="Calibri" w:cs="Calibri"/>
          <w:b/>
          <w:bCs/>
          <w:sz w:val="36"/>
          <w:szCs w:val="36"/>
          <w:highlight w:val="yellow"/>
          <w:u w:val="single"/>
          <w:rtl/>
          <w:lang w:bidi="ar-EG"/>
        </w:rPr>
        <w:t>نات</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الح</w:t>
      </w:r>
      <w:r w:rsidR="00F064D7">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ي</w:t>
      </w:r>
      <w:r w:rsidR="005E22F4" w:rsidRPr="00BD530D">
        <w:rPr>
          <w:rFonts w:ascii="Calibri" w:hAnsi="Calibri" w:cs="Calibri"/>
          <w:b/>
          <w:bCs/>
          <w:sz w:val="36"/>
          <w:szCs w:val="36"/>
          <w:highlight w:val="yellow"/>
          <w:u w:val="single"/>
          <w:rtl/>
          <w:lang w:bidi="ar-EG"/>
        </w:rPr>
        <w:t>ّ</w:t>
      </w:r>
      <w:r w:rsidR="00F064D7">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ة</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و</w:t>
      </w:r>
      <w:r w:rsidR="006228D8" w:rsidRPr="00BD530D">
        <w:rPr>
          <w:rFonts w:ascii="Calibri" w:hAnsi="Calibri" w:cs="Calibri"/>
          <w:b/>
          <w:bCs/>
          <w:sz w:val="36"/>
          <w:szCs w:val="36"/>
          <w:highlight w:val="yellow"/>
          <w:u w:val="single"/>
          <w:rtl/>
          <w:lang w:bidi="ar-EG"/>
        </w:rPr>
        <w:t>أ</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ز</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م</w:t>
      </w:r>
      <w:r w:rsidR="00F064D7">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ة</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الت</w:t>
      </w:r>
      <w:r w:rsidR="005E22F4" w:rsidRPr="00BD530D">
        <w:rPr>
          <w:rFonts w:ascii="Calibri" w:hAnsi="Calibri" w:cs="Calibri"/>
          <w:b/>
          <w:bCs/>
          <w:sz w:val="36"/>
          <w:szCs w:val="36"/>
          <w:highlight w:val="yellow"/>
          <w:u w:val="single"/>
          <w:rtl/>
          <w:lang w:bidi="ar-EG"/>
        </w:rPr>
        <w:t>ّ</w:t>
      </w:r>
      <w:r w:rsidR="00F064D7">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فسير</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الم</w:t>
      </w:r>
      <w:r w:rsidR="00F064D7">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اد</w:t>
      </w:r>
      <w:r w:rsidR="005E22F4"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ي</w:t>
      </w:r>
      <w:r w:rsidR="005E22F4" w:rsidRPr="00BD530D">
        <w:rPr>
          <w:rFonts w:ascii="Calibri" w:hAnsi="Calibri" w:cs="Calibri"/>
          <w:b/>
          <w:bCs/>
          <w:sz w:val="36"/>
          <w:szCs w:val="36"/>
          <w:highlight w:val="yellow"/>
          <w:u w:val="single"/>
          <w:rtl/>
          <w:lang w:bidi="ar-EG"/>
        </w:rPr>
        <w:t>ِّ</w:t>
      </w:r>
      <w:bookmarkEnd w:id="114"/>
    </w:p>
    <w:p w14:paraId="57B5E1F5" w14:textId="0AE27E2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الفصل الثامن الخاص</w:t>
      </w:r>
      <w:r w:rsidR="00F23D85" w:rsidRPr="003544FD">
        <w:rPr>
          <w:rFonts w:ascii="Calibri" w:hAnsi="Calibri" w:cs="Calibri"/>
          <w:sz w:val="36"/>
          <w:szCs w:val="36"/>
          <w:rtl/>
          <w:lang w:bidi="ar-EG"/>
        </w:rPr>
        <w:t>َّ</w:t>
      </w:r>
      <w:r w:rsidRPr="003544FD">
        <w:rPr>
          <w:rFonts w:ascii="Calibri" w:hAnsi="Calibri" w:cs="Calibri"/>
          <w:sz w:val="36"/>
          <w:szCs w:val="36"/>
          <w:rtl/>
          <w:lang w:bidi="ar-EG"/>
        </w:rPr>
        <w:t xml:space="preserve"> بالغريزة</w:t>
      </w:r>
      <w:r w:rsidR="00F23D85" w:rsidRPr="003544FD">
        <w:rPr>
          <w:rFonts w:ascii="Calibri" w:hAnsi="Calibri" w:cs="Calibri"/>
          <w:sz w:val="36"/>
          <w:szCs w:val="36"/>
          <w:rtl/>
          <w:lang w:bidi="ar-EG"/>
        </w:rPr>
        <w:t>ِ</w:t>
      </w:r>
      <w:r w:rsidRPr="003544FD">
        <w:rPr>
          <w:rFonts w:ascii="Calibri" w:hAnsi="Calibri" w:cs="Calibri"/>
          <w:sz w:val="36"/>
          <w:szCs w:val="36"/>
          <w:rtl/>
          <w:lang w:bidi="ar-EG"/>
        </w:rPr>
        <w:t xml:space="preserve"> من كتابه «</w:t>
      </w:r>
      <w:r w:rsidRPr="00332BAE">
        <w:rPr>
          <w:rFonts w:ascii="Calibri" w:hAnsi="Calibri" w:cs="Calibri"/>
          <w:b/>
          <w:bCs/>
          <w:sz w:val="36"/>
          <w:szCs w:val="36"/>
          <w:rtl/>
          <w:lang w:bidi="ar-EG"/>
        </w:rPr>
        <w:t xml:space="preserve">في </w:t>
      </w:r>
      <w:r w:rsidR="006228D8" w:rsidRPr="00332BAE">
        <w:rPr>
          <w:rFonts w:ascii="Calibri" w:hAnsi="Calibri" w:cs="Calibri"/>
          <w:b/>
          <w:bCs/>
          <w:sz w:val="36"/>
          <w:szCs w:val="36"/>
          <w:rtl/>
          <w:lang w:bidi="ar-EG"/>
        </w:rPr>
        <w:t>أ</w:t>
      </w:r>
      <w:r w:rsidR="00F23D85" w:rsidRPr="00332BAE">
        <w:rPr>
          <w:rFonts w:ascii="Calibri" w:hAnsi="Calibri" w:cs="Calibri"/>
          <w:b/>
          <w:bCs/>
          <w:sz w:val="36"/>
          <w:szCs w:val="36"/>
          <w:rtl/>
          <w:lang w:bidi="ar-EG"/>
        </w:rPr>
        <w:t>َصْ</w:t>
      </w:r>
      <w:r w:rsidRPr="00332BAE">
        <w:rPr>
          <w:rFonts w:ascii="Calibri" w:hAnsi="Calibri" w:cs="Calibri"/>
          <w:b/>
          <w:bCs/>
          <w:sz w:val="36"/>
          <w:szCs w:val="36"/>
          <w:rtl/>
          <w:lang w:bidi="ar-EG"/>
        </w:rPr>
        <w:t>ل</w:t>
      </w:r>
      <w:r w:rsidR="00F23D85" w:rsidRPr="00332BAE">
        <w:rPr>
          <w:rFonts w:ascii="Calibri" w:hAnsi="Calibri" w:cs="Calibri"/>
          <w:b/>
          <w:bCs/>
          <w:sz w:val="36"/>
          <w:szCs w:val="36"/>
          <w:rtl/>
          <w:lang w:bidi="ar-EG"/>
        </w:rPr>
        <w:t>ِ</w:t>
      </w:r>
      <w:r w:rsidRPr="00332BAE">
        <w:rPr>
          <w:rFonts w:ascii="Calibri" w:hAnsi="Calibri" w:cs="Calibri"/>
          <w:b/>
          <w:bCs/>
          <w:sz w:val="36"/>
          <w:szCs w:val="36"/>
          <w:rtl/>
          <w:lang w:bidi="ar-EG"/>
        </w:rPr>
        <w:t xml:space="preserve"> الأنواع</w:t>
      </w:r>
      <w:r w:rsidR="00F23D85" w:rsidRPr="00332BAE">
        <w:rPr>
          <w:rFonts w:ascii="Calibri" w:hAnsi="Calibri" w:cs="Calibri"/>
          <w:b/>
          <w:bCs/>
          <w:sz w:val="36"/>
          <w:szCs w:val="36"/>
          <w:rtl/>
          <w:lang w:bidi="ar-EG"/>
        </w:rPr>
        <w:t>ِ</w:t>
      </w:r>
      <w:r w:rsidRPr="003544FD">
        <w:rPr>
          <w:rFonts w:ascii="Calibri" w:hAnsi="Calibri" w:cs="Calibri"/>
          <w:sz w:val="36"/>
          <w:szCs w:val="36"/>
          <w:rtl/>
          <w:lang w:bidi="ar-EG"/>
        </w:rPr>
        <w:t>» بقوله: «</w:t>
      </w:r>
      <w:r w:rsidRPr="00E02C92">
        <w:rPr>
          <w:rFonts w:ascii="Calibri" w:hAnsi="Calibri" w:cs="Calibri"/>
          <w:b/>
          <w:bCs/>
          <w:color w:val="002060"/>
          <w:sz w:val="36"/>
          <w:szCs w:val="36"/>
          <w:highlight w:val="lightGray"/>
          <w:rtl/>
          <w:lang w:bidi="ar-EG"/>
        </w:rPr>
        <w:t>العديد</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 xml:space="preserve"> من </w:t>
      </w:r>
      <w:r w:rsidRPr="00E02C92">
        <w:rPr>
          <w:rFonts w:ascii="Calibri" w:hAnsi="Calibri" w:cs="Calibri"/>
          <w:b/>
          <w:bCs/>
          <w:color w:val="002060"/>
          <w:sz w:val="36"/>
          <w:szCs w:val="36"/>
          <w:highlight w:val="lightGray"/>
          <w:rtl/>
          <w:lang w:bidi="ar-EG"/>
        </w:rPr>
        <w:lastRenderedPageBreak/>
        <w:t>الغرا</w:t>
      </w:r>
      <w:r w:rsidR="006228D8" w:rsidRPr="00E02C92">
        <w:rPr>
          <w:rFonts w:ascii="Calibri" w:hAnsi="Calibri" w:cs="Calibri"/>
          <w:b/>
          <w:bCs/>
          <w:color w:val="002060"/>
          <w:sz w:val="36"/>
          <w:szCs w:val="36"/>
          <w:highlight w:val="lightGray"/>
          <w:rtl/>
          <w:lang w:bidi="ar-EG"/>
        </w:rPr>
        <w:t>ئ</w:t>
      </w:r>
      <w:r w:rsidRPr="00E02C92">
        <w:rPr>
          <w:rFonts w:ascii="Calibri" w:hAnsi="Calibri" w:cs="Calibri"/>
          <w:b/>
          <w:bCs/>
          <w:color w:val="002060"/>
          <w:sz w:val="36"/>
          <w:szCs w:val="36"/>
          <w:highlight w:val="lightGray"/>
          <w:rtl/>
          <w:lang w:bidi="ar-EG"/>
        </w:rPr>
        <w:t>ز</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 xml:space="preserve"> را</w:t>
      </w:r>
      <w:r w:rsidR="006228D8" w:rsidRPr="00E02C92">
        <w:rPr>
          <w:rFonts w:ascii="Calibri" w:hAnsi="Calibri" w:cs="Calibri"/>
          <w:b/>
          <w:bCs/>
          <w:color w:val="002060"/>
          <w:sz w:val="36"/>
          <w:szCs w:val="36"/>
          <w:highlight w:val="lightGray"/>
          <w:rtl/>
          <w:lang w:bidi="ar-EG"/>
        </w:rPr>
        <w:t>ئ</w:t>
      </w:r>
      <w:r w:rsidRPr="00E02C92">
        <w:rPr>
          <w:rFonts w:ascii="Calibri" w:hAnsi="Calibri" w:cs="Calibri"/>
          <w:b/>
          <w:bCs/>
          <w:color w:val="002060"/>
          <w:sz w:val="36"/>
          <w:szCs w:val="36"/>
          <w:highlight w:val="lightGray"/>
          <w:rtl/>
          <w:lang w:bidi="ar-EG"/>
        </w:rPr>
        <w:t xml:space="preserve">عة لدرجة </w:t>
      </w:r>
      <w:r w:rsidR="006228D8" w:rsidRPr="00E02C92">
        <w:rPr>
          <w:rFonts w:ascii="Calibri" w:hAnsi="Calibri" w:cs="Calibri"/>
          <w:b/>
          <w:bCs/>
          <w:color w:val="002060"/>
          <w:sz w:val="36"/>
          <w:szCs w:val="36"/>
          <w:highlight w:val="lightGray"/>
          <w:rtl/>
          <w:lang w:bidi="ar-EG"/>
        </w:rPr>
        <w:t>أ</w:t>
      </w:r>
      <w:r w:rsidR="00F23D85" w:rsidRPr="00E02C92">
        <w:rPr>
          <w:rFonts w:ascii="Calibri" w:hAnsi="Calibri" w:cs="Calibri"/>
          <w:b/>
          <w:bCs/>
          <w:color w:val="002060"/>
          <w:sz w:val="36"/>
          <w:szCs w:val="36"/>
          <w:highlight w:val="lightGray"/>
          <w:rtl/>
          <w:lang w:bidi="ar-EG"/>
        </w:rPr>
        <w:t>ن</w:t>
      </w:r>
      <w:r w:rsidR="00E02C92" w:rsidRPr="00E02C92">
        <w:rPr>
          <w:rFonts w:ascii="Calibri" w:hAnsi="Calibri" w:cs="Calibri" w:hint="cs"/>
          <w:b/>
          <w:bCs/>
          <w:color w:val="002060"/>
          <w:sz w:val="36"/>
          <w:szCs w:val="36"/>
          <w:highlight w:val="lightGray"/>
          <w:rtl/>
          <w:lang w:bidi="ar-EG"/>
        </w:rPr>
        <w:t>َّ</w:t>
      </w:r>
      <w:r w:rsidR="00F23D85" w:rsidRPr="00E02C92">
        <w:rPr>
          <w:rFonts w:ascii="Calibri" w:hAnsi="Calibri" w:cs="Calibri"/>
          <w:b/>
          <w:bCs/>
          <w:color w:val="002060"/>
          <w:sz w:val="36"/>
          <w:szCs w:val="36"/>
          <w:highlight w:val="lightGray"/>
          <w:rtl/>
          <w:lang w:bidi="ar-EG"/>
        </w:rPr>
        <w:t xml:space="preserve"> تطوُّ</w:t>
      </w:r>
      <w:r w:rsidRPr="00E02C92">
        <w:rPr>
          <w:rFonts w:ascii="Calibri" w:hAnsi="Calibri" w:cs="Calibri"/>
          <w:b/>
          <w:bCs/>
          <w:color w:val="002060"/>
          <w:sz w:val="36"/>
          <w:szCs w:val="36"/>
          <w:highlight w:val="lightGray"/>
          <w:rtl/>
          <w:lang w:bidi="ar-EG"/>
        </w:rPr>
        <w:t>ر</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ها سيظ</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هر</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 xml:space="preserve"> للقار</w:t>
      </w:r>
      <w:r w:rsidR="006228D8" w:rsidRPr="00E02C92">
        <w:rPr>
          <w:rFonts w:ascii="Calibri" w:hAnsi="Calibri" w:cs="Calibri"/>
          <w:b/>
          <w:bCs/>
          <w:color w:val="002060"/>
          <w:sz w:val="36"/>
          <w:szCs w:val="36"/>
          <w:highlight w:val="lightGray"/>
          <w:rtl/>
          <w:lang w:bidi="ar-EG"/>
        </w:rPr>
        <w:t>ئ</w:t>
      </w:r>
      <w:r w:rsidRPr="00E02C92">
        <w:rPr>
          <w:rFonts w:ascii="Calibri" w:hAnsi="Calibri" w:cs="Calibri"/>
          <w:b/>
          <w:bCs/>
          <w:color w:val="002060"/>
          <w:sz w:val="36"/>
          <w:szCs w:val="36"/>
          <w:highlight w:val="lightGray"/>
          <w:rtl/>
          <w:lang w:bidi="ar-EG"/>
        </w:rPr>
        <w:t xml:space="preserve"> على الأرجح </w:t>
      </w:r>
      <w:r w:rsidR="006228D8" w:rsidRPr="00E02C92">
        <w:rPr>
          <w:rFonts w:ascii="Calibri" w:hAnsi="Calibri" w:cs="Calibri"/>
          <w:b/>
          <w:bCs/>
          <w:color w:val="002060"/>
          <w:sz w:val="36"/>
          <w:szCs w:val="36"/>
          <w:highlight w:val="lightGray"/>
          <w:rtl/>
          <w:lang w:bidi="ar-EG"/>
        </w:rPr>
        <w:t>أ</w:t>
      </w:r>
      <w:r w:rsidRPr="00E02C92">
        <w:rPr>
          <w:rFonts w:ascii="Calibri" w:hAnsi="Calibri" w:cs="Calibri"/>
          <w:b/>
          <w:bCs/>
          <w:color w:val="002060"/>
          <w:sz w:val="36"/>
          <w:szCs w:val="36"/>
          <w:highlight w:val="lightGray"/>
          <w:rtl/>
          <w:lang w:bidi="ar-EG"/>
        </w:rPr>
        <w:t>ن</w:t>
      </w:r>
      <w:r w:rsidR="00E02C92" w:rsidRPr="00E02C92">
        <w:rPr>
          <w:rFonts w:ascii="Calibri" w:hAnsi="Calibri" w:cs="Calibri" w:hint="cs"/>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ه</w:t>
      </w:r>
      <w:r w:rsidR="00F23D85" w:rsidRPr="00E02C92">
        <w:rPr>
          <w:rFonts w:ascii="Calibri" w:hAnsi="Calibri" w:cs="Calibri"/>
          <w:b/>
          <w:bCs/>
          <w:color w:val="002060"/>
          <w:sz w:val="36"/>
          <w:szCs w:val="36"/>
          <w:highlight w:val="lightGray"/>
          <w:rtl/>
          <w:lang w:bidi="ar-EG"/>
        </w:rPr>
        <w:t xml:space="preserve"> </w:t>
      </w:r>
      <w:r w:rsidRPr="00E02C92">
        <w:rPr>
          <w:rFonts w:ascii="Calibri" w:hAnsi="Calibri" w:cs="Calibri"/>
          <w:b/>
          <w:bCs/>
          <w:color w:val="002060"/>
          <w:sz w:val="36"/>
          <w:szCs w:val="36"/>
          <w:highlight w:val="lightGray"/>
          <w:rtl/>
          <w:lang w:bidi="ar-EG"/>
        </w:rPr>
        <w:t>م</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شكلة</w:t>
      </w:r>
      <w:r w:rsidR="00F23D85" w:rsidRPr="00E02C92">
        <w:rPr>
          <w:rFonts w:ascii="Calibri" w:hAnsi="Calibri" w:cs="Calibri"/>
          <w:b/>
          <w:bCs/>
          <w:color w:val="002060"/>
          <w:sz w:val="36"/>
          <w:szCs w:val="36"/>
          <w:highlight w:val="lightGray"/>
          <w:rtl/>
          <w:lang w:bidi="ar-EG"/>
        </w:rPr>
        <w:t xml:space="preserve">ٌ </w:t>
      </w:r>
      <w:r w:rsidRPr="00E02C92">
        <w:rPr>
          <w:rFonts w:ascii="Calibri" w:hAnsi="Calibri" w:cs="Calibri"/>
          <w:b/>
          <w:bCs/>
          <w:color w:val="002060"/>
          <w:sz w:val="36"/>
          <w:szCs w:val="36"/>
          <w:highlight w:val="lightGray"/>
          <w:rtl/>
          <w:lang w:bidi="ar-EG"/>
        </w:rPr>
        <w:t>كافية</w:t>
      </w:r>
      <w:r w:rsidR="00F23D85" w:rsidRPr="00E02C92">
        <w:rPr>
          <w:rFonts w:ascii="Calibri" w:hAnsi="Calibri" w:cs="Calibri"/>
          <w:b/>
          <w:bCs/>
          <w:color w:val="002060"/>
          <w:sz w:val="36"/>
          <w:szCs w:val="36"/>
          <w:highlight w:val="lightGray"/>
          <w:rtl/>
          <w:lang w:bidi="ar-EG"/>
        </w:rPr>
        <w:t xml:space="preserve"> </w:t>
      </w:r>
      <w:r w:rsidRPr="00E02C92">
        <w:rPr>
          <w:rFonts w:ascii="Calibri" w:hAnsi="Calibri" w:cs="Calibri"/>
          <w:b/>
          <w:bCs/>
          <w:color w:val="002060"/>
          <w:sz w:val="36"/>
          <w:szCs w:val="36"/>
          <w:highlight w:val="lightGray"/>
          <w:rtl/>
          <w:lang w:bidi="ar-EG"/>
        </w:rPr>
        <w:t>للإطاحة</w:t>
      </w:r>
      <w:r w:rsidR="00F23D85" w:rsidRPr="00E02C92">
        <w:rPr>
          <w:rFonts w:ascii="Calibri" w:hAnsi="Calibri" w:cs="Calibri"/>
          <w:b/>
          <w:bCs/>
          <w:color w:val="002060"/>
          <w:sz w:val="36"/>
          <w:szCs w:val="36"/>
          <w:highlight w:val="lightGray"/>
          <w:rtl/>
          <w:lang w:bidi="ar-EG"/>
        </w:rPr>
        <w:t xml:space="preserve"> </w:t>
      </w:r>
      <w:r w:rsidRPr="00E02C92">
        <w:rPr>
          <w:rFonts w:ascii="Calibri" w:hAnsi="Calibri" w:cs="Calibri"/>
          <w:b/>
          <w:bCs/>
          <w:color w:val="002060"/>
          <w:sz w:val="36"/>
          <w:szCs w:val="36"/>
          <w:highlight w:val="lightGray"/>
          <w:rtl/>
          <w:lang w:bidi="ar-EG"/>
        </w:rPr>
        <w:t>بنظري</w:t>
      </w:r>
      <w:r w:rsidR="00F23D85" w:rsidRPr="00E02C92">
        <w:rPr>
          <w:rFonts w:ascii="Calibri" w:hAnsi="Calibri" w:cs="Calibri"/>
          <w:b/>
          <w:bCs/>
          <w:color w:val="002060"/>
          <w:sz w:val="36"/>
          <w:szCs w:val="36"/>
          <w:highlight w:val="lightGray"/>
          <w:rtl/>
          <w:lang w:bidi="ar-EG"/>
        </w:rPr>
        <w:t>َّ</w:t>
      </w:r>
      <w:r w:rsidRPr="00E02C92">
        <w:rPr>
          <w:rFonts w:ascii="Calibri" w:hAnsi="Calibri" w:cs="Calibri"/>
          <w:b/>
          <w:bCs/>
          <w:color w:val="002060"/>
          <w:sz w:val="36"/>
          <w:szCs w:val="36"/>
          <w:highlight w:val="lightGray"/>
          <w:rtl/>
          <w:lang w:bidi="ar-EG"/>
        </w:rPr>
        <w:t>تي</w:t>
      </w:r>
      <w:r w:rsidR="00F23D85" w:rsidRPr="00E02C92">
        <w:rPr>
          <w:rFonts w:ascii="Calibri" w:hAnsi="Calibri" w:cs="Calibri"/>
          <w:b/>
          <w:bCs/>
          <w:color w:val="002060"/>
          <w:sz w:val="36"/>
          <w:szCs w:val="36"/>
          <w:highlight w:val="lightGray"/>
          <w:rtl/>
          <w:lang w:bidi="ar-EG"/>
        </w:rPr>
        <w:t xml:space="preserve"> </w:t>
      </w:r>
      <w:r w:rsidRPr="00E02C92">
        <w:rPr>
          <w:rFonts w:ascii="Calibri" w:hAnsi="Calibri" w:cs="Calibri"/>
          <w:b/>
          <w:bCs/>
          <w:color w:val="002060"/>
          <w:sz w:val="36"/>
          <w:szCs w:val="36"/>
          <w:highlight w:val="lightGray"/>
          <w:rtl/>
          <w:lang w:bidi="ar-EG"/>
        </w:rPr>
        <w:t>بالكامل</w:t>
      </w:r>
      <w:r w:rsidRPr="003544FD">
        <w:rPr>
          <w:rFonts w:ascii="Calibri" w:hAnsi="Calibri" w:cs="Calibri"/>
          <w:sz w:val="36"/>
          <w:szCs w:val="36"/>
          <w:rtl/>
          <w:lang w:bidi="ar-EG"/>
        </w:rPr>
        <w:t>»</w:t>
      </w:r>
      <w:r w:rsidR="00F23D85" w:rsidRPr="003544FD">
        <w:rPr>
          <w:rFonts w:ascii="Calibri" w:hAnsi="Calibri" w:cs="Calibri"/>
          <w:sz w:val="36"/>
          <w:szCs w:val="36"/>
          <w:rtl/>
          <w:lang w:bidi="ar-EG"/>
        </w:rPr>
        <w:t xml:space="preserve"> </w:t>
      </w:r>
    </w:p>
    <w:p w14:paraId="0016CB4C" w14:textId="75A2C55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وكان</w:t>
      </w:r>
      <w:r w:rsidR="00F23D85" w:rsidRPr="003544FD">
        <w:rPr>
          <w:rFonts w:ascii="Calibri" w:hAnsi="Calibri" w:cs="Calibri"/>
          <w:sz w:val="36"/>
          <w:szCs w:val="36"/>
          <w:rtl/>
          <w:lang w:bidi="ar-EG"/>
        </w:rPr>
        <w:t xml:space="preserve"> </w:t>
      </w:r>
      <w:r w:rsidRPr="003544FD">
        <w:rPr>
          <w:rFonts w:ascii="Calibri" w:hAnsi="Calibri" w:cs="Calibri"/>
          <w:sz w:val="36"/>
          <w:szCs w:val="36"/>
          <w:rtl/>
          <w:lang w:bidi="ar-EG"/>
        </w:rPr>
        <w:t>قد</w:t>
      </w:r>
      <w:r w:rsidR="00F23D85" w:rsidRPr="003544FD">
        <w:rPr>
          <w:rFonts w:ascii="Calibri" w:hAnsi="Calibri" w:cs="Calibri"/>
          <w:sz w:val="36"/>
          <w:szCs w:val="36"/>
          <w:rtl/>
          <w:lang w:bidi="ar-EG"/>
        </w:rPr>
        <w:t xml:space="preserve"> </w:t>
      </w:r>
      <w:r w:rsidRPr="003544FD">
        <w:rPr>
          <w:rFonts w:ascii="Calibri" w:hAnsi="Calibri" w:cs="Calibri"/>
          <w:sz w:val="36"/>
          <w:szCs w:val="36"/>
          <w:rtl/>
          <w:lang w:bidi="ar-EG"/>
        </w:rPr>
        <w:t>ذ</w:t>
      </w:r>
      <w:r w:rsidR="00F23D85" w:rsidRPr="003544FD">
        <w:rPr>
          <w:rFonts w:ascii="Calibri" w:hAnsi="Calibri" w:cs="Calibri"/>
          <w:sz w:val="36"/>
          <w:szCs w:val="36"/>
          <w:rtl/>
          <w:lang w:bidi="ar-EG"/>
        </w:rPr>
        <w:t>َ</w:t>
      </w:r>
      <w:r w:rsidRPr="003544FD">
        <w:rPr>
          <w:rFonts w:ascii="Calibri" w:hAnsi="Calibri" w:cs="Calibri"/>
          <w:sz w:val="36"/>
          <w:szCs w:val="36"/>
          <w:rtl/>
          <w:lang w:bidi="ar-EG"/>
        </w:rPr>
        <w:t>ك</w:t>
      </w:r>
      <w:r w:rsidR="00F23D85" w:rsidRPr="003544FD">
        <w:rPr>
          <w:rFonts w:ascii="Calibri" w:hAnsi="Calibri" w:cs="Calibri"/>
          <w:sz w:val="36"/>
          <w:szCs w:val="36"/>
          <w:rtl/>
          <w:lang w:bidi="ar-EG"/>
        </w:rPr>
        <w:t>َ</w:t>
      </w:r>
      <w:r w:rsidRPr="003544FD">
        <w:rPr>
          <w:rFonts w:ascii="Calibri" w:hAnsi="Calibri" w:cs="Calibri"/>
          <w:sz w:val="36"/>
          <w:szCs w:val="36"/>
          <w:rtl/>
          <w:lang w:bidi="ar-EG"/>
        </w:rPr>
        <w:t>ر</w:t>
      </w:r>
      <w:r w:rsidR="00F23D85" w:rsidRPr="003544FD">
        <w:rPr>
          <w:rFonts w:ascii="Calibri" w:hAnsi="Calibri" w:cs="Calibri"/>
          <w:sz w:val="36"/>
          <w:szCs w:val="36"/>
          <w:rtl/>
          <w:lang w:bidi="ar-EG"/>
        </w:rPr>
        <w:t>َ</w:t>
      </w:r>
      <w:r w:rsidR="00365B0D">
        <w:rPr>
          <w:rFonts w:ascii="Calibri" w:hAnsi="Calibri" w:cs="Calibri" w:hint="cs"/>
          <w:sz w:val="36"/>
          <w:szCs w:val="36"/>
          <w:rtl/>
          <w:lang w:bidi="ar-EG"/>
        </w:rPr>
        <w:t xml:space="preserve"> </w:t>
      </w:r>
      <w:r w:rsidRPr="003544FD">
        <w:rPr>
          <w:rFonts w:ascii="Calibri" w:hAnsi="Calibri" w:cs="Calibri"/>
          <w:sz w:val="36"/>
          <w:szCs w:val="36"/>
          <w:rtl/>
          <w:lang w:bidi="ar-EG"/>
        </w:rPr>
        <w:t>قبل</w:t>
      </w:r>
      <w:r w:rsidR="00F23D85" w:rsidRPr="003544FD">
        <w:rPr>
          <w:rFonts w:ascii="Calibri" w:hAnsi="Calibri" w:cs="Calibri"/>
          <w:sz w:val="36"/>
          <w:szCs w:val="36"/>
          <w:rtl/>
          <w:lang w:bidi="ar-EG"/>
        </w:rPr>
        <w:t xml:space="preserve"> </w:t>
      </w:r>
      <w:r w:rsidRPr="003544FD">
        <w:rPr>
          <w:rFonts w:ascii="Calibri" w:hAnsi="Calibri" w:cs="Calibri"/>
          <w:sz w:val="36"/>
          <w:szCs w:val="36"/>
          <w:rtl/>
          <w:lang w:bidi="ar-EG"/>
        </w:rPr>
        <w:t>ذلك</w:t>
      </w:r>
      <w:r w:rsidR="00F23D85" w:rsidRPr="003544FD">
        <w:rPr>
          <w:rFonts w:ascii="Calibri" w:hAnsi="Calibri" w:cs="Calibri"/>
          <w:sz w:val="36"/>
          <w:szCs w:val="36"/>
          <w:rtl/>
          <w:lang w:bidi="ar-EG"/>
        </w:rPr>
        <w:t xml:space="preserve"> </w:t>
      </w:r>
      <w:r w:rsidRPr="003544FD">
        <w:rPr>
          <w:rFonts w:ascii="Calibri" w:hAnsi="Calibri" w:cs="Calibri"/>
          <w:sz w:val="36"/>
          <w:szCs w:val="36"/>
          <w:rtl/>
          <w:lang w:bidi="ar-EG"/>
        </w:rPr>
        <w:t>في م</w:t>
      </w:r>
      <w:r w:rsidR="00C43F1C">
        <w:rPr>
          <w:rFonts w:ascii="Calibri" w:hAnsi="Calibri" w:cs="Calibri" w:hint="cs"/>
          <w:sz w:val="36"/>
          <w:szCs w:val="36"/>
          <w:rtl/>
          <w:lang w:bidi="ar-EG"/>
        </w:rPr>
        <w:t>ُ</w:t>
      </w:r>
      <w:r w:rsidRPr="003544FD">
        <w:rPr>
          <w:rFonts w:ascii="Calibri" w:hAnsi="Calibri" w:cs="Calibri"/>
          <w:sz w:val="36"/>
          <w:szCs w:val="36"/>
          <w:rtl/>
          <w:lang w:bidi="ar-EG"/>
        </w:rPr>
        <w:t>قد</w:t>
      </w:r>
      <w:r w:rsidR="00C43F1C">
        <w:rPr>
          <w:rFonts w:ascii="Calibri" w:hAnsi="Calibri" w:cs="Calibri" w:hint="cs"/>
          <w:sz w:val="36"/>
          <w:szCs w:val="36"/>
          <w:rtl/>
          <w:lang w:bidi="ar-EG"/>
        </w:rPr>
        <w:t>ِّ</w:t>
      </w:r>
      <w:r w:rsidRPr="003544FD">
        <w:rPr>
          <w:rFonts w:ascii="Calibri" w:hAnsi="Calibri" w:cs="Calibri"/>
          <w:sz w:val="36"/>
          <w:szCs w:val="36"/>
          <w:rtl/>
          <w:lang w:bidi="ar-EG"/>
        </w:rPr>
        <w:t xml:space="preserve">مة الكتاب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43F1C">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C43F1C">
        <w:rPr>
          <w:rFonts w:ascii="Calibri" w:hAnsi="Calibri" w:cs="Calibri" w:hint="cs"/>
          <w:sz w:val="36"/>
          <w:szCs w:val="36"/>
          <w:rtl/>
          <w:lang w:bidi="ar-EG"/>
        </w:rPr>
        <w:t>ُ</w:t>
      </w:r>
      <w:r w:rsidRPr="003544FD">
        <w:rPr>
          <w:rFonts w:ascii="Calibri" w:hAnsi="Calibri" w:cs="Calibri"/>
          <w:sz w:val="36"/>
          <w:szCs w:val="36"/>
          <w:rtl/>
          <w:lang w:bidi="ar-EG"/>
        </w:rPr>
        <w:t>شكلة الغرا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م</w:t>
      </w:r>
      <w:r w:rsidR="00C43F1C">
        <w:rPr>
          <w:rFonts w:ascii="Calibri" w:hAnsi="Calibri" w:cs="Calibri" w:hint="cs"/>
          <w:sz w:val="36"/>
          <w:szCs w:val="36"/>
          <w:rtl/>
          <w:lang w:bidi="ar-EG"/>
        </w:rPr>
        <w:t>ِ</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00F23D85" w:rsidRPr="003544FD">
        <w:rPr>
          <w:rFonts w:ascii="Calibri" w:hAnsi="Calibri" w:cs="Calibri"/>
          <w:sz w:val="36"/>
          <w:szCs w:val="36"/>
          <w:rtl/>
          <w:lang w:bidi="ar-EG"/>
        </w:rPr>
        <w:t>َ</w:t>
      </w:r>
      <w:r w:rsidRPr="003544FD">
        <w:rPr>
          <w:rFonts w:ascii="Calibri" w:hAnsi="Calibri" w:cs="Calibri"/>
          <w:sz w:val="36"/>
          <w:szCs w:val="36"/>
          <w:rtl/>
          <w:lang w:bidi="ar-EG"/>
        </w:rPr>
        <w:t>و</w:t>
      </w:r>
      <w:r w:rsidR="00F23D85" w:rsidRPr="003544FD">
        <w:rPr>
          <w:rFonts w:ascii="Calibri" w:hAnsi="Calibri" w:cs="Calibri"/>
          <w:sz w:val="36"/>
          <w:szCs w:val="36"/>
          <w:rtl/>
          <w:lang w:bidi="ar-EG"/>
        </w:rPr>
        <w:t>ْ</w:t>
      </w:r>
      <w:r w:rsidRPr="003544FD">
        <w:rPr>
          <w:rFonts w:ascii="Calibri" w:hAnsi="Calibri" w:cs="Calibri"/>
          <w:sz w:val="36"/>
          <w:szCs w:val="36"/>
          <w:rtl/>
          <w:lang w:bidi="ar-EG"/>
        </w:rPr>
        <w:t>ض</w:t>
      </w:r>
      <w:r w:rsidR="00F23D85" w:rsidRPr="003544FD">
        <w:rPr>
          <w:rFonts w:ascii="Calibri" w:hAnsi="Calibri" w:cs="Calibri"/>
          <w:sz w:val="36"/>
          <w:szCs w:val="36"/>
          <w:rtl/>
          <w:lang w:bidi="ar-EG"/>
        </w:rPr>
        <w:t>َ</w:t>
      </w:r>
      <w:r w:rsidRPr="003544FD">
        <w:rPr>
          <w:rFonts w:ascii="Calibri" w:hAnsi="Calibri" w:cs="Calibri"/>
          <w:sz w:val="36"/>
          <w:szCs w:val="36"/>
          <w:rtl/>
          <w:lang w:bidi="ar-EG"/>
        </w:rPr>
        <w:t>ح</w:t>
      </w:r>
      <w:r w:rsidR="00F23D85"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C43F1C">
        <w:rPr>
          <w:rFonts w:ascii="Calibri" w:hAnsi="Calibri" w:cs="Calibri" w:hint="cs"/>
          <w:sz w:val="36"/>
          <w:szCs w:val="36"/>
          <w:rtl/>
          <w:lang w:bidi="ar-EG"/>
        </w:rPr>
        <w:t>ُ</w:t>
      </w:r>
      <w:r w:rsidRPr="003544FD">
        <w:rPr>
          <w:rFonts w:ascii="Calibri" w:hAnsi="Calibri" w:cs="Calibri"/>
          <w:sz w:val="36"/>
          <w:szCs w:val="36"/>
          <w:rtl/>
          <w:lang w:bidi="ar-EG"/>
        </w:rPr>
        <w:t>شكلات و</w:t>
      </w:r>
      <w:r w:rsidR="006228D8" w:rsidRPr="003544FD">
        <w:rPr>
          <w:rFonts w:ascii="Calibri" w:hAnsi="Calibri" w:cs="Calibri"/>
          <w:sz w:val="36"/>
          <w:szCs w:val="36"/>
          <w:rtl/>
          <w:lang w:bidi="ar-EG"/>
        </w:rPr>
        <w:t>أ</w:t>
      </w:r>
      <w:r w:rsidR="00F23D85" w:rsidRPr="003544FD">
        <w:rPr>
          <w:rFonts w:ascii="Calibri" w:hAnsi="Calibri" w:cs="Calibri"/>
          <w:sz w:val="36"/>
          <w:szCs w:val="36"/>
          <w:rtl/>
          <w:lang w:bidi="ar-EG"/>
        </w:rPr>
        <w:t>َ</w:t>
      </w:r>
      <w:r w:rsidRPr="003544FD">
        <w:rPr>
          <w:rFonts w:ascii="Calibri" w:hAnsi="Calibri" w:cs="Calibri"/>
          <w:sz w:val="36"/>
          <w:szCs w:val="36"/>
          <w:rtl/>
          <w:lang w:bidi="ar-EG"/>
        </w:rPr>
        <w:t>خ</w:t>
      </w:r>
      <w:r w:rsidR="00F23D85" w:rsidRPr="003544FD">
        <w:rPr>
          <w:rFonts w:ascii="Calibri" w:hAnsi="Calibri" w:cs="Calibri"/>
          <w:sz w:val="36"/>
          <w:szCs w:val="36"/>
          <w:rtl/>
          <w:lang w:bidi="ar-EG"/>
        </w:rPr>
        <w:t>ْ</w:t>
      </w:r>
      <w:r w:rsidRPr="003544FD">
        <w:rPr>
          <w:rFonts w:ascii="Calibri" w:hAnsi="Calibri" w:cs="Calibri"/>
          <w:sz w:val="36"/>
          <w:szCs w:val="36"/>
          <w:rtl/>
          <w:lang w:bidi="ar-EG"/>
        </w:rPr>
        <w:t>ط</w:t>
      </w:r>
      <w:r w:rsidR="00F23D85" w:rsidRPr="003544FD">
        <w:rPr>
          <w:rFonts w:ascii="Calibri" w:hAnsi="Calibri" w:cs="Calibri"/>
          <w:sz w:val="36"/>
          <w:szCs w:val="36"/>
          <w:rtl/>
          <w:lang w:bidi="ar-EG"/>
        </w:rPr>
        <w:t>َ</w:t>
      </w:r>
      <w:r w:rsidRPr="003544FD">
        <w:rPr>
          <w:rFonts w:ascii="Calibri" w:hAnsi="Calibri" w:cs="Calibri"/>
          <w:sz w:val="36"/>
          <w:szCs w:val="36"/>
          <w:rtl/>
          <w:lang w:bidi="ar-EG"/>
        </w:rPr>
        <w:t>ر</w:t>
      </w:r>
      <w:r w:rsidR="00F23D85" w:rsidRPr="003544FD">
        <w:rPr>
          <w:rFonts w:ascii="Calibri" w:hAnsi="Calibri" w:cs="Calibri"/>
          <w:sz w:val="36"/>
          <w:szCs w:val="36"/>
          <w:rtl/>
          <w:lang w:bidi="ar-EG"/>
        </w:rPr>
        <w:t>ِ</w:t>
      </w:r>
      <w:r w:rsidRPr="003544FD">
        <w:rPr>
          <w:rFonts w:ascii="Calibri" w:hAnsi="Calibri" w:cs="Calibri"/>
          <w:sz w:val="36"/>
          <w:szCs w:val="36"/>
          <w:rtl/>
          <w:lang w:bidi="ar-EG"/>
        </w:rPr>
        <w:t>ها على نظري</w:t>
      </w:r>
      <w:r w:rsidR="00F23D85" w:rsidRPr="003544FD">
        <w:rPr>
          <w:rFonts w:ascii="Calibri" w:hAnsi="Calibri" w:cs="Calibri"/>
          <w:sz w:val="36"/>
          <w:szCs w:val="36"/>
          <w:rtl/>
          <w:lang w:bidi="ar-EG"/>
        </w:rPr>
        <w:t>َّ</w:t>
      </w:r>
      <w:r w:rsidRPr="003544FD">
        <w:rPr>
          <w:rFonts w:ascii="Calibri" w:hAnsi="Calibri" w:cs="Calibri"/>
          <w:sz w:val="36"/>
          <w:szCs w:val="36"/>
          <w:rtl/>
          <w:lang w:bidi="ar-EG"/>
        </w:rPr>
        <w:t>ت</w:t>
      </w:r>
      <w:r w:rsidR="00F23D85" w:rsidRPr="003544FD">
        <w:rPr>
          <w:rFonts w:ascii="Calibri" w:hAnsi="Calibri" w:cs="Calibri"/>
          <w:sz w:val="36"/>
          <w:szCs w:val="36"/>
          <w:rtl/>
          <w:lang w:bidi="ar-EG"/>
        </w:rPr>
        <w:t>ِ</w:t>
      </w:r>
      <w:r w:rsidRPr="003544FD">
        <w:rPr>
          <w:rFonts w:ascii="Calibri" w:hAnsi="Calibri" w:cs="Calibri"/>
          <w:sz w:val="36"/>
          <w:szCs w:val="36"/>
          <w:rtl/>
          <w:lang w:bidi="ar-EG"/>
        </w:rPr>
        <w:t>ه</w:t>
      </w:r>
      <w:r w:rsidR="00F23D85" w:rsidRPr="003544FD">
        <w:rPr>
          <w:rFonts w:ascii="Calibri" w:hAnsi="Calibri" w:cs="Calibri"/>
          <w:sz w:val="36"/>
          <w:szCs w:val="36"/>
          <w:rtl/>
          <w:lang w:bidi="ar-EG"/>
        </w:rPr>
        <w:t>ِ</w:t>
      </w:r>
      <w:r w:rsidRPr="003544FD">
        <w:rPr>
          <w:rFonts w:ascii="Calibri" w:hAnsi="Calibri" w:cs="Calibri"/>
          <w:sz w:val="36"/>
          <w:szCs w:val="36"/>
          <w:rtl/>
          <w:lang w:bidi="ar-EG"/>
        </w:rPr>
        <w:t>.</w:t>
      </w:r>
    </w:p>
    <w:p w14:paraId="77B44954" w14:textId="5AAB07A6" w:rsidR="00F23D85" w:rsidRPr="003544FD" w:rsidRDefault="00F23D85" w:rsidP="00BD530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Charles Darwin, </w:t>
      </w:r>
      <w:r w:rsidRPr="006E0D3A">
        <w:rPr>
          <w:rFonts w:ascii="Calibri" w:hAnsi="Calibri" w:cs="Calibri"/>
          <w:b/>
          <w:bCs/>
          <w:i/>
          <w:iCs/>
          <w:sz w:val="36"/>
          <w:szCs w:val="36"/>
          <w:lang w:bidi="ar-EG"/>
        </w:rPr>
        <w:t>The Origin of Species</w:t>
      </w:r>
      <w:r w:rsidRPr="003544FD">
        <w:rPr>
          <w:rFonts w:ascii="Calibri" w:hAnsi="Calibri" w:cs="Calibri"/>
          <w:sz w:val="36"/>
          <w:szCs w:val="36"/>
          <w:lang w:bidi="ar-EG"/>
        </w:rPr>
        <w:t xml:space="preserve"> (New York: p. F. Collier &amp; Son, 1909), p262,</w:t>
      </w:r>
      <w:r w:rsidR="006E0D3A">
        <w:rPr>
          <w:rFonts w:ascii="Calibri" w:hAnsi="Calibri" w:cs="Calibri"/>
          <w:sz w:val="36"/>
          <w:szCs w:val="36"/>
          <w:lang w:bidi="ar-EG"/>
        </w:rPr>
        <w:t xml:space="preserve"> </w:t>
      </w:r>
      <w:r w:rsidRPr="003544FD">
        <w:rPr>
          <w:rFonts w:ascii="Calibri" w:hAnsi="Calibri" w:cs="Calibri"/>
          <w:sz w:val="36"/>
          <w:szCs w:val="36"/>
          <w:lang w:bidi="ar-EG"/>
        </w:rPr>
        <w:t>16.</w:t>
      </w:r>
    </w:p>
    <w:p w14:paraId="3B85A111" w14:textId="1040F206" w:rsidR="005D15FD" w:rsidRPr="003544FD" w:rsidRDefault="004A0D3D" w:rsidP="007765A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D15FD">
        <w:rPr>
          <w:rFonts w:ascii="Calibri" w:hAnsi="Calibri" w:cs="Calibri" w:hint="cs"/>
          <w:sz w:val="36"/>
          <w:szCs w:val="36"/>
          <w:rtl/>
          <w:lang w:bidi="ar-EG"/>
        </w:rPr>
        <w:t>َّ</w:t>
      </w:r>
      <w:r w:rsidRPr="003544FD">
        <w:rPr>
          <w:rFonts w:ascii="Calibri" w:hAnsi="Calibri" w:cs="Calibri"/>
          <w:sz w:val="36"/>
          <w:szCs w:val="36"/>
          <w:rtl/>
          <w:lang w:bidi="ar-EG"/>
        </w:rPr>
        <w:t>ه لم ي</w:t>
      </w:r>
      <w:r w:rsidR="00B52CB1" w:rsidRPr="003544FD">
        <w:rPr>
          <w:rFonts w:ascii="Calibri" w:hAnsi="Calibri" w:cs="Calibri"/>
          <w:sz w:val="36"/>
          <w:szCs w:val="36"/>
          <w:rtl/>
          <w:lang w:bidi="ar-EG"/>
        </w:rPr>
        <w:t>ُ</w:t>
      </w:r>
      <w:r w:rsidRPr="003544FD">
        <w:rPr>
          <w:rFonts w:ascii="Calibri" w:hAnsi="Calibri" w:cs="Calibri"/>
          <w:sz w:val="36"/>
          <w:szCs w:val="36"/>
          <w:rtl/>
          <w:lang w:bidi="ar-EG"/>
        </w:rPr>
        <w:t>ف</w:t>
      </w:r>
      <w:r w:rsidR="00B52CB1" w:rsidRPr="003544FD">
        <w:rPr>
          <w:rFonts w:ascii="Calibri" w:hAnsi="Calibri" w:cs="Calibri"/>
          <w:sz w:val="36"/>
          <w:szCs w:val="36"/>
          <w:rtl/>
          <w:lang w:bidi="ar-EG"/>
        </w:rPr>
        <w:t>َ</w:t>
      </w:r>
      <w:r w:rsidRPr="003544FD">
        <w:rPr>
          <w:rFonts w:ascii="Calibri" w:hAnsi="Calibri" w:cs="Calibri"/>
          <w:sz w:val="36"/>
          <w:szCs w:val="36"/>
          <w:rtl/>
          <w:lang w:bidi="ar-EG"/>
        </w:rPr>
        <w:t>س</w:t>
      </w:r>
      <w:r w:rsidR="00B52CB1" w:rsidRPr="003544FD">
        <w:rPr>
          <w:rFonts w:ascii="Calibri" w:hAnsi="Calibri" w:cs="Calibri"/>
          <w:sz w:val="36"/>
          <w:szCs w:val="36"/>
          <w:rtl/>
          <w:lang w:bidi="ar-EG"/>
        </w:rPr>
        <w:t>َّ</w:t>
      </w:r>
      <w:r w:rsidRPr="003544FD">
        <w:rPr>
          <w:rFonts w:ascii="Calibri" w:hAnsi="Calibri" w:cs="Calibri"/>
          <w:sz w:val="36"/>
          <w:szCs w:val="36"/>
          <w:rtl/>
          <w:lang w:bidi="ar-EG"/>
        </w:rPr>
        <w:t>ر</w:t>
      </w:r>
      <w:r w:rsidR="00B52CB1"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5D15FD">
        <w:rPr>
          <w:rFonts w:ascii="Calibri" w:hAnsi="Calibri" w:cs="Calibri" w:hint="cs"/>
          <w:sz w:val="36"/>
          <w:szCs w:val="36"/>
          <w:rtl/>
          <w:lang w:bidi="ar-EG"/>
        </w:rPr>
        <w:t>ُ</w:t>
      </w:r>
      <w:r w:rsidRPr="003544FD">
        <w:rPr>
          <w:rFonts w:ascii="Calibri" w:hAnsi="Calibri" w:cs="Calibri"/>
          <w:sz w:val="36"/>
          <w:szCs w:val="36"/>
          <w:rtl/>
          <w:lang w:bidi="ar-EG"/>
        </w:rPr>
        <w:t>عارضات</w:t>
      </w:r>
      <w:r w:rsidR="00B52CB1" w:rsidRPr="003544FD">
        <w:rPr>
          <w:rFonts w:ascii="Calibri" w:hAnsi="Calibri" w:cs="Calibri"/>
          <w:sz w:val="36"/>
          <w:szCs w:val="36"/>
          <w:rtl/>
          <w:lang w:bidi="ar-EG"/>
        </w:rPr>
        <w:t>ٍ</w:t>
      </w:r>
      <w:r w:rsidRPr="003544FD">
        <w:rPr>
          <w:rFonts w:ascii="Calibri" w:hAnsi="Calibri" w:cs="Calibri"/>
          <w:sz w:val="36"/>
          <w:szCs w:val="36"/>
          <w:rtl/>
          <w:lang w:bidi="ar-EG"/>
        </w:rPr>
        <w:t xml:space="preserve"> خطيرة</w:t>
      </w:r>
      <w:r w:rsidR="00B52CB1" w:rsidRPr="003544FD">
        <w:rPr>
          <w:rFonts w:ascii="Calibri" w:hAnsi="Calibri" w:cs="Calibri"/>
          <w:sz w:val="36"/>
          <w:szCs w:val="36"/>
          <w:rtl/>
          <w:lang w:bidi="ar-EG"/>
        </w:rPr>
        <w:t>ً</w:t>
      </w:r>
      <w:r w:rsidRPr="003544FD">
        <w:rPr>
          <w:rFonts w:ascii="Calibri" w:hAnsi="Calibri" w:cs="Calibri"/>
          <w:sz w:val="36"/>
          <w:szCs w:val="36"/>
          <w:rtl/>
          <w:lang w:bidi="ar-EG"/>
        </w:rPr>
        <w:t xml:space="preserve"> لنظري</w:t>
      </w:r>
      <w:r w:rsidR="00B52CB1" w:rsidRPr="003544FD">
        <w:rPr>
          <w:rFonts w:ascii="Calibri" w:hAnsi="Calibri" w:cs="Calibri"/>
          <w:sz w:val="36"/>
          <w:szCs w:val="36"/>
          <w:rtl/>
          <w:lang w:bidi="ar-EG"/>
        </w:rPr>
        <w:t>ّ</w:t>
      </w:r>
      <w:r w:rsidRPr="003544FD">
        <w:rPr>
          <w:rFonts w:ascii="Calibri" w:hAnsi="Calibri" w:cs="Calibri"/>
          <w:sz w:val="36"/>
          <w:szCs w:val="36"/>
          <w:rtl/>
          <w:lang w:bidi="ar-EG"/>
        </w:rPr>
        <w:t>ته؛ فقال:</w:t>
      </w:r>
      <w:r w:rsidR="00060BE6">
        <w:rPr>
          <w:rFonts w:ascii="Calibri" w:hAnsi="Calibri" w:cs="Calibri" w:hint="cs"/>
          <w:sz w:val="36"/>
          <w:szCs w:val="36"/>
          <w:rtl/>
          <w:lang w:bidi="ar-EG"/>
        </w:rPr>
        <w:t xml:space="preserve"> </w:t>
      </w:r>
      <w:r w:rsidR="00060BE6" w:rsidRPr="003544FD">
        <w:rPr>
          <w:rFonts w:ascii="Calibri" w:hAnsi="Calibri" w:cs="Calibri"/>
          <w:sz w:val="36"/>
          <w:szCs w:val="36"/>
          <w:rtl/>
          <w:lang w:bidi="ar-EG"/>
        </w:rPr>
        <w:t>«</w:t>
      </w:r>
      <w:r w:rsidR="00060BE6" w:rsidRPr="007765AC">
        <w:rPr>
          <w:rFonts w:ascii="Calibri" w:hAnsi="Calibri" w:cs="Calibri" w:hint="cs"/>
          <w:b/>
          <w:bCs/>
          <w:color w:val="002060"/>
          <w:sz w:val="36"/>
          <w:szCs w:val="36"/>
          <w:highlight w:val="lightGray"/>
          <w:rtl/>
          <w:lang w:bidi="ar-EG"/>
        </w:rPr>
        <w:t>لا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شَكَّ</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كثيرًا من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الغرائزِ</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التي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الصَّعْبِ</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تفسيرُهَا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قد</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تكونُ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مُعارِضةً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لنظريّة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الانتخابِ</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الطّبيعيِّ</w:t>
      </w:r>
      <w:r w:rsidR="00060BE6" w:rsidRPr="007765AC">
        <w:rPr>
          <w:rFonts w:ascii="Calibri" w:hAnsi="Calibri" w:cs="Calibri"/>
          <w:b/>
          <w:bCs/>
          <w:color w:val="002060"/>
          <w:sz w:val="36"/>
          <w:szCs w:val="36"/>
          <w:highlight w:val="lightGray"/>
          <w:lang w:bidi="ar-EG"/>
        </w:rPr>
        <w:t>.</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وهي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حالاتٌ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ليس</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بإمكاننا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نرى</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كيف</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بالإمكانِ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تنشأَ</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فيها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الغريزةُ،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وحالاتٌ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لا</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تُعْلَمُ</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فيها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درجاتٌ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تطوّريةٌ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وسيطةٌ،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وحالاتُ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غرائز</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بالغةِ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التَّفَاهةِ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يَبْعُدُ</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تكون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أَثَرًا</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للانتخابِ</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الطّبيعيِّ،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وحالات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غرائز</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تكاد</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تكون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متطابقةً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في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حيواناتٍ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متباعِدةٍ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جِدًّا</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بعضها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عن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بعض</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في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الميزانِ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الطّبيعيِّ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إلى</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درجة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أَنَّنا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نستطيعُ</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نجد</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تفسيرًا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لِتَطَابُقِها</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عن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طريقِ</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الوراثةِ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سَلَفٍ</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مُشْتَرَكٍ؛</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بما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يُلْزِمُنَا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نؤمِنَ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أنّه</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تَمَّ</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اكتسابُهَا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بصورةٍ</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مُستقِلَّةٍ</w:t>
      </w:r>
      <w:r w:rsidR="007765AC" w:rsidRPr="007765AC">
        <w:rPr>
          <w:rFonts w:ascii="Calibri" w:hAnsi="Calibri" w:cs="Calibri" w:hint="cs"/>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من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خلال</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الانتخابِ</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الطّبيعيِّ؛</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ولن</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أتناولَ</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هنا</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بالبحث</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هذه</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الحالات</w:t>
      </w:r>
      <w:r w:rsidR="00060BE6" w:rsidRPr="007765AC">
        <w:rPr>
          <w:rFonts w:ascii="Calibri" w:hAnsi="Calibri" w:cs="Calibri"/>
          <w:b/>
          <w:bCs/>
          <w:color w:val="002060"/>
          <w:sz w:val="36"/>
          <w:szCs w:val="36"/>
          <w:highlight w:val="lightGray"/>
          <w:rtl/>
          <w:lang w:bidi="ar-EG"/>
        </w:rPr>
        <w:t xml:space="preserve"> </w:t>
      </w:r>
      <w:r w:rsidR="00060BE6" w:rsidRPr="007765AC">
        <w:rPr>
          <w:rFonts w:ascii="Calibri" w:hAnsi="Calibri" w:cs="Calibri" w:hint="cs"/>
          <w:b/>
          <w:bCs/>
          <w:color w:val="002060"/>
          <w:sz w:val="36"/>
          <w:szCs w:val="36"/>
          <w:highlight w:val="lightGray"/>
          <w:rtl/>
          <w:lang w:bidi="ar-EG"/>
        </w:rPr>
        <w:t>الكثيرة</w:t>
      </w:r>
      <w:r w:rsidR="00060BE6" w:rsidRPr="00060BE6">
        <w:rPr>
          <w:rFonts w:ascii="Calibri" w:hAnsi="Calibri" w:cs="Calibri"/>
          <w:sz w:val="36"/>
          <w:szCs w:val="36"/>
          <w:rtl/>
          <w:lang w:bidi="ar-EG"/>
        </w:rPr>
        <w:t>»</w:t>
      </w:r>
    </w:p>
    <w:p w14:paraId="31E468FF" w14:textId="0B0A5A1A" w:rsidR="00B52CB1" w:rsidRPr="003544FD" w:rsidRDefault="00B52CB1" w:rsidP="00BD530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Charles Darwin, </w:t>
      </w:r>
      <w:r w:rsidRPr="006868F3">
        <w:rPr>
          <w:rFonts w:ascii="Calibri" w:hAnsi="Calibri" w:cs="Calibri"/>
          <w:b/>
          <w:bCs/>
          <w:i/>
          <w:iCs/>
          <w:sz w:val="36"/>
          <w:szCs w:val="36"/>
          <w:lang w:bidi="ar-EG"/>
        </w:rPr>
        <w:t>The Origin of Species</w:t>
      </w:r>
      <w:r w:rsidRPr="003544FD">
        <w:rPr>
          <w:rFonts w:ascii="Calibri" w:hAnsi="Calibri" w:cs="Calibri"/>
          <w:sz w:val="36"/>
          <w:szCs w:val="36"/>
          <w:lang w:bidi="ar-EG"/>
        </w:rPr>
        <w:t xml:space="preserve"> (New York: p. F. Collier &amp; Son, 1909), p290.</w:t>
      </w:r>
    </w:p>
    <w:p w14:paraId="519DD0B5" w14:textId="43AAC9B5" w:rsidR="003179D8" w:rsidRPr="003544FD" w:rsidRDefault="004A0D3D" w:rsidP="00BD530D">
      <w:pPr>
        <w:keepNext/>
        <w:widowControl w:val="0"/>
        <w:bidi/>
        <w:spacing w:line="240" w:lineRule="auto"/>
        <w:jc w:val="center"/>
        <w:outlineLvl w:val="2"/>
        <w:rPr>
          <w:rFonts w:ascii="Calibri" w:hAnsi="Calibri" w:cs="Calibri"/>
          <w:b/>
          <w:bCs/>
          <w:sz w:val="36"/>
          <w:szCs w:val="36"/>
          <w:u w:val="single"/>
          <w:lang w:bidi="ar-EG"/>
        </w:rPr>
      </w:pPr>
      <w:bookmarkStart w:id="115" w:name="_Toc178854345"/>
      <w:r w:rsidRPr="00BD530D">
        <w:rPr>
          <w:rFonts w:ascii="Calibri" w:hAnsi="Calibri" w:cs="Calibri"/>
          <w:b/>
          <w:bCs/>
          <w:sz w:val="36"/>
          <w:szCs w:val="36"/>
          <w:highlight w:val="yellow"/>
          <w:u w:val="single"/>
          <w:rtl/>
          <w:lang w:bidi="ar-EG"/>
        </w:rPr>
        <w:t>المبحث الثاني</w:t>
      </w:r>
      <w:r w:rsidR="00BD530D" w:rsidRPr="00BD530D">
        <w:rPr>
          <w:rFonts w:ascii="Calibri" w:hAnsi="Calibri" w:cs="Calibri" w:hint="cs"/>
          <w:b/>
          <w:bCs/>
          <w:sz w:val="36"/>
          <w:szCs w:val="36"/>
          <w:highlight w:val="yellow"/>
          <w:u w:val="single"/>
          <w:rtl/>
          <w:lang w:bidi="ar-EG"/>
        </w:rPr>
        <w:t xml:space="preserve">: </w:t>
      </w:r>
      <w:r w:rsidRPr="00BD530D">
        <w:rPr>
          <w:rFonts w:ascii="Calibri" w:hAnsi="Calibri" w:cs="Calibri"/>
          <w:b/>
          <w:bCs/>
          <w:sz w:val="36"/>
          <w:szCs w:val="36"/>
          <w:highlight w:val="yellow"/>
          <w:u w:val="single"/>
          <w:rtl/>
          <w:lang w:bidi="ar-EG"/>
        </w:rPr>
        <w:t>وسا</w:t>
      </w:r>
      <w:r w:rsidR="006228D8" w:rsidRPr="00BD530D">
        <w:rPr>
          <w:rFonts w:ascii="Calibri" w:hAnsi="Calibri" w:cs="Calibri"/>
          <w:b/>
          <w:bCs/>
          <w:sz w:val="36"/>
          <w:szCs w:val="36"/>
          <w:highlight w:val="yellow"/>
          <w:u w:val="single"/>
          <w:rtl/>
          <w:lang w:bidi="ar-EG"/>
        </w:rPr>
        <w:t>ئ</w:t>
      </w:r>
      <w:r w:rsidRPr="00BD530D">
        <w:rPr>
          <w:rFonts w:ascii="Calibri" w:hAnsi="Calibri" w:cs="Calibri"/>
          <w:b/>
          <w:bCs/>
          <w:sz w:val="36"/>
          <w:szCs w:val="36"/>
          <w:highlight w:val="yellow"/>
          <w:u w:val="single"/>
          <w:rtl/>
          <w:lang w:bidi="ar-EG"/>
        </w:rPr>
        <w:t>ل</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م</w:t>
      </w:r>
      <w:r w:rsidR="005D15FD">
        <w:rPr>
          <w:rFonts w:ascii="Calibri" w:hAnsi="Calibri" w:cs="Calibri" w:hint="cs"/>
          <w:b/>
          <w:bCs/>
          <w:sz w:val="36"/>
          <w:szCs w:val="36"/>
          <w:highlight w:val="yellow"/>
          <w:u w:val="single"/>
          <w:rtl/>
          <w:lang w:bidi="ar-EG"/>
        </w:rPr>
        <w:t>ُ</w:t>
      </w:r>
      <w:r w:rsidRPr="00BD530D">
        <w:rPr>
          <w:rFonts w:ascii="Calibri" w:hAnsi="Calibri" w:cs="Calibri"/>
          <w:b/>
          <w:bCs/>
          <w:sz w:val="36"/>
          <w:szCs w:val="36"/>
          <w:highlight w:val="yellow"/>
          <w:u w:val="single"/>
          <w:rtl/>
          <w:lang w:bidi="ar-EG"/>
        </w:rPr>
        <w:t>حافظة</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الكا</w:t>
      </w:r>
      <w:r w:rsidR="006228D8" w:rsidRPr="00BD530D">
        <w:rPr>
          <w:rFonts w:ascii="Calibri" w:hAnsi="Calibri" w:cs="Calibri"/>
          <w:b/>
          <w:bCs/>
          <w:sz w:val="36"/>
          <w:szCs w:val="36"/>
          <w:highlight w:val="yellow"/>
          <w:u w:val="single"/>
          <w:rtl/>
          <w:lang w:bidi="ar-EG"/>
        </w:rPr>
        <w:t>ئ</w:t>
      </w:r>
      <w:r w:rsidRPr="00BD530D">
        <w:rPr>
          <w:rFonts w:ascii="Calibri" w:hAnsi="Calibri" w:cs="Calibri"/>
          <w:b/>
          <w:bCs/>
          <w:sz w:val="36"/>
          <w:szCs w:val="36"/>
          <w:highlight w:val="yellow"/>
          <w:u w:val="single"/>
          <w:rtl/>
          <w:lang w:bidi="ar-EG"/>
        </w:rPr>
        <w:t>نات</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الح</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ي</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ة</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على </w:t>
      </w:r>
      <w:r w:rsidR="006228D8" w:rsidRPr="00BD530D">
        <w:rPr>
          <w:rFonts w:ascii="Calibri" w:hAnsi="Calibri" w:cs="Calibri"/>
          <w:b/>
          <w:bCs/>
          <w:sz w:val="36"/>
          <w:szCs w:val="36"/>
          <w:highlight w:val="yellow"/>
          <w:u w:val="single"/>
          <w:rtl/>
          <w:lang w:bidi="ar-EG"/>
        </w:rPr>
        <w:t>أ</w:t>
      </w:r>
      <w:r w:rsidRPr="00BD530D">
        <w:rPr>
          <w:rFonts w:ascii="Calibri" w:hAnsi="Calibri" w:cs="Calibri"/>
          <w:b/>
          <w:bCs/>
          <w:sz w:val="36"/>
          <w:szCs w:val="36"/>
          <w:highlight w:val="yellow"/>
          <w:u w:val="single"/>
          <w:rtl/>
          <w:lang w:bidi="ar-EG"/>
        </w:rPr>
        <w:t>سباب</w:t>
      </w:r>
      <w:r w:rsidR="009D3756" w:rsidRPr="00BD530D">
        <w:rPr>
          <w:rFonts w:ascii="Calibri" w:hAnsi="Calibri" w:cs="Calibri"/>
          <w:b/>
          <w:bCs/>
          <w:sz w:val="36"/>
          <w:szCs w:val="36"/>
          <w:highlight w:val="yellow"/>
          <w:u w:val="single"/>
          <w:rtl/>
          <w:lang w:bidi="ar-EG"/>
        </w:rPr>
        <w:t>ِ</w:t>
      </w:r>
      <w:r w:rsidRPr="00BD530D">
        <w:rPr>
          <w:rFonts w:ascii="Calibri" w:hAnsi="Calibri" w:cs="Calibri"/>
          <w:b/>
          <w:bCs/>
          <w:sz w:val="36"/>
          <w:szCs w:val="36"/>
          <w:highlight w:val="yellow"/>
          <w:u w:val="single"/>
          <w:rtl/>
          <w:lang w:bidi="ar-EG"/>
        </w:rPr>
        <w:t xml:space="preserve"> البقاء</w:t>
      </w:r>
      <w:r w:rsidR="009D3756" w:rsidRPr="00BD530D">
        <w:rPr>
          <w:rFonts w:ascii="Calibri" w:hAnsi="Calibri" w:cs="Calibri"/>
          <w:b/>
          <w:bCs/>
          <w:sz w:val="36"/>
          <w:szCs w:val="36"/>
          <w:highlight w:val="yellow"/>
          <w:u w:val="single"/>
          <w:rtl/>
          <w:lang w:bidi="ar-EG"/>
        </w:rPr>
        <w:t>ِ</w:t>
      </w:r>
      <w:bookmarkEnd w:id="115"/>
    </w:p>
    <w:p w14:paraId="5C697B94" w14:textId="7EDE2905" w:rsidR="003179D8" w:rsidRPr="003544FD" w:rsidRDefault="004A0D3D" w:rsidP="007732A6">
      <w:pPr>
        <w:widowControl w:val="0"/>
        <w:bidi/>
        <w:spacing w:line="240" w:lineRule="auto"/>
        <w:jc w:val="both"/>
        <w:rPr>
          <w:rFonts w:ascii="Calibri" w:hAnsi="Calibri" w:cs="Calibri"/>
          <w:sz w:val="36"/>
          <w:szCs w:val="36"/>
          <w:rtl/>
          <w:lang w:bidi="ar-EG"/>
        </w:rPr>
      </w:pPr>
      <w:r w:rsidRPr="001361DA">
        <w:rPr>
          <w:rFonts w:ascii="Calibri" w:hAnsi="Calibri" w:cs="Calibri"/>
          <w:b/>
          <w:bCs/>
          <w:sz w:val="36"/>
          <w:szCs w:val="36"/>
          <w:rtl/>
          <w:lang w:bidi="ar-EG"/>
        </w:rPr>
        <w:t>الهجوم</w:t>
      </w:r>
      <w:r w:rsidR="009D3756" w:rsidRPr="001361DA">
        <w:rPr>
          <w:rFonts w:ascii="Calibri" w:hAnsi="Calibri" w:cs="Calibri"/>
          <w:b/>
          <w:bCs/>
          <w:sz w:val="36"/>
          <w:szCs w:val="36"/>
          <w:rtl/>
          <w:lang w:bidi="ar-EG"/>
        </w:rPr>
        <w:t>ُ</w:t>
      </w:r>
      <w:r w:rsidRPr="001361DA">
        <w:rPr>
          <w:rFonts w:ascii="Calibri" w:hAnsi="Calibri" w:cs="Calibri"/>
          <w:b/>
          <w:bCs/>
          <w:sz w:val="36"/>
          <w:szCs w:val="36"/>
          <w:rtl/>
          <w:lang w:bidi="ar-EG"/>
        </w:rPr>
        <w:t xml:space="preserve"> الم</w:t>
      </w:r>
      <w:r w:rsidR="009D3756" w:rsidRPr="001361DA">
        <w:rPr>
          <w:rFonts w:ascii="Calibri" w:hAnsi="Calibri" w:cs="Calibri"/>
          <w:b/>
          <w:bCs/>
          <w:sz w:val="36"/>
          <w:szCs w:val="36"/>
          <w:rtl/>
          <w:lang w:bidi="ar-EG"/>
        </w:rPr>
        <w:t>ُ</w:t>
      </w:r>
      <w:r w:rsidRPr="001361DA">
        <w:rPr>
          <w:rFonts w:ascii="Calibri" w:hAnsi="Calibri" w:cs="Calibri"/>
          <w:b/>
          <w:bCs/>
          <w:sz w:val="36"/>
          <w:szCs w:val="36"/>
          <w:rtl/>
          <w:lang w:bidi="ar-EG"/>
        </w:rPr>
        <w:t>ظ</w:t>
      </w:r>
      <w:r w:rsidR="009D3756" w:rsidRPr="001361DA">
        <w:rPr>
          <w:rFonts w:ascii="Calibri" w:hAnsi="Calibri" w:cs="Calibri"/>
          <w:b/>
          <w:bCs/>
          <w:sz w:val="36"/>
          <w:szCs w:val="36"/>
          <w:rtl/>
          <w:lang w:bidi="ar-EG"/>
        </w:rPr>
        <w:t>َ</w:t>
      </w:r>
      <w:r w:rsidRPr="001361DA">
        <w:rPr>
          <w:rFonts w:ascii="Calibri" w:hAnsi="Calibri" w:cs="Calibri"/>
          <w:b/>
          <w:bCs/>
          <w:sz w:val="36"/>
          <w:szCs w:val="36"/>
          <w:rtl/>
          <w:lang w:bidi="ar-EG"/>
        </w:rPr>
        <w:t>ل</w:t>
      </w:r>
      <w:r w:rsidR="009D3756" w:rsidRPr="001361DA">
        <w:rPr>
          <w:rFonts w:ascii="Calibri" w:hAnsi="Calibri" w:cs="Calibri"/>
          <w:b/>
          <w:bCs/>
          <w:sz w:val="36"/>
          <w:szCs w:val="36"/>
          <w:rtl/>
          <w:lang w:bidi="ar-EG"/>
        </w:rPr>
        <w:t>َّ</w:t>
      </w:r>
      <w:r w:rsidRPr="001361DA">
        <w:rPr>
          <w:rFonts w:ascii="Calibri" w:hAnsi="Calibri" w:cs="Calibri"/>
          <w:b/>
          <w:bCs/>
          <w:sz w:val="36"/>
          <w:szCs w:val="36"/>
          <w:rtl/>
          <w:lang w:bidi="ar-EG"/>
        </w:rPr>
        <w:t>ل</w:t>
      </w:r>
      <w:r w:rsidR="009D3756" w:rsidRPr="001361DA">
        <w:rPr>
          <w:rFonts w:ascii="Calibri" w:hAnsi="Calibri" w:cs="Calibri"/>
          <w:b/>
          <w:bCs/>
          <w:sz w:val="36"/>
          <w:szCs w:val="36"/>
          <w:rtl/>
          <w:lang w:bidi="ar-EG"/>
        </w:rPr>
        <w:t>ُ</w:t>
      </w:r>
      <w:r w:rsidRPr="003544FD">
        <w:rPr>
          <w:rFonts w:ascii="Calibri" w:hAnsi="Calibri" w:cs="Calibri"/>
          <w:sz w:val="36"/>
          <w:szCs w:val="36"/>
          <w:rtl/>
          <w:lang w:bidi="ar-EG"/>
        </w:rPr>
        <w:t>: جاء في تقرير مختصر</w:t>
      </w:r>
      <w:r w:rsidR="009D3756" w:rsidRPr="003544FD">
        <w:rPr>
          <w:rFonts w:ascii="Calibri" w:hAnsi="Calibri" w:cs="Calibri"/>
          <w:sz w:val="36"/>
          <w:szCs w:val="36"/>
          <w:rtl/>
          <w:lang w:bidi="ar-EG"/>
        </w:rPr>
        <w:t>ٍ</w:t>
      </w:r>
      <w:r w:rsidRPr="003544FD">
        <w:rPr>
          <w:rFonts w:ascii="Calibri" w:hAnsi="Calibri" w:cs="Calibri"/>
          <w:sz w:val="36"/>
          <w:szCs w:val="36"/>
          <w:rtl/>
          <w:lang w:bidi="ar-EG"/>
        </w:rPr>
        <w:t xml:space="preserve"> في المجلة العلمية الشهيرة «</w:t>
      </w:r>
      <w:r w:rsidR="009D3756" w:rsidRPr="003544FD">
        <w:rPr>
          <w:rFonts w:ascii="Calibri" w:hAnsi="Calibri" w:cs="Calibri"/>
          <w:b/>
          <w:bCs/>
          <w:sz w:val="36"/>
          <w:szCs w:val="36"/>
          <w:lang w:bidi="ar-EG"/>
        </w:rPr>
        <w:t>New Scientist</w:t>
      </w:r>
      <w:r w:rsidR="001361DA" w:rsidRPr="003544FD">
        <w:rPr>
          <w:rFonts w:ascii="Calibri" w:hAnsi="Calibri" w:cs="Calibri"/>
          <w:sz w:val="36"/>
          <w:szCs w:val="36"/>
          <w:rtl/>
          <w:lang w:bidi="ar-EG"/>
        </w:rPr>
        <w:t>»</w:t>
      </w:r>
      <w:r w:rsidRPr="003544FD">
        <w:rPr>
          <w:rFonts w:ascii="Calibri" w:hAnsi="Calibri" w:cs="Calibri"/>
          <w:sz w:val="36"/>
          <w:szCs w:val="36"/>
          <w:rtl/>
          <w:lang w:bidi="ar-EG"/>
        </w:rPr>
        <w:t>: «</w:t>
      </w:r>
      <w:r w:rsidRPr="005D0F2F">
        <w:rPr>
          <w:rFonts w:ascii="Calibri" w:hAnsi="Calibri" w:cs="Calibri"/>
          <w:b/>
          <w:bCs/>
          <w:color w:val="002060"/>
          <w:sz w:val="36"/>
          <w:szCs w:val="36"/>
          <w:highlight w:val="lightGray"/>
          <w:rtl/>
          <w:lang w:bidi="ar-EG"/>
        </w:rPr>
        <w:t>ي</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غط</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ي اليعسوب</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 xml:space="preserve"> </w:t>
      </w:r>
      <w:r w:rsidR="006228D8" w:rsidRPr="005D0F2F">
        <w:rPr>
          <w:rFonts w:ascii="Calibri" w:hAnsi="Calibri" w:cs="Calibri"/>
          <w:b/>
          <w:bCs/>
          <w:color w:val="002060"/>
          <w:sz w:val="36"/>
          <w:szCs w:val="36"/>
          <w:highlight w:val="lightGray"/>
          <w:rtl/>
          <w:lang w:bidi="ar-EG"/>
        </w:rPr>
        <w:t>أ</w:t>
      </w:r>
      <w:r w:rsidRPr="005D0F2F">
        <w:rPr>
          <w:rFonts w:ascii="Calibri" w:hAnsi="Calibri" w:cs="Calibri"/>
          <w:b/>
          <w:bCs/>
          <w:color w:val="002060"/>
          <w:sz w:val="36"/>
          <w:szCs w:val="36"/>
          <w:highlight w:val="lightGray"/>
          <w:rtl/>
          <w:lang w:bidi="ar-EG"/>
        </w:rPr>
        <w:t>عداء</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ه</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 xml:space="preserve"> في المناورات المعق</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دة التي لا يمكن للط</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ي</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 xml:space="preserve">ارين العسكريين </w:t>
      </w:r>
      <w:r w:rsidR="000E6962" w:rsidRPr="005D0F2F">
        <w:rPr>
          <w:rFonts w:ascii="Calibri" w:hAnsi="Calibri" w:cs="Calibri"/>
          <w:b/>
          <w:bCs/>
          <w:color w:val="002060"/>
          <w:sz w:val="36"/>
          <w:szCs w:val="36"/>
          <w:highlight w:val="lightGray"/>
          <w:rtl/>
          <w:lang w:bidi="ar-EG"/>
        </w:rPr>
        <w:t>إ</w:t>
      </w:r>
      <w:r w:rsidRPr="005D0F2F">
        <w:rPr>
          <w:rFonts w:ascii="Calibri" w:hAnsi="Calibri" w:cs="Calibri"/>
          <w:b/>
          <w:bCs/>
          <w:color w:val="002060"/>
          <w:sz w:val="36"/>
          <w:szCs w:val="36"/>
          <w:highlight w:val="lightGray"/>
          <w:rtl/>
          <w:lang w:bidi="ar-EG"/>
        </w:rPr>
        <w:t xml:space="preserve">لا </w:t>
      </w:r>
      <w:r w:rsidR="006228D8" w:rsidRPr="005D0F2F">
        <w:rPr>
          <w:rFonts w:ascii="Calibri" w:hAnsi="Calibri" w:cs="Calibri"/>
          <w:b/>
          <w:bCs/>
          <w:color w:val="002060"/>
          <w:sz w:val="36"/>
          <w:szCs w:val="36"/>
          <w:highlight w:val="lightGray"/>
          <w:rtl/>
          <w:lang w:bidi="ar-EG"/>
        </w:rPr>
        <w:t>أ</w:t>
      </w:r>
      <w:r w:rsidRPr="005D0F2F">
        <w:rPr>
          <w:rFonts w:ascii="Calibri" w:hAnsi="Calibri" w:cs="Calibri"/>
          <w:b/>
          <w:bCs/>
          <w:color w:val="002060"/>
          <w:sz w:val="36"/>
          <w:szCs w:val="36"/>
          <w:highlight w:val="lightGray"/>
          <w:rtl/>
          <w:lang w:bidi="ar-EG"/>
        </w:rPr>
        <w:t>ن ي</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ت</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م</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ن</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وا مثلها في الأحلام.</w:t>
      </w:r>
      <w:r w:rsidR="00ED3922"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w:t>
      </w:r>
      <w:r w:rsidR="006868F3" w:rsidRPr="005D0F2F">
        <w:rPr>
          <w:rFonts w:ascii="Calibri" w:hAnsi="Calibri" w:cs="Calibri" w:hint="cs"/>
          <w:b/>
          <w:bCs/>
          <w:color w:val="002060"/>
          <w:sz w:val="36"/>
          <w:szCs w:val="36"/>
          <w:highlight w:val="lightGray"/>
          <w:rtl/>
          <w:lang w:bidi="ar-EG"/>
        </w:rPr>
        <w:t xml:space="preserve"> </w:t>
      </w:r>
      <w:r w:rsidR="000E6962" w:rsidRPr="005D0F2F">
        <w:rPr>
          <w:rFonts w:ascii="Calibri" w:hAnsi="Calibri" w:cs="Calibri"/>
          <w:b/>
          <w:bCs/>
          <w:color w:val="002060"/>
          <w:sz w:val="36"/>
          <w:szCs w:val="36"/>
          <w:highlight w:val="lightGray"/>
          <w:rtl/>
          <w:lang w:bidi="ar-EG"/>
        </w:rPr>
        <w:t>إ</w:t>
      </w:r>
      <w:r w:rsidRPr="005D0F2F">
        <w:rPr>
          <w:rFonts w:ascii="Calibri" w:hAnsi="Calibri" w:cs="Calibri"/>
          <w:b/>
          <w:bCs/>
          <w:color w:val="002060"/>
          <w:sz w:val="36"/>
          <w:szCs w:val="36"/>
          <w:highlight w:val="lightGray"/>
          <w:rtl/>
          <w:lang w:bidi="ar-EG"/>
        </w:rPr>
        <w:t>ن ف</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ع</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ل</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ه</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 xml:space="preserve"> يتطل</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ب</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 xml:space="preserve"> ت</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ح</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س</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س</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ا للمواق</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ع وت</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ح</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ك</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م</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ا في ذلك را</w:t>
      </w:r>
      <w:r w:rsidR="006228D8" w:rsidRPr="005D0F2F">
        <w:rPr>
          <w:rFonts w:ascii="Calibri" w:hAnsi="Calibri" w:cs="Calibri"/>
          <w:b/>
          <w:bCs/>
          <w:color w:val="002060"/>
          <w:sz w:val="36"/>
          <w:szCs w:val="36"/>
          <w:highlight w:val="lightGray"/>
          <w:rtl/>
          <w:lang w:bidi="ar-EG"/>
        </w:rPr>
        <w:t>ئ</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ع</w:t>
      </w:r>
      <w:r w:rsidR="009D3756" w:rsidRPr="005D0F2F">
        <w:rPr>
          <w:rFonts w:ascii="Calibri" w:hAnsi="Calibri" w:cs="Calibri"/>
          <w:b/>
          <w:bCs/>
          <w:color w:val="002060"/>
          <w:sz w:val="36"/>
          <w:szCs w:val="36"/>
          <w:highlight w:val="lightGray"/>
          <w:rtl/>
          <w:lang w:bidi="ar-EG"/>
        </w:rPr>
        <w:t>َ</w:t>
      </w:r>
      <w:r w:rsidRPr="005D0F2F">
        <w:rPr>
          <w:rFonts w:ascii="Calibri" w:hAnsi="Calibri" w:cs="Calibri"/>
          <w:b/>
          <w:bCs/>
          <w:color w:val="002060"/>
          <w:sz w:val="36"/>
          <w:szCs w:val="36"/>
          <w:highlight w:val="lightGray"/>
          <w:rtl/>
          <w:lang w:bidi="ar-EG"/>
        </w:rPr>
        <w:t>ين</w:t>
      </w:r>
      <w:r w:rsidR="009D3756" w:rsidRPr="005D0F2F">
        <w:rPr>
          <w:rFonts w:ascii="Calibri" w:hAnsi="Calibri" w:cs="Calibri"/>
          <w:b/>
          <w:bCs/>
          <w:color w:val="002060"/>
          <w:sz w:val="36"/>
          <w:szCs w:val="36"/>
          <w:highlight w:val="lightGray"/>
          <w:rtl/>
          <w:lang w:bidi="ar-EG"/>
        </w:rPr>
        <w:t>ِ</w:t>
      </w:r>
      <w:r w:rsidR="009D3756" w:rsidRPr="003544FD">
        <w:rPr>
          <w:rFonts w:ascii="Calibri" w:hAnsi="Calibri" w:cs="Calibri"/>
          <w:sz w:val="36"/>
          <w:szCs w:val="36"/>
          <w:rtl/>
          <w:lang w:bidi="ar-EG"/>
        </w:rPr>
        <w:t>»</w:t>
      </w:r>
    </w:p>
    <w:p w14:paraId="3E014868" w14:textId="26704A0B" w:rsidR="001B59EC" w:rsidRPr="003544FD" w:rsidRDefault="001B59EC"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ويُضِيفُ أحدُ الباحثين من</w:t>
      </w:r>
      <w:r w:rsidR="007732A6">
        <w:rPr>
          <w:rFonts w:ascii="Calibri" w:hAnsi="Calibri" w:cs="Calibri"/>
          <w:sz w:val="36"/>
          <w:szCs w:val="36"/>
          <w:rtl/>
          <w:lang w:bidi="ar-EG"/>
        </w:rPr>
        <w:t xml:space="preserve"> </w:t>
      </w:r>
      <w:r w:rsidR="00236DF0" w:rsidRPr="003544FD">
        <w:rPr>
          <w:rFonts w:ascii="Calibri" w:hAnsi="Calibri" w:cs="Calibri"/>
          <w:sz w:val="36"/>
          <w:szCs w:val="36"/>
          <w:rtl/>
          <w:lang w:bidi="ar-EG"/>
        </w:rPr>
        <w:t>«</w:t>
      </w:r>
      <w:r w:rsidRPr="003544FD">
        <w:rPr>
          <w:rFonts w:ascii="Calibri" w:hAnsi="Calibri" w:cs="Calibri"/>
          <w:b/>
          <w:bCs/>
          <w:sz w:val="36"/>
          <w:szCs w:val="36"/>
          <w:lang w:bidi="ar-EG"/>
        </w:rPr>
        <w:t>Centre for Visual Science</w:t>
      </w:r>
      <w:r w:rsidR="00236DF0"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الجامعة الوطنية الأسترالية: «</w:t>
      </w:r>
      <w:r w:rsidRPr="005D0F2F">
        <w:rPr>
          <w:rFonts w:ascii="Calibri" w:hAnsi="Calibri" w:cs="Calibri"/>
          <w:b/>
          <w:bCs/>
          <w:color w:val="002060"/>
          <w:sz w:val="36"/>
          <w:szCs w:val="36"/>
          <w:highlight w:val="lightGray"/>
          <w:rtl/>
          <w:lang w:bidi="ar-EG"/>
        </w:rPr>
        <w:t>من الصّعب للغاية تحقيقُ هذا النَّوعِ من الأداء دون أنظمةِ قياسٍ باهظةِ الثَّمَنِ ومُكلّفٍة للغاية</w:t>
      </w:r>
      <w:r w:rsidRPr="003544FD">
        <w:rPr>
          <w:rFonts w:ascii="Calibri" w:hAnsi="Calibri" w:cs="Calibri"/>
          <w:sz w:val="36"/>
          <w:szCs w:val="36"/>
          <w:rtl/>
          <w:lang w:bidi="ar-EG"/>
        </w:rPr>
        <w:t>»</w:t>
      </w:r>
    </w:p>
    <w:p w14:paraId="37299F39" w14:textId="7817A426" w:rsidR="003179D8" w:rsidRPr="003544FD" w:rsidRDefault="009D3756" w:rsidP="006868F3">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Anon, ‘</w:t>
      </w:r>
      <w:r w:rsidRPr="00647281">
        <w:rPr>
          <w:rFonts w:ascii="Calibri" w:hAnsi="Calibri" w:cs="Calibri"/>
          <w:b/>
          <w:bCs/>
          <w:i/>
          <w:iCs/>
          <w:sz w:val="36"/>
          <w:szCs w:val="36"/>
          <w:lang w:bidi="ar-EG"/>
        </w:rPr>
        <w:t>How stealthy insects outsmart their foe</w:t>
      </w:r>
      <w:r w:rsidRPr="003544FD">
        <w:rPr>
          <w:rFonts w:ascii="Calibri" w:hAnsi="Calibri" w:cs="Calibri"/>
          <w:sz w:val="36"/>
          <w:szCs w:val="36"/>
          <w:lang w:bidi="ar-EG"/>
        </w:rPr>
        <w:t>,’ New Scientist 178 (2398): 26, 2003</w:t>
      </w:r>
      <w:r w:rsidRPr="003544FD">
        <w:rPr>
          <w:rFonts w:ascii="Calibri" w:hAnsi="Calibri" w:cs="Calibri"/>
          <w:sz w:val="36"/>
          <w:szCs w:val="36"/>
          <w:rtl/>
          <w:lang w:bidi="ar-EG"/>
        </w:rPr>
        <w:t>.</w:t>
      </w:r>
    </w:p>
    <w:p w14:paraId="5765BCB4" w14:textId="1020059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الن</w:t>
      </w:r>
      <w:r w:rsidR="00BE2F06" w:rsidRPr="003544FD">
        <w:rPr>
          <w:rFonts w:ascii="Calibri" w:hAnsi="Calibri" w:cs="Calibri"/>
          <w:b/>
          <w:bCs/>
          <w:sz w:val="36"/>
          <w:szCs w:val="36"/>
          <w:rtl/>
          <w:lang w:bidi="ar-EG"/>
        </w:rPr>
        <w:t>َّ</w:t>
      </w:r>
      <w:r w:rsidRPr="003544FD">
        <w:rPr>
          <w:rFonts w:ascii="Calibri" w:hAnsi="Calibri" w:cs="Calibri"/>
          <w:b/>
          <w:bCs/>
          <w:sz w:val="36"/>
          <w:szCs w:val="36"/>
          <w:rtl/>
          <w:lang w:bidi="ar-EG"/>
        </w:rPr>
        <w:t>م</w:t>
      </w:r>
      <w:r w:rsidR="00BE2F06"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BE2F06"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الف</w:t>
      </w:r>
      <w:r w:rsidR="00BE2F06"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BE2F06" w:rsidRPr="003544FD">
        <w:rPr>
          <w:rFonts w:ascii="Calibri" w:hAnsi="Calibri" w:cs="Calibri"/>
          <w:b/>
          <w:bCs/>
          <w:sz w:val="36"/>
          <w:szCs w:val="36"/>
          <w:rtl/>
          <w:lang w:bidi="ar-EG"/>
        </w:rPr>
        <w:t>َّ</w:t>
      </w:r>
      <w:r w:rsidRPr="003544FD">
        <w:rPr>
          <w:rFonts w:ascii="Calibri" w:hAnsi="Calibri" w:cs="Calibri"/>
          <w:b/>
          <w:bCs/>
          <w:sz w:val="36"/>
          <w:szCs w:val="36"/>
          <w:rtl/>
          <w:lang w:bidi="ar-EG"/>
        </w:rPr>
        <w:t>اح</w:t>
      </w:r>
      <w:r w:rsidR="00BE2F06" w:rsidRPr="003544FD">
        <w:rPr>
          <w:rFonts w:ascii="Calibri" w:hAnsi="Calibri" w:cs="Calibri"/>
          <w:b/>
          <w:bCs/>
          <w:sz w:val="36"/>
          <w:szCs w:val="36"/>
          <w:rtl/>
          <w:lang w:bidi="ar-EG"/>
        </w:rPr>
        <w:t>ُ</w:t>
      </w:r>
      <w:r w:rsidRPr="003544FD">
        <w:rPr>
          <w:rFonts w:ascii="Calibri" w:hAnsi="Calibri" w:cs="Calibri"/>
          <w:sz w:val="36"/>
          <w:szCs w:val="36"/>
          <w:rtl/>
          <w:lang w:bidi="ar-EG"/>
        </w:rPr>
        <w:t xml:space="preserve">: اكتشف باحثان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لمانيان نوع</w:t>
      </w:r>
      <w:r w:rsidR="00BE2F06" w:rsidRPr="003544FD">
        <w:rPr>
          <w:rFonts w:ascii="Calibri" w:hAnsi="Calibri" w:cs="Calibri"/>
          <w:sz w:val="36"/>
          <w:szCs w:val="36"/>
          <w:rtl/>
          <w:lang w:bidi="ar-EG"/>
        </w:rPr>
        <w:t>ً</w:t>
      </w:r>
      <w:r w:rsidRPr="003544FD">
        <w:rPr>
          <w:rFonts w:ascii="Calibri" w:hAnsi="Calibri" w:cs="Calibri"/>
          <w:sz w:val="36"/>
          <w:szCs w:val="36"/>
          <w:rtl/>
          <w:lang w:bidi="ar-EG"/>
        </w:rPr>
        <w:t>ا من الن</w:t>
      </w:r>
      <w:r w:rsidR="00BE2F06" w:rsidRPr="003544FD">
        <w:rPr>
          <w:rFonts w:ascii="Calibri" w:hAnsi="Calibri" w:cs="Calibri"/>
          <w:sz w:val="36"/>
          <w:szCs w:val="36"/>
          <w:rtl/>
          <w:lang w:bidi="ar-EG"/>
        </w:rPr>
        <w:t>َّ</w:t>
      </w:r>
      <w:r w:rsidRPr="003544FD">
        <w:rPr>
          <w:rFonts w:ascii="Calibri" w:hAnsi="Calibri" w:cs="Calibri"/>
          <w:sz w:val="36"/>
          <w:szCs w:val="36"/>
          <w:rtl/>
          <w:lang w:bidi="ar-EG"/>
        </w:rPr>
        <w:t>م</w:t>
      </w:r>
      <w:r w:rsidR="00BE2F06" w:rsidRPr="003544FD">
        <w:rPr>
          <w:rFonts w:ascii="Calibri" w:hAnsi="Calibri" w:cs="Calibri"/>
          <w:sz w:val="36"/>
          <w:szCs w:val="36"/>
          <w:rtl/>
          <w:lang w:bidi="ar-EG"/>
        </w:rPr>
        <w:t>ْ</w:t>
      </w:r>
      <w:r w:rsidRPr="003544FD">
        <w:rPr>
          <w:rFonts w:ascii="Calibri" w:hAnsi="Calibri" w:cs="Calibri"/>
          <w:sz w:val="36"/>
          <w:szCs w:val="36"/>
          <w:rtl/>
          <w:lang w:bidi="ar-EG"/>
        </w:rPr>
        <w:t>ل</w:t>
      </w:r>
      <w:r w:rsidR="00BE2F06" w:rsidRPr="003544FD">
        <w:rPr>
          <w:rFonts w:ascii="Calibri" w:hAnsi="Calibri" w:cs="Calibri"/>
          <w:sz w:val="36"/>
          <w:szCs w:val="36"/>
          <w:rtl/>
          <w:lang w:bidi="ar-EG"/>
        </w:rPr>
        <w:t>ِ</w:t>
      </w:r>
      <w:r w:rsidRPr="003544FD">
        <w:rPr>
          <w:rFonts w:ascii="Calibri" w:hAnsi="Calibri" w:cs="Calibri"/>
          <w:sz w:val="36"/>
          <w:szCs w:val="36"/>
          <w:rtl/>
          <w:lang w:bidi="ar-EG"/>
        </w:rPr>
        <w:t xml:space="preserve"> في ج</w:t>
      </w:r>
      <w:r w:rsidR="00BE2F06" w:rsidRPr="003544FD">
        <w:rPr>
          <w:rFonts w:ascii="Calibri" w:hAnsi="Calibri" w:cs="Calibri"/>
          <w:sz w:val="36"/>
          <w:szCs w:val="36"/>
          <w:rtl/>
          <w:lang w:bidi="ar-EG"/>
        </w:rPr>
        <w:t>ُ</w:t>
      </w:r>
      <w:r w:rsidRPr="003544FD">
        <w:rPr>
          <w:rFonts w:ascii="Calibri" w:hAnsi="Calibri" w:cs="Calibri"/>
          <w:sz w:val="36"/>
          <w:szCs w:val="36"/>
          <w:rtl/>
          <w:lang w:bidi="ar-EG"/>
        </w:rPr>
        <w:t>ز</w:t>
      </w:r>
      <w:r w:rsidR="00BE2F06" w:rsidRPr="003544FD">
        <w:rPr>
          <w:rFonts w:ascii="Calibri" w:hAnsi="Calibri" w:cs="Calibri"/>
          <w:sz w:val="36"/>
          <w:szCs w:val="36"/>
          <w:rtl/>
          <w:lang w:bidi="ar-EG"/>
        </w:rPr>
        <w:t>ُ</w:t>
      </w:r>
      <w:r w:rsidRPr="003544FD">
        <w:rPr>
          <w:rFonts w:ascii="Calibri" w:hAnsi="Calibri" w:cs="Calibri"/>
          <w:sz w:val="36"/>
          <w:szCs w:val="36"/>
          <w:rtl/>
          <w:lang w:bidi="ar-EG"/>
        </w:rPr>
        <w:t>ر</w:t>
      </w:r>
      <w:r w:rsidR="00BE2F0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فيجي</w:t>
      </w:r>
      <w:r w:rsidRPr="003544FD">
        <w:rPr>
          <w:rFonts w:ascii="Calibri" w:hAnsi="Calibri" w:cs="Calibri"/>
          <w:sz w:val="36"/>
          <w:szCs w:val="36"/>
          <w:rtl/>
          <w:lang w:bidi="ar-EG"/>
        </w:rPr>
        <w:t>) يقوم ببذر ست</w:t>
      </w:r>
      <w:r w:rsidR="003C254F" w:rsidRPr="003544FD">
        <w:rPr>
          <w:rFonts w:ascii="Calibri" w:hAnsi="Calibri" w:cs="Calibri"/>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نواع من نبات الق</w:t>
      </w:r>
      <w:r w:rsidR="003C254F" w:rsidRPr="003544FD">
        <w:rPr>
          <w:rFonts w:ascii="Calibri" w:hAnsi="Calibri" w:cs="Calibri"/>
          <w:sz w:val="36"/>
          <w:szCs w:val="36"/>
          <w:rtl/>
          <w:lang w:bidi="ar-EG"/>
        </w:rPr>
        <w:t>َ</w:t>
      </w:r>
      <w:r w:rsidRPr="003544FD">
        <w:rPr>
          <w:rFonts w:ascii="Calibri" w:hAnsi="Calibri" w:cs="Calibri"/>
          <w:sz w:val="36"/>
          <w:szCs w:val="36"/>
          <w:rtl/>
          <w:lang w:bidi="ar-EG"/>
        </w:rPr>
        <w:t>ه</w:t>
      </w:r>
      <w:r w:rsidR="003C254F" w:rsidRPr="003544FD">
        <w:rPr>
          <w:rFonts w:ascii="Calibri" w:hAnsi="Calibri" w:cs="Calibri"/>
          <w:sz w:val="36"/>
          <w:szCs w:val="36"/>
          <w:rtl/>
          <w:lang w:bidi="ar-EG"/>
        </w:rPr>
        <w:t>ْ</w:t>
      </w:r>
      <w:r w:rsidRPr="003544FD">
        <w:rPr>
          <w:rFonts w:ascii="Calibri" w:hAnsi="Calibri" w:cs="Calibri"/>
          <w:sz w:val="36"/>
          <w:szCs w:val="36"/>
          <w:rtl/>
          <w:lang w:bidi="ar-EG"/>
        </w:rPr>
        <w:t>وة</w:t>
      </w:r>
      <w:r w:rsidR="003C254F" w:rsidRPr="003544FD">
        <w:rPr>
          <w:rFonts w:ascii="Calibri" w:hAnsi="Calibri" w:cs="Calibri"/>
          <w:sz w:val="36"/>
          <w:szCs w:val="36"/>
          <w:rtl/>
          <w:lang w:bidi="ar-EG"/>
        </w:rPr>
        <w:t>ِ</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عالي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شجار عملاقة ل</w:t>
      </w:r>
      <w:r w:rsidR="003C254F" w:rsidRPr="003544FD">
        <w:rPr>
          <w:rFonts w:ascii="Calibri" w:hAnsi="Calibri" w:cs="Calibri"/>
          <w:sz w:val="36"/>
          <w:szCs w:val="36"/>
          <w:rtl/>
          <w:lang w:bidi="ar-EG"/>
        </w:rPr>
        <w:t>ِ</w:t>
      </w:r>
      <w:r w:rsidRPr="003544FD">
        <w:rPr>
          <w:rFonts w:ascii="Calibri" w:hAnsi="Calibri" w:cs="Calibri"/>
          <w:sz w:val="36"/>
          <w:szCs w:val="36"/>
          <w:rtl/>
          <w:lang w:bidi="ar-EG"/>
        </w:rPr>
        <w:t>ت</w:t>
      </w:r>
      <w:r w:rsidR="003C254F" w:rsidRPr="003544FD">
        <w:rPr>
          <w:rFonts w:ascii="Calibri" w:hAnsi="Calibri" w:cs="Calibri"/>
          <w:sz w:val="36"/>
          <w:szCs w:val="36"/>
          <w:rtl/>
          <w:lang w:bidi="ar-EG"/>
        </w:rPr>
        <w:t>َ</w:t>
      </w:r>
      <w:r w:rsidRPr="003544FD">
        <w:rPr>
          <w:rFonts w:ascii="Calibri" w:hAnsi="Calibri" w:cs="Calibri"/>
          <w:sz w:val="36"/>
          <w:szCs w:val="36"/>
          <w:rtl/>
          <w:lang w:bidi="ar-EG"/>
        </w:rPr>
        <w:t>ص</w:t>
      </w:r>
      <w:r w:rsidR="003C254F" w:rsidRPr="003544FD">
        <w:rPr>
          <w:rFonts w:ascii="Calibri" w:hAnsi="Calibri" w:cs="Calibri"/>
          <w:sz w:val="36"/>
          <w:szCs w:val="36"/>
          <w:rtl/>
          <w:lang w:bidi="ar-EG"/>
        </w:rPr>
        <w:t>ِ</w:t>
      </w:r>
      <w:r w:rsidRPr="003544FD">
        <w:rPr>
          <w:rFonts w:ascii="Calibri" w:hAnsi="Calibri" w:cs="Calibri"/>
          <w:sz w:val="36"/>
          <w:szCs w:val="36"/>
          <w:rtl/>
          <w:lang w:bidi="ar-EG"/>
        </w:rPr>
        <w:t>ل</w:t>
      </w:r>
      <w:r w:rsidR="003C254F" w:rsidRPr="003544FD">
        <w:rPr>
          <w:rFonts w:ascii="Calibri" w:hAnsi="Calibri" w:cs="Calibri"/>
          <w:sz w:val="36"/>
          <w:szCs w:val="36"/>
          <w:rtl/>
          <w:lang w:bidi="ar-EG"/>
        </w:rPr>
        <w:t>َ</w:t>
      </w:r>
      <w:r w:rsidRPr="003544FD">
        <w:rPr>
          <w:rFonts w:ascii="Calibri" w:hAnsi="Calibri" w:cs="Calibri"/>
          <w:sz w:val="36"/>
          <w:szCs w:val="36"/>
          <w:rtl/>
          <w:lang w:bidi="ar-EG"/>
        </w:rPr>
        <w:t>ها الشمس، ثم يقوم ب</w:t>
      </w:r>
      <w:r w:rsidR="003C254F" w:rsidRPr="003544FD">
        <w:rPr>
          <w:rFonts w:ascii="Calibri" w:hAnsi="Calibri" w:cs="Calibri"/>
          <w:sz w:val="36"/>
          <w:szCs w:val="36"/>
          <w:rtl/>
          <w:lang w:bidi="ar-EG"/>
        </w:rPr>
        <w:t>ِ</w:t>
      </w:r>
      <w:r w:rsidRPr="003544FD">
        <w:rPr>
          <w:rFonts w:ascii="Calibri" w:hAnsi="Calibri" w:cs="Calibri"/>
          <w:sz w:val="36"/>
          <w:szCs w:val="36"/>
          <w:rtl/>
          <w:lang w:bidi="ar-EG"/>
        </w:rPr>
        <w:t>ت</w:t>
      </w:r>
      <w:r w:rsidR="003C254F" w:rsidRPr="003544FD">
        <w:rPr>
          <w:rFonts w:ascii="Calibri" w:hAnsi="Calibri" w:cs="Calibri"/>
          <w:sz w:val="36"/>
          <w:szCs w:val="36"/>
          <w:rtl/>
          <w:lang w:bidi="ar-EG"/>
        </w:rPr>
        <w:t>َ</w:t>
      </w:r>
      <w:r w:rsidRPr="003544FD">
        <w:rPr>
          <w:rFonts w:ascii="Calibri" w:hAnsi="Calibri" w:cs="Calibri"/>
          <w:sz w:val="36"/>
          <w:szCs w:val="36"/>
          <w:rtl/>
          <w:lang w:bidi="ar-EG"/>
        </w:rPr>
        <w:t>س</w:t>
      </w:r>
      <w:r w:rsidR="003C254F" w:rsidRPr="003544FD">
        <w:rPr>
          <w:rFonts w:ascii="Calibri" w:hAnsi="Calibri" w:cs="Calibri"/>
          <w:sz w:val="36"/>
          <w:szCs w:val="36"/>
          <w:rtl/>
          <w:lang w:bidi="ar-EG"/>
        </w:rPr>
        <w:t>ْ</w:t>
      </w:r>
      <w:r w:rsidRPr="003544FD">
        <w:rPr>
          <w:rFonts w:ascii="Calibri" w:hAnsi="Calibri" w:cs="Calibri"/>
          <w:sz w:val="36"/>
          <w:szCs w:val="36"/>
          <w:rtl/>
          <w:lang w:bidi="ar-EG"/>
        </w:rPr>
        <w:t>م</w:t>
      </w:r>
      <w:r w:rsidR="003C254F" w:rsidRPr="003544FD">
        <w:rPr>
          <w:rFonts w:ascii="Calibri" w:hAnsi="Calibri" w:cs="Calibri"/>
          <w:sz w:val="36"/>
          <w:szCs w:val="36"/>
          <w:rtl/>
          <w:lang w:bidi="ar-EG"/>
        </w:rPr>
        <w:t>ِ</w:t>
      </w:r>
      <w:r w:rsidRPr="003544FD">
        <w:rPr>
          <w:rFonts w:ascii="Calibri" w:hAnsi="Calibri" w:cs="Calibri"/>
          <w:sz w:val="36"/>
          <w:szCs w:val="36"/>
          <w:rtl/>
          <w:lang w:bidi="ar-EG"/>
        </w:rPr>
        <w:t>يد</w:t>
      </w:r>
      <w:r w:rsidR="003C254F" w:rsidRPr="003544FD">
        <w:rPr>
          <w:rFonts w:ascii="Calibri" w:hAnsi="Calibri" w:cs="Calibri"/>
          <w:sz w:val="36"/>
          <w:szCs w:val="36"/>
          <w:rtl/>
          <w:lang w:bidi="ar-EG"/>
        </w:rPr>
        <w:t>ِ</w:t>
      </w:r>
      <w:r w:rsidRPr="003544FD">
        <w:rPr>
          <w:rFonts w:ascii="Calibri" w:hAnsi="Calibri" w:cs="Calibri"/>
          <w:sz w:val="36"/>
          <w:szCs w:val="36"/>
          <w:rtl/>
          <w:lang w:bidi="ar-EG"/>
        </w:rPr>
        <w:t>ها، ورعاي</w:t>
      </w:r>
      <w:r w:rsidR="003C254F" w:rsidRPr="003544FD">
        <w:rPr>
          <w:rFonts w:ascii="Calibri" w:hAnsi="Calibri" w:cs="Calibri"/>
          <w:sz w:val="36"/>
          <w:szCs w:val="36"/>
          <w:rtl/>
          <w:lang w:bidi="ar-EG"/>
        </w:rPr>
        <w:t>َ</w:t>
      </w:r>
      <w:r w:rsidRPr="003544FD">
        <w:rPr>
          <w:rFonts w:ascii="Calibri" w:hAnsi="Calibri" w:cs="Calibri"/>
          <w:sz w:val="36"/>
          <w:szCs w:val="36"/>
          <w:rtl/>
          <w:lang w:bidi="ar-EG"/>
        </w:rPr>
        <w:t>ت</w:t>
      </w:r>
      <w:r w:rsidR="003C254F" w:rsidRPr="003544FD">
        <w:rPr>
          <w:rFonts w:ascii="Calibri" w:hAnsi="Calibri" w:cs="Calibri"/>
          <w:sz w:val="36"/>
          <w:szCs w:val="36"/>
          <w:rtl/>
          <w:lang w:bidi="ar-EG"/>
        </w:rPr>
        <w:t>ِ</w:t>
      </w:r>
      <w:r w:rsidRPr="003544FD">
        <w:rPr>
          <w:rFonts w:ascii="Calibri" w:hAnsi="Calibri" w:cs="Calibri"/>
          <w:sz w:val="36"/>
          <w:szCs w:val="36"/>
          <w:rtl/>
          <w:lang w:bidi="ar-EG"/>
        </w:rPr>
        <w:t>ها، ثم حصاد ر</w:t>
      </w:r>
      <w:r w:rsidR="003C254F" w:rsidRPr="003544FD">
        <w:rPr>
          <w:rFonts w:ascii="Calibri" w:hAnsi="Calibri" w:cs="Calibri"/>
          <w:sz w:val="36"/>
          <w:szCs w:val="36"/>
          <w:rtl/>
          <w:lang w:bidi="ar-EG"/>
        </w:rPr>
        <w:t>َ</w:t>
      </w:r>
      <w:r w:rsidRPr="003544FD">
        <w:rPr>
          <w:rFonts w:ascii="Calibri" w:hAnsi="Calibri" w:cs="Calibri"/>
          <w:sz w:val="36"/>
          <w:szCs w:val="36"/>
          <w:rtl/>
          <w:lang w:bidi="ar-EG"/>
        </w:rPr>
        <w:t>ح</w:t>
      </w:r>
      <w:r w:rsidR="003C254F" w:rsidRPr="003544FD">
        <w:rPr>
          <w:rFonts w:ascii="Calibri" w:hAnsi="Calibri" w:cs="Calibri"/>
          <w:sz w:val="36"/>
          <w:szCs w:val="36"/>
          <w:rtl/>
          <w:lang w:bidi="ar-EG"/>
        </w:rPr>
        <w:t>ِ</w:t>
      </w:r>
      <w:r w:rsidRPr="003544FD">
        <w:rPr>
          <w:rFonts w:ascii="Calibri" w:hAnsi="Calibri" w:cs="Calibri"/>
          <w:sz w:val="36"/>
          <w:szCs w:val="36"/>
          <w:rtl/>
          <w:lang w:bidi="ar-EG"/>
        </w:rPr>
        <w:t>ي</w:t>
      </w:r>
      <w:r w:rsidR="003C254F" w:rsidRPr="003544FD">
        <w:rPr>
          <w:rFonts w:ascii="Calibri" w:hAnsi="Calibri" w:cs="Calibri"/>
          <w:sz w:val="36"/>
          <w:szCs w:val="36"/>
          <w:rtl/>
          <w:lang w:bidi="ar-EG"/>
        </w:rPr>
        <w:t>ْ</w:t>
      </w:r>
      <w:r w:rsidRPr="003544FD">
        <w:rPr>
          <w:rFonts w:ascii="Calibri" w:hAnsi="Calibri" w:cs="Calibri"/>
          <w:sz w:val="36"/>
          <w:szCs w:val="36"/>
          <w:rtl/>
          <w:lang w:bidi="ar-EG"/>
        </w:rPr>
        <w:t>ق</w:t>
      </w:r>
      <w:r w:rsidR="003C254F" w:rsidRPr="003544FD">
        <w:rPr>
          <w:rFonts w:ascii="Calibri" w:hAnsi="Calibri" w:cs="Calibri"/>
          <w:sz w:val="36"/>
          <w:szCs w:val="36"/>
          <w:rtl/>
          <w:lang w:bidi="ar-EG"/>
        </w:rPr>
        <w:t>ِ</w:t>
      </w:r>
      <w:r w:rsidRPr="003544FD">
        <w:rPr>
          <w:rFonts w:ascii="Calibri" w:hAnsi="Calibri" w:cs="Calibri"/>
          <w:sz w:val="36"/>
          <w:szCs w:val="36"/>
          <w:rtl/>
          <w:lang w:bidi="ar-EG"/>
        </w:rPr>
        <w:t>ها، كما يفعل البشر عند زراعة ما يريدون ج</w:t>
      </w:r>
      <w:r w:rsidR="003C254F" w:rsidRPr="003544FD">
        <w:rPr>
          <w:rFonts w:ascii="Calibri" w:hAnsi="Calibri" w:cs="Calibri"/>
          <w:sz w:val="36"/>
          <w:szCs w:val="36"/>
          <w:rtl/>
          <w:lang w:bidi="ar-EG"/>
        </w:rPr>
        <w:t>َ</w:t>
      </w:r>
      <w:r w:rsidRPr="003544FD">
        <w:rPr>
          <w:rFonts w:ascii="Calibri" w:hAnsi="Calibri" w:cs="Calibri"/>
          <w:sz w:val="36"/>
          <w:szCs w:val="36"/>
          <w:rtl/>
          <w:lang w:bidi="ar-EG"/>
        </w:rPr>
        <w:t>ن</w:t>
      </w:r>
      <w:r w:rsidR="003C254F" w:rsidRPr="003544FD">
        <w:rPr>
          <w:rFonts w:ascii="Calibri" w:hAnsi="Calibri" w:cs="Calibri"/>
          <w:sz w:val="36"/>
          <w:szCs w:val="36"/>
          <w:rtl/>
          <w:lang w:bidi="ar-EG"/>
        </w:rPr>
        <w:t>َ</w:t>
      </w:r>
      <w:r w:rsidRPr="003544FD">
        <w:rPr>
          <w:rFonts w:ascii="Calibri" w:hAnsi="Calibri" w:cs="Calibri"/>
          <w:sz w:val="36"/>
          <w:szCs w:val="36"/>
          <w:rtl/>
          <w:lang w:bidi="ar-EG"/>
        </w:rPr>
        <w:t>اه</w:t>
      </w:r>
      <w:r w:rsidR="003C254F" w:rsidRPr="003544FD">
        <w:rPr>
          <w:rFonts w:ascii="Calibri" w:hAnsi="Calibri" w:cs="Calibri"/>
          <w:sz w:val="36"/>
          <w:szCs w:val="36"/>
          <w:rtl/>
          <w:lang w:bidi="ar-EG"/>
        </w:rPr>
        <w:t>ُ</w:t>
      </w:r>
      <w:r w:rsidRPr="003544FD">
        <w:rPr>
          <w:rFonts w:ascii="Calibri" w:hAnsi="Calibri" w:cs="Calibri"/>
          <w:sz w:val="36"/>
          <w:szCs w:val="36"/>
          <w:rtl/>
          <w:lang w:bidi="ar-EG"/>
        </w:rPr>
        <w:t>. والأ</w:t>
      </w:r>
      <w:r w:rsidR="003C254F" w:rsidRPr="003544FD">
        <w:rPr>
          <w:rFonts w:ascii="Calibri" w:hAnsi="Calibri" w:cs="Calibri"/>
          <w:sz w:val="36"/>
          <w:szCs w:val="36"/>
          <w:rtl/>
          <w:lang w:bidi="ar-EG"/>
        </w:rPr>
        <w:t>َعْ</w:t>
      </w:r>
      <w:r w:rsidRPr="003544FD">
        <w:rPr>
          <w:rFonts w:ascii="Calibri" w:hAnsi="Calibri" w:cs="Calibri"/>
          <w:sz w:val="36"/>
          <w:szCs w:val="36"/>
          <w:rtl/>
          <w:lang w:bidi="ar-EG"/>
        </w:rPr>
        <w:t>ج</w:t>
      </w:r>
      <w:r w:rsidR="003C254F" w:rsidRPr="003544FD">
        <w:rPr>
          <w:rFonts w:ascii="Calibri" w:hAnsi="Calibri" w:cs="Calibri"/>
          <w:sz w:val="36"/>
          <w:szCs w:val="36"/>
          <w:rtl/>
          <w:lang w:bidi="ar-EG"/>
        </w:rPr>
        <w:t>َ</w:t>
      </w:r>
      <w:r w:rsidRPr="003544FD">
        <w:rPr>
          <w:rFonts w:ascii="Calibri" w:hAnsi="Calibri" w:cs="Calibri"/>
          <w:sz w:val="36"/>
          <w:szCs w:val="36"/>
          <w:rtl/>
          <w:lang w:bidi="ar-EG"/>
        </w:rPr>
        <w:t>ب</w:t>
      </w:r>
      <w:r w:rsidR="003C254F"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كما تقول (</w:t>
      </w:r>
      <w:r w:rsidRPr="003544FD">
        <w:rPr>
          <w:rFonts w:ascii="Calibri" w:hAnsi="Calibri" w:cs="Calibri"/>
          <w:b/>
          <w:bCs/>
          <w:sz w:val="36"/>
          <w:szCs w:val="36"/>
          <w:rtl/>
          <w:lang w:bidi="ar-EG"/>
        </w:rPr>
        <w:t>سوزان رينر</w:t>
      </w:r>
      <w:r w:rsidRPr="003544FD">
        <w:rPr>
          <w:rFonts w:ascii="Calibri" w:hAnsi="Calibri" w:cs="Calibri"/>
          <w:sz w:val="36"/>
          <w:szCs w:val="36"/>
          <w:rtl/>
          <w:lang w:bidi="ar-EG"/>
        </w:rPr>
        <w:t xml:space="preserve">) المختصة </w:t>
      </w:r>
      <w:r w:rsidRPr="003544FD">
        <w:rPr>
          <w:rFonts w:ascii="Calibri" w:hAnsi="Calibri" w:cs="Calibri"/>
          <w:sz w:val="36"/>
          <w:szCs w:val="36"/>
          <w:rtl/>
          <w:lang w:bidi="ar-EG"/>
        </w:rPr>
        <w:lastRenderedPageBreak/>
        <w:t>في علم النبات من جامعة (</w:t>
      </w:r>
      <w:r w:rsidRPr="003544FD">
        <w:rPr>
          <w:rFonts w:ascii="Calibri" w:hAnsi="Calibri" w:cs="Calibri"/>
          <w:b/>
          <w:bCs/>
          <w:sz w:val="36"/>
          <w:szCs w:val="36"/>
          <w:lang w:bidi="ar-EG"/>
        </w:rPr>
        <w:t>Ludwig Maximilian</w:t>
      </w:r>
      <w:r w:rsidRPr="003544FD">
        <w:rPr>
          <w:rFonts w:ascii="Calibri" w:hAnsi="Calibri" w:cs="Calibri"/>
          <w:sz w:val="36"/>
          <w:szCs w:val="36"/>
          <w:rtl/>
          <w:lang w:bidi="ar-EG"/>
        </w:rPr>
        <w:t>) بميونيخ</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هذا الن</w:t>
      </w:r>
      <w:r w:rsidR="003C254F" w:rsidRPr="003544FD">
        <w:rPr>
          <w:rFonts w:ascii="Calibri" w:hAnsi="Calibri" w:cs="Calibri"/>
          <w:sz w:val="36"/>
          <w:szCs w:val="36"/>
          <w:rtl/>
          <w:lang w:bidi="ar-EG"/>
        </w:rPr>
        <w:t>َّ</w:t>
      </w:r>
      <w:r w:rsidRPr="003544FD">
        <w:rPr>
          <w:rFonts w:ascii="Calibri" w:hAnsi="Calibri" w:cs="Calibri"/>
          <w:sz w:val="36"/>
          <w:szCs w:val="36"/>
          <w:rtl/>
          <w:lang w:bidi="ar-EG"/>
        </w:rPr>
        <w:t>م</w:t>
      </w:r>
      <w:r w:rsidR="003C254F" w:rsidRPr="003544FD">
        <w:rPr>
          <w:rFonts w:ascii="Calibri" w:hAnsi="Calibri" w:cs="Calibri"/>
          <w:sz w:val="36"/>
          <w:szCs w:val="36"/>
          <w:rtl/>
          <w:lang w:bidi="ar-EG"/>
        </w:rPr>
        <w:t>ْ</w:t>
      </w:r>
      <w:r w:rsidRPr="003544FD">
        <w:rPr>
          <w:rFonts w:ascii="Calibri" w:hAnsi="Calibri" w:cs="Calibri"/>
          <w:sz w:val="36"/>
          <w:szCs w:val="36"/>
          <w:rtl/>
          <w:lang w:bidi="ar-EG"/>
        </w:rPr>
        <w:t>ل</w:t>
      </w:r>
      <w:r w:rsidR="003C254F" w:rsidRPr="003544FD">
        <w:rPr>
          <w:rFonts w:ascii="Calibri" w:hAnsi="Calibri" w:cs="Calibri"/>
          <w:sz w:val="36"/>
          <w:szCs w:val="36"/>
          <w:rtl/>
          <w:lang w:bidi="ar-EG"/>
        </w:rPr>
        <w:t>َ</w:t>
      </w:r>
      <w:r w:rsidRPr="003544FD">
        <w:rPr>
          <w:rFonts w:ascii="Calibri" w:hAnsi="Calibri" w:cs="Calibri"/>
          <w:sz w:val="36"/>
          <w:szCs w:val="36"/>
          <w:rtl/>
          <w:lang w:bidi="ar-EG"/>
        </w:rPr>
        <w:t xml:space="preserve"> يرعى هذه البذور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سابيع دون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3C254F" w:rsidRPr="003544FD">
        <w:rPr>
          <w:rFonts w:ascii="Calibri" w:hAnsi="Calibri" w:cs="Calibri"/>
          <w:sz w:val="36"/>
          <w:szCs w:val="36"/>
          <w:rtl/>
          <w:lang w:bidi="ar-EG"/>
        </w:rPr>
        <w:t>َ</w:t>
      </w:r>
      <w:r w:rsidRPr="003544FD">
        <w:rPr>
          <w:rFonts w:ascii="Calibri" w:hAnsi="Calibri" w:cs="Calibri"/>
          <w:sz w:val="36"/>
          <w:szCs w:val="36"/>
          <w:rtl/>
          <w:lang w:bidi="ar-EG"/>
        </w:rPr>
        <w:t>ظ</w:t>
      </w:r>
      <w:r w:rsidR="003C254F" w:rsidRPr="003544FD">
        <w:rPr>
          <w:rFonts w:ascii="Calibri" w:hAnsi="Calibri" w:cs="Calibri"/>
          <w:sz w:val="36"/>
          <w:szCs w:val="36"/>
          <w:rtl/>
          <w:lang w:bidi="ar-EG"/>
        </w:rPr>
        <w:t>ْ</w:t>
      </w:r>
      <w:r w:rsidRPr="003544FD">
        <w:rPr>
          <w:rFonts w:ascii="Calibri" w:hAnsi="Calibri" w:cs="Calibri"/>
          <w:sz w:val="36"/>
          <w:szCs w:val="36"/>
          <w:rtl/>
          <w:lang w:bidi="ar-EG"/>
        </w:rPr>
        <w:t>ه</w:t>
      </w:r>
      <w:r w:rsidR="003C254F" w:rsidRPr="003544FD">
        <w:rPr>
          <w:rFonts w:ascii="Calibri" w:hAnsi="Calibri" w:cs="Calibri"/>
          <w:sz w:val="36"/>
          <w:szCs w:val="36"/>
          <w:rtl/>
          <w:lang w:bidi="ar-EG"/>
        </w:rPr>
        <w:t>َ</w:t>
      </w:r>
      <w:r w:rsidRPr="003544FD">
        <w:rPr>
          <w:rFonts w:ascii="Calibri" w:hAnsi="Calibri" w:cs="Calibri"/>
          <w:sz w:val="36"/>
          <w:szCs w:val="36"/>
          <w:rtl/>
          <w:lang w:bidi="ar-EG"/>
        </w:rPr>
        <w:t>ر له من ذلك شيء</w:t>
      </w:r>
      <w:r w:rsidR="003C254F" w:rsidRPr="003544FD">
        <w:rPr>
          <w:rFonts w:ascii="Calibri" w:hAnsi="Calibri" w:cs="Calibri"/>
          <w:sz w:val="36"/>
          <w:szCs w:val="36"/>
          <w:rtl/>
          <w:lang w:bidi="ar-EG"/>
        </w:rPr>
        <w:t>.</w:t>
      </w:r>
    </w:p>
    <w:p w14:paraId="583FCE2C" w14:textId="7856D496" w:rsidR="003179D8" w:rsidRPr="00043BB5" w:rsidRDefault="004A0D3D" w:rsidP="007E562D">
      <w:pPr>
        <w:widowControl w:val="0"/>
        <w:spacing w:line="240" w:lineRule="auto"/>
        <w:jc w:val="both"/>
        <w:rPr>
          <w:rFonts w:ascii="Calibri" w:hAnsi="Calibri" w:cs="Calibri"/>
          <w:b/>
          <w:bCs/>
          <w:i/>
          <w:iCs/>
          <w:sz w:val="36"/>
          <w:szCs w:val="36"/>
          <w:lang w:bidi="ar-EG"/>
        </w:rPr>
      </w:pPr>
      <w:r w:rsidRPr="00043BB5">
        <w:rPr>
          <w:rFonts w:ascii="Calibri" w:hAnsi="Calibri" w:cs="Calibri"/>
          <w:b/>
          <w:bCs/>
          <w:i/>
          <w:iCs/>
          <w:sz w:val="36"/>
          <w:szCs w:val="36"/>
          <w:lang w:bidi="ar-EG"/>
        </w:rPr>
        <w:t>Ant species cultivates coffee for accommodation</w:t>
      </w:r>
      <w:r w:rsidR="003C254F" w:rsidRPr="00043BB5">
        <w:rPr>
          <w:rFonts w:ascii="Calibri" w:hAnsi="Calibri" w:cs="Calibri"/>
          <w:b/>
          <w:bCs/>
          <w:i/>
          <w:iCs/>
          <w:sz w:val="36"/>
          <w:szCs w:val="36"/>
          <w:lang w:bidi="ar-EG"/>
        </w:rPr>
        <w:t>.</w:t>
      </w:r>
      <w:r w:rsidR="003C254F" w:rsidRPr="00043BB5">
        <w:rPr>
          <w:rFonts w:ascii="Calibri" w:hAnsi="Calibri" w:cs="Calibri"/>
          <w:b/>
          <w:bCs/>
          <w:i/>
          <w:iCs/>
          <w:sz w:val="36"/>
          <w:szCs w:val="36"/>
          <w:rtl/>
          <w:lang w:bidi="ar-EG"/>
        </w:rPr>
        <w:t xml:space="preserve"> </w:t>
      </w:r>
    </w:p>
    <w:p w14:paraId="6F626F31" w14:textId="6B06A9E4" w:rsidR="00BE085C" w:rsidRPr="003544FD" w:rsidRDefault="00BE085C" w:rsidP="007E562D">
      <w:pPr>
        <w:widowControl w:val="0"/>
        <w:spacing w:line="240" w:lineRule="auto"/>
        <w:jc w:val="both"/>
        <w:rPr>
          <w:rFonts w:ascii="Calibri" w:hAnsi="Calibri" w:cs="Calibri"/>
          <w:sz w:val="36"/>
          <w:szCs w:val="36"/>
          <w:lang w:bidi="ar-EG"/>
        </w:rPr>
      </w:pPr>
      <w:hyperlink r:id="rId54" w:history="1">
        <w:r w:rsidRPr="00DB62FD">
          <w:rPr>
            <w:rStyle w:val="Hyperlink"/>
            <w:rFonts w:ascii="Calibri" w:hAnsi="Calibri" w:cs="Calibri"/>
            <w:sz w:val="36"/>
            <w:szCs w:val="36"/>
            <w:lang w:bidi="ar-EG"/>
          </w:rPr>
          <w:t>http://www.dw.com/en/ant-species-culdvates-coffee-for-accommodadon/a-36477533</w:t>
        </w:r>
      </w:hyperlink>
      <w:r>
        <w:rPr>
          <w:rFonts w:ascii="Calibri" w:hAnsi="Calibri" w:cs="Calibri"/>
          <w:sz w:val="36"/>
          <w:szCs w:val="36"/>
          <w:lang w:bidi="ar-EG"/>
        </w:rPr>
        <w:t xml:space="preserve"> </w:t>
      </w:r>
    </w:p>
    <w:p w14:paraId="0EBB22DF" w14:textId="44BF5F1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خدمات</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الت</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ظ</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ف الب</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ح</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ر</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والز</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با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ن</w:t>
      </w:r>
      <w:r w:rsidR="00810102" w:rsidRPr="003544FD">
        <w:rPr>
          <w:rFonts w:ascii="Calibri" w:hAnsi="Calibri" w:cs="Calibri"/>
          <w:b/>
          <w:bCs/>
          <w:sz w:val="36"/>
          <w:szCs w:val="36"/>
          <w:rtl/>
          <w:lang w:bidi="ar-EG"/>
        </w:rPr>
        <w:t>ُ</w:t>
      </w:r>
      <w:r w:rsidRPr="003544FD">
        <w:rPr>
          <w:rFonts w:ascii="Calibri" w:hAnsi="Calibri" w:cs="Calibri"/>
          <w:sz w:val="36"/>
          <w:szCs w:val="36"/>
          <w:rtl/>
          <w:lang w:bidi="ar-EG"/>
        </w:rPr>
        <w:t>:</w:t>
      </w:r>
      <w:r w:rsidR="00810102" w:rsidRPr="003544FD">
        <w:rPr>
          <w:rFonts w:ascii="Calibri" w:hAnsi="Calibri" w:cs="Calibri"/>
          <w:sz w:val="36"/>
          <w:szCs w:val="36"/>
          <w:rtl/>
          <w:lang w:bidi="ar-EG"/>
        </w:rPr>
        <w:t xml:space="preserve"> </w:t>
      </w:r>
      <w:r w:rsidRPr="003544FD">
        <w:rPr>
          <w:rFonts w:ascii="Calibri" w:hAnsi="Calibri" w:cs="Calibri"/>
          <w:sz w:val="36"/>
          <w:szCs w:val="36"/>
          <w:rtl/>
          <w:lang w:bidi="ar-EG"/>
        </w:rPr>
        <w:t>لكن الطبيعة في حقيقتها تحمل مع معاني الصراع الت</w:t>
      </w:r>
      <w:r w:rsidR="00810102" w:rsidRPr="003544FD">
        <w:rPr>
          <w:rFonts w:ascii="Calibri" w:hAnsi="Calibri" w:cs="Calibri"/>
          <w:sz w:val="36"/>
          <w:szCs w:val="36"/>
          <w:rtl/>
          <w:lang w:bidi="ar-EG"/>
        </w:rPr>
        <w:t>َّ</w:t>
      </w:r>
      <w:r w:rsidRPr="003544FD">
        <w:rPr>
          <w:rFonts w:ascii="Calibri" w:hAnsi="Calibri" w:cs="Calibri"/>
          <w:sz w:val="36"/>
          <w:szCs w:val="36"/>
          <w:rtl/>
          <w:lang w:bidi="ar-EG"/>
        </w:rPr>
        <w:t>راح</w:t>
      </w:r>
      <w:r w:rsidR="00810102" w:rsidRPr="003544FD">
        <w:rPr>
          <w:rFonts w:ascii="Calibri" w:hAnsi="Calibri" w:cs="Calibri"/>
          <w:sz w:val="36"/>
          <w:szCs w:val="36"/>
          <w:rtl/>
          <w:lang w:bidi="ar-EG"/>
        </w:rPr>
        <w:t>ُ</w:t>
      </w:r>
      <w:r w:rsidRPr="003544FD">
        <w:rPr>
          <w:rFonts w:ascii="Calibri" w:hAnsi="Calibri" w:cs="Calibri"/>
          <w:sz w:val="36"/>
          <w:szCs w:val="36"/>
          <w:rtl/>
          <w:lang w:bidi="ar-EG"/>
        </w:rPr>
        <w:t>م</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والت</w:t>
      </w:r>
      <w:r w:rsidR="00810102" w:rsidRPr="003544FD">
        <w:rPr>
          <w:rFonts w:ascii="Calibri" w:hAnsi="Calibri" w:cs="Calibri"/>
          <w:sz w:val="36"/>
          <w:szCs w:val="36"/>
          <w:rtl/>
          <w:lang w:bidi="ar-EG"/>
        </w:rPr>
        <w:t>َّ</w:t>
      </w:r>
      <w:r w:rsidRPr="003544FD">
        <w:rPr>
          <w:rFonts w:ascii="Calibri" w:hAnsi="Calibri" w:cs="Calibri"/>
          <w:sz w:val="36"/>
          <w:szCs w:val="36"/>
          <w:rtl/>
          <w:lang w:bidi="ar-EG"/>
        </w:rPr>
        <w:t>خاد</w:t>
      </w:r>
      <w:r w:rsidR="00810102" w:rsidRPr="003544FD">
        <w:rPr>
          <w:rFonts w:ascii="Calibri" w:hAnsi="Calibri" w:cs="Calibri"/>
          <w:sz w:val="36"/>
          <w:szCs w:val="36"/>
          <w:rtl/>
          <w:lang w:bidi="ar-EG"/>
        </w:rPr>
        <w:t>ُ</w:t>
      </w:r>
      <w:r w:rsidRPr="003544FD">
        <w:rPr>
          <w:rFonts w:ascii="Calibri" w:hAnsi="Calibri" w:cs="Calibri"/>
          <w:sz w:val="36"/>
          <w:szCs w:val="36"/>
          <w:rtl/>
          <w:lang w:bidi="ar-EG"/>
        </w:rPr>
        <w:t>م</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ومن ذلك ظاهرة مراكز التنظيف البحري حيث تقوم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سماك صغيرة بتنظيف الأسماك والكا</w:t>
      </w:r>
      <w:r w:rsidR="006228D8" w:rsidRPr="003544FD">
        <w:rPr>
          <w:rFonts w:ascii="Calibri" w:hAnsi="Calibri" w:cs="Calibri"/>
          <w:sz w:val="36"/>
          <w:szCs w:val="36"/>
          <w:rtl/>
          <w:lang w:bidi="ar-EG"/>
        </w:rPr>
        <w:t>ئ</w:t>
      </w:r>
      <w:r w:rsidR="00810102" w:rsidRPr="003544FD">
        <w:rPr>
          <w:rFonts w:ascii="Calibri" w:hAnsi="Calibri" w:cs="Calibri"/>
          <w:sz w:val="36"/>
          <w:szCs w:val="36"/>
          <w:rtl/>
          <w:lang w:bidi="ar-EG"/>
        </w:rPr>
        <w:t>نات البحرية الأخرى المُصْ</w:t>
      </w:r>
      <w:r w:rsidRPr="003544FD">
        <w:rPr>
          <w:rFonts w:ascii="Calibri" w:hAnsi="Calibri" w:cs="Calibri"/>
          <w:sz w:val="36"/>
          <w:szCs w:val="36"/>
          <w:rtl/>
          <w:lang w:bidi="ar-EG"/>
        </w:rPr>
        <w:t>ط</w:t>
      </w:r>
      <w:r w:rsidR="00810102" w:rsidRPr="003544FD">
        <w:rPr>
          <w:rFonts w:ascii="Calibri" w:hAnsi="Calibri" w:cs="Calibri"/>
          <w:sz w:val="36"/>
          <w:szCs w:val="36"/>
          <w:rtl/>
          <w:lang w:bidi="ar-EG"/>
        </w:rPr>
        <w:t>َ</w:t>
      </w:r>
      <w:r w:rsidRPr="003544FD">
        <w:rPr>
          <w:rFonts w:ascii="Calibri" w:hAnsi="Calibri" w:cs="Calibri"/>
          <w:sz w:val="36"/>
          <w:szCs w:val="36"/>
          <w:rtl/>
          <w:lang w:bidi="ar-EG"/>
        </w:rPr>
        <w:t>ف</w:t>
      </w:r>
      <w:r w:rsidR="00810102" w:rsidRPr="003544FD">
        <w:rPr>
          <w:rFonts w:ascii="Calibri" w:hAnsi="Calibri" w:cs="Calibri"/>
          <w:sz w:val="36"/>
          <w:szCs w:val="36"/>
          <w:rtl/>
          <w:lang w:bidi="ar-EG"/>
        </w:rPr>
        <w:t>َّ</w:t>
      </w:r>
      <w:r w:rsidRPr="003544FD">
        <w:rPr>
          <w:rFonts w:ascii="Calibri" w:hAnsi="Calibri" w:cs="Calibri"/>
          <w:sz w:val="36"/>
          <w:szCs w:val="36"/>
          <w:rtl/>
          <w:lang w:bidi="ar-EG"/>
        </w:rPr>
        <w:t>ة</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810102" w:rsidRPr="003544FD">
        <w:rPr>
          <w:rFonts w:ascii="Calibri" w:hAnsi="Calibri" w:cs="Calibri"/>
          <w:sz w:val="36"/>
          <w:szCs w:val="36"/>
          <w:rtl/>
          <w:lang w:bidi="ar-EG"/>
        </w:rPr>
        <w:t>ُ</w:t>
      </w:r>
      <w:r w:rsidRPr="003544FD">
        <w:rPr>
          <w:rFonts w:ascii="Calibri" w:hAnsi="Calibri" w:cs="Calibri"/>
          <w:sz w:val="36"/>
          <w:szCs w:val="36"/>
          <w:rtl/>
          <w:lang w:bidi="ar-EG"/>
        </w:rPr>
        <w:t>ن</w:t>
      </w:r>
      <w:r w:rsidR="00810102" w:rsidRPr="003544FD">
        <w:rPr>
          <w:rFonts w:ascii="Calibri" w:hAnsi="Calibri" w:cs="Calibri"/>
          <w:sz w:val="36"/>
          <w:szCs w:val="36"/>
          <w:rtl/>
          <w:lang w:bidi="ar-EG"/>
        </w:rPr>
        <w:t>ْ</w:t>
      </w:r>
      <w:r w:rsidRPr="003544FD">
        <w:rPr>
          <w:rFonts w:ascii="Calibri" w:hAnsi="Calibri" w:cs="Calibri"/>
          <w:sz w:val="36"/>
          <w:szCs w:val="36"/>
          <w:rtl/>
          <w:lang w:bidi="ar-EG"/>
        </w:rPr>
        <w:t>ت</w:t>
      </w:r>
      <w:r w:rsidR="00810102" w:rsidRPr="003544FD">
        <w:rPr>
          <w:rFonts w:ascii="Calibri" w:hAnsi="Calibri" w:cs="Calibri"/>
          <w:sz w:val="36"/>
          <w:szCs w:val="36"/>
          <w:rtl/>
          <w:lang w:bidi="ar-EG"/>
        </w:rPr>
        <w:t>َ</w:t>
      </w:r>
      <w:r w:rsidRPr="003544FD">
        <w:rPr>
          <w:rFonts w:ascii="Calibri" w:hAnsi="Calibri" w:cs="Calibri"/>
          <w:sz w:val="36"/>
          <w:szCs w:val="36"/>
          <w:rtl/>
          <w:lang w:bidi="ar-EG"/>
        </w:rPr>
        <w:t>ظ</w:t>
      </w:r>
      <w:r w:rsidR="00810102" w:rsidRPr="003544FD">
        <w:rPr>
          <w:rFonts w:ascii="Calibri" w:hAnsi="Calibri" w:cs="Calibri"/>
          <w:sz w:val="36"/>
          <w:szCs w:val="36"/>
          <w:rtl/>
          <w:lang w:bidi="ar-EG"/>
        </w:rPr>
        <w:t>ِ</w:t>
      </w:r>
      <w:r w:rsidRPr="003544FD">
        <w:rPr>
          <w:rFonts w:ascii="Calibri" w:hAnsi="Calibri" w:cs="Calibri"/>
          <w:sz w:val="36"/>
          <w:szCs w:val="36"/>
          <w:rtl/>
          <w:lang w:bidi="ar-EG"/>
        </w:rPr>
        <w:t>ر</w:t>
      </w:r>
      <w:r w:rsidR="00810102" w:rsidRPr="003544FD">
        <w:rPr>
          <w:rFonts w:ascii="Calibri" w:hAnsi="Calibri" w:cs="Calibri"/>
          <w:sz w:val="36"/>
          <w:szCs w:val="36"/>
          <w:rtl/>
          <w:lang w:bidi="ar-EG"/>
        </w:rPr>
        <w:t>َ</w:t>
      </w:r>
      <w:r w:rsidRPr="003544FD">
        <w:rPr>
          <w:rFonts w:ascii="Calibri" w:hAnsi="Calibri" w:cs="Calibri"/>
          <w:sz w:val="36"/>
          <w:szCs w:val="36"/>
          <w:rtl/>
          <w:lang w:bidi="ar-EG"/>
        </w:rPr>
        <w:t>ة</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دورها لنزع ما علق بها من زوا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جروح، مع اتفاق ضمني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كل الز</w:t>
      </w:r>
      <w:r w:rsidR="00810102" w:rsidRPr="003544FD">
        <w:rPr>
          <w:rFonts w:ascii="Calibri" w:hAnsi="Calibri" w:cs="Calibri"/>
          <w:sz w:val="36"/>
          <w:szCs w:val="36"/>
          <w:rtl/>
          <w:lang w:bidi="ar-EG"/>
        </w:rPr>
        <w:t>َّ</w:t>
      </w:r>
      <w:r w:rsidRPr="003544FD">
        <w:rPr>
          <w:rFonts w:ascii="Calibri" w:hAnsi="Calibri" w:cs="Calibri"/>
          <w:sz w:val="36"/>
          <w:szCs w:val="36"/>
          <w:rtl/>
          <w:lang w:bidi="ar-EG"/>
        </w:rPr>
        <w:t>ب</w:t>
      </w:r>
      <w:r w:rsidR="00810102" w:rsidRPr="003544FD">
        <w:rPr>
          <w:rFonts w:ascii="Calibri" w:hAnsi="Calibri" w:cs="Calibri"/>
          <w:sz w:val="36"/>
          <w:szCs w:val="36"/>
          <w:rtl/>
          <w:lang w:bidi="ar-EG"/>
        </w:rPr>
        <w:t>ُ</w:t>
      </w:r>
      <w:r w:rsidRPr="003544FD">
        <w:rPr>
          <w:rFonts w:ascii="Calibri" w:hAnsi="Calibri" w:cs="Calibri"/>
          <w:sz w:val="36"/>
          <w:szCs w:val="36"/>
          <w:rtl/>
          <w:lang w:bidi="ar-EG"/>
        </w:rPr>
        <w:t>ون</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من ن</w:t>
      </w:r>
      <w:r w:rsidR="00810102" w:rsidRPr="003544FD">
        <w:rPr>
          <w:rFonts w:ascii="Calibri" w:hAnsi="Calibri" w:cs="Calibri"/>
          <w:sz w:val="36"/>
          <w:szCs w:val="36"/>
          <w:rtl/>
          <w:lang w:bidi="ar-EG"/>
        </w:rPr>
        <w:t>َ</w:t>
      </w:r>
      <w:r w:rsidRPr="003544FD">
        <w:rPr>
          <w:rFonts w:ascii="Calibri" w:hAnsi="Calibri" w:cs="Calibri"/>
          <w:sz w:val="36"/>
          <w:szCs w:val="36"/>
          <w:rtl/>
          <w:lang w:bidi="ar-EG"/>
        </w:rPr>
        <w:t>ظ</w:t>
      </w:r>
      <w:r w:rsidR="00810102" w:rsidRPr="003544FD">
        <w:rPr>
          <w:rFonts w:ascii="Calibri" w:hAnsi="Calibri" w:cs="Calibri"/>
          <w:sz w:val="36"/>
          <w:szCs w:val="36"/>
          <w:rtl/>
          <w:lang w:bidi="ar-EG"/>
        </w:rPr>
        <w:t>َّ</w:t>
      </w:r>
      <w:r w:rsidRPr="003544FD">
        <w:rPr>
          <w:rFonts w:ascii="Calibri" w:hAnsi="Calibri" w:cs="Calibri"/>
          <w:sz w:val="36"/>
          <w:szCs w:val="36"/>
          <w:rtl/>
          <w:lang w:bidi="ar-EG"/>
        </w:rPr>
        <w:t>ف</w:t>
      </w:r>
      <w:r w:rsidR="00810102" w:rsidRPr="003544FD">
        <w:rPr>
          <w:rFonts w:ascii="Calibri" w:hAnsi="Calibri" w:cs="Calibri"/>
          <w:sz w:val="36"/>
          <w:szCs w:val="36"/>
          <w:rtl/>
          <w:lang w:bidi="ar-EG"/>
        </w:rPr>
        <w:t>َ</w:t>
      </w:r>
      <w:r w:rsidRPr="003544FD">
        <w:rPr>
          <w:rFonts w:ascii="Calibri" w:hAnsi="Calibri" w:cs="Calibri"/>
          <w:sz w:val="36"/>
          <w:szCs w:val="36"/>
          <w:rtl/>
          <w:lang w:bidi="ar-EG"/>
        </w:rPr>
        <w:t>ه</w:t>
      </w:r>
      <w:r w:rsidR="00810102" w:rsidRPr="003544FD">
        <w:rPr>
          <w:rFonts w:ascii="Calibri" w:hAnsi="Calibri" w:cs="Calibri"/>
          <w:sz w:val="36"/>
          <w:szCs w:val="36"/>
          <w:rtl/>
          <w:lang w:bidi="ar-EG"/>
        </w:rPr>
        <w:t>ُ</w:t>
      </w:r>
      <w:r w:rsidRPr="003544FD">
        <w:rPr>
          <w:rFonts w:ascii="Calibri" w:hAnsi="Calibri" w:cs="Calibri"/>
          <w:sz w:val="36"/>
          <w:szCs w:val="36"/>
          <w:rtl/>
          <w:lang w:bidi="ar-EG"/>
        </w:rPr>
        <w:t>؛ بل ي</w:t>
      </w:r>
      <w:r w:rsidR="00810102" w:rsidRPr="003544FD">
        <w:rPr>
          <w:rFonts w:ascii="Calibri" w:hAnsi="Calibri" w:cs="Calibri"/>
          <w:sz w:val="36"/>
          <w:szCs w:val="36"/>
          <w:rtl/>
          <w:lang w:bidi="ar-EG"/>
        </w:rPr>
        <w:t>ُ</w:t>
      </w:r>
      <w:r w:rsidRPr="003544FD">
        <w:rPr>
          <w:rFonts w:ascii="Calibri" w:hAnsi="Calibri" w:cs="Calibri"/>
          <w:sz w:val="36"/>
          <w:szCs w:val="36"/>
          <w:rtl/>
          <w:lang w:bidi="ar-EG"/>
        </w:rPr>
        <w:t>ي</w:t>
      </w:r>
      <w:r w:rsidR="00810102" w:rsidRPr="003544FD">
        <w:rPr>
          <w:rFonts w:ascii="Calibri" w:hAnsi="Calibri" w:cs="Calibri"/>
          <w:sz w:val="36"/>
          <w:szCs w:val="36"/>
          <w:rtl/>
          <w:lang w:bidi="ar-EG"/>
        </w:rPr>
        <w:t>َ</w:t>
      </w:r>
      <w:r w:rsidRPr="003544FD">
        <w:rPr>
          <w:rFonts w:ascii="Calibri" w:hAnsi="Calibri" w:cs="Calibri"/>
          <w:sz w:val="36"/>
          <w:szCs w:val="36"/>
          <w:rtl/>
          <w:lang w:bidi="ar-EG"/>
        </w:rPr>
        <w:t>س</w:t>
      </w:r>
      <w:r w:rsidR="00810102" w:rsidRPr="003544FD">
        <w:rPr>
          <w:rFonts w:ascii="Calibri" w:hAnsi="Calibri" w:cs="Calibri"/>
          <w:sz w:val="36"/>
          <w:szCs w:val="36"/>
          <w:rtl/>
          <w:lang w:bidi="ar-EG"/>
        </w:rPr>
        <w:t>َّ</w:t>
      </w:r>
      <w:r w:rsidRPr="003544FD">
        <w:rPr>
          <w:rFonts w:ascii="Calibri" w:hAnsi="Calibri" w:cs="Calibri"/>
          <w:sz w:val="36"/>
          <w:szCs w:val="36"/>
          <w:rtl/>
          <w:lang w:bidi="ar-EG"/>
        </w:rPr>
        <w:t>ر</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له سبيل العمل،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810102" w:rsidRPr="003544FD">
        <w:rPr>
          <w:rFonts w:ascii="Calibri" w:hAnsi="Calibri" w:cs="Calibri"/>
          <w:sz w:val="36"/>
          <w:szCs w:val="36"/>
          <w:rtl/>
          <w:lang w:bidi="ar-EG"/>
        </w:rPr>
        <w:t>َ</w:t>
      </w:r>
      <w:r w:rsidRPr="003544FD">
        <w:rPr>
          <w:rFonts w:ascii="Calibri" w:hAnsi="Calibri" w:cs="Calibri"/>
          <w:sz w:val="36"/>
          <w:szCs w:val="36"/>
          <w:rtl/>
          <w:lang w:bidi="ar-EG"/>
        </w:rPr>
        <w:t>ن</w:t>
      </w:r>
      <w:r w:rsidR="00810102" w:rsidRPr="003544FD">
        <w:rPr>
          <w:rFonts w:ascii="Calibri" w:hAnsi="Calibri" w:cs="Calibri"/>
          <w:sz w:val="36"/>
          <w:szCs w:val="36"/>
          <w:rtl/>
          <w:lang w:bidi="ar-EG"/>
        </w:rPr>
        <w:t>ْ</w:t>
      </w:r>
      <w:r w:rsidRPr="003544FD">
        <w:rPr>
          <w:rFonts w:ascii="Calibri" w:hAnsi="Calibri" w:cs="Calibri"/>
          <w:sz w:val="36"/>
          <w:szCs w:val="36"/>
          <w:rtl/>
          <w:lang w:bidi="ar-EG"/>
        </w:rPr>
        <w:t>ت</w:t>
      </w:r>
      <w:r w:rsidR="00810102" w:rsidRPr="003544FD">
        <w:rPr>
          <w:rFonts w:ascii="Calibri" w:hAnsi="Calibri" w:cs="Calibri"/>
          <w:sz w:val="36"/>
          <w:szCs w:val="36"/>
          <w:rtl/>
          <w:lang w:bidi="ar-EG"/>
        </w:rPr>
        <w:t>َ</w:t>
      </w:r>
      <w:r w:rsidRPr="003544FD">
        <w:rPr>
          <w:rFonts w:ascii="Calibri" w:hAnsi="Calibri" w:cs="Calibri"/>
          <w:sz w:val="36"/>
          <w:szCs w:val="36"/>
          <w:rtl/>
          <w:lang w:bidi="ar-EG"/>
        </w:rPr>
        <w:t>ظ</w:t>
      </w:r>
      <w:r w:rsidR="00810102" w:rsidRPr="003544FD">
        <w:rPr>
          <w:rFonts w:ascii="Calibri" w:hAnsi="Calibri" w:cs="Calibri"/>
          <w:sz w:val="36"/>
          <w:szCs w:val="36"/>
          <w:rtl/>
          <w:lang w:bidi="ar-EG"/>
        </w:rPr>
        <w:t>ِ</w:t>
      </w:r>
      <w:r w:rsidRPr="003544FD">
        <w:rPr>
          <w:rFonts w:ascii="Calibri" w:hAnsi="Calibri" w:cs="Calibri"/>
          <w:sz w:val="36"/>
          <w:szCs w:val="36"/>
          <w:rtl/>
          <w:lang w:bidi="ar-EG"/>
        </w:rPr>
        <w:t>ر</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د</w:t>
      </w:r>
      <w:r w:rsidR="00810102" w:rsidRPr="003544FD">
        <w:rPr>
          <w:rFonts w:ascii="Calibri" w:hAnsi="Calibri" w:cs="Calibri"/>
          <w:sz w:val="36"/>
          <w:szCs w:val="36"/>
          <w:rtl/>
          <w:lang w:bidi="ar-EG"/>
        </w:rPr>
        <w:t>َ</w:t>
      </w:r>
      <w:r w:rsidRPr="003544FD">
        <w:rPr>
          <w:rFonts w:ascii="Calibri" w:hAnsi="Calibri" w:cs="Calibri"/>
          <w:sz w:val="36"/>
          <w:szCs w:val="36"/>
          <w:rtl/>
          <w:lang w:bidi="ar-EG"/>
        </w:rPr>
        <w:t>و</w:t>
      </w:r>
      <w:r w:rsidR="00810102" w:rsidRPr="003544FD">
        <w:rPr>
          <w:rFonts w:ascii="Calibri" w:hAnsi="Calibri" w:cs="Calibri"/>
          <w:sz w:val="36"/>
          <w:szCs w:val="36"/>
          <w:rtl/>
          <w:lang w:bidi="ar-EG"/>
        </w:rPr>
        <w:t>ْ</w:t>
      </w:r>
      <w:r w:rsidRPr="003544FD">
        <w:rPr>
          <w:rFonts w:ascii="Calibri" w:hAnsi="Calibri" w:cs="Calibri"/>
          <w:sz w:val="36"/>
          <w:szCs w:val="36"/>
          <w:rtl/>
          <w:lang w:bidi="ar-EG"/>
        </w:rPr>
        <w:t>ر</w:t>
      </w:r>
      <w:r w:rsidR="00810102" w:rsidRPr="003544FD">
        <w:rPr>
          <w:rFonts w:ascii="Calibri" w:hAnsi="Calibri" w:cs="Calibri"/>
          <w:sz w:val="36"/>
          <w:szCs w:val="36"/>
          <w:rtl/>
          <w:lang w:bidi="ar-EG"/>
        </w:rPr>
        <w:t>َ</w:t>
      </w:r>
      <w:r w:rsidRPr="003544FD">
        <w:rPr>
          <w:rFonts w:ascii="Calibri" w:hAnsi="Calibri" w:cs="Calibri"/>
          <w:sz w:val="36"/>
          <w:szCs w:val="36"/>
          <w:rtl/>
          <w:lang w:bidi="ar-EG"/>
        </w:rPr>
        <w:t>ه</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دون استعجال،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العمل لا يتحرك من مكانه،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يحرك خ</w:t>
      </w:r>
      <w:r w:rsidR="00810102" w:rsidRPr="003544FD">
        <w:rPr>
          <w:rFonts w:ascii="Calibri" w:hAnsi="Calibri" w:cs="Calibri"/>
          <w:sz w:val="36"/>
          <w:szCs w:val="36"/>
          <w:rtl/>
          <w:lang w:bidi="ar-EG"/>
        </w:rPr>
        <w:t>َ</w:t>
      </w:r>
      <w:r w:rsidRPr="003544FD">
        <w:rPr>
          <w:rFonts w:ascii="Calibri" w:hAnsi="Calibri" w:cs="Calibri"/>
          <w:sz w:val="36"/>
          <w:szCs w:val="36"/>
          <w:rtl/>
          <w:lang w:bidi="ar-EG"/>
        </w:rPr>
        <w:t>ي</w:t>
      </w:r>
      <w:r w:rsidR="00810102" w:rsidRPr="003544FD">
        <w:rPr>
          <w:rFonts w:ascii="Calibri" w:hAnsi="Calibri" w:cs="Calibri"/>
          <w:sz w:val="36"/>
          <w:szCs w:val="36"/>
          <w:rtl/>
          <w:lang w:bidi="ar-EG"/>
        </w:rPr>
        <w:t>َ</w:t>
      </w:r>
      <w:r w:rsidRPr="003544FD">
        <w:rPr>
          <w:rFonts w:ascii="Calibri" w:hAnsi="Calibri" w:cs="Calibri"/>
          <w:sz w:val="36"/>
          <w:szCs w:val="36"/>
          <w:rtl/>
          <w:lang w:bidi="ar-EG"/>
        </w:rPr>
        <w:t>اش</w:t>
      </w:r>
      <w:r w:rsidR="00810102" w:rsidRPr="003544FD">
        <w:rPr>
          <w:rFonts w:ascii="Calibri" w:hAnsi="Calibri" w:cs="Calibri"/>
          <w:sz w:val="36"/>
          <w:szCs w:val="36"/>
          <w:rtl/>
          <w:lang w:bidi="ar-EG"/>
        </w:rPr>
        <w:t>ِ</w:t>
      </w:r>
      <w:r w:rsidRPr="003544FD">
        <w:rPr>
          <w:rFonts w:ascii="Calibri" w:hAnsi="Calibri" w:cs="Calibri"/>
          <w:sz w:val="36"/>
          <w:szCs w:val="36"/>
          <w:rtl/>
          <w:lang w:bidi="ar-EG"/>
        </w:rPr>
        <w:t>ي</w:t>
      </w:r>
      <w:r w:rsidR="00810102" w:rsidRPr="003544FD">
        <w:rPr>
          <w:rFonts w:ascii="Calibri" w:hAnsi="Calibri" w:cs="Calibri"/>
          <w:sz w:val="36"/>
          <w:szCs w:val="36"/>
          <w:rtl/>
          <w:lang w:bidi="ar-EG"/>
        </w:rPr>
        <w:t>ْ</w:t>
      </w:r>
      <w:r w:rsidRPr="003544FD">
        <w:rPr>
          <w:rFonts w:ascii="Calibri" w:hAnsi="Calibri" w:cs="Calibri"/>
          <w:sz w:val="36"/>
          <w:szCs w:val="36"/>
          <w:rtl/>
          <w:lang w:bidi="ar-EG"/>
        </w:rPr>
        <w:t>مه</w:t>
      </w:r>
      <w:r w:rsidR="00810102" w:rsidRPr="003544FD">
        <w:rPr>
          <w:rFonts w:ascii="Calibri" w:hAnsi="Calibri" w:cs="Calibri"/>
          <w:sz w:val="36"/>
          <w:szCs w:val="36"/>
          <w:rtl/>
          <w:lang w:bidi="ar-EG"/>
        </w:rPr>
        <w:t>ُ</w:t>
      </w:r>
      <w:r w:rsidRPr="003544FD">
        <w:rPr>
          <w:rFonts w:ascii="Calibri" w:hAnsi="Calibri" w:cs="Calibri"/>
          <w:sz w:val="36"/>
          <w:szCs w:val="36"/>
          <w:rtl/>
          <w:lang w:bidi="ar-EG"/>
        </w:rPr>
        <w:t xml:space="preserve"> ليدخل العامل لأداء وظيفته.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ماكن محلات التنظيف معروفة للأسماك المحلية، فهي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تيها تطلب الخدمة، وقد ينتقل العمال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الزبون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كسولا</w:t>
      </w:r>
      <w:r w:rsidR="00810102" w:rsidRPr="003544FD">
        <w:rPr>
          <w:rFonts w:ascii="Calibri" w:hAnsi="Calibri" w:cs="Calibri"/>
          <w:sz w:val="36"/>
          <w:szCs w:val="36"/>
          <w:rtl/>
          <w:lang w:bidi="ar-EG"/>
        </w:rPr>
        <w:t>ً</w:t>
      </w:r>
    </w:p>
    <w:p w14:paraId="60BB8ABA" w14:textId="09FBB4D8" w:rsidR="00810102" w:rsidRPr="00043BB5" w:rsidRDefault="00810102" w:rsidP="00043BB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Gordon Taylor, </w:t>
      </w:r>
      <w:r w:rsidRPr="00043BB5">
        <w:rPr>
          <w:rFonts w:ascii="Calibri" w:hAnsi="Calibri" w:cs="Calibri"/>
          <w:b/>
          <w:bCs/>
          <w:i/>
          <w:iCs/>
          <w:sz w:val="36"/>
          <w:szCs w:val="36"/>
          <w:lang w:bidi="ar-EG"/>
        </w:rPr>
        <w:t>The Great Evolutionary Mystery</w:t>
      </w:r>
      <w:r w:rsidRPr="003544FD">
        <w:rPr>
          <w:rFonts w:ascii="Calibri" w:hAnsi="Calibri" w:cs="Calibri"/>
          <w:sz w:val="36"/>
          <w:szCs w:val="36"/>
          <w:lang w:bidi="ar-EG"/>
        </w:rPr>
        <w:t>, pp.225-226</w:t>
      </w:r>
      <w:r w:rsidR="00043BB5">
        <w:rPr>
          <w:rFonts w:ascii="Calibri" w:hAnsi="Calibri" w:cs="Calibri"/>
          <w:sz w:val="36"/>
          <w:szCs w:val="36"/>
          <w:lang w:bidi="ar-EG"/>
        </w:rPr>
        <w:t>.</w:t>
      </w:r>
    </w:p>
    <w:p w14:paraId="3F2FF3C5" w14:textId="45F86E0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الت</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ض</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ح</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ية</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في خ</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ة</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الن</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ح</w:t>
      </w:r>
      <w:r w:rsidR="00810102"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810102" w:rsidRPr="003544FD">
        <w:rPr>
          <w:rFonts w:ascii="Calibri" w:hAnsi="Calibri" w:cs="Calibri"/>
          <w:b/>
          <w:bCs/>
          <w:sz w:val="36"/>
          <w:szCs w:val="36"/>
          <w:rtl/>
          <w:lang w:bidi="ar-EG"/>
        </w:rPr>
        <w:t>ِ</w:t>
      </w:r>
      <w:r w:rsidR="00810102" w:rsidRPr="003544FD">
        <w:rPr>
          <w:rFonts w:ascii="Calibri" w:hAnsi="Calibri" w:cs="Calibri"/>
          <w:sz w:val="36"/>
          <w:szCs w:val="36"/>
          <w:rtl/>
          <w:lang w:bidi="ar-EG"/>
        </w:rPr>
        <w:t>:</w:t>
      </w:r>
      <w:r w:rsidR="00E23109" w:rsidRPr="003544FD">
        <w:rPr>
          <w:rFonts w:ascii="Calibri" w:hAnsi="Calibri" w:cs="Calibri"/>
          <w:sz w:val="36"/>
          <w:szCs w:val="36"/>
          <w:lang w:bidi="ar-EG"/>
        </w:rPr>
        <w:t xml:space="preserve"> </w:t>
      </w:r>
      <w:r w:rsidRPr="003544FD">
        <w:rPr>
          <w:rFonts w:ascii="Calibri" w:hAnsi="Calibri" w:cs="Calibri"/>
          <w:sz w:val="36"/>
          <w:szCs w:val="36"/>
          <w:rtl/>
          <w:lang w:bidi="ar-EG"/>
        </w:rPr>
        <w:t>عندما تخرج العاملة من الش</w:t>
      </w:r>
      <w:r w:rsidR="00E23109" w:rsidRPr="003544FD">
        <w:rPr>
          <w:rFonts w:ascii="Calibri" w:hAnsi="Calibri" w:cs="Calibri"/>
          <w:sz w:val="36"/>
          <w:szCs w:val="36"/>
          <w:rtl/>
          <w:lang w:bidi="ar-EG"/>
        </w:rPr>
        <w:t>َّ</w:t>
      </w:r>
      <w:r w:rsidRPr="003544FD">
        <w:rPr>
          <w:rFonts w:ascii="Calibri" w:hAnsi="Calibri" w:cs="Calibri"/>
          <w:sz w:val="36"/>
          <w:szCs w:val="36"/>
          <w:rtl/>
          <w:lang w:bidi="ar-EG"/>
        </w:rPr>
        <w:t>ر</w:t>
      </w:r>
      <w:r w:rsidR="00E23109" w:rsidRPr="003544FD">
        <w:rPr>
          <w:rFonts w:ascii="Calibri" w:hAnsi="Calibri" w:cs="Calibri"/>
          <w:sz w:val="36"/>
          <w:szCs w:val="36"/>
          <w:rtl/>
          <w:lang w:bidi="ar-EG"/>
        </w:rPr>
        <w:t>ْ</w:t>
      </w:r>
      <w:r w:rsidRPr="003544FD">
        <w:rPr>
          <w:rFonts w:ascii="Calibri" w:hAnsi="Calibri" w:cs="Calibri"/>
          <w:sz w:val="36"/>
          <w:szCs w:val="36"/>
          <w:rtl/>
          <w:lang w:bidi="ar-EG"/>
        </w:rPr>
        <w:t>ن</w:t>
      </w:r>
      <w:r w:rsidR="00E23109" w:rsidRPr="003544FD">
        <w:rPr>
          <w:rFonts w:ascii="Calibri" w:hAnsi="Calibri" w:cs="Calibri"/>
          <w:sz w:val="36"/>
          <w:szCs w:val="36"/>
          <w:rtl/>
          <w:lang w:bidi="ar-EG"/>
        </w:rPr>
        <w:t>َ</w:t>
      </w:r>
      <w:r w:rsidRPr="003544FD">
        <w:rPr>
          <w:rFonts w:ascii="Calibri" w:hAnsi="Calibri" w:cs="Calibri"/>
          <w:sz w:val="36"/>
          <w:szCs w:val="36"/>
          <w:rtl/>
          <w:lang w:bidi="ar-EG"/>
        </w:rPr>
        <w:t>ق</w:t>
      </w:r>
      <w:r w:rsidR="00E23109" w:rsidRPr="003544FD">
        <w:rPr>
          <w:rFonts w:ascii="Calibri" w:hAnsi="Calibri" w:cs="Calibri"/>
          <w:sz w:val="36"/>
          <w:szCs w:val="36"/>
          <w:rtl/>
          <w:lang w:bidi="ar-EG"/>
        </w:rPr>
        <w:t>َ</w:t>
      </w:r>
      <w:r w:rsidRPr="003544FD">
        <w:rPr>
          <w:rFonts w:ascii="Calibri" w:hAnsi="Calibri" w:cs="Calibri"/>
          <w:sz w:val="36"/>
          <w:szCs w:val="36"/>
          <w:rtl/>
          <w:lang w:bidi="ar-EG"/>
        </w:rPr>
        <w:t>ة</w:t>
      </w:r>
      <w:r w:rsidR="00E23109" w:rsidRPr="003544FD">
        <w:rPr>
          <w:rFonts w:ascii="Calibri" w:hAnsi="Calibri" w:cs="Calibri"/>
          <w:sz w:val="36"/>
          <w:szCs w:val="36"/>
          <w:rtl/>
          <w:lang w:bidi="ar-EG"/>
        </w:rPr>
        <w:t>ِ</w:t>
      </w:r>
      <w:r w:rsidRPr="003544FD">
        <w:rPr>
          <w:rFonts w:ascii="Calibri" w:hAnsi="Calibri" w:cs="Calibri"/>
          <w:sz w:val="36"/>
          <w:szCs w:val="36"/>
          <w:rtl/>
          <w:lang w:bidi="ar-EG"/>
        </w:rPr>
        <w:t xml:space="preserve"> كاملة النمو تظل تعمل داخل الخلية فترة ثلاثة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سابيع تقريبا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 قليلا.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ول عمل تقوم به الاهتمام بتن</w:t>
      </w:r>
      <w:r w:rsidR="00E23109" w:rsidRPr="003544FD">
        <w:rPr>
          <w:rFonts w:ascii="Calibri" w:hAnsi="Calibri" w:cs="Calibri"/>
          <w:sz w:val="36"/>
          <w:szCs w:val="36"/>
          <w:rtl/>
          <w:lang w:bidi="ar-EG"/>
        </w:rPr>
        <w:t>ش</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اليرقات ورعايتها.</w:t>
      </w:r>
    </w:p>
    <w:p w14:paraId="2FED2F1D" w14:textId="3DA3600D"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وهنا س</w:t>
      </w:r>
      <w:r w:rsidR="00D403DB">
        <w:rPr>
          <w:rFonts w:ascii="Calibri" w:hAnsi="Calibri" w:cs="Calibri"/>
          <w:sz w:val="36"/>
          <w:szCs w:val="36"/>
          <w:rtl/>
          <w:lang w:bidi="ar-EG"/>
        </w:rPr>
        <w:t>ؤ</w:t>
      </w:r>
      <w:r w:rsidRPr="003544FD">
        <w:rPr>
          <w:rFonts w:ascii="Calibri" w:hAnsi="Calibri" w:cs="Calibri"/>
          <w:sz w:val="36"/>
          <w:szCs w:val="36"/>
          <w:rtl/>
          <w:lang w:bidi="ar-EG"/>
        </w:rPr>
        <w:t>ال يطرح نفسه: كيف يمكن لكا</w:t>
      </w:r>
      <w:r w:rsidR="006228D8" w:rsidRPr="003544FD">
        <w:rPr>
          <w:rFonts w:ascii="Calibri" w:hAnsi="Calibri" w:cs="Calibri"/>
          <w:sz w:val="36"/>
          <w:szCs w:val="36"/>
          <w:rtl/>
          <w:lang w:bidi="ar-EG"/>
        </w:rPr>
        <w:t>ئ</w:t>
      </w:r>
      <w:r w:rsidR="00E23109" w:rsidRPr="003544FD">
        <w:rPr>
          <w:rFonts w:ascii="Calibri" w:hAnsi="Calibri" w:cs="Calibri"/>
          <w:sz w:val="36"/>
          <w:szCs w:val="36"/>
          <w:rtl/>
          <w:lang w:bidi="ar-EG"/>
        </w:rPr>
        <w:t>ن حي خرج توًّ</w:t>
      </w:r>
      <w:r w:rsidRPr="003544FD">
        <w:rPr>
          <w:rFonts w:ascii="Calibri" w:hAnsi="Calibri" w:cs="Calibri"/>
          <w:sz w:val="36"/>
          <w:szCs w:val="36"/>
          <w:rtl/>
          <w:lang w:bidi="ar-EG"/>
        </w:rPr>
        <w:t xml:space="preserve">ا من </w:t>
      </w:r>
      <w:r w:rsidR="00E23109" w:rsidRPr="003544FD">
        <w:rPr>
          <w:rFonts w:ascii="Calibri" w:hAnsi="Calibri" w:cs="Calibri"/>
          <w:sz w:val="36"/>
          <w:szCs w:val="36"/>
          <w:rtl/>
          <w:lang w:bidi="ar-EG"/>
        </w:rPr>
        <w:t>الشَّرْنَقَةِ</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يعرف ما عليه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يفعله دون اعتراض، وهذا يشمل كل الن</w:t>
      </w:r>
      <w:r w:rsidR="00E23109" w:rsidRPr="003544FD">
        <w:rPr>
          <w:rFonts w:ascii="Calibri" w:hAnsi="Calibri" w:cs="Calibri"/>
          <w:sz w:val="36"/>
          <w:szCs w:val="36"/>
          <w:rtl/>
          <w:lang w:bidi="ar-EG"/>
        </w:rPr>
        <w:t>ح</w:t>
      </w:r>
      <w:r w:rsidRPr="003544FD">
        <w:rPr>
          <w:rFonts w:ascii="Calibri" w:hAnsi="Calibri" w:cs="Calibri"/>
          <w:sz w:val="36"/>
          <w:szCs w:val="36"/>
          <w:rtl/>
          <w:lang w:bidi="ar-EG"/>
        </w:rPr>
        <w:t xml:space="preserve">ل؟ والمفروض في هذه العاملات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تفكر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دامة حياتها وكيفية الحفاظ عليها لحظة خروجها من </w:t>
      </w:r>
      <w:r w:rsidR="00E23109" w:rsidRPr="003544FD">
        <w:rPr>
          <w:rFonts w:ascii="Calibri" w:hAnsi="Calibri" w:cs="Calibri"/>
          <w:sz w:val="36"/>
          <w:szCs w:val="36"/>
          <w:rtl/>
          <w:lang w:bidi="ar-EG"/>
        </w:rPr>
        <w:t>الشَّرْنَقَةِ</w:t>
      </w:r>
      <w:r w:rsidRPr="003544FD">
        <w:rPr>
          <w:rFonts w:ascii="Calibri" w:hAnsi="Calibri" w:cs="Calibri"/>
          <w:sz w:val="36"/>
          <w:szCs w:val="36"/>
          <w:rtl/>
          <w:lang w:bidi="ar-EG"/>
        </w:rPr>
        <w:t xml:space="preserve"> دون تفكير في التضحية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جل الغير.</w:t>
      </w:r>
    </w:p>
    <w:p w14:paraId="412C1A90" w14:textId="218C373C" w:rsidR="007732A6" w:rsidRDefault="004A0D3D" w:rsidP="00043BB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Freedman, </w:t>
      </w:r>
      <w:r w:rsidRPr="00043BB5">
        <w:rPr>
          <w:rFonts w:ascii="Calibri" w:hAnsi="Calibri" w:cs="Calibri"/>
          <w:b/>
          <w:bCs/>
          <w:i/>
          <w:iCs/>
          <w:sz w:val="36"/>
          <w:szCs w:val="36"/>
          <w:lang w:bidi="ar-EG"/>
        </w:rPr>
        <w:t>How Animals Defend Their Young</w:t>
      </w:r>
      <w:r w:rsidRPr="003544FD">
        <w:rPr>
          <w:rFonts w:ascii="Calibri" w:hAnsi="Calibri" w:cs="Calibri"/>
          <w:sz w:val="36"/>
          <w:szCs w:val="36"/>
          <w:lang w:bidi="ar-EG"/>
        </w:rPr>
        <w:t>, pp. 21-22</w:t>
      </w:r>
      <w:r w:rsidR="00043BB5">
        <w:rPr>
          <w:rFonts w:ascii="Calibri" w:hAnsi="Calibri" w:cs="Calibri"/>
          <w:sz w:val="36"/>
          <w:szCs w:val="36"/>
          <w:lang w:bidi="ar-EG"/>
        </w:rPr>
        <w:t>.</w:t>
      </w:r>
    </w:p>
    <w:p w14:paraId="246FE187" w14:textId="3D01E41C" w:rsidR="003179D8" w:rsidRPr="00473F31" w:rsidRDefault="004A0D3D" w:rsidP="00D127B9">
      <w:pPr>
        <w:keepNext/>
        <w:widowControl w:val="0"/>
        <w:bidi/>
        <w:spacing w:line="240" w:lineRule="auto"/>
        <w:jc w:val="center"/>
        <w:outlineLvl w:val="2"/>
        <w:rPr>
          <w:rFonts w:ascii="Calibri" w:hAnsi="Calibri" w:cs="Calibri"/>
          <w:b/>
          <w:bCs/>
          <w:sz w:val="36"/>
          <w:szCs w:val="36"/>
          <w:highlight w:val="yellow"/>
          <w:u w:val="single"/>
          <w:lang w:bidi="ar-EG"/>
        </w:rPr>
      </w:pPr>
      <w:bookmarkStart w:id="116" w:name="_Toc178854346"/>
      <w:r w:rsidRPr="00473F31">
        <w:rPr>
          <w:rFonts w:ascii="Calibri" w:hAnsi="Calibri" w:cs="Calibri"/>
          <w:b/>
          <w:bCs/>
          <w:sz w:val="36"/>
          <w:szCs w:val="36"/>
          <w:highlight w:val="yellow"/>
          <w:u w:val="single"/>
          <w:rtl/>
          <w:lang w:bidi="ar-EG"/>
        </w:rPr>
        <w:t>المبحث الثالث</w:t>
      </w:r>
      <w:r w:rsidR="00D127B9">
        <w:rPr>
          <w:rFonts w:ascii="Calibri" w:hAnsi="Calibri" w:cs="Calibri" w:hint="cs"/>
          <w:b/>
          <w:bCs/>
          <w:sz w:val="36"/>
          <w:szCs w:val="36"/>
          <w:highlight w:val="yellow"/>
          <w:u w:val="single"/>
          <w:rtl/>
          <w:lang w:bidi="ar-EG"/>
        </w:rPr>
        <w:t xml:space="preserve">: </w:t>
      </w:r>
      <w:r w:rsidR="002445C1" w:rsidRPr="00473F31">
        <w:rPr>
          <w:rFonts w:ascii="Calibri" w:hAnsi="Calibri" w:cs="Calibri"/>
          <w:b/>
          <w:bCs/>
          <w:sz w:val="36"/>
          <w:szCs w:val="36"/>
          <w:highlight w:val="yellow"/>
          <w:u w:val="single"/>
          <w:rtl/>
          <w:lang w:bidi="ar-EG"/>
        </w:rPr>
        <w:t>آ</w:t>
      </w:r>
      <w:r w:rsidRPr="00473F31">
        <w:rPr>
          <w:rFonts w:ascii="Calibri" w:hAnsi="Calibri" w:cs="Calibri"/>
          <w:b/>
          <w:bCs/>
          <w:sz w:val="36"/>
          <w:szCs w:val="36"/>
          <w:highlight w:val="yellow"/>
          <w:u w:val="single"/>
          <w:rtl/>
          <w:lang w:bidi="ar-EG"/>
        </w:rPr>
        <w:t>لات</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الحيوانات</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ل</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ك</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ش</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ف</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الواقع</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المحيط بها والاستفادة</w:t>
      </w:r>
      <w:r w:rsidR="002445C1"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منه</w:t>
      </w:r>
      <w:bookmarkEnd w:id="116"/>
    </w:p>
    <w:p w14:paraId="44C3FBF7" w14:textId="6C9C1ACD" w:rsidR="00942F9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الع</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د</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اد</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الن</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م</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942F9D"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942F9D" w:rsidRPr="003544FD">
        <w:rPr>
          <w:rFonts w:ascii="Calibri" w:hAnsi="Calibri" w:cs="Calibri"/>
          <w:b/>
          <w:bCs/>
          <w:sz w:val="36"/>
          <w:szCs w:val="36"/>
          <w:rtl/>
          <w:lang w:bidi="ar-EG"/>
        </w:rPr>
        <w:t>ُّ</w:t>
      </w:r>
      <w:r w:rsidRPr="003544FD">
        <w:rPr>
          <w:rFonts w:ascii="Calibri" w:hAnsi="Calibri" w:cs="Calibri"/>
          <w:sz w:val="36"/>
          <w:szCs w:val="36"/>
          <w:rtl/>
          <w:lang w:bidi="ar-EG"/>
        </w:rPr>
        <w:t>: تسافر النملة الصحراوية (</w:t>
      </w:r>
      <w:r w:rsidRPr="003544FD">
        <w:rPr>
          <w:rFonts w:ascii="Calibri" w:hAnsi="Calibri" w:cs="Calibri"/>
          <w:b/>
          <w:bCs/>
          <w:sz w:val="36"/>
          <w:szCs w:val="36"/>
          <w:lang w:bidi="ar-EG"/>
        </w:rPr>
        <w:t>Cataglyphis fortis</w:t>
      </w:r>
      <w:r w:rsidRPr="003544FD">
        <w:rPr>
          <w:rFonts w:ascii="Calibri" w:hAnsi="Calibri" w:cs="Calibri"/>
          <w:sz w:val="36"/>
          <w:szCs w:val="36"/>
          <w:rtl/>
          <w:lang w:bidi="ar-EG"/>
        </w:rPr>
        <w:t>) كثير</w:t>
      </w:r>
      <w:r w:rsidR="00942F9D" w:rsidRPr="003544FD">
        <w:rPr>
          <w:rFonts w:ascii="Calibri" w:hAnsi="Calibri" w:cs="Calibri"/>
          <w:sz w:val="36"/>
          <w:szCs w:val="36"/>
          <w:rtl/>
          <w:lang w:bidi="ar-EG"/>
        </w:rPr>
        <w:t>ً</w:t>
      </w:r>
      <w:r w:rsidRPr="003544FD">
        <w:rPr>
          <w:rFonts w:ascii="Calibri" w:hAnsi="Calibri" w:cs="Calibri"/>
          <w:sz w:val="36"/>
          <w:szCs w:val="36"/>
          <w:rtl/>
          <w:lang w:bidi="ar-EG"/>
        </w:rPr>
        <w:t>ا م</w:t>
      </w:r>
      <w:r w:rsidR="00942F9D" w:rsidRPr="003544FD">
        <w:rPr>
          <w:rFonts w:ascii="Calibri" w:hAnsi="Calibri" w:cs="Calibri"/>
          <w:sz w:val="36"/>
          <w:szCs w:val="36"/>
          <w:rtl/>
          <w:lang w:bidi="ar-EG"/>
        </w:rPr>
        <w:t>ئا</w:t>
      </w:r>
      <w:r w:rsidRPr="003544FD">
        <w:rPr>
          <w:rFonts w:ascii="Calibri" w:hAnsi="Calibri" w:cs="Calibri"/>
          <w:sz w:val="36"/>
          <w:szCs w:val="36"/>
          <w:rtl/>
          <w:lang w:bidi="ar-EG"/>
        </w:rPr>
        <w:t>ت الأمتار في ط</w:t>
      </w:r>
      <w:r w:rsidR="00942F9D" w:rsidRPr="003544FD">
        <w:rPr>
          <w:rFonts w:ascii="Calibri" w:hAnsi="Calibri" w:cs="Calibri"/>
          <w:sz w:val="36"/>
          <w:szCs w:val="36"/>
          <w:rtl/>
          <w:lang w:bidi="ar-EG"/>
        </w:rPr>
        <w:t>ُ</w:t>
      </w:r>
      <w:r w:rsidRPr="003544FD">
        <w:rPr>
          <w:rFonts w:ascii="Calibri" w:hAnsi="Calibri" w:cs="Calibri"/>
          <w:sz w:val="36"/>
          <w:szCs w:val="36"/>
          <w:rtl/>
          <w:lang w:bidi="ar-EG"/>
        </w:rPr>
        <w:t>ر</w:t>
      </w:r>
      <w:r w:rsidR="00942F9D" w:rsidRPr="003544FD">
        <w:rPr>
          <w:rFonts w:ascii="Calibri" w:hAnsi="Calibri" w:cs="Calibri"/>
          <w:sz w:val="36"/>
          <w:szCs w:val="36"/>
          <w:rtl/>
          <w:lang w:bidi="ar-EG"/>
        </w:rPr>
        <w:t>ُ</w:t>
      </w:r>
      <w:r w:rsidRPr="003544FD">
        <w:rPr>
          <w:rFonts w:ascii="Calibri" w:hAnsi="Calibri" w:cs="Calibri"/>
          <w:sz w:val="36"/>
          <w:szCs w:val="36"/>
          <w:rtl/>
          <w:lang w:bidi="ar-EG"/>
        </w:rPr>
        <w:t>ق</w:t>
      </w:r>
      <w:r w:rsidR="00942F9D"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942F9D" w:rsidRPr="003544FD">
        <w:rPr>
          <w:rFonts w:ascii="Calibri" w:hAnsi="Calibri" w:cs="Calibri"/>
          <w:sz w:val="36"/>
          <w:szCs w:val="36"/>
          <w:rtl/>
          <w:lang w:bidi="ar-EG"/>
        </w:rPr>
        <w:t>ُ</w:t>
      </w:r>
      <w:r w:rsidRPr="003544FD">
        <w:rPr>
          <w:rFonts w:ascii="Calibri" w:hAnsi="Calibri" w:cs="Calibri"/>
          <w:sz w:val="36"/>
          <w:szCs w:val="36"/>
          <w:rtl/>
          <w:lang w:bidi="ar-EG"/>
        </w:rPr>
        <w:t>ت</w:t>
      </w:r>
      <w:r w:rsidR="00942F9D" w:rsidRPr="003544FD">
        <w:rPr>
          <w:rFonts w:ascii="Calibri" w:hAnsi="Calibri" w:cs="Calibri"/>
          <w:sz w:val="36"/>
          <w:szCs w:val="36"/>
          <w:rtl/>
          <w:lang w:bidi="ar-EG"/>
        </w:rPr>
        <w:t>َ</w:t>
      </w:r>
      <w:r w:rsidRPr="003544FD">
        <w:rPr>
          <w:rFonts w:ascii="Calibri" w:hAnsi="Calibri" w:cs="Calibri"/>
          <w:sz w:val="36"/>
          <w:szCs w:val="36"/>
          <w:rtl/>
          <w:lang w:bidi="ar-EG"/>
        </w:rPr>
        <w:t>ع</w:t>
      </w:r>
      <w:r w:rsidR="00942F9D" w:rsidRPr="003544FD">
        <w:rPr>
          <w:rFonts w:ascii="Calibri" w:hAnsi="Calibri" w:cs="Calibri"/>
          <w:sz w:val="36"/>
          <w:szCs w:val="36"/>
          <w:rtl/>
          <w:lang w:bidi="ar-EG"/>
        </w:rPr>
        <w:t>َ</w:t>
      </w:r>
      <w:r w:rsidRPr="003544FD">
        <w:rPr>
          <w:rFonts w:ascii="Calibri" w:hAnsi="Calibri" w:cs="Calibri"/>
          <w:sz w:val="36"/>
          <w:szCs w:val="36"/>
          <w:rtl/>
          <w:lang w:bidi="ar-EG"/>
        </w:rPr>
        <w:t>ر</w:t>
      </w:r>
      <w:r w:rsidR="00942F9D" w:rsidRPr="003544FD">
        <w:rPr>
          <w:rFonts w:ascii="Calibri" w:hAnsi="Calibri" w:cs="Calibri"/>
          <w:sz w:val="36"/>
          <w:szCs w:val="36"/>
          <w:rtl/>
          <w:lang w:bidi="ar-EG"/>
        </w:rPr>
        <w:t>َّ</w:t>
      </w:r>
      <w:r w:rsidRPr="003544FD">
        <w:rPr>
          <w:rFonts w:ascii="Calibri" w:hAnsi="Calibri" w:cs="Calibri"/>
          <w:sz w:val="36"/>
          <w:szCs w:val="36"/>
          <w:rtl/>
          <w:lang w:bidi="ar-EG"/>
        </w:rPr>
        <w:t>جة</w:t>
      </w:r>
      <w:r w:rsidR="00942F9D" w:rsidRPr="003544FD">
        <w:rPr>
          <w:rFonts w:ascii="Calibri" w:hAnsi="Calibri" w:cs="Calibri"/>
          <w:sz w:val="36"/>
          <w:szCs w:val="36"/>
          <w:rtl/>
          <w:lang w:bidi="ar-EG"/>
        </w:rPr>
        <w:t>ٍ</w:t>
      </w:r>
      <w:r w:rsidRPr="003544FD">
        <w:rPr>
          <w:rFonts w:ascii="Calibri" w:hAnsi="Calibri" w:cs="Calibri"/>
          <w:sz w:val="36"/>
          <w:szCs w:val="36"/>
          <w:rtl/>
          <w:lang w:bidi="ar-EG"/>
        </w:rPr>
        <w:t xml:space="preserve"> للوصول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الأكل، ثم تعود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مكانها من طريق </w:t>
      </w:r>
      <w:r w:rsidR="0090107F">
        <w:rPr>
          <w:rFonts w:ascii="Calibri" w:hAnsi="Calibri" w:cs="Calibri"/>
          <w:sz w:val="36"/>
          <w:szCs w:val="36"/>
          <w:rtl/>
          <w:lang w:bidi="ar-EG"/>
        </w:rPr>
        <w:t>آ</w:t>
      </w:r>
      <w:r w:rsidRPr="003544FD">
        <w:rPr>
          <w:rFonts w:ascii="Calibri" w:hAnsi="Calibri" w:cs="Calibri"/>
          <w:sz w:val="36"/>
          <w:szCs w:val="36"/>
          <w:rtl/>
          <w:lang w:bidi="ar-EG"/>
        </w:rPr>
        <w:t>خر رغم غياب العلامات التي ت</w:t>
      </w:r>
      <w:r w:rsidR="00942F9D" w:rsidRPr="003544FD">
        <w:rPr>
          <w:rFonts w:ascii="Calibri" w:hAnsi="Calibri" w:cs="Calibri"/>
          <w:sz w:val="36"/>
          <w:szCs w:val="36"/>
          <w:rtl/>
          <w:lang w:bidi="ar-EG"/>
        </w:rPr>
        <w:t>َ</w:t>
      </w:r>
      <w:r w:rsidRPr="003544FD">
        <w:rPr>
          <w:rFonts w:ascii="Calibri" w:hAnsi="Calibri" w:cs="Calibri"/>
          <w:sz w:val="36"/>
          <w:szCs w:val="36"/>
          <w:rtl/>
          <w:lang w:bidi="ar-EG"/>
        </w:rPr>
        <w:t>د</w:t>
      </w:r>
      <w:r w:rsidR="00942F9D" w:rsidRPr="003544FD">
        <w:rPr>
          <w:rFonts w:ascii="Calibri" w:hAnsi="Calibri" w:cs="Calibri"/>
          <w:sz w:val="36"/>
          <w:szCs w:val="36"/>
          <w:rtl/>
          <w:lang w:bidi="ar-EG"/>
        </w:rPr>
        <w:t>ُ</w:t>
      </w:r>
      <w:r w:rsidRPr="003544FD">
        <w:rPr>
          <w:rFonts w:ascii="Calibri" w:hAnsi="Calibri" w:cs="Calibri"/>
          <w:sz w:val="36"/>
          <w:szCs w:val="36"/>
          <w:rtl/>
          <w:lang w:bidi="ar-EG"/>
        </w:rPr>
        <w:t>ل</w:t>
      </w:r>
      <w:r w:rsidR="00942F9D" w:rsidRPr="003544FD">
        <w:rPr>
          <w:rFonts w:ascii="Calibri" w:hAnsi="Calibri" w:cs="Calibri"/>
          <w:sz w:val="36"/>
          <w:szCs w:val="36"/>
          <w:rtl/>
          <w:lang w:bidi="ar-EG"/>
        </w:rPr>
        <w:t>ُّ</w:t>
      </w:r>
      <w:r w:rsidRPr="003544FD">
        <w:rPr>
          <w:rFonts w:ascii="Calibri" w:hAnsi="Calibri" w:cs="Calibri"/>
          <w:sz w:val="36"/>
          <w:szCs w:val="36"/>
          <w:rtl/>
          <w:lang w:bidi="ar-EG"/>
        </w:rPr>
        <w:t>ها على مملكتها.</w:t>
      </w:r>
      <w:r w:rsidR="00942F9D" w:rsidRPr="003544FD">
        <w:rPr>
          <w:rFonts w:ascii="Calibri" w:hAnsi="Calibri" w:cs="Calibri"/>
          <w:sz w:val="36"/>
          <w:szCs w:val="36"/>
          <w:rtl/>
          <w:lang w:bidi="ar-EG"/>
        </w:rPr>
        <w:t xml:space="preserve"> </w:t>
      </w:r>
    </w:p>
    <w:p w14:paraId="6CDE4F8C" w14:textId="77777777" w:rsidR="00942F9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ح</w:t>
      </w:r>
      <w:r w:rsidR="00942F9D" w:rsidRPr="003544FD">
        <w:rPr>
          <w:rFonts w:ascii="Calibri" w:hAnsi="Calibri" w:cs="Calibri"/>
          <w:sz w:val="36"/>
          <w:szCs w:val="36"/>
          <w:rtl/>
          <w:lang w:bidi="ar-EG"/>
        </w:rPr>
        <w:t>َ</w:t>
      </w:r>
      <w:r w:rsidRPr="003544FD">
        <w:rPr>
          <w:rFonts w:ascii="Calibri" w:hAnsi="Calibri" w:cs="Calibri"/>
          <w:sz w:val="36"/>
          <w:szCs w:val="36"/>
          <w:rtl/>
          <w:lang w:bidi="ar-EG"/>
        </w:rPr>
        <w:t>ي</w:t>
      </w:r>
      <w:r w:rsidR="00942F9D" w:rsidRPr="003544FD">
        <w:rPr>
          <w:rFonts w:ascii="Calibri" w:hAnsi="Calibri" w:cs="Calibri"/>
          <w:sz w:val="36"/>
          <w:szCs w:val="36"/>
          <w:rtl/>
          <w:lang w:bidi="ar-EG"/>
        </w:rPr>
        <w:t>َّ</w:t>
      </w:r>
      <w:r w:rsidRPr="003544FD">
        <w:rPr>
          <w:rFonts w:ascii="Calibri" w:hAnsi="Calibri" w:cs="Calibri"/>
          <w:sz w:val="36"/>
          <w:szCs w:val="36"/>
          <w:rtl/>
          <w:lang w:bidi="ar-EG"/>
        </w:rPr>
        <w:t>ر</w:t>
      </w:r>
      <w:r w:rsidR="00942F9D" w:rsidRPr="003544FD">
        <w:rPr>
          <w:rFonts w:ascii="Calibri" w:hAnsi="Calibri" w:cs="Calibri"/>
          <w:sz w:val="36"/>
          <w:szCs w:val="36"/>
          <w:rtl/>
          <w:lang w:bidi="ar-EG"/>
        </w:rPr>
        <w:t>َ</w:t>
      </w:r>
      <w:r w:rsidRPr="003544FD">
        <w:rPr>
          <w:rFonts w:ascii="Calibri" w:hAnsi="Calibri" w:cs="Calibri"/>
          <w:sz w:val="36"/>
          <w:szCs w:val="36"/>
          <w:rtl/>
          <w:lang w:bidi="ar-EG"/>
        </w:rPr>
        <w:t xml:space="preserve"> الأمر العلماء، ف</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جرى فريق منهم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لمانيا وسويسرا تجربة </w:t>
      </w:r>
      <w:r w:rsidR="006228D8" w:rsidRPr="003544FD">
        <w:rPr>
          <w:rFonts w:ascii="Calibri" w:hAnsi="Calibri" w:cs="Calibri"/>
          <w:sz w:val="36"/>
          <w:szCs w:val="36"/>
          <w:rtl/>
          <w:lang w:bidi="ar-EG"/>
        </w:rPr>
        <w:t>أ</w:t>
      </w:r>
      <w:r w:rsidR="00942F9D" w:rsidRPr="003544FD">
        <w:rPr>
          <w:rFonts w:ascii="Calibri" w:hAnsi="Calibri" w:cs="Calibri"/>
          <w:sz w:val="36"/>
          <w:szCs w:val="36"/>
          <w:rtl/>
          <w:lang w:bidi="ar-EG"/>
        </w:rPr>
        <w:t>َخْفَوْ</w:t>
      </w:r>
      <w:r w:rsidRPr="003544FD">
        <w:rPr>
          <w:rFonts w:ascii="Calibri" w:hAnsi="Calibri" w:cs="Calibri"/>
          <w:sz w:val="36"/>
          <w:szCs w:val="36"/>
          <w:rtl/>
          <w:lang w:bidi="ar-EG"/>
        </w:rPr>
        <w:t xml:space="preserve">ا فيها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معالم متميزة للمكان، ومع ذلك استطاعت النملة العودة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محلها الأول</w:t>
      </w:r>
      <w:r w:rsidR="00942F9D" w:rsidRPr="003544FD">
        <w:rPr>
          <w:rFonts w:ascii="Calibri" w:hAnsi="Calibri" w:cs="Calibri"/>
          <w:sz w:val="36"/>
          <w:szCs w:val="36"/>
          <w:rtl/>
          <w:lang w:bidi="ar-EG"/>
        </w:rPr>
        <w:t>.</w:t>
      </w:r>
    </w:p>
    <w:p w14:paraId="58D2067B" w14:textId="50B73F2B" w:rsidR="00942F9D" w:rsidRPr="003544FD" w:rsidRDefault="00942F9D" w:rsidP="00D127B9">
      <w:pPr>
        <w:widowControl w:val="0"/>
        <w:spacing w:line="240" w:lineRule="auto"/>
        <w:jc w:val="both"/>
        <w:rPr>
          <w:rFonts w:ascii="Calibri" w:hAnsi="Calibri" w:cs="Calibri"/>
          <w:sz w:val="36"/>
          <w:szCs w:val="36"/>
          <w:rtl/>
          <w:lang w:bidi="ar-EG"/>
        </w:rPr>
      </w:pPr>
      <w:r w:rsidRPr="00043BB5">
        <w:rPr>
          <w:rFonts w:ascii="Calibri" w:hAnsi="Calibri" w:cs="Calibri"/>
          <w:sz w:val="36"/>
          <w:szCs w:val="36"/>
          <w:lang w:bidi="ar-EG"/>
        </w:rPr>
        <w:t>S.</w:t>
      </w:r>
      <w:r w:rsidR="007912D5">
        <w:rPr>
          <w:rFonts w:ascii="Calibri" w:hAnsi="Calibri" w:cs="Calibri"/>
          <w:sz w:val="36"/>
          <w:szCs w:val="36"/>
          <w:lang w:bidi="ar-EG"/>
        </w:rPr>
        <w:t xml:space="preserve"> </w:t>
      </w:r>
      <w:r w:rsidRPr="00043BB5">
        <w:rPr>
          <w:rFonts w:ascii="Calibri" w:hAnsi="Calibri" w:cs="Calibri"/>
          <w:sz w:val="36"/>
          <w:szCs w:val="36"/>
          <w:lang w:bidi="ar-EG"/>
        </w:rPr>
        <w:t>Wohlgemuth</w:t>
      </w:r>
      <w:r w:rsidRPr="00043BB5">
        <w:rPr>
          <w:rFonts w:ascii="Calibri" w:hAnsi="Calibri" w:cs="Calibri"/>
          <w:sz w:val="36"/>
          <w:szCs w:val="36"/>
          <w:rtl/>
          <w:lang w:bidi="ar-EG"/>
        </w:rPr>
        <w:t>,</w:t>
      </w:r>
      <w:r w:rsidR="007912D5">
        <w:rPr>
          <w:rFonts w:ascii="Calibri" w:hAnsi="Calibri" w:cs="Calibri"/>
          <w:sz w:val="36"/>
          <w:szCs w:val="36"/>
          <w:lang w:bidi="ar-EG"/>
        </w:rPr>
        <w:t xml:space="preserve"> et </w:t>
      </w:r>
      <w:r w:rsidRPr="00043BB5">
        <w:rPr>
          <w:rFonts w:ascii="Calibri" w:hAnsi="Calibri" w:cs="Calibri"/>
          <w:sz w:val="36"/>
          <w:szCs w:val="36"/>
          <w:lang w:bidi="ar-EG"/>
        </w:rPr>
        <w:t xml:space="preserve">al., </w:t>
      </w:r>
      <w:r w:rsidRPr="001C069F">
        <w:rPr>
          <w:rFonts w:ascii="Calibri" w:hAnsi="Calibri" w:cs="Calibri"/>
          <w:b/>
          <w:bCs/>
          <w:i/>
          <w:iCs/>
          <w:sz w:val="36"/>
          <w:szCs w:val="36"/>
          <w:lang w:bidi="ar-EG"/>
        </w:rPr>
        <w:t>Ant odometry in the third dimension</w:t>
      </w:r>
      <w:r w:rsidRPr="00043BB5">
        <w:rPr>
          <w:rFonts w:ascii="Calibri" w:hAnsi="Calibri" w:cs="Calibri"/>
          <w:sz w:val="36"/>
          <w:szCs w:val="36"/>
          <w:lang w:bidi="ar-EG"/>
        </w:rPr>
        <w:t>. Nature 411(6839):795</w:t>
      </w:r>
      <w:r w:rsidR="00216845">
        <w:rPr>
          <w:rFonts w:ascii="Calibri" w:hAnsi="Calibri" w:cs="Calibri"/>
          <w:sz w:val="36"/>
          <w:szCs w:val="36"/>
          <w:lang w:bidi="ar-EG"/>
        </w:rPr>
        <w:t>-</w:t>
      </w:r>
      <w:r w:rsidRPr="00043BB5">
        <w:rPr>
          <w:rFonts w:ascii="Calibri" w:hAnsi="Calibri" w:cs="Calibri"/>
          <w:sz w:val="36"/>
          <w:szCs w:val="36"/>
          <w:lang w:bidi="ar-EG"/>
        </w:rPr>
        <w:t>798, 2001</w:t>
      </w:r>
      <w:r w:rsidRPr="00043BB5">
        <w:rPr>
          <w:rFonts w:ascii="Calibri" w:hAnsi="Calibri" w:cs="Calibri"/>
          <w:sz w:val="36"/>
          <w:szCs w:val="36"/>
          <w:rtl/>
          <w:lang w:bidi="ar-EG"/>
        </w:rPr>
        <w:t>.</w:t>
      </w:r>
    </w:p>
    <w:p w14:paraId="5F763106" w14:textId="279E9018" w:rsidR="003179D8" w:rsidRPr="003544FD" w:rsidRDefault="00942F9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 xml:space="preserve"> </w:t>
      </w:r>
      <w:r w:rsidR="004A0D3D" w:rsidRPr="003544FD">
        <w:rPr>
          <w:rFonts w:ascii="Calibri" w:hAnsi="Calibri" w:cs="Calibri"/>
          <w:sz w:val="36"/>
          <w:szCs w:val="36"/>
          <w:rtl/>
          <w:lang w:bidi="ar-EG"/>
        </w:rPr>
        <w:t xml:space="preserve">وانتهى البحث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هذه النملة تملك عداد مسافات (</w:t>
      </w:r>
      <w:r w:rsidR="004A0D3D" w:rsidRPr="003544FD">
        <w:rPr>
          <w:rFonts w:ascii="Calibri" w:hAnsi="Calibri" w:cs="Calibri"/>
          <w:b/>
          <w:bCs/>
          <w:sz w:val="36"/>
          <w:szCs w:val="36"/>
          <w:lang w:bidi="ar-EG"/>
        </w:rPr>
        <w:t>built-in odometer</w:t>
      </w:r>
      <w:r w:rsidR="004A0D3D" w:rsidRPr="003544FD">
        <w:rPr>
          <w:rFonts w:ascii="Calibri" w:hAnsi="Calibri" w:cs="Calibri"/>
          <w:sz w:val="36"/>
          <w:szCs w:val="36"/>
          <w:rtl/>
          <w:lang w:bidi="ar-EG"/>
        </w:rPr>
        <w:t>) يقوم بعمليات</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حسابية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معقدة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تسمى (</w:t>
      </w:r>
      <w:r w:rsidR="004A0D3D" w:rsidRPr="003544FD">
        <w:rPr>
          <w:rFonts w:ascii="Calibri" w:hAnsi="Calibri" w:cs="Calibri"/>
          <w:b/>
          <w:bCs/>
          <w:sz w:val="36"/>
          <w:szCs w:val="36"/>
          <w:lang w:bidi="ar-EG"/>
        </w:rPr>
        <w:t>path integration</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النملة تقسم الرحلة حسابيا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مراحل قصيرة، وتحسب لكل واحدة طولا</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واتجاه</w:t>
      </w:r>
      <w:r w:rsidRPr="003544FD">
        <w:rPr>
          <w:rFonts w:ascii="Calibri" w:hAnsi="Calibri" w:cs="Calibri"/>
          <w:sz w:val="36"/>
          <w:szCs w:val="36"/>
          <w:rtl/>
          <w:lang w:bidi="ar-EG"/>
        </w:rPr>
        <w:t>ً</w:t>
      </w:r>
      <w:r w:rsidR="004A0D3D" w:rsidRPr="003544FD">
        <w:rPr>
          <w:rFonts w:ascii="Calibri" w:hAnsi="Calibri" w:cs="Calibri"/>
          <w:sz w:val="36"/>
          <w:szCs w:val="36"/>
          <w:rtl/>
          <w:lang w:bidi="ar-EG"/>
        </w:rPr>
        <w:t>ا م</w:t>
      </w:r>
      <w:r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ا، ثم يتم جمع المراحل لتحديد الاتجاه والمسافة</w:t>
      </w:r>
      <w:r w:rsidRPr="003544FD">
        <w:rPr>
          <w:rFonts w:ascii="Calibri" w:hAnsi="Calibri" w:cs="Calibri"/>
          <w:sz w:val="36"/>
          <w:szCs w:val="36"/>
          <w:rtl/>
          <w:lang w:bidi="ar-EG"/>
        </w:rPr>
        <w:t>.</w:t>
      </w:r>
    </w:p>
    <w:p w14:paraId="73AF4DFC" w14:textId="1927B185" w:rsidR="00AA4FCE" w:rsidRPr="003544FD" w:rsidRDefault="004A0D3D" w:rsidP="00AA4FCE">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Jonathan Sarfati, </w:t>
      </w:r>
      <w:r w:rsidRPr="0011437A">
        <w:rPr>
          <w:rFonts w:ascii="Calibri" w:hAnsi="Calibri" w:cs="Calibri"/>
          <w:b/>
          <w:bCs/>
          <w:i/>
          <w:iCs/>
          <w:sz w:val="36"/>
          <w:szCs w:val="36"/>
          <w:lang w:bidi="ar-EG"/>
        </w:rPr>
        <w:t>By Design: Evidence</w:t>
      </w:r>
      <w:r w:rsidR="00CE56F7" w:rsidRPr="0011437A">
        <w:rPr>
          <w:rFonts w:ascii="Calibri" w:hAnsi="Calibri" w:cs="Calibri"/>
          <w:b/>
          <w:bCs/>
          <w:i/>
          <w:iCs/>
          <w:sz w:val="36"/>
          <w:szCs w:val="36"/>
          <w:lang w:bidi="ar-EG"/>
        </w:rPr>
        <w:t xml:space="preserve"> </w:t>
      </w:r>
      <w:r w:rsidRPr="0011437A">
        <w:rPr>
          <w:rFonts w:ascii="Calibri" w:hAnsi="Calibri" w:cs="Calibri"/>
          <w:b/>
          <w:bCs/>
          <w:i/>
          <w:iCs/>
          <w:sz w:val="36"/>
          <w:szCs w:val="36"/>
          <w:lang w:bidi="ar-EG"/>
        </w:rPr>
        <w:t>for Nature’s Intelligent Designer</w:t>
      </w:r>
      <w:r w:rsidR="00FC0A88">
        <w:rPr>
          <w:rFonts w:ascii="Calibri" w:hAnsi="Calibri" w:cs="Calibri"/>
          <w:sz w:val="36"/>
          <w:szCs w:val="36"/>
          <w:lang w:bidi="ar-EG"/>
        </w:rPr>
        <w:t xml:space="preserve"> (</w:t>
      </w:r>
      <w:r w:rsidRPr="003544FD">
        <w:rPr>
          <w:rFonts w:ascii="Calibri" w:hAnsi="Calibri" w:cs="Calibri"/>
          <w:sz w:val="36"/>
          <w:szCs w:val="36"/>
          <w:lang w:bidi="ar-EG"/>
        </w:rPr>
        <w:t>Powder Springs, GA: Creation Book</w:t>
      </w:r>
      <w:r w:rsidR="00942F9D" w:rsidRPr="003544FD">
        <w:rPr>
          <w:rFonts w:ascii="Calibri" w:hAnsi="Calibri" w:cs="Calibri"/>
          <w:sz w:val="36"/>
          <w:szCs w:val="36"/>
        </w:rPr>
        <w:t xml:space="preserve"> </w:t>
      </w:r>
      <w:r w:rsidR="00942F9D" w:rsidRPr="003544FD">
        <w:rPr>
          <w:rFonts w:ascii="Calibri" w:hAnsi="Calibri" w:cs="Calibri"/>
          <w:sz w:val="36"/>
          <w:szCs w:val="36"/>
          <w:lang w:bidi="ar-EG"/>
        </w:rPr>
        <w:t>Publishers, 2008</w:t>
      </w:r>
      <w:r w:rsidR="00FC0A88">
        <w:rPr>
          <w:rFonts w:ascii="Calibri" w:hAnsi="Calibri" w:cs="Calibri"/>
          <w:sz w:val="36"/>
          <w:szCs w:val="36"/>
          <w:lang w:bidi="ar-EG"/>
        </w:rPr>
        <w:t>)</w:t>
      </w:r>
      <w:r w:rsidR="00AA4FCE">
        <w:rPr>
          <w:rFonts w:ascii="Calibri" w:hAnsi="Calibri" w:cs="Calibri"/>
          <w:sz w:val="36"/>
          <w:szCs w:val="36"/>
          <w:lang w:bidi="ar-EG"/>
        </w:rPr>
        <w:t>, p93.</w:t>
      </w:r>
    </w:p>
    <w:p w14:paraId="1E891B55" w14:textId="1BD1807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الع</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د</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اد</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الن</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ح</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B06085" w:rsidRPr="003544FD">
        <w:rPr>
          <w:rFonts w:ascii="Calibri" w:hAnsi="Calibri" w:cs="Calibri"/>
          <w:b/>
          <w:bCs/>
          <w:sz w:val="36"/>
          <w:szCs w:val="36"/>
          <w:rtl/>
          <w:lang w:bidi="ar-EG"/>
        </w:rPr>
        <w:t>ُّ</w:t>
      </w:r>
      <w:r w:rsidR="00B77ADF" w:rsidRPr="003544FD">
        <w:rPr>
          <w:rFonts w:ascii="Calibri" w:hAnsi="Calibri" w:cs="Calibri"/>
          <w:sz w:val="36"/>
          <w:szCs w:val="36"/>
          <w:rtl/>
          <w:lang w:bidi="ar-EG"/>
        </w:rPr>
        <w:t>: كشف</w:t>
      </w:r>
      <w:r w:rsidR="00B06085" w:rsidRPr="003544FD">
        <w:rPr>
          <w:rFonts w:ascii="Calibri" w:hAnsi="Calibri" w:cs="Calibri"/>
          <w:sz w:val="36"/>
          <w:szCs w:val="36"/>
          <w:rtl/>
          <w:lang w:bidi="ar-EG"/>
        </w:rPr>
        <w:t>َ</w:t>
      </w:r>
      <w:r w:rsidR="00B77ADF" w:rsidRPr="003544FD">
        <w:rPr>
          <w:rFonts w:ascii="Calibri" w:hAnsi="Calibri" w:cs="Calibri"/>
          <w:sz w:val="36"/>
          <w:szCs w:val="36"/>
          <w:rtl/>
          <w:lang w:bidi="ar-EG"/>
        </w:rPr>
        <w:t xml:space="preserve"> علماء من جامعة لندن م</w:t>
      </w:r>
      <w:r w:rsidR="00B06085" w:rsidRPr="003544FD">
        <w:rPr>
          <w:rFonts w:ascii="Calibri" w:hAnsi="Calibri" w:cs="Calibri"/>
          <w:sz w:val="36"/>
          <w:szCs w:val="36"/>
          <w:rtl/>
          <w:lang w:bidi="ar-EG"/>
        </w:rPr>
        <w:t>ُ</w:t>
      </w:r>
      <w:r w:rsidR="00B77ADF" w:rsidRPr="003544FD">
        <w:rPr>
          <w:rFonts w:ascii="Calibri" w:hAnsi="Calibri" w:cs="Calibri"/>
          <w:sz w:val="36"/>
          <w:szCs w:val="36"/>
          <w:rtl/>
          <w:lang w:bidi="ar-EG"/>
        </w:rPr>
        <w:t>ؤ</w:t>
      </w:r>
      <w:r w:rsidR="00B06085" w:rsidRPr="003544FD">
        <w:rPr>
          <w:rFonts w:ascii="Calibri" w:hAnsi="Calibri" w:cs="Calibri"/>
          <w:sz w:val="36"/>
          <w:szCs w:val="36"/>
          <w:rtl/>
          <w:lang w:bidi="ar-EG"/>
        </w:rPr>
        <w:t>َ</w:t>
      </w:r>
      <w:r w:rsidRPr="003544FD">
        <w:rPr>
          <w:rFonts w:ascii="Calibri" w:hAnsi="Calibri" w:cs="Calibri"/>
          <w:sz w:val="36"/>
          <w:szCs w:val="36"/>
          <w:rtl/>
          <w:lang w:bidi="ar-EG"/>
        </w:rPr>
        <w:t>خ</w:t>
      </w:r>
      <w:r w:rsidR="00B06085" w:rsidRPr="003544FD">
        <w:rPr>
          <w:rFonts w:ascii="Calibri" w:hAnsi="Calibri" w:cs="Calibri"/>
          <w:sz w:val="36"/>
          <w:szCs w:val="36"/>
          <w:rtl/>
          <w:lang w:bidi="ar-EG"/>
        </w:rPr>
        <w:t>َّ</w:t>
      </w:r>
      <w:r w:rsidRPr="003544FD">
        <w:rPr>
          <w:rFonts w:ascii="Calibri" w:hAnsi="Calibri" w:cs="Calibri"/>
          <w:sz w:val="36"/>
          <w:szCs w:val="36"/>
          <w:rtl/>
          <w:lang w:bidi="ar-EG"/>
        </w:rPr>
        <w:t>ر</w:t>
      </w:r>
      <w:r w:rsidR="00B06085"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النحل يقوم بحسابات رياضية</w:t>
      </w:r>
      <w:r w:rsidR="00B06085"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B06085" w:rsidRPr="003544FD">
        <w:rPr>
          <w:rFonts w:ascii="Calibri" w:hAnsi="Calibri" w:cs="Calibri"/>
          <w:sz w:val="36"/>
          <w:szCs w:val="36"/>
          <w:rtl/>
          <w:lang w:bidi="ar-EG"/>
        </w:rPr>
        <w:t>ُ</w:t>
      </w:r>
      <w:r w:rsidRPr="003544FD">
        <w:rPr>
          <w:rFonts w:ascii="Calibri" w:hAnsi="Calibri" w:cs="Calibri"/>
          <w:sz w:val="36"/>
          <w:szCs w:val="36"/>
          <w:rtl/>
          <w:lang w:bidi="ar-EG"/>
        </w:rPr>
        <w:t>عق</w:t>
      </w:r>
      <w:r w:rsidR="00B06085" w:rsidRPr="003544FD">
        <w:rPr>
          <w:rFonts w:ascii="Calibri" w:hAnsi="Calibri" w:cs="Calibri"/>
          <w:sz w:val="36"/>
          <w:szCs w:val="36"/>
          <w:rtl/>
          <w:lang w:bidi="ar-EG"/>
        </w:rPr>
        <w:t>َّ</w:t>
      </w:r>
      <w:r w:rsidRPr="003544FD">
        <w:rPr>
          <w:rFonts w:ascii="Calibri" w:hAnsi="Calibri" w:cs="Calibri"/>
          <w:sz w:val="36"/>
          <w:szCs w:val="36"/>
          <w:rtl/>
          <w:lang w:bidi="ar-EG"/>
        </w:rPr>
        <w:t>دة</w:t>
      </w:r>
      <w:r w:rsidR="00B06085" w:rsidRPr="003544FD">
        <w:rPr>
          <w:rFonts w:ascii="Calibri" w:hAnsi="Calibri" w:cs="Calibri"/>
          <w:sz w:val="36"/>
          <w:szCs w:val="36"/>
          <w:rtl/>
          <w:lang w:bidi="ar-EG"/>
        </w:rPr>
        <w:t>ٍ</w:t>
      </w:r>
      <w:r w:rsidRPr="003544FD">
        <w:rPr>
          <w:rFonts w:ascii="Calibri" w:hAnsi="Calibri" w:cs="Calibri"/>
          <w:sz w:val="36"/>
          <w:szCs w:val="36"/>
          <w:rtl/>
          <w:lang w:bidi="ar-EG"/>
        </w:rPr>
        <w:t xml:space="preserve"> لحساب المسافات المطلوب ق</w:t>
      </w:r>
      <w:r w:rsidR="00B06085" w:rsidRPr="003544FD">
        <w:rPr>
          <w:rFonts w:ascii="Calibri" w:hAnsi="Calibri" w:cs="Calibri"/>
          <w:sz w:val="36"/>
          <w:szCs w:val="36"/>
          <w:rtl/>
          <w:lang w:bidi="ar-EG"/>
        </w:rPr>
        <w:t>َ</w:t>
      </w:r>
      <w:r w:rsidRPr="003544FD">
        <w:rPr>
          <w:rFonts w:ascii="Calibri" w:hAnsi="Calibri" w:cs="Calibri"/>
          <w:sz w:val="36"/>
          <w:szCs w:val="36"/>
          <w:rtl/>
          <w:lang w:bidi="ar-EG"/>
        </w:rPr>
        <w:t>ط</w:t>
      </w:r>
      <w:r w:rsidR="00B06085" w:rsidRPr="003544FD">
        <w:rPr>
          <w:rFonts w:ascii="Calibri" w:hAnsi="Calibri" w:cs="Calibri"/>
          <w:sz w:val="36"/>
          <w:szCs w:val="36"/>
          <w:rtl/>
          <w:lang w:bidi="ar-EG"/>
        </w:rPr>
        <w:t>ْ</w:t>
      </w:r>
      <w:r w:rsidRPr="003544FD">
        <w:rPr>
          <w:rFonts w:ascii="Calibri" w:hAnsi="Calibri" w:cs="Calibri"/>
          <w:sz w:val="36"/>
          <w:szCs w:val="36"/>
          <w:rtl/>
          <w:lang w:bidi="ar-EG"/>
        </w:rPr>
        <w:t>ع</w:t>
      </w:r>
      <w:r w:rsidR="00B06085" w:rsidRPr="003544FD">
        <w:rPr>
          <w:rFonts w:ascii="Calibri" w:hAnsi="Calibri" w:cs="Calibri"/>
          <w:sz w:val="36"/>
          <w:szCs w:val="36"/>
          <w:rtl/>
          <w:lang w:bidi="ar-EG"/>
        </w:rPr>
        <w:t>ُ</w:t>
      </w:r>
      <w:r w:rsidRPr="003544FD">
        <w:rPr>
          <w:rFonts w:ascii="Calibri" w:hAnsi="Calibri" w:cs="Calibri"/>
          <w:sz w:val="36"/>
          <w:szCs w:val="36"/>
          <w:rtl/>
          <w:lang w:bidi="ar-EG"/>
        </w:rPr>
        <w:t xml:space="preserve">ها بين الأزهار، لاختصار الطرق والاقتصاد في الطاقة المطلوب بذلها، حتى لو اكتشف هذه الأزهار على غير ترتيب رحلاته المبرمجة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ليها</w:t>
      </w:r>
      <w:r w:rsidR="00ED3922">
        <w:rPr>
          <w:rFonts w:ascii="Calibri" w:hAnsi="Calibri" w:cs="Calibri"/>
          <w:sz w:val="36"/>
          <w:szCs w:val="36"/>
          <w:rtl/>
          <w:lang w:bidi="ar-EG"/>
        </w:rPr>
        <w:t>.</w:t>
      </w:r>
    </w:p>
    <w:p w14:paraId="158D30E3" w14:textId="15689156" w:rsidR="00B06085" w:rsidRPr="003544FD" w:rsidRDefault="00B06085" w:rsidP="00D127B9">
      <w:pPr>
        <w:widowControl w:val="0"/>
        <w:spacing w:line="240" w:lineRule="auto"/>
        <w:jc w:val="both"/>
        <w:rPr>
          <w:rFonts w:ascii="Calibri" w:hAnsi="Calibri" w:cs="Calibri"/>
          <w:sz w:val="36"/>
          <w:szCs w:val="36"/>
          <w:rtl/>
          <w:lang w:bidi="ar-EG"/>
        </w:rPr>
      </w:pPr>
      <w:r w:rsidRPr="008F0E10">
        <w:rPr>
          <w:rFonts w:ascii="Calibri" w:hAnsi="Calibri" w:cs="Calibri"/>
          <w:sz w:val="36"/>
          <w:szCs w:val="36"/>
          <w:lang w:val="fr-FR" w:bidi="ar-EG"/>
        </w:rPr>
        <w:t>M. L. Lihoreau, et al. 2010</w:t>
      </w:r>
      <w:r w:rsidR="00F33DE5" w:rsidRPr="008F0E10">
        <w:rPr>
          <w:rFonts w:ascii="Calibri" w:hAnsi="Calibri" w:cs="Calibri"/>
          <w:sz w:val="36"/>
          <w:szCs w:val="36"/>
          <w:lang w:val="fr-FR" w:bidi="ar-EG"/>
        </w:rPr>
        <w:t>.</w:t>
      </w:r>
      <w:r w:rsidR="00BA358F" w:rsidRPr="008F0E10">
        <w:rPr>
          <w:rFonts w:ascii="Calibri" w:hAnsi="Calibri" w:cs="Calibri"/>
          <w:sz w:val="36"/>
          <w:szCs w:val="36"/>
          <w:lang w:val="fr-FR" w:bidi="ar-EG"/>
        </w:rPr>
        <w:t xml:space="preserve"> </w:t>
      </w:r>
      <w:r w:rsidRPr="00BA358F">
        <w:rPr>
          <w:rFonts w:ascii="Calibri" w:hAnsi="Calibri" w:cs="Calibri"/>
          <w:b/>
          <w:bCs/>
          <w:i/>
          <w:iCs/>
          <w:sz w:val="36"/>
          <w:szCs w:val="36"/>
          <w:lang w:bidi="ar-EG"/>
        </w:rPr>
        <w:t>Travel Optimization by Foraging Bumblebees through Readjustments of Traplines after Discovery of New Feeding Locations</w:t>
      </w:r>
      <w:r w:rsidRPr="003544FD">
        <w:rPr>
          <w:rFonts w:ascii="Calibri" w:hAnsi="Calibri" w:cs="Calibri"/>
          <w:sz w:val="36"/>
          <w:szCs w:val="36"/>
          <w:lang w:bidi="ar-EG"/>
        </w:rPr>
        <w:t>. The American Naturalist 17</w:t>
      </w:r>
      <w:r w:rsidRPr="003544FD">
        <w:rPr>
          <w:rFonts w:ascii="Calibri" w:hAnsi="Calibri" w:cs="Calibri"/>
          <w:sz w:val="36"/>
          <w:szCs w:val="36"/>
          <w:rtl/>
          <w:lang w:bidi="ar-EG"/>
        </w:rPr>
        <w:t>.</w:t>
      </w:r>
    </w:p>
    <w:p w14:paraId="459B930A" w14:textId="6FFE859A" w:rsidR="003179D8" w:rsidRPr="003544FD" w:rsidRDefault="00F33DE5" w:rsidP="007732A6">
      <w:pPr>
        <w:widowControl w:val="0"/>
        <w:bidi/>
        <w:spacing w:line="240" w:lineRule="auto"/>
        <w:jc w:val="both"/>
        <w:rPr>
          <w:rFonts w:ascii="Calibri" w:hAnsi="Calibri" w:cs="Calibri"/>
          <w:sz w:val="36"/>
          <w:szCs w:val="36"/>
          <w:rtl/>
          <w:lang w:bidi="ar-EG"/>
        </w:rPr>
      </w:pPr>
      <w:r w:rsidRPr="003544FD">
        <w:rPr>
          <w:rFonts w:ascii="Calibri" w:hAnsi="Calibri" w:cs="Calibri" w:hint="cs"/>
          <w:b/>
          <w:bCs/>
          <w:sz w:val="36"/>
          <w:szCs w:val="36"/>
          <w:rtl/>
          <w:lang w:bidi="ar-EG"/>
        </w:rPr>
        <w:t>الإنترنت</w:t>
      </w:r>
      <w:r w:rsidR="004A0D3D" w:rsidRPr="003544FD">
        <w:rPr>
          <w:rFonts w:ascii="Calibri" w:hAnsi="Calibri" w:cs="Calibri"/>
          <w:b/>
          <w:bCs/>
          <w:sz w:val="36"/>
          <w:szCs w:val="36"/>
          <w:rtl/>
          <w:lang w:bidi="ar-EG"/>
        </w:rPr>
        <w:t xml:space="preserve"> الن</w:t>
      </w:r>
      <w:r w:rsidR="00B06085"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م</w:t>
      </w:r>
      <w:r w:rsidR="00B06085"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ل</w:t>
      </w:r>
      <w:r w:rsidR="00B06085" w:rsidRPr="003544FD">
        <w:rPr>
          <w:rFonts w:ascii="Calibri" w:hAnsi="Calibri" w:cs="Calibri"/>
          <w:b/>
          <w:bCs/>
          <w:sz w:val="36"/>
          <w:szCs w:val="36"/>
          <w:rtl/>
          <w:lang w:bidi="ar-EG"/>
        </w:rPr>
        <w:t>ِ</w:t>
      </w:r>
      <w:r w:rsidR="004A0D3D" w:rsidRPr="003544FD">
        <w:rPr>
          <w:rFonts w:ascii="Calibri" w:hAnsi="Calibri" w:cs="Calibri"/>
          <w:b/>
          <w:bCs/>
          <w:sz w:val="36"/>
          <w:szCs w:val="36"/>
          <w:rtl/>
          <w:lang w:bidi="ar-EG"/>
        </w:rPr>
        <w:t>ي</w:t>
      </w:r>
      <w:r w:rsidR="00B06085" w:rsidRPr="003544FD">
        <w:rPr>
          <w:rFonts w:ascii="Calibri" w:hAnsi="Calibri" w:cs="Calibri"/>
          <w:b/>
          <w:bCs/>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دراسة</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لباح</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ين من جامعة «</w:t>
      </w:r>
      <w:r w:rsidR="004A0D3D" w:rsidRPr="003544FD">
        <w:rPr>
          <w:rFonts w:ascii="Calibri" w:hAnsi="Calibri" w:cs="Calibri"/>
          <w:b/>
          <w:bCs/>
          <w:sz w:val="36"/>
          <w:szCs w:val="36"/>
          <w:rtl/>
          <w:lang w:bidi="ar-EG"/>
        </w:rPr>
        <w:t>ستانفورد</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النمل مجهز بنظام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نترنت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w:t>
      </w:r>
      <w:r w:rsidR="004A0D3D" w:rsidRPr="003544FD">
        <w:rPr>
          <w:rFonts w:ascii="Calibri" w:hAnsi="Calibri" w:cs="Calibri"/>
          <w:b/>
          <w:bCs/>
          <w:sz w:val="36"/>
          <w:szCs w:val="36"/>
          <w:lang w:bidi="ar-EG"/>
        </w:rPr>
        <w:t>anternet</w:t>
      </w:r>
      <w:r w:rsidR="004A0D3D" w:rsidRPr="003544FD">
        <w:rPr>
          <w:rFonts w:ascii="Calibri" w:hAnsi="Calibri" w:cs="Calibri"/>
          <w:sz w:val="36"/>
          <w:szCs w:val="36"/>
          <w:rtl/>
          <w:lang w:bidi="ar-EG"/>
        </w:rPr>
        <w:t xml:space="preserve">» كما سماه هذا الفريق؛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يطلق النمل ترددات في نطاق مكاني يحيط به لإرسال رسا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النمل المجاور، والذي يقوم بالتقاطها وقراءتها، في طريقة عمل معقدة</w:t>
      </w:r>
      <w:r w:rsidR="00B06085"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كتلك التي تستعمل في نقل الملفات على الإنترنت.</w:t>
      </w:r>
    </w:p>
    <w:p w14:paraId="26490DB1" w14:textId="2427E102" w:rsidR="006228D8" w:rsidRPr="00612028" w:rsidRDefault="004A0D3D" w:rsidP="00D127B9">
      <w:pPr>
        <w:widowControl w:val="0"/>
        <w:spacing w:line="240" w:lineRule="auto"/>
        <w:jc w:val="both"/>
        <w:rPr>
          <w:rFonts w:ascii="Calibri" w:hAnsi="Calibri" w:cs="Calibri"/>
          <w:b/>
          <w:bCs/>
          <w:sz w:val="36"/>
          <w:szCs w:val="36"/>
          <w:lang w:bidi="ar-EG"/>
        </w:rPr>
      </w:pPr>
      <w:r w:rsidRPr="00612028">
        <w:rPr>
          <w:rFonts w:ascii="Calibri" w:hAnsi="Calibri" w:cs="Calibri"/>
          <w:b/>
          <w:bCs/>
          <w:sz w:val="36"/>
          <w:szCs w:val="36"/>
          <w:lang w:bidi="ar-EG"/>
        </w:rPr>
        <w:t>Stanford researchers discover the</w:t>
      </w:r>
      <w:r w:rsidR="007732A6" w:rsidRPr="00612028">
        <w:rPr>
          <w:rFonts w:ascii="Calibri" w:hAnsi="Calibri" w:cs="Calibri"/>
          <w:b/>
          <w:bCs/>
          <w:sz w:val="36"/>
          <w:szCs w:val="36"/>
          <w:lang w:bidi="ar-EG"/>
        </w:rPr>
        <w:t xml:space="preserve"> </w:t>
      </w:r>
      <w:r w:rsidR="00612028">
        <w:rPr>
          <w:rFonts w:ascii="Calibri" w:hAnsi="Calibri" w:cs="Calibri"/>
          <w:b/>
          <w:bCs/>
          <w:color w:val="221E20"/>
          <w:kern w:val="0"/>
          <w:sz w:val="36"/>
          <w:szCs w:val="36"/>
        </w:rPr>
        <w:t>“</w:t>
      </w:r>
      <w:r w:rsidR="00B06085" w:rsidRPr="00612028">
        <w:rPr>
          <w:rFonts w:ascii="Calibri" w:hAnsi="Calibri" w:cs="Calibri"/>
          <w:b/>
          <w:bCs/>
          <w:color w:val="221E20"/>
          <w:kern w:val="0"/>
          <w:sz w:val="36"/>
          <w:szCs w:val="36"/>
        </w:rPr>
        <w:t>anternet</w:t>
      </w:r>
      <w:r w:rsidR="00F33DE5" w:rsidRPr="00612028">
        <w:rPr>
          <w:rFonts w:ascii="Calibri" w:hAnsi="Calibri" w:cs="Calibri"/>
          <w:b/>
          <w:bCs/>
          <w:color w:val="221E20"/>
          <w:kern w:val="0"/>
          <w:sz w:val="36"/>
          <w:szCs w:val="36"/>
        </w:rPr>
        <w:t>.</w:t>
      </w:r>
      <w:r w:rsidR="00612028">
        <w:rPr>
          <w:rFonts w:ascii="Calibri" w:hAnsi="Calibri" w:cs="Calibri"/>
          <w:b/>
          <w:bCs/>
          <w:color w:val="221E20"/>
          <w:kern w:val="0"/>
          <w:sz w:val="36"/>
          <w:szCs w:val="36"/>
        </w:rPr>
        <w:t>”</w:t>
      </w:r>
    </w:p>
    <w:p w14:paraId="4C4C489A" w14:textId="19FC4388" w:rsidR="00C82098" w:rsidRPr="00C82098" w:rsidRDefault="00C82098" w:rsidP="00D127B9">
      <w:pPr>
        <w:widowControl w:val="0"/>
        <w:spacing w:line="240" w:lineRule="auto"/>
        <w:jc w:val="both"/>
        <w:rPr>
          <w:rFonts w:ascii="Calibri" w:hAnsi="Calibri" w:cs="Calibri"/>
          <w:sz w:val="36"/>
          <w:szCs w:val="36"/>
          <w:rtl/>
          <w:lang w:bidi="ar-EG"/>
        </w:rPr>
      </w:pPr>
      <w:hyperlink r:id="rId55" w:history="1">
        <w:r w:rsidRPr="00DB62FD">
          <w:rPr>
            <w:rStyle w:val="Hyperlink"/>
            <w:rFonts w:ascii="Calibri" w:hAnsi="Calibri" w:cs="Calibri"/>
            <w:sz w:val="36"/>
            <w:szCs w:val="36"/>
            <w:lang w:bidi="ar-EG"/>
          </w:rPr>
          <w:t>https://engineering.stanford.edu/magazine/article/stanford-biologist-and-computer-scientist-discover-anternet</w:t>
        </w:r>
      </w:hyperlink>
      <w:r>
        <w:rPr>
          <w:rFonts w:ascii="Calibri" w:hAnsi="Calibri" w:cs="Calibri"/>
          <w:sz w:val="36"/>
          <w:szCs w:val="36"/>
          <w:lang w:bidi="ar-EG"/>
        </w:rPr>
        <w:t xml:space="preserve"> </w:t>
      </w:r>
    </w:p>
    <w:p w14:paraId="7EF57482" w14:textId="4C6C9EB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روا</w:t>
      </w:r>
      <w:r w:rsidR="006228D8" w:rsidRPr="003544FD">
        <w:rPr>
          <w:rFonts w:ascii="Calibri" w:hAnsi="Calibri" w:cs="Calibri"/>
          <w:b/>
          <w:bCs/>
          <w:sz w:val="36"/>
          <w:szCs w:val="36"/>
          <w:rtl/>
          <w:lang w:bidi="ar-EG"/>
        </w:rPr>
        <w:t>ئ</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ع</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م</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د</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الن</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ح</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والن</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م</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ل</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الأ</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ب</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ض</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ي</w:t>
      </w:r>
      <w:r w:rsidR="00B06085" w:rsidRPr="003544FD">
        <w:rPr>
          <w:rFonts w:ascii="Calibri" w:hAnsi="Calibri" w:cs="Calibri"/>
          <w:b/>
          <w:bCs/>
          <w:sz w:val="36"/>
          <w:szCs w:val="36"/>
          <w:rtl/>
          <w:lang w:bidi="ar-EG"/>
        </w:rPr>
        <w:t>ْ</w:t>
      </w:r>
      <w:r w:rsidRPr="003544FD">
        <w:rPr>
          <w:rFonts w:ascii="Calibri" w:hAnsi="Calibri" w:cs="Calibri"/>
          <w:b/>
          <w:bCs/>
          <w:sz w:val="36"/>
          <w:szCs w:val="36"/>
          <w:rtl/>
          <w:lang w:bidi="ar-EG"/>
        </w:rPr>
        <w:t>ن</w:t>
      </w:r>
      <w:r w:rsidR="00B06085" w:rsidRPr="003544FD">
        <w:rPr>
          <w:rFonts w:ascii="Calibri" w:hAnsi="Calibri" w:cs="Calibri"/>
          <w:b/>
          <w:bCs/>
          <w:sz w:val="36"/>
          <w:szCs w:val="36"/>
          <w:rtl/>
          <w:lang w:bidi="ar-EG"/>
        </w:rPr>
        <w:t>ِ</w:t>
      </w:r>
      <w:r w:rsidRPr="003544FD">
        <w:rPr>
          <w:rFonts w:ascii="Calibri" w:hAnsi="Calibri" w:cs="Calibri"/>
          <w:sz w:val="36"/>
          <w:szCs w:val="36"/>
          <w:rtl/>
          <w:lang w:bidi="ar-EG"/>
        </w:rPr>
        <w:t>: يقول (</w:t>
      </w:r>
      <w:r w:rsidRPr="003544FD">
        <w:rPr>
          <w:rFonts w:ascii="Calibri" w:hAnsi="Calibri" w:cs="Calibri"/>
          <w:b/>
          <w:bCs/>
          <w:sz w:val="36"/>
          <w:szCs w:val="36"/>
          <w:rtl/>
          <w:lang w:bidi="ar-EG"/>
        </w:rPr>
        <w:t>بيتر كروبتكين</w:t>
      </w:r>
      <w:r w:rsidRPr="003544FD">
        <w:rPr>
          <w:rFonts w:ascii="Calibri" w:hAnsi="Calibri" w:cs="Calibri"/>
          <w:sz w:val="36"/>
          <w:szCs w:val="36"/>
          <w:rtl/>
          <w:lang w:bidi="ar-EG"/>
        </w:rPr>
        <w:t>): «</w:t>
      </w:r>
      <w:r w:rsidRPr="0028129C">
        <w:rPr>
          <w:rFonts w:ascii="Calibri" w:hAnsi="Calibri" w:cs="Calibri"/>
          <w:b/>
          <w:bCs/>
          <w:color w:val="002060"/>
          <w:sz w:val="36"/>
          <w:szCs w:val="36"/>
          <w:highlight w:val="lightGray"/>
          <w:rtl/>
          <w:lang w:bidi="ar-EG"/>
        </w:rPr>
        <w:t>لو كانت المستعمرات التي ي</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ن</w:t>
      </w:r>
      <w:r w:rsidR="004664AB" w:rsidRPr="0028129C">
        <w:rPr>
          <w:rFonts w:ascii="Calibri" w:hAnsi="Calibri" w:cs="Calibri"/>
          <w:b/>
          <w:bCs/>
          <w:color w:val="002060"/>
          <w:sz w:val="36"/>
          <w:szCs w:val="36"/>
          <w:highlight w:val="lightGray"/>
          <w:rtl/>
          <w:lang w:bidi="ar-EG"/>
        </w:rPr>
        <w:t>ْشِ</w:t>
      </w:r>
      <w:r w:rsidR="006228D8" w:rsidRPr="0028129C">
        <w:rPr>
          <w:rFonts w:ascii="Calibri" w:hAnsi="Calibri" w:cs="Calibri"/>
          <w:b/>
          <w:bCs/>
          <w:color w:val="002060"/>
          <w:sz w:val="36"/>
          <w:szCs w:val="36"/>
          <w:highlight w:val="lightGray"/>
          <w:rtl/>
          <w:lang w:bidi="ar-EG"/>
        </w:rPr>
        <w:t>ئ</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 xml:space="preserve">ها النحل </w:t>
      </w:r>
      <w:r w:rsidR="006228D8" w:rsidRPr="0028129C">
        <w:rPr>
          <w:rFonts w:ascii="Calibri" w:hAnsi="Calibri" w:cs="Calibri"/>
          <w:b/>
          <w:bCs/>
          <w:color w:val="002060"/>
          <w:sz w:val="36"/>
          <w:szCs w:val="36"/>
          <w:highlight w:val="lightGray"/>
          <w:rtl/>
          <w:lang w:bidi="ar-EG"/>
        </w:rPr>
        <w:t>أ</w:t>
      </w:r>
      <w:r w:rsidRPr="0028129C">
        <w:rPr>
          <w:rFonts w:ascii="Calibri" w:hAnsi="Calibri" w:cs="Calibri"/>
          <w:b/>
          <w:bCs/>
          <w:color w:val="002060"/>
          <w:sz w:val="36"/>
          <w:szCs w:val="36"/>
          <w:highlight w:val="lightGray"/>
          <w:rtl/>
          <w:lang w:bidi="ar-EG"/>
        </w:rPr>
        <w:t xml:space="preserve">و النمل الأبيض بمقياس المنازل التي </w:t>
      </w:r>
      <w:r w:rsidR="004664AB" w:rsidRPr="0028129C">
        <w:rPr>
          <w:rFonts w:ascii="Calibri" w:hAnsi="Calibri" w:cs="Calibri"/>
          <w:b/>
          <w:bCs/>
          <w:color w:val="002060"/>
          <w:sz w:val="36"/>
          <w:szCs w:val="36"/>
          <w:highlight w:val="lightGray"/>
          <w:rtl/>
          <w:lang w:bidi="ar-EG"/>
        </w:rPr>
        <w:t>يُنْشِئُهَا</w:t>
      </w:r>
      <w:r w:rsidRPr="0028129C">
        <w:rPr>
          <w:rFonts w:ascii="Calibri" w:hAnsi="Calibri" w:cs="Calibri"/>
          <w:b/>
          <w:bCs/>
          <w:color w:val="002060"/>
          <w:sz w:val="36"/>
          <w:szCs w:val="36"/>
          <w:highlight w:val="lightGray"/>
          <w:rtl/>
          <w:lang w:bidi="ar-EG"/>
        </w:rPr>
        <w:t xml:space="preserve"> الإنسان؛ لكانت هذه المستعمرات </w:t>
      </w:r>
      <w:r w:rsidR="006228D8" w:rsidRPr="0028129C">
        <w:rPr>
          <w:rFonts w:ascii="Calibri" w:hAnsi="Calibri" w:cs="Calibri"/>
          <w:b/>
          <w:bCs/>
          <w:color w:val="002060"/>
          <w:sz w:val="36"/>
          <w:szCs w:val="36"/>
          <w:highlight w:val="lightGray"/>
          <w:rtl/>
          <w:lang w:bidi="ar-EG"/>
        </w:rPr>
        <w:t>أ</w:t>
      </w:r>
      <w:r w:rsidRPr="0028129C">
        <w:rPr>
          <w:rFonts w:ascii="Calibri" w:hAnsi="Calibri" w:cs="Calibri"/>
          <w:b/>
          <w:bCs/>
          <w:color w:val="002060"/>
          <w:sz w:val="36"/>
          <w:szCs w:val="36"/>
          <w:highlight w:val="lightGray"/>
          <w:rtl/>
          <w:lang w:bidi="ar-EG"/>
        </w:rPr>
        <w:t xml:space="preserve">كثر تطورا </w:t>
      </w:r>
      <w:r w:rsidR="00EA1297" w:rsidRPr="0028129C">
        <w:rPr>
          <w:rFonts w:ascii="Calibri" w:hAnsi="Calibri" w:cs="Calibri" w:hint="cs"/>
          <w:b/>
          <w:bCs/>
          <w:color w:val="002060"/>
          <w:sz w:val="36"/>
          <w:szCs w:val="36"/>
          <w:highlight w:val="lightGray"/>
          <w:rtl/>
          <w:lang w:bidi="ar-EG"/>
        </w:rPr>
        <w:t>في</w:t>
      </w:r>
      <w:r w:rsidRPr="0028129C">
        <w:rPr>
          <w:rFonts w:ascii="Calibri" w:hAnsi="Calibri" w:cs="Calibri"/>
          <w:b/>
          <w:bCs/>
          <w:color w:val="002060"/>
          <w:sz w:val="36"/>
          <w:szCs w:val="36"/>
          <w:highlight w:val="lightGray"/>
          <w:rtl/>
          <w:lang w:bidi="ar-EG"/>
        </w:rPr>
        <w:t xml:space="preserve"> </w:t>
      </w:r>
      <w:r w:rsidR="006228D8" w:rsidRPr="0028129C">
        <w:rPr>
          <w:rFonts w:ascii="Calibri" w:hAnsi="Calibri" w:cs="Calibri"/>
          <w:b/>
          <w:bCs/>
          <w:color w:val="002060"/>
          <w:sz w:val="36"/>
          <w:szCs w:val="36"/>
          <w:highlight w:val="lightGray"/>
          <w:rtl/>
          <w:lang w:bidi="ar-EG"/>
        </w:rPr>
        <w:t>أ</w:t>
      </w:r>
      <w:r w:rsidRPr="0028129C">
        <w:rPr>
          <w:rFonts w:ascii="Calibri" w:hAnsi="Calibri" w:cs="Calibri"/>
          <w:b/>
          <w:bCs/>
          <w:color w:val="002060"/>
          <w:sz w:val="36"/>
          <w:szCs w:val="36"/>
          <w:highlight w:val="lightGray"/>
          <w:rtl/>
          <w:lang w:bidi="ar-EG"/>
        </w:rPr>
        <w:t>سلوب بنا</w:t>
      </w:r>
      <w:r w:rsidR="006228D8" w:rsidRPr="0028129C">
        <w:rPr>
          <w:rFonts w:ascii="Calibri" w:hAnsi="Calibri" w:cs="Calibri"/>
          <w:b/>
          <w:bCs/>
          <w:color w:val="002060"/>
          <w:sz w:val="36"/>
          <w:szCs w:val="36"/>
          <w:highlight w:val="lightGray"/>
          <w:rtl/>
          <w:lang w:bidi="ar-EG"/>
        </w:rPr>
        <w:t>ئ</w:t>
      </w:r>
      <w:r w:rsidRPr="0028129C">
        <w:rPr>
          <w:rFonts w:ascii="Calibri" w:hAnsi="Calibri" w:cs="Calibri"/>
          <w:b/>
          <w:bCs/>
          <w:color w:val="002060"/>
          <w:sz w:val="36"/>
          <w:szCs w:val="36"/>
          <w:highlight w:val="lightGray"/>
          <w:rtl/>
          <w:lang w:bidi="ar-EG"/>
        </w:rPr>
        <w:t>ها و</w:t>
      </w:r>
      <w:r w:rsidR="000E6962" w:rsidRPr="0028129C">
        <w:rPr>
          <w:rFonts w:ascii="Calibri" w:hAnsi="Calibri" w:cs="Calibri"/>
          <w:b/>
          <w:bCs/>
          <w:color w:val="002060"/>
          <w:sz w:val="36"/>
          <w:szCs w:val="36"/>
          <w:highlight w:val="lightGray"/>
          <w:rtl/>
          <w:lang w:bidi="ar-EG"/>
        </w:rPr>
        <w:t>إ</w:t>
      </w:r>
      <w:r w:rsidRPr="0028129C">
        <w:rPr>
          <w:rFonts w:ascii="Calibri" w:hAnsi="Calibri" w:cs="Calibri"/>
          <w:b/>
          <w:bCs/>
          <w:color w:val="002060"/>
          <w:sz w:val="36"/>
          <w:szCs w:val="36"/>
          <w:highlight w:val="lightGray"/>
          <w:rtl/>
          <w:lang w:bidi="ar-EG"/>
        </w:rPr>
        <w:t>دارتها؛ لأنها تت</w:t>
      </w:r>
      <w:r w:rsidR="006228D8" w:rsidRPr="0028129C">
        <w:rPr>
          <w:rFonts w:ascii="Calibri" w:hAnsi="Calibri" w:cs="Calibri"/>
          <w:b/>
          <w:bCs/>
          <w:color w:val="002060"/>
          <w:sz w:val="36"/>
          <w:szCs w:val="36"/>
          <w:highlight w:val="lightGray"/>
          <w:rtl/>
          <w:lang w:bidi="ar-EG"/>
        </w:rPr>
        <w:t>أ</w:t>
      </w:r>
      <w:r w:rsidRPr="0028129C">
        <w:rPr>
          <w:rFonts w:ascii="Calibri" w:hAnsi="Calibri" w:cs="Calibri"/>
          <w:b/>
          <w:bCs/>
          <w:color w:val="002060"/>
          <w:sz w:val="36"/>
          <w:szCs w:val="36"/>
          <w:highlight w:val="lightGray"/>
          <w:rtl/>
          <w:lang w:bidi="ar-EG"/>
        </w:rPr>
        <w:t>لف من ط</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ر</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ق</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 xml:space="preserve"> م</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ع</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ب</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دة</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 ومخازن م</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ه</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ي</w:t>
      </w:r>
      <w:r w:rsidR="004664AB" w:rsidRPr="0028129C">
        <w:rPr>
          <w:rFonts w:ascii="Calibri" w:hAnsi="Calibri" w:cs="Calibri"/>
          <w:b/>
          <w:bCs/>
          <w:color w:val="002060"/>
          <w:sz w:val="36"/>
          <w:szCs w:val="36"/>
          <w:highlight w:val="lightGray"/>
          <w:rtl/>
          <w:lang w:bidi="ar-EG"/>
        </w:rPr>
        <w:t>َّ</w:t>
      </w:r>
      <w:r w:rsidR="006228D8" w:rsidRPr="0028129C">
        <w:rPr>
          <w:rFonts w:ascii="Calibri" w:hAnsi="Calibri" w:cs="Calibri"/>
          <w:b/>
          <w:bCs/>
          <w:color w:val="002060"/>
          <w:sz w:val="36"/>
          <w:szCs w:val="36"/>
          <w:highlight w:val="lightGray"/>
          <w:rtl/>
          <w:lang w:bidi="ar-EG"/>
        </w:rPr>
        <w:t>أ</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ة</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 xml:space="preserve"> للاستهلاك عند الحاجة، وصالات فسيحة، </w:t>
      </w:r>
      <w:r w:rsidR="000E6962" w:rsidRPr="0028129C">
        <w:rPr>
          <w:rFonts w:ascii="Calibri" w:hAnsi="Calibri" w:cs="Calibri"/>
          <w:b/>
          <w:bCs/>
          <w:color w:val="002060"/>
          <w:sz w:val="36"/>
          <w:szCs w:val="36"/>
          <w:highlight w:val="lightGray"/>
          <w:rtl/>
          <w:lang w:bidi="ar-EG"/>
        </w:rPr>
        <w:t>إ</w:t>
      </w:r>
      <w:r w:rsidRPr="0028129C">
        <w:rPr>
          <w:rFonts w:ascii="Calibri" w:hAnsi="Calibri" w:cs="Calibri"/>
          <w:b/>
          <w:bCs/>
          <w:color w:val="002060"/>
          <w:sz w:val="36"/>
          <w:szCs w:val="36"/>
          <w:highlight w:val="lightGray"/>
          <w:rtl/>
          <w:lang w:bidi="ar-EG"/>
        </w:rPr>
        <w:t xml:space="preserve">ضافة </w:t>
      </w:r>
      <w:r w:rsidR="000E6962" w:rsidRPr="0028129C">
        <w:rPr>
          <w:rFonts w:ascii="Calibri" w:hAnsi="Calibri" w:cs="Calibri"/>
          <w:b/>
          <w:bCs/>
          <w:color w:val="002060"/>
          <w:sz w:val="36"/>
          <w:szCs w:val="36"/>
          <w:highlight w:val="lightGray"/>
          <w:rtl/>
          <w:lang w:bidi="ar-EG"/>
        </w:rPr>
        <w:t>إ</w:t>
      </w:r>
      <w:r w:rsidRPr="0028129C">
        <w:rPr>
          <w:rFonts w:ascii="Calibri" w:hAnsi="Calibri" w:cs="Calibri"/>
          <w:b/>
          <w:bCs/>
          <w:color w:val="002060"/>
          <w:sz w:val="36"/>
          <w:szCs w:val="36"/>
          <w:highlight w:val="lightGray"/>
          <w:rtl/>
          <w:lang w:bidi="ar-EG"/>
        </w:rPr>
        <w:t>لى مخازن للحبوب، ومساحات لزرع الحبوب، وتستخدم في هذه المستعمرات مختلف الوسا</w:t>
      </w:r>
      <w:r w:rsidR="006228D8" w:rsidRPr="0028129C">
        <w:rPr>
          <w:rFonts w:ascii="Calibri" w:hAnsi="Calibri" w:cs="Calibri"/>
          <w:b/>
          <w:bCs/>
          <w:color w:val="002060"/>
          <w:sz w:val="36"/>
          <w:szCs w:val="36"/>
          <w:highlight w:val="lightGray"/>
          <w:rtl/>
          <w:lang w:bidi="ar-EG"/>
        </w:rPr>
        <w:t>ئ</w:t>
      </w:r>
      <w:r w:rsidRPr="0028129C">
        <w:rPr>
          <w:rFonts w:ascii="Calibri" w:hAnsi="Calibri" w:cs="Calibri"/>
          <w:b/>
          <w:bCs/>
          <w:color w:val="002060"/>
          <w:sz w:val="36"/>
          <w:szCs w:val="36"/>
          <w:highlight w:val="lightGray"/>
          <w:rtl/>
          <w:lang w:bidi="ar-EG"/>
        </w:rPr>
        <w:t>ل والطرق الحكيمة لرعاية الب</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يض والي</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ر</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قات</w:t>
      </w:r>
      <w:r w:rsidR="004664AB" w:rsidRPr="0028129C">
        <w:rPr>
          <w:rFonts w:ascii="Calibri" w:hAnsi="Calibri" w:cs="Calibri"/>
          <w:b/>
          <w:bCs/>
          <w:color w:val="002060"/>
          <w:sz w:val="36"/>
          <w:szCs w:val="36"/>
          <w:highlight w:val="lightGray"/>
          <w:rtl/>
          <w:lang w:bidi="ar-EG"/>
        </w:rPr>
        <w:t>ِ</w:t>
      </w:r>
      <w:r w:rsidRPr="0028129C">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45F44AA0" w14:textId="50E61A57" w:rsidR="003179D8" w:rsidRPr="003544FD" w:rsidRDefault="004664AB" w:rsidP="007732A6">
      <w:pPr>
        <w:widowControl w:val="0"/>
        <w:bidi/>
        <w:spacing w:line="240" w:lineRule="auto"/>
        <w:jc w:val="both"/>
        <w:rPr>
          <w:rFonts w:ascii="Calibri" w:hAnsi="Calibri" w:cs="Calibri"/>
          <w:sz w:val="36"/>
          <w:szCs w:val="36"/>
          <w:rtl/>
        </w:rPr>
      </w:pPr>
      <w:r w:rsidRPr="00784377">
        <w:rPr>
          <w:rFonts w:ascii="Calibri" w:hAnsi="Calibri" w:cs="Calibri"/>
          <w:b/>
          <w:bCs/>
          <w:sz w:val="36"/>
          <w:szCs w:val="36"/>
          <w:rtl/>
          <w:lang w:bidi="ar-EG"/>
        </w:rPr>
        <w:t xml:space="preserve">بيتر كروبتكين </w:t>
      </w:r>
      <w:r w:rsidRPr="00784377">
        <w:rPr>
          <w:rFonts w:ascii="Calibri" w:hAnsi="Calibri" w:cs="Calibri"/>
          <w:b/>
          <w:bCs/>
          <w:sz w:val="36"/>
          <w:szCs w:val="36"/>
        </w:rPr>
        <w:t>Peter Kro</w:t>
      </w:r>
      <w:r w:rsidR="003E688E">
        <w:rPr>
          <w:rFonts w:ascii="Calibri" w:hAnsi="Calibri" w:cs="Calibri"/>
          <w:b/>
          <w:bCs/>
          <w:sz w:val="36"/>
          <w:szCs w:val="36"/>
        </w:rPr>
        <w:t>po</w:t>
      </w:r>
      <w:r w:rsidRPr="00784377">
        <w:rPr>
          <w:rFonts w:ascii="Calibri" w:hAnsi="Calibri" w:cs="Calibri"/>
          <w:b/>
          <w:bCs/>
          <w:sz w:val="36"/>
          <w:szCs w:val="36"/>
        </w:rPr>
        <w:t>tkin</w:t>
      </w:r>
      <w:r w:rsidRPr="003544FD">
        <w:rPr>
          <w:rFonts w:ascii="Calibri" w:hAnsi="Calibri" w:cs="Calibri"/>
          <w:sz w:val="36"/>
          <w:szCs w:val="36"/>
          <w:rtl/>
        </w:rPr>
        <w:t xml:space="preserve"> (1842</w:t>
      </w:r>
      <w:r w:rsidR="00BE1C09">
        <w:rPr>
          <w:rFonts w:ascii="Calibri" w:hAnsi="Calibri" w:cs="Calibri" w:hint="cs"/>
          <w:sz w:val="36"/>
          <w:szCs w:val="36"/>
          <w:rtl/>
        </w:rPr>
        <w:t>-</w:t>
      </w:r>
      <w:r w:rsidRPr="003544FD">
        <w:rPr>
          <w:rFonts w:ascii="Calibri" w:hAnsi="Calibri" w:cs="Calibri"/>
          <w:sz w:val="36"/>
          <w:szCs w:val="36"/>
          <w:rtl/>
        </w:rPr>
        <w:t>1921م): عالم تطوري وناشط ساسي روسي.</w:t>
      </w:r>
    </w:p>
    <w:p w14:paraId="0A9571CF" w14:textId="7BF67E0D" w:rsidR="006228D8" w:rsidRPr="003544FD" w:rsidRDefault="004A0D3D" w:rsidP="00D127B9">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Kropotkin, </w:t>
      </w:r>
      <w:r w:rsidRPr="0008792D">
        <w:rPr>
          <w:rFonts w:ascii="Calibri" w:hAnsi="Calibri" w:cs="Calibri"/>
          <w:b/>
          <w:bCs/>
          <w:i/>
          <w:iCs/>
          <w:sz w:val="36"/>
          <w:szCs w:val="36"/>
          <w:lang w:bidi="ar-EG"/>
        </w:rPr>
        <w:t xml:space="preserve">Mutual Aid: </w:t>
      </w:r>
      <w:r w:rsidR="0008792D" w:rsidRPr="0008792D">
        <w:rPr>
          <w:rFonts w:ascii="Calibri" w:hAnsi="Calibri" w:cs="Calibri"/>
          <w:b/>
          <w:bCs/>
          <w:i/>
          <w:iCs/>
          <w:sz w:val="36"/>
          <w:szCs w:val="36"/>
          <w:lang w:bidi="ar-EG"/>
        </w:rPr>
        <w:t>A</w:t>
      </w:r>
      <w:r w:rsidRPr="0008792D">
        <w:rPr>
          <w:rFonts w:ascii="Calibri" w:hAnsi="Calibri" w:cs="Calibri"/>
          <w:b/>
          <w:bCs/>
          <w:i/>
          <w:iCs/>
          <w:sz w:val="36"/>
          <w:szCs w:val="36"/>
          <w:lang w:bidi="ar-EG"/>
        </w:rPr>
        <w:t xml:space="preserve"> Factor of Evolution</w:t>
      </w:r>
      <w:r w:rsidRPr="003544FD">
        <w:rPr>
          <w:rFonts w:ascii="Calibri" w:hAnsi="Calibri" w:cs="Calibri"/>
          <w:sz w:val="36"/>
          <w:szCs w:val="36"/>
          <w:lang w:bidi="ar-EG"/>
        </w:rPr>
        <w:t xml:space="preserve"> (London: William Heinemann, 1919), Chapter</w:t>
      </w:r>
      <w:r w:rsidR="007E5ACC">
        <w:rPr>
          <w:rFonts w:ascii="Calibri" w:hAnsi="Calibri" w:cs="Calibri"/>
          <w:sz w:val="36"/>
          <w:szCs w:val="36"/>
          <w:lang w:bidi="ar-EG"/>
        </w:rPr>
        <w:t xml:space="preserve"> </w:t>
      </w:r>
      <w:r w:rsidR="004664AB" w:rsidRPr="003544FD">
        <w:rPr>
          <w:rFonts w:ascii="Calibri" w:hAnsi="Calibri" w:cs="Calibri"/>
          <w:sz w:val="36"/>
          <w:szCs w:val="36"/>
          <w:lang w:bidi="ar-EG"/>
        </w:rPr>
        <w:t>1</w:t>
      </w:r>
      <w:r w:rsidRPr="003544FD">
        <w:rPr>
          <w:rFonts w:ascii="Calibri" w:hAnsi="Calibri" w:cs="Calibri"/>
          <w:sz w:val="36"/>
          <w:szCs w:val="36"/>
          <w:rtl/>
          <w:lang w:bidi="ar-EG"/>
        </w:rPr>
        <w:t>.</w:t>
      </w:r>
    </w:p>
    <w:p w14:paraId="4415A37A" w14:textId="5685DE27" w:rsidR="003179D8" w:rsidRPr="00473F31" w:rsidRDefault="004A0D3D" w:rsidP="00D127B9">
      <w:pPr>
        <w:keepNext/>
        <w:widowControl w:val="0"/>
        <w:bidi/>
        <w:spacing w:line="240" w:lineRule="auto"/>
        <w:jc w:val="center"/>
        <w:outlineLvl w:val="2"/>
        <w:rPr>
          <w:rFonts w:ascii="Calibri" w:hAnsi="Calibri" w:cs="Calibri"/>
          <w:b/>
          <w:bCs/>
          <w:sz w:val="36"/>
          <w:szCs w:val="36"/>
          <w:highlight w:val="yellow"/>
          <w:u w:val="single"/>
          <w:rtl/>
          <w:lang w:bidi="ar-EG"/>
        </w:rPr>
      </w:pPr>
      <w:bookmarkStart w:id="117" w:name="_Toc178854347"/>
      <w:r w:rsidRPr="00473F31">
        <w:rPr>
          <w:rFonts w:ascii="Calibri" w:hAnsi="Calibri" w:cs="Calibri"/>
          <w:b/>
          <w:bCs/>
          <w:sz w:val="36"/>
          <w:szCs w:val="36"/>
          <w:highlight w:val="yellow"/>
          <w:u w:val="single"/>
          <w:rtl/>
          <w:lang w:bidi="ar-EG"/>
        </w:rPr>
        <w:lastRenderedPageBreak/>
        <w:t>المبحث الرابع</w:t>
      </w:r>
      <w:r w:rsidR="00D127B9">
        <w:rPr>
          <w:rFonts w:ascii="Calibri" w:hAnsi="Calibri" w:cs="Calibri" w:hint="cs"/>
          <w:b/>
          <w:bCs/>
          <w:sz w:val="36"/>
          <w:szCs w:val="36"/>
          <w:highlight w:val="yellow"/>
          <w:u w:val="single"/>
          <w:rtl/>
          <w:lang w:bidi="ar-EG"/>
        </w:rPr>
        <w:t xml:space="preserve">: </w:t>
      </w:r>
      <w:r w:rsidRPr="00473F31">
        <w:rPr>
          <w:rFonts w:ascii="Calibri" w:hAnsi="Calibri" w:cs="Calibri"/>
          <w:b/>
          <w:bCs/>
          <w:sz w:val="36"/>
          <w:szCs w:val="36"/>
          <w:highlight w:val="yellow"/>
          <w:u w:val="single"/>
          <w:rtl/>
          <w:lang w:bidi="ar-EG"/>
        </w:rPr>
        <w:t>عجا</w:t>
      </w:r>
      <w:r w:rsidR="006228D8" w:rsidRPr="00473F31">
        <w:rPr>
          <w:rFonts w:ascii="Calibri" w:hAnsi="Calibri" w:cs="Calibri"/>
          <w:b/>
          <w:bCs/>
          <w:sz w:val="36"/>
          <w:szCs w:val="36"/>
          <w:highlight w:val="yellow"/>
          <w:u w:val="single"/>
          <w:rtl/>
          <w:lang w:bidi="ar-EG"/>
        </w:rPr>
        <w:t>ئ</w:t>
      </w:r>
      <w:r w:rsidR="003A22F2"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ب</w:t>
      </w:r>
      <w:r w:rsidR="003A22F2"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الغرا</w:t>
      </w:r>
      <w:r w:rsidR="006228D8" w:rsidRPr="00473F31">
        <w:rPr>
          <w:rFonts w:ascii="Calibri" w:hAnsi="Calibri" w:cs="Calibri"/>
          <w:b/>
          <w:bCs/>
          <w:sz w:val="36"/>
          <w:szCs w:val="36"/>
          <w:highlight w:val="yellow"/>
          <w:u w:val="single"/>
          <w:rtl/>
          <w:lang w:bidi="ar-EG"/>
        </w:rPr>
        <w:t>ئ</w:t>
      </w:r>
      <w:r w:rsidR="003A22F2"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ز</w:t>
      </w:r>
      <w:r w:rsidR="003A22F2" w:rsidRPr="00473F31">
        <w:rPr>
          <w:rFonts w:ascii="Calibri" w:hAnsi="Calibri" w:cs="Calibri"/>
          <w:b/>
          <w:bCs/>
          <w:sz w:val="36"/>
          <w:szCs w:val="36"/>
          <w:highlight w:val="yellow"/>
          <w:u w:val="single"/>
          <w:rtl/>
          <w:lang w:bidi="ar-EG"/>
        </w:rPr>
        <w:t>ِ</w:t>
      </w:r>
      <w:r w:rsidRPr="00473F31">
        <w:rPr>
          <w:rFonts w:ascii="Calibri" w:hAnsi="Calibri" w:cs="Calibri"/>
          <w:b/>
          <w:bCs/>
          <w:sz w:val="36"/>
          <w:szCs w:val="36"/>
          <w:highlight w:val="yellow"/>
          <w:u w:val="single"/>
          <w:rtl/>
          <w:lang w:bidi="ar-EG"/>
        </w:rPr>
        <w:t xml:space="preserve"> مع </w:t>
      </w:r>
      <w:r w:rsidR="0037059F" w:rsidRPr="00473F31">
        <w:rPr>
          <w:rFonts w:ascii="Calibri" w:hAnsi="Calibri" w:cs="Calibri" w:hint="cs"/>
          <w:b/>
          <w:bCs/>
          <w:sz w:val="36"/>
          <w:szCs w:val="36"/>
          <w:highlight w:val="yellow"/>
          <w:u w:val="single"/>
          <w:rtl/>
          <w:lang w:bidi="ar-EG"/>
        </w:rPr>
        <w:t>داوكينز</w:t>
      </w:r>
      <w:bookmarkEnd w:id="117"/>
    </w:p>
    <w:p w14:paraId="2076A4FA" w14:textId="51C1D74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ثم يخبرنا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الملحد عن خيار اقتصادي ذكي للنبات، وهو است</w:t>
      </w:r>
      <w:r w:rsidR="006228D8" w:rsidRPr="003544FD">
        <w:rPr>
          <w:rFonts w:ascii="Calibri" w:hAnsi="Calibri" w:cs="Calibri"/>
          <w:sz w:val="36"/>
          <w:szCs w:val="36"/>
          <w:rtl/>
          <w:lang w:bidi="ar-EG"/>
        </w:rPr>
        <w:t>ئ</w:t>
      </w:r>
      <w:r w:rsidRPr="003544FD">
        <w:rPr>
          <w:rFonts w:ascii="Calibri" w:hAnsi="Calibri" w:cs="Calibri"/>
          <w:sz w:val="36"/>
          <w:szCs w:val="36"/>
          <w:rtl/>
          <w:lang w:bidi="ar-EG"/>
        </w:rPr>
        <w:t>جار</w:t>
      </w:r>
      <w:r w:rsidR="003A22F2" w:rsidRPr="003544FD">
        <w:rPr>
          <w:rFonts w:ascii="Calibri" w:hAnsi="Calibri" w:cs="Calibri"/>
          <w:sz w:val="36"/>
          <w:szCs w:val="36"/>
          <w:rtl/>
          <w:lang w:bidi="ar-EG"/>
        </w:rPr>
        <w:t>ُ</w:t>
      </w:r>
      <w:r w:rsidRPr="003544FD">
        <w:rPr>
          <w:rFonts w:ascii="Calibri" w:hAnsi="Calibri" w:cs="Calibri"/>
          <w:sz w:val="36"/>
          <w:szCs w:val="36"/>
          <w:rtl/>
          <w:lang w:bidi="ar-EG"/>
        </w:rPr>
        <w:t xml:space="preserve"> الح</w:t>
      </w:r>
      <w:r w:rsidR="003A22F2" w:rsidRPr="003544FD">
        <w:rPr>
          <w:rFonts w:ascii="Calibri" w:hAnsi="Calibri" w:cs="Calibri"/>
          <w:sz w:val="36"/>
          <w:szCs w:val="36"/>
          <w:rtl/>
          <w:lang w:bidi="ar-EG"/>
        </w:rPr>
        <w:t>َ</w:t>
      </w:r>
      <w:r w:rsidRPr="003544FD">
        <w:rPr>
          <w:rFonts w:ascii="Calibri" w:hAnsi="Calibri" w:cs="Calibri"/>
          <w:sz w:val="36"/>
          <w:szCs w:val="36"/>
          <w:rtl/>
          <w:lang w:bidi="ar-EG"/>
        </w:rPr>
        <w:t>ش</w:t>
      </w:r>
      <w:r w:rsidR="003A22F2" w:rsidRPr="003544FD">
        <w:rPr>
          <w:rFonts w:ascii="Calibri" w:hAnsi="Calibri" w:cs="Calibri"/>
          <w:sz w:val="36"/>
          <w:szCs w:val="36"/>
          <w:rtl/>
          <w:lang w:bidi="ar-EG"/>
        </w:rPr>
        <w:t>َ</w:t>
      </w:r>
      <w:r w:rsidRPr="003544FD">
        <w:rPr>
          <w:rFonts w:ascii="Calibri" w:hAnsi="Calibri" w:cs="Calibri"/>
          <w:sz w:val="36"/>
          <w:szCs w:val="36"/>
          <w:rtl/>
          <w:lang w:bidi="ar-EG"/>
        </w:rPr>
        <w:t>ر</w:t>
      </w:r>
      <w:r w:rsidR="003A22F2" w:rsidRPr="003544FD">
        <w:rPr>
          <w:rFonts w:ascii="Calibri" w:hAnsi="Calibri" w:cs="Calibri"/>
          <w:sz w:val="36"/>
          <w:szCs w:val="36"/>
          <w:rtl/>
          <w:lang w:bidi="ar-EG"/>
        </w:rPr>
        <w:t>َ</w:t>
      </w:r>
      <w:r w:rsidRPr="003544FD">
        <w:rPr>
          <w:rFonts w:ascii="Calibri" w:hAnsi="Calibri" w:cs="Calibri"/>
          <w:sz w:val="36"/>
          <w:szCs w:val="36"/>
          <w:rtl/>
          <w:lang w:bidi="ar-EG"/>
        </w:rPr>
        <w:t>ات</w:t>
      </w:r>
      <w:r w:rsidR="003A22F2" w:rsidRPr="003544FD">
        <w:rPr>
          <w:rFonts w:ascii="Calibri" w:hAnsi="Calibri" w:cs="Calibri"/>
          <w:sz w:val="36"/>
          <w:szCs w:val="36"/>
          <w:rtl/>
          <w:lang w:bidi="ar-EG"/>
        </w:rPr>
        <w:t>ِ</w:t>
      </w:r>
      <w:r w:rsidRPr="003544FD">
        <w:rPr>
          <w:rFonts w:ascii="Calibri" w:hAnsi="Calibri" w:cs="Calibri"/>
          <w:sz w:val="36"/>
          <w:szCs w:val="36"/>
          <w:rtl/>
          <w:lang w:bidi="ar-EG"/>
        </w:rPr>
        <w:t xml:space="preserve"> لتحقيق التلقيح. يقول:</w:t>
      </w:r>
      <w:r w:rsidR="003E688E">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245850">
        <w:rPr>
          <w:rFonts w:ascii="Calibri" w:hAnsi="Calibri" w:cs="Calibri"/>
          <w:b/>
          <w:bCs/>
          <w:color w:val="002060"/>
          <w:sz w:val="36"/>
          <w:szCs w:val="36"/>
          <w:highlight w:val="lightGray"/>
          <w:rtl/>
          <w:lang w:bidi="ar-EG"/>
        </w:rPr>
        <w:t>القصة في بعض الحالات 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عق</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دة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w:t>
      </w:r>
      <w:r w:rsidR="000E6962" w:rsidRPr="00245850">
        <w:rPr>
          <w:rFonts w:ascii="Calibri" w:hAnsi="Calibri" w:cs="Calibri"/>
          <w:b/>
          <w:bCs/>
          <w:color w:val="002060"/>
          <w:sz w:val="36"/>
          <w:szCs w:val="36"/>
          <w:highlight w:val="lightGray"/>
          <w:rtl/>
          <w:lang w:bidi="ar-EG"/>
        </w:rPr>
        <w:t>إ</w:t>
      </w:r>
      <w:r w:rsidRPr="00245850">
        <w:rPr>
          <w:rFonts w:ascii="Calibri" w:hAnsi="Calibri" w:cs="Calibri"/>
          <w:b/>
          <w:bCs/>
          <w:color w:val="002060"/>
          <w:sz w:val="36"/>
          <w:szCs w:val="36"/>
          <w:highlight w:val="lightGray"/>
          <w:rtl/>
          <w:lang w:bidi="ar-EG"/>
        </w:rPr>
        <w:t>لى حد بالغ، وهي في كل الحالات فات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تستخدم زهور كثيرة الطعام 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ش</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ويكون هذا عادة من الرحيق. ربما تكون كلمة 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ش</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ش</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ونة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ب</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كثر مما يجب. هل 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ض</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ل</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استخدام «د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ع </w:t>
      </w:r>
      <w:r w:rsidR="006228D8" w:rsidRPr="00245850">
        <w:rPr>
          <w:rFonts w:ascii="Calibri" w:hAnsi="Calibri" w:cs="Calibri"/>
          <w:b/>
          <w:bCs/>
          <w:color w:val="002060"/>
          <w:sz w:val="36"/>
          <w:szCs w:val="36"/>
          <w:highlight w:val="lightGray"/>
          <w:rtl/>
          <w:lang w:bidi="ar-EG"/>
        </w:rPr>
        <w:t>أ</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عما 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قد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م </w:t>
      </w:r>
      <w:r w:rsidR="00D212F5" w:rsidRPr="00245850">
        <w:rPr>
          <w:rFonts w:ascii="Calibri" w:hAnsi="Calibri" w:cs="Calibri" w:hint="cs"/>
          <w:b/>
          <w:bCs/>
          <w:color w:val="002060"/>
          <w:sz w:val="36"/>
          <w:szCs w:val="36"/>
          <w:highlight w:val="lightGray"/>
          <w:rtl/>
          <w:lang w:bidi="ar-EG"/>
        </w:rPr>
        <w:t>من</w:t>
      </w:r>
      <w:r w:rsidR="003A22F2" w:rsidRPr="00245850">
        <w:rPr>
          <w:rFonts w:ascii="Calibri" w:hAnsi="Calibri" w:cs="Calibri"/>
          <w:b/>
          <w:bCs/>
          <w:color w:val="002060"/>
          <w:sz w:val="36"/>
          <w:szCs w:val="36"/>
          <w:highlight w:val="lightGray"/>
          <w:rtl/>
          <w:lang w:bidi="ar-EG"/>
        </w:rPr>
        <w:t xml:space="preserve"> خِدْم</w:t>
      </w:r>
      <w:r w:rsidRPr="00245850">
        <w:rPr>
          <w:rFonts w:ascii="Calibri" w:hAnsi="Calibri" w:cs="Calibri"/>
          <w:b/>
          <w:bCs/>
          <w:color w:val="002060"/>
          <w:sz w:val="36"/>
          <w:szCs w:val="36"/>
          <w:highlight w:val="lightGray"/>
          <w:rtl/>
          <w:lang w:bidi="ar-EG"/>
        </w:rPr>
        <w:t>ات</w:t>
      </w:r>
      <w:r w:rsidR="003A22F2" w:rsidRPr="00245850">
        <w:rPr>
          <w:rFonts w:ascii="Calibri" w:hAnsi="Calibri" w:cs="Calibri"/>
          <w:b/>
          <w:bCs/>
          <w:color w:val="002060"/>
          <w:sz w:val="36"/>
          <w:szCs w:val="36"/>
          <w:highlight w:val="lightGray"/>
          <w:rtl/>
          <w:lang w:bidi="ar-EG"/>
        </w:rPr>
        <w:t>ٍ</w:t>
      </w:r>
      <w:r w:rsidR="003E688E" w:rsidRPr="00245850">
        <w:rPr>
          <w:rFonts w:ascii="Calibri" w:hAnsi="Calibri" w:cs="Calibri" w:hint="cs"/>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 xml:space="preserve">نا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متعة في</w:t>
      </w:r>
      <w:r w:rsidR="003A22F2" w:rsidRPr="00245850">
        <w:rPr>
          <w:rFonts w:ascii="Calibri" w:hAnsi="Calibri" w:cs="Calibri"/>
          <w:b/>
          <w:bCs/>
          <w:color w:val="002060"/>
          <w:sz w:val="36"/>
          <w:szCs w:val="36"/>
          <w:highlight w:val="lightGray"/>
          <w:rtl/>
          <w:lang w:bidi="ar-EG"/>
        </w:rPr>
        <w:t xml:space="preserve"> </w:t>
      </w:r>
      <w:r w:rsidRPr="00245850">
        <w:rPr>
          <w:rFonts w:ascii="Calibri" w:hAnsi="Calibri" w:cs="Calibri"/>
          <w:b/>
          <w:bCs/>
          <w:color w:val="002060"/>
          <w:sz w:val="36"/>
          <w:szCs w:val="36"/>
          <w:highlight w:val="lightGray"/>
          <w:rtl/>
          <w:lang w:bidi="ar-EG"/>
        </w:rPr>
        <w:t>الإجابت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مع</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 ما 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نا لا 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سيء</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هما بالطريقة البشرية. الر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يق</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شراب س</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ك</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باتات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بوجه خاص، وذلك 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س</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ل</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ع</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الأ</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ول</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ز</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بالوقود النحل والفراشات، وط</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يور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الط</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ان، والخفافيش وغير ذلك من وسا</w:t>
      </w:r>
      <w:r w:rsidR="006228D8" w:rsidRPr="00245850">
        <w:rPr>
          <w:rFonts w:ascii="Calibri" w:hAnsi="Calibri" w:cs="Calibri"/>
          <w:b/>
          <w:bCs/>
          <w:color w:val="002060"/>
          <w:sz w:val="36"/>
          <w:szCs w:val="36"/>
          <w:highlight w:val="lightGray"/>
          <w:rtl/>
          <w:lang w:bidi="ar-EG"/>
        </w:rPr>
        <w:t>ئ</w:t>
      </w:r>
      <w:r w:rsidRPr="00245850">
        <w:rPr>
          <w:rFonts w:ascii="Calibri" w:hAnsi="Calibri" w:cs="Calibri"/>
          <w:b/>
          <w:bCs/>
          <w:color w:val="002060"/>
          <w:sz w:val="36"/>
          <w:szCs w:val="36"/>
          <w:highlight w:val="lightGray"/>
          <w:rtl/>
          <w:lang w:bidi="ar-EG"/>
        </w:rPr>
        <w:t>ل النقل المست</w:t>
      </w:r>
      <w:r w:rsidR="006228D8" w:rsidRPr="00245850">
        <w:rPr>
          <w:rFonts w:ascii="Calibri" w:hAnsi="Calibri" w:cs="Calibri"/>
          <w:b/>
          <w:bCs/>
          <w:color w:val="002060"/>
          <w:sz w:val="36"/>
          <w:szCs w:val="36"/>
          <w:highlight w:val="lightGray"/>
          <w:rtl/>
          <w:lang w:bidi="ar-EG"/>
        </w:rPr>
        <w:t>أ</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w:t>
      </w:r>
      <w:r w:rsidR="003A22F2" w:rsidRPr="00245850">
        <w:rPr>
          <w:rFonts w:ascii="Calibri" w:hAnsi="Calibri" w:cs="Calibri"/>
          <w:b/>
          <w:bCs/>
          <w:color w:val="002060"/>
          <w:sz w:val="36"/>
          <w:szCs w:val="36"/>
          <w:highlight w:val="lightGray"/>
          <w:rtl/>
          <w:lang w:bidi="ar-EG"/>
        </w:rPr>
        <w:t xml:space="preserve"> صُ</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ع</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حيق</w:t>
      </w:r>
      <w:r w:rsidR="003A22F2" w:rsidRPr="00245850">
        <w:rPr>
          <w:rFonts w:ascii="Calibri" w:hAnsi="Calibri" w:cs="Calibri"/>
          <w:b/>
          <w:bCs/>
          <w:color w:val="002060"/>
          <w:sz w:val="36"/>
          <w:szCs w:val="36"/>
          <w:highlight w:val="lightGray"/>
          <w:rtl/>
          <w:lang w:bidi="ar-EG"/>
        </w:rPr>
        <w:t>ِ</w:t>
      </w:r>
      <w:r w:rsidR="007732A6" w:rsidRPr="00245850">
        <w:rPr>
          <w:rFonts w:ascii="Calibri" w:hAnsi="Calibri" w:cs="Calibri"/>
          <w:b/>
          <w:bCs/>
          <w:color w:val="002060"/>
          <w:sz w:val="36"/>
          <w:szCs w:val="36"/>
          <w:highlight w:val="lightGray"/>
          <w:rtl/>
          <w:lang w:bidi="ar-EG"/>
        </w:rPr>
        <w:t xml:space="preserve"> </w:t>
      </w:r>
      <w:r w:rsidRPr="00245850">
        <w:rPr>
          <w:rFonts w:ascii="Calibri" w:hAnsi="Calibri" w:cs="Calibri"/>
          <w:b/>
          <w:bCs/>
          <w:color w:val="002060"/>
          <w:sz w:val="36"/>
          <w:szCs w:val="36"/>
          <w:highlight w:val="lightGray"/>
          <w:rtl/>
          <w:lang w:bidi="ar-EG"/>
        </w:rPr>
        <w:t>له ث</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كل</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ف</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فهو 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جانبي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 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زء</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 من طاقة الشمس الساطعة التي 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س</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ها الأوراق،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و الألواح الشمسية للنبات. من وجهة نظر النحل وطيور الط</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يكون هذا و</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ق</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ود</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 للط</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يران له طاقة عالية. الطاقة المحت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س</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ة</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في س</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ك</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ري</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ات الرحيق كان يمكن استخدامها في مواضع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خرى من اقتصاديات النبات، ربما ل</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ص</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ع</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الج</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ذ</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ور</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و لملء</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مستودعات الت</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خ</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زين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تحت الأرض التي ن</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سم</w:t>
      </w:r>
      <w:r w:rsidR="003A22F2"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يها بالد</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نات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والأ</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بصال والجذور الب</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ص</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ل</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ة</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و حتى لصنع ك</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م</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ات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ضخمة</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من ح</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بوب اللقاح ل</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ش</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ها على م</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الرياح الأربعة. من الواضح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 xml:space="preserve">نه بالنسبة لعدد كبير من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نواع النبات 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نجح</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عملية البيع </w:t>
      </w:r>
      <w:r w:rsidR="000E6962" w:rsidRPr="00245850">
        <w:rPr>
          <w:rFonts w:ascii="Calibri" w:hAnsi="Calibri" w:cs="Calibri"/>
          <w:b/>
          <w:bCs/>
          <w:color w:val="002060"/>
          <w:sz w:val="36"/>
          <w:szCs w:val="36"/>
          <w:highlight w:val="lightGray"/>
          <w:rtl/>
          <w:lang w:bidi="ar-EG"/>
        </w:rPr>
        <w:t>إ</w:t>
      </w:r>
      <w:r w:rsidRPr="00245850">
        <w:rPr>
          <w:rFonts w:ascii="Calibri" w:hAnsi="Calibri" w:cs="Calibri"/>
          <w:b/>
          <w:bCs/>
          <w:color w:val="002060"/>
          <w:sz w:val="36"/>
          <w:szCs w:val="36"/>
          <w:highlight w:val="lightGray"/>
          <w:rtl/>
          <w:lang w:bidi="ar-EG"/>
        </w:rPr>
        <w:t>ذ 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ب</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ذ</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د</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ف</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ع</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ج</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للح</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ش</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رات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والط</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يور</w:t>
      </w:r>
      <w:r w:rsidR="00E6378C" w:rsidRPr="00245850">
        <w:rPr>
          <w:rFonts w:ascii="Calibri" w:hAnsi="Calibri" w:cs="Calibri"/>
          <w:b/>
          <w:bCs/>
          <w:color w:val="002060"/>
          <w:sz w:val="36"/>
          <w:szCs w:val="36"/>
          <w:highlight w:val="lightGray"/>
          <w:rtl/>
          <w:lang w:bidi="ar-EG"/>
        </w:rPr>
        <w:t>ِ بالسُّ</w:t>
      </w:r>
      <w:r w:rsidRPr="00245850">
        <w:rPr>
          <w:rFonts w:ascii="Calibri" w:hAnsi="Calibri" w:cs="Calibri"/>
          <w:b/>
          <w:bCs/>
          <w:color w:val="002060"/>
          <w:sz w:val="36"/>
          <w:szCs w:val="36"/>
          <w:highlight w:val="lightGray"/>
          <w:rtl/>
          <w:lang w:bidi="ar-EG"/>
        </w:rPr>
        <w:t>ك</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ر</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 xml:space="preserve"> من </w:t>
      </w:r>
      <w:r w:rsidR="006228D8" w:rsidRPr="00245850">
        <w:rPr>
          <w:rFonts w:ascii="Calibri" w:hAnsi="Calibri" w:cs="Calibri"/>
          <w:b/>
          <w:bCs/>
          <w:color w:val="002060"/>
          <w:sz w:val="36"/>
          <w:szCs w:val="36"/>
          <w:highlight w:val="lightGray"/>
          <w:rtl/>
          <w:lang w:bidi="ar-EG"/>
        </w:rPr>
        <w:t>أ</w:t>
      </w:r>
      <w:r w:rsidRPr="00245850">
        <w:rPr>
          <w:rFonts w:ascii="Calibri" w:hAnsi="Calibri" w:cs="Calibri"/>
          <w:b/>
          <w:bCs/>
          <w:color w:val="002060"/>
          <w:sz w:val="36"/>
          <w:szCs w:val="36"/>
          <w:highlight w:val="lightGray"/>
          <w:rtl/>
          <w:lang w:bidi="ar-EG"/>
        </w:rPr>
        <w:t xml:space="preserve">جل استخدام </w:t>
      </w:r>
      <w:r w:rsidR="006228D8" w:rsidRPr="00245850">
        <w:rPr>
          <w:rFonts w:ascii="Calibri" w:hAnsi="Calibri" w:cs="Calibri"/>
          <w:b/>
          <w:bCs/>
          <w:color w:val="002060"/>
          <w:sz w:val="36"/>
          <w:szCs w:val="36"/>
          <w:highlight w:val="lightGray"/>
          <w:rtl/>
          <w:lang w:bidi="ar-EG"/>
        </w:rPr>
        <w:t>أ</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ج</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ن</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ح</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ت</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ها، وتزويد ع</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ض</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لاتها بوقو</w:t>
      </w:r>
      <w:r w:rsidR="007137DC" w:rsidRPr="00245850">
        <w:rPr>
          <w:rFonts w:ascii="Calibri" w:hAnsi="Calibri" w:cs="Calibri" w:hint="cs"/>
          <w:b/>
          <w:bCs/>
          <w:color w:val="002060"/>
          <w:sz w:val="36"/>
          <w:szCs w:val="36"/>
          <w:highlight w:val="lightGray"/>
          <w:rtl/>
          <w:lang w:bidi="ar-EG"/>
        </w:rPr>
        <w:t>دٍ</w:t>
      </w:r>
      <w:r w:rsidR="00E6378C" w:rsidRPr="00245850">
        <w:rPr>
          <w:rFonts w:ascii="Calibri" w:hAnsi="Calibri" w:cs="Calibri"/>
          <w:b/>
          <w:bCs/>
          <w:color w:val="002060"/>
          <w:sz w:val="36"/>
          <w:szCs w:val="36"/>
          <w:highlight w:val="lightGray"/>
          <w:rtl/>
          <w:lang w:bidi="ar-EG"/>
        </w:rPr>
        <w:t xml:space="preserve"> </w:t>
      </w:r>
      <w:r w:rsidRPr="00245850">
        <w:rPr>
          <w:rFonts w:ascii="Calibri" w:hAnsi="Calibri" w:cs="Calibri"/>
          <w:b/>
          <w:bCs/>
          <w:color w:val="002060"/>
          <w:sz w:val="36"/>
          <w:szCs w:val="36"/>
          <w:highlight w:val="lightGray"/>
          <w:rtl/>
          <w:lang w:bidi="ar-EG"/>
        </w:rPr>
        <w:t>للط</w:t>
      </w:r>
      <w:r w:rsidR="00E6378C" w:rsidRPr="00245850">
        <w:rPr>
          <w:rFonts w:ascii="Calibri" w:hAnsi="Calibri" w:cs="Calibri"/>
          <w:b/>
          <w:bCs/>
          <w:color w:val="002060"/>
          <w:sz w:val="36"/>
          <w:szCs w:val="36"/>
          <w:highlight w:val="lightGray"/>
          <w:rtl/>
          <w:lang w:bidi="ar-EG"/>
        </w:rPr>
        <w:t>ِّ</w:t>
      </w:r>
      <w:r w:rsidRPr="00245850">
        <w:rPr>
          <w:rFonts w:ascii="Calibri" w:hAnsi="Calibri" w:cs="Calibri"/>
          <w:b/>
          <w:bCs/>
          <w:color w:val="002060"/>
          <w:sz w:val="36"/>
          <w:szCs w:val="36"/>
          <w:highlight w:val="lightGray"/>
          <w:rtl/>
          <w:lang w:bidi="ar-EG"/>
        </w:rPr>
        <w:t>يران</w:t>
      </w:r>
      <w:r w:rsidR="00E6378C" w:rsidRPr="00245850">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3619DD35" w14:textId="158B74C0" w:rsidR="00E6378C" w:rsidRPr="003544FD" w:rsidRDefault="00E6378C"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ريتشارد دوكنز، </w:t>
      </w:r>
      <w:r w:rsidRPr="007E5ACC">
        <w:rPr>
          <w:rFonts w:ascii="Calibri" w:hAnsi="Calibri" w:cs="Calibri"/>
          <w:b/>
          <w:bCs/>
          <w:i/>
          <w:iCs/>
          <w:sz w:val="36"/>
          <w:szCs w:val="36"/>
          <w:rtl/>
          <w:lang w:bidi="ar-EG"/>
        </w:rPr>
        <w:t>أعظم استعراض فوق ال</w:t>
      </w:r>
      <w:r w:rsidR="007137DC">
        <w:rPr>
          <w:rFonts w:ascii="Calibri" w:hAnsi="Calibri" w:cs="Calibri" w:hint="cs"/>
          <w:b/>
          <w:bCs/>
          <w:i/>
          <w:iCs/>
          <w:sz w:val="36"/>
          <w:szCs w:val="36"/>
          <w:rtl/>
          <w:lang w:bidi="ar-EG"/>
        </w:rPr>
        <w:t>أ</w:t>
      </w:r>
      <w:r w:rsidRPr="007E5ACC">
        <w:rPr>
          <w:rFonts w:ascii="Calibri" w:hAnsi="Calibri" w:cs="Calibri"/>
          <w:b/>
          <w:bCs/>
          <w:i/>
          <w:iCs/>
          <w:sz w:val="36"/>
          <w:szCs w:val="36"/>
          <w:rtl/>
          <w:lang w:bidi="ar-EG"/>
        </w:rPr>
        <w:t>رض</w:t>
      </w:r>
      <w:r w:rsidRPr="003544FD">
        <w:rPr>
          <w:rFonts w:ascii="Calibri" w:hAnsi="Calibri" w:cs="Calibri"/>
          <w:sz w:val="36"/>
          <w:szCs w:val="36"/>
          <w:rtl/>
          <w:lang w:bidi="ar-EG"/>
        </w:rPr>
        <w:t>، ترجمة وتقديم: مصطفى إبراهيم فهمي (القاهرة: الهيئة المصرية العامة للكتاب، ٢٠١٣ م)، 1/90</w:t>
      </w:r>
      <w:r w:rsidR="00E926DC">
        <w:rPr>
          <w:rFonts w:ascii="Calibri" w:hAnsi="Calibri" w:cs="Calibri"/>
          <w:sz w:val="36"/>
          <w:szCs w:val="36"/>
          <w:rtl/>
          <w:lang w:bidi="ar-EG"/>
        </w:rPr>
        <w:t>-</w:t>
      </w:r>
      <w:r w:rsidRPr="003544FD">
        <w:rPr>
          <w:rFonts w:ascii="Calibri" w:hAnsi="Calibri" w:cs="Calibri"/>
          <w:sz w:val="36"/>
          <w:szCs w:val="36"/>
          <w:rtl/>
          <w:lang w:bidi="ar-EG"/>
        </w:rPr>
        <w:t>91.</w:t>
      </w:r>
    </w:p>
    <w:p w14:paraId="2FEC41DB" w14:textId="795452A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عدد من الزهو</w:t>
      </w:r>
      <w:r w:rsidR="003C4BB0">
        <w:rPr>
          <w:rFonts w:ascii="Calibri" w:hAnsi="Calibri" w:cs="Calibri" w:hint="cs"/>
          <w:sz w:val="36"/>
          <w:szCs w:val="36"/>
          <w:rtl/>
          <w:lang w:bidi="ar-EG"/>
        </w:rPr>
        <w:t xml:space="preserve">ر، </w:t>
      </w:r>
      <w:r w:rsidRPr="003544FD">
        <w:rPr>
          <w:rFonts w:ascii="Calibri" w:hAnsi="Calibri" w:cs="Calibri"/>
          <w:sz w:val="36"/>
          <w:szCs w:val="36"/>
          <w:rtl/>
          <w:lang w:bidi="ar-EG"/>
        </w:rPr>
        <w:t>مثل زهرة «</w:t>
      </w:r>
      <w:r w:rsidRPr="003544FD">
        <w:rPr>
          <w:rFonts w:ascii="Calibri" w:hAnsi="Calibri" w:cs="Calibri"/>
          <w:b/>
          <w:bCs/>
          <w:sz w:val="36"/>
          <w:szCs w:val="36"/>
          <w:rtl/>
          <w:lang w:bidi="ar-EG"/>
        </w:rPr>
        <w:t>بنيامين النتن</w:t>
      </w:r>
      <w:r w:rsidRPr="003544FD">
        <w:rPr>
          <w:rFonts w:ascii="Calibri" w:hAnsi="Calibri" w:cs="Calibri"/>
          <w:sz w:val="36"/>
          <w:szCs w:val="36"/>
          <w:rtl/>
          <w:lang w:bidi="ar-EG"/>
        </w:rPr>
        <w:t>» و</w:t>
      </w:r>
      <w:r w:rsidR="003C4BB0">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زهرة الجيفة</w:t>
      </w:r>
      <w:r w:rsidRPr="003544FD">
        <w:rPr>
          <w:rFonts w:ascii="Calibri" w:hAnsi="Calibri" w:cs="Calibri"/>
          <w:sz w:val="36"/>
          <w:szCs w:val="36"/>
          <w:rtl/>
          <w:lang w:bidi="ar-EG"/>
        </w:rPr>
        <w:t>»</w:t>
      </w:r>
      <w:r w:rsidR="003C4BB0">
        <w:rPr>
          <w:rFonts w:ascii="Calibri" w:hAnsi="Calibri" w:cs="Calibri" w:hint="cs"/>
          <w:sz w:val="36"/>
          <w:szCs w:val="36"/>
          <w:rtl/>
          <w:lang w:bidi="ar-EG"/>
        </w:rPr>
        <w:t xml:space="preserve">، </w:t>
      </w:r>
      <w:r w:rsidRPr="003544FD">
        <w:rPr>
          <w:rFonts w:ascii="Calibri" w:hAnsi="Calibri" w:cs="Calibri"/>
          <w:sz w:val="36"/>
          <w:szCs w:val="36"/>
          <w:rtl/>
          <w:lang w:bidi="ar-EG"/>
        </w:rPr>
        <w:t>تستخدم</w:t>
      </w:r>
      <w:r w:rsidR="00E6378C" w:rsidRPr="003544FD">
        <w:rPr>
          <w:rFonts w:ascii="Calibri" w:hAnsi="Calibri" w:cs="Calibri"/>
          <w:sz w:val="36"/>
          <w:szCs w:val="36"/>
          <w:rtl/>
          <w:lang w:bidi="ar-EG"/>
        </w:rPr>
        <w:t>ُ</w:t>
      </w:r>
      <w:r w:rsidRPr="003544FD">
        <w:rPr>
          <w:rFonts w:ascii="Calibri" w:hAnsi="Calibri" w:cs="Calibri"/>
          <w:sz w:val="36"/>
          <w:szCs w:val="36"/>
          <w:rtl/>
          <w:lang w:bidi="ar-EG"/>
        </w:rPr>
        <w:t xml:space="preserve"> ذ</w:t>
      </w:r>
      <w:r w:rsidR="00E6378C" w:rsidRPr="003544FD">
        <w:rPr>
          <w:rFonts w:ascii="Calibri" w:hAnsi="Calibri" w:cs="Calibri"/>
          <w:sz w:val="36"/>
          <w:szCs w:val="36"/>
          <w:rtl/>
          <w:lang w:bidi="ar-EG"/>
        </w:rPr>
        <w:t>ُ</w:t>
      </w:r>
      <w:r w:rsidRPr="003544FD">
        <w:rPr>
          <w:rFonts w:ascii="Calibri" w:hAnsi="Calibri" w:cs="Calibri"/>
          <w:sz w:val="36"/>
          <w:szCs w:val="36"/>
          <w:rtl/>
          <w:lang w:bidi="ar-EG"/>
        </w:rPr>
        <w:t>باب</w:t>
      </w:r>
      <w:r w:rsidR="00E6378C" w:rsidRPr="003544FD">
        <w:rPr>
          <w:rFonts w:ascii="Calibri" w:hAnsi="Calibri" w:cs="Calibri"/>
          <w:sz w:val="36"/>
          <w:szCs w:val="36"/>
          <w:rtl/>
          <w:lang w:bidi="ar-EG"/>
        </w:rPr>
        <w:t>َ اللحْ</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خنافس الجيف الملق</w:t>
      </w:r>
      <w:r w:rsidR="00E6378C" w:rsidRPr="003544FD">
        <w:rPr>
          <w:rFonts w:ascii="Calibri" w:hAnsi="Calibri" w:cs="Calibri"/>
          <w:sz w:val="36"/>
          <w:szCs w:val="36"/>
          <w:rtl/>
          <w:lang w:bidi="ar-EG"/>
        </w:rPr>
        <w:t>ّ</w:t>
      </w:r>
      <w:r w:rsidRPr="003544FD">
        <w:rPr>
          <w:rFonts w:ascii="Calibri" w:hAnsi="Calibri" w:cs="Calibri"/>
          <w:sz w:val="36"/>
          <w:szCs w:val="36"/>
          <w:rtl/>
          <w:lang w:bidi="ar-EG"/>
        </w:rPr>
        <w:t>حات، هذه الزهور كثيرا ما تجعلنا نشعر بالغ</w:t>
      </w:r>
      <w:r w:rsidR="00E6378C" w:rsidRPr="003544FD">
        <w:rPr>
          <w:rFonts w:ascii="Calibri" w:hAnsi="Calibri" w:cs="Calibri"/>
          <w:sz w:val="36"/>
          <w:szCs w:val="36"/>
          <w:rtl/>
          <w:lang w:bidi="ar-EG"/>
        </w:rPr>
        <w:t>َ</w:t>
      </w:r>
      <w:r w:rsidRPr="003544FD">
        <w:rPr>
          <w:rFonts w:ascii="Calibri" w:hAnsi="Calibri" w:cs="Calibri"/>
          <w:sz w:val="36"/>
          <w:szCs w:val="36"/>
          <w:rtl/>
          <w:lang w:bidi="ar-EG"/>
        </w:rPr>
        <w:t>ث</w:t>
      </w:r>
      <w:r w:rsidR="00E6378C" w:rsidRPr="003544FD">
        <w:rPr>
          <w:rFonts w:ascii="Calibri" w:hAnsi="Calibri" w:cs="Calibri"/>
          <w:sz w:val="36"/>
          <w:szCs w:val="36"/>
          <w:rtl/>
          <w:lang w:bidi="ar-EG"/>
        </w:rPr>
        <w:t>َ</w:t>
      </w:r>
      <w:r w:rsidRPr="003544FD">
        <w:rPr>
          <w:rFonts w:ascii="Calibri" w:hAnsi="Calibri" w:cs="Calibri"/>
          <w:sz w:val="36"/>
          <w:szCs w:val="36"/>
          <w:rtl/>
          <w:lang w:bidi="ar-EG"/>
        </w:rPr>
        <w:t>يان</w:t>
      </w:r>
      <w:r w:rsidR="00E6378C" w:rsidRPr="003544FD">
        <w:rPr>
          <w:rFonts w:ascii="Calibri" w:hAnsi="Calibri" w:cs="Calibri"/>
          <w:sz w:val="36"/>
          <w:szCs w:val="36"/>
          <w:rtl/>
          <w:lang w:bidi="ar-EG"/>
        </w:rPr>
        <w:t>َ</w:t>
      </w:r>
      <w:r w:rsidRPr="003544FD">
        <w:rPr>
          <w:rFonts w:ascii="Calibri" w:hAnsi="Calibri" w:cs="Calibri"/>
          <w:sz w:val="36"/>
          <w:szCs w:val="36"/>
          <w:rtl/>
          <w:lang w:bidi="ar-EG"/>
        </w:rPr>
        <w:t>؛ لأنها ت</w:t>
      </w:r>
      <w:r w:rsidR="00E6378C" w:rsidRPr="003544FD">
        <w:rPr>
          <w:rFonts w:ascii="Calibri" w:hAnsi="Calibri" w:cs="Calibri"/>
          <w:sz w:val="36"/>
          <w:szCs w:val="36"/>
          <w:rtl/>
          <w:lang w:bidi="ar-EG"/>
        </w:rPr>
        <w:t>ُ</w:t>
      </w:r>
      <w:r w:rsidRPr="003544FD">
        <w:rPr>
          <w:rFonts w:ascii="Calibri" w:hAnsi="Calibri" w:cs="Calibri"/>
          <w:sz w:val="36"/>
          <w:szCs w:val="36"/>
          <w:rtl/>
          <w:lang w:bidi="ar-EG"/>
        </w:rPr>
        <w:t>حاكي 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حة الل</w:t>
      </w:r>
      <w:r w:rsidR="00E6378C" w:rsidRPr="003544FD">
        <w:rPr>
          <w:rFonts w:ascii="Calibri" w:hAnsi="Calibri" w:cs="Calibri"/>
          <w:sz w:val="36"/>
          <w:szCs w:val="36"/>
          <w:rtl/>
          <w:lang w:bidi="ar-EG"/>
        </w:rPr>
        <w:t>ح</w:t>
      </w:r>
      <w:r w:rsidRPr="003544FD">
        <w:rPr>
          <w:rFonts w:ascii="Calibri" w:hAnsi="Calibri" w:cs="Calibri"/>
          <w:sz w:val="36"/>
          <w:szCs w:val="36"/>
          <w:rtl/>
          <w:lang w:bidi="ar-EG"/>
        </w:rPr>
        <w:t>م الع</w:t>
      </w:r>
      <w:r w:rsidR="00E6378C" w:rsidRPr="003544FD">
        <w:rPr>
          <w:rFonts w:ascii="Calibri" w:hAnsi="Calibri" w:cs="Calibri"/>
          <w:sz w:val="36"/>
          <w:szCs w:val="36"/>
          <w:rtl/>
          <w:lang w:bidi="ar-EG"/>
        </w:rPr>
        <w:t>َ</w:t>
      </w:r>
      <w:r w:rsidR="003C4BB0">
        <w:rPr>
          <w:rFonts w:ascii="Calibri" w:hAnsi="Calibri" w:cs="Calibri" w:hint="cs"/>
          <w:sz w:val="36"/>
          <w:szCs w:val="36"/>
          <w:rtl/>
          <w:lang w:bidi="ar-EG"/>
        </w:rPr>
        <w:t>فِ</w:t>
      </w:r>
      <w:r w:rsidRPr="003544FD">
        <w:rPr>
          <w:rFonts w:ascii="Calibri" w:hAnsi="Calibri" w:cs="Calibri"/>
          <w:sz w:val="36"/>
          <w:szCs w:val="36"/>
          <w:rtl/>
          <w:lang w:bidi="ar-EG"/>
        </w:rPr>
        <w:t>ن</w:t>
      </w:r>
      <w:r w:rsidR="00E6378C" w:rsidRPr="003544FD">
        <w:rPr>
          <w:rFonts w:ascii="Calibri" w:hAnsi="Calibri" w:cs="Calibri"/>
          <w:sz w:val="36"/>
          <w:szCs w:val="36"/>
          <w:rtl/>
          <w:lang w:bidi="ar-EG"/>
        </w:rPr>
        <w:t>ِ</w:t>
      </w:r>
      <w:r w:rsidRPr="003544FD">
        <w:rPr>
          <w:rFonts w:ascii="Calibri" w:hAnsi="Calibri" w:cs="Calibri"/>
          <w:sz w:val="36"/>
          <w:szCs w:val="36"/>
          <w:rtl/>
          <w:lang w:bidi="ar-EG"/>
        </w:rPr>
        <w:t xml:space="preserve"> لجذب الحشرات الم</w:t>
      </w:r>
      <w:r w:rsidR="00E6378C" w:rsidRPr="003544FD">
        <w:rPr>
          <w:rFonts w:ascii="Calibri" w:hAnsi="Calibri" w:cs="Calibri"/>
          <w:sz w:val="36"/>
          <w:szCs w:val="36"/>
          <w:rtl/>
          <w:lang w:bidi="ar-EG"/>
        </w:rPr>
        <w:t>ُ</w:t>
      </w:r>
      <w:r w:rsidRPr="003544FD">
        <w:rPr>
          <w:rFonts w:ascii="Calibri" w:hAnsi="Calibri" w:cs="Calibri"/>
          <w:sz w:val="36"/>
          <w:szCs w:val="36"/>
          <w:rtl/>
          <w:lang w:bidi="ar-EG"/>
        </w:rPr>
        <w:t>ح</w:t>
      </w:r>
      <w:r w:rsidR="00E6378C" w:rsidRPr="003544FD">
        <w:rPr>
          <w:rFonts w:ascii="Calibri" w:hAnsi="Calibri" w:cs="Calibri"/>
          <w:sz w:val="36"/>
          <w:szCs w:val="36"/>
          <w:rtl/>
          <w:lang w:bidi="ar-EG"/>
        </w:rPr>
        <w:t>ِ</w:t>
      </w:r>
      <w:r w:rsidRPr="003544FD">
        <w:rPr>
          <w:rFonts w:ascii="Calibri" w:hAnsi="Calibri" w:cs="Calibri"/>
          <w:sz w:val="36"/>
          <w:szCs w:val="36"/>
          <w:rtl/>
          <w:lang w:bidi="ar-EG"/>
        </w:rPr>
        <w:t>ب</w:t>
      </w:r>
      <w:r w:rsidR="00E6378C" w:rsidRPr="003544FD">
        <w:rPr>
          <w:rFonts w:ascii="Calibri" w:hAnsi="Calibri" w:cs="Calibri"/>
          <w:sz w:val="36"/>
          <w:szCs w:val="36"/>
          <w:rtl/>
          <w:lang w:bidi="ar-EG"/>
        </w:rPr>
        <w:t>َّ</w:t>
      </w:r>
      <w:r w:rsidRPr="003544FD">
        <w:rPr>
          <w:rFonts w:ascii="Calibri" w:hAnsi="Calibri" w:cs="Calibri"/>
          <w:sz w:val="36"/>
          <w:szCs w:val="36"/>
          <w:rtl/>
          <w:lang w:bidi="ar-EG"/>
        </w:rPr>
        <w:t>ة</w:t>
      </w:r>
      <w:r w:rsidR="00E6378C"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E6378C" w:rsidRPr="003544FD">
        <w:rPr>
          <w:rFonts w:ascii="Calibri" w:hAnsi="Calibri" w:cs="Calibri"/>
          <w:sz w:val="36"/>
          <w:szCs w:val="36"/>
          <w:rtl/>
          <w:lang w:bidi="ar-EG"/>
        </w:rPr>
        <w:t>ِ</w:t>
      </w:r>
      <w:r w:rsidRPr="003544FD">
        <w:rPr>
          <w:rFonts w:ascii="Calibri" w:hAnsi="Calibri" w:cs="Calibri"/>
          <w:sz w:val="36"/>
          <w:szCs w:val="36"/>
          <w:rtl/>
          <w:lang w:bidi="ar-EG"/>
        </w:rPr>
        <w:t>ل</w:t>
      </w:r>
      <w:r w:rsidR="00E6378C" w:rsidRPr="003544FD">
        <w:rPr>
          <w:rFonts w:ascii="Calibri" w:hAnsi="Calibri" w:cs="Calibri"/>
          <w:sz w:val="36"/>
          <w:szCs w:val="36"/>
          <w:rtl/>
          <w:lang w:bidi="ar-EG"/>
        </w:rPr>
        <w:t>ْ</w:t>
      </w:r>
      <w:r w:rsidRPr="003544FD">
        <w:rPr>
          <w:rFonts w:ascii="Calibri" w:hAnsi="Calibri" w:cs="Calibri"/>
          <w:sz w:val="36"/>
          <w:szCs w:val="36"/>
          <w:rtl/>
          <w:lang w:bidi="ar-EG"/>
        </w:rPr>
        <w:t>ج</w:t>
      </w:r>
      <w:r w:rsidR="00E6378C" w:rsidRPr="003544FD">
        <w:rPr>
          <w:rFonts w:ascii="Calibri" w:hAnsi="Calibri" w:cs="Calibri"/>
          <w:sz w:val="36"/>
          <w:szCs w:val="36"/>
          <w:rtl/>
          <w:lang w:bidi="ar-EG"/>
        </w:rPr>
        <w:t>ِ</w:t>
      </w:r>
      <w:r w:rsidRPr="003544FD">
        <w:rPr>
          <w:rFonts w:ascii="Calibri" w:hAnsi="Calibri" w:cs="Calibri"/>
          <w:sz w:val="36"/>
          <w:szCs w:val="36"/>
          <w:rtl/>
          <w:lang w:bidi="ar-EG"/>
        </w:rPr>
        <w:t>ي</w:t>
      </w:r>
      <w:r w:rsidR="00E6378C" w:rsidRPr="003544FD">
        <w:rPr>
          <w:rFonts w:ascii="Calibri" w:hAnsi="Calibri" w:cs="Calibri"/>
          <w:sz w:val="36"/>
          <w:szCs w:val="36"/>
          <w:rtl/>
          <w:lang w:bidi="ar-EG"/>
        </w:rPr>
        <w:t>َ</w:t>
      </w:r>
      <w:r w:rsidRPr="003544FD">
        <w:rPr>
          <w:rFonts w:ascii="Calibri" w:hAnsi="Calibri" w:cs="Calibri"/>
          <w:sz w:val="36"/>
          <w:szCs w:val="36"/>
          <w:rtl/>
          <w:lang w:bidi="ar-EG"/>
        </w:rPr>
        <w:t>ف</w:t>
      </w:r>
      <w:r w:rsidR="00E6378C" w:rsidRPr="003544FD">
        <w:rPr>
          <w:rFonts w:ascii="Calibri" w:hAnsi="Calibri" w:cs="Calibri"/>
          <w:sz w:val="36"/>
          <w:szCs w:val="36"/>
          <w:rtl/>
          <w:lang w:bidi="ar-EG"/>
        </w:rPr>
        <w:t>ِ</w:t>
      </w:r>
      <w:r w:rsidRPr="003544FD">
        <w:rPr>
          <w:rFonts w:ascii="Calibri" w:hAnsi="Calibri" w:cs="Calibri"/>
          <w:sz w:val="36"/>
          <w:szCs w:val="36"/>
          <w:rtl/>
          <w:lang w:bidi="ar-EG"/>
        </w:rPr>
        <w:t>.</w:t>
      </w:r>
    </w:p>
    <w:p w14:paraId="6603E40B" w14:textId="0D835D22" w:rsidR="00E6378C" w:rsidRPr="003544FD" w:rsidRDefault="00E6378C"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ريتشارد دوكنز، </w:t>
      </w:r>
      <w:r w:rsidRPr="007E5ACC">
        <w:rPr>
          <w:rFonts w:ascii="Calibri" w:hAnsi="Calibri" w:cs="Calibri"/>
          <w:b/>
          <w:bCs/>
          <w:i/>
          <w:iCs/>
          <w:sz w:val="36"/>
          <w:szCs w:val="36"/>
          <w:rtl/>
          <w:lang w:bidi="ar-EG"/>
        </w:rPr>
        <w:t>أعظم استعراض فوق ال</w:t>
      </w:r>
      <w:r w:rsidR="00874438">
        <w:rPr>
          <w:rFonts w:ascii="Calibri" w:hAnsi="Calibri" w:cs="Calibri" w:hint="cs"/>
          <w:b/>
          <w:bCs/>
          <w:i/>
          <w:iCs/>
          <w:sz w:val="36"/>
          <w:szCs w:val="36"/>
          <w:rtl/>
          <w:lang w:bidi="ar-EG"/>
        </w:rPr>
        <w:t>أ</w:t>
      </w:r>
      <w:r w:rsidRPr="007E5ACC">
        <w:rPr>
          <w:rFonts w:ascii="Calibri" w:hAnsi="Calibri" w:cs="Calibri"/>
          <w:b/>
          <w:bCs/>
          <w:i/>
          <w:iCs/>
          <w:sz w:val="36"/>
          <w:szCs w:val="36"/>
          <w:rtl/>
          <w:lang w:bidi="ar-EG"/>
        </w:rPr>
        <w:t>رض</w:t>
      </w:r>
      <w:r w:rsidRPr="003544FD">
        <w:rPr>
          <w:rFonts w:ascii="Calibri" w:hAnsi="Calibri" w:cs="Calibri"/>
          <w:sz w:val="36"/>
          <w:szCs w:val="36"/>
          <w:rtl/>
          <w:lang w:bidi="ar-EG"/>
        </w:rPr>
        <w:t>، ترجمة وتقديم: مصطفى إبراهيم فهمي (القاهرة: الهيئة المصرية العامة للكتاب، ٢٠١٣ م)، 1/96</w:t>
      </w:r>
      <w:r w:rsidR="00E926DC">
        <w:rPr>
          <w:rFonts w:ascii="Calibri" w:hAnsi="Calibri" w:cs="Calibri"/>
          <w:sz w:val="36"/>
          <w:szCs w:val="36"/>
          <w:rtl/>
          <w:lang w:bidi="ar-EG"/>
        </w:rPr>
        <w:t>-</w:t>
      </w:r>
      <w:r w:rsidRPr="003544FD">
        <w:rPr>
          <w:rFonts w:ascii="Calibri" w:hAnsi="Calibri" w:cs="Calibri"/>
          <w:sz w:val="36"/>
          <w:szCs w:val="36"/>
          <w:rtl/>
          <w:lang w:bidi="ar-EG"/>
        </w:rPr>
        <w:t>97.</w:t>
      </w:r>
    </w:p>
    <w:p w14:paraId="338B6D56" w14:textId="0B945780" w:rsidR="003179D8" w:rsidRPr="003544FD" w:rsidRDefault="004A0D3D" w:rsidP="00D127B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00290E0D" w:rsidRPr="003544FD">
        <w:rPr>
          <w:rFonts w:ascii="Calibri" w:hAnsi="Calibri" w:cs="Calibri"/>
          <w:sz w:val="36"/>
          <w:szCs w:val="36"/>
          <w:rtl/>
          <w:lang w:bidi="ar-EG"/>
        </w:rPr>
        <w:t>َ</w:t>
      </w:r>
      <w:r w:rsidRPr="003544FD">
        <w:rPr>
          <w:rFonts w:ascii="Calibri" w:hAnsi="Calibri" w:cs="Calibri"/>
          <w:sz w:val="36"/>
          <w:szCs w:val="36"/>
          <w:rtl/>
          <w:lang w:bidi="ar-EG"/>
        </w:rPr>
        <w:t>غ</w:t>
      </w:r>
      <w:r w:rsidR="00290E0D" w:rsidRPr="003544FD">
        <w:rPr>
          <w:rFonts w:ascii="Calibri" w:hAnsi="Calibri" w:cs="Calibri"/>
          <w:sz w:val="36"/>
          <w:szCs w:val="36"/>
          <w:rtl/>
          <w:lang w:bidi="ar-EG"/>
        </w:rPr>
        <w:t>ْ</w:t>
      </w:r>
      <w:r w:rsidRPr="003544FD">
        <w:rPr>
          <w:rFonts w:ascii="Calibri" w:hAnsi="Calibri" w:cs="Calibri"/>
          <w:sz w:val="36"/>
          <w:szCs w:val="36"/>
          <w:rtl/>
          <w:lang w:bidi="ar-EG"/>
        </w:rPr>
        <w:t>رب</w:t>
      </w:r>
      <w:r w:rsidR="00290E0D" w:rsidRPr="003544FD">
        <w:rPr>
          <w:rFonts w:ascii="Calibri" w:hAnsi="Calibri" w:cs="Calibri"/>
          <w:sz w:val="36"/>
          <w:szCs w:val="36"/>
          <w:rtl/>
          <w:lang w:bidi="ar-EG"/>
        </w:rPr>
        <w:t>ُ</w:t>
      </w:r>
      <w:r w:rsidRPr="003544FD">
        <w:rPr>
          <w:rFonts w:ascii="Calibri" w:hAnsi="Calibri" w:cs="Calibri"/>
          <w:sz w:val="36"/>
          <w:szCs w:val="36"/>
          <w:rtl/>
          <w:lang w:bidi="ar-EG"/>
        </w:rPr>
        <w:t xml:space="preserve"> مما سبق حديث</w:t>
      </w:r>
      <w:r w:rsidR="00290E0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عن الز</w:t>
      </w:r>
      <w:r w:rsidR="00290E0D" w:rsidRPr="003544FD">
        <w:rPr>
          <w:rFonts w:ascii="Calibri" w:hAnsi="Calibri" w:cs="Calibri"/>
          <w:sz w:val="36"/>
          <w:szCs w:val="36"/>
          <w:rtl/>
          <w:lang w:bidi="ar-EG"/>
        </w:rPr>
        <w:t>ُّ</w:t>
      </w:r>
      <w:r w:rsidRPr="003544FD">
        <w:rPr>
          <w:rFonts w:ascii="Calibri" w:hAnsi="Calibri" w:cs="Calibri"/>
          <w:sz w:val="36"/>
          <w:szCs w:val="36"/>
          <w:rtl/>
          <w:lang w:bidi="ar-EG"/>
        </w:rPr>
        <w:t>هور</w:t>
      </w:r>
      <w:r w:rsidR="00290E0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276DD5" w:rsidRPr="003544FD">
        <w:rPr>
          <w:rFonts w:ascii="Calibri" w:hAnsi="Calibri" w:cs="Calibri" w:hint="cs"/>
          <w:sz w:val="36"/>
          <w:szCs w:val="36"/>
          <w:rtl/>
          <w:lang w:bidi="ar-EG"/>
        </w:rPr>
        <w:t>التي</w:t>
      </w:r>
      <w:r w:rsidRPr="003544FD">
        <w:rPr>
          <w:rFonts w:ascii="Calibri" w:hAnsi="Calibri" w:cs="Calibri"/>
          <w:sz w:val="36"/>
          <w:szCs w:val="36"/>
          <w:rtl/>
          <w:lang w:bidi="ar-EG"/>
        </w:rPr>
        <w:t xml:space="preserve"> لا ت</w:t>
      </w:r>
      <w:r w:rsidR="00290E0D" w:rsidRPr="003544FD">
        <w:rPr>
          <w:rFonts w:ascii="Calibri" w:hAnsi="Calibri" w:cs="Calibri"/>
          <w:sz w:val="36"/>
          <w:szCs w:val="36"/>
          <w:rtl/>
          <w:lang w:bidi="ar-EG"/>
        </w:rPr>
        <w:t>َ</w:t>
      </w:r>
      <w:r w:rsidRPr="003544FD">
        <w:rPr>
          <w:rFonts w:ascii="Calibri" w:hAnsi="Calibri" w:cs="Calibri"/>
          <w:sz w:val="36"/>
          <w:szCs w:val="36"/>
          <w:rtl/>
          <w:lang w:bidi="ar-EG"/>
        </w:rPr>
        <w:t>س</w:t>
      </w:r>
      <w:r w:rsidR="00290E0D" w:rsidRPr="003544FD">
        <w:rPr>
          <w:rFonts w:ascii="Calibri" w:hAnsi="Calibri" w:cs="Calibri"/>
          <w:sz w:val="36"/>
          <w:szCs w:val="36"/>
          <w:rtl/>
          <w:lang w:bidi="ar-EG"/>
        </w:rPr>
        <w:t>ْ</w:t>
      </w:r>
      <w:r w:rsidRPr="003544FD">
        <w:rPr>
          <w:rFonts w:ascii="Calibri" w:hAnsi="Calibri" w:cs="Calibri"/>
          <w:sz w:val="36"/>
          <w:szCs w:val="36"/>
          <w:rtl/>
          <w:lang w:bidi="ar-EG"/>
        </w:rPr>
        <w:t>ح</w:t>
      </w:r>
      <w:r w:rsidR="00290E0D" w:rsidRPr="003544FD">
        <w:rPr>
          <w:rFonts w:ascii="Calibri" w:hAnsi="Calibri" w:cs="Calibri"/>
          <w:sz w:val="36"/>
          <w:szCs w:val="36"/>
          <w:rtl/>
          <w:lang w:bidi="ar-EG"/>
        </w:rPr>
        <w:t>َ</w:t>
      </w:r>
      <w:r w:rsidRPr="003544FD">
        <w:rPr>
          <w:rFonts w:ascii="Calibri" w:hAnsi="Calibri" w:cs="Calibri"/>
          <w:sz w:val="36"/>
          <w:szCs w:val="36"/>
          <w:rtl/>
          <w:lang w:bidi="ar-EG"/>
        </w:rPr>
        <w:t>ب</w:t>
      </w:r>
      <w:r w:rsidR="00290E0D" w:rsidRPr="003544FD">
        <w:rPr>
          <w:rFonts w:ascii="Calibri" w:hAnsi="Calibri" w:cs="Calibri"/>
          <w:sz w:val="36"/>
          <w:szCs w:val="36"/>
          <w:rtl/>
          <w:lang w:bidi="ar-EG"/>
        </w:rPr>
        <w:t>ُ</w:t>
      </w:r>
      <w:r w:rsidRPr="003544FD">
        <w:rPr>
          <w:rFonts w:ascii="Calibri" w:hAnsi="Calibri" w:cs="Calibri"/>
          <w:sz w:val="36"/>
          <w:szCs w:val="36"/>
          <w:rtl/>
          <w:lang w:bidi="ar-EG"/>
        </w:rPr>
        <w:t xml:space="preserve"> الح</w:t>
      </w:r>
      <w:r w:rsidR="00290E0D" w:rsidRPr="003544FD">
        <w:rPr>
          <w:rFonts w:ascii="Calibri" w:hAnsi="Calibri" w:cs="Calibri"/>
          <w:sz w:val="36"/>
          <w:szCs w:val="36"/>
          <w:rtl/>
          <w:lang w:bidi="ar-EG"/>
        </w:rPr>
        <w:t>َ</w:t>
      </w:r>
      <w:r w:rsidRPr="003544FD">
        <w:rPr>
          <w:rFonts w:ascii="Calibri" w:hAnsi="Calibri" w:cs="Calibri"/>
          <w:sz w:val="36"/>
          <w:szCs w:val="36"/>
          <w:rtl/>
          <w:lang w:bidi="ar-EG"/>
        </w:rPr>
        <w:t>ش</w:t>
      </w:r>
      <w:r w:rsidR="00290E0D" w:rsidRPr="003544FD">
        <w:rPr>
          <w:rFonts w:ascii="Calibri" w:hAnsi="Calibri" w:cs="Calibri"/>
          <w:sz w:val="36"/>
          <w:szCs w:val="36"/>
          <w:rtl/>
          <w:lang w:bidi="ar-EG"/>
        </w:rPr>
        <w:t>َ</w:t>
      </w:r>
      <w:r w:rsidRPr="003544FD">
        <w:rPr>
          <w:rFonts w:ascii="Calibri" w:hAnsi="Calibri" w:cs="Calibri"/>
          <w:sz w:val="36"/>
          <w:szCs w:val="36"/>
          <w:rtl/>
          <w:lang w:bidi="ar-EG"/>
        </w:rPr>
        <w:t>ر</w:t>
      </w:r>
      <w:r w:rsidR="00290E0D" w:rsidRPr="003544FD">
        <w:rPr>
          <w:rFonts w:ascii="Calibri" w:hAnsi="Calibri" w:cs="Calibri"/>
          <w:sz w:val="36"/>
          <w:szCs w:val="36"/>
          <w:rtl/>
          <w:lang w:bidi="ar-EG"/>
        </w:rPr>
        <w:t>َ</w:t>
      </w:r>
      <w:r w:rsidRPr="003544FD">
        <w:rPr>
          <w:rFonts w:ascii="Calibri" w:hAnsi="Calibri" w:cs="Calibri"/>
          <w:sz w:val="36"/>
          <w:szCs w:val="36"/>
          <w:rtl/>
          <w:lang w:bidi="ar-EG"/>
        </w:rPr>
        <w:t>ات برا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حتها الزكية فقط؛ بل تجعل را</w:t>
      </w:r>
      <w:r w:rsidR="006228D8" w:rsidRPr="003544FD">
        <w:rPr>
          <w:rFonts w:ascii="Calibri" w:hAnsi="Calibri" w:cs="Calibri"/>
          <w:sz w:val="36"/>
          <w:szCs w:val="36"/>
          <w:rtl/>
          <w:lang w:bidi="ar-EG"/>
        </w:rPr>
        <w:t>ئ</w:t>
      </w:r>
      <w:r w:rsidR="00B16806" w:rsidRPr="003544FD">
        <w:rPr>
          <w:rFonts w:ascii="Calibri" w:hAnsi="Calibri" w:cs="Calibri"/>
          <w:sz w:val="36"/>
          <w:szCs w:val="36"/>
          <w:rtl/>
          <w:lang w:bidi="ar-EG"/>
        </w:rPr>
        <w:t>ِ</w:t>
      </w:r>
      <w:r w:rsidRPr="003544FD">
        <w:rPr>
          <w:rFonts w:ascii="Calibri" w:hAnsi="Calibri" w:cs="Calibri"/>
          <w:sz w:val="36"/>
          <w:szCs w:val="36"/>
          <w:rtl/>
          <w:lang w:bidi="ar-EG"/>
        </w:rPr>
        <w:t>ح</w:t>
      </w:r>
      <w:r w:rsidR="00B16806" w:rsidRPr="003544FD">
        <w:rPr>
          <w:rFonts w:ascii="Calibri" w:hAnsi="Calibri" w:cs="Calibri"/>
          <w:sz w:val="36"/>
          <w:szCs w:val="36"/>
          <w:rtl/>
          <w:lang w:bidi="ar-EG"/>
        </w:rPr>
        <w:t>َ</w:t>
      </w:r>
      <w:r w:rsidRPr="003544FD">
        <w:rPr>
          <w:rFonts w:ascii="Calibri" w:hAnsi="Calibri" w:cs="Calibri"/>
          <w:sz w:val="36"/>
          <w:szCs w:val="36"/>
          <w:rtl/>
          <w:lang w:bidi="ar-EG"/>
        </w:rPr>
        <w:t>ت</w:t>
      </w:r>
      <w:r w:rsidR="00B16806" w:rsidRPr="003544FD">
        <w:rPr>
          <w:rFonts w:ascii="Calibri" w:hAnsi="Calibri" w:cs="Calibri"/>
          <w:sz w:val="36"/>
          <w:szCs w:val="36"/>
          <w:rtl/>
          <w:lang w:bidi="ar-EG"/>
        </w:rPr>
        <w:t>َ</w:t>
      </w:r>
      <w:r w:rsidRPr="003544FD">
        <w:rPr>
          <w:rFonts w:ascii="Calibri" w:hAnsi="Calibri" w:cs="Calibri"/>
          <w:sz w:val="36"/>
          <w:szCs w:val="36"/>
          <w:rtl/>
          <w:lang w:bidi="ar-EG"/>
        </w:rPr>
        <w:t>ها مثل 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حة </w:t>
      </w:r>
      <w:r w:rsidR="006228D8" w:rsidRPr="003544FD">
        <w:rPr>
          <w:rFonts w:ascii="Calibri" w:hAnsi="Calibri" w:cs="Calibri"/>
          <w:sz w:val="36"/>
          <w:szCs w:val="36"/>
          <w:rtl/>
          <w:lang w:bidi="ar-EG"/>
        </w:rPr>
        <w:t>أ</w:t>
      </w:r>
      <w:r w:rsidR="00B16806" w:rsidRPr="003544FD">
        <w:rPr>
          <w:rFonts w:ascii="Calibri" w:hAnsi="Calibri" w:cs="Calibri"/>
          <w:sz w:val="36"/>
          <w:szCs w:val="36"/>
          <w:rtl/>
          <w:lang w:bidi="ar-EG"/>
        </w:rPr>
        <w:t>ُ</w:t>
      </w:r>
      <w:r w:rsidRPr="003544FD">
        <w:rPr>
          <w:rFonts w:ascii="Calibri" w:hAnsi="Calibri" w:cs="Calibri"/>
          <w:sz w:val="36"/>
          <w:szCs w:val="36"/>
          <w:rtl/>
          <w:lang w:bidi="ar-EG"/>
        </w:rPr>
        <w:t>ن</w:t>
      </w:r>
      <w:r w:rsidR="00B16806" w:rsidRPr="003544FD">
        <w:rPr>
          <w:rFonts w:ascii="Calibri" w:hAnsi="Calibri" w:cs="Calibri"/>
          <w:sz w:val="36"/>
          <w:szCs w:val="36"/>
          <w:rtl/>
          <w:lang w:bidi="ar-EG"/>
        </w:rPr>
        <w:t>ْث</w:t>
      </w:r>
      <w:r w:rsidRPr="003544FD">
        <w:rPr>
          <w:rFonts w:ascii="Calibri" w:hAnsi="Calibri" w:cs="Calibri"/>
          <w:sz w:val="36"/>
          <w:szCs w:val="36"/>
          <w:rtl/>
          <w:lang w:bidi="ar-EG"/>
        </w:rPr>
        <w:t>ى الح</w:t>
      </w:r>
      <w:r w:rsidR="00B16806" w:rsidRPr="003544FD">
        <w:rPr>
          <w:rFonts w:ascii="Calibri" w:hAnsi="Calibri" w:cs="Calibri"/>
          <w:sz w:val="36"/>
          <w:szCs w:val="36"/>
          <w:rtl/>
          <w:lang w:bidi="ar-EG"/>
        </w:rPr>
        <w:t>ش</w:t>
      </w:r>
      <w:r w:rsidRPr="003544FD">
        <w:rPr>
          <w:rFonts w:ascii="Calibri" w:hAnsi="Calibri" w:cs="Calibri"/>
          <w:sz w:val="36"/>
          <w:szCs w:val="36"/>
          <w:rtl/>
          <w:lang w:bidi="ar-EG"/>
        </w:rPr>
        <w:t>رات، وت</w:t>
      </w:r>
      <w:r w:rsidR="00B16806" w:rsidRPr="003544FD">
        <w:rPr>
          <w:rFonts w:ascii="Calibri" w:hAnsi="Calibri" w:cs="Calibri"/>
          <w:sz w:val="36"/>
          <w:szCs w:val="36"/>
          <w:rtl/>
          <w:lang w:bidi="ar-EG"/>
        </w:rPr>
        <w:t>ُشَ</w:t>
      </w:r>
      <w:r w:rsidRPr="003544FD">
        <w:rPr>
          <w:rFonts w:ascii="Calibri" w:hAnsi="Calibri" w:cs="Calibri"/>
          <w:sz w:val="36"/>
          <w:szCs w:val="36"/>
          <w:rtl/>
          <w:lang w:bidi="ar-EG"/>
        </w:rPr>
        <w:t>ك</w:t>
      </w:r>
      <w:r w:rsidR="00B16806" w:rsidRPr="003544FD">
        <w:rPr>
          <w:rFonts w:ascii="Calibri" w:hAnsi="Calibri" w:cs="Calibri"/>
          <w:sz w:val="36"/>
          <w:szCs w:val="36"/>
          <w:rtl/>
          <w:lang w:bidi="ar-EG"/>
        </w:rPr>
        <w:t>َّ</w:t>
      </w:r>
      <w:r w:rsidRPr="003544FD">
        <w:rPr>
          <w:rFonts w:ascii="Calibri" w:hAnsi="Calibri" w:cs="Calibri"/>
          <w:sz w:val="36"/>
          <w:szCs w:val="36"/>
          <w:rtl/>
          <w:lang w:bidi="ar-EG"/>
        </w:rPr>
        <w:t>ل</w:t>
      </w:r>
      <w:r w:rsidR="00B16806" w:rsidRPr="003544FD">
        <w:rPr>
          <w:rFonts w:ascii="Calibri" w:hAnsi="Calibri" w:cs="Calibri"/>
          <w:sz w:val="36"/>
          <w:szCs w:val="36"/>
          <w:rtl/>
          <w:lang w:bidi="ar-EG"/>
        </w:rPr>
        <w:t>ُ</w:t>
      </w:r>
      <w:r w:rsidRPr="003544FD">
        <w:rPr>
          <w:rFonts w:ascii="Calibri" w:hAnsi="Calibri" w:cs="Calibri"/>
          <w:sz w:val="36"/>
          <w:szCs w:val="36"/>
          <w:rtl/>
          <w:lang w:bidi="ar-EG"/>
        </w:rPr>
        <w:t xml:space="preserve"> نفسها على صورة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ناث هذه الحشرات.</w:t>
      </w:r>
    </w:p>
    <w:p w14:paraId="09B62BC7" w14:textId="5F23764C"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قد تس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لني م</w:t>
      </w:r>
      <w:r w:rsidR="006B25A5" w:rsidRPr="003544FD">
        <w:rPr>
          <w:rFonts w:ascii="Calibri" w:hAnsi="Calibri" w:cs="Calibri"/>
          <w:sz w:val="36"/>
          <w:szCs w:val="36"/>
          <w:rtl/>
          <w:lang w:bidi="ar-EG"/>
        </w:rPr>
        <w:t>ُ</w:t>
      </w:r>
      <w:r w:rsidRPr="003544FD">
        <w:rPr>
          <w:rFonts w:ascii="Calibri" w:hAnsi="Calibri" w:cs="Calibri"/>
          <w:sz w:val="36"/>
          <w:szCs w:val="36"/>
          <w:rtl/>
          <w:lang w:bidi="ar-EG"/>
        </w:rPr>
        <w:t>ن</w:t>
      </w:r>
      <w:r w:rsidR="006B25A5" w:rsidRPr="003544FD">
        <w:rPr>
          <w:rFonts w:ascii="Calibri" w:hAnsi="Calibri" w:cs="Calibri"/>
          <w:sz w:val="36"/>
          <w:szCs w:val="36"/>
          <w:rtl/>
          <w:lang w:bidi="ar-EG"/>
        </w:rPr>
        <w:t>ْ</w:t>
      </w:r>
      <w:r w:rsidRPr="003544FD">
        <w:rPr>
          <w:rFonts w:ascii="Calibri" w:hAnsi="Calibri" w:cs="Calibri"/>
          <w:sz w:val="36"/>
          <w:szCs w:val="36"/>
          <w:rtl/>
          <w:lang w:bidi="ar-EG"/>
        </w:rPr>
        <w:t>د</w:t>
      </w:r>
      <w:r w:rsidR="006B25A5" w:rsidRPr="003544FD">
        <w:rPr>
          <w:rFonts w:ascii="Calibri" w:hAnsi="Calibri" w:cs="Calibri"/>
          <w:sz w:val="36"/>
          <w:szCs w:val="36"/>
          <w:rtl/>
          <w:lang w:bidi="ar-EG"/>
        </w:rPr>
        <w:t>َ</w:t>
      </w:r>
      <w:r w:rsidRPr="003544FD">
        <w:rPr>
          <w:rFonts w:ascii="Calibri" w:hAnsi="Calibri" w:cs="Calibri"/>
          <w:sz w:val="36"/>
          <w:szCs w:val="36"/>
          <w:rtl/>
          <w:lang w:bidi="ar-EG"/>
        </w:rPr>
        <w:t>ه</w:t>
      </w:r>
      <w:r w:rsidR="006B25A5" w:rsidRPr="003544FD">
        <w:rPr>
          <w:rFonts w:ascii="Calibri" w:hAnsi="Calibri" w:cs="Calibri"/>
          <w:sz w:val="36"/>
          <w:szCs w:val="36"/>
          <w:rtl/>
          <w:lang w:bidi="ar-EG"/>
        </w:rPr>
        <w:t>ِ</w:t>
      </w:r>
      <w:r w:rsidRPr="003544FD">
        <w:rPr>
          <w:rFonts w:ascii="Calibri" w:hAnsi="Calibri" w:cs="Calibri"/>
          <w:sz w:val="36"/>
          <w:szCs w:val="36"/>
          <w:rtl/>
          <w:lang w:bidi="ar-EG"/>
        </w:rPr>
        <w:t>ش</w:t>
      </w:r>
      <w:r w:rsidR="006B25A5" w:rsidRPr="003544FD">
        <w:rPr>
          <w:rFonts w:ascii="Calibri" w:hAnsi="Calibri" w:cs="Calibri"/>
          <w:sz w:val="36"/>
          <w:szCs w:val="36"/>
          <w:rtl/>
          <w:lang w:bidi="ar-EG"/>
        </w:rPr>
        <w:t>ً</w:t>
      </w:r>
      <w:r w:rsidRPr="003544FD">
        <w:rPr>
          <w:rFonts w:ascii="Calibri" w:hAnsi="Calibri" w:cs="Calibri"/>
          <w:sz w:val="36"/>
          <w:szCs w:val="36"/>
          <w:rtl/>
          <w:lang w:bidi="ar-EG"/>
        </w:rPr>
        <w:t>ا: ل</w:t>
      </w:r>
      <w:r w:rsidR="006B25A5" w:rsidRPr="003544FD">
        <w:rPr>
          <w:rFonts w:ascii="Calibri" w:hAnsi="Calibri" w:cs="Calibri"/>
          <w:sz w:val="36"/>
          <w:szCs w:val="36"/>
          <w:rtl/>
          <w:lang w:bidi="ar-EG"/>
        </w:rPr>
        <w:t>ِ</w:t>
      </w:r>
      <w:r w:rsidRPr="003544FD">
        <w:rPr>
          <w:rFonts w:ascii="Calibri" w:hAnsi="Calibri" w:cs="Calibri"/>
          <w:sz w:val="36"/>
          <w:szCs w:val="36"/>
          <w:rtl/>
          <w:lang w:bidi="ar-EG"/>
        </w:rPr>
        <w:t>م</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لم</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ير</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في هذه النماذج الواضحة على الإبداع الإلهي برهان</w:t>
      </w:r>
      <w:r w:rsidR="006B25A5" w:rsidRPr="003544FD">
        <w:rPr>
          <w:rFonts w:ascii="Calibri" w:hAnsi="Calibri" w:cs="Calibri"/>
          <w:sz w:val="36"/>
          <w:szCs w:val="36"/>
          <w:rtl/>
          <w:lang w:bidi="ar-EG"/>
        </w:rPr>
        <w:t>ً</w:t>
      </w:r>
      <w:r w:rsidRPr="003544FD">
        <w:rPr>
          <w:rFonts w:ascii="Calibri" w:hAnsi="Calibri" w:cs="Calibri"/>
          <w:sz w:val="36"/>
          <w:szCs w:val="36"/>
          <w:rtl/>
          <w:lang w:bidi="ar-EG"/>
        </w:rPr>
        <w:t>ا على وجود الله؛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القول بالعشوا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والانتخاب الطبيعي في هذا المقام عجيب؟ وج</w:t>
      </w:r>
      <w:r w:rsidR="006B25A5" w:rsidRPr="003544FD">
        <w:rPr>
          <w:rFonts w:ascii="Calibri" w:hAnsi="Calibri" w:cs="Calibri"/>
          <w:sz w:val="36"/>
          <w:szCs w:val="36"/>
          <w:rtl/>
          <w:lang w:bidi="ar-EG"/>
        </w:rPr>
        <w:t>َ</w:t>
      </w:r>
      <w:r w:rsidRPr="003544FD">
        <w:rPr>
          <w:rFonts w:ascii="Calibri" w:hAnsi="Calibri" w:cs="Calibri"/>
          <w:sz w:val="36"/>
          <w:szCs w:val="36"/>
          <w:rtl/>
          <w:lang w:bidi="ar-EG"/>
        </w:rPr>
        <w:t>و</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ابي: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كان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ثناء ع</w:t>
      </w:r>
      <w:r w:rsidR="006B25A5" w:rsidRPr="003544FD">
        <w:rPr>
          <w:rFonts w:ascii="Calibri" w:hAnsi="Calibri" w:cs="Calibri"/>
          <w:sz w:val="36"/>
          <w:szCs w:val="36"/>
          <w:rtl/>
          <w:lang w:bidi="ar-EG"/>
        </w:rPr>
        <w:t>َ</w:t>
      </w:r>
      <w:r w:rsidRPr="003544FD">
        <w:rPr>
          <w:rFonts w:ascii="Calibri" w:hAnsi="Calibri" w:cs="Calibri"/>
          <w:sz w:val="36"/>
          <w:szCs w:val="36"/>
          <w:rtl/>
          <w:lang w:bidi="ar-EG"/>
        </w:rPr>
        <w:t>ر</w:t>
      </w:r>
      <w:r w:rsidR="006B25A5" w:rsidRPr="003544FD">
        <w:rPr>
          <w:rFonts w:ascii="Calibri" w:hAnsi="Calibri" w:cs="Calibri"/>
          <w:sz w:val="36"/>
          <w:szCs w:val="36"/>
          <w:rtl/>
          <w:lang w:bidi="ar-EG"/>
        </w:rPr>
        <w:t>ْ</w:t>
      </w:r>
      <w:r w:rsidRPr="003544FD">
        <w:rPr>
          <w:rFonts w:ascii="Calibri" w:hAnsi="Calibri" w:cs="Calibri"/>
          <w:sz w:val="36"/>
          <w:szCs w:val="36"/>
          <w:rtl/>
          <w:lang w:bidi="ar-EG"/>
        </w:rPr>
        <w:t>ض</w:t>
      </w:r>
      <w:r w:rsidR="006B25A5" w:rsidRPr="003544FD">
        <w:rPr>
          <w:rFonts w:ascii="Calibri" w:hAnsi="Calibri" w:cs="Calibri"/>
          <w:sz w:val="36"/>
          <w:szCs w:val="36"/>
          <w:rtl/>
          <w:lang w:bidi="ar-EG"/>
        </w:rPr>
        <w:t>ِ</w:t>
      </w:r>
      <w:r w:rsidRPr="003544FD">
        <w:rPr>
          <w:rFonts w:ascii="Calibri" w:hAnsi="Calibri" w:cs="Calibri"/>
          <w:sz w:val="36"/>
          <w:szCs w:val="36"/>
          <w:rtl/>
          <w:lang w:bidi="ar-EG"/>
        </w:rPr>
        <w:t>ه</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لهذه النماذج مشغولا</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ببيان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مقاومة هذه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لعوامل الاندثار</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ظهورها. ونحن دون ر</w:t>
      </w:r>
      <w:r w:rsidR="006B25A5" w:rsidRPr="003544FD">
        <w:rPr>
          <w:rFonts w:ascii="Calibri" w:hAnsi="Calibri" w:cs="Calibri"/>
          <w:sz w:val="36"/>
          <w:szCs w:val="36"/>
          <w:rtl/>
          <w:lang w:bidi="ar-EG"/>
        </w:rPr>
        <w:t>َ</w:t>
      </w:r>
      <w:r w:rsidRPr="003544FD">
        <w:rPr>
          <w:rFonts w:ascii="Calibri" w:hAnsi="Calibri" w:cs="Calibri"/>
          <w:sz w:val="36"/>
          <w:szCs w:val="36"/>
          <w:rtl/>
          <w:lang w:bidi="ar-EG"/>
        </w:rPr>
        <w:t>ي</w:t>
      </w:r>
      <w:r w:rsidR="006B25A5" w:rsidRPr="003544FD">
        <w:rPr>
          <w:rFonts w:ascii="Calibri" w:hAnsi="Calibri" w:cs="Calibri"/>
          <w:sz w:val="36"/>
          <w:szCs w:val="36"/>
          <w:rtl/>
          <w:lang w:bidi="ar-EG"/>
        </w:rPr>
        <w:t>ْ</w:t>
      </w:r>
      <w:r w:rsidRPr="003544FD">
        <w:rPr>
          <w:rFonts w:ascii="Calibri" w:hAnsi="Calibri" w:cs="Calibri"/>
          <w:sz w:val="36"/>
          <w:szCs w:val="36"/>
          <w:rtl/>
          <w:lang w:bidi="ar-EG"/>
        </w:rPr>
        <w:t>ب</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نواف</w:t>
      </w:r>
      <w:r w:rsidR="006B25A5" w:rsidRPr="003544FD">
        <w:rPr>
          <w:rFonts w:ascii="Calibri" w:hAnsi="Calibri" w:cs="Calibri"/>
          <w:sz w:val="36"/>
          <w:szCs w:val="36"/>
          <w:rtl/>
          <w:lang w:bidi="ar-EG"/>
        </w:rPr>
        <w:t>ِ</w:t>
      </w:r>
      <w:r w:rsidRPr="003544FD">
        <w:rPr>
          <w:rFonts w:ascii="Calibri" w:hAnsi="Calibri" w:cs="Calibri"/>
          <w:sz w:val="36"/>
          <w:szCs w:val="36"/>
          <w:rtl/>
          <w:lang w:bidi="ar-EG"/>
        </w:rPr>
        <w:t>ق</w:t>
      </w:r>
      <w:r w:rsidR="006B25A5" w:rsidRPr="003544FD">
        <w:rPr>
          <w:rFonts w:ascii="Calibri" w:hAnsi="Calibri" w:cs="Calibri"/>
          <w:sz w:val="36"/>
          <w:szCs w:val="36"/>
          <w:rtl/>
          <w:lang w:bidi="ar-EG"/>
        </w:rPr>
        <w:t>ُ</w:t>
      </w:r>
      <w:r w:rsidRPr="003544FD">
        <w:rPr>
          <w:rFonts w:ascii="Calibri" w:hAnsi="Calibri" w:cs="Calibri"/>
          <w:sz w:val="36"/>
          <w:szCs w:val="36"/>
          <w:rtl/>
          <w:lang w:bidi="ar-EG"/>
        </w:rPr>
        <w:t>ه</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هذه الأساليب ال</w:t>
      </w:r>
      <w:r w:rsidR="006B25A5" w:rsidRPr="003544FD">
        <w:rPr>
          <w:rFonts w:ascii="Calibri" w:hAnsi="Calibri" w:cs="Calibri"/>
          <w:sz w:val="36"/>
          <w:szCs w:val="36"/>
          <w:rtl/>
          <w:lang w:bidi="ar-EG"/>
        </w:rPr>
        <w:t>ِ</w:t>
      </w:r>
      <w:r w:rsidRPr="003544FD">
        <w:rPr>
          <w:rFonts w:ascii="Calibri" w:hAnsi="Calibri" w:cs="Calibri"/>
          <w:sz w:val="36"/>
          <w:szCs w:val="36"/>
          <w:rtl/>
          <w:lang w:bidi="ar-EG"/>
        </w:rPr>
        <w:t>خداع</w:t>
      </w:r>
      <w:r w:rsidR="006B25A5" w:rsidRPr="003544FD">
        <w:rPr>
          <w:rFonts w:ascii="Calibri" w:hAnsi="Calibri" w:cs="Calibri"/>
          <w:sz w:val="36"/>
          <w:szCs w:val="36"/>
          <w:rtl/>
          <w:lang w:bidi="ar-EG"/>
        </w:rPr>
        <w:t>ِ</w:t>
      </w:r>
      <w:r w:rsidRPr="003544FD">
        <w:rPr>
          <w:rFonts w:ascii="Calibri" w:hAnsi="Calibri" w:cs="Calibri"/>
          <w:sz w:val="36"/>
          <w:szCs w:val="36"/>
          <w:rtl/>
          <w:lang w:bidi="ar-EG"/>
        </w:rPr>
        <w:t>ي</w:t>
      </w:r>
      <w:r w:rsidR="006B25A5" w:rsidRPr="003544FD">
        <w:rPr>
          <w:rFonts w:ascii="Calibri" w:hAnsi="Calibri" w:cs="Calibri"/>
          <w:sz w:val="36"/>
          <w:szCs w:val="36"/>
          <w:rtl/>
          <w:lang w:bidi="ar-EG"/>
        </w:rPr>
        <w:t>ِّ</w:t>
      </w:r>
      <w:r w:rsidRPr="003544FD">
        <w:rPr>
          <w:rFonts w:ascii="Calibri" w:hAnsi="Calibri" w:cs="Calibri"/>
          <w:sz w:val="36"/>
          <w:szCs w:val="36"/>
          <w:rtl/>
          <w:lang w:bidi="ar-EG"/>
        </w:rPr>
        <w:t>ة</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الباهرة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سباب </w:t>
      </w:r>
      <w:r w:rsidRPr="003544FD">
        <w:rPr>
          <w:rFonts w:ascii="Calibri" w:hAnsi="Calibri" w:cs="Calibri"/>
          <w:sz w:val="36"/>
          <w:szCs w:val="36"/>
          <w:rtl/>
          <w:lang w:bidi="ar-EG"/>
        </w:rPr>
        <w:lastRenderedPageBreak/>
        <w:t>بقاء هذه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لك</w:t>
      </w:r>
      <w:r w:rsidR="006B25A5" w:rsidRPr="003544FD">
        <w:rPr>
          <w:rFonts w:ascii="Calibri" w:hAnsi="Calibri" w:cs="Calibri"/>
          <w:sz w:val="36"/>
          <w:szCs w:val="36"/>
          <w:rtl/>
          <w:lang w:bidi="ar-EG"/>
        </w:rPr>
        <w:t>ن</w:t>
      </w:r>
      <w:r w:rsidRPr="003544FD">
        <w:rPr>
          <w:rFonts w:ascii="Calibri" w:hAnsi="Calibri" w:cs="Calibri"/>
          <w:sz w:val="36"/>
          <w:szCs w:val="36"/>
          <w:rtl/>
          <w:lang w:bidi="ar-EG"/>
        </w:rPr>
        <w:t>نا ن</w:t>
      </w:r>
      <w:r w:rsidR="006B25A5" w:rsidRPr="003544FD">
        <w:rPr>
          <w:rFonts w:ascii="Calibri" w:hAnsi="Calibri" w:cs="Calibri"/>
          <w:sz w:val="36"/>
          <w:szCs w:val="36"/>
          <w:rtl/>
          <w:lang w:bidi="ar-EG"/>
        </w:rPr>
        <w:t>َعْ</w:t>
      </w:r>
      <w:r w:rsidRPr="003544FD">
        <w:rPr>
          <w:rFonts w:ascii="Calibri" w:hAnsi="Calibri" w:cs="Calibri"/>
          <w:sz w:val="36"/>
          <w:szCs w:val="36"/>
          <w:rtl/>
          <w:lang w:bidi="ar-EG"/>
        </w:rPr>
        <w:t>ج</w:t>
      </w:r>
      <w:r w:rsidR="006B25A5" w:rsidRPr="003544FD">
        <w:rPr>
          <w:rFonts w:ascii="Calibri" w:hAnsi="Calibri" w:cs="Calibri"/>
          <w:sz w:val="36"/>
          <w:szCs w:val="36"/>
          <w:rtl/>
          <w:lang w:bidi="ar-EG"/>
        </w:rPr>
        <w:t>َ</w:t>
      </w:r>
      <w:r w:rsidRPr="003544FD">
        <w:rPr>
          <w:rFonts w:ascii="Calibri" w:hAnsi="Calibri" w:cs="Calibri"/>
          <w:sz w:val="36"/>
          <w:szCs w:val="36"/>
          <w:rtl/>
          <w:lang w:bidi="ar-EG"/>
        </w:rPr>
        <w:t>ب</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كل الع</w:t>
      </w:r>
      <w:r w:rsidR="006B25A5" w:rsidRPr="003544FD">
        <w:rPr>
          <w:rFonts w:ascii="Calibri" w:hAnsi="Calibri" w:cs="Calibri"/>
          <w:sz w:val="36"/>
          <w:szCs w:val="36"/>
          <w:rtl/>
          <w:lang w:bidi="ar-EG"/>
        </w:rPr>
        <w:t>َ</w:t>
      </w:r>
      <w:r w:rsidRPr="003544FD">
        <w:rPr>
          <w:rFonts w:ascii="Calibri" w:hAnsi="Calibri" w:cs="Calibri"/>
          <w:sz w:val="36"/>
          <w:szCs w:val="36"/>
          <w:rtl/>
          <w:lang w:bidi="ar-EG"/>
        </w:rPr>
        <w:t>ج</w:t>
      </w:r>
      <w:r w:rsidR="006B25A5" w:rsidRPr="003544FD">
        <w:rPr>
          <w:rFonts w:ascii="Calibri" w:hAnsi="Calibri" w:cs="Calibri"/>
          <w:sz w:val="36"/>
          <w:szCs w:val="36"/>
          <w:rtl/>
          <w:lang w:bidi="ar-EG"/>
        </w:rPr>
        <w:t>َبِ</w:t>
      </w:r>
      <w:r w:rsidRPr="003544FD">
        <w:rPr>
          <w:rFonts w:ascii="Calibri" w:hAnsi="Calibri" w:cs="Calibri"/>
          <w:sz w:val="36"/>
          <w:szCs w:val="36"/>
          <w:rtl/>
          <w:lang w:bidi="ar-EG"/>
        </w:rPr>
        <w:t xml:space="preserve"> كيف لم ي</w:t>
      </w:r>
      <w:r w:rsidR="006B25A5" w:rsidRPr="003544FD">
        <w:rPr>
          <w:rFonts w:ascii="Calibri" w:hAnsi="Calibri" w:cs="Calibri"/>
          <w:sz w:val="36"/>
          <w:szCs w:val="36"/>
          <w:rtl/>
          <w:lang w:bidi="ar-EG"/>
        </w:rPr>
        <w:t>ُ</w:t>
      </w:r>
      <w:r w:rsidRPr="003544FD">
        <w:rPr>
          <w:rFonts w:ascii="Calibri" w:hAnsi="Calibri" w:cs="Calibri"/>
          <w:sz w:val="36"/>
          <w:szCs w:val="36"/>
          <w:rtl/>
          <w:lang w:bidi="ar-EG"/>
        </w:rPr>
        <w:t>ف</w:t>
      </w:r>
      <w:r w:rsidR="006B25A5" w:rsidRPr="003544FD">
        <w:rPr>
          <w:rFonts w:ascii="Calibri" w:hAnsi="Calibri" w:cs="Calibri"/>
          <w:sz w:val="36"/>
          <w:szCs w:val="36"/>
          <w:rtl/>
          <w:lang w:bidi="ar-EG"/>
        </w:rPr>
        <w:t>َ</w:t>
      </w:r>
      <w:r w:rsidRPr="003544FD">
        <w:rPr>
          <w:rFonts w:ascii="Calibri" w:hAnsi="Calibri" w:cs="Calibri"/>
          <w:sz w:val="36"/>
          <w:szCs w:val="36"/>
          <w:rtl/>
          <w:lang w:bidi="ar-EG"/>
        </w:rPr>
        <w:t>ك</w:t>
      </w:r>
      <w:r w:rsidR="006B25A5" w:rsidRPr="003544FD">
        <w:rPr>
          <w:rFonts w:ascii="Calibri" w:hAnsi="Calibri" w:cs="Calibri"/>
          <w:sz w:val="36"/>
          <w:szCs w:val="36"/>
          <w:rtl/>
          <w:lang w:bidi="ar-EG"/>
        </w:rPr>
        <w:t>َّ</w:t>
      </w:r>
      <w:r w:rsidRPr="003544FD">
        <w:rPr>
          <w:rFonts w:ascii="Calibri" w:hAnsi="Calibri" w:cs="Calibri"/>
          <w:sz w:val="36"/>
          <w:szCs w:val="36"/>
          <w:rtl/>
          <w:lang w:bidi="ar-EG"/>
        </w:rPr>
        <w:t>ر</w:t>
      </w:r>
      <w:r w:rsidR="006B25A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هذا التعقيد الحكيم!</w:t>
      </w:r>
    </w:p>
    <w:p w14:paraId="454928D9" w14:textId="1F6B8CAB" w:rsidR="003179D8" w:rsidRPr="003544FD" w:rsidRDefault="006B25A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w:t>
      </w:r>
      <w:r w:rsidR="004A0D3D" w:rsidRPr="003544FD">
        <w:rPr>
          <w:rFonts w:ascii="Calibri" w:hAnsi="Calibri" w:cs="Calibri"/>
          <w:sz w:val="36"/>
          <w:szCs w:val="36"/>
          <w:rtl/>
          <w:lang w:bidi="ar-EG"/>
        </w:rPr>
        <w:t>امة الغرا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 تبد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w:t>
      </w:r>
      <w:r w:rsidRPr="003544FD">
        <w:rPr>
          <w:rFonts w:ascii="Calibri" w:hAnsi="Calibri" w:cs="Calibri"/>
          <w:sz w:val="36"/>
          <w:szCs w:val="36"/>
          <w:rtl/>
          <w:lang w:bidi="ar-EG"/>
        </w:rPr>
        <w:t>ُ</w:t>
      </w:r>
      <w:r w:rsidR="004A0D3D" w:rsidRPr="003544FD">
        <w:rPr>
          <w:rFonts w:ascii="Calibri" w:hAnsi="Calibri" w:cs="Calibri"/>
          <w:sz w:val="36"/>
          <w:szCs w:val="36"/>
          <w:rtl/>
          <w:lang w:bidi="ar-EG"/>
        </w:rPr>
        <w:t>عق</w:t>
      </w:r>
      <w:r w:rsidRPr="003544FD">
        <w:rPr>
          <w:rFonts w:ascii="Calibri" w:hAnsi="Calibri" w:cs="Calibri"/>
          <w:sz w:val="36"/>
          <w:szCs w:val="36"/>
          <w:rtl/>
          <w:lang w:bidi="ar-EG"/>
        </w:rPr>
        <w:t>ّ</w:t>
      </w:r>
      <w:r w:rsidR="004A0D3D" w:rsidRPr="003544FD">
        <w:rPr>
          <w:rFonts w:ascii="Calibri" w:hAnsi="Calibri" w:cs="Calibri"/>
          <w:sz w:val="36"/>
          <w:szCs w:val="36"/>
          <w:rtl/>
          <w:lang w:bidi="ar-EG"/>
        </w:rPr>
        <w:t>دة</w:t>
      </w:r>
      <w:r w:rsidRPr="003544FD">
        <w:rPr>
          <w:rFonts w:ascii="Calibri" w:hAnsi="Calibri" w:cs="Calibri"/>
          <w:sz w:val="36"/>
          <w:szCs w:val="36"/>
          <w:rtl/>
          <w:lang w:bidi="ar-EG"/>
        </w:rPr>
        <w:t>ً</w:t>
      </w:r>
      <w:r w:rsidR="004A0D3D" w:rsidRPr="003544FD">
        <w:rPr>
          <w:rFonts w:ascii="Calibri" w:hAnsi="Calibri" w:cs="Calibri"/>
          <w:sz w:val="36"/>
          <w:szCs w:val="36"/>
          <w:rtl/>
          <w:lang w:bidi="ar-EG"/>
        </w:rPr>
        <w:t>، مرتبطة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بالعلم بالهندسة والرياضيات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قوانين الفيزياء.</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وهي ت</w:t>
      </w:r>
      <w:r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غالبا مع الكا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 الحي منذ ولادته.</w:t>
      </w:r>
    </w:p>
    <w:p w14:paraId="5E63348B" w14:textId="6A0827FC" w:rsidR="006B25A5" w:rsidRPr="00473F31" w:rsidRDefault="006B25A5" w:rsidP="00473F31">
      <w:pPr>
        <w:keepNext/>
        <w:widowControl w:val="0"/>
        <w:bidi/>
        <w:spacing w:line="240" w:lineRule="auto"/>
        <w:jc w:val="center"/>
        <w:outlineLvl w:val="2"/>
        <w:rPr>
          <w:rFonts w:ascii="Calibri" w:hAnsi="Calibri" w:cs="Calibri"/>
          <w:b/>
          <w:bCs/>
          <w:sz w:val="36"/>
          <w:szCs w:val="36"/>
          <w:highlight w:val="yellow"/>
          <w:u w:val="single"/>
          <w:lang w:bidi="ar-EG"/>
        </w:rPr>
      </w:pPr>
      <w:bookmarkStart w:id="118" w:name="_Toc178854348"/>
      <w:r w:rsidRPr="00473F31">
        <w:rPr>
          <w:rFonts w:ascii="Calibri" w:hAnsi="Calibri" w:cs="Calibri"/>
          <w:b/>
          <w:bCs/>
          <w:sz w:val="36"/>
          <w:szCs w:val="36"/>
          <w:highlight w:val="yellow"/>
          <w:u w:val="single"/>
          <w:rtl/>
          <w:lang w:bidi="ar-EG"/>
        </w:rPr>
        <w:t>مراجع للتَّوَسُّعِ</w:t>
      </w:r>
      <w:bookmarkEnd w:id="118"/>
    </w:p>
    <w:p w14:paraId="1F760F74" w14:textId="30A455E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شوقي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بو خليل، </w:t>
      </w:r>
      <w:r w:rsidRPr="002F498B">
        <w:rPr>
          <w:rFonts w:ascii="Calibri" w:hAnsi="Calibri" w:cs="Calibri"/>
          <w:b/>
          <w:bCs/>
          <w:i/>
          <w:iCs/>
          <w:sz w:val="36"/>
          <w:szCs w:val="36"/>
          <w:rtl/>
          <w:lang w:bidi="ar-EG"/>
        </w:rPr>
        <w:t>غريزة.</w:t>
      </w:r>
      <w:r w:rsidR="00ED3922" w:rsidRPr="002F498B">
        <w:rPr>
          <w:rFonts w:ascii="Calibri" w:hAnsi="Calibri" w:cs="Calibri"/>
          <w:b/>
          <w:bCs/>
          <w:i/>
          <w:iCs/>
          <w:sz w:val="36"/>
          <w:szCs w:val="36"/>
          <w:rtl/>
          <w:lang w:bidi="ar-EG"/>
        </w:rPr>
        <w:t>.</w:t>
      </w:r>
      <w:r w:rsidRPr="002F498B">
        <w:rPr>
          <w:rFonts w:ascii="Calibri" w:hAnsi="Calibri" w:cs="Calibri"/>
          <w:b/>
          <w:bCs/>
          <w:i/>
          <w:iCs/>
          <w:sz w:val="36"/>
          <w:szCs w:val="36"/>
          <w:rtl/>
          <w:lang w:bidi="ar-EG"/>
        </w:rPr>
        <w:t xml:space="preserve">. </w:t>
      </w:r>
      <w:r w:rsidR="006228D8" w:rsidRPr="002F498B">
        <w:rPr>
          <w:rFonts w:ascii="Calibri" w:hAnsi="Calibri" w:cs="Calibri"/>
          <w:b/>
          <w:bCs/>
          <w:i/>
          <w:iCs/>
          <w:sz w:val="36"/>
          <w:szCs w:val="36"/>
          <w:rtl/>
          <w:lang w:bidi="ar-EG"/>
        </w:rPr>
        <w:t>أ</w:t>
      </w:r>
      <w:r w:rsidRPr="002F498B">
        <w:rPr>
          <w:rFonts w:ascii="Calibri" w:hAnsi="Calibri" w:cs="Calibri"/>
          <w:b/>
          <w:bCs/>
          <w:i/>
          <w:iCs/>
          <w:sz w:val="36"/>
          <w:szCs w:val="36"/>
          <w:rtl/>
          <w:lang w:bidi="ar-EG"/>
        </w:rPr>
        <w:t xml:space="preserve">م تقدير </w:t>
      </w:r>
      <w:r w:rsidR="000E6962" w:rsidRPr="002F498B">
        <w:rPr>
          <w:rFonts w:ascii="Calibri" w:hAnsi="Calibri" w:cs="Calibri"/>
          <w:b/>
          <w:bCs/>
          <w:i/>
          <w:iCs/>
          <w:sz w:val="36"/>
          <w:szCs w:val="36"/>
          <w:rtl/>
          <w:lang w:bidi="ar-EG"/>
        </w:rPr>
        <w:t>إ</w:t>
      </w:r>
      <w:r w:rsidRPr="002F498B">
        <w:rPr>
          <w:rFonts w:ascii="Calibri" w:hAnsi="Calibri" w:cs="Calibri"/>
          <w:b/>
          <w:bCs/>
          <w:i/>
          <w:iCs/>
          <w:sz w:val="36"/>
          <w:szCs w:val="36"/>
          <w:rtl/>
          <w:lang w:bidi="ar-EG"/>
        </w:rPr>
        <w:t>لهي</w:t>
      </w:r>
      <w:r w:rsidRPr="003544FD">
        <w:rPr>
          <w:rFonts w:ascii="Calibri" w:hAnsi="Calibri" w:cs="Calibri"/>
          <w:sz w:val="36"/>
          <w:szCs w:val="36"/>
          <w:rtl/>
          <w:lang w:bidi="ar-EG"/>
        </w:rPr>
        <w:t>، دمشق: دار الفكر، ١٩٨٧م.</w:t>
      </w:r>
    </w:p>
    <w:p w14:paraId="0AF276B8" w14:textId="5754DEB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كريسي موريسون، تعريب: محمود صالح الفلكي، </w:t>
      </w:r>
      <w:r w:rsidRPr="002E3F6D">
        <w:rPr>
          <w:rFonts w:ascii="Calibri" w:hAnsi="Calibri" w:cs="Calibri"/>
          <w:b/>
          <w:bCs/>
          <w:i/>
          <w:iCs/>
          <w:sz w:val="36"/>
          <w:szCs w:val="36"/>
          <w:rtl/>
          <w:lang w:bidi="ar-EG"/>
        </w:rPr>
        <w:t>العلم يدعو للإيمان</w:t>
      </w:r>
      <w:r w:rsidRPr="003544FD">
        <w:rPr>
          <w:rFonts w:ascii="Calibri" w:hAnsi="Calibri" w:cs="Calibri"/>
          <w:sz w:val="36"/>
          <w:szCs w:val="36"/>
          <w:rtl/>
          <w:lang w:bidi="ar-EG"/>
        </w:rPr>
        <w:t xml:space="preserve">، بيروت: </w:t>
      </w:r>
      <w:r w:rsidR="00E67152" w:rsidRPr="003544FD">
        <w:rPr>
          <w:rFonts w:ascii="Calibri" w:hAnsi="Calibri" w:cs="Calibri" w:hint="cs"/>
          <w:sz w:val="36"/>
          <w:szCs w:val="36"/>
          <w:rtl/>
          <w:lang w:bidi="ar-EG"/>
        </w:rPr>
        <w:t>دار القلم</w:t>
      </w:r>
      <w:r w:rsidRPr="003544FD">
        <w:rPr>
          <w:rFonts w:ascii="Calibri" w:hAnsi="Calibri" w:cs="Calibri"/>
          <w:sz w:val="36"/>
          <w:szCs w:val="36"/>
          <w:rtl/>
          <w:lang w:bidi="ar-EG"/>
        </w:rPr>
        <w:t>، ١٤٠٦ه</w:t>
      </w:r>
      <w:r w:rsidR="006B25A5" w:rsidRPr="003544FD">
        <w:rPr>
          <w:rFonts w:ascii="Calibri" w:hAnsi="Calibri" w:cs="Calibri"/>
          <w:sz w:val="36"/>
          <w:szCs w:val="36"/>
          <w:rtl/>
          <w:lang w:bidi="ar-EG"/>
        </w:rPr>
        <w:t>ـ</w:t>
      </w:r>
      <w:r w:rsidRPr="003544FD">
        <w:rPr>
          <w:rFonts w:ascii="Calibri" w:hAnsi="Calibri" w:cs="Calibri"/>
          <w:sz w:val="36"/>
          <w:szCs w:val="36"/>
          <w:rtl/>
          <w:lang w:bidi="ar-EG"/>
        </w:rPr>
        <w:t>-١٩٨٦م.</w:t>
      </w:r>
    </w:p>
    <w:p w14:paraId="7E363E8F" w14:textId="7777777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روبرت لمون، تعريب: كامل عطا، </w:t>
      </w:r>
      <w:r w:rsidRPr="0047454C">
        <w:rPr>
          <w:rFonts w:ascii="Calibri" w:hAnsi="Calibri" w:cs="Calibri"/>
          <w:b/>
          <w:bCs/>
          <w:i/>
          <w:iCs/>
          <w:sz w:val="36"/>
          <w:szCs w:val="36"/>
          <w:rtl/>
          <w:lang w:bidi="ar-EG"/>
        </w:rPr>
        <w:t>الغريب في عالم الحيوان</w:t>
      </w:r>
      <w:r w:rsidRPr="003544FD">
        <w:rPr>
          <w:rFonts w:ascii="Calibri" w:hAnsi="Calibri" w:cs="Calibri"/>
          <w:sz w:val="36"/>
          <w:szCs w:val="36"/>
          <w:rtl/>
          <w:lang w:bidi="ar-EG"/>
        </w:rPr>
        <w:t>، القاهرة: دارالمعارف،١٤١٢ه-١٩٩٢م.</w:t>
      </w:r>
    </w:p>
    <w:p w14:paraId="5E5EB0AF" w14:textId="424BAA3A" w:rsidR="003179D8" w:rsidRPr="003544FD" w:rsidRDefault="004A0D3D" w:rsidP="0047454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Jonathan Sarfati, </w:t>
      </w:r>
      <w:r w:rsidRPr="0047454C">
        <w:rPr>
          <w:rFonts w:ascii="Calibri" w:hAnsi="Calibri" w:cs="Calibri"/>
          <w:b/>
          <w:bCs/>
          <w:i/>
          <w:iCs/>
          <w:sz w:val="36"/>
          <w:szCs w:val="36"/>
          <w:lang w:bidi="ar-EG"/>
        </w:rPr>
        <w:t xml:space="preserve">By Design: </w:t>
      </w:r>
      <w:r w:rsidR="00E67152" w:rsidRPr="0047454C">
        <w:rPr>
          <w:rFonts w:ascii="Calibri" w:hAnsi="Calibri" w:cs="Calibri"/>
          <w:b/>
          <w:bCs/>
          <w:i/>
          <w:iCs/>
          <w:sz w:val="36"/>
          <w:szCs w:val="36"/>
          <w:lang w:bidi="ar-EG"/>
        </w:rPr>
        <w:t>Evidence for</w:t>
      </w:r>
      <w:r w:rsidRPr="0047454C">
        <w:rPr>
          <w:rFonts w:ascii="Calibri" w:hAnsi="Calibri" w:cs="Calibri"/>
          <w:b/>
          <w:bCs/>
          <w:i/>
          <w:iCs/>
          <w:sz w:val="36"/>
          <w:szCs w:val="36"/>
          <w:lang w:bidi="ar-EG"/>
        </w:rPr>
        <w:t xml:space="preserve"> Nature’s Intelligent Designer</w:t>
      </w:r>
      <w:r w:rsidRPr="003544FD">
        <w:rPr>
          <w:rFonts w:ascii="Calibri" w:hAnsi="Calibri" w:cs="Calibri"/>
          <w:sz w:val="36"/>
          <w:szCs w:val="36"/>
          <w:lang w:bidi="ar-EG"/>
        </w:rPr>
        <w:t>, Powder Springs, GA: Creation Book Publishers, 2008</w:t>
      </w:r>
      <w:r w:rsidR="0047454C">
        <w:rPr>
          <w:rFonts w:ascii="Calibri" w:hAnsi="Calibri" w:cs="Calibri"/>
          <w:sz w:val="36"/>
          <w:szCs w:val="36"/>
          <w:lang w:bidi="ar-EG"/>
        </w:rPr>
        <w:t>.</w:t>
      </w:r>
    </w:p>
    <w:p w14:paraId="1DEC31C0" w14:textId="77777777" w:rsidR="007732A6" w:rsidRDefault="004A0D3D"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Geoffrey s Simmons, </w:t>
      </w:r>
      <w:r w:rsidRPr="0047454C">
        <w:rPr>
          <w:rFonts w:ascii="Calibri" w:hAnsi="Calibri" w:cs="Calibri"/>
          <w:b/>
          <w:bCs/>
          <w:i/>
          <w:iCs/>
          <w:sz w:val="36"/>
          <w:szCs w:val="36"/>
          <w:lang w:bidi="ar-EG"/>
        </w:rPr>
        <w:t>Billions of missing links</w:t>
      </w:r>
      <w:r w:rsidRPr="003544FD">
        <w:rPr>
          <w:rFonts w:ascii="Calibri" w:hAnsi="Calibri" w:cs="Calibri"/>
          <w:sz w:val="36"/>
          <w:szCs w:val="36"/>
          <w:lang w:bidi="ar-EG"/>
        </w:rPr>
        <w:t>, Eugene: Harvest House,</w:t>
      </w:r>
      <w:r w:rsidR="006B25A5" w:rsidRPr="003544FD">
        <w:rPr>
          <w:rFonts w:ascii="Calibri" w:hAnsi="Calibri" w:cs="Calibri"/>
          <w:sz w:val="36"/>
          <w:szCs w:val="36"/>
          <w:lang w:bidi="ar-EG"/>
        </w:rPr>
        <w:t>2008</w:t>
      </w:r>
      <w:r w:rsidR="00FC592A" w:rsidRPr="003544FD">
        <w:rPr>
          <w:rFonts w:ascii="Calibri" w:hAnsi="Calibri" w:cs="Calibri"/>
          <w:sz w:val="36"/>
          <w:szCs w:val="36"/>
          <w:lang w:bidi="ar-EG"/>
        </w:rPr>
        <w:t>.</w:t>
      </w:r>
      <w:r w:rsidR="006B25A5" w:rsidRPr="003544FD">
        <w:rPr>
          <w:rFonts w:ascii="Calibri" w:hAnsi="Calibri" w:cs="Calibri"/>
          <w:sz w:val="36"/>
          <w:szCs w:val="36"/>
          <w:rtl/>
          <w:lang w:bidi="ar-EG"/>
        </w:rPr>
        <w:t xml:space="preserve"> </w:t>
      </w:r>
    </w:p>
    <w:p w14:paraId="778B1113" w14:textId="3268BB57" w:rsidR="003179D8" w:rsidRPr="00D127B9" w:rsidRDefault="004A0D3D" w:rsidP="00D127B9">
      <w:pPr>
        <w:keepNext/>
        <w:widowControl w:val="0"/>
        <w:bidi/>
        <w:spacing w:line="240" w:lineRule="auto"/>
        <w:jc w:val="center"/>
        <w:outlineLvl w:val="0"/>
        <w:rPr>
          <w:rFonts w:ascii="Calibri" w:hAnsi="Calibri" w:cs="Calibri"/>
          <w:b/>
          <w:bCs/>
          <w:sz w:val="36"/>
          <w:szCs w:val="36"/>
          <w:highlight w:val="green"/>
          <w:u w:val="single"/>
          <w:lang w:bidi="ar-EG"/>
        </w:rPr>
      </w:pPr>
      <w:bookmarkStart w:id="119" w:name="_Toc178854349"/>
      <w:r w:rsidRPr="00D127B9">
        <w:rPr>
          <w:rFonts w:ascii="Calibri" w:hAnsi="Calibri" w:cs="Calibri"/>
          <w:b/>
          <w:bCs/>
          <w:sz w:val="36"/>
          <w:szCs w:val="36"/>
          <w:highlight w:val="green"/>
          <w:u w:val="single"/>
          <w:rtl/>
          <w:lang w:bidi="ar-EG"/>
        </w:rPr>
        <w:t>الباب الثالث</w:t>
      </w:r>
      <w:r w:rsidR="00D127B9" w:rsidRPr="00D127B9">
        <w:rPr>
          <w:rFonts w:ascii="Calibri" w:hAnsi="Calibri" w:cs="Calibri" w:hint="cs"/>
          <w:b/>
          <w:bCs/>
          <w:sz w:val="36"/>
          <w:szCs w:val="36"/>
          <w:highlight w:val="green"/>
          <w:u w:val="single"/>
          <w:rtl/>
          <w:lang w:bidi="ar-EG"/>
        </w:rPr>
        <w:t xml:space="preserve">: </w:t>
      </w:r>
      <w:r w:rsidR="00FC592A" w:rsidRPr="00D127B9">
        <w:rPr>
          <w:rFonts w:ascii="Calibri" w:hAnsi="Calibri" w:cs="Calibri"/>
          <w:b/>
          <w:bCs/>
          <w:sz w:val="36"/>
          <w:szCs w:val="36"/>
          <w:highlight w:val="green"/>
          <w:u w:val="single"/>
          <w:rtl/>
          <w:lang w:bidi="ar-EG"/>
        </w:rPr>
        <w:t>آ</w:t>
      </w:r>
      <w:r w:rsidRPr="00D127B9">
        <w:rPr>
          <w:rFonts w:ascii="Calibri" w:hAnsi="Calibri" w:cs="Calibri"/>
          <w:b/>
          <w:bCs/>
          <w:sz w:val="36"/>
          <w:szCs w:val="36"/>
          <w:highlight w:val="green"/>
          <w:u w:val="single"/>
          <w:rtl/>
          <w:lang w:bidi="ar-EG"/>
        </w:rPr>
        <w:t>يات الله في و</w:t>
      </w:r>
      <w:r w:rsidR="0075769E">
        <w:rPr>
          <w:rFonts w:ascii="Calibri" w:hAnsi="Calibri" w:cs="Calibri" w:hint="cs"/>
          <w:b/>
          <w:bCs/>
          <w:sz w:val="36"/>
          <w:szCs w:val="36"/>
          <w:highlight w:val="green"/>
          <w:u w:val="single"/>
          <w:rtl/>
          <w:lang w:bidi="ar-EG"/>
        </w:rPr>
        <w:t>ُ</w:t>
      </w:r>
      <w:r w:rsidRPr="00D127B9">
        <w:rPr>
          <w:rFonts w:ascii="Calibri" w:hAnsi="Calibri" w:cs="Calibri"/>
          <w:b/>
          <w:bCs/>
          <w:sz w:val="36"/>
          <w:szCs w:val="36"/>
          <w:highlight w:val="green"/>
          <w:u w:val="single"/>
          <w:rtl/>
          <w:lang w:bidi="ar-EG"/>
        </w:rPr>
        <w:t>ج</w:t>
      </w:r>
      <w:r w:rsidR="0075769E">
        <w:rPr>
          <w:rFonts w:ascii="Calibri" w:hAnsi="Calibri" w:cs="Calibri" w:hint="cs"/>
          <w:b/>
          <w:bCs/>
          <w:sz w:val="36"/>
          <w:szCs w:val="36"/>
          <w:highlight w:val="green"/>
          <w:u w:val="single"/>
          <w:rtl/>
          <w:lang w:bidi="ar-EG"/>
        </w:rPr>
        <w:t>ُ</w:t>
      </w:r>
      <w:r w:rsidRPr="00D127B9">
        <w:rPr>
          <w:rFonts w:ascii="Calibri" w:hAnsi="Calibri" w:cs="Calibri"/>
          <w:b/>
          <w:bCs/>
          <w:sz w:val="36"/>
          <w:szCs w:val="36"/>
          <w:highlight w:val="green"/>
          <w:u w:val="single"/>
          <w:rtl/>
          <w:lang w:bidi="ar-EG"/>
        </w:rPr>
        <w:t>ود الو</w:t>
      </w:r>
      <w:r w:rsidR="0075769E">
        <w:rPr>
          <w:rFonts w:ascii="Calibri" w:hAnsi="Calibri" w:cs="Calibri" w:hint="cs"/>
          <w:b/>
          <w:bCs/>
          <w:sz w:val="36"/>
          <w:szCs w:val="36"/>
          <w:highlight w:val="green"/>
          <w:u w:val="single"/>
          <w:rtl/>
          <w:lang w:bidi="ar-EG"/>
        </w:rPr>
        <w:t>ُ</w:t>
      </w:r>
      <w:r w:rsidRPr="00D127B9">
        <w:rPr>
          <w:rFonts w:ascii="Calibri" w:hAnsi="Calibri" w:cs="Calibri"/>
          <w:b/>
          <w:bCs/>
          <w:sz w:val="36"/>
          <w:szCs w:val="36"/>
          <w:highlight w:val="green"/>
          <w:u w:val="single"/>
          <w:rtl/>
          <w:lang w:bidi="ar-EG"/>
        </w:rPr>
        <w:t>ج</w:t>
      </w:r>
      <w:r w:rsidR="0075769E">
        <w:rPr>
          <w:rFonts w:ascii="Calibri" w:hAnsi="Calibri" w:cs="Calibri" w:hint="cs"/>
          <w:b/>
          <w:bCs/>
          <w:sz w:val="36"/>
          <w:szCs w:val="36"/>
          <w:highlight w:val="green"/>
          <w:u w:val="single"/>
          <w:rtl/>
          <w:lang w:bidi="ar-EG"/>
        </w:rPr>
        <w:t>ُ</w:t>
      </w:r>
      <w:r w:rsidRPr="00D127B9">
        <w:rPr>
          <w:rFonts w:ascii="Calibri" w:hAnsi="Calibri" w:cs="Calibri"/>
          <w:b/>
          <w:bCs/>
          <w:sz w:val="36"/>
          <w:szCs w:val="36"/>
          <w:highlight w:val="green"/>
          <w:u w:val="single"/>
          <w:rtl/>
          <w:lang w:bidi="ar-EG"/>
        </w:rPr>
        <w:t>ود</w:t>
      </w:r>
      <w:bookmarkEnd w:id="119"/>
    </w:p>
    <w:p w14:paraId="218D4BB9" w14:textId="1233388D" w:rsidR="006F2BCB" w:rsidRPr="006F2BCB" w:rsidRDefault="006F2BCB" w:rsidP="006F2BCB">
      <w:pPr>
        <w:widowControl w:val="0"/>
        <w:bidi/>
        <w:spacing w:line="240" w:lineRule="auto"/>
        <w:jc w:val="both"/>
        <w:rPr>
          <w:rFonts w:ascii="Calibri" w:hAnsi="Calibri" w:cs="Calibri"/>
          <w:sz w:val="36"/>
          <w:szCs w:val="36"/>
          <w:rtl/>
          <w:lang w:bidi="ar-EG"/>
        </w:rPr>
      </w:pPr>
      <w:r w:rsidRPr="004628D0">
        <w:rPr>
          <w:rFonts w:ascii="Calibri" w:hAnsi="Calibri" w:cs="Calibri"/>
          <w:b/>
          <w:bCs/>
          <w:sz w:val="36"/>
          <w:szCs w:val="36"/>
          <w:rtl/>
          <w:lang w:bidi="ar-EG"/>
        </w:rPr>
        <w:t xml:space="preserve">تشارلز سبرجيون </w:t>
      </w:r>
      <w:r w:rsidRPr="004628D0">
        <w:rPr>
          <w:rFonts w:ascii="Calibri" w:hAnsi="Calibri" w:cs="Calibri"/>
          <w:b/>
          <w:bCs/>
          <w:sz w:val="36"/>
          <w:szCs w:val="36"/>
          <w:lang w:bidi="ar-EG"/>
        </w:rPr>
        <w:t>Charles Spurgeon</w:t>
      </w:r>
      <w:r w:rsidRPr="003544FD">
        <w:rPr>
          <w:rFonts w:ascii="Calibri" w:hAnsi="Calibri" w:cs="Calibri"/>
          <w:sz w:val="36"/>
          <w:szCs w:val="36"/>
          <w:rtl/>
          <w:lang w:bidi="ar-EG"/>
        </w:rPr>
        <w:t xml:space="preserve"> (١٨٣٤</w:t>
      </w:r>
      <w:r>
        <w:rPr>
          <w:rFonts w:ascii="Calibri" w:hAnsi="Calibri" w:cs="Calibri"/>
          <w:sz w:val="36"/>
          <w:szCs w:val="36"/>
          <w:rtl/>
          <w:lang w:bidi="ar-EG"/>
        </w:rPr>
        <w:t>-</w:t>
      </w:r>
      <w:r w:rsidRPr="003544FD">
        <w:rPr>
          <w:rFonts w:ascii="Calibri" w:hAnsi="Calibri" w:cs="Calibri"/>
          <w:sz w:val="36"/>
          <w:szCs w:val="36"/>
          <w:rtl/>
          <w:lang w:bidi="ar-EG"/>
        </w:rPr>
        <w:t>١٨٩٢م): واعظ إنجليزي شهير لقب بــ</w:t>
      </w:r>
      <w:r>
        <w:rPr>
          <w:rFonts w:ascii="Calibri" w:hAnsi="Calibri" w:cs="Calibri" w:hint="cs"/>
          <w:sz w:val="36"/>
          <w:szCs w:val="36"/>
          <w:rtl/>
          <w:lang w:bidi="ar-EG"/>
        </w:rPr>
        <w:t xml:space="preserve"> </w:t>
      </w:r>
      <w:r w:rsidRPr="003544FD">
        <w:rPr>
          <w:rFonts w:ascii="Calibri" w:hAnsi="Calibri" w:cs="Calibri"/>
          <w:sz w:val="36"/>
          <w:szCs w:val="36"/>
          <w:rtl/>
          <w:lang w:bidi="ar-EG"/>
        </w:rPr>
        <w:t>«أمير الوعاظ». له مؤلفات كثيرة في الوعظ والتفسير والشعر.</w:t>
      </w:r>
      <w:r>
        <w:rPr>
          <w:rFonts w:ascii="Calibri" w:hAnsi="Calibri" w:cs="Calibri"/>
          <w:sz w:val="36"/>
          <w:szCs w:val="36"/>
          <w:rtl/>
          <w:lang w:bidi="ar-EG"/>
        </w:rPr>
        <w:t>..</w:t>
      </w:r>
    </w:p>
    <w:p w14:paraId="1C7A4A46" w14:textId="5EC63D35" w:rsidR="003179D8" w:rsidRPr="003544FD" w:rsidRDefault="004A0D3D" w:rsidP="006F2BCB">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628D0">
        <w:rPr>
          <w:rFonts w:ascii="Calibri" w:hAnsi="Calibri" w:cs="Calibri"/>
          <w:b/>
          <w:bCs/>
          <w:color w:val="002060"/>
          <w:sz w:val="36"/>
          <w:szCs w:val="36"/>
          <w:highlight w:val="lightGray"/>
          <w:rtl/>
          <w:lang w:bidi="ar-EG"/>
        </w:rPr>
        <w:t>ج</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ع</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ل</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الله</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ك</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ل</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ش</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يء</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في</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العال</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م</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م</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ع</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ل</w:t>
      </w:r>
      <w:r w:rsidR="00DA09E2" w:rsidRPr="004628D0">
        <w:rPr>
          <w:rFonts w:ascii="Calibri" w:hAnsi="Calibri" w:cs="Calibri" w:hint="cs"/>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م</w:t>
      </w:r>
      <w:r w:rsidR="00FC592A" w:rsidRPr="004628D0">
        <w:rPr>
          <w:rFonts w:ascii="Calibri" w:hAnsi="Calibri" w:cs="Calibri"/>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ا</w:t>
      </w:r>
      <w:r w:rsidR="00FC592A" w:rsidRPr="004628D0">
        <w:rPr>
          <w:rFonts w:ascii="Calibri" w:hAnsi="Calibri" w:cs="Calibri"/>
          <w:b/>
          <w:bCs/>
          <w:color w:val="002060"/>
          <w:sz w:val="36"/>
          <w:szCs w:val="36"/>
          <w:highlight w:val="lightGray"/>
          <w:rtl/>
          <w:lang w:bidi="ar-EG"/>
        </w:rPr>
        <w:t xml:space="preserve"> </w:t>
      </w:r>
      <w:r w:rsidRPr="004628D0">
        <w:rPr>
          <w:rFonts w:ascii="Calibri" w:hAnsi="Calibri" w:cs="Calibri"/>
          <w:b/>
          <w:bCs/>
          <w:color w:val="002060"/>
          <w:sz w:val="36"/>
          <w:szCs w:val="36"/>
          <w:highlight w:val="lightGray"/>
          <w:rtl/>
          <w:lang w:bidi="ar-EG"/>
        </w:rPr>
        <w:t>ل</w:t>
      </w:r>
      <w:r w:rsidR="006F2BCB">
        <w:rPr>
          <w:rFonts w:ascii="Calibri" w:hAnsi="Calibri" w:cs="Calibri" w:hint="cs"/>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ن</w:t>
      </w:r>
      <w:r w:rsidR="006F2BCB">
        <w:rPr>
          <w:rFonts w:ascii="Calibri" w:hAnsi="Calibri" w:cs="Calibri" w:hint="cs"/>
          <w:b/>
          <w:bCs/>
          <w:color w:val="002060"/>
          <w:sz w:val="36"/>
          <w:szCs w:val="36"/>
          <w:highlight w:val="lightGray"/>
          <w:rtl/>
          <w:lang w:bidi="ar-EG"/>
        </w:rPr>
        <w:t>َ</w:t>
      </w:r>
      <w:r w:rsidRPr="004628D0">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الكاتب والخطيب المفوه (</w:t>
      </w:r>
      <w:r w:rsidRPr="003544FD">
        <w:rPr>
          <w:rFonts w:ascii="Calibri" w:hAnsi="Calibri" w:cs="Calibri"/>
          <w:b/>
          <w:bCs/>
          <w:sz w:val="36"/>
          <w:szCs w:val="36"/>
          <w:rtl/>
          <w:lang w:bidi="ar-EG"/>
        </w:rPr>
        <w:t>سبرجيون</w:t>
      </w:r>
      <w:r w:rsidRPr="003544FD">
        <w:rPr>
          <w:rFonts w:ascii="Calibri" w:hAnsi="Calibri" w:cs="Calibri"/>
          <w:sz w:val="36"/>
          <w:szCs w:val="36"/>
          <w:rtl/>
          <w:lang w:bidi="ar-EG"/>
        </w:rPr>
        <w:t>)</w:t>
      </w:r>
      <w:r w:rsidR="00FC592A" w:rsidRPr="003544FD">
        <w:rPr>
          <w:rFonts w:ascii="Calibri" w:hAnsi="Calibri" w:cs="Calibri"/>
          <w:sz w:val="36"/>
          <w:szCs w:val="36"/>
          <w:rtl/>
          <w:lang w:bidi="ar-EG"/>
        </w:rPr>
        <w:t xml:space="preserve"> </w:t>
      </w:r>
    </w:p>
    <w:p w14:paraId="0B6076B6" w14:textId="4FF06892" w:rsidR="006228D8" w:rsidRPr="003544FD" w:rsidRDefault="004A0D3D" w:rsidP="00D127B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Charles H. Spurgeon, </w:t>
      </w:r>
      <w:r w:rsidRPr="00BE0118">
        <w:rPr>
          <w:rFonts w:ascii="Calibri" w:hAnsi="Calibri" w:cs="Calibri"/>
          <w:b/>
          <w:bCs/>
          <w:i/>
          <w:iCs/>
          <w:sz w:val="36"/>
          <w:szCs w:val="36"/>
          <w:lang w:bidi="ar-EG"/>
        </w:rPr>
        <w:t>Lectures to My Students</w:t>
      </w:r>
      <w:r w:rsidRPr="003544FD">
        <w:rPr>
          <w:rFonts w:ascii="Calibri" w:hAnsi="Calibri" w:cs="Calibri"/>
          <w:sz w:val="36"/>
          <w:szCs w:val="36"/>
          <w:lang w:bidi="ar-EG"/>
        </w:rPr>
        <w:t xml:space="preserve">, lecture </w:t>
      </w:r>
      <w:r w:rsidR="003E1E70" w:rsidRPr="003544FD">
        <w:rPr>
          <w:rFonts w:ascii="Calibri" w:hAnsi="Calibri" w:cs="Calibri"/>
          <w:sz w:val="36"/>
          <w:szCs w:val="36"/>
          <w:lang w:bidi="ar-EG"/>
        </w:rPr>
        <w:t>seven</w:t>
      </w:r>
      <w:r w:rsidR="006F2BCB">
        <w:rPr>
          <w:rFonts w:ascii="Calibri" w:hAnsi="Calibri" w:cs="Calibri"/>
          <w:sz w:val="36"/>
          <w:szCs w:val="36"/>
          <w:lang w:bidi="ar-EG"/>
        </w:rPr>
        <w:t>.</w:t>
      </w:r>
    </w:p>
    <w:p w14:paraId="64272C5A" w14:textId="60831414" w:rsidR="003179D8" w:rsidRPr="00174D3D" w:rsidRDefault="004A0D3D" w:rsidP="00E50938">
      <w:pPr>
        <w:keepNext/>
        <w:widowControl w:val="0"/>
        <w:bidi/>
        <w:spacing w:line="240" w:lineRule="auto"/>
        <w:jc w:val="center"/>
        <w:outlineLvl w:val="1"/>
        <w:rPr>
          <w:rFonts w:ascii="Calibri" w:hAnsi="Calibri" w:cs="Calibri"/>
          <w:b/>
          <w:bCs/>
          <w:sz w:val="36"/>
          <w:szCs w:val="36"/>
          <w:highlight w:val="yellow"/>
          <w:u w:val="single"/>
          <w:rtl/>
          <w:lang w:bidi="ar-EG"/>
        </w:rPr>
      </w:pPr>
      <w:bookmarkStart w:id="120" w:name="_Toc178854350"/>
      <w:r w:rsidRPr="00174D3D">
        <w:rPr>
          <w:rFonts w:ascii="Calibri" w:hAnsi="Calibri" w:cs="Calibri"/>
          <w:b/>
          <w:bCs/>
          <w:sz w:val="36"/>
          <w:szCs w:val="36"/>
          <w:highlight w:val="yellow"/>
          <w:u w:val="single"/>
          <w:rtl/>
          <w:lang w:bidi="ar-EG"/>
        </w:rPr>
        <w:t>تمهيد</w:t>
      </w:r>
      <w:bookmarkEnd w:id="120"/>
    </w:p>
    <w:p w14:paraId="58FC6C97" w14:textId="6C96DF6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ستفن هاوكنج</w:t>
      </w:r>
      <w:r w:rsidRPr="003544FD">
        <w:rPr>
          <w:rFonts w:ascii="Calibri" w:hAnsi="Calibri" w:cs="Calibri"/>
          <w:sz w:val="36"/>
          <w:szCs w:val="36"/>
          <w:rtl/>
          <w:lang w:bidi="ar-EG"/>
        </w:rPr>
        <w:t>)</w:t>
      </w:r>
      <w:r w:rsidR="008429E8">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حدى </w:t>
      </w:r>
      <w:r w:rsidR="006228D8" w:rsidRPr="003544FD">
        <w:rPr>
          <w:rFonts w:ascii="Calibri" w:hAnsi="Calibri" w:cs="Calibri"/>
          <w:sz w:val="36"/>
          <w:szCs w:val="36"/>
          <w:rtl/>
          <w:lang w:bidi="ar-EG"/>
        </w:rPr>
        <w:t>أ</w:t>
      </w:r>
      <w:r w:rsidR="00FC592A" w:rsidRPr="003544FD">
        <w:rPr>
          <w:rFonts w:ascii="Calibri" w:hAnsi="Calibri" w:cs="Calibri"/>
          <w:sz w:val="36"/>
          <w:szCs w:val="36"/>
          <w:rtl/>
          <w:lang w:bidi="ar-EG"/>
        </w:rPr>
        <w:t>َ</w:t>
      </w:r>
      <w:r w:rsidRPr="003544FD">
        <w:rPr>
          <w:rFonts w:ascii="Calibri" w:hAnsi="Calibri" w:cs="Calibri"/>
          <w:sz w:val="36"/>
          <w:szCs w:val="36"/>
          <w:rtl/>
          <w:lang w:bidi="ar-EG"/>
        </w:rPr>
        <w:t>يقونات الإلحاد</w:t>
      </w:r>
      <w:r w:rsidR="00FC592A" w:rsidRPr="003544FD">
        <w:rPr>
          <w:rFonts w:ascii="Calibri" w:hAnsi="Calibri" w:cs="Calibri"/>
          <w:sz w:val="36"/>
          <w:szCs w:val="36"/>
          <w:rtl/>
          <w:lang w:bidi="ar-EG"/>
        </w:rPr>
        <w:t>َ</w:t>
      </w:r>
      <w:r w:rsidR="008429E8">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6F2BCB">
        <w:rPr>
          <w:rFonts w:ascii="Calibri" w:hAnsi="Calibri" w:cs="Calibri"/>
          <w:b/>
          <w:bCs/>
          <w:color w:val="002060"/>
          <w:sz w:val="36"/>
          <w:szCs w:val="36"/>
          <w:highlight w:val="lightGray"/>
          <w:rtl/>
          <w:lang w:bidi="ar-EG"/>
        </w:rPr>
        <w:t>ت</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ذ</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ك</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ر</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 </w:t>
      </w:r>
      <w:r w:rsidR="006228D8" w:rsidRPr="006F2BCB">
        <w:rPr>
          <w:rFonts w:ascii="Calibri" w:hAnsi="Calibri" w:cs="Calibri"/>
          <w:b/>
          <w:bCs/>
          <w:color w:val="002060"/>
          <w:sz w:val="36"/>
          <w:szCs w:val="36"/>
          <w:highlight w:val="lightGray"/>
          <w:rtl/>
          <w:lang w:bidi="ar-EG"/>
        </w:rPr>
        <w:t>أ</w:t>
      </w:r>
      <w:r w:rsidRPr="006F2BCB">
        <w:rPr>
          <w:rFonts w:ascii="Calibri" w:hAnsi="Calibri" w:cs="Calibri"/>
          <w:b/>
          <w:bCs/>
          <w:color w:val="002060"/>
          <w:sz w:val="36"/>
          <w:szCs w:val="36"/>
          <w:highlight w:val="lightGray"/>
          <w:rtl/>
          <w:lang w:bidi="ar-EG"/>
        </w:rPr>
        <w:t>ن ت</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ن</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ظ</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ر</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 </w:t>
      </w:r>
      <w:r w:rsidR="000E6962" w:rsidRPr="006F2BCB">
        <w:rPr>
          <w:rFonts w:ascii="Calibri" w:hAnsi="Calibri" w:cs="Calibri"/>
          <w:b/>
          <w:bCs/>
          <w:color w:val="002060"/>
          <w:sz w:val="36"/>
          <w:szCs w:val="36"/>
          <w:highlight w:val="lightGray"/>
          <w:rtl/>
          <w:lang w:bidi="ar-EG"/>
        </w:rPr>
        <w:t>إ</w:t>
      </w:r>
      <w:r w:rsidRPr="006F2BCB">
        <w:rPr>
          <w:rFonts w:ascii="Calibri" w:hAnsi="Calibri" w:cs="Calibri"/>
          <w:b/>
          <w:bCs/>
          <w:color w:val="002060"/>
          <w:sz w:val="36"/>
          <w:szCs w:val="36"/>
          <w:highlight w:val="lightGray"/>
          <w:rtl/>
          <w:lang w:bidi="ar-EG"/>
        </w:rPr>
        <w:t xml:space="preserve">لى </w:t>
      </w:r>
      <w:r w:rsidR="006228D8" w:rsidRPr="006F2BCB">
        <w:rPr>
          <w:rFonts w:ascii="Calibri" w:hAnsi="Calibri" w:cs="Calibri"/>
          <w:b/>
          <w:bCs/>
          <w:color w:val="002060"/>
          <w:sz w:val="36"/>
          <w:szCs w:val="36"/>
          <w:highlight w:val="lightGray"/>
          <w:rtl/>
          <w:lang w:bidi="ar-EG"/>
        </w:rPr>
        <w:t>أ</w:t>
      </w:r>
      <w:r w:rsidRPr="006F2BCB">
        <w:rPr>
          <w:rFonts w:ascii="Calibri" w:hAnsi="Calibri" w:cs="Calibri"/>
          <w:b/>
          <w:bCs/>
          <w:color w:val="002060"/>
          <w:sz w:val="36"/>
          <w:szCs w:val="36"/>
          <w:highlight w:val="lightGray"/>
          <w:rtl/>
          <w:lang w:bidi="ar-EG"/>
        </w:rPr>
        <w:t xml:space="preserve">على، </w:t>
      </w:r>
      <w:r w:rsidR="000E6962" w:rsidRPr="006F2BCB">
        <w:rPr>
          <w:rFonts w:ascii="Calibri" w:hAnsi="Calibri" w:cs="Calibri"/>
          <w:b/>
          <w:bCs/>
          <w:color w:val="002060"/>
          <w:sz w:val="36"/>
          <w:szCs w:val="36"/>
          <w:highlight w:val="lightGray"/>
          <w:rtl/>
          <w:lang w:bidi="ar-EG"/>
        </w:rPr>
        <w:t>إ</w:t>
      </w:r>
      <w:r w:rsidRPr="006F2BCB">
        <w:rPr>
          <w:rFonts w:ascii="Calibri" w:hAnsi="Calibri" w:cs="Calibri"/>
          <w:b/>
          <w:bCs/>
          <w:color w:val="002060"/>
          <w:sz w:val="36"/>
          <w:szCs w:val="36"/>
          <w:highlight w:val="lightGray"/>
          <w:rtl/>
          <w:lang w:bidi="ar-EG"/>
        </w:rPr>
        <w:t>لى الن</w:t>
      </w:r>
      <w:r w:rsidR="008429E8">
        <w:rPr>
          <w:rFonts w:ascii="Calibri" w:hAnsi="Calibri" w:cs="Calibri" w:hint="cs"/>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ج</w:t>
      </w:r>
      <w:r w:rsidR="008429E8">
        <w:rPr>
          <w:rFonts w:ascii="Calibri" w:hAnsi="Calibri" w:cs="Calibri" w:hint="cs"/>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وم، ل</w:t>
      </w:r>
      <w:r w:rsidR="008429E8">
        <w:rPr>
          <w:rFonts w:ascii="Calibri" w:hAnsi="Calibri" w:cs="Calibri" w:hint="cs"/>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ا </w:t>
      </w:r>
      <w:r w:rsidR="000E6962" w:rsidRPr="006F2BCB">
        <w:rPr>
          <w:rFonts w:ascii="Calibri" w:hAnsi="Calibri" w:cs="Calibri"/>
          <w:b/>
          <w:bCs/>
          <w:color w:val="002060"/>
          <w:sz w:val="36"/>
          <w:szCs w:val="36"/>
          <w:highlight w:val="lightGray"/>
          <w:rtl/>
          <w:lang w:bidi="ar-EG"/>
        </w:rPr>
        <w:t>إ</w:t>
      </w:r>
      <w:r w:rsidRPr="006F2BCB">
        <w:rPr>
          <w:rFonts w:ascii="Calibri" w:hAnsi="Calibri" w:cs="Calibri"/>
          <w:b/>
          <w:bCs/>
          <w:color w:val="002060"/>
          <w:sz w:val="36"/>
          <w:szCs w:val="36"/>
          <w:highlight w:val="lightGray"/>
          <w:rtl/>
          <w:lang w:bidi="ar-EG"/>
        </w:rPr>
        <w:t xml:space="preserve">لى </w:t>
      </w:r>
      <w:r w:rsidR="006228D8" w:rsidRPr="006F2BCB">
        <w:rPr>
          <w:rFonts w:ascii="Calibri" w:hAnsi="Calibri" w:cs="Calibri"/>
          <w:b/>
          <w:bCs/>
          <w:color w:val="002060"/>
          <w:sz w:val="36"/>
          <w:szCs w:val="36"/>
          <w:highlight w:val="lightGray"/>
          <w:rtl/>
          <w:lang w:bidi="ar-EG"/>
        </w:rPr>
        <w:t>أ</w:t>
      </w:r>
      <w:r w:rsidRPr="006F2BCB">
        <w:rPr>
          <w:rFonts w:ascii="Calibri" w:hAnsi="Calibri" w:cs="Calibri"/>
          <w:b/>
          <w:bCs/>
          <w:color w:val="002060"/>
          <w:sz w:val="36"/>
          <w:szCs w:val="36"/>
          <w:highlight w:val="lightGray"/>
          <w:rtl/>
          <w:lang w:bidi="ar-EG"/>
        </w:rPr>
        <w:t xml:space="preserve">سفل، </w:t>
      </w:r>
      <w:r w:rsidR="000E6962" w:rsidRPr="006F2BCB">
        <w:rPr>
          <w:rFonts w:ascii="Calibri" w:hAnsi="Calibri" w:cs="Calibri"/>
          <w:b/>
          <w:bCs/>
          <w:color w:val="002060"/>
          <w:sz w:val="36"/>
          <w:szCs w:val="36"/>
          <w:highlight w:val="lightGray"/>
          <w:rtl/>
          <w:lang w:bidi="ar-EG"/>
        </w:rPr>
        <w:t>إ</w:t>
      </w:r>
      <w:r w:rsidRPr="006F2BCB">
        <w:rPr>
          <w:rFonts w:ascii="Calibri" w:hAnsi="Calibri" w:cs="Calibri"/>
          <w:b/>
          <w:bCs/>
          <w:color w:val="002060"/>
          <w:sz w:val="36"/>
          <w:szCs w:val="36"/>
          <w:highlight w:val="lightGray"/>
          <w:rtl/>
          <w:lang w:bidi="ar-EG"/>
        </w:rPr>
        <w:t>لى ر</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ج</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ل</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ي</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ك</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 حاول </w:t>
      </w:r>
      <w:r w:rsidR="006228D8" w:rsidRPr="006F2BCB">
        <w:rPr>
          <w:rFonts w:ascii="Calibri" w:hAnsi="Calibri" w:cs="Calibri"/>
          <w:b/>
          <w:bCs/>
          <w:color w:val="002060"/>
          <w:sz w:val="36"/>
          <w:szCs w:val="36"/>
          <w:highlight w:val="lightGray"/>
          <w:rtl/>
          <w:lang w:bidi="ar-EG"/>
        </w:rPr>
        <w:t>أ</w:t>
      </w:r>
      <w:r w:rsidRPr="006F2BCB">
        <w:rPr>
          <w:rFonts w:ascii="Calibri" w:hAnsi="Calibri" w:cs="Calibri"/>
          <w:b/>
          <w:bCs/>
          <w:color w:val="002060"/>
          <w:sz w:val="36"/>
          <w:szCs w:val="36"/>
          <w:highlight w:val="lightGray"/>
          <w:rtl/>
          <w:lang w:bidi="ar-EG"/>
        </w:rPr>
        <w:t>ن ت</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ع</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ق</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ل</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 ما ترى، و</w:t>
      </w:r>
      <w:r w:rsidR="006228D8" w:rsidRPr="006F2BCB">
        <w:rPr>
          <w:rFonts w:ascii="Calibri" w:hAnsi="Calibri" w:cs="Calibri"/>
          <w:b/>
          <w:bCs/>
          <w:color w:val="002060"/>
          <w:sz w:val="36"/>
          <w:szCs w:val="36"/>
          <w:highlight w:val="lightGray"/>
          <w:rtl/>
          <w:lang w:bidi="ar-EG"/>
        </w:rPr>
        <w:t>أ</w:t>
      </w:r>
      <w:r w:rsidRPr="006F2BCB">
        <w:rPr>
          <w:rFonts w:ascii="Calibri" w:hAnsi="Calibri" w:cs="Calibri"/>
          <w:b/>
          <w:bCs/>
          <w:color w:val="002060"/>
          <w:sz w:val="36"/>
          <w:szCs w:val="36"/>
          <w:highlight w:val="lightGray"/>
          <w:rtl/>
          <w:lang w:bidi="ar-EG"/>
        </w:rPr>
        <w:t>ن تتساء</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ل</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ما الذي جعل الكون موجود</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ا. ك</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ن</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 xml:space="preserve"> م</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ح</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ب</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ا ل</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ل</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ك</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ش</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ف</w:t>
      </w:r>
      <w:r w:rsidR="00FC592A" w:rsidRPr="006F2BCB">
        <w:rPr>
          <w:rFonts w:ascii="Calibri" w:hAnsi="Calibri" w:cs="Calibri"/>
          <w:b/>
          <w:bCs/>
          <w:color w:val="002060"/>
          <w:sz w:val="36"/>
          <w:szCs w:val="36"/>
          <w:highlight w:val="lightGray"/>
          <w:rtl/>
          <w:lang w:bidi="ar-EG"/>
        </w:rPr>
        <w:t>ِ</w:t>
      </w:r>
      <w:r w:rsidRPr="006F2BCB">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1F4483BF" w14:textId="26CADEA6" w:rsidR="00FC592A" w:rsidRPr="003544FD" w:rsidRDefault="004A0D3D" w:rsidP="00174D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Sunil Singh, </w:t>
      </w:r>
      <w:r w:rsidRPr="009B0EF7">
        <w:rPr>
          <w:rFonts w:ascii="Calibri" w:hAnsi="Calibri" w:cs="Calibri"/>
          <w:b/>
          <w:bCs/>
          <w:i/>
          <w:iCs/>
          <w:sz w:val="36"/>
          <w:szCs w:val="36"/>
          <w:lang w:bidi="ar-EG"/>
        </w:rPr>
        <w:t>Pi of</w:t>
      </w:r>
      <w:r w:rsidR="00FC592A" w:rsidRPr="009B0EF7">
        <w:rPr>
          <w:rFonts w:ascii="Calibri" w:hAnsi="Calibri" w:cs="Calibri"/>
          <w:b/>
          <w:bCs/>
          <w:i/>
          <w:iCs/>
          <w:sz w:val="36"/>
          <w:szCs w:val="36"/>
          <w:lang w:bidi="ar-EG"/>
        </w:rPr>
        <w:t xml:space="preserve"> </w:t>
      </w:r>
      <w:r w:rsidRPr="009B0EF7">
        <w:rPr>
          <w:rFonts w:ascii="Calibri" w:hAnsi="Calibri" w:cs="Calibri"/>
          <w:b/>
          <w:bCs/>
          <w:i/>
          <w:iCs/>
          <w:sz w:val="36"/>
          <w:szCs w:val="36"/>
          <w:lang w:bidi="ar-EG"/>
        </w:rPr>
        <w:t>Life: The Hidden Happiness</w:t>
      </w:r>
      <w:r w:rsidR="00FC592A" w:rsidRPr="009B0EF7">
        <w:rPr>
          <w:rFonts w:ascii="Calibri" w:hAnsi="Calibri" w:cs="Calibri"/>
          <w:b/>
          <w:bCs/>
          <w:i/>
          <w:iCs/>
          <w:sz w:val="36"/>
          <w:szCs w:val="36"/>
        </w:rPr>
        <w:t xml:space="preserve"> </w:t>
      </w:r>
      <w:r w:rsidR="00FC592A" w:rsidRPr="009B0EF7">
        <w:rPr>
          <w:rFonts w:ascii="Calibri" w:hAnsi="Calibri" w:cs="Calibri"/>
          <w:b/>
          <w:bCs/>
          <w:i/>
          <w:iCs/>
          <w:sz w:val="36"/>
          <w:szCs w:val="36"/>
          <w:lang w:bidi="ar-EG"/>
        </w:rPr>
        <w:t>of</w:t>
      </w:r>
      <w:r w:rsidR="007732A6" w:rsidRPr="009B0EF7">
        <w:rPr>
          <w:rFonts w:ascii="Calibri" w:hAnsi="Calibri" w:cs="Calibri"/>
          <w:b/>
          <w:bCs/>
          <w:i/>
          <w:iCs/>
          <w:sz w:val="36"/>
          <w:szCs w:val="36"/>
          <w:lang w:bidi="ar-EG"/>
        </w:rPr>
        <w:t xml:space="preserve"> </w:t>
      </w:r>
      <w:r w:rsidR="00FC592A" w:rsidRPr="009B0EF7">
        <w:rPr>
          <w:rFonts w:ascii="Calibri" w:hAnsi="Calibri" w:cs="Calibri"/>
          <w:b/>
          <w:bCs/>
          <w:i/>
          <w:iCs/>
          <w:sz w:val="36"/>
          <w:szCs w:val="36"/>
          <w:lang w:bidi="ar-EG"/>
        </w:rPr>
        <w:t>Mathematics</w:t>
      </w:r>
      <w:r w:rsidRPr="003544FD">
        <w:rPr>
          <w:rFonts w:ascii="Calibri" w:hAnsi="Calibri" w:cs="Calibri"/>
          <w:sz w:val="36"/>
          <w:szCs w:val="36"/>
          <w:rtl/>
          <w:lang w:bidi="ar-EG"/>
        </w:rPr>
        <w:t xml:space="preserve"> </w:t>
      </w:r>
      <w:r w:rsidRPr="003544FD">
        <w:rPr>
          <w:rFonts w:ascii="Calibri" w:hAnsi="Calibri" w:cs="Calibri"/>
          <w:sz w:val="36"/>
          <w:szCs w:val="36"/>
          <w:lang w:bidi="ar-EG"/>
        </w:rPr>
        <w:t>(Rowman &amp; Littlefield, 2017), p51</w:t>
      </w:r>
      <w:r w:rsidR="00FD5DE9">
        <w:rPr>
          <w:rFonts w:ascii="Calibri" w:hAnsi="Calibri" w:cs="Calibri"/>
          <w:sz w:val="36"/>
          <w:szCs w:val="36"/>
          <w:lang w:bidi="ar-EG"/>
        </w:rPr>
        <w:t>.</w:t>
      </w:r>
    </w:p>
    <w:p w14:paraId="07A26CCF" w14:textId="60F37D19" w:rsidR="003179D8" w:rsidRPr="003544FD" w:rsidRDefault="002076A1" w:rsidP="000F37C9">
      <w:pPr>
        <w:pStyle w:val="ListParagraph"/>
        <w:widowControl w:val="0"/>
        <w:numPr>
          <w:ilvl w:val="0"/>
          <w:numId w:val="4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لا </w:t>
      </w:r>
      <w:r w:rsidR="004A0D3D" w:rsidRPr="003544FD">
        <w:rPr>
          <w:rFonts w:ascii="Calibri" w:hAnsi="Calibri" w:cs="Calibri"/>
          <w:sz w:val="36"/>
          <w:szCs w:val="36"/>
          <w:rtl/>
          <w:lang w:bidi="ar-EG"/>
        </w:rPr>
        <w:t>يجد العقل ح</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ا في ت</w:t>
      </w:r>
      <w:r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Pr="003544FD">
        <w:rPr>
          <w:rFonts w:ascii="Calibri" w:hAnsi="Calibri" w:cs="Calibri"/>
          <w:sz w:val="36"/>
          <w:szCs w:val="36"/>
          <w:rtl/>
          <w:lang w:bidi="ar-EG"/>
        </w:rPr>
        <w:t>َ</w:t>
      </w:r>
      <w:r w:rsidR="004A0D3D" w:rsidRPr="003544FD">
        <w:rPr>
          <w:rFonts w:ascii="Calibri" w:hAnsi="Calibri" w:cs="Calibri"/>
          <w:sz w:val="36"/>
          <w:szCs w:val="36"/>
          <w:rtl/>
          <w:lang w:bidi="ar-EG"/>
        </w:rPr>
        <w:t>و</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ر امتناع </w:t>
      </w:r>
      <w:r w:rsidR="006228D8" w:rsidRPr="003544FD">
        <w:rPr>
          <w:rFonts w:ascii="Calibri" w:hAnsi="Calibri" w:cs="Calibri"/>
          <w:sz w:val="36"/>
          <w:szCs w:val="36"/>
          <w:rtl/>
          <w:lang w:bidi="ar-EG"/>
        </w:rPr>
        <w:t>أ</w:t>
      </w:r>
      <w:r w:rsidR="00B20823" w:rsidRPr="003544FD">
        <w:rPr>
          <w:rFonts w:ascii="Calibri" w:hAnsi="Calibri" w:cs="Calibri"/>
          <w:sz w:val="36"/>
          <w:szCs w:val="36"/>
          <w:rtl/>
          <w:lang w:bidi="ar-EG"/>
        </w:rPr>
        <w:t>لا يوجد الكوْ</w:t>
      </w:r>
      <w:r w:rsidR="004A0D3D" w:rsidRPr="003544FD">
        <w:rPr>
          <w:rFonts w:ascii="Calibri" w:hAnsi="Calibri" w:cs="Calibri"/>
          <w:sz w:val="36"/>
          <w:szCs w:val="36"/>
          <w:rtl/>
          <w:lang w:bidi="ar-EG"/>
        </w:rPr>
        <w:t>ن.</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فلماذا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ذن وجد الكون رغم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 ممكن </w:t>
      </w:r>
      <w:r w:rsidR="004A0D3D" w:rsidRPr="003544FD">
        <w:rPr>
          <w:rFonts w:ascii="Calibri" w:hAnsi="Calibri" w:cs="Calibri"/>
          <w:sz w:val="36"/>
          <w:szCs w:val="36"/>
          <w:rtl/>
          <w:lang w:bidi="ar-EG"/>
        </w:rPr>
        <w:lastRenderedPageBreak/>
        <w:t>من الممكنات؟</w:t>
      </w:r>
    </w:p>
    <w:p w14:paraId="361553E5" w14:textId="3A191601" w:rsidR="003179D8" w:rsidRPr="003544FD" w:rsidRDefault="004A0D3D" w:rsidP="000F37C9">
      <w:pPr>
        <w:pStyle w:val="ListParagraph"/>
        <w:widowControl w:val="0"/>
        <w:numPr>
          <w:ilvl w:val="0"/>
          <w:numId w:val="4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 ليس من ن</w:t>
      </w:r>
      <w:r w:rsidR="00B20823" w:rsidRPr="003544FD">
        <w:rPr>
          <w:rFonts w:ascii="Calibri" w:hAnsi="Calibri" w:cs="Calibri"/>
          <w:sz w:val="36"/>
          <w:szCs w:val="36"/>
          <w:rtl/>
          <w:lang w:bidi="ar-EG"/>
        </w:rPr>
        <w:t>َ</w:t>
      </w:r>
      <w:r w:rsidRPr="003544FD">
        <w:rPr>
          <w:rFonts w:ascii="Calibri" w:hAnsi="Calibri" w:cs="Calibri"/>
          <w:sz w:val="36"/>
          <w:szCs w:val="36"/>
          <w:rtl/>
          <w:lang w:bidi="ar-EG"/>
        </w:rPr>
        <w:t>ح</w:t>
      </w:r>
      <w:r w:rsidR="00B20823" w:rsidRPr="003544FD">
        <w:rPr>
          <w:rFonts w:ascii="Calibri" w:hAnsi="Calibri" w:cs="Calibri"/>
          <w:sz w:val="36"/>
          <w:szCs w:val="36"/>
          <w:rtl/>
          <w:lang w:bidi="ar-EG"/>
        </w:rPr>
        <w:t>ْ</w:t>
      </w:r>
      <w:r w:rsidRPr="003544FD">
        <w:rPr>
          <w:rFonts w:ascii="Calibri" w:hAnsi="Calibri" w:cs="Calibri"/>
          <w:sz w:val="36"/>
          <w:szCs w:val="36"/>
          <w:rtl/>
          <w:lang w:bidi="ar-EG"/>
        </w:rPr>
        <w:t>ت</w:t>
      </w:r>
      <w:r w:rsidR="00B2082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يدينا؛ فلماذا يبدو مفهوما بصورة غير مفهومة؟</w:t>
      </w:r>
    </w:p>
    <w:p w14:paraId="0EDDEF96" w14:textId="31D17E2B" w:rsidR="006228D8" w:rsidRPr="003544FD" w:rsidRDefault="000E6962" w:rsidP="000F37C9">
      <w:pPr>
        <w:pStyle w:val="ListParagraph"/>
        <w:widowControl w:val="0"/>
        <w:numPr>
          <w:ilvl w:val="0"/>
          <w:numId w:val="4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ذا كان الكون مخلوقا</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فلماذا لم يكن </w:t>
      </w:r>
      <w:r w:rsidR="006228D8" w:rsidRPr="003544FD">
        <w:rPr>
          <w:rFonts w:ascii="Calibri" w:hAnsi="Calibri" w:cs="Calibri"/>
          <w:sz w:val="36"/>
          <w:szCs w:val="36"/>
          <w:rtl/>
          <w:lang w:bidi="ar-EG"/>
        </w:rPr>
        <w:t>أ</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لي</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ا؟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ذا كان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زليا؛ فلماذا يجد العقل نكارة في التسليم ب</w:t>
      </w:r>
      <w:r w:rsidR="006228D8" w:rsidRPr="003544FD">
        <w:rPr>
          <w:rFonts w:ascii="Calibri" w:hAnsi="Calibri" w:cs="Calibri"/>
          <w:sz w:val="36"/>
          <w:szCs w:val="36"/>
          <w:rtl/>
          <w:lang w:bidi="ar-EG"/>
        </w:rPr>
        <w:t>أ</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ز</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B20823"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7874FD9C" w14:textId="0F1DB4FC" w:rsidR="003179D8" w:rsidRPr="00174D3D" w:rsidRDefault="00B20823" w:rsidP="00D127B9">
      <w:pPr>
        <w:keepNext/>
        <w:widowControl w:val="0"/>
        <w:bidi/>
        <w:spacing w:line="240" w:lineRule="auto"/>
        <w:jc w:val="center"/>
        <w:outlineLvl w:val="1"/>
        <w:rPr>
          <w:rFonts w:ascii="Calibri" w:hAnsi="Calibri" w:cs="Calibri"/>
          <w:b/>
          <w:bCs/>
          <w:sz w:val="36"/>
          <w:szCs w:val="36"/>
          <w:highlight w:val="yellow"/>
          <w:u w:val="single"/>
          <w:lang w:bidi="ar-EG"/>
        </w:rPr>
      </w:pPr>
      <w:bookmarkStart w:id="121" w:name="_Toc178854351"/>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 xml:space="preserve">لفصل </w:t>
      </w:r>
      <w:r w:rsidRPr="00174D3D">
        <w:rPr>
          <w:rFonts w:ascii="Calibri" w:hAnsi="Calibri" w:cs="Calibri"/>
          <w:b/>
          <w:bCs/>
          <w:sz w:val="36"/>
          <w:szCs w:val="36"/>
          <w:highlight w:val="yellow"/>
          <w:u w:val="single"/>
          <w:rtl/>
          <w:lang w:bidi="ar-EG"/>
        </w:rPr>
        <w:t>الأ</w:t>
      </w:r>
      <w:r w:rsidR="004A0D3D" w:rsidRPr="00174D3D">
        <w:rPr>
          <w:rFonts w:ascii="Calibri" w:hAnsi="Calibri" w:cs="Calibri"/>
          <w:b/>
          <w:bCs/>
          <w:sz w:val="36"/>
          <w:szCs w:val="36"/>
          <w:highlight w:val="yellow"/>
          <w:u w:val="single"/>
          <w:rtl/>
          <w:lang w:bidi="ar-EG"/>
        </w:rPr>
        <w:t>ول</w:t>
      </w:r>
      <w:r w:rsidR="00D127B9">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لماذا كان الو</w:t>
      </w:r>
      <w:r w:rsidR="00D127B9">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ج</w:t>
      </w:r>
      <w:r w:rsidR="00D127B9">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ود و</w:t>
      </w:r>
      <w:r w:rsidR="00D127B9">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ج</w:t>
      </w:r>
      <w:r w:rsidR="00D127B9">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ود</w:t>
      </w:r>
      <w:r w:rsidRPr="00174D3D">
        <w:rPr>
          <w:rFonts w:ascii="Calibri" w:hAnsi="Calibri" w:cs="Calibri"/>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w:t>
      </w:r>
      <w:bookmarkEnd w:id="121"/>
    </w:p>
    <w:p w14:paraId="07D2CA6D" w14:textId="3ADDF106" w:rsidR="009B5FBC" w:rsidRPr="009B5FBC" w:rsidRDefault="009B5FBC" w:rsidP="009B5FBC">
      <w:pPr>
        <w:widowControl w:val="0"/>
        <w:bidi/>
        <w:spacing w:line="240" w:lineRule="auto"/>
        <w:jc w:val="both"/>
        <w:rPr>
          <w:rFonts w:ascii="Calibri" w:hAnsi="Calibri" w:cs="Calibri"/>
          <w:sz w:val="36"/>
          <w:szCs w:val="36"/>
          <w:rtl/>
          <w:lang w:bidi="ar-EG"/>
        </w:rPr>
      </w:pPr>
      <w:r w:rsidRPr="009B5FBC">
        <w:rPr>
          <w:rFonts w:ascii="Calibri" w:hAnsi="Calibri" w:cs="Calibri"/>
          <w:b/>
          <w:bCs/>
          <w:sz w:val="36"/>
          <w:szCs w:val="36"/>
          <w:rtl/>
          <w:lang w:bidi="ar-EG"/>
        </w:rPr>
        <w:t xml:space="preserve">ج. ج. س. سمارت </w:t>
      </w:r>
      <w:r w:rsidRPr="009B5FBC">
        <w:rPr>
          <w:rFonts w:ascii="Calibri" w:hAnsi="Calibri" w:cs="Calibri"/>
          <w:b/>
          <w:bCs/>
          <w:sz w:val="36"/>
          <w:szCs w:val="36"/>
        </w:rPr>
        <w:t>J.</w:t>
      </w:r>
      <w:r>
        <w:rPr>
          <w:rFonts w:ascii="Calibri" w:hAnsi="Calibri" w:cs="Calibri"/>
          <w:b/>
          <w:bCs/>
          <w:sz w:val="36"/>
          <w:szCs w:val="36"/>
        </w:rPr>
        <w:t xml:space="preserve"> </w:t>
      </w:r>
      <w:r w:rsidRPr="009B5FBC">
        <w:rPr>
          <w:rFonts w:ascii="Calibri" w:hAnsi="Calibri" w:cs="Calibri"/>
          <w:b/>
          <w:bCs/>
          <w:sz w:val="36"/>
          <w:szCs w:val="36"/>
        </w:rPr>
        <w:t>J.</w:t>
      </w:r>
      <w:r>
        <w:rPr>
          <w:rFonts w:ascii="Calibri" w:hAnsi="Calibri" w:cs="Calibri"/>
          <w:b/>
          <w:bCs/>
          <w:sz w:val="36"/>
          <w:szCs w:val="36"/>
        </w:rPr>
        <w:t xml:space="preserve"> </w:t>
      </w:r>
      <w:r w:rsidRPr="009B5FBC">
        <w:rPr>
          <w:rFonts w:ascii="Calibri" w:hAnsi="Calibri" w:cs="Calibri"/>
          <w:b/>
          <w:bCs/>
          <w:sz w:val="36"/>
          <w:szCs w:val="36"/>
        </w:rPr>
        <w:t>C. Smart</w:t>
      </w:r>
      <w:r>
        <w:rPr>
          <w:rFonts w:ascii="Calibri" w:hAnsi="Calibri" w:cs="Calibri" w:hint="cs"/>
          <w:sz w:val="36"/>
          <w:szCs w:val="36"/>
          <w:rtl/>
          <w:lang w:bidi="ar-EG"/>
        </w:rPr>
        <w:t xml:space="preserve"> </w:t>
      </w:r>
      <w:r w:rsidRPr="003544FD">
        <w:rPr>
          <w:rFonts w:ascii="Calibri" w:hAnsi="Calibri" w:cs="Calibri"/>
          <w:sz w:val="36"/>
          <w:szCs w:val="36"/>
          <w:rtl/>
          <w:lang w:bidi="ar-EG"/>
        </w:rPr>
        <w:t>(١٩٢٠-٢٠١٢م): فيلسوف أسترالي معروف. له عناية</w:t>
      </w:r>
      <w:r>
        <w:rPr>
          <w:rFonts w:ascii="Calibri" w:hAnsi="Calibri" w:cs="Calibri" w:hint="cs"/>
          <w:sz w:val="36"/>
          <w:szCs w:val="36"/>
          <w:rtl/>
          <w:lang w:bidi="ar-EG"/>
        </w:rPr>
        <w:t xml:space="preserve"> </w:t>
      </w:r>
      <w:r w:rsidRPr="003544FD">
        <w:rPr>
          <w:rFonts w:ascii="Calibri" w:hAnsi="Calibri" w:cs="Calibri"/>
          <w:sz w:val="36"/>
          <w:szCs w:val="36"/>
          <w:rtl/>
          <w:lang w:bidi="ar-EG"/>
        </w:rPr>
        <w:t>خاصة بفلسفة الدين وفلسفة العقل ومشكلة الوعي.</w:t>
      </w:r>
    </w:p>
    <w:p w14:paraId="2DF845AE" w14:textId="400E8360" w:rsidR="003179D8" w:rsidRPr="003544FD" w:rsidRDefault="004A0D3D" w:rsidP="009B5FB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1519A1">
        <w:rPr>
          <w:rFonts w:ascii="Calibri" w:hAnsi="Calibri" w:cs="Calibri"/>
          <w:b/>
          <w:bCs/>
          <w:color w:val="002060"/>
          <w:sz w:val="36"/>
          <w:szCs w:val="36"/>
          <w:highlight w:val="lightGray"/>
          <w:rtl/>
          <w:lang w:bidi="ar-EG"/>
        </w:rPr>
        <w:t>أ</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ش</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ع</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ر</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w:t>
      </w:r>
      <w:r w:rsidR="006228D8" w:rsidRPr="001519A1">
        <w:rPr>
          <w:rFonts w:ascii="Calibri" w:hAnsi="Calibri" w:cs="Calibri"/>
          <w:b/>
          <w:bCs/>
          <w:color w:val="002060"/>
          <w:sz w:val="36"/>
          <w:szCs w:val="36"/>
          <w:highlight w:val="lightGray"/>
          <w:rtl/>
          <w:lang w:bidi="ar-EG"/>
        </w:rPr>
        <w:t>أ</w:t>
      </w:r>
      <w:r w:rsidRPr="001519A1">
        <w:rPr>
          <w:rFonts w:ascii="Calibri" w:hAnsi="Calibri" w:cs="Calibri"/>
          <w:b/>
          <w:bCs/>
          <w:color w:val="002060"/>
          <w:sz w:val="36"/>
          <w:szCs w:val="36"/>
          <w:highlight w:val="lightGray"/>
          <w:rtl/>
          <w:lang w:bidi="ar-EG"/>
        </w:rPr>
        <w:t>ن</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ع</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ق</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ل</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ي في كثير من الأحيان ي</w:t>
      </w:r>
      <w:r w:rsidR="00EC0987" w:rsidRPr="001519A1">
        <w:rPr>
          <w:rFonts w:ascii="Calibri" w:hAnsi="Calibri" w:cs="Calibri"/>
          <w:b/>
          <w:bCs/>
          <w:color w:val="002060"/>
          <w:sz w:val="36"/>
          <w:szCs w:val="36"/>
          <w:highlight w:val="lightGray"/>
          <w:rtl/>
          <w:lang w:bidi="ar-EG"/>
        </w:rPr>
        <w:t>َ</w:t>
      </w:r>
      <w:r w:rsidR="006228D8" w:rsidRPr="001519A1">
        <w:rPr>
          <w:rFonts w:ascii="Calibri" w:hAnsi="Calibri" w:cs="Calibri"/>
          <w:b/>
          <w:bCs/>
          <w:color w:val="002060"/>
          <w:sz w:val="36"/>
          <w:szCs w:val="36"/>
          <w:highlight w:val="lightGray"/>
          <w:rtl/>
          <w:lang w:bidi="ar-EG"/>
        </w:rPr>
        <w:t>ئ</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ن</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تحت ث</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ق</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ل</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الد</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لالة</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العظيمة</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التي ي</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م</w:t>
      </w:r>
      <w:r w:rsidR="00EC0987" w:rsidRPr="001519A1">
        <w:rPr>
          <w:rFonts w:ascii="Calibri" w:hAnsi="Calibri" w:cs="Calibri"/>
          <w:b/>
          <w:bCs/>
          <w:color w:val="002060"/>
          <w:sz w:val="36"/>
          <w:szCs w:val="36"/>
          <w:highlight w:val="lightGray"/>
          <w:rtl/>
          <w:lang w:bidi="ar-EG"/>
        </w:rPr>
        <w:t>َثَّ</w:t>
      </w:r>
      <w:r w:rsidRPr="001519A1">
        <w:rPr>
          <w:rFonts w:ascii="Calibri" w:hAnsi="Calibri" w:cs="Calibri"/>
          <w:b/>
          <w:bCs/>
          <w:color w:val="002060"/>
          <w:sz w:val="36"/>
          <w:szCs w:val="36"/>
          <w:highlight w:val="lightGray"/>
          <w:rtl/>
          <w:lang w:bidi="ar-EG"/>
        </w:rPr>
        <w:t>ل</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ه</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ا هذا الس</w:t>
      </w:r>
      <w:r w:rsidR="00EC0987" w:rsidRPr="001519A1">
        <w:rPr>
          <w:rFonts w:ascii="Calibri" w:hAnsi="Calibri" w:cs="Calibri"/>
          <w:b/>
          <w:bCs/>
          <w:color w:val="002060"/>
          <w:sz w:val="36"/>
          <w:szCs w:val="36"/>
          <w:highlight w:val="lightGray"/>
          <w:rtl/>
          <w:lang w:bidi="ar-EG"/>
        </w:rPr>
        <w:t>ُّ</w:t>
      </w:r>
      <w:r w:rsidR="00D403DB" w:rsidRPr="001519A1">
        <w:rPr>
          <w:rFonts w:ascii="Calibri" w:hAnsi="Calibri" w:cs="Calibri"/>
          <w:b/>
          <w:bCs/>
          <w:color w:val="002060"/>
          <w:sz w:val="36"/>
          <w:szCs w:val="36"/>
          <w:highlight w:val="lightGray"/>
          <w:rtl/>
          <w:lang w:bidi="ar-EG"/>
        </w:rPr>
        <w:t>ؤ</w:t>
      </w:r>
      <w:r w:rsidRPr="001519A1">
        <w:rPr>
          <w:rFonts w:ascii="Calibri" w:hAnsi="Calibri" w:cs="Calibri"/>
          <w:b/>
          <w:bCs/>
          <w:color w:val="002060"/>
          <w:sz w:val="36"/>
          <w:szCs w:val="36"/>
          <w:highlight w:val="lightGray"/>
          <w:rtl/>
          <w:lang w:bidi="ar-EG"/>
        </w:rPr>
        <w:t>ال</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لي. وجود</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w:t>
      </w:r>
      <w:r w:rsidR="006228D8" w:rsidRPr="001519A1">
        <w:rPr>
          <w:rFonts w:ascii="Calibri" w:hAnsi="Calibri" w:cs="Calibri"/>
          <w:b/>
          <w:bCs/>
          <w:color w:val="002060"/>
          <w:sz w:val="36"/>
          <w:szCs w:val="36"/>
          <w:highlight w:val="lightGray"/>
          <w:rtl/>
          <w:lang w:bidi="ar-EG"/>
        </w:rPr>
        <w:t>أ</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ي</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ش</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ي</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ء</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 xml:space="preserve"> بالكلي</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ة</w:t>
      </w:r>
      <w:r w:rsidR="00EC0987" w:rsidRPr="001519A1">
        <w:rPr>
          <w:rFonts w:ascii="Calibri" w:hAnsi="Calibri" w:cs="Calibri"/>
          <w:b/>
          <w:bCs/>
          <w:color w:val="002060"/>
          <w:sz w:val="36"/>
          <w:szCs w:val="36"/>
          <w:highlight w:val="lightGray"/>
          <w:rtl/>
          <w:lang w:bidi="ar-EG"/>
        </w:rPr>
        <w:t>ِ يبدو لي مَصْ</w:t>
      </w:r>
      <w:r w:rsidRPr="001519A1">
        <w:rPr>
          <w:rFonts w:ascii="Calibri" w:hAnsi="Calibri" w:cs="Calibri"/>
          <w:b/>
          <w:bCs/>
          <w:color w:val="002060"/>
          <w:sz w:val="36"/>
          <w:szCs w:val="36"/>
          <w:highlight w:val="lightGray"/>
          <w:rtl/>
          <w:lang w:bidi="ar-EG"/>
        </w:rPr>
        <w:t>د</w:t>
      </w:r>
      <w:r w:rsidR="00EC0987" w:rsidRPr="001519A1">
        <w:rPr>
          <w:rFonts w:ascii="Calibri" w:hAnsi="Calibri" w:cs="Calibri"/>
          <w:b/>
          <w:bCs/>
          <w:color w:val="002060"/>
          <w:sz w:val="36"/>
          <w:szCs w:val="36"/>
          <w:highlight w:val="lightGray"/>
          <w:rtl/>
          <w:lang w:bidi="ar-EG"/>
        </w:rPr>
        <w:t>َ</w:t>
      </w:r>
      <w:r w:rsidRPr="001519A1">
        <w:rPr>
          <w:rFonts w:ascii="Calibri" w:hAnsi="Calibri" w:cs="Calibri"/>
          <w:b/>
          <w:bCs/>
          <w:color w:val="002060"/>
          <w:sz w:val="36"/>
          <w:szCs w:val="36"/>
          <w:highlight w:val="lightGray"/>
          <w:rtl/>
          <w:lang w:bidi="ar-EG"/>
        </w:rPr>
        <w:t>ر</w:t>
      </w:r>
      <w:r w:rsidR="00EC0987" w:rsidRPr="001519A1">
        <w:rPr>
          <w:rFonts w:ascii="Calibri" w:hAnsi="Calibri" w:cs="Calibri"/>
          <w:b/>
          <w:bCs/>
          <w:color w:val="002060"/>
          <w:sz w:val="36"/>
          <w:szCs w:val="36"/>
          <w:highlight w:val="lightGray"/>
          <w:rtl/>
          <w:lang w:bidi="ar-EG"/>
        </w:rPr>
        <w:t>ًا لِرَهْبَ</w:t>
      </w:r>
      <w:r w:rsidRPr="001519A1">
        <w:rPr>
          <w:rFonts w:ascii="Calibri" w:hAnsi="Calibri" w:cs="Calibri"/>
          <w:b/>
          <w:bCs/>
          <w:color w:val="002060"/>
          <w:sz w:val="36"/>
          <w:szCs w:val="36"/>
          <w:highlight w:val="lightGray"/>
          <w:rtl/>
          <w:lang w:bidi="ar-EG"/>
        </w:rPr>
        <w:t>ة</w:t>
      </w:r>
      <w:r w:rsidR="00EC0987" w:rsidRPr="001519A1">
        <w:rPr>
          <w:rFonts w:ascii="Calibri" w:hAnsi="Calibri" w:cs="Calibri"/>
          <w:b/>
          <w:bCs/>
          <w:color w:val="002060"/>
          <w:sz w:val="36"/>
          <w:szCs w:val="36"/>
          <w:highlight w:val="lightGray"/>
          <w:rtl/>
          <w:lang w:bidi="ar-EG"/>
        </w:rPr>
        <w:t>ٍ عَمِيْقَةٍ</w:t>
      </w:r>
      <w:r w:rsidRPr="003544FD">
        <w:rPr>
          <w:rFonts w:ascii="Calibri" w:hAnsi="Calibri" w:cs="Calibri"/>
          <w:sz w:val="36"/>
          <w:szCs w:val="36"/>
          <w:rtl/>
          <w:lang w:bidi="ar-EG"/>
        </w:rPr>
        <w:t>». الفيلسوف الأسترالي الملحد (</w:t>
      </w:r>
      <w:r w:rsidRPr="003544FD">
        <w:rPr>
          <w:rFonts w:ascii="Calibri" w:hAnsi="Calibri" w:cs="Calibri"/>
          <w:b/>
          <w:bCs/>
          <w:sz w:val="36"/>
          <w:szCs w:val="36"/>
          <w:rtl/>
          <w:lang w:bidi="ar-EG"/>
        </w:rPr>
        <w:t>ج.</w:t>
      </w:r>
      <w:r w:rsidR="00E67152">
        <w:rPr>
          <w:rFonts w:ascii="Calibri" w:hAnsi="Calibri" w:cs="Calibri" w:hint="cs"/>
          <w:b/>
          <w:bCs/>
          <w:sz w:val="36"/>
          <w:szCs w:val="36"/>
          <w:rtl/>
          <w:lang w:bidi="ar-EG"/>
        </w:rPr>
        <w:t xml:space="preserve"> </w:t>
      </w:r>
      <w:r w:rsidRPr="003544FD">
        <w:rPr>
          <w:rFonts w:ascii="Calibri" w:hAnsi="Calibri" w:cs="Calibri"/>
          <w:b/>
          <w:bCs/>
          <w:sz w:val="36"/>
          <w:szCs w:val="36"/>
          <w:rtl/>
          <w:lang w:bidi="ar-EG"/>
        </w:rPr>
        <w:t>ج. س. سمارت</w:t>
      </w:r>
      <w:r w:rsidRPr="003544FD">
        <w:rPr>
          <w:rFonts w:ascii="Calibri" w:hAnsi="Calibri" w:cs="Calibri"/>
          <w:sz w:val="36"/>
          <w:szCs w:val="36"/>
          <w:rtl/>
          <w:lang w:bidi="ar-EG"/>
        </w:rPr>
        <w:t>)</w:t>
      </w:r>
      <w:r w:rsidR="00EC0987" w:rsidRPr="003544FD">
        <w:rPr>
          <w:rFonts w:ascii="Calibri" w:hAnsi="Calibri" w:cs="Calibri"/>
          <w:sz w:val="36"/>
          <w:szCs w:val="36"/>
          <w:rtl/>
          <w:lang w:bidi="ar-EG"/>
        </w:rPr>
        <w:t xml:space="preserve"> </w:t>
      </w:r>
    </w:p>
    <w:p w14:paraId="529F5018" w14:textId="2DEF22AA" w:rsidR="00EC0987" w:rsidRPr="003544FD" w:rsidRDefault="00EC0987" w:rsidP="00D127B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w:t>
      </w:r>
      <w:r w:rsidR="008B00C7">
        <w:rPr>
          <w:rFonts w:ascii="Calibri" w:hAnsi="Calibri" w:cs="Calibri"/>
          <w:sz w:val="36"/>
          <w:szCs w:val="36"/>
          <w:lang w:bidi="ar-EG"/>
        </w:rPr>
        <w:t xml:space="preserve"> </w:t>
      </w:r>
      <w:r w:rsidRPr="003544FD">
        <w:rPr>
          <w:rFonts w:ascii="Calibri" w:hAnsi="Calibri" w:cs="Calibri"/>
          <w:sz w:val="36"/>
          <w:szCs w:val="36"/>
          <w:lang w:bidi="ar-EG"/>
        </w:rPr>
        <w:t>J.</w:t>
      </w:r>
      <w:r w:rsidR="008B00C7">
        <w:rPr>
          <w:rFonts w:ascii="Calibri" w:hAnsi="Calibri" w:cs="Calibri"/>
          <w:sz w:val="36"/>
          <w:szCs w:val="36"/>
          <w:lang w:bidi="ar-EG"/>
        </w:rPr>
        <w:t xml:space="preserve"> </w:t>
      </w:r>
      <w:r w:rsidRPr="003544FD">
        <w:rPr>
          <w:rFonts w:ascii="Calibri" w:hAnsi="Calibri" w:cs="Calibri"/>
          <w:sz w:val="36"/>
          <w:szCs w:val="36"/>
          <w:lang w:bidi="ar-EG"/>
        </w:rPr>
        <w:t>C. Smart, “</w:t>
      </w:r>
      <w:r w:rsidRPr="008B00C7">
        <w:rPr>
          <w:rFonts w:ascii="Calibri" w:hAnsi="Calibri" w:cs="Calibri"/>
          <w:b/>
          <w:bCs/>
          <w:i/>
          <w:iCs/>
          <w:sz w:val="36"/>
          <w:szCs w:val="36"/>
          <w:lang w:bidi="ar-EG"/>
        </w:rPr>
        <w:t>The Existence of God</w:t>
      </w:r>
      <w:r w:rsidRPr="003544FD">
        <w:rPr>
          <w:rFonts w:ascii="Calibri" w:hAnsi="Calibri" w:cs="Calibri"/>
          <w:sz w:val="36"/>
          <w:szCs w:val="36"/>
          <w:lang w:bidi="ar-EG"/>
        </w:rPr>
        <w:t xml:space="preserve">,” in </w:t>
      </w:r>
      <w:r w:rsidRPr="00353927">
        <w:rPr>
          <w:rFonts w:ascii="Calibri" w:hAnsi="Calibri" w:cs="Calibri"/>
          <w:b/>
          <w:bCs/>
          <w:i/>
          <w:iCs/>
          <w:sz w:val="36"/>
          <w:szCs w:val="36"/>
          <w:lang w:bidi="ar-EG"/>
        </w:rPr>
        <w:t>Church Quarterly Review</w:t>
      </w:r>
      <w:r w:rsidRPr="003544FD">
        <w:rPr>
          <w:rFonts w:ascii="Calibri" w:hAnsi="Calibri" w:cs="Calibri"/>
          <w:sz w:val="36"/>
          <w:szCs w:val="36"/>
          <w:lang w:bidi="ar-EG"/>
        </w:rPr>
        <w:t xml:space="preserve"> 156 (1955): 194</w:t>
      </w:r>
      <w:r w:rsidRPr="003544FD">
        <w:rPr>
          <w:rFonts w:ascii="Calibri" w:hAnsi="Calibri" w:cs="Calibri"/>
          <w:sz w:val="36"/>
          <w:szCs w:val="36"/>
          <w:rtl/>
          <w:lang w:bidi="ar-EG"/>
        </w:rPr>
        <w:t>.</w:t>
      </w:r>
    </w:p>
    <w:p w14:paraId="5A02310D" w14:textId="5563C3A4" w:rsidR="00204924"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س</w:t>
      </w:r>
      <w:r w:rsidR="00D403DB">
        <w:rPr>
          <w:rFonts w:ascii="Calibri" w:hAnsi="Calibri" w:cs="Calibri"/>
          <w:sz w:val="36"/>
          <w:szCs w:val="36"/>
          <w:rtl/>
          <w:lang w:bidi="ar-EG"/>
        </w:rPr>
        <w:t>ؤ</w:t>
      </w:r>
      <w:r w:rsidRPr="003544FD">
        <w:rPr>
          <w:rFonts w:ascii="Calibri" w:hAnsi="Calibri" w:cs="Calibri"/>
          <w:sz w:val="36"/>
          <w:szCs w:val="36"/>
          <w:rtl/>
          <w:lang w:bidi="ar-EG"/>
        </w:rPr>
        <w:t>ال</w:t>
      </w:r>
      <w:r w:rsidR="0057579D">
        <w:rPr>
          <w:rFonts w:ascii="Calibri" w:hAnsi="Calibri" w:cs="Calibri"/>
          <w:sz w:val="36"/>
          <w:szCs w:val="36"/>
          <w:rtl/>
          <w:lang w:bidi="ar-EG"/>
        </w:rPr>
        <w:t>:</w:t>
      </w:r>
      <w:r w:rsidRPr="003544FD">
        <w:rPr>
          <w:rFonts w:ascii="Calibri" w:hAnsi="Calibri" w:cs="Calibri"/>
          <w:sz w:val="36"/>
          <w:szCs w:val="36"/>
          <w:rtl/>
          <w:lang w:bidi="ar-EG"/>
        </w:rPr>
        <w:t xml:space="preserve"> لماذا ي</w:t>
      </w:r>
      <w:r w:rsidR="003E3CB1">
        <w:rPr>
          <w:rFonts w:ascii="Calibri" w:hAnsi="Calibri" w:cs="Calibri" w:hint="cs"/>
          <w:sz w:val="36"/>
          <w:szCs w:val="36"/>
          <w:rtl/>
          <w:lang w:bidi="ar-EG"/>
        </w:rPr>
        <w:t>ُ</w:t>
      </w:r>
      <w:r w:rsidRPr="003544FD">
        <w:rPr>
          <w:rFonts w:ascii="Calibri" w:hAnsi="Calibri" w:cs="Calibri"/>
          <w:sz w:val="36"/>
          <w:szCs w:val="36"/>
          <w:rtl/>
          <w:lang w:bidi="ar-EG"/>
        </w:rPr>
        <w:t>وج</w:t>
      </w:r>
      <w:r w:rsidR="003E3CB1">
        <w:rPr>
          <w:rFonts w:ascii="Calibri" w:hAnsi="Calibri" w:cs="Calibri" w:hint="cs"/>
          <w:sz w:val="36"/>
          <w:szCs w:val="36"/>
          <w:rtl/>
          <w:lang w:bidi="ar-EG"/>
        </w:rPr>
        <w:t>َ</w:t>
      </w:r>
      <w:r w:rsidRPr="003544FD">
        <w:rPr>
          <w:rFonts w:ascii="Calibri" w:hAnsi="Calibri" w:cs="Calibri"/>
          <w:sz w:val="36"/>
          <w:szCs w:val="36"/>
          <w:rtl/>
          <w:lang w:bidi="ar-EG"/>
        </w:rPr>
        <w:t>د الو</w:t>
      </w:r>
      <w:r w:rsidR="00204924">
        <w:rPr>
          <w:rFonts w:ascii="Calibri" w:hAnsi="Calibri" w:cs="Calibri" w:hint="cs"/>
          <w:sz w:val="36"/>
          <w:szCs w:val="36"/>
          <w:rtl/>
          <w:lang w:bidi="ar-EG"/>
        </w:rPr>
        <w:t>ُ</w:t>
      </w:r>
      <w:r w:rsidRPr="003544FD">
        <w:rPr>
          <w:rFonts w:ascii="Calibri" w:hAnsi="Calibri" w:cs="Calibri"/>
          <w:sz w:val="36"/>
          <w:szCs w:val="36"/>
          <w:rtl/>
          <w:lang w:bidi="ar-EG"/>
        </w:rPr>
        <w:t>ج</w:t>
      </w:r>
      <w:r w:rsidR="00204924">
        <w:rPr>
          <w:rFonts w:ascii="Calibri" w:hAnsi="Calibri" w:cs="Calibri" w:hint="cs"/>
          <w:sz w:val="36"/>
          <w:szCs w:val="36"/>
          <w:rtl/>
          <w:lang w:bidi="ar-EG"/>
        </w:rPr>
        <w:t>ُ</w:t>
      </w:r>
      <w:r w:rsidRPr="003544FD">
        <w:rPr>
          <w:rFonts w:ascii="Calibri" w:hAnsi="Calibri" w:cs="Calibri"/>
          <w:sz w:val="36"/>
          <w:szCs w:val="36"/>
          <w:rtl/>
          <w:lang w:bidi="ar-EG"/>
        </w:rPr>
        <w:t>ود؟</w:t>
      </w:r>
      <w:r w:rsidR="006836C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E67152">
        <w:rPr>
          <w:rFonts w:ascii="Calibri" w:hAnsi="Calibri" w:cs="Calibri" w:hint="cs"/>
          <w:sz w:val="36"/>
          <w:szCs w:val="36"/>
          <w:rtl/>
          <w:lang w:bidi="ar-EG"/>
        </w:rPr>
        <w:t xml:space="preserve"> </w:t>
      </w:r>
      <w:r w:rsidRPr="003544FD">
        <w:rPr>
          <w:rFonts w:ascii="Calibri" w:hAnsi="Calibri" w:cs="Calibri"/>
          <w:sz w:val="36"/>
          <w:szCs w:val="36"/>
          <w:rtl/>
          <w:lang w:bidi="ar-EG"/>
        </w:rPr>
        <w:t>بالص</w:t>
      </w:r>
      <w:r w:rsidR="00204924">
        <w:rPr>
          <w:rFonts w:ascii="Calibri" w:hAnsi="Calibri" w:cs="Calibri" w:hint="cs"/>
          <w:sz w:val="36"/>
          <w:szCs w:val="36"/>
          <w:rtl/>
          <w:lang w:bidi="ar-EG"/>
        </w:rPr>
        <w:t>ِّ</w:t>
      </w:r>
      <w:r w:rsidRPr="003544FD">
        <w:rPr>
          <w:rFonts w:ascii="Calibri" w:hAnsi="Calibri" w:cs="Calibri"/>
          <w:sz w:val="36"/>
          <w:szCs w:val="36"/>
          <w:rtl/>
          <w:lang w:bidi="ar-EG"/>
        </w:rPr>
        <w:t>ياغة الأ</w:t>
      </w:r>
      <w:r w:rsidR="006836CD" w:rsidRPr="003544FD">
        <w:rPr>
          <w:rFonts w:ascii="Calibri" w:hAnsi="Calibri" w:cs="Calibri"/>
          <w:sz w:val="36"/>
          <w:szCs w:val="36"/>
          <w:rtl/>
          <w:lang w:bidi="ar-EG"/>
        </w:rPr>
        <w:t>َ</w:t>
      </w:r>
      <w:r w:rsidRPr="003544FD">
        <w:rPr>
          <w:rFonts w:ascii="Calibri" w:hAnsi="Calibri" w:cs="Calibri"/>
          <w:sz w:val="36"/>
          <w:szCs w:val="36"/>
          <w:rtl/>
          <w:lang w:bidi="ar-EG"/>
        </w:rPr>
        <w:t>ث</w:t>
      </w:r>
      <w:r w:rsidR="006836CD" w:rsidRPr="003544FD">
        <w:rPr>
          <w:rFonts w:ascii="Calibri" w:hAnsi="Calibri" w:cs="Calibri"/>
          <w:sz w:val="36"/>
          <w:szCs w:val="36"/>
          <w:rtl/>
          <w:lang w:bidi="ar-EG"/>
        </w:rPr>
        <w:t>ِ</w:t>
      </w:r>
      <w:r w:rsidRPr="003544FD">
        <w:rPr>
          <w:rFonts w:ascii="Calibri" w:hAnsi="Calibri" w:cs="Calibri"/>
          <w:sz w:val="36"/>
          <w:szCs w:val="36"/>
          <w:rtl/>
          <w:lang w:bidi="ar-EG"/>
        </w:rPr>
        <w:t>يرة</w:t>
      </w:r>
      <w:r w:rsidR="006836CD"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204924">
        <w:rPr>
          <w:rFonts w:ascii="Calibri" w:hAnsi="Calibri" w:cs="Calibri" w:hint="cs"/>
          <w:sz w:val="36"/>
          <w:szCs w:val="36"/>
          <w:rtl/>
          <w:lang w:bidi="ar-EG"/>
        </w:rPr>
        <w:t>َ</w:t>
      </w:r>
      <w:r w:rsidRPr="003544FD">
        <w:rPr>
          <w:rFonts w:ascii="Calibri" w:hAnsi="Calibri" w:cs="Calibri"/>
          <w:sz w:val="36"/>
          <w:szCs w:val="36"/>
          <w:rtl/>
          <w:lang w:bidi="ar-EG"/>
        </w:rPr>
        <w:t>د</w:t>
      </w:r>
      <w:r w:rsidR="00204924">
        <w:rPr>
          <w:rFonts w:ascii="Calibri" w:hAnsi="Calibri" w:cs="Calibri" w:hint="cs"/>
          <w:sz w:val="36"/>
          <w:szCs w:val="36"/>
          <w:rtl/>
          <w:lang w:bidi="ar-EG"/>
        </w:rPr>
        <w:t>َ</w:t>
      </w:r>
      <w:r w:rsidRPr="003544FD">
        <w:rPr>
          <w:rFonts w:ascii="Calibri" w:hAnsi="Calibri" w:cs="Calibri"/>
          <w:sz w:val="36"/>
          <w:szCs w:val="36"/>
          <w:rtl/>
          <w:lang w:bidi="ar-EG"/>
        </w:rPr>
        <w:t>ى الفلاسفة</w:t>
      </w:r>
      <w:r w:rsidR="006836CD"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204924">
        <w:rPr>
          <w:rFonts w:ascii="Calibri" w:hAnsi="Calibri" w:cs="Calibri" w:hint="cs"/>
          <w:sz w:val="36"/>
          <w:szCs w:val="36"/>
          <w:rtl/>
          <w:lang w:bidi="ar-EG"/>
        </w:rPr>
        <w:t>ُ</w:t>
      </w:r>
      <w:r w:rsidRPr="003544FD">
        <w:rPr>
          <w:rFonts w:ascii="Calibri" w:hAnsi="Calibri" w:cs="Calibri"/>
          <w:sz w:val="36"/>
          <w:szCs w:val="36"/>
          <w:rtl/>
          <w:lang w:bidi="ar-EG"/>
        </w:rPr>
        <w:t>نذ الق</w:t>
      </w:r>
      <w:r w:rsidR="006836CD" w:rsidRPr="003544FD">
        <w:rPr>
          <w:rFonts w:ascii="Calibri" w:hAnsi="Calibri" w:cs="Calibri"/>
          <w:sz w:val="36"/>
          <w:szCs w:val="36"/>
          <w:rtl/>
          <w:lang w:bidi="ar-EG"/>
        </w:rPr>
        <w:t>َ</w:t>
      </w:r>
      <w:r w:rsidRPr="003544FD">
        <w:rPr>
          <w:rFonts w:ascii="Calibri" w:hAnsi="Calibri" w:cs="Calibri"/>
          <w:sz w:val="36"/>
          <w:szCs w:val="36"/>
          <w:rtl/>
          <w:lang w:bidi="ar-EG"/>
        </w:rPr>
        <w:t>د</w:t>
      </w:r>
      <w:r w:rsidR="006836CD" w:rsidRPr="003544FD">
        <w:rPr>
          <w:rFonts w:ascii="Calibri" w:hAnsi="Calibri" w:cs="Calibri"/>
          <w:sz w:val="36"/>
          <w:szCs w:val="36"/>
          <w:rtl/>
          <w:lang w:bidi="ar-EG"/>
        </w:rPr>
        <w:t>ِ</w:t>
      </w:r>
      <w:r w:rsidRPr="003544FD">
        <w:rPr>
          <w:rFonts w:ascii="Calibri" w:hAnsi="Calibri" w:cs="Calibri"/>
          <w:sz w:val="36"/>
          <w:szCs w:val="36"/>
          <w:rtl/>
          <w:lang w:bidi="ar-EG"/>
        </w:rPr>
        <w:t>يم</w:t>
      </w:r>
      <w:r w:rsidR="006836CD" w:rsidRPr="003544FD">
        <w:rPr>
          <w:rFonts w:ascii="Calibri" w:hAnsi="Calibri" w:cs="Calibri"/>
          <w:sz w:val="36"/>
          <w:szCs w:val="36"/>
          <w:rtl/>
          <w:lang w:bidi="ar-EG"/>
        </w:rPr>
        <w:t>ِ</w:t>
      </w:r>
      <w:r w:rsidR="0057579D">
        <w:rPr>
          <w:rFonts w:ascii="Calibri" w:hAnsi="Calibri" w:cs="Calibri"/>
          <w:sz w:val="36"/>
          <w:szCs w:val="36"/>
          <w:rtl/>
          <w:lang w:bidi="ar-EG"/>
        </w:rPr>
        <w:t>:</w:t>
      </w:r>
      <w:r w:rsidR="00ED48E7">
        <w:rPr>
          <w:rFonts w:ascii="Calibri" w:hAnsi="Calibri" w:cs="Calibri" w:hint="cs"/>
          <w:sz w:val="36"/>
          <w:szCs w:val="36"/>
          <w:rtl/>
          <w:lang w:bidi="ar-EG"/>
        </w:rPr>
        <w:t xml:space="preserve"> </w:t>
      </w:r>
      <w:r w:rsidRPr="003544FD">
        <w:rPr>
          <w:rFonts w:ascii="Calibri" w:hAnsi="Calibri" w:cs="Calibri"/>
          <w:sz w:val="36"/>
          <w:szCs w:val="36"/>
          <w:rtl/>
          <w:lang w:bidi="ar-EG"/>
        </w:rPr>
        <w:t>لماذا ي</w:t>
      </w:r>
      <w:r w:rsidR="00204924">
        <w:rPr>
          <w:rFonts w:ascii="Calibri" w:hAnsi="Calibri" w:cs="Calibri" w:hint="cs"/>
          <w:sz w:val="36"/>
          <w:szCs w:val="36"/>
          <w:rtl/>
          <w:lang w:bidi="ar-EG"/>
        </w:rPr>
        <w:t>ُ</w:t>
      </w:r>
      <w:r w:rsidRPr="003544FD">
        <w:rPr>
          <w:rFonts w:ascii="Calibri" w:hAnsi="Calibri" w:cs="Calibri"/>
          <w:sz w:val="36"/>
          <w:szCs w:val="36"/>
          <w:rtl/>
          <w:lang w:bidi="ar-EG"/>
        </w:rPr>
        <w:t>وج</w:t>
      </w:r>
      <w:r w:rsidR="00204924">
        <w:rPr>
          <w:rFonts w:ascii="Calibri" w:hAnsi="Calibri" w:cs="Calibri" w:hint="cs"/>
          <w:sz w:val="36"/>
          <w:szCs w:val="36"/>
          <w:rtl/>
          <w:lang w:bidi="ar-EG"/>
        </w:rPr>
        <w:t>َ</w:t>
      </w:r>
      <w:r w:rsidRPr="003544FD">
        <w:rPr>
          <w:rFonts w:ascii="Calibri" w:hAnsi="Calibri" w:cs="Calibri"/>
          <w:sz w:val="36"/>
          <w:szCs w:val="36"/>
          <w:rtl/>
          <w:lang w:bidi="ar-EG"/>
        </w:rPr>
        <w:t>د شيء بدلا</w:t>
      </w:r>
      <w:r w:rsidR="00204924">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204924">
        <w:rPr>
          <w:rFonts w:ascii="Calibri" w:hAnsi="Calibri" w:cs="Calibri" w:hint="cs"/>
          <w:sz w:val="36"/>
          <w:szCs w:val="36"/>
          <w:rtl/>
          <w:lang w:bidi="ar-EG"/>
        </w:rPr>
        <w:t>ِ</w:t>
      </w:r>
      <w:r w:rsidRPr="003544FD">
        <w:rPr>
          <w:rFonts w:ascii="Calibri" w:hAnsi="Calibri" w:cs="Calibri"/>
          <w:sz w:val="36"/>
          <w:szCs w:val="36"/>
          <w:rtl/>
          <w:lang w:bidi="ar-EG"/>
        </w:rPr>
        <w:t>ن لا شيء؟</w:t>
      </w:r>
    </w:p>
    <w:p w14:paraId="5B925995" w14:textId="6F55453D" w:rsidR="003179D8" w:rsidRPr="003544FD" w:rsidRDefault="004A0D3D" w:rsidP="0020492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Why there is something rather than nothing</w:t>
      </w:r>
      <w:r w:rsidR="00ED48E7">
        <w:rPr>
          <w:rFonts w:ascii="Calibri" w:hAnsi="Calibri" w:cs="Calibri"/>
          <w:sz w:val="36"/>
          <w:szCs w:val="36"/>
          <w:lang w:bidi="ar-EG"/>
        </w:rPr>
        <w:t>?</w:t>
      </w:r>
    </w:p>
    <w:p w14:paraId="69E79A7C" w14:textId="2687747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ED48E7">
        <w:rPr>
          <w:rFonts w:ascii="Calibri" w:hAnsi="Calibri" w:cs="Calibri"/>
          <w:b/>
          <w:bCs/>
          <w:color w:val="002060"/>
          <w:sz w:val="36"/>
          <w:szCs w:val="36"/>
          <w:highlight w:val="lightGray"/>
          <w:rtl/>
          <w:lang w:bidi="ar-EG"/>
        </w:rPr>
        <w:t>فالم</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ت</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ي</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ق</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ن</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w:t>
      </w:r>
      <w:r w:rsidR="006228D8" w:rsidRPr="00ED48E7">
        <w:rPr>
          <w:rFonts w:ascii="Calibri" w:hAnsi="Calibri" w:cs="Calibri"/>
          <w:b/>
          <w:bCs/>
          <w:color w:val="002060"/>
          <w:sz w:val="36"/>
          <w:szCs w:val="36"/>
          <w:highlight w:val="lightGray"/>
          <w:rtl/>
          <w:lang w:bidi="ar-EG"/>
        </w:rPr>
        <w:t>أ</w:t>
      </w:r>
      <w:r w:rsidRPr="00ED48E7">
        <w:rPr>
          <w:rFonts w:ascii="Calibri" w:hAnsi="Calibri" w:cs="Calibri"/>
          <w:b/>
          <w:bCs/>
          <w:color w:val="002060"/>
          <w:sz w:val="36"/>
          <w:szCs w:val="36"/>
          <w:highlight w:val="lightGray"/>
          <w:rtl/>
          <w:lang w:bidi="ar-EG"/>
        </w:rPr>
        <w:t>ن</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الوضع</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الأكثر</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طبيعي</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ة</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هو ببساطة</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 xml:space="preserve"> الع</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د</w:t>
      </w:r>
      <w:r w:rsidR="006836CD" w:rsidRPr="00ED48E7">
        <w:rPr>
          <w:rFonts w:ascii="Calibri" w:hAnsi="Calibri" w:cs="Calibri"/>
          <w:b/>
          <w:bCs/>
          <w:color w:val="002060"/>
          <w:sz w:val="36"/>
          <w:szCs w:val="36"/>
          <w:highlight w:val="lightGray"/>
          <w:rtl/>
          <w:lang w:bidi="ar-EG"/>
        </w:rPr>
        <w:t>َ</w:t>
      </w:r>
      <w:r w:rsidRPr="00ED48E7">
        <w:rPr>
          <w:rFonts w:ascii="Calibri" w:hAnsi="Calibri" w:cs="Calibri"/>
          <w:b/>
          <w:bCs/>
          <w:color w:val="002060"/>
          <w:sz w:val="36"/>
          <w:szCs w:val="36"/>
          <w:highlight w:val="lightGray"/>
          <w:rtl/>
          <w:lang w:bidi="ar-EG"/>
        </w:rPr>
        <w:t>م</w:t>
      </w:r>
      <w:r w:rsidR="006836CD" w:rsidRPr="00ED48E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5ED84C4A" w14:textId="6F94F3AB" w:rsidR="006228D8" w:rsidRPr="003544FD" w:rsidRDefault="004A0D3D" w:rsidP="00D127B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Swinburne, </w:t>
      </w:r>
      <w:r w:rsidRPr="00353927">
        <w:rPr>
          <w:rFonts w:ascii="Calibri" w:hAnsi="Calibri" w:cs="Calibri"/>
          <w:b/>
          <w:bCs/>
          <w:i/>
          <w:iCs/>
          <w:sz w:val="36"/>
          <w:szCs w:val="36"/>
          <w:lang w:bidi="ar-EG"/>
        </w:rPr>
        <w:t>Is There a God</w:t>
      </w:r>
      <w:r w:rsidRPr="003544FD">
        <w:rPr>
          <w:rFonts w:ascii="Calibri" w:hAnsi="Calibri" w:cs="Calibri"/>
          <w:sz w:val="36"/>
          <w:szCs w:val="36"/>
          <w:lang w:bidi="ar-EG"/>
        </w:rPr>
        <w:t>, p48</w:t>
      </w:r>
      <w:r w:rsidR="009304C3">
        <w:rPr>
          <w:rFonts w:ascii="Calibri" w:hAnsi="Calibri" w:cs="Calibri"/>
          <w:sz w:val="36"/>
          <w:szCs w:val="36"/>
          <w:lang w:bidi="ar-EG"/>
        </w:rPr>
        <w:t>.</w:t>
      </w:r>
    </w:p>
    <w:p w14:paraId="4A788900" w14:textId="067BEFA9" w:rsidR="003179D8" w:rsidRPr="003544FD" w:rsidRDefault="003C079E"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يقول </w:t>
      </w:r>
      <w:r w:rsidR="004A0D3D" w:rsidRPr="003544FD">
        <w:rPr>
          <w:rFonts w:ascii="Calibri" w:hAnsi="Calibri" w:cs="Calibri"/>
          <w:sz w:val="36"/>
          <w:szCs w:val="36"/>
          <w:rtl/>
          <w:lang w:bidi="ar-EG"/>
        </w:rPr>
        <w:t>الفيلسوف البريطاني (</w:t>
      </w:r>
      <w:r w:rsidR="004A0D3D" w:rsidRPr="003544FD">
        <w:rPr>
          <w:rFonts w:ascii="Calibri" w:hAnsi="Calibri" w:cs="Calibri"/>
          <w:b/>
          <w:bCs/>
          <w:sz w:val="36"/>
          <w:szCs w:val="36"/>
          <w:rtl/>
          <w:lang w:bidi="ar-EG"/>
        </w:rPr>
        <w:t>كيث وارد</w:t>
      </w:r>
      <w:r w:rsidR="004A0D3D" w:rsidRPr="003544FD">
        <w:rPr>
          <w:rFonts w:ascii="Calibri" w:hAnsi="Calibri" w:cs="Calibri"/>
          <w:sz w:val="36"/>
          <w:szCs w:val="36"/>
          <w:rtl/>
          <w:lang w:bidi="ar-EG"/>
        </w:rPr>
        <w:t>): «</w:t>
      </w:r>
      <w:r w:rsidR="004A0D3D" w:rsidRPr="00E642D0">
        <w:rPr>
          <w:rFonts w:ascii="Calibri" w:hAnsi="Calibri" w:cs="Calibri"/>
          <w:b/>
          <w:bCs/>
          <w:color w:val="002060"/>
          <w:sz w:val="36"/>
          <w:szCs w:val="36"/>
          <w:highlight w:val="lightGray"/>
          <w:rtl/>
          <w:lang w:bidi="ar-EG"/>
        </w:rPr>
        <w:t>لقد بدا ل</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غالبي</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ة</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ول</w:t>
      </w:r>
      <w:r w:rsidR="006228D8" w:rsidRPr="00E642D0">
        <w:rPr>
          <w:rFonts w:ascii="Calibri" w:hAnsi="Calibri" w:cs="Calibri"/>
          <w:b/>
          <w:bCs/>
          <w:color w:val="002060"/>
          <w:sz w:val="36"/>
          <w:szCs w:val="36"/>
          <w:highlight w:val="lightGray"/>
          <w:rtl/>
          <w:lang w:bidi="ar-EG"/>
        </w:rPr>
        <w:t>ئ</w:t>
      </w:r>
      <w:r w:rsidR="004A0D3D" w:rsidRPr="00E642D0">
        <w:rPr>
          <w:rFonts w:ascii="Calibri" w:hAnsi="Calibri" w:cs="Calibri"/>
          <w:b/>
          <w:bCs/>
          <w:color w:val="002060"/>
          <w:sz w:val="36"/>
          <w:szCs w:val="36"/>
          <w:highlight w:val="lightGray"/>
          <w:rtl/>
          <w:lang w:bidi="ar-EG"/>
        </w:rPr>
        <w:t>ك الذين ف</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ك</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وا بعمق</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وك</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ت</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ب</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وا عن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صل</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الكون وطبيعته</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ن</w:t>
      </w:r>
      <w:r w:rsidR="00E642D0">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ه ي</w:t>
      </w:r>
      <w:r w:rsidR="00E642D0">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شير </w:t>
      </w:r>
      <w:r w:rsidR="000E6962" w:rsidRPr="00E642D0">
        <w:rPr>
          <w:rFonts w:ascii="Calibri" w:hAnsi="Calibri" w:cs="Calibri"/>
          <w:b/>
          <w:bCs/>
          <w:color w:val="002060"/>
          <w:sz w:val="36"/>
          <w:szCs w:val="36"/>
          <w:highlight w:val="lightGray"/>
          <w:rtl/>
          <w:lang w:bidi="ar-EG"/>
        </w:rPr>
        <w:t>إ</w:t>
      </w:r>
      <w:r w:rsidR="004A0D3D" w:rsidRPr="00E642D0">
        <w:rPr>
          <w:rFonts w:ascii="Calibri" w:hAnsi="Calibri" w:cs="Calibri"/>
          <w:b/>
          <w:bCs/>
          <w:color w:val="002060"/>
          <w:sz w:val="36"/>
          <w:szCs w:val="36"/>
          <w:highlight w:val="lightGray"/>
          <w:rtl/>
          <w:lang w:bidi="ar-EG"/>
        </w:rPr>
        <w:t>لى م</w:t>
      </w:r>
      <w:r w:rsidRPr="00E642D0">
        <w:rPr>
          <w:rFonts w:ascii="Calibri" w:hAnsi="Calibri" w:cs="Calibri"/>
          <w:b/>
          <w:bCs/>
          <w:color w:val="002060"/>
          <w:sz w:val="36"/>
          <w:szCs w:val="36"/>
          <w:highlight w:val="lightGray"/>
          <w:rtl/>
          <w:lang w:bidi="ar-EG"/>
        </w:rPr>
        <w:t>َصْ</w:t>
      </w:r>
      <w:r w:rsidR="004A0D3D" w:rsidRPr="00E642D0">
        <w:rPr>
          <w:rFonts w:ascii="Calibri" w:hAnsi="Calibri" w:cs="Calibri"/>
          <w:b/>
          <w:bCs/>
          <w:color w:val="002060"/>
          <w:sz w:val="36"/>
          <w:szCs w:val="36"/>
          <w:highlight w:val="lightGray"/>
          <w:rtl/>
          <w:lang w:bidi="ar-EG"/>
        </w:rPr>
        <w:t>د</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وراء</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ه، وهو مصدر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غير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فيزيا</w:t>
      </w:r>
      <w:r w:rsidR="006228D8" w:rsidRPr="00E642D0">
        <w:rPr>
          <w:rFonts w:ascii="Calibri" w:hAnsi="Calibri" w:cs="Calibri"/>
          <w:b/>
          <w:bCs/>
          <w:color w:val="002060"/>
          <w:sz w:val="36"/>
          <w:szCs w:val="36"/>
          <w:highlight w:val="lightGray"/>
          <w:rtl/>
          <w:lang w:bidi="ar-EG"/>
        </w:rPr>
        <w:t>ئ</w:t>
      </w:r>
      <w:r w:rsidR="004A0D3D" w:rsidRPr="00E642D0">
        <w:rPr>
          <w:rFonts w:ascii="Calibri" w:hAnsi="Calibri" w:cs="Calibri"/>
          <w:b/>
          <w:bCs/>
          <w:color w:val="002060"/>
          <w:sz w:val="36"/>
          <w:szCs w:val="36"/>
          <w:highlight w:val="lightGray"/>
          <w:rtl/>
          <w:lang w:bidi="ar-EG"/>
        </w:rPr>
        <w:t>ي</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وصاحب ذكاء</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وق</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و</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ة</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عظيمين. تقريبا</w:t>
      </w:r>
      <w:r w:rsidR="00E642D0">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كل</w:t>
      </w:r>
      <w:r w:rsidR="00E642D0">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كبار الفلاسفة الكلاسيكيين</w:t>
      </w:r>
      <w:r w:rsidR="00E642D0">
        <w:rPr>
          <w:rFonts w:ascii="Calibri" w:hAnsi="Calibri" w:cs="Calibri" w:hint="cs"/>
          <w:b/>
          <w:bCs/>
          <w:color w:val="002060"/>
          <w:sz w:val="36"/>
          <w:szCs w:val="36"/>
          <w:highlight w:val="lightGray"/>
          <w:rtl/>
          <w:lang w:bidi="ar-EG"/>
        </w:rPr>
        <w:t xml:space="preserve"> </w:t>
      </w:r>
      <w:r w:rsidR="004A0D3D" w:rsidRPr="00E642D0">
        <w:rPr>
          <w:rFonts w:ascii="Calibri" w:hAnsi="Calibri" w:cs="Calibri"/>
          <w:b/>
          <w:bCs/>
          <w:color w:val="002060"/>
          <w:sz w:val="36"/>
          <w:szCs w:val="36"/>
          <w:highlight w:val="lightGray"/>
          <w:rtl/>
          <w:lang w:bidi="ar-EG"/>
        </w:rPr>
        <w:t>-بالت</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كيد</w:t>
      </w:r>
      <w:r w:rsidR="00855D3E" w:rsidRPr="00E642D0">
        <w:rPr>
          <w:rFonts w:ascii="Calibri" w:hAnsi="Calibri" w:cs="Calibri" w:hint="cs"/>
          <w:b/>
          <w:bCs/>
          <w:color w:val="002060"/>
          <w:sz w:val="36"/>
          <w:szCs w:val="36"/>
          <w:highlight w:val="lightGray"/>
          <w:rtl/>
          <w:lang w:bidi="ar-EG"/>
        </w:rPr>
        <w:t xml:space="preserve">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فلاطون، و</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رسطو، وديكارت، ولايبنتس، وسبينوزا، وكانط، وهيغل، ولوك، وبيركلي</w:t>
      </w:r>
      <w:r w:rsidR="00216845" w:rsidRPr="00E642D0">
        <w:rPr>
          <w:rFonts w:ascii="Calibri" w:hAnsi="Calibri" w:cs="Calibri"/>
          <w:b/>
          <w:bCs/>
          <w:color w:val="002060"/>
          <w:sz w:val="36"/>
          <w:szCs w:val="36"/>
          <w:highlight w:val="lightGray"/>
          <w:rtl/>
          <w:lang w:bidi="ar-EG"/>
        </w:rPr>
        <w:t>-</w:t>
      </w:r>
      <w:r w:rsidR="00D76DD3">
        <w:rPr>
          <w:rFonts w:ascii="Calibri" w:hAnsi="Calibri" w:cs="Calibri" w:hint="cs"/>
          <w:b/>
          <w:bCs/>
          <w:color w:val="002060"/>
          <w:sz w:val="36"/>
          <w:szCs w:val="36"/>
          <w:highlight w:val="lightGray"/>
          <w:rtl/>
          <w:lang w:bidi="ar-EG"/>
        </w:rPr>
        <w:t xml:space="preserve"> </w:t>
      </w:r>
      <w:r w:rsidR="004A0D3D" w:rsidRPr="00E642D0">
        <w:rPr>
          <w:rFonts w:ascii="Calibri" w:hAnsi="Calibri" w:cs="Calibri"/>
          <w:b/>
          <w:bCs/>
          <w:color w:val="002060"/>
          <w:sz w:val="36"/>
          <w:szCs w:val="36"/>
          <w:highlight w:val="lightGray"/>
          <w:rtl/>
          <w:lang w:bidi="ar-EG"/>
        </w:rPr>
        <w:t>ر</w:t>
      </w:r>
      <w:r w:rsidRPr="00E642D0">
        <w:rPr>
          <w:rFonts w:ascii="Calibri" w:hAnsi="Calibri" w:cs="Calibri"/>
          <w:b/>
          <w:bCs/>
          <w:color w:val="002060"/>
          <w:sz w:val="36"/>
          <w:szCs w:val="36"/>
          <w:highlight w:val="lightGray"/>
          <w:rtl/>
          <w:lang w:bidi="ar-EG"/>
        </w:rPr>
        <w:t>َ</w:t>
      </w:r>
      <w:r w:rsidR="006228D8" w:rsidRPr="00E642D0">
        <w:rPr>
          <w:rFonts w:ascii="Calibri" w:hAnsi="Calibri" w:cs="Calibri"/>
          <w:b/>
          <w:bCs/>
          <w:color w:val="002060"/>
          <w:sz w:val="36"/>
          <w:szCs w:val="36"/>
          <w:highlight w:val="lightGray"/>
          <w:rtl/>
          <w:lang w:bidi="ar-EG"/>
        </w:rPr>
        <w:t>أ</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و</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ا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ن</w:t>
      </w:r>
      <w:r w:rsidR="00D76DD3">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w:t>
      </w:r>
      <w:r w:rsidR="006228D8" w:rsidRPr="00E642D0">
        <w:rPr>
          <w:rFonts w:ascii="Calibri" w:hAnsi="Calibri" w:cs="Calibri"/>
          <w:b/>
          <w:bCs/>
          <w:color w:val="002060"/>
          <w:sz w:val="36"/>
          <w:szCs w:val="36"/>
          <w:highlight w:val="lightGray"/>
          <w:rtl/>
          <w:lang w:bidi="ar-EG"/>
        </w:rPr>
        <w:t>أ</w:t>
      </w:r>
      <w:r w:rsidR="004A0D3D" w:rsidRPr="00E642D0">
        <w:rPr>
          <w:rFonts w:ascii="Calibri" w:hAnsi="Calibri" w:cs="Calibri"/>
          <w:b/>
          <w:bCs/>
          <w:color w:val="002060"/>
          <w:sz w:val="36"/>
          <w:szCs w:val="36"/>
          <w:highlight w:val="lightGray"/>
          <w:rtl/>
          <w:lang w:bidi="ar-EG"/>
        </w:rPr>
        <w:t xml:space="preserve">صل الكون كامن في القول: </w:t>
      </w:r>
      <w:r w:rsidR="000E6962" w:rsidRPr="00E642D0">
        <w:rPr>
          <w:rFonts w:ascii="Calibri" w:hAnsi="Calibri" w:cs="Calibri"/>
          <w:b/>
          <w:bCs/>
          <w:color w:val="002060"/>
          <w:sz w:val="36"/>
          <w:szCs w:val="36"/>
          <w:highlight w:val="lightGray"/>
          <w:rtl/>
          <w:lang w:bidi="ar-EG"/>
        </w:rPr>
        <w:t>إ</w:t>
      </w:r>
      <w:r w:rsidR="004A0D3D" w:rsidRPr="00E642D0">
        <w:rPr>
          <w:rFonts w:ascii="Calibri" w:hAnsi="Calibri" w:cs="Calibri"/>
          <w:b/>
          <w:bCs/>
          <w:color w:val="002060"/>
          <w:sz w:val="36"/>
          <w:szCs w:val="36"/>
          <w:highlight w:val="lightGray"/>
          <w:rtl/>
          <w:lang w:bidi="ar-EG"/>
        </w:rPr>
        <w:t>ن</w:t>
      </w:r>
      <w:r w:rsidR="00D76DD3">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الكون لا ي</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ف</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س</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نفس</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ه</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و</w:t>
      </w:r>
      <w:r w:rsidR="000E6962" w:rsidRPr="00E642D0">
        <w:rPr>
          <w:rFonts w:ascii="Calibri" w:hAnsi="Calibri" w:cs="Calibri"/>
          <w:b/>
          <w:bCs/>
          <w:color w:val="002060"/>
          <w:sz w:val="36"/>
          <w:szCs w:val="36"/>
          <w:highlight w:val="lightGray"/>
          <w:rtl/>
          <w:lang w:bidi="ar-EG"/>
        </w:rPr>
        <w:t>إ</w:t>
      </w:r>
      <w:r w:rsidR="004A0D3D" w:rsidRPr="00E642D0">
        <w:rPr>
          <w:rFonts w:ascii="Calibri" w:hAnsi="Calibri" w:cs="Calibri"/>
          <w:b/>
          <w:bCs/>
          <w:color w:val="002060"/>
          <w:sz w:val="36"/>
          <w:szCs w:val="36"/>
          <w:highlight w:val="lightGray"/>
          <w:rtl/>
          <w:lang w:bidi="ar-EG"/>
        </w:rPr>
        <w:t>ن</w:t>
      </w:r>
      <w:r w:rsidR="00D76DD3">
        <w:rPr>
          <w:rFonts w:ascii="Calibri" w:hAnsi="Calibri" w:cs="Calibri" w:hint="cs"/>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ه يحتاج </w:t>
      </w:r>
      <w:r w:rsidR="000E6962" w:rsidRPr="00E642D0">
        <w:rPr>
          <w:rFonts w:ascii="Calibri" w:hAnsi="Calibri" w:cs="Calibri"/>
          <w:b/>
          <w:bCs/>
          <w:color w:val="002060"/>
          <w:sz w:val="36"/>
          <w:szCs w:val="36"/>
          <w:highlight w:val="lightGray"/>
          <w:rtl/>
          <w:lang w:bidi="ar-EG"/>
        </w:rPr>
        <w:t>إ</w:t>
      </w:r>
      <w:r w:rsidR="004A0D3D" w:rsidRPr="00E642D0">
        <w:rPr>
          <w:rFonts w:ascii="Calibri" w:hAnsi="Calibri" w:cs="Calibri"/>
          <w:b/>
          <w:bCs/>
          <w:color w:val="002060"/>
          <w:sz w:val="36"/>
          <w:szCs w:val="36"/>
          <w:highlight w:val="lightGray"/>
          <w:rtl/>
          <w:lang w:bidi="ar-EG"/>
        </w:rPr>
        <w:t>لى تفسير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 xml:space="preserve"> من خار</w:t>
      </w:r>
      <w:r w:rsidRPr="00E642D0">
        <w:rPr>
          <w:rFonts w:ascii="Calibri" w:hAnsi="Calibri" w:cs="Calibri"/>
          <w:b/>
          <w:bCs/>
          <w:color w:val="002060"/>
          <w:sz w:val="36"/>
          <w:szCs w:val="36"/>
          <w:highlight w:val="lightGray"/>
          <w:rtl/>
          <w:lang w:bidi="ar-EG"/>
        </w:rPr>
        <w:t>ِ</w:t>
      </w:r>
      <w:r w:rsidR="004A0D3D" w:rsidRPr="00E642D0">
        <w:rPr>
          <w:rFonts w:ascii="Calibri" w:hAnsi="Calibri" w:cs="Calibri"/>
          <w:b/>
          <w:bCs/>
          <w:color w:val="002060"/>
          <w:sz w:val="36"/>
          <w:szCs w:val="36"/>
          <w:highlight w:val="lightGray"/>
          <w:rtl/>
          <w:lang w:bidi="ar-EG"/>
        </w:rPr>
        <w:t>ج</w:t>
      </w:r>
      <w:r w:rsidRPr="00E642D0">
        <w:rPr>
          <w:rFonts w:ascii="Calibri" w:hAnsi="Calibri" w:cs="Calibri"/>
          <w:b/>
          <w:bCs/>
          <w:color w:val="002060"/>
          <w:sz w:val="36"/>
          <w:szCs w:val="36"/>
          <w:highlight w:val="lightGray"/>
          <w:rtl/>
          <w:lang w:bidi="ar-EG"/>
        </w:rPr>
        <w:t>ِهِ</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03EECBC1" w14:textId="727D2640" w:rsidR="003C079E" w:rsidRPr="003544FD" w:rsidRDefault="003C079E" w:rsidP="00D127B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Keith Ward, </w:t>
      </w:r>
      <w:r w:rsidRPr="0030138D">
        <w:rPr>
          <w:rFonts w:ascii="Calibri" w:hAnsi="Calibri" w:cs="Calibri"/>
          <w:b/>
          <w:bCs/>
          <w:i/>
          <w:iCs/>
          <w:sz w:val="36"/>
          <w:szCs w:val="36"/>
          <w:lang w:bidi="ar-EG"/>
        </w:rPr>
        <w:t>God, Chance and Necessity</w:t>
      </w:r>
      <w:r w:rsidRPr="003544FD">
        <w:rPr>
          <w:rFonts w:ascii="Calibri" w:hAnsi="Calibri" w:cs="Calibri"/>
          <w:sz w:val="36"/>
          <w:szCs w:val="36"/>
          <w:lang w:bidi="ar-EG"/>
        </w:rPr>
        <w:t xml:space="preserve"> (Oxford: One World Publications, 1996), p</w:t>
      </w:r>
      <w:r w:rsidR="00F47CAC">
        <w:rPr>
          <w:rFonts w:ascii="Calibri" w:hAnsi="Calibri" w:cs="Calibri"/>
          <w:sz w:val="36"/>
          <w:szCs w:val="36"/>
          <w:lang w:bidi="ar-EG"/>
        </w:rPr>
        <w:t>1.</w:t>
      </w:r>
    </w:p>
    <w:p w14:paraId="414C12F1" w14:textId="68BD1C4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الظ</w:t>
      </w:r>
      <w:r w:rsidR="00A459A4" w:rsidRPr="003544FD">
        <w:rPr>
          <w:rFonts w:ascii="Calibri" w:hAnsi="Calibri" w:cs="Calibri"/>
          <w:sz w:val="36"/>
          <w:szCs w:val="36"/>
          <w:rtl/>
          <w:lang w:bidi="ar-EG"/>
        </w:rPr>
        <w:t>َّ</w:t>
      </w:r>
      <w:r w:rsidRPr="003544FD">
        <w:rPr>
          <w:rFonts w:ascii="Calibri" w:hAnsi="Calibri" w:cs="Calibri"/>
          <w:sz w:val="36"/>
          <w:szCs w:val="36"/>
          <w:rtl/>
          <w:lang w:bidi="ar-EG"/>
        </w:rPr>
        <w:t>ريف</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ه</w:t>
      </w:r>
      <w:r w:rsidR="00CF5CB1">
        <w:rPr>
          <w:rFonts w:ascii="Calibri" w:hAnsi="Calibri" w:cs="Calibri" w:hint="cs"/>
          <w:sz w:val="36"/>
          <w:szCs w:val="36"/>
          <w:rtl/>
          <w:lang w:bidi="ar-EG"/>
        </w:rPr>
        <w:t>ُ</w:t>
      </w:r>
      <w:r w:rsidRPr="003544FD">
        <w:rPr>
          <w:rFonts w:ascii="Calibri" w:hAnsi="Calibri" w:cs="Calibri"/>
          <w:sz w:val="36"/>
          <w:szCs w:val="36"/>
          <w:rtl/>
          <w:lang w:bidi="ar-EG"/>
        </w:rPr>
        <w:t xml:space="preserve">نا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F5CB1">
        <w:rPr>
          <w:rFonts w:ascii="Calibri" w:hAnsi="Calibri" w:cs="Calibri" w:hint="cs"/>
          <w:sz w:val="36"/>
          <w:szCs w:val="36"/>
          <w:rtl/>
          <w:lang w:bidi="ar-EG"/>
        </w:rPr>
        <w:t>َّ</w:t>
      </w:r>
      <w:r w:rsidRPr="003544FD">
        <w:rPr>
          <w:rFonts w:ascii="Calibri" w:hAnsi="Calibri" w:cs="Calibri"/>
          <w:sz w:val="36"/>
          <w:szCs w:val="36"/>
          <w:rtl/>
          <w:lang w:bidi="ar-EG"/>
        </w:rPr>
        <w:t xml:space="preserve">ه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F5CB1">
        <w:rPr>
          <w:rFonts w:ascii="Calibri" w:hAnsi="Calibri" w:cs="Calibri" w:hint="cs"/>
          <w:sz w:val="36"/>
          <w:szCs w:val="36"/>
          <w:rtl/>
          <w:lang w:bidi="ar-EG"/>
        </w:rPr>
        <w:t>َّ</w:t>
      </w:r>
      <w:r w:rsidRPr="003544FD">
        <w:rPr>
          <w:rFonts w:ascii="Calibri" w:hAnsi="Calibri" w:cs="Calibri"/>
          <w:sz w:val="36"/>
          <w:szCs w:val="36"/>
          <w:rtl/>
          <w:lang w:bidi="ar-EG"/>
        </w:rPr>
        <w:t xml:space="preserve"> هذا الب</w:t>
      </w:r>
      <w:r w:rsidR="00CF5CB1">
        <w:rPr>
          <w:rFonts w:ascii="Calibri" w:hAnsi="Calibri" w:cs="Calibri" w:hint="cs"/>
          <w:sz w:val="36"/>
          <w:szCs w:val="36"/>
          <w:rtl/>
          <w:lang w:bidi="ar-EG"/>
        </w:rPr>
        <w:t>ُ</w:t>
      </w:r>
      <w:r w:rsidRPr="003544FD">
        <w:rPr>
          <w:rFonts w:ascii="Calibri" w:hAnsi="Calibri" w:cs="Calibri"/>
          <w:sz w:val="36"/>
          <w:szCs w:val="36"/>
          <w:rtl/>
          <w:lang w:bidi="ar-EG"/>
        </w:rPr>
        <w:t>رهان</w:t>
      </w:r>
      <w:r w:rsidR="00CF5CB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w:t>
      </w:r>
      <w:r w:rsidR="00CF5CB1">
        <w:rPr>
          <w:rFonts w:ascii="Calibri" w:hAnsi="Calibri" w:cs="Calibri" w:hint="cs"/>
          <w:sz w:val="36"/>
          <w:szCs w:val="36"/>
          <w:rtl/>
          <w:lang w:bidi="ar-EG"/>
        </w:rPr>
        <w:t>ُ</w:t>
      </w:r>
      <w:r w:rsidRPr="003544FD">
        <w:rPr>
          <w:rFonts w:ascii="Calibri" w:hAnsi="Calibri" w:cs="Calibri"/>
          <w:sz w:val="36"/>
          <w:szCs w:val="36"/>
          <w:rtl/>
          <w:lang w:bidi="ar-EG"/>
        </w:rPr>
        <w:t>سم</w:t>
      </w:r>
      <w:r w:rsidR="00CF5CB1">
        <w:rPr>
          <w:rFonts w:ascii="Calibri" w:hAnsi="Calibri" w:cs="Calibri" w:hint="cs"/>
          <w:sz w:val="36"/>
          <w:szCs w:val="36"/>
          <w:rtl/>
          <w:lang w:bidi="ar-EG"/>
        </w:rPr>
        <w:t>َّ</w:t>
      </w:r>
      <w:r w:rsidRPr="003544FD">
        <w:rPr>
          <w:rFonts w:ascii="Calibri" w:hAnsi="Calibri" w:cs="Calibri"/>
          <w:sz w:val="36"/>
          <w:szCs w:val="36"/>
          <w:rtl/>
          <w:lang w:bidi="ar-EG"/>
        </w:rPr>
        <w:t>ى «</w:t>
      </w:r>
      <w:r w:rsidRPr="003544FD">
        <w:rPr>
          <w:rFonts w:ascii="Calibri" w:hAnsi="Calibri" w:cs="Calibri"/>
          <w:b/>
          <w:bCs/>
          <w:sz w:val="36"/>
          <w:szCs w:val="36"/>
          <w:rtl/>
          <w:lang w:bidi="ar-EG"/>
        </w:rPr>
        <w:t>ب</w:t>
      </w:r>
      <w:r w:rsidR="00CF5CB1">
        <w:rPr>
          <w:rFonts w:ascii="Calibri" w:hAnsi="Calibri" w:cs="Calibri" w:hint="cs"/>
          <w:b/>
          <w:bCs/>
          <w:sz w:val="36"/>
          <w:szCs w:val="36"/>
          <w:rtl/>
          <w:lang w:bidi="ar-EG"/>
        </w:rPr>
        <w:t>ُ</w:t>
      </w:r>
      <w:r w:rsidRPr="003544FD">
        <w:rPr>
          <w:rFonts w:ascii="Calibri" w:hAnsi="Calibri" w:cs="Calibri"/>
          <w:b/>
          <w:bCs/>
          <w:sz w:val="36"/>
          <w:szCs w:val="36"/>
          <w:rtl/>
          <w:lang w:bidi="ar-EG"/>
        </w:rPr>
        <w:t>رهان الإمكان</w:t>
      </w:r>
      <w:r w:rsidRPr="003544FD">
        <w:rPr>
          <w:rFonts w:ascii="Calibri" w:hAnsi="Calibri" w:cs="Calibri"/>
          <w:sz w:val="36"/>
          <w:szCs w:val="36"/>
          <w:rtl/>
          <w:lang w:bidi="ar-EG"/>
        </w:rPr>
        <w:t>»</w:t>
      </w:r>
      <w:r w:rsidR="00216845">
        <w:rPr>
          <w:rFonts w:ascii="Calibri" w:hAnsi="Calibri" w:cs="Calibri"/>
          <w:sz w:val="36"/>
          <w:szCs w:val="36"/>
          <w:rtl/>
          <w:lang w:bidi="ar-EG"/>
        </w:rPr>
        <w:t>-</w:t>
      </w:r>
      <w:r w:rsidR="00CF5CB1">
        <w:rPr>
          <w:rFonts w:ascii="Calibri" w:hAnsi="Calibri" w:cs="Calibri" w:hint="cs"/>
          <w:sz w:val="36"/>
          <w:szCs w:val="36"/>
          <w:rtl/>
          <w:lang w:bidi="ar-EG"/>
        </w:rPr>
        <w:t xml:space="preserve"> </w:t>
      </w:r>
      <w:r w:rsidRPr="003544FD">
        <w:rPr>
          <w:rFonts w:ascii="Calibri" w:hAnsi="Calibri" w:cs="Calibri"/>
          <w:sz w:val="36"/>
          <w:szCs w:val="36"/>
          <w:rtl/>
          <w:lang w:bidi="ar-EG"/>
        </w:rPr>
        <w:t xml:space="preserve">كان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برز البراهين على و</w:t>
      </w:r>
      <w:r w:rsidR="00CF5CB1">
        <w:rPr>
          <w:rFonts w:ascii="Calibri" w:hAnsi="Calibri" w:cs="Calibri" w:hint="cs"/>
          <w:sz w:val="36"/>
          <w:szCs w:val="36"/>
          <w:rtl/>
          <w:lang w:bidi="ar-EG"/>
        </w:rPr>
        <w:t>ُ</w:t>
      </w:r>
      <w:r w:rsidRPr="003544FD">
        <w:rPr>
          <w:rFonts w:ascii="Calibri" w:hAnsi="Calibri" w:cs="Calibri"/>
          <w:sz w:val="36"/>
          <w:szCs w:val="36"/>
          <w:rtl/>
          <w:lang w:bidi="ar-EG"/>
        </w:rPr>
        <w:t>ج</w:t>
      </w:r>
      <w:r w:rsidR="00CF5CB1">
        <w:rPr>
          <w:rFonts w:ascii="Calibri" w:hAnsi="Calibri" w:cs="Calibri" w:hint="cs"/>
          <w:sz w:val="36"/>
          <w:szCs w:val="36"/>
          <w:rtl/>
          <w:lang w:bidi="ar-EG"/>
        </w:rPr>
        <w:t>ُ</w:t>
      </w:r>
      <w:r w:rsidRPr="003544FD">
        <w:rPr>
          <w:rFonts w:ascii="Calibri" w:hAnsi="Calibri" w:cs="Calibri"/>
          <w:sz w:val="36"/>
          <w:szCs w:val="36"/>
          <w:rtl/>
          <w:lang w:bidi="ar-EG"/>
        </w:rPr>
        <w:t>ود الله في الج</w:t>
      </w:r>
      <w:r w:rsidR="00A459A4" w:rsidRPr="003544FD">
        <w:rPr>
          <w:rFonts w:ascii="Calibri" w:hAnsi="Calibri" w:cs="Calibri"/>
          <w:sz w:val="36"/>
          <w:szCs w:val="36"/>
          <w:rtl/>
          <w:lang w:bidi="ar-EG"/>
        </w:rPr>
        <w:t>َ</w:t>
      </w:r>
      <w:r w:rsidRPr="003544FD">
        <w:rPr>
          <w:rFonts w:ascii="Calibri" w:hAnsi="Calibri" w:cs="Calibri"/>
          <w:sz w:val="36"/>
          <w:szCs w:val="36"/>
          <w:rtl/>
          <w:lang w:bidi="ar-EG"/>
        </w:rPr>
        <w:t>د</w:t>
      </w:r>
      <w:r w:rsidR="00A459A4" w:rsidRPr="003544FD">
        <w:rPr>
          <w:rFonts w:ascii="Calibri" w:hAnsi="Calibri" w:cs="Calibri"/>
          <w:sz w:val="36"/>
          <w:szCs w:val="36"/>
          <w:rtl/>
          <w:lang w:bidi="ar-EG"/>
        </w:rPr>
        <w:t>َ</w:t>
      </w:r>
      <w:r w:rsidRPr="003544FD">
        <w:rPr>
          <w:rFonts w:ascii="Calibri" w:hAnsi="Calibri" w:cs="Calibri"/>
          <w:sz w:val="36"/>
          <w:szCs w:val="36"/>
          <w:rtl/>
          <w:lang w:bidi="ar-EG"/>
        </w:rPr>
        <w:t>ل</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الفلسفي م</w:t>
      </w:r>
      <w:r w:rsidR="00CF5CB1">
        <w:rPr>
          <w:rFonts w:ascii="Calibri" w:hAnsi="Calibri" w:cs="Calibri" w:hint="cs"/>
          <w:sz w:val="36"/>
          <w:szCs w:val="36"/>
          <w:rtl/>
          <w:lang w:bidi="ar-EG"/>
        </w:rPr>
        <w:t>ُ</w:t>
      </w:r>
      <w:r w:rsidRPr="003544FD">
        <w:rPr>
          <w:rFonts w:ascii="Calibri" w:hAnsi="Calibri" w:cs="Calibri"/>
          <w:sz w:val="36"/>
          <w:szCs w:val="36"/>
          <w:rtl/>
          <w:lang w:bidi="ar-EG"/>
        </w:rPr>
        <w:t>نذ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رسطو</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ح</w:t>
      </w:r>
      <w:r w:rsidR="00CF5CB1">
        <w:rPr>
          <w:rFonts w:ascii="Calibri" w:hAnsi="Calibri" w:cs="Calibri" w:hint="cs"/>
          <w:sz w:val="36"/>
          <w:szCs w:val="36"/>
          <w:rtl/>
          <w:lang w:bidi="ar-EG"/>
        </w:rPr>
        <w:t>ُ</w:t>
      </w:r>
      <w:r w:rsidRPr="003544FD">
        <w:rPr>
          <w:rFonts w:ascii="Calibri" w:hAnsi="Calibri" w:cs="Calibri"/>
          <w:sz w:val="36"/>
          <w:szCs w:val="36"/>
          <w:rtl/>
          <w:lang w:bidi="ar-EG"/>
        </w:rPr>
        <w:t>د</w:t>
      </w:r>
      <w:r w:rsidR="00CF5CB1">
        <w:rPr>
          <w:rFonts w:ascii="Calibri" w:hAnsi="Calibri" w:cs="Calibri" w:hint="cs"/>
          <w:sz w:val="36"/>
          <w:szCs w:val="36"/>
          <w:rtl/>
          <w:lang w:bidi="ar-EG"/>
        </w:rPr>
        <w:t>ُ</w:t>
      </w:r>
      <w:r w:rsidRPr="003544FD">
        <w:rPr>
          <w:rFonts w:ascii="Calibri" w:hAnsi="Calibri" w:cs="Calibri"/>
          <w:sz w:val="36"/>
          <w:szCs w:val="36"/>
          <w:rtl/>
          <w:lang w:bidi="ar-EG"/>
        </w:rPr>
        <w:t>ود القرن الت</w:t>
      </w:r>
      <w:r w:rsidR="00CF5CB1">
        <w:rPr>
          <w:rFonts w:ascii="Calibri" w:hAnsi="Calibri" w:cs="Calibri" w:hint="cs"/>
          <w:sz w:val="36"/>
          <w:szCs w:val="36"/>
          <w:rtl/>
          <w:lang w:bidi="ar-EG"/>
        </w:rPr>
        <w:t>َّ</w:t>
      </w:r>
      <w:r w:rsidRPr="003544FD">
        <w:rPr>
          <w:rFonts w:ascii="Calibri" w:hAnsi="Calibri" w:cs="Calibri"/>
          <w:sz w:val="36"/>
          <w:szCs w:val="36"/>
          <w:rtl/>
          <w:lang w:bidi="ar-EG"/>
        </w:rPr>
        <w:t xml:space="preserve">اسع عشر،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CF5CB1">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F5CB1">
        <w:rPr>
          <w:rFonts w:ascii="Calibri" w:hAnsi="Calibri" w:cs="Calibri" w:hint="cs"/>
          <w:sz w:val="36"/>
          <w:szCs w:val="36"/>
          <w:rtl/>
          <w:lang w:bidi="ar-EG"/>
        </w:rPr>
        <w:t>َّ</w:t>
      </w:r>
      <w:r w:rsidRPr="003544FD">
        <w:rPr>
          <w:rFonts w:ascii="Calibri" w:hAnsi="Calibri" w:cs="Calibri"/>
          <w:sz w:val="36"/>
          <w:szCs w:val="36"/>
          <w:rtl/>
          <w:lang w:bidi="ar-EG"/>
        </w:rPr>
        <w:t>ه</w:t>
      </w:r>
      <w:r w:rsidR="00CF5CB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كما يقول الفيلسوف الت</w:t>
      </w:r>
      <w:r w:rsidR="00A459A4" w:rsidRPr="003544FD">
        <w:rPr>
          <w:rFonts w:ascii="Calibri" w:hAnsi="Calibri" w:cs="Calibri"/>
          <w:sz w:val="36"/>
          <w:szCs w:val="36"/>
          <w:rtl/>
          <w:lang w:bidi="ar-EG"/>
        </w:rPr>
        <w:t>ّ</w:t>
      </w:r>
      <w:r w:rsidRPr="003544FD">
        <w:rPr>
          <w:rFonts w:ascii="Calibri" w:hAnsi="Calibri" w:cs="Calibri"/>
          <w:sz w:val="36"/>
          <w:szCs w:val="36"/>
          <w:rtl/>
          <w:lang w:bidi="ar-EG"/>
        </w:rPr>
        <w:t>وماوي</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الس</w:t>
      </w:r>
      <w:r w:rsidR="00A459A4" w:rsidRPr="003544FD">
        <w:rPr>
          <w:rFonts w:ascii="Calibri" w:hAnsi="Calibri" w:cs="Calibri"/>
          <w:sz w:val="36"/>
          <w:szCs w:val="36"/>
          <w:rtl/>
          <w:lang w:bidi="ar-EG"/>
        </w:rPr>
        <w:t>َّ</w:t>
      </w:r>
      <w:r w:rsidRPr="003544FD">
        <w:rPr>
          <w:rFonts w:ascii="Calibri" w:hAnsi="Calibri" w:cs="Calibri"/>
          <w:sz w:val="36"/>
          <w:szCs w:val="36"/>
          <w:rtl/>
          <w:lang w:bidi="ar-EG"/>
        </w:rPr>
        <w:t>اخر</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دوارد فزر</w:t>
      </w:r>
      <w:r w:rsidRPr="003544FD">
        <w:rPr>
          <w:rFonts w:ascii="Calibri" w:hAnsi="Calibri" w:cs="Calibri"/>
          <w:sz w:val="36"/>
          <w:szCs w:val="36"/>
          <w:rtl/>
          <w:lang w:bidi="ar-EG"/>
        </w:rPr>
        <w:t>)</w:t>
      </w:r>
      <w:r w:rsidR="00216845">
        <w:rPr>
          <w:rFonts w:ascii="Calibri" w:hAnsi="Calibri" w:cs="Calibri"/>
          <w:sz w:val="36"/>
          <w:szCs w:val="36"/>
          <w:rtl/>
          <w:lang w:bidi="ar-EG"/>
        </w:rPr>
        <w:t>-</w:t>
      </w:r>
      <w:r w:rsidR="00CF5CB1">
        <w:rPr>
          <w:rFonts w:ascii="Calibri" w:hAnsi="Calibri" w:cs="Calibri" w:hint="cs"/>
          <w:sz w:val="36"/>
          <w:szCs w:val="36"/>
          <w:rtl/>
          <w:lang w:bidi="ar-EG"/>
        </w:rPr>
        <w:t xml:space="preserve"> </w:t>
      </w:r>
      <w:r w:rsidRPr="003544FD">
        <w:rPr>
          <w:rFonts w:ascii="Calibri" w:hAnsi="Calibri" w:cs="Calibri"/>
          <w:sz w:val="36"/>
          <w:szCs w:val="36"/>
          <w:rtl/>
          <w:lang w:bidi="ar-EG"/>
        </w:rPr>
        <w:t>قد استعصى ف</w:t>
      </w:r>
      <w:r w:rsidR="00A459A4" w:rsidRPr="003544FD">
        <w:rPr>
          <w:rFonts w:ascii="Calibri" w:hAnsi="Calibri" w:cs="Calibri"/>
          <w:sz w:val="36"/>
          <w:szCs w:val="36"/>
          <w:rtl/>
          <w:lang w:bidi="ar-EG"/>
        </w:rPr>
        <w:t>َ</w:t>
      </w:r>
      <w:r w:rsidRPr="003544FD">
        <w:rPr>
          <w:rFonts w:ascii="Calibri" w:hAnsi="Calibri" w:cs="Calibri"/>
          <w:sz w:val="36"/>
          <w:szCs w:val="36"/>
          <w:rtl/>
          <w:lang w:bidi="ar-EG"/>
        </w:rPr>
        <w:t>ه</w:t>
      </w:r>
      <w:r w:rsidR="00A459A4" w:rsidRPr="003544FD">
        <w:rPr>
          <w:rFonts w:ascii="Calibri" w:hAnsi="Calibri" w:cs="Calibri"/>
          <w:sz w:val="36"/>
          <w:szCs w:val="36"/>
          <w:rtl/>
          <w:lang w:bidi="ar-EG"/>
        </w:rPr>
        <w:t>ْ</w:t>
      </w:r>
      <w:r w:rsidRPr="003544FD">
        <w:rPr>
          <w:rFonts w:ascii="Calibri" w:hAnsi="Calibri" w:cs="Calibri"/>
          <w:sz w:val="36"/>
          <w:szCs w:val="36"/>
          <w:rtl/>
          <w:lang w:bidi="ar-EG"/>
        </w:rPr>
        <w:t>م</w:t>
      </w:r>
      <w:r w:rsidR="00A459A4" w:rsidRPr="003544FD">
        <w:rPr>
          <w:rFonts w:ascii="Calibri" w:hAnsi="Calibri" w:cs="Calibri"/>
          <w:sz w:val="36"/>
          <w:szCs w:val="36"/>
          <w:rtl/>
          <w:lang w:bidi="ar-EG"/>
        </w:rPr>
        <w:t>ُ</w:t>
      </w:r>
      <w:r w:rsidRPr="003544FD">
        <w:rPr>
          <w:rFonts w:ascii="Calibri" w:hAnsi="Calibri" w:cs="Calibri"/>
          <w:sz w:val="36"/>
          <w:szCs w:val="36"/>
          <w:rtl/>
          <w:lang w:bidi="ar-EG"/>
        </w:rPr>
        <w:t>ه</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على 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w:t>
      </w:r>
      <w:r w:rsidR="00A459A4" w:rsidRPr="003544FD">
        <w:rPr>
          <w:rFonts w:ascii="Calibri" w:hAnsi="Calibri" w:cs="Calibri"/>
          <w:sz w:val="36"/>
          <w:szCs w:val="36"/>
          <w:rtl/>
          <w:lang w:bidi="ar-EG"/>
        </w:rPr>
        <w:t>ِ</w:t>
      </w:r>
      <w:r w:rsidRPr="003544FD">
        <w:rPr>
          <w:rFonts w:ascii="Calibri" w:hAnsi="Calibri" w:cs="Calibri"/>
          <w:sz w:val="36"/>
          <w:szCs w:val="36"/>
          <w:rtl/>
          <w:lang w:bidi="ar-EG"/>
        </w:rPr>
        <w:t xml:space="preserve"> الإلحاد</w:t>
      </w:r>
      <w:r w:rsidR="0030138D">
        <w:rPr>
          <w:rFonts w:ascii="Calibri" w:hAnsi="Calibri" w:cs="Calibri" w:hint="cs"/>
          <w:sz w:val="36"/>
          <w:szCs w:val="36"/>
          <w:rtl/>
          <w:lang w:bidi="ar-EG"/>
        </w:rPr>
        <w:t xml:space="preserve"> </w:t>
      </w:r>
      <w:r w:rsidR="002D62C2">
        <w:rPr>
          <w:rFonts w:ascii="Calibri" w:hAnsi="Calibri" w:cs="Calibri" w:hint="cs"/>
          <w:sz w:val="36"/>
          <w:szCs w:val="36"/>
          <w:rtl/>
          <w:lang w:bidi="ar-EG"/>
        </w:rPr>
        <w:t>الجديد</w:t>
      </w:r>
      <w:r w:rsidR="00ED3922">
        <w:rPr>
          <w:rFonts w:ascii="Calibri" w:hAnsi="Calibri" w:cs="Calibri"/>
          <w:sz w:val="36"/>
          <w:szCs w:val="36"/>
          <w:rtl/>
          <w:lang w:bidi="ar-EG"/>
        </w:rPr>
        <w:t>.</w:t>
      </w:r>
    </w:p>
    <w:p w14:paraId="6A1EBC61" w14:textId="1401EAF1" w:rsidR="0023607D" w:rsidRDefault="004A0D3D" w:rsidP="00D127B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Edward Feser, </w:t>
      </w:r>
      <w:r w:rsidRPr="0030138D">
        <w:rPr>
          <w:rFonts w:ascii="Calibri" w:hAnsi="Calibri" w:cs="Calibri"/>
          <w:b/>
          <w:bCs/>
          <w:i/>
          <w:iCs/>
          <w:sz w:val="36"/>
          <w:szCs w:val="36"/>
          <w:lang w:bidi="ar-EG"/>
        </w:rPr>
        <w:t>So you think you understand the cosmological argument</w:t>
      </w:r>
      <w:r w:rsidR="00A459A4" w:rsidRPr="003544FD">
        <w:rPr>
          <w:rFonts w:ascii="Calibri" w:hAnsi="Calibri" w:cs="Calibri"/>
          <w:sz w:val="36"/>
          <w:szCs w:val="36"/>
          <w:lang w:bidi="ar-EG"/>
        </w:rPr>
        <w:t>?</w:t>
      </w:r>
    </w:p>
    <w:p w14:paraId="5A64B174" w14:textId="13EA1A62" w:rsidR="00353927" w:rsidRDefault="00257E54" w:rsidP="00D127B9">
      <w:pPr>
        <w:widowControl w:val="0"/>
        <w:spacing w:line="240" w:lineRule="auto"/>
        <w:jc w:val="both"/>
        <w:rPr>
          <w:rFonts w:ascii="Calibri" w:hAnsi="Calibri" w:cs="Calibri"/>
          <w:sz w:val="36"/>
          <w:szCs w:val="36"/>
          <w:lang w:bidi="ar-EG"/>
        </w:rPr>
      </w:pPr>
      <w:hyperlink r:id="rId56" w:history="1">
        <w:r w:rsidRPr="00DB62FD">
          <w:rPr>
            <w:rStyle w:val="Hyperlink"/>
            <w:rFonts w:ascii="Calibri" w:hAnsi="Calibri" w:cs="Calibri"/>
            <w:sz w:val="36"/>
            <w:szCs w:val="36"/>
            <w:lang w:bidi="ar-EG"/>
          </w:rPr>
          <w:t>http://edwardfeser.blogspot.com/2011/07/so-you-think-you-understand.html</w:t>
        </w:r>
      </w:hyperlink>
      <w:r>
        <w:rPr>
          <w:rFonts w:ascii="Calibri" w:hAnsi="Calibri" w:cs="Calibri"/>
          <w:sz w:val="36"/>
          <w:szCs w:val="36"/>
          <w:lang w:bidi="ar-EG"/>
        </w:rPr>
        <w:t xml:space="preserve"> </w:t>
      </w:r>
    </w:p>
    <w:p w14:paraId="13F3FBCF" w14:textId="1A12BD2C" w:rsidR="003E5BC6" w:rsidRPr="003E5BC6" w:rsidRDefault="003E5BC6" w:rsidP="003E5BC6">
      <w:pPr>
        <w:widowControl w:val="0"/>
        <w:bidi/>
        <w:spacing w:line="240" w:lineRule="auto"/>
        <w:jc w:val="both"/>
        <w:rPr>
          <w:rFonts w:ascii="Calibri" w:hAnsi="Calibri" w:cs="Calibri"/>
          <w:sz w:val="36"/>
          <w:szCs w:val="36"/>
          <w:rtl/>
          <w:lang w:bidi="ar-EG"/>
        </w:rPr>
      </w:pPr>
      <w:r w:rsidRPr="003E5BC6">
        <w:rPr>
          <w:rFonts w:ascii="Calibri" w:hAnsi="Calibri" w:cs="Calibri"/>
          <w:b/>
          <w:bCs/>
          <w:sz w:val="36"/>
          <w:szCs w:val="36"/>
          <w:rtl/>
          <w:lang w:bidi="ar-EG"/>
        </w:rPr>
        <w:t xml:space="preserve">برتلمي سنت </w:t>
      </w:r>
      <w:r w:rsidRPr="003E5BC6">
        <w:rPr>
          <w:rFonts w:ascii="Calibri" w:hAnsi="Calibri" w:cs="Calibri" w:hint="cs"/>
          <w:b/>
          <w:bCs/>
          <w:sz w:val="36"/>
          <w:szCs w:val="36"/>
          <w:rtl/>
          <w:lang w:bidi="ar-EG"/>
        </w:rPr>
        <w:t xml:space="preserve">هيلار </w:t>
      </w:r>
      <w:r w:rsidRPr="003E5BC6">
        <w:rPr>
          <w:rFonts w:ascii="Calibri" w:hAnsi="Calibri" w:cs="Calibri"/>
          <w:b/>
          <w:bCs/>
          <w:sz w:val="36"/>
          <w:szCs w:val="36"/>
          <w:lang w:bidi="ar-EG"/>
        </w:rPr>
        <w:t>Barthelemy-Saint-Hilaire</w:t>
      </w:r>
      <w:r>
        <w:rPr>
          <w:rFonts w:ascii="Calibri" w:hAnsi="Calibri" w:cs="Calibri" w:hint="cs"/>
          <w:sz w:val="36"/>
          <w:szCs w:val="36"/>
          <w:rtl/>
          <w:lang w:bidi="ar-EG"/>
        </w:rPr>
        <w:t xml:space="preserve"> </w:t>
      </w:r>
      <w:r w:rsidRPr="003544FD">
        <w:rPr>
          <w:rFonts w:ascii="Calibri" w:hAnsi="Calibri" w:cs="Calibri"/>
          <w:sz w:val="36"/>
          <w:szCs w:val="36"/>
          <w:rtl/>
          <w:lang w:bidi="ar-EG"/>
        </w:rPr>
        <w:t>(١٨٠٥-١٨٩٥):</w:t>
      </w:r>
      <w:r>
        <w:rPr>
          <w:rFonts w:ascii="Calibri" w:hAnsi="Calibri" w:cs="Calibri" w:hint="cs"/>
          <w:sz w:val="36"/>
          <w:szCs w:val="36"/>
          <w:rtl/>
          <w:lang w:bidi="ar-EG"/>
        </w:rPr>
        <w:t xml:space="preserve"> </w:t>
      </w:r>
      <w:r w:rsidRPr="003544FD">
        <w:rPr>
          <w:rFonts w:ascii="Calibri" w:hAnsi="Calibri" w:cs="Calibri"/>
          <w:sz w:val="36"/>
          <w:szCs w:val="36"/>
          <w:rtl/>
          <w:lang w:bidi="ar-EG"/>
        </w:rPr>
        <w:t>فيلسوف فرنسي</w:t>
      </w:r>
      <w:r>
        <w:rPr>
          <w:rFonts w:ascii="Calibri" w:hAnsi="Calibri" w:cs="Calibri" w:hint="cs"/>
          <w:sz w:val="36"/>
          <w:szCs w:val="36"/>
          <w:rtl/>
          <w:lang w:bidi="ar-EG"/>
        </w:rPr>
        <w:t xml:space="preserve">، </w:t>
      </w:r>
      <w:r w:rsidRPr="003544FD">
        <w:rPr>
          <w:rFonts w:ascii="Calibri" w:hAnsi="Calibri" w:cs="Calibri"/>
          <w:sz w:val="36"/>
          <w:szCs w:val="36"/>
          <w:rtl/>
          <w:lang w:bidi="ar-EG"/>
        </w:rPr>
        <w:t>ترجم عددا من كتب أرسطو إلى الفرنسية، وله دراسات في الأديان الشرقية، كما ألف كتابه: «محمد والقر</w:t>
      </w:r>
      <w:r>
        <w:rPr>
          <w:rFonts w:ascii="Calibri" w:hAnsi="Calibri" w:cs="Calibri"/>
          <w:sz w:val="36"/>
          <w:szCs w:val="36"/>
          <w:rtl/>
          <w:lang w:bidi="ar-EG"/>
        </w:rPr>
        <w:t>آ</w:t>
      </w:r>
      <w:r w:rsidRPr="003544FD">
        <w:rPr>
          <w:rFonts w:ascii="Calibri" w:hAnsi="Calibri" w:cs="Calibri"/>
          <w:sz w:val="36"/>
          <w:szCs w:val="36"/>
          <w:rtl/>
          <w:lang w:bidi="ar-EG"/>
        </w:rPr>
        <w:t>ن».</w:t>
      </w:r>
    </w:p>
    <w:p w14:paraId="16D95193" w14:textId="40294134" w:rsidR="00D127B9" w:rsidRPr="003544FD" w:rsidRDefault="00D127B9" w:rsidP="003E5BC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E5BC6">
        <w:rPr>
          <w:rFonts w:ascii="Calibri" w:hAnsi="Calibri" w:cs="Calibri"/>
          <w:b/>
          <w:bCs/>
          <w:color w:val="002060"/>
          <w:sz w:val="36"/>
          <w:szCs w:val="36"/>
          <w:highlight w:val="lightGray"/>
          <w:rtl/>
          <w:lang w:bidi="ar-EG"/>
        </w:rPr>
        <w:t>هذا اللُّغْزُ العظيم الذي يستَحِثُّ ع</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ق</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ولَنا: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ا الع</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الَمُ؟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 xml:space="preserve">ا </w:t>
      </w:r>
      <w:r w:rsidR="00855D3E" w:rsidRPr="003E5BC6">
        <w:rPr>
          <w:rFonts w:ascii="Calibri" w:hAnsi="Calibri" w:cs="Calibri" w:hint="cs"/>
          <w:b/>
          <w:bCs/>
          <w:color w:val="002060"/>
          <w:sz w:val="36"/>
          <w:szCs w:val="36"/>
          <w:highlight w:val="lightGray"/>
          <w:rtl/>
          <w:lang w:bidi="ar-EG"/>
        </w:rPr>
        <w:t>الإنسان</w:t>
      </w:r>
      <w:r w:rsidRPr="003E5BC6">
        <w:rPr>
          <w:rFonts w:ascii="Calibri" w:hAnsi="Calibri" w:cs="Calibri"/>
          <w:b/>
          <w:bCs/>
          <w:color w:val="002060"/>
          <w:sz w:val="36"/>
          <w:szCs w:val="36"/>
          <w:highlight w:val="lightGray"/>
          <w:rtl/>
          <w:lang w:bidi="ar-EG"/>
        </w:rPr>
        <w:t>؟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ن أين ج</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اءَا؟ مَنْ صَنَعَهُمَا؟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ن يُدَب</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رُهُما؟ ما هَدَفُهما؟ كيف بَدَءَا؟ كيف ينتهِيان؟ ما الحياةُ؟ ما الموتُ؟ ما القانون الذي يجب أن يقودَ ع</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ق</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ولَنا في أثناء عُب</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 xml:space="preserve">ورنا </w:t>
      </w:r>
      <w:r w:rsidR="00EA1297" w:rsidRPr="003E5BC6">
        <w:rPr>
          <w:rFonts w:ascii="Calibri" w:hAnsi="Calibri" w:cs="Calibri" w:hint="cs"/>
          <w:b/>
          <w:bCs/>
          <w:color w:val="002060"/>
          <w:sz w:val="36"/>
          <w:szCs w:val="36"/>
          <w:highlight w:val="lightGray"/>
          <w:rtl/>
          <w:lang w:bidi="ar-EG"/>
        </w:rPr>
        <w:t>في</w:t>
      </w:r>
      <w:r w:rsidRPr="003E5BC6">
        <w:rPr>
          <w:rFonts w:ascii="Calibri" w:hAnsi="Calibri" w:cs="Calibri"/>
          <w:b/>
          <w:bCs/>
          <w:color w:val="002060"/>
          <w:sz w:val="36"/>
          <w:szCs w:val="36"/>
          <w:highlight w:val="lightGray"/>
          <w:rtl/>
          <w:lang w:bidi="ar-EG"/>
        </w:rPr>
        <w:t xml:space="preserve"> هذه الدُّنيا؟ أيُّ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ستقبلٍ ينتظرنا بعد هذه الحياة؟ هل ي</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وج</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دُ شيءٌ بعد هذه الحياة العابرة؟ وما علاقتنا بهذا الخ</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ل</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ود؟ هذه الأسئلة لا ت</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وج</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د أُمّةٌ ولا شَعْبٌ ولا م</w:t>
      </w:r>
      <w:r w:rsidR="00A5402A">
        <w:rPr>
          <w:rFonts w:ascii="Calibri" w:hAnsi="Calibri" w:cs="Calibri" w:hint="cs"/>
          <w:b/>
          <w:bCs/>
          <w:color w:val="002060"/>
          <w:sz w:val="36"/>
          <w:szCs w:val="36"/>
          <w:highlight w:val="lightGray"/>
          <w:rtl/>
          <w:lang w:bidi="ar-EG"/>
        </w:rPr>
        <w:t>ُ</w:t>
      </w:r>
      <w:r w:rsidRPr="003E5BC6">
        <w:rPr>
          <w:rFonts w:ascii="Calibri" w:hAnsi="Calibri" w:cs="Calibri"/>
          <w:b/>
          <w:bCs/>
          <w:color w:val="002060"/>
          <w:sz w:val="36"/>
          <w:szCs w:val="36"/>
          <w:highlight w:val="lightGray"/>
          <w:rtl/>
          <w:lang w:bidi="ar-EG"/>
        </w:rPr>
        <w:t>جتمعٌ إلَّا وَضَعَ لها حُلولاً جيّدةً أو رديئةً، مقبولةً أو سخيفةً، ثابتةً أو متحوّلةً</w:t>
      </w:r>
      <w:r w:rsidRPr="003544FD">
        <w:rPr>
          <w:rFonts w:ascii="Calibri" w:hAnsi="Calibri" w:cs="Calibri"/>
          <w:sz w:val="36"/>
          <w:szCs w:val="36"/>
          <w:rtl/>
          <w:lang w:bidi="ar-EG"/>
        </w:rPr>
        <w:t>». (</w:t>
      </w:r>
      <w:r w:rsidRPr="003544FD">
        <w:rPr>
          <w:rFonts w:ascii="Calibri" w:hAnsi="Calibri" w:cs="Calibri"/>
          <w:b/>
          <w:bCs/>
          <w:sz w:val="36"/>
          <w:szCs w:val="36"/>
          <w:rtl/>
          <w:lang w:bidi="ar-EG"/>
        </w:rPr>
        <w:t>برتلمي سنت هيلار</w:t>
      </w:r>
      <w:r w:rsidRPr="003544FD">
        <w:rPr>
          <w:rFonts w:ascii="Calibri" w:hAnsi="Calibri" w:cs="Calibri"/>
          <w:sz w:val="36"/>
          <w:szCs w:val="36"/>
          <w:rtl/>
          <w:lang w:bidi="ar-EG"/>
        </w:rPr>
        <w:t xml:space="preserve">) </w:t>
      </w:r>
    </w:p>
    <w:p w14:paraId="02CE5E07" w14:textId="46316CCC" w:rsidR="003179D8" w:rsidRPr="003544FD" w:rsidRDefault="0023607D" w:rsidP="00F47CA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نقله: محمد مصطفى الزحيلي، </w:t>
      </w:r>
      <w:r w:rsidRPr="00F47CAC">
        <w:rPr>
          <w:rFonts w:ascii="Calibri" w:hAnsi="Calibri" w:cs="Calibri"/>
          <w:b/>
          <w:bCs/>
          <w:i/>
          <w:iCs/>
          <w:sz w:val="36"/>
          <w:szCs w:val="36"/>
          <w:rtl/>
          <w:lang w:bidi="ar-EG"/>
        </w:rPr>
        <w:t>وظيفة الدين في الحياة</w:t>
      </w:r>
      <w:r w:rsidRPr="003544FD">
        <w:rPr>
          <w:rFonts w:ascii="Calibri" w:hAnsi="Calibri" w:cs="Calibri"/>
          <w:sz w:val="36"/>
          <w:szCs w:val="36"/>
          <w:rtl/>
          <w:lang w:bidi="ar-EG"/>
        </w:rPr>
        <w:t xml:space="preserve"> (طرابلس: جمعية الدعوة الإسلامية العالمية،</w:t>
      </w:r>
      <w:r w:rsidR="007732A6">
        <w:rPr>
          <w:rFonts w:ascii="Calibri" w:hAnsi="Calibri" w:cs="Calibri"/>
          <w:sz w:val="36"/>
          <w:szCs w:val="36"/>
          <w:rtl/>
          <w:lang w:bidi="ar-EG"/>
        </w:rPr>
        <w:t xml:space="preserve"> </w:t>
      </w:r>
      <w:r w:rsidRPr="003544FD">
        <w:rPr>
          <w:rFonts w:ascii="Calibri" w:hAnsi="Calibri" w:cs="Calibri"/>
          <w:sz w:val="36"/>
          <w:szCs w:val="36"/>
          <w:rtl/>
          <w:lang w:bidi="ar-EG"/>
        </w:rPr>
        <w:t>1419 هــ ــ 1999م)، ص٣٥.</w:t>
      </w:r>
      <w:r w:rsidR="007732A6">
        <w:rPr>
          <w:rFonts w:ascii="Calibri" w:hAnsi="Calibri" w:cs="Calibri"/>
          <w:sz w:val="36"/>
          <w:szCs w:val="36"/>
          <w:rtl/>
          <w:lang w:bidi="ar-EG"/>
        </w:rPr>
        <w:t xml:space="preserve"> </w:t>
      </w:r>
    </w:p>
    <w:p w14:paraId="2204BC6C" w14:textId="4DBA481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يقول </w:t>
      </w:r>
      <w:r w:rsidR="00255D28" w:rsidRPr="003544FD">
        <w:rPr>
          <w:rFonts w:ascii="Calibri" w:hAnsi="Calibri" w:cs="Calibri"/>
          <w:sz w:val="36"/>
          <w:szCs w:val="36"/>
          <w:rtl/>
          <w:lang w:bidi="ar-EG"/>
        </w:rPr>
        <w:t xml:space="preserve">القرآن </w:t>
      </w:r>
      <w:r w:rsidR="00B34140" w:rsidRPr="003544FD">
        <w:rPr>
          <w:rFonts w:ascii="Calibri" w:hAnsi="Calibri" w:cs="Calibri"/>
          <w:sz w:val="36"/>
          <w:szCs w:val="36"/>
          <w:rtl/>
          <w:lang w:bidi="ar-EG"/>
        </w:rPr>
        <w:t>«</w:t>
      </w:r>
      <w:r w:rsidR="00B34140" w:rsidRPr="004B1BF7">
        <w:rPr>
          <w:rFonts w:ascii="Calibri" w:hAnsi="Calibri" w:cs="Calibri"/>
          <w:b/>
          <w:bCs/>
          <w:color w:val="196B24" w:themeColor="accent3"/>
          <w:sz w:val="36"/>
          <w:szCs w:val="36"/>
          <w:rtl/>
        </w:rPr>
        <w:t>يَٰٓأَيُّهَا ٱلنَّاسُ أَنتُمُ ٱلۡفُقَرَ</w:t>
      </w:r>
      <w:r w:rsidR="0090107F" w:rsidRPr="004B1BF7">
        <w:rPr>
          <w:rFonts w:ascii="Calibri" w:hAnsi="Calibri" w:cs="Calibri"/>
          <w:b/>
          <w:bCs/>
          <w:color w:val="196B24" w:themeColor="accent3"/>
          <w:sz w:val="36"/>
          <w:szCs w:val="36"/>
          <w:rtl/>
        </w:rPr>
        <w:t>آ</w:t>
      </w:r>
      <w:r w:rsidR="00B34140" w:rsidRPr="004B1BF7">
        <w:rPr>
          <w:rFonts w:ascii="Calibri" w:hAnsi="Calibri" w:cs="Calibri"/>
          <w:b/>
          <w:bCs/>
          <w:color w:val="196B24" w:themeColor="accent3"/>
          <w:sz w:val="36"/>
          <w:szCs w:val="36"/>
          <w:rtl/>
        </w:rPr>
        <w:t>ءُ إِلَى ٱللَّهِۖ وَٱللَّهُ هُوَ ٱلۡغَنِيُّ</w:t>
      </w:r>
      <w:r w:rsidR="007732A6" w:rsidRPr="004B1BF7">
        <w:rPr>
          <w:rFonts w:ascii="Calibri" w:hAnsi="Calibri" w:cs="Calibri"/>
          <w:b/>
          <w:bCs/>
          <w:color w:val="196B24" w:themeColor="accent3"/>
          <w:sz w:val="36"/>
          <w:szCs w:val="36"/>
          <w:rtl/>
        </w:rPr>
        <w:t xml:space="preserve"> </w:t>
      </w:r>
      <w:r w:rsidR="00B34140" w:rsidRPr="004B1BF7">
        <w:rPr>
          <w:rFonts w:ascii="Calibri" w:hAnsi="Calibri" w:cs="Calibri"/>
          <w:b/>
          <w:bCs/>
          <w:color w:val="196B24" w:themeColor="accent3"/>
          <w:sz w:val="36"/>
          <w:szCs w:val="36"/>
          <w:rtl/>
        </w:rPr>
        <w:t>ٱلۡحَمِيدُ</w:t>
      </w:r>
      <w:r w:rsidR="00B34140" w:rsidRPr="003544FD">
        <w:rPr>
          <w:rFonts w:ascii="Calibri" w:hAnsi="Calibri" w:cs="Calibri"/>
          <w:sz w:val="36"/>
          <w:szCs w:val="36"/>
          <w:rtl/>
          <w:lang w:bidi="ar-EG"/>
        </w:rPr>
        <w:t>»</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[فاطر: ١٥، ١٦]</w:t>
      </w:r>
    </w:p>
    <w:p w14:paraId="380850C3" w14:textId="04AACA1B"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فالف</w:t>
      </w:r>
      <w:r w:rsidR="00255D28" w:rsidRPr="003544FD">
        <w:rPr>
          <w:rFonts w:ascii="Calibri" w:hAnsi="Calibri" w:cs="Calibri"/>
          <w:sz w:val="36"/>
          <w:szCs w:val="36"/>
          <w:rtl/>
          <w:lang w:bidi="ar-EG"/>
        </w:rPr>
        <w:t>َ</w:t>
      </w:r>
      <w:r w:rsidRPr="003544FD">
        <w:rPr>
          <w:rFonts w:ascii="Calibri" w:hAnsi="Calibri" w:cs="Calibri"/>
          <w:sz w:val="36"/>
          <w:szCs w:val="36"/>
          <w:rtl/>
          <w:lang w:bidi="ar-EG"/>
        </w:rPr>
        <w:t>ق</w:t>
      </w:r>
      <w:r w:rsidR="00255D28" w:rsidRPr="003544FD">
        <w:rPr>
          <w:rFonts w:ascii="Calibri" w:hAnsi="Calibri" w:cs="Calibri"/>
          <w:sz w:val="36"/>
          <w:szCs w:val="36"/>
          <w:rtl/>
          <w:lang w:bidi="ar-EG"/>
        </w:rPr>
        <w:t>ْ</w:t>
      </w:r>
      <w:r w:rsidRPr="003544FD">
        <w:rPr>
          <w:rFonts w:ascii="Calibri" w:hAnsi="Calibri" w:cs="Calibri"/>
          <w:sz w:val="36"/>
          <w:szCs w:val="36"/>
          <w:rtl/>
          <w:lang w:bidi="ar-EG"/>
        </w:rPr>
        <w:t>ر</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ص</w:t>
      </w:r>
      <w:r w:rsidR="00F11BF5">
        <w:rPr>
          <w:rFonts w:ascii="Calibri" w:hAnsi="Calibri" w:cs="Calibri" w:hint="cs"/>
          <w:sz w:val="36"/>
          <w:szCs w:val="36"/>
          <w:rtl/>
          <w:lang w:bidi="ar-EG"/>
        </w:rPr>
        <w:t>ِ</w:t>
      </w:r>
      <w:r w:rsidRPr="003544FD">
        <w:rPr>
          <w:rFonts w:ascii="Calibri" w:hAnsi="Calibri" w:cs="Calibri"/>
          <w:sz w:val="36"/>
          <w:szCs w:val="36"/>
          <w:rtl/>
          <w:lang w:bidi="ar-EG"/>
        </w:rPr>
        <w:t>ف</w:t>
      </w:r>
      <w:r w:rsidR="00F11BF5">
        <w:rPr>
          <w:rFonts w:ascii="Calibri" w:hAnsi="Calibri" w:cs="Calibri" w:hint="cs"/>
          <w:sz w:val="36"/>
          <w:szCs w:val="36"/>
          <w:rtl/>
          <w:lang w:bidi="ar-EG"/>
        </w:rPr>
        <w:t>َ</w:t>
      </w:r>
      <w:r w:rsidRPr="003544FD">
        <w:rPr>
          <w:rFonts w:ascii="Calibri" w:hAnsi="Calibri" w:cs="Calibri"/>
          <w:sz w:val="36"/>
          <w:szCs w:val="36"/>
          <w:rtl/>
          <w:lang w:bidi="ar-EG"/>
        </w:rPr>
        <w:t>ة جوهري</w:t>
      </w:r>
      <w:r w:rsidR="00255D28" w:rsidRPr="003544FD">
        <w:rPr>
          <w:rFonts w:ascii="Calibri" w:hAnsi="Calibri" w:cs="Calibri"/>
          <w:sz w:val="36"/>
          <w:szCs w:val="36"/>
          <w:rtl/>
          <w:lang w:bidi="ar-EG"/>
        </w:rPr>
        <w:t>ّ</w:t>
      </w:r>
      <w:r w:rsidRPr="003544FD">
        <w:rPr>
          <w:rFonts w:ascii="Calibri" w:hAnsi="Calibri" w:cs="Calibri"/>
          <w:sz w:val="36"/>
          <w:szCs w:val="36"/>
          <w:rtl/>
          <w:lang w:bidi="ar-EG"/>
        </w:rPr>
        <w:t>ة</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في الإنسان</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وجميع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جزاء</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العالم</w:t>
      </w:r>
      <w:r w:rsidR="00255D28" w:rsidRPr="003544FD">
        <w:rPr>
          <w:rFonts w:ascii="Calibri" w:hAnsi="Calibri" w:cs="Calibri"/>
          <w:sz w:val="36"/>
          <w:szCs w:val="36"/>
          <w:rtl/>
          <w:lang w:bidi="ar-EG"/>
        </w:rPr>
        <w:t>ِ</w:t>
      </w:r>
      <w:r w:rsidRPr="003544FD">
        <w:rPr>
          <w:rFonts w:ascii="Calibri" w:hAnsi="Calibri" w:cs="Calibri"/>
          <w:sz w:val="36"/>
          <w:szCs w:val="36"/>
          <w:rtl/>
          <w:lang w:bidi="ar-EG"/>
        </w:rPr>
        <w:t>، والفقير لا يم</w:t>
      </w:r>
      <w:r w:rsidR="00255D28" w:rsidRPr="003544FD">
        <w:rPr>
          <w:rFonts w:ascii="Calibri" w:hAnsi="Calibri" w:cs="Calibri"/>
          <w:sz w:val="36"/>
          <w:szCs w:val="36"/>
          <w:rtl/>
          <w:lang w:bidi="ar-EG"/>
        </w:rPr>
        <w:t>ِ</w:t>
      </w:r>
      <w:r w:rsidRPr="003544FD">
        <w:rPr>
          <w:rFonts w:ascii="Calibri" w:hAnsi="Calibri" w:cs="Calibri"/>
          <w:sz w:val="36"/>
          <w:szCs w:val="36"/>
          <w:rtl/>
          <w:lang w:bidi="ar-EG"/>
        </w:rPr>
        <w:t>لك</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ص</w:t>
      </w:r>
      <w:r w:rsidR="00255D28" w:rsidRPr="003544FD">
        <w:rPr>
          <w:rFonts w:ascii="Calibri" w:hAnsi="Calibri" w:cs="Calibri"/>
          <w:sz w:val="36"/>
          <w:szCs w:val="36"/>
          <w:rtl/>
          <w:lang w:bidi="ar-EG"/>
        </w:rPr>
        <w:t>ِ</w:t>
      </w:r>
      <w:r w:rsidRPr="003544FD">
        <w:rPr>
          <w:rFonts w:ascii="Calibri" w:hAnsi="Calibri" w:cs="Calibri"/>
          <w:sz w:val="36"/>
          <w:szCs w:val="36"/>
          <w:rtl/>
          <w:lang w:bidi="ar-EG"/>
        </w:rPr>
        <w:t>ف</w:t>
      </w:r>
      <w:r w:rsidR="00255D28" w:rsidRPr="003544FD">
        <w:rPr>
          <w:rFonts w:ascii="Calibri" w:hAnsi="Calibri" w:cs="Calibri"/>
          <w:sz w:val="36"/>
          <w:szCs w:val="36"/>
          <w:rtl/>
          <w:lang w:bidi="ar-EG"/>
        </w:rPr>
        <w:t>َ</w:t>
      </w:r>
      <w:r w:rsidRPr="003544FD">
        <w:rPr>
          <w:rFonts w:ascii="Calibri" w:hAnsi="Calibri" w:cs="Calibri"/>
          <w:sz w:val="36"/>
          <w:szCs w:val="36"/>
          <w:rtl/>
          <w:lang w:bidi="ar-EG"/>
        </w:rPr>
        <w:t>ة</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لزم 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يقول بضرورة وجوده، فهو فقير محتاج في وجوده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من ي</w:t>
      </w:r>
      <w:r w:rsidR="00255D28" w:rsidRPr="003544FD">
        <w:rPr>
          <w:rFonts w:ascii="Calibri" w:hAnsi="Calibri" w:cs="Calibri"/>
          <w:sz w:val="36"/>
          <w:szCs w:val="36"/>
          <w:rtl/>
          <w:lang w:bidi="ar-EG"/>
        </w:rPr>
        <w:t>ُ</w:t>
      </w:r>
      <w:r w:rsidRPr="003544FD">
        <w:rPr>
          <w:rFonts w:ascii="Calibri" w:hAnsi="Calibri" w:cs="Calibri"/>
          <w:sz w:val="36"/>
          <w:szCs w:val="36"/>
          <w:rtl/>
          <w:lang w:bidi="ar-EG"/>
        </w:rPr>
        <w:t>خ</w:t>
      </w:r>
      <w:r w:rsidR="00255D28" w:rsidRPr="003544FD">
        <w:rPr>
          <w:rFonts w:ascii="Calibri" w:hAnsi="Calibri" w:cs="Calibri"/>
          <w:sz w:val="36"/>
          <w:szCs w:val="36"/>
          <w:rtl/>
          <w:lang w:bidi="ar-EG"/>
        </w:rPr>
        <w:t>ْ</w:t>
      </w:r>
      <w:r w:rsidRPr="003544FD">
        <w:rPr>
          <w:rFonts w:ascii="Calibri" w:hAnsi="Calibri" w:cs="Calibri"/>
          <w:sz w:val="36"/>
          <w:szCs w:val="36"/>
          <w:rtl/>
          <w:lang w:bidi="ar-EG"/>
        </w:rPr>
        <w:t>ر</w:t>
      </w:r>
      <w:r w:rsidR="00255D28" w:rsidRPr="003544FD">
        <w:rPr>
          <w:rFonts w:ascii="Calibri" w:hAnsi="Calibri" w:cs="Calibri"/>
          <w:sz w:val="36"/>
          <w:szCs w:val="36"/>
          <w:rtl/>
          <w:lang w:bidi="ar-EG"/>
        </w:rPr>
        <w:t>ِ</w:t>
      </w:r>
      <w:r w:rsidRPr="003544FD">
        <w:rPr>
          <w:rFonts w:ascii="Calibri" w:hAnsi="Calibri" w:cs="Calibri"/>
          <w:sz w:val="36"/>
          <w:szCs w:val="36"/>
          <w:rtl/>
          <w:lang w:bidi="ar-EG"/>
        </w:rPr>
        <w:t>ج</w:t>
      </w:r>
      <w:r w:rsidR="00255D28" w:rsidRPr="003544FD">
        <w:rPr>
          <w:rFonts w:ascii="Calibri" w:hAnsi="Calibri" w:cs="Calibri"/>
          <w:sz w:val="36"/>
          <w:szCs w:val="36"/>
          <w:rtl/>
          <w:lang w:bidi="ar-EG"/>
        </w:rPr>
        <w:t>ُ</w:t>
      </w:r>
      <w:r w:rsidRPr="003544FD">
        <w:rPr>
          <w:rFonts w:ascii="Calibri" w:hAnsi="Calibri" w:cs="Calibri"/>
          <w:sz w:val="36"/>
          <w:szCs w:val="36"/>
          <w:rtl/>
          <w:lang w:bidi="ar-EG"/>
        </w:rPr>
        <w:t>ه</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من و</w:t>
      </w:r>
      <w:r w:rsidR="00255D28" w:rsidRPr="003544FD">
        <w:rPr>
          <w:rFonts w:ascii="Calibri" w:hAnsi="Calibri" w:cs="Calibri"/>
          <w:sz w:val="36"/>
          <w:szCs w:val="36"/>
          <w:rtl/>
          <w:lang w:bidi="ar-EG"/>
        </w:rPr>
        <w:t>َ</w:t>
      </w:r>
      <w:r w:rsidRPr="003544FD">
        <w:rPr>
          <w:rFonts w:ascii="Calibri" w:hAnsi="Calibri" w:cs="Calibri"/>
          <w:sz w:val="36"/>
          <w:szCs w:val="36"/>
          <w:rtl/>
          <w:lang w:bidi="ar-EG"/>
        </w:rPr>
        <w:t>ه</w:t>
      </w:r>
      <w:r w:rsidR="00255D28" w:rsidRPr="003544FD">
        <w:rPr>
          <w:rFonts w:ascii="Calibri" w:hAnsi="Calibri" w:cs="Calibri"/>
          <w:sz w:val="36"/>
          <w:szCs w:val="36"/>
          <w:rtl/>
          <w:lang w:bidi="ar-EG"/>
        </w:rPr>
        <w:t>ْ</w:t>
      </w:r>
      <w:r w:rsidRPr="003544FD">
        <w:rPr>
          <w:rFonts w:ascii="Calibri" w:hAnsi="Calibri" w:cs="Calibri"/>
          <w:sz w:val="36"/>
          <w:szCs w:val="36"/>
          <w:rtl/>
          <w:lang w:bidi="ar-EG"/>
        </w:rPr>
        <w:t>م</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255D28" w:rsidRPr="003544FD">
        <w:rPr>
          <w:rFonts w:ascii="Calibri" w:hAnsi="Calibri" w:cs="Calibri"/>
          <w:sz w:val="36"/>
          <w:szCs w:val="36"/>
          <w:rtl/>
          <w:lang w:bidi="ar-EG"/>
        </w:rPr>
        <w:t>َ</w:t>
      </w:r>
      <w:r w:rsidRPr="003544FD">
        <w:rPr>
          <w:rFonts w:ascii="Calibri" w:hAnsi="Calibri" w:cs="Calibri"/>
          <w:sz w:val="36"/>
          <w:szCs w:val="36"/>
          <w:rtl/>
          <w:lang w:bidi="ar-EG"/>
        </w:rPr>
        <w:t>د</w:t>
      </w:r>
      <w:r w:rsidR="00255D28" w:rsidRPr="003544FD">
        <w:rPr>
          <w:rFonts w:ascii="Calibri" w:hAnsi="Calibri" w:cs="Calibri"/>
          <w:sz w:val="36"/>
          <w:szCs w:val="36"/>
          <w:rtl/>
          <w:lang w:bidi="ar-EG"/>
        </w:rPr>
        <w:t>َ</w:t>
      </w:r>
      <w:r w:rsidRPr="003544FD">
        <w:rPr>
          <w:rFonts w:ascii="Calibri" w:hAnsi="Calibri" w:cs="Calibri"/>
          <w:sz w:val="36"/>
          <w:szCs w:val="36"/>
          <w:rtl/>
          <w:lang w:bidi="ar-EG"/>
        </w:rPr>
        <w:t>م</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حقيقة</w:t>
      </w:r>
      <w:r w:rsidR="00255D28" w:rsidRPr="003544FD">
        <w:rPr>
          <w:rFonts w:ascii="Calibri" w:hAnsi="Calibri" w:cs="Calibri"/>
          <w:sz w:val="36"/>
          <w:szCs w:val="36"/>
          <w:rtl/>
          <w:lang w:bidi="ar-EG"/>
        </w:rPr>
        <w:t>ِ</w:t>
      </w:r>
      <w:r w:rsidRPr="003544FD">
        <w:rPr>
          <w:rFonts w:ascii="Calibri" w:hAnsi="Calibri" w:cs="Calibri"/>
          <w:sz w:val="36"/>
          <w:szCs w:val="36"/>
          <w:rtl/>
          <w:lang w:bidi="ar-EG"/>
        </w:rPr>
        <w:t xml:space="preserve"> الوجود</w:t>
      </w:r>
      <w:r w:rsidR="00255D28" w:rsidRPr="003544FD">
        <w:rPr>
          <w:rFonts w:ascii="Calibri" w:hAnsi="Calibri" w:cs="Calibri"/>
          <w:sz w:val="36"/>
          <w:szCs w:val="36"/>
          <w:rtl/>
          <w:lang w:bidi="ar-EG"/>
        </w:rPr>
        <w:t>ِ</w:t>
      </w:r>
      <w:r w:rsidRPr="003544FD">
        <w:rPr>
          <w:rFonts w:ascii="Calibri" w:hAnsi="Calibri" w:cs="Calibri"/>
          <w:sz w:val="36"/>
          <w:szCs w:val="36"/>
          <w:rtl/>
          <w:lang w:bidi="ar-EG"/>
        </w:rPr>
        <w:t>. وتلك هي حقيقة برهان</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الإمكان</w:t>
      </w:r>
      <w:r w:rsidR="00E12A66" w:rsidRPr="003544FD">
        <w:rPr>
          <w:rFonts w:ascii="Calibri" w:hAnsi="Calibri" w:cs="Calibri"/>
          <w:sz w:val="36"/>
          <w:szCs w:val="36"/>
          <w:rtl/>
          <w:lang w:bidi="ar-EG"/>
        </w:rPr>
        <w:t>ِ</w:t>
      </w:r>
      <w:r w:rsidRPr="003544FD">
        <w:rPr>
          <w:rFonts w:ascii="Calibri" w:hAnsi="Calibri" w:cs="Calibri"/>
          <w:sz w:val="36"/>
          <w:szCs w:val="36"/>
          <w:rtl/>
          <w:lang w:bidi="ar-EG"/>
        </w:rPr>
        <w:t>.</w:t>
      </w:r>
    </w:p>
    <w:p w14:paraId="3123DB2C" w14:textId="22ED097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عام</w:t>
      </w:r>
      <w:r w:rsidR="00401E4C">
        <w:rPr>
          <w:rFonts w:ascii="Calibri" w:hAnsi="Calibri" w:cs="Calibri" w:hint="cs"/>
          <w:sz w:val="36"/>
          <w:szCs w:val="36"/>
          <w:rtl/>
          <w:lang w:bidi="ar-EG"/>
        </w:rPr>
        <w:t>َّ</w:t>
      </w:r>
      <w:r w:rsidRPr="003544FD">
        <w:rPr>
          <w:rFonts w:ascii="Calibri" w:hAnsi="Calibri" w:cs="Calibri"/>
          <w:sz w:val="36"/>
          <w:szCs w:val="36"/>
          <w:rtl/>
          <w:lang w:bidi="ar-EG"/>
        </w:rPr>
        <w:t>ة ص</w:t>
      </w:r>
      <w:r w:rsidR="00401E4C">
        <w:rPr>
          <w:rFonts w:ascii="Calibri" w:hAnsi="Calibri" w:cs="Calibri" w:hint="cs"/>
          <w:sz w:val="36"/>
          <w:szCs w:val="36"/>
          <w:rtl/>
          <w:lang w:bidi="ar-EG"/>
        </w:rPr>
        <w:t>ِ</w:t>
      </w:r>
      <w:r w:rsidRPr="003544FD">
        <w:rPr>
          <w:rFonts w:ascii="Calibri" w:hAnsi="Calibri" w:cs="Calibri"/>
          <w:sz w:val="36"/>
          <w:szCs w:val="36"/>
          <w:rtl/>
          <w:lang w:bidi="ar-EG"/>
        </w:rPr>
        <w:t>ياغات</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ب</w:t>
      </w:r>
      <w:r w:rsidR="00401E4C">
        <w:rPr>
          <w:rFonts w:ascii="Calibri" w:hAnsi="Calibri" w:cs="Calibri" w:hint="cs"/>
          <w:sz w:val="36"/>
          <w:szCs w:val="36"/>
          <w:rtl/>
          <w:lang w:bidi="ar-EG"/>
        </w:rPr>
        <w:t>ُ</w:t>
      </w:r>
      <w:r w:rsidRPr="003544FD">
        <w:rPr>
          <w:rFonts w:ascii="Calibri" w:hAnsi="Calibri" w:cs="Calibri"/>
          <w:sz w:val="36"/>
          <w:szCs w:val="36"/>
          <w:rtl/>
          <w:lang w:bidi="ar-EG"/>
        </w:rPr>
        <w:t>رهان</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الإمكان</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تقوم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01E4C">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401E4C">
        <w:rPr>
          <w:rFonts w:ascii="Calibri" w:hAnsi="Calibri" w:cs="Calibri" w:hint="cs"/>
          <w:sz w:val="36"/>
          <w:szCs w:val="36"/>
          <w:rtl/>
          <w:lang w:bidi="ar-EG"/>
        </w:rPr>
        <w:t>ُ</w:t>
      </w:r>
      <w:r w:rsidRPr="003544FD">
        <w:rPr>
          <w:rFonts w:ascii="Calibri" w:hAnsi="Calibri" w:cs="Calibri"/>
          <w:sz w:val="36"/>
          <w:szCs w:val="36"/>
          <w:rtl/>
          <w:lang w:bidi="ar-EG"/>
        </w:rPr>
        <w:t>ج</w:t>
      </w:r>
      <w:r w:rsidR="00401E4C">
        <w:rPr>
          <w:rFonts w:ascii="Calibri" w:hAnsi="Calibri" w:cs="Calibri" w:hint="cs"/>
          <w:sz w:val="36"/>
          <w:szCs w:val="36"/>
          <w:rtl/>
          <w:lang w:bidi="ar-EG"/>
        </w:rPr>
        <w:t>ُ</w:t>
      </w:r>
      <w:r w:rsidRPr="003544FD">
        <w:rPr>
          <w:rFonts w:ascii="Calibri" w:hAnsi="Calibri" w:cs="Calibri"/>
          <w:sz w:val="36"/>
          <w:szCs w:val="36"/>
          <w:rtl/>
          <w:lang w:bidi="ar-EG"/>
        </w:rPr>
        <w:t xml:space="preserve">ود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401E4C">
        <w:rPr>
          <w:rFonts w:ascii="Calibri" w:hAnsi="Calibri" w:cs="Calibri" w:hint="cs"/>
          <w:sz w:val="36"/>
          <w:szCs w:val="36"/>
          <w:rtl/>
          <w:lang w:bidi="ar-EG"/>
        </w:rPr>
        <w:t>ّ</w:t>
      </w:r>
      <w:r w:rsidRPr="003544FD">
        <w:rPr>
          <w:rFonts w:ascii="Calibri" w:hAnsi="Calibri" w:cs="Calibri"/>
          <w:sz w:val="36"/>
          <w:szCs w:val="36"/>
          <w:rtl/>
          <w:lang w:bidi="ar-EG"/>
        </w:rPr>
        <w:t xml:space="preserve"> شيء</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ماد</w:t>
      </w:r>
      <w:r w:rsidR="00401E4C">
        <w:rPr>
          <w:rFonts w:ascii="Calibri" w:hAnsi="Calibri" w:cs="Calibri" w:hint="cs"/>
          <w:sz w:val="36"/>
          <w:szCs w:val="36"/>
          <w:rtl/>
          <w:lang w:bidi="ar-EG"/>
        </w:rPr>
        <w:t>ِّ</w:t>
      </w:r>
      <w:r w:rsidRPr="003544FD">
        <w:rPr>
          <w:rFonts w:ascii="Calibri" w:hAnsi="Calibri" w:cs="Calibri"/>
          <w:sz w:val="36"/>
          <w:szCs w:val="36"/>
          <w:rtl/>
          <w:lang w:bidi="ar-EG"/>
        </w:rPr>
        <w:t>ي</w:t>
      </w:r>
      <w:r w:rsidR="00401E4C">
        <w:rPr>
          <w:rFonts w:ascii="Calibri" w:hAnsi="Calibri" w:cs="Calibri" w:hint="cs"/>
          <w:sz w:val="36"/>
          <w:szCs w:val="36"/>
          <w:rtl/>
          <w:lang w:bidi="ar-EG"/>
        </w:rPr>
        <w:t>ّ</w:t>
      </w:r>
      <w:r w:rsidRPr="003544FD">
        <w:rPr>
          <w:rFonts w:ascii="Calibri" w:hAnsi="Calibri" w:cs="Calibri"/>
          <w:sz w:val="36"/>
          <w:szCs w:val="36"/>
          <w:rtl/>
          <w:lang w:bidi="ar-EG"/>
        </w:rPr>
        <w:t xml:space="preserve"> يقتضي و</w:t>
      </w:r>
      <w:r w:rsidR="00401E4C">
        <w:rPr>
          <w:rFonts w:ascii="Calibri" w:hAnsi="Calibri" w:cs="Calibri" w:hint="cs"/>
          <w:sz w:val="36"/>
          <w:szCs w:val="36"/>
          <w:rtl/>
          <w:lang w:bidi="ar-EG"/>
        </w:rPr>
        <w:t>ُ</w:t>
      </w:r>
      <w:r w:rsidRPr="003544FD">
        <w:rPr>
          <w:rFonts w:ascii="Calibri" w:hAnsi="Calibri" w:cs="Calibri"/>
          <w:sz w:val="36"/>
          <w:szCs w:val="36"/>
          <w:rtl/>
          <w:lang w:bidi="ar-EG"/>
        </w:rPr>
        <w:t>ج</w:t>
      </w:r>
      <w:r w:rsidR="00401E4C">
        <w:rPr>
          <w:rFonts w:ascii="Calibri" w:hAnsi="Calibri" w:cs="Calibri" w:hint="cs"/>
          <w:sz w:val="36"/>
          <w:szCs w:val="36"/>
          <w:rtl/>
          <w:lang w:bidi="ar-EG"/>
        </w:rPr>
        <w:t>ُ</w:t>
      </w:r>
      <w:r w:rsidRPr="003544FD">
        <w:rPr>
          <w:rFonts w:ascii="Calibri" w:hAnsi="Calibri" w:cs="Calibri"/>
          <w:sz w:val="36"/>
          <w:szCs w:val="36"/>
          <w:rtl/>
          <w:lang w:bidi="ar-EG"/>
        </w:rPr>
        <w:t>ود س</w:t>
      </w:r>
      <w:r w:rsidR="00401E4C">
        <w:rPr>
          <w:rFonts w:ascii="Calibri" w:hAnsi="Calibri" w:cs="Calibri" w:hint="cs"/>
          <w:sz w:val="36"/>
          <w:szCs w:val="36"/>
          <w:rtl/>
          <w:lang w:bidi="ar-EG"/>
        </w:rPr>
        <w:t>َ</w:t>
      </w:r>
      <w:r w:rsidRPr="003544FD">
        <w:rPr>
          <w:rFonts w:ascii="Calibri" w:hAnsi="Calibri" w:cs="Calibri"/>
          <w:sz w:val="36"/>
          <w:szCs w:val="36"/>
          <w:rtl/>
          <w:lang w:bidi="ar-EG"/>
        </w:rPr>
        <w:t>ب</w:t>
      </w:r>
      <w:r w:rsidR="00401E4C">
        <w:rPr>
          <w:rFonts w:ascii="Calibri" w:hAnsi="Calibri" w:cs="Calibri" w:hint="cs"/>
          <w:sz w:val="36"/>
          <w:szCs w:val="36"/>
          <w:rtl/>
          <w:lang w:bidi="ar-EG"/>
        </w:rPr>
        <w:t>َ</w:t>
      </w:r>
      <w:r w:rsidRPr="003544FD">
        <w:rPr>
          <w:rFonts w:ascii="Calibri" w:hAnsi="Calibri" w:cs="Calibri"/>
          <w:sz w:val="36"/>
          <w:szCs w:val="36"/>
          <w:rtl/>
          <w:lang w:bidi="ar-EG"/>
        </w:rPr>
        <w:t>ب ل</w:t>
      </w:r>
      <w:r w:rsidR="00401E4C">
        <w:rPr>
          <w:rFonts w:ascii="Calibri" w:hAnsi="Calibri" w:cs="Calibri" w:hint="cs"/>
          <w:sz w:val="36"/>
          <w:szCs w:val="36"/>
          <w:rtl/>
          <w:lang w:bidi="ar-EG"/>
        </w:rPr>
        <w:t>ِ</w:t>
      </w:r>
      <w:r w:rsidRPr="003544FD">
        <w:rPr>
          <w:rFonts w:ascii="Calibri" w:hAnsi="Calibri" w:cs="Calibri"/>
          <w:sz w:val="36"/>
          <w:szCs w:val="36"/>
          <w:rtl/>
          <w:lang w:bidi="ar-EG"/>
        </w:rPr>
        <w:t>و</w:t>
      </w:r>
      <w:r w:rsidR="00401E4C">
        <w:rPr>
          <w:rFonts w:ascii="Calibri" w:hAnsi="Calibri" w:cs="Calibri" w:hint="cs"/>
          <w:sz w:val="36"/>
          <w:szCs w:val="36"/>
          <w:rtl/>
          <w:lang w:bidi="ar-EG"/>
        </w:rPr>
        <w:t>ُ</w:t>
      </w:r>
      <w:r w:rsidRPr="003544FD">
        <w:rPr>
          <w:rFonts w:ascii="Calibri" w:hAnsi="Calibri" w:cs="Calibri"/>
          <w:sz w:val="36"/>
          <w:szCs w:val="36"/>
          <w:rtl/>
          <w:lang w:bidi="ar-EG"/>
        </w:rPr>
        <w:t>ج</w:t>
      </w:r>
      <w:r w:rsidR="00401E4C">
        <w:rPr>
          <w:rFonts w:ascii="Calibri" w:hAnsi="Calibri" w:cs="Calibri" w:hint="cs"/>
          <w:sz w:val="36"/>
          <w:szCs w:val="36"/>
          <w:rtl/>
          <w:lang w:bidi="ar-EG"/>
        </w:rPr>
        <w:t>ُ</w:t>
      </w:r>
      <w:r w:rsidRPr="003544FD">
        <w:rPr>
          <w:rFonts w:ascii="Calibri" w:hAnsi="Calibri" w:cs="Calibri"/>
          <w:sz w:val="36"/>
          <w:szCs w:val="36"/>
          <w:rtl/>
          <w:lang w:bidi="ar-EG"/>
        </w:rPr>
        <w:t>وده ول</w:t>
      </w:r>
      <w:r w:rsidR="00E12A66" w:rsidRPr="003544FD">
        <w:rPr>
          <w:rFonts w:ascii="Calibri" w:hAnsi="Calibri" w:cs="Calibri"/>
          <w:sz w:val="36"/>
          <w:szCs w:val="36"/>
          <w:rtl/>
          <w:lang w:bidi="ar-EG"/>
        </w:rPr>
        <w:t>ِ</w:t>
      </w:r>
      <w:r w:rsidRPr="003544FD">
        <w:rPr>
          <w:rFonts w:ascii="Calibri" w:hAnsi="Calibri" w:cs="Calibri"/>
          <w:sz w:val="36"/>
          <w:szCs w:val="36"/>
          <w:rtl/>
          <w:lang w:bidi="ar-EG"/>
        </w:rPr>
        <w:t>و</w:t>
      </w:r>
      <w:r w:rsidR="00E12A66" w:rsidRPr="003544FD">
        <w:rPr>
          <w:rFonts w:ascii="Calibri" w:hAnsi="Calibri" w:cs="Calibri"/>
          <w:sz w:val="36"/>
          <w:szCs w:val="36"/>
          <w:rtl/>
          <w:lang w:bidi="ar-EG"/>
        </w:rPr>
        <w:t>ُ</w:t>
      </w:r>
      <w:r w:rsidRPr="003544FD">
        <w:rPr>
          <w:rFonts w:ascii="Calibri" w:hAnsi="Calibri" w:cs="Calibri"/>
          <w:sz w:val="36"/>
          <w:szCs w:val="36"/>
          <w:rtl/>
          <w:lang w:bidi="ar-EG"/>
        </w:rPr>
        <w:t>جود</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كل</w:t>
      </w:r>
      <w:r w:rsidR="00401E4C">
        <w:rPr>
          <w:rFonts w:ascii="Calibri" w:hAnsi="Calibri" w:cs="Calibri" w:hint="cs"/>
          <w:sz w:val="36"/>
          <w:szCs w:val="36"/>
          <w:rtl/>
          <w:lang w:bidi="ar-EG"/>
        </w:rPr>
        <w:t>ّ</w:t>
      </w:r>
      <w:r w:rsidRPr="003544FD">
        <w:rPr>
          <w:rFonts w:ascii="Calibri" w:hAnsi="Calibri" w:cs="Calibri"/>
          <w:sz w:val="36"/>
          <w:szCs w:val="36"/>
          <w:rtl/>
          <w:lang w:bidi="ar-EG"/>
        </w:rPr>
        <w:t xml:space="preserve"> موجود ماد</w:t>
      </w:r>
      <w:r w:rsidR="00401E4C">
        <w:rPr>
          <w:rFonts w:ascii="Calibri" w:hAnsi="Calibri" w:cs="Calibri" w:hint="cs"/>
          <w:sz w:val="36"/>
          <w:szCs w:val="36"/>
          <w:rtl/>
          <w:lang w:bidi="ar-EG"/>
        </w:rPr>
        <w:t>ِّ</w:t>
      </w:r>
      <w:r w:rsidRPr="003544FD">
        <w:rPr>
          <w:rFonts w:ascii="Calibri" w:hAnsi="Calibri" w:cs="Calibri"/>
          <w:sz w:val="36"/>
          <w:szCs w:val="36"/>
          <w:rtl/>
          <w:lang w:bidi="ar-EG"/>
        </w:rPr>
        <w:t>ي</w:t>
      </w:r>
      <w:r w:rsidR="00401E4C">
        <w:rPr>
          <w:rFonts w:ascii="Calibri" w:hAnsi="Calibri" w:cs="Calibri" w:hint="cs"/>
          <w:sz w:val="36"/>
          <w:szCs w:val="36"/>
          <w:rtl/>
          <w:lang w:bidi="ar-EG"/>
        </w:rPr>
        <w:t>ّ</w:t>
      </w:r>
      <w:r w:rsidRPr="003544FD">
        <w:rPr>
          <w:rFonts w:ascii="Calibri" w:hAnsi="Calibri" w:cs="Calibri"/>
          <w:sz w:val="36"/>
          <w:szCs w:val="36"/>
          <w:rtl/>
          <w:lang w:bidi="ar-EG"/>
        </w:rPr>
        <w:t>، م</w:t>
      </w:r>
      <w:r w:rsidR="009237A8">
        <w:rPr>
          <w:rFonts w:ascii="Calibri" w:hAnsi="Calibri" w:cs="Calibri" w:hint="cs"/>
          <w:sz w:val="36"/>
          <w:szCs w:val="36"/>
          <w:rtl/>
          <w:lang w:bidi="ar-EG"/>
        </w:rPr>
        <w:t>ِ</w:t>
      </w:r>
      <w:r w:rsidRPr="003544FD">
        <w:rPr>
          <w:rFonts w:ascii="Calibri" w:hAnsi="Calibri" w:cs="Calibri"/>
          <w:sz w:val="36"/>
          <w:szCs w:val="36"/>
          <w:rtl/>
          <w:lang w:bidi="ar-EG"/>
        </w:rPr>
        <w:t>ن خارج الو</w:t>
      </w:r>
      <w:r w:rsidR="009237A8">
        <w:rPr>
          <w:rFonts w:ascii="Calibri" w:hAnsi="Calibri" w:cs="Calibri" w:hint="cs"/>
          <w:sz w:val="36"/>
          <w:szCs w:val="36"/>
          <w:rtl/>
          <w:lang w:bidi="ar-EG"/>
        </w:rPr>
        <w:t>ُ</w:t>
      </w:r>
      <w:r w:rsidRPr="003544FD">
        <w:rPr>
          <w:rFonts w:ascii="Calibri" w:hAnsi="Calibri" w:cs="Calibri"/>
          <w:sz w:val="36"/>
          <w:szCs w:val="36"/>
          <w:rtl/>
          <w:lang w:bidi="ar-EG"/>
        </w:rPr>
        <w:t>ج</w:t>
      </w:r>
      <w:r w:rsidR="009237A8">
        <w:rPr>
          <w:rFonts w:ascii="Calibri" w:hAnsi="Calibri" w:cs="Calibri" w:hint="cs"/>
          <w:sz w:val="36"/>
          <w:szCs w:val="36"/>
          <w:rtl/>
          <w:lang w:bidi="ar-EG"/>
        </w:rPr>
        <w:t>ُ</w:t>
      </w:r>
      <w:r w:rsidRPr="003544FD">
        <w:rPr>
          <w:rFonts w:ascii="Calibri" w:hAnsi="Calibri" w:cs="Calibri"/>
          <w:sz w:val="36"/>
          <w:szCs w:val="36"/>
          <w:rtl/>
          <w:lang w:bidi="ar-EG"/>
        </w:rPr>
        <w:t>ود الم</w:t>
      </w:r>
      <w:r w:rsidR="009237A8">
        <w:rPr>
          <w:rFonts w:ascii="Calibri" w:hAnsi="Calibri" w:cs="Calibri" w:hint="cs"/>
          <w:sz w:val="36"/>
          <w:szCs w:val="36"/>
          <w:rtl/>
          <w:lang w:bidi="ar-EG"/>
        </w:rPr>
        <w:t>َ</w:t>
      </w:r>
      <w:r w:rsidRPr="003544FD">
        <w:rPr>
          <w:rFonts w:ascii="Calibri" w:hAnsi="Calibri" w:cs="Calibri"/>
          <w:sz w:val="36"/>
          <w:szCs w:val="36"/>
          <w:rtl/>
          <w:lang w:bidi="ar-EG"/>
        </w:rPr>
        <w:t>اد</w:t>
      </w:r>
      <w:r w:rsidR="009237A8">
        <w:rPr>
          <w:rFonts w:ascii="Calibri" w:hAnsi="Calibri" w:cs="Calibri" w:hint="cs"/>
          <w:sz w:val="36"/>
          <w:szCs w:val="36"/>
          <w:rtl/>
          <w:lang w:bidi="ar-EG"/>
        </w:rPr>
        <w:t>ِّ</w:t>
      </w:r>
      <w:r w:rsidRPr="003544FD">
        <w:rPr>
          <w:rFonts w:ascii="Calibri" w:hAnsi="Calibri" w:cs="Calibri"/>
          <w:sz w:val="36"/>
          <w:szCs w:val="36"/>
          <w:rtl/>
          <w:lang w:bidi="ar-EG"/>
        </w:rPr>
        <w:t>ي</w:t>
      </w:r>
      <w:r w:rsidR="009237A8">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الو</w:t>
      </w:r>
      <w:r w:rsidR="009237A8">
        <w:rPr>
          <w:rFonts w:ascii="Calibri" w:hAnsi="Calibri" w:cs="Calibri" w:hint="cs"/>
          <w:sz w:val="36"/>
          <w:szCs w:val="36"/>
          <w:rtl/>
          <w:lang w:bidi="ar-EG"/>
        </w:rPr>
        <w:t>ُ</w:t>
      </w:r>
      <w:r w:rsidRPr="003544FD">
        <w:rPr>
          <w:rFonts w:ascii="Calibri" w:hAnsi="Calibri" w:cs="Calibri"/>
          <w:sz w:val="36"/>
          <w:szCs w:val="36"/>
          <w:rtl/>
          <w:lang w:bidi="ar-EG"/>
        </w:rPr>
        <w:t>ج</w:t>
      </w:r>
      <w:r w:rsidR="009237A8">
        <w:rPr>
          <w:rFonts w:ascii="Calibri" w:hAnsi="Calibri" w:cs="Calibri" w:hint="cs"/>
          <w:sz w:val="36"/>
          <w:szCs w:val="36"/>
          <w:rtl/>
          <w:lang w:bidi="ar-EG"/>
        </w:rPr>
        <w:t>ُ</w:t>
      </w:r>
      <w:r w:rsidRPr="003544FD">
        <w:rPr>
          <w:rFonts w:ascii="Calibri" w:hAnsi="Calibri" w:cs="Calibri"/>
          <w:sz w:val="36"/>
          <w:szCs w:val="36"/>
          <w:rtl/>
          <w:lang w:bidi="ar-EG"/>
        </w:rPr>
        <w:t>ود الم</w:t>
      </w:r>
      <w:r w:rsidR="009237A8">
        <w:rPr>
          <w:rFonts w:ascii="Calibri" w:hAnsi="Calibri" w:cs="Calibri" w:hint="cs"/>
          <w:sz w:val="36"/>
          <w:szCs w:val="36"/>
          <w:rtl/>
          <w:lang w:bidi="ar-EG"/>
        </w:rPr>
        <w:t>َ</w:t>
      </w:r>
      <w:r w:rsidRPr="003544FD">
        <w:rPr>
          <w:rFonts w:ascii="Calibri" w:hAnsi="Calibri" w:cs="Calibri"/>
          <w:sz w:val="36"/>
          <w:szCs w:val="36"/>
          <w:rtl/>
          <w:lang w:bidi="ar-EG"/>
        </w:rPr>
        <w:t>اد</w:t>
      </w:r>
      <w:r w:rsidR="009237A8">
        <w:rPr>
          <w:rFonts w:ascii="Calibri" w:hAnsi="Calibri" w:cs="Calibri" w:hint="cs"/>
          <w:sz w:val="36"/>
          <w:szCs w:val="36"/>
          <w:rtl/>
          <w:lang w:bidi="ar-EG"/>
        </w:rPr>
        <w:t>ِّ</w:t>
      </w:r>
      <w:r w:rsidRPr="003544FD">
        <w:rPr>
          <w:rFonts w:ascii="Calibri" w:hAnsi="Calibri" w:cs="Calibri"/>
          <w:sz w:val="36"/>
          <w:szCs w:val="36"/>
          <w:rtl/>
          <w:lang w:bidi="ar-EG"/>
        </w:rPr>
        <w:t>ي</w:t>
      </w:r>
      <w:r w:rsidR="009237A8">
        <w:rPr>
          <w:rFonts w:ascii="Calibri" w:hAnsi="Calibri" w:cs="Calibri" w:hint="cs"/>
          <w:sz w:val="36"/>
          <w:szCs w:val="36"/>
          <w:rtl/>
          <w:lang w:bidi="ar-EG"/>
        </w:rPr>
        <w:t>ّ</w:t>
      </w:r>
      <w:r w:rsidRPr="003544FD">
        <w:rPr>
          <w:rFonts w:ascii="Calibri" w:hAnsi="Calibri" w:cs="Calibri"/>
          <w:sz w:val="36"/>
          <w:szCs w:val="36"/>
          <w:rtl/>
          <w:lang w:bidi="ar-EG"/>
        </w:rPr>
        <w:t xml:space="preserve"> لا يحمل</w:t>
      </w:r>
      <w:r w:rsidR="009237A8">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ضرورة</w:t>
      </w:r>
      <w:r w:rsidR="00E12A66" w:rsidRPr="003544FD">
        <w:rPr>
          <w:rFonts w:ascii="Calibri" w:hAnsi="Calibri" w:cs="Calibri"/>
          <w:sz w:val="36"/>
          <w:szCs w:val="36"/>
          <w:rtl/>
          <w:lang w:bidi="ar-EG"/>
        </w:rPr>
        <w:t>ً</w:t>
      </w:r>
      <w:r w:rsidR="00216845">
        <w:rPr>
          <w:rFonts w:ascii="Calibri" w:hAnsi="Calibri" w:cs="Calibri"/>
          <w:sz w:val="36"/>
          <w:szCs w:val="36"/>
          <w:rtl/>
          <w:lang w:bidi="ar-EG"/>
        </w:rPr>
        <w:t>-</w:t>
      </w:r>
      <w:r w:rsidR="009237A8">
        <w:rPr>
          <w:rFonts w:ascii="Calibri" w:hAnsi="Calibri" w:cs="Calibri" w:hint="cs"/>
          <w:sz w:val="36"/>
          <w:szCs w:val="36"/>
          <w:rtl/>
          <w:lang w:bidi="ar-EG"/>
        </w:rPr>
        <w:t xml:space="preserve"> </w:t>
      </w:r>
      <w:r w:rsidRPr="003544FD">
        <w:rPr>
          <w:rFonts w:ascii="Calibri" w:hAnsi="Calibri" w:cs="Calibri"/>
          <w:sz w:val="36"/>
          <w:szCs w:val="36"/>
          <w:rtl/>
          <w:lang w:bidi="ar-EG"/>
        </w:rPr>
        <w:t>تفسيره من داخ</w:t>
      </w:r>
      <w:r w:rsidR="00E12A66" w:rsidRPr="003544FD">
        <w:rPr>
          <w:rFonts w:ascii="Calibri" w:hAnsi="Calibri" w:cs="Calibri"/>
          <w:sz w:val="36"/>
          <w:szCs w:val="36"/>
          <w:rtl/>
          <w:lang w:bidi="ar-EG"/>
        </w:rPr>
        <w:t>ِ</w:t>
      </w:r>
      <w:r w:rsidRPr="003544FD">
        <w:rPr>
          <w:rFonts w:ascii="Calibri" w:hAnsi="Calibri" w:cs="Calibri"/>
          <w:sz w:val="36"/>
          <w:szCs w:val="36"/>
          <w:rtl/>
          <w:lang w:bidi="ar-EG"/>
        </w:rPr>
        <w:t>ل</w:t>
      </w:r>
      <w:r w:rsidR="00E12A66" w:rsidRPr="003544FD">
        <w:rPr>
          <w:rFonts w:ascii="Calibri" w:hAnsi="Calibri" w:cs="Calibri"/>
          <w:sz w:val="36"/>
          <w:szCs w:val="36"/>
          <w:rtl/>
          <w:lang w:bidi="ar-EG"/>
        </w:rPr>
        <w:t>ِ</w:t>
      </w:r>
      <w:r w:rsidRPr="003544FD">
        <w:rPr>
          <w:rFonts w:ascii="Calibri" w:hAnsi="Calibri" w:cs="Calibri"/>
          <w:sz w:val="36"/>
          <w:szCs w:val="36"/>
          <w:rtl/>
          <w:lang w:bidi="ar-EG"/>
        </w:rPr>
        <w:t>ه</w:t>
      </w:r>
      <w:r w:rsidR="00E12A66" w:rsidRPr="003544FD">
        <w:rPr>
          <w:rFonts w:ascii="Calibri" w:hAnsi="Calibri" w:cs="Calibri"/>
          <w:sz w:val="36"/>
          <w:szCs w:val="36"/>
          <w:rtl/>
          <w:lang w:bidi="ar-EG"/>
        </w:rPr>
        <w:t>ِ</w:t>
      </w:r>
      <w:r w:rsidRPr="003544FD">
        <w:rPr>
          <w:rFonts w:ascii="Calibri" w:hAnsi="Calibri" w:cs="Calibri"/>
          <w:sz w:val="36"/>
          <w:szCs w:val="36"/>
          <w:rtl/>
          <w:lang w:bidi="ar-EG"/>
        </w:rPr>
        <w:t>.</w:t>
      </w:r>
    </w:p>
    <w:p w14:paraId="654615C3" w14:textId="1E1DE32F" w:rsidR="003179D8" w:rsidRPr="00174D3D" w:rsidRDefault="00E12A66" w:rsidP="00D127B9">
      <w:pPr>
        <w:keepNext/>
        <w:widowControl w:val="0"/>
        <w:bidi/>
        <w:spacing w:line="240" w:lineRule="auto"/>
        <w:jc w:val="center"/>
        <w:outlineLvl w:val="2"/>
        <w:rPr>
          <w:rFonts w:ascii="Calibri" w:hAnsi="Calibri" w:cs="Calibri"/>
          <w:b/>
          <w:bCs/>
          <w:sz w:val="36"/>
          <w:szCs w:val="36"/>
          <w:highlight w:val="yellow"/>
          <w:u w:val="single"/>
          <w:lang w:bidi="ar-EG"/>
        </w:rPr>
      </w:pPr>
      <w:bookmarkStart w:id="122" w:name="_Toc178854352"/>
      <w:r w:rsidRPr="00174D3D">
        <w:rPr>
          <w:rFonts w:ascii="Calibri" w:hAnsi="Calibri" w:cs="Calibri"/>
          <w:b/>
          <w:bCs/>
          <w:sz w:val="36"/>
          <w:szCs w:val="36"/>
          <w:highlight w:val="yellow"/>
          <w:u w:val="single"/>
          <w:rtl/>
          <w:lang w:bidi="ar-EG"/>
        </w:rPr>
        <w:t>المبحث الأول</w:t>
      </w:r>
      <w:r w:rsidR="00D127B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سؤ</w:t>
      </w:r>
      <w:r w:rsidR="004A0D3D" w:rsidRPr="00174D3D">
        <w:rPr>
          <w:rFonts w:ascii="Calibri" w:hAnsi="Calibri" w:cs="Calibri"/>
          <w:b/>
          <w:bCs/>
          <w:sz w:val="36"/>
          <w:szCs w:val="36"/>
          <w:highlight w:val="yellow"/>
          <w:u w:val="single"/>
          <w:rtl/>
          <w:lang w:bidi="ar-EG"/>
        </w:rPr>
        <w:t xml:space="preserve">ال من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عماقي ِا</w:t>
      </w:r>
      <w:r w:rsidR="004A0D3D" w:rsidRPr="00174D3D">
        <w:rPr>
          <w:rFonts w:ascii="Calibri" w:hAnsi="Calibri" w:cs="Calibri"/>
          <w:b/>
          <w:bCs/>
          <w:sz w:val="36"/>
          <w:szCs w:val="36"/>
          <w:highlight w:val="yellow"/>
          <w:u w:val="single"/>
          <w:rtl/>
          <w:lang w:bidi="ar-EG"/>
        </w:rPr>
        <w:t>لب</w:t>
      </w:r>
      <w:r w:rsidRPr="00174D3D">
        <w:rPr>
          <w:rFonts w:ascii="Calibri" w:hAnsi="Calibri" w:cs="Calibri"/>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د</w:t>
      </w:r>
      <w:r w:rsidRPr="00174D3D">
        <w:rPr>
          <w:rFonts w:ascii="Calibri" w:hAnsi="Calibri" w:cs="Calibri"/>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w:t>
      </w:r>
      <w:r w:rsidRPr="00174D3D">
        <w:rPr>
          <w:rFonts w:ascii="Calibri" w:hAnsi="Calibri" w:cs="Calibri"/>
          <w:b/>
          <w:bCs/>
          <w:sz w:val="36"/>
          <w:szCs w:val="36"/>
          <w:highlight w:val="yellow"/>
          <w:u w:val="single"/>
          <w:rtl/>
          <w:lang w:bidi="ar-EG"/>
        </w:rPr>
        <w:t>هَ</w:t>
      </w:r>
      <w:r w:rsidR="004A0D3D" w:rsidRPr="00174D3D">
        <w:rPr>
          <w:rFonts w:ascii="Calibri" w:hAnsi="Calibri" w:cs="Calibri"/>
          <w:b/>
          <w:bCs/>
          <w:sz w:val="36"/>
          <w:szCs w:val="36"/>
          <w:highlight w:val="yellow"/>
          <w:u w:val="single"/>
          <w:rtl/>
          <w:lang w:bidi="ar-EG"/>
        </w:rPr>
        <w:t>ة</w:t>
      </w:r>
      <w:r w:rsidRPr="00174D3D">
        <w:rPr>
          <w:rFonts w:ascii="Calibri" w:hAnsi="Calibri" w:cs="Calibri"/>
          <w:b/>
          <w:bCs/>
          <w:sz w:val="36"/>
          <w:szCs w:val="36"/>
          <w:highlight w:val="yellow"/>
          <w:u w:val="single"/>
          <w:rtl/>
          <w:lang w:bidi="ar-EG"/>
        </w:rPr>
        <w:t>ِ</w:t>
      </w:r>
      <w:bookmarkEnd w:id="122"/>
    </w:p>
    <w:p w14:paraId="1A4F573F" w14:textId="764B72DF" w:rsidR="00E12A66" w:rsidRPr="003544FD" w:rsidRDefault="00E12A66" w:rsidP="00600157">
      <w:pPr>
        <w:widowControl w:val="0"/>
        <w:pBdr>
          <w:top w:val="single" w:sz="4" w:space="1" w:color="auto"/>
          <w:left w:val="single" w:sz="4" w:space="4" w:color="auto"/>
          <w:bottom w:val="single" w:sz="4" w:space="1" w:color="auto"/>
          <w:right w:val="single" w:sz="4" w:space="4" w:color="auto"/>
        </w:pBdr>
        <w:shd w:val="clear" w:color="auto" w:fill="FFFFFF"/>
        <w:bidi/>
        <w:spacing w:line="240" w:lineRule="auto"/>
        <w:jc w:val="center"/>
        <w:rPr>
          <w:rFonts w:ascii="Calibri" w:eastAsia="Times New Roman" w:hAnsi="Calibri" w:cs="Calibri"/>
          <w:b/>
          <w:bCs/>
          <w:color w:val="212529"/>
          <w:kern w:val="0"/>
          <w:sz w:val="36"/>
          <w:szCs w:val="36"/>
          <w:rtl/>
          <w:lang w:bidi="ar-EG"/>
          <w14:ligatures w14:val="none"/>
        </w:rPr>
      </w:pPr>
      <w:r w:rsidRPr="003544FD">
        <w:rPr>
          <w:rFonts w:ascii="Calibri" w:eastAsia="Times New Roman" w:hAnsi="Calibri" w:cs="Calibri"/>
          <w:b/>
          <w:bCs/>
          <w:color w:val="212529"/>
          <w:kern w:val="0"/>
          <w:sz w:val="36"/>
          <w:szCs w:val="36"/>
          <w:rtl/>
          <w14:ligatures w14:val="none"/>
        </w:rPr>
        <w:t>جِئْتُ لا أَعْلَمُ مِنْ أَيْنَ</w:t>
      </w:r>
      <w:r w:rsidR="00600157">
        <w:rPr>
          <w:rFonts w:ascii="Calibri" w:eastAsia="Times New Roman" w:hAnsi="Calibri" w:cs="Calibri" w:hint="cs"/>
          <w:b/>
          <w:bCs/>
          <w:color w:val="212529"/>
          <w:kern w:val="0"/>
          <w:sz w:val="36"/>
          <w:szCs w:val="36"/>
          <w:rtl/>
          <w14:ligatures w14:val="none"/>
        </w:rPr>
        <w:t xml:space="preserve"> </w:t>
      </w:r>
      <w:r w:rsidR="00ED3922">
        <w:rPr>
          <w:rFonts w:ascii="Calibri" w:eastAsia="Times New Roman" w:hAnsi="Calibri" w:cs="Calibri" w:hint="cs"/>
          <w:b/>
          <w:bCs/>
          <w:color w:val="212529"/>
          <w:kern w:val="0"/>
          <w:sz w:val="36"/>
          <w:szCs w:val="36"/>
          <w:rtl/>
          <w14:ligatures w14:val="none"/>
        </w:rPr>
        <w:t>.</w:t>
      </w:r>
      <w:r w:rsidR="00036F64">
        <w:rPr>
          <w:rFonts w:ascii="Calibri" w:eastAsia="Times New Roman" w:hAnsi="Calibri" w:cs="Calibri" w:hint="cs"/>
          <w:b/>
          <w:bCs/>
          <w:color w:val="212529"/>
          <w:kern w:val="0"/>
          <w:sz w:val="36"/>
          <w:szCs w:val="36"/>
          <w:rtl/>
          <w14:ligatures w14:val="none"/>
        </w:rPr>
        <w:t>..</w:t>
      </w:r>
      <w:r w:rsidRPr="003544FD">
        <w:rPr>
          <w:rFonts w:ascii="Calibri" w:eastAsia="Times New Roman" w:hAnsi="Calibri" w:cs="Calibri"/>
          <w:b/>
          <w:bCs/>
          <w:color w:val="212529"/>
          <w:kern w:val="0"/>
          <w:sz w:val="36"/>
          <w:szCs w:val="36"/>
          <w:rtl/>
          <w14:ligatures w14:val="none"/>
        </w:rPr>
        <w:t xml:space="preserve"> وَلَكِنَّي أَتَيْتُ</w:t>
      </w:r>
      <w:r w:rsidRPr="003544FD">
        <w:rPr>
          <w:rFonts w:ascii="Calibri" w:eastAsia="Times New Roman" w:hAnsi="Calibri" w:cs="Calibri"/>
          <w:b/>
          <w:bCs/>
          <w:color w:val="212529"/>
          <w:kern w:val="0"/>
          <w:sz w:val="36"/>
          <w:szCs w:val="36"/>
          <w:rtl/>
          <w14:ligatures w14:val="none"/>
        </w:rPr>
        <w:br/>
        <w:t>وَلَقَدْ أَبصَرْتُ قُدّامِي طَرِيْقاً</w:t>
      </w:r>
      <w:r w:rsidR="00600157">
        <w:rPr>
          <w:rFonts w:ascii="Calibri" w:eastAsia="Times New Roman" w:hAnsi="Calibri" w:cs="Calibri" w:hint="cs"/>
          <w:b/>
          <w:bCs/>
          <w:color w:val="212529"/>
          <w:kern w:val="0"/>
          <w:sz w:val="36"/>
          <w:szCs w:val="36"/>
          <w:rtl/>
          <w14:ligatures w14:val="none"/>
        </w:rPr>
        <w:t xml:space="preserve"> </w:t>
      </w:r>
      <w:r w:rsidR="00ED3922">
        <w:rPr>
          <w:rFonts w:ascii="Calibri" w:eastAsia="Times New Roman" w:hAnsi="Calibri" w:cs="Calibri" w:hint="cs"/>
          <w:b/>
          <w:bCs/>
          <w:color w:val="212529"/>
          <w:kern w:val="0"/>
          <w:sz w:val="36"/>
          <w:szCs w:val="36"/>
          <w:rtl/>
          <w14:ligatures w14:val="none"/>
        </w:rPr>
        <w:t>.</w:t>
      </w:r>
      <w:r w:rsidR="00036F64">
        <w:rPr>
          <w:rFonts w:ascii="Calibri" w:eastAsia="Times New Roman" w:hAnsi="Calibri" w:cs="Calibri" w:hint="cs"/>
          <w:b/>
          <w:bCs/>
          <w:color w:val="212529"/>
          <w:kern w:val="0"/>
          <w:sz w:val="36"/>
          <w:szCs w:val="36"/>
          <w:rtl/>
          <w14:ligatures w14:val="none"/>
        </w:rPr>
        <w:t>..</w:t>
      </w:r>
      <w:r w:rsidRPr="003544FD">
        <w:rPr>
          <w:rFonts w:ascii="Calibri" w:eastAsia="Times New Roman" w:hAnsi="Calibri" w:cs="Calibri"/>
          <w:b/>
          <w:bCs/>
          <w:color w:val="212529"/>
          <w:kern w:val="0"/>
          <w:sz w:val="36"/>
          <w:szCs w:val="36"/>
          <w:rtl/>
          <w14:ligatures w14:val="none"/>
        </w:rPr>
        <w:t xml:space="preserve"> فَمَشَيْتُ</w:t>
      </w:r>
      <w:r w:rsidRPr="003544FD">
        <w:rPr>
          <w:rFonts w:ascii="Calibri" w:eastAsia="Times New Roman" w:hAnsi="Calibri" w:cs="Calibri"/>
          <w:b/>
          <w:bCs/>
          <w:color w:val="212529"/>
          <w:kern w:val="0"/>
          <w:sz w:val="36"/>
          <w:szCs w:val="36"/>
          <w:rtl/>
          <w14:ligatures w14:val="none"/>
        </w:rPr>
        <w:br/>
        <w:t>وَسَأَبْقَى مَاشِياً إِنْ شِئْتُ هَذا</w:t>
      </w:r>
      <w:r w:rsidR="00600157">
        <w:rPr>
          <w:rFonts w:ascii="Calibri" w:eastAsia="Times New Roman" w:hAnsi="Calibri" w:cs="Calibri" w:hint="cs"/>
          <w:b/>
          <w:bCs/>
          <w:color w:val="212529"/>
          <w:kern w:val="0"/>
          <w:sz w:val="36"/>
          <w:szCs w:val="36"/>
          <w:rtl/>
          <w14:ligatures w14:val="none"/>
        </w:rPr>
        <w:t xml:space="preserve"> </w:t>
      </w:r>
      <w:r w:rsidR="00ED3922">
        <w:rPr>
          <w:rFonts w:ascii="Calibri" w:eastAsia="Times New Roman" w:hAnsi="Calibri" w:cs="Calibri" w:hint="cs"/>
          <w:b/>
          <w:bCs/>
          <w:color w:val="212529"/>
          <w:kern w:val="0"/>
          <w:sz w:val="36"/>
          <w:szCs w:val="36"/>
          <w:rtl/>
          <w14:ligatures w14:val="none"/>
        </w:rPr>
        <w:t>.</w:t>
      </w:r>
      <w:r w:rsidR="00036F64">
        <w:rPr>
          <w:rFonts w:ascii="Calibri" w:eastAsia="Times New Roman" w:hAnsi="Calibri" w:cs="Calibri" w:hint="cs"/>
          <w:b/>
          <w:bCs/>
          <w:color w:val="212529"/>
          <w:kern w:val="0"/>
          <w:sz w:val="36"/>
          <w:szCs w:val="36"/>
          <w:rtl/>
          <w14:ligatures w14:val="none"/>
        </w:rPr>
        <w:t>..</w:t>
      </w:r>
      <w:r w:rsidRPr="003544FD">
        <w:rPr>
          <w:rFonts w:ascii="Calibri" w:eastAsia="Times New Roman" w:hAnsi="Calibri" w:cs="Calibri"/>
          <w:b/>
          <w:bCs/>
          <w:color w:val="212529"/>
          <w:kern w:val="0"/>
          <w:sz w:val="36"/>
          <w:szCs w:val="36"/>
          <w:rtl/>
          <w14:ligatures w14:val="none"/>
        </w:rPr>
        <w:t xml:space="preserve"> أَمْ أَبَيْتُ</w:t>
      </w:r>
      <w:r w:rsidRPr="003544FD">
        <w:rPr>
          <w:rFonts w:ascii="Calibri" w:eastAsia="Times New Roman" w:hAnsi="Calibri" w:cs="Calibri"/>
          <w:b/>
          <w:bCs/>
          <w:color w:val="212529"/>
          <w:kern w:val="0"/>
          <w:sz w:val="36"/>
          <w:szCs w:val="36"/>
          <w:rtl/>
          <w14:ligatures w14:val="none"/>
        </w:rPr>
        <w:br/>
        <w:t>كَيفَ جِئْتُ كَيْفَ أَبْصَرْتُ طَرِيْقِي</w:t>
      </w:r>
      <w:r w:rsidR="00600157">
        <w:rPr>
          <w:rFonts w:ascii="Calibri" w:eastAsia="Times New Roman" w:hAnsi="Calibri" w:cs="Calibri" w:hint="cs"/>
          <w:b/>
          <w:bCs/>
          <w:color w:val="212529"/>
          <w:kern w:val="0"/>
          <w:sz w:val="36"/>
          <w:szCs w:val="36"/>
          <w:rtl/>
          <w14:ligatures w14:val="none"/>
        </w:rPr>
        <w:t xml:space="preserve"> </w:t>
      </w:r>
      <w:r w:rsidR="00ED3922">
        <w:rPr>
          <w:rFonts w:ascii="Calibri" w:eastAsia="Times New Roman" w:hAnsi="Calibri" w:cs="Calibri" w:hint="cs"/>
          <w:b/>
          <w:bCs/>
          <w:color w:val="212529"/>
          <w:kern w:val="0"/>
          <w:sz w:val="36"/>
          <w:szCs w:val="36"/>
          <w:rtl/>
          <w14:ligatures w14:val="none"/>
        </w:rPr>
        <w:t>.</w:t>
      </w:r>
      <w:r w:rsidR="00036F64">
        <w:rPr>
          <w:rFonts w:ascii="Calibri" w:eastAsia="Times New Roman" w:hAnsi="Calibri" w:cs="Calibri" w:hint="cs"/>
          <w:b/>
          <w:bCs/>
          <w:color w:val="212529"/>
          <w:kern w:val="0"/>
          <w:sz w:val="36"/>
          <w:szCs w:val="36"/>
          <w:rtl/>
          <w14:ligatures w14:val="none"/>
        </w:rPr>
        <w:t xml:space="preserve">.. </w:t>
      </w:r>
      <w:r w:rsidRPr="003544FD">
        <w:rPr>
          <w:rFonts w:ascii="Calibri" w:eastAsia="Times New Roman" w:hAnsi="Calibri" w:cs="Calibri"/>
          <w:b/>
          <w:bCs/>
          <w:color w:val="212529"/>
          <w:kern w:val="0"/>
          <w:sz w:val="36"/>
          <w:szCs w:val="36"/>
          <w:rtl/>
          <w14:ligatures w14:val="none"/>
        </w:rPr>
        <w:t>لَسْتُ أَدْرِي</w:t>
      </w:r>
    </w:p>
    <w:p w14:paraId="09996D53" w14:textId="78FDE353" w:rsidR="003B6748" w:rsidRDefault="004A0D3D" w:rsidP="00D5628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605B5D">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مكان و</w:t>
      </w:r>
      <w:r w:rsidR="00605B5D">
        <w:rPr>
          <w:rFonts w:ascii="Calibri" w:hAnsi="Calibri" w:cs="Calibri" w:hint="cs"/>
          <w:sz w:val="36"/>
          <w:szCs w:val="36"/>
          <w:rtl/>
          <w:lang w:bidi="ar-EG"/>
        </w:rPr>
        <w:t>ُ</w:t>
      </w:r>
      <w:r w:rsidRPr="003544FD">
        <w:rPr>
          <w:rFonts w:ascii="Calibri" w:hAnsi="Calibri" w:cs="Calibri"/>
          <w:sz w:val="36"/>
          <w:szCs w:val="36"/>
          <w:rtl/>
          <w:lang w:bidi="ar-EG"/>
        </w:rPr>
        <w:t>ج</w:t>
      </w:r>
      <w:r w:rsidR="00605B5D">
        <w:rPr>
          <w:rFonts w:ascii="Calibri" w:hAnsi="Calibri" w:cs="Calibri" w:hint="cs"/>
          <w:sz w:val="36"/>
          <w:szCs w:val="36"/>
          <w:rtl/>
          <w:lang w:bidi="ar-EG"/>
        </w:rPr>
        <w:t>ُ</w:t>
      </w:r>
      <w:r w:rsidRPr="003544FD">
        <w:rPr>
          <w:rFonts w:ascii="Calibri" w:hAnsi="Calibri" w:cs="Calibri"/>
          <w:sz w:val="36"/>
          <w:szCs w:val="36"/>
          <w:rtl/>
          <w:lang w:bidi="ar-EG"/>
        </w:rPr>
        <w:t>ود الشيء</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وع</w:t>
      </w:r>
      <w:r w:rsidR="00E12A66" w:rsidRPr="003544FD">
        <w:rPr>
          <w:rFonts w:ascii="Calibri" w:hAnsi="Calibri" w:cs="Calibri"/>
          <w:sz w:val="36"/>
          <w:szCs w:val="36"/>
          <w:rtl/>
          <w:lang w:bidi="ar-EG"/>
        </w:rPr>
        <w:t>َ</w:t>
      </w:r>
      <w:r w:rsidRPr="003544FD">
        <w:rPr>
          <w:rFonts w:ascii="Calibri" w:hAnsi="Calibri" w:cs="Calibri"/>
          <w:sz w:val="36"/>
          <w:szCs w:val="36"/>
          <w:rtl/>
          <w:lang w:bidi="ar-EG"/>
        </w:rPr>
        <w:t>د</w:t>
      </w:r>
      <w:r w:rsidR="00E12A66" w:rsidRPr="003544FD">
        <w:rPr>
          <w:rFonts w:ascii="Calibri" w:hAnsi="Calibri" w:cs="Calibri"/>
          <w:sz w:val="36"/>
          <w:szCs w:val="36"/>
          <w:rtl/>
          <w:lang w:bidi="ar-EG"/>
        </w:rPr>
        <w:t>َ</w:t>
      </w:r>
      <w:r w:rsidRPr="003544FD">
        <w:rPr>
          <w:rFonts w:ascii="Calibri" w:hAnsi="Calibri" w:cs="Calibri"/>
          <w:sz w:val="36"/>
          <w:szCs w:val="36"/>
          <w:rtl/>
          <w:lang w:bidi="ar-EG"/>
        </w:rPr>
        <w:t>م</w:t>
      </w:r>
      <w:r w:rsidR="00E12A66" w:rsidRPr="003544FD">
        <w:rPr>
          <w:rFonts w:ascii="Calibri" w:hAnsi="Calibri" w:cs="Calibri"/>
          <w:sz w:val="36"/>
          <w:szCs w:val="36"/>
          <w:rtl/>
          <w:lang w:bidi="ar-EG"/>
        </w:rPr>
        <w:t>ِ</w:t>
      </w:r>
      <w:r w:rsidRPr="003544FD">
        <w:rPr>
          <w:rFonts w:ascii="Calibri" w:hAnsi="Calibri" w:cs="Calibri"/>
          <w:sz w:val="36"/>
          <w:szCs w:val="36"/>
          <w:rtl/>
          <w:lang w:bidi="ar-EG"/>
        </w:rPr>
        <w:t>ه</w:t>
      </w:r>
      <w:r w:rsidR="00E12A66" w:rsidRPr="003544FD">
        <w:rPr>
          <w:rFonts w:ascii="Calibri" w:hAnsi="Calibri" w:cs="Calibri"/>
          <w:sz w:val="36"/>
          <w:szCs w:val="36"/>
          <w:rtl/>
          <w:lang w:bidi="ar-EG"/>
        </w:rPr>
        <w:t>ِ</w:t>
      </w:r>
      <w:r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مكان قيام</w:t>
      </w:r>
      <w:r w:rsidR="00E12A66" w:rsidRPr="003544FD">
        <w:rPr>
          <w:rFonts w:ascii="Calibri" w:hAnsi="Calibri" w:cs="Calibri"/>
          <w:sz w:val="36"/>
          <w:szCs w:val="36"/>
          <w:rtl/>
          <w:lang w:bidi="ar-EG"/>
        </w:rPr>
        <w:t>ِ</w:t>
      </w:r>
      <w:r w:rsidRPr="003544FD">
        <w:rPr>
          <w:rFonts w:ascii="Calibri" w:hAnsi="Calibri" w:cs="Calibri"/>
          <w:sz w:val="36"/>
          <w:szCs w:val="36"/>
          <w:rtl/>
          <w:lang w:bidi="ar-EG"/>
        </w:rPr>
        <w:t>ه</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على حالات كثيرة لا م</w:t>
      </w:r>
      <w:r w:rsidR="00E12A66" w:rsidRPr="003544FD">
        <w:rPr>
          <w:rFonts w:ascii="Calibri" w:hAnsi="Calibri" w:cs="Calibri"/>
          <w:sz w:val="36"/>
          <w:szCs w:val="36"/>
          <w:rtl/>
          <w:lang w:bidi="ar-EG"/>
        </w:rPr>
        <w:t>َ</w:t>
      </w:r>
      <w:r w:rsidRPr="003544FD">
        <w:rPr>
          <w:rFonts w:ascii="Calibri" w:hAnsi="Calibri" w:cs="Calibri"/>
          <w:sz w:val="36"/>
          <w:szCs w:val="36"/>
          <w:rtl/>
          <w:lang w:bidi="ar-EG"/>
        </w:rPr>
        <w:t>ز</w:t>
      </w:r>
      <w:r w:rsidR="00E12A66" w:rsidRPr="003544FD">
        <w:rPr>
          <w:rFonts w:ascii="Calibri" w:hAnsi="Calibri" w:cs="Calibri"/>
          <w:sz w:val="36"/>
          <w:szCs w:val="36"/>
          <w:rtl/>
          <w:lang w:bidi="ar-EG"/>
        </w:rPr>
        <w:t>ِ</w:t>
      </w:r>
      <w:r w:rsidRPr="003544FD">
        <w:rPr>
          <w:rFonts w:ascii="Calibri" w:hAnsi="Calibri" w:cs="Calibri"/>
          <w:sz w:val="36"/>
          <w:szCs w:val="36"/>
          <w:rtl/>
          <w:lang w:bidi="ar-EG"/>
        </w:rPr>
        <w:t>ي</w:t>
      </w:r>
      <w:r w:rsidR="00E12A66" w:rsidRPr="003544FD">
        <w:rPr>
          <w:rFonts w:ascii="Calibri" w:hAnsi="Calibri" w:cs="Calibri"/>
          <w:sz w:val="36"/>
          <w:szCs w:val="36"/>
          <w:rtl/>
          <w:lang w:bidi="ar-EG"/>
        </w:rPr>
        <w:t>َّ</w:t>
      </w:r>
      <w:r w:rsidRPr="003544FD">
        <w:rPr>
          <w:rFonts w:ascii="Calibri" w:hAnsi="Calibri" w:cs="Calibri"/>
          <w:sz w:val="36"/>
          <w:szCs w:val="36"/>
          <w:rtl/>
          <w:lang w:bidi="ar-EG"/>
        </w:rPr>
        <w:t>ة</w:t>
      </w:r>
      <w:r w:rsidR="00E12A66" w:rsidRPr="003544FD">
        <w:rPr>
          <w:rFonts w:ascii="Calibri" w:hAnsi="Calibri" w:cs="Calibri"/>
          <w:sz w:val="36"/>
          <w:szCs w:val="36"/>
          <w:rtl/>
          <w:lang w:bidi="ar-EG"/>
        </w:rPr>
        <w:t>َ</w:t>
      </w:r>
      <w:r w:rsidRPr="003544FD">
        <w:rPr>
          <w:rFonts w:ascii="Calibri" w:hAnsi="Calibri" w:cs="Calibri"/>
          <w:sz w:val="36"/>
          <w:szCs w:val="36"/>
          <w:rtl/>
          <w:lang w:bidi="ar-EG"/>
        </w:rPr>
        <w:t xml:space="preserve"> ضرورية</w:t>
      </w:r>
      <w:r w:rsidR="006776E8" w:rsidRPr="003544FD">
        <w:rPr>
          <w:rFonts w:ascii="Calibri" w:hAnsi="Calibri" w:cs="Calibri"/>
          <w:sz w:val="36"/>
          <w:szCs w:val="36"/>
          <w:rtl/>
          <w:lang w:bidi="ar-EG"/>
        </w:rPr>
        <w:t>ً</w:t>
      </w:r>
      <w:r w:rsidRPr="003544FD">
        <w:rPr>
          <w:rFonts w:ascii="Calibri" w:hAnsi="Calibri" w:cs="Calibri"/>
          <w:sz w:val="36"/>
          <w:szCs w:val="36"/>
          <w:rtl/>
          <w:lang w:bidi="ar-EG"/>
        </w:rPr>
        <w:t xml:space="preserve"> لإحداها على </w:t>
      </w:r>
      <w:r w:rsidRPr="003544FD">
        <w:rPr>
          <w:rFonts w:ascii="Calibri" w:hAnsi="Calibri" w:cs="Calibri"/>
          <w:sz w:val="36"/>
          <w:szCs w:val="36"/>
          <w:rtl/>
          <w:lang w:bidi="ar-EG"/>
        </w:rPr>
        <w:lastRenderedPageBreak/>
        <w:t>الحالات الأخرى تجعل الس</w:t>
      </w:r>
      <w:r w:rsidR="00D403DB">
        <w:rPr>
          <w:rFonts w:ascii="Calibri" w:hAnsi="Calibri" w:cs="Calibri"/>
          <w:sz w:val="36"/>
          <w:szCs w:val="36"/>
          <w:rtl/>
          <w:lang w:bidi="ar-EG"/>
        </w:rPr>
        <w:t>ؤ</w:t>
      </w:r>
      <w:r w:rsidRPr="003544FD">
        <w:rPr>
          <w:rFonts w:ascii="Calibri" w:hAnsi="Calibri" w:cs="Calibri"/>
          <w:sz w:val="36"/>
          <w:szCs w:val="36"/>
          <w:rtl/>
          <w:lang w:bidi="ar-EG"/>
        </w:rPr>
        <w:t>ال عن ال</w:t>
      </w:r>
      <w:r w:rsidR="006776E8" w:rsidRPr="003544FD">
        <w:rPr>
          <w:rFonts w:ascii="Calibri" w:hAnsi="Calibri" w:cs="Calibri"/>
          <w:sz w:val="36"/>
          <w:szCs w:val="36"/>
          <w:rtl/>
          <w:lang w:bidi="ar-EG"/>
        </w:rPr>
        <w:t>ــ</w:t>
      </w:r>
      <w:r w:rsidR="00855D3E">
        <w:rPr>
          <w:rFonts w:ascii="Calibri" w:hAnsi="Calibri" w:cs="Calibri" w:hint="cs"/>
          <w:sz w:val="36"/>
          <w:szCs w:val="36"/>
          <w:rtl/>
          <w:lang w:bidi="ar-EG"/>
        </w:rPr>
        <w:t xml:space="preserve"> </w:t>
      </w:r>
      <w:r w:rsidRPr="003544FD">
        <w:rPr>
          <w:rFonts w:ascii="Calibri" w:hAnsi="Calibri" w:cs="Calibri"/>
          <w:sz w:val="36"/>
          <w:szCs w:val="36"/>
          <w:rtl/>
          <w:lang w:bidi="ar-EG"/>
        </w:rPr>
        <w:t>«ل</w:t>
      </w:r>
      <w:r w:rsidR="00605B5D">
        <w:rPr>
          <w:rFonts w:ascii="Calibri" w:hAnsi="Calibri" w:cs="Calibri" w:hint="cs"/>
          <w:sz w:val="36"/>
          <w:szCs w:val="36"/>
          <w:rtl/>
          <w:lang w:bidi="ar-EG"/>
        </w:rPr>
        <w:t>ِ</w:t>
      </w:r>
      <w:r w:rsidRPr="003544FD">
        <w:rPr>
          <w:rFonts w:ascii="Calibri" w:hAnsi="Calibri" w:cs="Calibri"/>
          <w:sz w:val="36"/>
          <w:szCs w:val="36"/>
          <w:rtl/>
          <w:lang w:bidi="ar-EG"/>
        </w:rPr>
        <w:t>م</w:t>
      </w:r>
      <w:r w:rsidR="006776E8" w:rsidRPr="003544FD">
        <w:rPr>
          <w:rFonts w:ascii="Calibri" w:hAnsi="Calibri" w:cs="Calibri"/>
          <w:sz w:val="36"/>
          <w:szCs w:val="36"/>
          <w:rtl/>
          <w:lang w:bidi="ar-EG"/>
        </w:rPr>
        <w:t>َ</w:t>
      </w:r>
      <w:r w:rsidRPr="003544FD">
        <w:rPr>
          <w:rFonts w:ascii="Calibri" w:hAnsi="Calibri" w:cs="Calibri"/>
          <w:sz w:val="36"/>
          <w:szCs w:val="36"/>
          <w:rtl/>
          <w:lang w:bidi="ar-EG"/>
        </w:rPr>
        <w:t>» ضرورة</w:t>
      </w:r>
      <w:r w:rsidR="006776E8" w:rsidRPr="003544FD">
        <w:rPr>
          <w:rFonts w:ascii="Calibri" w:hAnsi="Calibri" w:cs="Calibri"/>
          <w:sz w:val="36"/>
          <w:szCs w:val="36"/>
          <w:rtl/>
          <w:lang w:bidi="ar-EG"/>
        </w:rPr>
        <w:t>ً</w:t>
      </w:r>
      <w:r w:rsidRPr="003544FD">
        <w:rPr>
          <w:rFonts w:ascii="Calibri" w:hAnsi="Calibri" w:cs="Calibri"/>
          <w:sz w:val="36"/>
          <w:szCs w:val="36"/>
          <w:rtl/>
          <w:lang w:bidi="ar-EG"/>
        </w:rPr>
        <w:t xml:space="preserve"> عقلية</w:t>
      </w:r>
      <w:r w:rsidR="006776E8" w:rsidRPr="003544FD">
        <w:rPr>
          <w:rFonts w:ascii="Calibri" w:hAnsi="Calibri" w:cs="Calibri"/>
          <w:sz w:val="36"/>
          <w:szCs w:val="36"/>
          <w:rtl/>
          <w:lang w:bidi="ar-EG"/>
        </w:rPr>
        <w:t>ً</w:t>
      </w:r>
      <w:r w:rsidR="00D5628C">
        <w:rPr>
          <w:rFonts w:ascii="Calibri" w:hAnsi="Calibri" w:cs="Calibri" w:hint="cs"/>
          <w:sz w:val="36"/>
          <w:szCs w:val="36"/>
          <w:rtl/>
          <w:lang w:bidi="ar-EG"/>
        </w:rPr>
        <w:t xml:space="preserve">. </w:t>
      </w:r>
      <w:r w:rsidR="003B6748" w:rsidRPr="003B6748">
        <w:rPr>
          <w:rFonts w:ascii="Calibri" w:hAnsi="Calibri" w:cs="Calibri" w:hint="cs"/>
          <w:sz w:val="36"/>
          <w:szCs w:val="36"/>
          <w:rtl/>
          <w:lang w:bidi="ar-EG"/>
        </w:rPr>
        <w:t>فبإمكاننا</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تَصَوُّرُ</w:t>
      </w:r>
      <w:r w:rsidR="00D5628C">
        <w:rPr>
          <w:rFonts w:ascii="Calibri" w:hAnsi="Calibri" w:cs="Calibri" w:hint="cs"/>
          <w:sz w:val="36"/>
          <w:szCs w:val="36"/>
          <w:rtl/>
          <w:lang w:bidi="ar-EG"/>
        </w:rPr>
        <w:t xml:space="preserve"> </w:t>
      </w:r>
      <w:r w:rsidR="003B6748" w:rsidRPr="003B6748">
        <w:rPr>
          <w:rFonts w:ascii="Calibri" w:hAnsi="Calibri" w:cs="Calibri" w:hint="cs"/>
          <w:sz w:val="36"/>
          <w:szCs w:val="36"/>
          <w:rtl/>
          <w:lang w:bidi="ar-EG"/>
        </w:rPr>
        <w:t>كونٍ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آخرَ</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بَشَرٍ،</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حَيَوانٍ،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أرضٍ،</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مجموعةٍ</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شمسيّةٍ،</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وبإمكاننا</w:t>
      </w:r>
      <w:r w:rsidR="00D5628C">
        <w:rPr>
          <w:rFonts w:ascii="Calibri" w:hAnsi="Calibri" w:cs="Calibri" w:hint="cs"/>
          <w:sz w:val="36"/>
          <w:szCs w:val="36"/>
          <w:rtl/>
          <w:lang w:bidi="ar-EG"/>
        </w:rPr>
        <w:t xml:space="preserve"> </w:t>
      </w:r>
      <w:r w:rsidR="003B6748" w:rsidRPr="003B6748">
        <w:rPr>
          <w:rFonts w:ascii="Calibri" w:hAnsi="Calibri" w:cs="Calibri" w:hint="cs"/>
          <w:sz w:val="36"/>
          <w:szCs w:val="36"/>
          <w:rtl/>
          <w:lang w:bidi="ar-EG"/>
        </w:rPr>
        <w:t>تصوُّرُ</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كونٍ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آخرَ</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جزيئاتٍ</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صُغرى</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كَذَرَّاتنِا</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والكواركات،</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ودون</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تجمُّعاتٍ</w:t>
      </w:r>
      <w:r w:rsidR="003B6748" w:rsidRPr="003B6748">
        <w:rPr>
          <w:rFonts w:ascii="Calibri" w:hAnsi="Calibri" w:cs="Calibri"/>
          <w:sz w:val="36"/>
          <w:szCs w:val="36"/>
          <w:rtl/>
          <w:lang w:bidi="ar-EG"/>
        </w:rPr>
        <w:t xml:space="preserve"> </w:t>
      </w:r>
      <w:r w:rsidR="003B6748" w:rsidRPr="003B6748">
        <w:rPr>
          <w:rFonts w:ascii="Calibri" w:hAnsi="Calibri" w:cs="Calibri" w:hint="cs"/>
          <w:sz w:val="36"/>
          <w:szCs w:val="36"/>
          <w:rtl/>
          <w:lang w:bidi="ar-EG"/>
        </w:rPr>
        <w:t>كبرى</w:t>
      </w:r>
      <w:r w:rsidR="00D5628C">
        <w:rPr>
          <w:rFonts w:ascii="Calibri" w:hAnsi="Calibri" w:cs="Calibri" w:hint="cs"/>
          <w:sz w:val="36"/>
          <w:szCs w:val="36"/>
          <w:rtl/>
          <w:lang w:bidi="ar-EG"/>
        </w:rPr>
        <w:t xml:space="preserve"> </w:t>
      </w:r>
      <w:r w:rsidR="003B6748" w:rsidRPr="003B6748">
        <w:rPr>
          <w:rFonts w:ascii="Calibri" w:hAnsi="Calibri" w:cs="Calibri" w:hint="cs"/>
          <w:sz w:val="36"/>
          <w:szCs w:val="36"/>
          <w:rtl/>
          <w:lang w:bidi="ar-EG"/>
        </w:rPr>
        <w:t>كالمجرَّات</w:t>
      </w:r>
      <w:r w:rsidR="003B6748" w:rsidRPr="003B6748">
        <w:rPr>
          <w:rFonts w:ascii="Calibri" w:hAnsi="Calibri" w:cs="Calibri"/>
          <w:sz w:val="36"/>
          <w:szCs w:val="36"/>
          <w:rtl/>
          <w:lang w:bidi="ar-EG"/>
        </w:rPr>
        <w:t>...</w:t>
      </w:r>
    </w:p>
    <w:p w14:paraId="2213416F" w14:textId="3E32417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بعبارة الفيلسوف الألماني الشهير (</w:t>
      </w:r>
      <w:r w:rsidRPr="003544FD">
        <w:rPr>
          <w:rFonts w:ascii="Calibri" w:hAnsi="Calibri" w:cs="Calibri"/>
          <w:b/>
          <w:bCs/>
          <w:sz w:val="36"/>
          <w:szCs w:val="36"/>
          <w:rtl/>
          <w:lang w:bidi="ar-EG"/>
        </w:rPr>
        <w:t>لايبنتس</w:t>
      </w:r>
      <w:r w:rsidRPr="003544FD">
        <w:rPr>
          <w:rFonts w:ascii="Calibri" w:hAnsi="Calibri" w:cs="Calibri"/>
          <w:sz w:val="36"/>
          <w:szCs w:val="36"/>
          <w:rtl/>
          <w:lang w:bidi="ar-EG"/>
        </w:rPr>
        <w:t>): «</w:t>
      </w:r>
      <w:r w:rsidRPr="007A7F16">
        <w:rPr>
          <w:rFonts w:ascii="Calibri" w:hAnsi="Calibri" w:cs="Calibri"/>
          <w:b/>
          <w:bCs/>
          <w:sz w:val="36"/>
          <w:szCs w:val="36"/>
          <w:rtl/>
          <w:lang w:bidi="ar-EG"/>
        </w:rPr>
        <w:t>لماذا هنالك شيء</w:t>
      </w:r>
      <w:r w:rsidR="006776E8" w:rsidRPr="007A7F16">
        <w:rPr>
          <w:rFonts w:ascii="Calibri" w:hAnsi="Calibri" w:cs="Calibri"/>
          <w:b/>
          <w:bCs/>
          <w:sz w:val="36"/>
          <w:szCs w:val="36"/>
          <w:rtl/>
          <w:lang w:bidi="ar-EG"/>
        </w:rPr>
        <w:t>ٌ</w:t>
      </w:r>
      <w:r w:rsidRPr="007A7F16">
        <w:rPr>
          <w:rFonts w:ascii="Calibri" w:hAnsi="Calibri" w:cs="Calibri"/>
          <w:b/>
          <w:bCs/>
          <w:sz w:val="36"/>
          <w:szCs w:val="36"/>
          <w:rtl/>
          <w:lang w:bidi="ar-EG"/>
        </w:rPr>
        <w:t xml:space="preserve"> ب</w:t>
      </w:r>
      <w:r w:rsidR="006776E8" w:rsidRPr="007A7F16">
        <w:rPr>
          <w:rFonts w:ascii="Calibri" w:hAnsi="Calibri" w:cs="Calibri"/>
          <w:b/>
          <w:bCs/>
          <w:sz w:val="36"/>
          <w:szCs w:val="36"/>
          <w:rtl/>
          <w:lang w:bidi="ar-EG"/>
        </w:rPr>
        <w:t>َ</w:t>
      </w:r>
      <w:r w:rsidRPr="007A7F16">
        <w:rPr>
          <w:rFonts w:ascii="Calibri" w:hAnsi="Calibri" w:cs="Calibri"/>
          <w:b/>
          <w:bCs/>
          <w:sz w:val="36"/>
          <w:szCs w:val="36"/>
          <w:rtl/>
          <w:lang w:bidi="ar-EG"/>
        </w:rPr>
        <w:t>د</w:t>
      </w:r>
      <w:r w:rsidR="006776E8" w:rsidRPr="007A7F16">
        <w:rPr>
          <w:rFonts w:ascii="Calibri" w:hAnsi="Calibri" w:cs="Calibri"/>
          <w:b/>
          <w:bCs/>
          <w:sz w:val="36"/>
          <w:szCs w:val="36"/>
          <w:rtl/>
          <w:lang w:bidi="ar-EG"/>
        </w:rPr>
        <w:t>َ</w:t>
      </w:r>
      <w:r w:rsidRPr="007A7F16">
        <w:rPr>
          <w:rFonts w:ascii="Calibri" w:hAnsi="Calibri" w:cs="Calibri"/>
          <w:b/>
          <w:bCs/>
          <w:sz w:val="36"/>
          <w:szCs w:val="36"/>
          <w:rtl/>
          <w:lang w:bidi="ar-EG"/>
        </w:rPr>
        <w:t>ل</w:t>
      </w:r>
      <w:r w:rsidR="006776E8" w:rsidRPr="007A7F16">
        <w:rPr>
          <w:rFonts w:ascii="Calibri" w:hAnsi="Calibri" w:cs="Calibri"/>
          <w:b/>
          <w:bCs/>
          <w:sz w:val="36"/>
          <w:szCs w:val="36"/>
          <w:rtl/>
          <w:lang w:bidi="ar-EG"/>
        </w:rPr>
        <w:t>ً</w:t>
      </w:r>
      <w:r w:rsidRPr="007A7F16">
        <w:rPr>
          <w:rFonts w:ascii="Calibri" w:hAnsi="Calibri" w:cs="Calibri"/>
          <w:b/>
          <w:bCs/>
          <w:sz w:val="36"/>
          <w:szCs w:val="36"/>
          <w:rtl/>
          <w:lang w:bidi="ar-EG"/>
        </w:rPr>
        <w:t>ا من لا شيء؟</w:t>
      </w:r>
      <w:r w:rsidRPr="003544FD">
        <w:rPr>
          <w:rFonts w:ascii="Calibri" w:hAnsi="Calibri" w:cs="Calibri"/>
          <w:sz w:val="36"/>
          <w:szCs w:val="36"/>
          <w:rtl/>
          <w:lang w:bidi="ar-EG"/>
        </w:rPr>
        <w:t>».</w:t>
      </w:r>
    </w:p>
    <w:p w14:paraId="6A45F4E4" w14:textId="3D9B6A11" w:rsidR="003179D8" w:rsidRPr="00174D3D" w:rsidRDefault="004A0D3D" w:rsidP="00036F64">
      <w:pPr>
        <w:keepNext/>
        <w:widowControl w:val="0"/>
        <w:bidi/>
        <w:spacing w:line="240" w:lineRule="auto"/>
        <w:jc w:val="center"/>
        <w:outlineLvl w:val="2"/>
        <w:rPr>
          <w:rFonts w:ascii="Calibri" w:hAnsi="Calibri" w:cs="Calibri"/>
          <w:b/>
          <w:bCs/>
          <w:sz w:val="36"/>
          <w:szCs w:val="36"/>
          <w:highlight w:val="yellow"/>
          <w:u w:val="single"/>
          <w:lang w:bidi="ar-EG"/>
        </w:rPr>
      </w:pPr>
      <w:bookmarkStart w:id="123" w:name="_Toc178854353"/>
      <w:r w:rsidRPr="00174D3D">
        <w:rPr>
          <w:rFonts w:ascii="Calibri" w:hAnsi="Calibri" w:cs="Calibri"/>
          <w:b/>
          <w:bCs/>
          <w:sz w:val="36"/>
          <w:szCs w:val="36"/>
          <w:highlight w:val="yellow"/>
          <w:u w:val="single"/>
          <w:rtl/>
          <w:lang w:bidi="ar-EG"/>
        </w:rPr>
        <w:t>المبحث الثاني</w:t>
      </w:r>
      <w:r w:rsidR="00036F6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لماذا و</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د ما </w:t>
      </w:r>
      <w:r w:rsidR="006228D8" w:rsidRPr="00174D3D">
        <w:rPr>
          <w:rFonts w:ascii="Calibri" w:hAnsi="Calibri" w:cs="Calibri"/>
          <w:b/>
          <w:bCs/>
          <w:sz w:val="36"/>
          <w:szCs w:val="36"/>
          <w:highlight w:val="yellow"/>
          <w:u w:val="single"/>
          <w:rtl/>
          <w:lang w:bidi="ar-EG"/>
        </w:rPr>
        <w:t>أ</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ك</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w:t>
      </w:r>
      <w:r w:rsidR="006228D8" w:rsidRPr="00174D3D">
        <w:rPr>
          <w:rFonts w:ascii="Calibri" w:hAnsi="Calibri" w:cs="Calibri"/>
          <w:b/>
          <w:bCs/>
          <w:sz w:val="36"/>
          <w:szCs w:val="36"/>
          <w:highlight w:val="yellow"/>
          <w:u w:val="single"/>
          <w:rtl/>
          <w:lang w:bidi="ar-EG"/>
        </w:rPr>
        <w:t>أ</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 ي</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7868F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w:t>
      </w:r>
      <w:bookmarkEnd w:id="123"/>
    </w:p>
    <w:p w14:paraId="430C5D00" w14:textId="7DB16F2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7868F3" w:rsidRPr="003544FD">
        <w:rPr>
          <w:rFonts w:ascii="Calibri" w:hAnsi="Calibri" w:cs="Calibri"/>
          <w:sz w:val="36"/>
          <w:szCs w:val="36"/>
          <w:rtl/>
          <w:lang w:bidi="ar-EG"/>
        </w:rPr>
        <w:t>ُ</w:t>
      </w:r>
      <w:r w:rsidRPr="003544FD">
        <w:rPr>
          <w:rFonts w:ascii="Calibri" w:hAnsi="Calibri" w:cs="Calibri"/>
          <w:sz w:val="36"/>
          <w:szCs w:val="36"/>
          <w:rtl/>
          <w:lang w:bidi="ar-EG"/>
        </w:rPr>
        <w:t>عتبر دفاع</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ابن سينا</w:t>
      </w:r>
      <w:r w:rsidRPr="003544FD">
        <w:rPr>
          <w:rFonts w:ascii="Calibri" w:hAnsi="Calibri" w:cs="Calibri"/>
          <w:sz w:val="36"/>
          <w:szCs w:val="36"/>
          <w:rtl/>
          <w:lang w:bidi="ar-EG"/>
        </w:rPr>
        <w:t>) في «</w:t>
      </w:r>
      <w:r w:rsidRPr="003544FD">
        <w:rPr>
          <w:rFonts w:ascii="Calibri" w:hAnsi="Calibri" w:cs="Calibri"/>
          <w:b/>
          <w:bCs/>
          <w:sz w:val="36"/>
          <w:szCs w:val="36"/>
          <w:rtl/>
          <w:lang w:bidi="ar-EG"/>
        </w:rPr>
        <w:t>الش</w:t>
      </w:r>
      <w:r w:rsidR="007868F3" w:rsidRPr="003544FD">
        <w:rPr>
          <w:rFonts w:ascii="Calibri" w:hAnsi="Calibri" w:cs="Calibri"/>
          <w:b/>
          <w:bCs/>
          <w:sz w:val="36"/>
          <w:szCs w:val="36"/>
          <w:rtl/>
          <w:lang w:bidi="ar-EG"/>
        </w:rPr>
        <w:t>ّ</w:t>
      </w:r>
      <w:r w:rsidRPr="003544FD">
        <w:rPr>
          <w:rFonts w:ascii="Calibri" w:hAnsi="Calibri" w:cs="Calibri"/>
          <w:b/>
          <w:bCs/>
          <w:sz w:val="36"/>
          <w:szCs w:val="36"/>
          <w:rtl/>
          <w:lang w:bidi="ar-EG"/>
        </w:rPr>
        <w:t>فاء</w:t>
      </w:r>
      <w:r w:rsidRPr="003544FD">
        <w:rPr>
          <w:rFonts w:ascii="Calibri" w:hAnsi="Calibri" w:cs="Calibri"/>
          <w:sz w:val="36"/>
          <w:szCs w:val="36"/>
          <w:rtl/>
          <w:lang w:bidi="ar-EG"/>
        </w:rPr>
        <w:t>» و</w:t>
      </w:r>
      <w:r w:rsidR="00855D3E">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الن</w:t>
      </w:r>
      <w:r w:rsidR="007868F3" w:rsidRPr="003544FD">
        <w:rPr>
          <w:rFonts w:ascii="Calibri" w:hAnsi="Calibri" w:cs="Calibri"/>
          <w:b/>
          <w:bCs/>
          <w:sz w:val="36"/>
          <w:szCs w:val="36"/>
          <w:rtl/>
          <w:lang w:bidi="ar-EG"/>
        </w:rPr>
        <w:t>ّ</w:t>
      </w:r>
      <w:r w:rsidRPr="003544FD">
        <w:rPr>
          <w:rFonts w:ascii="Calibri" w:hAnsi="Calibri" w:cs="Calibri"/>
          <w:b/>
          <w:bCs/>
          <w:sz w:val="36"/>
          <w:szCs w:val="36"/>
          <w:rtl/>
          <w:lang w:bidi="ar-EG"/>
        </w:rPr>
        <w:t>جاة</w:t>
      </w:r>
      <w:r w:rsidRPr="003544FD">
        <w:rPr>
          <w:rFonts w:ascii="Calibri" w:hAnsi="Calibri" w:cs="Calibri"/>
          <w:sz w:val="36"/>
          <w:szCs w:val="36"/>
          <w:rtl/>
          <w:lang w:bidi="ar-EG"/>
        </w:rPr>
        <w:t>» و</w:t>
      </w:r>
      <w:r w:rsidR="00855D3E">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الإشارات والت</w:t>
      </w:r>
      <w:r w:rsidR="007868F3" w:rsidRPr="003544FD">
        <w:rPr>
          <w:rFonts w:ascii="Calibri" w:hAnsi="Calibri" w:cs="Calibri"/>
          <w:b/>
          <w:bCs/>
          <w:sz w:val="36"/>
          <w:szCs w:val="36"/>
          <w:rtl/>
          <w:lang w:bidi="ar-EG"/>
        </w:rPr>
        <w:t>ّ</w:t>
      </w:r>
      <w:r w:rsidRPr="003544FD">
        <w:rPr>
          <w:rFonts w:ascii="Calibri" w:hAnsi="Calibri" w:cs="Calibri"/>
          <w:b/>
          <w:bCs/>
          <w:sz w:val="36"/>
          <w:szCs w:val="36"/>
          <w:rtl/>
          <w:lang w:bidi="ar-EG"/>
        </w:rPr>
        <w:t>نبيهات</w:t>
      </w:r>
      <w:r w:rsidRPr="003544FD">
        <w:rPr>
          <w:rFonts w:ascii="Calibri" w:hAnsi="Calibri" w:cs="Calibri"/>
          <w:sz w:val="36"/>
          <w:szCs w:val="36"/>
          <w:rtl/>
          <w:lang w:bidi="ar-EG"/>
        </w:rPr>
        <w:t>» عن ب</w:t>
      </w:r>
      <w:r w:rsidR="00F97A3E">
        <w:rPr>
          <w:rFonts w:ascii="Calibri" w:hAnsi="Calibri" w:cs="Calibri" w:hint="cs"/>
          <w:sz w:val="36"/>
          <w:szCs w:val="36"/>
          <w:rtl/>
          <w:lang w:bidi="ar-EG"/>
        </w:rPr>
        <w:t>ُ</w:t>
      </w:r>
      <w:r w:rsidRPr="003544FD">
        <w:rPr>
          <w:rFonts w:ascii="Calibri" w:hAnsi="Calibri" w:cs="Calibri"/>
          <w:sz w:val="36"/>
          <w:szCs w:val="36"/>
          <w:rtl/>
          <w:lang w:bidi="ar-EG"/>
        </w:rPr>
        <w:t>رهان الإمكان</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ذ</w:t>
      </w:r>
      <w:r w:rsidR="007868F3" w:rsidRPr="003544FD">
        <w:rPr>
          <w:rFonts w:ascii="Calibri" w:hAnsi="Calibri" w:cs="Calibri"/>
          <w:sz w:val="36"/>
          <w:szCs w:val="36"/>
          <w:rtl/>
          <w:lang w:bidi="ar-EG"/>
        </w:rPr>
        <w:t>ُ</w:t>
      </w:r>
      <w:r w:rsidRPr="003544FD">
        <w:rPr>
          <w:rFonts w:ascii="Calibri" w:hAnsi="Calibri" w:cs="Calibri"/>
          <w:sz w:val="36"/>
          <w:szCs w:val="36"/>
          <w:rtl/>
          <w:lang w:bidi="ar-EG"/>
        </w:rPr>
        <w:t>ي</w:t>
      </w:r>
      <w:r w:rsidR="00F97A3E">
        <w:rPr>
          <w:rFonts w:ascii="Calibri" w:hAnsi="Calibri" w:cs="Calibri" w:hint="cs"/>
          <w:sz w:val="36"/>
          <w:szCs w:val="36"/>
          <w:rtl/>
          <w:lang w:bidi="ar-EG"/>
        </w:rPr>
        <w:t>ُ</w:t>
      </w:r>
      <w:r w:rsidRPr="003544FD">
        <w:rPr>
          <w:rFonts w:ascii="Calibri" w:hAnsi="Calibri" w:cs="Calibri"/>
          <w:sz w:val="36"/>
          <w:szCs w:val="36"/>
          <w:rtl/>
          <w:lang w:bidi="ar-EG"/>
        </w:rPr>
        <w:t>وع</w:t>
      </w:r>
      <w:r w:rsidR="007868F3" w:rsidRPr="003544FD">
        <w:rPr>
          <w:rFonts w:ascii="Calibri" w:hAnsi="Calibri" w:cs="Calibri"/>
          <w:sz w:val="36"/>
          <w:szCs w:val="36"/>
          <w:rtl/>
          <w:lang w:bidi="ar-EG"/>
        </w:rPr>
        <w:t>ِ</w:t>
      </w:r>
      <w:r w:rsidRPr="003544FD">
        <w:rPr>
          <w:rFonts w:ascii="Calibri" w:hAnsi="Calibri" w:cs="Calibri"/>
          <w:sz w:val="36"/>
          <w:szCs w:val="36"/>
          <w:rtl/>
          <w:lang w:bidi="ar-EG"/>
        </w:rPr>
        <w:t>ه في الق</w:t>
      </w:r>
      <w:r w:rsidR="00F97A3E">
        <w:rPr>
          <w:rFonts w:ascii="Calibri" w:hAnsi="Calibri" w:cs="Calibri" w:hint="cs"/>
          <w:sz w:val="36"/>
          <w:szCs w:val="36"/>
          <w:rtl/>
          <w:lang w:bidi="ar-EG"/>
        </w:rPr>
        <w:t>ُ</w:t>
      </w:r>
      <w:r w:rsidRPr="003544FD">
        <w:rPr>
          <w:rFonts w:ascii="Calibri" w:hAnsi="Calibri" w:cs="Calibri"/>
          <w:sz w:val="36"/>
          <w:szCs w:val="36"/>
          <w:rtl/>
          <w:lang w:bidi="ar-EG"/>
        </w:rPr>
        <w:t>ر</w:t>
      </w:r>
      <w:r w:rsidR="00F97A3E">
        <w:rPr>
          <w:rFonts w:ascii="Calibri" w:hAnsi="Calibri" w:cs="Calibri" w:hint="cs"/>
          <w:sz w:val="36"/>
          <w:szCs w:val="36"/>
          <w:rtl/>
          <w:lang w:bidi="ar-EG"/>
        </w:rPr>
        <w:t>ُ</w:t>
      </w:r>
      <w:r w:rsidRPr="003544FD">
        <w:rPr>
          <w:rFonts w:ascii="Calibri" w:hAnsi="Calibri" w:cs="Calibri"/>
          <w:sz w:val="36"/>
          <w:szCs w:val="36"/>
          <w:rtl/>
          <w:lang w:bidi="ar-EG"/>
        </w:rPr>
        <w:t>ون الوسطى،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كان قد </w:t>
      </w:r>
      <w:r w:rsidR="006228D8" w:rsidRPr="003544FD">
        <w:rPr>
          <w:rFonts w:ascii="Calibri" w:hAnsi="Calibri" w:cs="Calibri"/>
          <w:sz w:val="36"/>
          <w:szCs w:val="36"/>
          <w:rtl/>
          <w:lang w:bidi="ar-EG"/>
        </w:rPr>
        <w:t>أ</w:t>
      </w:r>
      <w:r w:rsidR="007868F3" w:rsidRPr="003544FD">
        <w:rPr>
          <w:rFonts w:ascii="Calibri" w:hAnsi="Calibri" w:cs="Calibri"/>
          <w:sz w:val="36"/>
          <w:szCs w:val="36"/>
          <w:rtl/>
          <w:lang w:bidi="ar-EG"/>
        </w:rPr>
        <w:t>َ</w:t>
      </w:r>
      <w:r w:rsidRPr="003544FD">
        <w:rPr>
          <w:rFonts w:ascii="Calibri" w:hAnsi="Calibri" w:cs="Calibri"/>
          <w:sz w:val="36"/>
          <w:szCs w:val="36"/>
          <w:rtl/>
          <w:lang w:bidi="ar-EG"/>
        </w:rPr>
        <w:t>خ</w:t>
      </w:r>
      <w:r w:rsidR="007868F3" w:rsidRPr="003544FD">
        <w:rPr>
          <w:rFonts w:ascii="Calibri" w:hAnsi="Calibri" w:cs="Calibri"/>
          <w:sz w:val="36"/>
          <w:szCs w:val="36"/>
          <w:rtl/>
          <w:lang w:bidi="ar-EG"/>
        </w:rPr>
        <w:t>َ</w:t>
      </w:r>
      <w:r w:rsidRPr="003544FD">
        <w:rPr>
          <w:rFonts w:ascii="Calibri" w:hAnsi="Calibri" w:cs="Calibri"/>
          <w:sz w:val="36"/>
          <w:szCs w:val="36"/>
          <w:rtl/>
          <w:lang w:bidi="ar-EG"/>
        </w:rPr>
        <w:t>ذ</w:t>
      </w:r>
      <w:r w:rsidR="007868F3" w:rsidRPr="003544FD">
        <w:rPr>
          <w:rFonts w:ascii="Calibri" w:hAnsi="Calibri" w:cs="Calibri"/>
          <w:sz w:val="36"/>
          <w:szCs w:val="36"/>
          <w:rtl/>
          <w:lang w:bidi="ar-EG"/>
        </w:rPr>
        <w:t>َ</w:t>
      </w:r>
      <w:r w:rsidRPr="003544FD">
        <w:rPr>
          <w:rFonts w:ascii="Calibri" w:hAnsi="Calibri" w:cs="Calibri"/>
          <w:sz w:val="36"/>
          <w:szCs w:val="36"/>
          <w:rtl/>
          <w:lang w:bidi="ar-EG"/>
        </w:rPr>
        <w:t>ه</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من «</w:t>
      </w:r>
      <w:r w:rsidRPr="003544FD">
        <w:rPr>
          <w:rFonts w:ascii="Calibri" w:hAnsi="Calibri" w:cs="Calibri"/>
          <w:b/>
          <w:bCs/>
          <w:sz w:val="36"/>
          <w:szCs w:val="36"/>
          <w:rtl/>
          <w:lang w:bidi="ar-EG"/>
        </w:rPr>
        <w:t>الفارابي</w:t>
      </w:r>
      <w:r w:rsidRPr="003544FD">
        <w:rPr>
          <w:rFonts w:ascii="Calibri" w:hAnsi="Calibri" w:cs="Calibri"/>
          <w:sz w:val="36"/>
          <w:szCs w:val="36"/>
          <w:rtl/>
          <w:lang w:bidi="ar-EG"/>
        </w:rPr>
        <w:t>» الذي س</w:t>
      </w:r>
      <w:r w:rsidR="007868F3" w:rsidRPr="003544FD">
        <w:rPr>
          <w:rFonts w:ascii="Calibri" w:hAnsi="Calibri" w:cs="Calibri"/>
          <w:sz w:val="36"/>
          <w:szCs w:val="36"/>
          <w:rtl/>
          <w:lang w:bidi="ar-EG"/>
        </w:rPr>
        <w:t>َ</w:t>
      </w:r>
      <w:r w:rsidRPr="003544FD">
        <w:rPr>
          <w:rFonts w:ascii="Calibri" w:hAnsi="Calibri" w:cs="Calibri"/>
          <w:sz w:val="36"/>
          <w:szCs w:val="36"/>
          <w:rtl/>
          <w:lang w:bidi="ar-EG"/>
        </w:rPr>
        <w:t>ب</w:t>
      </w:r>
      <w:r w:rsidR="007868F3" w:rsidRPr="003544FD">
        <w:rPr>
          <w:rFonts w:ascii="Calibri" w:hAnsi="Calibri" w:cs="Calibri"/>
          <w:sz w:val="36"/>
          <w:szCs w:val="36"/>
          <w:rtl/>
          <w:lang w:bidi="ar-EG"/>
        </w:rPr>
        <w:t>َ</w:t>
      </w:r>
      <w:r w:rsidRPr="003544FD">
        <w:rPr>
          <w:rFonts w:ascii="Calibri" w:hAnsi="Calibri" w:cs="Calibri"/>
          <w:sz w:val="36"/>
          <w:szCs w:val="36"/>
          <w:rtl/>
          <w:lang w:bidi="ar-EG"/>
        </w:rPr>
        <w:t>ق</w:t>
      </w:r>
      <w:r w:rsidR="007868F3" w:rsidRPr="003544FD">
        <w:rPr>
          <w:rFonts w:ascii="Calibri" w:hAnsi="Calibri" w:cs="Calibri"/>
          <w:sz w:val="36"/>
          <w:szCs w:val="36"/>
          <w:rtl/>
          <w:lang w:bidi="ar-EG"/>
        </w:rPr>
        <w:t>َ</w:t>
      </w:r>
      <w:r w:rsidRPr="003544FD">
        <w:rPr>
          <w:rFonts w:ascii="Calibri" w:hAnsi="Calibri" w:cs="Calibri"/>
          <w:sz w:val="36"/>
          <w:szCs w:val="36"/>
          <w:rtl/>
          <w:lang w:bidi="ar-EG"/>
        </w:rPr>
        <w:t>ه</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جوهر ن</w:t>
      </w:r>
      <w:r w:rsidR="007868F3" w:rsidRPr="003544FD">
        <w:rPr>
          <w:rFonts w:ascii="Calibri" w:hAnsi="Calibri" w:cs="Calibri"/>
          <w:sz w:val="36"/>
          <w:szCs w:val="36"/>
          <w:rtl/>
          <w:lang w:bidi="ar-EG"/>
        </w:rPr>
        <w:t>َ</w:t>
      </w:r>
      <w:r w:rsidRPr="003544FD">
        <w:rPr>
          <w:rFonts w:ascii="Calibri" w:hAnsi="Calibri" w:cs="Calibri"/>
          <w:sz w:val="36"/>
          <w:szCs w:val="36"/>
          <w:rtl/>
          <w:lang w:bidi="ar-EG"/>
        </w:rPr>
        <w:t>ظ</w:t>
      </w:r>
      <w:r w:rsidR="007868F3" w:rsidRPr="003544FD">
        <w:rPr>
          <w:rFonts w:ascii="Calibri" w:hAnsi="Calibri" w:cs="Calibri"/>
          <w:sz w:val="36"/>
          <w:szCs w:val="36"/>
          <w:rtl/>
          <w:lang w:bidi="ar-EG"/>
        </w:rPr>
        <w:t>ْ</w:t>
      </w:r>
      <w:r w:rsidRPr="003544FD">
        <w:rPr>
          <w:rFonts w:ascii="Calibri" w:hAnsi="Calibri" w:cs="Calibri"/>
          <w:sz w:val="36"/>
          <w:szCs w:val="36"/>
          <w:rtl/>
          <w:lang w:bidi="ar-EG"/>
        </w:rPr>
        <w:t>ر</w:t>
      </w:r>
      <w:r w:rsidR="007868F3" w:rsidRPr="003544FD">
        <w:rPr>
          <w:rFonts w:ascii="Calibri" w:hAnsi="Calibri" w:cs="Calibri"/>
          <w:sz w:val="36"/>
          <w:szCs w:val="36"/>
          <w:rtl/>
          <w:lang w:bidi="ar-EG"/>
        </w:rPr>
        <w:t>َ</w:t>
      </w:r>
      <w:r w:rsidRPr="003544FD">
        <w:rPr>
          <w:rFonts w:ascii="Calibri" w:hAnsi="Calibri" w:cs="Calibri"/>
          <w:sz w:val="36"/>
          <w:szCs w:val="36"/>
          <w:rtl/>
          <w:lang w:bidi="ar-EG"/>
        </w:rPr>
        <w:t>ت</w:t>
      </w:r>
      <w:r w:rsidR="007868F3" w:rsidRPr="003544FD">
        <w:rPr>
          <w:rFonts w:ascii="Calibri" w:hAnsi="Calibri" w:cs="Calibri"/>
          <w:sz w:val="36"/>
          <w:szCs w:val="36"/>
          <w:rtl/>
          <w:lang w:bidi="ar-EG"/>
        </w:rPr>
        <w:t>ِ</w:t>
      </w:r>
      <w:r w:rsidRPr="003544FD">
        <w:rPr>
          <w:rFonts w:ascii="Calibri" w:hAnsi="Calibri" w:cs="Calibri"/>
          <w:sz w:val="36"/>
          <w:szCs w:val="36"/>
          <w:rtl/>
          <w:lang w:bidi="ar-EG"/>
        </w:rPr>
        <w:t>ه</w:t>
      </w:r>
      <w:r w:rsidR="007868F3" w:rsidRPr="003544FD">
        <w:rPr>
          <w:rFonts w:ascii="Calibri" w:hAnsi="Calibri" w:cs="Calibri"/>
          <w:sz w:val="36"/>
          <w:szCs w:val="36"/>
          <w:rtl/>
          <w:lang w:bidi="ar-EG"/>
        </w:rPr>
        <w:t>ِ</w:t>
      </w:r>
      <w:r w:rsidRPr="003544FD">
        <w:rPr>
          <w:rFonts w:ascii="Calibri" w:hAnsi="Calibri" w:cs="Calibri"/>
          <w:sz w:val="36"/>
          <w:szCs w:val="36"/>
          <w:rtl/>
          <w:lang w:bidi="ar-EG"/>
        </w:rPr>
        <w:t xml:space="preserve"> الو</w:t>
      </w:r>
      <w:r w:rsidR="00F97A3E">
        <w:rPr>
          <w:rFonts w:ascii="Calibri" w:hAnsi="Calibri" w:cs="Calibri" w:hint="cs"/>
          <w:sz w:val="36"/>
          <w:szCs w:val="36"/>
          <w:rtl/>
          <w:lang w:bidi="ar-EG"/>
        </w:rPr>
        <w:t>ُ</w:t>
      </w:r>
      <w:r w:rsidRPr="003544FD">
        <w:rPr>
          <w:rFonts w:ascii="Calibri" w:hAnsi="Calibri" w:cs="Calibri"/>
          <w:sz w:val="36"/>
          <w:szCs w:val="36"/>
          <w:rtl/>
          <w:lang w:bidi="ar-EG"/>
        </w:rPr>
        <w:t>ج</w:t>
      </w:r>
      <w:r w:rsidR="00F97A3E">
        <w:rPr>
          <w:rFonts w:ascii="Calibri" w:hAnsi="Calibri" w:cs="Calibri" w:hint="cs"/>
          <w:sz w:val="36"/>
          <w:szCs w:val="36"/>
          <w:rtl/>
          <w:lang w:bidi="ar-EG"/>
        </w:rPr>
        <w:t>ُ</w:t>
      </w:r>
      <w:r w:rsidRPr="003544FD">
        <w:rPr>
          <w:rFonts w:ascii="Calibri" w:hAnsi="Calibri" w:cs="Calibri"/>
          <w:sz w:val="36"/>
          <w:szCs w:val="36"/>
          <w:rtl/>
          <w:lang w:bidi="ar-EG"/>
        </w:rPr>
        <w:t>ود</w:t>
      </w:r>
      <w:r w:rsidR="00F97A3E">
        <w:rPr>
          <w:rFonts w:ascii="Calibri" w:hAnsi="Calibri" w:cs="Calibri" w:hint="cs"/>
          <w:sz w:val="36"/>
          <w:szCs w:val="36"/>
          <w:rtl/>
          <w:lang w:bidi="ar-EG"/>
        </w:rPr>
        <w:t>ِ</w:t>
      </w:r>
      <w:r w:rsidRPr="003544FD">
        <w:rPr>
          <w:rFonts w:ascii="Calibri" w:hAnsi="Calibri" w:cs="Calibri"/>
          <w:sz w:val="36"/>
          <w:szCs w:val="36"/>
          <w:rtl/>
          <w:lang w:bidi="ar-EG"/>
        </w:rPr>
        <w:t>ي</w:t>
      </w:r>
      <w:r w:rsidR="00F97A3E">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ه</w:t>
      </w:r>
      <w:r w:rsidR="00F97A3E">
        <w:rPr>
          <w:rFonts w:ascii="Calibri" w:hAnsi="Calibri" w:cs="Calibri" w:hint="cs"/>
          <w:sz w:val="36"/>
          <w:szCs w:val="36"/>
          <w:rtl/>
          <w:lang w:bidi="ar-EG"/>
        </w:rPr>
        <w:t>ُ</w:t>
      </w:r>
      <w:r w:rsidRPr="003544FD">
        <w:rPr>
          <w:rFonts w:ascii="Calibri" w:hAnsi="Calibri" w:cs="Calibri"/>
          <w:sz w:val="36"/>
          <w:szCs w:val="36"/>
          <w:rtl/>
          <w:lang w:bidi="ar-EG"/>
        </w:rPr>
        <w:t>ما ينطل</w:t>
      </w:r>
      <w:r w:rsidR="007868F3" w:rsidRPr="003544FD">
        <w:rPr>
          <w:rFonts w:ascii="Calibri" w:hAnsi="Calibri" w:cs="Calibri"/>
          <w:sz w:val="36"/>
          <w:szCs w:val="36"/>
          <w:rtl/>
          <w:lang w:bidi="ar-EG"/>
        </w:rPr>
        <w:t>قان من مفهوم الو</w:t>
      </w:r>
      <w:r w:rsidR="00F97A3E">
        <w:rPr>
          <w:rFonts w:ascii="Calibri" w:hAnsi="Calibri" w:cs="Calibri" w:hint="cs"/>
          <w:sz w:val="36"/>
          <w:szCs w:val="36"/>
          <w:rtl/>
          <w:lang w:bidi="ar-EG"/>
        </w:rPr>
        <w:t>ُ</w:t>
      </w:r>
      <w:r w:rsidR="007868F3" w:rsidRPr="003544FD">
        <w:rPr>
          <w:rFonts w:ascii="Calibri" w:hAnsi="Calibri" w:cs="Calibri"/>
          <w:sz w:val="36"/>
          <w:szCs w:val="36"/>
          <w:rtl/>
          <w:lang w:bidi="ar-EG"/>
        </w:rPr>
        <w:t>ج</w:t>
      </w:r>
      <w:r w:rsidR="00F97A3E">
        <w:rPr>
          <w:rFonts w:ascii="Calibri" w:hAnsi="Calibri" w:cs="Calibri" w:hint="cs"/>
          <w:sz w:val="36"/>
          <w:szCs w:val="36"/>
          <w:rtl/>
          <w:lang w:bidi="ar-EG"/>
        </w:rPr>
        <w:t>ُ</w:t>
      </w:r>
      <w:r w:rsidR="007868F3" w:rsidRPr="003544FD">
        <w:rPr>
          <w:rFonts w:ascii="Calibri" w:hAnsi="Calibri" w:cs="Calibri"/>
          <w:sz w:val="36"/>
          <w:szCs w:val="36"/>
          <w:rtl/>
          <w:lang w:bidi="ar-EG"/>
        </w:rPr>
        <w:t>ود لر</w:t>
      </w:r>
      <w:r w:rsidR="00D403DB">
        <w:rPr>
          <w:rFonts w:ascii="Calibri" w:hAnsi="Calibri" w:cs="Calibri"/>
          <w:sz w:val="36"/>
          <w:szCs w:val="36"/>
          <w:rtl/>
          <w:lang w:bidi="ar-EG"/>
        </w:rPr>
        <w:t>ؤ</w:t>
      </w:r>
      <w:r w:rsidR="007868F3" w:rsidRPr="003544FD">
        <w:rPr>
          <w:rFonts w:ascii="Calibri" w:hAnsi="Calibri" w:cs="Calibri"/>
          <w:sz w:val="36"/>
          <w:szCs w:val="36"/>
          <w:rtl/>
          <w:lang w:bidi="ar-EG"/>
        </w:rPr>
        <w:t>ية واجب.</w:t>
      </w:r>
    </w:p>
    <w:p w14:paraId="3F151826" w14:textId="5B73E103" w:rsidR="007868F3" w:rsidRPr="003544FD" w:rsidRDefault="007868F3"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عادل محمود بدر، </w:t>
      </w:r>
      <w:r w:rsidRPr="0023395B">
        <w:rPr>
          <w:rFonts w:ascii="Calibri" w:hAnsi="Calibri" w:cs="Calibri"/>
          <w:b/>
          <w:bCs/>
          <w:i/>
          <w:iCs/>
          <w:sz w:val="36"/>
          <w:szCs w:val="36"/>
          <w:rtl/>
          <w:lang w:bidi="ar-EG"/>
        </w:rPr>
        <w:t>برهان الإمكان والو</w:t>
      </w:r>
      <w:r w:rsidR="00A851A4">
        <w:rPr>
          <w:rFonts w:ascii="Calibri" w:hAnsi="Calibri" w:cs="Calibri" w:hint="cs"/>
          <w:b/>
          <w:bCs/>
          <w:i/>
          <w:iCs/>
          <w:sz w:val="36"/>
          <w:szCs w:val="36"/>
          <w:rtl/>
          <w:lang w:bidi="ar-EG"/>
        </w:rPr>
        <w:t>ُ</w:t>
      </w:r>
      <w:r w:rsidRPr="0023395B">
        <w:rPr>
          <w:rFonts w:ascii="Calibri" w:hAnsi="Calibri" w:cs="Calibri"/>
          <w:b/>
          <w:bCs/>
          <w:i/>
          <w:iCs/>
          <w:sz w:val="36"/>
          <w:szCs w:val="36"/>
          <w:rtl/>
          <w:lang w:bidi="ar-EG"/>
        </w:rPr>
        <w:t>ج</w:t>
      </w:r>
      <w:r w:rsidR="00A851A4">
        <w:rPr>
          <w:rFonts w:ascii="Calibri" w:hAnsi="Calibri" w:cs="Calibri" w:hint="cs"/>
          <w:b/>
          <w:bCs/>
          <w:i/>
          <w:iCs/>
          <w:sz w:val="36"/>
          <w:szCs w:val="36"/>
          <w:rtl/>
          <w:lang w:bidi="ar-EG"/>
        </w:rPr>
        <w:t>ُ</w:t>
      </w:r>
      <w:r w:rsidRPr="0023395B">
        <w:rPr>
          <w:rFonts w:ascii="Calibri" w:hAnsi="Calibri" w:cs="Calibri"/>
          <w:b/>
          <w:bCs/>
          <w:i/>
          <w:iCs/>
          <w:sz w:val="36"/>
          <w:szCs w:val="36"/>
          <w:rtl/>
          <w:lang w:bidi="ar-EG"/>
        </w:rPr>
        <w:t>وب بين ابن سينا وصدر الدين الشيرازي</w:t>
      </w:r>
      <w:r w:rsidRPr="003544FD">
        <w:rPr>
          <w:rFonts w:ascii="Calibri" w:hAnsi="Calibri" w:cs="Calibri"/>
          <w:sz w:val="36"/>
          <w:szCs w:val="36"/>
          <w:rtl/>
          <w:lang w:bidi="ar-EG"/>
        </w:rPr>
        <w:t xml:space="preserve"> (اللاذقية: دار الحوار، ٢٠٠٦)، ص٣٣.</w:t>
      </w:r>
    </w:p>
    <w:p w14:paraId="741319E8" w14:textId="1D5A74DD" w:rsidR="00086DFE" w:rsidRPr="003544FD" w:rsidRDefault="004A0D3D" w:rsidP="00086DF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ابن سينا</w:t>
      </w:r>
      <w:r w:rsidRPr="003544FD">
        <w:rPr>
          <w:rFonts w:ascii="Calibri" w:hAnsi="Calibri" w:cs="Calibri"/>
          <w:sz w:val="36"/>
          <w:szCs w:val="36"/>
          <w:rtl/>
          <w:lang w:bidi="ar-EG"/>
        </w:rPr>
        <w:t>): «</w:t>
      </w:r>
      <w:r w:rsidR="00086DFE" w:rsidRPr="00086DFE">
        <w:rPr>
          <w:rFonts w:ascii="Calibri" w:hAnsi="Calibri" w:cs="Calibri" w:hint="cs"/>
          <w:b/>
          <w:bCs/>
          <w:color w:val="002060"/>
          <w:sz w:val="36"/>
          <w:szCs w:val="36"/>
          <w:highlight w:val="lightGray"/>
          <w:rtl/>
          <w:lang w:bidi="ar-EG"/>
        </w:rPr>
        <w:t>إنّ</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واجبَ</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الموجودُ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الذي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متى</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فُرِض</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غير</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موجود عَرَض</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منه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مُحال،</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وإنّ</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الممكن</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الذي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متى</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فُرِض</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غير</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أو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موجودًا لم</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يَعرض</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مِنه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محالٌ</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فالواجب</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الضروريُّ،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والممكِنُ</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الوجودِ</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الذي لا</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ضرورةَ</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فيه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بوجهٍ؛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أي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لا</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وجودِهِ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ولا</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عَدَمِهِ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وهذا</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هو</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الذي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نَعْنِيهِ</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في</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هذا الموضع</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بممكنِ</w:t>
      </w:r>
      <w:r w:rsidR="00086DFE" w:rsidRPr="00086DFE">
        <w:rPr>
          <w:rFonts w:ascii="Calibri" w:hAnsi="Calibri" w:cs="Calibri"/>
          <w:b/>
          <w:bCs/>
          <w:color w:val="002060"/>
          <w:sz w:val="36"/>
          <w:szCs w:val="36"/>
          <w:highlight w:val="lightGray"/>
          <w:rtl/>
          <w:lang w:bidi="ar-EG"/>
        </w:rPr>
        <w:t xml:space="preserve"> </w:t>
      </w:r>
      <w:r w:rsidR="00086DFE" w:rsidRPr="00086DFE">
        <w:rPr>
          <w:rFonts w:ascii="Calibri" w:hAnsi="Calibri" w:cs="Calibri" w:hint="cs"/>
          <w:b/>
          <w:bCs/>
          <w:color w:val="002060"/>
          <w:sz w:val="36"/>
          <w:szCs w:val="36"/>
          <w:highlight w:val="lightGray"/>
          <w:rtl/>
          <w:lang w:bidi="ar-EG"/>
        </w:rPr>
        <w:t>الوجود</w:t>
      </w:r>
      <w:r w:rsidR="00086DFE" w:rsidRPr="003544FD">
        <w:rPr>
          <w:rFonts w:ascii="Calibri" w:hAnsi="Calibri" w:cs="Calibri"/>
          <w:sz w:val="36"/>
          <w:szCs w:val="36"/>
          <w:rtl/>
          <w:lang w:bidi="ar-EG"/>
        </w:rPr>
        <w:t>»</w:t>
      </w:r>
    </w:p>
    <w:p w14:paraId="21544712" w14:textId="4DB126D0" w:rsidR="0069150D" w:rsidRPr="003544FD" w:rsidRDefault="0069150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سينا، </w:t>
      </w:r>
      <w:r w:rsidRPr="0023395B">
        <w:rPr>
          <w:rFonts w:ascii="Calibri" w:hAnsi="Calibri" w:cs="Calibri"/>
          <w:b/>
          <w:bCs/>
          <w:i/>
          <w:iCs/>
          <w:sz w:val="36"/>
          <w:szCs w:val="36"/>
          <w:rtl/>
          <w:lang w:bidi="ar-EG"/>
        </w:rPr>
        <w:t>المبدأ والمعاد</w:t>
      </w:r>
      <w:r w:rsidRPr="003544FD">
        <w:rPr>
          <w:rFonts w:ascii="Calibri" w:hAnsi="Calibri" w:cs="Calibri"/>
          <w:sz w:val="36"/>
          <w:szCs w:val="36"/>
          <w:rtl/>
          <w:lang w:bidi="ar-EG"/>
        </w:rPr>
        <w:t>، تحقيق: عبد الله نوراني (طهران، م</w:t>
      </w:r>
      <w:r w:rsidR="00D403DB">
        <w:rPr>
          <w:rFonts w:ascii="Calibri" w:hAnsi="Calibri" w:cs="Calibri"/>
          <w:sz w:val="36"/>
          <w:szCs w:val="36"/>
          <w:rtl/>
          <w:lang w:bidi="ar-EG"/>
        </w:rPr>
        <w:t>ؤ</w:t>
      </w:r>
      <w:r w:rsidRPr="003544FD">
        <w:rPr>
          <w:rFonts w:ascii="Calibri" w:hAnsi="Calibri" w:cs="Calibri"/>
          <w:sz w:val="36"/>
          <w:szCs w:val="36"/>
          <w:rtl/>
          <w:lang w:bidi="ar-EG"/>
        </w:rPr>
        <w:t>سسة مطالعات الإسلام، ١٩٨٤)، ص2.</w:t>
      </w:r>
    </w:p>
    <w:p w14:paraId="2455BDA4" w14:textId="1E51100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تقوم الصيغة الس</w:t>
      </w:r>
      <w:r w:rsidR="0069150D" w:rsidRPr="003544FD">
        <w:rPr>
          <w:rFonts w:ascii="Calibri" w:hAnsi="Calibri" w:cs="Calibri"/>
          <w:sz w:val="36"/>
          <w:szCs w:val="36"/>
          <w:rtl/>
          <w:lang w:bidi="ar-EG"/>
        </w:rPr>
        <w:t>ّ</w:t>
      </w:r>
      <w:r w:rsidRPr="003544FD">
        <w:rPr>
          <w:rFonts w:ascii="Calibri" w:hAnsi="Calibri" w:cs="Calibri"/>
          <w:sz w:val="36"/>
          <w:szCs w:val="36"/>
          <w:rtl/>
          <w:lang w:bidi="ar-EG"/>
        </w:rPr>
        <w:t>يناوي</w:t>
      </w:r>
      <w:r w:rsidR="0069150D" w:rsidRPr="003544FD">
        <w:rPr>
          <w:rFonts w:ascii="Calibri" w:hAnsi="Calibri" w:cs="Calibri"/>
          <w:sz w:val="36"/>
          <w:szCs w:val="36"/>
          <w:rtl/>
          <w:lang w:bidi="ar-EG"/>
        </w:rPr>
        <w:t>ّ</w:t>
      </w:r>
      <w:r w:rsidRPr="003544FD">
        <w:rPr>
          <w:rFonts w:ascii="Calibri" w:hAnsi="Calibri" w:cs="Calibri"/>
          <w:sz w:val="36"/>
          <w:szCs w:val="36"/>
          <w:rtl/>
          <w:lang w:bidi="ar-EG"/>
        </w:rPr>
        <w:t>ة</w:t>
      </w:r>
      <w:r w:rsidR="0069150D" w:rsidRPr="003544FD">
        <w:rPr>
          <w:rFonts w:ascii="Calibri" w:hAnsi="Calibri" w:cs="Calibri"/>
          <w:sz w:val="36"/>
          <w:szCs w:val="36"/>
          <w:rtl/>
          <w:lang w:bidi="ar-EG"/>
        </w:rPr>
        <w:t>ُ</w:t>
      </w:r>
      <w:r w:rsidRPr="003544FD">
        <w:rPr>
          <w:rFonts w:ascii="Calibri" w:hAnsi="Calibri" w:cs="Calibri"/>
          <w:sz w:val="36"/>
          <w:szCs w:val="36"/>
          <w:rtl/>
          <w:lang w:bidi="ar-EG"/>
        </w:rPr>
        <w:t xml:space="preserve"> لبرهان الإمكان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الموجودات لا تخرج عن </w:t>
      </w:r>
      <w:r w:rsidRPr="00B8703C">
        <w:rPr>
          <w:rFonts w:ascii="Calibri" w:hAnsi="Calibri" w:cs="Calibri"/>
          <w:b/>
          <w:bCs/>
          <w:sz w:val="36"/>
          <w:szCs w:val="36"/>
          <w:rtl/>
          <w:lang w:bidi="ar-EG"/>
        </w:rPr>
        <w:t>ثلاثة</w:t>
      </w:r>
      <w:r w:rsidR="0069150D" w:rsidRPr="003544FD">
        <w:rPr>
          <w:rFonts w:ascii="Calibri" w:hAnsi="Calibri" w:cs="Calibri"/>
          <w:sz w:val="36"/>
          <w:szCs w:val="36"/>
          <w:rtl/>
          <w:lang w:bidi="ar-EG"/>
        </w:rPr>
        <w:t>:</w:t>
      </w:r>
    </w:p>
    <w:p w14:paraId="696161E9" w14:textId="2FCF5F31" w:rsidR="003179D8" w:rsidRPr="003544FD" w:rsidRDefault="0069150D" w:rsidP="000F37C9">
      <w:pPr>
        <w:pStyle w:val="ListParagraph"/>
        <w:widowControl w:val="0"/>
        <w:numPr>
          <w:ilvl w:val="0"/>
          <w:numId w:val="15"/>
        </w:numPr>
        <w:bidi/>
        <w:spacing w:line="240" w:lineRule="auto"/>
        <w:jc w:val="both"/>
        <w:rPr>
          <w:rFonts w:ascii="Calibri" w:hAnsi="Calibri" w:cs="Calibri"/>
          <w:sz w:val="36"/>
          <w:szCs w:val="36"/>
          <w:lang w:bidi="ar-EG"/>
        </w:rPr>
      </w:pPr>
      <w:r w:rsidRPr="00B8703C">
        <w:rPr>
          <w:rFonts w:ascii="Calibri" w:hAnsi="Calibri" w:cs="Calibri"/>
          <w:b/>
          <w:bCs/>
          <w:sz w:val="36"/>
          <w:szCs w:val="36"/>
          <w:rtl/>
          <w:lang w:bidi="ar-EG"/>
        </w:rPr>
        <w:t>و</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ج</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ودٌ</w:t>
      </w:r>
      <w:r w:rsidR="004A0D3D" w:rsidRPr="00B8703C">
        <w:rPr>
          <w:rFonts w:ascii="Calibri" w:hAnsi="Calibri" w:cs="Calibri"/>
          <w:b/>
          <w:bCs/>
          <w:sz w:val="36"/>
          <w:szCs w:val="36"/>
          <w:rtl/>
          <w:lang w:bidi="ar-EG"/>
        </w:rPr>
        <w:t xml:space="preserve"> ممك</w:t>
      </w:r>
      <w:r w:rsidRPr="00B8703C">
        <w:rPr>
          <w:rFonts w:ascii="Calibri" w:hAnsi="Calibri" w:cs="Calibri"/>
          <w:b/>
          <w:bCs/>
          <w:sz w:val="36"/>
          <w:szCs w:val="36"/>
          <w:rtl/>
          <w:lang w:bidi="ar-EG"/>
        </w:rPr>
        <w:t>ِ</w:t>
      </w:r>
      <w:r w:rsidR="004A0D3D" w:rsidRPr="00B8703C">
        <w:rPr>
          <w:rFonts w:ascii="Calibri" w:hAnsi="Calibri" w:cs="Calibri"/>
          <w:b/>
          <w:bCs/>
          <w:sz w:val="36"/>
          <w:szCs w:val="36"/>
          <w:rtl/>
          <w:lang w:bidi="ar-EG"/>
        </w:rPr>
        <w:t>ن</w:t>
      </w:r>
      <w:r w:rsidRPr="00B8703C">
        <w:rPr>
          <w:rFonts w:ascii="Calibri" w:hAnsi="Calibri" w:cs="Calibri"/>
          <w:b/>
          <w:bCs/>
          <w:sz w:val="36"/>
          <w:szCs w:val="36"/>
          <w:rtl/>
          <w:lang w:bidi="ar-EG"/>
        </w:rPr>
        <w:t>ٌ</w:t>
      </w:r>
      <w:r w:rsidR="004A0D3D" w:rsidRPr="003544FD">
        <w:rPr>
          <w:rFonts w:ascii="Calibri" w:hAnsi="Calibri" w:cs="Calibri"/>
          <w:sz w:val="36"/>
          <w:szCs w:val="36"/>
          <w:rtl/>
          <w:lang w:bidi="ar-EG"/>
        </w:rPr>
        <w:t xml:space="preserve">، وهو ما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ع</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ذاته؛ لم يجب وجوده؛ فلا يجد العقل ح</w:t>
      </w:r>
      <w:r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يخلو</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منه الوجود؛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يحمل</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ذاته</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صبغة الع</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مي</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بما يجعله محتاج</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ما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رج</w:t>
      </w:r>
      <w:r w:rsidRPr="003544FD">
        <w:rPr>
          <w:rFonts w:ascii="Calibri" w:hAnsi="Calibri" w:cs="Calibri"/>
          <w:sz w:val="36"/>
          <w:szCs w:val="36"/>
          <w:rtl/>
          <w:lang w:bidi="ar-EG"/>
        </w:rPr>
        <w:t>َّ</w:t>
      </w:r>
      <w:r w:rsidR="004A0D3D" w:rsidRPr="003544FD">
        <w:rPr>
          <w:rFonts w:ascii="Calibri" w:hAnsi="Calibri" w:cs="Calibri"/>
          <w:sz w:val="36"/>
          <w:szCs w:val="36"/>
          <w:rtl/>
          <w:lang w:bidi="ar-EG"/>
        </w:rPr>
        <w:t>ح</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فيه جانب الوجود. وهذا هو الممكن.</w:t>
      </w:r>
    </w:p>
    <w:p w14:paraId="19EC81A8" w14:textId="72C19FC0" w:rsidR="006228D8" w:rsidRPr="003544FD" w:rsidRDefault="004A0D3D" w:rsidP="000F37C9">
      <w:pPr>
        <w:pStyle w:val="ListParagraph"/>
        <w:widowControl w:val="0"/>
        <w:numPr>
          <w:ilvl w:val="0"/>
          <w:numId w:val="15"/>
        </w:numPr>
        <w:bidi/>
        <w:spacing w:line="240" w:lineRule="auto"/>
        <w:jc w:val="both"/>
        <w:rPr>
          <w:rFonts w:ascii="Calibri" w:hAnsi="Calibri" w:cs="Calibri"/>
          <w:sz w:val="36"/>
          <w:szCs w:val="36"/>
          <w:lang w:bidi="ar-EG"/>
        </w:rPr>
      </w:pPr>
      <w:r w:rsidRPr="00B8703C">
        <w:rPr>
          <w:rFonts w:ascii="Calibri" w:hAnsi="Calibri" w:cs="Calibri"/>
          <w:b/>
          <w:bCs/>
          <w:sz w:val="36"/>
          <w:szCs w:val="36"/>
          <w:rtl/>
          <w:lang w:bidi="ar-EG"/>
        </w:rPr>
        <w:t>و</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ج</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ود واجب</w:t>
      </w:r>
      <w:r w:rsidRPr="003544FD">
        <w:rPr>
          <w:rFonts w:ascii="Calibri" w:hAnsi="Calibri" w:cs="Calibri"/>
          <w:sz w:val="36"/>
          <w:szCs w:val="36"/>
          <w:rtl/>
          <w:lang w:bidi="ar-EG"/>
        </w:rPr>
        <w:t xml:space="preserve">؛ وهو 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عد ذاته؛ و</w:t>
      </w:r>
      <w:r w:rsidR="0069150D" w:rsidRPr="003544FD">
        <w:rPr>
          <w:rFonts w:ascii="Calibri" w:hAnsi="Calibri" w:cs="Calibri"/>
          <w:sz w:val="36"/>
          <w:szCs w:val="36"/>
          <w:rtl/>
          <w:lang w:bidi="ar-EG"/>
        </w:rPr>
        <w:t>َ</w:t>
      </w:r>
      <w:r w:rsidRPr="003544FD">
        <w:rPr>
          <w:rFonts w:ascii="Calibri" w:hAnsi="Calibri" w:cs="Calibri"/>
          <w:sz w:val="36"/>
          <w:szCs w:val="36"/>
          <w:rtl/>
          <w:lang w:bidi="ar-EG"/>
        </w:rPr>
        <w:t>ج</w:t>
      </w:r>
      <w:r w:rsidR="0069150D" w:rsidRPr="003544FD">
        <w:rPr>
          <w:rFonts w:ascii="Calibri" w:hAnsi="Calibri" w:cs="Calibri"/>
          <w:sz w:val="36"/>
          <w:szCs w:val="36"/>
          <w:rtl/>
          <w:lang w:bidi="ar-EG"/>
        </w:rPr>
        <w:t>َ</w:t>
      </w:r>
      <w:r w:rsidRPr="003544FD">
        <w:rPr>
          <w:rFonts w:ascii="Calibri" w:hAnsi="Calibri" w:cs="Calibri"/>
          <w:sz w:val="36"/>
          <w:szCs w:val="36"/>
          <w:rtl/>
          <w:lang w:bidi="ar-EG"/>
        </w:rPr>
        <w:t>ب</w:t>
      </w:r>
      <w:r w:rsidR="0069150D"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69150D" w:rsidRPr="003544FD">
        <w:rPr>
          <w:rFonts w:ascii="Calibri" w:hAnsi="Calibri" w:cs="Calibri"/>
          <w:sz w:val="36"/>
          <w:szCs w:val="36"/>
          <w:rtl/>
          <w:lang w:bidi="ar-EG"/>
        </w:rPr>
        <w:t>ُ</w:t>
      </w:r>
      <w:r w:rsidRPr="003544FD">
        <w:rPr>
          <w:rFonts w:ascii="Calibri" w:hAnsi="Calibri" w:cs="Calibri"/>
          <w:sz w:val="36"/>
          <w:szCs w:val="36"/>
          <w:rtl/>
          <w:lang w:bidi="ar-EG"/>
        </w:rPr>
        <w:t>جود</w:t>
      </w:r>
      <w:r w:rsidR="0069150D" w:rsidRPr="003544FD">
        <w:rPr>
          <w:rFonts w:ascii="Calibri" w:hAnsi="Calibri" w:cs="Calibri"/>
          <w:sz w:val="36"/>
          <w:szCs w:val="36"/>
          <w:rtl/>
          <w:lang w:bidi="ar-EG"/>
        </w:rPr>
        <w:t>ُ</w:t>
      </w:r>
      <w:r w:rsidRPr="003544FD">
        <w:rPr>
          <w:rFonts w:ascii="Calibri" w:hAnsi="Calibri" w:cs="Calibri"/>
          <w:sz w:val="36"/>
          <w:szCs w:val="36"/>
          <w:rtl/>
          <w:lang w:bidi="ar-EG"/>
        </w:rPr>
        <w:t xml:space="preserve">ه؛ فالعقل يمنع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يوجد ل</w:t>
      </w:r>
      <w:r w:rsidR="0069150D" w:rsidRPr="003544FD">
        <w:rPr>
          <w:rFonts w:ascii="Calibri" w:hAnsi="Calibri" w:cs="Calibri"/>
          <w:sz w:val="36"/>
          <w:szCs w:val="36"/>
          <w:rtl/>
          <w:lang w:bidi="ar-EG"/>
        </w:rPr>
        <w:t>ِ</w:t>
      </w:r>
      <w:r w:rsidRPr="003544FD">
        <w:rPr>
          <w:rFonts w:ascii="Calibri" w:hAnsi="Calibri" w:cs="Calibri"/>
          <w:sz w:val="36"/>
          <w:szCs w:val="36"/>
          <w:rtl/>
          <w:lang w:bidi="ar-EG"/>
        </w:rPr>
        <w:t>ت</w:t>
      </w:r>
      <w:r w:rsidR="0069150D" w:rsidRPr="003544FD">
        <w:rPr>
          <w:rFonts w:ascii="Calibri" w:hAnsi="Calibri" w:cs="Calibri"/>
          <w:sz w:val="36"/>
          <w:szCs w:val="36"/>
          <w:rtl/>
          <w:lang w:bidi="ar-EG"/>
        </w:rPr>
        <w:t>َ</w:t>
      </w:r>
      <w:r w:rsidRPr="003544FD">
        <w:rPr>
          <w:rFonts w:ascii="Calibri" w:hAnsi="Calibri" w:cs="Calibri"/>
          <w:sz w:val="36"/>
          <w:szCs w:val="36"/>
          <w:rtl/>
          <w:lang w:bidi="ar-EG"/>
        </w:rPr>
        <w:t>ر</w:t>
      </w:r>
      <w:r w:rsidR="0069150D" w:rsidRPr="003544FD">
        <w:rPr>
          <w:rFonts w:ascii="Calibri" w:hAnsi="Calibri" w:cs="Calibri"/>
          <w:sz w:val="36"/>
          <w:szCs w:val="36"/>
          <w:rtl/>
          <w:lang w:bidi="ar-EG"/>
        </w:rPr>
        <w:t>َتُّ</w:t>
      </w:r>
      <w:r w:rsidRPr="003544FD">
        <w:rPr>
          <w:rFonts w:ascii="Calibri" w:hAnsi="Calibri" w:cs="Calibri"/>
          <w:sz w:val="36"/>
          <w:szCs w:val="36"/>
          <w:rtl/>
          <w:lang w:bidi="ar-EG"/>
        </w:rPr>
        <w:t>ب</w:t>
      </w:r>
      <w:r w:rsidR="0069150D"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69150D" w:rsidRPr="003544FD">
        <w:rPr>
          <w:rFonts w:ascii="Calibri" w:hAnsi="Calibri" w:cs="Calibri"/>
          <w:sz w:val="36"/>
          <w:szCs w:val="36"/>
          <w:rtl/>
          <w:lang w:bidi="ar-EG"/>
        </w:rPr>
        <w:t>ُ</w:t>
      </w:r>
      <w:r w:rsidRPr="003544FD">
        <w:rPr>
          <w:rFonts w:ascii="Calibri" w:hAnsi="Calibri" w:cs="Calibri"/>
          <w:sz w:val="36"/>
          <w:szCs w:val="36"/>
          <w:rtl/>
          <w:lang w:bidi="ar-EG"/>
        </w:rPr>
        <w:t>ح</w:t>
      </w:r>
      <w:r w:rsidR="0069150D" w:rsidRPr="003544FD">
        <w:rPr>
          <w:rFonts w:ascii="Calibri" w:hAnsi="Calibri" w:cs="Calibri"/>
          <w:sz w:val="36"/>
          <w:szCs w:val="36"/>
          <w:rtl/>
          <w:lang w:bidi="ar-EG"/>
        </w:rPr>
        <w:t>َ</w:t>
      </w:r>
      <w:r w:rsidRPr="003544FD">
        <w:rPr>
          <w:rFonts w:ascii="Calibri" w:hAnsi="Calibri" w:cs="Calibri"/>
          <w:sz w:val="36"/>
          <w:szCs w:val="36"/>
          <w:rtl/>
          <w:lang w:bidi="ar-EG"/>
        </w:rPr>
        <w:t>الات على ع</w:t>
      </w:r>
      <w:r w:rsidR="0069150D" w:rsidRPr="003544FD">
        <w:rPr>
          <w:rFonts w:ascii="Calibri" w:hAnsi="Calibri" w:cs="Calibri"/>
          <w:sz w:val="36"/>
          <w:szCs w:val="36"/>
          <w:rtl/>
          <w:lang w:bidi="ar-EG"/>
        </w:rPr>
        <w:t>َ</w:t>
      </w:r>
      <w:r w:rsidRPr="003544FD">
        <w:rPr>
          <w:rFonts w:ascii="Calibri" w:hAnsi="Calibri" w:cs="Calibri"/>
          <w:sz w:val="36"/>
          <w:szCs w:val="36"/>
          <w:rtl/>
          <w:lang w:bidi="ar-EG"/>
        </w:rPr>
        <w:t>د</w:t>
      </w:r>
      <w:r w:rsidR="0069150D" w:rsidRPr="003544FD">
        <w:rPr>
          <w:rFonts w:ascii="Calibri" w:hAnsi="Calibri" w:cs="Calibri"/>
          <w:sz w:val="36"/>
          <w:szCs w:val="36"/>
          <w:rtl/>
          <w:lang w:bidi="ar-EG"/>
        </w:rPr>
        <w:t>َ</w:t>
      </w:r>
      <w:r w:rsidRPr="003544FD">
        <w:rPr>
          <w:rFonts w:ascii="Calibri" w:hAnsi="Calibri" w:cs="Calibri"/>
          <w:sz w:val="36"/>
          <w:szCs w:val="36"/>
          <w:rtl/>
          <w:lang w:bidi="ar-EG"/>
        </w:rPr>
        <w:t>م</w:t>
      </w:r>
      <w:r w:rsidR="0069150D" w:rsidRPr="003544FD">
        <w:rPr>
          <w:rFonts w:ascii="Calibri" w:hAnsi="Calibri" w:cs="Calibri"/>
          <w:sz w:val="36"/>
          <w:szCs w:val="36"/>
          <w:rtl/>
          <w:lang w:bidi="ar-EG"/>
        </w:rPr>
        <w:t>ِ</w:t>
      </w:r>
      <w:r w:rsidRPr="003544FD">
        <w:rPr>
          <w:rFonts w:ascii="Calibri" w:hAnsi="Calibri" w:cs="Calibri"/>
          <w:sz w:val="36"/>
          <w:szCs w:val="36"/>
          <w:rtl/>
          <w:lang w:bidi="ar-EG"/>
        </w:rPr>
        <w:t xml:space="preserve"> وجوده، وهذا واجب الوجود.</w:t>
      </w:r>
    </w:p>
    <w:p w14:paraId="5670A0B3" w14:textId="582D5F98" w:rsidR="003179D8" w:rsidRPr="003544FD" w:rsidRDefault="004A0D3D" w:rsidP="000F37C9">
      <w:pPr>
        <w:pStyle w:val="ListParagraph"/>
        <w:widowControl w:val="0"/>
        <w:numPr>
          <w:ilvl w:val="0"/>
          <w:numId w:val="15"/>
        </w:numPr>
        <w:bidi/>
        <w:spacing w:line="240" w:lineRule="auto"/>
        <w:jc w:val="both"/>
        <w:rPr>
          <w:rFonts w:ascii="Calibri" w:hAnsi="Calibri" w:cs="Calibri"/>
          <w:sz w:val="36"/>
          <w:szCs w:val="36"/>
          <w:lang w:bidi="ar-EG"/>
        </w:rPr>
      </w:pPr>
      <w:r w:rsidRPr="00B8703C">
        <w:rPr>
          <w:rFonts w:ascii="Calibri" w:hAnsi="Calibri" w:cs="Calibri"/>
          <w:b/>
          <w:bCs/>
          <w:sz w:val="36"/>
          <w:szCs w:val="36"/>
          <w:rtl/>
          <w:lang w:bidi="ar-EG"/>
        </w:rPr>
        <w:t>و</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ج</w:t>
      </w:r>
      <w:r w:rsidR="004400FF">
        <w:rPr>
          <w:rFonts w:ascii="Calibri" w:hAnsi="Calibri" w:cs="Calibri" w:hint="cs"/>
          <w:b/>
          <w:bCs/>
          <w:sz w:val="36"/>
          <w:szCs w:val="36"/>
          <w:rtl/>
          <w:lang w:bidi="ar-EG"/>
        </w:rPr>
        <w:t>ُ</w:t>
      </w:r>
      <w:r w:rsidRPr="00B8703C">
        <w:rPr>
          <w:rFonts w:ascii="Calibri" w:hAnsi="Calibri" w:cs="Calibri"/>
          <w:b/>
          <w:bCs/>
          <w:sz w:val="36"/>
          <w:szCs w:val="36"/>
          <w:rtl/>
          <w:lang w:bidi="ar-EG"/>
        </w:rPr>
        <w:t>و</w:t>
      </w:r>
      <w:r w:rsidR="0069150D" w:rsidRPr="00B8703C">
        <w:rPr>
          <w:rFonts w:ascii="Calibri" w:hAnsi="Calibri" w:cs="Calibri"/>
          <w:b/>
          <w:bCs/>
          <w:sz w:val="36"/>
          <w:szCs w:val="36"/>
          <w:rtl/>
          <w:lang w:bidi="ar-EG"/>
        </w:rPr>
        <w:t>د</w:t>
      </w:r>
      <w:r w:rsidRPr="00B8703C">
        <w:rPr>
          <w:rFonts w:ascii="Calibri" w:hAnsi="Calibri" w:cs="Calibri"/>
          <w:b/>
          <w:bCs/>
          <w:sz w:val="36"/>
          <w:szCs w:val="36"/>
          <w:rtl/>
          <w:lang w:bidi="ar-EG"/>
        </w:rPr>
        <w:t xml:space="preserve"> م</w:t>
      </w:r>
      <w:r w:rsidR="0069150D" w:rsidRPr="00B8703C">
        <w:rPr>
          <w:rFonts w:ascii="Calibri" w:hAnsi="Calibri" w:cs="Calibri"/>
          <w:b/>
          <w:bCs/>
          <w:sz w:val="36"/>
          <w:szCs w:val="36"/>
          <w:rtl/>
          <w:lang w:bidi="ar-EG"/>
        </w:rPr>
        <w:t>ُ</w:t>
      </w:r>
      <w:r w:rsidRPr="00B8703C">
        <w:rPr>
          <w:rFonts w:ascii="Calibri" w:hAnsi="Calibri" w:cs="Calibri"/>
          <w:b/>
          <w:bCs/>
          <w:sz w:val="36"/>
          <w:szCs w:val="36"/>
          <w:rtl/>
          <w:lang w:bidi="ar-EG"/>
        </w:rPr>
        <w:t>م</w:t>
      </w:r>
      <w:r w:rsidR="0069150D" w:rsidRPr="00B8703C">
        <w:rPr>
          <w:rFonts w:ascii="Calibri" w:hAnsi="Calibri" w:cs="Calibri"/>
          <w:b/>
          <w:bCs/>
          <w:sz w:val="36"/>
          <w:szCs w:val="36"/>
          <w:rtl/>
          <w:lang w:bidi="ar-EG"/>
        </w:rPr>
        <w:t>ْ</w:t>
      </w:r>
      <w:r w:rsidRPr="00B8703C">
        <w:rPr>
          <w:rFonts w:ascii="Calibri" w:hAnsi="Calibri" w:cs="Calibri"/>
          <w:b/>
          <w:bCs/>
          <w:sz w:val="36"/>
          <w:szCs w:val="36"/>
          <w:rtl/>
          <w:lang w:bidi="ar-EG"/>
        </w:rPr>
        <w:t>ت</w:t>
      </w:r>
      <w:r w:rsidR="0069150D" w:rsidRPr="00B8703C">
        <w:rPr>
          <w:rFonts w:ascii="Calibri" w:hAnsi="Calibri" w:cs="Calibri"/>
          <w:b/>
          <w:bCs/>
          <w:sz w:val="36"/>
          <w:szCs w:val="36"/>
          <w:rtl/>
          <w:lang w:bidi="ar-EG"/>
        </w:rPr>
        <w:t>َ</w:t>
      </w:r>
      <w:r w:rsidRPr="00B8703C">
        <w:rPr>
          <w:rFonts w:ascii="Calibri" w:hAnsi="Calibri" w:cs="Calibri"/>
          <w:b/>
          <w:bCs/>
          <w:sz w:val="36"/>
          <w:szCs w:val="36"/>
          <w:rtl/>
          <w:lang w:bidi="ar-EG"/>
        </w:rPr>
        <w:t>ن</w:t>
      </w:r>
      <w:r w:rsidR="0069150D" w:rsidRPr="00B8703C">
        <w:rPr>
          <w:rFonts w:ascii="Calibri" w:hAnsi="Calibri" w:cs="Calibri"/>
          <w:b/>
          <w:bCs/>
          <w:sz w:val="36"/>
          <w:szCs w:val="36"/>
          <w:rtl/>
          <w:lang w:bidi="ar-EG"/>
        </w:rPr>
        <w:t>ِ</w:t>
      </w:r>
      <w:r w:rsidRPr="00B8703C">
        <w:rPr>
          <w:rFonts w:ascii="Calibri" w:hAnsi="Calibri" w:cs="Calibri"/>
          <w:b/>
          <w:bCs/>
          <w:sz w:val="36"/>
          <w:szCs w:val="36"/>
          <w:rtl/>
          <w:lang w:bidi="ar-EG"/>
        </w:rPr>
        <w:t>ع</w:t>
      </w:r>
      <w:r w:rsidR="0069150D" w:rsidRPr="00B8703C">
        <w:rPr>
          <w:rFonts w:ascii="Calibri" w:hAnsi="Calibri" w:cs="Calibri"/>
          <w:b/>
          <w:bCs/>
          <w:sz w:val="36"/>
          <w:szCs w:val="36"/>
          <w:rtl/>
          <w:lang w:bidi="ar-EG"/>
        </w:rPr>
        <w:t>ُ</w:t>
      </w:r>
      <w:r w:rsidRPr="003544FD">
        <w:rPr>
          <w:rFonts w:ascii="Calibri" w:hAnsi="Calibri" w:cs="Calibri"/>
          <w:sz w:val="36"/>
          <w:szCs w:val="36"/>
          <w:rtl/>
          <w:lang w:bidi="ar-EG"/>
        </w:rPr>
        <w:t xml:space="preserve">؛ وهو 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ع</w:t>
      </w:r>
      <w:r w:rsidR="004E455D" w:rsidRPr="003544FD">
        <w:rPr>
          <w:rFonts w:ascii="Calibri" w:hAnsi="Calibri" w:cs="Calibri"/>
          <w:sz w:val="36"/>
          <w:szCs w:val="36"/>
          <w:rtl/>
          <w:lang w:bidi="ar-EG"/>
        </w:rPr>
        <w:t>ُ</w:t>
      </w:r>
      <w:r w:rsidRPr="003544FD">
        <w:rPr>
          <w:rFonts w:ascii="Calibri" w:hAnsi="Calibri" w:cs="Calibri"/>
          <w:sz w:val="36"/>
          <w:szCs w:val="36"/>
          <w:rtl/>
          <w:lang w:bidi="ar-EG"/>
        </w:rPr>
        <w:t>د</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ذاته، و</w:t>
      </w:r>
      <w:r w:rsidR="004E455D" w:rsidRPr="003544FD">
        <w:rPr>
          <w:rFonts w:ascii="Calibri" w:hAnsi="Calibri" w:cs="Calibri"/>
          <w:sz w:val="36"/>
          <w:szCs w:val="36"/>
          <w:rtl/>
          <w:lang w:bidi="ar-EG"/>
        </w:rPr>
        <w:t>َ</w:t>
      </w:r>
      <w:r w:rsidRPr="003544FD">
        <w:rPr>
          <w:rFonts w:ascii="Calibri" w:hAnsi="Calibri" w:cs="Calibri"/>
          <w:sz w:val="36"/>
          <w:szCs w:val="36"/>
          <w:rtl/>
          <w:lang w:bidi="ar-EG"/>
        </w:rPr>
        <w:t>ج</w:t>
      </w:r>
      <w:r w:rsidR="004E455D" w:rsidRPr="003544FD">
        <w:rPr>
          <w:rFonts w:ascii="Calibri" w:hAnsi="Calibri" w:cs="Calibri"/>
          <w:sz w:val="36"/>
          <w:szCs w:val="36"/>
          <w:rtl/>
          <w:lang w:bidi="ar-EG"/>
        </w:rPr>
        <w:t>َ</w:t>
      </w:r>
      <w:r w:rsidRPr="003544FD">
        <w:rPr>
          <w:rFonts w:ascii="Calibri" w:hAnsi="Calibri" w:cs="Calibri"/>
          <w:sz w:val="36"/>
          <w:szCs w:val="36"/>
          <w:rtl/>
          <w:lang w:bidi="ar-EG"/>
        </w:rPr>
        <w:t>ب</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4E455D" w:rsidRPr="003544FD">
        <w:rPr>
          <w:rFonts w:ascii="Calibri" w:hAnsi="Calibri" w:cs="Calibri"/>
          <w:sz w:val="36"/>
          <w:szCs w:val="36"/>
          <w:rtl/>
          <w:lang w:bidi="ar-EG"/>
        </w:rPr>
        <w:t>َ</w:t>
      </w:r>
      <w:r w:rsidRPr="003544FD">
        <w:rPr>
          <w:rFonts w:ascii="Calibri" w:hAnsi="Calibri" w:cs="Calibri"/>
          <w:sz w:val="36"/>
          <w:szCs w:val="36"/>
          <w:rtl/>
          <w:lang w:bidi="ar-EG"/>
        </w:rPr>
        <w:t>د</w:t>
      </w:r>
      <w:r w:rsidR="004E455D" w:rsidRPr="003544FD">
        <w:rPr>
          <w:rFonts w:ascii="Calibri" w:hAnsi="Calibri" w:cs="Calibri"/>
          <w:sz w:val="36"/>
          <w:szCs w:val="36"/>
          <w:rtl/>
          <w:lang w:bidi="ar-EG"/>
        </w:rPr>
        <w:t>َ</w:t>
      </w:r>
      <w:r w:rsidRPr="003544FD">
        <w:rPr>
          <w:rFonts w:ascii="Calibri" w:hAnsi="Calibri" w:cs="Calibri"/>
          <w:sz w:val="36"/>
          <w:szCs w:val="36"/>
          <w:rtl/>
          <w:lang w:bidi="ar-EG"/>
        </w:rPr>
        <w:t>م</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وجوده؛ لترتب المحالات على وجوده؛ وهذا هو المستحيل.</w:t>
      </w:r>
    </w:p>
    <w:p w14:paraId="2090DE5C" w14:textId="716BA1AA"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w:t>
      </w:r>
      <w:r w:rsidR="00F03F53">
        <w:rPr>
          <w:rFonts w:ascii="Calibri" w:hAnsi="Calibri" w:cs="Calibri" w:hint="cs"/>
          <w:sz w:val="36"/>
          <w:szCs w:val="36"/>
          <w:rtl/>
          <w:lang w:bidi="ar-EG"/>
        </w:rPr>
        <w:t>ُ</w:t>
      </w:r>
      <w:r w:rsidRPr="003544FD">
        <w:rPr>
          <w:rFonts w:ascii="Calibri" w:hAnsi="Calibri" w:cs="Calibri"/>
          <w:sz w:val="36"/>
          <w:szCs w:val="36"/>
          <w:rtl/>
          <w:lang w:bidi="ar-EG"/>
        </w:rPr>
        <w:t>مكن</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4E455D" w:rsidRPr="003544FD">
        <w:rPr>
          <w:rFonts w:ascii="Calibri" w:hAnsi="Calibri" w:cs="Calibri"/>
          <w:sz w:val="36"/>
          <w:szCs w:val="36"/>
          <w:rtl/>
          <w:lang w:bidi="ar-EG"/>
        </w:rPr>
        <w:t>ِ</w:t>
      </w:r>
      <w:r w:rsidRPr="003544FD">
        <w:rPr>
          <w:rFonts w:ascii="Calibri" w:hAnsi="Calibri" w:cs="Calibri"/>
          <w:sz w:val="36"/>
          <w:szCs w:val="36"/>
          <w:rtl/>
          <w:lang w:bidi="ar-EG"/>
        </w:rPr>
        <w:t>س</w:t>
      </w:r>
      <w:r w:rsidR="004E455D" w:rsidRPr="003544FD">
        <w:rPr>
          <w:rFonts w:ascii="Calibri" w:hAnsi="Calibri" w:cs="Calibri"/>
          <w:sz w:val="36"/>
          <w:szCs w:val="36"/>
          <w:rtl/>
          <w:lang w:bidi="ar-EG"/>
        </w:rPr>
        <w:t>ِ</w:t>
      </w:r>
      <w:r w:rsidRPr="003544FD">
        <w:rPr>
          <w:rFonts w:ascii="Calibri" w:hAnsi="Calibri" w:cs="Calibri"/>
          <w:sz w:val="36"/>
          <w:szCs w:val="36"/>
          <w:rtl/>
          <w:lang w:bidi="ar-EG"/>
        </w:rPr>
        <w:t>لسلة</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F03F53">
        <w:rPr>
          <w:rFonts w:ascii="Calibri" w:hAnsi="Calibri" w:cs="Calibri" w:hint="cs"/>
          <w:sz w:val="36"/>
          <w:szCs w:val="36"/>
          <w:rtl/>
          <w:lang w:bidi="ar-EG"/>
        </w:rPr>
        <w:t>ُ</w:t>
      </w:r>
      <w:r w:rsidRPr="003544FD">
        <w:rPr>
          <w:rFonts w:ascii="Calibri" w:hAnsi="Calibri" w:cs="Calibri"/>
          <w:sz w:val="36"/>
          <w:szCs w:val="36"/>
          <w:rtl/>
          <w:lang w:bidi="ar-EG"/>
        </w:rPr>
        <w:t xml:space="preserve">مكنات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لا نها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4E455D" w:rsidRPr="003544FD">
        <w:rPr>
          <w:rFonts w:ascii="Calibri" w:hAnsi="Calibri" w:cs="Calibri"/>
          <w:sz w:val="36"/>
          <w:szCs w:val="36"/>
          <w:rtl/>
          <w:lang w:bidi="ar-EG"/>
        </w:rPr>
        <w:t>ّ</w:t>
      </w:r>
      <w:r w:rsidRPr="003544FD">
        <w:rPr>
          <w:rFonts w:ascii="Calibri" w:hAnsi="Calibri" w:cs="Calibri"/>
          <w:sz w:val="36"/>
          <w:szCs w:val="36"/>
          <w:rtl/>
          <w:lang w:bidi="ar-EG"/>
        </w:rPr>
        <w:t>ة</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الم</w:t>
      </w:r>
      <w:r w:rsidR="00F03F53">
        <w:rPr>
          <w:rFonts w:ascii="Calibri" w:hAnsi="Calibri" w:cs="Calibri" w:hint="cs"/>
          <w:sz w:val="36"/>
          <w:szCs w:val="36"/>
          <w:rtl/>
          <w:lang w:bidi="ar-EG"/>
        </w:rPr>
        <w:t>ُ</w:t>
      </w:r>
      <w:r w:rsidRPr="003544FD">
        <w:rPr>
          <w:rFonts w:ascii="Calibri" w:hAnsi="Calibri" w:cs="Calibri"/>
          <w:sz w:val="36"/>
          <w:szCs w:val="36"/>
          <w:rtl/>
          <w:lang w:bidi="ar-EG"/>
        </w:rPr>
        <w:t>مكن يحتاج ضرورة</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تفسير مستغ</w:t>
      </w:r>
      <w:r w:rsidR="004E455D" w:rsidRPr="003544FD">
        <w:rPr>
          <w:rFonts w:ascii="Calibri" w:hAnsi="Calibri" w:cs="Calibri"/>
          <w:sz w:val="36"/>
          <w:szCs w:val="36"/>
          <w:rtl/>
          <w:lang w:bidi="ar-EG"/>
        </w:rPr>
        <w:t>ْ</w:t>
      </w:r>
      <w:r w:rsidRPr="003544FD">
        <w:rPr>
          <w:rFonts w:ascii="Calibri" w:hAnsi="Calibri" w:cs="Calibri"/>
          <w:sz w:val="36"/>
          <w:szCs w:val="36"/>
          <w:rtl/>
          <w:lang w:bidi="ar-EG"/>
        </w:rPr>
        <w:t>ن</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عن الت</w:t>
      </w:r>
      <w:r w:rsidR="00F03F53">
        <w:rPr>
          <w:rFonts w:ascii="Calibri" w:hAnsi="Calibri" w:cs="Calibri" w:hint="cs"/>
          <w:sz w:val="36"/>
          <w:szCs w:val="36"/>
          <w:rtl/>
          <w:lang w:bidi="ar-EG"/>
        </w:rPr>
        <w:t>َّ</w:t>
      </w:r>
      <w:r w:rsidRPr="003544FD">
        <w:rPr>
          <w:rFonts w:ascii="Calibri" w:hAnsi="Calibri" w:cs="Calibri"/>
          <w:sz w:val="36"/>
          <w:szCs w:val="36"/>
          <w:rtl/>
          <w:lang w:bidi="ar-EG"/>
        </w:rPr>
        <w:t>فسير من خار</w:t>
      </w:r>
      <w:r w:rsidR="004E455D" w:rsidRPr="003544FD">
        <w:rPr>
          <w:rFonts w:ascii="Calibri" w:hAnsi="Calibri" w:cs="Calibri"/>
          <w:sz w:val="36"/>
          <w:szCs w:val="36"/>
          <w:rtl/>
          <w:lang w:bidi="ar-EG"/>
        </w:rPr>
        <w:t>ِ</w:t>
      </w:r>
      <w:r w:rsidRPr="003544FD">
        <w:rPr>
          <w:rFonts w:ascii="Calibri" w:hAnsi="Calibri" w:cs="Calibri"/>
          <w:sz w:val="36"/>
          <w:szCs w:val="36"/>
          <w:rtl/>
          <w:lang w:bidi="ar-EG"/>
        </w:rPr>
        <w:t>ج</w:t>
      </w:r>
      <w:r w:rsidR="004E455D" w:rsidRPr="003544FD">
        <w:rPr>
          <w:rFonts w:ascii="Calibri" w:hAnsi="Calibri" w:cs="Calibri"/>
          <w:sz w:val="36"/>
          <w:szCs w:val="36"/>
          <w:rtl/>
          <w:lang w:bidi="ar-EG"/>
        </w:rPr>
        <w:t>ِ</w:t>
      </w:r>
      <w:r w:rsidRPr="003544FD">
        <w:rPr>
          <w:rFonts w:ascii="Calibri" w:hAnsi="Calibri" w:cs="Calibri"/>
          <w:sz w:val="36"/>
          <w:szCs w:val="36"/>
          <w:rtl/>
          <w:lang w:bidi="ar-EG"/>
        </w:rPr>
        <w:t>ه.</w:t>
      </w:r>
      <w:r w:rsidR="004E455D" w:rsidRPr="003544FD">
        <w:rPr>
          <w:rFonts w:ascii="Calibri" w:hAnsi="Calibri" w:cs="Calibri"/>
          <w:sz w:val="36"/>
          <w:szCs w:val="36"/>
          <w:rtl/>
          <w:lang w:bidi="ar-EG"/>
        </w:rPr>
        <w:t>..</w:t>
      </w:r>
      <w:r w:rsidR="00F03F53">
        <w:rPr>
          <w:rFonts w:ascii="Calibri" w:hAnsi="Calibri" w:cs="Calibri" w:hint="cs"/>
          <w:sz w:val="36"/>
          <w:szCs w:val="36"/>
          <w:rtl/>
          <w:lang w:bidi="ar-EG"/>
        </w:rPr>
        <w:t xml:space="preserve"> </w:t>
      </w:r>
      <w:r w:rsidRPr="003544FD">
        <w:rPr>
          <w:rFonts w:ascii="Calibri" w:hAnsi="Calibri" w:cs="Calibri"/>
          <w:sz w:val="36"/>
          <w:szCs w:val="36"/>
          <w:rtl/>
          <w:lang w:bidi="ar-EG"/>
        </w:rPr>
        <w:t>وتكمن ق</w:t>
      </w:r>
      <w:r w:rsidR="004E455D" w:rsidRPr="003544FD">
        <w:rPr>
          <w:rFonts w:ascii="Calibri" w:hAnsi="Calibri" w:cs="Calibri"/>
          <w:sz w:val="36"/>
          <w:szCs w:val="36"/>
          <w:rtl/>
          <w:lang w:bidi="ar-EG"/>
        </w:rPr>
        <w:t>ُ</w:t>
      </w:r>
      <w:r w:rsidRPr="003544FD">
        <w:rPr>
          <w:rFonts w:ascii="Calibri" w:hAnsi="Calibri" w:cs="Calibri"/>
          <w:sz w:val="36"/>
          <w:szCs w:val="36"/>
          <w:rtl/>
          <w:lang w:bidi="ar-EG"/>
        </w:rPr>
        <w:t>و</w:t>
      </w:r>
      <w:r w:rsidR="004E455D" w:rsidRPr="003544FD">
        <w:rPr>
          <w:rFonts w:ascii="Calibri" w:hAnsi="Calibri" w:cs="Calibri"/>
          <w:sz w:val="36"/>
          <w:szCs w:val="36"/>
          <w:rtl/>
          <w:lang w:bidi="ar-EG"/>
        </w:rPr>
        <w:t>ّ</w:t>
      </w:r>
      <w:r w:rsidRPr="003544FD">
        <w:rPr>
          <w:rFonts w:ascii="Calibri" w:hAnsi="Calibri" w:cs="Calibri"/>
          <w:sz w:val="36"/>
          <w:szCs w:val="36"/>
          <w:rtl/>
          <w:lang w:bidi="ar-EG"/>
        </w:rPr>
        <w:t>ة</w:t>
      </w:r>
      <w:r w:rsidR="004E455D" w:rsidRPr="003544FD">
        <w:rPr>
          <w:rFonts w:ascii="Calibri" w:hAnsi="Calibri" w:cs="Calibri"/>
          <w:sz w:val="36"/>
          <w:szCs w:val="36"/>
          <w:rtl/>
          <w:lang w:bidi="ar-EG"/>
        </w:rPr>
        <w:t>ُ</w:t>
      </w:r>
      <w:r w:rsidRPr="003544FD">
        <w:rPr>
          <w:rFonts w:ascii="Calibri" w:hAnsi="Calibri" w:cs="Calibri"/>
          <w:sz w:val="36"/>
          <w:szCs w:val="36"/>
          <w:rtl/>
          <w:lang w:bidi="ar-EG"/>
        </w:rPr>
        <w:t xml:space="preserve"> هذا البرهان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E455D" w:rsidRPr="003544FD">
        <w:rPr>
          <w:rFonts w:ascii="Calibri" w:hAnsi="Calibri" w:cs="Calibri"/>
          <w:sz w:val="36"/>
          <w:szCs w:val="36"/>
          <w:rtl/>
          <w:lang w:bidi="ar-EG"/>
        </w:rPr>
        <w:t>ّ</w:t>
      </w:r>
      <w:r w:rsidRPr="003544FD">
        <w:rPr>
          <w:rFonts w:ascii="Calibri" w:hAnsi="Calibri" w:cs="Calibri"/>
          <w:sz w:val="36"/>
          <w:szCs w:val="36"/>
          <w:rtl/>
          <w:lang w:bidi="ar-EG"/>
        </w:rPr>
        <w:t>ه م</w:t>
      </w:r>
      <w:r w:rsidR="00F03F53">
        <w:rPr>
          <w:rFonts w:ascii="Calibri" w:hAnsi="Calibri" w:cs="Calibri" w:hint="cs"/>
          <w:sz w:val="36"/>
          <w:szCs w:val="36"/>
          <w:rtl/>
          <w:lang w:bidi="ar-EG"/>
        </w:rPr>
        <w:t>ُ</w:t>
      </w:r>
      <w:r w:rsidRPr="003544FD">
        <w:rPr>
          <w:rFonts w:ascii="Calibri" w:hAnsi="Calibri" w:cs="Calibri"/>
          <w:sz w:val="36"/>
          <w:szCs w:val="36"/>
          <w:rtl/>
          <w:lang w:bidi="ar-EG"/>
        </w:rPr>
        <w:t>ستغن عن الن</w:t>
      </w:r>
      <w:r w:rsidR="00F03F53">
        <w:rPr>
          <w:rFonts w:ascii="Calibri" w:hAnsi="Calibri" w:cs="Calibri" w:hint="cs"/>
          <w:sz w:val="36"/>
          <w:szCs w:val="36"/>
          <w:rtl/>
          <w:lang w:bidi="ar-EG"/>
        </w:rPr>
        <w:t>َّ</w:t>
      </w:r>
      <w:r w:rsidRPr="003544FD">
        <w:rPr>
          <w:rFonts w:ascii="Calibri" w:hAnsi="Calibri" w:cs="Calibri"/>
          <w:sz w:val="36"/>
          <w:szCs w:val="36"/>
          <w:rtl/>
          <w:lang w:bidi="ar-EG"/>
        </w:rPr>
        <w:t>ظر في تفاصيل الكون وثقافة العصر وتطو</w:t>
      </w:r>
      <w:r w:rsidR="00F03F53">
        <w:rPr>
          <w:rFonts w:ascii="Calibri" w:hAnsi="Calibri" w:cs="Calibri" w:hint="cs"/>
          <w:sz w:val="36"/>
          <w:szCs w:val="36"/>
          <w:rtl/>
          <w:lang w:bidi="ar-EG"/>
        </w:rPr>
        <w:t>ُّ</w:t>
      </w:r>
      <w:r w:rsidRPr="003544FD">
        <w:rPr>
          <w:rFonts w:ascii="Calibri" w:hAnsi="Calibri" w:cs="Calibri"/>
          <w:sz w:val="36"/>
          <w:szCs w:val="36"/>
          <w:rtl/>
          <w:lang w:bidi="ar-EG"/>
        </w:rPr>
        <w:t>ر المعارف العلمية</w:t>
      </w:r>
      <w:r w:rsidR="004E455D" w:rsidRPr="003544FD">
        <w:rPr>
          <w:rFonts w:ascii="Calibri" w:hAnsi="Calibri" w:cs="Calibri"/>
          <w:sz w:val="36"/>
          <w:szCs w:val="36"/>
          <w:rtl/>
          <w:lang w:bidi="ar-EG"/>
        </w:rPr>
        <w:t>.</w:t>
      </w:r>
    </w:p>
    <w:p w14:paraId="1283B6E9" w14:textId="5B3EBC20" w:rsidR="003179D8" w:rsidRPr="00174D3D" w:rsidRDefault="004A0D3D" w:rsidP="00FF26CB">
      <w:pPr>
        <w:keepNext/>
        <w:widowControl w:val="0"/>
        <w:bidi/>
        <w:spacing w:line="240" w:lineRule="auto"/>
        <w:jc w:val="center"/>
        <w:outlineLvl w:val="2"/>
        <w:rPr>
          <w:rFonts w:ascii="Calibri" w:hAnsi="Calibri" w:cs="Calibri"/>
          <w:b/>
          <w:bCs/>
          <w:sz w:val="36"/>
          <w:szCs w:val="36"/>
          <w:highlight w:val="yellow"/>
          <w:u w:val="single"/>
          <w:lang w:bidi="ar-EG"/>
        </w:rPr>
      </w:pPr>
      <w:bookmarkStart w:id="124" w:name="_Toc178854354"/>
      <w:r w:rsidRPr="00174D3D">
        <w:rPr>
          <w:rFonts w:ascii="Calibri" w:hAnsi="Calibri" w:cs="Calibri"/>
          <w:b/>
          <w:bCs/>
          <w:sz w:val="36"/>
          <w:szCs w:val="36"/>
          <w:highlight w:val="yellow"/>
          <w:u w:val="single"/>
          <w:rtl/>
          <w:lang w:bidi="ar-EG"/>
        </w:rPr>
        <w:lastRenderedPageBreak/>
        <w:t>المبحث</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الث</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الث</w:t>
      </w:r>
      <w:r w:rsidR="004E455D" w:rsidRPr="00174D3D">
        <w:rPr>
          <w:rFonts w:ascii="Calibri" w:hAnsi="Calibri" w:cs="Calibri"/>
          <w:b/>
          <w:bCs/>
          <w:sz w:val="36"/>
          <w:szCs w:val="36"/>
          <w:highlight w:val="yellow"/>
          <w:u w:val="single"/>
          <w:rtl/>
          <w:lang w:bidi="ar-EG"/>
        </w:rPr>
        <w:t>ُ</w:t>
      </w:r>
      <w:r w:rsidR="00FF26C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الو</w:t>
      </w:r>
      <w:r w:rsidR="004B1B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4B1B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والحاجة</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لى تفسير</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لم</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ي</w:t>
      </w:r>
      <w:r w:rsidR="004B1B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4B1B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 شيء</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بدل</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 من لا شيء</w:t>
      </w:r>
      <w:r w:rsidR="004E455D"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w:t>
      </w:r>
      <w:bookmarkEnd w:id="124"/>
    </w:p>
    <w:p w14:paraId="33B695CA" w14:textId="77FF10F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وما قولهم بنش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بلا س</w:t>
      </w:r>
      <w:r w:rsidR="00E80F2D" w:rsidRPr="003544FD">
        <w:rPr>
          <w:rFonts w:ascii="Calibri" w:hAnsi="Calibri" w:cs="Calibri"/>
          <w:sz w:val="36"/>
          <w:szCs w:val="36"/>
          <w:rtl/>
          <w:lang w:bidi="ar-EG"/>
        </w:rPr>
        <w:t>َ</w:t>
      </w:r>
      <w:r w:rsidRPr="003544FD">
        <w:rPr>
          <w:rFonts w:ascii="Calibri" w:hAnsi="Calibri" w:cs="Calibri"/>
          <w:sz w:val="36"/>
          <w:szCs w:val="36"/>
          <w:rtl/>
          <w:lang w:bidi="ar-EG"/>
        </w:rPr>
        <w:t>ب</w:t>
      </w:r>
      <w:r w:rsidR="00E80F2D" w:rsidRPr="003544FD">
        <w:rPr>
          <w:rFonts w:ascii="Calibri" w:hAnsi="Calibri" w:cs="Calibri"/>
          <w:sz w:val="36"/>
          <w:szCs w:val="36"/>
          <w:rtl/>
          <w:lang w:bidi="ar-EG"/>
        </w:rPr>
        <w:t>َ</w:t>
      </w:r>
      <w:r w:rsidRPr="003544FD">
        <w:rPr>
          <w:rFonts w:ascii="Calibri" w:hAnsi="Calibri" w:cs="Calibri"/>
          <w:sz w:val="36"/>
          <w:szCs w:val="36"/>
          <w:rtl/>
          <w:lang w:bidi="ar-EG"/>
        </w:rPr>
        <w:t>ب</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E80F2D" w:rsidRPr="003544FD">
        <w:rPr>
          <w:rFonts w:ascii="Calibri" w:hAnsi="Calibri" w:cs="Calibri"/>
          <w:sz w:val="36"/>
          <w:szCs w:val="36"/>
          <w:rtl/>
          <w:lang w:bidi="ar-EG"/>
        </w:rPr>
        <w:t>ل</w:t>
      </w:r>
      <w:r w:rsidR="00602ACC">
        <w:rPr>
          <w:rFonts w:ascii="Calibri" w:hAnsi="Calibri" w:cs="Calibri" w:hint="cs"/>
          <w:sz w:val="36"/>
          <w:szCs w:val="36"/>
          <w:rtl/>
          <w:lang w:bidi="ar-EG"/>
        </w:rPr>
        <w:t>َّ</w:t>
      </w:r>
      <w:r w:rsidR="00E80F2D" w:rsidRPr="003544FD">
        <w:rPr>
          <w:rFonts w:ascii="Calibri" w:hAnsi="Calibri" w:cs="Calibri"/>
          <w:sz w:val="36"/>
          <w:szCs w:val="36"/>
          <w:rtl/>
          <w:lang w:bidi="ar-EG"/>
        </w:rPr>
        <w:t>ا ه</w:t>
      </w:r>
      <w:r w:rsidR="00602ACC">
        <w:rPr>
          <w:rFonts w:ascii="Calibri" w:hAnsi="Calibri" w:cs="Calibri" w:hint="cs"/>
          <w:sz w:val="36"/>
          <w:szCs w:val="36"/>
          <w:rtl/>
          <w:lang w:bidi="ar-EG"/>
        </w:rPr>
        <w:t>ُ</w:t>
      </w:r>
      <w:r w:rsidR="00E80F2D" w:rsidRPr="003544FD">
        <w:rPr>
          <w:rFonts w:ascii="Calibri" w:hAnsi="Calibri" w:cs="Calibri"/>
          <w:sz w:val="36"/>
          <w:szCs w:val="36"/>
          <w:rtl/>
          <w:lang w:bidi="ar-EG"/>
        </w:rPr>
        <w:t>ر</w:t>
      </w:r>
      <w:r w:rsidR="00602ACC">
        <w:rPr>
          <w:rFonts w:ascii="Calibri" w:hAnsi="Calibri" w:cs="Calibri" w:hint="cs"/>
          <w:sz w:val="36"/>
          <w:szCs w:val="36"/>
          <w:rtl/>
          <w:lang w:bidi="ar-EG"/>
        </w:rPr>
        <w:t>ُ</w:t>
      </w:r>
      <w:r w:rsidR="00E80F2D" w:rsidRPr="003544FD">
        <w:rPr>
          <w:rFonts w:ascii="Calibri" w:hAnsi="Calibri" w:cs="Calibri"/>
          <w:sz w:val="36"/>
          <w:szCs w:val="36"/>
          <w:rtl/>
          <w:lang w:bidi="ar-EG"/>
        </w:rPr>
        <w:t>وب مُؤَ</w:t>
      </w:r>
      <w:r w:rsidRPr="003544FD">
        <w:rPr>
          <w:rFonts w:ascii="Calibri" w:hAnsi="Calibri" w:cs="Calibri"/>
          <w:sz w:val="36"/>
          <w:szCs w:val="36"/>
          <w:rtl/>
          <w:lang w:bidi="ar-EG"/>
        </w:rPr>
        <w:t>ق</w:t>
      </w:r>
      <w:r w:rsidR="00E80F2D" w:rsidRPr="003544FD">
        <w:rPr>
          <w:rFonts w:ascii="Calibri" w:hAnsi="Calibri" w:cs="Calibri"/>
          <w:sz w:val="36"/>
          <w:szCs w:val="36"/>
          <w:rtl/>
          <w:lang w:bidi="ar-EG"/>
        </w:rPr>
        <w:t>َّ</w:t>
      </w:r>
      <w:r w:rsidRPr="003544FD">
        <w:rPr>
          <w:rFonts w:ascii="Calibri" w:hAnsi="Calibri" w:cs="Calibri"/>
          <w:sz w:val="36"/>
          <w:szCs w:val="36"/>
          <w:rtl/>
          <w:lang w:bidi="ar-EG"/>
        </w:rPr>
        <w:t>ت</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من الت</w:t>
      </w:r>
      <w:r w:rsidR="00602ACC">
        <w:rPr>
          <w:rFonts w:ascii="Calibri" w:hAnsi="Calibri" w:cs="Calibri" w:hint="cs"/>
          <w:sz w:val="36"/>
          <w:szCs w:val="36"/>
          <w:rtl/>
          <w:lang w:bidi="ar-EG"/>
        </w:rPr>
        <w:t>َّ</w:t>
      </w:r>
      <w:r w:rsidRPr="003544FD">
        <w:rPr>
          <w:rFonts w:ascii="Calibri" w:hAnsi="Calibri" w:cs="Calibri"/>
          <w:sz w:val="36"/>
          <w:szCs w:val="36"/>
          <w:rtl/>
          <w:lang w:bidi="ar-EG"/>
        </w:rPr>
        <w:t>فسير الس</w:t>
      </w:r>
      <w:r w:rsidR="00E80F2D" w:rsidRPr="003544FD">
        <w:rPr>
          <w:rFonts w:ascii="Calibri" w:hAnsi="Calibri" w:cs="Calibri"/>
          <w:sz w:val="36"/>
          <w:szCs w:val="36"/>
          <w:rtl/>
          <w:lang w:bidi="ar-EG"/>
        </w:rPr>
        <w:t>َّ</w:t>
      </w:r>
      <w:r w:rsidRPr="003544FD">
        <w:rPr>
          <w:rFonts w:ascii="Calibri" w:hAnsi="Calibri" w:cs="Calibri"/>
          <w:sz w:val="36"/>
          <w:szCs w:val="36"/>
          <w:rtl/>
          <w:lang w:bidi="ar-EG"/>
        </w:rPr>
        <w:t>ب</w:t>
      </w:r>
      <w:r w:rsidR="00E80F2D" w:rsidRPr="003544FD">
        <w:rPr>
          <w:rFonts w:ascii="Calibri" w:hAnsi="Calibri" w:cs="Calibri"/>
          <w:sz w:val="36"/>
          <w:szCs w:val="36"/>
          <w:rtl/>
          <w:lang w:bidi="ar-EG"/>
        </w:rPr>
        <w:t>َ</w:t>
      </w:r>
      <w:r w:rsidRPr="003544FD">
        <w:rPr>
          <w:rFonts w:ascii="Calibri" w:hAnsi="Calibri" w:cs="Calibri"/>
          <w:sz w:val="36"/>
          <w:szCs w:val="36"/>
          <w:rtl/>
          <w:lang w:bidi="ar-EG"/>
        </w:rPr>
        <w:t>ب</w:t>
      </w:r>
      <w:r w:rsidR="00E80F2D" w:rsidRPr="003544FD">
        <w:rPr>
          <w:rFonts w:ascii="Calibri" w:hAnsi="Calibri" w:cs="Calibri"/>
          <w:sz w:val="36"/>
          <w:szCs w:val="36"/>
          <w:rtl/>
          <w:lang w:bidi="ar-EG"/>
        </w:rPr>
        <w:t>َّ</w:t>
      </w:r>
      <w:r w:rsidRPr="003544FD">
        <w:rPr>
          <w:rFonts w:ascii="Calibri" w:hAnsi="Calibri" w:cs="Calibri"/>
          <w:sz w:val="36"/>
          <w:szCs w:val="36"/>
          <w:rtl/>
          <w:lang w:bidi="ar-EG"/>
        </w:rPr>
        <w:t>ي حتى ي</w:t>
      </w:r>
      <w:r w:rsidR="00E80F2D" w:rsidRPr="003544FD">
        <w:rPr>
          <w:rFonts w:ascii="Calibri" w:hAnsi="Calibri" w:cs="Calibri"/>
          <w:sz w:val="36"/>
          <w:szCs w:val="36"/>
          <w:rtl/>
          <w:lang w:bidi="ar-EG"/>
        </w:rPr>
        <w:t>ِ</w:t>
      </w:r>
      <w:r w:rsidRPr="003544FD">
        <w:rPr>
          <w:rFonts w:ascii="Calibri" w:hAnsi="Calibri" w:cs="Calibri"/>
          <w:sz w:val="36"/>
          <w:szCs w:val="36"/>
          <w:rtl/>
          <w:lang w:bidi="ar-EG"/>
        </w:rPr>
        <w:t>ت</w:t>
      </w:r>
      <w:r w:rsidR="00E80F2D" w:rsidRPr="003544FD">
        <w:rPr>
          <w:rFonts w:ascii="Calibri" w:hAnsi="Calibri" w:cs="Calibri"/>
          <w:sz w:val="36"/>
          <w:szCs w:val="36"/>
          <w:rtl/>
          <w:lang w:bidi="ar-EG"/>
        </w:rPr>
        <w:t>َ</w:t>
      </w:r>
      <w:r w:rsidRPr="003544FD">
        <w:rPr>
          <w:rFonts w:ascii="Calibri" w:hAnsi="Calibri" w:cs="Calibri"/>
          <w:sz w:val="36"/>
          <w:szCs w:val="36"/>
          <w:rtl/>
          <w:lang w:bidi="ar-EG"/>
        </w:rPr>
        <w:t>م</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الكشف</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عن سبب طبيعي لظ</w:t>
      </w:r>
      <w:r w:rsidR="001B06CA">
        <w:rPr>
          <w:rFonts w:ascii="Calibri" w:hAnsi="Calibri" w:cs="Calibri" w:hint="cs"/>
          <w:sz w:val="36"/>
          <w:szCs w:val="36"/>
          <w:rtl/>
          <w:lang w:bidi="ar-EG"/>
        </w:rPr>
        <w:t>ُ</w:t>
      </w:r>
      <w:r w:rsidRPr="003544FD">
        <w:rPr>
          <w:rFonts w:ascii="Calibri" w:hAnsi="Calibri" w:cs="Calibri"/>
          <w:sz w:val="36"/>
          <w:szCs w:val="36"/>
          <w:rtl/>
          <w:lang w:bidi="ar-EG"/>
        </w:rPr>
        <w:t>ه</w:t>
      </w:r>
      <w:r w:rsidR="001B06CA">
        <w:rPr>
          <w:rFonts w:ascii="Calibri" w:hAnsi="Calibri" w:cs="Calibri" w:hint="cs"/>
          <w:sz w:val="36"/>
          <w:szCs w:val="36"/>
          <w:rtl/>
          <w:lang w:bidi="ar-EG"/>
        </w:rPr>
        <w:t>ُ</w:t>
      </w:r>
      <w:r w:rsidRPr="003544FD">
        <w:rPr>
          <w:rFonts w:ascii="Calibri" w:hAnsi="Calibri" w:cs="Calibri"/>
          <w:sz w:val="36"/>
          <w:szCs w:val="36"/>
          <w:rtl/>
          <w:lang w:bidi="ar-EG"/>
        </w:rPr>
        <w:t>ور الكون.</w:t>
      </w:r>
    </w:p>
    <w:p w14:paraId="6D4532A8" w14:textId="77777777" w:rsidR="001B06CA"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طلب تفسير</w:t>
      </w:r>
      <w:r w:rsidR="00E80F2D" w:rsidRPr="003544FD">
        <w:rPr>
          <w:rFonts w:ascii="Calibri" w:hAnsi="Calibri" w:cs="Calibri"/>
          <w:sz w:val="36"/>
          <w:szCs w:val="36"/>
          <w:rtl/>
          <w:lang w:bidi="ar-EG"/>
        </w:rPr>
        <w:t>ٍ</w:t>
      </w:r>
      <w:r w:rsidRPr="003544FD">
        <w:rPr>
          <w:rFonts w:ascii="Calibri" w:hAnsi="Calibri" w:cs="Calibri"/>
          <w:sz w:val="36"/>
          <w:szCs w:val="36"/>
          <w:rtl/>
          <w:lang w:bidi="ar-EG"/>
        </w:rPr>
        <w:t xml:space="preserve"> لكل شيء</w:t>
      </w:r>
      <w:r w:rsidR="00E80F2D" w:rsidRPr="003544FD">
        <w:rPr>
          <w:rFonts w:ascii="Calibri" w:hAnsi="Calibri" w:cs="Calibri"/>
          <w:sz w:val="36"/>
          <w:szCs w:val="36"/>
          <w:rtl/>
          <w:lang w:bidi="ar-EG"/>
        </w:rPr>
        <w:t>ٍ</w:t>
      </w:r>
      <w:r w:rsidRPr="003544FD">
        <w:rPr>
          <w:rFonts w:ascii="Calibri" w:hAnsi="Calibri" w:cs="Calibri"/>
          <w:sz w:val="36"/>
          <w:szCs w:val="36"/>
          <w:rtl/>
          <w:lang w:bidi="ar-EG"/>
        </w:rPr>
        <w:t>، ما سم</w:t>
      </w:r>
      <w:r w:rsidR="00E80F2D" w:rsidRPr="003544FD">
        <w:rPr>
          <w:rFonts w:ascii="Calibri" w:hAnsi="Calibri" w:cs="Calibri"/>
          <w:sz w:val="36"/>
          <w:szCs w:val="36"/>
          <w:rtl/>
          <w:lang w:bidi="ar-EG"/>
        </w:rPr>
        <w:t>ّ</w:t>
      </w:r>
      <w:r w:rsidRPr="003544FD">
        <w:rPr>
          <w:rFonts w:ascii="Calibri" w:hAnsi="Calibri" w:cs="Calibri"/>
          <w:sz w:val="36"/>
          <w:szCs w:val="36"/>
          <w:rtl/>
          <w:lang w:bidi="ar-EG"/>
        </w:rPr>
        <w:t>اه (</w:t>
      </w:r>
      <w:r w:rsidRPr="001B06CA">
        <w:rPr>
          <w:rFonts w:ascii="Calibri" w:hAnsi="Calibri" w:cs="Calibri"/>
          <w:b/>
          <w:bCs/>
          <w:sz w:val="36"/>
          <w:szCs w:val="36"/>
          <w:rtl/>
          <w:lang w:bidi="ar-EG"/>
        </w:rPr>
        <w:t>لايبنتس</w:t>
      </w:r>
      <w:r w:rsidRPr="003544FD">
        <w:rPr>
          <w:rFonts w:ascii="Calibri" w:hAnsi="Calibri" w:cs="Calibri"/>
          <w:sz w:val="36"/>
          <w:szCs w:val="36"/>
          <w:rtl/>
          <w:lang w:bidi="ar-EG"/>
        </w:rPr>
        <w:t>) «</w:t>
      </w:r>
      <w:r w:rsidRPr="001B06CA">
        <w:rPr>
          <w:rFonts w:ascii="Calibri" w:hAnsi="Calibri" w:cs="Calibri"/>
          <w:b/>
          <w:bCs/>
          <w:sz w:val="36"/>
          <w:szCs w:val="36"/>
          <w:rtl/>
          <w:lang w:bidi="ar-EG"/>
        </w:rPr>
        <w:t>مبد</w:t>
      </w:r>
      <w:r w:rsidR="006228D8" w:rsidRPr="001B06CA">
        <w:rPr>
          <w:rFonts w:ascii="Calibri" w:hAnsi="Calibri" w:cs="Calibri"/>
          <w:b/>
          <w:bCs/>
          <w:sz w:val="36"/>
          <w:szCs w:val="36"/>
          <w:rtl/>
          <w:lang w:bidi="ar-EG"/>
        </w:rPr>
        <w:t>أ</w:t>
      </w:r>
      <w:r w:rsidRPr="001B06CA">
        <w:rPr>
          <w:rFonts w:ascii="Calibri" w:hAnsi="Calibri" w:cs="Calibri"/>
          <w:b/>
          <w:bCs/>
          <w:sz w:val="36"/>
          <w:szCs w:val="36"/>
          <w:rtl/>
          <w:lang w:bidi="ar-EG"/>
        </w:rPr>
        <w:t xml:space="preserve"> الع</w:t>
      </w:r>
      <w:r w:rsidR="00E80F2D" w:rsidRPr="001B06CA">
        <w:rPr>
          <w:rFonts w:ascii="Calibri" w:hAnsi="Calibri" w:cs="Calibri"/>
          <w:b/>
          <w:bCs/>
          <w:sz w:val="36"/>
          <w:szCs w:val="36"/>
          <w:rtl/>
          <w:lang w:bidi="ar-EG"/>
        </w:rPr>
        <w:t>ِ</w:t>
      </w:r>
      <w:r w:rsidRPr="001B06CA">
        <w:rPr>
          <w:rFonts w:ascii="Calibri" w:hAnsi="Calibri" w:cs="Calibri"/>
          <w:b/>
          <w:bCs/>
          <w:sz w:val="36"/>
          <w:szCs w:val="36"/>
          <w:rtl/>
          <w:lang w:bidi="ar-EG"/>
        </w:rPr>
        <w:t>ل</w:t>
      </w:r>
      <w:r w:rsidR="00E80F2D" w:rsidRPr="001B06CA">
        <w:rPr>
          <w:rFonts w:ascii="Calibri" w:hAnsi="Calibri" w:cs="Calibri"/>
          <w:b/>
          <w:bCs/>
          <w:sz w:val="36"/>
          <w:szCs w:val="36"/>
          <w:rtl/>
          <w:lang w:bidi="ar-EG"/>
        </w:rPr>
        <w:t>َّ</w:t>
      </w:r>
      <w:r w:rsidRPr="001B06CA">
        <w:rPr>
          <w:rFonts w:ascii="Calibri" w:hAnsi="Calibri" w:cs="Calibri"/>
          <w:b/>
          <w:bCs/>
          <w:sz w:val="36"/>
          <w:szCs w:val="36"/>
          <w:rtl/>
          <w:lang w:bidi="ar-EG"/>
        </w:rPr>
        <w:t>ة الكافية</w:t>
      </w:r>
      <w:r w:rsidR="00E80F2D" w:rsidRPr="001B06CA">
        <w:rPr>
          <w:rFonts w:ascii="Calibri" w:hAnsi="Calibri" w:cs="Calibri"/>
          <w:b/>
          <w:bCs/>
          <w:sz w:val="36"/>
          <w:szCs w:val="36"/>
          <w:rtl/>
          <w:lang w:bidi="ar-EG"/>
        </w:rPr>
        <w:t>ِ</w:t>
      </w:r>
      <w:r w:rsidR="001B06CA" w:rsidRPr="001B06CA">
        <w:rPr>
          <w:rFonts w:ascii="Calibri" w:hAnsi="Calibri" w:cs="Calibri" w:hint="cs"/>
          <w:b/>
          <w:bCs/>
          <w:sz w:val="36"/>
          <w:szCs w:val="36"/>
          <w:rtl/>
          <w:lang w:bidi="ar-EG"/>
        </w:rPr>
        <w:t xml:space="preserve"> </w:t>
      </w:r>
      <w:r w:rsidRPr="001B06CA">
        <w:rPr>
          <w:rFonts w:ascii="Calibri" w:hAnsi="Calibri" w:cs="Calibri"/>
          <w:b/>
          <w:bCs/>
          <w:sz w:val="36"/>
          <w:szCs w:val="36"/>
          <w:lang w:bidi="ar-EG"/>
        </w:rPr>
        <w:t>principle of sufficient</w:t>
      </w:r>
      <w:r w:rsidR="007732A6" w:rsidRPr="001B06CA">
        <w:rPr>
          <w:rFonts w:ascii="Calibri" w:hAnsi="Calibri" w:cs="Calibri"/>
          <w:b/>
          <w:bCs/>
          <w:sz w:val="36"/>
          <w:szCs w:val="36"/>
          <w:lang w:bidi="ar-EG"/>
        </w:rPr>
        <w:t xml:space="preserve"> </w:t>
      </w:r>
      <w:r w:rsidRPr="001B06CA">
        <w:rPr>
          <w:rFonts w:ascii="Calibri" w:hAnsi="Calibri" w:cs="Calibri"/>
          <w:b/>
          <w:bCs/>
          <w:sz w:val="36"/>
          <w:szCs w:val="36"/>
          <w:lang w:bidi="ar-EG"/>
        </w:rPr>
        <w:t>reason</w:t>
      </w:r>
      <w:r w:rsidR="00A91B9B" w:rsidRPr="003544FD">
        <w:rPr>
          <w:rFonts w:ascii="Calibri" w:hAnsi="Calibri" w:cs="Calibri"/>
          <w:sz w:val="36"/>
          <w:szCs w:val="36"/>
          <w:rtl/>
          <w:lang w:bidi="ar-EG"/>
        </w:rPr>
        <w:t>»</w:t>
      </w:r>
      <w:r w:rsidR="001B06CA">
        <w:rPr>
          <w:rFonts w:ascii="Calibri" w:hAnsi="Calibri" w:cs="Calibri" w:hint="cs"/>
          <w:sz w:val="36"/>
          <w:szCs w:val="36"/>
          <w:rtl/>
          <w:lang w:bidi="ar-EG"/>
        </w:rPr>
        <w:t>.</w:t>
      </w:r>
    </w:p>
    <w:p w14:paraId="5F0BD71E" w14:textId="476A4F2C" w:rsidR="004F61D1" w:rsidRPr="003544FD" w:rsidRDefault="004A0D3D" w:rsidP="00553514">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ويجد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1B06CA">
        <w:rPr>
          <w:rFonts w:ascii="Calibri" w:hAnsi="Calibri" w:cs="Calibri"/>
          <w:b/>
          <w:bCs/>
          <w:sz w:val="36"/>
          <w:szCs w:val="36"/>
          <w:rtl/>
          <w:lang w:bidi="ar-EG"/>
        </w:rPr>
        <w:t>الع</w:t>
      </w:r>
      <w:r w:rsidR="001B06CA" w:rsidRPr="001B06CA">
        <w:rPr>
          <w:rFonts w:ascii="Calibri" w:hAnsi="Calibri" w:cs="Calibri" w:hint="cs"/>
          <w:b/>
          <w:bCs/>
          <w:sz w:val="36"/>
          <w:szCs w:val="36"/>
          <w:rtl/>
          <w:lang w:bidi="ar-EG"/>
        </w:rPr>
        <w:t>ِ</w:t>
      </w:r>
      <w:r w:rsidRPr="001B06CA">
        <w:rPr>
          <w:rFonts w:ascii="Calibri" w:hAnsi="Calibri" w:cs="Calibri"/>
          <w:b/>
          <w:bCs/>
          <w:sz w:val="36"/>
          <w:szCs w:val="36"/>
          <w:rtl/>
          <w:lang w:bidi="ar-EG"/>
        </w:rPr>
        <w:t>ل</w:t>
      </w:r>
      <w:r w:rsidR="001B06CA" w:rsidRPr="001B06CA">
        <w:rPr>
          <w:rFonts w:ascii="Calibri" w:hAnsi="Calibri" w:cs="Calibri" w:hint="cs"/>
          <w:b/>
          <w:bCs/>
          <w:sz w:val="36"/>
          <w:szCs w:val="36"/>
          <w:rtl/>
          <w:lang w:bidi="ar-EG"/>
        </w:rPr>
        <w:t>َّ</w:t>
      </w:r>
      <w:r w:rsidRPr="001B06CA">
        <w:rPr>
          <w:rFonts w:ascii="Calibri" w:hAnsi="Calibri" w:cs="Calibri"/>
          <w:b/>
          <w:bCs/>
          <w:sz w:val="36"/>
          <w:szCs w:val="36"/>
          <w:rtl/>
          <w:lang w:bidi="ar-EG"/>
        </w:rPr>
        <w:t>ة الكافية</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E80F2D" w:rsidRPr="003544FD">
        <w:rPr>
          <w:rFonts w:ascii="Calibri" w:hAnsi="Calibri" w:cs="Calibri"/>
          <w:sz w:val="36"/>
          <w:szCs w:val="36"/>
          <w:rtl/>
          <w:lang w:bidi="ar-EG"/>
        </w:rPr>
        <w:t>ص</w:t>
      </w:r>
      <w:r w:rsidRPr="003544FD">
        <w:rPr>
          <w:rFonts w:ascii="Calibri" w:hAnsi="Calibri" w:cs="Calibri"/>
          <w:sz w:val="36"/>
          <w:szCs w:val="36"/>
          <w:rtl/>
          <w:lang w:bidi="ar-EG"/>
        </w:rPr>
        <w:t>له في العبارة اللاتينية «</w:t>
      </w:r>
      <w:r w:rsidRPr="003544FD">
        <w:rPr>
          <w:rFonts w:ascii="Calibri" w:hAnsi="Calibri" w:cs="Calibri"/>
          <w:b/>
          <w:bCs/>
          <w:sz w:val="36"/>
          <w:szCs w:val="36"/>
          <w:rtl/>
          <w:lang w:bidi="ar-EG"/>
        </w:rPr>
        <w:t xml:space="preserve">لا يكون </w:t>
      </w:r>
      <w:r w:rsidR="004A72B4" w:rsidRPr="003544FD">
        <w:rPr>
          <w:rFonts w:ascii="Calibri" w:hAnsi="Calibri" w:cs="Calibri" w:hint="cs"/>
          <w:b/>
          <w:bCs/>
          <w:sz w:val="36"/>
          <w:szCs w:val="36"/>
          <w:rtl/>
          <w:lang w:bidi="ar-EG"/>
        </w:rPr>
        <w:t>شيء</w:t>
      </w:r>
      <w:r w:rsidRPr="003544FD">
        <w:rPr>
          <w:rFonts w:ascii="Calibri" w:hAnsi="Calibri" w:cs="Calibri"/>
          <w:b/>
          <w:bCs/>
          <w:sz w:val="36"/>
          <w:szCs w:val="36"/>
          <w:rtl/>
          <w:lang w:bidi="ar-EG"/>
        </w:rPr>
        <w:t xml:space="preserve"> بلا س</w:t>
      </w:r>
      <w:r w:rsidR="00E80F2D" w:rsidRPr="003544FD">
        <w:rPr>
          <w:rFonts w:ascii="Calibri" w:hAnsi="Calibri" w:cs="Calibri"/>
          <w:b/>
          <w:bCs/>
          <w:sz w:val="36"/>
          <w:szCs w:val="36"/>
          <w:rtl/>
          <w:lang w:bidi="ar-EG"/>
        </w:rPr>
        <w:t>َ</w:t>
      </w:r>
      <w:r w:rsidRPr="003544FD">
        <w:rPr>
          <w:rFonts w:ascii="Calibri" w:hAnsi="Calibri" w:cs="Calibri"/>
          <w:b/>
          <w:bCs/>
          <w:sz w:val="36"/>
          <w:szCs w:val="36"/>
          <w:rtl/>
          <w:lang w:bidi="ar-EG"/>
        </w:rPr>
        <w:t>ب</w:t>
      </w:r>
      <w:r w:rsidR="00E80F2D" w:rsidRPr="003544FD">
        <w:rPr>
          <w:rFonts w:ascii="Calibri" w:hAnsi="Calibri" w:cs="Calibri"/>
          <w:b/>
          <w:bCs/>
          <w:sz w:val="36"/>
          <w:szCs w:val="36"/>
          <w:rtl/>
          <w:lang w:bidi="ar-EG"/>
        </w:rPr>
        <w:t>َ</w:t>
      </w:r>
      <w:r w:rsidRPr="003544FD">
        <w:rPr>
          <w:rFonts w:ascii="Calibri" w:hAnsi="Calibri" w:cs="Calibri"/>
          <w:b/>
          <w:bCs/>
          <w:sz w:val="36"/>
          <w:szCs w:val="36"/>
          <w:rtl/>
          <w:lang w:bidi="ar-EG"/>
        </w:rPr>
        <w:t>ب</w:t>
      </w:r>
      <w:r w:rsidR="00E80F2D" w:rsidRPr="003544FD">
        <w:rPr>
          <w:rFonts w:ascii="Calibri" w:hAnsi="Calibri" w:cs="Calibri"/>
          <w:b/>
          <w:bCs/>
          <w:sz w:val="36"/>
          <w:szCs w:val="36"/>
          <w:rtl/>
          <w:lang w:bidi="ar-EG"/>
        </w:rPr>
        <w:t>ٍ</w:t>
      </w:r>
      <w:r w:rsidR="001B06CA">
        <w:rPr>
          <w:rFonts w:ascii="Calibri" w:hAnsi="Calibri" w:cs="Calibri" w:hint="cs"/>
          <w:sz w:val="36"/>
          <w:szCs w:val="36"/>
          <w:rtl/>
          <w:lang w:bidi="ar-EG"/>
        </w:rPr>
        <w:t xml:space="preserve"> </w:t>
      </w:r>
      <w:r w:rsidRPr="001B06CA">
        <w:rPr>
          <w:rFonts w:ascii="Calibri" w:hAnsi="Calibri" w:cs="Calibri"/>
          <w:b/>
          <w:bCs/>
          <w:sz w:val="36"/>
          <w:szCs w:val="36"/>
          <w:lang w:bidi="ar-EG"/>
        </w:rPr>
        <w:t>nihil est sine ratione</w:t>
      </w:r>
      <w:r w:rsidRPr="003544FD">
        <w:rPr>
          <w:rFonts w:ascii="Calibri" w:hAnsi="Calibri" w:cs="Calibri"/>
          <w:sz w:val="36"/>
          <w:szCs w:val="36"/>
          <w:rtl/>
          <w:lang w:bidi="ar-EG"/>
        </w:rPr>
        <w:t>».</w:t>
      </w:r>
    </w:p>
    <w:p w14:paraId="0100BD25" w14:textId="7CF11D19"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سم</w:t>
      </w:r>
      <w:r w:rsidR="00553514">
        <w:rPr>
          <w:rFonts w:ascii="Calibri" w:hAnsi="Calibri" w:cs="Calibri" w:hint="cs"/>
          <w:sz w:val="36"/>
          <w:szCs w:val="36"/>
          <w:rtl/>
          <w:lang w:bidi="ar-EG"/>
        </w:rPr>
        <w:t>َّ</w:t>
      </w:r>
      <w:r w:rsidRPr="003544FD">
        <w:rPr>
          <w:rFonts w:ascii="Calibri" w:hAnsi="Calibri" w:cs="Calibri"/>
          <w:sz w:val="36"/>
          <w:szCs w:val="36"/>
          <w:rtl/>
          <w:lang w:bidi="ar-EG"/>
        </w:rPr>
        <w:t>اه (</w:t>
      </w:r>
      <w:r w:rsidRPr="003544FD">
        <w:rPr>
          <w:rFonts w:ascii="Calibri" w:hAnsi="Calibri" w:cs="Calibri"/>
          <w:b/>
          <w:bCs/>
          <w:sz w:val="36"/>
          <w:szCs w:val="36"/>
          <w:rtl/>
          <w:lang w:bidi="ar-EG"/>
        </w:rPr>
        <w:t>لايبنتس</w:t>
      </w:r>
      <w:r w:rsidRPr="003544FD">
        <w:rPr>
          <w:rFonts w:ascii="Calibri" w:hAnsi="Calibri" w:cs="Calibri"/>
          <w:sz w:val="36"/>
          <w:szCs w:val="36"/>
          <w:rtl/>
          <w:lang w:bidi="ar-EG"/>
        </w:rPr>
        <w:t>) في كتاباته الأولى: «</w:t>
      </w:r>
      <w:r w:rsidRPr="00204AFC">
        <w:rPr>
          <w:rFonts w:ascii="Calibri" w:hAnsi="Calibri" w:cs="Calibri"/>
          <w:b/>
          <w:bCs/>
          <w:sz w:val="36"/>
          <w:szCs w:val="36"/>
          <w:rtl/>
          <w:lang w:bidi="ar-EG"/>
        </w:rPr>
        <w:t>الس</w:t>
      </w:r>
      <w:r w:rsidR="00204AFC">
        <w:rPr>
          <w:rFonts w:ascii="Calibri" w:hAnsi="Calibri" w:cs="Calibri" w:hint="cs"/>
          <w:b/>
          <w:bCs/>
          <w:sz w:val="36"/>
          <w:szCs w:val="36"/>
          <w:rtl/>
          <w:lang w:bidi="ar-EG"/>
        </w:rPr>
        <w:t>َّ</w:t>
      </w:r>
      <w:r w:rsidRPr="00204AFC">
        <w:rPr>
          <w:rFonts w:ascii="Calibri" w:hAnsi="Calibri" w:cs="Calibri"/>
          <w:b/>
          <w:bCs/>
          <w:sz w:val="36"/>
          <w:szCs w:val="36"/>
          <w:rtl/>
          <w:lang w:bidi="ar-EG"/>
        </w:rPr>
        <w:t>بب الم</w:t>
      </w:r>
      <w:r w:rsidR="00204AFC">
        <w:rPr>
          <w:rFonts w:ascii="Calibri" w:hAnsi="Calibri" w:cs="Calibri" w:hint="cs"/>
          <w:b/>
          <w:bCs/>
          <w:sz w:val="36"/>
          <w:szCs w:val="36"/>
          <w:rtl/>
          <w:lang w:bidi="ar-EG"/>
        </w:rPr>
        <w:t>ُ</w:t>
      </w:r>
      <w:r w:rsidRPr="00204AFC">
        <w:rPr>
          <w:rFonts w:ascii="Calibri" w:hAnsi="Calibri" w:cs="Calibri"/>
          <w:b/>
          <w:bCs/>
          <w:sz w:val="36"/>
          <w:szCs w:val="36"/>
          <w:rtl/>
          <w:lang w:bidi="ar-EG"/>
        </w:rPr>
        <w:t>حد</w:t>
      </w:r>
      <w:r w:rsidR="00204AFC">
        <w:rPr>
          <w:rFonts w:ascii="Calibri" w:hAnsi="Calibri" w:cs="Calibri" w:hint="cs"/>
          <w:b/>
          <w:bCs/>
          <w:sz w:val="36"/>
          <w:szCs w:val="36"/>
          <w:rtl/>
          <w:lang w:bidi="ar-EG"/>
        </w:rPr>
        <w:t>ِّ</w:t>
      </w:r>
      <w:r w:rsidRPr="00204AFC">
        <w:rPr>
          <w:rFonts w:ascii="Calibri" w:hAnsi="Calibri" w:cs="Calibri"/>
          <w:b/>
          <w:bCs/>
          <w:sz w:val="36"/>
          <w:szCs w:val="36"/>
          <w:rtl/>
          <w:lang w:bidi="ar-EG"/>
        </w:rPr>
        <w:t>د</w:t>
      </w:r>
      <w:r w:rsidR="00204AFC" w:rsidRPr="00204AFC">
        <w:rPr>
          <w:rFonts w:ascii="Calibri" w:hAnsi="Calibri" w:cs="Calibri" w:hint="cs"/>
          <w:b/>
          <w:bCs/>
          <w:sz w:val="36"/>
          <w:szCs w:val="36"/>
          <w:rtl/>
          <w:lang w:bidi="ar-EG"/>
        </w:rPr>
        <w:t xml:space="preserve"> </w:t>
      </w:r>
      <w:r w:rsidR="004F61D1" w:rsidRPr="00204AFC">
        <w:rPr>
          <w:rFonts w:ascii="Calibri" w:hAnsi="Calibri" w:cs="Calibri"/>
          <w:b/>
          <w:bCs/>
          <w:sz w:val="36"/>
          <w:szCs w:val="36"/>
          <w:lang w:bidi="ar-EG"/>
        </w:rPr>
        <w:t>determining reason</w:t>
      </w:r>
      <w:r w:rsidR="00A91B9B" w:rsidRPr="003544FD">
        <w:rPr>
          <w:rFonts w:ascii="Calibri" w:hAnsi="Calibri" w:cs="Calibri"/>
          <w:sz w:val="36"/>
          <w:szCs w:val="36"/>
          <w:rtl/>
          <w:lang w:bidi="ar-EG"/>
        </w:rPr>
        <w:t>»</w:t>
      </w:r>
      <w:r w:rsidRPr="003544FD">
        <w:rPr>
          <w:rFonts w:ascii="Calibri" w:hAnsi="Calibri" w:cs="Calibri"/>
          <w:sz w:val="36"/>
          <w:szCs w:val="36"/>
          <w:rtl/>
          <w:lang w:bidi="ar-EG"/>
        </w:rPr>
        <w:t>؛ لأن</w:t>
      </w:r>
      <w:r w:rsidR="00204AFC">
        <w:rPr>
          <w:rFonts w:ascii="Calibri" w:hAnsi="Calibri" w:cs="Calibri" w:hint="cs"/>
          <w:sz w:val="36"/>
          <w:szCs w:val="36"/>
          <w:rtl/>
          <w:lang w:bidi="ar-EG"/>
        </w:rPr>
        <w:t>َّ</w:t>
      </w:r>
      <w:r w:rsidRPr="003544FD">
        <w:rPr>
          <w:rFonts w:ascii="Calibri" w:hAnsi="Calibri" w:cs="Calibri"/>
          <w:sz w:val="36"/>
          <w:szCs w:val="36"/>
          <w:rtl/>
          <w:lang w:bidi="ar-EG"/>
        </w:rPr>
        <w:t>ه ي</w:t>
      </w:r>
      <w:r w:rsidR="00204AFC">
        <w:rPr>
          <w:rFonts w:ascii="Calibri" w:hAnsi="Calibri" w:cs="Calibri" w:hint="cs"/>
          <w:sz w:val="36"/>
          <w:szCs w:val="36"/>
          <w:rtl/>
          <w:lang w:bidi="ar-EG"/>
        </w:rPr>
        <w:t>ُ</w:t>
      </w:r>
      <w:r w:rsidRPr="003544FD">
        <w:rPr>
          <w:rFonts w:ascii="Calibri" w:hAnsi="Calibri" w:cs="Calibri"/>
          <w:sz w:val="36"/>
          <w:szCs w:val="36"/>
          <w:rtl/>
          <w:lang w:bidi="ar-EG"/>
        </w:rPr>
        <w:t>حد</w:t>
      </w:r>
      <w:r w:rsidR="00204AFC">
        <w:rPr>
          <w:rFonts w:ascii="Calibri" w:hAnsi="Calibri" w:cs="Calibri" w:hint="cs"/>
          <w:sz w:val="36"/>
          <w:szCs w:val="36"/>
          <w:rtl/>
          <w:lang w:bidi="ar-EG"/>
        </w:rPr>
        <w:t>ِّ</w:t>
      </w:r>
      <w:r w:rsidRPr="003544FD">
        <w:rPr>
          <w:rFonts w:ascii="Calibri" w:hAnsi="Calibri" w:cs="Calibri"/>
          <w:sz w:val="36"/>
          <w:szCs w:val="36"/>
          <w:rtl/>
          <w:lang w:bidi="ar-EG"/>
        </w:rPr>
        <w:t>د الأمر الم</w:t>
      </w:r>
      <w:r w:rsidR="00204AFC">
        <w:rPr>
          <w:rFonts w:ascii="Calibri" w:hAnsi="Calibri" w:cs="Calibri" w:hint="cs"/>
          <w:sz w:val="36"/>
          <w:szCs w:val="36"/>
          <w:rtl/>
          <w:lang w:bidi="ar-EG"/>
        </w:rPr>
        <w:t>ُ</w:t>
      </w:r>
      <w:r w:rsidRPr="003544FD">
        <w:rPr>
          <w:rFonts w:ascii="Calibri" w:hAnsi="Calibri" w:cs="Calibri"/>
          <w:sz w:val="36"/>
          <w:szCs w:val="36"/>
          <w:rtl/>
          <w:lang w:bidi="ar-EG"/>
        </w:rPr>
        <w:t>حتمل الذي سيدخل حي</w:t>
      </w:r>
      <w:r w:rsidR="00204AFC">
        <w:rPr>
          <w:rFonts w:ascii="Calibri" w:hAnsi="Calibri" w:cs="Calibri" w:hint="cs"/>
          <w:sz w:val="36"/>
          <w:szCs w:val="36"/>
          <w:rtl/>
          <w:lang w:bidi="ar-EG"/>
        </w:rPr>
        <w:t>ِّ</w:t>
      </w:r>
      <w:r w:rsidRPr="003544FD">
        <w:rPr>
          <w:rFonts w:ascii="Calibri" w:hAnsi="Calibri" w:cs="Calibri"/>
          <w:sz w:val="36"/>
          <w:szCs w:val="36"/>
          <w:rtl/>
          <w:lang w:bidi="ar-EG"/>
        </w:rPr>
        <w:t>ز الو</w:t>
      </w:r>
      <w:r w:rsidR="00204AFC">
        <w:rPr>
          <w:rFonts w:ascii="Calibri" w:hAnsi="Calibri" w:cs="Calibri" w:hint="cs"/>
          <w:sz w:val="36"/>
          <w:szCs w:val="36"/>
          <w:rtl/>
          <w:lang w:bidi="ar-EG"/>
        </w:rPr>
        <w:t>ُ</w:t>
      </w:r>
      <w:r w:rsidRPr="003544FD">
        <w:rPr>
          <w:rFonts w:ascii="Calibri" w:hAnsi="Calibri" w:cs="Calibri"/>
          <w:sz w:val="36"/>
          <w:szCs w:val="36"/>
          <w:rtl/>
          <w:lang w:bidi="ar-EG"/>
        </w:rPr>
        <w:t>ج</w:t>
      </w:r>
      <w:r w:rsidR="00204AFC">
        <w:rPr>
          <w:rFonts w:ascii="Calibri" w:hAnsi="Calibri" w:cs="Calibri" w:hint="cs"/>
          <w:sz w:val="36"/>
          <w:szCs w:val="36"/>
          <w:rtl/>
          <w:lang w:bidi="ar-EG"/>
        </w:rPr>
        <w:t>ُ</w:t>
      </w:r>
      <w:r w:rsidRPr="003544FD">
        <w:rPr>
          <w:rFonts w:ascii="Calibri" w:hAnsi="Calibri" w:cs="Calibri"/>
          <w:sz w:val="36"/>
          <w:szCs w:val="36"/>
          <w:rtl/>
          <w:lang w:bidi="ar-EG"/>
        </w:rPr>
        <w:t>ود.</w:t>
      </w:r>
    </w:p>
    <w:p w14:paraId="7D25D1E0" w14:textId="77777777" w:rsidR="00204AFC"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الع</w:t>
      </w:r>
      <w:r w:rsidR="00FB7DA2" w:rsidRPr="003544FD">
        <w:rPr>
          <w:rFonts w:ascii="Calibri" w:hAnsi="Calibri" w:cs="Calibri"/>
          <w:sz w:val="36"/>
          <w:szCs w:val="36"/>
          <w:rtl/>
          <w:lang w:bidi="ar-EG"/>
        </w:rPr>
        <w:t>ِ</w:t>
      </w:r>
      <w:r w:rsidRPr="003544FD">
        <w:rPr>
          <w:rFonts w:ascii="Calibri" w:hAnsi="Calibri" w:cs="Calibri"/>
          <w:sz w:val="36"/>
          <w:szCs w:val="36"/>
          <w:rtl/>
          <w:lang w:bidi="ar-EG"/>
        </w:rPr>
        <w:t>ل</w:t>
      </w:r>
      <w:r w:rsidR="00FB7DA2" w:rsidRPr="003544FD">
        <w:rPr>
          <w:rFonts w:ascii="Calibri" w:hAnsi="Calibri" w:cs="Calibri"/>
          <w:sz w:val="36"/>
          <w:szCs w:val="36"/>
          <w:rtl/>
          <w:lang w:bidi="ar-EG"/>
        </w:rPr>
        <w:t>َّ</w:t>
      </w:r>
      <w:r w:rsidRPr="003544FD">
        <w:rPr>
          <w:rFonts w:ascii="Calibri" w:hAnsi="Calibri" w:cs="Calibri"/>
          <w:sz w:val="36"/>
          <w:szCs w:val="36"/>
          <w:rtl/>
          <w:lang w:bidi="ar-EG"/>
        </w:rPr>
        <w:t>ة</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الكافية</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من صيغ</w:t>
      </w:r>
      <w:r w:rsidR="00FB7DA2" w:rsidRPr="003544FD">
        <w:rPr>
          <w:rFonts w:ascii="Calibri" w:hAnsi="Calibri" w:cs="Calibri"/>
          <w:sz w:val="36"/>
          <w:szCs w:val="36"/>
          <w:rtl/>
          <w:lang w:bidi="ar-EG"/>
        </w:rPr>
        <w:t>ٍ</w:t>
      </w:r>
      <w:r w:rsidRPr="003544FD">
        <w:rPr>
          <w:rFonts w:ascii="Calibri" w:hAnsi="Calibri" w:cs="Calibri"/>
          <w:sz w:val="36"/>
          <w:szCs w:val="36"/>
          <w:rtl/>
          <w:lang w:bidi="ar-EG"/>
        </w:rPr>
        <w:t>ة، وهو في الص</w:t>
      </w:r>
      <w:r w:rsidR="00FB7DA2" w:rsidRPr="003544FD">
        <w:rPr>
          <w:rFonts w:ascii="Calibri" w:hAnsi="Calibri" w:cs="Calibri"/>
          <w:sz w:val="36"/>
          <w:szCs w:val="36"/>
          <w:rtl/>
          <w:lang w:bidi="ar-EG"/>
        </w:rPr>
        <w:t>ّ</w:t>
      </w:r>
      <w:r w:rsidRPr="003544FD">
        <w:rPr>
          <w:rFonts w:ascii="Calibri" w:hAnsi="Calibri" w:cs="Calibri"/>
          <w:sz w:val="36"/>
          <w:szCs w:val="36"/>
          <w:rtl/>
          <w:lang w:bidi="ar-EG"/>
        </w:rPr>
        <w:t>يغة التي ن</w:t>
      </w:r>
      <w:r w:rsidR="00FB7DA2" w:rsidRPr="003544FD">
        <w:rPr>
          <w:rFonts w:ascii="Calibri" w:hAnsi="Calibri" w:cs="Calibri"/>
          <w:sz w:val="36"/>
          <w:szCs w:val="36"/>
          <w:rtl/>
          <w:lang w:bidi="ar-EG"/>
        </w:rPr>
        <w:t>َ</w:t>
      </w:r>
      <w:r w:rsidRPr="003544FD">
        <w:rPr>
          <w:rFonts w:ascii="Calibri" w:hAnsi="Calibri" w:cs="Calibri"/>
          <w:sz w:val="36"/>
          <w:szCs w:val="36"/>
          <w:rtl/>
          <w:lang w:bidi="ar-EG"/>
        </w:rPr>
        <w:t>ر</w:t>
      </w:r>
      <w:r w:rsidR="00FB7DA2" w:rsidRPr="003544FD">
        <w:rPr>
          <w:rFonts w:ascii="Calibri" w:hAnsi="Calibri" w:cs="Calibri"/>
          <w:sz w:val="36"/>
          <w:szCs w:val="36"/>
          <w:rtl/>
          <w:lang w:bidi="ar-EG"/>
        </w:rPr>
        <w:t>ْ</w:t>
      </w:r>
      <w:r w:rsidRPr="003544FD">
        <w:rPr>
          <w:rFonts w:ascii="Calibri" w:hAnsi="Calibri" w:cs="Calibri"/>
          <w:sz w:val="36"/>
          <w:szCs w:val="36"/>
          <w:rtl/>
          <w:lang w:bidi="ar-EG"/>
        </w:rPr>
        <w:t>ت</w:t>
      </w:r>
      <w:r w:rsidR="00FB7DA2" w:rsidRPr="003544FD">
        <w:rPr>
          <w:rFonts w:ascii="Calibri" w:hAnsi="Calibri" w:cs="Calibri"/>
          <w:sz w:val="36"/>
          <w:szCs w:val="36"/>
          <w:rtl/>
          <w:lang w:bidi="ar-EG"/>
        </w:rPr>
        <w:t>َ</w:t>
      </w:r>
      <w:r w:rsidRPr="003544FD">
        <w:rPr>
          <w:rFonts w:ascii="Calibri" w:hAnsi="Calibri" w:cs="Calibri"/>
          <w:sz w:val="36"/>
          <w:szCs w:val="36"/>
          <w:rtl/>
          <w:lang w:bidi="ar-EG"/>
        </w:rPr>
        <w:t>ض</w:t>
      </w:r>
      <w:r w:rsidR="00FB7DA2" w:rsidRPr="003544FD">
        <w:rPr>
          <w:rFonts w:ascii="Calibri" w:hAnsi="Calibri" w:cs="Calibri"/>
          <w:sz w:val="36"/>
          <w:szCs w:val="36"/>
          <w:rtl/>
          <w:lang w:bidi="ar-EG"/>
        </w:rPr>
        <w:t>ِيها</w:t>
      </w:r>
      <w:r w:rsidRPr="003544FD">
        <w:rPr>
          <w:rFonts w:ascii="Calibri" w:hAnsi="Calibri" w:cs="Calibri"/>
          <w:sz w:val="36"/>
          <w:szCs w:val="36"/>
          <w:rtl/>
          <w:lang w:bidi="ar-EG"/>
        </w:rPr>
        <w:t>:</w:t>
      </w:r>
    </w:p>
    <w:p w14:paraId="7F066142" w14:textId="3A042126" w:rsidR="003179D8" w:rsidRPr="003544FD" w:rsidRDefault="004A0D3D" w:rsidP="00204AF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w:t>
      </w:r>
      <w:r w:rsidR="00FB7DA2" w:rsidRPr="003544FD">
        <w:rPr>
          <w:rFonts w:ascii="Calibri" w:hAnsi="Calibri" w:cs="Calibri"/>
          <w:sz w:val="36"/>
          <w:szCs w:val="36"/>
          <w:rtl/>
          <w:lang w:bidi="ar-EG"/>
        </w:rPr>
        <w:t>ُ</w:t>
      </w:r>
      <w:r w:rsidRPr="003544FD">
        <w:rPr>
          <w:rFonts w:ascii="Calibri" w:hAnsi="Calibri" w:cs="Calibri"/>
          <w:sz w:val="36"/>
          <w:szCs w:val="36"/>
          <w:rtl/>
          <w:lang w:bidi="ar-EG"/>
        </w:rPr>
        <w:t>ل</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موجود له تفسير لو</w:t>
      </w:r>
      <w:r w:rsidR="00204AFC">
        <w:rPr>
          <w:rFonts w:ascii="Calibri" w:hAnsi="Calibri" w:cs="Calibri" w:hint="cs"/>
          <w:sz w:val="36"/>
          <w:szCs w:val="36"/>
          <w:rtl/>
          <w:lang w:bidi="ar-EG"/>
        </w:rPr>
        <w:t>ُ</w:t>
      </w:r>
      <w:r w:rsidRPr="003544FD">
        <w:rPr>
          <w:rFonts w:ascii="Calibri" w:hAnsi="Calibri" w:cs="Calibri"/>
          <w:sz w:val="36"/>
          <w:szCs w:val="36"/>
          <w:rtl/>
          <w:lang w:bidi="ar-EG"/>
        </w:rPr>
        <w:t>ج</w:t>
      </w:r>
      <w:r w:rsidR="00204AFC">
        <w:rPr>
          <w:rFonts w:ascii="Calibri" w:hAnsi="Calibri" w:cs="Calibri" w:hint="cs"/>
          <w:sz w:val="36"/>
          <w:szCs w:val="36"/>
          <w:rtl/>
          <w:lang w:bidi="ar-EG"/>
        </w:rPr>
        <w:t>ُ</w:t>
      </w:r>
      <w:r w:rsidRPr="003544FD">
        <w:rPr>
          <w:rFonts w:ascii="Calibri" w:hAnsi="Calibri" w:cs="Calibri"/>
          <w:sz w:val="36"/>
          <w:szCs w:val="36"/>
          <w:rtl/>
          <w:lang w:bidi="ar-EG"/>
        </w:rPr>
        <w:t>وده، سواء بسبب طبيعته الخاص</w:t>
      </w:r>
      <w:r w:rsidR="00204AFC">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ب</w:t>
      </w:r>
      <w:r w:rsidR="006228D8" w:rsidRPr="003544FD">
        <w:rPr>
          <w:rFonts w:ascii="Calibri" w:hAnsi="Calibri" w:cs="Calibri"/>
          <w:sz w:val="36"/>
          <w:szCs w:val="36"/>
          <w:rtl/>
          <w:lang w:bidi="ar-EG"/>
        </w:rPr>
        <w:t>أ</w:t>
      </w:r>
      <w:r w:rsidR="00FB7DA2" w:rsidRPr="003544FD">
        <w:rPr>
          <w:rFonts w:ascii="Calibri" w:hAnsi="Calibri" w:cs="Calibri"/>
          <w:sz w:val="36"/>
          <w:szCs w:val="36"/>
          <w:rtl/>
          <w:lang w:bidi="ar-EG"/>
        </w:rPr>
        <w:t>َ</w:t>
      </w:r>
      <w:r w:rsidRPr="003544FD">
        <w:rPr>
          <w:rFonts w:ascii="Calibri" w:hAnsi="Calibri" w:cs="Calibri"/>
          <w:sz w:val="36"/>
          <w:szCs w:val="36"/>
          <w:rtl/>
          <w:lang w:bidi="ar-EG"/>
        </w:rPr>
        <w:t>ث</w:t>
      </w:r>
      <w:r w:rsidR="00FB7DA2" w:rsidRPr="003544FD">
        <w:rPr>
          <w:rFonts w:ascii="Calibri" w:hAnsi="Calibri" w:cs="Calibri"/>
          <w:sz w:val="36"/>
          <w:szCs w:val="36"/>
          <w:rtl/>
          <w:lang w:bidi="ar-EG"/>
        </w:rPr>
        <w:t>َ</w:t>
      </w:r>
      <w:r w:rsidRPr="003544FD">
        <w:rPr>
          <w:rFonts w:ascii="Calibri" w:hAnsi="Calibri" w:cs="Calibri"/>
          <w:sz w:val="36"/>
          <w:szCs w:val="36"/>
          <w:rtl/>
          <w:lang w:bidi="ar-EG"/>
        </w:rPr>
        <w:t>ر</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س</w:t>
      </w:r>
      <w:r w:rsidR="00FB7DA2" w:rsidRPr="003544FD">
        <w:rPr>
          <w:rFonts w:ascii="Calibri" w:hAnsi="Calibri" w:cs="Calibri"/>
          <w:sz w:val="36"/>
          <w:szCs w:val="36"/>
          <w:rtl/>
          <w:lang w:bidi="ar-EG"/>
        </w:rPr>
        <w:t>َ</w:t>
      </w:r>
      <w:r w:rsidRPr="003544FD">
        <w:rPr>
          <w:rFonts w:ascii="Calibri" w:hAnsi="Calibri" w:cs="Calibri"/>
          <w:sz w:val="36"/>
          <w:szCs w:val="36"/>
          <w:rtl/>
          <w:lang w:bidi="ar-EG"/>
        </w:rPr>
        <w:t>ب</w:t>
      </w:r>
      <w:r w:rsidR="00FB7DA2" w:rsidRPr="003544FD">
        <w:rPr>
          <w:rFonts w:ascii="Calibri" w:hAnsi="Calibri" w:cs="Calibri"/>
          <w:sz w:val="36"/>
          <w:szCs w:val="36"/>
          <w:rtl/>
          <w:lang w:bidi="ar-EG"/>
        </w:rPr>
        <w:t>َ</w:t>
      </w:r>
      <w:r w:rsidRPr="003544FD">
        <w:rPr>
          <w:rFonts w:ascii="Calibri" w:hAnsi="Calibri" w:cs="Calibri"/>
          <w:sz w:val="36"/>
          <w:szCs w:val="36"/>
          <w:rtl/>
          <w:lang w:bidi="ar-EG"/>
        </w:rPr>
        <w:t>ب</w:t>
      </w:r>
      <w:r w:rsidR="00FB7DA2" w:rsidRPr="003544FD">
        <w:rPr>
          <w:rFonts w:ascii="Calibri" w:hAnsi="Calibri" w:cs="Calibri"/>
          <w:sz w:val="36"/>
          <w:szCs w:val="36"/>
          <w:rtl/>
          <w:lang w:bidi="ar-EG"/>
        </w:rPr>
        <w:t>ٍ خارجِيَّ</w:t>
      </w:r>
      <w:r w:rsidRPr="003544FD">
        <w:rPr>
          <w:rFonts w:ascii="Calibri" w:hAnsi="Calibri" w:cs="Calibri"/>
          <w:sz w:val="36"/>
          <w:szCs w:val="36"/>
          <w:rtl/>
          <w:lang w:bidi="ar-EG"/>
        </w:rPr>
        <w:t>.</w:t>
      </w:r>
    </w:p>
    <w:p w14:paraId="37298240" w14:textId="6D5E9F88" w:rsidR="006228D8" w:rsidRPr="003544FD" w:rsidRDefault="004A0D3D" w:rsidP="00FF26C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Lane Craig, </w:t>
      </w:r>
      <w:r w:rsidRPr="001238A2">
        <w:rPr>
          <w:rFonts w:ascii="Calibri" w:hAnsi="Calibri" w:cs="Calibri"/>
          <w:b/>
          <w:bCs/>
          <w:i/>
          <w:iCs/>
          <w:sz w:val="36"/>
          <w:szCs w:val="36"/>
          <w:lang w:bidi="ar-EG"/>
        </w:rPr>
        <w:t>On Guard: Defending your Faith with Reason and Precision</w:t>
      </w:r>
      <w:r w:rsidRPr="003544FD">
        <w:rPr>
          <w:rFonts w:ascii="Calibri" w:hAnsi="Calibri" w:cs="Calibri"/>
          <w:sz w:val="36"/>
          <w:szCs w:val="36"/>
          <w:lang w:bidi="ar-EG"/>
        </w:rPr>
        <w:t xml:space="preserve"> (CO: David c Cook, 2010)</w:t>
      </w:r>
      <w:r w:rsidRPr="003544FD">
        <w:rPr>
          <w:rFonts w:ascii="Calibri" w:hAnsi="Calibri" w:cs="Calibri"/>
          <w:sz w:val="36"/>
          <w:szCs w:val="36"/>
          <w:rtl/>
          <w:lang w:bidi="ar-EG"/>
        </w:rPr>
        <w:t xml:space="preserve">, </w:t>
      </w:r>
      <w:r w:rsidRPr="003544FD">
        <w:rPr>
          <w:rFonts w:ascii="Calibri" w:hAnsi="Calibri" w:cs="Calibri"/>
          <w:sz w:val="36"/>
          <w:szCs w:val="36"/>
          <w:lang w:bidi="ar-EG"/>
        </w:rPr>
        <w:t>p56</w:t>
      </w:r>
      <w:r w:rsidRPr="003544FD">
        <w:rPr>
          <w:rFonts w:ascii="Calibri" w:hAnsi="Calibri" w:cs="Calibri"/>
          <w:sz w:val="36"/>
          <w:szCs w:val="36"/>
          <w:rtl/>
          <w:lang w:bidi="ar-EG"/>
        </w:rPr>
        <w:t>.</w:t>
      </w:r>
    </w:p>
    <w:p w14:paraId="1FAE611C" w14:textId="5E67EA3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ولا يطرح</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ما ي</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ستشكل به على صدقه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F3000D">
        <w:rPr>
          <w:rFonts w:ascii="Calibri" w:hAnsi="Calibri" w:cs="Calibri" w:hint="cs"/>
          <w:sz w:val="36"/>
          <w:szCs w:val="36"/>
          <w:rtl/>
          <w:lang w:bidi="ar-EG"/>
        </w:rPr>
        <w:t>َّ</w:t>
      </w:r>
      <w:r w:rsidRPr="003544FD">
        <w:rPr>
          <w:rFonts w:ascii="Calibri" w:hAnsi="Calibri" w:cs="Calibri"/>
          <w:sz w:val="36"/>
          <w:szCs w:val="36"/>
          <w:rtl/>
          <w:lang w:bidi="ar-EG"/>
        </w:rPr>
        <w:t xml:space="preserve">ا ما يكون من الملاحدة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و</w:t>
      </w:r>
      <w:r w:rsidR="00F3000D">
        <w:rPr>
          <w:rFonts w:ascii="Calibri" w:hAnsi="Calibri" w:cs="Calibri" w:hint="cs"/>
          <w:sz w:val="36"/>
          <w:szCs w:val="36"/>
          <w:rtl/>
          <w:lang w:bidi="ar-EG"/>
        </w:rPr>
        <w:t>ُ</w:t>
      </w:r>
      <w:r w:rsidRPr="003544FD">
        <w:rPr>
          <w:rFonts w:ascii="Calibri" w:hAnsi="Calibri" w:cs="Calibri"/>
          <w:sz w:val="36"/>
          <w:szCs w:val="36"/>
          <w:rtl/>
          <w:lang w:bidi="ar-EG"/>
        </w:rPr>
        <w:t>ج</w:t>
      </w:r>
      <w:r w:rsidR="00F3000D">
        <w:rPr>
          <w:rFonts w:ascii="Calibri" w:hAnsi="Calibri" w:cs="Calibri" w:hint="cs"/>
          <w:sz w:val="36"/>
          <w:szCs w:val="36"/>
          <w:rtl/>
          <w:lang w:bidi="ar-EG"/>
        </w:rPr>
        <w:t>ُ</w:t>
      </w:r>
      <w:r w:rsidRPr="003544FD">
        <w:rPr>
          <w:rFonts w:ascii="Calibri" w:hAnsi="Calibri" w:cs="Calibri"/>
          <w:sz w:val="36"/>
          <w:szCs w:val="36"/>
          <w:rtl/>
          <w:lang w:bidi="ar-EG"/>
        </w:rPr>
        <w:t>ود الله.</w:t>
      </w:r>
      <w:r w:rsidR="00FB7DA2" w:rsidRPr="003544FD">
        <w:rPr>
          <w:rFonts w:ascii="Calibri" w:hAnsi="Calibri" w:cs="Calibri"/>
          <w:sz w:val="36"/>
          <w:szCs w:val="36"/>
          <w:rtl/>
          <w:lang w:bidi="ar-EG"/>
        </w:rPr>
        <w:t>..</w:t>
      </w:r>
      <w:r w:rsidR="00F3000D">
        <w:rPr>
          <w:rFonts w:ascii="Calibri" w:hAnsi="Calibri" w:cs="Calibri" w:hint="cs"/>
          <w:sz w:val="36"/>
          <w:szCs w:val="36"/>
          <w:rtl/>
          <w:lang w:bidi="ar-EG"/>
        </w:rPr>
        <w:t xml:space="preserve"> </w:t>
      </w:r>
      <w:r w:rsidRPr="003544FD">
        <w:rPr>
          <w:rFonts w:ascii="Calibri" w:hAnsi="Calibri" w:cs="Calibri"/>
          <w:sz w:val="36"/>
          <w:szCs w:val="36"/>
          <w:rtl/>
          <w:lang w:bidi="ar-EG"/>
        </w:rPr>
        <w:t>حال</w:t>
      </w:r>
      <w:r w:rsidR="00FB7DA2" w:rsidRPr="003544FD">
        <w:rPr>
          <w:rFonts w:ascii="Calibri" w:hAnsi="Calibri" w:cs="Calibri"/>
          <w:sz w:val="36"/>
          <w:szCs w:val="36"/>
          <w:rtl/>
          <w:lang w:bidi="ar-EG"/>
        </w:rPr>
        <w:t>ُ</w:t>
      </w:r>
      <w:r w:rsidRPr="003544FD">
        <w:rPr>
          <w:rFonts w:ascii="Calibri" w:hAnsi="Calibri" w:cs="Calibri"/>
          <w:sz w:val="36"/>
          <w:szCs w:val="36"/>
          <w:rtl/>
          <w:lang w:bidi="ar-EG"/>
        </w:rPr>
        <w:t>ه</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حال الب</w:t>
      </w:r>
      <w:r w:rsidR="00FB7DA2" w:rsidRPr="003544FD">
        <w:rPr>
          <w:rFonts w:ascii="Calibri" w:hAnsi="Calibri" w:cs="Calibri"/>
          <w:sz w:val="36"/>
          <w:szCs w:val="36"/>
          <w:rtl/>
          <w:lang w:bidi="ar-EG"/>
        </w:rPr>
        <w:t>َ</w:t>
      </w:r>
      <w:r w:rsidRPr="003544FD">
        <w:rPr>
          <w:rFonts w:ascii="Calibri" w:hAnsi="Calibri" w:cs="Calibri"/>
          <w:sz w:val="36"/>
          <w:szCs w:val="36"/>
          <w:rtl/>
          <w:lang w:bidi="ar-EG"/>
        </w:rPr>
        <w:t>د</w:t>
      </w:r>
      <w:r w:rsidR="00FB7DA2" w:rsidRPr="003544FD">
        <w:rPr>
          <w:rFonts w:ascii="Calibri" w:hAnsi="Calibri" w:cs="Calibri"/>
          <w:sz w:val="36"/>
          <w:szCs w:val="36"/>
          <w:rtl/>
          <w:lang w:bidi="ar-EG"/>
        </w:rPr>
        <w:t>َ</w:t>
      </w:r>
      <w:r w:rsidRPr="003544FD">
        <w:rPr>
          <w:rFonts w:ascii="Calibri" w:hAnsi="Calibri" w:cs="Calibri"/>
          <w:sz w:val="36"/>
          <w:szCs w:val="36"/>
          <w:rtl/>
          <w:lang w:bidi="ar-EG"/>
        </w:rPr>
        <w:t>ه</w:t>
      </w:r>
      <w:r w:rsidR="00FB7DA2" w:rsidRPr="003544FD">
        <w:rPr>
          <w:rFonts w:ascii="Calibri" w:hAnsi="Calibri" w:cs="Calibri"/>
          <w:sz w:val="36"/>
          <w:szCs w:val="36"/>
          <w:rtl/>
          <w:lang w:bidi="ar-EG"/>
        </w:rPr>
        <w:t>ِ</w:t>
      </w:r>
      <w:r w:rsidRPr="003544FD">
        <w:rPr>
          <w:rFonts w:ascii="Calibri" w:hAnsi="Calibri" w:cs="Calibri"/>
          <w:sz w:val="36"/>
          <w:szCs w:val="36"/>
          <w:rtl/>
          <w:lang w:bidi="ar-EG"/>
        </w:rPr>
        <w:t>ي</w:t>
      </w:r>
      <w:r w:rsidR="00FB7DA2" w:rsidRPr="003544FD">
        <w:rPr>
          <w:rFonts w:ascii="Calibri" w:hAnsi="Calibri" w:cs="Calibri"/>
          <w:sz w:val="36"/>
          <w:szCs w:val="36"/>
          <w:rtl/>
          <w:lang w:bidi="ar-EG"/>
        </w:rPr>
        <w:t>َّ</w:t>
      </w:r>
      <w:r w:rsidRPr="003544FD">
        <w:rPr>
          <w:rFonts w:ascii="Calibri" w:hAnsi="Calibri" w:cs="Calibri"/>
          <w:sz w:val="36"/>
          <w:szCs w:val="36"/>
          <w:rtl/>
          <w:lang w:bidi="ar-EG"/>
        </w:rPr>
        <w:t>ات</w:t>
      </w:r>
      <w:r w:rsidR="00FB7DA2" w:rsidRPr="003544FD">
        <w:rPr>
          <w:rFonts w:ascii="Calibri" w:hAnsi="Calibri" w:cs="Calibri"/>
          <w:sz w:val="36"/>
          <w:szCs w:val="36"/>
          <w:rtl/>
          <w:lang w:bidi="ar-EG"/>
        </w:rPr>
        <w:t>ِ</w:t>
      </w:r>
      <w:r w:rsidRPr="003544FD">
        <w:rPr>
          <w:rFonts w:ascii="Calibri" w:hAnsi="Calibri" w:cs="Calibri"/>
          <w:sz w:val="36"/>
          <w:szCs w:val="36"/>
          <w:rtl/>
          <w:lang w:bidi="ar-EG"/>
        </w:rPr>
        <w:t xml:space="preserve"> الأخرى التي ت</w:t>
      </w:r>
      <w:r w:rsidR="00FB7DA2" w:rsidRPr="003544FD">
        <w:rPr>
          <w:rFonts w:ascii="Calibri" w:hAnsi="Calibri" w:cs="Calibri"/>
          <w:sz w:val="36"/>
          <w:szCs w:val="36"/>
          <w:rtl/>
          <w:lang w:bidi="ar-EG"/>
        </w:rPr>
        <w:t>ُ</w:t>
      </w:r>
      <w:r w:rsidRPr="003544FD">
        <w:rPr>
          <w:rFonts w:ascii="Calibri" w:hAnsi="Calibri" w:cs="Calibri"/>
          <w:sz w:val="36"/>
          <w:szCs w:val="36"/>
          <w:rtl/>
          <w:lang w:bidi="ar-EG"/>
        </w:rPr>
        <w:t>م</w:t>
      </w:r>
      <w:r w:rsidR="00FB7DA2" w:rsidRPr="003544FD">
        <w:rPr>
          <w:rFonts w:ascii="Calibri" w:hAnsi="Calibri" w:cs="Calibri"/>
          <w:sz w:val="36"/>
          <w:szCs w:val="36"/>
          <w:rtl/>
          <w:lang w:bidi="ar-EG"/>
        </w:rPr>
        <w:t>ّ</w:t>
      </w:r>
      <w:r w:rsidRPr="003544FD">
        <w:rPr>
          <w:rFonts w:ascii="Calibri" w:hAnsi="Calibri" w:cs="Calibri"/>
          <w:sz w:val="36"/>
          <w:szCs w:val="36"/>
          <w:rtl/>
          <w:lang w:bidi="ar-EG"/>
        </w:rPr>
        <w:t>ث</w:t>
      </w:r>
      <w:r w:rsidR="00FB7DA2" w:rsidRPr="003544FD">
        <w:rPr>
          <w:rFonts w:ascii="Calibri" w:hAnsi="Calibri" w:cs="Calibri"/>
          <w:sz w:val="36"/>
          <w:szCs w:val="36"/>
          <w:rtl/>
          <w:lang w:bidi="ar-EG"/>
        </w:rPr>
        <w:t>ُ</w:t>
      </w:r>
      <w:r w:rsidRPr="003544FD">
        <w:rPr>
          <w:rFonts w:ascii="Calibri" w:hAnsi="Calibri" w:cs="Calibri"/>
          <w:sz w:val="36"/>
          <w:szCs w:val="36"/>
          <w:rtl/>
          <w:lang w:bidi="ar-EG"/>
        </w:rPr>
        <w:t>ل قواعد التفكير الأولى.</w:t>
      </w:r>
    </w:p>
    <w:p w14:paraId="3DC6F67C" w14:textId="3FBF2A25" w:rsidR="0031312A" w:rsidRPr="003544FD" w:rsidRDefault="0031312A" w:rsidP="0031312A">
      <w:pPr>
        <w:widowControl w:val="0"/>
        <w:bidi/>
        <w:spacing w:line="240" w:lineRule="auto"/>
        <w:jc w:val="both"/>
        <w:rPr>
          <w:rFonts w:ascii="Calibri" w:hAnsi="Calibri" w:cs="Calibri"/>
          <w:sz w:val="36"/>
          <w:szCs w:val="36"/>
          <w:rtl/>
          <w:lang w:bidi="ar-EG"/>
        </w:rPr>
      </w:pPr>
      <w:r w:rsidRPr="0031312A">
        <w:rPr>
          <w:rFonts w:ascii="Calibri" w:hAnsi="Calibri" w:cs="Calibri" w:hint="cs"/>
          <w:sz w:val="36"/>
          <w:szCs w:val="36"/>
          <w:rtl/>
          <w:lang w:bidi="ar-EG"/>
        </w:rPr>
        <w:t>وقد</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لخَّصَ</w:t>
      </w:r>
      <w:r w:rsidRPr="0031312A">
        <w:rPr>
          <w:rFonts w:ascii="Calibri" w:hAnsi="Calibri" w:cs="Calibri"/>
          <w:sz w:val="36"/>
          <w:szCs w:val="36"/>
          <w:rtl/>
          <w:lang w:bidi="ar-EG"/>
        </w:rPr>
        <w:t xml:space="preserve"> </w:t>
      </w:r>
      <w:r>
        <w:rPr>
          <w:rFonts w:ascii="Calibri" w:hAnsi="Calibri" w:cs="Calibri" w:hint="cs"/>
          <w:sz w:val="36"/>
          <w:szCs w:val="36"/>
          <w:rtl/>
          <w:lang w:bidi="ar-EG"/>
        </w:rPr>
        <w:t>(</w:t>
      </w:r>
      <w:r w:rsidRPr="0031312A">
        <w:rPr>
          <w:rFonts w:ascii="Calibri" w:hAnsi="Calibri" w:cs="Calibri" w:hint="cs"/>
          <w:b/>
          <w:bCs/>
          <w:sz w:val="36"/>
          <w:szCs w:val="36"/>
          <w:rtl/>
          <w:lang w:bidi="ar-EG"/>
        </w:rPr>
        <w:t>إدوارد</w:t>
      </w:r>
      <w:r w:rsidRPr="0031312A">
        <w:rPr>
          <w:rFonts w:ascii="Calibri" w:hAnsi="Calibri" w:cs="Calibri"/>
          <w:b/>
          <w:bCs/>
          <w:sz w:val="36"/>
          <w:szCs w:val="36"/>
          <w:rtl/>
          <w:lang w:bidi="ar-EG"/>
        </w:rPr>
        <w:t xml:space="preserve"> </w:t>
      </w:r>
      <w:r w:rsidRPr="0031312A">
        <w:rPr>
          <w:rFonts w:ascii="Calibri" w:hAnsi="Calibri" w:cs="Calibri" w:hint="cs"/>
          <w:b/>
          <w:bCs/>
          <w:sz w:val="36"/>
          <w:szCs w:val="36"/>
          <w:rtl/>
          <w:lang w:bidi="ar-EG"/>
        </w:rPr>
        <w:t>فزر</w:t>
      </w:r>
      <w:r>
        <w:rPr>
          <w:rFonts w:ascii="Calibri" w:hAnsi="Calibri" w:cs="Calibri" w:hint="cs"/>
          <w:sz w:val="36"/>
          <w:szCs w:val="36"/>
          <w:rtl/>
          <w:lang w:bidi="ar-EG"/>
        </w:rPr>
        <w:t>)</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وَرْطةَ</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الملاحدةِ</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بدفْعِ</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المشكلةِ</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إلى</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أقصاها</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في</w:t>
      </w:r>
      <w:r w:rsidRPr="0031312A">
        <w:rPr>
          <w:rFonts w:ascii="Calibri" w:hAnsi="Calibri" w:cs="Calibri"/>
          <w:sz w:val="36"/>
          <w:szCs w:val="36"/>
          <w:rtl/>
          <w:lang w:bidi="ar-EG"/>
        </w:rPr>
        <w:t xml:space="preserve"> </w:t>
      </w:r>
      <w:r w:rsidRPr="0031312A">
        <w:rPr>
          <w:rFonts w:ascii="Calibri" w:hAnsi="Calibri" w:cs="Calibri" w:hint="cs"/>
          <w:sz w:val="36"/>
          <w:szCs w:val="36"/>
          <w:rtl/>
          <w:lang w:bidi="ar-EG"/>
        </w:rPr>
        <w:t>قوله</w:t>
      </w:r>
      <w:r w:rsidRPr="0031312A">
        <w:rPr>
          <w:rFonts w:ascii="Calibri" w:hAnsi="Calibri" w:cs="Calibri"/>
          <w:sz w:val="36"/>
          <w:szCs w:val="36"/>
          <w:rtl/>
          <w:lang w:bidi="ar-EG"/>
        </w:rPr>
        <w:t>: «</w:t>
      </w:r>
      <w:r w:rsidRPr="0031312A">
        <w:rPr>
          <w:rFonts w:ascii="Calibri" w:hAnsi="Calibri" w:cs="Calibri" w:hint="cs"/>
          <w:b/>
          <w:bCs/>
          <w:color w:val="002060"/>
          <w:sz w:val="36"/>
          <w:szCs w:val="36"/>
          <w:highlight w:val="lightGray"/>
          <w:rtl/>
          <w:lang w:bidi="ar-EG"/>
        </w:rPr>
        <w:t>الشَّكُّ</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في</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مبدأ</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العِلّة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الكافيةِ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أو</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إنكارُهُ</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يُلْغِي</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كُلَّ</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أَرْضِيّةٍ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بإمكاننا</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أن</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نُقِيمَ</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عليها</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شَكَّنَا</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في</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مبدأ</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العِلّة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الكافية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أو</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رَفْضَهُ،</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ولذلك</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فَرَدُّ</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مبدأ</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العِلّة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الكافيةِ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يعود</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على</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نفسِه</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بالنَّقْضِ</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وحتّى</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النَّقْدُ</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الم</w:t>
      </w:r>
      <w:r w:rsidR="006851EC">
        <w:rPr>
          <w:rFonts w:ascii="Calibri" w:hAnsi="Calibri" w:cs="Calibri" w:hint="cs"/>
          <w:b/>
          <w:bCs/>
          <w:color w:val="002060"/>
          <w:sz w:val="36"/>
          <w:szCs w:val="36"/>
          <w:highlight w:val="lightGray"/>
          <w:rtl/>
          <w:lang w:bidi="ar-EG"/>
        </w:rPr>
        <w:t>ُ</w:t>
      </w:r>
      <w:r w:rsidRPr="0031312A">
        <w:rPr>
          <w:rFonts w:ascii="Calibri" w:hAnsi="Calibri" w:cs="Calibri" w:hint="cs"/>
          <w:b/>
          <w:bCs/>
          <w:color w:val="002060"/>
          <w:sz w:val="36"/>
          <w:szCs w:val="36"/>
          <w:highlight w:val="lightGray"/>
          <w:rtl/>
          <w:lang w:bidi="ar-EG"/>
        </w:rPr>
        <w:t>وجَّهُ</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إلى</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مبدأ</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العِلّة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الكافيةِ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لاعتناقِ</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الشُّكوكيّةِ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الح</w:t>
      </w:r>
      <w:r w:rsidR="006851EC">
        <w:rPr>
          <w:rFonts w:ascii="Calibri" w:hAnsi="Calibri" w:cs="Calibri" w:hint="cs"/>
          <w:b/>
          <w:bCs/>
          <w:color w:val="002060"/>
          <w:sz w:val="36"/>
          <w:szCs w:val="36"/>
          <w:highlight w:val="lightGray"/>
          <w:rtl/>
          <w:lang w:bidi="ar-EG"/>
        </w:rPr>
        <w:t>ِ</w:t>
      </w:r>
      <w:r w:rsidRPr="0031312A">
        <w:rPr>
          <w:rFonts w:ascii="Calibri" w:hAnsi="Calibri" w:cs="Calibri" w:hint="cs"/>
          <w:b/>
          <w:bCs/>
          <w:color w:val="002060"/>
          <w:sz w:val="36"/>
          <w:szCs w:val="36"/>
          <w:highlight w:val="lightGray"/>
          <w:rtl/>
          <w:lang w:bidi="ar-EG"/>
        </w:rPr>
        <w:t>س</w:t>
      </w:r>
      <w:r w:rsidR="006851EC">
        <w:rPr>
          <w:rFonts w:ascii="Calibri" w:hAnsi="Calibri" w:cs="Calibri" w:hint="cs"/>
          <w:b/>
          <w:bCs/>
          <w:color w:val="002060"/>
          <w:sz w:val="36"/>
          <w:szCs w:val="36"/>
          <w:highlight w:val="lightGray"/>
          <w:rtl/>
          <w:lang w:bidi="ar-EG"/>
        </w:rPr>
        <w:t>ِّ</w:t>
      </w:r>
      <w:r w:rsidRPr="0031312A">
        <w:rPr>
          <w:rFonts w:ascii="Calibri" w:hAnsi="Calibri" w:cs="Calibri" w:hint="cs"/>
          <w:b/>
          <w:bCs/>
          <w:color w:val="002060"/>
          <w:sz w:val="36"/>
          <w:szCs w:val="36"/>
          <w:highlight w:val="lightGray"/>
          <w:rtl/>
          <w:lang w:bidi="ar-EG"/>
        </w:rPr>
        <w:t>ي</w:t>
      </w:r>
      <w:r w:rsidR="006851EC">
        <w:rPr>
          <w:rFonts w:ascii="Calibri" w:hAnsi="Calibri" w:cs="Calibri" w:hint="cs"/>
          <w:b/>
          <w:bCs/>
          <w:color w:val="002060"/>
          <w:sz w:val="36"/>
          <w:szCs w:val="36"/>
          <w:highlight w:val="lightGray"/>
          <w:rtl/>
          <w:lang w:bidi="ar-EG"/>
        </w:rPr>
        <w:t>َ</w:t>
      </w:r>
      <w:r w:rsidRPr="0031312A">
        <w:rPr>
          <w:rFonts w:ascii="Calibri" w:hAnsi="Calibri" w:cs="Calibri" w:hint="cs"/>
          <w:b/>
          <w:bCs/>
          <w:color w:val="002060"/>
          <w:sz w:val="36"/>
          <w:szCs w:val="36"/>
          <w:highlight w:val="lightGray"/>
          <w:rtl/>
          <w:lang w:bidi="ar-EG"/>
        </w:rPr>
        <w:t>ّةِ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b/>
          <w:bCs/>
          <w:color w:val="002060"/>
          <w:sz w:val="36"/>
          <w:szCs w:val="36"/>
          <w:highlight w:val="lightGray"/>
          <w:lang w:bidi="ar-EG"/>
        </w:rPr>
        <w:t>perceptual skepticism</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وإعادة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التَّشكيكِ</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في</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المعرفة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الأوّليةِ،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لَنْ</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يَجِدَ</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مَفَرًّا</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ه</w:t>
      </w:r>
      <w:r w:rsidR="006851EC">
        <w:rPr>
          <w:rFonts w:ascii="Calibri" w:hAnsi="Calibri" w:cs="Calibri" w:hint="cs"/>
          <w:b/>
          <w:bCs/>
          <w:color w:val="002060"/>
          <w:sz w:val="36"/>
          <w:szCs w:val="36"/>
          <w:highlight w:val="lightGray"/>
          <w:rtl/>
          <w:lang w:bidi="ar-EG"/>
        </w:rPr>
        <w:t>ُ</w:t>
      </w:r>
      <w:r w:rsidRPr="0031312A">
        <w:rPr>
          <w:rFonts w:ascii="Calibri" w:hAnsi="Calibri" w:cs="Calibri" w:hint="cs"/>
          <w:b/>
          <w:bCs/>
          <w:color w:val="002060"/>
          <w:sz w:val="36"/>
          <w:szCs w:val="36"/>
          <w:highlight w:val="lightGray"/>
          <w:rtl/>
          <w:lang w:bidi="ar-EG"/>
        </w:rPr>
        <w:t>ناك</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إنَّ</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رَفْضَ</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مبدأ</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العِلّة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الكافية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يُقَوِّضُ</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كلَّ</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إمكانيّةٍ</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لأيِّ</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بَحْثٍ</w:t>
      </w:r>
      <w:r w:rsidRPr="0031312A">
        <w:rPr>
          <w:rFonts w:ascii="Calibri" w:hAnsi="Calibri" w:cs="Calibri"/>
          <w:b/>
          <w:bCs/>
          <w:color w:val="002060"/>
          <w:sz w:val="36"/>
          <w:szCs w:val="36"/>
          <w:highlight w:val="lightGray"/>
          <w:rtl/>
          <w:lang w:bidi="ar-EG"/>
        </w:rPr>
        <w:t xml:space="preserve"> </w:t>
      </w:r>
      <w:r w:rsidRPr="0031312A">
        <w:rPr>
          <w:rFonts w:ascii="Calibri" w:hAnsi="Calibri" w:cs="Calibri" w:hint="cs"/>
          <w:b/>
          <w:bCs/>
          <w:color w:val="002060"/>
          <w:sz w:val="36"/>
          <w:szCs w:val="36"/>
          <w:highlight w:val="lightGray"/>
          <w:rtl/>
          <w:lang w:bidi="ar-EG"/>
        </w:rPr>
        <w:t>عَقْلِيٍّ</w:t>
      </w:r>
      <w:r w:rsidRPr="0031312A">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72A23CB1" w14:textId="368076A6" w:rsidR="006228D8" w:rsidRPr="003544FD" w:rsidRDefault="004A0D3D" w:rsidP="00FF26C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Edward Feser, </w:t>
      </w:r>
      <w:r w:rsidRPr="001238A2">
        <w:rPr>
          <w:rFonts w:ascii="Calibri" w:hAnsi="Calibri" w:cs="Calibri"/>
          <w:b/>
          <w:bCs/>
          <w:i/>
          <w:iCs/>
          <w:sz w:val="36"/>
          <w:szCs w:val="36"/>
          <w:lang w:bidi="ar-EG"/>
        </w:rPr>
        <w:t>Five Proofs of the Existence of God</w:t>
      </w:r>
      <w:r w:rsidRPr="003544FD">
        <w:rPr>
          <w:rFonts w:ascii="Calibri" w:hAnsi="Calibri" w:cs="Calibri"/>
          <w:sz w:val="36"/>
          <w:szCs w:val="36"/>
          <w:lang w:bidi="ar-EG"/>
        </w:rPr>
        <w:t xml:space="preserve"> (San Francisco Ignatius</w:t>
      </w:r>
      <w:r w:rsidR="00597466" w:rsidRPr="003544FD">
        <w:rPr>
          <w:rFonts w:ascii="Calibri" w:hAnsi="Calibri" w:cs="Calibri"/>
          <w:sz w:val="36"/>
          <w:szCs w:val="36"/>
          <w:lang w:bidi="ar-EG"/>
        </w:rPr>
        <w:t xml:space="preserve"> Press, 2017), p150</w:t>
      </w:r>
      <w:r w:rsidR="001238A2">
        <w:rPr>
          <w:rFonts w:ascii="Calibri" w:hAnsi="Calibri" w:cs="Calibri"/>
          <w:sz w:val="36"/>
          <w:szCs w:val="36"/>
          <w:lang w:bidi="ar-EG"/>
        </w:rPr>
        <w:t>.</w:t>
      </w:r>
    </w:p>
    <w:p w14:paraId="65115CB5" w14:textId="639B78BE" w:rsidR="0079511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w:t>
      </w:r>
      <w:r w:rsidR="008F72A5" w:rsidRPr="003544FD">
        <w:rPr>
          <w:rFonts w:ascii="Calibri" w:hAnsi="Calibri" w:cs="Calibri"/>
          <w:sz w:val="36"/>
          <w:szCs w:val="36"/>
          <w:rtl/>
          <w:lang w:bidi="ar-EG"/>
        </w:rPr>
        <w:t>َ</w:t>
      </w:r>
      <w:r w:rsidRPr="003544FD">
        <w:rPr>
          <w:rFonts w:ascii="Calibri" w:hAnsi="Calibri" w:cs="Calibri"/>
          <w:sz w:val="36"/>
          <w:szCs w:val="36"/>
          <w:rtl/>
          <w:lang w:bidi="ar-EG"/>
        </w:rPr>
        <w:t>ك</w:t>
      </w:r>
      <w:r w:rsidR="008F72A5" w:rsidRPr="003544FD">
        <w:rPr>
          <w:rFonts w:ascii="Calibri" w:hAnsi="Calibri" w:cs="Calibri"/>
          <w:sz w:val="36"/>
          <w:szCs w:val="36"/>
          <w:rtl/>
          <w:lang w:bidi="ar-EG"/>
        </w:rPr>
        <w:t>ْ</w:t>
      </w:r>
      <w:r w:rsidRPr="003544FD">
        <w:rPr>
          <w:rFonts w:ascii="Calibri" w:hAnsi="Calibri" w:cs="Calibri"/>
          <w:sz w:val="36"/>
          <w:szCs w:val="36"/>
          <w:rtl/>
          <w:lang w:bidi="ar-EG"/>
        </w:rPr>
        <w:t>م</w:t>
      </w:r>
      <w:r w:rsidR="008F72A5" w:rsidRPr="003544FD">
        <w:rPr>
          <w:rFonts w:ascii="Calibri" w:hAnsi="Calibri" w:cs="Calibri"/>
          <w:sz w:val="36"/>
          <w:szCs w:val="36"/>
          <w:rtl/>
          <w:lang w:bidi="ar-EG"/>
        </w:rPr>
        <w:t>ُ</w:t>
      </w:r>
      <w:r w:rsidRPr="003544FD">
        <w:rPr>
          <w:rFonts w:ascii="Calibri" w:hAnsi="Calibri" w:cs="Calibri"/>
          <w:sz w:val="36"/>
          <w:szCs w:val="36"/>
          <w:rtl/>
          <w:lang w:bidi="ar-EG"/>
        </w:rPr>
        <w:t>ن</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قو</w:t>
      </w:r>
      <w:r w:rsidR="008F72A5" w:rsidRPr="003544FD">
        <w:rPr>
          <w:rFonts w:ascii="Calibri" w:hAnsi="Calibri" w:cs="Calibri"/>
          <w:sz w:val="36"/>
          <w:szCs w:val="36"/>
          <w:rtl/>
          <w:lang w:bidi="ar-EG"/>
        </w:rPr>
        <w:t>ّ</w:t>
      </w:r>
      <w:r w:rsidRPr="003544FD">
        <w:rPr>
          <w:rFonts w:ascii="Calibri" w:hAnsi="Calibri" w:cs="Calibri"/>
          <w:sz w:val="36"/>
          <w:szCs w:val="36"/>
          <w:rtl/>
          <w:lang w:bidi="ar-EG"/>
        </w:rPr>
        <w:t>ة</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هذه الص</w:t>
      </w:r>
      <w:r w:rsidR="00771F96">
        <w:rPr>
          <w:rFonts w:ascii="Calibri" w:hAnsi="Calibri" w:cs="Calibri" w:hint="cs"/>
          <w:sz w:val="36"/>
          <w:szCs w:val="36"/>
          <w:rtl/>
          <w:lang w:bidi="ar-EG"/>
        </w:rPr>
        <w:t>ِّ</w:t>
      </w:r>
      <w:r w:rsidRPr="003544FD">
        <w:rPr>
          <w:rFonts w:ascii="Calibri" w:hAnsi="Calibri" w:cs="Calibri"/>
          <w:sz w:val="36"/>
          <w:szCs w:val="36"/>
          <w:rtl/>
          <w:lang w:bidi="ar-EG"/>
        </w:rPr>
        <w:t xml:space="preserve">يغة البرهانية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w:t>
      </w:r>
      <w:r w:rsidR="008F72A5" w:rsidRPr="003544FD">
        <w:rPr>
          <w:rFonts w:ascii="Calibri" w:hAnsi="Calibri" w:cs="Calibri"/>
          <w:sz w:val="36"/>
          <w:szCs w:val="36"/>
          <w:rtl/>
          <w:lang w:bidi="ar-EG"/>
        </w:rPr>
        <w:t>َ</w:t>
      </w:r>
      <w:r w:rsidRPr="003544FD">
        <w:rPr>
          <w:rFonts w:ascii="Calibri" w:hAnsi="Calibri" w:cs="Calibri"/>
          <w:sz w:val="36"/>
          <w:szCs w:val="36"/>
          <w:rtl/>
          <w:lang w:bidi="ar-EG"/>
        </w:rPr>
        <w:t>ف</w:t>
      </w:r>
      <w:r w:rsidR="008F72A5" w:rsidRPr="003544FD">
        <w:rPr>
          <w:rFonts w:ascii="Calibri" w:hAnsi="Calibri" w:cs="Calibri"/>
          <w:sz w:val="36"/>
          <w:szCs w:val="36"/>
          <w:rtl/>
          <w:lang w:bidi="ar-EG"/>
        </w:rPr>
        <w:t>ْ</w:t>
      </w:r>
      <w:r w:rsidRPr="003544FD">
        <w:rPr>
          <w:rFonts w:ascii="Calibri" w:hAnsi="Calibri" w:cs="Calibri"/>
          <w:sz w:val="36"/>
          <w:szCs w:val="36"/>
          <w:rtl/>
          <w:lang w:bidi="ar-EG"/>
        </w:rPr>
        <w:t>ي</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علة</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كافية</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لو</w:t>
      </w:r>
      <w:r w:rsidR="003A6086">
        <w:rPr>
          <w:rFonts w:ascii="Calibri" w:hAnsi="Calibri" w:cs="Calibri" w:hint="cs"/>
          <w:sz w:val="36"/>
          <w:szCs w:val="36"/>
          <w:rtl/>
          <w:lang w:bidi="ar-EG"/>
        </w:rPr>
        <w:t>ُ</w:t>
      </w:r>
      <w:r w:rsidRPr="003544FD">
        <w:rPr>
          <w:rFonts w:ascii="Calibri" w:hAnsi="Calibri" w:cs="Calibri"/>
          <w:sz w:val="36"/>
          <w:szCs w:val="36"/>
          <w:rtl/>
          <w:lang w:bidi="ar-EG"/>
        </w:rPr>
        <w:t>ج</w:t>
      </w:r>
      <w:r w:rsidR="003A6086">
        <w:rPr>
          <w:rFonts w:ascii="Calibri" w:hAnsi="Calibri" w:cs="Calibri" w:hint="cs"/>
          <w:sz w:val="36"/>
          <w:szCs w:val="36"/>
          <w:rtl/>
          <w:lang w:bidi="ar-EG"/>
        </w:rPr>
        <w:t>ُ</w:t>
      </w:r>
      <w:r w:rsidRPr="003544FD">
        <w:rPr>
          <w:rFonts w:ascii="Calibri" w:hAnsi="Calibri" w:cs="Calibri"/>
          <w:sz w:val="36"/>
          <w:szCs w:val="36"/>
          <w:rtl/>
          <w:lang w:bidi="ar-EG"/>
        </w:rPr>
        <w:t>ود كل</w:t>
      </w:r>
      <w:r w:rsidR="003A6086">
        <w:rPr>
          <w:rFonts w:ascii="Calibri" w:hAnsi="Calibri" w:cs="Calibri" w:hint="cs"/>
          <w:sz w:val="36"/>
          <w:szCs w:val="36"/>
          <w:rtl/>
          <w:lang w:bidi="ar-EG"/>
        </w:rPr>
        <w:t>ّ</w:t>
      </w:r>
      <w:r w:rsidRPr="003544FD">
        <w:rPr>
          <w:rFonts w:ascii="Calibri" w:hAnsi="Calibri" w:cs="Calibri"/>
          <w:sz w:val="36"/>
          <w:szCs w:val="36"/>
          <w:rtl/>
          <w:lang w:bidi="ar-EG"/>
        </w:rPr>
        <w:t xml:space="preserve"> موجود</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ي</w:t>
      </w:r>
      <w:r w:rsidR="008F72A5" w:rsidRPr="003544FD">
        <w:rPr>
          <w:rFonts w:ascii="Calibri" w:hAnsi="Calibri" w:cs="Calibri"/>
          <w:sz w:val="36"/>
          <w:szCs w:val="36"/>
          <w:rtl/>
          <w:lang w:bidi="ar-EG"/>
        </w:rPr>
        <w:t>َ</w:t>
      </w:r>
      <w:r w:rsidRPr="003544FD">
        <w:rPr>
          <w:rFonts w:ascii="Calibri" w:hAnsi="Calibri" w:cs="Calibri"/>
          <w:sz w:val="36"/>
          <w:szCs w:val="36"/>
          <w:rtl/>
          <w:lang w:bidi="ar-EG"/>
        </w:rPr>
        <w:t>ل</w:t>
      </w:r>
      <w:r w:rsidR="008F72A5" w:rsidRPr="003544FD">
        <w:rPr>
          <w:rFonts w:ascii="Calibri" w:hAnsi="Calibri" w:cs="Calibri"/>
          <w:sz w:val="36"/>
          <w:szCs w:val="36"/>
          <w:rtl/>
          <w:lang w:bidi="ar-EG"/>
        </w:rPr>
        <w:t>ْ</w:t>
      </w:r>
      <w:r w:rsidRPr="003544FD">
        <w:rPr>
          <w:rFonts w:ascii="Calibri" w:hAnsi="Calibri" w:cs="Calibri"/>
          <w:sz w:val="36"/>
          <w:szCs w:val="36"/>
          <w:rtl/>
          <w:lang w:bidi="ar-EG"/>
        </w:rPr>
        <w:t>ز</w:t>
      </w:r>
      <w:r w:rsidR="008F72A5" w:rsidRPr="003544FD">
        <w:rPr>
          <w:rFonts w:ascii="Calibri" w:hAnsi="Calibri" w:cs="Calibri"/>
          <w:sz w:val="36"/>
          <w:szCs w:val="36"/>
          <w:rtl/>
          <w:lang w:bidi="ar-EG"/>
        </w:rPr>
        <w:t>َ</w:t>
      </w:r>
      <w:r w:rsidRPr="003544FD">
        <w:rPr>
          <w:rFonts w:ascii="Calibri" w:hAnsi="Calibri" w:cs="Calibri"/>
          <w:sz w:val="36"/>
          <w:szCs w:val="36"/>
          <w:rtl/>
          <w:lang w:bidi="ar-EG"/>
        </w:rPr>
        <w:t>م</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منه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و</w:t>
      </w:r>
      <w:r w:rsidR="003A6086">
        <w:rPr>
          <w:rFonts w:ascii="Calibri" w:hAnsi="Calibri" w:cs="Calibri" w:hint="cs"/>
          <w:sz w:val="36"/>
          <w:szCs w:val="36"/>
          <w:rtl/>
          <w:lang w:bidi="ar-EG"/>
        </w:rPr>
        <w:t>ُ</w:t>
      </w:r>
      <w:r w:rsidRPr="003544FD">
        <w:rPr>
          <w:rFonts w:ascii="Calibri" w:hAnsi="Calibri" w:cs="Calibri"/>
          <w:sz w:val="36"/>
          <w:szCs w:val="36"/>
          <w:rtl/>
          <w:lang w:bidi="ar-EG"/>
        </w:rPr>
        <w:t>ج</w:t>
      </w:r>
      <w:r w:rsidR="003A6086">
        <w:rPr>
          <w:rFonts w:ascii="Calibri" w:hAnsi="Calibri" w:cs="Calibri" w:hint="cs"/>
          <w:sz w:val="36"/>
          <w:szCs w:val="36"/>
          <w:rtl/>
          <w:lang w:bidi="ar-EG"/>
        </w:rPr>
        <w:t>ُ</w:t>
      </w:r>
      <w:r w:rsidRPr="003544FD">
        <w:rPr>
          <w:rFonts w:ascii="Calibri" w:hAnsi="Calibri" w:cs="Calibri"/>
          <w:sz w:val="36"/>
          <w:szCs w:val="36"/>
          <w:rtl/>
          <w:lang w:bidi="ar-EG"/>
        </w:rPr>
        <w:t>ود الأشياء بلا تفسير،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و</w:t>
      </w:r>
      <w:r w:rsidR="003A6086">
        <w:rPr>
          <w:rFonts w:ascii="Calibri" w:hAnsi="Calibri" w:cs="Calibri" w:hint="cs"/>
          <w:sz w:val="36"/>
          <w:szCs w:val="36"/>
          <w:rtl/>
          <w:lang w:bidi="ar-EG"/>
        </w:rPr>
        <w:t>ُ</w:t>
      </w:r>
      <w:r w:rsidRPr="003544FD">
        <w:rPr>
          <w:rFonts w:ascii="Calibri" w:hAnsi="Calibri" w:cs="Calibri"/>
          <w:sz w:val="36"/>
          <w:szCs w:val="36"/>
          <w:rtl/>
          <w:lang w:bidi="ar-EG"/>
        </w:rPr>
        <w:t>ج</w:t>
      </w:r>
      <w:r w:rsidR="003A6086">
        <w:rPr>
          <w:rFonts w:ascii="Calibri" w:hAnsi="Calibri" w:cs="Calibri" w:hint="cs"/>
          <w:sz w:val="36"/>
          <w:szCs w:val="36"/>
          <w:rtl/>
          <w:lang w:bidi="ar-EG"/>
        </w:rPr>
        <w:t>ُ</w:t>
      </w:r>
      <w:r w:rsidRPr="003544FD">
        <w:rPr>
          <w:rFonts w:ascii="Calibri" w:hAnsi="Calibri" w:cs="Calibri"/>
          <w:sz w:val="36"/>
          <w:szCs w:val="36"/>
          <w:rtl/>
          <w:lang w:bidi="ar-EG"/>
        </w:rPr>
        <w:t>ود شيء</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واحد قد يستغني عن الت</w:t>
      </w:r>
      <w:r w:rsidR="003A6086">
        <w:rPr>
          <w:rFonts w:ascii="Calibri" w:hAnsi="Calibri" w:cs="Calibri" w:hint="cs"/>
          <w:sz w:val="36"/>
          <w:szCs w:val="36"/>
          <w:rtl/>
          <w:lang w:bidi="ar-EG"/>
        </w:rPr>
        <w:t>َّ</w:t>
      </w:r>
      <w:r w:rsidRPr="003544FD">
        <w:rPr>
          <w:rFonts w:ascii="Calibri" w:hAnsi="Calibri" w:cs="Calibri"/>
          <w:sz w:val="36"/>
          <w:szCs w:val="36"/>
          <w:rtl/>
          <w:lang w:bidi="ar-EG"/>
        </w:rPr>
        <w:t>فسير؛ ل</w:t>
      </w:r>
      <w:r w:rsidR="008F72A5" w:rsidRPr="003544FD">
        <w:rPr>
          <w:rFonts w:ascii="Calibri" w:hAnsi="Calibri" w:cs="Calibri"/>
          <w:sz w:val="36"/>
          <w:szCs w:val="36"/>
          <w:rtl/>
          <w:lang w:bidi="ar-EG"/>
        </w:rPr>
        <w:t>َ</w:t>
      </w:r>
      <w:r w:rsidRPr="003544FD">
        <w:rPr>
          <w:rFonts w:ascii="Calibri" w:hAnsi="Calibri" w:cs="Calibri"/>
          <w:sz w:val="36"/>
          <w:szCs w:val="36"/>
          <w:rtl/>
          <w:lang w:bidi="ar-EG"/>
        </w:rPr>
        <w:t>ز</w:t>
      </w:r>
      <w:r w:rsidR="008F72A5" w:rsidRPr="003544FD">
        <w:rPr>
          <w:rFonts w:ascii="Calibri" w:hAnsi="Calibri" w:cs="Calibri"/>
          <w:sz w:val="36"/>
          <w:szCs w:val="36"/>
          <w:rtl/>
          <w:lang w:bidi="ar-EG"/>
        </w:rPr>
        <w:t>َ</w:t>
      </w:r>
      <w:r w:rsidRPr="003544FD">
        <w:rPr>
          <w:rFonts w:ascii="Calibri" w:hAnsi="Calibri" w:cs="Calibri"/>
          <w:sz w:val="36"/>
          <w:szCs w:val="36"/>
          <w:rtl/>
          <w:lang w:bidi="ar-EG"/>
        </w:rPr>
        <w:t>م</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يستغني</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3A6086">
        <w:rPr>
          <w:rFonts w:ascii="Calibri" w:hAnsi="Calibri" w:cs="Calibri" w:hint="cs"/>
          <w:sz w:val="36"/>
          <w:szCs w:val="36"/>
          <w:rtl/>
          <w:lang w:bidi="ar-EG"/>
        </w:rPr>
        <w:t>ُ</w:t>
      </w:r>
      <w:r w:rsidRPr="003544FD">
        <w:rPr>
          <w:rFonts w:ascii="Calibri" w:hAnsi="Calibri" w:cs="Calibri"/>
          <w:sz w:val="36"/>
          <w:szCs w:val="36"/>
          <w:rtl/>
          <w:lang w:bidi="ar-EG"/>
        </w:rPr>
        <w:t>ج</w:t>
      </w:r>
      <w:r w:rsidR="003A6086">
        <w:rPr>
          <w:rFonts w:ascii="Calibri" w:hAnsi="Calibri" w:cs="Calibri" w:hint="cs"/>
          <w:sz w:val="36"/>
          <w:szCs w:val="36"/>
          <w:rtl/>
          <w:lang w:bidi="ar-EG"/>
        </w:rPr>
        <w:t>ُ</w:t>
      </w:r>
      <w:r w:rsidRPr="003544FD">
        <w:rPr>
          <w:rFonts w:ascii="Calibri" w:hAnsi="Calibri" w:cs="Calibri"/>
          <w:sz w:val="36"/>
          <w:szCs w:val="36"/>
          <w:rtl/>
          <w:lang w:bidi="ar-EG"/>
        </w:rPr>
        <w:t>ود كل</w:t>
      </w:r>
      <w:r w:rsidR="003A6086">
        <w:rPr>
          <w:rFonts w:ascii="Calibri" w:hAnsi="Calibri" w:cs="Calibri" w:hint="cs"/>
          <w:sz w:val="36"/>
          <w:szCs w:val="36"/>
          <w:rtl/>
          <w:lang w:bidi="ar-EG"/>
        </w:rPr>
        <w:t>ّ</w:t>
      </w:r>
      <w:r w:rsidRPr="003544FD">
        <w:rPr>
          <w:rFonts w:ascii="Calibri" w:hAnsi="Calibri" w:cs="Calibri"/>
          <w:sz w:val="36"/>
          <w:szCs w:val="36"/>
          <w:rtl/>
          <w:lang w:bidi="ar-EG"/>
        </w:rPr>
        <w:t xml:space="preserve"> شيء</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عن الت</w:t>
      </w:r>
      <w:r w:rsidR="003A6086">
        <w:rPr>
          <w:rFonts w:ascii="Calibri" w:hAnsi="Calibri" w:cs="Calibri" w:hint="cs"/>
          <w:sz w:val="36"/>
          <w:szCs w:val="36"/>
          <w:rtl/>
          <w:lang w:bidi="ar-EG"/>
        </w:rPr>
        <w:t>َّ</w:t>
      </w:r>
      <w:r w:rsidRPr="003544FD">
        <w:rPr>
          <w:rFonts w:ascii="Calibri" w:hAnsi="Calibri" w:cs="Calibri"/>
          <w:sz w:val="36"/>
          <w:szCs w:val="36"/>
          <w:rtl/>
          <w:lang w:bidi="ar-EG"/>
        </w:rPr>
        <w:t>فسير ل</w:t>
      </w:r>
      <w:r w:rsidR="008F72A5" w:rsidRPr="003544FD">
        <w:rPr>
          <w:rFonts w:ascii="Calibri" w:hAnsi="Calibri" w:cs="Calibri"/>
          <w:sz w:val="36"/>
          <w:szCs w:val="36"/>
          <w:rtl/>
          <w:lang w:bidi="ar-EG"/>
        </w:rPr>
        <w:t>ِ</w:t>
      </w:r>
      <w:r w:rsidRPr="003544FD">
        <w:rPr>
          <w:rFonts w:ascii="Calibri" w:hAnsi="Calibri" w:cs="Calibri"/>
          <w:sz w:val="36"/>
          <w:szCs w:val="36"/>
          <w:rtl/>
          <w:lang w:bidi="ar-EG"/>
        </w:rPr>
        <w:t>غ</w:t>
      </w:r>
      <w:r w:rsidR="008F72A5" w:rsidRPr="003544FD">
        <w:rPr>
          <w:rFonts w:ascii="Calibri" w:hAnsi="Calibri" w:cs="Calibri"/>
          <w:sz w:val="36"/>
          <w:szCs w:val="36"/>
          <w:rtl/>
          <w:lang w:bidi="ar-EG"/>
        </w:rPr>
        <w:t>ِ</w:t>
      </w:r>
      <w:r w:rsidRPr="003544FD">
        <w:rPr>
          <w:rFonts w:ascii="Calibri" w:hAnsi="Calibri" w:cs="Calibri"/>
          <w:sz w:val="36"/>
          <w:szCs w:val="36"/>
          <w:rtl/>
          <w:lang w:bidi="ar-EG"/>
        </w:rPr>
        <w:t>ياب</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الو</w:t>
      </w:r>
      <w:r w:rsidR="003A6086">
        <w:rPr>
          <w:rFonts w:ascii="Calibri" w:hAnsi="Calibri" w:cs="Calibri" w:hint="cs"/>
          <w:sz w:val="36"/>
          <w:szCs w:val="36"/>
          <w:rtl/>
          <w:lang w:bidi="ar-EG"/>
        </w:rPr>
        <w:t>ُ</w:t>
      </w:r>
      <w:r w:rsidRPr="003544FD">
        <w:rPr>
          <w:rFonts w:ascii="Calibri" w:hAnsi="Calibri" w:cs="Calibri"/>
          <w:sz w:val="36"/>
          <w:szCs w:val="36"/>
          <w:rtl/>
          <w:lang w:bidi="ar-EG"/>
        </w:rPr>
        <w:t>ج</w:t>
      </w:r>
      <w:r w:rsidR="003A6086">
        <w:rPr>
          <w:rFonts w:ascii="Calibri" w:hAnsi="Calibri" w:cs="Calibri" w:hint="cs"/>
          <w:sz w:val="36"/>
          <w:szCs w:val="36"/>
          <w:rtl/>
          <w:lang w:bidi="ar-EG"/>
        </w:rPr>
        <w:t>ُ</w:t>
      </w:r>
      <w:r w:rsidRPr="003544FD">
        <w:rPr>
          <w:rFonts w:ascii="Calibri" w:hAnsi="Calibri" w:cs="Calibri"/>
          <w:sz w:val="36"/>
          <w:szCs w:val="36"/>
          <w:rtl/>
          <w:lang w:bidi="ar-EG"/>
        </w:rPr>
        <w:t>وب الميتافيزيقي</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لذلك؛ وعندها يصبح العقل بلا معنى؛ لأن</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8F72A5" w:rsidRPr="003544FD">
        <w:rPr>
          <w:rFonts w:ascii="Calibri" w:hAnsi="Calibri" w:cs="Calibri"/>
          <w:sz w:val="36"/>
          <w:szCs w:val="36"/>
          <w:rtl/>
          <w:lang w:bidi="ar-EG"/>
        </w:rPr>
        <w:t>َ</w:t>
      </w:r>
      <w:r w:rsidRPr="003544FD">
        <w:rPr>
          <w:rFonts w:ascii="Calibri" w:hAnsi="Calibri" w:cs="Calibri"/>
          <w:sz w:val="36"/>
          <w:szCs w:val="36"/>
          <w:rtl/>
          <w:lang w:bidi="ar-EG"/>
        </w:rPr>
        <w:t>م</w:t>
      </w:r>
      <w:r w:rsidR="008F72A5" w:rsidRPr="003544FD">
        <w:rPr>
          <w:rFonts w:ascii="Calibri" w:hAnsi="Calibri" w:cs="Calibri"/>
          <w:sz w:val="36"/>
          <w:szCs w:val="36"/>
          <w:rtl/>
          <w:lang w:bidi="ar-EG"/>
        </w:rPr>
        <w:t>َ</w:t>
      </w:r>
      <w:r w:rsidRPr="003544FD">
        <w:rPr>
          <w:rFonts w:ascii="Calibri" w:hAnsi="Calibri" w:cs="Calibri"/>
          <w:sz w:val="36"/>
          <w:szCs w:val="36"/>
          <w:rtl/>
          <w:lang w:bidi="ar-EG"/>
        </w:rPr>
        <w:t>ل</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العقل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 على فهم العالم ب</w:t>
      </w:r>
      <w:r w:rsidR="00125A8F">
        <w:rPr>
          <w:rFonts w:ascii="Calibri" w:hAnsi="Calibri" w:cs="Calibri" w:hint="cs"/>
          <w:sz w:val="36"/>
          <w:szCs w:val="36"/>
          <w:rtl/>
          <w:lang w:bidi="ar-EG"/>
        </w:rPr>
        <w:t>ت</w:t>
      </w:r>
      <w:r w:rsidRPr="003544FD">
        <w:rPr>
          <w:rFonts w:ascii="Calibri" w:hAnsi="Calibri" w:cs="Calibri"/>
          <w:sz w:val="36"/>
          <w:szCs w:val="36"/>
          <w:rtl/>
          <w:lang w:bidi="ar-EG"/>
        </w:rPr>
        <w:t>فسير ع</w:t>
      </w:r>
      <w:r w:rsidR="00125A8F">
        <w:rPr>
          <w:rFonts w:ascii="Calibri" w:hAnsi="Calibri" w:cs="Calibri" w:hint="cs"/>
          <w:sz w:val="36"/>
          <w:szCs w:val="36"/>
          <w:rtl/>
          <w:lang w:bidi="ar-EG"/>
        </w:rPr>
        <w:t>ِ</w:t>
      </w:r>
      <w:r w:rsidRPr="003544FD">
        <w:rPr>
          <w:rFonts w:ascii="Calibri" w:hAnsi="Calibri" w:cs="Calibri"/>
          <w:sz w:val="36"/>
          <w:szCs w:val="36"/>
          <w:rtl/>
          <w:lang w:bidi="ar-EG"/>
        </w:rPr>
        <w:t>ل</w:t>
      </w:r>
      <w:r w:rsidR="00125A8F">
        <w:rPr>
          <w:rFonts w:ascii="Calibri" w:hAnsi="Calibri" w:cs="Calibri" w:hint="cs"/>
          <w:sz w:val="36"/>
          <w:szCs w:val="36"/>
          <w:rtl/>
          <w:lang w:bidi="ar-EG"/>
        </w:rPr>
        <w:t>َّ</w:t>
      </w:r>
      <w:r w:rsidRPr="003544FD">
        <w:rPr>
          <w:rFonts w:ascii="Calibri" w:hAnsi="Calibri" w:cs="Calibri"/>
          <w:sz w:val="36"/>
          <w:szCs w:val="36"/>
          <w:rtl/>
          <w:lang w:bidi="ar-EG"/>
        </w:rPr>
        <w:t>ة و</w:t>
      </w:r>
      <w:r w:rsidR="00125A8F">
        <w:rPr>
          <w:rFonts w:ascii="Calibri" w:hAnsi="Calibri" w:cs="Calibri" w:hint="cs"/>
          <w:sz w:val="36"/>
          <w:szCs w:val="36"/>
          <w:rtl/>
          <w:lang w:bidi="ar-EG"/>
        </w:rPr>
        <w:t>ُ</w:t>
      </w:r>
      <w:r w:rsidRPr="003544FD">
        <w:rPr>
          <w:rFonts w:ascii="Calibri" w:hAnsi="Calibri" w:cs="Calibri"/>
          <w:sz w:val="36"/>
          <w:szCs w:val="36"/>
          <w:rtl/>
          <w:lang w:bidi="ar-EG"/>
        </w:rPr>
        <w:t>ج</w:t>
      </w:r>
      <w:r w:rsidR="00125A8F">
        <w:rPr>
          <w:rFonts w:ascii="Calibri" w:hAnsi="Calibri" w:cs="Calibri" w:hint="cs"/>
          <w:sz w:val="36"/>
          <w:szCs w:val="36"/>
          <w:rtl/>
          <w:lang w:bidi="ar-EG"/>
        </w:rPr>
        <w:t>ُ</w:t>
      </w:r>
      <w:r w:rsidRPr="003544FD">
        <w:rPr>
          <w:rFonts w:ascii="Calibri" w:hAnsi="Calibri" w:cs="Calibri"/>
          <w:sz w:val="36"/>
          <w:szCs w:val="36"/>
          <w:rtl/>
          <w:lang w:bidi="ar-EG"/>
        </w:rPr>
        <w:t>ود الذ</w:t>
      </w:r>
      <w:r w:rsidR="008F72A5" w:rsidRPr="003544FD">
        <w:rPr>
          <w:rFonts w:ascii="Calibri" w:hAnsi="Calibri" w:cs="Calibri"/>
          <w:sz w:val="36"/>
          <w:szCs w:val="36"/>
          <w:rtl/>
          <w:lang w:bidi="ar-EG"/>
        </w:rPr>
        <w:t>َّ</w:t>
      </w:r>
      <w:r w:rsidRPr="003544FD">
        <w:rPr>
          <w:rFonts w:ascii="Calibri" w:hAnsi="Calibri" w:cs="Calibri"/>
          <w:sz w:val="36"/>
          <w:szCs w:val="36"/>
          <w:rtl/>
          <w:lang w:bidi="ar-EG"/>
        </w:rPr>
        <w:t>وات</w:t>
      </w:r>
      <w:r w:rsidR="008F72A5"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6228D8" w:rsidRPr="003544FD">
        <w:rPr>
          <w:rFonts w:ascii="Calibri" w:hAnsi="Calibri" w:cs="Calibri"/>
          <w:sz w:val="36"/>
          <w:szCs w:val="36"/>
          <w:rtl/>
          <w:lang w:bidi="ar-EG"/>
        </w:rPr>
        <w:t>أ</w:t>
      </w:r>
      <w:r w:rsidR="008F72A5" w:rsidRPr="003544FD">
        <w:rPr>
          <w:rFonts w:ascii="Calibri" w:hAnsi="Calibri" w:cs="Calibri"/>
          <w:sz w:val="36"/>
          <w:szCs w:val="36"/>
          <w:rtl/>
          <w:lang w:bidi="ar-EG"/>
        </w:rPr>
        <w:t>َعْ</w:t>
      </w:r>
      <w:r w:rsidRPr="003544FD">
        <w:rPr>
          <w:rFonts w:ascii="Calibri" w:hAnsi="Calibri" w:cs="Calibri"/>
          <w:sz w:val="36"/>
          <w:szCs w:val="36"/>
          <w:rtl/>
          <w:lang w:bidi="ar-EG"/>
        </w:rPr>
        <w:t>راض</w:t>
      </w:r>
      <w:r w:rsidR="008F72A5" w:rsidRPr="003544FD">
        <w:rPr>
          <w:rFonts w:ascii="Calibri" w:hAnsi="Calibri" w:cs="Calibri"/>
          <w:sz w:val="36"/>
          <w:szCs w:val="36"/>
          <w:rtl/>
          <w:lang w:bidi="ar-EG"/>
        </w:rPr>
        <w:t>ِ</w:t>
      </w:r>
      <w:r w:rsidRPr="003544FD">
        <w:rPr>
          <w:rFonts w:ascii="Calibri" w:hAnsi="Calibri" w:cs="Calibri"/>
          <w:sz w:val="36"/>
          <w:szCs w:val="36"/>
          <w:rtl/>
          <w:lang w:bidi="ar-EG"/>
        </w:rPr>
        <w:t>ها</w:t>
      </w:r>
      <w:r w:rsidR="00ED3922">
        <w:rPr>
          <w:rFonts w:ascii="Calibri" w:hAnsi="Calibri" w:cs="Calibri"/>
          <w:sz w:val="36"/>
          <w:szCs w:val="36"/>
          <w:rtl/>
          <w:lang w:bidi="ar-EG"/>
        </w:rPr>
        <w:t>.</w:t>
      </w:r>
    </w:p>
    <w:p w14:paraId="5C3BBC69" w14:textId="4E9B845C" w:rsidR="00A719ED" w:rsidRPr="00A719ED" w:rsidRDefault="00A719ED" w:rsidP="00A719ED">
      <w:pPr>
        <w:widowControl w:val="0"/>
        <w:bidi/>
        <w:spacing w:line="240" w:lineRule="auto"/>
        <w:jc w:val="both"/>
        <w:rPr>
          <w:rFonts w:ascii="Calibri" w:hAnsi="Calibri" w:cs="Calibri"/>
          <w:sz w:val="36"/>
          <w:szCs w:val="36"/>
          <w:rtl/>
          <w:lang w:bidi="ar-EG"/>
        </w:rPr>
      </w:pPr>
      <w:r w:rsidRPr="00B54EB8">
        <w:rPr>
          <w:rFonts w:ascii="Calibri" w:hAnsi="Calibri" w:cs="Calibri"/>
          <w:b/>
          <w:bCs/>
          <w:sz w:val="36"/>
          <w:szCs w:val="36"/>
          <w:rtl/>
          <w:lang w:bidi="ar-EG"/>
        </w:rPr>
        <w:t xml:space="preserve">آرثر ليونارد شاولو </w:t>
      </w:r>
      <w:r w:rsidRPr="00B54EB8">
        <w:rPr>
          <w:rFonts w:ascii="Calibri" w:hAnsi="Calibri" w:cs="Calibri"/>
          <w:b/>
          <w:bCs/>
          <w:sz w:val="36"/>
          <w:szCs w:val="36"/>
          <w:lang w:bidi="ar-EG"/>
        </w:rPr>
        <w:t>Arthur Leonard Schawlow</w:t>
      </w:r>
      <w:r w:rsidRPr="003544FD">
        <w:rPr>
          <w:rFonts w:ascii="Calibri" w:hAnsi="Calibri" w:cs="Calibri"/>
          <w:sz w:val="36"/>
          <w:szCs w:val="36"/>
          <w:rtl/>
          <w:lang w:bidi="ar-EG"/>
        </w:rPr>
        <w:t xml:space="preserve"> (١٩٢١</w:t>
      </w:r>
      <w:r>
        <w:rPr>
          <w:rFonts w:ascii="Calibri" w:hAnsi="Calibri" w:cs="Calibri" w:hint="cs"/>
          <w:sz w:val="36"/>
          <w:szCs w:val="36"/>
          <w:rtl/>
          <w:lang w:bidi="ar-EG"/>
        </w:rPr>
        <w:t>-</w:t>
      </w:r>
      <w:r w:rsidRPr="003544FD">
        <w:rPr>
          <w:rFonts w:ascii="Calibri" w:hAnsi="Calibri" w:cs="Calibri"/>
          <w:sz w:val="36"/>
          <w:szCs w:val="36"/>
          <w:rtl/>
          <w:lang w:bidi="ar-EG"/>
        </w:rPr>
        <w:t>١٩٩٩م): فيزيائي أمريكي.</w:t>
      </w:r>
    </w:p>
    <w:p w14:paraId="062A7D53" w14:textId="41414F16" w:rsidR="00FF26CB" w:rsidRPr="003544FD" w:rsidRDefault="00D9219D" w:rsidP="00E50938">
      <w:pPr>
        <w:widowControl w:val="0"/>
        <w:bidi/>
        <w:spacing w:line="240" w:lineRule="auto"/>
        <w:jc w:val="both"/>
        <w:rPr>
          <w:rFonts w:ascii="Calibri" w:hAnsi="Calibri" w:cs="Calibri"/>
          <w:sz w:val="36"/>
          <w:szCs w:val="36"/>
          <w:rtl/>
          <w:lang w:bidi="ar-EG"/>
        </w:rPr>
      </w:pPr>
      <w:r w:rsidRPr="003544FD">
        <w:rPr>
          <w:rFonts w:ascii="Calibri" w:hAnsi="Calibri" w:cs="Calibri"/>
          <w:b/>
          <w:bCs/>
          <w:color w:val="002060"/>
          <w:sz w:val="36"/>
          <w:szCs w:val="36"/>
          <w:rtl/>
          <w:lang w:bidi="ar-EG"/>
        </w:rPr>
        <w:lastRenderedPageBreak/>
        <w:t>«</w:t>
      </w:r>
      <w:r w:rsidR="00FF26CB" w:rsidRPr="003B3E84">
        <w:rPr>
          <w:rFonts w:ascii="Calibri" w:hAnsi="Calibri" w:cs="Calibri"/>
          <w:b/>
          <w:bCs/>
          <w:color w:val="002060"/>
          <w:sz w:val="36"/>
          <w:szCs w:val="36"/>
          <w:highlight w:val="lightGray"/>
          <w:rtl/>
          <w:lang w:bidi="ar-EG"/>
        </w:rPr>
        <w:t>يبدو لي أن</w:t>
      </w:r>
      <w:r w:rsidR="00A719ED">
        <w:rPr>
          <w:rFonts w:ascii="Calibri" w:hAnsi="Calibri" w:cs="Calibri" w:hint="cs"/>
          <w:b/>
          <w:bCs/>
          <w:color w:val="002060"/>
          <w:sz w:val="36"/>
          <w:szCs w:val="36"/>
          <w:highlight w:val="lightGray"/>
          <w:rtl/>
          <w:lang w:bidi="ar-EG"/>
        </w:rPr>
        <w:t>َّ</w:t>
      </w:r>
      <w:r w:rsidR="00FF26CB" w:rsidRPr="003B3E84">
        <w:rPr>
          <w:rFonts w:ascii="Calibri" w:hAnsi="Calibri" w:cs="Calibri"/>
          <w:b/>
          <w:bCs/>
          <w:color w:val="002060"/>
          <w:sz w:val="36"/>
          <w:szCs w:val="36"/>
          <w:highlight w:val="lightGray"/>
          <w:rtl/>
          <w:lang w:bidi="ar-EG"/>
        </w:rPr>
        <w:t>ه عندما ي</w:t>
      </w:r>
      <w:r w:rsidR="00A719ED">
        <w:rPr>
          <w:rFonts w:ascii="Calibri" w:hAnsi="Calibri" w:cs="Calibri" w:hint="cs"/>
          <w:b/>
          <w:bCs/>
          <w:color w:val="002060"/>
          <w:sz w:val="36"/>
          <w:szCs w:val="36"/>
          <w:highlight w:val="lightGray"/>
          <w:rtl/>
          <w:lang w:bidi="ar-EG"/>
        </w:rPr>
        <w:t>ُ</w:t>
      </w:r>
      <w:r w:rsidR="00FF26CB" w:rsidRPr="003B3E84">
        <w:rPr>
          <w:rFonts w:ascii="Calibri" w:hAnsi="Calibri" w:cs="Calibri"/>
          <w:b/>
          <w:bCs/>
          <w:color w:val="002060"/>
          <w:sz w:val="36"/>
          <w:szCs w:val="36"/>
          <w:highlight w:val="lightGray"/>
          <w:rtl/>
          <w:lang w:bidi="ar-EG"/>
        </w:rPr>
        <w:t>واجِهُ المرءُ أعاج</w:t>
      </w:r>
      <w:r w:rsidR="00AE4059" w:rsidRPr="003B3E84">
        <w:rPr>
          <w:rFonts w:ascii="Calibri" w:hAnsi="Calibri" w:cs="Calibri" w:hint="cs"/>
          <w:b/>
          <w:bCs/>
          <w:color w:val="002060"/>
          <w:sz w:val="36"/>
          <w:szCs w:val="36"/>
          <w:highlight w:val="lightGray"/>
          <w:rtl/>
          <w:lang w:bidi="ar-EG"/>
        </w:rPr>
        <w:t>ي</w:t>
      </w:r>
      <w:r w:rsidR="00FF26CB" w:rsidRPr="003B3E84">
        <w:rPr>
          <w:rFonts w:ascii="Calibri" w:hAnsi="Calibri" w:cs="Calibri"/>
          <w:b/>
          <w:bCs/>
          <w:color w:val="002060"/>
          <w:sz w:val="36"/>
          <w:szCs w:val="36"/>
          <w:highlight w:val="lightGray"/>
          <w:rtl/>
          <w:lang w:bidi="ar-EG"/>
        </w:rPr>
        <w:t>بَ الحياةِ والكونِ، يجب أن يسأل: «لماذا؟» لا فقط «كيف؟». ال</w:t>
      </w:r>
      <w:r w:rsidR="00AE4059" w:rsidRPr="003B3E84">
        <w:rPr>
          <w:rFonts w:ascii="Calibri" w:hAnsi="Calibri" w:cs="Calibri" w:hint="cs"/>
          <w:b/>
          <w:bCs/>
          <w:color w:val="002060"/>
          <w:sz w:val="36"/>
          <w:szCs w:val="36"/>
          <w:highlight w:val="lightGray"/>
          <w:rtl/>
          <w:lang w:bidi="ar-EG"/>
        </w:rPr>
        <w:t>إ</w:t>
      </w:r>
      <w:r w:rsidR="00FF26CB" w:rsidRPr="003B3E84">
        <w:rPr>
          <w:rFonts w:ascii="Calibri" w:hAnsi="Calibri" w:cs="Calibri"/>
          <w:b/>
          <w:bCs/>
          <w:color w:val="002060"/>
          <w:sz w:val="36"/>
          <w:szCs w:val="36"/>
          <w:highlight w:val="lightGray"/>
          <w:rtl/>
          <w:lang w:bidi="ar-EG"/>
        </w:rPr>
        <w:t>جابات الم</w:t>
      </w:r>
      <w:r w:rsidR="00A719ED">
        <w:rPr>
          <w:rFonts w:ascii="Calibri" w:hAnsi="Calibri" w:cs="Calibri" w:hint="cs"/>
          <w:b/>
          <w:bCs/>
          <w:color w:val="002060"/>
          <w:sz w:val="36"/>
          <w:szCs w:val="36"/>
          <w:highlight w:val="lightGray"/>
          <w:rtl/>
          <w:lang w:bidi="ar-EG"/>
        </w:rPr>
        <w:t>ُ</w:t>
      </w:r>
      <w:r w:rsidR="00FF26CB" w:rsidRPr="003B3E84">
        <w:rPr>
          <w:rFonts w:ascii="Calibri" w:hAnsi="Calibri" w:cs="Calibri"/>
          <w:b/>
          <w:bCs/>
          <w:color w:val="002060"/>
          <w:sz w:val="36"/>
          <w:szCs w:val="36"/>
          <w:highlight w:val="lightGray"/>
          <w:rtl/>
          <w:lang w:bidi="ar-EG"/>
        </w:rPr>
        <w:t>مكنة الوحيدة هي الدّينيّةُ...</w:t>
      </w:r>
      <w:r w:rsidR="00A719ED">
        <w:rPr>
          <w:rFonts w:ascii="Calibri" w:hAnsi="Calibri" w:cs="Calibri" w:hint="cs"/>
          <w:b/>
          <w:bCs/>
          <w:color w:val="002060"/>
          <w:sz w:val="36"/>
          <w:szCs w:val="36"/>
          <w:highlight w:val="lightGray"/>
          <w:rtl/>
          <w:lang w:bidi="ar-EG"/>
        </w:rPr>
        <w:t xml:space="preserve"> </w:t>
      </w:r>
      <w:r w:rsidR="00FF26CB" w:rsidRPr="003B3E84">
        <w:rPr>
          <w:rFonts w:ascii="Calibri" w:hAnsi="Calibri" w:cs="Calibri"/>
          <w:b/>
          <w:bCs/>
          <w:color w:val="002060"/>
          <w:sz w:val="36"/>
          <w:szCs w:val="36"/>
          <w:highlight w:val="lightGray"/>
          <w:rtl/>
          <w:lang w:bidi="ar-EG"/>
        </w:rPr>
        <w:t>إنّي أجِدُ الحاجةُ إلى اللهِ في الكون وفي حياتي</w:t>
      </w:r>
      <w:r w:rsidR="00FF26CB" w:rsidRPr="003544FD">
        <w:rPr>
          <w:rFonts w:ascii="Calibri" w:hAnsi="Calibri" w:cs="Calibri"/>
          <w:sz w:val="36"/>
          <w:szCs w:val="36"/>
          <w:rtl/>
          <w:lang w:bidi="ar-EG"/>
        </w:rPr>
        <w:t>». (</w:t>
      </w:r>
      <w:r w:rsidR="0090107F">
        <w:rPr>
          <w:rFonts w:ascii="Calibri" w:hAnsi="Calibri" w:cs="Calibri"/>
          <w:b/>
          <w:bCs/>
          <w:sz w:val="36"/>
          <w:szCs w:val="36"/>
          <w:rtl/>
          <w:lang w:bidi="ar-EG"/>
        </w:rPr>
        <w:t>آ</w:t>
      </w:r>
      <w:r w:rsidR="00FF26CB" w:rsidRPr="003544FD">
        <w:rPr>
          <w:rFonts w:ascii="Calibri" w:hAnsi="Calibri" w:cs="Calibri"/>
          <w:b/>
          <w:bCs/>
          <w:sz w:val="36"/>
          <w:szCs w:val="36"/>
          <w:rtl/>
          <w:lang w:bidi="ar-EG"/>
        </w:rPr>
        <w:t>رثر ليونارد شاولو</w:t>
      </w:r>
      <w:r w:rsidR="00FF26CB" w:rsidRPr="003544FD">
        <w:rPr>
          <w:rFonts w:ascii="Calibri" w:hAnsi="Calibri" w:cs="Calibri"/>
          <w:sz w:val="36"/>
          <w:szCs w:val="36"/>
          <w:rtl/>
          <w:lang w:bidi="ar-EG"/>
        </w:rPr>
        <w:t>) الحا</w:t>
      </w:r>
      <w:r w:rsidR="00AE4059">
        <w:rPr>
          <w:rFonts w:ascii="Calibri" w:hAnsi="Calibri" w:cs="Calibri" w:hint="cs"/>
          <w:sz w:val="36"/>
          <w:szCs w:val="36"/>
          <w:rtl/>
          <w:lang w:bidi="ar-EG"/>
        </w:rPr>
        <w:t>ئ</w:t>
      </w:r>
      <w:r w:rsidR="00FF26CB" w:rsidRPr="003544FD">
        <w:rPr>
          <w:rFonts w:ascii="Calibri" w:hAnsi="Calibri" w:cs="Calibri"/>
          <w:sz w:val="36"/>
          <w:szCs w:val="36"/>
          <w:rtl/>
          <w:lang w:bidi="ar-EG"/>
        </w:rPr>
        <w:t>ز</w:t>
      </w:r>
      <w:r w:rsidR="00AE4059">
        <w:rPr>
          <w:rFonts w:ascii="Calibri" w:hAnsi="Calibri" w:cs="Calibri" w:hint="cs"/>
          <w:sz w:val="36"/>
          <w:szCs w:val="36"/>
          <w:rtl/>
          <w:lang w:bidi="ar-EG"/>
        </w:rPr>
        <w:t xml:space="preserve"> </w:t>
      </w:r>
      <w:r w:rsidR="00FF26CB" w:rsidRPr="003544FD">
        <w:rPr>
          <w:rFonts w:ascii="Calibri" w:hAnsi="Calibri" w:cs="Calibri"/>
          <w:sz w:val="36"/>
          <w:szCs w:val="36"/>
          <w:rtl/>
          <w:lang w:bidi="ar-EG"/>
        </w:rPr>
        <w:t>على نوبل في الفيزياء١٩٨١م</w:t>
      </w:r>
      <w:r w:rsidR="00957912">
        <w:rPr>
          <w:rFonts w:ascii="Calibri" w:hAnsi="Calibri" w:cs="Calibri" w:hint="cs"/>
          <w:sz w:val="36"/>
          <w:szCs w:val="36"/>
          <w:rtl/>
          <w:lang w:bidi="ar-EG"/>
        </w:rPr>
        <w:t>.</w:t>
      </w:r>
    </w:p>
    <w:p w14:paraId="56ABD5B0" w14:textId="05150A23" w:rsidR="006228D8" w:rsidRPr="00654F88" w:rsidRDefault="004A0D3D" w:rsidP="00FF26C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Cited in: Henry Margenau and Roy Abraham Vargesse, eds. </w:t>
      </w:r>
      <w:r w:rsidRPr="00AB5076">
        <w:rPr>
          <w:rFonts w:ascii="Calibri" w:hAnsi="Calibri" w:cs="Calibri"/>
          <w:b/>
          <w:bCs/>
          <w:i/>
          <w:iCs/>
          <w:sz w:val="36"/>
          <w:szCs w:val="36"/>
          <w:lang w:bidi="ar-EG"/>
        </w:rPr>
        <w:t>Cosmos, Bios, Theos</w:t>
      </w:r>
      <w:r w:rsidR="00C56264">
        <w:rPr>
          <w:rFonts w:ascii="Calibri" w:hAnsi="Calibri" w:cs="Calibri"/>
          <w:sz w:val="36"/>
          <w:szCs w:val="36"/>
        </w:rPr>
        <w:t xml:space="preserve"> (IL</w:t>
      </w:r>
      <w:r w:rsidR="00C51B10">
        <w:rPr>
          <w:rFonts w:ascii="Calibri" w:hAnsi="Calibri" w:cs="Calibri"/>
          <w:sz w:val="36"/>
          <w:szCs w:val="36"/>
        </w:rPr>
        <w:t>:</w:t>
      </w:r>
      <w:r w:rsidR="00C51B10" w:rsidRPr="00C51B10">
        <w:rPr>
          <w:rFonts w:ascii="Calibri" w:hAnsi="Calibri" w:cs="Calibri"/>
          <w:sz w:val="36"/>
          <w:szCs w:val="36"/>
          <w:lang w:bidi="ar-EG"/>
        </w:rPr>
        <w:t xml:space="preserve"> </w:t>
      </w:r>
      <w:r w:rsidR="00C51B10" w:rsidRPr="003544FD">
        <w:rPr>
          <w:rFonts w:ascii="Calibri" w:hAnsi="Calibri" w:cs="Calibri"/>
          <w:sz w:val="36"/>
          <w:szCs w:val="36"/>
          <w:lang w:bidi="ar-EG"/>
        </w:rPr>
        <w:t>Open Court Publish</w:t>
      </w:r>
      <w:r w:rsidR="00F439BA" w:rsidRPr="003544FD">
        <w:rPr>
          <w:rFonts w:ascii="Calibri" w:hAnsi="Calibri" w:cs="Calibri"/>
          <w:sz w:val="36"/>
          <w:szCs w:val="36"/>
          <w:lang w:bidi="ar-EG"/>
        </w:rPr>
        <w:t>ing, 1992),</w:t>
      </w:r>
      <w:r w:rsidR="00C51B10">
        <w:rPr>
          <w:rFonts w:ascii="Calibri" w:hAnsi="Calibri" w:cs="Calibri"/>
          <w:sz w:val="36"/>
          <w:szCs w:val="36"/>
          <w:lang w:bidi="ar-EG"/>
        </w:rPr>
        <w:t xml:space="preserve"> </w:t>
      </w:r>
      <w:r w:rsidR="00F439BA" w:rsidRPr="003544FD">
        <w:rPr>
          <w:rFonts w:ascii="Calibri" w:hAnsi="Calibri" w:cs="Calibri"/>
          <w:sz w:val="36"/>
          <w:szCs w:val="36"/>
          <w:lang w:bidi="ar-EG"/>
        </w:rPr>
        <w:t>p106.</w:t>
      </w:r>
    </w:p>
    <w:p w14:paraId="344E6910" w14:textId="102228BE" w:rsidR="003179D8" w:rsidRPr="00174D3D" w:rsidRDefault="004A0D3D" w:rsidP="00FF26CB">
      <w:pPr>
        <w:keepNext/>
        <w:widowControl w:val="0"/>
        <w:bidi/>
        <w:spacing w:line="240" w:lineRule="auto"/>
        <w:jc w:val="center"/>
        <w:outlineLvl w:val="2"/>
        <w:rPr>
          <w:rFonts w:ascii="Calibri" w:hAnsi="Calibri" w:cs="Calibri"/>
          <w:b/>
          <w:bCs/>
          <w:sz w:val="36"/>
          <w:szCs w:val="36"/>
          <w:highlight w:val="yellow"/>
          <w:u w:val="single"/>
          <w:lang w:bidi="ar-EG"/>
        </w:rPr>
      </w:pPr>
      <w:bookmarkStart w:id="125" w:name="_Toc178854355"/>
      <w:r w:rsidRPr="00174D3D">
        <w:rPr>
          <w:rFonts w:ascii="Calibri" w:hAnsi="Calibri" w:cs="Calibri"/>
          <w:b/>
          <w:bCs/>
          <w:sz w:val="36"/>
          <w:szCs w:val="36"/>
          <w:highlight w:val="yellow"/>
          <w:u w:val="single"/>
          <w:rtl/>
          <w:lang w:bidi="ar-EG"/>
        </w:rPr>
        <w:t>المبحث الرابع</w:t>
      </w:r>
      <w:r w:rsidR="00FF26C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ملاحدة ينتصرون لب</w:t>
      </w:r>
      <w:r w:rsidR="00914D2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الإمكان</w:t>
      </w:r>
      <w:bookmarkEnd w:id="125"/>
    </w:p>
    <w:p w14:paraId="778C2CB6" w14:textId="2D72462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العا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دين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الإيمان بخالق بعد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 الفيلسوف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دوارد ف</w:t>
      </w:r>
      <w:r w:rsidR="00956C61" w:rsidRPr="003544FD">
        <w:rPr>
          <w:rFonts w:ascii="Calibri" w:hAnsi="Calibri" w:cs="Calibri"/>
          <w:b/>
          <w:bCs/>
          <w:sz w:val="36"/>
          <w:szCs w:val="36"/>
          <w:rtl/>
          <w:lang w:bidi="ar-EG"/>
        </w:rPr>
        <w:t>َ</w:t>
      </w:r>
      <w:r w:rsidRPr="003544FD">
        <w:rPr>
          <w:rFonts w:ascii="Calibri" w:hAnsi="Calibri" w:cs="Calibri"/>
          <w:b/>
          <w:bCs/>
          <w:sz w:val="36"/>
          <w:szCs w:val="36"/>
          <w:rtl/>
          <w:lang w:bidi="ar-EG"/>
        </w:rPr>
        <w:t>ز</w:t>
      </w:r>
      <w:r w:rsidR="00956C61" w:rsidRPr="003544FD">
        <w:rPr>
          <w:rFonts w:ascii="Calibri" w:hAnsi="Calibri" w:cs="Calibri"/>
          <w:b/>
          <w:bCs/>
          <w:sz w:val="36"/>
          <w:szCs w:val="36"/>
          <w:rtl/>
          <w:lang w:bidi="ar-EG"/>
        </w:rPr>
        <w:t>ِ</w:t>
      </w:r>
      <w:r w:rsidRPr="003544FD">
        <w:rPr>
          <w:rFonts w:ascii="Calibri" w:hAnsi="Calibri" w:cs="Calibri"/>
          <w:b/>
          <w:bCs/>
          <w:sz w:val="36"/>
          <w:szCs w:val="36"/>
          <w:rtl/>
          <w:lang w:bidi="ar-EG"/>
        </w:rPr>
        <w:t>ر</w:t>
      </w:r>
      <w:r w:rsidRPr="003544FD">
        <w:rPr>
          <w:rFonts w:ascii="Calibri" w:hAnsi="Calibri" w:cs="Calibri"/>
          <w:sz w:val="36"/>
          <w:szCs w:val="36"/>
          <w:rtl/>
          <w:lang w:bidi="ar-EG"/>
        </w:rPr>
        <w:t>) الذي يم</w:t>
      </w:r>
      <w:r w:rsidR="00956C61" w:rsidRPr="003544FD">
        <w:rPr>
          <w:rFonts w:ascii="Calibri" w:hAnsi="Calibri" w:cs="Calibri"/>
          <w:sz w:val="36"/>
          <w:szCs w:val="36"/>
          <w:rtl/>
          <w:lang w:bidi="ar-EG"/>
        </w:rPr>
        <w:t>ثّ</w:t>
      </w:r>
      <w:r w:rsidRPr="003544FD">
        <w:rPr>
          <w:rFonts w:ascii="Calibri" w:hAnsi="Calibri" w:cs="Calibri"/>
          <w:sz w:val="36"/>
          <w:szCs w:val="36"/>
          <w:rtl/>
          <w:lang w:bidi="ar-EG"/>
        </w:rPr>
        <w:t xml:space="preserve">ل اليوم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الك</w:t>
      </w:r>
      <w:r w:rsidR="00956C61" w:rsidRPr="003544FD">
        <w:rPr>
          <w:rFonts w:ascii="Calibri" w:hAnsi="Calibri" w:cs="Calibri"/>
          <w:sz w:val="36"/>
          <w:szCs w:val="36"/>
          <w:rtl/>
          <w:lang w:bidi="ar-EG"/>
        </w:rPr>
        <w:t>ُ</w:t>
      </w:r>
      <w:r w:rsidRPr="003544FD">
        <w:rPr>
          <w:rFonts w:ascii="Calibri" w:hAnsi="Calibri" w:cs="Calibri"/>
          <w:sz w:val="36"/>
          <w:szCs w:val="36"/>
          <w:rtl/>
          <w:lang w:bidi="ar-EG"/>
        </w:rPr>
        <w:t>ت</w:t>
      </w:r>
      <w:r w:rsidR="00956C61" w:rsidRPr="003544FD">
        <w:rPr>
          <w:rFonts w:ascii="Calibri" w:hAnsi="Calibri" w:cs="Calibri"/>
          <w:sz w:val="36"/>
          <w:szCs w:val="36"/>
          <w:rtl/>
          <w:lang w:bidi="ar-EG"/>
        </w:rPr>
        <w:t>ّ</w:t>
      </w:r>
      <w:r w:rsidRPr="003544FD">
        <w:rPr>
          <w:rFonts w:ascii="Calibri" w:hAnsi="Calibri" w:cs="Calibri"/>
          <w:sz w:val="36"/>
          <w:szCs w:val="36"/>
          <w:rtl/>
          <w:lang w:bidi="ar-EG"/>
        </w:rPr>
        <w:t>اب البارزين في الرد</w:t>
      </w:r>
      <w:r w:rsidR="00956C61"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الملاحدة عام</w:t>
      </w:r>
      <w:r w:rsidR="00CC0810">
        <w:rPr>
          <w:rFonts w:ascii="Calibri" w:hAnsi="Calibri" w:cs="Calibri" w:hint="cs"/>
          <w:sz w:val="36"/>
          <w:szCs w:val="36"/>
          <w:rtl/>
          <w:lang w:bidi="ar-EG"/>
        </w:rPr>
        <w:t>َّ</w:t>
      </w:r>
      <w:r w:rsidRPr="003544FD">
        <w:rPr>
          <w:rFonts w:ascii="Calibri" w:hAnsi="Calibri" w:cs="Calibri"/>
          <w:sz w:val="36"/>
          <w:szCs w:val="36"/>
          <w:rtl/>
          <w:lang w:bidi="ar-EG"/>
        </w:rPr>
        <w:t>ة، وتيار الإلحاد الجديد خاصة.</w:t>
      </w:r>
    </w:p>
    <w:p w14:paraId="246B3B84" w14:textId="5C02951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ولما عاد لاحق</w:t>
      </w:r>
      <w:r w:rsidR="00956C61" w:rsidRPr="003544FD">
        <w:rPr>
          <w:rFonts w:ascii="Calibri" w:hAnsi="Calibri" w:cs="Calibri"/>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تدريس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w:t>
      </w:r>
      <w:r w:rsidR="00956C61" w:rsidRPr="003544FD">
        <w:rPr>
          <w:rFonts w:ascii="Calibri" w:hAnsi="Calibri" w:cs="Calibri"/>
          <w:sz w:val="36"/>
          <w:szCs w:val="36"/>
          <w:rtl/>
          <w:lang w:bidi="ar-EG"/>
        </w:rPr>
        <w:t>ّ</w:t>
      </w:r>
      <w:r w:rsidRPr="003544FD">
        <w:rPr>
          <w:rFonts w:ascii="Calibri" w:hAnsi="Calibri" w:cs="Calibri"/>
          <w:sz w:val="36"/>
          <w:szCs w:val="36"/>
          <w:rtl/>
          <w:lang w:bidi="ar-EG"/>
        </w:rPr>
        <w:t xml:space="preserve">ة وجود الله الخمس </w:t>
      </w:r>
      <w:r w:rsidR="00703231">
        <w:rPr>
          <w:rFonts w:ascii="Calibri" w:hAnsi="Calibri" w:cs="Calibri" w:hint="cs"/>
          <w:sz w:val="36"/>
          <w:szCs w:val="36"/>
          <w:rtl/>
          <w:lang w:bidi="ar-EG"/>
        </w:rPr>
        <w:t xml:space="preserve">للـ </w:t>
      </w:r>
      <w:r w:rsidRPr="003544FD">
        <w:rPr>
          <w:rFonts w:ascii="Calibri" w:hAnsi="Calibri" w:cs="Calibri"/>
          <w:sz w:val="36"/>
          <w:szCs w:val="36"/>
          <w:rtl/>
          <w:lang w:bidi="ar-EG"/>
        </w:rPr>
        <w:t>(</w:t>
      </w:r>
      <w:r w:rsidRPr="003544FD">
        <w:rPr>
          <w:rFonts w:ascii="Calibri" w:hAnsi="Calibri" w:cs="Calibri"/>
          <w:b/>
          <w:bCs/>
          <w:sz w:val="36"/>
          <w:szCs w:val="36"/>
          <w:rtl/>
          <w:lang w:bidi="ar-EG"/>
        </w:rPr>
        <w:t>أكويني</w:t>
      </w:r>
      <w:r w:rsidRPr="003544FD">
        <w:rPr>
          <w:rFonts w:ascii="Calibri" w:hAnsi="Calibri" w:cs="Calibri"/>
          <w:sz w:val="36"/>
          <w:szCs w:val="36"/>
          <w:rtl/>
          <w:lang w:bidi="ar-EG"/>
        </w:rPr>
        <w:t xml:space="preserve">)، ونظر </w:t>
      </w:r>
      <w:r w:rsidR="00703231" w:rsidRPr="003544FD">
        <w:rPr>
          <w:rFonts w:ascii="Calibri" w:hAnsi="Calibri" w:cs="Calibri" w:hint="cs"/>
          <w:sz w:val="36"/>
          <w:szCs w:val="36"/>
          <w:rtl/>
          <w:lang w:bidi="ar-EG"/>
        </w:rPr>
        <w:t>فيما</w:t>
      </w:r>
      <w:r w:rsidRPr="003544FD">
        <w:rPr>
          <w:rFonts w:ascii="Calibri" w:hAnsi="Calibri" w:cs="Calibri"/>
          <w:sz w:val="36"/>
          <w:szCs w:val="36"/>
          <w:rtl/>
          <w:lang w:bidi="ar-EG"/>
        </w:rPr>
        <w:t xml:space="preserve"> در</w:t>
      </w:r>
      <w:r w:rsidR="00956C61" w:rsidRPr="003544FD">
        <w:rPr>
          <w:rFonts w:ascii="Calibri" w:hAnsi="Calibri" w:cs="Calibri"/>
          <w:sz w:val="36"/>
          <w:szCs w:val="36"/>
          <w:rtl/>
          <w:lang w:bidi="ar-EG"/>
        </w:rPr>
        <w:t>ّ</w:t>
      </w:r>
      <w:r w:rsidRPr="003544FD">
        <w:rPr>
          <w:rFonts w:ascii="Calibri" w:hAnsi="Calibri" w:cs="Calibri"/>
          <w:sz w:val="36"/>
          <w:szCs w:val="36"/>
          <w:rtl/>
          <w:lang w:bidi="ar-EG"/>
        </w:rPr>
        <w:t>سه سابق</w:t>
      </w:r>
      <w:r w:rsidR="00956C61" w:rsidRPr="003544FD">
        <w:rPr>
          <w:rFonts w:ascii="Calibri" w:hAnsi="Calibri" w:cs="Calibri"/>
          <w:sz w:val="36"/>
          <w:szCs w:val="36"/>
          <w:rtl/>
          <w:lang w:bidi="ar-EG"/>
        </w:rPr>
        <w:t>ً</w:t>
      </w:r>
      <w:r w:rsidRPr="003544FD">
        <w:rPr>
          <w:rFonts w:ascii="Calibri" w:hAnsi="Calibri" w:cs="Calibri"/>
          <w:sz w:val="36"/>
          <w:szCs w:val="36"/>
          <w:rtl/>
          <w:lang w:bidi="ar-EG"/>
        </w:rPr>
        <w:t xml:space="preserve">ا لطلبته؛ اكتشف حجم سوء فهمه لمادة المقرر، بما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حرجه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نفسه.</w:t>
      </w:r>
    </w:p>
    <w:p w14:paraId="2AB8ECF3" w14:textId="7A645E1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ويضيف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تحو</w:t>
      </w:r>
      <w:r w:rsidR="00956C61" w:rsidRPr="003544FD">
        <w:rPr>
          <w:rFonts w:ascii="Calibri" w:hAnsi="Calibri" w:cs="Calibri"/>
          <w:sz w:val="36"/>
          <w:szCs w:val="36"/>
          <w:rtl/>
          <w:lang w:bidi="ar-EG"/>
        </w:rPr>
        <w:t>ّ</w:t>
      </w:r>
      <w:r w:rsidRPr="003544FD">
        <w:rPr>
          <w:rFonts w:ascii="Calibri" w:hAnsi="Calibri" w:cs="Calibri"/>
          <w:sz w:val="36"/>
          <w:szCs w:val="36"/>
          <w:rtl/>
          <w:lang w:bidi="ar-EG"/>
        </w:rPr>
        <w:t xml:space="preserve">له عن الإلحاد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w:t>
      </w:r>
      <w:r w:rsidRPr="00CC0810">
        <w:rPr>
          <w:rFonts w:ascii="Calibri" w:hAnsi="Calibri" w:cs="Calibri"/>
          <w:b/>
          <w:bCs/>
          <w:color w:val="002060"/>
          <w:sz w:val="36"/>
          <w:szCs w:val="36"/>
          <w:highlight w:val="lightGray"/>
          <w:rtl/>
          <w:lang w:bidi="ar-EG"/>
        </w:rPr>
        <w:t>ك</w:t>
      </w:r>
      <w:r w:rsid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ل</w:t>
      </w:r>
      <w:r w:rsid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ما در</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ست </w:t>
      </w:r>
      <w:r w:rsidR="006228D8" w:rsidRPr="00CC0810">
        <w:rPr>
          <w:rFonts w:ascii="Calibri" w:hAnsi="Calibri" w:cs="Calibri"/>
          <w:b/>
          <w:bCs/>
          <w:color w:val="002060"/>
          <w:sz w:val="36"/>
          <w:szCs w:val="36"/>
          <w:highlight w:val="lightGray"/>
          <w:rtl/>
          <w:lang w:bidi="ar-EG"/>
        </w:rPr>
        <w:t>أ</w:t>
      </w:r>
      <w:r w:rsidRPr="00CC0810">
        <w:rPr>
          <w:rFonts w:ascii="Calibri" w:hAnsi="Calibri" w:cs="Calibri"/>
          <w:b/>
          <w:bCs/>
          <w:color w:val="002060"/>
          <w:sz w:val="36"/>
          <w:szCs w:val="36"/>
          <w:highlight w:val="lightGray"/>
          <w:rtl/>
          <w:lang w:bidi="ar-EG"/>
        </w:rPr>
        <w:t>د</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ل</w:t>
      </w:r>
      <w:r w:rsidR="00956C61" w:rsidRPr="00CC0810">
        <w:rPr>
          <w:rFonts w:ascii="Calibri" w:hAnsi="Calibri" w:cs="Calibri"/>
          <w:b/>
          <w:bCs/>
          <w:color w:val="002060"/>
          <w:sz w:val="36"/>
          <w:szCs w:val="36"/>
          <w:highlight w:val="lightGray"/>
          <w:rtl/>
          <w:lang w:bidi="ar-EG"/>
        </w:rPr>
        <w:t>ّ</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ة و</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ود الله وفك</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رت</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 فيها، وعلى وجه الخ</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ص</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وص البرهان الكوسمولوجي [برهان الإمكان]، </w:t>
      </w:r>
      <w:r w:rsidR="006228D8" w:rsidRPr="00CC0810">
        <w:rPr>
          <w:rFonts w:ascii="Calibri" w:hAnsi="Calibri" w:cs="Calibri"/>
          <w:b/>
          <w:bCs/>
          <w:color w:val="002060"/>
          <w:sz w:val="36"/>
          <w:szCs w:val="36"/>
          <w:highlight w:val="lightGray"/>
          <w:rtl/>
          <w:lang w:bidi="ar-EG"/>
        </w:rPr>
        <w:t>أ</w:t>
      </w:r>
      <w:r w:rsidRPr="00CC0810">
        <w:rPr>
          <w:rFonts w:ascii="Calibri" w:hAnsi="Calibri" w:cs="Calibri"/>
          <w:b/>
          <w:bCs/>
          <w:color w:val="002060"/>
          <w:sz w:val="36"/>
          <w:szCs w:val="36"/>
          <w:highlight w:val="lightGray"/>
          <w:rtl/>
          <w:lang w:bidi="ar-EG"/>
        </w:rPr>
        <w:t>تحو</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ل من القول: </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هذه الح</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 ليست جي</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دة</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 </w:t>
      </w:r>
      <w:r w:rsidR="000E6962" w:rsidRPr="00CC0810">
        <w:rPr>
          <w:rFonts w:ascii="Calibri" w:hAnsi="Calibri" w:cs="Calibri"/>
          <w:b/>
          <w:bCs/>
          <w:color w:val="002060"/>
          <w:sz w:val="36"/>
          <w:szCs w:val="36"/>
          <w:highlight w:val="lightGray"/>
          <w:rtl/>
          <w:lang w:bidi="ar-EG"/>
        </w:rPr>
        <w:t>إ</w:t>
      </w:r>
      <w:r w:rsidRPr="00CC0810">
        <w:rPr>
          <w:rFonts w:ascii="Calibri" w:hAnsi="Calibri" w:cs="Calibri"/>
          <w:b/>
          <w:bCs/>
          <w:color w:val="002060"/>
          <w:sz w:val="36"/>
          <w:szCs w:val="36"/>
          <w:highlight w:val="lightGray"/>
          <w:rtl/>
          <w:lang w:bidi="ar-EG"/>
        </w:rPr>
        <w:t>لى الت</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فكير في </w:t>
      </w:r>
      <w:r w:rsidR="006228D8" w:rsidRPr="00CC0810">
        <w:rPr>
          <w:rFonts w:ascii="Calibri" w:hAnsi="Calibri" w:cs="Calibri"/>
          <w:b/>
          <w:bCs/>
          <w:color w:val="002060"/>
          <w:sz w:val="36"/>
          <w:szCs w:val="36"/>
          <w:highlight w:val="lightGray"/>
          <w:rtl/>
          <w:lang w:bidi="ar-EG"/>
        </w:rPr>
        <w:t>أ</w:t>
      </w:r>
      <w:r w:rsidRPr="00CC0810">
        <w:rPr>
          <w:rFonts w:ascii="Calibri" w:hAnsi="Calibri" w:cs="Calibri"/>
          <w:b/>
          <w:bCs/>
          <w:color w:val="002060"/>
          <w:sz w:val="36"/>
          <w:szCs w:val="36"/>
          <w:highlight w:val="lightGray"/>
          <w:rtl/>
          <w:lang w:bidi="ar-EG"/>
        </w:rPr>
        <w:t>ن</w:t>
      </w:r>
      <w:r w:rsidR="0006245C" w:rsidRPr="00CC0810">
        <w:rPr>
          <w:rFonts w:ascii="Calibri" w:hAnsi="Calibri" w:cs="Calibri" w:hint="cs"/>
          <w:b/>
          <w:bCs/>
          <w:color w:val="002060"/>
          <w:sz w:val="36"/>
          <w:szCs w:val="36"/>
          <w:highlight w:val="lightGray"/>
          <w:rtl/>
          <w:lang w:bidi="ar-EG"/>
        </w:rPr>
        <w:t>َّ: "</w:t>
      </w:r>
      <w:r w:rsidRPr="00CC0810">
        <w:rPr>
          <w:rFonts w:ascii="Calibri" w:hAnsi="Calibri" w:cs="Calibri"/>
          <w:b/>
          <w:bCs/>
          <w:color w:val="002060"/>
          <w:sz w:val="36"/>
          <w:szCs w:val="36"/>
          <w:highlight w:val="lightGray"/>
          <w:rtl/>
          <w:lang w:bidi="ar-EG"/>
        </w:rPr>
        <w:t>هذه الح</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ج هي </w:t>
      </w:r>
      <w:r w:rsidR="006228D8" w:rsidRPr="00CC0810">
        <w:rPr>
          <w:rFonts w:ascii="Calibri" w:hAnsi="Calibri" w:cs="Calibri"/>
          <w:b/>
          <w:bCs/>
          <w:color w:val="002060"/>
          <w:sz w:val="36"/>
          <w:szCs w:val="36"/>
          <w:highlight w:val="lightGray"/>
          <w:rtl/>
          <w:lang w:bidi="ar-EG"/>
        </w:rPr>
        <w:t>أ</w:t>
      </w:r>
      <w:r w:rsidRPr="00CC0810">
        <w:rPr>
          <w:rFonts w:ascii="Calibri" w:hAnsi="Calibri" w:cs="Calibri"/>
          <w:b/>
          <w:bCs/>
          <w:color w:val="002060"/>
          <w:sz w:val="36"/>
          <w:szCs w:val="36"/>
          <w:highlight w:val="lightGray"/>
          <w:rtl/>
          <w:lang w:bidi="ar-EG"/>
        </w:rPr>
        <w:t>فضل قليل</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ا مما ي</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ظن</w:t>
      </w:r>
      <w:r w:rsidR="00956C61" w:rsidRPr="00CC0810">
        <w:rPr>
          <w:rFonts w:ascii="Calibri" w:hAnsi="Calibri" w:cs="Calibri"/>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 فيها</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 </w:t>
      </w:r>
      <w:r w:rsidR="000E6962" w:rsidRPr="00CC0810">
        <w:rPr>
          <w:rFonts w:ascii="Calibri" w:hAnsi="Calibri" w:cs="Calibri"/>
          <w:b/>
          <w:bCs/>
          <w:color w:val="002060"/>
          <w:sz w:val="36"/>
          <w:szCs w:val="36"/>
          <w:highlight w:val="lightGray"/>
          <w:rtl/>
          <w:lang w:bidi="ar-EG"/>
        </w:rPr>
        <w:t>إ</w:t>
      </w:r>
      <w:r w:rsidRPr="00CC0810">
        <w:rPr>
          <w:rFonts w:ascii="Calibri" w:hAnsi="Calibri" w:cs="Calibri"/>
          <w:b/>
          <w:bCs/>
          <w:color w:val="002060"/>
          <w:sz w:val="36"/>
          <w:szCs w:val="36"/>
          <w:highlight w:val="lightGray"/>
          <w:rtl/>
          <w:lang w:bidi="ar-EG"/>
        </w:rPr>
        <w:t xml:space="preserve">لى </w:t>
      </w:r>
      <w:r w:rsidR="006228D8" w:rsidRPr="00CC0810">
        <w:rPr>
          <w:rFonts w:ascii="Calibri" w:hAnsi="Calibri" w:cs="Calibri"/>
          <w:b/>
          <w:bCs/>
          <w:color w:val="002060"/>
          <w:sz w:val="36"/>
          <w:szCs w:val="36"/>
          <w:highlight w:val="lightGray"/>
          <w:rtl/>
          <w:lang w:bidi="ar-EG"/>
        </w:rPr>
        <w:t>أ</w:t>
      </w:r>
      <w:r w:rsidRPr="00CC0810">
        <w:rPr>
          <w:rFonts w:ascii="Calibri" w:hAnsi="Calibri" w:cs="Calibri"/>
          <w:b/>
          <w:bCs/>
          <w:color w:val="002060"/>
          <w:sz w:val="36"/>
          <w:szCs w:val="36"/>
          <w:highlight w:val="lightGray"/>
          <w:rtl/>
          <w:lang w:bidi="ar-EG"/>
        </w:rPr>
        <w:t>ن</w:t>
      </w:r>
      <w:r w:rsidR="0006245C"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ه</w:t>
      </w:r>
      <w:r w:rsidR="0006245C" w:rsidRPr="00CC0810">
        <w:rPr>
          <w:rFonts w:ascii="Calibri" w:hAnsi="Calibri" w:cs="Calibri" w:hint="cs"/>
          <w:b/>
          <w:bCs/>
          <w:color w:val="002060"/>
          <w:sz w:val="36"/>
          <w:szCs w:val="36"/>
          <w:highlight w:val="lightGray"/>
          <w:rtl/>
          <w:lang w:bidi="ar-EG"/>
        </w:rPr>
        <w:t>: "</w:t>
      </w:r>
      <w:r w:rsidRPr="00CC0810">
        <w:rPr>
          <w:rFonts w:ascii="Calibri" w:hAnsi="Calibri" w:cs="Calibri"/>
          <w:b/>
          <w:bCs/>
          <w:color w:val="002060"/>
          <w:sz w:val="36"/>
          <w:szCs w:val="36"/>
          <w:highlight w:val="lightGray"/>
          <w:rtl/>
          <w:lang w:bidi="ar-EG"/>
        </w:rPr>
        <w:t>في الواقع، كانت هذه الح</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 م</w:t>
      </w:r>
      <w:r w:rsidR="00CA132F">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ثيرة للاهتمام</w:t>
      </w:r>
      <w:r w:rsidR="00F242F1"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 في نهاية المطاف انتهيت </w:t>
      </w:r>
      <w:r w:rsidR="000E6962" w:rsidRPr="00CC0810">
        <w:rPr>
          <w:rFonts w:ascii="Calibri" w:hAnsi="Calibri" w:cs="Calibri"/>
          <w:b/>
          <w:bCs/>
          <w:color w:val="002060"/>
          <w:sz w:val="36"/>
          <w:szCs w:val="36"/>
          <w:highlight w:val="lightGray"/>
          <w:rtl/>
          <w:lang w:bidi="ar-EG"/>
        </w:rPr>
        <w:t>إ</w:t>
      </w:r>
      <w:r w:rsidRPr="00CC0810">
        <w:rPr>
          <w:rFonts w:ascii="Calibri" w:hAnsi="Calibri" w:cs="Calibri"/>
          <w:b/>
          <w:bCs/>
          <w:color w:val="002060"/>
          <w:sz w:val="36"/>
          <w:szCs w:val="36"/>
          <w:highlight w:val="lightGray"/>
          <w:rtl/>
          <w:lang w:bidi="ar-EG"/>
        </w:rPr>
        <w:t xml:space="preserve">لى القول: </w:t>
      </w:r>
      <w:r w:rsidR="00F242F1"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يا </w:t>
      </w:r>
      <w:r w:rsidR="000E6962" w:rsidRPr="00CC0810">
        <w:rPr>
          <w:rFonts w:ascii="Calibri" w:hAnsi="Calibri" w:cs="Calibri"/>
          <w:b/>
          <w:bCs/>
          <w:color w:val="002060"/>
          <w:sz w:val="36"/>
          <w:szCs w:val="36"/>
          <w:highlight w:val="lightGray"/>
          <w:rtl/>
          <w:lang w:bidi="ar-EG"/>
        </w:rPr>
        <w:t>إ</w:t>
      </w:r>
      <w:r w:rsidRPr="00CC0810">
        <w:rPr>
          <w:rFonts w:ascii="Calibri" w:hAnsi="Calibri" w:cs="Calibri"/>
          <w:b/>
          <w:bCs/>
          <w:color w:val="002060"/>
          <w:sz w:val="36"/>
          <w:szCs w:val="36"/>
          <w:highlight w:val="lightGray"/>
          <w:rtl/>
          <w:lang w:bidi="ar-EG"/>
        </w:rPr>
        <w:t>لهي، هذه الح</w:t>
      </w:r>
      <w:r w:rsidR="00F242F1"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ج</w:t>
      </w:r>
      <w:r w:rsidR="00F242F1" w:rsidRPr="00CC0810">
        <w:rPr>
          <w:rFonts w:ascii="Calibri" w:hAnsi="Calibri" w:cs="Calibri" w:hint="cs"/>
          <w:b/>
          <w:bCs/>
          <w:color w:val="002060"/>
          <w:sz w:val="36"/>
          <w:szCs w:val="36"/>
          <w:highlight w:val="lightGray"/>
          <w:rtl/>
          <w:lang w:bidi="ar-EG"/>
        </w:rPr>
        <w:t>َ</w:t>
      </w:r>
      <w:r w:rsidRPr="00CC0810">
        <w:rPr>
          <w:rFonts w:ascii="Calibri" w:hAnsi="Calibri" w:cs="Calibri"/>
          <w:b/>
          <w:bCs/>
          <w:color w:val="002060"/>
          <w:sz w:val="36"/>
          <w:szCs w:val="36"/>
          <w:highlight w:val="lightGray"/>
          <w:rtl/>
          <w:lang w:bidi="ar-EG"/>
        </w:rPr>
        <w:t xml:space="preserve">ج صحيحة رغم </w:t>
      </w:r>
      <w:r w:rsidR="00703231" w:rsidRPr="00CC0810">
        <w:rPr>
          <w:rFonts w:ascii="Calibri" w:hAnsi="Calibri" w:cs="Calibri" w:hint="cs"/>
          <w:b/>
          <w:bCs/>
          <w:color w:val="002060"/>
          <w:sz w:val="36"/>
          <w:szCs w:val="36"/>
          <w:highlight w:val="lightGray"/>
          <w:rtl/>
          <w:lang w:bidi="ar-EG"/>
        </w:rPr>
        <w:t>ما يقال</w:t>
      </w:r>
      <w:r w:rsidRPr="00CC0810">
        <w:rPr>
          <w:rFonts w:ascii="Calibri" w:hAnsi="Calibri" w:cs="Calibri"/>
          <w:b/>
          <w:bCs/>
          <w:color w:val="002060"/>
          <w:sz w:val="36"/>
          <w:szCs w:val="36"/>
          <w:highlight w:val="lightGray"/>
          <w:rtl/>
          <w:lang w:bidi="ar-EG"/>
        </w:rPr>
        <w:t xml:space="preserve"> فيها!</w:t>
      </w:r>
      <w:r w:rsidR="00F242F1" w:rsidRPr="00CC0810">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54E863E2" w14:textId="082D353D" w:rsidR="00956C61" w:rsidRDefault="00956C61" w:rsidP="00FF26C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Edward Feser, </w:t>
      </w:r>
      <w:r w:rsidRPr="00116C80">
        <w:rPr>
          <w:rFonts w:ascii="Calibri" w:hAnsi="Calibri" w:cs="Calibri"/>
          <w:b/>
          <w:bCs/>
          <w:i/>
          <w:iCs/>
          <w:sz w:val="36"/>
          <w:szCs w:val="36"/>
          <w:lang w:bidi="ar-EG"/>
        </w:rPr>
        <w:t xml:space="preserve">The road from </w:t>
      </w:r>
      <w:r w:rsidR="00116C80">
        <w:rPr>
          <w:rFonts w:ascii="Calibri" w:hAnsi="Calibri" w:cs="Calibri"/>
          <w:b/>
          <w:bCs/>
          <w:i/>
          <w:iCs/>
          <w:sz w:val="36"/>
          <w:szCs w:val="36"/>
          <w:lang w:bidi="ar-EG"/>
        </w:rPr>
        <w:t>A</w:t>
      </w:r>
      <w:r w:rsidRPr="00116C80">
        <w:rPr>
          <w:rFonts w:ascii="Calibri" w:hAnsi="Calibri" w:cs="Calibri"/>
          <w:b/>
          <w:bCs/>
          <w:i/>
          <w:iCs/>
          <w:sz w:val="36"/>
          <w:szCs w:val="36"/>
          <w:lang w:bidi="ar-EG"/>
        </w:rPr>
        <w:t>theism</w:t>
      </w:r>
      <w:r w:rsidRPr="003544FD">
        <w:rPr>
          <w:rFonts w:ascii="Calibri" w:hAnsi="Calibri" w:cs="Calibri"/>
          <w:sz w:val="36"/>
          <w:szCs w:val="36"/>
          <w:lang w:bidi="ar-EG"/>
        </w:rPr>
        <w:t>.</w:t>
      </w:r>
    </w:p>
    <w:p w14:paraId="0AC9C9CD" w14:textId="11760D9F" w:rsidR="00654F88" w:rsidRPr="003544FD" w:rsidRDefault="00143D05" w:rsidP="00FF26CB">
      <w:pPr>
        <w:widowControl w:val="0"/>
        <w:spacing w:line="240" w:lineRule="auto"/>
        <w:jc w:val="both"/>
        <w:rPr>
          <w:rFonts w:ascii="Calibri" w:hAnsi="Calibri" w:cs="Calibri"/>
          <w:sz w:val="36"/>
          <w:szCs w:val="36"/>
          <w:lang w:bidi="ar-EG"/>
        </w:rPr>
      </w:pPr>
      <w:hyperlink r:id="rId57" w:history="1">
        <w:r w:rsidRPr="00DB62FD">
          <w:rPr>
            <w:rStyle w:val="Hyperlink"/>
            <w:rFonts w:ascii="Calibri" w:hAnsi="Calibri" w:cs="Calibri"/>
            <w:sz w:val="36"/>
            <w:szCs w:val="36"/>
            <w:lang w:bidi="ar-EG"/>
          </w:rPr>
          <w:t>http://edwardfeser.blogspot.ca/2012/07/road-from-atheism.html</w:t>
        </w:r>
      </w:hyperlink>
      <w:r>
        <w:rPr>
          <w:rFonts w:ascii="Calibri" w:hAnsi="Calibri" w:cs="Calibri"/>
          <w:sz w:val="36"/>
          <w:szCs w:val="36"/>
          <w:lang w:bidi="ar-EG"/>
        </w:rPr>
        <w:t xml:space="preserve"> </w:t>
      </w:r>
    </w:p>
    <w:p w14:paraId="2714468A" w14:textId="292DCBE3" w:rsidR="0035367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دافع (</w:t>
      </w:r>
      <w:r w:rsidRPr="00E60CB4">
        <w:rPr>
          <w:rFonts w:ascii="Calibri" w:hAnsi="Calibri" w:cs="Calibri"/>
          <w:b/>
          <w:bCs/>
          <w:sz w:val="36"/>
          <w:szCs w:val="36"/>
          <w:rtl/>
          <w:lang w:bidi="ar-EG"/>
        </w:rPr>
        <w:t>فزر</w:t>
      </w:r>
      <w:r w:rsidRPr="003544FD">
        <w:rPr>
          <w:rFonts w:ascii="Calibri" w:hAnsi="Calibri" w:cs="Calibri"/>
          <w:sz w:val="36"/>
          <w:szCs w:val="36"/>
          <w:rtl/>
          <w:lang w:bidi="ar-EG"/>
        </w:rPr>
        <w:t xml:space="preserve">) بعد ذلك عن برهان الإمكان بتفصيل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تشكيكات فلاسفة الإلحاد في القديم والحديث في كتابيه المعروفين</w:t>
      </w:r>
      <w:r w:rsidR="00F712F6" w:rsidRPr="003544FD">
        <w:rPr>
          <w:rFonts w:ascii="Calibri" w:hAnsi="Calibri" w:cs="Calibri"/>
          <w:sz w:val="36"/>
          <w:szCs w:val="36"/>
          <w:rtl/>
          <w:lang w:bidi="ar-EG"/>
        </w:rPr>
        <w:t>:</w:t>
      </w:r>
    </w:p>
    <w:p w14:paraId="5ECCDF31" w14:textId="4747AA76" w:rsidR="0035367D" w:rsidRPr="003E32F8" w:rsidRDefault="0035367D" w:rsidP="00FF26CB">
      <w:pPr>
        <w:widowControl w:val="0"/>
        <w:spacing w:line="240" w:lineRule="auto"/>
        <w:jc w:val="both"/>
        <w:rPr>
          <w:rFonts w:ascii="Calibri" w:hAnsi="Calibri" w:cs="Calibri"/>
          <w:b/>
          <w:bCs/>
          <w:i/>
          <w:iCs/>
          <w:sz w:val="36"/>
          <w:szCs w:val="36"/>
          <w:rtl/>
          <w:lang w:bidi="ar-EG"/>
        </w:rPr>
      </w:pPr>
      <w:r w:rsidRPr="003E32F8">
        <w:rPr>
          <w:rFonts w:ascii="Calibri" w:hAnsi="Calibri" w:cs="Calibri"/>
          <w:b/>
          <w:bCs/>
          <w:i/>
          <w:iCs/>
          <w:sz w:val="36"/>
          <w:szCs w:val="36"/>
          <w:lang w:bidi="ar-EG"/>
        </w:rPr>
        <w:t>The Last Superstition: A</w:t>
      </w:r>
      <w:r w:rsidR="00F712F6" w:rsidRPr="003E32F8">
        <w:rPr>
          <w:rFonts w:ascii="Calibri" w:hAnsi="Calibri" w:cs="Calibri"/>
          <w:b/>
          <w:bCs/>
          <w:i/>
          <w:iCs/>
          <w:sz w:val="36"/>
          <w:szCs w:val="36"/>
        </w:rPr>
        <w:t xml:space="preserve"> </w:t>
      </w:r>
      <w:r w:rsidR="00F712F6" w:rsidRPr="003E32F8">
        <w:rPr>
          <w:rFonts w:ascii="Calibri" w:hAnsi="Calibri" w:cs="Calibri"/>
          <w:b/>
          <w:bCs/>
          <w:i/>
          <w:iCs/>
          <w:sz w:val="36"/>
          <w:szCs w:val="36"/>
          <w:lang w:bidi="ar-EG"/>
        </w:rPr>
        <w:t xml:space="preserve">Refutation </w:t>
      </w:r>
      <w:r w:rsidR="003E32F8" w:rsidRPr="003E32F8">
        <w:rPr>
          <w:rFonts w:ascii="Calibri" w:hAnsi="Calibri" w:cs="Calibri"/>
          <w:b/>
          <w:bCs/>
          <w:i/>
          <w:iCs/>
          <w:sz w:val="36"/>
          <w:szCs w:val="36"/>
          <w:lang w:bidi="ar-EG"/>
        </w:rPr>
        <w:t>o</w:t>
      </w:r>
      <w:r w:rsidR="00F712F6" w:rsidRPr="003E32F8">
        <w:rPr>
          <w:rFonts w:ascii="Calibri" w:hAnsi="Calibri" w:cs="Calibri"/>
          <w:b/>
          <w:bCs/>
          <w:i/>
          <w:iCs/>
          <w:sz w:val="36"/>
          <w:szCs w:val="36"/>
          <w:lang w:bidi="ar-EG"/>
        </w:rPr>
        <w:t>f The New Atheism</w:t>
      </w:r>
      <w:r w:rsidR="0024006B">
        <w:rPr>
          <w:rFonts w:ascii="Calibri" w:hAnsi="Calibri" w:cs="Calibri"/>
          <w:b/>
          <w:bCs/>
          <w:i/>
          <w:iCs/>
          <w:sz w:val="36"/>
          <w:szCs w:val="36"/>
          <w:lang w:bidi="ar-EG"/>
        </w:rPr>
        <w:t>.</w:t>
      </w:r>
    </w:p>
    <w:p w14:paraId="50370C4F" w14:textId="23633AE6" w:rsidR="0035367D" w:rsidRPr="003E32F8" w:rsidRDefault="00F712F6" w:rsidP="00FF26CB">
      <w:pPr>
        <w:widowControl w:val="0"/>
        <w:spacing w:line="240" w:lineRule="auto"/>
        <w:jc w:val="both"/>
        <w:rPr>
          <w:rFonts w:ascii="Calibri" w:hAnsi="Calibri" w:cs="Calibri"/>
          <w:b/>
          <w:bCs/>
          <w:i/>
          <w:iCs/>
          <w:sz w:val="36"/>
          <w:szCs w:val="36"/>
          <w:rtl/>
          <w:lang w:bidi="ar-EG"/>
        </w:rPr>
      </w:pPr>
      <w:r w:rsidRPr="003E32F8">
        <w:rPr>
          <w:rFonts w:ascii="Calibri" w:hAnsi="Calibri" w:cs="Calibri"/>
          <w:b/>
          <w:bCs/>
          <w:i/>
          <w:iCs/>
          <w:sz w:val="36"/>
          <w:szCs w:val="36"/>
          <w:lang w:bidi="ar-EG"/>
        </w:rPr>
        <w:t>Five Proofs of the Existence</w:t>
      </w:r>
      <w:r w:rsidR="003E32F8" w:rsidRPr="003E32F8">
        <w:rPr>
          <w:rFonts w:ascii="Calibri" w:hAnsi="Calibri" w:cs="Calibri"/>
          <w:b/>
          <w:bCs/>
          <w:i/>
          <w:iCs/>
          <w:sz w:val="36"/>
          <w:szCs w:val="36"/>
          <w:lang w:bidi="ar-EG"/>
        </w:rPr>
        <w:t xml:space="preserve"> of God</w:t>
      </w:r>
      <w:r w:rsidR="0024006B">
        <w:rPr>
          <w:rFonts w:ascii="Calibri" w:hAnsi="Calibri" w:cs="Calibri"/>
          <w:b/>
          <w:bCs/>
          <w:i/>
          <w:iCs/>
          <w:sz w:val="36"/>
          <w:szCs w:val="36"/>
          <w:lang w:bidi="ar-EG"/>
        </w:rPr>
        <w:t>.</w:t>
      </w:r>
    </w:p>
    <w:p w14:paraId="68492DD3" w14:textId="77777777" w:rsidR="003E32F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وفي كتابه عن (</w:t>
      </w:r>
      <w:r w:rsidRPr="00E60CB4">
        <w:rPr>
          <w:rFonts w:ascii="Calibri" w:hAnsi="Calibri" w:cs="Calibri"/>
          <w:b/>
          <w:bCs/>
          <w:sz w:val="36"/>
          <w:szCs w:val="36"/>
          <w:rtl/>
          <w:lang w:bidi="ar-EG"/>
        </w:rPr>
        <w:t>الأكويني</w:t>
      </w:r>
      <w:r w:rsidRPr="003544FD">
        <w:rPr>
          <w:rFonts w:ascii="Calibri" w:hAnsi="Calibri" w:cs="Calibri"/>
          <w:sz w:val="36"/>
          <w:szCs w:val="36"/>
          <w:rtl/>
          <w:lang w:bidi="ar-EG"/>
        </w:rPr>
        <w:t>)، وكتاب</w:t>
      </w:r>
      <w:r w:rsidR="00F712F6" w:rsidRPr="003544FD">
        <w:rPr>
          <w:rFonts w:ascii="Calibri" w:hAnsi="Calibri" w:cs="Calibri"/>
          <w:sz w:val="36"/>
          <w:szCs w:val="36"/>
          <w:rtl/>
          <w:lang w:bidi="ar-EG"/>
        </w:rPr>
        <w:t>ه الآخر عن الميتافيزيقا المدرسية</w:t>
      </w:r>
    </w:p>
    <w:p w14:paraId="1FB23BC9" w14:textId="30D75A2E" w:rsidR="006228D8" w:rsidRPr="003E32F8" w:rsidRDefault="004A0D3D" w:rsidP="003E32F8">
      <w:pPr>
        <w:widowControl w:val="0"/>
        <w:spacing w:line="240" w:lineRule="auto"/>
        <w:jc w:val="both"/>
        <w:rPr>
          <w:rFonts w:ascii="Calibri" w:hAnsi="Calibri" w:cs="Calibri"/>
          <w:b/>
          <w:bCs/>
          <w:i/>
          <w:iCs/>
          <w:sz w:val="36"/>
          <w:szCs w:val="36"/>
          <w:lang w:bidi="ar-EG"/>
        </w:rPr>
      </w:pPr>
      <w:r w:rsidRPr="003E32F8">
        <w:rPr>
          <w:rFonts w:ascii="Calibri" w:hAnsi="Calibri" w:cs="Calibri"/>
          <w:b/>
          <w:bCs/>
          <w:i/>
          <w:iCs/>
          <w:sz w:val="36"/>
          <w:szCs w:val="36"/>
          <w:lang w:bidi="ar-EG"/>
        </w:rPr>
        <w:t>Scholastic Metaphysics: A Contemporary Introduction</w:t>
      </w:r>
      <w:r w:rsidR="0024006B">
        <w:rPr>
          <w:rFonts w:ascii="Calibri" w:hAnsi="Calibri" w:cs="Calibri"/>
          <w:b/>
          <w:bCs/>
          <w:i/>
          <w:iCs/>
          <w:sz w:val="36"/>
          <w:szCs w:val="36"/>
          <w:lang w:bidi="ar-EG"/>
        </w:rPr>
        <w:t>.</w:t>
      </w:r>
    </w:p>
    <w:p w14:paraId="38090C5C" w14:textId="0F1398B5" w:rsidR="003179D8" w:rsidRPr="00174D3D" w:rsidRDefault="004A0D3D" w:rsidP="00FF26CB">
      <w:pPr>
        <w:keepNext/>
        <w:widowControl w:val="0"/>
        <w:bidi/>
        <w:spacing w:line="240" w:lineRule="auto"/>
        <w:jc w:val="center"/>
        <w:outlineLvl w:val="2"/>
        <w:rPr>
          <w:rFonts w:ascii="Calibri" w:hAnsi="Calibri" w:cs="Calibri"/>
          <w:b/>
          <w:bCs/>
          <w:sz w:val="36"/>
          <w:szCs w:val="36"/>
          <w:highlight w:val="yellow"/>
          <w:u w:val="single"/>
          <w:lang w:bidi="ar-EG"/>
        </w:rPr>
      </w:pPr>
      <w:bookmarkStart w:id="126" w:name="_Toc178854356"/>
      <w:r w:rsidRPr="00174D3D">
        <w:rPr>
          <w:rFonts w:ascii="Calibri" w:hAnsi="Calibri" w:cs="Calibri"/>
          <w:b/>
          <w:bCs/>
          <w:sz w:val="36"/>
          <w:szCs w:val="36"/>
          <w:highlight w:val="yellow"/>
          <w:u w:val="single"/>
          <w:rtl/>
          <w:lang w:bidi="ar-EG"/>
        </w:rPr>
        <w:t>المبحث الخامس</w:t>
      </w:r>
      <w:r w:rsidR="00FF26C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نقود</w:t>
      </w:r>
      <w:r w:rsidR="00F712F6"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وردود</w:t>
      </w:r>
      <w:r w:rsidR="00F712F6" w:rsidRPr="00174D3D">
        <w:rPr>
          <w:rFonts w:ascii="Calibri" w:hAnsi="Calibri" w:cs="Calibri"/>
          <w:b/>
          <w:bCs/>
          <w:sz w:val="36"/>
          <w:szCs w:val="36"/>
          <w:highlight w:val="yellow"/>
          <w:u w:val="single"/>
          <w:rtl/>
          <w:lang w:bidi="ar-EG"/>
        </w:rPr>
        <w:t>ٌ</w:t>
      </w:r>
      <w:bookmarkEnd w:id="126"/>
    </w:p>
    <w:p w14:paraId="7169D7BC" w14:textId="2555AA79" w:rsidR="003179D8" w:rsidRPr="00174D3D" w:rsidRDefault="004A0D3D" w:rsidP="00FF26CB">
      <w:pPr>
        <w:keepNext/>
        <w:widowControl w:val="0"/>
        <w:bidi/>
        <w:spacing w:line="240" w:lineRule="auto"/>
        <w:jc w:val="center"/>
        <w:outlineLvl w:val="3"/>
        <w:rPr>
          <w:rFonts w:ascii="Calibri" w:hAnsi="Calibri" w:cs="Calibri"/>
          <w:b/>
          <w:bCs/>
          <w:sz w:val="36"/>
          <w:szCs w:val="36"/>
          <w:highlight w:val="yellow"/>
          <w:u w:val="single"/>
          <w:lang w:bidi="ar-EG"/>
        </w:rPr>
      </w:pPr>
      <w:bookmarkStart w:id="127" w:name="_Toc178854357"/>
      <w:r w:rsidRPr="00174D3D">
        <w:rPr>
          <w:rFonts w:ascii="Calibri" w:hAnsi="Calibri" w:cs="Calibri"/>
          <w:b/>
          <w:bCs/>
          <w:sz w:val="36"/>
          <w:szCs w:val="36"/>
          <w:highlight w:val="yellow"/>
          <w:u w:val="single"/>
          <w:rtl/>
          <w:lang w:bidi="ar-EG"/>
        </w:rPr>
        <w:t>المطلب الأول</w:t>
      </w:r>
      <w:r w:rsidR="00FF26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فماذا لو كان سبب الممك</w:t>
      </w:r>
      <w:r w:rsidR="00F712F6"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F712F6"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ممكن</w:t>
      </w:r>
      <w:r w:rsidR="00F712F6"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ا </w:t>
      </w:r>
      <w:r w:rsidR="0090107F">
        <w:rPr>
          <w:rFonts w:ascii="Calibri" w:hAnsi="Calibri" w:cs="Calibri"/>
          <w:b/>
          <w:bCs/>
          <w:sz w:val="36"/>
          <w:szCs w:val="36"/>
          <w:highlight w:val="yellow"/>
          <w:u w:val="single"/>
          <w:rtl/>
          <w:lang w:bidi="ar-EG"/>
        </w:rPr>
        <w:t>آ</w:t>
      </w:r>
      <w:r w:rsidRPr="00174D3D">
        <w:rPr>
          <w:rFonts w:ascii="Calibri" w:hAnsi="Calibri" w:cs="Calibri"/>
          <w:b/>
          <w:bCs/>
          <w:sz w:val="36"/>
          <w:szCs w:val="36"/>
          <w:highlight w:val="yellow"/>
          <w:u w:val="single"/>
          <w:rtl/>
          <w:lang w:bidi="ar-EG"/>
        </w:rPr>
        <w:t>خر؟</w:t>
      </w:r>
      <w:bookmarkEnd w:id="127"/>
    </w:p>
    <w:p w14:paraId="2035A349" w14:textId="5753E93E"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س</w:t>
      </w:r>
      <w:r w:rsidR="00F712F6" w:rsidRPr="003544FD">
        <w:rPr>
          <w:rFonts w:ascii="Calibri" w:hAnsi="Calibri" w:cs="Calibri"/>
          <w:sz w:val="36"/>
          <w:szCs w:val="36"/>
          <w:rtl/>
          <w:lang w:bidi="ar-EG"/>
        </w:rPr>
        <w:t>َ</w:t>
      </w:r>
      <w:r w:rsidRPr="003544FD">
        <w:rPr>
          <w:rFonts w:ascii="Calibri" w:hAnsi="Calibri" w:cs="Calibri"/>
          <w:sz w:val="36"/>
          <w:szCs w:val="36"/>
          <w:rtl/>
          <w:lang w:bidi="ar-EG"/>
        </w:rPr>
        <w:t>ب</w:t>
      </w:r>
      <w:r w:rsidR="00F712F6" w:rsidRPr="003544FD">
        <w:rPr>
          <w:rFonts w:ascii="Calibri" w:hAnsi="Calibri" w:cs="Calibri"/>
          <w:sz w:val="36"/>
          <w:szCs w:val="36"/>
          <w:rtl/>
          <w:lang w:bidi="ar-EG"/>
        </w:rPr>
        <w:t>ْ</w:t>
      </w:r>
      <w:r w:rsidRPr="003544FD">
        <w:rPr>
          <w:rFonts w:ascii="Calibri" w:hAnsi="Calibri" w:cs="Calibri"/>
          <w:sz w:val="36"/>
          <w:szCs w:val="36"/>
          <w:rtl/>
          <w:lang w:bidi="ar-EG"/>
        </w:rPr>
        <w:t>ق</w:t>
      </w:r>
      <w:r w:rsidR="00F712F6"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 الم</w:t>
      </w:r>
      <w:r w:rsidR="00A15562">
        <w:rPr>
          <w:rFonts w:ascii="Calibri" w:hAnsi="Calibri" w:cs="Calibri" w:hint="cs"/>
          <w:sz w:val="36"/>
          <w:szCs w:val="36"/>
          <w:rtl/>
          <w:lang w:bidi="ar-EG"/>
        </w:rPr>
        <w:t>ُ</w:t>
      </w:r>
      <w:r w:rsidRPr="003544FD">
        <w:rPr>
          <w:rFonts w:ascii="Calibri" w:hAnsi="Calibri" w:cs="Calibri"/>
          <w:sz w:val="36"/>
          <w:szCs w:val="36"/>
          <w:rtl/>
          <w:lang w:bidi="ar-EG"/>
        </w:rPr>
        <w:t>مكن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كوان م</w:t>
      </w:r>
      <w:r w:rsidR="00A15562">
        <w:rPr>
          <w:rFonts w:ascii="Calibri" w:hAnsi="Calibri" w:cs="Calibri" w:hint="cs"/>
          <w:sz w:val="36"/>
          <w:szCs w:val="36"/>
          <w:rtl/>
          <w:lang w:bidi="ar-EG"/>
        </w:rPr>
        <w:t>ُ</w:t>
      </w:r>
      <w:r w:rsidRPr="003544FD">
        <w:rPr>
          <w:rFonts w:ascii="Calibri" w:hAnsi="Calibri" w:cs="Calibri"/>
          <w:sz w:val="36"/>
          <w:szCs w:val="36"/>
          <w:rtl/>
          <w:lang w:bidi="ar-EG"/>
        </w:rPr>
        <w:t>مكنة</w:t>
      </w:r>
      <w:r w:rsidR="00F712F6"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كانت سبب</w:t>
      </w:r>
      <w:r w:rsidR="00F712F6" w:rsidRPr="003544FD">
        <w:rPr>
          <w:rFonts w:ascii="Calibri" w:hAnsi="Calibri" w:cs="Calibri"/>
          <w:sz w:val="36"/>
          <w:szCs w:val="36"/>
          <w:rtl/>
          <w:lang w:bidi="ar-EG"/>
        </w:rPr>
        <w:t>ً</w:t>
      </w:r>
      <w:r w:rsidRPr="003544FD">
        <w:rPr>
          <w:rFonts w:ascii="Calibri" w:hAnsi="Calibri" w:cs="Calibri"/>
          <w:sz w:val="36"/>
          <w:szCs w:val="36"/>
          <w:rtl/>
          <w:lang w:bidi="ar-EG"/>
        </w:rPr>
        <w:t>ا على الت</w:t>
      </w:r>
      <w:r w:rsidR="00A15562">
        <w:rPr>
          <w:rFonts w:ascii="Calibri" w:hAnsi="Calibri" w:cs="Calibri" w:hint="cs"/>
          <w:sz w:val="36"/>
          <w:szCs w:val="36"/>
          <w:rtl/>
          <w:lang w:bidi="ar-EG"/>
        </w:rPr>
        <w:t>َّ</w:t>
      </w:r>
      <w:r w:rsidRPr="003544FD">
        <w:rPr>
          <w:rFonts w:ascii="Calibri" w:hAnsi="Calibri" w:cs="Calibri"/>
          <w:sz w:val="36"/>
          <w:szCs w:val="36"/>
          <w:rtl/>
          <w:lang w:bidi="ar-EG"/>
        </w:rPr>
        <w:t>والي في و</w:t>
      </w:r>
      <w:r w:rsidR="00A15562">
        <w:rPr>
          <w:rFonts w:ascii="Calibri" w:hAnsi="Calibri" w:cs="Calibri" w:hint="cs"/>
          <w:sz w:val="36"/>
          <w:szCs w:val="36"/>
          <w:rtl/>
          <w:lang w:bidi="ar-EG"/>
        </w:rPr>
        <w:t>ُ</w:t>
      </w:r>
      <w:r w:rsidRPr="003544FD">
        <w:rPr>
          <w:rFonts w:ascii="Calibri" w:hAnsi="Calibri" w:cs="Calibri"/>
          <w:sz w:val="36"/>
          <w:szCs w:val="36"/>
          <w:rtl/>
          <w:lang w:bidi="ar-EG"/>
        </w:rPr>
        <w:t>ج</w:t>
      </w:r>
      <w:r w:rsidR="00A15562">
        <w:rPr>
          <w:rFonts w:ascii="Calibri" w:hAnsi="Calibri" w:cs="Calibri" w:hint="cs"/>
          <w:sz w:val="36"/>
          <w:szCs w:val="36"/>
          <w:rtl/>
          <w:lang w:bidi="ar-EG"/>
        </w:rPr>
        <w:t>ُ</w:t>
      </w:r>
      <w:r w:rsidRPr="003544FD">
        <w:rPr>
          <w:rFonts w:ascii="Calibri" w:hAnsi="Calibri" w:cs="Calibri"/>
          <w:sz w:val="36"/>
          <w:szCs w:val="36"/>
          <w:rtl/>
          <w:lang w:bidi="ar-EG"/>
        </w:rPr>
        <w:t>وده لا ي</w:t>
      </w:r>
      <w:r w:rsidR="00A15562">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يمتد</w:t>
      </w:r>
      <w:r w:rsidR="00A15562">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Pr="003544FD">
        <w:rPr>
          <w:rFonts w:ascii="Calibri" w:hAnsi="Calibri" w:cs="Calibri"/>
          <w:sz w:val="36"/>
          <w:szCs w:val="36"/>
          <w:rtl/>
          <w:lang w:bidi="ar-EG"/>
        </w:rPr>
        <w:lastRenderedPageBreak/>
        <w:t>ما لا نهاية.</w:t>
      </w:r>
    </w:p>
    <w:p w14:paraId="06DDD1C1" w14:textId="60069128" w:rsidR="003179D8" w:rsidRPr="00174D3D" w:rsidRDefault="004A0D3D" w:rsidP="00FF26CB">
      <w:pPr>
        <w:keepNext/>
        <w:widowControl w:val="0"/>
        <w:bidi/>
        <w:spacing w:line="240" w:lineRule="auto"/>
        <w:jc w:val="center"/>
        <w:outlineLvl w:val="3"/>
        <w:rPr>
          <w:rFonts w:ascii="Calibri" w:hAnsi="Calibri" w:cs="Calibri"/>
          <w:b/>
          <w:bCs/>
          <w:sz w:val="36"/>
          <w:szCs w:val="36"/>
          <w:highlight w:val="yellow"/>
          <w:u w:val="single"/>
          <w:lang w:bidi="ar-EG"/>
        </w:rPr>
      </w:pPr>
      <w:bookmarkStart w:id="128" w:name="_Toc178854358"/>
      <w:r w:rsidRPr="00174D3D">
        <w:rPr>
          <w:rFonts w:ascii="Calibri" w:hAnsi="Calibri" w:cs="Calibri"/>
          <w:b/>
          <w:bCs/>
          <w:sz w:val="36"/>
          <w:szCs w:val="36"/>
          <w:highlight w:val="yellow"/>
          <w:u w:val="single"/>
          <w:rtl/>
          <w:lang w:bidi="ar-EG"/>
        </w:rPr>
        <w:t>المطلب الثاني</w:t>
      </w:r>
      <w:r w:rsidR="00FF26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 xml:space="preserve">مكان البعض لا يلزم منه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مكان الك</w:t>
      </w:r>
      <w:r w:rsidR="00F712F6"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F712F6" w:rsidRPr="00174D3D">
        <w:rPr>
          <w:rFonts w:ascii="Calibri" w:hAnsi="Calibri" w:cs="Calibri"/>
          <w:b/>
          <w:bCs/>
          <w:sz w:val="36"/>
          <w:szCs w:val="36"/>
          <w:highlight w:val="yellow"/>
          <w:u w:val="single"/>
          <w:rtl/>
          <w:lang w:bidi="ar-EG"/>
        </w:rPr>
        <w:t>َّ</w:t>
      </w:r>
      <w:bookmarkEnd w:id="128"/>
    </w:p>
    <w:p w14:paraId="0417F7B5" w14:textId="6F3D1D4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مغالطة الت</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ركيب تقول: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لا يلزم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الكل م</w:t>
      </w:r>
      <w:r w:rsidR="00AF3082" w:rsidRPr="003544FD">
        <w:rPr>
          <w:rFonts w:ascii="Calibri" w:hAnsi="Calibri" w:cs="Calibri"/>
          <w:sz w:val="36"/>
          <w:szCs w:val="36"/>
          <w:rtl/>
          <w:lang w:bidi="ar-EG"/>
        </w:rPr>
        <w:t>ُ</w:t>
      </w:r>
      <w:r w:rsidRPr="003544FD">
        <w:rPr>
          <w:rFonts w:ascii="Calibri" w:hAnsi="Calibri" w:cs="Calibri"/>
          <w:sz w:val="36"/>
          <w:szCs w:val="36"/>
          <w:rtl/>
          <w:lang w:bidi="ar-EG"/>
        </w:rPr>
        <w:t>ت</w:t>
      </w:r>
      <w:r w:rsidR="00AF3082" w:rsidRPr="003544FD">
        <w:rPr>
          <w:rFonts w:ascii="Calibri" w:hAnsi="Calibri" w:cs="Calibri"/>
          <w:sz w:val="36"/>
          <w:szCs w:val="36"/>
          <w:rtl/>
          <w:lang w:bidi="ar-EG"/>
        </w:rPr>
        <w:t>َّ</w:t>
      </w:r>
      <w:r w:rsidRPr="003544FD">
        <w:rPr>
          <w:rFonts w:ascii="Calibri" w:hAnsi="Calibri" w:cs="Calibri"/>
          <w:sz w:val="36"/>
          <w:szCs w:val="36"/>
          <w:rtl/>
          <w:lang w:bidi="ar-EG"/>
        </w:rPr>
        <w:t>ص</w:t>
      </w:r>
      <w:r w:rsidR="00AF3082" w:rsidRPr="003544FD">
        <w:rPr>
          <w:rFonts w:ascii="Calibri" w:hAnsi="Calibri" w:cs="Calibri"/>
          <w:sz w:val="36"/>
          <w:szCs w:val="36"/>
          <w:rtl/>
          <w:lang w:bidi="ar-EG"/>
        </w:rPr>
        <w:t>ِ</w:t>
      </w:r>
      <w:r w:rsidRPr="003544FD">
        <w:rPr>
          <w:rFonts w:ascii="Calibri" w:hAnsi="Calibri" w:cs="Calibri"/>
          <w:sz w:val="36"/>
          <w:szCs w:val="36"/>
          <w:rtl/>
          <w:lang w:bidi="ar-EG"/>
        </w:rPr>
        <w:t>ف</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ا بصفات </w:t>
      </w:r>
      <w:r w:rsidR="0090107F">
        <w:rPr>
          <w:rFonts w:ascii="Calibri" w:hAnsi="Calibri" w:cs="Calibri"/>
          <w:sz w:val="36"/>
          <w:szCs w:val="36"/>
          <w:rtl/>
          <w:lang w:bidi="ar-EG"/>
        </w:rPr>
        <w:t>آ</w:t>
      </w:r>
      <w:r w:rsidRPr="003544FD">
        <w:rPr>
          <w:rFonts w:ascii="Calibri" w:hAnsi="Calibri" w:cs="Calibri"/>
          <w:sz w:val="36"/>
          <w:szCs w:val="36"/>
          <w:rtl/>
          <w:lang w:bidi="ar-EG"/>
        </w:rPr>
        <w:t>حاد الأجزاء</w:t>
      </w:r>
      <w:r w:rsidR="00AF3082" w:rsidRPr="003544FD">
        <w:rPr>
          <w:rFonts w:ascii="Calibri" w:hAnsi="Calibri" w:cs="Calibri"/>
          <w:sz w:val="36"/>
          <w:szCs w:val="36"/>
          <w:rtl/>
          <w:lang w:bidi="ar-EG"/>
        </w:rPr>
        <w:t>.</w:t>
      </w:r>
    </w:p>
    <w:p w14:paraId="65761B59" w14:textId="36D9470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بالنظر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 الكون نرى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اجتماعه ممكن من الممكنات، مهما ك</w:t>
      </w:r>
      <w:r w:rsidR="00AF3082" w:rsidRPr="003544FD">
        <w:rPr>
          <w:rFonts w:ascii="Calibri" w:hAnsi="Calibri" w:cs="Calibri"/>
          <w:sz w:val="36"/>
          <w:szCs w:val="36"/>
          <w:rtl/>
          <w:lang w:bidi="ar-EG"/>
        </w:rPr>
        <w:t>َ</w:t>
      </w:r>
      <w:r w:rsidRPr="003544FD">
        <w:rPr>
          <w:rFonts w:ascii="Calibri" w:hAnsi="Calibri" w:cs="Calibri"/>
          <w:sz w:val="36"/>
          <w:szCs w:val="36"/>
          <w:rtl/>
          <w:lang w:bidi="ar-EG"/>
        </w:rPr>
        <w:t>ث</w:t>
      </w:r>
      <w:r w:rsidR="00AF3082" w:rsidRPr="003544FD">
        <w:rPr>
          <w:rFonts w:ascii="Calibri" w:hAnsi="Calibri" w:cs="Calibri"/>
          <w:sz w:val="36"/>
          <w:szCs w:val="36"/>
          <w:rtl/>
          <w:lang w:bidi="ar-EG"/>
        </w:rPr>
        <w:t>ُ</w:t>
      </w:r>
      <w:r w:rsidRPr="003544FD">
        <w:rPr>
          <w:rFonts w:ascii="Calibri" w:hAnsi="Calibri" w:cs="Calibri"/>
          <w:sz w:val="36"/>
          <w:szCs w:val="36"/>
          <w:rtl/>
          <w:lang w:bidi="ar-EG"/>
        </w:rPr>
        <w:t>ر</w:t>
      </w:r>
      <w:r w:rsidR="00AF3082" w:rsidRPr="003544FD">
        <w:rPr>
          <w:rFonts w:ascii="Calibri" w:hAnsi="Calibri" w:cs="Calibri"/>
          <w:sz w:val="36"/>
          <w:szCs w:val="36"/>
          <w:rtl/>
          <w:lang w:bidi="ar-EG"/>
        </w:rPr>
        <w:t>َ</w:t>
      </w:r>
      <w:r w:rsidRPr="003544FD">
        <w:rPr>
          <w:rFonts w:ascii="Calibri" w:hAnsi="Calibri" w:cs="Calibri"/>
          <w:sz w:val="36"/>
          <w:szCs w:val="36"/>
          <w:rtl/>
          <w:lang w:bidi="ar-EG"/>
        </w:rPr>
        <w:t>ت</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F3082" w:rsidRPr="003544FD">
        <w:rPr>
          <w:rFonts w:ascii="Calibri" w:hAnsi="Calibri" w:cs="Calibri"/>
          <w:sz w:val="36"/>
          <w:szCs w:val="36"/>
          <w:rtl/>
          <w:lang w:bidi="ar-EG"/>
        </w:rPr>
        <w:t>َ</w:t>
      </w:r>
      <w:r w:rsidRPr="003544FD">
        <w:rPr>
          <w:rFonts w:ascii="Calibri" w:hAnsi="Calibri" w:cs="Calibri"/>
          <w:sz w:val="36"/>
          <w:szCs w:val="36"/>
          <w:rtl/>
          <w:lang w:bidi="ar-EG"/>
        </w:rPr>
        <w:t>ج</w:t>
      </w:r>
      <w:r w:rsidR="00AF3082" w:rsidRPr="003544FD">
        <w:rPr>
          <w:rFonts w:ascii="Calibri" w:hAnsi="Calibri" w:cs="Calibri"/>
          <w:sz w:val="36"/>
          <w:szCs w:val="36"/>
          <w:rtl/>
          <w:lang w:bidi="ar-EG"/>
        </w:rPr>
        <w:t>ْزا</w:t>
      </w:r>
      <w:r w:rsidRPr="003544FD">
        <w:rPr>
          <w:rFonts w:ascii="Calibri" w:hAnsi="Calibri" w:cs="Calibri"/>
          <w:sz w:val="36"/>
          <w:szCs w:val="36"/>
          <w:rtl/>
          <w:lang w:bidi="ar-EG"/>
        </w:rPr>
        <w:t>ٔ</w:t>
      </w:r>
      <w:r w:rsidR="00AF3082" w:rsidRPr="003544FD">
        <w:rPr>
          <w:rFonts w:ascii="Calibri" w:hAnsi="Calibri" w:cs="Calibri"/>
          <w:sz w:val="36"/>
          <w:szCs w:val="36"/>
          <w:rtl/>
          <w:lang w:bidi="ar-EG"/>
        </w:rPr>
        <w:t>ؤُ</w:t>
      </w:r>
      <w:r w:rsidRPr="003544FD">
        <w:rPr>
          <w:rFonts w:ascii="Calibri" w:hAnsi="Calibri" w:cs="Calibri"/>
          <w:sz w:val="36"/>
          <w:szCs w:val="36"/>
          <w:rtl/>
          <w:lang w:bidi="ar-EG"/>
        </w:rPr>
        <w:t xml:space="preserve">ه، ولا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يتغير حاله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واجب الوجود لأن واج</w:t>
      </w:r>
      <w:r w:rsidR="00AF3082" w:rsidRPr="003544FD">
        <w:rPr>
          <w:rFonts w:ascii="Calibri" w:hAnsi="Calibri" w:cs="Calibri"/>
          <w:sz w:val="36"/>
          <w:szCs w:val="36"/>
          <w:rtl/>
          <w:lang w:bidi="ar-EG"/>
        </w:rPr>
        <w:t>ِ</w:t>
      </w:r>
      <w:r w:rsidRPr="003544FD">
        <w:rPr>
          <w:rFonts w:ascii="Calibri" w:hAnsi="Calibri" w:cs="Calibri"/>
          <w:sz w:val="36"/>
          <w:szCs w:val="36"/>
          <w:rtl/>
          <w:lang w:bidi="ar-EG"/>
        </w:rPr>
        <w:t>ب</w:t>
      </w:r>
      <w:r w:rsidR="00AF3082" w:rsidRPr="003544FD">
        <w:rPr>
          <w:rFonts w:ascii="Calibri" w:hAnsi="Calibri" w:cs="Calibri"/>
          <w:sz w:val="36"/>
          <w:szCs w:val="36"/>
          <w:rtl/>
          <w:lang w:bidi="ar-EG"/>
        </w:rPr>
        <w:t>ِ</w:t>
      </w:r>
      <w:r w:rsidRPr="003544FD">
        <w:rPr>
          <w:rFonts w:ascii="Calibri" w:hAnsi="Calibri" w:cs="Calibri"/>
          <w:sz w:val="36"/>
          <w:szCs w:val="36"/>
          <w:rtl/>
          <w:lang w:bidi="ar-EG"/>
        </w:rPr>
        <w:t>ي</w:t>
      </w:r>
      <w:r w:rsidR="00AF3082" w:rsidRPr="003544FD">
        <w:rPr>
          <w:rFonts w:ascii="Calibri" w:hAnsi="Calibri" w:cs="Calibri"/>
          <w:sz w:val="36"/>
          <w:szCs w:val="36"/>
          <w:rtl/>
          <w:lang w:bidi="ar-EG"/>
        </w:rPr>
        <w:t>َّ</w:t>
      </w:r>
      <w:r w:rsidRPr="003544FD">
        <w:rPr>
          <w:rFonts w:ascii="Calibri" w:hAnsi="Calibri" w:cs="Calibri"/>
          <w:sz w:val="36"/>
          <w:szCs w:val="36"/>
          <w:rtl/>
          <w:lang w:bidi="ar-EG"/>
        </w:rPr>
        <w:t>ة</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الوجود صفة ذاتية في الشيء لا ت</w:t>
      </w:r>
      <w:r w:rsidR="00AF3082" w:rsidRPr="003544FD">
        <w:rPr>
          <w:rFonts w:ascii="Calibri" w:hAnsi="Calibri" w:cs="Calibri"/>
          <w:sz w:val="36"/>
          <w:szCs w:val="36"/>
          <w:rtl/>
          <w:lang w:bidi="ar-EG"/>
        </w:rPr>
        <w:t>ُ</w:t>
      </w:r>
      <w:r w:rsidRPr="003544FD">
        <w:rPr>
          <w:rFonts w:ascii="Calibri" w:hAnsi="Calibri" w:cs="Calibri"/>
          <w:sz w:val="36"/>
          <w:szCs w:val="36"/>
          <w:rtl/>
          <w:lang w:bidi="ar-EG"/>
        </w:rPr>
        <w:t>ك</w:t>
      </w:r>
      <w:r w:rsidR="00AF3082" w:rsidRPr="003544FD">
        <w:rPr>
          <w:rFonts w:ascii="Calibri" w:hAnsi="Calibri" w:cs="Calibri"/>
          <w:sz w:val="36"/>
          <w:szCs w:val="36"/>
          <w:rtl/>
          <w:lang w:bidi="ar-EG"/>
        </w:rPr>
        <w:t>ْ</w:t>
      </w:r>
      <w:r w:rsidRPr="003544FD">
        <w:rPr>
          <w:rFonts w:ascii="Calibri" w:hAnsi="Calibri" w:cs="Calibri"/>
          <w:sz w:val="36"/>
          <w:szCs w:val="36"/>
          <w:rtl/>
          <w:lang w:bidi="ar-EG"/>
        </w:rPr>
        <w:t>ت</w:t>
      </w:r>
      <w:r w:rsidR="00AF3082" w:rsidRPr="003544FD">
        <w:rPr>
          <w:rFonts w:ascii="Calibri" w:hAnsi="Calibri" w:cs="Calibri"/>
          <w:sz w:val="36"/>
          <w:szCs w:val="36"/>
          <w:rtl/>
          <w:lang w:bidi="ar-EG"/>
        </w:rPr>
        <w:t>َ</w:t>
      </w:r>
      <w:r w:rsidRPr="003544FD">
        <w:rPr>
          <w:rFonts w:ascii="Calibri" w:hAnsi="Calibri" w:cs="Calibri"/>
          <w:sz w:val="36"/>
          <w:szCs w:val="36"/>
          <w:rtl/>
          <w:lang w:bidi="ar-EG"/>
        </w:rPr>
        <w:t>س</w:t>
      </w:r>
      <w:r w:rsidR="00AF3082" w:rsidRPr="003544FD">
        <w:rPr>
          <w:rFonts w:ascii="Calibri" w:hAnsi="Calibri" w:cs="Calibri"/>
          <w:sz w:val="36"/>
          <w:szCs w:val="36"/>
          <w:rtl/>
          <w:lang w:bidi="ar-EG"/>
        </w:rPr>
        <w:t>َ</w:t>
      </w:r>
      <w:r w:rsidRPr="003544FD">
        <w:rPr>
          <w:rFonts w:ascii="Calibri" w:hAnsi="Calibri" w:cs="Calibri"/>
          <w:sz w:val="36"/>
          <w:szCs w:val="36"/>
          <w:rtl/>
          <w:lang w:bidi="ar-EG"/>
        </w:rPr>
        <w:t>ب</w:t>
      </w:r>
      <w:r w:rsidR="00AF3082" w:rsidRPr="003544FD">
        <w:rPr>
          <w:rFonts w:ascii="Calibri" w:hAnsi="Calibri" w:cs="Calibri"/>
          <w:sz w:val="36"/>
          <w:szCs w:val="36"/>
          <w:rtl/>
          <w:lang w:bidi="ar-EG"/>
        </w:rPr>
        <w:t>ُ بِ</w:t>
      </w:r>
      <w:r w:rsidRPr="003544FD">
        <w:rPr>
          <w:rFonts w:ascii="Calibri" w:hAnsi="Calibri" w:cs="Calibri"/>
          <w:sz w:val="36"/>
          <w:szCs w:val="36"/>
          <w:rtl/>
          <w:lang w:bidi="ar-EG"/>
        </w:rPr>
        <w:t>ت</w:t>
      </w:r>
      <w:r w:rsidR="00AF3082" w:rsidRPr="003544FD">
        <w:rPr>
          <w:rFonts w:ascii="Calibri" w:hAnsi="Calibri" w:cs="Calibri"/>
          <w:sz w:val="36"/>
          <w:szCs w:val="36"/>
          <w:rtl/>
          <w:lang w:bidi="ar-EG"/>
        </w:rPr>
        <w:t>َ</w:t>
      </w:r>
      <w:r w:rsidRPr="003544FD">
        <w:rPr>
          <w:rFonts w:ascii="Calibri" w:hAnsi="Calibri" w:cs="Calibri"/>
          <w:sz w:val="36"/>
          <w:szCs w:val="36"/>
          <w:rtl/>
          <w:lang w:bidi="ar-EG"/>
        </w:rPr>
        <w:t>ض</w:t>
      </w:r>
      <w:r w:rsidR="00AF3082" w:rsidRPr="003544FD">
        <w:rPr>
          <w:rFonts w:ascii="Calibri" w:hAnsi="Calibri" w:cs="Calibri"/>
          <w:sz w:val="36"/>
          <w:szCs w:val="36"/>
          <w:rtl/>
          <w:lang w:bidi="ar-EG"/>
        </w:rPr>
        <w:t>َ</w:t>
      </w:r>
      <w:r w:rsidRPr="003544FD">
        <w:rPr>
          <w:rFonts w:ascii="Calibri" w:hAnsi="Calibri" w:cs="Calibri"/>
          <w:sz w:val="36"/>
          <w:szCs w:val="36"/>
          <w:rtl/>
          <w:lang w:bidi="ar-EG"/>
        </w:rPr>
        <w:t>خ</w:t>
      </w:r>
      <w:r w:rsidR="00AF3082" w:rsidRPr="003544FD">
        <w:rPr>
          <w:rFonts w:ascii="Calibri" w:hAnsi="Calibri" w:cs="Calibri"/>
          <w:sz w:val="36"/>
          <w:szCs w:val="36"/>
          <w:rtl/>
          <w:lang w:bidi="ar-EG"/>
        </w:rPr>
        <w:t>ُّ</w:t>
      </w:r>
      <w:r w:rsidRPr="003544FD">
        <w:rPr>
          <w:rFonts w:ascii="Calibri" w:hAnsi="Calibri" w:cs="Calibri"/>
          <w:sz w:val="36"/>
          <w:szCs w:val="36"/>
          <w:rtl/>
          <w:lang w:bidi="ar-EG"/>
        </w:rPr>
        <w:t>م</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ح</w:t>
      </w:r>
      <w:r w:rsidR="00AF3082" w:rsidRPr="003544FD">
        <w:rPr>
          <w:rFonts w:ascii="Calibri" w:hAnsi="Calibri" w:cs="Calibri"/>
          <w:sz w:val="36"/>
          <w:szCs w:val="36"/>
          <w:rtl/>
          <w:lang w:bidi="ar-EG"/>
        </w:rPr>
        <w:t>َ</w:t>
      </w:r>
      <w:r w:rsidRPr="003544FD">
        <w:rPr>
          <w:rFonts w:ascii="Calibri" w:hAnsi="Calibri" w:cs="Calibri"/>
          <w:sz w:val="36"/>
          <w:szCs w:val="36"/>
          <w:rtl/>
          <w:lang w:bidi="ar-EG"/>
        </w:rPr>
        <w:t>ج</w:t>
      </w:r>
      <w:r w:rsidR="00AF3082" w:rsidRPr="003544FD">
        <w:rPr>
          <w:rFonts w:ascii="Calibri" w:hAnsi="Calibri" w:cs="Calibri"/>
          <w:sz w:val="36"/>
          <w:szCs w:val="36"/>
          <w:rtl/>
          <w:lang w:bidi="ar-EG"/>
        </w:rPr>
        <w:t>ْ</w:t>
      </w:r>
      <w:r w:rsidRPr="003544FD">
        <w:rPr>
          <w:rFonts w:ascii="Calibri" w:hAnsi="Calibri" w:cs="Calibri"/>
          <w:sz w:val="36"/>
          <w:szCs w:val="36"/>
          <w:rtl/>
          <w:lang w:bidi="ar-EG"/>
        </w:rPr>
        <w:t>م</w:t>
      </w:r>
      <w:r w:rsidR="00AF3082" w:rsidRPr="003544FD">
        <w:rPr>
          <w:rFonts w:ascii="Calibri" w:hAnsi="Calibri" w:cs="Calibri"/>
          <w:sz w:val="36"/>
          <w:szCs w:val="36"/>
          <w:rtl/>
          <w:lang w:bidi="ar-EG"/>
        </w:rPr>
        <w:t>ِ</w:t>
      </w:r>
      <w:r w:rsidRPr="003544FD">
        <w:rPr>
          <w:rFonts w:ascii="Calibri" w:hAnsi="Calibri" w:cs="Calibri"/>
          <w:sz w:val="36"/>
          <w:szCs w:val="36"/>
          <w:rtl/>
          <w:lang w:bidi="ar-EG"/>
        </w:rPr>
        <w:t>ه</w:t>
      </w:r>
      <w:r w:rsidR="00AF3082" w:rsidRPr="003544FD">
        <w:rPr>
          <w:rFonts w:ascii="Calibri" w:hAnsi="Calibri" w:cs="Calibri"/>
          <w:sz w:val="36"/>
          <w:szCs w:val="36"/>
          <w:rtl/>
          <w:lang w:bidi="ar-EG"/>
        </w:rPr>
        <w:t>ِ</w:t>
      </w:r>
      <w:r w:rsidRPr="003544FD">
        <w:rPr>
          <w:rFonts w:ascii="Calibri" w:hAnsi="Calibri" w:cs="Calibri"/>
          <w:sz w:val="36"/>
          <w:szCs w:val="36"/>
          <w:rtl/>
          <w:lang w:bidi="ar-EG"/>
        </w:rPr>
        <w:t>.</w:t>
      </w:r>
    </w:p>
    <w:p w14:paraId="11CF2543" w14:textId="0E5EC5B2" w:rsidR="00AF3082"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العالم ليس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كبر من مجموع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 ولا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تفسيره من داخله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بعض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م</w:t>
      </w:r>
      <w:r w:rsidR="00AF3082" w:rsidRPr="003544FD">
        <w:rPr>
          <w:rFonts w:ascii="Calibri" w:hAnsi="Calibri" w:cs="Calibri"/>
          <w:sz w:val="36"/>
          <w:szCs w:val="36"/>
          <w:rtl/>
          <w:lang w:bidi="ar-EG"/>
        </w:rPr>
        <w:t>ُ</w:t>
      </w:r>
      <w:r w:rsidRPr="003544FD">
        <w:rPr>
          <w:rFonts w:ascii="Calibri" w:hAnsi="Calibri" w:cs="Calibri"/>
          <w:sz w:val="36"/>
          <w:szCs w:val="36"/>
          <w:rtl/>
          <w:lang w:bidi="ar-EG"/>
        </w:rPr>
        <w:t>ف</w:t>
      </w:r>
      <w:r w:rsidR="00AF3082" w:rsidRPr="003544FD">
        <w:rPr>
          <w:rFonts w:ascii="Calibri" w:hAnsi="Calibri" w:cs="Calibri"/>
          <w:sz w:val="36"/>
          <w:szCs w:val="36"/>
          <w:rtl/>
          <w:lang w:bidi="ar-EG"/>
        </w:rPr>
        <w:t>َ</w:t>
      </w:r>
      <w:r w:rsidRPr="003544FD">
        <w:rPr>
          <w:rFonts w:ascii="Calibri" w:hAnsi="Calibri" w:cs="Calibri"/>
          <w:sz w:val="36"/>
          <w:szCs w:val="36"/>
          <w:rtl/>
          <w:lang w:bidi="ar-EG"/>
        </w:rPr>
        <w:t>س</w:t>
      </w:r>
      <w:r w:rsidR="00AF3082" w:rsidRPr="003544FD">
        <w:rPr>
          <w:rFonts w:ascii="Calibri" w:hAnsi="Calibri" w:cs="Calibri"/>
          <w:sz w:val="36"/>
          <w:szCs w:val="36"/>
          <w:rtl/>
          <w:lang w:bidi="ar-EG"/>
        </w:rPr>
        <w:t>َّ</w:t>
      </w:r>
      <w:r w:rsidRPr="003544FD">
        <w:rPr>
          <w:rFonts w:ascii="Calibri" w:hAnsi="Calibri" w:cs="Calibri"/>
          <w:sz w:val="36"/>
          <w:szCs w:val="36"/>
          <w:rtl/>
          <w:lang w:bidi="ar-EG"/>
        </w:rPr>
        <w:t>ر</w:t>
      </w:r>
      <w:r w:rsidR="00AF3082" w:rsidRPr="003544FD">
        <w:rPr>
          <w:rFonts w:ascii="Calibri" w:hAnsi="Calibri" w:cs="Calibri"/>
          <w:sz w:val="36"/>
          <w:szCs w:val="36"/>
          <w:rtl/>
          <w:lang w:bidi="ar-EG"/>
        </w:rPr>
        <w:t>ً</w:t>
      </w:r>
      <w:r w:rsidRPr="003544FD">
        <w:rPr>
          <w:rFonts w:ascii="Calibri" w:hAnsi="Calibri" w:cs="Calibri"/>
          <w:sz w:val="36"/>
          <w:szCs w:val="36"/>
          <w:rtl/>
          <w:lang w:bidi="ar-EG"/>
        </w:rPr>
        <w:t>ا ل</w:t>
      </w:r>
      <w:r w:rsidR="00AF3082" w:rsidRPr="003544FD">
        <w:rPr>
          <w:rFonts w:ascii="Calibri" w:hAnsi="Calibri" w:cs="Calibri"/>
          <w:sz w:val="36"/>
          <w:szCs w:val="36"/>
          <w:rtl/>
          <w:lang w:bidi="ar-EG"/>
        </w:rPr>
        <w:t>ِ</w:t>
      </w:r>
      <w:r w:rsidRPr="003544FD">
        <w:rPr>
          <w:rFonts w:ascii="Calibri" w:hAnsi="Calibri" w:cs="Calibri"/>
          <w:sz w:val="36"/>
          <w:szCs w:val="36"/>
          <w:rtl/>
          <w:lang w:bidi="ar-EG"/>
        </w:rPr>
        <w:t>ك</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ه</w:t>
      </w:r>
      <w:r w:rsidR="00AF3082" w:rsidRPr="003544FD">
        <w:rPr>
          <w:rFonts w:ascii="Calibri" w:hAnsi="Calibri" w:cs="Calibri"/>
          <w:sz w:val="36"/>
          <w:szCs w:val="36"/>
          <w:rtl/>
          <w:lang w:bidi="ar-EG"/>
        </w:rPr>
        <w:t>ِ.</w:t>
      </w:r>
    </w:p>
    <w:p w14:paraId="37A33650" w14:textId="77777777"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لا نوافق على ما ذهبت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طا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فة من الفلاسفة من </w:t>
      </w:r>
      <w:r w:rsidR="000E6962" w:rsidRPr="003544FD">
        <w:rPr>
          <w:rFonts w:ascii="Calibri" w:hAnsi="Calibri" w:cs="Calibri"/>
          <w:sz w:val="36"/>
          <w:szCs w:val="36"/>
          <w:rtl/>
          <w:lang w:bidi="ar-EG"/>
        </w:rPr>
        <w:t>إ</w:t>
      </w:r>
      <w:r w:rsidR="00AF3082" w:rsidRPr="003544FD">
        <w:rPr>
          <w:rFonts w:ascii="Calibri" w:hAnsi="Calibri" w:cs="Calibri"/>
          <w:sz w:val="36"/>
          <w:szCs w:val="36"/>
          <w:rtl/>
          <w:lang w:bidi="ar-EG"/>
        </w:rPr>
        <w:t>مكان اجتماع الإمكان والأ</w:t>
      </w:r>
      <w:r w:rsidRPr="003544FD">
        <w:rPr>
          <w:rFonts w:ascii="Calibri" w:hAnsi="Calibri" w:cs="Calibri"/>
          <w:sz w:val="36"/>
          <w:szCs w:val="36"/>
          <w:rtl/>
          <w:lang w:bidi="ar-EG"/>
        </w:rPr>
        <w:t>زلية؛ فذاك من نقا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ض الكلام؛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الإمكان يلزم منه الحدوث.</w:t>
      </w:r>
    </w:p>
    <w:p w14:paraId="1D6D29E8" w14:textId="42EC6D57" w:rsidR="003179D8" w:rsidRPr="00174D3D" w:rsidRDefault="004A0D3D" w:rsidP="00FF26CB">
      <w:pPr>
        <w:keepNext/>
        <w:widowControl w:val="0"/>
        <w:bidi/>
        <w:spacing w:line="240" w:lineRule="auto"/>
        <w:jc w:val="center"/>
        <w:outlineLvl w:val="3"/>
        <w:rPr>
          <w:rFonts w:ascii="Calibri" w:hAnsi="Calibri" w:cs="Calibri"/>
          <w:b/>
          <w:bCs/>
          <w:sz w:val="36"/>
          <w:szCs w:val="36"/>
          <w:highlight w:val="yellow"/>
          <w:u w:val="single"/>
          <w:lang w:bidi="ar-EG"/>
        </w:rPr>
      </w:pPr>
      <w:bookmarkStart w:id="129" w:name="_Toc178854359"/>
      <w:r w:rsidRPr="00174D3D">
        <w:rPr>
          <w:rFonts w:ascii="Calibri" w:hAnsi="Calibri" w:cs="Calibri"/>
          <w:b/>
          <w:bCs/>
          <w:sz w:val="36"/>
          <w:szCs w:val="36"/>
          <w:highlight w:val="yellow"/>
          <w:u w:val="single"/>
          <w:rtl/>
          <w:lang w:bidi="ar-EG"/>
        </w:rPr>
        <w:t>المطلب الثالث</w:t>
      </w:r>
      <w:r w:rsidR="00FF26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ما هو س</w:t>
      </w:r>
      <w:r w:rsidR="007A40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7A40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 و</w:t>
      </w:r>
      <w:r w:rsidR="007A40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7A40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 الله؟</w:t>
      </w:r>
      <w:bookmarkEnd w:id="129"/>
    </w:p>
    <w:p w14:paraId="39278057" w14:textId="7661FB6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الع</w:t>
      </w:r>
      <w:r w:rsidR="00D45AAD">
        <w:rPr>
          <w:rFonts w:ascii="Calibri" w:hAnsi="Calibri" w:cs="Calibri" w:hint="cs"/>
          <w:sz w:val="36"/>
          <w:szCs w:val="36"/>
          <w:rtl/>
          <w:lang w:bidi="ar-EG"/>
        </w:rPr>
        <w:t>ِ</w:t>
      </w:r>
      <w:r w:rsidRPr="003544FD">
        <w:rPr>
          <w:rFonts w:ascii="Calibri" w:hAnsi="Calibri" w:cs="Calibri"/>
          <w:sz w:val="36"/>
          <w:szCs w:val="36"/>
          <w:rtl/>
          <w:lang w:bidi="ar-EG"/>
        </w:rPr>
        <w:t>ل</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ة الكافية لا يقول: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شيء</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له ع</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ة</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AF3082" w:rsidRPr="003544FD">
        <w:rPr>
          <w:rFonts w:ascii="Calibri" w:hAnsi="Calibri" w:cs="Calibri"/>
          <w:sz w:val="36"/>
          <w:szCs w:val="36"/>
          <w:rtl/>
          <w:lang w:bidi="ar-EG"/>
        </w:rPr>
        <w:t>َ</w:t>
      </w:r>
      <w:r w:rsidRPr="003544FD">
        <w:rPr>
          <w:rFonts w:ascii="Calibri" w:hAnsi="Calibri" w:cs="Calibri"/>
          <w:sz w:val="36"/>
          <w:szCs w:val="36"/>
          <w:rtl/>
          <w:lang w:bidi="ar-EG"/>
        </w:rPr>
        <w:t>س</w:t>
      </w:r>
      <w:r w:rsidR="00AF3082" w:rsidRPr="003544FD">
        <w:rPr>
          <w:rFonts w:ascii="Calibri" w:hAnsi="Calibri" w:cs="Calibri"/>
          <w:sz w:val="36"/>
          <w:szCs w:val="36"/>
          <w:rtl/>
          <w:lang w:bidi="ar-EG"/>
        </w:rPr>
        <w:t>ْ</w:t>
      </w:r>
      <w:r w:rsidRPr="003544FD">
        <w:rPr>
          <w:rFonts w:ascii="Calibri" w:hAnsi="Calibri" w:cs="Calibri"/>
          <w:sz w:val="36"/>
          <w:szCs w:val="36"/>
          <w:rtl/>
          <w:lang w:bidi="ar-EG"/>
        </w:rPr>
        <w:t>ب</w:t>
      </w:r>
      <w:r w:rsidR="00AF3082" w:rsidRPr="003544FD">
        <w:rPr>
          <w:rFonts w:ascii="Calibri" w:hAnsi="Calibri" w:cs="Calibri"/>
          <w:sz w:val="36"/>
          <w:szCs w:val="36"/>
          <w:rtl/>
          <w:lang w:bidi="ar-EG"/>
        </w:rPr>
        <w:t>ِ</w:t>
      </w:r>
      <w:r w:rsidRPr="003544FD">
        <w:rPr>
          <w:rFonts w:ascii="Calibri" w:hAnsi="Calibri" w:cs="Calibri"/>
          <w:sz w:val="36"/>
          <w:szCs w:val="36"/>
          <w:rtl/>
          <w:lang w:bidi="ar-EG"/>
        </w:rPr>
        <w:t>ق</w:t>
      </w:r>
      <w:r w:rsidR="00AF3082" w:rsidRPr="003544FD">
        <w:rPr>
          <w:rFonts w:ascii="Calibri" w:hAnsi="Calibri" w:cs="Calibri"/>
          <w:sz w:val="36"/>
          <w:szCs w:val="36"/>
          <w:rtl/>
          <w:lang w:bidi="ar-EG"/>
        </w:rPr>
        <w:t>ُ</w:t>
      </w:r>
      <w:r w:rsidRPr="003544FD">
        <w:rPr>
          <w:rFonts w:ascii="Calibri" w:hAnsi="Calibri" w:cs="Calibri"/>
          <w:sz w:val="36"/>
          <w:szCs w:val="36"/>
          <w:rtl/>
          <w:lang w:bidi="ar-EG"/>
        </w:rPr>
        <w:t>ه</w:t>
      </w:r>
      <w:r w:rsidR="00AF3082" w:rsidRPr="003544FD">
        <w:rPr>
          <w:rFonts w:ascii="Calibri" w:hAnsi="Calibri" w:cs="Calibri"/>
          <w:sz w:val="36"/>
          <w:szCs w:val="36"/>
          <w:rtl/>
          <w:lang w:bidi="ar-EG"/>
        </w:rPr>
        <w:t>ُ</w:t>
      </w:r>
      <w:r w:rsidRPr="003544FD">
        <w:rPr>
          <w:rFonts w:ascii="Calibri" w:hAnsi="Calibri" w:cs="Calibri"/>
          <w:sz w:val="36"/>
          <w:szCs w:val="36"/>
          <w:rtl/>
          <w:lang w:bidi="ar-EG"/>
        </w:rPr>
        <w:t>،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ما يقول: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موجود له تفسير لو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وده،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w:t>
      </w:r>
      <w:r w:rsidR="00D45AAD">
        <w:rPr>
          <w:rFonts w:ascii="Calibri" w:hAnsi="Calibri" w:cs="Calibri" w:hint="cs"/>
          <w:sz w:val="36"/>
          <w:szCs w:val="36"/>
          <w:rtl/>
          <w:lang w:bidi="ar-EG"/>
        </w:rPr>
        <w:t>َّ</w:t>
      </w:r>
      <w:r w:rsidRPr="003544FD">
        <w:rPr>
          <w:rFonts w:ascii="Calibri" w:hAnsi="Calibri" w:cs="Calibri"/>
          <w:sz w:val="36"/>
          <w:szCs w:val="36"/>
          <w:rtl/>
          <w:lang w:bidi="ar-EG"/>
        </w:rPr>
        <w:t>ا م</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ن ذاته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من خارجه. وو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ود الله</w:t>
      </w:r>
      <w:r w:rsidR="00BD5AB6">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سبحانه</w:t>
      </w:r>
      <w:r w:rsidR="00216845">
        <w:rPr>
          <w:rFonts w:ascii="Calibri" w:hAnsi="Calibri" w:cs="Calibri"/>
          <w:sz w:val="36"/>
          <w:szCs w:val="36"/>
          <w:rtl/>
          <w:lang w:bidi="ar-EG"/>
        </w:rPr>
        <w:t>-</w:t>
      </w:r>
      <w:r w:rsidR="00BD5AB6">
        <w:rPr>
          <w:rFonts w:ascii="Calibri" w:hAnsi="Calibri" w:cs="Calibri" w:hint="cs"/>
          <w:sz w:val="36"/>
          <w:szCs w:val="36"/>
          <w:rtl/>
          <w:lang w:bidi="ar-EG"/>
        </w:rPr>
        <w:t xml:space="preserve"> </w:t>
      </w:r>
      <w:r w:rsidRPr="003544FD">
        <w:rPr>
          <w:rFonts w:ascii="Calibri" w:hAnsi="Calibri" w:cs="Calibri"/>
          <w:sz w:val="36"/>
          <w:szCs w:val="36"/>
          <w:rtl/>
          <w:lang w:bidi="ar-EG"/>
        </w:rPr>
        <w:t xml:space="preserve">تفسيره من داخله؛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هذا الو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ود ضرورة عقلية في ذاتها لتفسير 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ود بق</w:t>
      </w:r>
      <w:r w:rsidR="00D45AAD">
        <w:rPr>
          <w:rFonts w:ascii="Calibri" w:hAnsi="Calibri" w:cs="Calibri" w:hint="cs"/>
          <w:sz w:val="36"/>
          <w:szCs w:val="36"/>
          <w:rtl/>
          <w:lang w:bidi="ar-EG"/>
        </w:rPr>
        <w:t>ِ</w:t>
      </w:r>
      <w:r w:rsidRPr="003544FD">
        <w:rPr>
          <w:rFonts w:ascii="Calibri" w:hAnsi="Calibri" w:cs="Calibri"/>
          <w:sz w:val="36"/>
          <w:szCs w:val="36"/>
          <w:rtl/>
          <w:lang w:bidi="ar-EG"/>
        </w:rPr>
        <w:t>ي</w:t>
      </w:r>
      <w:r w:rsidR="00D45AAD">
        <w:rPr>
          <w:rFonts w:ascii="Calibri" w:hAnsi="Calibri" w:cs="Calibri" w:hint="cs"/>
          <w:sz w:val="36"/>
          <w:szCs w:val="36"/>
          <w:rtl/>
          <w:lang w:bidi="ar-EG"/>
        </w:rPr>
        <w:t>َّ</w:t>
      </w:r>
      <w:r w:rsidRPr="003544FD">
        <w:rPr>
          <w:rFonts w:ascii="Calibri" w:hAnsi="Calibri" w:cs="Calibri"/>
          <w:sz w:val="36"/>
          <w:szCs w:val="36"/>
          <w:rtl/>
          <w:lang w:bidi="ar-EG"/>
        </w:rPr>
        <w:t>ة الموجودات؛ فكل</w:t>
      </w:r>
      <w:r w:rsidR="00D45AAD">
        <w:rPr>
          <w:rFonts w:ascii="Calibri" w:hAnsi="Calibri" w:cs="Calibri" w:hint="cs"/>
          <w:sz w:val="36"/>
          <w:szCs w:val="36"/>
          <w:rtl/>
          <w:lang w:bidi="ar-EG"/>
        </w:rPr>
        <w:t>ّ</w:t>
      </w:r>
      <w:r w:rsidRPr="003544FD">
        <w:rPr>
          <w:rFonts w:ascii="Calibri" w:hAnsi="Calibri" w:cs="Calibri"/>
          <w:sz w:val="36"/>
          <w:szCs w:val="36"/>
          <w:rtl/>
          <w:lang w:bidi="ar-EG"/>
        </w:rPr>
        <w:t xml:space="preserve"> شيء م</w:t>
      </w:r>
      <w:r w:rsidR="00D45AAD">
        <w:rPr>
          <w:rFonts w:ascii="Calibri" w:hAnsi="Calibri" w:cs="Calibri" w:hint="cs"/>
          <w:sz w:val="36"/>
          <w:szCs w:val="36"/>
          <w:rtl/>
          <w:lang w:bidi="ar-EG"/>
        </w:rPr>
        <w:t>ُ</w:t>
      </w:r>
      <w:r w:rsidRPr="003544FD">
        <w:rPr>
          <w:rFonts w:ascii="Calibri" w:hAnsi="Calibri" w:cs="Calibri"/>
          <w:sz w:val="36"/>
          <w:szCs w:val="36"/>
          <w:rtl/>
          <w:lang w:bidi="ar-EG"/>
        </w:rPr>
        <w:t>مكن الو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ود يحتاج</w:t>
      </w:r>
      <w:r w:rsidR="00D45AAD">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في نهاية السلسلة</w:t>
      </w:r>
      <w:r w:rsidR="00216845">
        <w:rPr>
          <w:rFonts w:ascii="Calibri" w:hAnsi="Calibri" w:cs="Calibri"/>
          <w:sz w:val="36"/>
          <w:szCs w:val="36"/>
          <w:rtl/>
          <w:lang w:bidi="ar-EG"/>
        </w:rPr>
        <w:t>-</w:t>
      </w:r>
      <w:r w:rsidR="00D45AAD">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w:t>
      </w:r>
      <w:r w:rsidR="00D45AAD">
        <w:rPr>
          <w:rFonts w:ascii="Calibri" w:hAnsi="Calibri" w:cs="Calibri" w:hint="cs"/>
          <w:sz w:val="36"/>
          <w:szCs w:val="36"/>
          <w:rtl/>
          <w:lang w:bidi="ar-EG"/>
        </w:rPr>
        <w:t>ُ</w:t>
      </w:r>
      <w:r w:rsidRPr="003544FD">
        <w:rPr>
          <w:rFonts w:ascii="Calibri" w:hAnsi="Calibri" w:cs="Calibri"/>
          <w:sz w:val="36"/>
          <w:szCs w:val="36"/>
          <w:rtl/>
          <w:lang w:bidi="ar-EG"/>
        </w:rPr>
        <w:t>ج</w:t>
      </w:r>
      <w:r w:rsidR="00D45AAD">
        <w:rPr>
          <w:rFonts w:ascii="Calibri" w:hAnsi="Calibri" w:cs="Calibri" w:hint="cs"/>
          <w:sz w:val="36"/>
          <w:szCs w:val="36"/>
          <w:rtl/>
          <w:lang w:bidi="ar-EG"/>
        </w:rPr>
        <w:t>ُ</w:t>
      </w:r>
      <w:r w:rsidRPr="003544FD">
        <w:rPr>
          <w:rFonts w:ascii="Calibri" w:hAnsi="Calibri" w:cs="Calibri"/>
          <w:sz w:val="36"/>
          <w:szCs w:val="36"/>
          <w:rtl/>
          <w:lang w:bidi="ar-EG"/>
        </w:rPr>
        <w:t>ود م</w:t>
      </w:r>
      <w:r w:rsidR="00AF3082" w:rsidRPr="003544FD">
        <w:rPr>
          <w:rFonts w:ascii="Calibri" w:hAnsi="Calibri" w:cs="Calibri"/>
          <w:sz w:val="36"/>
          <w:szCs w:val="36"/>
          <w:rtl/>
          <w:lang w:bidi="ar-EG"/>
        </w:rPr>
        <w:t>ُ</w:t>
      </w:r>
      <w:r w:rsidRPr="003544FD">
        <w:rPr>
          <w:rFonts w:ascii="Calibri" w:hAnsi="Calibri" w:cs="Calibri"/>
          <w:sz w:val="36"/>
          <w:szCs w:val="36"/>
          <w:rtl/>
          <w:lang w:bidi="ar-EG"/>
        </w:rPr>
        <w:t>س</w:t>
      </w:r>
      <w:r w:rsidR="00AF3082" w:rsidRPr="003544FD">
        <w:rPr>
          <w:rFonts w:ascii="Calibri" w:hAnsi="Calibri" w:cs="Calibri"/>
          <w:sz w:val="36"/>
          <w:szCs w:val="36"/>
          <w:rtl/>
          <w:lang w:bidi="ar-EG"/>
        </w:rPr>
        <w:t>ْ</w:t>
      </w:r>
      <w:r w:rsidRPr="003544FD">
        <w:rPr>
          <w:rFonts w:ascii="Calibri" w:hAnsi="Calibri" w:cs="Calibri"/>
          <w:sz w:val="36"/>
          <w:szCs w:val="36"/>
          <w:rtl/>
          <w:lang w:bidi="ar-EG"/>
        </w:rPr>
        <w:t>ت</w:t>
      </w:r>
      <w:r w:rsidR="00AF3082" w:rsidRPr="003544FD">
        <w:rPr>
          <w:rFonts w:ascii="Calibri" w:hAnsi="Calibri" w:cs="Calibri"/>
          <w:sz w:val="36"/>
          <w:szCs w:val="36"/>
          <w:rtl/>
          <w:lang w:bidi="ar-EG"/>
        </w:rPr>
        <w:t>َ</w:t>
      </w:r>
      <w:r w:rsidRPr="003544FD">
        <w:rPr>
          <w:rFonts w:ascii="Calibri" w:hAnsi="Calibri" w:cs="Calibri"/>
          <w:sz w:val="36"/>
          <w:szCs w:val="36"/>
          <w:rtl/>
          <w:lang w:bidi="ar-EG"/>
        </w:rPr>
        <w:t>غ</w:t>
      </w:r>
      <w:r w:rsidR="00AF3082" w:rsidRPr="003544FD">
        <w:rPr>
          <w:rFonts w:ascii="Calibri" w:hAnsi="Calibri" w:cs="Calibri"/>
          <w:sz w:val="36"/>
          <w:szCs w:val="36"/>
          <w:rtl/>
          <w:lang w:bidi="ar-EG"/>
        </w:rPr>
        <w:t>ْ</w:t>
      </w:r>
      <w:r w:rsidRPr="003544FD">
        <w:rPr>
          <w:rFonts w:ascii="Calibri" w:hAnsi="Calibri" w:cs="Calibri"/>
          <w:sz w:val="36"/>
          <w:szCs w:val="36"/>
          <w:rtl/>
          <w:lang w:bidi="ar-EG"/>
        </w:rPr>
        <w:t>ن</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عن ع</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ة</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AF3082" w:rsidRPr="003544FD">
        <w:rPr>
          <w:rFonts w:ascii="Calibri" w:hAnsi="Calibri" w:cs="Calibri"/>
          <w:sz w:val="36"/>
          <w:szCs w:val="36"/>
          <w:rtl/>
          <w:lang w:bidi="ar-EG"/>
        </w:rPr>
        <w:t>َ</w:t>
      </w:r>
      <w:r w:rsidRPr="003544FD">
        <w:rPr>
          <w:rFonts w:ascii="Calibri" w:hAnsi="Calibri" w:cs="Calibri"/>
          <w:sz w:val="36"/>
          <w:szCs w:val="36"/>
          <w:rtl/>
          <w:lang w:bidi="ar-EG"/>
        </w:rPr>
        <w:t>س</w:t>
      </w:r>
      <w:r w:rsidR="00AF3082" w:rsidRPr="003544FD">
        <w:rPr>
          <w:rFonts w:ascii="Calibri" w:hAnsi="Calibri" w:cs="Calibri"/>
          <w:sz w:val="36"/>
          <w:szCs w:val="36"/>
          <w:rtl/>
          <w:lang w:bidi="ar-EG"/>
        </w:rPr>
        <w:t>ْ</w:t>
      </w:r>
      <w:r w:rsidRPr="003544FD">
        <w:rPr>
          <w:rFonts w:ascii="Calibri" w:hAnsi="Calibri" w:cs="Calibri"/>
          <w:sz w:val="36"/>
          <w:szCs w:val="36"/>
          <w:rtl/>
          <w:lang w:bidi="ar-EG"/>
        </w:rPr>
        <w:t>ب</w:t>
      </w:r>
      <w:r w:rsidR="00AF3082" w:rsidRPr="003544FD">
        <w:rPr>
          <w:rFonts w:ascii="Calibri" w:hAnsi="Calibri" w:cs="Calibri"/>
          <w:sz w:val="36"/>
          <w:szCs w:val="36"/>
          <w:rtl/>
          <w:lang w:bidi="ar-EG"/>
        </w:rPr>
        <w:t>ِ</w:t>
      </w:r>
      <w:r w:rsidRPr="003544FD">
        <w:rPr>
          <w:rFonts w:ascii="Calibri" w:hAnsi="Calibri" w:cs="Calibri"/>
          <w:sz w:val="36"/>
          <w:szCs w:val="36"/>
          <w:rtl/>
          <w:lang w:bidi="ar-EG"/>
        </w:rPr>
        <w:t>ق</w:t>
      </w:r>
      <w:r w:rsidR="00AF3082" w:rsidRPr="003544FD">
        <w:rPr>
          <w:rFonts w:ascii="Calibri" w:hAnsi="Calibri" w:cs="Calibri"/>
          <w:sz w:val="36"/>
          <w:szCs w:val="36"/>
          <w:rtl/>
          <w:lang w:bidi="ar-EG"/>
        </w:rPr>
        <w:t>ُ</w:t>
      </w:r>
      <w:r w:rsidRPr="003544FD">
        <w:rPr>
          <w:rFonts w:ascii="Calibri" w:hAnsi="Calibri" w:cs="Calibri"/>
          <w:sz w:val="36"/>
          <w:szCs w:val="36"/>
          <w:rtl/>
          <w:lang w:bidi="ar-EG"/>
        </w:rPr>
        <w:t>ه.</w:t>
      </w:r>
    </w:p>
    <w:p w14:paraId="6EC4CC00" w14:textId="169C3D27" w:rsidR="006228D8" w:rsidRPr="00174D3D" w:rsidRDefault="004A0D3D" w:rsidP="00FF26CB">
      <w:pPr>
        <w:keepNext/>
        <w:widowControl w:val="0"/>
        <w:bidi/>
        <w:spacing w:line="240" w:lineRule="auto"/>
        <w:jc w:val="center"/>
        <w:outlineLvl w:val="3"/>
        <w:rPr>
          <w:rFonts w:ascii="Calibri" w:hAnsi="Calibri" w:cs="Calibri"/>
          <w:b/>
          <w:bCs/>
          <w:sz w:val="36"/>
          <w:szCs w:val="36"/>
          <w:highlight w:val="yellow"/>
          <w:u w:val="single"/>
          <w:lang w:bidi="ar-EG"/>
        </w:rPr>
      </w:pPr>
      <w:bookmarkStart w:id="130" w:name="_Toc178854360"/>
      <w:r w:rsidRPr="00174D3D">
        <w:rPr>
          <w:rFonts w:ascii="Calibri" w:hAnsi="Calibri" w:cs="Calibri"/>
          <w:b/>
          <w:bCs/>
          <w:sz w:val="36"/>
          <w:szCs w:val="36"/>
          <w:highlight w:val="yellow"/>
          <w:u w:val="single"/>
          <w:rtl/>
          <w:lang w:bidi="ar-EG"/>
        </w:rPr>
        <w:t>المطلب الرابع</w:t>
      </w:r>
      <w:r w:rsidR="00FF26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واجب الو</w:t>
      </w:r>
      <w:r w:rsidR="008F49C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8F49C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 ليس هو</w:t>
      </w:r>
      <w:r w:rsidR="008F49CD">
        <w:rPr>
          <w:rFonts w:ascii="Calibri" w:hAnsi="Calibri" w:cs="Calibri" w:hint="cs"/>
          <w:b/>
          <w:bCs/>
          <w:sz w:val="36"/>
          <w:szCs w:val="36"/>
          <w:highlight w:val="yellow"/>
          <w:u w:val="single"/>
          <w:rtl/>
          <w:lang w:bidi="ar-EG"/>
        </w:rPr>
        <w:t xml:space="preserve">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له</w:t>
      </w:r>
      <w:r w:rsidR="00AF3082" w:rsidRPr="00174D3D">
        <w:rPr>
          <w:rFonts w:ascii="Calibri" w:hAnsi="Calibri" w:cs="Calibri"/>
          <w:b/>
          <w:bCs/>
          <w:sz w:val="36"/>
          <w:szCs w:val="36"/>
          <w:highlight w:val="yellow"/>
          <w:u w:val="single"/>
          <w:rtl/>
          <w:lang w:bidi="ar-EG"/>
        </w:rPr>
        <w:t>ُ المُؤَ</w:t>
      </w:r>
      <w:r w:rsidRPr="00174D3D">
        <w:rPr>
          <w:rFonts w:ascii="Calibri" w:hAnsi="Calibri" w:cs="Calibri"/>
          <w:b/>
          <w:bCs/>
          <w:sz w:val="36"/>
          <w:szCs w:val="36"/>
          <w:highlight w:val="yellow"/>
          <w:u w:val="single"/>
          <w:rtl/>
          <w:lang w:bidi="ar-EG"/>
        </w:rPr>
        <w:t>ل</w:t>
      </w:r>
      <w:r w:rsidR="00AF3082"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هة</w:t>
      </w:r>
      <w:r w:rsidR="00AF3082" w:rsidRPr="00174D3D">
        <w:rPr>
          <w:rFonts w:ascii="Calibri" w:hAnsi="Calibri" w:cs="Calibri"/>
          <w:b/>
          <w:bCs/>
          <w:sz w:val="36"/>
          <w:szCs w:val="36"/>
          <w:highlight w:val="yellow"/>
          <w:u w:val="single"/>
          <w:rtl/>
          <w:lang w:bidi="ar-EG"/>
        </w:rPr>
        <w:t>ِ</w:t>
      </w:r>
      <w:bookmarkEnd w:id="130"/>
    </w:p>
    <w:p w14:paraId="2A502F25" w14:textId="702D936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الجواب الذي لا يجيب عن كل شيء</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لا ي</w:t>
      </w:r>
      <w:r w:rsidR="00AF3082" w:rsidRPr="003544FD">
        <w:rPr>
          <w:rFonts w:ascii="Calibri" w:hAnsi="Calibri" w:cs="Calibri"/>
          <w:sz w:val="36"/>
          <w:szCs w:val="36"/>
          <w:rtl/>
          <w:lang w:bidi="ar-EG"/>
        </w:rPr>
        <w:t>ُ</w:t>
      </w:r>
      <w:r w:rsidRPr="003544FD">
        <w:rPr>
          <w:rFonts w:ascii="Calibri" w:hAnsi="Calibri" w:cs="Calibri"/>
          <w:sz w:val="36"/>
          <w:szCs w:val="36"/>
          <w:rtl/>
          <w:lang w:bidi="ar-EG"/>
        </w:rPr>
        <w:t>ر</w:t>
      </w:r>
      <w:r w:rsidR="00AF3082" w:rsidRPr="003544FD">
        <w:rPr>
          <w:rFonts w:ascii="Calibri" w:hAnsi="Calibri" w:cs="Calibri"/>
          <w:sz w:val="36"/>
          <w:szCs w:val="36"/>
          <w:rtl/>
          <w:lang w:bidi="ar-EG"/>
        </w:rPr>
        <w:t>َ</w:t>
      </w:r>
      <w:r w:rsidRPr="003544FD">
        <w:rPr>
          <w:rFonts w:ascii="Calibri" w:hAnsi="Calibri" w:cs="Calibri"/>
          <w:sz w:val="36"/>
          <w:szCs w:val="36"/>
          <w:rtl/>
          <w:lang w:bidi="ar-EG"/>
        </w:rPr>
        <w:t>د</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بدعوى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لم ي</w:t>
      </w:r>
      <w:r w:rsidR="00AF3082" w:rsidRPr="003544FD">
        <w:rPr>
          <w:rFonts w:ascii="Calibri" w:hAnsi="Calibri" w:cs="Calibri"/>
          <w:sz w:val="36"/>
          <w:szCs w:val="36"/>
          <w:rtl/>
          <w:lang w:bidi="ar-EG"/>
        </w:rPr>
        <w:t>ُ</w:t>
      </w:r>
      <w:r w:rsidRPr="003544FD">
        <w:rPr>
          <w:rFonts w:ascii="Calibri" w:hAnsi="Calibri" w:cs="Calibri"/>
          <w:sz w:val="36"/>
          <w:szCs w:val="36"/>
          <w:rtl/>
          <w:lang w:bidi="ar-EG"/>
        </w:rPr>
        <w:t>ج</w:t>
      </w:r>
      <w:r w:rsidR="00AF3082" w:rsidRPr="003544FD">
        <w:rPr>
          <w:rFonts w:ascii="Calibri" w:hAnsi="Calibri" w:cs="Calibri"/>
          <w:sz w:val="36"/>
          <w:szCs w:val="36"/>
          <w:rtl/>
          <w:lang w:bidi="ar-EG"/>
        </w:rPr>
        <w:t>ِ</w:t>
      </w:r>
      <w:r w:rsidRPr="003544FD">
        <w:rPr>
          <w:rFonts w:ascii="Calibri" w:hAnsi="Calibri" w:cs="Calibri"/>
          <w:sz w:val="36"/>
          <w:szCs w:val="36"/>
          <w:rtl/>
          <w:lang w:bidi="ar-EG"/>
        </w:rPr>
        <w:t>ب</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عن شيء؛ فقصور البرهان عن الدلالة على كل شيء</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لا يلزم منه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لا يدل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شيء</w:t>
      </w:r>
      <w:r w:rsidR="00AF3082" w:rsidRPr="003544FD">
        <w:rPr>
          <w:rFonts w:ascii="Calibri" w:hAnsi="Calibri" w:cs="Calibri"/>
          <w:sz w:val="36"/>
          <w:szCs w:val="36"/>
          <w:rtl/>
          <w:lang w:bidi="ar-EG"/>
        </w:rPr>
        <w:t>ٍ</w:t>
      </w:r>
      <w:r w:rsidRPr="003544FD">
        <w:rPr>
          <w:rFonts w:ascii="Calibri" w:hAnsi="Calibri" w:cs="Calibri"/>
          <w:sz w:val="36"/>
          <w:szCs w:val="36"/>
          <w:rtl/>
          <w:lang w:bidi="ar-EG"/>
        </w:rPr>
        <w:t>؛ فقد ي</w:t>
      </w:r>
      <w:r w:rsidR="00AF3082" w:rsidRPr="003544FD">
        <w:rPr>
          <w:rFonts w:ascii="Calibri" w:hAnsi="Calibri" w:cs="Calibri"/>
          <w:sz w:val="36"/>
          <w:szCs w:val="36"/>
          <w:rtl/>
          <w:lang w:bidi="ar-EG"/>
        </w:rPr>
        <w:t>َ</w:t>
      </w:r>
      <w:r w:rsidRPr="003544FD">
        <w:rPr>
          <w:rFonts w:ascii="Calibri" w:hAnsi="Calibri" w:cs="Calibri"/>
          <w:sz w:val="36"/>
          <w:szCs w:val="36"/>
          <w:rtl/>
          <w:lang w:bidi="ar-EG"/>
        </w:rPr>
        <w:t>د</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على بعض شيء</w:t>
      </w:r>
      <w:r w:rsidR="00AF3082" w:rsidRPr="003544FD">
        <w:rPr>
          <w:rFonts w:ascii="Calibri" w:hAnsi="Calibri" w:cs="Calibri"/>
          <w:sz w:val="36"/>
          <w:szCs w:val="36"/>
          <w:rtl/>
          <w:lang w:bidi="ar-EG"/>
        </w:rPr>
        <w:t>ً</w:t>
      </w:r>
      <w:r w:rsidRPr="003544FD">
        <w:rPr>
          <w:rFonts w:ascii="Calibri" w:hAnsi="Calibri" w:cs="Calibri"/>
          <w:sz w:val="36"/>
          <w:szCs w:val="36"/>
          <w:rtl/>
          <w:lang w:bidi="ar-EG"/>
        </w:rPr>
        <w:t>!</w:t>
      </w:r>
    </w:p>
    <w:p w14:paraId="40625CF6" w14:textId="341EABE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برهان الإمكان دال</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على ع</w:t>
      </w:r>
      <w:r w:rsidR="00AF3082" w:rsidRPr="003544FD">
        <w:rPr>
          <w:rFonts w:ascii="Calibri" w:hAnsi="Calibri" w:cs="Calibri"/>
          <w:sz w:val="36"/>
          <w:szCs w:val="36"/>
          <w:rtl/>
          <w:lang w:bidi="ar-EG"/>
        </w:rPr>
        <w:t>َ</w:t>
      </w:r>
      <w:r w:rsidRPr="003544FD">
        <w:rPr>
          <w:rFonts w:ascii="Calibri" w:hAnsi="Calibri" w:cs="Calibri"/>
          <w:sz w:val="36"/>
          <w:szCs w:val="36"/>
          <w:rtl/>
          <w:lang w:bidi="ar-EG"/>
        </w:rPr>
        <w:t>د</w:t>
      </w:r>
      <w:r w:rsidR="00AF3082" w:rsidRPr="003544FD">
        <w:rPr>
          <w:rFonts w:ascii="Calibri" w:hAnsi="Calibri" w:cs="Calibri"/>
          <w:sz w:val="36"/>
          <w:szCs w:val="36"/>
          <w:rtl/>
          <w:lang w:bidi="ar-EG"/>
        </w:rPr>
        <w:t>َ</w:t>
      </w:r>
      <w:r w:rsidRPr="003544FD">
        <w:rPr>
          <w:rFonts w:ascii="Calibri" w:hAnsi="Calibri" w:cs="Calibri"/>
          <w:sz w:val="36"/>
          <w:szCs w:val="36"/>
          <w:rtl/>
          <w:lang w:bidi="ar-EG"/>
        </w:rPr>
        <w:t>د</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من صفات الذ</w:t>
      </w:r>
      <w:r w:rsidR="00AF3082" w:rsidRPr="003544FD">
        <w:rPr>
          <w:rFonts w:ascii="Calibri" w:hAnsi="Calibri" w:cs="Calibri"/>
          <w:sz w:val="36"/>
          <w:szCs w:val="36"/>
          <w:rtl/>
          <w:lang w:bidi="ar-EG"/>
        </w:rPr>
        <w:t>َّ</w:t>
      </w:r>
      <w:r w:rsidRPr="003544FD">
        <w:rPr>
          <w:rFonts w:ascii="Calibri" w:hAnsi="Calibri" w:cs="Calibri"/>
          <w:sz w:val="36"/>
          <w:szCs w:val="36"/>
          <w:rtl/>
          <w:lang w:bidi="ar-EG"/>
        </w:rPr>
        <w:t>ات</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ي</w:t>
      </w:r>
      <w:r w:rsidR="00AF3082" w:rsidRPr="003544FD">
        <w:rPr>
          <w:rFonts w:ascii="Calibri" w:hAnsi="Calibri" w:cs="Calibri"/>
          <w:sz w:val="36"/>
          <w:szCs w:val="36"/>
          <w:rtl/>
          <w:lang w:bidi="ar-EG"/>
        </w:rPr>
        <w:t>َّ</w:t>
      </w:r>
      <w:r w:rsidRPr="003544FD">
        <w:rPr>
          <w:rFonts w:ascii="Calibri" w:hAnsi="Calibri" w:cs="Calibri"/>
          <w:sz w:val="36"/>
          <w:szCs w:val="36"/>
          <w:rtl/>
          <w:lang w:bidi="ar-EG"/>
        </w:rPr>
        <w:t>ة</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بالإضافة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w:t>
      </w:r>
      <w:r w:rsidR="00125592">
        <w:rPr>
          <w:rFonts w:ascii="Calibri" w:hAnsi="Calibri" w:cs="Calibri" w:hint="cs"/>
          <w:sz w:val="36"/>
          <w:szCs w:val="36"/>
          <w:rtl/>
          <w:lang w:bidi="ar-EG"/>
        </w:rPr>
        <w:t>ُ</w:t>
      </w:r>
      <w:r w:rsidRPr="003544FD">
        <w:rPr>
          <w:rFonts w:ascii="Calibri" w:hAnsi="Calibri" w:cs="Calibri"/>
          <w:sz w:val="36"/>
          <w:szCs w:val="36"/>
          <w:rtl/>
          <w:lang w:bidi="ar-EG"/>
        </w:rPr>
        <w:t>ج</w:t>
      </w:r>
      <w:r w:rsidR="00125592">
        <w:rPr>
          <w:rFonts w:ascii="Calibri" w:hAnsi="Calibri" w:cs="Calibri" w:hint="cs"/>
          <w:sz w:val="36"/>
          <w:szCs w:val="36"/>
          <w:rtl/>
          <w:lang w:bidi="ar-EG"/>
        </w:rPr>
        <w:t>ُ</w:t>
      </w:r>
      <w:r w:rsidRPr="003544FD">
        <w:rPr>
          <w:rFonts w:ascii="Calibri" w:hAnsi="Calibri" w:cs="Calibri"/>
          <w:sz w:val="36"/>
          <w:szCs w:val="36"/>
          <w:rtl/>
          <w:lang w:bidi="ar-EG"/>
        </w:rPr>
        <w:t>ود هذه الذ</w:t>
      </w:r>
      <w:r w:rsidR="00125592">
        <w:rPr>
          <w:rFonts w:ascii="Calibri" w:hAnsi="Calibri" w:cs="Calibri" w:hint="cs"/>
          <w:sz w:val="36"/>
          <w:szCs w:val="36"/>
          <w:rtl/>
          <w:lang w:bidi="ar-EG"/>
        </w:rPr>
        <w:t>َّ</w:t>
      </w:r>
      <w:r w:rsidRPr="003544FD">
        <w:rPr>
          <w:rFonts w:ascii="Calibri" w:hAnsi="Calibri" w:cs="Calibri"/>
          <w:sz w:val="36"/>
          <w:szCs w:val="36"/>
          <w:rtl/>
          <w:lang w:bidi="ar-EG"/>
        </w:rPr>
        <w:t>ات، وهي ك</w:t>
      </w:r>
      <w:r w:rsidR="00AF3082" w:rsidRPr="003544FD">
        <w:rPr>
          <w:rFonts w:ascii="Calibri" w:hAnsi="Calibri" w:cs="Calibri"/>
          <w:sz w:val="36"/>
          <w:szCs w:val="36"/>
          <w:rtl/>
          <w:lang w:bidi="ar-EG"/>
        </w:rPr>
        <w:t>ُ</w:t>
      </w:r>
      <w:r w:rsidRPr="003544FD">
        <w:rPr>
          <w:rFonts w:ascii="Calibri" w:hAnsi="Calibri" w:cs="Calibri"/>
          <w:sz w:val="36"/>
          <w:szCs w:val="36"/>
          <w:rtl/>
          <w:lang w:bidi="ar-EG"/>
        </w:rPr>
        <w:t>ل</w:t>
      </w:r>
      <w:r w:rsidR="00AF3082" w:rsidRPr="003544FD">
        <w:rPr>
          <w:rFonts w:ascii="Calibri" w:hAnsi="Calibri" w:cs="Calibri"/>
          <w:sz w:val="36"/>
          <w:szCs w:val="36"/>
          <w:rtl/>
          <w:lang w:bidi="ar-EG"/>
        </w:rPr>
        <w:t>ُّ</w:t>
      </w:r>
      <w:r w:rsidRPr="003544FD">
        <w:rPr>
          <w:rFonts w:ascii="Calibri" w:hAnsi="Calibri" w:cs="Calibri"/>
          <w:sz w:val="36"/>
          <w:szCs w:val="36"/>
          <w:rtl/>
          <w:lang w:bidi="ar-EG"/>
        </w:rPr>
        <w:t>ها ثابتة</w:t>
      </w:r>
      <w:r w:rsidR="00AF3082" w:rsidRPr="003544FD">
        <w:rPr>
          <w:rFonts w:ascii="Calibri" w:hAnsi="Calibri" w:cs="Calibri"/>
          <w:sz w:val="36"/>
          <w:szCs w:val="36"/>
          <w:rtl/>
          <w:lang w:bidi="ar-EG"/>
        </w:rPr>
        <w:t>ٌ</w:t>
      </w:r>
      <w:r w:rsidRPr="003544FD">
        <w:rPr>
          <w:rFonts w:ascii="Calibri" w:hAnsi="Calibri" w:cs="Calibri"/>
          <w:sz w:val="36"/>
          <w:szCs w:val="36"/>
          <w:rtl/>
          <w:lang w:bidi="ar-EG"/>
        </w:rPr>
        <w:t xml:space="preserve"> لله</w:t>
      </w:r>
      <w:r w:rsidR="00125592">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سبحانه -، ومنها</w:t>
      </w:r>
      <w:r w:rsidR="0057579D">
        <w:rPr>
          <w:rFonts w:ascii="Calibri" w:hAnsi="Calibri" w:cs="Calibri"/>
          <w:sz w:val="36"/>
          <w:szCs w:val="36"/>
          <w:rtl/>
          <w:lang w:bidi="ar-EG"/>
        </w:rPr>
        <w:t>:</w:t>
      </w:r>
    </w:p>
    <w:p w14:paraId="73360820" w14:textId="42D7DCAC" w:rsidR="003179D8" w:rsidRPr="003544FD" w:rsidRDefault="004A0D3D" w:rsidP="000F37C9">
      <w:pPr>
        <w:pStyle w:val="ListParagraph"/>
        <w:widowControl w:val="0"/>
        <w:numPr>
          <w:ilvl w:val="0"/>
          <w:numId w:val="1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هي ذات</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واحدة</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وليست ذوات</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765F65" w:rsidRPr="003544FD">
        <w:rPr>
          <w:rFonts w:ascii="Calibri" w:hAnsi="Calibri" w:cs="Calibri"/>
          <w:sz w:val="36"/>
          <w:szCs w:val="36"/>
          <w:rtl/>
          <w:lang w:bidi="ar-EG"/>
        </w:rPr>
        <w:t>ُ</w:t>
      </w:r>
      <w:r w:rsidRPr="003544FD">
        <w:rPr>
          <w:rFonts w:ascii="Calibri" w:hAnsi="Calibri" w:cs="Calibri"/>
          <w:sz w:val="36"/>
          <w:szCs w:val="36"/>
          <w:rtl/>
          <w:lang w:bidi="ar-EG"/>
        </w:rPr>
        <w:t>تعد</w:t>
      </w:r>
      <w:r w:rsidR="00765F65" w:rsidRPr="003544FD">
        <w:rPr>
          <w:rFonts w:ascii="Calibri" w:hAnsi="Calibri" w:cs="Calibri"/>
          <w:sz w:val="36"/>
          <w:szCs w:val="36"/>
          <w:rtl/>
          <w:lang w:bidi="ar-EG"/>
        </w:rPr>
        <w:t>ّ</w:t>
      </w:r>
      <w:r w:rsidRPr="003544FD">
        <w:rPr>
          <w:rFonts w:ascii="Calibri" w:hAnsi="Calibri" w:cs="Calibri"/>
          <w:sz w:val="36"/>
          <w:szCs w:val="36"/>
          <w:rtl/>
          <w:lang w:bidi="ar-EG"/>
        </w:rPr>
        <w:t>دة</w:t>
      </w:r>
      <w:r w:rsidR="00765F65" w:rsidRPr="003544FD">
        <w:rPr>
          <w:rFonts w:ascii="Calibri" w:hAnsi="Calibri" w:cs="Calibri"/>
          <w:sz w:val="36"/>
          <w:szCs w:val="36"/>
          <w:rtl/>
          <w:lang w:bidi="ar-EG"/>
        </w:rPr>
        <w:t>ً</w:t>
      </w:r>
      <w:r w:rsidR="0047525A">
        <w:rPr>
          <w:rFonts w:ascii="Calibri" w:hAnsi="Calibri" w:cs="Calibri" w:hint="cs"/>
          <w:sz w:val="36"/>
          <w:szCs w:val="36"/>
          <w:rtl/>
          <w:lang w:bidi="ar-EG"/>
        </w:rPr>
        <w:t>.</w:t>
      </w:r>
    </w:p>
    <w:p w14:paraId="658E4B0E" w14:textId="69814D16" w:rsidR="003179D8" w:rsidRPr="003544FD" w:rsidRDefault="004A0D3D" w:rsidP="000F37C9">
      <w:pPr>
        <w:pStyle w:val="ListParagraph"/>
        <w:widowControl w:val="0"/>
        <w:numPr>
          <w:ilvl w:val="0"/>
          <w:numId w:val="1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هي ذات غير</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ماد</w:t>
      </w:r>
      <w:r w:rsidR="00125592">
        <w:rPr>
          <w:rFonts w:ascii="Calibri" w:hAnsi="Calibri" w:cs="Calibri" w:hint="cs"/>
          <w:sz w:val="36"/>
          <w:szCs w:val="36"/>
          <w:rtl/>
          <w:lang w:bidi="ar-EG"/>
        </w:rPr>
        <w:t>ِّ</w:t>
      </w:r>
      <w:r w:rsidRPr="003544FD">
        <w:rPr>
          <w:rFonts w:ascii="Calibri" w:hAnsi="Calibri" w:cs="Calibri"/>
          <w:sz w:val="36"/>
          <w:szCs w:val="36"/>
          <w:rtl/>
          <w:lang w:bidi="ar-EG"/>
        </w:rPr>
        <w:t>ي</w:t>
      </w:r>
      <w:r w:rsidR="00765F65" w:rsidRPr="003544FD">
        <w:rPr>
          <w:rFonts w:ascii="Calibri" w:hAnsi="Calibri" w:cs="Calibri"/>
          <w:sz w:val="36"/>
          <w:szCs w:val="36"/>
          <w:rtl/>
          <w:lang w:bidi="ar-EG"/>
        </w:rPr>
        <w:t>ّ</w:t>
      </w:r>
      <w:r w:rsidR="00125592">
        <w:rPr>
          <w:rFonts w:ascii="Calibri" w:hAnsi="Calibri" w:cs="Calibri" w:hint="cs"/>
          <w:sz w:val="36"/>
          <w:szCs w:val="36"/>
          <w:rtl/>
          <w:lang w:bidi="ar-EG"/>
        </w:rPr>
        <w:t>َ</w:t>
      </w:r>
      <w:r w:rsidRPr="003544FD">
        <w:rPr>
          <w:rFonts w:ascii="Calibri" w:hAnsi="Calibri" w:cs="Calibri"/>
          <w:sz w:val="36"/>
          <w:szCs w:val="36"/>
          <w:rtl/>
          <w:lang w:bidi="ar-EG"/>
        </w:rPr>
        <w:t>ة</w:t>
      </w:r>
      <w:r w:rsidR="00765F65" w:rsidRPr="003544FD">
        <w:rPr>
          <w:rFonts w:ascii="Calibri" w:hAnsi="Calibri" w:cs="Calibri"/>
          <w:sz w:val="36"/>
          <w:szCs w:val="36"/>
          <w:rtl/>
          <w:lang w:bidi="ar-EG"/>
        </w:rPr>
        <w:t>ٍ.</w:t>
      </w:r>
    </w:p>
    <w:p w14:paraId="1C1D4830" w14:textId="46BBFCFE" w:rsidR="006228D8" w:rsidRPr="003544FD" w:rsidRDefault="004A0D3D" w:rsidP="000F37C9">
      <w:pPr>
        <w:pStyle w:val="ListParagraph"/>
        <w:widowControl w:val="0"/>
        <w:numPr>
          <w:ilvl w:val="0"/>
          <w:numId w:val="1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هي ذات</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بالغة</w:t>
      </w:r>
      <w:r w:rsidR="00765F65" w:rsidRPr="003544FD">
        <w:rPr>
          <w:rFonts w:ascii="Calibri" w:hAnsi="Calibri" w:cs="Calibri"/>
          <w:sz w:val="36"/>
          <w:szCs w:val="36"/>
          <w:rtl/>
          <w:lang w:bidi="ar-EG"/>
        </w:rPr>
        <w:t>ُ القُدْ</w:t>
      </w:r>
      <w:r w:rsidRPr="003544FD">
        <w:rPr>
          <w:rFonts w:ascii="Calibri" w:hAnsi="Calibri" w:cs="Calibri"/>
          <w:sz w:val="36"/>
          <w:szCs w:val="36"/>
          <w:rtl/>
          <w:lang w:bidi="ar-EG"/>
        </w:rPr>
        <w:t>رة</w:t>
      </w:r>
      <w:r w:rsidR="00765F65" w:rsidRPr="003544FD">
        <w:rPr>
          <w:rFonts w:ascii="Calibri" w:hAnsi="Calibri" w:cs="Calibri"/>
          <w:sz w:val="36"/>
          <w:szCs w:val="36"/>
          <w:rtl/>
          <w:lang w:bidi="ar-EG"/>
        </w:rPr>
        <w:t>ِ</w:t>
      </w:r>
      <w:r w:rsidRPr="003544FD">
        <w:rPr>
          <w:rFonts w:ascii="Calibri" w:hAnsi="Calibri" w:cs="Calibri"/>
          <w:sz w:val="36"/>
          <w:szCs w:val="36"/>
          <w:rtl/>
          <w:lang w:bidi="ar-EG"/>
        </w:rPr>
        <w:t xml:space="preserve"> والح</w:t>
      </w:r>
      <w:r w:rsidR="00765F65" w:rsidRPr="003544FD">
        <w:rPr>
          <w:rFonts w:ascii="Calibri" w:hAnsi="Calibri" w:cs="Calibri"/>
          <w:sz w:val="36"/>
          <w:szCs w:val="36"/>
          <w:rtl/>
          <w:lang w:bidi="ar-EG"/>
        </w:rPr>
        <w:t>ِ</w:t>
      </w:r>
      <w:r w:rsidRPr="003544FD">
        <w:rPr>
          <w:rFonts w:ascii="Calibri" w:hAnsi="Calibri" w:cs="Calibri"/>
          <w:sz w:val="36"/>
          <w:szCs w:val="36"/>
          <w:rtl/>
          <w:lang w:bidi="ar-EG"/>
        </w:rPr>
        <w:t>ك</w:t>
      </w:r>
      <w:r w:rsidR="00765F65" w:rsidRPr="003544FD">
        <w:rPr>
          <w:rFonts w:ascii="Calibri" w:hAnsi="Calibri" w:cs="Calibri"/>
          <w:sz w:val="36"/>
          <w:szCs w:val="36"/>
          <w:rtl/>
          <w:lang w:bidi="ar-EG"/>
        </w:rPr>
        <w:t>ْ</w:t>
      </w:r>
      <w:r w:rsidRPr="003544FD">
        <w:rPr>
          <w:rFonts w:ascii="Calibri" w:hAnsi="Calibri" w:cs="Calibri"/>
          <w:sz w:val="36"/>
          <w:szCs w:val="36"/>
          <w:rtl/>
          <w:lang w:bidi="ar-EG"/>
        </w:rPr>
        <w:t>م</w:t>
      </w:r>
      <w:r w:rsidR="00765F65" w:rsidRPr="003544FD">
        <w:rPr>
          <w:rFonts w:ascii="Calibri" w:hAnsi="Calibri" w:cs="Calibri"/>
          <w:sz w:val="36"/>
          <w:szCs w:val="36"/>
          <w:rtl/>
          <w:lang w:bidi="ar-EG"/>
        </w:rPr>
        <w:t>ِ</w:t>
      </w:r>
      <w:r w:rsidRPr="003544FD">
        <w:rPr>
          <w:rFonts w:ascii="Calibri" w:hAnsi="Calibri" w:cs="Calibri"/>
          <w:sz w:val="36"/>
          <w:szCs w:val="36"/>
          <w:rtl/>
          <w:lang w:bidi="ar-EG"/>
        </w:rPr>
        <w:t>ة</w:t>
      </w:r>
      <w:r w:rsidR="00125592">
        <w:rPr>
          <w:rFonts w:ascii="Calibri" w:hAnsi="Calibri" w:cs="Calibri" w:hint="cs"/>
          <w:sz w:val="36"/>
          <w:szCs w:val="36"/>
          <w:rtl/>
          <w:lang w:bidi="ar-EG"/>
        </w:rPr>
        <w:t>.</w:t>
      </w:r>
    </w:p>
    <w:p w14:paraId="45CF1A5D" w14:textId="193C312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الإلحاد</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فقير</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تفسيري</w:t>
      </w:r>
      <w:r w:rsidR="006C5A4E" w:rsidRPr="003544FD">
        <w:rPr>
          <w:rFonts w:ascii="Calibri" w:hAnsi="Calibri" w:cs="Calibri"/>
          <w:sz w:val="36"/>
          <w:szCs w:val="36"/>
          <w:rtl/>
          <w:lang w:bidi="ar-EG"/>
        </w:rPr>
        <w:t>ًّ</w:t>
      </w:r>
      <w:r w:rsidRPr="003544FD">
        <w:rPr>
          <w:rFonts w:ascii="Calibri" w:hAnsi="Calibri" w:cs="Calibri"/>
          <w:sz w:val="36"/>
          <w:szCs w:val="36"/>
          <w:rtl/>
          <w:lang w:bidi="ar-EG"/>
        </w:rPr>
        <w:t>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حيان</w:t>
      </w:r>
      <w:r w:rsidR="006C5A4E" w:rsidRPr="003544FD">
        <w:rPr>
          <w:rFonts w:ascii="Calibri" w:hAnsi="Calibri" w:cs="Calibri"/>
          <w:sz w:val="36"/>
          <w:szCs w:val="36"/>
          <w:rtl/>
          <w:lang w:bidi="ar-EG"/>
        </w:rPr>
        <w:t>ً</w:t>
      </w:r>
      <w:r w:rsidRPr="003544FD">
        <w:rPr>
          <w:rFonts w:ascii="Calibri" w:hAnsi="Calibri" w:cs="Calibri"/>
          <w:sz w:val="36"/>
          <w:szCs w:val="36"/>
          <w:rtl/>
          <w:lang w:bidi="ar-EG"/>
        </w:rPr>
        <w:t>ا كثيرة</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يختار</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ر</w:t>
      </w:r>
      <w:r w:rsidR="006C5A4E" w:rsidRPr="003544FD">
        <w:rPr>
          <w:rFonts w:ascii="Calibri" w:hAnsi="Calibri" w:cs="Calibri"/>
          <w:sz w:val="36"/>
          <w:szCs w:val="36"/>
          <w:rtl/>
          <w:lang w:bidi="ar-EG"/>
        </w:rPr>
        <w:t>َ</w:t>
      </w:r>
      <w:r w:rsidRPr="003544FD">
        <w:rPr>
          <w:rFonts w:ascii="Calibri" w:hAnsi="Calibri" w:cs="Calibri"/>
          <w:sz w:val="36"/>
          <w:szCs w:val="36"/>
          <w:rtl/>
          <w:lang w:bidi="ar-EG"/>
        </w:rPr>
        <w:t>ف</w:t>
      </w:r>
      <w:r w:rsidR="006C5A4E" w:rsidRPr="003544FD">
        <w:rPr>
          <w:rFonts w:ascii="Calibri" w:hAnsi="Calibri" w:cs="Calibri"/>
          <w:sz w:val="36"/>
          <w:szCs w:val="36"/>
          <w:rtl/>
          <w:lang w:bidi="ar-EG"/>
        </w:rPr>
        <w:t>ْ</w:t>
      </w:r>
      <w:r w:rsidRPr="003544FD">
        <w:rPr>
          <w:rFonts w:ascii="Calibri" w:hAnsi="Calibri" w:cs="Calibri"/>
          <w:sz w:val="36"/>
          <w:szCs w:val="36"/>
          <w:rtl/>
          <w:lang w:bidi="ar-EG"/>
        </w:rPr>
        <w:t>ض</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الت</w:t>
      </w:r>
      <w:r w:rsidR="006C5A4E" w:rsidRPr="003544FD">
        <w:rPr>
          <w:rFonts w:ascii="Calibri" w:hAnsi="Calibri" w:cs="Calibri"/>
          <w:sz w:val="36"/>
          <w:szCs w:val="36"/>
          <w:rtl/>
          <w:lang w:bidi="ar-EG"/>
        </w:rPr>
        <w:t>ّ</w:t>
      </w:r>
      <w:r w:rsidRPr="003544FD">
        <w:rPr>
          <w:rFonts w:ascii="Calibri" w:hAnsi="Calibri" w:cs="Calibri"/>
          <w:sz w:val="36"/>
          <w:szCs w:val="36"/>
          <w:rtl/>
          <w:lang w:bidi="ar-EG"/>
        </w:rPr>
        <w:t>فسير</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لأن</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ه </w:t>
      </w:r>
      <w:r w:rsidR="006C5A4E" w:rsidRPr="003544FD">
        <w:rPr>
          <w:rFonts w:ascii="Calibri" w:hAnsi="Calibri" w:cs="Calibri"/>
          <w:sz w:val="36"/>
          <w:szCs w:val="36"/>
          <w:rtl/>
          <w:lang w:bidi="ar-EG"/>
        </w:rPr>
        <w:t>يَؤُوْ</w:t>
      </w:r>
      <w:r w:rsidRPr="003544FD">
        <w:rPr>
          <w:rFonts w:ascii="Calibri" w:hAnsi="Calibri" w:cs="Calibri"/>
          <w:sz w:val="36"/>
          <w:szCs w:val="36"/>
          <w:rtl/>
          <w:lang w:bidi="ar-EG"/>
        </w:rPr>
        <w:t>ل</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ضرورة</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125592">
        <w:rPr>
          <w:rFonts w:ascii="Calibri" w:hAnsi="Calibri" w:cs="Calibri" w:hint="cs"/>
          <w:sz w:val="36"/>
          <w:szCs w:val="36"/>
          <w:rtl/>
          <w:lang w:bidi="ar-EG"/>
        </w:rPr>
        <w:t>ُ</w:t>
      </w:r>
      <w:r w:rsidRPr="003544FD">
        <w:rPr>
          <w:rFonts w:ascii="Calibri" w:hAnsi="Calibri" w:cs="Calibri"/>
          <w:sz w:val="36"/>
          <w:szCs w:val="36"/>
          <w:rtl/>
          <w:lang w:bidi="ar-EG"/>
        </w:rPr>
        <w:t>ج</w:t>
      </w:r>
      <w:r w:rsidR="00125592">
        <w:rPr>
          <w:rFonts w:ascii="Calibri" w:hAnsi="Calibri" w:cs="Calibri" w:hint="cs"/>
          <w:sz w:val="36"/>
          <w:szCs w:val="36"/>
          <w:rtl/>
          <w:lang w:bidi="ar-EG"/>
        </w:rPr>
        <w:t>ُ</w:t>
      </w:r>
      <w:r w:rsidRPr="003544FD">
        <w:rPr>
          <w:rFonts w:ascii="Calibri" w:hAnsi="Calibri" w:cs="Calibri"/>
          <w:sz w:val="36"/>
          <w:szCs w:val="36"/>
          <w:rtl/>
          <w:lang w:bidi="ar-EG"/>
        </w:rPr>
        <w:t>ود</w:t>
      </w:r>
      <w:r w:rsidR="006C5A4E" w:rsidRPr="003544FD">
        <w:rPr>
          <w:rFonts w:ascii="Calibri" w:hAnsi="Calibri" w:cs="Calibri"/>
          <w:sz w:val="36"/>
          <w:szCs w:val="36"/>
          <w:rtl/>
          <w:lang w:bidi="ar-EG"/>
        </w:rPr>
        <w:t>ِ</w:t>
      </w:r>
      <w:r w:rsidRPr="003544FD">
        <w:rPr>
          <w:rFonts w:ascii="Calibri" w:hAnsi="Calibri" w:cs="Calibri"/>
          <w:sz w:val="36"/>
          <w:szCs w:val="36"/>
          <w:rtl/>
          <w:lang w:bidi="ar-EG"/>
        </w:rPr>
        <w:t xml:space="preserve"> الله</w:t>
      </w:r>
      <w:r w:rsidR="006C5A4E" w:rsidRPr="003544FD">
        <w:rPr>
          <w:rFonts w:ascii="Calibri" w:hAnsi="Calibri" w:cs="Calibri"/>
          <w:sz w:val="36"/>
          <w:szCs w:val="36"/>
          <w:rtl/>
          <w:lang w:bidi="ar-EG"/>
        </w:rPr>
        <w:t>ِ</w:t>
      </w:r>
      <w:r w:rsidRPr="003544FD">
        <w:rPr>
          <w:rFonts w:ascii="Calibri" w:hAnsi="Calibri" w:cs="Calibri"/>
          <w:sz w:val="36"/>
          <w:szCs w:val="36"/>
          <w:rtl/>
          <w:lang w:bidi="ar-EG"/>
        </w:rPr>
        <w:t>.</w:t>
      </w:r>
    </w:p>
    <w:p w14:paraId="4620E68B" w14:textId="7C6DE780" w:rsidR="006C5A4E" w:rsidRPr="00174D3D" w:rsidRDefault="006C5A4E" w:rsidP="00174D3D">
      <w:pPr>
        <w:keepNext/>
        <w:widowControl w:val="0"/>
        <w:bidi/>
        <w:spacing w:line="240" w:lineRule="auto"/>
        <w:jc w:val="center"/>
        <w:outlineLvl w:val="2"/>
        <w:rPr>
          <w:rFonts w:ascii="Calibri" w:hAnsi="Calibri" w:cs="Calibri"/>
          <w:b/>
          <w:bCs/>
          <w:sz w:val="36"/>
          <w:szCs w:val="36"/>
          <w:highlight w:val="yellow"/>
          <w:u w:val="single"/>
          <w:rtl/>
          <w:lang w:bidi="ar-EG"/>
        </w:rPr>
      </w:pPr>
      <w:bookmarkStart w:id="131" w:name="_Toc178854361"/>
      <w:r w:rsidRPr="00174D3D">
        <w:rPr>
          <w:rFonts w:ascii="Calibri" w:hAnsi="Calibri" w:cs="Calibri"/>
          <w:b/>
          <w:bCs/>
          <w:sz w:val="36"/>
          <w:szCs w:val="36"/>
          <w:highlight w:val="yellow"/>
          <w:u w:val="single"/>
          <w:rtl/>
          <w:lang w:bidi="ar-EG"/>
        </w:rPr>
        <w:t>مراجع للتَّوَسُّعٍ</w:t>
      </w:r>
      <w:bookmarkEnd w:id="131"/>
    </w:p>
    <w:p w14:paraId="49B80D39" w14:textId="77777777" w:rsidR="006228D8" w:rsidRPr="003544FD" w:rsidRDefault="004A0D3D" w:rsidP="00B908E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Edward Feser, </w:t>
      </w:r>
      <w:r w:rsidRPr="00B908E8">
        <w:rPr>
          <w:rFonts w:ascii="Calibri" w:hAnsi="Calibri" w:cs="Calibri"/>
          <w:b/>
          <w:bCs/>
          <w:i/>
          <w:iCs/>
          <w:sz w:val="36"/>
          <w:szCs w:val="36"/>
          <w:lang w:bidi="ar-EG"/>
        </w:rPr>
        <w:t>Five Proofs of the Existence of God</w:t>
      </w:r>
      <w:r w:rsidRPr="003544FD">
        <w:rPr>
          <w:rFonts w:ascii="Calibri" w:hAnsi="Calibri" w:cs="Calibri"/>
          <w:sz w:val="36"/>
          <w:szCs w:val="36"/>
          <w:lang w:bidi="ar-EG"/>
        </w:rPr>
        <w:t>, San Francisco Ignatius Press, 2017</w:t>
      </w:r>
      <w:r w:rsidRPr="003544FD">
        <w:rPr>
          <w:rFonts w:ascii="Calibri" w:hAnsi="Calibri" w:cs="Calibri"/>
          <w:sz w:val="36"/>
          <w:szCs w:val="36"/>
          <w:rtl/>
          <w:lang w:bidi="ar-EG"/>
        </w:rPr>
        <w:t>.</w:t>
      </w:r>
    </w:p>
    <w:p w14:paraId="76363E1B" w14:textId="0C224656" w:rsidR="003179D8" w:rsidRPr="00174D3D" w:rsidRDefault="00127C9C" w:rsidP="00FF26CB">
      <w:pPr>
        <w:keepNext/>
        <w:widowControl w:val="0"/>
        <w:bidi/>
        <w:spacing w:line="240" w:lineRule="auto"/>
        <w:jc w:val="center"/>
        <w:outlineLvl w:val="1"/>
        <w:rPr>
          <w:rFonts w:ascii="Calibri" w:hAnsi="Calibri" w:cs="Calibri"/>
          <w:b/>
          <w:bCs/>
          <w:sz w:val="36"/>
          <w:szCs w:val="36"/>
          <w:highlight w:val="yellow"/>
          <w:u w:val="single"/>
          <w:lang w:bidi="ar-EG"/>
        </w:rPr>
      </w:pPr>
      <w:bookmarkStart w:id="132" w:name="_Toc178854362"/>
      <w:r w:rsidRPr="00174D3D">
        <w:rPr>
          <w:rFonts w:ascii="Calibri" w:hAnsi="Calibri" w:cs="Calibri"/>
          <w:b/>
          <w:bCs/>
          <w:sz w:val="36"/>
          <w:szCs w:val="36"/>
          <w:highlight w:val="yellow"/>
          <w:u w:val="single"/>
          <w:rtl/>
          <w:lang w:bidi="ar-EG"/>
        </w:rPr>
        <w:lastRenderedPageBreak/>
        <w:t>ا</w:t>
      </w:r>
      <w:r w:rsidR="004A0D3D" w:rsidRPr="00174D3D">
        <w:rPr>
          <w:rFonts w:ascii="Calibri" w:hAnsi="Calibri" w:cs="Calibri"/>
          <w:b/>
          <w:bCs/>
          <w:sz w:val="36"/>
          <w:szCs w:val="36"/>
          <w:highlight w:val="yellow"/>
          <w:u w:val="single"/>
          <w:rtl/>
          <w:lang w:bidi="ar-EG"/>
        </w:rPr>
        <w:t>لفصل</w:t>
      </w:r>
      <w:r w:rsidR="007732A6"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لثاني</w:t>
      </w:r>
      <w:r w:rsidR="00FF26CB">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ب</w:t>
      </w:r>
      <w:r w:rsidR="007A38D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رهان المعنى</w:t>
      </w:r>
      <w:bookmarkEnd w:id="132"/>
    </w:p>
    <w:p w14:paraId="254FDF87" w14:textId="41026773" w:rsidR="003179D8" w:rsidRDefault="00127C9C"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ملاحظة (التاعب)</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موضوع جديد يجب الاهتمام به</w:t>
      </w:r>
      <w:r w:rsidRPr="003544FD">
        <w:rPr>
          <w:rFonts w:ascii="Calibri" w:hAnsi="Calibri" w:cs="Calibri"/>
          <w:sz w:val="36"/>
          <w:szCs w:val="36"/>
          <w:rtl/>
          <w:lang w:bidi="ar-EG"/>
        </w:rPr>
        <w:t>.</w:t>
      </w:r>
    </w:p>
    <w:p w14:paraId="2024E9DD" w14:textId="7B3EF78F" w:rsidR="00255904" w:rsidRPr="00255904" w:rsidRDefault="00255904" w:rsidP="00255904">
      <w:pPr>
        <w:widowControl w:val="0"/>
        <w:bidi/>
        <w:spacing w:line="240" w:lineRule="auto"/>
        <w:jc w:val="both"/>
        <w:rPr>
          <w:rFonts w:ascii="Calibri" w:hAnsi="Calibri" w:cs="Calibri"/>
          <w:sz w:val="36"/>
          <w:szCs w:val="36"/>
          <w:lang w:bidi="ar-EG"/>
        </w:rPr>
      </w:pPr>
      <w:r w:rsidRPr="00255904">
        <w:rPr>
          <w:rFonts w:ascii="Calibri" w:hAnsi="Calibri" w:cs="Calibri"/>
          <w:b/>
          <w:bCs/>
          <w:sz w:val="36"/>
          <w:szCs w:val="36"/>
          <w:rtl/>
          <w:lang w:bidi="ar-EG"/>
        </w:rPr>
        <w:t xml:space="preserve">فكتور فرنكل </w:t>
      </w:r>
      <w:r w:rsidRPr="00255904">
        <w:rPr>
          <w:rFonts w:ascii="Calibri" w:hAnsi="Calibri" w:cs="Calibri"/>
          <w:b/>
          <w:bCs/>
          <w:sz w:val="36"/>
          <w:szCs w:val="36"/>
          <w:lang w:bidi="ar-EG"/>
        </w:rPr>
        <w:t>Viktor Frankl</w:t>
      </w:r>
      <w:r w:rsidRPr="003544FD">
        <w:rPr>
          <w:rFonts w:ascii="Calibri" w:hAnsi="Calibri" w:cs="Calibri"/>
          <w:sz w:val="36"/>
          <w:szCs w:val="36"/>
          <w:rtl/>
          <w:lang w:bidi="ar-EG"/>
        </w:rPr>
        <w:t xml:space="preserve"> (١٩٠٥-١٩٩٧م): عالم نفس نمساوي شهير. أسس مدرسة «</w:t>
      </w:r>
      <w:r w:rsidRPr="003544FD">
        <w:rPr>
          <w:rFonts w:ascii="Calibri" w:hAnsi="Calibri" w:cs="Calibri"/>
          <w:sz w:val="36"/>
          <w:szCs w:val="36"/>
          <w:lang w:bidi="ar-EG"/>
        </w:rPr>
        <w:t>Logotherapy</w:t>
      </w:r>
      <w:r w:rsidRPr="003544FD">
        <w:rPr>
          <w:rFonts w:ascii="Calibri" w:hAnsi="Calibri" w:cs="Calibri"/>
          <w:sz w:val="36"/>
          <w:szCs w:val="36"/>
          <w:rtl/>
          <w:lang w:bidi="ar-EG"/>
        </w:rPr>
        <w:t xml:space="preserve">» التي تقوم على معالجة كثير من الأمراض النفسية بإحياء حس المعنى في الإنسان. </w:t>
      </w:r>
    </w:p>
    <w:p w14:paraId="081123D9" w14:textId="262C0BFC" w:rsidR="00127C9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255904">
        <w:rPr>
          <w:rFonts w:ascii="Calibri" w:hAnsi="Calibri" w:cs="Calibri"/>
          <w:b/>
          <w:bCs/>
          <w:color w:val="002060"/>
          <w:sz w:val="36"/>
          <w:szCs w:val="36"/>
          <w:highlight w:val="lightGray"/>
          <w:rtl/>
          <w:lang w:bidi="ar-EG"/>
        </w:rPr>
        <w:t>ليست</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الحياة</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بالأساس ب</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ح</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ث</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ا عن ال</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م</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ت</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ع</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ة</w:t>
      </w:r>
      <w:r w:rsidR="00255904" w:rsidRPr="00255904">
        <w:rPr>
          <w:rFonts w:ascii="Calibri" w:hAnsi="Calibri" w:cs="Calibri" w:hint="cs"/>
          <w:b/>
          <w:bCs/>
          <w:color w:val="002060"/>
          <w:sz w:val="36"/>
          <w:szCs w:val="36"/>
          <w:highlight w:val="lightGray"/>
          <w:rtl/>
          <w:lang w:bidi="ar-EG"/>
        </w:rPr>
        <w:t xml:space="preserve"> </w:t>
      </w:r>
      <w:r w:rsidR="00216845"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كما هو ظ</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ن</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فرويد-،</w:t>
      </w:r>
      <w:r w:rsidR="009453D2" w:rsidRPr="00255904">
        <w:rPr>
          <w:rFonts w:ascii="Calibri" w:hAnsi="Calibri" w:cs="Calibri" w:hint="cs"/>
          <w:b/>
          <w:bCs/>
          <w:color w:val="002060"/>
          <w:sz w:val="36"/>
          <w:szCs w:val="36"/>
          <w:highlight w:val="lightGray"/>
          <w:rtl/>
          <w:lang w:bidi="ar-EG"/>
        </w:rPr>
        <w:t xml:space="preserve"> </w:t>
      </w:r>
      <w:r w:rsidRPr="00255904">
        <w:rPr>
          <w:rFonts w:ascii="Calibri" w:hAnsi="Calibri" w:cs="Calibri"/>
          <w:b/>
          <w:bCs/>
          <w:color w:val="002060"/>
          <w:sz w:val="36"/>
          <w:szCs w:val="36"/>
          <w:highlight w:val="lightGray"/>
          <w:rtl/>
          <w:lang w:bidi="ar-EG"/>
        </w:rPr>
        <w:t>ولا هي بحث</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عن الق</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و</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ة</w:t>
      </w:r>
      <w:r w:rsidR="00127C9C" w:rsidRPr="00255904">
        <w:rPr>
          <w:rFonts w:ascii="Calibri" w:hAnsi="Calibri" w:cs="Calibri"/>
          <w:b/>
          <w:bCs/>
          <w:color w:val="002060"/>
          <w:sz w:val="36"/>
          <w:szCs w:val="36"/>
          <w:highlight w:val="lightGray"/>
          <w:rtl/>
          <w:lang w:bidi="ar-EG"/>
        </w:rPr>
        <w:t>ِ</w:t>
      </w:r>
      <w:r w:rsidR="00255904" w:rsidRPr="00255904">
        <w:rPr>
          <w:rFonts w:ascii="Calibri" w:hAnsi="Calibri" w:cs="Calibri" w:hint="cs"/>
          <w:b/>
          <w:bCs/>
          <w:color w:val="002060"/>
          <w:sz w:val="36"/>
          <w:szCs w:val="36"/>
          <w:highlight w:val="lightGray"/>
          <w:rtl/>
          <w:lang w:bidi="ar-EG"/>
        </w:rPr>
        <w:t xml:space="preserve"> </w:t>
      </w:r>
      <w:r w:rsidR="00216845"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كما هو تعليم</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w:t>
      </w:r>
      <w:r w:rsidR="006228D8" w:rsidRPr="00255904">
        <w:rPr>
          <w:rFonts w:ascii="Calibri" w:hAnsi="Calibri" w:cs="Calibri"/>
          <w:b/>
          <w:bCs/>
          <w:color w:val="002060"/>
          <w:sz w:val="36"/>
          <w:szCs w:val="36"/>
          <w:highlight w:val="lightGray"/>
          <w:rtl/>
          <w:lang w:bidi="ar-EG"/>
        </w:rPr>
        <w:t>أ</w:t>
      </w:r>
      <w:r w:rsidRPr="00255904">
        <w:rPr>
          <w:rFonts w:ascii="Calibri" w:hAnsi="Calibri" w:cs="Calibri"/>
          <w:b/>
          <w:bCs/>
          <w:color w:val="002060"/>
          <w:sz w:val="36"/>
          <w:szCs w:val="36"/>
          <w:highlight w:val="lightGray"/>
          <w:rtl/>
          <w:lang w:bidi="ar-EG"/>
        </w:rPr>
        <w:t xml:space="preserve">لفرد </w:t>
      </w:r>
      <w:r w:rsidR="006228D8" w:rsidRPr="00255904">
        <w:rPr>
          <w:rFonts w:ascii="Calibri" w:hAnsi="Calibri" w:cs="Calibri"/>
          <w:b/>
          <w:bCs/>
          <w:color w:val="002060"/>
          <w:sz w:val="36"/>
          <w:szCs w:val="36"/>
          <w:highlight w:val="lightGray"/>
          <w:rtl/>
          <w:lang w:bidi="ar-EG"/>
        </w:rPr>
        <w:t>أ</w:t>
      </w:r>
      <w:r w:rsidRPr="00255904">
        <w:rPr>
          <w:rFonts w:ascii="Calibri" w:hAnsi="Calibri" w:cs="Calibri"/>
          <w:b/>
          <w:bCs/>
          <w:color w:val="002060"/>
          <w:sz w:val="36"/>
          <w:szCs w:val="36"/>
          <w:highlight w:val="lightGray"/>
          <w:rtl/>
          <w:lang w:bidi="ar-EG"/>
        </w:rPr>
        <w:t>دلر-، و</w:t>
      </w:r>
      <w:r w:rsidR="000E6962" w:rsidRPr="00255904">
        <w:rPr>
          <w:rFonts w:ascii="Calibri" w:hAnsi="Calibri" w:cs="Calibri"/>
          <w:b/>
          <w:bCs/>
          <w:color w:val="002060"/>
          <w:sz w:val="36"/>
          <w:szCs w:val="36"/>
          <w:highlight w:val="lightGray"/>
          <w:rtl/>
          <w:lang w:bidi="ar-EG"/>
        </w:rPr>
        <w:t>إ</w:t>
      </w:r>
      <w:r w:rsidRPr="00255904">
        <w:rPr>
          <w:rFonts w:ascii="Calibri" w:hAnsi="Calibri" w:cs="Calibri"/>
          <w:b/>
          <w:bCs/>
          <w:color w:val="002060"/>
          <w:sz w:val="36"/>
          <w:szCs w:val="36"/>
          <w:highlight w:val="lightGray"/>
          <w:rtl/>
          <w:lang w:bidi="ar-EG"/>
        </w:rPr>
        <w:t>ن</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ما هي بحث</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 xml:space="preserve"> عن معن</w:t>
      </w:r>
      <w:r w:rsidR="00127C9C" w:rsidRPr="00255904">
        <w:rPr>
          <w:rFonts w:ascii="Calibri" w:hAnsi="Calibri" w:cs="Calibri"/>
          <w:b/>
          <w:bCs/>
          <w:color w:val="002060"/>
          <w:sz w:val="36"/>
          <w:szCs w:val="36"/>
          <w:highlight w:val="lightGray"/>
          <w:rtl/>
          <w:lang w:bidi="ar-EG"/>
        </w:rPr>
        <w:t>ً</w:t>
      </w:r>
      <w:r w:rsidRPr="00255904">
        <w:rPr>
          <w:rFonts w:ascii="Calibri" w:hAnsi="Calibri" w:cs="Calibri"/>
          <w:b/>
          <w:bCs/>
          <w:color w:val="002060"/>
          <w:sz w:val="36"/>
          <w:szCs w:val="36"/>
          <w:highlight w:val="lightGray"/>
          <w:rtl/>
          <w:lang w:bidi="ar-EG"/>
        </w:rPr>
        <w:t>ى</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عالم الن</w:t>
      </w:r>
      <w:r w:rsidR="00127C9C" w:rsidRPr="003544FD">
        <w:rPr>
          <w:rFonts w:ascii="Calibri" w:hAnsi="Calibri" w:cs="Calibri"/>
          <w:sz w:val="36"/>
          <w:szCs w:val="36"/>
          <w:rtl/>
          <w:lang w:bidi="ar-EG"/>
        </w:rPr>
        <w:t>َّ</w:t>
      </w:r>
      <w:r w:rsidRPr="003544FD">
        <w:rPr>
          <w:rFonts w:ascii="Calibri" w:hAnsi="Calibri" w:cs="Calibri"/>
          <w:sz w:val="36"/>
          <w:szCs w:val="36"/>
          <w:rtl/>
          <w:lang w:bidi="ar-EG"/>
        </w:rPr>
        <w:t>ف</w:t>
      </w:r>
      <w:r w:rsidR="00127C9C" w:rsidRPr="003544FD">
        <w:rPr>
          <w:rFonts w:ascii="Calibri" w:hAnsi="Calibri" w:cs="Calibri"/>
          <w:sz w:val="36"/>
          <w:szCs w:val="36"/>
          <w:rtl/>
          <w:lang w:bidi="ar-EG"/>
        </w:rPr>
        <w:t>ْ</w:t>
      </w:r>
      <w:r w:rsidRPr="003544FD">
        <w:rPr>
          <w:rFonts w:ascii="Calibri" w:hAnsi="Calibri" w:cs="Calibri"/>
          <w:sz w:val="36"/>
          <w:szCs w:val="36"/>
          <w:rtl/>
          <w:lang w:bidi="ar-EG"/>
        </w:rPr>
        <w:t>س</w:t>
      </w:r>
      <w:r w:rsidR="00127C9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Pr="00255904">
        <w:rPr>
          <w:rFonts w:ascii="Calibri" w:hAnsi="Calibri" w:cs="Calibri"/>
          <w:b/>
          <w:bCs/>
          <w:sz w:val="36"/>
          <w:szCs w:val="36"/>
          <w:rtl/>
          <w:lang w:bidi="ar-EG"/>
        </w:rPr>
        <w:t>فكتور فرنكل</w:t>
      </w:r>
      <w:r w:rsidRPr="003544FD">
        <w:rPr>
          <w:rFonts w:ascii="Calibri" w:hAnsi="Calibri" w:cs="Calibri"/>
          <w:sz w:val="36"/>
          <w:szCs w:val="36"/>
          <w:rtl/>
          <w:lang w:bidi="ar-EG"/>
        </w:rPr>
        <w:t>)</w:t>
      </w:r>
    </w:p>
    <w:p w14:paraId="72E6351D" w14:textId="59E1C66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البحث</w:t>
      </w:r>
      <w:r w:rsidR="008D401B" w:rsidRPr="003544FD">
        <w:rPr>
          <w:rFonts w:ascii="Calibri" w:hAnsi="Calibri" w:cs="Calibri"/>
          <w:sz w:val="36"/>
          <w:szCs w:val="36"/>
          <w:rtl/>
          <w:lang w:bidi="ar-EG"/>
        </w:rPr>
        <w:t>ُ</w:t>
      </w:r>
      <w:r w:rsidRPr="003544FD">
        <w:rPr>
          <w:rFonts w:ascii="Calibri" w:hAnsi="Calibri" w:cs="Calibri"/>
          <w:sz w:val="36"/>
          <w:szCs w:val="36"/>
          <w:rtl/>
          <w:lang w:bidi="ar-EG"/>
        </w:rPr>
        <w:t xml:space="preserve"> في و</w:t>
      </w:r>
      <w:r w:rsidR="00260E19">
        <w:rPr>
          <w:rFonts w:ascii="Calibri" w:hAnsi="Calibri" w:cs="Calibri" w:hint="cs"/>
          <w:sz w:val="36"/>
          <w:szCs w:val="36"/>
          <w:rtl/>
          <w:lang w:bidi="ar-EG"/>
        </w:rPr>
        <w:t>ُ</w:t>
      </w:r>
      <w:r w:rsidRPr="003544FD">
        <w:rPr>
          <w:rFonts w:ascii="Calibri" w:hAnsi="Calibri" w:cs="Calibri"/>
          <w:sz w:val="36"/>
          <w:szCs w:val="36"/>
          <w:rtl/>
          <w:lang w:bidi="ar-EG"/>
        </w:rPr>
        <w:t>ج</w:t>
      </w:r>
      <w:r w:rsidR="00260E19">
        <w:rPr>
          <w:rFonts w:ascii="Calibri" w:hAnsi="Calibri" w:cs="Calibri" w:hint="cs"/>
          <w:sz w:val="36"/>
          <w:szCs w:val="36"/>
          <w:rtl/>
          <w:lang w:bidi="ar-EG"/>
        </w:rPr>
        <w:t>ُ</w:t>
      </w:r>
      <w:r w:rsidRPr="003544FD">
        <w:rPr>
          <w:rFonts w:ascii="Calibri" w:hAnsi="Calibri" w:cs="Calibri"/>
          <w:sz w:val="36"/>
          <w:szCs w:val="36"/>
          <w:rtl/>
          <w:lang w:bidi="ar-EG"/>
        </w:rPr>
        <w:t>ود الله في جوه</w:t>
      </w:r>
      <w:r w:rsidR="008D401B" w:rsidRPr="003544FD">
        <w:rPr>
          <w:rFonts w:ascii="Calibri" w:hAnsi="Calibri" w:cs="Calibri"/>
          <w:sz w:val="36"/>
          <w:szCs w:val="36"/>
          <w:rtl/>
          <w:lang w:bidi="ar-EG"/>
        </w:rPr>
        <w:t>َ</w:t>
      </w:r>
      <w:r w:rsidRPr="003544FD">
        <w:rPr>
          <w:rFonts w:ascii="Calibri" w:hAnsi="Calibri" w:cs="Calibri"/>
          <w:sz w:val="36"/>
          <w:szCs w:val="36"/>
          <w:rtl/>
          <w:lang w:bidi="ar-EG"/>
        </w:rPr>
        <w:t>ره بحث</w:t>
      </w:r>
      <w:r w:rsidR="008D401B" w:rsidRPr="003544FD">
        <w:rPr>
          <w:rFonts w:ascii="Calibri" w:hAnsi="Calibri" w:cs="Calibri"/>
          <w:sz w:val="36"/>
          <w:szCs w:val="36"/>
          <w:rtl/>
          <w:lang w:bidi="ar-EG"/>
        </w:rPr>
        <w:t>ٌ</w:t>
      </w:r>
      <w:r w:rsidRPr="003544FD">
        <w:rPr>
          <w:rFonts w:ascii="Calibri" w:hAnsi="Calibri" w:cs="Calibri"/>
          <w:sz w:val="36"/>
          <w:szCs w:val="36"/>
          <w:rtl/>
          <w:lang w:bidi="ar-EG"/>
        </w:rPr>
        <w:t xml:space="preserve"> عن معن</w:t>
      </w:r>
      <w:r w:rsidR="008D401B" w:rsidRPr="003544FD">
        <w:rPr>
          <w:rFonts w:ascii="Calibri" w:hAnsi="Calibri" w:cs="Calibri"/>
          <w:sz w:val="36"/>
          <w:szCs w:val="36"/>
          <w:rtl/>
          <w:lang w:bidi="ar-EG"/>
        </w:rPr>
        <w:t>ً</w:t>
      </w:r>
      <w:r w:rsidRPr="003544FD">
        <w:rPr>
          <w:rFonts w:ascii="Calibri" w:hAnsi="Calibri" w:cs="Calibri"/>
          <w:sz w:val="36"/>
          <w:szCs w:val="36"/>
          <w:rtl/>
          <w:lang w:bidi="ar-EG"/>
        </w:rPr>
        <w:t>ى لهذا الو</w:t>
      </w:r>
      <w:r w:rsidR="00260E19">
        <w:rPr>
          <w:rFonts w:ascii="Calibri" w:hAnsi="Calibri" w:cs="Calibri" w:hint="cs"/>
          <w:sz w:val="36"/>
          <w:szCs w:val="36"/>
          <w:rtl/>
          <w:lang w:bidi="ar-EG"/>
        </w:rPr>
        <w:t>ُ</w:t>
      </w:r>
      <w:r w:rsidRPr="003544FD">
        <w:rPr>
          <w:rFonts w:ascii="Calibri" w:hAnsi="Calibri" w:cs="Calibri"/>
          <w:sz w:val="36"/>
          <w:szCs w:val="36"/>
          <w:rtl/>
          <w:lang w:bidi="ar-EG"/>
        </w:rPr>
        <w:t>ج</w:t>
      </w:r>
      <w:r w:rsidR="00260E19">
        <w:rPr>
          <w:rFonts w:ascii="Calibri" w:hAnsi="Calibri" w:cs="Calibri" w:hint="cs"/>
          <w:sz w:val="36"/>
          <w:szCs w:val="36"/>
          <w:rtl/>
          <w:lang w:bidi="ar-EG"/>
        </w:rPr>
        <w:t>ُ</w:t>
      </w:r>
      <w:r w:rsidRPr="003544FD">
        <w:rPr>
          <w:rFonts w:ascii="Calibri" w:hAnsi="Calibri" w:cs="Calibri"/>
          <w:sz w:val="36"/>
          <w:szCs w:val="36"/>
          <w:rtl/>
          <w:lang w:bidi="ar-EG"/>
        </w:rPr>
        <w:t>ود</w:t>
      </w:r>
      <w:r w:rsidR="008D401B" w:rsidRPr="003544FD">
        <w:rPr>
          <w:rFonts w:ascii="Calibri" w:hAnsi="Calibri" w:cs="Calibri"/>
          <w:sz w:val="36"/>
          <w:szCs w:val="36"/>
          <w:rtl/>
          <w:lang w:bidi="ar-EG"/>
        </w:rPr>
        <w:t>.</w:t>
      </w:r>
    </w:p>
    <w:p w14:paraId="22D62D7D" w14:textId="77777777" w:rsidR="006F16B9" w:rsidRPr="006F16B9" w:rsidRDefault="000E6962" w:rsidP="000F37C9">
      <w:pPr>
        <w:pStyle w:val="ListParagraph"/>
        <w:widowControl w:val="0"/>
        <w:numPr>
          <w:ilvl w:val="0"/>
          <w:numId w:val="50"/>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ذا كان الله موجود</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ا؛ ف</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نه من المعقول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ظ</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ر</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الكون دلالة</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معان</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تعك</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حكمة الخالق، وغا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8D401B"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الوجود.</w:t>
      </w:r>
      <w:r w:rsidR="009C7301" w:rsidRPr="003544FD">
        <w:rPr>
          <w:rFonts w:ascii="Calibri" w:hAnsi="Calibri" w:cs="Calibri"/>
          <w:sz w:val="36"/>
          <w:szCs w:val="36"/>
          <w:rtl/>
          <w:lang w:bidi="ar-EG"/>
        </w:rPr>
        <w:t>..</w:t>
      </w:r>
    </w:p>
    <w:p w14:paraId="1F25C347" w14:textId="59DD88CE" w:rsidR="003179D8" w:rsidRPr="003544FD" w:rsidRDefault="008D401B" w:rsidP="000F37C9">
      <w:pPr>
        <w:pStyle w:val="ListParagraph"/>
        <w:widowControl w:val="0"/>
        <w:numPr>
          <w:ilvl w:val="0"/>
          <w:numId w:val="5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ذا</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لم يكن الله موجود</w:t>
      </w:r>
      <w:r w:rsidRPr="003544FD">
        <w:rPr>
          <w:rFonts w:ascii="Calibri" w:hAnsi="Calibri" w:cs="Calibri"/>
          <w:sz w:val="36"/>
          <w:szCs w:val="36"/>
          <w:rtl/>
          <w:lang w:bidi="ar-EG"/>
        </w:rPr>
        <w:t>ً</w:t>
      </w:r>
      <w:r w:rsidR="004A0D3D" w:rsidRPr="003544FD">
        <w:rPr>
          <w:rFonts w:ascii="Calibri" w:hAnsi="Calibri" w:cs="Calibri"/>
          <w:sz w:val="36"/>
          <w:szCs w:val="36"/>
          <w:rtl/>
          <w:lang w:bidi="ar-EG"/>
        </w:rPr>
        <w:t>ا؛ فلا معنى لشيء</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الوجود؛ مادي</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ا كان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 غير ذلك؛ لأن الكون ليس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لا ماد</w:t>
      </w:r>
      <w:r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وطاقة في حركة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زلية 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عابثة</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ولا ي</w:t>
      </w:r>
      <w:r w:rsidRPr="003544FD">
        <w:rPr>
          <w:rFonts w:ascii="Calibri" w:hAnsi="Calibri" w:cs="Calibri"/>
          <w:sz w:val="36"/>
          <w:szCs w:val="36"/>
          <w:rtl/>
          <w:lang w:bidi="ar-EG"/>
        </w:rPr>
        <w:t>ُ</w:t>
      </w:r>
      <w:r w:rsidR="004A0D3D" w:rsidRPr="003544FD">
        <w:rPr>
          <w:rFonts w:ascii="Calibri" w:hAnsi="Calibri" w:cs="Calibri"/>
          <w:sz w:val="36"/>
          <w:szCs w:val="36"/>
          <w:rtl/>
          <w:lang w:bidi="ar-EG"/>
        </w:rPr>
        <w:t>ج</w:t>
      </w:r>
      <w:r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Pr="003544FD">
        <w:rPr>
          <w:rFonts w:ascii="Calibri" w:hAnsi="Calibri" w:cs="Calibri"/>
          <w:sz w:val="36"/>
          <w:szCs w:val="36"/>
          <w:rtl/>
          <w:lang w:bidi="ar-EG"/>
        </w:rPr>
        <w:t>َ</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ى من الع</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معنى.</w:t>
      </w:r>
    </w:p>
    <w:p w14:paraId="27098CF9" w14:textId="13AF049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الفلسفة في تعريفها الأوسع «</w:t>
      </w:r>
      <w:r w:rsidRPr="001C70DB">
        <w:rPr>
          <w:rFonts w:ascii="Calibri" w:hAnsi="Calibri" w:cs="Calibri"/>
          <w:b/>
          <w:bCs/>
          <w:color w:val="002060"/>
          <w:sz w:val="36"/>
          <w:szCs w:val="36"/>
          <w:highlight w:val="lightGray"/>
          <w:rtl/>
          <w:lang w:bidi="ar-EG"/>
        </w:rPr>
        <w:t>م</w:t>
      </w:r>
      <w:r w:rsidR="00AF18CD">
        <w:rPr>
          <w:rFonts w:ascii="Calibri" w:hAnsi="Calibri" w:cs="Calibri" w:hint="cs"/>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حاولة</w:t>
      </w:r>
      <w:r w:rsidR="008D401B" w:rsidRPr="001C70DB">
        <w:rPr>
          <w:rFonts w:ascii="Calibri" w:hAnsi="Calibri" w:cs="Calibri"/>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 xml:space="preserve"> الت</w:t>
      </w:r>
      <w:r w:rsidR="008D401B" w:rsidRPr="001C70DB">
        <w:rPr>
          <w:rFonts w:ascii="Calibri" w:hAnsi="Calibri" w:cs="Calibri"/>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فكير العقلي</w:t>
      </w:r>
      <w:r w:rsidR="008D401B" w:rsidRPr="001C70DB">
        <w:rPr>
          <w:rFonts w:ascii="Calibri" w:hAnsi="Calibri" w:cs="Calibri"/>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 xml:space="preserve"> والن</w:t>
      </w:r>
      <w:r w:rsidR="008D401B" w:rsidRPr="001C70DB">
        <w:rPr>
          <w:rFonts w:ascii="Calibri" w:hAnsi="Calibri" w:cs="Calibri"/>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قدي</w:t>
      </w:r>
      <w:r w:rsidR="008D401B" w:rsidRPr="001C70DB">
        <w:rPr>
          <w:rFonts w:ascii="Calibri" w:hAnsi="Calibri" w:cs="Calibri"/>
          <w:b/>
          <w:bCs/>
          <w:color w:val="002060"/>
          <w:sz w:val="36"/>
          <w:szCs w:val="36"/>
          <w:highlight w:val="lightGray"/>
          <w:rtl/>
          <w:lang w:bidi="ar-EG"/>
        </w:rPr>
        <w:t>َّ</w:t>
      </w:r>
      <w:r w:rsidRPr="001C70DB">
        <w:rPr>
          <w:rFonts w:ascii="Calibri" w:hAnsi="Calibri" w:cs="Calibri"/>
          <w:b/>
          <w:bCs/>
          <w:color w:val="002060"/>
          <w:sz w:val="36"/>
          <w:szCs w:val="36"/>
          <w:highlight w:val="lightGray"/>
          <w:rtl/>
          <w:lang w:bidi="ar-EG"/>
        </w:rPr>
        <w:t xml:space="preserve"> حول </w:t>
      </w:r>
      <w:r w:rsidR="006228D8" w:rsidRPr="001C70DB">
        <w:rPr>
          <w:rFonts w:ascii="Calibri" w:hAnsi="Calibri" w:cs="Calibri"/>
          <w:b/>
          <w:bCs/>
          <w:color w:val="002060"/>
          <w:sz w:val="36"/>
          <w:szCs w:val="36"/>
          <w:highlight w:val="lightGray"/>
          <w:rtl/>
          <w:lang w:bidi="ar-EG"/>
        </w:rPr>
        <w:t>أ</w:t>
      </w:r>
      <w:r w:rsidRPr="001C70DB">
        <w:rPr>
          <w:rFonts w:ascii="Calibri" w:hAnsi="Calibri" w:cs="Calibri"/>
          <w:b/>
          <w:bCs/>
          <w:color w:val="002060"/>
          <w:sz w:val="36"/>
          <w:szCs w:val="36"/>
          <w:highlight w:val="lightGray"/>
          <w:rtl/>
          <w:lang w:bidi="ar-EG"/>
        </w:rPr>
        <w:t xml:space="preserve">هم </w:t>
      </w:r>
      <w:r w:rsidR="006228D8" w:rsidRPr="001C70DB">
        <w:rPr>
          <w:rFonts w:ascii="Calibri" w:hAnsi="Calibri" w:cs="Calibri"/>
          <w:b/>
          <w:bCs/>
          <w:color w:val="002060"/>
          <w:sz w:val="36"/>
          <w:szCs w:val="36"/>
          <w:highlight w:val="lightGray"/>
          <w:rtl/>
          <w:lang w:bidi="ar-EG"/>
        </w:rPr>
        <w:t>أ</w:t>
      </w:r>
      <w:r w:rsidRPr="001C70DB">
        <w:rPr>
          <w:rFonts w:ascii="Calibri" w:hAnsi="Calibri" w:cs="Calibri"/>
          <w:b/>
          <w:bCs/>
          <w:color w:val="002060"/>
          <w:sz w:val="36"/>
          <w:szCs w:val="36"/>
          <w:highlight w:val="lightGray"/>
          <w:rtl/>
          <w:lang w:bidi="ar-EG"/>
        </w:rPr>
        <w:t>س</w:t>
      </w:r>
      <w:r w:rsidR="006228D8" w:rsidRPr="001C70DB">
        <w:rPr>
          <w:rFonts w:ascii="Calibri" w:hAnsi="Calibri" w:cs="Calibri"/>
          <w:b/>
          <w:bCs/>
          <w:color w:val="002060"/>
          <w:sz w:val="36"/>
          <w:szCs w:val="36"/>
          <w:highlight w:val="lightGray"/>
          <w:rtl/>
          <w:lang w:bidi="ar-EG"/>
        </w:rPr>
        <w:t>ئ</w:t>
      </w:r>
      <w:r w:rsidRPr="001C70DB">
        <w:rPr>
          <w:rFonts w:ascii="Calibri" w:hAnsi="Calibri" w:cs="Calibri"/>
          <w:b/>
          <w:bCs/>
          <w:color w:val="002060"/>
          <w:sz w:val="36"/>
          <w:szCs w:val="36"/>
          <w:highlight w:val="lightGray"/>
          <w:rtl/>
          <w:lang w:bidi="ar-EG"/>
        </w:rPr>
        <w:t>لة الحياة لتحصيل المعرفة والحكمة منها</w:t>
      </w:r>
      <w:r w:rsidRPr="003544FD">
        <w:rPr>
          <w:rFonts w:ascii="Calibri" w:hAnsi="Calibri" w:cs="Calibri"/>
          <w:sz w:val="36"/>
          <w:szCs w:val="36"/>
          <w:rtl/>
          <w:lang w:bidi="ar-EG"/>
        </w:rPr>
        <w:t>»</w:t>
      </w:r>
      <w:r w:rsidR="008D401B" w:rsidRPr="003544FD">
        <w:rPr>
          <w:rFonts w:ascii="Calibri" w:hAnsi="Calibri" w:cs="Calibri"/>
          <w:sz w:val="36"/>
          <w:szCs w:val="36"/>
          <w:rtl/>
          <w:lang w:bidi="ar-EG"/>
        </w:rPr>
        <w:t xml:space="preserve"> </w:t>
      </w:r>
    </w:p>
    <w:p w14:paraId="46204C5C" w14:textId="792CC7DB" w:rsidR="008D401B" w:rsidRPr="003544FD" w:rsidRDefault="0060397A" w:rsidP="0060397A">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J. P. </w:t>
      </w:r>
      <w:r w:rsidR="008D401B" w:rsidRPr="003544FD">
        <w:rPr>
          <w:rFonts w:ascii="Calibri" w:hAnsi="Calibri" w:cs="Calibri"/>
          <w:sz w:val="36"/>
          <w:szCs w:val="36"/>
          <w:lang w:bidi="ar-EG"/>
        </w:rPr>
        <w:t xml:space="preserve">Moreland and William Lane Craig, </w:t>
      </w:r>
      <w:r w:rsidR="008D401B" w:rsidRPr="0060397A">
        <w:rPr>
          <w:rFonts w:ascii="Calibri" w:hAnsi="Calibri" w:cs="Calibri"/>
          <w:b/>
          <w:bCs/>
          <w:i/>
          <w:iCs/>
          <w:sz w:val="36"/>
          <w:szCs w:val="36"/>
          <w:lang w:bidi="ar-EG"/>
        </w:rPr>
        <w:t>Philosophical</w:t>
      </w:r>
      <w:r w:rsidRPr="0060397A">
        <w:rPr>
          <w:rFonts w:ascii="Calibri" w:hAnsi="Calibri" w:cs="Calibri"/>
          <w:b/>
          <w:bCs/>
          <w:i/>
          <w:iCs/>
          <w:sz w:val="36"/>
          <w:szCs w:val="36"/>
          <w:lang w:bidi="ar-EG"/>
        </w:rPr>
        <w:t xml:space="preserve"> </w:t>
      </w:r>
      <w:r w:rsidR="008D401B" w:rsidRPr="0060397A">
        <w:rPr>
          <w:rFonts w:ascii="Calibri" w:hAnsi="Calibri" w:cs="Calibri"/>
          <w:b/>
          <w:bCs/>
          <w:i/>
          <w:iCs/>
          <w:sz w:val="36"/>
          <w:szCs w:val="36"/>
          <w:lang w:bidi="ar-EG"/>
        </w:rPr>
        <w:t>foundations</w:t>
      </w:r>
      <w:r w:rsidR="008D401B" w:rsidRPr="003544FD">
        <w:rPr>
          <w:rFonts w:ascii="Calibri" w:hAnsi="Calibri" w:cs="Calibri"/>
          <w:sz w:val="36"/>
          <w:szCs w:val="36"/>
          <w:lang w:bidi="ar-EG"/>
        </w:rPr>
        <w:t xml:space="preserve">, </w:t>
      </w:r>
      <w:r>
        <w:rPr>
          <w:rFonts w:ascii="Calibri" w:hAnsi="Calibri" w:cs="Calibri"/>
          <w:sz w:val="36"/>
          <w:szCs w:val="36"/>
          <w:lang w:bidi="ar-EG"/>
        </w:rPr>
        <w:t>p13.</w:t>
      </w:r>
    </w:p>
    <w:p w14:paraId="6AA9A088" w14:textId="1AD0F42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w:t>
      </w:r>
      <w:r w:rsidR="00AF18CD">
        <w:rPr>
          <w:rFonts w:ascii="Calibri" w:hAnsi="Calibri" w:cs="Calibri" w:hint="cs"/>
          <w:sz w:val="36"/>
          <w:szCs w:val="36"/>
          <w:rtl/>
          <w:lang w:bidi="ar-EG"/>
        </w:rPr>
        <w:t>ُ</w:t>
      </w:r>
      <w:r w:rsidRPr="003544FD">
        <w:rPr>
          <w:rFonts w:ascii="Calibri" w:hAnsi="Calibri" w:cs="Calibri"/>
          <w:sz w:val="36"/>
          <w:szCs w:val="36"/>
          <w:rtl/>
          <w:lang w:bidi="ar-EG"/>
        </w:rPr>
        <w:t>رهان المعنى م</w:t>
      </w:r>
      <w:r w:rsidR="00AF18CD">
        <w:rPr>
          <w:rFonts w:ascii="Calibri" w:hAnsi="Calibri" w:cs="Calibri" w:hint="cs"/>
          <w:sz w:val="36"/>
          <w:szCs w:val="36"/>
          <w:rtl/>
          <w:lang w:bidi="ar-EG"/>
        </w:rPr>
        <w:t>ُ</w:t>
      </w:r>
      <w:r w:rsidRPr="003544FD">
        <w:rPr>
          <w:rFonts w:ascii="Calibri" w:hAnsi="Calibri" w:cs="Calibri"/>
          <w:sz w:val="36"/>
          <w:szCs w:val="36"/>
          <w:rtl/>
          <w:lang w:bidi="ar-EG"/>
        </w:rPr>
        <w:t>تعل</w:t>
      </w:r>
      <w:r w:rsidR="00AF18CD">
        <w:rPr>
          <w:rFonts w:ascii="Calibri" w:hAnsi="Calibri" w:cs="Calibri" w:hint="cs"/>
          <w:sz w:val="36"/>
          <w:szCs w:val="36"/>
          <w:rtl/>
          <w:lang w:bidi="ar-EG"/>
        </w:rPr>
        <w:t>ِّ</w:t>
      </w:r>
      <w:r w:rsidRPr="003544FD">
        <w:rPr>
          <w:rFonts w:ascii="Calibri" w:hAnsi="Calibri" w:cs="Calibri"/>
          <w:sz w:val="36"/>
          <w:szCs w:val="36"/>
          <w:rtl/>
          <w:lang w:bidi="ar-EG"/>
        </w:rPr>
        <w:t>ق بانتظام الو</w:t>
      </w:r>
      <w:r w:rsidR="00AF18CD">
        <w:rPr>
          <w:rFonts w:ascii="Calibri" w:hAnsi="Calibri" w:cs="Calibri" w:hint="cs"/>
          <w:sz w:val="36"/>
          <w:szCs w:val="36"/>
          <w:rtl/>
          <w:lang w:bidi="ar-EG"/>
        </w:rPr>
        <w:t>ُ</w:t>
      </w:r>
      <w:r w:rsidRPr="003544FD">
        <w:rPr>
          <w:rFonts w:ascii="Calibri" w:hAnsi="Calibri" w:cs="Calibri"/>
          <w:sz w:val="36"/>
          <w:szCs w:val="36"/>
          <w:rtl/>
          <w:lang w:bidi="ar-EG"/>
        </w:rPr>
        <w:t>ج</w:t>
      </w:r>
      <w:r w:rsidR="00AF18CD">
        <w:rPr>
          <w:rFonts w:ascii="Calibri" w:hAnsi="Calibri" w:cs="Calibri" w:hint="cs"/>
          <w:sz w:val="36"/>
          <w:szCs w:val="36"/>
          <w:rtl/>
          <w:lang w:bidi="ar-EG"/>
        </w:rPr>
        <w:t>ُ</w:t>
      </w:r>
      <w:r w:rsidRPr="003544FD">
        <w:rPr>
          <w:rFonts w:ascii="Calibri" w:hAnsi="Calibri" w:cs="Calibri"/>
          <w:sz w:val="36"/>
          <w:szCs w:val="36"/>
          <w:rtl/>
          <w:lang w:bidi="ar-EG"/>
        </w:rPr>
        <w:t xml:space="preserve">ود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نساق</w:t>
      </w:r>
      <w:r w:rsidR="002F1C82"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2F1C82" w:rsidRPr="003544FD">
        <w:rPr>
          <w:rFonts w:ascii="Calibri" w:hAnsi="Calibri" w:cs="Calibri"/>
          <w:sz w:val="36"/>
          <w:szCs w:val="36"/>
          <w:rtl/>
          <w:lang w:bidi="ar-EG"/>
        </w:rPr>
        <w:t>َ</w:t>
      </w:r>
      <w:r w:rsidRPr="003544FD">
        <w:rPr>
          <w:rFonts w:ascii="Calibri" w:hAnsi="Calibri" w:cs="Calibri"/>
          <w:sz w:val="36"/>
          <w:szCs w:val="36"/>
          <w:rtl/>
          <w:lang w:bidi="ar-EG"/>
        </w:rPr>
        <w:t>رات</w:t>
      </w:r>
      <w:r w:rsidR="002F1C82" w:rsidRPr="003544FD">
        <w:rPr>
          <w:rFonts w:ascii="Calibri" w:hAnsi="Calibri" w:cs="Calibri"/>
          <w:sz w:val="36"/>
          <w:szCs w:val="36"/>
          <w:rtl/>
          <w:lang w:bidi="ar-EG"/>
        </w:rPr>
        <w:t>ُ</w:t>
      </w:r>
      <w:r w:rsidRPr="003544FD">
        <w:rPr>
          <w:rFonts w:ascii="Calibri" w:hAnsi="Calibri" w:cs="Calibri"/>
          <w:sz w:val="36"/>
          <w:szCs w:val="36"/>
          <w:rtl/>
          <w:lang w:bidi="ar-EG"/>
        </w:rPr>
        <w:t>ب</w:t>
      </w:r>
      <w:r w:rsidR="002F1C82" w:rsidRPr="003544FD">
        <w:rPr>
          <w:rFonts w:ascii="Calibri" w:hAnsi="Calibri" w:cs="Calibri"/>
          <w:sz w:val="36"/>
          <w:szCs w:val="36"/>
          <w:rtl/>
          <w:lang w:bidi="ar-EG"/>
        </w:rPr>
        <w:t>ِ</w:t>
      </w:r>
      <w:r w:rsidRPr="003544FD">
        <w:rPr>
          <w:rFonts w:ascii="Calibri" w:hAnsi="Calibri" w:cs="Calibri"/>
          <w:sz w:val="36"/>
          <w:szCs w:val="36"/>
          <w:rtl/>
          <w:lang w:bidi="ar-EG"/>
        </w:rPr>
        <w:t>ي</w:t>
      </w:r>
      <w:r w:rsidR="002F1C82" w:rsidRPr="003544FD">
        <w:rPr>
          <w:rFonts w:ascii="Calibri" w:hAnsi="Calibri" w:cs="Calibri"/>
          <w:sz w:val="36"/>
          <w:szCs w:val="36"/>
          <w:rtl/>
          <w:lang w:bidi="ar-EG"/>
        </w:rPr>
        <w:t>َّ</w:t>
      </w:r>
      <w:r w:rsidRPr="003544FD">
        <w:rPr>
          <w:rFonts w:ascii="Calibri" w:hAnsi="Calibri" w:cs="Calibri"/>
          <w:sz w:val="36"/>
          <w:szCs w:val="36"/>
          <w:rtl/>
          <w:lang w:bidi="ar-EG"/>
        </w:rPr>
        <w:t>ة</w:t>
      </w:r>
      <w:r w:rsidR="002F1C82" w:rsidRPr="003544FD">
        <w:rPr>
          <w:rFonts w:ascii="Calibri" w:hAnsi="Calibri" w:cs="Calibri"/>
          <w:sz w:val="36"/>
          <w:szCs w:val="36"/>
          <w:rtl/>
          <w:lang w:bidi="ar-EG"/>
        </w:rPr>
        <w:t>ٍ</w:t>
      </w:r>
      <w:r w:rsidRPr="003544FD">
        <w:rPr>
          <w:rFonts w:ascii="Calibri" w:hAnsi="Calibri" w:cs="Calibri"/>
          <w:sz w:val="36"/>
          <w:szCs w:val="36"/>
          <w:rtl/>
          <w:lang w:bidi="ar-EG"/>
        </w:rPr>
        <w:t xml:space="preserve"> مفهومة على ص</w:t>
      </w:r>
      <w:r w:rsidR="00AF18CD">
        <w:rPr>
          <w:rFonts w:ascii="Calibri" w:hAnsi="Calibri" w:cs="Calibri" w:hint="cs"/>
          <w:sz w:val="36"/>
          <w:szCs w:val="36"/>
          <w:rtl/>
          <w:lang w:bidi="ar-EG"/>
        </w:rPr>
        <w:t>ُ</w:t>
      </w:r>
      <w:r w:rsidRPr="003544FD">
        <w:rPr>
          <w:rFonts w:ascii="Calibri" w:hAnsi="Calibri" w:cs="Calibri"/>
          <w:sz w:val="36"/>
          <w:szCs w:val="36"/>
          <w:rtl/>
          <w:lang w:bidi="ar-EG"/>
        </w:rPr>
        <w:t>ورة لا ت</w:t>
      </w:r>
      <w:r w:rsidR="00AF18CD">
        <w:rPr>
          <w:rFonts w:ascii="Calibri" w:hAnsi="Calibri" w:cs="Calibri" w:hint="cs"/>
          <w:sz w:val="36"/>
          <w:szCs w:val="36"/>
          <w:rtl/>
          <w:lang w:bidi="ar-EG"/>
        </w:rPr>
        <w:t>ُ</w:t>
      </w:r>
      <w:r w:rsidRPr="003544FD">
        <w:rPr>
          <w:rFonts w:ascii="Calibri" w:hAnsi="Calibri" w:cs="Calibri"/>
          <w:sz w:val="36"/>
          <w:szCs w:val="36"/>
          <w:rtl/>
          <w:lang w:bidi="ar-EG"/>
        </w:rPr>
        <w:t>وافق ن</w:t>
      </w:r>
      <w:r w:rsidR="002F1C82" w:rsidRPr="003544FD">
        <w:rPr>
          <w:rFonts w:ascii="Calibri" w:hAnsi="Calibri" w:cs="Calibri"/>
          <w:sz w:val="36"/>
          <w:szCs w:val="36"/>
          <w:rtl/>
          <w:lang w:bidi="ar-EG"/>
        </w:rPr>
        <w:t>ُ</w:t>
      </w:r>
      <w:r w:rsidRPr="003544FD">
        <w:rPr>
          <w:rFonts w:ascii="Calibri" w:hAnsi="Calibri" w:cs="Calibri"/>
          <w:sz w:val="36"/>
          <w:szCs w:val="36"/>
          <w:rtl/>
          <w:lang w:bidi="ar-EG"/>
        </w:rPr>
        <w:t>ب</w:t>
      </w:r>
      <w:r w:rsidR="002F1C82" w:rsidRPr="003544FD">
        <w:rPr>
          <w:rFonts w:ascii="Calibri" w:hAnsi="Calibri" w:cs="Calibri"/>
          <w:sz w:val="36"/>
          <w:szCs w:val="36"/>
          <w:rtl/>
          <w:lang w:bidi="ar-EG"/>
        </w:rPr>
        <w:t>ُ</w:t>
      </w:r>
      <w:r w:rsidRPr="003544FD">
        <w:rPr>
          <w:rFonts w:ascii="Calibri" w:hAnsi="Calibri" w:cs="Calibri"/>
          <w:sz w:val="36"/>
          <w:szCs w:val="36"/>
          <w:rtl/>
          <w:lang w:bidi="ar-EG"/>
        </w:rPr>
        <w:t>وء</w:t>
      </w:r>
      <w:r w:rsidR="002F1C82" w:rsidRPr="003544FD">
        <w:rPr>
          <w:rFonts w:ascii="Calibri" w:hAnsi="Calibri" w:cs="Calibri"/>
          <w:sz w:val="36"/>
          <w:szCs w:val="36"/>
          <w:rtl/>
          <w:lang w:bidi="ar-EG"/>
        </w:rPr>
        <w:t>َ</w:t>
      </w:r>
      <w:r w:rsidRPr="003544FD">
        <w:rPr>
          <w:rFonts w:ascii="Calibri" w:hAnsi="Calibri" w:cs="Calibri"/>
          <w:sz w:val="36"/>
          <w:szCs w:val="36"/>
          <w:rtl/>
          <w:lang w:bidi="ar-EG"/>
        </w:rPr>
        <w:t>ات</w:t>
      </w:r>
      <w:r w:rsidR="002F1C82" w:rsidRPr="003544FD">
        <w:rPr>
          <w:rFonts w:ascii="Calibri" w:hAnsi="Calibri" w:cs="Calibri"/>
          <w:sz w:val="36"/>
          <w:szCs w:val="36"/>
          <w:rtl/>
          <w:lang w:bidi="ar-EG"/>
        </w:rPr>
        <w:t>ِ</w:t>
      </w:r>
      <w:r w:rsidRPr="003544FD">
        <w:rPr>
          <w:rFonts w:ascii="Calibri" w:hAnsi="Calibri" w:cs="Calibri"/>
          <w:sz w:val="36"/>
          <w:szCs w:val="36"/>
          <w:rtl/>
          <w:lang w:bidi="ar-EG"/>
        </w:rPr>
        <w:t>نا عن الكون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p>
    <w:p w14:paraId="35CC120D" w14:textId="4CCAA28B" w:rsidR="006F49B8" w:rsidRPr="003544FD" w:rsidRDefault="00F80B34" w:rsidP="006F49B8">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 xml:space="preserve">قول </w:t>
      </w:r>
      <w:r w:rsidR="009453D2" w:rsidRPr="003544FD">
        <w:rPr>
          <w:rFonts w:ascii="Calibri" w:hAnsi="Calibri" w:cs="Calibri" w:hint="cs"/>
          <w:sz w:val="36"/>
          <w:szCs w:val="36"/>
          <w:rtl/>
          <w:lang w:bidi="ar-EG"/>
        </w:rPr>
        <w:t>الفيزيائي</w:t>
      </w:r>
      <w:r w:rsidR="004A0D3D" w:rsidRPr="003544FD">
        <w:rPr>
          <w:rFonts w:ascii="Calibri" w:hAnsi="Calibri" w:cs="Calibri"/>
          <w:sz w:val="36"/>
          <w:szCs w:val="36"/>
          <w:rtl/>
          <w:lang w:bidi="ar-EG"/>
        </w:rPr>
        <w:t xml:space="preserve"> الشهير (</w:t>
      </w:r>
      <w:r w:rsidR="004A0D3D" w:rsidRPr="003544FD">
        <w:rPr>
          <w:rFonts w:ascii="Calibri" w:hAnsi="Calibri" w:cs="Calibri"/>
          <w:b/>
          <w:bCs/>
          <w:sz w:val="36"/>
          <w:szCs w:val="36"/>
          <w:rtl/>
          <w:lang w:bidi="ar-EG"/>
        </w:rPr>
        <w:t>جون بولكنجهورن</w:t>
      </w:r>
      <w:r w:rsidR="004A0D3D" w:rsidRPr="003544FD">
        <w:rPr>
          <w:rFonts w:ascii="Calibri" w:hAnsi="Calibri" w:cs="Calibri"/>
          <w:sz w:val="36"/>
          <w:szCs w:val="36"/>
          <w:rtl/>
          <w:lang w:bidi="ar-EG"/>
        </w:rPr>
        <w:t>):</w:t>
      </w:r>
      <w:r w:rsidR="006F49B8">
        <w:rPr>
          <w:rFonts w:ascii="Calibri" w:hAnsi="Calibri" w:cs="Calibri" w:hint="cs"/>
          <w:sz w:val="36"/>
          <w:szCs w:val="36"/>
          <w:rtl/>
          <w:lang w:bidi="ar-EG"/>
        </w:rPr>
        <w:t xml:space="preserve"> </w:t>
      </w:r>
      <w:r w:rsidR="006F49B8" w:rsidRPr="006F49B8">
        <w:rPr>
          <w:rFonts w:ascii="Calibri" w:hAnsi="Calibri" w:cs="Calibri"/>
          <w:sz w:val="36"/>
          <w:szCs w:val="36"/>
          <w:rtl/>
          <w:lang w:bidi="ar-EG"/>
        </w:rPr>
        <w:t>«</w:t>
      </w:r>
      <w:r w:rsidR="006F49B8" w:rsidRPr="006F49B8">
        <w:rPr>
          <w:rFonts w:ascii="Calibri" w:hAnsi="Calibri" w:cs="Calibri" w:hint="cs"/>
          <w:b/>
          <w:bCs/>
          <w:color w:val="002060"/>
          <w:sz w:val="36"/>
          <w:szCs w:val="36"/>
          <w:highlight w:val="lightGray"/>
          <w:rtl/>
          <w:lang w:bidi="ar-EG"/>
        </w:rPr>
        <w:t>إنّنا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في</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أُلْفةٍ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شديدةٍ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مع</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حقيقةِ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أنّه</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بإمكاننا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ه</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مُ</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الع</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الَمِ،</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حتّى</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إن</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غالبًا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نعتبر</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هذه</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الحال</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بَدَهيّاتِ</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الأُمور</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إنّ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فَهْمَنَا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للعالَمِ</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في</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الحقيقةِ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هو</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الذي</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يجعل</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ق</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ي</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امَ</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الع</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ل</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مِ</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الطّبيعيِّ</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أمرًا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مكِنًا؛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إذ</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كان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بالإمكانِ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يكون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الأمرُ</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على</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خ</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لافِ</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ذلك؛</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فإنّه</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الم</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مكنِ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يكون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فوضى</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عشوائيّةً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بَدَلَ</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يكون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كونًا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مُنَظَّمًا،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كما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أنّه</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بالإمكان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أن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تكون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عقلانِيَّتُه</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غير</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مُدْرَكَةٍ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بالن</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سبة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ل</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ن</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ا</w:t>
      </w:r>
      <w:r w:rsidR="006F49B8" w:rsidRPr="006F49B8">
        <w:rPr>
          <w:rFonts w:ascii="Calibri" w:hAnsi="Calibri" w:cs="Calibri"/>
          <w:b/>
          <w:bCs/>
          <w:color w:val="002060"/>
          <w:sz w:val="36"/>
          <w:szCs w:val="36"/>
          <w:highlight w:val="lightGray"/>
          <w:rtl/>
          <w:lang w:bidi="ar-EG"/>
        </w:rPr>
        <w:t>... [</w:t>
      </w:r>
      <w:r w:rsidR="006F49B8" w:rsidRPr="006F49B8">
        <w:rPr>
          <w:rFonts w:ascii="Calibri" w:hAnsi="Calibri" w:cs="Calibri" w:hint="cs"/>
          <w:b/>
          <w:bCs/>
          <w:color w:val="002060"/>
          <w:sz w:val="36"/>
          <w:szCs w:val="36"/>
          <w:highlight w:val="lightGray"/>
          <w:rtl/>
          <w:lang w:bidi="ar-EG"/>
        </w:rPr>
        <w:t>في</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الحقيقة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ه</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ناك</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توافقٌ</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بين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ع</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ق</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ولنا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والكونِ،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وبين</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معقوليّاتنا</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الد</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اخليّة،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ومعقوليّةِ</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الو</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ج</w:t>
      </w:r>
      <w:r w:rsidR="006F49B8">
        <w:rPr>
          <w:rFonts w:ascii="Calibri" w:hAnsi="Calibri" w:cs="Calibri" w:hint="cs"/>
          <w:b/>
          <w:bCs/>
          <w:color w:val="002060"/>
          <w:sz w:val="36"/>
          <w:szCs w:val="36"/>
          <w:highlight w:val="lightGray"/>
          <w:rtl/>
          <w:lang w:bidi="ar-EG"/>
        </w:rPr>
        <w:t>ُ</w:t>
      </w:r>
      <w:r w:rsidR="006F49B8" w:rsidRPr="006F49B8">
        <w:rPr>
          <w:rFonts w:ascii="Calibri" w:hAnsi="Calibri" w:cs="Calibri" w:hint="cs"/>
          <w:b/>
          <w:bCs/>
          <w:color w:val="002060"/>
          <w:sz w:val="36"/>
          <w:szCs w:val="36"/>
          <w:highlight w:val="lightGray"/>
          <w:rtl/>
          <w:lang w:bidi="ar-EG"/>
        </w:rPr>
        <w:t>ودِ</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المُدْرَكِ</w:t>
      </w:r>
      <w:r w:rsidR="006F49B8" w:rsidRPr="006F49B8">
        <w:rPr>
          <w:rFonts w:ascii="Calibri" w:hAnsi="Calibri" w:cs="Calibri"/>
          <w:b/>
          <w:bCs/>
          <w:color w:val="002060"/>
          <w:sz w:val="36"/>
          <w:szCs w:val="36"/>
          <w:highlight w:val="lightGray"/>
          <w:rtl/>
          <w:lang w:bidi="ar-EG"/>
        </w:rPr>
        <w:t xml:space="preserve"> </w:t>
      </w:r>
      <w:r w:rsidR="006F49B8" w:rsidRPr="006F49B8">
        <w:rPr>
          <w:rFonts w:ascii="Calibri" w:hAnsi="Calibri" w:cs="Calibri" w:hint="cs"/>
          <w:b/>
          <w:bCs/>
          <w:color w:val="002060"/>
          <w:sz w:val="36"/>
          <w:szCs w:val="36"/>
          <w:highlight w:val="lightGray"/>
          <w:rtl/>
          <w:lang w:bidi="ar-EG"/>
        </w:rPr>
        <w:t>خارجَنا</w:t>
      </w:r>
      <w:r w:rsidR="006F49B8" w:rsidRPr="006F49B8">
        <w:rPr>
          <w:rFonts w:ascii="Calibri" w:hAnsi="Calibri" w:cs="Calibri"/>
          <w:b/>
          <w:bCs/>
          <w:color w:val="002060"/>
          <w:sz w:val="36"/>
          <w:szCs w:val="36"/>
          <w:highlight w:val="lightGray"/>
          <w:rtl/>
          <w:lang w:bidi="ar-EG"/>
        </w:rPr>
        <w:t>.</w:t>
      </w:r>
      <w:r w:rsidR="006F49B8" w:rsidRPr="003544FD">
        <w:rPr>
          <w:rFonts w:ascii="Calibri" w:hAnsi="Calibri" w:cs="Calibri"/>
          <w:sz w:val="36"/>
          <w:szCs w:val="36"/>
          <w:rtl/>
          <w:lang w:bidi="ar-EG"/>
        </w:rPr>
        <w:t>»</w:t>
      </w:r>
    </w:p>
    <w:p w14:paraId="32B21A04" w14:textId="0B1A613E" w:rsidR="006228D8" w:rsidRPr="003544FD" w:rsidRDefault="004A0D3D" w:rsidP="00FF26C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John </w:t>
      </w:r>
      <w:r w:rsidR="00A35C60">
        <w:rPr>
          <w:rFonts w:ascii="Calibri" w:hAnsi="Calibri" w:cs="Calibri" w:hint="cs"/>
          <w:sz w:val="36"/>
          <w:szCs w:val="36"/>
          <w:rtl/>
          <w:lang w:bidi="ar-EG"/>
        </w:rPr>
        <w:t>}</w:t>
      </w:r>
      <w:r w:rsidRPr="003544FD">
        <w:rPr>
          <w:rFonts w:ascii="Calibri" w:hAnsi="Calibri" w:cs="Calibri"/>
          <w:sz w:val="36"/>
          <w:szCs w:val="36"/>
          <w:lang w:bidi="ar-EG"/>
        </w:rPr>
        <w:t xml:space="preserve">. Polkinghome, </w:t>
      </w:r>
      <w:r w:rsidRPr="0060397A">
        <w:rPr>
          <w:rFonts w:ascii="Calibri" w:hAnsi="Calibri" w:cs="Calibri"/>
          <w:b/>
          <w:bCs/>
          <w:i/>
          <w:iCs/>
          <w:sz w:val="36"/>
          <w:szCs w:val="36"/>
          <w:lang w:bidi="ar-EG"/>
        </w:rPr>
        <w:t>Science and Creation: The search</w:t>
      </w:r>
      <w:r w:rsidR="0060397A" w:rsidRPr="0060397A">
        <w:rPr>
          <w:rFonts w:ascii="Calibri" w:hAnsi="Calibri" w:cs="Calibri"/>
          <w:b/>
          <w:bCs/>
          <w:i/>
          <w:iCs/>
          <w:sz w:val="36"/>
          <w:szCs w:val="36"/>
          <w:lang w:bidi="ar-EG"/>
        </w:rPr>
        <w:t xml:space="preserve"> </w:t>
      </w:r>
      <w:r w:rsidRPr="0060397A">
        <w:rPr>
          <w:rFonts w:ascii="Calibri" w:hAnsi="Calibri" w:cs="Calibri"/>
          <w:b/>
          <w:bCs/>
          <w:i/>
          <w:iCs/>
          <w:sz w:val="36"/>
          <w:szCs w:val="36"/>
          <w:lang w:bidi="ar-EG"/>
        </w:rPr>
        <w:t>for understanding</w:t>
      </w:r>
      <w:r w:rsidRPr="003544FD">
        <w:rPr>
          <w:rFonts w:ascii="Calibri" w:hAnsi="Calibri" w:cs="Calibri"/>
          <w:sz w:val="36"/>
          <w:szCs w:val="36"/>
          <w:lang w:bidi="ar-EG"/>
        </w:rPr>
        <w:t xml:space="preserve"> (Templeton Foundation Press, 2006.), p29</w:t>
      </w:r>
      <w:r w:rsidRPr="003544FD">
        <w:rPr>
          <w:rFonts w:ascii="Calibri" w:hAnsi="Calibri" w:cs="Calibri"/>
          <w:sz w:val="36"/>
          <w:szCs w:val="36"/>
          <w:rtl/>
          <w:lang w:bidi="ar-EG"/>
        </w:rPr>
        <w:t>.</w:t>
      </w:r>
    </w:p>
    <w:p w14:paraId="5FB5758C" w14:textId="3B8684D5" w:rsidR="00DA609D" w:rsidRPr="003544FD" w:rsidRDefault="00DA609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من الممكن أن يصاغ برهانُنا على الصّورة التالية:</w:t>
      </w:r>
    </w:p>
    <w:p w14:paraId="742DC291" w14:textId="77777777" w:rsidR="00DA609D" w:rsidRPr="003544FD" w:rsidRDefault="004A0D3D" w:rsidP="000F37C9">
      <w:pPr>
        <w:pStyle w:val="ListParagraph"/>
        <w:widowControl w:val="0"/>
        <w:numPr>
          <w:ilvl w:val="0"/>
          <w:numId w:val="1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الانتظام</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على صورة</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مفهومة</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وم</w:t>
      </w:r>
      <w:r w:rsidR="00DA609D" w:rsidRPr="003544FD">
        <w:rPr>
          <w:rFonts w:ascii="Calibri" w:hAnsi="Calibri" w:cs="Calibri"/>
          <w:sz w:val="36"/>
          <w:szCs w:val="36"/>
          <w:rtl/>
          <w:lang w:bidi="ar-EG"/>
        </w:rPr>
        <w:t>ُ</w:t>
      </w:r>
      <w:r w:rsidRPr="003544FD">
        <w:rPr>
          <w:rFonts w:ascii="Calibri" w:hAnsi="Calibri" w:cs="Calibri"/>
          <w:sz w:val="36"/>
          <w:szCs w:val="36"/>
          <w:rtl/>
          <w:lang w:bidi="ar-EG"/>
        </w:rPr>
        <w:t>ع</w:t>
      </w:r>
      <w:r w:rsidR="00DA609D" w:rsidRPr="003544FD">
        <w:rPr>
          <w:rFonts w:ascii="Calibri" w:hAnsi="Calibri" w:cs="Calibri"/>
          <w:sz w:val="36"/>
          <w:szCs w:val="36"/>
          <w:rtl/>
          <w:lang w:bidi="ar-EG"/>
        </w:rPr>
        <w:t>ْ</w:t>
      </w:r>
      <w:r w:rsidRPr="003544FD">
        <w:rPr>
          <w:rFonts w:ascii="Calibri" w:hAnsi="Calibri" w:cs="Calibri"/>
          <w:sz w:val="36"/>
          <w:szCs w:val="36"/>
          <w:rtl/>
          <w:lang w:bidi="ar-EG"/>
        </w:rPr>
        <w:t>ج</w:t>
      </w:r>
      <w:r w:rsidR="00DA609D" w:rsidRPr="003544FD">
        <w:rPr>
          <w:rFonts w:ascii="Calibri" w:hAnsi="Calibri" w:cs="Calibri"/>
          <w:sz w:val="36"/>
          <w:szCs w:val="36"/>
          <w:rtl/>
          <w:lang w:bidi="ar-EG"/>
        </w:rPr>
        <w:t>ِ</w:t>
      </w:r>
      <w:r w:rsidRPr="003544FD">
        <w:rPr>
          <w:rFonts w:ascii="Calibri" w:hAnsi="Calibri" w:cs="Calibri"/>
          <w:sz w:val="36"/>
          <w:szCs w:val="36"/>
          <w:rtl/>
          <w:lang w:bidi="ar-EG"/>
        </w:rPr>
        <w:t>بة لا ي</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عزى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DA609D" w:rsidRPr="003544FD">
        <w:rPr>
          <w:rFonts w:ascii="Calibri" w:hAnsi="Calibri" w:cs="Calibri"/>
          <w:sz w:val="36"/>
          <w:szCs w:val="36"/>
          <w:rtl/>
          <w:lang w:bidi="ar-EG"/>
        </w:rPr>
        <w:t>ّ</w:t>
      </w:r>
      <w:r w:rsidRPr="003544FD">
        <w:rPr>
          <w:rFonts w:ascii="Calibri" w:hAnsi="Calibri" w:cs="Calibri"/>
          <w:sz w:val="36"/>
          <w:szCs w:val="36"/>
          <w:rtl/>
          <w:lang w:bidi="ar-EG"/>
        </w:rPr>
        <w:t>ة</w:t>
      </w:r>
      <w:r w:rsidR="00DA609D" w:rsidRPr="003544FD">
        <w:rPr>
          <w:rFonts w:ascii="Calibri" w:hAnsi="Calibri" w:cs="Calibri"/>
          <w:sz w:val="36"/>
          <w:szCs w:val="36"/>
          <w:rtl/>
          <w:lang w:bidi="ar-EG"/>
        </w:rPr>
        <w:t>ِ</w:t>
      </w:r>
      <w:r w:rsidRPr="003544FD">
        <w:rPr>
          <w:rFonts w:ascii="Calibri" w:hAnsi="Calibri" w:cs="Calibri"/>
          <w:sz w:val="36"/>
          <w:szCs w:val="36"/>
          <w:rtl/>
          <w:lang w:bidi="ar-EG"/>
        </w:rPr>
        <w:t>.</w:t>
      </w:r>
    </w:p>
    <w:p w14:paraId="0A5C7925" w14:textId="3B96B65B" w:rsidR="00DA609D" w:rsidRPr="003544FD" w:rsidRDefault="004A0D3D" w:rsidP="000F37C9">
      <w:pPr>
        <w:pStyle w:val="ListParagraph"/>
        <w:widowControl w:val="0"/>
        <w:numPr>
          <w:ilvl w:val="0"/>
          <w:numId w:val="1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الو</w:t>
      </w:r>
      <w:r w:rsidR="000E0B77">
        <w:rPr>
          <w:rFonts w:ascii="Calibri" w:hAnsi="Calibri" w:cs="Calibri" w:hint="cs"/>
          <w:sz w:val="36"/>
          <w:szCs w:val="36"/>
          <w:rtl/>
          <w:lang w:bidi="ar-EG"/>
        </w:rPr>
        <w:t>ُ</w:t>
      </w:r>
      <w:r w:rsidRPr="003544FD">
        <w:rPr>
          <w:rFonts w:ascii="Calibri" w:hAnsi="Calibri" w:cs="Calibri"/>
          <w:sz w:val="36"/>
          <w:szCs w:val="36"/>
          <w:rtl/>
          <w:lang w:bidi="ar-EG"/>
        </w:rPr>
        <w:t>ج</w:t>
      </w:r>
      <w:r w:rsidR="000E0B77">
        <w:rPr>
          <w:rFonts w:ascii="Calibri" w:hAnsi="Calibri" w:cs="Calibri" w:hint="cs"/>
          <w:sz w:val="36"/>
          <w:szCs w:val="36"/>
          <w:rtl/>
          <w:lang w:bidi="ar-EG"/>
        </w:rPr>
        <w:t>ُ</w:t>
      </w:r>
      <w:r w:rsidRPr="003544FD">
        <w:rPr>
          <w:rFonts w:ascii="Calibri" w:hAnsi="Calibri" w:cs="Calibri"/>
          <w:sz w:val="36"/>
          <w:szCs w:val="36"/>
          <w:rtl/>
          <w:lang w:bidi="ar-EG"/>
        </w:rPr>
        <w:t>ود</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المادي</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0E0B77">
        <w:rPr>
          <w:rFonts w:ascii="Calibri" w:hAnsi="Calibri" w:cs="Calibri" w:hint="cs"/>
          <w:sz w:val="36"/>
          <w:szCs w:val="36"/>
          <w:rtl/>
          <w:lang w:bidi="ar-EG"/>
        </w:rPr>
        <w:t>ُ</w:t>
      </w:r>
      <w:r w:rsidRPr="003544FD">
        <w:rPr>
          <w:rFonts w:ascii="Calibri" w:hAnsi="Calibri" w:cs="Calibri"/>
          <w:sz w:val="36"/>
          <w:szCs w:val="36"/>
          <w:rtl/>
          <w:lang w:bidi="ar-EG"/>
        </w:rPr>
        <w:t>نتظ</w:t>
      </w:r>
      <w:r w:rsidR="00DA609D" w:rsidRPr="003544FD">
        <w:rPr>
          <w:rFonts w:ascii="Calibri" w:hAnsi="Calibri" w:cs="Calibri"/>
          <w:sz w:val="36"/>
          <w:szCs w:val="36"/>
          <w:rtl/>
          <w:lang w:bidi="ar-EG"/>
        </w:rPr>
        <w:t>َ</w:t>
      </w:r>
      <w:r w:rsidRPr="003544FD">
        <w:rPr>
          <w:rFonts w:ascii="Calibri" w:hAnsi="Calibri" w:cs="Calibri"/>
          <w:sz w:val="36"/>
          <w:szCs w:val="36"/>
          <w:rtl/>
          <w:lang w:bidi="ar-EG"/>
        </w:rPr>
        <w:t>م</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على ص</w:t>
      </w:r>
      <w:r w:rsidR="000E0B77">
        <w:rPr>
          <w:rFonts w:ascii="Calibri" w:hAnsi="Calibri" w:cs="Calibri" w:hint="cs"/>
          <w:sz w:val="36"/>
          <w:szCs w:val="36"/>
          <w:rtl/>
          <w:lang w:bidi="ar-EG"/>
        </w:rPr>
        <w:t>ُ</w:t>
      </w:r>
      <w:r w:rsidRPr="003544FD">
        <w:rPr>
          <w:rFonts w:ascii="Calibri" w:hAnsi="Calibri" w:cs="Calibri"/>
          <w:sz w:val="36"/>
          <w:szCs w:val="36"/>
          <w:rtl/>
          <w:lang w:bidi="ar-EG"/>
        </w:rPr>
        <w:t>ورة</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مفهومة</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وم</w:t>
      </w:r>
      <w:r w:rsidR="000E0B77">
        <w:rPr>
          <w:rFonts w:ascii="Calibri" w:hAnsi="Calibri" w:cs="Calibri" w:hint="cs"/>
          <w:sz w:val="36"/>
          <w:szCs w:val="36"/>
          <w:rtl/>
          <w:lang w:bidi="ar-EG"/>
        </w:rPr>
        <w:t>ُ</w:t>
      </w:r>
      <w:r w:rsidRPr="003544FD">
        <w:rPr>
          <w:rFonts w:ascii="Calibri" w:hAnsi="Calibri" w:cs="Calibri"/>
          <w:sz w:val="36"/>
          <w:szCs w:val="36"/>
          <w:rtl/>
          <w:lang w:bidi="ar-EG"/>
        </w:rPr>
        <w:t>عج</w:t>
      </w:r>
      <w:r w:rsidR="000E0B77">
        <w:rPr>
          <w:rFonts w:ascii="Calibri" w:hAnsi="Calibri" w:cs="Calibri" w:hint="cs"/>
          <w:sz w:val="36"/>
          <w:szCs w:val="36"/>
          <w:rtl/>
          <w:lang w:bidi="ar-EG"/>
        </w:rPr>
        <w:t>ِ</w:t>
      </w:r>
      <w:r w:rsidRPr="003544FD">
        <w:rPr>
          <w:rFonts w:ascii="Calibri" w:hAnsi="Calibri" w:cs="Calibri"/>
          <w:sz w:val="36"/>
          <w:szCs w:val="36"/>
          <w:rtl/>
          <w:lang w:bidi="ar-EG"/>
        </w:rPr>
        <w:t>بة</w:t>
      </w:r>
      <w:r w:rsidR="00DA609D" w:rsidRPr="003544FD">
        <w:rPr>
          <w:rFonts w:ascii="Calibri" w:hAnsi="Calibri" w:cs="Calibri"/>
          <w:sz w:val="36"/>
          <w:szCs w:val="36"/>
          <w:rtl/>
          <w:lang w:bidi="ar-EG"/>
        </w:rPr>
        <w:t>ٍ</w:t>
      </w:r>
      <w:r w:rsidRPr="003544FD">
        <w:rPr>
          <w:rFonts w:ascii="Calibri" w:hAnsi="Calibri" w:cs="Calibri"/>
          <w:sz w:val="36"/>
          <w:szCs w:val="36"/>
          <w:rtl/>
          <w:lang w:bidi="ar-EG"/>
        </w:rPr>
        <w:t>.</w:t>
      </w:r>
    </w:p>
    <w:p w14:paraId="3038E5E6" w14:textId="702BE807" w:rsidR="00DA609D" w:rsidRPr="003544FD" w:rsidRDefault="004A0D3D" w:rsidP="000F37C9">
      <w:pPr>
        <w:pStyle w:val="ListParagraph"/>
        <w:widowControl w:val="0"/>
        <w:numPr>
          <w:ilvl w:val="0"/>
          <w:numId w:val="1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نظام</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الو</w:t>
      </w:r>
      <w:r w:rsidR="000E0B77">
        <w:rPr>
          <w:rFonts w:ascii="Calibri" w:hAnsi="Calibri" w:cs="Calibri" w:hint="cs"/>
          <w:sz w:val="36"/>
          <w:szCs w:val="36"/>
          <w:rtl/>
          <w:lang w:bidi="ar-EG"/>
        </w:rPr>
        <w:t>ُ</w:t>
      </w:r>
      <w:r w:rsidRPr="003544FD">
        <w:rPr>
          <w:rFonts w:ascii="Calibri" w:hAnsi="Calibri" w:cs="Calibri"/>
          <w:sz w:val="36"/>
          <w:szCs w:val="36"/>
          <w:rtl/>
          <w:lang w:bidi="ar-EG"/>
        </w:rPr>
        <w:t>ج</w:t>
      </w:r>
      <w:r w:rsidR="000E0B77">
        <w:rPr>
          <w:rFonts w:ascii="Calibri" w:hAnsi="Calibri" w:cs="Calibri" w:hint="cs"/>
          <w:sz w:val="36"/>
          <w:szCs w:val="36"/>
          <w:rtl/>
          <w:lang w:bidi="ar-EG"/>
        </w:rPr>
        <w:t>ُ</w:t>
      </w:r>
      <w:r w:rsidRPr="003544FD">
        <w:rPr>
          <w:rFonts w:ascii="Calibri" w:hAnsi="Calibri" w:cs="Calibri"/>
          <w:sz w:val="36"/>
          <w:szCs w:val="36"/>
          <w:rtl/>
          <w:lang w:bidi="ar-EG"/>
        </w:rPr>
        <w:t>ود الم</w:t>
      </w:r>
      <w:r w:rsidR="000E0B77">
        <w:rPr>
          <w:rFonts w:ascii="Calibri" w:hAnsi="Calibri" w:cs="Calibri" w:hint="cs"/>
          <w:sz w:val="36"/>
          <w:szCs w:val="36"/>
          <w:rtl/>
          <w:lang w:bidi="ar-EG"/>
        </w:rPr>
        <w:t>َ</w:t>
      </w:r>
      <w:r w:rsidRPr="003544FD">
        <w:rPr>
          <w:rFonts w:ascii="Calibri" w:hAnsi="Calibri" w:cs="Calibri"/>
          <w:sz w:val="36"/>
          <w:szCs w:val="36"/>
          <w:rtl/>
          <w:lang w:bidi="ar-EG"/>
        </w:rPr>
        <w:t>اد</w:t>
      </w:r>
      <w:r w:rsidR="000E0B77">
        <w:rPr>
          <w:rFonts w:ascii="Calibri" w:hAnsi="Calibri" w:cs="Calibri" w:hint="cs"/>
          <w:sz w:val="36"/>
          <w:szCs w:val="36"/>
          <w:rtl/>
          <w:lang w:bidi="ar-EG"/>
        </w:rPr>
        <w:t>ِّ</w:t>
      </w:r>
      <w:r w:rsidRPr="003544FD">
        <w:rPr>
          <w:rFonts w:ascii="Calibri" w:hAnsi="Calibri" w:cs="Calibri"/>
          <w:sz w:val="36"/>
          <w:szCs w:val="36"/>
          <w:rtl/>
          <w:lang w:bidi="ar-EG"/>
        </w:rPr>
        <w:t>ي</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لا يعود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DA609D" w:rsidRPr="003544FD">
        <w:rPr>
          <w:rFonts w:ascii="Calibri" w:hAnsi="Calibri" w:cs="Calibri"/>
          <w:sz w:val="36"/>
          <w:szCs w:val="36"/>
          <w:rtl/>
          <w:lang w:bidi="ar-EG"/>
        </w:rPr>
        <w:t>ّ</w:t>
      </w:r>
      <w:r w:rsidRPr="003544FD">
        <w:rPr>
          <w:rFonts w:ascii="Calibri" w:hAnsi="Calibri" w:cs="Calibri"/>
          <w:sz w:val="36"/>
          <w:szCs w:val="36"/>
          <w:rtl/>
          <w:lang w:bidi="ar-EG"/>
        </w:rPr>
        <w:t>ة</w:t>
      </w:r>
      <w:r w:rsidR="00DA609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1EF09908" w14:textId="62CEE5CB" w:rsidR="00DA609D" w:rsidRPr="003544FD" w:rsidRDefault="006228D8" w:rsidP="000F37C9">
      <w:pPr>
        <w:pStyle w:val="ListParagraph"/>
        <w:widowControl w:val="0"/>
        <w:numPr>
          <w:ilvl w:val="0"/>
          <w:numId w:val="1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صل الن</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ظام</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في الو</w:t>
      </w:r>
      <w:r w:rsidR="000E0B77">
        <w:rPr>
          <w:rFonts w:ascii="Calibri" w:hAnsi="Calibri" w:cs="Calibri" w:hint="cs"/>
          <w:sz w:val="36"/>
          <w:szCs w:val="36"/>
          <w:rtl/>
          <w:lang w:bidi="ar-EG"/>
        </w:rPr>
        <w:t>ُ</w:t>
      </w:r>
      <w:r w:rsidR="004A0D3D" w:rsidRPr="003544FD">
        <w:rPr>
          <w:rFonts w:ascii="Calibri" w:hAnsi="Calibri" w:cs="Calibri"/>
          <w:sz w:val="36"/>
          <w:szCs w:val="36"/>
          <w:rtl/>
          <w:lang w:bidi="ar-EG"/>
        </w:rPr>
        <w:t>ج</w:t>
      </w:r>
      <w:r w:rsidR="000E0B77">
        <w:rPr>
          <w:rFonts w:ascii="Calibri" w:hAnsi="Calibri" w:cs="Calibri" w:hint="cs"/>
          <w:sz w:val="36"/>
          <w:szCs w:val="36"/>
          <w:rtl/>
          <w:lang w:bidi="ar-EG"/>
        </w:rPr>
        <w:t>ُ</w:t>
      </w:r>
      <w:r w:rsidR="004A0D3D" w:rsidRPr="003544FD">
        <w:rPr>
          <w:rFonts w:ascii="Calibri" w:hAnsi="Calibri" w:cs="Calibri"/>
          <w:sz w:val="36"/>
          <w:szCs w:val="36"/>
          <w:rtl/>
          <w:lang w:bidi="ar-EG"/>
        </w:rPr>
        <w:t>ود الم</w:t>
      </w:r>
      <w:r w:rsidR="000E0B77">
        <w:rPr>
          <w:rFonts w:ascii="Calibri" w:hAnsi="Calibri" w:cs="Calibri" w:hint="cs"/>
          <w:sz w:val="36"/>
          <w:szCs w:val="36"/>
          <w:rtl/>
          <w:lang w:bidi="ar-EG"/>
        </w:rPr>
        <w:t>َ</w:t>
      </w:r>
      <w:r w:rsidR="004A0D3D" w:rsidRPr="003544FD">
        <w:rPr>
          <w:rFonts w:ascii="Calibri" w:hAnsi="Calibri" w:cs="Calibri"/>
          <w:sz w:val="36"/>
          <w:szCs w:val="36"/>
          <w:rtl/>
          <w:lang w:bidi="ar-EG"/>
        </w:rPr>
        <w:t>اد</w:t>
      </w:r>
      <w:r w:rsidR="000E0B77">
        <w:rPr>
          <w:rFonts w:ascii="Calibri" w:hAnsi="Calibri" w:cs="Calibri" w:hint="cs"/>
          <w:sz w:val="36"/>
          <w:szCs w:val="36"/>
          <w:rtl/>
          <w:lang w:bidi="ar-EG"/>
        </w:rPr>
        <w:t>ِّ</w:t>
      </w:r>
      <w:r w:rsidR="004A0D3D" w:rsidRPr="003544FD">
        <w:rPr>
          <w:rFonts w:ascii="Calibri" w:hAnsi="Calibri" w:cs="Calibri"/>
          <w:sz w:val="36"/>
          <w:szCs w:val="36"/>
          <w:rtl/>
          <w:lang w:bidi="ar-EG"/>
        </w:rPr>
        <w:t>ي</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يعود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الحكمة</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القصدي</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ة</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القديرة</w:t>
      </w:r>
      <w:r w:rsidR="00DA609D"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3C38D8E7" w14:textId="3039A927" w:rsidR="006228D8" w:rsidRPr="003544FD" w:rsidRDefault="00DA609D" w:rsidP="000F37C9">
      <w:pPr>
        <w:pStyle w:val="ListParagraph"/>
        <w:widowControl w:val="0"/>
        <w:numPr>
          <w:ilvl w:val="0"/>
          <w:numId w:val="1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الله</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هو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ن</w:t>
      </w:r>
      <w:r w:rsidRPr="003544FD">
        <w:rPr>
          <w:rFonts w:ascii="Calibri" w:hAnsi="Calibri" w:cs="Calibri"/>
          <w:sz w:val="36"/>
          <w:szCs w:val="36"/>
          <w:rtl/>
          <w:lang w:bidi="ar-EG"/>
        </w:rPr>
        <w:t>ِ</w:t>
      </w:r>
      <w:r w:rsidR="004A0D3D" w:rsidRPr="003544FD">
        <w:rPr>
          <w:rFonts w:ascii="Calibri" w:hAnsi="Calibri" w:cs="Calibri"/>
          <w:sz w:val="36"/>
          <w:szCs w:val="36"/>
          <w:rtl/>
          <w:lang w:bidi="ar-EG"/>
        </w:rPr>
        <w:t>ظام</w:t>
      </w:r>
      <w:r w:rsidRPr="003544FD">
        <w:rPr>
          <w:rFonts w:ascii="Calibri" w:hAnsi="Calibri" w:cs="Calibri"/>
          <w:sz w:val="36"/>
          <w:szCs w:val="36"/>
          <w:rtl/>
          <w:lang w:bidi="ar-EG"/>
        </w:rPr>
        <w:t>َ الكَوْ</w:t>
      </w:r>
      <w:r w:rsidR="004A0D3D" w:rsidRPr="003544FD">
        <w:rPr>
          <w:rFonts w:ascii="Calibri" w:hAnsi="Calibri" w:cs="Calibri"/>
          <w:sz w:val="36"/>
          <w:szCs w:val="36"/>
          <w:rtl/>
          <w:lang w:bidi="ar-EG"/>
        </w:rPr>
        <w:t>ن</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55F1855B" w14:textId="148414ED" w:rsidR="003179D8" w:rsidRPr="00174D3D" w:rsidRDefault="004A0D3D" w:rsidP="007505EB">
      <w:pPr>
        <w:keepNext/>
        <w:widowControl w:val="0"/>
        <w:bidi/>
        <w:spacing w:line="240" w:lineRule="auto"/>
        <w:jc w:val="center"/>
        <w:outlineLvl w:val="2"/>
        <w:rPr>
          <w:rFonts w:ascii="Calibri" w:hAnsi="Calibri" w:cs="Calibri"/>
          <w:b/>
          <w:bCs/>
          <w:sz w:val="36"/>
          <w:szCs w:val="36"/>
          <w:highlight w:val="yellow"/>
          <w:u w:val="single"/>
          <w:lang w:bidi="ar-EG"/>
        </w:rPr>
      </w:pPr>
      <w:bookmarkStart w:id="133" w:name="_Toc178854363"/>
      <w:r w:rsidRPr="00174D3D">
        <w:rPr>
          <w:rFonts w:ascii="Calibri" w:hAnsi="Calibri" w:cs="Calibri"/>
          <w:b/>
          <w:bCs/>
          <w:sz w:val="36"/>
          <w:szCs w:val="36"/>
          <w:highlight w:val="yellow"/>
          <w:u w:val="single"/>
          <w:rtl/>
          <w:lang w:bidi="ar-EG"/>
        </w:rPr>
        <w:t>المبحث الأول</w:t>
      </w:r>
      <w:r w:rsidR="007505E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w:t>
      </w:r>
      <w:r w:rsidR="00EF271E"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EF271E" w:rsidRPr="00174D3D">
        <w:rPr>
          <w:rFonts w:ascii="Calibri" w:hAnsi="Calibri" w:cs="Calibri"/>
          <w:b/>
          <w:bCs/>
          <w:sz w:val="36"/>
          <w:szCs w:val="36"/>
          <w:highlight w:val="yellow"/>
          <w:u w:val="single"/>
          <w:rtl/>
          <w:lang w:bidi="ar-EG"/>
        </w:rPr>
        <w:t>َمِ</w:t>
      </w:r>
      <w:r w:rsidRPr="00174D3D">
        <w:rPr>
          <w:rFonts w:ascii="Calibri" w:hAnsi="Calibri" w:cs="Calibri"/>
          <w:b/>
          <w:bCs/>
          <w:sz w:val="36"/>
          <w:szCs w:val="36"/>
          <w:highlight w:val="yellow"/>
          <w:u w:val="single"/>
          <w:rtl/>
          <w:lang w:bidi="ar-EG"/>
        </w:rPr>
        <w:t>ي</w:t>
      </w:r>
      <w:r w:rsidR="00EF271E"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EF271E"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الإلحاد</w:t>
      </w:r>
      <w:bookmarkEnd w:id="133"/>
    </w:p>
    <w:p w14:paraId="003526B6" w14:textId="154473B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 xml:space="preserve">ريتشارد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بقوله: «</w:t>
      </w:r>
      <w:r w:rsidRPr="00865DCA">
        <w:rPr>
          <w:rFonts w:ascii="Calibri" w:hAnsi="Calibri" w:cs="Calibri"/>
          <w:b/>
          <w:bCs/>
          <w:color w:val="002060"/>
          <w:sz w:val="36"/>
          <w:szCs w:val="36"/>
          <w:highlight w:val="lightGray"/>
          <w:rtl/>
          <w:lang w:bidi="ar-EG"/>
        </w:rPr>
        <w:t>الكون</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 الذي ن</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ب</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ص</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ر</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ه</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له بك</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ل</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 د</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ق</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ة الخصا</w:t>
      </w:r>
      <w:r w:rsidR="006228D8" w:rsidRPr="00865DCA">
        <w:rPr>
          <w:rFonts w:ascii="Calibri" w:hAnsi="Calibri" w:cs="Calibri"/>
          <w:b/>
          <w:bCs/>
          <w:color w:val="002060"/>
          <w:sz w:val="36"/>
          <w:szCs w:val="36"/>
          <w:highlight w:val="lightGray"/>
          <w:rtl/>
          <w:lang w:bidi="ar-EG"/>
        </w:rPr>
        <w:t>ئ</w:t>
      </w:r>
      <w:r w:rsidRPr="00865DCA">
        <w:rPr>
          <w:rFonts w:ascii="Calibri" w:hAnsi="Calibri" w:cs="Calibri"/>
          <w:b/>
          <w:bCs/>
          <w:color w:val="002060"/>
          <w:sz w:val="36"/>
          <w:szCs w:val="36"/>
          <w:highlight w:val="lightGray"/>
          <w:rtl/>
          <w:lang w:bidi="ar-EG"/>
        </w:rPr>
        <w:t>ص التي ينبغي ل</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ن</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ا </w:t>
      </w:r>
      <w:r w:rsidR="006228D8" w:rsidRPr="00865DCA">
        <w:rPr>
          <w:rFonts w:ascii="Calibri" w:hAnsi="Calibri" w:cs="Calibri"/>
          <w:b/>
          <w:bCs/>
          <w:color w:val="002060"/>
          <w:sz w:val="36"/>
          <w:szCs w:val="36"/>
          <w:highlight w:val="lightGray"/>
          <w:rtl/>
          <w:lang w:bidi="ar-EG"/>
        </w:rPr>
        <w:t>أ</w:t>
      </w:r>
      <w:r w:rsidRPr="00865DCA">
        <w:rPr>
          <w:rFonts w:ascii="Calibri" w:hAnsi="Calibri" w:cs="Calibri"/>
          <w:b/>
          <w:bCs/>
          <w:color w:val="002060"/>
          <w:sz w:val="36"/>
          <w:szCs w:val="36"/>
          <w:highlight w:val="lightGray"/>
          <w:rtl/>
          <w:lang w:bidi="ar-EG"/>
        </w:rPr>
        <w:t>ن ن</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ت</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و</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ق</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ع</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ها </w:t>
      </w:r>
      <w:r w:rsidR="000E6962" w:rsidRPr="00865DCA">
        <w:rPr>
          <w:rFonts w:ascii="Calibri" w:hAnsi="Calibri" w:cs="Calibri"/>
          <w:b/>
          <w:bCs/>
          <w:color w:val="002060"/>
          <w:sz w:val="36"/>
          <w:szCs w:val="36"/>
          <w:highlight w:val="lightGray"/>
          <w:rtl/>
          <w:lang w:bidi="ar-EG"/>
        </w:rPr>
        <w:t>إ</w:t>
      </w:r>
      <w:r w:rsidRPr="00865DCA">
        <w:rPr>
          <w:rFonts w:ascii="Calibri" w:hAnsi="Calibri" w:cs="Calibri"/>
          <w:b/>
          <w:bCs/>
          <w:color w:val="002060"/>
          <w:sz w:val="36"/>
          <w:szCs w:val="36"/>
          <w:highlight w:val="lightGray"/>
          <w:rtl/>
          <w:lang w:bidi="ar-EG"/>
        </w:rPr>
        <w:t>ذا كان في جوه</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ر</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ه بلا تصميم</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ولا غاية</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ولا ش</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ر</w:t>
      </w:r>
      <w:r w:rsidR="0026428C">
        <w:rPr>
          <w:rFonts w:ascii="Calibri" w:hAnsi="Calibri" w:cs="Calibri" w:hint="cs"/>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لا شيء غير ع</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د</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م</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 اكتراث</w:t>
      </w:r>
      <w:r w:rsidR="00EF271E" w:rsidRPr="00865DCA">
        <w:rPr>
          <w:rFonts w:ascii="Calibri" w:hAnsi="Calibri" w:cs="Calibri"/>
          <w:b/>
          <w:bCs/>
          <w:color w:val="002060"/>
          <w:sz w:val="36"/>
          <w:szCs w:val="36"/>
          <w:highlight w:val="lightGray"/>
          <w:rtl/>
          <w:lang w:bidi="ar-EG"/>
        </w:rPr>
        <w:t>ٍ</w:t>
      </w:r>
      <w:r w:rsidRPr="00865DCA">
        <w:rPr>
          <w:rFonts w:ascii="Calibri" w:hAnsi="Calibri" w:cs="Calibri"/>
          <w:b/>
          <w:bCs/>
          <w:color w:val="002060"/>
          <w:sz w:val="36"/>
          <w:szCs w:val="36"/>
          <w:highlight w:val="lightGray"/>
          <w:rtl/>
          <w:lang w:bidi="ar-EG"/>
        </w:rPr>
        <w:t xml:space="preserve"> قاس</w:t>
      </w:r>
      <w:r w:rsidR="00EF271E" w:rsidRPr="00865DCA">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r w:rsidR="00EF271E" w:rsidRPr="003544FD">
        <w:rPr>
          <w:rFonts w:ascii="Calibri" w:hAnsi="Calibri" w:cs="Calibri"/>
          <w:sz w:val="36"/>
          <w:szCs w:val="36"/>
          <w:rtl/>
          <w:lang w:bidi="ar-EG"/>
        </w:rPr>
        <w:t xml:space="preserve"> </w:t>
      </w:r>
    </w:p>
    <w:p w14:paraId="2FF25C92" w14:textId="1C512C7E" w:rsidR="008B1D1F" w:rsidRPr="003544FD" w:rsidRDefault="008B1D1F" w:rsidP="007505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Dawkins., </w:t>
      </w:r>
      <w:r w:rsidRPr="0060397A">
        <w:rPr>
          <w:rFonts w:ascii="Calibri" w:hAnsi="Calibri" w:cs="Calibri"/>
          <w:b/>
          <w:bCs/>
          <w:i/>
          <w:iCs/>
          <w:sz w:val="36"/>
          <w:szCs w:val="36"/>
          <w:lang w:bidi="ar-EG"/>
        </w:rPr>
        <w:t>River out of Eden</w:t>
      </w:r>
      <w:r w:rsidRPr="003544FD">
        <w:rPr>
          <w:rFonts w:ascii="Calibri" w:hAnsi="Calibri" w:cs="Calibri"/>
          <w:sz w:val="36"/>
          <w:szCs w:val="36"/>
          <w:lang w:bidi="ar-EG"/>
        </w:rPr>
        <w:t>, p133.</w:t>
      </w:r>
    </w:p>
    <w:p w14:paraId="4697AE8D" w14:textId="4187FE1C" w:rsidR="007A38D5" w:rsidRPr="007A38D5" w:rsidRDefault="007A38D5" w:rsidP="00E50938">
      <w:pPr>
        <w:widowControl w:val="0"/>
        <w:bidi/>
        <w:spacing w:line="240" w:lineRule="auto"/>
        <w:jc w:val="both"/>
        <w:rPr>
          <w:rFonts w:ascii="Calibri" w:hAnsi="Calibri" w:cs="Calibri"/>
          <w:sz w:val="36"/>
          <w:szCs w:val="36"/>
          <w:rtl/>
          <w:lang w:bidi="ar-EG"/>
        </w:rPr>
      </w:pPr>
      <w:r w:rsidRPr="007A38D5">
        <w:rPr>
          <w:rFonts w:ascii="Calibri" w:hAnsi="Calibri" w:cs="Calibri"/>
          <w:b/>
          <w:bCs/>
          <w:sz w:val="36"/>
          <w:szCs w:val="36"/>
          <w:rtl/>
          <w:lang w:bidi="ar-EG"/>
        </w:rPr>
        <w:t xml:space="preserve">سوزن بلاكمور </w:t>
      </w:r>
      <w:r w:rsidRPr="007A38D5">
        <w:rPr>
          <w:rFonts w:ascii="Calibri" w:hAnsi="Calibri" w:cs="Calibri"/>
          <w:b/>
          <w:bCs/>
          <w:sz w:val="36"/>
          <w:szCs w:val="36"/>
          <w:lang w:bidi="ar-EG"/>
        </w:rPr>
        <w:t>Susan Blackmore</w:t>
      </w:r>
      <w:r>
        <w:rPr>
          <w:rFonts w:ascii="Calibri" w:hAnsi="Calibri" w:cs="Calibri"/>
          <w:sz w:val="36"/>
          <w:szCs w:val="36"/>
          <w:rtl/>
          <w:lang w:bidi="ar-EG"/>
        </w:rPr>
        <w:t xml:space="preserve"> </w:t>
      </w:r>
      <w:r w:rsidRPr="003544FD">
        <w:rPr>
          <w:rFonts w:ascii="Calibri" w:hAnsi="Calibri" w:cs="Calibri"/>
          <w:sz w:val="36"/>
          <w:szCs w:val="36"/>
          <w:rtl/>
          <w:lang w:bidi="ar-EG"/>
        </w:rPr>
        <w:t xml:space="preserve">(١٩٥١): عالمةُ </w:t>
      </w:r>
      <w:r w:rsidRPr="003544FD">
        <w:rPr>
          <w:rFonts w:ascii="Calibri" w:hAnsi="Calibri" w:cs="Calibri" w:hint="cs"/>
          <w:sz w:val="36"/>
          <w:szCs w:val="36"/>
          <w:rtl/>
          <w:lang w:bidi="ar-EG"/>
        </w:rPr>
        <w:t>بارا سيكولوجيا</w:t>
      </w:r>
      <w:r w:rsidRPr="003544FD">
        <w:rPr>
          <w:rFonts w:ascii="Calibri" w:hAnsi="Calibri" w:cs="Calibri"/>
          <w:sz w:val="36"/>
          <w:szCs w:val="36"/>
          <w:rtl/>
          <w:lang w:bidi="ar-EG"/>
        </w:rPr>
        <w:t xml:space="preserve"> بريطانية، غزيرة</w:t>
      </w:r>
      <w:r>
        <w:rPr>
          <w:rFonts w:ascii="Calibri" w:hAnsi="Calibri" w:cs="Calibri" w:hint="cs"/>
          <w:sz w:val="36"/>
          <w:szCs w:val="36"/>
          <w:rtl/>
          <w:lang w:bidi="ar-EG"/>
        </w:rPr>
        <w:t xml:space="preserve"> </w:t>
      </w:r>
      <w:r w:rsidRPr="003544FD">
        <w:rPr>
          <w:rFonts w:ascii="Calibri" w:hAnsi="Calibri" w:cs="Calibri"/>
          <w:sz w:val="36"/>
          <w:szCs w:val="36"/>
          <w:rtl/>
          <w:lang w:bidi="ar-EG"/>
        </w:rPr>
        <w:t>التأليف. شُكوكية.</w:t>
      </w:r>
    </w:p>
    <w:p w14:paraId="194E01C5" w14:textId="44F22DC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عالمة الن</w:t>
      </w:r>
      <w:r w:rsidR="008B1D1F" w:rsidRPr="003544FD">
        <w:rPr>
          <w:rFonts w:ascii="Calibri" w:hAnsi="Calibri" w:cs="Calibri"/>
          <w:sz w:val="36"/>
          <w:szCs w:val="36"/>
          <w:rtl/>
          <w:lang w:bidi="ar-EG"/>
        </w:rPr>
        <w:t>َّ</w:t>
      </w:r>
      <w:r w:rsidRPr="003544FD">
        <w:rPr>
          <w:rFonts w:ascii="Calibri" w:hAnsi="Calibri" w:cs="Calibri"/>
          <w:sz w:val="36"/>
          <w:szCs w:val="36"/>
          <w:rtl/>
          <w:lang w:bidi="ar-EG"/>
        </w:rPr>
        <w:t>ف</w:t>
      </w:r>
      <w:r w:rsidR="008B1D1F" w:rsidRPr="003544FD">
        <w:rPr>
          <w:rFonts w:ascii="Calibri" w:hAnsi="Calibri" w:cs="Calibri"/>
          <w:sz w:val="36"/>
          <w:szCs w:val="36"/>
          <w:rtl/>
          <w:lang w:bidi="ar-EG"/>
        </w:rPr>
        <w:t>ْ</w:t>
      </w:r>
      <w:r w:rsidRPr="003544FD">
        <w:rPr>
          <w:rFonts w:ascii="Calibri" w:hAnsi="Calibri" w:cs="Calibri"/>
          <w:sz w:val="36"/>
          <w:szCs w:val="36"/>
          <w:rtl/>
          <w:lang w:bidi="ar-EG"/>
        </w:rPr>
        <w:t>س</w:t>
      </w:r>
      <w:r w:rsidR="008B1D1F" w:rsidRPr="003544FD">
        <w:rPr>
          <w:rFonts w:ascii="Calibri" w:hAnsi="Calibri" w:cs="Calibri"/>
          <w:sz w:val="36"/>
          <w:szCs w:val="36"/>
          <w:rtl/>
          <w:lang w:bidi="ar-EG"/>
        </w:rPr>
        <w:t>ِ</w:t>
      </w:r>
      <w:r w:rsidRPr="003544FD">
        <w:rPr>
          <w:rFonts w:ascii="Calibri" w:hAnsi="Calibri" w:cs="Calibri"/>
          <w:sz w:val="36"/>
          <w:szCs w:val="36"/>
          <w:rtl/>
          <w:lang w:bidi="ar-EG"/>
        </w:rPr>
        <w:t xml:space="preserve"> الم</w:t>
      </w:r>
      <w:r w:rsidR="00794EEF">
        <w:rPr>
          <w:rFonts w:ascii="Calibri" w:hAnsi="Calibri" w:cs="Calibri" w:hint="cs"/>
          <w:sz w:val="36"/>
          <w:szCs w:val="36"/>
          <w:rtl/>
          <w:lang w:bidi="ar-EG"/>
        </w:rPr>
        <w:t>ُ</w:t>
      </w:r>
      <w:r w:rsidRPr="003544FD">
        <w:rPr>
          <w:rFonts w:ascii="Calibri" w:hAnsi="Calibri" w:cs="Calibri"/>
          <w:sz w:val="36"/>
          <w:szCs w:val="36"/>
          <w:rtl/>
          <w:lang w:bidi="ar-EG"/>
        </w:rPr>
        <w:t>لحدة (</w:t>
      </w:r>
      <w:r w:rsidRPr="003544FD">
        <w:rPr>
          <w:rFonts w:ascii="Calibri" w:hAnsi="Calibri" w:cs="Calibri"/>
          <w:b/>
          <w:bCs/>
          <w:sz w:val="36"/>
          <w:szCs w:val="36"/>
          <w:rtl/>
          <w:lang w:bidi="ar-EG"/>
        </w:rPr>
        <w:t>سوزن بلاكمور</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794EEF">
        <w:rPr>
          <w:rFonts w:ascii="Calibri" w:hAnsi="Calibri" w:cs="Calibri"/>
          <w:b/>
          <w:bCs/>
          <w:color w:val="002060"/>
          <w:sz w:val="36"/>
          <w:szCs w:val="36"/>
          <w:highlight w:val="lightGray"/>
          <w:rtl/>
          <w:lang w:bidi="ar-EG"/>
        </w:rPr>
        <w:t>في نهاية الأمر</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لا قيمة لشيء</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w:t>
      </w:r>
      <w:r w:rsidR="00794EEF" w:rsidRPr="00794EEF">
        <w:rPr>
          <w:rFonts w:ascii="Calibri" w:hAnsi="Calibri" w:cs="Calibri" w:hint="cs"/>
          <w:b/>
          <w:bCs/>
          <w:color w:val="002060"/>
          <w:sz w:val="36"/>
          <w:szCs w:val="36"/>
          <w:highlight w:val="lightGray"/>
          <w:rtl/>
          <w:lang w:bidi="ar-EG"/>
        </w:rPr>
        <w:t xml:space="preserve"> </w:t>
      </w:r>
      <w:r w:rsidR="000E6962" w:rsidRPr="00794EEF">
        <w:rPr>
          <w:rFonts w:ascii="Calibri" w:hAnsi="Calibri" w:cs="Calibri"/>
          <w:b/>
          <w:bCs/>
          <w:color w:val="002060"/>
          <w:sz w:val="36"/>
          <w:szCs w:val="36"/>
          <w:highlight w:val="lightGray"/>
          <w:rtl/>
          <w:lang w:bidi="ar-EG"/>
        </w:rPr>
        <w:t>إ</w:t>
      </w:r>
      <w:r w:rsidR="008B1D1F" w:rsidRPr="00794EEF">
        <w:rPr>
          <w:rFonts w:ascii="Calibri" w:hAnsi="Calibri" w:cs="Calibri"/>
          <w:b/>
          <w:bCs/>
          <w:color w:val="002060"/>
          <w:sz w:val="36"/>
          <w:szCs w:val="36"/>
          <w:highlight w:val="lightGray"/>
          <w:rtl/>
          <w:lang w:bidi="ar-EG"/>
        </w:rPr>
        <w:t>ذا كنت تؤ</w:t>
      </w:r>
      <w:r w:rsidRPr="00794EEF">
        <w:rPr>
          <w:rFonts w:ascii="Calibri" w:hAnsi="Calibri" w:cs="Calibri"/>
          <w:b/>
          <w:bCs/>
          <w:color w:val="002060"/>
          <w:sz w:val="36"/>
          <w:szCs w:val="36"/>
          <w:highlight w:val="lightGray"/>
          <w:rtl/>
          <w:lang w:bidi="ar-EG"/>
        </w:rPr>
        <w:t>من</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 حق</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ا بمذهب الت</w:t>
      </w:r>
      <w:r w:rsidR="00794EEF" w:rsidRPr="00794EEF">
        <w:rPr>
          <w:rFonts w:ascii="Calibri" w:hAnsi="Calibri" w:cs="Calibri" w:hint="cs"/>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طو</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ر</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 وتفسيره لسبب و</w:t>
      </w:r>
      <w:r w:rsidR="00794EEF" w:rsidRPr="00794EEF">
        <w:rPr>
          <w:rFonts w:ascii="Calibri" w:hAnsi="Calibri" w:cs="Calibri" w:hint="cs"/>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ج</w:t>
      </w:r>
      <w:r w:rsidR="00794EEF" w:rsidRPr="00794EEF">
        <w:rPr>
          <w:rFonts w:ascii="Calibri" w:hAnsi="Calibri" w:cs="Calibri" w:hint="cs"/>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ود</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نا ه</w:t>
      </w:r>
      <w:r w:rsidR="00794EEF" w:rsidRPr="00794EEF">
        <w:rPr>
          <w:rFonts w:ascii="Calibri" w:hAnsi="Calibri" w:cs="Calibri" w:hint="cs"/>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نا؛ فعليك </w:t>
      </w:r>
      <w:r w:rsidR="006228D8" w:rsidRPr="00794EEF">
        <w:rPr>
          <w:rFonts w:ascii="Calibri" w:hAnsi="Calibri" w:cs="Calibri"/>
          <w:b/>
          <w:bCs/>
          <w:color w:val="002060"/>
          <w:sz w:val="36"/>
          <w:szCs w:val="36"/>
          <w:highlight w:val="lightGray"/>
          <w:rtl/>
          <w:lang w:bidi="ar-EG"/>
        </w:rPr>
        <w:t>أ</w:t>
      </w:r>
      <w:r w:rsidRPr="00794EEF">
        <w:rPr>
          <w:rFonts w:ascii="Calibri" w:hAnsi="Calibri" w:cs="Calibri"/>
          <w:b/>
          <w:bCs/>
          <w:color w:val="002060"/>
          <w:sz w:val="36"/>
          <w:szCs w:val="36"/>
          <w:highlight w:val="lightGray"/>
          <w:rtl/>
          <w:lang w:bidi="ar-EG"/>
        </w:rPr>
        <w:t>ن ت</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خ</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ل</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ص</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 </w:t>
      </w:r>
      <w:r w:rsidR="000E6962" w:rsidRPr="00794EEF">
        <w:rPr>
          <w:rFonts w:ascii="Calibri" w:hAnsi="Calibri" w:cs="Calibri"/>
          <w:b/>
          <w:bCs/>
          <w:color w:val="002060"/>
          <w:sz w:val="36"/>
          <w:szCs w:val="36"/>
          <w:highlight w:val="lightGray"/>
          <w:rtl/>
          <w:lang w:bidi="ar-EG"/>
        </w:rPr>
        <w:t>إ</w:t>
      </w:r>
      <w:r w:rsidRPr="00794EEF">
        <w:rPr>
          <w:rFonts w:ascii="Calibri" w:hAnsi="Calibri" w:cs="Calibri"/>
          <w:b/>
          <w:bCs/>
          <w:color w:val="002060"/>
          <w:sz w:val="36"/>
          <w:szCs w:val="36"/>
          <w:highlight w:val="lightGray"/>
          <w:rtl/>
          <w:lang w:bidi="ar-EG"/>
        </w:rPr>
        <w:t>لى نتيجة</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 </w:t>
      </w:r>
      <w:r w:rsidR="006228D8" w:rsidRPr="00794EEF">
        <w:rPr>
          <w:rFonts w:ascii="Calibri" w:hAnsi="Calibri" w:cs="Calibri"/>
          <w:b/>
          <w:bCs/>
          <w:color w:val="002060"/>
          <w:sz w:val="36"/>
          <w:szCs w:val="36"/>
          <w:highlight w:val="lightGray"/>
          <w:rtl/>
          <w:lang w:bidi="ar-EG"/>
        </w:rPr>
        <w:t>أ</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ن</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نا ه</w:t>
      </w:r>
      <w:r w:rsidR="00794EEF" w:rsidRPr="00794EEF">
        <w:rPr>
          <w:rFonts w:ascii="Calibri" w:hAnsi="Calibri" w:cs="Calibri" w:hint="cs"/>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نا دون </w:t>
      </w:r>
      <w:r w:rsidR="006228D8" w:rsidRPr="00794EEF">
        <w:rPr>
          <w:rFonts w:ascii="Calibri" w:hAnsi="Calibri" w:cs="Calibri"/>
          <w:b/>
          <w:bCs/>
          <w:color w:val="002060"/>
          <w:sz w:val="36"/>
          <w:szCs w:val="36"/>
          <w:highlight w:val="lightGray"/>
          <w:rtl/>
          <w:lang w:bidi="ar-EG"/>
        </w:rPr>
        <w:t>أ</w:t>
      </w:r>
      <w:r w:rsidRPr="00794EEF">
        <w:rPr>
          <w:rFonts w:ascii="Calibri" w:hAnsi="Calibri" w:cs="Calibri"/>
          <w:b/>
          <w:bCs/>
          <w:color w:val="002060"/>
          <w:sz w:val="36"/>
          <w:szCs w:val="36"/>
          <w:highlight w:val="lightGray"/>
          <w:rtl/>
          <w:lang w:bidi="ar-EG"/>
        </w:rPr>
        <w:t>دنى سبب</w:t>
      </w:r>
      <w:r w:rsidR="008B1D1F" w:rsidRPr="00794EEF">
        <w:rPr>
          <w:rFonts w:ascii="Calibri" w:hAnsi="Calibri" w:cs="Calibri"/>
          <w:b/>
          <w:bCs/>
          <w:color w:val="002060"/>
          <w:sz w:val="36"/>
          <w:szCs w:val="36"/>
          <w:highlight w:val="lightGray"/>
          <w:rtl/>
          <w:lang w:bidi="ar-EG"/>
        </w:rPr>
        <w:t>ٍ</w:t>
      </w:r>
      <w:r w:rsidRPr="00794EEF">
        <w:rPr>
          <w:rFonts w:ascii="Calibri" w:hAnsi="Calibri" w:cs="Calibri"/>
          <w:b/>
          <w:bCs/>
          <w:color w:val="002060"/>
          <w:sz w:val="36"/>
          <w:szCs w:val="36"/>
          <w:highlight w:val="lightGray"/>
          <w:rtl/>
          <w:lang w:bidi="ar-EG"/>
        </w:rPr>
        <w:t xml:space="preserve"> على الإطلاق</w:t>
      </w:r>
      <w:r w:rsidRPr="003544FD">
        <w:rPr>
          <w:rFonts w:ascii="Calibri" w:hAnsi="Calibri" w:cs="Calibri"/>
          <w:sz w:val="36"/>
          <w:szCs w:val="36"/>
          <w:rtl/>
          <w:lang w:bidi="ar-EG"/>
        </w:rPr>
        <w:t>»</w:t>
      </w:r>
    </w:p>
    <w:p w14:paraId="4C605FC9" w14:textId="234F7124" w:rsidR="006228D8" w:rsidRDefault="0060397A" w:rsidP="007505EB">
      <w:pPr>
        <w:widowControl w:val="0"/>
        <w:spacing w:line="240" w:lineRule="auto"/>
        <w:jc w:val="both"/>
        <w:rPr>
          <w:rFonts w:ascii="Calibri" w:hAnsi="Calibri" w:cs="Calibri"/>
          <w:sz w:val="36"/>
          <w:szCs w:val="36"/>
          <w:lang w:bidi="ar-EG"/>
        </w:rPr>
      </w:pPr>
      <w:r>
        <w:rPr>
          <w:rFonts w:ascii="Calibri" w:hAnsi="Calibri" w:cs="Calibri"/>
          <w:sz w:val="36"/>
          <w:szCs w:val="36"/>
          <w:lang w:bidi="ar-EG"/>
        </w:rPr>
        <w:t>S</w:t>
      </w:r>
      <w:r w:rsidR="008B1D1F" w:rsidRPr="003544FD">
        <w:rPr>
          <w:rFonts w:ascii="Calibri" w:hAnsi="Calibri" w:cs="Calibri"/>
          <w:sz w:val="36"/>
          <w:szCs w:val="36"/>
          <w:lang w:bidi="ar-EG"/>
        </w:rPr>
        <w:t xml:space="preserve">. Blackmore, </w:t>
      </w:r>
      <w:r w:rsidR="008B1D1F" w:rsidRPr="00F8456C">
        <w:rPr>
          <w:rFonts w:ascii="Calibri" w:hAnsi="Calibri" w:cs="Calibri"/>
          <w:b/>
          <w:bCs/>
          <w:i/>
          <w:iCs/>
          <w:sz w:val="36"/>
          <w:szCs w:val="36"/>
          <w:lang w:bidi="ar-EG"/>
        </w:rPr>
        <w:t>The world according to... Dr Susan Blackmore</w:t>
      </w:r>
      <w:r w:rsidR="008B1D1F" w:rsidRPr="003544FD">
        <w:rPr>
          <w:rFonts w:ascii="Calibri" w:hAnsi="Calibri" w:cs="Calibri"/>
          <w:sz w:val="36"/>
          <w:szCs w:val="36"/>
          <w:lang w:bidi="ar-EG"/>
        </w:rPr>
        <w:t>, The Independent (UK), 21 January 2004</w:t>
      </w:r>
      <w:r w:rsidR="008B1D1F" w:rsidRPr="003544FD">
        <w:rPr>
          <w:rFonts w:ascii="Calibri" w:hAnsi="Calibri" w:cs="Calibri"/>
          <w:sz w:val="36"/>
          <w:szCs w:val="36"/>
          <w:rtl/>
          <w:lang w:bidi="ar-EG"/>
        </w:rPr>
        <w:t>.</w:t>
      </w:r>
    </w:p>
    <w:p w14:paraId="7D0FC7ED" w14:textId="09470393" w:rsidR="00AE085B" w:rsidRPr="003544FD" w:rsidRDefault="00AE085B" w:rsidP="007505EB">
      <w:pPr>
        <w:widowControl w:val="0"/>
        <w:spacing w:line="240" w:lineRule="auto"/>
        <w:jc w:val="both"/>
        <w:rPr>
          <w:rFonts w:ascii="Calibri" w:hAnsi="Calibri" w:cs="Calibri"/>
          <w:sz w:val="36"/>
          <w:szCs w:val="36"/>
          <w:lang w:bidi="ar-EG"/>
        </w:rPr>
      </w:pPr>
      <w:hyperlink r:id="rId58" w:history="1">
        <w:r w:rsidRPr="00DB62FD">
          <w:rPr>
            <w:rStyle w:val="Hyperlink"/>
            <w:rFonts w:ascii="Calibri" w:hAnsi="Calibri" w:cs="Calibri"/>
            <w:sz w:val="36"/>
            <w:szCs w:val="36"/>
            <w:lang w:bidi="ar-EG"/>
          </w:rPr>
          <w:t>https://www.susanblackmore.uk/journalism/the-world-according-to-dr-susan-blackmore/</w:t>
        </w:r>
      </w:hyperlink>
      <w:r>
        <w:rPr>
          <w:rFonts w:ascii="Calibri" w:hAnsi="Calibri" w:cs="Calibri"/>
          <w:sz w:val="36"/>
          <w:szCs w:val="36"/>
          <w:lang w:bidi="ar-EG"/>
        </w:rPr>
        <w:t xml:space="preserve"> </w:t>
      </w:r>
    </w:p>
    <w:p w14:paraId="5836E188" w14:textId="77777777" w:rsidR="006B144C" w:rsidRPr="003544FD" w:rsidRDefault="006B144C" w:rsidP="006B144C">
      <w:pPr>
        <w:widowControl w:val="0"/>
        <w:bidi/>
        <w:spacing w:line="240" w:lineRule="auto"/>
        <w:jc w:val="both"/>
        <w:rPr>
          <w:rFonts w:ascii="Calibri" w:hAnsi="Calibri" w:cs="Calibri"/>
          <w:sz w:val="36"/>
          <w:szCs w:val="36"/>
          <w:rtl/>
          <w:lang w:bidi="ar-EG"/>
        </w:rPr>
      </w:pPr>
      <w:r w:rsidRPr="006B144C">
        <w:rPr>
          <w:rFonts w:ascii="Calibri" w:hAnsi="Calibri" w:cs="Calibri"/>
          <w:b/>
          <w:bCs/>
          <w:sz w:val="36"/>
          <w:szCs w:val="36"/>
          <w:rtl/>
          <w:lang w:bidi="ar-EG"/>
        </w:rPr>
        <w:t xml:space="preserve">مارتن هايدغر </w:t>
      </w:r>
      <w:r w:rsidRPr="006B144C">
        <w:rPr>
          <w:rFonts w:ascii="Calibri" w:hAnsi="Calibri" w:cs="Calibri"/>
          <w:b/>
          <w:bCs/>
          <w:sz w:val="36"/>
          <w:szCs w:val="36"/>
          <w:lang w:bidi="ar-EG"/>
        </w:rPr>
        <w:t>Martin Heidegger</w:t>
      </w:r>
      <w:r w:rsidRPr="003544FD">
        <w:rPr>
          <w:rFonts w:ascii="Calibri" w:hAnsi="Calibri" w:cs="Calibri"/>
          <w:sz w:val="36"/>
          <w:szCs w:val="36"/>
          <w:rtl/>
          <w:lang w:bidi="ar-EG"/>
        </w:rPr>
        <w:t xml:space="preserve"> (١٨٨٩</w:t>
      </w:r>
      <w:r>
        <w:rPr>
          <w:rFonts w:ascii="Calibri" w:hAnsi="Calibri" w:cs="Calibri"/>
          <w:sz w:val="36"/>
          <w:szCs w:val="36"/>
          <w:rtl/>
          <w:lang w:bidi="ar-EG"/>
        </w:rPr>
        <w:t>-</w:t>
      </w:r>
      <w:r w:rsidRPr="003544FD">
        <w:rPr>
          <w:rFonts w:ascii="Calibri" w:hAnsi="Calibri" w:cs="Calibri"/>
          <w:sz w:val="36"/>
          <w:szCs w:val="36"/>
          <w:rtl/>
          <w:lang w:bidi="ar-EG"/>
        </w:rPr>
        <w:t>١٩٧٦م): فيلسوف وجودي ملحد ألماني. من أعلام فلاسفة القرن العشرين. أثرت أفكاره في كثير من الفلاسفة البارزين في القرن الماضي مثل (دريدا) و(فوكو).</w:t>
      </w:r>
    </w:p>
    <w:p w14:paraId="7513E2D3" w14:textId="494CD8F8" w:rsidR="003179D8" w:rsidRPr="003544FD" w:rsidRDefault="00A9544A" w:rsidP="006B144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w:t>
      </w:r>
      <w:r w:rsidR="004A0D3D" w:rsidRPr="003544FD">
        <w:rPr>
          <w:rFonts w:ascii="Calibri" w:hAnsi="Calibri" w:cs="Calibri"/>
          <w:sz w:val="36"/>
          <w:szCs w:val="36"/>
          <w:rtl/>
          <w:lang w:bidi="ar-EG"/>
        </w:rPr>
        <w:t>ول (</w:t>
      </w:r>
      <w:r w:rsidR="004A0D3D" w:rsidRPr="003544FD">
        <w:rPr>
          <w:rFonts w:ascii="Calibri" w:hAnsi="Calibri" w:cs="Calibri"/>
          <w:b/>
          <w:bCs/>
          <w:sz w:val="36"/>
          <w:szCs w:val="36"/>
          <w:rtl/>
          <w:lang w:bidi="ar-EG"/>
        </w:rPr>
        <w:t>هايدغر</w:t>
      </w:r>
      <w:r w:rsidR="004A0D3D" w:rsidRPr="003544FD">
        <w:rPr>
          <w:rFonts w:ascii="Calibri" w:hAnsi="Calibri" w:cs="Calibri"/>
          <w:sz w:val="36"/>
          <w:szCs w:val="36"/>
          <w:rtl/>
          <w:lang w:bidi="ar-EG"/>
        </w:rPr>
        <w:t>): «</w:t>
      </w:r>
      <w:r w:rsidR="000E6962" w:rsidRPr="006B144C">
        <w:rPr>
          <w:rFonts w:ascii="Calibri" w:hAnsi="Calibri" w:cs="Calibri"/>
          <w:b/>
          <w:bCs/>
          <w:color w:val="002060"/>
          <w:sz w:val="36"/>
          <w:szCs w:val="36"/>
          <w:highlight w:val="lightGray"/>
          <w:rtl/>
          <w:lang w:bidi="ar-EG"/>
        </w:rPr>
        <w:t>إ</w:t>
      </w:r>
      <w:r w:rsidR="004A0D3D" w:rsidRPr="006B144C">
        <w:rPr>
          <w:rFonts w:ascii="Calibri" w:hAnsi="Calibri" w:cs="Calibri"/>
          <w:b/>
          <w:bCs/>
          <w:color w:val="002060"/>
          <w:sz w:val="36"/>
          <w:szCs w:val="36"/>
          <w:highlight w:val="lightGray"/>
          <w:rtl/>
          <w:lang w:bidi="ar-EG"/>
        </w:rPr>
        <w:t>ذا كان الإله</w:t>
      </w:r>
      <w:r w:rsidR="006B144C" w:rsidRPr="006B144C">
        <w:rPr>
          <w:rFonts w:ascii="Calibri" w:hAnsi="Calibri" w:cs="Calibri" w:hint="cs"/>
          <w:b/>
          <w:bCs/>
          <w:color w:val="002060"/>
          <w:sz w:val="36"/>
          <w:szCs w:val="36"/>
          <w:highlight w:val="lightGray"/>
          <w:rtl/>
          <w:lang w:bidi="ar-EG"/>
        </w:rPr>
        <w:t xml:space="preserve"> </w:t>
      </w:r>
      <w:r w:rsidR="00216845"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ك</w:t>
      </w:r>
      <w:r w:rsidR="006228D8" w:rsidRPr="006B144C">
        <w:rPr>
          <w:rFonts w:ascii="Calibri" w:hAnsi="Calibri" w:cs="Calibri"/>
          <w:b/>
          <w:bCs/>
          <w:color w:val="002060"/>
          <w:sz w:val="36"/>
          <w:szCs w:val="36"/>
          <w:highlight w:val="lightGray"/>
          <w:rtl/>
          <w:lang w:bidi="ar-EG"/>
        </w:rPr>
        <w:t>أ</w:t>
      </w:r>
      <w:r w:rsidR="004A0D3D" w:rsidRPr="006B144C">
        <w:rPr>
          <w:rFonts w:ascii="Calibri" w:hAnsi="Calibri" w:cs="Calibri"/>
          <w:b/>
          <w:bCs/>
          <w:color w:val="002060"/>
          <w:sz w:val="36"/>
          <w:szCs w:val="36"/>
          <w:highlight w:val="lightGray"/>
          <w:rtl/>
          <w:lang w:bidi="ar-EG"/>
        </w:rPr>
        <w:t>ساس</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م</w:t>
      </w:r>
      <w:r w:rsidR="006B144C" w:rsidRPr="006B144C">
        <w:rPr>
          <w:rFonts w:ascii="Calibri" w:hAnsi="Calibri" w:cs="Calibri" w:hint="cs"/>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تعال</w:t>
      </w:r>
      <w:r w:rsidR="003A66C0" w:rsidRPr="006B144C">
        <w:rPr>
          <w:rFonts w:ascii="Calibri" w:hAnsi="Calibri" w:cs="Calibri"/>
          <w:b/>
          <w:bCs/>
          <w:color w:val="002060"/>
          <w:sz w:val="36"/>
          <w:szCs w:val="36"/>
          <w:highlight w:val="lightGray"/>
          <w:rtl/>
          <w:lang w:bidi="ar-EG"/>
        </w:rPr>
        <w:t>ٍ وهدفٍ</w:t>
      </w:r>
      <w:r w:rsidR="004A0D3D" w:rsidRPr="006B144C">
        <w:rPr>
          <w:rFonts w:ascii="Calibri" w:hAnsi="Calibri" w:cs="Calibri"/>
          <w:b/>
          <w:bCs/>
          <w:color w:val="002060"/>
          <w:sz w:val="36"/>
          <w:szCs w:val="36"/>
          <w:highlight w:val="lightGray"/>
          <w:rtl/>
          <w:lang w:bidi="ar-EG"/>
        </w:rPr>
        <w:t xml:space="preserve"> لكل</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الحقا</w:t>
      </w:r>
      <w:r w:rsidR="006228D8" w:rsidRPr="006B144C">
        <w:rPr>
          <w:rFonts w:ascii="Calibri" w:hAnsi="Calibri" w:cs="Calibri"/>
          <w:b/>
          <w:bCs/>
          <w:color w:val="002060"/>
          <w:sz w:val="36"/>
          <w:szCs w:val="36"/>
          <w:highlight w:val="lightGray"/>
          <w:rtl/>
          <w:lang w:bidi="ar-EG"/>
        </w:rPr>
        <w:t>ئ</w:t>
      </w:r>
      <w:r w:rsidR="004A0D3D" w:rsidRPr="006B144C">
        <w:rPr>
          <w:rFonts w:ascii="Calibri" w:hAnsi="Calibri" w:cs="Calibri"/>
          <w:b/>
          <w:bCs/>
          <w:color w:val="002060"/>
          <w:sz w:val="36"/>
          <w:szCs w:val="36"/>
          <w:highlight w:val="lightGray"/>
          <w:rtl/>
          <w:lang w:bidi="ar-EG"/>
        </w:rPr>
        <w:t>ق</w:t>
      </w:r>
      <w:r w:rsidR="006B144C" w:rsidRPr="006B144C">
        <w:rPr>
          <w:rFonts w:ascii="Calibri" w:hAnsi="Calibri" w:cs="Calibri" w:hint="cs"/>
          <w:b/>
          <w:bCs/>
          <w:color w:val="002060"/>
          <w:sz w:val="36"/>
          <w:szCs w:val="36"/>
          <w:highlight w:val="lightGray"/>
          <w:rtl/>
          <w:lang w:bidi="ar-EG"/>
        </w:rPr>
        <w:t xml:space="preserve">- </w:t>
      </w:r>
      <w:r w:rsidR="004A0D3D" w:rsidRPr="006B144C">
        <w:rPr>
          <w:rFonts w:ascii="Calibri" w:hAnsi="Calibri" w:cs="Calibri"/>
          <w:b/>
          <w:bCs/>
          <w:color w:val="002060"/>
          <w:sz w:val="36"/>
          <w:szCs w:val="36"/>
          <w:highlight w:val="lightGray"/>
          <w:rtl/>
          <w:lang w:bidi="ar-EG"/>
        </w:rPr>
        <w:t>قد</w:t>
      </w:r>
      <w:r w:rsidR="003A66C0" w:rsidRPr="006B144C">
        <w:rPr>
          <w:rFonts w:ascii="Calibri" w:hAnsi="Calibri" w:cs="Calibri"/>
          <w:b/>
          <w:bCs/>
          <w:color w:val="002060"/>
          <w:sz w:val="36"/>
          <w:szCs w:val="36"/>
          <w:highlight w:val="lightGray"/>
          <w:rtl/>
          <w:lang w:bidi="ar-EG"/>
        </w:rPr>
        <w:t xml:space="preserve"> </w:t>
      </w:r>
      <w:r w:rsidR="004A0D3D" w:rsidRPr="006B144C">
        <w:rPr>
          <w:rFonts w:ascii="Calibri" w:hAnsi="Calibri" w:cs="Calibri"/>
          <w:b/>
          <w:bCs/>
          <w:color w:val="002060"/>
          <w:sz w:val="36"/>
          <w:szCs w:val="36"/>
          <w:highlight w:val="lightGray"/>
          <w:rtl/>
          <w:lang w:bidi="ar-EG"/>
        </w:rPr>
        <w:t xml:space="preserve">مات، </w:t>
      </w:r>
      <w:r w:rsidR="000E6962" w:rsidRPr="006B144C">
        <w:rPr>
          <w:rFonts w:ascii="Calibri" w:hAnsi="Calibri" w:cs="Calibri"/>
          <w:b/>
          <w:bCs/>
          <w:color w:val="002060"/>
          <w:sz w:val="36"/>
          <w:szCs w:val="36"/>
          <w:highlight w:val="lightGray"/>
          <w:rtl/>
          <w:lang w:bidi="ar-EG"/>
        </w:rPr>
        <w:t>إ</w:t>
      </w:r>
      <w:r w:rsidR="004A0D3D" w:rsidRPr="006B144C">
        <w:rPr>
          <w:rFonts w:ascii="Calibri" w:hAnsi="Calibri" w:cs="Calibri"/>
          <w:b/>
          <w:bCs/>
          <w:color w:val="002060"/>
          <w:sz w:val="36"/>
          <w:szCs w:val="36"/>
          <w:highlight w:val="lightGray"/>
          <w:rtl/>
          <w:lang w:bidi="ar-EG"/>
        </w:rPr>
        <w:t>ذا كان العالم الم</w:t>
      </w:r>
      <w:r w:rsidR="006B144C" w:rsidRPr="006B144C">
        <w:rPr>
          <w:rFonts w:ascii="Calibri" w:hAnsi="Calibri" w:cs="Calibri" w:hint="cs"/>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تعالي للأفكار ي</w:t>
      </w:r>
      <w:r w:rsidR="006B144C" w:rsidRPr="006B144C">
        <w:rPr>
          <w:rFonts w:ascii="Calibri" w:hAnsi="Calibri" w:cs="Calibri" w:hint="cs"/>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عاني فقدان</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و</w:t>
      </w:r>
      <w:r w:rsidR="006B144C" w:rsidRPr="006B144C">
        <w:rPr>
          <w:rFonts w:ascii="Calibri" w:hAnsi="Calibri" w:cs="Calibri" w:hint="cs"/>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ج</w:t>
      </w:r>
      <w:r w:rsidR="006B144C" w:rsidRPr="006B144C">
        <w:rPr>
          <w:rFonts w:ascii="Calibri" w:hAnsi="Calibri" w:cs="Calibri" w:hint="cs"/>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وبه</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وفوق ذلك قو</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ته الحيوي</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ة والخلقي</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ة؛ فلم ي</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ب</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ق</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شيء</w:t>
      </w:r>
      <w:r w:rsidR="006B144C" w:rsidRPr="006B144C">
        <w:rPr>
          <w:rFonts w:ascii="Calibri" w:hAnsi="Calibri" w:cs="Calibri" w:hint="cs"/>
          <w:b/>
          <w:bCs/>
          <w:color w:val="002060"/>
          <w:sz w:val="36"/>
          <w:szCs w:val="36"/>
          <w:highlight w:val="lightGray"/>
          <w:rtl/>
          <w:lang w:bidi="ar-EG"/>
        </w:rPr>
        <w:t xml:space="preserve"> </w:t>
      </w:r>
      <w:r w:rsidR="00216845" w:rsidRPr="006B144C">
        <w:rPr>
          <w:rFonts w:ascii="Calibri" w:hAnsi="Calibri" w:cs="Calibri"/>
          <w:b/>
          <w:bCs/>
          <w:color w:val="002060"/>
          <w:sz w:val="36"/>
          <w:szCs w:val="36"/>
          <w:highlight w:val="lightGray"/>
          <w:rtl/>
          <w:lang w:bidi="ar-EG"/>
        </w:rPr>
        <w:t>-</w:t>
      </w:r>
      <w:r w:rsidR="000E6962" w:rsidRPr="006B144C">
        <w:rPr>
          <w:rFonts w:ascii="Calibri" w:hAnsi="Calibri" w:cs="Calibri"/>
          <w:b/>
          <w:bCs/>
          <w:color w:val="002060"/>
          <w:sz w:val="36"/>
          <w:szCs w:val="36"/>
          <w:highlight w:val="lightGray"/>
          <w:rtl/>
          <w:lang w:bidi="ar-EG"/>
        </w:rPr>
        <w:t>إ</w:t>
      </w:r>
      <w:r w:rsidR="004A0D3D" w:rsidRPr="006B144C">
        <w:rPr>
          <w:rFonts w:ascii="Calibri" w:hAnsi="Calibri" w:cs="Calibri"/>
          <w:b/>
          <w:bCs/>
          <w:color w:val="002060"/>
          <w:sz w:val="36"/>
          <w:szCs w:val="36"/>
          <w:highlight w:val="lightGray"/>
          <w:rtl/>
          <w:lang w:bidi="ar-EG"/>
        </w:rPr>
        <w:t>ذن</w:t>
      </w:r>
      <w:r w:rsidR="00216845" w:rsidRPr="006B144C">
        <w:rPr>
          <w:rFonts w:ascii="Calibri" w:hAnsi="Calibri" w:cs="Calibri"/>
          <w:b/>
          <w:bCs/>
          <w:color w:val="002060"/>
          <w:sz w:val="36"/>
          <w:szCs w:val="36"/>
          <w:highlight w:val="lightGray"/>
          <w:rtl/>
          <w:lang w:bidi="ar-EG"/>
        </w:rPr>
        <w:t>-</w:t>
      </w:r>
      <w:r w:rsidR="006B144C" w:rsidRPr="006B144C">
        <w:rPr>
          <w:rFonts w:ascii="Calibri" w:hAnsi="Calibri" w:cs="Calibri" w:hint="cs"/>
          <w:b/>
          <w:bCs/>
          <w:color w:val="002060"/>
          <w:sz w:val="36"/>
          <w:szCs w:val="36"/>
          <w:highlight w:val="lightGray"/>
          <w:rtl/>
          <w:lang w:bidi="ar-EG"/>
        </w:rPr>
        <w:t xml:space="preserve"> </w:t>
      </w:r>
      <w:r w:rsidR="004A0D3D" w:rsidRPr="006B144C">
        <w:rPr>
          <w:rFonts w:ascii="Calibri" w:hAnsi="Calibri" w:cs="Calibri"/>
          <w:b/>
          <w:bCs/>
          <w:color w:val="002060"/>
          <w:sz w:val="36"/>
          <w:szCs w:val="36"/>
          <w:highlight w:val="lightGray"/>
          <w:rtl/>
          <w:lang w:bidi="ar-EG"/>
        </w:rPr>
        <w:t>للإنسان ل</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ي</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ت</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ع</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ل</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ق</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 xml:space="preserve"> به ولي</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ت</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خذه م</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و</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ج</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ه</w:t>
      </w:r>
      <w:r w:rsidR="003A66C0" w:rsidRPr="006B144C">
        <w:rPr>
          <w:rFonts w:ascii="Calibri" w:hAnsi="Calibri" w:cs="Calibri"/>
          <w:b/>
          <w:bCs/>
          <w:color w:val="002060"/>
          <w:sz w:val="36"/>
          <w:szCs w:val="36"/>
          <w:highlight w:val="lightGray"/>
          <w:rtl/>
          <w:lang w:bidi="ar-EG"/>
        </w:rPr>
        <w:t>ً</w:t>
      </w:r>
      <w:r w:rsidR="004A0D3D" w:rsidRPr="006B144C">
        <w:rPr>
          <w:rFonts w:ascii="Calibri" w:hAnsi="Calibri" w:cs="Calibri"/>
          <w:b/>
          <w:bCs/>
          <w:color w:val="002060"/>
          <w:sz w:val="36"/>
          <w:szCs w:val="36"/>
          <w:highlight w:val="lightGray"/>
          <w:rtl/>
          <w:lang w:bidi="ar-EG"/>
        </w:rPr>
        <w:t>ا</w:t>
      </w:r>
      <w:r w:rsidR="004A0D3D" w:rsidRPr="003544FD">
        <w:rPr>
          <w:rFonts w:ascii="Calibri" w:hAnsi="Calibri" w:cs="Calibri"/>
          <w:sz w:val="36"/>
          <w:szCs w:val="36"/>
          <w:rtl/>
          <w:lang w:bidi="ar-EG"/>
        </w:rPr>
        <w:t>»</w:t>
      </w:r>
    </w:p>
    <w:p w14:paraId="528FD91E" w14:textId="7A27D430" w:rsidR="008822F3" w:rsidRDefault="00DC6AB3" w:rsidP="007505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Martin Heidegger, </w:t>
      </w:r>
      <w:r w:rsidRPr="00AA46F2">
        <w:rPr>
          <w:rFonts w:ascii="Calibri" w:hAnsi="Calibri" w:cs="Calibri"/>
          <w:b/>
          <w:bCs/>
          <w:i/>
          <w:iCs/>
          <w:sz w:val="36"/>
          <w:szCs w:val="36"/>
          <w:lang w:bidi="ar-EG"/>
        </w:rPr>
        <w:t>Nietzsche, in Nietzsche: The world as will to power</w:t>
      </w:r>
      <w:r w:rsidRPr="003544FD">
        <w:rPr>
          <w:rFonts w:ascii="Calibri" w:hAnsi="Calibri" w:cs="Calibri"/>
          <w:sz w:val="36"/>
          <w:szCs w:val="36"/>
          <w:lang w:bidi="ar-EG"/>
        </w:rPr>
        <w:t>, eds</w:t>
      </w:r>
      <w:r w:rsidRPr="003544FD">
        <w:rPr>
          <w:rFonts w:ascii="Calibri" w:hAnsi="Calibri" w:cs="Calibri"/>
          <w:sz w:val="36"/>
          <w:szCs w:val="36"/>
        </w:rPr>
        <w:t xml:space="preserve"> </w:t>
      </w:r>
      <w:r w:rsidRPr="003544FD">
        <w:rPr>
          <w:rFonts w:ascii="Calibri" w:hAnsi="Calibri" w:cs="Calibri"/>
          <w:sz w:val="36"/>
          <w:szCs w:val="36"/>
          <w:lang w:bidi="ar-EG"/>
        </w:rPr>
        <w:t>Daniel w. Conway, Peter s.</w:t>
      </w:r>
      <w:r w:rsidR="007732A6">
        <w:rPr>
          <w:rFonts w:ascii="Calibri" w:hAnsi="Calibri" w:cs="Calibri"/>
          <w:sz w:val="36"/>
          <w:szCs w:val="36"/>
          <w:lang w:bidi="ar-EG"/>
        </w:rPr>
        <w:t xml:space="preserve"> </w:t>
      </w:r>
      <w:r w:rsidRPr="003544FD">
        <w:rPr>
          <w:rFonts w:ascii="Calibri" w:hAnsi="Calibri" w:cs="Calibri"/>
          <w:sz w:val="36"/>
          <w:szCs w:val="36"/>
          <w:lang w:bidi="ar-EG"/>
        </w:rPr>
        <w:t>Groff (London, Routledge 1998), p96</w:t>
      </w:r>
      <w:r w:rsidRPr="003544FD">
        <w:rPr>
          <w:rFonts w:ascii="Calibri" w:hAnsi="Calibri" w:cs="Calibri"/>
          <w:sz w:val="36"/>
          <w:szCs w:val="36"/>
          <w:rtl/>
          <w:lang w:bidi="ar-EG"/>
        </w:rPr>
        <w:t>.</w:t>
      </w:r>
    </w:p>
    <w:p w14:paraId="439B1798" w14:textId="6E0B014F" w:rsidR="003179D8" w:rsidRPr="003544FD" w:rsidRDefault="00E730CA" w:rsidP="00E730CA">
      <w:pPr>
        <w:widowControl w:val="0"/>
        <w:bidi/>
        <w:spacing w:line="240" w:lineRule="auto"/>
        <w:rPr>
          <w:rFonts w:ascii="Calibri" w:hAnsi="Calibri" w:cs="Calibri"/>
          <w:sz w:val="36"/>
          <w:szCs w:val="36"/>
          <w:rtl/>
          <w:lang w:bidi="ar-EG"/>
        </w:rPr>
      </w:pPr>
      <w:r w:rsidRPr="00E730CA">
        <w:rPr>
          <w:rFonts w:ascii="Calibri" w:hAnsi="Calibri" w:cs="Calibri" w:hint="cs"/>
          <w:sz w:val="36"/>
          <w:szCs w:val="36"/>
          <w:rtl/>
          <w:lang w:bidi="ar-EG"/>
        </w:rPr>
        <w:t>انتهى</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الفيلسوف</w:t>
      </w:r>
      <w:r w:rsidRPr="00E730CA">
        <w:rPr>
          <w:rFonts w:ascii="Calibri" w:hAnsi="Calibri" w:cs="Calibri"/>
          <w:sz w:val="36"/>
          <w:szCs w:val="36"/>
          <w:rtl/>
          <w:lang w:bidi="ar-EG"/>
        </w:rPr>
        <w:t xml:space="preserve"> </w:t>
      </w:r>
      <w:r>
        <w:rPr>
          <w:rFonts w:ascii="Calibri" w:hAnsi="Calibri" w:cs="Calibri" w:hint="cs"/>
          <w:sz w:val="36"/>
          <w:szCs w:val="36"/>
          <w:rtl/>
          <w:lang w:bidi="ar-EG"/>
        </w:rPr>
        <w:t>(</w:t>
      </w:r>
      <w:r w:rsidRPr="00E730CA">
        <w:rPr>
          <w:rFonts w:ascii="Calibri" w:hAnsi="Calibri" w:cs="Calibri" w:hint="cs"/>
          <w:b/>
          <w:bCs/>
          <w:sz w:val="36"/>
          <w:szCs w:val="36"/>
          <w:rtl/>
          <w:lang w:bidi="ar-EG"/>
        </w:rPr>
        <w:t>ر</w:t>
      </w:r>
      <w:r w:rsidRPr="00E730CA">
        <w:rPr>
          <w:rFonts w:ascii="Calibri" w:hAnsi="Calibri" w:cs="Calibri"/>
          <w:b/>
          <w:bCs/>
          <w:sz w:val="36"/>
          <w:szCs w:val="36"/>
          <w:rtl/>
          <w:lang w:bidi="ar-EG"/>
        </w:rPr>
        <w:t xml:space="preserve">. </w:t>
      </w:r>
      <w:r w:rsidRPr="00E730CA">
        <w:rPr>
          <w:rFonts w:ascii="Calibri" w:hAnsi="Calibri" w:cs="Calibri" w:hint="cs"/>
          <w:b/>
          <w:bCs/>
          <w:sz w:val="36"/>
          <w:szCs w:val="36"/>
          <w:rtl/>
          <w:lang w:bidi="ar-EG"/>
        </w:rPr>
        <w:t>س</w:t>
      </w:r>
      <w:r w:rsidRPr="00E730CA">
        <w:rPr>
          <w:rFonts w:ascii="Calibri" w:hAnsi="Calibri" w:cs="Calibri"/>
          <w:b/>
          <w:bCs/>
          <w:sz w:val="36"/>
          <w:szCs w:val="36"/>
          <w:rtl/>
          <w:lang w:bidi="ar-EG"/>
        </w:rPr>
        <w:t xml:space="preserve">. </w:t>
      </w:r>
      <w:r w:rsidRPr="00E730CA">
        <w:rPr>
          <w:rFonts w:ascii="Calibri" w:hAnsi="Calibri" w:cs="Calibri" w:hint="cs"/>
          <w:b/>
          <w:bCs/>
          <w:sz w:val="36"/>
          <w:szCs w:val="36"/>
          <w:rtl/>
          <w:lang w:bidi="ar-EG"/>
        </w:rPr>
        <w:t>سبرول</w:t>
      </w:r>
      <w:r>
        <w:rPr>
          <w:rFonts w:ascii="Calibri" w:hAnsi="Calibri" w:cs="Calibri" w:hint="cs"/>
          <w:sz w:val="36"/>
          <w:szCs w:val="36"/>
          <w:rtl/>
          <w:lang w:bidi="ar-EG"/>
        </w:rPr>
        <w:t>)</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بعد</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عرضه</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اعتراضاتِه</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على</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عَدَمِيَّةِ</w:t>
      </w:r>
      <w:r>
        <w:rPr>
          <w:rFonts w:ascii="Calibri" w:hAnsi="Calibri" w:cs="Calibri" w:hint="cs"/>
          <w:sz w:val="36"/>
          <w:szCs w:val="36"/>
          <w:rtl/>
          <w:lang w:bidi="ar-EG"/>
        </w:rPr>
        <w:t xml:space="preserve"> (</w:t>
      </w:r>
      <w:r w:rsidRPr="00E730CA">
        <w:rPr>
          <w:rFonts w:ascii="Calibri" w:hAnsi="Calibri" w:cs="Calibri" w:hint="cs"/>
          <w:b/>
          <w:bCs/>
          <w:sz w:val="36"/>
          <w:szCs w:val="36"/>
          <w:rtl/>
          <w:lang w:bidi="ar-EG"/>
        </w:rPr>
        <w:t>نيتشه</w:t>
      </w:r>
      <w:r>
        <w:rPr>
          <w:rFonts w:ascii="Calibri" w:hAnsi="Calibri" w:cs="Calibri" w:hint="cs"/>
          <w:sz w:val="36"/>
          <w:szCs w:val="36"/>
          <w:rtl/>
          <w:lang w:bidi="ar-EG"/>
        </w:rPr>
        <w:t>)</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وتناقضاتها</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الذاتيّة</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الظاهرةِ</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في</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رَفْضِها</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لمفهومِ</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العقلِ</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والدّليل</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إليه،</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إلى</w:t>
      </w:r>
      <w:r w:rsidRPr="00E730CA">
        <w:rPr>
          <w:rFonts w:ascii="Calibri" w:hAnsi="Calibri" w:cs="Calibri"/>
          <w:sz w:val="36"/>
          <w:szCs w:val="36"/>
          <w:rtl/>
          <w:lang w:bidi="ar-EG"/>
        </w:rPr>
        <w:t xml:space="preserve"> </w:t>
      </w:r>
      <w:r w:rsidRPr="00E730CA">
        <w:rPr>
          <w:rFonts w:ascii="Calibri" w:hAnsi="Calibri" w:cs="Calibri" w:hint="cs"/>
          <w:sz w:val="36"/>
          <w:szCs w:val="36"/>
          <w:rtl/>
          <w:lang w:bidi="ar-EG"/>
        </w:rPr>
        <w:t>القول</w:t>
      </w:r>
      <w:r w:rsidRPr="00E730CA">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316816">
        <w:rPr>
          <w:rFonts w:ascii="Calibri" w:hAnsi="Calibri" w:cs="Calibri"/>
          <w:b/>
          <w:bCs/>
          <w:color w:val="002060"/>
          <w:sz w:val="36"/>
          <w:szCs w:val="36"/>
          <w:highlight w:val="lightGray"/>
          <w:rtl/>
          <w:lang w:bidi="ar-EG"/>
        </w:rPr>
        <w:t>من غير الإيمان ب</w:t>
      </w:r>
      <w:r w:rsidR="000E6962" w:rsidRPr="00316816">
        <w:rPr>
          <w:rFonts w:ascii="Calibri" w:hAnsi="Calibri" w:cs="Calibri"/>
          <w:b/>
          <w:bCs/>
          <w:color w:val="002060"/>
          <w:sz w:val="36"/>
          <w:szCs w:val="36"/>
          <w:highlight w:val="lightGray"/>
          <w:rtl/>
          <w:lang w:bidi="ar-EG"/>
        </w:rPr>
        <w:t>إ</w:t>
      </w:r>
      <w:r w:rsidR="004A0D3D" w:rsidRPr="00316816">
        <w:rPr>
          <w:rFonts w:ascii="Calibri" w:hAnsi="Calibri" w:cs="Calibri"/>
          <w:b/>
          <w:bCs/>
          <w:color w:val="002060"/>
          <w:sz w:val="36"/>
          <w:szCs w:val="36"/>
          <w:highlight w:val="lightGray"/>
          <w:rtl/>
          <w:lang w:bidi="ar-EG"/>
        </w:rPr>
        <w:t>له</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 xml:space="preserve">، تبدو </w:t>
      </w:r>
      <w:r w:rsidR="004A0D3D" w:rsidRPr="00316816">
        <w:rPr>
          <w:rFonts w:ascii="Calibri" w:hAnsi="Calibri" w:cs="Calibri"/>
          <w:b/>
          <w:bCs/>
          <w:color w:val="002060"/>
          <w:sz w:val="36"/>
          <w:szCs w:val="36"/>
          <w:highlight w:val="lightGray"/>
          <w:rtl/>
          <w:lang w:bidi="ar-EG"/>
        </w:rPr>
        <w:lastRenderedPageBreak/>
        <w:t>الع</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د</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م</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ي</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ة</w:t>
      </w:r>
      <w:r w:rsidR="00DC6AB3" w:rsidRPr="00316816">
        <w:rPr>
          <w:rFonts w:ascii="Calibri" w:hAnsi="Calibri" w:cs="Calibri"/>
          <w:b/>
          <w:bCs/>
          <w:color w:val="002060"/>
          <w:sz w:val="36"/>
          <w:szCs w:val="36"/>
          <w:highlight w:val="lightGray"/>
          <w:rtl/>
          <w:lang w:bidi="ar-EG"/>
        </w:rPr>
        <w:t>ُ</w:t>
      </w:r>
      <w:r w:rsidR="00316816">
        <w:rPr>
          <w:rFonts w:ascii="Calibri" w:hAnsi="Calibri" w:cs="Calibri" w:hint="cs"/>
          <w:b/>
          <w:bCs/>
          <w:color w:val="002060"/>
          <w:sz w:val="36"/>
          <w:szCs w:val="36"/>
          <w:highlight w:val="lightGray"/>
          <w:rtl/>
          <w:lang w:bidi="ar-EG"/>
        </w:rPr>
        <w:t xml:space="preserve"> </w:t>
      </w:r>
      <w:r w:rsidR="00216845"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رغم ع</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د</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م</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 xml:space="preserve"> معقولي</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ت</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ها</w:t>
      </w:r>
      <w:r w:rsidR="00216845" w:rsidRPr="00316816">
        <w:rPr>
          <w:rFonts w:ascii="Calibri" w:hAnsi="Calibri" w:cs="Calibri"/>
          <w:b/>
          <w:bCs/>
          <w:color w:val="002060"/>
          <w:sz w:val="36"/>
          <w:szCs w:val="36"/>
          <w:highlight w:val="lightGray"/>
          <w:rtl/>
          <w:lang w:bidi="ar-EG"/>
        </w:rPr>
        <w:t>-</w:t>
      </w:r>
      <w:r w:rsidR="00316816">
        <w:rPr>
          <w:rFonts w:ascii="Calibri" w:hAnsi="Calibri" w:cs="Calibri" w:hint="cs"/>
          <w:b/>
          <w:bCs/>
          <w:color w:val="002060"/>
          <w:sz w:val="36"/>
          <w:szCs w:val="36"/>
          <w:highlight w:val="lightGray"/>
          <w:rtl/>
          <w:lang w:bidi="ar-EG"/>
        </w:rPr>
        <w:t xml:space="preserve"> </w:t>
      </w:r>
      <w:r w:rsidR="006228D8" w:rsidRPr="00316816">
        <w:rPr>
          <w:rFonts w:ascii="Calibri" w:hAnsi="Calibri" w:cs="Calibri"/>
          <w:b/>
          <w:bCs/>
          <w:color w:val="002060"/>
          <w:sz w:val="36"/>
          <w:szCs w:val="36"/>
          <w:highlight w:val="lightGray"/>
          <w:rtl/>
          <w:lang w:bidi="ar-EG"/>
        </w:rPr>
        <w:t>أ</w:t>
      </w:r>
      <w:r w:rsidR="004A0D3D" w:rsidRPr="00316816">
        <w:rPr>
          <w:rFonts w:ascii="Calibri" w:hAnsi="Calibri" w:cs="Calibri"/>
          <w:b/>
          <w:bCs/>
          <w:color w:val="002060"/>
          <w:sz w:val="36"/>
          <w:szCs w:val="36"/>
          <w:highlight w:val="lightGray"/>
          <w:rtl/>
          <w:lang w:bidi="ar-EG"/>
        </w:rPr>
        <w:t>كثر منطقية من الأ</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ن</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س</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ن</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ة</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 xml:space="preserve"> الم</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ه</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ج</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ن</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ة</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 xml:space="preserve"> (</w:t>
      </w:r>
      <w:r w:rsidR="004A0D3D" w:rsidRPr="00316816">
        <w:rPr>
          <w:rFonts w:ascii="Calibri" w:hAnsi="Calibri" w:cs="Calibri"/>
          <w:b/>
          <w:bCs/>
          <w:color w:val="002060"/>
          <w:sz w:val="36"/>
          <w:szCs w:val="36"/>
          <w:highlight w:val="lightGray"/>
          <w:lang w:bidi="ar-EG"/>
        </w:rPr>
        <w:t>hybrid humanism</w:t>
      </w:r>
      <w:r w:rsidR="004A0D3D" w:rsidRPr="00316816">
        <w:rPr>
          <w:rFonts w:ascii="Calibri" w:hAnsi="Calibri" w:cs="Calibri"/>
          <w:b/>
          <w:bCs/>
          <w:color w:val="002060"/>
          <w:sz w:val="36"/>
          <w:szCs w:val="36"/>
          <w:highlight w:val="lightGray"/>
          <w:rtl/>
          <w:lang w:bidi="ar-EG"/>
        </w:rPr>
        <w:t xml:space="preserve">) </w:t>
      </w:r>
      <w:r w:rsidR="006228D8" w:rsidRPr="00316816">
        <w:rPr>
          <w:rFonts w:ascii="Calibri" w:hAnsi="Calibri" w:cs="Calibri"/>
          <w:b/>
          <w:bCs/>
          <w:color w:val="002060"/>
          <w:sz w:val="36"/>
          <w:szCs w:val="36"/>
          <w:highlight w:val="lightGray"/>
          <w:rtl/>
          <w:lang w:bidi="ar-EG"/>
        </w:rPr>
        <w:t>أ</w:t>
      </w:r>
      <w:r w:rsidR="004A0D3D" w:rsidRPr="00316816">
        <w:rPr>
          <w:rFonts w:ascii="Calibri" w:hAnsi="Calibri" w:cs="Calibri"/>
          <w:b/>
          <w:bCs/>
          <w:color w:val="002060"/>
          <w:sz w:val="36"/>
          <w:szCs w:val="36"/>
          <w:highlight w:val="lightGray"/>
          <w:rtl/>
          <w:lang w:bidi="ar-EG"/>
        </w:rPr>
        <w:t xml:space="preserve">و </w:t>
      </w:r>
      <w:r w:rsidR="006228D8" w:rsidRPr="00316816">
        <w:rPr>
          <w:rFonts w:ascii="Calibri" w:hAnsi="Calibri" w:cs="Calibri"/>
          <w:b/>
          <w:bCs/>
          <w:color w:val="002060"/>
          <w:sz w:val="36"/>
          <w:szCs w:val="36"/>
          <w:highlight w:val="lightGray"/>
          <w:rtl/>
          <w:lang w:bidi="ar-EG"/>
        </w:rPr>
        <w:t>أ</w:t>
      </w:r>
      <w:r w:rsidR="004A0D3D" w:rsidRPr="00316816">
        <w:rPr>
          <w:rFonts w:ascii="Calibri" w:hAnsi="Calibri" w:cs="Calibri"/>
          <w:b/>
          <w:bCs/>
          <w:color w:val="002060"/>
          <w:sz w:val="36"/>
          <w:szCs w:val="36"/>
          <w:highlight w:val="lightGray"/>
          <w:rtl/>
          <w:lang w:bidi="ar-EG"/>
        </w:rPr>
        <w:t>ي موقف ب</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ي</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ن</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ي</w:t>
      </w:r>
      <w:r w:rsidR="00DC6AB3" w:rsidRPr="00316816">
        <w:rPr>
          <w:rFonts w:ascii="Calibri" w:hAnsi="Calibri" w:cs="Calibri"/>
          <w:b/>
          <w:bCs/>
          <w:color w:val="002060"/>
          <w:sz w:val="36"/>
          <w:szCs w:val="36"/>
          <w:highlight w:val="lightGray"/>
          <w:rtl/>
          <w:lang w:bidi="ar-EG"/>
        </w:rPr>
        <w:t>ًّ</w:t>
      </w:r>
      <w:r w:rsidR="004A0D3D" w:rsidRPr="00316816">
        <w:rPr>
          <w:rFonts w:ascii="Calibri" w:hAnsi="Calibri" w:cs="Calibri"/>
          <w:b/>
          <w:bCs/>
          <w:color w:val="002060"/>
          <w:sz w:val="36"/>
          <w:szCs w:val="36"/>
          <w:highlight w:val="lightGray"/>
          <w:rtl/>
          <w:lang w:bidi="ar-EG"/>
        </w:rPr>
        <w:t xml:space="preserve"> </w:t>
      </w:r>
      <w:r w:rsidR="0090107F" w:rsidRPr="00316816">
        <w:rPr>
          <w:rFonts w:ascii="Calibri" w:hAnsi="Calibri" w:cs="Calibri"/>
          <w:b/>
          <w:bCs/>
          <w:color w:val="002060"/>
          <w:sz w:val="36"/>
          <w:szCs w:val="36"/>
          <w:highlight w:val="lightGray"/>
          <w:rtl/>
          <w:lang w:bidi="ar-EG"/>
        </w:rPr>
        <w:t>آ</w:t>
      </w:r>
      <w:r w:rsidR="004A0D3D" w:rsidRPr="00316816">
        <w:rPr>
          <w:rFonts w:ascii="Calibri" w:hAnsi="Calibri" w:cs="Calibri"/>
          <w:b/>
          <w:bCs/>
          <w:color w:val="002060"/>
          <w:sz w:val="36"/>
          <w:szCs w:val="36"/>
          <w:highlight w:val="lightGray"/>
          <w:rtl/>
          <w:lang w:bidi="ar-EG"/>
        </w:rPr>
        <w:t>خر</w:t>
      </w:r>
      <w:r w:rsidR="007D3701"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49C75B77" w14:textId="1EE2C5EF" w:rsidR="00DC6AB3" w:rsidRPr="003544FD" w:rsidRDefault="00DC6AB3" w:rsidP="00AA46F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w:t>
      </w:r>
      <w:r w:rsidR="00AA46F2">
        <w:rPr>
          <w:rFonts w:ascii="Calibri" w:hAnsi="Calibri" w:cs="Calibri"/>
          <w:sz w:val="36"/>
          <w:szCs w:val="36"/>
          <w:lang w:bidi="ar-EG"/>
        </w:rPr>
        <w:t xml:space="preserve"> </w:t>
      </w:r>
      <w:r w:rsidRPr="003544FD">
        <w:rPr>
          <w:rFonts w:ascii="Calibri" w:hAnsi="Calibri" w:cs="Calibri"/>
          <w:sz w:val="36"/>
          <w:szCs w:val="36"/>
          <w:lang w:bidi="ar-EG"/>
        </w:rPr>
        <w:t>C.</w:t>
      </w:r>
      <w:r w:rsidR="00AA46F2">
        <w:rPr>
          <w:rFonts w:ascii="Calibri" w:hAnsi="Calibri" w:cs="Calibri"/>
          <w:sz w:val="36"/>
          <w:szCs w:val="36"/>
          <w:lang w:bidi="ar-EG"/>
        </w:rPr>
        <w:t xml:space="preserve"> </w:t>
      </w:r>
      <w:r w:rsidRPr="003544FD">
        <w:rPr>
          <w:rFonts w:ascii="Calibri" w:hAnsi="Calibri" w:cs="Calibri"/>
          <w:sz w:val="36"/>
          <w:szCs w:val="36"/>
          <w:lang w:bidi="ar-EG"/>
        </w:rPr>
        <w:t xml:space="preserve">SprouI, </w:t>
      </w:r>
      <w:r w:rsidRPr="00AA46F2">
        <w:rPr>
          <w:rFonts w:ascii="Calibri" w:hAnsi="Calibri" w:cs="Calibri"/>
          <w:b/>
          <w:bCs/>
          <w:i/>
          <w:iCs/>
          <w:sz w:val="36"/>
          <w:szCs w:val="36"/>
          <w:lang w:bidi="ar-EG"/>
        </w:rPr>
        <w:t>The Consequences of Ideas: Understanding the Concepts that Shaped Our World</w:t>
      </w:r>
      <w:r w:rsidRPr="003544FD">
        <w:rPr>
          <w:rFonts w:ascii="Calibri" w:hAnsi="Calibri" w:cs="Calibri"/>
          <w:sz w:val="36"/>
          <w:szCs w:val="36"/>
          <w:lang w:bidi="ar-EG"/>
        </w:rPr>
        <w:t>,</w:t>
      </w:r>
      <w:r w:rsidR="007732A6">
        <w:rPr>
          <w:rFonts w:ascii="Calibri" w:hAnsi="Calibri" w:cs="Calibri"/>
          <w:sz w:val="36"/>
          <w:szCs w:val="36"/>
          <w:lang w:bidi="ar-EG"/>
        </w:rPr>
        <w:t xml:space="preserve"> </w:t>
      </w:r>
      <w:r w:rsidRPr="003544FD">
        <w:rPr>
          <w:rFonts w:ascii="Calibri" w:hAnsi="Calibri" w:cs="Calibri"/>
          <w:sz w:val="36"/>
          <w:szCs w:val="36"/>
          <w:lang w:bidi="ar-EG"/>
        </w:rPr>
        <w:t>p172</w:t>
      </w:r>
      <w:r w:rsidR="00AA46F2">
        <w:rPr>
          <w:rFonts w:ascii="Calibri" w:hAnsi="Calibri" w:cs="Calibri"/>
          <w:sz w:val="36"/>
          <w:szCs w:val="36"/>
          <w:lang w:bidi="ar-EG"/>
        </w:rPr>
        <w:t>.</w:t>
      </w:r>
    </w:p>
    <w:p w14:paraId="5C7EA6C0" w14:textId="2E8C1B5B" w:rsidR="00751118" w:rsidRDefault="00751118" w:rsidP="00751118">
      <w:pPr>
        <w:widowControl w:val="0"/>
        <w:bidi/>
        <w:spacing w:line="240" w:lineRule="auto"/>
        <w:jc w:val="both"/>
        <w:rPr>
          <w:rFonts w:ascii="Calibri" w:hAnsi="Calibri" w:cs="Calibri"/>
          <w:sz w:val="36"/>
          <w:szCs w:val="36"/>
          <w:rtl/>
          <w:lang w:bidi="ar-EG"/>
        </w:rPr>
      </w:pPr>
      <w:r w:rsidRPr="00833FE6">
        <w:rPr>
          <w:rFonts w:ascii="Calibri" w:hAnsi="Calibri" w:cs="Calibri"/>
          <w:b/>
          <w:bCs/>
          <w:sz w:val="36"/>
          <w:szCs w:val="36"/>
          <w:rtl/>
          <w:lang w:bidi="ar-EG"/>
        </w:rPr>
        <w:t xml:space="preserve">ويليام بروفين </w:t>
      </w:r>
      <w:r w:rsidRPr="00833FE6">
        <w:rPr>
          <w:rFonts w:ascii="Calibri" w:hAnsi="Calibri" w:cs="Calibri"/>
          <w:b/>
          <w:bCs/>
          <w:sz w:val="36"/>
          <w:szCs w:val="36"/>
          <w:lang w:bidi="ar-EG"/>
        </w:rPr>
        <w:t>William Provine</w:t>
      </w:r>
      <w:r w:rsidRPr="003544FD">
        <w:rPr>
          <w:rFonts w:ascii="Calibri" w:hAnsi="Calibri" w:cs="Calibri"/>
          <w:sz w:val="36"/>
          <w:szCs w:val="36"/>
          <w:rtl/>
          <w:lang w:bidi="ar-EG"/>
        </w:rPr>
        <w:t xml:space="preserve"> (١٩٤٢</w:t>
      </w:r>
      <w:r w:rsidR="00833FE6">
        <w:rPr>
          <w:rFonts w:ascii="Calibri" w:hAnsi="Calibri" w:cs="Calibri" w:hint="cs"/>
          <w:sz w:val="36"/>
          <w:szCs w:val="36"/>
          <w:rtl/>
          <w:lang w:bidi="ar-EG"/>
        </w:rPr>
        <w:t>-2015</w:t>
      </w:r>
      <w:r w:rsidRPr="003544FD">
        <w:rPr>
          <w:rFonts w:ascii="Calibri" w:hAnsi="Calibri" w:cs="Calibri"/>
          <w:sz w:val="36"/>
          <w:szCs w:val="36"/>
          <w:rtl/>
          <w:lang w:bidi="ar-EG"/>
        </w:rPr>
        <w:t>م): م</w:t>
      </w:r>
      <w:r>
        <w:rPr>
          <w:rFonts w:ascii="Calibri" w:hAnsi="Calibri" w:cs="Calibri"/>
          <w:sz w:val="36"/>
          <w:szCs w:val="36"/>
          <w:rtl/>
          <w:lang w:bidi="ar-EG"/>
        </w:rPr>
        <w:t>ؤ</w:t>
      </w:r>
      <w:r w:rsidRPr="003544FD">
        <w:rPr>
          <w:rFonts w:ascii="Calibri" w:hAnsi="Calibri" w:cs="Calibri"/>
          <w:sz w:val="36"/>
          <w:szCs w:val="36"/>
          <w:rtl/>
          <w:lang w:bidi="ar-EG"/>
        </w:rPr>
        <w:t>رخ ع</w:t>
      </w:r>
      <w:r w:rsidR="00833FE6">
        <w:rPr>
          <w:rFonts w:ascii="Calibri" w:hAnsi="Calibri" w:cs="Calibri" w:hint="cs"/>
          <w:sz w:val="36"/>
          <w:szCs w:val="36"/>
          <w:rtl/>
          <w:lang w:bidi="ar-EG"/>
        </w:rPr>
        <w:t>ُ</w:t>
      </w:r>
      <w:r w:rsidRPr="003544FD">
        <w:rPr>
          <w:rFonts w:ascii="Calibri" w:hAnsi="Calibri" w:cs="Calibri"/>
          <w:sz w:val="36"/>
          <w:szCs w:val="36"/>
          <w:rtl/>
          <w:lang w:bidi="ar-EG"/>
        </w:rPr>
        <w:t>ل</w:t>
      </w:r>
      <w:r w:rsidR="00833FE6">
        <w:rPr>
          <w:rFonts w:ascii="Calibri" w:hAnsi="Calibri" w:cs="Calibri" w:hint="cs"/>
          <w:sz w:val="36"/>
          <w:szCs w:val="36"/>
          <w:rtl/>
          <w:lang w:bidi="ar-EG"/>
        </w:rPr>
        <w:t>ُ</w:t>
      </w:r>
      <w:r w:rsidRPr="003544FD">
        <w:rPr>
          <w:rFonts w:ascii="Calibri" w:hAnsi="Calibri" w:cs="Calibri"/>
          <w:sz w:val="36"/>
          <w:szCs w:val="36"/>
          <w:rtl/>
          <w:lang w:bidi="ar-EG"/>
        </w:rPr>
        <w:t>وم أمريكي.</w:t>
      </w:r>
    </w:p>
    <w:p w14:paraId="59D2FAE3" w14:textId="47EB13FB" w:rsidR="009E3FA3" w:rsidRPr="00751118" w:rsidRDefault="009E3FA3" w:rsidP="009E3FA3">
      <w:pPr>
        <w:widowControl w:val="0"/>
        <w:bidi/>
        <w:spacing w:line="240" w:lineRule="auto"/>
        <w:jc w:val="both"/>
        <w:rPr>
          <w:rFonts w:ascii="Calibri" w:hAnsi="Calibri" w:cs="Calibri"/>
          <w:sz w:val="36"/>
          <w:szCs w:val="36"/>
          <w:rtl/>
          <w:lang w:bidi="ar-EG"/>
        </w:rPr>
      </w:pPr>
      <w:r w:rsidRPr="009E3FA3">
        <w:rPr>
          <w:rFonts w:ascii="Calibri" w:hAnsi="Calibri" w:cs="Calibri"/>
          <w:sz w:val="36"/>
          <w:szCs w:val="36"/>
          <w:rtl/>
          <w:lang w:bidi="ar-EG"/>
        </w:rPr>
        <w:t>«</w:t>
      </w:r>
      <w:r w:rsidRPr="00833FE6">
        <w:rPr>
          <w:rFonts w:ascii="Calibri" w:hAnsi="Calibri" w:cs="Calibri" w:hint="cs"/>
          <w:b/>
          <w:bCs/>
          <w:color w:val="002060"/>
          <w:sz w:val="36"/>
          <w:szCs w:val="36"/>
          <w:highlight w:val="lightGray"/>
          <w:rtl/>
          <w:lang w:bidi="ar-EG"/>
        </w:rPr>
        <w:t>يبدأ</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الأمر</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بالت</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خلّي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الإيمان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بالإلهِ</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الفاعلِ</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الو</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ج</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ود،</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ثم</w:t>
      </w:r>
      <w:r w:rsidR="00833FE6">
        <w:rPr>
          <w:rFonts w:ascii="Calibri" w:hAnsi="Calibri" w:cs="Calibri" w:hint="cs"/>
          <w:b/>
          <w:bCs/>
          <w:color w:val="002060"/>
          <w:sz w:val="36"/>
          <w:szCs w:val="36"/>
          <w:highlight w:val="lightGray"/>
          <w:rtl/>
          <w:lang w:bidi="ar-EG"/>
        </w:rPr>
        <w:t>َّ</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يتمُّ</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التَّخَلِّي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الأملِ</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حياةٍ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بعد</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الموت</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عندما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تَتَخَلَّى</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الأمرين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الس</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ابقين،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تأتي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الأ</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م</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ور</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الت</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الية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التّتابع</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بصورةٍ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سَلِسَةٍ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تتخلّى</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الإيمان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بالأخلاق</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الكامنة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الو</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ج</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ود</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وأخيرًا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تصل</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إلى</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ليس</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للإنسانِ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إرادةٌ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حُرّةٌ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إذا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كنت</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تؤمن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بمذهب</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الت</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طوّ</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ر،</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فليس</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لك</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أملٌ</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ت</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وج</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د</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إرادةٍ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حُرّةٍ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لا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أَمَلَ</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البَتَّةَ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ي</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وج</w:t>
      </w:r>
      <w:r w:rsidR="00833FE6">
        <w:rPr>
          <w:rFonts w:ascii="Calibri" w:hAnsi="Calibri" w:cs="Calibri" w:hint="cs"/>
          <w:b/>
          <w:bCs/>
          <w:color w:val="002060"/>
          <w:sz w:val="36"/>
          <w:szCs w:val="36"/>
          <w:highlight w:val="lightGray"/>
          <w:rtl/>
          <w:lang w:bidi="ar-EG"/>
        </w:rPr>
        <w:t>َ</w:t>
      </w:r>
      <w:r w:rsidRPr="00833FE6">
        <w:rPr>
          <w:rFonts w:ascii="Calibri" w:hAnsi="Calibri" w:cs="Calibri" w:hint="cs"/>
          <w:b/>
          <w:bCs/>
          <w:color w:val="002060"/>
          <w:sz w:val="36"/>
          <w:szCs w:val="36"/>
          <w:highlight w:val="lightGray"/>
          <w:rtl/>
          <w:lang w:bidi="ar-EG"/>
        </w:rPr>
        <w:t>دَ</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أيُّ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معنى</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عميق</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في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الحياةِ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نحن</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نحيا،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ونموتُ،</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وسننتهي</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بصورةٍ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كليّةٍ</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عندما</w:t>
      </w:r>
      <w:r w:rsidRPr="00833FE6">
        <w:rPr>
          <w:rFonts w:ascii="Calibri" w:hAnsi="Calibri" w:cs="Calibri"/>
          <w:b/>
          <w:bCs/>
          <w:color w:val="002060"/>
          <w:sz w:val="36"/>
          <w:szCs w:val="36"/>
          <w:highlight w:val="lightGray"/>
          <w:rtl/>
          <w:lang w:bidi="ar-EG"/>
        </w:rPr>
        <w:t xml:space="preserve"> </w:t>
      </w:r>
      <w:r w:rsidRPr="00833FE6">
        <w:rPr>
          <w:rFonts w:ascii="Calibri" w:hAnsi="Calibri" w:cs="Calibri" w:hint="cs"/>
          <w:b/>
          <w:bCs/>
          <w:color w:val="002060"/>
          <w:sz w:val="36"/>
          <w:szCs w:val="36"/>
          <w:highlight w:val="lightGray"/>
          <w:rtl/>
          <w:lang w:bidi="ar-EG"/>
        </w:rPr>
        <w:t>نموتُ</w:t>
      </w:r>
      <w:r w:rsidRPr="009E3FA3">
        <w:rPr>
          <w:rFonts w:ascii="Calibri" w:hAnsi="Calibri" w:cs="Calibri" w:hint="eastAsia"/>
          <w:sz w:val="36"/>
          <w:szCs w:val="36"/>
          <w:rtl/>
          <w:lang w:bidi="ar-EG"/>
        </w:rPr>
        <w:t>»</w:t>
      </w:r>
      <w:r w:rsidRPr="009E3FA3">
        <w:rPr>
          <w:rFonts w:ascii="Calibri" w:hAnsi="Calibri" w:cs="Calibri"/>
          <w:sz w:val="36"/>
          <w:szCs w:val="36"/>
          <w:rtl/>
          <w:lang w:bidi="ar-EG"/>
        </w:rPr>
        <w:t xml:space="preserve"> </w:t>
      </w:r>
      <w:r w:rsidRPr="009E3FA3">
        <w:rPr>
          <w:rFonts w:ascii="Calibri" w:hAnsi="Calibri" w:cs="Calibri" w:hint="cs"/>
          <w:sz w:val="36"/>
          <w:szCs w:val="36"/>
          <w:rtl/>
          <w:lang w:bidi="ar-EG"/>
        </w:rPr>
        <w:t>البيولوجيُّ</w:t>
      </w:r>
      <w:r w:rsidRPr="009E3FA3">
        <w:rPr>
          <w:rFonts w:ascii="Calibri" w:hAnsi="Calibri" w:cs="Calibri"/>
          <w:sz w:val="36"/>
          <w:szCs w:val="36"/>
          <w:rtl/>
          <w:lang w:bidi="ar-EG"/>
        </w:rPr>
        <w:t xml:space="preserve"> </w:t>
      </w:r>
      <w:r w:rsidRPr="009E3FA3">
        <w:rPr>
          <w:rFonts w:ascii="Calibri" w:hAnsi="Calibri" w:cs="Calibri" w:hint="cs"/>
          <w:sz w:val="36"/>
          <w:szCs w:val="36"/>
          <w:rtl/>
          <w:lang w:bidi="ar-EG"/>
        </w:rPr>
        <w:t>الملحد</w:t>
      </w:r>
      <w:r w:rsidRPr="009E3FA3">
        <w:rPr>
          <w:rFonts w:ascii="Calibri" w:hAnsi="Calibri" w:cs="Calibri"/>
          <w:sz w:val="36"/>
          <w:szCs w:val="36"/>
          <w:rtl/>
          <w:lang w:bidi="ar-EG"/>
        </w:rPr>
        <w:t xml:space="preserve"> (</w:t>
      </w:r>
      <w:r w:rsidRPr="009E3FA3">
        <w:rPr>
          <w:rFonts w:ascii="Calibri" w:hAnsi="Calibri" w:cs="Calibri" w:hint="cs"/>
          <w:b/>
          <w:bCs/>
          <w:sz w:val="36"/>
          <w:szCs w:val="36"/>
          <w:rtl/>
          <w:lang w:bidi="ar-EG"/>
        </w:rPr>
        <w:t>ويليام</w:t>
      </w:r>
      <w:r w:rsidRPr="009E3FA3">
        <w:rPr>
          <w:rFonts w:ascii="Calibri" w:hAnsi="Calibri" w:cs="Calibri"/>
          <w:b/>
          <w:bCs/>
          <w:sz w:val="36"/>
          <w:szCs w:val="36"/>
          <w:rtl/>
          <w:lang w:bidi="ar-EG"/>
        </w:rPr>
        <w:t xml:space="preserve"> </w:t>
      </w:r>
      <w:r w:rsidRPr="009E3FA3">
        <w:rPr>
          <w:rFonts w:ascii="Calibri" w:hAnsi="Calibri" w:cs="Calibri" w:hint="cs"/>
          <w:b/>
          <w:bCs/>
          <w:sz w:val="36"/>
          <w:szCs w:val="36"/>
          <w:rtl/>
          <w:lang w:bidi="ar-EG"/>
        </w:rPr>
        <w:t>بروفين</w:t>
      </w:r>
      <w:r w:rsidRPr="009E3FA3">
        <w:rPr>
          <w:rFonts w:ascii="Calibri" w:hAnsi="Calibri" w:cs="Calibri"/>
          <w:sz w:val="36"/>
          <w:szCs w:val="36"/>
          <w:rtl/>
          <w:lang w:bidi="ar-EG"/>
        </w:rPr>
        <w:t>).</w:t>
      </w:r>
    </w:p>
    <w:p w14:paraId="510E627C" w14:textId="3BE6EAFE" w:rsidR="006228D8" w:rsidRPr="003544FD" w:rsidRDefault="00A63DF1" w:rsidP="007505EB">
      <w:pPr>
        <w:widowControl w:val="0"/>
        <w:autoSpaceDE w:val="0"/>
        <w:autoSpaceDN w:val="0"/>
        <w:adjustRightInd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 xml:space="preserve">Cited in: Wayne D. Rossiter, </w:t>
      </w:r>
      <w:r w:rsidRPr="00A70E88">
        <w:rPr>
          <w:rFonts w:ascii="Calibri" w:hAnsi="Calibri" w:cs="Calibri"/>
          <w:b/>
          <w:bCs/>
          <w:i/>
          <w:iCs/>
          <w:color w:val="221E20"/>
          <w:kern w:val="0"/>
          <w:sz w:val="36"/>
          <w:szCs w:val="36"/>
        </w:rPr>
        <w:t>Shadow of Oz: Theistic Evolution and the Absent God</w:t>
      </w:r>
      <w:r w:rsidRPr="003544FD">
        <w:rPr>
          <w:rFonts w:ascii="Calibri" w:hAnsi="Calibri" w:cs="Calibri"/>
          <w:color w:val="221E20"/>
          <w:kern w:val="0"/>
          <w:sz w:val="36"/>
          <w:szCs w:val="36"/>
        </w:rPr>
        <w:t xml:space="preserve"> (Eugene, Oregon: Pick</w:t>
      </w:r>
      <w:r w:rsidRPr="003544FD">
        <w:rPr>
          <w:rFonts w:ascii="Calibri" w:hAnsi="Calibri" w:cs="Calibri"/>
          <w:color w:val="221E20"/>
          <w:kern w:val="0"/>
          <w:sz w:val="36"/>
          <w:szCs w:val="36"/>
          <w:rtl/>
        </w:rPr>
        <w:t>ــــ</w:t>
      </w:r>
      <w:r w:rsidRPr="003544FD">
        <w:rPr>
          <w:rFonts w:ascii="Calibri" w:hAnsi="Calibri" w:cs="Calibri"/>
          <w:sz w:val="36"/>
          <w:szCs w:val="36"/>
          <w:lang w:bidi="ar-EG"/>
        </w:rPr>
        <w:t xml:space="preserve"> wick Publicatios,2015),</w:t>
      </w:r>
      <w:r w:rsidR="00A70E88">
        <w:rPr>
          <w:rFonts w:ascii="Calibri" w:hAnsi="Calibri" w:cs="Calibri"/>
          <w:sz w:val="36"/>
          <w:szCs w:val="36"/>
          <w:lang w:bidi="ar-EG"/>
        </w:rPr>
        <w:t xml:space="preserve"> </w:t>
      </w:r>
      <w:r w:rsidRPr="003544FD">
        <w:rPr>
          <w:rFonts w:ascii="Calibri" w:hAnsi="Calibri" w:cs="Calibri"/>
          <w:sz w:val="36"/>
          <w:szCs w:val="36"/>
          <w:lang w:bidi="ar-EG"/>
        </w:rPr>
        <w:t>p3.</w:t>
      </w:r>
    </w:p>
    <w:p w14:paraId="62F94D90" w14:textId="4BD83FC3" w:rsidR="003179D8" w:rsidRPr="00174D3D" w:rsidRDefault="004A0D3D" w:rsidP="007505EB">
      <w:pPr>
        <w:keepNext/>
        <w:widowControl w:val="0"/>
        <w:bidi/>
        <w:spacing w:line="240" w:lineRule="auto"/>
        <w:jc w:val="center"/>
        <w:outlineLvl w:val="2"/>
        <w:rPr>
          <w:rFonts w:ascii="Calibri" w:hAnsi="Calibri" w:cs="Calibri"/>
          <w:b/>
          <w:bCs/>
          <w:sz w:val="36"/>
          <w:szCs w:val="36"/>
          <w:highlight w:val="yellow"/>
          <w:u w:val="single"/>
          <w:lang w:bidi="ar-EG"/>
        </w:rPr>
      </w:pPr>
      <w:bookmarkStart w:id="134" w:name="_Toc178854364"/>
      <w:r w:rsidRPr="00174D3D">
        <w:rPr>
          <w:rFonts w:ascii="Calibri" w:hAnsi="Calibri" w:cs="Calibri"/>
          <w:b/>
          <w:bCs/>
          <w:sz w:val="36"/>
          <w:szCs w:val="36"/>
          <w:highlight w:val="yellow"/>
          <w:u w:val="single"/>
          <w:rtl/>
          <w:lang w:bidi="ar-EG"/>
        </w:rPr>
        <w:t>المبحث الثاني</w:t>
      </w:r>
      <w:r w:rsidR="007505E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الكون الناطق بالمعنى</w:t>
      </w:r>
      <w:bookmarkEnd w:id="134"/>
    </w:p>
    <w:p w14:paraId="7A5F09E7" w14:textId="1091AEA8" w:rsidR="003C4AC6" w:rsidRPr="003544FD" w:rsidRDefault="004A0D3D" w:rsidP="003C4AC6">
      <w:pPr>
        <w:keepLines/>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 xml:space="preserve">سي.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س. لويس</w:t>
      </w:r>
      <w:r w:rsidRPr="003544FD">
        <w:rPr>
          <w:rFonts w:ascii="Calibri" w:hAnsi="Calibri" w:cs="Calibri"/>
          <w:sz w:val="36"/>
          <w:szCs w:val="36"/>
          <w:rtl/>
          <w:lang w:bidi="ar-EG"/>
        </w:rPr>
        <w:t xml:space="preserve">): </w:t>
      </w:r>
      <w:r w:rsidR="003C4AC6" w:rsidRPr="003C4AC6">
        <w:rPr>
          <w:rFonts w:ascii="Calibri" w:hAnsi="Calibri" w:cs="Calibri"/>
          <w:sz w:val="36"/>
          <w:szCs w:val="36"/>
          <w:rtl/>
          <w:lang w:bidi="ar-EG"/>
        </w:rPr>
        <w:t>«</w:t>
      </w:r>
      <w:r w:rsidR="003C4AC6" w:rsidRPr="003C4AC6">
        <w:rPr>
          <w:rFonts w:ascii="Calibri" w:hAnsi="Calibri" w:cs="Calibri" w:hint="cs"/>
          <w:b/>
          <w:bCs/>
          <w:color w:val="002060"/>
          <w:sz w:val="36"/>
          <w:szCs w:val="36"/>
          <w:highlight w:val="lightGray"/>
          <w:rtl/>
          <w:lang w:bidi="ar-EG"/>
        </w:rPr>
        <w:t>لا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ي</w:t>
      </w:r>
      <w:r w:rsidR="003C4AC6">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مكن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لأيِّ</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أمرٍ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في</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الكون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أن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يكون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صحيحًا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إلاَّ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إذا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سَمَحَ</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ذلك</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الأمر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لتفكيرنا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أن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يكون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صوابًا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الن</w:t>
      </w:r>
      <w:r w:rsidR="003C4AC6">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ظريّةُ</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التي</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تُفَسِّرُ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كلّ</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شيء</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في</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كلِّ</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الكونِ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إل</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أنّها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تمنع</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تصديقَ</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صواب</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تفكيرِنا،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لا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بُدَّ</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أن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تُرفضَ</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بو</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ض</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وحٍ؛</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إذ</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إنّه</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قد</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تمَّ</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الو</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ص</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ولُ</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إلى</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تلك</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الن</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ظريّة</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بالت</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فكير،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وإذا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كان</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الت</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فكيرُ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في</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ذاته</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غير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مجد؛</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فستدمّر</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الن</w:t>
      </w:r>
      <w:r w:rsidR="00CB3A11">
        <w:rPr>
          <w:rFonts w:ascii="Calibri" w:hAnsi="Calibri" w:cs="Calibri" w:hint="cs"/>
          <w:b/>
          <w:bCs/>
          <w:color w:val="002060"/>
          <w:sz w:val="36"/>
          <w:szCs w:val="36"/>
          <w:highlight w:val="lightGray"/>
          <w:rtl/>
          <w:lang w:bidi="ar-EG"/>
        </w:rPr>
        <w:t>َّ</w:t>
      </w:r>
      <w:r w:rsidR="003C4AC6" w:rsidRPr="003C4AC6">
        <w:rPr>
          <w:rFonts w:ascii="Calibri" w:hAnsi="Calibri" w:cs="Calibri" w:hint="cs"/>
          <w:b/>
          <w:bCs/>
          <w:color w:val="002060"/>
          <w:sz w:val="36"/>
          <w:szCs w:val="36"/>
          <w:highlight w:val="lightGray"/>
          <w:rtl/>
          <w:lang w:bidi="ar-EG"/>
        </w:rPr>
        <w:t>ظريّةُ</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نفسَها</w:t>
      </w:r>
      <w:r w:rsidR="003C4AC6" w:rsidRPr="003C4AC6">
        <w:rPr>
          <w:rFonts w:ascii="Calibri" w:hAnsi="Calibri" w:cs="Calibri"/>
          <w:b/>
          <w:bCs/>
          <w:color w:val="002060"/>
          <w:sz w:val="36"/>
          <w:szCs w:val="36"/>
          <w:highlight w:val="lightGray"/>
          <w:rtl/>
          <w:lang w:bidi="ar-EG"/>
        </w:rPr>
        <w:t xml:space="preserve"> </w:t>
      </w:r>
      <w:r w:rsidR="003C4AC6" w:rsidRPr="003C4AC6">
        <w:rPr>
          <w:rFonts w:ascii="Calibri" w:hAnsi="Calibri" w:cs="Calibri" w:hint="cs"/>
          <w:b/>
          <w:bCs/>
          <w:color w:val="002060"/>
          <w:sz w:val="36"/>
          <w:szCs w:val="36"/>
          <w:highlight w:val="lightGray"/>
          <w:rtl/>
          <w:lang w:bidi="ar-EG"/>
        </w:rPr>
        <w:t>بداهةً</w:t>
      </w:r>
      <w:r w:rsidR="003C4AC6" w:rsidRPr="003C4AC6">
        <w:rPr>
          <w:rFonts w:ascii="Calibri" w:hAnsi="Calibri" w:cs="Calibri"/>
          <w:b/>
          <w:bCs/>
          <w:color w:val="002060"/>
          <w:sz w:val="36"/>
          <w:szCs w:val="36"/>
          <w:highlight w:val="lightGray"/>
          <w:rtl/>
          <w:lang w:bidi="ar-EG"/>
        </w:rPr>
        <w:t>.</w:t>
      </w:r>
      <w:r w:rsidR="003C4AC6" w:rsidRPr="003544FD">
        <w:rPr>
          <w:rFonts w:ascii="Calibri" w:hAnsi="Calibri" w:cs="Calibri"/>
          <w:sz w:val="36"/>
          <w:szCs w:val="36"/>
          <w:rtl/>
          <w:lang w:bidi="ar-EG"/>
        </w:rPr>
        <w:t>»</w:t>
      </w:r>
    </w:p>
    <w:p w14:paraId="64180982" w14:textId="3D084385" w:rsidR="00AC43AC" w:rsidRPr="008F0E10" w:rsidRDefault="00A70E88" w:rsidP="007505EB">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C</w:t>
      </w:r>
      <w:r w:rsidR="00AC43AC" w:rsidRPr="008F0E10">
        <w:rPr>
          <w:rFonts w:ascii="Calibri" w:hAnsi="Calibri" w:cs="Calibri"/>
          <w:sz w:val="36"/>
          <w:szCs w:val="36"/>
          <w:lang w:val="fr-FR" w:bidi="ar-EG"/>
        </w:rPr>
        <w:t xml:space="preserve">. </w:t>
      </w:r>
      <w:r w:rsidRPr="008F0E10">
        <w:rPr>
          <w:rFonts w:ascii="Calibri" w:hAnsi="Calibri" w:cs="Calibri"/>
          <w:sz w:val="36"/>
          <w:szCs w:val="36"/>
          <w:lang w:val="fr-FR" w:bidi="ar-EG"/>
        </w:rPr>
        <w:t>S</w:t>
      </w:r>
      <w:r w:rsidR="00AC43AC" w:rsidRPr="008F0E10">
        <w:rPr>
          <w:rFonts w:ascii="Calibri" w:hAnsi="Calibri" w:cs="Calibri"/>
          <w:sz w:val="36"/>
          <w:szCs w:val="36"/>
          <w:lang w:val="fr-FR" w:bidi="ar-EG"/>
        </w:rPr>
        <w:t xml:space="preserve">. Lewis, </w:t>
      </w:r>
      <w:r w:rsidR="00AC43AC" w:rsidRPr="008F0E10">
        <w:rPr>
          <w:rFonts w:ascii="Calibri" w:hAnsi="Calibri" w:cs="Calibri"/>
          <w:b/>
          <w:bCs/>
          <w:i/>
          <w:iCs/>
          <w:sz w:val="36"/>
          <w:szCs w:val="36"/>
          <w:lang w:val="fr-FR" w:bidi="ar-EG"/>
        </w:rPr>
        <w:t>Miracles</w:t>
      </w:r>
      <w:r w:rsidR="00AC43AC" w:rsidRPr="008F0E10">
        <w:rPr>
          <w:rFonts w:ascii="Calibri" w:hAnsi="Calibri" w:cs="Calibri"/>
          <w:sz w:val="36"/>
          <w:szCs w:val="36"/>
          <w:lang w:val="fr-FR" w:bidi="ar-EG"/>
        </w:rPr>
        <w:t xml:space="preserve">, </w:t>
      </w:r>
      <w:r w:rsidRPr="008F0E10">
        <w:rPr>
          <w:rFonts w:ascii="Calibri" w:hAnsi="Calibri" w:cs="Calibri"/>
          <w:sz w:val="36"/>
          <w:szCs w:val="36"/>
          <w:lang w:val="fr-FR" w:bidi="ar-EG"/>
        </w:rPr>
        <w:t>p</w:t>
      </w:r>
      <w:r w:rsidR="00AC43AC" w:rsidRPr="008F0E10">
        <w:rPr>
          <w:rFonts w:ascii="Calibri" w:hAnsi="Calibri" w:cs="Calibri"/>
          <w:sz w:val="36"/>
          <w:szCs w:val="36"/>
          <w:lang w:val="fr-FR" w:bidi="ar-EG"/>
        </w:rPr>
        <w:t>21.</w:t>
      </w:r>
    </w:p>
    <w:p w14:paraId="55B9FA49" w14:textId="7B481CA5" w:rsidR="003179D8" w:rsidRPr="00174D3D" w:rsidRDefault="004A0D3D" w:rsidP="007505EB">
      <w:pPr>
        <w:keepNext/>
        <w:widowControl w:val="0"/>
        <w:bidi/>
        <w:spacing w:line="240" w:lineRule="auto"/>
        <w:jc w:val="center"/>
        <w:outlineLvl w:val="3"/>
        <w:rPr>
          <w:rFonts w:ascii="Calibri" w:hAnsi="Calibri" w:cs="Calibri"/>
          <w:b/>
          <w:bCs/>
          <w:sz w:val="36"/>
          <w:szCs w:val="36"/>
          <w:highlight w:val="yellow"/>
          <w:u w:val="single"/>
          <w:lang w:bidi="ar-EG"/>
        </w:rPr>
      </w:pPr>
      <w:bookmarkStart w:id="135" w:name="_Toc178854365"/>
      <w:r w:rsidRPr="00174D3D">
        <w:rPr>
          <w:rFonts w:ascii="Calibri" w:hAnsi="Calibri" w:cs="Calibri"/>
          <w:b/>
          <w:bCs/>
          <w:sz w:val="36"/>
          <w:szCs w:val="36"/>
          <w:highlight w:val="yellow"/>
          <w:u w:val="single"/>
          <w:rtl/>
          <w:lang w:bidi="ar-EG"/>
        </w:rPr>
        <w:t>المطلب الأول</w:t>
      </w:r>
      <w:r w:rsidR="007505E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دليل</w:t>
      </w:r>
      <w:r w:rsidR="00AC43AC"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المفهومي</w:t>
      </w:r>
      <w:r w:rsidR="00AC43A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AC43AC" w:rsidRPr="00174D3D">
        <w:rPr>
          <w:rFonts w:ascii="Calibri" w:hAnsi="Calibri" w:cs="Calibri"/>
          <w:b/>
          <w:bCs/>
          <w:sz w:val="36"/>
          <w:szCs w:val="36"/>
          <w:highlight w:val="yellow"/>
          <w:u w:val="single"/>
          <w:rtl/>
          <w:lang w:bidi="ar-EG"/>
        </w:rPr>
        <w:t>ِ</w:t>
      </w:r>
      <w:bookmarkEnd w:id="135"/>
    </w:p>
    <w:p w14:paraId="2A4BADAA" w14:textId="63CF9C62"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الع</w:t>
      </w:r>
      <w:r w:rsidR="00764786">
        <w:rPr>
          <w:rFonts w:ascii="Calibri" w:hAnsi="Calibri" w:cs="Calibri" w:hint="cs"/>
          <w:sz w:val="36"/>
          <w:szCs w:val="36"/>
          <w:rtl/>
          <w:lang w:bidi="ar-EG"/>
        </w:rPr>
        <w:t>ِ</w:t>
      </w:r>
      <w:r w:rsidRPr="003544FD">
        <w:rPr>
          <w:rFonts w:ascii="Calibri" w:hAnsi="Calibri" w:cs="Calibri"/>
          <w:sz w:val="36"/>
          <w:szCs w:val="36"/>
          <w:rtl/>
          <w:lang w:bidi="ar-EG"/>
        </w:rPr>
        <w:t>ل</w:t>
      </w:r>
      <w:r w:rsidR="00764786">
        <w:rPr>
          <w:rFonts w:ascii="Calibri" w:hAnsi="Calibri" w:cs="Calibri" w:hint="cs"/>
          <w:sz w:val="36"/>
          <w:szCs w:val="36"/>
          <w:rtl/>
          <w:lang w:bidi="ar-EG"/>
        </w:rPr>
        <w:t>ْ</w:t>
      </w:r>
      <w:r w:rsidRPr="003544FD">
        <w:rPr>
          <w:rFonts w:ascii="Calibri" w:hAnsi="Calibri" w:cs="Calibri"/>
          <w:sz w:val="36"/>
          <w:szCs w:val="36"/>
          <w:rtl/>
          <w:lang w:bidi="ar-EG"/>
        </w:rPr>
        <w:t xml:space="preserve">م بالإيمان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33ABF">
        <w:rPr>
          <w:rFonts w:ascii="Calibri" w:hAnsi="Calibri" w:cs="Calibri" w:hint="cs"/>
          <w:sz w:val="36"/>
          <w:szCs w:val="36"/>
          <w:rtl/>
          <w:lang w:bidi="ar-EG"/>
        </w:rPr>
        <w:t>َّ</w:t>
      </w:r>
      <w:r w:rsidRPr="003544FD">
        <w:rPr>
          <w:rFonts w:ascii="Calibri" w:hAnsi="Calibri" w:cs="Calibri"/>
          <w:sz w:val="36"/>
          <w:szCs w:val="36"/>
          <w:rtl/>
          <w:lang w:bidi="ar-EG"/>
        </w:rPr>
        <w:t xml:space="preserve"> الكون مفهوم،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33ABF">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E33ABF">
        <w:rPr>
          <w:rFonts w:ascii="Calibri" w:hAnsi="Calibri" w:cs="Calibri" w:hint="cs"/>
          <w:sz w:val="36"/>
          <w:szCs w:val="36"/>
          <w:rtl/>
          <w:lang w:bidi="ar-EG"/>
        </w:rPr>
        <w:t>َ</w:t>
      </w:r>
      <w:r w:rsidRPr="003544FD">
        <w:rPr>
          <w:rFonts w:ascii="Calibri" w:hAnsi="Calibri" w:cs="Calibri"/>
          <w:sz w:val="36"/>
          <w:szCs w:val="36"/>
          <w:rtl/>
          <w:lang w:bidi="ar-EG"/>
        </w:rPr>
        <w:t>ق</w:t>
      </w:r>
      <w:r w:rsidR="00E33ABF">
        <w:rPr>
          <w:rFonts w:ascii="Calibri" w:hAnsi="Calibri" w:cs="Calibri" w:hint="cs"/>
          <w:sz w:val="36"/>
          <w:szCs w:val="36"/>
          <w:rtl/>
          <w:lang w:bidi="ar-EG"/>
        </w:rPr>
        <w:t>ْ</w:t>
      </w:r>
      <w:r w:rsidRPr="003544FD">
        <w:rPr>
          <w:rFonts w:ascii="Calibri" w:hAnsi="Calibri" w:cs="Calibri"/>
          <w:sz w:val="36"/>
          <w:szCs w:val="36"/>
          <w:rtl/>
          <w:lang w:bidi="ar-EG"/>
        </w:rPr>
        <w:t>ل م</w:t>
      </w:r>
      <w:r w:rsidR="00E33ABF">
        <w:rPr>
          <w:rFonts w:ascii="Calibri" w:hAnsi="Calibri" w:cs="Calibri" w:hint="cs"/>
          <w:sz w:val="36"/>
          <w:szCs w:val="36"/>
          <w:rtl/>
          <w:lang w:bidi="ar-EG"/>
        </w:rPr>
        <w:t>ُ</w:t>
      </w:r>
      <w:r w:rsidRPr="003544FD">
        <w:rPr>
          <w:rFonts w:ascii="Calibri" w:hAnsi="Calibri" w:cs="Calibri"/>
          <w:sz w:val="36"/>
          <w:szCs w:val="36"/>
          <w:rtl/>
          <w:lang w:bidi="ar-EG"/>
        </w:rPr>
        <w:t>تناغم في ع</w:t>
      </w:r>
      <w:r w:rsidR="00AC43AC" w:rsidRPr="003544FD">
        <w:rPr>
          <w:rFonts w:ascii="Calibri" w:hAnsi="Calibri" w:cs="Calibri"/>
          <w:sz w:val="36"/>
          <w:szCs w:val="36"/>
          <w:rtl/>
          <w:lang w:bidi="ar-EG"/>
        </w:rPr>
        <w:t>َ</w:t>
      </w:r>
      <w:r w:rsidRPr="003544FD">
        <w:rPr>
          <w:rFonts w:ascii="Calibri" w:hAnsi="Calibri" w:cs="Calibri"/>
          <w:sz w:val="36"/>
          <w:szCs w:val="36"/>
          <w:rtl/>
          <w:lang w:bidi="ar-EG"/>
        </w:rPr>
        <w:t>م</w:t>
      </w:r>
      <w:r w:rsidR="00AC43AC" w:rsidRPr="003544FD">
        <w:rPr>
          <w:rFonts w:ascii="Calibri" w:hAnsi="Calibri" w:cs="Calibri"/>
          <w:sz w:val="36"/>
          <w:szCs w:val="36"/>
          <w:rtl/>
          <w:lang w:bidi="ar-EG"/>
        </w:rPr>
        <w:t>َ</w:t>
      </w:r>
      <w:r w:rsidRPr="003544FD">
        <w:rPr>
          <w:rFonts w:ascii="Calibri" w:hAnsi="Calibri" w:cs="Calibri"/>
          <w:sz w:val="36"/>
          <w:szCs w:val="36"/>
          <w:rtl/>
          <w:lang w:bidi="ar-EG"/>
        </w:rPr>
        <w:t>ل</w:t>
      </w:r>
      <w:r w:rsidR="00AC43AC" w:rsidRPr="003544FD">
        <w:rPr>
          <w:rFonts w:ascii="Calibri" w:hAnsi="Calibri" w:cs="Calibri"/>
          <w:sz w:val="36"/>
          <w:szCs w:val="36"/>
          <w:rtl/>
          <w:lang w:bidi="ar-EG"/>
        </w:rPr>
        <w:t>ِ</w:t>
      </w:r>
      <w:r w:rsidRPr="003544FD">
        <w:rPr>
          <w:rFonts w:ascii="Calibri" w:hAnsi="Calibri" w:cs="Calibri"/>
          <w:sz w:val="36"/>
          <w:szCs w:val="36"/>
          <w:rtl/>
          <w:lang w:bidi="ar-EG"/>
        </w:rPr>
        <w:t>ه مع ع</w:t>
      </w:r>
      <w:r w:rsidR="00E33ABF">
        <w:rPr>
          <w:rFonts w:ascii="Calibri" w:hAnsi="Calibri" w:cs="Calibri" w:hint="cs"/>
          <w:sz w:val="36"/>
          <w:szCs w:val="36"/>
          <w:rtl/>
          <w:lang w:bidi="ar-EG"/>
        </w:rPr>
        <w:t>َ</w:t>
      </w:r>
      <w:r w:rsidRPr="003544FD">
        <w:rPr>
          <w:rFonts w:ascii="Calibri" w:hAnsi="Calibri" w:cs="Calibri"/>
          <w:sz w:val="36"/>
          <w:szCs w:val="36"/>
          <w:rtl/>
          <w:lang w:bidi="ar-EG"/>
        </w:rPr>
        <w:t>م</w:t>
      </w:r>
      <w:r w:rsidR="00E33ABF">
        <w:rPr>
          <w:rFonts w:ascii="Calibri" w:hAnsi="Calibri" w:cs="Calibri" w:hint="cs"/>
          <w:sz w:val="36"/>
          <w:szCs w:val="36"/>
          <w:rtl/>
          <w:lang w:bidi="ar-EG"/>
        </w:rPr>
        <w:t>َ</w:t>
      </w:r>
      <w:r w:rsidRPr="003544FD">
        <w:rPr>
          <w:rFonts w:ascii="Calibri" w:hAnsi="Calibri" w:cs="Calibri"/>
          <w:sz w:val="36"/>
          <w:szCs w:val="36"/>
          <w:rtl/>
          <w:lang w:bidi="ar-EG"/>
        </w:rPr>
        <w:t>ل الكون؛ ولذلك هو قادر على استيعاب</w:t>
      </w:r>
      <w:r w:rsidR="00AC43AC" w:rsidRPr="003544FD">
        <w:rPr>
          <w:rFonts w:ascii="Calibri" w:hAnsi="Calibri" w:cs="Calibri"/>
          <w:sz w:val="36"/>
          <w:szCs w:val="36"/>
          <w:rtl/>
          <w:lang w:bidi="ar-EG"/>
        </w:rPr>
        <w:t>ِ</w:t>
      </w:r>
      <w:r w:rsidRPr="003544FD">
        <w:rPr>
          <w:rFonts w:ascii="Calibri" w:hAnsi="Calibri" w:cs="Calibri"/>
          <w:sz w:val="36"/>
          <w:szCs w:val="36"/>
          <w:rtl/>
          <w:lang w:bidi="ar-EG"/>
        </w:rPr>
        <w:t xml:space="preserve"> ش</w:t>
      </w:r>
      <w:r w:rsidR="00AC43AC" w:rsidRPr="003544FD">
        <w:rPr>
          <w:rFonts w:ascii="Calibri" w:hAnsi="Calibri" w:cs="Calibri"/>
          <w:sz w:val="36"/>
          <w:szCs w:val="36"/>
          <w:rtl/>
          <w:lang w:bidi="ar-EG"/>
        </w:rPr>
        <w:t>َ</w:t>
      </w:r>
      <w:r w:rsidRPr="003544FD">
        <w:rPr>
          <w:rFonts w:ascii="Calibri" w:hAnsi="Calibri" w:cs="Calibri"/>
          <w:sz w:val="36"/>
          <w:szCs w:val="36"/>
          <w:rtl/>
          <w:lang w:bidi="ar-EG"/>
        </w:rPr>
        <w:t>ك</w:t>
      </w:r>
      <w:r w:rsidR="00AC43AC" w:rsidRPr="003544FD">
        <w:rPr>
          <w:rFonts w:ascii="Calibri" w:hAnsi="Calibri" w:cs="Calibri"/>
          <w:sz w:val="36"/>
          <w:szCs w:val="36"/>
          <w:rtl/>
          <w:lang w:bidi="ar-EG"/>
        </w:rPr>
        <w:t>ْ</w:t>
      </w:r>
      <w:r w:rsidRPr="003544FD">
        <w:rPr>
          <w:rFonts w:ascii="Calibri" w:hAnsi="Calibri" w:cs="Calibri"/>
          <w:sz w:val="36"/>
          <w:szCs w:val="36"/>
          <w:rtl/>
          <w:lang w:bidi="ar-EG"/>
        </w:rPr>
        <w:t>ل</w:t>
      </w:r>
      <w:r w:rsidR="00AC43AC" w:rsidRPr="003544FD">
        <w:rPr>
          <w:rFonts w:ascii="Calibri" w:hAnsi="Calibri" w:cs="Calibri"/>
          <w:sz w:val="36"/>
          <w:szCs w:val="36"/>
          <w:rtl/>
          <w:lang w:bidi="ar-EG"/>
        </w:rPr>
        <w:t>ِ</w:t>
      </w:r>
      <w:r w:rsidRPr="003544FD">
        <w:rPr>
          <w:rFonts w:ascii="Calibri" w:hAnsi="Calibri" w:cs="Calibri"/>
          <w:sz w:val="36"/>
          <w:szCs w:val="36"/>
          <w:rtl/>
          <w:lang w:bidi="ar-EG"/>
        </w:rPr>
        <w:t>ه وح</w:t>
      </w:r>
      <w:r w:rsidR="00AC43AC" w:rsidRPr="003544FD">
        <w:rPr>
          <w:rFonts w:ascii="Calibri" w:hAnsi="Calibri" w:cs="Calibri"/>
          <w:sz w:val="36"/>
          <w:szCs w:val="36"/>
          <w:rtl/>
          <w:lang w:bidi="ar-EG"/>
        </w:rPr>
        <w:t>َ</w:t>
      </w:r>
      <w:r w:rsidRPr="003544FD">
        <w:rPr>
          <w:rFonts w:ascii="Calibri" w:hAnsi="Calibri" w:cs="Calibri"/>
          <w:sz w:val="36"/>
          <w:szCs w:val="36"/>
          <w:rtl/>
          <w:lang w:bidi="ar-EG"/>
        </w:rPr>
        <w:t>ر</w:t>
      </w:r>
      <w:r w:rsidR="00AC43AC" w:rsidRPr="003544FD">
        <w:rPr>
          <w:rFonts w:ascii="Calibri" w:hAnsi="Calibri" w:cs="Calibri"/>
          <w:sz w:val="36"/>
          <w:szCs w:val="36"/>
          <w:rtl/>
          <w:lang w:bidi="ar-EG"/>
        </w:rPr>
        <w:t>َ</w:t>
      </w:r>
      <w:r w:rsidRPr="003544FD">
        <w:rPr>
          <w:rFonts w:ascii="Calibri" w:hAnsi="Calibri" w:cs="Calibri"/>
          <w:sz w:val="36"/>
          <w:szCs w:val="36"/>
          <w:rtl/>
          <w:lang w:bidi="ar-EG"/>
        </w:rPr>
        <w:t>كت</w:t>
      </w:r>
      <w:r w:rsidR="00AC43AC" w:rsidRPr="003544FD">
        <w:rPr>
          <w:rFonts w:ascii="Calibri" w:hAnsi="Calibri" w:cs="Calibri"/>
          <w:sz w:val="36"/>
          <w:szCs w:val="36"/>
          <w:rtl/>
          <w:lang w:bidi="ar-EG"/>
        </w:rPr>
        <w:t>ِ</w:t>
      </w:r>
      <w:r w:rsidRPr="003544FD">
        <w:rPr>
          <w:rFonts w:ascii="Calibri" w:hAnsi="Calibri" w:cs="Calibri"/>
          <w:sz w:val="36"/>
          <w:szCs w:val="36"/>
          <w:rtl/>
          <w:lang w:bidi="ar-EG"/>
        </w:rPr>
        <w:t>ه.</w:t>
      </w:r>
    </w:p>
    <w:p w14:paraId="69BA78AB" w14:textId="6A9686E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ينشتاين</w:t>
      </w:r>
      <w:r w:rsidRPr="003544FD">
        <w:rPr>
          <w:rFonts w:ascii="Calibri" w:hAnsi="Calibri" w:cs="Calibri"/>
          <w:sz w:val="36"/>
          <w:szCs w:val="36"/>
          <w:rtl/>
          <w:lang w:bidi="ar-EG"/>
        </w:rPr>
        <w:t>) قوله: «</w:t>
      </w:r>
      <w:r w:rsidR="006228D8" w:rsidRPr="00E33ABF">
        <w:rPr>
          <w:rFonts w:ascii="Calibri" w:hAnsi="Calibri" w:cs="Calibri"/>
          <w:b/>
          <w:bCs/>
          <w:color w:val="002060"/>
          <w:sz w:val="36"/>
          <w:szCs w:val="36"/>
          <w:highlight w:val="lightGray"/>
          <w:rtl/>
          <w:lang w:bidi="ar-EG"/>
        </w:rPr>
        <w:t>أ</w:t>
      </w:r>
      <w:r w:rsidR="00AC43AC" w:rsidRPr="00E33ABF">
        <w:rPr>
          <w:rFonts w:ascii="Calibri" w:hAnsi="Calibri" w:cs="Calibri"/>
          <w:b/>
          <w:bCs/>
          <w:color w:val="002060"/>
          <w:sz w:val="36"/>
          <w:szCs w:val="36"/>
          <w:highlight w:val="lightGray"/>
          <w:rtl/>
          <w:lang w:bidi="ar-EG"/>
        </w:rPr>
        <w:t>َ</w:t>
      </w:r>
      <w:r w:rsidRPr="00E33ABF">
        <w:rPr>
          <w:rFonts w:ascii="Calibri" w:hAnsi="Calibri" w:cs="Calibri"/>
          <w:b/>
          <w:bCs/>
          <w:color w:val="002060"/>
          <w:sz w:val="36"/>
          <w:szCs w:val="36"/>
          <w:highlight w:val="lightGray"/>
          <w:rtl/>
          <w:lang w:bidi="ar-EG"/>
        </w:rPr>
        <w:t>عظم</w:t>
      </w:r>
      <w:r w:rsidR="00AC43AC" w:rsidRPr="00E33ABF">
        <w:rPr>
          <w:rFonts w:ascii="Calibri" w:hAnsi="Calibri" w:cs="Calibri"/>
          <w:b/>
          <w:bCs/>
          <w:color w:val="002060"/>
          <w:sz w:val="36"/>
          <w:szCs w:val="36"/>
          <w:highlight w:val="lightGray"/>
          <w:rtl/>
          <w:lang w:bidi="ar-EG"/>
        </w:rPr>
        <w:t>ُ</w:t>
      </w:r>
      <w:r w:rsidRPr="00E33ABF">
        <w:rPr>
          <w:rFonts w:ascii="Calibri" w:hAnsi="Calibri" w:cs="Calibri"/>
          <w:b/>
          <w:bCs/>
          <w:color w:val="002060"/>
          <w:sz w:val="36"/>
          <w:szCs w:val="36"/>
          <w:highlight w:val="lightGray"/>
          <w:rtl/>
          <w:lang w:bidi="ar-EG"/>
        </w:rPr>
        <w:t xml:space="preserve"> شيء غير مفهوم فيما يتعلق بالكون؛ هو </w:t>
      </w:r>
      <w:r w:rsidR="006228D8" w:rsidRPr="00E33ABF">
        <w:rPr>
          <w:rFonts w:ascii="Calibri" w:hAnsi="Calibri" w:cs="Calibri"/>
          <w:b/>
          <w:bCs/>
          <w:color w:val="002060"/>
          <w:sz w:val="36"/>
          <w:szCs w:val="36"/>
          <w:highlight w:val="lightGray"/>
          <w:rtl/>
          <w:lang w:bidi="ar-EG"/>
        </w:rPr>
        <w:t>أ</w:t>
      </w:r>
      <w:r w:rsidRPr="00E33ABF">
        <w:rPr>
          <w:rFonts w:ascii="Calibri" w:hAnsi="Calibri" w:cs="Calibri"/>
          <w:b/>
          <w:bCs/>
          <w:color w:val="002060"/>
          <w:sz w:val="36"/>
          <w:szCs w:val="36"/>
          <w:highlight w:val="lightGray"/>
          <w:rtl/>
          <w:lang w:bidi="ar-EG"/>
        </w:rPr>
        <w:t>نه مفهوم</w:t>
      </w:r>
      <w:r w:rsidR="00AC43AC" w:rsidRPr="00E33ABF">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4E08EB33" w14:textId="13C454A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وهي</w:t>
      </w:r>
      <w:r w:rsidR="00E33ABF">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عندي</w:t>
      </w:r>
      <w:r w:rsidR="00216845">
        <w:rPr>
          <w:rFonts w:ascii="Calibri" w:hAnsi="Calibri" w:cs="Calibri"/>
          <w:sz w:val="36"/>
          <w:szCs w:val="36"/>
          <w:rtl/>
          <w:lang w:bidi="ar-EG"/>
        </w:rPr>
        <w:t>-</w:t>
      </w:r>
      <w:r w:rsidR="00E33ABF">
        <w:rPr>
          <w:rFonts w:ascii="Calibri" w:hAnsi="Calibri" w:cs="Calibri" w:hint="cs"/>
          <w:sz w:val="36"/>
          <w:szCs w:val="36"/>
          <w:rtl/>
          <w:lang w:bidi="ar-EG"/>
        </w:rPr>
        <w:t xml:space="preserve"> </w:t>
      </w:r>
      <w:r w:rsidRPr="003544FD">
        <w:rPr>
          <w:rFonts w:ascii="Calibri" w:hAnsi="Calibri" w:cs="Calibri"/>
          <w:sz w:val="36"/>
          <w:szCs w:val="36"/>
          <w:rtl/>
          <w:lang w:bidi="ar-EG"/>
        </w:rPr>
        <w:t xml:space="preserve">كلمة من </w:t>
      </w:r>
      <w:r w:rsidR="006228D8" w:rsidRPr="003544FD">
        <w:rPr>
          <w:rFonts w:ascii="Calibri" w:hAnsi="Calibri" w:cs="Calibri"/>
          <w:sz w:val="36"/>
          <w:szCs w:val="36"/>
          <w:rtl/>
          <w:lang w:bidi="ar-EG"/>
        </w:rPr>
        <w:t>أ</w:t>
      </w:r>
      <w:r w:rsidR="00AC43AC" w:rsidRPr="003544FD">
        <w:rPr>
          <w:rFonts w:ascii="Calibri" w:hAnsi="Calibri" w:cs="Calibri"/>
          <w:sz w:val="36"/>
          <w:szCs w:val="36"/>
          <w:rtl/>
          <w:lang w:bidi="ar-EG"/>
        </w:rPr>
        <w:t>َعْ</w:t>
      </w:r>
      <w:r w:rsidRPr="003544FD">
        <w:rPr>
          <w:rFonts w:ascii="Calibri" w:hAnsi="Calibri" w:cs="Calibri"/>
          <w:sz w:val="36"/>
          <w:szCs w:val="36"/>
          <w:rtl/>
          <w:lang w:bidi="ar-EG"/>
        </w:rPr>
        <w:t>م</w:t>
      </w:r>
      <w:r w:rsidR="00AC43AC" w:rsidRPr="003544FD">
        <w:rPr>
          <w:rFonts w:ascii="Calibri" w:hAnsi="Calibri" w:cs="Calibri"/>
          <w:sz w:val="36"/>
          <w:szCs w:val="36"/>
          <w:rtl/>
          <w:lang w:bidi="ar-EG"/>
        </w:rPr>
        <w:t>َ</w:t>
      </w:r>
      <w:r w:rsidRPr="003544FD">
        <w:rPr>
          <w:rFonts w:ascii="Calibri" w:hAnsi="Calibri" w:cs="Calibri"/>
          <w:sz w:val="36"/>
          <w:szCs w:val="36"/>
          <w:rtl/>
          <w:lang w:bidi="ar-EG"/>
        </w:rPr>
        <w:t>ق</w:t>
      </w:r>
      <w:r w:rsidR="00AC43AC" w:rsidRPr="003544FD">
        <w:rPr>
          <w:rFonts w:ascii="Calibri" w:hAnsi="Calibri" w:cs="Calibri"/>
          <w:sz w:val="36"/>
          <w:szCs w:val="36"/>
          <w:rtl/>
          <w:lang w:bidi="ar-EG"/>
        </w:rPr>
        <w:t>ِ</w:t>
      </w:r>
      <w:r w:rsidRPr="003544FD">
        <w:rPr>
          <w:rFonts w:ascii="Calibri" w:hAnsi="Calibri" w:cs="Calibri"/>
          <w:sz w:val="36"/>
          <w:szCs w:val="36"/>
          <w:rtl/>
          <w:lang w:bidi="ar-EG"/>
        </w:rPr>
        <w:t xml:space="preserve"> ما قيل في التاريخ البشري</w:t>
      </w:r>
      <w:r w:rsidR="00AC43AC" w:rsidRPr="003544FD">
        <w:rPr>
          <w:rFonts w:ascii="Calibri" w:hAnsi="Calibri" w:cs="Calibri"/>
          <w:sz w:val="36"/>
          <w:szCs w:val="36"/>
          <w:rtl/>
          <w:lang w:bidi="ar-EG"/>
        </w:rPr>
        <w:t>.</w:t>
      </w:r>
    </w:p>
    <w:p w14:paraId="32DAE030" w14:textId="60036436" w:rsidR="001130A3" w:rsidRPr="003544FD" w:rsidRDefault="004A0D3D" w:rsidP="001130A3">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استثارت العبارة بعض معارف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ينشتاين</w:t>
      </w:r>
      <w:r w:rsidRPr="003544FD">
        <w:rPr>
          <w:rFonts w:ascii="Calibri" w:hAnsi="Calibri" w:cs="Calibri"/>
          <w:sz w:val="36"/>
          <w:szCs w:val="36"/>
          <w:rtl/>
          <w:lang w:bidi="ar-EG"/>
        </w:rPr>
        <w:t xml:space="preserve">) لإنكارها عليه؛ ولذلك اضطر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يكتب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DB6785" w:rsidRPr="003544FD">
        <w:rPr>
          <w:rFonts w:ascii="Calibri" w:hAnsi="Calibri" w:cs="Calibri"/>
          <w:sz w:val="36"/>
          <w:szCs w:val="36"/>
          <w:rtl/>
          <w:lang w:bidi="ar-EG"/>
        </w:rPr>
        <w:t>ً</w:t>
      </w:r>
      <w:r w:rsidRPr="003544FD">
        <w:rPr>
          <w:rFonts w:ascii="Calibri" w:hAnsi="Calibri" w:cs="Calibri"/>
          <w:sz w:val="36"/>
          <w:szCs w:val="36"/>
          <w:rtl/>
          <w:lang w:bidi="ar-EG"/>
        </w:rPr>
        <w:t>حد</w:t>
      </w:r>
      <w:r w:rsidR="00DB6785" w:rsidRPr="003544FD">
        <w:rPr>
          <w:rFonts w:ascii="Calibri" w:hAnsi="Calibri" w:cs="Calibri"/>
          <w:sz w:val="36"/>
          <w:szCs w:val="36"/>
          <w:rtl/>
          <w:lang w:bidi="ar-EG"/>
        </w:rPr>
        <w:t>ِ</w:t>
      </w:r>
      <w:r w:rsidRPr="003544FD">
        <w:rPr>
          <w:rFonts w:ascii="Calibri" w:hAnsi="Calibri" w:cs="Calibri"/>
          <w:sz w:val="36"/>
          <w:szCs w:val="36"/>
          <w:rtl/>
          <w:lang w:bidi="ar-EG"/>
        </w:rPr>
        <w:t>هم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لا: </w:t>
      </w:r>
      <w:r w:rsidR="001130A3" w:rsidRPr="001130A3">
        <w:rPr>
          <w:rFonts w:ascii="Calibri" w:hAnsi="Calibri" w:cs="Calibri"/>
          <w:sz w:val="36"/>
          <w:szCs w:val="36"/>
          <w:rtl/>
          <w:lang w:bidi="ar-EG"/>
        </w:rPr>
        <w:t>«</w:t>
      </w:r>
      <w:r w:rsidR="001130A3" w:rsidRPr="001130A3">
        <w:rPr>
          <w:rFonts w:ascii="Calibri" w:hAnsi="Calibri" w:cs="Calibri" w:hint="cs"/>
          <w:b/>
          <w:bCs/>
          <w:color w:val="002060"/>
          <w:sz w:val="36"/>
          <w:szCs w:val="36"/>
          <w:highlight w:val="lightGray"/>
          <w:rtl/>
          <w:lang w:bidi="ar-EG"/>
        </w:rPr>
        <w:t>لقد</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تَعَجَّبْتَ</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أن</w:t>
      </w:r>
      <w:r w:rsidR="001130A3">
        <w:rPr>
          <w:rFonts w:ascii="Calibri" w:hAnsi="Calibri" w:cs="Calibri" w:hint="cs"/>
          <w:b/>
          <w:bCs/>
          <w:color w:val="002060"/>
          <w:sz w:val="36"/>
          <w:szCs w:val="36"/>
          <w:highlight w:val="lightGray"/>
          <w:rtl/>
          <w:lang w:bidi="ar-EG"/>
        </w:rPr>
        <w:t>َّ</w:t>
      </w:r>
      <w:r w:rsidR="001130A3" w:rsidRPr="001130A3">
        <w:rPr>
          <w:rFonts w:ascii="Calibri" w:hAnsi="Calibri" w:cs="Calibri" w:hint="cs"/>
          <w:b/>
          <w:bCs/>
          <w:color w:val="002060"/>
          <w:sz w:val="36"/>
          <w:szCs w:val="36"/>
          <w:highlight w:val="lightGray"/>
          <w:rtl/>
          <w:lang w:bidi="ar-EG"/>
        </w:rPr>
        <w:t>ني</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أَعُدُّ</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مفهوميّةَ</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الكونِ</w:t>
      </w:r>
      <w:r w:rsidR="001130A3" w:rsidRPr="001130A3">
        <w:rPr>
          <w:rFonts w:ascii="Calibri" w:hAnsi="Calibri" w:cs="Calibri"/>
          <w:b/>
          <w:bCs/>
          <w:color w:val="002060"/>
          <w:sz w:val="36"/>
          <w:szCs w:val="36"/>
          <w:highlight w:val="lightGray"/>
          <w:rtl/>
          <w:lang w:bidi="ar-EG"/>
        </w:rPr>
        <w:t xml:space="preserve"> </w:t>
      </w:r>
      <w:r w:rsidR="001130A3">
        <w:rPr>
          <w:rFonts w:ascii="Calibri" w:hAnsi="Calibri" w:cs="Calibri" w:hint="cs"/>
          <w:b/>
          <w:bCs/>
          <w:color w:val="002060"/>
          <w:sz w:val="36"/>
          <w:szCs w:val="36"/>
          <w:highlight w:val="lightGray"/>
          <w:rtl/>
          <w:lang w:bidi="ar-EG"/>
        </w:rPr>
        <w:t>(</w:t>
      </w:r>
      <w:r w:rsidR="001130A3" w:rsidRPr="001130A3">
        <w:rPr>
          <w:rFonts w:ascii="Calibri" w:hAnsi="Calibri" w:cs="Calibri" w:hint="cs"/>
          <w:b/>
          <w:bCs/>
          <w:color w:val="002060"/>
          <w:sz w:val="36"/>
          <w:szCs w:val="36"/>
          <w:highlight w:val="lightGray"/>
          <w:rtl/>
          <w:lang w:bidi="ar-EG"/>
        </w:rPr>
        <w:t>إلى</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الحدّ</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الذي</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يسمح</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لنا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نتحدَّثَ</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عن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هذه</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المفهوميّةِ</w:t>
      </w:r>
      <w:r w:rsidR="001130A3">
        <w:rPr>
          <w:rFonts w:ascii="Calibri" w:hAnsi="Calibri" w:cs="Calibri" w:hint="cs"/>
          <w:b/>
          <w:bCs/>
          <w:color w:val="002060"/>
          <w:sz w:val="36"/>
          <w:szCs w:val="36"/>
          <w:highlight w:val="lightGray"/>
          <w:rtl/>
          <w:lang w:bidi="ar-EG"/>
        </w:rPr>
        <w:t>)</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مُعْجِزةً</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أو</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لُغْزًا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أَبَدِيًّا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حَسَنًا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على</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الإنسان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أن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يَتَوَقَّع</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مبدئيًّا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عالَمًا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من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الفوضى</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لا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lastRenderedPageBreak/>
        <w:t>سبيل</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له</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لِفَهْمِهِ</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بعقلِه</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بأيّ</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حال</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إنّها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الم</w:t>
      </w:r>
      <w:r w:rsidR="001130A3">
        <w:rPr>
          <w:rFonts w:ascii="Calibri" w:hAnsi="Calibri" w:cs="Calibri" w:hint="cs"/>
          <w:b/>
          <w:bCs/>
          <w:color w:val="002060"/>
          <w:sz w:val="36"/>
          <w:szCs w:val="36"/>
          <w:highlight w:val="lightGray"/>
          <w:rtl/>
          <w:lang w:bidi="ar-EG"/>
        </w:rPr>
        <w:t>ُ</w:t>
      </w:r>
      <w:r w:rsidR="001130A3" w:rsidRPr="001130A3">
        <w:rPr>
          <w:rFonts w:ascii="Calibri" w:hAnsi="Calibri" w:cs="Calibri" w:hint="cs"/>
          <w:b/>
          <w:bCs/>
          <w:color w:val="002060"/>
          <w:sz w:val="36"/>
          <w:szCs w:val="36"/>
          <w:highlight w:val="lightGray"/>
          <w:rtl/>
          <w:lang w:bidi="ar-EG"/>
        </w:rPr>
        <w:t>عجزة</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التي</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تترسَّخُ</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باستمرارٍ</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كلّما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توسَّعَتْ</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معرفتُنا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وهنا</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يكمن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ضعفُ</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فلاسفةِ</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الوضعيّة</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والمُدافِعين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عن</w:t>
      </w:r>
      <w:r w:rsidR="001130A3" w:rsidRPr="001130A3">
        <w:rPr>
          <w:rFonts w:ascii="Calibri" w:hAnsi="Calibri" w:cs="Calibri"/>
          <w:b/>
          <w:bCs/>
          <w:color w:val="002060"/>
          <w:sz w:val="36"/>
          <w:szCs w:val="36"/>
          <w:highlight w:val="lightGray"/>
          <w:rtl/>
          <w:lang w:bidi="ar-EG"/>
        </w:rPr>
        <w:t xml:space="preserve"> </w:t>
      </w:r>
      <w:r w:rsidR="001130A3" w:rsidRPr="001130A3">
        <w:rPr>
          <w:rFonts w:ascii="Calibri" w:hAnsi="Calibri" w:cs="Calibri" w:hint="cs"/>
          <w:b/>
          <w:bCs/>
          <w:color w:val="002060"/>
          <w:sz w:val="36"/>
          <w:szCs w:val="36"/>
          <w:highlight w:val="lightGray"/>
          <w:rtl/>
          <w:lang w:bidi="ar-EG"/>
        </w:rPr>
        <w:t>الإلحادِ</w:t>
      </w:r>
      <w:r w:rsidR="001130A3" w:rsidRPr="001130A3">
        <w:rPr>
          <w:rFonts w:ascii="Calibri" w:hAnsi="Calibri" w:cs="Calibri"/>
          <w:b/>
          <w:bCs/>
          <w:color w:val="002060"/>
          <w:sz w:val="36"/>
          <w:szCs w:val="36"/>
          <w:highlight w:val="lightGray"/>
          <w:rtl/>
          <w:lang w:bidi="ar-EG"/>
        </w:rPr>
        <w:t>.</w:t>
      </w:r>
      <w:r w:rsidR="001130A3" w:rsidRPr="003544FD">
        <w:rPr>
          <w:rFonts w:ascii="Calibri" w:hAnsi="Calibri" w:cs="Calibri"/>
          <w:sz w:val="36"/>
          <w:szCs w:val="36"/>
          <w:rtl/>
          <w:lang w:bidi="ar-EG"/>
        </w:rPr>
        <w:t>»</w:t>
      </w:r>
    </w:p>
    <w:p w14:paraId="40592C9F" w14:textId="3FEEB17A" w:rsidR="003179D8" w:rsidRPr="003544FD" w:rsidRDefault="00DB6785" w:rsidP="007505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Albert Einstein</w:t>
      </w:r>
      <w:r w:rsidR="00A70E88">
        <w:rPr>
          <w:rFonts w:ascii="Calibri" w:hAnsi="Calibri" w:cs="Calibri"/>
          <w:sz w:val="36"/>
          <w:szCs w:val="36"/>
          <w:lang w:bidi="ar-EG"/>
        </w:rPr>
        <w:t>,</w:t>
      </w:r>
      <w:r w:rsidRPr="003544FD">
        <w:rPr>
          <w:rFonts w:ascii="Calibri" w:hAnsi="Calibri" w:cs="Calibri"/>
          <w:sz w:val="36"/>
          <w:szCs w:val="36"/>
          <w:lang w:bidi="ar-EG"/>
        </w:rPr>
        <w:t xml:space="preserve"> </w:t>
      </w:r>
      <w:r w:rsidRPr="00A70E88">
        <w:rPr>
          <w:rFonts w:ascii="Calibri" w:hAnsi="Calibri" w:cs="Calibri"/>
          <w:b/>
          <w:bCs/>
          <w:i/>
          <w:iCs/>
          <w:sz w:val="36"/>
          <w:szCs w:val="36"/>
          <w:lang w:bidi="ar-EG"/>
        </w:rPr>
        <w:t>Letters to Solovme</w:t>
      </w:r>
      <w:r w:rsidRPr="003544FD">
        <w:rPr>
          <w:rFonts w:ascii="Calibri" w:hAnsi="Calibri" w:cs="Calibri"/>
          <w:sz w:val="36"/>
          <w:szCs w:val="36"/>
          <w:lang w:bidi="ar-EG"/>
        </w:rPr>
        <w:t>, (New York: Philosophical library, 1987) p131</w:t>
      </w:r>
      <w:r w:rsidRPr="003544FD">
        <w:rPr>
          <w:rFonts w:ascii="Calibri" w:hAnsi="Calibri" w:cs="Calibri"/>
          <w:sz w:val="36"/>
          <w:szCs w:val="36"/>
          <w:rtl/>
          <w:lang w:bidi="ar-EG"/>
        </w:rPr>
        <w:t>.</w:t>
      </w:r>
    </w:p>
    <w:p w14:paraId="223756CC" w14:textId="183080E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ر</w:t>
      </w:r>
      <w:r w:rsidR="00DB6785" w:rsidRPr="003544FD">
        <w:rPr>
          <w:rFonts w:ascii="Calibri" w:hAnsi="Calibri" w:cs="Calibri"/>
          <w:sz w:val="36"/>
          <w:szCs w:val="36"/>
          <w:rtl/>
          <w:lang w:bidi="ar-EG"/>
        </w:rPr>
        <w:t>َ</w:t>
      </w:r>
      <w:r w:rsidRPr="003544FD">
        <w:rPr>
          <w:rFonts w:ascii="Calibri" w:hAnsi="Calibri" w:cs="Calibri"/>
          <w:sz w:val="36"/>
          <w:szCs w:val="36"/>
          <w:rtl/>
          <w:lang w:bidi="ar-EG"/>
        </w:rPr>
        <w:t>ج</w:t>
      </w:r>
      <w:r w:rsidR="00DB6785" w:rsidRPr="003544FD">
        <w:rPr>
          <w:rFonts w:ascii="Calibri" w:hAnsi="Calibri" w:cs="Calibri"/>
          <w:sz w:val="36"/>
          <w:szCs w:val="36"/>
          <w:rtl/>
          <w:lang w:bidi="ar-EG"/>
        </w:rPr>
        <w:t>َّ</w:t>
      </w:r>
      <w:r w:rsidRPr="003544FD">
        <w:rPr>
          <w:rFonts w:ascii="Calibri" w:hAnsi="Calibri" w:cs="Calibri"/>
          <w:sz w:val="36"/>
          <w:szCs w:val="36"/>
          <w:rtl/>
          <w:lang w:bidi="ar-EG"/>
        </w:rPr>
        <w:t>ت</w:t>
      </w:r>
      <w:r w:rsidR="00DB6785" w:rsidRPr="003544FD">
        <w:rPr>
          <w:rFonts w:ascii="Calibri" w:hAnsi="Calibri" w:cs="Calibri"/>
          <w:sz w:val="36"/>
          <w:szCs w:val="36"/>
          <w:rtl/>
          <w:lang w:bidi="ar-EG"/>
        </w:rPr>
        <w:t>ْ</w:t>
      </w:r>
      <w:r w:rsidRPr="003544FD">
        <w:rPr>
          <w:rFonts w:ascii="Calibri" w:hAnsi="Calibri" w:cs="Calibri"/>
          <w:sz w:val="36"/>
          <w:szCs w:val="36"/>
          <w:rtl/>
          <w:lang w:bidi="ar-EG"/>
        </w:rPr>
        <w:t xml:space="preserve"> حقيقة</w:t>
      </w:r>
      <w:r w:rsidR="00DB6785"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الكون بتركيبه موافق للعقل وتفكيره، والفهم ونظامه، عقل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رسطو</w:t>
      </w:r>
      <w:r w:rsidRPr="003544FD">
        <w:rPr>
          <w:rFonts w:ascii="Calibri" w:hAnsi="Calibri" w:cs="Calibri"/>
          <w:sz w:val="36"/>
          <w:szCs w:val="36"/>
          <w:rtl/>
          <w:lang w:bidi="ar-EG"/>
        </w:rPr>
        <w:t xml:space="preserve">) حتى قال: </w:t>
      </w:r>
      <w:r w:rsidR="005A6B61" w:rsidRPr="001130A3">
        <w:rPr>
          <w:rFonts w:ascii="Calibri" w:hAnsi="Calibri" w:cs="Calibri"/>
          <w:sz w:val="36"/>
          <w:szCs w:val="36"/>
          <w:rtl/>
          <w:lang w:bidi="ar-EG"/>
        </w:rPr>
        <w:t>«</w:t>
      </w:r>
      <w:r w:rsidR="000E6962" w:rsidRPr="005A6B61">
        <w:rPr>
          <w:rFonts w:ascii="Calibri" w:hAnsi="Calibri" w:cs="Calibri"/>
          <w:b/>
          <w:bCs/>
          <w:color w:val="002060"/>
          <w:sz w:val="36"/>
          <w:szCs w:val="36"/>
          <w:highlight w:val="lightGray"/>
          <w:rtl/>
          <w:lang w:bidi="ar-EG"/>
        </w:rPr>
        <w:t>إ</w:t>
      </w:r>
      <w:r w:rsidRPr="005A6B61">
        <w:rPr>
          <w:rFonts w:ascii="Calibri" w:hAnsi="Calibri" w:cs="Calibri"/>
          <w:b/>
          <w:bCs/>
          <w:color w:val="002060"/>
          <w:sz w:val="36"/>
          <w:szCs w:val="36"/>
          <w:highlight w:val="lightGray"/>
          <w:rtl/>
          <w:lang w:bidi="ar-EG"/>
        </w:rPr>
        <w:t>ن</w:t>
      </w:r>
      <w:r w:rsidR="0067745F" w:rsidRPr="005A6B61">
        <w:rPr>
          <w:rFonts w:ascii="Calibri" w:hAnsi="Calibri" w:cs="Calibri" w:hint="cs"/>
          <w:b/>
          <w:bCs/>
          <w:color w:val="002060"/>
          <w:sz w:val="36"/>
          <w:szCs w:val="36"/>
          <w:highlight w:val="lightGray"/>
          <w:rtl/>
          <w:lang w:bidi="ar-EG"/>
        </w:rPr>
        <w:t>َّ</w:t>
      </w:r>
      <w:r w:rsidRPr="005A6B61">
        <w:rPr>
          <w:rFonts w:ascii="Calibri" w:hAnsi="Calibri" w:cs="Calibri"/>
          <w:b/>
          <w:bCs/>
          <w:color w:val="002060"/>
          <w:sz w:val="36"/>
          <w:szCs w:val="36"/>
          <w:highlight w:val="lightGray"/>
          <w:rtl/>
          <w:lang w:bidi="ar-EG"/>
        </w:rPr>
        <w:t xml:space="preserve"> البحث في الط</w:t>
      </w:r>
      <w:r w:rsidR="0067745F" w:rsidRPr="005A6B61">
        <w:rPr>
          <w:rFonts w:ascii="Calibri" w:hAnsi="Calibri" w:cs="Calibri" w:hint="cs"/>
          <w:b/>
          <w:bCs/>
          <w:color w:val="002060"/>
          <w:sz w:val="36"/>
          <w:szCs w:val="36"/>
          <w:highlight w:val="lightGray"/>
          <w:rtl/>
          <w:lang w:bidi="ar-EG"/>
        </w:rPr>
        <w:t>َّ</w:t>
      </w:r>
      <w:r w:rsidRPr="005A6B61">
        <w:rPr>
          <w:rFonts w:ascii="Calibri" w:hAnsi="Calibri" w:cs="Calibri"/>
          <w:b/>
          <w:bCs/>
          <w:color w:val="002060"/>
          <w:sz w:val="36"/>
          <w:szCs w:val="36"/>
          <w:highlight w:val="lightGray"/>
          <w:rtl/>
          <w:lang w:bidi="ar-EG"/>
        </w:rPr>
        <w:t xml:space="preserve">بيعة كاشف </w:t>
      </w:r>
      <w:r w:rsidR="006228D8" w:rsidRPr="005A6B61">
        <w:rPr>
          <w:rFonts w:ascii="Calibri" w:hAnsi="Calibri" w:cs="Calibri"/>
          <w:b/>
          <w:bCs/>
          <w:color w:val="002060"/>
          <w:sz w:val="36"/>
          <w:szCs w:val="36"/>
          <w:highlight w:val="lightGray"/>
          <w:rtl/>
          <w:lang w:bidi="ar-EG"/>
        </w:rPr>
        <w:t>أ</w:t>
      </w:r>
      <w:r w:rsidRPr="005A6B61">
        <w:rPr>
          <w:rFonts w:ascii="Calibri" w:hAnsi="Calibri" w:cs="Calibri"/>
          <w:b/>
          <w:bCs/>
          <w:color w:val="002060"/>
          <w:sz w:val="36"/>
          <w:szCs w:val="36"/>
          <w:highlight w:val="lightGray"/>
          <w:rtl/>
          <w:lang w:bidi="ar-EG"/>
        </w:rPr>
        <w:t>ن</w:t>
      </w:r>
      <w:r w:rsidR="0067745F" w:rsidRPr="005A6B61">
        <w:rPr>
          <w:rFonts w:ascii="Calibri" w:hAnsi="Calibri" w:cs="Calibri" w:hint="cs"/>
          <w:b/>
          <w:bCs/>
          <w:color w:val="002060"/>
          <w:sz w:val="36"/>
          <w:szCs w:val="36"/>
          <w:highlight w:val="lightGray"/>
          <w:rtl/>
          <w:lang w:bidi="ar-EG"/>
        </w:rPr>
        <w:t>َّ</w:t>
      </w:r>
      <w:r w:rsidRPr="005A6B61">
        <w:rPr>
          <w:rFonts w:ascii="Calibri" w:hAnsi="Calibri" w:cs="Calibri"/>
          <w:b/>
          <w:bCs/>
          <w:color w:val="002060"/>
          <w:sz w:val="36"/>
          <w:szCs w:val="36"/>
          <w:highlight w:val="lightGray"/>
          <w:rtl/>
          <w:lang w:bidi="ar-EG"/>
        </w:rPr>
        <w:t xml:space="preserve"> العالم محتوم </w:t>
      </w:r>
      <w:r w:rsidR="006228D8" w:rsidRPr="005A6B61">
        <w:rPr>
          <w:rFonts w:ascii="Calibri" w:hAnsi="Calibri" w:cs="Calibri"/>
          <w:b/>
          <w:bCs/>
          <w:color w:val="002060"/>
          <w:sz w:val="36"/>
          <w:szCs w:val="36"/>
          <w:highlight w:val="lightGray"/>
          <w:rtl/>
          <w:lang w:bidi="ar-EG"/>
        </w:rPr>
        <w:t>أ</w:t>
      </w:r>
      <w:r w:rsidRPr="005A6B61">
        <w:rPr>
          <w:rFonts w:ascii="Calibri" w:hAnsi="Calibri" w:cs="Calibri"/>
          <w:b/>
          <w:bCs/>
          <w:color w:val="002060"/>
          <w:sz w:val="36"/>
          <w:szCs w:val="36"/>
          <w:highlight w:val="lightGray"/>
          <w:rtl/>
          <w:lang w:bidi="ar-EG"/>
        </w:rPr>
        <w:t>ن يكون معلوم</w:t>
      </w:r>
      <w:r w:rsidR="00DB6785" w:rsidRPr="005A6B61">
        <w:rPr>
          <w:rFonts w:ascii="Calibri" w:hAnsi="Calibri" w:cs="Calibri"/>
          <w:b/>
          <w:bCs/>
          <w:color w:val="002060"/>
          <w:sz w:val="36"/>
          <w:szCs w:val="36"/>
          <w:highlight w:val="lightGray"/>
          <w:rtl/>
          <w:lang w:bidi="ar-EG"/>
        </w:rPr>
        <w:t>ً</w:t>
      </w:r>
      <w:r w:rsidRPr="005A6B61">
        <w:rPr>
          <w:rFonts w:ascii="Calibri" w:hAnsi="Calibri" w:cs="Calibri"/>
          <w:b/>
          <w:bCs/>
          <w:color w:val="002060"/>
          <w:sz w:val="36"/>
          <w:szCs w:val="36"/>
          <w:highlight w:val="lightGray"/>
          <w:rtl/>
          <w:lang w:bidi="ar-EG"/>
        </w:rPr>
        <w:t>ا، و</w:t>
      </w:r>
      <w:r w:rsidR="006228D8" w:rsidRPr="005A6B61">
        <w:rPr>
          <w:rFonts w:ascii="Calibri" w:hAnsi="Calibri" w:cs="Calibri"/>
          <w:b/>
          <w:bCs/>
          <w:color w:val="002060"/>
          <w:sz w:val="36"/>
          <w:szCs w:val="36"/>
          <w:highlight w:val="lightGray"/>
          <w:rtl/>
          <w:lang w:bidi="ar-EG"/>
        </w:rPr>
        <w:t>أ</w:t>
      </w:r>
      <w:r w:rsidRPr="005A6B61">
        <w:rPr>
          <w:rFonts w:ascii="Calibri" w:hAnsi="Calibri" w:cs="Calibri"/>
          <w:b/>
          <w:bCs/>
          <w:color w:val="002060"/>
          <w:sz w:val="36"/>
          <w:szCs w:val="36"/>
          <w:highlight w:val="lightGray"/>
          <w:rtl/>
          <w:lang w:bidi="ar-EG"/>
        </w:rPr>
        <w:t>ن</w:t>
      </w:r>
      <w:r w:rsidR="0067745F" w:rsidRPr="005A6B61">
        <w:rPr>
          <w:rFonts w:ascii="Calibri" w:hAnsi="Calibri" w:cs="Calibri" w:hint="cs"/>
          <w:b/>
          <w:bCs/>
          <w:color w:val="002060"/>
          <w:sz w:val="36"/>
          <w:szCs w:val="36"/>
          <w:highlight w:val="lightGray"/>
          <w:rtl/>
          <w:lang w:bidi="ar-EG"/>
        </w:rPr>
        <w:t>َّ</w:t>
      </w:r>
      <w:r w:rsidRPr="005A6B61">
        <w:rPr>
          <w:rFonts w:ascii="Calibri" w:hAnsi="Calibri" w:cs="Calibri"/>
          <w:b/>
          <w:bCs/>
          <w:color w:val="002060"/>
          <w:sz w:val="36"/>
          <w:szCs w:val="36"/>
          <w:highlight w:val="lightGray"/>
          <w:rtl/>
          <w:lang w:bidi="ar-EG"/>
        </w:rPr>
        <w:t xml:space="preserve"> الإنسان محتوم </w:t>
      </w:r>
      <w:r w:rsidR="006228D8" w:rsidRPr="005A6B61">
        <w:rPr>
          <w:rFonts w:ascii="Calibri" w:hAnsi="Calibri" w:cs="Calibri"/>
          <w:b/>
          <w:bCs/>
          <w:color w:val="002060"/>
          <w:sz w:val="36"/>
          <w:szCs w:val="36"/>
          <w:highlight w:val="lightGray"/>
          <w:rtl/>
          <w:lang w:bidi="ar-EG"/>
        </w:rPr>
        <w:t>أ</w:t>
      </w:r>
      <w:r w:rsidRPr="005A6B61">
        <w:rPr>
          <w:rFonts w:ascii="Calibri" w:hAnsi="Calibri" w:cs="Calibri"/>
          <w:b/>
          <w:bCs/>
          <w:color w:val="002060"/>
          <w:sz w:val="36"/>
          <w:szCs w:val="36"/>
          <w:highlight w:val="lightGray"/>
          <w:rtl/>
          <w:lang w:bidi="ar-EG"/>
        </w:rPr>
        <w:t>ن يعلم؛ فقد صنعا بعضهما لبعض</w:t>
      </w:r>
      <w:r w:rsidR="00DB6785" w:rsidRPr="005A6B61">
        <w:rPr>
          <w:rFonts w:ascii="Calibri" w:hAnsi="Calibri" w:cs="Calibri"/>
          <w:b/>
          <w:bCs/>
          <w:color w:val="002060"/>
          <w:sz w:val="36"/>
          <w:szCs w:val="36"/>
          <w:highlight w:val="lightGray"/>
          <w:rtl/>
          <w:lang w:bidi="ar-EG"/>
        </w:rPr>
        <w:t>.</w:t>
      </w:r>
      <w:r w:rsidR="005A6B61" w:rsidRPr="003544FD">
        <w:rPr>
          <w:rFonts w:ascii="Calibri" w:hAnsi="Calibri" w:cs="Calibri"/>
          <w:sz w:val="36"/>
          <w:szCs w:val="36"/>
          <w:rtl/>
          <w:lang w:bidi="ar-EG"/>
        </w:rPr>
        <w:t>»</w:t>
      </w:r>
    </w:p>
    <w:p w14:paraId="77FB03AE" w14:textId="0F36818D" w:rsidR="00DB6785" w:rsidRPr="003544FD" w:rsidRDefault="00DB6785" w:rsidP="007505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 Lear, </w:t>
      </w:r>
      <w:r w:rsidRPr="00A70E88">
        <w:rPr>
          <w:rFonts w:ascii="Calibri" w:hAnsi="Calibri" w:cs="Calibri"/>
          <w:b/>
          <w:bCs/>
          <w:i/>
          <w:iCs/>
          <w:sz w:val="36"/>
          <w:szCs w:val="36"/>
          <w:lang w:bidi="ar-EG"/>
        </w:rPr>
        <w:t>Aristotle: The Desire to Understand</w:t>
      </w:r>
      <w:r w:rsidRPr="003544FD">
        <w:rPr>
          <w:rFonts w:ascii="Calibri" w:hAnsi="Calibri" w:cs="Calibri"/>
          <w:sz w:val="36"/>
          <w:szCs w:val="36"/>
          <w:lang w:bidi="ar-EG"/>
        </w:rPr>
        <w:t xml:space="preserve"> (Cambridge: Cambridge University Press, 1988), p230</w:t>
      </w:r>
      <w:r w:rsidRPr="003544FD">
        <w:rPr>
          <w:rFonts w:ascii="Calibri" w:hAnsi="Calibri" w:cs="Calibri"/>
          <w:sz w:val="36"/>
          <w:szCs w:val="36"/>
          <w:rtl/>
          <w:lang w:bidi="ar-EG"/>
        </w:rPr>
        <w:t>.</w:t>
      </w:r>
    </w:p>
    <w:p w14:paraId="676D22AA" w14:textId="26EAC28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الأمر</w:t>
      </w:r>
      <w:r w:rsidR="00077390" w:rsidRPr="003544FD">
        <w:rPr>
          <w:rFonts w:ascii="Calibri" w:hAnsi="Calibri" w:cs="Calibri"/>
          <w:sz w:val="36"/>
          <w:szCs w:val="36"/>
          <w:rtl/>
          <w:lang w:bidi="ar-EG"/>
        </w:rPr>
        <w:t>َ</w:t>
      </w:r>
      <w:r w:rsidRPr="003544FD">
        <w:rPr>
          <w:rFonts w:ascii="Calibri" w:hAnsi="Calibri" w:cs="Calibri"/>
          <w:sz w:val="36"/>
          <w:szCs w:val="36"/>
          <w:rtl/>
          <w:lang w:bidi="ar-EG"/>
        </w:rPr>
        <w:t xml:space="preserve"> كما يقول (</w:t>
      </w:r>
      <w:r w:rsidRPr="003544FD">
        <w:rPr>
          <w:rFonts w:ascii="Calibri" w:hAnsi="Calibri" w:cs="Calibri"/>
          <w:b/>
          <w:bCs/>
          <w:sz w:val="36"/>
          <w:szCs w:val="36"/>
          <w:rtl/>
          <w:lang w:bidi="ar-EG"/>
        </w:rPr>
        <w:t>جون بولكنجورن</w:t>
      </w:r>
      <w:r w:rsidRPr="003544FD">
        <w:rPr>
          <w:rFonts w:ascii="Calibri" w:hAnsi="Calibri" w:cs="Calibri"/>
          <w:sz w:val="36"/>
          <w:szCs w:val="36"/>
          <w:rtl/>
          <w:lang w:bidi="ar-EG"/>
        </w:rPr>
        <w:t>): «</w:t>
      </w:r>
      <w:r w:rsidRPr="004B32B2">
        <w:rPr>
          <w:rFonts w:ascii="Calibri" w:hAnsi="Calibri" w:cs="Calibri"/>
          <w:b/>
          <w:bCs/>
          <w:color w:val="002060"/>
          <w:sz w:val="36"/>
          <w:szCs w:val="36"/>
          <w:highlight w:val="lightGray"/>
          <w:rtl/>
          <w:lang w:bidi="ar-EG"/>
        </w:rPr>
        <w:t>و</w:t>
      </w:r>
      <w:r w:rsidR="004B32B2">
        <w:rPr>
          <w:rFonts w:ascii="Calibri" w:hAnsi="Calibri" w:cs="Calibri" w:hint="cs"/>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ج</w:t>
      </w:r>
      <w:r w:rsidR="004B32B2">
        <w:rPr>
          <w:rFonts w:ascii="Calibri" w:hAnsi="Calibri" w:cs="Calibri" w:hint="cs"/>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ود</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الخال</w:t>
      </w:r>
      <w:r w:rsidR="004B32B2">
        <w:rPr>
          <w:rFonts w:ascii="Calibri" w:hAnsi="Calibri" w:cs="Calibri" w:hint="cs"/>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ق</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م</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ف</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س</w:t>
      </w:r>
      <w:r w:rsidR="004B32B2">
        <w:rPr>
          <w:rFonts w:ascii="Calibri" w:hAnsi="Calibri" w:cs="Calibri" w:hint="cs"/>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ر</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ل</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م</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العال</w:t>
      </w:r>
      <w:r w:rsidR="004B32B2">
        <w:rPr>
          <w:rFonts w:ascii="Calibri" w:hAnsi="Calibri" w:cs="Calibri" w:hint="cs"/>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م مفهوم بصورة بالغة</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ولا </w:t>
      </w:r>
      <w:r w:rsidR="006228D8" w:rsidRPr="004B32B2">
        <w:rPr>
          <w:rFonts w:ascii="Calibri" w:hAnsi="Calibri" w:cs="Calibri"/>
          <w:b/>
          <w:bCs/>
          <w:color w:val="002060"/>
          <w:sz w:val="36"/>
          <w:szCs w:val="36"/>
          <w:highlight w:val="lightGray"/>
          <w:rtl/>
          <w:lang w:bidi="ar-EG"/>
        </w:rPr>
        <w:t>أ</w:t>
      </w:r>
      <w:r w:rsidRPr="004B32B2">
        <w:rPr>
          <w:rFonts w:ascii="Calibri" w:hAnsi="Calibri" w:cs="Calibri"/>
          <w:b/>
          <w:bCs/>
          <w:color w:val="002060"/>
          <w:sz w:val="36"/>
          <w:szCs w:val="36"/>
          <w:highlight w:val="lightGray"/>
          <w:rtl/>
          <w:lang w:bidi="ar-EG"/>
        </w:rPr>
        <w:t>ستطيع ر</w:t>
      </w:r>
      <w:r w:rsidR="00D403DB" w:rsidRPr="004B32B2">
        <w:rPr>
          <w:rFonts w:ascii="Calibri" w:hAnsi="Calibri" w:cs="Calibri"/>
          <w:b/>
          <w:bCs/>
          <w:color w:val="002060"/>
          <w:sz w:val="36"/>
          <w:szCs w:val="36"/>
          <w:highlight w:val="lightGray"/>
          <w:rtl/>
          <w:lang w:bidi="ar-EG"/>
        </w:rPr>
        <w:t>ؤ</w:t>
      </w:r>
      <w:r w:rsidRPr="004B32B2">
        <w:rPr>
          <w:rFonts w:ascii="Calibri" w:hAnsi="Calibri" w:cs="Calibri"/>
          <w:b/>
          <w:bCs/>
          <w:color w:val="002060"/>
          <w:sz w:val="36"/>
          <w:szCs w:val="36"/>
          <w:highlight w:val="lightGray"/>
          <w:rtl/>
          <w:lang w:bidi="ar-EG"/>
        </w:rPr>
        <w:t xml:space="preserve">ية </w:t>
      </w:r>
      <w:r w:rsidR="006228D8" w:rsidRPr="004B32B2">
        <w:rPr>
          <w:rFonts w:ascii="Calibri" w:hAnsi="Calibri" w:cs="Calibri"/>
          <w:b/>
          <w:bCs/>
          <w:color w:val="002060"/>
          <w:sz w:val="36"/>
          <w:szCs w:val="36"/>
          <w:highlight w:val="lightGray"/>
          <w:rtl/>
          <w:lang w:bidi="ar-EG"/>
        </w:rPr>
        <w:t>أ</w:t>
      </w:r>
      <w:r w:rsidR="00077390" w:rsidRPr="004B32B2">
        <w:rPr>
          <w:rFonts w:ascii="Calibri" w:hAnsi="Calibri" w:cs="Calibri"/>
          <w:b/>
          <w:bCs/>
          <w:color w:val="002060"/>
          <w:sz w:val="36"/>
          <w:szCs w:val="36"/>
          <w:highlight w:val="lightGray"/>
          <w:rtl/>
          <w:lang w:bidi="ar-EG"/>
        </w:rPr>
        <w:t>ي</w:t>
      </w:r>
      <w:r w:rsidR="004B32B2">
        <w:rPr>
          <w:rFonts w:ascii="Calibri" w:hAnsi="Calibri" w:cs="Calibri" w:hint="cs"/>
          <w:b/>
          <w:bCs/>
          <w:color w:val="002060"/>
          <w:sz w:val="36"/>
          <w:szCs w:val="36"/>
          <w:highlight w:val="lightGray"/>
          <w:rtl/>
          <w:lang w:bidi="ar-EG"/>
        </w:rPr>
        <w:t>ّ</w:t>
      </w:r>
      <w:r w:rsidR="00077390" w:rsidRPr="004B32B2">
        <w:rPr>
          <w:rFonts w:ascii="Calibri" w:hAnsi="Calibri" w:cs="Calibri"/>
          <w:b/>
          <w:bCs/>
          <w:color w:val="002060"/>
          <w:sz w:val="36"/>
          <w:szCs w:val="36"/>
          <w:highlight w:val="lightGray"/>
          <w:rtl/>
          <w:lang w:bidi="ar-EG"/>
        </w:rPr>
        <w:t xml:space="preserve"> تفسير </w:t>
      </w:r>
      <w:r w:rsidR="0090107F" w:rsidRPr="004B32B2">
        <w:rPr>
          <w:rFonts w:ascii="Calibri" w:hAnsi="Calibri" w:cs="Calibri"/>
          <w:b/>
          <w:bCs/>
          <w:color w:val="002060"/>
          <w:sz w:val="36"/>
          <w:szCs w:val="36"/>
          <w:highlight w:val="lightGray"/>
          <w:rtl/>
          <w:lang w:bidi="ar-EG"/>
        </w:rPr>
        <w:t>آ</w:t>
      </w:r>
      <w:r w:rsidR="00077390" w:rsidRPr="004B32B2">
        <w:rPr>
          <w:rFonts w:ascii="Calibri" w:hAnsi="Calibri" w:cs="Calibri"/>
          <w:b/>
          <w:bCs/>
          <w:color w:val="002060"/>
          <w:sz w:val="36"/>
          <w:szCs w:val="36"/>
          <w:highlight w:val="lightGray"/>
          <w:rtl/>
          <w:lang w:bidi="ar-EG"/>
        </w:rPr>
        <w:t>خر فاعلٍ</w:t>
      </w:r>
      <w:r w:rsidRPr="004B32B2">
        <w:rPr>
          <w:rFonts w:ascii="Calibri" w:hAnsi="Calibri" w:cs="Calibri"/>
          <w:b/>
          <w:bCs/>
          <w:color w:val="002060"/>
          <w:sz w:val="36"/>
          <w:szCs w:val="36"/>
          <w:highlight w:val="lightGray"/>
          <w:rtl/>
          <w:lang w:bidi="ar-EG"/>
        </w:rPr>
        <w:t xml:space="preserve"> ولو بصورة</w:t>
      </w:r>
      <w:r w:rsidR="00077390" w:rsidRPr="004B32B2">
        <w:rPr>
          <w:rFonts w:ascii="Calibri" w:hAnsi="Calibri" w:cs="Calibri"/>
          <w:b/>
          <w:bCs/>
          <w:color w:val="002060"/>
          <w:sz w:val="36"/>
          <w:szCs w:val="36"/>
          <w:highlight w:val="lightGray"/>
          <w:rtl/>
          <w:lang w:bidi="ar-EG"/>
        </w:rPr>
        <w:t>ٍ</w:t>
      </w:r>
      <w:r w:rsidRPr="004B32B2">
        <w:rPr>
          <w:rFonts w:ascii="Calibri" w:hAnsi="Calibri" w:cs="Calibri"/>
          <w:b/>
          <w:bCs/>
          <w:color w:val="002060"/>
          <w:sz w:val="36"/>
          <w:szCs w:val="36"/>
          <w:highlight w:val="lightGray"/>
          <w:rtl/>
          <w:lang w:bidi="ar-EG"/>
        </w:rPr>
        <w:t xml:space="preserve"> </w:t>
      </w:r>
      <w:r w:rsidR="006228D8" w:rsidRPr="004B32B2">
        <w:rPr>
          <w:rFonts w:ascii="Calibri" w:hAnsi="Calibri" w:cs="Calibri"/>
          <w:b/>
          <w:bCs/>
          <w:color w:val="002060"/>
          <w:sz w:val="36"/>
          <w:szCs w:val="36"/>
          <w:highlight w:val="lightGray"/>
          <w:rtl/>
          <w:lang w:bidi="ar-EG"/>
        </w:rPr>
        <w:t>أ</w:t>
      </w:r>
      <w:r w:rsidRPr="004B32B2">
        <w:rPr>
          <w:rFonts w:ascii="Calibri" w:hAnsi="Calibri" w:cs="Calibri"/>
          <w:b/>
          <w:bCs/>
          <w:color w:val="002060"/>
          <w:sz w:val="36"/>
          <w:szCs w:val="36"/>
          <w:highlight w:val="lightGray"/>
          <w:rtl/>
          <w:lang w:bidi="ar-EG"/>
        </w:rPr>
        <w:t>دنى</w:t>
      </w:r>
      <w:r w:rsidRPr="003544FD">
        <w:rPr>
          <w:rFonts w:ascii="Calibri" w:hAnsi="Calibri" w:cs="Calibri"/>
          <w:sz w:val="36"/>
          <w:szCs w:val="36"/>
          <w:rtl/>
          <w:lang w:bidi="ar-EG"/>
        </w:rPr>
        <w:t>»</w:t>
      </w:r>
    </w:p>
    <w:p w14:paraId="41227B3A" w14:textId="194D0A2F" w:rsidR="00077390" w:rsidRPr="003544FD" w:rsidRDefault="00077390" w:rsidP="007505E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Polkinghome, </w:t>
      </w:r>
      <w:r w:rsidRPr="001A6FB4">
        <w:rPr>
          <w:rFonts w:ascii="Calibri" w:hAnsi="Calibri" w:cs="Calibri"/>
          <w:b/>
          <w:bCs/>
          <w:i/>
          <w:iCs/>
          <w:sz w:val="36"/>
          <w:szCs w:val="36"/>
          <w:lang w:bidi="ar-EG"/>
        </w:rPr>
        <w:t>Quarks, Chaos &amp; Christianity</w:t>
      </w:r>
      <w:r w:rsidRPr="003544FD">
        <w:rPr>
          <w:rFonts w:ascii="Calibri" w:hAnsi="Calibri" w:cs="Calibri"/>
          <w:sz w:val="36"/>
          <w:szCs w:val="36"/>
          <w:lang w:bidi="ar-EG"/>
        </w:rPr>
        <w:t xml:space="preserve"> (New York: Crossroad Pub., 2005), p23</w:t>
      </w:r>
      <w:r w:rsidRPr="003544FD">
        <w:rPr>
          <w:rFonts w:ascii="Calibri" w:hAnsi="Calibri" w:cs="Calibri"/>
          <w:sz w:val="36"/>
          <w:szCs w:val="36"/>
          <w:rtl/>
          <w:lang w:bidi="ar-EG"/>
        </w:rPr>
        <w:t>.</w:t>
      </w:r>
    </w:p>
    <w:p w14:paraId="1BD0B8A7" w14:textId="00BF2BA0"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فالع</w:t>
      </w:r>
      <w:r w:rsidR="0087538C">
        <w:rPr>
          <w:rFonts w:ascii="Calibri" w:hAnsi="Calibri" w:cs="Calibri" w:hint="cs"/>
          <w:sz w:val="36"/>
          <w:szCs w:val="36"/>
          <w:rtl/>
          <w:lang w:bidi="ar-EG"/>
        </w:rPr>
        <w:t>ِ</w:t>
      </w:r>
      <w:r w:rsidRPr="003544FD">
        <w:rPr>
          <w:rFonts w:ascii="Calibri" w:hAnsi="Calibri" w:cs="Calibri"/>
          <w:sz w:val="36"/>
          <w:szCs w:val="36"/>
          <w:rtl/>
          <w:lang w:bidi="ar-EG"/>
        </w:rPr>
        <w:t>ل</w:t>
      </w:r>
      <w:r w:rsidR="0087538C">
        <w:rPr>
          <w:rFonts w:ascii="Calibri" w:hAnsi="Calibri" w:cs="Calibri" w:hint="cs"/>
          <w:sz w:val="36"/>
          <w:szCs w:val="36"/>
          <w:rtl/>
          <w:lang w:bidi="ar-EG"/>
        </w:rPr>
        <w:t>ْ</w:t>
      </w:r>
      <w:r w:rsidRPr="003544FD">
        <w:rPr>
          <w:rFonts w:ascii="Calibri" w:hAnsi="Calibri" w:cs="Calibri"/>
          <w:sz w:val="36"/>
          <w:szCs w:val="36"/>
          <w:rtl/>
          <w:lang w:bidi="ar-EG"/>
        </w:rPr>
        <w:t>م م</w:t>
      </w:r>
      <w:r w:rsidR="00077390" w:rsidRPr="003544FD">
        <w:rPr>
          <w:rFonts w:ascii="Calibri" w:hAnsi="Calibri" w:cs="Calibri"/>
          <w:sz w:val="36"/>
          <w:szCs w:val="36"/>
          <w:rtl/>
          <w:lang w:bidi="ar-EG"/>
        </w:rPr>
        <w:t>َ</w:t>
      </w:r>
      <w:r w:rsidRPr="003544FD">
        <w:rPr>
          <w:rFonts w:ascii="Calibri" w:hAnsi="Calibri" w:cs="Calibri"/>
          <w:sz w:val="36"/>
          <w:szCs w:val="36"/>
          <w:rtl/>
          <w:lang w:bidi="ar-EG"/>
        </w:rPr>
        <w:t>د</w:t>
      </w:r>
      <w:r w:rsidR="00077390" w:rsidRPr="003544FD">
        <w:rPr>
          <w:rFonts w:ascii="Calibri" w:hAnsi="Calibri" w:cs="Calibri"/>
          <w:sz w:val="36"/>
          <w:szCs w:val="36"/>
          <w:rtl/>
          <w:lang w:bidi="ar-EG"/>
        </w:rPr>
        <w:t>ِ</w:t>
      </w:r>
      <w:r w:rsidRPr="003544FD">
        <w:rPr>
          <w:rFonts w:ascii="Calibri" w:hAnsi="Calibri" w:cs="Calibri"/>
          <w:sz w:val="36"/>
          <w:szCs w:val="36"/>
          <w:rtl/>
          <w:lang w:bidi="ar-EG"/>
        </w:rPr>
        <w:t>ين</w:t>
      </w:r>
      <w:r w:rsidR="00077390" w:rsidRPr="003544FD">
        <w:rPr>
          <w:rFonts w:ascii="Calibri" w:hAnsi="Calibri" w:cs="Calibri"/>
          <w:sz w:val="36"/>
          <w:szCs w:val="36"/>
          <w:rtl/>
          <w:lang w:bidi="ar-EG"/>
        </w:rPr>
        <w:t>ٌ</w:t>
      </w:r>
      <w:r w:rsidRPr="003544FD">
        <w:rPr>
          <w:rFonts w:ascii="Calibri" w:hAnsi="Calibri" w:cs="Calibri"/>
          <w:sz w:val="36"/>
          <w:szCs w:val="36"/>
          <w:rtl/>
          <w:lang w:bidi="ar-EG"/>
        </w:rPr>
        <w:t xml:space="preserve"> لمفهومي</w:t>
      </w:r>
      <w:r w:rsidR="00077390" w:rsidRPr="003544FD">
        <w:rPr>
          <w:rFonts w:ascii="Calibri" w:hAnsi="Calibri" w:cs="Calibri"/>
          <w:sz w:val="36"/>
          <w:szCs w:val="36"/>
          <w:rtl/>
          <w:lang w:bidi="ar-EG"/>
        </w:rPr>
        <w:t>ّ</w:t>
      </w:r>
      <w:r w:rsidRPr="003544FD">
        <w:rPr>
          <w:rFonts w:ascii="Calibri" w:hAnsi="Calibri" w:cs="Calibri"/>
          <w:sz w:val="36"/>
          <w:szCs w:val="36"/>
          <w:rtl/>
          <w:lang w:bidi="ar-EG"/>
        </w:rPr>
        <w:t>ة الكون؛ ولولا قبول الكون ل</w:t>
      </w:r>
      <w:r w:rsidR="00077390" w:rsidRPr="003544FD">
        <w:rPr>
          <w:rFonts w:ascii="Calibri" w:hAnsi="Calibri" w:cs="Calibri"/>
          <w:sz w:val="36"/>
          <w:szCs w:val="36"/>
          <w:rtl/>
          <w:lang w:bidi="ar-EG"/>
        </w:rPr>
        <w:t>ِ</w:t>
      </w:r>
      <w:r w:rsidRPr="003544FD">
        <w:rPr>
          <w:rFonts w:ascii="Calibri" w:hAnsi="Calibri" w:cs="Calibri"/>
          <w:sz w:val="36"/>
          <w:szCs w:val="36"/>
          <w:rtl/>
          <w:lang w:bidi="ar-EG"/>
        </w:rPr>
        <w:t>لف</w:t>
      </w:r>
      <w:r w:rsidR="00077390" w:rsidRPr="003544FD">
        <w:rPr>
          <w:rFonts w:ascii="Calibri" w:hAnsi="Calibri" w:cs="Calibri"/>
          <w:sz w:val="36"/>
          <w:szCs w:val="36"/>
          <w:rtl/>
          <w:lang w:bidi="ar-EG"/>
        </w:rPr>
        <w:t>َ</w:t>
      </w:r>
      <w:r w:rsidRPr="003544FD">
        <w:rPr>
          <w:rFonts w:ascii="Calibri" w:hAnsi="Calibri" w:cs="Calibri"/>
          <w:sz w:val="36"/>
          <w:szCs w:val="36"/>
          <w:rtl/>
          <w:lang w:bidi="ar-EG"/>
        </w:rPr>
        <w:t>ه</w:t>
      </w:r>
      <w:r w:rsidR="00077390" w:rsidRPr="003544FD">
        <w:rPr>
          <w:rFonts w:ascii="Calibri" w:hAnsi="Calibri" w:cs="Calibri"/>
          <w:sz w:val="36"/>
          <w:szCs w:val="36"/>
          <w:rtl/>
          <w:lang w:bidi="ar-EG"/>
        </w:rPr>
        <w:t>ْ</w:t>
      </w:r>
      <w:r w:rsidRPr="003544FD">
        <w:rPr>
          <w:rFonts w:ascii="Calibri" w:hAnsi="Calibri" w:cs="Calibri"/>
          <w:sz w:val="36"/>
          <w:szCs w:val="36"/>
          <w:rtl/>
          <w:lang w:bidi="ar-EG"/>
        </w:rPr>
        <w:t>م</w:t>
      </w:r>
      <w:r w:rsidR="00077390" w:rsidRPr="003544FD">
        <w:rPr>
          <w:rFonts w:ascii="Calibri" w:hAnsi="Calibri" w:cs="Calibri"/>
          <w:sz w:val="36"/>
          <w:szCs w:val="36"/>
          <w:rtl/>
          <w:lang w:bidi="ar-EG"/>
        </w:rPr>
        <w:t>ِ</w:t>
      </w:r>
      <w:r w:rsidRPr="003544FD">
        <w:rPr>
          <w:rFonts w:ascii="Calibri" w:hAnsi="Calibri" w:cs="Calibri"/>
          <w:sz w:val="36"/>
          <w:szCs w:val="36"/>
          <w:rtl/>
          <w:lang w:bidi="ar-EG"/>
        </w:rPr>
        <w:t xml:space="preserve"> لا</w:t>
      </w:r>
      <w:r w:rsidR="00077390" w:rsidRPr="003544FD">
        <w:rPr>
          <w:rFonts w:ascii="Calibri" w:hAnsi="Calibri" w:cs="Calibri"/>
          <w:sz w:val="36"/>
          <w:szCs w:val="36"/>
          <w:rtl/>
          <w:lang w:bidi="ar-EG"/>
        </w:rPr>
        <w:t>مْ</w:t>
      </w:r>
      <w:r w:rsidRPr="003544FD">
        <w:rPr>
          <w:rFonts w:ascii="Calibri" w:hAnsi="Calibri" w:cs="Calibri"/>
          <w:sz w:val="36"/>
          <w:szCs w:val="36"/>
          <w:rtl/>
          <w:lang w:bidi="ar-EG"/>
        </w:rPr>
        <w:t>ت</w:t>
      </w:r>
      <w:r w:rsidR="00077390" w:rsidRPr="003544FD">
        <w:rPr>
          <w:rFonts w:ascii="Calibri" w:hAnsi="Calibri" w:cs="Calibri"/>
          <w:sz w:val="36"/>
          <w:szCs w:val="36"/>
          <w:rtl/>
          <w:lang w:bidi="ar-EG"/>
        </w:rPr>
        <w:t>َ</w:t>
      </w:r>
      <w:r w:rsidRPr="003544FD">
        <w:rPr>
          <w:rFonts w:ascii="Calibri" w:hAnsi="Calibri" w:cs="Calibri"/>
          <w:sz w:val="36"/>
          <w:szCs w:val="36"/>
          <w:rtl/>
          <w:lang w:bidi="ar-EG"/>
        </w:rPr>
        <w:t>ن</w:t>
      </w:r>
      <w:r w:rsidR="00077390" w:rsidRPr="003544FD">
        <w:rPr>
          <w:rFonts w:ascii="Calibri" w:hAnsi="Calibri" w:cs="Calibri"/>
          <w:sz w:val="36"/>
          <w:szCs w:val="36"/>
          <w:rtl/>
          <w:lang w:bidi="ar-EG"/>
        </w:rPr>
        <w:t>َ</w:t>
      </w:r>
      <w:r w:rsidRPr="003544FD">
        <w:rPr>
          <w:rFonts w:ascii="Calibri" w:hAnsi="Calibri" w:cs="Calibri"/>
          <w:sz w:val="36"/>
          <w:szCs w:val="36"/>
          <w:rtl/>
          <w:lang w:bidi="ar-EG"/>
        </w:rPr>
        <w:t>ع</w:t>
      </w:r>
      <w:r w:rsidR="00077390" w:rsidRPr="003544FD">
        <w:rPr>
          <w:rFonts w:ascii="Calibri" w:hAnsi="Calibri" w:cs="Calibri"/>
          <w:sz w:val="36"/>
          <w:szCs w:val="36"/>
          <w:rtl/>
          <w:lang w:bidi="ar-EG"/>
        </w:rPr>
        <w:t>َ</w:t>
      </w:r>
      <w:r w:rsidRPr="003544FD">
        <w:rPr>
          <w:rFonts w:ascii="Calibri" w:hAnsi="Calibri" w:cs="Calibri"/>
          <w:sz w:val="36"/>
          <w:szCs w:val="36"/>
          <w:rtl/>
          <w:lang w:bidi="ar-EG"/>
        </w:rPr>
        <w:t xml:space="preserve"> على 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يفهم وعلى العلم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w:t>
      </w:r>
    </w:p>
    <w:p w14:paraId="3669F821" w14:textId="2AE37D63" w:rsidR="007505EB" w:rsidRDefault="007505EB"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7538C">
        <w:rPr>
          <w:rFonts w:ascii="Calibri" w:hAnsi="Calibri" w:cs="Calibri"/>
          <w:b/>
          <w:bCs/>
          <w:color w:val="002060"/>
          <w:sz w:val="36"/>
          <w:szCs w:val="36"/>
          <w:highlight w:val="lightGray"/>
          <w:rtl/>
          <w:lang w:bidi="ar-EG"/>
        </w:rPr>
        <w:t>تبدو لي الرُّ</w:t>
      </w:r>
      <w:r w:rsidR="00D403DB" w:rsidRPr="0087538C">
        <w:rPr>
          <w:rFonts w:ascii="Calibri" w:hAnsi="Calibri" w:cs="Calibri"/>
          <w:b/>
          <w:bCs/>
          <w:color w:val="002060"/>
          <w:sz w:val="36"/>
          <w:szCs w:val="36"/>
          <w:highlight w:val="lightGray"/>
          <w:rtl/>
          <w:lang w:bidi="ar-EG"/>
        </w:rPr>
        <w:t>ؤ</w:t>
      </w:r>
      <w:r w:rsidRPr="0087538C">
        <w:rPr>
          <w:rFonts w:ascii="Calibri" w:hAnsi="Calibri" w:cs="Calibri"/>
          <w:b/>
          <w:bCs/>
          <w:color w:val="002060"/>
          <w:sz w:val="36"/>
          <w:szCs w:val="36"/>
          <w:highlight w:val="lightGray"/>
          <w:rtl/>
          <w:lang w:bidi="ar-EG"/>
        </w:rPr>
        <w:t xml:space="preserve">يةُ </w:t>
      </w:r>
      <w:r w:rsidR="001D4148" w:rsidRPr="0087538C">
        <w:rPr>
          <w:rFonts w:ascii="Calibri" w:hAnsi="Calibri" w:cs="Calibri" w:hint="cs"/>
          <w:b/>
          <w:bCs/>
          <w:color w:val="002060"/>
          <w:sz w:val="36"/>
          <w:szCs w:val="36"/>
          <w:highlight w:val="lightGray"/>
          <w:rtl/>
          <w:lang w:bidi="ar-EG"/>
        </w:rPr>
        <w:t>الإلحادية</w:t>
      </w:r>
      <w:r w:rsidRPr="0087538C">
        <w:rPr>
          <w:rFonts w:ascii="Calibri" w:hAnsi="Calibri" w:cs="Calibri"/>
          <w:b/>
          <w:bCs/>
          <w:color w:val="002060"/>
          <w:sz w:val="36"/>
          <w:szCs w:val="36"/>
          <w:highlight w:val="lightGray"/>
          <w:rtl/>
          <w:lang w:bidi="ar-EG"/>
        </w:rPr>
        <w:t xml:space="preserve"> القائلةُ: إنّ</w:t>
      </w:r>
      <w:r w:rsidR="00086B85">
        <w:rPr>
          <w:rFonts w:ascii="Calibri" w:hAnsi="Calibri" w:cs="Calibri" w:hint="cs"/>
          <w:b/>
          <w:bCs/>
          <w:color w:val="002060"/>
          <w:sz w:val="36"/>
          <w:szCs w:val="36"/>
          <w:highlight w:val="lightGray"/>
          <w:rtl/>
          <w:lang w:bidi="ar-EG"/>
        </w:rPr>
        <w:t>َ</w:t>
      </w:r>
      <w:r w:rsidRPr="0087538C">
        <w:rPr>
          <w:rFonts w:ascii="Calibri" w:hAnsi="Calibri" w:cs="Calibri"/>
          <w:b/>
          <w:bCs/>
          <w:color w:val="002060"/>
          <w:sz w:val="36"/>
          <w:szCs w:val="36"/>
          <w:highlight w:val="lightGray"/>
          <w:rtl/>
          <w:lang w:bidi="ar-EG"/>
        </w:rPr>
        <w:t xml:space="preserve"> الكونَ وُجِدَ صُدْفةً دون غايةٍ لكنْ مع بِنْيةٍ منطقيّةٍ را</w:t>
      </w:r>
      <w:r w:rsidR="00977375" w:rsidRPr="0087538C">
        <w:rPr>
          <w:rFonts w:ascii="Calibri" w:hAnsi="Calibri" w:cs="Calibri" w:hint="cs"/>
          <w:b/>
          <w:bCs/>
          <w:color w:val="002060"/>
          <w:sz w:val="36"/>
          <w:szCs w:val="36"/>
          <w:highlight w:val="lightGray"/>
          <w:rtl/>
          <w:lang w:bidi="ar-EG"/>
        </w:rPr>
        <w:t>ئ</w:t>
      </w:r>
      <w:r w:rsidRPr="0087538C">
        <w:rPr>
          <w:rFonts w:ascii="Calibri" w:hAnsi="Calibri" w:cs="Calibri"/>
          <w:b/>
          <w:bCs/>
          <w:color w:val="002060"/>
          <w:sz w:val="36"/>
          <w:szCs w:val="36"/>
          <w:highlight w:val="lightGray"/>
          <w:rtl/>
          <w:lang w:bidi="ar-EG"/>
        </w:rPr>
        <w:t>عةٍ، ر</w:t>
      </w:r>
      <w:r w:rsidR="00D403DB" w:rsidRPr="0087538C">
        <w:rPr>
          <w:rFonts w:ascii="Calibri" w:hAnsi="Calibri" w:cs="Calibri"/>
          <w:b/>
          <w:bCs/>
          <w:color w:val="002060"/>
          <w:sz w:val="36"/>
          <w:szCs w:val="36"/>
          <w:highlight w:val="lightGray"/>
          <w:rtl/>
          <w:lang w:bidi="ar-EG"/>
        </w:rPr>
        <w:t>ؤ</w:t>
      </w:r>
      <w:r w:rsidRPr="0087538C">
        <w:rPr>
          <w:rFonts w:ascii="Calibri" w:hAnsi="Calibri" w:cs="Calibri"/>
          <w:b/>
          <w:bCs/>
          <w:color w:val="002060"/>
          <w:sz w:val="36"/>
          <w:szCs w:val="36"/>
          <w:highlight w:val="lightGray"/>
          <w:rtl/>
          <w:lang w:bidi="ar-EG"/>
        </w:rPr>
        <w:t>يةً غَ</w:t>
      </w:r>
      <w:r w:rsidR="00977375" w:rsidRPr="0087538C">
        <w:rPr>
          <w:rFonts w:ascii="Calibri" w:hAnsi="Calibri" w:cs="Calibri" w:hint="cs"/>
          <w:b/>
          <w:bCs/>
          <w:color w:val="002060"/>
          <w:sz w:val="36"/>
          <w:szCs w:val="36"/>
          <w:highlight w:val="lightGray"/>
          <w:rtl/>
          <w:lang w:bidi="ar-EG"/>
        </w:rPr>
        <w:t>بِ</w:t>
      </w:r>
      <w:r w:rsidRPr="0087538C">
        <w:rPr>
          <w:rFonts w:ascii="Calibri" w:hAnsi="Calibri" w:cs="Calibri"/>
          <w:b/>
          <w:bCs/>
          <w:color w:val="002060"/>
          <w:sz w:val="36"/>
          <w:szCs w:val="36"/>
          <w:highlight w:val="lightGray"/>
          <w:rtl/>
          <w:lang w:bidi="ar-EG"/>
        </w:rPr>
        <w:t>يِّةً</w:t>
      </w:r>
      <w:r w:rsidR="007519A1" w:rsidRPr="003544FD">
        <w:rPr>
          <w:rFonts w:ascii="Calibri" w:hAnsi="Calibri" w:cs="Calibri"/>
          <w:sz w:val="36"/>
          <w:szCs w:val="36"/>
          <w:rtl/>
          <w:lang w:bidi="ar-EG"/>
        </w:rPr>
        <w:t>»</w:t>
      </w:r>
      <w:r w:rsidRPr="003544FD">
        <w:rPr>
          <w:rFonts w:ascii="Calibri" w:hAnsi="Calibri" w:cs="Calibri"/>
          <w:sz w:val="36"/>
          <w:szCs w:val="36"/>
          <w:rtl/>
          <w:lang w:bidi="ar-EG"/>
        </w:rPr>
        <w:t>. الفلكي الكبير (</w:t>
      </w:r>
      <w:r w:rsidRPr="003544FD">
        <w:rPr>
          <w:rFonts w:ascii="Calibri" w:hAnsi="Calibri" w:cs="Calibri"/>
          <w:b/>
          <w:bCs/>
          <w:sz w:val="36"/>
          <w:szCs w:val="36"/>
          <w:rtl/>
          <w:lang w:bidi="ar-EG"/>
        </w:rPr>
        <w:t>فريد هويل</w:t>
      </w:r>
      <w:r w:rsidRPr="003544FD">
        <w:rPr>
          <w:rFonts w:ascii="Calibri" w:hAnsi="Calibri" w:cs="Calibri"/>
          <w:sz w:val="36"/>
          <w:szCs w:val="36"/>
          <w:rtl/>
          <w:lang w:bidi="ar-EG"/>
        </w:rPr>
        <w:t>).</w:t>
      </w:r>
    </w:p>
    <w:p w14:paraId="58821E30" w14:textId="0AFE9A5F" w:rsidR="000A2CD7" w:rsidRPr="003544FD" w:rsidRDefault="000A2CD7" w:rsidP="00E50938">
      <w:pPr>
        <w:widowControl w:val="0"/>
        <w:spacing w:line="240" w:lineRule="auto"/>
        <w:jc w:val="both"/>
        <w:rPr>
          <w:rFonts w:ascii="Calibri" w:hAnsi="Calibri" w:cs="Calibri"/>
          <w:sz w:val="36"/>
          <w:szCs w:val="36"/>
          <w:lang w:bidi="ar-EG"/>
        </w:rPr>
      </w:pPr>
      <w:r w:rsidRPr="000A2CD7">
        <w:rPr>
          <w:rFonts w:ascii="Calibri" w:hAnsi="Calibri" w:cs="Calibri"/>
          <w:sz w:val="36"/>
          <w:szCs w:val="36"/>
          <w:lang w:bidi="ar-EG"/>
        </w:rPr>
        <w:t xml:space="preserve">Fred Hoyle, </w:t>
      </w:r>
      <w:r w:rsidRPr="00FF6067">
        <w:rPr>
          <w:rFonts w:ascii="Calibri" w:hAnsi="Calibri" w:cs="Calibri"/>
          <w:b/>
          <w:bCs/>
          <w:i/>
          <w:iCs/>
          <w:sz w:val="36"/>
          <w:szCs w:val="36"/>
          <w:lang w:bidi="ar-EG"/>
        </w:rPr>
        <w:t>Home is Where the Wind Blows: Chapters from a Cosmologist's Life</w:t>
      </w:r>
      <w:r w:rsidRPr="000A2CD7">
        <w:rPr>
          <w:rFonts w:ascii="Calibri" w:hAnsi="Calibri" w:cs="Calibri"/>
          <w:sz w:val="36"/>
          <w:szCs w:val="36"/>
          <w:lang w:bidi="ar-EG"/>
        </w:rPr>
        <w:t xml:space="preserve"> (Oxford: Oxford University</w:t>
      </w:r>
      <w:r>
        <w:rPr>
          <w:rFonts w:ascii="Calibri" w:hAnsi="Calibri" w:cs="Calibri"/>
          <w:sz w:val="36"/>
          <w:szCs w:val="36"/>
          <w:lang w:bidi="ar-EG"/>
        </w:rPr>
        <w:t xml:space="preserve"> </w:t>
      </w:r>
      <w:r w:rsidRPr="000A2CD7">
        <w:rPr>
          <w:rFonts w:ascii="Calibri" w:hAnsi="Calibri" w:cs="Calibri"/>
          <w:sz w:val="36"/>
          <w:szCs w:val="36"/>
          <w:lang w:bidi="ar-EG"/>
        </w:rPr>
        <w:t>Press, 1997), p421.</w:t>
      </w:r>
    </w:p>
    <w:p w14:paraId="281B0A61" w14:textId="540D130E" w:rsidR="003179D8" w:rsidRPr="00174D3D" w:rsidRDefault="004A0D3D" w:rsidP="007505EB">
      <w:pPr>
        <w:keepNext/>
        <w:widowControl w:val="0"/>
        <w:bidi/>
        <w:spacing w:line="240" w:lineRule="auto"/>
        <w:jc w:val="center"/>
        <w:outlineLvl w:val="3"/>
        <w:rPr>
          <w:rFonts w:ascii="Calibri" w:hAnsi="Calibri" w:cs="Calibri"/>
          <w:b/>
          <w:bCs/>
          <w:sz w:val="36"/>
          <w:szCs w:val="36"/>
          <w:highlight w:val="yellow"/>
          <w:u w:val="single"/>
          <w:lang w:bidi="ar-EG"/>
        </w:rPr>
      </w:pPr>
      <w:bookmarkStart w:id="136" w:name="_Toc178854366"/>
      <w:r w:rsidRPr="00174D3D">
        <w:rPr>
          <w:rFonts w:ascii="Calibri" w:hAnsi="Calibri" w:cs="Calibri"/>
          <w:b/>
          <w:bCs/>
          <w:sz w:val="36"/>
          <w:szCs w:val="36"/>
          <w:highlight w:val="yellow"/>
          <w:u w:val="single"/>
          <w:rtl/>
          <w:lang w:bidi="ar-EG"/>
        </w:rPr>
        <w:t>المطلب الثاني</w:t>
      </w:r>
      <w:r w:rsidR="007505E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دليل</w:t>
      </w:r>
      <w:r w:rsidR="006C00E9"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الن</w:t>
      </w:r>
      <w:r w:rsidR="006C00E9"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ظام</w:t>
      </w:r>
      <w:r w:rsidR="006C00E9" w:rsidRPr="00174D3D">
        <w:rPr>
          <w:rFonts w:ascii="Calibri" w:hAnsi="Calibri" w:cs="Calibri"/>
          <w:b/>
          <w:bCs/>
          <w:sz w:val="36"/>
          <w:szCs w:val="36"/>
          <w:highlight w:val="yellow"/>
          <w:u w:val="single"/>
          <w:rtl/>
          <w:lang w:bidi="ar-EG"/>
        </w:rPr>
        <w:t>ِ</w:t>
      </w:r>
      <w:bookmarkEnd w:id="136"/>
    </w:p>
    <w:p w14:paraId="6D063E12" w14:textId="6C086F0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جماع الم</w:t>
      </w:r>
      <w:r w:rsidR="00D403DB">
        <w:rPr>
          <w:rFonts w:ascii="Calibri" w:hAnsi="Calibri" w:cs="Calibri"/>
          <w:sz w:val="36"/>
          <w:szCs w:val="36"/>
          <w:rtl/>
          <w:lang w:bidi="ar-EG"/>
        </w:rPr>
        <w:t>ؤ</w:t>
      </w:r>
      <w:r w:rsidRPr="003544FD">
        <w:rPr>
          <w:rFonts w:ascii="Calibri" w:hAnsi="Calibri" w:cs="Calibri"/>
          <w:sz w:val="36"/>
          <w:szCs w:val="36"/>
          <w:rtl/>
          <w:lang w:bidi="ar-EG"/>
        </w:rPr>
        <w:t>منين والملاحدة م</w:t>
      </w:r>
      <w:r w:rsidR="006C00E9" w:rsidRPr="003544FD">
        <w:rPr>
          <w:rFonts w:ascii="Calibri" w:hAnsi="Calibri" w:cs="Calibri"/>
          <w:sz w:val="36"/>
          <w:szCs w:val="36"/>
          <w:rtl/>
          <w:lang w:bidi="ar-EG"/>
        </w:rPr>
        <w:t>ُ</w:t>
      </w:r>
      <w:r w:rsidRPr="003544FD">
        <w:rPr>
          <w:rFonts w:ascii="Calibri" w:hAnsi="Calibri" w:cs="Calibri"/>
          <w:sz w:val="36"/>
          <w:szCs w:val="36"/>
          <w:rtl/>
          <w:lang w:bidi="ar-EG"/>
        </w:rPr>
        <w:t>ن</w:t>
      </w:r>
      <w:r w:rsidR="006C00E9" w:rsidRPr="003544FD">
        <w:rPr>
          <w:rFonts w:ascii="Calibri" w:hAnsi="Calibri" w:cs="Calibri"/>
          <w:sz w:val="36"/>
          <w:szCs w:val="36"/>
          <w:rtl/>
          <w:lang w:bidi="ar-EG"/>
        </w:rPr>
        <w:t>َ</w:t>
      </w:r>
      <w:r w:rsidRPr="003544FD">
        <w:rPr>
          <w:rFonts w:ascii="Calibri" w:hAnsi="Calibri" w:cs="Calibri"/>
          <w:sz w:val="36"/>
          <w:szCs w:val="36"/>
          <w:rtl/>
          <w:lang w:bidi="ar-EG"/>
        </w:rPr>
        <w:t>ظ</w:t>
      </w:r>
      <w:r w:rsidR="006C00E9" w:rsidRPr="003544FD">
        <w:rPr>
          <w:rFonts w:ascii="Calibri" w:hAnsi="Calibri" w:cs="Calibri"/>
          <w:sz w:val="36"/>
          <w:szCs w:val="36"/>
          <w:rtl/>
          <w:lang w:bidi="ar-EG"/>
        </w:rPr>
        <w:t>َّ</w:t>
      </w:r>
      <w:r w:rsidRPr="003544FD">
        <w:rPr>
          <w:rFonts w:ascii="Calibri" w:hAnsi="Calibri" w:cs="Calibri"/>
          <w:sz w:val="36"/>
          <w:szCs w:val="36"/>
          <w:rtl/>
          <w:lang w:bidi="ar-EG"/>
        </w:rPr>
        <w:t>م</w:t>
      </w:r>
      <w:r w:rsidR="006C00E9" w:rsidRPr="003544FD">
        <w:rPr>
          <w:rFonts w:ascii="Calibri" w:hAnsi="Calibri" w:cs="Calibri"/>
          <w:sz w:val="36"/>
          <w:szCs w:val="36"/>
          <w:rtl/>
          <w:lang w:bidi="ar-EG"/>
        </w:rPr>
        <w:t>ٌ</w:t>
      </w:r>
      <w:r w:rsidRPr="003544FD">
        <w:rPr>
          <w:rFonts w:ascii="Calibri" w:hAnsi="Calibri" w:cs="Calibri"/>
          <w:sz w:val="36"/>
          <w:szCs w:val="36"/>
          <w:rtl/>
          <w:lang w:bidi="ar-EG"/>
        </w:rPr>
        <w:t>، يسير في س</w:t>
      </w:r>
      <w:r w:rsidR="006C00E9" w:rsidRPr="003544FD">
        <w:rPr>
          <w:rFonts w:ascii="Calibri" w:hAnsi="Calibri" w:cs="Calibri"/>
          <w:sz w:val="36"/>
          <w:szCs w:val="36"/>
          <w:rtl/>
          <w:lang w:bidi="ar-EG"/>
        </w:rPr>
        <w:t>ِ</w:t>
      </w:r>
      <w:r w:rsidRPr="003544FD">
        <w:rPr>
          <w:rFonts w:ascii="Calibri" w:hAnsi="Calibri" w:cs="Calibri"/>
          <w:sz w:val="36"/>
          <w:szCs w:val="36"/>
          <w:rtl/>
          <w:lang w:bidi="ar-EG"/>
        </w:rPr>
        <w:t>ك</w:t>
      </w:r>
      <w:r w:rsidR="006C00E9" w:rsidRPr="003544FD">
        <w:rPr>
          <w:rFonts w:ascii="Calibri" w:hAnsi="Calibri" w:cs="Calibri"/>
          <w:sz w:val="36"/>
          <w:szCs w:val="36"/>
          <w:rtl/>
          <w:lang w:bidi="ar-EG"/>
        </w:rPr>
        <w:t>َ</w:t>
      </w:r>
      <w:r w:rsidRPr="003544FD">
        <w:rPr>
          <w:rFonts w:ascii="Calibri" w:hAnsi="Calibri" w:cs="Calibri"/>
          <w:sz w:val="36"/>
          <w:szCs w:val="36"/>
          <w:rtl/>
          <w:lang w:bidi="ar-EG"/>
        </w:rPr>
        <w:t>ك</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القوانين؛ بما يجعل ما</w:t>
      </w:r>
      <w:r w:rsidR="006C00E9" w:rsidRPr="003544FD">
        <w:rPr>
          <w:rFonts w:ascii="Calibri" w:hAnsi="Calibri" w:cs="Calibri"/>
          <w:sz w:val="36"/>
          <w:szCs w:val="36"/>
          <w:rtl/>
          <w:lang w:bidi="ar-EG"/>
        </w:rPr>
        <w:t>دة الكون تبدو على شكل خطوط متآلِ</w:t>
      </w:r>
      <w:r w:rsidRPr="003544FD">
        <w:rPr>
          <w:rFonts w:ascii="Calibri" w:hAnsi="Calibri" w:cs="Calibri"/>
          <w:sz w:val="36"/>
          <w:szCs w:val="36"/>
          <w:rtl/>
          <w:lang w:bidi="ar-EG"/>
        </w:rPr>
        <w:t>فة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الأفراد وحركات ي</w:t>
      </w:r>
      <w:r w:rsidR="006C00E9" w:rsidRPr="003544FD">
        <w:rPr>
          <w:rFonts w:ascii="Calibri" w:hAnsi="Calibri" w:cs="Calibri"/>
          <w:sz w:val="36"/>
          <w:szCs w:val="36"/>
          <w:rtl/>
          <w:lang w:bidi="ar-EG"/>
        </w:rPr>
        <w:t>َ</w:t>
      </w:r>
      <w:r w:rsidRPr="003544FD">
        <w:rPr>
          <w:rFonts w:ascii="Calibri" w:hAnsi="Calibri" w:cs="Calibri"/>
          <w:sz w:val="36"/>
          <w:szCs w:val="36"/>
          <w:rtl/>
          <w:lang w:bidi="ar-EG"/>
        </w:rPr>
        <w:t>غ</w:t>
      </w:r>
      <w:r w:rsidR="006C00E9" w:rsidRPr="003544FD">
        <w:rPr>
          <w:rFonts w:ascii="Calibri" w:hAnsi="Calibri" w:cs="Calibri"/>
          <w:sz w:val="36"/>
          <w:szCs w:val="36"/>
          <w:rtl/>
          <w:lang w:bidi="ar-EG"/>
        </w:rPr>
        <w:t>ْ</w:t>
      </w:r>
      <w:r w:rsidRPr="003544FD">
        <w:rPr>
          <w:rFonts w:ascii="Calibri" w:hAnsi="Calibri" w:cs="Calibri"/>
          <w:sz w:val="36"/>
          <w:szCs w:val="36"/>
          <w:rtl/>
          <w:lang w:bidi="ar-EG"/>
        </w:rPr>
        <w:t>ل</w:t>
      </w:r>
      <w:r w:rsidR="006C00E9" w:rsidRPr="003544FD">
        <w:rPr>
          <w:rFonts w:ascii="Calibri" w:hAnsi="Calibri" w:cs="Calibri"/>
          <w:sz w:val="36"/>
          <w:szCs w:val="36"/>
          <w:rtl/>
          <w:lang w:bidi="ar-EG"/>
        </w:rPr>
        <w:t>ُ</w:t>
      </w:r>
      <w:r w:rsidRPr="003544FD">
        <w:rPr>
          <w:rFonts w:ascii="Calibri" w:hAnsi="Calibri" w:cs="Calibri"/>
          <w:sz w:val="36"/>
          <w:szCs w:val="36"/>
          <w:rtl/>
          <w:lang w:bidi="ar-EG"/>
        </w:rPr>
        <w:t>ب</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عليها الت</w:t>
      </w:r>
      <w:r w:rsidR="006C00E9" w:rsidRPr="003544FD">
        <w:rPr>
          <w:rFonts w:ascii="Calibri" w:hAnsi="Calibri" w:cs="Calibri"/>
          <w:sz w:val="36"/>
          <w:szCs w:val="36"/>
          <w:rtl/>
          <w:lang w:bidi="ar-EG"/>
        </w:rPr>
        <w:t>ّ</w:t>
      </w:r>
      <w:r w:rsidRPr="003544FD">
        <w:rPr>
          <w:rFonts w:ascii="Calibri" w:hAnsi="Calibri" w:cs="Calibri"/>
          <w:sz w:val="36"/>
          <w:szCs w:val="36"/>
          <w:rtl/>
          <w:lang w:bidi="ar-EG"/>
        </w:rPr>
        <w:t>ناسق</w:t>
      </w:r>
      <w:r w:rsidR="006C00E9" w:rsidRPr="003544FD">
        <w:rPr>
          <w:rFonts w:ascii="Calibri" w:hAnsi="Calibri" w:cs="Calibri"/>
          <w:sz w:val="36"/>
          <w:szCs w:val="36"/>
          <w:rtl/>
          <w:lang w:bidi="ar-EG"/>
        </w:rPr>
        <w:t>ُ.</w:t>
      </w:r>
    </w:p>
    <w:p w14:paraId="787EF66D" w14:textId="6261173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والقانون الطبيعي</w:t>
      </w:r>
      <w:r w:rsidR="00D941FC">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كما يعرفه كثير من العلماء اليوم</w:t>
      </w:r>
      <w:r w:rsidR="00216845">
        <w:rPr>
          <w:rFonts w:ascii="Calibri" w:hAnsi="Calibri" w:cs="Calibri"/>
          <w:sz w:val="36"/>
          <w:szCs w:val="36"/>
          <w:rtl/>
          <w:lang w:bidi="ar-EG"/>
        </w:rPr>
        <w:t>-</w:t>
      </w:r>
      <w:r w:rsidR="00D941FC">
        <w:rPr>
          <w:rFonts w:ascii="Calibri" w:hAnsi="Calibri" w:cs="Calibri" w:hint="cs"/>
          <w:sz w:val="36"/>
          <w:szCs w:val="36"/>
          <w:rtl/>
          <w:lang w:bidi="ar-EG"/>
        </w:rPr>
        <w:t xml:space="preserve"> </w:t>
      </w:r>
      <w:r w:rsidRPr="003544FD">
        <w:rPr>
          <w:rFonts w:ascii="Calibri" w:hAnsi="Calibri" w:cs="Calibri"/>
          <w:sz w:val="36"/>
          <w:szCs w:val="36"/>
          <w:rtl/>
          <w:lang w:bidi="ar-EG"/>
        </w:rPr>
        <w:t>هو: «</w:t>
      </w:r>
      <w:r w:rsidRPr="003544FD">
        <w:rPr>
          <w:rFonts w:ascii="Calibri" w:hAnsi="Calibri" w:cs="Calibri"/>
          <w:b/>
          <w:bCs/>
          <w:sz w:val="36"/>
          <w:szCs w:val="36"/>
          <w:rtl/>
          <w:lang w:bidi="ar-EG"/>
        </w:rPr>
        <w:t>القاعدة</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التي تستن</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د</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على انتظام</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مرصود</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وت</w:t>
      </w:r>
      <w:r w:rsidR="006C00E9" w:rsidRPr="003544FD">
        <w:rPr>
          <w:rFonts w:ascii="Calibri" w:hAnsi="Calibri" w:cs="Calibri"/>
          <w:b/>
          <w:bCs/>
          <w:sz w:val="36"/>
          <w:szCs w:val="36"/>
          <w:rtl/>
          <w:lang w:bidi="ar-EG"/>
        </w:rPr>
        <w:t>ُوفّ</w:t>
      </w:r>
      <w:r w:rsidR="00A579B9">
        <w:rPr>
          <w:rFonts w:ascii="Calibri" w:hAnsi="Calibri" w:cs="Calibri" w:hint="cs"/>
          <w:b/>
          <w:bCs/>
          <w:sz w:val="36"/>
          <w:szCs w:val="36"/>
          <w:rtl/>
          <w:lang w:bidi="ar-EG"/>
        </w:rPr>
        <w:t>ِ</w:t>
      </w:r>
      <w:r w:rsidRPr="003544FD">
        <w:rPr>
          <w:rFonts w:ascii="Calibri" w:hAnsi="Calibri" w:cs="Calibri"/>
          <w:b/>
          <w:bCs/>
          <w:sz w:val="36"/>
          <w:szCs w:val="36"/>
          <w:rtl/>
          <w:lang w:bidi="ar-EG"/>
        </w:rPr>
        <w:t>ر ن</w:t>
      </w:r>
      <w:r w:rsidR="00A579B9">
        <w:rPr>
          <w:rFonts w:ascii="Calibri" w:hAnsi="Calibri" w:cs="Calibri" w:hint="cs"/>
          <w:b/>
          <w:bCs/>
          <w:sz w:val="36"/>
          <w:szCs w:val="36"/>
          <w:rtl/>
          <w:lang w:bidi="ar-EG"/>
        </w:rPr>
        <w:t>ُ</w:t>
      </w:r>
      <w:r w:rsidRPr="003544FD">
        <w:rPr>
          <w:rFonts w:ascii="Calibri" w:hAnsi="Calibri" w:cs="Calibri"/>
          <w:b/>
          <w:bCs/>
          <w:sz w:val="36"/>
          <w:szCs w:val="36"/>
          <w:rtl/>
          <w:lang w:bidi="ar-EG"/>
        </w:rPr>
        <w:t>ب</w:t>
      </w:r>
      <w:r w:rsidR="00A579B9">
        <w:rPr>
          <w:rFonts w:ascii="Calibri" w:hAnsi="Calibri" w:cs="Calibri" w:hint="cs"/>
          <w:b/>
          <w:bCs/>
          <w:sz w:val="36"/>
          <w:szCs w:val="36"/>
          <w:rtl/>
          <w:lang w:bidi="ar-EG"/>
        </w:rPr>
        <w:t>ُ</w:t>
      </w:r>
      <w:r w:rsidRPr="003544FD">
        <w:rPr>
          <w:rFonts w:ascii="Calibri" w:hAnsi="Calibri" w:cs="Calibri"/>
          <w:b/>
          <w:bCs/>
          <w:sz w:val="36"/>
          <w:szCs w:val="36"/>
          <w:rtl/>
          <w:lang w:bidi="ar-EG"/>
        </w:rPr>
        <w:t>وءات</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تتجاوز الوضعي</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ات</w:t>
      </w:r>
      <w:r w:rsidR="006C00E9" w:rsidRPr="003544FD">
        <w:rPr>
          <w:rFonts w:ascii="Calibri" w:hAnsi="Calibri" w:cs="Calibri"/>
          <w:b/>
          <w:bCs/>
          <w:sz w:val="36"/>
          <w:szCs w:val="36"/>
          <w:rtl/>
          <w:lang w:bidi="ar-EG"/>
        </w:rPr>
        <w:t>ِ</w:t>
      </w:r>
      <w:r w:rsidRPr="003544FD">
        <w:rPr>
          <w:rFonts w:ascii="Calibri" w:hAnsi="Calibri" w:cs="Calibri"/>
          <w:b/>
          <w:bCs/>
          <w:sz w:val="36"/>
          <w:szCs w:val="36"/>
          <w:rtl/>
          <w:lang w:bidi="ar-EG"/>
        </w:rPr>
        <w:t xml:space="preserve"> الحالية التي قامت عليه</w:t>
      </w:r>
      <w:r>
        <w:rPr>
          <w:rFonts w:ascii="Calibri" w:hAnsi="Calibri" w:cs="Calibri"/>
          <w:b/>
          <w:bCs/>
          <w:sz w:val="36"/>
          <w:szCs w:val="36"/>
          <w:rtl/>
          <w:lang w:bidi="ar-EG"/>
        </w:rPr>
        <w:t>ا</w:t>
      </w:r>
      <w:r w:rsidRPr="003544FD">
        <w:rPr>
          <w:rFonts w:ascii="Calibri" w:hAnsi="Calibri" w:cs="Calibri"/>
          <w:sz w:val="36"/>
          <w:szCs w:val="36"/>
          <w:rtl/>
          <w:lang w:bidi="ar-EG"/>
        </w:rPr>
        <w:t>».</w:t>
      </w:r>
    </w:p>
    <w:p w14:paraId="24D49BFC" w14:textId="6820278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والملاحظ في عال</w:t>
      </w:r>
      <w:r w:rsidR="006C00E9" w:rsidRPr="003544FD">
        <w:rPr>
          <w:rFonts w:ascii="Calibri" w:hAnsi="Calibri" w:cs="Calibri"/>
          <w:sz w:val="36"/>
          <w:szCs w:val="36"/>
          <w:rtl/>
          <w:lang w:bidi="ar-EG"/>
        </w:rPr>
        <w:t>َ</w:t>
      </w:r>
      <w:r w:rsidRPr="003544FD">
        <w:rPr>
          <w:rFonts w:ascii="Calibri" w:hAnsi="Calibri" w:cs="Calibri"/>
          <w:sz w:val="36"/>
          <w:szCs w:val="36"/>
          <w:rtl/>
          <w:lang w:bidi="ar-EG"/>
        </w:rPr>
        <w:t>م</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6C00E9" w:rsidRPr="003544FD">
        <w:rPr>
          <w:rFonts w:ascii="Calibri" w:hAnsi="Calibri" w:cs="Calibri"/>
          <w:sz w:val="36"/>
          <w:szCs w:val="36"/>
          <w:rtl/>
          <w:lang w:bidi="ar-EG"/>
        </w:rPr>
        <w:t>ّ</w:t>
      </w:r>
      <w:r w:rsidRPr="003544FD">
        <w:rPr>
          <w:rFonts w:ascii="Calibri" w:hAnsi="Calibri" w:cs="Calibri"/>
          <w:sz w:val="36"/>
          <w:szCs w:val="36"/>
          <w:rtl/>
          <w:lang w:bidi="ar-EG"/>
        </w:rPr>
        <w:t>بيع</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ربعة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مور</w:t>
      </w:r>
      <w:r w:rsidR="006C00E9" w:rsidRPr="003544FD">
        <w:rPr>
          <w:rFonts w:ascii="Calibri" w:hAnsi="Calibri" w:cs="Calibri"/>
          <w:sz w:val="36"/>
          <w:szCs w:val="36"/>
          <w:rtl/>
          <w:lang w:bidi="ar-EG"/>
        </w:rPr>
        <w:t>ٍ</w:t>
      </w:r>
      <w:r w:rsidRPr="003544FD">
        <w:rPr>
          <w:rFonts w:ascii="Calibri" w:hAnsi="Calibri" w:cs="Calibri"/>
          <w:sz w:val="36"/>
          <w:szCs w:val="36"/>
          <w:rtl/>
          <w:lang w:bidi="ar-EG"/>
        </w:rPr>
        <w:t>:</w:t>
      </w:r>
    </w:p>
    <w:p w14:paraId="13A8BE1A" w14:textId="41C4A253" w:rsidR="003179D8" w:rsidRPr="003544FD" w:rsidRDefault="004A0D3D" w:rsidP="000F37C9">
      <w:pPr>
        <w:pStyle w:val="ListParagraph"/>
        <w:widowControl w:val="0"/>
        <w:numPr>
          <w:ilvl w:val="0"/>
          <w:numId w:val="1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6C00E9" w:rsidRPr="003544FD">
        <w:rPr>
          <w:rFonts w:ascii="Calibri" w:hAnsi="Calibri" w:cs="Calibri"/>
          <w:sz w:val="36"/>
          <w:szCs w:val="36"/>
          <w:rtl/>
          <w:lang w:bidi="ar-EG"/>
        </w:rPr>
        <w:t>ُ</w:t>
      </w:r>
      <w:r w:rsidRPr="003544FD">
        <w:rPr>
          <w:rFonts w:ascii="Calibri" w:hAnsi="Calibri" w:cs="Calibri"/>
          <w:sz w:val="36"/>
          <w:szCs w:val="36"/>
          <w:rtl/>
          <w:lang w:bidi="ar-EG"/>
        </w:rPr>
        <w:t>كو</w:t>
      </w:r>
      <w:r w:rsidR="006C00E9" w:rsidRPr="003544FD">
        <w:rPr>
          <w:rFonts w:ascii="Calibri" w:hAnsi="Calibri" w:cs="Calibri"/>
          <w:sz w:val="36"/>
          <w:szCs w:val="36"/>
          <w:rtl/>
          <w:lang w:bidi="ar-EG"/>
        </w:rPr>
        <w:t>ّ</w:t>
      </w:r>
      <w:r w:rsidRPr="003544FD">
        <w:rPr>
          <w:rFonts w:ascii="Calibri" w:hAnsi="Calibri" w:cs="Calibri"/>
          <w:sz w:val="36"/>
          <w:szCs w:val="36"/>
          <w:rtl/>
          <w:lang w:bidi="ar-EG"/>
        </w:rPr>
        <w:t>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من ج</w:t>
      </w:r>
      <w:r w:rsidR="00A579B9">
        <w:rPr>
          <w:rFonts w:ascii="Calibri" w:hAnsi="Calibri" w:cs="Calibri" w:hint="cs"/>
          <w:sz w:val="36"/>
          <w:szCs w:val="36"/>
          <w:rtl/>
          <w:lang w:bidi="ar-EG"/>
        </w:rPr>
        <w:t>ُ</w:t>
      </w:r>
      <w:r w:rsidRPr="003544FD">
        <w:rPr>
          <w:rFonts w:ascii="Calibri" w:hAnsi="Calibri" w:cs="Calibri"/>
          <w:sz w:val="36"/>
          <w:szCs w:val="36"/>
          <w:rtl/>
          <w:lang w:bidi="ar-EG"/>
        </w:rPr>
        <w:t>سيمات</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كثيرة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6C00E9" w:rsidRPr="003544FD">
        <w:rPr>
          <w:rFonts w:ascii="Calibri" w:hAnsi="Calibri" w:cs="Calibri"/>
          <w:sz w:val="36"/>
          <w:szCs w:val="36"/>
          <w:rtl/>
          <w:lang w:bidi="ar-EG"/>
        </w:rPr>
        <w:t>َ</w:t>
      </w:r>
      <w:r w:rsidRPr="003544FD">
        <w:rPr>
          <w:rFonts w:ascii="Calibri" w:hAnsi="Calibri" w:cs="Calibri"/>
          <w:sz w:val="36"/>
          <w:szCs w:val="36"/>
          <w:rtl/>
          <w:lang w:bidi="ar-EG"/>
        </w:rPr>
        <w:t>د</w:t>
      </w:r>
      <w:r w:rsidR="006C00E9" w:rsidRPr="003544FD">
        <w:rPr>
          <w:rFonts w:ascii="Calibri" w:hAnsi="Calibri" w:cs="Calibri"/>
          <w:sz w:val="36"/>
          <w:szCs w:val="36"/>
          <w:rtl/>
          <w:lang w:bidi="ar-EG"/>
        </w:rPr>
        <w:t>َ</w:t>
      </w:r>
      <w:r w:rsidRPr="003544FD">
        <w:rPr>
          <w:rFonts w:ascii="Calibri" w:hAnsi="Calibri" w:cs="Calibri"/>
          <w:sz w:val="36"/>
          <w:szCs w:val="36"/>
          <w:rtl/>
          <w:lang w:bidi="ar-EG"/>
        </w:rPr>
        <w:t>د</w:t>
      </w:r>
      <w:r w:rsidR="006C00E9" w:rsidRPr="003544FD">
        <w:rPr>
          <w:rFonts w:ascii="Calibri" w:hAnsi="Calibri" w:cs="Calibri"/>
          <w:sz w:val="36"/>
          <w:szCs w:val="36"/>
          <w:rtl/>
          <w:lang w:bidi="ar-EG"/>
        </w:rPr>
        <w:t>ً</w:t>
      </w:r>
      <w:r w:rsidRPr="003544FD">
        <w:rPr>
          <w:rFonts w:ascii="Calibri" w:hAnsi="Calibri" w:cs="Calibri"/>
          <w:sz w:val="36"/>
          <w:szCs w:val="36"/>
          <w:rtl/>
          <w:lang w:bidi="ar-EG"/>
        </w:rPr>
        <w:t>ا بصورة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م</w:t>
      </w:r>
      <w:r w:rsidR="006C00E9" w:rsidRPr="003544FD">
        <w:rPr>
          <w:rFonts w:ascii="Calibri" w:hAnsi="Calibri" w:cs="Calibri"/>
          <w:sz w:val="36"/>
          <w:szCs w:val="36"/>
          <w:rtl/>
          <w:lang w:bidi="ar-EG"/>
        </w:rPr>
        <w:t>َ</w:t>
      </w:r>
      <w:r w:rsidRPr="003544FD">
        <w:rPr>
          <w:rFonts w:ascii="Calibri" w:hAnsi="Calibri" w:cs="Calibri"/>
          <w:sz w:val="36"/>
          <w:szCs w:val="36"/>
          <w:rtl/>
          <w:lang w:bidi="ar-EG"/>
        </w:rPr>
        <w:t>ه</w:t>
      </w:r>
      <w:r w:rsidR="006C00E9" w:rsidRPr="003544FD">
        <w:rPr>
          <w:rFonts w:ascii="Calibri" w:hAnsi="Calibri" w:cs="Calibri"/>
          <w:sz w:val="36"/>
          <w:szCs w:val="36"/>
          <w:rtl/>
          <w:lang w:bidi="ar-EG"/>
        </w:rPr>
        <w:t>ُ</w:t>
      </w:r>
      <w:r w:rsidRPr="003544FD">
        <w:rPr>
          <w:rFonts w:ascii="Calibri" w:hAnsi="Calibri" w:cs="Calibri"/>
          <w:sz w:val="36"/>
          <w:szCs w:val="36"/>
          <w:rtl/>
          <w:lang w:bidi="ar-EG"/>
        </w:rPr>
        <w:t>ولة</w:t>
      </w:r>
      <w:r w:rsidR="006C00E9" w:rsidRPr="003544FD">
        <w:rPr>
          <w:rFonts w:ascii="Calibri" w:hAnsi="Calibri" w:cs="Calibri"/>
          <w:sz w:val="36"/>
          <w:szCs w:val="36"/>
          <w:rtl/>
          <w:lang w:bidi="ar-EG"/>
        </w:rPr>
        <w:t>ٍ</w:t>
      </w:r>
      <w:r w:rsidRPr="003544FD">
        <w:rPr>
          <w:rFonts w:ascii="Calibri" w:hAnsi="Calibri" w:cs="Calibri"/>
          <w:sz w:val="36"/>
          <w:szCs w:val="36"/>
          <w:rtl/>
          <w:lang w:bidi="ar-EG"/>
        </w:rPr>
        <w:t>.</w:t>
      </w:r>
    </w:p>
    <w:p w14:paraId="51B1EA5E" w14:textId="483C249F" w:rsidR="003179D8" w:rsidRPr="003544FD" w:rsidRDefault="004A0D3D" w:rsidP="000F37C9">
      <w:pPr>
        <w:pStyle w:val="ListParagraph"/>
        <w:widowControl w:val="0"/>
        <w:numPr>
          <w:ilvl w:val="0"/>
          <w:numId w:val="1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الكون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خاضع</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لقوانين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ت</w:t>
      </w:r>
      <w:r w:rsidR="006C00E9" w:rsidRPr="003544FD">
        <w:rPr>
          <w:rFonts w:ascii="Calibri" w:hAnsi="Calibri" w:cs="Calibri"/>
          <w:sz w:val="36"/>
          <w:szCs w:val="36"/>
          <w:rtl/>
          <w:lang w:bidi="ar-EG"/>
        </w:rPr>
        <w:t>َ</w:t>
      </w:r>
      <w:r w:rsidRPr="003544FD">
        <w:rPr>
          <w:rFonts w:ascii="Calibri" w:hAnsi="Calibri" w:cs="Calibri"/>
          <w:sz w:val="36"/>
          <w:szCs w:val="36"/>
          <w:rtl/>
          <w:lang w:bidi="ar-EG"/>
        </w:rPr>
        <w:t>ح</w:t>
      </w:r>
      <w:r w:rsidR="006C00E9" w:rsidRPr="003544FD">
        <w:rPr>
          <w:rFonts w:ascii="Calibri" w:hAnsi="Calibri" w:cs="Calibri"/>
          <w:sz w:val="36"/>
          <w:szCs w:val="36"/>
          <w:rtl/>
          <w:lang w:bidi="ar-EG"/>
        </w:rPr>
        <w:t>ْ</w:t>
      </w:r>
      <w:r w:rsidRPr="003544FD">
        <w:rPr>
          <w:rFonts w:ascii="Calibri" w:hAnsi="Calibri" w:cs="Calibri"/>
          <w:sz w:val="36"/>
          <w:szCs w:val="36"/>
          <w:rtl/>
          <w:lang w:bidi="ar-EG"/>
        </w:rPr>
        <w:t>ك</w:t>
      </w:r>
      <w:r w:rsidR="006C00E9" w:rsidRPr="003544FD">
        <w:rPr>
          <w:rFonts w:ascii="Calibri" w:hAnsi="Calibri" w:cs="Calibri"/>
          <w:sz w:val="36"/>
          <w:szCs w:val="36"/>
          <w:rtl/>
          <w:lang w:bidi="ar-EG"/>
        </w:rPr>
        <w:t>ُ</w:t>
      </w:r>
      <w:r w:rsidRPr="003544FD">
        <w:rPr>
          <w:rFonts w:ascii="Calibri" w:hAnsi="Calibri" w:cs="Calibri"/>
          <w:sz w:val="36"/>
          <w:szCs w:val="36"/>
          <w:rtl/>
          <w:lang w:bidi="ar-EG"/>
        </w:rPr>
        <w:t>م</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حرك</w:t>
      </w:r>
      <w:r w:rsidR="006C00E9" w:rsidRPr="003544FD">
        <w:rPr>
          <w:rFonts w:ascii="Calibri" w:hAnsi="Calibri" w:cs="Calibri"/>
          <w:sz w:val="36"/>
          <w:szCs w:val="36"/>
          <w:rtl/>
          <w:lang w:bidi="ar-EG"/>
        </w:rPr>
        <w:t>َ</w:t>
      </w:r>
      <w:r w:rsidRPr="003544FD">
        <w:rPr>
          <w:rFonts w:ascii="Calibri" w:hAnsi="Calibri" w:cs="Calibri"/>
          <w:sz w:val="36"/>
          <w:szCs w:val="36"/>
          <w:rtl/>
          <w:lang w:bidi="ar-EG"/>
        </w:rPr>
        <w:t>ت</w:t>
      </w:r>
      <w:r w:rsidR="006C00E9" w:rsidRPr="003544FD">
        <w:rPr>
          <w:rFonts w:ascii="Calibri" w:hAnsi="Calibri" w:cs="Calibri"/>
          <w:sz w:val="36"/>
          <w:szCs w:val="36"/>
          <w:rtl/>
          <w:lang w:bidi="ar-EG"/>
        </w:rPr>
        <w:t>َ</w:t>
      </w:r>
      <w:r w:rsidRPr="003544FD">
        <w:rPr>
          <w:rFonts w:ascii="Calibri" w:hAnsi="Calibri" w:cs="Calibri"/>
          <w:sz w:val="36"/>
          <w:szCs w:val="36"/>
          <w:rtl/>
          <w:lang w:bidi="ar-EG"/>
        </w:rPr>
        <w:t>ه</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وتفاع</w:t>
      </w:r>
      <w:r w:rsidR="006C00E9" w:rsidRPr="003544FD">
        <w:rPr>
          <w:rFonts w:ascii="Calibri" w:hAnsi="Calibri" w:cs="Calibri"/>
          <w:sz w:val="36"/>
          <w:szCs w:val="36"/>
          <w:rtl/>
          <w:lang w:bidi="ar-EG"/>
        </w:rPr>
        <w:t>ُ</w:t>
      </w:r>
      <w:r w:rsidRPr="003544FD">
        <w:rPr>
          <w:rFonts w:ascii="Calibri" w:hAnsi="Calibri" w:cs="Calibri"/>
          <w:sz w:val="36"/>
          <w:szCs w:val="36"/>
          <w:rtl/>
          <w:lang w:bidi="ar-EG"/>
        </w:rPr>
        <w:t>ل</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6228D8" w:rsidRPr="003544FD">
        <w:rPr>
          <w:rFonts w:ascii="Calibri" w:hAnsi="Calibri" w:cs="Calibri"/>
          <w:sz w:val="36"/>
          <w:szCs w:val="36"/>
          <w:rtl/>
          <w:lang w:bidi="ar-EG"/>
        </w:rPr>
        <w:t>ئ</w:t>
      </w:r>
      <w:r w:rsidR="006C00E9" w:rsidRPr="003544FD">
        <w:rPr>
          <w:rFonts w:ascii="Calibri" w:hAnsi="Calibri" w:cs="Calibri"/>
          <w:sz w:val="36"/>
          <w:szCs w:val="36"/>
          <w:rtl/>
          <w:lang w:bidi="ar-EG"/>
        </w:rPr>
        <w:t>ِ</w:t>
      </w:r>
      <w:r w:rsidRPr="003544FD">
        <w:rPr>
          <w:rFonts w:ascii="Calibri" w:hAnsi="Calibri" w:cs="Calibri"/>
          <w:sz w:val="36"/>
          <w:szCs w:val="36"/>
          <w:rtl/>
          <w:lang w:bidi="ar-EG"/>
        </w:rPr>
        <w:t>ه مع محيطها.</w:t>
      </w:r>
    </w:p>
    <w:p w14:paraId="6CE1E742" w14:textId="2E8A2C1A" w:rsidR="006228D8" w:rsidRPr="003544FD" w:rsidRDefault="004A0D3D" w:rsidP="000F37C9">
      <w:pPr>
        <w:pStyle w:val="ListParagraph"/>
        <w:widowControl w:val="0"/>
        <w:numPr>
          <w:ilvl w:val="0"/>
          <w:numId w:val="1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خ</w:t>
      </w:r>
      <w:r w:rsidR="00A579B9">
        <w:rPr>
          <w:rFonts w:ascii="Calibri" w:hAnsi="Calibri" w:cs="Calibri" w:hint="cs"/>
          <w:sz w:val="36"/>
          <w:szCs w:val="36"/>
          <w:rtl/>
          <w:lang w:bidi="ar-EG"/>
        </w:rPr>
        <w:t>ُ</w:t>
      </w:r>
      <w:r w:rsidRPr="003544FD">
        <w:rPr>
          <w:rFonts w:ascii="Calibri" w:hAnsi="Calibri" w:cs="Calibri"/>
          <w:sz w:val="36"/>
          <w:szCs w:val="36"/>
          <w:rtl/>
          <w:lang w:bidi="ar-EG"/>
        </w:rPr>
        <w:t>ض</w:t>
      </w:r>
      <w:r w:rsidR="00A579B9">
        <w:rPr>
          <w:rFonts w:ascii="Calibri" w:hAnsi="Calibri" w:cs="Calibri" w:hint="cs"/>
          <w:sz w:val="36"/>
          <w:szCs w:val="36"/>
          <w:rtl/>
          <w:lang w:bidi="ar-EG"/>
        </w:rPr>
        <w:t>ُ</w:t>
      </w:r>
      <w:r w:rsidRPr="003544FD">
        <w:rPr>
          <w:rFonts w:ascii="Calibri" w:hAnsi="Calibri" w:cs="Calibri"/>
          <w:sz w:val="36"/>
          <w:szCs w:val="36"/>
          <w:rtl/>
          <w:lang w:bidi="ar-EG"/>
        </w:rPr>
        <w:t>وع</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المجر</w:t>
      </w:r>
      <w:r w:rsidR="006C00E9" w:rsidRPr="003544FD">
        <w:rPr>
          <w:rFonts w:ascii="Calibri" w:hAnsi="Calibri" w:cs="Calibri"/>
          <w:sz w:val="36"/>
          <w:szCs w:val="36"/>
          <w:rtl/>
          <w:lang w:bidi="ar-EG"/>
        </w:rPr>
        <w:t>ّ</w:t>
      </w:r>
      <w:r w:rsidRPr="003544FD">
        <w:rPr>
          <w:rFonts w:ascii="Calibri" w:hAnsi="Calibri" w:cs="Calibri"/>
          <w:sz w:val="36"/>
          <w:szCs w:val="36"/>
          <w:rtl/>
          <w:lang w:bidi="ar-EG"/>
        </w:rPr>
        <w:t>ات الم</w:t>
      </w:r>
      <w:r w:rsidR="00A579B9">
        <w:rPr>
          <w:rFonts w:ascii="Calibri" w:hAnsi="Calibri" w:cs="Calibri" w:hint="cs"/>
          <w:sz w:val="36"/>
          <w:szCs w:val="36"/>
          <w:rtl/>
          <w:lang w:bidi="ar-EG"/>
        </w:rPr>
        <w:t>ُ</w:t>
      </w:r>
      <w:r w:rsidRPr="003544FD">
        <w:rPr>
          <w:rFonts w:ascii="Calibri" w:hAnsi="Calibri" w:cs="Calibri"/>
          <w:sz w:val="36"/>
          <w:szCs w:val="36"/>
          <w:rtl/>
          <w:lang w:bidi="ar-EG"/>
        </w:rPr>
        <w:t>تباعدة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للقوانين نفس</w:t>
      </w:r>
      <w:r w:rsidR="006C00E9" w:rsidRPr="003544FD">
        <w:rPr>
          <w:rFonts w:ascii="Calibri" w:hAnsi="Calibri" w:cs="Calibri"/>
          <w:sz w:val="36"/>
          <w:szCs w:val="36"/>
          <w:rtl/>
          <w:lang w:bidi="ar-EG"/>
        </w:rPr>
        <w:t>ِ</w:t>
      </w:r>
      <w:r w:rsidRPr="003544FD">
        <w:rPr>
          <w:rFonts w:ascii="Calibri" w:hAnsi="Calibri" w:cs="Calibri"/>
          <w:sz w:val="36"/>
          <w:szCs w:val="36"/>
          <w:rtl/>
          <w:lang w:bidi="ar-EG"/>
        </w:rPr>
        <w:t>ها.</w:t>
      </w:r>
    </w:p>
    <w:p w14:paraId="08D2C71E" w14:textId="4E4EA7E1" w:rsidR="003179D8" w:rsidRPr="003544FD" w:rsidRDefault="004A0D3D" w:rsidP="000F37C9">
      <w:pPr>
        <w:pStyle w:val="ListParagraph"/>
        <w:widowControl w:val="0"/>
        <w:numPr>
          <w:ilvl w:val="0"/>
          <w:numId w:val="1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خ</w:t>
      </w:r>
      <w:r w:rsidR="00A579B9">
        <w:rPr>
          <w:rFonts w:ascii="Calibri" w:hAnsi="Calibri" w:cs="Calibri" w:hint="cs"/>
          <w:sz w:val="36"/>
          <w:szCs w:val="36"/>
          <w:rtl/>
          <w:lang w:bidi="ar-EG"/>
        </w:rPr>
        <w:t>ُ</w:t>
      </w:r>
      <w:r w:rsidRPr="003544FD">
        <w:rPr>
          <w:rFonts w:ascii="Calibri" w:hAnsi="Calibri" w:cs="Calibri"/>
          <w:sz w:val="36"/>
          <w:szCs w:val="36"/>
          <w:rtl/>
          <w:lang w:bidi="ar-EG"/>
        </w:rPr>
        <w:t>ض</w:t>
      </w:r>
      <w:r w:rsidR="00A579B9">
        <w:rPr>
          <w:rFonts w:ascii="Calibri" w:hAnsi="Calibri" w:cs="Calibri" w:hint="cs"/>
          <w:sz w:val="36"/>
          <w:szCs w:val="36"/>
          <w:rtl/>
          <w:lang w:bidi="ar-EG"/>
        </w:rPr>
        <w:t>ُ</w:t>
      </w:r>
      <w:r w:rsidRPr="003544FD">
        <w:rPr>
          <w:rFonts w:ascii="Calibri" w:hAnsi="Calibri" w:cs="Calibri"/>
          <w:sz w:val="36"/>
          <w:szCs w:val="36"/>
          <w:rtl/>
          <w:lang w:bidi="ar-EG"/>
        </w:rPr>
        <w:t>وع</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للقوانين ذاتها قديم</w:t>
      </w:r>
      <w:r w:rsidR="006C00E9" w:rsidRPr="003544FD">
        <w:rPr>
          <w:rFonts w:ascii="Calibri" w:hAnsi="Calibri" w:cs="Calibri"/>
          <w:sz w:val="36"/>
          <w:szCs w:val="36"/>
          <w:rtl/>
          <w:lang w:bidi="ar-EG"/>
        </w:rPr>
        <w:t>ً</w:t>
      </w:r>
      <w:r w:rsidRPr="003544FD">
        <w:rPr>
          <w:rFonts w:ascii="Calibri" w:hAnsi="Calibri" w:cs="Calibri"/>
          <w:sz w:val="36"/>
          <w:szCs w:val="36"/>
          <w:rtl/>
          <w:lang w:bidi="ar-EG"/>
        </w:rPr>
        <w:t>ا وحديث</w:t>
      </w:r>
      <w:r w:rsidR="006C00E9" w:rsidRPr="003544FD">
        <w:rPr>
          <w:rFonts w:ascii="Calibri" w:hAnsi="Calibri" w:cs="Calibri"/>
          <w:sz w:val="36"/>
          <w:szCs w:val="36"/>
          <w:rtl/>
          <w:lang w:bidi="ar-EG"/>
        </w:rPr>
        <w:t>ً</w:t>
      </w:r>
      <w:r w:rsidRPr="003544FD">
        <w:rPr>
          <w:rFonts w:ascii="Calibri" w:hAnsi="Calibri" w:cs="Calibri"/>
          <w:sz w:val="36"/>
          <w:szCs w:val="36"/>
          <w:rtl/>
          <w:lang w:bidi="ar-EG"/>
        </w:rPr>
        <w:t>ا (</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خضوع</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كل</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مجموعة</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قوانين</w:t>
      </w:r>
      <w:r w:rsidR="006C00E9" w:rsidRPr="003544FD">
        <w:rPr>
          <w:rFonts w:ascii="Calibri" w:hAnsi="Calibri" w:cs="Calibri"/>
          <w:sz w:val="36"/>
          <w:szCs w:val="36"/>
          <w:rtl/>
          <w:lang w:bidi="ar-EG"/>
        </w:rPr>
        <w:t>َ</w:t>
      </w:r>
      <w:r w:rsidRPr="003544FD">
        <w:rPr>
          <w:rFonts w:ascii="Calibri" w:hAnsi="Calibri" w:cs="Calibri"/>
          <w:sz w:val="36"/>
          <w:szCs w:val="36"/>
          <w:rtl/>
          <w:lang w:bidi="ar-EG"/>
        </w:rPr>
        <w:t xml:space="preserve"> متجان</w:t>
      </w:r>
      <w:r w:rsidR="006C00E9" w:rsidRPr="003544FD">
        <w:rPr>
          <w:rFonts w:ascii="Calibri" w:hAnsi="Calibri" w:cs="Calibri"/>
          <w:sz w:val="36"/>
          <w:szCs w:val="36"/>
          <w:rtl/>
          <w:lang w:bidi="ar-EG"/>
        </w:rPr>
        <w:t>َ</w:t>
      </w:r>
      <w:r w:rsidRPr="003544FD">
        <w:rPr>
          <w:rFonts w:ascii="Calibri" w:hAnsi="Calibri" w:cs="Calibri"/>
          <w:sz w:val="36"/>
          <w:szCs w:val="36"/>
          <w:rtl/>
          <w:lang w:bidi="ar-EG"/>
        </w:rPr>
        <w:t>سة</w:t>
      </w:r>
      <w:r w:rsidR="006C00E9" w:rsidRPr="003544FD">
        <w:rPr>
          <w:rFonts w:ascii="Calibri" w:hAnsi="Calibri" w:cs="Calibri"/>
          <w:sz w:val="36"/>
          <w:szCs w:val="36"/>
          <w:rtl/>
          <w:lang w:bidi="ar-EG"/>
        </w:rPr>
        <w:t>ٍ</w:t>
      </w:r>
      <w:r w:rsidRPr="003544FD">
        <w:rPr>
          <w:rFonts w:ascii="Calibri" w:hAnsi="Calibri" w:cs="Calibri"/>
          <w:sz w:val="36"/>
          <w:szCs w:val="36"/>
          <w:rtl/>
          <w:lang w:bidi="ar-EG"/>
        </w:rPr>
        <w:t>).</w:t>
      </w:r>
    </w:p>
    <w:p w14:paraId="205D5ECD" w14:textId="33DF22A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وهي 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ت</w:t>
      </w:r>
      <w:r w:rsidR="00E442C7" w:rsidRPr="003544FD">
        <w:rPr>
          <w:rFonts w:ascii="Calibri" w:hAnsi="Calibri" w:cs="Calibri"/>
          <w:sz w:val="36"/>
          <w:szCs w:val="36"/>
          <w:rtl/>
          <w:lang w:bidi="ar-EG"/>
        </w:rPr>
        <w:t>ُ</w:t>
      </w:r>
      <w:r w:rsidRPr="003544FD">
        <w:rPr>
          <w:rFonts w:ascii="Calibri" w:hAnsi="Calibri" w:cs="Calibri"/>
          <w:sz w:val="36"/>
          <w:szCs w:val="36"/>
          <w:rtl/>
          <w:lang w:bidi="ar-EG"/>
        </w:rPr>
        <w:t>ش</w:t>
      </w:r>
      <w:r w:rsidR="00E442C7" w:rsidRPr="003544FD">
        <w:rPr>
          <w:rFonts w:ascii="Calibri" w:hAnsi="Calibri" w:cs="Calibri"/>
          <w:sz w:val="36"/>
          <w:szCs w:val="36"/>
          <w:rtl/>
          <w:lang w:bidi="ar-EG"/>
        </w:rPr>
        <w:t>َ</w:t>
      </w:r>
      <w:r w:rsidRPr="003544FD">
        <w:rPr>
          <w:rFonts w:ascii="Calibri" w:hAnsi="Calibri" w:cs="Calibri"/>
          <w:sz w:val="36"/>
          <w:szCs w:val="36"/>
          <w:rtl/>
          <w:lang w:bidi="ar-EG"/>
        </w:rPr>
        <w:t>ك</w:t>
      </w:r>
      <w:r w:rsidR="00E442C7" w:rsidRPr="003544FD">
        <w:rPr>
          <w:rFonts w:ascii="Calibri" w:hAnsi="Calibri" w:cs="Calibri"/>
          <w:sz w:val="36"/>
          <w:szCs w:val="36"/>
          <w:rtl/>
          <w:lang w:bidi="ar-EG"/>
        </w:rPr>
        <w:t>َّ</w:t>
      </w:r>
      <w:r w:rsidRPr="003544FD">
        <w:rPr>
          <w:rFonts w:ascii="Calibri" w:hAnsi="Calibri" w:cs="Calibri"/>
          <w:sz w:val="36"/>
          <w:szCs w:val="36"/>
          <w:rtl/>
          <w:lang w:bidi="ar-EG"/>
        </w:rPr>
        <w:t>ل</w:t>
      </w:r>
      <w:r w:rsidR="00E442C7" w:rsidRPr="003544FD">
        <w:rPr>
          <w:rFonts w:ascii="Calibri" w:hAnsi="Calibri" w:cs="Calibri"/>
          <w:sz w:val="36"/>
          <w:szCs w:val="36"/>
          <w:rtl/>
          <w:lang w:bidi="ar-EG"/>
        </w:rPr>
        <w:t>ُ</w:t>
      </w:r>
      <w:r w:rsidRPr="003544FD">
        <w:rPr>
          <w:rFonts w:ascii="Calibri" w:hAnsi="Calibri" w:cs="Calibri"/>
          <w:sz w:val="36"/>
          <w:szCs w:val="36"/>
          <w:rtl/>
          <w:lang w:bidi="ar-EG"/>
        </w:rPr>
        <w:t xml:space="preserve"> معضلة</w:t>
      </w:r>
      <w:r w:rsidR="00E442C7" w:rsidRPr="003544FD">
        <w:rPr>
          <w:rFonts w:ascii="Calibri" w:hAnsi="Calibri" w:cs="Calibri"/>
          <w:sz w:val="36"/>
          <w:szCs w:val="36"/>
          <w:rtl/>
          <w:lang w:bidi="ar-EG"/>
        </w:rPr>
        <w:t>ً</w:t>
      </w:r>
      <w:r w:rsidRPr="003544FD">
        <w:rPr>
          <w:rFonts w:ascii="Calibri" w:hAnsi="Calibri" w:cs="Calibri"/>
          <w:sz w:val="36"/>
          <w:szCs w:val="36"/>
          <w:rtl/>
          <w:lang w:bidi="ar-EG"/>
        </w:rPr>
        <w:t xml:space="preserve"> ك</w:t>
      </w:r>
      <w:r w:rsidR="00E442C7" w:rsidRPr="003544FD">
        <w:rPr>
          <w:rFonts w:ascii="Calibri" w:hAnsi="Calibri" w:cs="Calibri"/>
          <w:sz w:val="36"/>
          <w:szCs w:val="36"/>
          <w:rtl/>
          <w:lang w:bidi="ar-EG"/>
        </w:rPr>
        <w:t>ُ</w:t>
      </w:r>
      <w:r w:rsidRPr="003544FD">
        <w:rPr>
          <w:rFonts w:ascii="Calibri" w:hAnsi="Calibri" w:cs="Calibri"/>
          <w:sz w:val="36"/>
          <w:szCs w:val="36"/>
          <w:rtl/>
          <w:lang w:bidi="ar-EG"/>
        </w:rPr>
        <w:t>برى في التصور الإلحادي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E442C7" w:rsidRPr="003544FD">
        <w:rPr>
          <w:rFonts w:ascii="Calibri" w:hAnsi="Calibri" w:cs="Calibri"/>
          <w:sz w:val="36"/>
          <w:szCs w:val="36"/>
          <w:rtl/>
          <w:lang w:bidi="ar-EG"/>
        </w:rPr>
        <w:t>.</w:t>
      </w:r>
    </w:p>
    <w:p w14:paraId="53B5897B" w14:textId="6C58C967" w:rsidR="0060060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تعالى:</w:t>
      </w:r>
      <w:r w:rsidR="007732A6">
        <w:rPr>
          <w:rFonts w:ascii="Calibri" w:hAnsi="Calibri" w:cs="Calibri"/>
          <w:sz w:val="36"/>
          <w:szCs w:val="36"/>
          <w:rtl/>
          <w:lang w:bidi="ar-EG"/>
        </w:rPr>
        <w:t xml:space="preserve"> </w:t>
      </w:r>
      <w:r w:rsidR="007E6DA1" w:rsidRPr="003544FD">
        <w:rPr>
          <w:rFonts w:ascii="Calibri" w:hAnsi="Calibri" w:cs="Calibri"/>
          <w:sz w:val="36"/>
          <w:szCs w:val="36"/>
          <w:rtl/>
          <w:lang w:bidi="ar-EG"/>
        </w:rPr>
        <w:t>«</w:t>
      </w:r>
      <w:r w:rsidR="007E6DA1" w:rsidRPr="00A758C1">
        <w:rPr>
          <w:rFonts w:ascii="Calibri" w:hAnsi="Calibri" w:cs="Calibri"/>
          <w:b/>
          <w:bCs/>
          <w:color w:val="196B24" w:themeColor="accent3"/>
          <w:sz w:val="36"/>
          <w:szCs w:val="36"/>
          <w:rtl/>
        </w:rPr>
        <w:t>ٱلشَّمۡسُ وَٱلۡقَمَرُ بِحُسۡبَانٖ</w:t>
      </w:r>
      <w:r w:rsidR="007E6DA1" w:rsidRPr="003544FD">
        <w:rPr>
          <w:rFonts w:ascii="Calibri" w:hAnsi="Calibri" w:cs="Calibri"/>
          <w:sz w:val="36"/>
          <w:szCs w:val="36"/>
          <w:rtl/>
          <w:lang w:bidi="ar-EG"/>
        </w:rPr>
        <w:t>» [الرحمن:</w:t>
      </w:r>
      <w:r w:rsidR="00600602">
        <w:rPr>
          <w:rFonts w:ascii="Calibri" w:hAnsi="Calibri" w:cs="Calibri" w:hint="cs"/>
          <w:sz w:val="36"/>
          <w:szCs w:val="36"/>
          <w:rtl/>
          <w:lang w:bidi="ar-EG"/>
        </w:rPr>
        <w:t xml:space="preserve"> </w:t>
      </w:r>
      <w:r w:rsidR="007E6DA1" w:rsidRPr="003544FD">
        <w:rPr>
          <w:rFonts w:ascii="Calibri" w:hAnsi="Calibri" w:cs="Calibri"/>
          <w:sz w:val="36"/>
          <w:szCs w:val="36"/>
          <w:rtl/>
          <w:lang w:bidi="ar-EG"/>
        </w:rPr>
        <w:t>5].</w:t>
      </w:r>
    </w:p>
    <w:p w14:paraId="7BD69DFC" w14:textId="61A28E7A" w:rsidR="003179D8" w:rsidRPr="003544FD" w:rsidRDefault="004A0D3D" w:rsidP="0060060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w:t>
      </w:r>
      <w:r w:rsidR="0060060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99675E">
        <w:rPr>
          <w:rFonts w:ascii="Calibri" w:hAnsi="Calibri" w:cs="Calibri"/>
          <w:b/>
          <w:bCs/>
          <w:sz w:val="36"/>
          <w:szCs w:val="36"/>
          <w:rtl/>
          <w:lang w:bidi="ar-EG"/>
        </w:rPr>
        <w:t>ابن</w:t>
      </w:r>
      <w:r w:rsidR="007E6DA1" w:rsidRPr="0099675E">
        <w:rPr>
          <w:rFonts w:ascii="Calibri" w:hAnsi="Calibri" w:cs="Calibri"/>
          <w:b/>
          <w:bCs/>
          <w:sz w:val="36"/>
          <w:szCs w:val="36"/>
          <w:rtl/>
          <w:lang w:bidi="ar-EG"/>
        </w:rPr>
        <w:t xml:space="preserve"> </w:t>
      </w:r>
      <w:r w:rsidRPr="0099675E">
        <w:rPr>
          <w:rFonts w:ascii="Calibri" w:hAnsi="Calibri" w:cs="Calibri"/>
          <w:b/>
          <w:bCs/>
          <w:sz w:val="36"/>
          <w:szCs w:val="36"/>
          <w:rtl/>
          <w:lang w:bidi="ar-EG"/>
        </w:rPr>
        <w:t>كثير</w:t>
      </w:r>
      <w:r w:rsidRPr="003544FD">
        <w:rPr>
          <w:rFonts w:ascii="Calibri" w:hAnsi="Calibri" w:cs="Calibri"/>
          <w:sz w:val="36"/>
          <w:szCs w:val="36"/>
          <w:rtl/>
          <w:lang w:bidi="ar-EG"/>
        </w:rPr>
        <w:t>):</w:t>
      </w:r>
      <w:r w:rsidR="00600602">
        <w:rPr>
          <w:rFonts w:ascii="Calibri" w:hAnsi="Calibri" w:cs="Calibri" w:hint="cs"/>
          <w:sz w:val="36"/>
          <w:szCs w:val="36"/>
          <w:rtl/>
          <w:lang w:bidi="ar-EG"/>
        </w:rPr>
        <w:t xml:space="preserve"> </w:t>
      </w:r>
      <w:r w:rsidRPr="003544FD">
        <w:rPr>
          <w:rFonts w:ascii="Calibri" w:hAnsi="Calibri" w:cs="Calibri"/>
          <w:sz w:val="36"/>
          <w:szCs w:val="36"/>
          <w:rtl/>
          <w:lang w:bidi="ar-EG"/>
        </w:rPr>
        <w:t>«</w:t>
      </w:r>
      <w:r w:rsidR="006228D8" w:rsidRPr="00A579B9">
        <w:rPr>
          <w:rFonts w:ascii="Calibri" w:hAnsi="Calibri" w:cs="Calibri"/>
          <w:b/>
          <w:bCs/>
          <w:color w:val="002060"/>
          <w:sz w:val="36"/>
          <w:szCs w:val="36"/>
          <w:highlight w:val="lightGray"/>
          <w:rtl/>
          <w:lang w:bidi="ar-EG"/>
        </w:rPr>
        <w:t>أ</w:t>
      </w:r>
      <w:r w:rsidRPr="00A579B9">
        <w:rPr>
          <w:rFonts w:ascii="Calibri" w:hAnsi="Calibri" w:cs="Calibri"/>
          <w:b/>
          <w:bCs/>
          <w:color w:val="002060"/>
          <w:sz w:val="36"/>
          <w:szCs w:val="36"/>
          <w:highlight w:val="lightGray"/>
          <w:rtl/>
          <w:lang w:bidi="ar-EG"/>
        </w:rPr>
        <w:t>ي</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w:t>
      </w:r>
      <w:r w:rsidR="0099675E" w:rsidRPr="00A579B9">
        <w:rPr>
          <w:rFonts w:ascii="Calibri" w:hAnsi="Calibri" w:cs="Calibri" w:hint="cs"/>
          <w:b/>
          <w:bCs/>
          <w:color w:val="002060"/>
          <w:sz w:val="36"/>
          <w:szCs w:val="36"/>
          <w:highlight w:val="lightGray"/>
          <w:rtl/>
          <w:lang w:bidi="ar-EG"/>
        </w:rPr>
        <w:t xml:space="preserve"> </w:t>
      </w:r>
      <w:r w:rsidRPr="00A579B9">
        <w:rPr>
          <w:rFonts w:ascii="Calibri" w:hAnsi="Calibri" w:cs="Calibri"/>
          <w:b/>
          <w:bCs/>
          <w:color w:val="002060"/>
          <w:sz w:val="36"/>
          <w:szCs w:val="36"/>
          <w:highlight w:val="lightGray"/>
          <w:rtl/>
          <w:lang w:bidi="ar-EG"/>
        </w:rPr>
        <w:t>ي</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ج</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ر</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ي</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ان</w:t>
      </w:r>
      <w:r w:rsidR="007E6DA1" w:rsidRPr="00A579B9">
        <w:rPr>
          <w:rFonts w:ascii="Calibri" w:hAnsi="Calibri" w:cs="Calibri"/>
          <w:b/>
          <w:bCs/>
          <w:color w:val="002060"/>
          <w:sz w:val="36"/>
          <w:szCs w:val="36"/>
          <w:highlight w:val="lightGray"/>
          <w:rtl/>
          <w:lang w:bidi="ar-EG"/>
        </w:rPr>
        <w:t xml:space="preserve">ِ </w:t>
      </w:r>
      <w:r w:rsidRPr="00A579B9">
        <w:rPr>
          <w:rFonts w:ascii="Calibri" w:hAnsi="Calibri" w:cs="Calibri"/>
          <w:b/>
          <w:bCs/>
          <w:color w:val="002060"/>
          <w:sz w:val="36"/>
          <w:szCs w:val="36"/>
          <w:highlight w:val="lightGray"/>
          <w:rtl/>
          <w:lang w:bidi="ar-EG"/>
        </w:rPr>
        <w:t>بحساب</w:t>
      </w:r>
      <w:r w:rsidR="007E6DA1" w:rsidRPr="00A579B9">
        <w:rPr>
          <w:rFonts w:ascii="Calibri" w:hAnsi="Calibri" w:cs="Calibri"/>
          <w:b/>
          <w:bCs/>
          <w:color w:val="002060"/>
          <w:sz w:val="36"/>
          <w:szCs w:val="36"/>
          <w:highlight w:val="lightGray"/>
          <w:rtl/>
          <w:lang w:bidi="ar-EG"/>
        </w:rPr>
        <w:t xml:space="preserve">ٍ </w:t>
      </w:r>
      <w:r w:rsidRPr="00A579B9">
        <w:rPr>
          <w:rFonts w:ascii="Calibri" w:hAnsi="Calibri" w:cs="Calibri"/>
          <w:b/>
          <w:bCs/>
          <w:color w:val="002060"/>
          <w:sz w:val="36"/>
          <w:szCs w:val="36"/>
          <w:highlight w:val="lightGray"/>
          <w:rtl/>
          <w:lang w:bidi="ar-EG"/>
        </w:rPr>
        <w:t>م</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ق</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ن</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ن</w:t>
      </w:r>
      <w:r w:rsidR="007E6DA1" w:rsidRPr="00A579B9">
        <w:rPr>
          <w:rFonts w:ascii="Calibri" w:hAnsi="Calibri" w:cs="Calibri"/>
          <w:b/>
          <w:bCs/>
          <w:color w:val="002060"/>
          <w:sz w:val="36"/>
          <w:szCs w:val="36"/>
          <w:highlight w:val="lightGray"/>
          <w:rtl/>
          <w:lang w:bidi="ar-EG"/>
        </w:rPr>
        <w:t xml:space="preserve">ٍ </w:t>
      </w:r>
      <w:r w:rsidRPr="00A579B9">
        <w:rPr>
          <w:rFonts w:ascii="Calibri" w:hAnsi="Calibri" w:cs="Calibri"/>
          <w:b/>
          <w:bCs/>
          <w:color w:val="002060"/>
          <w:sz w:val="36"/>
          <w:szCs w:val="36"/>
          <w:highlight w:val="lightGray"/>
          <w:rtl/>
          <w:lang w:bidi="ar-EG"/>
        </w:rPr>
        <w:t>م</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ق</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د</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ر</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 xml:space="preserve"> لا يتغي</w:t>
      </w:r>
      <w:r w:rsidR="007E6DA1" w:rsidRPr="00A579B9">
        <w:rPr>
          <w:rFonts w:ascii="Calibri" w:hAnsi="Calibri" w:cs="Calibri"/>
          <w:b/>
          <w:bCs/>
          <w:color w:val="002060"/>
          <w:sz w:val="36"/>
          <w:szCs w:val="36"/>
          <w:highlight w:val="lightGray"/>
          <w:rtl/>
          <w:lang w:bidi="ar-EG"/>
        </w:rPr>
        <w:t>ّ</w:t>
      </w:r>
      <w:r w:rsidRPr="00A579B9">
        <w:rPr>
          <w:rFonts w:ascii="Calibri" w:hAnsi="Calibri" w:cs="Calibri"/>
          <w:b/>
          <w:bCs/>
          <w:color w:val="002060"/>
          <w:sz w:val="36"/>
          <w:szCs w:val="36"/>
          <w:highlight w:val="lightGray"/>
          <w:rtl/>
          <w:lang w:bidi="ar-EG"/>
        </w:rPr>
        <w:t>ر ولا يضطرب</w:t>
      </w:r>
      <w:r w:rsidRPr="003544FD">
        <w:rPr>
          <w:rFonts w:ascii="Calibri" w:hAnsi="Calibri" w:cs="Calibri"/>
          <w:sz w:val="36"/>
          <w:szCs w:val="36"/>
          <w:rtl/>
          <w:lang w:bidi="ar-EG"/>
        </w:rPr>
        <w:t>»</w:t>
      </w:r>
    </w:p>
    <w:p w14:paraId="68E8793F" w14:textId="2ACA13B7" w:rsidR="00C418E1" w:rsidRPr="003544FD" w:rsidRDefault="00C418E1"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كثير، </w:t>
      </w:r>
      <w:r w:rsidRPr="00600602">
        <w:rPr>
          <w:rFonts w:ascii="Calibri" w:hAnsi="Calibri" w:cs="Calibri"/>
          <w:b/>
          <w:bCs/>
          <w:i/>
          <w:iCs/>
          <w:sz w:val="36"/>
          <w:szCs w:val="36"/>
          <w:rtl/>
          <w:lang w:bidi="ar-EG"/>
        </w:rPr>
        <w:t>تفسير</w:t>
      </w:r>
      <w:r w:rsidR="00600602" w:rsidRPr="00600602">
        <w:rPr>
          <w:rFonts w:ascii="Calibri" w:hAnsi="Calibri" w:cs="Calibri" w:hint="cs"/>
          <w:b/>
          <w:bCs/>
          <w:i/>
          <w:iCs/>
          <w:sz w:val="36"/>
          <w:szCs w:val="36"/>
          <w:rtl/>
          <w:lang w:bidi="ar-EG"/>
        </w:rPr>
        <w:t xml:space="preserve"> </w:t>
      </w:r>
      <w:r w:rsidRPr="00600602">
        <w:rPr>
          <w:rFonts w:ascii="Calibri" w:hAnsi="Calibri" w:cs="Calibri"/>
          <w:b/>
          <w:bCs/>
          <w:i/>
          <w:iCs/>
          <w:sz w:val="36"/>
          <w:szCs w:val="36"/>
          <w:rtl/>
          <w:lang w:bidi="ar-EG"/>
        </w:rPr>
        <w:t>القر</w:t>
      </w:r>
      <w:r w:rsidR="0090107F">
        <w:rPr>
          <w:rFonts w:ascii="Calibri" w:hAnsi="Calibri" w:cs="Calibri"/>
          <w:b/>
          <w:bCs/>
          <w:i/>
          <w:iCs/>
          <w:sz w:val="36"/>
          <w:szCs w:val="36"/>
          <w:rtl/>
          <w:lang w:bidi="ar-EG"/>
        </w:rPr>
        <w:t>آ</w:t>
      </w:r>
      <w:r w:rsidRPr="00600602">
        <w:rPr>
          <w:rFonts w:ascii="Calibri" w:hAnsi="Calibri" w:cs="Calibri"/>
          <w:b/>
          <w:bCs/>
          <w:i/>
          <w:iCs/>
          <w:sz w:val="36"/>
          <w:szCs w:val="36"/>
          <w:rtl/>
          <w:lang w:bidi="ar-EG"/>
        </w:rPr>
        <w:t>ن العظيم</w:t>
      </w:r>
      <w:r w:rsidRPr="003544FD">
        <w:rPr>
          <w:rFonts w:ascii="Calibri" w:hAnsi="Calibri" w:cs="Calibri"/>
          <w:sz w:val="36"/>
          <w:szCs w:val="36"/>
          <w:rtl/>
          <w:lang w:bidi="ar-EG"/>
        </w:rPr>
        <w:t>، جــ 8، صـ 489.</w:t>
      </w:r>
    </w:p>
    <w:p w14:paraId="1C5F40B1" w14:textId="3EA6D09F" w:rsidR="00C418E1"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صاغ اللاهوتي </w:t>
      </w:r>
      <w:r w:rsidR="00600602" w:rsidRPr="003544FD">
        <w:rPr>
          <w:rFonts w:ascii="Calibri" w:hAnsi="Calibri" w:cs="Calibri" w:hint="cs"/>
          <w:sz w:val="36"/>
          <w:szCs w:val="36"/>
          <w:rtl/>
          <w:lang w:bidi="ar-EG"/>
        </w:rPr>
        <w:t>الأسكتلندي</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جون تل</w:t>
      </w:r>
      <w:r w:rsidR="00C418E1" w:rsidRPr="003544FD">
        <w:rPr>
          <w:rFonts w:ascii="Calibri" w:hAnsi="Calibri" w:cs="Calibri"/>
          <w:b/>
          <w:bCs/>
          <w:sz w:val="36"/>
          <w:szCs w:val="36"/>
          <w:rtl/>
          <w:lang w:bidi="ar-EG"/>
        </w:rPr>
        <w:t>ّ</w:t>
      </w:r>
      <w:r w:rsidRPr="003544FD">
        <w:rPr>
          <w:rFonts w:ascii="Calibri" w:hAnsi="Calibri" w:cs="Calibri"/>
          <w:b/>
          <w:bCs/>
          <w:sz w:val="36"/>
          <w:szCs w:val="36"/>
          <w:rtl/>
          <w:lang w:bidi="ar-EG"/>
        </w:rPr>
        <w:t>ك</w:t>
      </w:r>
      <w:r w:rsidRPr="003544FD">
        <w:rPr>
          <w:rFonts w:ascii="Calibri" w:hAnsi="Calibri" w:cs="Calibri"/>
          <w:sz w:val="36"/>
          <w:szCs w:val="36"/>
          <w:rtl/>
          <w:lang w:bidi="ar-EG"/>
        </w:rPr>
        <w:t>)</w:t>
      </w:r>
      <w:r w:rsidR="00C418E1" w:rsidRPr="003544FD">
        <w:rPr>
          <w:rFonts w:ascii="Calibri" w:hAnsi="Calibri" w:cs="Calibri"/>
          <w:sz w:val="36"/>
          <w:szCs w:val="36"/>
          <w:rtl/>
          <w:lang w:bidi="ar-EG"/>
        </w:rPr>
        <w:t xml:space="preserve"> </w:t>
      </w:r>
      <w:r w:rsidRPr="003544FD">
        <w:rPr>
          <w:rFonts w:ascii="Calibri" w:hAnsi="Calibri" w:cs="Calibri"/>
          <w:sz w:val="36"/>
          <w:szCs w:val="36"/>
          <w:rtl/>
          <w:lang w:bidi="ar-EG"/>
        </w:rPr>
        <w:t>برهان النظام في استدلاله على وجود الله بقوله:</w:t>
      </w:r>
    </w:p>
    <w:p w14:paraId="3733E4CA" w14:textId="2F0E26DD" w:rsidR="00C418E1" w:rsidRPr="003544FD" w:rsidRDefault="004A0D3D" w:rsidP="000F37C9">
      <w:pPr>
        <w:pStyle w:val="ListParagraph"/>
        <w:widowControl w:val="0"/>
        <w:numPr>
          <w:ilvl w:val="0"/>
          <w:numId w:val="1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w:t>
      </w:r>
      <w:r w:rsidR="00C418E1" w:rsidRPr="003544FD">
        <w:rPr>
          <w:rFonts w:ascii="Calibri" w:hAnsi="Calibri" w:cs="Calibri"/>
          <w:sz w:val="36"/>
          <w:szCs w:val="36"/>
          <w:rtl/>
          <w:lang w:bidi="ar-EG"/>
        </w:rPr>
        <w:t>ّ</w:t>
      </w:r>
      <w:r w:rsidRPr="003544FD">
        <w:rPr>
          <w:rFonts w:ascii="Calibri" w:hAnsi="Calibri" w:cs="Calibri"/>
          <w:sz w:val="36"/>
          <w:szCs w:val="36"/>
          <w:rtl/>
          <w:lang w:bidi="ar-EG"/>
        </w:rPr>
        <w:t>ظام</w:t>
      </w:r>
      <w:r w:rsidR="00C418E1" w:rsidRPr="003544FD">
        <w:rPr>
          <w:rFonts w:ascii="Calibri" w:hAnsi="Calibri" w:cs="Calibri"/>
          <w:sz w:val="36"/>
          <w:szCs w:val="36"/>
          <w:rtl/>
          <w:lang w:bidi="ar-EG"/>
        </w:rPr>
        <w:t>ُ</w:t>
      </w:r>
      <w:r w:rsidRPr="003544FD">
        <w:rPr>
          <w:rFonts w:ascii="Calibri" w:hAnsi="Calibri" w:cs="Calibri"/>
          <w:sz w:val="36"/>
          <w:szCs w:val="36"/>
          <w:rtl/>
          <w:lang w:bidi="ar-EG"/>
        </w:rPr>
        <w:t xml:space="preserve"> الكوني ي</w:t>
      </w:r>
      <w:r w:rsidR="00C418E1" w:rsidRPr="003544FD">
        <w:rPr>
          <w:rFonts w:ascii="Calibri" w:hAnsi="Calibri" w:cs="Calibri"/>
          <w:sz w:val="36"/>
          <w:szCs w:val="36"/>
          <w:rtl/>
          <w:lang w:bidi="ar-EG"/>
        </w:rPr>
        <w:t>ُ</w:t>
      </w:r>
      <w:r w:rsidRPr="003544FD">
        <w:rPr>
          <w:rFonts w:ascii="Calibri" w:hAnsi="Calibri" w:cs="Calibri"/>
          <w:sz w:val="36"/>
          <w:szCs w:val="36"/>
          <w:rtl/>
          <w:lang w:bidi="ar-EG"/>
        </w:rPr>
        <w:t>ث</w:t>
      </w:r>
      <w:r w:rsidR="00C418E1" w:rsidRPr="003544FD">
        <w:rPr>
          <w:rFonts w:ascii="Calibri" w:hAnsi="Calibri" w:cs="Calibri"/>
          <w:sz w:val="36"/>
          <w:szCs w:val="36"/>
          <w:rtl/>
          <w:lang w:bidi="ar-EG"/>
        </w:rPr>
        <w:t>ْ</w:t>
      </w:r>
      <w:r w:rsidR="00977375">
        <w:rPr>
          <w:rFonts w:ascii="Calibri" w:hAnsi="Calibri" w:cs="Calibri" w:hint="cs"/>
          <w:sz w:val="36"/>
          <w:szCs w:val="36"/>
          <w:rtl/>
          <w:lang w:bidi="ar-EG"/>
        </w:rPr>
        <w:t>بِ</w:t>
      </w:r>
      <w:r w:rsidRPr="003544FD">
        <w:rPr>
          <w:rFonts w:ascii="Calibri" w:hAnsi="Calibri" w:cs="Calibri"/>
          <w:sz w:val="36"/>
          <w:szCs w:val="36"/>
          <w:rtl/>
          <w:lang w:bidi="ar-EG"/>
        </w:rPr>
        <w:t>ت</w:t>
      </w:r>
      <w:r w:rsidR="00C418E1"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A579B9">
        <w:rPr>
          <w:rFonts w:ascii="Calibri" w:hAnsi="Calibri" w:cs="Calibri" w:hint="cs"/>
          <w:sz w:val="36"/>
          <w:szCs w:val="36"/>
          <w:rtl/>
          <w:lang w:bidi="ar-EG"/>
        </w:rPr>
        <w:t>ُ</w:t>
      </w:r>
      <w:r w:rsidRPr="003544FD">
        <w:rPr>
          <w:rFonts w:ascii="Calibri" w:hAnsi="Calibri" w:cs="Calibri"/>
          <w:sz w:val="36"/>
          <w:szCs w:val="36"/>
          <w:rtl/>
          <w:lang w:bidi="ar-EG"/>
        </w:rPr>
        <w:t>ج</w:t>
      </w:r>
      <w:r w:rsidR="00A579B9">
        <w:rPr>
          <w:rFonts w:ascii="Calibri" w:hAnsi="Calibri" w:cs="Calibri" w:hint="cs"/>
          <w:sz w:val="36"/>
          <w:szCs w:val="36"/>
          <w:rtl/>
          <w:lang w:bidi="ar-EG"/>
        </w:rPr>
        <w:t>ُ</w:t>
      </w:r>
      <w:r w:rsidRPr="003544FD">
        <w:rPr>
          <w:rFonts w:ascii="Calibri" w:hAnsi="Calibri" w:cs="Calibri"/>
          <w:sz w:val="36"/>
          <w:szCs w:val="36"/>
          <w:rtl/>
          <w:lang w:bidi="ar-EG"/>
        </w:rPr>
        <w:t>ود عقل</w:t>
      </w:r>
      <w:r w:rsidR="00C418E1" w:rsidRPr="003544FD">
        <w:rPr>
          <w:rFonts w:ascii="Calibri" w:hAnsi="Calibri" w:cs="Calibri"/>
          <w:sz w:val="36"/>
          <w:szCs w:val="36"/>
          <w:rtl/>
          <w:lang w:bidi="ar-EG"/>
        </w:rPr>
        <w:t>ٍ</w:t>
      </w:r>
      <w:r w:rsidR="00A579B9">
        <w:rPr>
          <w:rFonts w:ascii="Calibri" w:hAnsi="Calibri" w:cs="Calibri" w:hint="cs"/>
          <w:sz w:val="36"/>
          <w:szCs w:val="36"/>
          <w:rtl/>
          <w:lang w:bidi="ar-EG"/>
        </w:rPr>
        <w:t>.</w:t>
      </w:r>
    </w:p>
    <w:p w14:paraId="4C3FD38A" w14:textId="6E11C6C7" w:rsidR="00680307" w:rsidRPr="003544FD" w:rsidRDefault="004A0D3D" w:rsidP="000F37C9">
      <w:pPr>
        <w:pStyle w:val="ListParagraph"/>
        <w:widowControl w:val="0"/>
        <w:numPr>
          <w:ilvl w:val="0"/>
          <w:numId w:val="1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مظاهر</w:t>
      </w:r>
      <w:r w:rsidR="00680307"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A579B9">
        <w:rPr>
          <w:rFonts w:ascii="Calibri" w:hAnsi="Calibri" w:cs="Calibri" w:hint="cs"/>
          <w:sz w:val="36"/>
          <w:szCs w:val="36"/>
          <w:rtl/>
          <w:lang w:bidi="ar-EG"/>
        </w:rPr>
        <w:t>َّ</w:t>
      </w:r>
      <w:r w:rsidRPr="003544FD">
        <w:rPr>
          <w:rFonts w:ascii="Calibri" w:hAnsi="Calibri" w:cs="Calibri"/>
          <w:sz w:val="36"/>
          <w:szCs w:val="36"/>
          <w:rtl/>
          <w:lang w:bidi="ar-EG"/>
        </w:rPr>
        <w:t>بيعة ت</w:t>
      </w:r>
      <w:r w:rsidR="00680307" w:rsidRPr="003544FD">
        <w:rPr>
          <w:rFonts w:ascii="Calibri" w:hAnsi="Calibri" w:cs="Calibri"/>
          <w:sz w:val="36"/>
          <w:szCs w:val="36"/>
          <w:rtl/>
          <w:lang w:bidi="ar-EG"/>
        </w:rPr>
        <w:t>ُ</w:t>
      </w:r>
      <w:r w:rsidRPr="003544FD">
        <w:rPr>
          <w:rFonts w:ascii="Calibri" w:hAnsi="Calibri" w:cs="Calibri"/>
          <w:sz w:val="36"/>
          <w:szCs w:val="36"/>
          <w:rtl/>
          <w:lang w:bidi="ar-EG"/>
        </w:rPr>
        <w:t>ث</w:t>
      </w:r>
      <w:r w:rsidR="00680307" w:rsidRPr="003544FD">
        <w:rPr>
          <w:rFonts w:ascii="Calibri" w:hAnsi="Calibri" w:cs="Calibri"/>
          <w:sz w:val="36"/>
          <w:szCs w:val="36"/>
          <w:rtl/>
          <w:lang w:bidi="ar-EG"/>
        </w:rPr>
        <w:t>ْ</w:t>
      </w:r>
      <w:r w:rsidRPr="003544FD">
        <w:rPr>
          <w:rFonts w:ascii="Calibri" w:hAnsi="Calibri" w:cs="Calibri"/>
          <w:sz w:val="36"/>
          <w:szCs w:val="36"/>
          <w:rtl/>
          <w:lang w:bidi="ar-EG"/>
        </w:rPr>
        <w:t>ب</w:t>
      </w:r>
      <w:r w:rsidR="00680307" w:rsidRPr="003544FD">
        <w:rPr>
          <w:rFonts w:ascii="Calibri" w:hAnsi="Calibri" w:cs="Calibri"/>
          <w:sz w:val="36"/>
          <w:szCs w:val="36"/>
          <w:rtl/>
          <w:lang w:bidi="ar-EG"/>
        </w:rPr>
        <w:t>ِ</w:t>
      </w:r>
      <w:r w:rsidRPr="003544FD">
        <w:rPr>
          <w:rFonts w:ascii="Calibri" w:hAnsi="Calibri" w:cs="Calibri"/>
          <w:sz w:val="36"/>
          <w:szCs w:val="36"/>
          <w:rtl/>
          <w:lang w:bidi="ar-EG"/>
        </w:rPr>
        <w:t>ت</w:t>
      </w:r>
      <w:r w:rsidR="00680307"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A579B9">
        <w:rPr>
          <w:rFonts w:ascii="Calibri" w:hAnsi="Calibri" w:cs="Calibri" w:hint="cs"/>
          <w:sz w:val="36"/>
          <w:szCs w:val="36"/>
          <w:rtl/>
          <w:lang w:bidi="ar-EG"/>
        </w:rPr>
        <w:t>ُ</w:t>
      </w:r>
      <w:r w:rsidRPr="003544FD">
        <w:rPr>
          <w:rFonts w:ascii="Calibri" w:hAnsi="Calibri" w:cs="Calibri"/>
          <w:sz w:val="36"/>
          <w:szCs w:val="36"/>
          <w:rtl/>
          <w:lang w:bidi="ar-EG"/>
        </w:rPr>
        <w:t>ج</w:t>
      </w:r>
      <w:r w:rsidR="00A579B9">
        <w:rPr>
          <w:rFonts w:ascii="Calibri" w:hAnsi="Calibri" w:cs="Calibri" w:hint="cs"/>
          <w:sz w:val="36"/>
          <w:szCs w:val="36"/>
          <w:rtl/>
          <w:lang w:bidi="ar-EG"/>
        </w:rPr>
        <w:t>ُ</w:t>
      </w:r>
      <w:r w:rsidRPr="003544FD">
        <w:rPr>
          <w:rFonts w:ascii="Calibri" w:hAnsi="Calibri" w:cs="Calibri"/>
          <w:sz w:val="36"/>
          <w:szCs w:val="36"/>
          <w:rtl/>
          <w:lang w:bidi="ar-EG"/>
        </w:rPr>
        <w:t>ود نظام.</w:t>
      </w:r>
    </w:p>
    <w:p w14:paraId="187DF051" w14:textId="12BFA61F" w:rsidR="003179D8" w:rsidRPr="003544FD" w:rsidRDefault="004A0D3D" w:rsidP="000F37C9">
      <w:pPr>
        <w:pStyle w:val="ListParagraph"/>
        <w:widowControl w:val="0"/>
        <w:numPr>
          <w:ilvl w:val="0"/>
          <w:numId w:val="1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مظاهر</w:t>
      </w:r>
      <w:r w:rsidR="00680307" w:rsidRPr="003544FD">
        <w:rPr>
          <w:rFonts w:ascii="Calibri" w:hAnsi="Calibri" w:cs="Calibri"/>
          <w:sz w:val="36"/>
          <w:szCs w:val="36"/>
          <w:rtl/>
          <w:lang w:bidi="ar-EG"/>
        </w:rPr>
        <w:t>ُ</w:t>
      </w:r>
      <w:r w:rsidRPr="003544FD">
        <w:rPr>
          <w:rFonts w:ascii="Calibri" w:hAnsi="Calibri" w:cs="Calibri"/>
          <w:sz w:val="36"/>
          <w:szCs w:val="36"/>
          <w:rtl/>
          <w:lang w:bidi="ar-EG"/>
        </w:rPr>
        <w:t xml:space="preserve"> الط</w:t>
      </w:r>
      <w:r w:rsidR="00A579B9">
        <w:rPr>
          <w:rFonts w:ascii="Calibri" w:hAnsi="Calibri" w:cs="Calibri" w:hint="cs"/>
          <w:sz w:val="36"/>
          <w:szCs w:val="36"/>
          <w:rtl/>
          <w:lang w:bidi="ar-EG"/>
        </w:rPr>
        <w:t>َّ</w:t>
      </w:r>
      <w:r w:rsidRPr="003544FD">
        <w:rPr>
          <w:rFonts w:ascii="Calibri" w:hAnsi="Calibri" w:cs="Calibri"/>
          <w:sz w:val="36"/>
          <w:szCs w:val="36"/>
          <w:rtl/>
          <w:lang w:bidi="ar-EG"/>
        </w:rPr>
        <w:t>بيعة ت</w:t>
      </w:r>
      <w:r w:rsidR="00680307" w:rsidRPr="003544FD">
        <w:rPr>
          <w:rFonts w:ascii="Calibri" w:hAnsi="Calibri" w:cs="Calibri"/>
          <w:sz w:val="36"/>
          <w:szCs w:val="36"/>
          <w:rtl/>
          <w:lang w:bidi="ar-EG"/>
        </w:rPr>
        <w:t>ُ</w:t>
      </w:r>
      <w:r w:rsidRPr="003544FD">
        <w:rPr>
          <w:rFonts w:ascii="Calibri" w:hAnsi="Calibri" w:cs="Calibri"/>
          <w:sz w:val="36"/>
          <w:szCs w:val="36"/>
          <w:rtl/>
          <w:lang w:bidi="ar-EG"/>
        </w:rPr>
        <w:t>ث</w:t>
      </w:r>
      <w:r w:rsidR="00680307" w:rsidRPr="003544FD">
        <w:rPr>
          <w:rFonts w:ascii="Calibri" w:hAnsi="Calibri" w:cs="Calibri"/>
          <w:sz w:val="36"/>
          <w:szCs w:val="36"/>
          <w:rtl/>
          <w:lang w:bidi="ar-EG"/>
        </w:rPr>
        <w:t>ْ</w:t>
      </w:r>
      <w:r w:rsidRPr="003544FD">
        <w:rPr>
          <w:rFonts w:ascii="Calibri" w:hAnsi="Calibri" w:cs="Calibri"/>
          <w:sz w:val="36"/>
          <w:szCs w:val="36"/>
          <w:rtl/>
          <w:lang w:bidi="ar-EG"/>
        </w:rPr>
        <w:t>ب</w:t>
      </w:r>
      <w:r w:rsidR="00680307" w:rsidRPr="003544FD">
        <w:rPr>
          <w:rFonts w:ascii="Calibri" w:hAnsi="Calibri" w:cs="Calibri"/>
          <w:sz w:val="36"/>
          <w:szCs w:val="36"/>
          <w:rtl/>
          <w:lang w:bidi="ar-EG"/>
        </w:rPr>
        <w:t>ِ</w:t>
      </w:r>
      <w:r w:rsidRPr="003544FD">
        <w:rPr>
          <w:rFonts w:ascii="Calibri" w:hAnsi="Calibri" w:cs="Calibri"/>
          <w:sz w:val="36"/>
          <w:szCs w:val="36"/>
          <w:rtl/>
          <w:lang w:bidi="ar-EG"/>
        </w:rPr>
        <w:t>ت</w:t>
      </w:r>
      <w:r w:rsidR="00680307"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A579B9">
        <w:rPr>
          <w:rFonts w:ascii="Calibri" w:hAnsi="Calibri" w:cs="Calibri" w:hint="cs"/>
          <w:sz w:val="36"/>
          <w:szCs w:val="36"/>
          <w:rtl/>
          <w:lang w:bidi="ar-EG"/>
        </w:rPr>
        <w:t>ُ</w:t>
      </w:r>
      <w:r w:rsidRPr="003544FD">
        <w:rPr>
          <w:rFonts w:ascii="Calibri" w:hAnsi="Calibri" w:cs="Calibri"/>
          <w:sz w:val="36"/>
          <w:szCs w:val="36"/>
          <w:rtl/>
          <w:lang w:bidi="ar-EG"/>
        </w:rPr>
        <w:t>ج</w:t>
      </w:r>
      <w:r w:rsidR="00A579B9">
        <w:rPr>
          <w:rFonts w:ascii="Calibri" w:hAnsi="Calibri" w:cs="Calibri" w:hint="cs"/>
          <w:sz w:val="36"/>
          <w:szCs w:val="36"/>
          <w:rtl/>
          <w:lang w:bidi="ar-EG"/>
        </w:rPr>
        <w:t>ُ</w:t>
      </w:r>
      <w:r w:rsidRPr="003544FD">
        <w:rPr>
          <w:rFonts w:ascii="Calibri" w:hAnsi="Calibri" w:cs="Calibri"/>
          <w:sz w:val="36"/>
          <w:szCs w:val="36"/>
          <w:rtl/>
          <w:lang w:bidi="ar-EG"/>
        </w:rPr>
        <w:t>ود</w:t>
      </w:r>
      <w:r w:rsidR="00680307" w:rsidRPr="003544FD">
        <w:rPr>
          <w:rFonts w:ascii="Calibri" w:hAnsi="Calibri" w:cs="Calibri"/>
          <w:sz w:val="36"/>
          <w:szCs w:val="36"/>
          <w:rtl/>
          <w:lang w:bidi="ar-EG"/>
        </w:rPr>
        <w:t>َ</w:t>
      </w:r>
      <w:r w:rsidRPr="003544FD">
        <w:rPr>
          <w:rFonts w:ascii="Calibri" w:hAnsi="Calibri" w:cs="Calibri"/>
          <w:sz w:val="36"/>
          <w:szCs w:val="36"/>
          <w:rtl/>
          <w:lang w:bidi="ar-EG"/>
        </w:rPr>
        <w:t xml:space="preserve"> ع</w:t>
      </w:r>
      <w:r w:rsidR="00680307" w:rsidRPr="003544FD">
        <w:rPr>
          <w:rFonts w:ascii="Calibri" w:hAnsi="Calibri" w:cs="Calibri"/>
          <w:sz w:val="36"/>
          <w:szCs w:val="36"/>
          <w:rtl/>
          <w:lang w:bidi="ar-EG"/>
        </w:rPr>
        <w:t>َ</w:t>
      </w:r>
      <w:r w:rsidRPr="003544FD">
        <w:rPr>
          <w:rFonts w:ascii="Calibri" w:hAnsi="Calibri" w:cs="Calibri"/>
          <w:sz w:val="36"/>
          <w:szCs w:val="36"/>
          <w:rtl/>
          <w:lang w:bidi="ar-EG"/>
        </w:rPr>
        <w:t>ق</w:t>
      </w:r>
      <w:r w:rsidR="00680307" w:rsidRPr="003544FD">
        <w:rPr>
          <w:rFonts w:ascii="Calibri" w:hAnsi="Calibri" w:cs="Calibri"/>
          <w:sz w:val="36"/>
          <w:szCs w:val="36"/>
          <w:rtl/>
          <w:lang w:bidi="ar-EG"/>
        </w:rPr>
        <w:t>ْ</w:t>
      </w:r>
      <w:r w:rsidRPr="003544FD">
        <w:rPr>
          <w:rFonts w:ascii="Calibri" w:hAnsi="Calibri" w:cs="Calibri"/>
          <w:sz w:val="36"/>
          <w:szCs w:val="36"/>
          <w:rtl/>
          <w:lang w:bidi="ar-EG"/>
        </w:rPr>
        <w:t>ل</w:t>
      </w:r>
      <w:r w:rsidR="00680307" w:rsidRPr="003544FD">
        <w:rPr>
          <w:rFonts w:ascii="Calibri" w:hAnsi="Calibri" w:cs="Calibri"/>
          <w:sz w:val="36"/>
          <w:szCs w:val="36"/>
          <w:rtl/>
          <w:lang w:bidi="ar-EG"/>
        </w:rPr>
        <w:t>ٍ.</w:t>
      </w:r>
    </w:p>
    <w:p w14:paraId="75C2D145" w14:textId="264394B4" w:rsidR="00680307" w:rsidRPr="003544FD" w:rsidRDefault="00680307"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Leslie Davidson, </w:t>
      </w:r>
      <w:r w:rsidRPr="00600602">
        <w:rPr>
          <w:rFonts w:ascii="Calibri" w:hAnsi="Calibri" w:cs="Calibri"/>
          <w:b/>
          <w:bCs/>
          <w:i/>
          <w:iCs/>
          <w:sz w:val="36"/>
          <w:szCs w:val="36"/>
          <w:lang w:bidi="ar-EG"/>
        </w:rPr>
        <w:t>Theism as Grounded in Human Nature</w:t>
      </w:r>
      <w:r w:rsidRPr="003544FD">
        <w:rPr>
          <w:rFonts w:ascii="Calibri" w:hAnsi="Calibri" w:cs="Calibri"/>
          <w:sz w:val="36"/>
          <w:szCs w:val="36"/>
          <w:lang w:bidi="ar-EG"/>
        </w:rPr>
        <w:t xml:space="preserve"> (London: Longmans, Green, 1893), p416</w:t>
      </w:r>
      <w:r w:rsidR="00600602">
        <w:rPr>
          <w:rFonts w:ascii="Calibri" w:hAnsi="Calibri" w:cs="Calibri"/>
          <w:sz w:val="36"/>
          <w:szCs w:val="36"/>
          <w:lang w:bidi="ar-EG"/>
        </w:rPr>
        <w:t>.</w:t>
      </w:r>
    </w:p>
    <w:p w14:paraId="085C7C48" w14:textId="37508DF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والمقصود </w:t>
      </w:r>
      <w:r w:rsidR="008B4F45">
        <w:rPr>
          <w:rFonts w:ascii="Calibri" w:hAnsi="Calibri" w:cs="Calibri" w:hint="cs"/>
          <w:sz w:val="36"/>
          <w:szCs w:val="36"/>
          <w:rtl/>
          <w:lang w:bidi="ar-EG"/>
        </w:rPr>
        <w:t xml:space="preserve">بـ </w:t>
      </w:r>
      <w:r w:rsidRPr="003544FD">
        <w:rPr>
          <w:rFonts w:ascii="Calibri" w:hAnsi="Calibri" w:cs="Calibri"/>
          <w:sz w:val="36"/>
          <w:szCs w:val="36"/>
          <w:rtl/>
          <w:lang w:bidi="ar-EG"/>
        </w:rPr>
        <w:t>«</w:t>
      </w:r>
      <w:r w:rsidRPr="008B4F45">
        <w:rPr>
          <w:rFonts w:ascii="Calibri" w:hAnsi="Calibri" w:cs="Calibri"/>
          <w:b/>
          <w:bCs/>
          <w:sz w:val="36"/>
          <w:szCs w:val="36"/>
          <w:rtl/>
          <w:lang w:bidi="ar-EG"/>
        </w:rPr>
        <w:t>العقل</w:t>
      </w:r>
      <w:r w:rsidRPr="003544FD">
        <w:rPr>
          <w:rFonts w:ascii="Calibri" w:hAnsi="Calibri" w:cs="Calibri"/>
          <w:sz w:val="36"/>
          <w:szCs w:val="36"/>
          <w:rtl/>
          <w:lang w:bidi="ar-EG"/>
        </w:rPr>
        <w:t>» ه</w:t>
      </w:r>
      <w:r w:rsidR="008B4F45">
        <w:rPr>
          <w:rFonts w:ascii="Calibri" w:hAnsi="Calibri" w:cs="Calibri" w:hint="cs"/>
          <w:sz w:val="36"/>
          <w:szCs w:val="36"/>
          <w:rtl/>
          <w:lang w:bidi="ar-EG"/>
        </w:rPr>
        <w:t>ُ</w:t>
      </w:r>
      <w:r w:rsidRPr="003544FD">
        <w:rPr>
          <w:rFonts w:ascii="Calibri" w:hAnsi="Calibri" w:cs="Calibri"/>
          <w:sz w:val="36"/>
          <w:szCs w:val="36"/>
          <w:rtl/>
          <w:lang w:bidi="ar-EG"/>
        </w:rPr>
        <w:t>نا، الحكمة الص</w:t>
      </w:r>
      <w:r w:rsidR="008B4F45">
        <w:rPr>
          <w:rFonts w:ascii="Calibri" w:hAnsi="Calibri" w:cs="Calibri" w:hint="cs"/>
          <w:sz w:val="36"/>
          <w:szCs w:val="36"/>
          <w:rtl/>
          <w:lang w:bidi="ar-EG"/>
        </w:rPr>
        <w:t>َّ</w:t>
      </w:r>
      <w:r w:rsidRPr="003544FD">
        <w:rPr>
          <w:rFonts w:ascii="Calibri" w:hAnsi="Calibri" w:cs="Calibri"/>
          <w:sz w:val="36"/>
          <w:szCs w:val="36"/>
          <w:rtl/>
          <w:lang w:bidi="ar-EG"/>
        </w:rPr>
        <w:t>ادرة عن غير الماد</w:t>
      </w:r>
      <w:r w:rsidR="008B4F45">
        <w:rPr>
          <w:rFonts w:ascii="Calibri" w:hAnsi="Calibri" w:cs="Calibri" w:hint="cs"/>
          <w:sz w:val="36"/>
          <w:szCs w:val="36"/>
          <w:rtl/>
          <w:lang w:bidi="ar-EG"/>
        </w:rPr>
        <w:t>َّ</w:t>
      </w:r>
      <w:r w:rsidR="001E55E9">
        <w:rPr>
          <w:rFonts w:ascii="Calibri" w:hAnsi="Calibri" w:cs="Calibri" w:hint="cs"/>
          <w:sz w:val="36"/>
          <w:szCs w:val="36"/>
          <w:rtl/>
          <w:lang w:bidi="ar-EG"/>
        </w:rPr>
        <w:t>ة</w:t>
      </w:r>
      <w:r w:rsidRPr="003544FD">
        <w:rPr>
          <w:rFonts w:ascii="Calibri" w:hAnsi="Calibri" w:cs="Calibri"/>
          <w:sz w:val="36"/>
          <w:szCs w:val="36"/>
          <w:rtl/>
          <w:lang w:bidi="ar-EG"/>
        </w:rPr>
        <w:t>، والم</w:t>
      </w:r>
      <w:r w:rsidR="001238A1" w:rsidRPr="003544FD">
        <w:rPr>
          <w:rFonts w:ascii="Calibri" w:hAnsi="Calibri" w:cs="Calibri"/>
          <w:sz w:val="36"/>
          <w:szCs w:val="36"/>
          <w:rtl/>
          <w:lang w:bidi="ar-EG"/>
        </w:rPr>
        <w:t>ُ</w:t>
      </w:r>
      <w:r w:rsidRPr="003544FD">
        <w:rPr>
          <w:rFonts w:ascii="Calibri" w:hAnsi="Calibri" w:cs="Calibri"/>
          <w:sz w:val="36"/>
          <w:szCs w:val="36"/>
          <w:rtl/>
          <w:lang w:bidi="ar-EG"/>
        </w:rPr>
        <w:t>ت</w:t>
      </w:r>
      <w:r w:rsidR="001238A1" w:rsidRPr="003544FD">
        <w:rPr>
          <w:rFonts w:ascii="Calibri" w:hAnsi="Calibri" w:cs="Calibri"/>
          <w:sz w:val="36"/>
          <w:szCs w:val="36"/>
          <w:rtl/>
          <w:lang w:bidi="ar-EG"/>
        </w:rPr>
        <w:t>َ</w:t>
      </w:r>
      <w:r w:rsidRPr="003544FD">
        <w:rPr>
          <w:rFonts w:ascii="Calibri" w:hAnsi="Calibri" w:cs="Calibri"/>
          <w:sz w:val="36"/>
          <w:szCs w:val="36"/>
          <w:rtl/>
          <w:lang w:bidi="ar-EG"/>
        </w:rPr>
        <w:t>عال</w:t>
      </w:r>
      <w:r w:rsidR="001238A1" w:rsidRPr="003544FD">
        <w:rPr>
          <w:rFonts w:ascii="Calibri" w:hAnsi="Calibri" w:cs="Calibri"/>
          <w:sz w:val="36"/>
          <w:szCs w:val="36"/>
          <w:rtl/>
          <w:lang w:bidi="ar-EG"/>
        </w:rPr>
        <w:t>ِ</w:t>
      </w:r>
      <w:r w:rsidRPr="003544FD">
        <w:rPr>
          <w:rFonts w:ascii="Calibri" w:hAnsi="Calibri" w:cs="Calibri"/>
          <w:sz w:val="36"/>
          <w:szCs w:val="36"/>
          <w:rtl/>
          <w:lang w:bidi="ar-EG"/>
        </w:rPr>
        <w:t>ي</w:t>
      </w:r>
      <w:r w:rsidR="001238A1" w:rsidRPr="003544FD">
        <w:rPr>
          <w:rFonts w:ascii="Calibri" w:hAnsi="Calibri" w:cs="Calibri"/>
          <w:sz w:val="36"/>
          <w:szCs w:val="36"/>
          <w:rtl/>
          <w:lang w:bidi="ar-EG"/>
        </w:rPr>
        <w:t>ِ</w:t>
      </w:r>
      <w:r w:rsidRPr="003544FD">
        <w:rPr>
          <w:rFonts w:ascii="Calibri" w:hAnsi="Calibri" w:cs="Calibri"/>
          <w:sz w:val="36"/>
          <w:szCs w:val="36"/>
          <w:rtl/>
          <w:lang w:bidi="ar-EG"/>
        </w:rPr>
        <w:t>ة على الكون.</w:t>
      </w:r>
      <w:r w:rsidR="00ED3922">
        <w:rPr>
          <w:rFonts w:ascii="Calibri" w:hAnsi="Calibri" w:cs="Calibri"/>
          <w:sz w:val="36"/>
          <w:szCs w:val="36"/>
          <w:rtl/>
          <w:lang w:bidi="ar-EG"/>
        </w:rPr>
        <w:t>.</w:t>
      </w:r>
      <w:r w:rsidRPr="003544FD">
        <w:rPr>
          <w:rFonts w:ascii="Calibri" w:hAnsi="Calibri" w:cs="Calibri"/>
          <w:sz w:val="36"/>
          <w:szCs w:val="36"/>
          <w:rtl/>
          <w:lang w:bidi="ar-EG"/>
        </w:rPr>
        <w:t xml:space="preserve"> وذاك منه تعبير عن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الو</w:t>
      </w:r>
      <w:r w:rsidR="008B4F45">
        <w:rPr>
          <w:rFonts w:ascii="Calibri" w:hAnsi="Calibri" w:cs="Calibri" w:hint="cs"/>
          <w:sz w:val="36"/>
          <w:szCs w:val="36"/>
          <w:rtl/>
          <w:lang w:bidi="ar-EG"/>
        </w:rPr>
        <w:t>ُ</w:t>
      </w:r>
      <w:r w:rsidRPr="003544FD">
        <w:rPr>
          <w:rFonts w:ascii="Calibri" w:hAnsi="Calibri" w:cs="Calibri"/>
          <w:sz w:val="36"/>
          <w:szCs w:val="36"/>
          <w:rtl/>
          <w:lang w:bidi="ar-EG"/>
        </w:rPr>
        <w:t>ج</w:t>
      </w:r>
      <w:r w:rsidR="008B4F45">
        <w:rPr>
          <w:rFonts w:ascii="Calibri" w:hAnsi="Calibri" w:cs="Calibri" w:hint="cs"/>
          <w:sz w:val="36"/>
          <w:szCs w:val="36"/>
          <w:rtl/>
          <w:lang w:bidi="ar-EG"/>
        </w:rPr>
        <w:t>ُ</w:t>
      </w:r>
      <w:r w:rsidRPr="003544FD">
        <w:rPr>
          <w:rFonts w:ascii="Calibri" w:hAnsi="Calibri" w:cs="Calibri"/>
          <w:sz w:val="36"/>
          <w:szCs w:val="36"/>
          <w:rtl/>
          <w:lang w:bidi="ar-EG"/>
        </w:rPr>
        <w:t>ود الإلهي.</w:t>
      </w:r>
    </w:p>
    <w:p w14:paraId="5B146989" w14:textId="73E7A8C4"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 xml:space="preserve"> و</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ج</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ود هذا الانضباط في كون ع</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الحركة ي</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ت</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ص</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ديق</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ه لأن</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 xml:space="preserve">ه يزعم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الن</w:t>
      </w:r>
      <w:r w:rsidR="008B4F45">
        <w:rPr>
          <w:rFonts w:ascii="Calibri" w:hAnsi="Calibri" w:cs="Calibri" w:hint="cs"/>
          <w:sz w:val="36"/>
          <w:szCs w:val="36"/>
          <w:rtl/>
          <w:lang w:bidi="ar-EG"/>
        </w:rPr>
        <w:t>ِّ</w:t>
      </w:r>
      <w:r w:rsidR="004A0D3D" w:rsidRPr="003544FD">
        <w:rPr>
          <w:rFonts w:ascii="Calibri" w:hAnsi="Calibri" w:cs="Calibri"/>
          <w:sz w:val="36"/>
          <w:szCs w:val="36"/>
          <w:rtl/>
          <w:lang w:bidi="ar-EG"/>
        </w:rPr>
        <w:t>ظام ي</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ول</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د</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من رحم الع</w:t>
      </w:r>
      <w:r w:rsidR="001238A1" w:rsidRPr="003544FD">
        <w:rPr>
          <w:rFonts w:ascii="Calibri" w:hAnsi="Calibri" w:cs="Calibri"/>
          <w:sz w:val="36"/>
          <w:szCs w:val="36"/>
          <w:rtl/>
          <w:lang w:bidi="ar-EG"/>
        </w:rPr>
        <w:t>َبَ</w:t>
      </w:r>
      <w:r w:rsidR="004A0D3D" w:rsidRPr="003544FD">
        <w:rPr>
          <w:rFonts w:ascii="Calibri" w:hAnsi="Calibri" w:cs="Calibri"/>
          <w:sz w:val="36"/>
          <w:szCs w:val="36"/>
          <w:rtl/>
          <w:lang w:bidi="ar-EG"/>
        </w:rPr>
        <w:t>ث</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دون سلطان حكيم ي</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ت</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س</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ل</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ط</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على الع</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ب</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ث</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ل</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ي</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خ</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ض</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ع</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ه</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حاق</w:t>
      </w:r>
      <w:r w:rsidR="001238A1"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النظام</w:t>
      </w:r>
      <w:r w:rsidR="009D742D" w:rsidRPr="003544FD">
        <w:rPr>
          <w:rFonts w:ascii="Calibri" w:hAnsi="Calibri" w:cs="Calibri"/>
          <w:sz w:val="36"/>
          <w:szCs w:val="36"/>
          <w:rtl/>
          <w:lang w:bidi="ar-EG"/>
        </w:rPr>
        <w:t>.</w:t>
      </w:r>
    </w:p>
    <w:p w14:paraId="40094F0B" w14:textId="4613385A" w:rsidR="00D832CC" w:rsidRDefault="009D742D" w:rsidP="00D832C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قال </w:t>
      </w:r>
      <w:r w:rsidR="004A0D3D"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w:t>
      </w:r>
      <w:r w:rsidR="004A0D3D" w:rsidRPr="003544FD">
        <w:rPr>
          <w:rFonts w:ascii="Calibri" w:hAnsi="Calibri" w:cs="Calibri"/>
          <w:b/>
          <w:bCs/>
          <w:sz w:val="36"/>
          <w:szCs w:val="36"/>
          <w:rtl/>
          <w:lang w:bidi="ar-EG"/>
        </w:rPr>
        <w:t>بول ديفيس</w:t>
      </w:r>
      <w:r w:rsidR="004A0D3D" w:rsidRPr="003544FD">
        <w:rPr>
          <w:rFonts w:ascii="Calibri" w:hAnsi="Calibri" w:cs="Calibri"/>
          <w:sz w:val="36"/>
          <w:szCs w:val="36"/>
          <w:rtl/>
          <w:lang w:bidi="ar-EG"/>
        </w:rPr>
        <w:t>):</w:t>
      </w:r>
      <w:r w:rsidR="00D832CC">
        <w:rPr>
          <w:rFonts w:ascii="Calibri" w:hAnsi="Calibri" w:cs="Calibri" w:hint="cs"/>
          <w:sz w:val="36"/>
          <w:szCs w:val="36"/>
          <w:rtl/>
          <w:lang w:bidi="ar-EG"/>
        </w:rPr>
        <w:t xml:space="preserve"> </w:t>
      </w:r>
      <w:r w:rsidR="00D832CC" w:rsidRPr="00D832CC">
        <w:rPr>
          <w:rFonts w:ascii="Calibri" w:hAnsi="Calibri" w:cs="Calibri"/>
          <w:sz w:val="36"/>
          <w:szCs w:val="36"/>
          <w:rtl/>
          <w:lang w:bidi="ar-EG"/>
        </w:rPr>
        <w:t>«</w:t>
      </w:r>
      <w:r w:rsidR="00D832CC" w:rsidRPr="00D832CC">
        <w:rPr>
          <w:rFonts w:ascii="Calibri" w:hAnsi="Calibri" w:cs="Calibri" w:hint="cs"/>
          <w:b/>
          <w:bCs/>
          <w:color w:val="002060"/>
          <w:sz w:val="36"/>
          <w:szCs w:val="36"/>
          <w:highlight w:val="lightGray"/>
          <w:rtl/>
          <w:lang w:bidi="ar-EG"/>
        </w:rPr>
        <w:t>نظامُ</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الكونِ</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يبدو</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أمرًا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بديهيًّا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حيثما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نَظَرْنا،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من</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المجرّات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البعيدةِ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إلى</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أعمقِ</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فراغاتِ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الذَّرَّةِ،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نواجِهُ</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الانتظام</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والتَّنظيمَ</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المعقّد</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نحن</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لا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نرى</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المادّة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أو</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الطّاقة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موزَّعةً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بطريقة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عشوائيّةٍ،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إنّها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على</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خلافِ</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ذلك</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مرتّبةٌ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بصورة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هَرَمِيَّةٍ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ذرّاتٍ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وجزيئات،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وبلُّورات،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وكائناتٍ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حيّة،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وأنظمةٍ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كوكبيّةٍ،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ومجموعات</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نَجْمِيّةٍ،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وهكذا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أَضِفْ</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إلى</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ذلك</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أنّ</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سُلوكَ</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الأنظمةِ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الماديّةِ</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ليس</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عشوائيًّا،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وإنّما</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هو</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قانونيٌّ</w:t>
      </w:r>
      <w:r w:rsidR="00D832CC" w:rsidRPr="00D832CC">
        <w:rPr>
          <w:rFonts w:ascii="Calibri" w:hAnsi="Calibri" w:cs="Calibri"/>
          <w:b/>
          <w:bCs/>
          <w:color w:val="002060"/>
          <w:sz w:val="36"/>
          <w:szCs w:val="36"/>
          <w:highlight w:val="lightGray"/>
          <w:rtl/>
          <w:lang w:bidi="ar-EG"/>
        </w:rPr>
        <w:t xml:space="preserve"> </w:t>
      </w:r>
      <w:r w:rsidR="00D832CC" w:rsidRPr="00D832CC">
        <w:rPr>
          <w:rFonts w:ascii="Calibri" w:hAnsi="Calibri" w:cs="Calibri" w:hint="cs"/>
          <w:b/>
          <w:bCs/>
          <w:color w:val="002060"/>
          <w:sz w:val="36"/>
          <w:szCs w:val="36"/>
          <w:highlight w:val="lightGray"/>
          <w:rtl/>
          <w:lang w:bidi="ar-EG"/>
        </w:rPr>
        <w:t>ومنهجيٌّ</w:t>
      </w:r>
      <w:r w:rsidR="00D832CC" w:rsidRPr="00D832CC">
        <w:rPr>
          <w:rFonts w:ascii="Calibri" w:hAnsi="Calibri" w:cs="Calibri"/>
          <w:b/>
          <w:bCs/>
          <w:color w:val="002060"/>
          <w:sz w:val="36"/>
          <w:szCs w:val="36"/>
          <w:highlight w:val="lightGray"/>
          <w:rtl/>
          <w:lang w:bidi="ar-EG"/>
        </w:rPr>
        <w:t>.</w:t>
      </w:r>
      <w:r w:rsidR="00D832CC" w:rsidRPr="003544FD">
        <w:rPr>
          <w:rFonts w:ascii="Calibri" w:hAnsi="Calibri" w:cs="Calibri"/>
          <w:sz w:val="36"/>
          <w:szCs w:val="36"/>
          <w:rtl/>
          <w:lang w:bidi="ar-EG"/>
        </w:rPr>
        <w:t>»</w:t>
      </w:r>
    </w:p>
    <w:p w14:paraId="6BE31CDD" w14:textId="3E140C10" w:rsidR="00D914FA" w:rsidRDefault="00D914FA" w:rsidP="00D914FA">
      <w:pPr>
        <w:widowControl w:val="0"/>
        <w:spacing w:line="240" w:lineRule="auto"/>
        <w:jc w:val="both"/>
        <w:rPr>
          <w:rFonts w:ascii="Calibri" w:hAnsi="Calibri" w:cs="Calibri"/>
          <w:sz w:val="36"/>
          <w:szCs w:val="36"/>
          <w:lang w:bidi="ar-EG"/>
        </w:rPr>
      </w:pPr>
      <w:r w:rsidRPr="00D914FA">
        <w:rPr>
          <w:rFonts w:ascii="Calibri" w:hAnsi="Calibri" w:cs="Calibri"/>
          <w:sz w:val="36"/>
          <w:szCs w:val="36"/>
          <w:lang w:bidi="ar-EG"/>
        </w:rPr>
        <w:t xml:space="preserve">Paul Davies, </w:t>
      </w:r>
      <w:r w:rsidRPr="00D914FA">
        <w:rPr>
          <w:rFonts w:ascii="Calibri" w:hAnsi="Calibri" w:cs="Calibri"/>
          <w:b/>
          <w:bCs/>
          <w:i/>
          <w:iCs/>
          <w:sz w:val="36"/>
          <w:szCs w:val="36"/>
          <w:lang w:bidi="ar-EG"/>
        </w:rPr>
        <w:t>God and the New Physics</w:t>
      </w:r>
      <w:r w:rsidRPr="00D914FA">
        <w:rPr>
          <w:rFonts w:ascii="Calibri" w:hAnsi="Calibri" w:cs="Calibri"/>
          <w:sz w:val="36"/>
          <w:szCs w:val="36"/>
          <w:lang w:bidi="ar-EG"/>
        </w:rPr>
        <w:t xml:space="preserve"> (Penguin Books Ltd., 1990), p145.</w:t>
      </w:r>
    </w:p>
    <w:p w14:paraId="5704093A" w14:textId="3BCF959F" w:rsidR="006F59DD" w:rsidRPr="006F59DD" w:rsidRDefault="006F59DD" w:rsidP="006F59DD">
      <w:pPr>
        <w:widowControl w:val="0"/>
        <w:bidi/>
        <w:spacing w:line="240" w:lineRule="auto"/>
        <w:jc w:val="both"/>
        <w:rPr>
          <w:rFonts w:ascii="Calibri" w:hAnsi="Calibri" w:cs="Calibri"/>
          <w:sz w:val="36"/>
          <w:szCs w:val="36"/>
          <w:rtl/>
          <w:lang w:bidi="ar-EG"/>
        </w:rPr>
      </w:pPr>
      <w:r w:rsidRPr="006F59DD">
        <w:rPr>
          <w:rFonts w:ascii="Calibri" w:hAnsi="Calibri" w:cs="Calibri"/>
          <w:b/>
          <w:bCs/>
          <w:sz w:val="36"/>
          <w:szCs w:val="36"/>
          <w:rtl/>
          <w:lang w:bidi="ar-EG"/>
        </w:rPr>
        <w:t xml:space="preserve">آلن سانديغ </w:t>
      </w:r>
      <w:r w:rsidRPr="006F59DD">
        <w:rPr>
          <w:rFonts w:ascii="Calibri" w:hAnsi="Calibri" w:cs="Calibri"/>
          <w:b/>
          <w:bCs/>
          <w:sz w:val="36"/>
          <w:szCs w:val="36"/>
          <w:lang w:bidi="ar-EG"/>
        </w:rPr>
        <w:t>Allan Sandage</w:t>
      </w:r>
      <w:r w:rsidRPr="006F59DD">
        <w:rPr>
          <w:rFonts w:ascii="Calibri" w:hAnsi="Calibri" w:cs="Calibri"/>
          <w:b/>
          <w:bCs/>
          <w:sz w:val="36"/>
          <w:szCs w:val="36"/>
          <w:rtl/>
          <w:lang w:bidi="ar-EG"/>
        </w:rPr>
        <w:t xml:space="preserve"> </w:t>
      </w:r>
      <w:r w:rsidRPr="003544FD">
        <w:rPr>
          <w:rFonts w:ascii="Calibri" w:hAnsi="Calibri" w:cs="Calibri"/>
          <w:sz w:val="36"/>
          <w:szCs w:val="36"/>
          <w:rtl/>
          <w:lang w:bidi="ar-EG"/>
        </w:rPr>
        <w:t>(١٩٢٦-</w:t>
      </w:r>
      <w:r w:rsidR="0018725C">
        <w:rPr>
          <w:rFonts w:ascii="Calibri" w:hAnsi="Calibri" w:cs="Calibri" w:hint="cs"/>
          <w:sz w:val="36"/>
          <w:szCs w:val="36"/>
          <w:rtl/>
          <w:lang w:bidi="ar-EG"/>
        </w:rPr>
        <w:t>2010</w:t>
      </w:r>
      <w:r w:rsidRPr="003544FD">
        <w:rPr>
          <w:rFonts w:ascii="Calibri" w:hAnsi="Calibri" w:cs="Calibri"/>
          <w:sz w:val="36"/>
          <w:szCs w:val="36"/>
          <w:rtl/>
          <w:lang w:bidi="ar-EG"/>
        </w:rPr>
        <w:t>م): فلكي أمريكي. نشر مئات المقالات العلمية، وأثر بصورة بالغة في تطور علم الفلك في عصره. أول من حدد بدقة عمر الكون.</w:t>
      </w:r>
    </w:p>
    <w:p w14:paraId="52AB65AF" w14:textId="127C1DA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90107F">
        <w:rPr>
          <w:rFonts w:ascii="Calibri" w:hAnsi="Calibri" w:cs="Calibri"/>
          <w:b/>
          <w:bCs/>
          <w:sz w:val="36"/>
          <w:szCs w:val="36"/>
          <w:rtl/>
          <w:lang w:bidi="ar-EG"/>
        </w:rPr>
        <w:t>آ</w:t>
      </w:r>
      <w:r w:rsidRPr="003544FD">
        <w:rPr>
          <w:rFonts w:ascii="Calibri" w:hAnsi="Calibri" w:cs="Calibri"/>
          <w:b/>
          <w:bCs/>
          <w:sz w:val="36"/>
          <w:szCs w:val="36"/>
          <w:rtl/>
          <w:lang w:bidi="ar-EG"/>
        </w:rPr>
        <w:t>لن سانديغ</w:t>
      </w:r>
      <w:r w:rsidRPr="003544FD">
        <w:rPr>
          <w:rFonts w:ascii="Calibri" w:hAnsi="Calibri" w:cs="Calibri"/>
          <w:sz w:val="36"/>
          <w:szCs w:val="36"/>
          <w:rtl/>
          <w:lang w:bidi="ar-EG"/>
        </w:rPr>
        <w:t>)</w:t>
      </w:r>
      <w:r w:rsidR="0067070F">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ع</w:t>
      </w:r>
      <w:r w:rsidR="00BA41A3">
        <w:rPr>
          <w:rFonts w:ascii="Calibri" w:hAnsi="Calibri" w:cs="Calibri" w:hint="cs"/>
          <w:sz w:val="36"/>
          <w:szCs w:val="36"/>
          <w:rtl/>
          <w:lang w:bidi="ar-EG"/>
        </w:rPr>
        <w:t>ُ</w:t>
      </w:r>
      <w:r w:rsidRPr="003544FD">
        <w:rPr>
          <w:rFonts w:ascii="Calibri" w:hAnsi="Calibri" w:cs="Calibri"/>
          <w:sz w:val="36"/>
          <w:szCs w:val="36"/>
          <w:rtl/>
          <w:lang w:bidi="ar-EG"/>
        </w:rPr>
        <w:t>لماء الف</w:t>
      </w:r>
      <w:r w:rsidR="00BA41A3">
        <w:rPr>
          <w:rFonts w:ascii="Calibri" w:hAnsi="Calibri" w:cs="Calibri" w:hint="cs"/>
          <w:sz w:val="36"/>
          <w:szCs w:val="36"/>
          <w:rtl/>
          <w:lang w:bidi="ar-EG"/>
        </w:rPr>
        <w:t>َ</w:t>
      </w:r>
      <w:r w:rsidRPr="003544FD">
        <w:rPr>
          <w:rFonts w:ascii="Calibri" w:hAnsi="Calibri" w:cs="Calibri"/>
          <w:sz w:val="36"/>
          <w:szCs w:val="36"/>
          <w:rtl/>
          <w:lang w:bidi="ar-EG"/>
        </w:rPr>
        <w:t>ل</w:t>
      </w:r>
      <w:r w:rsidR="00BA41A3">
        <w:rPr>
          <w:rFonts w:ascii="Calibri" w:hAnsi="Calibri" w:cs="Calibri" w:hint="cs"/>
          <w:sz w:val="36"/>
          <w:szCs w:val="36"/>
          <w:rtl/>
          <w:lang w:bidi="ar-EG"/>
        </w:rPr>
        <w:t>َ</w:t>
      </w:r>
      <w:r w:rsidRPr="003544FD">
        <w:rPr>
          <w:rFonts w:ascii="Calibri" w:hAnsi="Calibri" w:cs="Calibri"/>
          <w:sz w:val="36"/>
          <w:szCs w:val="36"/>
          <w:rtl/>
          <w:lang w:bidi="ar-EG"/>
        </w:rPr>
        <w:t>ك في القرن العشرين، وقد تحو</w:t>
      </w:r>
      <w:r w:rsidR="007623A4" w:rsidRPr="003544FD">
        <w:rPr>
          <w:rFonts w:ascii="Calibri" w:hAnsi="Calibri" w:cs="Calibri"/>
          <w:sz w:val="36"/>
          <w:szCs w:val="36"/>
          <w:rtl/>
          <w:lang w:bidi="ar-EG"/>
        </w:rPr>
        <w:t>َّ</w:t>
      </w:r>
      <w:r w:rsidRPr="003544FD">
        <w:rPr>
          <w:rFonts w:ascii="Calibri" w:hAnsi="Calibri" w:cs="Calibri"/>
          <w:sz w:val="36"/>
          <w:szCs w:val="36"/>
          <w:rtl/>
          <w:lang w:bidi="ar-EG"/>
        </w:rPr>
        <w:t>ل</w:t>
      </w:r>
      <w:r w:rsidR="007623A4" w:rsidRPr="003544FD">
        <w:rPr>
          <w:rFonts w:ascii="Calibri" w:hAnsi="Calibri" w:cs="Calibri"/>
          <w:sz w:val="36"/>
          <w:szCs w:val="36"/>
          <w:rtl/>
          <w:lang w:bidi="ar-EG"/>
        </w:rPr>
        <w:t>َ</w:t>
      </w:r>
      <w:r w:rsidRPr="003544FD">
        <w:rPr>
          <w:rFonts w:ascii="Calibri" w:hAnsi="Calibri" w:cs="Calibri"/>
          <w:sz w:val="36"/>
          <w:szCs w:val="36"/>
          <w:rtl/>
          <w:lang w:bidi="ar-EG"/>
        </w:rPr>
        <w:t xml:space="preserve"> في </w:t>
      </w:r>
      <w:r w:rsidR="0090107F">
        <w:rPr>
          <w:rFonts w:ascii="Calibri" w:hAnsi="Calibri" w:cs="Calibri"/>
          <w:sz w:val="36"/>
          <w:szCs w:val="36"/>
          <w:rtl/>
          <w:lang w:bidi="ar-EG"/>
        </w:rPr>
        <w:t>آ</w:t>
      </w:r>
      <w:r w:rsidRPr="003544FD">
        <w:rPr>
          <w:rFonts w:ascii="Calibri" w:hAnsi="Calibri" w:cs="Calibri"/>
          <w:sz w:val="36"/>
          <w:szCs w:val="36"/>
          <w:rtl/>
          <w:lang w:bidi="ar-EG"/>
        </w:rPr>
        <w:t>خر</w:t>
      </w:r>
      <w:r w:rsidR="007623A4" w:rsidRPr="003544FD">
        <w:rPr>
          <w:rFonts w:ascii="Calibri" w:hAnsi="Calibri" w:cs="Calibri"/>
          <w:sz w:val="36"/>
          <w:szCs w:val="36"/>
          <w:rtl/>
          <w:lang w:bidi="ar-EG"/>
        </w:rPr>
        <w:t>ِ</w:t>
      </w:r>
      <w:r w:rsidRPr="003544FD">
        <w:rPr>
          <w:rFonts w:ascii="Calibri" w:hAnsi="Calibri" w:cs="Calibri"/>
          <w:sz w:val="36"/>
          <w:szCs w:val="36"/>
          <w:rtl/>
          <w:lang w:bidi="ar-EG"/>
        </w:rPr>
        <w:t xml:space="preserve"> حياته</w:t>
      </w:r>
      <w:r w:rsidR="007623A4"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الإيمان بالله؛ </w:t>
      </w:r>
      <w:r w:rsidR="000E6962" w:rsidRPr="003544FD">
        <w:rPr>
          <w:rFonts w:ascii="Calibri" w:hAnsi="Calibri" w:cs="Calibri"/>
          <w:sz w:val="36"/>
          <w:szCs w:val="36"/>
          <w:rtl/>
          <w:lang w:bidi="ar-EG"/>
        </w:rPr>
        <w:lastRenderedPageBreak/>
        <w:t>إ</w:t>
      </w:r>
      <w:r w:rsidRPr="003544FD">
        <w:rPr>
          <w:rFonts w:ascii="Calibri" w:hAnsi="Calibri" w:cs="Calibri"/>
          <w:sz w:val="36"/>
          <w:szCs w:val="36"/>
          <w:rtl/>
          <w:lang w:bidi="ar-EG"/>
        </w:rPr>
        <w:t>ذ قال: «</w:t>
      </w:r>
      <w:r w:rsidR="000E6962" w:rsidRPr="0067070F">
        <w:rPr>
          <w:rFonts w:ascii="Calibri" w:hAnsi="Calibri" w:cs="Calibri"/>
          <w:b/>
          <w:bCs/>
          <w:color w:val="002060"/>
          <w:sz w:val="36"/>
          <w:szCs w:val="36"/>
          <w:highlight w:val="lightGray"/>
          <w:rtl/>
          <w:lang w:bidi="ar-EG"/>
        </w:rPr>
        <w:t>إ</w:t>
      </w:r>
      <w:r w:rsidRPr="0067070F">
        <w:rPr>
          <w:rFonts w:ascii="Calibri" w:hAnsi="Calibri" w:cs="Calibri"/>
          <w:b/>
          <w:bCs/>
          <w:color w:val="002060"/>
          <w:sz w:val="36"/>
          <w:szCs w:val="36"/>
          <w:highlight w:val="lightGray"/>
          <w:rtl/>
          <w:lang w:bidi="ar-EG"/>
        </w:rPr>
        <w:t>ن</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ي </w:t>
      </w:r>
      <w:r w:rsidR="006228D8" w:rsidRPr="0067070F">
        <w:rPr>
          <w:rFonts w:ascii="Calibri" w:hAnsi="Calibri" w:cs="Calibri"/>
          <w:b/>
          <w:bCs/>
          <w:color w:val="002060"/>
          <w:sz w:val="36"/>
          <w:szCs w:val="36"/>
          <w:highlight w:val="lightGray"/>
          <w:rtl/>
          <w:lang w:bidi="ar-EG"/>
        </w:rPr>
        <w:t>أ</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ج</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د</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w:t>
      </w:r>
      <w:r w:rsidR="006228D8" w:rsidRPr="0067070F">
        <w:rPr>
          <w:rFonts w:ascii="Calibri" w:hAnsi="Calibri" w:cs="Calibri"/>
          <w:b/>
          <w:bCs/>
          <w:color w:val="002060"/>
          <w:sz w:val="36"/>
          <w:szCs w:val="36"/>
          <w:highlight w:val="lightGray"/>
          <w:rtl/>
          <w:lang w:bidi="ar-EG"/>
        </w:rPr>
        <w:t>أ</w:t>
      </w:r>
      <w:r w:rsidRPr="0067070F">
        <w:rPr>
          <w:rFonts w:ascii="Calibri" w:hAnsi="Calibri" w:cs="Calibri"/>
          <w:b/>
          <w:bCs/>
          <w:color w:val="002060"/>
          <w:sz w:val="36"/>
          <w:szCs w:val="36"/>
          <w:highlight w:val="lightGray"/>
          <w:rtl/>
          <w:lang w:bidi="ar-EG"/>
        </w:rPr>
        <w:t>ن</w:t>
      </w:r>
      <w:r w:rsidR="0067070F">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ه من غير الم</w:t>
      </w:r>
      <w:r w:rsidR="0067070F">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حتمل بصورة</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عظيمة </w:t>
      </w:r>
      <w:r w:rsidR="006228D8" w:rsidRPr="0067070F">
        <w:rPr>
          <w:rFonts w:ascii="Calibri" w:hAnsi="Calibri" w:cs="Calibri"/>
          <w:b/>
          <w:bCs/>
          <w:color w:val="002060"/>
          <w:sz w:val="36"/>
          <w:szCs w:val="36"/>
          <w:highlight w:val="lightGray"/>
          <w:rtl/>
          <w:lang w:bidi="ar-EG"/>
        </w:rPr>
        <w:t>أ</w:t>
      </w:r>
      <w:r w:rsidRPr="0067070F">
        <w:rPr>
          <w:rFonts w:ascii="Calibri" w:hAnsi="Calibri" w:cs="Calibri"/>
          <w:b/>
          <w:bCs/>
          <w:color w:val="002060"/>
          <w:sz w:val="36"/>
          <w:szCs w:val="36"/>
          <w:highlight w:val="lightGray"/>
          <w:rtl/>
          <w:lang w:bidi="ar-EG"/>
        </w:rPr>
        <w:t>ن يكون هذا الن</w:t>
      </w:r>
      <w:r w:rsidR="0067070F">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ظام قد جاء من فوضى. لا ب</w:t>
      </w:r>
      <w:r w:rsidR="0067070F">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د</w:t>
      </w:r>
      <w:r w:rsidR="0067070F">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w:t>
      </w:r>
      <w:r w:rsidR="006228D8" w:rsidRPr="0067070F">
        <w:rPr>
          <w:rFonts w:ascii="Calibri" w:hAnsi="Calibri" w:cs="Calibri"/>
          <w:b/>
          <w:bCs/>
          <w:color w:val="002060"/>
          <w:sz w:val="36"/>
          <w:szCs w:val="36"/>
          <w:highlight w:val="lightGray"/>
          <w:rtl/>
          <w:lang w:bidi="ar-EG"/>
        </w:rPr>
        <w:t>أ</w:t>
      </w:r>
      <w:r w:rsidRPr="0067070F">
        <w:rPr>
          <w:rFonts w:ascii="Calibri" w:hAnsi="Calibri" w:cs="Calibri"/>
          <w:b/>
          <w:bCs/>
          <w:color w:val="002060"/>
          <w:sz w:val="36"/>
          <w:szCs w:val="36"/>
          <w:highlight w:val="lightGray"/>
          <w:rtl/>
          <w:lang w:bidi="ar-EG"/>
        </w:rPr>
        <w:t>ن يكون ه</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ناك مبد</w:t>
      </w:r>
      <w:r w:rsidR="006228D8" w:rsidRPr="0067070F">
        <w:rPr>
          <w:rFonts w:ascii="Calibri" w:hAnsi="Calibri" w:cs="Calibri"/>
          <w:b/>
          <w:bCs/>
          <w:color w:val="002060"/>
          <w:sz w:val="36"/>
          <w:szCs w:val="36"/>
          <w:highlight w:val="lightGray"/>
          <w:rtl/>
          <w:lang w:bidi="ar-EG"/>
        </w:rPr>
        <w:t>أ</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تنظيمي</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الإله بالن</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سبة لي شيء</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م</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ل</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غ</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ز</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 xml:space="preserve"> لكن</w:t>
      </w:r>
      <w:r w:rsidR="007623A4" w:rsidRPr="0067070F">
        <w:rPr>
          <w:rFonts w:ascii="Calibri" w:hAnsi="Calibri" w:cs="Calibri"/>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ه تفسير لم</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عجزة الو</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ج</w:t>
      </w:r>
      <w:r w:rsidR="00D16E8C">
        <w:rPr>
          <w:rFonts w:ascii="Calibri" w:hAnsi="Calibri" w:cs="Calibri" w:hint="cs"/>
          <w:b/>
          <w:bCs/>
          <w:color w:val="002060"/>
          <w:sz w:val="36"/>
          <w:szCs w:val="36"/>
          <w:highlight w:val="lightGray"/>
          <w:rtl/>
          <w:lang w:bidi="ar-EG"/>
        </w:rPr>
        <w:t>ُ</w:t>
      </w:r>
      <w:r w:rsidRPr="0067070F">
        <w:rPr>
          <w:rFonts w:ascii="Calibri" w:hAnsi="Calibri" w:cs="Calibri"/>
          <w:b/>
          <w:bCs/>
          <w:color w:val="002060"/>
          <w:sz w:val="36"/>
          <w:szCs w:val="36"/>
          <w:highlight w:val="lightGray"/>
          <w:rtl/>
          <w:lang w:bidi="ar-EG"/>
        </w:rPr>
        <w:t>ود</w:t>
      </w:r>
      <w:r w:rsidR="00B2792E" w:rsidRPr="003544FD">
        <w:rPr>
          <w:rFonts w:ascii="Calibri" w:hAnsi="Calibri" w:cs="Calibri"/>
          <w:sz w:val="36"/>
          <w:szCs w:val="36"/>
          <w:rtl/>
          <w:lang w:bidi="ar-EG"/>
        </w:rPr>
        <w:t>»</w:t>
      </w:r>
    </w:p>
    <w:p w14:paraId="191D1967" w14:textId="43A463AF" w:rsidR="007623A4" w:rsidRPr="003544FD" w:rsidRDefault="007623A4"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Allan Sandage, </w:t>
      </w:r>
      <w:r w:rsidRPr="00C35FA7">
        <w:rPr>
          <w:rFonts w:ascii="Calibri" w:hAnsi="Calibri" w:cs="Calibri"/>
          <w:b/>
          <w:bCs/>
          <w:i/>
          <w:iCs/>
          <w:sz w:val="36"/>
          <w:szCs w:val="36"/>
          <w:lang w:bidi="ar-EG"/>
        </w:rPr>
        <w:t>New York Times</w:t>
      </w:r>
      <w:r w:rsidRPr="003544FD">
        <w:rPr>
          <w:rFonts w:ascii="Calibri" w:hAnsi="Calibri" w:cs="Calibri"/>
          <w:sz w:val="36"/>
          <w:szCs w:val="36"/>
          <w:lang w:bidi="ar-EG"/>
        </w:rPr>
        <w:t>, 12 March 1991, pB9.</w:t>
      </w:r>
      <w:r w:rsidRPr="003544FD">
        <w:rPr>
          <w:rFonts w:ascii="Calibri" w:hAnsi="Calibri" w:cs="Calibri"/>
          <w:sz w:val="36"/>
          <w:szCs w:val="36"/>
          <w:rtl/>
          <w:lang w:bidi="ar-EG"/>
        </w:rPr>
        <w:t xml:space="preserve"> </w:t>
      </w:r>
    </w:p>
    <w:p w14:paraId="3FE0D1E0" w14:textId="32F9758C"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ولا ي</w:t>
      </w:r>
      <w:r w:rsidR="00BF0CB6">
        <w:rPr>
          <w:rFonts w:ascii="Calibri" w:hAnsi="Calibri" w:cs="Calibri" w:hint="cs"/>
          <w:sz w:val="36"/>
          <w:szCs w:val="36"/>
          <w:rtl/>
          <w:lang w:bidi="ar-EG"/>
        </w:rPr>
        <w:t>ُ</w:t>
      </w:r>
      <w:r w:rsidRPr="003544FD">
        <w:rPr>
          <w:rFonts w:ascii="Calibri" w:hAnsi="Calibri" w:cs="Calibri"/>
          <w:sz w:val="36"/>
          <w:szCs w:val="36"/>
          <w:rtl/>
          <w:lang w:bidi="ar-EG"/>
        </w:rPr>
        <w:t xml:space="preserve">مكن الاقتراب من تفسير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الن</w:t>
      </w:r>
      <w:r w:rsidR="00BF0CB6">
        <w:rPr>
          <w:rFonts w:ascii="Calibri" w:hAnsi="Calibri" w:cs="Calibri" w:hint="cs"/>
          <w:sz w:val="36"/>
          <w:szCs w:val="36"/>
          <w:rtl/>
          <w:lang w:bidi="ar-EG"/>
        </w:rPr>
        <w:t>ِّ</w:t>
      </w:r>
      <w:r w:rsidRPr="003544FD">
        <w:rPr>
          <w:rFonts w:ascii="Calibri" w:hAnsi="Calibri" w:cs="Calibri"/>
          <w:sz w:val="36"/>
          <w:szCs w:val="36"/>
          <w:rtl/>
          <w:lang w:bidi="ar-EG"/>
        </w:rPr>
        <w:t xml:space="preserve">ظام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BF0CB6">
        <w:rPr>
          <w:rFonts w:ascii="Calibri" w:hAnsi="Calibri" w:cs="Calibri" w:hint="cs"/>
          <w:sz w:val="36"/>
          <w:szCs w:val="36"/>
          <w:rtl/>
          <w:lang w:bidi="ar-EG"/>
        </w:rPr>
        <w:t>َّ</w:t>
      </w:r>
      <w:r w:rsidRPr="003544FD">
        <w:rPr>
          <w:rFonts w:ascii="Calibri" w:hAnsi="Calibri" w:cs="Calibri"/>
          <w:sz w:val="36"/>
          <w:szCs w:val="36"/>
          <w:rtl/>
          <w:lang w:bidi="ar-EG"/>
        </w:rPr>
        <w:t xml:space="preserve">ا بفهم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F0CB6">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BF0CB6">
        <w:rPr>
          <w:rFonts w:ascii="Calibri" w:hAnsi="Calibri" w:cs="Calibri"/>
          <w:b/>
          <w:bCs/>
          <w:sz w:val="36"/>
          <w:szCs w:val="36"/>
          <w:rtl/>
          <w:lang w:bidi="ar-EG"/>
        </w:rPr>
        <w:t>الن</w:t>
      </w:r>
      <w:r w:rsidR="00217B7A" w:rsidRPr="00BF0CB6">
        <w:rPr>
          <w:rFonts w:ascii="Calibri" w:hAnsi="Calibri" w:cs="Calibri"/>
          <w:b/>
          <w:bCs/>
          <w:sz w:val="36"/>
          <w:szCs w:val="36"/>
          <w:rtl/>
          <w:lang w:bidi="ar-EG"/>
        </w:rPr>
        <w:t>ّ</w:t>
      </w:r>
      <w:r w:rsidRPr="00BF0CB6">
        <w:rPr>
          <w:rFonts w:ascii="Calibri" w:hAnsi="Calibri" w:cs="Calibri"/>
          <w:b/>
          <w:bCs/>
          <w:sz w:val="36"/>
          <w:szCs w:val="36"/>
          <w:rtl/>
          <w:lang w:bidi="ar-EG"/>
        </w:rPr>
        <w:t>ظام</w:t>
      </w:r>
      <w:r w:rsidR="00217B7A" w:rsidRPr="00BF0CB6">
        <w:rPr>
          <w:rFonts w:ascii="Calibri" w:hAnsi="Calibri" w:cs="Calibri"/>
          <w:b/>
          <w:bCs/>
          <w:sz w:val="36"/>
          <w:szCs w:val="36"/>
          <w:rtl/>
          <w:lang w:bidi="ar-EG"/>
        </w:rPr>
        <w:t>َ</w:t>
      </w:r>
      <w:r w:rsidRPr="003544FD">
        <w:rPr>
          <w:rFonts w:ascii="Calibri" w:hAnsi="Calibri" w:cs="Calibri"/>
          <w:sz w:val="36"/>
          <w:szCs w:val="36"/>
          <w:rtl/>
          <w:lang w:bidi="ar-EG"/>
        </w:rPr>
        <w:t>» م</w:t>
      </w:r>
      <w:r w:rsidR="00217B7A" w:rsidRPr="003544FD">
        <w:rPr>
          <w:rFonts w:ascii="Calibri" w:hAnsi="Calibri" w:cs="Calibri"/>
          <w:sz w:val="36"/>
          <w:szCs w:val="36"/>
          <w:rtl/>
          <w:lang w:bidi="ar-EG"/>
        </w:rPr>
        <w:t>ُ</w:t>
      </w:r>
      <w:r w:rsidRPr="003544FD">
        <w:rPr>
          <w:rFonts w:ascii="Calibri" w:hAnsi="Calibri" w:cs="Calibri"/>
          <w:sz w:val="36"/>
          <w:szCs w:val="36"/>
          <w:rtl/>
          <w:lang w:bidi="ar-EG"/>
        </w:rPr>
        <w:t>ظ</w:t>
      </w:r>
      <w:r w:rsidR="00217B7A" w:rsidRPr="003544FD">
        <w:rPr>
          <w:rFonts w:ascii="Calibri" w:hAnsi="Calibri" w:cs="Calibri"/>
          <w:sz w:val="36"/>
          <w:szCs w:val="36"/>
          <w:rtl/>
          <w:lang w:bidi="ar-EG"/>
        </w:rPr>
        <w:t>ْ</w:t>
      </w:r>
      <w:r w:rsidRPr="003544FD">
        <w:rPr>
          <w:rFonts w:ascii="Calibri" w:hAnsi="Calibri" w:cs="Calibri"/>
          <w:sz w:val="36"/>
          <w:szCs w:val="36"/>
          <w:rtl/>
          <w:lang w:bidi="ar-EG"/>
        </w:rPr>
        <w:t>ه</w:t>
      </w:r>
      <w:r w:rsidR="00217B7A" w:rsidRPr="003544FD">
        <w:rPr>
          <w:rFonts w:ascii="Calibri" w:hAnsi="Calibri" w:cs="Calibri"/>
          <w:sz w:val="36"/>
          <w:szCs w:val="36"/>
          <w:rtl/>
          <w:lang w:bidi="ar-EG"/>
        </w:rPr>
        <w:t>ِ</w:t>
      </w:r>
      <w:r w:rsidRPr="003544FD">
        <w:rPr>
          <w:rFonts w:ascii="Calibri" w:hAnsi="Calibri" w:cs="Calibri"/>
          <w:sz w:val="36"/>
          <w:szCs w:val="36"/>
          <w:rtl/>
          <w:lang w:bidi="ar-EG"/>
        </w:rPr>
        <w:t>ر</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ل</w:t>
      </w:r>
      <w:r w:rsidR="00217B7A" w:rsidRPr="003544FD">
        <w:rPr>
          <w:rFonts w:ascii="Calibri" w:hAnsi="Calibri" w:cs="Calibri"/>
          <w:sz w:val="36"/>
          <w:szCs w:val="36"/>
          <w:rtl/>
          <w:lang w:bidi="ar-EG"/>
        </w:rPr>
        <w:t>ِ</w:t>
      </w:r>
      <w:r w:rsidRPr="003544FD">
        <w:rPr>
          <w:rFonts w:ascii="Calibri" w:hAnsi="Calibri" w:cs="Calibri"/>
          <w:sz w:val="36"/>
          <w:szCs w:val="36"/>
          <w:rtl/>
          <w:lang w:bidi="ar-EG"/>
        </w:rPr>
        <w:t>لح</w:t>
      </w:r>
      <w:r w:rsidR="00217B7A" w:rsidRPr="003544FD">
        <w:rPr>
          <w:rFonts w:ascii="Calibri" w:hAnsi="Calibri" w:cs="Calibri"/>
          <w:sz w:val="36"/>
          <w:szCs w:val="36"/>
          <w:rtl/>
          <w:lang w:bidi="ar-EG"/>
        </w:rPr>
        <w:t>ِ</w:t>
      </w:r>
      <w:r w:rsidRPr="003544FD">
        <w:rPr>
          <w:rFonts w:ascii="Calibri" w:hAnsi="Calibri" w:cs="Calibri"/>
          <w:sz w:val="36"/>
          <w:szCs w:val="36"/>
          <w:rtl/>
          <w:lang w:bidi="ar-EG"/>
        </w:rPr>
        <w:t>ك</w:t>
      </w:r>
      <w:r w:rsidR="00217B7A" w:rsidRPr="003544FD">
        <w:rPr>
          <w:rFonts w:ascii="Calibri" w:hAnsi="Calibri" w:cs="Calibri"/>
          <w:sz w:val="36"/>
          <w:szCs w:val="36"/>
          <w:rtl/>
          <w:lang w:bidi="ar-EG"/>
        </w:rPr>
        <w:t>ْ</w:t>
      </w:r>
      <w:r w:rsidRPr="003544FD">
        <w:rPr>
          <w:rFonts w:ascii="Calibri" w:hAnsi="Calibri" w:cs="Calibri"/>
          <w:sz w:val="36"/>
          <w:szCs w:val="36"/>
          <w:rtl/>
          <w:lang w:bidi="ar-EG"/>
        </w:rPr>
        <w:t>مة</w:t>
      </w:r>
      <w:r w:rsidR="00217B7A" w:rsidRPr="003544FD">
        <w:rPr>
          <w:rFonts w:ascii="Calibri" w:hAnsi="Calibri" w:cs="Calibri"/>
          <w:sz w:val="36"/>
          <w:szCs w:val="36"/>
          <w:rtl/>
          <w:lang w:bidi="ar-EG"/>
        </w:rPr>
        <w:t>ِ</w:t>
      </w:r>
      <w:r w:rsidRPr="003544FD">
        <w:rPr>
          <w:rFonts w:ascii="Calibri" w:hAnsi="Calibri" w:cs="Calibri"/>
          <w:sz w:val="36"/>
          <w:szCs w:val="36"/>
          <w:rtl/>
          <w:lang w:bidi="ar-EG"/>
        </w:rPr>
        <w:t>، والحكمة ص</w:t>
      </w:r>
      <w:r w:rsidR="00BF0CB6">
        <w:rPr>
          <w:rFonts w:ascii="Calibri" w:hAnsi="Calibri" w:cs="Calibri" w:hint="cs"/>
          <w:sz w:val="36"/>
          <w:szCs w:val="36"/>
          <w:rtl/>
          <w:lang w:bidi="ar-EG"/>
        </w:rPr>
        <w:t>ِ</w:t>
      </w:r>
      <w:r w:rsidRPr="003544FD">
        <w:rPr>
          <w:rFonts w:ascii="Calibri" w:hAnsi="Calibri" w:cs="Calibri"/>
          <w:sz w:val="36"/>
          <w:szCs w:val="36"/>
          <w:rtl/>
          <w:lang w:bidi="ar-EG"/>
        </w:rPr>
        <w:t>ف</w:t>
      </w:r>
      <w:r w:rsidR="00BF0CB6">
        <w:rPr>
          <w:rFonts w:ascii="Calibri" w:hAnsi="Calibri" w:cs="Calibri" w:hint="cs"/>
          <w:sz w:val="36"/>
          <w:szCs w:val="36"/>
          <w:rtl/>
          <w:lang w:bidi="ar-EG"/>
        </w:rPr>
        <w:t>َ</w:t>
      </w:r>
      <w:r w:rsidRPr="003544FD">
        <w:rPr>
          <w:rFonts w:ascii="Calibri" w:hAnsi="Calibri" w:cs="Calibri"/>
          <w:sz w:val="36"/>
          <w:szCs w:val="36"/>
          <w:rtl/>
          <w:lang w:bidi="ar-EG"/>
        </w:rPr>
        <w:t>ة حكيم، والماد</w:t>
      </w:r>
      <w:r w:rsidR="00BF0CB6">
        <w:rPr>
          <w:rFonts w:ascii="Calibri" w:hAnsi="Calibri" w:cs="Calibri" w:hint="cs"/>
          <w:sz w:val="36"/>
          <w:szCs w:val="36"/>
          <w:rtl/>
          <w:lang w:bidi="ar-EG"/>
        </w:rPr>
        <w:t>َّ</w:t>
      </w:r>
      <w:r w:rsidRPr="003544FD">
        <w:rPr>
          <w:rFonts w:ascii="Calibri" w:hAnsi="Calibri" w:cs="Calibri"/>
          <w:sz w:val="36"/>
          <w:szCs w:val="36"/>
          <w:rtl/>
          <w:lang w:bidi="ar-EG"/>
        </w:rPr>
        <w:t>ة صم</w:t>
      </w:r>
      <w:r w:rsidR="00217B7A" w:rsidRPr="003544FD">
        <w:rPr>
          <w:rFonts w:ascii="Calibri" w:hAnsi="Calibri" w:cs="Calibri"/>
          <w:sz w:val="36"/>
          <w:szCs w:val="36"/>
          <w:rtl/>
          <w:lang w:bidi="ar-EG"/>
        </w:rPr>
        <w:t>َّ</w:t>
      </w:r>
      <w:r w:rsidRPr="003544FD">
        <w:rPr>
          <w:rFonts w:ascii="Calibri" w:hAnsi="Calibri" w:cs="Calibri"/>
          <w:sz w:val="36"/>
          <w:szCs w:val="36"/>
          <w:rtl/>
          <w:lang w:bidi="ar-EG"/>
        </w:rPr>
        <w:t>اء</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لا ت</w:t>
      </w:r>
      <w:r w:rsidR="00217B7A" w:rsidRPr="003544FD">
        <w:rPr>
          <w:rFonts w:ascii="Calibri" w:hAnsi="Calibri" w:cs="Calibri"/>
          <w:sz w:val="36"/>
          <w:szCs w:val="36"/>
          <w:rtl/>
          <w:lang w:bidi="ar-EG"/>
        </w:rPr>
        <w:t>ُ</w:t>
      </w:r>
      <w:r w:rsidRPr="003544FD">
        <w:rPr>
          <w:rFonts w:ascii="Calibri" w:hAnsi="Calibri" w:cs="Calibri"/>
          <w:sz w:val="36"/>
          <w:szCs w:val="36"/>
          <w:rtl/>
          <w:lang w:bidi="ar-EG"/>
        </w:rPr>
        <w:t>ف</w:t>
      </w:r>
      <w:r w:rsidR="00217B7A" w:rsidRPr="003544FD">
        <w:rPr>
          <w:rFonts w:ascii="Calibri" w:hAnsi="Calibri" w:cs="Calibri"/>
          <w:sz w:val="36"/>
          <w:szCs w:val="36"/>
          <w:rtl/>
          <w:lang w:bidi="ar-EG"/>
        </w:rPr>
        <w:t>َ</w:t>
      </w:r>
      <w:r w:rsidRPr="003544FD">
        <w:rPr>
          <w:rFonts w:ascii="Calibri" w:hAnsi="Calibri" w:cs="Calibri"/>
          <w:sz w:val="36"/>
          <w:szCs w:val="36"/>
          <w:rtl/>
          <w:lang w:bidi="ar-EG"/>
        </w:rPr>
        <w:t>ك</w:t>
      </w:r>
      <w:r w:rsidR="00217B7A" w:rsidRPr="003544FD">
        <w:rPr>
          <w:rFonts w:ascii="Calibri" w:hAnsi="Calibri" w:cs="Calibri"/>
          <w:sz w:val="36"/>
          <w:szCs w:val="36"/>
          <w:rtl/>
          <w:lang w:bidi="ar-EG"/>
        </w:rPr>
        <w:t>َّ</w:t>
      </w:r>
      <w:r w:rsidRPr="003544FD">
        <w:rPr>
          <w:rFonts w:ascii="Calibri" w:hAnsi="Calibri" w:cs="Calibri"/>
          <w:sz w:val="36"/>
          <w:szCs w:val="36"/>
          <w:rtl/>
          <w:lang w:bidi="ar-EG"/>
        </w:rPr>
        <w:t>ر</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فوجب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تكون الحكمة التي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وج</w:t>
      </w:r>
      <w:r w:rsidR="00217B7A" w:rsidRPr="003544FD">
        <w:rPr>
          <w:rFonts w:ascii="Calibri" w:hAnsi="Calibri" w:cs="Calibri"/>
          <w:sz w:val="36"/>
          <w:szCs w:val="36"/>
          <w:rtl/>
          <w:lang w:bidi="ar-EG"/>
        </w:rPr>
        <w:t>َ</w:t>
      </w:r>
      <w:r w:rsidRPr="003544FD">
        <w:rPr>
          <w:rFonts w:ascii="Calibri" w:hAnsi="Calibri" w:cs="Calibri"/>
          <w:sz w:val="36"/>
          <w:szCs w:val="36"/>
          <w:rtl/>
          <w:lang w:bidi="ar-EG"/>
        </w:rPr>
        <w:t>د</w:t>
      </w:r>
      <w:r w:rsidR="00217B7A" w:rsidRPr="003544FD">
        <w:rPr>
          <w:rFonts w:ascii="Calibri" w:hAnsi="Calibri" w:cs="Calibri"/>
          <w:sz w:val="36"/>
          <w:szCs w:val="36"/>
          <w:rtl/>
          <w:lang w:bidi="ar-EG"/>
        </w:rPr>
        <w:t>َ</w:t>
      </w:r>
      <w:r w:rsidRPr="003544FD">
        <w:rPr>
          <w:rFonts w:ascii="Calibri" w:hAnsi="Calibri" w:cs="Calibri"/>
          <w:sz w:val="36"/>
          <w:szCs w:val="36"/>
          <w:rtl/>
          <w:lang w:bidi="ar-EG"/>
        </w:rPr>
        <w:t>ت</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نظام الكون غير نابعة</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من الماد</w:t>
      </w:r>
      <w:r w:rsidR="00BF0CB6">
        <w:rPr>
          <w:rFonts w:ascii="Calibri" w:hAnsi="Calibri" w:cs="Calibri" w:hint="cs"/>
          <w:sz w:val="36"/>
          <w:szCs w:val="36"/>
          <w:rtl/>
          <w:lang w:bidi="ar-EG"/>
        </w:rPr>
        <w:t>َّ</w:t>
      </w:r>
      <w:r w:rsidRPr="003544FD">
        <w:rPr>
          <w:rFonts w:ascii="Calibri" w:hAnsi="Calibri" w:cs="Calibri"/>
          <w:sz w:val="36"/>
          <w:szCs w:val="36"/>
          <w:rtl/>
          <w:lang w:bidi="ar-EG"/>
        </w:rPr>
        <w:t>ة</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BF0CB6">
        <w:rPr>
          <w:rFonts w:ascii="Calibri" w:hAnsi="Calibri" w:cs="Calibri" w:hint="cs"/>
          <w:sz w:val="36"/>
          <w:szCs w:val="36"/>
          <w:rtl/>
          <w:lang w:bidi="ar-EG"/>
        </w:rPr>
        <w:t>َّ</w:t>
      </w:r>
      <w:r w:rsidRPr="003544FD">
        <w:rPr>
          <w:rFonts w:ascii="Calibri" w:hAnsi="Calibri" w:cs="Calibri"/>
          <w:sz w:val="36"/>
          <w:szCs w:val="36"/>
          <w:rtl/>
          <w:lang w:bidi="ar-EG"/>
        </w:rPr>
        <w:t>ما وافدة</w:t>
      </w:r>
      <w:r w:rsidR="00217B7A" w:rsidRPr="003544FD">
        <w:rPr>
          <w:rFonts w:ascii="Calibri" w:hAnsi="Calibri" w:cs="Calibri"/>
          <w:sz w:val="36"/>
          <w:szCs w:val="36"/>
          <w:rtl/>
          <w:lang w:bidi="ar-EG"/>
        </w:rPr>
        <w:t>ٌ</w:t>
      </w:r>
      <w:r w:rsidRPr="003544FD">
        <w:rPr>
          <w:rFonts w:ascii="Calibri" w:hAnsi="Calibri" w:cs="Calibri"/>
          <w:sz w:val="36"/>
          <w:szCs w:val="36"/>
          <w:rtl/>
          <w:lang w:bidi="ar-EG"/>
        </w:rPr>
        <w:t xml:space="preserve"> من ورا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م</w:t>
      </w:r>
      <w:r w:rsidR="00217B7A" w:rsidRPr="003544FD">
        <w:rPr>
          <w:rFonts w:ascii="Calibri" w:hAnsi="Calibri" w:cs="Calibri"/>
          <w:sz w:val="36"/>
          <w:szCs w:val="36"/>
          <w:rtl/>
          <w:lang w:bidi="ar-EG"/>
        </w:rPr>
        <w:t>ُ</w:t>
      </w:r>
      <w:r w:rsidRPr="003544FD">
        <w:rPr>
          <w:rFonts w:ascii="Calibri" w:hAnsi="Calibri" w:cs="Calibri"/>
          <w:sz w:val="36"/>
          <w:szCs w:val="36"/>
          <w:rtl/>
          <w:lang w:bidi="ar-EG"/>
        </w:rPr>
        <w:t>ت</w:t>
      </w:r>
      <w:r w:rsidR="00217B7A" w:rsidRPr="003544FD">
        <w:rPr>
          <w:rFonts w:ascii="Calibri" w:hAnsi="Calibri" w:cs="Calibri"/>
          <w:sz w:val="36"/>
          <w:szCs w:val="36"/>
          <w:rtl/>
          <w:lang w:bidi="ar-EG"/>
        </w:rPr>
        <w:t>َ</w:t>
      </w:r>
      <w:r w:rsidRPr="003544FD">
        <w:rPr>
          <w:rFonts w:ascii="Calibri" w:hAnsi="Calibri" w:cs="Calibri"/>
          <w:sz w:val="36"/>
          <w:szCs w:val="36"/>
          <w:rtl/>
          <w:lang w:bidi="ar-EG"/>
        </w:rPr>
        <w:t>ع</w:t>
      </w:r>
      <w:r w:rsidR="00217B7A" w:rsidRPr="003544FD">
        <w:rPr>
          <w:rFonts w:ascii="Calibri" w:hAnsi="Calibri" w:cs="Calibri"/>
          <w:sz w:val="36"/>
          <w:szCs w:val="36"/>
          <w:rtl/>
          <w:lang w:bidi="ar-EG"/>
        </w:rPr>
        <w:t>َ</w:t>
      </w:r>
      <w:r w:rsidRPr="003544FD">
        <w:rPr>
          <w:rFonts w:ascii="Calibri" w:hAnsi="Calibri" w:cs="Calibri"/>
          <w:sz w:val="36"/>
          <w:szCs w:val="36"/>
          <w:rtl/>
          <w:lang w:bidi="ar-EG"/>
        </w:rPr>
        <w:t>الية عليها</w:t>
      </w:r>
      <w:r w:rsidR="00217B7A" w:rsidRPr="003544FD">
        <w:rPr>
          <w:rFonts w:ascii="Calibri" w:hAnsi="Calibri" w:cs="Calibri"/>
          <w:sz w:val="36"/>
          <w:szCs w:val="36"/>
          <w:rtl/>
          <w:lang w:bidi="ar-EG"/>
        </w:rPr>
        <w:t>.</w:t>
      </w:r>
    </w:p>
    <w:p w14:paraId="6F427DBE" w14:textId="6FC1B3FD" w:rsidR="00BF0CB6" w:rsidRPr="003544FD" w:rsidRDefault="00BF0CB6" w:rsidP="00BF0CB6">
      <w:pPr>
        <w:widowControl w:val="0"/>
        <w:bidi/>
        <w:spacing w:line="240" w:lineRule="auto"/>
        <w:jc w:val="both"/>
        <w:rPr>
          <w:rFonts w:ascii="Calibri" w:hAnsi="Calibri" w:cs="Calibri"/>
          <w:sz w:val="36"/>
          <w:szCs w:val="36"/>
          <w:rtl/>
          <w:lang w:bidi="ar-EG"/>
        </w:rPr>
      </w:pPr>
      <w:r w:rsidRPr="00BF0CB6">
        <w:rPr>
          <w:rFonts w:ascii="Calibri" w:hAnsi="Calibri" w:cs="Calibri"/>
          <w:b/>
          <w:bCs/>
          <w:sz w:val="36"/>
          <w:szCs w:val="36"/>
          <w:rtl/>
          <w:lang w:bidi="ar-EG"/>
        </w:rPr>
        <w:t xml:space="preserve">جون هوتن </w:t>
      </w:r>
      <w:r w:rsidRPr="00BF0CB6">
        <w:rPr>
          <w:rFonts w:ascii="Calibri" w:hAnsi="Calibri" w:cs="Calibri"/>
          <w:b/>
          <w:bCs/>
          <w:sz w:val="36"/>
          <w:szCs w:val="36"/>
          <w:lang w:bidi="ar-EG"/>
        </w:rPr>
        <w:t>John Houghton</w:t>
      </w:r>
      <w:r w:rsidRPr="00BF0CB6">
        <w:rPr>
          <w:rFonts w:ascii="Calibri" w:hAnsi="Calibri" w:cs="Calibri"/>
          <w:b/>
          <w:bCs/>
          <w:sz w:val="36"/>
          <w:szCs w:val="36"/>
          <w:rtl/>
          <w:lang w:bidi="ar-EG"/>
        </w:rPr>
        <w:t xml:space="preserve"> </w:t>
      </w:r>
      <w:r w:rsidRPr="003544FD">
        <w:rPr>
          <w:rFonts w:ascii="Calibri" w:hAnsi="Calibri" w:cs="Calibri"/>
          <w:sz w:val="36"/>
          <w:szCs w:val="36"/>
          <w:rtl/>
          <w:lang w:bidi="ar-EG"/>
        </w:rPr>
        <w:t>(١٩٣١</w:t>
      </w:r>
      <w:r>
        <w:rPr>
          <w:rFonts w:ascii="Calibri" w:hAnsi="Calibri" w:cs="Calibri" w:hint="cs"/>
          <w:sz w:val="36"/>
          <w:szCs w:val="36"/>
          <w:rtl/>
          <w:lang w:bidi="ar-EG"/>
        </w:rPr>
        <w:t>_)</w:t>
      </w:r>
      <w:r w:rsidRPr="003544FD">
        <w:rPr>
          <w:rFonts w:ascii="Calibri" w:hAnsi="Calibri" w:cs="Calibri"/>
          <w:sz w:val="36"/>
          <w:szCs w:val="36"/>
          <w:rtl/>
          <w:lang w:bidi="ar-EG"/>
        </w:rPr>
        <w:t>: أحد أعلام العلم في المملكة المتحدة. أستاذ علم فيزياء الغلاف الجوي في جامعة «أوكسفورد». له عناية خاصة بالجدل العلمي والأخلاقي لقضايا المناخ.</w:t>
      </w:r>
    </w:p>
    <w:p w14:paraId="7BD12635" w14:textId="016A46AC" w:rsidR="0006436C" w:rsidRPr="003544FD" w:rsidRDefault="00217B7A"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العالم الكبير (</w:t>
      </w:r>
      <w:r w:rsidRPr="003544FD">
        <w:rPr>
          <w:rFonts w:ascii="Calibri" w:hAnsi="Calibri" w:cs="Calibri"/>
          <w:b/>
          <w:bCs/>
          <w:sz w:val="36"/>
          <w:szCs w:val="36"/>
          <w:rtl/>
          <w:lang w:bidi="ar-EG"/>
        </w:rPr>
        <w:t>جون هوتن</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6D6E07">
        <w:rPr>
          <w:rFonts w:ascii="Calibri" w:hAnsi="Calibri" w:cs="Calibri"/>
          <w:b/>
          <w:bCs/>
          <w:color w:val="002060"/>
          <w:sz w:val="36"/>
          <w:szCs w:val="36"/>
          <w:highlight w:val="lightGray"/>
          <w:rtl/>
          <w:lang w:bidi="ar-EG"/>
        </w:rPr>
        <w:t>الن</w:t>
      </w:r>
      <w:r w:rsidR="003E149E">
        <w:rPr>
          <w:rFonts w:ascii="Calibri" w:hAnsi="Calibri" w:cs="Calibri" w:hint="cs"/>
          <w:b/>
          <w:bCs/>
          <w:color w:val="002060"/>
          <w:sz w:val="36"/>
          <w:szCs w:val="36"/>
          <w:highlight w:val="lightGray"/>
          <w:rtl/>
          <w:lang w:bidi="ar-EG"/>
        </w:rPr>
        <w:t>ِّ</w:t>
      </w:r>
      <w:r w:rsidR="004A0D3D" w:rsidRPr="006D6E07">
        <w:rPr>
          <w:rFonts w:ascii="Calibri" w:hAnsi="Calibri" w:cs="Calibri"/>
          <w:b/>
          <w:bCs/>
          <w:color w:val="002060"/>
          <w:sz w:val="36"/>
          <w:szCs w:val="36"/>
          <w:highlight w:val="lightGray"/>
          <w:rtl/>
          <w:lang w:bidi="ar-EG"/>
        </w:rPr>
        <w:t>ظام</w:t>
      </w:r>
      <w:r w:rsidRPr="006D6E07">
        <w:rPr>
          <w:rFonts w:ascii="Calibri" w:hAnsi="Calibri" w:cs="Calibri"/>
          <w:b/>
          <w:bCs/>
          <w:color w:val="002060"/>
          <w:sz w:val="36"/>
          <w:szCs w:val="36"/>
          <w:highlight w:val="lightGray"/>
          <w:rtl/>
          <w:lang w:bidi="ar-EG"/>
        </w:rPr>
        <w:t xml:space="preserve"> الل</w:t>
      </w:r>
      <w:r w:rsidR="003E149E">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افت للنّ</w:t>
      </w:r>
      <w:r w:rsidR="003E149E">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ظ</w:t>
      </w:r>
      <w:r w:rsidR="003E149E">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ر، والاتّ</w:t>
      </w:r>
      <w:r w:rsidR="00896C02">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ساق، والموثوقيّة، والتّ</w:t>
      </w:r>
      <w:r w:rsidR="00896C02">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 xml:space="preserve">عقيدِ المُذْهِلِ للوصفِ </w:t>
      </w:r>
      <w:r w:rsidR="00E80AB5" w:rsidRPr="006D6E07">
        <w:rPr>
          <w:rFonts w:ascii="Calibri" w:hAnsi="Calibri" w:cs="Calibri" w:hint="cs"/>
          <w:b/>
          <w:bCs/>
          <w:color w:val="002060"/>
          <w:sz w:val="36"/>
          <w:szCs w:val="36"/>
          <w:highlight w:val="lightGray"/>
          <w:rtl/>
          <w:lang w:bidi="ar-EG"/>
        </w:rPr>
        <w:t>الع</w:t>
      </w:r>
      <w:r w:rsidR="00896C02">
        <w:rPr>
          <w:rFonts w:ascii="Calibri" w:hAnsi="Calibri" w:cs="Calibri" w:hint="cs"/>
          <w:b/>
          <w:bCs/>
          <w:color w:val="002060"/>
          <w:sz w:val="36"/>
          <w:szCs w:val="36"/>
          <w:highlight w:val="lightGray"/>
          <w:rtl/>
          <w:lang w:bidi="ar-EG"/>
        </w:rPr>
        <w:t>ِ</w:t>
      </w:r>
      <w:r w:rsidR="00E80AB5" w:rsidRPr="006D6E07">
        <w:rPr>
          <w:rFonts w:ascii="Calibri" w:hAnsi="Calibri" w:cs="Calibri" w:hint="cs"/>
          <w:b/>
          <w:bCs/>
          <w:color w:val="002060"/>
          <w:sz w:val="36"/>
          <w:szCs w:val="36"/>
          <w:highlight w:val="lightGray"/>
          <w:rtl/>
          <w:lang w:bidi="ar-EG"/>
        </w:rPr>
        <w:t>ل</w:t>
      </w:r>
      <w:r w:rsidR="00896C02">
        <w:rPr>
          <w:rFonts w:ascii="Calibri" w:hAnsi="Calibri" w:cs="Calibri" w:hint="cs"/>
          <w:b/>
          <w:bCs/>
          <w:color w:val="002060"/>
          <w:sz w:val="36"/>
          <w:szCs w:val="36"/>
          <w:highlight w:val="lightGray"/>
          <w:rtl/>
          <w:lang w:bidi="ar-EG"/>
        </w:rPr>
        <w:t>ْ</w:t>
      </w:r>
      <w:r w:rsidR="00E80AB5" w:rsidRPr="006D6E07">
        <w:rPr>
          <w:rFonts w:ascii="Calibri" w:hAnsi="Calibri" w:cs="Calibri" w:hint="cs"/>
          <w:b/>
          <w:bCs/>
          <w:color w:val="002060"/>
          <w:sz w:val="36"/>
          <w:szCs w:val="36"/>
          <w:highlight w:val="lightGray"/>
          <w:rtl/>
          <w:lang w:bidi="ar-EG"/>
        </w:rPr>
        <w:t>م</w:t>
      </w:r>
      <w:r w:rsidR="00896C02">
        <w:rPr>
          <w:rFonts w:ascii="Calibri" w:hAnsi="Calibri" w:cs="Calibri" w:hint="cs"/>
          <w:b/>
          <w:bCs/>
          <w:color w:val="002060"/>
          <w:sz w:val="36"/>
          <w:szCs w:val="36"/>
          <w:highlight w:val="lightGray"/>
          <w:rtl/>
          <w:lang w:bidi="ar-EG"/>
        </w:rPr>
        <w:t>ِ</w:t>
      </w:r>
      <w:r w:rsidR="00E80AB5" w:rsidRPr="006D6E07">
        <w:rPr>
          <w:rFonts w:ascii="Calibri" w:hAnsi="Calibri" w:cs="Calibri" w:hint="cs"/>
          <w:b/>
          <w:bCs/>
          <w:color w:val="002060"/>
          <w:sz w:val="36"/>
          <w:szCs w:val="36"/>
          <w:highlight w:val="lightGray"/>
          <w:rtl/>
          <w:lang w:bidi="ar-EG"/>
        </w:rPr>
        <w:t>ي</w:t>
      </w:r>
      <w:r w:rsidR="00896C02">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 xml:space="preserve"> للكون، انعكاس للن</w:t>
      </w:r>
      <w:r w:rsidR="00896C02">
        <w:rPr>
          <w:rFonts w:ascii="Calibri" w:hAnsi="Calibri" w:cs="Calibri" w:hint="cs"/>
          <w:b/>
          <w:bCs/>
          <w:color w:val="002060"/>
          <w:sz w:val="36"/>
          <w:szCs w:val="36"/>
          <w:highlight w:val="lightGray"/>
          <w:rtl/>
          <w:lang w:bidi="ar-EG"/>
        </w:rPr>
        <w:t>ِّ</w:t>
      </w:r>
      <w:r w:rsidRPr="006D6E07">
        <w:rPr>
          <w:rFonts w:ascii="Calibri" w:hAnsi="Calibri" w:cs="Calibri"/>
          <w:b/>
          <w:bCs/>
          <w:color w:val="002060"/>
          <w:sz w:val="36"/>
          <w:szCs w:val="36"/>
          <w:highlight w:val="lightGray"/>
          <w:rtl/>
          <w:lang w:bidi="ar-EG"/>
        </w:rPr>
        <w:t>ظام والاتّساق والموثوقيّة والتّعقيد في الفِعْلِ الإلهيَّ</w:t>
      </w:r>
      <w:r w:rsidRPr="003544FD">
        <w:rPr>
          <w:rFonts w:ascii="Calibri" w:hAnsi="Calibri" w:cs="Calibri"/>
          <w:sz w:val="36"/>
          <w:szCs w:val="36"/>
          <w:rtl/>
          <w:lang w:bidi="ar-EG"/>
        </w:rPr>
        <w:t>»</w:t>
      </w:r>
    </w:p>
    <w:p w14:paraId="729F4B41" w14:textId="5A193BB9" w:rsidR="003179D8" w:rsidRPr="003544FD" w:rsidRDefault="0006436C"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T. Houghton, </w:t>
      </w:r>
      <w:r w:rsidRPr="00C35FA7">
        <w:rPr>
          <w:rFonts w:ascii="Calibri" w:hAnsi="Calibri" w:cs="Calibri"/>
          <w:b/>
          <w:bCs/>
          <w:i/>
          <w:iCs/>
          <w:sz w:val="36"/>
          <w:szCs w:val="36"/>
          <w:lang w:bidi="ar-EG"/>
        </w:rPr>
        <w:t>The Search</w:t>
      </w:r>
      <w:r w:rsidR="00C35FA7" w:rsidRPr="00C35FA7">
        <w:rPr>
          <w:rFonts w:ascii="Calibri" w:hAnsi="Calibri" w:cs="Calibri"/>
          <w:b/>
          <w:bCs/>
          <w:i/>
          <w:iCs/>
          <w:sz w:val="36"/>
          <w:szCs w:val="36"/>
          <w:lang w:bidi="ar-EG"/>
        </w:rPr>
        <w:t xml:space="preserve"> </w:t>
      </w:r>
      <w:r w:rsidRPr="00C35FA7">
        <w:rPr>
          <w:rFonts w:ascii="Calibri" w:hAnsi="Calibri" w:cs="Calibri"/>
          <w:b/>
          <w:bCs/>
          <w:i/>
          <w:iCs/>
          <w:sz w:val="36"/>
          <w:szCs w:val="36"/>
          <w:lang w:bidi="ar-EG"/>
        </w:rPr>
        <w:t>for God: Can Science Help</w:t>
      </w:r>
      <w:r w:rsidRPr="003544FD">
        <w:rPr>
          <w:rFonts w:ascii="Calibri" w:hAnsi="Calibri" w:cs="Calibri"/>
          <w:sz w:val="36"/>
          <w:szCs w:val="36"/>
          <w:lang w:bidi="ar-EG"/>
        </w:rPr>
        <w:t xml:space="preserve"> (Vancouver: Regent College Pub., 2007), p59</w:t>
      </w:r>
      <w:r w:rsidR="00C35FA7">
        <w:rPr>
          <w:rFonts w:ascii="Calibri" w:hAnsi="Calibri" w:cs="Calibri"/>
          <w:sz w:val="36"/>
          <w:szCs w:val="36"/>
          <w:lang w:bidi="ar-EG"/>
        </w:rPr>
        <w:t>.</w:t>
      </w:r>
    </w:p>
    <w:p w14:paraId="0D15ADEC" w14:textId="6AC30B1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w:t>
      </w:r>
      <w:r w:rsidR="00402DAC">
        <w:rPr>
          <w:rFonts w:ascii="Calibri" w:hAnsi="Calibri" w:cs="Calibri" w:hint="cs"/>
          <w:sz w:val="36"/>
          <w:szCs w:val="36"/>
          <w:rtl/>
          <w:lang w:bidi="ar-EG"/>
        </w:rPr>
        <w:t>ِّ</w:t>
      </w:r>
      <w:r w:rsidRPr="003544FD">
        <w:rPr>
          <w:rFonts w:ascii="Calibri" w:hAnsi="Calibri" w:cs="Calibri"/>
          <w:sz w:val="36"/>
          <w:szCs w:val="36"/>
          <w:rtl/>
          <w:lang w:bidi="ar-EG"/>
        </w:rPr>
        <w:t>ظام هو سبب ق</w:t>
      </w:r>
      <w:r w:rsidR="0006436C" w:rsidRPr="003544FD">
        <w:rPr>
          <w:rFonts w:ascii="Calibri" w:hAnsi="Calibri" w:cs="Calibri"/>
          <w:sz w:val="36"/>
          <w:szCs w:val="36"/>
          <w:rtl/>
          <w:lang w:bidi="ar-EG"/>
        </w:rPr>
        <w:t>ُدرتنا على ف</w:t>
      </w:r>
      <w:r w:rsidR="00402DAC">
        <w:rPr>
          <w:rFonts w:ascii="Calibri" w:hAnsi="Calibri" w:cs="Calibri" w:hint="cs"/>
          <w:sz w:val="36"/>
          <w:szCs w:val="36"/>
          <w:rtl/>
          <w:lang w:bidi="ar-EG"/>
        </w:rPr>
        <w:t>َ</w:t>
      </w:r>
      <w:r w:rsidR="0006436C" w:rsidRPr="003544FD">
        <w:rPr>
          <w:rFonts w:ascii="Calibri" w:hAnsi="Calibri" w:cs="Calibri"/>
          <w:sz w:val="36"/>
          <w:szCs w:val="36"/>
          <w:rtl/>
          <w:lang w:bidi="ar-EG"/>
        </w:rPr>
        <w:t>ه</w:t>
      </w:r>
      <w:r w:rsidR="00402DAC">
        <w:rPr>
          <w:rFonts w:ascii="Calibri" w:hAnsi="Calibri" w:cs="Calibri" w:hint="cs"/>
          <w:sz w:val="36"/>
          <w:szCs w:val="36"/>
          <w:rtl/>
          <w:lang w:bidi="ar-EG"/>
        </w:rPr>
        <w:t>ْ</w:t>
      </w:r>
      <w:r w:rsidR="0006436C" w:rsidRPr="003544FD">
        <w:rPr>
          <w:rFonts w:ascii="Calibri" w:hAnsi="Calibri" w:cs="Calibri"/>
          <w:sz w:val="36"/>
          <w:szCs w:val="36"/>
          <w:rtl/>
          <w:lang w:bidi="ar-EG"/>
        </w:rPr>
        <w:t>م العال</w:t>
      </w:r>
      <w:r w:rsidR="00402DAC">
        <w:rPr>
          <w:rFonts w:ascii="Calibri" w:hAnsi="Calibri" w:cs="Calibri" w:hint="cs"/>
          <w:sz w:val="36"/>
          <w:szCs w:val="36"/>
          <w:rtl/>
          <w:lang w:bidi="ar-EG"/>
        </w:rPr>
        <w:t>َ</w:t>
      </w:r>
      <w:r w:rsidR="0006436C" w:rsidRPr="003544FD">
        <w:rPr>
          <w:rFonts w:ascii="Calibri" w:hAnsi="Calibri" w:cs="Calibri"/>
          <w:sz w:val="36"/>
          <w:szCs w:val="36"/>
          <w:rtl/>
          <w:lang w:bidi="ar-EG"/>
        </w:rPr>
        <w:t>م، واكتشافِ</w:t>
      </w:r>
      <w:r w:rsidRPr="003544FD">
        <w:rPr>
          <w:rFonts w:ascii="Calibri" w:hAnsi="Calibri" w:cs="Calibri"/>
          <w:sz w:val="36"/>
          <w:szCs w:val="36"/>
          <w:rtl/>
          <w:lang w:bidi="ar-EG"/>
        </w:rPr>
        <w:t xml:space="preserve"> قوانين</w:t>
      </w:r>
      <w:r w:rsidR="0006436C" w:rsidRPr="003544FD">
        <w:rPr>
          <w:rFonts w:ascii="Calibri" w:hAnsi="Calibri" w:cs="Calibri"/>
          <w:sz w:val="36"/>
          <w:szCs w:val="36"/>
          <w:rtl/>
          <w:lang w:bidi="ar-EG"/>
        </w:rPr>
        <w:t>ِ</w:t>
      </w:r>
      <w:r w:rsidRPr="003544FD">
        <w:rPr>
          <w:rFonts w:ascii="Calibri" w:hAnsi="Calibri" w:cs="Calibri"/>
          <w:sz w:val="36"/>
          <w:szCs w:val="36"/>
          <w:rtl/>
          <w:lang w:bidi="ar-EG"/>
        </w:rPr>
        <w:t>ه، وتسخير</w:t>
      </w:r>
      <w:r w:rsidR="0006436C" w:rsidRPr="003544FD">
        <w:rPr>
          <w:rFonts w:ascii="Calibri" w:hAnsi="Calibri" w:cs="Calibri"/>
          <w:sz w:val="36"/>
          <w:szCs w:val="36"/>
          <w:rtl/>
          <w:lang w:bidi="ar-EG"/>
        </w:rPr>
        <w:t>ِ</w:t>
      </w:r>
      <w:r w:rsidRPr="003544FD">
        <w:rPr>
          <w:rFonts w:ascii="Calibri" w:hAnsi="Calibri" w:cs="Calibri"/>
          <w:sz w:val="36"/>
          <w:szCs w:val="36"/>
          <w:rtl/>
          <w:lang w:bidi="ar-EG"/>
        </w:rPr>
        <w:t>ها لخدمة الإنسان،</w:t>
      </w:r>
      <w:r w:rsidR="00C35FA7">
        <w:rPr>
          <w:rFonts w:ascii="Calibri" w:hAnsi="Calibri" w:cs="Calibri" w:hint="cs"/>
          <w:sz w:val="36"/>
          <w:szCs w:val="36"/>
          <w:rtl/>
          <w:lang w:bidi="ar-EG"/>
        </w:rPr>
        <w:t xml:space="preserve"> </w:t>
      </w:r>
      <w:r w:rsidR="0006436C" w:rsidRPr="003544FD">
        <w:rPr>
          <w:rFonts w:ascii="Calibri" w:hAnsi="Calibri" w:cs="Calibri"/>
          <w:sz w:val="36"/>
          <w:szCs w:val="36"/>
          <w:rtl/>
          <w:lang w:bidi="ar-EG"/>
        </w:rPr>
        <w:t>...</w:t>
      </w:r>
      <w:r w:rsidR="00402DAC">
        <w:rPr>
          <w:rFonts w:ascii="Calibri" w:hAnsi="Calibri" w:cs="Calibri" w:hint="cs"/>
          <w:sz w:val="36"/>
          <w:szCs w:val="36"/>
          <w:rtl/>
          <w:lang w:bidi="ar-EG"/>
        </w:rPr>
        <w:t xml:space="preserve"> </w:t>
      </w:r>
      <w:r w:rsidRPr="003544FD">
        <w:rPr>
          <w:rFonts w:ascii="Calibri" w:hAnsi="Calibri" w:cs="Calibri"/>
          <w:sz w:val="36"/>
          <w:szCs w:val="36"/>
          <w:rtl/>
          <w:lang w:bidi="ar-EG"/>
        </w:rPr>
        <w:t>غياب القوانين يمنع ال</w:t>
      </w:r>
      <w:r w:rsidR="00E80AB5">
        <w:rPr>
          <w:rFonts w:ascii="Calibri" w:hAnsi="Calibri" w:cs="Calibri" w:hint="cs"/>
          <w:sz w:val="36"/>
          <w:szCs w:val="36"/>
          <w:rtl/>
          <w:lang w:bidi="ar-EG"/>
        </w:rPr>
        <w:t>ثِّ</w:t>
      </w:r>
      <w:r w:rsidRPr="003544FD">
        <w:rPr>
          <w:rFonts w:ascii="Calibri" w:hAnsi="Calibri" w:cs="Calibri"/>
          <w:sz w:val="36"/>
          <w:szCs w:val="36"/>
          <w:rtl/>
          <w:lang w:bidi="ar-EG"/>
        </w:rPr>
        <w:t xml:space="preserve">قة في </w:t>
      </w:r>
      <w:r w:rsidR="0006436C" w:rsidRPr="003544FD">
        <w:rPr>
          <w:rFonts w:ascii="Calibri" w:hAnsi="Calibri" w:cs="Calibri"/>
          <w:sz w:val="36"/>
          <w:szCs w:val="36"/>
          <w:rtl/>
          <w:lang w:bidi="ar-EG"/>
        </w:rPr>
        <w:t>مآل</w:t>
      </w:r>
      <w:r w:rsidRPr="003544FD">
        <w:rPr>
          <w:rFonts w:ascii="Calibri" w:hAnsi="Calibri" w:cs="Calibri"/>
          <w:sz w:val="36"/>
          <w:szCs w:val="36"/>
          <w:rtl/>
          <w:lang w:bidi="ar-EG"/>
        </w:rPr>
        <w:t xml:space="preserve"> الف</w:t>
      </w:r>
      <w:r w:rsidR="0006436C" w:rsidRPr="003544FD">
        <w:rPr>
          <w:rFonts w:ascii="Calibri" w:hAnsi="Calibri" w:cs="Calibri"/>
          <w:sz w:val="36"/>
          <w:szCs w:val="36"/>
          <w:rtl/>
          <w:lang w:bidi="ar-EG"/>
        </w:rPr>
        <w:t>ع</w:t>
      </w:r>
      <w:r w:rsidRPr="003544FD">
        <w:rPr>
          <w:rFonts w:ascii="Calibri" w:hAnsi="Calibri" w:cs="Calibri"/>
          <w:sz w:val="36"/>
          <w:szCs w:val="36"/>
          <w:rtl/>
          <w:lang w:bidi="ar-EG"/>
        </w:rPr>
        <w:t>ل؛ فقد تشرب ويستمر الظ</w:t>
      </w:r>
      <w:r w:rsidR="00402DAC">
        <w:rPr>
          <w:rFonts w:ascii="Calibri" w:hAnsi="Calibri" w:cs="Calibri" w:hint="cs"/>
          <w:sz w:val="36"/>
          <w:szCs w:val="36"/>
          <w:rtl/>
          <w:lang w:bidi="ar-EG"/>
        </w:rPr>
        <w:t>َّ</w:t>
      </w:r>
      <w:r w:rsidRPr="003544FD">
        <w:rPr>
          <w:rFonts w:ascii="Calibri" w:hAnsi="Calibri" w:cs="Calibri"/>
          <w:sz w:val="36"/>
          <w:szCs w:val="36"/>
          <w:rtl/>
          <w:lang w:bidi="ar-EG"/>
        </w:rPr>
        <w:t>م</w:t>
      </w:r>
      <w:r w:rsidR="006228D8" w:rsidRPr="003544FD">
        <w:rPr>
          <w:rFonts w:ascii="Calibri" w:hAnsi="Calibri" w:cs="Calibri"/>
          <w:sz w:val="36"/>
          <w:szCs w:val="36"/>
          <w:rtl/>
          <w:lang w:bidi="ar-EG"/>
        </w:rPr>
        <w:t>أ</w:t>
      </w:r>
      <w:r w:rsidRPr="003544FD">
        <w:rPr>
          <w:rFonts w:ascii="Calibri" w:hAnsi="Calibri" w:cs="Calibri"/>
          <w:sz w:val="36"/>
          <w:szCs w:val="36"/>
          <w:rtl/>
          <w:lang w:bidi="ar-EG"/>
        </w:rPr>
        <w:t>، وتمتنع عن الأكل فتسمن، وتنزل فترتفع، وت</w:t>
      </w:r>
      <w:r w:rsidR="0006436C" w:rsidRPr="003544FD">
        <w:rPr>
          <w:rFonts w:ascii="Calibri" w:hAnsi="Calibri" w:cs="Calibri"/>
          <w:sz w:val="36"/>
          <w:szCs w:val="36"/>
          <w:rtl/>
          <w:lang w:bidi="ar-EG"/>
        </w:rPr>
        <w:t>َ</w:t>
      </w:r>
      <w:r w:rsidRPr="003544FD">
        <w:rPr>
          <w:rFonts w:ascii="Calibri" w:hAnsi="Calibri" w:cs="Calibri"/>
          <w:sz w:val="36"/>
          <w:szCs w:val="36"/>
          <w:rtl/>
          <w:lang w:bidi="ar-EG"/>
        </w:rPr>
        <w:t>س</w:t>
      </w:r>
      <w:r w:rsidR="0006436C" w:rsidRPr="003544FD">
        <w:rPr>
          <w:rFonts w:ascii="Calibri" w:hAnsi="Calibri" w:cs="Calibri"/>
          <w:sz w:val="36"/>
          <w:szCs w:val="36"/>
          <w:rtl/>
          <w:lang w:bidi="ar-EG"/>
        </w:rPr>
        <w:t>ْ</w:t>
      </w:r>
      <w:r w:rsidRPr="003544FD">
        <w:rPr>
          <w:rFonts w:ascii="Calibri" w:hAnsi="Calibri" w:cs="Calibri"/>
          <w:sz w:val="36"/>
          <w:szCs w:val="36"/>
          <w:rtl/>
          <w:lang w:bidi="ar-EG"/>
        </w:rPr>
        <w:t>ك</w:t>
      </w:r>
      <w:r w:rsidR="0006436C" w:rsidRPr="003544FD">
        <w:rPr>
          <w:rFonts w:ascii="Calibri" w:hAnsi="Calibri" w:cs="Calibri"/>
          <w:sz w:val="36"/>
          <w:szCs w:val="36"/>
          <w:rtl/>
          <w:lang w:bidi="ar-EG"/>
        </w:rPr>
        <w:t>ُ</w:t>
      </w:r>
      <w:r w:rsidRPr="003544FD">
        <w:rPr>
          <w:rFonts w:ascii="Calibri" w:hAnsi="Calibri" w:cs="Calibri"/>
          <w:sz w:val="36"/>
          <w:szCs w:val="36"/>
          <w:rtl/>
          <w:lang w:bidi="ar-EG"/>
        </w:rPr>
        <w:t>ت</w:t>
      </w:r>
      <w:r w:rsidR="0006436C" w:rsidRPr="003544FD">
        <w:rPr>
          <w:rFonts w:ascii="Calibri" w:hAnsi="Calibri" w:cs="Calibri"/>
          <w:sz w:val="36"/>
          <w:szCs w:val="36"/>
          <w:rtl/>
          <w:lang w:bidi="ar-EG"/>
        </w:rPr>
        <w:t>ُ</w:t>
      </w:r>
      <w:r w:rsidRPr="003544FD">
        <w:rPr>
          <w:rFonts w:ascii="Calibri" w:hAnsi="Calibri" w:cs="Calibri"/>
          <w:sz w:val="36"/>
          <w:szCs w:val="36"/>
          <w:rtl/>
          <w:lang w:bidi="ar-EG"/>
        </w:rPr>
        <w:t xml:space="preserve"> فتصرخ</w:t>
      </w:r>
      <w:r w:rsidR="00402DAC">
        <w:rPr>
          <w:rFonts w:ascii="Calibri" w:hAnsi="Calibri" w:cs="Calibri" w:hint="cs"/>
          <w:sz w:val="36"/>
          <w:szCs w:val="36"/>
          <w:rtl/>
          <w:lang w:bidi="ar-EG"/>
        </w:rPr>
        <w:t xml:space="preserve"> ...!</w:t>
      </w:r>
    </w:p>
    <w:p w14:paraId="6DBF642A" w14:textId="4764BC1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64210E">
        <w:rPr>
          <w:rFonts w:ascii="Calibri" w:hAnsi="Calibri" w:cs="Calibri"/>
          <w:b/>
          <w:bCs/>
          <w:sz w:val="36"/>
          <w:szCs w:val="36"/>
          <w:rtl/>
          <w:lang w:bidi="ar-EG"/>
        </w:rPr>
        <w:t>ب</w:t>
      </w:r>
      <w:r w:rsidR="0064210E">
        <w:rPr>
          <w:rFonts w:ascii="Calibri" w:hAnsi="Calibri" w:cs="Calibri" w:hint="cs"/>
          <w:b/>
          <w:bCs/>
          <w:sz w:val="36"/>
          <w:szCs w:val="36"/>
          <w:rtl/>
          <w:lang w:bidi="ar-EG"/>
        </w:rPr>
        <w:t>ُ</w:t>
      </w:r>
      <w:r w:rsidRPr="0064210E">
        <w:rPr>
          <w:rFonts w:ascii="Calibri" w:hAnsi="Calibri" w:cs="Calibri"/>
          <w:b/>
          <w:bCs/>
          <w:sz w:val="36"/>
          <w:szCs w:val="36"/>
          <w:rtl/>
          <w:lang w:bidi="ar-EG"/>
        </w:rPr>
        <w:t>رهان الن</w:t>
      </w:r>
      <w:r w:rsidR="0064210E">
        <w:rPr>
          <w:rFonts w:ascii="Calibri" w:hAnsi="Calibri" w:cs="Calibri" w:hint="cs"/>
          <w:b/>
          <w:bCs/>
          <w:sz w:val="36"/>
          <w:szCs w:val="36"/>
          <w:rtl/>
          <w:lang w:bidi="ar-EG"/>
        </w:rPr>
        <w:t>ِّ</w:t>
      </w:r>
      <w:r w:rsidRPr="0064210E">
        <w:rPr>
          <w:rFonts w:ascii="Calibri" w:hAnsi="Calibri" w:cs="Calibri"/>
          <w:b/>
          <w:bCs/>
          <w:sz w:val="36"/>
          <w:szCs w:val="36"/>
          <w:rtl/>
          <w:lang w:bidi="ar-EG"/>
        </w:rPr>
        <w:t>ظام</w:t>
      </w:r>
      <w:r w:rsidRPr="003544FD">
        <w:rPr>
          <w:rFonts w:ascii="Calibri" w:hAnsi="Calibri" w:cs="Calibri"/>
          <w:sz w:val="36"/>
          <w:szCs w:val="36"/>
          <w:rtl/>
          <w:lang w:bidi="ar-EG"/>
        </w:rPr>
        <w:t>» ح</w:t>
      </w:r>
      <w:r w:rsidR="0064210E">
        <w:rPr>
          <w:rFonts w:ascii="Calibri" w:hAnsi="Calibri" w:cs="Calibri" w:hint="cs"/>
          <w:sz w:val="36"/>
          <w:szCs w:val="36"/>
          <w:rtl/>
          <w:lang w:bidi="ar-EG"/>
        </w:rPr>
        <w:t>ُ</w:t>
      </w:r>
      <w:r w:rsidRPr="003544FD">
        <w:rPr>
          <w:rFonts w:ascii="Calibri" w:hAnsi="Calibri" w:cs="Calibri"/>
          <w:sz w:val="36"/>
          <w:szCs w:val="36"/>
          <w:rtl/>
          <w:lang w:bidi="ar-EG"/>
        </w:rPr>
        <w:t>ج</w:t>
      </w:r>
      <w:r w:rsidR="0006436C" w:rsidRPr="003544FD">
        <w:rPr>
          <w:rFonts w:ascii="Calibri" w:hAnsi="Calibri" w:cs="Calibri"/>
          <w:sz w:val="36"/>
          <w:szCs w:val="36"/>
          <w:rtl/>
          <w:lang w:bidi="ar-EG"/>
        </w:rPr>
        <w:t>ّ</w:t>
      </w:r>
      <w:r w:rsidR="0064210E">
        <w:rPr>
          <w:rFonts w:ascii="Calibri" w:hAnsi="Calibri" w:cs="Calibri" w:hint="cs"/>
          <w:sz w:val="36"/>
          <w:szCs w:val="36"/>
          <w:rtl/>
          <w:lang w:bidi="ar-EG"/>
        </w:rPr>
        <w:t>َ</w:t>
      </w:r>
      <w:r w:rsidRPr="003544FD">
        <w:rPr>
          <w:rFonts w:ascii="Calibri" w:hAnsi="Calibri" w:cs="Calibri"/>
          <w:sz w:val="36"/>
          <w:szCs w:val="36"/>
          <w:rtl/>
          <w:lang w:bidi="ar-EG"/>
        </w:rPr>
        <w:t>ة</w:t>
      </w:r>
      <w:r w:rsidR="0006436C" w:rsidRPr="003544FD">
        <w:rPr>
          <w:rFonts w:ascii="Calibri" w:hAnsi="Calibri" w:cs="Calibri"/>
          <w:sz w:val="36"/>
          <w:szCs w:val="36"/>
          <w:rtl/>
          <w:lang w:bidi="ar-EG"/>
        </w:rPr>
        <w:t>ٌ</w:t>
      </w:r>
      <w:r w:rsidRPr="003544FD">
        <w:rPr>
          <w:rFonts w:ascii="Calibri" w:hAnsi="Calibri" w:cs="Calibri"/>
          <w:sz w:val="36"/>
          <w:szCs w:val="36"/>
          <w:rtl/>
          <w:lang w:bidi="ar-EG"/>
        </w:rPr>
        <w:t xml:space="preserve"> مركزي</w:t>
      </w:r>
      <w:r w:rsidR="0006436C" w:rsidRPr="003544FD">
        <w:rPr>
          <w:rFonts w:ascii="Calibri" w:hAnsi="Calibri" w:cs="Calibri"/>
          <w:sz w:val="36"/>
          <w:szCs w:val="36"/>
          <w:rtl/>
          <w:lang w:bidi="ar-EG"/>
        </w:rPr>
        <w:t>ّ</w:t>
      </w:r>
      <w:r w:rsidRPr="003544FD">
        <w:rPr>
          <w:rFonts w:ascii="Calibri" w:hAnsi="Calibri" w:cs="Calibri"/>
          <w:sz w:val="36"/>
          <w:szCs w:val="36"/>
          <w:rtl/>
          <w:lang w:bidi="ar-EG"/>
        </w:rPr>
        <w:t>ة</w:t>
      </w:r>
      <w:r w:rsidR="0006436C" w:rsidRPr="003544FD">
        <w:rPr>
          <w:rFonts w:ascii="Calibri" w:hAnsi="Calibri" w:cs="Calibri"/>
          <w:sz w:val="36"/>
          <w:szCs w:val="36"/>
          <w:rtl/>
          <w:lang w:bidi="ar-EG"/>
        </w:rPr>
        <w:t>ٌ</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64210E">
        <w:rPr>
          <w:rFonts w:ascii="Calibri" w:hAnsi="Calibri" w:cs="Calibri" w:hint="cs"/>
          <w:sz w:val="36"/>
          <w:szCs w:val="36"/>
          <w:rtl/>
          <w:lang w:bidi="ar-EG"/>
        </w:rPr>
        <w:t>ِ</w:t>
      </w:r>
      <w:r w:rsidRPr="003544FD">
        <w:rPr>
          <w:rFonts w:ascii="Calibri" w:hAnsi="Calibri" w:cs="Calibri"/>
          <w:sz w:val="36"/>
          <w:szCs w:val="36"/>
          <w:rtl/>
          <w:lang w:bidi="ar-EG"/>
        </w:rPr>
        <w:t>ل</w:t>
      </w:r>
      <w:r w:rsidR="0064210E">
        <w:rPr>
          <w:rFonts w:ascii="Calibri" w:hAnsi="Calibri" w:cs="Calibri" w:hint="cs"/>
          <w:sz w:val="36"/>
          <w:szCs w:val="36"/>
          <w:rtl/>
          <w:lang w:bidi="ar-EG"/>
        </w:rPr>
        <w:t>َّ</w:t>
      </w:r>
      <w:r w:rsidRPr="003544FD">
        <w:rPr>
          <w:rFonts w:ascii="Calibri" w:hAnsi="Calibri" w:cs="Calibri"/>
          <w:sz w:val="36"/>
          <w:szCs w:val="36"/>
          <w:rtl/>
          <w:lang w:bidi="ar-EG"/>
        </w:rPr>
        <w:t>ة (</w:t>
      </w:r>
      <w:r w:rsidRPr="003544FD">
        <w:rPr>
          <w:rFonts w:ascii="Calibri" w:hAnsi="Calibri" w:cs="Calibri"/>
          <w:b/>
          <w:bCs/>
          <w:sz w:val="36"/>
          <w:szCs w:val="36"/>
          <w:rtl/>
          <w:lang w:bidi="ar-EG"/>
        </w:rPr>
        <w:t>ريتشارد سوينبرن</w:t>
      </w:r>
      <w:r w:rsidRPr="003544FD">
        <w:rPr>
          <w:rFonts w:ascii="Calibri" w:hAnsi="Calibri" w:cs="Calibri"/>
          <w:sz w:val="36"/>
          <w:szCs w:val="36"/>
          <w:rtl/>
          <w:lang w:bidi="ar-EG"/>
        </w:rPr>
        <w:t>) على و</w:t>
      </w:r>
      <w:r w:rsidR="0064210E">
        <w:rPr>
          <w:rFonts w:ascii="Calibri" w:hAnsi="Calibri" w:cs="Calibri" w:hint="cs"/>
          <w:sz w:val="36"/>
          <w:szCs w:val="36"/>
          <w:rtl/>
          <w:lang w:bidi="ar-EG"/>
        </w:rPr>
        <w:t>ُ</w:t>
      </w:r>
      <w:r w:rsidRPr="003544FD">
        <w:rPr>
          <w:rFonts w:ascii="Calibri" w:hAnsi="Calibri" w:cs="Calibri"/>
          <w:sz w:val="36"/>
          <w:szCs w:val="36"/>
          <w:rtl/>
          <w:lang w:bidi="ar-EG"/>
        </w:rPr>
        <w:t>ج</w:t>
      </w:r>
      <w:r w:rsidR="0064210E">
        <w:rPr>
          <w:rFonts w:ascii="Calibri" w:hAnsi="Calibri" w:cs="Calibri" w:hint="cs"/>
          <w:sz w:val="36"/>
          <w:szCs w:val="36"/>
          <w:rtl/>
          <w:lang w:bidi="ar-EG"/>
        </w:rPr>
        <w:t>ُ</w:t>
      </w:r>
      <w:r w:rsidRPr="003544FD">
        <w:rPr>
          <w:rFonts w:ascii="Calibri" w:hAnsi="Calibri" w:cs="Calibri"/>
          <w:sz w:val="36"/>
          <w:szCs w:val="36"/>
          <w:rtl/>
          <w:lang w:bidi="ar-EG"/>
        </w:rPr>
        <w:t>ود الله.</w:t>
      </w:r>
    </w:p>
    <w:p w14:paraId="240A4449" w14:textId="0B00954A" w:rsidR="003179D8" w:rsidRPr="003544FD" w:rsidRDefault="0006436C" w:rsidP="007732A6">
      <w:pPr>
        <w:widowControl w:val="0"/>
        <w:bidi/>
        <w:spacing w:line="240" w:lineRule="auto"/>
        <w:jc w:val="both"/>
        <w:rPr>
          <w:rFonts w:ascii="Calibri" w:hAnsi="Calibri" w:cs="Calibri"/>
          <w:sz w:val="36"/>
          <w:szCs w:val="36"/>
          <w:lang w:bidi="ar-EG"/>
        </w:rPr>
      </w:pPr>
      <w:r w:rsidRPr="00E80AB5">
        <w:rPr>
          <w:rFonts w:ascii="Calibri" w:hAnsi="Calibri" w:cs="Calibri"/>
          <w:b/>
          <w:bCs/>
          <w:sz w:val="36"/>
          <w:szCs w:val="36"/>
          <w:rtl/>
          <w:lang w:bidi="ar-EG"/>
        </w:rPr>
        <w:t xml:space="preserve">ريتشارد </w:t>
      </w:r>
      <w:r w:rsidR="00405793" w:rsidRPr="00E80AB5">
        <w:rPr>
          <w:rFonts w:ascii="Calibri" w:hAnsi="Calibri" w:cs="Calibri" w:hint="cs"/>
          <w:b/>
          <w:bCs/>
          <w:sz w:val="36"/>
          <w:szCs w:val="36"/>
          <w:rtl/>
          <w:lang w:bidi="ar-EG"/>
        </w:rPr>
        <w:t>سوينبرن</w:t>
      </w:r>
      <w:r w:rsidRPr="00E80AB5">
        <w:rPr>
          <w:rFonts w:ascii="Calibri" w:hAnsi="Calibri" w:cs="Calibri"/>
          <w:b/>
          <w:bCs/>
          <w:sz w:val="36"/>
          <w:szCs w:val="36"/>
          <w:rtl/>
          <w:lang w:bidi="ar-EG"/>
        </w:rPr>
        <w:t xml:space="preserve"> </w:t>
      </w:r>
      <w:r w:rsidRPr="00E80AB5">
        <w:rPr>
          <w:rFonts w:ascii="Calibri" w:hAnsi="Calibri" w:cs="Calibri"/>
          <w:b/>
          <w:bCs/>
          <w:sz w:val="36"/>
          <w:szCs w:val="36"/>
          <w:lang w:bidi="ar-EG"/>
        </w:rPr>
        <w:t>Richard Swinburne</w:t>
      </w:r>
      <w:r w:rsidRPr="003544FD">
        <w:rPr>
          <w:rFonts w:ascii="Calibri" w:hAnsi="Calibri" w:cs="Calibri"/>
          <w:sz w:val="36"/>
          <w:szCs w:val="36"/>
          <w:rtl/>
          <w:lang w:bidi="ar-EG"/>
        </w:rPr>
        <w:t xml:space="preserve"> (١٩٣٤</w:t>
      </w:r>
      <w:r w:rsidR="0064210E">
        <w:rPr>
          <w:rFonts w:ascii="Calibri" w:hAnsi="Calibri" w:cs="Calibri" w:hint="cs"/>
          <w:sz w:val="36"/>
          <w:szCs w:val="36"/>
          <w:rtl/>
          <w:lang w:bidi="ar-EG"/>
        </w:rPr>
        <w:t>_</w:t>
      </w:r>
      <w:r w:rsidRPr="003544FD">
        <w:rPr>
          <w:rFonts w:ascii="Calibri" w:hAnsi="Calibri" w:cs="Calibri"/>
          <w:sz w:val="36"/>
          <w:szCs w:val="36"/>
          <w:rtl/>
          <w:lang w:bidi="ar-EG"/>
        </w:rPr>
        <w:t>): أحد أبرز الفلاسفة البريطانيين، وأشهر الفلاسفة المؤلهة في بريطانيا. درس في جامعة أوكسفورد. له عناية خاصة بفلسفة الدين وفلسفة العلوم.</w:t>
      </w:r>
    </w:p>
    <w:p w14:paraId="77B8B472" w14:textId="74DD4FC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ماكس بلانك</w:t>
      </w:r>
      <w:r w:rsidRPr="003544FD">
        <w:rPr>
          <w:rFonts w:ascii="Calibri" w:hAnsi="Calibri" w:cs="Calibri"/>
          <w:sz w:val="36"/>
          <w:szCs w:val="36"/>
          <w:rtl/>
          <w:lang w:bidi="ar-EG"/>
        </w:rPr>
        <w:t>)</w:t>
      </w:r>
      <w:r w:rsidR="00801FD2">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الذي </w:t>
      </w:r>
      <w:r w:rsidR="006228D8" w:rsidRPr="003544FD">
        <w:rPr>
          <w:rFonts w:ascii="Calibri" w:hAnsi="Calibri" w:cs="Calibri"/>
          <w:sz w:val="36"/>
          <w:szCs w:val="36"/>
          <w:rtl/>
          <w:lang w:bidi="ar-EG"/>
        </w:rPr>
        <w:t>أ</w:t>
      </w:r>
      <w:r w:rsidR="008951A0" w:rsidRPr="003544FD">
        <w:rPr>
          <w:rFonts w:ascii="Calibri" w:hAnsi="Calibri" w:cs="Calibri"/>
          <w:sz w:val="36"/>
          <w:szCs w:val="36"/>
          <w:rtl/>
          <w:lang w:bidi="ar-EG"/>
        </w:rPr>
        <w:t>َحْ</w:t>
      </w:r>
      <w:r w:rsidRPr="003544FD">
        <w:rPr>
          <w:rFonts w:ascii="Calibri" w:hAnsi="Calibri" w:cs="Calibri"/>
          <w:sz w:val="36"/>
          <w:szCs w:val="36"/>
          <w:rtl/>
          <w:lang w:bidi="ar-EG"/>
        </w:rPr>
        <w:t>دث</w:t>
      </w:r>
      <w:r w:rsidR="008951A0" w:rsidRPr="003544FD">
        <w:rPr>
          <w:rFonts w:ascii="Calibri" w:hAnsi="Calibri" w:cs="Calibri"/>
          <w:sz w:val="36"/>
          <w:szCs w:val="36"/>
          <w:rtl/>
          <w:lang w:bidi="ar-EG"/>
        </w:rPr>
        <w:t>َ</w:t>
      </w:r>
      <w:r w:rsidRPr="003544FD">
        <w:rPr>
          <w:rFonts w:ascii="Calibri" w:hAnsi="Calibri" w:cs="Calibri"/>
          <w:sz w:val="36"/>
          <w:szCs w:val="36"/>
          <w:rtl/>
          <w:lang w:bidi="ar-EG"/>
        </w:rPr>
        <w:t xml:space="preserve"> ثورة</w:t>
      </w:r>
      <w:r w:rsidR="008951A0" w:rsidRPr="003544FD">
        <w:rPr>
          <w:rFonts w:ascii="Calibri" w:hAnsi="Calibri" w:cs="Calibri"/>
          <w:sz w:val="36"/>
          <w:szCs w:val="36"/>
          <w:rtl/>
          <w:lang w:bidi="ar-EG"/>
        </w:rPr>
        <w:t>ً</w:t>
      </w:r>
      <w:r w:rsidRPr="003544FD">
        <w:rPr>
          <w:rFonts w:ascii="Calibri" w:hAnsi="Calibri" w:cs="Calibri"/>
          <w:sz w:val="36"/>
          <w:szCs w:val="36"/>
          <w:rtl/>
          <w:lang w:bidi="ar-EG"/>
        </w:rPr>
        <w:t xml:space="preserve"> في ف</w:t>
      </w:r>
      <w:r w:rsidR="008951A0" w:rsidRPr="003544FD">
        <w:rPr>
          <w:rFonts w:ascii="Calibri" w:hAnsi="Calibri" w:cs="Calibri"/>
          <w:sz w:val="36"/>
          <w:szCs w:val="36"/>
          <w:rtl/>
          <w:lang w:bidi="ar-EG"/>
        </w:rPr>
        <w:t>َ</w:t>
      </w:r>
      <w:r w:rsidRPr="003544FD">
        <w:rPr>
          <w:rFonts w:ascii="Calibri" w:hAnsi="Calibri" w:cs="Calibri"/>
          <w:sz w:val="36"/>
          <w:szCs w:val="36"/>
          <w:rtl/>
          <w:lang w:bidi="ar-EG"/>
        </w:rPr>
        <w:t>ه</w:t>
      </w:r>
      <w:r w:rsidR="008951A0" w:rsidRPr="003544FD">
        <w:rPr>
          <w:rFonts w:ascii="Calibri" w:hAnsi="Calibri" w:cs="Calibri"/>
          <w:sz w:val="36"/>
          <w:szCs w:val="36"/>
          <w:rtl/>
          <w:lang w:bidi="ar-EG"/>
        </w:rPr>
        <w:t>ْ</w:t>
      </w:r>
      <w:r w:rsidRPr="003544FD">
        <w:rPr>
          <w:rFonts w:ascii="Calibri" w:hAnsi="Calibri" w:cs="Calibri"/>
          <w:sz w:val="36"/>
          <w:szCs w:val="36"/>
          <w:rtl/>
          <w:lang w:bidi="ar-EG"/>
        </w:rPr>
        <w:t>م</w:t>
      </w:r>
      <w:r w:rsidR="008951A0" w:rsidRPr="003544FD">
        <w:rPr>
          <w:rFonts w:ascii="Calibri" w:hAnsi="Calibri" w:cs="Calibri"/>
          <w:sz w:val="36"/>
          <w:szCs w:val="36"/>
          <w:rtl/>
          <w:lang w:bidi="ar-EG"/>
        </w:rPr>
        <w:t>ِ</w:t>
      </w:r>
      <w:r w:rsidRPr="003544FD">
        <w:rPr>
          <w:rFonts w:ascii="Calibri" w:hAnsi="Calibri" w:cs="Calibri"/>
          <w:sz w:val="36"/>
          <w:szCs w:val="36"/>
          <w:rtl/>
          <w:lang w:bidi="ar-EG"/>
        </w:rPr>
        <w:t>نا لعالم الذ</w:t>
      </w:r>
      <w:r w:rsidR="008951A0" w:rsidRPr="003544FD">
        <w:rPr>
          <w:rFonts w:ascii="Calibri" w:hAnsi="Calibri" w:cs="Calibri"/>
          <w:sz w:val="36"/>
          <w:szCs w:val="36"/>
          <w:rtl/>
          <w:lang w:bidi="ar-EG"/>
        </w:rPr>
        <w:t>َّ</w:t>
      </w:r>
      <w:r w:rsidRPr="003544FD">
        <w:rPr>
          <w:rFonts w:ascii="Calibri" w:hAnsi="Calibri" w:cs="Calibri"/>
          <w:sz w:val="36"/>
          <w:szCs w:val="36"/>
          <w:rtl/>
          <w:lang w:bidi="ar-EG"/>
        </w:rPr>
        <w:t>ر</w:t>
      </w:r>
      <w:r w:rsidR="008951A0" w:rsidRPr="003544FD">
        <w:rPr>
          <w:rFonts w:ascii="Calibri" w:hAnsi="Calibri" w:cs="Calibri"/>
          <w:sz w:val="36"/>
          <w:szCs w:val="36"/>
          <w:rtl/>
          <w:lang w:bidi="ar-EG"/>
        </w:rPr>
        <w:t>َّ</w:t>
      </w:r>
      <w:r w:rsidRPr="003544FD">
        <w:rPr>
          <w:rFonts w:ascii="Calibri" w:hAnsi="Calibri" w:cs="Calibri"/>
          <w:sz w:val="36"/>
          <w:szCs w:val="36"/>
          <w:rtl/>
          <w:lang w:bidi="ar-EG"/>
        </w:rPr>
        <w:t>ة</w:t>
      </w:r>
      <w:r w:rsidR="008951A0" w:rsidRPr="003544FD">
        <w:rPr>
          <w:rFonts w:ascii="Calibri" w:hAnsi="Calibri" w:cs="Calibri"/>
          <w:sz w:val="36"/>
          <w:szCs w:val="36"/>
          <w:rtl/>
          <w:lang w:bidi="ar-EG"/>
        </w:rPr>
        <w:t>ِ</w:t>
      </w:r>
      <w:r w:rsidRPr="003544FD">
        <w:rPr>
          <w:rFonts w:ascii="Calibri" w:hAnsi="Calibri" w:cs="Calibri"/>
          <w:sz w:val="36"/>
          <w:szCs w:val="36"/>
          <w:rtl/>
          <w:lang w:bidi="ar-EG"/>
        </w:rPr>
        <w:t xml:space="preserve"> وما دونه، والحا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الفيزياء</w:t>
      </w:r>
      <w:r w:rsidR="00801FD2">
        <w:rPr>
          <w:rFonts w:ascii="Calibri" w:hAnsi="Calibri" w:cs="Calibri" w:hint="cs"/>
          <w:sz w:val="36"/>
          <w:szCs w:val="36"/>
          <w:rtl/>
          <w:lang w:bidi="ar-EG"/>
        </w:rPr>
        <w:t xml:space="preserve">، </w:t>
      </w:r>
      <w:r w:rsidRPr="003544FD">
        <w:rPr>
          <w:rFonts w:ascii="Calibri" w:hAnsi="Calibri" w:cs="Calibri"/>
          <w:sz w:val="36"/>
          <w:szCs w:val="36"/>
          <w:rtl/>
          <w:lang w:bidi="ar-EG"/>
        </w:rPr>
        <w:t>عن الن</w:t>
      </w:r>
      <w:r w:rsidR="00801FD2">
        <w:rPr>
          <w:rFonts w:ascii="Calibri" w:hAnsi="Calibri" w:cs="Calibri" w:hint="cs"/>
          <w:sz w:val="36"/>
          <w:szCs w:val="36"/>
          <w:rtl/>
          <w:lang w:bidi="ar-EG"/>
        </w:rPr>
        <w:t>ِّ</w:t>
      </w:r>
      <w:r w:rsidRPr="003544FD">
        <w:rPr>
          <w:rFonts w:ascii="Calibri" w:hAnsi="Calibri" w:cs="Calibri"/>
          <w:sz w:val="36"/>
          <w:szCs w:val="36"/>
          <w:rtl/>
          <w:lang w:bidi="ar-EG"/>
        </w:rPr>
        <w:t>ظام الكوني: «</w:t>
      </w:r>
      <w:r w:rsidRPr="00801FD2">
        <w:rPr>
          <w:rFonts w:ascii="Calibri" w:hAnsi="Calibri" w:cs="Calibri"/>
          <w:b/>
          <w:bCs/>
          <w:color w:val="002060"/>
          <w:sz w:val="36"/>
          <w:szCs w:val="36"/>
          <w:highlight w:val="lightGray"/>
          <w:rtl/>
          <w:lang w:bidi="ar-EG"/>
        </w:rPr>
        <w:t>بالإمكان ص</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ياغة هذا الن</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ظام في شكل ع</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م</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ل غا</w:t>
      </w:r>
      <w:r w:rsidR="006228D8" w:rsidRPr="00801FD2">
        <w:rPr>
          <w:rFonts w:ascii="Calibri" w:hAnsi="Calibri" w:cs="Calibri"/>
          <w:b/>
          <w:bCs/>
          <w:color w:val="002060"/>
          <w:sz w:val="36"/>
          <w:szCs w:val="36"/>
          <w:highlight w:val="lightGray"/>
          <w:rtl/>
          <w:lang w:bidi="ar-EG"/>
        </w:rPr>
        <w:t>ئ</w:t>
      </w:r>
      <w:r w:rsidRPr="00801FD2">
        <w:rPr>
          <w:rFonts w:ascii="Calibri" w:hAnsi="Calibri" w:cs="Calibri"/>
          <w:b/>
          <w:bCs/>
          <w:color w:val="002060"/>
          <w:sz w:val="36"/>
          <w:szCs w:val="36"/>
          <w:highlight w:val="lightGray"/>
          <w:rtl/>
          <w:lang w:bidi="ar-EG"/>
        </w:rPr>
        <w:t>ي</w:t>
      </w:r>
      <w:r w:rsidR="008951A0" w:rsidRPr="00801FD2">
        <w:rPr>
          <w:rFonts w:ascii="Calibri" w:hAnsi="Calibri" w:cs="Calibri"/>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 ه</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 xml:space="preserve">ناك </w:t>
      </w:r>
      <w:r w:rsidR="006228D8" w:rsidRPr="00801FD2">
        <w:rPr>
          <w:rFonts w:ascii="Calibri" w:hAnsi="Calibri" w:cs="Calibri"/>
          <w:b/>
          <w:bCs/>
          <w:color w:val="002060"/>
          <w:sz w:val="36"/>
          <w:szCs w:val="36"/>
          <w:highlight w:val="lightGray"/>
          <w:rtl/>
          <w:lang w:bidi="ar-EG"/>
        </w:rPr>
        <w:t>أ</w:t>
      </w:r>
      <w:r w:rsidRPr="00801FD2">
        <w:rPr>
          <w:rFonts w:ascii="Calibri" w:hAnsi="Calibri" w:cs="Calibri"/>
          <w:b/>
          <w:bCs/>
          <w:color w:val="002060"/>
          <w:sz w:val="36"/>
          <w:szCs w:val="36"/>
          <w:highlight w:val="lightGray"/>
          <w:rtl/>
          <w:lang w:bidi="ar-EG"/>
        </w:rPr>
        <w:t>د</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ل</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ة على و</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ج</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ود ترتيب ذكي</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 xml:space="preserve"> للكون ي</w:t>
      </w:r>
      <w:r w:rsidR="008951A0" w:rsidRPr="00801FD2">
        <w:rPr>
          <w:rFonts w:ascii="Calibri" w:hAnsi="Calibri" w:cs="Calibri"/>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خ</w:t>
      </w:r>
      <w:r w:rsidR="008951A0" w:rsidRPr="00801FD2">
        <w:rPr>
          <w:rFonts w:ascii="Calibri" w:hAnsi="Calibri" w:cs="Calibri"/>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ض</w:t>
      </w:r>
      <w:r w:rsidR="008951A0" w:rsidRPr="00801FD2">
        <w:rPr>
          <w:rFonts w:ascii="Calibri" w:hAnsi="Calibri" w:cs="Calibri"/>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ع</w:t>
      </w:r>
      <w:r w:rsidR="008951A0" w:rsidRPr="00801FD2">
        <w:rPr>
          <w:rFonts w:ascii="Calibri" w:hAnsi="Calibri" w:cs="Calibri"/>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 xml:space="preserve"> له كل</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 xml:space="preserve"> م</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ن الإنسان والط</w:t>
      </w:r>
      <w:r w:rsidR="00801FD2">
        <w:rPr>
          <w:rFonts w:ascii="Calibri" w:hAnsi="Calibri" w:cs="Calibri" w:hint="cs"/>
          <w:b/>
          <w:bCs/>
          <w:color w:val="002060"/>
          <w:sz w:val="36"/>
          <w:szCs w:val="36"/>
          <w:highlight w:val="lightGray"/>
          <w:rtl/>
          <w:lang w:bidi="ar-EG"/>
        </w:rPr>
        <w:t>َّ</w:t>
      </w:r>
      <w:r w:rsidRPr="00801FD2">
        <w:rPr>
          <w:rFonts w:ascii="Calibri" w:hAnsi="Calibri" w:cs="Calibri"/>
          <w:b/>
          <w:bCs/>
          <w:color w:val="002060"/>
          <w:sz w:val="36"/>
          <w:szCs w:val="36"/>
          <w:highlight w:val="lightGray"/>
          <w:rtl/>
          <w:lang w:bidi="ar-EG"/>
        </w:rPr>
        <w:t>بيعة</w:t>
      </w:r>
      <w:r w:rsidR="00FA13F0" w:rsidRPr="003544FD">
        <w:rPr>
          <w:rFonts w:ascii="Calibri" w:hAnsi="Calibri" w:cs="Calibri"/>
          <w:sz w:val="36"/>
          <w:szCs w:val="36"/>
          <w:rtl/>
          <w:lang w:bidi="ar-EG"/>
        </w:rPr>
        <w:t>»</w:t>
      </w:r>
    </w:p>
    <w:p w14:paraId="147F8C54" w14:textId="5FBEAA98" w:rsidR="00D23EFD" w:rsidRDefault="00D23EFD" w:rsidP="00E53C64">
      <w:pPr>
        <w:widowControl w:val="0"/>
        <w:spacing w:line="240" w:lineRule="auto"/>
        <w:jc w:val="both"/>
        <w:rPr>
          <w:rFonts w:ascii="Calibri" w:hAnsi="Calibri" w:cs="Calibri"/>
          <w:sz w:val="36"/>
          <w:szCs w:val="36"/>
          <w:lang w:bidi="ar-EG"/>
        </w:rPr>
      </w:pPr>
      <w:r w:rsidRPr="00D23EFD">
        <w:rPr>
          <w:rFonts w:ascii="Calibri" w:hAnsi="Calibri" w:cs="Calibri"/>
          <w:sz w:val="36"/>
          <w:szCs w:val="36"/>
          <w:lang w:bidi="ar-EG"/>
        </w:rPr>
        <w:t xml:space="preserve">A. Barth, </w:t>
      </w:r>
      <w:r w:rsidRPr="00D23EFD">
        <w:rPr>
          <w:rFonts w:ascii="Calibri" w:hAnsi="Calibri" w:cs="Calibri"/>
          <w:b/>
          <w:bCs/>
          <w:i/>
          <w:iCs/>
          <w:sz w:val="36"/>
          <w:szCs w:val="36"/>
          <w:lang w:bidi="ar-EG"/>
        </w:rPr>
        <w:t>The Creation in the Light of Modern Science</w:t>
      </w:r>
      <w:r w:rsidRPr="00D23EFD">
        <w:rPr>
          <w:rFonts w:ascii="Calibri" w:hAnsi="Calibri" w:cs="Calibri"/>
          <w:sz w:val="36"/>
          <w:szCs w:val="36"/>
          <w:lang w:bidi="ar-EG"/>
        </w:rPr>
        <w:t xml:space="preserve"> (Jerusalem Post Press, Jerusalem 1966), p144.</w:t>
      </w:r>
    </w:p>
    <w:p w14:paraId="1A0FD869" w14:textId="164A0A16" w:rsidR="008C5589" w:rsidRPr="003544FD" w:rsidRDefault="000C4089" w:rsidP="000C4089">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 xml:space="preserve">قال تعالى: </w:t>
      </w:r>
      <w:r w:rsidRPr="00CF32A8">
        <w:rPr>
          <w:rFonts w:ascii="Calibri" w:hAnsi="Calibri" w:cs="Calibri"/>
          <w:sz w:val="36"/>
          <w:szCs w:val="36"/>
          <w:rtl/>
          <w:lang w:bidi="ar-EG"/>
        </w:rPr>
        <w:t>﴿</w:t>
      </w:r>
      <w:r w:rsidRPr="00CF32A8">
        <w:rPr>
          <w:rFonts w:ascii="Calibri" w:hAnsi="Calibri" w:cs="Calibri" w:hint="cs"/>
          <w:b/>
          <w:bCs/>
          <w:color w:val="196B24" w:themeColor="accent3"/>
          <w:sz w:val="36"/>
          <w:szCs w:val="36"/>
          <w:rtl/>
          <w:lang w:bidi="ar-EG"/>
        </w:rPr>
        <w:t>أَفَغَيۡرَ</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دِينِ</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ٱللَّهِ</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يَبۡغُونَ</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وَلَهُۥٓ</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أَسۡلَمَ</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مَن</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فِي</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ٱلسَّمَٰوَٰتِ</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وَٱلۡأَرۡضِ</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طَوۡعٗا</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وَكَرۡهٗا</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وَإِلَيۡهِ</w:t>
      </w:r>
      <w:r w:rsidRPr="00CF32A8">
        <w:rPr>
          <w:rFonts w:ascii="Calibri" w:hAnsi="Calibri" w:cs="Calibri"/>
          <w:b/>
          <w:bCs/>
          <w:color w:val="196B24" w:themeColor="accent3"/>
          <w:sz w:val="36"/>
          <w:szCs w:val="36"/>
          <w:rtl/>
          <w:lang w:bidi="ar-EG"/>
        </w:rPr>
        <w:t xml:space="preserve"> </w:t>
      </w:r>
      <w:r w:rsidRPr="00CF32A8">
        <w:rPr>
          <w:rFonts w:ascii="Calibri" w:hAnsi="Calibri" w:cs="Calibri" w:hint="cs"/>
          <w:b/>
          <w:bCs/>
          <w:color w:val="196B24" w:themeColor="accent3"/>
          <w:sz w:val="36"/>
          <w:szCs w:val="36"/>
          <w:rtl/>
          <w:lang w:bidi="ar-EG"/>
        </w:rPr>
        <w:t>يُرۡجَعُونَ</w:t>
      </w:r>
      <w:r w:rsidRPr="00CF32A8">
        <w:rPr>
          <w:rFonts w:ascii="Calibri" w:hAnsi="Calibri" w:cs="Calibri"/>
          <w:sz w:val="36"/>
          <w:szCs w:val="36"/>
          <w:rtl/>
          <w:lang w:bidi="ar-EG"/>
        </w:rPr>
        <w:t>﴾ [</w:t>
      </w:r>
      <w:r w:rsidRPr="00CF32A8">
        <w:rPr>
          <w:rFonts w:ascii="Calibri" w:hAnsi="Calibri" w:cs="Calibri" w:hint="cs"/>
          <w:sz w:val="36"/>
          <w:szCs w:val="36"/>
          <w:rtl/>
          <w:lang w:bidi="ar-EG"/>
        </w:rPr>
        <w:t>آل</w:t>
      </w:r>
      <w:r w:rsidRPr="00CF32A8">
        <w:rPr>
          <w:rFonts w:ascii="Calibri" w:hAnsi="Calibri" w:cs="Calibri"/>
          <w:sz w:val="36"/>
          <w:szCs w:val="36"/>
          <w:rtl/>
          <w:lang w:bidi="ar-EG"/>
        </w:rPr>
        <w:t xml:space="preserve"> </w:t>
      </w:r>
      <w:r w:rsidRPr="00CF32A8">
        <w:rPr>
          <w:rFonts w:ascii="Calibri" w:hAnsi="Calibri" w:cs="Calibri" w:hint="cs"/>
          <w:sz w:val="36"/>
          <w:szCs w:val="36"/>
          <w:rtl/>
          <w:lang w:bidi="ar-EG"/>
        </w:rPr>
        <w:t>عمران</w:t>
      </w:r>
      <w:r w:rsidRPr="00CF32A8">
        <w:rPr>
          <w:rFonts w:ascii="Calibri" w:hAnsi="Calibri" w:cs="Calibri"/>
          <w:sz w:val="36"/>
          <w:szCs w:val="36"/>
          <w:rtl/>
          <w:lang w:bidi="ar-EG"/>
        </w:rPr>
        <w:t>: 83]</w:t>
      </w:r>
    </w:p>
    <w:p w14:paraId="52CF6AFB" w14:textId="62EC4A5D"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من الم</w:t>
      </w:r>
      <w:r w:rsidR="000C4089">
        <w:rPr>
          <w:rFonts w:ascii="Calibri" w:hAnsi="Calibri" w:cs="Calibri" w:hint="cs"/>
          <w:sz w:val="36"/>
          <w:szCs w:val="36"/>
          <w:rtl/>
          <w:lang w:bidi="ar-EG"/>
        </w:rPr>
        <w:t>ُ</w:t>
      </w:r>
      <w:r w:rsidRPr="003544FD">
        <w:rPr>
          <w:rFonts w:ascii="Calibri" w:hAnsi="Calibri" w:cs="Calibri"/>
          <w:sz w:val="36"/>
          <w:szCs w:val="36"/>
          <w:rtl/>
          <w:lang w:bidi="ar-EG"/>
        </w:rPr>
        <w:t>مكن الت</w:t>
      </w:r>
      <w:r w:rsidR="000C4089">
        <w:rPr>
          <w:rFonts w:ascii="Calibri" w:hAnsi="Calibri" w:cs="Calibri" w:hint="cs"/>
          <w:sz w:val="36"/>
          <w:szCs w:val="36"/>
          <w:rtl/>
          <w:lang w:bidi="ar-EG"/>
        </w:rPr>
        <w:t>َّ</w:t>
      </w:r>
      <w:r w:rsidRPr="003544FD">
        <w:rPr>
          <w:rFonts w:ascii="Calibri" w:hAnsi="Calibri" w:cs="Calibri"/>
          <w:sz w:val="36"/>
          <w:szCs w:val="36"/>
          <w:rtl/>
          <w:lang w:bidi="ar-EG"/>
        </w:rPr>
        <w:t>عبير عن هذه القوانين بصياغات</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رياضية</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بسيطة من اليسير ف</w:t>
      </w:r>
      <w:r w:rsidR="00F20E30" w:rsidRPr="003544FD">
        <w:rPr>
          <w:rFonts w:ascii="Calibri" w:hAnsi="Calibri" w:cs="Calibri"/>
          <w:sz w:val="36"/>
          <w:szCs w:val="36"/>
          <w:rtl/>
          <w:lang w:bidi="ar-EG"/>
        </w:rPr>
        <w:t>َ</w:t>
      </w:r>
      <w:r w:rsidRPr="003544FD">
        <w:rPr>
          <w:rFonts w:ascii="Calibri" w:hAnsi="Calibri" w:cs="Calibri"/>
          <w:sz w:val="36"/>
          <w:szCs w:val="36"/>
          <w:rtl/>
          <w:lang w:bidi="ar-EG"/>
        </w:rPr>
        <w:t>ه</w:t>
      </w:r>
      <w:r w:rsidR="00F20E30" w:rsidRPr="003544FD">
        <w:rPr>
          <w:rFonts w:ascii="Calibri" w:hAnsi="Calibri" w:cs="Calibri"/>
          <w:sz w:val="36"/>
          <w:szCs w:val="36"/>
          <w:rtl/>
          <w:lang w:bidi="ar-EG"/>
        </w:rPr>
        <w:t>ْ</w:t>
      </w:r>
      <w:r w:rsidRPr="003544FD">
        <w:rPr>
          <w:rFonts w:ascii="Calibri" w:hAnsi="Calibri" w:cs="Calibri"/>
          <w:sz w:val="36"/>
          <w:szCs w:val="36"/>
          <w:rtl/>
          <w:lang w:bidi="ar-EG"/>
        </w:rPr>
        <w:t>م</w:t>
      </w:r>
      <w:r w:rsidR="00F20E30" w:rsidRPr="003544FD">
        <w:rPr>
          <w:rFonts w:ascii="Calibri" w:hAnsi="Calibri" w:cs="Calibri"/>
          <w:sz w:val="36"/>
          <w:szCs w:val="36"/>
          <w:rtl/>
          <w:lang w:bidi="ar-EG"/>
        </w:rPr>
        <w:t>ُها</w:t>
      </w:r>
      <w:r w:rsidR="0057579D">
        <w:rPr>
          <w:rFonts w:ascii="Calibri" w:hAnsi="Calibri" w:cs="Calibri"/>
          <w:sz w:val="36"/>
          <w:szCs w:val="36"/>
          <w:rtl/>
          <w:lang w:bidi="ar-EG"/>
        </w:rPr>
        <w:t>،</w:t>
      </w:r>
      <w:r w:rsidR="00F20E30" w:rsidRPr="003544FD">
        <w:rPr>
          <w:rFonts w:ascii="Calibri" w:hAnsi="Calibri" w:cs="Calibri"/>
          <w:sz w:val="36"/>
          <w:szCs w:val="36"/>
          <w:rtl/>
          <w:lang w:bidi="ar-EG"/>
        </w:rPr>
        <w:t xml:space="preserve"> والتَّنَبُّؤ</w:t>
      </w:r>
      <w:r w:rsidRPr="003544FD">
        <w:rPr>
          <w:rFonts w:ascii="Calibri" w:hAnsi="Calibri" w:cs="Calibri"/>
          <w:sz w:val="36"/>
          <w:szCs w:val="36"/>
          <w:rtl/>
          <w:lang w:bidi="ar-EG"/>
        </w:rPr>
        <w:t xml:space="preserve"> بم</w:t>
      </w:r>
      <w:r w:rsidR="000C4089">
        <w:rPr>
          <w:rFonts w:ascii="Calibri" w:hAnsi="Calibri" w:cs="Calibri" w:hint="cs"/>
          <w:sz w:val="36"/>
          <w:szCs w:val="36"/>
          <w:rtl/>
          <w:lang w:bidi="ar-EG"/>
        </w:rPr>
        <w:t>ُ</w:t>
      </w:r>
      <w:r w:rsidRPr="003544FD">
        <w:rPr>
          <w:rFonts w:ascii="Calibri" w:hAnsi="Calibri" w:cs="Calibri"/>
          <w:sz w:val="36"/>
          <w:szCs w:val="36"/>
          <w:rtl/>
          <w:lang w:bidi="ar-EG"/>
        </w:rPr>
        <w:t>ستقبل ع</w:t>
      </w:r>
      <w:r w:rsidR="000C4089">
        <w:rPr>
          <w:rFonts w:ascii="Calibri" w:hAnsi="Calibri" w:cs="Calibri" w:hint="cs"/>
          <w:sz w:val="36"/>
          <w:szCs w:val="36"/>
          <w:rtl/>
          <w:lang w:bidi="ar-EG"/>
        </w:rPr>
        <w:t>َ</w:t>
      </w:r>
      <w:r w:rsidRPr="003544FD">
        <w:rPr>
          <w:rFonts w:ascii="Calibri" w:hAnsi="Calibri" w:cs="Calibri"/>
          <w:sz w:val="36"/>
          <w:szCs w:val="36"/>
          <w:rtl/>
          <w:lang w:bidi="ar-EG"/>
        </w:rPr>
        <w:t>م</w:t>
      </w:r>
      <w:r w:rsidR="000C4089">
        <w:rPr>
          <w:rFonts w:ascii="Calibri" w:hAnsi="Calibri" w:cs="Calibri" w:hint="cs"/>
          <w:sz w:val="36"/>
          <w:szCs w:val="36"/>
          <w:rtl/>
          <w:lang w:bidi="ar-EG"/>
        </w:rPr>
        <w:t>َ</w:t>
      </w:r>
      <w:r w:rsidRPr="003544FD">
        <w:rPr>
          <w:rFonts w:ascii="Calibri" w:hAnsi="Calibri" w:cs="Calibri"/>
          <w:sz w:val="36"/>
          <w:szCs w:val="36"/>
          <w:rtl/>
          <w:lang w:bidi="ar-EG"/>
        </w:rPr>
        <w:t>ل الكون. فانتظام الكون ه</w:t>
      </w:r>
      <w:r w:rsidR="000C4089">
        <w:rPr>
          <w:rFonts w:ascii="Calibri" w:hAnsi="Calibri" w:cs="Calibri" w:hint="cs"/>
          <w:sz w:val="36"/>
          <w:szCs w:val="36"/>
          <w:rtl/>
          <w:lang w:bidi="ar-EG"/>
        </w:rPr>
        <w:t>ُ</w:t>
      </w:r>
      <w:r w:rsidRPr="003544FD">
        <w:rPr>
          <w:rFonts w:ascii="Calibri" w:hAnsi="Calibri" w:cs="Calibri"/>
          <w:sz w:val="36"/>
          <w:szCs w:val="36"/>
          <w:rtl/>
          <w:lang w:bidi="ar-EG"/>
        </w:rPr>
        <w:t>نا يظهر بو</w:t>
      </w:r>
      <w:r w:rsidR="000C4089">
        <w:rPr>
          <w:rFonts w:ascii="Calibri" w:hAnsi="Calibri" w:cs="Calibri" w:hint="cs"/>
          <w:sz w:val="36"/>
          <w:szCs w:val="36"/>
          <w:rtl/>
          <w:lang w:bidi="ar-EG"/>
        </w:rPr>
        <w:t>ُ</w:t>
      </w:r>
      <w:r w:rsidRPr="003544FD">
        <w:rPr>
          <w:rFonts w:ascii="Calibri" w:hAnsi="Calibri" w:cs="Calibri"/>
          <w:sz w:val="36"/>
          <w:szCs w:val="36"/>
          <w:rtl/>
          <w:lang w:bidi="ar-EG"/>
        </w:rPr>
        <w:t>ض</w:t>
      </w:r>
      <w:r w:rsidR="000C4089">
        <w:rPr>
          <w:rFonts w:ascii="Calibri" w:hAnsi="Calibri" w:cs="Calibri" w:hint="cs"/>
          <w:sz w:val="36"/>
          <w:szCs w:val="36"/>
          <w:rtl/>
          <w:lang w:bidi="ar-EG"/>
        </w:rPr>
        <w:t>ُ</w:t>
      </w:r>
      <w:r w:rsidRPr="003544FD">
        <w:rPr>
          <w:rFonts w:ascii="Calibri" w:hAnsi="Calibri" w:cs="Calibri"/>
          <w:sz w:val="36"/>
          <w:szCs w:val="36"/>
          <w:rtl/>
          <w:lang w:bidi="ar-EG"/>
        </w:rPr>
        <w:t>وح في مواف</w:t>
      </w:r>
      <w:r w:rsidR="00F20E30" w:rsidRPr="003544FD">
        <w:rPr>
          <w:rFonts w:ascii="Calibri" w:hAnsi="Calibri" w:cs="Calibri"/>
          <w:sz w:val="36"/>
          <w:szCs w:val="36"/>
          <w:rtl/>
          <w:lang w:bidi="ar-EG"/>
        </w:rPr>
        <w:t>َ</w:t>
      </w:r>
      <w:r w:rsidRPr="003544FD">
        <w:rPr>
          <w:rFonts w:ascii="Calibri" w:hAnsi="Calibri" w:cs="Calibri"/>
          <w:sz w:val="36"/>
          <w:szCs w:val="36"/>
          <w:rtl/>
          <w:lang w:bidi="ar-EG"/>
        </w:rPr>
        <w:t>ق</w:t>
      </w:r>
      <w:r w:rsidR="00F20E30" w:rsidRPr="003544FD">
        <w:rPr>
          <w:rFonts w:ascii="Calibri" w:hAnsi="Calibri" w:cs="Calibri"/>
          <w:sz w:val="36"/>
          <w:szCs w:val="36"/>
          <w:rtl/>
          <w:lang w:bidi="ar-EG"/>
        </w:rPr>
        <w:t>َ</w:t>
      </w:r>
      <w:r w:rsidRPr="003544FD">
        <w:rPr>
          <w:rFonts w:ascii="Calibri" w:hAnsi="Calibri" w:cs="Calibri"/>
          <w:sz w:val="36"/>
          <w:szCs w:val="36"/>
          <w:rtl/>
          <w:lang w:bidi="ar-EG"/>
        </w:rPr>
        <w:t>ته للم</w:t>
      </w:r>
      <w:r w:rsidR="000C4089">
        <w:rPr>
          <w:rFonts w:ascii="Calibri" w:hAnsi="Calibri" w:cs="Calibri" w:hint="cs"/>
          <w:sz w:val="36"/>
          <w:szCs w:val="36"/>
          <w:rtl/>
          <w:lang w:bidi="ar-EG"/>
        </w:rPr>
        <w:t>ُ</w:t>
      </w:r>
      <w:r w:rsidRPr="003544FD">
        <w:rPr>
          <w:rFonts w:ascii="Calibri" w:hAnsi="Calibri" w:cs="Calibri"/>
          <w:sz w:val="36"/>
          <w:szCs w:val="36"/>
          <w:rtl/>
          <w:lang w:bidi="ar-EG"/>
        </w:rPr>
        <w:t>عادلات الر</w:t>
      </w:r>
      <w:r w:rsidR="000C4089">
        <w:rPr>
          <w:rFonts w:ascii="Calibri" w:hAnsi="Calibri" w:cs="Calibri" w:hint="cs"/>
          <w:sz w:val="36"/>
          <w:szCs w:val="36"/>
          <w:rtl/>
          <w:lang w:bidi="ar-EG"/>
        </w:rPr>
        <w:t>ِّ</w:t>
      </w:r>
      <w:r w:rsidRPr="003544FD">
        <w:rPr>
          <w:rFonts w:ascii="Calibri" w:hAnsi="Calibri" w:cs="Calibri"/>
          <w:sz w:val="36"/>
          <w:szCs w:val="36"/>
          <w:rtl/>
          <w:lang w:bidi="ar-EG"/>
        </w:rPr>
        <w:t>ياضية والص</w:t>
      </w:r>
      <w:r w:rsidR="000C4089">
        <w:rPr>
          <w:rFonts w:ascii="Calibri" w:hAnsi="Calibri" w:cs="Calibri" w:hint="cs"/>
          <w:sz w:val="36"/>
          <w:szCs w:val="36"/>
          <w:rtl/>
          <w:lang w:bidi="ar-EG"/>
        </w:rPr>
        <w:t>ِّ</w:t>
      </w:r>
      <w:r w:rsidRPr="003544FD">
        <w:rPr>
          <w:rFonts w:ascii="Calibri" w:hAnsi="Calibri" w:cs="Calibri"/>
          <w:sz w:val="36"/>
          <w:szCs w:val="36"/>
          <w:rtl/>
          <w:lang w:bidi="ar-EG"/>
        </w:rPr>
        <w:t>ياغات الع</w:t>
      </w:r>
      <w:r w:rsidR="000C4089">
        <w:rPr>
          <w:rFonts w:ascii="Calibri" w:hAnsi="Calibri" w:cs="Calibri" w:hint="cs"/>
          <w:sz w:val="36"/>
          <w:szCs w:val="36"/>
          <w:rtl/>
          <w:lang w:bidi="ar-EG"/>
        </w:rPr>
        <w:t>ِ</w:t>
      </w:r>
      <w:r w:rsidRPr="003544FD">
        <w:rPr>
          <w:rFonts w:ascii="Calibri" w:hAnsi="Calibri" w:cs="Calibri"/>
          <w:sz w:val="36"/>
          <w:szCs w:val="36"/>
          <w:rtl/>
          <w:lang w:bidi="ar-EG"/>
        </w:rPr>
        <w:t>ل</w:t>
      </w:r>
      <w:r w:rsidR="000C4089">
        <w:rPr>
          <w:rFonts w:ascii="Calibri" w:hAnsi="Calibri" w:cs="Calibri" w:hint="cs"/>
          <w:sz w:val="36"/>
          <w:szCs w:val="36"/>
          <w:rtl/>
          <w:lang w:bidi="ar-EG"/>
        </w:rPr>
        <w:t>ْ</w:t>
      </w:r>
      <w:r w:rsidRPr="003544FD">
        <w:rPr>
          <w:rFonts w:ascii="Calibri" w:hAnsi="Calibri" w:cs="Calibri"/>
          <w:sz w:val="36"/>
          <w:szCs w:val="36"/>
          <w:rtl/>
          <w:lang w:bidi="ar-EG"/>
        </w:rPr>
        <w:t>م</w:t>
      </w:r>
      <w:r w:rsidR="000C4089">
        <w:rPr>
          <w:rFonts w:ascii="Calibri" w:hAnsi="Calibri" w:cs="Calibri" w:hint="cs"/>
          <w:sz w:val="36"/>
          <w:szCs w:val="36"/>
          <w:rtl/>
          <w:lang w:bidi="ar-EG"/>
        </w:rPr>
        <w:t>ِ</w:t>
      </w:r>
      <w:r w:rsidRPr="003544FD">
        <w:rPr>
          <w:rFonts w:ascii="Calibri" w:hAnsi="Calibri" w:cs="Calibri"/>
          <w:sz w:val="36"/>
          <w:szCs w:val="36"/>
          <w:rtl/>
          <w:lang w:bidi="ar-EG"/>
        </w:rPr>
        <w:t>ي</w:t>
      </w:r>
      <w:r w:rsidR="000C4089">
        <w:rPr>
          <w:rFonts w:ascii="Calibri" w:hAnsi="Calibri" w:cs="Calibri" w:hint="cs"/>
          <w:sz w:val="36"/>
          <w:szCs w:val="36"/>
          <w:rtl/>
          <w:lang w:bidi="ar-EG"/>
        </w:rPr>
        <w:t>َّ</w:t>
      </w:r>
      <w:r w:rsidRPr="003544FD">
        <w:rPr>
          <w:rFonts w:ascii="Calibri" w:hAnsi="Calibri" w:cs="Calibri"/>
          <w:sz w:val="36"/>
          <w:szCs w:val="36"/>
          <w:rtl/>
          <w:lang w:bidi="ar-EG"/>
        </w:rPr>
        <w:t>ة الم</w:t>
      </w:r>
      <w:r w:rsidR="000C4089">
        <w:rPr>
          <w:rFonts w:ascii="Calibri" w:hAnsi="Calibri" w:cs="Calibri" w:hint="cs"/>
          <w:sz w:val="36"/>
          <w:szCs w:val="36"/>
          <w:rtl/>
          <w:lang w:bidi="ar-EG"/>
        </w:rPr>
        <w:t>ُ</w:t>
      </w:r>
      <w:r w:rsidRPr="003544FD">
        <w:rPr>
          <w:rFonts w:ascii="Calibri" w:hAnsi="Calibri" w:cs="Calibri"/>
          <w:sz w:val="36"/>
          <w:szCs w:val="36"/>
          <w:rtl/>
          <w:lang w:bidi="ar-EG"/>
        </w:rPr>
        <w:t>ختصرة.</w:t>
      </w:r>
    </w:p>
    <w:p w14:paraId="61EF7739" w14:textId="43C0D512" w:rsidR="00A758C1" w:rsidRPr="00A758C1" w:rsidRDefault="00A758C1" w:rsidP="00E50938">
      <w:pPr>
        <w:widowControl w:val="0"/>
        <w:bidi/>
        <w:spacing w:line="240" w:lineRule="auto"/>
        <w:jc w:val="both"/>
        <w:rPr>
          <w:rFonts w:ascii="Calibri" w:hAnsi="Calibri" w:cs="Calibri"/>
          <w:sz w:val="36"/>
          <w:szCs w:val="36"/>
          <w:rtl/>
          <w:lang w:bidi="ar-EG"/>
        </w:rPr>
      </w:pPr>
      <w:r w:rsidRPr="00A758C1">
        <w:rPr>
          <w:rFonts w:ascii="Calibri" w:hAnsi="Calibri" w:cs="Calibri"/>
          <w:b/>
          <w:bCs/>
          <w:sz w:val="36"/>
          <w:szCs w:val="36"/>
          <w:rtl/>
          <w:lang w:bidi="ar-EG"/>
        </w:rPr>
        <w:t>تشارلز</w:t>
      </w:r>
      <w:r w:rsidRPr="00A758C1">
        <w:rPr>
          <w:rFonts w:ascii="Calibri" w:hAnsi="Calibri" w:cs="Calibri" w:hint="cs"/>
          <w:b/>
          <w:bCs/>
          <w:sz w:val="36"/>
          <w:szCs w:val="36"/>
          <w:rtl/>
          <w:lang w:bidi="ar-EG"/>
        </w:rPr>
        <w:t xml:space="preserve"> </w:t>
      </w:r>
      <w:r w:rsidRPr="00A758C1">
        <w:rPr>
          <w:rFonts w:ascii="Calibri" w:hAnsi="Calibri" w:cs="Calibri"/>
          <w:b/>
          <w:bCs/>
          <w:sz w:val="36"/>
          <w:szCs w:val="36"/>
          <w:rtl/>
          <w:lang w:bidi="ar-EG"/>
        </w:rPr>
        <w:t>تاونز</w:t>
      </w:r>
      <w:r>
        <w:rPr>
          <w:rFonts w:ascii="Calibri" w:hAnsi="Calibri" w:cs="Calibri" w:hint="cs"/>
          <w:sz w:val="36"/>
          <w:szCs w:val="36"/>
          <w:rtl/>
          <w:lang w:bidi="ar-EG"/>
        </w:rPr>
        <w:t xml:space="preserve"> </w:t>
      </w:r>
      <w:r w:rsidRPr="00A758C1">
        <w:rPr>
          <w:rFonts w:ascii="Calibri" w:hAnsi="Calibri" w:cs="Calibri"/>
          <w:b/>
          <w:bCs/>
          <w:sz w:val="36"/>
          <w:szCs w:val="36"/>
          <w:lang w:bidi="ar-EG"/>
        </w:rPr>
        <w:t>Charles Townes</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1915</w:t>
      </w:r>
      <w:r w:rsidR="000C4089">
        <w:rPr>
          <w:rFonts w:ascii="Calibri" w:hAnsi="Calibri" w:cs="Calibri" w:hint="cs"/>
          <w:sz w:val="36"/>
          <w:szCs w:val="36"/>
          <w:rtl/>
          <w:lang w:bidi="ar-EG"/>
        </w:rPr>
        <w:t>-</w:t>
      </w:r>
      <w:r w:rsidRPr="003544FD">
        <w:rPr>
          <w:rFonts w:ascii="Calibri" w:hAnsi="Calibri" w:cs="Calibri"/>
          <w:sz w:val="36"/>
          <w:szCs w:val="36"/>
          <w:rtl/>
          <w:lang w:bidi="ar-EG"/>
        </w:rPr>
        <w:t>2015م):</w:t>
      </w:r>
      <w:r>
        <w:rPr>
          <w:rFonts w:ascii="Calibri" w:hAnsi="Calibri" w:cs="Calibri" w:hint="cs"/>
          <w:sz w:val="36"/>
          <w:szCs w:val="36"/>
          <w:rtl/>
          <w:lang w:bidi="ar-EG"/>
        </w:rPr>
        <w:t xml:space="preserve"> </w:t>
      </w:r>
      <w:r w:rsidRPr="003544FD">
        <w:rPr>
          <w:rFonts w:ascii="Calibri" w:hAnsi="Calibri" w:cs="Calibri"/>
          <w:sz w:val="36"/>
          <w:szCs w:val="36"/>
          <w:rtl/>
          <w:lang w:bidi="ar-EG"/>
        </w:rPr>
        <w:t>فيزيائي أمريكي.</w:t>
      </w:r>
      <w:r>
        <w:rPr>
          <w:rFonts w:ascii="Calibri" w:hAnsi="Calibri" w:cs="Calibri" w:hint="cs"/>
          <w:sz w:val="36"/>
          <w:szCs w:val="36"/>
          <w:rtl/>
          <w:lang w:bidi="ar-EG"/>
        </w:rPr>
        <w:t xml:space="preserve"> </w:t>
      </w:r>
      <w:r w:rsidRPr="003544FD">
        <w:rPr>
          <w:rFonts w:ascii="Calibri" w:hAnsi="Calibri" w:cs="Calibri"/>
          <w:sz w:val="36"/>
          <w:szCs w:val="36"/>
          <w:rtl/>
          <w:lang w:bidi="ar-EG"/>
        </w:rPr>
        <w:t>له اهتمام بالإلكترونيات الكمومية. أشرف على مجموعة من المشاريع العلمية الكبرى للحكومة الأمريكية.</w:t>
      </w:r>
    </w:p>
    <w:p w14:paraId="74F48F0C" w14:textId="274FEBF8" w:rsidR="00AB05C2" w:rsidRPr="003544FD" w:rsidRDefault="004A0D3D" w:rsidP="00AB05C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ويوضح (</w:t>
      </w:r>
      <w:r w:rsidRPr="003544FD">
        <w:rPr>
          <w:rFonts w:ascii="Calibri" w:hAnsi="Calibri" w:cs="Calibri"/>
          <w:b/>
          <w:bCs/>
          <w:sz w:val="36"/>
          <w:szCs w:val="36"/>
          <w:rtl/>
          <w:lang w:bidi="ar-EG"/>
        </w:rPr>
        <w:t>تشارلز تاونز</w:t>
      </w:r>
      <w:r w:rsidRPr="003544FD">
        <w:rPr>
          <w:rFonts w:ascii="Calibri" w:hAnsi="Calibri" w:cs="Calibri"/>
          <w:sz w:val="36"/>
          <w:szCs w:val="36"/>
          <w:rtl/>
          <w:lang w:bidi="ar-EG"/>
        </w:rPr>
        <w:t>) حاجة الع</w:t>
      </w:r>
      <w:r w:rsidR="00AB05C2">
        <w:rPr>
          <w:rFonts w:ascii="Calibri" w:hAnsi="Calibri" w:cs="Calibri" w:hint="cs"/>
          <w:sz w:val="36"/>
          <w:szCs w:val="36"/>
          <w:rtl/>
          <w:lang w:bidi="ar-EG"/>
        </w:rPr>
        <w:t>ِ</w:t>
      </w:r>
      <w:r w:rsidRPr="003544FD">
        <w:rPr>
          <w:rFonts w:ascii="Calibri" w:hAnsi="Calibri" w:cs="Calibri"/>
          <w:sz w:val="36"/>
          <w:szCs w:val="36"/>
          <w:rtl/>
          <w:lang w:bidi="ar-EG"/>
        </w:rPr>
        <w:t>ل</w:t>
      </w:r>
      <w:r w:rsidR="00AB05C2">
        <w:rPr>
          <w:rFonts w:ascii="Calibri" w:hAnsi="Calibri" w:cs="Calibri" w:hint="cs"/>
          <w:sz w:val="36"/>
          <w:szCs w:val="36"/>
          <w:rtl/>
          <w:lang w:bidi="ar-EG"/>
        </w:rPr>
        <w:t>ْ</w:t>
      </w:r>
      <w:r w:rsidRPr="003544FD">
        <w:rPr>
          <w:rFonts w:ascii="Calibri" w:hAnsi="Calibri" w:cs="Calibri"/>
          <w:sz w:val="36"/>
          <w:szCs w:val="36"/>
          <w:rtl/>
          <w:lang w:bidi="ar-EG"/>
        </w:rPr>
        <w:t xml:space="preserve">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الك</w:t>
      </w:r>
      <w:r w:rsidR="00F20E30" w:rsidRPr="003544FD">
        <w:rPr>
          <w:rFonts w:ascii="Calibri" w:hAnsi="Calibri" w:cs="Calibri"/>
          <w:sz w:val="36"/>
          <w:szCs w:val="36"/>
          <w:rtl/>
          <w:lang w:bidi="ar-EG"/>
        </w:rPr>
        <w:t>ُ</w:t>
      </w:r>
      <w:r w:rsidRPr="003544FD">
        <w:rPr>
          <w:rFonts w:ascii="Calibri" w:hAnsi="Calibri" w:cs="Calibri"/>
          <w:sz w:val="36"/>
          <w:szCs w:val="36"/>
          <w:rtl/>
          <w:lang w:bidi="ar-EG"/>
        </w:rPr>
        <w:t>ف</w:t>
      </w:r>
      <w:r w:rsidR="00F20E30" w:rsidRPr="003544FD">
        <w:rPr>
          <w:rFonts w:ascii="Calibri" w:hAnsi="Calibri" w:cs="Calibri"/>
          <w:sz w:val="36"/>
          <w:szCs w:val="36"/>
          <w:rtl/>
          <w:lang w:bidi="ar-EG"/>
        </w:rPr>
        <w:t>ْ</w:t>
      </w:r>
      <w:r w:rsidRPr="003544FD">
        <w:rPr>
          <w:rFonts w:ascii="Calibri" w:hAnsi="Calibri" w:cs="Calibri"/>
          <w:sz w:val="36"/>
          <w:szCs w:val="36"/>
          <w:rtl/>
          <w:lang w:bidi="ar-EG"/>
        </w:rPr>
        <w:t>ر</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بالع</w:t>
      </w:r>
      <w:r w:rsidR="00F20E30" w:rsidRPr="003544FD">
        <w:rPr>
          <w:rFonts w:ascii="Calibri" w:hAnsi="Calibri" w:cs="Calibri"/>
          <w:sz w:val="36"/>
          <w:szCs w:val="36"/>
          <w:rtl/>
          <w:lang w:bidi="ar-EG"/>
        </w:rPr>
        <w:t>َ</w:t>
      </w:r>
      <w:r w:rsidRPr="003544FD">
        <w:rPr>
          <w:rFonts w:ascii="Calibri" w:hAnsi="Calibri" w:cs="Calibri"/>
          <w:sz w:val="36"/>
          <w:szCs w:val="36"/>
          <w:rtl/>
          <w:lang w:bidi="ar-EG"/>
        </w:rPr>
        <w:t>ب</w:t>
      </w:r>
      <w:r w:rsidR="00F20E30" w:rsidRPr="003544FD">
        <w:rPr>
          <w:rFonts w:ascii="Calibri" w:hAnsi="Calibri" w:cs="Calibri"/>
          <w:sz w:val="36"/>
          <w:szCs w:val="36"/>
          <w:rtl/>
          <w:lang w:bidi="ar-EG"/>
        </w:rPr>
        <w:t>َ</w:t>
      </w:r>
      <w:r w:rsidRPr="003544FD">
        <w:rPr>
          <w:rFonts w:ascii="Calibri" w:hAnsi="Calibri" w:cs="Calibri"/>
          <w:sz w:val="36"/>
          <w:szCs w:val="36"/>
          <w:rtl/>
          <w:lang w:bidi="ar-EG"/>
        </w:rPr>
        <w:t>ث</w:t>
      </w:r>
      <w:r w:rsidR="00F20E30" w:rsidRPr="003544FD">
        <w:rPr>
          <w:rFonts w:ascii="Calibri" w:hAnsi="Calibri" w:cs="Calibri"/>
          <w:sz w:val="36"/>
          <w:szCs w:val="36"/>
          <w:rtl/>
          <w:lang w:bidi="ar-EG"/>
        </w:rPr>
        <w:t>ِ</w:t>
      </w:r>
      <w:r w:rsidRPr="003544FD">
        <w:rPr>
          <w:rFonts w:ascii="Calibri" w:hAnsi="Calibri" w:cs="Calibri"/>
          <w:sz w:val="36"/>
          <w:szCs w:val="36"/>
          <w:rtl/>
          <w:lang w:bidi="ar-EG"/>
        </w:rPr>
        <w:t>ي</w:t>
      </w:r>
      <w:r w:rsidR="00F20E30" w:rsidRPr="003544FD">
        <w:rPr>
          <w:rFonts w:ascii="Calibri" w:hAnsi="Calibri" w:cs="Calibri"/>
          <w:sz w:val="36"/>
          <w:szCs w:val="36"/>
          <w:rtl/>
          <w:lang w:bidi="ar-EG"/>
        </w:rPr>
        <w:t>َّ</w:t>
      </w:r>
      <w:r w:rsidRPr="003544FD">
        <w:rPr>
          <w:rFonts w:ascii="Calibri" w:hAnsi="Calibri" w:cs="Calibri"/>
          <w:sz w:val="36"/>
          <w:szCs w:val="36"/>
          <w:rtl/>
          <w:lang w:bidi="ar-EG"/>
        </w:rPr>
        <w:t>ة</w:t>
      </w:r>
      <w:r w:rsidR="00F20E30" w:rsidRPr="003544FD">
        <w:rPr>
          <w:rFonts w:ascii="Calibri" w:hAnsi="Calibri" w:cs="Calibri"/>
          <w:sz w:val="36"/>
          <w:szCs w:val="36"/>
          <w:rtl/>
          <w:lang w:bidi="ar-EG"/>
        </w:rPr>
        <w:t>ِ</w:t>
      </w:r>
      <w:r w:rsidR="00AB05C2">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w:t>
      </w:r>
      <w:r w:rsidR="00AB05C2">
        <w:rPr>
          <w:rFonts w:ascii="Calibri" w:hAnsi="Calibri" w:cs="Calibri" w:hint="cs"/>
          <w:sz w:val="36"/>
          <w:szCs w:val="36"/>
          <w:rtl/>
          <w:lang w:bidi="ar-EG"/>
        </w:rPr>
        <w:t>ُ</w:t>
      </w:r>
      <w:r w:rsidRPr="003544FD">
        <w:rPr>
          <w:rFonts w:ascii="Calibri" w:hAnsi="Calibri" w:cs="Calibri"/>
          <w:sz w:val="36"/>
          <w:szCs w:val="36"/>
          <w:rtl/>
          <w:lang w:bidi="ar-EG"/>
        </w:rPr>
        <w:t>لاز</w:t>
      </w:r>
      <w:r w:rsidR="00F20E30" w:rsidRPr="003544FD">
        <w:rPr>
          <w:rFonts w:ascii="Calibri" w:hAnsi="Calibri" w:cs="Calibri"/>
          <w:sz w:val="36"/>
          <w:szCs w:val="36"/>
          <w:rtl/>
          <w:lang w:bidi="ar-EG"/>
        </w:rPr>
        <w:t>ِ</w:t>
      </w:r>
      <w:r w:rsidRPr="003544FD">
        <w:rPr>
          <w:rFonts w:ascii="Calibri" w:hAnsi="Calibri" w:cs="Calibri"/>
          <w:sz w:val="36"/>
          <w:szCs w:val="36"/>
          <w:rtl/>
          <w:lang w:bidi="ar-EG"/>
        </w:rPr>
        <w:t>مة ضرورة</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للإلحاد</w:t>
      </w:r>
      <w:r w:rsidR="00216845">
        <w:rPr>
          <w:rFonts w:ascii="Calibri" w:hAnsi="Calibri" w:cs="Calibri"/>
          <w:sz w:val="36"/>
          <w:szCs w:val="36"/>
          <w:rtl/>
          <w:lang w:bidi="ar-EG"/>
        </w:rPr>
        <w:t>-</w:t>
      </w:r>
      <w:r w:rsidR="00AB05C2">
        <w:rPr>
          <w:rFonts w:ascii="Calibri" w:hAnsi="Calibri" w:cs="Calibri" w:hint="cs"/>
          <w:sz w:val="36"/>
          <w:szCs w:val="36"/>
          <w:rtl/>
          <w:lang w:bidi="ar-EG"/>
        </w:rPr>
        <w:t xml:space="preserve"> </w:t>
      </w:r>
      <w:r w:rsidRPr="003544FD">
        <w:rPr>
          <w:rFonts w:ascii="Calibri" w:hAnsi="Calibri" w:cs="Calibri"/>
          <w:sz w:val="36"/>
          <w:szCs w:val="36"/>
          <w:rtl/>
          <w:lang w:bidi="ar-EG"/>
        </w:rPr>
        <w:t>والإيمان القاطع بالن</w:t>
      </w:r>
      <w:r w:rsidR="00AB05C2">
        <w:rPr>
          <w:rFonts w:ascii="Calibri" w:hAnsi="Calibri" w:cs="Calibri" w:hint="cs"/>
          <w:sz w:val="36"/>
          <w:szCs w:val="36"/>
          <w:rtl/>
          <w:lang w:bidi="ar-EG"/>
        </w:rPr>
        <w:t>ِّ</w:t>
      </w:r>
      <w:r w:rsidRPr="003544FD">
        <w:rPr>
          <w:rFonts w:ascii="Calibri" w:hAnsi="Calibri" w:cs="Calibri"/>
          <w:sz w:val="36"/>
          <w:szCs w:val="36"/>
          <w:rtl/>
          <w:lang w:bidi="ar-EG"/>
        </w:rPr>
        <w:t>ظام لإنشاء ر</w:t>
      </w:r>
      <w:r w:rsidR="00D403DB">
        <w:rPr>
          <w:rFonts w:ascii="Calibri" w:hAnsi="Calibri" w:cs="Calibri"/>
          <w:sz w:val="36"/>
          <w:szCs w:val="36"/>
          <w:rtl/>
          <w:lang w:bidi="ar-EG"/>
        </w:rPr>
        <w:t>ؤ</w:t>
      </w:r>
      <w:r w:rsidRPr="003544FD">
        <w:rPr>
          <w:rFonts w:ascii="Calibri" w:hAnsi="Calibri" w:cs="Calibri"/>
          <w:sz w:val="36"/>
          <w:szCs w:val="36"/>
          <w:rtl/>
          <w:lang w:bidi="ar-EG"/>
        </w:rPr>
        <w:t>ية</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ماد</w:t>
      </w:r>
      <w:r w:rsidR="00AB05C2">
        <w:rPr>
          <w:rFonts w:ascii="Calibri" w:hAnsi="Calibri" w:cs="Calibri" w:hint="cs"/>
          <w:sz w:val="36"/>
          <w:szCs w:val="36"/>
          <w:rtl/>
          <w:lang w:bidi="ar-EG"/>
        </w:rPr>
        <w:t>ِّ</w:t>
      </w:r>
      <w:r w:rsidRPr="003544FD">
        <w:rPr>
          <w:rFonts w:ascii="Calibri" w:hAnsi="Calibri" w:cs="Calibri"/>
          <w:sz w:val="36"/>
          <w:szCs w:val="36"/>
          <w:rtl/>
          <w:lang w:bidi="ar-EG"/>
        </w:rPr>
        <w:t>ي</w:t>
      </w:r>
      <w:r w:rsidR="00AB05C2">
        <w:rPr>
          <w:rFonts w:ascii="Calibri" w:hAnsi="Calibri" w:cs="Calibri" w:hint="cs"/>
          <w:sz w:val="36"/>
          <w:szCs w:val="36"/>
          <w:rtl/>
          <w:lang w:bidi="ar-EG"/>
        </w:rPr>
        <w:t>َّ</w:t>
      </w:r>
      <w:r w:rsidRPr="003544FD">
        <w:rPr>
          <w:rFonts w:ascii="Calibri" w:hAnsi="Calibri" w:cs="Calibri"/>
          <w:sz w:val="36"/>
          <w:szCs w:val="36"/>
          <w:rtl/>
          <w:lang w:bidi="ar-EG"/>
        </w:rPr>
        <w:t>ة</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 معقولة عن الكون ت</w:t>
      </w:r>
      <w:r w:rsidR="00AB05C2">
        <w:rPr>
          <w:rFonts w:ascii="Calibri" w:hAnsi="Calibri" w:cs="Calibri" w:hint="cs"/>
          <w:sz w:val="36"/>
          <w:szCs w:val="36"/>
          <w:rtl/>
          <w:lang w:bidi="ar-EG"/>
        </w:rPr>
        <w:t>ُ</w:t>
      </w:r>
      <w:r w:rsidRPr="003544FD">
        <w:rPr>
          <w:rFonts w:ascii="Calibri" w:hAnsi="Calibri" w:cs="Calibri"/>
          <w:sz w:val="36"/>
          <w:szCs w:val="36"/>
          <w:rtl/>
          <w:lang w:bidi="ar-EG"/>
        </w:rPr>
        <w:t>سم</w:t>
      </w:r>
      <w:r w:rsidR="00AB05C2">
        <w:rPr>
          <w:rFonts w:ascii="Calibri" w:hAnsi="Calibri" w:cs="Calibri" w:hint="cs"/>
          <w:sz w:val="36"/>
          <w:szCs w:val="36"/>
          <w:rtl/>
          <w:lang w:bidi="ar-EG"/>
        </w:rPr>
        <w:t>َّ</w:t>
      </w:r>
      <w:r w:rsidRPr="003544FD">
        <w:rPr>
          <w:rFonts w:ascii="Calibri" w:hAnsi="Calibri" w:cs="Calibri"/>
          <w:sz w:val="36"/>
          <w:szCs w:val="36"/>
          <w:rtl/>
          <w:lang w:bidi="ar-EG"/>
        </w:rPr>
        <w:t>ى ع</w:t>
      </w:r>
      <w:r w:rsidR="00F20E30" w:rsidRPr="003544FD">
        <w:rPr>
          <w:rFonts w:ascii="Calibri" w:hAnsi="Calibri" w:cs="Calibri"/>
          <w:sz w:val="36"/>
          <w:szCs w:val="36"/>
          <w:rtl/>
          <w:lang w:bidi="ar-EG"/>
        </w:rPr>
        <w:t>ِ</w:t>
      </w:r>
      <w:r w:rsidRPr="003544FD">
        <w:rPr>
          <w:rFonts w:ascii="Calibri" w:hAnsi="Calibri" w:cs="Calibri"/>
          <w:sz w:val="36"/>
          <w:szCs w:val="36"/>
          <w:rtl/>
          <w:lang w:bidi="ar-EG"/>
        </w:rPr>
        <w:t>ل</w:t>
      </w:r>
      <w:r w:rsidR="00F20E30" w:rsidRPr="003544FD">
        <w:rPr>
          <w:rFonts w:ascii="Calibri" w:hAnsi="Calibri" w:cs="Calibri"/>
          <w:sz w:val="36"/>
          <w:szCs w:val="36"/>
          <w:rtl/>
          <w:lang w:bidi="ar-EG"/>
        </w:rPr>
        <w:t>ْ</w:t>
      </w:r>
      <w:r w:rsidRPr="003544FD">
        <w:rPr>
          <w:rFonts w:ascii="Calibri" w:hAnsi="Calibri" w:cs="Calibri"/>
          <w:sz w:val="36"/>
          <w:szCs w:val="36"/>
          <w:rtl/>
          <w:lang w:bidi="ar-EG"/>
        </w:rPr>
        <w:t>م</w:t>
      </w:r>
      <w:r w:rsidR="00F20E30" w:rsidRPr="003544FD">
        <w:rPr>
          <w:rFonts w:ascii="Calibri" w:hAnsi="Calibri" w:cs="Calibri"/>
          <w:sz w:val="36"/>
          <w:szCs w:val="36"/>
          <w:rtl/>
          <w:lang w:bidi="ar-EG"/>
        </w:rPr>
        <w:t>ً</w:t>
      </w:r>
      <w:r w:rsidRPr="003544FD">
        <w:rPr>
          <w:rFonts w:ascii="Calibri" w:hAnsi="Calibri" w:cs="Calibri"/>
          <w:sz w:val="36"/>
          <w:szCs w:val="36"/>
          <w:rtl/>
          <w:lang w:bidi="ar-EG"/>
        </w:rPr>
        <w:t>ا طبيعي</w:t>
      </w:r>
      <w:r w:rsidR="00F20E30" w:rsidRPr="003544FD">
        <w:rPr>
          <w:rFonts w:ascii="Calibri" w:hAnsi="Calibri" w:cs="Calibri"/>
          <w:sz w:val="36"/>
          <w:szCs w:val="36"/>
          <w:rtl/>
          <w:lang w:bidi="ar-EG"/>
        </w:rPr>
        <w:t>ًّ</w:t>
      </w:r>
      <w:r w:rsidRPr="003544FD">
        <w:rPr>
          <w:rFonts w:ascii="Calibri" w:hAnsi="Calibri" w:cs="Calibri"/>
          <w:sz w:val="36"/>
          <w:szCs w:val="36"/>
          <w:rtl/>
          <w:lang w:bidi="ar-EG"/>
        </w:rPr>
        <w:t xml:space="preserve">ا، بقوله: </w:t>
      </w:r>
      <w:r w:rsidR="00AB05C2" w:rsidRPr="00AB05C2">
        <w:rPr>
          <w:rFonts w:ascii="Calibri" w:hAnsi="Calibri" w:cs="Calibri"/>
          <w:sz w:val="36"/>
          <w:szCs w:val="36"/>
          <w:rtl/>
          <w:lang w:bidi="ar-EG"/>
        </w:rPr>
        <w:t>«</w:t>
      </w:r>
      <w:r w:rsidR="00AB05C2" w:rsidRPr="00AB05C2">
        <w:rPr>
          <w:rFonts w:ascii="Calibri" w:hAnsi="Calibri" w:cs="Calibri" w:hint="cs"/>
          <w:b/>
          <w:bCs/>
          <w:color w:val="002060"/>
          <w:sz w:val="36"/>
          <w:szCs w:val="36"/>
          <w:highlight w:val="lightGray"/>
          <w:rtl/>
          <w:lang w:bidi="ar-EG"/>
        </w:rPr>
        <w:t>الإيمانُ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ضروريٌّ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للعالِم،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حتى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مرحلةِ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البدء،</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والإيمانُ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العميقُ</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ضروريٌّ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حتى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يُؤَدّي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أَشَقَّ</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يعترِضُه</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مَهَامَّ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لماذا؟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لأن</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ه</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يجب</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على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ثِقةٍ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بأنّ</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ناك</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نظامًا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وأنّ</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العقل</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البشريَّ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الواقع،</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عقله</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هو</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لديه</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رصةٌ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جيّ</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دةٌ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لِفَهْمِ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هذا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النّ</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ظام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ودون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هذه</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الثّ</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قة،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تكون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ناك</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جدوى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بذل</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جُهدٍ</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مُكثّفٍ</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لم</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حاولة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فَهْمِ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عالَمٍ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الم</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حتمل</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فوضويًّا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أو</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غير</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مفهومٍ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وم</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شأن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هذا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العالَمِ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يعود</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بنا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إلى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أَيّامِ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الخرافةِ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عندما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اعتقدَ</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الإنسانُ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ج</w:t>
      </w:r>
      <w:r w:rsidR="00AB05C2">
        <w:rPr>
          <w:rFonts w:ascii="Calibri" w:hAnsi="Calibri" w:cs="Calibri" w:hint="cs"/>
          <w:b/>
          <w:bCs/>
          <w:color w:val="002060"/>
          <w:sz w:val="36"/>
          <w:szCs w:val="36"/>
          <w:highlight w:val="lightGray"/>
          <w:rtl/>
          <w:lang w:bidi="ar-EG"/>
        </w:rPr>
        <w:t>ُ</w:t>
      </w:r>
      <w:r w:rsidR="00AB05C2" w:rsidRPr="00AB05C2">
        <w:rPr>
          <w:rFonts w:ascii="Calibri" w:hAnsi="Calibri" w:cs="Calibri" w:hint="cs"/>
          <w:b/>
          <w:bCs/>
          <w:color w:val="002060"/>
          <w:sz w:val="36"/>
          <w:szCs w:val="36"/>
          <w:highlight w:val="lightGray"/>
          <w:rtl/>
          <w:lang w:bidi="ar-EG"/>
        </w:rPr>
        <w:t>ودَ</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قوى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ذاتِ</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نَزَوَاتٍ</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تَتَلاَعَبُ</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بالكَوْنِ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في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الواقع،</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إنّ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محض</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هذا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الإيمان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بكونٍ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مُنظّم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ومفهومٍ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للإنسان،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هو</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الذي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سَمَحَ</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بالانتقالِ</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الأساسيّ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من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عَصْرِ</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الخُرافةِ</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إلى</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عصرِ</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العِلمِ،</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وأَتاحَ</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لِتَقَدُّمِنا</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العلميِّ</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أن</w:t>
      </w:r>
      <w:r w:rsidR="00AB05C2" w:rsidRPr="00AB05C2">
        <w:rPr>
          <w:rFonts w:ascii="Calibri" w:hAnsi="Calibri" w:cs="Calibri"/>
          <w:b/>
          <w:bCs/>
          <w:color w:val="002060"/>
          <w:sz w:val="36"/>
          <w:szCs w:val="36"/>
          <w:highlight w:val="lightGray"/>
          <w:rtl/>
          <w:lang w:bidi="ar-EG"/>
        </w:rPr>
        <w:t xml:space="preserve"> </w:t>
      </w:r>
      <w:r w:rsidR="00AB05C2" w:rsidRPr="00AB05C2">
        <w:rPr>
          <w:rFonts w:ascii="Calibri" w:hAnsi="Calibri" w:cs="Calibri" w:hint="cs"/>
          <w:b/>
          <w:bCs/>
          <w:color w:val="002060"/>
          <w:sz w:val="36"/>
          <w:szCs w:val="36"/>
          <w:highlight w:val="lightGray"/>
          <w:rtl/>
          <w:lang w:bidi="ar-EG"/>
        </w:rPr>
        <w:t>يكون</w:t>
      </w:r>
      <w:r w:rsidR="00AB05C2" w:rsidRPr="00AB05C2">
        <w:rPr>
          <w:rFonts w:ascii="Calibri" w:hAnsi="Calibri" w:cs="Calibri"/>
          <w:b/>
          <w:bCs/>
          <w:color w:val="002060"/>
          <w:sz w:val="36"/>
          <w:szCs w:val="36"/>
          <w:highlight w:val="lightGray"/>
          <w:rtl/>
          <w:lang w:bidi="ar-EG"/>
        </w:rPr>
        <w:t>.</w:t>
      </w:r>
      <w:r w:rsidR="00AB05C2" w:rsidRPr="003544FD">
        <w:rPr>
          <w:rFonts w:ascii="Calibri" w:hAnsi="Calibri" w:cs="Calibri"/>
          <w:sz w:val="36"/>
          <w:szCs w:val="36"/>
          <w:rtl/>
          <w:lang w:bidi="ar-EG"/>
        </w:rPr>
        <w:t>»</w:t>
      </w:r>
    </w:p>
    <w:p w14:paraId="5AAE4917" w14:textId="2FC23DDA" w:rsidR="00672B7D" w:rsidRPr="003544FD" w:rsidRDefault="00672B7D"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Charles Townes, </w:t>
      </w:r>
      <w:r w:rsidRPr="00C02369">
        <w:rPr>
          <w:rFonts w:ascii="Calibri" w:hAnsi="Calibri" w:cs="Calibri"/>
          <w:b/>
          <w:bCs/>
          <w:i/>
          <w:iCs/>
          <w:sz w:val="36"/>
          <w:szCs w:val="36"/>
          <w:lang w:bidi="ar-EG"/>
        </w:rPr>
        <w:t>The Convergence of Science and Religion</w:t>
      </w:r>
      <w:r w:rsidRPr="003544FD">
        <w:rPr>
          <w:rFonts w:ascii="Calibri" w:hAnsi="Calibri" w:cs="Calibri"/>
          <w:sz w:val="36"/>
          <w:szCs w:val="36"/>
          <w:lang w:bidi="ar-EG"/>
        </w:rPr>
        <w:t>, IBM’s Think Magazine, Volume 32, p5</w:t>
      </w:r>
      <w:r w:rsidR="007732A6">
        <w:rPr>
          <w:rFonts w:ascii="Calibri" w:hAnsi="Calibri" w:cs="Calibri"/>
          <w:sz w:val="36"/>
          <w:szCs w:val="36"/>
          <w:rtl/>
          <w:lang w:bidi="ar-EG"/>
        </w:rPr>
        <w:t xml:space="preserve"> </w:t>
      </w:r>
      <w:r w:rsidR="000C4089">
        <w:rPr>
          <w:rFonts w:ascii="Calibri" w:hAnsi="Calibri" w:cs="Calibri"/>
          <w:sz w:val="36"/>
          <w:szCs w:val="36"/>
          <w:lang w:bidi="ar-EG"/>
        </w:rPr>
        <w:t>(</w:t>
      </w:r>
      <w:r w:rsidRPr="003544FD">
        <w:rPr>
          <w:rFonts w:ascii="Calibri" w:hAnsi="Calibri" w:cs="Calibri"/>
          <w:sz w:val="36"/>
          <w:szCs w:val="36"/>
          <w:lang w:bidi="ar-EG"/>
        </w:rPr>
        <w:t>March-April 1966</w:t>
      </w:r>
      <w:r w:rsidR="000C4089">
        <w:rPr>
          <w:rFonts w:ascii="Calibri" w:hAnsi="Calibri" w:cs="Calibri"/>
          <w:sz w:val="36"/>
          <w:szCs w:val="36"/>
          <w:lang w:bidi="ar-EG"/>
        </w:rPr>
        <w:t>).</w:t>
      </w:r>
    </w:p>
    <w:p w14:paraId="1B466763" w14:textId="0594FD77" w:rsidR="001C4699" w:rsidRDefault="001C4699" w:rsidP="00E53C64">
      <w:pPr>
        <w:widowControl w:val="0"/>
        <w:spacing w:line="240" w:lineRule="auto"/>
        <w:jc w:val="both"/>
        <w:rPr>
          <w:rFonts w:ascii="Calibri" w:hAnsi="Calibri" w:cs="Calibri"/>
          <w:sz w:val="36"/>
          <w:szCs w:val="36"/>
          <w:lang w:bidi="ar-EG"/>
        </w:rPr>
      </w:pPr>
      <w:hyperlink r:id="rId59" w:history="1">
        <w:r w:rsidRPr="00F03D17">
          <w:rPr>
            <w:rStyle w:val="Hyperlink"/>
            <w:rFonts w:ascii="Calibri" w:hAnsi="Calibri" w:cs="Calibri"/>
            <w:sz w:val="36"/>
            <w:szCs w:val="36"/>
            <w:lang w:bidi="ar-EG"/>
          </w:rPr>
          <w:t>https://inters.org/files/townes-convergence-science-and-religion.pdf</w:t>
        </w:r>
      </w:hyperlink>
      <w:r>
        <w:rPr>
          <w:rFonts w:ascii="Calibri" w:hAnsi="Calibri" w:cs="Calibri"/>
          <w:sz w:val="36"/>
          <w:szCs w:val="36"/>
          <w:lang w:bidi="ar-EG"/>
        </w:rPr>
        <w:t xml:space="preserve"> </w:t>
      </w:r>
    </w:p>
    <w:p w14:paraId="4736328B" w14:textId="6F33B01D"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و</w:t>
      </w:r>
      <w:r w:rsidR="000B1EDD" w:rsidRPr="003544FD">
        <w:rPr>
          <w:rFonts w:ascii="Calibri" w:hAnsi="Calibri" w:cs="Calibri"/>
          <w:sz w:val="36"/>
          <w:szCs w:val="36"/>
          <w:rtl/>
          <w:lang w:bidi="ar-EG"/>
        </w:rPr>
        <w:t>َ</w:t>
      </w:r>
      <w:r w:rsidRPr="003544FD">
        <w:rPr>
          <w:rFonts w:ascii="Calibri" w:hAnsi="Calibri" w:cs="Calibri"/>
          <w:sz w:val="36"/>
          <w:szCs w:val="36"/>
          <w:rtl/>
          <w:lang w:bidi="ar-EG"/>
        </w:rPr>
        <w:t>ض</w:t>
      </w:r>
      <w:r w:rsidR="000B1EDD" w:rsidRPr="003544FD">
        <w:rPr>
          <w:rFonts w:ascii="Calibri" w:hAnsi="Calibri" w:cs="Calibri"/>
          <w:sz w:val="36"/>
          <w:szCs w:val="36"/>
          <w:rtl/>
          <w:lang w:bidi="ar-EG"/>
        </w:rPr>
        <w:t>َّ</w:t>
      </w:r>
      <w:r w:rsidRPr="003544FD">
        <w:rPr>
          <w:rFonts w:ascii="Calibri" w:hAnsi="Calibri" w:cs="Calibri"/>
          <w:sz w:val="36"/>
          <w:szCs w:val="36"/>
          <w:rtl/>
          <w:lang w:bidi="ar-EG"/>
        </w:rPr>
        <w:t>ح عالم الفيزياء النظرية</w:t>
      </w:r>
      <w:r w:rsidR="00FA0D6A">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الل</w:t>
      </w:r>
      <w:r w:rsidR="00FA0D6A">
        <w:rPr>
          <w:rFonts w:ascii="Calibri" w:hAnsi="Calibri" w:cs="Calibri" w:hint="cs"/>
          <w:sz w:val="36"/>
          <w:szCs w:val="36"/>
          <w:rtl/>
          <w:lang w:bidi="ar-EG"/>
        </w:rPr>
        <w:t>َّ</w:t>
      </w:r>
      <w:r w:rsidRPr="003544FD">
        <w:rPr>
          <w:rFonts w:ascii="Calibri" w:hAnsi="Calibri" w:cs="Calibri"/>
          <w:sz w:val="36"/>
          <w:szCs w:val="36"/>
          <w:rtl/>
          <w:lang w:bidi="ar-EG"/>
        </w:rPr>
        <w:t>ا</w:t>
      </w:r>
      <w:r w:rsidR="00405793">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0B1EDD" w:rsidRPr="003544FD">
        <w:rPr>
          <w:rFonts w:ascii="Calibri" w:hAnsi="Calibri" w:cs="Calibri"/>
          <w:sz w:val="36"/>
          <w:szCs w:val="36"/>
          <w:rtl/>
          <w:lang w:bidi="ar-EG"/>
        </w:rPr>
        <w:t>َدْ</w:t>
      </w:r>
      <w:r w:rsidRPr="003544FD">
        <w:rPr>
          <w:rFonts w:ascii="Calibri" w:hAnsi="Calibri" w:cs="Calibri"/>
          <w:sz w:val="36"/>
          <w:szCs w:val="36"/>
          <w:rtl/>
          <w:lang w:bidi="ar-EG"/>
        </w:rPr>
        <w:t>ر</w:t>
      </w:r>
      <w:r w:rsidR="000B1EDD" w:rsidRPr="003544FD">
        <w:rPr>
          <w:rFonts w:ascii="Calibri" w:hAnsi="Calibri" w:cs="Calibri"/>
          <w:sz w:val="36"/>
          <w:szCs w:val="36"/>
          <w:rtl/>
          <w:lang w:bidi="ar-EG"/>
        </w:rPr>
        <w:t>ِ</w:t>
      </w:r>
      <w:r w:rsidRPr="003544FD">
        <w:rPr>
          <w:rFonts w:ascii="Calibri" w:hAnsi="Calibri" w:cs="Calibri"/>
          <w:sz w:val="36"/>
          <w:szCs w:val="36"/>
          <w:rtl/>
          <w:lang w:bidi="ar-EG"/>
        </w:rPr>
        <w:t>ي</w:t>
      </w:r>
      <w:r w:rsidR="000B1EDD" w:rsidRPr="003544FD">
        <w:rPr>
          <w:rFonts w:ascii="Calibri" w:hAnsi="Calibri" w:cs="Calibri"/>
          <w:sz w:val="36"/>
          <w:szCs w:val="36"/>
          <w:rtl/>
          <w:lang w:bidi="ar-EG"/>
        </w:rPr>
        <w:t>ِّ</w:t>
      </w:r>
      <w:r w:rsidR="00216845">
        <w:rPr>
          <w:rFonts w:ascii="Calibri" w:hAnsi="Calibri" w:cs="Calibri"/>
          <w:sz w:val="36"/>
          <w:szCs w:val="36"/>
          <w:rtl/>
          <w:lang w:bidi="ar-EG"/>
        </w:rPr>
        <w:t>-</w:t>
      </w:r>
      <w:r w:rsidR="00FA0D6A">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ضرورة الإيمان بالن</w:t>
      </w:r>
      <w:r w:rsidR="00FA0D6A">
        <w:rPr>
          <w:rFonts w:ascii="Calibri" w:hAnsi="Calibri" w:cs="Calibri" w:hint="cs"/>
          <w:sz w:val="36"/>
          <w:szCs w:val="36"/>
          <w:rtl/>
          <w:lang w:bidi="ar-EG"/>
        </w:rPr>
        <w:t>ِّ</w:t>
      </w:r>
      <w:r w:rsidRPr="003544FD">
        <w:rPr>
          <w:rFonts w:ascii="Calibri" w:hAnsi="Calibri" w:cs="Calibri"/>
          <w:sz w:val="36"/>
          <w:szCs w:val="36"/>
          <w:rtl/>
          <w:lang w:bidi="ar-EG"/>
        </w:rPr>
        <w:t>ظام للص</w:t>
      </w:r>
      <w:r w:rsidR="000B1EDD" w:rsidRPr="003544FD">
        <w:rPr>
          <w:rFonts w:ascii="Calibri" w:hAnsi="Calibri" w:cs="Calibri"/>
          <w:sz w:val="36"/>
          <w:szCs w:val="36"/>
          <w:rtl/>
          <w:lang w:bidi="ar-EG"/>
        </w:rPr>
        <w:t>ّ</w:t>
      </w:r>
      <w:r w:rsidRPr="003544FD">
        <w:rPr>
          <w:rFonts w:ascii="Calibri" w:hAnsi="Calibri" w:cs="Calibri"/>
          <w:sz w:val="36"/>
          <w:szCs w:val="36"/>
          <w:rtl/>
          <w:lang w:bidi="ar-EG"/>
        </w:rPr>
        <w:t>يرورة</w:t>
      </w:r>
      <w:r w:rsidR="000B1EDD" w:rsidRPr="003544FD">
        <w:rPr>
          <w:rFonts w:ascii="Calibri" w:hAnsi="Calibri" w:cs="Calibri"/>
          <w:sz w:val="36"/>
          <w:szCs w:val="36"/>
          <w:rtl/>
          <w:lang w:bidi="ar-EG"/>
        </w:rPr>
        <w:t>ِ</w:t>
      </w:r>
      <w:r w:rsidRPr="003544FD">
        <w:rPr>
          <w:rFonts w:ascii="Calibri" w:hAnsi="Calibri" w:cs="Calibri"/>
          <w:sz w:val="36"/>
          <w:szCs w:val="36"/>
          <w:rtl/>
          <w:lang w:bidi="ar-EG"/>
        </w:rPr>
        <w:t xml:space="preserve"> الع</w:t>
      </w:r>
      <w:r w:rsidR="00FA0D6A">
        <w:rPr>
          <w:rFonts w:ascii="Calibri" w:hAnsi="Calibri" w:cs="Calibri" w:hint="cs"/>
          <w:sz w:val="36"/>
          <w:szCs w:val="36"/>
          <w:rtl/>
          <w:lang w:bidi="ar-EG"/>
        </w:rPr>
        <w:t>ِ</w:t>
      </w:r>
      <w:r w:rsidRPr="003544FD">
        <w:rPr>
          <w:rFonts w:ascii="Calibri" w:hAnsi="Calibri" w:cs="Calibri"/>
          <w:sz w:val="36"/>
          <w:szCs w:val="36"/>
          <w:rtl/>
          <w:lang w:bidi="ar-EG"/>
        </w:rPr>
        <w:t>ل</w:t>
      </w:r>
      <w:r w:rsidR="00FA0D6A">
        <w:rPr>
          <w:rFonts w:ascii="Calibri" w:hAnsi="Calibri" w:cs="Calibri" w:hint="cs"/>
          <w:sz w:val="36"/>
          <w:szCs w:val="36"/>
          <w:rtl/>
          <w:lang w:bidi="ar-EG"/>
        </w:rPr>
        <w:t>ْ</w:t>
      </w:r>
      <w:r w:rsidRPr="003544FD">
        <w:rPr>
          <w:rFonts w:ascii="Calibri" w:hAnsi="Calibri" w:cs="Calibri"/>
          <w:sz w:val="36"/>
          <w:szCs w:val="36"/>
          <w:rtl/>
          <w:lang w:bidi="ar-EG"/>
        </w:rPr>
        <w:t>م</w:t>
      </w:r>
      <w:r w:rsidR="00FA0D6A">
        <w:rPr>
          <w:rFonts w:ascii="Calibri" w:hAnsi="Calibri" w:cs="Calibri" w:hint="cs"/>
          <w:sz w:val="36"/>
          <w:szCs w:val="36"/>
          <w:rtl/>
          <w:lang w:bidi="ar-EG"/>
        </w:rPr>
        <w:t>ِ</w:t>
      </w:r>
      <w:r w:rsidRPr="003544FD">
        <w:rPr>
          <w:rFonts w:ascii="Calibri" w:hAnsi="Calibri" w:cs="Calibri"/>
          <w:sz w:val="36"/>
          <w:szCs w:val="36"/>
          <w:rtl/>
          <w:lang w:bidi="ar-EG"/>
        </w:rPr>
        <w:t>ي</w:t>
      </w:r>
      <w:r w:rsidR="00FA0D6A">
        <w:rPr>
          <w:rFonts w:ascii="Calibri" w:hAnsi="Calibri" w:cs="Calibri" w:hint="cs"/>
          <w:sz w:val="36"/>
          <w:szCs w:val="36"/>
          <w:rtl/>
          <w:lang w:bidi="ar-EG"/>
        </w:rPr>
        <w:t>َّ</w:t>
      </w:r>
      <w:r w:rsidRPr="003544FD">
        <w:rPr>
          <w:rFonts w:ascii="Calibri" w:hAnsi="Calibri" w:cs="Calibri"/>
          <w:sz w:val="36"/>
          <w:szCs w:val="36"/>
          <w:rtl/>
          <w:lang w:bidi="ar-EG"/>
        </w:rPr>
        <w:t>ة والل</w:t>
      </w:r>
      <w:r w:rsidR="00FA0D6A">
        <w:rPr>
          <w:rFonts w:ascii="Calibri" w:hAnsi="Calibri" w:cs="Calibri" w:hint="cs"/>
          <w:sz w:val="36"/>
          <w:szCs w:val="36"/>
          <w:rtl/>
          <w:lang w:bidi="ar-EG"/>
        </w:rPr>
        <w:t>َّ</w:t>
      </w:r>
      <w:r w:rsidRPr="003544FD">
        <w:rPr>
          <w:rFonts w:ascii="Calibri" w:hAnsi="Calibri" w:cs="Calibri"/>
          <w:sz w:val="36"/>
          <w:szCs w:val="36"/>
          <w:rtl/>
          <w:lang w:bidi="ar-EG"/>
        </w:rPr>
        <w:t>وازم الفلسفية لذلك في مقال له بعنوان</w:t>
      </w:r>
      <w:r w:rsidR="000B1EDD" w:rsidRPr="003544FD">
        <w:rPr>
          <w:rFonts w:ascii="Calibri" w:hAnsi="Calibri" w:cs="Calibri"/>
          <w:sz w:val="36"/>
          <w:szCs w:val="36"/>
          <w:rtl/>
          <w:lang w:bidi="ar-EG"/>
        </w:rPr>
        <w:t xml:space="preserve"> </w:t>
      </w:r>
      <w:r w:rsidR="00D75075" w:rsidRPr="003544FD">
        <w:rPr>
          <w:rFonts w:ascii="Calibri" w:hAnsi="Calibri" w:cs="Calibri"/>
          <w:sz w:val="36"/>
          <w:szCs w:val="36"/>
          <w:rtl/>
          <w:lang w:bidi="ar-EG"/>
        </w:rPr>
        <w:t>«</w:t>
      </w:r>
      <w:r w:rsidR="00700DFE" w:rsidRPr="00700DFE">
        <w:rPr>
          <w:rFonts w:ascii="Calibri" w:hAnsi="Calibri" w:cs="Calibri" w:hint="cs"/>
          <w:b/>
          <w:bCs/>
          <w:i/>
          <w:iCs/>
          <w:sz w:val="36"/>
          <w:szCs w:val="36"/>
          <w:rtl/>
          <w:lang w:bidi="ar-EG"/>
        </w:rPr>
        <w:t>أخذ العِلْم على مَحْمَل الإيمان</w:t>
      </w:r>
      <w:r w:rsidR="00D75075" w:rsidRPr="003544FD">
        <w:rPr>
          <w:rFonts w:ascii="Calibri" w:hAnsi="Calibri" w:cs="Calibri"/>
          <w:sz w:val="36"/>
          <w:szCs w:val="36"/>
          <w:rtl/>
          <w:lang w:bidi="ar-EG"/>
        </w:rPr>
        <w:t>»</w:t>
      </w:r>
      <w:r w:rsidR="000B1EDD"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00DFE">
        <w:rPr>
          <w:rFonts w:ascii="Calibri" w:hAnsi="Calibri" w:cs="Calibri" w:hint="cs"/>
          <w:sz w:val="36"/>
          <w:szCs w:val="36"/>
          <w:rtl/>
          <w:lang w:bidi="ar-EG"/>
        </w:rPr>
        <w:t>َّ</w:t>
      </w:r>
      <w:r w:rsidRPr="003544FD">
        <w:rPr>
          <w:rFonts w:ascii="Calibri" w:hAnsi="Calibri" w:cs="Calibri"/>
          <w:sz w:val="36"/>
          <w:szCs w:val="36"/>
          <w:rtl/>
          <w:lang w:bidi="ar-EG"/>
        </w:rPr>
        <w:t>ه قال:</w:t>
      </w:r>
      <w:r w:rsidR="00405793">
        <w:rPr>
          <w:rFonts w:ascii="Calibri" w:hAnsi="Calibri" w:cs="Calibri" w:hint="cs"/>
          <w:sz w:val="36"/>
          <w:szCs w:val="36"/>
          <w:rtl/>
          <w:lang w:bidi="ar-EG"/>
        </w:rPr>
        <w:t xml:space="preserve"> </w:t>
      </w:r>
      <w:r w:rsidR="00F25294" w:rsidRPr="00AB05C2">
        <w:rPr>
          <w:rFonts w:ascii="Calibri" w:hAnsi="Calibri" w:cs="Calibri"/>
          <w:sz w:val="36"/>
          <w:szCs w:val="36"/>
          <w:rtl/>
          <w:lang w:bidi="ar-EG"/>
        </w:rPr>
        <w:t>«</w:t>
      </w:r>
      <w:r w:rsidR="000E6962" w:rsidRPr="00700DFE">
        <w:rPr>
          <w:rFonts w:ascii="Calibri" w:hAnsi="Calibri" w:cs="Calibri"/>
          <w:b/>
          <w:bCs/>
          <w:color w:val="002060"/>
          <w:sz w:val="36"/>
          <w:szCs w:val="36"/>
          <w:highlight w:val="lightGray"/>
          <w:rtl/>
          <w:lang w:bidi="ar-EG"/>
        </w:rPr>
        <w:t>إ</w:t>
      </w:r>
      <w:r w:rsidRPr="00700DFE">
        <w:rPr>
          <w:rFonts w:ascii="Calibri" w:hAnsi="Calibri" w:cs="Calibri"/>
          <w:b/>
          <w:bCs/>
          <w:color w:val="002060"/>
          <w:sz w:val="36"/>
          <w:szCs w:val="36"/>
          <w:highlight w:val="lightGray"/>
          <w:rtl/>
          <w:lang w:bidi="ar-EG"/>
        </w:rPr>
        <w:t>ن</w:t>
      </w:r>
      <w:r w:rsidR="00700DFE" w:rsidRPr="00700DFE">
        <w:rPr>
          <w:rFonts w:ascii="Calibri" w:hAnsi="Calibri" w:cs="Calibri" w:hint="cs"/>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ه لا ي</w:t>
      </w:r>
      <w:r w:rsidR="00700DFE" w:rsidRPr="00700DFE">
        <w:rPr>
          <w:rFonts w:ascii="Calibri" w:hAnsi="Calibri" w:cs="Calibri" w:hint="cs"/>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 xml:space="preserve">مكن </w:t>
      </w:r>
      <w:r w:rsidR="006228D8" w:rsidRPr="00700DFE">
        <w:rPr>
          <w:rFonts w:ascii="Calibri" w:hAnsi="Calibri" w:cs="Calibri"/>
          <w:b/>
          <w:bCs/>
          <w:color w:val="002060"/>
          <w:sz w:val="36"/>
          <w:szCs w:val="36"/>
          <w:highlight w:val="lightGray"/>
          <w:rtl/>
          <w:lang w:bidi="ar-EG"/>
        </w:rPr>
        <w:t>أ</w:t>
      </w:r>
      <w:r w:rsidRPr="00700DFE">
        <w:rPr>
          <w:rFonts w:ascii="Calibri" w:hAnsi="Calibri" w:cs="Calibri"/>
          <w:b/>
          <w:bCs/>
          <w:color w:val="002060"/>
          <w:sz w:val="36"/>
          <w:szCs w:val="36"/>
          <w:highlight w:val="lightGray"/>
          <w:rtl/>
          <w:lang w:bidi="ar-EG"/>
        </w:rPr>
        <w:t>ن يكون المرء في ع</w:t>
      </w:r>
      <w:r w:rsidR="00700DFE" w:rsidRPr="00700DFE">
        <w:rPr>
          <w:rFonts w:ascii="Calibri" w:hAnsi="Calibri" w:cs="Calibri" w:hint="cs"/>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داد الع</w:t>
      </w:r>
      <w:r w:rsidR="00700DFE" w:rsidRPr="00700DFE">
        <w:rPr>
          <w:rFonts w:ascii="Calibri" w:hAnsi="Calibri" w:cs="Calibri" w:hint="cs"/>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لماء حتى ي</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ق</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ر</w:t>
      </w:r>
      <w:r w:rsidR="000B1EDD" w:rsidRPr="00700DFE">
        <w:rPr>
          <w:rFonts w:ascii="Calibri" w:hAnsi="Calibri" w:cs="Calibri"/>
          <w:b/>
          <w:bCs/>
          <w:color w:val="002060"/>
          <w:sz w:val="36"/>
          <w:szCs w:val="36"/>
          <w:highlight w:val="lightGray"/>
          <w:rtl/>
          <w:lang w:bidi="ar-EG"/>
        </w:rPr>
        <w:t>َّ بَدْ</w:t>
      </w:r>
      <w:r w:rsidRPr="00700DFE">
        <w:rPr>
          <w:rFonts w:ascii="Calibri" w:hAnsi="Calibri" w:cs="Calibri"/>
          <w:b/>
          <w:bCs/>
          <w:color w:val="002060"/>
          <w:sz w:val="36"/>
          <w:szCs w:val="36"/>
          <w:highlight w:val="lightGray"/>
          <w:rtl/>
          <w:lang w:bidi="ar-EG"/>
        </w:rPr>
        <w:t>ء</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ا ب</w:t>
      </w:r>
      <w:r w:rsidR="000E6962" w:rsidRPr="00700DFE">
        <w:rPr>
          <w:rFonts w:ascii="Calibri" w:hAnsi="Calibri" w:cs="Calibri"/>
          <w:b/>
          <w:bCs/>
          <w:color w:val="002060"/>
          <w:sz w:val="36"/>
          <w:szCs w:val="36"/>
          <w:highlight w:val="lightGray"/>
          <w:rtl/>
          <w:lang w:bidi="ar-EG"/>
        </w:rPr>
        <w:t>إ</w:t>
      </w:r>
      <w:r w:rsidRPr="00700DFE">
        <w:rPr>
          <w:rFonts w:ascii="Calibri" w:hAnsi="Calibri" w:cs="Calibri"/>
          <w:b/>
          <w:bCs/>
          <w:color w:val="002060"/>
          <w:sz w:val="36"/>
          <w:szCs w:val="36"/>
          <w:highlight w:val="lightGray"/>
          <w:rtl/>
          <w:lang w:bidi="ar-EG"/>
        </w:rPr>
        <w:t xml:space="preserve">يمانه </w:t>
      </w:r>
      <w:r w:rsidR="006228D8" w:rsidRPr="00700DFE">
        <w:rPr>
          <w:rFonts w:ascii="Calibri" w:hAnsi="Calibri" w:cs="Calibri"/>
          <w:b/>
          <w:bCs/>
          <w:color w:val="002060"/>
          <w:sz w:val="36"/>
          <w:szCs w:val="36"/>
          <w:highlight w:val="lightGray"/>
          <w:rtl/>
          <w:lang w:bidi="ar-EG"/>
        </w:rPr>
        <w:t>أ</w:t>
      </w:r>
      <w:r w:rsidRPr="00700DFE">
        <w:rPr>
          <w:rFonts w:ascii="Calibri" w:hAnsi="Calibri" w:cs="Calibri"/>
          <w:b/>
          <w:bCs/>
          <w:color w:val="002060"/>
          <w:sz w:val="36"/>
          <w:szCs w:val="36"/>
          <w:highlight w:val="lightGray"/>
          <w:rtl/>
          <w:lang w:bidi="ar-EG"/>
        </w:rPr>
        <w:t>ن</w:t>
      </w:r>
      <w:r w:rsidR="00700DFE" w:rsidRPr="00700DFE">
        <w:rPr>
          <w:rFonts w:ascii="Calibri" w:hAnsi="Calibri" w:cs="Calibri" w:hint="cs"/>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 xml:space="preserve"> هذا الكون م</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ن</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ظ</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م</w:t>
      </w:r>
      <w:r w:rsidR="000B1EDD" w:rsidRPr="00700DFE">
        <w:rPr>
          <w:rFonts w:ascii="Calibri" w:hAnsi="Calibri" w:cs="Calibri"/>
          <w:b/>
          <w:bCs/>
          <w:color w:val="002060"/>
          <w:sz w:val="36"/>
          <w:szCs w:val="36"/>
          <w:highlight w:val="lightGray"/>
          <w:rtl/>
          <w:lang w:bidi="ar-EG"/>
        </w:rPr>
        <w:t>ٌ</w:t>
      </w:r>
      <w:r w:rsidRPr="00700DFE">
        <w:rPr>
          <w:rFonts w:ascii="Calibri" w:hAnsi="Calibri" w:cs="Calibri"/>
          <w:b/>
          <w:bCs/>
          <w:color w:val="002060"/>
          <w:sz w:val="36"/>
          <w:szCs w:val="36"/>
          <w:highlight w:val="lightGray"/>
          <w:rtl/>
          <w:lang w:bidi="ar-EG"/>
        </w:rPr>
        <w:t xml:space="preserve"> بصورة عقلانية.</w:t>
      </w:r>
      <w:r w:rsidR="00F25294" w:rsidRPr="003544FD">
        <w:rPr>
          <w:rFonts w:ascii="Calibri" w:hAnsi="Calibri" w:cs="Calibri"/>
          <w:sz w:val="36"/>
          <w:szCs w:val="36"/>
          <w:rtl/>
          <w:lang w:bidi="ar-EG"/>
        </w:rPr>
        <w:t>»</w:t>
      </w:r>
    </w:p>
    <w:p w14:paraId="40C84011" w14:textId="77777777" w:rsidR="00D3794A" w:rsidRPr="00D3794A" w:rsidRDefault="00D3794A" w:rsidP="00D3794A">
      <w:pPr>
        <w:widowControl w:val="0"/>
        <w:spacing w:line="240" w:lineRule="auto"/>
        <w:jc w:val="both"/>
        <w:rPr>
          <w:rFonts w:ascii="Calibri" w:hAnsi="Calibri" w:cs="Calibri"/>
          <w:sz w:val="36"/>
          <w:szCs w:val="36"/>
          <w:lang w:bidi="ar-EG"/>
        </w:rPr>
      </w:pPr>
      <w:r w:rsidRPr="00D3794A">
        <w:rPr>
          <w:rFonts w:ascii="Calibri" w:hAnsi="Calibri" w:cs="Calibri"/>
          <w:sz w:val="36"/>
          <w:szCs w:val="36"/>
          <w:lang w:bidi="ar-EG"/>
        </w:rPr>
        <w:t xml:space="preserve">Paul Davies, </w:t>
      </w:r>
      <w:r w:rsidRPr="00D3794A">
        <w:rPr>
          <w:rFonts w:ascii="Calibri" w:hAnsi="Calibri" w:cs="Calibri"/>
          <w:b/>
          <w:bCs/>
          <w:i/>
          <w:iCs/>
          <w:sz w:val="36"/>
          <w:szCs w:val="36"/>
          <w:lang w:bidi="ar-EG"/>
        </w:rPr>
        <w:t>Taking Science on Faith</w:t>
      </w:r>
    </w:p>
    <w:p w14:paraId="6DE8FB25" w14:textId="4A6D19CE" w:rsidR="00D3794A" w:rsidRPr="003544FD" w:rsidRDefault="00D3794A" w:rsidP="00D3794A">
      <w:pPr>
        <w:widowControl w:val="0"/>
        <w:spacing w:line="240" w:lineRule="auto"/>
        <w:jc w:val="both"/>
        <w:rPr>
          <w:rFonts w:ascii="Calibri" w:hAnsi="Calibri" w:cs="Calibri"/>
          <w:sz w:val="36"/>
          <w:szCs w:val="36"/>
          <w:lang w:bidi="ar-EG"/>
        </w:rPr>
      </w:pPr>
      <w:hyperlink r:id="rId60" w:history="1">
        <w:r w:rsidRPr="00300870">
          <w:rPr>
            <w:rStyle w:val="Hyperlink"/>
            <w:rFonts w:ascii="Calibri" w:hAnsi="Calibri" w:cs="Calibri"/>
            <w:sz w:val="36"/>
            <w:szCs w:val="36"/>
            <w:lang w:bidi="ar-EG"/>
          </w:rPr>
          <w:t>https://www.nytimes.com/2007/11/24/opinion/24davies.html</w:t>
        </w:r>
      </w:hyperlink>
      <w:r>
        <w:rPr>
          <w:rFonts w:ascii="Calibri" w:hAnsi="Calibri" w:cs="Calibri"/>
          <w:sz w:val="36"/>
          <w:szCs w:val="36"/>
          <w:lang w:bidi="ar-EG"/>
        </w:rPr>
        <w:t xml:space="preserve"> </w:t>
      </w:r>
    </w:p>
    <w:p w14:paraId="0BDAD7A7" w14:textId="397A935E" w:rsidR="0079103E" w:rsidRPr="0079103E" w:rsidRDefault="0079103E" w:rsidP="00E50938">
      <w:pPr>
        <w:widowControl w:val="0"/>
        <w:bidi/>
        <w:spacing w:line="240" w:lineRule="auto"/>
        <w:jc w:val="both"/>
        <w:rPr>
          <w:rFonts w:ascii="Calibri" w:hAnsi="Calibri" w:cs="Calibri"/>
          <w:sz w:val="36"/>
          <w:szCs w:val="36"/>
          <w:rtl/>
          <w:lang w:bidi="ar-EG"/>
        </w:rPr>
      </w:pPr>
      <w:r w:rsidRPr="007C4D08">
        <w:rPr>
          <w:rFonts w:ascii="Calibri" w:hAnsi="Calibri" w:cs="Calibri"/>
          <w:b/>
          <w:bCs/>
          <w:sz w:val="36"/>
          <w:szCs w:val="36"/>
          <w:rtl/>
          <w:lang w:bidi="ar-EG"/>
        </w:rPr>
        <w:t>روبرت مليكان</w:t>
      </w:r>
      <w:r w:rsidRPr="007C4D08">
        <w:rPr>
          <w:rFonts w:ascii="Calibri" w:hAnsi="Calibri" w:cs="Calibri" w:hint="cs"/>
          <w:b/>
          <w:bCs/>
          <w:sz w:val="36"/>
          <w:szCs w:val="36"/>
          <w:rtl/>
          <w:lang w:bidi="ar-EG"/>
        </w:rPr>
        <w:t xml:space="preserve"> </w:t>
      </w:r>
      <w:r w:rsidRPr="007C4D08">
        <w:rPr>
          <w:rFonts w:ascii="Calibri" w:hAnsi="Calibri" w:cs="Calibri"/>
          <w:b/>
          <w:bCs/>
          <w:sz w:val="36"/>
          <w:szCs w:val="36"/>
          <w:lang w:bidi="ar-EG"/>
        </w:rPr>
        <w:t>Robert Milan</w:t>
      </w:r>
      <w:r>
        <w:rPr>
          <w:rFonts w:ascii="Calibri" w:hAnsi="Calibri" w:cs="Calibri" w:hint="cs"/>
          <w:sz w:val="36"/>
          <w:szCs w:val="36"/>
          <w:rtl/>
          <w:lang w:bidi="ar-EG"/>
        </w:rPr>
        <w:t xml:space="preserve"> </w:t>
      </w:r>
      <w:r w:rsidRPr="003544FD">
        <w:rPr>
          <w:rFonts w:ascii="Calibri" w:hAnsi="Calibri" w:cs="Calibri"/>
          <w:sz w:val="36"/>
          <w:szCs w:val="36"/>
          <w:rtl/>
          <w:lang w:bidi="ar-EG"/>
        </w:rPr>
        <w:t>(١٨٦٨-١٩٥٣م):</w:t>
      </w:r>
      <w:r>
        <w:rPr>
          <w:rFonts w:ascii="Calibri" w:hAnsi="Calibri" w:cs="Calibri" w:hint="cs"/>
          <w:sz w:val="36"/>
          <w:szCs w:val="36"/>
          <w:rtl/>
          <w:lang w:bidi="ar-EG"/>
        </w:rPr>
        <w:t xml:space="preserve"> </w:t>
      </w:r>
      <w:r w:rsidRPr="003544FD">
        <w:rPr>
          <w:rFonts w:ascii="Calibri" w:hAnsi="Calibri" w:cs="Calibri"/>
          <w:sz w:val="36"/>
          <w:szCs w:val="36"/>
          <w:rtl/>
          <w:lang w:bidi="ar-EG"/>
        </w:rPr>
        <w:t>فيزيائي أمريكي.</w:t>
      </w:r>
      <w:r>
        <w:rPr>
          <w:rFonts w:ascii="Calibri" w:hAnsi="Calibri" w:cs="Calibri" w:hint="cs"/>
          <w:sz w:val="36"/>
          <w:szCs w:val="36"/>
          <w:rtl/>
          <w:lang w:bidi="ar-EG"/>
        </w:rPr>
        <w:t xml:space="preserve"> حصل على</w:t>
      </w:r>
      <w:r w:rsidRPr="003544FD">
        <w:rPr>
          <w:rFonts w:ascii="Calibri" w:hAnsi="Calibri" w:cs="Calibri"/>
          <w:sz w:val="36"/>
          <w:szCs w:val="36"/>
          <w:rtl/>
          <w:lang w:bidi="ar-EG"/>
        </w:rPr>
        <w:t xml:space="preserve"> نوبل عن أبحاثه في قياس شحنة الإلكترون. كان له اهتمام فلسفي ببيان حال التوافق بين العلم والإيمان، والتكامل بينهما.</w:t>
      </w:r>
    </w:p>
    <w:p w14:paraId="3DA28EBD" w14:textId="0DAA21C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روبرت مليكان</w:t>
      </w:r>
      <w:r w:rsidRPr="003544FD">
        <w:rPr>
          <w:rFonts w:ascii="Calibri" w:hAnsi="Calibri" w:cs="Calibri"/>
          <w:sz w:val="36"/>
          <w:szCs w:val="36"/>
          <w:rtl/>
          <w:lang w:bidi="ar-EG"/>
        </w:rPr>
        <w:t>)</w:t>
      </w:r>
      <w:r w:rsidR="00015954">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الفيزياء سنة ١٩٢٣</w:t>
      </w:r>
      <w:r w:rsidR="00015954">
        <w:rPr>
          <w:rFonts w:ascii="Calibri" w:hAnsi="Calibri" w:cs="Calibri" w:hint="cs"/>
          <w:sz w:val="36"/>
          <w:szCs w:val="36"/>
          <w:rtl/>
          <w:lang w:bidi="ar-EG"/>
        </w:rPr>
        <w:t>م، يقول:</w:t>
      </w:r>
      <w:r w:rsidRPr="003544FD">
        <w:rPr>
          <w:rFonts w:ascii="Calibri" w:hAnsi="Calibri" w:cs="Calibri"/>
          <w:sz w:val="36"/>
          <w:szCs w:val="36"/>
          <w:rtl/>
          <w:lang w:bidi="ar-EG"/>
        </w:rPr>
        <w:t xml:space="preserve"> «</w:t>
      </w:r>
      <w:r w:rsidRPr="00015954">
        <w:rPr>
          <w:rFonts w:ascii="Calibri" w:hAnsi="Calibri" w:cs="Calibri"/>
          <w:b/>
          <w:bCs/>
          <w:color w:val="002060"/>
          <w:sz w:val="36"/>
          <w:szCs w:val="36"/>
          <w:highlight w:val="lightGray"/>
          <w:rtl/>
          <w:lang w:bidi="ar-EG"/>
        </w:rPr>
        <w:t>بد</w:t>
      </w:r>
      <w:r w:rsidR="006228D8" w:rsidRPr="00015954">
        <w:rPr>
          <w:rFonts w:ascii="Calibri" w:hAnsi="Calibri" w:cs="Calibri"/>
          <w:b/>
          <w:bCs/>
          <w:color w:val="002060"/>
          <w:sz w:val="36"/>
          <w:szCs w:val="36"/>
          <w:highlight w:val="lightGray"/>
          <w:rtl/>
          <w:lang w:bidi="ar-EG"/>
        </w:rPr>
        <w:t>أ</w:t>
      </w:r>
      <w:r w:rsidRPr="00015954">
        <w:rPr>
          <w:rFonts w:ascii="Calibri" w:hAnsi="Calibri" w:cs="Calibri"/>
          <w:b/>
          <w:bCs/>
          <w:color w:val="002060"/>
          <w:sz w:val="36"/>
          <w:szCs w:val="36"/>
          <w:highlight w:val="lightGray"/>
          <w:rtl/>
          <w:lang w:bidi="ar-EG"/>
        </w:rPr>
        <w:t xml:space="preserve"> الع</w:t>
      </w:r>
      <w:r w:rsidR="00015954">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ل</w:t>
      </w:r>
      <w:r w:rsidR="00015954">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م ي</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ظ</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ه</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ر</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 xml:space="preserve"> ل</w:t>
      </w:r>
      <w:r w:rsidR="00015954">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ن</w:t>
      </w:r>
      <w:r w:rsidR="00015954">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كون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م</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ظ</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م</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وج</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م</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ال</w:t>
      </w:r>
      <w:r w:rsidR="000B1EDD" w:rsidRPr="00015954">
        <w:rPr>
          <w:rFonts w:ascii="Calibri" w:hAnsi="Calibri" w:cs="Calibri"/>
          <w:b/>
          <w:bCs/>
          <w:color w:val="002060"/>
          <w:sz w:val="36"/>
          <w:szCs w:val="36"/>
          <w:highlight w:val="lightGray"/>
          <w:rtl/>
          <w:lang w:bidi="ar-EG"/>
        </w:rPr>
        <w:t>ًا م</w:t>
      </w:r>
      <w:r w:rsidR="00015954">
        <w:rPr>
          <w:rFonts w:ascii="Calibri" w:hAnsi="Calibri" w:cs="Calibri" w:hint="cs"/>
          <w:b/>
          <w:bCs/>
          <w:color w:val="002060"/>
          <w:sz w:val="36"/>
          <w:szCs w:val="36"/>
          <w:highlight w:val="lightGray"/>
          <w:rtl/>
          <w:lang w:bidi="ar-EG"/>
        </w:rPr>
        <w:t>ُ</w:t>
      </w:r>
      <w:r w:rsidR="000B1EDD" w:rsidRPr="00015954">
        <w:rPr>
          <w:rFonts w:ascii="Calibri" w:hAnsi="Calibri" w:cs="Calibri"/>
          <w:b/>
          <w:bCs/>
          <w:color w:val="002060"/>
          <w:sz w:val="36"/>
          <w:szCs w:val="36"/>
          <w:highlight w:val="lightGray"/>
          <w:rtl/>
          <w:lang w:bidi="ar-EG"/>
        </w:rPr>
        <w:t>تآِ</w:t>
      </w:r>
      <w:r w:rsidRPr="00015954">
        <w:rPr>
          <w:rFonts w:ascii="Calibri" w:hAnsi="Calibri" w:cs="Calibri"/>
          <w:b/>
          <w:bCs/>
          <w:color w:val="002060"/>
          <w:sz w:val="36"/>
          <w:szCs w:val="36"/>
          <w:highlight w:val="lightGray"/>
          <w:rtl/>
          <w:lang w:bidi="ar-EG"/>
        </w:rPr>
        <w:t>لف</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مع الن</w:t>
      </w:r>
      <w:r w:rsidR="00015954">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ظام، كون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لا يعرف الن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ز</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وات</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 كون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ي</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ت</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ص</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ر</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ف</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 xml:space="preserve"> بطريق معروف</w:t>
      </w:r>
      <w:r w:rsidR="00C064F8">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 xml:space="preserve"> </w:t>
      </w:r>
      <w:r w:rsidRPr="00015954">
        <w:rPr>
          <w:rFonts w:ascii="Calibri" w:hAnsi="Calibri" w:cs="Calibri"/>
          <w:b/>
          <w:bCs/>
          <w:color w:val="002060"/>
          <w:sz w:val="36"/>
          <w:szCs w:val="36"/>
          <w:highlight w:val="lightGray"/>
          <w:rtl/>
          <w:lang w:bidi="ar-EG"/>
        </w:rPr>
        <w:lastRenderedPageBreak/>
        <w:t>وقابل ل</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لت</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ب</w:t>
      </w:r>
      <w:r w:rsidR="000B1EDD" w:rsidRPr="00015954">
        <w:rPr>
          <w:rFonts w:ascii="Calibri" w:hAnsi="Calibri" w:cs="Calibri"/>
          <w:b/>
          <w:bCs/>
          <w:color w:val="002060"/>
          <w:sz w:val="36"/>
          <w:szCs w:val="36"/>
          <w:highlight w:val="lightGray"/>
          <w:rtl/>
          <w:lang w:bidi="ar-EG"/>
        </w:rPr>
        <w:t>ُّؤ</w:t>
      </w:r>
      <w:r w:rsidRPr="00015954">
        <w:rPr>
          <w:rFonts w:ascii="Calibri" w:hAnsi="Calibri" w:cs="Calibri"/>
          <w:b/>
          <w:bCs/>
          <w:color w:val="002060"/>
          <w:sz w:val="36"/>
          <w:szCs w:val="36"/>
          <w:highlight w:val="lightGray"/>
          <w:rtl/>
          <w:lang w:bidi="ar-EG"/>
        </w:rPr>
        <w:t xml:space="preserve"> به، كون</w:t>
      </w:r>
      <w:r w:rsidR="000B1EDD" w:rsidRPr="00015954">
        <w:rPr>
          <w:rFonts w:ascii="Calibri" w:hAnsi="Calibri" w:cs="Calibri"/>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ا من الم</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مكن الت</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 xml:space="preserve">عويل عليه؛ في كلمة، </w:t>
      </w:r>
      <w:r w:rsidR="000E6962" w:rsidRPr="00015954">
        <w:rPr>
          <w:rFonts w:ascii="Calibri" w:hAnsi="Calibri" w:cs="Calibri"/>
          <w:b/>
          <w:bCs/>
          <w:color w:val="002060"/>
          <w:sz w:val="36"/>
          <w:szCs w:val="36"/>
          <w:highlight w:val="lightGray"/>
          <w:rtl/>
          <w:lang w:bidi="ar-EG"/>
        </w:rPr>
        <w:t>إ</w:t>
      </w:r>
      <w:r w:rsidRPr="00015954">
        <w:rPr>
          <w:rFonts w:ascii="Calibri" w:hAnsi="Calibri" w:cs="Calibri"/>
          <w:b/>
          <w:bCs/>
          <w:color w:val="002060"/>
          <w:sz w:val="36"/>
          <w:szCs w:val="36"/>
          <w:highlight w:val="lightGray"/>
          <w:rtl/>
          <w:lang w:bidi="ar-EG"/>
        </w:rPr>
        <w:t>له يعمل م</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ن خ</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لال الس</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نن الط</w:t>
      </w:r>
      <w:r w:rsidR="001C5462">
        <w:rPr>
          <w:rFonts w:ascii="Calibri" w:hAnsi="Calibri" w:cs="Calibri" w:hint="cs"/>
          <w:b/>
          <w:bCs/>
          <w:color w:val="002060"/>
          <w:sz w:val="36"/>
          <w:szCs w:val="36"/>
          <w:highlight w:val="lightGray"/>
          <w:rtl/>
          <w:lang w:bidi="ar-EG"/>
        </w:rPr>
        <w:t>َّ</w:t>
      </w:r>
      <w:r w:rsidRPr="00015954">
        <w:rPr>
          <w:rFonts w:ascii="Calibri" w:hAnsi="Calibri" w:cs="Calibri"/>
          <w:b/>
          <w:bCs/>
          <w:color w:val="002060"/>
          <w:sz w:val="36"/>
          <w:szCs w:val="36"/>
          <w:highlight w:val="lightGray"/>
          <w:rtl/>
          <w:lang w:bidi="ar-EG"/>
        </w:rPr>
        <w:t>بيعية</w:t>
      </w:r>
      <w:r w:rsidRPr="003544FD">
        <w:rPr>
          <w:rFonts w:ascii="Calibri" w:hAnsi="Calibri" w:cs="Calibri"/>
          <w:sz w:val="36"/>
          <w:szCs w:val="36"/>
          <w:rtl/>
          <w:lang w:bidi="ar-EG"/>
        </w:rPr>
        <w:t>»</w:t>
      </w:r>
      <w:r w:rsidR="000B1EDD" w:rsidRPr="003544FD">
        <w:rPr>
          <w:rFonts w:ascii="Calibri" w:hAnsi="Calibri" w:cs="Calibri"/>
          <w:sz w:val="36"/>
          <w:szCs w:val="36"/>
          <w:rtl/>
          <w:lang w:bidi="ar-EG"/>
        </w:rPr>
        <w:t xml:space="preserve"> </w:t>
      </w:r>
    </w:p>
    <w:p w14:paraId="30327CAC" w14:textId="5D11E1DC" w:rsidR="00B35180" w:rsidRPr="003544FD" w:rsidRDefault="00B35180"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Millikan, </w:t>
      </w:r>
      <w:r w:rsidRPr="002076E5">
        <w:rPr>
          <w:rFonts w:ascii="Calibri" w:hAnsi="Calibri" w:cs="Calibri"/>
          <w:b/>
          <w:bCs/>
          <w:i/>
          <w:iCs/>
          <w:sz w:val="36"/>
          <w:szCs w:val="36"/>
          <w:lang w:bidi="ar-EG"/>
        </w:rPr>
        <w:t>Science and Religion</w:t>
      </w:r>
      <w:r w:rsidRPr="003544FD">
        <w:rPr>
          <w:rFonts w:ascii="Calibri" w:hAnsi="Calibri" w:cs="Calibri"/>
          <w:sz w:val="36"/>
          <w:szCs w:val="36"/>
          <w:lang w:bidi="ar-EG"/>
        </w:rPr>
        <w:t xml:space="preserve"> (New Haven: Yale University Press, 1930), p79</w:t>
      </w:r>
      <w:r w:rsidRPr="003544FD">
        <w:rPr>
          <w:rFonts w:ascii="Calibri" w:hAnsi="Calibri" w:cs="Calibri"/>
          <w:sz w:val="36"/>
          <w:szCs w:val="36"/>
          <w:rtl/>
          <w:lang w:bidi="ar-EG"/>
        </w:rPr>
        <w:t>.</w:t>
      </w:r>
    </w:p>
    <w:p w14:paraId="02006A2B" w14:textId="2C09A140" w:rsidR="003179D8" w:rsidRPr="00174D3D" w:rsidRDefault="004A0D3D" w:rsidP="00E53C64">
      <w:pPr>
        <w:keepNext/>
        <w:widowControl w:val="0"/>
        <w:bidi/>
        <w:spacing w:line="240" w:lineRule="auto"/>
        <w:jc w:val="center"/>
        <w:outlineLvl w:val="3"/>
        <w:rPr>
          <w:rFonts w:ascii="Calibri" w:hAnsi="Calibri" w:cs="Calibri"/>
          <w:b/>
          <w:bCs/>
          <w:sz w:val="36"/>
          <w:szCs w:val="36"/>
          <w:highlight w:val="yellow"/>
          <w:u w:val="single"/>
          <w:lang w:bidi="ar-EG"/>
        </w:rPr>
      </w:pPr>
      <w:bookmarkStart w:id="137" w:name="_Toc178854367"/>
      <w:r w:rsidRPr="00174D3D">
        <w:rPr>
          <w:rFonts w:ascii="Calibri" w:hAnsi="Calibri" w:cs="Calibri"/>
          <w:b/>
          <w:bCs/>
          <w:sz w:val="36"/>
          <w:szCs w:val="36"/>
          <w:highlight w:val="yellow"/>
          <w:u w:val="single"/>
          <w:rtl/>
          <w:lang w:bidi="ar-EG"/>
        </w:rPr>
        <w:t>المطلب الثالث</w:t>
      </w:r>
      <w:r w:rsidR="00E53C6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دليل الر</w:t>
      </w:r>
      <w:r w:rsidR="00D8529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ياض</w:t>
      </w:r>
      <w:r w:rsidR="00D8529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D8529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ات</w:t>
      </w:r>
      <w:bookmarkEnd w:id="137"/>
    </w:p>
    <w:p w14:paraId="5EAF1C83" w14:textId="220990E2" w:rsidR="003233CC" w:rsidRPr="003233CC" w:rsidRDefault="003233CC" w:rsidP="00E50938">
      <w:pPr>
        <w:widowControl w:val="0"/>
        <w:bidi/>
        <w:spacing w:line="240" w:lineRule="auto"/>
        <w:jc w:val="both"/>
        <w:rPr>
          <w:rFonts w:ascii="Calibri" w:hAnsi="Calibri" w:cs="Calibri"/>
          <w:sz w:val="36"/>
          <w:szCs w:val="36"/>
          <w:rtl/>
          <w:lang w:bidi="ar-EG"/>
        </w:rPr>
      </w:pPr>
      <w:r w:rsidRPr="007C4D08">
        <w:rPr>
          <w:rFonts w:ascii="Calibri" w:hAnsi="Calibri" w:cs="Calibri"/>
          <w:b/>
          <w:bCs/>
          <w:sz w:val="36"/>
          <w:szCs w:val="36"/>
          <w:rtl/>
          <w:lang w:bidi="ar-EG"/>
        </w:rPr>
        <w:t xml:space="preserve">يوهانس كيبلر </w:t>
      </w:r>
      <w:r w:rsidRPr="007C4D08">
        <w:rPr>
          <w:rFonts w:ascii="Calibri" w:hAnsi="Calibri" w:cs="Calibri"/>
          <w:b/>
          <w:bCs/>
          <w:sz w:val="36"/>
          <w:szCs w:val="36"/>
          <w:lang w:bidi="ar-EG"/>
        </w:rPr>
        <w:t>Johannes Kepler</w:t>
      </w:r>
      <w:r w:rsidRPr="003544FD">
        <w:rPr>
          <w:rFonts w:ascii="Calibri" w:hAnsi="Calibri" w:cs="Calibri"/>
          <w:sz w:val="36"/>
          <w:szCs w:val="36"/>
          <w:rtl/>
          <w:lang w:bidi="ar-EG"/>
        </w:rPr>
        <w:t xml:space="preserve"> (١٥٧١</w:t>
      </w:r>
      <w:r w:rsidR="00216845">
        <w:rPr>
          <w:rFonts w:ascii="Calibri" w:hAnsi="Calibri" w:cs="Calibri"/>
          <w:sz w:val="36"/>
          <w:szCs w:val="36"/>
          <w:rtl/>
          <w:lang w:bidi="ar-EG"/>
        </w:rPr>
        <w:t>-</w:t>
      </w:r>
      <w:r w:rsidRPr="003544FD">
        <w:rPr>
          <w:rFonts w:ascii="Calibri" w:hAnsi="Calibri" w:cs="Calibri"/>
          <w:sz w:val="36"/>
          <w:szCs w:val="36"/>
          <w:rtl/>
          <w:lang w:bidi="ar-EG"/>
        </w:rPr>
        <w:t>١٦٣٠م): عالم ألماني من أعلام الثورة العلمية في القرن السابع عشر.</w:t>
      </w:r>
    </w:p>
    <w:p w14:paraId="41A5F97F" w14:textId="56CB79C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الكون قد ك</w:t>
      </w:r>
      <w:r w:rsidR="00B35180" w:rsidRPr="003544FD">
        <w:rPr>
          <w:rFonts w:ascii="Calibri" w:hAnsi="Calibri" w:cs="Calibri"/>
          <w:sz w:val="36"/>
          <w:szCs w:val="36"/>
          <w:rtl/>
          <w:lang w:bidi="ar-EG"/>
        </w:rPr>
        <w:t>َ</w:t>
      </w:r>
      <w:r w:rsidRPr="003544FD">
        <w:rPr>
          <w:rFonts w:ascii="Calibri" w:hAnsi="Calibri" w:cs="Calibri"/>
          <w:sz w:val="36"/>
          <w:szCs w:val="36"/>
          <w:rtl/>
          <w:lang w:bidi="ar-EG"/>
        </w:rPr>
        <w:t>ش</w:t>
      </w:r>
      <w:r w:rsidR="00B35180" w:rsidRPr="003544FD">
        <w:rPr>
          <w:rFonts w:ascii="Calibri" w:hAnsi="Calibri" w:cs="Calibri"/>
          <w:sz w:val="36"/>
          <w:szCs w:val="36"/>
          <w:rtl/>
          <w:lang w:bidi="ar-EG"/>
        </w:rPr>
        <w:t>َ</w:t>
      </w:r>
      <w:r w:rsidRPr="003544FD">
        <w:rPr>
          <w:rFonts w:ascii="Calibri" w:hAnsi="Calibri" w:cs="Calibri"/>
          <w:sz w:val="36"/>
          <w:szCs w:val="36"/>
          <w:rtl/>
          <w:lang w:bidi="ar-EG"/>
        </w:rPr>
        <w:t>ف</w:t>
      </w:r>
      <w:r w:rsidR="00B35180" w:rsidRPr="003544FD">
        <w:rPr>
          <w:rFonts w:ascii="Calibri" w:hAnsi="Calibri" w:cs="Calibri"/>
          <w:sz w:val="36"/>
          <w:szCs w:val="36"/>
          <w:rtl/>
          <w:lang w:bidi="ar-EG"/>
        </w:rPr>
        <w:t>َ</w:t>
      </w:r>
      <w:r w:rsidRPr="003544FD">
        <w:rPr>
          <w:rFonts w:ascii="Calibri" w:hAnsi="Calibri" w:cs="Calibri"/>
          <w:sz w:val="36"/>
          <w:szCs w:val="36"/>
          <w:rtl/>
          <w:lang w:bidi="ar-EG"/>
        </w:rPr>
        <w:t xml:space="preserve"> نفس</w:t>
      </w:r>
      <w:r w:rsidR="00B35180" w:rsidRPr="003544FD">
        <w:rPr>
          <w:rFonts w:ascii="Calibri" w:hAnsi="Calibri" w:cs="Calibri"/>
          <w:sz w:val="36"/>
          <w:szCs w:val="36"/>
          <w:rtl/>
          <w:lang w:bidi="ar-EG"/>
        </w:rPr>
        <w:t>َ</w:t>
      </w:r>
      <w:r w:rsidRPr="003544FD">
        <w:rPr>
          <w:rFonts w:ascii="Calibri" w:hAnsi="Calibri" w:cs="Calibri"/>
          <w:sz w:val="36"/>
          <w:szCs w:val="36"/>
          <w:rtl/>
          <w:lang w:bidi="ar-EG"/>
        </w:rPr>
        <w:t>ه</w:t>
      </w:r>
      <w:r w:rsidR="00B35180" w:rsidRPr="003544FD">
        <w:rPr>
          <w:rFonts w:ascii="Calibri" w:hAnsi="Calibri" w:cs="Calibri"/>
          <w:sz w:val="36"/>
          <w:szCs w:val="36"/>
          <w:rtl/>
          <w:lang w:bidi="ar-EG"/>
        </w:rPr>
        <w:t>ُ</w:t>
      </w:r>
      <w:r w:rsidRPr="003544FD">
        <w:rPr>
          <w:rFonts w:ascii="Calibri" w:hAnsi="Calibri" w:cs="Calibri"/>
          <w:sz w:val="36"/>
          <w:szCs w:val="36"/>
          <w:rtl/>
          <w:lang w:bidi="ar-EG"/>
        </w:rPr>
        <w:t xml:space="preserve"> للعالم في ص</w:t>
      </w:r>
      <w:r w:rsidR="00B35180" w:rsidRPr="003544FD">
        <w:rPr>
          <w:rFonts w:ascii="Calibri" w:hAnsi="Calibri" w:cs="Calibri"/>
          <w:sz w:val="36"/>
          <w:szCs w:val="36"/>
          <w:rtl/>
          <w:lang w:bidi="ar-EG"/>
        </w:rPr>
        <w:t>ُ</w:t>
      </w:r>
      <w:r w:rsidRPr="003544FD">
        <w:rPr>
          <w:rFonts w:ascii="Calibri" w:hAnsi="Calibri" w:cs="Calibri"/>
          <w:sz w:val="36"/>
          <w:szCs w:val="36"/>
          <w:rtl/>
          <w:lang w:bidi="ar-EG"/>
        </w:rPr>
        <w:t>و</w:t>
      </w:r>
      <w:r w:rsidR="00B35180" w:rsidRPr="003544FD">
        <w:rPr>
          <w:rFonts w:ascii="Calibri" w:hAnsi="Calibri" w:cs="Calibri"/>
          <w:sz w:val="36"/>
          <w:szCs w:val="36"/>
          <w:rtl/>
          <w:lang w:bidi="ar-EG"/>
        </w:rPr>
        <w:t>َ</w:t>
      </w:r>
      <w:r w:rsidRPr="003544FD">
        <w:rPr>
          <w:rFonts w:ascii="Calibri" w:hAnsi="Calibri" w:cs="Calibri"/>
          <w:sz w:val="36"/>
          <w:szCs w:val="36"/>
          <w:rtl/>
          <w:lang w:bidi="ar-EG"/>
        </w:rPr>
        <w:t>ر</w:t>
      </w:r>
      <w:r w:rsidR="00B35180" w:rsidRPr="003544FD">
        <w:rPr>
          <w:rFonts w:ascii="Calibri" w:hAnsi="Calibri" w:cs="Calibri"/>
          <w:sz w:val="36"/>
          <w:szCs w:val="36"/>
          <w:rtl/>
          <w:lang w:bidi="ar-EG"/>
        </w:rPr>
        <w:t>َ</w:t>
      </w:r>
      <w:r w:rsidRPr="003544FD">
        <w:rPr>
          <w:rFonts w:ascii="Calibri" w:hAnsi="Calibri" w:cs="Calibri"/>
          <w:sz w:val="36"/>
          <w:szCs w:val="36"/>
          <w:rtl/>
          <w:lang w:bidi="ar-EG"/>
        </w:rPr>
        <w:t xml:space="preserve"> معادلات رياضية؛</w:t>
      </w:r>
      <w:r w:rsidR="002076E5">
        <w:rPr>
          <w:rFonts w:ascii="Calibri" w:hAnsi="Calibri" w:cs="Calibri" w:hint="cs"/>
          <w:sz w:val="36"/>
          <w:szCs w:val="36"/>
          <w:rtl/>
          <w:lang w:bidi="ar-EG"/>
        </w:rPr>
        <w:t xml:space="preserve"> </w:t>
      </w:r>
      <w:r w:rsidR="00B35180" w:rsidRPr="003544FD">
        <w:rPr>
          <w:rFonts w:ascii="Calibri" w:hAnsi="Calibri" w:cs="Calibri"/>
          <w:sz w:val="36"/>
          <w:szCs w:val="36"/>
          <w:rtl/>
          <w:lang w:bidi="ar-EG"/>
        </w:rPr>
        <w:t>...</w:t>
      </w:r>
      <w:r w:rsidR="002076E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A14384">
        <w:rPr>
          <w:rFonts w:ascii="Calibri" w:hAnsi="Calibri" w:cs="Calibri"/>
          <w:b/>
          <w:bCs/>
          <w:color w:val="002060"/>
          <w:sz w:val="36"/>
          <w:szCs w:val="36"/>
          <w:highlight w:val="lightGray"/>
          <w:rtl/>
          <w:lang w:bidi="ar-EG"/>
        </w:rPr>
        <w:t>لا ب</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د</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 xml:space="preserve"> </w:t>
      </w:r>
      <w:r w:rsidR="006228D8" w:rsidRPr="00A14384">
        <w:rPr>
          <w:rFonts w:ascii="Calibri" w:hAnsi="Calibri" w:cs="Calibri"/>
          <w:b/>
          <w:bCs/>
          <w:color w:val="002060"/>
          <w:sz w:val="36"/>
          <w:szCs w:val="36"/>
          <w:highlight w:val="lightGray"/>
          <w:rtl/>
          <w:lang w:bidi="ar-EG"/>
        </w:rPr>
        <w:t>أ</w:t>
      </w:r>
      <w:r w:rsidRPr="00A14384">
        <w:rPr>
          <w:rFonts w:ascii="Calibri" w:hAnsi="Calibri" w:cs="Calibri"/>
          <w:b/>
          <w:bCs/>
          <w:color w:val="002060"/>
          <w:sz w:val="36"/>
          <w:szCs w:val="36"/>
          <w:highlight w:val="lightGray"/>
          <w:rtl/>
          <w:lang w:bidi="ar-EG"/>
        </w:rPr>
        <w:t>ن يكون الهدف الر</w:t>
      </w:r>
      <w:r w:rsidR="00A14384">
        <w:rPr>
          <w:rFonts w:ascii="Calibri" w:hAnsi="Calibri" w:cs="Calibri" w:hint="cs"/>
          <w:b/>
          <w:bCs/>
          <w:color w:val="002060"/>
          <w:sz w:val="36"/>
          <w:szCs w:val="36"/>
          <w:highlight w:val="lightGray"/>
          <w:rtl/>
          <w:lang w:bidi="ar-EG"/>
        </w:rPr>
        <w:t>َّ</w:t>
      </w:r>
      <w:r w:rsidR="006228D8" w:rsidRPr="00A14384">
        <w:rPr>
          <w:rFonts w:ascii="Calibri" w:hAnsi="Calibri" w:cs="Calibri"/>
          <w:b/>
          <w:bCs/>
          <w:color w:val="002060"/>
          <w:sz w:val="36"/>
          <w:szCs w:val="36"/>
          <w:highlight w:val="lightGray"/>
          <w:rtl/>
          <w:lang w:bidi="ar-EG"/>
        </w:rPr>
        <w:t>ئ</w:t>
      </w:r>
      <w:r w:rsidRPr="00A14384">
        <w:rPr>
          <w:rFonts w:ascii="Calibri" w:hAnsi="Calibri" w:cs="Calibri"/>
          <w:b/>
          <w:bCs/>
          <w:color w:val="002060"/>
          <w:sz w:val="36"/>
          <w:szCs w:val="36"/>
          <w:highlight w:val="lightGray"/>
          <w:rtl/>
          <w:lang w:bidi="ar-EG"/>
        </w:rPr>
        <w:t>يس لك</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ل</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 xml:space="preserve"> الأبحاث في العال</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م الخارجي اكتشاف الن</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ظام والت</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ناسق العقلانيين اللذين فرضا على العال</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م م</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 xml:space="preserve">ن الله، واللذين </w:t>
      </w:r>
      <w:r w:rsidR="006228D8" w:rsidRPr="00A14384">
        <w:rPr>
          <w:rFonts w:ascii="Calibri" w:hAnsi="Calibri" w:cs="Calibri"/>
          <w:b/>
          <w:bCs/>
          <w:color w:val="002060"/>
          <w:sz w:val="36"/>
          <w:szCs w:val="36"/>
          <w:highlight w:val="lightGray"/>
          <w:rtl/>
          <w:lang w:bidi="ar-EG"/>
        </w:rPr>
        <w:t>أ</w:t>
      </w:r>
      <w:r w:rsidR="00A14384">
        <w:rPr>
          <w:rFonts w:ascii="Calibri" w:hAnsi="Calibri" w:cs="Calibri" w:hint="cs"/>
          <w:b/>
          <w:bCs/>
          <w:color w:val="002060"/>
          <w:sz w:val="36"/>
          <w:szCs w:val="36"/>
          <w:highlight w:val="lightGray"/>
          <w:rtl/>
          <w:lang w:bidi="ar-EG"/>
        </w:rPr>
        <w:t>ُ</w:t>
      </w:r>
      <w:r w:rsidR="00B35180" w:rsidRPr="00A14384">
        <w:rPr>
          <w:rFonts w:ascii="Calibri" w:hAnsi="Calibri" w:cs="Calibri"/>
          <w:b/>
          <w:bCs/>
          <w:color w:val="002060"/>
          <w:sz w:val="36"/>
          <w:szCs w:val="36"/>
          <w:highlight w:val="lightGray"/>
          <w:rtl/>
          <w:lang w:bidi="ar-EG"/>
        </w:rPr>
        <w:t>و</w:t>
      </w:r>
      <w:r w:rsidRPr="00A14384">
        <w:rPr>
          <w:rFonts w:ascii="Calibri" w:hAnsi="Calibri" w:cs="Calibri"/>
          <w:b/>
          <w:bCs/>
          <w:color w:val="002060"/>
          <w:sz w:val="36"/>
          <w:szCs w:val="36"/>
          <w:highlight w:val="lightGray"/>
          <w:rtl/>
          <w:lang w:bidi="ar-EG"/>
        </w:rPr>
        <w:t>ح</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ي</w:t>
      </w:r>
      <w:r w:rsidR="00B35180" w:rsidRPr="00A14384">
        <w:rPr>
          <w:rFonts w:ascii="Calibri" w:hAnsi="Calibri" w:cs="Calibri"/>
          <w:b/>
          <w:bCs/>
          <w:color w:val="002060"/>
          <w:sz w:val="36"/>
          <w:szCs w:val="36"/>
          <w:highlight w:val="lightGray"/>
          <w:rtl/>
          <w:lang w:bidi="ar-EG"/>
        </w:rPr>
        <w:t>ا</w:t>
      </w:r>
      <w:r w:rsidRPr="00A14384">
        <w:rPr>
          <w:rFonts w:ascii="Calibri" w:hAnsi="Calibri" w:cs="Calibri"/>
          <w:b/>
          <w:bCs/>
          <w:color w:val="002060"/>
          <w:sz w:val="36"/>
          <w:szCs w:val="36"/>
          <w:highlight w:val="lightGray"/>
          <w:rtl/>
          <w:lang w:bidi="ar-EG"/>
        </w:rPr>
        <w:t xml:space="preserve"> </w:t>
      </w:r>
      <w:r w:rsidR="000E6962" w:rsidRPr="00A14384">
        <w:rPr>
          <w:rFonts w:ascii="Calibri" w:hAnsi="Calibri" w:cs="Calibri"/>
          <w:b/>
          <w:bCs/>
          <w:color w:val="002060"/>
          <w:sz w:val="36"/>
          <w:szCs w:val="36"/>
          <w:highlight w:val="lightGray"/>
          <w:rtl/>
          <w:lang w:bidi="ar-EG"/>
        </w:rPr>
        <w:t>إ</w:t>
      </w:r>
      <w:r w:rsidRPr="00A14384">
        <w:rPr>
          <w:rFonts w:ascii="Calibri" w:hAnsi="Calibri" w:cs="Calibri"/>
          <w:b/>
          <w:bCs/>
          <w:color w:val="002060"/>
          <w:sz w:val="36"/>
          <w:szCs w:val="36"/>
          <w:highlight w:val="lightGray"/>
          <w:rtl/>
          <w:lang w:bidi="ar-EG"/>
        </w:rPr>
        <w:t>لينا بل</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غة الر</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ياضي</w:t>
      </w:r>
      <w:r w:rsidR="00A14384">
        <w:rPr>
          <w:rFonts w:ascii="Calibri" w:hAnsi="Calibri" w:cs="Calibri" w:hint="cs"/>
          <w:b/>
          <w:bCs/>
          <w:color w:val="002060"/>
          <w:sz w:val="36"/>
          <w:szCs w:val="36"/>
          <w:highlight w:val="lightGray"/>
          <w:rtl/>
          <w:lang w:bidi="ar-EG"/>
        </w:rPr>
        <w:t>َّ</w:t>
      </w:r>
      <w:r w:rsidRPr="00A14384">
        <w:rPr>
          <w:rFonts w:ascii="Calibri" w:hAnsi="Calibri" w:cs="Calibri"/>
          <w:b/>
          <w:bCs/>
          <w:color w:val="002060"/>
          <w:sz w:val="36"/>
          <w:szCs w:val="36"/>
          <w:highlight w:val="lightGray"/>
          <w:rtl/>
          <w:lang w:bidi="ar-EG"/>
        </w:rPr>
        <w:t>ات</w:t>
      </w:r>
      <w:r w:rsidRPr="003544FD">
        <w:rPr>
          <w:rFonts w:ascii="Calibri" w:hAnsi="Calibri" w:cs="Calibri"/>
          <w:sz w:val="36"/>
          <w:szCs w:val="36"/>
          <w:rtl/>
          <w:lang w:bidi="ar-EG"/>
        </w:rPr>
        <w:t>»</w:t>
      </w:r>
      <w:r w:rsidR="00B35180" w:rsidRPr="003544FD">
        <w:rPr>
          <w:rFonts w:ascii="Calibri" w:hAnsi="Calibri" w:cs="Calibri"/>
          <w:sz w:val="36"/>
          <w:szCs w:val="36"/>
          <w:rtl/>
          <w:lang w:bidi="ar-EG"/>
        </w:rPr>
        <w:t xml:space="preserve"> </w:t>
      </w:r>
    </w:p>
    <w:p w14:paraId="03076A07" w14:textId="2E64A035" w:rsidR="003179D8" w:rsidRPr="007C4D08" w:rsidRDefault="00B35180" w:rsidP="007C4D0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Johannes Kepler, </w:t>
      </w:r>
      <w:r w:rsidRPr="002076E5">
        <w:rPr>
          <w:rFonts w:ascii="Calibri" w:hAnsi="Calibri" w:cs="Calibri"/>
          <w:b/>
          <w:bCs/>
          <w:i/>
          <w:iCs/>
          <w:sz w:val="36"/>
          <w:szCs w:val="36"/>
          <w:lang w:bidi="ar-EG"/>
        </w:rPr>
        <w:t>De Fundamentis Astrologiae Certioribus</w:t>
      </w:r>
      <w:r w:rsidRPr="003544FD">
        <w:rPr>
          <w:rFonts w:ascii="Calibri" w:hAnsi="Calibri" w:cs="Calibri"/>
          <w:sz w:val="36"/>
          <w:szCs w:val="36"/>
          <w:lang w:bidi="ar-EG"/>
        </w:rPr>
        <w:t>, Thesis XX (1601).</w:t>
      </w:r>
    </w:p>
    <w:p w14:paraId="0A14678E" w14:textId="54A31EE8" w:rsidR="002D46FF" w:rsidRPr="002D46FF" w:rsidRDefault="002D46FF" w:rsidP="002D46FF">
      <w:pPr>
        <w:widowControl w:val="0"/>
        <w:bidi/>
        <w:spacing w:line="240" w:lineRule="auto"/>
        <w:jc w:val="both"/>
        <w:rPr>
          <w:rFonts w:ascii="Calibri" w:hAnsi="Calibri" w:cs="Calibri"/>
          <w:sz w:val="36"/>
          <w:szCs w:val="36"/>
          <w:rtl/>
          <w:lang w:bidi="ar-EG"/>
        </w:rPr>
      </w:pPr>
      <w:r w:rsidRPr="007C4D08">
        <w:rPr>
          <w:rFonts w:ascii="Calibri" w:hAnsi="Calibri" w:cs="Calibri"/>
          <w:b/>
          <w:bCs/>
          <w:sz w:val="36"/>
          <w:szCs w:val="36"/>
          <w:rtl/>
          <w:lang w:bidi="ar-EG"/>
        </w:rPr>
        <w:t xml:space="preserve">مارك ستاينر </w:t>
      </w:r>
      <w:r w:rsidRPr="007C4D08">
        <w:rPr>
          <w:rFonts w:ascii="Calibri" w:hAnsi="Calibri" w:cs="Calibri"/>
          <w:b/>
          <w:bCs/>
          <w:sz w:val="36"/>
          <w:szCs w:val="36"/>
          <w:lang w:bidi="ar-EG"/>
        </w:rPr>
        <w:t>Mark Steiner</w:t>
      </w:r>
      <w:r w:rsidRPr="003544FD">
        <w:rPr>
          <w:rFonts w:ascii="Calibri" w:hAnsi="Calibri" w:cs="Calibri"/>
          <w:sz w:val="36"/>
          <w:szCs w:val="36"/>
          <w:rtl/>
          <w:lang w:bidi="ar-EG"/>
        </w:rPr>
        <w:t xml:space="preserve"> (١٩٤٢</w:t>
      </w:r>
      <w:r>
        <w:rPr>
          <w:rFonts w:ascii="Calibri" w:hAnsi="Calibri" w:cs="Calibri" w:hint="cs"/>
          <w:sz w:val="36"/>
          <w:szCs w:val="36"/>
          <w:rtl/>
          <w:lang w:bidi="ar-EG"/>
        </w:rPr>
        <w:t>_</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أستاذ</w:t>
      </w:r>
      <w:r w:rsidRPr="003544FD">
        <w:rPr>
          <w:rFonts w:ascii="Calibri" w:hAnsi="Calibri" w:cs="Calibri"/>
          <w:sz w:val="36"/>
          <w:szCs w:val="36"/>
          <w:rtl/>
          <w:lang w:bidi="ar-EG"/>
        </w:rPr>
        <w:t xml:space="preserve"> الفلسفة في الجامعة العبرية في فلسطين. متخصص في فلسفة الرياضيات والفيزياء.</w:t>
      </w:r>
    </w:p>
    <w:p w14:paraId="2E007561" w14:textId="72D24917" w:rsidR="006B43F1" w:rsidRDefault="004A0D3D" w:rsidP="002D46FF">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فيلسوف الر</w:t>
      </w:r>
      <w:r w:rsidR="002D46FF">
        <w:rPr>
          <w:rFonts w:ascii="Calibri" w:hAnsi="Calibri" w:cs="Calibri" w:hint="cs"/>
          <w:sz w:val="36"/>
          <w:szCs w:val="36"/>
          <w:rtl/>
          <w:lang w:bidi="ar-EG"/>
        </w:rPr>
        <w:t>ِّ</w:t>
      </w:r>
      <w:r w:rsidRPr="003544FD">
        <w:rPr>
          <w:rFonts w:ascii="Calibri" w:hAnsi="Calibri" w:cs="Calibri"/>
          <w:sz w:val="36"/>
          <w:szCs w:val="36"/>
          <w:rtl/>
          <w:lang w:bidi="ar-EG"/>
        </w:rPr>
        <w:t>ياضي</w:t>
      </w:r>
      <w:r w:rsidR="002D46FF">
        <w:rPr>
          <w:rFonts w:ascii="Calibri" w:hAnsi="Calibri" w:cs="Calibri" w:hint="cs"/>
          <w:sz w:val="36"/>
          <w:szCs w:val="36"/>
          <w:rtl/>
          <w:lang w:bidi="ar-EG"/>
        </w:rPr>
        <w:t>َّ</w:t>
      </w:r>
      <w:r w:rsidRPr="003544FD">
        <w:rPr>
          <w:rFonts w:ascii="Calibri" w:hAnsi="Calibri" w:cs="Calibri"/>
          <w:sz w:val="36"/>
          <w:szCs w:val="36"/>
          <w:rtl/>
          <w:lang w:bidi="ar-EG"/>
        </w:rPr>
        <w:t>ات (</w:t>
      </w:r>
      <w:r w:rsidRPr="003544FD">
        <w:rPr>
          <w:rFonts w:ascii="Calibri" w:hAnsi="Calibri" w:cs="Calibri"/>
          <w:b/>
          <w:bCs/>
          <w:sz w:val="36"/>
          <w:szCs w:val="36"/>
          <w:rtl/>
          <w:lang w:bidi="ar-EG"/>
        </w:rPr>
        <w:t>مارك ستاينر</w:t>
      </w:r>
      <w:r w:rsidR="00B35180" w:rsidRPr="003544FD">
        <w:rPr>
          <w:rFonts w:ascii="Calibri" w:hAnsi="Calibri" w:cs="Calibri"/>
          <w:sz w:val="36"/>
          <w:szCs w:val="36"/>
          <w:rtl/>
          <w:lang w:bidi="ar-EG"/>
        </w:rPr>
        <w:t>)</w:t>
      </w:r>
      <w:r w:rsidR="006B43F1">
        <w:rPr>
          <w:rFonts w:ascii="Calibri" w:hAnsi="Calibri" w:cs="Calibri" w:hint="cs"/>
          <w:sz w:val="36"/>
          <w:szCs w:val="36"/>
          <w:rtl/>
          <w:lang w:bidi="ar-EG"/>
        </w:rPr>
        <w:t xml:space="preserve"> </w:t>
      </w:r>
      <w:r w:rsidRPr="003544FD">
        <w:rPr>
          <w:rFonts w:ascii="Calibri" w:hAnsi="Calibri" w:cs="Calibri"/>
          <w:sz w:val="36"/>
          <w:szCs w:val="36"/>
          <w:rtl/>
          <w:lang w:bidi="ar-EG"/>
        </w:rPr>
        <w:t>في كتابه</w:t>
      </w:r>
      <w:r w:rsidR="006B43F1">
        <w:rPr>
          <w:rFonts w:ascii="Calibri" w:hAnsi="Calibri" w:cs="Calibri" w:hint="cs"/>
          <w:sz w:val="36"/>
          <w:szCs w:val="36"/>
          <w:rtl/>
          <w:lang w:bidi="ar-EG"/>
        </w:rPr>
        <w:t xml:space="preserve">: </w:t>
      </w:r>
      <w:r w:rsidRPr="006B43F1">
        <w:rPr>
          <w:rFonts w:ascii="Calibri" w:hAnsi="Calibri" w:cs="Calibri"/>
          <w:b/>
          <w:bCs/>
          <w:i/>
          <w:iCs/>
          <w:sz w:val="36"/>
          <w:szCs w:val="36"/>
          <w:rtl/>
          <w:lang w:bidi="ar-EG"/>
        </w:rPr>
        <w:t>الر</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ياضيات</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 xml:space="preserve"> م</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ش</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ك</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لة</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 xml:space="preserve"> فلسفي</w:t>
      </w:r>
      <w:r w:rsidR="00B35180" w:rsidRPr="006B43F1">
        <w:rPr>
          <w:rFonts w:ascii="Calibri" w:hAnsi="Calibri" w:cs="Calibri"/>
          <w:b/>
          <w:bCs/>
          <w:i/>
          <w:iCs/>
          <w:sz w:val="36"/>
          <w:szCs w:val="36"/>
          <w:rtl/>
          <w:lang w:bidi="ar-EG"/>
        </w:rPr>
        <w:t>ّ</w:t>
      </w:r>
      <w:r w:rsidRPr="006B43F1">
        <w:rPr>
          <w:rFonts w:ascii="Calibri" w:hAnsi="Calibri" w:cs="Calibri"/>
          <w:b/>
          <w:bCs/>
          <w:i/>
          <w:iCs/>
          <w:sz w:val="36"/>
          <w:szCs w:val="36"/>
          <w:rtl/>
          <w:lang w:bidi="ar-EG"/>
        </w:rPr>
        <w:t>ة</w:t>
      </w:r>
      <w:r w:rsidR="00B35180" w:rsidRPr="006B43F1">
        <w:rPr>
          <w:rFonts w:ascii="Calibri" w:hAnsi="Calibri" w:cs="Calibri"/>
          <w:b/>
          <w:bCs/>
          <w:i/>
          <w:iCs/>
          <w:sz w:val="36"/>
          <w:szCs w:val="36"/>
          <w:rtl/>
          <w:lang w:bidi="ar-EG"/>
        </w:rPr>
        <w:t>ً</w:t>
      </w:r>
    </w:p>
    <w:p w14:paraId="68E85201" w14:textId="3766BB04" w:rsidR="006B43F1" w:rsidRDefault="004A0D3D" w:rsidP="006B43F1">
      <w:pPr>
        <w:widowControl w:val="0"/>
        <w:spacing w:line="240" w:lineRule="auto"/>
        <w:jc w:val="both"/>
        <w:rPr>
          <w:rFonts w:ascii="Calibri" w:hAnsi="Calibri" w:cs="Calibri"/>
          <w:sz w:val="36"/>
          <w:szCs w:val="36"/>
          <w:rtl/>
          <w:lang w:bidi="ar-EG"/>
        </w:rPr>
      </w:pPr>
      <w:r w:rsidRPr="006B43F1">
        <w:rPr>
          <w:rFonts w:ascii="Calibri" w:hAnsi="Calibri" w:cs="Calibri"/>
          <w:b/>
          <w:bCs/>
          <w:i/>
          <w:iCs/>
          <w:sz w:val="36"/>
          <w:szCs w:val="36"/>
          <w:lang w:bidi="ar-EG"/>
        </w:rPr>
        <w:t>Mathematics as a Philosophical Problem</w:t>
      </w:r>
      <w:r w:rsidR="006B43F1">
        <w:rPr>
          <w:rFonts w:ascii="Calibri" w:hAnsi="Calibri" w:cs="Calibri"/>
          <w:sz w:val="36"/>
          <w:szCs w:val="36"/>
          <w:lang w:bidi="ar-EG"/>
        </w:rPr>
        <w:t xml:space="preserve"> (1998).</w:t>
      </w:r>
    </w:p>
    <w:p w14:paraId="2D3D4DA9" w14:textId="6EF017AF" w:rsidR="003179D8" w:rsidRDefault="004A0D3D" w:rsidP="006B43F1">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بي</w:t>
      </w:r>
      <w:r w:rsidR="006B43F1">
        <w:rPr>
          <w:rFonts w:ascii="Calibri" w:hAnsi="Calibri" w:cs="Calibri" w:hint="cs"/>
          <w:sz w:val="36"/>
          <w:szCs w:val="36"/>
          <w:rtl/>
          <w:lang w:bidi="ar-EG"/>
        </w:rPr>
        <w:t>َّ</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B43F1">
        <w:rPr>
          <w:rFonts w:ascii="Calibri" w:hAnsi="Calibri" w:cs="Calibri" w:hint="cs"/>
          <w:sz w:val="36"/>
          <w:szCs w:val="36"/>
          <w:rtl/>
          <w:lang w:bidi="ar-EG"/>
        </w:rPr>
        <w:t>َّ</w:t>
      </w:r>
      <w:r w:rsidRPr="003544FD">
        <w:rPr>
          <w:rFonts w:ascii="Calibri" w:hAnsi="Calibri" w:cs="Calibri"/>
          <w:sz w:val="36"/>
          <w:szCs w:val="36"/>
          <w:rtl/>
          <w:lang w:bidi="ar-EG"/>
        </w:rPr>
        <w:t xml:space="preserve">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يين نجحوا في الكشف عن قوانين ع</w:t>
      </w:r>
      <w:r w:rsidR="006B43F1">
        <w:rPr>
          <w:rFonts w:ascii="Calibri" w:hAnsi="Calibri" w:cs="Calibri" w:hint="cs"/>
          <w:sz w:val="36"/>
          <w:szCs w:val="36"/>
          <w:rtl/>
          <w:lang w:bidi="ar-EG"/>
        </w:rPr>
        <w:t>ِ</w:t>
      </w:r>
      <w:r w:rsidRPr="003544FD">
        <w:rPr>
          <w:rFonts w:ascii="Calibri" w:hAnsi="Calibri" w:cs="Calibri"/>
          <w:sz w:val="36"/>
          <w:szCs w:val="36"/>
          <w:rtl/>
          <w:lang w:bidi="ar-EG"/>
        </w:rPr>
        <w:t>ل</w:t>
      </w:r>
      <w:r w:rsidR="006B43F1">
        <w:rPr>
          <w:rFonts w:ascii="Calibri" w:hAnsi="Calibri" w:cs="Calibri" w:hint="cs"/>
          <w:sz w:val="36"/>
          <w:szCs w:val="36"/>
          <w:rtl/>
          <w:lang w:bidi="ar-EG"/>
        </w:rPr>
        <w:t>ْ</w:t>
      </w:r>
      <w:r w:rsidRPr="003544FD">
        <w:rPr>
          <w:rFonts w:ascii="Calibri" w:hAnsi="Calibri" w:cs="Calibri"/>
          <w:sz w:val="36"/>
          <w:szCs w:val="36"/>
          <w:rtl/>
          <w:lang w:bidi="ar-EG"/>
        </w:rPr>
        <w:t>م</w:t>
      </w:r>
      <w:r w:rsidR="006B43F1">
        <w:rPr>
          <w:rFonts w:ascii="Calibri" w:hAnsi="Calibri" w:cs="Calibri" w:hint="cs"/>
          <w:sz w:val="36"/>
          <w:szCs w:val="36"/>
          <w:rtl/>
          <w:lang w:bidi="ar-EG"/>
        </w:rPr>
        <w:t>ِ</w:t>
      </w:r>
      <w:r w:rsidRPr="003544FD">
        <w:rPr>
          <w:rFonts w:ascii="Calibri" w:hAnsi="Calibri" w:cs="Calibri"/>
          <w:sz w:val="36"/>
          <w:szCs w:val="36"/>
          <w:rtl/>
          <w:lang w:bidi="ar-EG"/>
        </w:rPr>
        <w:t>ي</w:t>
      </w:r>
      <w:r w:rsidR="006B43F1">
        <w:rPr>
          <w:rFonts w:ascii="Calibri" w:hAnsi="Calibri" w:cs="Calibri" w:hint="cs"/>
          <w:sz w:val="36"/>
          <w:szCs w:val="36"/>
          <w:rtl/>
          <w:lang w:bidi="ar-EG"/>
        </w:rPr>
        <w:t>َّ</w:t>
      </w:r>
      <w:r w:rsidRPr="003544FD">
        <w:rPr>
          <w:rFonts w:ascii="Calibri" w:hAnsi="Calibri" w:cs="Calibri"/>
          <w:sz w:val="36"/>
          <w:szCs w:val="36"/>
          <w:rtl/>
          <w:lang w:bidi="ar-EG"/>
        </w:rPr>
        <w:t xml:space="preserve">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ساس واحد،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B43F1">
        <w:rPr>
          <w:rFonts w:ascii="Calibri" w:hAnsi="Calibri" w:cs="Calibri" w:hint="cs"/>
          <w:sz w:val="36"/>
          <w:szCs w:val="36"/>
          <w:rtl/>
          <w:lang w:bidi="ar-EG"/>
        </w:rPr>
        <w:t>َّ</w:t>
      </w:r>
      <w:r w:rsidRPr="003544FD">
        <w:rPr>
          <w:rFonts w:ascii="Calibri" w:hAnsi="Calibri" w:cs="Calibri"/>
          <w:sz w:val="36"/>
          <w:szCs w:val="36"/>
          <w:rtl/>
          <w:lang w:bidi="ar-EG"/>
        </w:rPr>
        <w:t xml:space="preserve"> </w:t>
      </w:r>
      <w:r w:rsidR="006B43F1">
        <w:rPr>
          <w:rFonts w:ascii="Calibri" w:hAnsi="Calibri" w:cs="Calibri" w:hint="cs"/>
          <w:sz w:val="36"/>
          <w:szCs w:val="36"/>
          <w:rtl/>
          <w:lang w:bidi="ar-EG"/>
        </w:rPr>
        <w:t>ل</w:t>
      </w:r>
      <w:r w:rsidRPr="003544FD">
        <w:rPr>
          <w:rFonts w:ascii="Calibri" w:hAnsi="Calibri" w:cs="Calibri"/>
          <w:sz w:val="36"/>
          <w:szCs w:val="36"/>
          <w:rtl/>
          <w:lang w:bidi="ar-EG"/>
        </w:rPr>
        <w:t>لكون ب</w:t>
      </w:r>
      <w:r w:rsidR="00B35180" w:rsidRPr="003544FD">
        <w:rPr>
          <w:rFonts w:ascii="Calibri" w:hAnsi="Calibri" w:cs="Calibri"/>
          <w:sz w:val="36"/>
          <w:szCs w:val="36"/>
          <w:rtl/>
          <w:lang w:bidi="ar-EG"/>
        </w:rPr>
        <w:t>ِ</w:t>
      </w:r>
      <w:r w:rsidRPr="003544FD">
        <w:rPr>
          <w:rFonts w:ascii="Calibri" w:hAnsi="Calibri" w:cs="Calibri"/>
          <w:sz w:val="36"/>
          <w:szCs w:val="36"/>
          <w:rtl/>
          <w:lang w:bidi="ar-EG"/>
        </w:rPr>
        <w:t>ن</w:t>
      </w:r>
      <w:r w:rsidR="00B35180" w:rsidRPr="003544FD">
        <w:rPr>
          <w:rFonts w:ascii="Calibri" w:hAnsi="Calibri" w:cs="Calibri"/>
          <w:sz w:val="36"/>
          <w:szCs w:val="36"/>
          <w:rtl/>
          <w:lang w:bidi="ar-EG"/>
        </w:rPr>
        <w:t>ْ</w:t>
      </w:r>
      <w:r w:rsidRPr="003544FD">
        <w:rPr>
          <w:rFonts w:ascii="Calibri" w:hAnsi="Calibri" w:cs="Calibri"/>
          <w:sz w:val="36"/>
          <w:szCs w:val="36"/>
          <w:rtl/>
          <w:lang w:bidi="ar-EG"/>
        </w:rPr>
        <w:t>ي</w:t>
      </w:r>
      <w:r w:rsidR="00B35180" w:rsidRPr="003544FD">
        <w:rPr>
          <w:rFonts w:ascii="Calibri" w:hAnsi="Calibri" w:cs="Calibri"/>
          <w:sz w:val="36"/>
          <w:szCs w:val="36"/>
          <w:rtl/>
          <w:lang w:bidi="ar-EG"/>
        </w:rPr>
        <w:t>َ</w:t>
      </w:r>
      <w:r w:rsidRPr="003544FD">
        <w:rPr>
          <w:rFonts w:ascii="Calibri" w:hAnsi="Calibri" w:cs="Calibri"/>
          <w:sz w:val="36"/>
          <w:szCs w:val="36"/>
          <w:rtl/>
          <w:lang w:bidi="ar-EG"/>
        </w:rPr>
        <w:t>ة</w:t>
      </w:r>
      <w:r w:rsidR="00B35180" w:rsidRPr="003544FD">
        <w:rPr>
          <w:rFonts w:ascii="Calibri" w:hAnsi="Calibri" w:cs="Calibri"/>
          <w:sz w:val="36"/>
          <w:szCs w:val="36"/>
          <w:rtl/>
          <w:lang w:bidi="ar-EG"/>
        </w:rPr>
        <w:t>ٌ</w:t>
      </w:r>
      <w:r w:rsidRPr="003544FD">
        <w:rPr>
          <w:rFonts w:ascii="Calibri" w:hAnsi="Calibri" w:cs="Calibri"/>
          <w:sz w:val="36"/>
          <w:szCs w:val="36"/>
          <w:rtl/>
          <w:lang w:bidi="ar-EG"/>
        </w:rPr>
        <w:t xml:space="preserve"> رياضية قابلة للف</w:t>
      </w:r>
      <w:r w:rsidR="006B43F1">
        <w:rPr>
          <w:rFonts w:ascii="Calibri" w:hAnsi="Calibri" w:cs="Calibri" w:hint="cs"/>
          <w:sz w:val="36"/>
          <w:szCs w:val="36"/>
          <w:rtl/>
          <w:lang w:bidi="ar-EG"/>
        </w:rPr>
        <w:t>َ</w:t>
      </w:r>
      <w:r w:rsidRPr="003544FD">
        <w:rPr>
          <w:rFonts w:ascii="Calibri" w:hAnsi="Calibri" w:cs="Calibri"/>
          <w:sz w:val="36"/>
          <w:szCs w:val="36"/>
          <w:rtl/>
          <w:lang w:bidi="ar-EG"/>
        </w:rPr>
        <w:t>ه</w:t>
      </w:r>
      <w:r w:rsidR="006B43F1">
        <w:rPr>
          <w:rFonts w:ascii="Calibri" w:hAnsi="Calibri" w:cs="Calibri" w:hint="cs"/>
          <w:sz w:val="36"/>
          <w:szCs w:val="36"/>
          <w:rtl/>
          <w:lang w:bidi="ar-EG"/>
        </w:rPr>
        <w:t>ْ</w:t>
      </w:r>
      <w:r w:rsidRPr="003544FD">
        <w:rPr>
          <w:rFonts w:ascii="Calibri" w:hAnsi="Calibri" w:cs="Calibri"/>
          <w:sz w:val="36"/>
          <w:szCs w:val="36"/>
          <w:rtl/>
          <w:lang w:bidi="ar-EG"/>
        </w:rPr>
        <w:t>م والك</w:t>
      </w:r>
      <w:r w:rsidR="002D46FF">
        <w:rPr>
          <w:rFonts w:ascii="Calibri" w:hAnsi="Calibri" w:cs="Calibri" w:hint="cs"/>
          <w:sz w:val="36"/>
          <w:szCs w:val="36"/>
          <w:rtl/>
          <w:lang w:bidi="ar-EG"/>
        </w:rPr>
        <w:t>َ</w:t>
      </w:r>
      <w:r w:rsidRPr="003544FD">
        <w:rPr>
          <w:rFonts w:ascii="Calibri" w:hAnsi="Calibri" w:cs="Calibri"/>
          <w:sz w:val="36"/>
          <w:szCs w:val="36"/>
          <w:rtl/>
          <w:lang w:bidi="ar-EG"/>
        </w:rPr>
        <w:t>ش</w:t>
      </w:r>
      <w:r w:rsidR="002D46FF">
        <w:rPr>
          <w:rFonts w:ascii="Calibri" w:hAnsi="Calibri" w:cs="Calibri" w:hint="cs"/>
          <w:sz w:val="36"/>
          <w:szCs w:val="36"/>
          <w:rtl/>
          <w:lang w:bidi="ar-EG"/>
        </w:rPr>
        <w:t>ْ</w:t>
      </w:r>
      <w:r w:rsidRPr="003544FD">
        <w:rPr>
          <w:rFonts w:ascii="Calibri" w:hAnsi="Calibri" w:cs="Calibri"/>
          <w:sz w:val="36"/>
          <w:szCs w:val="36"/>
          <w:rtl/>
          <w:lang w:bidi="ar-EG"/>
        </w:rPr>
        <w:t>ف</w:t>
      </w:r>
      <w:r w:rsidR="00B35180" w:rsidRPr="003544FD">
        <w:rPr>
          <w:rFonts w:ascii="Calibri" w:hAnsi="Calibri" w:cs="Calibri"/>
          <w:sz w:val="36"/>
          <w:szCs w:val="36"/>
          <w:rtl/>
          <w:lang w:bidi="ar-EG"/>
        </w:rPr>
        <w:t>.</w:t>
      </w:r>
    </w:p>
    <w:p w14:paraId="75B1FCCC" w14:textId="5D8AF3BE" w:rsidR="005A7DD5" w:rsidRPr="003544FD" w:rsidRDefault="005A7DD5" w:rsidP="005A7DD5">
      <w:pPr>
        <w:widowControl w:val="0"/>
        <w:bidi/>
        <w:spacing w:line="240" w:lineRule="auto"/>
        <w:jc w:val="both"/>
        <w:rPr>
          <w:rFonts w:ascii="Calibri" w:hAnsi="Calibri" w:cs="Calibri"/>
          <w:sz w:val="36"/>
          <w:szCs w:val="36"/>
          <w:rtl/>
          <w:lang w:bidi="ar-EG"/>
        </w:rPr>
      </w:pPr>
      <w:r w:rsidRPr="005A7DD5">
        <w:rPr>
          <w:rFonts w:ascii="Calibri" w:hAnsi="Calibri" w:cs="Calibri"/>
          <w:b/>
          <w:bCs/>
          <w:sz w:val="36"/>
          <w:szCs w:val="36"/>
          <w:rtl/>
          <w:lang w:bidi="ar-EG"/>
        </w:rPr>
        <w:t xml:space="preserve">يوجين ويغنر </w:t>
      </w:r>
      <w:r w:rsidRPr="005A7DD5">
        <w:rPr>
          <w:rFonts w:ascii="Calibri" w:hAnsi="Calibri" w:cs="Calibri"/>
          <w:b/>
          <w:bCs/>
          <w:sz w:val="36"/>
          <w:szCs w:val="36"/>
          <w:lang w:bidi="ar-EG"/>
        </w:rPr>
        <w:t>Eugene Wigner</w:t>
      </w:r>
      <w:r w:rsidRPr="003544FD">
        <w:rPr>
          <w:rFonts w:ascii="Calibri" w:hAnsi="Calibri" w:cs="Calibri"/>
          <w:sz w:val="36"/>
          <w:szCs w:val="36"/>
          <w:rtl/>
          <w:lang w:bidi="ar-EG"/>
        </w:rPr>
        <w:t xml:space="preserve"> (١٩٠٢</w:t>
      </w:r>
      <w:r>
        <w:rPr>
          <w:rFonts w:ascii="Calibri" w:hAnsi="Calibri" w:cs="Calibri"/>
          <w:sz w:val="36"/>
          <w:szCs w:val="36"/>
          <w:rtl/>
          <w:lang w:bidi="ar-EG"/>
        </w:rPr>
        <w:t>-</w:t>
      </w:r>
      <w:r w:rsidRPr="003544FD">
        <w:rPr>
          <w:rFonts w:ascii="Calibri" w:hAnsi="Calibri" w:cs="Calibri"/>
          <w:sz w:val="36"/>
          <w:szCs w:val="36"/>
          <w:rtl/>
          <w:lang w:bidi="ar-EG"/>
        </w:rPr>
        <w:t>١٩٩٥م): عالم رياضيات وفيزياء مجري. له مساهمات بارزة في دراسة الذرة.</w:t>
      </w:r>
    </w:p>
    <w:p w14:paraId="1FAB20DE" w14:textId="4714E6C9" w:rsidR="00B35180" w:rsidRPr="003544FD" w:rsidRDefault="00314E5A"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 xml:space="preserve">يُعتبر حديث </w:t>
      </w:r>
      <w:r w:rsidR="004A0D3D"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w:t>
      </w:r>
      <w:r w:rsidR="004A0D3D" w:rsidRPr="003544FD">
        <w:rPr>
          <w:rFonts w:ascii="Calibri" w:hAnsi="Calibri" w:cs="Calibri"/>
          <w:b/>
          <w:bCs/>
          <w:sz w:val="36"/>
          <w:szCs w:val="36"/>
          <w:rtl/>
          <w:lang w:bidi="ar-EG"/>
        </w:rPr>
        <w:t>يوجين ويغنر</w:t>
      </w:r>
      <w:r w:rsidR="004A0D3D" w:rsidRPr="003544FD">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زة نوبل</w:t>
      </w:r>
      <w:r w:rsidR="00D04C3E">
        <w:rPr>
          <w:rFonts w:ascii="Calibri" w:hAnsi="Calibri" w:cs="Calibri" w:hint="cs"/>
          <w:sz w:val="36"/>
          <w:szCs w:val="36"/>
          <w:rtl/>
          <w:lang w:bidi="ar-EG"/>
        </w:rPr>
        <w:t>، عمَّا سمَّاه بُعنوان مقاله:</w:t>
      </w:r>
      <w:r w:rsidR="00B35180" w:rsidRPr="003544FD">
        <w:rPr>
          <w:rFonts w:ascii="Calibri" w:hAnsi="Calibri" w:cs="Calibri"/>
          <w:sz w:val="36"/>
          <w:szCs w:val="36"/>
          <w:rtl/>
          <w:lang w:bidi="ar-EG"/>
        </w:rPr>
        <w:t xml:space="preserve"> «</w:t>
      </w:r>
      <w:r w:rsidR="00B35180" w:rsidRPr="00D04C3E">
        <w:rPr>
          <w:rFonts w:ascii="Calibri" w:hAnsi="Calibri" w:cs="Calibri"/>
          <w:b/>
          <w:bCs/>
          <w:i/>
          <w:iCs/>
          <w:sz w:val="36"/>
          <w:szCs w:val="36"/>
          <w:rtl/>
          <w:lang w:bidi="ar-EG"/>
        </w:rPr>
        <w:t>الفعاليّةٌ غيرُ المعقولةِ للر</w:t>
      </w:r>
      <w:r w:rsidR="00D04C3E">
        <w:rPr>
          <w:rFonts w:ascii="Calibri" w:hAnsi="Calibri" w:cs="Calibri" w:hint="cs"/>
          <w:b/>
          <w:bCs/>
          <w:i/>
          <w:iCs/>
          <w:sz w:val="36"/>
          <w:szCs w:val="36"/>
          <w:rtl/>
          <w:lang w:bidi="ar-EG"/>
        </w:rPr>
        <w:t>ِّ</w:t>
      </w:r>
      <w:r w:rsidR="00B35180" w:rsidRPr="00D04C3E">
        <w:rPr>
          <w:rFonts w:ascii="Calibri" w:hAnsi="Calibri" w:cs="Calibri"/>
          <w:b/>
          <w:bCs/>
          <w:i/>
          <w:iCs/>
          <w:sz w:val="36"/>
          <w:szCs w:val="36"/>
          <w:rtl/>
          <w:lang w:bidi="ar-EG"/>
        </w:rPr>
        <w:t>ياضي</w:t>
      </w:r>
      <w:r w:rsidR="00D04C3E">
        <w:rPr>
          <w:rFonts w:ascii="Calibri" w:hAnsi="Calibri" w:cs="Calibri" w:hint="cs"/>
          <w:b/>
          <w:bCs/>
          <w:i/>
          <w:iCs/>
          <w:sz w:val="36"/>
          <w:szCs w:val="36"/>
          <w:rtl/>
          <w:lang w:bidi="ar-EG"/>
        </w:rPr>
        <w:t>َّ</w:t>
      </w:r>
      <w:r w:rsidR="00B35180" w:rsidRPr="00D04C3E">
        <w:rPr>
          <w:rFonts w:ascii="Calibri" w:hAnsi="Calibri" w:cs="Calibri"/>
          <w:b/>
          <w:bCs/>
          <w:i/>
          <w:iCs/>
          <w:sz w:val="36"/>
          <w:szCs w:val="36"/>
          <w:rtl/>
          <w:lang w:bidi="ar-EG"/>
        </w:rPr>
        <w:t>ات</w:t>
      </w:r>
      <w:r w:rsidR="004A0D3D" w:rsidRPr="003544FD">
        <w:rPr>
          <w:rFonts w:ascii="Calibri" w:hAnsi="Calibri" w:cs="Calibri"/>
          <w:sz w:val="36"/>
          <w:szCs w:val="36"/>
          <w:rtl/>
          <w:lang w:bidi="ar-EG"/>
        </w:rPr>
        <w:t>»</w:t>
      </w:r>
      <w:r w:rsidR="00B35180" w:rsidRPr="003544FD">
        <w:rPr>
          <w:rFonts w:ascii="Calibri" w:hAnsi="Calibri" w:cs="Calibri"/>
          <w:sz w:val="36"/>
          <w:szCs w:val="36"/>
          <w:rtl/>
          <w:lang w:bidi="ar-EG"/>
        </w:rPr>
        <w:t xml:space="preserve"> </w:t>
      </w:r>
    </w:p>
    <w:p w14:paraId="6385B605" w14:textId="7114E6B0" w:rsidR="003179D8" w:rsidRPr="00D04C3E" w:rsidRDefault="004F2EDD" w:rsidP="00E53C64">
      <w:pPr>
        <w:widowControl w:val="0"/>
        <w:spacing w:line="240" w:lineRule="auto"/>
        <w:jc w:val="both"/>
        <w:rPr>
          <w:rFonts w:ascii="Calibri" w:hAnsi="Calibri" w:cs="Calibri"/>
          <w:b/>
          <w:bCs/>
          <w:i/>
          <w:iCs/>
          <w:sz w:val="36"/>
          <w:szCs w:val="36"/>
          <w:lang w:bidi="ar-EG"/>
        </w:rPr>
      </w:pPr>
      <w:r w:rsidRPr="00D04C3E">
        <w:rPr>
          <w:rFonts w:ascii="Calibri" w:hAnsi="Calibri" w:cs="Calibri"/>
          <w:b/>
          <w:bCs/>
          <w:i/>
          <w:iCs/>
          <w:sz w:val="36"/>
          <w:szCs w:val="36"/>
          <w:lang w:bidi="ar-EG"/>
        </w:rPr>
        <w:t>The</w:t>
      </w:r>
      <w:r w:rsidR="007732A6" w:rsidRPr="00D04C3E">
        <w:rPr>
          <w:rFonts w:ascii="Calibri" w:hAnsi="Calibri" w:cs="Calibri"/>
          <w:b/>
          <w:bCs/>
          <w:i/>
          <w:iCs/>
          <w:sz w:val="36"/>
          <w:szCs w:val="36"/>
          <w:rtl/>
          <w:lang w:bidi="ar-EG"/>
        </w:rPr>
        <w:t xml:space="preserve"> </w:t>
      </w:r>
      <w:r w:rsidR="00D04C3E" w:rsidRPr="00D04C3E">
        <w:rPr>
          <w:rFonts w:ascii="Calibri" w:hAnsi="Calibri" w:cs="Calibri"/>
          <w:b/>
          <w:bCs/>
          <w:i/>
          <w:iCs/>
          <w:sz w:val="36"/>
          <w:szCs w:val="36"/>
          <w:lang w:bidi="ar-EG"/>
        </w:rPr>
        <w:t xml:space="preserve">Unreasonable Effectiveness </w:t>
      </w:r>
      <w:r w:rsidR="00D04C3E">
        <w:rPr>
          <w:rFonts w:ascii="Calibri" w:hAnsi="Calibri" w:cs="Calibri"/>
          <w:b/>
          <w:bCs/>
          <w:i/>
          <w:iCs/>
          <w:sz w:val="36"/>
          <w:szCs w:val="36"/>
          <w:lang w:bidi="ar-EG"/>
        </w:rPr>
        <w:t>o</w:t>
      </w:r>
      <w:r w:rsidR="00D04C3E" w:rsidRPr="00D04C3E">
        <w:rPr>
          <w:rFonts w:ascii="Calibri" w:hAnsi="Calibri" w:cs="Calibri"/>
          <w:b/>
          <w:bCs/>
          <w:i/>
          <w:iCs/>
          <w:sz w:val="36"/>
          <w:szCs w:val="36"/>
          <w:lang w:bidi="ar-EG"/>
        </w:rPr>
        <w:t>f Mathematics.</w:t>
      </w:r>
    </w:p>
    <w:p w14:paraId="2A3F78C6" w14:textId="369B528A" w:rsidR="00CC5B32" w:rsidRDefault="00CC5B32" w:rsidP="007732A6">
      <w:pPr>
        <w:widowControl w:val="0"/>
        <w:bidi/>
        <w:spacing w:line="240" w:lineRule="auto"/>
        <w:jc w:val="both"/>
        <w:rPr>
          <w:rFonts w:ascii="Calibri" w:hAnsi="Calibri" w:cs="Calibri"/>
          <w:sz w:val="36"/>
          <w:szCs w:val="36"/>
          <w:rtl/>
          <w:lang w:bidi="ar-EG"/>
        </w:rPr>
      </w:pPr>
      <w:r w:rsidRPr="00CC5B32">
        <w:rPr>
          <w:rFonts w:ascii="Calibri" w:hAnsi="Calibri" w:cs="Calibri" w:hint="cs"/>
          <w:sz w:val="36"/>
          <w:szCs w:val="36"/>
          <w:rtl/>
          <w:lang w:bidi="ar-EG"/>
        </w:rPr>
        <w:t>صرخةً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كُبرى</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في</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الأوساط</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العلميّة</w:t>
      </w:r>
      <w:r w:rsidR="002E4F8F">
        <w:rPr>
          <w:rFonts w:ascii="Calibri" w:hAnsi="Calibri" w:cs="Calibri" w:hint="cs"/>
          <w:sz w:val="36"/>
          <w:szCs w:val="36"/>
          <w:rtl/>
          <w:lang w:bidi="ar-EG"/>
        </w:rPr>
        <w:t xml:space="preserve"> </w:t>
      </w:r>
      <w:r w:rsidRPr="00CC5B32">
        <w:rPr>
          <w:rFonts w:ascii="Calibri" w:hAnsi="Calibri" w:cs="Calibri" w:hint="cs"/>
          <w:sz w:val="36"/>
          <w:szCs w:val="36"/>
          <w:rtl/>
          <w:lang w:bidi="ar-EG"/>
        </w:rPr>
        <w:t>الفلسفيّةِ،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خاصّةً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في</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دراسات</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عالم</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الذَّرَّةِ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وتَعَالُقِ</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الجُسَيماتِ</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الدَّقيقةِ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والتَّنَاظُرِ</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المدهِشِ</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بينها،</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والنُّبوءات</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الر</w:t>
      </w:r>
      <w:r w:rsidR="002E4F8F">
        <w:rPr>
          <w:rFonts w:ascii="Calibri" w:hAnsi="Calibri" w:cs="Calibri" w:hint="cs"/>
          <w:sz w:val="36"/>
          <w:szCs w:val="36"/>
          <w:rtl/>
          <w:lang w:bidi="ar-EG"/>
        </w:rPr>
        <w:t>ِّ</w:t>
      </w:r>
      <w:r w:rsidRPr="00CC5B32">
        <w:rPr>
          <w:rFonts w:ascii="Calibri" w:hAnsi="Calibri" w:cs="Calibri" w:hint="cs"/>
          <w:sz w:val="36"/>
          <w:szCs w:val="36"/>
          <w:rtl/>
          <w:lang w:bidi="ar-EG"/>
        </w:rPr>
        <w:t>ياضيّة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الكثيرة</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التي</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صَدَّقَها</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البحثُ</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العلميُّ</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وقد</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خَتَمَ</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حديثَهُ</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في</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هذا</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الأمر</w:t>
      </w:r>
      <w:r w:rsidRPr="00CC5B32">
        <w:rPr>
          <w:rFonts w:ascii="Calibri" w:hAnsi="Calibri" w:cs="Calibri"/>
          <w:sz w:val="36"/>
          <w:szCs w:val="36"/>
          <w:rtl/>
          <w:lang w:bidi="ar-EG"/>
        </w:rPr>
        <w:t xml:space="preserve"> </w:t>
      </w:r>
      <w:r w:rsidRPr="00CC5B32">
        <w:rPr>
          <w:rFonts w:ascii="Calibri" w:hAnsi="Calibri" w:cs="Calibri" w:hint="cs"/>
          <w:sz w:val="36"/>
          <w:szCs w:val="36"/>
          <w:rtl/>
          <w:lang w:bidi="ar-EG"/>
        </w:rPr>
        <w:t>بقولِه</w:t>
      </w:r>
      <w:r w:rsidRPr="00CC5B32">
        <w:rPr>
          <w:rFonts w:ascii="Calibri" w:hAnsi="Calibri" w:cs="Calibri"/>
          <w:sz w:val="36"/>
          <w:szCs w:val="36"/>
          <w:rtl/>
          <w:lang w:bidi="ar-EG"/>
        </w:rPr>
        <w:t>:</w:t>
      </w:r>
      <w:r w:rsidR="009205B2">
        <w:rPr>
          <w:rFonts w:ascii="Calibri" w:hAnsi="Calibri" w:cs="Calibri" w:hint="cs"/>
          <w:sz w:val="36"/>
          <w:szCs w:val="36"/>
          <w:rtl/>
          <w:lang w:bidi="ar-EG"/>
        </w:rPr>
        <w:t xml:space="preserve"> </w:t>
      </w:r>
      <w:r w:rsidR="009205B2" w:rsidRPr="009205B2">
        <w:rPr>
          <w:rFonts w:ascii="Calibri" w:hAnsi="Calibri" w:cs="Calibri"/>
          <w:sz w:val="36"/>
          <w:szCs w:val="36"/>
          <w:rtl/>
          <w:lang w:bidi="ar-EG"/>
        </w:rPr>
        <w:t>«</w:t>
      </w:r>
      <w:r w:rsidR="009205B2" w:rsidRPr="005A7DD5">
        <w:rPr>
          <w:rFonts w:ascii="Calibri" w:hAnsi="Calibri" w:cs="Calibri" w:hint="cs"/>
          <w:b/>
          <w:bCs/>
          <w:color w:val="002060"/>
          <w:sz w:val="36"/>
          <w:szCs w:val="36"/>
          <w:highlight w:val="lightGray"/>
          <w:rtl/>
          <w:lang w:bidi="ar-EG"/>
        </w:rPr>
        <w:t>الف</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ع</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ال</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يّةُ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غيرُ</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المعقولةِ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للرّياضيات</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في</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الع</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ل</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ومِ</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الط</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بيعيّةِ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شيءٌ</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يُتاخِمُ</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عالَمَ</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الغُم</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وضِ</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ولا</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ي</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وج</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دُ</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تفسيرٌ</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ع</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ق</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ل</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يٌّ</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لذلك</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م</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عجزةُ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م</w:t>
      </w:r>
      <w:r w:rsidR="005A7DD5">
        <w:rPr>
          <w:rFonts w:ascii="Calibri" w:hAnsi="Calibri" w:cs="Calibri" w:hint="cs"/>
          <w:b/>
          <w:bCs/>
          <w:color w:val="002060"/>
          <w:sz w:val="36"/>
          <w:szCs w:val="36"/>
          <w:highlight w:val="lightGray"/>
          <w:rtl/>
          <w:lang w:bidi="ar-EG"/>
        </w:rPr>
        <w:t>ُ</w:t>
      </w:r>
      <w:r w:rsidR="009205B2" w:rsidRPr="005A7DD5">
        <w:rPr>
          <w:rFonts w:ascii="Calibri" w:hAnsi="Calibri" w:cs="Calibri" w:hint="cs"/>
          <w:b/>
          <w:bCs/>
          <w:color w:val="002060"/>
          <w:sz w:val="36"/>
          <w:szCs w:val="36"/>
          <w:highlight w:val="lightGray"/>
          <w:rtl/>
          <w:lang w:bidi="ar-EG"/>
        </w:rPr>
        <w:t>لاءَمَةِ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لُغةِ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الرّياضيات</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لصيغةِ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lastRenderedPageBreak/>
        <w:t>قوانين</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الفيزياء</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هَدِيَّةٌ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عظيمةٌ</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لا</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نَفْهَمُهَا</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ولا</w:t>
      </w:r>
      <w:r w:rsidR="009205B2" w:rsidRPr="005A7DD5">
        <w:rPr>
          <w:rFonts w:ascii="Calibri" w:hAnsi="Calibri" w:cs="Calibri"/>
          <w:b/>
          <w:bCs/>
          <w:color w:val="002060"/>
          <w:sz w:val="36"/>
          <w:szCs w:val="36"/>
          <w:highlight w:val="lightGray"/>
          <w:rtl/>
          <w:lang w:bidi="ar-EG"/>
        </w:rPr>
        <w:t xml:space="preserve"> </w:t>
      </w:r>
      <w:r w:rsidR="009205B2" w:rsidRPr="005A7DD5">
        <w:rPr>
          <w:rFonts w:ascii="Calibri" w:hAnsi="Calibri" w:cs="Calibri" w:hint="cs"/>
          <w:b/>
          <w:bCs/>
          <w:color w:val="002060"/>
          <w:sz w:val="36"/>
          <w:szCs w:val="36"/>
          <w:highlight w:val="lightGray"/>
          <w:rtl/>
          <w:lang w:bidi="ar-EG"/>
        </w:rPr>
        <w:t>نَسْتَحِقُّهَا</w:t>
      </w:r>
      <w:r w:rsidR="009205B2" w:rsidRPr="005A7DD5">
        <w:rPr>
          <w:rFonts w:ascii="Calibri" w:hAnsi="Calibri" w:cs="Calibri"/>
          <w:b/>
          <w:bCs/>
          <w:color w:val="002060"/>
          <w:sz w:val="36"/>
          <w:szCs w:val="36"/>
          <w:highlight w:val="lightGray"/>
          <w:rtl/>
          <w:lang w:bidi="ar-EG"/>
        </w:rPr>
        <w:t>.</w:t>
      </w:r>
      <w:r w:rsidR="009205B2" w:rsidRPr="003544FD">
        <w:rPr>
          <w:rFonts w:ascii="Calibri" w:hAnsi="Calibri" w:cs="Calibri"/>
          <w:sz w:val="36"/>
          <w:szCs w:val="36"/>
          <w:rtl/>
          <w:lang w:bidi="ar-EG"/>
        </w:rPr>
        <w:t>»</w:t>
      </w:r>
    </w:p>
    <w:p w14:paraId="03C8A839" w14:textId="1426559F" w:rsidR="00352816" w:rsidRPr="003544FD" w:rsidRDefault="00352816" w:rsidP="00E53C6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E. Wigner,</w:t>
      </w:r>
      <w:r w:rsidR="007732A6">
        <w:rPr>
          <w:rFonts w:ascii="Calibri" w:hAnsi="Calibri" w:cs="Calibri"/>
          <w:sz w:val="36"/>
          <w:szCs w:val="36"/>
          <w:lang w:bidi="ar-EG"/>
        </w:rPr>
        <w:t xml:space="preserve"> </w:t>
      </w:r>
      <w:r w:rsidRPr="00417F3F">
        <w:rPr>
          <w:rFonts w:ascii="Calibri" w:hAnsi="Calibri" w:cs="Calibri"/>
          <w:b/>
          <w:bCs/>
          <w:i/>
          <w:iCs/>
          <w:sz w:val="36"/>
          <w:szCs w:val="36"/>
          <w:lang w:bidi="ar-EG"/>
        </w:rPr>
        <w:t>The Unreasonable Effectiveness of Mathematics in the Natural Sciences</w:t>
      </w:r>
      <w:r w:rsidRPr="003544FD">
        <w:rPr>
          <w:rFonts w:ascii="Calibri" w:hAnsi="Calibri" w:cs="Calibri"/>
          <w:sz w:val="36"/>
          <w:szCs w:val="36"/>
          <w:lang w:bidi="ar-EG"/>
        </w:rPr>
        <w:t>, Communications in Pure and Applied Mathematics, vol. 13, No. I (February 1960)</w:t>
      </w:r>
      <w:r w:rsidR="00AE4B82">
        <w:rPr>
          <w:rFonts w:ascii="Calibri" w:hAnsi="Calibri" w:cs="Calibri"/>
          <w:sz w:val="36"/>
          <w:szCs w:val="36"/>
          <w:lang w:bidi="ar-EG"/>
        </w:rPr>
        <w:t>.</w:t>
      </w:r>
    </w:p>
    <w:p w14:paraId="78C20063" w14:textId="117C7B5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ليس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الم</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لحد خيار للقول: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الر</w:t>
      </w:r>
      <w:r w:rsidR="00996D42">
        <w:rPr>
          <w:rFonts w:ascii="Calibri" w:hAnsi="Calibri" w:cs="Calibri" w:hint="cs"/>
          <w:sz w:val="36"/>
          <w:szCs w:val="36"/>
          <w:rtl/>
          <w:lang w:bidi="ar-EG"/>
        </w:rPr>
        <w:t>ِّ</w:t>
      </w:r>
      <w:r w:rsidRPr="003544FD">
        <w:rPr>
          <w:rFonts w:ascii="Calibri" w:hAnsi="Calibri" w:cs="Calibri"/>
          <w:sz w:val="36"/>
          <w:szCs w:val="36"/>
          <w:rtl/>
          <w:lang w:bidi="ar-EG"/>
        </w:rPr>
        <w:t>ياضي</w:t>
      </w:r>
      <w:r w:rsidR="00996D42">
        <w:rPr>
          <w:rFonts w:ascii="Calibri" w:hAnsi="Calibri" w:cs="Calibri" w:hint="cs"/>
          <w:sz w:val="36"/>
          <w:szCs w:val="36"/>
          <w:rtl/>
          <w:lang w:bidi="ar-EG"/>
        </w:rPr>
        <w:t>َّ</w:t>
      </w:r>
      <w:r w:rsidRPr="003544FD">
        <w:rPr>
          <w:rFonts w:ascii="Calibri" w:hAnsi="Calibri" w:cs="Calibri"/>
          <w:sz w:val="36"/>
          <w:szCs w:val="36"/>
          <w:rtl/>
          <w:lang w:bidi="ar-EG"/>
        </w:rPr>
        <w:t>ات ذوات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مة في «</w:t>
      </w:r>
      <w:r w:rsidRPr="00FF46D1">
        <w:rPr>
          <w:rFonts w:ascii="Calibri" w:hAnsi="Calibri" w:cs="Calibri"/>
          <w:b/>
          <w:bCs/>
          <w:sz w:val="36"/>
          <w:szCs w:val="36"/>
          <w:rtl/>
          <w:lang w:bidi="ar-EG"/>
        </w:rPr>
        <w:t>عال</w:t>
      </w:r>
      <w:r w:rsidR="00996D42" w:rsidRPr="00FF46D1">
        <w:rPr>
          <w:rFonts w:ascii="Calibri" w:hAnsi="Calibri" w:cs="Calibri" w:hint="cs"/>
          <w:b/>
          <w:bCs/>
          <w:sz w:val="36"/>
          <w:szCs w:val="36"/>
          <w:rtl/>
          <w:lang w:bidi="ar-EG"/>
        </w:rPr>
        <w:t>َ</w:t>
      </w:r>
      <w:r w:rsidRPr="00FF46D1">
        <w:rPr>
          <w:rFonts w:ascii="Calibri" w:hAnsi="Calibri" w:cs="Calibri"/>
          <w:b/>
          <w:bCs/>
          <w:sz w:val="36"/>
          <w:szCs w:val="36"/>
          <w:rtl/>
          <w:lang w:bidi="ar-EG"/>
        </w:rPr>
        <w:t>م الم</w:t>
      </w:r>
      <w:r w:rsidR="00996D42" w:rsidRPr="00FF46D1">
        <w:rPr>
          <w:rFonts w:ascii="Calibri" w:hAnsi="Calibri" w:cs="Calibri" w:hint="cs"/>
          <w:b/>
          <w:bCs/>
          <w:sz w:val="36"/>
          <w:szCs w:val="36"/>
          <w:rtl/>
          <w:lang w:bidi="ar-EG"/>
        </w:rPr>
        <w:t>ُ</w:t>
      </w:r>
      <w:r w:rsidRPr="00FF46D1">
        <w:rPr>
          <w:rFonts w:ascii="Calibri" w:hAnsi="Calibri" w:cs="Calibri"/>
          <w:b/>
          <w:bCs/>
          <w:sz w:val="36"/>
          <w:szCs w:val="36"/>
          <w:rtl/>
          <w:lang w:bidi="ar-EG"/>
        </w:rPr>
        <w:t>ث</w:t>
      </w:r>
      <w:r w:rsidR="00996D42" w:rsidRPr="00FF46D1">
        <w:rPr>
          <w:rFonts w:ascii="Calibri" w:hAnsi="Calibri" w:cs="Calibri" w:hint="cs"/>
          <w:b/>
          <w:bCs/>
          <w:sz w:val="36"/>
          <w:szCs w:val="36"/>
          <w:rtl/>
          <w:lang w:bidi="ar-EG"/>
        </w:rPr>
        <w:t>ُ</w:t>
      </w:r>
      <w:r w:rsidRPr="00FF46D1">
        <w:rPr>
          <w:rFonts w:ascii="Calibri" w:hAnsi="Calibri" w:cs="Calibri"/>
          <w:b/>
          <w:bCs/>
          <w:sz w:val="36"/>
          <w:szCs w:val="36"/>
          <w:rtl/>
          <w:lang w:bidi="ar-EG"/>
        </w:rPr>
        <w:t>ل</w:t>
      </w:r>
      <w:r w:rsidRPr="003544FD">
        <w:rPr>
          <w:rFonts w:ascii="Calibri" w:hAnsi="Calibri" w:cs="Calibri"/>
          <w:sz w:val="36"/>
          <w:szCs w:val="36"/>
          <w:rtl/>
          <w:lang w:bidi="ar-EG"/>
        </w:rPr>
        <w:t>» الأفلاطوني</w:t>
      </w:r>
      <w:r w:rsidR="00951CA2" w:rsidRPr="003544FD">
        <w:rPr>
          <w:rFonts w:ascii="Calibri" w:hAnsi="Calibri" w:cs="Calibri"/>
          <w:sz w:val="36"/>
          <w:szCs w:val="36"/>
          <w:rtl/>
          <w:lang w:bidi="ar-EG"/>
        </w:rPr>
        <w:t>.</w:t>
      </w:r>
    </w:p>
    <w:p w14:paraId="714CDD81" w14:textId="105F6A1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عال</w:t>
      </w:r>
      <w:r w:rsidR="00996D42">
        <w:rPr>
          <w:rFonts w:ascii="Calibri" w:hAnsi="Calibri" w:cs="Calibri" w:hint="cs"/>
          <w:sz w:val="36"/>
          <w:szCs w:val="36"/>
          <w:rtl/>
          <w:lang w:bidi="ar-EG"/>
        </w:rPr>
        <w:t>َ</w:t>
      </w:r>
      <w:r w:rsidRPr="003544FD">
        <w:rPr>
          <w:rFonts w:ascii="Calibri" w:hAnsi="Calibri" w:cs="Calibri"/>
          <w:sz w:val="36"/>
          <w:szCs w:val="36"/>
          <w:rtl/>
          <w:lang w:bidi="ar-EG"/>
        </w:rPr>
        <w:t>م الم</w:t>
      </w:r>
      <w:r w:rsidR="00996D42">
        <w:rPr>
          <w:rFonts w:ascii="Calibri" w:hAnsi="Calibri" w:cs="Calibri" w:hint="cs"/>
          <w:sz w:val="36"/>
          <w:szCs w:val="36"/>
          <w:rtl/>
          <w:lang w:bidi="ar-EG"/>
        </w:rPr>
        <w:t>ُ</w:t>
      </w:r>
      <w:r w:rsidRPr="003544FD">
        <w:rPr>
          <w:rFonts w:ascii="Calibri" w:hAnsi="Calibri" w:cs="Calibri"/>
          <w:sz w:val="36"/>
          <w:szCs w:val="36"/>
          <w:rtl/>
          <w:lang w:bidi="ar-EG"/>
        </w:rPr>
        <w:t>ث</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ل: نظرية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فلاطونية ت</w:t>
      </w:r>
      <w:r w:rsidR="00996D42">
        <w:rPr>
          <w:rFonts w:ascii="Calibri" w:hAnsi="Calibri" w:cs="Calibri" w:hint="cs"/>
          <w:sz w:val="36"/>
          <w:szCs w:val="36"/>
          <w:rtl/>
          <w:lang w:bidi="ar-EG"/>
        </w:rPr>
        <w:t>ُ</w:t>
      </w:r>
      <w:r w:rsidRPr="003544FD">
        <w:rPr>
          <w:rFonts w:ascii="Calibri" w:hAnsi="Calibri" w:cs="Calibri"/>
          <w:sz w:val="36"/>
          <w:szCs w:val="36"/>
          <w:rtl/>
          <w:lang w:bidi="ar-EG"/>
        </w:rPr>
        <w:t>قر</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عالمنا الح</w:t>
      </w:r>
      <w:r w:rsidR="00996D42">
        <w:rPr>
          <w:rFonts w:ascii="Calibri" w:hAnsi="Calibri" w:cs="Calibri" w:hint="cs"/>
          <w:sz w:val="36"/>
          <w:szCs w:val="36"/>
          <w:rtl/>
          <w:lang w:bidi="ar-EG"/>
        </w:rPr>
        <w:t>ِ</w:t>
      </w:r>
      <w:r w:rsidRPr="003544FD">
        <w:rPr>
          <w:rFonts w:ascii="Calibri" w:hAnsi="Calibri" w:cs="Calibri"/>
          <w:sz w:val="36"/>
          <w:szCs w:val="36"/>
          <w:rtl/>
          <w:lang w:bidi="ar-EG"/>
        </w:rPr>
        <w:t>س</w:t>
      </w:r>
      <w:r w:rsidR="00996D42">
        <w:rPr>
          <w:rFonts w:ascii="Calibri" w:hAnsi="Calibri" w:cs="Calibri" w:hint="cs"/>
          <w:sz w:val="36"/>
          <w:szCs w:val="36"/>
          <w:rtl/>
          <w:lang w:bidi="ar-EG"/>
        </w:rPr>
        <w:t>ِّ</w:t>
      </w:r>
      <w:r w:rsidRPr="003544FD">
        <w:rPr>
          <w:rFonts w:ascii="Calibri" w:hAnsi="Calibri" w:cs="Calibri"/>
          <w:sz w:val="36"/>
          <w:szCs w:val="36"/>
          <w:rtl/>
          <w:lang w:bidi="ar-EG"/>
        </w:rPr>
        <w:t>ي</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ظ</w:t>
      </w:r>
      <w:r w:rsidR="00996D42">
        <w:rPr>
          <w:rFonts w:ascii="Calibri" w:hAnsi="Calibri" w:cs="Calibri" w:hint="cs"/>
          <w:sz w:val="36"/>
          <w:szCs w:val="36"/>
          <w:rtl/>
          <w:lang w:bidi="ar-EG"/>
        </w:rPr>
        <w:t>ِ</w:t>
      </w:r>
      <w:r w:rsidRPr="003544FD">
        <w:rPr>
          <w:rFonts w:ascii="Calibri" w:hAnsi="Calibri" w:cs="Calibri"/>
          <w:sz w:val="36"/>
          <w:szCs w:val="36"/>
          <w:rtl/>
          <w:lang w:bidi="ar-EG"/>
        </w:rPr>
        <w:t>ل</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لعال</w:t>
      </w:r>
      <w:r w:rsidR="00996D42">
        <w:rPr>
          <w:rFonts w:ascii="Calibri" w:hAnsi="Calibri" w:cs="Calibri" w:hint="cs"/>
          <w:sz w:val="36"/>
          <w:szCs w:val="36"/>
          <w:rtl/>
          <w:lang w:bidi="ar-EG"/>
        </w:rPr>
        <w:t>َ</w:t>
      </w:r>
      <w:r w:rsidRPr="003544FD">
        <w:rPr>
          <w:rFonts w:ascii="Calibri" w:hAnsi="Calibri" w:cs="Calibri"/>
          <w:sz w:val="36"/>
          <w:szCs w:val="36"/>
          <w:rtl/>
          <w:lang w:bidi="ar-EG"/>
        </w:rPr>
        <w:t>م ر</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وحي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نقى و</w:t>
      </w:r>
      <w:r w:rsidR="006228D8" w:rsidRPr="003544FD">
        <w:rPr>
          <w:rFonts w:ascii="Calibri" w:hAnsi="Calibri" w:cs="Calibri"/>
          <w:sz w:val="36"/>
          <w:szCs w:val="36"/>
          <w:rtl/>
          <w:lang w:bidi="ar-EG"/>
        </w:rPr>
        <w:t>أ</w:t>
      </w:r>
      <w:r w:rsidR="00951CA2" w:rsidRPr="003544FD">
        <w:rPr>
          <w:rFonts w:ascii="Calibri" w:hAnsi="Calibri" w:cs="Calibri"/>
          <w:sz w:val="36"/>
          <w:szCs w:val="36"/>
          <w:rtl/>
          <w:lang w:bidi="ar-EG"/>
        </w:rPr>
        <w:t>ص</w:t>
      </w:r>
      <w:r w:rsidRPr="003544FD">
        <w:rPr>
          <w:rFonts w:ascii="Calibri" w:hAnsi="Calibri" w:cs="Calibri"/>
          <w:sz w:val="36"/>
          <w:szCs w:val="36"/>
          <w:rtl/>
          <w:lang w:bidi="ar-EG"/>
        </w:rPr>
        <w:t>دق، هو عال</w:t>
      </w:r>
      <w:r w:rsidR="00996D42">
        <w:rPr>
          <w:rFonts w:ascii="Calibri" w:hAnsi="Calibri" w:cs="Calibri" w:hint="cs"/>
          <w:sz w:val="36"/>
          <w:szCs w:val="36"/>
          <w:rtl/>
          <w:lang w:bidi="ar-EG"/>
        </w:rPr>
        <w:t>َ</w:t>
      </w:r>
      <w:r w:rsidRPr="003544FD">
        <w:rPr>
          <w:rFonts w:ascii="Calibri" w:hAnsi="Calibri" w:cs="Calibri"/>
          <w:sz w:val="36"/>
          <w:szCs w:val="36"/>
          <w:rtl/>
          <w:lang w:bidi="ar-EG"/>
        </w:rPr>
        <w:t>م الم</w:t>
      </w:r>
      <w:r w:rsidR="00996D42">
        <w:rPr>
          <w:rFonts w:ascii="Calibri" w:hAnsi="Calibri" w:cs="Calibri" w:hint="cs"/>
          <w:sz w:val="36"/>
          <w:szCs w:val="36"/>
          <w:rtl/>
          <w:lang w:bidi="ar-EG"/>
        </w:rPr>
        <w:t>ُ</w:t>
      </w:r>
      <w:r w:rsidRPr="003544FD">
        <w:rPr>
          <w:rFonts w:ascii="Calibri" w:hAnsi="Calibri" w:cs="Calibri"/>
          <w:sz w:val="36"/>
          <w:szCs w:val="36"/>
          <w:rtl/>
          <w:lang w:bidi="ar-EG"/>
        </w:rPr>
        <w:t>ث</w:t>
      </w:r>
      <w:r w:rsidR="00996D42">
        <w:rPr>
          <w:rFonts w:ascii="Calibri" w:hAnsi="Calibri" w:cs="Calibri" w:hint="cs"/>
          <w:sz w:val="36"/>
          <w:szCs w:val="36"/>
          <w:rtl/>
          <w:lang w:bidi="ar-EG"/>
        </w:rPr>
        <w:t>ُ</w:t>
      </w:r>
      <w:r w:rsidRPr="003544FD">
        <w:rPr>
          <w:rFonts w:ascii="Calibri" w:hAnsi="Calibri" w:cs="Calibri"/>
          <w:sz w:val="36"/>
          <w:szCs w:val="36"/>
          <w:rtl/>
          <w:lang w:bidi="ar-EG"/>
        </w:rPr>
        <w:t>ل، وفيه ت</w:t>
      </w:r>
      <w:r w:rsidR="00996D42">
        <w:rPr>
          <w:rFonts w:ascii="Calibri" w:hAnsi="Calibri" w:cs="Calibri" w:hint="cs"/>
          <w:sz w:val="36"/>
          <w:szCs w:val="36"/>
          <w:rtl/>
          <w:lang w:bidi="ar-EG"/>
        </w:rPr>
        <w:t>ُ</w:t>
      </w:r>
      <w:r w:rsidRPr="003544FD">
        <w:rPr>
          <w:rFonts w:ascii="Calibri" w:hAnsi="Calibri" w:cs="Calibri"/>
          <w:sz w:val="36"/>
          <w:szCs w:val="36"/>
          <w:rtl/>
          <w:lang w:bidi="ar-EG"/>
        </w:rPr>
        <w:t>وج</w:t>
      </w:r>
      <w:r w:rsidR="00996D42">
        <w:rPr>
          <w:rFonts w:ascii="Calibri" w:hAnsi="Calibri" w:cs="Calibri" w:hint="cs"/>
          <w:sz w:val="36"/>
          <w:szCs w:val="36"/>
          <w:rtl/>
          <w:lang w:bidi="ar-EG"/>
        </w:rPr>
        <w:t>َ</w:t>
      </w:r>
      <w:r w:rsidRPr="003544FD">
        <w:rPr>
          <w:rFonts w:ascii="Calibri" w:hAnsi="Calibri" w:cs="Calibri"/>
          <w:sz w:val="36"/>
          <w:szCs w:val="36"/>
          <w:rtl/>
          <w:lang w:bidi="ar-EG"/>
        </w:rPr>
        <w:t>د الأ</w:t>
      </w:r>
      <w:r w:rsidR="00996D42">
        <w:rPr>
          <w:rFonts w:ascii="Calibri" w:hAnsi="Calibri" w:cs="Calibri" w:hint="cs"/>
          <w:sz w:val="36"/>
          <w:szCs w:val="36"/>
          <w:rtl/>
          <w:lang w:bidi="ar-EG"/>
        </w:rPr>
        <w:t>ُ</w:t>
      </w:r>
      <w:r w:rsidRPr="003544FD">
        <w:rPr>
          <w:rFonts w:ascii="Calibri" w:hAnsi="Calibri" w:cs="Calibri"/>
          <w:sz w:val="36"/>
          <w:szCs w:val="36"/>
          <w:rtl/>
          <w:lang w:bidi="ar-EG"/>
        </w:rPr>
        <w:t>ص</w:t>
      </w:r>
      <w:r w:rsidR="00996D42">
        <w:rPr>
          <w:rFonts w:ascii="Calibri" w:hAnsi="Calibri" w:cs="Calibri" w:hint="cs"/>
          <w:sz w:val="36"/>
          <w:szCs w:val="36"/>
          <w:rtl/>
          <w:lang w:bidi="ar-EG"/>
        </w:rPr>
        <w:t>ُ</w:t>
      </w:r>
      <w:r w:rsidRPr="003544FD">
        <w:rPr>
          <w:rFonts w:ascii="Calibri" w:hAnsi="Calibri" w:cs="Calibri"/>
          <w:sz w:val="36"/>
          <w:szCs w:val="36"/>
          <w:rtl/>
          <w:lang w:bidi="ar-EG"/>
        </w:rPr>
        <w:t>ول الك</w:t>
      </w:r>
      <w:r w:rsidR="00951CA2" w:rsidRPr="003544FD">
        <w:rPr>
          <w:rFonts w:ascii="Calibri" w:hAnsi="Calibri" w:cs="Calibri"/>
          <w:sz w:val="36"/>
          <w:szCs w:val="36"/>
          <w:rtl/>
          <w:lang w:bidi="ar-EG"/>
        </w:rPr>
        <w:t>املة للأعيان الن</w:t>
      </w:r>
      <w:r w:rsidR="00996D42">
        <w:rPr>
          <w:rFonts w:ascii="Calibri" w:hAnsi="Calibri" w:cs="Calibri" w:hint="cs"/>
          <w:sz w:val="36"/>
          <w:szCs w:val="36"/>
          <w:rtl/>
          <w:lang w:bidi="ar-EG"/>
        </w:rPr>
        <w:t>َّ</w:t>
      </w:r>
      <w:r w:rsidR="00951CA2" w:rsidRPr="003544FD">
        <w:rPr>
          <w:rFonts w:ascii="Calibri" w:hAnsi="Calibri" w:cs="Calibri"/>
          <w:sz w:val="36"/>
          <w:szCs w:val="36"/>
          <w:rtl/>
          <w:lang w:bidi="ar-EG"/>
        </w:rPr>
        <w:t>اقصة التي في كو</w:t>
      </w:r>
      <w:r w:rsidRPr="003544FD">
        <w:rPr>
          <w:rFonts w:ascii="Calibri" w:hAnsi="Calibri" w:cs="Calibri"/>
          <w:sz w:val="36"/>
          <w:szCs w:val="36"/>
          <w:rtl/>
          <w:lang w:bidi="ar-EG"/>
        </w:rPr>
        <w:t>ننا.</w:t>
      </w:r>
    </w:p>
    <w:p w14:paraId="0978CC2C" w14:textId="05F4490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الر</w:t>
      </w:r>
      <w:r w:rsidR="00996D42">
        <w:rPr>
          <w:rFonts w:ascii="Calibri" w:hAnsi="Calibri" w:cs="Calibri" w:hint="cs"/>
          <w:sz w:val="36"/>
          <w:szCs w:val="36"/>
          <w:rtl/>
          <w:lang w:bidi="ar-EG"/>
        </w:rPr>
        <w:t>ِّ</w:t>
      </w:r>
      <w:r w:rsidRPr="003544FD">
        <w:rPr>
          <w:rFonts w:ascii="Calibri" w:hAnsi="Calibri" w:cs="Calibri"/>
          <w:sz w:val="36"/>
          <w:szCs w:val="36"/>
          <w:rtl/>
          <w:lang w:bidi="ar-EG"/>
        </w:rPr>
        <w:t>ياضي</w:t>
      </w:r>
      <w:r w:rsidR="00996D42">
        <w:rPr>
          <w:rFonts w:ascii="Calibri" w:hAnsi="Calibri" w:cs="Calibri" w:hint="cs"/>
          <w:sz w:val="36"/>
          <w:szCs w:val="36"/>
          <w:rtl/>
          <w:lang w:bidi="ar-EG"/>
        </w:rPr>
        <w:t>َّ</w:t>
      </w:r>
      <w:r w:rsidRPr="003544FD">
        <w:rPr>
          <w:rFonts w:ascii="Calibri" w:hAnsi="Calibri" w:cs="Calibri"/>
          <w:sz w:val="36"/>
          <w:szCs w:val="36"/>
          <w:rtl/>
          <w:lang w:bidi="ar-EG"/>
        </w:rPr>
        <w:t>ات بناء نظري مرجعه ذات حكيمة،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صياغة الكون على نسق رياضي متين ح</w:t>
      </w:r>
      <w:r w:rsidR="00996D42">
        <w:rPr>
          <w:rFonts w:ascii="Calibri" w:hAnsi="Calibri" w:cs="Calibri" w:hint="cs"/>
          <w:sz w:val="36"/>
          <w:szCs w:val="36"/>
          <w:rtl/>
          <w:lang w:bidi="ar-EG"/>
        </w:rPr>
        <w:t>ُ</w:t>
      </w:r>
      <w:r w:rsidRPr="003544FD">
        <w:rPr>
          <w:rFonts w:ascii="Calibri" w:hAnsi="Calibri" w:cs="Calibri"/>
          <w:sz w:val="36"/>
          <w:szCs w:val="36"/>
          <w:rtl/>
          <w:lang w:bidi="ar-EG"/>
        </w:rPr>
        <w:t>ج</w:t>
      </w:r>
      <w:r w:rsidR="00996D42">
        <w:rPr>
          <w:rFonts w:ascii="Calibri" w:hAnsi="Calibri" w:cs="Calibri" w:hint="cs"/>
          <w:sz w:val="36"/>
          <w:szCs w:val="36"/>
          <w:rtl/>
          <w:lang w:bidi="ar-EG"/>
        </w:rPr>
        <w:t>َّ</w:t>
      </w:r>
      <w:r w:rsidRPr="003544FD">
        <w:rPr>
          <w:rFonts w:ascii="Calibri" w:hAnsi="Calibri" w:cs="Calibri"/>
          <w:sz w:val="36"/>
          <w:szCs w:val="36"/>
          <w:rtl/>
          <w:lang w:bidi="ar-EG"/>
        </w:rPr>
        <w:t>ة على و</w:t>
      </w:r>
      <w:r w:rsidR="00996D42">
        <w:rPr>
          <w:rFonts w:ascii="Calibri" w:hAnsi="Calibri" w:cs="Calibri" w:hint="cs"/>
          <w:sz w:val="36"/>
          <w:szCs w:val="36"/>
          <w:rtl/>
          <w:lang w:bidi="ar-EG"/>
        </w:rPr>
        <w:t>ُ</w:t>
      </w:r>
      <w:r w:rsidRPr="003544FD">
        <w:rPr>
          <w:rFonts w:ascii="Calibri" w:hAnsi="Calibri" w:cs="Calibri"/>
          <w:sz w:val="36"/>
          <w:szCs w:val="36"/>
          <w:rtl/>
          <w:lang w:bidi="ar-EG"/>
        </w:rPr>
        <w:t>ج</w:t>
      </w:r>
      <w:r w:rsidR="00996D42">
        <w:rPr>
          <w:rFonts w:ascii="Calibri" w:hAnsi="Calibri" w:cs="Calibri" w:hint="cs"/>
          <w:sz w:val="36"/>
          <w:szCs w:val="36"/>
          <w:rtl/>
          <w:lang w:bidi="ar-EG"/>
        </w:rPr>
        <w:t>ُ</w:t>
      </w:r>
      <w:r w:rsidRPr="003544FD">
        <w:rPr>
          <w:rFonts w:ascii="Calibri" w:hAnsi="Calibri" w:cs="Calibri"/>
          <w:sz w:val="36"/>
          <w:szCs w:val="36"/>
          <w:rtl/>
          <w:lang w:bidi="ar-EG"/>
        </w:rPr>
        <w:t>ود هذه الذ</w:t>
      </w:r>
      <w:r w:rsidR="00996D42">
        <w:rPr>
          <w:rFonts w:ascii="Calibri" w:hAnsi="Calibri" w:cs="Calibri" w:hint="cs"/>
          <w:sz w:val="36"/>
          <w:szCs w:val="36"/>
          <w:rtl/>
          <w:lang w:bidi="ar-EG"/>
        </w:rPr>
        <w:t>َّ</w:t>
      </w:r>
      <w:r w:rsidRPr="003544FD">
        <w:rPr>
          <w:rFonts w:ascii="Calibri" w:hAnsi="Calibri" w:cs="Calibri"/>
          <w:sz w:val="36"/>
          <w:szCs w:val="36"/>
          <w:rtl/>
          <w:lang w:bidi="ar-EG"/>
        </w:rPr>
        <w:t>ات.</w:t>
      </w:r>
    </w:p>
    <w:p w14:paraId="291C56FA" w14:textId="23FC11B1" w:rsidR="00D86090" w:rsidRPr="003544FD" w:rsidRDefault="00D86090" w:rsidP="00E50938">
      <w:pPr>
        <w:widowControl w:val="0"/>
        <w:bidi/>
        <w:spacing w:line="240" w:lineRule="auto"/>
        <w:jc w:val="both"/>
        <w:rPr>
          <w:rFonts w:ascii="Calibri" w:hAnsi="Calibri" w:cs="Calibri"/>
          <w:sz w:val="36"/>
          <w:szCs w:val="36"/>
          <w:rtl/>
          <w:lang w:bidi="ar-EG"/>
        </w:rPr>
      </w:pPr>
      <w:r w:rsidRPr="00AE4B82">
        <w:rPr>
          <w:rFonts w:ascii="Calibri" w:hAnsi="Calibri" w:cs="Calibri"/>
          <w:b/>
          <w:bCs/>
          <w:sz w:val="36"/>
          <w:szCs w:val="36"/>
          <w:rtl/>
          <w:lang w:bidi="ar-EG"/>
        </w:rPr>
        <w:t xml:space="preserve">ريتشارد فاينمان </w:t>
      </w:r>
      <w:r w:rsidRPr="00AE4B82">
        <w:rPr>
          <w:rFonts w:ascii="Calibri" w:hAnsi="Calibri" w:cs="Calibri"/>
          <w:b/>
          <w:bCs/>
          <w:sz w:val="36"/>
          <w:szCs w:val="36"/>
          <w:lang w:bidi="ar-EG"/>
        </w:rPr>
        <w:t>Richard Feynman</w:t>
      </w:r>
      <w:r w:rsidRPr="003544FD">
        <w:rPr>
          <w:rFonts w:ascii="Calibri" w:hAnsi="Calibri" w:cs="Calibri"/>
          <w:sz w:val="36"/>
          <w:szCs w:val="36"/>
          <w:rtl/>
          <w:lang w:bidi="ar-EG"/>
        </w:rPr>
        <w:t xml:space="preserve"> (١٩١٨</w:t>
      </w:r>
      <w:r w:rsidR="00216845">
        <w:rPr>
          <w:rFonts w:ascii="Calibri" w:hAnsi="Calibri" w:cs="Calibri"/>
          <w:sz w:val="36"/>
          <w:szCs w:val="36"/>
          <w:rtl/>
          <w:lang w:bidi="ar-EG"/>
        </w:rPr>
        <w:t>-</w:t>
      </w:r>
      <w:r w:rsidRPr="003544FD">
        <w:rPr>
          <w:rFonts w:ascii="Calibri" w:hAnsi="Calibri" w:cs="Calibri"/>
          <w:sz w:val="36"/>
          <w:szCs w:val="36"/>
          <w:rtl/>
          <w:lang w:bidi="ar-EG"/>
        </w:rPr>
        <w:t>١٩٨٨م): عالم فيزياء نظرية أمريكي بارز. اشتهر بمساهماته العلمية في ميكانيكا الكم.</w:t>
      </w:r>
    </w:p>
    <w:p w14:paraId="53476C83" w14:textId="5D0F321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صر</w:t>
      </w:r>
      <w:r w:rsidR="00996D42">
        <w:rPr>
          <w:rFonts w:ascii="Calibri" w:hAnsi="Calibri" w:cs="Calibri" w:hint="cs"/>
          <w:sz w:val="36"/>
          <w:szCs w:val="36"/>
          <w:rtl/>
          <w:lang w:bidi="ar-EG"/>
        </w:rPr>
        <w:t>َّ</w:t>
      </w:r>
      <w:r w:rsidRPr="003544FD">
        <w:rPr>
          <w:rFonts w:ascii="Calibri" w:hAnsi="Calibri" w:cs="Calibri"/>
          <w:sz w:val="36"/>
          <w:szCs w:val="36"/>
          <w:rtl/>
          <w:lang w:bidi="ar-EG"/>
        </w:rPr>
        <w:t>ح (</w:t>
      </w:r>
      <w:r w:rsidRPr="003544FD">
        <w:rPr>
          <w:rFonts w:ascii="Calibri" w:hAnsi="Calibri" w:cs="Calibri"/>
          <w:b/>
          <w:bCs/>
          <w:sz w:val="36"/>
          <w:szCs w:val="36"/>
          <w:rtl/>
          <w:lang w:bidi="ar-EG"/>
        </w:rPr>
        <w:t>ريتشارد فاينمان</w:t>
      </w:r>
      <w:r w:rsidRPr="003544FD">
        <w:rPr>
          <w:rFonts w:ascii="Calibri" w:hAnsi="Calibri" w:cs="Calibri"/>
          <w:sz w:val="36"/>
          <w:szCs w:val="36"/>
          <w:rtl/>
          <w:lang w:bidi="ar-EG"/>
        </w:rPr>
        <w:t>)</w:t>
      </w:r>
      <w:r w:rsidR="00996D42">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الفيزياء</w:t>
      </w:r>
      <w:r w:rsidR="00996D42">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996D42">
        <w:rPr>
          <w:rFonts w:ascii="Calibri" w:hAnsi="Calibri" w:cs="Calibri"/>
          <w:b/>
          <w:bCs/>
          <w:color w:val="002060"/>
          <w:sz w:val="36"/>
          <w:szCs w:val="36"/>
          <w:highlight w:val="lightGray"/>
          <w:rtl/>
          <w:lang w:bidi="ar-EG"/>
        </w:rPr>
        <w:t>س</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ب</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ب</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 xml:space="preserve"> </w:t>
      </w:r>
      <w:r w:rsidR="006228D8" w:rsidRPr="00996D42">
        <w:rPr>
          <w:rFonts w:ascii="Calibri" w:hAnsi="Calibri" w:cs="Calibri"/>
          <w:b/>
          <w:bCs/>
          <w:color w:val="002060"/>
          <w:sz w:val="36"/>
          <w:szCs w:val="36"/>
          <w:highlight w:val="lightGray"/>
          <w:rtl/>
          <w:lang w:bidi="ar-EG"/>
        </w:rPr>
        <w:t>أ</w:t>
      </w:r>
      <w:r w:rsidRPr="00996D42">
        <w:rPr>
          <w:rFonts w:ascii="Calibri" w:hAnsi="Calibri" w:cs="Calibri"/>
          <w:b/>
          <w:bCs/>
          <w:color w:val="002060"/>
          <w:sz w:val="36"/>
          <w:szCs w:val="36"/>
          <w:highlight w:val="lightGray"/>
          <w:rtl/>
          <w:lang w:bidi="ar-EG"/>
        </w:rPr>
        <w:t>ن</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 xml:space="preserve"> الط</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بيعة ذات</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 xml:space="preserve"> ص</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ب</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غ</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ة رياض</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ي</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 xml:space="preserve">ة </w:t>
      </w:r>
      <w:r w:rsidR="006228D8" w:rsidRPr="00996D42">
        <w:rPr>
          <w:rFonts w:ascii="Calibri" w:hAnsi="Calibri" w:cs="Calibri"/>
          <w:b/>
          <w:bCs/>
          <w:color w:val="002060"/>
          <w:sz w:val="36"/>
          <w:szCs w:val="36"/>
          <w:highlight w:val="lightGray"/>
          <w:rtl/>
          <w:lang w:bidi="ar-EG"/>
        </w:rPr>
        <w:t>أ</w:t>
      </w:r>
      <w:r w:rsidRPr="00996D42">
        <w:rPr>
          <w:rFonts w:ascii="Calibri" w:hAnsi="Calibri" w:cs="Calibri"/>
          <w:b/>
          <w:bCs/>
          <w:color w:val="002060"/>
          <w:sz w:val="36"/>
          <w:szCs w:val="36"/>
          <w:highlight w:val="lightGray"/>
          <w:rtl/>
          <w:lang w:bidi="ar-EG"/>
        </w:rPr>
        <w:t>مر م</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ل</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غ</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ز</w:t>
      </w:r>
      <w:r w:rsidR="00951CA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w:t>
      </w:r>
      <w:r w:rsidR="00ED3922"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 xml:space="preserve"> حقيقة و</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ج</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ود قواعد</w:t>
      </w:r>
      <w:r w:rsidR="00996D42">
        <w:rPr>
          <w:rFonts w:ascii="Calibri" w:hAnsi="Calibri" w:cs="Calibri" w:hint="cs"/>
          <w:b/>
          <w:bCs/>
          <w:color w:val="002060"/>
          <w:sz w:val="36"/>
          <w:szCs w:val="36"/>
          <w:highlight w:val="lightGray"/>
          <w:rtl/>
          <w:lang w:bidi="ar-EG"/>
        </w:rPr>
        <w:t xml:space="preserve"> </w:t>
      </w:r>
      <w:r w:rsidR="00216845" w:rsidRPr="00996D42">
        <w:rPr>
          <w:rFonts w:ascii="Calibri" w:hAnsi="Calibri" w:cs="Calibri"/>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من الأساس</w:t>
      </w:r>
      <w:r w:rsidR="00216845" w:rsidRPr="00996D42">
        <w:rPr>
          <w:rFonts w:ascii="Calibri" w:hAnsi="Calibri" w:cs="Calibri"/>
          <w:b/>
          <w:bCs/>
          <w:color w:val="002060"/>
          <w:sz w:val="36"/>
          <w:szCs w:val="36"/>
          <w:highlight w:val="lightGray"/>
          <w:rtl/>
          <w:lang w:bidi="ar-EG"/>
        </w:rPr>
        <w:t>-</w:t>
      </w:r>
      <w:r w:rsidR="00996D42">
        <w:rPr>
          <w:rFonts w:ascii="Calibri" w:hAnsi="Calibri" w:cs="Calibri" w:hint="cs"/>
          <w:b/>
          <w:bCs/>
          <w:color w:val="002060"/>
          <w:sz w:val="36"/>
          <w:szCs w:val="36"/>
          <w:highlight w:val="lightGray"/>
          <w:rtl/>
          <w:lang w:bidi="ar-EG"/>
        </w:rPr>
        <w:t xml:space="preserve"> </w:t>
      </w:r>
      <w:r w:rsidRPr="00996D42">
        <w:rPr>
          <w:rFonts w:ascii="Calibri" w:hAnsi="Calibri" w:cs="Calibri"/>
          <w:b/>
          <w:bCs/>
          <w:color w:val="002060"/>
          <w:sz w:val="36"/>
          <w:szCs w:val="36"/>
          <w:highlight w:val="lightGray"/>
          <w:rtl/>
          <w:lang w:bidi="ar-EG"/>
        </w:rPr>
        <w:t>م</w:t>
      </w:r>
      <w:r w:rsidR="00996D42">
        <w:rPr>
          <w:rFonts w:ascii="Calibri" w:hAnsi="Calibri" w:cs="Calibri" w:hint="cs"/>
          <w:b/>
          <w:bCs/>
          <w:color w:val="002060"/>
          <w:sz w:val="36"/>
          <w:szCs w:val="36"/>
          <w:highlight w:val="lightGray"/>
          <w:rtl/>
          <w:lang w:bidi="ar-EG"/>
        </w:rPr>
        <w:t>ُ</w:t>
      </w:r>
      <w:r w:rsidRPr="00996D42">
        <w:rPr>
          <w:rFonts w:ascii="Calibri" w:hAnsi="Calibri" w:cs="Calibri"/>
          <w:b/>
          <w:bCs/>
          <w:color w:val="002060"/>
          <w:sz w:val="36"/>
          <w:szCs w:val="36"/>
          <w:highlight w:val="lightGray"/>
          <w:rtl/>
          <w:lang w:bidi="ar-EG"/>
        </w:rPr>
        <w:t>عجزة</w:t>
      </w:r>
      <w:r w:rsidRPr="003544FD">
        <w:rPr>
          <w:rFonts w:ascii="Calibri" w:hAnsi="Calibri" w:cs="Calibri"/>
          <w:sz w:val="36"/>
          <w:szCs w:val="36"/>
          <w:rtl/>
          <w:lang w:bidi="ar-EG"/>
        </w:rPr>
        <w:t>»</w:t>
      </w:r>
    </w:p>
    <w:p w14:paraId="170EB599" w14:textId="36E71966" w:rsidR="006228D8" w:rsidRPr="003544FD" w:rsidRDefault="004A0D3D" w:rsidP="00E53C6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Feynman, </w:t>
      </w:r>
      <w:r w:rsidRPr="00AE4B82">
        <w:rPr>
          <w:rFonts w:ascii="Calibri" w:hAnsi="Calibri" w:cs="Calibri"/>
          <w:b/>
          <w:bCs/>
          <w:i/>
          <w:iCs/>
          <w:sz w:val="36"/>
          <w:szCs w:val="36"/>
          <w:lang w:bidi="ar-EG"/>
        </w:rPr>
        <w:t>The Meaning of It All: Thoughts of a Citizen-Scientist</w:t>
      </w:r>
      <w:r w:rsidRPr="003544FD">
        <w:rPr>
          <w:rFonts w:ascii="Calibri" w:hAnsi="Calibri" w:cs="Calibri"/>
          <w:sz w:val="36"/>
          <w:szCs w:val="36"/>
          <w:lang w:bidi="ar-EG"/>
        </w:rPr>
        <w:t xml:space="preserve"> (New York: </w:t>
      </w:r>
      <w:r w:rsidR="00E048FF" w:rsidRPr="003544FD">
        <w:rPr>
          <w:rFonts w:ascii="Calibri" w:hAnsi="Calibri" w:cs="Calibri"/>
          <w:sz w:val="36"/>
          <w:szCs w:val="36"/>
          <w:lang w:bidi="ar-EG"/>
        </w:rPr>
        <w:t>Basic Books</w:t>
      </w:r>
      <w:r w:rsidRPr="003544FD">
        <w:rPr>
          <w:rFonts w:ascii="Calibri" w:hAnsi="Calibri" w:cs="Calibri"/>
          <w:sz w:val="36"/>
          <w:szCs w:val="36"/>
          <w:lang w:bidi="ar-EG"/>
        </w:rPr>
        <w:t>, 1998)</w:t>
      </w:r>
      <w:r w:rsidR="00951CA2" w:rsidRPr="003544FD">
        <w:rPr>
          <w:rFonts w:ascii="Calibri" w:hAnsi="Calibri" w:cs="Calibri"/>
          <w:sz w:val="36"/>
          <w:szCs w:val="36"/>
          <w:lang w:bidi="ar-EG"/>
        </w:rPr>
        <w:t xml:space="preserve"> p43.</w:t>
      </w:r>
    </w:p>
    <w:p w14:paraId="10B4259D" w14:textId="1BAF04F7" w:rsidR="00106FF6" w:rsidRPr="003544FD" w:rsidRDefault="004A0D3D" w:rsidP="00106FF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قال (</w:t>
      </w:r>
      <w:r w:rsidRPr="003544FD">
        <w:rPr>
          <w:rFonts w:ascii="Calibri" w:hAnsi="Calibri" w:cs="Calibri"/>
          <w:b/>
          <w:bCs/>
          <w:sz w:val="36"/>
          <w:szCs w:val="36"/>
          <w:rtl/>
          <w:lang w:bidi="ar-EG"/>
        </w:rPr>
        <w:t>بنروز</w:t>
      </w:r>
      <w:r w:rsidRPr="003544FD">
        <w:rPr>
          <w:rFonts w:ascii="Calibri" w:hAnsi="Calibri" w:cs="Calibri"/>
          <w:sz w:val="36"/>
          <w:szCs w:val="36"/>
          <w:rtl/>
          <w:lang w:bidi="ar-EG"/>
        </w:rPr>
        <w:t>)</w:t>
      </w:r>
      <w:r w:rsidR="00FF46D1">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FF46D1">
        <w:rPr>
          <w:rFonts w:ascii="Calibri" w:hAnsi="Calibri" w:cs="Calibri" w:hint="cs"/>
          <w:sz w:val="36"/>
          <w:szCs w:val="36"/>
          <w:rtl/>
          <w:lang w:bidi="ar-EG"/>
        </w:rPr>
        <w:t>ُ</w:t>
      </w:r>
      <w:r w:rsidRPr="003544FD">
        <w:rPr>
          <w:rFonts w:ascii="Calibri" w:hAnsi="Calibri" w:cs="Calibri"/>
          <w:sz w:val="36"/>
          <w:szCs w:val="36"/>
          <w:rtl/>
          <w:lang w:bidi="ar-EG"/>
        </w:rPr>
        <w:t xml:space="preserve">لحد: </w:t>
      </w:r>
      <w:r w:rsidR="00106FF6" w:rsidRPr="00106FF6">
        <w:rPr>
          <w:rFonts w:ascii="Calibri" w:hAnsi="Calibri" w:cs="Calibri"/>
          <w:sz w:val="36"/>
          <w:szCs w:val="36"/>
          <w:rtl/>
          <w:lang w:bidi="ar-EG"/>
        </w:rPr>
        <w:t>«</w:t>
      </w:r>
      <w:r w:rsidR="00106FF6" w:rsidRPr="00106FF6">
        <w:rPr>
          <w:rFonts w:ascii="Calibri" w:hAnsi="Calibri" w:cs="Calibri" w:hint="cs"/>
          <w:b/>
          <w:bCs/>
          <w:color w:val="002060"/>
          <w:sz w:val="36"/>
          <w:szCs w:val="36"/>
          <w:highlight w:val="lightGray"/>
          <w:rtl/>
          <w:lang w:bidi="ar-EG"/>
        </w:rPr>
        <w:t>إنَّهُ</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يَشُقُّ</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عَلَيَّ</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أُصَدِّقَ</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مثل</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هذه</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النَّظريات</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ي</w:t>
      </w:r>
      <w:r w:rsidR="00106FF6">
        <w:rPr>
          <w:rFonts w:ascii="Calibri" w:hAnsi="Calibri" w:cs="Calibri" w:hint="cs"/>
          <w:b/>
          <w:bCs/>
          <w:color w:val="002060"/>
          <w:sz w:val="36"/>
          <w:szCs w:val="36"/>
          <w:highlight w:val="lightGray"/>
          <w:rtl/>
          <w:lang w:bidi="ar-EG"/>
        </w:rPr>
        <w:t>ُ</w:t>
      </w:r>
      <w:r w:rsidR="00106FF6" w:rsidRPr="00106FF6">
        <w:rPr>
          <w:rFonts w:ascii="Calibri" w:hAnsi="Calibri" w:cs="Calibri" w:hint="cs"/>
          <w:b/>
          <w:bCs/>
          <w:color w:val="002060"/>
          <w:sz w:val="36"/>
          <w:szCs w:val="36"/>
          <w:highlight w:val="lightGray"/>
          <w:rtl/>
          <w:lang w:bidi="ar-EG"/>
        </w:rPr>
        <w:t>مكن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تنشأَ</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بعضِ</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انتخابٍ</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طبيعيٍّ</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عشوائيٍّ</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الأفكار،</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مُبْقِيةً</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فقط</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الجيّدةَ</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منها</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لِتَحْيَا</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الجيّدُ</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هذه</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الأفكارِ</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هو</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ببساطة</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أَجْوَدُ</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بكثيرٍ</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يكونَ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من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الأفكارِ</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التي</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نَجَتْ،</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والنَّاشِئُ</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طريقٍ</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عشوائيّةٍ</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يجب</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أن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يكون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ه</w:t>
      </w:r>
      <w:r w:rsidR="00106FF6">
        <w:rPr>
          <w:rFonts w:ascii="Calibri" w:hAnsi="Calibri" w:cs="Calibri" w:hint="cs"/>
          <w:b/>
          <w:bCs/>
          <w:color w:val="002060"/>
          <w:sz w:val="36"/>
          <w:szCs w:val="36"/>
          <w:highlight w:val="lightGray"/>
          <w:rtl/>
          <w:lang w:bidi="ar-EG"/>
        </w:rPr>
        <w:t>ُ</w:t>
      </w:r>
      <w:r w:rsidR="00106FF6" w:rsidRPr="00106FF6">
        <w:rPr>
          <w:rFonts w:ascii="Calibri" w:hAnsi="Calibri" w:cs="Calibri" w:hint="cs"/>
          <w:b/>
          <w:bCs/>
          <w:color w:val="002060"/>
          <w:sz w:val="36"/>
          <w:szCs w:val="36"/>
          <w:highlight w:val="lightGray"/>
          <w:rtl/>
          <w:lang w:bidi="ar-EG"/>
        </w:rPr>
        <w:t>ناك</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سببٌ</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خَفِيٌّ</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عميقٌ</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للتَّوافقِ</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بين</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الرياضيات</w:t>
      </w:r>
      <w:r w:rsidR="00106FF6" w:rsidRPr="00106FF6">
        <w:rPr>
          <w:rFonts w:ascii="Calibri" w:hAnsi="Calibri" w:cs="Calibri"/>
          <w:b/>
          <w:bCs/>
          <w:color w:val="002060"/>
          <w:sz w:val="36"/>
          <w:szCs w:val="36"/>
          <w:highlight w:val="lightGray"/>
          <w:rtl/>
          <w:lang w:bidi="ar-EG"/>
        </w:rPr>
        <w:t xml:space="preserve"> </w:t>
      </w:r>
      <w:r w:rsidR="00106FF6" w:rsidRPr="00106FF6">
        <w:rPr>
          <w:rFonts w:ascii="Calibri" w:hAnsi="Calibri" w:cs="Calibri" w:hint="cs"/>
          <w:b/>
          <w:bCs/>
          <w:color w:val="002060"/>
          <w:sz w:val="36"/>
          <w:szCs w:val="36"/>
          <w:highlight w:val="lightGray"/>
          <w:rtl/>
          <w:lang w:bidi="ar-EG"/>
        </w:rPr>
        <w:t>والفيزياءِ</w:t>
      </w:r>
      <w:r w:rsidR="00106FF6" w:rsidRPr="00106FF6">
        <w:rPr>
          <w:rFonts w:ascii="Calibri" w:hAnsi="Calibri" w:cs="Calibri"/>
          <w:b/>
          <w:bCs/>
          <w:color w:val="002060"/>
          <w:sz w:val="36"/>
          <w:szCs w:val="36"/>
          <w:highlight w:val="lightGray"/>
          <w:rtl/>
          <w:lang w:bidi="ar-EG"/>
        </w:rPr>
        <w:t>.</w:t>
      </w:r>
      <w:r w:rsidR="00106FF6" w:rsidRPr="003544FD">
        <w:rPr>
          <w:rFonts w:ascii="Calibri" w:hAnsi="Calibri" w:cs="Calibri"/>
          <w:sz w:val="36"/>
          <w:szCs w:val="36"/>
          <w:rtl/>
          <w:lang w:bidi="ar-EG"/>
        </w:rPr>
        <w:t>»</w:t>
      </w:r>
    </w:p>
    <w:p w14:paraId="59C9B1BF" w14:textId="00D6AB00" w:rsidR="007732A6" w:rsidRDefault="00A608AB" w:rsidP="00E53C6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Roger Penrose, </w:t>
      </w:r>
      <w:r w:rsidRPr="005C2DDF">
        <w:rPr>
          <w:rFonts w:ascii="Calibri" w:hAnsi="Calibri" w:cs="Calibri"/>
          <w:b/>
          <w:bCs/>
          <w:i/>
          <w:iCs/>
          <w:sz w:val="36"/>
          <w:szCs w:val="36"/>
          <w:lang w:bidi="ar-EG"/>
        </w:rPr>
        <w:t>The Emperor's New Mind</w:t>
      </w:r>
      <w:r w:rsidRPr="003544FD">
        <w:rPr>
          <w:rFonts w:ascii="Calibri" w:hAnsi="Calibri" w:cs="Calibri"/>
          <w:sz w:val="36"/>
          <w:szCs w:val="36"/>
          <w:lang w:bidi="ar-EG"/>
        </w:rPr>
        <w:t xml:space="preserve"> (New York: Oxford University Press), p430</w:t>
      </w:r>
      <w:r w:rsidRPr="003544FD">
        <w:rPr>
          <w:rFonts w:ascii="Calibri" w:hAnsi="Calibri" w:cs="Calibri"/>
          <w:sz w:val="36"/>
          <w:szCs w:val="36"/>
          <w:rtl/>
          <w:lang w:bidi="ar-EG"/>
        </w:rPr>
        <w:t>.</w:t>
      </w:r>
    </w:p>
    <w:p w14:paraId="2C43B858" w14:textId="6DCBCF0A" w:rsidR="003179D8" w:rsidRPr="00174D3D" w:rsidRDefault="004A0D3D" w:rsidP="00E53C64">
      <w:pPr>
        <w:keepNext/>
        <w:widowControl w:val="0"/>
        <w:bidi/>
        <w:spacing w:line="240" w:lineRule="auto"/>
        <w:jc w:val="center"/>
        <w:outlineLvl w:val="3"/>
        <w:rPr>
          <w:rFonts w:ascii="Calibri" w:hAnsi="Calibri" w:cs="Calibri"/>
          <w:b/>
          <w:bCs/>
          <w:sz w:val="36"/>
          <w:szCs w:val="36"/>
          <w:highlight w:val="yellow"/>
          <w:u w:val="single"/>
          <w:lang w:bidi="ar-EG"/>
        </w:rPr>
      </w:pPr>
      <w:bookmarkStart w:id="138" w:name="_Toc178854368"/>
      <w:r w:rsidRPr="00174D3D">
        <w:rPr>
          <w:rFonts w:ascii="Calibri" w:hAnsi="Calibri" w:cs="Calibri"/>
          <w:b/>
          <w:bCs/>
          <w:sz w:val="36"/>
          <w:szCs w:val="36"/>
          <w:highlight w:val="yellow"/>
          <w:u w:val="single"/>
          <w:rtl/>
          <w:lang w:bidi="ar-EG"/>
        </w:rPr>
        <w:t>المطلب الرابع</w:t>
      </w:r>
      <w:r w:rsidR="00E53C6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w:t>
      </w:r>
      <w:r w:rsidR="0018087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ناد قانون </w:t>
      </w:r>
      <w:r w:rsidR="004915AC" w:rsidRPr="00174D3D">
        <w:rPr>
          <w:rFonts w:ascii="Calibri" w:hAnsi="Calibri" w:cs="Calibri" w:hint="cs"/>
          <w:b/>
          <w:bCs/>
          <w:sz w:val="36"/>
          <w:szCs w:val="36"/>
          <w:highlight w:val="yellow"/>
          <w:u w:val="single"/>
          <w:rtl/>
          <w:lang w:bidi="ar-EG"/>
        </w:rPr>
        <w:t>الإنتروبيا</w:t>
      </w:r>
      <w:bookmarkEnd w:id="138"/>
    </w:p>
    <w:p w14:paraId="6D37CF0F" w14:textId="7060FC3C" w:rsidR="003179D8" w:rsidRPr="003544FD" w:rsidRDefault="00A608AB"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ملاحظة</w:t>
      </w:r>
      <w:r w:rsidR="00E53C64">
        <w:rPr>
          <w:rFonts w:ascii="Calibri" w:hAnsi="Calibri" w:cs="Calibri" w:hint="cs"/>
          <w:b/>
          <w:bCs/>
          <w:sz w:val="36"/>
          <w:szCs w:val="36"/>
          <w:u w:val="single"/>
          <w:rtl/>
          <w:lang w:bidi="ar-EG"/>
        </w:rPr>
        <w:t xml:space="preserve"> </w:t>
      </w:r>
      <w:r w:rsidRPr="003544FD">
        <w:rPr>
          <w:rFonts w:ascii="Calibri" w:hAnsi="Calibri" w:cs="Calibri"/>
          <w:b/>
          <w:bCs/>
          <w:sz w:val="36"/>
          <w:szCs w:val="36"/>
          <w:u w:val="single"/>
          <w:rtl/>
          <w:lang w:bidi="ar-EG"/>
        </w:rPr>
        <w:t>(التاعب)</w:t>
      </w:r>
      <w:r w:rsidRPr="003544FD">
        <w:rPr>
          <w:rFonts w:ascii="Calibri" w:hAnsi="Calibri" w:cs="Calibri"/>
          <w:sz w:val="36"/>
          <w:szCs w:val="36"/>
          <w:rtl/>
          <w:lang w:bidi="ar-EG"/>
        </w:rPr>
        <w:t>:</w:t>
      </w:r>
      <w:r w:rsidR="005C2DDF">
        <w:rPr>
          <w:rFonts w:ascii="Calibri" w:hAnsi="Calibri" w:cs="Calibri" w:hint="cs"/>
          <w:sz w:val="36"/>
          <w:szCs w:val="36"/>
          <w:rtl/>
          <w:lang w:bidi="ar-EG"/>
        </w:rPr>
        <w:t xml:space="preserve"> </w:t>
      </w:r>
      <w:r w:rsidR="004A0D3D" w:rsidRPr="003544FD">
        <w:rPr>
          <w:rFonts w:ascii="Calibri" w:hAnsi="Calibri" w:cs="Calibri"/>
          <w:sz w:val="36"/>
          <w:szCs w:val="36"/>
          <w:rtl/>
          <w:lang w:bidi="ar-EG"/>
        </w:rPr>
        <w:t>نقطة في غاية الأهمية تكلمت</w:t>
      </w:r>
      <w:r w:rsidR="00C83872">
        <w:rPr>
          <w:rFonts w:ascii="Calibri" w:hAnsi="Calibri" w:cs="Calibri" w:hint="cs"/>
          <w:sz w:val="36"/>
          <w:szCs w:val="36"/>
          <w:rtl/>
          <w:lang w:bidi="ar-EG"/>
        </w:rPr>
        <w:t>ُ</w:t>
      </w:r>
      <w:r w:rsidR="004A0D3D" w:rsidRPr="003544FD">
        <w:rPr>
          <w:rFonts w:ascii="Calibri" w:hAnsi="Calibri" w:cs="Calibri"/>
          <w:sz w:val="36"/>
          <w:szCs w:val="36"/>
          <w:rtl/>
          <w:lang w:bidi="ar-EG"/>
        </w:rPr>
        <w:t xml:space="preserve"> عنها لكن</w:t>
      </w:r>
      <w:r w:rsidR="00C83872">
        <w:rPr>
          <w:rFonts w:ascii="Calibri" w:hAnsi="Calibri" w:cs="Calibri" w:hint="cs"/>
          <w:sz w:val="36"/>
          <w:szCs w:val="36"/>
          <w:rtl/>
          <w:lang w:bidi="ar-EG"/>
        </w:rPr>
        <w:t>َّ</w:t>
      </w:r>
      <w:r w:rsidR="004A0D3D" w:rsidRPr="003544FD">
        <w:rPr>
          <w:rFonts w:ascii="Calibri" w:hAnsi="Calibri" w:cs="Calibri"/>
          <w:sz w:val="36"/>
          <w:szCs w:val="36"/>
          <w:rtl/>
          <w:lang w:bidi="ar-EG"/>
        </w:rPr>
        <w:t>ها تحتاج إلى المزيد من تسليط الضوء</w:t>
      </w:r>
      <w:r w:rsidRPr="003544FD">
        <w:rPr>
          <w:rFonts w:ascii="Calibri" w:hAnsi="Calibri" w:cs="Calibri"/>
          <w:sz w:val="36"/>
          <w:szCs w:val="36"/>
          <w:rtl/>
          <w:lang w:bidi="ar-EG"/>
        </w:rPr>
        <w:t>.</w:t>
      </w:r>
    </w:p>
    <w:p w14:paraId="5AB5CE6E" w14:textId="1606636D" w:rsidR="006228D8" w:rsidRPr="003544FD" w:rsidRDefault="004A0D3D" w:rsidP="00E53C64">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ين</w:t>
      </w:r>
      <w:r w:rsidR="00C83872">
        <w:rPr>
          <w:rFonts w:ascii="Calibri" w:hAnsi="Calibri" w:cs="Calibri" w:hint="cs"/>
          <w:sz w:val="36"/>
          <w:szCs w:val="36"/>
          <w:rtl/>
          <w:lang w:bidi="ar-EG"/>
        </w:rPr>
        <w:t>ُ</w:t>
      </w:r>
      <w:r w:rsidRPr="003544FD">
        <w:rPr>
          <w:rFonts w:ascii="Calibri" w:hAnsi="Calibri" w:cs="Calibri"/>
          <w:sz w:val="36"/>
          <w:szCs w:val="36"/>
          <w:rtl/>
          <w:lang w:bidi="ar-EG"/>
        </w:rPr>
        <w:t>ص</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 قانون </w:t>
      </w:r>
      <w:r w:rsidR="004915AC" w:rsidRPr="003544FD">
        <w:rPr>
          <w:rFonts w:ascii="Calibri" w:hAnsi="Calibri" w:cs="Calibri" w:hint="cs"/>
          <w:sz w:val="36"/>
          <w:szCs w:val="36"/>
          <w:rtl/>
          <w:lang w:bidi="ar-EG"/>
        </w:rPr>
        <w:t>الإنتروبيا</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 الو</w:t>
      </w:r>
      <w:r w:rsidR="00C83872">
        <w:rPr>
          <w:rFonts w:ascii="Calibri" w:hAnsi="Calibri" w:cs="Calibri" w:hint="cs"/>
          <w:sz w:val="36"/>
          <w:szCs w:val="36"/>
          <w:rtl/>
          <w:lang w:bidi="ar-EG"/>
        </w:rPr>
        <w:t>ُ</w:t>
      </w:r>
      <w:r w:rsidRPr="003544FD">
        <w:rPr>
          <w:rFonts w:ascii="Calibri" w:hAnsi="Calibri" w:cs="Calibri"/>
          <w:sz w:val="36"/>
          <w:szCs w:val="36"/>
          <w:rtl/>
          <w:lang w:bidi="ar-EG"/>
        </w:rPr>
        <w:t>ج</w:t>
      </w:r>
      <w:r w:rsidR="00C83872">
        <w:rPr>
          <w:rFonts w:ascii="Calibri" w:hAnsi="Calibri" w:cs="Calibri" w:hint="cs"/>
          <w:sz w:val="36"/>
          <w:szCs w:val="36"/>
          <w:rtl/>
          <w:lang w:bidi="ar-EG"/>
        </w:rPr>
        <w:t>ُ</w:t>
      </w:r>
      <w:r w:rsidRPr="003544FD">
        <w:rPr>
          <w:rFonts w:ascii="Calibri" w:hAnsi="Calibri" w:cs="Calibri"/>
          <w:sz w:val="36"/>
          <w:szCs w:val="36"/>
          <w:rtl/>
          <w:lang w:bidi="ar-EG"/>
        </w:rPr>
        <w:t>ود ينتقل ذات</w:t>
      </w:r>
      <w:r w:rsidR="00C83872">
        <w:rPr>
          <w:rFonts w:ascii="Calibri" w:hAnsi="Calibri" w:cs="Calibri" w:hint="cs"/>
          <w:sz w:val="36"/>
          <w:szCs w:val="36"/>
          <w:rtl/>
          <w:lang w:bidi="ar-EG"/>
        </w:rPr>
        <w:t>ِ</w:t>
      </w:r>
      <w:r w:rsidRPr="003544FD">
        <w:rPr>
          <w:rFonts w:ascii="Calibri" w:hAnsi="Calibri" w:cs="Calibri"/>
          <w:sz w:val="36"/>
          <w:szCs w:val="36"/>
          <w:rtl/>
          <w:lang w:bidi="ar-EG"/>
        </w:rPr>
        <w:t>ي</w:t>
      </w:r>
      <w:r w:rsidR="00C83872">
        <w:rPr>
          <w:rFonts w:ascii="Calibri" w:hAnsi="Calibri" w:cs="Calibri" w:hint="cs"/>
          <w:sz w:val="36"/>
          <w:szCs w:val="36"/>
          <w:rtl/>
          <w:lang w:bidi="ar-EG"/>
        </w:rPr>
        <w:t>ًّ</w:t>
      </w:r>
      <w:r w:rsidRPr="003544FD">
        <w:rPr>
          <w:rFonts w:ascii="Calibri" w:hAnsi="Calibri" w:cs="Calibri"/>
          <w:sz w:val="36"/>
          <w:szCs w:val="36"/>
          <w:rtl/>
          <w:lang w:bidi="ar-EG"/>
        </w:rPr>
        <w:t>ا من الن</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ظام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الفوضى، وم</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ن المعنى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الل</w:t>
      </w:r>
      <w:r w:rsidR="00C83872">
        <w:rPr>
          <w:rFonts w:ascii="Calibri" w:hAnsi="Calibri" w:cs="Calibri" w:hint="cs"/>
          <w:sz w:val="36"/>
          <w:szCs w:val="36"/>
          <w:rtl/>
          <w:lang w:bidi="ar-EG"/>
        </w:rPr>
        <w:t>َّ</w:t>
      </w:r>
      <w:r w:rsidRPr="003544FD">
        <w:rPr>
          <w:rFonts w:ascii="Calibri" w:hAnsi="Calibri" w:cs="Calibri"/>
          <w:sz w:val="36"/>
          <w:szCs w:val="36"/>
          <w:rtl/>
          <w:lang w:bidi="ar-EG"/>
        </w:rPr>
        <w:t>ا</w:t>
      </w:r>
      <w:r w:rsidR="004915AC">
        <w:rPr>
          <w:rFonts w:ascii="Calibri" w:hAnsi="Calibri" w:cs="Calibri" w:hint="cs"/>
          <w:sz w:val="36"/>
          <w:szCs w:val="36"/>
          <w:rtl/>
          <w:lang w:bidi="ar-EG"/>
        </w:rPr>
        <w:t xml:space="preserve"> </w:t>
      </w:r>
      <w:r w:rsidRPr="003544FD">
        <w:rPr>
          <w:rFonts w:ascii="Calibri" w:hAnsi="Calibri" w:cs="Calibri"/>
          <w:sz w:val="36"/>
          <w:szCs w:val="36"/>
          <w:rtl/>
          <w:lang w:bidi="ar-EG"/>
        </w:rPr>
        <w:t>معنى، ولا ينتقل بذاته من الل</w:t>
      </w:r>
      <w:r w:rsidR="00C83872">
        <w:rPr>
          <w:rFonts w:ascii="Calibri" w:hAnsi="Calibri" w:cs="Calibri" w:hint="cs"/>
          <w:sz w:val="36"/>
          <w:szCs w:val="36"/>
          <w:rtl/>
          <w:lang w:bidi="ar-EG"/>
        </w:rPr>
        <w:t>َّ</w:t>
      </w:r>
      <w:r w:rsidRPr="003544FD">
        <w:rPr>
          <w:rFonts w:ascii="Calibri" w:hAnsi="Calibri" w:cs="Calibri"/>
          <w:sz w:val="36"/>
          <w:szCs w:val="36"/>
          <w:rtl/>
          <w:lang w:bidi="ar-EG"/>
        </w:rPr>
        <w:t>ا</w:t>
      </w:r>
      <w:r w:rsidR="004915AC">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معنى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المعنى.</w:t>
      </w:r>
      <w:r w:rsidR="00E53C64">
        <w:rPr>
          <w:rFonts w:ascii="Calibri" w:hAnsi="Calibri" w:cs="Calibri" w:hint="cs"/>
          <w:sz w:val="36"/>
          <w:szCs w:val="36"/>
          <w:rtl/>
          <w:lang w:bidi="ar-EG"/>
        </w:rPr>
        <w:t xml:space="preserve"> </w:t>
      </w:r>
      <w:r w:rsidRPr="003544FD">
        <w:rPr>
          <w:rFonts w:ascii="Calibri" w:hAnsi="Calibri" w:cs="Calibri"/>
          <w:sz w:val="36"/>
          <w:szCs w:val="36"/>
          <w:rtl/>
          <w:lang w:bidi="ar-EG"/>
        </w:rPr>
        <w:t>وي</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عارض قانون </w:t>
      </w:r>
      <w:r w:rsidR="004915AC" w:rsidRPr="003544FD">
        <w:rPr>
          <w:rFonts w:ascii="Calibri" w:hAnsi="Calibri" w:cs="Calibri" w:hint="cs"/>
          <w:sz w:val="36"/>
          <w:szCs w:val="36"/>
          <w:rtl/>
          <w:lang w:bidi="ar-EG"/>
        </w:rPr>
        <w:t>الإنتروبيا</w:t>
      </w:r>
      <w:r w:rsidRPr="003544FD">
        <w:rPr>
          <w:rFonts w:ascii="Calibri" w:hAnsi="Calibri" w:cs="Calibri"/>
          <w:sz w:val="36"/>
          <w:szCs w:val="36"/>
          <w:rtl/>
          <w:lang w:bidi="ar-EG"/>
        </w:rPr>
        <w:t xml:space="preserve"> بذلك مفهوم و</w:t>
      </w:r>
      <w:r w:rsidR="00C83872">
        <w:rPr>
          <w:rFonts w:ascii="Calibri" w:hAnsi="Calibri" w:cs="Calibri" w:hint="cs"/>
          <w:sz w:val="36"/>
          <w:szCs w:val="36"/>
          <w:rtl/>
          <w:lang w:bidi="ar-EG"/>
        </w:rPr>
        <w:t>ُ</w:t>
      </w:r>
      <w:r w:rsidRPr="003544FD">
        <w:rPr>
          <w:rFonts w:ascii="Calibri" w:hAnsi="Calibri" w:cs="Calibri"/>
          <w:sz w:val="36"/>
          <w:szCs w:val="36"/>
          <w:rtl/>
          <w:lang w:bidi="ar-EG"/>
        </w:rPr>
        <w:t>ج</w:t>
      </w:r>
      <w:r w:rsidR="00C83872">
        <w:rPr>
          <w:rFonts w:ascii="Calibri" w:hAnsi="Calibri" w:cs="Calibri" w:hint="cs"/>
          <w:sz w:val="36"/>
          <w:szCs w:val="36"/>
          <w:rtl/>
          <w:lang w:bidi="ar-EG"/>
        </w:rPr>
        <w:t>ُ</w:t>
      </w:r>
      <w:r w:rsidRPr="003544FD">
        <w:rPr>
          <w:rFonts w:ascii="Calibri" w:hAnsi="Calibri" w:cs="Calibri"/>
          <w:sz w:val="36"/>
          <w:szCs w:val="36"/>
          <w:rtl/>
          <w:lang w:bidi="ar-EG"/>
        </w:rPr>
        <w:t xml:space="preserve">ود المعنى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بقاءه في كون يزعم الملاحدة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51213">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زلي</w:t>
      </w:r>
      <w:r w:rsidR="00E51213">
        <w:rPr>
          <w:rFonts w:ascii="Calibri" w:hAnsi="Calibri" w:cs="Calibri" w:hint="cs"/>
          <w:sz w:val="36"/>
          <w:szCs w:val="36"/>
          <w:rtl/>
          <w:lang w:bidi="ar-EG"/>
        </w:rPr>
        <w:t>ّ.</w:t>
      </w:r>
    </w:p>
    <w:p w14:paraId="38F53B15" w14:textId="5C70C7D9" w:rsidR="003179D8" w:rsidRPr="00174D3D" w:rsidRDefault="004A0D3D" w:rsidP="00E53C64">
      <w:pPr>
        <w:keepNext/>
        <w:widowControl w:val="0"/>
        <w:bidi/>
        <w:spacing w:line="240" w:lineRule="auto"/>
        <w:jc w:val="center"/>
        <w:outlineLvl w:val="2"/>
        <w:rPr>
          <w:rFonts w:ascii="Calibri" w:hAnsi="Calibri" w:cs="Calibri"/>
          <w:b/>
          <w:bCs/>
          <w:sz w:val="36"/>
          <w:szCs w:val="36"/>
          <w:highlight w:val="yellow"/>
          <w:u w:val="single"/>
          <w:lang w:bidi="ar-EG"/>
        </w:rPr>
      </w:pPr>
      <w:bookmarkStart w:id="139" w:name="_Toc178854369"/>
      <w:r w:rsidRPr="00174D3D">
        <w:rPr>
          <w:rFonts w:ascii="Calibri" w:hAnsi="Calibri" w:cs="Calibri"/>
          <w:b/>
          <w:bCs/>
          <w:sz w:val="36"/>
          <w:szCs w:val="36"/>
          <w:highlight w:val="yellow"/>
          <w:u w:val="single"/>
          <w:rtl/>
          <w:lang w:bidi="ar-EG"/>
        </w:rPr>
        <w:lastRenderedPageBreak/>
        <w:t>المبحث الثالث</w:t>
      </w:r>
      <w:r w:rsidR="00E53C6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ملاحدة</w:t>
      </w:r>
      <w:r w:rsidR="00A608AB"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ينتصرون لب</w:t>
      </w:r>
      <w:r w:rsidR="002A314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w:t>
      </w:r>
      <w:r w:rsidR="00A608AB"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المعنى</w:t>
      </w:r>
      <w:bookmarkEnd w:id="139"/>
    </w:p>
    <w:p w14:paraId="5EE42769" w14:textId="700FDC1D" w:rsidR="007322FC" w:rsidRPr="007322FC" w:rsidRDefault="007322FC" w:rsidP="00E50938">
      <w:pPr>
        <w:widowControl w:val="0"/>
        <w:bidi/>
        <w:spacing w:line="240" w:lineRule="auto"/>
        <w:jc w:val="both"/>
        <w:rPr>
          <w:rFonts w:ascii="Calibri" w:hAnsi="Calibri" w:cs="Calibri"/>
          <w:sz w:val="36"/>
          <w:szCs w:val="36"/>
          <w:rtl/>
          <w:lang w:bidi="ar-EG"/>
        </w:rPr>
      </w:pPr>
      <w:r w:rsidRPr="00AA391C">
        <w:rPr>
          <w:rFonts w:ascii="Calibri" w:hAnsi="Calibri" w:cs="Calibri"/>
          <w:b/>
          <w:bCs/>
          <w:sz w:val="36"/>
          <w:szCs w:val="36"/>
          <w:rtl/>
          <w:lang w:bidi="ar-EG"/>
        </w:rPr>
        <w:t xml:space="preserve">واين روستر </w:t>
      </w:r>
      <w:r w:rsidRPr="00AA391C">
        <w:rPr>
          <w:rFonts w:ascii="Calibri" w:hAnsi="Calibri" w:cs="Calibri"/>
          <w:b/>
          <w:bCs/>
          <w:sz w:val="36"/>
          <w:szCs w:val="36"/>
          <w:lang w:bidi="ar-EG"/>
        </w:rPr>
        <w:t>Wayne Rossiter</w:t>
      </w:r>
      <w:r w:rsidRPr="003544FD">
        <w:rPr>
          <w:rFonts w:ascii="Calibri" w:hAnsi="Calibri" w:cs="Calibri"/>
          <w:sz w:val="36"/>
          <w:szCs w:val="36"/>
          <w:rtl/>
          <w:lang w:bidi="ar-EG"/>
        </w:rPr>
        <w:t xml:space="preserve">: حاصل على الدكتوراه في البيئة والتطور البيولوجي. أستاذ مساعد للبيولوجيا في جامعة </w:t>
      </w:r>
      <w:r w:rsidRPr="003544FD">
        <w:rPr>
          <w:rFonts w:ascii="Calibri" w:hAnsi="Calibri" w:cs="Calibri"/>
          <w:sz w:val="36"/>
          <w:szCs w:val="36"/>
          <w:lang w:bidi="ar-EG"/>
        </w:rPr>
        <w:t>Waynesburg</w:t>
      </w:r>
      <w:r w:rsidRPr="003544FD">
        <w:rPr>
          <w:rFonts w:ascii="Calibri" w:hAnsi="Calibri" w:cs="Calibri"/>
          <w:sz w:val="36"/>
          <w:szCs w:val="36"/>
          <w:rtl/>
          <w:lang w:bidi="ar-EG"/>
        </w:rPr>
        <w:t>.</w:t>
      </w:r>
    </w:p>
    <w:p w14:paraId="271E9E9D" w14:textId="58CAEDC2" w:rsidR="00F77F93" w:rsidRDefault="00A608AB"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B939D8">
        <w:rPr>
          <w:rFonts w:ascii="Calibri" w:hAnsi="Calibri" w:cs="Calibri" w:hint="cs"/>
          <w:sz w:val="36"/>
          <w:szCs w:val="36"/>
          <w:rtl/>
          <w:lang w:bidi="ar-EG"/>
        </w:rPr>
        <w:t>م</w:t>
      </w:r>
      <w:r w:rsidRPr="003544FD">
        <w:rPr>
          <w:rFonts w:ascii="Calibri" w:hAnsi="Calibri" w:cs="Calibri"/>
          <w:sz w:val="36"/>
          <w:szCs w:val="36"/>
          <w:rtl/>
          <w:lang w:bidi="ar-EG"/>
        </w:rPr>
        <w:t>ن هؤ</w:t>
      </w:r>
      <w:r w:rsidR="004A0D3D" w:rsidRPr="003544FD">
        <w:rPr>
          <w:rFonts w:ascii="Calibri" w:hAnsi="Calibri" w:cs="Calibri"/>
          <w:sz w:val="36"/>
          <w:szCs w:val="36"/>
          <w:rtl/>
          <w:lang w:bidi="ar-EG"/>
        </w:rPr>
        <w:t>لاء العا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دين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الإيمان بعد خ</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ص</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 xml:space="preserve">ومة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لحادية حاد</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ة، البيولوجي (</w:t>
      </w:r>
      <w:r w:rsidR="004A0D3D" w:rsidRPr="003544FD">
        <w:rPr>
          <w:rFonts w:ascii="Calibri" w:hAnsi="Calibri" w:cs="Calibri"/>
          <w:b/>
          <w:bCs/>
          <w:sz w:val="36"/>
          <w:szCs w:val="36"/>
          <w:rtl/>
          <w:lang w:bidi="ar-EG"/>
        </w:rPr>
        <w:t>واين روستر</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صاحب</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الكتاب الق</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ي</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م الذي صدر م</w:t>
      </w:r>
      <w:r w:rsidR="002A3142">
        <w:rPr>
          <w:rFonts w:ascii="Calibri" w:hAnsi="Calibri" w:cs="Calibri" w:hint="cs"/>
          <w:sz w:val="36"/>
          <w:szCs w:val="36"/>
          <w:rtl/>
          <w:lang w:bidi="ar-EG"/>
        </w:rPr>
        <w:t>ُ</w:t>
      </w:r>
      <w:r w:rsidR="004A0D3D" w:rsidRPr="003544FD">
        <w:rPr>
          <w:rFonts w:ascii="Calibri" w:hAnsi="Calibri" w:cs="Calibri"/>
          <w:sz w:val="36"/>
          <w:szCs w:val="36"/>
          <w:rtl/>
          <w:lang w:bidi="ar-EG"/>
        </w:rPr>
        <w:t>نذ سنوات قليلة:</w:t>
      </w:r>
    </w:p>
    <w:p w14:paraId="54976C5A" w14:textId="6895928C" w:rsidR="003179D8" w:rsidRPr="00D86090" w:rsidRDefault="00A608AB" w:rsidP="00F77F93">
      <w:pPr>
        <w:widowControl w:val="0"/>
        <w:spacing w:line="240" w:lineRule="auto"/>
        <w:jc w:val="both"/>
        <w:rPr>
          <w:rFonts w:ascii="Calibri" w:hAnsi="Calibri" w:cs="Calibri"/>
          <w:b/>
          <w:bCs/>
          <w:i/>
          <w:iCs/>
          <w:sz w:val="36"/>
          <w:szCs w:val="36"/>
          <w:rtl/>
          <w:lang w:bidi="ar-EG"/>
        </w:rPr>
      </w:pPr>
      <w:r w:rsidRPr="00D86090">
        <w:rPr>
          <w:rFonts w:ascii="Calibri" w:hAnsi="Calibri" w:cs="Calibri"/>
          <w:b/>
          <w:bCs/>
          <w:i/>
          <w:iCs/>
          <w:sz w:val="36"/>
          <w:szCs w:val="36"/>
          <w:lang w:bidi="ar-EG"/>
        </w:rPr>
        <w:t xml:space="preserve">Shadow of Oz: Theistic </w:t>
      </w:r>
      <w:r w:rsidR="004A0D3D" w:rsidRPr="00D86090">
        <w:rPr>
          <w:rFonts w:ascii="Calibri" w:hAnsi="Calibri" w:cs="Calibri"/>
          <w:b/>
          <w:bCs/>
          <w:i/>
          <w:iCs/>
          <w:sz w:val="36"/>
          <w:szCs w:val="36"/>
          <w:lang w:bidi="ar-EG"/>
        </w:rPr>
        <w:t>Evolution and the Absent God</w:t>
      </w:r>
      <w:r w:rsidR="00D86090" w:rsidRPr="00D86090">
        <w:rPr>
          <w:rFonts w:ascii="Calibri" w:hAnsi="Calibri" w:cs="Calibri"/>
          <w:b/>
          <w:bCs/>
          <w:i/>
          <w:iCs/>
          <w:sz w:val="36"/>
          <w:szCs w:val="36"/>
          <w:lang w:bidi="ar-EG"/>
        </w:rPr>
        <w:t>.</w:t>
      </w:r>
    </w:p>
    <w:p w14:paraId="75ADFB28" w14:textId="2B457EB0" w:rsidR="005275A9"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وفج</w:t>
      </w:r>
      <w:r w:rsidR="006228D8" w:rsidRPr="003544FD">
        <w:rPr>
          <w:rFonts w:ascii="Calibri" w:hAnsi="Calibri" w:cs="Calibri"/>
          <w:sz w:val="36"/>
          <w:szCs w:val="36"/>
          <w:rtl/>
          <w:lang w:bidi="ar-EG"/>
        </w:rPr>
        <w:t>أ</w:t>
      </w:r>
      <w:r w:rsidR="00A608AB" w:rsidRPr="003544FD">
        <w:rPr>
          <w:rFonts w:ascii="Calibri" w:hAnsi="Calibri" w:cs="Calibri"/>
          <w:sz w:val="36"/>
          <w:szCs w:val="36"/>
          <w:rtl/>
          <w:lang w:bidi="ar-EG"/>
        </w:rPr>
        <w:t>ة شَ</w:t>
      </w:r>
      <w:r w:rsidRPr="003544FD">
        <w:rPr>
          <w:rFonts w:ascii="Calibri" w:hAnsi="Calibri" w:cs="Calibri"/>
          <w:sz w:val="36"/>
          <w:szCs w:val="36"/>
          <w:rtl/>
          <w:lang w:bidi="ar-EG"/>
        </w:rPr>
        <w:t>ع</w:t>
      </w:r>
      <w:r w:rsidR="00A608AB" w:rsidRPr="003544FD">
        <w:rPr>
          <w:rFonts w:ascii="Calibri" w:hAnsi="Calibri" w:cs="Calibri"/>
          <w:sz w:val="36"/>
          <w:szCs w:val="36"/>
          <w:rtl/>
          <w:lang w:bidi="ar-EG"/>
        </w:rPr>
        <w:t>َ</w:t>
      </w:r>
      <w:r w:rsidRPr="003544FD">
        <w:rPr>
          <w:rFonts w:ascii="Calibri" w:hAnsi="Calibri" w:cs="Calibri"/>
          <w:sz w:val="36"/>
          <w:szCs w:val="36"/>
          <w:rtl/>
          <w:lang w:bidi="ar-EG"/>
        </w:rPr>
        <w:t>ر</w:t>
      </w:r>
      <w:r w:rsidR="00A608AB" w:rsidRPr="003544FD">
        <w:rPr>
          <w:rFonts w:ascii="Calibri" w:hAnsi="Calibri" w:cs="Calibri"/>
          <w:sz w:val="36"/>
          <w:szCs w:val="36"/>
          <w:rtl/>
          <w:lang w:bidi="ar-EG"/>
        </w:rPr>
        <w:t>َ</w:t>
      </w:r>
      <w:r w:rsidRPr="003544FD">
        <w:rPr>
          <w:rFonts w:ascii="Calibri" w:hAnsi="Calibri" w:cs="Calibri"/>
          <w:sz w:val="36"/>
          <w:szCs w:val="36"/>
          <w:rtl/>
          <w:lang w:bidi="ar-EG"/>
        </w:rPr>
        <w:t xml:space="preserve"> بو</w:t>
      </w:r>
      <w:r w:rsidR="00A608AB" w:rsidRPr="003544FD">
        <w:rPr>
          <w:rFonts w:ascii="Calibri" w:hAnsi="Calibri" w:cs="Calibri"/>
          <w:sz w:val="36"/>
          <w:szCs w:val="36"/>
          <w:rtl/>
          <w:lang w:bidi="ar-EG"/>
        </w:rPr>
        <w:t>َ</w:t>
      </w:r>
      <w:r w:rsidRPr="003544FD">
        <w:rPr>
          <w:rFonts w:ascii="Calibri" w:hAnsi="Calibri" w:cs="Calibri"/>
          <w:sz w:val="36"/>
          <w:szCs w:val="36"/>
          <w:rtl/>
          <w:lang w:bidi="ar-EG"/>
        </w:rPr>
        <w:t>ع</w:t>
      </w:r>
      <w:r w:rsidR="00A608AB" w:rsidRPr="003544FD">
        <w:rPr>
          <w:rFonts w:ascii="Calibri" w:hAnsi="Calibri" w:cs="Calibri"/>
          <w:sz w:val="36"/>
          <w:szCs w:val="36"/>
          <w:rtl/>
          <w:lang w:bidi="ar-EG"/>
        </w:rPr>
        <w:t>ْ</w:t>
      </w:r>
      <w:r w:rsidRPr="003544FD">
        <w:rPr>
          <w:rFonts w:ascii="Calibri" w:hAnsi="Calibri" w:cs="Calibri"/>
          <w:sz w:val="36"/>
          <w:szCs w:val="36"/>
          <w:rtl/>
          <w:lang w:bidi="ar-EG"/>
        </w:rPr>
        <w:t>ك</w:t>
      </w:r>
      <w:r w:rsidR="00A608AB" w:rsidRPr="003544FD">
        <w:rPr>
          <w:rFonts w:ascii="Calibri" w:hAnsi="Calibri" w:cs="Calibri"/>
          <w:sz w:val="36"/>
          <w:szCs w:val="36"/>
          <w:rtl/>
          <w:lang w:bidi="ar-EG"/>
        </w:rPr>
        <w:t>ٍ</w:t>
      </w:r>
      <w:r w:rsidRPr="003544FD">
        <w:rPr>
          <w:rFonts w:ascii="Calibri" w:hAnsi="Calibri" w:cs="Calibri"/>
          <w:sz w:val="36"/>
          <w:szCs w:val="36"/>
          <w:rtl/>
          <w:lang w:bidi="ar-EG"/>
        </w:rPr>
        <w:t>ة م</w:t>
      </w:r>
      <w:r w:rsidR="00A608AB" w:rsidRPr="003544FD">
        <w:rPr>
          <w:rFonts w:ascii="Calibri" w:hAnsi="Calibri" w:cs="Calibri"/>
          <w:sz w:val="36"/>
          <w:szCs w:val="36"/>
          <w:rtl/>
          <w:lang w:bidi="ar-EG"/>
        </w:rPr>
        <w:t>ُ</w:t>
      </w:r>
      <w:r w:rsidRPr="003544FD">
        <w:rPr>
          <w:rFonts w:ascii="Calibri" w:hAnsi="Calibri" w:cs="Calibri"/>
          <w:sz w:val="36"/>
          <w:szCs w:val="36"/>
          <w:rtl/>
          <w:lang w:bidi="ar-EG"/>
        </w:rPr>
        <w:t>باغتة</w:t>
      </w:r>
      <w:r w:rsidR="00A608AB" w:rsidRPr="003544FD">
        <w:rPr>
          <w:rFonts w:ascii="Calibri" w:hAnsi="Calibri" w:cs="Calibri"/>
          <w:sz w:val="36"/>
          <w:szCs w:val="36"/>
          <w:rtl/>
          <w:lang w:bidi="ar-EG"/>
        </w:rPr>
        <w:t>ٍ</w:t>
      </w:r>
      <w:r w:rsidRPr="003544FD">
        <w:rPr>
          <w:rFonts w:ascii="Calibri" w:hAnsi="Calibri" w:cs="Calibri"/>
          <w:sz w:val="36"/>
          <w:szCs w:val="36"/>
          <w:rtl/>
          <w:lang w:bidi="ar-EG"/>
        </w:rPr>
        <w:t xml:space="preserve"> وق</w:t>
      </w:r>
      <w:r w:rsidR="00A608AB" w:rsidRPr="003544FD">
        <w:rPr>
          <w:rFonts w:ascii="Calibri" w:hAnsi="Calibri" w:cs="Calibri"/>
          <w:sz w:val="36"/>
          <w:szCs w:val="36"/>
          <w:rtl/>
          <w:lang w:bidi="ar-EG"/>
        </w:rPr>
        <w:t>ُ</w:t>
      </w:r>
      <w:r w:rsidRPr="003544FD">
        <w:rPr>
          <w:rFonts w:ascii="Calibri" w:hAnsi="Calibri" w:cs="Calibri"/>
          <w:sz w:val="36"/>
          <w:szCs w:val="36"/>
          <w:rtl/>
          <w:lang w:bidi="ar-EG"/>
        </w:rPr>
        <w:t>ش</w:t>
      </w:r>
      <w:r w:rsidR="00A608AB" w:rsidRPr="003544FD">
        <w:rPr>
          <w:rFonts w:ascii="Calibri" w:hAnsi="Calibri" w:cs="Calibri"/>
          <w:sz w:val="36"/>
          <w:szCs w:val="36"/>
          <w:rtl/>
          <w:lang w:bidi="ar-EG"/>
        </w:rPr>
        <w:t>َ</w:t>
      </w:r>
      <w:r w:rsidRPr="003544FD">
        <w:rPr>
          <w:rFonts w:ascii="Calibri" w:hAnsi="Calibri" w:cs="Calibri"/>
          <w:sz w:val="36"/>
          <w:szCs w:val="36"/>
          <w:rtl/>
          <w:lang w:bidi="ar-EG"/>
        </w:rPr>
        <w:t>عريرة</w:t>
      </w:r>
      <w:r w:rsidR="00A608AB" w:rsidRPr="003544FD">
        <w:rPr>
          <w:rFonts w:ascii="Calibri" w:hAnsi="Calibri" w:cs="Calibri"/>
          <w:sz w:val="36"/>
          <w:szCs w:val="36"/>
          <w:rtl/>
          <w:lang w:bidi="ar-EG"/>
        </w:rPr>
        <w:t>ٍ</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ولأو</w:t>
      </w:r>
      <w:r w:rsidR="00AC59A5">
        <w:rPr>
          <w:rFonts w:ascii="Calibri" w:hAnsi="Calibri" w:cs="Calibri" w:hint="cs"/>
          <w:sz w:val="36"/>
          <w:szCs w:val="36"/>
          <w:rtl/>
          <w:lang w:bidi="ar-EG"/>
        </w:rPr>
        <w:t>َّ</w:t>
      </w:r>
      <w:r w:rsidRPr="003544FD">
        <w:rPr>
          <w:rFonts w:ascii="Calibri" w:hAnsi="Calibri" w:cs="Calibri"/>
          <w:sz w:val="36"/>
          <w:szCs w:val="36"/>
          <w:rtl/>
          <w:lang w:bidi="ar-EG"/>
        </w:rPr>
        <w:t>ل مرة ينت</w:t>
      </w:r>
      <w:r w:rsidR="00097806">
        <w:rPr>
          <w:rFonts w:ascii="Calibri" w:hAnsi="Calibri" w:cs="Calibri" w:hint="cs"/>
          <w:sz w:val="36"/>
          <w:szCs w:val="36"/>
          <w:rtl/>
          <w:lang w:bidi="ar-EG"/>
        </w:rPr>
        <w:t>َ</w:t>
      </w:r>
      <w:r w:rsidRPr="003544FD">
        <w:rPr>
          <w:rFonts w:ascii="Calibri" w:hAnsi="Calibri" w:cs="Calibri"/>
          <w:sz w:val="36"/>
          <w:szCs w:val="36"/>
          <w:rtl/>
          <w:lang w:bidi="ar-EG"/>
        </w:rPr>
        <w:t>ب</w:t>
      </w:r>
      <w:r w:rsidR="00757370">
        <w:rPr>
          <w:rFonts w:ascii="Calibri" w:hAnsi="Calibri" w:cs="Calibri" w:hint="cs"/>
          <w:sz w:val="36"/>
          <w:szCs w:val="36"/>
          <w:rtl/>
          <w:lang w:bidi="ar-EG"/>
        </w:rPr>
        <w:t>ِ</w:t>
      </w:r>
      <w:r w:rsidRPr="003544FD">
        <w:rPr>
          <w:rFonts w:ascii="Calibri" w:hAnsi="Calibri" w:cs="Calibri"/>
          <w:sz w:val="36"/>
          <w:szCs w:val="36"/>
          <w:rtl/>
          <w:lang w:bidi="ar-EG"/>
        </w:rPr>
        <w:t>ه</w:t>
      </w:r>
      <w:r w:rsidR="00FE345B">
        <w:rPr>
          <w:rFonts w:ascii="Calibri" w:hAnsi="Calibri" w:cs="Calibri" w:hint="cs"/>
          <w:sz w:val="36"/>
          <w:szCs w:val="36"/>
          <w:rtl/>
          <w:lang w:bidi="ar-EG"/>
        </w:rPr>
        <w:t>ُ</w:t>
      </w:r>
      <w:r w:rsidRPr="003544FD">
        <w:rPr>
          <w:rFonts w:ascii="Calibri" w:hAnsi="Calibri" w:cs="Calibri"/>
          <w:sz w:val="36"/>
          <w:szCs w:val="36"/>
          <w:rtl/>
          <w:lang w:bidi="ar-EG"/>
        </w:rPr>
        <w:t xml:space="preserve"> لمعنى الموت.</w:t>
      </w:r>
    </w:p>
    <w:p w14:paraId="7997D71B" w14:textId="4BCBF626" w:rsidR="006C58B6" w:rsidRPr="003544FD" w:rsidRDefault="000D1B1A" w:rsidP="006C58B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4A0D3D" w:rsidRPr="006F4F4C">
        <w:rPr>
          <w:rFonts w:ascii="Calibri" w:hAnsi="Calibri" w:cs="Calibri"/>
          <w:b/>
          <w:bCs/>
          <w:color w:val="002060"/>
          <w:sz w:val="36"/>
          <w:szCs w:val="36"/>
          <w:highlight w:val="lightGray"/>
          <w:rtl/>
          <w:lang w:bidi="ar-EG"/>
        </w:rPr>
        <w:t>ل</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م</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 xml:space="preserve"> </w:t>
      </w:r>
      <w:r w:rsidR="006228D8" w:rsidRPr="006F4F4C">
        <w:rPr>
          <w:rFonts w:ascii="Calibri" w:hAnsi="Calibri" w:cs="Calibri"/>
          <w:b/>
          <w:bCs/>
          <w:color w:val="002060"/>
          <w:sz w:val="36"/>
          <w:szCs w:val="36"/>
          <w:highlight w:val="lightGray"/>
          <w:rtl/>
          <w:lang w:bidi="ar-EG"/>
        </w:rPr>
        <w:t>أ</w:t>
      </w:r>
      <w:r w:rsidR="004A0D3D" w:rsidRPr="006F4F4C">
        <w:rPr>
          <w:rFonts w:ascii="Calibri" w:hAnsi="Calibri" w:cs="Calibri"/>
          <w:b/>
          <w:bCs/>
          <w:color w:val="002060"/>
          <w:sz w:val="36"/>
          <w:szCs w:val="36"/>
          <w:highlight w:val="lightGray"/>
          <w:rtl/>
          <w:lang w:bidi="ar-EG"/>
        </w:rPr>
        <w:t xml:space="preserve">ستطع </w:t>
      </w:r>
      <w:r w:rsidR="006228D8" w:rsidRPr="006F4F4C">
        <w:rPr>
          <w:rFonts w:ascii="Calibri" w:hAnsi="Calibri" w:cs="Calibri"/>
          <w:b/>
          <w:bCs/>
          <w:color w:val="002060"/>
          <w:sz w:val="36"/>
          <w:szCs w:val="36"/>
          <w:highlight w:val="lightGray"/>
          <w:rtl/>
          <w:lang w:bidi="ar-EG"/>
        </w:rPr>
        <w:t>أ</w:t>
      </w:r>
      <w:r w:rsidR="004A0D3D" w:rsidRPr="006F4F4C">
        <w:rPr>
          <w:rFonts w:ascii="Calibri" w:hAnsi="Calibri" w:cs="Calibri"/>
          <w:b/>
          <w:bCs/>
          <w:color w:val="002060"/>
          <w:sz w:val="36"/>
          <w:szCs w:val="36"/>
          <w:highlight w:val="lightGray"/>
          <w:rtl/>
          <w:lang w:bidi="ar-EG"/>
        </w:rPr>
        <w:t xml:space="preserve">ن </w:t>
      </w:r>
      <w:r w:rsidR="006228D8" w:rsidRPr="006F4F4C">
        <w:rPr>
          <w:rFonts w:ascii="Calibri" w:hAnsi="Calibri" w:cs="Calibri"/>
          <w:b/>
          <w:bCs/>
          <w:color w:val="002060"/>
          <w:sz w:val="36"/>
          <w:szCs w:val="36"/>
          <w:highlight w:val="lightGray"/>
          <w:rtl/>
          <w:lang w:bidi="ar-EG"/>
        </w:rPr>
        <w:t>أ</w:t>
      </w:r>
      <w:r w:rsidR="004A0D3D" w:rsidRPr="006F4F4C">
        <w:rPr>
          <w:rFonts w:ascii="Calibri" w:hAnsi="Calibri" w:cs="Calibri"/>
          <w:b/>
          <w:bCs/>
          <w:color w:val="002060"/>
          <w:sz w:val="36"/>
          <w:szCs w:val="36"/>
          <w:highlight w:val="lightGray"/>
          <w:rtl/>
          <w:lang w:bidi="ar-EG"/>
        </w:rPr>
        <w:t>ثبت و</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ج</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 xml:space="preserve">ود </w:t>
      </w:r>
      <w:r w:rsidR="006228D8" w:rsidRPr="006F4F4C">
        <w:rPr>
          <w:rFonts w:ascii="Calibri" w:hAnsi="Calibri" w:cs="Calibri"/>
          <w:b/>
          <w:bCs/>
          <w:color w:val="002060"/>
          <w:sz w:val="36"/>
          <w:szCs w:val="36"/>
          <w:highlight w:val="lightGray"/>
          <w:rtl/>
          <w:lang w:bidi="ar-EG"/>
        </w:rPr>
        <w:t>أ</w:t>
      </w:r>
      <w:r w:rsidR="004A0D3D" w:rsidRPr="006F4F4C">
        <w:rPr>
          <w:rFonts w:ascii="Calibri" w:hAnsi="Calibri" w:cs="Calibri"/>
          <w:b/>
          <w:bCs/>
          <w:color w:val="002060"/>
          <w:sz w:val="36"/>
          <w:szCs w:val="36"/>
          <w:highlight w:val="lightGray"/>
          <w:rtl/>
          <w:lang w:bidi="ar-EG"/>
        </w:rPr>
        <w:t>ي</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 xml:space="preserve"> </w:t>
      </w:r>
      <w:r w:rsidR="006228D8" w:rsidRPr="006F4F4C">
        <w:rPr>
          <w:rFonts w:ascii="Calibri" w:hAnsi="Calibri" w:cs="Calibri"/>
          <w:b/>
          <w:bCs/>
          <w:color w:val="002060"/>
          <w:sz w:val="36"/>
          <w:szCs w:val="36"/>
          <w:highlight w:val="lightGray"/>
          <w:rtl/>
          <w:lang w:bidi="ar-EG"/>
        </w:rPr>
        <w:t>أ</w:t>
      </w:r>
      <w:r w:rsidR="004A0D3D" w:rsidRPr="006F4F4C">
        <w:rPr>
          <w:rFonts w:ascii="Calibri" w:hAnsi="Calibri" w:cs="Calibri"/>
          <w:b/>
          <w:bCs/>
          <w:color w:val="002060"/>
          <w:sz w:val="36"/>
          <w:szCs w:val="36"/>
          <w:highlight w:val="lightGray"/>
          <w:rtl/>
          <w:lang w:bidi="ar-EG"/>
        </w:rPr>
        <w:t>خلاق موضوعية موجودة بعيدا</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 xml:space="preserve"> عن تجاربنا الذ</w:t>
      </w:r>
      <w:r w:rsidR="00706AE9">
        <w:rPr>
          <w:rFonts w:ascii="Calibri" w:hAnsi="Calibri" w:cs="Calibri" w:hint="cs"/>
          <w:b/>
          <w:bCs/>
          <w:color w:val="002060"/>
          <w:sz w:val="36"/>
          <w:szCs w:val="36"/>
          <w:highlight w:val="lightGray"/>
          <w:rtl/>
          <w:lang w:bidi="ar-EG"/>
        </w:rPr>
        <w:t>َّ</w:t>
      </w:r>
      <w:r w:rsidR="004A0D3D" w:rsidRPr="006F4F4C">
        <w:rPr>
          <w:rFonts w:ascii="Calibri" w:hAnsi="Calibri" w:cs="Calibri"/>
          <w:b/>
          <w:bCs/>
          <w:color w:val="002060"/>
          <w:sz w:val="36"/>
          <w:szCs w:val="36"/>
          <w:highlight w:val="lightGray"/>
          <w:rtl/>
          <w:lang w:bidi="ar-EG"/>
        </w:rPr>
        <w:t>اتية.</w:t>
      </w:r>
      <w:r w:rsidR="00415A33" w:rsidRPr="006F4F4C">
        <w:rPr>
          <w:rFonts w:ascii="Calibri" w:hAnsi="Calibri" w:cs="Calibri" w:hint="cs"/>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 xml:space="preserve"> إذا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أدَّت</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الج</w:t>
      </w:r>
      <w:r w:rsidR="006F4F4C">
        <w:rPr>
          <w:rFonts w:ascii="Calibri" w:hAnsi="Calibri" w:cs="Calibri" w:hint="cs"/>
          <w:b/>
          <w:bCs/>
          <w:color w:val="002060"/>
          <w:sz w:val="36"/>
          <w:szCs w:val="36"/>
          <w:highlight w:val="lightGray"/>
          <w:rtl/>
          <w:lang w:bidi="ar-EG"/>
        </w:rPr>
        <w:t>ُ</w:t>
      </w:r>
      <w:r w:rsidR="006C58B6" w:rsidRPr="006F4F4C">
        <w:rPr>
          <w:rFonts w:ascii="Calibri" w:hAnsi="Calibri" w:cs="Calibri" w:hint="cs"/>
          <w:b/>
          <w:bCs/>
          <w:color w:val="002060"/>
          <w:sz w:val="36"/>
          <w:szCs w:val="36"/>
          <w:highlight w:val="lightGray"/>
          <w:rtl/>
          <w:lang w:bidi="ar-EG"/>
        </w:rPr>
        <w:t>زيئاتُ</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إلى</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تَكَوُّنِ</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الخلايا،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والخلايا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إلى</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تكوّن</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الأعضاءِ،</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والأعضاء</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إلى</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تَكَوُّنِ</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الأجسادِ،</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فعندها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تكون</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فرضيَّةُ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جزيئاتٍ</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إلى</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رَجُلٍ</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صحيحةً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إنّنا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حقًّا</w:t>
      </w:r>
      <w:r w:rsidR="006C58B6" w:rsidRPr="006F4F4C">
        <w:rPr>
          <w:rFonts w:ascii="Calibri" w:hAnsi="Calibri" w:cs="Calibri"/>
          <w:b/>
          <w:bCs/>
          <w:color w:val="002060"/>
          <w:sz w:val="36"/>
          <w:szCs w:val="36"/>
          <w:highlight w:val="lightGray"/>
          <w:rtl/>
          <w:lang w:bidi="ar-EG"/>
        </w:rPr>
        <w:t xml:space="preserve"> - </w:t>
      </w:r>
      <w:r w:rsidR="006C58B6" w:rsidRPr="006F4F4C">
        <w:rPr>
          <w:rFonts w:ascii="Calibri" w:hAnsi="Calibri" w:cs="Calibri" w:hint="cs"/>
          <w:b/>
          <w:bCs/>
          <w:color w:val="002060"/>
          <w:sz w:val="36"/>
          <w:szCs w:val="36"/>
          <w:highlight w:val="lightGray"/>
          <w:rtl/>
          <w:lang w:bidi="ar-EG"/>
        </w:rPr>
        <w:t>بذلك</w:t>
      </w:r>
      <w:r w:rsidR="006C58B6" w:rsidRPr="006F4F4C">
        <w:rPr>
          <w:rFonts w:ascii="Calibri" w:hAnsi="Calibri" w:cs="Calibri"/>
          <w:b/>
          <w:bCs/>
          <w:color w:val="002060"/>
          <w:sz w:val="36"/>
          <w:szCs w:val="36"/>
          <w:highlight w:val="lightGray"/>
          <w:rtl/>
          <w:lang w:bidi="ar-EG"/>
        </w:rPr>
        <w:t xml:space="preserve"> - </w:t>
      </w:r>
      <w:r w:rsidR="006C58B6" w:rsidRPr="006F4F4C">
        <w:rPr>
          <w:rFonts w:ascii="Calibri" w:hAnsi="Calibri" w:cs="Calibri" w:hint="cs"/>
          <w:b/>
          <w:bCs/>
          <w:color w:val="002060"/>
          <w:sz w:val="36"/>
          <w:szCs w:val="36"/>
          <w:highlight w:val="lightGray"/>
          <w:rtl/>
          <w:lang w:bidi="ar-EG"/>
        </w:rPr>
        <w:t>مَحْضُ</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أجهزةٍ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رطبةٍ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تستجيبُ</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للمؤثّرات</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الخارجيّةِ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بطرائقَ</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ميكانيكيّةٍ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وغير</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واعيةٍ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لا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روحَ،</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ولا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وَعْيَ،</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فقط</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آلات</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لقد</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دمَّرني</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هذا</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الخاطِرُ</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بصورة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كليّةٍ</w:t>
      </w:r>
      <w:r w:rsidR="006C58B6" w:rsidRPr="006F4F4C">
        <w:rPr>
          <w:rFonts w:ascii="Calibri" w:hAnsi="Calibri" w:cs="Calibri"/>
          <w:b/>
          <w:bCs/>
          <w:color w:val="002060"/>
          <w:sz w:val="36"/>
          <w:szCs w:val="36"/>
          <w:highlight w:val="lightGray"/>
          <w:rtl/>
          <w:lang w:bidi="ar-EG"/>
        </w:rPr>
        <w:t xml:space="preserve"> </w:t>
      </w:r>
      <w:r w:rsidR="006C58B6" w:rsidRPr="006F4F4C">
        <w:rPr>
          <w:rFonts w:ascii="Calibri" w:hAnsi="Calibri" w:cs="Calibri" w:hint="cs"/>
          <w:b/>
          <w:bCs/>
          <w:color w:val="002060"/>
          <w:sz w:val="36"/>
          <w:szCs w:val="36"/>
          <w:highlight w:val="lightGray"/>
          <w:rtl/>
          <w:lang w:bidi="ar-EG"/>
        </w:rPr>
        <w:t>وتامّةٍ</w:t>
      </w:r>
      <w:r w:rsidR="006C58B6" w:rsidRPr="006F4F4C">
        <w:rPr>
          <w:rFonts w:ascii="Calibri" w:hAnsi="Calibri" w:cs="Calibri"/>
          <w:b/>
          <w:bCs/>
          <w:color w:val="002060"/>
          <w:sz w:val="36"/>
          <w:szCs w:val="36"/>
          <w:highlight w:val="lightGray"/>
          <w:rtl/>
          <w:lang w:bidi="ar-EG"/>
        </w:rPr>
        <w:t>.</w:t>
      </w:r>
      <w:r w:rsidR="006C58B6" w:rsidRPr="003544FD">
        <w:rPr>
          <w:rFonts w:ascii="Calibri" w:hAnsi="Calibri" w:cs="Calibri"/>
          <w:sz w:val="36"/>
          <w:szCs w:val="36"/>
          <w:rtl/>
          <w:lang w:bidi="ar-EG"/>
        </w:rPr>
        <w:t>»</w:t>
      </w:r>
    </w:p>
    <w:p w14:paraId="03106302" w14:textId="1B7AA04D" w:rsidR="00A608AB" w:rsidRPr="003544FD" w:rsidRDefault="009C5F3A" w:rsidP="00E53C64">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Wayne D. Rossiter, </w:t>
      </w:r>
      <w:r w:rsidR="00A608AB" w:rsidRPr="00A93FF7">
        <w:rPr>
          <w:rFonts w:ascii="Calibri" w:hAnsi="Calibri" w:cs="Calibri"/>
          <w:b/>
          <w:bCs/>
          <w:i/>
          <w:iCs/>
          <w:sz w:val="36"/>
          <w:szCs w:val="36"/>
          <w:lang w:bidi="ar-EG"/>
        </w:rPr>
        <w:t>Shadow</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of</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Oz:</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Theistic</w:t>
      </w:r>
      <w:r w:rsidRPr="00A93FF7">
        <w:rPr>
          <w:rFonts w:ascii="Calibri" w:hAnsi="Calibri" w:cs="Calibri"/>
          <w:b/>
          <w:bCs/>
          <w:i/>
          <w:iCs/>
          <w:sz w:val="36"/>
          <w:szCs w:val="36"/>
          <w:lang w:bidi="ar-EG"/>
        </w:rPr>
        <w:t xml:space="preserve"> </w:t>
      </w:r>
      <w:r w:rsidR="007D07C9" w:rsidRPr="00A93FF7">
        <w:rPr>
          <w:rFonts w:ascii="Calibri" w:hAnsi="Calibri" w:cs="Calibri"/>
          <w:b/>
          <w:bCs/>
          <w:i/>
          <w:iCs/>
          <w:sz w:val="36"/>
          <w:szCs w:val="36"/>
          <w:lang w:bidi="ar-EG"/>
        </w:rPr>
        <w:t>Evolution</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and</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the</w:t>
      </w:r>
      <w:r w:rsidRPr="00A93FF7">
        <w:rPr>
          <w:rFonts w:ascii="Calibri" w:hAnsi="Calibri" w:cs="Calibri"/>
          <w:b/>
          <w:bCs/>
          <w:i/>
          <w:iCs/>
          <w:sz w:val="36"/>
          <w:szCs w:val="36"/>
          <w:lang w:bidi="ar-EG"/>
        </w:rPr>
        <w:t xml:space="preserve"> </w:t>
      </w:r>
      <w:r w:rsidR="00A608AB" w:rsidRPr="00A93FF7">
        <w:rPr>
          <w:rFonts w:ascii="Calibri" w:hAnsi="Calibri" w:cs="Calibri"/>
          <w:b/>
          <w:bCs/>
          <w:i/>
          <w:iCs/>
          <w:sz w:val="36"/>
          <w:szCs w:val="36"/>
          <w:lang w:bidi="ar-EG"/>
        </w:rPr>
        <w:t>Absent</w:t>
      </w:r>
      <w:r w:rsidR="006743B5" w:rsidRPr="00A93FF7">
        <w:rPr>
          <w:rFonts w:ascii="Calibri" w:hAnsi="Calibri" w:cs="Calibri"/>
          <w:b/>
          <w:bCs/>
          <w:i/>
          <w:iCs/>
          <w:sz w:val="36"/>
          <w:szCs w:val="36"/>
          <w:lang w:bidi="ar-EG"/>
        </w:rPr>
        <w:t xml:space="preserve"> </w:t>
      </w:r>
      <w:r w:rsidR="00A93FF7" w:rsidRPr="00A93FF7">
        <w:rPr>
          <w:rFonts w:ascii="Calibri" w:hAnsi="Calibri" w:cs="Calibri"/>
          <w:b/>
          <w:bCs/>
          <w:i/>
          <w:iCs/>
          <w:sz w:val="36"/>
          <w:szCs w:val="36"/>
          <w:lang w:bidi="ar-EG"/>
        </w:rPr>
        <w:t>God</w:t>
      </w:r>
      <w:r w:rsidR="00A608AB" w:rsidRPr="003544FD">
        <w:rPr>
          <w:rFonts w:ascii="Calibri" w:hAnsi="Calibri" w:cs="Calibri"/>
          <w:sz w:val="36"/>
          <w:szCs w:val="36"/>
          <w:lang w:bidi="ar-EG"/>
        </w:rPr>
        <w:t>,</w:t>
      </w:r>
      <w:r w:rsidR="00A93FF7">
        <w:rPr>
          <w:rFonts w:ascii="Calibri" w:hAnsi="Calibri" w:cs="Calibri"/>
          <w:sz w:val="36"/>
          <w:szCs w:val="36"/>
          <w:lang w:bidi="ar-EG"/>
        </w:rPr>
        <w:t xml:space="preserve"> </w:t>
      </w:r>
      <w:r w:rsidR="00A608AB" w:rsidRPr="003544FD">
        <w:rPr>
          <w:rFonts w:ascii="Calibri" w:hAnsi="Calibri" w:cs="Calibri"/>
          <w:sz w:val="36"/>
          <w:szCs w:val="36"/>
          <w:lang w:bidi="ar-EG"/>
        </w:rPr>
        <w:t>pp</w:t>
      </w:r>
      <w:r w:rsidR="00A93FF7">
        <w:rPr>
          <w:rFonts w:ascii="Calibri" w:hAnsi="Calibri" w:cs="Calibri"/>
          <w:sz w:val="36"/>
          <w:szCs w:val="36"/>
          <w:lang w:bidi="ar-EG"/>
        </w:rPr>
        <w:t xml:space="preserve"> </w:t>
      </w:r>
      <w:r w:rsidR="00A608AB" w:rsidRPr="003544FD">
        <w:rPr>
          <w:rFonts w:ascii="Calibri" w:hAnsi="Calibri" w:cs="Calibri"/>
          <w:sz w:val="36"/>
          <w:szCs w:val="36"/>
          <w:lang w:bidi="ar-EG"/>
        </w:rPr>
        <w:t>4,</w:t>
      </w:r>
      <w:r w:rsidR="00A93FF7">
        <w:rPr>
          <w:rFonts w:ascii="Calibri" w:hAnsi="Calibri" w:cs="Calibri"/>
          <w:sz w:val="36"/>
          <w:szCs w:val="36"/>
          <w:lang w:bidi="ar-EG"/>
        </w:rPr>
        <w:t xml:space="preserve"> </w:t>
      </w:r>
      <w:r w:rsidR="00A608AB" w:rsidRPr="003544FD">
        <w:rPr>
          <w:rFonts w:ascii="Calibri" w:hAnsi="Calibri" w:cs="Calibri"/>
          <w:sz w:val="36"/>
          <w:szCs w:val="36"/>
          <w:lang w:bidi="ar-EG"/>
        </w:rPr>
        <w:t>5.</w:t>
      </w:r>
    </w:p>
    <w:p w14:paraId="53E16612" w14:textId="34BDCD0C" w:rsidR="005E2918" w:rsidRPr="005E2918" w:rsidRDefault="005E2918" w:rsidP="00E50938">
      <w:pPr>
        <w:widowControl w:val="0"/>
        <w:bidi/>
        <w:spacing w:line="240" w:lineRule="auto"/>
        <w:jc w:val="both"/>
        <w:rPr>
          <w:rFonts w:ascii="Calibri" w:hAnsi="Calibri" w:cs="Calibri"/>
          <w:sz w:val="36"/>
          <w:szCs w:val="36"/>
          <w:rtl/>
          <w:lang w:bidi="ar-EG"/>
        </w:rPr>
      </w:pPr>
      <w:r w:rsidRPr="005E2918">
        <w:rPr>
          <w:rFonts w:ascii="Calibri" w:hAnsi="Calibri" w:cs="Calibri"/>
          <w:b/>
          <w:bCs/>
          <w:sz w:val="36"/>
          <w:szCs w:val="36"/>
          <w:rtl/>
          <w:lang w:bidi="ar-EG"/>
        </w:rPr>
        <w:t xml:space="preserve">كريج بويد </w:t>
      </w:r>
      <w:r w:rsidRPr="005E2918">
        <w:rPr>
          <w:rFonts w:ascii="Calibri" w:hAnsi="Calibri" w:cs="Calibri"/>
          <w:b/>
          <w:bCs/>
          <w:sz w:val="36"/>
          <w:szCs w:val="36"/>
          <w:lang w:bidi="ar-EG"/>
        </w:rPr>
        <w:t>Greg Boyd</w:t>
      </w:r>
      <w:r w:rsidRPr="003544FD">
        <w:rPr>
          <w:rFonts w:ascii="Calibri" w:hAnsi="Calibri" w:cs="Calibri"/>
          <w:sz w:val="36"/>
          <w:szCs w:val="36"/>
          <w:rtl/>
          <w:lang w:bidi="ar-EG"/>
        </w:rPr>
        <w:t xml:space="preserve"> (١٩٥٧</w:t>
      </w:r>
      <w:r w:rsidR="00683BB5">
        <w:rPr>
          <w:rFonts w:ascii="Calibri" w:hAnsi="Calibri" w:cs="Calibri" w:hint="cs"/>
          <w:sz w:val="36"/>
          <w:szCs w:val="36"/>
          <w:rtl/>
          <w:lang w:bidi="ar-EG"/>
        </w:rPr>
        <w:t>_</w:t>
      </w:r>
      <w:r w:rsidRPr="003544FD">
        <w:rPr>
          <w:rFonts w:ascii="Calibri" w:hAnsi="Calibri" w:cs="Calibri"/>
          <w:sz w:val="36"/>
          <w:szCs w:val="36"/>
          <w:rtl/>
          <w:lang w:bidi="ar-EG"/>
        </w:rPr>
        <w:t>): لاهوتي أمريكي، ومن أهم الشخصيات الدينية المؤثرة في الساحة</w:t>
      </w:r>
      <w:r>
        <w:rPr>
          <w:rFonts w:ascii="Calibri" w:hAnsi="Calibri" w:cs="Calibri"/>
          <w:sz w:val="36"/>
          <w:szCs w:val="36"/>
          <w:lang w:bidi="ar-EG"/>
        </w:rPr>
        <w:t xml:space="preserve"> </w:t>
      </w:r>
      <w:r>
        <w:rPr>
          <w:rFonts w:ascii="Calibri" w:hAnsi="Calibri" w:cs="Calibri" w:hint="cs"/>
          <w:sz w:val="36"/>
          <w:szCs w:val="36"/>
          <w:rtl/>
          <w:lang w:bidi="ar-EG"/>
        </w:rPr>
        <w:t>الأمريكية</w:t>
      </w:r>
      <w:r w:rsidRPr="003544FD">
        <w:rPr>
          <w:rFonts w:ascii="Calibri" w:hAnsi="Calibri" w:cs="Calibri"/>
          <w:sz w:val="36"/>
          <w:szCs w:val="36"/>
          <w:rtl/>
          <w:lang w:bidi="ar-EG"/>
        </w:rPr>
        <w:t>.</w:t>
      </w:r>
    </w:p>
    <w:p w14:paraId="09D39855" w14:textId="4771078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وعاد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683BB5">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بالر</w:t>
      </w:r>
      <w:r w:rsidR="00683BB5">
        <w:rPr>
          <w:rFonts w:ascii="Calibri" w:hAnsi="Calibri" w:cs="Calibri" w:hint="cs"/>
          <w:sz w:val="36"/>
          <w:szCs w:val="36"/>
          <w:rtl/>
          <w:lang w:bidi="ar-EG"/>
        </w:rPr>
        <w:t>َّ</w:t>
      </w:r>
      <w:r w:rsidRPr="003544FD">
        <w:rPr>
          <w:rFonts w:ascii="Calibri" w:hAnsi="Calibri" w:cs="Calibri"/>
          <w:sz w:val="36"/>
          <w:szCs w:val="36"/>
          <w:rtl/>
          <w:lang w:bidi="ar-EG"/>
        </w:rPr>
        <w:t>ب</w:t>
      </w:r>
      <w:r w:rsidR="00683BB5">
        <w:rPr>
          <w:rFonts w:ascii="Calibri" w:hAnsi="Calibri" w:cs="Calibri" w:hint="cs"/>
          <w:sz w:val="36"/>
          <w:szCs w:val="36"/>
          <w:rtl/>
          <w:lang w:bidi="ar-EG"/>
        </w:rPr>
        <w:t>ّ</w:t>
      </w:r>
      <w:r w:rsidRPr="003544FD">
        <w:rPr>
          <w:rFonts w:ascii="Calibri" w:hAnsi="Calibri" w:cs="Calibri"/>
          <w:sz w:val="36"/>
          <w:szCs w:val="36"/>
          <w:rtl/>
          <w:lang w:bidi="ar-EG"/>
        </w:rPr>
        <w:t xml:space="preserve"> من بو</w:t>
      </w:r>
      <w:r w:rsidR="00683BB5">
        <w:rPr>
          <w:rFonts w:ascii="Calibri" w:hAnsi="Calibri" w:cs="Calibri" w:hint="cs"/>
          <w:sz w:val="36"/>
          <w:szCs w:val="36"/>
          <w:rtl/>
          <w:lang w:bidi="ar-EG"/>
        </w:rPr>
        <w:t>َّ</w:t>
      </w:r>
      <w:r w:rsidRPr="003544FD">
        <w:rPr>
          <w:rFonts w:ascii="Calibri" w:hAnsi="Calibri" w:cs="Calibri"/>
          <w:sz w:val="36"/>
          <w:szCs w:val="36"/>
          <w:rtl/>
          <w:lang w:bidi="ar-EG"/>
        </w:rPr>
        <w:t>ابة «المعنى»، اللاهوتي (</w:t>
      </w:r>
      <w:r w:rsidRPr="003544FD">
        <w:rPr>
          <w:rFonts w:ascii="Calibri" w:hAnsi="Calibri" w:cs="Calibri"/>
          <w:b/>
          <w:bCs/>
          <w:sz w:val="36"/>
          <w:szCs w:val="36"/>
          <w:rtl/>
          <w:lang w:bidi="ar-EG"/>
        </w:rPr>
        <w:t>كريج بويد</w:t>
      </w:r>
      <w:r w:rsidRPr="003544FD">
        <w:rPr>
          <w:rFonts w:ascii="Calibri" w:hAnsi="Calibri" w:cs="Calibri"/>
          <w:sz w:val="36"/>
          <w:szCs w:val="36"/>
          <w:rtl/>
          <w:lang w:bidi="ar-EG"/>
        </w:rPr>
        <w:t>)؛ فقد كان</w:t>
      </w:r>
      <w:r w:rsidR="00C51B8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683BB5">
        <w:rPr>
          <w:rFonts w:ascii="Calibri" w:hAnsi="Calibri" w:cs="Calibri" w:hint="cs"/>
          <w:sz w:val="36"/>
          <w:szCs w:val="36"/>
          <w:rtl/>
          <w:lang w:bidi="ar-EG"/>
        </w:rPr>
        <w:t>ّ</w:t>
      </w:r>
      <w:r w:rsidRPr="003544FD">
        <w:rPr>
          <w:rFonts w:ascii="Calibri" w:hAnsi="Calibri" w:cs="Calibri"/>
          <w:sz w:val="36"/>
          <w:szCs w:val="36"/>
          <w:rtl/>
          <w:lang w:bidi="ar-EG"/>
        </w:rPr>
        <w:t>ام دراسته في الجامعة م</w:t>
      </w:r>
      <w:r w:rsidR="00683BB5">
        <w:rPr>
          <w:rFonts w:ascii="Calibri" w:hAnsi="Calibri" w:cs="Calibri" w:hint="cs"/>
          <w:sz w:val="36"/>
          <w:szCs w:val="36"/>
          <w:rtl/>
          <w:lang w:bidi="ar-EG"/>
        </w:rPr>
        <w:t>ُ</w:t>
      </w:r>
      <w:r w:rsidRPr="003544FD">
        <w:rPr>
          <w:rFonts w:ascii="Calibri" w:hAnsi="Calibri" w:cs="Calibri"/>
          <w:sz w:val="36"/>
          <w:szCs w:val="36"/>
          <w:rtl/>
          <w:lang w:bidi="ar-EG"/>
        </w:rPr>
        <w:t>لحدا</w:t>
      </w:r>
      <w:r w:rsidR="00683BB5">
        <w:rPr>
          <w:rFonts w:ascii="Calibri" w:hAnsi="Calibri" w:cs="Calibri" w:hint="cs"/>
          <w:sz w:val="36"/>
          <w:szCs w:val="36"/>
          <w:rtl/>
          <w:lang w:bidi="ar-EG"/>
        </w:rPr>
        <w:t>ً</w:t>
      </w:r>
      <w:r w:rsidRPr="003544FD">
        <w:rPr>
          <w:rFonts w:ascii="Calibri" w:hAnsi="Calibri" w:cs="Calibri"/>
          <w:sz w:val="36"/>
          <w:szCs w:val="36"/>
          <w:rtl/>
          <w:lang w:bidi="ar-EG"/>
        </w:rPr>
        <w:t xml:space="preserve"> شديدا</w:t>
      </w:r>
      <w:r w:rsidR="00683BB5">
        <w:rPr>
          <w:rFonts w:ascii="Calibri" w:hAnsi="Calibri" w:cs="Calibri" w:hint="cs"/>
          <w:sz w:val="36"/>
          <w:szCs w:val="36"/>
          <w:rtl/>
          <w:lang w:bidi="ar-EG"/>
        </w:rPr>
        <w:t>ً</w:t>
      </w:r>
      <w:r w:rsidRPr="003544FD">
        <w:rPr>
          <w:rFonts w:ascii="Calibri" w:hAnsi="Calibri" w:cs="Calibri"/>
          <w:sz w:val="36"/>
          <w:szCs w:val="36"/>
          <w:rtl/>
          <w:lang w:bidi="ar-EG"/>
        </w:rPr>
        <w:t xml:space="preserve"> في عدم</w:t>
      </w:r>
      <w:r w:rsidR="00683BB5">
        <w:rPr>
          <w:rFonts w:ascii="Calibri" w:hAnsi="Calibri" w:cs="Calibri" w:hint="cs"/>
          <w:sz w:val="36"/>
          <w:szCs w:val="36"/>
          <w:rtl/>
          <w:lang w:bidi="ar-EG"/>
        </w:rPr>
        <w:t>ِ</w:t>
      </w:r>
      <w:r w:rsidRPr="003544FD">
        <w:rPr>
          <w:rFonts w:ascii="Calibri" w:hAnsi="Calibri" w:cs="Calibri"/>
          <w:sz w:val="36"/>
          <w:szCs w:val="36"/>
          <w:rtl/>
          <w:lang w:bidi="ar-EG"/>
        </w:rPr>
        <w:t>ي</w:t>
      </w:r>
      <w:r w:rsidR="00683BB5">
        <w:rPr>
          <w:rFonts w:ascii="Calibri" w:hAnsi="Calibri" w:cs="Calibri" w:hint="cs"/>
          <w:sz w:val="36"/>
          <w:szCs w:val="36"/>
          <w:rtl/>
          <w:lang w:bidi="ar-EG"/>
        </w:rPr>
        <w:t>َّ</w:t>
      </w:r>
      <w:r w:rsidRPr="003544FD">
        <w:rPr>
          <w:rFonts w:ascii="Calibri" w:hAnsi="Calibri" w:cs="Calibri"/>
          <w:sz w:val="36"/>
          <w:szCs w:val="36"/>
          <w:rtl/>
          <w:lang w:bidi="ar-EG"/>
        </w:rPr>
        <w:t>ته، وكان كثير القراءة ل</w:t>
      </w:r>
      <w:r w:rsidR="00C51B86" w:rsidRPr="003544FD">
        <w:rPr>
          <w:rFonts w:ascii="Calibri" w:hAnsi="Calibri" w:cs="Calibri"/>
          <w:sz w:val="36"/>
          <w:szCs w:val="36"/>
          <w:rtl/>
          <w:lang w:bidi="ar-EG"/>
        </w:rPr>
        <w:t>ــ</w:t>
      </w:r>
      <w:r w:rsidR="00683BB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683BB5">
        <w:rPr>
          <w:rFonts w:ascii="Calibri" w:hAnsi="Calibri" w:cs="Calibri"/>
          <w:b/>
          <w:bCs/>
          <w:sz w:val="36"/>
          <w:szCs w:val="36"/>
          <w:rtl/>
          <w:lang w:bidi="ar-EG"/>
        </w:rPr>
        <w:t>نيتشه</w:t>
      </w:r>
      <w:r w:rsidRPr="003544FD">
        <w:rPr>
          <w:rFonts w:ascii="Calibri" w:hAnsi="Calibri" w:cs="Calibri"/>
          <w:sz w:val="36"/>
          <w:szCs w:val="36"/>
          <w:rtl/>
          <w:lang w:bidi="ar-EG"/>
        </w:rPr>
        <w:t>) و</w:t>
      </w:r>
      <w:r w:rsidR="00683BB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683BB5">
        <w:rPr>
          <w:rFonts w:ascii="Calibri" w:hAnsi="Calibri" w:cs="Calibri"/>
          <w:b/>
          <w:bCs/>
          <w:sz w:val="36"/>
          <w:szCs w:val="36"/>
          <w:rtl/>
          <w:lang w:bidi="ar-EG"/>
        </w:rPr>
        <w:t>سارتر</w:t>
      </w:r>
      <w:r w:rsidRPr="003544FD">
        <w:rPr>
          <w:rFonts w:ascii="Calibri" w:hAnsi="Calibri" w:cs="Calibri"/>
          <w:sz w:val="36"/>
          <w:szCs w:val="36"/>
          <w:rtl/>
          <w:lang w:bidi="ar-EG"/>
        </w:rPr>
        <w:t>).</w:t>
      </w:r>
    </w:p>
    <w:p w14:paraId="567DE0B1" w14:textId="2D06923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683BB5">
        <w:rPr>
          <w:rFonts w:ascii="Calibri" w:hAnsi="Calibri" w:cs="Calibri"/>
          <w:b/>
          <w:bCs/>
          <w:sz w:val="36"/>
          <w:szCs w:val="36"/>
          <w:rtl/>
          <w:lang w:bidi="ar-EG"/>
        </w:rPr>
        <w:t>بويد</w:t>
      </w:r>
      <w:r w:rsidRPr="003544FD">
        <w:rPr>
          <w:rFonts w:ascii="Calibri" w:hAnsi="Calibri" w:cs="Calibri"/>
          <w:sz w:val="36"/>
          <w:szCs w:val="36"/>
          <w:rtl/>
          <w:lang w:bidi="ar-EG"/>
        </w:rPr>
        <w:t xml:space="preserve">) ما كتبه (كامو)؛ واكتشف </w:t>
      </w:r>
      <w:r w:rsidR="006228D8" w:rsidRPr="003544FD">
        <w:rPr>
          <w:rFonts w:ascii="Calibri" w:hAnsi="Calibri" w:cs="Calibri"/>
          <w:sz w:val="36"/>
          <w:szCs w:val="36"/>
          <w:rtl/>
          <w:lang w:bidi="ar-EG"/>
        </w:rPr>
        <w:t>أ</w:t>
      </w:r>
      <w:r w:rsidR="006858D1" w:rsidRPr="003544FD">
        <w:rPr>
          <w:rFonts w:ascii="Calibri" w:hAnsi="Calibri" w:cs="Calibri"/>
          <w:sz w:val="36"/>
          <w:szCs w:val="36"/>
          <w:rtl/>
          <w:lang w:bidi="ar-EG"/>
        </w:rPr>
        <w:t>ن</w:t>
      </w:r>
      <w:r w:rsidR="00683BB5">
        <w:rPr>
          <w:rFonts w:ascii="Calibri" w:hAnsi="Calibri" w:cs="Calibri" w:hint="cs"/>
          <w:sz w:val="36"/>
          <w:szCs w:val="36"/>
          <w:rtl/>
          <w:lang w:bidi="ar-EG"/>
        </w:rPr>
        <w:t>َّ</w:t>
      </w:r>
      <w:r w:rsidR="006858D1" w:rsidRPr="003544FD">
        <w:rPr>
          <w:rFonts w:ascii="Calibri" w:hAnsi="Calibri" w:cs="Calibri"/>
          <w:sz w:val="36"/>
          <w:szCs w:val="36"/>
          <w:rtl/>
          <w:lang w:bidi="ar-EG"/>
        </w:rPr>
        <w:t>ه يؤ</w:t>
      </w: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83BB5">
        <w:rPr>
          <w:rFonts w:ascii="Calibri" w:hAnsi="Calibri" w:cs="Calibri" w:hint="cs"/>
          <w:sz w:val="36"/>
          <w:szCs w:val="36"/>
          <w:rtl/>
          <w:lang w:bidi="ar-EG"/>
        </w:rPr>
        <w:t>َّ</w:t>
      </w:r>
      <w:r w:rsidRPr="003544FD">
        <w:rPr>
          <w:rFonts w:ascii="Calibri" w:hAnsi="Calibri" w:cs="Calibri"/>
          <w:sz w:val="36"/>
          <w:szCs w:val="36"/>
          <w:rtl/>
          <w:lang w:bidi="ar-EG"/>
        </w:rPr>
        <w:t xml:space="preserve"> الحياة لا</w:t>
      </w:r>
      <w:r w:rsidR="00683BB5">
        <w:rPr>
          <w:rFonts w:ascii="Calibri" w:hAnsi="Calibri" w:cs="Calibri" w:hint="cs"/>
          <w:sz w:val="36"/>
          <w:szCs w:val="36"/>
          <w:rtl/>
          <w:lang w:bidi="ar-EG"/>
        </w:rPr>
        <w:t xml:space="preserve"> </w:t>
      </w:r>
      <w:r w:rsidRPr="003544FD">
        <w:rPr>
          <w:rFonts w:ascii="Calibri" w:hAnsi="Calibri" w:cs="Calibri"/>
          <w:sz w:val="36"/>
          <w:szCs w:val="36"/>
          <w:rtl/>
          <w:lang w:bidi="ar-EG"/>
        </w:rPr>
        <w:t>عقلانية، وعب</w:t>
      </w:r>
      <w:r w:rsidR="006858D1" w:rsidRPr="003544FD">
        <w:rPr>
          <w:rFonts w:ascii="Calibri" w:hAnsi="Calibri" w:cs="Calibri"/>
          <w:sz w:val="36"/>
          <w:szCs w:val="36"/>
          <w:rtl/>
          <w:lang w:bidi="ar-EG"/>
        </w:rPr>
        <w:t>ثية، ولا معنى لها، ولا هدف، ومؤ</w:t>
      </w:r>
      <w:r w:rsidRPr="003544FD">
        <w:rPr>
          <w:rFonts w:ascii="Calibri" w:hAnsi="Calibri" w:cs="Calibri"/>
          <w:sz w:val="36"/>
          <w:szCs w:val="36"/>
          <w:rtl/>
          <w:lang w:bidi="ar-EG"/>
        </w:rPr>
        <w:t xml:space="preserve">لمة؛ وهو 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دهش (</w:t>
      </w:r>
      <w:r w:rsidRPr="00C31AA5">
        <w:rPr>
          <w:rFonts w:ascii="Calibri" w:hAnsi="Calibri" w:cs="Calibri"/>
          <w:b/>
          <w:bCs/>
          <w:sz w:val="36"/>
          <w:szCs w:val="36"/>
          <w:rtl/>
          <w:lang w:bidi="ar-EG"/>
        </w:rPr>
        <w:t>بويد</w:t>
      </w:r>
      <w:r w:rsidRPr="003544FD">
        <w:rPr>
          <w:rFonts w:ascii="Calibri" w:hAnsi="Calibri" w:cs="Calibri"/>
          <w:sz w:val="36"/>
          <w:szCs w:val="36"/>
          <w:rtl/>
          <w:lang w:bidi="ar-EG"/>
        </w:rPr>
        <w:t>) الذي تعج</w:t>
      </w:r>
      <w:r w:rsidR="00C31AA5">
        <w:rPr>
          <w:rFonts w:ascii="Calibri" w:hAnsi="Calibri" w:cs="Calibri" w:hint="cs"/>
          <w:sz w:val="36"/>
          <w:szCs w:val="36"/>
          <w:rtl/>
          <w:lang w:bidi="ar-EG"/>
        </w:rPr>
        <w:t>َّ</w:t>
      </w:r>
      <w:r w:rsidRPr="003544FD">
        <w:rPr>
          <w:rFonts w:ascii="Calibri" w:hAnsi="Calibri" w:cs="Calibri"/>
          <w:sz w:val="36"/>
          <w:szCs w:val="36"/>
          <w:rtl/>
          <w:lang w:bidi="ar-EG"/>
        </w:rPr>
        <w:t>ب من تفا</w:t>
      </w:r>
      <w:r w:rsidR="00D403DB">
        <w:rPr>
          <w:rFonts w:ascii="Calibri" w:hAnsi="Calibri" w:cs="Calibri"/>
          <w:sz w:val="36"/>
          <w:szCs w:val="36"/>
          <w:rtl/>
          <w:lang w:bidi="ar-EG"/>
        </w:rPr>
        <w:t>ؤ</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ستاذه بعد قراءة عبثية الحياة في عيني (</w:t>
      </w:r>
      <w:r w:rsidRPr="00C31AA5">
        <w:rPr>
          <w:rFonts w:ascii="Calibri" w:hAnsi="Calibri" w:cs="Calibri"/>
          <w:b/>
          <w:bCs/>
          <w:sz w:val="36"/>
          <w:szCs w:val="36"/>
          <w:rtl/>
          <w:lang w:bidi="ar-EG"/>
        </w:rPr>
        <w:t>كامو</w:t>
      </w:r>
      <w:r w:rsidRPr="003544FD">
        <w:rPr>
          <w:rFonts w:ascii="Calibri" w:hAnsi="Calibri" w:cs="Calibri"/>
          <w:sz w:val="36"/>
          <w:szCs w:val="36"/>
          <w:rtl/>
          <w:lang w:bidi="ar-EG"/>
        </w:rPr>
        <w:t>).</w:t>
      </w:r>
    </w:p>
    <w:p w14:paraId="7376CEF5" w14:textId="5AA60EFD" w:rsidR="000207D4"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0E6962" w:rsidRPr="000207D4">
        <w:rPr>
          <w:rFonts w:ascii="Calibri" w:hAnsi="Calibri" w:cs="Calibri"/>
          <w:b/>
          <w:bCs/>
          <w:color w:val="002060"/>
          <w:sz w:val="36"/>
          <w:szCs w:val="36"/>
          <w:highlight w:val="lightGray"/>
          <w:rtl/>
          <w:lang w:bidi="ar-EG"/>
        </w:rPr>
        <w:t>إ</w:t>
      </w:r>
      <w:r w:rsidRPr="000207D4">
        <w:rPr>
          <w:rFonts w:ascii="Calibri" w:hAnsi="Calibri" w:cs="Calibri"/>
          <w:b/>
          <w:bCs/>
          <w:color w:val="002060"/>
          <w:sz w:val="36"/>
          <w:szCs w:val="36"/>
          <w:highlight w:val="lightGray"/>
          <w:rtl/>
          <w:lang w:bidi="ar-EG"/>
        </w:rPr>
        <w:t xml:space="preserve">ذا كان الكون بلا قيمة ولا معنى؛ فما قيمة </w:t>
      </w:r>
      <w:r w:rsidR="006228D8" w:rsidRPr="000207D4">
        <w:rPr>
          <w:rFonts w:ascii="Calibri" w:hAnsi="Calibri" w:cs="Calibri"/>
          <w:b/>
          <w:bCs/>
          <w:color w:val="002060"/>
          <w:sz w:val="36"/>
          <w:szCs w:val="36"/>
          <w:highlight w:val="lightGray"/>
          <w:rtl/>
          <w:lang w:bidi="ar-EG"/>
        </w:rPr>
        <w:t>أ</w:t>
      </w:r>
      <w:r w:rsidRPr="000207D4">
        <w:rPr>
          <w:rFonts w:ascii="Calibri" w:hAnsi="Calibri" w:cs="Calibri"/>
          <w:b/>
          <w:bCs/>
          <w:color w:val="002060"/>
          <w:sz w:val="36"/>
          <w:szCs w:val="36"/>
          <w:highlight w:val="lightGray"/>
          <w:rtl/>
          <w:lang w:bidi="ar-EG"/>
        </w:rPr>
        <w:t>ن تكون ش</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جاع</w:t>
      </w:r>
      <w:r w:rsidR="006858D1" w:rsidRPr="000207D4">
        <w:rPr>
          <w:rFonts w:ascii="Calibri" w:hAnsi="Calibri" w:cs="Calibri"/>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ا، وباسل</w:t>
      </w:r>
      <w:r w:rsidR="006858D1" w:rsidRPr="000207D4">
        <w:rPr>
          <w:rFonts w:ascii="Calibri" w:hAnsi="Calibri" w:cs="Calibri"/>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ا، وبطل</w:t>
      </w:r>
      <w:r w:rsidR="006858D1" w:rsidRPr="000207D4">
        <w:rPr>
          <w:rFonts w:ascii="Calibri" w:hAnsi="Calibri" w:cs="Calibri"/>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ا؟ م</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 xml:space="preserve">ن </w:t>
      </w:r>
      <w:r w:rsidR="006228D8" w:rsidRPr="000207D4">
        <w:rPr>
          <w:rFonts w:ascii="Calibri" w:hAnsi="Calibri" w:cs="Calibri"/>
          <w:b/>
          <w:bCs/>
          <w:color w:val="002060"/>
          <w:sz w:val="36"/>
          <w:szCs w:val="36"/>
          <w:highlight w:val="lightGray"/>
          <w:rtl/>
          <w:lang w:bidi="ar-EG"/>
        </w:rPr>
        <w:t>أ</w:t>
      </w:r>
      <w:r w:rsidRPr="000207D4">
        <w:rPr>
          <w:rFonts w:ascii="Calibri" w:hAnsi="Calibri" w:cs="Calibri"/>
          <w:b/>
          <w:bCs/>
          <w:color w:val="002060"/>
          <w:sz w:val="36"/>
          <w:szCs w:val="36"/>
          <w:highlight w:val="lightGray"/>
          <w:rtl/>
          <w:lang w:bidi="ar-EG"/>
        </w:rPr>
        <w:t xml:space="preserve">ين </w:t>
      </w:r>
      <w:r w:rsidR="006228D8" w:rsidRPr="000207D4">
        <w:rPr>
          <w:rFonts w:ascii="Calibri" w:hAnsi="Calibri" w:cs="Calibri"/>
          <w:b/>
          <w:bCs/>
          <w:color w:val="002060"/>
          <w:sz w:val="36"/>
          <w:szCs w:val="36"/>
          <w:highlight w:val="lightGray"/>
          <w:rtl/>
          <w:lang w:bidi="ar-EG"/>
        </w:rPr>
        <w:t>أ</w:t>
      </w:r>
      <w:r w:rsidRPr="000207D4">
        <w:rPr>
          <w:rFonts w:ascii="Calibri" w:hAnsi="Calibri" w:cs="Calibri"/>
          <w:b/>
          <w:bCs/>
          <w:color w:val="002060"/>
          <w:sz w:val="36"/>
          <w:szCs w:val="36"/>
          <w:highlight w:val="lightGray"/>
          <w:rtl/>
          <w:lang w:bidi="ar-EG"/>
        </w:rPr>
        <w:t>تت هذه الق</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يمة؟</w:t>
      </w:r>
      <w:r w:rsidR="00A93FF7" w:rsidRPr="000207D4">
        <w:rPr>
          <w:rFonts w:ascii="Calibri" w:hAnsi="Calibri" w:cs="Calibri" w:hint="cs"/>
          <w:b/>
          <w:bCs/>
          <w:color w:val="002060"/>
          <w:sz w:val="36"/>
          <w:szCs w:val="36"/>
          <w:highlight w:val="lightGray"/>
          <w:rtl/>
          <w:lang w:bidi="ar-EG"/>
        </w:rPr>
        <w:t xml:space="preserve"> </w:t>
      </w:r>
      <w:r w:rsidR="00ED3922" w:rsidRPr="000207D4">
        <w:rPr>
          <w:rFonts w:ascii="Calibri" w:hAnsi="Calibri" w:cs="Calibri"/>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 xml:space="preserve"> لماذا علينا </w:t>
      </w:r>
      <w:r w:rsidR="006228D8" w:rsidRPr="000207D4">
        <w:rPr>
          <w:rFonts w:ascii="Calibri" w:hAnsi="Calibri" w:cs="Calibri"/>
          <w:b/>
          <w:bCs/>
          <w:color w:val="002060"/>
          <w:sz w:val="36"/>
          <w:szCs w:val="36"/>
          <w:highlight w:val="lightGray"/>
          <w:rtl/>
          <w:lang w:bidi="ar-EG"/>
        </w:rPr>
        <w:t>أ</w:t>
      </w:r>
      <w:r w:rsidRPr="000207D4">
        <w:rPr>
          <w:rFonts w:ascii="Calibri" w:hAnsi="Calibri" w:cs="Calibri"/>
          <w:b/>
          <w:bCs/>
          <w:color w:val="002060"/>
          <w:sz w:val="36"/>
          <w:szCs w:val="36"/>
          <w:highlight w:val="lightGray"/>
          <w:rtl/>
          <w:lang w:bidi="ar-EG"/>
        </w:rPr>
        <w:t>ن ن</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 xml:space="preserve">حاول ونفعل </w:t>
      </w:r>
      <w:r w:rsidR="006228D8" w:rsidRPr="000207D4">
        <w:rPr>
          <w:rFonts w:ascii="Calibri" w:hAnsi="Calibri" w:cs="Calibri"/>
          <w:b/>
          <w:bCs/>
          <w:color w:val="002060"/>
          <w:sz w:val="36"/>
          <w:szCs w:val="36"/>
          <w:highlight w:val="lightGray"/>
          <w:rtl/>
          <w:lang w:bidi="ar-EG"/>
        </w:rPr>
        <w:t>أ</w:t>
      </w:r>
      <w:r w:rsidRPr="000207D4">
        <w:rPr>
          <w:rFonts w:ascii="Calibri" w:hAnsi="Calibri" w:cs="Calibri"/>
          <w:b/>
          <w:bCs/>
          <w:color w:val="002060"/>
          <w:sz w:val="36"/>
          <w:szCs w:val="36"/>
          <w:highlight w:val="lightGray"/>
          <w:rtl/>
          <w:lang w:bidi="ar-EG"/>
        </w:rPr>
        <w:t>ي</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 xml:space="preserve"> شيء </w:t>
      </w:r>
      <w:r w:rsidR="000E6962" w:rsidRPr="000207D4">
        <w:rPr>
          <w:rFonts w:ascii="Calibri" w:hAnsi="Calibri" w:cs="Calibri"/>
          <w:b/>
          <w:bCs/>
          <w:color w:val="002060"/>
          <w:sz w:val="36"/>
          <w:szCs w:val="36"/>
          <w:highlight w:val="lightGray"/>
          <w:rtl/>
          <w:lang w:bidi="ar-EG"/>
        </w:rPr>
        <w:t>إ</w:t>
      </w:r>
      <w:r w:rsidRPr="000207D4">
        <w:rPr>
          <w:rFonts w:ascii="Calibri" w:hAnsi="Calibri" w:cs="Calibri"/>
          <w:b/>
          <w:bCs/>
          <w:color w:val="002060"/>
          <w:sz w:val="36"/>
          <w:szCs w:val="36"/>
          <w:highlight w:val="lightGray"/>
          <w:rtl/>
          <w:lang w:bidi="ar-EG"/>
        </w:rPr>
        <w:t>ذا كان كل</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 xml:space="preserve"> شيء ينتهي </w:t>
      </w:r>
      <w:r w:rsidR="000E6962" w:rsidRPr="000207D4">
        <w:rPr>
          <w:rFonts w:ascii="Calibri" w:hAnsi="Calibri" w:cs="Calibri"/>
          <w:b/>
          <w:bCs/>
          <w:color w:val="002060"/>
          <w:sz w:val="36"/>
          <w:szCs w:val="36"/>
          <w:highlight w:val="lightGray"/>
          <w:rtl/>
          <w:lang w:bidi="ar-EG"/>
        </w:rPr>
        <w:t>إ</w:t>
      </w:r>
      <w:r w:rsidRPr="000207D4">
        <w:rPr>
          <w:rFonts w:ascii="Calibri" w:hAnsi="Calibri" w:cs="Calibri"/>
          <w:b/>
          <w:bCs/>
          <w:color w:val="002060"/>
          <w:sz w:val="36"/>
          <w:szCs w:val="36"/>
          <w:highlight w:val="lightGray"/>
          <w:rtl/>
          <w:lang w:bidi="ar-EG"/>
        </w:rPr>
        <w:t>لى الع</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د</w:t>
      </w:r>
      <w:r w:rsidR="008C4531">
        <w:rPr>
          <w:rFonts w:ascii="Calibri" w:hAnsi="Calibri" w:cs="Calibri" w:hint="cs"/>
          <w:b/>
          <w:bCs/>
          <w:color w:val="002060"/>
          <w:sz w:val="36"/>
          <w:szCs w:val="36"/>
          <w:highlight w:val="lightGray"/>
          <w:rtl/>
          <w:lang w:bidi="ar-EG"/>
        </w:rPr>
        <w:t>َ</w:t>
      </w:r>
      <w:r w:rsidRPr="000207D4">
        <w:rPr>
          <w:rFonts w:ascii="Calibri" w:hAnsi="Calibri" w:cs="Calibri"/>
          <w:b/>
          <w:bCs/>
          <w:color w:val="002060"/>
          <w:sz w:val="36"/>
          <w:szCs w:val="36"/>
          <w:highlight w:val="lightGray"/>
          <w:rtl/>
          <w:lang w:bidi="ar-EG"/>
        </w:rPr>
        <w:t>م؟</w:t>
      </w:r>
      <w:r w:rsidRPr="003544FD">
        <w:rPr>
          <w:rFonts w:ascii="Calibri" w:hAnsi="Calibri" w:cs="Calibri"/>
          <w:sz w:val="36"/>
          <w:szCs w:val="36"/>
          <w:rtl/>
          <w:lang w:bidi="ar-EG"/>
        </w:rPr>
        <w:t>»</w:t>
      </w:r>
    </w:p>
    <w:p w14:paraId="76E8F32B" w14:textId="3FFDC17C" w:rsidR="003179D8" w:rsidRPr="003544FD" w:rsidRDefault="004A0D3D" w:rsidP="000207D4">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لقد هي</w:t>
      </w:r>
      <w:r w:rsidR="008C4531">
        <w:rPr>
          <w:rFonts w:ascii="Calibri" w:hAnsi="Calibri" w:cs="Calibri" w:hint="cs"/>
          <w:sz w:val="36"/>
          <w:szCs w:val="36"/>
          <w:rtl/>
          <w:lang w:bidi="ar-EG"/>
        </w:rPr>
        <w:t>َّ</w:t>
      </w:r>
      <w:r w:rsidRPr="003544FD">
        <w:rPr>
          <w:rFonts w:ascii="Calibri" w:hAnsi="Calibri" w:cs="Calibri"/>
          <w:sz w:val="36"/>
          <w:szCs w:val="36"/>
          <w:rtl/>
          <w:lang w:bidi="ar-EG"/>
        </w:rPr>
        <w:t>جت عبثية (</w:t>
      </w:r>
      <w:r w:rsidRPr="008C4531">
        <w:rPr>
          <w:rFonts w:ascii="Calibri" w:hAnsi="Calibri" w:cs="Calibri"/>
          <w:b/>
          <w:bCs/>
          <w:sz w:val="36"/>
          <w:szCs w:val="36"/>
          <w:rtl/>
          <w:lang w:bidi="ar-EG"/>
        </w:rPr>
        <w:t>كامو</w:t>
      </w:r>
      <w:r w:rsidRPr="003544FD">
        <w:rPr>
          <w:rFonts w:ascii="Calibri" w:hAnsi="Calibri" w:cs="Calibri"/>
          <w:sz w:val="36"/>
          <w:szCs w:val="36"/>
          <w:rtl/>
          <w:lang w:bidi="ar-EG"/>
        </w:rPr>
        <w:t>) في (</w:t>
      </w:r>
      <w:r w:rsidRPr="008C4531">
        <w:rPr>
          <w:rFonts w:ascii="Calibri" w:hAnsi="Calibri" w:cs="Calibri"/>
          <w:b/>
          <w:bCs/>
          <w:sz w:val="36"/>
          <w:szCs w:val="36"/>
          <w:rtl/>
          <w:lang w:bidi="ar-EG"/>
        </w:rPr>
        <w:t>بويد</w:t>
      </w:r>
      <w:r w:rsidRPr="003544FD">
        <w:rPr>
          <w:rFonts w:ascii="Calibri" w:hAnsi="Calibri" w:cs="Calibri"/>
          <w:sz w:val="36"/>
          <w:szCs w:val="36"/>
          <w:rtl/>
          <w:lang w:bidi="ar-EG"/>
        </w:rPr>
        <w:t xml:space="preserve">) حنينه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المعنى</w:t>
      </w:r>
      <w:r w:rsidR="006858D1" w:rsidRPr="003544FD">
        <w:rPr>
          <w:rFonts w:ascii="Calibri" w:hAnsi="Calibri" w:cs="Calibri"/>
          <w:sz w:val="36"/>
          <w:szCs w:val="36"/>
          <w:rtl/>
          <w:lang w:bidi="ar-EG"/>
        </w:rPr>
        <w:t>.</w:t>
      </w:r>
    </w:p>
    <w:p w14:paraId="4ACEBC81" w14:textId="7164DDA6" w:rsidR="003179D8" w:rsidRPr="003544FD" w:rsidRDefault="006858D1" w:rsidP="000F37C9">
      <w:pPr>
        <w:pStyle w:val="ListParagraph"/>
        <w:widowControl w:val="0"/>
        <w:numPr>
          <w:ilvl w:val="0"/>
          <w:numId w:val="2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كي</w:t>
      </w:r>
      <w:r w:rsidR="004A0D3D" w:rsidRPr="003544FD">
        <w:rPr>
          <w:rFonts w:ascii="Calibri" w:hAnsi="Calibri" w:cs="Calibri"/>
          <w:sz w:val="36"/>
          <w:szCs w:val="36"/>
          <w:rtl/>
          <w:lang w:bidi="ar-EG"/>
        </w:rPr>
        <w:t xml:space="preserve">ف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نتج العالم غير العاقل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نات عاقلة؟</w:t>
      </w:r>
    </w:p>
    <w:p w14:paraId="6C7AF8BE" w14:textId="1E0F4734" w:rsidR="003179D8" w:rsidRPr="003544FD" w:rsidRDefault="004A0D3D" w:rsidP="000F37C9">
      <w:pPr>
        <w:pStyle w:val="ListParagraph"/>
        <w:widowControl w:val="0"/>
        <w:numPr>
          <w:ilvl w:val="0"/>
          <w:numId w:val="2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كيف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نتج العالم الذي لا معنى له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لها معنى؟</w:t>
      </w:r>
    </w:p>
    <w:p w14:paraId="2D04AEE1" w14:textId="5838BD5B" w:rsidR="003179D8" w:rsidRPr="003544FD" w:rsidRDefault="006858D1" w:rsidP="000F37C9">
      <w:pPr>
        <w:pStyle w:val="ListParagraph"/>
        <w:widowControl w:val="0"/>
        <w:numPr>
          <w:ilvl w:val="0"/>
          <w:numId w:val="2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كي</w:t>
      </w:r>
      <w:r w:rsidR="004A0D3D" w:rsidRPr="003544FD">
        <w:rPr>
          <w:rFonts w:ascii="Calibri" w:hAnsi="Calibri" w:cs="Calibri"/>
          <w:sz w:val="36"/>
          <w:szCs w:val="36"/>
          <w:rtl/>
          <w:lang w:bidi="ar-EG"/>
        </w:rPr>
        <w:t xml:space="preserve">ف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نتج الكون اللا</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خلاقي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نات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خلاقية؟</w:t>
      </w:r>
    </w:p>
    <w:p w14:paraId="1CE2F007" w14:textId="159B5C85" w:rsidR="003179D8" w:rsidRPr="003544FD" w:rsidRDefault="004A0D3D" w:rsidP="000F37C9">
      <w:pPr>
        <w:pStyle w:val="ListParagraph"/>
        <w:widowControl w:val="0"/>
        <w:numPr>
          <w:ilvl w:val="0"/>
          <w:numId w:val="20"/>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كيف خلق الكون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تحن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شيء لا وجود له؟</w:t>
      </w:r>
    </w:p>
    <w:p w14:paraId="7E0026DA" w14:textId="7D99556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ويتساءل: «</w:t>
      </w:r>
      <w:r w:rsidRPr="00A949C4">
        <w:rPr>
          <w:rFonts w:ascii="Calibri" w:hAnsi="Calibri" w:cs="Calibri"/>
          <w:b/>
          <w:bCs/>
          <w:color w:val="002060"/>
          <w:sz w:val="36"/>
          <w:szCs w:val="36"/>
          <w:highlight w:val="lightGray"/>
          <w:rtl/>
          <w:lang w:bidi="ar-EG"/>
        </w:rPr>
        <w:t>كيف ت</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فس</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ر ظاهرة البشر الذين ينتحرون لأن</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 xml:space="preserve"> الحياة لا معنى لها ولا ه</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د</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 xml:space="preserve">ف </w:t>
      </w:r>
      <w:r w:rsidR="006228D8" w:rsidRPr="00A949C4">
        <w:rPr>
          <w:rFonts w:ascii="Calibri" w:hAnsi="Calibri" w:cs="Calibri"/>
          <w:b/>
          <w:bCs/>
          <w:color w:val="002060"/>
          <w:sz w:val="36"/>
          <w:szCs w:val="36"/>
          <w:highlight w:val="lightGray"/>
          <w:rtl/>
          <w:lang w:bidi="ar-EG"/>
        </w:rPr>
        <w:t>أ</w:t>
      </w:r>
      <w:r w:rsidRPr="00A949C4">
        <w:rPr>
          <w:rFonts w:ascii="Calibri" w:hAnsi="Calibri" w:cs="Calibri"/>
          <w:b/>
          <w:bCs/>
          <w:color w:val="002060"/>
          <w:sz w:val="36"/>
          <w:szCs w:val="36"/>
          <w:highlight w:val="lightGray"/>
          <w:rtl/>
          <w:lang w:bidi="ar-EG"/>
        </w:rPr>
        <w:t xml:space="preserve">مامها؟ </w:t>
      </w:r>
      <w:r w:rsidR="000E6962" w:rsidRPr="00A949C4">
        <w:rPr>
          <w:rFonts w:ascii="Calibri" w:hAnsi="Calibri" w:cs="Calibri"/>
          <w:b/>
          <w:bCs/>
          <w:color w:val="002060"/>
          <w:sz w:val="36"/>
          <w:szCs w:val="36"/>
          <w:highlight w:val="lightGray"/>
          <w:rtl/>
          <w:lang w:bidi="ar-EG"/>
        </w:rPr>
        <w:t>إ</w:t>
      </w:r>
      <w:r w:rsidRPr="00A949C4">
        <w:rPr>
          <w:rFonts w:ascii="Calibri" w:hAnsi="Calibri" w:cs="Calibri"/>
          <w:b/>
          <w:bCs/>
          <w:color w:val="002060"/>
          <w:sz w:val="36"/>
          <w:szCs w:val="36"/>
          <w:highlight w:val="lightGray"/>
          <w:rtl/>
          <w:lang w:bidi="ar-EG"/>
        </w:rPr>
        <w:t xml:space="preserve">ذا كان الكون بلا معنى ولا هدف؛ فيجب </w:t>
      </w:r>
      <w:r w:rsidR="006228D8" w:rsidRPr="00A949C4">
        <w:rPr>
          <w:rFonts w:ascii="Calibri" w:hAnsi="Calibri" w:cs="Calibri"/>
          <w:b/>
          <w:bCs/>
          <w:color w:val="002060"/>
          <w:sz w:val="36"/>
          <w:szCs w:val="36"/>
          <w:highlight w:val="lightGray"/>
          <w:rtl/>
          <w:lang w:bidi="ar-EG"/>
        </w:rPr>
        <w:t>أ</w:t>
      </w:r>
      <w:r w:rsidRPr="00A949C4">
        <w:rPr>
          <w:rFonts w:ascii="Calibri" w:hAnsi="Calibri" w:cs="Calibri"/>
          <w:b/>
          <w:bCs/>
          <w:color w:val="002060"/>
          <w:sz w:val="36"/>
          <w:szCs w:val="36"/>
          <w:highlight w:val="lightGray"/>
          <w:rtl/>
          <w:lang w:bidi="ar-EG"/>
        </w:rPr>
        <w:t xml:space="preserve">ن يكون ذلك </w:t>
      </w:r>
      <w:r w:rsidR="006228D8" w:rsidRPr="00A949C4">
        <w:rPr>
          <w:rFonts w:ascii="Calibri" w:hAnsi="Calibri" w:cs="Calibri"/>
          <w:b/>
          <w:bCs/>
          <w:color w:val="002060"/>
          <w:sz w:val="36"/>
          <w:szCs w:val="36"/>
          <w:highlight w:val="lightGray"/>
          <w:rtl/>
          <w:lang w:bidi="ar-EG"/>
        </w:rPr>
        <w:t>أ</w:t>
      </w:r>
      <w:r w:rsidRPr="00A949C4">
        <w:rPr>
          <w:rFonts w:ascii="Calibri" w:hAnsi="Calibri" w:cs="Calibri"/>
          <w:b/>
          <w:bCs/>
          <w:color w:val="002060"/>
          <w:sz w:val="36"/>
          <w:szCs w:val="36"/>
          <w:highlight w:val="lightGray"/>
          <w:rtl/>
          <w:lang w:bidi="ar-EG"/>
        </w:rPr>
        <w:t>كثر الاستنتاجات الط</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 xml:space="preserve">بيعية والواضحة في العالم؟ </w:t>
      </w:r>
      <w:r w:rsidR="000E6962" w:rsidRPr="00A949C4">
        <w:rPr>
          <w:rFonts w:ascii="Calibri" w:hAnsi="Calibri" w:cs="Calibri"/>
          <w:b/>
          <w:bCs/>
          <w:color w:val="002060"/>
          <w:sz w:val="36"/>
          <w:szCs w:val="36"/>
          <w:highlight w:val="lightGray"/>
          <w:rtl/>
          <w:lang w:bidi="ar-EG"/>
        </w:rPr>
        <w:t>إ</w:t>
      </w:r>
      <w:r w:rsidRPr="00A949C4">
        <w:rPr>
          <w:rFonts w:ascii="Calibri" w:hAnsi="Calibri" w:cs="Calibri"/>
          <w:b/>
          <w:bCs/>
          <w:color w:val="002060"/>
          <w:sz w:val="36"/>
          <w:szCs w:val="36"/>
          <w:highlight w:val="lightGray"/>
          <w:rtl/>
          <w:lang w:bidi="ar-EG"/>
        </w:rPr>
        <w:t>ذا لم يكن الله موجودا</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 فلماذا ي</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 xml:space="preserve">عتبر الالتزام </w:t>
      </w:r>
      <w:r w:rsidR="007D07C9" w:rsidRPr="00A949C4">
        <w:rPr>
          <w:rFonts w:ascii="Calibri" w:hAnsi="Calibri" w:cs="Calibri" w:hint="cs"/>
          <w:b/>
          <w:bCs/>
          <w:color w:val="002060"/>
          <w:sz w:val="36"/>
          <w:szCs w:val="36"/>
          <w:highlight w:val="lightGray"/>
          <w:rtl/>
          <w:lang w:bidi="ar-EG"/>
        </w:rPr>
        <w:t>بالإلحاد</w:t>
      </w:r>
      <w:r w:rsidRPr="00A949C4">
        <w:rPr>
          <w:rFonts w:ascii="Calibri" w:hAnsi="Calibri" w:cs="Calibri"/>
          <w:b/>
          <w:bCs/>
          <w:color w:val="002060"/>
          <w:sz w:val="36"/>
          <w:szCs w:val="36"/>
          <w:highlight w:val="lightGray"/>
          <w:rtl/>
          <w:lang w:bidi="ar-EG"/>
        </w:rPr>
        <w:t xml:space="preserve"> </w:t>
      </w:r>
      <w:r w:rsidR="006228D8" w:rsidRPr="00A949C4">
        <w:rPr>
          <w:rFonts w:ascii="Calibri" w:hAnsi="Calibri" w:cs="Calibri"/>
          <w:b/>
          <w:bCs/>
          <w:color w:val="002060"/>
          <w:sz w:val="36"/>
          <w:szCs w:val="36"/>
          <w:highlight w:val="lightGray"/>
          <w:rtl/>
          <w:lang w:bidi="ar-EG"/>
        </w:rPr>
        <w:t>أ</w:t>
      </w:r>
      <w:r w:rsidRPr="00A949C4">
        <w:rPr>
          <w:rFonts w:ascii="Calibri" w:hAnsi="Calibri" w:cs="Calibri"/>
          <w:b/>
          <w:bCs/>
          <w:color w:val="002060"/>
          <w:sz w:val="36"/>
          <w:szCs w:val="36"/>
          <w:highlight w:val="lightGray"/>
          <w:rtl/>
          <w:lang w:bidi="ar-EG"/>
        </w:rPr>
        <w:t>كثر الأشياء ص</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ع</w:t>
      </w:r>
      <w:r w:rsidR="00A949C4">
        <w:rPr>
          <w:rFonts w:ascii="Calibri" w:hAnsi="Calibri" w:cs="Calibri" w:hint="cs"/>
          <w:b/>
          <w:bCs/>
          <w:color w:val="002060"/>
          <w:sz w:val="36"/>
          <w:szCs w:val="36"/>
          <w:highlight w:val="lightGray"/>
          <w:rtl/>
          <w:lang w:bidi="ar-EG"/>
        </w:rPr>
        <w:t>ُ</w:t>
      </w:r>
      <w:r w:rsidRPr="00A949C4">
        <w:rPr>
          <w:rFonts w:ascii="Calibri" w:hAnsi="Calibri" w:cs="Calibri"/>
          <w:b/>
          <w:bCs/>
          <w:color w:val="002060"/>
          <w:sz w:val="36"/>
          <w:szCs w:val="36"/>
          <w:highlight w:val="lightGray"/>
          <w:rtl/>
          <w:lang w:bidi="ar-EG"/>
        </w:rPr>
        <w:t>وبة في العالم؟</w:t>
      </w:r>
      <w:r w:rsidRPr="003544FD">
        <w:rPr>
          <w:rFonts w:ascii="Calibri" w:hAnsi="Calibri" w:cs="Calibri"/>
          <w:sz w:val="36"/>
          <w:szCs w:val="36"/>
          <w:rtl/>
          <w:lang w:bidi="ar-EG"/>
        </w:rPr>
        <w:t>»</w:t>
      </w:r>
      <w:r w:rsidR="006858D1" w:rsidRPr="003544FD">
        <w:rPr>
          <w:rFonts w:ascii="Calibri" w:hAnsi="Calibri" w:cs="Calibri"/>
          <w:sz w:val="36"/>
          <w:szCs w:val="36"/>
          <w:rtl/>
          <w:lang w:bidi="ar-EG"/>
        </w:rPr>
        <w:t xml:space="preserve"> </w:t>
      </w:r>
    </w:p>
    <w:p w14:paraId="6BF9DAC4" w14:textId="2274A226" w:rsidR="003179D8" w:rsidRPr="00C31AA5" w:rsidRDefault="004A0D3D" w:rsidP="00410DCC">
      <w:pPr>
        <w:widowControl w:val="0"/>
        <w:spacing w:line="240" w:lineRule="auto"/>
        <w:jc w:val="both"/>
        <w:rPr>
          <w:rFonts w:ascii="Calibri" w:hAnsi="Calibri" w:cs="Calibri"/>
          <w:b/>
          <w:bCs/>
          <w:i/>
          <w:iCs/>
          <w:sz w:val="36"/>
          <w:szCs w:val="36"/>
          <w:lang w:bidi="ar-EG"/>
        </w:rPr>
      </w:pPr>
      <w:r w:rsidRPr="003544FD">
        <w:rPr>
          <w:rFonts w:ascii="Calibri" w:hAnsi="Calibri" w:cs="Calibri"/>
          <w:sz w:val="36"/>
          <w:szCs w:val="36"/>
          <w:lang w:bidi="ar-EG"/>
        </w:rPr>
        <w:t xml:space="preserve">Dr. Greg Boyd: </w:t>
      </w:r>
      <w:r w:rsidRPr="00C31AA5">
        <w:rPr>
          <w:rFonts w:ascii="Calibri" w:hAnsi="Calibri" w:cs="Calibri"/>
          <w:b/>
          <w:bCs/>
          <w:i/>
          <w:iCs/>
          <w:sz w:val="36"/>
          <w:szCs w:val="36"/>
          <w:lang w:bidi="ar-EG"/>
        </w:rPr>
        <w:t>Atheism To Belief</w:t>
      </w:r>
      <w:r w:rsidR="006858D1" w:rsidRPr="00C31AA5">
        <w:rPr>
          <w:rFonts w:ascii="Calibri" w:hAnsi="Calibri" w:cs="Calibri"/>
          <w:b/>
          <w:bCs/>
          <w:i/>
          <w:iCs/>
          <w:sz w:val="36"/>
          <w:szCs w:val="36"/>
          <w:lang w:bidi="ar-EG"/>
        </w:rPr>
        <w:t>.</w:t>
      </w:r>
    </w:p>
    <w:p w14:paraId="20218DF9" w14:textId="1C6C6700" w:rsidR="00C826BB" w:rsidRPr="00C826BB" w:rsidRDefault="002500D2" w:rsidP="00C826BB">
      <w:pPr>
        <w:widowControl w:val="0"/>
        <w:spacing w:line="240" w:lineRule="auto"/>
        <w:jc w:val="both"/>
        <w:rPr>
          <w:rFonts w:ascii="Calibri" w:hAnsi="Calibri" w:cs="Calibri"/>
          <w:sz w:val="36"/>
          <w:szCs w:val="36"/>
          <w:lang w:bidi="ar-EG"/>
        </w:rPr>
      </w:pPr>
      <w:hyperlink r:id="rId61" w:history="1">
        <w:r w:rsidRPr="00F03D17">
          <w:rPr>
            <w:rStyle w:val="Hyperlink"/>
            <w:rFonts w:ascii="Calibri" w:hAnsi="Calibri" w:cs="Calibri"/>
            <w:sz w:val="36"/>
            <w:szCs w:val="36"/>
            <w:lang w:bidi="ar-EG"/>
          </w:rPr>
          <w:t>https://www.youtube.com/watch?v=BnCn-rxcSN4</w:t>
        </w:r>
      </w:hyperlink>
      <w:r w:rsidR="00B74BF9">
        <w:rPr>
          <w:rFonts w:ascii="Calibri" w:hAnsi="Calibri" w:cs="Calibri"/>
          <w:sz w:val="36"/>
          <w:szCs w:val="36"/>
          <w:lang w:bidi="ar-EG"/>
        </w:rPr>
        <w:t xml:space="preserve">  </w:t>
      </w:r>
    </w:p>
    <w:p w14:paraId="0729D548" w14:textId="29C0F296" w:rsidR="009917FD" w:rsidRPr="003544FD" w:rsidRDefault="009917FD" w:rsidP="00C826BB">
      <w:pPr>
        <w:widowControl w:val="0"/>
        <w:spacing w:line="240" w:lineRule="auto"/>
        <w:jc w:val="both"/>
        <w:rPr>
          <w:rFonts w:ascii="Calibri" w:hAnsi="Calibri" w:cs="Calibri"/>
          <w:sz w:val="36"/>
          <w:szCs w:val="36"/>
          <w:lang w:bidi="ar-EG"/>
        </w:rPr>
      </w:pPr>
      <w:hyperlink r:id="rId62" w:history="1">
        <w:r w:rsidRPr="00F03D17">
          <w:rPr>
            <w:rStyle w:val="Hyperlink"/>
            <w:rFonts w:ascii="Calibri" w:hAnsi="Calibri" w:cs="Calibri"/>
            <w:sz w:val="36"/>
            <w:szCs w:val="36"/>
            <w:lang w:bidi="ar-EG"/>
          </w:rPr>
          <w:t>https://jamesbishopblog.com/2017/03/15/from-nihilist-to-pastor-how-dr-greg-boyd-lost-faith-in-atheism/</w:t>
        </w:r>
      </w:hyperlink>
      <w:r>
        <w:rPr>
          <w:rFonts w:ascii="Calibri" w:hAnsi="Calibri" w:cs="Calibri"/>
          <w:sz w:val="36"/>
          <w:szCs w:val="36"/>
          <w:lang w:bidi="ar-EG"/>
        </w:rPr>
        <w:t xml:space="preserve"> </w:t>
      </w:r>
    </w:p>
    <w:p w14:paraId="5EE91966" w14:textId="4FB9CA7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كما نشرت (</w:t>
      </w:r>
      <w:r w:rsidRPr="003544FD">
        <w:rPr>
          <w:rFonts w:ascii="Calibri" w:hAnsi="Calibri" w:cs="Calibri"/>
          <w:b/>
          <w:bCs/>
          <w:sz w:val="36"/>
          <w:szCs w:val="36"/>
          <w:rtl/>
          <w:lang w:bidi="ar-EG"/>
        </w:rPr>
        <w:t>جنفر فلولر</w:t>
      </w:r>
      <w:r w:rsidRPr="003544FD">
        <w:rPr>
          <w:rFonts w:ascii="Calibri" w:hAnsi="Calibri" w:cs="Calibri"/>
          <w:sz w:val="36"/>
          <w:szCs w:val="36"/>
          <w:rtl/>
          <w:lang w:bidi="ar-EG"/>
        </w:rPr>
        <w:t xml:space="preserve">) </w:t>
      </w:r>
      <w:r w:rsidR="006858D1" w:rsidRPr="003544FD">
        <w:rPr>
          <w:rFonts w:ascii="Calibri" w:hAnsi="Calibri" w:cs="Calibri"/>
          <w:sz w:val="36"/>
          <w:szCs w:val="36"/>
          <w:lang w:bidi="ar-EG"/>
        </w:rPr>
        <w:t>Jennifer Fulwiler</w:t>
      </w:r>
      <w:r w:rsidR="007569A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w:t>
      </w:r>
      <w:r w:rsidR="007569A1">
        <w:rPr>
          <w:rFonts w:ascii="Calibri" w:hAnsi="Calibri" w:cs="Calibri" w:hint="cs"/>
          <w:sz w:val="36"/>
          <w:szCs w:val="36"/>
          <w:rtl/>
          <w:lang w:bidi="ar-EG"/>
        </w:rPr>
        <w:t>ُ</w:t>
      </w:r>
      <w:r w:rsidRPr="003544FD">
        <w:rPr>
          <w:rFonts w:ascii="Calibri" w:hAnsi="Calibri" w:cs="Calibri"/>
          <w:sz w:val="36"/>
          <w:szCs w:val="36"/>
          <w:rtl/>
          <w:lang w:bidi="ar-EG"/>
        </w:rPr>
        <w:t>نذ سنتين</w:t>
      </w:r>
      <w:r w:rsidR="00216845">
        <w:rPr>
          <w:rFonts w:ascii="Calibri" w:hAnsi="Calibri" w:cs="Calibri"/>
          <w:sz w:val="36"/>
          <w:szCs w:val="36"/>
          <w:rtl/>
          <w:lang w:bidi="ar-EG"/>
        </w:rPr>
        <w:t>-</w:t>
      </w:r>
      <w:r w:rsidR="007569A1">
        <w:rPr>
          <w:rFonts w:ascii="Calibri" w:hAnsi="Calibri" w:cs="Calibri" w:hint="cs"/>
          <w:sz w:val="36"/>
          <w:szCs w:val="36"/>
          <w:rtl/>
          <w:lang w:bidi="ar-EG"/>
        </w:rPr>
        <w:t xml:space="preserve"> </w:t>
      </w:r>
      <w:r w:rsidRPr="003544FD">
        <w:rPr>
          <w:rFonts w:ascii="Calibri" w:hAnsi="Calibri" w:cs="Calibri"/>
          <w:sz w:val="36"/>
          <w:szCs w:val="36"/>
          <w:rtl/>
          <w:lang w:bidi="ar-EG"/>
        </w:rPr>
        <w:t>ق</w:t>
      </w:r>
      <w:r w:rsidR="007569A1">
        <w:rPr>
          <w:rFonts w:ascii="Calibri" w:hAnsi="Calibri" w:cs="Calibri" w:hint="cs"/>
          <w:sz w:val="36"/>
          <w:szCs w:val="36"/>
          <w:rtl/>
          <w:lang w:bidi="ar-EG"/>
        </w:rPr>
        <w:t>ِ</w:t>
      </w:r>
      <w:r w:rsidRPr="003544FD">
        <w:rPr>
          <w:rFonts w:ascii="Calibri" w:hAnsi="Calibri" w:cs="Calibri"/>
          <w:sz w:val="36"/>
          <w:szCs w:val="36"/>
          <w:rtl/>
          <w:lang w:bidi="ar-EG"/>
        </w:rPr>
        <w:t>ص</w:t>
      </w:r>
      <w:r w:rsidR="007569A1">
        <w:rPr>
          <w:rFonts w:ascii="Calibri" w:hAnsi="Calibri" w:cs="Calibri" w:hint="cs"/>
          <w:sz w:val="36"/>
          <w:szCs w:val="36"/>
          <w:rtl/>
          <w:lang w:bidi="ar-EG"/>
        </w:rPr>
        <w:t>َّ</w:t>
      </w:r>
      <w:r w:rsidRPr="003544FD">
        <w:rPr>
          <w:rFonts w:ascii="Calibri" w:hAnsi="Calibri" w:cs="Calibri"/>
          <w:sz w:val="36"/>
          <w:szCs w:val="36"/>
          <w:rtl/>
          <w:lang w:bidi="ar-EG"/>
        </w:rPr>
        <w:t>تها مع الإلحاد في كتابها «</w:t>
      </w:r>
      <w:r w:rsidR="006E6374" w:rsidRPr="007569A1">
        <w:rPr>
          <w:rFonts w:ascii="Calibri" w:hAnsi="Calibri" w:cs="Calibri" w:hint="cs"/>
          <w:b/>
          <w:bCs/>
          <w:i/>
          <w:iCs/>
          <w:sz w:val="36"/>
          <w:szCs w:val="36"/>
          <w:rtl/>
          <w:lang w:bidi="ar-EG"/>
        </w:rPr>
        <w:t>شيء</w:t>
      </w:r>
      <w:r w:rsidRPr="007569A1">
        <w:rPr>
          <w:rFonts w:ascii="Calibri" w:hAnsi="Calibri" w:cs="Calibri"/>
          <w:b/>
          <w:bCs/>
          <w:i/>
          <w:iCs/>
          <w:sz w:val="36"/>
          <w:szCs w:val="36"/>
          <w:rtl/>
          <w:lang w:bidi="ar-EG"/>
        </w:rPr>
        <w:t xml:space="preserve"> </w:t>
      </w:r>
      <w:r w:rsidR="0090107F" w:rsidRPr="007569A1">
        <w:rPr>
          <w:rFonts w:ascii="Calibri" w:hAnsi="Calibri" w:cs="Calibri"/>
          <w:b/>
          <w:bCs/>
          <w:i/>
          <w:iCs/>
          <w:sz w:val="36"/>
          <w:szCs w:val="36"/>
          <w:rtl/>
          <w:lang w:bidi="ar-EG"/>
        </w:rPr>
        <w:t>آ</w:t>
      </w:r>
      <w:r w:rsidRPr="007569A1">
        <w:rPr>
          <w:rFonts w:ascii="Calibri" w:hAnsi="Calibri" w:cs="Calibri"/>
          <w:b/>
          <w:bCs/>
          <w:i/>
          <w:iCs/>
          <w:sz w:val="36"/>
          <w:szCs w:val="36"/>
          <w:rtl/>
          <w:lang w:bidi="ar-EG"/>
        </w:rPr>
        <w:t>خ</w:t>
      </w:r>
      <w:r w:rsidR="006858D1" w:rsidRPr="007569A1">
        <w:rPr>
          <w:rFonts w:ascii="Calibri" w:hAnsi="Calibri" w:cs="Calibri"/>
          <w:b/>
          <w:bCs/>
          <w:i/>
          <w:iCs/>
          <w:sz w:val="36"/>
          <w:szCs w:val="36"/>
          <w:rtl/>
          <w:lang w:bidi="ar-EG"/>
        </w:rPr>
        <w:t>َ</w:t>
      </w:r>
      <w:r w:rsidRPr="007569A1">
        <w:rPr>
          <w:rFonts w:ascii="Calibri" w:hAnsi="Calibri" w:cs="Calibri"/>
          <w:b/>
          <w:bCs/>
          <w:i/>
          <w:iCs/>
          <w:sz w:val="36"/>
          <w:szCs w:val="36"/>
          <w:rtl/>
          <w:lang w:bidi="ar-EG"/>
        </w:rPr>
        <w:t>ر</w:t>
      </w:r>
      <w:r w:rsidR="006858D1" w:rsidRPr="007569A1">
        <w:rPr>
          <w:rFonts w:ascii="Calibri" w:hAnsi="Calibri" w:cs="Calibri"/>
          <w:b/>
          <w:bCs/>
          <w:i/>
          <w:iCs/>
          <w:sz w:val="36"/>
          <w:szCs w:val="36"/>
          <w:rtl/>
          <w:lang w:bidi="ar-EG"/>
        </w:rPr>
        <w:t>ُ</w:t>
      </w:r>
      <w:r w:rsidRPr="007569A1">
        <w:rPr>
          <w:rFonts w:ascii="Calibri" w:hAnsi="Calibri" w:cs="Calibri"/>
          <w:b/>
          <w:bCs/>
          <w:i/>
          <w:iCs/>
          <w:sz w:val="36"/>
          <w:szCs w:val="36"/>
          <w:rtl/>
          <w:lang w:bidi="ar-EG"/>
        </w:rPr>
        <w:t xml:space="preserve"> غير</w:t>
      </w:r>
      <w:r w:rsidR="006858D1" w:rsidRPr="007569A1">
        <w:rPr>
          <w:rFonts w:ascii="Calibri" w:hAnsi="Calibri" w:cs="Calibri"/>
          <w:b/>
          <w:bCs/>
          <w:i/>
          <w:iCs/>
          <w:sz w:val="36"/>
          <w:szCs w:val="36"/>
          <w:rtl/>
          <w:lang w:bidi="ar-EG"/>
        </w:rPr>
        <w:t>ُ</w:t>
      </w:r>
      <w:r w:rsidRPr="007569A1">
        <w:rPr>
          <w:rFonts w:ascii="Calibri" w:hAnsi="Calibri" w:cs="Calibri"/>
          <w:b/>
          <w:bCs/>
          <w:i/>
          <w:iCs/>
          <w:sz w:val="36"/>
          <w:szCs w:val="36"/>
          <w:rtl/>
          <w:lang w:bidi="ar-EG"/>
        </w:rPr>
        <w:t xml:space="preserve"> الله</w:t>
      </w:r>
      <w:r w:rsidR="006858D1" w:rsidRPr="007569A1">
        <w:rPr>
          <w:rFonts w:ascii="Calibri" w:hAnsi="Calibri" w:cs="Calibri"/>
          <w:b/>
          <w:bCs/>
          <w:i/>
          <w:iCs/>
          <w:sz w:val="36"/>
          <w:szCs w:val="36"/>
          <w:rtl/>
          <w:lang w:bidi="ar-EG"/>
        </w:rPr>
        <w:t>ِ</w:t>
      </w:r>
      <w:r w:rsidRPr="003544FD">
        <w:rPr>
          <w:rFonts w:ascii="Calibri" w:hAnsi="Calibri" w:cs="Calibri"/>
          <w:sz w:val="36"/>
          <w:szCs w:val="36"/>
          <w:rtl/>
          <w:lang w:bidi="ar-EG"/>
        </w:rPr>
        <w:t>»</w:t>
      </w:r>
    </w:p>
    <w:p w14:paraId="7B5D4891" w14:textId="6CE8A77B" w:rsidR="007E5C3C" w:rsidRPr="007E5C3C" w:rsidRDefault="007E5C3C" w:rsidP="007E5C3C">
      <w:pPr>
        <w:widowControl w:val="0"/>
        <w:spacing w:line="240" w:lineRule="auto"/>
        <w:jc w:val="both"/>
        <w:rPr>
          <w:rFonts w:ascii="Calibri" w:hAnsi="Calibri" w:cs="Calibri"/>
          <w:b/>
          <w:bCs/>
          <w:i/>
          <w:iCs/>
          <w:sz w:val="36"/>
          <w:szCs w:val="36"/>
          <w:lang w:bidi="ar-EG"/>
        </w:rPr>
      </w:pPr>
      <w:r w:rsidRPr="007E5C3C">
        <w:rPr>
          <w:rFonts w:ascii="Calibri" w:hAnsi="Calibri" w:cs="Calibri"/>
          <w:b/>
          <w:bCs/>
          <w:i/>
          <w:iCs/>
          <w:sz w:val="36"/>
          <w:szCs w:val="36"/>
          <w:lang w:bidi="ar-EG"/>
        </w:rPr>
        <w:t>Something Other than God: How I Passionately Sought Happiness and Accidentally Found It</w:t>
      </w:r>
      <w:r w:rsidRPr="007E5C3C">
        <w:rPr>
          <w:rFonts w:ascii="Calibri" w:hAnsi="Calibri" w:cs="Calibri"/>
          <w:b/>
          <w:bCs/>
          <w:i/>
          <w:iCs/>
          <w:sz w:val="36"/>
          <w:szCs w:val="36"/>
          <w:rtl/>
          <w:lang w:bidi="ar-EG"/>
        </w:rPr>
        <w:t>.</w:t>
      </w:r>
    </w:p>
    <w:p w14:paraId="09831F6A" w14:textId="3D0FFA41" w:rsidR="00633E12" w:rsidRPr="003544FD" w:rsidRDefault="006858D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وفجأة انقلب حالها لما أنجبت وليدها الأول</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تقول: </w:t>
      </w:r>
      <w:r w:rsidR="004A0D3D" w:rsidRPr="003544FD">
        <w:rPr>
          <w:rFonts w:ascii="Calibri" w:hAnsi="Calibri" w:cs="Calibri"/>
          <w:sz w:val="36"/>
          <w:szCs w:val="36"/>
          <w:rtl/>
          <w:lang w:bidi="ar-EG"/>
        </w:rPr>
        <w:t>«</w:t>
      </w:r>
      <w:r w:rsidR="004A0D3D" w:rsidRPr="00B772F7">
        <w:rPr>
          <w:rFonts w:ascii="Calibri" w:hAnsi="Calibri" w:cs="Calibri"/>
          <w:b/>
          <w:bCs/>
          <w:color w:val="002060"/>
          <w:sz w:val="36"/>
          <w:szCs w:val="36"/>
          <w:highlight w:val="lightGray"/>
          <w:rtl/>
          <w:lang w:bidi="ar-EG"/>
        </w:rPr>
        <w:t xml:space="preserve">نظرت </w:t>
      </w:r>
      <w:r w:rsidR="006228D8" w:rsidRPr="00B772F7">
        <w:rPr>
          <w:rFonts w:ascii="Calibri" w:hAnsi="Calibri" w:cs="Calibri"/>
          <w:b/>
          <w:bCs/>
          <w:color w:val="002060"/>
          <w:sz w:val="36"/>
          <w:szCs w:val="36"/>
          <w:highlight w:val="lightGray"/>
          <w:rtl/>
          <w:lang w:bidi="ar-EG"/>
        </w:rPr>
        <w:t>أ</w:t>
      </w:r>
      <w:r w:rsidR="004A0D3D" w:rsidRPr="00B772F7">
        <w:rPr>
          <w:rFonts w:ascii="Calibri" w:hAnsi="Calibri" w:cs="Calibri"/>
          <w:b/>
          <w:bCs/>
          <w:color w:val="002060"/>
          <w:sz w:val="36"/>
          <w:szCs w:val="36"/>
          <w:highlight w:val="lightGray"/>
          <w:rtl/>
          <w:lang w:bidi="ar-EG"/>
        </w:rPr>
        <w:t>سفل م</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ن</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ي، وقلت</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 </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ما هذا الر</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ضيع</w:t>
      </w:r>
      <w:r w:rsidR="006E6374"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 طي</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ب، من زاوية ماد</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ي</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ة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لحادية بحتة، هو مجموعة من الت</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فاع</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لات الكيميا</w:t>
      </w:r>
      <w:r w:rsidR="006228D8" w:rsidRPr="00B772F7">
        <w:rPr>
          <w:rFonts w:ascii="Calibri" w:hAnsi="Calibri" w:cs="Calibri"/>
          <w:b/>
          <w:bCs/>
          <w:color w:val="002060"/>
          <w:sz w:val="36"/>
          <w:szCs w:val="36"/>
          <w:highlight w:val="lightGray"/>
          <w:rtl/>
          <w:lang w:bidi="ar-EG"/>
        </w:rPr>
        <w:t>ئ</w:t>
      </w:r>
      <w:r w:rsidR="004A0D3D" w:rsidRPr="00B772F7">
        <w:rPr>
          <w:rFonts w:ascii="Calibri" w:hAnsi="Calibri" w:cs="Calibri"/>
          <w:b/>
          <w:bCs/>
          <w:color w:val="002060"/>
          <w:sz w:val="36"/>
          <w:szCs w:val="36"/>
          <w:highlight w:val="lightGray"/>
          <w:rtl/>
          <w:lang w:bidi="ar-EG"/>
        </w:rPr>
        <w:t>ية الم</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تطو</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رة بص</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ورة عشوا</w:t>
      </w:r>
      <w:r w:rsidR="006228D8" w:rsidRPr="00B772F7">
        <w:rPr>
          <w:rFonts w:ascii="Calibri" w:hAnsi="Calibri" w:cs="Calibri"/>
          <w:b/>
          <w:bCs/>
          <w:color w:val="002060"/>
          <w:sz w:val="36"/>
          <w:szCs w:val="36"/>
          <w:highlight w:val="lightGray"/>
          <w:rtl/>
          <w:lang w:bidi="ar-EG"/>
        </w:rPr>
        <w:t>ئ</w:t>
      </w:r>
      <w:r w:rsidR="004A0D3D" w:rsidRPr="00B772F7">
        <w:rPr>
          <w:rFonts w:ascii="Calibri" w:hAnsi="Calibri" w:cs="Calibri"/>
          <w:b/>
          <w:bCs/>
          <w:color w:val="002060"/>
          <w:sz w:val="36"/>
          <w:szCs w:val="36"/>
          <w:highlight w:val="lightGray"/>
          <w:rtl/>
          <w:lang w:bidi="ar-EG"/>
        </w:rPr>
        <w:t>ية</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 وانتبهت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 xml:space="preserve">ثر ذلك الجواب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 xml:space="preserve">لى </w:t>
      </w:r>
      <w:r w:rsidR="006228D8" w:rsidRPr="00B772F7">
        <w:rPr>
          <w:rFonts w:ascii="Calibri" w:hAnsi="Calibri" w:cs="Calibri"/>
          <w:b/>
          <w:bCs/>
          <w:color w:val="002060"/>
          <w:sz w:val="36"/>
          <w:szCs w:val="36"/>
          <w:highlight w:val="lightGray"/>
          <w:rtl/>
          <w:lang w:bidi="ar-EG"/>
        </w:rPr>
        <w:t>أ</w:t>
      </w:r>
      <w:r w:rsidR="004A0D3D" w:rsidRPr="00B772F7">
        <w:rPr>
          <w:rFonts w:ascii="Calibri" w:hAnsi="Calibri" w:cs="Calibri"/>
          <w:b/>
          <w:bCs/>
          <w:color w:val="002060"/>
          <w:sz w:val="36"/>
          <w:szCs w:val="36"/>
          <w:highlight w:val="lightGray"/>
          <w:rtl/>
          <w:lang w:bidi="ar-EG"/>
        </w:rPr>
        <w:t>ن</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ه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ذا كان الأمر كذلك؛ فك</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ل</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 الح</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ب</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 xml:space="preserve"> الذي </w:t>
      </w:r>
      <w:r w:rsidR="006228D8" w:rsidRPr="00B772F7">
        <w:rPr>
          <w:rFonts w:ascii="Calibri" w:hAnsi="Calibri" w:cs="Calibri"/>
          <w:b/>
          <w:bCs/>
          <w:color w:val="002060"/>
          <w:sz w:val="36"/>
          <w:szCs w:val="36"/>
          <w:highlight w:val="lightGray"/>
          <w:rtl/>
          <w:lang w:bidi="ar-EG"/>
        </w:rPr>
        <w:t>أ</w:t>
      </w:r>
      <w:r w:rsidR="004A0D3D" w:rsidRPr="00B772F7">
        <w:rPr>
          <w:rFonts w:ascii="Calibri" w:hAnsi="Calibri" w:cs="Calibri"/>
          <w:b/>
          <w:bCs/>
          <w:color w:val="002060"/>
          <w:sz w:val="36"/>
          <w:szCs w:val="36"/>
          <w:highlight w:val="lightGray"/>
          <w:rtl/>
          <w:lang w:bidi="ar-EG"/>
        </w:rPr>
        <w:t xml:space="preserve">شعر به تجاهه ليس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ل</w:t>
      </w:r>
      <w:r w:rsidR="0039084D" w:rsidRPr="00B772F7">
        <w:rPr>
          <w:rFonts w:ascii="Calibri" w:hAnsi="Calibri" w:cs="Calibri" w:hint="cs"/>
          <w:b/>
          <w:bCs/>
          <w:color w:val="002060"/>
          <w:sz w:val="36"/>
          <w:szCs w:val="36"/>
          <w:highlight w:val="lightGray"/>
          <w:rtl/>
          <w:lang w:bidi="ar-EG"/>
        </w:rPr>
        <w:t>َّ</w:t>
      </w:r>
      <w:r w:rsidR="004A0D3D" w:rsidRPr="00B772F7">
        <w:rPr>
          <w:rFonts w:ascii="Calibri" w:hAnsi="Calibri" w:cs="Calibri"/>
          <w:b/>
          <w:bCs/>
          <w:color w:val="002060"/>
          <w:sz w:val="36"/>
          <w:szCs w:val="36"/>
          <w:highlight w:val="lightGray"/>
          <w:rtl/>
          <w:lang w:bidi="ar-EG"/>
        </w:rPr>
        <w:t>ا تفاعلات كيميا</w:t>
      </w:r>
      <w:r w:rsidR="006228D8" w:rsidRPr="00B772F7">
        <w:rPr>
          <w:rFonts w:ascii="Calibri" w:hAnsi="Calibri" w:cs="Calibri"/>
          <w:b/>
          <w:bCs/>
          <w:color w:val="002060"/>
          <w:sz w:val="36"/>
          <w:szCs w:val="36"/>
          <w:highlight w:val="lightGray"/>
          <w:rtl/>
          <w:lang w:bidi="ar-EG"/>
        </w:rPr>
        <w:t>ئ</w:t>
      </w:r>
      <w:r w:rsidR="004A0D3D" w:rsidRPr="00B772F7">
        <w:rPr>
          <w:rFonts w:ascii="Calibri" w:hAnsi="Calibri" w:cs="Calibri"/>
          <w:b/>
          <w:bCs/>
          <w:color w:val="002060"/>
          <w:sz w:val="36"/>
          <w:szCs w:val="36"/>
          <w:highlight w:val="lightGray"/>
          <w:rtl/>
          <w:lang w:bidi="ar-EG"/>
        </w:rPr>
        <w:t xml:space="preserve">ية في </w:t>
      </w:r>
      <w:r w:rsidR="006228D8" w:rsidRPr="00B772F7">
        <w:rPr>
          <w:rFonts w:ascii="Calibri" w:hAnsi="Calibri" w:cs="Calibri"/>
          <w:b/>
          <w:bCs/>
          <w:color w:val="002060"/>
          <w:sz w:val="36"/>
          <w:szCs w:val="36"/>
          <w:highlight w:val="lightGray"/>
          <w:rtl/>
          <w:lang w:bidi="ar-EG"/>
        </w:rPr>
        <w:t>أ</w:t>
      </w:r>
      <w:r w:rsidR="004A0D3D" w:rsidRPr="00B772F7">
        <w:rPr>
          <w:rFonts w:ascii="Calibri" w:hAnsi="Calibri" w:cs="Calibri"/>
          <w:b/>
          <w:bCs/>
          <w:color w:val="002060"/>
          <w:sz w:val="36"/>
          <w:szCs w:val="36"/>
          <w:highlight w:val="lightGray"/>
          <w:rtl/>
          <w:lang w:bidi="ar-EG"/>
        </w:rPr>
        <w:t xml:space="preserve">دمغتنا. ونظرت </w:t>
      </w:r>
      <w:r w:rsidR="006228D8" w:rsidRPr="00B772F7">
        <w:rPr>
          <w:rFonts w:ascii="Calibri" w:hAnsi="Calibri" w:cs="Calibri"/>
          <w:b/>
          <w:bCs/>
          <w:color w:val="002060"/>
          <w:sz w:val="36"/>
          <w:szCs w:val="36"/>
          <w:highlight w:val="lightGray"/>
          <w:rtl/>
          <w:lang w:bidi="ar-EG"/>
        </w:rPr>
        <w:t>أ</w:t>
      </w:r>
      <w:r w:rsidR="004A0D3D" w:rsidRPr="00B772F7">
        <w:rPr>
          <w:rFonts w:ascii="Calibri" w:hAnsi="Calibri" w:cs="Calibri"/>
          <w:b/>
          <w:bCs/>
          <w:color w:val="002060"/>
          <w:sz w:val="36"/>
          <w:szCs w:val="36"/>
          <w:highlight w:val="lightGray"/>
          <w:rtl/>
          <w:lang w:bidi="ar-EG"/>
        </w:rPr>
        <w:t xml:space="preserve">سفل، </w:t>
      </w:r>
      <w:r w:rsidR="000E6962" w:rsidRPr="00B772F7">
        <w:rPr>
          <w:rFonts w:ascii="Calibri" w:hAnsi="Calibri" w:cs="Calibri"/>
          <w:b/>
          <w:bCs/>
          <w:color w:val="002060"/>
          <w:sz w:val="36"/>
          <w:szCs w:val="36"/>
          <w:highlight w:val="lightGray"/>
          <w:rtl/>
          <w:lang w:bidi="ar-EG"/>
        </w:rPr>
        <w:t>إ</w:t>
      </w:r>
      <w:r w:rsidR="004A0D3D" w:rsidRPr="00B772F7">
        <w:rPr>
          <w:rFonts w:ascii="Calibri" w:hAnsi="Calibri" w:cs="Calibri"/>
          <w:b/>
          <w:bCs/>
          <w:color w:val="002060"/>
          <w:sz w:val="36"/>
          <w:szCs w:val="36"/>
          <w:highlight w:val="lightGray"/>
          <w:rtl/>
          <w:lang w:bidi="ar-EG"/>
        </w:rPr>
        <w:t xml:space="preserve">ليه، وقلت: </w:t>
      </w:r>
      <w:r w:rsidR="00B772F7" w:rsidRPr="00B772F7">
        <w:rPr>
          <w:rFonts w:ascii="Calibri" w:hAnsi="Calibri" w:cs="Calibri" w:hint="cs"/>
          <w:b/>
          <w:bCs/>
          <w:color w:val="002060"/>
          <w:sz w:val="36"/>
          <w:szCs w:val="36"/>
          <w:highlight w:val="lightGray"/>
          <w:rtl/>
          <w:lang w:bidi="ar-EG"/>
        </w:rPr>
        <w:t>"</w:t>
      </w:r>
      <w:r w:rsidRPr="00B772F7">
        <w:rPr>
          <w:rFonts w:ascii="Calibri" w:hAnsi="Calibri" w:cs="Calibri"/>
          <w:b/>
          <w:bCs/>
          <w:color w:val="002060"/>
          <w:sz w:val="36"/>
          <w:szCs w:val="36"/>
          <w:highlight w:val="lightGray"/>
          <w:rtl/>
          <w:lang w:bidi="ar-EG"/>
        </w:rPr>
        <w:t>ليس الأمر كذلك! ليس الأمر كذلك</w:t>
      </w:r>
      <w:r w:rsidR="00B772F7" w:rsidRPr="00B772F7">
        <w:rPr>
          <w:rFonts w:ascii="Calibri" w:hAnsi="Calibri" w:cs="Calibri" w:hint="cs"/>
          <w:b/>
          <w:bCs/>
          <w:color w:val="002060"/>
          <w:sz w:val="36"/>
          <w:szCs w:val="36"/>
          <w:highlight w:val="lightGray"/>
          <w:rtl/>
          <w:lang w:bidi="ar-EG"/>
        </w:rPr>
        <w:t>"</w:t>
      </w:r>
      <w:r w:rsidR="00C071A9" w:rsidRPr="003544FD">
        <w:rPr>
          <w:rFonts w:ascii="Calibri" w:hAnsi="Calibri" w:cs="Calibri"/>
          <w:sz w:val="36"/>
          <w:szCs w:val="36"/>
          <w:rtl/>
          <w:lang w:bidi="ar-EG"/>
        </w:rPr>
        <w:t>»</w:t>
      </w:r>
    </w:p>
    <w:p w14:paraId="2096ED7A" w14:textId="22246545" w:rsidR="00633E12" w:rsidRPr="003544FD" w:rsidRDefault="00633E12" w:rsidP="00410DCC">
      <w:pPr>
        <w:widowControl w:val="0"/>
        <w:spacing w:line="240" w:lineRule="auto"/>
        <w:jc w:val="both"/>
        <w:rPr>
          <w:rFonts w:ascii="Calibri" w:hAnsi="Calibri" w:cs="Calibri"/>
          <w:sz w:val="36"/>
          <w:szCs w:val="36"/>
          <w:rtl/>
          <w:lang w:bidi="ar-EG"/>
        </w:rPr>
      </w:pPr>
      <w:r w:rsidRPr="007E5C3C">
        <w:rPr>
          <w:rFonts w:ascii="Calibri" w:hAnsi="Calibri" w:cs="Calibri"/>
          <w:sz w:val="36"/>
          <w:szCs w:val="36"/>
          <w:lang w:bidi="ar-EG"/>
        </w:rPr>
        <w:t>Justin Brierley</w:t>
      </w:r>
      <w:r>
        <w:rPr>
          <w:rFonts w:ascii="Calibri" w:hAnsi="Calibri" w:cs="Calibri"/>
          <w:sz w:val="36"/>
          <w:szCs w:val="36"/>
          <w:rtl/>
          <w:lang w:bidi="ar-EG"/>
        </w:rPr>
        <w:t xml:space="preserve">, </w:t>
      </w:r>
      <w:r w:rsidR="00C071A9" w:rsidRPr="007E5C3C">
        <w:rPr>
          <w:rFonts w:ascii="Calibri" w:hAnsi="Calibri" w:cs="Calibri"/>
          <w:b/>
          <w:bCs/>
          <w:i/>
          <w:iCs/>
          <w:sz w:val="36"/>
          <w:szCs w:val="36"/>
          <w:lang w:bidi="ar-EG"/>
        </w:rPr>
        <w:t>Un</w:t>
      </w:r>
      <w:r w:rsidR="00613F85" w:rsidRPr="007E5C3C">
        <w:rPr>
          <w:rFonts w:ascii="Calibri" w:hAnsi="Calibri" w:cs="Calibri"/>
          <w:b/>
          <w:bCs/>
          <w:i/>
          <w:iCs/>
          <w:sz w:val="36"/>
          <w:szCs w:val="36"/>
          <w:lang w:bidi="ar-EG"/>
        </w:rPr>
        <w:t>believable</w:t>
      </w:r>
      <w:r w:rsidR="007E5C3C">
        <w:rPr>
          <w:rFonts w:ascii="Calibri" w:hAnsi="Calibri" w:cs="Calibri"/>
          <w:sz w:val="36"/>
          <w:szCs w:val="36"/>
          <w:lang w:bidi="ar-EG"/>
        </w:rPr>
        <w:t xml:space="preserve"> </w:t>
      </w:r>
      <w:r w:rsidR="00613F85" w:rsidRPr="007E5C3C">
        <w:rPr>
          <w:rFonts w:ascii="Calibri" w:hAnsi="Calibri" w:cs="Calibri"/>
          <w:sz w:val="36"/>
          <w:szCs w:val="36"/>
          <w:lang w:bidi="ar-EG"/>
        </w:rPr>
        <w:t>(</w:t>
      </w:r>
      <w:r w:rsidRPr="007E5C3C">
        <w:rPr>
          <w:rFonts w:ascii="Calibri" w:hAnsi="Calibri" w:cs="Calibri"/>
          <w:sz w:val="36"/>
          <w:szCs w:val="36"/>
          <w:lang w:bidi="ar-EG"/>
        </w:rPr>
        <w:t xml:space="preserve">London: SPCK, Society for Promoting Christian Knowledge, </w:t>
      </w:r>
      <w:r w:rsidR="00825BB6" w:rsidRPr="007E5C3C">
        <w:rPr>
          <w:rFonts w:ascii="Calibri" w:hAnsi="Calibri" w:cs="Calibri"/>
          <w:sz w:val="36"/>
          <w:szCs w:val="36"/>
          <w:lang w:bidi="ar-EG"/>
        </w:rPr>
        <w:t>2017</w:t>
      </w:r>
      <w:r w:rsidRPr="007E5C3C">
        <w:rPr>
          <w:rFonts w:ascii="Calibri" w:hAnsi="Calibri" w:cs="Calibri"/>
          <w:sz w:val="36"/>
          <w:szCs w:val="36"/>
          <w:lang w:bidi="ar-EG"/>
        </w:rPr>
        <w:t>), pp</w:t>
      </w:r>
      <w:r w:rsidR="007E5C3C">
        <w:rPr>
          <w:rFonts w:ascii="Calibri" w:hAnsi="Calibri" w:cs="Calibri"/>
          <w:sz w:val="36"/>
          <w:szCs w:val="36"/>
          <w:lang w:bidi="ar-EG"/>
        </w:rPr>
        <w:t xml:space="preserve"> </w:t>
      </w:r>
      <w:r w:rsidR="00E56729" w:rsidRPr="007E5C3C">
        <w:rPr>
          <w:rFonts w:ascii="Calibri" w:hAnsi="Calibri" w:cs="Calibri"/>
          <w:sz w:val="36"/>
          <w:szCs w:val="36"/>
          <w:lang w:bidi="ar-EG"/>
        </w:rPr>
        <w:t>71</w:t>
      </w:r>
      <w:r w:rsidR="007E5C3C">
        <w:rPr>
          <w:rFonts w:ascii="Calibri" w:hAnsi="Calibri" w:cs="Calibri"/>
          <w:sz w:val="36"/>
          <w:szCs w:val="36"/>
          <w:lang w:bidi="ar-EG"/>
        </w:rPr>
        <w:t>-</w:t>
      </w:r>
      <w:r w:rsidR="00E56729">
        <w:rPr>
          <w:rFonts w:ascii="Calibri" w:hAnsi="Calibri" w:cs="Calibri"/>
          <w:sz w:val="36"/>
          <w:szCs w:val="36"/>
          <w:lang w:bidi="ar-EG"/>
        </w:rPr>
        <w:t>72</w:t>
      </w:r>
      <w:r w:rsidR="007E5C3C">
        <w:rPr>
          <w:rFonts w:ascii="Calibri" w:hAnsi="Calibri" w:cs="Calibri"/>
          <w:sz w:val="36"/>
          <w:szCs w:val="36"/>
          <w:lang w:bidi="ar-EG"/>
        </w:rPr>
        <w:t>.</w:t>
      </w:r>
      <w:r w:rsidR="007732A6">
        <w:rPr>
          <w:rFonts w:ascii="Calibri" w:hAnsi="Calibri" w:cs="Calibri"/>
          <w:sz w:val="36"/>
          <w:szCs w:val="36"/>
          <w:rtl/>
          <w:lang w:bidi="ar-EG"/>
        </w:rPr>
        <w:t xml:space="preserve"> </w:t>
      </w:r>
    </w:p>
    <w:p w14:paraId="04287C85" w14:textId="77777777" w:rsidR="003179D8" w:rsidRPr="003544FD" w:rsidRDefault="004A0D3D" w:rsidP="000F37C9">
      <w:pPr>
        <w:pStyle w:val="ListParagraph"/>
        <w:widowControl w:val="0"/>
        <w:numPr>
          <w:ilvl w:val="0"/>
          <w:numId w:val="2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العدمية قرينة الإلحاد، والمعنى نقيضها.</w:t>
      </w:r>
    </w:p>
    <w:p w14:paraId="57695DFE" w14:textId="7DA2D522" w:rsidR="003179D8" w:rsidRPr="003544FD" w:rsidRDefault="004A0D3D" w:rsidP="000F37C9">
      <w:pPr>
        <w:pStyle w:val="ListParagraph"/>
        <w:widowControl w:val="0"/>
        <w:numPr>
          <w:ilvl w:val="0"/>
          <w:numId w:val="2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 مفهوم بصورة غير مفهومة ع</w:t>
      </w:r>
      <w:r w:rsidR="00304815">
        <w:rPr>
          <w:rFonts w:ascii="Calibri" w:hAnsi="Calibri" w:cs="Calibri" w:hint="cs"/>
          <w:sz w:val="36"/>
          <w:szCs w:val="36"/>
          <w:rtl/>
          <w:lang w:bidi="ar-EG"/>
        </w:rPr>
        <w:t>ِ</w:t>
      </w:r>
      <w:r w:rsidRPr="003544FD">
        <w:rPr>
          <w:rFonts w:ascii="Calibri" w:hAnsi="Calibri" w:cs="Calibri"/>
          <w:sz w:val="36"/>
          <w:szCs w:val="36"/>
          <w:rtl/>
          <w:lang w:bidi="ar-EG"/>
        </w:rPr>
        <w:t>ن</w:t>
      </w:r>
      <w:r w:rsidR="00304815">
        <w:rPr>
          <w:rFonts w:ascii="Calibri" w:hAnsi="Calibri" w:cs="Calibri" w:hint="cs"/>
          <w:sz w:val="36"/>
          <w:szCs w:val="36"/>
          <w:rtl/>
          <w:lang w:bidi="ar-EG"/>
        </w:rPr>
        <w:t>ْ</w:t>
      </w:r>
      <w:r w:rsidRPr="003544FD">
        <w:rPr>
          <w:rFonts w:ascii="Calibri" w:hAnsi="Calibri" w:cs="Calibri"/>
          <w:sz w:val="36"/>
          <w:szCs w:val="36"/>
          <w:rtl/>
          <w:lang w:bidi="ar-EG"/>
        </w:rPr>
        <w:t>د الماد</w:t>
      </w:r>
      <w:r w:rsidR="00304815">
        <w:rPr>
          <w:rFonts w:ascii="Calibri" w:hAnsi="Calibri" w:cs="Calibri" w:hint="cs"/>
          <w:sz w:val="36"/>
          <w:szCs w:val="36"/>
          <w:rtl/>
          <w:lang w:bidi="ar-EG"/>
        </w:rPr>
        <w:t>ِّ</w:t>
      </w:r>
      <w:r w:rsidRPr="003544FD">
        <w:rPr>
          <w:rFonts w:ascii="Calibri" w:hAnsi="Calibri" w:cs="Calibri"/>
          <w:sz w:val="36"/>
          <w:szCs w:val="36"/>
          <w:rtl/>
          <w:lang w:bidi="ar-EG"/>
        </w:rPr>
        <w:t>ي</w:t>
      </w:r>
      <w:r w:rsidR="00304815">
        <w:rPr>
          <w:rFonts w:ascii="Calibri" w:hAnsi="Calibri" w:cs="Calibri" w:hint="cs"/>
          <w:sz w:val="36"/>
          <w:szCs w:val="36"/>
          <w:rtl/>
          <w:lang w:bidi="ar-EG"/>
        </w:rPr>
        <w:t>ِّ</w:t>
      </w:r>
      <w:r w:rsidRPr="003544FD">
        <w:rPr>
          <w:rFonts w:ascii="Calibri" w:hAnsi="Calibri" w:cs="Calibri"/>
          <w:sz w:val="36"/>
          <w:szCs w:val="36"/>
          <w:rtl/>
          <w:lang w:bidi="ar-EG"/>
        </w:rPr>
        <w:t>ين.</w:t>
      </w:r>
    </w:p>
    <w:p w14:paraId="3F3CD840" w14:textId="6598E2C4" w:rsidR="003179D8" w:rsidRPr="003544FD" w:rsidRDefault="004A0D3D" w:rsidP="000F37C9">
      <w:pPr>
        <w:pStyle w:val="ListParagraph"/>
        <w:widowControl w:val="0"/>
        <w:numPr>
          <w:ilvl w:val="0"/>
          <w:numId w:val="2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 الإلحادي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لا ي</w:t>
      </w:r>
      <w:r w:rsidR="006228D8" w:rsidRPr="003544FD">
        <w:rPr>
          <w:rFonts w:ascii="Calibri" w:hAnsi="Calibri" w:cs="Calibri"/>
          <w:sz w:val="36"/>
          <w:szCs w:val="36"/>
          <w:rtl/>
          <w:lang w:bidi="ar-EG"/>
        </w:rPr>
        <w:t>أ</w:t>
      </w:r>
      <w:r w:rsidRPr="003544FD">
        <w:rPr>
          <w:rFonts w:ascii="Calibri" w:hAnsi="Calibri" w:cs="Calibri"/>
          <w:sz w:val="36"/>
          <w:szCs w:val="36"/>
          <w:rtl/>
          <w:lang w:bidi="ar-EG"/>
        </w:rPr>
        <w:t>تلف مع مظاهر الن</w:t>
      </w:r>
      <w:r w:rsidR="00304815">
        <w:rPr>
          <w:rFonts w:ascii="Calibri" w:hAnsi="Calibri" w:cs="Calibri" w:hint="cs"/>
          <w:sz w:val="36"/>
          <w:szCs w:val="36"/>
          <w:rtl/>
          <w:lang w:bidi="ar-EG"/>
        </w:rPr>
        <w:t>ِّ</w:t>
      </w:r>
      <w:r w:rsidRPr="003544FD">
        <w:rPr>
          <w:rFonts w:ascii="Calibri" w:hAnsi="Calibri" w:cs="Calibri"/>
          <w:sz w:val="36"/>
          <w:szCs w:val="36"/>
          <w:rtl/>
          <w:lang w:bidi="ar-EG"/>
        </w:rPr>
        <w:t>ظام الغامرة في الكون.</w:t>
      </w:r>
    </w:p>
    <w:p w14:paraId="19DA06F6" w14:textId="0B6FA1D3" w:rsidR="003179D8" w:rsidRPr="003544FD" w:rsidRDefault="004A0D3D" w:rsidP="000F37C9">
      <w:pPr>
        <w:pStyle w:val="ListParagraph"/>
        <w:widowControl w:val="0"/>
        <w:numPr>
          <w:ilvl w:val="0"/>
          <w:numId w:val="2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الر</w:t>
      </w:r>
      <w:r w:rsidR="00304815">
        <w:rPr>
          <w:rFonts w:ascii="Calibri" w:hAnsi="Calibri" w:cs="Calibri" w:hint="cs"/>
          <w:sz w:val="36"/>
          <w:szCs w:val="36"/>
          <w:rtl/>
          <w:lang w:bidi="ar-EG"/>
        </w:rPr>
        <w:t>ِّ</w:t>
      </w:r>
      <w:r w:rsidRPr="003544FD">
        <w:rPr>
          <w:rFonts w:ascii="Calibri" w:hAnsi="Calibri" w:cs="Calibri"/>
          <w:sz w:val="36"/>
          <w:szCs w:val="36"/>
          <w:rtl/>
          <w:lang w:bidi="ar-EG"/>
        </w:rPr>
        <w:t>ياضي</w:t>
      </w:r>
      <w:r w:rsidR="00304815">
        <w:rPr>
          <w:rFonts w:ascii="Calibri" w:hAnsi="Calibri" w:cs="Calibri" w:hint="cs"/>
          <w:sz w:val="36"/>
          <w:szCs w:val="36"/>
          <w:rtl/>
          <w:lang w:bidi="ar-EG"/>
        </w:rPr>
        <w:t>َّ</w:t>
      </w:r>
      <w:r w:rsidRPr="003544FD">
        <w:rPr>
          <w:rFonts w:ascii="Calibri" w:hAnsi="Calibri" w:cs="Calibri"/>
          <w:sz w:val="36"/>
          <w:szCs w:val="36"/>
          <w:rtl/>
          <w:lang w:bidi="ar-EG"/>
        </w:rPr>
        <w:t>ات تشهد لجمال مفهومية الكون.</w:t>
      </w:r>
    </w:p>
    <w:p w14:paraId="74879FBE" w14:textId="0CD951D5" w:rsidR="003179D8" w:rsidRPr="003544FD" w:rsidRDefault="004A0D3D" w:rsidP="000F37C9">
      <w:pPr>
        <w:pStyle w:val="ListParagraph"/>
        <w:widowControl w:val="0"/>
        <w:numPr>
          <w:ilvl w:val="0"/>
          <w:numId w:val="21"/>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304815">
        <w:rPr>
          <w:rFonts w:ascii="Calibri" w:hAnsi="Calibri" w:cs="Calibri" w:hint="cs"/>
          <w:sz w:val="36"/>
          <w:szCs w:val="36"/>
          <w:rtl/>
          <w:lang w:bidi="ar-EG"/>
        </w:rPr>
        <w:t>ُ</w:t>
      </w:r>
      <w:r w:rsidRPr="003544FD">
        <w:rPr>
          <w:rFonts w:ascii="Calibri" w:hAnsi="Calibri" w:cs="Calibri"/>
          <w:sz w:val="36"/>
          <w:szCs w:val="36"/>
          <w:rtl/>
          <w:lang w:bidi="ar-EG"/>
        </w:rPr>
        <w:t>ج</w:t>
      </w:r>
      <w:r w:rsidR="00304815">
        <w:rPr>
          <w:rFonts w:ascii="Calibri" w:hAnsi="Calibri" w:cs="Calibri" w:hint="cs"/>
          <w:sz w:val="36"/>
          <w:szCs w:val="36"/>
          <w:rtl/>
          <w:lang w:bidi="ar-EG"/>
        </w:rPr>
        <w:t>ُ</w:t>
      </w:r>
      <w:r w:rsidRPr="003544FD">
        <w:rPr>
          <w:rFonts w:ascii="Calibri" w:hAnsi="Calibri" w:cs="Calibri"/>
          <w:sz w:val="36"/>
          <w:szCs w:val="36"/>
          <w:rtl/>
          <w:lang w:bidi="ar-EG"/>
        </w:rPr>
        <w:t>ود الن</w:t>
      </w:r>
      <w:r w:rsidR="00304815">
        <w:rPr>
          <w:rFonts w:ascii="Calibri" w:hAnsi="Calibri" w:cs="Calibri" w:hint="cs"/>
          <w:sz w:val="36"/>
          <w:szCs w:val="36"/>
          <w:rtl/>
          <w:lang w:bidi="ar-EG"/>
        </w:rPr>
        <w:t>ِّ</w:t>
      </w:r>
      <w:r w:rsidRPr="003544FD">
        <w:rPr>
          <w:rFonts w:ascii="Calibri" w:hAnsi="Calibri" w:cs="Calibri"/>
          <w:sz w:val="36"/>
          <w:szCs w:val="36"/>
          <w:rtl/>
          <w:lang w:bidi="ar-EG"/>
        </w:rPr>
        <w:t>ظام في الكون م</w:t>
      </w:r>
      <w:r w:rsidR="00304815">
        <w:rPr>
          <w:rFonts w:ascii="Calibri" w:hAnsi="Calibri" w:cs="Calibri" w:hint="cs"/>
          <w:sz w:val="36"/>
          <w:szCs w:val="36"/>
          <w:rtl/>
          <w:lang w:bidi="ar-EG"/>
        </w:rPr>
        <w:t>ُ</w:t>
      </w:r>
      <w:r w:rsidRPr="003544FD">
        <w:rPr>
          <w:rFonts w:ascii="Calibri" w:hAnsi="Calibri" w:cs="Calibri"/>
          <w:sz w:val="36"/>
          <w:szCs w:val="36"/>
          <w:rtl/>
          <w:lang w:bidi="ar-EG"/>
        </w:rPr>
        <w:t>عارض لقانون تزايد الفوضى في عالم الماد</w:t>
      </w:r>
      <w:r w:rsidR="00304815">
        <w:rPr>
          <w:rFonts w:ascii="Calibri" w:hAnsi="Calibri" w:cs="Calibri" w:hint="cs"/>
          <w:sz w:val="36"/>
          <w:szCs w:val="36"/>
          <w:rtl/>
          <w:lang w:bidi="ar-EG"/>
        </w:rPr>
        <w:t>َّ</w:t>
      </w:r>
      <w:r w:rsidRPr="003544FD">
        <w:rPr>
          <w:rFonts w:ascii="Calibri" w:hAnsi="Calibri" w:cs="Calibri"/>
          <w:sz w:val="36"/>
          <w:szCs w:val="36"/>
          <w:rtl/>
          <w:lang w:bidi="ar-EG"/>
        </w:rPr>
        <w:t>ة.</w:t>
      </w:r>
    </w:p>
    <w:p w14:paraId="553E5BEC" w14:textId="19DF3D08" w:rsidR="003179D8" w:rsidRPr="00536EB5" w:rsidRDefault="00633E12" w:rsidP="00536EB5">
      <w:pPr>
        <w:keepNext/>
        <w:widowControl w:val="0"/>
        <w:bidi/>
        <w:spacing w:line="240" w:lineRule="auto"/>
        <w:jc w:val="center"/>
        <w:outlineLvl w:val="2"/>
        <w:rPr>
          <w:rFonts w:ascii="Calibri" w:hAnsi="Calibri" w:cs="Calibri"/>
          <w:b/>
          <w:bCs/>
          <w:sz w:val="36"/>
          <w:szCs w:val="36"/>
          <w:highlight w:val="yellow"/>
          <w:u w:val="single"/>
          <w:lang w:bidi="ar-EG"/>
        </w:rPr>
      </w:pPr>
      <w:bookmarkStart w:id="140" w:name="_Toc178854370"/>
      <w:r w:rsidRPr="00174D3D">
        <w:rPr>
          <w:rFonts w:ascii="Calibri" w:hAnsi="Calibri" w:cs="Calibri"/>
          <w:b/>
          <w:bCs/>
          <w:sz w:val="36"/>
          <w:szCs w:val="36"/>
          <w:highlight w:val="yellow"/>
          <w:u w:val="single"/>
          <w:rtl/>
          <w:lang w:bidi="ar-EG"/>
        </w:rPr>
        <w:t>مراجع للتَّوسُّعِ</w:t>
      </w:r>
      <w:bookmarkEnd w:id="140"/>
    </w:p>
    <w:p w14:paraId="0A6EBE3F" w14:textId="4E663AAE" w:rsidR="00D9227B" w:rsidRPr="00D9227B" w:rsidRDefault="004A0D3D" w:rsidP="00E4758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Swinburne, </w:t>
      </w:r>
      <w:r w:rsidRPr="00E47582">
        <w:rPr>
          <w:rFonts w:ascii="Calibri" w:hAnsi="Calibri" w:cs="Calibri"/>
          <w:b/>
          <w:bCs/>
          <w:i/>
          <w:iCs/>
          <w:sz w:val="36"/>
          <w:szCs w:val="36"/>
          <w:lang w:bidi="ar-EG"/>
        </w:rPr>
        <w:t>Is There a God</w:t>
      </w:r>
      <w:r w:rsidR="00E47582">
        <w:rPr>
          <w:rFonts w:ascii="Calibri" w:hAnsi="Calibri" w:cs="Calibri"/>
          <w:sz w:val="36"/>
          <w:szCs w:val="36"/>
          <w:lang w:bidi="ar-EG"/>
        </w:rPr>
        <w:t>,</w:t>
      </w:r>
      <w:r w:rsidR="00633E12" w:rsidRPr="003544FD">
        <w:rPr>
          <w:rFonts w:ascii="Calibri" w:hAnsi="Calibri" w:cs="Calibri"/>
          <w:sz w:val="36"/>
          <w:szCs w:val="36"/>
          <w:lang w:bidi="ar-EG"/>
        </w:rPr>
        <w:t xml:space="preserve"> </w:t>
      </w:r>
      <w:r w:rsidR="00D9227B" w:rsidRPr="00D9227B">
        <w:rPr>
          <w:rFonts w:ascii="Calibri" w:hAnsi="Calibri" w:cs="Calibri"/>
          <w:sz w:val="36"/>
          <w:szCs w:val="36"/>
          <w:lang w:bidi="ar-EG"/>
        </w:rPr>
        <w:t>Oxford: Oxford University Press,</w:t>
      </w:r>
    </w:p>
    <w:p w14:paraId="213E93A1" w14:textId="55853A2C" w:rsidR="003179D8" w:rsidRPr="003544FD" w:rsidRDefault="00D9227B" w:rsidP="00D9227B">
      <w:pPr>
        <w:widowControl w:val="0"/>
        <w:spacing w:line="240" w:lineRule="auto"/>
        <w:jc w:val="both"/>
        <w:rPr>
          <w:rFonts w:ascii="Calibri" w:hAnsi="Calibri" w:cs="Calibri"/>
          <w:sz w:val="36"/>
          <w:szCs w:val="36"/>
          <w:lang w:bidi="ar-EG"/>
        </w:rPr>
      </w:pPr>
      <w:r w:rsidRPr="00D9227B">
        <w:rPr>
          <w:rFonts w:ascii="Calibri" w:hAnsi="Calibri" w:cs="Calibri"/>
          <w:sz w:val="36"/>
          <w:szCs w:val="36"/>
          <w:lang w:bidi="ar-EG"/>
        </w:rPr>
        <w:lastRenderedPageBreak/>
        <w:t>1996.</w:t>
      </w:r>
    </w:p>
    <w:p w14:paraId="6F1F3855" w14:textId="00089BC4" w:rsidR="003179D8" w:rsidRPr="003544FD" w:rsidRDefault="00220F8F" w:rsidP="00536EB5">
      <w:pPr>
        <w:widowControl w:val="0"/>
        <w:spacing w:line="240" w:lineRule="auto"/>
        <w:jc w:val="both"/>
        <w:rPr>
          <w:rFonts w:ascii="Calibri" w:hAnsi="Calibri" w:cs="Calibri"/>
          <w:sz w:val="36"/>
          <w:szCs w:val="36"/>
          <w:lang w:bidi="ar-EG"/>
        </w:rPr>
      </w:pPr>
      <w:r>
        <w:rPr>
          <w:rFonts w:ascii="Calibri" w:hAnsi="Calibri" w:cs="Calibri"/>
          <w:sz w:val="36"/>
          <w:szCs w:val="36"/>
          <w:lang w:bidi="ar-EG"/>
        </w:rPr>
        <w:t>John F</w:t>
      </w:r>
      <w:r w:rsidR="008F705E">
        <w:rPr>
          <w:rFonts w:ascii="Calibri" w:hAnsi="Calibri" w:cs="Calibri"/>
          <w:sz w:val="36"/>
          <w:szCs w:val="36"/>
          <w:lang w:bidi="ar-EG"/>
        </w:rPr>
        <w:t>oster</w:t>
      </w:r>
      <w:r w:rsidR="00E47582">
        <w:rPr>
          <w:rFonts w:ascii="Calibri" w:hAnsi="Calibri" w:cs="Calibri"/>
          <w:sz w:val="36"/>
          <w:szCs w:val="36"/>
          <w:lang w:bidi="ar-EG"/>
        </w:rPr>
        <w:t xml:space="preserve">, </w:t>
      </w:r>
      <w:r w:rsidR="004A0D3D" w:rsidRPr="00E0461E">
        <w:rPr>
          <w:rFonts w:ascii="Calibri" w:hAnsi="Calibri" w:cs="Calibri"/>
          <w:b/>
          <w:bCs/>
          <w:i/>
          <w:iCs/>
          <w:sz w:val="36"/>
          <w:szCs w:val="36"/>
          <w:lang w:bidi="ar-EG"/>
        </w:rPr>
        <w:t>The Divine Lawmaker: Lectures on Induction, Laws of Nature, and the Existence of God</w:t>
      </w:r>
      <w:r w:rsidR="00E0461E">
        <w:rPr>
          <w:rFonts w:ascii="Calibri" w:hAnsi="Calibri" w:cs="Calibri"/>
          <w:sz w:val="36"/>
          <w:szCs w:val="36"/>
          <w:lang w:bidi="ar-EG"/>
        </w:rPr>
        <w:t>,</w:t>
      </w:r>
      <w:r w:rsidR="00633E12" w:rsidRPr="003544FD">
        <w:rPr>
          <w:rFonts w:ascii="Calibri" w:hAnsi="Calibri" w:cs="Calibri"/>
          <w:sz w:val="36"/>
          <w:szCs w:val="36"/>
          <w:lang w:bidi="ar-EG"/>
        </w:rPr>
        <w:t xml:space="preserve"> </w:t>
      </w:r>
      <w:r w:rsidR="00187DE1" w:rsidRPr="00187DE1">
        <w:rPr>
          <w:rFonts w:ascii="Calibri" w:hAnsi="Calibri" w:cs="Calibri"/>
          <w:sz w:val="36"/>
          <w:szCs w:val="36"/>
          <w:lang w:bidi="ar-EG"/>
        </w:rPr>
        <w:t>Oxford: Clarendon Press, 2004.</w:t>
      </w:r>
    </w:p>
    <w:p w14:paraId="77BADC7E" w14:textId="654C523E" w:rsidR="006228D8" w:rsidRPr="003544FD" w:rsidRDefault="004A0D3D" w:rsidP="00536EB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Danny Frederick, “</w:t>
      </w:r>
      <w:r w:rsidRPr="00E0461E">
        <w:rPr>
          <w:rFonts w:ascii="Calibri" w:hAnsi="Calibri" w:cs="Calibri"/>
          <w:b/>
          <w:bCs/>
          <w:i/>
          <w:iCs/>
          <w:sz w:val="36"/>
          <w:szCs w:val="36"/>
          <w:lang w:bidi="ar-EG"/>
        </w:rPr>
        <w:t>A Puzzle About Natural Laws and the Existence</w:t>
      </w:r>
      <w:r w:rsidR="007D5B8E" w:rsidRPr="00E0461E">
        <w:rPr>
          <w:rFonts w:ascii="Calibri" w:hAnsi="Calibri" w:cs="Calibri"/>
          <w:b/>
          <w:bCs/>
          <w:i/>
          <w:iCs/>
          <w:sz w:val="36"/>
          <w:szCs w:val="36"/>
          <w:lang w:bidi="ar-EG"/>
        </w:rPr>
        <w:t xml:space="preserve"> of</w:t>
      </w:r>
      <w:r w:rsidRPr="00E0461E">
        <w:rPr>
          <w:rFonts w:ascii="Calibri" w:hAnsi="Calibri" w:cs="Calibri"/>
          <w:b/>
          <w:bCs/>
          <w:i/>
          <w:iCs/>
          <w:sz w:val="36"/>
          <w:szCs w:val="36"/>
          <w:lang w:bidi="ar-EG"/>
        </w:rPr>
        <w:t xml:space="preserve"> God</w:t>
      </w:r>
      <w:r w:rsidRPr="003544FD">
        <w:rPr>
          <w:rFonts w:ascii="Calibri" w:hAnsi="Calibri" w:cs="Calibri"/>
          <w:sz w:val="36"/>
          <w:szCs w:val="36"/>
          <w:lang w:bidi="ar-EG"/>
        </w:rPr>
        <w:t>,” International Journalfor Philosophy of Religion</w:t>
      </w:r>
      <w:r w:rsidR="007D5B8E">
        <w:rPr>
          <w:rFonts w:ascii="Calibri" w:hAnsi="Calibri" w:cs="Calibri"/>
          <w:sz w:val="36"/>
          <w:szCs w:val="36"/>
          <w:lang w:bidi="ar-EG"/>
        </w:rPr>
        <w:t xml:space="preserve"> (</w:t>
      </w:r>
      <w:r w:rsidR="00E51725">
        <w:rPr>
          <w:rFonts w:ascii="Calibri" w:hAnsi="Calibri" w:cs="Calibri"/>
          <w:sz w:val="36"/>
          <w:szCs w:val="36"/>
          <w:lang w:bidi="ar-EG"/>
        </w:rPr>
        <w:t>2012</w:t>
      </w:r>
      <w:r w:rsidR="007D5B8E">
        <w:rPr>
          <w:rFonts w:ascii="Calibri" w:hAnsi="Calibri" w:cs="Calibri"/>
          <w:sz w:val="36"/>
          <w:szCs w:val="36"/>
          <w:lang w:bidi="ar-EG"/>
        </w:rPr>
        <w:t>)</w:t>
      </w:r>
      <w:r w:rsidR="00E0461E">
        <w:rPr>
          <w:rFonts w:ascii="Calibri" w:hAnsi="Calibri" w:cs="Calibri"/>
          <w:sz w:val="36"/>
          <w:szCs w:val="36"/>
          <w:lang w:bidi="ar-EG"/>
        </w:rPr>
        <w:t>.</w:t>
      </w:r>
    </w:p>
    <w:p w14:paraId="18DC2772" w14:textId="7996D806" w:rsidR="003179D8" w:rsidRPr="00174D3D" w:rsidRDefault="00633E12" w:rsidP="00536EB5">
      <w:pPr>
        <w:keepNext/>
        <w:widowControl w:val="0"/>
        <w:bidi/>
        <w:spacing w:line="240" w:lineRule="auto"/>
        <w:jc w:val="center"/>
        <w:outlineLvl w:val="1"/>
        <w:rPr>
          <w:rFonts w:ascii="Calibri" w:hAnsi="Calibri" w:cs="Calibri"/>
          <w:b/>
          <w:bCs/>
          <w:sz w:val="36"/>
          <w:szCs w:val="36"/>
          <w:highlight w:val="yellow"/>
          <w:u w:val="single"/>
          <w:lang w:bidi="ar-EG"/>
        </w:rPr>
      </w:pPr>
      <w:bookmarkStart w:id="141" w:name="_Toc178854371"/>
      <w:r w:rsidRPr="00174D3D">
        <w:rPr>
          <w:rFonts w:ascii="Calibri" w:hAnsi="Calibri" w:cs="Calibri"/>
          <w:b/>
          <w:bCs/>
          <w:sz w:val="36"/>
          <w:szCs w:val="36"/>
          <w:highlight w:val="yellow"/>
          <w:u w:val="single"/>
          <w:rtl/>
          <w:lang w:bidi="ar-EG"/>
        </w:rPr>
        <w:t>ال</w:t>
      </w:r>
      <w:r w:rsidR="004A0D3D" w:rsidRPr="00174D3D">
        <w:rPr>
          <w:rFonts w:ascii="Calibri" w:hAnsi="Calibri" w:cs="Calibri"/>
          <w:b/>
          <w:bCs/>
          <w:sz w:val="36"/>
          <w:szCs w:val="36"/>
          <w:highlight w:val="yellow"/>
          <w:u w:val="single"/>
          <w:rtl/>
          <w:lang w:bidi="ar-EG"/>
        </w:rPr>
        <w:t xml:space="preserve">فصل </w:t>
      </w:r>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لثالث</w:t>
      </w:r>
      <w:r w:rsidR="00536EB5">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الخ</w:t>
      </w:r>
      <w:r w:rsidR="00117FF7">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ل</w:t>
      </w:r>
      <w:r w:rsidR="00117FF7">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ق</w:t>
      </w:r>
      <w:bookmarkEnd w:id="141"/>
    </w:p>
    <w:p w14:paraId="627E4B90" w14:textId="1D6436D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828A6">
        <w:rPr>
          <w:rFonts w:ascii="Calibri" w:hAnsi="Calibri" w:cs="Calibri"/>
          <w:b/>
          <w:bCs/>
          <w:color w:val="002060"/>
          <w:sz w:val="36"/>
          <w:szCs w:val="36"/>
          <w:highlight w:val="lightGray"/>
          <w:rtl/>
          <w:lang w:bidi="ar-EG"/>
        </w:rPr>
        <w:t>كثير</w:t>
      </w:r>
      <w:r w:rsidR="003828A6">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 xml:space="preserve"> م</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ن الن</w:t>
      </w:r>
      <w:r w:rsidR="003828A6">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اس لا ي</w:t>
      </w:r>
      <w:r w:rsidR="003828A6">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حب</w:t>
      </w:r>
      <w:r w:rsidR="003828A6">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ون ف</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 xml:space="preserve">كرة </w:t>
      </w:r>
      <w:r w:rsidR="006228D8" w:rsidRPr="003828A6">
        <w:rPr>
          <w:rFonts w:ascii="Calibri" w:hAnsi="Calibri" w:cs="Calibri"/>
          <w:b/>
          <w:bCs/>
          <w:color w:val="002060"/>
          <w:sz w:val="36"/>
          <w:szCs w:val="36"/>
          <w:highlight w:val="lightGray"/>
          <w:rtl/>
          <w:lang w:bidi="ar-EG"/>
        </w:rPr>
        <w:t>أ</w:t>
      </w:r>
      <w:r w:rsidRPr="003828A6">
        <w:rPr>
          <w:rFonts w:ascii="Calibri" w:hAnsi="Calibri" w:cs="Calibri"/>
          <w:b/>
          <w:bCs/>
          <w:color w:val="002060"/>
          <w:sz w:val="36"/>
          <w:szCs w:val="36"/>
          <w:highlight w:val="lightGray"/>
          <w:rtl/>
          <w:lang w:bidi="ar-EG"/>
        </w:rPr>
        <w:t>ن</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 xml:space="preserve"> للز</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من ب</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داية، ول</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ع</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ل</w:t>
      </w:r>
      <w:r w:rsidR="00BC599F">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 xml:space="preserve"> سبب ذلك اقتضاء الأمر الت</w:t>
      </w:r>
      <w:r w:rsidR="004F2749">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دخ</w:t>
      </w:r>
      <w:r w:rsidR="004F2749">
        <w:rPr>
          <w:rFonts w:ascii="Calibri" w:hAnsi="Calibri" w:cs="Calibri" w:hint="cs"/>
          <w:b/>
          <w:bCs/>
          <w:color w:val="002060"/>
          <w:sz w:val="36"/>
          <w:szCs w:val="36"/>
          <w:highlight w:val="lightGray"/>
          <w:rtl/>
          <w:lang w:bidi="ar-EG"/>
        </w:rPr>
        <w:t>ُّ</w:t>
      </w:r>
      <w:r w:rsidRPr="003828A6">
        <w:rPr>
          <w:rFonts w:ascii="Calibri" w:hAnsi="Calibri" w:cs="Calibri"/>
          <w:b/>
          <w:bCs/>
          <w:color w:val="002060"/>
          <w:sz w:val="36"/>
          <w:szCs w:val="36"/>
          <w:highlight w:val="lightGray"/>
          <w:rtl/>
          <w:lang w:bidi="ar-EG"/>
        </w:rPr>
        <w:t>ل الإلهي</w:t>
      </w:r>
      <w:r w:rsidRPr="003544FD">
        <w:rPr>
          <w:rFonts w:ascii="Calibri" w:hAnsi="Calibri" w:cs="Calibri"/>
          <w:sz w:val="36"/>
          <w:szCs w:val="36"/>
          <w:rtl/>
          <w:lang w:bidi="ar-EG"/>
        </w:rPr>
        <w:t>» الفيزيا</w:t>
      </w:r>
      <w:r w:rsidR="003F76AD" w:rsidRPr="003544FD">
        <w:rPr>
          <w:rFonts w:ascii="Calibri" w:hAnsi="Calibri" w:cs="Calibri"/>
          <w:sz w:val="36"/>
          <w:szCs w:val="36"/>
          <w:rtl/>
          <w:lang w:bidi="ar-EG"/>
        </w:rPr>
        <w:t>ئي</w:t>
      </w:r>
      <w:r w:rsidRPr="003544FD">
        <w:rPr>
          <w:rFonts w:ascii="Calibri" w:hAnsi="Calibri" w:cs="Calibri"/>
          <w:sz w:val="36"/>
          <w:szCs w:val="36"/>
          <w:rtl/>
          <w:lang w:bidi="ar-EG"/>
        </w:rPr>
        <w:t xml:space="preserve"> الم</w:t>
      </w:r>
      <w:r w:rsidR="004F2749">
        <w:rPr>
          <w:rFonts w:ascii="Calibri" w:hAnsi="Calibri" w:cs="Calibri" w:hint="cs"/>
          <w:sz w:val="36"/>
          <w:szCs w:val="36"/>
          <w:rtl/>
          <w:lang w:bidi="ar-EG"/>
        </w:rPr>
        <w:t>ُ</w:t>
      </w:r>
      <w:r w:rsidRPr="003544FD">
        <w:rPr>
          <w:rFonts w:ascii="Calibri" w:hAnsi="Calibri" w:cs="Calibri"/>
          <w:sz w:val="36"/>
          <w:szCs w:val="36"/>
          <w:rtl/>
          <w:lang w:bidi="ar-EG"/>
        </w:rPr>
        <w:t>لحد الشهير (</w:t>
      </w:r>
      <w:r w:rsidRPr="003544FD">
        <w:rPr>
          <w:rFonts w:ascii="Calibri" w:hAnsi="Calibri" w:cs="Calibri"/>
          <w:b/>
          <w:bCs/>
          <w:sz w:val="36"/>
          <w:szCs w:val="36"/>
          <w:rtl/>
          <w:lang w:bidi="ar-EG"/>
        </w:rPr>
        <w:t>ستفن هاوكنج</w:t>
      </w:r>
      <w:r w:rsidRPr="003544FD">
        <w:rPr>
          <w:rFonts w:ascii="Calibri" w:hAnsi="Calibri" w:cs="Calibri"/>
          <w:sz w:val="36"/>
          <w:szCs w:val="36"/>
          <w:rtl/>
          <w:lang w:bidi="ar-EG"/>
        </w:rPr>
        <w:t>)</w:t>
      </w:r>
    </w:p>
    <w:p w14:paraId="45F0AA90" w14:textId="2651FB7A" w:rsidR="003F76AD" w:rsidRPr="003544FD" w:rsidRDefault="003F76AD" w:rsidP="00536EB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Hawking, </w:t>
      </w:r>
      <w:r w:rsidRPr="00B1432F">
        <w:rPr>
          <w:rFonts w:ascii="Calibri" w:hAnsi="Calibri" w:cs="Calibri"/>
          <w:b/>
          <w:bCs/>
          <w:i/>
          <w:iCs/>
          <w:sz w:val="36"/>
          <w:szCs w:val="36"/>
          <w:lang w:bidi="ar-EG"/>
        </w:rPr>
        <w:t>A Brief History of Time</w:t>
      </w:r>
      <w:r w:rsidRPr="003544FD">
        <w:rPr>
          <w:rFonts w:ascii="Calibri" w:hAnsi="Calibri" w:cs="Calibri"/>
          <w:sz w:val="36"/>
          <w:szCs w:val="36"/>
          <w:lang w:bidi="ar-EG"/>
        </w:rPr>
        <w:t xml:space="preserve"> (New York: Bantam Books, 1996), p49</w:t>
      </w:r>
      <w:r w:rsidRPr="003544FD">
        <w:rPr>
          <w:rFonts w:ascii="Calibri" w:hAnsi="Calibri" w:cs="Calibri"/>
          <w:sz w:val="36"/>
          <w:szCs w:val="36"/>
          <w:rtl/>
          <w:lang w:bidi="ar-EG"/>
        </w:rPr>
        <w:t>.</w:t>
      </w:r>
    </w:p>
    <w:p w14:paraId="31974E47" w14:textId="0F9E85F0"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الك</w:t>
      </w:r>
      <w:r w:rsidR="003F76AD" w:rsidRPr="003544FD">
        <w:rPr>
          <w:rFonts w:ascii="Calibri" w:hAnsi="Calibri" w:cs="Calibri"/>
          <w:b/>
          <w:bCs/>
          <w:sz w:val="36"/>
          <w:szCs w:val="36"/>
          <w:u w:val="single"/>
          <w:rtl/>
          <w:lang w:bidi="ar-EG"/>
        </w:rPr>
        <w:t>و</w:t>
      </w:r>
      <w:r w:rsidRPr="003544FD">
        <w:rPr>
          <w:rFonts w:ascii="Calibri" w:hAnsi="Calibri" w:cs="Calibri"/>
          <w:b/>
          <w:bCs/>
          <w:sz w:val="36"/>
          <w:szCs w:val="36"/>
          <w:u w:val="single"/>
          <w:rtl/>
          <w:lang w:bidi="ar-EG"/>
        </w:rPr>
        <w:t>ن: خ</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ل</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ق</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 xml:space="preserve"> م</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ن الع</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د</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 xml:space="preserve">م </w:t>
      </w:r>
      <w:r w:rsidR="006228D8" w:rsidRPr="003544FD">
        <w:rPr>
          <w:rFonts w:ascii="Calibri" w:hAnsi="Calibri" w:cs="Calibri"/>
          <w:b/>
          <w:bCs/>
          <w:sz w:val="36"/>
          <w:szCs w:val="36"/>
          <w:u w:val="single"/>
          <w:rtl/>
          <w:lang w:bidi="ar-EG"/>
        </w:rPr>
        <w:t>أ</w:t>
      </w:r>
      <w:r w:rsidRPr="003544FD">
        <w:rPr>
          <w:rFonts w:ascii="Calibri" w:hAnsi="Calibri" w:cs="Calibri"/>
          <w:b/>
          <w:bCs/>
          <w:sz w:val="36"/>
          <w:szCs w:val="36"/>
          <w:u w:val="single"/>
          <w:rtl/>
          <w:lang w:bidi="ar-EG"/>
        </w:rPr>
        <w:t>م و</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ج</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ود م</w:t>
      </w:r>
      <w:r w:rsidR="00040B6F">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ن الأزل؟</w:t>
      </w:r>
    </w:p>
    <w:p w14:paraId="3FE43D64" w14:textId="69C154CA" w:rsidR="006E5060"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الله</w:t>
      </w:r>
      <w:r w:rsidR="00216845">
        <w:rPr>
          <w:rFonts w:ascii="Calibri" w:hAnsi="Calibri" w:cs="Calibri"/>
          <w:sz w:val="36"/>
          <w:szCs w:val="36"/>
          <w:rtl/>
          <w:lang w:bidi="ar-EG"/>
        </w:rPr>
        <w:t>-</w:t>
      </w:r>
      <w:r w:rsidRPr="003544FD">
        <w:rPr>
          <w:rFonts w:ascii="Calibri" w:hAnsi="Calibri" w:cs="Calibri"/>
          <w:sz w:val="36"/>
          <w:szCs w:val="36"/>
          <w:rtl/>
          <w:lang w:bidi="ar-EG"/>
        </w:rPr>
        <w:t>سبحانه</w:t>
      </w:r>
      <w:r w:rsidR="00216845">
        <w:rPr>
          <w:rFonts w:ascii="Calibri" w:hAnsi="Calibri" w:cs="Calibri"/>
          <w:sz w:val="36"/>
          <w:szCs w:val="36"/>
          <w:rtl/>
          <w:lang w:bidi="ar-EG"/>
        </w:rPr>
        <w:t>-</w:t>
      </w:r>
      <w:r w:rsidRPr="003544FD">
        <w:rPr>
          <w:rFonts w:ascii="Calibri" w:hAnsi="Calibri" w:cs="Calibri"/>
          <w:sz w:val="36"/>
          <w:szCs w:val="36"/>
          <w:rtl/>
          <w:lang w:bidi="ar-EG"/>
        </w:rPr>
        <w:t>لم ي</w:t>
      </w:r>
      <w:r w:rsidR="003F76AD" w:rsidRPr="003544FD">
        <w:rPr>
          <w:rFonts w:ascii="Calibri" w:hAnsi="Calibri" w:cs="Calibri"/>
          <w:sz w:val="36"/>
          <w:szCs w:val="36"/>
          <w:rtl/>
          <w:lang w:bidi="ar-EG"/>
        </w:rPr>
        <w:t>َ</w:t>
      </w:r>
      <w:r w:rsidRPr="003544FD">
        <w:rPr>
          <w:rFonts w:ascii="Calibri" w:hAnsi="Calibri" w:cs="Calibri"/>
          <w:sz w:val="36"/>
          <w:szCs w:val="36"/>
          <w:rtl/>
          <w:lang w:bidi="ar-EG"/>
        </w:rPr>
        <w:t>ز</w:t>
      </w:r>
      <w:r w:rsidR="003F76AD" w:rsidRPr="003544FD">
        <w:rPr>
          <w:rFonts w:ascii="Calibri" w:hAnsi="Calibri" w:cs="Calibri"/>
          <w:sz w:val="36"/>
          <w:szCs w:val="36"/>
          <w:rtl/>
          <w:lang w:bidi="ar-EG"/>
        </w:rPr>
        <w:t>َ</w:t>
      </w:r>
      <w:r w:rsidRPr="003544FD">
        <w:rPr>
          <w:rFonts w:ascii="Calibri" w:hAnsi="Calibri" w:cs="Calibri"/>
          <w:sz w:val="36"/>
          <w:szCs w:val="36"/>
          <w:rtl/>
          <w:lang w:bidi="ar-EG"/>
        </w:rPr>
        <w:t>ل</w:t>
      </w:r>
      <w:r w:rsidR="003F76AD"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3F76AD" w:rsidRPr="003544FD">
        <w:rPr>
          <w:rFonts w:ascii="Calibri" w:hAnsi="Calibri" w:cs="Calibri"/>
          <w:sz w:val="36"/>
          <w:szCs w:val="36"/>
          <w:rtl/>
          <w:lang w:bidi="ar-EG"/>
        </w:rPr>
        <w:t>َحَ</w:t>
      </w:r>
      <w:r w:rsidRPr="003544FD">
        <w:rPr>
          <w:rFonts w:ascii="Calibri" w:hAnsi="Calibri" w:cs="Calibri"/>
          <w:sz w:val="36"/>
          <w:szCs w:val="36"/>
          <w:rtl/>
          <w:lang w:bidi="ar-EG"/>
        </w:rPr>
        <w:t>د</w:t>
      </w:r>
      <w:r w:rsidR="003F76AD" w:rsidRPr="003544FD">
        <w:rPr>
          <w:rFonts w:ascii="Calibri" w:hAnsi="Calibri" w:cs="Calibri"/>
          <w:sz w:val="36"/>
          <w:szCs w:val="36"/>
          <w:rtl/>
          <w:lang w:bidi="ar-EG"/>
        </w:rPr>
        <w:t>َ</w:t>
      </w:r>
      <w:r w:rsidRPr="003544FD">
        <w:rPr>
          <w:rFonts w:ascii="Calibri" w:hAnsi="Calibri" w:cs="Calibri"/>
          <w:sz w:val="36"/>
          <w:szCs w:val="36"/>
          <w:rtl/>
          <w:lang w:bidi="ar-EG"/>
        </w:rPr>
        <w:t>ه</w:t>
      </w:r>
      <w:r w:rsidR="003F76AD" w:rsidRPr="003544FD">
        <w:rPr>
          <w:rFonts w:ascii="Calibri" w:hAnsi="Calibri" w:cs="Calibri"/>
          <w:sz w:val="36"/>
          <w:szCs w:val="36"/>
          <w:rtl/>
          <w:lang w:bidi="ar-EG"/>
        </w:rPr>
        <w:t>ُ</w:t>
      </w:r>
      <w:r w:rsidRPr="003544FD">
        <w:rPr>
          <w:rFonts w:ascii="Calibri" w:hAnsi="Calibri" w:cs="Calibri"/>
          <w:sz w:val="36"/>
          <w:szCs w:val="36"/>
          <w:rtl/>
          <w:lang w:bidi="ar-EG"/>
        </w:rPr>
        <w:t>، ثم خلق الأشياء كلها من مسا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الإجماع في القرون الإسلامية الأولى بين الفرق الإسلامية الكبرى.</w:t>
      </w:r>
      <w:r w:rsidR="003F76AD"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وقد صح عن الرسول </w:t>
      </w:r>
      <w:r w:rsidR="00CB1EBF">
        <w:rPr>
          <w:rFonts w:ascii="Calibri" w:hAnsi="Calibri" w:cs="Calibri" w:hint="cs"/>
          <w:sz w:val="36"/>
          <w:szCs w:val="36"/>
          <w:rtl/>
          <w:lang w:bidi="ar-EG"/>
        </w:rPr>
        <w:t>ﷺ</w:t>
      </w:r>
      <w:r w:rsidRPr="003544FD">
        <w:rPr>
          <w:rFonts w:ascii="Calibri" w:hAnsi="Calibri" w:cs="Calibri"/>
          <w:sz w:val="36"/>
          <w:szCs w:val="36"/>
          <w:rtl/>
          <w:lang w:bidi="ar-EG"/>
        </w:rPr>
        <w:t xml:space="preserve"> قوله: «</w:t>
      </w:r>
      <w:r w:rsidRPr="00280BB7">
        <w:rPr>
          <w:rFonts w:ascii="Calibri" w:hAnsi="Calibri" w:cs="Calibri"/>
          <w:b/>
          <w:bCs/>
          <w:color w:val="196B24" w:themeColor="accent3"/>
          <w:sz w:val="36"/>
          <w:szCs w:val="36"/>
          <w:rtl/>
          <w:lang w:bidi="ar-EG"/>
        </w:rPr>
        <w:t>ك</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ان</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 xml:space="preserve"> الله</w:t>
      </w:r>
      <w:r w:rsidR="003F76AD" w:rsidRPr="00280BB7">
        <w:rPr>
          <w:rFonts w:ascii="Calibri" w:hAnsi="Calibri" w:cs="Calibri"/>
          <w:b/>
          <w:bCs/>
          <w:color w:val="196B24" w:themeColor="accent3"/>
          <w:sz w:val="36"/>
          <w:szCs w:val="36"/>
          <w:rtl/>
          <w:lang w:bidi="ar-EG"/>
        </w:rPr>
        <w:t>ُ</w:t>
      </w:r>
      <w:r w:rsidRPr="00280BB7">
        <w:rPr>
          <w:rFonts w:ascii="Calibri" w:hAnsi="Calibri" w:cs="Calibri"/>
          <w:b/>
          <w:bCs/>
          <w:color w:val="196B24" w:themeColor="accent3"/>
          <w:sz w:val="36"/>
          <w:szCs w:val="36"/>
          <w:rtl/>
          <w:lang w:bidi="ar-EG"/>
        </w:rPr>
        <w:t xml:space="preserve"> و</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ل</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م</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 xml:space="preserve"> ي</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ك</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ن</w:t>
      </w:r>
      <w:r w:rsidR="003F76AD" w:rsidRPr="00280BB7">
        <w:rPr>
          <w:rFonts w:ascii="Calibri" w:hAnsi="Calibri" w:cs="Calibri"/>
          <w:b/>
          <w:bCs/>
          <w:color w:val="196B24" w:themeColor="accent3"/>
          <w:sz w:val="36"/>
          <w:szCs w:val="36"/>
          <w:rtl/>
          <w:lang w:bidi="ar-EG"/>
        </w:rPr>
        <w:t>ْ</w:t>
      </w:r>
      <w:r w:rsidRPr="00280BB7">
        <w:rPr>
          <w:rFonts w:ascii="Calibri" w:hAnsi="Calibri" w:cs="Calibri"/>
          <w:b/>
          <w:bCs/>
          <w:color w:val="196B24" w:themeColor="accent3"/>
          <w:sz w:val="36"/>
          <w:szCs w:val="36"/>
          <w:rtl/>
          <w:lang w:bidi="ar-EG"/>
        </w:rPr>
        <w:t xml:space="preserve"> ش</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ي</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ء</w:t>
      </w:r>
      <w:r w:rsidR="00D76C00">
        <w:rPr>
          <w:rFonts w:ascii="Calibri" w:hAnsi="Calibri" w:cs="Calibri" w:hint="cs"/>
          <w:b/>
          <w:bCs/>
          <w:color w:val="196B24" w:themeColor="accent3"/>
          <w:sz w:val="36"/>
          <w:szCs w:val="36"/>
          <w:rtl/>
          <w:lang w:bidi="ar-EG"/>
        </w:rPr>
        <w:t>ٌ</w:t>
      </w:r>
      <w:r w:rsidRPr="00280BB7">
        <w:rPr>
          <w:rFonts w:ascii="Calibri" w:hAnsi="Calibri" w:cs="Calibri"/>
          <w:b/>
          <w:bCs/>
          <w:color w:val="196B24" w:themeColor="accent3"/>
          <w:sz w:val="36"/>
          <w:szCs w:val="36"/>
          <w:rtl/>
          <w:lang w:bidi="ar-EG"/>
        </w:rPr>
        <w:t xml:space="preserve"> </w:t>
      </w:r>
      <w:r w:rsidR="003F76AD" w:rsidRPr="00280BB7">
        <w:rPr>
          <w:rFonts w:ascii="Calibri" w:hAnsi="Calibri" w:cs="Calibri"/>
          <w:b/>
          <w:bCs/>
          <w:color w:val="196B24" w:themeColor="accent3"/>
          <w:sz w:val="36"/>
          <w:szCs w:val="36"/>
          <w:rtl/>
          <w:lang w:bidi="ar-EG"/>
        </w:rPr>
        <w:t>غ</w:t>
      </w:r>
      <w:r w:rsidR="00D76C00">
        <w:rPr>
          <w:rFonts w:ascii="Calibri" w:hAnsi="Calibri" w:cs="Calibri" w:hint="cs"/>
          <w:b/>
          <w:bCs/>
          <w:color w:val="196B24" w:themeColor="accent3"/>
          <w:sz w:val="36"/>
          <w:szCs w:val="36"/>
          <w:rtl/>
          <w:lang w:bidi="ar-EG"/>
        </w:rPr>
        <w:t>َ</w:t>
      </w:r>
      <w:r w:rsidR="003F76AD" w:rsidRPr="00280BB7">
        <w:rPr>
          <w:rFonts w:ascii="Calibri" w:hAnsi="Calibri" w:cs="Calibri"/>
          <w:b/>
          <w:bCs/>
          <w:color w:val="196B24" w:themeColor="accent3"/>
          <w:sz w:val="36"/>
          <w:szCs w:val="36"/>
          <w:rtl/>
          <w:lang w:bidi="ar-EG"/>
        </w:rPr>
        <w:t>ي</w:t>
      </w:r>
      <w:r w:rsidR="00D76C00">
        <w:rPr>
          <w:rFonts w:ascii="Calibri" w:hAnsi="Calibri" w:cs="Calibri" w:hint="cs"/>
          <w:b/>
          <w:bCs/>
          <w:color w:val="196B24" w:themeColor="accent3"/>
          <w:sz w:val="36"/>
          <w:szCs w:val="36"/>
          <w:rtl/>
          <w:lang w:bidi="ar-EG"/>
        </w:rPr>
        <w:t>ْ</w:t>
      </w:r>
      <w:r w:rsidR="003F76AD" w:rsidRPr="00280BB7">
        <w:rPr>
          <w:rFonts w:ascii="Calibri" w:hAnsi="Calibri" w:cs="Calibri"/>
          <w:b/>
          <w:bCs/>
          <w:color w:val="196B24" w:themeColor="accent3"/>
          <w:sz w:val="36"/>
          <w:szCs w:val="36"/>
          <w:rtl/>
          <w:lang w:bidi="ar-EG"/>
        </w:rPr>
        <w:t>رُهُ</w:t>
      </w:r>
      <w:r w:rsidR="00B43B15" w:rsidRPr="003544FD">
        <w:rPr>
          <w:rFonts w:ascii="Calibri" w:hAnsi="Calibri" w:cs="Calibri"/>
          <w:sz w:val="36"/>
          <w:szCs w:val="36"/>
          <w:rtl/>
          <w:lang w:bidi="ar-EG"/>
        </w:rPr>
        <w:t>»</w:t>
      </w:r>
      <w:r w:rsidR="00EE67D8">
        <w:rPr>
          <w:rFonts w:ascii="Calibri" w:hAnsi="Calibri" w:cs="Calibri" w:hint="cs"/>
          <w:sz w:val="36"/>
          <w:szCs w:val="36"/>
          <w:rtl/>
          <w:lang w:bidi="ar-EG"/>
        </w:rPr>
        <w:t xml:space="preserve">، </w:t>
      </w:r>
      <w:r w:rsidRPr="003544FD">
        <w:rPr>
          <w:rFonts w:ascii="Calibri" w:hAnsi="Calibri" w:cs="Calibri"/>
          <w:sz w:val="36"/>
          <w:szCs w:val="36"/>
          <w:rtl/>
          <w:lang w:bidi="ar-EG"/>
        </w:rPr>
        <w:t>رواه البخاري، كتاب ب</w:t>
      </w:r>
      <w:r w:rsidR="003F76AD" w:rsidRPr="003544FD">
        <w:rPr>
          <w:rFonts w:ascii="Calibri" w:hAnsi="Calibri" w:cs="Calibri"/>
          <w:sz w:val="36"/>
          <w:szCs w:val="36"/>
          <w:rtl/>
          <w:lang w:bidi="ar-EG"/>
        </w:rPr>
        <w:t>د</w:t>
      </w:r>
      <w:r w:rsidRPr="003544FD">
        <w:rPr>
          <w:rFonts w:ascii="Calibri" w:hAnsi="Calibri" w:cs="Calibri"/>
          <w:sz w:val="36"/>
          <w:szCs w:val="36"/>
          <w:rtl/>
          <w:lang w:bidi="ar-EG"/>
        </w:rPr>
        <w:t>ء الخلق، باب ما جاء في قول الله تعالى:</w:t>
      </w:r>
      <w:r w:rsidR="007732A6">
        <w:rPr>
          <w:rFonts w:ascii="Calibri" w:hAnsi="Calibri" w:cs="Calibri"/>
          <w:sz w:val="36"/>
          <w:szCs w:val="36"/>
          <w:rtl/>
          <w:lang w:bidi="ar-EG"/>
        </w:rPr>
        <w:t xml:space="preserve"> </w:t>
      </w:r>
      <w:r w:rsidR="00425907" w:rsidRPr="00425907">
        <w:rPr>
          <w:rFonts w:ascii="Calibri" w:hAnsi="Calibri" w:cs="Calibri"/>
          <w:sz w:val="36"/>
          <w:szCs w:val="36"/>
          <w:rtl/>
          <w:lang w:bidi="ar-EG"/>
        </w:rPr>
        <w:t>﴿</w:t>
      </w:r>
      <w:r w:rsidR="009D1623" w:rsidRPr="00BB17EB">
        <w:rPr>
          <w:rFonts w:ascii="Calibri" w:hAnsi="Calibri" w:cs="Calibri"/>
          <w:b/>
          <w:bCs/>
          <w:color w:val="196B24" w:themeColor="accent3"/>
          <w:sz w:val="36"/>
          <w:szCs w:val="36"/>
          <w:rtl/>
          <w:lang w:bidi="ar-EG"/>
        </w:rPr>
        <w:t>وَهُوَ ٱلَّذِي يَبۡدَؤُاْ ٱلۡخَلۡقَ ثُمَّ</w:t>
      </w:r>
      <w:r w:rsidR="007732A6" w:rsidRPr="00BB17EB">
        <w:rPr>
          <w:rFonts w:ascii="Calibri" w:hAnsi="Calibri" w:cs="Calibri"/>
          <w:b/>
          <w:bCs/>
          <w:color w:val="196B24" w:themeColor="accent3"/>
          <w:sz w:val="36"/>
          <w:szCs w:val="36"/>
          <w:rtl/>
          <w:lang w:bidi="ar-EG"/>
        </w:rPr>
        <w:t xml:space="preserve"> </w:t>
      </w:r>
      <w:r w:rsidR="009D1623" w:rsidRPr="00BB17EB">
        <w:rPr>
          <w:rFonts w:ascii="Calibri" w:hAnsi="Calibri" w:cs="Calibri"/>
          <w:b/>
          <w:bCs/>
          <w:color w:val="196B24" w:themeColor="accent3"/>
          <w:sz w:val="36"/>
          <w:szCs w:val="36"/>
          <w:rtl/>
          <w:lang w:bidi="ar-EG"/>
        </w:rPr>
        <w:t xml:space="preserve">يُعِيدُهُۥ </w:t>
      </w:r>
      <w:r w:rsidR="00425907" w:rsidRPr="00BB17EB">
        <w:rPr>
          <w:rFonts w:ascii="Calibri" w:hAnsi="Calibri" w:cs="Calibri"/>
          <w:b/>
          <w:bCs/>
          <w:color w:val="196B24" w:themeColor="accent3"/>
          <w:sz w:val="36"/>
          <w:szCs w:val="36"/>
          <w:rtl/>
          <w:lang w:bidi="ar-EG"/>
        </w:rPr>
        <w:t>‌</w:t>
      </w:r>
      <w:r w:rsidR="00425907" w:rsidRPr="00BB17EB">
        <w:rPr>
          <w:rFonts w:ascii="Calibri" w:hAnsi="Calibri" w:cs="Calibri" w:hint="cs"/>
          <w:b/>
          <w:bCs/>
          <w:color w:val="196B24" w:themeColor="accent3"/>
          <w:sz w:val="36"/>
          <w:szCs w:val="36"/>
          <w:rtl/>
          <w:lang w:bidi="ar-EG"/>
        </w:rPr>
        <w:t>وَهُوَ</w:t>
      </w:r>
      <w:r w:rsidR="00425907" w:rsidRPr="00BB17EB">
        <w:rPr>
          <w:rFonts w:ascii="Calibri" w:hAnsi="Calibri" w:cs="Calibri"/>
          <w:b/>
          <w:bCs/>
          <w:color w:val="196B24" w:themeColor="accent3"/>
          <w:sz w:val="36"/>
          <w:szCs w:val="36"/>
          <w:rtl/>
          <w:lang w:bidi="ar-EG"/>
        </w:rPr>
        <w:t xml:space="preserve"> ‌</w:t>
      </w:r>
      <w:r w:rsidR="00425907" w:rsidRPr="00BB17EB">
        <w:rPr>
          <w:rFonts w:ascii="Calibri" w:hAnsi="Calibri" w:cs="Calibri" w:hint="cs"/>
          <w:b/>
          <w:bCs/>
          <w:color w:val="196B24" w:themeColor="accent3"/>
          <w:sz w:val="36"/>
          <w:szCs w:val="36"/>
          <w:rtl/>
          <w:lang w:bidi="ar-EG"/>
        </w:rPr>
        <w:t>أَه</w:t>
      </w:r>
      <w:r w:rsidR="009D1623" w:rsidRPr="00BB17EB">
        <w:rPr>
          <w:rFonts w:ascii="Calibri" w:hAnsi="Calibri" w:cs="Calibri"/>
          <w:b/>
          <w:bCs/>
          <w:color w:val="196B24" w:themeColor="accent3"/>
          <w:sz w:val="36"/>
          <w:szCs w:val="36"/>
          <w:rtl/>
          <w:lang w:bidi="ar-EG"/>
        </w:rPr>
        <w:t>ۡوَنُ عَلَيۡهِ</w:t>
      </w:r>
      <w:r w:rsidR="00425907" w:rsidRPr="00BB17EB">
        <w:rPr>
          <w:rFonts w:ascii="Calibri" w:hAnsi="Calibri" w:cs="Calibri" w:hint="cs"/>
          <w:b/>
          <w:bCs/>
          <w:color w:val="196B24" w:themeColor="accent3"/>
          <w:sz w:val="36"/>
          <w:szCs w:val="36"/>
          <w:rtl/>
          <w:lang w:bidi="ar-EG"/>
        </w:rPr>
        <w:t>ۚ</w:t>
      </w:r>
      <w:r w:rsidR="00425907" w:rsidRPr="00425907">
        <w:rPr>
          <w:rFonts w:ascii="Calibri" w:hAnsi="Calibri" w:cs="Calibri"/>
          <w:sz w:val="36"/>
          <w:szCs w:val="36"/>
          <w:rtl/>
          <w:lang w:bidi="ar-EG"/>
        </w:rPr>
        <w:t>﴾ [</w:t>
      </w:r>
      <w:r w:rsidR="00425907" w:rsidRPr="00425907">
        <w:rPr>
          <w:rFonts w:ascii="Calibri" w:hAnsi="Calibri" w:cs="Calibri" w:hint="cs"/>
          <w:sz w:val="36"/>
          <w:szCs w:val="36"/>
          <w:rtl/>
          <w:lang w:bidi="ar-EG"/>
        </w:rPr>
        <w:t>الروم</w:t>
      </w:r>
      <w:r w:rsidR="00425907" w:rsidRPr="00425907">
        <w:rPr>
          <w:rFonts w:ascii="Calibri" w:hAnsi="Calibri" w:cs="Calibri"/>
          <w:sz w:val="36"/>
          <w:szCs w:val="36"/>
          <w:rtl/>
          <w:lang w:bidi="ar-EG"/>
        </w:rPr>
        <w:t>: 27]</w:t>
      </w:r>
    </w:p>
    <w:p w14:paraId="1DF392BB" w14:textId="167853C9" w:rsidR="006228D8" w:rsidRPr="003544FD" w:rsidRDefault="004A0D3D" w:rsidP="006E5060">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لكن رواية الباب </w:t>
      </w:r>
      <w:r w:rsidR="006228D8" w:rsidRPr="003544FD">
        <w:rPr>
          <w:rFonts w:ascii="Calibri" w:hAnsi="Calibri" w:cs="Calibri"/>
          <w:sz w:val="36"/>
          <w:szCs w:val="36"/>
          <w:rtl/>
          <w:lang w:bidi="ar-EG"/>
        </w:rPr>
        <w:t>أ</w:t>
      </w:r>
      <w:r w:rsidR="009D1623" w:rsidRPr="003544FD">
        <w:rPr>
          <w:rFonts w:ascii="Calibri" w:hAnsi="Calibri" w:cs="Calibri"/>
          <w:sz w:val="36"/>
          <w:szCs w:val="36"/>
          <w:rtl/>
          <w:lang w:bidi="ar-EG"/>
        </w:rPr>
        <w:t>ص</w:t>
      </w:r>
      <w:r w:rsidRPr="003544FD">
        <w:rPr>
          <w:rFonts w:ascii="Calibri" w:hAnsi="Calibri" w:cs="Calibri"/>
          <w:sz w:val="36"/>
          <w:szCs w:val="36"/>
          <w:rtl/>
          <w:lang w:bidi="ar-EG"/>
        </w:rPr>
        <w:t xml:space="preserve">رح في العدم، وفيه دلالة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لم يكن شيء غيره لا الماء ولا الع</w:t>
      </w:r>
      <w:r w:rsidR="009D1623" w:rsidRPr="003544FD">
        <w:rPr>
          <w:rFonts w:ascii="Calibri" w:hAnsi="Calibri" w:cs="Calibri"/>
          <w:sz w:val="36"/>
          <w:szCs w:val="36"/>
          <w:rtl/>
          <w:lang w:bidi="ar-EG"/>
        </w:rPr>
        <w:t>ر</w:t>
      </w:r>
      <w:r w:rsidRPr="003544FD">
        <w:rPr>
          <w:rFonts w:ascii="Calibri" w:hAnsi="Calibri" w:cs="Calibri"/>
          <w:sz w:val="36"/>
          <w:szCs w:val="36"/>
          <w:rtl/>
          <w:lang w:bidi="ar-EG"/>
        </w:rPr>
        <w:t xml:space="preserve">ش ولا غيرهما، لأن كل ذلك غير </w:t>
      </w:r>
      <w:r w:rsidR="009D1623" w:rsidRPr="003544FD">
        <w:rPr>
          <w:rFonts w:ascii="Calibri" w:hAnsi="Calibri" w:cs="Calibri"/>
          <w:sz w:val="36"/>
          <w:szCs w:val="36"/>
          <w:rtl/>
          <w:lang w:bidi="ar-EG"/>
        </w:rPr>
        <w:t>الله</w:t>
      </w:r>
      <w:r w:rsidRPr="003544FD">
        <w:rPr>
          <w:rFonts w:ascii="Calibri" w:hAnsi="Calibri" w:cs="Calibri"/>
          <w:sz w:val="36"/>
          <w:szCs w:val="36"/>
          <w:rtl/>
          <w:lang w:bidi="ar-EG"/>
        </w:rPr>
        <w:t xml:space="preserve"> تعالى ويكون قبله «</w:t>
      </w:r>
      <w:r w:rsidRPr="008A393D">
        <w:rPr>
          <w:rFonts w:ascii="Calibri" w:hAnsi="Calibri" w:cs="Calibri"/>
          <w:b/>
          <w:bCs/>
          <w:color w:val="196B24" w:themeColor="accent3"/>
          <w:sz w:val="36"/>
          <w:szCs w:val="36"/>
          <w:rtl/>
          <w:lang w:bidi="ar-EG"/>
        </w:rPr>
        <w:t>و</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ك</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ان</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 xml:space="preserve"> ع</w:t>
      </w:r>
      <w:r w:rsidR="008A393D" w:rsidRPr="008A393D">
        <w:rPr>
          <w:rFonts w:ascii="Calibri" w:hAnsi="Calibri" w:cs="Calibri" w:hint="cs"/>
          <w:b/>
          <w:bCs/>
          <w:color w:val="196B24" w:themeColor="accent3"/>
          <w:sz w:val="36"/>
          <w:szCs w:val="36"/>
          <w:rtl/>
          <w:lang w:bidi="ar-EG"/>
        </w:rPr>
        <w:t>َ</w:t>
      </w:r>
      <w:r w:rsidR="00CB1EBF" w:rsidRPr="008A393D">
        <w:rPr>
          <w:rFonts w:ascii="Calibri" w:hAnsi="Calibri" w:cs="Calibri" w:hint="cs"/>
          <w:b/>
          <w:bCs/>
          <w:color w:val="196B24" w:themeColor="accent3"/>
          <w:sz w:val="36"/>
          <w:szCs w:val="36"/>
          <w:rtl/>
          <w:lang w:bidi="ar-EG"/>
        </w:rPr>
        <w:t>ر</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ش</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ة</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 xml:space="preserve"> ع</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ل</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ى الم</w:t>
      </w:r>
      <w:r w:rsidR="008A393D" w:rsidRPr="008A393D">
        <w:rPr>
          <w:rFonts w:ascii="Calibri" w:hAnsi="Calibri" w:cs="Calibri" w:hint="cs"/>
          <w:b/>
          <w:bCs/>
          <w:color w:val="196B24" w:themeColor="accent3"/>
          <w:sz w:val="36"/>
          <w:szCs w:val="36"/>
          <w:rtl/>
          <w:lang w:bidi="ar-EG"/>
        </w:rPr>
        <w:t>َ</w:t>
      </w:r>
      <w:r w:rsidRPr="008A393D">
        <w:rPr>
          <w:rFonts w:ascii="Calibri" w:hAnsi="Calibri" w:cs="Calibri"/>
          <w:b/>
          <w:bCs/>
          <w:color w:val="196B24" w:themeColor="accent3"/>
          <w:sz w:val="36"/>
          <w:szCs w:val="36"/>
          <w:rtl/>
          <w:lang w:bidi="ar-EG"/>
        </w:rPr>
        <w:t>اء</w:t>
      </w:r>
      <w:r w:rsidR="008A393D" w:rsidRPr="008A393D">
        <w:rPr>
          <w:rFonts w:ascii="Calibri" w:hAnsi="Calibri" w:cs="Calibri" w:hint="cs"/>
          <w:b/>
          <w:bCs/>
          <w:color w:val="196B24" w:themeColor="accent3"/>
          <w:sz w:val="36"/>
          <w:szCs w:val="36"/>
          <w:rtl/>
          <w:lang w:bidi="ar-EG"/>
        </w:rPr>
        <w:t>ِ</w:t>
      </w:r>
      <w:r w:rsidRPr="003544FD">
        <w:rPr>
          <w:rFonts w:ascii="Calibri" w:hAnsi="Calibri" w:cs="Calibri"/>
          <w:sz w:val="36"/>
          <w:szCs w:val="36"/>
          <w:rtl/>
          <w:lang w:bidi="ar-EG"/>
        </w:rPr>
        <w:t xml:space="preserve">»، معناه: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خلق الماء سابقا، ثم خلق العرش على الماء» (فتح الباري، ٤٨٧/٧).</w:t>
      </w:r>
    </w:p>
    <w:p w14:paraId="1A54A0F7" w14:textId="469426C9" w:rsidR="00330F65"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كتب (</w:t>
      </w:r>
      <w:r w:rsidRPr="003544FD">
        <w:rPr>
          <w:rFonts w:ascii="Calibri" w:hAnsi="Calibri" w:cs="Calibri"/>
          <w:b/>
          <w:bCs/>
          <w:sz w:val="36"/>
          <w:szCs w:val="36"/>
          <w:rtl/>
          <w:lang w:bidi="ar-EG"/>
        </w:rPr>
        <w:t>ابن حزم</w:t>
      </w:r>
      <w:r w:rsidR="00330F65" w:rsidRPr="003544FD">
        <w:rPr>
          <w:rFonts w:ascii="Calibri" w:hAnsi="Calibri" w:cs="Calibri"/>
          <w:sz w:val="36"/>
          <w:szCs w:val="36"/>
          <w:rtl/>
          <w:lang w:bidi="ar-EG"/>
        </w:rPr>
        <w:t>) في مؤ</w:t>
      </w:r>
      <w:r w:rsidRPr="003544FD">
        <w:rPr>
          <w:rFonts w:ascii="Calibri" w:hAnsi="Calibri" w:cs="Calibri"/>
          <w:sz w:val="36"/>
          <w:szCs w:val="36"/>
          <w:rtl/>
          <w:lang w:bidi="ar-EG"/>
        </w:rPr>
        <w:t>لفه عن الإجماع تحت عنوان: «</w:t>
      </w:r>
      <w:r w:rsidRPr="00040B6F">
        <w:rPr>
          <w:rFonts w:ascii="Calibri" w:hAnsi="Calibri" w:cs="Calibri"/>
          <w:b/>
          <w:bCs/>
          <w:sz w:val="36"/>
          <w:szCs w:val="36"/>
          <w:rtl/>
          <w:lang w:bidi="ar-EG"/>
        </w:rPr>
        <w:t>باب من الإجماع في الاعتقادات</w:t>
      </w:r>
      <w:r w:rsidRPr="003544FD">
        <w:rPr>
          <w:rFonts w:ascii="Calibri" w:hAnsi="Calibri" w:cs="Calibri"/>
          <w:sz w:val="36"/>
          <w:szCs w:val="36"/>
          <w:rtl/>
          <w:lang w:bidi="ar-EG"/>
        </w:rPr>
        <w:t>»: «</w:t>
      </w:r>
      <w:r w:rsidRPr="00040B6F">
        <w:rPr>
          <w:rFonts w:ascii="Calibri" w:hAnsi="Calibri" w:cs="Calibri"/>
          <w:b/>
          <w:bCs/>
          <w:color w:val="002060"/>
          <w:sz w:val="36"/>
          <w:szCs w:val="36"/>
          <w:highlight w:val="lightGray"/>
          <w:rtl/>
          <w:lang w:bidi="ar-EG"/>
        </w:rPr>
        <w:t>ا</w:t>
      </w:r>
      <w:r w:rsidR="00330F65" w:rsidRPr="00040B6F">
        <w:rPr>
          <w:rFonts w:ascii="Calibri" w:hAnsi="Calibri" w:cs="Calibri"/>
          <w:b/>
          <w:bCs/>
          <w:color w:val="002060"/>
          <w:sz w:val="36"/>
          <w:szCs w:val="36"/>
          <w:highlight w:val="lightGray"/>
          <w:rtl/>
          <w:lang w:bidi="ar-EG"/>
        </w:rPr>
        <w:t>تَّ</w:t>
      </w:r>
      <w:r w:rsidRPr="00040B6F">
        <w:rPr>
          <w:rFonts w:ascii="Calibri" w:hAnsi="Calibri" w:cs="Calibri"/>
          <w:b/>
          <w:bCs/>
          <w:color w:val="002060"/>
          <w:sz w:val="36"/>
          <w:szCs w:val="36"/>
          <w:highlight w:val="lightGray"/>
          <w:rtl/>
          <w:lang w:bidi="ar-EG"/>
        </w:rPr>
        <w:t>ف</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وا </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ن الله</w:t>
      </w:r>
      <w:r w:rsidR="007732A6" w:rsidRPr="00040B6F">
        <w:rPr>
          <w:rFonts w:ascii="Calibri" w:hAnsi="Calibri" w:cs="Calibri"/>
          <w:b/>
          <w:bCs/>
          <w:color w:val="002060"/>
          <w:sz w:val="36"/>
          <w:szCs w:val="36"/>
          <w:highlight w:val="lightGray"/>
          <w:rtl/>
          <w:lang w:bidi="ar-EG"/>
        </w:rPr>
        <w:t xml:space="preserve"> </w:t>
      </w:r>
      <w:r w:rsidR="00330F65" w:rsidRPr="00040B6F">
        <w:rPr>
          <w:rFonts w:ascii="Calibri" w:hAnsi="Calibri" w:cs="Calibri"/>
          <w:b/>
          <w:bCs/>
          <w:color w:val="002060"/>
          <w:sz w:val="36"/>
          <w:szCs w:val="36"/>
          <w:highlight w:val="lightGray"/>
          <w:rtl/>
          <w:lang w:bidi="ar-EG"/>
        </w:rPr>
        <w:t xml:space="preserve">عز وجل </w:t>
      </w:r>
      <w:r w:rsidRPr="00040B6F">
        <w:rPr>
          <w:rFonts w:ascii="Calibri" w:hAnsi="Calibri" w:cs="Calibri"/>
          <w:b/>
          <w:bCs/>
          <w:color w:val="002060"/>
          <w:sz w:val="36"/>
          <w:szCs w:val="36"/>
          <w:highlight w:val="lightGray"/>
          <w:rtl/>
          <w:lang w:bidi="ar-EG"/>
        </w:rPr>
        <w:t>وحد</w:t>
      </w:r>
      <w:r w:rsidR="00330F65" w:rsidRPr="00040B6F">
        <w:rPr>
          <w:rFonts w:ascii="Calibri" w:hAnsi="Calibri" w:cs="Calibri"/>
          <w:b/>
          <w:bCs/>
          <w:color w:val="002060"/>
          <w:sz w:val="36"/>
          <w:szCs w:val="36"/>
          <w:highlight w:val="lightGray"/>
          <w:rtl/>
          <w:lang w:bidi="ar-EG"/>
        </w:rPr>
        <w:t>َهُ</w:t>
      </w:r>
      <w:r w:rsidRPr="00040B6F">
        <w:rPr>
          <w:rFonts w:ascii="Calibri" w:hAnsi="Calibri" w:cs="Calibri"/>
          <w:b/>
          <w:bCs/>
          <w:color w:val="002060"/>
          <w:sz w:val="36"/>
          <w:szCs w:val="36"/>
          <w:highlight w:val="lightGray"/>
          <w:rtl/>
          <w:lang w:bidi="ar-EG"/>
        </w:rPr>
        <w:t xml:space="preserve"> لا شريك</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له، خال</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كل شيء غيره، و</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نه تعالى لم ي</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ز</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و</w:t>
      </w:r>
      <w:r w:rsidR="00330F65" w:rsidRPr="00040B6F">
        <w:rPr>
          <w:rFonts w:ascii="Calibri" w:hAnsi="Calibri" w:cs="Calibri"/>
          <w:b/>
          <w:bCs/>
          <w:color w:val="002060"/>
          <w:sz w:val="36"/>
          <w:szCs w:val="36"/>
          <w:highlight w:val="lightGray"/>
          <w:rtl/>
          <w:lang w:bidi="ar-EG"/>
        </w:rPr>
        <w:t>َحْ</w:t>
      </w:r>
      <w:r w:rsidRPr="00040B6F">
        <w:rPr>
          <w:rFonts w:ascii="Calibri" w:hAnsi="Calibri" w:cs="Calibri"/>
          <w:b/>
          <w:bCs/>
          <w:color w:val="002060"/>
          <w:sz w:val="36"/>
          <w:szCs w:val="36"/>
          <w:highlight w:val="lightGray"/>
          <w:rtl/>
          <w:lang w:bidi="ar-EG"/>
        </w:rPr>
        <w:t>د</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ه</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ولا شيء غيره معه، ثم خ</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w:t>
      </w:r>
      <w:r w:rsidR="00330F6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الأشياء كلها كما شاء</w:t>
      </w:r>
      <w:r w:rsidRPr="003544FD">
        <w:rPr>
          <w:rFonts w:ascii="Calibri" w:hAnsi="Calibri" w:cs="Calibri"/>
          <w:sz w:val="36"/>
          <w:szCs w:val="36"/>
          <w:rtl/>
          <w:lang w:bidi="ar-EG"/>
        </w:rPr>
        <w:t>»</w:t>
      </w:r>
      <w:r w:rsidR="00330F65" w:rsidRPr="003544FD">
        <w:rPr>
          <w:rFonts w:ascii="Calibri" w:hAnsi="Calibri" w:cs="Calibri"/>
          <w:sz w:val="36"/>
          <w:szCs w:val="36"/>
          <w:rtl/>
          <w:lang w:bidi="ar-EG"/>
        </w:rPr>
        <w:t xml:space="preserve"> </w:t>
      </w:r>
      <w:r w:rsidR="005C2C59">
        <w:rPr>
          <w:rFonts w:ascii="Calibri" w:hAnsi="Calibri" w:cs="Calibri" w:hint="cs"/>
          <w:sz w:val="36"/>
          <w:szCs w:val="36"/>
          <w:rtl/>
          <w:lang w:bidi="ar-EG"/>
        </w:rPr>
        <w:t>(</w:t>
      </w:r>
      <w:r w:rsidR="00330F65" w:rsidRPr="003544FD">
        <w:rPr>
          <w:rFonts w:ascii="Calibri" w:hAnsi="Calibri" w:cs="Calibri"/>
          <w:sz w:val="36"/>
          <w:szCs w:val="36"/>
          <w:rtl/>
          <w:lang w:bidi="ar-EG"/>
        </w:rPr>
        <w:t xml:space="preserve">ابن حزم، </w:t>
      </w:r>
      <w:r w:rsidR="00330F65" w:rsidRPr="0060104B">
        <w:rPr>
          <w:rFonts w:ascii="Calibri" w:hAnsi="Calibri" w:cs="Calibri"/>
          <w:b/>
          <w:bCs/>
          <w:i/>
          <w:iCs/>
          <w:sz w:val="36"/>
          <w:szCs w:val="36"/>
          <w:rtl/>
          <w:lang w:bidi="ar-EG"/>
        </w:rPr>
        <w:t>مراتب الإجماع</w:t>
      </w:r>
      <w:r w:rsidR="00330F65" w:rsidRPr="003544FD">
        <w:rPr>
          <w:rFonts w:ascii="Calibri" w:hAnsi="Calibri" w:cs="Calibri"/>
          <w:sz w:val="36"/>
          <w:szCs w:val="36"/>
          <w:rtl/>
          <w:lang w:bidi="ar-EG"/>
        </w:rPr>
        <w:t>، تحقيق: حسن أحمد</w:t>
      </w:r>
      <w:r w:rsidR="006A2E40">
        <w:rPr>
          <w:rFonts w:ascii="Calibri" w:hAnsi="Calibri" w:cs="Calibri" w:hint="cs"/>
          <w:sz w:val="36"/>
          <w:szCs w:val="36"/>
          <w:rtl/>
          <w:lang w:bidi="ar-EG"/>
        </w:rPr>
        <w:t xml:space="preserve"> </w:t>
      </w:r>
      <w:r w:rsidR="00330F65" w:rsidRPr="003544FD">
        <w:rPr>
          <w:rFonts w:ascii="Calibri" w:hAnsi="Calibri" w:cs="Calibri"/>
          <w:sz w:val="36"/>
          <w:szCs w:val="36"/>
          <w:rtl/>
          <w:lang w:bidi="ar-EG"/>
        </w:rPr>
        <w:t>إسبر</w:t>
      </w:r>
      <w:r w:rsidR="005C2C59">
        <w:rPr>
          <w:rFonts w:ascii="Calibri" w:hAnsi="Calibri" w:cs="Calibri" w:hint="cs"/>
          <w:sz w:val="36"/>
          <w:szCs w:val="36"/>
          <w:rtl/>
          <w:lang w:bidi="ar-EG"/>
        </w:rPr>
        <w:t xml:space="preserve">، </w:t>
      </w:r>
      <w:r w:rsidR="00330F65" w:rsidRPr="003544FD">
        <w:rPr>
          <w:rFonts w:ascii="Calibri" w:hAnsi="Calibri" w:cs="Calibri"/>
          <w:sz w:val="36"/>
          <w:szCs w:val="36"/>
          <w:rtl/>
          <w:lang w:bidi="ar-EG"/>
        </w:rPr>
        <w:t>بيروت: دار ابن حزم، ١٤١٩ه-١٩٩٨م، ص٢٦٧.</w:t>
      </w:r>
      <w:r w:rsidR="005C2C59">
        <w:rPr>
          <w:rFonts w:ascii="Calibri" w:hAnsi="Calibri" w:cs="Calibri" w:hint="cs"/>
          <w:sz w:val="36"/>
          <w:szCs w:val="36"/>
          <w:rtl/>
          <w:lang w:bidi="ar-EG"/>
        </w:rPr>
        <w:t>)</w:t>
      </w:r>
    </w:p>
    <w:p w14:paraId="64D51E3E" w14:textId="6F107D21" w:rsidR="00176550"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احتج الإمام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حمد</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في خصومته مع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القر</w:t>
      </w:r>
      <w:r w:rsidR="0090107F">
        <w:rPr>
          <w:rFonts w:ascii="Calibri" w:hAnsi="Calibri" w:cs="Calibri"/>
          <w:sz w:val="36"/>
          <w:szCs w:val="36"/>
          <w:rtl/>
          <w:lang w:bidi="ar-EG"/>
        </w:rPr>
        <w:t>آ</w:t>
      </w:r>
      <w:r w:rsidRPr="003544FD">
        <w:rPr>
          <w:rFonts w:ascii="Calibri" w:hAnsi="Calibri" w:cs="Calibri"/>
          <w:sz w:val="36"/>
          <w:szCs w:val="36"/>
          <w:rtl/>
          <w:lang w:bidi="ar-EG"/>
        </w:rPr>
        <w:t>ن مخ</w:t>
      </w:r>
      <w:r w:rsidR="00961C05" w:rsidRPr="003544FD">
        <w:rPr>
          <w:rFonts w:ascii="Calibri" w:hAnsi="Calibri" w:cs="Calibri"/>
          <w:sz w:val="36"/>
          <w:szCs w:val="36"/>
          <w:rtl/>
          <w:lang w:bidi="ar-EG"/>
        </w:rPr>
        <w:t>لوق</w:t>
      </w:r>
      <w:r w:rsidR="00040B6F">
        <w:rPr>
          <w:rFonts w:ascii="Calibri" w:hAnsi="Calibri" w:cs="Calibri" w:hint="cs"/>
          <w:sz w:val="36"/>
          <w:szCs w:val="36"/>
          <w:rtl/>
          <w:lang w:bidi="ar-EG"/>
        </w:rPr>
        <w:t xml:space="preserve"> </w:t>
      </w:r>
      <w:r w:rsidR="00216845">
        <w:rPr>
          <w:rFonts w:ascii="Calibri" w:hAnsi="Calibri" w:cs="Calibri"/>
          <w:sz w:val="36"/>
          <w:szCs w:val="36"/>
          <w:rtl/>
          <w:lang w:bidi="ar-EG"/>
        </w:rPr>
        <w:t>-</w:t>
      </w:r>
      <w:r w:rsidR="00961C05" w:rsidRPr="003544FD">
        <w:rPr>
          <w:rFonts w:ascii="Calibri" w:hAnsi="Calibri" w:cs="Calibri"/>
          <w:sz w:val="36"/>
          <w:szCs w:val="36"/>
          <w:rtl/>
          <w:lang w:bidi="ar-EG"/>
        </w:rPr>
        <w:t>ب</w:t>
      </w:r>
      <w:r w:rsidR="001E781B">
        <w:rPr>
          <w:rFonts w:ascii="Calibri" w:hAnsi="Calibri" w:cs="Calibri" w:hint="cs"/>
          <w:sz w:val="36"/>
          <w:szCs w:val="36"/>
          <w:rtl/>
          <w:lang w:bidi="ar-EG"/>
        </w:rPr>
        <w:t>ِأَ</w:t>
      </w:r>
      <w:r w:rsidR="00961C05" w:rsidRPr="003544FD">
        <w:rPr>
          <w:rFonts w:ascii="Calibri" w:hAnsi="Calibri" w:cs="Calibri"/>
          <w:sz w:val="36"/>
          <w:szCs w:val="36"/>
          <w:rtl/>
          <w:lang w:bidi="ar-EG"/>
        </w:rPr>
        <w:t>ث</w:t>
      </w:r>
      <w:r w:rsidR="001E781B">
        <w:rPr>
          <w:rFonts w:ascii="Calibri" w:hAnsi="Calibri" w:cs="Calibri" w:hint="cs"/>
          <w:sz w:val="36"/>
          <w:szCs w:val="36"/>
          <w:rtl/>
          <w:lang w:bidi="ar-EG"/>
        </w:rPr>
        <w:t>َ</w:t>
      </w:r>
      <w:r w:rsidR="00961C05" w:rsidRPr="003544FD">
        <w:rPr>
          <w:rFonts w:ascii="Calibri" w:hAnsi="Calibri" w:cs="Calibri"/>
          <w:sz w:val="36"/>
          <w:szCs w:val="36"/>
          <w:rtl/>
          <w:lang w:bidi="ar-EG"/>
        </w:rPr>
        <w:t>ر</w:t>
      </w:r>
      <w:r w:rsidR="001E781B">
        <w:rPr>
          <w:rFonts w:ascii="Calibri" w:hAnsi="Calibri" w:cs="Calibri" w:hint="cs"/>
          <w:sz w:val="36"/>
          <w:szCs w:val="36"/>
          <w:rtl/>
          <w:lang w:bidi="ar-EG"/>
        </w:rPr>
        <w:t>ِ</w:t>
      </w:r>
      <w:r w:rsidR="00961C05" w:rsidRPr="003544FD">
        <w:rPr>
          <w:rFonts w:ascii="Calibri" w:hAnsi="Calibri" w:cs="Calibri"/>
          <w:sz w:val="36"/>
          <w:szCs w:val="36"/>
          <w:rtl/>
          <w:lang w:bidi="ar-EG"/>
        </w:rPr>
        <w:t xml:space="preserve"> (</w:t>
      </w:r>
      <w:r w:rsidR="00961C05" w:rsidRPr="003544FD">
        <w:rPr>
          <w:rFonts w:ascii="Calibri" w:hAnsi="Calibri" w:cs="Calibri"/>
          <w:b/>
          <w:bCs/>
          <w:sz w:val="36"/>
          <w:szCs w:val="36"/>
          <w:rtl/>
          <w:lang w:bidi="ar-EG"/>
        </w:rPr>
        <w:t>ابن عباس</w:t>
      </w:r>
      <w:r w:rsidRPr="003544FD">
        <w:rPr>
          <w:rFonts w:ascii="Calibri" w:hAnsi="Calibri" w:cs="Calibri"/>
          <w:sz w:val="36"/>
          <w:szCs w:val="36"/>
          <w:rtl/>
          <w:lang w:bidi="ar-EG"/>
        </w:rPr>
        <w:t>)</w:t>
      </w:r>
      <w:r w:rsidR="001E781B">
        <w:rPr>
          <w:rFonts w:ascii="Calibri" w:hAnsi="Calibri" w:cs="Calibri" w:hint="cs"/>
          <w:sz w:val="36"/>
          <w:szCs w:val="36"/>
          <w:rtl/>
          <w:lang w:bidi="ar-EG"/>
        </w:rPr>
        <w:t xml:space="preserve"> رضي الله عنهما: </w:t>
      </w:r>
      <w:r w:rsidRPr="003544FD">
        <w:rPr>
          <w:rFonts w:ascii="Calibri" w:hAnsi="Calibri" w:cs="Calibri"/>
          <w:sz w:val="36"/>
          <w:szCs w:val="36"/>
          <w:rtl/>
          <w:lang w:bidi="ar-EG"/>
        </w:rPr>
        <w:t>«</w:t>
      </w:r>
      <w:r w:rsidR="000E6962" w:rsidRPr="00040B6F">
        <w:rPr>
          <w:rFonts w:ascii="Calibri" w:hAnsi="Calibri" w:cs="Calibri"/>
          <w:b/>
          <w:bCs/>
          <w:color w:val="002060"/>
          <w:sz w:val="36"/>
          <w:szCs w:val="36"/>
          <w:highlight w:val="lightGray"/>
          <w:rtl/>
          <w:lang w:bidi="ar-EG"/>
        </w:rPr>
        <w:t>إ</w:t>
      </w:r>
      <w:r w:rsidRPr="00040B6F">
        <w:rPr>
          <w:rFonts w:ascii="Calibri" w:hAnsi="Calibri" w:cs="Calibri"/>
          <w:b/>
          <w:bCs/>
          <w:color w:val="002060"/>
          <w:sz w:val="36"/>
          <w:szCs w:val="36"/>
          <w:highlight w:val="lightGray"/>
          <w:rtl/>
          <w:lang w:bidi="ar-EG"/>
        </w:rPr>
        <w:t>ن</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w:t>
      </w:r>
      <w:r w:rsidR="006228D8" w:rsidRPr="00040B6F">
        <w:rPr>
          <w:rFonts w:ascii="Calibri" w:hAnsi="Calibri" w:cs="Calibri"/>
          <w:b/>
          <w:bCs/>
          <w:color w:val="002060"/>
          <w:sz w:val="36"/>
          <w:szCs w:val="36"/>
          <w:highlight w:val="lightGray"/>
          <w:rtl/>
          <w:lang w:bidi="ar-EG"/>
        </w:rPr>
        <w:t>أ</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و</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م</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ا خ</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الله</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م</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ن شيء: الق</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961C05" w:rsidRPr="00040B6F">
        <w:rPr>
          <w:rFonts w:ascii="Calibri" w:hAnsi="Calibri" w:cs="Calibri"/>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م</w:t>
      </w:r>
      <w:r w:rsidR="00961C05" w:rsidRPr="00040B6F">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280E7D" w:rsidRPr="003544FD">
        <w:rPr>
          <w:rFonts w:ascii="Calibri" w:hAnsi="Calibri" w:cs="Calibri"/>
          <w:sz w:val="36"/>
          <w:szCs w:val="36"/>
          <w:rtl/>
          <w:lang w:bidi="ar-EG"/>
        </w:rPr>
        <w:t>وفي ذلك دلالة على و</w:t>
      </w:r>
      <w:r w:rsidR="00040B6F">
        <w:rPr>
          <w:rFonts w:ascii="Calibri" w:hAnsi="Calibri" w:cs="Calibri" w:hint="cs"/>
          <w:sz w:val="36"/>
          <w:szCs w:val="36"/>
          <w:rtl/>
          <w:lang w:bidi="ar-EG"/>
        </w:rPr>
        <w:t>ُ</w:t>
      </w:r>
      <w:r w:rsidR="00280E7D" w:rsidRPr="003544FD">
        <w:rPr>
          <w:rFonts w:ascii="Calibri" w:hAnsi="Calibri" w:cs="Calibri"/>
          <w:sz w:val="36"/>
          <w:szCs w:val="36"/>
          <w:rtl/>
          <w:lang w:bidi="ar-EG"/>
        </w:rPr>
        <w:t>ج</w:t>
      </w:r>
      <w:r w:rsidR="00040B6F">
        <w:rPr>
          <w:rFonts w:ascii="Calibri" w:hAnsi="Calibri" w:cs="Calibri" w:hint="cs"/>
          <w:sz w:val="36"/>
          <w:szCs w:val="36"/>
          <w:rtl/>
          <w:lang w:bidi="ar-EG"/>
        </w:rPr>
        <w:t>ُ</w:t>
      </w:r>
      <w:r w:rsidR="00280E7D" w:rsidRPr="003544FD">
        <w:rPr>
          <w:rFonts w:ascii="Calibri" w:hAnsi="Calibri" w:cs="Calibri"/>
          <w:sz w:val="36"/>
          <w:szCs w:val="36"/>
          <w:rtl/>
          <w:lang w:bidi="ar-EG"/>
        </w:rPr>
        <w:t>ود مخلوق أو</w:t>
      </w:r>
      <w:r w:rsidR="00040B6F">
        <w:rPr>
          <w:rFonts w:ascii="Calibri" w:hAnsi="Calibri" w:cs="Calibri" w:hint="cs"/>
          <w:sz w:val="36"/>
          <w:szCs w:val="36"/>
          <w:rtl/>
          <w:lang w:bidi="ar-EG"/>
        </w:rPr>
        <w:t>َّ</w:t>
      </w:r>
      <w:r w:rsidR="00280E7D" w:rsidRPr="003544FD">
        <w:rPr>
          <w:rFonts w:ascii="Calibri" w:hAnsi="Calibri" w:cs="Calibri"/>
          <w:sz w:val="36"/>
          <w:szCs w:val="36"/>
          <w:rtl/>
          <w:lang w:bidi="ar-EG"/>
        </w:rPr>
        <w:t>ل ليس قبله خلق.</w:t>
      </w:r>
      <w:r w:rsidR="003744A0">
        <w:rPr>
          <w:rFonts w:ascii="Calibri" w:hAnsi="Calibri" w:cs="Calibri" w:hint="cs"/>
          <w:sz w:val="36"/>
          <w:szCs w:val="36"/>
          <w:rtl/>
          <w:lang w:bidi="ar-EG"/>
        </w:rPr>
        <w:t xml:space="preserve"> </w:t>
      </w:r>
    </w:p>
    <w:p w14:paraId="077A3A6C" w14:textId="18DCE26A" w:rsidR="00280E7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الإمام (</w:t>
      </w:r>
      <w:r w:rsidRPr="00176550">
        <w:rPr>
          <w:rFonts w:ascii="Calibri" w:hAnsi="Calibri" w:cs="Calibri"/>
          <w:b/>
          <w:bCs/>
          <w:sz w:val="36"/>
          <w:szCs w:val="36"/>
          <w:rtl/>
          <w:lang w:bidi="ar-EG"/>
        </w:rPr>
        <w:t>الآجري</w:t>
      </w:r>
      <w:r w:rsidRPr="003544FD">
        <w:rPr>
          <w:rFonts w:ascii="Calibri" w:hAnsi="Calibri" w:cs="Calibri"/>
          <w:sz w:val="36"/>
          <w:szCs w:val="36"/>
          <w:rtl/>
          <w:lang w:bidi="ar-EG"/>
        </w:rPr>
        <w:t>) معلقا: «</w:t>
      </w:r>
      <w:r w:rsidRPr="00040B6F">
        <w:rPr>
          <w:rFonts w:ascii="Calibri" w:hAnsi="Calibri" w:cs="Calibri"/>
          <w:b/>
          <w:bCs/>
          <w:color w:val="002060"/>
          <w:sz w:val="36"/>
          <w:szCs w:val="36"/>
          <w:highlight w:val="lightGray"/>
          <w:rtl/>
          <w:lang w:bidi="ar-EG"/>
        </w:rPr>
        <w:t>ك</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ن</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ه [الإمام </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حمد] يقول: قد كان الكلام قبل خ</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 الق</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م، و</w:t>
      </w:r>
      <w:r w:rsidR="000E6962" w:rsidRPr="00040B6F">
        <w:rPr>
          <w:rFonts w:ascii="Calibri" w:hAnsi="Calibri" w:cs="Calibri"/>
          <w:b/>
          <w:bCs/>
          <w:color w:val="002060"/>
          <w:sz w:val="36"/>
          <w:szCs w:val="36"/>
          <w:highlight w:val="lightGray"/>
          <w:rtl/>
          <w:lang w:bidi="ar-EG"/>
        </w:rPr>
        <w:t>إ</w:t>
      </w:r>
      <w:r w:rsidRPr="00040B6F">
        <w:rPr>
          <w:rFonts w:ascii="Calibri" w:hAnsi="Calibri" w:cs="Calibri"/>
          <w:b/>
          <w:bCs/>
          <w:color w:val="002060"/>
          <w:sz w:val="36"/>
          <w:szCs w:val="36"/>
          <w:highlight w:val="lightGray"/>
          <w:rtl/>
          <w:lang w:bidi="ar-EG"/>
        </w:rPr>
        <w:t xml:space="preserve">ذا كان </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و</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 م</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ا خلق الله</w:t>
      </w:r>
      <w:r w:rsidR="00280E7D" w:rsidRPr="00040B6F">
        <w:rPr>
          <w:rFonts w:ascii="Calibri" w:hAnsi="Calibri" w:cs="Calibri"/>
          <w:b/>
          <w:bCs/>
          <w:color w:val="002060"/>
          <w:sz w:val="36"/>
          <w:szCs w:val="36"/>
          <w:highlight w:val="lightGray"/>
          <w:rtl/>
          <w:lang w:bidi="ar-EG"/>
        </w:rPr>
        <w:t xml:space="preserve"> </w:t>
      </w:r>
      <w:r w:rsidRPr="00040B6F">
        <w:rPr>
          <w:rFonts w:ascii="Calibri" w:hAnsi="Calibri" w:cs="Calibri"/>
          <w:b/>
          <w:bCs/>
          <w:color w:val="002060"/>
          <w:sz w:val="36"/>
          <w:szCs w:val="36"/>
          <w:highlight w:val="lightGray"/>
          <w:rtl/>
          <w:lang w:bidi="ar-EG"/>
        </w:rPr>
        <w:t>م</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ن شيء القلم؛ د</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على </w:t>
      </w:r>
      <w:r w:rsidR="006228D8" w:rsidRPr="00040B6F">
        <w:rPr>
          <w:rFonts w:ascii="Calibri" w:hAnsi="Calibri" w:cs="Calibri"/>
          <w:b/>
          <w:bCs/>
          <w:color w:val="002060"/>
          <w:sz w:val="36"/>
          <w:szCs w:val="36"/>
          <w:highlight w:val="lightGray"/>
          <w:rtl/>
          <w:lang w:bidi="ar-EG"/>
        </w:rPr>
        <w:t>أ</w:t>
      </w:r>
      <w:r w:rsidRPr="00040B6F">
        <w:rPr>
          <w:rFonts w:ascii="Calibri" w:hAnsi="Calibri" w:cs="Calibri"/>
          <w:b/>
          <w:bCs/>
          <w:color w:val="002060"/>
          <w:sz w:val="36"/>
          <w:szCs w:val="36"/>
          <w:highlight w:val="lightGray"/>
          <w:rtl/>
          <w:lang w:bidi="ar-EG"/>
        </w:rPr>
        <w:t>ن</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 xml:space="preserve"> كلامه ليس بمخلوق، ولأن</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ه قبل خ</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ل</w:t>
      </w:r>
      <w:r w:rsidR="00040B6F">
        <w:rPr>
          <w:rFonts w:ascii="Calibri" w:hAnsi="Calibri" w:cs="Calibri" w:hint="cs"/>
          <w:b/>
          <w:bCs/>
          <w:color w:val="002060"/>
          <w:sz w:val="36"/>
          <w:szCs w:val="36"/>
          <w:highlight w:val="lightGray"/>
          <w:rtl/>
          <w:lang w:bidi="ar-EG"/>
        </w:rPr>
        <w:t>ْ</w:t>
      </w:r>
      <w:r w:rsidRPr="00040B6F">
        <w:rPr>
          <w:rFonts w:ascii="Calibri" w:hAnsi="Calibri" w:cs="Calibri"/>
          <w:b/>
          <w:bCs/>
          <w:color w:val="002060"/>
          <w:sz w:val="36"/>
          <w:szCs w:val="36"/>
          <w:highlight w:val="lightGray"/>
          <w:rtl/>
          <w:lang w:bidi="ar-EG"/>
        </w:rPr>
        <w:t>ق الأشياء</w:t>
      </w:r>
      <w:r w:rsidRPr="003544FD">
        <w:rPr>
          <w:rFonts w:ascii="Calibri" w:hAnsi="Calibri" w:cs="Calibri"/>
          <w:sz w:val="36"/>
          <w:szCs w:val="36"/>
          <w:rtl/>
          <w:lang w:bidi="ar-EG"/>
        </w:rPr>
        <w:t>».</w:t>
      </w:r>
    </w:p>
    <w:p w14:paraId="3B871228" w14:textId="0B1546A9" w:rsidR="00624ACC" w:rsidRPr="003544FD" w:rsidRDefault="00624ACC" w:rsidP="00624ACC">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lastRenderedPageBreak/>
        <w:t>(</w:t>
      </w:r>
      <w:r w:rsidRPr="003544FD">
        <w:rPr>
          <w:rFonts w:ascii="Calibri" w:hAnsi="Calibri" w:cs="Calibri"/>
          <w:sz w:val="36"/>
          <w:szCs w:val="36"/>
          <w:rtl/>
          <w:lang w:bidi="ar-EG"/>
        </w:rPr>
        <w:t xml:space="preserve">الآجري، </w:t>
      </w:r>
      <w:r w:rsidRPr="00176550">
        <w:rPr>
          <w:rFonts w:ascii="Calibri" w:hAnsi="Calibri" w:cs="Calibri"/>
          <w:b/>
          <w:bCs/>
          <w:i/>
          <w:iCs/>
          <w:sz w:val="36"/>
          <w:szCs w:val="36"/>
          <w:rtl/>
          <w:lang w:bidi="ar-EG"/>
        </w:rPr>
        <w:t>الشريعة</w:t>
      </w:r>
      <w:r w:rsidRPr="003544FD">
        <w:rPr>
          <w:rFonts w:ascii="Calibri" w:hAnsi="Calibri" w:cs="Calibri"/>
          <w:sz w:val="36"/>
          <w:szCs w:val="36"/>
          <w:rtl/>
          <w:lang w:bidi="ar-EG"/>
        </w:rPr>
        <w:t>، تحقيق: عبد الله الدميجي</w:t>
      </w:r>
      <w:r w:rsidR="007272E0">
        <w:rPr>
          <w:rFonts w:ascii="Calibri" w:hAnsi="Calibri" w:cs="Calibri" w:hint="cs"/>
          <w:sz w:val="36"/>
          <w:szCs w:val="36"/>
          <w:rtl/>
          <w:lang w:bidi="ar-EG"/>
        </w:rPr>
        <w:t xml:space="preserve">، </w:t>
      </w:r>
      <w:r w:rsidRPr="003544FD">
        <w:rPr>
          <w:rFonts w:ascii="Calibri" w:hAnsi="Calibri" w:cs="Calibri"/>
          <w:sz w:val="36"/>
          <w:szCs w:val="36"/>
          <w:rtl/>
          <w:lang w:bidi="ar-EG"/>
        </w:rPr>
        <w:t>الرياض: دار الوطن، ١٤٢٠ه- ١٩٩٩م،</w:t>
      </w:r>
      <w:r w:rsidR="007272E0">
        <w:rPr>
          <w:rFonts w:ascii="Calibri" w:hAnsi="Calibri" w:cs="Calibri" w:hint="cs"/>
          <w:sz w:val="36"/>
          <w:szCs w:val="36"/>
          <w:rtl/>
          <w:lang w:bidi="ar-EG"/>
        </w:rPr>
        <w:t xml:space="preserve"> 1/510.)</w:t>
      </w:r>
    </w:p>
    <w:p w14:paraId="72072F76" w14:textId="54187D4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w:t>
      </w:r>
      <w:r w:rsidR="00280E7D" w:rsidRPr="003544FD">
        <w:rPr>
          <w:rFonts w:ascii="Calibri" w:hAnsi="Calibri" w:cs="Calibri"/>
          <w:sz w:val="36"/>
          <w:szCs w:val="36"/>
          <w:rtl/>
          <w:lang w:bidi="ar-EG"/>
        </w:rPr>
        <w:t xml:space="preserve"> </w:t>
      </w:r>
      <w:r w:rsidRPr="003544FD">
        <w:rPr>
          <w:rFonts w:ascii="Calibri" w:hAnsi="Calibri" w:cs="Calibri"/>
          <w:sz w:val="36"/>
          <w:szCs w:val="36"/>
          <w:rtl/>
          <w:lang w:bidi="ar-EG"/>
        </w:rPr>
        <w:t>العلامة</w:t>
      </w:r>
      <w:r w:rsidR="00765013">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عبد</w:t>
      </w:r>
      <w:r w:rsidR="00F15BA7">
        <w:rPr>
          <w:rFonts w:ascii="Calibri" w:hAnsi="Calibri" w:cs="Calibri" w:hint="cs"/>
          <w:b/>
          <w:bCs/>
          <w:sz w:val="36"/>
          <w:szCs w:val="36"/>
          <w:rtl/>
          <w:lang w:bidi="ar-EG"/>
        </w:rPr>
        <w:t xml:space="preserve"> </w:t>
      </w:r>
      <w:r w:rsidRPr="003544FD">
        <w:rPr>
          <w:rFonts w:ascii="Calibri" w:hAnsi="Calibri" w:cs="Calibri"/>
          <w:b/>
          <w:bCs/>
          <w:sz w:val="36"/>
          <w:szCs w:val="36"/>
          <w:rtl/>
          <w:lang w:bidi="ar-EG"/>
        </w:rPr>
        <w:t>العزيز</w:t>
      </w:r>
      <w:r w:rsidR="00F15BA7">
        <w:rPr>
          <w:rFonts w:ascii="Calibri" w:hAnsi="Calibri" w:cs="Calibri" w:hint="cs"/>
          <w:b/>
          <w:bCs/>
          <w:sz w:val="36"/>
          <w:szCs w:val="36"/>
          <w:rtl/>
          <w:lang w:bidi="ar-EG"/>
        </w:rPr>
        <w:t xml:space="preserve"> </w:t>
      </w:r>
      <w:r w:rsidR="00A22AC9" w:rsidRPr="003544FD">
        <w:rPr>
          <w:rFonts w:ascii="Calibri" w:hAnsi="Calibri" w:cs="Calibri" w:hint="cs"/>
          <w:b/>
          <w:bCs/>
          <w:sz w:val="36"/>
          <w:szCs w:val="36"/>
          <w:rtl/>
          <w:lang w:bidi="ar-EG"/>
        </w:rPr>
        <w:t>الكناني</w:t>
      </w:r>
      <w:r w:rsidR="00A22AC9" w:rsidRPr="003544FD">
        <w:rPr>
          <w:rFonts w:ascii="Calibri" w:hAnsi="Calibri" w:cs="Calibri" w:hint="cs"/>
          <w:sz w:val="36"/>
          <w:szCs w:val="36"/>
          <w:rtl/>
          <w:lang w:bidi="ar-EG"/>
        </w:rPr>
        <w:t>)</w:t>
      </w:r>
      <w:r w:rsidR="00191511">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ى٢٤٠ه</w:t>
      </w:r>
      <w:r w:rsidR="00280E7D" w:rsidRPr="003544FD">
        <w:rPr>
          <w:rFonts w:ascii="Calibri" w:hAnsi="Calibri" w:cs="Calibri"/>
          <w:sz w:val="36"/>
          <w:szCs w:val="36"/>
          <w:rtl/>
          <w:lang w:bidi="ar-EG"/>
        </w:rPr>
        <w:t xml:space="preserve">ــ </w:t>
      </w:r>
      <w:r w:rsidRPr="003544FD">
        <w:rPr>
          <w:rFonts w:ascii="Calibri" w:hAnsi="Calibri" w:cs="Calibri"/>
          <w:sz w:val="36"/>
          <w:szCs w:val="36"/>
          <w:rtl/>
          <w:lang w:bidi="ar-EG"/>
        </w:rPr>
        <w:t>في</w:t>
      </w:r>
      <w:r w:rsidR="00280E7D" w:rsidRPr="003544FD">
        <w:rPr>
          <w:rFonts w:ascii="Calibri" w:hAnsi="Calibri" w:cs="Calibri"/>
          <w:sz w:val="36"/>
          <w:szCs w:val="36"/>
          <w:rtl/>
          <w:lang w:bidi="ar-EG"/>
        </w:rPr>
        <w:t xml:space="preserve"> </w:t>
      </w:r>
      <w:r w:rsidRPr="003544FD">
        <w:rPr>
          <w:rFonts w:ascii="Calibri" w:hAnsi="Calibri" w:cs="Calibri"/>
          <w:sz w:val="36"/>
          <w:szCs w:val="36"/>
          <w:rtl/>
          <w:lang w:bidi="ar-EG"/>
        </w:rPr>
        <w:t>م</w:t>
      </w:r>
      <w:r w:rsidR="00191511">
        <w:rPr>
          <w:rFonts w:ascii="Calibri" w:hAnsi="Calibri" w:cs="Calibri" w:hint="cs"/>
          <w:sz w:val="36"/>
          <w:szCs w:val="36"/>
          <w:rtl/>
          <w:lang w:bidi="ar-EG"/>
        </w:rPr>
        <w:t>ُ</w:t>
      </w:r>
      <w:r w:rsidRPr="003544FD">
        <w:rPr>
          <w:rFonts w:ascii="Calibri" w:hAnsi="Calibri" w:cs="Calibri"/>
          <w:sz w:val="36"/>
          <w:szCs w:val="36"/>
          <w:rtl/>
          <w:lang w:bidi="ar-EG"/>
        </w:rPr>
        <w:t>ناظرته</w:t>
      </w:r>
      <w:r w:rsidR="00280E7D" w:rsidRPr="003544FD">
        <w:rPr>
          <w:rFonts w:ascii="Calibri" w:hAnsi="Calibri" w:cs="Calibri"/>
          <w:sz w:val="36"/>
          <w:szCs w:val="36"/>
          <w:rtl/>
          <w:lang w:bidi="ar-EG"/>
        </w:rPr>
        <w:t xml:space="preserve"> </w:t>
      </w:r>
      <w:r w:rsidRPr="003544FD">
        <w:rPr>
          <w:rFonts w:ascii="Calibri" w:hAnsi="Calibri" w:cs="Calibri"/>
          <w:sz w:val="36"/>
          <w:szCs w:val="36"/>
          <w:rtl/>
          <w:lang w:bidi="ar-EG"/>
        </w:rPr>
        <w:t>ل</w:t>
      </w:r>
      <w:r w:rsidR="00280E7D" w:rsidRPr="003544FD">
        <w:rPr>
          <w:rFonts w:ascii="Calibri" w:hAnsi="Calibri" w:cs="Calibri"/>
          <w:sz w:val="36"/>
          <w:szCs w:val="36"/>
          <w:rtl/>
          <w:lang w:bidi="ar-EG"/>
        </w:rPr>
        <w:t>ــ</w:t>
      </w:r>
      <w:r w:rsidR="00F15BA7">
        <w:rPr>
          <w:rFonts w:ascii="Calibri" w:hAnsi="Calibri" w:cs="Calibri" w:hint="cs"/>
          <w:sz w:val="36"/>
          <w:szCs w:val="36"/>
          <w:rtl/>
          <w:lang w:bidi="ar-EG"/>
        </w:rPr>
        <w:t xml:space="preserve"> </w:t>
      </w:r>
      <w:r w:rsidR="00F15BA7" w:rsidRPr="00F15BA7">
        <w:rPr>
          <w:rFonts w:ascii="Calibri" w:hAnsi="Calibri" w:cs="Calibri"/>
          <w:sz w:val="36"/>
          <w:szCs w:val="36"/>
          <w:rtl/>
          <w:lang w:bidi="ar-EG"/>
        </w:rPr>
        <w:t>«</w:t>
      </w:r>
      <w:r w:rsidRPr="00F15BA7">
        <w:rPr>
          <w:rFonts w:ascii="Calibri" w:hAnsi="Calibri" w:cs="Calibri"/>
          <w:b/>
          <w:bCs/>
          <w:sz w:val="36"/>
          <w:szCs w:val="36"/>
          <w:rtl/>
          <w:lang w:bidi="ar-EG"/>
        </w:rPr>
        <w:t>ب</w:t>
      </w:r>
      <w:r w:rsidR="00191511">
        <w:rPr>
          <w:rFonts w:ascii="Calibri" w:hAnsi="Calibri" w:cs="Calibri" w:hint="cs"/>
          <w:b/>
          <w:bCs/>
          <w:sz w:val="36"/>
          <w:szCs w:val="36"/>
          <w:rtl/>
          <w:lang w:bidi="ar-EG"/>
        </w:rPr>
        <w:t>ِ</w:t>
      </w:r>
      <w:r w:rsidRPr="00F15BA7">
        <w:rPr>
          <w:rFonts w:ascii="Calibri" w:hAnsi="Calibri" w:cs="Calibri"/>
          <w:b/>
          <w:bCs/>
          <w:sz w:val="36"/>
          <w:szCs w:val="36"/>
          <w:rtl/>
          <w:lang w:bidi="ar-EG"/>
        </w:rPr>
        <w:t>ش</w:t>
      </w:r>
      <w:r w:rsidR="00191511">
        <w:rPr>
          <w:rFonts w:ascii="Calibri" w:hAnsi="Calibri" w:cs="Calibri" w:hint="cs"/>
          <w:b/>
          <w:bCs/>
          <w:sz w:val="36"/>
          <w:szCs w:val="36"/>
          <w:rtl/>
          <w:lang w:bidi="ar-EG"/>
        </w:rPr>
        <w:t>ْ</w:t>
      </w:r>
      <w:r w:rsidRPr="00F15BA7">
        <w:rPr>
          <w:rFonts w:ascii="Calibri" w:hAnsi="Calibri" w:cs="Calibri"/>
          <w:b/>
          <w:bCs/>
          <w:sz w:val="36"/>
          <w:szCs w:val="36"/>
          <w:rtl/>
          <w:lang w:bidi="ar-EG"/>
        </w:rPr>
        <w:t>ر</w:t>
      </w:r>
      <w:r w:rsidR="00F15BA7" w:rsidRPr="00F15BA7">
        <w:rPr>
          <w:rFonts w:ascii="Calibri" w:hAnsi="Calibri" w:cs="Calibri" w:hint="cs"/>
          <w:b/>
          <w:bCs/>
          <w:sz w:val="36"/>
          <w:szCs w:val="36"/>
          <w:rtl/>
          <w:lang w:bidi="ar-EG"/>
        </w:rPr>
        <w:t xml:space="preserve"> </w:t>
      </w:r>
      <w:r w:rsidRPr="00F15BA7">
        <w:rPr>
          <w:rFonts w:ascii="Calibri" w:hAnsi="Calibri" w:cs="Calibri"/>
          <w:b/>
          <w:bCs/>
          <w:sz w:val="36"/>
          <w:szCs w:val="36"/>
          <w:rtl/>
          <w:lang w:bidi="ar-EG"/>
        </w:rPr>
        <w:t>الم</w:t>
      </w:r>
      <w:r w:rsidR="00191511">
        <w:rPr>
          <w:rFonts w:ascii="Calibri" w:hAnsi="Calibri" w:cs="Calibri" w:hint="cs"/>
          <w:b/>
          <w:bCs/>
          <w:sz w:val="36"/>
          <w:szCs w:val="36"/>
          <w:rtl/>
          <w:lang w:bidi="ar-EG"/>
        </w:rPr>
        <w:t>ِ</w:t>
      </w:r>
      <w:r w:rsidRPr="00F15BA7">
        <w:rPr>
          <w:rFonts w:ascii="Calibri" w:hAnsi="Calibri" w:cs="Calibri"/>
          <w:b/>
          <w:bCs/>
          <w:sz w:val="36"/>
          <w:szCs w:val="36"/>
          <w:rtl/>
          <w:lang w:bidi="ar-EG"/>
        </w:rPr>
        <w:t>ر</w:t>
      </w:r>
      <w:r w:rsidR="00191511">
        <w:rPr>
          <w:rFonts w:ascii="Calibri" w:hAnsi="Calibri" w:cs="Calibri" w:hint="cs"/>
          <w:b/>
          <w:bCs/>
          <w:sz w:val="36"/>
          <w:szCs w:val="36"/>
          <w:rtl/>
          <w:lang w:bidi="ar-EG"/>
        </w:rPr>
        <w:t>ِّ</w:t>
      </w:r>
      <w:r w:rsidRPr="00F15BA7">
        <w:rPr>
          <w:rFonts w:ascii="Calibri" w:hAnsi="Calibri" w:cs="Calibri"/>
          <w:b/>
          <w:bCs/>
          <w:sz w:val="36"/>
          <w:szCs w:val="36"/>
          <w:rtl/>
          <w:lang w:bidi="ar-EG"/>
        </w:rPr>
        <w:t>يس</w:t>
      </w:r>
      <w:r w:rsidR="00191511">
        <w:rPr>
          <w:rFonts w:ascii="Calibri" w:hAnsi="Calibri" w:cs="Calibri" w:hint="cs"/>
          <w:b/>
          <w:bCs/>
          <w:sz w:val="36"/>
          <w:szCs w:val="36"/>
          <w:rtl/>
          <w:lang w:bidi="ar-EG"/>
        </w:rPr>
        <w:t>ِ</w:t>
      </w:r>
      <w:r w:rsidRPr="00F15BA7">
        <w:rPr>
          <w:rFonts w:ascii="Calibri" w:hAnsi="Calibri" w:cs="Calibri"/>
          <w:b/>
          <w:bCs/>
          <w:sz w:val="36"/>
          <w:szCs w:val="36"/>
          <w:rtl/>
          <w:lang w:bidi="ar-EG"/>
        </w:rPr>
        <w:t>ي</w:t>
      </w:r>
      <w:r w:rsidR="00191511">
        <w:rPr>
          <w:rFonts w:ascii="Calibri" w:hAnsi="Calibri" w:cs="Calibri" w:hint="cs"/>
          <w:b/>
          <w:bCs/>
          <w:sz w:val="36"/>
          <w:szCs w:val="36"/>
          <w:rtl/>
          <w:lang w:bidi="ar-EG"/>
        </w:rPr>
        <w:t>ّ</w:t>
      </w:r>
      <w:r w:rsidRPr="003544FD">
        <w:rPr>
          <w:rFonts w:ascii="Calibri" w:hAnsi="Calibri" w:cs="Calibri"/>
          <w:sz w:val="36"/>
          <w:szCs w:val="36"/>
          <w:rtl/>
          <w:lang w:bidi="ar-EG"/>
        </w:rPr>
        <w:t>»</w:t>
      </w:r>
      <w:r w:rsidR="00F15BA7">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w:t>
      </w:r>
      <w:r w:rsidR="00280E7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مة</w:t>
      </w:r>
      <w:r w:rsidR="00F15BA7">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المعتزلة </w:t>
      </w:r>
      <w:r w:rsidRPr="00F15BA7">
        <w:rPr>
          <w:rFonts w:ascii="Calibri" w:hAnsi="Calibri" w:cs="Calibri"/>
          <w:sz w:val="36"/>
          <w:szCs w:val="36"/>
          <w:rtl/>
          <w:lang w:bidi="ar-EG"/>
        </w:rPr>
        <w:t>«</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ق</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ر</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ب</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ش</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ر</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ن</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الله كان ولا شيء معه، و</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ن</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ه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 xml:space="preserve">حدث الأشياء بعد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 xml:space="preserve">ن لم تكن الأشياء بقدرته، وقلت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نا</w:t>
      </w:r>
      <w:r w:rsidR="0057579D" w:rsidRPr="00133E1F">
        <w:rPr>
          <w:rFonts w:ascii="Calibri" w:hAnsi="Calibri" w:cs="Calibri"/>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w:t>
      </w:r>
      <w:r w:rsidR="000E6962" w:rsidRPr="00133E1F">
        <w:rPr>
          <w:rFonts w:ascii="Calibri" w:hAnsi="Calibri" w:cs="Calibri"/>
          <w:b/>
          <w:bCs/>
          <w:color w:val="002060"/>
          <w:sz w:val="36"/>
          <w:szCs w:val="36"/>
          <w:highlight w:val="lightGray"/>
          <w:rtl/>
          <w:lang w:bidi="ar-EG"/>
        </w:rPr>
        <w:t>إ</w:t>
      </w:r>
      <w:r w:rsidRPr="00133E1F">
        <w:rPr>
          <w:rFonts w:ascii="Calibri" w:hAnsi="Calibri" w:cs="Calibri"/>
          <w:b/>
          <w:bCs/>
          <w:color w:val="002060"/>
          <w:sz w:val="36"/>
          <w:szCs w:val="36"/>
          <w:highlight w:val="lightGray"/>
          <w:rtl/>
          <w:lang w:bidi="ar-EG"/>
        </w:rPr>
        <w:t>ن</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ه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حدثها ب</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مره وقوله</w:t>
      </w:r>
      <w:r w:rsidR="007732A6" w:rsidRPr="00133E1F">
        <w:rPr>
          <w:rFonts w:ascii="Calibri" w:hAnsi="Calibri" w:cs="Calibri"/>
          <w:b/>
          <w:bCs/>
          <w:color w:val="002060"/>
          <w:sz w:val="36"/>
          <w:szCs w:val="36"/>
          <w:highlight w:val="lightGray"/>
          <w:rtl/>
          <w:lang w:bidi="ar-EG"/>
        </w:rPr>
        <w:t xml:space="preserve"> </w:t>
      </w:r>
      <w:r w:rsidRPr="00133E1F">
        <w:rPr>
          <w:rFonts w:ascii="Calibri" w:hAnsi="Calibri" w:cs="Calibri"/>
          <w:b/>
          <w:bCs/>
          <w:color w:val="002060"/>
          <w:sz w:val="36"/>
          <w:szCs w:val="36"/>
          <w:highlight w:val="lightGray"/>
          <w:rtl/>
          <w:lang w:bidi="ar-EG"/>
        </w:rPr>
        <w:t>عن قدرته، فلم يخل.</w:t>
      </w:r>
      <w:r w:rsidR="00ED3922" w:rsidRPr="00133E1F">
        <w:rPr>
          <w:rFonts w:ascii="Calibri" w:hAnsi="Calibri" w:cs="Calibri"/>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 xml:space="preserve">ن يكون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و</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ل خلق خلقه الله بقول قاله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و</w:t>
      </w:r>
      <w:r w:rsidR="00280E7D" w:rsidRPr="00133E1F">
        <w:rPr>
          <w:rFonts w:ascii="Calibri" w:hAnsi="Calibri" w:cs="Calibri"/>
          <w:b/>
          <w:bCs/>
          <w:color w:val="002060"/>
          <w:sz w:val="36"/>
          <w:szCs w:val="36"/>
          <w:highlight w:val="lightGray"/>
          <w:rtl/>
          <w:lang w:bidi="ar-EG"/>
        </w:rPr>
        <w:t xml:space="preserve"> </w:t>
      </w:r>
      <w:r w:rsidRPr="00133E1F">
        <w:rPr>
          <w:rFonts w:ascii="Calibri" w:hAnsi="Calibri" w:cs="Calibri"/>
          <w:b/>
          <w:bCs/>
          <w:color w:val="002060"/>
          <w:sz w:val="36"/>
          <w:szCs w:val="36"/>
          <w:highlight w:val="lightGray"/>
          <w:rtl/>
          <w:lang w:bidi="ar-EG"/>
        </w:rPr>
        <w:t>ب</w:t>
      </w:r>
      <w:r w:rsidR="000E6962" w:rsidRPr="00133E1F">
        <w:rPr>
          <w:rFonts w:ascii="Calibri" w:hAnsi="Calibri" w:cs="Calibri"/>
          <w:b/>
          <w:bCs/>
          <w:color w:val="002060"/>
          <w:sz w:val="36"/>
          <w:szCs w:val="36"/>
          <w:highlight w:val="lightGray"/>
          <w:rtl/>
          <w:lang w:bidi="ar-EG"/>
        </w:rPr>
        <w:t>إ</w:t>
      </w:r>
      <w:r w:rsidRPr="00133E1F">
        <w:rPr>
          <w:rFonts w:ascii="Calibri" w:hAnsi="Calibri" w:cs="Calibri"/>
          <w:b/>
          <w:bCs/>
          <w:color w:val="002060"/>
          <w:sz w:val="36"/>
          <w:szCs w:val="36"/>
          <w:highlight w:val="lightGray"/>
          <w:rtl/>
          <w:lang w:bidi="ar-EG"/>
        </w:rPr>
        <w:t xml:space="preserve">رادة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 xml:space="preserve">رادها </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و بقدرة قدرها؛ ف</w:t>
      </w:r>
      <w:r w:rsidR="006228D8" w:rsidRPr="00133E1F">
        <w:rPr>
          <w:rFonts w:ascii="Calibri" w:hAnsi="Calibri" w:cs="Calibri"/>
          <w:b/>
          <w:bCs/>
          <w:color w:val="002060"/>
          <w:sz w:val="36"/>
          <w:szCs w:val="36"/>
          <w:highlight w:val="lightGray"/>
          <w:rtl/>
          <w:lang w:bidi="ar-EG"/>
        </w:rPr>
        <w:t>أ</w:t>
      </w:r>
      <w:r w:rsidRPr="00133E1F">
        <w:rPr>
          <w:rFonts w:ascii="Calibri" w:hAnsi="Calibri" w:cs="Calibri"/>
          <w:b/>
          <w:bCs/>
          <w:color w:val="002060"/>
          <w:sz w:val="36"/>
          <w:szCs w:val="36"/>
          <w:highlight w:val="lightGray"/>
          <w:rtl/>
          <w:lang w:bidi="ar-EG"/>
        </w:rPr>
        <w:t>ي</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ذلك فقد ثبت </w:t>
      </w:r>
      <w:r w:rsidR="000E6962" w:rsidRPr="00133E1F">
        <w:rPr>
          <w:rFonts w:ascii="Calibri" w:hAnsi="Calibri" w:cs="Calibri"/>
          <w:b/>
          <w:bCs/>
          <w:color w:val="002060"/>
          <w:sz w:val="36"/>
          <w:szCs w:val="36"/>
          <w:highlight w:val="lightGray"/>
          <w:rtl/>
          <w:lang w:bidi="ar-EG"/>
        </w:rPr>
        <w:t>إ</w:t>
      </w:r>
      <w:r w:rsidRPr="00133E1F">
        <w:rPr>
          <w:rFonts w:ascii="Calibri" w:hAnsi="Calibri" w:cs="Calibri"/>
          <w:b/>
          <w:bCs/>
          <w:color w:val="002060"/>
          <w:sz w:val="36"/>
          <w:szCs w:val="36"/>
          <w:highlight w:val="lightGray"/>
          <w:rtl/>
          <w:lang w:bidi="ar-EG"/>
        </w:rPr>
        <w:t>ن</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 xml:space="preserve"> هاهنا </w:t>
      </w:r>
      <w:r w:rsidR="000E6962" w:rsidRPr="00133E1F">
        <w:rPr>
          <w:rFonts w:ascii="Calibri" w:hAnsi="Calibri" w:cs="Calibri"/>
          <w:b/>
          <w:bCs/>
          <w:color w:val="002060"/>
          <w:sz w:val="36"/>
          <w:szCs w:val="36"/>
          <w:highlight w:val="lightGray"/>
          <w:rtl/>
          <w:lang w:bidi="ar-EG"/>
        </w:rPr>
        <w:t>إ</w:t>
      </w:r>
      <w:r w:rsidRPr="00133E1F">
        <w:rPr>
          <w:rFonts w:ascii="Calibri" w:hAnsi="Calibri" w:cs="Calibri"/>
          <w:b/>
          <w:bCs/>
          <w:color w:val="002060"/>
          <w:sz w:val="36"/>
          <w:szCs w:val="36"/>
          <w:highlight w:val="lightGray"/>
          <w:rtl/>
          <w:lang w:bidi="ar-EG"/>
        </w:rPr>
        <w:t>رادة وم</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ريد، وقول وقا</w:t>
      </w:r>
      <w:r w:rsidR="006228D8" w:rsidRPr="00133E1F">
        <w:rPr>
          <w:rFonts w:ascii="Calibri" w:hAnsi="Calibri" w:cs="Calibri"/>
          <w:b/>
          <w:bCs/>
          <w:color w:val="002060"/>
          <w:sz w:val="36"/>
          <w:szCs w:val="36"/>
          <w:highlight w:val="lightGray"/>
          <w:rtl/>
          <w:lang w:bidi="ar-EG"/>
        </w:rPr>
        <w:t>ئ</w:t>
      </w:r>
      <w:r w:rsidRPr="00133E1F">
        <w:rPr>
          <w:rFonts w:ascii="Calibri" w:hAnsi="Calibri" w:cs="Calibri"/>
          <w:b/>
          <w:bCs/>
          <w:color w:val="002060"/>
          <w:sz w:val="36"/>
          <w:szCs w:val="36"/>
          <w:highlight w:val="lightGray"/>
          <w:rtl/>
          <w:lang w:bidi="ar-EG"/>
        </w:rPr>
        <w:t>ل، ومقال وقدرة، وقادر ومقدور عليه. وذلك كل</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ه م</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تقد</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م قبل الخلق، وما كان قبل الخلق؛ فليس هو م</w:t>
      </w:r>
      <w:r w:rsidR="00133E1F">
        <w:rPr>
          <w:rFonts w:ascii="Calibri" w:hAnsi="Calibri" w:cs="Calibri" w:hint="cs"/>
          <w:b/>
          <w:bCs/>
          <w:color w:val="002060"/>
          <w:sz w:val="36"/>
          <w:szCs w:val="36"/>
          <w:highlight w:val="lightGray"/>
          <w:rtl/>
          <w:lang w:bidi="ar-EG"/>
        </w:rPr>
        <w:t>ِ</w:t>
      </w:r>
      <w:r w:rsidRPr="00133E1F">
        <w:rPr>
          <w:rFonts w:ascii="Calibri" w:hAnsi="Calibri" w:cs="Calibri"/>
          <w:b/>
          <w:bCs/>
          <w:color w:val="002060"/>
          <w:sz w:val="36"/>
          <w:szCs w:val="36"/>
          <w:highlight w:val="lightGray"/>
          <w:rtl/>
          <w:lang w:bidi="ar-EG"/>
        </w:rPr>
        <w:t>ن الخلق في شيء</w:t>
      </w:r>
      <w:r w:rsidRPr="003544FD">
        <w:rPr>
          <w:rFonts w:ascii="Calibri" w:hAnsi="Calibri" w:cs="Calibri"/>
          <w:sz w:val="36"/>
          <w:szCs w:val="36"/>
          <w:rtl/>
          <w:lang w:bidi="ar-EG"/>
        </w:rPr>
        <w:t xml:space="preserve">» (الكناني، </w:t>
      </w:r>
      <w:r w:rsidRPr="00176550">
        <w:rPr>
          <w:rFonts w:ascii="Calibri" w:hAnsi="Calibri" w:cs="Calibri"/>
          <w:b/>
          <w:bCs/>
          <w:i/>
          <w:iCs/>
          <w:sz w:val="36"/>
          <w:szCs w:val="36"/>
          <w:rtl/>
          <w:lang w:bidi="ar-EG"/>
        </w:rPr>
        <w:t>الحيدة والاعتذار في الرد على من قال بخلق القر</w:t>
      </w:r>
      <w:r w:rsidR="0090107F" w:rsidRPr="00176550">
        <w:rPr>
          <w:rFonts w:ascii="Calibri" w:hAnsi="Calibri" w:cs="Calibri"/>
          <w:b/>
          <w:bCs/>
          <w:i/>
          <w:iCs/>
          <w:sz w:val="36"/>
          <w:szCs w:val="36"/>
          <w:rtl/>
          <w:lang w:bidi="ar-EG"/>
        </w:rPr>
        <w:t>آ</w:t>
      </w:r>
      <w:r w:rsidRPr="00176550">
        <w:rPr>
          <w:rFonts w:ascii="Calibri" w:hAnsi="Calibri" w:cs="Calibri"/>
          <w:b/>
          <w:bCs/>
          <w:i/>
          <w:iCs/>
          <w:sz w:val="36"/>
          <w:szCs w:val="36"/>
          <w:rtl/>
          <w:lang w:bidi="ar-EG"/>
        </w:rPr>
        <w:t>ن</w:t>
      </w:r>
      <w:r w:rsidRPr="003544FD">
        <w:rPr>
          <w:rFonts w:ascii="Calibri" w:hAnsi="Calibri" w:cs="Calibri"/>
          <w:sz w:val="36"/>
          <w:szCs w:val="36"/>
          <w:rtl/>
          <w:lang w:bidi="ar-EG"/>
        </w:rPr>
        <w:t>، تحقي</w:t>
      </w:r>
      <w:r w:rsidR="00F15BA7">
        <w:rPr>
          <w:rFonts w:ascii="Calibri" w:hAnsi="Calibri" w:cs="Calibri" w:hint="cs"/>
          <w:sz w:val="36"/>
          <w:szCs w:val="36"/>
          <w:rtl/>
          <w:lang w:bidi="ar-EG"/>
        </w:rPr>
        <w:t>ّ</w:t>
      </w:r>
      <w:r w:rsidRPr="003544FD">
        <w:rPr>
          <w:rFonts w:ascii="Calibri" w:hAnsi="Calibri" w:cs="Calibri"/>
          <w:sz w:val="36"/>
          <w:szCs w:val="36"/>
          <w:rtl/>
          <w:lang w:bidi="ar-EG"/>
        </w:rPr>
        <w:t>ق: علي</w:t>
      </w:r>
      <w:r w:rsidR="00F15BA7">
        <w:rPr>
          <w:rFonts w:ascii="Calibri" w:hAnsi="Calibri" w:cs="Calibri" w:hint="cs"/>
          <w:sz w:val="36"/>
          <w:szCs w:val="36"/>
          <w:rtl/>
          <w:lang w:bidi="ar-EG"/>
        </w:rPr>
        <w:t>ّ</w:t>
      </w:r>
      <w:r w:rsidRPr="003544FD">
        <w:rPr>
          <w:rFonts w:ascii="Calibri" w:hAnsi="Calibri" w:cs="Calibri"/>
          <w:sz w:val="36"/>
          <w:szCs w:val="36"/>
          <w:rtl/>
          <w:lang w:bidi="ar-EG"/>
        </w:rPr>
        <w:t xml:space="preserve"> الفقيهي، المدينة المنورة: مكتبة العلم والحكم، ١٤٢٣ه- ٢٠٠٢م، ص٨٤).</w:t>
      </w:r>
    </w:p>
    <w:p w14:paraId="10DB4434" w14:textId="5EB66B4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الإمام (</w:t>
      </w:r>
      <w:r w:rsidRPr="003544FD">
        <w:rPr>
          <w:rFonts w:ascii="Calibri" w:hAnsi="Calibri" w:cs="Calibri"/>
          <w:b/>
          <w:bCs/>
          <w:sz w:val="36"/>
          <w:szCs w:val="36"/>
          <w:rtl/>
          <w:lang w:bidi="ar-EG"/>
        </w:rPr>
        <w:t>عمرو بن عثمان</w:t>
      </w:r>
      <w:r w:rsidRPr="003544FD">
        <w:rPr>
          <w:rFonts w:ascii="Calibri" w:hAnsi="Calibri" w:cs="Calibri"/>
          <w:sz w:val="36"/>
          <w:szCs w:val="36"/>
          <w:rtl/>
          <w:lang w:bidi="ar-EG"/>
        </w:rPr>
        <w:t>)</w:t>
      </w:r>
      <w:r w:rsidR="0070516B">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 ٢٩٧ه</w:t>
      </w:r>
      <w:r w:rsidR="00280E7D" w:rsidRPr="003544FD">
        <w:rPr>
          <w:rFonts w:ascii="Calibri" w:hAnsi="Calibri" w:cs="Calibri"/>
          <w:sz w:val="36"/>
          <w:szCs w:val="36"/>
          <w:rtl/>
          <w:lang w:bidi="ar-EG"/>
        </w:rPr>
        <w:t>ـ</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70516B">
        <w:rPr>
          <w:rFonts w:ascii="Calibri" w:hAnsi="Calibri" w:cs="Calibri"/>
          <w:b/>
          <w:bCs/>
          <w:color w:val="002060"/>
          <w:sz w:val="36"/>
          <w:szCs w:val="36"/>
          <w:highlight w:val="lightGray"/>
          <w:rtl/>
          <w:lang w:bidi="ar-EG"/>
        </w:rPr>
        <w:t>لم يستحدث تعالى ص</w:t>
      </w:r>
      <w:r w:rsidR="0070516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ف</w:t>
      </w:r>
      <w:r w:rsidR="0070516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ة كان منها خ</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ل</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ي</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ا، واسما</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 xml:space="preserve"> كان منه ب</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ر</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ي</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ا، تبارك وتعالى، فكان هادي</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ا سيهدي، وخالقا</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 xml:space="preserve"> سيخلق، ورازقا</w:t>
      </w:r>
      <w:r w:rsidR="004E4E3B">
        <w:rPr>
          <w:rFonts w:ascii="Calibri" w:hAnsi="Calibri" w:cs="Calibri" w:hint="cs"/>
          <w:b/>
          <w:bCs/>
          <w:color w:val="002060"/>
          <w:sz w:val="36"/>
          <w:szCs w:val="36"/>
          <w:highlight w:val="lightGray"/>
          <w:rtl/>
          <w:lang w:bidi="ar-EG"/>
        </w:rPr>
        <w:t xml:space="preserve">ً </w:t>
      </w:r>
      <w:r w:rsidRPr="0070516B">
        <w:rPr>
          <w:rFonts w:ascii="Calibri" w:hAnsi="Calibri" w:cs="Calibri"/>
          <w:b/>
          <w:bCs/>
          <w:color w:val="002060"/>
          <w:sz w:val="36"/>
          <w:szCs w:val="36"/>
          <w:highlight w:val="lightGray"/>
          <w:rtl/>
          <w:lang w:bidi="ar-EG"/>
        </w:rPr>
        <w:t>سيرزق، وغافرا</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 xml:space="preserve"> سيغفر، وفاعلا</w:t>
      </w:r>
      <w:r w:rsidR="004E4E3B">
        <w:rPr>
          <w:rFonts w:ascii="Calibri" w:hAnsi="Calibri" w:cs="Calibri" w:hint="cs"/>
          <w:b/>
          <w:bCs/>
          <w:color w:val="002060"/>
          <w:sz w:val="36"/>
          <w:szCs w:val="36"/>
          <w:highlight w:val="lightGray"/>
          <w:rtl/>
          <w:lang w:bidi="ar-EG"/>
        </w:rPr>
        <w:t>ً</w:t>
      </w:r>
      <w:r w:rsidRPr="0070516B">
        <w:rPr>
          <w:rFonts w:ascii="Calibri" w:hAnsi="Calibri" w:cs="Calibri"/>
          <w:b/>
          <w:bCs/>
          <w:color w:val="002060"/>
          <w:sz w:val="36"/>
          <w:szCs w:val="36"/>
          <w:highlight w:val="lightGray"/>
          <w:rtl/>
          <w:lang w:bidi="ar-EG"/>
        </w:rPr>
        <w:t xml:space="preserve"> سيفعل</w:t>
      </w:r>
      <w:r w:rsidRPr="003544FD">
        <w:rPr>
          <w:rFonts w:ascii="Calibri" w:hAnsi="Calibri" w:cs="Calibri"/>
          <w:sz w:val="36"/>
          <w:szCs w:val="36"/>
          <w:rtl/>
          <w:lang w:bidi="ar-EG"/>
        </w:rPr>
        <w:t xml:space="preserve">» (ذكره: ابن تيمية، </w:t>
      </w:r>
      <w:r w:rsidRPr="00176550">
        <w:rPr>
          <w:rFonts w:ascii="Calibri" w:hAnsi="Calibri" w:cs="Calibri"/>
          <w:b/>
          <w:bCs/>
          <w:i/>
          <w:iCs/>
          <w:sz w:val="36"/>
          <w:szCs w:val="36"/>
          <w:rtl/>
          <w:lang w:bidi="ar-EG"/>
        </w:rPr>
        <w:t>الفتوى الحموية الكبرى</w:t>
      </w:r>
      <w:r w:rsidRPr="003544FD">
        <w:rPr>
          <w:rFonts w:ascii="Calibri" w:hAnsi="Calibri" w:cs="Calibri"/>
          <w:sz w:val="36"/>
          <w:szCs w:val="36"/>
          <w:rtl/>
          <w:lang w:bidi="ar-EG"/>
        </w:rPr>
        <w:t>، تحقيق: حمد التويجري، الرياض: دار الصميعي، ١٤١٩ه_١٩٩٨م، ص٣٨٤-٣٨٥).</w:t>
      </w:r>
    </w:p>
    <w:p w14:paraId="79733AC2" w14:textId="22B3DE9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الإمام (</w:t>
      </w:r>
      <w:r w:rsidRPr="003544FD">
        <w:rPr>
          <w:rFonts w:ascii="Calibri" w:hAnsi="Calibri" w:cs="Calibri"/>
          <w:b/>
          <w:bCs/>
          <w:sz w:val="36"/>
          <w:szCs w:val="36"/>
          <w:rtl/>
          <w:lang w:bidi="ar-EG"/>
        </w:rPr>
        <w:t>الطحاوي</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 سنة٣١٢ه</w:t>
      </w:r>
      <w:r w:rsidR="00280E7D" w:rsidRPr="003544FD">
        <w:rPr>
          <w:rFonts w:ascii="Calibri" w:hAnsi="Calibri" w:cs="Calibri"/>
          <w:sz w:val="36"/>
          <w:szCs w:val="36"/>
          <w:rtl/>
          <w:lang w:bidi="ar-EG"/>
        </w:rPr>
        <w:t xml:space="preserve">ــ </w:t>
      </w:r>
      <w:r w:rsidRPr="003544FD">
        <w:rPr>
          <w:rFonts w:ascii="Calibri" w:hAnsi="Calibri" w:cs="Calibri"/>
          <w:sz w:val="36"/>
          <w:szCs w:val="36"/>
          <w:rtl/>
          <w:lang w:bidi="ar-EG"/>
        </w:rPr>
        <w:t>في</w:t>
      </w:r>
      <w:r w:rsidR="00280E7D" w:rsidRPr="003544FD">
        <w:rPr>
          <w:rFonts w:ascii="Calibri" w:hAnsi="Calibri" w:cs="Calibri"/>
          <w:sz w:val="36"/>
          <w:szCs w:val="36"/>
          <w:rtl/>
          <w:lang w:bidi="ar-EG"/>
        </w:rPr>
        <w:t xml:space="preserve"> </w:t>
      </w:r>
      <w:r w:rsidRPr="003544FD">
        <w:rPr>
          <w:rFonts w:ascii="Calibri" w:hAnsi="Calibri" w:cs="Calibri"/>
          <w:sz w:val="36"/>
          <w:szCs w:val="36"/>
          <w:rtl/>
          <w:lang w:bidi="ar-EG"/>
        </w:rPr>
        <w:t>متنه العقدي المشهور ب</w:t>
      </w:r>
      <w:r w:rsidR="00280E7D" w:rsidRPr="003544FD">
        <w:rPr>
          <w:rFonts w:ascii="Calibri" w:hAnsi="Calibri" w:cs="Calibri"/>
          <w:sz w:val="36"/>
          <w:szCs w:val="36"/>
          <w:rtl/>
          <w:lang w:bidi="ar-EG"/>
        </w:rPr>
        <w:t>ـ</w:t>
      </w:r>
      <w:r w:rsidRPr="003544FD">
        <w:rPr>
          <w:rFonts w:ascii="Calibri" w:hAnsi="Calibri" w:cs="Calibri"/>
          <w:sz w:val="36"/>
          <w:szCs w:val="36"/>
          <w:rtl/>
          <w:lang w:bidi="ar-EG"/>
        </w:rPr>
        <w:t>«</w:t>
      </w:r>
      <w:r w:rsidRPr="00937AA6">
        <w:rPr>
          <w:rFonts w:ascii="Calibri" w:hAnsi="Calibri" w:cs="Calibri"/>
          <w:b/>
          <w:bCs/>
          <w:i/>
          <w:iCs/>
          <w:sz w:val="36"/>
          <w:szCs w:val="36"/>
          <w:rtl/>
          <w:lang w:bidi="ar-EG"/>
        </w:rPr>
        <w:t>العقيدة الطحاوي</w:t>
      </w:r>
      <w:r w:rsidR="00280E7D" w:rsidRPr="00937AA6">
        <w:rPr>
          <w:rFonts w:ascii="Calibri" w:hAnsi="Calibri" w:cs="Calibri"/>
          <w:b/>
          <w:bCs/>
          <w:i/>
          <w:iCs/>
          <w:sz w:val="36"/>
          <w:szCs w:val="36"/>
          <w:rtl/>
          <w:lang w:bidi="ar-EG"/>
        </w:rPr>
        <w:t>ة</w:t>
      </w:r>
      <w:r w:rsidRPr="003544FD">
        <w:rPr>
          <w:rFonts w:ascii="Calibri" w:hAnsi="Calibri" w:cs="Calibri"/>
          <w:sz w:val="36"/>
          <w:szCs w:val="36"/>
          <w:rtl/>
          <w:lang w:bidi="ar-EG"/>
        </w:rPr>
        <w:t>» «</w:t>
      </w:r>
      <w:r w:rsidRPr="00AC65E0">
        <w:rPr>
          <w:rFonts w:ascii="Calibri" w:hAnsi="Calibri" w:cs="Calibri"/>
          <w:b/>
          <w:bCs/>
          <w:color w:val="002060"/>
          <w:sz w:val="36"/>
          <w:szCs w:val="36"/>
          <w:highlight w:val="lightGray"/>
          <w:rtl/>
          <w:lang w:bidi="ar-EG"/>
        </w:rPr>
        <w:t>ما زال بصفاته قديما</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 قبل خلقه، لم يزد</w:t>
      </w:r>
      <w:r w:rsidR="00A22AC9" w:rsidRPr="00AC65E0">
        <w:rPr>
          <w:rFonts w:ascii="Calibri" w:hAnsi="Calibri" w:cs="Calibri" w:hint="cs"/>
          <w:b/>
          <w:bCs/>
          <w:color w:val="002060"/>
          <w:sz w:val="36"/>
          <w:szCs w:val="36"/>
          <w:highlight w:val="lightGray"/>
          <w:rtl/>
          <w:lang w:bidi="ar-EG"/>
        </w:rPr>
        <w:t>د</w:t>
      </w:r>
      <w:r w:rsidRPr="00AC65E0">
        <w:rPr>
          <w:rFonts w:ascii="Calibri" w:hAnsi="Calibri" w:cs="Calibri"/>
          <w:b/>
          <w:bCs/>
          <w:color w:val="002060"/>
          <w:sz w:val="36"/>
          <w:szCs w:val="36"/>
          <w:highlight w:val="lightGray"/>
          <w:rtl/>
          <w:lang w:bidi="ar-EG"/>
        </w:rPr>
        <w:t xml:space="preserve"> بكونهم شي</w:t>
      </w:r>
      <w:r w:rsidR="00AC65E0">
        <w:rPr>
          <w:rFonts w:ascii="Calibri" w:hAnsi="Calibri" w:cs="Calibri" w:hint="cs"/>
          <w:b/>
          <w:bCs/>
          <w:color w:val="002060"/>
          <w:sz w:val="36"/>
          <w:szCs w:val="36"/>
          <w:highlight w:val="lightGray"/>
          <w:rtl/>
          <w:lang w:bidi="ar-EG"/>
        </w:rPr>
        <w:t>ء</w:t>
      </w:r>
      <w:r w:rsidRPr="00AC65E0">
        <w:rPr>
          <w:rFonts w:ascii="Calibri" w:hAnsi="Calibri" w:cs="Calibri"/>
          <w:b/>
          <w:bCs/>
          <w:color w:val="002060"/>
          <w:sz w:val="36"/>
          <w:szCs w:val="36"/>
          <w:highlight w:val="lightGray"/>
          <w:rtl/>
          <w:lang w:bidi="ar-EG"/>
        </w:rPr>
        <w:t xml:space="preserve"> لم يكن قبلهم م</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ن صفته، وكما كان بصفاته </w:t>
      </w:r>
      <w:r w:rsidR="006228D8" w:rsidRPr="00AC65E0">
        <w:rPr>
          <w:rFonts w:ascii="Calibri" w:hAnsi="Calibri" w:cs="Calibri"/>
          <w:b/>
          <w:bCs/>
          <w:color w:val="002060"/>
          <w:sz w:val="36"/>
          <w:szCs w:val="36"/>
          <w:highlight w:val="lightGray"/>
          <w:rtl/>
          <w:lang w:bidi="ar-EG"/>
        </w:rPr>
        <w:t>أ</w:t>
      </w:r>
      <w:r w:rsidRPr="00AC65E0">
        <w:rPr>
          <w:rFonts w:ascii="Calibri" w:hAnsi="Calibri" w:cs="Calibri"/>
          <w:b/>
          <w:bCs/>
          <w:color w:val="002060"/>
          <w:sz w:val="36"/>
          <w:szCs w:val="36"/>
          <w:highlight w:val="lightGray"/>
          <w:rtl/>
          <w:lang w:bidi="ar-EG"/>
        </w:rPr>
        <w:t>زل</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ي</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ا، كذلك لا</w:t>
      </w:r>
      <w:r w:rsidR="00AC65E0">
        <w:rPr>
          <w:rFonts w:ascii="Calibri" w:hAnsi="Calibri" w:cs="Calibri" w:hint="cs"/>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يزال</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عليها</w:t>
      </w:r>
      <w:r w:rsidR="00280E7D" w:rsidRPr="00AC65E0">
        <w:rPr>
          <w:rFonts w:ascii="Calibri" w:hAnsi="Calibri" w:cs="Calibri"/>
          <w:b/>
          <w:bCs/>
          <w:color w:val="002060"/>
          <w:sz w:val="36"/>
          <w:szCs w:val="36"/>
          <w:highlight w:val="lightGray"/>
          <w:rtl/>
          <w:lang w:bidi="ar-EG"/>
        </w:rPr>
        <w:t xml:space="preserve"> </w:t>
      </w:r>
      <w:r w:rsidR="006228D8" w:rsidRPr="00AC65E0">
        <w:rPr>
          <w:rFonts w:ascii="Calibri" w:hAnsi="Calibri" w:cs="Calibri"/>
          <w:b/>
          <w:bCs/>
          <w:color w:val="002060"/>
          <w:sz w:val="36"/>
          <w:szCs w:val="36"/>
          <w:highlight w:val="lightGray"/>
          <w:rtl/>
          <w:lang w:bidi="ar-EG"/>
        </w:rPr>
        <w:t>أ</w:t>
      </w:r>
      <w:r w:rsidRPr="00AC65E0">
        <w:rPr>
          <w:rFonts w:ascii="Calibri" w:hAnsi="Calibri" w:cs="Calibri"/>
          <w:b/>
          <w:bCs/>
          <w:color w:val="002060"/>
          <w:sz w:val="36"/>
          <w:szCs w:val="36"/>
          <w:highlight w:val="lightGray"/>
          <w:rtl/>
          <w:lang w:bidi="ar-EG"/>
        </w:rPr>
        <w:t>بد</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ي</w:t>
      </w:r>
      <w:r w:rsidR="00AC65E0">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ا.</w:t>
      </w:r>
      <w:r w:rsidR="00F51343" w:rsidRPr="00AC65E0">
        <w:rPr>
          <w:rFonts w:ascii="Calibri" w:hAnsi="Calibri" w:cs="Calibri" w:hint="cs"/>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ليس</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بعد</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خ</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ل</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ق</w:t>
      </w:r>
      <w:r w:rsidR="007732A6"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الخ</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ل</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ق</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استفاد</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اسم</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الخالق،</w:t>
      </w:r>
      <w:r w:rsidR="00A22AC9" w:rsidRPr="00AC65E0">
        <w:rPr>
          <w:rFonts w:ascii="Calibri" w:hAnsi="Calibri" w:cs="Calibri" w:hint="cs"/>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ولا</w:t>
      </w:r>
      <w:r w:rsidR="00A22AC9" w:rsidRPr="00AC65E0">
        <w:rPr>
          <w:rFonts w:ascii="Calibri" w:hAnsi="Calibri" w:cs="Calibri" w:hint="cs"/>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ب</w:t>
      </w:r>
      <w:r w:rsidR="000E6962" w:rsidRPr="00AC65E0">
        <w:rPr>
          <w:rFonts w:ascii="Calibri" w:hAnsi="Calibri" w:cs="Calibri"/>
          <w:b/>
          <w:bCs/>
          <w:color w:val="002060"/>
          <w:sz w:val="36"/>
          <w:szCs w:val="36"/>
          <w:highlight w:val="lightGray"/>
          <w:rtl/>
          <w:lang w:bidi="ar-EG"/>
        </w:rPr>
        <w:t>إ</w:t>
      </w:r>
      <w:r w:rsidRPr="00AC65E0">
        <w:rPr>
          <w:rFonts w:ascii="Calibri" w:hAnsi="Calibri" w:cs="Calibri"/>
          <w:b/>
          <w:bCs/>
          <w:color w:val="002060"/>
          <w:sz w:val="36"/>
          <w:szCs w:val="36"/>
          <w:highlight w:val="lightGray"/>
          <w:rtl/>
          <w:lang w:bidi="ar-EG"/>
        </w:rPr>
        <w:t>حدا</w:t>
      </w:r>
      <w:r w:rsidR="00280E7D" w:rsidRPr="00AC65E0">
        <w:rPr>
          <w:rFonts w:ascii="Calibri" w:hAnsi="Calibri" w:cs="Calibri"/>
          <w:b/>
          <w:bCs/>
          <w:color w:val="002060"/>
          <w:sz w:val="36"/>
          <w:szCs w:val="36"/>
          <w:highlight w:val="lightGray"/>
          <w:rtl/>
          <w:lang w:bidi="ar-EG"/>
        </w:rPr>
        <w:t xml:space="preserve">ث </w:t>
      </w:r>
      <w:r w:rsidRPr="00AC65E0">
        <w:rPr>
          <w:rFonts w:ascii="Calibri" w:hAnsi="Calibri" w:cs="Calibri"/>
          <w:b/>
          <w:bCs/>
          <w:color w:val="002060"/>
          <w:sz w:val="36"/>
          <w:szCs w:val="36"/>
          <w:highlight w:val="lightGray"/>
          <w:rtl/>
          <w:lang w:bidi="ar-EG"/>
        </w:rPr>
        <w:t>البر</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ي</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ة</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استفاد</w:t>
      </w:r>
      <w:r w:rsidR="00280E7D" w:rsidRPr="00AC65E0">
        <w:rPr>
          <w:rFonts w:ascii="Calibri" w:hAnsi="Calibri" w:cs="Calibri"/>
          <w:b/>
          <w:bCs/>
          <w:color w:val="002060"/>
          <w:sz w:val="36"/>
          <w:szCs w:val="36"/>
          <w:highlight w:val="lightGray"/>
          <w:rtl/>
          <w:lang w:bidi="ar-EG"/>
        </w:rPr>
        <w:t xml:space="preserve"> </w:t>
      </w:r>
      <w:r w:rsidRPr="00AC65E0">
        <w:rPr>
          <w:rFonts w:ascii="Calibri" w:hAnsi="Calibri" w:cs="Calibri"/>
          <w:b/>
          <w:bCs/>
          <w:color w:val="002060"/>
          <w:sz w:val="36"/>
          <w:szCs w:val="36"/>
          <w:highlight w:val="lightGray"/>
          <w:rtl/>
          <w:lang w:bidi="ar-EG"/>
        </w:rPr>
        <w:t>اسم الباري. له معنى الر</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ب</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وب</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ي</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ة ولا مربوب، ومعنى الخال</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ق</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ي</w:t>
      </w:r>
      <w:r w:rsidR="008D48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ة ولا مخلوق. وكما </w:t>
      </w:r>
      <w:r w:rsidR="006228D8" w:rsidRPr="00AC65E0">
        <w:rPr>
          <w:rFonts w:ascii="Calibri" w:hAnsi="Calibri" w:cs="Calibri"/>
          <w:b/>
          <w:bCs/>
          <w:color w:val="002060"/>
          <w:sz w:val="36"/>
          <w:szCs w:val="36"/>
          <w:highlight w:val="lightGray"/>
          <w:rtl/>
          <w:lang w:bidi="ar-EG"/>
        </w:rPr>
        <w:t>أ</w:t>
      </w:r>
      <w:r w:rsidRPr="00AC65E0">
        <w:rPr>
          <w:rFonts w:ascii="Calibri" w:hAnsi="Calibri" w:cs="Calibri"/>
          <w:b/>
          <w:bCs/>
          <w:color w:val="002060"/>
          <w:sz w:val="36"/>
          <w:szCs w:val="36"/>
          <w:highlight w:val="lightGray"/>
          <w:rtl/>
          <w:lang w:bidi="ar-EG"/>
        </w:rPr>
        <w:t>ن</w:t>
      </w:r>
      <w:r w:rsidR="006A19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ه م</w:t>
      </w:r>
      <w:r w:rsidR="006A19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حيي الم</w:t>
      </w:r>
      <w:r w:rsidR="006A1974">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وتى بعدما </w:t>
      </w:r>
      <w:r w:rsidR="006228D8" w:rsidRPr="00AC65E0">
        <w:rPr>
          <w:rFonts w:ascii="Calibri" w:hAnsi="Calibri" w:cs="Calibri"/>
          <w:b/>
          <w:bCs/>
          <w:color w:val="002060"/>
          <w:sz w:val="36"/>
          <w:szCs w:val="36"/>
          <w:highlight w:val="lightGray"/>
          <w:rtl/>
          <w:lang w:bidi="ar-EG"/>
        </w:rPr>
        <w:t>أ</w:t>
      </w:r>
      <w:r w:rsidRPr="00AC65E0">
        <w:rPr>
          <w:rFonts w:ascii="Calibri" w:hAnsi="Calibri" w:cs="Calibri"/>
          <w:b/>
          <w:bCs/>
          <w:color w:val="002060"/>
          <w:sz w:val="36"/>
          <w:szCs w:val="36"/>
          <w:highlight w:val="lightGray"/>
          <w:rtl/>
          <w:lang w:bidi="ar-EG"/>
        </w:rPr>
        <w:t>حياهم استح</w:t>
      </w:r>
      <w:r w:rsidR="00A1492D">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ق</w:t>
      </w:r>
      <w:r w:rsidR="00A1492D">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 هذا الاسم قبل </w:t>
      </w:r>
      <w:r w:rsidR="000E6962" w:rsidRPr="00AC65E0">
        <w:rPr>
          <w:rFonts w:ascii="Calibri" w:hAnsi="Calibri" w:cs="Calibri"/>
          <w:b/>
          <w:bCs/>
          <w:color w:val="002060"/>
          <w:sz w:val="36"/>
          <w:szCs w:val="36"/>
          <w:highlight w:val="lightGray"/>
          <w:rtl/>
          <w:lang w:bidi="ar-EG"/>
        </w:rPr>
        <w:t>إ</w:t>
      </w:r>
      <w:r w:rsidRPr="00AC65E0">
        <w:rPr>
          <w:rFonts w:ascii="Calibri" w:hAnsi="Calibri" w:cs="Calibri"/>
          <w:b/>
          <w:bCs/>
          <w:color w:val="002060"/>
          <w:sz w:val="36"/>
          <w:szCs w:val="36"/>
          <w:highlight w:val="lightGray"/>
          <w:rtl/>
          <w:lang w:bidi="ar-EG"/>
        </w:rPr>
        <w:t>حيا</w:t>
      </w:r>
      <w:r w:rsidR="006228D8" w:rsidRPr="00AC65E0">
        <w:rPr>
          <w:rFonts w:ascii="Calibri" w:hAnsi="Calibri" w:cs="Calibri"/>
          <w:b/>
          <w:bCs/>
          <w:color w:val="002060"/>
          <w:sz w:val="36"/>
          <w:szCs w:val="36"/>
          <w:highlight w:val="lightGray"/>
          <w:rtl/>
          <w:lang w:bidi="ar-EG"/>
        </w:rPr>
        <w:t>ئ</w:t>
      </w:r>
      <w:r w:rsidRPr="00AC65E0">
        <w:rPr>
          <w:rFonts w:ascii="Calibri" w:hAnsi="Calibri" w:cs="Calibri"/>
          <w:b/>
          <w:bCs/>
          <w:color w:val="002060"/>
          <w:sz w:val="36"/>
          <w:szCs w:val="36"/>
          <w:highlight w:val="lightGray"/>
          <w:rtl/>
          <w:lang w:bidi="ar-EG"/>
        </w:rPr>
        <w:t>هم، كذلك استح</w:t>
      </w:r>
      <w:r w:rsidR="00A1492D">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ق</w:t>
      </w:r>
      <w:r w:rsidR="00A1492D">
        <w:rPr>
          <w:rFonts w:ascii="Calibri" w:hAnsi="Calibri" w:cs="Calibri" w:hint="cs"/>
          <w:b/>
          <w:bCs/>
          <w:color w:val="002060"/>
          <w:sz w:val="36"/>
          <w:szCs w:val="36"/>
          <w:highlight w:val="lightGray"/>
          <w:rtl/>
          <w:lang w:bidi="ar-EG"/>
        </w:rPr>
        <w:t>َّ</w:t>
      </w:r>
      <w:r w:rsidRPr="00AC65E0">
        <w:rPr>
          <w:rFonts w:ascii="Calibri" w:hAnsi="Calibri" w:cs="Calibri"/>
          <w:b/>
          <w:bCs/>
          <w:color w:val="002060"/>
          <w:sz w:val="36"/>
          <w:szCs w:val="36"/>
          <w:highlight w:val="lightGray"/>
          <w:rtl/>
          <w:lang w:bidi="ar-EG"/>
        </w:rPr>
        <w:t xml:space="preserve"> اسم الخالق قبل </w:t>
      </w:r>
      <w:r w:rsidR="000E6962" w:rsidRPr="00AC65E0">
        <w:rPr>
          <w:rFonts w:ascii="Calibri" w:hAnsi="Calibri" w:cs="Calibri"/>
          <w:b/>
          <w:bCs/>
          <w:color w:val="002060"/>
          <w:sz w:val="36"/>
          <w:szCs w:val="36"/>
          <w:highlight w:val="lightGray"/>
          <w:rtl/>
          <w:lang w:bidi="ar-EG"/>
        </w:rPr>
        <w:t>إ</w:t>
      </w:r>
      <w:r w:rsidRPr="00AC65E0">
        <w:rPr>
          <w:rFonts w:ascii="Calibri" w:hAnsi="Calibri" w:cs="Calibri"/>
          <w:b/>
          <w:bCs/>
          <w:color w:val="002060"/>
          <w:sz w:val="36"/>
          <w:szCs w:val="36"/>
          <w:highlight w:val="lightGray"/>
          <w:rtl/>
          <w:lang w:bidi="ar-EG"/>
        </w:rPr>
        <w:t>نشا</w:t>
      </w:r>
      <w:r w:rsidR="006228D8" w:rsidRPr="00AC65E0">
        <w:rPr>
          <w:rFonts w:ascii="Calibri" w:hAnsi="Calibri" w:cs="Calibri"/>
          <w:b/>
          <w:bCs/>
          <w:color w:val="002060"/>
          <w:sz w:val="36"/>
          <w:szCs w:val="36"/>
          <w:highlight w:val="lightGray"/>
          <w:rtl/>
          <w:lang w:bidi="ar-EG"/>
        </w:rPr>
        <w:t>ئ</w:t>
      </w:r>
      <w:r w:rsidRPr="00AC65E0">
        <w:rPr>
          <w:rFonts w:ascii="Calibri" w:hAnsi="Calibri" w:cs="Calibri"/>
          <w:b/>
          <w:bCs/>
          <w:color w:val="002060"/>
          <w:sz w:val="36"/>
          <w:szCs w:val="36"/>
          <w:highlight w:val="lightGray"/>
          <w:rtl/>
          <w:lang w:bidi="ar-EG"/>
        </w:rPr>
        <w:t>هم</w:t>
      </w:r>
      <w:r w:rsidRPr="003544FD">
        <w:rPr>
          <w:rFonts w:ascii="Calibri" w:hAnsi="Calibri" w:cs="Calibri"/>
          <w:sz w:val="36"/>
          <w:szCs w:val="36"/>
          <w:rtl/>
          <w:lang w:bidi="ar-EG"/>
        </w:rPr>
        <w:t>».</w:t>
      </w:r>
    </w:p>
    <w:p w14:paraId="13161BD6" w14:textId="36AAE1C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w:t>
      </w:r>
      <w:r w:rsidR="00883F3A" w:rsidRPr="003544FD">
        <w:rPr>
          <w:rFonts w:ascii="Calibri" w:hAnsi="Calibri" w:cs="Calibri"/>
          <w:sz w:val="36"/>
          <w:szCs w:val="36"/>
          <w:rtl/>
          <w:lang w:bidi="ar-EG"/>
        </w:rPr>
        <w:t xml:space="preserve"> </w:t>
      </w:r>
      <w:r w:rsidRPr="003544FD">
        <w:rPr>
          <w:rFonts w:ascii="Calibri" w:hAnsi="Calibri" w:cs="Calibri"/>
          <w:sz w:val="36"/>
          <w:szCs w:val="36"/>
          <w:rtl/>
          <w:lang w:bidi="ar-EG"/>
        </w:rPr>
        <w:t>الإمام(</w:t>
      </w:r>
      <w:r w:rsidRPr="003544FD">
        <w:rPr>
          <w:rFonts w:ascii="Calibri" w:hAnsi="Calibri" w:cs="Calibri"/>
          <w:b/>
          <w:bCs/>
          <w:sz w:val="36"/>
          <w:szCs w:val="36"/>
          <w:rtl/>
          <w:lang w:bidi="ar-EG"/>
        </w:rPr>
        <w:t>الآجري</w:t>
      </w:r>
      <w:r w:rsidRPr="003544FD">
        <w:rPr>
          <w:rFonts w:ascii="Calibri" w:hAnsi="Calibri" w:cs="Calibri"/>
          <w:sz w:val="36"/>
          <w:szCs w:val="36"/>
          <w:rtl/>
          <w:lang w:bidi="ar-EG"/>
        </w:rPr>
        <w:t>)</w:t>
      </w:r>
      <w:r w:rsidR="00A1492D">
        <w:rPr>
          <w:rFonts w:ascii="Calibri" w:hAnsi="Calibri" w:cs="Calibri" w:hint="cs"/>
          <w:sz w:val="36"/>
          <w:szCs w:val="36"/>
          <w:rtl/>
          <w:lang w:bidi="ar-EG"/>
        </w:rPr>
        <w:t xml:space="preserve"> </w:t>
      </w:r>
      <w:r w:rsidR="00191511">
        <w:rPr>
          <w:rFonts w:ascii="Calibri" w:hAnsi="Calibri" w:cs="Calibri" w:hint="cs"/>
          <w:sz w:val="36"/>
          <w:szCs w:val="36"/>
          <w:rtl/>
          <w:lang w:bidi="ar-EG"/>
        </w:rPr>
        <w:t>المُ</w:t>
      </w:r>
      <w:r w:rsidRPr="003544FD">
        <w:rPr>
          <w:rFonts w:ascii="Calibri" w:hAnsi="Calibri" w:cs="Calibri"/>
          <w:sz w:val="36"/>
          <w:szCs w:val="36"/>
          <w:rtl/>
          <w:lang w:bidi="ar-EG"/>
        </w:rPr>
        <w:t>توف</w:t>
      </w:r>
      <w:r w:rsidR="00191511">
        <w:rPr>
          <w:rFonts w:ascii="Calibri" w:hAnsi="Calibri" w:cs="Calibri" w:hint="cs"/>
          <w:sz w:val="36"/>
          <w:szCs w:val="36"/>
          <w:rtl/>
          <w:lang w:bidi="ar-EG"/>
        </w:rPr>
        <w:t xml:space="preserve">َّى </w:t>
      </w:r>
      <w:r w:rsidRPr="003544FD">
        <w:rPr>
          <w:rFonts w:ascii="Calibri" w:hAnsi="Calibri" w:cs="Calibri"/>
          <w:sz w:val="36"/>
          <w:szCs w:val="36"/>
          <w:rtl/>
          <w:lang w:bidi="ar-EG"/>
        </w:rPr>
        <w:t>٣٦٠</w:t>
      </w:r>
      <w:r w:rsidR="00A1492D">
        <w:rPr>
          <w:rFonts w:ascii="Calibri" w:hAnsi="Calibri" w:cs="Calibri" w:hint="cs"/>
          <w:sz w:val="36"/>
          <w:szCs w:val="36"/>
          <w:rtl/>
          <w:lang w:bidi="ar-EG"/>
        </w:rPr>
        <w:t>ه</w:t>
      </w:r>
      <w:r w:rsidR="00AE1DBE" w:rsidRPr="003544FD">
        <w:rPr>
          <w:rFonts w:ascii="Calibri" w:hAnsi="Calibri" w:cs="Calibri" w:hint="cs"/>
          <w:sz w:val="36"/>
          <w:szCs w:val="36"/>
          <w:rtl/>
          <w:lang w:bidi="ar-EG"/>
        </w:rPr>
        <w:t xml:space="preserve">: </w:t>
      </w:r>
      <w:r w:rsidR="00AE1DBE" w:rsidRPr="003544FD">
        <w:rPr>
          <w:rFonts w:ascii="Calibri" w:hAnsi="Calibri" w:cs="Calibri" w:hint="eastAsia"/>
          <w:sz w:val="36"/>
          <w:szCs w:val="36"/>
          <w:rtl/>
          <w:lang w:bidi="ar-EG"/>
        </w:rPr>
        <w:t>«</w:t>
      </w:r>
      <w:r w:rsidRPr="00A1492D">
        <w:rPr>
          <w:rFonts w:ascii="Calibri" w:hAnsi="Calibri" w:cs="Calibri"/>
          <w:b/>
          <w:bCs/>
          <w:color w:val="002060"/>
          <w:sz w:val="36"/>
          <w:szCs w:val="36"/>
          <w:highlight w:val="lightGray"/>
          <w:rtl/>
          <w:lang w:bidi="ar-EG"/>
        </w:rPr>
        <w:t>ل</w:t>
      </w:r>
      <w:r w:rsidR="00A1492D">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م</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ي</w:t>
      </w:r>
      <w:r w:rsidR="00A1492D">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ز</w:t>
      </w:r>
      <w:r w:rsidR="00A1492D">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ل</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الله</w:t>
      </w:r>
      <w:r w:rsidR="00A1492D">
        <w:rPr>
          <w:rFonts w:ascii="Calibri" w:hAnsi="Calibri" w:cs="Calibri" w:hint="cs"/>
          <w:b/>
          <w:bCs/>
          <w:color w:val="002060"/>
          <w:sz w:val="36"/>
          <w:szCs w:val="36"/>
          <w:highlight w:val="lightGray"/>
          <w:rtl/>
          <w:lang w:bidi="ar-EG"/>
        </w:rPr>
        <w:t>ُ</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عال</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ما</w:t>
      </w:r>
      <w:r w:rsidR="009A5B0C">
        <w:rPr>
          <w:rFonts w:ascii="Calibri" w:hAnsi="Calibri" w:cs="Calibri" w:hint="cs"/>
          <w:b/>
          <w:bCs/>
          <w:color w:val="002060"/>
          <w:sz w:val="36"/>
          <w:szCs w:val="36"/>
          <w:highlight w:val="lightGray"/>
          <w:rtl/>
          <w:lang w:bidi="ar-EG"/>
        </w:rPr>
        <w:t>ً</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م</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تكل</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ما</w:t>
      </w:r>
      <w:r w:rsidR="009A5B0C">
        <w:rPr>
          <w:rFonts w:ascii="Calibri" w:hAnsi="Calibri" w:cs="Calibri" w:hint="cs"/>
          <w:b/>
          <w:bCs/>
          <w:color w:val="002060"/>
          <w:sz w:val="36"/>
          <w:szCs w:val="36"/>
          <w:highlight w:val="lightGray"/>
          <w:rtl/>
          <w:lang w:bidi="ar-EG"/>
        </w:rPr>
        <w:t>ً</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سم</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يعا</w:t>
      </w:r>
      <w:r w:rsidR="009A5B0C">
        <w:rPr>
          <w:rFonts w:ascii="Calibri" w:hAnsi="Calibri" w:cs="Calibri" w:hint="cs"/>
          <w:b/>
          <w:bCs/>
          <w:color w:val="002060"/>
          <w:sz w:val="36"/>
          <w:szCs w:val="36"/>
          <w:highlight w:val="lightGray"/>
          <w:rtl/>
          <w:lang w:bidi="ar-EG"/>
        </w:rPr>
        <w:t>ً</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بص</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يرا</w:t>
      </w:r>
      <w:r w:rsidR="009A5B0C">
        <w:rPr>
          <w:rFonts w:ascii="Calibri" w:hAnsi="Calibri" w:cs="Calibri" w:hint="cs"/>
          <w:b/>
          <w:bCs/>
          <w:color w:val="002060"/>
          <w:sz w:val="36"/>
          <w:szCs w:val="36"/>
          <w:highlight w:val="lightGray"/>
          <w:rtl/>
          <w:lang w:bidi="ar-EG"/>
        </w:rPr>
        <w:t>ً</w:t>
      </w:r>
      <w:r w:rsidR="00AE1DBE" w:rsidRPr="00A1492D">
        <w:rPr>
          <w:rFonts w:ascii="Calibri" w:hAnsi="Calibri" w:cs="Calibri" w:hint="cs"/>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بصفاته</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قبل</w:t>
      </w:r>
      <w:r w:rsidR="00883F3A" w:rsidRPr="00A1492D">
        <w:rPr>
          <w:rFonts w:ascii="Calibri" w:hAnsi="Calibri" w:cs="Calibri"/>
          <w:b/>
          <w:bCs/>
          <w:color w:val="002060"/>
          <w:sz w:val="36"/>
          <w:szCs w:val="36"/>
          <w:highlight w:val="lightGray"/>
          <w:rtl/>
          <w:lang w:bidi="ar-EG"/>
        </w:rPr>
        <w:t xml:space="preserve"> </w:t>
      </w:r>
      <w:r w:rsidRPr="00A1492D">
        <w:rPr>
          <w:rFonts w:ascii="Calibri" w:hAnsi="Calibri" w:cs="Calibri"/>
          <w:b/>
          <w:bCs/>
          <w:color w:val="002060"/>
          <w:sz w:val="36"/>
          <w:szCs w:val="36"/>
          <w:highlight w:val="lightGray"/>
          <w:rtl/>
          <w:lang w:bidi="ar-EG"/>
        </w:rPr>
        <w:t>خ</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ل</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ق الأشياء، م</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ن قال غير هذا ك</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ف</w:t>
      </w:r>
      <w:r w:rsidR="009A5B0C">
        <w:rPr>
          <w:rFonts w:ascii="Calibri" w:hAnsi="Calibri" w:cs="Calibri" w:hint="cs"/>
          <w:b/>
          <w:bCs/>
          <w:color w:val="002060"/>
          <w:sz w:val="36"/>
          <w:szCs w:val="36"/>
          <w:highlight w:val="lightGray"/>
          <w:rtl/>
          <w:lang w:bidi="ar-EG"/>
        </w:rPr>
        <w:t>َ</w:t>
      </w:r>
      <w:r w:rsidRPr="00A1492D">
        <w:rPr>
          <w:rFonts w:ascii="Calibri" w:hAnsi="Calibri" w:cs="Calibri"/>
          <w:b/>
          <w:bCs/>
          <w:color w:val="002060"/>
          <w:sz w:val="36"/>
          <w:szCs w:val="36"/>
          <w:highlight w:val="lightGray"/>
          <w:rtl/>
          <w:lang w:bidi="ar-EG"/>
        </w:rPr>
        <w:t>ر</w:t>
      </w:r>
      <w:r w:rsidRPr="003544FD">
        <w:rPr>
          <w:rFonts w:ascii="Calibri" w:hAnsi="Calibri" w:cs="Calibri"/>
          <w:sz w:val="36"/>
          <w:szCs w:val="36"/>
          <w:rtl/>
          <w:lang w:bidi="ar-EG"/>
        </w:rPr>
        <w:t xml:space="preserve">». (الآجري، </w:t>
      </w:r>
      <w:r w:rsidRPr="00937AA6">
        <w:rPr>
          <w:rFonts w:ascii="Calibri" w:hAnsi="Calibri" w:cs="Calibri"/>
          <w:b/>
          <w:bCs/>
          <w:i/>
          <w:iCs/>
          <w:sz w:val="36"/>
          <w:szCs w:val="36"/>
          <w:rtl/>
          <w:lang w:bidi="ar-EG"/>
        </w:rPr>
        <w:t>الشريعة</w:t>
      </w:r>
      <w:r w:rsidRPr="003544FD">
        <w:rPr>
          <w:rFonts w:ascii="Calibri" w:hAnsi="Calibri" w:cs="Calibri"/>
          <w:sz w:val="36"/>
          <w:szCs w:val="36"/>
          <w:rtl/>
          <w:lang w:bidi="ar-EG"/>
        </w:rPr>
        <w:t>، ١/ ٤٩٠).</w:t>
      </w:r>
    </w:p>
    <w:p w14:paraId="23C8CA1E" w14:textId="585405C2"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الإمام الحافظ (</w:t>
      </w:r>
      <w:r w:rsidRPr="00937AA6">
        <w:rPr>
          <w:rFonts w:ascii="Calibri" w:hAnsi="Calibri" w:cs="Calibri"/>
          <w:b/>
          <w:bCs/>
          <w:sz w:val="36"/>
          <w:szCs w:val="36"/>
          <w:rtl/>
          <w:lang w:bidi="ar-EG"/>
        </w:rPr>
        <w:t>ابن منده</w:t>
      </w:r>
      <w:r w:rsidRPr="003544FD">
        <w:rPr>
          <w:rFonts w:ascii="Calibri" w:hAnsi="Calibri" w:cs="Calibri"/>
          <w:sz w:val="36"/>
          <w:szCs w:val="36"/>
          <w:rtl/>
          <w:lang w:bidi="ar-EG"/>
        </w:rPr>
        <w:t>)</w:t>
      </w:r>
      <w:r w:rsidR="009A5B0C">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 سنة ٣٩٥ه: «</w:t>
      </w:r>
      <w:r w:rsidRPr="009A5B0C">
        <w:rPr>
          <w:rFonts w:ascii="Calibri" w:hAnsi="Calibri" w:cs="Calibri"/>
          <w:b/>
          <w:bCs/>
          <w:color w:val="002060"/>
          <w:sz w:val="36"/>
          <w:szCs w:val="36"/>
          <w:highlight w:val="lightGray"/>
          <w:rtl/>
          <w:lang w:bidi="ar-EG"/>
        </w:rPr>
        <w:t>ول</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م</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ي</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ز</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ل موص</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وفا</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بالخ</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ال</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ق، البار</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ي، الم</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صو</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ر، قبل الخ</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ل</w:t>
      </w:r>
      <w:r w:rsidR="009A5B0C">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ق</w:t>
      </w:r>
      <w:r w:rsidRPr="003544FD">
        <w:rPr>
          <w:rFonts w:ascii="Calibri" w:hAnsi="Calibri" w:cs="Calibri"/>
          <w:sz w:val="36"/>
          <w:szCs w:val="36"/>
          <w:rtl/>
          <w:lang w:bidi="ar-EG"/>
        </w:rPr>
        <w:t xml:space="preserve">» (ابن منده، </w:t>
      </w:r>
      <w:r w:rsidRPr="00937AA6">
        <w:rPr>
          <w:rFonts w:ascii="Calibri" w:hAnsi="Calibri" w:cs="Calibri"/>
          <w:b/>
          <w:bCs/>
          <w:i/>
          <w:iCs/>
          <w:sz w:val="36"/>
          <w:szCs w:val="36"/>
          <w:rtl/>
          <w:lang w:bidi="ar-EG"/>
        </w:rPr>
        <w:t xml:space="preserve">كتاب التوحيد ومعرفة </w:t>
      </w:r>
      <w:r w:rsidR="006228D8" w:rsidRPr="00937AA6">
        <w:rPr>
          <w:rFonts w:ascii="Calibri" w:hAnsi="Calibri" w:cs="Calibri"/>
          <w:b/>
          <w:bCs/>
          <w:i/>
          <w:iCs/>
          <w:sz w:val="36"/>
          <w:szCs w:val="36"/>
          <w:rtl/>
          <w:lang w:bidi="ar-EG"/>
        </w:rPr>
        <w:t>أ</w:t>
      </w:r>
      <w:r w:rsidRPr="00937AA6">
        <w:rPr>
          <w:rFonts w:ascii="Calibri" w:hAnsi="Calibri" w:cs="Calibri"/>
          <w:b/>
          <w:bCs/>
          <w:i/>
          <w:iCs/>
          <w:sz w:val="36"/>
          <w:szCs w:val="36"/>
          <w:rtl/>
          <w:lang w:bidi="ar-EG"/>
        </w:rPr>
        <w:t>سماء الله وصفاته على الاتفاق والتفرد</w:t>
      </w:r>
      <w:r w:rsidRPr="003544FD">
        <w:rPr>
          <w:rFonts w:ascii="Calibri" w:hAnsi="Calibri" w:cs="Calibri"/>
          <w:sz w:val="36"/>
          <w:szCs w:val="36"/>
          <w:rtl/>
          <w:lang w:bidi="ar-EG"/>
        </w:rPr>
        <w:t>، تحقيق: علي</w:t>
      </w:r>
      <w:r w:rsidR="003777EF">
        <w:rPr>
          <w:rFonts w:ascii="Calibri" w:hAnsi="Calibri" w:cs="Calibri" w:hint="cs"/>
          <w:sz w:val="36"/>
          <w:szCs w:val="36"/>
          <w:rtl/>
          <w:lang w:bidi="ar-EG"/>
        </w:rPr>
        <w:t>ّ</w:t>
      </w:r>
      <w:r w:rsidR="00883F3A" w:rsidRPr="003544FD">
        <w:rPr>
          <w:rFonts w:ascii="Calibri" w:hAnsi="Calibri" w:cs="Calibri"/>
          <w:sz w:val="36"/>
          <w:szCs w:val="36"/>
          <w:rtl/>
          <w:lang w:bidi="ar-EG"/>
        </w:rPr>
        <w:t xml:space="preserve"> </w:t>
      </w:r>
      <w:r w:rsidRPr="003544FD">
        <w:rPr>
          <w:rFonts w:ascii="Calibri" w:hAnsi="Calibri" w:cs="Calibri"/>
          <w:sz w:val="36"/>
          <w:szCs w:val="36"/>
          <w:rtl/>
          <w:lang w:bidi="ar-EG"/>
        </w:rPr>
        <w:t>الفقيهي، المدينة</w:t>
      </w:r>
      <w:r w:rsidR="0094034B">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المنورة: ١٤٠٩ه,١٩٨٩م، </w:t>
      </w:r>
      <w:r w:rsidR="0048708A">
        <w:rPr>
          <w:rFonts w:ascii="Calibri" w:hAnsi="Calibri" w:cs="Calibri" w:hint="cs"/>
          <w:sz w:val="36"/>
          <w:szCs w:val="36"/>
          <w:rtl/>
          <w:lang w:bidi="ar-EG"/>
        </w:rPr>
        <w:t>2/76</w:t>
      </w:r>
      <w:r w:rsidRPr="003544FD">
        <w:rPr>
          <w:rFonts w:ascii="Calibri" w:hAnsi="Calibri" w:cs="Calibri"/>
          <w:sz w:val="36"/>
          <w:szCs w:val="36"/>
          <w:rtl/>
          <w:lang w:bidi="ar-EG"/>
        </w:rPr>
        <w:t>).</w:t>
      </w:r>
    </w:p>
    <w:p w14:paraId="48170F54" w14:textId="36DCC06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الإمام (</w:t>
      </w:r>
      <w:r w:rsidRPr="003544FD">
        <w:rPr>
          <w:rFonts w:ascii="Calibri" w:hAnsi="Calibri" w:cs="Calibri"/>
          <w:b/>
          <w:bCs/>
          <w:sz w:val="36"/>
          <w:szCs w:val="36"/>
          <w:rtl/>
          <w:lang w:bidi="ar-EG"/>
        </w:rPr>
        <w:t>ابن بطة</w:t>
      </w:r>
      <w:r w:rsidRPr="003544FD">
        <w:rPr>
          <w:rFonts w:ascii="Calibri" w:hAnsi="Calibri" w:cs="Calibri"/>
          <w:sz w:val="36"/>
          <w:szCs w:val="36"/>
          <w:rtl/>
          <w:lang w:bidi="ar-EG"/>
        </w:rPr>
        <w:t>)</w:t>
      </w:r>
      <w:r w:rsidR="009A5B0C">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 ٣٨٧ه</w:t>
      </w:r>
      <w:r w:rsidR="00123F97" w:rsidRPr="003544FD">
        <w:rPr>
          <w:rFonts w:ascii="Calibri" w:hAnsi="Calibri" w:cs="Calibri"/>
          <w:sz w:val="36"/>
          <w:szCs w:val="36"/>
          <w:rtl/>
          <w:lang w:bidi="ar-EG"/>
        </w:rPr>
        <w:t>ـ</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9A5B0C">
        <w:rPr>
          <w:rFonts w:ascii="Calibri" w:hAnsi="Calibri" w:cs="Calibri"/>
          <w:b/>
          <w:bCs/>
          <w:color w:val="002060"/>
          <w:sz w:val="36"/>
          <w:szCs w:val="36"/>
          <w:highlight w:val="lightGray"/>
          <w:rtl/>
          <w:lang w:bidi="ar-EG"/>
        </w:rPr>
        <w:t>الله</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ل</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م ي</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ز</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ل عل</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يما</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سم</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يعا</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بص</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يرا</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xml:space="preserve"> م</w:t>
      </w:r>
      <w:r w:rsidR="00395A92">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تكل</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ما</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 تام</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ا بص</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فاته الع</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ل</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يا و</w:t>
      </w:r>
      <w:r w:rsidR="006228D8" w:rsidRPr="009A5B0C">
        <w:rPr>
          <w:rFonts w:ascii="Calibri" w:hAnsi="Calibri" w:cs="Calibri"/>
          <w:b/>
          <w:bCs/>
          <w:color w:val="002060"/>
          <w:sz w:val="36"/>
          <w:szCs w:val="36"/>
          <w:highlight w:val="lightGray"/>
          <w:rtl/>
          <w:lang w:bidi="ar-EG"/>
        </w:rPr>
        <w:t>أ</w:t>
      </w:r>
      <w:r w:rsidRPr="009A5B0C">
        <w:rPr>
          <w:rFonts w:ascii="Calibri" w:hAnsi="Calibri" w:cs="Calibri"/>
          <w:b/>
          <w:bCs/>
          <w:color w:val="002060"/>
          <w:sz w:val="36"/>
          <w:szCs w:val="36"/>
          <w:highlight w:val="lightGray"/>
          <w:rtl/>
          <w:lang w:bidi="ar-EG"/>
        </w:rPr>
        <w:t>سما</w:t>
      </w:r>
      <w:r w:rsidR="006228D8" w:rsidRPr="009A5B0C">
        <w:rPr>
          <w:rFonts w:ascii="Calibri" w:hAnsi="Calibri" w:cs="Calibri"/>
          <w:b/>
          <w:bCs/>
          <w:color w:val="002060"/>
          <w:sz w:val="36"/>
          <w:szCs w:val="36"/>
          <w:highlight w:val="lightGray"/>
          <w:rtl/>
          <w:lang w:bidi="ar-EG"/>
        </w:rPr>
        <w:t>ئ</w:t>
      </w:r>
      <w:r w:rsidRPr="009A5B0C">
        <w:rPr>
          <w:rFonts w:ascii="Calibri" w:hAnsi="Calibri" w:cs="Calibri"/>
          <w:b/>
          <w:bCs/>
          <w:color w:val="002060"/>
          <w:sz w:val="36"/>
          <w:szCs w:val="36"/>
          <w:highlight w:val="lightGray"/>
          <w:rtl/>
          <w:lang w:bidi="ar-EG"/>
        </w:rPr>
        <w:t>ه الح</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سنى، قبل كون الكون، وقبل خ</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ل</w:t>
      </w:r>
      <w:r w:rsidR="009B30FE">
        <w:rPr>
          <w:rFonts w:ascii="Calibri" w:hAnsi="Calibri" w:cs="Calibri" w:hint="cs"/>
          <w:b/>
          <w:bCs/>
          <w:color w:val="002060"/>
          <w:sz w:val="36"/>
          <w:szCs w:val="36"/>
          <w:highlight w:val="lightGray"/>
          <w:rtl/>
          <w:lang w:bidi="ar-EG"/>
        </w:rPr>
        <w:t>ْ</w:t>
      </w:r>
      <w:r w:rsidRPr="009A5B0C">
        <w:rPr>
          <w:rFonts w:ascii="Calibri" w:hAnsi="Calibri" w:cs="Calibri"/>
          <w:b/>
          <w:bCs/>
          <w:color w:val="002060"/>
          <w:sz w:val="36"/>
          <w:szCs w:val="36"/>
          <w:highlight w:val="lightGray"/>
          <w:rtl/>
          <w:lang w:bidi="ar-EG"/>
        </w:rPr>
        <w:t>ق الأشياء</w:t>
      </w:r>
      <w:r w:rsidRPr="003544FD">
        <w:rPr>
          <w:rFonts w:ascii="Calibri" w:hAnsi="Calibri" w:cs="Calibri"/>
          <w:sz w:val="36"/>
          <w:szCs w:val="36"/>
          <w:rtl/>
          <w:lang w:bidi="ar-EG"/>
        </w:rPr>
        <w:t xml:space="preserve">». (ابن بطة، </w:t>
      </w:r>
      <w:r w:rsidRPr="009A5B0C">
        <w:rPr>
          <w:rFonts w:ascii="Calibri" w:hAnsi="Calibri" w:cs="Calibri"/>
          <w:b/>
          <w:bCs/>
          <w:sz w:val="36"/>
          <w:szCs w:val="36"/>
          <w:rtl/>
          <w:lang w:bidi="ar-EG"/>
        </w:rPr>
        <w:t>الإبانة الكبرى</w:t>
      </w:r>
      <w:r w:rsidRPr="003544FD">
        <w:rPr>
          <w:rFonts w:ascii="Calibri" w:hAnsi="Calibri" w:cs="Calibri"/>
          <w:sz w:val="36"/>
          <w:szCs w:val="36"/>
          <w:rtl/>
          <w:lang w:bidi="ar-EG"/>
        </w:rPr>
        <w:t>، تحقيق: يوسف الوابل، الرياض: دار</w:t>
      </w:r>
      <w:r w:rsidR="0094034B">
        <w:rPr>
          <w:rFonts w:ascii="Calibri" w:hAnsi="Calibri" w:cs="Calibri" w:hint="cs"/>
          <w:sz w:val="36"/>
          <w:szCs w:val="36"/>
          <w:rtl/>
          <w:lang w:bidi="ar-EG"/>
        </w:rPr>
        <w:t xml:space="preserve"> </w:t>
      </w:r>
      <w:r w:rsidRPr="003544FD">
        <w:rPr>
          <w:rFonts w:ascii="Calibri" w:hAnsi="Calibri" w:cs="Calibri"/>
          <w:sz w:val="36"/>
          <w:szCs w:val="36"/>
          <w:rtl/>
          <w:lang w:bidi="ar-EG"/>
        </w:rPr>
        <w:t>الراية، ١٤١٨ه</w:t>
      </w:r>
      <w:r w:rsidR="00123F97" w:rsidRPr="003544FD">
        <w:rPr>
          <w:rFonts w:ascii="Calibri" w:hAnsi="Calibri" w:cs="Calibri"/>
          <w:sz w:val="36"/>
          <w:szCs w:val="36"/>
          <w:rtl/>
          <w:lang w:bidi="ar-EG"/>
        </w:rPr>
        <w:t>ـ</w:t>
      </w:r>
      <w:r w:rsidRPr="003544FD">
        <w:rPr>
          <w:rFonts w:ascii="Calibri" w:hAnsi="Calibri" w:cs="Calibri"/>
          <w:sz w:val="36"/>
          <w:szCs w:val="36"/>
          <w:rtl/>
          <w:lang w:bidi="ar-EG"/>
        </w:rPr>
        <w:t xml:space="preserve">، </w:t>
      </w:r>
      <w:r w:rsidR="0048708A">
        <w:rPr>
          <w:rFonts w:ascii="Calibri" w:hAnsi="Calibri" w:cs="Calibri" w:hint="cs"/>
          <w:sz w:val="36"/>
          <w:szCs w:val="36"/>
          <w:rtl/>
          <w:lang w:bidi="ar-EG"/>
        </w:rPr>
        <w:t>5/325</w:t>
      </w:r>
      <w:r w:rsidRPr="003544FD">
        <w:rPr>
          <w:rFonts w:ascii="Calibri" w:hAnsi="Calibri" w:cs="Calibri"/>
          <w:sz w:val="36"/>
          <w:szCs w:val="36"/>
          <w:rtl/>
          <w:lang w:bidi="ar-EG"/>
        </w:rPr>
        <w:t>).</w:t>
      </w:r>
    </w:p>
    <w:p w14:paraId="3890D401" w14:textId="3D9AE90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الإمام (</w:t>
      </w:r>
      <w:r w:rsidRPr="003544FD">
        <w:rPr>
          <w:rFonts w:ascii="Calibri" w:hAnsi="Calibri" w:cs="Calibri"/>
          <w:b/>
          <w:bCs/>
          <w:sz w:val="36"/>
          <w:szCs w:val="36"/>
          <w:rtl/>
          <w:lang w:bidi="ar-EG"/>
        </w:rPr>
        <w:t>اللالكا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w:t>
      </w:r>
      <w:r w:rsidRPr="003544FD">
        <w:rPr>
          <w:rFonts w:ascii="Calibri" w:hAnsi="Calibri" w:cs="Calibri"/>
          <w:sz w:val="36"/>
          <w:szCs w:val="36"/>
          <w:rtl/>
          <w:lang w:bidi="ar-EG"/>
        </w:rPr>
        <w:t>)</w:t>
      </w:r>
      <w:r w:rsidR="0048708A">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w:t>
      </w:r>
      <w:r w:rsidR="00395A92">
        <w:rPr>
          <w:rFonts w:ascii="Calibri" w:hAnsi="Calibri" w:cs="Calibri" w:hint="cs"/>
          <w:sz w:val="36"/>
          <w:szCs w:val="36"/>
          <w:rtl/>
          <w:lang w:bidi="ar-EG"/>
        </w:rPr>
        <w:t xml:space="preserve"> 418ه </w:t>
      </w:r>
      <w:r w:rsidRPr="003544FD">
        <w:rPr>
          <w:rFonts w:ascii="Calibri" w:hAnsi="Calibri" w:cs="Calibri"/>
          <w:sz w:val="36"/>
          <w:szCs w:val="36"/>
          <w:rtl/>
          <w:lang w:bidi="ar-EG"/>
        </w:rPr>
        <w:t xml:space="preserve">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8708A">
        <w:rPr>
          <w:rFonts w:ascii="Calibri" w:hAnsi="Calibri" w:cs="Calibri" w:hint="cs"/>
          <w:sz w:val="36"/>
          <w:szCs w:val="36"/>
          <w:rtl/>
          <w:lang w:bidi="ar-EG"/>
        </w:rPr>
        <w:t>َّ</w:t>
      </w:r>
      <w:r w:rsidRPr="003544FD">
        <w:rPr>
          <w:rFonts w:ascii="Calibri" w:hAnsi="Calibri" w:cs="Calibri"/>
          <w:sz w:val="36"/>
          <w:szCs w:val="36"/>
          <w:rtl/>
          <w:lang w:bidi="ar-EG"/>
        </w:rPr>
        <w:t xml:space="preserve"> الق</w:t>
      </w:r>
      <w:r w:rsidR="0048708A">
        <w:rPr>
          <w:rFonts w:ascii="Calibri" w:hAnsi="Calibri" w:cs="Calibri" w:hint="cs"/>
          <w:sz w:val="36"/>
          <w:szCs w:val="36"/>
          <w:rtl/>
          <w:lang w:bidi="ar-EG"/>
        </w:rPr>
        <w:t>ُ</w:t>
      </w:r>
      <w:r w:rsidRPr="003544FD">
        <w:rPr>
          <w:rFonts w:ascii="Calibri" w:hAnsi="Calibri" w:cs="Calibri"/>
          <w:sz w:val="36"/>
          <w:szCs w:val="36"/>
          <w:rtl/>
          <w:lang w:bidi="ar-EG"/>
        </w:rPr>
        <w:t>ر</w:t>
      </w:r>
      <w:r w:rsidR="0090107F">
        <w:rPr>
          <w:rFonts w:ascii="Calibri" w:hAnsi="Calibri" w:cs="Calibri"/>
          <w:sz w:val="36"/>
          <w:szCs w:val="36"/>
          <w:rtl/>
          <w:lang w:bidi="ar-EG"/>
        </w:rPr>
        <w:t>آ</w:t>
      </w:r>
      <w:r w:rsidRPr="003544FD">
        <w:rPr>
          <w:rFonts w:ascii="Calibri" w:hAnsi="Calibri" w:cs="Calibri"/>
          <w:sz w:val="36"/>
          <w:szCs w:val="36"/>
          <w:rtl/>
          <w:lang w:bidi="ar-EG"/>
        </w:rPr>
        <w:t xml:space="preserve">ن كلام الله غير مخلوق: </w:t>
      </w:r>
      <w:r w:rsidRPr="003544FD">
        <w:rPr>
          <w:rFonts w:ascii="Calibri" w:hAnsi="Calibri" w:cs="Calibri"/>
          <w:b/>
          <w:bCs/>
          <w:sz w:val="36"/>
          <w:szCs w:val="36"/>
          <w:rtl/>
          <w:lang w:bidi="ar-EG"/>
        </w:rPr>
        <w:t>«</w:t>
      </w:r>
      <w:r w:rsidR="000E6962" w:rsidRPr="0048708A">
        <w:rPr>
          <w:rFonts w:ascii="Calibri" w:hAnsi="Calibri" w:cs="Calibri"/>
          <w:b/>
          <w:bCs/>
          <w:color w:val="002060"/>
          <w:sz w:val="36"/>
          <w:szCs w:val="36"/>
          <w:highlight w:val="lightGray"/>
          <w:rtl/>
          <w:lang w:bidi="ar-EG"/>
        </w:rPr>
        <w:t>إ</w:t>
      </w:r>
      <w:r w:rsidRPr="0048708A">
        <w:rPr>
          <w:rFonts w:ascii="Calibri" w:hAnsi="Calibri" w:cs="Calibri"/>
          <w:b/>
          <w:bCs/>
          <w:color w:val="002060"/>
          <w:sz w:val="36"/>
          <w:szCs w:val="36"/>
          <w:highlight w:val="lightGray"/>
          <w:rtl/>
          <w:lang w:bidi="ar-EG"/>
        </w:rPr>
        <w:t>ن</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ما ج</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ر</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ى الق</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م [الذي ك</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ت</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ب</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 xml:space="preserve">ت به </w:t>
      </w:r>
      <w:r w:rsidR="006228D8" w:rsidRPr="0048708A">
        <w:rPr>
          <w:rFonts w:ascii="Calibri" w:hAnsi="Calibri" w:cs="Calibri"/>
          <w:b/>
          <w:bCs/>
          <w:color w:val="002060"/>
          <w:sz w:val="36"/>
          <w:szCs w:val="36"/>
          <w:highlight w:val="lightGray"/>
          <w:rtl/>
          <w:lang w:bidi="ar-EG"/>
        </w:rPr>
        <w:t>أ</w:t>
      </w:r>
      <w:r w:rsidRPr="0048708A">
        <w:rPr>
          <w:rFonts w:ascii="Calibri" w:hAnsi="Calibri" w:cs="Calibri"/>
          <w:b/>
          <w:bCs/>
          <w:color w:val="002060"/>
          <w:sz w:val="36"/>
          <w:szCs w:val="36"/>
          <w:highlight w:val="lightGray"/>
          <w:rtl/>
          <w:lang w:bidi="ar-EG"/>
        </w:rPr>
        <w:t>قدار الخ</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ق] بكلام ال</w:t>
      </w:r>
      <w:r w:rsidR="00346E5C" w:rsidRPr="0048708A">
        <w:rPr>
          <w:rFonts w:ascii="Calibri" w:hAnsi="Calibri" w:cs="Calibri" w:hint="cs"/>
          <w:b/>
          <w:bCs/>
          <w:color w:val="002060"/>
          <w:sz w:val="36"/>
          <w:szCs w:val="36"/>
          <w:highlight w:val="lightGray"/>
          <w:rtl/>
          <w:lang w:bidi="ar-EG"/>
        </w:rPr>
        <w:t>ل</w:t>
      </w:r>
      <w:r w:rsidRPr="0048708A">
        <w:rPr>
          <w:rFonts w:ascii="Calibri" w:hAnsi="Calibri" w:cs="Calibri"/>
          <w:b/>
          <w:bCs/>
          <w:color w:val="002060"/>
          <w:sz w:val="36"/>
          <w:szCs w:val="36"/>
          <w:highlight w:val="lightGray"/>
          <w:rtl/>
          <w:lang w:bidi="ar-EG"/>
        </w:rPr>
        <w:t>ه الذي ق</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ب</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 الخ</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 xml:space="preserve">ق </w:t>
      </w:r>
      <w:r w:rsidR="000E6962" w:rsidRPr="0048708A">
        <w:rPr>
          <w:rFonts w:ascii="Calibri" w:hAnsi="Calibri" w:cs="Calibri"/>
          <w:b/>
          <w:bCs/>
          <w:color w:val="002060"/>
          <w:sz w:val="36"/>
          <w:szCs w:val="36"/>
          <w:highlight w:val="lightGray"/>
          <w:rtl/>
          <w:lang w:bidi="ar-EG"/>
        </w:rPr>
        <w:t>إ</w:t>
      </w:r>
      <w:r w:rsidRPr="0048708A">
        <w:rPr>
          <w:rFonts w:ascii="Calibri" w:hAnsi="Calibri" w:cs="Calibri"/>
          <w:b/>
          <w:bCs/>
          <w:color w:val="002060"/>
          <w:sz w:val="36"/>
          <w:szCs w:val="36"/>
          <w:highlight w:val="lightGray"/>
          <w:rtl/>
          <w:lang w:bidi="ar-EG"/>
        </w:rPr>
        <w:t>ذا كان الق</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 xml:space="preserve">م </w:t>
      </w:r>
      <w:r w:rsidR="006228D8" w:rsidRPr="0048708A">
        <w:rPr>
          <w:rFonts w:ascii="Calibri" w:hAnsi="Calibri" w:cs="Calibri"/>
          <w:b/>
          <w:bCs/>
          <w:color w:val="002060"/>
          <w:sz w:val="36"/>
          <w:szCs w:val="36"/>
          <w:highlight w:val="lightGray"/>
          <w:rtl/>
          <w:lang w:bidi="ar-EG"/>
        </w:rPr>
        <w:t>أ</w:t>
      </w:r>
      <w:r w:rsidRPr="0048708A">
        <w:rPr>
          <w:rFonts w:ascii="Calibri" w:hAnsi="Calibri" w:cs="Calibri"/>
          <w:b/>
          <w:bCs/>
          <w:color w:val="002060"/>
          <w:sz w:val="36"/>
          <w:szCs w:val="36"/>
          <w:highlight w:val="lightGray"/>
          <w:rtl/>
          <w:lang w:bidi="ar-EG"/>
        </w:rPr>
        <w:t>و</w:t>
      </w:r>
      <w:r w:rsidR="0048708A">
        <w:rPr>
          <w:rFonts w:ascii="Calibri" w:hAnsi="Calibri" w:cs="Calibri" w:hint="cs"/>
          <w:b/>
          <w:bCs/>
          <w:color w:val="002060"/>
          <w:sz w:val="36"/>
          <w:szCs w:val="36"/>
          <w:highlight w:val="lightGray"/>
          <w:rtl/>
          <w:lang w:bidi="ar-EG"/>
        </w:rPr>
        <w:t>َّ</w:t>
      </w:r>
      <w:r w:rsidRPr="0048708A">
        <w:rPr>
          <w:rFonts w:ascii="Calibri" w:hAnsi="Calibri" w:cs="Calibri"/>
          <w:b/>
          <w:bCs/>
          <w:color w:val="002060"/>
          <w:sz w:val="36"/>
          <w:szCs w:val="36"/>
          <w:highlight w:val="lightGray"/>
          <w:rtl/>
          <w:lang w:bidi="ar-EG"/>
        </w:rPr>
        <w:t>ل الخلق</w:t>
      </w:r>
      <w:r w:rsidRPr="003544FD">
        <w:rPr>
          <w:rFonts w:ascii="Calibri" w:hAnsi="Calibri" w:cs="Calibri"/>
          <w:sz w:val="36"/>
          <w:szCs w:val="36"/>
          <w:rtl/>
          <w:lang w:bidi="ar-EG"/>
        </w:rPr>
        <w:t>» (اللالكا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w:t>
      </w:r>
      <w:r w:rsidRPr="008E702B">
        <w:rPr>
          <w:rFonts w:ascii="Calibri" w:hAnsi="Calibri" w:cs="Calibri"/>
          <w:b/>
          <w:bCs/>
          <w:i/>
          <w:iCs/>
          <w:sz w:val="36"/>
          <w:szCs w:val="36"/>
          <w:rtl/>
          <w:lang w:bidi="ar-EG"/>
        </w:rPr>
        <w:t xml:space="preserve">شرح </w:t>
      </w:r>
      <w:r w:rsidR="006228D8" w:rsidRPr="008E702B">
        <w:rPr>
          <w:rFonts w:ascii="Calibri" w:hAnsi="Calibri" w:cs="Calibri"/>
          <w:b/>
          <w:bCs/>
          <w:i/>
          <w:iCs/>
          <w:sz w:val="36"/>
          <w:szCs w:val="36"/>
          <w:rtl/>
          <w:lang w:bidi="ar-EG"/>
        </w:rPr>
        <w:lastRenderedPageBreak/>
        <w:t>أ</w:t>
      </w:r>
      <w:r w:rsidRPr="008E702B">
        <w:rPr>
          <w:rFonts w:ascii="Calibri" w:hAnsi="Calibri" w:cs="Calibri"/>
          <w:b/>
          <w:bCs/>
          <w:i/>
          <w:iCs/>
          <w:sz w:val="36"/>
          <w:szCs w:val="36"/>
          <w:rtl/>
          <w:lang w:bidi="ar-EG"/>
        </w:rPr>
        <w:t xml:space="preserve">صول اعتقاد </w:t>
      </w:r>
      <w:r w:rsidR="006228D8" w:rsidRPr="008E702B">
        <w:rPr>
          <w:rFonts w:ascii="Calibri" w:hAnsi="Calibri" w:cs="Calibri"/>
          <w:b/>
          <w:bCs/>
          <w:i/>
          <w:iCs/>
          <w:sz w:val="36"/>
          <w:szCs w:val="36"/>
          <w:rtl/>
          <w:lang w:bidi="ar-EG"/>
        </w:rPr>
        <w:t>أ</w:t>
      </w:r>
      <w:r w:rsidRPr="008E702B">
        <w:rPr>
          <w:rFonts w:ascii="Calibri" w:hAnsi="Calibri" w:cs="Calibri"/>
          <w:b/>
          <w:bCs/>
          <w:i/>
          <w:iCs/>
          <w:sz w:val="36"/>
          <w:szCs w:val="36"/>
          <w:rtl/>
          <w:lang w:bidi="ar-EG"/>
        </w:rPr>
        <w:t>هل السنة والجماعة</w:t>
      </w:r>
      <w:r w:rsidRPr="003544FD">
        <w:rPr>
          <w:rFonts w:ascii="Calibri" w:hAnsi="Calibri" w:cs="Calibri"/>
          <w:sz w:val="36"/>
          <w:szCs w:val="36"/>
          <w:rtl/>
          <w:lang w:bidi="ar-EG"/>
        </w:rPr>
        <w:t xml:space="preserve">، تحقيق: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حمد الغامدي، دار طيبة، ١٤٢٣ه-٢٠٠٣م،</w:t>
      </w:r>
      <w:r w:rsidR="0048708A">
        <w:rPr>
          <w:rFonts w:ascii="Calibri" w:hAnsi="Calibri" w:cs="Calibri" w:hint="cs"/>
          <w:sz w:val="36"/>
          <w:szCs w:val="36"/>
          <w:rtl/>
          <w:lang w:bidi="ar-EG"/>
        </w:rPr>
        <w:t xml:space="preserve"> 2/243.</w:t>
      </w:r>
      <w:r w:rsidRPr="003544FD">
        <w:rPr>
          <w:rFonts w:ascii="Calibri" w:hAnsi="Calibri" w:cs="Calibri"/>
          <w:sz w:val="36"/>
          <w:szCs w:val="36"/>
          <w:rtl/>
          <w:lang w:bidi="ar-EG"/>
        </w:rPr>
        <w:t>)</w:t>
      </w:r>
    </w:p>
    <w:p w14:paraId="01D36AEF" w14:textId="071F89F3"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وقال الإمام الم</w:t>
      </w:r>
      <w:r w:rsidR="00191511">
        <w:rPr>
          <w:rFonts w:ascii="Calibri" w:hAnsi="Calibri" w:cs="Calibri" w:hint="cs"/>
          <w:sz w:val="36"/>
          <w:szCs w:val="36"/>
          <w:rtl/>
          <w:lang w:bidi="ar-EG"/>
        </w:rPr>
        <w:t>ُ</w:t>
      </w:r>
      <w:r w:rsidRPr="003544FD">
        <w:rPr>
          <w:rFonts w:ascii="Calibri" w:hAnsi="Calibri" w:cs="Calibri"/>
          <w:sz w:val="36"/>
          <w:szCs w:val="36"/>
          <w:rtl/>
          <w:lang w:bidi="ar-EG"/>
        </w:rPr>
        <w:t>فس</w:t>
      </w:r>
      <w:r w:rsidR="00191511">
        <w:rPr>
          <w:rFonts w:ascii="Calibri" w:hAnsi="Calibri" w:cs="Calibri" w:hint="cs"/>
          <w:sz w:val="36"/>
          <w:szCs w:val="36"/>
          <w:rtl/>
          <w:lang w:bidi="ar-EG"/>
        </w:rPr>
        <w:t>ِّ</w:t>
      </w:r>
      <w:r w:rsidRPr="003544FD">
        <w:rPr>
          <w:rFonts w:ascii="Calibri" w:hAnsi="Calibri" w:cs="Calibri"/>
          <w:sz w:val="36"/>
          <w:szCs w:val="36"/>
          <w:rtl/>
          <w:lang w:bidi="ar-EG"/>
        </w:rPr>
        <w:t>ر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بو القاسم الثعلبي</w:t>
      </w:r>
      <w:r w:rsidRPr="003544FD">
        <w:rPr>
          <w:rFonts w:ascii="Calibri" w:hAnsi="Calibri" w:cs="Calibri"/>
          <w:sz w:val="36"/>
          <w:szCs w:val="36"/>
          <w:rtl/>
          <w:lang w:bidi="ar-EG"/>
        </w:rPr>
        <w:t>)</w:t>
      </w:r>
      <w:r w:rsidR="0048708A">
        <w:rPr>
          <w:rFonts w:ascii="Calibri" w:hAnsi="Calibri" w:cs="Calibri" w:hint="cs"/>
          <w:sz w:val="36"/>
          <w:szCs w:val="36"/>
          <w:rtl/>
          <w:lang w:bidi="ar-EG"/>
        </w:rPr>
        <w:t xml:space="preserve"> </w:t>
      </w:r>
      <w:r w:rsidRPr="003544FD">
        <w:rPr>
          <w:rFonts w:ascii="Calibri" w:hAnsi="Calibri" w:cs="Calibri"/>
          <w:sz w:val="36"/>
          <w:szCs w:val="36"/>
          <w:rtl/>
          <w:lang w:bidi="ar-EG"/>
        </w:rPr>
        <w:t>الم</w:t>
      </w:r>
      <w:r w:rsidR="00191511">
        <w:rPr>
          <w:rFonts w:ascii="Calibri" w:hAnsi="Calibri" w:cs="Calibri" w:hint="cs"/>
          <w:sz w:val="36"/>
          <w:szCs w:val="36"/>
          <w:rtl/>
          <w:lang w:bidi="ar-EG"/>
        </w:rPr>
        <w:t>ُ</w:t>
      </w:r>
      <w:r w:rsidRPr="003544FD">
        <w:rPr>
          <w:rFonts w:ascii="Calibri" w:hAnsi="Calibri" w:cs="Calibri"/>
          <w:sz w:val="36"/>
          <w:szCs w:val="36"/>
          <w:rtl/>
          <w:lang w:bidi="ar-EG"/>
        </w:rPr>
        <w:t>توف</w:t>
      </w:r>
      <w:r w:rsidR="00191511">
        <w:rPr>
          <w:rFonts w:ascii="Calibri" w:hAnsi="Calibri" w:cs="Calibri" w:hint="cs"/>
          <w:sz w:val="36"/>
          <w:szCs w:val="36"/>
          <w:rtl/>
          <w:lang w:bidi="ar-EG"/>
        </w:rPr>
        <w:t>َّ</w:t>
      </w:r>
      <w:r w:rsidRPr="003544FD">
        <w:rPr>
          <w:rFonts w:ascii="Calibri" w:hAnsi="Calibri" w:cs="Calibri"/>
          <w:sz w:val="36"/>
          <w:szCs w:val="36"/>
          <w:rtl/>
          <w:lang w:bidi="ar-EG"/>
        </w:rPr>
        <w:t>ى سنة</w:t>
      </w:r>
      <w:r w:rsidR="007732A6">
        <w:rPr>
          <w:rFonts w:ascii="Calibri" w:hAnsi="Calibri" w:cs="Calibri"/>
          <w:sz w:val="36"/>
          <w:szCs w:val="36"/>
          <w:rtl/>
          <w:lang w:bidi="ar-EG"/>
        </w:rPr>
        <w:t xml:space="preserve"> </w:t>
      </w:r>
      <w:r w:rsidR="00123F97" w:rsidRPr="003544FD">
        <w:rPr>
          <w:rFonts w:ascii="Calibri" w:hAnsi="Calibri" w:cs="Calibri"/>
          <w:sz w:val="36"/>
          <w:szCs w:val="36"/>
          <w:rtl/>
          <w:lang w:bidi="ar-EG"/>
        </w:rPr>
        <w:t>427هـ</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8D7D88" w:rsidRPr="003544FD">
        <w:rPr>
          <w:rFonts w:ascii="Calibri" w:hAnsi="Calibri" w:cs="Calibri"/>
          <w:sz w:val="36"/>
          <w:szCs w:val="36"/>
          <w:rtl/>
          <w:lang w:bidi="ar-EG"/>
        </w:rPr>
        <w:t>«</w:t>
      </w:r>
      <w:r w:rsidR="00123F97" w:rsidRPr="00DB57A9">
        <w:rPr>
          <w:rFonts w:ascii="Calibri" w:hAnsi="Calibri" w:cs="Calibri"/>
          <w:b/>
          <w:bCs/>
          <w:color w:val="002060"/>
          <w:sz w:val="36"/>
          <w:szCs w:val="36"/>
          <w:highlight w:val="lightGray"/>
          <w:rtl/>
          <w:lang w:bidi="ar-EG"/>
        </w:rPr>
        <w:t>الله</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 تعال</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ى كان قبل خلقه الأشياء قا</w:t>
      </w:r>
      <w:r w:rsidR="006228D8" w:rsidRPr="00DB57A9">
        <w:rPr>
          <w:rFonts w:ascii="Calibri" w:hAnsi="Calibri" w:cs="Calibri"/>
          <w:b/>
          <w:bCs/>
          <w:color w:val="002060"/>
          <w:sz w:val="36"/>
          <w:szCs w:val="36"/>
          <w:highlight w:val="lightGray"/>
          <w:rtl/>
          <w:lang w:bidi="ar-EG"/>
        </w:rPr>
        <w:t>ئ</w:t>
      </w:r>
      <w:r w:rsidRPr="00DB57A9">
        <w:rPr>
          <w:rFonts w:ascii="Calibri" w:hAnsi="Calibri" w:cs="Calibri"/>
          <w:b/>
          <w:bCs/>
          <w:color w:val="002060"/>
          <w:sz w:val="36"/>
          <w:szCs w:val="36"/>
          <w:highlight w:val="lightGray"/>
          <w:rtl/>
          <w:lang w:bidi="ar-EG"/>
        </w:rPr>
        <w:t>ما</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 بذاته، ث</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م</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 خ</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ل</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ق</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 الأشياء</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 م</w:t>
      </w:r>
      <w:r w:rsidR="00DB57A9">
        <w:rPr>
          <w:rFonts w:ascii="Calibri" w:hAnsi="Calibri" w:cs="Calibri" w:hint="cs"/>
          <w:b/>
          <w:bCs/>
          <w:color w:val="002060"/>
          <w:sz w:val="36"/>
          <w:szCs w:val="36"/>
          <w:highlight w:val="lightGray"/>
          <w:rtl/>
          <w:lang w:bidi="ar-EG"/>
        </w:rPr>
        <w:t>ِ</w:t>
      </w:r>
      <w:r w:rsidRPr="00DB57A9">
        <w:rPr>
          <w:rFonts w:ascii="Calibri" w:hAnsi="Calibri" w:cs="Calibri"/>
          <w:b/>
          <w:bCs/>
          <w:color w:val="002060"/>
          <w:sz w:val="36"/>
          <w:szCs w:val="36"/>
          <w:highlight w:val="lightGray"/>
          <w:rtl/>
          <w:lang w:bidi="ar-EG"/>
        </w:rPr>
        <w:t xml:space="preserve">ن غير حاجة له </w:t>
      </w:r>
      <w:r w:rsidR="000E6962" w:rsidRPr="00DB57A9">
        <w:rPr>
          <w:rFonts w:ascii="Calibri" w:hAnsi="Calibri" w:cs="Calibri"/>
          <w:b/>
          <w:bCs/>
          <w:color w:val="002060"/>
          <w:sz w:val="36"/>
          <w:szCs w:val="36"/>
          <w:highlight w:val="lightGray"/>
          <w:rtl/>
          <w:lang w:bidi="ar-EG"/>
        </w:rPr>
        <w:t>إ</w:t>
      </w:r>
      <w:r w:rsidRPr="00DB57A9">
        <w:rPr>
          <w:rFonts w:ascii="Calibri" w:hAnsi="Calibri" w:cs="Calibri"/>
          <w:b/>
          <w:bCs/>
          <w:color w:val="002060"/>
          <w:sz w:val="36"/>
          <w:szCs w:val="36"/>
          <w:highlight w:val="lightGray"/>
          <w:rtl/>
          <w:lang w:bidi="ar-EG"/>
        </w:rPr>
        <w:t>ليها</w:t>
      </w:r>
      <w:r w:rsidRPr="003544FD">
        <w:rPr>
          <w:rFonts w:ascii="Calibri" w:hAnsi="Calibri" w:cs="Calibri"/>
          <w:sz w:val="36"/>
          <w:szCs w:val="36"/>
          <w:rtl/>
          <w:lang w:bidi="ar-EG"/>
        </w:rPr>
        <w:t xml:space="preserve">». (الثعلبي، </w:t>
      </w:r>
      <w:r w:rsidRPr="008E702B">
        <w:rPr>
          <w:rFonts w:ascii="Calibri" w:hAnsi="Calibri" w:cs="Calibri"/>
          <w:b/>
          <w:bCs/>
          <w:i/>
          <w:iCs/>
          <w:sz w:val="36"/>
          <w:szCs w:val="36"/>
          <w:rtl/>
          <w:lang w:bidi="ar-EG"/>
        </w:rPr>
        <w:t>الكشف والبيان عن تفسير القر</w:t>
      </w:r>
      <w:r w:rsidR="0090107F" w:rsidRPr="008E702B">
        <w:rPr>
          <w:rFonts w:ascii="Calibri" w:hAnsi="Calibri" w:cs="Calibri"/>
          <w:b/>
          <w:bCs/>
          <w:i/>
          <w:iCs/>
          <w:sz w:val="36"/>
          <w:szCs w:val="36"/>
          <w:rtl/>
          <w:lang w:bidi="ar-EG"/>
        </w:rPr>
        <w:t>آ</w:t>
      </w:r>
      <w:r w:rsidRPr="008E702B">
        <w:rPr>
          <w:rFonts w:ascii="Calibri" w:hAnsi="Calibri" w:cs="Calibri"/>
          <w:b/>
          <w:bCs/>
          <w:i/>
          <w:iCs/>
          <w:sz w:val="36"/>
          <w:szCs w:val="36"/>
          <w:rtl/>
          <w:lang w:bidi="ar-EG"/>
        </w:rPr>
        <w:t>ن</w:t>
      </w:r>
      <w:r w:rsidRPr="003544FD">
        <w:rPr>
          <w:rFonts w:ascii="Calibri" w:hAnsi="Calibri" w:cs="Calibri"/>
          <w:sz w:val="36"/>
          <w:szCs w:val="36"/>
          <w:rtl/>
          <w:lang w:bidi="ar-EG"/>
        </w:rPr>
        <w:t>، تحقيق: ابن عاشور، بيروت: دار</w:t>
      </w:r>
      <w:r w:rsidR="0094034B">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حياء التراث العربي، ١٢٦/٦).</w:t>
      </w:r>
    </w:p>
    <w:p w14:paraId="397B7E80" w14:textId="57260816" w:rsidR="00123F97" w:rsidRPr="003544FD" w:rsidRDefault="00123F97"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اتفق الم</w:t>
      </w:r>
      <w:r w:rsidR="00D403DB">
        <w:rPr>
          <w:rFonts w:ascii="Calibri" w:hAnsi="Calibri" w:cs="Calibri"/>
          <w:sz w:val="36"/>
          <w:szCs w:val="36"/>
          <w:rtl/>
          <w:lang w:bidi="ar-EG"/>
        </w:rPr>
        <w:t>ؤ</w:t>
      </w:r>
      <w:r w:rsidRPr="003544FD">
        <w:rPr>
          <w:rFonts w:ascii="Calibri" w:hAnsi="Calibri" w:cs="Calibri"/>
          <w:sz w:val="36"/>
          <w:szCs w:val="36"/>
          <w:rtl/>
          <w:lang w:bidi="ar-EG"/>
        </w:rPr>
        <w:t>لهة والملاحدة منذ عرف للإلحاد وجود</w:t>
      </w:r>
      <w:r w:rsidR="00C7465E">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إل</w:t>
      </w:r>
      <w:r w:rsidR="00C7465E">
        <w:rPr>
          <w:rFonts w:ascii="Calibri" w:hAnsi="Calibri" w:cs="Calibri" w:hint="cs"/>
          <w:sz w:val="36"/>
          <w:szCs w:val="36"/>
          <w:rtl/>
          <w:lang w:bidi="ar-EG"/>
        </w:rPr>
        <w:t>َّ</w:t>
      </w:r>
      <w:r w:rsidRPr="003544FD">
        <w:rPr>
          <w:rFonts w:ascii="Calibri" w:hAnsi="Calibri" w:cs="Calibri"/>
          <w:sz w:val="36"/>
          <w:szCs w:val="36"/>
          <w:rtl/>
          <w:lang w:bidi="ar-EG"/>
        </w:rPr>
        <w:t>ا م</w:t>
      </w:r>
      <w:r w:rsidR="00C7465E">
        <w:rPr>
          <w:rFonts w:ascii="Calibri" w:hAnsi="Calibri" w:cs="Calibri" w:hint="cs"/>
          <w:sz w:val="36"/>
          <w:szCs w:val="36"/>
          <w:rtl/>
          <w:lang w:bidi="ar-EG"/>
        </w:rPr>
        <w:t>َ</w:t>
      </w:r>
      <w:r w:rsidRPr="003544FD">
        <w:rPr>
          <w:rFonts w:ascii="Calibri" w:hAnsi="Calibri" w:cs="Calibri"/>
          <w:sz w:val="36"/>
          <w:szCs w:val="36"/>
          <w:rtl/>
          <w:lang w:bidi="ar-EG"/>
        </w:rPr>
        <w:t>ن ش</w:t>
      </w:r>
      <w:r w:rsidR="00C7465E">
        <w:rPr>
          <w:rFonts w:ascii="Calibri" w:hAnsi="Calibri" w:cs="Calibri" w:hint="cs"/>
          <w:sz w:val="36"/>
          <w:szCs w:val="36"/>
          <w:rtl/>
          <w:lang w:bidi="ar-EG"/>
        </w:rPr>
        <w:t>َ</w:t>
      </w:r>
      <w:r w:rsidRPr="003544FD">
        <w:rPr>
          <w:rFonts w:ascii="Calibri" w:hAnsi="Calibri" w:cs="Calibri"/>
          <w:sz w:val="36"/>
          <w:szCs w:val="36"/>
          <w:rtl/>
          <w:lang w:bidi="ar-EG"/>
        </w:rPr>
        <w:t>ذ</w:t>
      </w:r>
      <w:r w:rsidR="00C7465E">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C7465E">
        <w:rPr>
          <w:rFonts w:ascii="Calibri" w:hAnsi="Calibri" w:cs="Calibri" w:hint="cs"/>
          <w:sz w:val="36"/>
          <w:szCs w:val="36"/>
          <w:rtl/>
          <w:lang w:bidi="ar-EG"/>
        </w:rPr>
        <w:t>ِ</w:t>
      </w:r>
      <w:r w:rsidRPr="003544FD">
        <w:rPr>
          <w:rFonts w:ascii="Calibri" w:hAnsi="Calibri" w:cs="Calibri"/>
          <w:sz w:val="36"/>
          <w:szCs w:val="36"/>
          <w:rtl/>
          <w:lang w:bidi="ar-EG"/>
        </w:rPr>
        <w:t>ن ملاحدة العصر الم</w:t>
      </w:r>
      <w:r w:rsidR="00C7465E">
        <w:rPr>
          <w:rFonts w:ascii="Calibri" w:hAnsi="Calibri" w:cs="Calibri" w:hint="cs"/>
          <w:sz w:val="36"/>
          <w:szCs w:val="36"/>
          <w:rtl/>
          <w:lang w:bidi="ar-EG"/>
        </w:rPr>
        <w:t>ُ</w:t>
      </w:r>
      <w:r w:rsidRPr="003544FD">
        <w:rPr>
          <w:rFonts w:ascii="Calibri" w:hAnsi="Calibri" w:cs="Calibri"/>
          <w:sz w:val="36"/>
          <w:szCs w:val="36"/>
          <w:rtl/>
          <w:lang w:bidi="ar-EG"/>
        </w:rPr>
        <w:t>نكرين للس</w:t>
      </w:r>
      <w:r w:rsidR="00C7465E">
        <w:rPr>
          <w:rFonts w:ascii="Calibri" w:hAnsi="Calibri" w:cs="Calibri" w:hint="cs"/>
          <w:sz w:val="36"/>
          <w:szCs w:val="36"/>
          <w:rtl/>
          <w:lang w:bidi="ar-EG"/>
        </w:rPr>
        <w:t>َّ</w:t>
      </w:r>
      <w:r w:rsidRPr="003544FD">
        <w:rPr>
          <w:rFonts w:ascii="Calibri" w:hAnsi="Calibri" w:cs="Calibri"/>
          <w:sz w:val="36"/>
          <w:szCs w:val="36"/>
          <w:rtl/>
          <w:lang w:bidi="ar-EG"/>
        </w:rPr>
        <w:t>ببية</w:t>
      </w:r>
      <w:r w:rsidR="00216845">
        <w:rPr>
          <w:rFonts w:ascii="Calibri" w:hAnsi="Calibri" w:cs="Calibri"/>
          <w:sz w:val="36"/>
          <w:szCs w:val="36"/>
          <w:rtl/>
          <w:lang w:bidi="ar-EG"/>
        </w:rPr>
        <w:t>-</w:t>
      </w:r>
      <w:r w:rsidR="00C7465E">
        <w:rPr>
          <w:rFonts w:ascii="Calibri" w:hAnsi="Calibri" w:cs="Calibri" w:hint="cs"/>
          <w:sz w:val="36"/>
          <w:szCs w:val="36"/>
          <w:rtl/>
          <w:lang w:bidi="ar-EG"/>
        </w:rPr>
        <w:t xml:space="preserve"> </w:t>
      </w:r>
      <w:r w:rsidRPr="003544FD">
        <w:rPr>
          <w:rFonts w:ascii="Calibri" w:hAnsi="Calibri" w:cs="Calibri"/>
          <w:sz w:val="36"/>
          <w:szCs w:val="36"/>
          <w:rtl/>
          <w:lang w:bidi="ar-EG"/>
        </w:rPr>
        <w:t>أن</w:t>
      </w:r>
      <w:r w:rsidR="00C7465E">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C7465E">
        <w:rPr>
          <w:rFonts w:ascii="Calibri" w:hAnsi="Calibri" w:cs="Calibri" w:hint="cs"/>
          <w:sz w:val="36"/>
          <w:szCs w:val="36"/>
          <w:rtl/>
          <w:lang w:bidi="ar-EG"/>
        </w:rPr>
        <w:t>ُ</w:t>
      </w:r>
      <w:r w:rsidRPr="003544FD">
        <w:rPr>
          <w:rFonts w:ascii="Calibri" w:hAnsi="Calibri" w:cs="Calibri"/>
          <w:sz w:val="36"/>
          <w:szCs w:val="36"/>
          <w:rtl/>
          <w:lang w:bidi="ar-EG"/>
        </w:rPr>
        <w:t>ج</w:t>
      </w:r>
      <w:r w:rsidR="00C7465E">
        <w:rPr>
          <w:rFonts w:ascii="Calibri" w:hAnsi="Calibri" w:cs="Calibri" w:hint="cs"/>
          <w:sz w:val="36"/>
          <w:szCs w:val="36"/>
          <w:rtl/>
          <w:lang w:bidi="ar-EG"/>
        </w:rPr>
        <w:t>ُ</w:t>
      </w:r>
      <w:r w:rsidRPr="003544FD">
        <w:rPr>
          <w:rFonts w:ascii="Calibri" w:hAnsi="Calibri" w:cs="Calibri"/>
          <w:sz w:val="36"/>
          <w:szCs w:val="36"/>
          <w:rtl/>
          <w:lang w:bidi="ar-EG"/>
        </w:rPr>
        <w:t>ود الكون بعد ع</w:t>
      </w:r>
      <w:r w:rsidR="00C7465E">
        <w:rPr>
          <w:rFonts w:ascii="Calibri" w:hAnsi="Calibri" w:cs="Calibri" w:hint="cs"/>
          <w:sz w:val="36"/>
          <w:szCs w:val="36"/>
          <w:rtl/>
          <w:lang w:bidi="ar-EG"/>
        </w:rPr>
        <w:t>َ</w:t>
      </w:r>
      <w:r w:rsidRPr="003544FD">
        <w:rPr>
          <w:rFonts w:ascii="Calibri" w:hAnsi="Calibri" w:cs="Calibri"/>
          <w:sz w:val="36"/>
          <w:szCs w:val="36"/>
          <w:rtl/>
          <w:lang w:bidi="ar-EG"/>
        </w:rPr>
        <w:t>د</w:t>
      </w:r>
      <w:r w:rsidR="00C7465E">
        <w:rPr>
          <w:rFonts w:ascii="Calibri" w:hAnsi="Calibri" w:cs="Calibri" w:hint="cs"/>
          <w:sz w:val="36"/>
          <w:szCs w:val="36"/>
          <w:rtl/>
          <w:lang w:bidi="ar-EG"/>
        </w:rPr>
        <w:t>َ</w:t>
      </w:r>
      <w:r w:rsidRPr="003544FD">
        <w:rPr>
          <w:rFonts w:ascii="Calibri" w:hAnsi="Calibri" w:cs="Calibri"/>
          <w:sz w:val="36"/>
          <w:szCs w:val="36"/>
          <w:rtl/>
          <w:lang w:bidi="ar-EG"/>
        </w:rPr>
        <w:t>م دليل على احتياجه لخالق</w:t>
      </w:r>
      <w:r w:rsidR="007732A6">
        <w:rPr>
          <w:rFonts w:ascii="Calibri" w:hAnsi="Calibri" w:cs="Calibri"/>
          <w:sz w:val="36"/>
          <w:szCs w:val="36"/>
          <w:rtl/>
          <w:lang w:bidi="ar-EG"/>
        </w:rPr>
        <w:t xml:space="preserve"> </w:t>
      </w:r>
      <w:r w:rsidRPr="003544FD">
        <w:rPr>
          <w:rFonts w:ascii="Calibri" w:hAnsi="Calibri" w:cs="Calibri"/>
          <w:sz w:val="36"/>
          <w:szCs w:val="36"/>
          <w:rtl/>
          <w:lang w:bidi="ar-EG"/>
        </w:rPr>
        <w:t>غير ماد</w:t>
      </w:r>
      <w:r w:rsidR="00C7465E">
        <w:rPr>
          <w:rFonts w:ascii="Calibri" w:hAnsi="Calibri" w:cs="Calibri" w:hint="cs"/>
          <w:sz w:val="36"/>
          <w:szCs w:val="36"/>
          <w:rtl/>
          <w:lang w:bidi="ar-EG"/>
        </w:rPr>
        <w:t>ِّ</w:t>
      </w:r>
      <w:r w:rsidRPr="003544FD">
        <w:rPr>
          <w:rFonts w:ascii="Calibri" w:hAnsi="Calibri" w:cs="Calibri"/>
          <w:sz w:val="36"/>
          <w:szCs w:val="36"/>
          <w:rtl/>
          <w:lang w:bidi="ar-EG"/>
        </w:rPr>
        <w:t>ي</w:t>
      </w:r>
      <w:r w:rsidR="00C7465E">
        <w:rPr>
          <w:rFonts w:ascii="Calibri" w:hAnsi="Calibri" w:cs="Calibri" w:hint="cs"/>
          <w:sz w:val="36"/>
          <w:szCs w:val="36"/>
          <w:rtl/>
          <w:lang w:bidi="ar-EG"/>
        </w:rPr>
        <w:t>ّ</w:t>
      </w:r>
      <w:r w:rsidRPr="003544FD">
        <w:rPr>
          <w:rFonts w:ascii="Calibri" w:hAnsi="Calibri" w:cs="Calibri"/>
          <w:sz w:val="36"/>
          <w:szCs w:val="36"/>
          <w:rtl/>
          <w:lang w:bidi="ar-EG"/>
        </w:rPr>
        <w:t xml:space="preserve"> ي</w:t>
      </w:r>
      <w:r w:rsidR="00C7465E">
        <w:rPr>
          <w:rFonts w:ascii="Calibri" w:hAnsi="Calibri" w:cs="Calibri" w:hint="cs"/>
          <w:sz w:val="36"/>
          <w:szCs w:val="36"/>
          <w:rtl/>
          <w:lang w:bidi="ar-EG"/>
        </w:rPr>
        <w:t>ُ</w:t>
      </w:r>
      <w:r w:rsidRPr="003544FD">
        <w:rPr>
          <w:rFonts w:ascii="Calibri" w:hAnsi="Calibri" w:cs="Calibri"/>
          <w:sz w:val="36"/>
          <w:szCs w:val="36"/>
          <w:rtl/>
          <w:lang w:bidi="ar-EG"/>
        </w:rPr>
        <w:t>خرجه م</w:t>
      </w:r>
      <w:r w:rsidR="00C7465E">
        <w:rPr>
          <w:rFonts w:ascii="Calibri" w:hAnsi="Calibri" w:cs="Calibri" w:hint="cs"/>
          <w:sz w:val="36"/>
          <w:szCs w:val="36"/>
          <w:rtl/>
          <w:lang w:bidi="ar-EG"/>
        </w:rPr>
        <w:t>ِ</w:t>
      </w:r>
      <w:r w:rsidRPr="003544FD">
        <w:rPr>
          <w:rFonts w:ascii="Calibri" w:hAnsi="Calibri" w:cs="Calibri"/>
          <w:sz w:val="36"/>
          <w:szCs w:val="36"/>
          <w:rtl/>
          <w:lang w:bidi="ar-EG"/>
        </w:rPr>
        <w:t>ن الو</w:t>
      </w:r>
      <w:r w:rsidR="00C7465E">
        <w:rPr>
          <w:rFonts w:ascii="Calibri" w:hAnsi="Calibri" w:cs="Calibri" w:hint="cs"/>
          <w:sz w:val="36"/>
          <w:szCs w:val="36"/>
          <w:rtl/>
          <w:lang w:bidi="ar-EG"/>
        </w:rPr>
        <w:t>ُ</w:t>
      </w:r>
      <w:r w:rsidRPr="003544FD">
        <w:rPr>
          <w:rFonts w:ascii="Calibri" w:hAnsi="Calibri" w:cs="Calibri"/>
          <w:sz w:val="36"/>
          <w:szCs w:val="36"/>
          <w:rtl/>
          <w:lang w:bidi="ar-EG"/>
        </w:rPr>
        <w:t>ج</w:t>
      </w:r>
      <w:r w:rsidR="00C7465E">
        <w:rPr>
          <w:rFonts w:ascii="Calibri" w:hAnsi="Calibri" w:cs="Calibri" w:hint="cs"/>
          <w:sz w:val="36"/>
          <w:szCs w:val="36"/>
          <w:rtl/>
          <w:lang w:bidi="ar-EG"/>
        </w:rPr>
        <w:t>ُ</w:t>
      </w:r>
      <w:r w:rsidRPr="003544FD">
        <w:rPr>
          <w:rFonts w:ascii="Calibri" w:hAnsi="Calibri" w:cs="Calibri"/>
          <w:sz w:val="36"/>
          <w:szCs w:val="36"/>
          <w:rtl/>
          <w:lang w:bidi="ar-EG"/>
        </w:rPr>
        <w:t>ود إلى الع</w:t>
      </w:r>
      <w:r w:rsidR="00C7465E">
        <w:rPr>
          <w:rFonts w:ascii="Calibri" w:hAnsi="Calibri" w:cs="Calibri" w:hint="cs"/>
          <w:sz w:val="36"/>
          <w:szCs w:val="36"/>
          <w:rtl/>
          <w:lang w:bidi="ar-EG"/>
        </w:rPr>
        <w:t>َ</w:t>
      </w:r>
      <w:r w:rsidRPr="003544FD">
        <w:rPr>
          <w:rFonts w:ascii="Calibri" w:hAnsi="Calibri" w:cs="Calibri"/>
          <w:sz w:val="36"/>
          <w:szCs w:val="36"/>
          <w:rtl/>
          <w:lang w:bidi="ar-EG"/>
        </w:rPr>
        <w:t>د</w:t>
      </w:r>
      <w:r w:rsidR="00C7465E">
        <w:rPr>
          <w:rFonts w:ascii="Calibri" w:hAnsi="Calibri" w:cs="Calibri" w:hint="cs"/>
          <w:sz w:val="36"/>
          <w:szCs w:val="36"/>
          <w:rtl/>
          <w:lang w:bidi="ar-EG"/>
        </w:rPr>
        <w:t>َ</w:t>
      </w:r>
      <w:r w:rsidRPr="003544FD">
        <w:rPr>
          <w:rFonts w:ascii="Calibri" w:hAnsi="Calibri" w:cs="Calibri"/>
          <w:sz w:val="36"/>
          <w:szCs w:val="36"/>
          <w:rtl/>
          <w:lang w:bidi="ar-EG"/>
        </w:rPr>
        <w:t>م.</w:t>
      </w:r>
    </w:p>
    <w:p w14:paraId="38F26A66" w14:textId="29601B9E" w:rsidR="00123F97"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ص</w:t>
      </w:r>
      <w:r w:rsidR="00D0566E">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ياغة ب</w:t>
      </w:r>
      <w:r w:rsidR="00D0566E">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رهان الخ</w:t>
      </w:r>
      <w:r w:rsidR="00D0566E">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ل</w:t>
      </w:r>
      <w:r w:rsidR="00D0566E">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ق</w:t>
      </w:r>
      <w:r w:rsidRPr="003544FD">
        <w:rPr>
          <w:rFonts w:ascii="Calibri" w:hAnsi="Calibri" w:cs="Calibri"/>
          <w:sz w:val="36"/>
          <w:szCs w:val="36"/>
          <w:rtl/>
          <w:lang w:bidi="ar-EG"/>
        </w:rPr>
        <w:t xml:space="preserve"> </w:t>
      </w:r>
    </w:p>
    <w:p w14:paraId="6E33864F" w14:textId="744E476E" w:rsidR="00123F97"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شهر صياغة لدليل الخ</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ل</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 xml:space="preserve">ق هي: </w:t>
      </w:r>
    </w:p>
    <w:p w14:paraId="75646B95" w14:textId="29903800" w:rsidR="00123F97" w:rsidRPr="003544FD" w:rsidRDefault="004A0D3D" w:rsidP="000F37C9">
      <w:pPr>
        <w:pStyle w:val="ListParagraph"/>
        <w:widowControl w:val="0"/>
        <w:numPr>
          <w:ilvl w:val="0"/>
          <w:numId w:val="2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w:t>
      </w:r>
      <w:r w:rsidR="00D0566E">
        <w:rPr>
          <w:rFonts w:ascii="Calibri" w:hAnsi="Calibri" w:cs="Calibri" w:hint="cs"/>
          <w:sz w:val="36"/>
          <w:szCs w:val="36"/>
          <w:rtl/>
          <w:lang w:bidi="ar-EG"/>
        </w:rPr>
        <w:t>ُ</w:t>
      </w:r>
      <w:r w:rsidRPr="003544FD">
        <w:rPr>
          <w:rFonts w:ascii="Calibri" w:hAnsi="Calibri" w:cs="Calibri"/>
          <w:sz w:val="36"/>
          <w:szCs w:val="36"/>
          <w:rtl/>
          <w:lang w:bidi="ar-EG"/>
        </w:rPr>
        <w:t>ل</w:t>
      </w:r>
      <w:r w:rsidR="00D0566E">
        <w:rPr>
          <w:rFonts w:ascii="Calibri" w:hAnsi="Calibri" w:cs="Calibri" w:hint="cs"/>
          <w:sz w:val="36"/>
          <w:szCs w:val="36"/>
          <w:rtl/>
          <w:lang w:bidi="ar-EG"/>
        </w:rPr>
        <w:t>ُّ</w:t>
      </w:r>
      <w:r w:rsidRPr="003544FD">
        <w:rPr>
          <w:rFonts w:ascii="Calibri" w:hAnsi="Calibri" w:cs="Calibri"/>
          <w:sz w:val="36"/>
          <w:szCs w:val="36"/>
          <w:rtl/>
          <w:lang w:bidi="ar-EG"/>
        </w:rPr>
        <w:t xml:space="preserve"> ح</w:t>
      </w:r>
      <w:r w:rsidR="00D0566E">
        <w:rPr>
          <w:rFonts w:ascii="Calibri" w:hAnsi="Calibri" w:cs="Calibri" w:hint="cs"/>
          <w:sz w:val="36"/>
          <w:szCs w:val="36"/>
          <w:rtl/>
          <w:lang w:bidi="ar-EG"/>
        </w:rPr>
        <w:t>َ</w:t>
      </w:r>
      <w:r w:rsidRPr="003544FD">
        <w:rPr>
          <w:rFonts w:ascii="Calibri" w:hAnsi="Calibri" w:cs="Calibri"/>
          <w:sz w:val="36"/>
          <w:szCs w:val="36"/>
          <w:rtl/>
          <w:lang w:bidi="ar-EG"/>
        </w:rPr>
        <w:t>اد</w:t>
      </w:r>
      <w:r w:rsidR="00D0566E">
        <w:rPr>
          <w:rFonts w:ascii="Calibri" w:hAnsi="Calibri" w:cs="Calibri" w:hint="cs"/>
          <w:sz w:val="36"/>
          <w:szCs w:val="36"/>
          <w:rtl/>
          <w:lang w:bidi="ar-EG"/>
        </w:rPr>
        <w:t>ِ</w:t>
      </w:r>
      <w:r w:rsidRPr="003544FD">
        <w:rPr>
          <w:rFonts w:ascii="Calibri" w:hAnsi="Calibri" w:cs="Calibri"/>
          <w:sz w:val="36"/>
          <w:szCs w:val="36"/>
          <w:rtl/>
          <w:lang w:bidi="ar-EG"/>
        </w:rPr>
        <w:t>ث</w:t>
      </w:r>
      <w:r w:rsidR="00D0566E">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موجود بعد ع</w:t>
      </w:r>
      <w:r w:rsidR="00D0566E">
        <w:rPr>
          <w:rFonts w:ascii="Calibri" w:hAnsi="Calibri" w:cs="Calibri" w:hint="cs"/>
          <w:sz w:val="36"/>
          <w:szCs w:val="36"/>
          <w:rtl/>
          <w:lang w:bidi="ar-EG"/>
        </w:rPr>
        <w:t>َ</w:t>
      </w:r>
      <w:r w:rsidRPr="003544FD">
        <w:rPr>
          <w:rFonts w:ascii="Calibri" w:hAnsi="Calibri" w:cs="Calibri"/>
          <w:sz w:val="36"/>
          <w:szCs w:val="36"/>
          <w:rtl/>
          <w:lang w:bidi="ar-EG"/>
        </w:rPr>
        <w:t>د</w:t>
      </w:r>
      <w:r w:rsidR="00D0566E">
        <w:rPr>
          <w:rFonts w:ascii="Calibri" w:hAnsi="Calibri" w:cs="Calibri" w:hint="cs"/>
          <w:sz w:val="36"/>
          <w:szCs w:val="36"/>
          <w:rtl/>
          <w:lang w:bidi="ar-EG"/>
        </w:rPr>
        <w:t>َ</w:t>
      </w:r>
      <w:r w:rsidRPr="003544FD">
        <w:rPr>
          <w:rFonts w:ascii="Calibri" w:hAnsi="Calibri" w:cs="Calibri"/>
          <w:sz w:val="36"/>
          <w:szCs w:val="36"/>
          <w:rtl/>
          <w:lang w:bidi="ar-EG"/>
        </w:rPr>
        <w:t>م)</w:t>
      </w:r>
      <w:r w:rsidR="00D0566E">
        <w:rPr>
          <w:rFonts w:ascii="Calibri" w:hAnsi="Calibri" w:cs="Calibri" w:hint="cs"/>
          <w:sz w:val="36"/>
          <w:szCs w:val="36"/>
          <w:rtl/>
          <w:lang w:bidi="ar-EG"/>
        </w:rPr>
        <w:t xml:space="preserve"> لا بُدَّ له مِن سبب.</w:t>
      </w:r>
      <w:r w:rsidRPr="003544FD">
        <w:rPr>
          <w:rFonts w:ascii="Calibri" w:hAnsi="Calibri" w:cs="Calibri"/>
          <w:sz w:val="36"/>
          <w:szCs w:val="36"/>
          <w:rtl/>
          <w:lang w:bidi="ar-EG"/>
        </w:rPr>
        <w:t xml:space="preserve"> </w:t>
      </w:r>
    </w:p>
    <w:p w14:paraId="0E5B4538" w14:textId="32CE11AF" w:rsidR="00123F97" w:rsidRPr="003544FD" w:rsidRDefault="004A0D3D" w:rsidP="000F37C9">
      <w:pPr>
        <w:pStyle w:val="ListParagraph"/>
        <w:widowControl w:val="0"/>
        <w:numPr>
          <w:ilvl w:val="0"/>
          <w:numId w:val="2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w:t>
      </w:r>
      <w:r w:rsidR="00D0566E">
        <w:rPr>
          <w:rFonts w:ascii="Calibri" w:hAnsi="Calibri" w:cs="Calibri" w:hint="cs"/>
          <w:sz w:val="36"/>
          <w:szCs w:val="36"/>
          <w:rtl/>
          <w:lang w:bidi="ar-EG"/>
        </w:rPr>
        <w:t>َ</w:t>
      </w:r>
      <w:r w:rsidRPr="003544FD">
        <w:rPr>
          <w:rFonts w:ascii="Calibri" w:hAnsi="Calibri" w:cs="Calibri"/>
          <w:sz w:val="36"/>
          <w:szCs w:val="36"/>
          <w:rtl/>
          <w:lang w:bidi="ar-EG"/>
        </w:rPr>
        <w:t>و</w:t>
      </w:r>
      <w:r w:rsidR="00D0566E">
        <w:rPr>
          <w:rFonts w:ascii="Calibri" w:hAnsi="Calibri" w:cs="Calibri" w:hint="cs"/>
          <w:sz w:val="36"/>
          <w:szCs w:val="36"/>
          <w:rtl/>
          <w:lang w:bidi="ar-EG"/>
        </w:rPr>
        <w:t>ْ</w:t>
      </w:r>
      <w:r w:rsidRPr="003544FD">
        <w:rPr>
          <w:rFonts w:ascii="Calibri" w:hAnsi="Calibri" w:cs="Calibri"/>
          <w:sz w:val="36"/>
          <w:szCs w:val="36"/>
          <w:rtl/>
          <w:lang w:bidi="ar-EG"/>
        </w:rPr>
        <w:t>ن</w:t>
      </w:r>
      <w:r w:rsidR="00D0566E">
        <w:rPr>
          <w:rFonts w:ascii="Calibri" w:hAnsi="Calibri" w:cs="Calibri" w:hint="cs"/>
          <w:sz w:val="36"/>
          <w:szCs w:val="36"/>
          <w:rtl/>
          <w:lang w:bidi="ar-EG"/>
        </w:rPr>
        <w:t>ُ</w:t>
      </w:r>
      <w:r w:rsidRPr="003544FD">
        <w:rPr>
          <w:rFonts w:ascii="Calibri" w:hAnsi="Calibri" w:cs="Calibri"/>
          <w:sz w:val="36"/>
          <w:szCs w:val="36"/>
          <w:rtl/>
          <w:lang w:bidi="ar-EG"/>
        </w:rPr>
        <w:t xml:space="preserve"> ح</w:t>
      </w:r>
      <w:r w:rsidR="00D0566E">
        <w:rPr>
          <w:rFonts w:ascii="Calibri" w:hAnsi="Calibri" w:cs="Calibri" w:hint="cs"/>
          <w:sz w:val="36"/>
          <w:szCs w:val="36"/>
          <w:rtl/>
          <w:lang w:bidi="ar-EG"/>
        </w:rPr>
        <w:t>َ</w:t>
      </w:r>
      <w:r w:rsidRPr="003544FD">
        <w:rPr>
          <w:rFonts w:ascii="Calibri" w:hAnsi="Calibri" w:cs="Calibri"/>
          <w:sz w:val="36"/>
          <w:szCs w:val="36"/>
          <w:rtl/>
          <w:lang w:bidi="ar-EG"/>
        </w:rPr>
        <w:t>اد</w:t>
      </w:r>
      <w:r w:rsidR="00D0566E">
        <w:rPr>
          <w:rFonts w:ascii="Calibri" w:hAnsi="Calibri" w:cs="Calibri" w:hint="cs"/>
          <w:sz w:val="36"/>
          <w:szCs w:val="36"/>
          <w:rtl/>
          <w:lang w:bidi="ar-EG"/>
        </w:rPr>
        <w:t>ِ</w:t>
      </w:r>
      <w:r w:rsidRPr="003544FD">
        <w:rPr>
          <w:rFonts w:ascii="Calibri" w:hAnsi="Calibri" w:cs="Calibri"/>
          <w:sz w:val="36"/>
          <w:szCs w:val="36"/>
          <w:rtl/>
          <w:lang w:bidi="ar-EG"/>
        </w:rPr>
        <w:t>ث</w:t>
      </w:r>
      <w:r w:rsidR="00D0566E">
        <w:rPr>
          <w:rFonts w:ascii="Calibri" w:hAnsi="Calibri" w:cs="Calibri" w:hint="cs"/>
          <w:sz w:val="36"/>
          <w:szCs w:val="36"/>
          <w:rtl/>
          <w:lang w:bidi="ar-EG"/>
        </w:rPr>
        <w:t>ٌ</w:t>
      </w:r>
      <w:r w:rsidRPr="003544FD">
        <w:rPr>
          <w:rFonts w:ascii="Calibri" w:hAnsi="Calibri" w:cs="Calibri"/>
          <w:sz w:val="36"/>
          <w:szCs w:val="36"/>
          <w:rtl/>
          <w:lang w:bidi="ar-EG"/>
        </w:rPr>
        <w:t xml:space="preserve">. </w:t>
      </w:r>
    </w:p>
    <w:p w14:paraId="5BF48207" w14:textId="2C136AEA" w:rsidR="00123F97" w:rsidRPr="003544FD" w:rsidRDefault="00123F97" w:rsidP="000F37C9">
      <w:pPr>
        <w:pStyle w:val="ListParagraph"/>
        <w:widowControl w:val="0"/>
        <w:numPr>
          <w:ilvl w:val="0"/>
          <w:numId w:val="2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w:t>
      </w:r>
      <w:r w:rsidR="00D0566E">
        <w:rPr>
          <w:rFonts w:ascii="Calibri" w:hAnsi="Calibri" w:cs="Calibri" w:hint="cs"/>
          <w:sz w:val="36"/>
          <w:szCs w:val="36"/>
          <w:rtl/>
          <w:lang w:bidi="ar-EG"/>
        </w:rPr>
        <w:t>ِ</w:t>
      </w:r>
      <w:r w:rsidRPr="003544FD">
        <w:rPr>
          <w:rFonts w:ascii="Calibri" w:hAnsi="Calibri" w:cs="Calibri"/>
          <w:sz w:val="36"/>
          <w:szCs w:val="36"/>
          <w:rtl/>
          <w:lang w:bidi="ar-EG"/>
        </w:rPr>
        <w:t>ل</w:t>
      </w:r>
      <w:r w:rsidR="00D0566E">
        <w:rPr>
          <w:rFonts w:ascii="Calibri" w:hAnsi="Calibri" w:cs="Calibri" w:hint="cs"/>
          <w:sz w:val="36"/>
          <w:szCs w:val="36"/>
          <w:rtl/>
          <w:lang w:bidi="ar-EG"/>
        </w:rPr>
        <w:t>ْ</w:t>
      </w:r>
      <w:r w:rsidRPr="003544FD">
        <w:rPr>
          <w:rFonts w:ascii="Calibri" w:hAnsi="Calibri" w:cs="Calibri"/>
          <w:sz w:val="36"/>
          <w:szCs w:val="36"/>
          <w:rtl/>
          <w:lang w:bidi="ar-EG"/>
        </w:rPr>
        <w:t>ك</w:t>
      </w:r>
      <w:r w:rsidR="00D0566E">
        <w:rPr>
          <w:rFonts w:ascii="Calibri" w:hAnsi="Calibri" w:cs="Calibri" w:hint="cs"/>
          <w:sz w:val="36"/>
          <w:szCs w:val="36"/>
          <w:rtl/>
          <w:lang w:bidi="ar-EG"/>
        </w:rPr>
        <w:t>َ</w:t>
      </w:r>
      <w:r w:rsidRPr="003544FD">
        <w:rPr>
          <w:rFonts w:ascii="Calibri" w:hAnsi="Calibri" w:cs="Calibri"/>
          <w:sz w:val="36"/>
          <w:szCs w:val="36"/>
          <w:rtl/>
          <w:lang w:bidi="ar-EG"/>
        </w:rPr>
        <w:t>و</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ن</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 xml:space="preserve"> س</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ب</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ب</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ن خ</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ار</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ج</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ه</w:t>
      </w:r>
      <w:r w:rsidR="00D0566E">
        <w:rPr>
          <w:rFonts w:ascii="Calibri" w:hAnsi="Calibri" w:cs="Calibri" w:hint="cs"/>
          <w:sz w:val="36"/>
          <w:szCs w:val="36"/>
          <w:rtl/>
          <w:lang w:bidi="ar-EG"/>
        </w:rPr>
        <w:t>ِ</w:t>
      </w:r>
      <w:r w:rsidR="004A0D3D" w:rsidRPr="003544FD">
        <w:rPr>
          <w:rFonts w:ascii="Calibri" w:hAnsi="Calibri" w:cs="Calibri"/>
          <w:sz w:val="36"/>
          <w:szCs w:val="36"/>
          <w:rtl/>
          <w:lang w:bidi="ar-EG"/>
        </w:rPr>
        <w:t>.</w:t>
      </w:r>
      <w:r w:rsidR="007732A6">
        <w:rPr>
          <w:rFonts w:ascii="Calibri" w:hAnsi="Calibri" w:cs="Calibri"/>
          <w:sz w:val="36"/>
          <w:szCs w:val="36"/>
          <w:rtl/>
          <w:lang w:bidi="ar-EG"/>
        </w:rPr>
        <w:t xml:space="preserve"> </w:t>
      </w:r>
    </w:p>
    <w:p w14:paraId="4D11A575" w14:textId="5FBC59A3" w:rsidR="005453ED" w:rsidRPr="005453ED" w:rsidRDefault="004A0D3D" w:rsidP="00E50938">
      <w:pPr>
        <w:pStyle w:val="ListParagraph"/>
        <w:widowControl w:val="0"/>
        <w:numPr>
          <w:ilvl w:val="0"/>
          <w:numId w:val="22"/>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الله</w:t>
      </w:r>
      <w:r w:rsidR="00D0566E">
        <w:rPr>
          <w:rFonts w:ascii="Calibri" w:hAnsi="Calibri" w:cs="Calibri" w:hint="cs"/>
          <w:sz w:val="36"/>
          <w:szCs w:val="36"/>
          <w:rtl/>
          <w:lang w:bidi="ar-EG"/>
        </w:rPr>
        <w:t>ُ</w:t>
      </w:r>
      <w:r w:rsidR="00123F97" w:rsidRPr="003544FD">
        <w:rPr>
          <w:rFonts w:ascii="Calibri" w:hAnsi="Calibri" w:cs="Calibri"/>
          <w:sz w:val="36"/>
          <w:szCs w:val="36"/>
          <w:rtl/>
          <w:lang w:bidi="ar-EG"/>
        </w:rPr>
        <w:t xml:space="preserve"> </w:t>
      </w:r>
      <w:r w:rsidRPr="003544FD">
        <w:rPr>
          <w:rFonts w:ascii="Calibri" w:hAnsi="Calibri" w:cs="Calibri"/>
          <w:sz w:val="36"/>
          <w:szCs w:val="36"/>
          <w:rtl/>
          <w:lang w:bidi="ar-EG"/>
        </w:rPr>
        <w:t>ه</w:t>
      </w:r>
      <w:r w:rsidR="00D0566E">
        <w:rPr>
          <w:rFonts w:ascii="Calibri" w:hAnsi="Calibri" w:cs="Calibri" w:hint="cs"/>
          <w:sz w:val="36"/>
          <w:szCs w:val="36"/>
          <w:rtl/>
          <w:lang w:bidi="ar-EG"/>
        </w:rPr>
        <w:t>ُ</w:t>
      </w:r>
      <w:r w:rsidRPr="003544FD">
        <w:rPr>
          <w:rFonts w:ascii="Calibri" w:hAnsi="Calibri" w:cs="Calibri"/>
          <w:sz w:val="36"/>
          <w:szCs w:val="36"/>
          <w:rtl/>
          <w:lang w:bidi="ar-EG"/>
        </w:rPr>
        <w:t>و</w:t>
      </w:r>
      <w:r w:rsidR="00D0566E">
        <w:rPr>
          <w:rFonts w:ascii="Calibri" w:hAnsi="Calibri" w:cs="Calibri" w:hint="cs"/>
          <w:sz w:val="36"/>
          <w:szCs w:val="36"/>
          <w:rtl/>
          <w:lang w:bidi="ar-EG"/>
        </w:rPr>
        <w:t>َ</w:t>
      </w:r>
      <w:r w:rsidR="0094034B">
        <w:rPr>
          <w:rFonts w:ascii="Calibri" w:hAnsi="Calibri" w:cs="Calibri" w:hint="cs"/>
          <w:sz w:val="36"/>
          <w:szCs w:val="36"/>
          <w:rtl/>
          <w:lang w:bidi="ar-EG"/>
        </w:rPr>
        <w:t xml:space="preserve"> </w:t>
      </w:r>
      <w:r w:rsidRPr="003544FD">
        <w:rPr>
          <w:rFonts w:ascii="Calibri" w:hAnsi="Calibri" w:cs="Calibri"/>
          <w:sz w:val="36"/>
          <w:szCs w:val="36"/>
          <w:rtl/>
          <w:lang w:bidi="ar-EG"/>
        </w:rPr>
        <w:t>خ</w:t>
      </w:r>
      <w:r w:rsidR="00D0566E">
        <w:rPr>
          <w:rFonts w:ascii="Calibri" w:hAnsi="Calibri" w:cs="Calibri" w:hint="cs"/>
          <w:sz w:val="36"/>
          <w:szCs w:val="36"/>
          <w:rtl/>
          <w:lang w:bidi="ar-EG"/>
        </w:rPr>
        <w:t>َ</w:t>
      </w:r>
      <w:r w:rsidRPr="003544FD">
        <w:rPr>
          <w:rFonts w:ascii="Calibri" w:hAnsi="Calibri" w:cs="Calibri"/>
          <w:sz w:val="36"/>
          <w:szCs w:val="36"/>
          <w:rtl/>
          <w:lang w:bidi="ar-EG"/>
        </w:rPr>
        <w:t>ال</w:t>
      </w:r>
      <w:r w:rsidR="00D0566E">
        <w:rPr>
          <w:rFonts w:ascii="Calibri" w:hAnsi="Calibri" w:cs="Calibri" w:hint="cs"/>
          <w:sz w:val="36"/>
          <w:szCs w:val="36"/>
          <w:rtl/>
          <w:lang w:bidi="ar-EG"/>
        </w:rPr>
        <w:t>ِ</w:t>
      </w:r>
      <w:r w:rsidRPr="003544FD">
        <w:rPr>
          <w:rFonts w:ascii="Calibri" w:hAnsi="Calibri" w:cs="Calibri"/>
          <w:sz w:val="36"/>
          <w:szCs w:val="36"/>
          <w:rtl/>
          <w:lang w:bidi="ar-EG"/>
        </w:rPr>
        <w:t>ق</w:t>
      </w:r>
      <w:r w:rsidR="00D0566E">
        <w:rPr>
          <w:rFonts w:ascii="Calibri" w:hAnsi="Calibri" w:cs="Calibri" w:hint="cs"/>
          <w:sz w:val="36"/>
          <w:szCs w:val="36"/>
          <w:rtl/>
          <w:lang w:bidi="ar-EG"/>
        </w:rPr>
        <w:t>ُ</w:t>
      </w:r>
      <w:r w:rsidR="00123F97" w:rsidRPr="003544FD">
        <w:rPr>
          <w:rFonts w:ascii="Calibri" w:hAnsi="Calibri" w:cs="Calibri"/>
          <w:sz w:val="36"/>
          <w:szCs w:val="36"/>
          <w:rtl/>
          <w:lang w:bidi="ar-EG"/>
        </w:rPr>
        <w:t xml:space="preserve"> </w:t>
      </w:r>
      <w:r w:rsidRPr="003544FD">
        <w:rPr>
          <w:rFonts w:ascii="Calibri" w:hAnsi="Calibri" w:cs="Calibri"/>
          <w:sz w:val="36"/>
          <w:szCs w:val="36"/>
          <w:rtl/>
          <w:lang w:bidi="ar-EG"/>
        </w:rPr>
        <w:t>الك</w:t>
      </w:r>
      <w:r w:rsidR="00D0566E">
        <w:rPr>
          <w:rFonts w:ascii="Calibri" w:hAnsi="Calibri" w:cs="Calibri" w:hint="cs"/>
          <w:sz w:val="36"/>
          <w:szCs w:val="36"/>
          <w:rtl/>
          <w:lang w:bidi="ar-EG"/>
        </w:rPr>
        <w:t>َ</w:t>
      </w:r>
      <w:r w:rsidRPr="003544FD">
        <w:rPr>
          <w:rFonts w:ascii="Calibri" w:hAnsi="Calibri" w:cs="Calibri"/>
          <w:sz w:val="36"/>
          <w:szCs w:val="36"/>
          <w:rtl/>
          <w:lang w:bidi="ar-EG"/>
        </w:rPr>
        <w:t>و</w:t>
      </w:r>
      <w:r w:rsidR="00D0566E">
        <w:rPr>
          <w:rFonts w:ascii="Calibri" w:hAnsi="Calibri" w:cs="Calibri" w:hint="cs"/>
          <w:sz w:val="36"/>
          <w:szCs w:val="36"/>
          <w:rtl/>
          <w:lang w:bidi="ar-EG"/>
        </w:rPr>
        <w:t>ْ</w:t>
      </w:r>
      <w:r w:rsidRPr="003544FD">
        <w:rPr>
          <w:rFonts w:ascii="Calibri" w:hAnsi="Calibri" w:cs="Calibri"/>
          <w:sz w:val="36"/>
          <w:szCs w:val="36"/>
          <w:rtl/>
          <w:lang w:bidi="ar-EG"/>
        </w:rPr>
        <w:t>ن</w:t>
      </w:r>
      <w:r w:rsidR="00D0566E">
        <w:rPr>
          <w:rFonts w:ascii="Calibri" w:hAnsi="Calibri" w:cs="Calibri" w:hint="cs"/>
          <w:sz w:val="36"/>
          <w:szCs w:val="36"/>
          <w:rtl/>
          <w:lang w:bidi="ar-EG"/>
        </w:rPr>
        <w:t>ِ</w:t>
      </w:r>
      <w:r w:rsidRPr="003544FD">
        <w:rPr>
          <w:rFonts w:ascii="Calibri" w:hAnsi="Calibri" w:cs="Calibri"/>
          <w:sz w:val="36"/>
          <w:szCs w:val="36"/>
          <w:rtl/>
          <w:lang w:bidi="ar-EG"/>
        </w:rPr>
        <w:t>.</w:t>
      </w:r>
    </w:p>
    <w:p w14:paraId="2D4B8412" w14:textId="36DF78E8" w:rsidR="005453ED" w:rsidRDefault="005453ED" w:rsidP="00E50938">
      <w:pPr>
        <w:widowControl w:val="0"/>
        <w:bidi/>
        <w:spacing w:line="240" w:lineRule="auto"/>
        <w:jc w:val="both"/>
        <w:rPr>
          <w:rFonts w:ascii="Calibri" w:hAnsi="Calibri" w:cs="Calibri"/>
          <w:sz w:val="36"/>
          <w:szCs w:val="36"/>
          <w:rtl/>
          <w:lang w:bidi="ar-EG"/>
        </w:rPr>
      </w:pPr>
      <w:r w:rsidRPr="005453ED">
        <w:rPr>
          <w:rFonts w:ascii="Calibri" w:hAnsi="Calibri" w:cs="Calibri"/>
          <w:b/>
          <w:bCs/>
          <w:sz w:val="36"/>
          <w:szCs w:val="36"/>
          <w:rtl/>
          <w:lang w:bidi="ar-EG"/>
        </w:rPr>
        <w:t xml:space="preserve">دوغلاس غروثيوس </w:t>
      </w:r>
      <w:r w:rsidRPr="005453ED">
        <w:rPr>
          <w:rFonts w:ascii="Calibri" w:hAnsi="Calibri" w:cs="Calibri"/>
          <w:b/>
          <w:bCs/>
          <w:sz w:val="36"/>
          <w:szCs w:val="36"/>
          <w:lang w:bidi="ar-EG"/>
        </w:rPr>
        <w:t>Douglas Groothuis</w:t>
      </w:r>
      <w:r w:rsidRPr="003544FD">
        <w:rPr>
          <w:rFonts w:ascii="Calibri" w:hAnsi="Calibri" w:cs="Calibri"/>
          <w:sz w:val="36"/>
          <w:szCs w:val="36"/>
          <w:rtl/>
          <w:lang w:bidi="ar-EG"/>
        </w:rPr>
        <w:t xml:space="preserve"> (1957): فيلسوف أمريكي. له عناية بالجدل الإيماني الإلحادي، وفلسفة الدين، وتحديات ما بعد الحداثة.</w:t>
      </w:r>
    </w:p>
    <w:p w14:paraId="794D0D8A" w14:textId="6840976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النصراني (</w:t>
      </w:r>
      <w:r w:rsidRPr="003544FD">
        <w:rPr>
          <w:rFonts w:ascii="Calibri" w:hAnsi="Calibri" w:cs="Calibri"/>
          <w:b/>
          <w:bCs/>
          <w:sz w:val="36"/>
          <w:szCs w:val="36"/>
          <w:rtl/>
          <w:lang w:bidi="ar-EG"/>
        </w:rPr>
        <w:t>دوغلاس غروثيوس</w:t>
      </w:r>
      <w:r w:rsidRPr="003544FD">
        <w:rPr>
          <w:rFonts w:ascii="Calibri" w:hAnsi="Calibri" w:cs="Calibri"/>
          <w:sz w:val="36"/>
          <w:szCs w:val="36"/>
          <w:rtl/>
          <w:lang w:bidi="ar-EG"/>
        </w:rPr>
        <w:t>)</w:t>
      </w:r>
      <w:r w:rsidR="0057579D">
        <w:rPr>
          <w:rFonts w:ascii="Calibri" w:hAnsi="Calibri" w:cs="Calibri"/>
          <w:sz w:val="36"/>
          <w:szCs w:val="36"/>
          <w:rtl/>
          <w:lang w:bidi="ar-EG"/>
        </w:rPr>
        <w:t>:</w:t>
      </w:r>
      <w:r w:rsidR="00123F97" w:rsidRPr="003544FD">
        <w:rPr>
          <w:rFonts w:ascii="Calibri" w:hAnsi="Calibri" w:cs="Calibri"/>
          <w:sz w:val="36"/>
          <w:szCs w:val="36"/>
          <w:rtl/>
          <w:lang w:bidi="ar-EG"/>
        </w:rPr>
        <w:t xml:space="preserve"> «</w:t>
      </w:r>
      <w:r w:rsidR="00123F97" w:rsidRPr="00D0566E">
        <w:rPr>
          <w:rFonts w:ascii="Calibri" w:hAnsi="Calibri" w:cs="Calibri"/>
          <w:b/>
          <w:bCs/>
          <w:color w:val="002060"/>
          <w:sz w:val="36"/>
          <w:szCs w:val="36"/>
          <w:highlight w:val="lightGray"/>
          <w:rtl/>
          <w:lang w:bidi="ar-EG"/>
        </w:rPr>
        <w:t>تطو</w:t>
      </w:r>
      <w:r w:rsidR="00C9135E">
        <w:rPr>
          <w:rFonts w:ascii="Calibri" w:hAnsi="Calibri" w:cs="Calibri" w:hint="cs"/>
          <w:b/>
          <w:bCs/>
          <w:color w:val="002060"/>
          <w:sz w:val="36"/>
          <w:szCs w:val="36"/>
          <w:highlight w:val="lightGray"/>
          <w:rtl/>
          <w:lang w:bidi="ar-EG"/>
        </w:rPr>
        <w:t>ّ</w:t>
      </w:r>
      <w:r w:rsidR="006B698A">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ر الب</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رهان</w:t>
      </w:r>
      <w:r w:rsidR="006B698A">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 الكلامي</w:t>
      </w:r>
      <w:r w:rsidR="006B698A">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 الكوسمولوجي بص</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ورة </w:t>
      </w:r>
      <w:r w:rsidR="006228D8" w:rsidRPr="00D0566E">
        <w:rPr>
          <w:rFonts w:ascii="Calibri" w:hAnsi="Calibri" w:cs="Calibri"/>
          <w:b/>
          <w:bCs/>
          <w:color w:val="002060"/>
          <w:sz w:val="36"/>
          <w:szCs w:val="36"/>
          <w:highlight w:val="lightGray"/>
          <w:rtl/>
          <w:lang w:bidi="ar-EG"/>
        </w:rPr>
        <w:t>أ</w:t>
      </w:r>
      <w:r w:rsidR="00123F97" w:rsidRPr="00D0566E">
        <w:rPr>
          <w:rFonts w:ascii="Calibri" w:hAnsi="Calibri" w:cs="Calibri"/>
          <w:b/>
          <w:bCs/>
          <w:color w:val="002060"/>
          <w:sz w:val="36"/>
          <w:szCs w:val="36"/>
          <w:highlight w:val="lightGray"/>
          <w:rtl/>
          <w:lang w:bidi="ar-EG"/>
        </w:rPr>
        <w:t>و</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ل</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ي</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ة على يد اللاهوتي</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ين الم</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سلمين في الع</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ص</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ور الوسطى ر</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غ</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م </w:t>
      </w:r>
      <w:r w:rsidR="006228D8" w:rsidRPr="00D0566E">
        <w:rPr>
          <w:rFonts w:ascii="Calibri" w:hAnsi="Calibri" w:cs="Calibri"/>
          <w:b/>
          <w:bCs/>
          <w:color w:val="002060"/>
          <w:sz w:val="36"/>
          <w:szCs w:val="36"/>
          <w:highlight w:val="lightGray"/>
          <w:rtl/>
          <w:lang w:bidi="ar-EG"/>
        </w:rPr>
        <w:t>أ</w:t>
      </w:r>
      <w:r w:rsidRPr="00D0566E">
        <w:rPr>
          <w:rFonts w:ascii="Calibri" w:hAnsi="Calibri" w:cs="Calibri"/>
          <w:b/>
          <w:bCs/>
          <w:color w:val="002060"/>
          <w:sz w:val="36"/>
          <w:szCs w:val="36"/>
          <w:highlight w:val="lightGray"/>
          <w:rtl/>
          <w:lang w:bidi="ar-EG"/>
        </w:rPr>
        <w:t>ن</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 القد</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يس بونافنتورا قد </w:t>
      </w:r>
      <w:r w:rsidR="006228D8" w:rsidRPr="00D0566E">
        <w:rPr>
          <w:rFonts w:ascii="Calibri" w:hAnsi="Calibri" w:cs="Calibri"/>
          <w:b/>
          <w:bCs/>
          <w:color w:val="002060"/>
          <w:sz w:val="36"/>
          <w:szCs w:val="36"/>
          <w:highlight w:val="lightGray"/>
          <w:rtl/>
          <w:lang w:bidi="ar-EG"/>
        </w:rPr>
        <w:t>أ</w:t>
      </w:r>
      <w:r w:rsidRPr="00D0566E">
        <w:rPr>
          <w:rFonts w:ascii="Calibri" w:hAnsi="Calibri" w:cs="Calibri"/>
          <w:b/>
          <w:bCs/>
          <w:color w:val="002060"/>
          <w:sz w:val="36"/>
          <w:szCs w:val="36"/>
          <w:highlight w:val="lightGray"/>
          <w:rtl/>
          <w:lang w:bidi="ar-EG"/>
        </w:rPr>
        <w:t>ي</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ده </w:t>
      </w:r>
      <w:r w:rsidR="006228D8" w:rsidRPr="00D0566E">
        <w:rPr>
          <w:rFonts w:ascii="Calibri" w:hAnsi="Calibri" w:cs="Calibri"/>
          <w:b/>
          <w:bCs/>
          <w:color w:val="002060"/>
          <w:sz w:val="36"/>
          <w:szCs w:val="36"/>
          <w:highlight w:val="lightGray"/>
          <w:rtl/>
          <w:lang w:bidi="ar-EG"/>
        </w:rPr>
        <w:t>أ</w:t>
      </w:r>
      <w:r w:rsidRPr="00D0566E">
        <w:rPr>
          <w:rFonts w:ascii="Calibri" w:hAnsi="Calibri" w:cs="Calibri"/>
          <w:b/>
          <w:bCs/>
          <w:color w:val="002060"/>
          <w:sz w:val="36"/>
          <w:szCs w:val="36"/>
          <w:highlight w:val="lightGray"/>
          <w:rtl/>
          <w:lang w:bidi="ar-EG"/>
        </w:rPr>
        <w:t>يضا</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 xml:space="preserve"> [لاحقا</w:t>
      </w:r>
      <w:r w:rsidR="00C9135E">
        <w:rPr>
          <w:rFonts w:ascii="Calibri" w:hAnsi="Calibri" w:cs="Calibri" w:hint="cs"/>
          <w:b/>
          <w:bCs/>
          <w:color w:val="002060"/>
          <w:sz w:val="36"/>
          <w:szCs w:val="36"/>
          <w:highlight w:val="lightGray"/>
          <w:rtl/>
          <w:lang w:bidi="ar-EG"/>
        </w:rPr>
        <w:t>ً</w:t>
      </w:r>
      <w:r w:rsidRPr="00D0566E">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6CBC6C65" w14:textId="5FA7EDFB" w:rsidR="007732A6" w:rsidRDefault="004A0D3D" w:rsidP="00536EB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Douglas R. Groothuis, </w:t>
      </w:r>
      <w:r w:rsidRPr="009E0FB1">
        <w:rPr>
          <w:rFonts w:ascii="Calibri" w:hAnsi="Calibri" w:cs="Calibri"/>
          <w:b/>
          <w:bCs/>
          <w:i/>
          <w:iCs/>
          <w:sz w:val="36"/>
          <w:szCs w:val="36"/>
          <w:lang w:bidi="ar-EG"/>
        </w:rPr>
        <w:t xml:space="preserve">Christian Apologetics: </w:t>
      </w:r>
      <w:r w:rsidR="00DD08CC" w:rsidRPr="009E0FB1">
        <w:rPr>
          <w:rFonts w:ascii="Calibri" w:hAnsi="Calibri" w:cs="Calibri"/>
          <w:b/>
          <w:bCs/>
          <w:i/>
          <w:iCs/>
          <w:sz w:val="36"/>
          <w:szCs w:val="36"/>
          <w:lang w:bidi="ar-EG"/>
        </w:rPr>
        <w:t>A</w:t>
      </w:r>
      <w:r w:rsidRPr="009E0FB1">
        <w:rPr>
          <w:rFonts w:ascii="Calibri" w:hAnsi="Calibri" w:cs="Calibri"/>
          <w:b/>
          <w:bCs/>
          <w:i/>
          <w:iCs/>
          <w:sz w:val="36"/>
          <w:szCs w:val="36"/>
          <w:lang w:bidi="ar-EG"/>
        </w:rPr>
        <w:t xml:space="preserve"> </w:t>
      </w:r>
      <w:r w:rsidR="00DD08CC" w:rsidRPr="009E0FB1">
        <w:rPr>
          <w:rFonts w:ascii="Calibri" w:hAnsi="Calibri" w:cs="Calibri"/>
          <w:b/>
          <w:bCs/>
          <w:i/>
          <w:iCs/>
          <w:sz w:val="36"/>
          <w:szCs w:val="36"/>
          <w:lang w:bidi="ar-EG"/>
        </w:rPr>
        <w:t>C</w:t>
      </w:r>
      <w:r w:rsidRPr="009E0FB1">
        <w:rPr>
          <w:rFonts w:ascii="Calibri" w:hAnsi="Calibri" w:cs="Calibri"/>
          <w:b/>
          <w:bCs/>
          <w:i/>
          <w:iCs/>
          <w:sz w:val="36"/>
          <w:szCs w:val="36"/>
          <w:lang w:bidi="ar-EG"/>
        </w:rPr>
        <w:t xml:space="preserve">omprehensive </w:t>
      </w:r>
      <w:r w:rsidR="00DD08CC" w:rsidRPr="009E0FB1">
        <w:rPr>
          <w:rFonts w:ascii="Calibri" w:hAnsi="Calibri" w:cs="Calibri"/>
          <w:b/>
          <w:bCs/>
          <w:i/>
          <w:iCs/>
          <w:sz w:val="36"/>
          <w:szCs w:val="36"/>
          <w:lang w:bidi="ar-EG"/>
        </w:rPr>
        <w:t>C</w:t>
      </w:r>
      <w:r w:rsidRPr="009E0FB1">
        <w:rPr>
          <w:rFonts w:ascii="Calibri" w:hAnsi="Calibri" w:cs="Calibri"/>
          <w:b/>
          <w:bCs/>
          <w:i/>
          <w:iCs/>
          <w:sz w:val="36"/>
          <w:szCs w:val="36"/>
          <w:lang w:bidi="ar-EG"/>
        </w:rPr>
        <w:t>ase</w:t>
      </w:r>
      <w:r w:rsidR="00DD08CC" w:rsidRPr="009E0FB1">
        <w:rPr>
          <w:rFonts w:ascii="Calibri" w:hAnsi="Calibri" w:cs="Calibri"/>
          <w:b/>
          <w:bCs/>
          <w:i/>
          <w:iCs/>
          <w:sz w:val="36"/>
          <w:szCs w:val="36"/>
          <w:lang w:bidi="ar-EG"/>
        </w:rPr>
        <w:t xml:space="preserve"> </w:t>
      </w:r>
      <w:r w:rsidRPr="009E0FB1">
        <w:rPr>
          <w:rFonts w:ascii="Calibri" w:hAnsi="Calibri" w:cs="Calibri"/>
          <w:b/>
          <w:bCs/>
          <w:i/>
          <w:iCs/>
          <w:sz w:val="36"/>
          <w:szCs w:val="36"/>
          <w:lang w:bidi="ar-EG"/>
        </w:rPr>
        <w:t>for biblical</w:t>
      </w:r>
      <w:r w:rsidR="00DB4A8B" w:rsidRPr="009E0FB1">
        <w:rPr>
          <w:rFonts w:ascii="Calibri" w:hAnsi="Calibri" w:cs="Calibri"/>
          <w:b/>
          <w:bCs/>
          <w:i/>
          <w:iCs/>
          <w:sz w:val="36"/>
          <w:szCs w:val="36"/>
          <w:lang w:bidi="ar-EG"/>
        </w:rPr>
        <w:t xml:space="preserve"> </w:t>
      </w:r>
      <w:r w:rsidRPr="009E0FB1">
        <w:rPr>
          <w:rFonts w:ascii="Calibri" w:hAnsi="Calibri" w:cs="Calibri"/>
          <w:b/>
          <w:bCs/>
          <w:i/>
          <w:iCs/>
          <w:sz w:val="36"/>
          <w:szCs w:val="36"/>
          <w:lang w:bidi="ar-EG"/>
        </w:rPr>
        <w:t>faith</w:t>
      </w:r>
      <w:r w:rsidRPr="003544FD">
        <w:rPr>
          <w:rFonts w:ascii="Calibri" w:hAnsi="Calibri" w:cs="Calibri"/>
          <w:sz w:val="36"/>
          <w:szCs w:val="36"/>
          <w:rtl/>
          <w:lang w:bidi="ar-EG"/>
        </w:rPr>
        <w:t xml:space="preserve"> (</w:t>
      </w:r>
      <w:r w:rsidRPr="003544FD">
        <w:rPr>
          <w:rFonts w:ascii="Calibri" w:hAnsi="Calibri" w:cs="Calibri"/>
          <w:sz w:val="36"/>
          <w:szCs w:val="36"/>
          <w:lang w:bidi="ar-EG"/>
        </w:rPr>
        <w:t>Downers Grove, Ill</w:t>
      </w:r>
      <w:r w:rsidRPr="003544FD">
        <w:rPr>
          <w:rFonts w:ascii="Calibri" w:hAnsi="Calibri" w:cs="Calibri"/>
          <w:sz w:val="36"/>
          <w:szCs w:val="36"/>
          <w:rtl/>
          <w:lang w:bidi="ar-EG"/>
        </w:rPr>
        <w:t xml:space="preserve">.: </w:t>
      </w:r>
      <w:r w:rsidRPr="003544FD">
        <w:rPr>
          <w:rFonts w:ascii="Calibri" w:hAnsi="Calibri" w:cs="Calibri"/>
          <w:sz w:val="36"/>
          <w:szCs w:val="36"/>
          <w:lang w:bidi="ar-EG"/>
        </w:rPr>
        <w:t>IVP Academic; Nottingham, England: Apollos, 2011</w:t>
      </w:r>
      <w:r w:rsidR="00C33DE9">
        <w:rPr>
          <w:rFonts w:ascii="Calibri" w:hAnsi="Calibri" w:cs="Calibri"/>
          <w:sz w:val="36"/>
          <w:szCs w:val="36"/>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p.214</w:t>
      </w:r>
      <w:r w:rsidRPr="003544FD">
        <w:rPr>
          <w:rFonts w:ascii="Calibri" w:hAnsi="Calibri" w:cs="Calibri"/>
          <w:sz w:val="36"/>
          <w:szCs w:val="36"/>
          <w:rtl/>
          <w:lang w:bidi="ar-EG"/>
        </w:rPr>
        <w:t>.</w:t>
      </w:r>
    </w:p>
    <w:p w14:paraId="277C014B" w14:textId="79442E3C" w:rsidR="003179D8" w:rsidRPr="00174D3D" w:rsidRDefault="004A0D3D" w:rsidP="00536EB5">
      <w:pPr>
        <w:keepNext/>
        <w:widowControl w:val="0"/>
        <w:bidi/>
        <w:spacing w:line="240" w:lineRule="auto"/>
        <w:jc w:val="center"/>
        <w:outlineLvl w:val="2"/>
        <w:rPr>
          <w:rFonts w:ascii="Calibri" w:hAnsi="Calibri" w:cs="Calibri"/>
          <w:b/>
          <w:bCs/>
          <w:sz w:val="36"/>
          <w:szCs w:val="36"/>
          <w:highlight w:val="yellow"/>
          <w:u w:val="single"/>
          <w:lang w:bidi="ar-EG"/>
        </w:rPr>
      </w:pPr>
      <w:bookmarkStart w:id="142" w:name="_Toc178854372"/>
      <w:r w:rsidRPr="00174D3D">
        <w:rPr>
          <w:rFonts w:ascii="Calibri" w:hAnsi="Calibri" w:cs="Calibri"/>
          <w:b/>
          <w:bCs/>
          <w:sz w:val="36"/>
          <w:szCs w:val="36"/>
          <w:highlight w:val="yellow"/>
          <w:u w:val="single"/>
          <w:rtl/>
          <w:lang w:bidi="ar-EG"/>
        </w:rPr>
        <w:t>المبحث الأول</w:t>
      </w:r>
      <w:r w:rsidR="00536EB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الب</w:t>
      </w:r>
      <w:r w:rsidR="005453E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الع</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ع</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C913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ن</w:t>
      </w:r>
      <w:r w:rsidR="00A94CEA"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A94CEA"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A94CEA" w:rsidRPr="00174D3D">
        <w:rPr>
          <w:rFonts w:ascii="Calibri" w:hAnsi="Calibri" w:cs="Calibri"/>
          <w:b/>
          <w:bCs/>
          <w:sz w:val="36"/>
          <w:szCs w:val="36"/>
          <w:highlight w:val="yellow"/>
          <w:u w:val="single"/>
          <w:rtl/>
          <w:lang w:bidi="ar-EG"/>
        </w:rPr>
        <w:t>ِ أَ</w:t>
      </w:r>
      <w:r w:rsidRPr="00174D3D">
        <w:rPr>
          <w:rFonts w:ascii="Calibri" w:hAnsi="Calibri" w:cs="Calibri"/>
          <w:b/>
          <w:bCs/>
          <w:sz w:val="36"/>
          <w:szCs w:val="36"/>
          <w:highlight w:val="yellow"/>
          <w:u w:val="single"/>
          <w:rtl/>
          <w:lang w:bidi="ar-EG"/>
        </w:rPr>
        <w:t>ز</w:t>
      </w:r>
      <w:r w:rsidR="00A94CEA"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لي</w:t>
      </w:r>
      <w:r w:rsidR="00A94CEA"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A94CEA"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الكون</w:t>
      </w:r>
      <w:r w:rsidR="00A94CEA" w:rsidRPr="00174D3D">
        <w:rPr>
          <w:rFonts w:ascii="Calibri" w:hAnsi="Calibri" w:cs="Calibri"/>
          <w:b/>
          <w:bCs/>
          <w:sz w:val="36"/>
          <w:szCs w:val="36"/>
          <w:highlight w:val="yellow"/>
          <w:u w:val="single"/>
          <w:rtl/>
          <w:lang w:bidi="ar-EG"/>
        </w:rPr>
        <w:t>ِ</w:t>
      </w:r>
      <w:bookmarkEnd w:id="142"/>
    </w:p>
    <w:p w14:paraId="36073323" w14:textId="675FC62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كتب الفلاسفة منذ زمن (</w:t>
      </w:r>
      <w:r w:rsidRPr="003544FD">
        <w:rPr>
          <w:rFonts w:ascii="Calibri" w:hAnsi="Calibri" w:cs="Calibri"/>
          <w:b/>
          <w:bCs/>
          <w:sz w:val="36"/>
          <w:szCs w:val="36"/>
          <w:rtl/>
          <w:lang w:bidi="ar-EG"/>
        </w:rPr>
        <w:t>يوحنا فلوبونوس</w:t>
      </w:r>
      <w:r w:rsidRPr="003544FD">
        <w:rPr>
          <w:rFonts w:ascii="Calibri" w:hAnsi="Calibri" w:cs="Calibri"/>
          <w:sz w:val="36"/>
          <w:szCs w:val="36"/>
          <w:rtl/>
          <w:lang w:bidi="ar-EG"/>
        </w:rPr>
        <w:t xml:space="preserve">) في بيان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 الز</w:t>
      </w:r>
      <w:r w:rsidR="000039E0">
        <w:rPr>
          <w:rFonts w:ascii="Calibri" w:hAnsi="Calibri" w:cs="Calibri" w:hint="cs"/>
          <w:sz w:val="36"/>
          <w:szCs w:val="36"/>
          <w:rtl/>
          <w:lang w:bidi="ar-EG"/>
        </w:rPr>
        <w:t>َّ</w:t>
      </w:r>
      <w:r w:rsidRPr="003544FD">
        <w:rPr>
          <w:rFonts w:ascii="Calibri" w:hAnsi="Calibri" w:cs="Calibri"/>
          <w:sz w:val="36"/>
          <w:szCs w:val="36"/>
          <w:rtl/>
          <w:lang w:bidi="ar-EG"/>
        </w:rPr>
        <w:t>مان لا ي</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w:t>
      </w:r>
      <w:r w:rsidR="000039E0">
        <w:rPr>
          <w:rFonts w:ascii="Calibri" w:hAnsi="Calibri" w:cs="Calibri" w:hint="cs"/>
          <w:sz w:val="36"/>
          <w:szCs w:val="36"/>
          <w:rtl/>
          <w:lang w:bidi="ar-EG"/>
        </w:rPr>
        <w:t>ِ</w:t>
      </w:r>
      <w:r w:rsidRPr="003544FD">
        <w:rPr>
          <w:rFonts w:ascii="Calibri" w:hAnsi="Calibri" w:cs="Calibri"/>
          <w:sz w:val="36"/>
          <w:szCs w:val="36"/>
          <w:rtl/>
          <w:lang w:bidi="ar-EG"/>
        </w:rPr>
        <w:t>ي</w:t>
      </w:r>
      <w:r w:rsidR="000039E0">
        <w:rPr>
          <w:rFonts w:ascii="Calibri" w:hAnsi="Calibri" w:cs="Calibri" w:hint="cs"/>
          <w:sz w:val="36"/>
          <w:szCs w:val="36"/>
          <w:rtl/>
          <w:lang w:bidi="ar-EG"/>
        </w:rPr>
        <w:t>ًّ</w:t>
      </w:r>
      <w:r w:rsidRPr="003544FD">
        <w:rPr>
          <w:rFonts w:ascii="Calibri" w:hAnsi="Calibri" w:cs="Calibri"/>
          <w:sz w:val="36"/>
          <w:szCs w:val="36"/>
          <w:rtl/>
          <w:lang w:bidi="ar-EG"/>
        </w:rPr>
        <w:t>ا ل</w:t>
      </w:r>
      <w:r w:rsidR="000039E0">
        <w:rPr>
          <w:rFonts w:ascii="Calibri" w:hAnsi="Calibri" w:cs="Calibri" w:hint="cs"/>
          <w:sz w:val="36"/>
          <w:szCs w:val="36"/>
          <w:rtl/>
          <w:lang w:bidi="ar-EG"/>
        </w:rPr>
        <w:t>ِ</w:t>
      </w:r>
      <w:r w:rsidRPr="003544FD">
        <w:rPr>
          <w:rFonts w:ascii="Calibri" w:hAnsi="Calibri" w:cs="Calibri"/>
          <w:sz w:val="36"/>
          <w:szCs w:val="36"/>
          <w:rtl/>
          <w:lang w:bidi="ar-EG"/>
        </w:rPr>
        <w:t>ع</w:t>
      </w:r>
      <w:r w:rsidR="000039E0">
        <w:rPr>
          <w:rFonts w:ascii="Calibri" w:hAnsi="Calibri" w:cs="Calibri" w:hint="cs"/>
          <w:sz w:val="36"/>
          <w:szCs w:val="36"/>
          <w:rtl/>
          <w:lang w:bidi="ar-EG"/>
        </w:rPr>
        <w:t>َ</w:t>
      </w:r>
      <w:r w:rsidRPr="003544FD">
        <w:rPr>
          <w:rFonts w:ascii="Calibri" w:hAnsi="Calibri" w:cs="Calibri"/>
          <w:sz w:val="36"/>
          <w:szCs w:val="36"/>
          <w:rtl/>
          <w:lang w:bidi="ar-EG"/>
        </w:rPr>
        <w:t>د</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تسلسل الأحداث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ما لا نهاية؛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انتفى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w:t>
      </w:r>
      <w:r w:rsidR="000039E0">
        <w:rPr>
          <w:rFonts w:ascii="Calibri" w:hAnsi="Calibri" w:cs="Calibri" w:hint="cs"/>
          <w:sz w:val="36"/>
          <w:szCs w:val="36"/>
          <w:rtl/>
          <w:lang w:bidi="ar-EG"/>
        </w:rPr>
        <w:t>ِ</w:t>
      </w:r>
      <w:r w:rsidRPr="003544FD">
        <w:rPr>
          <w:rFonts w:ascii="Calibri" w:hAnsi="Calibri" w:cs="Calibri"/>
          <w:sz w:val="36"/>
          <w:szCs w:val="36"/>
          <w:rtl/>
          <w:lang w:bidi="ar-EG"/>
        </w:rPr>
        <w:t>ي</w:t>
      </w:r>
      <w:r w:rsidR="000039E0">
        <w:rPr>
          <w:rFonts w:ascii="Calibri" w:hAnsi="Calibri" w:cs="Calibri" w:hint="cs"/>
          <w:sz w:val="36"/>
          <w:szCs w:val="36"/>
          <w:rtl/>
          <w:lang w:bidi="ar-EG"/>
        </w:rPr>
        <w:t>َّ</w:t>
      </w:r>
      <w:r w:rsidRPr="003544FD">
        <w:rPr>
          <w:rFonts w:ascii="Calibri" w:hAnsi="Calibri" w:cs="Calibri"/>
          <w:sz w:val="36"/>
          <w:szCs w:val="36"/>
          <w:rtl/>
          <w:lang w:bidi="ar-EG"/>
        </w:rPr>
        <w:t>ة الز</w:t>
      </w:r>
      <w:r w:rsidR="000039E0">
        <w:rPr>
          <w:rFonts w:ascii="Calibri" w:hAnsi="Calibri" w:cs="Calibri" w:hint="cs"/>
          <w:sz w:val="36"/>
          <w:szCs w:val="36"/>
          <w:rtl/>
          <w:lang w:bidi="ar-EG"/>
        </w:rPr>
        <w:t>َّ</w:t>
      </w:r>
      <w:r w:rsidRPr="003544FD">
        <w:rPr>
          <w:rFonts w:ascii="Calibri" w:hAnsi="Calibri" w:cs="Calibri"/>
          <w:sz w:val="36"/>
          <w:szCs w:val="36"/>
          <w:rtl/>
          <w:lang w:bidi="ar-EG"/>
        </w:rPr>
        <w:t>مان؛ ل</w:t>
      </w:r>
      <w:r w:rsidR="000039E0">
        <w:rPr>
          <w:rFonts w:ascii="Calibri" w:hAnsi="Calibri" w:cs="Calibri" w:hint="cs"/>
          <w:sz w:val="36"/>
          <w:szCs w:val="36"/>
          <w:rtl/>
          <w:lang w:bidi="ar-EG"/>
        </w:rPr>
        <w:t>َ</w:t>
      </w:r>
      <w:r w:rsidRPr="003544FD">
        <w:rPr>
          <w:rFonts w:ascii="Calibri" w:hAnsi="Calibri" w:cs="Calibri"/>
          <w:sz w:val="36"/>
          <w:szCs w:val="36"/>
          <w:rtl/>
          <w:lang w:bidi="ar-EG"/>
        </w:rPr>
        <w:t>ز</w:t>
      </w:r>
      <w:r w:rsidR="000039E0">
        <w:rPr>
          <w:rFonts w:ascii="Calibri" w:hAnsi="Calibri" w:cs="Calibri" w:hint="cs"/>
          <w:sz w:val="36"/>
          <w:szCs w:val="36"/>
          <w:rtl/>
          <w:lang w:bidi="ar-EG"/>
        </w:rPr>
        <w:t>ِ</w:t>
      </w:r>
      <w:r w:rsidRPr="003544FD">
        <w:rPr>
          <w:rFonts w:ascii="Calibri" w:hAnsi="Calibri" w:cs="Calibri"/>
          <w:sz w:val="36"/>
          <w:szCs w:val="36"/>
          <w:rtl/>
          <w:lang w:bidi="ar-EG"/>
        </w:rPr>
        <w:t>م</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 القول</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039E0">
        <w:rPr>
          <w:rFonts w:ascii="Calibri" w:hAnsi="Calibri" w:cs="Calibri" w:hint="cs"/>
          <w:sz w:val="36"/>
          <w:szCs w:val="36"/>
          <w:rtl/>
          <w:lang w:bidi="ar-EG"/>
        </w:rPr>
        <w:t>َّ</w:t>
      </w:r>
      <w:r w:rsidRPr="003544FD">
        <w:rPr>
          <w:rFonts w:ascii="Calibri" w:hAnsi="Calibri" w:cs="Calibri"/>
          <w:sz w:val="36"/>
          <w:szCs w:val="36"/>
          <w:rtl/>
          <w:lang w:bidi="ar-EG"/>
        </w:rPr>
        <w:t xml:space="preserve"> المكان مخلوق بعد عدم، لت</w:t>
      </w:r>
      <w:r w:rsidR="00A94CEA" w:rsidRPr="003544FD">
        <w:rPr>
          <w:rFonts w:ascii="Calibri" w:hAnsi="Calibri" w:cs="Calibri"/>
          <w:sz w:val="36"/>
          <w:szCs w:val="36"/>
          <w:rtl/>
          <w:lang w:bidi="ar-EG"/>
        </w:rPr>
        <w:t>لازم الز</w:t>
      </w:r>
      <w:r w:rsidR="000039E0">
        <w:rPr>
          <w:rFonts w:ascii="Calibri" w:hAnsi="Calibri" w:cs="Calibri" w:hint="cs"/>
          <w:sz w:val="36"/>
          <w:szCs w:val="36"/>
          <w:rtl/>
          <w:lang w:bidi="ar-EG"/>
        </w:rPr>
        <w:t>َّ</w:t>
      </w:r>
      <w:r w:rsidR="00A94CEA" w:rsidRPr="003544FD">
        <w:rPr>
          <w:rFonts w:ascii="Calibri" w:hAnsi="Calibri" w:cs="Calibri"/>
          <w:sz w:val="36"/>
          <w:szCs w:val="36"/>
          <w:rtl/>
          <w:lang w:bidi="ar-EG"/>
        </w:rPr>
        <w:t>مان</w:t>
      </w:r>
      <w:r w:rsidR="00C46283" w:rsidRPr="003544FD">
        <w:rPr>
          <w:rFonts w:ascii="Calibri" w:hAnsi="Calibri" w:cs="Calibri" w:hint="cs"/>
          <w:sz w:val="36"/>
          <w:szCs w:val="36"/>
          <w:rtl/>
          <w:lang w:bidi="ar-EG"/>
        </w:rPr>
        <w:t>،</w:t>
      </w:r>
      <w:r w:rsidR="00A94CEA" w:rsidRPr="003544FD">
        <w:rPr>
          <w:rFonts w:ascii="Calibri" w:hAnsi="Calibri" w:cs="Calibri"/>
          <w:sz w:val="36"/>
          <w:szCs w:val="36"/>
          <w:rtl/>
          <w:lang w:bidi="ar-EG"/>
        </w:rPr>
        <w:t xml:space="preserve"> والمكان</w:t>
      </w:r>
      <w:r w:rsidR="00C46283" w:rsidRPr="003544FD">
        <w:rPr>
          <w:rFonts w:ascii="Calibri" w:hAnsi="Calibri" w:cs="Calibri" w:hint="cs"/>
          <w:sz w:val="36"/>
          <w:szCs w:val="36"/>
          <w:rtl/>
          <w:lang w:bidi="ar-EG"/>
        </w:rPr>
        <w:t>،</w:t>
      </w:r>
      <w:r w:rsidR="00A94CEA" w:rsidRPr="003544FD">
        <w:rPr>
          <w:rFonts w:ascii="Calibri" w:hAnsi="Calibri" w:cs="Calibri"/>
          <w:sz w:val="36"/>
          <w:szCs w:val="36"/>
          <w:rtl/>
          <w:lang w:bidi="ar-EG"/>
        </w:rPr>
        <w:t xml:space="preserve"> و</w:t>
      </w:r>
      <w:r w:rsidR="000039E0">
        <w:rPr>
          <w:rFonts w:ascii="Calibri" w:hAnsi="Calibri" w:cs="Calibri" w:hint="cs"/>
          <w:sz w:val="36"/>
          <w:szCs w:val="36"/>
          <w:rtl/>
          <w:lang w:bidi="ar-EG"/>
        </w:rPr>
        <w:t>ُ</w:t>
      </w:r>
      <w:r w:rsidR="00A94CEA" w:rsidRPr="003544FD">
        <w:rPr>
          <w:rFonts w:ascii="Calibri" w:hAnsi="Calibri" w:cs="Calibri"/>
          <w:sz w:val="36"/>
          <w:szCs w:val="36"/>
          <w:rtl/>
          <w:lang w:bidi="ar-EG"/>
        </w:rPr>
        <w:t>ج</w:t>
      </w:r>
      <w:r w:rsidR="000039E0">
        <w:rPr>
          <w:rFonts w:ascii="Calibri" w:hAnsi="Calibri" w:cs="Calibri" w:hint="cs"/>
          <w:sz w:val="36"/>
          <w:szCs w:val="36"/>
          <w:rtl/>
          <w:lang w:bidi="ar-EG"/>
        </w:rPr>
        <w:t>ُ</w:t>
      </w:r>
      <w:r w:rsidR="00A94CEA" w:rsidRPr="003544FD">
        <w:rPr>
          <w:rFonts w:ascii="Calibri" w:hAnsi="Calibri" w:cs="Calibri"/>
          <w:sz w:val="36"/>
          <w:szCs w:val="36"/>
          <w:rtl/>
          <w:lang w:bidi="ar-EG"/>
        </w:rPr>
        <w:t>ودًا</w:t>
      </w:r>
      <w:r w:rsidR="005F11BF" w:rsidRPr="003544FD">
        <w:rPr>
          <w:rFonts w:ascii="Calibri" w:hAnsi="Calibri" w:cs="Calibri" w:hint="cs"/>
          <w:sz w:val="36"/>
          <w:szCs w:val="36"/>
          <w:rtl/>
          <w:lang w:bidi="ar-EG"/>
        </w:rPr>
        <w:t>،</w:t>
      </w:r>
      <w:r w:rsidR="00A94CEA" w:rsidRPr="003544FD">
        <w:rPr>
          <w:rFonts w:ascii="Calibri" w:hAnsi="Calibri" w:cs="Calibri"/>
          <w:sz w:val="36"/>
          <w:szCs w:val="36"/>
          <w:rtl/>
          <w:lang w:bidi="ar-EG"/>
        </w:rPr>
        <w:t xml:space="preserve"> و</w:t>
      </w:r>
      <w:r w:rsidR="000039E0">
        <w:rPr>
          <w:rFonts w:ascii="Calibri" w:hAnsi="Calibri" w:cs="Calibri" w:hint="cs"/>
          <w:sz w:val="36"/>
          <w:szCs w:val="36"/>
          <w:rtl/>
          <w:lang w:bidi="ar-EG"/>
        </w:rPr>
        <w:t>َ</w:t>
      </w:r>
      <w:r w:rsidR="00A94CEA" w:rsidRPr="003544FD">
        <w:rPr>
          <w:rFonts w:ascii="Calibri" w:hAnsi="Calibri" w:cs="Calibri"/>
          <w:sz w:val="36"/>
          <w:szCs w:val="36"/>
          <w:rtl/>
          <w:lang w:bidi="ar-EG"/>
        </w:rPr>
        <w:t>ع</w:t>
      </w:r>
      <w:r w:rsidR="000039E0">
        <w:rPr>
          <w:rFonts w:ascii="Calibri" w:hAnsi="Calibri" w:cs="Calibri" w:hint="cs"/>
          <w:sz w:val="36"/>
          <w:szCs w:val="36"/>
          <w:rtl/>
          <w:lang w:bidi="ar-EG"/>
        </w:rPr>
        <w:t>َ</w:t>
      </w:r>
      <w:r w:rsidR="00A94CEA" w:rsidRPr="003544FD">
        <w:rPr>
          <w:rFonts w:ascii="Calibri" w:hAnsi="Calibri" w:cs="Calibri"/>
          <w:sz w:val="36"/>
          <w:szCs w:val="36"/>
          <w:rtl/>
          <w:lang w:bidi="ar-EG"/>
        </w:rPr>
        <w:t>دمًا.</w:t>
      </w:r>
    </w:p>
    <w:p w14:paraId="3819AD4A" w14:textId="4171DCD4" w:rsidR="000D3B90" w:rsidRPr="003544FD" w:rsidRDefault="000D3B90"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يوحنا فلوبونوس</w:t>
      </w:r>
      <w:r w:rsidR="007732A6">
        <w:rPr>
          <w:rFonts w:ascii="Calibri" w:hAnsi="Calibri" w:cs="Calibri"/>
          <w:sz w:val="36"/>
          <w:szCs w:val="36"/>
          <w:rtl/>
          <w:lang w:bidi="ar-EG"/>
        </w:rPr>
        <w:t xml:space="preserve"> </w:t>
      </w:r>
      <w:r w:rsidRPr="003544FD">
        <w:rPr>
          <w:rFonts w:ascii="Calibri" w:hAnsi="Calibri" w:cs="Calibri"/>
          <w:sz w:val="36"/>
          <w:szCs w:val="36"/>
          <w:rtl/>
          <w:lang w:bidi="ar-EG"/>
        </w:rPr>
        <w:t>(-٥٧٠):</w:t>
      </w:r>
      <w:r w:rsidR="00FA1DCA">
        <w:rPr>
          <w:rFonts w:ascii="Calibri" w:hAnsi="Calibri" w:cs="Calibri" w:hint="cs"/>
          <w:sz w:val="36"/>
          <w:szCs w:val="36"/>
          <w:rtl/>
          <w:lang w:bidi="ar-EG"/>
        </w:rPr>
        <w:t xml:space="preserve"> </w:t>
      </w:r>
      <w:r w:rsidRPr="003544FD">
        <w:rPr>
          <w:rFonts w:ascii="Calibri" w:hAnsi="Calibri" w:cs="Calibri"/>
          <w:sz w:val="36"/>
          <w:szCs w:val="36"/>
          <w:rtl/>
          <w:lang w:bidi="ar-EG"/>
        </w:rPr>
        <w:t>عرف في التراث الإسلامي بـ</w:t>
      </w:r>
      <w:r w:rsidR="0000057C">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00057C">
        <w:rPr>
          <w:rFonts w:ascii="Calibri" w:hAnsi="Calibri" w:cs="Calibri"/>
          <w:b/>
          <w:bCs/>
          <w:sz w:val="36"/>
          <w:szCs w:val="36"/>
          <w:rtl/>
          <w:lang w:bidi="ar-EG"/>
        </w:rPr>
        <w:t>يوحنا</w:t>
      </w:r>
      <w:r w:rsidR="00C46283" w:rsidRPr="0000057C">
        <w:rPr>
          <w:rFonts w:ascii="Calibri" w:hAnsi="Calibri" w:cs="Calibri" w:hint="cs"/>
          <w:b/>
          <w:bCs/>
          <w:sz w:val="36"/>
          <w:szCs w:val="36"/>
          <w:rtl/>
          <w:lang w:bidi="ar-EG"/>
        </w:rPr>
        <w:t xml:space="preserve"> </w:t>
      </w:r>
      <w:r w:rsidRPr="0000057C">
        <w:rPr>
          <w:rFonts w:ascii="Calibri" w:hAnsi="Calibri" w:cs="Calibri"/>
          <w:b/>
          <w:bCs/>
          <w:sz w:val="36"/>
          <w:szCs w:val="36"/>
          <w:rtl/>
          <w:lang w:bidi="ar-EG"/>
        </w:rPr>
        <w:t>النحوي</w:t>
      </w:r>
      <w:r w:rsidRPr="003544FD">
        <w:rPr>
          <w:rFonts w:ascii="Calibri" w:hAnsi="Calibri" w:cs="Calibri"/>
          <w:sz w:val="36"/>
          <w:szCs w:val="36"/>
          <w:rtl/>
          <w:lang w:bidi="ar-EG"/>
        </w:rPr>
        <w:t xml:space="preserve">». فيلسوف أرسطي </w:t>
      </w:r>
      <w:r w:rsidRPr="003544FD">
        <w:rPr>
          <w:rFonts w:ascii="Calibri" w:hAnsi="Calibri" w:cs="Calibri"/>
          <w:sz w:val="36"/>
          <w:szCs w:val="36"/>
          <w:rtl/>
          <w:lang w:bidi="ar-EG"/>
        </w:rPr>
        <w:lastRenderedPageBreak/>
        <w:t>ولاهوتي نصراني. أدين بعد وفاته بالهرطقة لآرائه حول التثليث.</w:t>
      </w:r>
    </w:p>
    <w:p w14:paraId="71675CE6" w14:textId="2A4CFCCE" w:rsidR="000D3B90" w:rsidRPr="003544FD" w:rsidRDefault="000D3B90"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تنبيهان: نفي المكان الذي يحيط بالرب لا ينفي حقيقة</w:t>
      </w:r>
      <w:r w:rsidR="00C66F7C" w:rsidRPr="003544FD">
        <w:rPr>
          <w:rFonts w:ascii="Calibri" w:hAnsi="Calibri" w:cs="Calibri"/>
          <w:sz w:val="36"/>
          <w:szCs w:val="36"/>
          <w:rtl/>
          <w:lang w:bidi="ar-EG"/>
        </w:rPr>
        <w:t xml:space="preserve"> العلو الذي جاء به الشر</w:t>
      </w:r>
      <w:r w:rsidRPr="003544FD">
        <w:rPr>
          <w:rFonts w:ascii="Calibri" w:hAnsi="Calibri" w:cs="Calibri"/>
          <w:sz w:val="36"/>
          <w:szCs w:val="36"/>
          <w:rtl/>
          <w:lang w:bidi="ar-EG"/>
        </w:rPr>
        <w:t>ع.</w:t>
      </w:r>
      <w:r w:rsidR="00ED3922">
        <w:rPr>
          <w:rFonts w:ascii="Calibri" w:hAnsi="Calibri" w:cs="Calibri"/>
          <w:sz w:val="36"/>
          <w:szCs w:val="36"/>
          <w:rtl/>
          <w:lang w:bidi="ar-EG"/>
        </w:rPr>
        <w:t>.</w:t>
      </w:r>
      <w:r w:rsidRPr="003544FD">
        <w:rPr>
          <w:rFonts w:ascii="Calibri" w:hAnsi="Calibri" w:cs="Calibri"/>
          <w:sz w:val="36"/>
          <w:szCs w:val="36"/>
          <w:rtl/>
          <w:lang w:bidi="ar-EG"/>
        </w:rPr>
        <w:t xml:space="preserve"> والأمر نفسه في القول بإحداث الزمان (الزمان مفهوم انتزاعي لا جوهر له، ظهر بظهور المكان</w:t>
      </w:r>
      <w:r w:rsidR="00216845">
        <w:rPr>
          <w:rFonts w:ascii="Calibri" w:hAnsi="Calibri" w:cs="Calibri"/>
          <w:sz w:val="36"/>
          <w:szCs w:val="36"/>
          <w:rtl/>
          <w:lang w:bidi="ar-EG"/>
        </w:rPr>
        <w:t>-</w:t>
      </w:r>
      <w:r w:rsidRPr="003544FD">
        <w:rPr>
          <w:rFonts w:ascii="Calibri" w:hAnsi="Calibri" w:cs="Calibri"/>
          <w:sz w:val="36"/>
          <w:szCs w:val="36"/>
          <w:rtl/>
          <w:lang w:bidi="ar-EG"/>
        </w:rPr>
        <w:t xml:space="preserve">الزمان التقديري التوهمي قبل الخلق ليست فيه </w:t>
      </w:r>
      <w:r w:rsidR="0090107F">
        <w:rPr>
          <w:rFonts w:ascii="Calibri" w:hAnsi="Calibri" w:cs="Calibri"/>
          <w:sz w:val="36"/>
          <w:szCs w:val="36"/>
          <w:rtl/>
          <w:lang w:bidi="ar-EG"/>
        </w:rPr>
        <w:t>آ</w:t>
      </w:r>
      <w:r w:rsidRPr="003544FD">
        <w:rPr>
          <w:rFonts w:ascii="Calibri" w:hAnsi="Calibri" w:cs="Calibri"/>
          <w:sz w:val="36"/>
          <w:szCs w:val="36"/>
          <w:rtl/>
          <w:lang w:bidi="ar-EG"/>
        </w:rPr>
        <w:t>نات)؛ فإحداث الزمان لا ينفي فعل الله في الزمان عند بدئه بخلق الكون؛ أي: ما يسمى «بأفعال الله الاختيارية» التي دلت عليها النصوص الشرعية بإحكام وإفاضة؛ ولذلك صرح الإمام (</w:t>
      </w:r>
      <w:r w:rsidRPr="003544FD">
        <w:rPr>
          <w:rFonts w:ascii="Calibri" w:hAnsi="Calibri" w:cs="Calibri"/>
          <w:b/>
          <w:bCs/>
          <w:sz w:val="36"/>
          <w:szCs w:val="36"/>
          <w:rtl/>
          <w:lang w:bidi="ar-EG"/>
        </w:rPr>
        <w:t>الطبري</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216845">
        <w:rPr>
          <w:rFonts w:ascii="Calibri" w:hAnsi="Calibri" w:cs="Calibri"/>
          <w:sz w:val="36"/>
          <w:szCs w:val="36"/>
          <w:rtl/>
          <w:lang w:bidi="ar-EG"/>
        </w:rPr>
        <w:t>-</w:t>
      </w:r>
      <w:r w:rsidRPr="003544FD">
        <w:rPr>
          <w:rFonts w:ascii="Calibri" w:hAnsi="Calibri" w:cs="Calibri"/>
          <w:sz w:val="36"/>
          <w:szCs w:val="36"/>
          <w:rtl/>
          <w:lang w:bidi="ar-EG"/>
        </w:rPr>
        <w:t>بالامتناع العقلي للا</w:t>
      </w:r>
      <w:r w:rsidR="00616DF5">
        <w:rPr>
          <w:rFonts w:ascii="Calibri" w:hAnsi="Calibri" w:cs="Calibri" w:hint="cs"/>
          <w:sz w:val="36"/>
          <w:szCs w:val="36"/>
          <w:rtl/>
          <w:lang w:bidi="ar-EG"/>
        </w:rPr>
        <w:t xml:space="preserve"> </w:t>
      </w:r>
      <w:r w:rsidRPr="003544FD">
        <w:rPr>
          <w:rFonts w:ascii="Calibri" w:hAnsi="Calibri" w:cs="Calibri"/>
          <w:sz w:val="36"/>
          <w:szCs w:val="36"/>
          <w:rtl/>
          <w:lang w:bidi="ar-EG"/>
        </w:rPr>
        <w:t>تناهي الفعلي، وبامتناع قدم جنس المخلوقات، مع إثباته «لأفعال الله الاختيارية» في تفسيره.</w:t>
      </w:r>
    </w:p>
    <w:p w14:paraId="176B5904" w14:textId="0691A123" w:rsidR="00C66F7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الزمان</w:t>
      </w:r>
      <w:r w:rsidR="00216845">
        <w:rPr>
          <w:rFonts w:ascii="Calibri" w:hAnsi="Calibri" w:cs="Calibri"/>
          <w:sz w:val="36"/>
          <w:szCs w:val="36"/>
          <w:rtl/>
          <w:lang w:bidi="ar-EG"/>
        </w:rPr>
        <w:t>-</w:t>
      </w:r>
      <w:r w:rsidRPr="003544FD">
        <w:rPr>
          <w:rFonts w:ascii="Calibri" w:hAnsi="Calibri" w:cs="Calibri"/>
          <w:sz w:val="36"/>
          <w:szCs w:val="36"/>
          <w:rtl/>
          <w:lang w:bidi="ar-EG"/>
        </w:rPr>
        <w:t>كما يقول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رسطو</w:t>
      </w:r>
      <w:r w:rsidRPr="003544FD">
        <w:rPr>
          <w:rFonts w:ascii="Calibri" w:hAnsi="Calibri" w:cs="Calibri"/>
          <w:sz w:val="36"/>
          <w:szCs w:val="36"/>
          <w:rtl/>
          <w:lang w:bidi="ar-EG"/>
        </w:rPr>
        <w:t>) و(</w:t>
      </w:r>
      <w:r w:rsidRPr="003544FD">
        <w:rPr>
          <w:rFonts w:ascii="Calibri" w:hAnsi="Calibri" w:cs="Calibri"/>
          <w:b/>
          <w:bCs/>
          <w:sz w:val="36"/>
          <w:szCs w:val="36"/>
          <w:rtl/>
          <w:lang w:bidi="ar-EG"/>
        </w:rPr>
        <w:t>الغزالي</w:t>
      </w:r>
      <w:r w:rsidRPr="003544FD">
        <w:rPr>
          <w:rFonts w:ascii="Calibri" w:hAnsi="Calibri" w:cs="Calibri"/>
          <w:sz w:val="36"/>
          <w:szCs w:val="36"/>
          <w:rtl/>
          <w:lang w:bidi="ar-EG"/>
        </w:rPr>
        <w:t>) و(</w:t>
      </w:r>
      <w:r w:rsidRPr="003544FD">
        <w:rPr>
          <w:rFonts w:ascii="Calibri" w:hAnsi="Calibri" w:cs="Calibri"/>
          <w:b/>
          <w:bCs/>
          <w:sz w:val="36"/>
          <w:szCs w:val="36"/>
          <w:rtl/>
          <w:lang w:bidi="ar-EG"/>
        </w:rPr>
        <w:t>ابن تيمية</w:t>
      </w:r>
      <w:r w:rsidR="00C66F7C" w:rsidRPr="003544FD">
        <w:rPr>
          <w:rFonts w:ascii="Calibri" w:hAnsi="Calibri" w:cs="Calibri"/>
          <w:sz w:val="36"/>
          <w:szCs w:val="36"/>
          <w:rtl/>
          <w:lang w:bidi="ar-EG"/>
        </w:rPr>
        <w:t>)</w:t>
      </w:r>
      <w:r w:rsidR="00FA1DCA">
        <w:rPr>
          <w:rFonts w:ascii="Calibri" w:hAnsi="Calibri" w:cs="Calibri" w:hint="cs"/>
          <w:sz w:val="36"/>
          <w:szCs w:val="36"/>
          <w:rtl/>
          <w:lang w:bidi="ar-EG"/>
        </w:rPr>
        <w:t xml:space="preserve"> </w:t>
      </w:r>
      <w:r w:rsidR="00C66F7C" w:rsidRPr="003544FD">
        <w:rPr>
          <w:rFonts w:ascii="Calibri" w:hAnsi="Calibri" w:cs="Calibri"/>
          <w:sz w:val="36"/>
          <w:szCs w:val="36"/>
          <w:rtl/>
          <w:lang w:bidi="ar-EG"/>
        </w:rPr>
        <w:t>.</w:t>
      </w:r>
      <w:r w:rsidR="00ED3922">
        <w:rPr>
          <w:rFonts w:ascii="Calibri" w:hAnsi="Calibri" w:cs="Calibri"/>
          <w:sz w:val="36"/>
          <w:szCs w:val="36"/>
          <w:rtl/>
          <w:lang w:bidi="ar-EG"/>
        </w:rPr>
        <w:t>.</w:t>
      </w:r>
      <w:r w:rsidR="00C66F7C" w:rsidRPr="003544FD">
        <w:rPr>
          <w:rFonts w:ascii="Calibri" w:hAnsi="Calibri" w:cs="Calibri"/>
          <w:sz w:val="36"/>
          <w:szCs w:val="36"/>
          <w:rtl/>
          <w:lang w:bidi="ar-EG"/>
        </w:rPr>
        <w:t>. «مقدار الحركة</w:t>
      </w:r>
      <w:r w:rsidR="007732A6">
        <w:rPr>
          <w:rFonts w:ascii="Calibri" w:hAnsi="Calibri" w:cs="Calibri"/>
          <w:sz w:val="36"/>
          <w:szCs w:val="36"/>
          <w:rtl/>
          <w:lang w:bidi="ar-EG"/>
        </w:rPr>
        <w:t xml:space="preserve"> </w:t>
      </w:r>
      <w:r w:rsidRPr="003544FD">
        <w:rPr>
          <w:rFonts w:ascii="Calibri" w:hAnsi="Calibri" w:cs="Calibri"/>
          <w:sz w:val="36"/>
          <w:szCs w:val="36"/>
          <w:rtl/>
          <w:lang w:bidi="ar-EG"/>
        </w:rPr>
        <w:t>موسوم من جهة التقدم والت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تعاقب الحوادث في العالم؛ لأنه ينتزع ذهنيا من الحركة، فهو عرض لهذا التحول.</w:t>
      </w:r>
    </w:p>
    <w:p w14:paraId="30A795AB" w14:textId="1D2F7A45" w:rsidR="00C66F7C" w:rsidRPr="003544FD" w:rsidRDefault="00C66F7C"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الزمن من زاوية نظرية النسبية العامة بعد رابع للكون يتمدد ويتحدب، ولا يمس ذلك برهاننا في شيء؛ لأننا سنناقش الزمن بعده أثرا عن تتابع الأحداث (التغيرات)؛ وهي زاوية للنظر مختلفة وغير معاكسة.</w:t>
      </w:r>
    </w:p>
    <w:p w14:paraId="4B663A20" w14:textId="4DB2635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الزمان هو مجموع ما يستغرقه تتالي الأحداث.</w:t>
      </w:r>
    </w:p>
    <w:p w14:paraId="48CAE501" w14:textId="2BD08157" w:rsidR="003179D8" w:rsidRPr="00174D3D" w:rsidRDefault="004A0D3D" w:rsidP="00536EB5">
      <w:pPr>
        <w:keepNext/>
        <w:widowControl w:val="0"/>
        <w:bidi/>
        <w:spacing w:line="240" w:lineRule="auto"/>
        <w:jc w:val="center"/>
        <w:outlineLvl w:val="3"/>
        <w:rPr>
          <w:rFonts w:ascii="Calibri" w:hAnsi="Calibri" w:cs="Calibri"/>
          <w:b/>
          <w:bCs/>
          <w:sz w:val="36"/>
          <w:szCs w:val="36"/>
          <w:highlight w:val="yellow"/>
          <w:u w:val="single"/>
          <w:lang w:bidi="ar-EG"/>
        </w:rPr>
      </w:pPr>
      <w:bookmarkStart w:id="143" w:name="_Toc178854373"/>
      <w:r w:rsidRPr="00174D3D">
        <w:rPr>
          <w:rFonts w:ascii="Calibri" w:hAnsi="Calibri" w:cs="Calibri"/>
          <w:b/>
          <w:bCs/>
          <w:sz w:val="36"/>
          <w:szCs w:val="36"/>
          <w:highlight w:val="yellow"/>
          <w:u w:val="single"/>
          <w:rtl/>
          <w:lang w:bidi="ar-EG"/>
        </w:rPr>
        <w:t>المطلب الأول</w:t>
      </w:r>
      <w:r w:rsidR="00536EB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امتناع</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وجود</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ما لا ي</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اهى في الواق</w:t>
      </w:r>
      <w:r w:rsidR="00DD747C"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r w:rsidR="00DD747C" w:rsidRPr="00174D3D">
        <w:rPr>
          <w:rFonts w:ascii="Calibri" w:hAnsi="Calibri" w:cs="Calibri"/>
          <w:b/>
          <w:bCs/>
          <w:sz w:val="36"/>
          <w:szCs w:val="36"/>
          <w:highlight w:val="yellow"/>
          <w:u w:val="single"/>
          <w:rtl/>
          <w:lang w:bidi="ar-EG"/>
        </w:rPr>
        <w:t>ِ</w:t>
      </w:r>
      <w:bookmarkEnd w:id="143"/>
    </w:p>
    <w:p w14:paraId="56E0CFCB" w14:textId="4B3B988F" w:rsidR="003179D8" w:rsidRPr="003544FD" w:rsidRDefault="004A0D3D" w:rsidP="00536EB5">
      <w:pPr>
        <w:keepLines/>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5F3863">
        <w:rPr>
          <w:rFonts w:ascii="Calibri" w:hAnsi="Calibri" w:cs="Calibri"/>
          <w:b/>
          <w:bCs/>
          <w:color w:val="002060"/>
          <w:sz w:val="36"/>
          <w:szCs w:val="36"/>
          <w:highlight w:val="lightGray"/>
          <w:rtl/>
          <w:lang w:bidi="ar-EG"/>
        </w:rPr>
        <w:t>ت</w:t>
      </w:r>
      <w:r w:rsidR="005F3863" w:rsidRPr="005F3863">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وج</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د قاعدة في الع</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ل</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 xml:space="preserve">م غير مكتوبة، وهي </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ن</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 xml:space="preserve"> </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ي</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 xml:space="preserve"> شيء من الم</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مكن م</w:t>
      </w:r>
      <w:r w:rsidR="00186028">
        <w:rPr>
          <w:rFonts w:ascii="Calibri" w:hAnsi="Calibri" w:cs="Calibri" w:hint="cs"/>
          <w:b/>
          <w:bCs/>
          <w:color w:val="002060"/>
          <w:sz w:val="36"/>
          <w:szCs w:val="36"/>
          <w:highlight w:val="lightGray"/>
          <w:rtl/>
          <w:lang w:bidi="ar-EG"/>
        </w:rPr>
        <w:t>ُ</w:t>
      </w:r>
      <w:r w:rsidRPr="005F3863">
        <w:rPr>
          <w:rFonts w:ascii="Calibri" w:hAnsi="Calibri" w:cs="Calibri"/>
          <w:b/>
          <w:bCs/>
          <w:color w:val="002060"/>
          <w:sz w:val="36"/>
          <w:szCs w:val="36"/>
          <w:highlight w:val="lightGray"/>
          <w:rtl/>
          <w:lang w:bidi="ar-EG"/>
        </w:rPr>
        <w:t xml:space="preserve">لاحظته، ويتوقع </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ن يكون لانها</w:t>
      </w:r>
      <w:r w:rsidR="006228D8" w:rsidRPr="005F3863">
        <w:rPr>
          <w:rFonts w:ascii="Calibri" w:hAnsi="Calibri" w:cs="Calibri"/>
          <w:b/>
          <w:bCs/>
          <w:color w:val="002060"/>
          <w:sz w:val="36"/>
          <w:szCs w:val="36"/>
          <w:highlight w:val="lightGray"/>
          <w:rtl/>
          <w:lang w:bidi="ar-EG"/>
        </w:rPr>
        <w:t>ئ</w:t>
      </w:r>
      <w:r w:rsidR="00DD747C" w:rsidRPr="005F3863">
        <w:rPr>
          <w:rFonts w:ascii="Calibri" w:hAnsi="Calibri" w:cs="Calibri"/>
          <w:b/>
          <w:bCs/>
          <w:color w:val="002060"/>
          <w:sz w:val="36"/>
          <w:szCs w:val="36"/>
          <w:highlight w:val="lightGray"/>
          <w:rtl/>
          <w:lang w:bidi="ar-EG"/>
        </w:rPr>
        <w:t>يا؛ فذاك علامة مؤ</w:t>
      </w:r>
      <w:r w:rsidRPr="005F3863">
        <w:rPr>
          <w:rFonts w:ascii="Calibri" w:hAnsi="Calibri" w:cs="Calibri"/>
          <w:b/>
          <w:bCs/>
          <w:color w:val="002060"/>
          <w:sz w:val="36"/>
          <w:szCs w:val="36"/>
          <w:highlight w:val="lightGray"/>
          <w:rtl/>
          <w:lang w:bidi="ar-EG"/>
        </w:rPr>
        <w:t xml:space="preserve">كدة </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 xml:space="preserve">ن النظرية [التي تضمه] تنهار بصورة </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و ب</w:t>
      </w:r>
      <w:r w:rsidR="006228D8" w:rsidRPr="005F3863">
        <w:rPr>
          <w:rFonts w:ascii="Calibri" w:hAnsi="Calibri" w:cs="Calibri"/>
          <w:b/>
          <w:bCs/>
          <w:color w:val="002060"/>
          <w:sz w:val="36"/>
          <w:szCs w:val="36"/>
          <w:highlight w:val="lightGray"/>
          <w:rtl/>
          <w:lang w:bidi="ar-EG"/>
        </w:rPr>
        <w:t>أ</w:t>
      </w:r>
      <w:r w:rsidRPr="005F3863">
        <w:rPr>
          <w:rFonts w:ascii="Calibri" w:hAnsi="Calibri" w:cs="Calibri"/>
          <w:b/>
          <w:bCs/>
          <w:color w:val="002060"/>
          <w:sz w:val="36"/>
          <w:szCs w:val="36"/>
          <w:highlight w:val="lightGray"/>
          <w:rtl/>
          <w:lang w:bidi="ar-EG"/>
        </w:rPr>
        <w:t>خرى</w:t>
      </w:r>
      <w:r w:rsidR="00991CD8" w:rsidRPr="003544FD">
        <w:rPr>
          <w:rFonts w:ascii="Calibri" w:hAnsi="Calibri" w:cs="Calibri"/>
          <w:sz w:val="36"/>
          <w:szCs w:val="36"/>
          <w:rtl/>
          <w:lang w:bidi="ar-EG"/>
        </w:rPr>
        <w:t>»</w:t>
      </w:r>
    </w:p>
    <w:p w14:paraId="56CDBD8E" w14:textId="1222F8FD" w:rsidR="00DD747C" w:rsidRPr="003544FD" w:rsidRDefault="00DD747C" w:rsidP="00536EB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FA1DCA">
        <w:rPr>
          <w:rFonts w:ascii="Calibri" w:hAnsi="Calibri" w:cs="Calibri"/>
          <w:b/>
          <w:bCs/>
          <w:i/>
          <w:iCs/>
          <w:sz w:val="36"/>
          <w:szCs w:val="36"/>
          <w:lang w:bidi="ar-EG"/>
        </w:rPr>
        <w:t>About Time: Einstein’s Unfinished Revolution</w:t>
      </w:r>
      <w:r w:rsidRPr="003544FD">
        <w:rPr>
          <w:rFonts w:ascii="Calibri" w:hAnsi="Calibri" w:cs="Calibri"/>
          <w:sz w:val="36"/>
          <w:szCs w:val="36"/>
          <w:lang w:bidi="ar-EG"/>
        </w:rPr>
        <w:t xml:space="preserve"> (New York: Simon &amp; Schuster, 1995), p112</w:t>
      </w:r>
      <w:r w:rsidRPr="003544FD">
        <w:rPr>
          <w:rFonts w:ascii="Calibri" w:hAnsi="Calibri" w:cs="Calibri"/>
          <w:sz w:val="36"/>
          <w:szCs w:val="36"/>
          <w:rtl/>
          <w:lang w:bidi="ar-EG"/>
        </w:rPr>
        <w:t>.</w:t>
      </w:r>
    </w:p>
    <w:p w14:paraId="34078356" w14:textId="256ACF09" w:rsidR="00DD747C"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عبر (</w:t>
      </w:r>
      <w:r w:rsidRPr="003544FD">
        <w:rPr>
          <w:rFonts w:ascii="Calibri" w:hAnsi="Calibri" w:cs="Calibri"/>
          <w:b/>
          <w:bCs/>
          <w:sz w:val="36"/>
          <w:szCs w:val="36"/>
          <w:rtl/>
          <w:lang w:bidi="ar-EG"/>
        </w:rPr>
        <w:t>ابن حزم</w:t>
      </w:r>
      <w:r w:rsidRPr="003544FD">
        <w:rPr>
          <w:rFonts w:ascii="Calibri" w:hAnsi="Calibri" w:cs="Calibri"/>
          <w:sz w:val="36"/>
          <w:szCs w:val="36"/>
          <w:rtl/>
          <w:lang w:bidi="ar-EG"/>
        </w:rPr>
        <w:t xml:space="preserve">) قبله عن هذا المعنى بصورة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وسع تشمل كل شيء طبيعي دخل </w:t>
      </w:r>
      <w:r w:rsidR="00DD747C" w:rsidRPr="003544FD">
        <w:rPr>
          <w:rFonts w:ascii="Calibri" w:hAnsi="Calibri" w:cs="Calibri"/>
          <w:sz w:val="36"/>
          <w:szCs w:val="36"/>
          <w:rtl/>
          <w:lang w:bidi="ar-EG"/>
        </w:rPr>
        <w:t>حيز الوجود: «</w:t>
      </w:r>
      <w:r w:rsidR="00DD747C" w:rsidRPr="009B0D3B">
        <w:rPr>
          <w:rFonts w:ascii="Calibri" w:hAnsi="Calibri" w:cs="Calibri"/>
          <w:b/>
          <w:bCs/>
          <w:color w:val="002060"/>
          <w:sz w:val="36"/>
          <w:szCs w:val="36"/>
          <w:highlight w:val="lightGray"/>
          <w:rtl/>
          <w:lang w:bidi="ar-EG"/>
        </w:rPr>
        <w:t>ك</w:t>
      </w:r>
      <w:r w:rsidR="009B0D3B">
        <w:rPr>
          <w:rFonts w:ascii="Calibri" w:hAnsi="Calibri" w:cs="Calibri" w:hint="cs"/>
          <w:b/>
          <w:bCs/>
          <w:color w:val="002060"/>
          <w:sz w:val="36"/>
          <w:szCs w:val="36"/>
          <w:highlight w:val="lightGray"/>
          <w:rtl/>
          <w:lang w:bidi="ar-EG"/>
        </w:rPr>
        <w:t>ُ</w:t>
      </w:r>
      <w:r w:rsidR="00DD747C" w:rsidRPr="009B0D3B">
        <w:rPr>
          <w:rFonts w:ascii="Calibri" w:hAnsi="Calibri" w:cs="Calibri"/>
          <w:b/>
          <w:bCs/>
          <w:color w:val="002060"/>
          <w:sz w:val="36"/>
          <w:szCs w:val="36"/>
          <w:highlight w:val="lightGray"/>
          <w:rtl/>
          <w:lang w:bidi="ar-EG"/>
        </w:rPr>
        <w:t>ل</w:t>
      </w:r>
      <w:r w:rsidR="009B0D3B">
        <w:rPr>
          <w:rFonts w:ascii="Calibri" w:hAnsi="Calibri" w:cs="Calibri" w:hint="cs"/>
          <w:b/>
          <w:bCs/>
          <w:color w:val="002060"/>
          <w:sz w:val="36"/>
          <w:szCs w:val="36"/>
          <w:highlight w:val="lightGray"/>
          <w:rtl/>
          <w:lang w:bidi="ar-EG"/>
        </w:rPr>
        <w:t>ُّ</w:t>
      </w:r>
      <w:r w:rsidR="00DD747C" w:rsidRPr="009B0D3B">
        <w:rPr>
          <w:rFonts w:ascii="Calibri" w:hAnsi="Calibri" w:cs="Calibri"/>
          <w:b/>
          <w:bCs/>
          <w:color w:val="002060"/>
          <w:sz w:val="36"/>
          <w:szCs w:val="36"/>
          <w:highlight w:val="lightGray"/>
          <w:rtl/>
          <w:lang w:bidi="ar-EG"/>
        </w:rPr>
        <w:t xml:space="preserve"> موجودٍ بالف</w:t>
      </w:r>
      <w:r w:rsidR="009B0D3B">
        <w:rPr>
          <w:rFonts w:ascii="Calibri" w:hAnsi="Calibri" w:cs="Calibri" w:hint="cs"/>
          <w:b/>
          <w:bCs/>
          <w:color w:val="002060"/>
          <w:sz w:val="36"/>
          <w:szCs w:val="36"/>
          <w:highlight w:val="lightGray"/>
          <w:rtl/>
          <w:lang w:bidi="ar-EG"/>
        </w:rPr>
        <w:t>ِ</w:t>
      </w:r>
      <w:r w:rsidR="00DD747C" w:rsidRPr="009B0D3B">
        <w:rPr>
          <w:rFonts w:ascii="Calibri" w:hAnsi="Calibri" w:cs="Calibri"/>
          <w:b/>
          <w:bCs/>
          <w:color w:val="002060"/>
          <w:sz w:val="36"/>
          <w:szCs w:val="36"/>
          <w:highlight w:val="lightGray"/>
          <w:rtl/>
          <w:lang w:bidi="ar-EG"/>
        </w:rPr>
        <w:t>ع</w:t>
      </w:r>
      <w:r w:rsidR="009B0D3B">
        <w:rPr>
          <w:rFonts w:ascii="Calibri" w:hAnsi="Calibri" w:cs="Calibri" w:hint="cs"/>
          <w:b/>
          <w:bCs/>
          <w:color w:val="002060"/>
          <w:sz w:val="36"/>
          <w:szCs w:val="36"/>
          <w:highlight w:val="lightGray"/>
          <w:rtl/>
          <w:lang w:bidi="ar-EG"/>
        </w:rPr>
        <w:t>ْ</w:t>
      </w:r>
      <w:r w:rsidR="00DD747C" w:rsidRPr="009B0D3B">
        <w:rPr>
          <w:rFonts w:ascii="Calibri" w:hAnsi="Calibri" w:cs="Calibri"/>
          <w:b/>
          <w:bCs/>
          <w:color w:val="002060"/>
          <w:sz w:val="36"/>
          <w:szCs w:val="36"/>
          <w:highlight w:val="lightGray"/>
          <w:rtl/>
          <w:lang w:bidi="ar-EG"/>
        </w:rPr>
        <w:t>ل فَقَدْ</w:t>
      </w:r>
      <w:r w:rsidRPr="009B0D3B">
        <w:rPr>
          <w:rFonts w:ascii="Calibri" w:hAnsi="Calibri" w:cs="Calibri"/>
          <w:b/>
          <w:bCs/>
          <w:color w:val="002060"/>
          <w:sz w:val="36"/>
          <w:szCs w:val="36"/>
          <w:highlight w:val="lightGray"/>
          <w:rtl/>
          <w:lang w:bidi="ar-EG"/>
        </w:rPr>
        <w:t xml:space="preserve"> ح</w:t>
      </w:r>
      <w:r w:rsidR="00DD747C"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ص</w:t>
      </w:r>
      <w:r w:rsidR="00DD747C"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ر</w:t>
      </w:r>
      <w:r w:rsidR="00DD747C" w:rsidRPr="009B0D3B">
        <w:rPr>
          <w:rFonts w:ascii="Calibri" w:hAnsi="Calibri" w:cs="Calibri"/>
          <w:b/>
          <w:bCs/>
          <w:color w:val="002060"/>
          <w:sz w:val="36"/>
          <w:szCs w:val="36"/>
          <w:highlight w:val="lightGray"/>
          <w:rtl/>
          <w:lang w:bidi="ar-EG"/>
        </w:rPr>
        <w:t>ِ</w:t>
      </w:r>
      <w:r w:rsidR="009B0D3B">
        <w:rPr>
          <w:rFonts w:ascii="Calibri" w:hAnsi="Calibri" w:cs="Calibri" w:hint="cs"/>
          <w:b/>
          <w:bCs/>
          <w:color w:val="002060"/>
          <w:sz w:val="36"/>
          <w:szCs w:val="36"/>
          <w:highlight w:val="lightGray"/>
          <w:rtl/>
          <w:lang w:bidi="ar-EG"/>
        </w:rPr>
        <w:t>هُ</w:t>
      </w:r>
      <w:r w:rsidRPr="009B0D3B">
        <w:rPr>
          <w:rFonts w:ascii="Calibri" w:hAnsi="Calibri" w:cs="Calibri"/>
          <w:b/>
          <w:bCs/>
          <w:color w:val="002060"/>
          <w:sz w:val="36"/>
          <w:szCs w:val="36"/>
          <w:highlight w:val="lightGray"/>
          <w:rtl/>
          <w:lang w:bidi="ar-EG"/>
        </w:rPr>
        <w:t xml:space="preserve"> الع</w:t>
      </w:r>
      <w:r w:rsidR="00DD747C"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د</w:t>
      </w:r>
      <w:r w:rsidR="00DD747C"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د</w:t>
      </w:r>
      <w:r w:rsidR="00DD747C" w:rsidRPr="009B0D3B">
        <w:rPr>
          <w:rFonts w:ascii="Calibri" w:hAnsi="Calibri" w:cs="Calibri"/>
          <w:b/>
          <w:bCs/>
          <w:color w:val="002060"/>
          <w:sz w:val="36"/>
          <w:szCs w:val="36"/>
          <w:highlight w:val="lightGray"/>
          <w:rtl/>
          <w:lang w:bidi="ar-EG"/>
        </w:rPr>
        <w:t>ُ</w:t>
      </w:r>
      <w:r w:rsidR="00E8487A" w:rsidRPr="003544FD">
        <w:rPr>
          <w:rFonts w:ascii="Calibri" w:hAnsi="Calibri" w:cs="Calibri"/>
          <w:sz w:val="36"/>
          <w:szCs w:val="36"/>
          <w:rtl/>
          <w:lang w:bidi="ar-EG"/>
        </w:rPr>
        <w:t>»</w:t>
      </w:r>
      <w:r w:rsidR="005453ED">
        <w:rPr>
          <w:rFonts w:ascii="Calibri" w:hAnsi="Calibri" w:cs="Calibri" w:hint="cs"/>
          <w:sz w:val="36"/>
          <w:szCs w:val="36"/>
          <w:rtl/>
          <w:lang w:bidi="ar-EG"/>
        </w:rPr>
        <w:t xml:space="preserve"> (</w:t>
      </w:r>
      <w:r w:rsidR="00DD747C" w:rsidRPr="003544FD">
        <w:rPr>
          <w:rFonts w:ascii="Calibri" w:hAnsi="Calibri" w:cs="Calibri"/>
          <w:sz w:val="36"/>
          <w:szCs w:val="36"/>
          <w:rtl/>
          <w:lang w:bidi="ar-EG"/>
        </w:rPr>
        <w:t>ابن حزم،</w:t>
      </w:r>
      <w:r w:rsidR="004E1C05" w:rsidRPr="003544FD">
        <w:rPr>
          <w:rFonts w:ascii="Calibri" w:hAnsi="Calibri" w:cs="Calibri"/>
          <w:sz w:val="36"/>
          <w:szCs w:val="36"/>
          <w:rtl/>
          <w:lang w:bidi="ar-EG"/>
        </w:rPr>
        <w:t xml:space="preserve"> </w:t>
      </w:r>
      <w:r w:rsidR="00DD747C" w:rsidRPr="00C869AC">
        <w:rPr>
          <w:rFonts w:ascii="Calibri" w:hAnsi="Calibri" w:cs="Calibri"/>
          <w:b/>
          <w:bCs/>
          <w:i/>
          <w:iCs/>
          <w:sz w:val="36"/>
          <w:szCs w:val="36"/>
          <w:rtl/>
          <w:lang w:bidi="ar-EG"/>
        </w:rPr>
        <w:t>الفصل في الملل والأهواء والنحل</w:t>
      </w:r>
      <w:r w:rsidR="00DD747C" w:rsidRPr="003544FD">
        <w:rPr>
          <w:rFonts w:ascii="Calibri" w:hAnsi="Calibri" w:cs="Calibri"/>
          <w:sz w:val="36"/>
          <w:szCs w:val="36"/>
          <w:rtl/>
          <w:lang w:bidi="ar-EG"/>
        </w:rPr>
        <w:t>،</w:t>
      </w:r>
      <w:r w:rsidR="000200D8">
        <w:rPr>
          <w:rFonts w:ascii="Calibri" w:hAnsi="Calibri" w:cs="Calibri" w:hint="cs"/>
          <w:sz w:val="36"/>
          <w:szCs w:val="36"/>
          <w:rtl/>
          <w:lang w:bidi="ar-EG"/>
        </w:rPr>
        <w:t xml:space="preserve"> 1/59</w:t>
      </w:r>
      <w:r w:rsidR="005453ED">
        <w:rPr>
          <w:rFonts w:ascii="Calibri" w:hAnsi="Calibri" w:cs="Calibri" w:hint="cs"/>
          <w:sz w:val="36"/>
          <w:szCs w:val="36"/>
          <w:rtl/>
          <w:lang w:bidi="ar-EG"/>
        </w:rPr>
        <w:t>)</w:t>
      </w:r>
    </w:p>
    <w:p w14:paraId="0E300901" w14:textId="1E0E4D3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هو ب</w:t>
      </w:r>
      <w:r w:rsidR="009B0D3B">
        <w:rPr>
          <w:rFonts w:ascii="Calibri" w:hAnsi="Calibri" w:cs="Calibri" w:hint="cs"/>
          <w:sz w:val="36"/>
          <w:szCs w:val="36"/>
          <w:rtl/>
          <w:lang w:bidi="ar-EG"/>
        </w:rPr>
        <w:t>ُ</w:t>
      </w:r>
      <w:r w:rsidRPr="003544FD">
        <w:rPr>
          <w:rFonts w:ascii="Calibri" w:hAnsi="Calibri" w:cs="Calibri"/>
          <w:sz w:val="36"/>
          <w:szCs w:val="36"/>
          <w:rtl/>
          <w:lang w:bidi="ar-EG"/>
        </w:rPr>
        <w:t>رهان متين، لم يجد (</w:t>
      </w:r>
      <w:r w:rsidRPr="003544FD">
        <w:rPr>
          <w:rFonts w:ascii="Calibri" w:hAnsi="Calibri" w:cs="Calibri"/>
          <w:b/>
          <w:bCs/>
          <w:sz w:val="36"/>
          <w:szCs w:val="36"/>
          <w:rtl/>
          <w:lang w:bidi="ar-EG"/>
        </w:rPr>
        <w:t>هيوم</w:t>
      </w:r>
      <w:r w:rsidRPr="003544FD">
        <w:rPr>
          <w:rFonts w:ascii="Calibri" w:hAnsi="Calibri" w:cs="Calibri"/>
          <w:sz w:val="36"/>
          <w:szCs w:val="36"/>
          <w:rtl/>
          <w:lang w:bidi="ar-EG"/>
        </w:rPr>
        <w:t xml:space="preserve">) الشكوكي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مامه من قول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9B0D3B">
        <w:rPr>
          <w:rFonts w:ascii="Calibri" w:hAnsi="Calibri" w:cs="Calibri" w:hint="cs"/>
          <w:sz w:val="36"/>
          <w:szCs w:val="36"/>
          <w:rtl/>
          <w:lang w:bidi="ar-EG"/>
        </w:rPr>
        <w:t>ُ</w:t>
      </w:r>
      <w:r w:rsidRPr="003544FD">
        <w:rPr>
          <w:rFonts w:ascii="Calibri" w:hAnsi="Calibri" w:cs="Calibri"/>
          <w:sz w:val="36"/>
          <w:szCs w:val="36"/>
          <w:rtl/>
          <w:lang w:bidi="ar-EG"/>
        </w:rPr>
        <w:t>صر</w:t>
      </w:r>
      <w:r w:rsidR="009B0D3B">
        <w:rPr>
          <w:rFonts w:ascii="Calibri" w:hAnsi="Calibri" w:cs="Calibri" w:hint="cs"/>
          <w:sz w:val="36"/>
          <w:szCs w:val="36"/>
          <w:rtl/>
          <w:lang w:bidi="ar-EG"/>
        </w:rPr>
        <w:t>ِّ</w:t>
      </w:r>
      <w:r w:rsidRPr="003544FD">
        <w:rPr>
          <w:rFonts w:ascii="Calibri" w:hAnsi="Calibri" w:cs="Calibri"/>
          <w:sz w:val="36"/>
          <w:szCs w:val="36"/>
          <w:rtl/>
          <w:lang w:bidi="ar-EG"/>
        </w:rPr>
        <w:t>ح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w:t>
      </w:r>
      <w:r w:rsidR="009B0D3B">
        <w:rPr>
          <w:rFonts w:ascii="Calibri" w:hAnsi="Calibri" w:cs="Calibri" w:hint="cs"/>
          <w:sz w:val="36"/>
          <w:szCs w:val="36"/>
          <w:rtl/>
          <w:lang w:bidi="ar-EG"/>
        </w:rPr>
        <w:t>اً</w:t>
      </w:r>
      <w:r w:rsidRPr="003544FD">
        <w:rPr>
          <w:rFonts w:ascii="Calibri" w:hAnsi="Calibri" w:cs="Calibri"/>
          <w:b/>
          <w:bCs/>
          <w:sz w:val="36"/>
          <w:szCs w:val="36"/>
          <w:rtl/>
          <w:lang w:bidi="ar-EG"/>
        </w:rPr>
        <w:t>: «</w:t>
      </w:r>
      <w:r w:rsidRPr="009B0D3B">
        <w:rPr>
          <w:rFonts w:ascii="Calibri" w:hAnsi="Calibri" w:cs="Calibri"/>
          <w:b/>
          <w:bCs/>
          <w:color w:val="002060"/>
          <w:sz w:val="36"/>
          <w:szCs w:val="36"/>
          <w:highlight w:val="lightGray"/>
          <w:rtl/>
          <w:lang w:bidi="ar-EG"/>
        </w:rPr>
        <w:t>يبدو العدد اللانها</w:t>
      </w:r>
      <w:r w:rsidR="006228D8" w:rsidRPr="009B0D3B">
        <w:rPr>
          <w:rFonts w:ascii="Calibri" w:hAnsi="Calibri" w:cs="Calibri"/>
          <w:b/>
          <w:bCs/>
          <w:color w:val="002060"/>
          <w:sz w:val="36"/>
          <w:szCs w:val="36"/>
          <w:highlight w:val="lightGray"/>
          <w:rtl/>
          <w:lang w:bidi="ar-EG"/>
        </w:rPr>
        <w:t>ئ</w:t>
      </w:r>
      <w:r w:rsidRPr="009B0D3B">
        <w:rPr>
          <w:rFonts w:ascii="Calibri" w:hAnsi="Calibri" w:cs="Calibri"/>
          <w:b/>
          <w:bCs/>
          <w:color w:val="002060"/>
          <w:sz w:val="36"/>
          <w:szCs w:val="36"/>
          <w:highlight w:val="lightGray"/>
          <w:rtl/>
          <w:lang w:bidi="ar-EG"/>
        </w:rPr>
        <w:t>ي للأجزاء الحقيقية للز</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من التي تم</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ر</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 xml:space="preserve"> في تتابع، فيعقب الجزء منها الآخر، يعد تناقضا</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 xml:space="preserve"> بصورة بدهية، حتى </w:t>
      </w:r>
      <w:r w:rsidR="000E6962" w:rsidRPr="009B0D3B">
        <w:rPr>
          <w:rFonts w:ascii="Calibri" w:hAnsi="Calibri" w:cs="Calibri"/>
          <w:b/>
          <w:bCs/>
          <w:color w:val="002060"/>
          <w:sz w:val="36"/>
          <w:szCs w:val="36"/>
          <w:highlight w:val="lightGray"/>
          <w:rtl/>
          <w:lang w:bidi="ar-EG"/>
        </w:rPr>
        <w:t>إ</w:t>
      </w:r>
      <w:r w:rsidRPr="009B0D3B">
        <w:rPr>
          <w:rFonts w:ascii="Calibri" w:hAnsi="Calibri" w:cs="Calibri"/>
          <w:b/>
          <w:bCs/>
          <w:color w:val="002060"/>
          <w:sz w:val="36"/>
          <w:szCs w:val="36"/>
          <w:highlight w:val="lightGray"/>
          <w:rtl/>
          <w:lang w:bidi="ar-EG"/>
        </w:rPr>
        <w:t>ن</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ه</w:t>
      </w:r>
      <w:r w:rsidR="009B0D3B">
        <w:rPr>
          <w:rFonts w:ascii="Calibri" w:hAnsi="Calibri" w:cs="Calibri" w:hint="cs"/>
          <w:b/>
          <w:bCs/>
          <w:color w:val="002060"/>
          <w:sz w:val="36"/>
          <w:szCs w:val="36"/>
          <w:highlight w:val="lightGray"/>
          <w:rtl/>
          <w:lang w:bidi="ar-EG"/>
        </w:rPr>
        <w:t xml:space="preserve"> </w:t>
      </w:r>
      <w:r w:rsidR="00216845"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كما نتصو</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ر</w:t>
      </w:r>
      <w:r w:rsidR="00216845" w:rsidRPr="009B0D3B">
        <w:rPr>
          <w:rFonts w:ascii="Calibri" w:hAnsi="Calibri" w:cs="Calibri"/>
          <w:b/>
          <w:bCs/>
          <w:color w:val="002060"/>
          <w:sz w:val="36"/>
          <w:szCs w:val="36"/>
          <w:highlight w:val="lightGray"/>
          <w:rtl/>
          <w:lang w:bidi="ar-EG"/>
        </w:rPr>
        <w:t>-</w:t>
      </w:r>
      <w:r w:rsidR="009B0D3B">
        <w:rPr>
          <w:rFonts w:ascii="Calibri" w:hAnsi="Calibri" w:cs="Calibri" w:hint="cs"/>
          <w:b/>
          <w:bCs/>
          <w:color w:val="002060"/>
          <w:sz w:val="36"/>
          <w:szCs w:val="36"/>
          <w:highlight w:val="lightGray"/>
          <w:rtl/>
          <w:lang w:bidi="ar-EG"/>
        </w:rPr>
        <w:t xml:space="preserve"> </w:t>
      </w:r>
      <w:r w:rsidRPr="009B0D3B">
        <w:rPr>
          <w:rFonts w:ascii="Calibri" w:hAnsi="Calibri" w:cs="Calibri"/>
          <w:b/>
          <w:bCs/>
          <w:color w:val="002060"/>
          <w:sz w:val="36"/>
          <w:szCs w:val="36"/>
          <w:highlight w:val="lightGray"/>
          <w:rtl/>
          <w:lang w:bidi="ar-EG"/>
        </w:rPr>
        <w:t>لا ي</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مكن لأي</w:t>
      </w:r>
      <w:r w:rsidR="009B0D3B">
        <w:rPr>
          <w:rFonts w:ascii="Calibri" w:hAnsi="Calibri" w:cs="Calibri" w:hint="cs"/>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 xml:space="preserve"> </w:t>
      </w:r>
      <w:r w:rsidR="000E6962" w:rsidRPr="009B0D3B">
        <w:rPr>
          <w:rFonts w:ascii="Calibri" w:hAnsi="Calibri" w:cs="Calibri"/>
          <w:b/>
          <w:bCs/>
          <w:color w:val="002060"/>
          <w:sz w:val="36"/>
          <w:szCs w:val="36"/>
          <w:highlight w:val="lightGray"/>
          <w:rtl/>
          <w:lang w:bidi="ar-EG"/>
        </w:rPr>
        <w:t>إ</w:t>
      </w:r>
      <w:r w:rsidRPr="009B0D3B">
        <w:rPr>
          <w:rFonts w:ascii="Calibri" w:hAnsi="Calibri" w:cs="Calibri"/>
          <w:b/>
          <w:bCs/>
          <w:color w:val="002060"/>
          <w:sz w:val="36"/>
          <w:szCs w:val="36"/>
          <w:highlight w:val="lightGray"/>
          <w:rtl/>
          <w:lang w:bidi="ar-EG"/>
        </w:rPr>
        <w:t>نسان لم يفسد ر</w:t>
      </w:r>
      <w:r w:rsidR="006228D8" w:rsidRPr="009B0D3B">
        <w:rPr>
          <w:rFonts w:ascii="Calibri" w:hAnsi="Calibri" w:cs="Calibri"/>
          <w:b/>
          <w:bCs/>
          <w:color w:val="002060"/>
          <w:sz w:val="36"/>
          <w:szCs w:val="36"/>
          <w:highlight w:val="lightGray"/>
          <w:rtl/>
          <w:lang w:bidi="ar-EG"/>
        </w:rPr>
        <w:t>أ</w:t>
      </w:r>
      <w:r w:rsidRPr="009B0D3B">
        <w:rPr>
          <w:rFonts w:ascii="Calibri" w:hAnsi="Calibri" w:cs="Calibri"/>
          <w:b/>
          <w:bCs/>
          <w:color w:val="002060"/>
          <w:sz w:val="36"/>
          <w:szCs w:val="36"/>
          <w:highlight w:val="lightGray"/>
          <w:rtl/>
          <w:lang w:bidi="ar-EG"/>
        </w:rPr>
        <w:t>يه.</w:t>
      </w:r>
      <w:r w:rsidR="00ED3922" w:rsidRPr="009B0D3B">
        <w:rPr>
          <w:rFonts w:ascii="Calibri" w:hAnsi="Calibri" w:cs="Calibri"/>
          <w:b/>
          <w:bCs/>
          <w:color w:val="002060"/>
          <w:sz w:val="36"/>
          <w:szCs w:val="36"/>
          <w:highlight w:val="lightGray"/>
          <w:rtl/>
          <w:lang w:bidi="ar-EG"/>
        </w:rPr>
        <w:t>.</w:t>
      </w:r>
      <w:r w:rsidRPr="009B0D3B">
        <w:rPr>
          <w:rFonts w:ascii="Calibri" w:hAnsi="Calibri" w:cs="Calibri"/>
          <w:b/>
          <w:bCs/>
          <w:color w:val="002060"/>
          <w:sz w:val="36"/>
          <w:szCs w:val="36"/>
          <w:highlight w:val="lightGray"/>
          <w:rtl/>
          <w:lang w:bidi="ar-EG"/>
        </w:rPr>
        <w:t xml:space="preserve">. </w:t>
      </w:r>
      <w:r w:rsidR="006228D8" w:rsidRPr="009B0D3B">
        <w:rPr>
          <w:rFonts w:ascii="Calibri" w:hAnsi="Calibri" w:cs="Calibri"/>
          <w:b/>
          <w:bCs/>
          <w:color w:val="002060"/>
          <w:sz w:val="36"/>
          <w:szCs w:val="36"/>
          <w:highlight w:val="lightGray"/>
          <w:rtl/>
          <w:lang w:bidi="ar-EG"/>
        </w:rPr>
        <w:t>أ</w:t>
      </w:r>
      <w:r w:rsidRPr="009B0D3B">
        <w:rPr>
          <w:rFonts w:ascii="Calibri" w:hAnsi="Calibri" w:cs="Calibri"/>
          <w:b/>
          <w:bCs/>
          <w:color w:val="002060"/>
          <w:sz w:val="36"/>
          <w:szCs w:val="36"/>
          <w:highlight w:val="lightGray"/>
          <w:rtl/>
          <w:lang w:bidi="ar-EG"/>
        </w:rPr>
        <w:t>ن يقبله</w:t>
      </w:r>
      <w:r w:rsidRPr="003544FD">
        <w:rPr>
          <w:rFonts w:ascii="Calibri" w:hAnsi="Calibri" w:cs="Calibri"/>
          <w:sz w:val="36"/>
          <w:szCs w:val="36"/>
          <w:rtl/>
          <w:lang w:bidi="ar-EG"/>
        </w:rPr>
        <w:t>»</w:t>
      </w:r>
      <w:r w:rsidR="004E1C05" w:rsidRPr="003544FD">
        <w:rPr>
          <w:rFonts w:ascii="Calibri" w:hAnsi="Calibri" w:cs="Calibri"/>
          <w:sz w:val="36"/>
          <w:szCs w:val="36"/>
          <w:rtl/>
          <w:lang w:bidi="ar-EG"/>
        </w:rPr>
        <w:t xml:space="preserve"> </w:t>
      </w:r>
    </w:p>
    <w:p w14:paraId="66858178" w14:textId="5BCFC15B" w:rsidR="004E1C05" w:rsidRPr="003544FD" w:rsidRDefault="004A0D3D"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David Hume</w:t>
      </w:r>
      <w:r w:rsidR="00C869AC">
        <w:rPr>
          <w:rFonts w:ascii="Calibri" w:hAnsi="Calibri" w:cs="Calibri"/>
          <w:sz w:val="36"/>
          <w:szCs w:val="36"/>
          <w:lang w:bidi="ar-EG"/>
        </w:rPr>
        <w:t xml:space="preserve">, </w:t>
      </w:r>
      <w:r w:rsidRPr="00DC2CA4">
        <w:rPr>
          <w:rFonts w:ascii="Calibri" w:hAnsi="Calibri" w:cs="Calibri"/>
          <w:b/>
          <w:bCs/>
          <w:i/>
          <w:iCs/>
          <w:sz w:val="36"/>
          <w:szCs w:val="36"/>
          <w:lang w:bidi="ar-EG"/>
        </w:rPr>
        <w:t>An Enquiry Concerning Human Understanding, in The English Philosophers</w:t>
      </w:r>
      <w:r w:rsidR="00F4616F" w:rsidRPr="00DC2CA4">
        <w:rPr>
          <w:rFonts w:ascii="Calibri" w:hAnsi="Calibri" w:cs="Calibri"/>
          <w:b/>
          <w:bCs/>
          <w:i/>
          <w:iCs/>
          <w:sz w:val="36"/>
          <w:szCs w:val="36"/>
          <w:lang w:bidi="ar-EG"/>
        </w:rPr>
        <w:t xml:space="preserve"> </w:t>
      </w:r>
      <w:r w:rsidRPr="00DC2CA4">
        <w:rPr>
          <w:rFonts w:ascii="Calibri" w:hAnsi="Calibri" w:cs="Calibri"/>
          <w:b/>
          <w:bCs/>
          <w:i/>
          <w:iCs/>
          <w:sz w:val="36"/>
          <w:szCs w:val="36"/>
          <w:lang w:bidi="ar-EG"/>
        </w:rPr>
        <w:t>from Bacon to M</w:t>
      </w:r>
      <w:r w:rsidR="00DC2CA4" w:rsidRPr="00DC2CA4">
        <w:rPr>
          <w:rFonts w:ascii="Calibri" w:hAnsi="Calibri" w:cs="Calibri"/>
          <w:b/>
          <w:bCs/>
          <w:i/>
          <w:iCs/>
          <w:sz w:val="36"/>
          <w:szCs w:val="36"/>
          <w:lang w:bidi="ar-EG"/>
        </w:rPr>
        <w:t>ill</w:t>
      </w:r>
      <w:r w:rsidRPr="003544FD">
        <w:rPr>
          <w:rFonts w:ascii="Calibri" w:hAnsi="Calibri" w:cs="Calibri"/>
          <w:sz w:val="36"/>
          <w:szCs w:val="36"/>
          <w:lang w:bidi="ar-EG"/>
        </w:rPr>
        <w:t xml:space="preserve">, ed. Edwin A. Bunt (New York: </w:t>
      </w:r>
      <w:r w:rsidRPr="003544FD">
        <w:rPr>
          <w:rFonts w:ascii="Calibri" w:hAnsi="Calibri" w:cs="Calibri"/>
          <w:sz w:val="36"/>
          <w:szCs w:val="36"/>
          <w:lang w:bidi="ar-EG"/>
        </w:rPr>
        <w:lastRenderedPageBreak/>
        <w:t>Random House, 1939), 12.2, p684</w:t>
      </w:r>
      <w:r w:rsidRPr="003544FD">
        <w:rPr>
          <w:rFonts w:ascii="Calibri" w:hAnsi="Calibri" w:cs="Calibri"/>
          <w:sz w:val="36"/>
          <w:szCs w:val="36"/>
          <w:rtl/>
          <w:lang w:bidi="ar-EG"/>
        </w:rPr>
        <w:t>.</w:t>
      </w:r>
    </w:p>
    <w:p w14:paraId="0D4AD956" w14:textId="63DD5BE5" w:rsidR="006228D8" w:rsidRPr="003544FD" w:rsidRDefault="004A0D3D" w:rsidP="00ED0F6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Lane Craig, </w:t>
      </w:r>
      <w:r w:rsidRPr="00ED0F6D">
        <w:rPr>
          <w:rFonts w:ascii="Calibri" w:hAnsi="Calibri" w:cs="Calibri"/>
          <w:b/>
          <w:bCs/>
          <w:i/>
          <w:iCs/>
          <w:sz w:val="36"/>
          <w:szCs w:val="36"/>
          <w:lang w:bidi="ar-EG"/>
        </w:rPr>
        <w:t>The Existence</w:t>
      </w:r>
      <w:r w:rsidR="004E1C05" w:rsidRPr="00ED0F6D">
        <w:rPr>
          <w:rFonts w:ascii="Calibri" w:hAnsi="Calibri" w:cs="Calibri"/>
          <w:b/>
          <w:bCs/>
          <w:i/>
          <w:iCs/>
          <w:sz w:val="36"/>
          <w:szCs w:val="36"/>
          <w:lang w:bidi="ar-EG"/>
        </w:rPr>
        <w:t xml:space="preserve"> of God and the Beginning of th</w:t>
      </w:r>
      <w:r w:rsidR="00ED0F6D" w:rsidRPr="00ED0F6D">
        <w:rPr>
          <w:rFonts w:ascii="Calibri" w:hAnsi="Calibri" w:cs="Calibri"/>
          <w:b/>
          <w:bCs/>
          <w:i/>
          <w:iCs/>
          <w:sz w:val="36"/>
          <w:szCs w:val="36"/>
          <w:lang w:bidi="ar-EG"/>
        </w:rPr>
        <w:t>e</w:t>
      </w:r>
      <w:r w:rsidR="007732A6" w:rsidRPr="00ED0F6D">
        <w:rPr>
          <w:rFonts w:ascii="Calibri" w:hAnsi="Calibri" w:cs="Calibri"/>
          <w:b/>
          <w:bCs/>
          <w:i/>
          <w:iCs/>
          <w:sz w:val="36"/>
          <w:szCs w:val="36"/>
          <w:lang w:bidi="ar-EG"/>
        </w:rPr>
        <w:t xml:space="preserve"> </w:t>
      </w:r>
      <w:r w:rsidRPr="00ED0F6D">
        <w:rPr>
          <w:rFonts w:ascii="Calibri" w:hAnsi="Calibri" w:cs="Calibri"/>
          <w:b/>
          <w:bCs/>
          <w:i/>
          <w:iCs/>
          <w:sz w:val="36"/>
          <w:szCs w:val="36"/>
          <w:lang w:bidi="ar-EG"/>
        </w:rPr>
        <w:t>Universe</w:t>
      </w:r>
      <w:r w:rsidR="00C23F65">
        <w:rPr>
          <w:rFonts w:ascii="Calibri" w:hAnsi="Calibri" w:cs="Calibri"/>
          <w:sz w:val="36"/>
          <w:szCs w:val="36"/>
          <w:lang w:bidi="ar-EG"/>
        </w:rPr>
        <w:t xml:space="preserve"> </w:t>
      </w:r>
      <w:r w:rsidR="00C23F65" w:rsidRPr="00C23F65">
        <w:rPr>
          <w:rFonts w:ascii="Calibri" w:hAnsi="Calibri" w:cs="Calibri"/>
          <w:sz w:val="36"/>
          <w:szCs w:val="36"/>
          <w:lang w:bidi="ar-EG"/>
        </w:rPr>
        <w:t>(San Bernardino, CA:</w:t>
      </w:r>
      <w:r w:rsidR="00555FD3">
        <w:rPr>
          <w:rFonts w:ascii="Calibri" w:hAnsi="Calibri" w:cs="Calibri"/>
          <w:sz w:val="36"/>
          <w:szCs w:val="36"/>
          <w:lang w:bidi="ar-EG"/>
        </w:rPr>
        <w:t xml:space="preserve"> </w:t>
      </w:r>
      <w:r w:rsidR="00C23F65" w:rsidRPr="00C23F65">
        <w:rPr>
          <w:rFonts w:ascii="Calibri" w:hAnsi="Calibri" w:cs="Calibri"/>
          <w:sz w:val="36"/>
          <w:szCs w:val="36"/>
          <w:lang w:bidi="ar-EG"/>
        </w:rPr>
        <w:t>Here’s Life, 1979) pp</w:t>
      </w:r>
      <w:r w:rsidR="00ED0F6D">
        <w:rPr>
          <w:rFonts w:ascii="Calibri" w:hAnsi="Calibri" w:cs="Calibri"/>
          <w:sz w:val="36"/>
          <w:szCs w:val="36"/>
          <w:lang w:bidi="ar-EG"/>
        </w:rPr>
        <w:t xml:space="preserve"> </w:t>
      </w:r>
      <w:r w:rsidR="00C23F65" w:rsidRPr="00C23F65">
        <w:rPr>
          <w:rFonts w:ascii="Calibri" w:hAnsi="Calibri" w:cs="Calibri"/>
          <w:sz w:val="36"/>
          <w:szCs w:val="36"/>
          <w:lang w:bidi="ar-EG"/>
        </w:rPr>
        <w:t>42</w:t>
      </w:r>
      <w:r w:rsidR="00ED0F6D">
        <w:rPr>
          <w:rFonts w:ascii="Calibri" w:hAnsi="Calibri" w:cs="Calibri"/>
          <w:sz w:val="36"/>
          <w:szCs w:val="36"/>
          <w:lang w:bidi="ar-EG"/>
        </w:rPr>
        <w:t>-</w:t>
      </w:r>
      <w:r w:rsidR="00C23F65" w:rsidRPr="00C23F65">
        <w:rPr>
          <w:rFonts w:ascii="Calibri" w:hAnsi="Calibri" w:cs="Calibri"/>
          <w:sz w:val="36"/>
          <w:szCs w:val="36"/>
          <w:lang w:bidi="ar-EG"/>
        </w:rPr>
        <w:t>45.</w:t>
      </w:r>
    </w:p>
    <w:p w14:paraId="3E4EE611" w14:textId="0C7DB406"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ونحب الت</w:t>
      </w:r>
      <w:r w:rsidR="00986D4A">
        <w:rPr>
          <w:rFonts w:ascii="Calibri" w:hAnsi="Calibri" w:cs="Calibri" w:hint="cs"/>
          <w:sz w:val="36"/>
          <w:szCs w:val="36"/>
          <w:rtl/>
          <w:lang w:bidi="ar-EG"/>
        </w:rPr>
        <w:t>َّ</w:t>
      </w:r>
      <w:r w:rsidRPr="003544FD">
        <w:rPr>
          <w:rFonts w:ascii="Calibri" w:hAnsi="Calibri" w:cs="Calibri"/>
          <w:sz w:val="36"/>
          <w:szCs w:val="36"/>
          <w:rtl/>
          <w:lang w:bidi="ar-EG"/>
        </w:rPr>
        <w:t>نبيه والت</w:t>
      </w:r>
      <w:r w:rsidR="00986D4A">
        <w:rPr>
          <w:rFonts w:ascii="Calibri" w:hAnsi="Calibri" w:cs="Calibri" w:hint="cs"/>
          <w:sz w:val="36"/>
          <w:szCs w:val="36"/>
          <w:rtl/>
          <w:lang w:bidi="ar-EG"/>
        </w:rPr>
        <w:t>َّ</w:t>
      </w:r>
      <w:r w:rsidRPr="003544FD">
        <w:rPr>
          <w:rFonts w:ascii="Calibri" w:hAnsi="Calibri" w:cs="Calibri"/>
          <w:sz w:val="36"/>
          <w:szCs w:val="36"/>
          <w:rtl/>
          <w:lang w:bidi="ar-EG"/>
        </w:rPr>
        <w:t xml:space="preserve">ذكير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86D4A">
        <w:rPr>
          <w:rFonts w:ascii="Calibri" w:hAnsi="Calibri" w:cs="Calibri" w:hint="cs"/>
          <w:sz w:val="36"/>
          <w:szCs w:val="36"/>
          <w:rtl/>
          <w:lang w:bidi="ar-EG"/>
        </w:rPr>
        <w:t>َّ</w:t>
      </w:r>
      <w:r w:rsidRPr="003544FD">
        <w:rPr>
          <w:rFonts w:ascii="Calibri" w:hAnsi="Calibri" w:cs="Calibri"/>
          <w:sz w:val="36"/>
          <w:szCs w:val="36"/>
          <w:rtl/>
          <w:lang w:bidi="ar-EG"/>
        </w:rPr>
        <w:t xml:space="preserve"> حديثنا ه</w:t>
      </w:r>
      <w:r w:rsidR="00986D4A">
        <w:rPr>
          <w:rFonts w:ascii="Calibri" w:hAnsi="Calibri" w:cs="Calibri" w:hint="cs"/>
          <w:sz w:val="36"/>
          <w:szCs w:val="36"/>
          <w:rtl/>
          <w:lang w:bidi="ar-EG"/>
        </w:rPr>
        <w:t>ُ</w:t>
      </w:r>
      <w:r w:rsidRPr="003544FD">
        <w:rPr>
          <w:rFonts w:ascii="Calibri" w:hAnsi="Calibri" w:cs="Calibri"/>
          <w:sz w:val="36"/>
          <w:szCs w:val="36"/>
          <w:rtl/>
          <w:lang w:bidi="ar-EG"/>
        </w:rPr>
        <w:t>نا ليس عن الل</w:t>
      </w:r>
      <w:r w:rsidR="00986D4A">
        <w:rPr>
          <w:rFonts w:ascii="Calibri" w:hAnsi="Calibri" w:cs="Calibri" w:hint="cs"/>
          <w:sz w:val="36"/>
          <w:szCs w:val="36"/>
          <w:rtl/>
          <w:lang w:bidi="ar-EG"/>
        </w:rPr>
        <w:t>َّ</w:t>
      </w:r>
      <w:r w:rsidRPr="003544FD">
        <w:rPr>
          <w:rFonts w:ascii="Calibri" w:hAnsi="Calibri" w:cs="Calibri"/>
          <w:sz w:val="36"/>
          <w:szCs w:val="36"/>
          <w:rtl/>
          <w:lang w:bidi="ar-EG"/>
        </w:rPr>
        <w:t>ا</w:t>
      </w:r>
      <w:r w:rsidR="00986D4A">
        <w:rPr>
          <w:rFonts w:ascii="Calibri" w:hAnsi="Calibri" w:cs="Calibri" w:hint="cs"/>
          <w:sz w:val="36"/>
          <w:szCs w:val="36"/>
          <w:rtl/>
          <w:lang w:bidi="ar-EG"/>
        </w:rPr>
        <w:t xml:space="preserve"> </w:t>
      </w:r>
      <w:r w:rsidRPr="003544FD">
        <w:rPr>
          <w:rFonts w:ascii="Calibri" w:hAnsi="Calibri" w:cs="Calibri"/>
          <w:sz w:val="36"/>
          <w:szCs w:val="36"/>
          <w:rtl/>
          <w:lang w:bidi="ar-EG"/>
        </w:rPr>
        <w:t>نهاية في عالم الر</w:t>
      </w:r>
      <w:r w:rsidR="00986D4A">
        <w:rPr>
          <w:rFonts w:ascii="Calibri" w:hAnsi="Calibri" w:cs="Calibri" w:hint="cs"/>
          <w:sz w:val="36"/>
          <w:szCs w:val="36"/>
          <w:rtl/>
          <w:lang w:bidi="ar-EG"/>
        </w:rPr>
        <w:t>ِّ</w:t>
      </w:r>
      <w:r w:rsidRPr="003544FD">
        <w:rPr>
          <w:rFonts w:ascii="Calibri" w:hAnsi="Calibri" w:cs="Calibri"/>
          <w:sz w:val="36"/>
          <w:szCs w:val="36"/>
          <w:rtl/>
          <w:lang w:bidi="ar-EG"/>
        </w:rPr>
        <w:t>ياضي</w:t>
      </w:r>
      <w:r w:rsidR="00986D4A">
        <w:rPr>
          <w:rFonts w:ascii="Calibri" w:hAnsi="Calibri" w:cs="Calibri" w:hint="cs"/>
          <w:sz w:val="36"/>
          <w:szCs w:val="36"/>
          <w:rtl/>
          <w:lang w:bidi="ar-EG"/>
        </w:rPr>
        <w:t>َّ</w:t>
      </w:r>
      <w:r w:rsidRPr="003544FD">
        <w:rPr>
          <w:rFonts w:ascii="Calibri" w:hAnsi="Calibri" w:cs="Calibri"/>
          <w:sz w:val="36"/>
          <w:szCs w:val="36"/>
          <w:rtl/>
          <w:lang w:bidi="ar-EG"/>
        </w:rPr>
        <w:t>ات الم</w:t>
      </w:r>
      <w:r w:rsidR="00986D4A">
        <w:rPr>
          <w:rFonts w:ascii="Calibri" w:hAnsi="Calibri" w:cs="Calibri" w:hint="cs"/>
          <w:sz w:val="36"/>
          <w:szCs w:val="36"/>
          <w:rtl/>
          <w:lang w:bidi="ar-EG"/>
        </w:rPr>
        <w:t>ُ</w:t>
      </w:r>
      <w:r w:rsidRPr="003544FD">
        <w:rPr>
          <w:rFonts w:ascii="Calibri" w:hAnsi="Calibri" w:cs="Calibri"/>
          <w:sz w:val="36"/>
          <w:szCs w:val="36"/>
          <w:rtl/>
          <w:lang w:bidi="ar-EG"/>
        </w:rPr>
        <w:t>جر</w:t>
      </w:r>
      <w:r w:rsidR="00986D4A">
        <w:rPr>
          <w:rFonts w:ascii="Calibri" w:hAnsi="Calibri" w:cs="Calibri" w:hint="cs"/>
          <w:sz w:val="36"/>
          <w:szCs w:val="36"/>
          <w:rtl/>
          <w:lang w:bidi="ar-EG"/>
        </w:rPr>
        <w:t>َّ</w:t>
      </w:r>
      <w:r w:rsidRPr="003544FD">
        <w:rPr>
          <w:rFonts w:ascii="Calibri" w:hAnsi="Calibri" w:cs="Calibri"/>
          <w:sz w:val="36"/>
          <w:szCs w:val="36"/>
          <w:rtl/>
          <w:lang w:bidi="ar-EG"/>
        </w:rPr>
        <w:t>دة،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86D4A">
        <w:rPr>
          <w:rFonts w:ascii="Calibri" w:hAnsi="Calibri" w:cs="Calibri" w:hint="cs"/>
          <w:sz w:val="36"/>
          <w:szCs w:val="36"/>
          <w:rtl/>
          <w:lang w:bidi="ar-EG"/>
        </w:rPr>
        <w:t>َّ</w:t>
      </w:r>
      <w:r w:rsidRPr="003544FD">
        <w:rPr>
          <w:rFonts w:ascii="Calibri" w:hAnsi="Calibri" w:cs="Calibri"/>
          <w:sz w:val="36"/>
          <w:szCs w:val="36"/>
          <w:rtl/>
          <w:lang w:bidi="ar-EG"/>
        </w:rPr>
        <w:t>ما عن الل</w:t>
      </w:r>
      <w:r w:rsidR="00986D4A">
        <w:rPr>
          <w:rFonts w:ascii="Calibri" w:hAnsi="Calibri" w:cs="Calibri" w:hint="cs"/>
          <w:sz w:val="36"/>
          <w:szCs w:val="36"/>
          <w:rtl/>
          <w:lang w:bidi="ar-EG"/>
        </w:rPr>
        <w:t>َّ</w:t>
      </w:r>
      <w:r w:rsidRPr="003544FD">
        <w:rPr>
          <w:rFonts w:ascii="Calibri" w:hAnsi="Calibri" w:cs="Calibri"/>
          <w:sz w:val="36"/>
          <w:szCs w:val="36"/>
          <w:rtl/>
          <w:lang w:bidi="ar-EG"/>
        </w:rPr>
        <w:t>ا</w:t>
      </w:r>
      <w:r w:rsidR="00986D4A">
        <w:rPr>
          <w:rFonts w:ascii="Calibri" w:hAnsi="Calibri" w:cs="Calibri" w:hint="cs"/>
          <w:sz w:val="36"/>
          <w:szCs w:val="36"/>
          <w:rtl/>
          <w:lang w:bidi="ar-EG"/>
        </w:rPr>
        <w:t xml:space="preserve"> </w:t>
      </w:r>
      <w:r w:rsidRPr="003544FD">
        <w:rPr>
          <w:rFonts w:ascii="Calibri" w:hAnsi="Calibri" w:cs="Calibri"/>
          <w:sz w:val="36"/>
          <w:szCs w:val="36"/>
          <w:rtl/>
          <w:lang w:bidi="ar-EG"/>
        </w:rPr>
        <w:t>نهاية في عالم الواقع</w:t>
      </w:r>
      <w:r w:rsidR="00BD5B43" w:rsidRPr="003544FD">
        <w:rPr>
          <w:rFonts w:ascii="Calibri" w:hAnsi="Calibri" w:cs="Calibri"/>
          <w:sz w:val="36"/>
          <w:szCs w:val="36"/>
          <w:lang w:bidi="ar-EG"/>
        </w:rPr>
        <w:t>.</w:t>
      </w:r>
    </w:p>
    <w:p w14:paraId="49FAA425" w14:textId="7070A8C2" w:rsidR="003179D8" w:rsidRPr="00174D3D" w:rsidRDefault="004A0D3D" w:rsidP="00536EB5">
      <w:pPr>
        <w:keepNext/>
        <w:widowControl w:val="0"/>
        <w:bidi/>
        <w:spacing w:line="240" w:lineRule="auto"/>
        <w:jc w:val="center"/>
        <w:outlineLvl w:val="3"/>
        <w:rPr>
          <w:rFonts w:ascii="Calibri" w:hAnsi="Calibri" w:cs="Calibri"/>
          <w:b/>
          <w:bCs/>
          <w:sz w:val="36"/>
          <w:szCs w:val="36"/>
          <w:highlight w:val="yellow"/>
          <w:u w:val="single"/>
          <w:lang w:bidi="ar-EG"/>
        </w:rPr>
      </w:pPr>
      <w:bookmarkStart w:id="144" w:name="_Toc178854374"/>
      <w:r w:rsidRPr="00174D3D">
        <w:rPr>
          <w:rFonts w:ascii="Calibri" w:hAnsi="Calibri" w:cs="Calibri"/>
          <w:b/>
          <w:bCs/>
          <w:sz w:val="36"/>
          <w:szCs w:val="36"/>
          <w:highlight w:val="yellow"/>
          <w:u w:val="single"/>
          <w:rtl/>
          <w:lang w:bidi="ar-EG"/>
        </w:rPr>
        <w:t>المطلب الثاني</w:t>
      </w:r>
      <w:r w:rsidR="00536EB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w:t>
      </w:r>
      <w:r w:rsidR="00986D4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986D4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م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مكان</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تحصيل</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w:t>
      </w:r>
      <w:r w:rsidR="00986D4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 لا ي</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اهى بمجموع</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الز</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يادات الم</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BD5B4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الية</w:t>
      </w:r>
      <w:bookmarkEnd w:id="144"/>
    </w:p>
    <w:p w14:paraId="756D39CC" w14:textId="62828E75"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ه</w:t>
      </w:r>
      <w:r w:rsidR="00813CAB">
        <w:rPr>
          <w:rFonts w:ascii="Calibri" w:hAnsi="Calibri" w:cs="Calibri" w:hint="cs"/>
          <w:sz w:val="36"/>
          <w:szCs w:val="36"/>
          <w:rtl/>
          <w:lang w:bidi="ar-EG"/>
        </w:rPr>
        <w:t xml:space="preserve"> </w:t>
      </w:r>
      <w:r w:rsidR="00216845">
        <w:rPr>
          <w:rFonts w:ascii="Calibri" w:hAnsi="Calibri" w:cs="Calibri"/>
          <w:sz w:val="36"/>
          <w:szCs w:val="36"/>
          <w:rtl/>
          <w:lang w:bidi="ar-EG"/>
        </w:rPr>
        <w:t>-</w:t>
      </w:r>
      <w:r w:rsidR="004A0D3D" w:rsidRPr="003544FD">
        <w:rPr>
          <w:rFonts w:ascii="Calibri" w:hAnsi="Calibri" w:cs="Calibri"/>
          <w:sz w:val="36"/>
          <w:szCs w:val="36"/>
          <w:rtl/>
          <w:lang w:bidi="ar-EG"/>
        </w:rPr>
        <w:t>حتى لو ص</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ح</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مكان و</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ج</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ود ما لا نهاية له فعلي</w:t>
      </w:r>
      <w:r w:rsidR="00BD5B43" w:rsidRPr="003544FD">
        <w:rPr>
          <w:rFonts w:ascii="Calibri" w:hAnsi="Calibri" w:cs="Calibri"/>
          <w:sz w:val="36"/>
          <w:szCs w:val="36"/>
          <w:rtl/>
          <w:lang w:bidi="ar-EG"/>
        </w:rPr>
        <w:t>ًّ</w:t>
      </w:r>
      <w:r w:rsidR="004A0D3D" w:rsidRPr="003544FD">
        <w:rPr>
          <w:rFonts w:ascii="Calibri" w:hAnsi="Calibri" w:cs="Calibri"/>
          <w:sz w:val="36"/>
          <w:szCs w:val="36"/>
          <w:rtl/>
          <w:lang w:bidi="ar-EG"/>
        </w:rPr>
        <w:t>ا</w:t>
      </w:r>
      <w:r w:rsidR="00216845">
        <w:rPr>
          <w:rFonts w:ascii="Calibri" w:hAnsi="Calibri" w:cs="Calibri"/>
          <w:sz w:val="36"/>
          <w:szCs w:val="36"/>
          <w:rtl/>
          <w:lang w:bidi="ar-EG"/>
        </w:rPr>
        <w:t>-</w:t>
      </w:r>
      <w:r w:rsidR="00813CAB">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يبقى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ه ليس بالإمكان تحصيله من خ</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لال تركيم الأفراد الم</w:t>
      </w:r>
      <w:r w:rsidR="00813CAB">
        <w:rPr>
          <w:rFonts w:ascii="Calibri" w:hAnsi="Calibri" w:cs="Calibri" w:hint="cs"/>
          <w:sz w:val="36"/>
          <w:szCs w:val="36"/>
          <w:rtl/>
          <w:lang w:bidi="ar-EG"/>
        </w:rPr>
        <w:t>ُ</w:t>
      </w:r>
      <w:r w:rsidR="004A0D3D" w:rsidRPr="003544FD">
        <w:rPr>
          <w:rFonts w:ascii="Calibri" w:hAnsi="Calibri" w:cs="Calibri"/>
          <w:sz w:val="36"/>
          <w:szCs w:val="36"/>
          <w:rtl/>
          <w:lang w:bidi="ar-EG"/>
        </w:rPr>
        <w:t>تتابعين.</w:t>
      </w:r>
    </w:p>
    <w:p w14:paraId="35DD8A90" w14:textId="45A0196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صياغة هذا الب</w:t>
      </w:r>
      <w:r w:rsidR="00813CAB">
        <w:rPr>
          <w:rFonts w:ascii="Calibri" w:hAnsi="Calibri" w:cs="Calibri" w:hint="cs"/>
          <w:sz w:val="36"/>
          <w:szCs w:val="36"/>
          <w:rtl/>
          <w:lang w:bidi="ar-EG"/>
        </w:rPr>
        <w:t>ُ</w:t>
      </w:r>
      <w:r w:rsidRPr="003544FD">
        <w:rPr>
          <w:rFonts w:ascii="Calibri" w:hAnsi="Calibri" w:cs="Calibri"/>
          <w:sz w:val="36"/>
          <w:szCs w:val="36"/>
          <w:rtl/>
          <w:lang w:bidi="ar-EG"/>
        </w:rPr>
        <w:t>رهان في الشكل التالي:</w:t>
      </w:r>
    </w:p>
    <w:p w14:paraId="2CF30547" w14:textId="1C6E203C" w:rsidR="004A0D3D" w:rsidRPr="003544FD" w:rsidRDefault="004A0D3D" w:rsidP="000F37C9">
      <w:pPr>
        <w:pStyle w:val="ListParagraph"/>
        <w:widowControl w:val="0"/>
        <w:numPr>
          <w:ilvl w:val="0"/>
          <w:numId w:val="23"/>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مجموع </w:t>
      </w:r>
      <w:r w:rsidR="00BD5B43" w:rsidRPr="003544FD">
        <w:rPr>
          <w:rFonts w:ascii="Calibri" w:hAnsi="Calibri" w:cs="Calibri"/>
          <w:sz w:val="36"/>
          <w:szCs w:val="36"/>
          <w:rtl/>
          <w:lang w:bidi="ar-EG"/>
        </w:rPr>
        <w:t>الأحداث في الز</w:t>
      </w:r>
      <w:r w:rsidR="00614F90">
        <w:rPr>
          <w:rFonts w:ascii="Calibri" w:hAnsi="Calibri" w:cs="Calibri" w:hint="cs"/>
          <w:sz w:val="36"/>
          <w:szCs w:val="36"/>
          <w:rtl/>
          <w:lang w:bidi="ar-EG"/>
        </w:rPr>
        <w:t>َّ</w:t>
      </w:r>
      <w:r w:rsidR="00BD5B43" w:rsidRPr="003544FD">
        <w:rPr>
          <w:rFonts w:ascii="Calibri" w:hAnsi="Calibri" w:cs="Calibri"/>
          <w:sz w:val="36"/>
          <w:szCs w:val="36"/>
          <w:rtl/>
          <w:lang w:bidi="ar-EG"/>
        </w:rPr>
        <w:t>مان = مجموعة تتكو</w:t>
      </w:r>
      <w:r w:rsidR="00614F90">
        <w:rPr>
          <w:rFonts w:ascii="Calibri" w:hAnsi="Calibri" w:cs="Calibri" w:hint="cs"/>
          <w:sz w:val="36"/>
          <w:szCs w:val="36"/>
          <w:rtl/>
          <w:lang w:bidi="ar-EG"/>
        </w:rPr>
        <w:t>َّ</w:t>
      </w:r>
      <w:r w:rsidRPr="003544FD">
        <w:rPr>
          <w:rFonts w:ascii="Calibri" w:hAnsi="Calibri" w:cs="Calibri"/>
          <w:sz w:val="36"/>
          <w:szCs w:val="36"/>
          <w:rtl/>
          <w:lang w:bidi="ar-EG"/>
        </w:rPr>
        <w:t>ن م</w:t>
      </w:r>
      <w:r w:rsidR="00614F90">
        <w:rPr>
          <w:rFonts w:ascii="Calibri" w:hAnsi="Calibri" w:cs="Calibri" w:hint="cs"/>
          <w:sz w:val="36"/>
          <w:szCs w:val="36"/>
          <w:rtl/>
          <w:lang w:bidi="ar-EG"/>
        </w:rPr>
        <w:t>ِ</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ضافة ح</w:t>
      </w:r>
      <w:r w:rsidR="00614F90">
        <w:rPr>
          <w:rFonts w:ascii="Calibri" w:hAnsi="Calibri" w:cs="Calibri" w:hint="cs"/>
          <w:sz w:val="36"/>
          <w:szCs w:val="36"/>
          <w:rtl/>
          <w:lang w:bidi="ar-EG"/>
        </w:rPr>
        <w:t>َ</w:t>
      </w:r>
      <w:r w:rsidRPr="003544FD">
        <w:rPr>
          <w:rFonts w:ascii="Calibri" w:hAnsi="Calibri" w:cs="Calibri"/>
          <w:sz w:val="36"/>
          <w:szCs w:val="36"/>
          <w:rtl/>
          <w:lang w:bidi="ar-EG"/>
        </w:rPr>
        <w:t>د</w:t>
      </w:r>
      <w:r w:rsidR="00614F90">
        <w:rPr>
          <w:rFonts w:ascii="Calibri" w:hAnsi="Calibri" w:cs="Calibri" w:hint="cs"/>
          <w:sz w:val="36"/>
          <w:szCs w:val="36"/>
          <w:rtl/>
          <w:lang w:bidi="ar-EG"/>
        </w:rPr>
        <w:t>َ</w:t>
      </w:r>
      <w:r w:rsidRPr="003544FD">
        <w:rPr>
          <w:rFonts w:ascii="Calibri" w:hAnsi="Calibri" w:cs="Calibri"/>
          <w:sz w:val="36"/>
          <w:szCs w:val="36"/>
          <w:rtl/>
          <w:lang w:bidi="ar-EG"/>
        </w:rPr>
        <w:t xml:space="preserve">ث بعد </w:t>
      </w:r>
      <w:r w:rsidR="0090107F">
        <w:rPr>
          <w:rFonts w:ascii="Calibri" w:hAnsi="Calibri" w:cs="Calibri"/>
          <w:sz w:val="36"/>
          <w:szCs w:val="36"/>
          <w:rtl/>
          <w:lang w:bidi="ar-EG"/>
        </w:rPr>
        <w:t>آ</w:t>
      </w:r>
      <w:r w:rsidRPr="003544FD">
        <w:rPr>
          <w:rFonts w:ascii="Calibri" w:hAnsi="Calibri" w:cs="Calibri"/>
          <w:sz w:val="36"/>
          <w:szCs w:val="36"/>
          <w:rtl/>
          <w:lang w:bidi="ar-EG"/>
        </w:rPr>
        <w:t>خر.</w:t>
      </w:r>
    </w:p>
    <w:p w14:paraId="021E33D0" w14:textId="640CD674" w:rsidR="004A0D3D" w:rsidRPr="003544FD" w:rsidRDefault="00BD5B43" w:rsidP="000F37C9">
      <w:pPr>
        <w:pStyle w:val="ListParagraph"/>
        <w:widowControl w:val="0"/>
        <w:numPr>
          <w:ilvl w:val="0"/>
          <w:numId w:val="23"/>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w:t>
      </w:r>
      <w:r w:rsidR="00614F90">
        <w:rPr>
          <w:rFonts w:ascii="Calibri" w:hAnsi="Calibri" w:cs="Calibri" w:hint="cs"/>
          <w:sz w:val="36"/>
          <w:szCs w:val="36"/>
          <w:rtl/>
          <w:lang w:bidi="ar-EG"/>
        </w:rPr>
        <w:t>ُ</w:t>
      </w:r>
      <w:r w:rsidRPr="003544FD">
        <w:rPr>
          <w:rFonts w:ascii="Calibri" w:hAnsi="Calibri" w:cs="Calibri"/>
          <w:sz w:val="36"/>
          <w:szCs w:val="36"/>
          <w:rtl/>
          <w:lang w:bidi="ar-EG"/>
        </w:rPr>
        <w:t>ل</w:t>
      </w:r>
      <w:r w:rsidR="00614F90">
        <w:rPr>
          <w:rFonts w:ascii="Calibri" w:hAnsi="Calibri" w:cs="Calibri" w:hint="cs"/>
          <w:sz w:val="36"/>
          <w:szCs w:val="36"/>
          <w:rtl/>
          <w:lang w:bidi="ar-EG"/>
        </w:rPr>
        <w:t>ُّ</w:t>
      </w:r>
      <w:r w:rsidRPr="003544FD">
        <w:rPr>
          <w:rFonts w:ascii="Calibri" w:hAnsi="Calibri" w:cs="Calibri"/>
          <w:sz w:val="36"/>
          <w:szCs w:val="36"/>
          <w:rtl/>
          <w:lang w:bidi="ar-EG"/>
        </w:rPr>
        <w:t xml:space="preserve"> مجموعة تتكو</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 xml:space="preserve">ن </w:t>
      </w:r>
      <w:r w:rsidR="00616DF5" w:rsidRPr="003544FD">
        <w:rPr>
          <w:rFonts w:ascii="Calibri" w:hAnsi="Calibri" w:cs="Calibri" w:hint="cs"/>
          <w:sz w:val="36"/>
          <w:szCs w:val="36"/>
          <w:rtl/>
          <w:lang w:bidi="ar-EG"/>
        </w:rPr>
        <w:t>بإضافة</w:t>
      </w:r>
      <w:r w:rsidR="004A0D3D" w:rsidRPr="003544FD">
        <w:rPr>
          <w:rFonts w:ascii="Calibri" w:hAnsi="Calibri" w:cs="Calibri"/>
          <w:sz w:val="36"/>
          <w:szCs w:val="36"/>
          <w:rtl/>
          <w:lang w:bidi="ar-EG"/>
        </w:rPr>
        <w:t xml:space="preserve"> ع</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 xml:space="preserve">ضو بعد </w:t>
      </w:r>
      <w:r w:rsidR="0090107F">
        <w:rPr>
          <w:rFonts w:ascii="Calibri" w:hAnsi="Calibri" w:cs="Calibri"/>
          <w:sz w:val="36"/>
          <w:szCs w:val="36"/>
          <w:rtl/>
          <w:lang w:bidi="ar-EG"/>
        </w:rPr>
        <w:t>آ</w:t>
      </w:r>
      <w:r w:rsidR="004A0D3D" w:rsidRPr="003544FD">
        <w:rPr>
          <w:rFonts w:ascii="Calibri" w:hAnsi="Calibri" w:cs="Calibri"/>
          <w:sz w:val="36"/>
          <w:szCs w:val="36"/>
          <w:rtl/>
          <w:lang w:bidi="ar-EG"/>
        </w:rPr>
        <w:t>خر لا ي</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تبلغ الل</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ا</w:t>
      </w:r>
      <w:r w:rsidR="00614F90">
        <w:rPr>
          <w:rFonts w:ascii="Calibri" w:hAnsi="Calibri" w:cs="Calibri" w:hint="cs"/>
          <w:sz w:val="36"/>
          <w:szCs w:val="36"/>
          <w:rtl/>
          <w:lang w:bidi="ar-EG"/>
        </w:rPr>
        <w:t xml:space="preserve"> </w:t>
      </w:r>
      <w:r w:rsidR="004A0D3D" w:rsidRPr="003544FD">
        <w:rPr>
          <w:rFonts w:ascii="Calibri" w:hAnsi="Calibri" w:cs="Calibri"/>
          <w:sz w:val="36"/>
          <w:szCs w:val="36"/>
          <w:rtl/>
          <w:lang w:bidi="ar-EG"/>
        </w:rPr>
        <w:t>نهاية الفعل</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ي</w:t>
      </w:r>
      <w:r w:rsidR="00614F90">
        <w:rPr>
          <w:rFonts w:ascii="Calibri" w:hAnsi="Calibri" w:cs="Calibri" w:hint="cs"/>
          <w:sz w:val="36"/>
          <w:szCs w:val="36"/>
          <w:rtl/>
          <w:lang w:bidi="ar-EG"/>
        </w:rPr>
        <w:t>َّ</w:t>
      </w:r>
      <w:r w:rsidR="004A0D3D" w:rsidRPr="003544FD">
        <w:rPr>
          <w:rFonts w:ascii="Calibri" w:hAnsi="Calibri" w:cs="Calibri"/>
          <w:sz w:val="36"/>
          <w:szCs w:val="36"/>
          <w:rtl/>
          <w:lang w:bidi="ar-EG"/>
        </w:rPr>
        <w:t>ة.</w:t>
      </w:r>
    </w:p>
    <w:p w14:paraId="5BB65CD2" w14:textId="4F2C251D" w:rsidR="004A0D3D" w:rsidRPr="003544FD" w:rsidRDefault="004A0D3D" w:rsidP="000F37C9">
      <w:pPr>
        <w:pStyle w:val="ListParagraph"/>
        <w:widowControl w:val="0"/>
        <w:numPr>
          <w:ilvl w:val="0"/>
          <w:numId w:val="23"/>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w:t>
      </w:r>
      <w:r w:rsidR="00614F90">
        <w:rPr>
          <w:rFonts w:ascii="Calibri" w:hAnsi="Calibri" w:cs="Calibri" w:hint="cs"/>
          <w:sz w:val="36"/>
          <w:szCs w:val="36"/>
          <w:rtl/>
          <w:lang w:bidi="ar-EG"/>
        </w:rPr>
        <w:t>َّ</w:t>
      </w:r>
      <w:r w:rsidRPr="003544FD">
        <w:rPr>
          <w:rFonts w:ascii="Calibri" w:hAnsi="Calibri" w:cs="Calibri"/>
          <w:sz w:val="36"/>
          <w:szCs w:val="36"/>
          <w:rtl/>
          <w:lang w:bidi="ar-EG"/>
        </w:rPr>
        <w:t>من</w:t>
      </w:r>
      <w:r w:rsidR="00614F90">
        <w:rPr>
          <w:rFonts w:ascii="Calibri" w:hAnsi="Calibri" w:cs="Calibri" w:hint="cs"/>
          <w:sz w:val="36"/>
          <w:szCs w:val="36"/>
          <w:rtl/>
          <w:lang w:bidi="ar-EG"/>
        </w:rPr>
        <w:t xml:space="preserve"> -</w:t>
      </w:r>
      <w:r w:rsidRPr="003544FD">
        <w:rPr>
          <w:rFonts w:ascii="Calibri" w:hAnsi="Calibri" w:cs="Calibri"/>
          <w:sz w:val="36"/>
          <w:szCs w:val="36"/>
          <w:rtl/>
          <w:lang w:bidi="ar-EG"/>
        </w:rPr>
        <w:t>كل</w:t>
      </w:r>
      <w:r w:rsidR="00BD5B43" w:rsidRPr="003544FD">
        <w:rPr>
          <w:rFonts w:ascii="Calibri" w:hAnsi="Calibri" w:cs="Calibri"/>
          <w:sz w:val="36"/>
          <w:szCs w:val="36"/>
          <w:rtl/>
          <w:lang w:bidi="ar-EG"/>
        </w:rPr>
        <w:t xml:space="preserve"> </w:t>
      </w:r>
      <w:r w:rsidRPr="003544FD">
        <w:rPr>
          <w:rFonts w:ascii="Calibri" w:hAnsi="Calibri" w:cs="Calibri"/>
          <w:sz w:val="36"/>
          <w:szCs w:val="36"/>
          <w:rtl/>
          <w:lang w:bidi="ar-EG"/>
        </w:rPr>
        <w:t>حين- سلسلة م</w:t>
      </w:r>
      <w:r w:rsidR="00614F90">
        <w:rPr>
          <w:rFonts w:ascii="Calibri" w:hAnsi="Calibri" w:cs="Calibri" w:hint="cs"/>
          <w:sz w:val="36"/>
          <w:szCs w:val="36"/>
          <w:rtl/>
          <w:lang w:bidi="ar-EG"/>
        </w:rPr>
        <w:t>ُ</w:t>
      </w:r>
      <w:r w:rsidRPr="003544FD">
        <w:rPr>
          <w:rFonts w:ascii="Calibri" w:hAnsi="Calibri" w:cs="Calibri"/>
          <w:sz w:val="36"/>
          <w:szCs w:val="36"/>
          <w:rtl/>
          <w:lang w:bidi="ar-EG"/>
        </w:rPr>
        <w:t>تناهية من الأحداث.</w:t>
      </w:r>
    </w:p>
    <w:p w14:paraId="1435BBBC" w14:textId="59F70917" w:rsidR="003179D8" w:rsidRPr="00FB185D" w:rsidRDefault="004A0D3D" w:rsidP="000F37C9">
      <w:pPr>
        <w:pStyle w:val="ListParagraph"/>
        <w:widowControl w:val="0"/>
        <w:numPr>
          <w:ilvl w:val="0"/>
          <w:numId w:val="23"/>
        </w:numPr>
        <w:bidi/>
        <w:spacing w:line="240" w:lineRule="auto"/>
        <w:jc w:val="both"/>
        <w:rPr>
          <w:rFonts w:ascii="Calibri" w:hAnsi="Calibri" w:cs="Calibri"/>
          <w:sz w:val="36"/>
          <w:szCs w:val="36"/>
          <w:lang w:bidi="ar-EG"/>
        </w:rPr>
      </w:pPr>
      <w:r w:rsidRPr="00FB185D">
        <w:rPr>
          <w:rFonts w:ascii="Calibri" w:hAnsi="Calibri" w:cs="Calibri"/>
          <w:sz w:val="36"/>
          <w:szCs w:val="36"/>
          <w:rtl/>
          <w:lang w:bidi="ar-EG"/>
        </w:rPr>
        <w:t>الز</w:t>
      </w:r>
      <w:r w:rsidR="00614F90" w:rsidRPr="00FB185D">
        <w:rPr>
          <w:rFonts w:ascii="Calibri" w:hAnsi="Calibri" w:cs="Calibri" w:hint="cs"/>
          <w:sz w:val="36"/>
          <w:szCs w:val="36"/>
          <w:rtl/>
          <w:lang w:bidi="ar-EG"/>
        </w:rPr>
        <w:t>َّ</w:t>
      </w:r>
      <w:r w:rsidRPr="00FB185D">
        <w:rPr>
          <w:rFonts w:ascii="Calibri" w:hAnsi="Calibri" w:cs="Calibri"/>
          <w:sz w:val="36"/>
          <w:szCs w:val="36"/>
          <w:rtl/>
          <w:lang w:bidi="ar-EG"/>
        </w:rPr>
        <w:t>من</w:t>
      </w:r>
      <w:r w:rsidR="00BD5B43" w:rsidRPr="00FB185D">
        <w:rPr>
          <w:rFonts w:ascii="Calibri" w:hAnsi="Calibri" w:cs="Calibri"/>
          <w:sz w:val="36"/>
          <w:szCs w:val="36"/>
          <w:rtl/>
          <w:lang w:bidi="ar-EG"/>
        </w:rPr>
        <w:t xml:space="preserve"> </w:t>
      </w:r>
      <w:r w:rsidRPr="00FB185D">
        <w:rPr>
          <w:rFonts w:ascii="Calibri" w:hAnsi="Calibri" w:cs="Calibri"/>
          <w:sz w:val="36"/>
          <w:szCs w:val="36"/>
          <w:rtl/>
          <w:lang w:bidi="ar-EG"/>
        </w:rPr>
        <w:t>م</w:t>
      </w:r>
      <w:r w:rsidR="00BD5B43" w:rsidRPr="00FB185D">
        <w:rPr>
          <w:rFonts w:ascii="Calibri" w:hAnsi="Calibri" w:cs="Calibri"/>
          <w:sz w:val="36"/>
          <w:szCs w:val="36"/>
          <w:rtl/>
          <w:lang w:bidi="ar-EG"/>
        </w:rPr>
        <w:t>ُ</w:t>
      </w:r>
      <w:r w:rsidRPr="00FB185D">
        <w:rPr>
          <w:rFonts w:ascii="Calibri" w:hAnsi="Calibri" w:cs="Calibri"/>
          <w:sz w:val="36"/>
          <w:szCs w:val="36"/>
          <w:rtl/>
          <w:lang w:bidi="ar-EG"/>
        </w:rPr>
        <w:t>ت</w:t>
      </w:r>
      <w:r w:rsidR="00BD5B43" w:rsidRPr="00FB185D">
        <w:rPr>
          <w:rFonts w:ascii="Calibri" w:hAnsi="Calibri" w:cs="Calibri"/>
          <w:sz w:val="36"/>
          <w:szCs w:val="36"/>
          <w:rtl/>
          <w:lang w:bidi="ar-EG"/>
        </w:rPr>
        <w:t>َ</w:t>
      </w:r>
      <w:r w:rsidRPr="00FB185D">
        <w:rPr>
          <w:rFonts w:ascii="Calibri" w:hAnsi="Calibri" w:cs="Calibri"/>
          <w:sz w:val="36"/>
          <w:szCs w:val="36"/>
          <w:rtl/>
          <w:lang w:bidi="ar-EG"/>
        </w:rPr>
        <w:t>ن</w:t>
      </w:r>
      <w:r w:rsidR="00BD5B43" w:rsidRPr="00FB185D">
        <w:rPr>
          <w:rFonts w:ascii="Calibri" w:hAnsi="Calibri" w:cs="Calibri"/>
          <w:sz w:val="36"/>
          <w:szCs w:val="36"/>
          <w:rtl/>
          <w:lang w:bidi="ar-EG"/>
        </w:rPr>
        <w:t>َ</w:t>
      </w:r>
      <w:r w:rsidRPr="00FB185D">
        <w:rPr>
          <w:rFonts w:ascii="Calibri" w:hAnsi="Calibri" w:cs="Calibri"/>
          <w:sz w:val="36"/>
          <w:szCs w:val="36"/>
          <w:rtl/>
          <w:lang w:bidi="ar-EG"/>
        </w:rPr>
        <w:t>اه</w:t>
      </w:r>
      <w:r w:rsidR="00BD5B43" w:rsidRPr="00FB185D">
        <w:rPr>
          <w:rFonts w:ascii="Calibri" w:hAnsi="Calibri" w:cs="Calibri"/>
          <w:sz w:val="36"/>
          <w:szCs w:val="36"/>
          <w:rtl/>
          <w:lang w:bidi="ar-EG"/>
        </w:rPr>
        <w:t>ٍ</w:t>
      </w:r>
      <w:r w:rsidRPr="00FB185D">
        <w:rPr>
          <w:rFonts w:ascii="Calibri" w:hAnsi="Calibri" w:cs="Calibri"/>
          <w:sz w:val="36"/>
          <w:szCs w:val="36"/>
          <w:rtl/>
          <w:lang w:bidi="ar-EG"/>
        </w:rPr>
        <w:t>.</w:t>
      </w:r>
    </w:p>
    <w:p w14:paraId="3BF5043B" w14:textId="3192364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ابن حزم</w:t>
      </w:r>
      <w:r w:rsidRPr="003544FD">
        <w:rPr>
          <w:rFonts w:ascii="Calibri" w:hAnsi="Calibri" w:cs="Calibri"/>
          <w:sz w:val="36"/>
          <w:szCs w:val="36"/>
          <w:rtl/>
          <w:lang w:bidi="ar-EG"/>
        </w:rPr>
        <w:t>): «</w:t>
      </w:r>
      <w:r w:rsidRPr="00FB185D">
        <w:rPr>
          <w:rFonts w:ascii="Calibri" w:hAnsi="Calibri" w:cs="Calibri"/>
          <w:b/>
          <w:bCs/>
          <w:color w:val="002060"/>
          <w:sz w:val="36"/>
          <w:szCs w:val="36"/>
          <w:highlight w:val="lightGray"/>
          <w:rtl/>
          <w:lang w:bidi="ar-EG"/>
        </w:rPr>
        <w:t>م</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ا ل</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م ي</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وج</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د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ل</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ا بعد ما لا نهاية له؛ فلا سبيل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لى و</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ج</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وده </w:t>
      </w:r>
      <w:r w:rsidR="006228D8" w:rsidRPr="00FB185D">
        <w:rPr>
          <w:rFonts w:ascii="Calibri" w:hAnsi="Calibri" w:cs="Calibri"/>
          <w:b/>
          <w:bCs/>
          <w:color w:val="002060"/>
          <w:sz w:val="36"/>
          <w:szCs w:val="36"/>
          <w:highlight w:val="lightGray"/>
          <w:rtl/>
          <w:lang w:bidi="ar-EG"/>
        </w:rPr>
        <w:t>أ</w:t>
      </w:r>
      <w:r w:rsidRPr="00FB185D">
        <w:rPr>
          <w:rFonts w:ascii="Calibri" w:hAnsi="Calibri" w:cs="Calibri"/>
          <w:b/>
          <w:bCs/>
          <w:color w:val="002060"/>
          <w:sz w:val="36"/>
          <w:szCs w:val="36"/>
          <w:highlight w:val="lightGray"/>
          <w:rtl/>
          <w:lang w:bidi="ar-EG"/>
        </w:rPr>
        <w:t>بدا</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لأن</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 و</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ق</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وع البعدية فيه هو و</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ج</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ود نهاية له، وما لا نهاية له فلا بعد له؛ فعلى هذا لا ي</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وج</w:t>
      </w:r>
      <w:r w:rsidR="00FB185D">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د </w:t>
      </w:r>
      <w:r w:rsidR="00616DF5" w:rsidRPr="00FB185D">
        <w:rPr>
          <w:rFonts w:ascii="Calibri" w:hAnsi="Calibri" w:cs="Calibri" w:hint="cs"/>
          <w:b/>
          <w:bCs/>
          <w:color w:val="002060"/>
          <w:sz w:val="36"/>
          <w:szCs w:val="36"/>
          <w:highlight w:val="lightGray"/>
          <w:rtl/>
          <w:lang w:bidi="ar-EG"/>
        </w:rPr>
        <w:t>شيء</w:t>
      </w:r>
      <w:r w:rsidRPr="00FB185D">
        <w:rPr>
          <w:rFonts w:ascii="Calibri" w:hAnsi="Calibri" w:cs="Calibri"/>
          <w:b/>
          <w:bCs/>
          <w:color w:val="002060"/>
          <w:sz w:val="36"/>
          <w:szCs w:val="36"/>
          <w:highlight w:val="lightGray"/>
          <w:rtl/>
          <w:lang w:bidi="ar-EG"/>
        </w:rPr>
        <w:t xml:space="preserve"> بعد </w:t>
      </w:r>
      <w:r w:rsidR="00616DF5" w:rsidRPr="00FB185D">
        <w:rPr>
          <w:rFonts w:ascii="Calibri" w:hAnsi="Calibri" w:cs="Calibri" w:hint="cs"/>
          <w:b/>
          <w:bCs/>
          <w:color w:val="002060"/>
          <w:sz w:val="36"/>
          <w:szCs w:val="36"/>
          <w:highlight w:val="lightGray"/>
          <w:rtl/>
          <w:lang w:bidi="ar-EG"/>
        </w:rPr>
        <w:t>شيء</w:t>
      </w:r>
      <w:r w:rsidRPr="00FB185D">
        <w:rPr>
          <w:rFonts w:ascii="Calibri" w:hAnsi="Calibri" w:cs="Calibri"/>
          <w:b/>
          <w:bCs/>
          <w:color w:val="002060"/>
          <w:sz w:val="36"/>
          <w:szCs w:val="36"/>
          <w:highlight w:val="lightGray"/>
          <w:rtl/>
          <w:lang w:bidi="ar-EG"/>
        </w:rPr>
        <w:t xml:space="preserve"> </w:t>
      </w:r>
      <w:r w:rsidR="006228D8" w:rsidRPr="00FB185D">
        <w:rPr>
          <w:rFonts w:ascii="Calibri" w:hAnsi="Calibri" w:cs="Calibri"/>
          <w:b/>
          <w:bCs/>
          <w:color w:val="002060"/>
          <w:sz w:val="36"/>
          <w:szCs w:val="36"/>
          <w:highlight w:val="lightGray"/>
          <w:rtl/>
          <w:lang w:bidi="ar-EG"/>
        </w:rPr>
        <w:t>أ</w:t>
      </w:r>
      <w:r w:rsidRPr="00FB185D">
        <w:rPr>
          <w:rFonts w:ascii="Calibri" w:hAnsi="Calibri" w:cs="Calibri"/>
          <w:b/>
          <w:bCs/>
          <w:color w:val="002060"/>
          <w:sz w:val="36"/>
          <w:szCs w:val="36"/>
          <w:highlight w:val="lightGray"/>
          <w:rtl/>
          <w:lang w:bidi="ar-EG"/>
        </w:rPr>
        <w:t>بد الأبد، والأشياء كل</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ها موجودة بعضها بعد بعض،</w:t>
      </w:r>
      <w:r w:rsidR="00BD5B43" w:rsidRPr="00FB185D">
        <w:rPr>
          <w:rFonts w:ascii="Calibri" w:hAnsi="Calibri" w:cs="Calibri"/>
          <w:b/>
          <w:bCs/>
          <w:color w:val="002060"/>
          <w:sz w:val="36"/>
          <w:szCs w:val="36"/>
          <w:highlight w:val="lightGray"/>
          <w:rtl/>
          <w:lang w:bidi="ar-EG"/>
        </w:rPr>
        <w:t xml:space="preserve"> فالأشياء</w:t>
      </w:r>
      <w:r w:rsidR="00616DF5" w:rsidRPr="00FB185D">
        <w:rPr>
          <w:rFonts w:ascii="Calibri" w:hAnsi="Calibri" w:cs="Calibri" w:hint="cs"/>
          <w:b/>
          <w:bCs/>
          <w:color w:val="002060"/>
          <w:sz w:val="36"/>
          <w:szCs w:val="36"/>
          <w:highlight w:val="lightGray"/>
          <w:rtl/>
          <w:lang w:bidi="ar-EG"/>
        </w:rPr>
        <w:t xml:space="preserve"> </w:t>
      </w:r>
      <w:r w:rsidR="00BD5B43" w:rsidRPr="00FB185D">
        <w:rPr>
          <w:rFonts w:ascii="Calibri" w:hAnsi="Calibri" w:cs="Calibri"/>
          <w:b/>
          <w:bCs/>
          <w:color w:val="002060"/>
          <w:sz w:val="36"/>
          <w:szCs w:val="36"/>
          <w:highlight w:val="lightGray"/>
          <w:rtl/>
          <w:lang w:bidi="ar-EG"/>
        </w:rPr>
        <w:t xml:space="preserve">كلها ذات </w:t>
      </w:r>
      <w:r w:rsidRPr="00FB185D">
        <w:rPr>
          <w:rFonts w:ascii="Calibri" w:hAnsi="Calibri" w:cs="Calibri"/>
          <w:b/>
          <w:bCs/>
          <w:color w:val="002060"/>
          <w:sz w:val="36"/>
          <w:szCs w:val="36"/>
          <w:highlight w:val="lightGray"/>
          <w:rtl/>
          <w:lang w:bidi="ar-EG"/>
        </w:rPr>
        <w:t>نهاية</w:t>
      </w:r>
      <w:r w:rsidRPr="003544FD">
        <w:rPr>
          <w:rFonts w:ascii="Calibri" w:hAnsi="Calibri" w:cs="Calibri"/>
          <w:sz w:val="36"/>
          <w:szCs w:val="36"/>
          <w:rtl/>
          <w:lang w:bidi="ar-EG"/>
        </w:rPr>
        <w:t>»</w:t>
      </w:r>
    </w:p>
    <w:p w14:paraId="398512D2" w14:textId="2A411A12" w:rsidR="007732A6"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ابن حزم</w:t>
      </w:r>
      <w:r w:rsidRPr="003544FD">
        <w:rPr>
          <w:rFonts w:ascii="Calibri" w:hAnsi="Calibri" w:cs="Calibri"/>
          <w:sz w:val="36"/>
          <w:szCs w:val="36"/>
          <w:rtl/>
          <w:lang w:bidi="ar-EG"/>
        </w:rPr>
        <w:t>): «</w:t>
      </w:r>
      <w:r w:rsidRPr="00FB185D">
        <w:rPr>
          <w:rFonts w:ascii="Calibri" w:hAnsi="Calibri" w:cs="Calibri"/>
          <w:b/>
          <w:bCs/>
          <w:color w:val="002060"/>
          <w:sz w:val="36"/>
          <w:szCs w:val="36"/>
          <w:highlight w:val="lightGray"/>
          <w:rtl/>
          <w:lang w:bidi="ar-EG"/>
        </w:rPr>
        <w:t xml:space="preserve">ما لا نهاية له فلا سبيل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لى الز</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يادة فيه؛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ذ معنى الز</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يادة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ن</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ما هو </w:t>
      </w:r>
      <w:r w:rsidR="006228D8" w:rsidRPr="00FB185D">
        <w:rPr>
          <w:rFonts w:ascii="Calibri" w:hAnsi="Calibri" w:cs="Calibri"/>
          <w:b/>
          <w:bCs/>
          <w:color w:val="002060"/>
          <w:sz w:val="36"/>
          <w:szCs w:val="36"/>
          <w:highlight w:val="lightGray"/>
          <w:rtl/>
          <w:lang w:bidi="ar-EG"/>
        </w:rPr>
        <w:t>أ</w:t>
      </w:r>
      <w:r w:rsidRPr="00FB185D">
        <w:rPr>
          <w:rFonts w:ascii="Calibri" w:hAnsi="Calibri" w:cs="Calibri"/>
          <w:b/>
          <w:bCs/>
          <w:color w:val="002060"/>
          <w:sz w:val="36"/>
          <w:szCs w:val="36"/>
          <w:highlight w:val="lightGray"/>
          <w:rtl/>
          <w:lang w:bidi="ar-EG"/>
        </w:rPr>
        <w:t xml:space="preserve">ن تضيف </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لى ذي الن</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هاية شي</w:t>
      </w:r>
      <w:r w:rsidR="00666E41" w:rsidRPr="00FB185D">
        <w:rPr>
          <w:rFonts w:ascii="Calibri" w:hAnsi="Calibri" w:cs="Calibri"/>
          <w:b/>
          <w:bCs/>
          <w:color w:val="002060"/>
          <w:sz w:val="36"/>
          <w:szCs w:val="36"/>
          <w:highlight w:val="lightGray"/>
          <w:rtl/>
          <w:lang w:bidi="ar-EG"/>
        </w:rPr>
        <w:t>ئا</w:t>
      </w:r>
      <w:r w:rsidRPr="00FB185D">
        <w:rPr>
          <w:rFonts w:ascii="Calibri" w:hAnsi="Calibri" w:cs="Calibri"/>
          <w:b/>
          <w:bCs/>
          <w:color w:val="002060"/>
          <w:sz w:val="36"/>
          <w:szCs w:val="36"/>
          <w:highlight w:val="lightGray"/>
          <w:rtl/>
          <w:lang w:bidi="ar-EG"/>
        </w:rPr>
        <w:t xml:space="preserve"> من جنسه يزيد ذلك في عدده </w:t>
      </w:r>
      <w:r w:rsidR="006228D8" w:rsidRPr="00FB185D">
        <w:rPr>
          <w:rFonts w:ascii="Calibri" w:hAnsi="Calibri" w:cs="Calibri"/>
          <w:b/>
          <w:bCs/>
          <w:color w:val="002060"/>
          <w:sz w:val="36"/>
          <w:szCs w:val="36"/>
          <w:highlight w:val="lightGray"/>
          <w:rtl/>
          <w:lang w:bidi="ar-EG"/>
        </w:rPr>
        <w:t>أ</w:t>
      </w:r>
      <w:r w:rsidRPr="00FB185D">
        <w:rPr>
          <w:rFonts w:ascii="Calibri" w:hAnsi="Calibri" w:cs="Calibri"/>
          <w:b/>
          <w:bCs/>
          <w:color w:val="002060"/>
          <w:sz w:val="36"/>
          <w:szCs w:val="36"/>
          <w:highlight w:val="lightGray"/>
          <w:rtl/>
          <w:lang w:bidi="ar-EG"/>
        </w:rPr>
        <w:t>و في مساحته؛ ف</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ن كان الز</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مان لا </w:t>
      </w:r>
      <w:r w:rsidR="006228D8" w:rsidRPr="00FB185D">
        <w:rPr>
          <w:rFonts w:ascii="Calibri" w:hAnsi="Calibri" w:cs="Calibri"/>
          <w:b/>
          <w:bCs/>
          <w:color w:val="002060"/>
          <w:sz w:val="36"/>
          <w:szCs w:val="36"/>
          <w:highlight w:val="lightGray"/>
          <w:rtl/>
          <w:lang w:bidi="ar-EG"/>
        </w:rPr>
        <w:t>أ</w:t>
      </w:r>
      <w:r w:rsidR="00666E41" w:rsidRPr="00FB185D">
        <w:rPr>
          <w:rFonts w:ascii="Calibri" w:hAnsi="Calibri" w:cs="Calibri"/>
          <w:b/>
          <w:bCs/>
          <w:color w:val="002060"/>
          <w:sz w:val="36"/>
          <w:szCs w:val="36"/>
          <w:highlight w:val="lightGray"/>
          <w:rtl/>
          <w:lang w:bidi="ar-EG"/>
        </w:rPr>
        <w:t>و</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ل له يكون به م</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تناهي</w:t>
      </w:r>
      <w:r w:rsidR="00666E41" w:rsidRPr="00FB185D">
        <w:rPr>
          <w:rFonts w:ascii="Calibri" w:hAnsi="Calibri" w:cs="Calibri"/>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ا في عدد</w:t>
      </w:r>
      <w:r w:rsidR="00666E41" w:rsidRPr="00FB185D">
        <w:rPr>
          <w:rFonts w:ascii="Calibri" w:hAnsi="Calibri" w:cs="Calibri"/>
          <w:b/>
          <w:bCs/>
          <w:color w:val="002060"/>
          <w:sz w:val="36"/>
          <w:szCs w:val="36"/>
          <w:highlight w:val="lightGray"/>
          <w:rtl/>
          <w:lang w:bidi="ar-EG"/>
        </w:rPr>
        <w:t>ه</w:t>
      </w:r>
      <w:r w:rsidRPr="00FB185D">
        <w:rPr>
          <w:rFonts w:ascii="Calibri" w:hAnsi="Calibri" w:cs="Calibri"/>
          <w:b/>
          <w:bCs/>
          <w:color w:val="002060"/>
          <w:sz w:val="36"/>
          <w:szCs w:val="36"/>
          <w:highlight w:val="lightGray"/>
          <w:rtl/>
          <w:lang w:bidi="ar-EG"/>
        </w:rPr>
        <w:t xml:space="preserve"> الآن، ف</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ذن كل</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 xml:space="preserve"> ما</w:t>
      </w:r>
      <w:r w:rsidR="005F11BF" w:rsidRPr="00FB185D">
        <w:rPr>
          <w:rFonts w:ascii="Calibri" w:hAnsi="Calibri" w:cs="Calibri" w:hint="cs"/>
          <w:b/>
          <w:bCs/>
          <w:color w:val="002060"/>
          <w:sz w:val="36"/>
          <w:szCs w:val="36"/>
          <w:highlight w:val="lightGray"/>
          <w:rtl/>
          <w:lang w:bidi="ar-EG"/>
        </w:rPr>
        <w:t xml:space="preserve"> </w:t>
      </w:r>
      <w:r w:rsidRPr="00FB185D">
        <w:rPr>
          <w:rFonts w:ascii="Calibri" w:hAnsi="Calibri" w:cs="Calibri"/>
          <w:b/>
          <w:bCs/>
          <w:color w:val="002060"/>
          <w:sz w:val="36"/>
          <w:szCs w:val="36"/>
          <w:highlight w:val="lightGray"/>
          <w:rtl/>
          <w:lang w:bidi="ar-EG"/>
        </w:rPr>
        <w:t>زاد فيه ويزيد مم</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ا ي</w:t>
      </w:r>
      <w:r w:rsidR="006228D8" w:rsidRPr="00FB185D">
        <w:rPr>
          <w:rFonts w:ascii="Calibri" w:hAnsi="Calibri" w:cs="Calibri"/>
          <w:b/>
          <w:bCs/>
          <w:color w:val="002060"/>
          <w:sz w:val="36"/>
          <w:szCs w:val="36"/>
          <w:highlight w:val="lightGray"/>
          <w:rtl/>
          <w:lang w:bidi="ar-EG"/>
        </w:rPr>
        <w:t>أ</w:t>
      </w:r>
      <w:r w:rsidRPr="00FB185D">
        <w:rPr>
          <w:rFonts w:ascii="Calibri" w:hAnsi="Calibri" w:cs="Calibri"/>
          <w:b/>
          <w:bCs/>
          <w:color w:val="002060"/>
          <w:sz w:val="36"/>
          <w:szCs w:val="36"/>
          <w:highlight w:val="lightGray"/>
          <w:rtl/>
          <w:lang w:bidi="ar-EG"/>
        </w:rPr>
        <w:t>تي من الأزمنة منه، ف</w:t>
      </w:r>
      <w:r w:rsidR="000E6962" w:rsidRPr="00FB185D">
        <w:rPr>
          <w:rFonts w:ascii="Calibri" w:hAnsi="Calibri" w:cs="Calibri"/>
          <w:b/>
          <w:bCs/>
          <w:color w:val="002060"/>
          <w:sz w:val="36"/>
          <w:szCs w:val="36"/>
          <w:highlight w:val="lightGray"/>
          <w:rtl/>
          <w:lang w:bidi="ar-EG"/>
        </w:rPr>
        <w:t>إ</w:t>
      </w:r>
      <w:r w:rsidRPr="00FB185D">
        <w:rPr>
          <w:rFonts w:ascii="Calibri" w:hAnsi="Calibri" w:cs="Calibri"/>
          <w:b/>
          <w:bCs/>
          <w:color w:val="002060"/>
          <w:sz w:val="36"/>
          <w:szCs w:val="36"/>
          <w:highlight w:val="lightGray"/>
          <w:rtl/>
          <w:lang w:bidi="ar-EG"/>
        </w:rPr>
        <w:t>ن</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ه لا يزيد ذلك في عدد الز</w:t>
      </w:r>
      <w:r w:rsidR="00C2566F">
        <w:rPr>
          <w:rFonts w:ascii="Calibri" w:hAnsi="Calibri" w:cs="Calibri" w:hint="cs"/>
          <w:b/>
          <w:bCs/>
          <w:color w:val="002060"/>
          <w:sz w:val="36"/>
          <w:szCs w:val="36"/>
          <w:highlight w:val="lightGray"/>
          <w:rtl/>
          <w:lang w:bidi="ar-EG"/>
        </w:rPr>
        <w:t>َّ</w:t>
      </w:r>
      <w:r w:rsidRPr="00FB185D">
        <w:rPr>
          <w:rFonts w:ascii="Calibri" w:hAnsi="Calibri" w:cs="Calibri"/>
          <w:b/>
          <w:bCs/>
          <w:color w:val="002060"/>
          <w:sz w:val="36"/>
          <w:szCs w:val="36"/>
          <w:highlight w:val="lightGray"/>
          <w:rtl/>
          <w:lang w:bidi="ar-EG"/>
        </w:rPr>
        <w:t>مان شي</w:t>
      </w:r>
      <w:r w:rsidR="00AA77F3" w:rsidRPr="00FB185D">
        <w:rPr>
          <w:rFonts w:ascii="Calibri" w:hAnsi="Calibri" w:cs="Calibri" w:hint="cs"/>
          <w:b/>
          <w:bCs/>
          <w:color w:val="002060"/>
          <w:sz w:val="36"/>
          <w:szCs w:val="36"/>
          <w:highlight w:val="lightGray"/>
          <w:rtl/>
          <w:lang w:bidi="ar-EG"/>
        </w:rPr>
        <w:t>ئا</w:t>
      </w:r>
      <w:r w:rsidR="009134CE" w:rsidRPr="00FB185D">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r w:rsidR="00F144B3">
        <w:rPr>
          <w:rFonts w:ascii="Calibri" w:hAnsi="Calibri" w:cs="Calibri" w:hint="cs"/>
          <w:sz w:val="36"/>
          <w:szCs w:val="36"/>
          <w:rtl/>
          <w:lang w:bidi="ar-EG"/>
        </w:rPr>
        <w:t xml:space="preserve"> (</w:t>
      </w:r>
      <w:r w:rsidR="00666E41" w:rsidRPr="003544FD">
        <w:rPr>
          <w:rFonts w:ascii="Calibri" w:hAnsi="Calibri" w:cs="Calibri"/>
          <w:sz w:val="36"/>
          <w:szCs w:val="36"/>
          <w:rtl/>
          <w:lang w:bidi="ar-EG"/>
        </w:rPr>
        <w:t xml:space="preserve">ابن حزم، </w:t>
      </w:r>
      <w:r w:rsidR="00666E41" w:rsidRPr="00ED0F6D">
        <w:rPr>
          <w:rFonts w:ascii="Calibri" w:hAnsi="Calibri" w:cs="Calibri"/>
          <w:b/>
          <w:bCs/>
          <w:i/>
          <w:iCs/>
          <w:sz w:val="36"/>
          <w:szCs w:val="36"/>
          <w:rtl/>
          <w:lang w:bidi="ar-EG"/>
        </w:rPr>
        <w:t>الفصل في الملل والأهواء والنحل</w:t>
      </w:r>
      <w:r w:rsidR="00666E41" w:rsidRPr="003544FD">
        <w:rPr>
          <w:rFonts w:ascii="Calibri" w:hAnsi="Calibri" w:cs="Calibri"/>
          <w:sz w:val="36"/>
          <w:szCs w:val="36"/>
          <w:rtl/>
          <w:lang w:bidi="ar-EG"/>
        </w:rPr>
        <w:t>،</w:t>
      </w:r>
      <w:r w:rsidR="00C2566F">
        <w:rPr>
          <w:rFonts w:ascii="Calibri" w:hAnsi="Calibri" w:cs="Calibri" w:hint="cs"/>
          <w:sz w:val="36"/>
          <w:szCs w:val="36"/>
          <w:rtl/>
          <w:lang w:bidi="ar-EG"/>
        </w:rPr>
        <w:t xml:space="preserve"> 1/59.</w:t>
      </w:r>
      <w:r w:rsidR="00F144B3">
        <w:rPr>
          <w:rFonts w:ascii="Calibri" w:hAnsi="Calibri" w:cs="Calibri" w:hint="cs"/>
          <w:sz w:val="36"/>
          <w:szCs w:val="36"/>
          <w:rtl/>
          <w:lang w:bidi="ar-EG"/>
        </w:rPr>
        <w:t>)</w:t>
      </w:r>
    </w:p>
    <w:p w14:paraId="3B392B92" w14:textId="39E92320" w:rsidR="003179D8" w:rsidRPr="00174D3D" w:rsidRDefault="004A0D3D" w:rsidP="00536EB5">
      <w:pPr>
        <w:keepNext/>
        <w:widowControl w:val="0"/>
        <w:bidi/>
        <w:spacing w:line="240" w:lineRule="auto"/>
        <w:jc w:val="center"/>
        <w:outlineLvl w:val="3"/>
        <w:rPr>
          <w:rFonts w:ascii="Calibri" w:hAnsi="Calibri" w:cs="Calibri"/>
          <w:b/>
          <w:bCs/>
          <w:sz w:val="36"/>
          <w:szCs w:val="36"/>
          <w:highlight w:val="yellow"/>
          <w:u w:val="single"/>
          <w:lang w:bidi="ar-EG"/>
        </w:rPr>
      </w:pPr>
      <w:bookmarkStart w:id="145" w:name="_Toc178854375"/>
      <w:r w:rsidRPr="00174D3D">
        <w:rPr>
          <w:rFonts w:ascii="Calibri" w:hAnsi="Calibri" w:cs="Calibri"/>
          <w:b/>
          <w:bCs/>
          <w:sz w:val="36"/>
          <w:szCs w:val="36"/>
          <w:highlight w:val="yellow"/>
          <w:u w:val="single"/>
          <w:rtl/>
          <w:lang w:bidi="ar-EG"/>
        </w:rPr>
        <w:t>المطلب الثالث</w:t>
      </w:r>
      <w:r w:rsidR="00536EB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م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مكان ع</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 الل</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w:t>
      </w:r>
      <w:r w:rsidR="00055DB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تن</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اه</w:t>
      </w:r>
      <w:r w:rsidR="00055D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bookmarkEnd w:id="145"/>
    </w:p>
    <w:p w14:paraId="0FC35C8F" w14:textId="60B4AB2C"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يكرر الفيلسوف الأمريكي (</w:t>
      </w:r>
      <w:r w:rsidRPr="003544FD">
        <w:rPr>
          <w:rFonts w:ascii="Calibri" w:hAnsi="Calibri" w:cs="Calibri"/>
          <w:b/>
          <w:bCs/>
          <w:sz w:val="36"/>
          <w:szCs w:val="36"/>
          <w:rtl/>
          <w:lang w:bidi="ar-EG"/>
        </w:rPr>
        <w:t xml:space="preserve">ج. ب. </w:t>
      </w:r>
      <w:r w:rsidR="00241638" w:rsidRPr="003544FD">
        <w:rPr>
          <w:rFonts w:ascii="Calibri" w:hAnsi="Calibri" w:cs="Calibri" w:hint="cs"/>
          <w:b/>
          <w:bCs/>
          <w:sz w:val="36"/>
          <w:szCs w:val="36"/>
          <w:rtl/>
          <w:lang w:bidi="ar-EG"/>
        </w:rPr>
        <w:t>مورلاند</w:t>
      </w:r>
      <w:r w:rsidRPr="003544FD">
        <w:rPr>
          <w:rFonts w:ascii="Calibri" w:hAnsi="Calibri" w:cs="Calibri"/>
          <w:sz w:val="36"/>
          <w:szCs w:val="36"/>
          <w:rtl/>
          <w:lang w:bidi="ar-EG"/>
        </w:rPr>
        <w:t xml:space="preserve">) اليوم في كتبه ومناظراته قوله: عدم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عبور ما لا ينتهي حجة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الزمان له نهاية (في البدء والآن)..</w:t>
      </w:r>
    </w:p>
    <w:p w14:paraId="13AB94FE" w14:textId="444B6DFF"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ابن الأنباري</w:t>
      </w:r>
      <w:r w:rsidRPr="003544FD">
        <w:rPr>
          <w:rFonts w:ascii="Calibri" w:hAnsi="Calibri" w:cs="Calibri"/>
          <w:sz w:val="36"/>
          <w:szCs w:val="36"/>
          <w:rtl/>
          <w:lang w:bidi="ar-EG"/>
        </w:rPr>
        <w:t>): «</w:t>
      </w:r>
      <w:r w:rsidRPr="00BA3397">
        <w:rPr>
          <w:rFonts w:ascii="Calibri" w:hAnsi="Calibri" w:cs="Calibri"/>
          <w:b/>
          <w:bCs/>
          <w:color w:val="002060"/>
          <w:sz w:val="36"/>
          <w:szCs w:val="36"/>
          <w:highlight w:val="lightGray"/>
          <w:rtl/>
          <w:lang w:bidi="ar-EG"/>
        </w:rPr>
        <w:t>لو ق</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لنا شرط كل</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حادث </w:t>
      </w:r>
      <w:r w:rsidR="006228D8" w:rsidRPr="00BA3397">
        <w:rPr>
          <w:rFonts w:ascii="Calibri" w:hAnsi="Calibri" w:cs="Calibri"/>
          <w:b/>
          <w:bCs/>
          <w:color w:val="002060"/>
          <w:sz w:val="36"/>
          <w:szCs w:val="36"/>
          <w:highlight w:val="lightGray"/>
          <w:rtl/>
          <w:lang w:bidi="ar-EG"/>
        </w:rPr>
        <w:t>أ</w:t>
      </w:r>
      <w:r w:rsidRPr="00BA3397">
        <w:rPr>
          <w:rFonts w:ascii="Calibri" w:hAnsi="Calibri" w:cs="Calibri"/>
          <w:b/>
          <w:bCs/>
          <w:color w:val="002060"/>
          <w:sz w:val="36"/>
          <w:szCs w:val="36"/>
          <w:highlight w:val="lightGray"/>
          <w:rtl/>
          <w:lang w:bidi="ar-EG"/>
        </w:rPr>
        <w:t xml:space="preserve">ن ينقضي قبله </w:t>
      </w:r>
      <w:r w:rsidR="0090107F" w:rsidRPr="00BA3397">
        <w:rPr>
          <w:rFonts w:ascii="Calibri" w:hAnsi="Calibri" w:cs="Calibri"/>
          <w:b/>
          <w:bCs/>
          <w:color w:val="002060"/>
          <w:sz w:val="36"/>
          <w:szCs w:val="36"/>
          <w:highlight w:val="lightGray"/>
          <w:rtl/>
          <w:lang w:bidi="ar-EG"/>
        </w:rPr>
        <w:t>آ</w:t>
      </w:r>
      <w:r w:rsidRPr="00BA3397">
        <w:rPr>
          <w:rFonts w:ascii="Calibri" w:hAnsi="Calibri" w:cs="Calibri"/>
          <w:b/>
          <w:bCs/>
          <w:color w:val="002060"/>
          <w:sz w:val="36"/>
          <w:szCs w:val="36"/>
          <w:highlight w:val="lightGray"/>
          <w:rtl/>
          <w:lang w:bidi="ar-EG"/>
        </w:rPr>
        <w:t>حاد لا نهاية لها؛ لأد</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ى ذلك </w:t>
      </w:r>
      <w:r w:rsidR="000E6962" w:rsidRPr="00BA3397">
        <w:rPr>
          <w:rFonts w:ascii="Calibri" w:hAnsi="Calibri" w:cs="Calibri"/>
          <w:b/>
          <w:bCs/>
          <w:color w:val="002060"/>
          <w:sz w:val="36"/>
          <w:szCs w:val="36"/>
          <w:highlight w:val="lightGray"/>
          <w:rtl/>
          <w:lang w:bidi="ar-EG"/>
        </w:rPr>
        <w:t>إ</w:t>
      </w:r>
      <w:r w:rsidRPr="00BA3397">
        <w:rPr>
          <w:rFonts w:ascii="Calibri" w:hAnsi="Calibri" w:cs="Calibri"/>
          <w:b/>
          <w:bCs/>
          <w:color w:val="002060"/>
          <w:sz w:val="36"/>
          <w:szCs w:val="36"/>
          <w:highlight w:val="lightGray"/>
          <w:rtl/>
          <w:lang w:bidi="ar-EG"/>
        </w:rPr>
        <w:t xml:space="preserve">لى </w:t>
      </w:r>
      <w:r w:rsidR="006228D8" w:rsidRPr="00BA3397">
        <w:rPr>
          <w:rFonts w:ascii="Calibri" w:hAnsi="Calibri" w:cs="Calibri"/>
          <w:b/>
          <w:bCs/>
          <w:color w:val="002060"/>
          <w:sz w:val="36"/>
          <w:szCs w:val="36"/>
          <w:highlight w:val="lightGray"/>
          <w:rtl/>
          <w:lang w:bidi="ar-EG"/>
        </w:rPr>
        <w:t>أ</w:t>
      </w:r>
      <w:r w:rsidRPr="00BA3397">
        <w:rPr>
          <w:rFonts w:ascii="Calibri" w:hAnsi="Calibri" w:cs="Calibri"/>
          <w:b/>
          <w:bCs/>
          <w:color w:val="002060"/>
          <w:sz w:val="36"/>
          <w:szCs w:val="36"/>
          <w:highlight w:val="lightGray"/>
          <w:rtl/>
          <w:lang w:bidi="ar-EG"/>
        </w:rPr>
        <w:t>ن</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ه لا يحدث حادث </w:t>
      </w:r>
      <w:r w:rsidR="000E6962" w:rsidRPr="00BA3397">
        <w:rPr>
          <w:rFonts w:ascii="Calibri" w:hAnsi="Calibri" w:cs="Calibri"/>
          <w:b/>
          <w:bCs/>
          <w:color w:val="002060"/>
          <w:sz w:val="36"/>
          <w:szCs w:val="36"/>
          <w:highlight w:val="lightGray"/>
          <w:rtl/>
          <w:lang w:bidi="ar-EG"/>
        </w:rPr>
        <w:t>إ</w:t>
      </w:r>
      <w:r w:rsidRPr="00BA3397">
        <w:rPr>
          <w:rFonts w:ascii="Calibri" w:hAnsi="Calibri" w:cs="Calibri"/>
          <w:b/>
          <w:bCs/>
          <w:color w:val="002060"/>
          <w:sz w:val="36"/>
          <w:szCs w:val="36"/>
          <w:highlight w:val="lightGray"/>
          <w:rtl/>
          <w:lang w:bidi="ar-EG"/>
        </w:rPr>
        <w:t>ل</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ا بعد </w:t>
      </w:r>
      <w:r w:rsidR="006228D8" w:rsidRPr="00BA3397">
        <w:rPr>
          <w:rFonts w:ascii="Calibri" w:hAnsi="Calibri" w:cs="Calibri"/>
          <w:b/>
          <w:bCs/>
          <w:color w:val="002060"/>
          <w:sz w:val="36"/>
          <w:szCs w:val="36"/>
          <w:highlight w:val="lightGray"/>
          <w:rtl/>
          <w:lang w:bidi="ar-EG"/>
        </w:rPr>
        <w:t>أ</w:t>
      </w:r>
      <w:r w:rsidRPr="00BA3397">
        <w:rPr>
          <w:rFonts w:ascii="Calibri" w:hAnsi="Calibri" w:cs="Calibri"/>
          <w:b/>
          <w:bCs/>
          <w:color w:val="002060"/>
          <w:sz w:val="36"/>
          <w:szCs w:val="36"/>
          <w:highlight w:val="lightGray"/>
          <w:rtl/>
          <w:lang w:bidi="ar-EG"/>
        </w:rPr>
        <w:t>ن ينته</w:t>
      </w:r>
      <w:r w:rsidR="00ED0F6D" w:rsidRPr="00BA3397">
        <w:rPr>
          <w:rFonts w:ascii="Calibri" w:hAnsi="Calibri" w:cs="Calibri" w:hint="cs"/>
          <w:b/>
          <w:bCs/>
          <w:color w:val="002060"/>
          <w:sz w:val="36"/>
          <w:szCs w:val="36"/>
          <w:highlight w:val="lightGray"/>
          <w:rtl/>
          <w:lang w:bidi="ar-EG"/>
        </w:rPr>
        <w:t>ي</w:t>
      </w:r>
      <w:r w:rsidRPr="00BA3397">
        <w:rPr>
          <w:rFonts w:ascii="Calibri" w:hAnsi="Calibri" w:cs="Calibri"/>
          <w:b/>
          <w:bCs/>
          <w:color w:val="002060"/>
          <w:sz w:val="36"/>
          <w:szCs w:val="36"/>
          <w:highlight w:val="lightGray"/>
          <w:rtl/>
          <w:lang w:bidi="ar-EG"/>
        </w:rPr>
        <w:t xml:space="preserve"> ما لا ينته</w:t>
      </w:r>
      <w:r w:rsidR="00346E5C" w:rsidRPr="00BA3397">
        <w:rPr>
          <w:rFonts w:ascii="Calibri" w:hAnsi="Calibri" w:cs="Calibri" w:hint="cs"/>
          <w:b/>
          <w:bCs/>
          <w:color w:val="002060"/>
          <w:sz w:val="36"/>
          <w:szCs w:val="36"/>
          <w:highlight w:val="lightGray"/>
          <w:rtl/>
          <w:lang w:bidi="ar-EG"/>
        </w:rPr>
        <w:t>ي</w:t>
      </w:r>
      <w:r w:rsidRPr="00BA3397">
        <w:rPr>
          <w:rFonts w:ascii="Calibri" w:hAnsi="Calibri" w:cs="Calibri"/>
          <w:b/>
          <w:bCs/>
          <w:color w:val="002060"/>
          <w:sz w:val="36"/>
          <w:szCs w:val="36"/>
          <w:highlight w:val="lightGray"/>
          <w:rtl/>
          <w:lang w:bidi="ar-EG"/>
        </w:rPr>
        <w:t>، وذلك م</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حال، لأن</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w:t>
      </w:r>
      <w:r w:rsidR="00EA1297" w:rsidRPr="00BA3397">
        <w:rPr>
          <w:rFonts w:ascii="Calibri" w:hAnsi="Calibri" w:cs="Calibri" w:hint="cs"/>
          <w:b/>
          <w:bCs/>
          <w:color w:val="002060"/>
          <w:sz w:val="36"/>
          <w:szCs w:val="36"/>
          <w:highlight w:val="lightGray"/>
          <w:rtl/>
          <w:lang w:bidi="ar-EG"/>
        </w:rPr>
        <w:t>في</w:t>
      </w:r>
      <w:r w:rsidRPr="00BA3397">
        <w:rPr>
          <w:rFonts w:ascii="Calibri" w:hAnsi="Calibri" w:cs="Calibri"/>
          <w:b/>
          <w:bCs/>
          <w:color w:val="002060"/>
          <w:sz w:val="36"/>
          <w:szCs w:val="36"/>
          <w:highlight w:val="lightGray"/>
          <w:rtl/>
          <w:lang w:bidi="ar-EG"/>
        </w:rPr>
        <w:t xml:space="preserve"> </w:t>
      </w:r>
      <w:r w:rsidR="000E6962" w:rsidRPr="00BA3397">
        <w:rPr>
          <w:rFonts w:ascii="Calibri" w:hAnsi="Calibri" w:cs="Calibri"/>
          <w:b/>
          <w:bCs/>
          <w:color w:val="002060"/>
          <w:sz w:val="36"/>
          <w:szCs w:val="36"/>
          <w:highlight w:val="lightGray"/>
          <w:rtl/>
          <w:lang w:bidi="ar-EG"/>
        </w:rPr>
        <w:t>إ</w:t>
      </w:r>
      <w:r w:rsidRPr="00BA3397">
        <w:rPr>
          <w:rFonts w:ascii="Calibri" w:hAnsi="Calibri" w:cs="Calibri"/>
          <w:b/>
          <w:bCs/>
          <w:color w:val="002060"/>
          <w:sz w:val="36"/>
          <w:szCs w:val="36"/>
          <w:highlight w:val="lightGray"/>
          <w:rtl/>
          <w:lang w:bidi="ar-EG"/>
        </w:rPr>
        <w:t xml:space="preserve">ثبات حوادث لا </w:t>
      </w:r>
      <w:r w:rsidR="006228D8" w:rsidRPr="00BA3397">
        <w:rPr>
          <w:rFonts w:ascii="Calibri" w:hAnsi="Calibri" w:cs="Calibri"/>
          <w:b/>
          <w:bCs/>
          <w:color w:val="002060"/>
          <w:sz w:val="36"/>
          <w:szCs w:val="36"/>
          <w:highlight w:val="lightGray"/>
          <w:rtl/>
          <w:lang w:bidi="ar-EG"/>
        </w:rPr>
        <w:t>أ</w:t>
      </w:r>
      <w:r w:rsidR="004020E5" w:rsidRPr="00BA3397">
        <w:rPr>
          <w:rFonts w:ascii="Calibri" w:hAnsi="Calibri" w:cs="Calibri"/>
          <w:b/>
          <w:bCs/>
          <w:color w:val="002060"/>
          <w:sz w:val="36"/>
          <w:szCs w:val="36"/>
          <w:highlight w:val="lightGray"/>
          <w:rtl/>
          <w:lang w:bidi="ar-EG"/>
        </w:rPr>
        <w:t>و</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ل لها نفيا</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لج</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ملة الحوادث، ف</w:t>
      </w:r>
      <w:r w:rsidR="000E6962" w:rsidRPr="00BA3397">
        <w:rPr>
          <w:rFonts w:ascii="Calibri" w:hAnsi="Calibri" w:cs="Calibri"/>
          <w:b/>
          <w:bCs/>
          <w:color w:val="002060"/>
          <w:sz w:val="36"/>
          <w:szCs w:val="36"/>
          <w:highlight w:val="lightGray"/>
          <w:rtl/>
          <w:lang w:bidi="ar-EG"/>
        </w:rPr>
        <w:t>إ</w:t>
      </w:r>
      <w:r w:rsidRPr="00BA3397">
        <w:rPr>
          <w:rFonts w:ascii="Calibri" w:hAnsi="Calibri" w:cs="Calibri"/>
          <w:b/>
          <w:bCs/>
          <w:color w:val="002060"/>
          <w:sz w:val="36"/>
          <w:szCs w:val="36"/>
          <w:highlight w:val="lightGray"/>
          <w:rtl/>
          <w:lang w:bidi="ar-EG"/>
        </w:rPr>
        <w:t>ن</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ها لو </w:t>
      </w:r>
      <w:r w:rsidR="004020E5" w:rsidRPr="00BA3397">
        <w:rPr>
          <w:rFonts w:ascii="Calibri" w:hAnsi="Calibri" w:cs="Calibri"/>
          <w:b/>
          <w:bCs/>
          <w:color w:val="002060"/>
          <w:sz w:val="36"/>
          <w:szCs w:val="36"/>
          <w:highlight w:val="lightGray"/>
          <w:rtl/>
          <w:lang w:bidi="ar-EG"/>
        </w:rPr>
        <w:t>ث</w:t>
      </w:r>
      <w:r w:rsidRPr="00BA3397">
        <w:rPr>
          <w:rFonts w:ascii="Calibri" w:hAnsi="Calibri" w:cs="Calibri"/>
          <w:b/>
          <w:bCs/>
          <w:color w:val="002060"/>
          <w:sz w:val="36"/>
          <w:szCs w:val="36"/>
          <w:highlight w:val="lightGray"/>
          <w:rtl/>
          <w:lang w:bidi="ar-EG"/>
        </w:rPr>
        <w:t>بتت لكان كل</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واحد منها مشروطا</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بانتهاء ما لا ينتهي قبله، وكل</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 xml:space="preserve"> ما علق ثبوته على م</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حال كان م</w:t>
      </w:r>
      <w:r w:rsidR="00BA3397" w:rsidRPr="00BA3397">
        <w:rPr>
          <w:rFonts w:ascii="Calibri" w:hAnsi="Calibri" w:cs="Calibri" w:hint="cs"/>
          <w:b/>
          <w:bCs/>
          <w:color w:val="002060"/>
          <w:sz w:val="36"/>
          <w:szCs w:val="36"/>
          <w:highlight w:val="lightGray"/>
          <w:rtl/>
          <w:lang w:bidi="ar-EG"/>
        </w:rPr>
        <w:t>ُ</w:t>
      </w:r>
      <w:r w:rsidRPr="00BA3397">
        <w:rPr>
          <w:rFonts w:ascii="Calibri" w:hAnsi="Calibri" w:cs="Calibri"/>
          <w:b/>
          <w:bCs/>
          <w:color w:val="002060"/>
          <w:sz w:val="36"/>
          <w:szCs w:val="36"/>
          <w:highlight w:val="lightGray"/>
          <w:rtl/>
          <w:lang w:bidi="ar-EG"/>
        </w:rPr>
        <w:t>حالا</w:t>
      </w:r>
      <w:r w:rsidR="00BA3397" w:rsidRPr="00BA3397">
        <w:rPr>
          <w:rFonts w:ascii="Calibri" w:hAnsi="Calibri" w:cs="Calibri" w:hint="cs"/>
          <w:b/>
          <w:bCs/>
          <w:color w:val="002060"/>
          <w:sz w:val="36"/>
          <w:szCs w:val="36"/>
          <w:highlight w:val="lightGray"/>
          <w:rtl/>
          <w:lang w:bidi="ar-EG"/>
        </w:rPr>
        <w:t>ً</w:t>
      </w:r>
      <w:r w:rsidR="009134CE" w:rsidRPr="003544FD">
        <w:rPr>
          <w:rFonts w:ascii="Calibri" w:hAnsi="Calibri" w:cs="Calibri"/>
          <w:sz w:val="36"/>
          <w:szCs w:val="36"/>
          <w:rtl/>
          <w:lang w:bidi="ar-EG"/>
        </w:rPr>
        <w:t>»</w:t>
      </w:r>
      <w:r w:rsidR="00F144B3">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ابن الأنباري، </w:t>
      </w:r>
      <w:r w:rsidRPr="00ED0F6D">
        <w:rPr>
          <w:rFonts w:ascii="Calibri" w:hAnsi="Calibri" w:cs="Calibri"/>
          <w:b/>
          <w:bCs/>
          <w:i/>
          <w:iCs/>
          <w:sz w:val="36"/>
          <w:szCs w:val="36"/>
          <w:rtl/>
          <w:lang w:bidi="ar-EG"/>
        </w:rPr>
        <w:t xml:space="preserve">الداعي </w:t>
      </w:r>
      <w:r w:rsidR="000E6962" w:rsidRPr="00ED0F6D">
        <w:rPr>
          <w:rFonts w:ascii="Calibri" w:hAnsi="Calibri" w:cs="Calibri"/>
          <w:b/>
          <w:bCs/>
          <w:i/>
          <w:iCs/>
          <w:sz w:val="36"/>
          <w:szCs w:val="36"/>
          <w:rtl/>
          <w:lang w:bidi="ar-EG"/>
        </w:rPr>
        <w:t>إ</w:t>
      </w:r>
      <w:r w:rsidRPr="00ED0F6D">
        <w:rPr>
          <w:rFonts w:ascii="Calibri" w:hAnsi="Calibri" w:cs="Calibri"/>
          <w:b/>
          <w:bCs/>
          <w:i/>
          <w:iCs/>
          <w:sz w:val="36"/>
          <w:szCs w:val="36"/>
          <w:rtl/>
          <w:lang w:bidi="ar-EG"/>
        </w:rPr>
        <w:t>لى الإسلام</w:t>
      </w:r>
      <w:r w:rsidRPr="003544FD">
        <w:rPr>
          <w:rFonts w:ascii="Calibri" w:hAnsi="Calibri" w:cs="Calibri"/>
          <w:sz w:val="36"/>
          <w:szCs w:val="36"/>
          <w:rtl/>
          <w:lang w:bidi="ar-EG"/>
        </w:rPr>
        <w:t xml:space="preserve">، تحقيق: سيد </w:t>
      </w:r>
      <w:r w:rsidRPr="003544FD">
        <w:rPr>
          <w:rFonts w:ascii="Calibri" w:hAnsi="Calibri" w:cs="Calibri"/>
          <w:sz w:val="36"/>
          <w:szCs w:val="36"/>
          <w:rtl/>
          <w:lang w:bidi="ar-EG"/>
        </w:rPr>
        <w:lastRenderedPageBreak/>
        <w:t>باغجوان</w:t>
      </w:r>
      <w:r w:rsidR="00F144B3">
        <w:rPr>
          <w:rFonts w:ascii="Calibri" w:hAnsi="Calibri" w:cs="Calibri" w:hint="cs"/>
          <w:sz w:val="36"/>
          <w:szCs w:val="36"/>
          <w:rtl/>
          <w:lang w:bidi="ar-EG"/>
        </w:rPr>
        <w:t xml:space="preserve">، </w:t>
      </w:r>
      <w:r w:rsidRPr="003544FD">
        <w:rPr>
          <w:rFonts w:ascii="Calibri" w:hAnsi="Calibri" w:cs="Calibri"/>
          <w:sz w:val="36"/>
          <w:szCs w:val="36"/>
          <w:rtl/>
          <w:lang w:bidi="ar-EG"/>
        </w:rPr>
        <w:t>بيروت دار البشا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ر، ١٤٠٩ه-١٩٨٨م، ص١٣١</w:t>
      </w:r>
      <w:r w:rsidR="00ED3922">
        <w:rPr>
          <w:rFonts w:ascii="Calibri" w:hAnsi="Calibri" w:cs="Calibri"/>
          <w:sz w:val="36"/>
          <w:szCs w:val="36"/>
          <w:rtl/>
          <w:lang w:bidi="ar-EG"/>
        </w:rPr>
        <w:t>.</w:t>
      </w:r>
      <w:r w:rsidR="00F144B3">
        <w:rPr>
          <w:rFonts w:ascii="Calibri" w:hAnsi="Calibri" w:cs="Calibri" w:hint="cs"/>
          <w:sz w:val="36"/>
          <w:szCs w:val="36"/>
          <w:rtl/>
          <w:lang w:bidi="ar-EG"/>
        </w:rPr>
        <w:t>)</w:t>
      </w:r>
    </w:p>
    <w:p w14:paraId="5DA35F7D" w14:textId="6AC60F0C" w:rsidR="00F144B3" w:rsidRPr="003544FD" w:rsidRDefault="00F144B3" w:rsidP="00E50938">
      <w:pPr>
        <w:widowControl w:val="0"/>
        <w:bidi/>
        <w:spacing w:line="240" w:lineRule="auto"/>
        <w:jc w:val="both"/>
        <w:rPr>
          <w:rFonts w:ascii="Calibri" w:hAnsi="Calibri" w:cs="Calibri"/>
          <w:sz w:val="36"/>
          <w:szCs w:val="36"/>
          <w:rtl/>
          <w:lang w:bidi="ar-EG"/>
        </w:rPr>
      </w:pPr>
      <w:r w:rsidRPr="00F144B3">
        <w:rPr>
          <w:rFonts w:ascii="Calibri" w:hAnsi="Calibri" w:cs="Calibri"/>
          <w:b/>
          <w:bCs/>
          <w:sz w:val="36"/>
          <w:szCs w:val="36"/>
          <w:rtl/>
          <w:lang w:bidi="ar-EG"/>
        </w:rPr>
        <w:t xml:space="preserve">جون هوسبرز </w:t>
      </w:r>
      <w:r w:rsidRPr="00F144B3">
        <w:rPr>
          <w:rFonts w:ascii="Calibri" w:hAnsi="Calibri" w:cs="Calibri"/>
          <w:b/>
          <w:bCs/>
          <w:sz w:val="36"/>
          <w:szCs w:val="36"/>
          <w:lang w:bidi="ar-EG"/>
        </w:rPr>
        <w:t>John Hospers</w:t>
      </w:r>
      <w:r w:rsidRPr="003544FD">
        <w:rPr>
          <w:rFonts w:ascii="Calibri" w:hAnsi="Calibri" w:cs="Calibri"/>
          <w:sz w:val="36"/>
          <w:szCs w:val="36"/>
          <w:rtl/>
          <w:lang w:bidi="ar-EG"/>
        </w:rPr>
        <w:t xml:space="preserve"> (١٩١٨</w:t>
      </w:r>
      <w:r w:rsidR="00055DB9">
        <w:rPr>
          <w:rFonts w:ascii="Calibri" w:hAnsi="Calibri" w:cs="Calibri" w:hint="cs"/>
          <w:sz w:val="36"/>
          <w:szCs w:val="36"/>
          <w:rtl/>
          <w:lang w:bidi="ar-EG"/>
        </w:rPr>
        <w:t>-</w:t>
      </w:r>
      <w:r w:rsidRPr="003544FD">
        <w:rPr>
          <w:rFonts w:ascii="Calibri" w:hAnsi="Calibri" w:cs="Calibri"/>
          <w:sz w:val="36"/>
          <w:szCs w:val="36"/>
          <w:rtl/>
          <w:lang w:bidi="ar-EG"/>
        </w:rPr>
        <w:t>٢٠١١م): فيلسوف أمريكي. رئ</w:t>
      </w:r>
      <w:r w:rsidR="00745EA2">
        <w:rPr>
          <w:rFonts w:ascii="Calibri" w:hAnsi="Calibri" w:cs="Calibri" w:hint="cs"/>
          <w:sz w:val="36"/>
          <w:szCs w:val="36"/>
          <w:rtl/>
          <w:lang w:bidi="ar-EG"/>
        </w:rPr>
        <w:t>ي</w:t>
      </w:r>
      <w:r w:rsidRPr="003544FD">
        <w:rPr>
          <w:rFonts w:ascii="Calibri" w:hAnsi="Calibri" w:cs="Calibri"/>
          <w:sz w:val="36"/>
          <w:szCs w:val="36"/>
          <w:rtl/>
          <w:lang w:bidi="ar-EG"/>
        </w:rPr>
        <w:t>س</w:t>
      </w:r>
      <w:r w:rsidR="00745EA2">
        <w:rPr>
          <w:rFonts w:ascii="Calibri" w:hAnsi="Calibri" w:cs="Calibri" w:hint="cs"/>
          <w:sz w:val="36"/>
          <w:szCs w:val="36"/>
          <w:rtl/>
          <w:lang w:bidi="ar-EG"/>
        </w:rPr>
        <w:t xml:space="preserve"> ق</w:t>
      </w:r>
      <w:r w:rsidRPr="003544FD">
        <w:rPr>
          <w:rFonts w:ascii="Calibri" w:hAnsi="Calibri" w:cs="Calibri"/>
          <w:sz w:val="36"/>
          <w:szCs w:val="36"/>
          <w:rtl/>
          <w:lang w:bidi="ar-EG"/>
        </w:rPr>
        <w:t>سم الفلسفة في كلية «</w:t>
      </w:r>
      <w:r w:rsidRPr="00745EA2">
        <w:rPr>
          <w:rFonts w:ascii="Calibri" w:hAnsi="Calibri" w:cs="Calibri"/>
          <w:b/>
          <w:bCs/>
          <w:sz w:val="36"/>
          <w:szCs w:val="36"/>
          <w:rtl/>
          <w:lang w:bidi="ar-EG"/>
        </w:rPr>
        <w:t>بروكلين</w:t>
      </w:r>
      <w:r w:rsidRPr="003544FD">
        <w:rPr>
          <w:rFonts w:ascii="Calibri" w:hAnsi="Calibri" w:cs="Calibri"/>
          <w:sz w:val="36"/>
          <w:szCs w:val="36"/>
          <w:rtl/>
          <w:lang w:bidi="ar-EG"/>
        </w:rPr>
        <w:t>» في جامعة كاليفورنيا.</w:t>
      </w:r>
    </w:p>
    <w:p w14:paraId="580E6EE0" w14:textId="1036D36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وقف الفيلسوف الأمريكي الم</w:t>
      </w:r>
      <w:r w:rsidR="00745EA2">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جون هوسبرز</w:t>
      </w:r>
      <w:r w:rsidRPr="003544FD">
        <w:rPr>
          <w:rFonts w:ascii="Calibri" w:hAnsi="Calibri" w:cs="Calibri"/>
          <w:sz w:val="36"/>
          <w:szCs w:val="36"/>
          <w:rtl/>
          <w:lang w:bidi="ar-EG"/>
        </w:rPr>
        <w:t>)</w:t>
      </w:r>
      <w:r w:rsidR="004020E5" w:rsidRPr="003544FD">
        <w:rPr>
          <w:rFonts w:ascii="Calibri" w:hAnsi="Calibri" w:cs="Calibri"/>
          <w:sz w:val="36"/>
          <w:szCs w:val="36"/>
          <w:rtl/>
          <w:lang w:bidi="ar-EG"/>
        </w:rPr>
        <w:t xml:space="preserve"> </w:t>
      </w:r>
      <w:r w:rsidRPr="003544FD">
        <w:rPr>
          <w:rFonts w:ascii="Calibri" w:hAnsi="Calibri" w:cs="Calibri"/>
          <w:sz w:val="36"/>
          <w:szCs w:val="36"/>
          <w:rtl/>
          <w:lang w:bidi="ar-EG"/>
        </w:rPr>
        <w:t>م</w:t>
      </w:r>
      <w:r w:rsidR="00745EA2">
        <w:rPr>
          <w:rFonts w:ascii="Calibri" w:hAnsi="Calibri" w:cs="Calibri" w:hint="cs"/>
          <w:sz w:val="36"/>
          <w:szCs w:val="36"/>
          <w:rtl/>
          <w:lang w:bidi="ar-EG"/>
        </w:rPr>
        <w:t>ُ</w:t>
      </w:r>
      <w:r w:rsidRPr="003544FD">
        <w:rPr>
          <w:rFonts w:ascii="Calibri" w:hAnsi="Calibri" w:cs="Calibri"/>
          <w:sz w:val="36"/>
          <w:szCs w:val="36"/>
          <w:rtl/>
          <w:lang w:bidi="ar-EG"/>
        </w:rPr>
        <w:t>تسا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745EA2">
        <w:rPr>
          <w:rFonts w:ascii="Calibri" w:hAnsi="Calibri" w:cs="Calibri" w:hint="cs"/>
          <w:sz w:val="36"/>
          <w:szCs w:val="36"/>
          <w:rtl/>
          <w:lang w:bidi="ar-EG"/>
        </w:rPr>
        <w:t>ً</w:t>
      </w:r>
      <w:r w:rsidRPr="003544FD">
        <w:rPr>
          <w:rFonts w:ascii="Calibri" w:hAnsi="Calibri" w:cs="Calibri"/>
          <w:sz w:val="36"/>
          <w:szCs w:val="36"/>
          <w:rtl/>
          <w:lang w:bidi="ar-EG"/>
        </w:rPr>
        <w:t>: «</w:t>
      </w:r>
      <w:r w:rsidRPr="00745EA2">
        <w:rPr>
          <w:rFonts w:ascii="Calibri" w:hAnsi="Calibri" w:cs="Calibri"/>
          <w:b/>
          <w:bCs/>
          <w:color w:val="002060"/>
          <w:sz w:val="36"/>
          <w:szCs w:val="36"/>
          <w:highlight w:val="lightGray"/>
          <w:rtl/>
          <w:lang w:bidi="ar-EG"/>
        </w:rPr>
        <w:t xml:space="preserve">كيف وصلنا </w:t>
      </w:r>
      <w:r w:rsidR="000E6962" w:rsidRPr="00745EA2">
        <w:rPr>
          <w:rFonts w:ascii="Calibri" w:hAnsi="Calibri" w:cs="Calibri"/>
          <w:b/>
          <w:bCs/>
          <w:color w:val="002060"/>
          <w:sz w:val="36"/>
          <w:szCs w:val="36"/>
          <w:highlight w:val="lightGray"/>
          <w:rtl/>
          <w:lang w:bidi="ar-EG"/>
        </w:rPr>
        <w:t>إ</w:t>
      </w:r>
      <w:r w:rsidRPr="00745EA2">
        <w:rPr>
          <w:rFonts w:ascii="Calibri" w:hAnsi="Calibri" w:cs="Calibri"/>
          <w:b/>
          <w:bCs/>
          <w:color w:val="002060"/>
          <w:sz w:val="36"/>
          <w:szCs w:val="36"/>
          <w:highlight w:val="lightGray"/>
          <w:rtl/>
          <w:lang w:bidi="ar-EG"/>
        </w:rPr>
        <w:t>لى الل</w:t>
      </w:r>
      <w:r w:rsidR="00745EA2">
        <w:rPr>
          <w:rFonts w:ascii="Calibri" w:hAnsi="Calibri" w:cs="Calibri" w:hint="cs"/>
          <w:b/>
          <w:bCs/>
          <w:color w:val="002060"/>
          <w:sz w:val="36"/>
          <w:szCs w:val="36"/>
          <w:highlight w:val="lightGray"/>
          <w:rtl/>
          <w:lang w:bidi="ar-EG"/>
        </w:rPr>
        <w:t>َّ</w:t>
      </w:r>
      <w:r w:rsidRPr="00745EA2">
        <w:rPr>
          <w:rFonts w:ascii="Calibri" w:hAnsi="Calibri" w:cs="Calibri"/>
          <w:b/>
          <w:bCs/>
          <w:color w:val="002060"/>
          <w:sz w:val="36"/>
          <w:szCs w:val="36"/>
          <w:highlight w:val="lightGray"/>
          <w:rtl/>
          <w:lang w:bidi="ar-EG"/>
        </w:rPr>
        <w:t xml:space="preserve">حظة الحالية </w:t>
      </w:r>
      <w:r w:rsidR="000E6962" w:rsidRPr="00745EA2">
        <w:rPr>
          <w:rFonts w:ascii="Calibri" w:hAnsi="Calibri" w:cs="Calibri"/>
          <w:b/>
          <w:bCs/>
          <w:color w:val="002060"/>
          <w:sz w:val="36"/>
          <w:szCs w:val="36"/>
          <w:highlight w:val="lightGray"/>
          <w:rtl/>
          <w:lang w:bidi="ar-EG"/>
        </w:rPr>
        <w:t>إ</w:t>
      </w:r>
      <w:r w:rsidRPr="00745EA2">
        <w:rPr>
          <w:rFonts w:ascii="Calibri" w:hAnsi="Calibri" w:cs="Calibri"/>
          <w:b/>
          <w:bCs/>
          <w:color w:val="002060"/>
          <w:sz w:val="36"/>
          <w:szCs w:val="36"/>
          <w:highlight w:val="lightGray"/>
          <w:rtl/>
          <w:lang w:bidi="ar-EG"/>
        </w:rPr>
        <w:t>ذا كانت سلسلة لا نها</w:t>
      </w:r>
      <w:r w:rsidR="006228D8" w:rsidRPr="00745EA2">
        <w:rPr>
          <w:rFonts w:ascii="Calibri" w:hAnsi="Calibri" w:cs="Calibri"/>
          <w:b/>
          <w:bCs/>
          <w:color w:val="002060"/>
          <w:sz w:val="36"/>
          <w:szCs w:val="36"/>
          <w:highlight w:val="lightGray"/>
          <w:rtl/>
          <w:lang w:bidi="ar-EG"/>
        </w:rPr>
        <w:t>ئ</w:t>
      </w:r>
      <w:r w:rsidRPr="00745EA2">
        <w:rPr>
          <w:rFonts w:ascii="Calibri" w:hAnsi="Calibri" w:cs="Calibri"/>
          <w:b/>
          <w:bCs/>
          <w:color w:val="002060"/>
          <w:sz w:val="36"/>
          <w:szCs w:val="36"/>
          <w:highlight w:val="lightGray"/>
          <w:rtl/>
          <w:lang w:bidi="ar-EG"/>
        </w:rPr>
        <w:t>ية من الأحداث قد سبقت الل</w:t>
      </w:r>
      <w:r w:rsidR="00745EA2">
        <w:rPr>
          <w:rFonts w:ascii="Calibri" w:hAnsi="Calibri" w:cs="Calibri" w:hint="cs"/>
          <w:b/>
          <w:bCs/>
          <w:color w:val="002060"/>
          <w:sz w:val="36"/>
          <w:szCs w:val="36"/>
          <w:highlight w:val="lightGray"/>
          <w:rtl/>
          <w:lang w:bidi="ar-EG"/>
        </w:rPr>
        <w:t>َّ</w:t>
      </w:r>
      <w:r w:rsidRPr="00745EA2">
        <w:rPr>
          <w:rFonts w:ascii="Calibri" w:hAnsi="Calibri" w:cs="Calibri"/>
          <w:b/>
          <w:bCs/>
          <w:color w:val="002060"/>
          <w:sz w:val="36"/>
          <w:szCs w:val="36"/>
          <w:highlight w:val="lightGray"/>
          <w:rtl/>
          <w:lang w:bidi="ar-EG"/>
        </w:rPr>
        <w:t xml:space="preserve">حظة الحالية؟ كيف </w:t>
      </w:r>
      <w:r w:rsidR="006228D8" w:rsidRPr="00745EA2">
        <w:rPr>
          <w:rFonts w:ascii="Calibri" w:hAnsi="Calibri" w:cs="Calibri"/>
          <w:b/>
          <w:bCs/>
          <w:color w:val="002060"/>
          <w:sz w:val="36"/>
          <w:szCs w:val="36"/>
          <w:highlight w:val="lightGray"/>
          <w:rtl/>
          <w:lang w:bidi="ar-EG"/>
        </w:rPr>
        <w:t>أ</w:t>
      </w:r>
      <w:r w:rsidRPr="00745EA2">
        <w:rPr>
          <w:rFonts w:ascii="Calibri" w:hAnsi="Calibri" w:cs="Calibri"/>
          <w:b/>
          <w:bCs/>
          <w:color w:val="002060"/>
          <w:sz w:val="36"/>
          <w:szCs w:val="36"/>
          <w:highlight w:val="lightGray"/>
          <w:rtl/>
          <w:lang w:bidi="ar-EG"/>
        </w:rPr>
        <w:t>مكننا الو</w:t>
      </w:r>
      <w:r w:rsidR="00745EA2">
        <w:rPr>
          <w:rFonts w:ascii="Calibri" w:hAnsi="Calibri" w:cs="Calibri" w:hint="cs"/>
          <w:b/>
          <w:bCs/>
          <w:color w:val="002060"/>
          <w:sz w:val="36"/>
          <w:szCs w:val="36"/>
          <w:highlight w:val="lightGray"/>
          <w:rtl/>
          <w:lang w:bidi="ar-EG"/>
        </w:rPr>
        <w:t>ُ</w:t>
      </w:r>
      <w:r w:rsidRPr="00745EA2">
        <w:rPr>
          <w:rFonts w:ascii="Calibri" w:hAnsi="Calibri" w:cs="Calibri"/>
          <w:b/>
          <w:bCs/>
          <w:color w:val="002060"/>
          <w:sz w:val="36"/>
          <w:szCs w:val="36"/>
          <w:highlight w:val="lightGray"/>
          <w:rtl/>
          <w:lang w:bidi="ar-EG"/>
        </w:rPr>
        <w:t>ص</w:t>
      </w:r>
      <w:r w:rsidR="00745EA2">
        <w:rPr>
          <w:rFonts w:ascii="Calibri" w:hAnsi="Calibri" w:cs="Calibri" w:hint="cs"/>
          <w:b/>
          <w:bCs/>
          <w:color w:val="002060"/>
          <w:sz w:val="36"/>
          <w:szCs w:val="36"/>
          <w:highlight w:val="lightGray"/>
          <w:rtl/>
          <w:lang w:bidi="ar-EG"/>
        </w:rPr>
        <w:t>ُ</w:t>
      </w:r>
      <w:r w:rsidRPr="00745EA2">
        <w:rPr>
          <w:rFonts w:ascii="Calibri" w:hAnsi="Calibri" w:cs="Calibri"/>
          <w:b/>
          <w:bCs/>
          <w:color w:val="002060"/>
          <w:sz w:val="36"/>
          <w:szCs w:val="36"/>
          <w:highlight w:val="lightGray"/>
          <w:rtl/>
          <w:lang w:bidi="ar-EG"/>
        </w:rPr>
        <w:t xml:space="preserve">ول </w:t>
      </w:r>
      <w:r w:rsidR="000E6962" w:rsidRPr="00745EA2">
        <w:rPr>
          <w:rFonts w:ascii="Calibri" w:hAnsi="Calibri" w:cs="Calibri"/>
          <w:b/>
          <w:bCs/>
          <w:color w:val="002060"/>
          <w:sz w:val="36"/>
          <w:szCs w:val="36"/>
          <w:highlight w:val="lightGray"/>
          <w:rtl/>
          <w:lang w:bidi="ar-EG"/>
        </w:rPr>
        <w:t>إ</w:t>
      </w:r>
      <w:r w:rsidRPr="00745EA2">
        <w:rPr>
          <w:rFonts w:ascii="Calibri" w:hAnsi="Calibri" w:cs="Calibri"/>
          <w:b/>
          <w:bCs/>
          <w:color w:val="002060"/>
          <w:sz w:val="36"/>
          <w:szCs w:val="36"/>
          <w:highlight w:val="lightGray"/>
          <w:rtl/>
          <w:lang w:bidi="ar-EG"/>
        </w:rPr>
        <w:t>لى اللحظة الحالية -التي نحن فيها الآن، بداهة</w:t>
      </w:r>
      <w:r w:rsidR="00216845" w:rsidRPr="00745EA2">
        <w:rPr>
          <w:rFonts w:ascii="Calibri" w:hAnsi="Calibri" w:cs="Calibri"/>
          <w:b/>
          <w:bCs/>
          <w:color w:val="002060"/>
          <w:sz w:val="36"/>
          <w:szCs w:val="36"/>
          <w:highlight w:val="lightGray"/>
          <w:rtl/>
          <w:lang w:bidi="ar-EG"/>
        </w:rPr>
        <w:t>-</w:t>
      </w:r>
      <w:r w:rsidR="000E6962" w:rsidRPr="00745EA2">
        <w:rPr>
          <w:rFonts w:ascii="Calibri" w:hAnsi="Calibri" w:cs="Calibri"/>
          <w:b/>
          <w:bCs/>
          <w:color w:val="002060"/>
          <w:sz w:val="36"/>
          <w:szCs w:val="36"/>
          <w:highlight w:val="lightGray"/>
          <w:rtl/>
          <w:lang w:bidi="ar-EG"/>
        </w:rPr>
        <w:t>إ</w:t>
      </w:r>
      <w:r w:rsidRPr="00745EA2">
        <w:rPr>
          <w:rFonts w:ascii="Calibri" w:hAnsi="Calibri" w:cs="Calibri"/>
          <w:b/>
          <w:bCs/>
          <w:color w:val="002060"/>
          <w:sz w:val="36"/>
          <w:szCs w:val="36"/>
          <w:highlight w:val="lightGray"/>
          <w:rtl/>
          <w:lang w:bidi="ar-EG"/>
        </w:rPr>
        <w:t>ذا كانت اللحظة الحالية قد سبقت بسلسلة لا نها</w:t>
      </w:r>
      <w:r w:rsidR="006228D8" w:rsidRPr="00745EA2">
        <w:rPr>
          <w:rFonts w:ascii="Calibri" w:hAnsi="Calibri" w:cs="Calibri"/>
          <w:b/>
          <w:bCs/>
          <w:color w:val="002060"/>
          <w:sz w:val="36"/>
          <w:szCs w:val="36"/>
          <w:highlight w:val="lightGray"/>
          <w:rtl/>
          <w:lang w:bidi="ar-EG"/>
        </w:rPr>
        <w:t>ئ</w:t>
      </w:r>
      <w:r w:rsidRPr="00745EA2">
        <w:rPr>
          <w:rFonts w:ascii="Calibri" w:hAnsi="Calibri" w:cs="Calibri"/>
          <w:b/>
          <w:bCs/>
          <w:color w:val="002060"/>
          <w:sz w:val="36"/>
          <w:szCs w:val="36"/>
          <w:highlight w:val="lightGray"/>
          <w:rtl/>
          <w:lang w:bidi="ar-EG"/>
        </w:rPr>
        <w:t>ية من الأحداث؟</w:t>
      </w:r>
      <w:r w:rsidRPr="003544FD">
        <w:rPr>
          <w:rFonts w:ascii="Calibri" w:hAnsi="Calibri" w:cs="Calibri"/>
          <w:sz w:val="36"/>
          <w:szCs w:val="36"/>
          <w:rtl/>
          <w:lang w:bidi="ar-EG"/>
        </w:rPr>
        <w:t>»</w:t>
      </w:r>
      <w:r w:rsidR="004020E5" w:rsidRPr="003544FD">
        <w:rPr>
          <w:rFonts w:ascii="Calibri" w:hAnsi="Calibri" w:cs="Calibri"/>
          <w:sz w:val="36"/>
          <w:szCs w:val="36"/>
          <w:rtl/>
          <w:lang w:bidi="ar-EG"/>
        </w:rPr>
        <w:t xml:space="preserve"> </w:t>
      </w:r>
    </w:p>
    <w:p w14:paraId="1B177B55" w14:textId="2C8D3229" w:rsidR="006228D8" w:rsidRPr="003544FD" w:rsidRDefault="004A0D3D" w:rsidP="00536EB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Hospers, </w:t>
      </w:r>
      <w:r w:rsidRPr="00ED0F6D">
        <w:rPr>
          <w:rFonts w:ascii="Calibri" w:hAnsi="Calibri" w:cs="Calibri"/>
          <w:b/>
          <w:bCs/>
          <w:i/>
          <w:iCs/>
          <w:sz w:val="36"/>
          <w:szCs w:val="36"/>
          <w:lang w:bidi="ar-EG"/>
        </w:rPr>
        <w:t>An Introduction to Philosophical Analysis</w:t>
      </w:r>
      <w:r w:rsidRPr="003544FD">
        <w:rPr>
          <w:rFonts w:ascii="Calibri" w:hAnsi="Calibri" w:cs="Calibri"/>
          <w:sz w:val="36"/>
          <w:szCs w:val="36"/>
          <w:lang w:bidi="ar-EG"/>
        </w:rPr>
        <w:t>, (Routledge &amp; Kegan Paul: London, 1967), p434</w:t>
      </w:r>
      <w:r w:rsidRPr="003544FD">
        <w:rPr>
          <w:rFonts w:ascii="Calibri" w:hAnsi="Calibri" w:cs="Calibri"/>
          <w:sz w:val="36"/>
          <w:szCs w:val="36"/>
          <w:rtl/>
          <w:lang w:bidi="ar-EG"/>
        </w:rPr>
        <w:t>.</w:t>
      </w:r>
    </w:p>
    <w:p w14:paraId="21800009" w14:textId="099F9960" w:rsidR="006228D8" w:rsidRPr="00174D3D" w:rsidRDefault="004A0D3D" w:rsidP="00536EB5">
      <w:pPr>
        <w:keepNext/>
        <w:widowControl w:val="0"/>
        <w:bidi/>
        <w:spacing w:line="240" w:lineRule="auto"/>
        <w:jc w:val="center"/>
        <w:outlineLvl w:val="2"/>
        <w:rPr>
          <w:rFonts w:ascii="Calibri" w:hAnsi="Calibri" w:cs="Calibri"/>
          <w:b/>
          <w:bCs/>
          <w:sz w:val="36"/>
          <w:szCs w:val="36"/>
          <w:highlight w:val="yellow"/>
          <w:u w:val="single"/>
          <w:lang w:bidi="ar-EG"/>
        </w:rPr>
      </w:pPr>
      <w:bookmarkStart w:id="146" w:name="_Toc178854376"/>
      <w:r w:rsidRPr="00174D3D">
        <w:rPr>
          <w:rFonts w:ascii="Calibri" w:hAnsi="Calibri" w:cs="Calibri"/>
          <w:b/>
          <w:bCs/>
          <w:sz w:val="36"/>
          <w:szCs w:val="36"/>
          <w:highlight w:val="yellow"/>
          <w:u w:val="single"/>
          <w:rtl/>
          <w:lang w:bidi="ar-EG"/>
        </w:rPr>
        <w:t>المبحث الثاني</w:t>
      </w:r>
      <w:r w:rsidR="00536EB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الب</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الع</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ع</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ن</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زل</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الك</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4C7D1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bookmarkEnd w:id="146"/>
    </w:p>
    <w:p w14:paraId="6038F50F" w14:textId="527102CB" w:rsidR="005F5ED9" w:rsidRPr="00F13F01" w:rsidRDefault="005F5ED9" w:rsidP="005F5ED9">
      <w:pPr>
        <w:widowControl w:val="0"/>
        <w:bidi/>
        <w:spacing w:line="240" w:lineRule="auto"/>
        <w:jc w:val="both"/>
        <w:rPr>
          <w:rFonts w:ascii="Calibri" w:hAnsi="Calibri" w:cs="Calibri"/>
          <w:b/>
          <w:bCs/>
          <w:color w:val="002060"/>
          <w:sz w:val="36"/>
          <w:szCs w:val="36"/>
          <w:lang w:bidi="ar-EG"/>
        </w:rPr>
      </w:pPr>
      <w:r w:rsidRPr="005F5ED9">
        <w:rPr>
          <w:rFonts w:ascii="Calibri" w:hAnsi="Calibri" w:cs="Calibri" w:hint="cs"/>
          <w:sz w:val="36"/>
          <w:szCs w:val="36"/>
          <w:rtl/>
          <w:lang w:bidi="ar-EG"/>
        </w:rPr>
        <w:t>يصوّرُ</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الفيلسوف</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أليستر</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ماكجراث</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الموقف</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العلمي</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من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أصل</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الكون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في</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آخر</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النصف</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الأول</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من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القرن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العشرين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بقوله</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عن</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أزليّةِ</w:t>
      </w:r>
      <w:r w:rsidRPr="005F5ED9">
        <w:rPr>
          <w:rFonts w:ascii="Calibri" w:hAnsi="Calibri" w:cs="Calibri"/>
          <w:sz w:val="36"/>
          <w:szCs w:val="36"/>
          <w:rtl/>
          <w:lang w:bidi="ar-EG"/>
        </w:rPr>
        <w:t xml:space="preserve"> </w:t>
      </w:r>
      <w:r w:rsidRPr="005F5ED9">
        <w:rPr>
          <w:rFonts w:ascii="Calibri" w:hAnsi="Calibri" w:cs="Calibri" w:hint="cs"/>
          <w:sz w:val="36"/>
          <w:szCs w:val="36"/>
          <w:rtl/>
          <w:lang w:bidi="ar-EG"/>
        </w:rPr>
        <w:t>الكونِ</w:t>
      </w:r>
      <w:r w:rsidRPr="005F5ED9">
        <w:rPr>
          <w:rFonts w:ascii="Calibri" w:hAnsi="Calibri" w:cs="Calibri"/>
          <w:sz w:val="36"/>
          <w:szCs w:val="36"/>
          <w:rtl/>
          <w:lang w:bidi="ar-EG"/>
        </w:rPr>
        <w:t>: «</w:t>
      </w:r>
      <w:r w:rsidRPr="00F13F01">
        <w:rPr>
          <w:rFonts w:ascii="Calibri" w:hAnsi="Calibri" w:cs="Calibri" w:hint="cs"/>
          <w:b/>
          <w:bCs/>
          <w:color w:val="002060"/>
          <w:sz w:val="36"/>
          <w:szCs w:val="36"/>
          <w:rtl/>
          <w:lang w:bidi="ar-EG"/>
        </w:rPr>
        <w:t>لَعِبَ</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هذا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الاعتقاد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[أزليّة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الكون]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دورًا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مُهمًّا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الم</w:t>
      </w:r>
      <w:r w:rsidR="00F13F01">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ناظرة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الكبرى</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التي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جَرَتْ</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لندن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سنة</w:t>
      </w:r>
      <w:r w:rsidRPr="00F13F01">
        <w:rPr>
          <w:rFonts w:ascii="Calibri" w:hAnsi="Calibri" w:cs="Calibri"/>
          <w:b/>
          <w:bCs/>
          <w:color w:val="002060"/>
          <w:sz w:val="36"/>
          <w:szCs w:val="36"/>
          <w:rtl/>
          <w:lang w:bidi="ar-EG"/>
        </w:rPr>
        <w:t xml:space="preserve"> 1948</w:t>
      </w:r>
      <w:r w:rsidRPr="00F13F01">
        <w:rPr>
          <w:rFonts w:ascii="Calibri" w:hAnsi="Calibri" w:cs="Calibri" w:hint="cs"/>
          <w:b/>
          <w:bCs/>
          <w:color w:val="002060"/>
          <w:sz w:val="36"/>
          <w:szCs w:val="36"/>
          <w:rtl/>
          <w:lang w:bidi="ar-EG"/>
        </w:rPr>
        <w:t>م</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بين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اثنين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كبار</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الفلاسفة،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وه</w:t>
      </w:r>
      <w:r w:rsidR="00F13F01">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ما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الملحد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برتراند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راسل</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والمسيحيُّ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فردريك</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سي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كوبلستون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آمَنَ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راسل</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أنّ</w:t>
      </w:r>
      <w:r w:rsidR="00846BD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هذا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الإجماع</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الع</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ل</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م</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أكثرُ</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كافٍ</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لينهيَ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قضيّةَ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الله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بِرُمَّتِهَا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إلى</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الأبدِ؛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فالكونُ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موجودٌ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وح</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س</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ب،</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وليس</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ه</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ناك</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س</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ب</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بٍ</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وجيهٍ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يدعونا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للت</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فكير</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فيما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أتى</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للو</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ج</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ود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وقد</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فاز</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راسل</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بالم</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ناظرة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هذه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النّ</w:t>
      </w:r>
      <w:r w:rsidR="00846BDC">
        <w:rPr>
          <w:rFonts w:ascii="Calibri" w:hAnsi="Calibri" w:cs="Calibri" w:hint="cs"/>
          <w:b/>
          <w:bCs/>
          <w:color w:val="002060"/>
          <w:sz w:val="36"/>
          <w:szCs w:val="36"/>
          <w:rtl/>
          <w:lang w:bidi="ar-EG"/>
        </w:rPr>
        <w:t>ُ</w:t>
      </w:r>
      <w:r w:rsidRPr="00F13F01">
        <w:rPr>
          <w:rFonts w:ascii="Calibri" w:hAnsi="Calibri" w:cs="Calibri" w:hint="cs"/>
          <w:b/>
          <w:bCs/>
          <w:color w:val="002060"/>
          <w:sz w:val="36"/>
          <w:szCs w:val="36"/>
          <w:rtl/>
          <w:lang w:bidi="ar-EG"/>
        </w:rPr>
        <w:t>قطة</w:t>
      </w:r>
      <w:r w:rsidRPr="00F13F01">
        <w:rPr>
          <w:rFonts w:ascii="Calibri" w:hAnsi="Calibri" w:cs="Calibri"/>
          <w:b/>
          <w:bCs/>
          <w:color w:val="002060"/>
          <w:sz w:val="36"/>
          <w:szCs w:val="36"/>
          <w:rtl/>
          <w:lang w:bidi="ar-EG"/>
        </w:rPr>
        <w:t>.</w:t>
      </w:r>
    </w:p>
    <w:p w14:paraId="041E1A38" w14:textId="5484FC23" w:rsidR="005F5ED9" w:rsidRPr="00F13F01" w:rsidRDefault="005F5ED9" w:rsidP="005F5ED9">
      <w:pPr>
        <w:widowControl w:val="0"/>
        <w:bidi/>
        <w:spacing w:line="240" w:lineRule="auto"/>
        <w:jc w:val="both"/>
        <w:rPr>
          <w:rFonts w:ascii="Calibri" w:hAnsi="Calibri" w:cs="Calibri"/>
          <w:b/>
          <w:bCs/>
          <w:color w:val="002060"/>
          <w:sz w:val="36"/>
          <w:szCs w:val="36"/>
          <w:lang w:bidi="ar-EG"/>
        </w:rPr>
      </w:pPr>
      <w:r w:rsidRPr="00F13F01">
        <w:rPr>
          <w:rFonts w:ascii="Calibri" w:hAnsi="Calibri" w:cs="Calibri" w:hint="cs"/>
          <w:b/>
          <w:bCs/>
          <w:color w:val="002060"/>
          <w:sz w:val="36"/>
          <w:szCs w:val="36"/>
          <w:rtl/>
          <w:lang w:bidi="ar-EG"/>
        </w:rPr>
        <w:t>إلاَّ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أنّه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منذ</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سنة</w:t>
      </w:r>
      <w:r w:rsidRPr="00F13F01">
        <w:rPr>
          <w:rFonts w:ascii="Calibri" w:hAnsi="Calibri" w:cs="Calibri"/>
          <w:b/>
          <w:bCs/>
          <w:color w:val="002060"/>
          <w:sz w:val="36"/>
          <w:szCs w:val="36"/>
          <w:rtl/>
          <w:lang w:bidi="ar-EG"/>
        </w:rPr>
        <w:t xml:space="preserve"> 1948</w:t>
      </w:r>
      <w:r w:rsidRPr="00F13F01">
        <w:rPr>
          <w:rFonts w:ascii="Calibri" w:hAnsi="Calibri" w:cs="Calibri" w:hint="cs"/>
          <w:b/>
          <w:bCs/>
          <w:color w:val="002060"/>
          <w:sz w:val="36"/>
          <w:szCs w:val="36"/>
          <w:rtl/>
          <w:lang w:bidi="ar-EG"/>
        </w:rPr>
        <w:t>م</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تغيّر</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كلُّ</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شيء؛</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ففي</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السِّتِّينِيَّات</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أصبح</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واضحًا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أنّ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الكون</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له</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بداية،</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وهو</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ما</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عُرف</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باسم</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الانفجار</w:t>
      </w:r>
      <w:r w:rsidRPr="00F13F01">
        <w:rPr>
          <w:rFonts w:ascii="Calibri" w:hAnsi="Calibri" w:cs="Calibri"/>
          <w:b/>
          <w:bCs/>
          <w:color w:val="002060"/>
          <w:sz w:val="36"/>
          <w:szCs w:val="36"/>
          <w:rtl/>
          <w:lang w:bidi="ar-EG"/>
        </w:rPr>
        <w:t xml:space="preserve"> </w:t>
      </w:r>
      <w:r w:rsidRPr="00F13F01">
        <w:rPr>
          <w:rFonts w:ascii="Calibri" w:hAnsi="Calibri" w:cs="Calibri" w:hint="cs"/>
          <w:b/>
          <w:bCs/>
          <w:color w:val="002060"/>
          <w:sz w:val="36"/>
          <w:szCs w:val="36"/>
          <w:rtl/>
          <w:lang w:bidi="ar-EG"/>
        </w:rPr>
        <w:t>العظيم</w:t>
      </w:r>
      <w:r w:rsidRPr="00F13F01">
        <w:rPr>
          <w:rFonts w:ascii="Calibri" w:hAnsi="Calibri" w:cs="Calibri"/>
          <w:b/>
          <w:bCs/>
          <w:color w:val="002060"/>
          <w:sz w:val="36"/>
          <w:szCs w:val="36"/>
          <w:rtl/>
          <w:lang w:bidi="ar-EG"/>
        </w:rPr>
        <w:t>.</w:t>
      </w:r>
    </w:p>
    <w:p w14:paraId="023110A9" w14:textId="346FDD32" w:rsidR="003179D8" w:rsidRPr="00F13F01" w:rsidRDefault="004A0D3D" w:rsidP="00D87D6C">
      <w:pPr>
        <w:widowControl w:val="0"/>
        <w:bidi/>
        <w:spacing w:line="240" w:lineRule="auto"/>
        <w:jc w:val="both"/>
        <w:rPr>
          <w:rFonts w:ascii="Calibri" w:hAnsi="Calibri" w:cs="Calibri"/>
          <w:b/>
          <w:bCs/>
          <w:color w:val="002060"/>
          <w:sz w:val="36"/>
          <w:szCs w:val="36"/>
          <w:lang w:bidi="ar-EG"/>
        </w:rPr>
      </w:pPr>
      <w:r w:rsidRPr="00F13F01">
        <w:rPr>
          <w:rFonts w:ascii="Calibri" w:hAnsi="Calibri" w:cs="Calibri"/>
          <w:b/>
          <w:bCs/>
          <w:color w:val="002060"/>
          <w:sz w:val="36"/>
          <w:szCs w:val="36"/>
          <w:rtl/>
          <w:lang w:bidi="ar-EG"/>
        </w:rPr>
        <w:t>الم</w:t>
      </w:r>
      <w:r w:rsidR="00846BD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ناظرة </w:t>
      </w:r>
      <w:r w:rsidR="006228D8" w:rsidRPr="00F13F01">
        <w:rPr>
          <w:rFonts w:ascii="Calibri" w:hAnsi="Calibri" w:cs="Calibri"/>
          <w:b/>
          <w:bCs/>
          <w:color w:val="002060"/>
          <w:sz w:val="36"/>
          <w:szCs w:val="36"/>
          <w:rtl/>
          <w:lang w:bidi="ar-EG"/>
        </w:rPr>
        <w:t>أ</w:t>
      </w:r>
      <w:r w:rsidRPr="00F13F01">
        <w:rPr>
          <w:rFonts w:ascii="Calibri" w:hAnsi="Calibri" w:cs="Calibri"/>
          <w:b/>
          <w:bCs/>
          <w:color w:val="002060"/>
          <w:sz w:val="36"/>
          <w:szCs w:val="36"/>
          <w:rtl/>
          <w:lang w:bidi="ar-EG"/>
        </w:rPr>
        <w:t>عيد</w:t>
      </w:r>
      <w:r w:rsidR="004020E5" w:rsidRPr="00F13F01">
        <w:rPr>
          <w:rFonts w:ascii="Calibri" w:hAnsi="Calibri" w:cs="Calibri"/>
          <w:b/>
          <w:bCs/>
          <w:color w:val="002060"/>
          <w:sz w:val="36"/>
          <w:szCs w:val="36"/>
          <w:rtl/>
          <w:lang w:bidi="ar-EG"/>
        </w:rPr>
        <w:t>ت</w:t>
      </w:r>
      <w:r w:rsidRPr="00F13F01">
        <w:rPr>
          <w:rFonts w:ascii="Calibri" w:hAnsi="Calibri" w:cs="Calibri"/>
          <w:b/>
          <w:bCs/>
          <w:color w:val="002060"/>
          <w:sz w:val="36"/>
          <w:szCs w:val="36"/>
          <w:rtl/>
          <w:lang w:bidi="ar-EG"/>
        </w:rPr>
        <w:t xml:space="preserve"> بالفعل سنة </w:t>
      </w:r>
      <w:r w:rsidR="00A76623" w:rsidRPr="00F13F01">
        <w:rPr>
          <w:rFonts w:ascii="Calibri" w:hAnsi="Calibri" w:cs="Calibri" w:hint="cs"/>
          <w:b/>
          <w:bCs/>
          <w:color w:val="002060"/>
          <w:sz w:val="36"/>
          <w:szCs w:val="36"/>
          <w:rtl/>
          <w:lang w:bidi="ar-EG"/>
        </w:rPr>
        <w:t xml:space="preserve">1998م </w:t>
      </w:r>
      <w:r w:rsidRPr="00F13F01">
        <w:rPr>
          <w:rFonts w:ascii="Calibri" w:hAnsi="Calibri" w:cs="Calibri"/>
          <w:b/>
          <w:bCs/>
          <w:color w:val="002060"/>
          <w:sz w:val="36"/>
          <w:szCs w:val="36"/>
          <w:rtl/>
          <w:lang w:bidi="ar-EG"/>
        </w:rPr>
        <w:t>احتفالا</w:t>
      </w:r>
      <w:r w:rsidR="004020E5" w:rsidRPr="00F13F01">
        <w:rPr>
          <w:rFonts w:ascii="Calibri" w:hAnsi="Calibri" w:cs="Calibri"/>
          <w:b/>
          <w:bCs/>
          <w:color w:val="002060"/>
          <w:sz w:val="36"/>
          <w:szCs w:val="36"/>
          <w:rtl/>
          <w:lang w:bidi="ar-EG"/>
        </w:rPr>
        <w:t>ً</w:t>
      </w:r>
      <w:r w:rsidRPr="00F13F01">
        <w:rPr>
          <w:rFonts w:ascii="Calibri" w:hAnsi="Calibri" w:cs="Calibri"/>
          <w:b/>
          <w:bCs/>
          <w:color w:val="002060"/>
          <w:sz w:val="36"/>
          <w:szCs w:val="36"/>
          <w:rtl/>
          <w:lang w:bidi="ar-EG"/>
        </w:rPr>
        <w:t xml:space="preserve"> بذكراها الخمسين بين اثنين من كبار الفلاسفة، ه</w:t>
      </w:r>
      <w:r w:rsidR="004C7D1D"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ما ويليام لين كريج ونظيره </w:t>
      </w:r>
      <w:r w:rsidR="006228D8" w:rsidRPr="00F13F01">
        <w:rPr>
          <w:rFonts w:ascii="Calibri" w:hAnsi="Calibri" w:cs="Calibri"/>
          <w:b/>
          <w:bCs/>
          <w:color w:val="002060"/>
          <w:sz w:val="36"/>
          <w:szCs w:val="36"/>
          <w:rtl/>
          <w:lang w:bidi="ar-EG"/>
        </w:rPr>
        <w:t>أ</w:t>
      </w:r>
      <w:r w:rsidRPr="00F13F01">
        <w:rPr>
          <w:rFonts w:ascii="Calibri" w:hAnsi="Calibri" w:cs="Calibri"/>
          <w:b/>
          <w:bCs/>
          <w:color w:val="002060"/>
          <w:sz w:val="36"/>
          <w:szCs w:val="36"/>
          <w:rtl/>
          <w:lang w:bidi="ar-EG"/>
        </w:rPr>
        <w:t>نتوني فلو الذي كان م</w:t>
      </w:r>
      <w:r w:rsidR="004C7D1D"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لحدا </w:t>
      </w:r>
      <w:r w:rsidR="0090107F" w:rsidRPr="00F13F01">
        <w:rPr>
          <w:rFonts w:ascii="Calibri" w:hAnsi="Calibri" w:cs="Calibri"/>
          <w:b/>
          <w:bCs/>
          <w:color w:val="002060"/>
          <w:sz w:val="36"/>
          <w:szCs w:val="36"/>
          <w:rtl/>
          <w:lang w:bidi="ar-EG"/>
        </w:rPr>
        <w:t>آ</w:t>
      </w:r>
      <w:r w:rsidRPr="00F13F01">
        <w:rPr>
          <w:rFonts w:ascii="Calibri" w:hAnsi="Calibri" w:cs="Calibri"/>
          <w:b/>
          <w:bCs/>
          <w:color w:val="002060"/>
          <w:sz w:val="36"/>
          <w:szCs w:val="36"/>
          <w:rtl/>
          <w:lang w:bidi="ar-EG"/>
        </w:rPr>
        <w:t>نذاك.</w:t>
      </w:r>
      <w:r w:rsidR="00D87D6C">
        <w:rPr>
          <w:rFonts w:ascii="Calibri" w:hAnsi="Calibri" w:cs="Calibri" w:hint="cs"/>
          <w:b/>
          <w:bCs/>
          <w:color w:val="002060"/>
          <w:sz w:val="36"/>
          <w:szCs w:val="36"/>
          <w:rtl/>
          <w:lang w:bidi="ar-EG"/>
        </w:rPr>
        <w:t xml:space="preserve"> </w:t>
      </w:r>
      <w:r w:rsidR="00D87D6C" w:rsidRPr="00D87D6C">
        <w:rPr>
          <w:rFonts w:ascii="Calibri" w:hAnsi="Calibri" w:cs="Calibri" w:hint="cs"/>
          <w:b/>
          <w:bCs/>
          <w:color w:val="002060"/>
          <w:sz w:val="36"/>
          <w:szCs w:val="36"/>
          <w:rtl/>
          <w:lang w:bidi="ar-EG"/>
        </w:rPr>
        <w:t>كريج</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الذي</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يعتبره</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الكثيرون</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الوريث</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الشّرعيّ</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للفيلسوف</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كوبلستون</w:t>
      </w:r>
      <w:r w:rsidR="00D87D6C">
        <w:rPr>
          <w:rFonts w:ascii="Calibri" w:hAnsi="Calibri" w:cs="Calibri" w:hint="cs"/>
          <w:b/>
          <w:bCs/>
          <w:color w:val="002060"/>
          <w:sz w:val="36"/>
          <w:szCs w:val="36"/>
          <w:rtl/>
          <w:lang w:bidi="ar-EG"/>
        </w:rPr>
        <w:t xml:space="preserve"> </w:t>
      </w:r>
      <w:r w:rsidR="00D87D6C" w:rsidRPr="00D87D6C">
        <w:rPr>
          <w:rFonts w:ascii="Calibri" w:hAnsi="Calibri" w:cs="Calibri" w:hint="cs"/>
          <w:b/>
          <w:bCs/>
          <w:color w:val="002060"/>
          <w:sz w:val="36"/>
          <w:szCs w:val="36"/>
          <w:rtl/>
          <w:lang w:bidi="ar-EG"/>
        </w:rPr>
        <w:t>قَدَّمَ</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الحُجَّةَ</w:t>
      </w:r>
      <w:r w:rsidR="00D87D6C" w:rsidRPr="00D87D6C">
        <w:rPr>
          <w:rFonts w:ascii="Calibri" w:hAnsi="Calibri" w:cs="Calibri"/>
          <w:b/>
          <w:bCs/>
          <w:color w:val="002060"/>
          <w:sz w:val="36"/>
          <w:szCs w:val="36"/>
          <w:rtl/>
          <w:lang w:bidi="ar-EG"/>
        </w:rPr>
        <w:t xml:space="preserve"> </w:t>
      </w:r>
      <w:r w:rsidR="00D87D6C" w:rsidRPr="00D87D6C">
        <w:rPr>
          <w:rFonts w:ascii="Calibri" w:hAnsi="Calibri" w:cs="Calibri" w:hint="cs"/>
          <w:b/>
          <w:bCs/>
          <w:color w:val="002060"/>
          <w:sz w:val="36"/>
          <w:szCs w:val="36"/>
          <w:rtl/>
          <w:lang w:bidi="ar-EG"/>
        </w:rPr>
        <w:t>التالية</w:t>
      </w:r>
      <w:r w:rsidR="00D87D6C" w:rsidRPr="00D87D6C">
        <w:rPr>
          <w:rFonts w:ascii="Calibri" w:hAnsi="Calibri" w:cs="Calibri"/>
          <w:b/>
          <w:bCs/>
          <w:color w:val="002060"/>
          <w:sz w:val="36"/>
          <w:szCs w:val="36"/>
          <w:rtl/>
          <w:lang w:bidi="ar-EG"/>
        </w:rPr>
        <w:t>:</w:t>
      </w:r>
    </w:p>
    <w:p w14:paraId="59124927" w14:textId="594EA645" w:rsidR="004020E5" w:rsidRPr="00F13F01" w:rsidRDefault="004A0D3D" w:rsidP="000F37C9">
      <w:pPr>
        <w:pStyle w:val="ListParagraph"/>
        <w:widowControl w:val="0"/>
        <w:numPr>
          <w:ilvl w:val="0"/>
          <w:numId w:val="24"/>
        </w:numPr>
        <w:bidi/>
        <w:spacing w:line="240" w:lineRule="auto"/>
        <w:jc w:val="both"/>
        <w:rPr>
          <w:rFonts w:ascii="Calibri" w:hAnsi="Calibri" w:cs="Calibri"/>
          <w:b/>
          <w:bCs/>
          <w:color w:val="002060"/>
          <w:sz w:val="36"/>
          <w:szCs w:val="36"/>
          <w:lang w:bidi="ar-EG"/>
        </w:rPr>
      </w:pPr>
      <w:r w:rsidRPr="00F13F01">
        <w:rPr>
          <w:rFonts w:ascii="Calibri" w:hAnsi="Calibri" w:cs="Calibri"/>
          <w:b/>
          <w:bCs/>
          <w:color w:val="002060"/>
          <w:sz w:val="36"/>
          <w:szCs w:val="36"/>
          <w:rtl/>
          <w:lang w:bidi="ar-EG"/>
        </w:rPr>
        <w:t>الم</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قد</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مة الك</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برى: ك</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ل</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م</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ا ي</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ظ</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ه</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ر </w:t>
      </w:r>
      <w:r w:rsidR="000E6962" w:rsidRPr="00F13F01">
        <w:rPr>
          <w:rFonts w:ascii="Calibri" w:hAnsi="Calibri" w:cs="Calibri"/>
          <w:b/>
          <w:bCs/>
          <w:color w:val="002060"/>
          <w:sz w:val="36"/>
          <w:szCs w:val="36"/>
          <w:rtl/>
          <w:lang w:bidi="ar-EG"/>
        </w:rPr>
        <w:t>إ</w:t>
      </w:r>
      <w:r w:rsidRPr="00F13F01">
        <w:rPr>
          <w:rFonts w:ascii="Calibri" w:hAnsi="Calibri" w:cs="Calibri"/>
          <w:b/>
          <w:bCs/>
          <w:color w:val="002060"/>
          <w:sz w:val="36"/>
          <w:szCs w:val="36"/>
          <w:rtl/>
          <w:lang w:bidi="ar-EG"/>
        </w:rPr>
        <w:t>لى الو</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ج</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ود ل</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ه</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س</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ب</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ب.</w:t>
      </w:r>
    </w:p>
    <w:p w14:paraId="1D5EC68C" w14:textId="72166574" w:rsidR="004020E5" w:rsidRPr="00F13F01" w:rsidRDefault="004A0D3D" w:rsidP="000F37C9">
      <w:pPr>
        <w:pStyle w:val="ListParagraph"/>
        <w:widowControl w:val="0"/>
        <w:numPr>
          <w:ilvl w:val="0"/>
          <w:numId w:val="24"/>
        </w:numPr>
        <w:bidi/>
        <w:spacing w:line="240" w:lineRule="auto"/>
        <w:jc w:val="both"/>
        <w:rPr>
          <w:rFonts w:ascii="Calibri" w:hAnsi="Calibri" w:cs="Calibri"/>
          <w:b/>
          <w:bCs/>
          <w:color w:val="002060"/>
          <w:sz w:val="36"/>
          <w:szCs w:val="36"/>
          <w:lang w:bidi="ar-EG"/>
        </w:rPr>
      </w:pPr>
      <w:r w:rsidRPr="00F13F01">
        <w:rPr>
          <w:rFonts w:ascii="Calibri" w:hAnsi="Calibri" w:cs="Calibri"/>
          <w:b/>
          <w:bCs/>
          <w:color w:val="002060"/>
          <w:sz w:val="36"/>
          <w:szCs w:val="36"/>
          <w:rtl/>
          <w:lang w:bidi="ar-EG"/>
        </w:rPr>
        <w:t>الم</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قد</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مة الص</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غرى: الع</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ال</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م ظ</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ه</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ر</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w:t>
      </w:r>
      <w:r w:rsidR="000E6962" w:rsidRPr="00F13F01">
        <w:rPr>
          <w:rFonts w:ascii="Calibri" w:hAnsi="Calibri" w:cs="Calibri"/>
          <w:b/>
          <w:bCs/>
          <w:color w:val="002060"/>
          <w:sz w:val="36"/>
          <w:szCs w:val="36"/>
          <w:rtl/>
          <w:lang w:bidi="ar-EG"/>
        </w:rPr>
        <w:t>إ</w:t>
      </w:r>
      <w:r w:rsidRPr="00F13F01">
        <w:rPr>
          <w:rFonts w:ascii="Calibri" w:hAnsi="Calibri" w:cs="Calibri"/>
          <w:b/>
          <w:bCs/>
          <w:color w:val="002060"/>
          <w:sz w:val="36"/>
          <w:szCs w:val="36"/>
          <w:rtl/>
          <w:lang w:bidi="ar-EG"/>
        </w:rPr>
        <w:t>لى الو</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ج</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ود. </w:t>
      </w:r>
    </w:p>
    <w:p w14:paraId="67C56BFF" w14:textId="7295F697" w:rsidR="003179D8" w:rsidRPr="00F13F01" w:rsidRDefault="004A0D3D" w:rsidP="000F37C9">
      <w:pPr>
        <w:pStyle w:val="ListParagraph"/>
        <w:widowControl w:val="0"/>
        <w:numPr>
          <w:ilvl w:val="0"/>
          <w:numId w:val="24"/>
        </w:numPr>
        <w:bidi/>
        <w:spacing w:line="240" w:lineRule="auto"/>
        <w:jc w:val="both"/>
        <w:rPr>
          <w:rFonts w:ascii="Calibri" w:hAnsi="Calibri" w:cs="Calibri"/>
          <w:b/>
          <w:bCs/>
          <w:color w:val="002060"/>
          <w:sz w:val="36"/>
          <w:szCs w:val="36"/>
          <w:lang w:bidi="ar-EG"/>
        </w:rPr>
      </w:pPr>
      <w:r w:rsidRPr="00F13F01">
        <w:rPr>
          <w:rFonts w:ascii="Calibri" w:hAnsi="Calibri" w:cs="Calibri"/>
          <w:b/>
          <w:bCs/>
          <w:color w:val="002060"/>
          <w:sz w:val="36"/>
          <w:szCs w:val="36"/>
          <w:rtl/>
          <w:lang w:bidi="ar-EG"/>
        </w:rPr>
        <w:t>الن</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ت</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يج</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ة: </w:t>
      </w:r>
      <w:r w:rsidR="000E6962" w:rsidRPr="00F13F01">
        <w:rPr>
          <w:rFonts w:ascii="Calibri" w:hAnsi="Calibri" w:cs="Calibri"/>
          <w:b/>
          <w:bCs/>
          <w:color w:val="002060"/>
          <w:sz w:val="36"/>
          <w:szCs w:val="36"/>
          <w:rtl/>
          <w:lang w:bidi="ar-EG"/>
        </w:rPr>
        <w:t>إ</w:t>
      </w:r>
      <w:r w:rsidRPr="00F13F01">
        <w:rPr>
          <w:rFonts w:ascii="Calibri" w:hAnsi="Calibri" w:cs="Calibri"/>
          <w:b/>
          <w:bCs/>
          <w:color w:val="002060"/>
          <w:sz w:val="36"/>
          <w:szCs w:val="36"/>
          <w:rtl/>
          <w:lang w:bidi="ar-EG"/>
        </w:rPr>
        <w:t>ذ</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 الع</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ال</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م ل</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ه</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س</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ب</w:t>
      </w:r>
      <w:r w:rsidR="00A75A0F"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ب.</w:t>
      </w:r>
    </w:p>
    <w:p w14:paraId="573B1DD7" w14:textId="6EB486ED" w:rsidR="003179D8" w:rsidRDefault="004A0D3D" w:rsidP="007732A6">
      <w:pPr>
        <w:widowControl w:val="0"/>
        <w:bidi/>
        <w:spacing w:line="240" w:lineRule="auto"/>
        <w:jc w:val="both"/>
        <w:rPr>
          <w:rFonts w:ascii="Calibri" w:hAnsi="Calibri" w:cs="Calibri"/>
          <w:sz w:val="36"/>
          <w:szCs w:val="36"/>
          <w:rtl/>
          <w:lang w:bidi="ar-EG"/>
        </w:rPr>
      </w:pPr>
      <w:r w:rsidRPr="00F13F01">
        <w:rPr>
          <w:rFonts w:ascii="Calibri" w:hAnsi="Calibri" w:cs="Calibri"/>
          <w:b/>
          <w:bCs/>
          <w:color w:val="002060"/>
          <w:sz w:val="36"/>
          <w:szCs w:val="36"/>
          <w:rtl/>
          <w:lang w:bidi="ar-EG"/>
        </w:rPr>
        <w:t>وهذه الم</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قد</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مة الص</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غرى التي استخدمها كريج، والمقبولة اليوم م</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 ك</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ل</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الع</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لماء تقريب</w:t>
      </w:r>
      <w:r w:rsidR="004020E5" w:rsidRPr="00F13F01">
        <w:rPr>
          <w:rFonts w:ascii="Calibri" w:hAnsi="Calibri" w:cs="Calibri"/>
          <w:b/>
          <w:bCs/>
          <w:color w:val="002060"/>
          <w:sz w:val="36"/>
          <w:szCs w:val="36"/>
          <w:rtl/>
          <w:lang w:bidi="ar-EG"/>
        </w:rPr>
        <w:t>ً</w:t>
      </w:r>
      <w:r w:rsidRPr="00F13F01">
        <w:rPr>
          <w:rFonts w:ascii="Calibri" w:hAnsi="Calibri" w:cs="Calibri"/>
          <w:b/>
          <w:bCs/>
          <w:color w:val="002060"/>
          <w:sz w:val="36"/>
          <w:szCs w:val="36"/>
          <w:rtl/>
          <w:lang w:bidi="ar-EG"/>
        </w:rPr>
        <w:t>ا، كانت ست</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رفض منهم جميعا</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سنة ١٩٤٨</w:t>
      </w:r>
      <w:r w:rsidR="004020E5" w:rsidRPr="00F13F01">
        <w:rPr>
          <w:rFonts w:ascii="Calibri" w:hAnsi="Calibri" w:cs="Calibri"/>
          <w:b/>
          <w:bCs/>
          <w:color w:val="002060"/>
          <w:sz w:val="36"/>
          <w:szCs w:val="36"/>
          <w:rtl/>
          <w:lang w:bidi="ar-EG"/>
        </w:rPr>
        <w:t>م</w:t>
      </w:r>
      <w:r w:rsidRPr="00F13F01">
        <w:rPr>
          <w:rFonts w:ascii="Calibri" w:hAnsi="Calibri" w:cs="Calibri"/>
          <w:b/>
          <w:bCs/>
          <w:color w:val="002060"/>
          <w:sz w:val="36"/>
          <w:szCs w:val="36"/>
          <w:rtl/>
          <w:lang w:bidi="ar-EG"/>
        </w:rPr>
        <w:t xml:space="preserve"> وقد واجه فلو ص</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ع</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وبة كبيرة </w:t>
      </w:r>
      <w:r w:rsidR="006228D8" w:rsidRPr="00F13F01">
        <w:rPr>
          <w:rFonts w:ascii="Calibri" w:hAnsi="Calibri" w:cs="Calibri"/>
          <w:b/>
          <w:bCs/>
          <w:color w:val="002060"/>
          <w:sz w:val="36"/>
          <w:szCs w:val="36"/>
          <w:rtl/>
          <w:lang w:bidi="ar-EG"/>
        </w:rPr>
        <w:t>أ</w:t>
      </w:r>
      <w:r w:rsidRPr="00F13F01">
        <w:rPr>
          <w:rFonts w:ascii="Calibri" w:hAnsi="Calibri" w:cs="Calibri"/>
          <w:b/>
          <w:bCs/>
          <w:color w:val="002060"/>
          <w:sz w:val="36"/>
          <w:szCs w:val="36"/>
          <w:rtl/>
          <w:lang w:bidi="ar-EG"/>
        </w:rPr>
        <w:t>مام هذه الن</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قطة، ولم يتمك</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 م</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ن استخدام الاستراتيجيات التي استخدمها </w:t>
      </w:r>
      <w:r w:rsidR="006228D8" w:rsidRPr="00F13F01">
        <w:rPr>
          <w:rFonts w:ascii="Calibri" w:hAnsi="Calibri" w:cs="Calibri"/>
          <w:b/>
          <w:bCs/>
          <w:color w:val="002060"/>
          <w:sz w:val="36"/>
          <w:szCs w:val="36"/>
          <w:rtl/>
          <w:lang w:bidi="ar-EG"/>
        </w:rPr>
        <w:t>أ</w:t>
      </w:r>
      <w:r w:rsidRPr="00F13F01">
        <w:rPr>
          <w:rFonts w:ascii="Calibri" w:hAnsi="Calibri" w:cs="Calibri"/>
          <w:b/>
          <w:bCs/>
          <w:color w:val="002060"/>
          <w:sz w:val="36"/>
          <w:szCs w:val="36"/>
          <w:rtl/>
          <w:lang w:bidi="ar-EG"/>
        </w:rPr>
        <w:t>سلافه م</w:t>
      </w:r>
      <w:r w:rsidR="00D87D6C">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 الم</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دافعين الم</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لحدين استخداما</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 xml:space="preserve"> م</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ناسب</w:t>
      </w:r>
      <w:r w:rsidR="004020E5" w:rsidRPr="00F13F01">
        <w:rPr>
          <w:rFonts w:ascii="Calibri" w:hAnsi="Calibri" w:cs="Calibri"/>
          <w:b/>
          <w:bCs/>
          <w:color w:val="002060"/>
          <w:sz w:val="36"/>
          <w:szCs w:val="36"/>
          <w:rtl/>
          <w:lang w:bidi="ar-EG"/>
        </w:rPr>
        <w:t>ً</w:t>
      </w:r>
      <w:r w:rsidRPr="00F13F01">
        <w:rPr>
          <w:rFonts w:ascii="Calibri" w:hAnsi="Calibri" w:cs="Calibri"/>
          <w:b/>
          <w:bCs/>
          <w:color w:val="002060"/>
          <w:sz w:val="36"/>
          <w:szCs w:val="36"/>
          <w:rtl/>
          <w:lang w:bidi="ar-EG"/>
        </w:rPr>
        <w:t>ا. وم</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نذ هذه الم</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ناظرة تخل</w:t>
      </w:r>
      <w:r w:rsidR="008E1A10" w:rsidRPr="00F13F01">
        <w:rPr>
          <w:rFonts w:ascii="Calibri" w:hAnsi="Calibri" w:cs="Calibri" w:hint="cs"/>
          <w:b/>
          <w:bCs/>
          <w:color w:val="002060"/>
          <w:sz w:val="36"/>
          <w:szCs w:val="36"/>
          <w:rtl/>
          <w:lang w:bidi="ar-EG"/>
        </w:rPr>
        <w:t>َّ</w:t>
      </w:r>
      <w:r w:rsidRPr="00F13F01">
        <w:rPr>
          <w:rFonts w:ascii="Calibri" w:hAnsi="Calibri" w:cs="Calibri"/>
          <w:b/>
          <w:bCs/>
          <w:color w:val="002060"/>
          <w:sz w:val="36"/>
          <w:szCs w:val="36"/>
          <w:rtl/>
          <w:lang w:bidi="ar-EG"/>
        </w:rPr>
        <w:t>ى فلو عن الإلحاد</w:t>
      </w:r>
      <w:r w:rsidRPr="003544FD">
        <w:rPr>
          <w:rFonts w:ascii="Calibri" w:hAnsi="Calibri" w:cs="Calibri"/>
          <w:sz w:val="36"/>
          <w:szCs w:val="36"/>
          <w:rtl/>
          <w:lang w:bidi="ar-EG"/>
        </w:rPr>
        <w:t>»</w:t>
      </w:r>
    </w:p>
    <w:p w14:paraId="1C8B0A0F" w14:textId="75B1CFE0" w:rsidR="00A867C2" w:rsidRPr="003544FD" w:rsidRDefault="00A867C2" w:rsidP="00A867C2">
      <w:pPr>
        <w:widowControl w:val="0"/>
        <w:bidi/>
        <w:spacing w:line="240" w:lineRule="auto"/>
        <w:jc w:val="both"/>
        <w:rPr>
          <w:rFonts w:ascii="Calibri" w:hAnsi="Calibri" w:cs="Calibri"/>
          <w:sz w:val="36"/>
          <w:szCs w:val="36"/>
          <w:rtl/>
          <w:lang w:bidi="ar-EG"/>
        </w:rPr>
      </w:pPr>
      <w:r w:rsidRPr="00A867C2">
        <w:rPr>
          <w:rFonts w:ascii="Calibri" w:hAnsi="Calibri" w:cs="Calibri" w:hint="cs"/>
          <w:sz w:val="36"/>
          <w:szCs w:val="36"/>
          <w:rtl/>
          <w:lang w:bidi="ar-EG"/>
        </w:rPr>
        <w:lastRenderedPageBreak/>
        <w:t>أليستر</w:t>
      </w:r>
      <w:r w:rsidRPr="00A867C2">
        <w:rPr>
          <w:rFonts w:ascii="Calibri" w:hAnsi="Calibri" w:cs="Calibri"/>
          <w:sz w:val="36"/>
          <w:szCs w:val="36"/>
          <w:rtl/>
          <w:lang w:bidi="ar-EG"/>
        </w:rPr>
        <w:t xml:space="preserve"> </w:t>
      </w:r>
      <w:r w:rsidR="00560BB7" w:rsidRPr="00A867C2">
        <w:rPr>
          <w:rFonts w:ascii="Calibri" w:hAnsi="Calibri" w:cs="Calibri" w:hint="cs"/>
          <w:sz w:val="36"/>
          <w:szCs w:val="36"/>
          <w:rtl/>
          <w:lang w:bidi="ar-EG"/>
        </w:rPr>
        <w:t>مكجراث</w:t>
      </w:r>
      <w:r w:rsidRPr="00A867C2">
        <w:rPr>
          <w:rFonts w:ascii="Calibri" w:hAnsi="Calibri" w:cs="Calibri" w:hint="cs"/>
          <w:sz w:val="36"/>
          <w:szCs w:val="36"/>
          <w:rtl/>
          <w:lang w:bidi="ar-EG"/>
        </w:rPr>
        <w:t>،</w:t>
      </w:r>
      <w:r w:rsidRPr="00A867C2">
        <w:rPr>
          <w:rFonts w:ascii="Calibri" w:hAnsi="Calibri" w:cs="Calibri"/>
          <w:sz w:val="36"/>
          <w:szCs w:val="36"/>
          <w:rtl/>
          <w:lang w:bidi="ar-EG"/>
        </w:rPr>
        <w:t xml:space="preserve"> </w:t>
      </w:r>
      <w:r w:rsidRPr="005F5ED9">
        <w:rPr>
          <w:rFonts w:ascii="Calibri" w:hAnsi="Calibri" w:cs="Calibri" w:hint="cs"/>
          <w:b/>
          <w:bCs/>
          <w:i/>
          <w:iCs/>
          <w:sz w:val="36"/>
          <w:szCs w:val="36"/>
          <w:rtl/>
          <w:lang w:bidi="ar-EG"/>
        </w:rPr>
        <w:t>الد</w:t>
      </w:r>
      <w:r w:rsidR="00F13F01">
        <w:rPr>
          <w:rFonts w:ascii="Calibri" w:hAnsi="Calibri" w:cs="Calibri" w:hint="cs"/>
          <w:b/>
          <w:bCs/>
          <w:i/>
          <w:iCs/>
          <w:sz w:val="36"/>
          <w:szCs w:val="36"/>
          <w:rtl/>
          <w:lang w:bidi="ar-EG"/>
        </w:rPr>
        <w:t>ِّ</w:t>
      </w:r>
      <w:r w:rsidRPr="005F5ED9">
        <w:rPr>
          <w:rFonts w:ascii="Calibri" w:hAnsi="Calibri" w:cs="Calibri" w:hint="cs"/>
          <w:b/>
          <w:bCs/>
          <w:i/>
          <w:iCs/>
          <w:sz w:val="36"/>
          <w:szCs w:val="36"/>
          <w:rtl/>
          <w:lang w:bidi="ar-EG"/>
        </w:rPr>
        <w:t>فاع</w:t>
      </w:r>
      <w:r w:rsidR="00F13F01">
        <w:rPr>
          <w:rFonts w:ascii="Calibri" w:hAnsi="Calibri" w:cs="Calibri" w:hint="cs"/>
          <w:b/>
          <w:bCs/>
          <w:i/>
          <w:iCs/>
          <w:sz w:val="36"/>
          <w:szCs w:val="36"/>
          <w:rtl/>
          <w:lang w:bidi="ar-EG"/>
        </w:rPr>
        <w:t>ِ</w:t>
      </w:r>
      <w:r w:rsidRPr="005F5ED9">
        <w:rPr>
          <w:rFonts w:ascii="Calibri" w:hAnsi="Calibri" w:cs="Calibri" w:hint="cs"/>
          <w:b/>
          <w:bCs/>
          <w:i/>
          <w:iCs/>
          <w:sz w:val="36"/>
          <w:szCs w:val="36"/>
          <w:rtl/>
          <w:lang w:bidi="ar-EG"/>
        </w:rPr>
        <w:t>ي</w:t>
      </w:r>
      <w:r w:rsidR="00F13F01">
        <w:rPr>
          <w:rFonts w:ascii="Calibri" w:hAnsi="Calibri" w:cs="Calibri" w:hint="cs"/>
          <w:b/>
          <w:bCs/>
          <w:i/>
          <w:iCs/>
          <w:sz w:val="36"/>
          <w:szCs w:val="36"/>
          <w:rtl/>
          <w:lang w:bidi="ar-EG"/>
        </w:rPr>
        <w:t>َّ</w:t>
      </w:r>
      <w:r w:rsidRPr="005F5ED9">
        <w:rPr>
          <w:rFonts w:ascii="Calibri" w:hAnsi="Calibri" w:cs="Calibri" w:hint="cs"/>
          <w:b/>
          <w:bCs/>
          <w:i/>
          <w:iCs/>
          <w:sz w:val="36"/>
          <w:szCs w:val="36"/>
          <w:rtl/>
          <w:lang w:bidi="ar-EG"/>
        </w:rPr>
        <w:t>ات</w:t>
      </w:r>
      <w:r w:rsidRPr="005F5ED9">
        <w:rPr>
          <w:rFonts w:ascii="Calibri" w:hAnsi="Calibri" w:cs="Calibri"/>
          <w:b/>
          <w:bCs/>
          <w:i/>
          <w:iCs/>
          <w:sz w:val="36"/>
          <w:szCs w:val="36"/>
          <w:rtl/>
          <w:lang w:bidi="ar-EG"/>
        </w:rPr>
        <w:t xml:space="preserve"> </w:t>
      </w:r>
      <w:r w:rsidRPr="005F5ED9">
        <w:rPr>
          <w:rFonts w:ascii="Calibri" w:hAnsi="Calibri" w:cs="Calibri" w:hint="cs"/>
          <w:b/>
          <w:bCs/>
          <w:i/>
          <w:iCs/>
          <w:sz w:val="36"/>
          <w:szCs w:val="36"/>
          <w:rtl/>
          <w:lang w:bidi="ar-EG"/>
        </w:rPr>
        <w:t>الم</w:t>
      </w:r>
      <w:r w:rsidR="00F13F01">
        <w:rPr>
          <w:rFonts w:ascii="Calibri" w:hAnsi="Calibri" w:cs="Calibri" w:hint="cs"/>
          <w:b/>
          <w:bCs/>
          <w:i/>
          <w:iCs/>
          <w:sz w:val="36"/>
          <w:szCs w:val="36"/>
          <w:rtl/>
          <w:lang w:bidi="ar-EG"/>
        </w:rPr>
        <w:t>ُ</w:t>
      </w:r>
      <w:r w:rsidRPr="005F5ED9">
        <w:rPr>
          <w:rFonts w:ascii="Calibri" w:hAnsi="Calibri" w:cs="Calibri" w:hint="cs"/>
          <w:b/>
          <w:bCs/>
          <w:i/>
          <w:iCs/>
          <w:sz w:val="36"/>
          <w:szCs w:val="36"/>
          <w:rtl/>
          <w:lang w:bidi="ar-EG"/>
        </w:rPr>
        <w:t>جر</w:t>
      </w:r>
      <w:r w:rsidR="00F13F01">
        <w:rPr>
          <w:rFonts w:ascii="Calibri" w:hAnsi="Calibri" w:cs="Calibri" w:hint="cs"/>
          <w:b/>
          <w:bCs/>
          <w:i/>
          <w:iCs/>
          <w:sz w:val="36"/>
          <w:szCs w:val="36"/>
          <w:rtl/>
          <w:lang w:bidi="ar-EG"/>
        </w:rPr>
        <w:t>َّ</w:t>
      </w:r>
      <w:r w:rsidRPr="005F5ED9">
        <w:rPr>
          <w:rFonts w:ascii="Calibri" w:hAnsi="Calibri" w:cs="Calibri" w:hint="cs"/>
          <w:b/>
          <w:bCs/>
          <w:i/>
          <w:iCs/>
          <w:sz w:val="36"/>
          <w:szCs w:val="36"/>
          <w:rtl/>
          <w:lang w:bidi="ar-EG"/>
        </w:rPr>
        <w:t>دة</w:t>
      </w:r>
      <w:r w:rsidRPr="00A867C2">
        <w:rPr>
          <w:rFonts w:ascii="Calibri" w:hAnsi="Calibri" w:cs="Calibri" w:hint="cs"/>
          <w:sz w:val="36"/>
          <w:szCs w:val="36"/>
          <w:rtl/>
          <w:lang w:bidi="ar-EG"/>
        </w:rPr>
        <w:t>،</w:t>
      </w:r>
      <w:r w:rsidRPr="00A867C2">
        <w:rPr>
          <w:rFonts w:ascii="Calibri" w:hAnsi="Calibri" w:cs="Calibri"/>
          <w:sz w:val="36"/>
          <w:szCs w:val="36"/>
          <w:rtl/>
          <w:lang w:bidi="ar-EG"/>
        </w:rPr>
        <w:t xml:space="preserve"> </w:t>
      </w:r>
      <w:r w:rsidRPr="00A867C2">
        <w:rPr>
          <w:rFonts w:ascii="Calibri" w:hAnsi="Calibri" w:cs="Calibri" w:hint="cs"/>
          <w:sz w:val="36"/>
          <w:szCs w:val="36"/>
          <w:rtl/>
          <w:lang w:bidi="ar-EG"/>
        </w:rPr>
        <w:t>ترجمة</w:t>
      </w:r>
      <w:r w:rsidRPr="00A867C2">
        <w:rPr>
          <w:rFonts w:ascii="Calibri" w:hAnsi="Calibri" w:cs="Calibri"/>
          <w:sz w:val="36"/>
          <w:szCs w:val="36"/>
          <w:rtl/>
          <w:lang w:bidi="ar-EG"/>
        </w:rPr>
        <w:t>: ٢٠١٣</w:t>
      </w:r>
      <w:r w:rsidRPr="00A867C2">
        <w:rPr>
          <w:rFonts w:ascii="Calibri" w:hAnsi="Calibri" w:cs="Calibri" w:hint="cs"/>
          <w:sz w:val="36"/>
          <w:szCs w:val="36"/>
          <w:rtl/>
          <w:lang w:bidi="ar-EG"/>
        </w:rPr>
        <w:t>م،</w:t>
      </w:r>
      <w:r w:rsidRPr="00A867C2">
        <w:rPr>
          <w:rFonts w:ascii="Calibri" w:hAnsi="Calibri" w:cs="Calibri"/>
          <w:sz w:val="36"/>
          <w:szCs w:val="36"/>
          <w:rtl/>
          <w:lang w:bidi="ar-EG"/>
        </w:rPr>
        <w:t xml:space="preserve">) </w:t>
      </w:r>
      <w:r w:rsidRPr="00A867C2">
        <w:rPr>
          <w:rFonts w:ascii="Calibri" w:hAnsi="Calibri" w:cs="Calibri" w:hint="cs"/>
          <w:sz w:val="36"/>
          <w:szCs w:val="36"/>
          <w:rtl/>
          <w:lang w:bidi="ar-EG"/>
        </w:rPr>
        <w:t>ص</w:t>
      </w:r>
      <w:r w:rsidR="00D72BE4">
        <w:rPr>
          <w:rFonts w:ascii="Calibri" w:hAnsi="Calibri" w:cs="Calibri" w:hint="cs"/>
          <w:sz w:val="36"/>
          <w:szCs w:val="36"/>
          <w:rtl/>
          <w:lang w:bidi="ar-EG"/>
        </w:rPr>
        <w:t xml:space="preserve"> 96-97</w:t>
      </w:r>
      <w:r w:rsidR="000F4C90">
        <w:rPr>
          <w:rFonts w:ascii="Calibri" w:hAnsi="Calibri" w:cs="Calibri" w:hint="cs"/>
          <w:sz w:val="36"/>
          <w:szCs w:val="36"/>
          <w:rtl/>
          <w:lang w:bidi="ar-EG"/>
        </w:rPr>
        <w:t>.</w:t>
      </w:r>
    </w:p>
    <w:p w14:paraId="7C22625D" w14:textId="626AB2CD"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w:t>
      </w:r>
      <w:r w:rsidR="00087F06">
        <w:rPr>
          <w:rFonts w:ascii="Calibri" w:hAnsi="Calibri" w:cs="Calibri" w:hint="cs"/>
          <w:sz w:val="36"/>
          <w:szCs w:val="36"/>
          <w:rtl/>
          <w:lang w:bidi="ar-EG"/>
        </w:rPr>
        <w:t>ُ</w:t>
      </w:r>
      <w:r w:rsidRPr="003544FD">
        <w:rPr>
          <w:rFonts w:ascii="Calibri" w:hAnsi="Calibri" w:cs="Calibri"/>
          <w:sz w:val="36"/>
          <w:szCs w:val="36"/>
          <w:rtl/>
          <w:lang w:bidi="ar-EG"/>
        </w:rPr>
        <w:t>نذ ع</w:t>
      </w:r>
      <w:r w:rsidR="00087F06">
        <w:rPr>
          <w:rFonts w:ascii="Calibri" w:hAnsi="Calibri" w:cs="Calibri" w:hint="cs"/>
          <w:sz w:val="36"/>
          <w:szCs w:val="36"/>
          <w:rtl/>
          <w:lang w:bidi="ar-EG"/>
        </w:rPr>
        <w:t>ُ</w:t>
      </w:r>
      <w:r w:rsidRPr="003544FD">
        <w:rPr>
          <w:rFonts w:ascii="Calibri" w:hAnsi="Calibri" w:cs="Calibri"/>
          <w:sz w:val="36"/>
          <w:szCs w:val="36"/>
          <w:rtl/>
          <w:lang w:bidi="ar-EG"/>
        </w:rPr>
        <w:t>ق</w:t>
      </w:r>
      <w:r w:rsidR="00087F06">
        <w:rPr>
          <w:rFonts w:ascii="Calibri" w:hAnsi="Calibri" w:cs="Calibri" w:hint="cs"/>
          <w:sz w:val="36"/>
          <w:szCs w:val="36"/>
          <w:rtl/>
          <w:lang w:bidi="ar-EG"/>
        </w:rPr>
        <w:t>ُ</w:t>
      </w:r>
      <w:r w:rsidRPr="003544FD">
        <w:rPr>
          <w:rFonts w:ascii="Calibri" w:hAnsi="Calibri" w:cs="Calibri"/>
          <w:sz w:val="36"/>
          <w:szCs w:val="36"/>
          <w:rtl/>
          <w:lang w:bidi="ar-EG"/>
        </w:rPr>
        <w:t>ود</w:t>
      </w:r>
      <w:r w:rsidR="00087F06">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لا ق</w:t>
      </w:r>
      <w:r w:rsidR="00087F06">
        <w:rPr>
          <w:rFonts w:ascii="Calibri" w:hAnsi="Calibri" w:cs="Calibri" w:hint="cs"/>
          <w:sz w:val="36"/>
          <w:szCs w:val="36"/>
          <w:rtl/>
          <w:lang w:bidi="ar-EG"/>
        </w:rPr>
        <w:t>ُ</w:t>
      </w:r>
      <w:r w:rsidRPr="003544FD">
        <w:rPr>
          <w:rFonts w:ascii="Calibri" w:hAnsi="Calibri" w:cs="Calibri"/>
          <w:sz w:val="36"/>
          <w:szCs w:val="36"/>
          <w:rtl/>
          <w:lang w:bidi="ar-EG"/>
        </w:rPr>
        <w:t>ر</w:t>
      </w:r>
      <w:r w:rsidR="00087F06">
        <w:rPr>
          <w:rFonts w:ascii="Calibri" w:hAnsi="Calibri" w:cs="Calibri" w:hint="cs"/>
          <w:sz w:val="36"/>
          <w:szCs w:val="36"/>
          <w:rtl/>
          <w:lang w:bidi="ar-EG"/>
        </w:rPr>
        <w:t>ُ</w:t>
      </w:r>
      <w:r w:rsidRPr="003544FD">
        <w:rPr>
          <w:rFonts w:ascii="Calibri" w:hAnsi="Calibri" w:cs="Calibri"/>
          <w:sz w:val="36"/>
          <w:szCs w:val="36"/>
          <w:rtl/>
          <w:lang w:bidi="ar-EG"/>
        </w:rPr>
        <w:t>ون</w:t>
      </w:r>
      <w:r w:rsidR="00216845">
        <w:rPr>
          <w:rFonts w:ascii="Calibri" w:hAnsi="Calibri" w:cs="Calibri"/>
          <w:sz w:val="36"/>
          <w:szCs w:val="36"/>
          <w:rtl/>
          <w:lang w:bidi="ar-EG"/>
        </w:rPr>
        <w:t>-</w:t>
      </w:r>
      <w:r w:rsidR="00087F06">
        <w:rPr>
          <w:rFonts w:ascii="Calibri" w:hAnsi="Calibri" w:cs="Calibri" w:hint="cs"/>
          <w:sz w:val="36"/>
          <w:szCs w:val="36"/>
          <w:rtl/>
          <w:lang w:bidi="ar-EG"/>
        </w:rPr>
        <w:t xml:space="preserve"> </w:t>
      </w:r>
      <w:r w:rsidRPr="003544FD">
        <w:rPr>
          <w:rFonts w:ascii="Calibri" w:hAnsi="Calibri" w:cs="Calibri"/>
          <w:sz w:val="36"/>
          <w:szCs w:val="36"/>
          <w:rtl/>
          <w:lang w:bidi="ar-EG"/>
        </w:rPr>
        <w:t>مضت كان الع</w:t>
      </w:r>
      <w:r w:rsidR="00087F06">
        <w:rPr>
          <w:rFonts w:ascii="Calibri" w:hAnsi="Calibri" w:cs="Calibri" w:hint="cs"/>
          <w:sz w:val="36"/>
          <w:szCs w:val="36"/>
          <w:rtl/>
          <w:lang w:bidi="ar-EG"/>
        </w:rPr>
        <w:t>ُ</w:t>
      </w:r>
      <w:r w:rsidRPr="003544FD">
        <w:rPr>
          <w:rFonts w:ascii="Calibri" w:hAnsi="Calibri" w:cs="Calibri"/>
          <w:sz w:val="36"/>
          <w:szCs w:val="36"/>
          <w:rtl/>
          <w:lang w:bidi="ar-EG"/>
        </w:rPr>
        <w:t>لماء على ات</w:t>
      </w:r>
      <w:r w:rsidR="00087F06">
        <w:rPr>
          <w:rFonts w:ascii="Calibri" w:hAnsi="Calibri" w:cs="Calibri" w:hint="cs"/>
          <w:sz w:val="36"/>
          <w:szCs w:val="36"/>
          <w:rtl/>
          <w:lang w:bidi="ar-EG"/>
        </w:rPr>
        <w:t>ِّ</w:t>
      </w:r>
      <w:r w:rsidRPr="003544FD">
        <w:rPr>
          <w:rFonts w:ascii="Calibri" w:hAnsi="Calibri" w:cs="Calibri"/>
          <w:sz w:val="36"/>
          <w:szCs w:val="36"/>
          <w:rtl/>
          <w:lang w:bidi="ar-EG"/>
        </w:rPr>
        <w:t xml:space="preserve">فاق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87F06">
        <w:rPr>
          <w:rFonts w:ascii="Calibri" w:hAnsi="Calibri" w:cs="Calibri" w:hint="cs"/>
          <w:sz w:val="36"/>
          <w:szCs w:val="36"/>
          <w:rtl/>
          <w:lang w:bidi="ar-EG"/>
        </w:rPr>
        <w:t>َّ</w:t>
      </w:r>
      <w:r w:rsidRPr="003544FD">
        <w:rPr>
          <w:rFonts w:ascii="Calibri" w:hAnsi="Calibri" w:cs="Calibri"/>
          <w:sz w:val="36"/>
          <w:szCs w:val="36"/>
          <w:rtl/>
          <w:lang w:bidi="ar-EG"/>
        </w:rPr>
        <w:t xml:space="preserve"> الكون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w:t>
      </w:r>
      <w:r w:rsidR="00087F06">
        <w:rPr>
          <w:rFonts w:ascii="Calibri" w:hAnsi="Calibri" w:cs="Calibri" w:hint="cs"/>
          <w:sz w:val="36"/>
          <w:szCs w:val="36"/>
          <w:rtl/>
          <w:lang w:bidi="ar-EG"/>
        </w:rPr>
        <w:t>ِ</w:t>
      </w:r>
      <w:r w:rsidRPr="003544FD">
        <w:rPr>
          <w:rFonts w:ascii="Calibri" w:hAnsi="Calibri" w:cs="Calibri"/>
          <w:sz w:val="36"/>
          <w:szCs w:val="36"/>
          <w:rtl/>
          <w:lang w:bidi="ar-EG"/>
        </w:rPr>
        <w:t>ي</w:t>
      </w:r>
      <w:r w:rsidR="00087F06">
        <w:rPr>
          <w:rFonts w:ascii="Calibri" w:hAnsi="Calibri" w:cs="Calibri" w:hint="cs"/>
          <w:sz w:val="36"/>
          <w:szCs w:val="36"/>
          <w:rtl/>
          <w:lang w:bidi="ar-EG"/>
        </w:rPr>
        <w:t>ّ</w:t>
      </w:r>
      <w:r w:rsidRPr="003544FD">
        <w:rPr>
          <w:rFonts w:ascii="Calibri" w:hAnsi="Calibri" w:cs="Calibri"/>
          <w:sz w:val="36"/>
          <w:szCs w:val="36"/>
          <w:rtl/>
          <w:lang w:bidi="ar-EG"/>
        </w:rPr>
        <w:t xml:space="preserve">؛ ولذلك فانتقاض هذا </w:t>
      </w:r>
      <w:r w:rsidR="00E87905" w:rsidRPr="003544FD">
        <w:rPr>
          <w:rFonts w:ascii="Calibri" w:hAnsi="Calibri" w:cs="Calibri" w:hint="cs"/>
          <w:sz w:val="36"/>
          <w:szCs w:val="36"/>
          <w:rtl/>
          <w:lang w:bidi="ar-EG"/>
        </w:rPr>
        <w:t>الإجماع</w:t>
      </w:r>
      <w:r w:rsidRPr="003544FD">
        <w:rPr>
          <w:rFonts w:ascii="Calibri" w:hAnsi="Calibri" w:cs="Calibri"/>
          <w:sz w:val="36"/>
          <w:szCs w:val="36"/>
          <w:rtl/>
          <w:lang w:bidi="ar-EG"/>
        </w:rPr>
        <w:t xml:space="preserve">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جماع م</w:t>
      </w:r>
      <w:r w:rsidR="00087F06">
        <w:rPr>
          <w:rFonts w:ascii="Calibri" w:hAnsi="Calibri" w:cs="Calibri" w:hint="cs"/>
          <w:sz w:val="36"/>
          <w:szCs w:val="36"/>
          <w:rtl/>
          <w:lang w:bidi="ar-EG"/>
        </w:rPr>
        <w:t>ُ</w:t>
      </w:r>
      <w:r w:rsidRPr="003544FD">
        <w:rPr>
          <w:rFonts w:ascii="Calibri" w:hAnsi="Calibri" w:cs="Calibri"/>
          <w:sz w:val="36"/>
          <w:szCs w:val="36"/>
          <w:rtl/>
          <w:lang w:bidi="ar-EG"/>
        </w:rPr>
        <w:t xml:space="preserve">قابل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0348B">
        <w:rPr>
          <w:rFonts w:ascii="Calibri" w:hAnsi="Calibri" w:cs="Calibri" w:hint="cs"/>
          <w:sz w:val="36"/>
          <w:szCs w:val="36"/>
          <w:rtl/>
          <w:lang w:bidi="ar-EG"/>
        </w:rPr>
        <w:t>َّ</w:t>
      </w:r>
      <w:r w:rsidRPr="003544FD">
        <w:rPr>
          <w:rFonts w:ascii="Calibri" w:hAnsi="Calibri" w:cs="Calibri"/>
          <w:sz w:val="36"/>
          <w:szCs w:val="36"/>
          <w:rtl/>
          <w:lang w:bidi="ar-EG"/>
        </w:rPr>
        <w:t xml:space="preserve"> كوننا له بداية، م</w:t>
      </w:r>
      <w:r w:rsidR="0060348B">
        <w:rPr>
          <w:rFonts w:ascii="Calibri" w:hAnsi="Calibri" w:cs="Calibri" w:hint="cs"/>
          <w:sz w:val="36"/>
          <w:szCs w:val="36"/>
          <w:rtl/>
          <w:lang w:bidi="ar-EG"/>
        </w:rPr>
        <w:t>ِ</w:t>
      </w:r>
      <w:r w:rsidRPr="003544FD">
        <w:rPr>
          <w:rFonts w:ascii="Calibri" w:hAnsi="Calibri" w:cs="Calibri"/>
          <w:sz w:val="36"/>
          <w:szCs w:val="36"/>
          <w:rtl/>
          <w:lang w:bidi="ar-EG"/>
        </w:rPr>
        <w:t>ن الأ</w:t>
      </w:r>
      <w:r w:rsidR="0060348B">
        <w:rPr>
          <w:rFonts w:ascii="Calibri" w:hAnsi="Calibri" w:cs="Calibri" w:hint="cs"/>
          <w:sz w:val="36"/>
          <w:szCs w:val="36"/>
          <w:rtl/>
          <w:lang w:bidi="ar-EG"/>
        </w:rPr>
        <w:t>ُ</w:t>
      </w:r>
      <w:r w:rsidRPr="003544FD">
        <w:rPr>
          <w:rFonts w:ascii="Calibri" w:hAnsi="Calibri" w:cs="Calibri"/>
          <w:sz w:val="36"/>
          <w:szCs w:val="36"/>
          <w:rtl/>
          <w:lang w:bidi="ar-EG"/>
        </w:rPr>
        <w:t>م</w:t>
      </w:r>
      <w:r w:rsidR="0060348B">
        <w:rPr>
          <w:rFonts w:ascii="Calibri" w:hAnsi="Calibri" w:cs="Calibri" w:hint="cs"/>
          <w:sz w:val="36"/>
          <w:szCs w:val="36"/>
          <w:rtl/>
          <w:lang w:bidi="ar-EG"/>
        </w:rPr>
        <w:t>ُ</w:t>
      </w:r>
      <w:r w:rsidRPr="003544FD">
        <w:rPr>
          <w:rFonts w:ascii="Calibri" w:hAnsi="Calibri" w:cs="Calibri"/>
          <w:sz w:val="36"/>
          <w:szCs w:val="36"/>
          <w:rtl/>
          <w:lang w:bidi="ar-EG"/>
        </w:rPr>
        <w:t>ور التي تستحق الت</w:t>
      </w:r>
      <w:r w:rsidR="0060348B">
        <w:rPr>
          <w:rFonts w:ascii="Calibri" w:hAnsi="Calibri" w:cs="Calibri" w:hint="cs"/>
          <w:sz w:val="36"/>
          <w:szCs w:val="36"/>
          <w:rtl/>
          <w:lang w:bidi="ar-EG"/>
        </w:rPr>
        <w:t>َّ</w:t>
      </w:r>
      <w:r w:rsidRPr="003544FD">
        <w:rPr>
          <w:rFonts w:ascii="Calibri" w:hAnsi="Calibri" w:cs="Calibri"/>
          <w:sz w:val="36"/>
          <w:szCs w:val="36"/>
          <w:rtl/>
          <w:lang w:bidi="ar-EG"/>
        </w:rPr>
        <w:t>دب</w:t>
      </w:r>
      <w:r w:rsidR="0060348B">
        <w:rPr>
          <w:rFonts w:ascii="Calibri" w:hAnsi="Calibri" w:cs="Calibri" w:hint="cs"/>
          <w:sz w:val="36"/>
          <w:szCs w:val="36"/>
          <w:rtl/>
          <w:lang w:bidi="ar-EG"/>
        </w:rPr>
        <w:t>ُّ</w:t>
      </w:r>
      <w:r w:rsidRPr="003544FD">
        <w:rPr>
          <w:rFonts w:ascii="Calibri" w:hAnsi="Calibri" w:cs="Calibri"/>
          <w:sz w:val="36"/>
          <w:szCs w:val="36"/>
          <w:rtl/>
          <w:lang w:bidi="ar-EG"/>
        </w:rPr>
        <w:t>ر، والن</w:t>
      </w:r>
      <w:r w:rsidR="0060348B">
        <w:rPr>
          <w:rFonts w:ascii="Calibri" w:hAnsi="Calibri" w:cs="Calibri" w:hint="cs"/>
          <w:sz w:val="36"/>
          <w:szCs w:val="36"/>
          <w:rtl/>
          <w:lang w:bidi="ar-EG"/>
        </w:rPr>
        <w:t>َّ</w:t>
      </w:r>
      <w:r w:rsidRPr="003544FD">
        <w:rPr>
          <w:rFonts w:ascii="Calibri" w:hAnsi="Calibri" w:cs="Calibri"/>
          <w:sz w:val="36"/>
          <w:szCs w:val="36"/>
          <w:rtl/>
          <w:lang w:bidi="ar-EG"/>
        </w:rPr>
        <w:t>ظر في لوازمها الفلسفية بر</w:t>
      </w:r>
      <w:r w:rsidR="00D403DB">
        <w:rPr>
          <w:rFonts w:ascii="Calibri" w:hAnsi="Calibri" w:cs="Calibri"/>
          <w:sz w:val="36"/>
          <w:szCs w:val="36"/>
          <w:rtl/>
          <w:lang w:bidi="ar-EG"/>
        </w:rPr>
        <w:t>ؤ</w:t>
      </w:r>
      <w:r w:rsidRPr="003544FD">
        <w:rPr>
          <w:rFonts w:ascii="Calibri" w:hAnsi="Calibri" w:cs="Calibri"/>
          <w:sz w:val="36"/>
          <w:szCs w:val="36"/>
          <w:rtl/>
          <w:lang w:bidi="ar-EG"/>
        </w:rPr>
        <w:t>ية جديدة عند الملاحد</w:t>
      </w:r>
      <w:r w:rsidR="00E87905">
        <w:rPr>
          <w:rFonts w:ascii="Calibri" w:hAnsi="Calibri" w:cs="Calibri" w:hint="cs"/>
          <w:sz w:val="36"/>
          <w:szCs w:val="36"/>
          <w:rtl/>
          <w:lang w:bidi="ar-EG"/>
        </w:rPr>
        <w:t>ة</w:t>
      </w:r>
      <w:r w:rsidRPr="003544FD">
        <w:rPr>
          <w:rFonts w:ascii="Calibri" w:hAnsi="Calibri" w:cs="Calibri"/>
          <w:sz w:val="36"/>
          <w:szCs w:val="36"/>
          <w:rtl/>
          <w:lang w:bidi="ar-EG"/>
        </w:rPr>
        <w:t>.</w:t>
      </w:r>
    </w:p>
    <w:p w14:paraId="11D26B02" w14:textId="708EC377"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هاوكنج</w:t>
      </w:r>
      <w:r w:rsidRPr="003544FD">
        <w:rPr>
          <w:rFonts w:ascii="Calibri" w:hAnsi="Calibri" w:cs="Calibri"/>
          <w:sz w:val="36"/>
          <w:szCs w:val="36"/>
          <w:rtl/>
          <w:lang w:bidi="ar-EG"/>
        </w:rPr>
        <w:t>) في بداية م</w:t>
      </w:r>
      <w:r w:rsidR="0060348B">
        <w:rPr>
          <w:rFonts w:ascii="Calibri" w:hAnsi="Calibri" w:cs="Calibri" w:hint="cs"/>
          <w:sz w:val="36"/>
          <w:szCs w:val="36"/>
          <w:rtl/>
          <w:lang w:bidi="ar-EG"/>
        </w:rPr>
        <w:t>ُ</w:t>
      </w:r>
      <w:r w:rsidRPr="003544FD">
        <w:rPr>
          <w:rFonts w:ascii="Calibri" w:hAnsi="Calibri" w:cs="Calibri"/>
          <w:sz w:val="36"/>
          <w:szCs w:val="36"/>
          <w:rtl/>
          <w:lang w:bidi="ar-EG"/>
        </w:rPr>
        <w:t>حاضرة له بعنوان: «</w:t>
      </w:r>
      <w:r w:rsidRPr="003544FD">
        <w:rPr>
          <w:rFonts w:ascii="Calibri" w:hAnsi="Calibri" w:cs="Calibri"/>
          <w:b/>
          <w:bCs/>
          <w:sz w:val="36"/>
          <w:szCs w:val="36"/>
          <w:rtl/>
          <w:lang w:bidi="ar-EG"/>
        </w:rPr>
        <w:t>بداية الز</w:t>
      </w:r>
      <w:r w:rsidR="0060348B">
        <w:rPr>
          <w:rFonts w:ascii="Calibri" w:hAnsi="Calibri" w:cs="Calibri" w:hint="cs"/>
          <w:b/>
          <w:bCs/>
          <w:sz w:val="36"/>
          <w:szCs w:val="36"/>
          <w:rtl/>
          <w:lang w:bidi="ar-EG"/>
        </w:rPr>
        <w:t>َّ</w:t>
      </w:r>
      <w:r w:rsidRPr="003544FD">
        <w:rPr>
          <w:rFonts w:ascii="Calibri" w:hAnsi="Calibri" w:cs="Calibri"/>
          <w:b/>
          <w:bCs/>
          <w:sz w:val="36"/>
          <w:szCs w:val="36"/>
          <w:rtl/>
          <w:lang w:bidi="ar-EG"/>
        </w:rPr>
        <w:t>مان</w:t>
      </w:r>
      <w:r w:rsidRPr="003544FD">
        <w:rPr>
          <w:rFonts w:ascii="Calibri" w:hAnsi="Calibri" w:cs="Calibri"/>
          <w:sz w:val="36"/>
          <w:szCs w:val="36"/>
          <w:rtl/>
          <w:lang w:bidi="ar-EG"/>
        </w:rPr>
        <w:t>»: «</w:t>
      </w:r>
      <w:r w:rsidRPr="0060348B">
        <w:rPr>
          <w:rFonts w:ascii="Calibri" w:hAnsi="Calibri" w:cs="Calibri"/>
          <w:b/>
          <w:bCs/>
          <w:color w:val="002060"/>
          <w:sz w:val="36"/>
          <w:szCs w:val="36"/>
          <w:highlight w:val="lightGray"/>
          <w:rtl/>
          <w:lang w:bidi="ar-EG"/>
        </w:rPr>
        <w:t xml:space="preserve">يبدو </w:t>
      </w:r>
      <w:r w:rsidR="006228D8" w:rsidRPr="0060348B">
        <w:rPr>
          <w:rFonts w:ascii="Calibri" w:hAnsi="Calibri" w:cs="Calibri"/>
          <w:b/>
          <w:bCs/>
          <w:color w:val="002060"/>
          <w:sz w:val="36"/>
          <w:szCs w:val="36"/>
          <w:highlight w:val="lightGray"/>
          <w:rtl/>
          <w:lang w:bidi="ar-EG"/>
        </w:rPr>
        <w:t>أ</w:t>
      </w:r>
      <w:r w:rsidRPr="0060348B">
        <w:rPr>
          <w:rFonts w:ascii="Calibri" w:hAnsi="Calibri" w:cs="Calibri"/>
          <w:b/>
          <w:bCs/>
          <w:color w:val="002060"/>
          <w:sz w:val="36"/>
          <w:szCs w:val="36"/>
          <w:highlight w:val="lightGray"/>
          <w:rtl/>
          <w:lang w:bidi="ar-EG"/>
        </w:rPr>
        <w:t>ن</w:t>
      </w:r>
      <w:r w:rsidR="0060348B">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 ك</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ل</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 الأد</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ل</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ة ت</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شير </w:t>
      </w:r>
      <w:r w:rsidR="000E6962" w:rsidRPr="0060348B">
        <w:rPr>
          <w:rFonts w:ascii="Calibri" w:hAnsi="Calibri" w:cs="Calibri"/>
          <w:b/>
          <w:bCs/>
          <w:color w:val="002060"/>
          <w:sz w:val="36"/>
          <w:szCs w:val="36"/>
          <w:highlight w:val="lightGray"/>
          <w:rtl/>
          <w:lang w:bidi="ar-EG"/>
        </w:rPr>
        <w:t>إ</w:t>
      </w:r>
      <w:r w:rsidRPr="0060348B">
        <w:rPr>
          <w:rFonts w:ascii="Calibri" w:hAnsi="Calibri" w:cs="Calibri"/>
          <w:b/>
          <w:bCs/>
          <w:color w:val="002060"/>
          <w:sz w:val="36"/>
          <w:szCs w:val="36"/>
          <w:highlight w:val="lightGray"/>
          <w:rtl/>
          <w:lang w:bidi="ar-EG"/>
        </w:rPr>
        <w:t xml:space="preserve">لى </w:t>
      </w:r>
      <w:r w:rsidR="006228D8" w:rsidRPr="0060348B">
        <w:rPr>
          <w:rFonts w:ascii="Calibri" w:hAnsi="Calibri" w:cs="Calibri"/>
          <w:b/>
          <w:bCs/>
          <w:color w:val="002060"/>
          <w:sz w:val="36"/>
          <w:szCs w:val="36"/>
          <w:highlight w:val="lightGray"/>
          <w:rtl/>
          <w:lang w:bidi="ar-EG"/>
        </w:rPr>
        <w:t>أ</w:t>
      </w:r>
      <w:r w:rsidRPr="0060348B">
        <w:rPr>
          <w:rFonts w:ascii="Calibri" w:hAnsi="Calibri" w:cs="Calibri"/>
          <w:b/>
          <w:bCs/>
          <w:color w:val="002060"/>
          <w:sz w:val="36"/>
          <w:szCs w:val="36"/>
          <w:highlight w:val="lightGray"/>
          <w:rtl/>
          <w:lang w:bidi="ar-EG"/>
        </w:rPr>
        <w:t>ن</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 الكون ل</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م</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 ي</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ك</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ن موجودا</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 xml:space="preserve"> م</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ن الأز</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ل، و</w:t>
      </w:r>
      <w:r w:rsidR="000E6962" w:rsidRPr="0060348B">
        <w:rPr>
          <w:rFonts w:ascii="Calibri" w:hAnsi="Calibri" w:cs="Calibri"/>
          <w:b/>
          <w:bCs/>
          <w:color w:val="002060"/>
          <w:sz w:val="36"/>
          <w:szCs w:val="36"/>
          <w:highlight w:val="lightGray"/>
          <w:rtl/>
          <w:lang w:bidi="ar-EG"/>
        </w:rPr>
        <w:t>إ</w:t>
      </w:r>
      <w:r w:rsidRPr="0060348B">
        <w:rPr>
          <w:rFonts w:ascii="Calibri" w:hAnsi="Calibri" w:cs="Calibri"/>
          <w:b/>
          <w:bCs/>
          <w:color w:val="002060"/>
          <w:sz w:val="36"/>
          <w:szCs w:val="36"/>
          <w:highlight w:val="lightGray"/>
          <w:rtl/>
          <w:lang w:bidi="ar-EG"/>
        </w:rPr>
        <w:t>ن</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ما كانت له بداية م</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نذ ق</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رابة ١٥ بليون س</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ن</w:t>
      </w:r>
      <w:r w:rsidR="00B56FB4">
        <w:rPr>
          <w:rFonts w:ascii="Calibri" w:hAnsi="Calibri" w:cs="Calibri" w:hint="cs"/>
          <w:b/>
          <w:bCs/>
          <w:color w:val="002060"/>
          <w:sz w:val="36"/>
          <w:szCs w:val="36"/>
          <w:highlight w:val="lightGray"/>
          <w:rtl/>
          <w:lang w:bidi="ar-EG"/>
        </w:rPr>
        <w:t>َ</w:t>
      </w:r>
      <w:r w:rsidRPr="0060348B">
        <w:rPr>
          <w:rFonts w:ascii="Calibri" w:hAnsi="Calibri" w:cs="Calibri"/>
          <w:b/>
          <w:bCs/>
          <w:color w:val="002060"/>
          <w:sz w:val="36"/>
          <w:szCs w:val="36"/>
          <w:highlight w:val="lightGray"/>
          <w:rtl/>
          <w:lang w:bidi="ar-EG"/>
        </w:rPr>
        <w:t>ة</w:t>
      </w:r>
      <w:r w:rsidR="007732A6" w:rsidRPr="0060348B">
        <w:rPr>
          <w:rFonts w:ascii="Calibri" w:hAnsi="Calibri" w:cs="Calibri"/>
          <w:b/>
          <w:bCs/>
          <w:color w:val="002060"/>
          <w:sz w:val="36"/>
          <w:szCs w:val="36"/>
          <w:highlight w:val="lightGray"/>
          <w:rtl/>
          <w:lang w:bidi="ar-EG"/>
        </w:rPr>
        <w:t xml:space="preserve"> </w:t>
      </w:r>
      <w:r w:rsidR="00A16375" w:rsidRPr="0060348B">
        <w:rPr>
          <w:rFonts w:ascii="Calibri" w:hAnsi="Calibri" w:cs="Calibri"/>
          <w:b/>
          <w:bCs/>
          <w:color w:val="002060"/>
          <w:sz w:val="36"/>
          <w:szCs w:val="36"/>
          <w:highlight w:val="lightGray"/>
          <w:rtl/>
          <w:lang w:bidi="ar-EG"/>
        </w:rPr>
        <w:t>م</w:t>
      </w:r>
      <w:r w:rsidR="00B56FB4">
        <w:rPr>
          <w:rFonts w:ascii="Calibri" w:hAnsi="Calibri" w:cs="Calibri" w:hint="cs"/>
          <w:b/>
          <w:bCs/>
          <w:color w:val="002060"/>
          <w:sz w:val="36"/>
          <w:szCs w:val="36"/>
          <w:highlight w:val="lightGray"/>
          <w:rtl/>
          <w:lang w:bidi="ar-EG"/>
        </w:rPr>
        <w:t>َ</w:t>
      </w:r>
      <w:r w:rsidR="00A16375" w:rsidRPr="0060348B">
        <w:rPr>
          <w:rFonts w:ascii="Calibri" w:hAnsi="Calibri" w:cs="Calibri"/>
          <w:b/>
          <w:bCs/>
          <w:color w:val="002060"/>
          <w:sz w:val="36"/>
          <w:szCs w:val="36"/>
          <w:highlight w:val="lightGray"/>
          <w:rtl/>
          <w:lang w:bidi="ar-EG"/>
        </w:rPr>
        <w:t>ض</w:t>
      </w:r>
      <w:r w:rsidR="00B56FB4">
        <w:rPr>
          <w:rFonts w:ascii="Calibri" w:hAnsi="Calibri" w:cs="Calibri" w:hint="cs"/>
          <w:b/>
          <w:bCs/>
          <w:color w:val="002060"/>
          <w:sz w:val="36"/>
          <w:szCs w:val="36"/>
          <w:highlight w:val="lightGray"/>
          <w:rtl/>
          <w:lang w:bidi="ar-EG"/>
        </w:rPr>
        <w:t>َ</w:t>
      </w:r>
      <w:r w:rsidR="00A16375" w:rsidRPr="0060348B">
        <w:rPr>
          <w:rFonts w:ascii="Calibri" w:hAnsi="Calibri" w:cs="Calibri"/>
          <w:b/>
          <w:bCs/>
          <w:color w:val="002060"/>
          <w:sz w:val="36"/>
          <w:szCs w:val="36"/>
          <w:highlight w:val="lightGray"/>
          <w:rtl/>
          <w:lang w:bidi="ar-EG"/>
        </w:rPr>
        <w:t>ت</w:t>
      </w:r>
      <w:r w:rsidR="00A16375" w:rsidRPr="003544FD">
        <w:rPr>
          <w:rFonts w:ascii="Calibri" w:hAnsi="Calibri" w:cs="Calibri"/>
          <w:sz w:val="36"/>
          <w:szCs w:val="36"/>
          <w:rtl/>
          <w:lang w:bidi="ar-EG"/>
        </w:rPr>
        <w:t>»</w:t>
      </w:r>
    </w:p>
    <w:p w14:paraId="761F0293" w14:textId="0B25C918" w:rsidR="00506118" w:rsidRPr="00506118" w:rsidRDefault="007A26FD" w:rsidP="00506118">
      <w:pPr>
        <w:widowControl w:val="0"/>
        <w:spacing w:line="240" w:lineRule="auto"/>
        <w:rPr>
          <w:rFonts w:ascii="Calibri" w:hAnsi="Calibri" w:cs="Calibri"/>
          <w:sz w:val="36"/>
          <w:szCs w:val="36"/>
          <w:lang w:bidi="ar-EG"/>
        </w:rPr>
      </w:pPr>
      <w:r>
        <w:rPr>
          <w:rFonts w:ascii="Calibri" w:hAnsi="Calibri" w:cs="Calibri"/>
          <w:sz w:val="36"/>
          <w:szCs w:val="36"/>
          <w:lang w:bidi="ar-EG"/>
        </w:rPr>
        <w:t>“</w:t>
      </w:r>
      <w:r w:rsidRPr="007A26FD">
        <w:rPr>
          <w:rFonts w:ascii="Calibri" w:hAnsi="Calibri" w:cs="Calibri"/>
          <w:b/>
          <w:bCs/>
          <w:color w:val="002060"/>
          <w:sz w:val="36"/>
          <w:szCs w:val="36"/>
          <w:highlight w:val="lightGray"/>
          <w:lang w:bidi="ar-EG"/>
        </w:rPr>
        <w:t>All the evidence seems to indicate, that the universe has not existed forever, but that it had a beginning, about 15 billion years ago.</w:t>
      </w:r>
      <w:r>
        <w:rPr>
          <w:rFonts w:ascii="Calibri" w:hAnsi="Calibri" w:cs="Calibri"/>
          <w:sz w:val="36"/>
          <w:szCs w:val="36"/>
          <w:lang w:bidi="ar-EG"/>
        </w:rPr>
        <w:t>”</w:t>
      </w:r>
    </w:p>
    <w:p w14:paraId="1C1DD214" w14:textId="46072322" w:rsidR="00506118" w:rsidRPr="003544FD" w:rsidRDefault="00506118" w:rsidP="00506118">
      <w:pPr>
        <w:widowControl w:val="0"/>
        <w:spacing w:line="240" w:lineRule="auto"/>
        <w:rPr>
          <w:rFonts w:ascii="Calibri" w:hAnsi="Calibri" w:cs="Calibri"/>
          <w:sz w:val="36"/>
          <w:szCs w:val="36"/>
          <w:lang w:bidi="ar-EG"/>
        </w:rPr>
      </w:pPr>
      <w:r w:rsidRPr="00506118">
        <w:rPr>
          <w:rFonts w:ascii="Calibri" w:hAnsi="Calibri" w:cs="Calibri"/>
          <w:sz w:val="36"/>
          <w:szCs w:val="36"/>
          <w:lang w:bidi="ar-EG"/>
        </w:rPr>
        <w:t>Academic Lectures</w:t>
      </w:r>
      <w:r>
        <w:rPr>
          <w:rFonts w:ascii="Calibri" w:hAnsi="Calibri" w:cs="Calibri"/>
          <w:sz w:val="36"/>
          <w:szCs w:val="36"/>
          <w:lang w:bidi="ar-EG"/>
        </w:rPr>
        <w:t xml:space="preserve">, </w:t>
      </w:r>
      <w:r w:rsidRPr="00506118">
        <w:rPr>
          <w:rFonts w:ascii="Calibri" w:hAnsi="Calibri" w:cs="Calibri"/>
          <w:b/>
          <w:bCs/>
          <w:i/>
          <w:iCs/>
          <w:sz w:val="36"/>
          <w:szCs w:val="36"/>
          <w:lang w:bidi="ar-EG"/>
        </w:rPr>
        <w:t>The Beginning of Time</w:t>
      </w:r>
      <w:r>
        <w:rPr>
          <w:rFonts w:ascii="Calibri" w:hAnsi="Calibri" w:cs="Calibri"/>
          <w:sz w:val="36"/>
          <w:szCs w:val="36"/>
          <w:lang w:bidi="ar-EG"/>
        </w:rPr>
        <w:t xml:space="preserve">. </w:t>
      </w:r>
      <w:r w:rsidRPr="00506118">
        <w:rPr>
          <w:rFonts w:ascii="Calibri" w:hAnsi="Calibri" w:cs="Calibri"/>
          <w:sz w:val="36"/>
          <w:szCs w:val="36"/>
          <w:lang w:bidi="ar-EG"/>
        </w:rPr>
        <w:t>1996</w:t>
      </w:r>
      <w:r>
        <w:rPr>
          <w:rFonts w:ascii="Calibri" w:hAnsi="Calibri" w:cs="Calibri"/>
          <w:sz w:val="36"/>
          <w:szCs w:val="36"/>
          <w:lang w:bidi="ar-EG"/>
        </w:rPr>
        <w:t>.</w:t>
      </w:r>
    </w:p>
    <w:p w14:paraId="3E647A60" w14:textId="79962DBA" w:rsidR="00B417FA" w:rsidRPr="003544FD" w:rsidRDefault="00B417FA" w:rsidP="000B0649">
      <w:pPr>
        <w:widowControl w:val="0"/>
        <w:spacing w:line="240" w:lineRule="auto"/>
        <w:jc w:val="both"/>
        <w:rPr>
          <w:rFonts w:ascii="Calibri" w:hAnsi="Calibri" w:cs="Calibri"/>
          <w:sz w:val="36"/>
          <w:szCs w:val="36"/>
          <w:lang w:bidi="ar-EG"/>
        </w:rPr>
      </w:pPr>
      <w:hyperlink r:id="rId63" w:history="1">
        <w:r w:rsidRPr="00F03D17">
          <w:rPr>
            <w:rStyle w:val="Hyperlink"/>
            <w:rFonts w:ascii="Calibri" w:hAnsi="Calibri" w:cs="Calibri"/>
            <w:sz w:val="36"/>
            <w:szCs w:val="36"/>
            <w:lang w:bidi="ar-EG"/>
          </w:rPr>
          <w:t>https://www.hawking.org.uk/in-words/lectures/the-beginning-of-time</w:t>
        </w:r>
      </w:hyperlink>
      <w:r>
        <w:rPr>
          <w:rFonts w:ascii="Calibri" w:hAnsi="Calibri" w:cs="Calibri"/>
          <w:sz w:val="36"/>
          <w:szCs w:val="36"/>
          <w:lang w:bidi="ar-EG"/>
        </w:rPr>
        <w:t xml:space="preserve"> </w:t>
      </w:r>
    </w:p>
    <w:p w14:paraId="5CF1AE66" w14:textId="3BE51696" w:rsidR="00FB4DA4" w:rsidRDefault="00FB4DA4" w:rsidP="00E50938">
      <w:pPr>
        <w:widowControl w:val="0"/>
        <w:bidi/>
        <w:spacing w:line="240" w:lineRule="auto"/>
        <w:jc w:val="both"/>
        <w:rPr>
          <w:rFonts w:ascii="Calibri" w:hAnsi="Calibri" w:cs="Calibri"/>
          <w:sz w:val="36"/>
          <w:szCs w:val="36"/>
          <w:rtl/>
          <w:lang w:bidi="ar-EG"/>
        </w:rPr>
      </w:pPr>
      <w:r w:rsidRPr="00B417FA">
        <w:rPr>
          <w:rFonts w:ascii="Calibri" w:hAnsi="Calibri" w:cs="Calibri"/>
          <w:b/>
          <w:bCs/>
          <w:sz w:val="36"/>
          <w:szCs w:val="36"/>
          <w:rtl/>
          <w:lang w:bidi="ar-EG"/>
        </w:rPr>
        <w:t xml:space="preserve">روبرت جاسترو </w:t>
      </w:r>
      <w:r w:rsidRPr="00B417FA">
        <w:rPr>
          <w:rFonts w:ascii="Calibri" w:hAnsi="Calibri" w:cs="Calibri"/>
          <w:b/>
          <w:bCs/>
          <w:sz w:val="36"/>
          <w:szCs w:val="36"/>
          <w:lang w:bidi="ar-EG"/>
        </w:rPr>
        <w:t>Robert Jastrow</w:t>
      </w:r>
      <w:r w:rsidRPr="003544FD">
        <w:rPr>
          <w:rFonts w:ascii="Calibri" w:hAnsi="Calibri" w:cs="Calibri"/>
          <w:sz w:val="36"/>
          <w:szCs w:val="36"/>
          <w:rtl/>
          <w:lang w:bidi="ar-EG"/>
        </w:rPr>
        <w:t xml:space="preserve"> (١٩٢٥ -٢٠٠٨م): فلكي أمريكي وأحد أعلام علماء وكالة الفضاء الأمريكية «ناسا» في القرن العشرين.</w:t>
      </w:r>
    </w:p>
    <w:p w14:paraId="64FA36B4" w14:textId="1DB82C9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الفلك الكبير</w:t>
      </w:r>
      <w:r w:rsidR="00216845">
        <w:rPr>
          <w:rFonts w:ascii="Calibri" w:hAnsi="Calibri" w:cs="Calibri"/>
          <w:sz w:val="36"/>
          <w:szCs w:val="36"/>
          <w:rtl/>
          <w:lang w:bidi="ar-EG"/>
        </w:rPr>
        <w:t>-</w:t>
      </w:r>
      <w:r w:rsidRPr="003544FD">
        <w:rPr>
          <w:rFonts w:ascii="Calibri" w:hAnsi="Calibri" w:cs="Calibri"/>
          <w:sz w:val="36"/>
          <w:szCs w:val="36"/>
          <w:rtl/>
          <w:lang w:bidi="ar-EG"/>
        </w:rPr>
        <w:t>اللا</w:t>
      </w:r>
      <w:r w:rsidR="00E87905">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دري</w:t>
      </w:r>
      <w:r w:rsidR="00216845">
        <w:rPr>
          <w:rFonts w:ascii="Calibri" w:hAnsi="Calibri" w:cs="Calibri"/>
          <w:sz w:val="36"/>
          <w:szCs w:val="36"/>
          <w:rtl/>
          <w:lang w:bidi="ar-EG"/>
        </w:rPr>
        <w:t>-</w:t>
      </w:r>
      <w:r w:rsidRPr="003544FD">
        <w:rPr>
          <w:rFonts w:ascii="Calibri" w:hAnsi="Calibri" w:cs="Calibri"/>
          <w:sz w:val="36"/>
          <w:szCs w:val="36"/>
          <w:rtl/>
          <w:lang w:bidi="ar-EG"/>
        </w:rPr>
        <w:t>(</w:t>
      </w:r>
      <w:r w:rsidRPr="003544FD">
        <w:rPr>
          <w:rFonts w:ascii="Calibri" w:hAnsi="Calibri" w:cs="Calibri"/>
          <w:b/>
          <w:bCs/>
          <w:sz w:val="36"/>
          <w:szCs w:val="36"/>
          <w:rtl/>
          <w:lang w:bidi="ar-EG"/>
        </w:rPr>
        <w:t>جاسترو</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يقول: «</w:t>
      </w:r>
      <w:r w:rsidRPr="006D7E0B">
        <w:rPr>
          <w:rFonts w:ascii="Calibri" w:hAnsi="Calibri" w:cs="Calibri"/>
          <w:b/>
          <w:bCs/>
          <w:color w:val="002060"/>
          <w:sz w:val="36"/>
          <w:szCs w:val="36"/>
          <w:highlight w:val="lightGray"/>
          <w:rtl/>
          <w:lang w:bidi="ar-EG"/>
        </w:rPr>
        <w:t>ب</w:t>
      </w:r>
      <w:r w:rsidR="000E6962" w:rsidRPr="006D7E0B">
        <w:rPr>
          <w:rFonts w:ascii="Calibri" w:hAnsi="Calibri" w:cs="Calibri"/>
          <w:b/>
          <w:bCs/>
          <w:color w:val="002060"/>
          <w:sz w:val="36"/>
          <w:szCs w:val="36"/>
          <w:highlight w:val="lightGray"/>
          <w:rtl/>
          <w:lang w:bidi="ar-EG"/>
        </w:rPr>
        <w:t>إ</w:t>
      </w:r>
      <w:r w:rsidRPr="006D7E0B">
        <w:rPr>
          <w:rFonts w:ascii="Calibri" w:hAnsi="Calibri" w:cs="Calibri"/>
          <w:b/>
          <w:bCs/>
          <w:color w:val="002060"/>
          <w:sz w:val="36"/>
          <w:szCs w:val="36"/>
          <w:highlight w:val="lightGray"/>
          <w:rtl/>
          <w:lang w:bidi="ar-EG"/>
        </w:rPr>
        <w:t xml:space="preserve">مكاننا الآن </w:t>
      </w:r>
      <w:r w:rsidR="006228D8" w:rsidRPr="006D7E0B">
        <w:rPr>
          <w:rFonts w:ascii="Calibri" w:hAnsi="Calibri" w:cs="Calibri"/>
          <w:b/>
          <w:bCs/>
          <w:color w:val="002060"/>
          <w:sz w:val="36"/>
          <w:szCs w:val="36"/>
          <w:highlight w:val="lightGray"/>
          <w:rtl/>
          <w:lang w:bidi="ar-EG"/>
        </w:rPr>
        <w:t>أ</w:t>
      </w:r>
      <w:r w:rsidRPr="006D7E0B">
        <w:rPr>
          <w:rFonts w:ascii="Calibri" w:hAnsi="Calibri" w:cs="Calibri"/>
          <w:b/>
          <w:bCs/>
          <w:color w:val="002060"/>
          <w:sz w:val="36"/>
          <w:szCs w:val="36"/>
          <w:highlight w:val="lightGray"/>
          <w:rtl/>
          <w:lang w:bidi="ar-EG"/>
        </w:rPr>
        <w:t>ن ن</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ر</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ى كيف تقود الح</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ج</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 xml:space="preserve">ة الفلكية </w:t>
      </w:r>
      <w:r w:rsidR="000E6962" w:rsidRPr="006D7E0B">
        <w:rPr>
          <w:rFonts w:ascii="Calibri" w:hAnsi="Calibri" w:cs="Calibri"/>
          <w:b/>
          <w:bCs/>
          <w:color w:val="002060"/>
          <w:sz w:val="36"/>
          <w:szCs w:val="36"/>
          <w:highlight w:val="lightGray"/>
          <w:rtl/>
          <w:lang w:bidi="ar-EG"/>
        </w:rPr>
        <w:t>إ</w:t>
      </w:r>
      <w:r w:rsidRPr="006D7E0B">
        <w:rPr>
          <w:rFonts w:ascii="Calibri" w:hAnsi="Calibri" w:cs="Calibri"/>
          <w:b/>
          <w:bCs/>
          <w:color w:val="002060"/>
          <w:sz w:val="36"/>
          <w:szCs w:val="36"/>
          <w:highlight w:val="lightGray"/>
          <w:rtl/>
          <w:lang w:bidi="ar-EG"/>
        </w:rPr>
        <w:t>لى الن</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ظرة الك</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تاب</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ي</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ة</w:t>
      </w:r>
      <w:r w:rsidR="007732A6" w:rsidRPr="006D7E0B">
        <w:rPr>
          <w:rFonts w:ascii="Calibri" w:hAnsi="Calibri" w:cs="Calibri"/>
          <w:b/>
          <w:bCs/>
          <w:color w:val="002060"/>
          <w:sz w:val="36"/>
          <w:szCs w:val="36"/>
          <w:highlight w:val="lightGray"/>
          <w:rtl/>
          <w:lang w:bidi="ar-EG"/>
        </w:rPr>
        <w:t xml:space="preserve"> </w:t>
      </w:r>
      <w:r w:rsidRPr="006D7E0B">
        <w:rPr>
          <w:rFonts w:ascii="Calibri" w:hAnsi="Calibri" w:cs="Calibri"/>
          <w:b/>
          <w:bCs/>
          <w:color w:val="002060"/>
          <w:sz w:val="36"/>
          <w:szCs w:val="36"/>
          <w:highlight w:val="lightGray"/>
          <w:rtl/>
          <w:lang w:bidi="ar-EG"/>
        </w:rPr>
        <w:t xml:space="preserve">حول </w:t>
      </w:r>
      <w:r w:rsidR="006228D8" w:rsidRPr="006D7E0B">
        <w:rPr>
          <w:rFonts w:ascii="Calibri" w:hAnsi="Calibri" w:cs="Calibri"/>
          <w:b/>
          <w:bCs/>
          <w:color w:val="002060"/>
          <w:sz w:val="36"/>
          <w:szCs w:val="36"/>
          <w:highlight w:val="lightGray"/>
          <w:rtl/>
          <w:lang w:bidi="ar-EG"/>
        </w:rPr>
        <w:t>أ</w:t>
      </w:r>
      <w:r w:rsidR="00A16375" w:rsidRPr="006D7E0B">
        <w:rPr>
          <w:rFonts w:ascii="Calibri" w:hAnsi="Calibri" w:cs="Calibri"/>
          <w:b/>
          <w:bCs/>
          <w:color w:val="002060"/>
          <w:sz w:val="36"/>
          <w:szCs w:val="36"/>
          <w:highlight w:val="lightGray"/>
          <w:rtl/>
          <w:lang w:bidi="ar-EG"/>
        </w:rPr>
        <w:t>ص</w:t>
      </w:r>
      <w:r w:rsidRPr="006D7E0B">
        <w:rPr>
          <w:rFonts w:ascii="Calibri" w:hAnsi="Calibri" w:cs="Calibri"/>
          <w:b/>
          <w:bCs/>
          <w:color w:val="002060"/>
          <w:sz w:val="36"/>
          <w:szCs w:val="36"/>
          <w:highlight w:val="lightGray"/>
          <w:rtl/>
          <w:lang w:bidi="ar-EG"/>
        </w:rPr>
        <w:t>ل الع</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ال</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م. تختلف الت</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فاصيل لكن العناصر الأساسية لقصص ع</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ل</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م الف</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ل</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ك والكتاب الم</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قد</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 xml:space="preserve">س </w:t>
      </w:r>
      <w:r w:rsidR="00EA1297" w:rsidRPr="006D7E0B">
        <w:rPr>
          <w:rFonts w:ascii="Calibri" w:hAnsi="Calibri" w:cs="Calibri" w:hint="cs"/>
          <w:b/>
          <w:bCs/>
          <w:color w:val="002060"/>
          <w:sz w:val="36"/>
          <w:szCs w:val="36"/>
          <w:highlight w:val="lightGray"/>
          <w:rtl/>
          <w:lang w:bidi="ar-EG"/>
        </w:rPr>
        <w:t>في</w:t>
      </w:r>
      <w:r w:rsidRPr="006D7E0B">
        <w:rPr>
          <w:rFonts w:ascii="Calibri" w:hAnsi="Calibri" w:cs="Calibri"/>
          <w:b/>
          <w:bCs/>
          <w:color w:val="002060"/>
          <w:sz w:val="36"/>
          <w:szCs w:val="36"/>
          <w:highlight w:val="lightGray"/>
          <w:rtl/>
          <w:lang w:bidi="ar-EG"/>
        </w:rPr>
        <w:t xml:space="preserve"> سفر الت</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 xml:space="preserve">كوين </w:t>
      </w:r>
      <w:r w:rsidR="00E87905" w:rsidRPr="006D7E0B">
        <w:rPr>
          <w:rFonts w:ascii="Calibri" w:hAnsi="Calibri" w:cs="Calibri" w:hint="cs"/>
          <w:b/>
          <w:bCs/>
          <w:color w:val="002060"/>
          <w:sz w:val="36"/>
          <w:szCs w:val="36"/>
          <w:highlight w:val="lightGray"/>
          <w:rtl/>
          <w:lang w:bidi="ar-EG"/>
        </w:rPr>
        <w:t>هي</w:t>
      </w:r>
      <w:r w:rsidRPr="006D7E0B">
        <w:rPr>
          <w:rFonts w:ascii="Calibri" w:hAnsi="Calibri" w:cs="Calibri"/>
          <w:b/>
          <w:bCs/>
          <w:color w:val="002060"/>
          <w:sz w:val="36"/>
          <w:szCs w:val="36"/>
          <w:highlight w:val="lightGray"/>
          <w:rtl/>
          <w:lang w:bidi="ar-EG"/>
        </w:rPr>
        <w:t xml:space="preserve"> نفسها</w:t>
      </w:r>
      <w:r w:rsidR="0057579D" w:rsidRPr="006D7E0B">
        <w:rPr>
          <w:rFonts w:ascii="Calibri" w:hAnsi="Calibri" w:cs="Calibri"/>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 xml:space="preserve"> سلسلة الأحداث </w:t>
      </w:r>
      <w:r w:rsidR="00276DD5" w:rsidRPr="006D7E0B">
        <w:rPr>
          <w:rFonts w:ascii="Calibri" w:hAnsi="Calibri" w:cs="Calibri" w:hint="cs"/>
          <w:b/>
          <w:bCs/>
          <w:color w:val="002060"/>
          <w:sz w:val="36"/>
          <w:szCs w:val="36"/>
          <w:highlight w:val="lightGray"/>
          <w:rtl/>
          <w:lang w:bidi="ar-EG"/>
        </w:rPr>
        <w:t>التي</w:t>
      </w:r>
      <w:r w:rsidRPr="006D7E0B">
        <w:rPr>
          <w:rFonts w:ascii="Calibri" w:hAnsi="Calibri" w:cs="Calibri"/>
          <w:b/>
          <w:bCs/>
          <w:color w:val="002060"/>
          <w:sz w:val="36"/>
          <w:szCs w:val="36"/>
          <w:highlight w:val="lightGray"/>
          <w:rtl/>
          <w:lang w:bidi="ar-EG"/>
        </w:rPr>
        <w:t xml:space="preserve"> قادت </w:t>
      </w:r>
      <w:r w:rsidR="000E6962" w:rsidRPr="006D7E0B">
        <w:rPr>
          <w:rFonts w:ascii="Calibri" w:hAnsi="Calibri" w:cs="Calibri"/>
          <w:b/>
          <w:bCs/>
          <w:color w:val="002060"/>
          <w:sz w:val="36"/>
          <w:szCs w:val="36"/>
          <w:highlight w:val="lightGray"/>
          <w:rtl/>
          <w:lang w:bidi="ar-EG"/>
        </w:rPr>
        <w:t>إ</w:t>
      </w:r>
      <w:r w:rsidRPr="006D7E0B">
        <w:rPr>
          <w:rFonts w:ascii="Calibri" w:hAnsi="Calibri" w:cs="Calibri"/>
          <w:b/>
          <w:bCs/>
          <w:color w:val="002060"/>
          <w:sz w:val="36"/>
          <w:szCs w:val="36"/>
          <w:highlight w:val="lightGray"/>
          <w:rtl/>
          <w:lang w:bidi="ar-EG"/>
        </w:rPr>
        <w:t>لى ظ</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ه</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ور الإنسان بد</w:t>
      </w:r>
      <w:r w:rsidR="006228D8" w:rsidRPr="006D7E0B">
        <w:rPr>
          <w:rFonts w:ascii="Calibri" w:hAnsi="Calibri" w:cs="Calibri"/>
          <w:b/>
          <w:bCs/>
          <w:color w:val="002060"/>
          <w:sz w:val="36"/>
          <w:szCs w:val="36"/>
          <w:highlight w:val="lightGray"/>
          <w:rtl/>
          <w:lang w:bidi="ar-EG"/>
        </w:rPr>
        <w:t>أ</w:t>
      </w:r>
      <w:r w:rsidR="00A16375" w:rsidRPr="006D7E0B">
        <w:rPr>
          <w:rFonts w:ascii="Calibri" w:hAnsi="Calibri" w:cs="Calibri"/>
          <w:b/>
          <w:bCs/>
          <w:color w:val="002060"/>
          <w:sz w:val="36"/>
          <w:szCs w:val="36"/>
          <w:highlight w:val="lightGray"/>
          <w:rtl/>
          <w:lang w:bidi="ar-EG"/>
        </w:rPr>
        <w:t>ت</w:t>
      </w:r>
      <w:r w:rsidRPr="006D7E0B">
        <w:rPr>
          <w:rFonts w:ascii="Calibri" w:hAnsi="Calibri" w:cs="Calibri"/>
          <w:b/>
          <w:bCs/>
          <w:color w:val="002060"/>
          <w:sz w:val="36"/>
          <w:szCs w:val="36"/>
          <w:highlight w:val="lightGray"/>
          <w:rtl/>
          <w:lang w:bidi="ar-EG"/>
        </w:rPr>
        <w:t xml:space="preserve"> بصورة </w:t>
      </w:r>
      <w:r w:rsidR="00E87905" w:rsidRPr="006D7E0B">
        <w:rPr>
          <w:rFonts w:ascii="Calibri" w:hAnsi="Calibri" w:cs="Calibri" w:hint="cs"/>
          <w:b/>
          <w:bCs/>
          <w:color w:val="002060"/>
          <w:sz w:val="36"/>
          <w:szCs w:val="36"/>
          <w:highlight w:val="lightGray"/>
          <w:rtl/>
          <w:lang w:bidi="ar-EG"/>
        </w:rPr>
        <w:t>م</w:t>
      </w:r>
      <w:r w:rsidR="006D7E0B">
        <w:rPr>
          <w:rFonts w:ascii="Calibri" w:hAnsi="Calibri" w:cs="Calibri" w:hint="cs"/>
          <w:b/>
          <w:bCs/>
          <w:color w:val="002060"/>
          <w:sz w:val="36"/>
          <w:szCs w:val="36"/>
          <w:highlight w:val="lightGray"/>
          <w:rtl/>
          <w:lang w:bidi="ar-EG"/>
        </w:rPr>
        <w:t>ُ</w:t>
      </w:r>
      <w:r w:rsidR="00E87905" w:rsidRPr="006D7E0B">
        <w:rPr>
          <w:rFonts w:ascii="Calibri" w:hAnsi="Calibri" w:cs="Calibri" w:hint="cs"/>
          <w:b/>
          <w:bCs/>
          <w:color w:val="002060"/>
          <w:sz w:val="36"/>
          <w:szCs w:val="36"/>
          <w:highlight w:val="lightGray"/>
          <w:rtl/>
          <w:lang w:bidi="ar-EG"/>
        </w:rPr>
        <w:t>فاجئة</w:t>
      </w:r>
      <w:r w:rsidRPr="006D7E0B">
        <w:rPr>
          <w:rFonts w:ascii="Calibri" w:hAnsi="Calibri" w:cs="Calibri"/>
          <w:b/>
          <w:bCs/>
          <w:color w:val="002060"/>
          <w:sz w:val="36"/>
          <w:szCs w:val="36"/>
          <w:highlight w:val="lightGray"/>
          <w:rtl/>
          <w:lang w:bidi="ar-EG"/>
        </w:rPr>
        <w:t xml:space="preserve"> وحاد</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ة في لحظة م</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حد</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دة في الز</w:t>
      </w:r>
      <w:r w:rsidR="006D7E0B">
        <w:rPr>
          <w:rFonts w:ascii="Calibri" w:hAnsi="Calibri" w:cs="Calibri" w:hint="cs"/>
          <w:b/>
          <w:bCs/>
          <w:color w:val="002060"/>
          <w:sz w:val="36"/>
          <w:szCs w:val="36"/>
          <w:highlight w:val="lightGray"/>
          <w:rtl/>
          <w:lang w:bidi="ar-EG"/>
        </w:rPr>
        <w:t>َّ</w:t>
      </w:r>
      <w:r w:rsidRPr="006D7E0B">
        <w:rPr>
          <w:rFonts w:ascii="Calibri" w:hAnsi="Calibri" w:cs="Calibri"/>
          <w:b/>
          <w:bCs/>
          <w:color w:val="002060"/>
          <w:sz w:val="36"/>
          <w:szCs w:val="36"/>
          <w:highlight w:val="lightGray"/>
          <w:rtl/>
          <w:lang w:bidi="ar-EG"/>
        </w:rPr>
        <w:t>مان</w:t>
      </w:r>
      <w:r w:rsidRPr="003544FD">
        <w:rPr>
          <w:rFonts w:ascii="Calibri" w:hAnsi="Calibri" w:cs="Calibri"/>
          <w:sz w:val="36"/>
          <w:szCs w:val="36"/>
          <w:rtl/>
          <w:lang w:bidi="ar-EG"/>
        </w:rPr>
        <w:t>»</w:t>
      </w:r>
    </w:p>
    <w:p w14:paraId="74E00600" w14:textId="6DA9037F" w:rsidR="002544C8" w:rsidRDefault="00A16375" w:rsidP="00FF35D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Jastrow, </w:t>
      </w:r>
      <w:r w:rsidRPr="00B417FA">
        <w:rPr>
          <w:rFonts w:ascii="Calibri" w:hAnsi="Calibri" w:cs="Calibri"/>
          <w:b/>
          <w:bCs/>
          <w:i/>
          <w:iCs/>
          <w:sz w:val="36"/>
          <w:szCs w:val="36"/>
          <w:lang w:bidi="ar-EG"/>
        </w:rPr>
        <w:t>God and the Astronomers</w:t>
      </w:r>
      <w:r w:rsidRPr="003544FD">
        <w:rPr>
          <w:rFonts w:ascii="Calibri" w:hAnsi="Calibri" w:cs="Calibri"/>
          <w:sz w:val="36"/>
          <w:szCs w:val="36"/>
          <w:lang w:bidi="ar-EG"/>
        </w:rPr>
        <w:t xml:space="preserve"> (New York: Norton, 1992), p14</w:t>
      </w:r>
      <w:r w:rsidR="00872405">
        <w:rPr>
          <w:rFonts w:ascii="Calibri" w:hAnsi="Calibri" w:cs="Calibri"/>
          <w:sz w:val="36"/>
          <w:szCs w:val="36"/>
          <w:lang w:bidi="ar-EG"/>
        </w:rPr>
        <w:t>.</w:t>
      </w:r>
    </w:p>
    <w:p w14:paraId="0FEACC96" w14:textId="54B71A34" w:rsidR="00FF35D2" w:rsidRPr="003544FD" w:rsidRDefault="00FF35D2" w:rsidP="00872405">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619FD">
        <w:rPr>
          <w:rFonts w:ascii="Calibri" w:hAnsi="Calibri" w:cs="Calibri"/>
          <w:b/>
          <w:bCs/>
          <w:color w:val="002060"/>
          <w:sz w:val="36"/>
          <w:szCs w:val="36"/>
          <w:highlight w:val="lightGray"/>
          <w:rtl/>
          <w:lang w:bidi="ar-EG"/>
        </w:rPr>
        <w:t>تنتم</w:t>
      </w:r>
      <w:r w:rsidR="00A90FA8" w:rsidRPr="004619FD">
        <w:rPr>
          <w:rFonts w:ascii="Calibri" w:hAnsi="Calibri" w:cs="Calibri" w:hint="cs"/>
          <w:b/>
          <w:bCs/>
          <w:color w:val="002060"/>
          <w:sz w:val="36"/>
          <w:szCs w:val="36"/>
          <w:highlight w:val="lightGray"/>
          <w:rtl/>
          <w:lang w:bidi="ar-EG"/>
        </w:rPr>
        <w:t>ي</w:t>
      </w:r>
      <w:r w:rsidRPr="004619FD">
        <w:rPr>
          <w:rFonts w:ascii="Calibri" w:hAnsi="Calibri" w:cs="Calibri"/>
          <w:b/>
          <w:bCs/>
          <w:color w:val="002060"/>
          <w:sz w:val="36"/>
          <w:szCs w:val="36"/>
          <w:highlight w:val="lightGray"/>
          <w:rtl/>
          <w:lang w:bidi="ar-EG"/>
        </w:rPr>
        <w:t xml:space="preserve"> الق</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ص</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ة مثل كابوس للع</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ال</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م الذي عاش بإيمانه بس</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لطان العقل. لقد تسل</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ق [هذا الع</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ال</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م] ج</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بال الج</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ه</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ل، ويكاد يرتقي أعلى قم</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ته؛ لكن</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ه</w:t>
      </w:r>
      <w:r w:rsidR="004619FD">
        <w:rPr>
          <w:rFonts w:ascii="Calibri" w:hAnsi="Calibri" w:cs="Calibri" w:hint="cs"/>
          <w:b/>
          <w:bCs/>
          <w:color w:val="002060"/>
          <w:sz w:val="36"/>
          <w:szCs w:val="36"/>
          <w:highlight w:val="lightGray"/>
          <w:rtl/>
          <w:lang w:bidi="ar-EG"/>
        </w:rPr>
        <w:t xml:space="preserve"> </w:t>
      </w:r>
      <w:r w:rsidR="00216845" w:rsidRPr="004619FD">
        <w:rPr>
          <w:rFonts w:ascii="Calibri" w:hAnsi="Calibri" w:cs="Calibri"/>
          <w:b/>
          <w:bCs/>
          <w:color w:val="002060"/>
          <w:sz w:val="36"/>
          <w:szCs w:val="36"/>
          <w:highlight w:val="lightGray"/>
          <w:rtl/>
          <w:lang w:bidi="ar-EG"/>
        </w:rPr>
        <w:t>-</w:t>
      </w:r>
      <w:r w:rsidR="004619FD">
        <w:rPr>
          <w:rFonts w:ascii="Calibri" w:hAnsi="Calibri" w:cs="Calibri" w:hint="cs"/>
          <w:b/>
          <w:bCs/>
          <w:color w:val="002060"/>
          <w:sz w:val="36"/>
          <w:szCs w:val="36"/>
          <w:highlight w:val="lightGray"/>
          <w:rtl/>
          <w:lang w:bidi="ar-EG"/>
        </w:rPr>
        <w:t xml:space="preserve"> </w:t>
      </w:r>
      <w:r w:rsidRPr="004619FD">
        <w:rPr>
          <w:rFonts w:ascii="Calibri" w:hAnsi="Calibri" w:cs="Calibri"/>
          <w:b/>
          <w:bCs/>
          <w:color w:val="002060"/>
          <w:sz w:val="36"/>
          <w:szCs w:val="36"/>
          <w:highlight w:val="lightGray"/>
          <w:rtl/>
          <w:lang w:bidi="ar-EG"/>
        </w:rPr>
        <w:t xml:space="preserve">وهو يرفع نفسه إلى أعلى </w:t>
      </w:r>
      <w:r w:rsidR="0090107F" w:rsidRPr="004619FD">
        <w:rPr>
          <w:rFonts w:ascii="Calibri" w:hAnsi="Calibri" w:cs="Calibri"/>
          <w:b/>
          <w:bCs/>
          <w:color w:val="002060"/>
          <w:sz w:val="36"/>
          <w:szCs w:val="36"/>
          <w:highlight w:val="lightGray"/>
          <w:rtl/>
          <w:lang w:bidi="ar-EG"/>
        </w:rPr>
        <w:t>آ</w:t>
      </w:r>
      <w:r w:rsidRPr="004619FD">
        <w:rPr>
          <w:rFonts w:ascii="Calibri" w:hAnsi="Calibri" w:cs="Calibri"/>
          <w:b/>
          <w:bCs/>
          <w:color w:val="002060"/>
          <w:sz w:val="36"/>
          <w:szCs w:val="36"/>
          <w:highlight w:val="lightGray"/>
          <w:rtl/>
          <w:lang w:bidi="ar-EG"/>
        </w:rPr>
        <w:t>خر صخرة، إذا به يلقى تهنئة من مجموعة من الل</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اهوتي</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ين الذين كانوا جالسين ه</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ناك على م</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د</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ى ق</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ر</w:t>
      </w:r>
      <w:r w:rsidR="004619FD">
        <w:rPr>
          <w:rFonts w:ascii="Calibri" w:hAnsi="Calibri" w:cs="Calibri" w:hint="cs"/>
          <w:b/>
          <w:bCs/>
          <w:color w:val="002060"/>
          <w:sz w:val="36"/>
          <w:szCs w:val="36"/>
          <w:highlight w:val="lightGray"/>
          <w:rtl/>
          <w:lang w:bidi="ar-EG"/>
        </w:rPr>
        <w:t>ُ</w:t>
      </w:r>
      <w:r w:rsidRPr="004619FD">
        <w:rPr>
          <w:rFonts w:ascii="Calibri" w:hAnsi="Calibri" w:cs="Calibri"/>
          <w:b/>
          <w:bCs/>
          <w:color w:val="002060"/>
          <w:sz w:val="36"/>
          <w:szCs w:val="36"/>
          <w:highlight w:val="lightGray"/>
          <w:rtl/>
          <w:lang w:bidi="ar-EG"/>
        </w:rPr>
        <w:t>ون</w:t>
      </w:r>
      <w:r w:rsidR="00A3776C"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BE0983">
        <w:rPr>
          <w:rFonts w:ascii="Calibri" w:hAnsi="Calibri" w:cs="Calibri" w:hint="cs"/>
          <w:sz w:val="36"/>
          <w:szCs w:val="36"/>
          <w:rtl/>
          <w:lang w:bidi="ar-EG"/>
        </w:rPr>
        <w:t>ر</w:t>
      </w:r>
      <w:r w:rsidRPr="003544FD">
        <w:rPr>
          <w:rFonts w:ascii="Calibri" w:hAnsi="Calibri" w:cs="Calibri"/>
          <w:b/>
          <w:bCs/>
          <w:sz w:val="36"/>
          <w:szCs w:val="36"/>
          <w:rtl/>
          <w:lang w:bidi="ar-EG"/>
        </w:rPr>
        <w:t>وبرت جاسرو</w:t>
      </w:r>
      <w:r w:rsidRPr="003544FD">
        <w:rPr>
          <w:rFonts w:ascii="Calibri" w:hAnsi="Calibri" w:cs="Calibri"/>
          <w:sz w:val="36"/>
          <w:szCs w:val="36"/>
          <w:rtl/>
          <w:lang w:bidi="ar-EG"/>
        </w:rPr>
        <w:t>).</w:t>
      </w:r>
    </w:p>
    <w:p w14:paraId="34D646AC" w14:textId="0D93401A" w:rsidR="002544C8" w:rsidRPr="003544FD" w:rsidRDefault="002544C8" w:rsidP="00FF35D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Jastrow, </w:t>
      </w:r>
      <w:r w:rsidRPr="00872405">
        <w:rPr>
          <w:rFonts w:ascii="Calibri" w:hAnsi="Calibri" w:cs="Calibri"/>
          <w:b/>
          <w:bCs/>
          <w:i/>
          <w:iCs/>
          <w:sz w:val="36"/>
          <w:szCs w:val="36"/>
          <w:lang w:bidi="ar-EG"/>
        </w:rPr>
        <w:t>God and the Astronomers</w:t>
      </w:r>
      <w:r w:rsidRPr="003544FD">
        <w:rPr>
          <w:rFonts w:ascii="Calibri" w:hAnsi="Calibri" w:cs="Calibri"/>
          <w:sz w:val="36"/>
          <w:szCs w:val="36"/>
          <w:lang w:bidi="ar-EG"/>
        </w:rPr>
        <w:t>, p116</w:t>
      </w:r>
      <w:r w:rsidR="00872405">
        <w:rPr>
          <w:rFonts w:ascii="Calibri" w:hAnsi="Calibri" w:cs="Calibri"/>
          <w:sz w:val="36"/>
          <w:szCs w:val="36"/>
          <w:lang w:bidi="ar-EG"/>
        </w:rPr>
        <w:t>.</w:t>
      </w:r>
    </w:p>
    <w:p w14:paraId="3A8E50A4" w14:textId="586B71DE" w:rsidR="003179D8" w:rsidRPr="00174D3D" w:rsidRDefault="004A0D3D" w:rsidP="00FF35D2">
      <w:pPr>
        <w:keepNext/>
        <w:widowControl w:val="0"/>
        <w:bidi/>
        <w:spacing w:line="240" w:lineRule="auto"/>
        <w:jc w:val="center"/>
        <w:outlineLvl w:val="3"/>
        <w:rPr>
          <w:rFonts w:ascii="Calibri" w:hAnsi="Calibri" w:cs="Calibri"/>
          <w:b/>
          <w:bCs/>
          <w:sz w:val="36"/>
          <w:szCs w:val="36"/>
          <w:highlight w:val="yellow"/>
          <w:u w:val="single"/>
          <w:lang w:bidi="ar-EG"/>
        </w:rPr>
      </w:pPr>
      <w:bookmarkStart w:id="147" w:name="_Toc178854377"/>
      <w:r w:rsidRPr="00174D3D">
        <w:rPr>
          <w:rFonts w:ascii="Calibri" w:hAnsi="Calibri" w:cs="Calibri"/>
          <w:b/>
          <w:bCs/>
          <w:sz w:val="36"/>
          <w:szCs w:val="36"/>
          <w:highlight w:val="yellow"/>
          <w:u w:val="single"/>
          <w:rtl/>
          <w:lang w:bidi="ar-EG"/>
        </w:rPr>
        <w:t>المطلب الأول</w:t>
      </w:r>
      <w:r w:rsidR="00FF35D2">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القانون الثاني لل</w:t>
      </w:r>
      <w:r w:rsidR="002544C8" w:rsidRPr="00174D3D">
        <w:rPr>
          <w:rFonts w:ascii="Calibri" w:hAnsi="Calibri" w:cs="Calibri"/>
          <w:b/>
          <w:bCs/>
          <w:sz w:val="36"/>
          <w:szCs w:val="36"/>
          <w:highlight w:val="yellow"/>
          <w:u w:val="single"/>
          <w:rtl/>
          <w:lang w:bidi="ar-EG"/>
        </w:rPr>
        <w:t>دّ</w:t>
      </w:r>
      <w:r w:rsidRPr="00174D3D">
        <w:rPr>
          <w:rFonts w:ascii="Calibri" w:hAnsi="Calibri" w:cs="Calibri"/>
          <w:b/>
          <w:bCs/>
          <w:sz w:val="36"/>
          <w:szCs w:val="36"/>
          <w:highlight w:val="yellow"/>
          <w:u w:val="single"/>
          <w:rtl/>
          <w:lang w:bidi="ar-EG"/>
        </w:rPr>
        <w:t>يناميكا الحراري</w:t>
      </w:r>
      <w:r w:rsidR="002544C8"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147"/>
    </w:p>
    <w:p w14:paraId="12EE8FF9" w14:textId="475D28C1" w:rsidR="00FB4DA4" w:rsidRDefault="00FB4DA4" w:rsidP="00E50938">
      <w:pPr>
        <w:widowControl w:val="0"/>
        <w:bidi/>
        <w:spacing w:line="240" w:lineRule="auto"/>
        <w:jc w:val="both"/>
        <w:rPr>
          <w:rFonts w:ascii="Calibri" w:hAnsi="Calibri" w:cs="Calibri"/>
          <w:sz w:val="36"/>
          <w:szCs w:val="36"/>
          <w:rtl/>
          <w:lang w:bidi="ar-EG"/>
        </w:rPr>
      </w:pPr>
      <w:r w:rsidRPr="00FB4DA4">
        <w:rPr>
          <w:rFonts w:ascii="Calibri" w:hAnsi="Calibri" w:cs="Calibri"/>
          <w:b/>
          <w:bCs/>
          <w:sz w:val="36"/>
          <w:szCs w:val="36"/>
          <w:rtl/>
          <w:lang w:bidi="ar-EG"/>
        </w:rPr>
        <w:t xml:space="preserve">آرثر إدنجتون </w:t>
      </w:r>
      <w:r w:rsidRPr="00FB4DA4">
        <w:rPr>
          <w:rFonts w:ascii="Calibri" w:hAnsi="Calibri" w:cs="Calibri"/>
          <w:b/>
          <w:bCs/>
          <w:sz w:val="36"/>
          <w:szCs w:val="36"/>
          <w:lang w:bidi="ar-EG"/>
        </w:rPr>
        <w:t>Arthur Eddington</w:t>
      </w:r>
      <w:r w:rsidRPr="003544FD">
        <w:rPr>
          <w:rFonts w:ascii="Calibri" w:hAnsi="Calibri" w:cs="Calibri"/>
          <w:sz w:val="36"/>
          <w:szCs w:val="36"/>
          <w:rtl/>
          <w:lang w:bidi="ar-EG"/>
        </w:rPr>
        <w:t xml:space="preserve"> (</w:t>
      </w:r>
      <w:r>
        <w:rPr>
          <w:rFonts w:ascii="Calibri" w:hAnsi="Calibri" w:cs="Calibri" w:hint="cs"/>
          <w:sz w:val="36"/>
          <w:szCs w:val="36"/>
          <w:rtl/>
          <w:lang w:bidi="ar-EG"/>
        </w:rPr>
        <w:t>1882-1944م)</w:t>
      </w:r>
      <w:r w:rsidRPr="003544FD">
        <w:rPr>
          <w:rFonts w:ascii="Calibri" w:hAnsi="Calibri" w:cs="Calibri"/>
          <w:sz w:val="36"/>
          <w:szCs w:val="36"/>
          <w:rtl/>
          <w:lang w:bidi="ar-EG"/>
        </w:rPr>
        <w:t>: فلكي وفيزيائي إنجليزي، وله عناية بفلسفة العلم. له مساهمات علمية بارزة في القرن الماضي في الفيزياء الفلكية.</w:t>
      </w:r>
    </w:p>
    <w:p w14:paraId="7202AE0A" w14:textId="31C5EC9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0E0776">
        <w:rPr>
          <w:rFonts w:ascii="Calibri" w:hAnsi="Calibri" w:cs="Calibri" w:hint="cs"/>
          <w:sz w:val="36"/>
          <w:szCs w:val="36"/>
          <w:rtl/>
          <w:lang w:bidi="ar-EG"/>
        </w:rPr>
        <w:t>ُ</w:t>
      </w:r>
      <w:r w:rsidRPr="003544FD">
        <w:rPr>
          <w:rFonts w:ascii="Calibri" w:hAnsi="Calibri" w:cs="Calibri"/>
          <w:sz w:val="36"/>
          <w:szCs w:val="36"/>
          <w:rtl/>
          <w:lang w:bidi="ar-EG"/>
        </w:rPr>
        <w:t>ق</w:t>
      </w:r>
      <w:r w:rsidR="000E0776">
        <w:rPr>
          <w:rFonts w:ascii="Calibri" w:hAnsi="Calibri" w:cs="Calibri" w:hint="cs"/>
          <w:sz w:val="36"/>
          <w:szCs w:val="36"/>
          <w:rtl/>
          <w:lang w:bidi="ar-EG"/>
        </w:rPr>
        <w:t>ِ</w:t>
      </w:r>
      <w:r w:rsidRPr="003544FD">
        <w:rPr>
          <w:rFonts w:ascii="Calibri" w:hAnsi="Calibri" w:cs="Calibri"/>
          <w:sz w:val="36"/>
          <w:szCs w:val="36"/>
          <w:rtl/>
          <w:lang w:bidi="ar-EG"/>
        </w:rPr>
        <w:t>ر</w:t>
      </w:r>
      <w:r w:rsidR="000E0776">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0E0776">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E0776">
        <w:rPr>
          <w:rFonts w:ascii="Calibri" w:hAnsi="Calibri" w:cs="Calibri" w:hint="cs"/>
          <w:sz w:val="36"/>
          <w:szCs w:val="36"/>
          <w:rtl/>
          <w:lang w:bidi="ar-EG"/>
        </w:rPr>
        <w:t>َّ</w:t>
      </w:r>
      <w:r w:rsidRPr="003544FD">
        <w:rPr>
          <w:rFonts w:ascii="Calibri" w:hAnsi="Calibri" w:cs="Calibri"/>
          <w:sz w:val="36"/>
          <w:szCs w:val="36"/>
          <w:rtl/>
          <w:lang w:bidi="ar-EG"/>
        </w:rPr>
        <w:t xml:space="preserve"> القانون </w:t>
      </w:r>
      <w:r w:rsidR="00BA593F" w:rsidRPr="003544FD">
        <w:rPr>
          <w:rFonts w:ascii="Calibri" w:hAnsi="Calibri" w:cs="Calibri" w:hint="cs"/>
          <w:sz w:val="36"/>
          <w:szCs w:val="36"/>
          <w:rtl/>
          <w:lang w:bidi="ar-EG"/>
        </w:rPr>
        <w:t>الث</w:t>
      </w:r>
      <w:r w:rsidR="000E0776">
        <w:rPr>
          <w:rFonts w:ascii="Calibri" w:hAnsi="Calibri" w:cs="Calibri" w:hint="cs"/>
          <w:sz w:val="36"/>
          <w:szCs w:val="36"/>
          <w:rtl/>
          <w:lang w:bidi="ar-EG"/>
        </w:rPr>
        <w:t>َّ</w:t>
      </w:r>
      <w:r w:rsidR="00BA593F" w:rsidRPr="003544FD">
        <w:rPr>
          <w:rFonts w:ascii="Calibri" w:hAnsi="Calibri" w:cs="Calibri" w:hint="cs"/>
          <w:sz w:val="36"/>
          <w:szCs w:val="36"/>
          <w:rtl/>
          <w:lang w:bidi="ar-EG"/>
        </w:rPr>
        <w:t>اني</w:t>
      </w:r>
      <w:r w:rsidRPr="003544FD">
        <w:rPr>
          <w:rFonts w:ascii="Calibri" w:hAnsi="Calibri" w:cs="Calibri"/>
          <w:sz w:val="36"/>
          <w:szCs w:val="36"/>
          <w:rtl/>
          <w:lang w:bidi="ar-EG"/>
        </w:rPr>
        <w:t xml:space="preserve"> للد</w:t>
      </w:r>
      <w:r w:rsidR="000E0776">
        <w:rPr>
          <w:rFonts w:ascii="Calibri" w:hAnsi="Calibri" w:cs="Calibri" w:hint="cs"/>
          <w:sz w:val="36"/>
          <w:szCs w:val="36"/>
          <w:rtl/>
          <w:lang w:bidi="ar-EG"/>
        </w:rPr>
        <w:t>ِّ</w:t>
      </w:r>
      <w:r w:rsidRPr="003544FD">
        <w:rPr>
          <w:rFonts w:ascii="Calibri" w:hAnsi="Calibri" w:cs="Calibri"/>
          <w:sz w:val="36"/>
          <w:szCs w:val="36"/>
          <w:rtl/>
          <w:lang w:bidi="ar-EG"/>
        </w:rPr>
        <w:t xml:space="preserve">يناميكا الحرارية واحد من </w:t>
      </w:r>
      <w:r w:rsidR="006228D8" w:rsidRPr="003544FD">
        <w:rPr>
          <w:rFonts w:ascii="Calibri" w:hAnsi="Calibri" w:cs="Calibri"/>
          <w:sz w:val="36"/>
          <w:szCs w:val="36"/>
          <w:rtl/>
          <w:lang w:bidi="ar-EG"/>
        </w:rPr>
        <w:t>أ</w:t>
      </w:r>
      <w:r w:rsidR="002544C8" w:rsidRPr="003544FD">
        <w:rPr>
          <w:rFonts w:ascii="Calibri" w:hAnsi="Calibri" w:cs="Calibri"/>
          <w:sz w:val="36"/>
          <w:szCs w:val="36"/>
          <w:rtl/>
          <w:lang w:bidi="ar-EG"/>
        </w:rPr>
        <w:t>عظم قوانين الكو</w:t>
      </w:r>
      <w:r w:rsidRPr="003544FD">
        <w:rPr>
          <w:rFonts w:ascii="Calibri" w:hAnsi="Calibri" w:cs="Calibri"/>
          <w:sz w:val="36"/>
          <w:szCs w:val="36"/>
          <w:rtl/>
          <w:lang w:bidi="ar-EG"/>
        </w:rPr>
        <w:t xml:space="preserve">ن؛ بل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w:t>
      </w:r>
      <w:r w:rsidRPr="003544FD">
        <w:rPr>
          <w:rFonts w:ascii="Calibri" w:hAnsi="Calibri" w:cs="Calibri"/>
          <w:sz w:val="36"/>
          <w:szCs w:val="36"/>
          <w:rtl/>
          <w:lang w:bidi="ar-EG"/>
        </w:rPr>
        <w:lastRenderedPageBreak/>
        <w:t xml:space="preserve">قوانينه؛ حتى قال عالم </w:t>
      </w:r>
      <w:r w:rsidR="00BA593F"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دنجتون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0776" w:rsidRPr="003544FD">
        <w:rPr>
          <w:rFonts w:ascii="Calibri" w:hAnsi="Calibri" w:cs="Calibri"/>
          <w:sz w:val="36"/>
          <w:szCs w:val="36"/>
          <w:rtl/>
          <w:lang w:bidi="ar-EG"/>
        </w:rPr>
        <w:t>«</w:t>
      </w:r>
      <w:r w:rsidR="000E6962" w:rsidRPr="000E0776">
        <w:rPr>
          <w:rFonts w:ascii="Calibri" w:hAnsi="Calibri" w:cs="Calibri"/>
          <w:b/>
          <w:bCs/>
          <w:color w:val="002060"/>
          <w:sz w:val="36"/>
          <w:szCs w:val="36"/>
          <w:highlight w:val="lightGray"/>
          <w:rtl/>
          <w:lang w:bidi="ar-EG"/>
        </w:rPr>
        <w:t>إ</w:t>
      </w:r>
      <w:r w:rsidRPr="000E0776">
        <w:rPr>
          <w:rFonts w:ascii="Calibri" w:hAnsi="Calibri" w:cs="Calibri"/>
          <w:b/>
          <w:bCs/>
          <w:color w:val="002060"/>
          <w:sz w:val="36"/>
          <w:szCs w:val="36"/>
          <w:highlight w:val="lightGray"/>
          <w:rtl/>
          <w:lang w:bidi="ar-EG"/>
        </w:rPr>
        <w:t>ن</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ه القانون الأو</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ل لك</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ل</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 xml:space="preserve"> الع</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ل</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وم، و</w:t>
      </w:r>
      <w:r w:rsidR="000E6962" w:rsidRPr="000E0776">
        <w:rPr>
          <w:rFonts w:ascii="Calibri" w:hAnsi="Calibri" w:cs="Calibri"/>
          <w:b/>
          <w:bCs/>
          <w:color w:val="002060"/>
          <w:sz w:val="36"/>
          <w:szCs w:val="36"/>
          <w:highlight w:val="lightGray"/>
          <w:rtl/>
          <w:lang w:bidi="ar-EG"/>
        </w:rPr>
        <w:t>إ</w:t>
      </w:r>
      <w:r w:rsidRPr="000E0776">
        <w:rPr>
          <w:rFonts w:ascii="Calibri" w:hAnsi="Calibri" w:cs="Calibri"/>
          <w:b/>
          <w:bCs/>
          <w:color w:val="002060"/>
          <w:sz w:val="36"/>
          <w:szCs w:val="36"/>
          <w:highlight w:val="lightGray"/>
          <w:rtl/>
          <w:lang w:bidi="ar-EG"/>
        </w:rPr>
        <w:t xml:space="preserve">ن </w:t>
      </w:r>
      <w:r w:rsidR="006228D8" w:rsidRPr="000E0776">
        <w:rPr>
          <w:rFonts w:ascii="Calibri" w:hAnsi="Calibri" w:cs="Calibri"/>
          <w:b/>
          <w:bCs/>
          <w:color w:val="002060"/>
          <w:sz w:val="36"/>
          <w:szCs w:val="36"/>
          <w:highlight w:val="lightGray"/>
          <w:rtl/>
          <w:lang w:bidi="ar-EG"/>
        </w:rPr>
        <w:t>أ</w:t>
      </w:r>
      <w:r w:rsidRPr="000E0776">
        <w:rPr>
          <w:rFonts w:ascii="Calibri" w:hAnsi="Calibri" w:cs="Calibri"/>
          <w:b/>
          <w:bCs/>
          <w:color w:val="002060"/>
          <w:sz w:val="36"/>
          <w:szCs w:val="36"/>
          <w:highlight w:val="lightGray"/>
          <w:rtl/>
          <w:lang w:bidi="ar-EG"/>
        </w:rPr>
        <w:t>ي</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 xml:space="preserve"> نظر</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ي</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ة ع</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ل</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م</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ي</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 xml:space="preserve">ة تتعارض مع هذا القانون لا تملك </w:t>
      </w:r>
      <w:r w:rsidR="006228D8" w:rsidRPr="000E0776">
        <w:rPr>
          <w:rFonts w:ascii="Calibri" w:hAnsi="Calibri" w:cs="Calibri"/>
          <w:b/>
          <w:bCs/>
          <w:color w:val="002060"/>
          <w:sz w:val="36"/>
          <w:szCs w:val="36"/>
          <w:highlight w:val="lightGray"/>
          <w:rtl/>
          <w:lang w:bidi="ar-EG"/>
        </w:rPr>
        <w:t>أ</w:t>
      </w:r>
      <w:r w:rsidRPr="000E0776">
        <w:rPr>
          <w:rFonts w:ascii="Calibri" w:hAnsi="Calibri" w:cs="Calibri"/>
          <w:b/>
          <w:bCs/>
          <w:color w:val="002060"/>
          <w:sz w:val="36"/>
          <w:szCs w:val="36"/>
          <w:highlight w:val="lightGray"/>
          <w:rtl/>
          <w:lang w:bidi="ar-EG"/>
        </w:rPr>
        <w:t>ملا</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 xml:space="preserve"> في البقاء، و</w:t>
      </w:r>
      <w:r w:rsidR="000E6962" w:rsidRPr="000E0776">
        <w:rPr>
          <w:rFonts w:ascii="Calibri" w:hAnsi="Calibri" w:cs="Calibri"/>
          <w:b/>
          <w:bCs/>
          <w:color w:val="002060"/>
          <w:sz w:val="36"/>
          <w:szCs w:val="36"/>
          <w:highlight w:val="lightGray"/>
          <w:rtl/>
          <w:lang w:bidi="ar-EG"/>
        </w:rPr>
        <w:t>إ</w:t>
      </w:r>
      <w:r w:rsidRPr="000E0776">
        <w:rPr>
          <w:rFonts w:ascii="Calibri" w:hAnsi="Calibri" w:cs="Calibri"/>
          <w:b/>
          <w:bCs/>
          <w:color w:val="002060"/>
          <w:sz w:val="36"/>
          <w:szCs w:val="36"/>
          <w:highlight w:val="lightGray"/>
          <w:rtl/>
          <w:lang w:bidi="ar-EG"/>
        </w:rPr>
        <w:t>ن</w:t>
      </w:r>
      <w:r w:rsidR="000E0776">
        <w:rPr>
          <w:rFonts w:ascii="Calibri" w:hAnsi="Calibri" w:cs="Calibri" w:hint="cs"/>
          <w:b/>
          <w:bCs/>
          <w:color w:val="002060"/>
          <w:sz w:val="36"/>
          <w:szCs w:val="36"/>
          <w:highlight w:val="lightGray"/>
          <w:rtl/>
          <w:lang w:bidi="ar-EG"/>
        </w:rPr>
        <w:t>َّ</w:t>
      </w:r>
      <w:r w:rsidRPr="000E0776">
        <w:rPr>
          <w:rFonts w:ascii="Calibri" w:hAnsi="Calibri" w:cs="Calibri"/>
          <w:b/>
          <w:bCs/>
          <w:color w:val="002060"/>
          <w:sz w:val="36"/>
          <w:szCs w:val="36"/>
          <w:highlight w:val="lightGray"/>
          <w:rtl/>
          <w:lang w:bidi="ar-EG"/>
        </w:rPr>
        <w:t>ها ستنهار ضرورة</w:t>
      </w:r>
      <w:r w:rsidR="002544C8" w:rsidRPr="000E0776">
        <w:rPr>
          <w:rFonts w:ascii="Calibri" w:hAnsi="Calibri" w:cs="Calibri"/>
          <w:b/>
          <w:bCs/>
          <w:color w:val="002060"/>
          <w:sz w:val="36"/>
          <w:szCs w:val="36"/>
          <w:highlight w:val="lightGray"/>
          <w:rtl/>
          <w:lang w:bidi="ar-EG"/>
        </w:rPr>
        <w:t>.</w:t>
      </w:r>
      <w:r w:rsidR="000E0776" w:rsidRPr="003544FD">
        <w:rPr>
          <w:rFonts w:ascii="Calibri" w:hAnsi="Calibri" w:cs="Calibri"/>
          <w:sz w:val="36"/>
          <w:szCs w:val="36"/>
          <w:rtl/>
          <w:lang w:bidi="ar-EG"/>
        </w:rPr>
        <w:t>»</w:t>
      </w:r>
    </w:p>
    <w:p w14:paraId="5240E4C5" w14:textId="3E13BA16" w:rsidR="007732A6" w:rsidRDefault="002544C8" w:rsidP="00FF35D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Arthur Eddington, </w:t>
      </w:r>
      <w:r w:rsidRPr="00A90FA8">
        <w:rPr>
          <w:rFonts w:ascii="Calibri" w:hAnsi="Calibri" w:cs="Calibri"/>
          <w:b/>
          <w:bCs/>
          <w:i/>
          <w:iCs/>
          <w:sz w:val="36"/>
          <w:szCs w:val="36"/>
          <w:lang w:bidi="ar-EG"/>
        </w:rPr>
        <w:t>The Nature of the Physical World</w:t>
      </w:r>
      <w:r w:rsidRPr="003544FD">
        <w:rPr>
          <w:rFonts w:ascii="Calibri" w:hAnsi="Calibri" w:cs="Calibri"/>
          <w:sz w:val="36"/>
          <w:szCs w:val="36"/>
          <w:lang w:bidi="ar-EG"/>
        </w:rPr>
        <w:t xml:space="preserve"> (New York: Macmillan, 1928), p74</w:t>
      </w:r>
      <w:r w:rsidRPr="003544FD">
        <w:rPr>
          <w:rFonts w:ascii="Calibri" w:hAnsi="Calibri" w:cs="Calibri"/>
          <w:sz w:val="36"/>
          <w:szCs w:val="36"/>
          <w:rtl/>
          <w:lang w:bidi="ar-EG"/>
        </w:rPr>
        <w:t>.</w:t>
      </w:r>
    </w:p>
    <w:p w14:paraId="4E6E2298" w14:textId="4C2042FD" w:rsidR="00C55B5A" w:rsidRDefault="00C55B5A" w:rsidP="00C55B5A">
      <w:pPr>
        <w:widowControl w:val="0"/>
        <w:bidi/>
        <w:spacing w:line="240" w:lineRule="auto"/>
        <w:jc w:val="both"/>
        <w:rPr>
          <w:rFonts w:ascii="Calibri" w:hAnsi="Calibri" w:cs="Calibri"/>
          <w:sz w:val="36"/>
          <w:szCs w:val="36"/>
          <w:rtl/>
          <w:lang w:bidi="ar-EG"/>
        </w:rPr>
      </w:pPr>
      <w:r w:rsidRPr="00C55B5A">
        <w:rPr>
          <w:rFonts w:ascii="Calibri" w:hAnsi="Calibri" w:cs="Calibri" w:hint="cs"/>
          <w:sz w:val="36"/>
          <w:szCs w:val="36"/>
          <w:rtl/>
          <w:lang w:bidi="ar-EG"/>
        </w:rPr>
        <w:t>الت</w:t>
      </w:r>
      <w:r>
        <w:rPr>
          <w:rFonts w:ascii="Calibri" w:hAnsi="Calibri" w:cs="Calibri" w:hint="cs"/>
          <w:sz w:val="36"/>
          <w:szCs w:val="36"/>
          <w:rtl/>
          <w:lang w:bidi="ar-EG"/>
        </w:rPr>
        <w:t>َّ</w:t>
      </w:r>
      <w:r w:rsidRPr="00C55B5A">
        <w:rPr>
          <w:rFonts w:ascii="Calibri" w:hAnsi="Calibri" w:cs="Calibri" w:hint="cs"/>
          <w:sz w:val="36"/>
          <w:szCs w:val="36"/>
          <w:rtl/>
          <w:lang w:bidi="ar-EG"/>
        </w:rPr>
        <w:t>عبيرُ</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عن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حقيقةِ</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القانون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الثّاني</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للدّيناميكا</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الحراريّة</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م</w:t>
      </w:r>
      <w:r>
        <w:rPr>
          <w:rFonts w:ascii="Calibri" w:hAnsi="Calibri" w:cs="Calibri" w:hint="cs"/>
          <w:sz w:val="36"/>
          <w:szCs w:val="36"/>
          <w:rtl/>
          <w:lang w:bidi="ar-EG"/>
        </w:rPr>
        <w:t>ُ</w:t>
      </w:r>
      <w:r w:rsidRPr="00C55B5A">
        <w:rPr>
          <w:rFonts w:ascii="Calibri" w:hAnsi="Calibri" w:cs="Calibri" w:hint="cs"/>
          <w:sz w:val="36"/>
          <w:szCs w:val="36"/>
          <w:rtl/>
          <w:lang w:bidi="ar-EG"/>
        </w:rPr>
        <w:t>رتبطٌ</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بالطّ</w:t>
      </w:r>
      <w:r>
        <w:rPr>
          <w:rFonts w:ascii="Calibri" w:hAnsi="Calibri" w:cs="Calibri" w:hint="cs"/>
          <w:sz w:val="36"/>
          <w:szCs w:val="36"/>
          <w:rtl/>
          <w:lang w:bidi="ar-EG"/>
        </w:rPr>
        <w:t>َ</w:t>
      </w:r>
      <w:r w:rsidRPr="00C55B5A">
        <w:rPr>
          <w:rFonts w:ascii="Calibri" w:hAnsi="Calibri" w:cs="Calibri" w:hint="cs"/>
          <w:sz w:val="36"/>
          <w:szCs w:val="36"/>
          <w:rtl/>
          <w:lang w:bidi="ar-EG"/>
        </w:rPr>
        <w:t>اقةِ،</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والفوضى،</w:t>
      </w:r>
      <w:r>
        <w:rPr>
          <w:rFonts w:ascii="Calibri" w:hAnsi="Calibri" w:cs="Calibri" w:hint="cs"/>
          <w:sz w:val="36"/>
          <w:szCs w:val="36"/>
          <w:rtl/>
          <w:lang w:bidi="ar-EG"/>
        </w:rPr>
        <w:t xml:space="preserve"> </w:t>
      </w:r>
      <w:r w:rsidRPr="00C55B5A">
        <w:rPr>
          <w:rFonts w:ascii="Calibri" w:hAnsi="Calibri" w:cs="Calibri" w:hint="cs"/>
          <w:sz w:val="36"/>
          <w:szCs w:val="36"/>
          <w:rtl/>
          <w:lang w:bidi="ar-EG"/>
        </w:rPr>
        <w:t>والمعلومات؛</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ولذلك</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من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الم</w:t>
      </w:r>
      <w:r>
        <w:rPr>
          <w:rFonts w:ascii="Calibri" w:hAnsi="Calibri" w:cs="Calibri" w:hint="cs"/>
          <w:sz w:val="36"/>
          <w:szCs w:val="36"/>
          <w:rtl/>
          <w:lang w:bidi="ar-EG"/>
        </w:rPr>
        <w:t>ُ</w:t>
      </w:r>
      <w:r w:rsidRPr="00C55B5A">
        <w:rPr>
          <w:rFonts w:ascii="Calibri" w:hAnsi="Calibri" w:cs="Calibri" w:hint="cs"/>
          <w:sz w:val="36"/>
          <w:szCs w:val="36"/>
          <w:rtl/>
          <w:lang w:bidi="ar-EG"/>
        </w:rPr>
        <w:t>مكن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الت</w:t>
      </w:r>
      <w:r>
        <w:rPr>
          <w:rFonts w:ascii="Calibri" w:hAnsi="Calibri" w:cs="Calibri" w:hint="cs"/>
          <w:sz w:val="36"/>
          <w:szCs w:val="36"/>
          <w:rtl/>
          <w:lang w:bidi="ar-EG"/>
        </w:rPr>
        <w:t>َّ</w:t>
      </w:r>
      <w:r w:rsidRPr="00C55B5A">
        <w:rPr>
          <w:rFonts w:ascii="Calibri" w:hAnsi="Calibri" w:cs="Calibri" w:hint="cs"/>
          <w:sz w:val="36"/>
          <w:szCs w:val="36"/>
          <w:rtl/>
          <w:lang w:bidi="ar-EG"/>
        </w:rPr>
        <w:t>عبيرُ</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عنه</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بِصِيَغٍ</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م</w:t>
      </w:r>
      <w:r>
        <w:rPr>
          <w:rFonts w:ascii="Calibri" w:hAnsi="Calibri" w:cs="Calibri" w:hint="cs"/>
          <w:sz w:val="36"/>
          <w:szCs w:val="36"/>
          <w:rtl/>
          <w:lang w:bidi="ar-EG"/>
        </w:rPr>
        <w:t>ُ</w:t>
      </w:r>
      <w:r w:rsidRPr="00C55B5A">
        <w:rPr>
          <w:rFonts w:ascii="Calibri" w:hAnsi="Calibri" w:cs="Calibri" w:hint="cs"/>
          <w:sz w:val="36"/>
          <w:szCs w:val="36"/>
          <w:rtl/>
          <w:lang w:bidi="ar-EG"/>
        </w:rPr>
        <w:t>ختلفةٍ</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تَدُلُّ</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بمجموعها</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على</w:t>
      </w:r>
      <w:r>
        <w:rPr>
          <w:rFonts w:ascii="Calibri" w:hAnsi="Calibri" w:cs="Calibri" w:hint="cs"/>
          <w:sz w:val="36"/>
          <w:szCs w:val="36"/>
          <w:rtl/>
          <w:lang w:bidi="ar-EG"/>
        </w:rPr>
        <w:t xml:space="preserve"> </w:t>
      </w:r>
      <w:r w:rsidRPr="00C55B5A">
        <w:rPr>
          <w:rFonts w:ascii="Calibri" w:hAnsi="Calibri" w:cs="Calibri" w:hint="cs"/>
          <w:sz w:val="36"/>
          <w:szCs w:val="36"/>
          <w:rtl/>
          <w:lang w:bidi="ar-EG"/>
        </w:rPr>
        <w:t>حقيقة</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هذا</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القانون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ومَظْهَرِ</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عَمَلِهِ</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في</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الكونِ،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ومن</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هذه</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الصّ</w:t>
      </w:r>
      <w:r>
        <w:rPr>
          <w:rFonts w:ascii="Calibri" w:hAnsi="Calibri" w:cs="Calibri" w:hint="cs"/>
          <w:sz w:val="36"/>
          <w:szCs w:val="36"/>
          <w:rtl/>
          <w:lang w:bidi="ar-EG"/>
        </w:rPr>
        <w:t>ِ</w:t>
      </w:r>
      <w:r w:rsidRPr="00C55B5A">
        <w:rPr>
          <w:rFonts w:ascii="Calibri" w:hAnsi="Calibri" w:cs="Calibri" w:hint="cs"/>
          <w:sz w:val="36"/>
          <w:szCs w:val="36"/>
          <w:rtl/>
          <w:lang w:bidi="ar-EG"/>
        </w:rPr>
        <w:t>يغ</w:t>
      </w:r>
      <w:r w:rsidRPr="00C55B5A">
        <w:rPr>
          <w:rFonts w:ascii="Calibri" w:hAnsi="Calibri" w:cs="Calibri"/>
          <w:sz w:val="36"/>
          <w:szCs w:val="36"/>
          <w:rtl/>
          <w:lang w:bidi="ar-EG"/>
        </w:rPr>
        <w:t xml:space="preserve"> </w:t>
      </w:r>
      <w:r w:rsidRPr="00C55B5A">
        <w:rPr>
          <w:rFonts w:ascii="Calibri" w:hAnsi="Calibri" w:cs="Calibri" w:hint="cs"/>
          <w:sz w:val="36"/>
          <w:szCs w:val="36"/>
          <w:rtl/>
          <w:lang w:bidi="ar-EG"/>
        </w:rPr>
        <w:t>التّعريفيّة</w:t>
      </w:r>
      <w:r w:rsidRPr="00C55B5A">
        <w:rPr>
          <w:rFonts w:ascii="Calibri" w:hAnsi="Calibri" w:cs="Calibri"/>
          <w:sz w:val="36"/>
          <w:szCs w:val="36"/>
          <w:rtl/>
          <w:lang w:bidi="ar-EG"/>
        </w:rPr>
        <w:t>:</w:t>
      </w:r>
    </w:p>
    <w:p w14:paraId="4FFBF3A3" w14:textId="46AC2795" w:rsidR="002544C8" w:rsidRPr="003544FD" w:rsidRDefault="004A0D3D" w:rsidP="000F37C9">
      <w:pPr>
        <w:pStyle w:val="ListParagraph"/>
        <w:widowControl w:val="0"/>
        <w:numPr>
          <w:ilvl w:val="0"/>
          <w:numId w:val="2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الط</w:t>
      </w:r>
      <w:r w:rsidR="00270621">
        <w:rPr>
          <w:rFonts w:ascii="Calibri" w:hAnsi="Calibri" w:cs="Calibri" w:hint="cs"/>
          <w:sz w:val="36"/>
          <w:szCs w:val="36"/>
          <w:rtl/>
          <w:lang w:bidi="ar-EG"/>
        </w:rPr>
        <w:t>َّ</w:t>
      </w:r>
      <w:r w:rsidRPr="003544FD">
        <w:rPr>
          <w:rFonts w:ascii="Calibri" w:hAnsi="Calibri" w:cs="Calibri"/>
          <w:sz w:val="36"/>
          <w:szCs w:val="36"/>
          <w:rtl/>
          <w:lang w:bidi="ar-EG"/>
        </w:rPr>
        <w:t>اقة الم</w:t>
      </w:r>
      <w:r w:rsidR="00270621">
        <w:rPr>
          <w:rFonts w:ascii="Calibri" w:hAnsi="Calibri" w:cs="Calibri" w:hint="cs"/>
          <w:sz w:val="36"/>
          <w:szCs w:val="36"/>
          <w:rtl/>
          <w:lang w:bidi="ar-EG"/>
        </w:rPr>
        <w:t>ُ</w:t>
      </w:r>
      <w:r w:rsidRPr="003544FD">
        <w:rPr>
          <w:rFonts w:ascii="Calibri" w:hAnsi="Calibri" w:cs="Calibri"/>
          <w:sz w:val="36"/>
          <w:szCs w:val="36"/>
          <w:rtl/>
          <w:lang w:bidi="ar-EG"/>
        </w:rPr>
        <w:t xml:space="preserve">ستهلكة تنحو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الن</w:t>
      </w:r>
      <w:r w:rsidR="00270621">
        <w:rPr>
          <w:rFonts w:ascii="Calibri" w:hAnsi="Calibri" w:cs="Calibri" w:hint="cs"/>
          <w:sz w:val="36"/>
          <w:szCs w:val="36"/>
          <w:rtl/>
          <w:lang w:bidi="ar-EG"/>
        </w:rPr>
        <w:t>َّ</w:t>
      </w:r>
      <w:r w:rsidRPr="003544FD">
        <w:rPr>
          <w:rFonts w:ascii="Calibri" w:hAnsi="Calibri" w:cs="Calibri"/>
          <w:sz w:val="36"/>
          <w:szCs w:val="36"/>
          <w:rtl/>
          <w:lang w:bidi="ar-EG"/>
        </w:rPr>
        <w:t>فاد.</w:t>
      </w:r>
    </w:p>
    <w:p w14:paraId="39A9216D" w14:textId="33407FC8" w:rsidR="002544C8" w:rsidRPr="003544FD" w:rsidRDefault="004A0D3D" w:rsidP="000F37C9">
      <w:pPr>
        <w:pStyle w:val="ListParagraph"/>
        <w:widowControl w:val="0"/>
        <w:numPr>
          <w:ilvl w:val="0"/>
          <w:numId w:val="2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الحرارة تنحو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270621">
        <w:rPr>
          <w:rFonts w:ascii="Calibri" w:hAnsi="Calibri" w:cs="Calibri" w:hint="cs"/>
          <w:sz w:val="36"/>
          <w:szCs w:val="36"/>
          <w:rtl/>
          <w:lang w:bidi="ar-EG"/>
        </w:rPr>
        <w:t>َّ</w:t>
      </w:r>
      <w:r w:rsidRPr="003544FD">
        <w:rPr>
          <w:rFonts w:ascii="Calibri" w:hAnsi="Calibri" w:cs="Calibri"/>
          <w:sz w:val="36"/>
          <w:szCs w:val="36"/>
          <w:rtl/>
          <w:lang w:bidi="ar-EG"/>
        </w:rPr>
        <w:t>بر</w:t>
      </w:r>
      <w:r w:rsidR="00270621">
        <w:rPr>
          <w:rFonts w:ascii="Calibri" w:hAnsi="Calibri" w:cs="Calibri" w:hint="cs"/>
          <w:sz w:val="36"/>
          <w:szCs w:val="36"/>
          <w:rtl/>
          <w:lang w:bidi="ar-EG"/>
        </w:rPr>
        <w:t>ُّ</w:t>
      </w:r>
      <w:r w:rsidRPr="003544FD">
        <w:rPr>
          <w:rFonts w:ascii="Calibri" w:hAnsi="Calibri" w:cs="Calibri"/>
          <w:sz w:val="36"/>
          <w:szCs w:val="36"/>
          <w:rtl/>
          <w:lang w:bidi="ar-EG"/>
        </w:rPr>
        <w:t xml:space="preserve">د. </w:t>
      </w:r>
    </w:p>
    <w:p w14:paraId="649F7C2B" w14:textId="47100CE8" w:rsidR="002544C8" w:rsidRPr="003544FD" w:rsidRDefault="002544C8" w:rsidP="000F37C9">
      <w:pPr>
        <w:pStyle w:val="ListParagraph"/>
        <w:widowControl w:val="0"/>
        <w:numPr>
          <w:ilvl w:val="0"/>
          <w:numId w:val="2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 xml:space="preserve">لمعلومات تنحو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270621">
        <w:rPr>
          <w:rFonts w:ascii="Calibri" w:hAnsi="Calibri" w:cs="Calibri" w:hint="cs"/>
          <w:sz w:val="36"/>
          <w:szCs w:val="36"/>
          <w:rtl/>
          <w:lang w:bidi="ar-EG"/>
        </w:rPr>
        <w:t>َّ</w:t>
      </w:r>
      <w:r w:rsidRPr="003544FD">
        <w:rPr>
          <w:rFonts w:ascii="Calibri" w:hAnsi="Calibri" w:cs="Calibri"/>
          <w:sz w:val="36"/>
          <w:szCs w:val="36"/>
          <w:rtl/>
          <w:lang w:bidi="ar-EG"/>
        </w:rPr>
        <w:t>شو</w:t>
      </w:r>
      <w:r w:rsidR="00270621">
        <w:rPr>
          <w:rFonts w:ascii="Calibri" w:hAnsi="Calibri" w:cs="Calibri" w:hint="cs"/>
          <w:sz w:val="36"/>
          <w:szCs w:val="36"/>
          <w:rtl/>
          <w:lang w:bidi="ar-EG"/>
        </w:rPr>
        <w:t>ُّ</w:t>
      </w:r>
      <w:r w:rsidR="004A0D3D" w:rsidRPr="003544FD">
        <w:rPr>
          <w:rFonts w:ascii="Calibri" w:hAnsi="Calibri" w:cs="Calibri"/>
          <w:sz w:val="36"/>
          <w:szCs w:val="36"/>
          <w:rtl/>
          <w:lang w:bidi="ar-EG"/>
        </w:rPr>
        <w:t xml:space="preserve">ش. </w:t>
      </w:r>
    </w:p>
    <w:p w14:paraId="13600C06" w14:textId="25B763E4" w:rsidR="002544C8" w:rsidRPr="003544FD" w:rsidRDefault="004A0D3D" w:rsidP="000F37C9">
      <w:pPr>
        <w:pStyle w:val="ListParagraph"/>
        <w:widowControl w:val="0"/>
        <w:numPr>
          <w:ilvl w:val="0"/>
          <w:numId w:val="2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w:t>
      </w:r>
      <w:r w:rsidR="00270621">
        <w:rPr>
          <w:rFonts w:ascii="Calibri" w:hAnsi="Calibri" w:cs="Calibri" w:hint="cs"/>
          <w:sz w:val="36"/>
          <w:szCs w:val="36"/>
          <w:rtl/>
          <w:lang w:bidi="ar-EG"/>
        </w:rPr>
        <w:t>ِّ</w:t>
      </w:r>
      <w:r w:rsidRPr="003544FD">
        <w:rPr>
          <w:rFonts w:ascii="Calibri" w:hAnsi="Calibri" w:cs="Calibri"/>
          <w:sz w:val="36"/>
          <w:szCs w:val="36"/>
          <w:rtl/>
          <w:lang w:bidi="ar-EG"/>
        </w:rPr>
        <w:t xml:space="preserve">ظام ينحو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الفوضى. </w:t>
      </w:r>
    </w:p>
    <w:p w14:paraId="7A9E54E9" w14:textId="735ECA65" w:rsidR="002544C8" w:rsidRDefault="004A0D3D" w:rsidP="000F37C9">
      <w:pPr>
        <w:pStyle w:val="ListParagraph"/>
        <w:widowControl w:val="0"/>
        <w:numPr>
          <w:ilvl w:val="0"/>
          <w:numId w:val="2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الخليط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لا ي</w:t>
      </w:r>
      <w:r w:rsidR="00270621">
        <w:rPr>
          <w:rFonts w:ascii="Calibri" w:hAnsi="Calibri" w:cs="Calibri" w:hint="cs"/>
          <w:sz w:val="36"/>
          <w:szCs w:val="36"/>
          <w:rtl/>
          <w:lang w:bidi="ar-EG"/>
        </w:rPr>
        <w:t>ُ</w:t>
      </w:r>
      <w:r w:rsidRPr="003544FD">
        <w:rPr>
          <w:rFonts w:ascii="Calibri" w:hAnsi="Calibri" w:cs="Calibri"/>
          <w:sz w:val="36"/>
          <w:szCs w:val="36"/>
          <w:rtl/>
          <w:lang w:bidi="ar-EG"/>
        </w:rPr>
        <w:t>نظ</w:t>
      </w:r>
      <w:r w:rsidR="00270621">
        <w:rPr>
          <w:rFonts w:ascii="Calibri" w:hAnsi="Calibri" w:cs="Calibri" w:hint="cs"/>
          <w:sz w:val="36"/>
          <w:szCs w:val="36"/>
          <w:rtl/>
          <w:lang w:bidi="ar-EG"/>
        </w:rPr>
        <w:t>ِّ</w:t>
      </w:r>
      <w:r w:rsidRPr="003544FD">
        <w:rPr>
          <w:rFonts w:ascii="Calibri" w:hAnsi="Calibri" w:cs="Calibri"/>
          <w:sz w:val="36"/>
          <w:szCs w:val="36"/>
          <w:rtl/>
          <w:lang w:bidi="ar-EG"/>
        </w:rPr>
        <w:t>م نفسه.</w:t>
      </w:r>
    </w:p>
    <w:p w14:paraId="319E6F52" w14:textId="3F7FD662" w:rsidR="00FF35D2" w:rsidRPr="00FF35D2" w:rsidRDefault="00FF35D2"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F91F02">
        <w:rPr>
          <w:rFonts w:ascii="Calibri" w:hAnsi="Calibri" w:cs="Calibri"/>
          <w:b/>
          <w:bCs/>
          <w:color w:val="002060"/>
          <w:sz w:val="36"/>
          <w:szCs w:val="36"/>
          <w:highlight w:val="lightGray"/>
          <w:rtl/>
          <w:lang w:bidi="ar-EG"/>
        </w:rPr>
        <w:t>القانون الث</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اني للد</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يناميكا الحرارية ليس قاصرًا في ع</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م</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ل</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ه</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 xml:space="preserve"> على الأ</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م</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ور الهندسية. إن</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ه قانون أساسي</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 xml:space="preserve"> للط</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بيعة. لا ي</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وج</w:t>
      </w:r>
      <w:r w:rsidR="00F91F02">
        <w:rPr>
          <w:rFonts w:ascii="Calibri" w:hAnsi="Calibri" w:cs="Calibri" w:hint="cs"/>
          <w:b/>
          <w:bCs/>
          <w:color w:val="002060"/>
          <w:sz w:val="36"/>
          <w:szCs w:val="36"/>
          <w:highlight w:val="lightGray"/>
          <w:rtl/>
          <w:lang w:bidi="ar-EG"/>
        </w:rPr>
        <w:t>َ</w:t>
      </w:r>
      <w:r w:rsidRPr="00F91F02">
        <w:rPr>
          <w:rFonts w:ascii="Calibri" w:hAnsi="Calibri" w:cs="Calibri"/>
          <w:b/>
          <w:bCs/>
          <w:color w:val="002060"/>
          <w:sz w:val="36"/>
          <w:szCs w:val="36"/>
          <w:highlight w:val="lightGray"/>
          <w:rtl/>
          <w:lang w:bidi="ar-EG"/>
        </w:rPr>
        <w:t>د سبيل للفرار منه</w:t>
      </w:r>
      <w:r w:rsidRPr="003544FD">
        <w:rPr>
          <w:rFonts w:ascii="Calibri" w:hAnsi="Calibri" w:cs="Calibri"/>
          <w:sz w:val="36"/>
          <w:szCs w:val="36"/>
          <w:rtl/>
          <w:lang w:bidi="ar-EG"/>
        </w:rPr>
        <w:t xml:space="preserve">». </w:t>
      </w:r>
      <w:r w:rsidRPr="003223EC">
        <w:rPr>
          <w:rFonts w:ascii="Calibri" w:hAnsi="Calibri" w:cs="Calibri"/>
          <w:b/>
          <w:bCs/>
          <w:sz w:val="36"/>
          <w:szCs w:val="36"/>
          <w:rtl/>
          <w:lang w:bidi="ar-EG"/>
        </w:rPr>
        <w:t>(بول ديفيس)</w:t>
      </w:r>
      <w:r w:rsidRPr="003544FD">
        <w:rPr>
          <w:rFonts w:ascii="Calibri" w:hAnsi="Calibri" w:cs="Calibri"/>
          <w:sz w:val="36"/>
          <w:szCs w:val="36"/>
          <w:rtl/>
          <w:lang w:bidi="ar-EG"/>
        </w:rPr>
        <w:t xml:space="preserve"> </w:t>
      </w:r>
    </w:p>
    <w:p w14:paraId="258FB2D5" w14:textId="77FF8047" w:rsidR="003179D8" w:rsidRPr="003544FD" w:rsidRDefault="00BC1A66" w:rsidP="002B64D8">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Paul Davies</w:t>
      </w:r>
      <w:r w:rsidR="004E430F">
        <w:rPr>
          <w:rFonts w:ascii="Calibri" w:hAnsi="Calibri" w:cs="Calibri"/>
          <w:sz w:val="36"/>
          <w:szCs w:val="36"/>
          <w:lang w:bidi="ar-EG"/>
        </w:rPr>
        <w:t xml:space="preserve">, </w:t>
      </w:r>
      <w:r w:rsidR="00C67E81" w:rsidRPr="004E430F">
        <w:rPr>
          <w:rFonts w:ascii="Calibri" w:hAnsi="Calibri" w:cs="Calibri"/>
          <w:b/>
          <w:bCs/>
          <w:i/>
          <w:iCs/>
          <w:sz w:val="36"/>
          <w:szCs w:val="36"/>
          <w:lang w:bidi="ar-EG"/>
        </w:rPr>
        <w:t>The Fifth Miracle: The Search for the Origin and Meaning of</w:t>
      </w:r>
      <w:r w:rsidR="001B43F9" w:rsidRPr="004E430F">
        <w:rPr>
          <w:rFonts w:ascii="Calibri" w:hAnsi="Calibri" w:cs="Calibri"/>
          <w:b/>
          <w:bCs/>
          <w:i/>
          <w:iCs/>
          <w:sz w:val="36"/>
          <w:szCs w:val="36"/>
          <w:lang w:bidi="ar-EG"/>
        </w:rPr>
        <w:t xml:space="preserve"> Li</w:t>
      </w:r>
      <w:r w:rsidR="002C7B77" w:rsidRPr="004E430F">
        <w:rPr>
          <w:rFonts w:ascii="Calibri" w:hAnsi="Calibri" w:cs="Calibri"/>
          <w:b/>
          <w:bCs/>
          <w:i/>
          <w:iCs/>
          <w:sz w:val="36"/>
          <w:szCs w:val="36"/>
          <w:lang w:bidi="ar-EG"/>
        </w:rPr>
        <w:t xml:space="preserve">fe </w:t>
      </w:r>
      <w:r w:rsidR="002C7B77">
        <w:rPr>
          <w:rFonts w:ascii="Calibri" w:hAnsi="Calibri" w:cs="Calibri"/>
          <w:sz w:val="36"/>
          <w:szCs w:val="36"/>
          <w:lang w:bidi="ar-EG"/>
        </w:rPr>
        <w:t>(Orion prod</w:t>
      </w:r>
      <w:r w:rsidR="00CD5DA2">
        <w:rPr>
          <w:rFonts w:ascii="Calibri" w:hAnsi="Calibri" w:cs="Calibri"/>
          <w:sz w:val="36"/>
          <w:szCs w:val="36"/>
          <w:lang w:bidi="ar-EG"/>
        </w:rPr>
        <w:t>uctions,1999</w:t>
      </w:r>
      <w:r w:rsidR="002C7B77">
        <w:rPr>
          <w:rFonts w:ascii="Calibri" w:hAnsi="Calibri" w:cs="Calibri"/>
          <w:sz w:val="36"/>
          <w:szCs w:val="36"/>
          <w:lang w:bidi="ar-EG"/>
        </w:rPr>
        <w:t>)</w:t>
      </w:r>
      <w:r w:rsidR="004E430F">
        <w:rPr>
          <w:rFonts w:ascii="Calibri" w:hAnsi="Calibri" w:cs="Calibri"/>
          <w:sz w:val="36"/>
          <w:szCs w:val="36"/>
          <w:lang w:bidi="ar-EG"/>
        </w:rPr>
        <w:t xml:space="preserve"> </w:t>
      </w:r>
      <w:r w:rsidR="00CD5DA2">
        <w:rPr>
          <w:rFonts w:ascii="Calibri" w:hAnsi="Calibri" w:cs="Calibri"/>
          <w:sz w:val="36"/>
          <w:szCs w:val="36"/>
          <w:lang w:bidi="ar-EG"/>
        </w:rPr>
        <w:t>p51</w:t>
      </w:r>
      <w:r w:rsidR="00C67E81" w:rsidRPr="003544FD">
        <w:rPr>
          <w:rFonts w:ascii="Calibri" w:hAnsi="Calibri" w:cs="Calibri"/>
          <w:sz w:val="36"/>
          <w:szCs w:val="36"/>
          <w:lang w:bidi="ar-EG"/>
        </w:rPr>
        <w:t>.</w:t>
      </w:r>
    </w:p>
    <w:p w14:paraId="0A4BC80E" w14:textId="212B815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عالم الفيزياء النظرية اللا</w:t>
      </w:r>
      <w:r w:rsidR="00BA593F">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E333DC" w:rsidRPr="003544FD">
        <w:rPr>
          <w:rFonts w:ascii="Calibri" w:hAnsi="Calibri" w:cs="Calibri"/>
          <w:sz w:val="36"/>
          <w:szCs w:val="36"/>
          <w:rtl/>
          <w:lang w:bidi="ar-EG"/>
        </w:rPr>
        <w:t>د</w:t>
      </w:r>
      <w:r w:rsidRPr="003544FD">
        <w:rPr>
          <w:rFonts w:ascii="Calibri" w:hAnsi="Calibri" w:cs="Calibri"/>
          <w:sz w:val="36"/>
          <w:szCs w:val="36"/>
          <w:rtl/>
          <w:lang w:bidi="ar-EG"/>
        </w:rPr>
        <w:t>ري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000E6962" w:rsidRPr="005E5BA2">
        <w:rPr>
          <w:rFonts w:ascii="Calibri" w:hAnsi="Calibri" w:cs="Calibri"/>
          <w:b/>
          <w:bCs/>
          <w:color w:val="002060"/>
          <w:sz w:val="36"/>
          <w:szCs w:val="36"/>
          <w:highlight w:val="lightGray"/>
          <w:rtl/>
          <w:lang w:bidi="ar-EG"/>
        </w:rPr>
        <w:t>إ</w:t>
      </w:r>
      <w:r w:rsidRPr="005E5BA2">
        <w:rPr>
          <w:rFonts w:ascii="Calibri" w:hAnsi="Calibri" w:cs="Calibri"/>
          <w:b/>
          <w:bCs/>
          <w:color w:val="002060"/>
          <w:sz w:val="36"/>
          <w:szCs w:val="36"/>
          <w:highlight w:val="lightGray"/>
          <w:rtl/>
          <w:lang w:bidi="ar-EG"/>
        </w:rPr>
        <w:t>ذا كان للكون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خ</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ز</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ون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ح</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د</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ود</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من الن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ظام، وهو يتغي</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ر د</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ون رجعة نحو الاضطراب</w:t>
      </w:r>
      <w:r w:rsidR="004D5D88">
        <w:rPr>
          <w:rFonts w:ascii="Calibri" w:hAnsi="Calibri" w:cs="Calibri" w:hint="cs"/>
          <w:b/>
          <w:bCs/>
          <w:color w:val="002060"/>
          <w:sz w:val="36"/>
          <w:szCs w:val="36"/>
          <w:highlight w:val="lightGray"/>
          <w:rtl/>
          <w:lang w:bidi="ar-EG"/>
        </w:rPr>
        <w:t xml:space="preserve"> </w:t>
      </w:r>
      <w:r w:rsidR="00216845" w:rsidRPr="005E5BA2">
        <w:rPr>
          <w:rFonts w:ascii="Calibri" w:hAnsi="Calibri" w:cs="Calibri"/>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ليبلغ في نهاية المطاف الت</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وازن ال</w:t>
      </w:r>
      <w:r w:rsidR="00117DA2" w:rsidRPr="005E5BA2">
        <w:rPr>
          <w:rFonts w:ascii="Calibri" w:hAnsi="Calibri" w:cs="Calibri" w:hint="cs"/>
          <w:b/>
          <w:bCs/>
          <w:color w:val="002060"/>
          <w:sz w:val="36"/>
          <w:szCs w:val="36"/>
          <w:highlight w:val="lightGray"/>
          <w:rtl/>
          <w:lang w:bidi="ar-EG"/>
        </w:rPr>
        <w:t>ث</w:t>
      </w:r>
      <w:r w:rsidRPr="005E5BA2">
        <w:rPr>
          <w:rFonts w:ascii="Calibri" w:hAnsi="Calibri" w:cs="Calibri"/>
          <w:b/>
          <w:bCs/>
          <w:color w:val="002060"/>
          <w:sz w:val="36"/>
          <w:szCs w:val="36"/>
          <w:highlight w:val="lightGray"/>
          <w:rtl/>
          <w:lang w:bidi="ar-EG"/>
        </w:rPr>
        <w:t>رموديناميكي-؛ فيلزم من ذلك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باشرة </w:t>
      </w:r>
      <w:r w:rsidR="006228D8" w:rsidRPr="005E5BA2">
        <w:rPr>
          <w:rFonts w:ascii="Calibri" w:hAnsi="Calibri" w:cs="Calibri"/>
          <w:b/>
          <w:bCs/>
          <w:color w:val="002060"/>
          <w:sz w:val="36"/>
          <w:szCs w:val="36"/>
          <w:highlight w:val="lightGray"/>
          <w:rtl/>
          <w:lang w:bidi="ar-EG"/>
        </w:rPr>
        <w:t>أ</w:t>
      </w:r>
      <w:r w:rsidRPr="005E5BA2">
        <w:rPr>
          <w:rFonts w:ascii="Calibri" w:hAnsi="Calibri" w:cs="Calibri"/>
          <w:b/>
          <w:bCs/>
          <w:color w:val="002060"/>
          <w:sz w:val="36"/>
          <w:szCs w:val="36"/>
          <w:highlight w:val="lightGray"/>
          <w:rtl/>
          <w:lang w:bidi="ar-EG"/>
        </w:rPr>
        <w:t xml:space="preserve">مران؛ الأول: </w:t>
      </w:r>
      <w:r w:rsidR="006228D8" w:rsidRPr="005E5BA2">
        <w:rPr>
          <w:rFonts w:ascii="Calibri" w:hAnsi="Calibri" w:cs="Calibri"/>
          <w:b/>
          <w:bCs/>
          <w:color w:val="002060"/>
          <w:sz w:val="36"/>
          <w:szCs w:val="36"/>
          <w:highlight w:val="lightGray"/>
          <w:rtl/>
          <w:lang w:bidi="ar-EG"/>
        </w:rPr>
        <w:t>أ</w:t>
      </w:r>
      <w:r w:rsidRPr="005E5BA2">
        <w:rPr>
          <w:rFonts w:ascii="Calibri" w:hAnsi="Calibri" w:cs="Calibri"/>
          <w:b/>
          <w:bCs/>
          <w:color w:val="002060"/>
          <w:sz w:val="36"/>
          <w:szCs w:val="36"/>
          <w:highlight w:val="lightGray"/>
          <w:rtl/>
          <w:lang w:bidi="ar-EG"/>
        </w:rPr>
        <w:t>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الكون سوف يموت في نهاية المطاف.</w:t>
      </w:r>
      <w:r w:rsidR="00ED3922" w:rsidRPr="005E5BA2">
        <w:rPr>
          <w:rFonts w:ascii="Calibri" w:hAnsi="Calibri" w:cs="Calibri"/>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هذا هو المعروف بين ع</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لماء الف</w:t>
      </w:r>
      <w:r w:rsidR="00E333DC" w:rsidRPr="005E5BA2">
        <w:rPr>
          <w:rFonts w:ascii="Calibri" w:hAnsi="Calibri" w:cs="Calibri"/>
          <w:b/>
          <w:bCs/>
          <w:color w:val="002060"/>
          <w:sz w:val="36"/>
          <w:szCs w:val="36"/>
          <w:highlight w:val="lightGray"/>
          <w:rtl/>
          <w:lang w:bidi="ar-EG"/>
        </w:rPr>
        <w:t>يزياء باسم «الموت الحراري» للكو</w:t>
      </w:r>
      <w:r w:rsidRPr="005E5BA2">
        <w:rPr>
          <w:rFonts w:ascii="Calibri" w:hAnsi="Calibri" w:cs="Calibri"/>
          <w:b/>
          <w:bCs/>
          <w:color w:val="002060"/>
          <w:sz w:val="36"/>
          <w:szCs w:val="36"/>
          <w:highlight w:val="lightGray"/>
          <w:rtl/>
          <w:lang w:bidi="ar-EG"/>
        </w:rPr>
        <w:t xml:space="preserve">ن. والثاني: </w:t>
      </w:r>
      <w:r w:rsidR="006228D8" w:rsidRPr="005E5BA2">
        <w:rPr>
          <w:rFonts w:ascii="Calibri" w:hAnsi="Calibri" w:cs="Calibri"/>
          <w:b/>
          <w:bCs/>
          <w:color w:val="002060"/>
          <w:sz w:val="36"/>
          <w:szCs w:val="36"/>
          <w:highlight w:val="lightGray"/>
          <w:rtl/>
          <w:lang w:bidi="ar-EG"/>
        </w:rPr>
        <w:t>أ</w:t>
      </w:r>
      <w:r w:rsidRPr="005E5BA2">
        <w:rPr>
          <w:rFonts w:ascii="Calibri" w:hAnsi="Calibri" w:cs="Calibri"/>
          <w:b/>
          <w:bCs/>
          <w:color w:val="002060"/>
          <w:sz w:val="36"/>
          <w:szCs w:val="36"/>
          <w:highlight w:val="lightGray"/>
          <w:rtl/>
          <w:lang w:bidi="ar-EG"/>
        </w:rPr>
        <w:t>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الكون لا ي</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مكن </w:t>
      </w:r>
      <w:r w:rsidR="006228D8" w:rsidRPr="005E5BA2">
        <w:rPr>
          <w:rFonts w:ascii="Calibri" w:hAnsi="Calibri" w:cs="Calibri"/>
          <w:b/>
          <w:bCs/>
          <w:color w:val="002060"/>
          <w:sz w:val="36"/>
          <w:szCs w:val="36"/>
          <w:highlight w:val="lightGray"/>
          <w:rtl/>
          <w:lang w:bidi="ar-EG"/>
        </w:rPr>
        <w:t>أ</w:t>
      </w:r>
      <w:r w:rsidRPr="005E5BA2">
        <w:rPr>
          <w:rFonts w:ascii="Calibri" w:hAnsi="Calibri" w:cs="Calibri"/>
          <w:b/>
          <w:bCs/>
          <w:color w:val="002060"/>
          <w:sz w:val="36"/>
          <w:szCs w:val="36"/>
          <w:highlight w:val="lightGray"/>
          <w:rtl/>
          <w:lang w:bidi="ar-EG"/>
        </w:rPr>
        <w:t>ن يكون موجودا</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 xml:space="preserve">ن الأزل؛ </w:t>
      </w:r>
      <w:r w:rsidR="000E6962" w:rsidRPr="005E5BA2">
        <w:rPr>
          <w:rFonts w:ascii="Calibri" w:hAnsi="Calibri" w:cs="Calibri"/>
          <w:b/>
          <w:bCs/>
          <w:color w:val="002060"/>
          <w:sz w:val="36"/>
          <w:szCs w:val="36"/>
          <w:highlight w:val="lightGray"/>
          <w:rtl/>
          <w:lang w:bidi="ar-EG"/>
        </w:rPr>
        <w:t>إ</w:t>
      </w:r>
      <w:r w:rsidRPr="005E5BA2">
        <w:rPr>
          <w:rFonts w:ascii="Calibri" w:hAnsi="Calibri" w:cs="Calibri"/>
          <w:b/>
          <w:bCs/>
          <w:color w:val="002060"/>
          <w:sz w:val="36"/>
          <w:szCs w:val="36"/>
          <w:highlight w:val="lightGray"/>
          <w:rtl/>
          <w:lang w:bidi="ar-EG"/>
        </w:rPr>
        <w:t>ذ</w:t>
      </w:r>
      <w:r w:rsidR="00E333DC" w:rsidRPr="005E5BA2">
        <w:rPr>
          <w:rFonts w:ascii="Calibri" w:hAnsi="Calibri" w:cs="Calibri"/>
          <w:b/>
          <w:bCs/>
          <w:color w:val="002060"/>
          <w:sz w:val="36"/>
          <w:szCs w:val="36"/>
          <w:highlight w:val="lightGray"/>
          <w:rtl/>
          <w:lang w:bidi="ar-EG"/>
        </w:rPr>
        <w:t xml:space="preserve"> </w:t>
      </w:r>
      <w:r w:rsidRPr="005E5BA2">
        <w:rPr>
          <w:rFonts w:ascii="Calibri" w:hAnsi="Calibri" w:cs="Calibri"/>
          <w:b/>
          <w:bCs/>
          <w:color w:val="002060"/>
          <w:sz w:val="36"/>
          <w:szCs w:val="36"/>
          <w:highlight w:val="lightGray"/>
          <w:rtl/>
          <w:lang w:bidi="ar-EG"/>
        </w:rPr>
        <w:t xml:space="preserve">لو لم يكن كذلك لبلغ توازنه </w:t>
      </w:r>
      <w:r w:rsidR="00035113" w:rsidRPr="005E5BA2">
        <w:rPr>
          <w:rFonts w:ascii="Calibri" w:hAnsi="Calibri" w:cs="Calibri" w:hint="cs"/>
          <w:b/>
          <w:bCs/>
          <w:color w:val="002060"/>
          <w:sz w:val="36"/>
          <w:szCs w:val="36"/>
          <w:highlight w:val="lightGray"/>
          <w:rtl/>
          <w:lang w:bidi="ar-EG"/>
        </w:rPr>
        <w:t>الثرموديناميكي</w:t>
      </w:r>
      <w:r w:rsidRPr="005E5BA2">
        <w:rPr>
          <w:rFonts w:ascii="Calibri" w:hAnsi="Calibri" w:cs="Calibri"/>
          <w:b/>
          <w:bCs/>
          <w:color w:val="002060"/>
          <w:sz w:val="36"/>
          <w:szCs w:val="36"/>
          <w:highlight w:val="lightGray"/>
          <w:rtl/>
          <w:lang w:bidi="ar-EG"/>
        </w:rPr>
        <w:t xml:space="preserve"> الن</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ها</w:t>
      </w:r>
      <w:r w:rsidR="006228D8" w:rsidRPr="005E5BA2">
        <w:rPr>
          <w:rFonts w:ascii="Calibri" w:hAnsi="Calibri" w:cs="Calibri"/>
          <w:b/>
          <w:bCs/>
          <w:color w:val="002060"/>
          <w:sz w:val="36"/>
          <w:szCs w:val="36"/>
          <w:highlight w:val="lightGray"/>
          <w:rtl/>
          <w:lang w:bidi="ar-EG"/>
        </w:rPr>
        <w:t>ئ</w:t>
      </w:r>
      <w:r w:rsidRPr="005E5BA2">
        <w:rPr>
          <w:rFonts w:ascii="Calibri" w:hAnsi="Calibri" w:cs="Calibri"/>
          <w:b/>
          <w:bCs/>
          <w:color w:val="002060"/>
          <w:sz w:val="36"/>
          <w:szCs w:val="36"/>
          <w:highlight w:val="lightGray"/>
          <w:rtl/>
          <w:lang w:bidi="ar-EG"/>
        </w:rPr>
        <w:t>ي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نذ زمن لامتناه في الماضي. الخلاصة: الك</w:t>
      </w:r>
      <w:r w:rsidR="00035113" w:rsidRPr="005E5BA2">
        <w:rPr>
          <w:rFonts w:ascii="Calibri" w:hAnsi="Calibri" w:cs="Calibri" w:hint="cs"/>
          <w:b/>
          <w:bCs/>
          <w:color w:val="002060"/>
          <w:sz w:val="36"/>
          <w:szCs w:val="36"/>
          <w:highlight w:val="lightGray"/>
          <w:rtl/>
          <w:lang w:bidi="ar-EG"/>
        </w:rPr>
        <w:t>و</w:t>
      </w:r>
      <w:r w:rsidRPr="005E5BA2">
        <w:rPr>
          <w:rFonts w:ascii="Calibri" w:hAnsi="Calibri" w:cs="Calibri"/>
          <w:b/>
          <w:bCs/>
          <w:color w:val="002060"/>
          <w:sz w:val="36"/>
          <w:szCs w:val="36"/>
          <w:highlight w:val="lightGray"/>
          <w:rtl/>
          <w:lang w:bidi="ar-EG"/>
        </w:rPr>
        <w:t>ن لم ي</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وج</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د م</w:t>
      </w:r>
      <w:r w:rsidR="004D5D88">
        <w:rPr>
          <w:rFonts w:ascii="Calibri" w:hAnsi="Calibri" w:cs="Calibri" w:hint="cs"/>
          <w:b/>
          <w:bCs/>
          <w:color w:val="002060"/>
          <w:sz w:val="36"/>
          <w:szCs w:val="36"/>
          <w:highlight w:val="lightGray"/>
          <w:rtl/>
          <w:lang w:bidi="ar-EG"/>
        </w:rPr>
        <w:t>ُ</w:t>
      </w:r>
      <w:r w:rsidRPr="005E5BA2">
        <w:rPr>
          <w:rFonts w:ascii="Calibri" w:hAnsi="Calibri" w:cs="Calibri"/>
          <w:b/>
          <w:bCs/>
          <w:color w:val="002060"/>
          <w:sz w:val="36"/>
          <w:szCs w:val="36"/>
          <w:highlight w:val="lightGray"/>
          <w:rtl/>
          <w:lang w:bidi="ar-EG"/>
        </w:rPr>
        <w:t>نذ الأبد</w:t>
      </w:r>
      <w:r w:rsidRPr="003544FD">
        <w:rPr>
          <w:rFonts w:ascii="Calibri" w:hAnsi="Calibri" w:cs="Calibri"/>
          <w:sz w:val="36"/>
          <w:szCs w:val="36"/>
          <w:rtl/>
          <w:lang w:bidi="ar-EG"/>
        </w:rPr>
        <w:t>»</w:t>
      </w:r>
      <w:r w:rsidR="00E333DC" w:rsidRPr="003544FD">
        <w:rPr>
          <w:rFonts w:ascii="Calibri" w:hAnsi="Calibri" w:cs="Calibri"/>
          <w:sz w:val="36"/>
          <w:szCs w:val="36"/>
          <w:rtl/>
          <w:lang w:bidi="ar-EG"/>
        </w:rPr>
        <w:t xml:space="preserve"> </w:t>
      </w:r>
    </w:p>
    <w:p w14:paraId="1B9E4795" w14:textId="2E17FF91" w:rsidR="00E333DC" w:rsidRPr="003544FD" w:rsidRDefault="00E333DC" w:rsidP="00FF35D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Paul Davies, </w:t>
      </w:r>
      <w:r w:rsidRPr="00E33440">
        <w:rPr>
          <w:rFonts w:ascii="Calibri" w:hAnsi="Calibri" w:cs="Calibri"/>
          <w:b/>
          <w:bCs/>
          <w:i/>
          <w:iCs/>
          <w:sz w:val="36"/>
          <w:szCs w:val="36"/>
          <w:lang w:bidi="ar-EG"/>
        </w:rPr>
        <w:t>God and the New Physics</w:t>
      </w:r>
      <w:r w:rsidRPr="003544FD">
        <w:rPr>
          <w:rFonts w:ascii="Calibri" w:hAnsi="Calibri" w:cs="Calibri"/>
          <w:sz w:val="36"/>
          <w:szCs w:val="36"/>
          <w:lang w:bidi="ar-EG"/>
        </w:rPr>
        <w:t>, p11.</w:t>
      </w:r>
    </w:p>
    <w:p w14:paraId="2319C12E" w14:textId="1B32A0D6" w:rsidR="00FB4DA4" w:rsidRDefault="00FB4DA4" w:rsidP="00E50938">
      <w:pPr>
        <w:widowControl w:val="0"/>
        <w:bidi/>
        <w:spacing w:line="240" w:lineRule="auto"/>
        <w:jc w:val="both"/>
        <w:rPr>
          <w:rFonts w:ascii="Calibri" w:hAnsi="Calibri" w:cs="Calibri"/>
          <w:sz w:val="36"/>
          <w:szCs w:val="36"/>
          <w:rtl/>
          <w:lang w:bidi="ar-EG"/>
        </w:rPr>
      </w:pPr>
      <w:r w:rsidRPr="00FB4DA4">
        <w:rPr>
          <w:rFonts w:ascii="Calibri" w:hAnsi="Calibri" w:cs="Calibri" w:hint="cs"/>
          <w:b/>
          <w:bCs/>
          <w:sz w:val="36"/>
          <w:szCs w:val="36"/>
          <w:rtl/>
          <w:lang w:bidi="ar-EG"/>
        </w:rPr>
        <w:t xml:space="preserve">بارى باركر </w:t>
      </w:r>
      <w:r w:rsidRPr="00FB4DA4">
        <w:rPr>
          <w:rFonts w:ascii="Calibri" w:hAnsi="Calibri" w:cs="Calibri"/>
          <w:b/>
          <w:bCs/>
          <w:sz w:val="36"/>
          <w:szCs w:val="36"/>
          <w:lang w:bidi="ar-EG"/>
        </w:rPr>
        <w:t>Barry Parker</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hint="cs"/>
          <w:sz w:val="36"/>
          <w:szCs w:val="36"/>
          <w:rtl/>
          <w:lang w:bidi="ar-EG"/>
        </w:rPr>
        <w:t>أستاذ</w:t>
      </w:r>
      <w:r w:rsidRPr="003544FD">
        <w:rPr>
          <w:rFonts w:ascii="Calibri" w:hAnsi="Calibri" w:cs="Calibri"/>
          <w:sz w:val="36"/>
          <w:szCs w:val="36"/>
          <w:rtl/>
          <w:lang w:bidi="ar-EG"/>
        </w:rPr>
        <w:t xml:space="preserve"> متقاعد للفيزياء والفلك في جامعة «</w:t>
      </w:r>
      <w:r w:rsidRPr="003544FD">
        <w:rPr>
          <w:rFonts w:ascii="Calibri" w:hAnsi="Calibri" w:cs="Calibri"/>
          <w:sz w:val="36"/>
          <w:szCs w:val="36"/>
          <w:lang w:bidi="ar-EG"/>
        </w:rPr>
        <w:t>Idaho</w:t>
      </w:r>
      <w:r>
        <w:rPr>
          <w:rFonts w:ascii="Calibri" w:hAnsi="Calibri" w:cs="Calibri"/>
          <w:sz w:val="36"/>
          <w:szCs w:val="36"/>
          <w:lang w:bidi="ar-EG"/>
        </w:rPr>
        <w:t xml:space="preserve"> </w:t>
      </w:r>
      <w:r w:rsidRPr="003544FD">
        <w:rPr>
          <w:rFonts w:ascii="Calibri" w:hAnsi="Calibri" w:cs="Calibri"/>
          <w:sz w:val="36"/>
          <w:szCs w:val="36"/>
          <w:lang w:bidi="ar-EG"/>
        </w:rPr>
        <w:t>State</w:t>
      </w:r>
      <w:r>
        <w:rPr>
          <w:rFonts w:ascii="Calibri" w:hAnsi="Calibri" w:cs="Calibri"/>
          <w:sz w:val="36"/>
          <w:szCs w:val="36"/>
          <w:lang w:bidi="ar-EG"/>
        </w:rPr>
        <w:t xml:space="preserve"> </w:t>
      </w:r>
      <w:r w:rsidRPr="003544FD">
        <w:rPr>
          <w:rFonts w:ascii="Calibri" w:hAnsi="Calibri" w:cs="Calibri"/>
          <w:sz w:val="36"/>
          <w:szCs w:val="36"/>
          <w:lang w:bidi="ar-EG"/>
        </w:rPr>
        <w:t>University</w:t>
      </w:r>
      <w:r w:rsidRPr="003544FD">
        <w:rPr>
          <w:rFonts w:ascii="Calibri" w:hAnsi="Calibri" w:cs="Calibri"/>
          <w:sz w:val="36"/>
          <w:szCs w:val="36"/>
          <w:rtl/>
          <w:lang w:bidi="ar-EG"/>
        </w:rPr>
        <w:t>» له اهتمام بتبسيط العلوم لغير المختصين.</w:t>
      </w:r>
    </w:p>
    <w:p w14:paraId="447EE44E" w14:textId="617071C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وعبر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باري باركر</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عن الفكرة ذاتها بقوله: «</w:t>
      </w:r>
      <w:r w:rsidRPr="003D4C7F">
        <w:rPr>
          <w:rFonts w:ascii="Calibri" w:hAnsi="Calibri" w:cs="Calibri"/>
          <w:b/>
          <w:bCs/>
          <w:color w:val="002060"/>
          <w:sz w:val="36"/>
          <w:szCs w:val="36"/>
          <w:highlight w:val="lightGray"/>
          <w:rtl/>
          <w:lang w:bidi="ar-EG"/>
        </w:rPr>
        <w:t>ي</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شير القانون الثاني للد</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يناميكا الحرارية </w:t>
      </w:r>
      <w:r w:rsidR="000E6962" w:rsidRPr="003D4C7F">
        <w:rPr>
          <w:rFonts w:ascii="Calibri" w:hAnsi="Calibri" w:cs="Calibri"/>
          <w:b/>
          <w:bCs/>
          <w:color w:val="002060"/>
          <w:sz w:val="36"/>
          <w:szCs w:val="36"/>
          <w:highlight w:val="lightGray"/>
          <w:rtl/>
          <w:lang w:bidi="ar-EG"/>
        </w:rPr>
        <w:t>إ</w:t>
      </w:r>
      <w:r w:rsidRPr="003D4C7F">
        <w:rPr>
          <w:rFonts w:ascii="Calibri" w:hAnsi="Calibri" w:cs="Calibri"/>
          <w:b/>
          <w:bCs/>
          <w:color w:val="002060"/>
          <w:sz w:val="36"/>
          <w:szCs w:val="36"/>
          <w:highlight w:val="lightGray"/>
          <w:rtl/>
          <w:lang w:bidi="ar-EG"/>
        </w:rPr>
        <w:t xml:space="preserve">لى </w:t>
      </w:r>
      <w:r w:rsidR="006228D8" w:rsidRPr="003D4C7F">
        <w:rPr>
          <w:rFonts w:ascii="Calibri" w:hAnsi="Calibri" w:cs="Calibri"/>
          <w:b/>
          <w:bCs/>
          <w:color w:val="002060"/>
          <w:sz w:val="36"/>
          <w:szCs w:val="36"/>
          <w:highlight w:val="lightGray"/>
          <w:rtl/>
          <w:lang w:bidi="ar-EG"/>
        </w:rPr>
        <w:t>أ</w:t>
      </w:r>
      <w:r w:rsidR="00E333DC" w:rsidRPr="003D4C7F">
        <w:rPr>
          <w:rFonts w:ascii="Calibri" w:hAnsi="Calibri" w:cs="Calibri"/>
          <w:b/>
          <w:bCs/>
          <w:color w:val="002060"/>
          <w:sz w:val="36"/>
          <w:szCs w:val="36"/>
          <w:highlight w:val="lightGray"/>
          <w:rtl/>
          <w:lang w:bidi="ar-EG"/>
        </w:rPr>
        <w:t>ن</w:t>
      </w:r>
      <w:r w:rsidR="003D4C7F">
        <w:rPr>
          <w:rFonts w:ascii="Calibri" w:hAnsi="Calibri" w:cs="Calibri" w:hint="cs"/>
          <w:b/>
          <w:bCs/>
          <w:color w:val="002060"/>
          <w:sz w:val="36"/>
          <w:szCs w:val="36"/>
          <w:highlight w:val="lightGray"/>
          <w:rtl/>
          <w:lang w:bidi="ar-EG"/>
        </w:rPr>
        <w:t>َّ</w:t>
      </w:r>
      <w:r w:rsidR="00E333DC" w:rsidRPr="003D4C7F">
        <w:rPr>
          <w:rFonts w:ascii="Calibri" w:hAnsi="Calibri" w:cs="Calibri"/>
          <w:b/>
          <w:bCs/>
          <w:color w:val="002060"/>
          <w:sz w:val="36"/>
          <w:szCs w:val="36"/>
          <w:highlight w:val="lightGray"/>
          <w:rtl/>
          <w:lang w:bidi="ar-EG"/>
        </w:rPr>
        <w:t xml:space="preserve"> للكو</w:t>
      </w:r>
      <w:r w:rsidRPr="003D4C7F">
        <w:rPr>
          <w:rFonts w:ascii="Calibri" w:hAnsi="Calibri" w:cs="Calibri"/>
          <w:b/>
          <w:bCs/>
          <w:color w:val="002060"/>
          <w:sz w:val="36"/>
          <w:szCs w:val="36"/>
          <w:highlight w:val="lightGray"/>
          <w:rtl/>
          <w:lang w:bidi="ar-EG"/>
        </w:rPr>
        <w:t>ن وللز</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مان بداية. ولو كان الكون </w:t>
      </w:r>
      <w:r w:rsidR="006228D8" w:rsidRPr="003D4C7F">
        <w:rPr>
          <w:rFonts w:ascii="Calibri" w:hAnsi="Calibri" w:cs="Calibri"/>
          <w:b/>
          <w:bCs/>
          <w:color w:val="002060"/>
          <w:sz w:val="36"/>
          <w:szCs w:val="36"/>
          <w:highlight w:val="lightGray"/>
          <w:rtl/>
          <w:lang w:bidi="ar-EG"/>
        </w:rPr>
        <w:t>أ</w:t>
      </w:r>
      <w:r w:rsidRPr="003D4C7F">
        <w:rPr>
          <w:rFonts w:ascii="Calibri" w:hAnsi="Calibri" w:cs="Calibri"/>
          <w:b/>
          <w:bCs/>
          <w:color w:val="002060"/>
          <w:sz w:val="36"/>
          <w:szCs w:val="36"/>
          <w:highlight w:val="lightGray"/>
          <w:rtl/>
          <w:lang w:bidi="ar-EG"/>
        </w:rPr>
        <w:t>و الز</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مان </w:t>
      </w:r>
      <w:r w:rsidR="006228D8" w:rsidRPr="003D4C7F">
        <w:rPr>
          <w:rFonts w:ascii="Calibri" w:hAnsi="Calibri" w:cs="Calibri"/>
          <w:b/>
          <w:bCs/>
          <w:color w:val="002060"/>
          <w:sz w:val="36"/>
          <w:szCs w:val="36"/>
          <w:highlight w:val="lightGray"/>
          <w:rtl/>
          <w:lang w:bidi="ar-EG"/>
        </w:rPr>
        <w:t>أ</w:t>
      </w:r>
      <w:r w:rsidRPr="003D4C7F">
        <w:rPr>
          <w:rFonts w:ascii="Calibri" w:hAnsi="Calibri" w:cs="Calibri"/>
          <w:b/>
          <w:bCs/>
          <w:color w:val="002060"/>
          <w:sz w:val="36"/>
          <w:szCs w:val="36"/>
          <w:highlight w:val="lightGray"/>
          <w:rtl/>
          <w:lang w:bidi="ar-EG"/>
        </w:rPr>
        <w:t>زل</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ي</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ا لكان الت</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باد</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ل الحراري قد تم</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 وتوق</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ف في ت</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ل</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ك الأحقاب الط</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ويلة الم</w:t>
      </w:r>
      <w:r w:rsidR="003D4C7F">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متدة، و</w:t>
      </w:r>
      <w:r w:rsidR="000E6962" w:rsidRPr="003D4C7F">
        <w:rPr>
          <w:rFonts w:ascii="Calibri" w:hAnsi="Calibri" w:cs="Calibri"/>
          <w:b/>
          <w:bCs/>
          <w:color w:val="002060"/>
          <w:sz w:val="36"/>
          <w:szCs w:val="36"/>
          <w:highlight w:val="lightGray"/>
          <w:rtl/>
          <w:lang w:bidi="ar-EG"/>
        </w:rPr>
        <w:t>إ</w:t>
      </w:r>
      <w:r w:rsidRPr="003D4C7F">
        <w:rPr>
          <w:rFonts w:ascii="Calibri" w:hAnsi="Calibri" w:cs="Calibri"/>
          <w:b/>
          <w:bCs/>
          <w:color w:val="002060"/>
          <w:sz w:val="36"/>
          <w:szCs w:val="36"/>
          <w:highlight w:val="lightGray"/>
          <w:rtl/>
          <w:lang w:bidi="ar-EG"/>
        </w:rPr>
        <w:t xml:space="preserve">ذن لا تصبح في الكون </w:t>
      </w:r>
      <w:r w:rsidR="006228D8" w:rsidRPr="003D4C7F">
        <w:rPr>
          <w:rFonts w:ascii="Calibri" w:hAnsi="Calibri" w:cs="Calibri"/>
          <w:b/>
          <w:bCs/>
          <w:color w:val="002060"/>
          <w:sz w:val="36"/>
          <w:szCs w:val="36"/>
          <w:highlight w:val="lightGray"/>
          <w:rtl/>
          <w:lang w:bidi="ar-EG"/>
        </w:rPr>
        <w:t>أ</w:t>
      </w:r>
      <w:r w:rsidRPr="003D4C7F">
        <w:rPr>
          <w:rFonts w:ascii="Calibri" w:hAnsi="Calibri" w:cs="Calibri"/>
          <w:b/>
          <w:bCs/>
          <w:color w:val="002060"/>
          <w:sz w:val="36"/>
          <w:szCs w:val="36"/>
          <w:highlight w:val="lightGray"/>
          <w:rtl/>
          <w:lang w:bidi="ar-EG"/>
        </w:rPr>
        <w:t>جسام حار</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ة كالش</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مس وبقية الن</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ج</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وم، </w:t>
      </w:r>
      <w:r w:rsidRPr="003D4C7F">
        <w:rPr>
          <w:rFonts w:ascii="Calibri" w:hAnsi="Calibri" w:cs="Calibri"/>
          <w:b/>
          <w:bCs/>
          <w:color w:val="002060"/>
          <w:sz w:val="36"/>
          <w:szCs w:val="36"/>
          <w:highlight w:val="lightGray"/>
          <w:rtl/>
          <w:lang w:bidi="ar-EG"/>
        </w:rPr>
        <w:lastRenderedPageBreak/>
        <w:t>و</w:t>
      </w:r>
      <w:r w:rsidR="006228D8" w:rsidRPr="003D4C7F">
        <w:rPr>
          <w:rFonts w:ascii="Calibri" w:hAnsi="Calibri" w:cs="Calibri"/>
          <w:b/>
          <w:bCs/>
          <w:color w:val="002060"/>
          <w:sz w:val="36"/>
          <w:szCs w:val="36"/>
          <w:highlight w:val="lightGray"/>
          <w:rtl/>
          <w:lang w:bidi="ar-EG"/>
        </w:rPr>
        <w:t>أ</w:t>
      </w:r>
      <w:r w:rsidRPr="003D4C7F">
        <w:rPr>
          <w:rFonts w:ascii="Calibri" w:hAnsi="Calibri" w:cs="Calibri"/>
          <w:b/>
          <w:bCs/>
          <w:color w:val="002060"/>
          <w:sz w:val="36"/>
          <w:szCs w:val="36"/>
          <w:highlight w:val="lightGray"/>
          <w:rtl/>
          <w:lang w:bidi="ar-EG"/>
        </w:rPr>
        <w:t xml:space="preserve">خرى باردة كالكواكب والأقمار وغيرها؛ </w:t>
      </w:r>
      <w:r w:rsidR="006228D8" w:rsidRPr="003D4C7F">
        <w:rPr>
          <w:rFonts w:ascii="Calibri" w:hAnsi="Calibri" w:cs="Calibri"/>
          <w:b/>
          <w:bCs/>
          <w:color w:val="002060"/>
          <w:sz w:val="36"/>
          <w:szCs w:val="36"/>
          <w:highlight w:val="lightGray"/>
          <w:rtl/>
          <w:lang w:bidi="ar-EG"/>
        </w:rPr>
        <w:t>أ</w:t>
      </w:r>
      <w:r w:rsidRPr="003D4C7F">
        <w:rPr>
          <w:rFonts w:ascii="Calibri" w:hAnsi="Calibri" w:cs="Calibri"/>
          <w:b/>
          <w:bCs/>
          <w:color w:val="002060"/>
          <w:sz w:val="36"/>
          <w:szCs w:val="36"/>
          <w:highlight w:val="lightGray"/>
          <w:rtl/>
          <w:lang w:bidi="ar-EG"/>
        </w:rPr>
        <w:t>ي: لبر</w:t>
      </w:r>
      <w:r w:rsidR="00E333DC" w:rsidRPr="003D4C7F">
        <w:rPr>
          <w:rFonts w:ascii="Calibri" w:hAnsi="Calibri" w:cs="Calibri"/>
          <w:b/>
          <w:bCs/>
          <w:color w:val="002060"/>
          <w:sz w:val="36"/>
          <w:szCs w:val="36"/>
          <w:highlight w:val="lightGray"/>
          <w:rtl/>
          <w:lang w:bidi="ar-EG"/>
        </w:rPr>
        <w:t>د</w:t>
      </w:r>
      <w:r w:rsidRPr="003D4C7F">
        <w:rPr>
          <w:rFonts w:ascii="Calibri" w:hAnsi="Calibri" w:cs="Calibri"/>
          <w:b/>
          <w:bCs/>
          <w:color w:val="002060"/>
          <w:sz w:val="36"/>
          <w:szCs w:val="36"/>
          <w:highlight w:val="lightGray"/>
          <w:rtl/>
          <w:lang w:bidi="ar-EG"/>
        </w:rPr>
        <w:t>ت الن</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ج</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وم وصارت بدرجة حرارة الص</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قيع وانتهى كل</w:t>
      </w:r>
      <w:r w:rsidR="00910FF2">
        <w:rPr>
          <w:rFonts w:ascii="Calibri" w:hAnsi="Calibri" w:cs="Calibri" w:hint="cs"/>
          <w:b/>
          <w:bCs/>
          <w:color w:val="002060"/>
          <w:sz w:val="36"/>
          <w:szCs w:val="36"/>
          <w:highlight w:val="lightGray"/>
          <w:rtl/>
          <w:lang w:bidi="ar-EG"/>
        </w:rPr>
        <w:t>ّ</w:t>
      </w:r>
      <w:r w:rsidRPr="003D4C7F">
        <w:rPr>
          <w:rFonts w:ascii="Calibri" w:hAnsi="Calibri" w:cs="Calibri"/>
          <w:b/>
          <w:bCs/>
          <w:color w:val="002060"/>
          <w:sz w:val="36"/>
          <w:szCs w:val="36"/>
          <w:highlight w:val="lightGray"/>
          <w:rtl/>
          <w:lang w:bidi="ar-EG"/>
        </w:rPr>
        <w:t xml:space="preserve"> شيء في الكون</w:t>
      </w:r>
      <w:r w:rsidRPr="003544FD">
        <w:rPr>
          <w:rFonts w:ascii="Calibri" w:hAnsi="Calibri" w:cs="Calibri"/>
          <w:sz w:val="36"/>
          <w:szCs w:val="36"/>
          <w:rtl/>
          <w:lang w:bidi="ar-EG"/>
        </w:rPr>
        <w:t>»</w:t>
      </w:r>
      <w:r w:rsidR="00E333DC" w:rsidRPr="003544FD">
        <w:rPr>
          <w:rFonts w:ascii="Calibri" w:hAnsi="Calibri" w:cs="Calibri"/>
          <w:sz w:val="36"/>
          <w:szCs w:val="36"/>
          <w:rtl/>
          <w:lang w:bidi="ar-EG"/>
        </w:rPr>
        <w:t xml:space="preserve"> </w:t>
      </w:r>
    </w:p>
    <w:p w14:paraId="229D0532" w14:textId="09C32FBB" w:rsidR="00E333DC" w:rsidRDefault="00E333DC"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باري باركر، </w:t>
      </w:r>
      <w:r w:rsidRPr="00D420A7">
        <w:rPr>
          <w:rFonts w:ascii="Calibri" w:hAnsi="Calibri" w:cs="Calibri"/>
          <w:b/>
          <w:bCs/>
          <w:i/>
          <w:iCs/>
          <w:sz w:val="36"/>
          <w:szCs w:val="36"/>
          <w:rtl/>
          <w:lang w:bidi="ar-EG"/>
        </w:rPr>
        <w:t>السفر في الزمان الكوني</w:t>
      </w:r>
      <w:r w:rsidRPr="003544FD">
        <w:rPr>
          <w:rFonts w:ascii="Calibri" w:hAnsi="Calibri" w:cs="Calibri"/>
          <w:sz w:val="36"/>
          <w:szCs w:val="36"/>
          <w:rtl/>
          <w:lang w:bidi="ar-EG"/>
        </w:rPr>
        <w:t>، تعريب: مصطفى محمود سليمان (القاهرة: الهيئة المصرية العامة للكتاب، ١٩٩٩م)، ص١٦٣</w:t>
      </w:r>
      <w:r w:rsidR="00216845">
        <w:rPr>
          <w:rFonts w:ascii="Calibri" w:hAnsi="Calibri" w:cs="Calibri"/>
          <w:sz w:val="36"/>
          <w:szCs w:val="36"/>
          <w:rtl/>
          <w:lang w:bidi="ar-EG"/>
        </w:rPr>
        <w:t>-</w:t>
      </w:r>
      <w:r w:rsidRPr="003544FD">
        <w:rPr>
          <w:rFonts w:ascii="Calibri" w:hAnsi="Calibri" w:cs="Calibri"/>
          <w:sz w:val="36"/>
          <w:szCs w:val="36"/>
          <w:rtl/>
          <w:lang w:bidi="ar-EG"/>
        </w:rPr>
        <w:t>١٦٤.</w:t>
      </w:r>
    </w:p>
    <w:p w14:paraId="02DF5D1E" w14:textId="6C4218CD" w:rsidR="00FF35D2" w:rsidRPr="003544FD" w:rsidRDefault="00FF35D2" w:rsidP="00E50938">
      <w:pPr>
        <w:pStyle w:val="ListParagraph"/>
        <w:widowControl w:val="0"/>
        <w:numPr>
          <w:ilvl w:val="0"/>
          <w:numId w:val="26"/>
        </w:numPr>
        <w:bidi/>
        <w:spacing w:line="240" w:lineRule="auto"/>
        <w:jc w:val="both"/>
        <w:rPr>
          <w:rFonts w:ascii="Calibri" w:hAnsi="Calibri" w:cs="Calibri"/>
          <w:b/>
          <w:bCs/>
          <w:sz w:val="36"/>
          <w:szCs w:val="36"/>
          <w:lang w:bidi="ar-EG"/>
        </w:rPr>
      </w:pPr>
      <w:r w:rsidRPr="003544FD">
        <w:rPr>
          <w:rFonts w:ascii="Calibri" w:hAnsi="Calibri" w:cs="Calibri"/>
          <w:b/>
          <w:bCs/>
          <w:sz w:val="36"/>
          <w:szCs w:val="36"/>
          <w:rtl/>
          <w:lang w:bidi="ar-EG"/>
        </w:rPr>
        <w:t>الكون يت</w:t>
      </w:r>
      <w:r w:rsidR="00F35B40">
        <w:rPr>
          <w:rFonts w:ascii="Calibri" w:hAnsi="Calibri" w:cs="Calibri" w:hint="cs"/>
          <w:b/>
          <w:bCs/>
          <w:sz w:val="36"/>
          <w:szCs w:val="36"/>
          <w:rtl/>
          <w:lang w:bidi="ar-EG"/>
        </w:rPr>
        <w:t>َّ</w:t>
      </w:r>
      <w:r w:rsidRPr="003544FD">
        <w:rPr>
          <w:rFonts w:ascii="Calibri" w:hAnsi="Calibri" w:cs="Calibri"/>
          <w:b/>
          <w:bCs/>
          <w:sz w:val="36"/>
          <w:szCs w:val="36"/>
          <w:rtl/>
          <w:lang w:bidi="ar-EG"/>
        </w:rPr>
        <w:t>ج</w:t>
      </w:r>
      <w:r w:rsidR="00F35B40">
        <w:rPr>
          <w:rFonts w:ascii="Calibri" w:hAnsi="Calibri" w:cs="Calibri" w:hint="cs"/>
          <w:b/>
          <w:bCs/>
          <w:sz w:val="36"/>
          <w:szCs w:val="36"/>
          <w:rtl/>
          <w:lang w:bidi="ar-EG"/>
        </w:rPr>
        <w:t>ِ</w:t>
      </w:r>
      <w:r w:rsidRPr="003544FD">
        <w:rPr>
          <w:rFonts w:ascii="Calibri" w:hAnsi="Calibri" w:cs="Calibri"/>
          <w:b/>
          <w:bCs/>
          <w:sz w:val="36"/>
          <w:szCs w:val="36"/>
          <w:rtl/>
          <w:lang w:bidi="ar-EG"/>
        </w:rPr>
        <w:t>ه من الحرارة والن</w:t>
      </w:r>
      <w:r w:rsidR="00F35B40">
        <w:rPr>
          <w:rFonts w:ascii="Calibri" w:hAnsi="Calibri" w:cs="Calibri" w:hint="cs"/>
          <w:b/>
          <w:bCs/>
          <w:sz w:val="36"/>
          <w:szCs w:val="36"/>
          <w:rtl/>
          <w:lang w:bidi="ar-EG"/>
        </w:rPr>
        <w:t>ِّ</w:t>
      </w:r>
      <w:r w:rsidRPr="003544FD">
        <w:rPr>
          <w:rFonts w:ascii="Calibri" w:hAnsi="Calibri" w:cs="Calibri"/>
          <w:b/>
          <w:bCs/>
          <w:sz w:val="36"/>
          <w:szCs w:val="36"/>
          <w:rtl/>
          <w:lang w:bidi="ar-EG"/>
        </w:rPr>
        <w:t>ظام إلى ال</w:t>
      </w:r>
      <w:r w:rsidR="001976ED">
        <w:rPr>
          <w:rFonts w:ascii="Calibri" w:hAnsi="Calibri" w:cs="Calibri" w:hint="cs"/>
          <w:b/>
          <w:bCs/>
          <w:sz w:val="36"/>
          <w:szCs w:val="36"/>
          <w:rtl/>
          <w:lang w:bidi="ar-EG"/>
        </w:rPr>
        <w:t>تَّ</w:t>
      </w:r>
      <w:r w:rsidRPr="003544FD">
        <w:rPr>
          <w:rFonts w:ascii="Calibri" w:hAnsi="Calibri" w:cs="Calibri"/>
          <w:b/>
          <w:bCs/>
          <w:sz w:val="36"/>
          <w:szCs w:val="36"/>
          <w:rtl/>
          <w:lang w:bidi="ar-EG"/>
        </w:rPr>
        <w:t>مو</w:t>
      </w:r>
      <w:r w:rsidR="001976ED">
        <w:rPr>
          <w:rFonts w:ascii="Calibri" w:hAnsi="Calibri" w:cs="Calibri" w:hint="cs"/>
          <w:b/>
          <w:bCs/>
          <w:sz w:val="36"/>
          <w:szCs w:val="36"/>
          <w:rtl/>
          <w:lang w:bidi="ar-EG"/>
        </w:rPr>
        <w:t>ُّ</w:t>
      </w:r>
      <w:r w:rsidRPr="003544FD">
        <w:rPr>
          <w:rFonts w:ascii="Calibri" w:hAnsi="Calibri" w:cs="Calibri"/>
          <w:b/>
          <w:bCs/>
          <w:sz w:val="36"/>
          <w:szCs w:val="36"/>
          <w:rtl/>
          <w:lang w:bidi="ar-EG"/>
        </w:rPr>
        <w:t>ت الحراري والفوضى الت</w:t>
      </w:r>
      <w:r w:rsidR="00F35B40">
        <w:rPr>
          <w:rFonts w:ascii="Calibri" w:hAnsi="Calibri" w:cs="Calibri" w:hint="cs"/>
          <w:b/>
          <w:bCs/>
          <w:sz w:val="36"/>
          <w:szCs w:val="36"/>
          <w:rtl/>
          <w:lang w:bidi="ar-EG"/>
        </w:rPr>
        <w:t>َّ</w:t>
      </w:r>
      <w:r w:rsidRPr="003544FD">
        <w:rPr>
          <w:rFonts w:ascii="Calibri" w:hAnsi="Calibri" w:cs="Calibri"/>
          <w:b/>
          <w:bCs/>
          <w:sz w:val="36"/>
          <w:szCs w:val="36"/>
          <w:rtl/>
          <w:lang w:bidi="ar-EG"/>
        </w:rPr>
        <w:t>ا</w:t>
      </w:r>
      <w:r w:rsidR="001976ED">
        <w:rPr>
          <w:rFonts w:ascii="Calibri" w:hAnsi="Calibri" w:cs="Calibri" w:hint="cs"/>
          <w:b/>
          <w:bCs/>
          <w:sz w:val="36"/>
          <w:szCs w:val="36"/>
          <w:rtl/>
          <w:lang w:bidi="ar-EG"/>
        </w:rPr>
        <w:t>مَّ</w:t>
      </w:r>
      <w:r w:rsidRPr="003544FD">
        <w:rPr>
          <w:rFonts w:ascii="Calibri" w:hAnsi="Calibri" w:cs="Calibri"/>
          <w:b/>
          <w:bCs/>
          <w:sz w:val="36"/>
          <w:szCs w:val="36"/>
          <w:rtl/>
          <w:lang w:bidi="ar-EG"/>
        </w:rPr>
        <w:t>ة.</w:t>
      </w:r>
    </w:p>
    <w:p w14:paraId="0A3D4818" w14:textId="261BA677" w:rsidR="00FF35D2" w:rsidRPr="00FF35D2" w:rsidRDefault="00FF35D2" w:rsidP="000F37C9">
      <w:pPr>
        <w:pStyle w:val="ListParagraph"/>
        <w:widowControl w:val="0"/>
        <w:numPr>
          <w:ilvl w:val="0"/>
          <w:numId w:val="26"/>
        </w:numPr>
        <w:bidi/>
        <w:spacing w:line="240" w:lineRule="auto"/>
        <w:jc w:val="both"/>
        <w:rPr>
          <w:rFonts w:ascii="Calibri" w:hAnsi="Calibri" w:cs="Calibri"/>
          <w:sz w:val="36"/>
          <w:szCs w:val="36"/>
          <w:lang w:bidi="ar-EG"/>
        </w:rPr>
      </w:pPr>
      <w:r w:rsidRPr="00FF35D2">
        <w:rPr>
          <w:rFonts w:ascii="Calibri" w:hAnsi="Calibri" w:cs="Calibri"/>
          <w:b/>
          <w:bCs/>
          <w:sz w:val="36"/>
          <w:szCs w:val="36"/>
          <w:rtl/>
          <w:lang w:bidi="ar-EG"/>
        </w:rPr>
        <w:t>الكون لم يبلغ ال</w:t>
      </w:r>
      <w:r w:rsidR="001976ED">
        <w:rPr>
          <w:rFonts w:ascii="Calibri" w:hAnsi="Calibri" w:cs="Calibri" w:hint="cs"/>
          <w:b/>
          <w:bCs/>
          <w:sz w:val="36"/>
          <w:szCs w:val="36"/>
          <w:rtl/>
          <w:lang w:bidi="ar-EG"/>
        </w:rPr>
        <w:t>تَّ</w:t>
      </w:r>
      <w:r w:rsidRPr="00FF35D2">
        <w:rPr>
          <w:rFonts w:ascii="Calibri" w:hAnsi="Calibri" w:cs="Calibri"/>
          <w:b/>
          <w:bCs/>
          <w:sz w:val="36"/>
          <w:szCs w:val="36"/>
          <w:rtl/>
          <w:lang w:bidi="ar-EG"/>
        </w:rPr>
        <w:t>مو</w:t>
      </w:r>
      <w:r w:rsidR="001976ED">
        <w:rPr>
          <w:rFonts w:ascii="Calibri" w:hAnsi="Calibri" w:cs="Calibri" w:hint="cs"/>
          <w:b/>
          <w:bCs/>
          <w:sz w:val="36"/>
          <w:szCs w:val="36"/>
          <w:rtl/>
          <w:lang w:bidi="ar-EG"/>
        </w:rPr>
        <w:t>ُّ</w:t>
      </w:r>
      <w:r w:rsidRPr="00FF35D2">
        <w:rPr>
          <w:rFonts w:ascii="Calibri" w:hAnsi="Calibri" w:cs="Calibri"/>
          <w:b/>
          <w:bCs/>
          <w:sz w:val="36"/>
          <w:szCs w:val="36"/>
          <w:rtl/>
          <w:lang w:bidi="ar-EG"/>
        </w:rPr>
        <w:t>ت الحراري والفوضى الت</w:t>
      </w:r>
      <w:r w:rsidR="00F35B40">
        <w:rPr>
          <w:rFonts w:ascii="Calibri" w:hAnsi="Calibri" w:cs="Calibri" w:hint="cs"/>
          <w:b/>
          <w:bCs/>
          <w:sz w:val="36"/>
          <w:szCs w:val="36"/>
          <w:rtl/>
          <w:lang w:bidi="ar-EG"/>
        </w:rPr>
        <w:t>َّ</w:t>
      </w:r>
      <w:r w:rsidRPr="00FF35D2">
        <w:rPr>
          <w:rFonts w:ascii="Calibri" w:hAnsi="Calibri" w:cs="Calibri"/>
          <w:b/>
          <w:bCs/>
          <w:sz w:val="36"/>
          <w:szCs w:val="36"/>
          <w:rtl/>
          <w:lang w:bidi="ar-EG"/>
        </w:rPr>
        <w:t>ام</w:t>
      </w:r>
      <w:r w:rsidR="001976ED">
        <w:rPr>
          <w:rFonts w:ascii="Calibri" w:hAnsi="Calibri" w:cs="Calibri" w:hint="cs"/>
          <w:b/>
          <w:bCs/>
          <w:sz w:val="36"/>
          <w:szCs w:val="36"/>
          <w:rtl/>
          <w:lang w:bidi="ar-EG"/>
        </w:rPr>
        <w:t>َّ</w:t>
      </w:r>
      <w:r w:rsidRPr="00FF35D2">
        <w:rPr>
          <w:rFonts w:ascii="Calibri" w:hAnsi="Calibri" w:cs="Calibri"/>
          <w:b/>
          <w:bCs/>
          <w:sz w:val="36"/>
          <w:szCs w:val="36"/>
          <w:rtl/>
          <w:lang w:bidi="ar-EG"/>
        </w:rPr>
        <w:t>ة بعد.</w:t>
      </w:r>
    </w:p>
    <w:p w14:paraId="1DC3ECCA" w14:textId="7124C7BB" w:rsidR="003179D8" w:rsidRPr="003544FD" w:rsidRDefault="00FF35D2" w:rsidP="000F37C9">
      <w:pPr>
        <w:pStyle w:val="ListParagraph"/>
        <w:widowControl w:val="0"/>
        <w:numPr>
          <w:ilvl w:val="0"/>
          <w:numId w:val="26"/>
        </w:numPr>
        <w:bidi/>
        <w:spacing w:line="240" w:lineRule="auto"/>
        <w:jc w:val="both"/>
        <w:rPr>
          <w:rFonts w:ascii="Calibri" w:hAnsi="Calibri" w:cs="Calibri"/>
          <w:sz w:val="36"/>
          <w:szCs w:val="36"/>
          <w:rtl/>
          <w:lang w:bidi="ar-EG"/>
        </w:rPr>
      </w:pPr>
      <w:r w:rsidRPr="00FF35D2">
        <w:rPr>
          <w:rFonts w:ascii="Calibri" w:hAnsi="Calibri" w:cs="Calibri"/>
          <w:b/>
          <w:bCs/>
          <w:sz w:val="36"/>
          <w:szCs w:val="36"/>
          <w:rtl/>
          <w:lang w:bidi="ar-EG"/>
        </w:rPr>
        <w:t>للكون ع</w:t>
      </w:r>
      <w:r w:rsidR="00F35B40">
        <w:rPr>
          <w:rFonts w:ascii="Calibri" w:hAnsi="Calibri" w:cs="Calibri" w:hint="cs"/>
          <w:b/>
          <w:bCs/>
          <w:sz w:val="36"/>
          <w:szCs w:val="36"/>
          <w:rtl/>
          <w:lang w:bidi="ar-EG"/>
        </w:rPr>
        <w:t>ُ</w:t>
      </w:r>
      <w:r w:rsidRPr="00FF35D2">
        <w:rPr>
          <w:rFonts w:ascii="Calibri" w:hAnsi="Calibri" w:cs="Calibri"/>
          <w:b/>
          <w:bCs/>
          <w:sz w:val="36"/>
          <w:szCs w:val="36"/>
          <w:rtl/>
          <w:lang w:bidi="ar-EG"/>
        </w:rPr>
        <w:t>مر محدود لأن</w:t>
      </w:r>
      <w:r w:rsidR="00F35B40">
        <w:rPr>
          <w:rFonts w:ascii="Calibri" w:hAnsi="Calibri" w:cs="Calibri" w:hint="cs"/>
          <w:b/>
          <w:bCs/>
          <w:sz w:val="36"/>
          <w:szCs w:val="36"/>
          <w:rtl/>
          <w:lang w:bidi="ar-EG"/>
        </w:rPr>
        <w:t>َّ</w:t>
      </w:r>
      <w:r w:rsidRPr="00FF35D2">
        <w:rPr>
          <w:rFonts w:ascii="Calibri" w:hAnsi="Calibri" w:cs="Calibri"/>
          <w:b/>
          <w:bCs/>
          <w:sz w:val="36"/>
          <w:szCs w:val="36"/>
          <w:rtl/>
          <w:lang w:bidi="ar-EG"/>
        </w:rPr>
        <w:t>ه لم ينته إلى ال</w:t>
      </w:r>
      <w:r w:rsidR="001976ED">
        <w:rPr>
          <w:rFonts w:ascii="Calibri" w:hAnsi="Calibri" w:cs="Calibri" w:hint="cs"/>
          <w:b/>
          <w:bCs/>
          <w:sz w:val="36"/>
          <w:szCs w:val="36"/>
          <w:rtl/>
          <w:lang w:bidi="ar-EG"/>
        </w:rPr>
        <w:t>تَّ</w:t>
      </w:r>
      <w:r w:rsidRPr="00FF35D2">
        <w:rPr>
          <w:rFonts w:ascii="Calibri" w:hAnsi="Calibri" w:cs="Calibri"/>
          <w:b/>
          <w:bCs/>
          <w:sz w:val="36"/>
          <w:szCs w:val="36"/>
          <w:rtl/>
          <w:lang w:bidi="ar-EG"/>
        </w:rPr>
        <w:t>مو</w:t>
      </w:r>
      <w:r w:rsidR="001976ED">
        <w:rPr>
          <w:rFonts w:ascii="Calibri" w:hAnsi="Calibri" w:cs="Calibri" w:hint="cs"/>
          <w:b/>
          <w:bCs/>
          <w:sz w:val="36"/>
          <w:szCs w:val="36"/>
          <w:rtl/>
          <w:lang w:bidi="ar-EG"/>
        </w:rPr>
        <w:t>ُّ</w:t>
      </w:r>
      <w:r w:rsidRPr="00FF35D2">
        <w:rPr>
          <w:rFonts w:ascii="Calibri" w:hAnsi="Calibri" w:cs="Calibri"/>
          <w:b/>
          <w:bCs/>
          <w:sz w:val="36"/>
          <w:szCs w:val="36"/>
          <w:rtl/>
          <w:lang w:bidi="ar-EG"/>
        </w:rPr>
        <w:t>ت والفوضى الن</w:t>
      </w:r>
      <w:r w:rsidR="001976ED">
        <w:rPr>
          <w:rFonts w:ascii="Calibri" w:hAnsi="Calibri" w:cs="Calibri" w:hint="cs"/>
          <w:b/>
          <w:bCs/>
          <w:sz w:val="36"/>
          <w:szCs w:val="36"/>
          <w:rtl/>
          <w:lang w:bidi="ar-EG"/>
        </w:rPr>
        <w:t>ِّ</w:t>
      </w:r>
      <w:r w:rsidRPr="00FF35D2">
        <w:rPr>
          <w:rFonts w:ascii="Calibri" w:hAnsi="Calibri" w:cs="Calibri"/>
          <w:b/>
          <w:bCs/>
          <w:sz w:val="36"/>
          <w:szCs w:val="36"/>
          <w:rtl/>
          <w:lang w:bidi="ar-EG"/>
        </w:rPr>
        <w:t>هائيين م</w:t>
      </w:r>
      <w:r w:rsidR="001976ED">
        <w:rPr>
          <w:rFonts w:ascii="Calibri" w:hAnsi="Calibri" w:cs="Calibri" w:hint="cs"/>
          <w:b/>
          <w:bCs/>
          <w:sz w:val="36"/>
          <w:szCs w:val="36"/>
          <w:rtl/>
          <w:lang w:bidi="ar-EG"/>
        </w:rPr>
        <w:t>ُ</w:t>
      </w:r>
      <w:r w:rsidRPr="00FF35D2">
        <w:rPr>
          <w:rFonts w:ascii="Calibri" w:hAnsi="Calibri" w:cs="Calibri"/>
          <w:b/>
          <w:bCs/>
          <w:sz w:val="36"/>
          <w:szCs w:val="36"/>
          <w:rtl/>
          <w:lang w:bidi="ar-EG"/>
        </w:rPr>
        <w:t>نذ الأزل.</w:t>
      </w:r>
      <w:r w:rsidRPr="003544FD">
        <w:rPr>
          <w:rFonts w:ascii="Calibri" w:hAnsi="Calibri" w:cs="Calibri"/>
          <w:sz w:val="36"/>
          <w:szCs w:val="36"/>
          <w:rtl/>
          <w:lang w:bidi="ar-EG"/>
        </w:rPr>
        <w:t xml:space="preserve"> </w:t>
      </w:r>
    </w:p>
    <w:p w14:paraId="736E1B2F" w14:textId="4E98E761" w:rsidR="003179D8" w:rsidRPr="00174D3D" w:rsidRDefault="004A0D3D" w:rsidP="00FF35D2">
      <w:pPr>
        <w:keepNext/>
        <w:widowControl w:val="0"/>
        <w:bidi/>
        <w:spacing w:line="240" w:lineRule="auto"/>
        <w:jc w:val="center"/>
        <w:outlineLvl w:val="3"/>
        <w:rPr>
          <w:rFonts w:ascii="Calibri" w:hAnsi="Calibri" w:cs="Calibri"/>
          <w:b/>
          <w:bCs/>
          <w:sz w:val="36"/>
          <w:szCs w:val="36"/>
          <w:highlight w:val="yellow"/>
          <w:u w:val="single"/>
          <w:lang w:bidi="ar-EG"/>
        </w:rPr>
      </w:pPr>
      <w:bookmarkStart w:id="148" w:name="_Toc178854378"/>
      <w:r w:rsidRPr="00174D3D">
        <w:rPr>
          <w:rFonts w:ascii="Calibri" w:hAnsi="Calibri" w:cs="Calibri"/>
          <w:b/>
          <w:bCs/>
          <w:sz w:val="36"/>
          <w:szCs w:val="36"/>
          <w:highlight w:val="yellow"/>
          <w:u w:val="single"/>
          <w:rtl/>
          <w:lang w:bidi="ar-EG"/>
        </w:rPr>
        <w:t>المطلب الثاني</w:t>
      </w:r>
      <w:r w:rsidR="00FF35D2">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w:t>
      </w:r>
      <w:r w:rsidR="00FB4DA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FB4DA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E333DC" w:rsidRPr="00174D3D">
        <w:rPr>
          <w:rFonts w:ascii="Calibri" w:hAnsi="Calibri" w:cs="Calibri"/>
          <w:b/>
          <w:bCs/>
          <w:sz w:val="36"/>
          <w:szCs w:val="36"/>
          <w:highlight w:val="yellow"/>
          <w:u w:val="single"/>
          <w:rtl/>
          <w:lang w:bidi="ar-EG"/>
        </w:rPr>
        <w:t>ّ</w:t>
      </w:r>
      <w:r w:rsidR="00FB4DA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 الك</w:t>
      </w:r>
      <w:r w:rsidR="00F35B4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F35B4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bookmarkEnd w:id="148"/>
    </w:p>
    <w:p w14:paraId="4B30B5F9" w14:textId="19A8E9A6"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كان الاعتقاد الس</w:t>
      </w:r>
      <w:r w:rsidR="00F35B40">
        <w:rPr>
          <w:rFonts w:ascii="Calibri" w:hAnsi="Calibri" w:cs="Calibri" w:hint="cs"/>
          <w:sz w:val="36"/>
          <w:szCs w:val="36"/>
          <w:rtl/>
          <w:lang w:bidi="ar-EG"/>
        </w:rPr>
        <w:t>َّ</w:t>
      </w:r>
      <w:r w:rsidRPr="003544FD">
        <w:rPr>
          <w:rFonts w:ascii="Calibri" w:hAnsi="Calibri" w:cs="Calibri"/>
          <w:sz w:val="36"/>
          <w:szCs w:val="36"/>
          <w:rtl/>
          <w:lang w:bidi="ar-EG"/>
        </w:rPr>
        <w:t>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د قبل القرن العشرين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35B40">
        <w:rPr>
          <w:rFonts w:ascii="Calibri" w:hAnsi="Calibri" w:cs="Calibri" w:hint="cs"/>
          <w:sz w:val="36"/>
          <w:szCs w:val="36"/>
          <w:rtl/>
          <w:lang w:bidi="ar-EG"/>
        </w:rPr>
        <w:t>َّ</w:t>
      </w:r>
      <w:r w:rsidRPr="003544FD">
        <w:rPr>
          <w:rFonts w:ascii="Calibri" w:hAnsi="Calibri" w:cs="Calibri"/>
          <w:sz w:val="36"/>
          <w:szCs w:val="36"/>
          <w:rtl/>
          <w:lang w:bidi="ar-EG"/>
        </w:rPr>
        <w:t xml:space="preserve"> الكون ثابت،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35B40">
        <w:rPr>
          <w:rFonts w:ascii="Calibri" w:hAnsi="Calibri" w:cs="Calibri" w:hint="cs"/>
          <w:sz w:val="36"/>
          <w:szCs w:val="36"/>
          <w:rtl/>
          <w:lang w:bidi="ar-EG"/>
        </w:rPr>
        <w:t>َّ</w:t>
      </w:r>
      <w:r w:rsidRPr="003544FD">
        <w:rPr>
          <w:rFonts w:ascii="Calibri" w:hAnsi="Calibri" w:cs="Calibri"/>
          <w:sz w:val="36"/>
          <w:szCs w:val="36"/>
          <w:rtl/>
          <w:lang w:bidi="ar-EG"/>
        </w:rPr>
        <w:t xml:space="preserve"> الأجرام الس</w:t>
      </w:r>
      <w:r w:rsidR="00F35B40">
        <w:rPr>
          <w:rFonts w:ascii="Calibri" w:hAnsi="Calibri" w:cs="Calibri" w:hint="cs"/>
          <w:sz w:val="36"/>
          <w:szCs w:val="36"/>
          <w:rtl/>
          <w:lang w:bidi="ar-EG"/>
        </w:rPr>
        <w:t>َّ</w:t>
      </w:r>
      <w:r w:rsidRPr="003544FD">
        <w:rPr>
          <w:rFonts w:ascii="Calibri" w:hAnsi="Calibri" w:cs="Calibri"/>
          <w:sz w:val="36"/>
          <w:szCs w:val="36"/>
          <w:rtl/>
          <w:lang w:bidi="ar-EG"/>
        </w:rPr>
        <w:t>ماوية كانت كما هي عليه الآن، وستبقى كذلك</w:t>
      </w:r>
      <w:r w:rsidR="00E333DC" w:rsidRPr="003544FD">
        <w:rPr>
          <w:rFonts w:ascii="Calibri" w:hAnsi="Calibri" w:cs="Calibri"/>
          <w:sz w:val="36"/>
          <w:szCs w:val="36"/>
          <w:rtl/>
          <w:lang w:bidi="ar-EG"/>
        </w:rPr>
        <w:t>.</w:t>
      </w:r>
    </w:p>
    <w:p w14:paraId="01FA2BC4" w14:textId="3C0A9E4C" w:rsidR="00E333DC"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الم</w:t>
      </w:r>
      <w:r w:rsidR="00F35B40">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كراوس</w:t>
      </w:r>
      <w:r w:rsidRPr="003544FD">
        <w:rPr>
          <w:rFonts w:ascii="Calibri" w:hAnsi="Calibri" w:cs="Calibri"/>
          <w:sz w:val="36"/>
          <w:szCs w:val="36"/>
          <w:rtl/>
          <w:lang w:bidi="ar-EG"/>
        </w:rPr>
        <w:t xml:space="preserve">) </w:t>
      </w:r>
      <w:r w:rsidR="00E333DC" w:rsidRPr="003544FD">
        <w:rPr>
          <w:rFonts w:ascii="Calibri" w:hAnsi="Calibri" w:cs="Calibri"/>
          <w:sz w:val="36"/>
          <w:szCs w:val="36"/>
          <w:rtl/>
          <w:lang w:bidi="ar-EG"/>
        </w:rPr>
        <w:t>في كتابه: «</w:t>
      </w:r>
      <w:r w:rsidR="00E333DC" w:rsidRPr="00F35B40">
        <w:rPr>
          <w:rFonts w:ascii="Calibri" w:hAnsi="Calibri" w:cs="Calibri"/>
          <w:b/>
          <w:bCs/>
          <w:i/>
          <w:iCs/>
          <w:sz w:val="36"/>
          <w:szCs w:val="36"/>
          <w:rtl/>
          <w:lang w:bidi="ar-EG"/>
        </w:rPr>
        <w:t>كو</w:t>
      </w:r>
      <w:r w:rsidRPr="00F35B40">
        <w:rPr>
          <w:rFonts w:ascii="Calibri" w:hAnsi="Calibri" w:cs="Calibri"/>
          <w:b/>
          <w:bCs/>
          <w:i/>
          <w:iCs/>
          <w:sz w:val="36"/>
          <w:szCs w:val="36"/>
          <w:rtl/>
          <w:lang w:bidi="ar-EG"/>
        </w:rPr>
        <w:t>ن من لا شيء</w:t>
      </w:r>
      <w:r w:rsidRPr="003544FD">
        <w:rPr>
          <w:rFonts w:ascii="Calibri" w:hAnsi="Calibri" w:cs="Calibri"/>
          <w:sz w:val="36"/>
          <w:szCs w:val="36"/>
          <w:rtl/>
          <w:lang w:bidi="ar-EG"/>
        </w:rPr>
        <w:t>» بقوله: «</w:t>
      </w:r>
      <w:r w:rsidRPr="00F35B40">
        <w:rPr>
          <w:rFonts w:ascii="Calibri" w:hAnsi="Calibri" w:cs="Calibri"/>
          <w:b/>
          <w:bCs/>
          <w:color w:val="002060"/>
          <w:sz w:val="36"/>
          <w:szCs w:val="36"/>
          <w:highlight w:val="lightGray"/>
          <w:rtl/>
          <w:lang w:bidi="ar-EG"/>
        </w:rPr>
        <w:t>يعرف الجميع الآن (باستثناء الم</w:t>
      </w:r>
      <w:r w:rsidR="00F35B40">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شرفين على بعض</w:t>
      </w:r>
      <w:r w:rsidR="00E333DC" w:rsidRPr="00F35B40">
        <w:rPr>
          <w:rFonts w:ascii="Calibri" w:hAnsi="Calibri" w:cs="Calibri"/>
          <w:b/>
          <w:bCs/>
          <w:color w:val="002060"/>
          <w:sz w:val="36"/>
          <w:szCs w:val="36"/>
          <w:highlight w:val="lightGray"/>
          <w:rtl/>
          <w:lang w:bidi="ar-EG"/>
        </w:rPr>
        <w:t xml:space="preserve"> </w:t>
      </w:r>
      <w:r w:rsidRPr="00F35B40">
        <w:rPr>
          <w:rFonts w:ascii="Calibri" w:hAnsi="Calibri" w:cs="Calibri"/>
          <w:b/>
          <w:bCs/>
          <w:color w:val="002060"/>
          <w:sz w:val="36"/>
          <w:szCs w:val="36"/>
          <w:highlight w:val="lightGray"/>
          <w:rtl/>
          <w:lang w:bidi="ar-EG"/>
        </w:rPr>
        <w:t>المدارس في الولايات الم</w:t>
      </w:r>
      <w:r w:rsidR="00F35B40">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ت</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حد</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ة)</w:t>
      </w:r>
      <w:r w:rsidR="00D420A7" w:rsidRPr="00F35B40">
        <w:rPr>
          <w:rFonts w:ascii="Calibri" w:hAnsi="Calibri" w:cs="Calibri" w:hint="cs"/>
          <w:b/>
          <w:bCs/>
          <w:color w:val="002060"/>
          <w:sz w:val="36"/>
          <w:szCs w:val="36"/>
          <w:highlight w:val="lightGray"/>
          <w:rtl/>
          <w:lang w:bidi="ar-EG"/>
        </w:rPr>
        <w:t xml:space="preserve"> </w:t>
      </w:r>
      <w:r w:rsidR="006228D8" w:rsidRPr="00F35B40">
        <w:rPr>
          <w:rFonts w:ascii="Calibri" w:hAnsi="Calibri" w:cs="Calibri"/>
          <w:b/>
          <w:bCs/>
          <w:color w:val="002060"/>
          <w:sz w:val="36"/>
          <w:szCs w:val="36"/>
          <w:highlight w:val="lightGray"/>
          <w:rtl/>
          <w:lang w:bidi="ar-EG"/>
        </w:rPr>
        <w:t>أ</w:t>
      </w:r>
      <w:r w:rsidRPr="00F35B40">
        <w:rPr>
          <w:rFonts w:ascii="Calibri" w:hAnsi="Calibri" w:cs="Calibri"/>
          <w:b/>
          <w:bCs/>
          <w:color w:val="002060"/>
          <w:sz w:val="36"/>
          <w:szCs w:val="36"/>
          <w:highlight w:val="lightGray"/>
          <w:rtl/>
          <w:lang w:bidi="ar-EG"/>
        </w:rPr>
        <w:t>ن</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الكون ليس م</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ستق</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ر</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ا و</w:t>
      </w:r>
      <w:r w:rsidR="000E6962" w:rsidRPr="00F35B40">
        <w:rPr>
          <w:rFonts w:ascii="Calibri" w:hAnsi="Calibri" w:cs="Calibri"/>
          <w:b/>
          <w:bCs/>
          <w:color w:val="002060"/>
          <w:sz w:val="36"/>
          <w:szCs w:val="36"/>
          <w:highlight w:val="lightGray"/>
          <w:rtl/>
          <w:lang w:bidi="ar-EG"/>
        </w:rPr>
        <w:t>إ</w:t>
      </w:r>
      <w:r w:rsidRPr="00F35B40">
        <w:rPr>
          <w:rFonts w:ascii="Calibri" w:hAnsi="Calibri" w:cs="Calibri"/>
          <w:b/>
          <w:bCs/>
          <w:color w:val="002060"/>
          <w:sz w:val="36"/>
          <w:szCs w:val="36"/>
          <w:highlight w:val="lightGray"/>
          <w:rtl/>
          <w:lang w:bidi="ar-EG"/>
        </w:rPr>
        <w:t>ن</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ما هو يتمد</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د، و</w:t>
      </w:r>
      <w:r w:rsidR="006228D8" w:rsidRPr="00F35B40">
        <w:rPr>
          <w:rFonts w:ascii="Calibri" w:hAnsi="Calibri" w:cs="Calibri"/>
          <w:b/>
          <w:bCs/>
          <w:color w:val="002060"/>
          <w:sz w:val="36"/>
          <w:szCs w:val="36"/>
          <w:highlight w:val="lightGray"/>
          <w:rtl/>
          <w:lang w:bidi="ar-EG"/>
        </w:rPr>
        <w:t>أ</w:t>
      </w:r>
      <w:r w:rsidRPr="00F35B40">
        <w:rPr>
          <w:rFonts w:ascii="Calibri" w:hAnsi="Calibri" w:cs="Calibri"/>
          <w:b/>
          <w:bCs/>
          <w:color w:val="002060"/>
          <w:sz w:val="36"/>
          <w:szCs w:val="36"/>
          <w:highlight w:val="lightGray"/>
          <w:rtl/>
          <w:lang w:bidi="ar-EG"/>
        </w:rPr>
        <w:t>ن</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هذا الت</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مد</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د قد بد</w:t>
      </w:r>
      <w:r w:rsidR="006228D8" w:rsidRPr="00F35B40">
        <w:rPr>
          <w:rFonts w:ascii="Calibri" w:hAnsi="Calibri" w:cs="Calibri"/>
          <w:b/>
          <w:bCs/>
          <w:color w:val="002060"/>
          <w:sz w:val="36"/>
          <w:szCs w:val="36"/>
          <w:highlight w:val="lightGray"/>
          <w:rtl/>
          <w:lang w:bidi="ar-EG"/>
        </w:rPr>
        <w:t>أ</w:t>
      </w:r>
      <w:r w:rsidRPr="00F35B40">
        <w:rPr>
          <w:rFonts w:ascii="Calibri" w:hAnsi="Calibri" w:cs="Calibri"/>
          <w:b/>
          <w:bCs/>
          <w:color w:val="002060"/>
          <w:sz w:val="36"/>
          <w:szCs w:val="36"/>
          <w:highlight w:val="lightGray"/>
          <w:rtl/>
          <w:lang w:bidi="ar-EG"/>
        </w:rPr>
        <w:t xml:space="preserve"> في انفجار</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كبير</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حار</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جد</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ا وكثيف</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 xml:space="preserve"> م</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نذ ق</w:t>
      </w:r>
      <w:r w:rsidR="00307A59">
        <w:rPr>
          <w:rFonts w:ascii="Calibri" w:hAnsi="Calibri" w:cs="Calibri" w:hint="cs"/>
          <w:b/>
          <w:bCs/>
          <w:color w:val="002060"/>
          <w:sz w:val="36"/>
          <w:szCs w:val="36"/>
          <w:highlight w:val="lightGray"/>
          <w:rtl/>
          <w:lang w:bidi="ar-EG"/>
        </w:rPr>
        <w:t>ُ</w:t>
      </w:r>
      <w:r w:rsidRPr="00F35B40">
        <w:rPr>
          <w:rFonts w:ascii="Calibri" w:hAnsi="Calibri" w:cs="Calibri"/>
          <w:b/>
          <w:bCs/>
          <w:color w:val="002060"/>
          <w:sz w:val="36"/>
          <w:szCs w:val="36"/>
          <w:highlight w:val="lightGray"/>
          <w:rtl/>
          <w:lang w:bidi="ar-EG"/>
        </w:rPr>
        <w:t>رابة ١٣,٧٢ بليون سنة</w:t>
      </w:r>
      <w:r w:rsidRPr="003544FD">
        <w:rPr>
          <w:rFonts w:ascii="Calibri" w:hAnsi="Calibri" w:cs="Calibri"/>
          <w:sz w:val="36"/>
          <w:szCs w:val="36"/>
          <w:rtl/>
          <w:lang w:bidi="ar-EG"/>
        </w:rPr>
        <w:t>»</w:t>
      </w:r>
    </w:p>
    <w:p w14:paraId="5DB11BE3" w14:textId="6BC688DE" w:rsidR="00F35B40" w:rsidRPr="003544FD" w:rsidRDefault="00F35B40" w:rsidP="00F35B40">
      <w:pPr>
        <w:widowControl w:val="0"/>
        <w:spacing w:line="240" w:lineRule="auto"/>
        <w:jc w:val="both"/>
        <w:rPr>
          <w:rFonts w:ascii="Calibri" w:hAnsi="Calibri" w:cs="Calibri"/>
          <w:sz w:val="36"/>
          <w:szCs w:val="36"/>
          <w:lang w:bidi="ar-EG"/>
        </w:rPr>
      </w:pPr>
      <w:r w:rsidRPr="003544FD">
        <w:rPr>
          <w:rFonts w:ascii="Calibri" w:hAnsi="Calibri" w:cs="Calibri"/>
          <w:sz w:val="36"/>
          <w:szCs w:val="36"/>
        </w:rPr>
        <w:t>Lawrence</w:t>
      </w:r>
      <w:r>
        <w:rPr>
          <w:rFonts w:ascii="Calibri" w:hAnsi="Calibri" w:cs="Calibri"/>
          <w:sz w:val="36"/>
          <w:szCs w:val="36"/>
        </w:rPr>
        <w:t xml:space="preserve"> </w:t>
      </w:r>
      <w:r w:rsidRPr="003544FD">
        <w:rPr>
          <w:rFonts w:ascii="Calibri" w:hAnsi="Calibri" w:cs="Calibri"/>
          <w:sz w:val="36"/>
          <w:szCs w:val="36"/>
        </w:rPr>
        <w:t>M.</w:t>
      </w:r>
      <w:r>
        <w:rPr>
          <w:rFonts w:ascii="Calibri" w:hAnsi="Calibri" w:cs="Calibri"/>
          <w:sz w:val="36"/>
          <w:szCs w:val="36"/>
        </w:rPr>
        <w:t xml:space="preserve"> </w:t>
      </w:r>
      <w:r w:rsidRPr="003544FD">
        <w:rPr>
          <w:rFonts w:ascii="Calibri" w:hAnsi="Calibri" w:cs="Calibri"/>
          <w:sz w:val="36"/>
          <w:szCs w:val="36"/>
        </w:rPr>
        <w:t>Krauss</w:t>
      </w:r>
      <w:r w:rsidRPr="003544FD">
        <w:rPr>
          <w:rFonts w:ascii="Calibri" w:hAnsi="Calibri" w:cs="Calibri"/>
          <w:sz w:val="36"/>
          <w:szCs w:val="36"/>
          <w:lang w:bidi="ar-EG"/>
        </w:rPr>
        <w:t>,</w:t>
      </w:r>
      <w:r>
        <w:rPr>
          <w:rFonts w:ascii="Calibri" w:hAnsi="Calibri" w:cs="Calibri"/>
          <w:sz w:val="36"/>
          <w:szCs w:val="36"/>
          <w:lang w:bidi="ar-EG"/>
        </w:rPr>
        <w:t xml:space="preserve"> </w:t>
      </w:r>
      <w:r w:rsidRPr="00D420A7">
        <w:rPr>
          <w:rFonts w:ascii="Calibri" w:hAnsi="Calibri" w:cs="Calibri"/>
          <w:b/>
          <w:bCs/>
          <w:i/>
          <w:iCs/>
          <w:sz w:val="36"/>
          <w:szCs w:val="36"/>
          <w:lang w:bidi="ar-EG"/>
        </w:rPr>
        <w:t>A Universe from Nothing: Why There Is Something Rather than Nothing</w:t>
      </w:r>
      <w:r>
        <w:rPr>
          <w:rFonts w:ascii="Calibri" w:hAnsi="Calibri" w:cs="Calibri" w:hint="cs"/>
          <w:sz w:val="36"/>
          <w:szCs w:val="36"/>
          <w:rtl/>
          <w:lang w:bidi="ar-EG"/>
        </w:rPr>
        <w:t xml:space="preserve"> </w:t>
      </w:r>
      <w:r>
        <w:rPr>
          <w:rFonts w:ascii="Calibri" w:hAnsi="Calibri" w:cs="Calibri"/>
          <w:sz w:val="36"/>
          <w:szCs w:val="36"/>
          <w:lang w:bidi="ar-EG"/>
        </w:rPr>
        <w:t>(New York: Free Press,2012)</w:t>
      </w:r>
      <w:r w:rsidRPr="003544FD">
        <w:rPr>
          <w:rFonts w:ascii="Calibri" w:hAnsi="Calibri" w:cs="Calibri"/>
          <w:sz w:val="36"/>
          <w:szCs w:val="36"/>
          <w:lang w:bidi="ar-EG"/>
        </w:rPr>
        <w:t>,</w:t>
      </w:r>
      <w:r>
        <w:rPr>
          <w:rFonts w:ascii="Calibri" w:hAnsi="Calibri" w:cs="Calibri"/>
          <w:sz w:val="36"/>
          <w:szCs w:val="36"/>
          <w:lang w:bidi="ar-EG"/>
        </w:rPr>
        <w:t xml:space="preserve"> </w:t>
      </w:r>
      <w:r w:rsidRPr="003544FD">
        <w:rPr>
          <w:rFonts w:ascii="Calibri" w:hAnsi="Calibri" w:cs="Calibri"/>
          <w:sz w:val="36"/>
          <w:szCs w:val="36"/>
          <w:lang w:bidi="ar-EG"/>
        </w:rPr>
        <w:t>p3.</w:t>
      </w:r>
      <w:r>
        <w:rPr>
          <w:rFonts w:ascii="Calibri" w:hAnsi="Calibri" w:cs="Calibri"/>
          <w:sz w:val="36"/>
          <w:szCs w:val="36"/>
          <w:lang w:bidi="ar-EG"/>
        </w:rPr>
        <w:t xml:space="preserve"> </w:t>
      </w:r>
    </w:p>
    <w:p w14:paraId="1DAB65E8" w14:textId="2462E699" w:rsidR="006C0A63" w:rsidRPr="003544FD" w:rsidRDefault="006C0A63"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3B4184">
        <w:rPr>
          <w:rFonts w:ascii="Calibri" w:hAnsi="Calibri" w:cs="Calibri" w:hint="cs"/>
          <w:sz w:val="36"/>
          <w:szCs w:val="36"/>
          <w:rtl/>
          <w:lang w:bidi="ar-EG"/>
        </w:rPr>
        <w:t>ُ</w:t>
      </w:r>
      <w:r w:rsidRPr="003544FD">
        <w:rPr>
          <w:rFonts w:ascii="Calibri" w:hAnsi="Calibri" w:cs="Calibri"/>
          <w:sz w:val="36"/>
          <w:szCs w:val="36"/>
          <w:rtl/>
          <w:lang w:bidi="ar-EG"/>
        </w:rPr>
        <w:t>شير بكلامه هذا إلى الأ</w:t>
      </w:r>
      <w:r w:rsidR="003B4184">
        <w:rPr>
          <w:rFonts w:ascii="Calibri" w:hAnsi="Calibri" w:cs="Calibri" w:hint="cs"/>
          <w:sz w:val="36"/>
          <w:szCs w:val="36"/>
          <w:rtl/>
          <w:lang w:bidi="ar-EG"/>
        </w:rPr>
        <w:t>ُ</w:t>
      </w:r>
      <w:r w:rsidRPr="003544FD">
        <w:rPr>
          <w:rFonts w:ascii="Calibri" w:hAnsi="Calibri" w:cs="Calibri"/>
          <w:sz w:val="36"/>
          <w:szCs w:val="36"/>
          <w:rtl/>
          <w:lang w:bidi="ar-EG"/>
        </w:rPr>
        <w:t>ص</w:t>
      </w:r>
      <w:r w:rsidR="003B4184">
        <w:rPr>
          <w:rFonts w:ascii="Calibri" w:hAnsi="Calibri" w:cs="Calibri" w:hint="cs"/>
          <w:sz w:val="36"/>
          <w:szCs w:val="36"/>
          <w:rtl/>
          <w:lang w:bidi="ar-EG"/>
        </w:rPr>
        <w:t>ُ</w:t>
      </w:r>
      <w:r w:rsidRPr="003544FD">
        <w:rPr>
          <w:rFonts w:ascii="Calibri" w:hAnsi="Calibri" w:cs="Calibri"/>
          <w:sz w:val="36"/>
          <w:szCs w:val="36"/>
          <w:rtl/>
          <w:lang w:bidi="ar-EG"/>
        </w:rPr>
        <w:t>ول</w:t>
      </w:r>
      <w:r w:rsidR="003B4184">
        <w:rPr>
          <w:rFonts w:ascii="Calibri" w:hAnsi="Calibri" w:cs="Calibri" w:hint="cs"/>
          <w:sz w:val="36"/>
          <w:szCs w:val="36"/>
          <w:rtl/>
          <w:lang w:bidi="ar-EG"/>
        </w:rPr>
        <w:t>ِ</w:t>
      </w:r>
      <w:r w:rsidRPr="003544FD">
        <w:rPr>
          <w:rFonts w:ascii="Calibri" w:hAnsi="Calibri" w:cs="Calibri"/>
          <w:sz w:val="36"/>
          <w:szCs w:val="36"/>
          <w:rtl/>
          <w:lang w:bidi="ar-EG"/>
        </w:rPr>
        <w:t>ي</w:t>
      </w:r>
      <w:r w:rsidR="003B4184">
        <w:rPr>
          <w:rFonts w:ascii="Calibri" w:hAnsi="Calibri" w:cs="Calibri" w:hint="cs"/>
          <w:sz w:val="36"/>
          <w:szCs w:val="36"/>
          <w:rtl/>
          <w:lang w:bidi="ar-EG"/>
        </w:rPr>
        <w:t>ِّ</w:t>
      </w:r>
      <w:r w:rsidRPr="003544FD">
        <w:rPr>
          <w:rFonts w:ascii="Calibri" w:hAnsi="Calibri" w:cs="Calibri"/>
          <w:sz w:val="36"/>
          <w:szCs w:val="36"/>
          <w:rtl/>
          <w:lang w:bidi="ar-EG"/>
        </w:rPr>
        <w:t>ين الن</w:t>
      </w:r>
      <w:r w:rsidR="003B4184">
        <w:rPr>
          <w:rFonts w:ascii="Calibri" w:hAnsi="Calibri" w:cs="Calibri" w:hint="cs"/>
          <w:sz w:val="36"/>
          <w:szCs w:val="36"/>
          <w:rtl/>
          <w:lang w:bidi="ar-EG"/>
        </w:rPr>
        <w:t>َّ</w:t>
      </w:r>
      <w:r w:rsidRPr="003544FD">
        <w:rPr>
          <w:rFonts w:ascii="Calibri" w:hAnsi="Calibri" w:cs="Calibri"/>
          <w:sz w:val="36"/>
          <w:szCs w:val="36"/>
          <w:rtl/>
          <w:lang w:bidi="ar-EG"/>
        </w:rPr>
        <w:t>صارى الذين ي</w:t>
      </w:r>
      <w:r w:rsidR="00D403DB">
        <w:rPr>
          <w:rFonts w:ascii="Calibri" w:hAnsi="Calibri" w:cs="Calibri"/>
          <w:sz w:val="36"/>
          <w:szCs w:val="36"/>
          <w:rtl/>
          <w:lang w:bidi="ar-EG"/>
        </w:rPr>
        <w:t>ؤ</w:t>
      </w:r>
      <w:r w:rsidRPr="003544FD">
        <w:rPr>
          <w:rFonts w:ascii="Calibri" w:hAnsi="Calibri" w:cs="Calibri"/>
          <w:sz w:val="36"/>
          <w:szCs w:val="36"/>
          <w:rtl/>
          <w:lang w:bidi="ar-EG"/>
        </w:rPr>
        <w:t>منون أن</w:t>
      </w:r>
      <w:r w:rsidR="003B4184">
        <w:rPr>
          <w:rFonts w:ascii="Calibri" w:hAnsi="Calibri" w:cs="Calibri" w:hint="cs"/>
          <w:sz w:val="36"/>
          <w:szCs w:val="36"/>
          <w:rtl/>
          <w:lang w:bidi="ar-EG"/>
        </w:rPr>
        <w:t>َّ</w:t>
      </w:r>
      <w:r w:rsidRPr="003544FD">
        <w:rPr>
          <w:rFonts w:ascii="Calibri" w:hAnsi="Calibri" w:cs="Calibri"/>
          <w:sz w:val="36"/>
          <w:szCs w:val="36"/>
          <w:rtl/>
          <w:lang w:bidi="ar-EG"/>
        </w:rPr>
        <w:t xml:space="preserve"> ع</w:t>
      </w:r>
      <w:r w:rsidR="00AC65DA">
        <w:rPr>
          <w:rFonts w:ascii="Calibri" w:hAnsi="Calibri" w:cs="Calibri" w:hint="cs"/>
          <w:sz w:val="36"/>
          <w:szCs w:val="36"/>
          <w:rtl/>
          <w:lang w:bidi="ar-EG"/>
        </w:rPr>
        <w:t>ُ</w:t>
      </w:r>
      <w:r w:rsidRPr="003544FD">
        <w:rPr>
          <w:rFonts w:ascii="Calibri" w:hAnsi="Calibri" w:cs="Calibri"/>
          <w:sz w:val="36"/>
          <w:szCs w:val="36"/>
          <w:rtl/>
          <w:lang w:bidi="ar-EG"/>
        </w:rPr>
        <w:t xml:space="preserve">مر الكون بضعة </w:t>
      </w:r>
      <w:r w:rsidR="0090107F">
        <w:rPr>
          <w:rFonts w:ascii="Calibri" w:hAnsi="Calibri" w:cs="Calibri"/>
          <w:sz w:val="36"/>
          <w:szCs w:val="36"/>
          <w:rtl/>
          <w:lang w:bidi="ar-EG"/>
        </w:rPr>
        <w:t>آ</w:t>
      </w:r>
      <w:r w:rsidRPr="003544FD">
        <w:rPr>
          <w:rFonts w:ascii="Calibri" w:hAnsi="Calibri" w:cs="Calibri"/>
          <w:sz w:val="36"/>
          <w:szCs w:val="36"/>
          <w:rtl/>
          <w:lang w:bidi="ar-EG"/>
        </w:rPr>
        <w:t>لاف من الس</w:t>
      </w:r>
      <w:r w:rsidR="003B4184">
        <w:rPr>
          <w:rFonts w:ascii="Calibri" w:hAnsi="Calibri" w:cs="Calibri" w:hint="cs"/>
          <w:sz w:val="36"/>
          <w:szCs w:val="36"/>
          <w:rtl/>
          <w:lang w:bidi="ar-EG"/>
        </w:rPr>
        <w:t>ِّ</w:t>
      </w:r>
      <w:r w:rsidRPr="003544FD">
        <w:rPr>
          <w:rFonts w:ascii="Calibri" w:hAnsi="Calibri" w:cs="Calibri"/>
          <w:sz w:val="36"/>
          <w:szCs w:val="36"/>
          <w:rtl/>
          <w:lang w:bidi="ar-EG"/>
        </w:rPr>
        <w:t>نين، م</w:t>
      </w:r>
      <w:r w:rsidR="003B4184">
        <w:rPr>
          <w:rFonts w:ascii="Calibri" w:hAnsi="Calibri" w:cs="Calibri" w:hint="cs"/>
          <w:sz w:val="36"/>
          <w:szCs w:val="36"/>
          <w:rtl/>
          <w:lang w:bidi="ar-EG"/>
        </w:rPr>
        <w:t>ُ</w:t>
      </w:r>
      <w:r w:rsidRPr="003544FD">
        <w:rPr>
          <w:rFonts w:ascii="Calibri" w:hAnsi="Calibri" w:cs="Calibri"/>
          <w:sz w:val="36"/>
          <w:szCs w:val="36"/>
          <w:rtl/>
          <w:lang w:bidi="ar-EG"/>
        </w:rPr>
        <w:t>تابعة</w:t>
      </w:r>
      <w:r w:rsidR="003B4184">
        <w:rPr>
          <w:rFonts w:ascii="Calibri" w:hAnsi="Calibri" w:cs="Calibri" w:hint="cs"/>
          <w:sz w:val="36"/>
          <w:szCs w:val="36"/>
          <w:rtl/>
          <w:lang w:bidi="ar-EG"/>
        </w:rPr>
        <w:t>ً</w:t>
      </w:r>
      <w:r w:rsidRPr="003544FD">
        <w:rPr>
          <w:rFonts w:ascii="Calibri" w:hAnsi="Calibri" w:cs="Calibri"/>
          <w:sz w:val="36"/>
          <w:szCs w:val="36"/>
          <w:rtl/>
          <w:lang w:bidi="ar-EG"/>
        </w:rPr>
        <w:t xml:space="preserve"> لظواهر الكتاب الم</w:t>
      </w:r>
      <w:r w:rsidR="003B4184">
        <w:rPr>
          <w:rFonts w:ascii="Calibri" w:hAnsi="Calibri" w:cs="Calibri" w:hint="cs"/>
          <w:sz w:val="36"/>
          <w:szCs w:val="36"/>
          <w:rtl/>
          <w:lang w:bidi="ar-EG"/>
        </w:rPr>
        <w:t>ُ</w:t>
      </w:r>
      <w:r w:rsidRPr="003544FD">
        <w:rPr>
          <w:rFonts w:ascii="Calibri" w:hAnsi="Calibri" w:cs="Calibri"/>
          <w:sz w:val="36"/>
          <w:szCs w:val="36"/>
          <w:rtl/>
          <w:lang w:bidi="ar-EG"/>
        </w:rPr>
        <w:t>قد</w:t>
      </w:r>
      <w:r w:rsidR="003B4184">
        <w:rPr>
          <w:rFonts w:ascii="Calibri" w:hAnsi="Calibri" w:cs="Calibri" w:hint="cs"/>
          <w:sz w:val="36"/>
          <w:szCs w:val="36"/>
          <w:rtl/>
          <w:lang w:bidi="ar-EG"/>
        </w:rPr>
        <w:t>َّ</w:t>
      </w:r>
      <w:r w:rsidRPr="003544FD">
        <w:rPr>
          <w:rFonts w:ascii="Calibri" w:hAnsi="Calibri" w:cs="Calibri"/>
          <w:sz w:val="36"/>
          <w:szCs w:val="36"/>
          <w:rtl/>
          <w:lang w:bidi="ar-EG"/>
        </w:rPr>
        <w:t>س الن</w:t>
      </w:r>
      <w:r w:rsidR="003B4184">
        <w:rPr>
          <w:rFonts w:ascii="Calibri" w:hAnsi="Calibri" w:cs="Calibri" w:hint="cs"/>
          <w:sz w:val="36"/>
          <w:szCs w:val="36"/>
          <w:rtl/>
          <w:lang w:bidi="ar-EG"/>
        </w:rPr>
        <w:t>َّ</w:t>
      </w:r>
      <w:r w:rsidRPr="003544FD">
        <w:rPr>
          <w:rFonts w:ascii="Calibri" w:hAnsi="Calibri" w:cs="Calibri"/>
          <w:sz w:val="36"/>
          <w:szCs w:val="36"/>
          <w:rtl/>
          <w:lang w:bidi="ar-EG"/>
        </w:rPr>
        <w:t>صراني!</w:t>
      </w:r>
    </w:p>
    <w:p w14:paraId="6BA2076B" w14:textId="5661A2CF" w:rsidR="003179D8" w:rsidRPr="003544FD" w:rsidRDefault="007D4DC4" w:rsidP="00B43AD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الكون</w:t>
      </w:r>
      <w:r w:rsidR="004A0D3D" w:rsidRPr="003544FD">
        <w:rPr>
          <w:rFonts w:ascii="Calibri" w:hAnsi="Calibri" w:cs="Calibri"/>
          <w:sz w:val="36"/>
          <w:szCs w:val="36"/>
          <w:rtl/>
          <w:lang w:bidi="ar-EG"/>
        </w:rPr>
        <w:t xml:space="preserve"> ال</w:t>
      </w:r>
      <w:r w:rsidRPr="003544FD">
        <w:rPr>
          <w:rFonts w:ascii="Calibri" w:hAnsi="Calibri" w:cs="Calibri"/>
          <w:sz w:val="36"/>
          <w:szCs w:val="36"/>
          <w:rtl/>
          <w:lang w:bidi="ar-EG"/>
        </w:rPr>
        <w:t>ث</w:t>
      </w:r>
      <w:r w:rsidR="003B4184">
        <w:rPr>
          <w:rFonts w:ascii="Calibri" w:hAnsi="Calibri" w:cs="Calibri" w:hint="cs"/>
          <w:sz w:val="36"/>
          <w:szCs w:val="36"/>
          <w:rtl/>
          <w:lang w:bidi="ar-EG"/>
        </w:rPr>
        <w:t>َّ</w:t>
      </w:r>
      <w:r w:rsidR="004A0D3D" w:rsidRPr="003544FD">
        <w:rPr>
          <w:rFonts w:ascii="Calibri" w:hAnsi="Calibri" w:cs="Calibri"/>
          <w:sz w:val="36"/>
          <w:szCs w:val="36"/>
          <w:rtl/>
          <w:lang w:bidi="ar-EG"/>
        </w:rPr>
        <w:t xml:space="preserve">ابت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برز مواريث الحضارات القديمة</w:t>
      </w:r>
      <w:r w:rsidR="00B43ADD">
        <w:rPr>
          <w:rFonts w:ascii="Calibri" w:hAnsi="Calibri" w:cs="Calibri" w:hint="cs"/>
          <w:sz w:val="36"/>
          <w:szCs w:val="36"/>
          <w:rtl/>
          <w:lang w:bidi="ar-EG"/>
        </w:rPr>
        <w:t xml:space="preserve"> ... </w:t>
      </w:r>
      <w:r w:rsidRPr="003544FD">
        <w:rPr>
          <w:rFonts w:ascii="Calibri" w:hAnsi="Calibri" w:cs="Calibri"/>
          <w:sz w:val="36"/>
          <w:szCs w:val="36"/>
          <w:rtl/>
          <w:lang w:bidi="ar-EG"/>
        </w:rPr>
        <w:t>وقد بد</w:t>
      </w:r>
      <w:r w:rsidR="00691C22">
        <w:rPr>
          <w:rFonts w:ascii="Calibri" w:hAnsi="Calibri" w:cs="Calibri" w:hint="cs"/>
          <w:sz w:val="36"/>
          <w:szCs w:val="36"/>
          <w:rtl/>
          <w:lang w:bidi="ar-EG"/>
        </w:rPr>
        <w:t>أ</w:t>
      </w:r>
      <w:r w:rsidRPr="003544FD">
        <w:rPr>
          <w:rFonts w:ascii="Calibri" w:hAnsi="Calibri" w:cs="Calibri"/>
          <w:sz w:val="36"/>
          <w:szCs w:val="36"/>
          <w:rtl/>
          <w:lang w:bidi="ar-EG"/>
        </w:rPr>
        <w:t xml:space="preserve"> الكشف عن توس</w:t>
      </w:r>
      <w:r w:rsidR="003B4184">
        <w:rPr>
          <w:rFonts w:ascii="Calibri" w:hAnsi="Calibri" w:cs="Calibri" w:hint="cs"/>
          <w:sz w:val="36"/>
          <w:szCs w:val="36"/>
          <w:rtl/>
          <w:lang w:bidi="ar-EG"/>
        </w:rPr>
        <w:t>ُّ</w:t>
      </w:r>
      <w:r w:rsidRPr="003544FD">
        <w:rPr>
          <w:rFonts w:ascii="Calibri" w:hAnsi="Calibri" w:cs="Calibri"/>
          <w:sz w:val="36"/>
          <w:szCs w:val="36"/>
          <w:rtl/>
          <w:lang w:bidi="ar-EG"/>
        </w:rPr>
        <w:t>ع الكو</w:t>
      </w:r>
      <w:r w:rsidR="004A0D3D" w:rsidRPr="003544FD">
        <w:rPr>
          <w:rFonts w:ascii="Calibri" w:hAnsi="Calibri" w:cs="Calibri"/>
          <w:sz w:val="36"/>
          <w:szCs w:val="36"/>
          <w:rtl/>
          <w:lang w:bidi="ar-EG"/>
        </w:rPr>
        <w:t>ن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بحاث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لكسندر فريدمان</w:t>
      </w:r>
      <w:r w:rsidR="004A0D3D" w:rsidRPr="003544FD">
        <w:rPr>
          <w:rFonts w:ascii="Calibri" w:hAnsi="Calibri" w:cs="Calibri"/>
          <w:sz w:val="36"/>
          <w:szCs w:val="36"/>
          <w:rtl/>
          <w:lang w:bidi="ar-EG"/>
        </w:rPr>
        <w:t xml:space="preserve">) الذي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ثبت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3B4184">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الكون </w:t>
      </w:r>
      <w:r w:rsidR="00EA1297" w:rsidRPr="003544FD">
        <w:rPr>
          <w:rFonts w:ascii="Calibri" w:hAnsi="Calibri" w:cs="Calibri" w:hint="cs"/>
          <w:sz w:val="36"/>
          <w:szCs w:val="36"/>
          <w:rtl/>
          <w:lang w:bidi="ar-EG"/>
        </w:rPr>
        <w:t>في</w:t>
      </w:r>
      <w:r w:rsidR="004A0D3D" w:rsidRPr="003544FD">
        <w:rPr>
          <w:rFonts w:ascii="Calibri" w:hAnsi="Calibri" w:cs="Calibri"/>
          <w:sz w:val="36"/>
          <w:szCs w:val="36"/>
          <w:rtl/>
          <w:lang w:bidi="ar-EG"/>
        </w:rPr>
        <w:t xml:space="preserve"> ضوء نظر</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ي</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ة الن</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سب</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ي</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ة العام</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ة لا ي</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ثابتا</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ستق</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ر</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ا،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ما هو م</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تحر</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 xml:space="preserve">ك ضرورة،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ا بالت</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وس</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 xml:space="preserve">ع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بالت</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قل</w:t>
      </w:r>
      <w:r w:rsidR="000F6FB4">
        <w:rPr>
          <w:rFonts w:ascii="Calibri" w:hAnsi="Calibri" w:cs="Calibri" w:hint="cs"/>
          <w:sz w:val="36"/>
          <w:szCs w:val="36"/>
          <w:rtl/>
          <w:lang w:bidi="ar-EG"/>
        </w:rPr>
        <w:t>ُّ</w:t>
      </w:r>
      <w:r w:rsidR="004A0D3D" w:rsidRPr="003544FD">
        <w:rPr>
          <w:rFonts w:ascii="Calibri" w:hAnsi="Calibri" w:cs="Calibri"/>
          <w:sz w:val="36"/>
          <w:szCs w:val="36"/>
          <w:rtl/>
          <w:lang w:bidi="ar-EG"/>
        </w:rPr>
        <w:t>ص.</w:t>
      </w:r>
      <w:r w:rsidRPr="003544FD">
        <w:rPr>
          <w:rFonts w:ascii="Calibri" w:hAnsi="Calibri" w:cs="Calibri"/>
          <w:sz w:val="36"/>
          <w:szCs w:val="36"/>
          <w:rtl/>
          <w:lang w:bidi="ar-EG"/>
        </w:rPr>
        <w:t>..</w:t>
      </w:r>
      <w:r w:rsidR="000F6FB4">
        <w:rPr>
          <w:rFonts w:ascii="Calibri" w:hAnsi="Calibri" w:cs="Calibri" w:hint="cs"/>
          <w:sz w:val="36"/>
          <w:szCs w:val="36"/>
          <w:rtl/>
          <w:lang w:bidi="ar-EG"/>
        </w:rPr>
        <w:t xml:space="preserve"> </w:t>
      </w:r>
      <w:r w:rsidR="004A0D3D"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ثبت بعده عالم الفلك (</w:t>
      </w:r>
      <w:r w:rsidR="004A0D3D" w:rsidRPr="003544FD">
        <w:rPr>
          <w:rFonts w:ascii="Calibri" w:hAnsi="Calibri" w:cs="Calibri"/>
          <w:b/>
          <w:bCs/>
          <w:sz w:val="36"/>
          <w:szCs w:val="36"/>
          <w:rtl/>
          <w:lang w:bidi="ar-EG"/>
        </w:rPr>
        <w:t>جورج لوميتر</w:t>
      </w:r>
      <w:r w:rsidR="004A0D3D" w:rsidRPr="003544FD">
        <w:rPr>
          <w:rFonts w:ascii="Calibri" w:hAnsi="Calibri" w:cs="Calibri"/>
          <w:sz w:val="36"/>
          <w:szCs w:val="36"/>
          <w:rtl/>
          <w:lang w:bidi="ar-EG"/>
        </w:rPr>
        <w:t>)</w:t>
      </w:r>
      <w:r w:rsidR="00B94198">
        <w:rPr>
          <w:rFonts w:ascii="Calibri" w:hAnsi="Calibri" w:cs="Calibri" w:hint="cs"/>
          <w:sz w:val="36"/>
          <w:szCs w:val="36"/>
          <w:rtl/>
          <w:lang w:bidi="ar-EG"/>
        </w:rPr>
        <w:t xml:space="preserve"> </w:t>
      </w:r>
      <w:r w:rsidR="004A0D3D" w:rsidRPr="003544FD">
        <w:rPr>
          <w:rFonts w:ascii="Calibri" w:hAnsi="Calibri" w:cs="Calibri"/>
          <w:sz w:val="36"/>
          <w:szCs w:val="36"/>
          <w:rtl/>
          <w:lang w:bidi="ar-EG"/>
        </w:rPr>
        <w:t>اعتمادا</w:t>
      </w:r>
      <w:r w:rsidR="00B94198">
        <w:rPr>
          <w:rFonts w:ascii="Calibri" w:hAnsi="Calibri" w:cs="Calibri" w:hint="cs"/>
          <w:sz w:val="36"/>
          <w:szCs w:val="36"/>
          <w:rtl/>
          <w:lang w:bidi="ar-EG"/>
        </w:rPr>
        <w:t>ً</w:t>
      </w:r>
      <w:r w:rsidR="004A0D3D" w:rsidRPr="003544FD">
        <w:rPr>
          <w:rFonts w:ascii="Calibri" w:hAnsi="Calibri" w:cs="Calibri"/>
          <w:sz w:val="36"/>
          <w:szCs w:val="36"/>
          <w:rtl/>
          <w:lang w:bidi="ar-EG"/>
        </w:rPr>
        <w:t xml:space="preserve"> على كشف </w:t>
      </w:r>
      <w:r w:rsidR="004A0D3D" w:rsidRPr="003544FD">
        <w:rPr>
          <w:rFonts w:ascii="Calibri" w:hAnsi="Calibri" w:cs="Calibri"/>
          <w:b/>
          <w:bCs/>
          <w:sz w:val="36"/>
          <w:szCs w:val="36"/>
          <w:rtl/>
          <w:lang w:bidi="ar-EG"/>
        </w:rPr>
        <w:t>(فيستو سيلفر</w:t>
      </w:r>
      <w:r w:rsidR="004A0D3D" w:rsidRPr="003544FD">
        <w:rPr>
          <w:rFonts w:ascii="Calibri" w:hAnsi="Calibri" w:cs="Calibri"/>
          <w:sz w:val="36"/>
          <w:szCs w:val="36"/>
          <w:rtl/>
          <w:lang w:bidi="ar-EG"/>
        </w:rPr>
        <w:t>) لظاهرة الانزياح نحو الأحمر</w:t>
      </w:r>
      <w:r w:rsidR="00B94198">
        <w:rPr>
          <w:rFonts w:ascii="Calibri" w:hAnsi="Calibri" w:cs="Calibri" w:hint="cs"/>
          <w:sz w:val="36"/>
          <w:szCs w:val="36"/>
          <w:rtl/>
          <w:lang w:bidi="ar-EG"/>
        </w:rPr>
        <w:t xml:space="preserve"> </w:t>
      </w:r>
      <w:r w:rsidR="004A0D3D" w:rsidRPr="003544FD">
        <w:rPr>
          <w:rFonts w:ascii="Calibri" w:hAnsi="Calibri" w:cs="Calibri"/>
          <w:sz w:val="36"/>
          <w:szCs w:val="36"/>
          <w:rtl/>
          <w:lang w:bidi="ar-EG"/>
        </w:rPr>
        <w:t>سنة١٩١٢م</w:t>
      </w:r>
      <w:r w:rsidR="00B94198">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B94198">
        <w:rPr>
          <w:rFonts w:ascii="Calibri" w:hAnsi="Calibri" w:cs="Calibri" w:hint="cs"/>
          <w:sz w:val="36"/>
          <w:szCs w:val="36"/>
          <w:rtl/>
          <w:lang w:bidi="ar-EG"/>
        </w:rPr>
        <w:t>َّ</w:t>
      </w:r>
      <w:r w:rsidR="0036124E"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الكون</w:t>
      </w:r>
      <w:r w:rsidR="0036124E"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يتوس</w:t>
      </w:r>
      <w:r w:rsidR="00B94198">
        <w:rPr>
          <w:rFonts w:ascii="Calibri" w:hAnsi="Calibri" w:cs="Calibri" w:hint="cs"/>
          <w:sz w:val="36"/>
          <w:szCs w:val="36"/>
          <w:rtl/>
          <w:lang w:bidi="ar-EG"/>
        </w:rPr>
        <w:t>َّ</w:t>
      </w:r>
      <w:r w:rsidR="004A0D3D" w:rsidRPr="003544FD">
        <w:rPr>
          <w:rFonts w:ascii="Calibri" w:hAnsi="Calibri" w:cs="Calibri"/>
          <w:sz w:val="36"/>
          <w:szCs w:val="36"/>
          <w:rtl/>
          <w:lang w:bidi="ar-EG"/>
        </w:rPr>
        <w:t>ع.</w:t>
      </w:r>
      <w:r w:rsidR="00E83720">
        <w:rPr>
          <w:rFonts w:ascii="Calibri" w:hAnsi="Calibri" w:cs="Calibri" w:hint="cs"/>
          <w:sz w:val="36"/>
          <w:szCs w:val="36"/>
          <w:rtl/>
          <w:lang w:bidi="ar-EG"/>
        </w:rPr>
        <w:t xml:space="preserve"> </w:t>
      </w:r>
      <w:r w:rsidR="00E83720" w:rsidRPr="003544FD">
        <w:rPr>
          <w:rFonts w:ascii="Calibri" w:hAnsi="Calibri" w:cs="Calibri"/>
          <w:sz w:val="36"/>
          <w:szCs w:val="36"/>
          <w:rtl/>
          <w:lang w:bidi="ar-EG"/>
        </w:rPr>
        <w:t>وكانت أبحاث (</w:t>
      </w:r>
      <w:r w:rsidR="00E83720" w:rsidRPr="003544FD">
        <w:rPr>
          <w:rFonts w:ascii="Calibri" w:hAnsi="Calibri" w:cs="Calibri"/>
          <w:b/>
          <w:bCs/>
          <w:sz w:val="36"/>
          <w:szCs w:val="36"/>
          <w:rtl/>
          <w:lang w:bidi="ar-EG"/>
        </w:rPr>
        <w:t>إدوين هابل</w:t>
      </w:r>
      <w:r w:rsidR="00E83720" w:rsidRPr="003544FD">
        <w:rPr>
          <w:rFonts w:ascii="Calibri" w:hAnsi="Calibri" w:cs="Calibri"/>
          <w:sz w:val="36"/>
          <w:szCs w:val="36"/>
          <w:rtl/>
          <w:lang w:bidi="ar-EG"/>
        </w:rPr>
        <w:t>)</w:t>
      </w:r>
      <w:r w:rsidR="00E83720">
        <w:rPr>
          <w:rFonts w:ascii="Calibri" w:hAnsi="Calibri" w:cs="Calibri" w:hint="cs"/>
          <w:sz w:val="36"/>
          <w:szCs w:val="36"/>
          <w:rtl/>
          <w:lang w:bidi="ar-EG"/>
        </w:rPr>
        <w:t xml:space="preserve"> </w:t>
      </w:r>
      <w:r w:rsidR="00E83720" w:rsidRPr="003544FD">
        <w:rPr>
          <w:rFonts w:ascii="Calibri" w:hAnsi="Calibri" w:cs="Calibri"/>
          <w:sz w:val="36"/>
          <w:szCs w:val="36"/>
          <w:rtl/>
          <w:lang w:bidi="ar-EG"/>
        </w:rPr>
        <w:t>...</w:t>
      </w:r>
      <w:r w:rsidR="00E83720">
        <w:rPr>
          <w:rFonts w:ascii="Calibri" w:hAnsi="Calibri" w:cs="Calibri" w:hint="cs"/>
          <w:sz w:val="36"/>
          <w:szCs w:val="36"/>
          <w:rtl/>
          <w:lang w:bidi="ar-EG"/>
        </w:rPr>
        <w:t xml:space="preserve"> </w:t>
      </w:r>
      <w:r w:rsidR="00E83720" w:rsidRPr="003544FD">
        <w:rPr>
          <w:rFonts w:ascii="Calibri" w:hAnsi="Calibri" w:cs="Calibri"/>
          <w:sz w:val="36"/>
          <w:szCs w:val="36"/>
          <w:rtl/>
          <w:lang w:bidi="ar-EG"/>
        </w:rPr>
        <w:t>بعد ع</w:t>
      </w:r>
      <w:r w:rsidR="00E83720">
        <w:rPr>
          <w:rFonts w:ascii="Calibri" w:hAnsi="Calibri" w:cs="Calibri" w:hint="cs"/>
          <w:sz w:val="36"/>
          <w:szCs w:val="36"/>
          <w:rtl/>
          <w:lang w:bidi="ar-EG"/>
        </w:rPr>
        <w:t>َ</w:t>
      </w:r>
      <w:r w:rsidR="00E83720" w:rsidRPr="003544FD">
        <w:rPr>
          <w:rFonts w:ascii="Calibri" w:hAnsi="Calibri" w:cs="Calibri"/>
          <w:sz w:val="36"/>
          <w:szCs w:val="36"/>
          <w:rtl/>
          <w:lang w:bidi="ar-EG"/>
        </w:rPr>
        <w:t>م</w:t>
      </w:r>
      <w:r w:rsidR="00E83720">
        <w:rPr>
          <w:rFonts w:ascii="Calibri" w:hAnsi="Calibri" w:cs="Calibri" w:hint="cs"/>
          <w:sz w:val="36"/>
          <w:szCs w:val="36"/>
          <w:rtl/>
          <w:lang w:bidi="ar-EG"/>
        </w:rPr>
        <w:t>َ</w:t>
      </w:r>
      <w:r w:rsidR="00E83720" w:rsidRPr="003544FD">
        <w:rPr>
          <w:rFonts w:ascii="Calibri" w:hAnsi="Calibri" w:cs="Calibri"/>
          <w:sz w:val="36"/>
          <w:szCs w:val="36"/>
          <w:rtl/>
          <w:lang w:bidi="ar-EG"/>
        </w:rPr>
        <w:t>له الر</w:t>
      </w:r>
      <w:r w:rsidR="00E83720">
        <w:rPr>
          <w:rFonts w:ascii="Calibri" w:hAnsi="Calibri" w:cs="Calibri" w:hint="cs"/>
          <w:sz w:val="36"/>
          <w:szCs w:val="36"/>
          <w:rtl/>
          <w:lang w:bidi="ar-EG"/>
        </w:rPr>
        <w:t>َّ</w:t>
      </w:r>
      <w:r w:rsidR="00E83720" w:rsidRPr="003544FD">
        <w:rPr>
          <w:rFonts w:ascii="Calibri" w:hAnsi="Calibri" w:cs="Calibri"/>
          <w:sz w:val="36"/>
          <w:szCs w:val="36"/>
          <w:rtl/>
          <w:lang w:bidi="ar-EG"/>
        </w:rPr>
        <w:t>صد</w:t>
      </w:r>
      <w:r w:rsidR="00E83720">
        <w:rPr>
          <w:rFonts w:ascii="Calibri" w:hAnsi="Calibri" w:cs="Calibri" w:hint="cs"/>
          <w:sz w:val="36"/>
          <w:szCs w:val="36"/>
          <w:rtl/>
          <w:lang w:bidi="ar-EG"/>
        </w:rPr>
        <w:t>ِ</w:t>
      </w:r>
      <w:r w:rsidR="00E83720" w:rsidRPr="003544FD">
        <w:rPr>
          <w:rFonts w:ascii="Calibri" w:hAnsi="Calibri" w:cs="Calibri"/>
          <w:sz w:val="36"/>
          <w:szCs w:val="36"/>
          <w:rtl/>
          <w:lang w:bidi="ar-EG"/>
        </w:rPr>
        <w:t>ي</w:t>
      </w:r>
      <w:r w:rsidR="00E83720">
        <w:rPr>
          <w:rFonts w:ascii="Calibri" w:hAnsi="Calibri" w:cs="Calibri" w:hint="cs"/>
          <w:sz w:val="36"/>
          <w:szCs w:val="36"/>
          <w:rtl/>
          <w:lang w:bidi="ar-EG"/>
        </w:rPr>
        <w:t>ّ</w:t>
      </w:r>
      <w:r w:rsidR="00E83720" w:rsidRPr="003544FD">
        <w:rPr>
          <w:rFonts w:ascii="Calibri" w:hAnsi="Calibri" w:cs="Calibri"/>
          <w:sz w:val="36"/>
          <w:szCs w:val="36"/>
          <w:rtl/>
          <w:lang w:bidi="ar-EG"/>
        </w:rPr>
        <w:t xml:space="preserve"> بتلسكوب جبل ويلسون وحساباته الر</w:t>
      </w:r>
      <w:r w:rsidR="00B43ADD">
        <w:rPr>
          <w:rFonts w:ascii="Calibri" w:hAnsi="Calibri" w:cs="Calibri" w:hint="cs"/>
          <w:sz w:val="36"/>
          <w:szCs w:val="36"/>
          <w:rtl/>
          <w:lang w:bidi="ar-EG"/>
        </w:rPr>
        <w:t>ِّ</w:t>
      </w:r>
      <w:r w:rsidR="00E83720" w:rsidRPr="003544FD">
        <w:rPr>
          <w:rFonts w:ascii="Calibri" w:hAnsi="Calibri" w:cs="Calibri"/>
          <w:sz w:val="36"/>
          <w:szCs w:val="36"/>
          <w:rtl/>
          <w:lang w:bidi="ar-EG"/>
        </w:rPr>
        <w:t>ياض</w:t>
      </w:r>
      <w:r w:rsidR="00B43ADD">
        <w:rPr>
          <w:rFonts w:ascii="Calibri" w:hAnsi="Calibri" w:cs="Calibri" w:hint="cs"/>
          <w:sz w:val="36"/>
          <w:szCs w:val="36"/>
          <w:rtl/>
          <w:lang w:bidi="ar-EG"/>
        </w:rPr>
        <w:t>ِ</w:t>
      </w:r>
      <w:r w:rsidR="00E83720" w:rsidRPr="003544FD">
        <w:rPr>
          <w:rFonts w:ascii="Calibri" w:hAnsi="Calibri" w:cs="Calibri"/>
          <w:sz w:val="36"/>
          <w:szCs w:val="36"/>
          <w:rtl/>
          <w:lang w:bidi="ar-EG"/>
        </w:rPr>
        <w:t>ي</w:t>
      </w:r>
      <w:r w:rsidR="00B43ADD">
        <w:rPr>
          <w:rFonts w:ascii="Calibri" w:hAnsi="Calibri" w:cs="Calibri" w:hint="cs"/>
          <w:sz w:val="36"/>
          <w:szCs w:val="36"/>
          <w:rtl/>
          <w:lang w:bidi="ar-EG"/>
        </w:rPr>
        <w:t>َّ</w:t>
      </w:r>
      <w:r w:rsidR="00E83720" w:rsidRPr="003544FD">
        <w:rPr>
          <w:rFonts w:ascii="Calibri" w:hAnsi="Calibri" w:cs="Calibri"/>
          <w:sz w:val="36"/>
          <w:szCs w:val="36"/>
          <w:rtl/>
          <w:lang w:bidi="ar-EG"/>
        </w:rPr>
        <w:t>ة أن</w:t>
      </w:r>
      <w:r w:rsidR="00B43ADD">
        <w:rPr>
          <w:rFonts w:ascii="Calibri" w:hAnsi="Calibri" w:cs="Calibri" w:hint="cs"/>
          <w:sz w:val="36"/>
          <w:szCs w:val="36"/>
          <w:rtl/>
          <w:lang w:bidi="ar-EG"/>
        </w:rPr>
        <w:t>َّ</w:t>
      </w:r>
      <w:r w:rsidR="00E83720" w:rsidRPr="003544FD">
        <w:rPr>
          <w:rFonts w:ascii="Calibri" w:hAnsi="Calibri" w:cs="Calibri"/>
          <w:sz w:val="36"/>
          <w:szCs w:val="36"/>
          <w:rtl/>
          <w:lang w:bidi="ar-EG"/>
        </w:rPr>
        <w:t xml:space="preserve"> الكون يتمد</w:t>
      </w:r>
      <w:r w:rsidR="00B43ADD">
        <w:rPr>
          <w:rFonts w:ascii="Calibri" w:hAnsi="Calibri" w:cs="Calibri" w:hint="cs"/>
          <w:sz w:val="36"/>
          <w:szCs w:val="36"/>
          <w:rtl/>
          <w:lang w:bidi="ar-EG"/>
        </w:rPr>
        <w:t>َّ</w:t>
      </w:r>
      <w:r w:rsidR="00E83720" w:rsidRPr="003544FD">
        <w:rPr>
          <w:rFonts w:ascii="Calibri" w:hAnsi="Calibri" w:cs="Calibri"/>
          <w:sz w:val="36"/>
          <w:szCs w:val="36"/>
          <w:rtl/>
          <w:lang w:bidi="ar-EG"/>
        </w:rPr>
        <w:t>د بقيمة ثابتة.</w:t>
      </w:r>
    </w:p>
    <w:p w14:paraId="2A5F5A63" w14:textId="68DAC64B" w:rsidR="0036124E" w:rsidRPr="003544FD" w:rsidRDefault="0036124E" w:rsidP="007732A6">
      <w:pPr>
        <w:widowControl w:val="0"/>
        <w:bidi/>
        <w:spacing w:line="240" w:lineRule="auto"/>
        <w:jc w:val="both"/>
        <w:rPr>
          <w:rFonts w:ascii="Calibri" w:hAnsi="Calibri" w:cs="Calibri"/>
          <w:sz w:val="36"/>
          <w:szCs w:val="36"/>
          <w:lang w:bidi="ar-EG"/>
        </w:rPr>
      </w:pPr>
      <w:r w:rsidRPr="00FB4DA4">
        <w:rPr>
          <w:rFonts w:ascii="Calibri" w:hAnsi="Calibri" w:cs="Calibri"/>
          <w:b/>
          <w:bCs/>
          <w:sz w:val="36"/>
          <w:szCs w:val="36"/>
          <w:rtl/>
          <w:lang w:bidi="ar-EG"/>
        </w:rPr>
        <w:t xml:space="preserve">ألكسندر فريدمان </w:t>
      </w:r>
      <w:r w:rsidRPr="00FB4DA4">
        <w:rPr>
          <w:rFonts w:ascii="Calibri" w:hAnsi="Calibri" w:cs="Calibri"/>
          <w:b/>
          <w:bCs/>
          <w:sz w:val="36"/>
          <w:szCs w:val="36"/>
          <w:lang w:bidi="ar-EG"/>
        </w:rPr>
        <w:t>Alexander Friedmann</w:t>
      </w:r>
      <w:r w:rsidRPr="00FB4DA4">
        <w:rPr>
          <w:rFonts w:ascii="Calibri" w:hAnsi="Calibri" w:cs="Calibri"/>
          <w:b/>
          <w:bCs/>
          <w:sz w:val="36"/>
          <w:szCs w:val="36"/>
          <w:rtl/>
          <w:lang w:bidi="ar-EG"/>
        </w:rPr>
        <w:t xml:space="preserve"> </w:t>
      </w:r>
      <w:r w:rsidRPr="003544FD">
        <w:rPr>
          <w:rFonts w:ascii="Calibri" w:hAnsi="Calibri" w:cs="Calibri"/>
          <w:sz w:val="36"/>
          <w:szCs w:val="36"/>
          <w:rtl/>
          <w:lang w:bidi="ar-EG"/>
        </w:rPr>
        <w:t>(١٨٨٨</w:t>
      </w:r>
      <w:r w:rsidR="00B94198">
        <w:rPr>
          <w:rFonts w:ascii="Calibri" w:hAnsi="Calibri" w:cs="Calibri" w:hint="cs"/>
          <w:sz w:val="36"/>
          <w:szCs w:val="36"/>
          <w:rtl/>
          <w:lang w:bidi="ar-EG"/>
        </w:rPr>
        <w:t>-1925م</w:t>
      </w:r>
      <w:r w:rsidRPr="003544FD">
        <w:rPr>
          <w:rFonts w:ascii="Calibri" w:hAnsi="Calibri" w:cs="Calibri"/>
          <w:sz w:val="36"/>
          <w:szCs w:val="36"/>
          <w:rtl/>
          <w:lang w:bidi="ar-EG"/>
        </w:rPr>
        <w:t>): فيزيائي وعالم رياضيات روسي مشهور.</w:t>
      </w:r>
    </w:p>
    <w:p w14:paraId="271B41E3" w14:textId="65F18AAE" w:rsidR="0036124E" w:rsidRPr="003544FD" w:rsidRDefault="0036124E" w:rsidP="007732A6">
      <w:pPr>
        <w:widowControl w:val="0"/>
        <w:bidi/>
        <w:spacing w:line="240" w:lineRule="auto"/>
        <w:jc w:val="both"/>
        <w:rPr>
          <w:rFonts w:ascii="Calibri" w:hAnsi="Calibri" w:cs="Calibri"/>
          <w:sz w:val="36"/>
          <w:szCs w:val="36"/>
          <w:lang w:bidi="ar-EG"/>
        </w:rPr>
      </w:pPr>
      <w:r w:rsidRPr="00FB4DA4">
        <w:rPr>
          <w:rFonts w:ascii="Calibri" w:hAnsi="Calibri" w:cs="Calibri"/>
          <w:b/>
          <w:bCs/>
          <w:sz w:val="36"/>
          <w:szCs w:val="36"/>
          <w:rtl/>
          <w:lang w:bidi="ar-EG"/>
        </w:rPr>
        <w:t>جورج</w:t>
      </w:r>
      <w:r w:rsidR="00FA55CD" w:rsidRPr="00FB4DA4">
        <w:rPr>
          <w:rFonts w:ascii="Calibri" w:hAnsi="Calibri" w:cs="Calibri"/>
          <w:b/>
          <w:bCs/>
          <w:sz w:val="36"/>
          <w:szCs w:val="36"/>
          <w:rtl/>
          <w:lang w:bidi="ar-EG"/>
        </w:rPr>
        <w:t xml:space="preserve"> </w:t>
      </w:r>
      <w:r w:rsidRPr="00FB4DA4">
        <w:rPr>
          <w:rFonts w:ascii="Calibri" w:hAnsi="Calibri" w:cs="Calibri"/>
          <w:b/>
          <w:bCs/>
          <w:sz w:val="36"/>
          <w:szCs w:val="36"/>
          <w:rtl/>
          <w:lang w:bidi="ar-EG"/>
        </w:rPr>
        <w:t>لوميتر</w:t>
      </w:r>
      <w:r w:rsidR="009F6759" w:rsidRPr="00FB4DA4">
        <w:rPr>
          <w:rFonts w:ascii="Calibri" w:hAnsi="Calibri" w:cs="Calibri" w:hint="cs"/>
          <w:b/>
          <w:bCs/>
          <w:sz w:val="36"/>
          <w:szCs w:val="36"/>
          <w:rtl/>
          <w:lang w:bidi="ar-EG"/>
        </w:rPr>
        <w:t xml:space="preserve"> </w:t>
      </w:r>
      <w:r w:rsidR="009F6759" w:rsidRPr="00FB4DA4">
        <w:rPr>
          <w:rFonts w:ascii="Calibri" w:hAnsi="Calibri" w:cs="Calibri"/>
          <w:b/>
          <w:bCs/>
          <w:sz w:val="36"/>
          <w:szCs w:val="36"/>
          <w:lang w:bidi="ar-EG"/>
        </w:rPr>
        <w:t xml:space="preserve">  </w:t>
      </w:r>
      <w:r w:rsidRPr="00FB4DA4">
        <w:rPr>
          <w:rFonts w:ascii="Calibri" w:hAnsi="Calibri" w:cs="Calibri"/>
          <w:b/>
          <w:bCs/>
          <w:sz w:val="36"/>
          <w:szCs w:val="36"/>
          <w:lang w:bidi="ar-EG"/>
        </w:rPr>
        <w:t>Georges</w:t>
      </w:r>
      <w:r w:rsidR="005A106E" w:rsidRPr="00FB4DA4">
        <w:rPr>
          <w:rFonts w:ascii="Calibri" w:hAnsi="Calibri" w:cs="Calibri"/>
          <w:b/>
          <w:bCs/>
          <w:sz w:val="36"/>
          <w:szCs w:val="36"/>
          <w:lang w:bidi="ar-EG"/>
        </w:rPr>
        <w:t xml:space="preserve"> </w:t>
      </w:r>
      <w:r w:rsidRPr="00FB4DA4">
        <w:rPr>
          <w:rFonts w:ascii="Calibri" w:hAnsi="Calibri" w:cs="Calibri"/>
          <w:b/>
          <w:bCs/>
          <w:sz w:val="36"/>
          <w:szCs w:val="36"/>
          <w:lang w:bidi="ar-EG"/>
        </w:rPr>
        <w:t>Lematre</w:t>
      </w:r>
      <w:r w:rsidRPr="003544FD">
        <w:rPr>
          <w:rFonts w:ascii="Calibri" w:hAnsi="Calibri" w:cs="Calibri"/>
          <w:sz w:val="36"/>
          <w:szCs w:val="36"/>
          <w:rtl/>
          <w:lang w:bidi="ar-EG"/>
        </w:rPr>
        <w:t>(١٨٩٤-١٩٦٦م) قسيس عالم</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فلك </w:t>
      </w:r>
      <w:r w:rsidR="00BB2B5F" w:rsidRPr="003544FD">
        <w:rPr>
          <w:rFonts w:ascii="Calibri" w:hAnsi="Calibri" w:cs="Calibri" w:hint="cs"/>
          <w:sz w:val="36"/>
          <w:szCs w:val="36"/>
          <w:rtl/>
          <w:lang w:bidi="ar-EG"/>
        </w:rPr>
        <w:t>بلجيكي</w:t>
      </w:r>
      <w:r w:rsidRPr="003544FD">
        <w:rPr>
          <w:rFonts w:ascii="Calibri" w:hAnsi="Calibri" w:cs="Calibri"/>
          <w:sz w:val="36"/>
          <w:szCs w:val="36"/>
          <w:rtl/>
          <w:lang w:bidi="ar-EG"/>
        </w:rPr>
        <w:t xml:space="preserve"> درس في الجامعة الكاثوليكية لـــ (لوفين)، كان مذهبه في «الذرة البدائية» أصل نظرية الانفجار الكبير.</w:t>
      </w:r>
    </w:p>
    <w:p w14:paraId="370A8A10" w14:textId="1B2EB2C7" w:rsidR="0036124E" w:rsidRPr="003544FD" w:rsidRDefault="0036124E" w:rsidP="007732A6">
      <w:pPr>
        <w:widowControl w:val="0"/>
        <w:bidi/>
        <w:spacing w:line="240" w:lineRule="auto"/>
        <w:jc w:val="both"/>
        <w:rPr>
          <w:rFonts w:ascii="Calibri" w:hAnsi="Calibri" w:cs="Calibri"/>
          <w:sz w:val="36"/>
          <w:szCs w:val="36"/>
          <w:lang w:bidi="ar-EG"/>
        </w:rPr>
      </w:pPr>
      <w:r w:rsidRPr="00FB4DA4">
        <w:rPr>
          <w:rFonts w:ascii="Calibri" w:hAnsi="Calibri" w:cs="Calibri"/>
          <w:b/>
          <w:bCs/>
          <w:sz w:val="36"/>
          <w:szCs w:val="36"/>
          <w:rtl/>
          <w:lang w:bidi="ar-EG"/>
        </w:rPr>
        <w:lastRenderedPageBreak/>
        <w:t>فيستو</w:t>
      </w:r>
      <w:r w:rsidR="009F2C77" w:rsidRPr="00FB4DA4">
        <w:rPr>
          <w:rFonts w:ascii="Calibri" w:hAnsi="Calibri" w:cs="Calibri" w:hint="cs"/>
          <w:b/>
          <w:bCs/>
          <w:sz w:val="36"/>
          <w:szCs w:val="36"/>
          <w:rtl/>
          <w:lang w:bidi="ar-EG"/>
        </w:rPr>
        <w:t xml:space="preserve"> </w:t>
      </w:r>
      <w:r w:rsidRPr="00FB4DA4">
        <w:rPr>
          <w:rFonts w:ascii="Calibri" w:hAnsi="Calibri" w:cs="Calibri"/>
          <w:b/>
          <w:bCs/>
          <w:sz w:val="36"/>
          <w:szCs w:val="36"/>
          <w:rtl/>
          <w:lang w:bidi="ar-EG"/>
        </w:rPr>
        <w:t xml:space="preserve">سيلفرة </w:t>
      </w:r>
      <w:r w:rsidRPr="00FB4DA4">
        <w:rPr>
          <w:rFonts w:ascii="Calibri" w:hAnsi="Calibri" w:cs="Calibri"/>
          <w:b/>
          <w:bCs/>
          <w:sz w:val="36"/>
          <w:szCs w:val="36"/>
        </w:rPr>
        <w:t>Veseto Slipher</w:t>
      </w:r>
      <w:r w:rsidR="007732A6">
        <w:rPr>
          <w:rFonts w:ascii="Calibri" w:hAnsi="Calibri" w:cs="Calibri"/>
          <w:sz w:val="36"/>
          <w:szCs w:val="36"/>
          <w:rtl/>
          <w:lang w:bidi="ar-EG"/>
        </w:rPr>
        <w:t xml:space="preserve"> </w:t>
      </w:r>
      <w:r w:rsidRPr="003544FD">
        <w:rPr>
          <w:rFonts w:ascii="Calibri" w:hAnsi="Calibri" w:cs="Calibri"/>
          <w:sz w:val="36"/>
          <w:szCs w:val="36"/>
          <w:rtl/>
          <w:lang w:bidi="ar-EG"/>
        </w:rPr>
        <w:t>(١٨٧٥-١٩٦٩م): فلكي أمريكي. صاحب اكتشافات علمية مهمة في تاريخ علم الفلك الحديث.</w:t>
      </w:r>
    </w:p>
    <w:p w14:paraId="06708B63" w14:textId="509EA258" w:rsidR="0007007D" w:rsidRPr="003544FD" w:rsidRDefault="0007007D" w:rsidP="007732A6">
      <w:pPr>
        <w:widowControl w:val="0"/>
        <w:bidi/>
        <w:spacing w:line="240" w:lineRule="auto"/>
        <w:jc w:val="both"/>
        <w:rPr>
          <w:rFonts w:ascii="Calibri" w:hAnsi="Calibri" w:cs="Calibri"/>
          <w:sz w:val="36"/>
          <w:szCs w:val="36"/>
          <w:lang w:bidi="ar-EG"/>
        </w:rPr>
      </w:pPr>
      <w:r w:rsidRPr="00FB4DA4">
        <w:rPr>
          <w:rFonts w:ascii="Calibri" w:hAnsi="Calibri" w:cs="Calibri"/>
          <w:b/>
          <w:bCs/>
          <w:sz w:val="36"/>
          <w:szCs w:val="36"/>
          <w:rtl/>
          <w:lang w:bidi="ar-EG"/>
        </w:rPr>
        <w:t xml:space="preserve">إدوين هابل </w:t>
      </w:r>
      <w:r w:rsidRPr="00FB4DA4">
        <w:rPr>
          <w:rFonts w:ascii="Calibri" w:hAnsi="Calibri" w:cs="Calibri"/>
          <w:b/>
          <w:bCs/>
          <w:sz w:val="36"/>
          <w:szCs w:val="36"/>
          <w:lang w:bidi="ar-EG"/>
        </w:rPr>
        <w:t>Edwin</w:t>
      </w:r>
      <w:r w:rsidR="005A106E" w:rsidRPr="00FB4DA4">
        <w:rPr>
          <w:rFonts w:ascii="Calibri" w:hAnsi="Calibri" w:cs="Calibri"/>
          <w:b/>
          <w:bCs/>
          <w:sz w:val="36"/>
          <w:szCs w:val="36"/>
          <w:lang w:bidi="ar-EG"/>
        </w:rPr>
        <w:t xml:space="preserve"> </w:t>
      </w:r>
      <w:r w:rsidRPr="00FB4DA4">
        <w:rPr>
          <w:rFonts w:ascii="Calibri" w:hAnsi="Calibri" w:cs="Calibri"/>
          <w:b/>
          <w:bCs/>
          <w:sz w:val="36"/>
          <w:szCs w:val="36"/>
          <w:lang w:bidi="ar-EG"/>
        </w:rPr>
        <w:t>Hubble</w:t>
      </w:r>
      <w:r w:rsidRPr="003544FD">
        <w:rPr>
          <w:rFonts w:ascii="Calibri" w:hAnsi="Calibri" w:cs="Calibri"/>
          <w:sz w:val="36"/>
          <w:szCs w:val="36"/>
          <w:rtl/>
          <w:lang w:bidi="ar-EG"/>
        </w:rPr>
        <w:t xml:space="preserve"> (١٨٨٩</w:t>
      </w:r>
      <w:r w:rsidR="00E94A95">
        <w:rPr>
          <w:rFonts w:ascii="Calibri" w:hAnsi="Calibri" w:cs="Calibri" w:hint="cs"/>
          <w:sz w:val="36"/>
          <w:szCs w:val="36"/>
          <w:rtl/>
          <w:lang w:bidi="ar-EG"/>
        </w:rPr>
        <w:t>-</w:t>
      </w:r>
      <w:r w:rsidRPr="003544FD">
        <w:rPr>
          <w:rFonts w:ascii="Calibri" w:hAnsi="Calibri" w:cs="Calibri"/>
          <w:sz w:val="36"/>
          <w:szCs w:val="36"/>
          <w:rtl/>
          <w:lang w:bidi="ar-EG"/>
        </w:rPr>
        <w:t>1953م): فلكي أمريكي من أعلام العصر. ينسب إليه «قانون هابل».</w:t>
      </w:r>
    </w:p>
    <w:p w14:paraId="64FB20CD" w14:textId="30E645FE" w:rsidR="003179D8" w:rsidRPr="003544FD" w:rsidRDefault="001F2CA4" w:rsidP="001F2CA4">
      <w:pPr>
        <w:widowControl w:val="0"/>
        <w:bidi/>
        <w:spacing w:line="240" w:lineRule="auto"/>
        <w:jc w:val="both"/>
        <w:rPr>
          <w:rFonts w:ascii="Calibri" w:hAnsi="Calibri" w:cs="Calibri"/>
          <w:sz w:val="36"/>
          <w:szCs w:val="36"/>
          <w:rtl/>
          <w:lang w:bidi="ar-EG"/>
        </w:rPr>
      </w:pPr>
      <w:r w:rsidRPr="001F2CA4">
        <w:rPr>
          <w:rFonts w:ascii="Calibri" w:hAnsi="Calibri" w:cs="Calibri" w:hint="cs"/>
          <w:sz w:val="36"/>
          <w:szCs w:val="36"/>
          <w:rtl/>
          <w:lang w:bidi="ar-EG"/>
        </w:rPr>
        <w:t>والأمرُ</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ليس</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م</w:t>
      </w:r>
      <w:r>
        <w:rPr>
          <w:rFonts w:ascii="Calibri" w:hAnsi="Calibri" w:cs="Calibri" w:hint="cs"/>
          <w:sz w:val="36"/>
          <w:szCs w:val="36"/>
          <w:rtl/>
          <w:lang w:bidi="ar-EG"/>
        </w:rPr>
        <w:t>ُ</w:t>
      </w:r>
      <w:r w:rsidRPr="001F2CA4">
        <w:rPr>
          <w:rFonts w:ascii="Calibri" w:hAnsi="Calibri" w:cs="Calibri" w:hint="cs"/>
          <w:sz w:val="36"/>
          <w:szCs w:val="36"/>
          <w:rtl/>
          <w:lang w:bidi="ar-EG"/>
        </w:rPr>
        <w:t>جرّ</w:t>
      </w:r>
      <w:r>
        <w:rPr>
          <w:rFonts w:ascii="Calibri" w:hAnsi="Calibri" w:cs="Calibri" w:hint="cs"/>
          <w:sz w:val="36"/>
          <w:szCs w:val="36"/>
          <w:rtl/>
          <w:lang w:bidi="ar-EG"/>
        </w:rPr>
        <w:t>َ</w:t>
      </w:r>
      <w:r w:rsidRPr="001F2CA4">
        <w:rPr>
          <w:rFonts w:ascii="Calibri" w:hAnsi="Calibri" w:cs="Calibri" w:hint="cs"/>
          <w:sz w:val="36"/>
          <w:szCs w:val="36"/>
          <w:rtl/>
          <w:lang w:bidi="ar-EG"/>
        </w:rPr>
        <w:t>د</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اجتهادٍ</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نَظَرِيٍّ؛</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بل</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تَشْهَدُ</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له</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الرُّؤيةُ</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البَصَرِيّةُ</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نفسُها؛</w:t>
      </w:r>
      <w:r w:rsidRPr="001F2CA4">
        <w:rPr>
          <w:rFonts w:ascii="Calibri" w:hAnsi="Calibri" w:cs="Calibri"/>
          <w:sz w:val="36"/>
          <w:szCs w:val="36"/>
          <w:rtl/>
          <w:lang w:bidi="ar-EG"/>
        </w:rPr>
        <w:t xml:space="preserve"> </w:t>
      </w:r>
      <w:r w:rsidRPr="001F2CA4">
        <w:rPr>
          <w:rFonts w:ascii="Calibri" w:hAnsi="Calibri" w:cs="Calibri" w:hint="cs"/>
          <w:sz w:val="36"/>
          <w:szCs w:val="36"/>
          <w:rtl/>
          <w:lang w:bidi="ar-EG"/>
        </w:rPr>
        <w:t>فقد</w:t>
      </w:r>
      <w:r>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ثبته الر</w:t>
      </w:r>
      <w:r w:rsidR="006F0EBC">
        <w:rPr>
          <w:rFonts w:ascii="Calibri" w:hAnsi="Calibri" w:cs="Calibri" w:hint="cs"/>
          <w:sz w:val="36"/>
          <w:szCs w:val="36"/>
          <w:rtl/>
          <w:lang w:bidi="ar-EG"/>
        </w:rPr>
        <w:t>َّ</w:t>
      </w:r>
      <w:r w:rsidR="0007007D" w:rsidRPr="003544FD">
        <w:rPr>
          <w:rFonts w:ascii="Calibri" w:hAnsi="Calibri" w:cs="Calibri"/>
          <w:sz w:val="36"/>
          <w:szCs w:val="36"/>
          <w:rtl/>
          <w:lang w:bidi="ar-EG"/>
        </w:rPr>
        <w:t>ص</w:t>
      </w:r>
      <w:r w:rsidR="004A0D3D" w:rsidRPr="003544FD">
        <w:rPr>
          <w:rFonts w:ascii="Calibri" w:hAnsi="Calibri" w:cs="Calibri"/>
          <w:sz w:val="36"/>
          <w:szCs w:val="36"/>
          <w:rtl/>
          <w:lang w:bidi="ar-EG"/>
        </w:rPr>
        <w:t xml:space="preserve">د الفلكي؛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مك</w:t>
      </w:r>
      <w:r w:rsidR="006F0EBC">
        <w:rPr>
          <w:rFonts w:ascii="Calibri" w:hAnsi="Calibri" w:cs="Calibri" w:hint="cs"/>
          <w:sz w:val="36"/>
          <w:szCs w:val="36"/>
          <w:rtl/>
          <w:lang w:bidi="ar-EG"/>
        </w:rPr>
        <w:t>َّ</w:t>
      </w:r>
      <w:r w:rsidR="004A0D3D" w:rsidRPr="003544FD">
        <w:rPr>
          <w:rFonts w:ascii="Calibri" w:hAnsi="Calibri" w:cs="Calibri"/>
          <w:sz w:val="36"/>
          <w:szCs w:val="36"/>
          <w:rtl/>
          <w:lang w:bidi="ar-EG"/>
        </w:rPr>
        <w:t>ننا «</w:t>
      </w:r>
      <w:r w:rsidR="004A0D3D" w:rsidRPr="003544FD">
        <w:rPr>
          <w:rFonts w:ascii="Calibri" w:hAnsi="Calibri" w:cs="Calibri"/>
          <w:b/>
          <w:bCs/>
          <w:sz w:val="36"/>
          <w:szCs w:val="36"/>
          <w:rtl/>
          <w:lang w:bidi="ar-EG"/>
        </w:rPr>
        <w:t>مرصد هابل الفضا</w:t>
      </w:r>
      <w:r w:rsidR="006228D8" w:rsidRPr="003544FD">
        <w:rPr>
          <w:rFonts w:ascii="Calibri" w:hAnsi="Calibri" w:cs="Calibri"/>
          <w:b/>
          <w:bCs/>
          <w:sz w:val="36"/>
          <w:szCs w:val="36"/>
          <w:rtl/>
          <w:lang w:bidi="ar-EG"/>
        </w:rPr>
        <w:t>ئ</w:t>
      </w:r>
      <w:r w:rsidR="004A0D3D" w:rsidRPr="003544FD">
        <w:rPr>
          <w:rFonts w:ascii="Calibri" w:hAnsi="Calibri" w:cs="Calibri"/>
          <w:b/>
          <w:bCs/>
          <w:sz w:val="36"/>
          <w:szCs w:val="36"/>
          <w:rtl/>
          <w:lang w:bidi="ar-EG"/>
        </w:rPr>
        <w:t>ي</w:t>
      </w:r>
      <w:r w:rsidR="004A0D3D" w:rsidRPr="003544FD">
        <w:rPr>
          <w:rFonts w:ascii="Calibri" w:hAnsi="Calibri" w:cs="Calibri"/>
          <w:sz w:val="36"/>
          <w:szCs w:val="36"/>
          <w:rtl/>
          <w:lang w:bidi="ar-EG"/>
        </w:rPr>
        <w:t>» م</w:t>
      </w:r>
      <w:r w:rsidR="006F0EBC">
        <w:rPr>
          <w:rFonts w:ascii="Calibri" w:hAnsi="Calibri" w:cs="Calibri" w:hint="cs"/>
          <w:sz w:val="36"/>
          <w:szCs w:val="36"/>
          <w:rtl/>
          <w:lang w:bidi="ar-EG"/>
        </w:rPr>
        <w:t>ِ</w:t>
      </w:r>
      <w:r w:rsidR="004A0D3D" w:rsidRPr="003544FD">
        <w:rPr>
          <w:rFonts w:ascii="Calibri" w:hAnsi="Calibri" w:cs="Calibri"/>
          <w:sz w:val="36"/>
          <w:szCs w:val="36"/>
          <w:rtl/>
          <w:lang w:bidi="ar-EG"/>
        </w:rPr>
        <w:t>ن ر</w:t>
      </w:r>
      <w:r w:rsidR="00D403DB">
        <w:rPr>
          <w:rFonts w:ascii="Calibri" w:hAnsi="Calibri" w:cs="Calibri"/>
          <w:sz w:val="36"/>
          <w:szCs w:val="36"/>
          <w:rtl/>
          <w:lang w:bidi="ar-EG"/>
        </w:rPr>
        <w:t>ؤ</w:t>
      </w:r>
      <w:r w:rsidR="004A0D3D" w:rsidRPr="003544FD">
        <w:rPr>
          <w:rFonts w:ascii="Calibri" w:hAnsi="Calibri" w:cs="Calibri"/>
          <w:sz w:val="36"/>
          <w:szCs w:val="36"/>
          <w:rtl/>
          <w:lang w:bidi="ar-EG"/>
        </w:rPr>
        <w:t>ية الكون بعد</w:t>
      </w:r>
      <w:r w:rsidR="008A5D7D">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ميلاده؛ برصد صورة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قدم مجر</w:t>
      </w:r>
      <w:r w:rsidR="008A5D7D">
        <w:rPr>
          <w:rFonts w:ascii="Calibri" w:hAnsi="Calibri" w:cs="Calibri" w:hint="cs"/>
          <w:sz w:val="36"/>
          <w:szCs w:val="36"/>
          <w:rtl/>
          <w:lang w:bidi="ar-EG"/>
        </w:rPr>
        <w:t>َّ</w:t>
      </w:r>
      <w:r w:rsidR="004A0D3D" w:rsidRPr="003544FD">
        <w:rPr>
          <w:rFonts w:ascii="Calibri" w:hAnsi="Calibri" w:cs="Calibri"/>
          <w:sz w:val="36"/>
          <w:szCs w:val="36"/>
          <w:rtl/>
          <w:lang w:bidi="ar-EG"/>
        </w:rPr>
        <w:t>ات من الم</w:t>
      </w:r>
      <w:r w:rsidR="008A5D7D">
        <w:rPr>
          <w:rFonts w:ascii="Calibri" w:hAnsi="Calibri" w:cs="Calibri" w:hint="cs"/>
          <w:sz w:val="36"/>
          <w:szCs w:val="36"/>
          <w:rtl/>
          <w:lang w:bidi="ar-EG"/>
        </w:rPr>
        <w:t>ُ</w:t>
      </w:r>
      <w:r w:rsidR="004A0D3D" w:rsidRPr="003544FD">
        <w:rPr>
          <w:rFonts w:ascii="Calibri" w:hAnsi="Calibri" w:cs="Calibri"/>
          <w:sz w:val="36"/>
          <w:szCs w:val="36"/>
          <w:rtl/>
          <w:lang w:bidi="ar-EG"/>
        </w:rPr>
        <w:t>مكن ر</w:t>
      </w:r>
      <w:r w:rsidR="00D403DB">
        <w:rPr>
          <w:rFonts w:ascii="Calibri" w:hAnsi="Calibri" w:cs="Calibri"/>
          <w:sz w:val="36"/>
          <w:szCs w:val="36"/>
          <w:rtl/>
          <w:lang w:bidi="ar-EG"/>
        </w:rPr>
        <w:t>ؤ</w:t>
      </w:r>
      <w:r w:rsidR="004A0D3D" w:rsidRPr="003544FD">
        <w:rPr>
          <w:rFonts w:ascii="Calibri" w:hAnsi="Calibri" w:cs="Calibri"/>
          <w:sz w:val="36"/>
          <w:szCs w:val="36"/>
          <w:rtl/>
          <w:lang w:bidi="ar-EG"/>
        </w:rPr>
        <w:t xml:space="preserve">يتها، </w:t>
      </w:r>
      <w:r w:rsidR="00050AD8">
        <w:rPr>
          <w:rFonts w:ascii="Calibri" w:hAnsi="Calibri" w:cs="Calibri" w:hint="cs"/>
          <w:sz w:val="36"/>
          <w:szCs w:val="36"/>
          <w:rtl/>
          <w:lang w:bidi="ar-EG"/>
        </w:rPr>
        <w:t>م</w:t>
      </w:r>
      <w:r w:rsidR="008A5D7D">
        <w:rPr>
          <w:rFonts w:ascii="Calibri" w:hAnsi="Calibri" w:cs="Calibri" w:hint="cs"/>
          <w:sz w:val="36"/>
          <w:szCs w:val="36"/>
          <w:rtl/>
          <w:lang w:bidi="ar-EG"/>
        </w:rPr>
        <w:t>َ</w:t>
      </w:r>
      <w:r w:rsidR="0086554F">
        <w:rPr>
          <w:rFonts w:ascii="Calibri" w:hAnsi="Calibri" w:cs="Calibri" w:hint="cs"/>
          <w:sz w:val="36"/>
          <w:szCs w:val="36"/>
          <w:rtl/>
          <w:lang w:bidi="ar-EG"/>
        </w:rPr>
        <w:t>ض</w:t>
      </w:r>
      <w:r w:rsidR="008A5D7D">
        <w:rPr>
          <w:rFonts w:ascii="Calibri" w:hAnsi="Calibri" w:cs="Calibri" w:hint="cs"/>
          <w:sz w:val="36"/>
          <w:szCs w:val="36"/>
          <w:rtl/>
          <w:lang w:bidi="ar-EG"/>
        </w:rPr>
        <w:t>َ</w:t>
      </w:r>
      <w:r w:rsidR="00050AD8" w:rsidRPr="00050AD8">
        <w:rPr>
          <w:rFonts w:ascii="Calibri" w:hAnsi="Calibri" w:cs="Calibri" w:hint="cs"/>
          <w:sz w:val="36"/>
          <w:szCs w:val="36"/>
          <w:rtl/>
          <w:lang w:bidi="ar-EG"/>
        </w:rPr>
        <w:t>ى</w:t>
      </w:r>
      <w:r w:rsidR="00050AD8" w:rsidRPr="00050AD8">
        <w:rPr>
          <w:rFonts w:ascii="Calibri" w:hAnsi="Calibri" w:cs="Calibri"/>
          <w:sz w:val="36"/>
          <w:szCs w:val="36"/>
          <w:rtl/>
          <w:lang w:bidi="ar-EG"/>
        </w:rPr>
        <w:t xml:space="preserve"> </w:t>
      </w:r>
      <w:r w:rsidR="00050AD8" w:rsidRPr="00050AD8">
        <w:rPr>
          <w:rFonts w:ascii="Calibri" w:hAnsi="Calibri" w:cs="Calibri" w:hint="cs"/>
          <w:sz w:val="36"/>
          <w:szCs w:val="36"/>
          <w:rtl/>
          <w:lang w:bidi="ar-EG"/>
        </w:rPr>
        <w:t>عليها</w:t>
      </w:r>
      <w:r w:rsidR="00050AD8" w:rsidRPr="00050AD8">
        <w:rPr>
          <w:rFonts w:ascii="Calibri" w:hAnsi="Calibri" w:cs="Calibri"/>
          <w:sz w:val="36"/>
          <w:szCs w:val="36"/>
          <w:rtl/>
          <w:lang w:bidi="ar-EG"/>
        </w:rPr>
        <w:t xml:space="preserve"> </w:t>
      </w:r>
      <w:r w:rsidR="0086554F">
        <w:rPr>
          <w:rFonts w:ascii="Calibri" w:hAnsi="Calibri" w:cs="Calibri" w:hint="cs"/>
          <w:sz w:val="36"/>
          <w:szCs w:val="36"/>
          <w:rtl/>
          <w:lang w:bidi="ar-EG"/>
        </w:rPr>
        <w:t>2</w:t>
      </w:r>
      <w:r w:rsidR="00EE47AD">
        <w:rPr>
          <w:rFonts w:ascii="Calibri" w:hAnsi="Calibri" w:cs="Calibri"/>
          <w:sz w:val="36"/>
          <w:szCs w:val="36"/>
          <w:lang w:bidi="ar-EG"/>
        </w:rPr>
        <w:t>,</w:t>
      </w:r>
      <w:r w:rsidR="00EE47AD">
        <w:rPr>
          <w:rFonts w:ascii="Calibri" w:hAnsi="Calibri" w:cs="Calibri" w:hint="cs"/>
          <w:sz w:val="36"/>
          <w:szCs w:val="36"/>
          <w:rtl/>
          <w:lang w:bidi="ar-EG"/>
        </w:rPr>
        <w:t>13</w:t>
      </w:r>
      <w:r w:rsidR="008A5D7D">
        <w:rPr>
          <w:rFonts w:ascii="Calibri" w:hAnsi="Calibri" w:cs="Calibri" w:hint="cs"/>
          <w:sz w:val="36"/>
          <w:szCs w:val="36"/>
          <w:rtl/>
          <w:lang w:bidi="ar-EG"/>
        </w:rPr>
        <w:t xml:space="preserve"> </w:t>
      </w:r>
      <w:r w:rsidR="00EE47AD">
        <w:rPr>
          <w:rFonts w:ascii="Calibri" w:hAnsi="Calibri" w:cs="Calibri" w:hint="cs"/>
          <w:sz w:val="36"/>
          <w:szCs w:val="36"/>
          <w:rtl/>
          <w:lang w:bidi="ar-EG"/>
        </w:rPr>
        <w:t>بليون سنة.</w:t>
      </w:r>
    </w:p>
    <w:p w14:paraId="1D24EA4A" w14:textId="77777777" w:rsidR="0007007D" w:rsidRPr="009F6759" w:rsidRDefault="0007007D" w:rsidP="001B2B1B">
      <w:pPr>
        <w:widowControl w:val="0"/>
        <w:spacing w:line="240" w:lineRule="auto"/>
        <w:jc w:val="both"/>
        <w:rPr>
          <w:rFonts w:ascii="Calibri" w:hAnsi="Calibri" w:cs="Calibri"/>
          <w:b/>
          <w:bCs/>
          <w:i/>
          <w:iCs/>
          <w:sz w:val="36"/>
          <w:szCs w:val="36"/>
          <w:lang w:bidi="ar-EG"/>
        </w:rPr>
      </w:pPr>
      <w:r w:rsidRPr="009F6759">
        <w:rPr>
          <w:rFonts w:ascii="Calibri" w:hAnsi="Calibri" w:cs="Calibri"/>
          <w:b/>
          <w:bCs/>
          <w:i/>
          <w:iCs/>
          <w:sz w:val="36"/>
          <w:szCs w:val="36"/>
          <w:lang w:bidi="ar-EG"/>
        </w:rPr>
        <w:t>Hubble Reveals Universe’s Oldest Galaxies</w:t>
      </w:r>
    </w:p>
    <w:p w14:paraId="0BE6DE01" w14:textId="48E38AC4" w:rsidR="00584DDC" w:rsidRPr="003544FD" w:rsidRDefault="006944EA" w:rsidP="001B2B1B">
      <w:pPr>
        <w:widowControl w:val="0"/>
        <w:spacing w:line="240" w:lineRule="auto"/>
        <w:jc w:val="both"/>
        <w:rPr>
          <w:rFonts w:ascii="Calibri" w:hAnsi="Calibri" w:cs="Calibri"/>
          <w:sz w:val="36"/>
          <w:szCs w:val="36"/>
          <w:lang w:bidi="ar-EG"/>
        </w:rPr>
      </w:pPr>
      <w:hyperlink r:id="rId64" w:history="1">
        <w:r w:rsidRPr="00F03D17">
          <w:rPr>
            <w:rStyle w:val="Hyperlink"/>
            <w:rFonts w:ascii="Calibri" w:hAnsi="Calibri" w:cs="Calibri"/>
            <w:sz w:val="36"/>
            <w:szCs w:val="36"/>
            <w:lang w:bidi="ar-EG"/>
          </w:rPr>
          <w:t>https://www.nationalgeographic.com/science/article/140107-hubble-oldest-frontier-science-space-astronomy</w:t>
        </w:r>
      </w:hyperlink>
      <w:r>
        <w:rPr>
          <w:rFonts w:ascii="Calibri" w:hAnsi="Calibri" w:cs="Calibri"/>
          <w:sz w:val="36"/>
          <w:szCs w:val="36"/>
          <w:lang w:bidi="ar-EG"/>
        </w:rPr>
        <w:t xml:space="preserve"> </w:t>
      </w:r>
    </w:p>
    <w:p w14:paraId="2E2E7915" w14:textId="07C72A6A"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ات</w:t>
      </w:r>
      <w:r w:rsidR="00B33BB6">
        <w:rPr>
          <w:rFonts w:ascii="Calibri" w:hAnsi="Calibri" w:cs="Calibri" w:hint="cs"/>
          <w:sz w:val="36"/>
          <w:szCs w:val="36"/>
          <w:rtl/>
          <w:lang w:bidi="ar-EG"/>
        </w:rPr>
        <w:t>َّ</w:t>
      </w:r>
      <w:r w:rsidRPr="003544FD">
        <w:rPr>
          <w:rFonts w:ascii="Calibri" w:hAnsi="Calibri" w:cs="Calibri"/>
          <w:sz w:val="36"/>
          <w:szCs w:val="36"/>
          <w:rtl/>
          <w:lang w:bidi="ar-EG"/>
        </w:rPr>
        <w:t>فق ع</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5A106E"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 رفض الكون للث</w:t>
      </w:r>
      <w:r w:rsidR="00B33BB6">
        <w:rPr>
          <w:rFonts w:ascii="Calibri" w:hAnsi="Calibri" w:cs="Calibri" w:hint="cs"/>
          <w:sz w:val="36"/>
          <w:szCs w:val="36"/>
          <w:rtl/>
          <w:lang w:bidi="ar-EG"/>
        </w:rPr>
        <w:t>َّ</w:t>
      </w:r>
      <w:r w:rsidRPr="003544FD">
        <w:rPr>
          <w:rFonts w:ascii="Calibri" w:hAnsi="Calibri" w:cs="Calibri"/>
          <w:sz w:val="36"/>
          <w:szCs w:val="36"/>
          <w:rtl/>
          <w:lang w:bidi="ar-EG"/>
        </w:rPr>
        <w:t>بات وتمد</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ده علامة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ه كان </w:t>
      </w:r>
      <w:r w:rsidR="006228D8" w:rsidRPr="003544FD">
        <w:rPr>
          <w:rFonts w:ascii="Calibri" w:hAnsi="Calibri" w:cs="Calibri"/>
          <w:sz w:val="36"/>
          <w:szCs w:val="36"/>
          <w:rtl/>
          <w:lang w:bidi="ar-EG"/>
        </w:rPr>
        <w:t>أ</w:t>
      </w:r>
      <w:r w:rsidR="000B060A" w:rsidRPr="003544FD">
        <w:rPr>
          <w:rFonts w:ascii="Calibri" w:hAnsi="Calibri" w:cs="Calibri"/>
          <w:sz w:val="36"/>
          <w:szCs w:val="36"/>
          <w:rtl/>
          <w:lang w:bidi="ar-EG"/>
        </w:rPr>
        <w:t>ك</w:t>
      </w:r>
      <w:r w:rsidRPr="003544FD">
        <w:rPr>
          <w:rFonts w:ascii="Calibri" w:hAnsi="Calibri" w:cs="Calibri"/>
          <w:sz w:val="36"/>
          <w:szCs w:val="36"/>
          <w:rtl/>
          <w:lang w:bidi="ar-EG"/>
        </w:rPr>
        <w:t>ثر انكماشا</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 في تاريخه القديم، وك</w:t>
      </w:r>
      <w:r w:rsidR="00B33BB6">
        <w:rPr>
          <w:rFonts w:ascii="Calibri" w:hAnsi="Calibri" w:cs="Calibri" w:hint="cs"/>
          <w:sz w:val="36"/>
          <w:szCs w:val="36"/>
          <w:rtl/>
          <w:lang w:bidi="ar-EG"/>
        </w:rPr>
        <w:t>ُ</w:t>
      </w:r>
      <w:r w:rsidRPr="003544FD">
        <w:rPr>
          <w:rFonts w:ascii="Calibri" w:hAnsi="Calibri" w:cs="Calibri"/>
          <w:sz w:val="36"/>
          <w:szCs w:val="36"/>
          <w:rtl/>
          <w:lang w:bidi="ar-EG"/>
        </w:rPr>
        <w:t>ل</w:t>
      </w:r>
      <w:r w:rsidR="00B33BB6">
        <w:rPr>
          <w:rFonts w:ascii="Calibri" w:hAnsi="Calibri" w:cs="Calibri" w:hint="cs"/>
          <w:sz w:val="36"/>
          <w:szCs w:val="36"/>
          <w:rtl/>
          <w:lang w:bidi="ar-EG"/>
        </w:rPr>
        <w:t>َّ</w:t>
      </w:r>
      <w:r w:rsidRPr="003544FD">
        <w:rPr>
          <w:rFonts w:ascii="Calibri" w:hAnsi="Calibri" w:cs="Calibri"/>
          <w:sz w:val="36"/>
          <w:szCs w:val="36"/>
          <w:rtl/>
          <w:lang w:bidi="ar-EG"/>
        </w:rPr>
        <w:t>ما ع</w:t>
      </w:r>
      <w:r w:rsidR="00B33BB6">
        <w:rPr>
          <w:rFonts w:ascii="Calibri" w:hAnsi="Calibri" w:cs="Calibri" w:hint="cs"/>
          <w:sz w:val="36"/>
          <w:szCs w:val="36"/>
          <w:rtl/>
          <w:lang w:bidi="ar-EG"/>
        </w:rPr>
        <w:t>ُ</w:t>
      </w:r>
      <w:r w:rsidR="000B060A" w:rsidRPr="003544FD">
        <w:rPr>
          <w:rFonts w:ascii="Calibri" w:hAnsi="Calibri" w:cs="Calibri"/>
          <w:sz w:val="36"/>
          <w:szCs w:val="36"/>
          <w:rtl/>
          <w:lang w:bidi="ar-EG"/>
        </w:rPr>
        <w:t>د</w:t>
      </w:r>
      <w:r w:rsidRPr="003544FD">
        <w:rPr>
          <w:rFonts w:ascii="Calibri" w:hAnsi="Calibri" w:cs="Calibri"/>
          <w:sz w:val="36"/>
          <w:szCs w:val="36"/>
          <w:rtl/>
          <w:lang w:bidi="ar-EG"/>
        </w:rPr>
        <w:t xml:space="preserve">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الوراء، كانت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D403DB">
        <w:rPr>
          <w:rFonts w:ascii="Calibri" w:hAnsi="Calibri" w:cs="Calibri"/>
          <w:sz w:val="36"/>
          <w:szCs w:val="36"/>
          <w:rtl/>
          <w:lang w:bidi="ar-EG"/>
        </w:rPr>
        <w:t>ؤ</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تقاربا</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 حتى لحظة البداية؛ حيث كان الكون م</w:t>
      </w:r>
      <w:r w:rsidR="00B33BB6">
        <w:rPr>
          <w:rFonts w:ascii="Calibri" w:hAnsi="Calibri" w:cs="Calibri" w:hint="cs"/>
          <w:sz w:val="36"/>
          <w:szCs w:val="36"/>
          <w:rtl/>
          <w:lang w:bidi="ar-EG"/>
        </w:rPr>
        <w:t>ُ</w:t>
      </w:r>
      <w:r w:rsidRPr="003544FD">
        <w:rPr>
          <w:rFonts w:ascii="Calibri" w:hAnsi="Calibri" w:cs="Calibri"/>
          <w:sz w:val="36"/>
          <w:szCs w:val="36"/>
          <w:rtl/>
          <w:lang w:bidi="ar-EG"/>
        </w:rPr>
        <w:t>نكمشا</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 في ن</w:t>
      </w:r>
      <w:r w:rsidR="00B33BB6">
        <w:rPr>
          <w:rFonts w:ascii="Calibri" w:hAnsi="Calibri" w:cs="Calibri" w:hint="cs"/>
          <w:sz w:val="36"/>
          <w:szCs w:val="36"/>
          <w:rtl/>
          <w:lang w:bidi="ar-EG"/>
        </w:rPr>
        <w:t>ُ</w:t>
      </w:r>
      <w:r w:rsidRPr="003544FD">
        <w:rPr>
          <w:rFonts w:ascii="Calibri" w:hAnsi="Calibri" w:cs="Calibri"/>
          <w:sz w:val="36"/>
          <w:szCs w:val="36"/>
          <w:rtl/>
          <w:lang w:bidi="ar-EG"/>
        </w:rPr>
        <w:t>قطة ص</w:t>
      </w:r>
      <w:r w:rsidR="00B33BB6">
        <w:rPr>
          <w:rFonts w:ascii="Calibri" w:hAnsi="Calibri" w:cs="Calibri" w:hint="cs"/>
          <w:sz w:val="36"/>
          <w:szCs w:val="36"/>
          <w:rtl/>
          <w:lang w:bidi="ar-EG"/>
        </w:rPr>
        <w:t>ِ</w:t>
      </w:r>
      <w:r w:rsidRPr="003544FD">
        <w:rPr>
          <w:rFonts w:ascii="Calibri" w:hAnsi="Calibri" w:cs="Calibri"/>
          <w:sz w:val="36"/>
          <w:szCs w:val="36"/>
          <w:rtl/>
          <w:lang w:bidi="ar-EG"/>
        </w:rPr>
        <w:t>ف</w:t>
      </w:r>
      <w:r w:rsidR="00B33BB6">
        <w:rPr>
          <w:rFonts w:ascii="Calibri" w:hAnsi="Calibri" w:cs="Calibri" w:hint="cs"/>
          <w:sz w:val="36"/>
          <w:szCs w:val="36"/>
          <w:rtl/>
          <w:lang w:bidi="ar-EG"/>
        </w:rPr>
        <w:t>ْ</w:t>
      </w:r>
      <w:r w:rsidRPr="003544FD">
        <w:rPr>
          <w:rFonts w:ascii="Calibri" w:hAnsi="Calibri" w:cs="Calibri"/>
          <w:sz w:val="36"/>
          <w:szCs w:val="36"/>
          <w:rtl/>
          <w:lang w:bidi="ar-EG"/>
        </w:rPr>
        <w:t>ر</w:t>
      </w:r>
      <w:r w:rsidR="00B33BB6">
        <w:rPr>
          <w:rFonts w:ascii="Calibri" w:hAnsi="Calibri" w:cs="Calibri" w:hint="cs"/>
          <w:sz w:val="36"/>
          <w:szCs w:val="36"/>
          <w:rtl/>
          <w:lang w:bidi="ar-EG"/>
        </w:rPr>
        <w:t>ِ</w:t>
      </w:r>
      <w:r w:rsidRPr="003544FD">
        <w:rPr>
          <w:rFonts w:ascii="Calibri" w:hAnsi="Calibri" w:cs="Calibri"/>
          <w:sz w:val="36"/>
          <w:szCs w:val="36"/>
          <w:rtl/>
          <w:lang w:bidi="ar-EG"/>
        </w:rPr>
        <w:t>ي</w:t>
      </w:r>
      <w:r w:rsidR="00B33BB6">
        <w:rPr>
          <w:rFonts w:ascii="Calibri" w:hAnsi="Calibri" w:cs="Calibri" w:hint="cs"/>
          <w:sz w:val="36"/>
          <w:szCs w:val="36"/>
          <w:rtl/>
          <w:lang w:bidi="ar-EG"/>
        </w:rPr>
        <w:t>َّ</w:t>
      </w:r>
      <w:r w:rsidRPr="003544FD">
        <w:rPr>
          <w:rFonts w:ascii="Calibri" w:hAnsi="Calibri" w:cs="Calibri"/>
          <w:sz w:val="36"/>
          <w:szCs w:val="36"/>
          <w:rtl/>
          <w:lang w:bidi="ar-EG"/>
        </w:rPr>
        <w:t xml:space="preserve">ة قبل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ينفجر.</w:t>
      </w:r>
    </w:p>
    <w:p w14:paraId="49527FDC" w14:textId="114A2477" w:rsidR="00876498" w:rsidRPr="00876498" w:rsidRDefault="00876498" w:rsidP="00876498">
      <w:pPr>
        <w:widowControl w:val="0"/>
        <w:bidi/>
        <w:spacing w:line="240" w:lineRule="auto"/>
        <w:jc w:val="both"/>
        <w:rPr>
          <w:rFonts w:ascii="Calibri" w:hAnsi="Calibri" w:cs="Calibri"/>
          <w:sz w:val="36"/>
          <w:szCs w:val="36"/>
          <w:rtl/>
          <w:lang w:bidi="ar-EG"/>
        </w:rPr>
      </w:pPr>
      <w:r w:rsidRPr="009F09DE">
        <w:rPr>
          <w:rFonts w:ascii="Calibri" w:hAnsi="Calibri" w:cs="Calibri"/>
          <w:b/>
          <w:bCs/>
          <w:sz w:val="36"/>
          <w:szCs w:val="36"/>
          <w:rtl/>
          <w:lang w:bidi="ar-EG"/>
        </w:rPr>
        <w:t xml:space="preserve">ألكسندر فلنكن </w:t>
      </w:r>
      <w:r w:rsidRPr="009F09DE">
        <w:rPr>
          <w:rFonts w:ascii="Calibri" w:hAnsi="Calibri" w:cs="Calibri"/>
          <w:b/>
          <w:bCs/>
          <w:sz w:val="36"/>
          <w:szCs w:val="36"/>
        </w:rPr>
        <w:t>Alexander Vilenkin</w:t>
      </w:r>
      <w:r>
        <w:rPr>
          <w:rFonts w:ascii="Calibri" w:hAnsi="Calibri" w:cs="Calibri"/>
          <w:sz w:val="36"/>
          <w:szCs w:val="36"/>
          <w:rtl/>
          <w:lang w:bidi="ar-EG"/>
        </w:rPr>
        <w:t xml:space="preserve"> </w:t>
      </w:r>
      <w:r w:rsidRPr="003544FD">
        <w:rPr>
          <w:rFonts w:ascii="Calibri" w:hAnsi="Calibri" w:cs="Calibri"/>
          <w:sz w:val="36"/>
          <w:szCs w:val="36"/>
          <w:rtl/>
          <w:lang w:bidi="ar-EG"/>
        </w:rPr>
        <w:t>(1949</w:t>
      </w:r>
      <w:r>
        <w:rPr>
          <w:rFonts w:ascii="Calibri" w:hAnsi="Calibri" w:cs="Calibri" w:hint="cs"/>
          <w:sz w:val="36"/>
          <w:szCs w:val="36"/>
          <w:rtl/>
          <w:lang w:bidi="ar-EG"/>
        </w:rPr>
        <w:t>_</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كوسمولوجي</w:t>
      </w:r>
      <w:r w:rsidRPr="003544FD">
        <w:rPr>
          <w:rFonts w:ascii="Calibri" w:hAnsi="Calibri" w:cs="Calibri"/>
          <w:sz w:val="36"/>
          <w:szCs w:val="36"/>
          <w:rtl/>
          <w:lang w:bidi="ar-EG"/>
        </w:rPr>
        <w:t xml:space="preserve"> شهير مدير</w:t>
      </w:r>
      <w:r>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مؤسسة </w:t>
      </w:r>
      <w:r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في جامعة (تافتس). غزير التأليف في الدراسات العلمية في أصل الكون.</w:t>
      </w:r>
    </w:p>
    <w:p w14:paraId="7655ECE1" w14:textId="09522E1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وهو 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w:t>
      </w:r>
      <w:r w:rsidR="00C65234">
        <w:rPr>
          <w:rFonts w:ascii="Calibri" w:hAnsi="Calibri" w:cs="Calibri" w:hint="cs"/>
          <w:sz w:val="36"/>
          <w:szCs w:val="36"/>
          <w:rtl/>
          <w:lang w:bidi="ar-EG"/>
        </w:rPr>
        <w:t>َّ</w:t>
      </w:r>
      <w:r w:rsidRPr="003544FD">
        <w:rPr>
          <w:rFonts w:ascii="Calibri" w:hAnsi="Calibri" w:cs="Calibri"/>
          <w:sz w:val="36"/>
          <w:szCs w:val="36"/>
          <w:rtl/>
          <w:lang w:bidi="ar-EG"/>
        </w:rPr>
        <w:t>ده</w:t>
      </w:r>
      <w:r w:rsidR="000B060A" w:rsidRPr="003544FD">
        <w:rPr>
          <w:rFonts w:ascii="Calibri" w:hAnsi="Calibri" w:cs="Calibri"/>
          <w:sz w:val="36"/>
          <w:szCs w:val="36"/>
          <w:rtl/>
          <w:lang w:bidi="ar-EG"/>
        </w:rPr>
        <w:t xml:space="preserve"> </w:t>
      </w: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الكبير</w:t>
      </w:r>
      <w:r w:rsidR="00C65234">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الل</w:t>
      </w:r>
      <w:r w:rsidR="00C65234">
        <w:rPr>
          <w:rFonts w:ascii="Calibri" w:hAnsi="Calibri" w:cs="Calibri" w:hint="cs"/>
          <w:sz w:val="36"/>
          <w:szCs w:val="36"/>
          <w:rtl/>
          <w:lang w:bidi="ar-EG"/>
        </w:rPr>
        <w:t>َّ</w:t>
      </w:r>
      <w:r w:rsidRPr="003544FD">
        <w:rPr>
          <w:rFonts w:ascii="Calibri" w:hAnsi="Calibri" w:cs="Calibri"/>
          <w:sz w:val="36"/>
          <w:szCs w:val="36"/>
          <w:rtl/>
          <w:lang w:bidi="ar-EG"/>
        </w:rPr>
        <w:t>ا</w:t>
      </w:r>
      <w:r w:rsidR="005A106E">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دري</w:t>
      </w:r>
      <w:r w:rsidR="00216845">
        <w:rPr>
          <w:rFonts w:ascii="Calibri" w:hAnsi="Calibri" w:cs="Calibri"/>
          <w:sz w:val="36"/>
          <w:szCs w:val="36"/>
          <w:rtl/>
          <w:lang w:bidi="ar-EG"/>
        </w:rPr>
        <w:t>-</w:t>
      </w:r>
      <w:r w:rsidR="00C65234">
        <w:rPr>
          <w:rFonts w:ascii="Calibri" w:hAnsi="Calibri" w:cs="Calibri" w:hint="cs"/>
          <w:sz w:val="36"/>
          <w:szCs w:val="36"/>
          <w:rtl/>
          <w:lang w:bidi="ar-EG"/>
        </w:rPr>
        <w:t xml:space="preserve"> </w:t>
      </w: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لكسندر فلكن</w:t>
      </w:r>
      <w:r w:rsidRPr="003544FD">
        <w:rPr>
          <w:rFonts w:ascii="Calibri" w:hAnsi="Calibri" w:cs="Calibri"/>
          <w:sz w:val="36"/>
          <w:szCs w:val="36"/>
          <w:rtl/>
          <w:lang w:bidi="ar-EG"/>
        </w:rPr>
        <w:t>)</w:t>
      </w:r>
      <w:r w:rsidR="002C6B0C">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ع</w:t>
      </w:r>
      <w:r w:rsidR="002C6B0C">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BB2B5F" w:rsidRPr="003544FD">
        <w:rPr>
          <w:rFonts w:ascii="Calibri" w:hAnsi="Calibri" w:cs="Calibri" w:hint="cs"/>
          <w:sz w:val="36"/>
          <w:szCs w:val="36"/>
          <w:rtl/>
          <w:lang w:bidi="ar-EG"/>
        </w:rPr>
        <w:t>كوزمولوجيا</w:t>
      </w:r>
      <w:r w:rsidRPr="003544FD">
        <w:rPr>
          <w:rFonts w:ascii="Calibri" w:hAnsi="Calibri" w:cs="Calibri"/>
          <w:sz w:val="36"/>
          <w:szCs w:val="36"/>
          <w:rtl/>
          <w:lang w:bidi="ar-EG"/>
        </w:rPr>
        <w:t xml:space="preserve"> اليوم،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كتب سنة</w:t>
      </w:r>
      <w:r w:rsidR="002C6B0C">
        <w:rPr>
          <w:rFonts w:ascii="Calibri" w:hAnsi="Calibri" w:cs="Calibri" w:hint="cs"/>
          <w:sz w:val="36"/>
          <w:szCs w:val="36"/>
          <w:rtl/>
          <w:lang w:bidi="ar-EG"/>
        </w:rPr>
        <w:t xml:space="preserve"> 2007م، </w:t>
      </w:r>
      <w:r w:rsidRPr="003544FD">
        <w:rPr>
          <w:rFonts w:ascii="Calibri" w:hAnsi="Calibri" w:cs="Calibri"/>
          <w:sz w:val="36"/>
          <w:szCs w:val="36"/>
          <w:rtl/>
          <w:lang w:bidi="ar-EG"/>
        </w:rPr>
        <w:t>م</w:t>
      </w:r>
      <w:r w:rsidR="00493D73">
        <w:rPr>
          <w:rFonts w:ascii="Calibri" w:hAnsi="Calibri" w:cs="Calibri" w:hint="cs"/>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ك</w:t>
      </w:r>
      <w:r w:rsidR="00493D73">
        <w:rPr>
          <w:rFonts w:ascii="Calibri" w:hAnsi="Calibri" w:cs="Calibri" w:hint="cs"/>
          <w:sz w:val="36"/>
          <w:szCs w:val="36"/>
          <w:rtl/>
          <w:lang w:bidi="ar-EG"/>
        </w:rPr>
        <w:t>ِّ</w:t>
      </w:r>
      <w:r w:rsidRPr="003544FD">
        <w:rPr>
          <w:rFonts w:ascii="Calibri" w:hAnsi="Calibri" w:cs="Calibri"/>
          <w:sz w:val="36"/>
          <w:szCs w:val="36"/>
          <w:rtl/>
          <w:lang w:bidi="ar-EG"/>
        </w:rPr>
        <w:t>دا</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 نظرية ت</w:t>
      </w:r>
      <w:r w:rsidR="00493D73">
        <w:rPr>
          <w:rFonts w:ascii="Calibri" w:hAnsi="Calibri" w:cs="Calibri" w:hint="cs"/>
          <w:sz w:val="36"/>
          <w:szCs w:val="36"/>
          <w:rtl/>
          <w:lang w:bidi="ar-EG"/>
        </w:rPr>
        <w:t>ُ</w:t>
      </w:r>
      <w:r w:rsidRPr="003544FD">
        <w:rPr>
          <w:rFonts w:ascii="Calibri" w:hAnsi="Calibri" w:cs="Calibri"/>
          <w:sz w:val="36"/>
          <w:szCs w:val="36"/>
          <w:rtl/>
          <w:lang w:bidi="ar-EG"/>
        </w:rPr>
        <w:t>قر</w:t>
      </w:r>
      <w:r w:rsidR="00493D73">
        <w:rPr>
          <w:rFonts w:ascii="Calibri" w:hAnsi="Calibri" w:cs="Calibri" w:hint="cs"/>
          <w:sz w:val="36"/>
          <w:szCs w:val="36"/>
          <w:rtl/>
          <w:lang w:bidi="ar-EG"/>
        </w:rPr>
        <w:t>ِّ</w:t>
      </w:r>
      <w:r w:rsidRPr="003544FD">
        <w:rPr>
          <w:rFonts w:ascii="Calibri" w:hAnsi="Calibri" w:cs="Calibri"/>
          <w:sz w:val="36"/>
          <w:szCs w:val="36"/>
          <w:rtl/>
          <w:lang w:bidi="ar-EG"/>
        </w:rPr>
        <w:t>ر توس</w:t>
      </w:r>
      <w:r w:rsidR="00493D73">
        <w:rPr>
          <w:rFonts w:ascii="Calibri" w:hAnsi="Calibri" w:cs="Calibri" w:hint="cs"/>
          <w:sz w:val="36"/>
          <w:szCs w:val="36"/>
          <w:rtl/>
          <w:lang w:bidi="ar-EG"/>
        </w:rPr>
        <w:t>ُّ</w:t>
      </w:r>
      <w:r w:rsidRPr="003544FD">
        <w:rPr>
          <w:rFonts w:ascii="Calibri" w:hAnsi="Calibri" w:cs="Calibri"/>
          <w:sz w:val="36"/>
          <w:szCs w:val="36"/>
          <w:rtl/>
          <w:lang w:bidi="ar-EG"/>
        </w:rPr>
        <w:t>ع الكون بقيمة</w:t>
      </w:r>
      <w:r w:rsidR="00EA1633" w:rsidRPr="003544FD">
        <w:rPr>
          <w:rFonts w:ascii="Calibri" w:hAnsi="Calibri" w:cs="Calibri"/>
          <w:sz w:val="36"/>
          <w:szCs w:val="36"/>
          <w:rtl/>
          <w:lang w:bidi="ar-EG"/>
        </w:rPr>
        <w:t xml:space="preserve"> لا تنزل تحت الص</w:t>
      </w:r>
      <w:r w:rsidR="00493D73">
        <w:rPr>
          <w:rFonts w:ascii="Calibri" w:hAnsi="Calibri" w:cs="Calibri" w:hint="cs"/>
          <w:sz w:val="36"/>
          <w:szCs w:val="36"/>
          <w:rtl/>
          <w:lang w:bidi="ar-EG"/>
        </w:rPr>
        <w:t>ِّ</w:t>
      </w:r>
      <w:r w:rsidR="00EA1633" w:rsidRPr="003544FD">
        <w:rPr>
          <w:rFonts w:ascii="Calibri" w:hAnsi="Calibri" w:cs="Calibri"/>
          <w:sz w:val="36"/>
          <w:szCs w:val="36"/>
          <w:rtl/>
          <w:lang w:bidi="ar-EG"/>
        </w:rPr>
        <w:t>فر، مهما كانت ضآل</w:t>
      </w:r>
      <w:r w:rsidRPr="003544FD">
        <w:rPr>
          <w:rFonts w:ascii="Calibri" w:hAnsi="Calibri" w:cs="Calibri"/>
          <w:sz w:val="36"/>
          <w:szCs w:val="36"/>
          <w:rtl/>
          <w:lang w:bidi="ar-EG"/>
        </w:rPr>
        <w:t>ة هذا الت</w:t>
      </w:r>
      <w:r w:rsidR="00493D73">
        <w:rPr>
          <w:rFonts w:ascii="Calibri" w:hAnsi="Calibri" w:cs="Calibri" w:hint="cs"/>
          <w:sz w:val="36"/>
          <w:szCs w:val="36"/>
          <w:rtl/>
          <w:lang w:bidi="ar-EG"/>
        </w:rPr>
        <w:t>َّ</w:t>
      </w:r>
      <w:r w:rsidRPr="003544FD">
        <w:rPr>
          <w:rFonts w:ascii="Calibri" w:hAnsi="Calibri" w:cs="Calibri"/>
          <w:sz w:val="36"/>
          <w:szCs w:val="36"/>
          <w:rtl/>
          <w:lang w:bidi="ar-EG"/>
        </w:rPr>
        <w:t>وس</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ع، يجب </w:t>
      </w:r>
      <w:r w:rsidR="006228D8" w:rsidRPr="003544FD">
        <w:rPr>
          <w:rFonts w:ascii="Calibri" w:hAnsi="Calibri" w:cs="Calibri"/>
          <w:sz w:val="36"/>
          <w:szCs w:val="36"/>
          <w:rtl/>
          <w:lang w:bidi="ar-EG"/>
        </w:rPr>
        <w:t>أ</w:t>
      </w:r>
      <w:r w:rsidR="00EA1633" w:rsidRPr="003544FD">
        <w:rPr>
          <w:rFonts w:ascii="Calibri" w:hAnsi="Calibri" w:cs="Calibri"/>
          <w:sz w:val="36"/>
          <w:szCs w:val="36"/>
          <w:rtl/>
          <w:lang w:bidi="ar-EG"/>
        </w:rPr>
        <w:t>ن تؤ</w:t>
      </w:r>
      <w:r w:rsidRPr="003544FD">
        <w:rPr>
          <w:rFonts w:ascii="Calibri" w:hAnsi="Calibri" w:cs="Calibri"/>
          <w:sz w:val="36"/>
          <w:szCs w:val="36"/>
          <w:rtl/>
          <w:lang w:bidi="ar-EG"/>
        </w:rPr>
        <w:t xml:space="preserve">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الإقرار ببداية هذا الكون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هذه الأكوان الم</w:t>
      </w:r>
      <w:r w:rsidR="00493D73">
        <w:rPr>
          <w:rFonts w:ascii="Calibri" w:hAnsi="Calibri" w:cs="Calibri" w:hint="cs"/>
          <w:sz w:val="36"/>
          <w:szCs w:val="36"/>
          <w:rtl/>
          <w:lang w:bidi="ar-EG"/>
        </w:rPr>
        <w:t>ُ</w:t>
      </w:r>
      <w:r w:rsidRPr="003544FD">
        <w:rPr>
          <w:rFonts w:ascii="Calibri" w:hAnsi="Calibri" w:cs="Calibri"/>
          <w:sz w:val="36"/>
          <w:szCs w:val="36"/>
          <w:rtl/>
          <w:lang w:bidi="ar-EG"/>
        </w:rPr>
        <w:t>تعاقبة، دون حاجة للد</w:t>
      </w:r>
      <w:r w:rsidR="00493D73">
        <w:rPr>
          <w:rFonts w:ascii="Calibri" w:hAnsi="Calibri" w:cs="Calibri" w:hint="cs"/>
          <w:sz w:val="36"/>
          <w:szCs w:val="36"/>
          <w:rtl/>
          <w:lang w:bidi="ar-EG"/>
        </w:rPr>
        <w:t>ُّ</w:t>
      </w:r>
      <w:r w:rsidRPr="003544FD">
        <w:rPr>
          <w:rFonts w:ascii="Calibri" w:hAnsi="Calibri" w:cs="Calibri"/>
          <w:sz w:val="36"/>
          <w:szCs w:val="36"/>
          <w:rtl/>
          <w:lang w:bidi="ar-EG"/>
        </w:rPr>
        <w:t>خ</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ول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 تفاصيل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للأكوان التي تفترضها هذه الن</w:t>
      </w:r>
      <w:r w:rsidR="00493D73">
        <w:rPr>
          <w:rFonts w:ascii="Calibri" w:hAnsi="Calibri" w:cs="Calibri" w:hint="cs"/>
          <w:sz w:val="36"/>
          <w:szCs w:val="36"/>
          <w:rtl/>
          <w:lang w:bidi="ar-EG"/>
        </w:rPr>
        <w:t>َّ</w:t>
      </w:r>
      <w:r w:rsidRPr="003544FD">
        <w:rPr>
          <w:rFonts w:ascii="Calibri" w:hAnsi="Calibri" w:cs="Calibri"/>
          <w:sz w:val="36"/>
          <w:szCs w:val="36"/>
          <w:rtl/>
          <w:lang w:bidi="ar-EG"/>
        </w:rPr>
        <w:t>ظر</w:t>
      </w:r>
      <w:r w:rsidR="00493D73">
        <w:rPr>
          <w:rFonts w:ascii="Calibri" w:hAnsi="Calibri" w:cs="Calibri" w:hint="cs"/>
          <w:sz w:val="36"/>
          <w:szCs w:val="36"/>
          <w:rtl/>
          <w:lang w:bidi="ar-EG"/>
        </w:rPr>
        <w:t>ِ</w:t>
      </w:r>
      <w:r w:rsidRPr="003544FD">
        <w:rPr>
          <w:rFonts w:ascii="Calibri" w:hAnsi="Calibri" w:cs="Calibri"/>
          <w:sz w:val="36"/>
          <w:szCs w:val="36"/>
          <w:rtl/>
          <w:lang w:bidi="ar-EG"/>
        </w:rPr>
        <w:t>ي</w:t>
      </w:r>
      <w:r w:rsidR="00493D73">
        <w:rPr>
          <w:rFonts w:ascii="Calibri" w:hAnsi="Calibri" w:cs="Calibri" w:hint="cs"/>
          <w:sz w:val="36"/>
          <w:szCs w:val="36"/>
          <w:rtl/>
          <w:lang w:bidi="ar-EG"/>
        </w:rPr>
        <w:t>َّ</w:t>
      </w:r>
      <w:r w:rsidRPr="003544FD">
        <w:rPr>
          <w:rFonts w:ascii="Calibri" w:hAnsi="Calibri" w:cs="Calibri"/>
          <w:sz w:val="36"/>
          <w:szCs w:val="36"/>
          <w:rtl/>
          <w:lang w:bidi="ar-EG"/>
        </w:rPr>
        <w:t xml:space="preserve">ات، بما في 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الجاذبية وغيرها</w:t>
      </w:r>
      <w:r w:rsidR="00EA1633" w:rsidRPr="003544FD">
        <w:rPr>
          <w:rFonts w:ascii="Calibri" w:hAnsi="Calibri" w:cs="Calibri"/>
          <w:sz w:val="36"/>
          <w:szCs w:val="36"/>
          <w:rtl/>
          <w:lang w:bidi="ar-EG"/>
        </w:rPr>
        <w:t xml:space="preserve">. </w:t>
      </w:r>
    </w:p>
    <w:p w14:paraId="7EF8D903" w14:textId="262B94AF"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Alexander Vilenkin, </w:t>
      </w:r>
      <w:r w:rsidRPr="0095054A">
        <w:rPr>
          <w:rFonts w:ascii="Calibri" w:hAnsi="Calibri" w:cs="Calibri"/>
          <w:b/>
          <w:bCs/>
          <w:i/>
          <w:iCs/>
          <w:sz w:val="36"/>
          <w:szCs w:val="36"/>
          <w:lang w:bidi="ar-EG"/>
        </w:rPr>
        <w:t>Many Worlds in One: The Search for Other Universes</w:t>
      </w:r>
      <w:r w:rsidRPr="003544FD">
        <w:rPr>
          <w:rFonts w:ascii="Calibri" w:hAnsi="Calibri" w:cs="Calibri"/>
          <w:sz w:val="36"/>
          <w:szCs w:val="36"/>
          <w:lang w:bidi="ar-EG"/>
        </w:rPr>
        <w:t xml:space="preserve"> (New York: Hill and Wang, A division of Farrar, Straus and Giroux, 2006), p175</w:t>
      </w:r>
      <w:r w:rsidRPr="003544FD">
        <w:rPr>
          <w:rFonts w:ascii="Calibri" w:hAnsi="Calibri" w:cs="Calibri"/>
          <w:sz w:val="36"/>
          <w:szCs w:val="36"/>
          <w:rtl/>
          <w:lang w:bidi="ar-EG"/>
        </w:rPr>
        <w:t>.</w:t>
      </w:r>
    </w:p>
    <w:p w14:paraId="208D7352" w14:textId="06EB3C6B" w:rsidR="003179D8" w:rsidRPr="00174D3D" w:rsidRDefault="004A0D3D" w:rsidP="001B2B1B">
      <w:pPr>
        <w:keepNext/>
        <w:widowControl w:val="0"/>
        <w:bidi/>
        <w:spacing w:line="240" w:lineRule="auto"/>
        <w:jc w:val="center"/>
        <w:outlineLvl w:val="3"/>
        <w:rPr>
          <w:rFonts w:ascii="Calibri" w:hAnsi="Calibri" w:cs="Calibri"/>
          <w:b/>
          <w:bCs/>
          <w:sz w:val="36"/>
          <w:szCs w:val="36"/>
          <w:highlight w:val="yellow"/>
          <w:u w:val="single"/>
          <w:rtl/>
          <w:lang w:bidi="ar-EG"/>
        </w:rPr>
      </w:pPr>
      <w:bookmarkStart w:id="149" w:name="_Toc178854379"/>
      <w:r w:rsidRPr="00174D3D">
        <w:rPr>
          <w:rFonts w:ascii="Calibri" w:hAnsi="Calibri" w:cs="Calibri"/>
          <w:b/>
          <w:bCs/>
          <w:sz w:val="36"/>
          <w:szCs w:val="36"/>
          <w:highlight w:val="yellow"/>
          <w:u w:val="single"/>
          <w:rtl/>
          <w:lang w:bidi="ar-EG"/>
        </w:rPr>
        <w:t>المطلب الثالث</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الل</w:t>
      </w:r>
      <w:r w:rsidR="00EA163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يل</w:t>
      </w:r>
      <w:r w:rsidR="00EA163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الم</w:t>
      </w:r>
      <w:r w:rsidR="00EA163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ظل</w:t>
      </w:r>
      <w:r w:rsidR="00EA1633"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EA1633" w:rsidRPr="00174D3D">
        <w:rPr>
          <w:rFonts w:ascii="Calibri" w:hAnsi="Calibri" w:cs="Calibri"/>
          <w:b/>
          <w:bCs/>
          <w:sz w:val="36"/>
          <w:szCs w:val="36"/>
          <w:highlight w:val="yellow"/>
          <w:u w:val="single"/>
          <w:rtl/>
          <w:lang w:bidi="ar-EG"/>
        </w:rPr>
        <w:t>ُ</w:t>
      </w:r>
      <w:bookmarkEnd w:id="149"/>
    </w:p>
    <w:p w14:paraId="6AD8B0AC" w14:textId="44792AF1" w:rsidR="009F09DE" w:rsidRPr="009F09DE" w:rsidRDefault="009F09DE" w:rsidP="00E50938">
      <w:pPr>
        <w:widowControl w:val="0"/>
        <w:bidi/>
        <w:spacing w:line="240" w:lineRule="auto"/>
        <w:jc w:val="both"/>
        <w:rPr>
          <w:rFonts w:ascii="Calibri" w:hAnsi="Calibri" w:cs="Calibri"/>
          <w:sz w:val="36"/>
          <w:szCs w:val="36"/>
          <w:rtl/>
          <w:lang w:bidi="ar-EG"/>
        </w:rPr>
      </w:pPr>
      <w:r w:rsidRPr="009F09DE">
        <w:rPr>
          <w:rFonts w:ascii="Calibri" w:hAnsi="Calibri" w:cs="Calibri"/>
          <w:b/>
          <w:bCs/>
          <w:sz w:val="36"/>
          <w:szCs w:val="36"/>
          <w:rtl/>
          <w:lang w:bidi="ar-EG"/>
        </w:rPr>
        <w:t xml:space="preserve">مايكل أنثوني كوري </w:t>
      </w:r>
      <w:r w:rsidRPr="009F09DE">
        <w:rPr>
          <w:rFonts w:ascii="Calibri" w:hAnsi="Calibri" w:cs="Calibri"/>
          <w:b/>
          <w:bCs/>
          <w:sz w:val="36"/>
          <w:szCs w:val="36"/>
          <w:lang w:bidi="ar-EG"/>
        </w:rPr>
        <w:t>Michael Anthony Corey</w:t>
      </w:r>
      <w:r w:rsidRPr="003544FD">
        <w:rPr>
          <w:rFonts w:ascii="Calibri" w:hAnsi="Calibri" w:cs="Calibri"/>
          <w:sz w:val="36"/>
          <w:szCs w:val="36"/>
          <w:rtl/>
          <w:lang w:bidi="ar-EG"/>
        </w:rPr>
        <w:t xml:space="preserve"> (١٩٥٧-</w:t>
      </w:r>
      <w:r w:rsidR="00D72D6F">
        <w:rPr>
          <w:rFonts w:ascii="Calibri" w:hAnsi="Calibri" w:cs="Calibri" w:hint="cs"/>
          <w:sz w:val="36"/>
          <w:szCs w:val="36"/>
          <w:rtl/>
          <w:lang w:bidi="ar-EG"/>
        </w:rPr>
        <w:t>2011م</w:t>
      </w:r>
      <w:r w:rsidRPr="003544FD">
        <w:rPr>
          <w:rFonts w:ascii="Calibri" w:hAnsi="Calibri" w:cs="Calibri"/>
          <w:sz w:val="36"/>
          <w:szCs w:val="36"/>
          <w:rtl/>
          <w:lang w:bidi="ar-EG"/>
        </w:rPr>
        <w:t>): باحث أمريكي مهتم بالجدل العلمي بين الم</w:t>
      </w:r>
      <w:r>
        <w:rPr>
          <w:rFonts w:ascii="Calibri" w:hAnsi="Calibri" w:cs="Calibri"/>
          <w:sz w:val="36"/>
          <w:szCs w:val="36"/>
          <w:rtl/>
          <w:lang w:bidi="ar-EG"/>
        </w:rPr>
        <w:t>ؤ</w:t>
      </w:r>
      <w:r w:rsidRPr="003544FD">
        <w:rPr>
          <w:rFonts w:ascii="Calibri" w:hAnsi="Calibri" w:cs="Calibri"/>
          <w:sz w:val="36"/>
          <w:szCs w:val="36"/>
          <w:rtl/>
          <w:lang w:bidi="ar-EG"/>
        </w:rPr>
        <w:t>لهة والملاحدة. حاصل على دكتوراه في فلسفة العلم والدين، ودكتوراه أخرى في علم ال</w:t>
      </w:r>
      <w:r>
        <w:rPr>
          <w:rFonts w:ascii="Calibri" w:hAnsi="Calibri" w:cs="Calibri" w:hint="cs"/>
          <w:sz w:val="36"/>
          <w:szCs w:val="36"/>
          <w:rtl/>
          <w:lang w:bidi="ar-EG"/>
        </w:rPr>
        <w:t>نَّ</w:t>
      </w:r>
      <w:r w:rsidRPr="003544FD">
        <w:rPr>
          <w:rFonts w:ascii="Calibri" w:hAnsi="Calibri" w:cs="Calibri"/>
          <w:sz w:val="36"/>
          <w:szCs w:val="36"/>
          <w:rtl/>
          <w:lang w:bidi="ar-EG"/>
        </w:rPr>
        <w:t>فس الديني.</w:t>
      </w:r>
    </w:p>
    <w:p w14:paraId="3D3F723A" w14:textId="7684840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يقول فيلسوف العلوم (</w:t>
      </w:r>
      <w:r w:rsidRPr="003544FD">
        <w:rPr>
          <w:rFonts w:ascii="Calibri" w:hAnsi="Calibri" w:cs="Calibri"/>
          <w:b/>
          <w:bCs/>
          <w:sz w:val="36"/>
          <w:szCs w:val="36"/>
          <w:rtl/>
          <w:lang w:bidi="ar-EG"/>
        </w:rPr>
        <w:t xml:space="preserve">مايكل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نثوني كوري</w:t>
      </w:r>
      <w:r w:rsidRPr="003544FD">
        <w:rPr>
          <w:rFonts w:ascii="Calibri" w:hAnsi="Calibri" w:cs="Calibri"/>
          <w:sz w:val="36"/>
          <w:szCs w:val="36"/>
          <w:rtl/>
          <w:lang w:bidi="ar-EG"/>
        </w:rPr>
        <w:t>)</w:t>
      </w:r>
      <w:r w:rsidR="00927D73" w:rsidRPr="003544FD">
        <w:rPr>
          <w:rFonts w:ascii="Calibri" w:hAnsi="Calibri" w:cs="Calibri"/>
          <w:sz w:val="36"/>
          <w:szCs w:val="36"/>
          <w:rtl/>
          <w:lang w:bidi="ar-EG"/>
        </w:rPr>
        <w:t>: «</w:t>
      </w:r>
      <w:r w:rsidR="00927D73" w:rsidRPr="00D72D6F">
        <w:rPr>
          <w:rFonts w:ascii="Calibri" w:hAnsi="Calibri" w:cs="Calibri"/>
          <w:b/>
          <w:bCs/>
          <w:color w:val="002060"/>
          <w:sz w:val="36"/>
          <w:szCs w:val="36"/>
          <w:highlight w:val="lightGray"/>
          <w:rtl/>
          <w:lang w:bidi="ar-EG"/>
        </w:rPr>
        <w:t>م</w:t>
      </w:r>
      <w:r w:rsidR="00D72D6F">
        <w:rPr>
          <w:rFonts w:ascii="Calibri" w:hAnsi="Calibri" w:cs="Calibri" w:hint="cs"/>
          <w:b/>
          <w:bCs/>
          <w:color w:val="002060"/>
          <w:sz w:val="36"/>
          <w:szCs w:val="36"/>
          <w:highlight w:val="lightGray"/>
          <w:rtl/>
          <w:lang w:bidi="ar-EG"/>
        </w:rPr>
        <w:t>ِ</w:t>
      </w:r>
      <w:r w:rsidR="00927D73" w:rsidRPr="00D72D6F">
        <w:rPr>
          <w:rFonts w:ascii="Calibri" w:hAnsi="Calibri" w:cs="Calibri"/>
          <w:b/>
          <w:bCs/>
          <w:color w:val="002060"/>
          <w:sz w:val="36"/>
          <w:szCs w:val="36"/>
          <w:highlight w:val="lightGray"/>
          <w:rtl/>
          <w:lang w:bidi="ar-EG"/>
        </w:rPr>
        <w:t>ن ح</w:t>
      </w:r>
      <w:r w:rsidR="00D72D6F">
        <w:rPr>
          <w:rFonts w:ascii="Calibri" w:hAnsi="Calibri" w:cs="Calibri" w:hint="cs"/>
          <w:b/>
          <w:bCs/>
          <w:color w:val="002060"/>
          <w:sz w:val="36"/>
          <w:szCs w:val="36"/>
          <w:highlight w:val="lightGray"/>
          <w:rtl/>
          <w:lang w:bidi="ar-EG"/>
        </w:rPr>
        <w:t>ُ</w:t>
      </w:r>
      <w:r w:rsidR="00927D73" w:rsidRPr="00D72D6F">
        <w:rPr>
          <w:rFonts w:ascii="Calibri" w:hAnsi="Calibri" w:cs="Calibri"/>
          <w:b/>
          <w:bCs/>
          <w:color w:val="002060"/>
          <w:sz w:val="36"/>
          <w:szCs w:val="36"/>
          <w:highlight w:val="lightGray"/>
          <w:rtl/>
          <w:lang w:bidi="ar-EG"/>
        </w:rPr>
        <w:t>سن ح</w:t>
      </w:r>
      <w:r w:rsidR="00D72D6F">
        <w:rPr>
          <w:rFonts w:ascii="Calibri" w:hAnsi="Calibri" w:cs="Calibri" w:hint="cs"/>
          <w:b/>
          <w:bCs/>
          <w:color w:val="002060"/>
          <w:sz w:val="36"/>
          <w:szCs w:val="36"/>
          <w:highlight w:val="lightGray"/>
          <w:rtl/>
          <w:lang w:bidi="ar-EG"/>
        </w:rPr>
        <w:t>َ</w:t>
      </w:r>
      <w:r w:rsidR="00927D73" w:rsidRPr="00D72D6F">
        <w:rPr>
          <w:rFonts w:ascii="Calibri" w:hAnsi="Calibri" w:cs="Calibri"/>
          <w:b/>
          <w:bCs/>
          <w:color w:val="002060"/>
          <w:sz w:val="36"/>
          <w:szCs w:val="36"/>
          <w:highlight w:val="lightGray"/>
          <w:rtl/>
          <w:lang w:bidi="ar-EG"/>
        </w:rPr>
        <w:t>ظ</w:t>
      </w:r>
      <w:r w:rsidR="00D72D6F">
        <w:rPr>
          <w:rFonts w:ascii="Calibri" w:hAnsi="Calibri" w:cs="Calibri" w:hint="cs"/>
          <w:b/>
          <w:bCs/>
          <w:color w:val="002060"/>
          <w:sz w:val="36"/>
          <w:szCs w:val="36"/>
          <w:highlight w:val="lightGray"/>
          <w:rtl/>
          <w:lang w:bidi="ar-EG"/>
        </w:rPr>
        <w:t>ّ</w:t>
      </w:r>
      <w:r w:rsidR="00927D73" w:rsidRPr="00D72D6F">
        <w:rPr>
          <w:rFonts w:ascii="Calibri" w:hAnsi="Calibri" w:cs="Calibri"/>
          <w:b/>
          <w:bCs/>
          <w:color w:val="002060"/>
          <w:sz w:val="36"/>
          <w:szCs w:val="36"/>
          <w:highlight w:val="lightGray"/>
          <w:rtl/>
          <w:lang w:bidi="ar-EG"/>
        </w:rPr>
        <w:t xml:space="preserve"> المؤ</w:t>
      </w:r>
      <w:r w:rsidRPr="00D72D6F">
        <w:rPr>
          <w:rFonts w:ascii="Calibri" w:hAnsi="Calibri" w:cs="Calibri"/>
          <w:b/>
          <w:bCs/>
          <w:color w:val="002060"/>
          <w:sz w:val="36"/>
          <w:szCs w:val="36"/>
          <w:highlight w:val="lightGray"/>
          <w:rtl/>
          <w:lang w:bidi="ar-EG"/>
        </w:rPr>
        <w:t xml:space="preserve">من بالله </w:t>
      </w:r>
      <w:r w:rsidR="006228D8" w:rsidRPr="00D72D6F">
        <w:rPr>
          <w:rFonts w:ascii="Calibri" w:hAnsi="Calibri" w:cs="Calibri"/>
          <w:b/>
          <w:bCs/>
          <w:color w:val="002060"/>
          <w:sz w:val="36"/>
          <w:szCs w:val="36"/>
          <w:highlight w:val="lightGray"/>
          <w:rtl/>
          <w:lang w:bidi="ar-EG"/>
        </w:rPr>
        <w:t>أ</w:t>
      </w:r>
      <w:r w:rsidRPr="00D72D6F">
        <w:rPr>
          <w:rFonts w:ascii="Calibri" w:hAnsi="Calibri" w:cs="Calibri"/>
          <w:b/>
          <w:bCs/>
          <w:color w:val="002060"/>
          <w:sz w:val="36"/>
          <w:szCs w:val="36"/>
          <w:highlight w:val="lightGray"/>
          <w:rtl/>
          <w:lang w:bidi="ar-EG"/>
        </w:rPr>
        <w:t>ن</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 xml:space="preserve"> ع</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د</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ة 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لاحظات ع</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ل</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ي</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ة 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ثيرة للاهتمام قد استطاعت</w:t>
      </w:r>
      <w:r w:rsidR="00D72D6F">
        <w:rPr>
          <w:rFonts w:ascii="Calibri" w:hAnsi="Calibri" w:cs="Calibri" w:hint="cs"/>
          <w:b/>
          <w:bCs/>
          <w:color w:val="002060"/>
          <w:sz w:val="36"/>
          <w:szCs w:val="36"/>
          <w:highlight w:val="lightGray"/>
          <w:rtl/>
          <w:lang w:bidi="ar-EG"/>
        </w:rPr>
        <w:t xml:space="preserve"> </w:t>
      </w:r>
      <w:r w:rsidR="00216845" w:rsidRPr="00D72D6F">
        <w:rPr>
          <w:rFonts w:ascii="Calibri" w:hAnsi="Calibri" w:cs="Calibri"/>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بالفعل</w:t>
      </w:r>
      <w:r w:rsidR="00216845" w:rsidRPr="00D72D6F">
        <w:rPr>
          <w:rFonts w:ascii="Calibri" w:hAnsi="Calibri" w:cs="Calibri"/>
          <w:b/>
          <w:bCs/>
          <w:color w:val="002060"/>
          <w:sz w:val="36"/>
          <w:szCs w:val="36"/>
          <w:highlight w:val="lightGray"/>
          <w:rtl/>
          <w:lang w:bidi="ar-EG"/>
        </w:rPr>
        <w:t>-</w:t>
      </w:r>
      <w:r w:rsidR="00D72D6F">
        <w:rPr>
          <w:rFonts w:ascii="Calibri" w:hAnsi="Calibri" w:cs="Calibri" w:hint="cs"/>
          <w:b/>
          <w:bCs/>
          <w:color w:val="002060"/>
          <w:sz w:val="36"/>
          <w:szCs w:val="36"/>
          <w:highlight w:val="lightGray"/>
          <w:rtl/>
          <w:lang w:bidi="ar-EG"/>
        </w:rPr>
        <w:t xml:space="preserve"> </w:t>
      </w:r>
      <w:r w:rsidRPr="00D72D6F">
        <w:rPr>
          <w:rFonts w:ascii="Calibri" w:hAnsi="Calibri" w:cs="Calibri"/>
          <w:b/>
          <w:bCs/>
          <w:color w:val="002060"/>
          <w:sz w:val="36"/>
          <w:szCs w:val="36"/>
          <w:highlight w:val="lightGray"/>
          <w:rtl/>
          <w:lang w:bidi="ar-EG"/>
        </w:rPr>
        <w:t xml:space="preserve">استبعاد </w:t>
      </w:r>
      <w:r w:rsidR="006228D8" w:rsidRPr="00D72D6F">
        <w:rPr>
          <w:rFonts w:ascii="Calibri" w:hAnsi="Calibri" w:cs="Calibri"/>
          <w:b/>
          <w:bCs/>
          <w:color w:val="002060"/>
          <w:sz w:val="36"/>
          <w:szCs w:val="36"/>
          <w:highlight w:val="lightGray"/>
          <w:rtl/>
          <w:lang w:bidi="ar-EG"/>
        </w:rPr>
        <w:t>أ</w:t>
      </w:r>
      <w:r w:rsidRPr="00D72D6F">
        <w:rPr>
          <w:rFonts w:ascii="Calibri" w:hAnsi="Calibri" w:cs="Calibri"/>
          <w:b/>
          <w:bCs/>
          <w:color w:val="002060"/>
          <w:sz w:val="36"/>
          <w:szCs w:val="36"/>
          <w:highlight w:val="lightGray"/>
          <w:rtl/>
          <w:lang w:bidi="ar-EG"/>
        </w:rPr>
        <w:t>ن يكون الكون لا</w:t>
      </w:r>
      <w:r w:rsidR="00D72D6F">
        <w:rPr>
          <w:rFonts w:ascii="Calibri" w:hAnsi="Calibri" w:cs="Calibri" w:hint="cs"/>
          <w:b/>
          <w:bCs/>
          <w:color w:val="002060"/>
          <w:sz w:val="36"/>
          <w:szCs w:val="36"/>
          <w:highlight w:val="lightGray"/>
          <w:rtl/>
          <w:lang w:bidi="ar-EG"/>
        </w:rPr>
        <w:t xml:space="preserve"> </w:t>
      </w:r>
      <w:r w:rsidRPr="00D72D6F">
        <w:rPr>
          <w:rFonts w:ascii="Calibri" w:hAnsi="Calibri" w:cs="Calibri"/>
          <w:b/>
          <w:bCs/>
          <w:color w:val="002060"/>
          <w:sz w:val="36"/>
          <w:szCs w:val="36"/>
          <w:highlight w:val="lightGray"/>
          <w:rtl/>
          <w:lang w:bidi="ar-EG"/>
        </w:rPr>
        <w:t>نها</w:t>
      </w:r>
      <w:r w:rsidR="006228D8" w:rsidRPr="00D72D6F">
        <w:rPr>
          <w:rFonts w:ascii="Calibri" w:hAnsi="Calibri" w:cs="Calibri"/>
          <w:b/>
          <w:bCs/>
          <w:color w:val="002060"/>
          <w:sz w:val="36"/>
          <w:szCs w:val="36"/>
          <w:highlight w:val="lightGray"/>
          <w:rtl/>
          <w:lang w:bidi="ar-EG"/>
        </w:rPr>
        <w:t>ئ</w:t>
      </w:r>
      <w:r w:rsidRPr="00D72D6F">
        <w:rPr>
          <w:rFonts w:ascii="Calibri" w:hAnsi="Calibri" w:cs="Calibri"/>
          <w:b/>
          <w:bCs/>
          <w:color w:val="002060"/>
          <w:sz w:val="36"/>
          <w:szCs w:val="36"/>
          <w:highlight w:val="lightGray"/>
          <w:rtl/>
          <w:lang w:bidi="ar-EG"/>
        </w:rPr>
        <w:t>ي الع</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ر والت</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مد</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د المكاني. 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ن ج</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ه</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ة، سماء الل</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 xml:space="preserve">يل هي </w:t>
      </w:r>
      <w:r w:rsidR="006228D8" w:rsidRPr="00D72D6F">
        <w:rPr>
          <w:rFonts w:ascii="Calibri" w:hAnsi="Calibri" w:cs="Calibri"/>
          <w:b/>
          <w:bCs/>
          <w:color w:val="002060"/>
          <w:sz w:val="36"/>
          <w:szCs w:val="36"/>
          <w:highlight w:val="lightGray"/>
          <w:rtl/>
          <w:lang w:bidi="ar-EG"/>
        </w:rPr>
        <w:t>أ</w:t>
      </w:r>
      <w:r w:rsidRPr="00D72D6F">
        <w:rPr>
          <w:rFonts w:ascii="Calibri" w:hAnsi="Calibri" w:cs="Calibri"/>
          <w:b/>
          <w:bCs/>
          <w:color w:val="002060"/>
          <w:sz w:val="36"/>
          <w:szCs w:val="36"/>
          <w:highlight w:val="lightGray"/>
          <w:rtl/>
          <w:lang w:bidi="ar-EG"/>
        </w:rPr>
        <w:t>ساسا</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 xml:space="preserve"> م</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ظلمة، ولكن</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 xml:space="preserve"> هذا ليس الذي علينا </w:t>
      </w:r>
      <w:r w:rsidR="006228D8" w:rsidRPr="00D72D6F">
        <w:rPr>
          <w:rFonts w:ascii="Calibri" w:hAnsi="Calibri" w:cs="Calibri"/>
          <w:b/>
          <w:bCs/>
          <w:color w:val="002060"/>
          <w:sz w:val="36"/>
          <w:szCs w:val="36"/>
          <w:highlight w:val="lightGray"/>
          <w:rtl/>
          <w:lang w:bidi="ar-EG"/>
        </w:rPr>
        <w:t>أ</w:t>
      </w:r>
      <w:r w:rsidRPr="00D72D6F">
        <w:rPr>
          <w:rFonts w:ascii="Calibri" w:hAnsi="Calibri" w:cs="Calibri"/>
          <w:b/>
          <w:bCs/>
          <w:color w:val="002060"/>
          <w:sz w:val="36"/>
          <w:szCs w:val="36"/>
          <w:highlight w:val="lightGray"/>
          <w:rtl/>
          <w:lang w:bidi="ar-EG"/>
        </w:rPr>
        <w:t>ن نتوق</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 xml:space="preserve">عه </w:t>
      </w:r>
      <w:r w:rsidR="000E6962" w:rsidRPr="00D72D6F">
        <w:rPr>
          <w:rFonts w:ascii="Calibri" w:hAnsi="Calibri" w:cs="Calibri"/>
          <w:b/>
          <w:bCs/>
          <w:color w:val="002060"/>
          <w:sz w:val="36"/>
          <w:szCs w:val="36"/>
          <w:highlight w:val="lightGray"/>
          <w:rtl/>
          <w:lang w:bidi="ar-EG"/>
        </w:rPr>
        <w:t>إ</w:t>
      </w:r>
      <w:r w:rsidRPr="00D72D6F">
        <w:rPr>
          <w:rFonts w:ascii="Calibri" w:hAnsi="Calibri" w:cs="Calibri"/>
          <w:b/>
          <w:bCs/>
          <w:color w:val="002060"/>
          <w:sz w:val="36"/>
          <w:szCs w:val="36"/>
          <w:highlight w:val="lightGray"/>
          <w:rtl/>
          <w:lang w:bidi="ar-EG"/>
        </w:rPr>
        <w:t>ذا كان ه</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ناك عدد لا</w:t>
      </w:r>
      <w:r w:rsidR="00D72D6F">
        <w:rPr>
          <w:rFonts w:ascii="Calibri" w:hAnsi="Calibri" w:cs="Calibri" w:hint="cs"/>
          <w:b/>
          <w:bCs/>
          <w:color w:val="002060"/>
          <w:sz w:val="36"/>
          <w:szCs w:val="36"/>
          <w:highlight w:val="lightGray"/>
          <w:rtl/>
          <w:lang w:bidi="ar-EG"/>
        </w:rPr>
        <w:t xml:space="preserve"> </w:t>
      </w:r>
      <w:r w:rsidRPr="00D72D6F">
        <w:rPr>
          <w:rFonts w:ascii="Calibri" w:hAnsi="Calibri" w:cs="Calibri"/>
          <w:b/>
          <w:bCs/>
          <w:color w:val="002060"/>
          <w:sz w:val="36"/>
          <w:szCs w:val="36"/>
          <w:highlight w:val="lightGray"/>
          <w:rtl/>
          <w:lang w:bidi="ar-EG"/>
        </w:rPr>
        <w:t>نها</w:t>
      </w:r>
      <w:r w:rsidR="006228D8" w:rsidRPr="00D72D6F">
        <w:rPr>
          <w:rFonts w:ascii="Calibri" w:hAnsi="Calibri" w:cs="Calibri"/>
          <w:b/>
          <w:bCs/>
          <w:color w:val="002060"/>
          <w:sz w:val="36"/>
          <w:szCs w:val="36"/>
          <w:highlight w:val="lightGray"/>
          <w:rtl/>
          <w:lang w:bidi="ar-EG"/>
        </w:rPr>
        <w:t>ئ</w:t>
      </w:r>
      <w:r w:rsidRPr="00D72D6F">
        <w:rPr>
          <w:rFonts w:ascii="Calibri" w:hAnsi="Calibri" w:cs="Calibri"/>
          <w:b/>
          <w:bCs/>
          <w:color w:val="002060"/>
          <w:sz w:val="36"/>
          <w:szCs w:val="36"/>
          <w:highlight w:val="lightGray"/>
          <w:rtl/>
          <w:lang w:bidi="ar-EG"/>
        </w:rPr>
        <w:t>ي من الن</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ج</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وم في الس</w:t>
      </w:r>
      <w:r w:rsidR="00D72D6F">
        <w:rPr>
          <w:rFonts w:ascii="Calibri" w:hAnsi="Calibri" w:cs="Calibri" w:hint="cs"/>
          <w:b/>
          <w:bCs/>
          <w:color w:val="002060"/>
          <w:sz w:val="36"/>
          <w:szCs w:val="36"/>
          <w:highlight w:val="lightGray"/>
          <w:rtl/>
          <w:lang w:bidi="ar-EG"/>
        </w:rPr>
        <w:t>َّ</w:t>
      </w:r>
      <w:r w:rsidRPr="00D72D6F">
        <w:rPr>
          <w:rFonts w:ascii="Calibri" w:hAnsi="Calibri" w:cs="Calibri"/>
          <w:b/>
          <w:bCs/>
          <w:color w:val="002060"/>
          <w:sz w:val="36"/>
          <w:szCs w:val="36"/>
          <w:highlight w:val="lightGray"/>
          <w:rtl/>
          <w:lang w:bidi="ar-EG"/>
        </w:rPr>
        <w:t>ماء</w:t>
      </w:r>
      <w:r w:rsidRPr="003544FD">
        <w:rPr>
          <w:rFonts w:ascii="Calibri" w:hAnsi="Calibri" w:cs="Calibri"/>
          <w:sz w:val="36"/>
          <w:szCs w:val="36"/>
          <w:rtl/>
          <w:lang w:bidi="ar-EG"/>
        </w:rPr>
        <w:t>»</w:t>
      </w:r>
    </w:p>
    <w:p w14:paraId="3F4951D6" w14:textId="36D0D5DE" w:rsidR="00927D73" w:rsidRPr="003544FD" w:rsidRDefault="00927D73"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Michael Anthony Corey, </w:t>
      </w:r>
      <w:r w:rsidRPr="007529DB">
        <w:rPr>
          <w:rFonts w:ascii="Calibri" w:hAnsi="Calibri" w:cs="Calibri"/>
          <w:b/>
          <w:bCs/>
          <w:i/>
          <w:iCs/>
          <w:sz w:val="36"/>
          <w:szCs w:val="36"/>
          <w:lang w:bidi="ar-EG"/>
        </w:rPr>
        <w:t>God and the New Cosmology: The Anthropic Design Argument</w:t>
      </w:r>
      <w:r w:rsidR="00602001" w:rsidRPr="007529DB">
        <w:rPr>
          <w:rFonts w:ascii="Calibri" w:hAnsi="Calibri" w:cs="Calibri"/>
          <w:b/>
          <w:bCs/>
          <w:i/>
          <w:iCs/>
          <w:sz w:val="36"/>
          <w:szCs w:val="36"/>
          <w:lang w:bidi="ar-EG"/>
        </w:rPr>
        <w:t xml:space="preserve"> </w:t>
      </w:r>
      <w:r w:rsidRPr="003544FD">
        <w:rPr>
          <w:rFonts w:ascii="Calibri" w:hAnsi="Calibri" w:cs="Calibri"/>
          <w:sz w:val="36"/>
          <w:szCs w:val="36"/>
          <w:lang w:bidi="ar-EG"/>
        </w:rPr>
        <w:t xml:space="preserve">(Lanham, Md.: Rowman &amp; Littlefield, 1993) p35. </w:t>
      </w:r>
    </w:p>
    <w:p w14:paraId="4ED2C77B" w14:textId="0DF70FEA" w:rsidR="003179D8" w:rsidRPr="00174D3D" w:rsidRDefault="004A0D3D" w:rsidP="001B2B1B">
      <w:pPr>
        <w:keepNext/>
        <w:widowControl w:val="0"/>
        <w:bidi/>
        <w:spacing w:line="240" w:lineRule="auto"/>
        <w:jc w:val="center"/>
        <w:outlineLvl w:val="3"/>
        <w:rPr>
          <w:rFonts w:ascii="Calibri" w:hAnsi="Calibri" w:cs="Calibri"/>
          <w:b/>
          <w:bCs/>
          <w:sz w:val="36"/>
          <w:szCs w:val="36"/>
          <w:highlight w:val="yellow"/>
          <w:u w:val="single"/>
          <w:lang w:bidi="ar-EG"/>
        </w:rPr>
      </w:pPr>
      <w:bookmarkStart w:id="150" w:name="_Toc178854380"/>
      <w:r w:rsidRPr="00174D3D">
        <w:rPr>
          <w:rFonts w:ascii="Calibri" w:hAnsi="Calibri" w:cs="Calibri"/>
          <w:b/>
          <w:bCs/>
          <w:sz w:val="36"/>
          <w:szCs w:val="36"/>
          <w:highlight w:val="yellow"/>
          <w:u w:val="single"/>
          <w:rtl/>
          <w:lang w:bidi="ar-EG"/>
        </w:rPr>
        <w:t>المطلب الرابع</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الن</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س</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الع</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ام</w:t>
      </w:r>
      <w:r w:rsidR="0074481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150"/>
    </w:p>
    <w:p w14:paraId="25FF6A68" w14:textId="52FB872A"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لعل</w:t>
      </w:r>
      <w:r w:rsidR="00744810">
        <w:rPr>
          <w:rFonts w:ascii="Calibri" w:hAnsi="Calibri" w:cs="Calibri" w:hint="cs"/>
          <w:sz w:val="36"/>
          <w:szCs w:val="36"/>
          <w:rtl/>
          <w:lang w:bidi="ar-EG"/>
        </w:rPr>
        <w:t>َّ</w:t>
      </w:r>
      <w:r w:rsidRPr="003544FD">
        <w:rPr>
          <w:rFonts w:ascii="Calibri" w:hAnsi="Calibri" w:cs="Calibri"/>
          <w:sz w:val="36"/>
          <w:szCs w:val="36"/>
          <w:rtl/>
          <w:lang w:bidi="ar-EG"/>
        </w:rPr>
        <w:t>ه لا ت</w:t>
      </w:r>
      <w:r w:rsidR="00744810">
        <w:rPr>
          <w:rFonts w:ascii="Calibri" w:hAnsi="Calibri" w:cs="Calibri" w:hint="cs"/>
          <w:sz w:val="36"/>
          <w:szCs w:val="36"/>
          <w:rtl/>
          <w:lang w:bidi="ar-EG"/>
        </w:rPr>
        <w:t>ُ</w:t>
      </w:r>
      <w:r w:rsidRPr="003544FD">
        <w:rPr>
          <w:rFonts w:ascii="Calibri" w:hAnsi="Calibri" w:cs="Calibri"/>
          <w:sz w:val="36"/>
          <w:szCs w:val="36"/>
          <w:rtl/>
          <w:lang w:bidi="ar-EG"/>
        </w:rPr>
        <w:t>وج</w:t>
      </w:r>
      <w:r w:rsidR="00744810">
        <w:rPr>
          <w:rFonts w:ascii="Calibri" w:hAnsi="Calibri" w:cs="Calibri" w:hint="cs"/>
          <w:sz w:val="36"/>
          <w:szCs w:val="36"/>
          <w:rtl/>
          <w:lang w:bidi="ar-EG"/>
        </w:rPr>
        <w:t>َ</w:t>
      </w:r>
      <w:r w:rsidRPr="003544FD">
        <w:rPr>
          <w:rFonts w:ascii="Calibri" w:hAnsi="Calibri" w:cs="Calibri"/>
          <w:sz w:val="36"/>
          <w:szCs w:val="36"/>
          <w:rtl/>
          <w:lang w:bidi="ar-EG"/>
        </w:rPr>
        <w:t>د نظرية</w:t>
      </w:r>
      <w:r w:rsidR="00744810">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اليوم</w:t>
      </w:r>
      <w:r w:rsidR="00216845">
        <w:rPr>
          <w:rFonts w:ascii="Calibri" w:hAnsi="Calibri" w:cs="Calibri"/>
          <w:sz w:val="36"/>
          <w:szCs w:val="36"/>
          <w:rtl/>
          <w:lang w:bidi="ar-EG"/>
        </w:rPr>
        <w:t>-</w:t>
      </w:r>
      <w:r w:rsidR="00744810">
        <w:rPr>
          <w:rFonts w:ascii="Calibri" w:hAnsi="Calibri" w:cs="Calibri" w:hint="cs"/>
          <w:sz w:val="36"/>
          <w:szCs w:val="36"/>
          <w:rtl/>
          <w:lang w:bidi="ar-EG"/>
        </w:rPr>
        <w:t xml:space="preserve"> </w:t>
      </w:r>
      <w:r w:rsidRPr="003544FD">
        <w:rPr>
          <w:rFonts w:ascii="Calibri" w:hAnsi="Calibri" w:cs="Calibri"/>
          <w:sz w:val="36"/>
          <w:szCs w:val="36"/>
          <w:rtl/>
          <w:lang w:bidi="ar-EG"/>
        </w:rPr>
        <w:t>تعر</w:t>
      </w:r>
      <w:r w:rsidR="00744810">
        <w:rPr>
          <w:rFonts w:ascii="Calibri" w:hAnsi="Calibri" w:cs="Calibri" w:hint="cs"/>
          <w:sz w:val="36"/>
          <w:szCs w:val="36"/>
          <w:rtl/>
          <w:lang w:bidi="ar-EG"/>
        </w:rPr>
        <w:t>َّ</w:t>
      </w:r>
      <w:r w:rsidRPr="003544FD">
        <w:rPr>
          <w:rFonts w:ascii="Calibri" w:hAnsi="Calibri" w:cs="Calibri"/>
          <w:sz w:val="36"/>
          <w:szCs w:val="36"/>
          <w:rtl/>
          <w:lang w:bidi="ar-EG"/>
        </w:rPr>
        <w:t xml:space="preserve">ضت للاختبار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من نظر</w:t>
      </w:r>
      <w:r w:rsidR="00744810">
        <w:rPr>
          <w:rFonts w:ascii="Calibri" w:hAnsi="Calibri" w:cs="Calibri" w:hint="cs"/>
          <w:sz w:val="36"/>
          <w:szCs w:val="36"/>
          <w:rtl/>
          <w:lang w:bidi="ar-EG"/>
        </w:rPr>
        <w:t>ِ</w:t>
      </w:r>
      <w:r w:rsidRPr="003544FD">
        <w:rPr>
          <w:rFonts w:ascii="Calibri" w:hAnsi="Calibri" w:cs="Calibri"/>
          <w:sz w:val="36"/>
          <w:szCs w:val="36"/>
          <w:rtl/>
          <w:lang w:bidi="ar-EG"/>
        </w:rPr>
        <w:t>ي</w:t>
      </w:r>
      <w:r w:rsidR="00744810">
        <w:rPr>
          <w:rFonts w:ascii="Calibri" w:hAnsi="Calibri" w:cs="Calibri" w:hint="cs"/>
          <w:sz w:val="36"/>
          <w:szCs w:val="36"/>
          <w:rtl/>
          <w:lang w:bidi="ar-EG"/>
        </w:rPr>
        <w:t>َّ</w:t>
      </w:r>
      <w:r w:rsidRPr="003544FD">
        <w:rPr>
          <w:rFonts w:ascii="Calibri" w:hAnsi="Calibri" w:cs="Calibri"/>
          <w:sz w:val="36"/>
          <w:szCs w:val="36"/>
          <w:rtl/>
          <w:lang w:bidi="ar-EG"/>
        </w:rPr>
        <w:t>ة الن</w:t>
      </w:r>
      <w:r w:rsidR="00744810">
        <w:rPr>
          <w:rFonts w:ascii="Calibri" w:hAnsi="Calibri" w:cs="Calibri" w:hint="cs"/>
          <w:sz w:val="36"/>
          <w:szCs w:val="36"/>
          <w:rtl/>
          <w:lang w:bidi="ar-EG"/>
        </w:rPr>
        <w:t>ِّ</w:t>
      </w:r>
      <w:r w:rsidRPr="003544FD">
        <w:rPr>
          <w:rFonts w:ascii="Calibri" w:hAnsi="Calibri" w:cs="Calibri"/>
          <w:sz w:val="36"/>
          <w:szCs w:val="36"/>
          <w:rtl/>
          <w:lang w:bidi="ar-EG"/>
        </w:rPr>
        <w:t>سب</w:t>
      </w:r>
      <w:r w:rsidR="00744810">
        <w:rPr>
          <w:rFonts w:ascii="Calibri" w:hAnsi="Calibri" w:cs="Calibri" w:hint="cs"/>
          <w:sz w:val="36"/>
          <w:szCs w:val="36"/>
          <w:rtl/>
          <w:lang w:bidi="ar-EG"/>
        </w:rPr>
        <w:t>ِ</w:t>
      </w:r>
      <w:r w:rsidRPr="003544FD">
        <w:rPr>
          <w:rFonts w:ascii="Calibri" w:hAnsi="Calibri" w:cs="Calibri"/>
          <w:sz w:val="36"/>
          <w:szCs w:val="36"/>
          <w:rtl/>
          <w:lang w:bidi="ar-EG"/>
        </w:rPr>
        <w:t>ي</w:t>
      </w:r>
      <w:r w:rsidR="00744810">
        <w:rPr>
          <w:rFonts w:ascii="Calibri" w:hAnsi="Calibri" w:cs="Calibri" w:hint="cs"/>
          <w:sz w:val="36"/>
          <w:szCs w:val="36"/>
          <w:rtl/>
          <w:lang w:bidi="ar-EG"/>
        </w:rPr>
        <w:t>َّ</w:t>
      </w:r>
      <w:r w:rsidRPr="003544FD">
        <w:rPr>
          <w:rFonts w:ascii="Calibri" w:hAnsi="Calibri" w:cs="Calibri"/>
          <w:sz w:val="36"/>
          <w:szCs w:val="36"/>
          <w:rtl/>
          <w:lang w:bidi="ar-EG"/>
        </w:rPr>
        <w:t>ة الع</w:t>
      </w:r>
      <w:r w:rsidR="00744810">
        <w:rPr>
          <w:rFonts w:ascii="Calibri" w:hAnsi="Calibri" w:cs="Calibri" w:hint="cs"/>
          <w:sz w:val="36"/>
          <w:szCs w:val="36"/>
          <w:rtl/>
          <w:lang w:bidi="ar-EG"/>
        </w:rPr>
        <w:t>َ</w:t>
      </w:r>
      <w:r w:rsidRPr="003544FD">
        <w:rPr>
          <w:rFonts w:ascii="Calibri" w:hAnsi="Calibri" w:cs="Calibri"/>
          <w:sz w:val="36"/>
          <w:szCs w:val="36"/>
          <w:rtl/>
          <w:lang w:bidi="ar-EG"/>
        </w:rPr>
        <w:t>ام</w:t>
      </w:r>
      <w:r w:rsidR="00744810">
        <w:rPr>
          <w:rFonts w:ascii="Calibri" w:hAnsi="Calibri" w:cs="Calibri" w:hint="cs"/>
          <w:sz w:val="36"/>
          <w:szCs w:val="36"/>
          <w:rtl/>
          <w:lang w:bidi="ar-EG"/>
        </w:rPr>
        <w:t>َّ</w:t>
      </w:r>
      <w:r w:rsidRPr="003544FD">
        <w:rPr>
          <w:rFonts w:ascii="Calibri" w:hAnsi="Calibri" w:cs="Calibri"/>
          <w:sz w:val="36"/>
          <w:szCs w:val="36"/>
          <w:rtl/>
          <w:lang w:bidi="ar-EG"/>
        </w:rPr>
        <w:t>ة.</w:t>
      </w:r>
    </w:p>
    <w:p w14:paraId="34F34654" w14:textId="2334581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الفيزياء والر</w:t>
      </w:r>
      <w:r w:rsidR="00023D88">
        <w:rPr>
          <w:rFonts w:ascii="Calibri" w:hAnsi="Calibri" w:cs="Calibri" w:hint="cs"/>
          <w:sz w:val="36"/>
          <w:szCs w:val="36"/>
          <w:rtl/>
          <w:lang w:bidi="ar-EG"/>
        </w:rPr>
        <w:t>ِّ</w:t>
      </w:r>
      <w:r w:rsidRPr="003544FD">
        <w:rPr>
          <w:rFonts w:ascii="Calibri" w:hAnsi="Calibri" w:cs="Calibri"/>
          <w:sz w:val="36"/>
          <w:szCs w:val="36"/>
          <w:rtl/>
          <w:lang w:bidi="ar-EG"/>
        </w:rPr>
        <w:t>ياضي</w:t>
      </w:r>
      <w:r w:rsidR="00023D88">
        <w:rPr>
          <w:rFonts w:ascii="Calibri" w:hAnsi="Calibri" w:cs="Calibri" w:hint="cs"/>
          <w:sz w:val="36"/>
          <w:szCs w:val="36"/>
          <w:rtl/>
          <w:lang w:bidi="ar-EG"/>
        </w:rPr>
        <w:t>َّ</w:t>
      </w:r>
      <w:r w:rsidRPr="003544FD">
        <w:rPr>
          <w:rFonts w:ascii="Calibri" w:hAnsi="Calibri" w:cs="Calibri"/>
          <w:sz w:val="36"/>
          <w:szCs w:val="36"/>
          <w:rtl/>
          <w:lang w:bidi="ar-EG"/>
        </w:rPr>
        <w:t>ات (</w:t>
      </w:r>
      <w:r w:rsidRPr="003544FD">
        <w:rPr>
          <w:rFonts w:ascii="Calibri" w:hAnsi="Calibri" w:cs="Calibri"/>
          <w:b/>
          <w:bCs/>
          <w:sz w:val="36"/>
          <w:szCs w:val="36"/>
          <w:rtl/>
          <w:lang w:bidi="ar-EG"/>
        </w:rPr>
        <w:t>روجر بنروز</w:t>
      </w:r>
      <w:r w:rsidRPr="003544FD">
        <w:rPr>
          <w:rFonts w:ascii="Calibri" w:hAnsi="Calibri" w:cs="Calibri"/>
          <w:sz w:val="36"/>
          <w:szCs w:val="36"/>
          <w:rtl/>
          <w:lang w:bidi="ar-EG"/>
        </w:rPr>
        <w:t>): «</w:t>
      </w:r>
      <w:r w:rsidRPr="00023D88">
        <w:rPr>
          <w:rFonts w:ascii="Calibri" w:hAnsi="Calibri" w:cs="Calibri"/>
          <w:b/>
          <w:bCs/>
          <w:color w:val="002060"/>
          <w:sz w:val="36"/>
          <w:szCs w:val="36"/>
          <w:highlight w:val="lightGray"/>
          <w:rtl/>
          <w:lang w:bidi="ar-EG"/>
        </w:rPr>
        <w:t>وهذا ما يجعل نظرية الن</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سب</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ي</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ة العام</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ة لأينشتاين</w:t>
      </w:r>
      <w:r w:rsidR="00023D88">
        <w:rPr>
          <w:rFonts w:ascii="Calibri" w:hAnsi="Calibri" w:cs="Calibri" w:hint="cs"/>
          <w:b/>
          <w:bCs/>
          <w:color w:val="002060"/>
          <w:sz w:val="36"/>
          <w:szCs w:val="36"/>
          <w:highlight w:val="lightGray"/>
          <w:rtl/>
          <w:lang w:bidi="ar-EG"/>
        </w:rPr>
        <w:t xml:space="preserve"> </w:t>
      </w:r>
      <w:r w:rsidR="00216845" w:rsidRPr="00023D88">
        <w:rPr>
          <w:rFonts w:ascii="Calibri" w:hAnsi="Calibri" w:cs="Calibri"/>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بهذا المعنى المخصوص</w:t>
      </w:r>
      <w:r w:rsidR="00216845" w:rsidRPr="00023D88">
        <w:rPr>
          <w:rFonts w:ascii="Calibri" w:hAnsi="Calibri" w:cs="Calibri"/>
          <w:b/>
          <w:bCs/>
          <w:color w:val="002060"/>
          <w:sz w:val="36"/>
          <w:szCs w:val="36"/>
          <w:highlight w:val="lightGray"/>
          <w:rtl/>
          <w:lang w:bidi="ar-EG"/>
        </w:rPr>
        <w:t>-</w:t>
      </w:r>
      <w:r w:rsidR="00023D88">
        <w:rPr>
          <w:rFonts w:ascii="Calibri" w:hAnsi="Calibri" w:cs="Calibri" w:hint="cs"/>
          <w:b/>
          <w:bCs/>
          <w:color w:val="002060"/>
          <w:sz w:val="36"/>
          <w:szCs w:val="36"/>
          <w:highlight w:val="lightGray"/>
          <w:rtl/>
          <w:lang w:bidi="ar-EG"/>
        </w:rPr>
        <w:t xml:space="preserve"> </w:t>
      </w:r>
      <w:r w:rsidR="006228D8" w:rsidRPr="00023D88">
        <w:rPr>
          <w:rFonts w:ascii="Calibri" w:hAnsi="Calibri" w:cs="Calibri"/>
          <w:b/>
          <w:bCs/>
          <w:color w:val="002060"/>
          <w:sz w:val="36"/>
          <w:szCs w:val="36"/>
          <w:highlight w:val="lightGray"/>
          <w:rtl/>
          <w:lang w:bidi="ar-EG"/>
        </w:rPr>
        <w:t>أ</w:t>
      </w:r>
      <w:r w:rsidRPr="00023D88">
        <w:rPr>
          <w:rFonts w:ascii="Calibri" w:hAnsi="Calibri" w:cs="Calibri"/>
          <w:b/>
          <w:bCs/>
          <w:color w:val="002060"/>
          <w:sz w:val="36"/>
          <w:szCs w:val="36"/>
          <w:highlight w:val="lightGray"/>
          <w:rtl/>
          <w:lang w:bidi="ar-EG"/>
        </w:rPr>
        <w:t>كثر الن</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ظر</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ي</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ات المعروفة للع</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لماء الم</w:t>
      </w:r>
      <w:r w:rsidR="00023D88">
        <w:rPr>
          <w:rFonts w:ascii="Calibri" w:hAnsi="Calibri" w:cs="Calibri" w:hint="cs"/>
          <w:b/>
          <w:bCs/>
          <w:color w:val="002060"/>
          <w:sz w:val="36"/>
          <w:szCs w:val="36"/>
          <w:highlight w:val="lightGray"/>
          <w:rtl/>
          <w:lang w:bidi="ar-EG"/>
        </w:rPr>
        <w:t>ُ</w:t>
      </w:r>
      <w:r w:rsidRPr="00023D88">
        <w:rPr>
          <w:rFonts w:ascii="Calibri" w:hAnsi="Calibri" w:cs="Calibri"/>
          <w:b/>
          <w:bCs/>
          <w:color w:val="002060"/>
          <w:sz w:val="36"/>
          <w:szCs w:val="36"/>
          <w:highlight w:val="lightGray"/>
          <w:rtl/>
          <w:lang w:bidi="ar-EG"/>
        </w:rPr>
        <w:t>ختبرة ب</w:t>
      </w:r>
      <w:r w:rsidR="006228D8" w:rsidRPr="00023D88">
        <w:rPr>
          <w:rFonts w:ascii="Calibri" w:hAnsi="Calibri" w:cs="Calibri"/>
          <w:b/>
          <w:bCs/>
          <w:color w:val="002060"/>
          <w:sz w:val="36"/>
          <w:szCs w:val="36"/>
          <w:highlight w:val="lightGray"/>
          <w:rtl/>
          <w:lang w:bidi="ar-EG"/>
        </w:rPr>
        <w:t>أ</w:t>
      </w:r>
      <w:r w:rsidR="0082351C" w:rsidRPr="00023D88">
        <w:rPr>
          <w:rFonts w:ascii="Calibri" w:hAnsi="Calibri" w:cs="Calibri"/>
          <w:b/>
          <w:bCs/>
          <w:color w:val="002060"/>
          <w:sz w:val="36"/>
          <w:szCs w:val="36"/>
          <w:highlight w:val="lightGray"/>
          <w:rtl/>
          <w:lang w:bidi="ar-EG"/>
        </w:rPr>
        <w:t>بلغ د</w:t>
      </w:r>
      <w:r w:rsidR="007918C3">
        <w:rPr>
          <w:rFonts w:ascii="Calibri" w:hAnsi="Calibri" w:cs="Calibri" w:hint="cs"/>
          <w:b/>
          <w:bCs/>
          <w:color w:val="002060"/>
          <w:sz w:val="36"/>
          <w:szCs w:val="36"/>
          <w:highlight w:val="lightGray"/>
          <w:rtl/>
          <w:lang w:bidi="ar-EG"/>
        </w:rPr>
        <w:t>ِ</w:t>
      </w:r>
      <w:r w:rsidR="0082351C" w:rsidRPr="00023D88">
        <w:rPr>
          <w:rFonts w:ascii="Calibri" w:hAnsi="Calibri" w:cs="Calibri"/>
          <w:b/>
          <w:bCs/>
          <w:color w:val="002060"/>
          <w:sz w:val="36"/>
          <w:szCs w:val="36"/>
          <w:highlight w:val="lightGray"/>
          <w:rtl/>
          <w:lang w:bidi="ar-EG"/>
        </w:rPr>
        <w:t>ق</w:t>
      </w:r>
      <w:r w:rsidR="007918C3">
        <w:rPr>
          <w:rFonts w:ascii="Calibri" w:hAnsi="Calibri" w:cs="Calibri" w:hint="cs"/>
          <w:b/>
          <w:bCs/>
          <w:color w:val="002060"/>
          <w:sz w:val="36"/>
          <w:szCs w:val="36"/>
          <w:highlight w:val="lightGray"/>
          <w:rtl/>
          <w:lang w:bidi="ar-EG"/>
        </w:rPr>
        <w:t>َّ</w:t>
      </w:r>
      <w:r w:rsidR="0082351C" w:rsidRPr="00023D88">
        <w:rPr>
          <w:rFonts w:ascii="Calibri" w:hAnsi="Calibri" w:cs="Calibri"/>
          <w:b/>
          <w:bCs/>
          <w:color w:val="002060"/>
          <w:sz w:val="36"/>
          <w:szCs w:val="36"/>
          <w:highlight w:val="lightGray"/>
          <w:rtl/>
          <w:lang w:bidi="ar-EG"/>
        </w:rPr>
        <w:t>ة</w:t>
      </w:r>
      <w:r w:rsidR="0082351C" w:rsidRPr="003544FD">
        <w:rPr>
          <w:rFonts w:ascii="Calibri" w:hAnsi="Calibri" w:cs="Calibri"/>
          <w:sz w:val="36"/>
          <w:szCs w:val="36"/>
          <w:rtl/>
          <w:lang w:bidi="ar-EG"/>
        </w:rPr>
        <w:t>»</w:t>
      </w:r>
    </w:p>
    <w:p w14:paraId="130AEE93" w14:textId="4E7591B5" w:rsidR="0082351C" w:rsidRPr="003544FD" w:rsidRDefault="0082351C"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Roger Penrose, </w:t>
      </w:r>
      <w:r w:rsidRPr="007529DB">
        <w:rPr>
          <w:rFonts w:ascii="Calibri" w:hAnsi="Calibri" w:cs="Calibri"/>
          <w:b/>
          <w:bCs/>
          <w:i/>
          <w:iCs/>
          <w:sz w:val="36"/>
          <w:szCs w:val="36"/>
          <w:lang w:bidi="ar-EG"/>
        </w:rPr>
        <w:t>Shadows of the Mind</w:t>
      </w:r>
      <w:r w:rsidRPr="003544FD">
        <w:rPr>
          <w:rFonts w:ascii="Calibri" w:hAnsi="Calibri" w:cs="Calibri"/>
          <w:sz w:val="36"/>
          <w:szCs w:val="36"/>
          <w:lang w:bidi="ar-EG"/>
        </w:rPr>
        <w:t xml:space="preserve"> (New York: Oxford University Press, 1994), p230</w:t>
      </w:r>
      <w:r w:rsidRPr="003544FD">
        <w:rPr>
          <w:rFonts w:ascii="Calibri" w:hAnsi="Calibri" w:cs="Calibri"/>
          <w:sz w:val="36"/>
          <w:szCs w:val="36"/>
          <w:rtl/>
          <w:lang w:bidi="ar-EG"/>
        </w:rPr>
        <w:t>.</w:t>
      </w:r>
    </w:p>
    <w:p w14:paraId="3883E9BF" w14:textId="584C88E7" w:rsidR="0082351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ك</w:t>
      </w:r>
      <w:r w:rsidR="00A65046">
        <w:rPr>
          <w:rFonts w:ascii="Calibri" w:hAnsi="Calibri" w:cs="Calibri" w:hint="cs"/>
          <w:sz w:val="36"/>
          <w:szCs w:val="36"/>
          <w:rtl/>
          <w:lang w:bidi="ar-EG"/>
        </w:rPr>
        <w:t>َّ</w:t>
      </w:r>
      <w:r w:rsidRPr="003544FD">
        <w:rPr>
          <w:rFonts w:ascii="Calibri" w:hAnsi="Calibri" w:cs="Calibri"/>
          <w:sz w:val="36"/>
          <w:szCs w:val="36"/>
          <w:rtl/>
          <w:lang w:bidi="ar-EG"/>
        </w:rPr>
        <w:t>د مر</w:t>
      </w:r>
      <w:r w:rsidR="00A65046">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ص</w:t>
      </w:r>
      <w:r w:rsidR="0069749D">
        <w:rPr>
          <w:rFonts w:ascii="Calibri" w:hAnsi="Calibri" w:cs="Calibri" w:hint="cs"/>
          <w:sz w:val="36"/>
          <w:szCs w:val="36"/>
          <w:rtl/>
          <w:lang w:bidi="ar-EG"/>
        </w:rPr>
        <w:t>ِ</w:t>
      </w:r>
      <w:r w:rsidR="00E73C31">
        <w:rPr>
          <w:rFonts w:ascii="Calibri" w:hAnsi="Calibri" w:cs="Calibri" w:hint="cs"/>
          <w:sz w:val="36"/>
          <w:szCs w:val="36"/>
          <w:rtl/>
          <w:lang w:bidi="ar-EG"/>
        </w:rPr>
        <w:t>د</w:t>
      </w:r>
      <w:r w:rsidRPr="003544FD">
        <w:rPr>
          <w:rFonts w:ascii="Calibri" w:hAnsi="Calibri" w:cs="Calibri"/>
          <w:sz w:val="36"/>
          <w:szCs w:val="36"/>
          <w:rtl/>
          <w:lang w:bidi="ar-EG"/>
        </w:rPr>
        <w:t>ق ما تنب</w:t>
      </w:r>
      <w:r w:rsidR="00A65046">
        <w:rPr>
          <w:rFonts w:ascii="Calibri" w:hAnsi="Calibri" w:cs="Calibri" w:hint="cs"/>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ت به نظرية الن</w:t>
      </w:r>
      <w:r w:rsidR="00A65046">
        <w:rPr>
          <w:rFonts w:ascii="Calibri" w:hAnsi="Calibri" w:cs="Calibri" w:hint="cs"/>
          <w:sz w:val="36"/>
          <w:szCs w:val="36"/>
          <w:rtl/>
          <w:lang w:bidi="ar-EG"/>
        </w:rPr>
        <w:t>ِّ</w:t>
      </w:r>
      <w:r w:rsidRPr="003544FD">
        <w:rPr>
          <w:rFonts w:ascii="Calibri" w:hAnsi="Calibri" w:cs="Calibri"/>
          <w:sz w:val="36"/>
          <w:szCs w:val="36"/>
          <w:rtl/>
          <w:lang w:bidi="ar-EG"/>
        </w:rPr>
        <w:t>سب</w:t>
      </w:r>
      <w:r w:rsidR="00A65046">
        <w:rPr>
          <w:rFonts w:ascii="Calibri" w:hAnsi="Calibri" w:cs="Calibri" w:hint="cs"/>
          <w:sz w:val="36"/>
          <w:szCs w:val="36"/>
          <w:rtl/>
          <w:lang w:bidi="ar-EG"/>
        </w:rPr>
        <w:t>ِ</w:t>
      </w:r>
      <w:r w:rsidRPr="003544FD">
        <w:rPr>
          <w:rFonts w:ascii="Calibri" w:hAnsi="Calibri" w:cs="Calibri"/>
          <w:sz w:val="36"/>
          <w:szCs w:val="36"/>
          <w:rtl/>
          <w:lang w:bidi="ar-EG"/>
        </w:rPr>
        <w:t>ي</w:t>
      </w:r>
      <w:r w:rsidR="00A65046">
        <w:rPr>
          <w:rFonts w:ascii="Calibri" w:hAnsi="Calibri" w:cs="Calibri" w:hint="cs"/>
          <w:sz w:val="36"/>
          <w:szCs w:val="36"/>
          <w:rtl/>
          <w:lang w:bidi="ar-EG"/>
        </w:rPr>
        <w:t>َّ</w:t>
      </w:r>
      <w:r w:rsidRPr="003544FD">
        <w:rPr>
          <w:rFonts w:ascii="Calibri" w:hAnsi="Calibri" w:cs="Calibri"/>
          <w:sz w:val="36"/>
          <w:szCs w:val="36"/>
          <w:rtl/>
          <w:lang w:bidi="ar-EG"/>
        </w:rPr>
        <w:t>ة العام</w:t>
      </w:r>
      <w:r w:rsidR="00A65046">
        <w:rPr>
          <w:rFonts w:ascii="Calibri" w:hAnsi="Calibri" w:cs="Calibri" w:hint="cs"/>
          <w:sz w:val="36"/>
          <w:szCs w:val="36"/>
          <w:rtl/>
          <w:lang w:bidi="ar-EG"/>
        </w:rPr>
        <w:t>َّ</w:t>
      </w:r>
      <w:r w:rsidRPr="003544FD">
        <w:rPr>
          <w:rFonts w:ascii="Calibri" w:hAnsi="Calibri" w:cs="Calibri"/>
          <w:sz w:val="36"/>
          <w:szCs w:val="36"/>
          <w:rtl/>
          <w:lang w:bidi="ar-EG"/>
        </w:rPr>
        <w:t xml:space="preserve">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ظ</w:t>
      </w:r>
      <w:r w:rsidR="00A65046">
        <w:rPr>
          <w:rFonts w:ascii="Calibri" w:hAnsi="Calibri" w:cs="Calibri" w:hint="cs"/>
          <w:sz w:val="36"/>
          <w:szCs w:val="36"/>
          <w:rtl/>
          <w:lang w:bidi="ar-EG"/>
        </w:rPr>
        <w:t>ُ</w:t>
      </w:r>
      <w:r w:rsidRPr="003544FD">
        <w:rPr>
          <w:rFonts w:ascii="Calibri" w:hAnsi="Calibri" w:cs="Calibri"/>
          <w:sz w:val="36"/>
          <w:szCs w:val="36"/>
          <w:rtl/>
          <w:lang w:bidi="ar-EG"/>
        </w:rPr>
        <w:t>ه</w:t>
      </w:r>
      <w:r w:rsidR="00A65046">
        <w:rPr>
          <w:rFonts w:ascii="Calibri" w:hAnsi="Calibri" w:cs="Calibri" w:hint="cs"/>
          <w:sz w:val="36"/>
          <w:szCs w:val="36"/>
          <w:rtl/>
          <w:lang w:bidi="ar-EG"/>
        </w:rPr>
        <w:t>ُ</w:t>
      </w:r>
      <w:r w:rsidRPr="003544FD">
        <w:rPr>
          <w:rFonts w:ascii="Calibri" w:hAnsi="Calibri" w:cs="Calibri"/>
          <w:sz w:val="36"/>
          <w:szCs w:val="36"/>
          <w:rtl/>
          <w:lang w:bidi="ar-EG"/>
        </w:rPr>
        <w:t>ور الكون بالك</w:t>
      </w:r>
      <w:r w:rsidR="00A65046">
        <w:rPr>
          <w:rFonts w:ascii="Calibri" w:hAnsi="Calibri" w:cs="Calibri" w:hint="cs"/>
          <w:sz w:val="36"/>
          <w:szCs w:val="36"/>
          <w:rtl/>
          <w:lang w:bidi="ar-EG"/>
        </w:rPr>
        <w:t>َ</w:t>
      </w:r>
      <w:r w:rsidRPr="003544FD">
        <w:rPr>
          <w:rFonts w:ascii="Calibri" w:hAnsi="Calibri" w:cs="Calibri"/>
          <w:sz w:val="36"/>
          <w:szCs w:val="36"/>
          <w:rtl/>
          <w:lang w:bidi="ar-EG"/>
        </w:rPr>
        <w:t>ش</w:t>
      </w:r>
      <w:r w:rsidR="00A65046">
        <w:rPr>
          <w:rFonts w:ascii="Calibri" w:hAnsi="Calibri" w:cs="Calibri" w:hint="cs"/>
          <w:sz w:val="36"/>
          <w:szCs w:val="36"/>
          <w:rtl/>
          <w:lang w:bidi="ar-EG"/>
        </w:rPr>
        <w:t>ْ</w:t>
      </w:r>
      <w:r w:rsidRPr="003544FD">
        <w:rPr>
          <w:rFonts w:ascii="Calibri" w:hAnsi="Calibri" w:cs="Calibri"/>
          <w:sz w:val="36"/>
          <w:szCs w:val="36"/>
          <w:rtl/>
          <w:lang w:bidi="ar-EG"/>
        </w:rPr>
        <w:t>ف عن</w:t>
      </w:r>
      <w:r w:rsidR="00E61187">
        <w:rPr>
          <w:rFonts w:ascii="Calibri" w:hAnsi="Calibri" w:cs="Calibri" w:hint="cs"/>
          <w:sz w:val="36"/>
          <w:szCs w:val="36"/>
          <w:rtl/>
          <w:lang w:bidi="ar-EG"/>
        </w:rPr>
        <w:t xml:space="preserve"> </w:t>
      </w:r>
      <w:r w:rsidRPr="003544FD">
        <w:rPr>
          <w:rFonts w:ascii="Calibri" w:hAnsi="Calibri" w:cs="Calibri"/>
          <w:sz w:val="36"/>
          <w:szCs w:val="36"/>
          <w:rtl/>
          <w:lang w:bidi="ar-EG"/>
        </w:rPr>
        <w:t>الموجات الث</w:t>
      </w:r>
      <w:r w:rsidR="00A65046">
        <w:rPr>
          <w:rFonts w:ascii="Calibri" w:hAnsi="Calibri" w:cs="Calibri" w:hint="cs"/>
          <w:sz w:val="36"/>
          <w:szCs w:val="36"/>
          <w:rtl/>
          <w:lang w:bidi="ar-EG"/>
        </w:rPr>
        <w:t>َّ</w:t>
      </w:r>
      <w:r w:rsidRPr="003544FD">
        <w:rPr>
          <w:rFonts w:ascii="Calibri" w:hAnsi="Calibri" w:cs="Calibri"/>
          <w:sz w:val="36"/>
          <w:szCs w:val="36"/>
          <w:rtl/>
          <w:lang w:bidi="ar-EG"/>
        </w:rPr>
        <w:t>قال</w:t>
      </w:r>
      <w:r w:rsidR="00A65046">
        <w:rPr>
          <w:rFonts w:ascii="Calibri" w:hAnsi="Calibri" w:cs="Calibri" w:hint="cs"/>
          <w:sz w:val="36"/>
          <w:szCs w:val="36"/>
          <w:rtl/>
          <w:lang w:bidi="ar-EG"/>
        </w:rPr>
        <w:t>ِ</w:t>
      </w:r>
      <w:r w:rsidRPr="003544FD">
        <w:rPr>
          <w:rFonts w:ascii="Calibri" w:hAnsi="Calibri" w:cs="Calibri"/>
          <w:sz w:val="36"/>
          <w:szCs w:val="36"/>
          <w:rtl/>
          <w:lang w:bidi="ar-EG"/>
        </w:rPr>
        <w:t>ي</w:t>
      </w:r>
      <w:r w:rsidR="00A65046">
        <w:rPr>
          <w:rFonts w:ascii="Calibri" w:hAnsi="Calibri" w:cs="Calibri" w:hint="cs"/>
          <w:sz w:val="36"/>
          <w:szCs w:val="36"/>
          <w:rtl/>
          <w:lang w:bidi="ar-EG"/>
        </w:rPr>
        <w:t>َّ</w:t>
      </w:r>
      <w:r w:rsidRPr="003544FD">
        <w:rPr>
          <w:rFonts w:ascii="Calibri" w:hAnsi="Calibri" w:cs="Calibri"/>
          <w:sz w:val="36"/>
          <w:szCs w:val="36"/>
          <w:rtl/>
          <w:lang w:bidi="ar-EG"/>
        </w:rPr>
        <w:t>ة</w:t>
      </w:r>
      <w:r w:rsidR="00E61187">
        <w:rPr>
          <w:rFonts w:ascii="Calibri" w:hAnsi="Calibri" w:cs="Calibri" w:hint="cs"/>
          <w:sz w:val="36"/>
          <w:szCs w:val="36"/>
          <w:rtl/>
          <w:lang w:bidi="ar-EG"/>
        </w:rPr>
        <w:t xml:space="preserve"> </w:t>
      </w:r>
      <w:r w:rsidR="0082351C" w:rsidRPr="003544FD">
        <w:rPr>
          <w:rFonts w:ascii="Calibri" w:hAnsi="Calibri" w:cs="Calibri"/>
          <w:sz w:val="36"/>
          <w:szCs w:val="36"/>
          <w:rtl/>
          <w:lang w:bidi="ar-EG"/>
        </w:rPr>
        <w:t>سنة ٢٠١٦</w:t>
      </w:r>
      <w:r w:rsidR="00295C67">
        <w:rPr>
          <w:rFonts w:ascii="Calibri" w:hAnsi="Calibri" w:cs="Calibri" w:hint="cs"/>
          <w:sz w:val="36"/>
          <w:szCs w:val="36"/>
          <w:rtl/>
          <w:lang w:bidi="ar-EG"/>
        </w:rPr>
        <w:t>م</w:t>
      </w:r>
      <w:r w:rsidR="00E61187">
        <w:rPr>
          <w:rFonts w:ascii="Calibri" w:hAnsi="Calibri" w:cs="Calibri" w:hint="cs"/>
          <w:sz w:val="36"/>
          <w:szCs w:val="36"/>
          <w:rtl/>
          <w:lang w:bidi="ar-EG"/>
        </w:rPr>
        <w:t>.</w:t>
      </w:r>
    </w:p>
    <w:p w14:paraId="7635AEC8" w14:textId="00B693F1" w:rsidR="0082351C" w:rsidRPr="00481A64" w:rsidRDefault="0082351C" w:rsidP="001B2B1B">
      <w:pPr>
        <w:widowControl w:val="0"/>
        <w:spacing w:line="240" w:lineRule="auto"/>
        <w:jc w:val="both"/>
        <w:rPr>
          <w:rFonts w:ascii="Calibri" w:hAnsi="Calibri" w:cs="Calibri"/>
          <w:b/>
          <w:bCs/>
          <w:i/>
          <w:iCs/>
          <w:sz w:val="36"/>
          <w:szCs w:val="36"/>
          <w:rtl/>
          <w:lang w:bidi="ar-EG"/>
        </w:rPr>
      </w:pPr>
      <w:r w:rsidRPr="00481A64">
        <w:rPr>
          <w:rFonts w:ascii="Calibri" w:hAnsi="Calibri" w:cs="Calibri"/>
          <w:b/>
          <w:bCs/>
          <w:i/>
          <w:iCs/>
          <w:sz w:val="36"/>
          <w:szCs w:val="36"/>
          <w:lang w:bidi="ar-EG"/>
        </w:rPr>
        <w:t>Gravitational Waves Detected 100 Years After Einstein’s Prediction</w:t>
      </w:r>
    </w:p>
    <w:p w14:paraId="40EF9EE2" w14:textId="45A80C52" w:rsidR="00481A64" w:rsidRPr="00481A64" w:rsidRDefault="00481A64" w:rsidP="001B2B1B">
      <w:pPr>
        <w:widowControl w:val="0"/>
        <w:spacing w:line="240" w:lineRule="auto"/>
        <w:jc w:val="both"/>
        <w:rPr>
          <w:rFonts w:ascii="Calibri" w:hAnsi="Calibri" w:cs="Calibri"/>
          <w:sz w:val="36"/>
          <w:szCs w:val="36"/>
          <w:rtl/>
          <w:lang w:bidi="ar-EG"/>
        </w:rPr>
      </w:pPr>
      <w:hyperlink r:id="rId65" w:history="1">
        <w:r w:rsidRPr="00F03D17">
          <w:rPr>
            <w:rStyle w:val="Hyperlink"/>
            <w:rFonts w:ascii="Calibri" w:hAnsi="Calibri" w:cs="Calibri"/>
            <w:sz w:val="36"/>
            <w:szCs w:val="36"/>
            <w:lang w:bidi="ar-EG"/>
          </w:rPr>
          <w:t>https://www.ligo.caltech.edu/news/ligo20160211</w:t>
        </w:r>
      </w:hyperlink>
      <w:r>
        <w:rPr>
          <w:rFonts w:ascii="Calibri" w:hAnsi="Calibri" w:cs="Calibri"/>
          <w:sz w:val="36"/>
          <w:szCs w:val="36"/>
          <w:lang w:bidi="ar-EG"/>
        </w:rPr>
        <w:t xml:space="preserve"> </w:t>
      </w:r>
    </w:p>
    <w:p w14:paraId="5E2CB861" w14:textId="4AF0836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وهي انحنا</w:t>
      </w:r>
      <w:r w:rsidR="000E4C4F" w:rsidRPr="003544FD">
        <w:rPr>
          <w:rFonts w:ascii="Calibri" w:hAnsi="Calibri" w:cs="Calibri"/>
          <w:sz w:val="36"/>
          <w:szCs w:val="36"/>
          <w:rtl/>
          <w:lang w:bidi="ar-EG"/>
        </w:rPr>
        <w:t>ءات في الز</w:t>
      </w:r>
      <w:r w:rsidR="001B6420">
        <w:rPr>
          <w:rFonts w:ascii="Calibri" w:hAnsi="Calibri" w:cs="Calibri" w:hint="cs"/>
          <w:sz w:val="36"/>
          <w:szCs w:val="36"/>
          <w:rtl/>
          <w:lang w:bidi="ar-EG"/>
        </w:rPr>
        <w:t>َّ</w:t>
      </w:r>
      <w:r w:rsidR="000E4C4F" w:rsidRPr="003544FD">
        <w:rPr>
          <w:rFonts w:ascii="Calibri" w:hAnsi="Calibri" w:cs="Calibri"/>
          <w:sz w:val="36"/>
          <w:szCs w:val="36"/>
          <w:rtl/>
          <w:lang w:bidi="ar-EG"/>
        </w:rPr>
        <w:t>مكان تظهر على شكل</w:t>
      </w:r>
      <w:r w:rsidR="001B6420">
        <w:rPr>
          <w:rFonts w:ascii="Calibri" w:hAnsi="Calibri" w:cs="Calibri" w:hint="cs"/>
          <w:sz w:val="36"/>
          <w:szCs w:val="36"/>
          <w:rtl/>
          <w:lang w:bidi="ar-EG"/>
        </w:rPr>
        <w:t>ٍ</w:t>
      </w:r>
      <w:r w:rsidR="000E4C4F" w:rsidRPr="003544FD">
        <w:rPr>
          <w:rFonts w:ascii="Calibri" w:hAnsi="Calibri" w:cs="Calibri"/>
          <w:sz w:val="36"/>
          <w:szCs w:val="36"/>
          <w:rtl/>
          <w:lang w:bidi="ar-EG"/>
        </w:rPr>
        <w:t xml:space="preserve"> م</w:t>
      </w:r>
      <w:r w:rsidR="001B6420">
        <w:rPr>
          <w:rFonts w:ascii="Calibri" w:hAnsi="Calibri" w:cs="Calibri" w:hint="cs"/>
          <w:sz w:val="36"/>
          <w:szCs w:val="36"/>
          <w:rtl/>
          <w:lang w:bidi="ar-EG"/>
        </w:rPr>
        <w:t>َ</w:t>
      </w:r>
      <w:r w:rsidR="000E4C4F" w:rsidRPr="003544FD">
        <w:rPr>
          <w:rFonts w:ascii="Calibri" w:hAnsi="Calibri" w:cs="Calibri"/>
          <w:sz w:val="36"/>
          <w:szCs w:val="36"/>
          <w:rtl/>
          <w:lang w:bidi="ar-EG"/>
        </w:rPr>
        <w:t>و</w:t>
      </w:r>
      <w:r w:rsidRPr="003544FD">
        <w:rPr>
          <w:rFonts w:ascii="Calibri" w:hAnsi="Calibri" w:cs="Calibri"/>
          <w:sz w:val="36"/>
          <w:szCs w:val="36"/>
          <w:rtl/>
          <w:lang w:bidi="ar-EG"/>
        </w:rPr>
        <w:t>ج</w:t>
      </w:r>
      <w:r w:rsidR="001B6420">
        <w:rPr>
          <w:rFonts w:ascii="Calibri" w:hAnsi="Calibri" w:cs="Calibri" w:hint="cs"/>
          <w:sz w:val="36"/>
          <w:szCs w:val="36"/>
          <w:rtl/>
          <w:lang w:bidi="ar-EG"/>
        </w:rPr>
        <w:t>ِ</w:t>
      </w:r>
      <w:r w:rsidRPr="003544FD">
        <w:rPr>
          <w:rFonts w:ascii="Calibri" w:hAnsi="Calibri" w:cs="Calibri"/>
          <w:sz w:val="36"/>
          <w:szCs w:val="36"/>
          <w:rtl/>
          <w:lang w:bidi="ar-EG"/>
        </w:rPr>
        <w:t>ي</w:t>
      </w:r>
      <w:r w:rsidR="001B6420">
        <w:rPr>
          <w:rFonts w:ascii="Calibri" w:hAnsi="Calibri" w:cs="Calibri" w:hint="cs"/>
          <w:sz w:val="36"/>
          <w:szCs w:val="36"/>
          <w:rtl/>
          <w:lang w:bidi="ar-EG"/>
        </w:rPr>
        <w:t>ّ</w:t>
      </w:r>
      <w:r w:rsidRPr="003544FD">
        <w:rPr>
          <w:rFonts w:ascii="Calibri" w:hAnsi="Calibri" w:cs="Calibri"/>
          <w:sz w:val="36"/>
          <w:szCs w:val="36"/>
          <w:rtl/>
          <w:lang w:bidi="ar-EG"/>
        </w:rPr>
        <w:t>. وكان (</w:t>
      </w:r>
      <w:r w:rsidR="006216EE" w:rsidRPr="003544FD">
        <w:rPr>
          <w:rFonts w:ascii="Calibri" w:hAnsi="Calibri" w:cs="Calibri" w:hint="cs"/>
          <w:b/>
          <w:bCs/>
          <w:sz w:val="36"/>
          <w:szCs w:val="36"/>
          <w:rtl/>
          <w:lang w:bidi="ar-EG"/>
        </w:rPr>
        <w:t>أينشتاين</w:t>
      </w:r>
      <w:r w:rsidRPr="003544FD">
        <w:rPr>
          <w:rFonts w:ascii="Calibri" w:hAnsi="Calibri" w:cs="Calibri"/>
          <w:sz w:val="36"/>
          <w:szCs w:val="36"/>
          <w:rtl/>
          <w:lang w:bidi="ar-EG"/>
        </w:rPr>
        <w:t>) قد تنب</w:t>
      </w:r>
      <w:r w:rsidR="001B6420">
        <w:rPr>
          <w:rFonts w:ascii="Calibri" w:hAnsi="Calibri" w:cs="Calibri" w:hint="cs"/>
          <w:sz w:val="36"/>
          <w:szCs w:val="36"/>
          <w:rtl/>
          <w:lang w:bidi="ar-EG"/>
        </w:rPr>
        <w:t>َّ</w:t>
      </w:r>
      <w:r w:rsidR="000E4C4F" w:rsidRPr="003544FD">
        <w:rPr>
          <w:rFonts w:ascii="Calibri" w:hAnsi="Calibri" w:cs="Calibri"/>
          <w:sz w:val="36"/>
          <w:szCs w:val="36"/>
          <w:rtl/>
          <w:lang w:bidi="ar-EG"/>
        </w:rPr>
        <w:t>أ</w:t>
      </w:r>
      <w:r w:rsidRPr="003544FD">
        <w:rPr>
          <w:rFonts w:ascii="Calibri" w:hAnsi="Calibri" w:cs="Calibri"/>
          <w:sz w:val="36"/>
          <w:szCs w:val="36"/>
          <w:rtl/>
          <w:lang w:bidi="ar-EG"/>
        </w:rPr>
        <w:t xml:space="preserve"> بها سنة ١٩١٦م.</w:t>
      </w:r>
    </w:p>
    <w:p w14:paraId="26F69FAA" w14:textId="77777777" w:rsidR="001B6420" w:rsidRDefault="004A0D3D" w:rsidP="00DC687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نيل تروك</w:t>
      </w:r>
      <w:r w:rsidRPr="003544FD">
        <w:rPr>
          <w:rFonts w:ascii="Calibri" w:hAnsi="Calibri" w:cs="Calibri"/>
          <w:sz w:val="36"/>
          <w:szCs w:val="36"/>
          <w:rtl/>
          <w:lang w:bidi="ar-EG"/>
        </w:rPr>
        <w:t>)</w:t>
      </w:r>
      <w:r w:rsidR="000E4C4F" w:rsidRPr="003544FD">
        <w:rPr>
          <w:rFonts w:ascii="Calibri" w:hAnsi="Calibri" w:cs="Calibri"/>
          <w:sz w:val="36"/>
          <w:szCs w:val="36"/>
          <w:rtl/>
          <w:lang w:bidi="ar-EG"/>
        </w:rPr>
        <w:t xml:space="preserve"> </w:t>
      </w:r>
      <w:r w:rsidRPr="003544FD">
        <w:rPr>
          <w:rFonts w:ascii="Calibri" w:hAnsi="Calibri" w:cs="Calibri"/>
          <w:sz w:val="36"/>
          <w:szCs w:val="36"/>
          <w:rtl/>
          <w:lang w:bidi="ar-EG"/>
        </w:rPr>
        <w:t>مدير المركز البحثي للفيزياء الن</w:t>
      </w:r>
      <w:r w:rsidR="001B6420">
        <w:rPr>
          <w:rFonts w:ascii="Calibri" w:hAnsi="Calibri" w:cs="Calibri" w:hint="cs"/>
          <w:sz w:val="36"/>
          <w:szCs w:val="36"/>
          <w:rtl/>
          <w:lang w:bidi="ar-EG"/>
        </w:rPr>
        <w:t>َّ</w:t>
      </w:r>
      <w:r w:rsidRPr="003544FD">
        <w:rPr>
          <w:rFonts w:ascii="Calibri" w:hAnsi="Calibri" w:cs="Calibri"/>
          <w:sz w:val="36"/>
          <w:szCs w:val="36"/>
          <w:rtl/>
          <w:lang w:bidi="ar-EG"/>
        </w:rPr>
        <w:t>ظر</w:t>
      </w:r>
      <w:r w:rsidR="001B6420">
        <w:rPr>
          <w:rFonts w:ascii="Calibri" w:hAnsi="Calibri" w:cs="Calibri" w:hint="cs"/>
          <w:sz w:val="36"/>
          <w:szCs w:val="36"/>
          <w:rtl/>
          <w:lang w:bidi="ar-EG"/>
        </w:rPr>
        <w:t>ِ</w:t>
      </w:r>
      <w:r w:rsidRPr="003544FD">
        <w:rPr>
          <w:rFonts w:ascii="Calibri" w:hAnsi="Calibri" w:cs="Calibri"/>
          <w:sz w:val="36"/>
          <w:szCs w:val="36"/>
          <w:rtl/>
          <w:lang w:bidi="ar-EG"/>
        </w:rPr>
        <w:t>ي</w:t>
      </w:r>
      <w:r w:rsidR="001B6420">
        <w:rPr>
          <w:rFonts w:ascii="Calibri" w:hAnsi="Calibri" w:cs="Calibri" w:hint="cs"/>
          <w:sz w:val="36"/>
          <w:szCs w:val="36"/>
          <w:rtl/>
          <w:lang w:bidi="ar-EG"/>
        </w:rPr>
        <w:t>َّ</w:t>
      </w:r>
      <w:r w:rsidRPr="003544FD">
        <w:rPr>
          <w:rFonts w:ascii="Calibri" w:hAnsi="Calibri" w:cs="Calibri"/>
          <w:sz w:val="36"/>
          <w:szCs w:val="36"/>
          <w:rtl/>
          <w:lang w:bidi="ar-EG"/>
        </w:rPr>
        <w:t>ة</w:t>
      </w:r>
    </w:p>
    <w:p w14:paraId="4FCC9EC6" w14:textId="58E204B4" w:rsidR="00763154" w:rsidRPr="004D08DE" w:rsidRDefault="000E4C4F" w:rsidP="001B6420">
      <w:pPr>
        <w:widowControl w:val="0"/>
        <w:spacing w:line="240" w:lineRule="auto"/>
        <w:jc w:val="both"/>
        <w:rPr>
          <w:rFonts w:ascii="Calibri" w:hAnsi="Calibri" w:cs="Calibri"/>
          <w:b/>
          <w:bCs/>
          <w:sz w:val="36"/>
          <w:szCs w:val="36"/>
          <w:rtl/>
          <w:lang w:bidi="ar-EG"/>
        </w:rPr>
      </w:pPr>
      <w:r w:rsidRPr="004D08DE">
        <w:rPr>
          <w:rFonts w:ascii="Calibri" w:hAnsi="Calibri" w:cs="Calibri"/>
          <w:b/>
          <w:bCs/>
          <w:sz w:val="36"/>
          <w:szCs w:val="36"/>
          <w:lang w:bidi="ar-EG"/>
        </w:rPr>
        <w:t>Perimeter Institute for</w:t>
      </w:r>
      <w:r w:rsidR="007617C7" w:rsidRPr="004D08DE">
        <w:rPr>
          <w:rFonts w:ascii="Calibri" w:hAnsi="Calibri" w:cs="Calibri" w:hint="cs"/>
          <w:b/>
          <w:bCs/>
          <w:sz w:val="36"/>
          <w:szCs w:val="36"/>
          <w:rtl/>
          <w:lang w:bidi="ar-EG"/>
        </w:rPr>
        <w:t xml:space="preserve"> </w:t>
      </w:r>
      <w:r w:rsidR="007617C7" w:rsidRPr="004D08DE">
        <w:rPr>
          <w:rFonts w:ascii="Calibri" w:hAnsi="Calibri" w:cs="Calibri"/>
          <w:b/>
          <w:bCs/>
          <w:sz w:val="36"/>
          <w:szCs w:val="36"/>
          <w:lang w:bidi="ar-EG"/>
        </w:rPr>
        <w:t>Theoretical Physics</w:t>
      </w:r>
      <w:r w:rsidR="004D08DE" w:rsidRPr="004D08DE">
        <w:rPr>
          <w:rFonts w:ascii="Calibri" w:hAnsi="Calibri" w:cs="Calibri"/>
          <w:b/>
          <w:bCs/>
          <w:sz w:val="36"/>
          <w:szCs w:val="36"/>
          <w:lang w:bidi="ar-EG"/>
        </w:rPr>
        <w:t>.</w:t>
      </w:r>
    </w:p>
    <w:p w14:paraId="6DA6A491" w14:textId="40926660" w:rsidR="003179D8" w:rsidRPr="003544FD" w:rsidRDefault="00AD5833" w:rsidP="00763154">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4A0D3D" w:rsidRPr="004D08DE">
        <w:rPr>
          <w:rFonts w:ascii="Calibri" w:hAnsi="Calibri" w:cs="Calibri"/>
          <w:b/>
          <w:bCs/>
          <w:color w:val="002060"/>
          <w:sz w:val="36"/>
          <w:szCs w:val="36"/>
          <w:highlight w:val="lightGray"/>
          <w:rtl/>
          <w:lang w:bidi="ar-EG"/>
        </w:rPr>
        <w:t>م</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ن خ</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لال جمع موجات الجاذبية سوف نكون قادرين على ر</w:t>
      </w:r>
      <w:r w:rsidR="00D403DB" w:rsidRPr="004D08DE">
        <w:rPr>
          <w:rFonts w:ascii="Calibri" w:hAnsi="Calibri" w:cs="Calibri"/>
          <w:b/>
          <w:bCs/>
          <w:color w:val="002060"/>
          <w:sz w:val="36"/>
          <w:szCs w:val="36"/>
          <w:highlight w:val="lightGray"/>
          <w:rtl/>
          <w:lang w:bidi="ar-EG"/>
        </w:rPr>
        <w:t>ؤ</w:t>
      </w:r>
      <w:r w:rsidR="004A0D3D" w:rsidRPr="004D08DE">
        <w:rPr>
          <w:rFonts w:ascii="Calibri" w:hAnsi="Calibri" w:cs="Calibri"/>
          <w:b/>
          <w:bCs/>
          <w:color w:val="002060"/>
          <w:sz w:val="36"/>
          <w:szCs w:val="36"/>
          <w:highlight w:val="lightGray"/>
          <w:rtl/>
          <w:lang w:bidi="ar-EG"/>
        </w:rPr>
        <w:t>ية ما حدث بالض</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بط عند الم</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فردة الأو</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ل</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ي</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ة. كان الت</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وق</w:t>
      </w:r>
      <w:r w:rsidR="004D08DE">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ع الأكثر س</w:t>
      </w:r>
      <w:r w:rsidR="007D13C2">
        <w:rPr>
          <w:rFonts w:ascii="Calibri" w:hAnsi="Calibri" w:cs="Calibri" w:hint="cs"/>
          <w:b/>
          <w:bCs/>
          <w:color w:val="002060"/>
          <w:sz w:val="36"/>
          <w:szCs w:val="36"/>
          <w:highlight w:val="lightGray"/>
          <w:rtl/>
          <w:lang w:bidi="ar-EG"/>
        </w:rPr>
        <w:t>ِحْ</w:t>
      </w:r>
      <w:r w:rsidR="004A0D3D" w:rsidRPr="004D08DE">
        <w:rPr>
          <w:rFonts w:ascii="Calibri" w:hAnsi="Calibri" w:cs="Calibri"/>
          <w:b/>
          <w:bCs/>
          <w:color w:val="002060"/>
          <w:sz w:val="36"/>
          <w:szCs w:val="36"/>
          <w:highlight w:val="lightGray"/>
          <w:rtl/>
          <w:lang w:bidi="ar-EG"/>
        </w:rPr>
        <w:t>ر</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 xml:space="preserve">ا وروعة لنظرية </w:t>
      </w:r>
      <w:r w:rsidR="006228D8" w:rsidRPr="004D08DE">
        <w:rPr>
          <w:rFonts w:ascii="Calibri" w:hAnsi="Calibri" w:cs="Calibri"/>
          <w:b/>
          <w:bCs/>
          <w:color w:val="002060"/>
          <w:sz w:val="36"/>
          <w:szCs w:val="36"/>
          <w:highlight w:val="lightGray"/>
          <w:rtl/>
          <w:lang w:bidi="ar-EG"/>
        </w:rPr>
        <w:t>أ</w:t>
      </w:r>
      <w:r w:rsidR="004A0D3D" w:rsidRPr="004D08DE">
        <w:rPr>
          <w:rFonts w:ascii="Calibri" w:hAnsi="Calibri" w:cs="Calibri"/>
          <w:b/>
          <w:bCs/>
          <w:color w:val="002060"/>
          <w:sz w:val="36"/>
          <w:szCs w:val="36"/>
          <w:highlight w:val="lightGray"/>
          <w:rtl/>
          <w:lang w:bidi="ar-EG"/>
        </w:rPr>
        <w:t xml:space="preserve">ينشتاين </w:t>
      </w:r>
      <w:r w:rsidR="006228D8" w:rsidRPr="004D08DE">
        <w:rPr>
          <w:rFonts w:ascii="Calibri" w:hAnsi="Calibri" w:cs="Calibri"/>
          <w:b/>
          <w:bCs/>
          <w:color w:val="002060"/>
          <w:sz w:val="36"/>
          <w:szCs w:val="36"/>
          <w:highlight w:val="lightGray"/>
          <w:rtl/>
          <w:lang w:bidi="ar-EG"/>
        </w:rPr>
        <w:t>أ</w:t>
      </w:r>
      <w:r w:rsidR="004A0D3D" w:rsidRPr="004D08DE">
        <w:rPr>
          <w:rFonts w:ascii="Calibri" w:hAnsi="Calibri" w:cs="Calibri"/>
          <w:b/>
          <w:bCs/>
          <w:color w:val="002060"/>
          <w:sz w:val="36"/>
          <w:szCs w:val="36"/>
          <w:highlight w:val="lightGray"/>
          <w:rtl/>
          <w:lang w:bidi="ar-EG"/>
        </w:rPr>
        <w:t>ن</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 xml:space="preserve"> كل</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 xml:space="preserve"> شيء خرج م</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ن ح</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د</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ث</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 xml:space="preserve"> واحد</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 الانفجار العظيم للم</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فردة. ونحن سوف نكون قادرين على ر</w:t>
      </w:r>
      <w:r w:rsidR="00D403DB" w:rsidRPr="004D08DE">
        <w:rPr>
          <w:rFonts w:ascii="Calibri" w:hAnsi="Calibri" w:cs="Calibri"/>
          <w:b/>
          <w:bCs/>
          <w:color w:val="002060"/>
          <w:sz w:val="36"/>
          <w:szCs w:val="36"/>
          <w:highlight w:val="lightGray"/>
          <w:rtl/>
          <w:lang w:bidi="ar-EG"/>
        </w:rPr>
        <w:t>ؤ</w:t>
      </w:r>
      <w:r w:rsidR="004A0D3D" w:rsidRPr="004D08DE">
        <w:rPr>
          <w:rFonts w:ascii="Calibri" w:hAnsi="Calibri" w:cs="Calibri"/>
          <w:b/>
          <w:bCs/>
          <w:color w:val="002060"/>
          <w:sz w:val="36"/>
          <w:szCs w:val="36"/>
          <w:highlight w:val="lightGray"/>
          <w:rtl/>
          <w:lang w:bidi="ar-EG"/>
        </w:rPr>
        <w:t>ية ما ح</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د</w:t>
      </w:r>
      <w:r w:rsidR="007D13C2">
        <w:rPr>
          <w:rFonts w:ascii="Calibri" w:hAnsi="Calibri" w:cs="Calibri" w:hint="cs"/>
          <w:b/>
          <w:bCs/>
          <w:color w:val="002060"/>
          <w:sz w:val="36"/>
          <w:szCs w:val="36"/>
          <w:highlight w:val="lightGray"/>
          <w:rtl/>
          <w:lang w:bidi="ar-EG"/>
        </w:rPr>
        <w:t>َ</w:t>
      </w:r>
      <w:r w:rsidR="004A0D3D" w:rsidRPr="004D08DE">
        <w:rPr>
          <w:rFonts w:ascii="Calibri" w:hAnsi="Calibri" w:cs="Calibri"/>
          <w:b/>
          <w:bCs/>
          <w:color w:val="002060"/>
          <w:sz w:val="36"/>
          <w:szCs w:val="36"/>
          <w:highlight w:val="lightGray"/>
          <w:rtl/>
          <w:lang w:bidi="ar-EG"/>
        </w:rPr>
        <w:t>ث</w:t>
      </w:r>
      <w:r w:rsidRPr="003544FD">
        <w:rPr>
          <w:rFonts w:ascii="Calibri" w:hAnsi="Calibri" w:cs="Calibri"/>
          <w:sz w:val="36"/>
          <w:szCs w:val="36"/>
          <w:rtl/>
          <w:lang w:bidi="ar-EG"/>
        </w:rPr>
        <w:t>»</w:t>
      </w:r>
    </w:p>
    <w:p w14:paraId="521A315D" w14:textId="59109618" w:rsidR="003179D8" w:rsidRPr="003544FD" w:rsidRDefault="000E4C4F"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Cited in: “</w:t>
      </w:r>
      <w:r w:rsidRPr="004562CC">
        <w:rPr>
          <w:rFonts w:ascii="Calibri" w:hAnsi="Calibri" w:cs="Calibri"/>
          <w:b/>
          <w:bCs/>
          <w:i/>
          <w:iCs/>
          <w:sz w:val="36"/>
          <w:szCs w:val="36"/>
          <w:lang w:bidi="ar-EG"/>
        </w:rPr>
        <w:t>Gravitational waves: breakthrough discovery after two centuries of expectation</w:t>
      </w:r>
      <w:r w:rsidRPr="003544FD">
        <w:rPr>
          <w:rFonts w:ascii="Calibri" w:hAnsi="Calibri" w:cs="Calibri"/>
          <w:sz w:val="36"/>
          <w:szCs w:val="36"/>
          <w:lang w:bidi="ar-EG"/>
        </w:rPr>
        <w:t>,” by Tim Rad- ford, The Guardian, February 11, 2016</w:t>
      </w:r>
      <w:r w:rsidRPr="003544FD">
        <w:rPr>
          <w:rFonts w:ascii="Calibri" w:hAnsi="Calibri" w:cs="Calibri"/>
          <w:sz w:val="36"/>
          <w:szCs w:val="36"/>
          <w:rtl/>
          <w:lang w:bidi="ar-EG"/>
        </w:rPr>
        <w:t>.</w:t>
      </w:r>
    </w:p>
    <w:p w14:paraId="4B43769D" w14:textId="014FBB62" w:rsidR="002840E4" w:rsidRPr="003544FD" w:rsidRDefault="004562CC" w:rsidP="002840E4">
      <w:pPr>
        <w:widowControl w:val="0"/>
        <w:spacing w:line="240" w:lineRule="auto"/>
        <w:jc w:val="both"/>
        <w:rPr>
          <w:rFonts w:ascii="Calibri" w:hAnsi="Calibri" w:cs="Calibri"/>
          <w:sz w:val="36"/>
          <w:szCs w:val="36"/>
          <w:rtl/>
          <w:lang w:bidi="ar-EG"/>
        </w:rPr>
      </w:pPr>
      <w:hyperlink r:id="rId66" w:history="1">
        <w:r w:rsidRPr="00F03D17">
          <w:rPr>
            <w:rStyle w:val="Hyperlink"/>
            <w:rFonts w:ascii="Calibri" w:hAnsi="Calibri" w:cs="Calibri"/>
            <w:sz w:val="36"/>
            <w:szCs w:val="36"/>
            <w:lang w:bidi="ar-EG"/>
          </w:rPr>
          <w:t>https://www.theguardian.com/science/2016/feb/11/gravitational-waves-</w:t>
        </w:r>
        <w:r w:rsidRPr="00F03D17">
          <w:rPr>
            <w:rStyle w:val="Hyperlink"/>
            <w:rFonts w:ascii="Calibri" w:hAnsi="Calibri" w:cs="Calibri"/>
            <w:sz w:val="36"/>
            <w:szCs w:val="36"/>
            <w:lang w:bidi="ar-EG"/>
          </w:rPr>
          <w:lastRenderedPageBreak/>
          <w:t>discovery-hailed-as-breakthrough-of-the-century</w:t>
        </w:r>
      </w:hyperlink>
      <w:r>
        <w:rPr>
          <w:rFonts w:ascii="Calibri" w:hAnsi="Calibri" w:cs="Calibri"/>
          <w:sz w:val="36"/>
          <w:szCs w:val="36"/>
          <w:lang w:bidi="ar-EG"/>
        </w:rPr>
        <w:t xml:space="preserve"> </w:t>
      </w:r>
    </w:p>
    <w:p w14:paraId="2546877C" w14:textId="01DC766B" w:rsidR="003179D8" w:rsidRPr="00174D3D" w:rsidRDefault="004A0D3D" w:rsidP="001B2B1B">
      <w:pPr>
        <w:keepNext/>
        <w:widowControl w:val="0"/>
        <w:bidi/>
        <w:spacing w:line="240" w:lineRule="auto"/>
        <w:jc w:val="center"/>
        <w:outlineLvl w:val="3"/>
        <w:rPr>
          <w:rFonts w:ascii="Calibri" w:hAnsi="Calibri" w:cs="Calibri"/>
          <w:b/>
          <w:bCs/>
          <w:sz w:val="36"/>
          <w:szCs w:val="36"/>
          <w:highlight w:val="yellow"/>
          <w:u w:val="single"/>
          <w:lang w:bidi="ar-EG"/>
        </w:rPr>
      </w:pPr>
      <w:bookmarkStart w:id="151" w:name="_Toc178854381"/>
      <w:r w:rsidRPr="00174D3D">
        <w:rPr>
          <w:rFonts w:ascii="Calibri" w:hAnsi="Calibri" w:cs="Calibri"/>
          <w:b/>
          <w:bCs/>
          <w:sz w:val="36"/>
          <w:szCs w:val="36"/>
          <w:highlight w:val="yellow"/>
          <w:u w:val="single"/>
          <w:rtl/>
          <w:lang w:bidi="ar-EG"/>
        </w:rPr>
        <w:t>المطلب الخامس</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نظرية الانفجار</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العظيم</w:t>
      </w:r>
      <w:bookmarkEnd w:id="151"/>
    </w:p>
    <w:p w14:paraId="0C63A8DE" w14:textId="6F2288F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w:t>
      </w:r>
      <w:r w:rsidR="00330599">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لورنس كراوس</w:t>
      </w:r>
      <w:r w:rsidRPr="003544FD">
        <w:rPr>
          <w:rFonts w:ascii="Calibri" w:hAnsi="Calibri" w:cs="Calibri"/>
          <w:sz w:val="36"/>
          <w:szCs w:val="36"/>
          <w:rtl/>
          <w:lang w:bidi="ar-EG"/>
        </w:rPr>
        <w:t>) بقوله عن صدق نموذج الانفجار العظي</w:t>
      </w:r>
      <w:r w:rsidR="00400D9C" w:rsidRPr="003544FD">
        <w:rPr>
          <w:rFonts w:ascii="Calibri" w:hAnsi="Calibri" w:cs="Calibri"/>
          <w:sz w:val="36"/>
          <w:szCs w:val="36"/>
          <w:rtl/>
          <w:lang w:bidi="ar-EG"/>
        </w:rPr>
        <w:t>م: «</w:t>
      </w:r>
      <w:r w:rsidR="00400D9C" w:rsidRPr="00330599">
        <w:rPr>
          <w:rFonts w:ascii="Calibri" w:hAnsi="Calibri" w:cs="Calibri"/>
          <w:b/>
          <w:bCs/>
          <w:color w:val="002060"/>
          <w:sz w:val="36"/>
          <w:szCs w:val="36"/>
          <w:highlight w:val="lightGray"/>
          <w:rtl/>
          <w:lang w:bidi="ar-EG"/>
        </w:rPr>
        <w:t>جميع الأد</w:t>
      </w:r>
      <w:r w:rsidR="00330599">
        <w:rPr>
          <w:rFonts w:ascii="Calibri" w:hAnsi="Calibri" w:cs="Calibri" w:hint="cs"/>
          <w:b/>
          <w:bCs/>
          <w:color w:val="002060"/>
          <w:sz w:val="36"/>
          <w:szCs w:val="36"/>
          <w:highlight w:val="lightGray"/>
          <w:rtl/>
          <w:lang w:bidi="ar-EG"/>
        </w:rPr>
        <w:t>ِ</w:t>
      </w:r>
      <w:r w:rsidR="00400D9C" w:rsidRPr="00330599">
        <w:rPr>
          <w:rFonts w:ascii="Calibri" w:hAnsi="Calibri" w:cs="Calibri"/>
          <w:b/>
          <w:bCs/>
          <w:color w:val="002060"/>
          <w:sz w:val="36"/>
          <w:szCs w:val="36"/>
          <w:highlight w:val="lightGray"/>
          <w:rtl/>
          <w:lang w:bidi="ar-EG"/>
        </w:rPr>
        <w:t>ل</w:t>
      </w:r>
      <w:r w:rsidR="00330599">
        <w:rPr>
          <w:rFonts w:ascii="Calibri" w:hAnsi="Calibri" w:cs="Calibri" w:hint="cs"/>
          <w:b/>
          <w:bCs/>
          <w:color w:val="002060"/>
          <w:sz w:val="36"/>
          <w:szCs w:val="36"/>
          <w:highlight w:val="lightGray"/>
          <w:rtl/>
          <w:lang w:bidi="ar-EG"/>
        </w:rPr>
        <w:t>َّ</w:t>
      </w:r>
      <w:r w:rsidR="00400D9C" w:rsidRPr="00330599">
        <w:rPr>
          <w:rFonts w:ascii="Calibri" w:hAnsi="Calibri" w:cs="Calibri"/>
          <w:b/>
          <w:bCs/>
          <w:color w:val="002060"/>
          <w:sz w:val="36"/>
          <w:szCs w:val="36"/>
          <w:highlight w:val="lightGray"/>
          <w:rtl/>
          <w:lang w:bidi="ar-EG"/>
        </w:rPr>
        <w:t>ة الآن تدعمه، بق</w:t>
      </w:r>
      <w:r w:rsidR="00330599">
        <w:rPr>
          <w:rFonts w:ascii="Calibri" w:hAnsi="Calibri" w:cs="Calibri" w:hint="cs"/>
          <w:b/>
          <w:bCs/>
          <w:color w:val="002060"/>
          <w:sz w:val="36"/>
          <w:szCs w:val="36"/>
          <w:highlight w:val="lightGray"/>
          <w:rtl/>
          <w:lang w:bidi="ar-EG"/>
        </w:rPr>
        <w:t>ُ</w:t>
      </w:r>
      <w:r w:rsidR="00400D9C" w:rsidRPr="00330599">
        <w:rPr>
          <w:rFonts w:ascii="Calibri" w:hAnsi="Calibri" w:cs="Calibri"/>
          <w:b/>
          <w:bCs/>
          <w:color w:val="002060"/>
          <w:sz w:val="36"/>
          <w:szCs w:val="36"/>
          <w:highlight w:val="lightGray"/>
          <w:rtl/>
          <w:lang w:bidi="ar-EG"/>
        </w:rPr>
        <w:t>و</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62461C35" w14:textId="52850049" w:rsidR="00400D9C" w:rsidRPr="003544FD" w:rsidRDefault="00400D9C"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Lawrence M. Krauss, </w:t>
      </w:r>
      <w:r w:rsidRPr="00CE03B0">
        <w:rPr>
          <w:rFonts w:ascii="Calibri" w:hAnsi="Calibri" w:cs="Calibri"/>
          <w:b/>
          <w:bCs/>
          <w:i/>
          <w:iCs/>
          <w:sz w:val="36"/>
          <w:szCs w:val="36"/>
          <w:lang w:bidi="ar-EG"/>
        </w:rPr>
        <w:t>A Universe</w:t>
      </w:r>
      <w:r w:rsidR="006216EE">
        <w:rPr>
          <w:rFonts w:ascii="Calibri" w:hAnsi="Calibri" w:cs="Calibri"/>
          <w:b/>
          <w:bCs/>
          <w:i/>
          <w:iCs/>
          <w:sz w:val="36"/>
          <w:szCs w:val="36"/>
          <w:lang w:bidi="ar-EG"/>
        </w:rPr>
        <w:t xml:space="preserve"> </w:t>
      </w:r>
      <w:r w:rsidRPr="00CE03B0">
        <w:rPr>
          <w:rFonts w:ascii="Calibri" w:hAnsi="Calibri" w:cs="Calibri"/>
          <w:b/>
          <w:bCs/>
          <w:i/>
          <w:iCs/>
          <w:sz w:val="36"/>
          <w:szCs w:val="36"/>
          <w:lang w:bidi="ar-EG"/>
        </w:rPr>
        <w:t>from Nothing: Why There Is Something Rather th</w:t>
      </w:r>
      <w:r w:rsidR="00CE03B0" w:rsidRPr="00CE03B0">
        <w:rPr>
          <w:rFonts w:ascii="Calibri" w:hAnsi="Calibri" w:cs="Calibri"/>
          <w:b/>
          <w:bCs/>
          <w:i/>
          <w:iCs/>
          <w:sz w:val="36"/>
          <w:szCs w:val="36"/>
          <w:lang w:bidi="ar-EG"/>
        </w:rPr>
        <w:t>an</w:t>
      </w:r>
      <w:r w:rsidRPr="00CE03B0">
        <w:rPr>
          <w:rFonts w:ascii="Calibri" w:hAnsi="Calibri" w:cs="Calibri"/>
          <w:b/>
          <w:bCs/>
          <w:i/>
          <w:iCs/>
          <w:sz w:val="36"/>
          <w:szCs w:val="36"/>
          <w:lang w:bidi="ar-EG"/>
        </w:rPr>
        <w:t xml:space="preserve"> Nothing</w:t>
      </w:r>
      <w:r w:rsidRPr="003544FD">
        <w:rPr>
          <w:rFonts w:ascii="Calibri" w:hAnsi="Calibri" w:cs="Calibri"/>
          <w:sz w:val="36"/>
          <w:szCs w:val="36"/>
          <w:lang w:bidi="ar-EG"/>
        </w:rPr>
        <w:t>, p5</w:t>
      </w:r>
      <w:r w:rsidRPr="003544FD">
        <w:rPr>
          <w:rFonts w:ascii="Calibri" w:hAnsi="Calibri" w:cs="Calibri"/>
          <w:sz w:val="36"/>
          <w:szCs w:val="36"/>
          <w:rtl/>
          <w:lang w:bidi="ar-EG"/>
        </w:rPr>
        <w:t>.</w:t>
      </w:r>
    </w:p>
    <w:p w14:paraId="332F144A" w14:textId="4D824ED7" w:rsidR="00BF0480" w:rsidRDefault="00BF0480" w:rsidP="00E50938">
      <w:pPr>
        <w:widowControl w:val="0"/>
        <w:bidi/>
        <w:spacing w:line="240" w:lineRule="auto"/>
        <w:jc w:val="both"/>
        <w:rPr>
          <w:rFonts w:ascii="Calibri" w:hAnsi="Calibri" w:cs="Calibri"/>
          <w:sz w:val="36"/>
          <w:szCs w:val="36"/>
          <w:rtl/>
          <w:lang w:bidi="ar-EG"/>
        </w:rPr>
      </w:pPr>
      <w:r w:rsidRPr="00BF0480">
        <w:rPr>
          <w:rFonts w:ascii="Calibri" w:hAnsi="Calibri" w:cs="Calibri"/>
          <w:b/>
          <w:bCs/>
          <w:sz w:val="36"/>
          <w:szCs w:val="36"/>
          <w:rtl/>
          <w:lang w:bidi="ar-EG"/>
        </w:rPr>
        <w:t xml:space="preserve">جم سويتزر </w:t>
      </w:r>
      <w:r w:rsidRPr="00BF0480">
        <w:rPr>
          <w:rFonts w:ascii="Calibri" w:hAnsi="Calibri" w:cs="Calibri"/>
          <w:b/>
          <w:bCs/>
          <w:sz w:val="36"/>
          <w:szCs w:val="36"/>
          <w:lang w:bidi="ar-EG"/>
        </w:rPr>
        <w:t>Jim Sweitzer</w:t>
      </w:r>
      <w:r>
        <w:rPr>
          <w:rFonts w:ascii="Calibri" w:hAnsi="Calibri" w:cs="Calibri" w:hint="cs"/>
          <w:sz w:val="36"/>
          <w:szCs w:val="36"/>
          <w:rtl/>
          <w:lang w:bidi="ar-EG"/>
        </w:rPr>
        <w:t>:</w:t>
      </w:r>
      <w:r w:rsidRPr="003544FD">
        <w:rPr>
          <w:rFonts w:ascii="Calibri" w:hAnsi="Calibri" w:cs="Calibri"/>
          <w:sz w:val="36"/>
          <w:szCs w:val="36"/>
          <w:rtl/>
          <w:lang w:bidi="ar-EG"/>
        </w:rPr>
        <w:t xml:space="preserve"> عالم فيزياء نظرية أمريكي. عمل مديرا لمركز </w:t>
      </w:r>
      <w:r w:rsidRPr="003544FD">
        <w:rPr>
          <w:rFonts w:ascii="Calibri" w:hAnsi="Calibri" w:cs="Calibri"/>
          <w:sz w:val="36"/>
          <w:szCs w:val="36"/>
          <w:lang w:bidi="ar-EG"/>
        </w:rPr>
        <w:t>DePaul University’s Space Science Center</w:t>
      </w:r>
    </w:p>
    <w:p w14:paraId="5922B8D0" w14:textId="4E6DBC2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الفيزياء الفلكية (</w:t>
      </w:r>
      <w:r w:rsidRPr="003544FD">
        <w:rPr>
          <w:rFonts w:ascii="Calibri" w:hAnsi="Calibri" w:cs="Calibri"/>
          <w:b/>
          <w:bCs/>
          <w:sz w:val="36"/>
          <w:szCs w:val="36"/>
          <w:rtl/>
          <w:lang w:bidi="ar-EG"/>
        </w:rPr>
        <w:t>جم سويتزر</w:t>
      </w:r>
      <w:r w:rsidRPr="003544FD">
        <w:rPr>
          <w:rFonts w:ascii="Calibri" w:hAnsi="Calibri" w:cs="Calibri"/>
          <w:sz w:val="36"/>
          <w:szCs w:val="36"/>
          <w:rtl/>
          <w:lang w:bidi="ar-EG"/>
        </w:rPr>
        <w:t>)</w:t>
      </w:r>
      <w:r w:rsidR="007A0512" w:rsidRPr="003544FD">
        <w:rPr>
          <w:rFonts w:ascii="Calibri" w:hAnsi="Calibri" w:cs="Calibri"/>
          <w:sz w:val="36"/>
          <w:szCs w:val="36"/>
          <w:rtl/>
          <w:lang w:bidi="ar-EG"/>
        </w:rPr>
        <w:t xml:space="preserve"> بقوله: «</w:t>
      </w:r>
      <w:r w:rsidR="007A0512" w:rsidRPr="00330599">
        <w:rPr>
          <w:rFonts w:ascii="Calibri" w:hAnsi="Calibri" w:cs="Calibri"/>
          <w:b/>
          <w:bCs/>
          <w:color w:val="002060"/>
          <w:sz w:val="36"/>
          <w:szCs w:val="36"/>
          <w:highlight w:val="lightGray"/>
          <w:rtl/>
          <w:lang w:bidi="ar-EG"/>
        </w:rPr>
        <w:t>كل</w:t>
      </w:r>
      <w:r w:rsidR="00330599">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 xml:space="preserve"> ط</w:t>
      </w:r>
      <w:r w:rsidR="00330599">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ر</w:t>
      </w:r>
      <w:r w:rsidR="00330599">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ق</w:t>
      </w:r>
      <w:r w:rsidRPr="00330599">
        <w:rPr>
          <w:rFonts w:ascii="Calibri" w:hAnsi="Calibri" w:cs="Calibri"/>
          <w:b/>
          <w:bCs/>
          <w:color w:val="002060"/>
          <w:sz w:val="36"/>
          <w:szCs w:val="36"/>
          <w:highlight w:val="lightGray"/>
          <w:rtl/>
          <w:lang w:bidi="ar-EG"/>
        </w:rPr>
        <w:t xml:space="preserve"> الأ</w:t>
      </w:r>
      <w:r w:rsidR="007A0512" w:rsidRPr="00330599">
        <w:rPr>
          <w:rFonts w:ascii="Calibri" w:hAnsi="Calibri" w:cs="Calibri"/>
          <w:b/>
          <w:bCs/>
          <w:color w:val="002060"/>
          <w:sz w:val="36"/>
          <w:szCs w:val="36"/>
          <w:highlight w:val="lightGray"/>
          <w:rtl/>
          <w:lang w:bidi="ar-EG"/>
        </w:rPr>
        <w:t>د</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ل</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 xml:space="preserve">ة تقود </w:t>
      </w:r>
      <w:r w:rsidR="000E6962" w:rsidRPr="00330599">
        <w:rPr>
          <w:rFonts w:ascii="Calibri" w:hAnsi="Calibri" w:cs="Calibri"/>
          <w:b/>
          <w:bCs/>
          <w:color w:val="002060"/>
          <w:sz w:val="36"/>
          <w:szCs w:val="36"/>
          <w:highlight w:val="lightGray"/>
          <w:rtl/>
          <w:lang w:bidi="ar-EG"/>
        </w:rPr>
        <w:t>إ</w:t>
      </w:r>
      <w:r w:rsidRPr="00330599">
        <w:rPr>
          <w:rFonts w:ascii="Calibri" w:hAnsi="Calibri" w:cs="Calibri"/>
          <w:b/>
          <w:bCs/>
          <w:color w:val="002060"/>
          <w:sz w:val="36"/>
          <w:szCs w:val="36"/>
          <w:highlight w:val="lightGray"/>
          <w:rtl/>
          <w:lang w:bidi="ar-EG"/>
        </w:rPr>
        <w:t>لى الانفجار العظيم.</w:t>
      </w:r>
      <w:r w:rsidR="00ED3922" w:rsidRPr="00330599">
        <w:rPr>
          <w:rFonts w:ascii="Calibri" w:hAnsi="Calibri" w:cs="Calibri"/>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 xml:space="preserve"> لا ت</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وج</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د نظر</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ي</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ة ت</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م</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ل</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 xml:space="preserve">ك </w:t>
      </w:r>
      <w:r w:rsidR="006228D8" w:rsidRPr="00330599">
        <w:rPr>
          <w:rFonts w:ascii="Calibri" w:hAnsi="Calibri" w:cs="Calibri"/>
          <w:b/>
          <w:bCs/>
          <w:color w:val="002060"/>
          <w:sz w:val="36"/>
          <w:szCs w:val="36"/>
          <w:highlight w:val="lightGray"/>
          <w:rtl/>
          <w:lang w:bidi="ar-EG"/>
        </w:rPr>
        <w:t>أ</w:t>
      </w:r>
      <w:r w:rsidRPr="00330599">
        <w:rPr>
          <w:rFonts w:ascii="Calibri" w:hAnsi="Calibri" w:cs="Calibri"/>
          <w:b/>
          <w:bCs/>
          <w:color w:val="002060"/>
          <w:sz w:val="36"/>
          <w:szCs w:val="36"/>
          <w:highlight w:val="lightGray"/>
          <w:rtl/>
          <w:lang w:bidi="ar-EG"/>
        </w:rPr>
        <w:t>ن ت</w:t>
      </w:r>
      <w:r w:rsidR="00330599">
        <w:rPr>
          <w:rFonts w:ascii="Calibri" w:hAnsi="Calibri" w:cs="Calibri" w:hint="cs"/>
          <w:b/>
          <w:bCs/>
          <w:color w:val="002060"/>
          <w:sz w:val="36"/>
          <w:szCs w:val="36"/>
          <w:highlight w:val="lightGray"/>
          <w:rtl/>
          <w:lang w:bidi="ar-EG"/>
        </w:rPr>
        <w:t>ُ</w:t>
      </w:r>
      <w:r w:rsidRPr="00330599">
        <w:rPr>
          <w:rFonts w:ascii="Calibri" w:hAnsi="Calibri" w:cs="Calibri"/>
          <w:b/>
          <w:bCs/>
          <w:color w:val="002060"/>
          <w:sz w:val="36"/>
          <w:szCs w:val="36"/>
          <w:highlight w:val="lightGray"/>
          <w:rtl/>
          <w:lang w:bidi="ar-EG"/>
        </w:rPr>
        <w:t>ضاهيها في وجاهتها</w:t>
      </w:r>
      <w:r w:rsidRPr="003544FD">
        <w:rPr>
          <w:rFonts w:ascii="Calibri" w:hAnsi="Calibri" w:cs="Calibri"/>
          <w:sz w:val="36"/>
          <w:szCs w:val="36"/>
          <w:rtl/>
          <w:lang w:bidi="ar-EG"/>
        </w:rPr>
        <w:t>»</w:t>
      </w:r>
    </w:p>
    <w:p w14:paraId="50A06A5D" w14:textId="02ADD09A" w:rsidR="007A0512" w:rsidRPr="003544FD" w:rsidRDefault="00C11A46" w:rsidP="001B2B1B">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 xml:space="preserve">Jim Sweitzer, </w:t>
      </w:r>
      <w:r w:rsidR="007A0512" w:rsidRPr="00C11A46">
        <w:rPr>
          <w:rFonts w:ascii="Calibri" w:hAnsi="Calibri" w:cs="Calibri"/>
          <w:b/>
          <w:bCs/>
          <w:i/>
          <w:iCs/>
          <w:sz w:val="36"/>
          <w:szCs w:val="36"/>
          <w:lang w:bidi="ar-EG"/>
        </w:rPr>
        <w:t>Do You Believe in the Big Bang?</w:t>
      </w:r>
      <w:r w:rsidR="007A0512" w:rsidRPr="009D51DE">
        <w:rPr>
          <w:rFonts w:ascii="Calibri" w:hAnsi="Calibri" w:cs="Calibri"/>
          <w:sz w:val="36"/>
          <w:szCs w:val="36"/>
          <w:lang w:bidi="ar-EG"/>
        </w:rPr>
        <w:t xml:space="preserve"> Astronomy 30</w:t>
      </w:r>
      <w:r>
        <w:rPr>
          <w:rFonts w:ascii="Calibri" w:hAnsi="Calibri" w:cs="Calibri"/>
          <w:sz w:val="36"/>
          <w:szCs w:val="36"/>
          <w:lang w:bidi="ar-EG"/>
        </w:rPr>
        <w:t xml:space="preserve"> </w:t>
      </w:r>
      <w:r w:rsidR="007A0512" w:rsidRPr="009D51DE">
        <w:rPr>
          <w:rFonts w:ascii="Calibri" w:hAnsi="Calibri" w:cs="Calibri"/>
          <w:sz w:val="36"/>
          <w:szCs w:val="36"/>
          <w:lang w:bidi="ar-EG"/>
        </w:rPr>
        <w:t>(December</w:t>
      </w:r>
      <w:r w:rsidR="00DB09AF">
        <w:rPr>
          <w:rFonts w:ascii="Calibri" w:hAnsi="Calibri" w:cs="Calibri"/>
          <w:sz w:val="36"/>
          <w:szCs w:val="36"/>
          <w:lang w:bidi="ar-EG"/>
        </w:rPr>
        <w:t xml:space="preserve"> </w:t>
      </w:r>
      <w:r w:rsidR="007A0512" w:rsidRPr="009D51DE">
        <w:rPr>
          <w:rFonts w:ascii="Calibri" w:hAnsi="Calibri" w:cs="Calibri"/>
          <w:sz w:val="36"/>
          <w:szCs w:val="36"/>
          <w:lang w:bidi="ar-EG"/>
        </w:rPr>
        <w:t>2002)</w:t>
      </w:r>
      <w:r w:rsidR="00DB09AF">
        <w:rPr>
          <w:rFonts w:ascii="Calibri" w:hAnsi="Calibri" w:cs="Calibri"/>
          <w:sz w:val="36"/>
          <w:szCs w:val="36"/>
          <w:lang w:bidi="ar-EG"/>
        </w:rPr>
        <w:t xml:space="preserve"> </w:t>
      </w:r>
      <w:r w:rsidR="006216EE">
        <w:rPr>
          <w:rFonts w:ascii="Calibri" w:hAnsi="Calibri" w:cs="Calibri"/>
          <w:sz w:val="36"/>
          <w:szCs w:val="36"/>
          <w:lang w:bidi="ar-EG"/>
        </w:rPr>
        <w:t>p</w:t>
      </w:r>
      <w:r w:rsidR="007A0512" w:rsidRPr="009D51DE">
        <w:rPr>
          <w:rFonts w:ascii="Calibri" w:hAnsi="Calibri" w:cs="Calibri"/>
          <w:sz w:val="36"/>
          <w:szCs w:val="36"/>
          <w:lang w:bidi="ar-EG"/>
        </w:rPr>
        <w:t>36</w:t>
      </w:r>
      <w:r w:rsidR="00591255">
        <w:rPr>
          <w:rFonts w:ascii="Calibri" w:hAnsi="Calibri" w:cs="Calibri"/>
          <w:sz w:val="36"/>
          <w:szCs w:val="36"/>
          <w:lang w:bidi="ar-EG"/>
        </w:rPr>
        <w:t>.</w:t>
      </w:r>
    </w:p>
    <w:p w14:paraId="20DF85BB" w14:textId="287965D1" w:rsidR="003179D8" w:rsidRPr="003544FD" w:rsidRDefault="007732A6" w:rsidP="007732A6">
      <w:pPr>
        <w:widowControl w:val="0"/>
        <w:bidi/>
        <w:spacing w:line="240" w:lineRule="auto"/>
        <w:jc w:val="both"/>
        <w:rPr>
          <w:rFonts w:ascii="Calibri" w:hAnsi="Calibri" w:cs="Calibri"/>
          <w:sz w:val="36"/>
          <w:szCs w:val="36"/>
          <w:rtl/>
          <w:lang w:bidi="ar-EG"/>
        </w:rPr>
      </w:pPr>
      <w:r>
        <w:rPr>
          <w:rFonts w:ascii="Calibri" w:hAnsi="Calibri" w:cs="Calibri"/>
          <w:sz w:val="36"/>
          <w:szCs w:val="36"/>
          <w:rtl/>
          <w:lang w:bidi="ar-EG"/>
        </w:rPr>
        <w:t xml:space="preserve"> </w:t>
      </w:r>
      <w:r w:rsidR="004A0D3D" w:rsidRPr="003544FD">
        <w:rPr>
          <w:rFonts w:ascii="Calibri" w:hAnsi="Calibri" w:cs="Calibri"/>
          <w:sz w:val="36"/>
          <w:szCs w:val="36"/>
          <w:rtl/>
          <w:lang w:bidi="ar-EG"/>
        </w:rPr>
        <w:t>الفيلسوف الم</w:t>
      </w:r>
      <w:r w:rsidR="00CD0304">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نتوني فلو</w:t>
      </w:r>
      <w:r w:rsidR="004A0D3D" w:rsidRPr="003544FD">
        <w:rPr>
          <w:rFonts w:ascii="Calibri" w:hAnsi="Calibri" w:cs="Calibri"/>
          <w:sz w:val="36"/>
          <w:szCs w:val="36"/>
          <w:rtl/>
          <w:lang w:bidi="ar-EG"/>
        </w:rPr>
        <w:t xml:space="preserve">) بدا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مام هذا الكشف من الإقرار</w:t>
      </w:r>
      <w:r w:rsidR="00CD0304">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ي</w:t>
      </w:r>
      <w:r w:rsidR="00CD0304">
        <w:rPr>
          <w:rFonts w:ascii="Calibri" w:hAnsi="Calibri" w:cs="Calibri" w:hint="cs"/>
          <w:sz w:val="36"/>
          <w:szCs w:val="36"/>
          <w:rtl/>
          <w:lang w:bidi="ar-EG"/>
        </w:rPr>
        <w:t>َّ</w:t>
      </w:r>
      <w:r w:rsidR="004A0D3D" w:rsidRPr="003544FD">
        <w:rPr>
          <w:rFonts w:ascii="Calibri" w:hAnsi="Calibri" w:cs="Calibri"/>
          <w:sz w:val="36"/>
          <w:szCs w:val="36"/>
          <w:rtl/>
          <w:lang w:bidi="ar-EG"/>
        </w:rPr>
        <w:t xml:space="preserve">ام كان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حد ر</w:t>
      </w:r>
      <w:r w:rsidR="00D403DB">
        <w:rPr>
          <w:rFonts w:ascii="Calibri" w:hAnsi="Calibri" w:cs="Calibri"/>
          <w:sz w:val="36"/>
          <w:szCs w:val="36"/>
          <w:rtl/>
          <w:lang w:bidi="ar-EG"/>
        </w:rPr>
        <w:t>ؤ</w:t>
      </w:r>
      <w:r w:rsidR="004A0D3D" w:rsidRPr="003544FD">
        <w:rPr>
          <w:rFonts w:ascii="Calibri" w:hAnsi="Calibri" w:cs="Calibri"/>
          <w:sz w:val="36"/>
          <w:szCs w:val="36"/>
          <w:rtl/>
          <w:lang w:bidi="ar-EG"/>
        </w:rPr>
        <w:t xml:space="preserve">وس </w:t>
      </w:r>
      <w:r w:rsidR="003974E9" w:rsidRPr="003544FD">
        <w:rPr>
          <w:rFonts w:ascii="Calibri" w:hAnsi="Calibri" w:cs="Calibri" w:hint="cs"/>
          <w:sz w:val="36"/>
          <w:szCs w:val="36"/>
          <w:rtl/>
          <w:lang w:bidi="ar-EG"/>
        </w:rPr>
        <w:t>الإلحاد</w:t>
      </w:r>
      <w:r w:rsidR="004A0D3D" w:rsidRPr="003544FD">
        <w:rPr>
          <w:rFonts w:ascii="Calibri" w:hAnsi="Calibri" w:cs="Calibri"/>
          <w:sz w:val="36"/>
          <w:szCs w:val="36"/>
          <w:rtl/>
          <w:lang w:bidi="ar-EG"/>
        </w:rPr>
        <w:t xml:space="preserve"> في العالم الغربي</w:t>
      </w:r>
      <w:r w:rsidR="00216845">
        <w:rPr>
          <w:rFonts w:ascii="Calibri" w:hAnsi="Calibri" w:cs="Calibri"/>
          <w:sz w:val="36"/>
          <w:szCs w:val="36"/>
          <w:rtl/>
          <w:lang w:bidi="ar-EG"/>
        </w:rPr>
        <w:t>-</w:t>
      </w:r>
      <w:r w:rsidR="00CD0304">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يقول: «</w:t>
      </w:r>
      <w:r w:rsidR="004A0D3D" w:rsidRPr="00330599">
        <w:rPr>
          <w:rFonts w:ascii="Calibri" w:hAnsi="Calibri" w:cs="Calibri"/>
          <w:b/>
          <w:bCs/>
          <w:color w:val="002060"/>
          <w:sz w:val="36"/>
          <w:szCs w:val="36"/>
          <w:highlight w:val="lightGray"/>
          <w:rtl/>
          <w:lang w:bidi="ar-EG"/>
        </w:rPr>
        <w:t>الاعتراف ج</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ي</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د للن</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فس.</w:t>
      </w:r>
      <w:r w:rsidRPr="00330599">
        <w:rPr>
          <w:rFonts w:ascii="Calibri" w:hAnsi="Calibri" w:cs="Calibri"/>
          <w:b/>
          <w:bCs/>
          <w:color w:val="002060"/>
          <w:sz w:val="36"/>
          <w:szCs w:val="36"/>
          <w:highlight w:val="lightGray"/>
          <w:rtl/>
        </w:rPr>
        <w:t xml:space="preserve"> </w:t>
      </w:r>
      <w:r w:rsidR="004A0D3D" w:rsidRPr="00330599">
        <w:rPr>
          <w:rFonts w:ascii="Calibri" w:hAnsi="Calibri" w:cs="Calibri"/>
          <w:b/>
          <w:bCs/>
          <w:color w:val="002060"/>
          <w:sz w:val="36"/>
          <w:szCs w:val="36"/>
          <w:highlight w:val="lightGray"/>
          <w:rtl/>
          <w:lang w:bidi="ar-EG"/>
        </w:rPr>
        <w:t>لذلك س</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بد</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 xml:space="preserve"> بالاعتراف ب</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ن</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 الم</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لح</w:t>
      </w:r>
      <w:r w:rsidR="007A0512" w:rsidRPr="00330599">
        <w:rPr>
          <w:rFonts w:ascii="Calibri" w:hAnsi="Calibri" w:cs="Calibri"/>
          <w:b/>
          <w:bCs/>
          <w:color w:val="002060"/>
          <w:sz w:val="36"/>
          <w:szCs w:val="36"/>
          <w:highlight w:val="lightGray"/>
          <w:rtl/>
          <w:lang w:bidi="ar-EG"/>
        </w:rPr>
        <w:t>د الذي يرى ع</w:t>
      </w:r>
      <w:r w:rsidR="00DF0CCE">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ب</w:t>
      </w:r>
      <w:r w:rsidR="00DF0CCE">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ء الإثبات على الم</w:t>
      </w:r>
      <w:r w:rsidR="00DF0CCE">
        <w:rPr>
          <w:rFonts w:ascii="Calibri" w:hAnsi="Calibri" w:cs="Calibri" w:hint="cs"/>
          <w:b/>
          <w:bCs/>
          <w:color w:val="002060"/>
          <w:sz w:val="36"/>
          <w:szCs w:val="36"/>
          <w:highlight w:val="lightGray"/>
          <w:rtl/>
          <w:lang w:bidi="ar-EG"/>
        </w:rPr>
        <w:t>ُ</w:t>
      </w:r>
      <w:r w:rsidR="007A0512" w:rsidRPr="00330599">
        <w:rPr>
          <w:rFonts w:ascii="Calibri" w:hAnsi="Calibri" w:cs="Calibri"/>
          <w:b/>
          <w:bCs/>
          <w:color w:val="002060"/>
          <w:sz w:val="36"/>
          <w:szCs w:val="36"/>
          <w:highlight w:val="lightGray"/>
          <w:rtl/>
          <w:lang w:bidi="ar-EG"/>
        </w:rPr>
        <w:t>ؤ</w:t>
      </w:r>
      <w:r w:rsidR="004A0D3D" w:rsidRPr="00330599">
        <w:rPr>
          <w:rFonts w:ascii="Calibri" w:hAnsi="Calibri" w:cs="Calibri"/>
          <w:b/>
          <w:bCs/>
          <w:color w:val="002060"/>
          <w:sz w:val="36"/>
          <w:szCs w:val="36"/>
          <w:highlight w:val="lightGray"/>
          <w:rtl/>
          <w:lang w:bidi="ar-EG"/>
        </w:rPr>
        <w:t>ل</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ه، عليه </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ن يشعر بالح</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ر</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ج من </w:t>
      </w:r>
      <w:r w:rsidR="00E87905" w:rsidRPr="00330599">
        <w:rPr>
          <w:rFonts w:ascii="Calibri" w:hAnsi="Calibri" w:cs="Calibri" w:hint="cs"/>
          <w:b/>
          <w:bCs/>
          <w:color w:val="002060"/>
          <w:sz w:val="36"/>
          <w:szCs w:val="36"/>
          <w:highlight w:val="lightGray"/>
          <w:rtl/>
          <w:lang w:bidi="ar-EG"/>
        </w:rPr>
        <w:t>الإجماع</w:t>
      </w:r>
      <w:r w:rsidR="004A0D3D" w:rsidRPr="00330599">
        <w:rPr>
          <w:rFonts w:ascii="Calibri" w:hAnsi="Calibri" w:cs="Calibri"/>
          <w:b/>
          <w:bCs/>
          <w:color w:val="002060"/>
          <w:sz w:val="36"/>
          <w:szCs w:val="36"/>
          <w:highlight w:val="lightGray"/>
          <w:rtl/>
          <w:lang w:bidi="ar-EG"/>
        </w:rPr>
        <w:t xml:space="preserve"> الكوسمولوجي الم</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عاصر؛ </w:t>
      </w:r>
      <w:r w:rsidR="000E6962" w:rsidRPr="00330599">
        <w:rPr>
          <w:rFonts w:ascii="Calibri" w:hAnsi="Calibri" w:cs="Calibri"/>
          <w:b/>
          <w:bCs/>
          <w:color w:val="002060"/>
          <w:sz w:val="36"/>
          <w:szCs w:val="36"/>
          <w:highlight w:val="lightGray"/>
          <w:rtl/>
          <w:lang w:bidi="ar-EG"/>
        </w:rPr>
        <w:t>إ</w:t>
      </w:r>
      <w:r w:rsidR="004A0D3D" w:rsidRPr="00330599">
        <w:rPr>
          <w:rFonts w:ascii="Calibri" w:hAnsi="Calibri" w:cs="Calibri"/>
          <w:b/>
          <w:bCs/>
          <w:color w:val="002060"/>
          <w:sz w:val="36"/>
          <w:szCs w:val="36"/>
          <w:highlight w:val="lightGray"/>
          <w:rtl/>
          <w:lang w:bidi="ar-EG"/>
        </w:rPr>
        <w:t xml:space="preserve">ذ يبدو </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ن</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 ع</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لماء </w:t>
      </w:r>
      <w:r w:rsidR="00BB2B5F" w:rsidRPr="00330599">
        <w:rPr>
          <w:rFonts w:ascii="Calibri" w:hAnsi="Calibri" w:cs="Calibri" w:hint="cs"/>
          <w:b/>
          <w:bCs/>
          <w:color w:val="002060"/>
          <w:sz w:val="36"/>
          <w:szCs w:val="36"/>
          <w:highlight w:val="lightGray"/>
          <w:rtl/>
          <w:lang w:bidi="ar-EG"/>
        </w:rPr>
        <w:t>الكوزمولوجيا</w:t>
      </w:r>
      <w:r w:rsidR="004A0D3D" w:rsidRPr="00330599">
        <w:rPr>
          <w:rFonts w:ascii="Calibri" w:hAnsi="Calibri" w:cs="Calibri"/>
          <w:b/>
          <w:bCs/>
          <w:color w:val="002060"/>
          <w:sz w:val="36"/>
          <w:szCs w:val="36"/>
          <w:highlight w:val="lightGray"/>
          <w:rtl/>
          <w:lang w:bidi="ar-EG"/>
        </w:rPr>
        <w:t xml:space="preserve"> ي</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قد</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مون ح</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ج</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ة ع</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ل</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م</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ي</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ة ل</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م</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ا اد</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عى القد</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يس توما [الأكويني] </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ن</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ه لا ي</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مكن </w:t>
      </w:r>
      <w:r w:rsidR="000E6962" w:rsidRPr="00330599">
        <w:rPr>
          <w:rFonts w:ascii="Calibri" w:hAnsi="Calibri" w:cs="Calibri"/>
          <w:b/>
          <w:bCs/>
          <w:color w:val="002060"/>
          <w:sz w:val="36"/>
          <w:szCs w:val="36"/>
          <w:highlight w:val="lightGray"/>
          <w:rtl/>
          <w:lang w:bidi="ar-EG"/>
        </w:rPr>
        <w:t>إ</w:t>
      </w:r>
      <w:r w:rsidR="004A0D3D" w:rsidRPr="00330599">
        <w:rPr>
          <w:rFonts w:ascii="Calibri" w:hAnsi="Calibri" w:cs="Calibri"/>
          <w:b/>
          <w:bCs/>
          <w:color w:val="002060"/>
          <w:sz w:val="36"/>
          <w:szCs w:val="36"/>
          <w:highlight w:val="lightGray"/>
          <w:rtl/>
          <w:lang w:bidi="ar-EG"/>
        </w:rPr>
        <w:t xml:space="preserve">ثباته فلسفيا؛ </w:t>
      </w:r>
      <w:r w:rsidR="006228D8" w:rsidRPr="00330599">
        <w:rPr>
          <w:rFonts w:ascii="Calibri" w:hAnsi="Calibri" w:cs="Calibri"/>
          <w:b/>
          <w:bCs/>
          <w:color w:val="002060"/>
          <w:sz w:val="36"/>
          <w:szCs w:val="36"/>
          <w:highlight w:val="lightGray"/>
          <w:rtl/>
          <w:lang w:bidi="ar-EG"/>
        </w:rPr>
        <w:t>أ</w:t>
      </w:r>
      <w:r w:rsidR="004A0D3D" w:rsidRPr="00330599">
        <w:rPr>
          <w:rFonts w:ascii="Calibri" w:hAnsi="Calibri" w:cs="Calibri"/>
          <w:b/>
          <w:bCs/>
          <w:color w:val="002060"/>
          <w:sz w:val="36"/>
          <w:szCs w:val="36"/>
          <w:highlight w:val="lightGray"/>
          <w:rtl/>
          <w:lang w:bidi="ar-EG"/>
        </w:rPr>
        <w:t>ي</w:t>
      </w:r>
      <w:r w:rsidR="00DF0CCE">
        <w:rPr>
          <w:rFonts w:ascii="Calibri" w:hAnsi="Calibri" w:cs="Calibri" w:hint="cs"/>
          <w:b/>
          <w:bCs/>
          <w:color w:val="002060"/>
          <w:sz w:val="36"/>
          <w:szCs w:val="36"/>
          <w:highlight w:val="lightGray"/>
          <w:rtl/>
          <w:lang w:bidi="ar-EG"/>
        </w:rPr>
        <w:t>ّ</w:t>
      </w:r>
      <w:r w:rsidR="0057579D" w:rsidRPr="00330599">
        <w:rPr>
          <w:rFonts w:ascii="Calibri" w:hAnsi="Calibri" w:cs="Calibri"/>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 </w:t>
      </w:r>
      <w:r w:rsidR="000E6962" w:rsidRPr="00330599">
        <w:rPr>
          <w:rFonts w:ascii="Calibri" w:hAnsi="Calibri" w:cs="Calibri"/>
          <w:b/>
          <w:bCs/>
          <w:color w:val="002060"/>
          <w:sz w:val="36"/>
          <w:szCs w:val="36"/>
          <w:highlight w:val="lightGray"/>
          <w:rtl/>
          <w:lang w:bidi="ar-EG"/>
        </w:rPr>
        <w:t>إ</w:t>
      </w:r>
      <w:r w:rsidR="004A0D3D" w:rsidRPr="00330599">
        <w:rPr>
          <w:rFonts w:ascii="Calibri" w:hAnsi="Calibri" w:cs="Calibri"/>
          <w:b/>
          <w:bCs/>
          <w:color w:val="002060"/>
          <w:sz w:val="36"/>
          <w:szCs w:val="36"/>
          <w:highlight w:val="lightGray"/>
          <w:rtl/>
          <w:lang w:bidi="ar-EG"/>
        </w:rPr>
        <w:t>ن</w:t>
      </w:r>
      <w:r w:rsidR="00DF0CCE">
        <w:rPr>
          <w:rFonts w:ascii="Calibri" w:hAnsi="Calibri" w:cs="Calibri" w:hint="cs"/>
          <w:b/>
          <w:bCs/>
          <w:color w:val="002060"/>
          <w:sz w:val="36"/>
          <w:szCs w:val="36"/>
          <w:highlight w:val="lightGray"/>
          <w:rtl/>
          <w:lang w:bidi="ar-EG"/>
        </w:rPr>
        <w:t>َّ</w:t>
      </w:r>
      <w:r w:rsidR="004A0D3D" w:rsidRPr="00330599">
        <w:rPr>
          <w:rFonts w:ascii="Calibri" w:hAnsi="Calibri" w:cs="Calibri"/>
          <w:b/>
          <w:bCs/>
          <w:color w:val="002060"/>
          <w:sz w:val="36"/>
          <w:szCs w:val="36"/>
          <w:highlight w:val="lightGray"/>
          <w:rtl/>
          <w:lang w:bidi="ar-EG"/>
        </w:rPr>
        <w:t xml:space="preserve"> للكون بداية</w:t>
      </w:r>
      <w:r w:rsidR="004A0D3D" w:rsidRPr="003544FD">
        <w:rPr>
          <w:rFonts w:ascii="Calibri" w:hAnsi="Calibri" w:cs="Calibri"/>
          <w:sz w:val="36"/>
          <w:szCs w:val="36"/>
          <w:rtl/>
          <w:lang w:bidi="ar-EG"/>
        </w:rPr>
        <w:t>»</w:t>
      </w:r>
    </w:p>
    <w:p w14:paraId="387FCA07" w14:textId="4CA8D4D4" w:rsidR="007A0512" w:rsidRPr="003544FD" w:rsidRDefault="007A0512"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Henry Margenau and Roy Abraham Vargesse, eds. </w:t>
      </w:r>
      <w:r w:rsidRPr="0006219B">
        <w:rPr>
          <w:rFonts w:ascii="Calibri" w:hAnsi="Calibri" w:cs="Calibri"/>
          <w:b/>
          <w:bCs/>
          <w:i/>
          <w:iCs/>
          <w:sz w:val="36"/>
          <w:szCs w:val="36"/>
          <w:lang w:bidi="ar-EG"/>
        </w:rPr>
        <w:t>Cosmos, Bios, Theos</w:t>
      </w:r>
      <w:r w:rsidRPr="003544FD">
        <w:rPr>
          <w:rFonts w:ascii="Calibri" w:hAnsi="Calibri" w:cs="Calibri"/>
          <w:sz w:val="36"/>
          <w:szCs w:val="36"/>
          <w:lang w:bidi="ar-EG"/>
        </w:rPr>
        <w:t>, p241</w:t>
      </w:r>
      <w:r w:rsidRPr="003544FD">
        <w:rPr>
          <w:rFonts w:ascii="Calibri" w:hAnsi="Calibri" w:cs="Calibri"/>
          <w:sz w:val="36"/>
          <w:szCs w:val="36"/>
          <w:rtl/>
          <w:lang w:bidi="ar-EG"/>
        </w:rPr>
        <w:t>.</w:t>
      </w:r>
    </w:p>
    <w:p w14:paraId="7871DEB3" w14:textId="2F45E44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w:t>
      </w:r>
      <w:r w:rsidR="007703D0">
        <w:rPr>
          <w:rFonts w:ascii="Calibri" w:hAnsi="Calibri" w:cs="Calibri" w:hint="cs"/>
          <w:sz w:val="36"/>
          <w:szCs w:val="36"/>
          <w:rtl/>
          <w:lang w:bidi="ar-EG"/>
        </w:rPr>
        <w:t>ُ</w:t>
      </w:r>
      <w:r w:rsidRPr="003544FD">
        <w:rPr>
          <w:rFonts w:ascii="Calibri" w:hAnsi="Calibri" w:cs="Calibri"/>
          <w:sz w:val="36"/>
          <w:szCs w:val="36"/>
          <w:rtl/>
          <w:lang w:bidi="ar-EG"/>
        </w:rPr>
        <w:t>وج</w:t>
      </w:r>
      <w:r w:rsidR="007703D0">
        <w:rPr>
          <w:rFonts w:ascii="Calibri" w:hAnsi="Calibri" w:cs="Calibri" w:hint="cs"/>
          <w:sz w:val="36"/>
          <w:szCs w:val="36"/>
          <w:rtl/>
          <w:lang w:bidi="ar-EG"/>
        </w:rPr>
        <w:t>َ</w:t>
      </w:r>
      <w:r w:rsidRPr="003544FD">
        <w:rPr>
          <w:rFonts w:ascii="Calibri" w:hAnsi="Calibri" w:cs="Calibri"/>
          <w:sz w:val="36"/>
          <w:szCs w:val="36"/>
          <w:rtl/>
          <w:lang w:bidi="ar-EG"/>
        </w:rPr>
        <w:t>د اليوم سيناريوهات م</w:t>
      </w:r>
      <w:r w:rsidR="007703D0">
        <w:rPr>
          <w:rFonts w:ascii="Calibri" w:hAnsi="Calibri" w:cs="Calibri" w:hint="cs"/>
          <w:sz w:val="36"/>
          <w:szCs w:val="36"/>
          <w:rtl/>
          <w:lang w:bidi="ar-EG"/>
        </w:rPr>
        <w:t>ُ</w:t>
      </w:r>
      <w:r w:rsidRPr="003544FD">
        <w:rPr>
          <w:rFonts w:ascii="Calibri" w:hAnsi="Calibri" w:cs="Calibri"/>
          <w:sz w:val="36"/>
          <w:szCs w:val="36"/>
          <w:rtl/>
          <w:lang w:bidi="ar-EG"/>
        </w:rPr>
        <w:t xml:space="preserve">ختلفة للانفجار العظيم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703D0">
        <w:rPr>
          <w:rFonts w:ascii="Calibri" w:hAnsi="Calibri" w:cs="Calibri" w:hint="cs"/>
          <w:sz w:val="36"/>
          <w:szCs w:val="36"/>
          <w:rtl/>
          <w:lang w:bidi="ar-EG"/>
        </w:rPr>
        <w:t>َّ</w:t>
      </w:r>
      <w:r w:rsidRPr="003544FD">
        <w:rPr>
          <w:rFonts w:ascii="Calibri" w:hAnsi="Calibri" w:cs="Calibri"/>
          <w:sz w:val="36"/>
          <w:szCs w:val="36"/>
          <w:rtl/>
          <w:lang w:bidi="ar-EG"/>
        </w:rPr>
        <w:t>ها ت</w:t>
      </w:r>
      <w:r w:rsidR="007703D0">
        <w:rPr>
          <w:rFonts w:ascii="Calibri" w:hAnsi="Calibri" w:cs="Calibri" w:hint="cs"/>
          <w:sz w:val="36"/>
          <w:szCs w:val="36"/>
          <w:rtl/>
          <w:lang w:bidi="ar-EG"/>
        </w:rPr>
        <w:t>َ</w:t>
      </w:r>
      <w:r w:rsidRPr="003544FD">
        <w:rPr>
          <w:rFonts w:ascii="Calibri" w:hAnsi="Calibri" w:cs="Calibri"/>
          <w:sz w:val="36"/>
          <w:szCs w:val="36"/>
          <w:rtl/>
          <w:lang w:bidi="ar-EG"/>
        </w:rPr>
        <w:t>ت</w:t>
      </w:r>
      <w:r w:rsidR="007703D0">
        <w:rPr>
          <w:rFonts w:ascii="Calibri" w:hAnsi="Calibri" w:cs="Calibri" w:hint="cs"/>
          <w:sz w:val="36"/>
          <w:szCs w:val="36"/>
          <w:rtl/>
          <w:lang w:bidi="ar-EG"/>
        </w:rPr>
        <w:t>َّ</w:t>
      </w:r>
      <w:r w:rsidRPr="003544FD">
        <w:rPr>
          <w:rFonts w:ascii="Calibri" w:hAnsi="Calibri" w:cs="Calibri"/>
          <w:sz w:val="36"/>
          <w:szCs w:val="36"/>
          <w:rtl/>
          <w:lang w:bidi="ar-EG"/>
        </w:rPr>
        <w:t>ف</w:t>
      </w:r>
      <w:r w:rsidR="007703D0">
        <w:rPr>
          <w:rFonts w:ascii="Calibri" w:hAnsi="Calibri" w:cs="Calibri" w:hint="cs"/>
          <w:sz w:val="36"/>
          <w:szCs w:val="36"/>
          <w:rtl/>
          <w:lang w:bidi="ar-EG"/>
        </w:rPr>
        <w:t>ِ</w:t>
      </w:r>
      <w:r w:rsidRPr="003544FD">
        <w:rPr>
          <w:rFonts w:ascii="Calibri" w:hAnsi="Calibri" w:cs="Calibri"/>
          <w:sz w:val="36"/>
          <w:szCs w:val="36"/>
          <w:rtl/>
          <w:lang w:bidi="ar-EG"/>
        </w:rPr>
        <w:t xml:space="preserve">ق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703D0">
        <w:rPr>
          <w:rFonts w:ascii="Calibri" w:hAnsi="Calibri" w:cs="Calibri" w:hint="cs"/>
          <w:sz w:val="36"/>
          <w:szCs w:val="36"/>
          <w:rtl/>
          <w:lang w:bidi="ar-EG"/>
        </w:rPr>
        <w:t>َّ</w:t>
      </w:r>
      <w:r w:rsidRPr="003544FD">
        <w:rPr>
          <w:rFonts w:ascii="Calibri" w:hAnsi="Calibri" w:cs="Calibri"/>
          <w:sz w:val="36"/>
          <w:szCs w:val="36"/>
          <w:rtl/>
          <w:lang w:bidi="ar-EG"/>
        </w:rPr>
        <w:t xml:space="preserve"> لهذا الكون بداية،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703D0">
        <w:rPr>
          <w:rFonts w:ascii="Calibri" w:hAnsi="Calibri" w:cs="Calibri" w:hint="cs"/>
          <w:sz w:val="36"/>
          <w:szCs w:val="36"/>
          <w:rtl/>
          <w:lang w:bidi="ar-EG"/>
        </w:rPr>
        <w:t>َّ</w:t>
      </w:r>
      <w:r w:rsidRPr="003544FD">
        <w:rPr>
          <w:rFonts w:ascii="Calibri" w:hAnsi="Calibri" w:cs="Calibri"/>
          <w:sz w:val="36"/>
          <w:szCs w:val="36"/>
          <w:rtl/>
          <w:lang w:bidi="ar-EG"/>
        </w:rPr>
        <w:t>ه 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في توس</w:t>
      </w:r>
      <w:r w:rsidR="007703D0">
        <w:rPr>
          <w:rFonts w:ascii="Calibri" w:hAnsi="Calibri" w:cs="Calibri" w:hint="cs"/>
          <w:sz w:val="36"/>
          <w:szCs w:val="36"/>
          <w:rtl/>
          <w:lang w:bidi="ar-EG"/>
        </w:rPr>
        <w:t>ُّ</w:t>
      </w:r>
      <w:r w:rsidRPr="003544FD">
        <w:rPr>
          <w:rFonts w:ascii="Calibri" w:hAnsi="Calibri" w:cs="Calibri"/>
          <w:sz w:val="36"/>
          <w:szCs w:val="36"/>
          <w:rtl/>
          <w:lang w:bidi="ar-EG"/>
        </w:rPr>
        <w:t>ع م</w:t>
      </w:r>
      <w:r w:rsidR="007703D0">
        <w:rPr>
          <w:rFonts w:ascii="Calibri" w:hAnsi="Calibri" w:cs="Calibri" w:hint="cs"/>
          <w:sz w:val="36"/>
          <w:szCs w:val="36"/>
          <w:rtl/>
          <w:lang w:bidi="ar-EG"/>
        </w:rPr>
        <w:t>ُ</w:t>
      </w:r>
      <w:r w:rsidRPr="003544FD">
        <w:rPr>
          <w:rFonts w:ascii="Calibri" w:hAnsi="Calibri" w:cs="Calibri"/>
          <w:sz w:val="36"/>
          <w:szCs w:val="36"/>
          <w:rtl/>
          <w:lang w:bidi="ar-EG"/>
        </w:rPr>
        <w:t>نذ ذلك الح</w:t>
      </w:r>
      <w:r w:rsidR="007703D0">
        <w:rPr>
          <w:rFonts w:ascii="Calibri" w:hAnsi="Calibri" w:cs="Calibri" w:hint="cs"/>
          <w:sz w:val="36"/>
          <w:szCs w:val="36"/>
          <w:rtl/>
          <w:lang w:bidi="ar-EG"/>
        </w:rPr>
        <w:t>ِ</w:t>
      </w:r>
      <w:r w:rsidRPr="003544FD">
        <w:rPr>
          <w:rFonts w:ascii="Calibri" w:hAnsi="Calibri" w:cs="Calibri"/>
          <w:sz w:val="36"/>
          <w:szCs w:val="36"/>
          <w:rtl/>
          <w:lang w:bidi="ar-EG"/>
        </w:rPr>
        <w:t>ين،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703D0">
        <w:rPr>
          <w:rFonts w:ascii="Calibri" w:hAnsi="Calibri" w:cs="Calibri" w:hint="cs"/>
          <w:sz w:val="36"/>
          <w:szCs w:val="36"/>
          <w:rtl/>
          <w:lang w:bidi="ar-EG"/>
        </w:rPr>
        <w:t>َّ</w:t>
      </w:r>
      <w:r w:rsidRPr="003544FD">
        <w:rPr>
          <w:rFonts w:ascii="Calibri" w:hAnsi="Calibri" w:cs="Calibri"/>
          <w:sz w:val="36"/>
          <w:szCs w:val="36"/>
          <w:rtl/>
          <w:lang w:bidi="ar-EG"/>
        </w:rPr>
        <w:t>ه في حال تبر</w:t>
      </w:r>
      <w:r w:rsidR="007703D0">
        <w:rPr>
          <w:rFonts w:ascii="Calibri" w:hAnsi="Calibri" w:cs="Calibri" w:hint="cs"/>
          <w:sz w:val="36"/>
          <w:szCs w:val="36"/>
          <w:rtl/>
          <w:lang w:bidi="ar-EG"/>
        </w:rPr>
        <w:t>ُّ</w:t>
      </w:r>
      <w:r w:rsidRPr="003544FD">
        <w:rPr>
          <w:rFonts w:ascii="Calibri" w:hAnsi="Calibri" w:cs="Calibri"/>
          <w:sz w:val="36"/>
          <w:szCs w:val="36"/>
          <w:rtl/>
          <w:lang w:bidi="ar-EG"/>
        </w:rPr>
        <w:t>د تدريجي م</w:t>
      </w:r>
      <w:r w:rsidR="007703D0">
        <w:rPr>
          <w:rFonts w:ascii="Calibri" w:hAnsi="Calibri" w:cs="Calibri" w:hint="cs"/>
          <w:sz w:val="36"/>
          <w:szCs w:val="36"/>
          <w:rtl/>
          <w:lang w:bidi="ar-EG"/>
        </w:rPr>
        <w:t>ُ</w:t>
      </w:r>
      <w:r w:rsidRPr="003544FD">
        <w:rPr>
          <w:rFonts w:ascii="Calibri" w:hAnsi="Calibri" w:cs="Calibri"/>
          <w:sz w:val="36"/>
          <w:szCs w:val="36"/>
          <w:rtl/>
          <w:lang w:bidi="ar-EG"/>
        </w:rPr>
        <w:t>نذ بدايته الأولى الحار</w:t>
      </w:r>
      <w:r w:rsidR="007703D0">
        <w:rPr>
          <w:rFonts w:ascii="Calibri" w:hAnsi="Calibri" w:cs="Calibri" w:hint="cs"/>
          <w:sz w:val="36"/>
          <w:szCs w:val="36"/>
          <w:rtl/>
          <w:lang w:bidi="ar-EG"/>
        </w:rPr>
        <w:t>َّ</w:t>
      </w:r>
      <w:r w:rsidRPr="003544FD">
        <w:rPr>
          <w:rFonts w:ascii="Calibri" w:hAnsi="Calibri" w:cs="Calibri"/>
          <w:sz w:val="36"/>
          <w:szCs w:val="36"/>
          <w:rtl/>
          <w:lang w:bidi="ar-EG"/>
        </w:rPr>
        <w:t>ة.</w:t>
      </w:r>
    </w:p>
    <w:p w14:paraId="250E1D35" w14:textId="7A26F359" w:rsidR="007A0512" w:rsidRPr="003544FD" w:rsidRDefault="007A0512"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Hugh Ross, </w:t>
      </w:r>
      <w:r w:rsidRPr="0006219B">
        <w:rPr>
          <w:rFonts w:ascii="Calibri" w:hAnsi="Calibri" w:cs="Calibri"/>
          <w:b/>
          <w:bCs/>
          <w:i/>
          <w:iCs/>
          <w:sz w:val="36"/>
          <w:szCs w:val="36"/>
          <w:lang w:bidi="ar-EG"/>
        </w:rPr>
        <w:t>A Matter of</w:t>
      </w:r>
      <w:r w:rsidR="0006219B" w:rsidRPr="0006219B">
        <w:rPr>
          <w:rFonts w:ascii="Calibri" w:hAnsi="Calibri" w:cs="Calibri"/>
          <w:b/>
          <w:bCs/>
          <w:i/>
          <w:iCs/>
          <w:sz w:val="36"/>
          <w:szCs w:val="36"/>
          <w:lang w:bidi="ar-EG"/>
        </w:rPr>
        <w:t xml:space="preserve"> </w:t>
      </w:r>
      <w:r w:rsidRPr="0006219B">
        <w:rPr>
          <w:rFonts w:ascii="Calibri" w:hAnsi="Calibri" w:cs="Calibri"/>
          <w:b/>
          <w:bCs/>
          <w:i/>
          <w:iCs/>
          <w:sz w:val="36"/>
          <w:szCs w:val="36"/>
          <w:lang w:bidi="ar-EG"/>
        </w:rPr>
        <w:t>Days: Resolving a Creation Controversy</w:t>
      </w:r>
      <w:r w:rsidRPr="003544FD">
        <w:rPr>
          <w:rFonts w:ascii="Calibri" w:hAnsi="Calibri" w:cs="Calibri"/>
          <w:sz w:val="36"/>
          <w:szCs w:val="36"/>
          <w:lang w:bidi="ar-EG"/>
        </w:rPr>
        <w:t xml:space="preserve"> (Covina, CA: RTB Press, 2015), p144</w:t>
      </w:r>
      <w:r w:rsidRPr="003544FD">
        <w:rPr>
          <w:rFonts w:ascii="Calibri" w:hAnsi="Calibri" w:cs="Calibri"/>
          <w:sz w:val="36"/>
          <w:szCs w:val="36"/>
          <w:rtl/>
          <w:lang w:bidi="ar-EG"/>
        </w:rPr>
        <w:t>.</w:t>
      </w:r>
    </w:p>
    <w:p w14:paraId="030ABB3B" w14:textId="35C793EF" w:rsidR="003179D8" w:rsidRPr="003544FD" w:rsidRDefault="00686A4E"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w:t>
      </w:r>
      <w:r w:rsidR="004A0D3D" w:rsidRPr="003544FD">
        <w:rPr>
          <w:rFonts w:ascii="Calibri" w:hAnsi="Calibri" w:cs="Calibri"/>
          <w:sz w:val="36"/>
          <w:szCs w:val="36"/>
          <w:rtl/>
          <w:lang w:bidi="ar-EG"/>
        </w:rPr>
        <w:t>لكشف</w:t>
      </w:r>
      <w:r w:rsidR="00D71AEA">
        <w:rPr>
          <w:rFonts w:ascii="Calibri" w:hAnsi="Calibri" w:cs="Calibri" w:hint="cs"/>
          <w:sz w:val="36"/>
          <w:szCs w:val="36"/>
          <w:rtl/>
          <w:lang w:bidi="ar-EG"/>
        </w:rPr>
        <w:t xml:space="preserve"> </w:t>
      </w:r>
      <w:r w:rsidR="004A0D3D" w:rsidRPr="003544FD">
        <w:rPr>
          <w:rFonts w:ascii="Calibri" w:hAnsi="Calibri" w:cs="Calibri"/>
          <w:sz w:val="36"/>
          <w:szCs w:val="36"/>
          <w:rtl/>
          <w:lang w:bidi="ar-EG"/>
        </w:rPr>
        <w:t>سنة١٩٦٤م</w:t>
      </w:r>
      <w:r w:rsidR="00D71AEA">
        <w:rPr>
          <w:rFonts w:ascii="Calibri" w:hAnsi="Calibri" w:cs="Calibri" w:hint="cs"/>
          <w:sz w:val="36"/>
          <w:szCs w:val="36"/>
          <w:rtl/>
          <w:lang w:bidi="ar-EG"/>
        </w:rPr>
        <w:t xml:space="preserve"> </w:t>
      </w:r>
      <w:r w:rsidR="004A0D3D" w:rsidRPr="003544FD">
        <w:rPr>
          <w:rFonts w:ascii="Calibri" w:hAnsi="Calibri" w:cs="Calibri"/>
          <w:sz w:val="36"/>
          <w:szCs w:val="36"/>
          <w:rtl/>
          <w:lang w:bidi="ar-EG"/>
        </w:rPr>
        <w:t>عن</w:t>
      </w:r>
      <w:r w:rsidR="002B685F">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شعاع</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الخلفية</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الكونية الميكروي»</w:t>
      </w:r>
      <w:r w:rsidR="002B685F">
        <w:rPr>
          <w:rFonts w:ascii="Calibri" w:hAnsi="Calibri" w:cs="Calibri" w:hint="cs"/>
          <w:sz w:val="36"/>
          <w:szCs w:val="36"/>
          <w:rtl/>
          <w:lang w:bidi="ar-EG"/>
        </w:rPr>
        <w:t xml:space="preserve"> </w:t>
      </w:r>
      <w:r w:rsidR="004A0D3D" w:rsidRPr="003544FD">
        <w:rPr>
          <w:rFonts w:ascii="Calibri" w:hAnsi="Calibri" w:cs="Calibri"/>
          <w:sz w:val="36"/>
          <w:szCs w:val="36"/>
          <w:lang w:bidi="ar-EG"/>
        </w:rPr>
        <w:t>cosmic microwave background radiation</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الذي ي</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م</w:t>
      </w:r>
      <w:r w:rsidR="00F82045">
        <w:rPr>
          <w:rFonts w:ascii="Calibri" w:hAnsi="Calibri" w:cs="Calibri" w:hint="cs"/>
          <w:sz w:val="36"/>
          <w:szCs w:val="36"/>
          <w:rtl/>
          <w:lang w:bidi="ar-EG"/>
        </w:rPr>
        <w:t>ث</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ل الآثار الأولى للانفجار الأو</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ل، والذي توق</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ع الع</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لماء و</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ج</w:t>
      </w:r>
      <w:r w:rsidR="00D71AEA">
        <w:rPr>
          <w:rFonts w:ascii="Calibri" w:hAnsi="Calibri" w:cs="Calibri" w:hint="cs"/>
          <w:sz w:val="36"/>
          <w:szCs w:val="36"/>
          <w:rtl/>
          <w:lang w:bidi="ar-EG"/>
        </w:rPr>
        <w:t>ُ</w:t>
      </w:r>
      <w:r w:rsidR="004A0D3D" w:rsidRPr="003544FD">
        <w:rPr>
          <w:rFonts w:ascii="Calibri" w:hAnsi="Calibri" w:cs="Calibri"/>
          <w:sz w:val="36"/>
          <w:szCs w:val="36"/>
          <w:rtl/>
          <w:lang w:bidi="ar-EG"/>
        </w:rPr>
        <w:t>وده قبل كشفه، قد «</w:t>
      </w:r>
      <w:r w:rsidR="006228D8" w:rsidRPr="00D71AEA">
        <w:rPr>
          <w:rFonts w:ascii="Calibri" w:hAnsi="Calibri" w:cs="Calibri"/>
          <w:b/>
          <w:bCs/>
          <w:color w:val="002060"/>
          <w:sz w:val="36"/>
          <w:szCs w:val="36"/>
          <w:highlight w:val="lightGray"/>
          <w:rtl/>
          <w:lang w:bidi="ar-EG"/>
        </w:rPr>
        <w:t>أ</w:t>
      </w:r>
      <w:r w:rsidR="004A0D3D" w:rsidRPr="00D71AEA">
        <w:rPr>
          <w:rFonts w:ascii="Calibri" w:hAnsi="Calibri" w:cs="Calibri"/>
          <w:b/>
          <w:bCs/>
          <w:color w:val="002060"/>
          <w:sz w:val="36"/>
          <w:szCs w:val="36"/>
          <w:highlight w:val="lightGray"/>
          <w:rtl/>
          <w:lang w:bidi="ar-EG"/>
        </w:rPr>
        <w:t>د</w:t>
      </w:r>
      <w:r w:rsidR="00D71AEA" w:rsidRPr="00D71AEA">
        <w:rPr>
          <w:rFonts w:ascii="Calibri" w:hAnsi="Calibri" w:cs="Calibri" w:hint="cs"/>
          <w:b/>
          <w:bCs/>
          <w:color w:val="002060"/>
          <w:sz w:val="36"/>
          <w:szCs w:val="36"/>
          <w:highlight w:val="lightGray"/>
          <w:rtl/>
          <w:lang w:bidi="ar-EG"/>
        </w:rPr>
        <w:t>َّ</w:t>
      </w:r>
      <w:r w:rsidR="004A0D3D" w:rsidRPr="00D71AEA">
        <w:rPr>
          <w:rFonts w:ascii="Calibri" w:hAnsi="Calibri" w:cs="Calibri"/>
          <w:b/>
          <w:bCs/>
          <w:color w:val="002060"/>
          <w:sz w:val="36"/>
          <w:szCs w:val="36"/>
          <w:highlight w:val="lightGray"/>
          <w:rtl/>
          <w:lang w:bidi="ar-EG"/>
        </w:rPr>
        <w:t xml:space="preserve">ى </w:t>
      </w:r>
      <w:r w:rsidR="000E6962" w:rsidRPr="00D71AEA">
        <w:rPr>
          <w:rFonts w:ascii="Calibri" w:hAnsi="Calibri" w:cs="Calibri"/>
          <w:b/>
          <w:bCs/>
          <w:color w:val="002060"/>
          <w:sz w:val="36"/>
          <w:szCs w:val="36"/>
          <w:highlight w:val="lightGray"/>
          <w:rtl/>
          <w:lang w:bidi="ar-EG"/>
        </w:rPr>
        <w:t>إ</w:t>
      </w:r>
      <w:r w:rsidR="004A0D3D" w:rsidRPr="00D71AEA">
        <w:rPr>
          <w:rFonts w:ascii="Calibri" w:hAnsi="Calibri" w:cs="Calibri"/>
          <w:b/>
          <w:bCs/>
          <w:color w:val="002060"/>
          <w:sz w:val="36"/>
          <w:szCs w:val="36"/>
          <w:highlight w:val="lightGray"/>
          <w:rtl/>
          <w:lang w:bidi="ar-EG"/>
        </w:rPr>
        <w:t xml:space="preserve">لى </w:t>
      </w:r>
      <w:r w:rsidR="000E6962" w:rsidRPr="00D71AEA">
        <w:rPr>
          <w:rFonts w:ascii="Calibri" w:hAnsi="Calibri" w:cs="Calibri"/>
          <w:b/>
          <w:bCs/>
          <w:color w:val="002060"/>
          <w:sz w:val="36"/>
          <w:szCs w:val="36"/>
          <w:highlight w:val="lightGray"/>
          <w:rtl/>
          <w:lang w:bidi="ar-EG"/>
        </w:rPr>
        <w:t>إ</w:t>
      </w:r>
      <w:r w:rsidR="004A0D3D" w:rsidRPr="00D71AEA">
        <w:rPr>
          <w:rFonts w:ascii="Calibri" w:hAnsi="Calibri" w:cs="Calibri"/>
          <w:b/>
          <w:bCs/>
          <w:color w:val="002060"/>
          <w:sz w:val="36"/>
          <w:szCs w:val="36"/>
          <w:highlight w:val="lightGray"/>
          <w:rtl/>
          <w:lang w:bidi="ar-EG"/>
        </w:rPr>
        <w:t>قناع</w:t>
      </w:r>
      <w:r w:rsidR="00D71AEA" w:rsidRPr="00D71AEA">
        <w:rPr>
          <w:rFonts w:ascii="Calibri" w:hAnsi="Calibri" w:cs="Calibri" w:hint="cs"/>
          <w:b/>
          <w:bCs/>
          <w:color w:val="002060"/>
          <w:sz w:val="36"/>
          <w:szCs w:val="36"/>
          <w:highlight w:val="lightGray"/>
          <w:rtl/>
          <w:lang w:bidi="ar-EG"/>
        </w:rPr>
        <w:t xml:space="preserve"> </w:t>
      </w:r>
      <w:r w:rsidR="00216845" w:rsidRPr="00D71AEA">
        <w:rPr>
          <w:rFonts w:ascii="Calibri" w:hAnsi="Calibri" w:cs="Calibri"/>
          <w:b/>
          <w:bCs/>
          <w:color w:val="002060"/>
          <w:sz w:val="36"/>
          <w:szCs w:val="36"/>
          <w:highlight w:val="lightGray"/>
          <w:rtl/>
          <w:lang w:bidi="ar-EG"/>
        </w:rPr>
        <w:t>-</w:t>
      </w:r>
      <w:r w:rsidR="004A0D3D" w:rsidRPr="00D71AEA">
        <w:rPr>
          <w:rFonts w:ascii="Calibri" w:hAnsi="Calibri" w:cs="Calibri"/>
          <w:b/>
          <w:bCs/>
          <w:color w:val="002060"/>
          <w:sz w:val="36"/>
          <w:szCs w:val="36"/>
          <w:highlight w:val="lightGray"/>
          <w:rtl/>
          <w:lang w:bidi="ar-EG"/>
        </w:rPr>
        <w:t>تقريبا -</w:t>
      </w:r>
      <w:r w:rsidR="0090107F" w:rsidRPr="00D71AEA">
        <w:rPr>
          <w:rFonts w:ascii="Calibri" w:hAnsi="Calibri" w:cs="Calibri"/>
          <w:b/>
          <w:bCs/>
          <w:color w:val="002060"/>
          <w:sz w:val="36"/>
          <w:szCs w:val="36"/>
          <w:highlight w:val="lightGray"/>
          <w:rtl/>
          <w:lang w:bidi="ar-EG"/>
        </w:rPr>
        <w:t>آ</w:t>
      </w:r>
      <w:r w:rsidR="004A0D3D" w:rsidRPr="00D71AEA">
        <w:rPr>
          <w:rFonts w:ascii="Calibri" w:hAnsi="Calibri" w:cs="Calibri"/>
          <w:b/>
          <w:bCs/>
          <w:color w:val="002060"/>
          <w:sz w:val="36"/>
          <w:szCs w:val="36"/>
          <w:highlight w:val="lightGray"/>
          <w:rtl/>
          <w:lang w:bidi="ar-EG"/>
        </w:rPr>
        <w:t>خر الش</w:t>
      </w:r>
      <w:r w:rsidR="00D71AEA" w:rsidRPr="00D71AEA">
        <w:rPr>
          <w:rFonts w:ascii="Calibri" w:hAnsi="Calibri" w:cs="Calibri" w:hint="cs"/>
          <w:b/>
          <w:bCs/>
          <w:color w:val="002060"/>
          <w:sz w:val="36"/>
          <w:szCs w:val="36"/>
          <w:highlight w:val="lightGray"/>
          <w:rtl/>
          <w:lang w:bidi="ar-EG"/>
        </w:rPr>
        <w:t>َّ</w:t>
      </w:r>
      <w:r w:rsidR="004A0D3D" w:rsidRPr="00D71AEA">
        <w:rPr>
          <w:rFonts w:ascii="Calibri" w:hAnsi="Calibri" w:cs="Calibri"/>
          <w:b/>
          <w:bCs/>
          <w:color w:val="002060"/>
          <w:sz w:val="36"/>
          <w:szCs w:val="36"/>
          <w:highlight w:val="lightGray"/>
          <w:rtl/>
          <w:lang w:bidi="ar-EG"/>
        </w:rPr>
        <w:t>ك</w:t>
      </w:r>
      <w:r w:rsidR="00D71AEA" w:rsidRPr="00D71AEA">
        <w:rPr>
          <w:rFonts w:ascii="Calibri" w:hAnsi="Calibri" w:cs="Calibri" w:hint="cs"/>
          <w:b/>
          <w:bCs/>
          <w:color w:val="002060"/>
          <w:sz w:val="36"/>
          <w:szCs w:val="36"/>
          <w:highlight w:val="lightGray"/>
          <w:rtl/>
          <w:lang w:bidi="ar-EG"/>
        </w:rPr>
        <w:t>َّ</w:t>
      </w:r>
      <w:r w:rsidR="004A0D3D" w:rsidRPr="00D71AEA">
        <w:rPr>
          <w:rFonts w:ascii="Calibri" w:hAnsi="Calibri" w:cs="Calibri"/>
          <w:b/>
          <w:bCs/>
          <w:color w:val="002060"/>
          <w:sz w:val="36"/>
          <w:szCs w:val="36"/>
          <w:highlight w:val="lightGray"/>
          <w:rtl/>
          <w:lang w:bidi="ar-EG"/>
        </w:rPr>
        <w:t>اك</w:t>
      </w:r>
      <w:r w:rsidR="00D71AEA" w:rsidRPr="00D71AEA">
        <w:rPr>
          <w:rFonts w:ascii="Calibri" w:hAnsi="Calibri" w:cs="Calibri" w:hint="cs"/>
          <w:b/>
          <w:bCs/>
          <w:color w:val="002060"/>
          <w:sz w:val="36"/>
          <w:szCs w:val="36"/>
          <w:highlight w:val="lightGray"/>
          <w:rtl/>
          <w:lang w:bidi="ar-EG"/>
        </w:rPr>
        <w:t>ِ</w:t>
      </w:r>
      <w:r w:rsidR="004A0D3D" w:rsidRPr="00D71AEA">
        <w:rPr>
          <w:rFonts w:ascii="Calibri" w:hAnsi="Calibri" w:cs="Calibri"/>
          <w:b/>
          <w:bCs/>
          <w:color w:val="002060"/>
          <w:sz w:val="36"/>
          <w:szCs w:val="36"/>
          <w:highlight w:val="lightGray"/>
          <w:rtl/>
          <w:lang w:bidi="ar-EG"/>
        </w:rPr>
        <w:t>ين</w:t>
      </w:r>
      <w:r w:rsidR="004A0D3D" w:rsidRPr="003544FD">
        <w:rPr>
          <w:rFonts w:ascii="Calibri" w:hAnsi="Calibri" w:cs="Calibri"/>
          <w:sz w:val="36"/>
          <w:szCs w:val="36"/>
          <w:rtl/>
          <w:lang w:bidi="ar-EG"/>
        </w:rPr>
        <w:t>»</w:t>
      </w:r>
    </w:p>
    <w:p w14:paraId="5B7F8450" w14:textId="10FDCFF0" w:rsidR="00686A4E" w:rsidRPr="003544FD" w:rsidRDefault="007B2A63"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Jastrow, </w:t>
      </w:r>
      <w:r w:rsidRPr="002B685F">
        <w:rPr>
          <w:rFonts w:ascii="Calibri" w:hAnsi="Calibri" w:cs="Calibri"/>
          <w:b/>
          <w:bCs/>
          <w:i/>
          <w:iCs/>
          <w:sz w:val="36"/>
          <w:szCs w:val="36"/>
          <w:lang w:bidi="ar-EG"/>
        </w:rPr>
        <w:t>God and the Astronomers</w:t>
      </w:r>
      <w:r w:rsidRPr="003544FD">
        <w:rPr>
          <w:rFonts w:ascii="Calibri" w:hAnsi="Calibri" w:cs="Calibri"/>
          <w:sz w:val="36"/>
          <w:szCs w:val="36"/>
          <w:lang w:bidi="ar-EG"/>
        </w:rPr>
        <w:t>, p15</w:t>
      </w:r>
      <w:r w:rsidR="00CF13BA">
        <w:rPr>
          <w:rFonts w:ascii="Calibri" w:hAnsi="Calibri" w:cs="Calibri"/>
          <w:sz w:val="36"/>
          <w:szCs w:val="36"/>
          <w:lang w:bidi="ar-EG"/>
        </w:rPr>
        <w:t>.</w:t>
      </w:r>
    </w:p>
    <w:p w14:paraId="11246142" w14:textId="08768E16" w:rsidR="00BF0480" w:rsidRDefault="00BF0480" w:rsidP="00E50938">
      <w:pPr>
        <w:widowControl w:val="0"/>
        <w:bidi/>
        <w:spacing w:line="240" w:lineRule="auto"/>
        <w:jc w:val="both"/>
        <w:rPr>
          <w:rFonts w:ascii="Calibri" w:hAnsi="Calibri" w:cs="Calibri"/>
          <w:sz w:val="36"/>
          <w:szCs w:val="36"/>
          <w:rtl/>
          <w:lang w:bidi="ar-EG"/>
        </w:rPr>
      </w:pPr>
      <w:r w:rsidRPr="00BF0480">
        <w:rPr>
          <w:rFonts w:ascii="Calibri" w:hAnsi="Calibri" w:cs="Calibri"/>
          <w:b/>
          <w:bCs/>
          <w:sz w:val="36"/>
          <w:szCs w:val="36"/>
          <w:rtl/>
          <w:lang w:bidi="ar-EG"/>
        </w:rPr>
        <w:lastRenderedPageBreak/>
        <w:t xml:space="preserve">جورج سموت </w:t>
      </w:r>
      <w:r w:rsidRPr="00BF0480">
        <w:rPr>
          <w:rFonts w:ascii="Calibri" w:hAnsi="Calibri" w:cs="Calibri"/>
          <w:b/>
          <w:bCs/>
          <w:sz w:val="36"/>
          <w:szCs w:val="36"/>
          <w:lang w:bidi="ar-EG"/>
        </w:rPr>
        <w:t>George Smoot</w:t>
      </w:r>
      <w:r w:rsidRPr="003544FD">
        <w:rPr>
          <w:rFonts w:ascii="Calibri" w:hAnsi="Calibri" w:cs="Calibri"/>
          <w:sz w:val="36"/>
          <w:szCs w:val="36"/>
          <w:rtl/>
          <w:lang w:bidi="ar-EG"/>
        </w:rPr>
        <w:t xml:space="preserve"> (١٩٤٥</w:t>
      </w:r>
      <w:r>
        <w:rPr>
          <w:rFonts w:ascii="Calibri" w:hAnsi="Calibri" w:cs="Calibri" w:hint="cs"/>
          <w:sz w:val="36"/>
          <w:szCs w:val="36"/>
          <w:rtl/>
          <w:lang w:bidi="ar-EG"/>
        </w:rPr>
        <w:t>_</w:t>
      </w:r>
      <w:r w:rsidRPr="003544FD">
        <w:rPr>
          <w:rFonts w:ascii="Calibri" w:hAnsi="Calibri" w:cs="Calibri"/>
          <w:sz w:val="36"/>
          <w:szCs w:val="36"/>
          <w:rtl/>
          <w:lang w:bidi="ar-EG"/>
        </w:rPr>
        <w:t xml:space="preserve">): عالم فيزياء نظرية </w:t>
      </w:r>
      <w:r w:rsidRPr="003544FD">
        <w:rPr>
          <w:rFonts w:ascii="Calibri" w:hAnsi="Calibri" w:cs="Calibri" w:hint="cs"/>
          <w:sz w:val="36"/>
          <w:szCs w:val="36"/>
          <w:rtl/>
          <w:lang w:bidi="ar-EG"/>
        </w:rPr>
        <w:t>وكوزمولوجيا</w:t>
      </w:r>
      <w:r w:rsidRPr="003544FD">
        <w:rPr>
          <w:rFonts w:ascii="Calibri" w:hAnsi="Calibri" w:cs="Calibri"/>
          <w:sz w:val="36"/>
          <w:szCs w:val="36"/>
          <w:rtl/>
          <w:lang w:bidi="ar-EG"/>
        </w:rPr>
        <w:t xml:space="preserve"> أمريكي. حصل على جائزة نوبل بسبب أبحاثه المرتبطة ب</w:t>
      </w:r>
      <w:r>
        <w:rPr>
          <w:rFonts w:ascii="Calibri" w:hAnsi="Calibri" w:cs="Calibri" w:hint="cs"/>
          <w:sz w:val="36"/>
          <w:szCs w:val="36"/>
          <w:rtl/>
          <w:lang w:bidi="ar-EG"/>
        </w:rPr>
        <w:t xml:space="preserve"> </w:t>
      </w:r>
      <w:r w:rsidRPr="003544FD">
        <w:rPr>
          <w:rFonts w:ascii="Calibri" w:hAnsi="Calibri" w:cs="Calibri"/>
          <w:sz w:val="36"/>
          <w:szCs w:val="36"/>
          <w:rtl/>
          <w:lang w:bidi="ar-EG"/>
        </w:rPr>
        <w:t>«مستكشف الخلفية الكونية» «</w:t>
      </w:r>
      <w:r w:rsidRPr="003544FD">
        <w:rPr>
          <w:rFonts w:ascii="Calibri" w:hAnsi="Calibri" w:cs="Calibri"/>
          <w:sz w:val="36"/>
          <w:szCs w:val="36"/>
          <w:lang w:bidi="ar-EG"/>
        </w:rPr>
        <w:t>COBE</w:t>
      </w:r>
      <w:r w:rsidRPr="003544FD">
        <w:rPr>
          <w:rFonts w:ascii="Calibri" w:hAnsi="Calibri" w:cs="Calibri"/>
          <w:sz w:val="36"/>
          <w:szCs w:val="36"/>
          <w:rtl/>
          <w:lang w:bidi="ar-EG"/>
        </w:rPr>
        <w:t>»</w:t>
      </w:r>
    </w:p>
    <w:p w14:paraId="721333AD" w14:textId="2B0507D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وكانت القياسات الدقيقة</w:t>
      </w:r>
      <w:r w:rsidR="0097191B">
        <w:rPr>
          <w:rFonts w:ascii="Calibri" w:hAnsi="Calibri" w:cs="Calibri" w:hint="cs"/>
          <w:sz w:val="36"/>
          <w:szCs w:val="36"/>
          <w:rtl/>
          <w:lang w:bidi="ar-EG"/>
        </w:rPr>
        <w:t xml:space="preserve"> لـ</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إشعاع الخلفية الكونية الميكروي</w:t>
      </w:r>
      <w:r w:rsidRPr="003544FD">
        <w:rPr>
          <w:rFonts w:ascii="Calibri" w:hAnsi="Calibri" w:cs="Calibri"/>
          <w:sz w:val="36"/>
          <w:szCs w:val="36"/>
          <w:rtl/>
          <w:lang w:bidi="ar-EG"/>
        </w:rPr>
        <w:t>» كما قد</w:t>
      </w:r>
      <w:r w:rsidR="0097191B">
        <w:rPr>
          <w:rFonts w:ascii="Calibri" w:hAnsi="Calibri" w:cs="Calibri" w:hint="cs"/>
          <w:sz w:val="36"/>
          <w:szCs w:val="36"/>
          <w:rtl/>
          <w:lang w:bidi="ar-EG"/>
        </w:rPr>
        <w:t>َّ</w:t>
      </w:r>
      <w:r w:rsidRPr="003544FD">
        <w:rPr>
          <w:rFonts w:ascii="Calibri" w:hAnsi="Calibri" w:cs="Calibri"/>
          <w:sz w:val="36"/>
          <w:szCs w:val="36"/>
          <w:rtl/>
          <w:lang w:bidi="ar-EG"/>
        </w:rPr>
        <w:t>مها «</w:t>
      </w:r>
      <w:r w:rsidRPr="003544FD">
        <w:rPr>
          <w:rFonts w:ascii="Calibri" w:hAnsi="Calibri" w:cs="Calibri"/>
          <w:b/>
          <w:bCs/>
          <w:sz w:val="36"/>
          <w:szCs w:val="36"/>
          <w:rtl/>
          <w:lang w:bidi="ar-EG"/>
        </w:rPr>
        <w:t>مسبار كوبي الفضا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w:t>
      </w:r>
      <w:r w:rsidRPr="003544FD">
        <w:rPr>
          <w:rFonts w:ascii="Calibri" w:hAnsi="Calibri" w:cs="Calibri"/>
          <w:sz w:val="36"/>
          <w:szCs w:val="36"/>
          <w:rtl/>
          <w:lang w:bidi="ar-EG"/>
        </w:rPr>
        <w:t>» (</w:t>
      </w:r>
      <w:r w:rsidRPr="003544FD">
        <w:rPr>
          <w:rFonts w:ascii="Calibri" w:hAnsi="Calibri" w:cs="Calibri"/>
          <w:sz w:val="36"/>
          <w:szCs w:val="36"/>
          <w:lang w:bidi="ar-EG"/>
        </w:rPr>
        <w:t>COBE</w:t>
      </w:r>
      <w:r w:rsidRPr="003544FD">
        <w:rPr>
          <w:rFonts w:ascii="Calibri" w:hAnsi="Calibri" w:cs="Calibri"/>
          <w:sz w:val="36"/>
          <w:szCs w:val="36"/>
          <w:rtl/>
          <w:lang w:bidi="ar-EG"/>
        </w:rPr>
        <w:t>) لوكالة الفضاء الأمريكية (ناسا) في بداية الت</w:t>
      </w:r>
      <w:r w:rsidR="0097191B">
        <w:rPr>
          <w:rFonts w:ascii="Calibri" w:hAnsi="Calibri" w:cs="Calibri" w:hint="cs"/>
          <w:sz w:val="36"/>
          <w:szCs w:val="36"/>
          <w:rtl/>
          <w:lang w:bidi="ar-EG"/>
        </w:rPr>
        <w:t>ِّ</w:t>
      </w:r>
      <w:r w:rsidRPr="003544FD">
        <w:rPr>
          <w:rFonts w:ascii="Calibri" w:hAnsi="Calibri" w:cs="Calibri"/>
          <w:sz w:val="36"/>
          <w:szCs w:val="36"/>
          <w:rtl/>
          <w:lang w:bidi="ar-EG"/>
        </w:rPr>
        <w:t xml:space="preserve">سعينيات من القرن العشرين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داعم لكشف الس</w:t>
      </w:r>
      <w:r w:rsidR="0097191B">
        <w:rPr>
          <w:rFonts w:ascii="Calibri" w:hAnsi="Calibri" w:cs="Calibri" w:hint="cs"/>
          <w:sz w:val="36"/>
          <w:szCs w:val="36"/>
          <w:rtl/>
          <w:lang w:bidi="ar-EG"/>
        </w:rPr>
        <w:t>ِّ</w:t>
      </w:r>
      <w:r w:rsidRPr="003544FD">
        <w:rPr>
          <w:rFonts w:ascii="Calibri" w:hAnsi="Calibri" w:cs="Calibri"/>
          <w:sz w:val="36"/>
          <w:szCs w:val="36"/>
          <w:rtl/>
          <w:lang w:bidi="ar-EG"/>
        </w:rPr>
        <w:t>ت</w:t>
      </w:r>
      <w:r w:rsidR="0097191B">
        <w:rPr>
          <w:rFonts w:ascii="Calibri" w:hAnsi="Calibri" w:cs="Calibri" w:hint="cs"/>
          <w:sz w:val="36"/>
          <w:szCs w:val="36"/>
          <w:rtl/>
          <w:lang w:bidi="ar-EG"/>
        </w:rPr>
        <w:t>ِّ</w:t>
      </w:r>
      <w:r w:rsidRPr="003544FD">
        <w:rPr>
          <w:rFonts w:ascii="Calibri" w:hAnsi="Calibri" w:cs="Calibri"/>
          <w:sz w:val="36"/>
          <w:szCs w:val="36"/>
          <w:rtl/>
          <w:lang w:bidi="ar-EG"/>
        </w:rPr>
        <w:t>ينيات؛ حتى 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ور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 فريق (</w:t>
      </w:r>
      <w:r w:rsidRPr="003544FD">
        <w:rPr>
          <w:rFonts w:ascii="Calibri" w:hAnsi="Calibri" w:cs="Calibri"/>
          <w:sz w:val="36"/>
          <w:szCs w:val="36"/>
          <w:lang w:bidi="ar-EG"/>
        </w:rPr>
        <w:t>COBE</w:t>
      </w:r>
      <w:r w:rsidRPr="003544FD">
        <w:rPr>
          <w:rFonts w:ascii="Calibri" w:hAnsi="Calibri" w:cs="Calibri"/>
          <w:sz w:val="36"/>
          <w:szCs w:val="36"/>
          <w:rtl/>
          <w:lang w:bidi="ar-EG"/>
        </w:rPr>
        <w:t>) (</w:t>
      </w:r>
      <w:r w:rsidRPr="003544FD">
        <w:rPr>
          <w:rFonts w:ascii="Calibri" w:hAnsi="Calibri" w:cs="Calibri"/>
          <w:b/>
          <w:bCs/>
          <w:sz w:val="36"/>
          <w:szCs w:val="36"/>
          <w:rtl/>
          <w:lang w:bidi="ar-EG"/>
        </w:rPr>
        <w:t>جورج سموت</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ثر هذا الكشف: «</w:t>
      </w:r>
      <w:r w:rsidRPr="0097191B">
        <w:rPr>
          <w:rFonts w:ascii="Calibri" w:hAnsi="Calibri" w:cs="Calibri"/>
          <w:b/>
          <w:bCs/>
          <w:color w:val="002060"/>
          <w:sz w:val="36"/>
          <w:szCs w:val="36"/>
          <w:highlight w:val="lightGray"/>
          <w:rtl/>
          <w:lang w:bidi="ar-EG"/>
        </w:rPr>
        <w:t>ما وجدناه هو برهان ميلاد الكون.</w:t>
      </w:r>
      <w:r w:rsidR="00ED3922" w:rsidRPr="0097191B">
        <w:rPr>
          <w:rFonts w:ascii="Calibri" w:hAnsi="Calibri" w:cs="Calibri"/>
          <w:b/>
          <w:bCs/>
          <w:color w:val="002060"/>
          <w:sz w:val="36"/>
          <w:szCs w:val="36"/>
          <w:highlight w:val="lightGray"/>
          <w:rtl/>
          <w:lang w:bidi="ar-EG"/>
        </w:rPr>
        <w:t>.</w:t>
      </w:r>
      <w:r w:rsidRPr="0097191B">
        <w:rPr>
          <w:rFonts w:ascii="Calibri" w:hAnsi="Calibri" w:cs="Calibri"/>
          <w:b/>
          <w:bCs/>
          <w:color w:val="002060"/>
          <w:sz w:val="36"/>
          <w:szCs w:val="36"/>
          <w:highlight w:val="lightGray"/>
          <w:rtl/>
          <w:lang w:bidi="ar-EG"/>
        </w:rPr>
        <w:t xml:space="preserve"> وك</w:t>
      </w:r>
      <w:r w:rsidR="006228D8" w:rsidRPr="0097191B">
        <w:rPr>
          <w:rFonts w:ascii="Calibri" w:hAnsi="Calibri" w:cs="Calibri"/>
          <w:b/>
          <w:bCs/>
          <w:color w:val="002060"/>
          <w:sz w:val="36"/>
          <w:szCs w:val="36"/>
          <w:highlight w:val="lightGray"/>
          <w:rtl/>
          <w:lang w:bidi="ar-EG"/>
        </w:rPr>
        <w:t>أ</w:t>
      </w:r>
      <w:r w:rsidRPr="0097191B">
        <w:rPr>
          <w:rFonts w:ascii="Calibri" w:hAnsi="Calibri" w:cs="Calibri"/>
          <w:b/>
          <w:bCs/>
          <w:color w:val="002060"/>
          <w:sz w:val="36"/>
          <w:szCs w:val="36"/>
          <w:highlight w:val="lightGray"/>
          <w:rtl/>
          <w:lang w:bidi="ar-EG"/>
        </w:rPr>
        <w:t>ن</w:t>
      </w:r>
      <w:r w:rsidR="0097191B" w:rsidRPr="0097191B">
        <w:rPr>
          <w:rFonts w:ascii="Calibri" w:hAnsi="Calibri" w:cs="Calibri" w:hint="cs"/>
          <w:b/>
          <w:bCs/>
          <w:color w:val="002060"/>
          <w:sz w:val="36"/>
          <w:szCs w:val="36"/>
          <w:highlight w:val="lightGray"/>
          <w:rtl/>
          <w:lang w:bidi="ar-EG"/>
        </w:rPr>
        <w:t>َّ</w:t>
      </w:r>
      <w:r w:rsidRPr="0097191B">
        <w:rPr>
          <w:rFonts w:ascii="Calibri" w:hAnsi="Calibri" w:cs="Calibri"/>
          <w:b/>
          <w:bCs/>
          <w:color w:val="002060"/>
          <w:sz w:val="36"/>
          <w:szCs w:val="36"/>
          <w:highlight w:val="lightGray"/>
          <w:rtl/>
          <w:lang w:bidi="ar-EG"/>
        </w:rPr>
        <w:t>نا ننظر [</w:t>
      </w:r>
      <w:r w:rsidR="000E6962" w:rsidRPr="0097191B">
        <w:rPr>
          <w:rFonts w:ascii="Calibri" w:hAnsi="Calibri" w:cs="Calibri"/>
          <w:b/>
          <w:bCs/>
          <w:color w:val="002060"/>
          <w:sz w:val="36"/>
          <w:szCs w:val="36"/>
          <w:highlight w:val="lightGray"/>
          <w:rtl/>
          <w:lang w:bidi="ar-EG"/>
        </w:rPr>
        <w:t>إ</w:t>
      </w:r>
      <w:r w:rsidRPr="0097191B">
        <w:rPr>
          <w:rFonts w:ascii="Calibri" w:hAnsi="Calibri" w:cs="Calibri"/>
          <w:b/>
          <w:bCs/>
          <w:color w:val="002060"/>
          <w:sz w:val="36"/>
          <w:szCs w:val="36"/>
          <w:highlight w:val="lightGray"/>
          <w:rtl/>
          <w:lang w:bidi="ar-EG"/>
        </w:rPr>
        <w:t>لى فعل] الله</w:t>
      </w:r>
      <w:r w:rsidRPr="003544FD">
        <w:rPr>
          <w:rFonts w:ascii="Calibri" w:hAnsi="Calibri" w:cs="Calibri"/>
          <w:sz w:val="36"/>
          <w:szCs w:val="36"/>
          <w:rtl/>
          <w:lang w:bidi="ar-EG"/>
        </w:rPr>
        <w:t>»</w:t>
      </w:r>
    </w:p>
    <w:p w14:paraId="478177F4" w14:textId="59D5B1D2" w:rsidR="003179D8" w:rsidRPr="003544FD" w:rsidRDefault="007B2A63"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Michael Anthony Corey, </w:t>
      </w:r>
      <w:r w:rsidRPr="00CF13BA">
        <w:rPr>
          <w:rFonts w:ascii="Calibri" w:hAnsi="Calibri" w:cs="Calibri"/>
          <w:b/>
          <w:bCs/>
          <w:i/>
          <w:iCs/>
          <w:sz w:val="36"/>
          <w:szCs w:val="36"/>
          <w:lang w:bidi="ar-EG"/>
        </w:rPr>
        <w:t>God and the New Cosmology</w:t>
      </w:r>
      <w:r w:rsidRPr="003544FD">
        <w:rPr>
          <w:rFonts w:ascii="Calibri" w:hAnsi="Calibri" w:cs="Calibri"/>
          <w:sz w:val="36"/>
          <w:szCs w:val="36"/>
          <w:lang w:bidi="ar-EG"/>
        </w:rPr>
        <w:t>, p53</w:t>
      </w:r>
      <w:r w:rsidR="00CF13BA">
        <w:rPr>
          <w:rFonts w:ascii="Calibri" w:hAnsi="Calibri" w:cs="Calibri"/>
          <w:sz w:val="36"/>
          <w:szCs w:val="36"/>
          <w:lang w:bidi="ar-EG"/>
        </w:rPr>
        <w:t>.</w:t>
      </w:r>
    </w:p>
    <w:p w14:paraId="1980089F" w14:textId="2A7D5937" w:rsidR="00BF0480" w:rsidRDefault="00BF0480" w:rsidP="00E50938">
      <w:pPr>
        <w:widowControl w:val="0"/>
        <w:bidi/>
        <w:spacing w:line="240" w:lineRule="auto"/>
        <w:jc w:val="both"/>
        <w:rPr>
          <w:rFonts w:ascii="Calibri" w:hAnsi="Calibri" w:cs="Calibri"/>
          <w:sz w:val="36"/>
          <w:szCs w:val="36"/>
          <w:rtl/>
          <w:lang w:bidi="ar-EG"/>
        </w:rPr>
      </w:pPr>
      <w:r w:rsidRPr="00BF0480">
        <w:rPr>
          <w:rFonts w:ascii="Calibri" w:hAnsi="Calibri" w:cs="Calibri"/>
          <w:b/>
          <w:bCs/>
          <w:sz w:val="36"/>
          <w:szCs w:val="36"/>
          <w:rtl/>
          <w:lang w:bidi="ar-EG"/>
        </w:rPr>
        <w:t xml:space="preserve">آرثر </w:t>
      </w:r>
      <w:r w:rsidRPr="00BF0480">
        <w:rPr>
          <w:rFonts w:ascii="Calibri" w:hAnsi="Calibri" w:cs="Calibri" w:hint="cs"/>
          <w:b/>
          <w:bCs/>
          <w:sz w:val="36"/>
          <w:szCs w:val="36"/>
          <w:rtl/>
          <w:lang w:bidi="ar-EG"/>
        </w:rPr>
        <w:t>إدنجتون</w:t>
      </w:r>
      <w:r w:rsidRPr="00BF0480">
        <w:rPr>
          <w:rFonts w:ascii="Calibri" w:hAnsi="Calibri" w:cs="Calibri"/>
          <w:b/>
          <w:bCs/>
          <w:sz w:val="36"/>
          <w:szCs w:val="36"/>
          <w:rtl/>
          <w:lang w:bidi="ar-EG"/>
        </w:rPr>
        <w:t xml:space="preserve"> </w:t>
      </w:r>
      <w:r w:rsidRPr="00BF0480">
        <w:rPr>
          <w:rFonts w:ascii="Calibri" w:hAnsi="Calibri" w:cs="Calibri"/>
          <w:b/>
          <w:bCs/>
          <w:sz w:val="36"/>
          <w:szCs w:val="36"/>
          <w:lang w:bidi="ar-EG"/>
        </w:rPr>
        <w:t>Arthur Eddington</w:t>
      </w:r>
      <w:r w:rsidRPr="003544FD">
        <w:rPr>
          <w:rFonts w:ascii="Calibri" w:hAnsi="Calibri" w:cs="Calibri"/>
          <w:sz w:val="36"/>
          <w:szCs w:val="36"/>
          <w:rtl/>
          <w:lang w:bidi="ar-EG"/>
        </w:rPr>
        <w:t xml:space="preserve"> (١٨٨٢</w:t>
      </w:r>
      <w:r w:rsidR="00216845">
        <w:rPr>
          <w:rFonts w:ascii="Calibri" w:hAnsi="Calibri" w:cs="Calibri"/>
          <w:sz w:val="36"/>
          <w:szCs w:val="36"/>
          <w:rtl/>
          <w:lang w:bidi="ar-EG"/>
        </w:rPr>
        <w:t>-</w:t>
      </w:r>
      <w:r w:rsidRPr="003544FD">
        <w:rPr>
          <w:rFonts w:ascii="Calibri" w:hAnsi="Calibri" w:cs="Calibri"/>
          <w:sz w:val="36"/>
          <w:szCs w:val="36"/>
          <w:rtl/>
          <w:lang w:bidi="ar-EG"/>
        </w:rPr>
        <w:t>١٩٤٤م): فلكي إنجليزي شهير. كانت له عناية بفلسفة العلوم.</w:t>
      </w:r>
    </w:p>
    <w:p w14:paraId="66893074" w14:textId="5C39C7C9" w:rsidR="007B2A63" w:rsidRPr="003544FD" w:rsidRDefault="00BF0480"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ي</w:t>
      </w:r>
      <w:r w:rsidR="004A0D3D" w:rsidRPr="003544FD">
        <w:rPr>
          <w:rFonts w:ascii="Calibri" w:hAnsi="Calibri" w:cs="Calibri"/>
          <w:sz w:val="36"/>
          <w:szCs w:val="36"/>
          <w:rtl/>
          <w:lang w:bidi="ar-EG"/>
        </w:rPr>
        <w:t>قول (</w:t>
      </w:r>
      <w:r w:rsidR="0090107F">
        <w:rPr>
          <w:rFonts w:ascii="Calibri" w:hAnsi="Calibri" w:cs="Calibri"/>
          <w:b/>
          <w:bCs/>
          <w:sz w:val="36"/>
          <w:szCs w:val="36"/>
          <w:rtl/>
          <w:lang w:bidi="ar-EG"/>
        </w:rPr>
        <w:t>آ</w:t>
      </w:r>
      <w:r w:rsidR="004A0D3D" w:rsidRPr="003544FD">
        <w:rPr>
          <w:rFonts w:ascii="Calibri" w:hAnsi="Calibri" w:cs="Calibri"/>
          <w:b/>
          <w:bCs/>
          <w:sz w:val="36"/>
          <w:szCs w:val="36"/>
          <w:rtl/>
          <w:lang w:bidi="ar-EG"/>
        </w:rPr>
        <w:t xml:space="preserve">رثر </w:t>
      </w:r>
      <w:r w:rsidR="00A05163" w:rsidRPr="003544FD">
        <w:rPr>
          <w:rFonts w:ascii="Calibri" w:hAnsi="Calibri" w:cs="Calibri" w:hint="cs"/>
          <w:b/>
          <w:bCs/>
          <w:sz w:val="36"/>
          <w:szCs w:val="36"/>
          <w:rtl/>
          <w:lang w:bidi="ar-EG"/>
        </w:rPr>
        <w:t>إدنجتون</w:t>
      </w:r>
      <w:r w:rsidR="004A0D3D" w:rsidRPr="003544FD">
        <w:rPr>
          <w:rFonts w:ascii="Calibri" w:hAnsi="Calibri" w:cs="Calibri"/>
          <w:sz w:val="36"/>
          <w:szCs w:val="36"/>
          <w:rtl/>
          <w:lang w:bidi="ar-EG"/>
        </w:rPr>
        <w:t>): «</w:t>
      </w:r>
      <w:r w:rsidR="004A0D3D" w:rsidRPr="000E1DE2">
        <w:rPr>
          <w:rFonts w:ascii="Calibri" w:hAnsi="Calibri" w:cs="Calibri"/>
          <w:b/>
          <w:bCs/>
          <w:color w:val="002060"/>
          <w:sz w:val="36"/>
          <w:szCs w:val="36"/>
          <w:highlight w:val="lightGray"/>
          <w:rtl/>
          <w:lang w:bidi="ar-EG"/>
        </w:rPr>
        <w:t>ليس ل</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د</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ي</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ي</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ف</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س للط</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عن في هذه الم</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ناقشة [لكن] مفهوم البداية بغيض </w:t>
      </w:r>
      <w:r w:rsidR="000E6962" w:rsidRPr="000E1DE2">
        <w:rPr>
          <w:rFonts w:ascii="Calibri" w:hAnsi="Calibri" w:cs="Calibri"/>
          <w:b/>
          <w:bCs/>
          <w:color w:val="002060"/>
          <w:sz w:val="36"/>
          <w:szCs w:val="36"/>
          <w:highlight w:val="lightGray"/>
          <w:rtl/>
          <w:lang w:bidi="ar-EG"/>
        </w:rPr>
        <w:t>إ</w:t>
      </w:r>
      <w:r w:rsidR="004A0D3D" w:rsidRPr="000E1DE2">
        <w:rPr>
          <w:rFonts w:ascii="Calibri" w:hAnsi="Calibri" w:cs="Calibri"/>
          <w:b/>
          <w:bCs/>
          <w:color w:val="002060"/>
          <w:sz w:val="36"/>
          <w:szCs w:val="36"/>
          <w:highlight w:val="lightGray"/>
          <w:rtl/>
          <w:lang w:bidi="ar-EG"/>
        </w:rPr>
        <w:t>لي</w:t>
      </w:r>
      <w:r w:rsidR="000E1DE2">
        <w:rPr>
          <w:rFonts w:ascii="Calibri" w:hAnsi="Calibri" w:cs="Calibri" w:hint="cs"/>
          <w:b/>
          <w:bCs/>
          <w:color w:val="002060"/>
          <w:sz w:val="36"/>
          <w:szCs w:val="36"/>
          <w:highlight w:val="lightGray"/>
          <w:rtl/>
          <w:lang w:bidi="ar-EG"/>
        </w:rPr>
        <w:t xml:space="preserve">َّ </w:t>
      </w:r>
      <w:r w:rsidR="004A0D3D" w:rsidRPr="000E1DE2">
        <w:rPr>
          <w:rFonts w:ascii="Calibri" w:hAnsi="Calibri" w:cs="Calibri"/>
          <w:b/>
          <w:bCs/>
          <w:color w:val="002060"/>
          <w:sz w:val="36"/>
          <w:szCs w:val="36"/>
          <w:highlight w:val="lightGray"/>
          <w:rtl/>
          <w:lang w:bidi="ar-EG"/>
        </w:rPr>
        <w:t>.</w:t>
      </w:r>
      <w:r w:rsidR="00ED3922" w:rsidRPr="000E1DE2">
        <w:rPr>
          <w:rFonts w:ascii="Calibri" w:hAnsi="Calibri" w:cs="Calibri"/>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w:t>
      </w:r>
      <w:r w:rsidR="000E1DE2">
        <w:rPr>
          <w:rFonts w:ascii="Calibri" w:hAnsi="Calibri" w:cs="Calibri" w:hint="cs"/>
          <w:b/>
          <w:bCs/>
          <w:color w:val="002060"/>
          <w:sz w:val="36"/>
          <w:szCs w:val="36"/>
          <w:highlight w:val="lightGray"/>
          <w:rtl/>
          <w:lang w:bidi="ar-EG"/>
        </w:rPr>
        <w:t xml:space="preserve"> </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نا</w:t>
      </w:r>
      <w:r w:rsidR="000E1DE2">
        <w:rPr>
          <w:rFonts w:ascii="Calibri" w:hAnsi="Calibri" w:cs="Calibri" w:hint="cs"/>
          <w:b/>
          <w:bCs/>
          <w:color w:val="002060"/>
          <w:sz w:val="36"/>
          <w:szCs w:val="36"/>
          <w:highlight w:val="lightGray"/>
          <w:rtl/>
          <w:lang w:bidi="ar-EG"/>
        </w:rPr>
        <w:t xml:space="preserve"> </w:t>
      </w:r>
      <w:r w:rsidR="004A0D3D" w:rsidRPr="000E1DE2">
        <w:rPr>
          <w:rFonts w:ascii="Calibri" w:hAnsi="Calibri" w:cs="Calibri"/>
          <w:b/>
          <w:bCs/>
          <w:color w:val="002060"/>
          <w:sz w:val="36"/>
          <w:szCs w:val="36"/>
          <w:highlight w:val="lightGray"/>
          <w:rtl/>
          <w:lang w:bidi="ar-EG"/>
        </w:rPr>
        <w:t>-ببساطة</w:t>
      </w:r>
      <w:r w:rsidR="00216845" w:rsidRPr="000E1DE2">
        <w:rPr>
          <w:rFonts w:ascii="Calibri" w:hAnsi="Calibri" w:cs="Calibri"/>
          <w:b/>
          <w:bCs/>
          <w:color w:val="002060"/>
          <w:sz w:val="36"/>
          <w:szCs w:val="36"/>
          <w:highlight w:val="lightGray"/>
          <w:rtl/>
          <w:lang w:bidi="ar-EG"/>
        </w:rPr>
        <w:t>-</w:t>
      </w:r>
      <w:r w:rsidR="000E1DE2">
        <w:rPr>
          <w:rFonts w:ascii="Calibri" w:hAnsi="Calibri" w:cs="Calibri" w:hint="cs"/>
          <w:b/>
          <w:bCs/>
          <w:color w:val="002060"/>
          <w:sz w:val="36"/>
          <w:szCs w:val="36"/>
          <w:highlight w:val="lightGray"/>
          <w:rtl/>
          <w:lang w:bidi="ar-EG"/>
        </w:rPr>
        <w:t xml:space="preserve"> </w:t>
      </w:r>
      <w:r w:rsidR="004A0D3D" w:rsidRPr="000E1DE2">
        <w:rPr>
          <w:rFonts w:ascii="Calibri" w:hAnsi="Calibri" w:cs="Calibri"/>
          <w:b/>
          <w:bCs/>
          <w:color w:val="002060"/>
          <w:sz w:val="36"/>
          <w:szCs w:val="36"/>
          <w:highlight w:val="lightGray"/>
          <w:rtl/>
          <w:lang w:bidi="ar-EG"/>
        </w:rPr>
        <w:t xml:space="preserve">لا </w:t>
      </w:r>
      <w:r w:rsidR="006228D8" w:rsidRPr="000E1DE2">
        <w:rPr>
          <w:rFonts w:ascii="Calibri" w:hAnsi="Calibri" w:cs="Calibri"/>
          <w:b/>
          <w:bCs/>
          <w:color w:val="002060"/>
          <w:sz w:val="36"/>
          <w:szCs w:val="36"/>
          <w:highlight w:val="lightGray"/>
          <w:rtl/>
          <w:lang w:bidi="ar-EG"/>
        </w:rPr>
        <w:t>أ</w:t>
      </w:r>
      <w:r w:rsidR="00D403DB" w:rsidRPr="000E1DE2">
        <w:rPr>
          <w:rFonts w:ascii="Calibri" w:hAnsi="Calibri" w:cs="Calibri"/>
          <w:b/>
          <w:bCs/>
          <w:color w:val="002060"/>
          <w:sz w:val="36"/>
          <w:szCs w:val="36"/>
          <w:highlight w:val="lightGray"/>
          <w:rtl/>
          <w:lang w:bidi="ar-EG"/>
        </w:rPr>
        <w:t>ؤ</w:t>
      </w:r>
      <w:r w:rsidR="004A0D3D" w:rsidRPr="000E1DE2">
        <w:rPr>
          <w:rFonts w:ascii="Calibri" w:hAnsi="Calibri" w:cs="Calibri"/>
          <w:b/>
          <w:bCs/>
          <w:color w:val="002060"/>
          <w:sz w:val="36"/>
          <w:szCs w:val="36"/>
          <w:highlight w:val="lightGray"/>
          <w:rtl/>
          <w:lang w:bidi="ar-EG"/>
        </w:rPr>
        <w:t xml:space="preserve">من </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ن</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الن</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ظام الحالي للأشياء قد بد</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 xml:space="preserve"> بانفجار.</w:t>
      </w:r>
      <w:r w:rsidR="00ED3922" w:rsidRPr="000E1DE2">
        <w:rPr>
          <w:rFonts w:ascii="Calibri" w:hAnsi="Calibri" w:cs="Calibri"/>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توس</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ع الكون غير معقول.</w:t>
      </w:r>
      <w:r w:rsidR="00ED3922" w:rsidRPr="000E1DE2">
        <w:rPr>
          <w:rFonts w:ascii="Calibri" w:hAnsi="Calibri" w:cs="Calibri"/>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لا ي</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صد</w:t>
      </w:r>
      <w:r w:rsidR="000E1DE2">
        <w:rPr>
          <w:rFonts w:ascii="Calibri" w:hAnsi="Calibri" w:cs="Calibri" w:hint="cs"/>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ق.</w:t>
      </w:r>
      <w:r w:rsidR="00ED3922" w:rsidRPr="000E1DE2">
        <w:rPr>
          <w:rFonts w:ascii="Calibri" w:hAnsi="Calibri" w:cs="Calibri"/>
          <w:b/>
          <w:bCs/>
          <w:color w:val="002060"/>
          <w:sz w:val="36"/>
          <w:szCs w:val="36"/>
          <w:highlight w:val="lightGray"/>
          <w:rtl/>
          <w:lang w:bidi="ar-EG"/>
        </w:rPr>
        <w:t>..</w:t>
      </w:r>
      <w:r w:rsidR="004A0D3D" w:rsidRPr="000E1DE2">
        <w:rPr>
          <w:rFonts w:ascii="Calibri" w:hAnsi="Calibri" w:cs="Calibri"/>
          <w:b/>
          <w:bCs/>
          <w:color w:val="002060"/>
          <w:sz w:val="36"/>
          <w:szCs w:val="36"/>
          <w:highlight w:val="lightGray"/>
          <w:rtl/>
          <w:lang w:bidi="ar-EG"/>
        </w:rPr>
        <w:t xml:space="preserve"> يتركني </w:t>
      </w:r>
      <w:r w:rsidR="006228D8" w:rsidRPr="000E1DE2">
        <w:rPr>
          <w:rFonts w:ascii="Calibri" w:hAnsi="Calibri" w:cs="Calibri"/>
          <w:b/>
          <w:bCs/>
          <w:color w:val="002060"/>
          <w:sz w:val="36"/>
          <w:szCs w:val="36"/>
          <w:highlight w:val="lightGray"/>
          <w:rtl/>
          <w:lang w:bidi="ar-EG"/>
        </w:rPr>
        <w:t>أ</w:t>
      </w:r>
      <w:r w:rsidR="004A0D3D" w:rsidRPr="000E1DE2">
        <w:rPr>
          <w:rFonts w:ascii="Calibri" w:hAnsi="Calibri" w:cs="Calibri"/>
          <w:b/>
          <w:bCs/>
          <w:color w:val="002060"/>
          <w:sz w:val="36"/>
          <w:szCs w:val="36"/>
          <w:highlight w:val="lightGray"/>
          <w:rtl/>
          <w:lang w:bidi="ar-EG"/>
        </w:rPr>
        <w:t>شعر</w:t>
      </w:r>
      <w:r w:rsidR="007732A6" w:rsidRPr="000E1DE2">
        <w:rPr>
          <w:rFonts w:ascii="Calibri" w:hAnsi="Calibri" w:cs="Calibri"/>
          <w:b/>
          <w:bCs/>
          <w:color w:val="002060"/>
          <w:sz w:val="36"/>
          <w:szCs w:val="36"/>
          <w:highlight w:val="lightGray"/>
          <w:rtl/>
          <w:lang w:bidi="ar-EG"/>
        </w:rPr>
        <w:t xml:space="preserve"> </w:t>
      </w:r>
      <w:r w:rsidR="007B2A63" w:rsidRPr="000E1DE2">
        <w:rPr>
          <w:rFonts w:ascii="Calibri" w:hAnsi="Calibri" w:cs="Calibri"/>
          <w:b/>
          <w:bCs/>
          <w:color w:val="002060"/>
          <w:sz w:val="36"/>
          <w:szCs w:val="36"/>
          <w:highlight w:val="lightGray"/>
          <w:rtl/>
          <w:lang w:bidi="ar-EG"/>
        </w:rPr>
        <w:t>بالبرد</w:t>
      </w:r>
      <w:r w:rsidR="002B0A00" w:rsidRPr="003544FD">
        <w:rPr>
          <w:rFonts w:ascii="Calibri" w:hAnsi="Calibri" w:cs="Calibri"/>
          <w:sz w:val="36"/>
          <w:szCs w:val="36"/>
          <w:rtl/>
          <w:lang w:bidi="ar-EG"/>
        </w:rPr>
        <w:t>»</w:t>
      </w:r>
    </w:p>
    <w:p w14:paraId="7BB0D32D" w14:textId="186FE4D4" w:rsidR="007B2A63" w:rsidRPr="003544FD" w:rsidRDefault="007B2A63"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Robert Jastrow, </w:t>
      </w:r>
      <w:r w:rsidRPr="00914E2D">
        <w:rPr>
          <w:rFonts w:ascii="Calibri" w:hAnsi="Calibri" w:cs="Calibri"/>
          <w:b/>
          <w:bCs/>
          <w:i/>
          <w:iCs/>
          <w:sz w:val="36"/>
          <w:szCs w:val="36"/>
          <w:lang w:bidi="ar-EG"/>
        </w:rPr>
        <w:t>God and the Astronomers</w:t>
      </w:r>
      <w:r w:rsidRPr="003544FD">
        <w:rPr>
          <w:rFonts w:ascii="Calibri" w:hAnsi="Calibri" w:cs="Calibri"/>
          <w:sz w:val="36"/>
          <w:szCs w:val="36"/>
          <w:lang w:bidi="ar-EG"/>
        </w:rPr>
        <w:t xml:space="preserve">, </w:t>
      </w:r>
      <w:r w:rsidR="00914E2D">
        <w:rPr>
          <w:rFonts w:ascii="Calibri" w:hAnsi="Calibri" w:cs="Calibri"/>
          <w:sz w:val="36"/>
          <w:szCs w:val="36"/>
          <w:lang w:bidi="ar-EG"/>
        </w:rPr>
        <w:t>p</w:t>
      </w:r>
      <w:r w:rsidRPr="003544FD">
        <w:rPr>
          <w:rFonts w:ascii="Calibri" w:hAnsi="Calibri" w:cs="Calibri"/>
          <w:sz w:val="36"/>
          <w:szCs w:val="36"/>
          <w:lang w:bidi="ar-EG"/>
        </w:rPr>
        <w:t>104.</w:t>
      </w:r>
    </w:p>
    <w:p w14:paraId="0441CDF7" w14:textId="309B46E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استمر الملاحدة في م</w:t>
      </w:r>
      <w:r w:rsidR="00B66970">
        <w:rPr>
          <w:rFonts w:ascii="Calibri" w:hAnsi="Calibri" w:cs="Calibri" w:hint="cs"/>
          <w:sz w:val="36"/>
          <w:szCs w:val="36"/>
          <w:rtl/>
          <w:lang w:bidi="ar-EG"/>
        </w:rPr>
        <w:t>ُ</w:t>
      </w:r>
      <w:r w:rsidRPr="003544FD">
        <w:rPr>
          <w:rFonts w:ascii="Calibri" w:hAnsi="Calibri" w:cs="Calibri"/>
          <w:sz w:val="36"/>
          <w:szCs w:val="36"/>
          <w:rtl/>
          <w:lang w:bidi="ar-EG"/>
        </w:rPr>
        <w:t>حاربة نظرية الانفجار العظيم طوال م</w:t>
      </w:r>
      <w:r w:rsidR="00B66970">
        <w:rPr>
          <w:rFonts w:ascii="Calibri" w:hAnsi="Calibri" w:cs="Calibri" w:hint="cs"/>
          <w:sz w:val="36"/>
          <w:szCs w:val="36"/>
          <w:rtl/>
          <w:lang w:bidi="ar-EG"/>
        </w:rPr>
        <w:t>ُ</w:t>
      </w:r>
      <w:r w:rsidRPr="003544FD">
        <w:rPr>
          <w:rFonts w:ascii="Calibri" w:hAnsi="Calibri" w:cs="Calibri"/>
          <w:sz w:val="36"/>
          <w:szCs w:val="36"/>
          <w:rtl/>
          <w:lang w:bidi="ar-EG"/>
        </w:rPr>
        <w:t>د</w:t>
      </w:r>
      <w:r w:rsidR="00B66970">
        <w:rPr>
          <w:rFonts w:ascii="Calibri" w:hAnsi="Calibri" w:cs="Calibri" w:hint="cs"/>
          <w:sz w:val="36"/>
          <w:szCs w:val="36"/>
          <w:rtl/>
          <w:lang w:bidi="ar-EG"/>
        </w:rPr>
        <w:t>َّ</w:t>
      </w:r>
      <w:r w:rsidRPr="003544FD">
        <w:rPr>
          <w:rFonts w:ascii="Calibri" w:hAnsi="Calibri" w:cs="Calibri"/>
          <w:sz w:val="36"/>
          <w:szCs w:val="36"/>
          <w:rtl/>
          <w:lang w:bidi="ar-EG"/>
        </w:rPr>
        <w:t>ة تاريخ الكشف عن هذا الانفجار، في كل</w:t>
      </w:r>
      <w:r w:rsidR="00B66970">
        <w:rPr>
          <w:rFonts w:ascii="Calibri" w:hAnsi="Calibri" w:cs="Calibri" w:hint="cs"/>
          <w:sz w:val="36"/>
          <w:szCs w:val="36"/>
          <w:rtl/>
          <w:lang w:bidi="ar-EG"/>
        </w:rPr>
        <w:t>ِّ</w:t>
      </w:r>
      <w:r w:rsidRPr="003544FD">
        <w:rPr>
          <w:rFonts w:ascii="Calibri" w:hAnsi="Calibri" w:cs="Calibri"/>
          <w:sz w:val="36"/>
          <w:szCs w:val="36"/>
          <w:rtl/>
          <w:lang w:bidi="ar-EG"/>
        </w:rPr>
        <w:t xml:space="preserve"> مراحل الت</w:t>
      </w:r>
      <w:r w:rsidR="00B66970">
        <w:rPr>
          <w:rFonts w:ascii="Calibri" w:hAnsi="Calibri" w:cs="Calibri" w:hint="cs"/>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ص</w:t>
      </w:r>
      <w:r w:rsidR="00B66970">
        <w:rPr>
          <w:rFonts w:ascii="Calibri" w:hAnsi="Calibri" w:cs="Calibri" w:hint="cs"/>
          <w:sz w:val="36"/>
          <w:szCs w:val="36"/>
          <w:rtl/>
          <w:lang w:bidi="ar-EG"/>
        </w:rPr>
        <w:t>ِ</w:t>
      </w:r>
      <w:r w:rsidRPr="003544FD">
        <w:rPr>
          <w:rFonts w:ascii="Calibri" w:hAnsi="Calibri" w:cs="Calibri"/>
          <w:sz w:val="36"/>
          <w:szCs w:val="36"/>
          <w:rtl/>
          <w:lang w:bidi="ar-EG"/>
        </w:rPr>
        <w:t xml:space="preserve">يل </w:t>
      </w:r>
      <w:r w:rsidR="00A05163" w:rsidRPr="003544FD">
        <w:rPr>
          <w:rFonts w:ascii="Calibri" w:hAnsi="Calibri" w:cs="Calibri" w:hint="cs"/>
          <w:sz w:val="36"/>
          <w:szCs w:val="36"/>
          <w:rtl/>
          <w:lang w:bidi="ar-EG"/>
        </w:rPr>
        <w:t>الع</w:t>
      </w:r>
      <w:r w:rsidR="00B66970">
        <w:rPr>
          <w:rFonts w:ascii="Calibri" w:hAnsi="Calibri" w:cs="Calibri" w:hint="cs"/>
          <w:sz w:val="36"/>
          <w:szCs w:val="36"/>
          <w:rtl/>
          <w:lang w:bidi="ar-EG"/>
        </w:rPr>
        <w:t>ِ</w:t>
      </w:r>
      <w:r w:rsidR="00A05163" w:rsidRPr="003544FD">
        <w:rPr>
          <w:rFonts w:ascii="Calibri" w:hAnsi="Calibri" w:cs="Calibri" w:hint="cs"/>
          <w:sz w:val="36"/>
          <w:szCs w:val="36"/>
          <w:rtl/>
          <w:lang w:bidi="ar-EG"/>
        </w:rPr>
        <w:t>ل</w:t>
      </w:r>
      <w:r w:rsidR="00B66970">
        <w:rPr>
          <w:rFonts w:ascii="Calibri" w:hAnsi="Calibri" w:cs="Calibri" w:hint="cs"/>
          <w:sz w:val="36"/>
          <w:szCs w:val="36"/>
          <w:rtl/>
          <w:lang w:bidi="ar-EG"/>
        </w:rPr>
        <w:t>ْ</w:t>
      </w:r>
      <w:r w:rsidR="00A05163" w:rsidRPr="003544FD">
        <w:rPr>
          <w:rFonts w:ascii="Calibri" w:hAnsi="Calibri" w:cs="Calibri" w:hint="cs"/>
          <w:sz w:val="36"/>
          <w:szCs w:val="36"/>
          <w:rtl/>
          <w:lang w:bidi="ar-EG"/>
        </w:rPr>
        <w:t>م</w:t>
      </w:r>
      <w:r w:rsidR="00B66970">
        <w:rPr>
          <w:rFonts w:ascii="Calibri" w:hAnsi="Calibri" w:cs="Calibri" w:hint="cs"/>
          <w:sz w:val="36"/>
          <w:szCs w:val="36"/>
          <w:rtl/>
          <w:lang w:bidi="ar-EG"/>
        </w:rPr>
        <w:t>ِ</w:t>
      </w:r>
      <w:r w:rsidR="00A05163" w:rsidRPr="003544FD">
        <w:rPr>
          <w:rFonts w:ascii="Calibri" w:hAnsi="Calibri" w:cs="Calibri" w:hint="cs"/>
          <w:sz w:val="36"/>
          <w:szCs w:val="36"/>
          <w:rtl/>
          <w:lang w:bidi="ar-EG"/>
        </w:rPr>
        <w:t>ي</w:t>
      </w:r>
      <w:r w:rsidR="00B66970">
        <w:rPr>
          <w:rFonts w:ascii="Calibri" w:hAnsi="Calibri" w:cs="Calibri" w:hint="cs"/>
          <w:sz w:val="36"/>
          <w:szCs w:val="36"/>
          <w:rtl/>
          <w:lang w:bidi="ar-EG"/>
        </w:rPr>
        <w:t>ّ</w:t>
      </w:r>
      <w:r w:rsidRPr="003544FD">
        <w:rPr>
          <w:rFonts w:ascii="Calibri" w:hAnsi="Calibri" w:cs="Calibri"/>
          <w:sz w:val="36"/>
          <w:szCs w:val="36"/>
          <w:rtl/>
          <w:lang w:bidi="ar-EG"/>
        </w:rPr>
        <w:t xml:space="preserve"> وتفصيله</w:t>
      </w:r>
      <w:r w:rsidR="00D1526F" w:rsidRPr="003544FD">
        <w:rPr>
          <w:rFonts w:ascii="Calibri" w:hAnsi="Calibri" w:cs="Calibri"/>
          <w:sz w:val="36"/>
          <w:szCs w:val="36"/>
          <w:rtl/>
          <w:lang w:bidi="ar-EG"/>
        </w:rPr>
        <w:t>.</w:t>
      </w:r>
    </w:p>
    <w:p w14:paraId="1003FD54" w14:textId="140ACBB2" w:rsidR="006427D1" w:rsidRDefault="00D1526F"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Hubert </w:t>
      </w:r>
      <w:r w:rsidR="00B66970">
        <w:rPr>
          <w:rFonts w:ascii="Calibri" w:hAnsi="Calibri" w:cs="Calibri"/>
          <w:sz w:val="36"/>
          <w:szCs w:val="36"/>
          <w:lang w:bidi="ar-EG"/>
        </w:rPr>
        <w:t>P</w:t>
      </w:r>
      <w:r w:rsidRPr="003544FD">
        <w:rPr>
          <w:rFonts w:ascii="Calibri" w:hAnsi="Calibri" w:cs="Calibri"/>
          <w:sz w:val="36"/>
          <w:szCs w:val="36"/>
          <w:lang w:bidi="ar-EG"/>
        </w:rPr>
        <w:t xml:space="preserve">. Yockey, </w:t>
      </w:r>
      <w:r w:rsidRPr="00914E2D">
        <w:rPr>
          <w:rFonts w:ascii="Calibri" w:hAnsi="Calibri" w:cs="Calibri"/>
          <w:b/>
          <w:bCs/>
          <w:i/>
          <w:iCs/>
          <w:sz w:val="36"/>
          <w:szCs w:val="36"/>
          <w:lang w:bidi="ar-EG"/>
        </w:rPr>
        <w:t>Information Theory and Molecular biology</w:t>
      </w:r>
      <w:r w:rsidRPr="003544FD">
        <w:rPr>
          <w:rFonts w:ascii="Calibri" w:hAnsi="Calibri" w:cs="Calibri"/>
          <w:sz w:val="36"/>
          <w:szCs w:val="36"/>
          <w:lang w:bidi="ar-EG"/>
        </w:rPr>
        <w:t>, p212.</w:t>
      </w:r>
    </w:p>
    <w:p w14:paraId="404C2D37" w14:textId="3533E08B" w:rsidR="00BF0480" w:rsidRPr="00BF0480" w:rsidRDefault="00BF0480" w:rsidP="00E50938">
      <w:pPr>
        <w:widowControl w:val="0"/>
        <w:bidi/>
        <w:spacing w:line="240" w:lineRule="auto"/>
        <w:jc w:val="both"/>
        <w:rPr>
          <w:rFonts w:ascii="Calibri" w:hAnsi="Calibri" w:cs="Calibri"/>
          <w:sz w:val="36"/>
          <w:szCs w:val="36"/>
          <w:rtl/>
          <w:lang w:bidi="ar-EG"/>
        </w:rPr>
      </w:pPr>
      <w:r w:rsidRPr="00BF0480">
        <w:rPr>
          <w:rFonts w:ascii="Calibri" w:hAnsi="Calibri" w:cs="Calibri"/>
          <w:b/>
          <w:bCs/>
          <w:sz w:val="36"/>
          <w:szCs w:val="36"/>
          <w:rtl/>
          <w:lang w:bidi="ar-EG"/>
        </w:rPr>
        <w:t xml:space="preserve">ويليام رو </w:t>
      </w:r>
      <w:r w:rsidRPr="00BF0480">
        <w:rPr>
          <w:rFonts w:ascii="Calibri" w:hAnsi="Calibri" w:cs="Calibri"/>
          <w:b/>
          <w:bCs/>
          <w:sz w:val="36"/>
          <w:szCs w:val="36"/>
          <w:lang w:bidi="ar-EG"/>
        </w:rPr>
        <w:t>William Rowe</w:t>
      </w:r>
      <w:r w:rsidRPr="003544FD">
        <w:rPr>
          <w:rFonts w:ascii="Calibri" w:hAnsi="Calibri" w:cs="Calibri"/>
          <w:sz w:val="36"/>
          <w:szCs w:val="36"/>
          <w:rtl/>
          <w:lang w:bidi="ar-EG"/>
        </w:rPr>
        <w:t xml:space="preserve"> (١٩٣١</w:t>
      </w:r>
      <w:r w:rsidR="00B66970">
        <w:rPr>
          <w:rFonts w:ascii="Calibri" w:hAnsi="Calibri" w:cs="Calibri" w:hint="cs"/>
          <w:sz w:val="36"/>
          <w:szCs w:val="36"/>
          <w:rtl/>
          <w:lang w:bidi="ar-EG"/>
        </w:rPr>
        <w:t>-2015م</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فيلسوف أمريك</w:t>
      </w:r>
      <w:r>
        <w:rPr>
          <w:rFonts w:ascii="Calibri" w:hAnsi="Calibri" w:cs="Calibri" w:hint="cs"/>
          <w:sz w:val="36"/>
          <w:szCs w:val="36"/>
          <w:rtl/>
          <w:lang w:bidi="ar-EG"/>
        </w:rPr>
        <w:t>ي</w:t>
      </w:r>
      <w:r w:rsidRPr="003544FD">
        <w:rPr>
          <w:rFonts w:ascii="Calibri" w:hAnsi="Calibri" w:cs="Calibri"/>
          <w:sz w:val="36"/>
          <w:szCs w:val="36"/>
          <w:rtl/>
          <w:lang w:bidi="ar-EG"/>
        </w:rPr>
        <w:t>. درس في جامع «يردو».</w:t>
      </w:r>
      <w:r>
        <w:rPr>
          <w:rFonts w:ascii="Calibri" w:hAnsi="Calibri" w:cs="Calibri" w:hint="cs"/>
          <w:sz w:val="36"/>
          <w:szCs w:val="36"/>
          <w:rtl/>
          <w:lang w:bidi="ar-EG"/>
        </w:rPr>
        <w:t xml:space="preserve"> </w:t>
      </w:r>
      <w:r w:rsidRPr="003544FD">
        <w:rPr>
          <w:rFonts w:ascii="Calibri" w:hAnsi="Calibri" w:cs="Calibri"/>
          <w:sz w:val="36"/>
          <w:szCs w:val="36"/>
          <w:rtl/>
          <w:lang w:bidi="ar-EG"/>
        </w:rPr>
        <w:t>له عنايه خاصة بفلسفة الدين، ومشكلة الشر خاصة.</w:t>
      </w:r>
    </w:p>
    <w:p w14:paraId="6DA792D3" w14:textId="75E9EC6C" w:rsidR="001B2B1B" w:rsidRPr="003544FD" w:rsidRDefault="001B2B1B"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B66970">
        <w:rPr>
          <w:rFonts w:ascii="Calibri" w:hAnsi="Calibri" w:cs="Calibri"/>
          <w:b/>
          <w:bCs/>
          <w:color w:val="002060"/>
          <w:sz w:val="36"/>
          <w:szCs w:val="36"/>
          <w:highlight w:val="lightGray"/>
          <w:rtl/>
          <w:lang w:bidi="ar-EG"/>
        </w:rPr>
        <w:t>لا</w:t>
      </w:r>
      <w:r w:rsidR="00B66970">
        <w:rPr>
          <w:rFonts w:ascii="Calibri" w:hAnsi="Calibri" w:cs="Calibri" w:hint="cs"/>
          <w:b/>
          <w:bCs/>
          <w:color w:val="002060"/>
          <w:sz w:val="36"/>
          <w:szCs w:val="36"/>
          <w:highlight w:val="lightGray"/>
          <w:rtl/>
          <w:lang w:bidi="ar-EG"/>
        </w:rPr>
        <w:t xml:space="preserve"> </w:t>
      </w:r>
      <w:r w:rsidRPr="00B66970">
        <w:rPr>
          <w:rFonts w:ascii="Calibri" w:hAnsi="Calibri" w:cs="Calibri"/>
          <w:b/>
          <w:bCs/>
          <w:color w:val="002060"/>
          <w:sz w:val="36"/>
          <w:szCs w:val="36"/>
          <w:highlight w:val="lightGray"/>
          <w:rtl/>
          <w:lang w:bidi="ar-EG"/>
        </w:rPr>
        <w:t>ب</w:t>
      </w:r>
      <w:r w:rsidR="00B66970">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د</w:t>
      </w:r>
      <w:r w:rsidR="00B66970">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 xml:space="preserve"> م</w:t>
      </w:r>
      <w:r w:rsidR="00B66970">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ن الاعتراف أن</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 xml:space="preserve"> ظ</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ه</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ور نظر</w:t>
      </w:r>
      <w:r w:rsidR="00A05163" w:rsidRPr="00B66970">
        <w:rPr>
          <w:rFonts w:ascii="Calibri" w:hAnsi="Calibri" w:cs="Calibri" w:hint="cs"/>
          <w:b/>
          <w:bCs/>
          <w:color w:val="002060"/>
          <w:sz w:val="36"/>
          <w:szCs w:val="36"/>
          <w:highlight w:val="lightGray"/>
          <w:rtl/>
          <w:lang w:bidi="ar-EG"/>
        </w:rPr>
        <w:t>ي</w:t>
      </w:r>
      <w:r w:rsidRPr="00B66970">
        <w:rPr>
          <w:rFonts w:ascii="Calibri" w:hAnsi="Calibri" w:cs="Calibri"/>
          <w:b/>
          <w:bCs/>
          <w:color w:val="002060"/>
          <w:sz w:val="36"/>
          <w:szCs w:val="36"/>
          <w:highlight w:val="lightGray"/>
          <w:rtl/>
          <w:lang w:bidi="ar-EG"/>
        </w:rPr>
        <w:t>ة الانفجار العظيم الم</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تعل</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قة بنشأة الكون قد أضافت ث</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ق</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لا</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 xml:space="preserve"> جديدا</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 xml:space="preserve"> إلى ح</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ج</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ة و</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ج</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ود ما ي</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مكن أن يكون خالق</w:t>
      </w:r>
      <w:r w:rsidR="001248E8">
        <w:rPr>
          <w:rFonts w:ascii="Calibri" w:hAnsi="Calibri" w:cs="Calibri" w:hint="cs"/>
          <w:b/>
          <w:bCs/>
          <w:color w:val="002060"/>
          <w:sz w:val="36"/>
          <w:szCs w:val="36"/>
          <w:highlight w:val="lightGray"/>
          <w:rtl/>
          <w:lang w:bidi="ar-EG"/>
        </w:rPr>
        <w:t>ً</w:t>
      </w:r>
      <w:r w:rsidRPr="00B66970">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r w:rsidR="00ED3922">
        <w:rPr>
          <w:rFonts w:ascii="Calibri" w:hAnsi="Calibri" w:cs="Calibri"/>
          <w:sz w:val="36"/>
          <w:szCs w:val="36"/>
          <w:rtl/>
          <w:lang w:bidi="ar-EG"/>
        </w:rPr>
        <w:t>.</w:t>
      </w:r>
      <w:r w:rsidRPr="003544FD">
        <w:rPr>
          <w:rFonts w:ascii="Calibri" w:hAnsi="Calibri" w:cs="Calibri"/>
          <w:sz w:val="36"/>
          <w:szCs w:val="36"/>
          <w:rtl/>
          <w:lang w:bidi="ar-EG"/>
        </w:rPr>
        <w:t xml:space="preserve"> الفيلسوف الملحد (</w:t>
      </w:r>
      <w:r w:rsidRPr="003544FD">
        <w:rPr>
          <w:rFonts w:ascii="Calibri" w:hAnsi="Calibri" w:cs="Calibri"/>
          <w:b/>
          <w:bCs/>
          <w:sz w:val="36"/>
          <w:szCs w:val="36"/>
          <w:rtl/>
          <w:lang w:bidi="ar-EG"/>
        </w:rPr>
        <w:t>ويليام رو</w:t>
      </w:r>
      <w:r w:rsidRPr="003544FD">
        <w:rPr>
          <w:rFonts w:ascii="Calibri" w:hAnsi="Calibri" w:cs="Calibri"/>
          <w:sz w:val="36"/>
          <w:szCs w:val="36"/>
          <w:rtl/>
          <w:lang w:bidi="ar-EG"/>
        </w:rPr>
        <w:t>)</w:t>
      </w:r>
    </w:p>
    <w:p w14:paraId="48F339CF" w14:textId="7EF5CE4C" w:rsidR="006228D8" w:rsidRPr="003544FD" w:rsidRDefault="00C206B0"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William Rowe</w:t>
      </w:r>
      <w:r w:rsidR="001F1232">
        <w:rPr>
          <w:rFonts w:ascii="Calibri" w:hAnsi="Calibri" w:cs="Calibri"/>
          <w:sz w:val="36"/>
          <w:szCs w:val="36"/>
          <w:lang w:bidi="ar-EG"/>
        </w:rPr>
        <w:t xml:space="preserve">, </w:t>
      </w:r>
      <w:r w:rsidRPr="001F1232">
        <w:rPr>
          <w:rFonts w:ascii="Calibri" w:hAnsi="Calibri" w:cs="Calibri"/>
          <w:b/>
          <w:bCs/>
          <w:i/>
          <w:iCs/>
          <w:sz w:val="36"/>
          <w:szCs w:val="36"/>
          <w:lang w:bidi="ar-EG"/>
        </w:rPr>
        <w:t>Cosmological Arguments</w:t>
      </w:r>
      <w:r w:rsidRPr="003544FD">
        <w:rPr>
          <w:rFonts w:ascii="Calibri" w:hAnsi="Calibri" w:cs="Calibri"/>
          <w:sz w:val="36"/>
          <w:szCs w:val="36"/>
          <w:lang w:bidi="ar-EG"/>
        </w:rPr>
        <w:t xml:space="preserve">, </w:t>
      </w:r>
      <w:r w:rsidRPr="00DA3A68">
        <w:rPr>
          <w:rFonts w:ascii="Calibri" w:hAnsi="Calibri" w:cs="Calibri"/>
          <w:b/>
          <w:bCs/>
          <w:i/>
          <w:iCs/>
          <w:sz w:val="36"/>
          <w:szCs w:val="36"/>
          <w:lang w:bidi="ar-EG"/>
        </w:rPr>
        <w:t>The Blackwell Guide to the Philosophy of Religion</w:t>
      </w:r>
      <w:r w:rsidRPr="003544FD">
        <w:rPr>
          <w:rFonts w:ascii="Calibri" w:hAnsi="Calibri" w:cs="Calibri"/>
          <w:sz w:val="36"/>
          <w:szCs w:val="36"/>
          <w:lang w:bidi="ar-EG"/>
        </w:rPr>
        <w:t>, ed. William Mann (Oxford: Blackwell, 2005) p115</w:t>
      </w:r>
      <w:r w:rsidRPr="003544FD">
        <w:rPr>
          <w:rFonts w:ascii="Calibri" w:hAnsi="Calibri" w:cs="Calibri"/>
          <w:sz w:val="36"/>
          <w:szCs w:val="36"/>
          <w:rtl/>
          <w:lang w:bidi="ar-EG"/>
        </w:rPr>
        <w:t>.</w:t>
      </w:r>
    </w:p>
    <w:p w14:paraId="6DD6AC2C" w14:textId="53C215BD" w:rsidR="003179D8" w:rsidRPr="00174D3D" w:rsidRDefault="004B78D7" w:rsidP="001B2B1B">
      <w:pPr>
        <w:keepNext/>
        <w:widowControl w:val="0"/>
        <w:bidi/>
        <w:spacing w:line="240" w:lineRule="auto"/>
        <w:jc w:val="center"/>
        <w:outlineLvl w:val="2"/>
        <w:rPr>
          <w:rFonts w:ascii="Calibri" w:hAnsi="Calibri" w:cs="Calibri"/>
          <w:b/>
          <w:bCs/>
          <w:sz w:val="36"/>
          <w:szCs w:val="36"/>
          <w:highlight w:val="yellow"/>
          <w:u w:val="single"/>
          <w:lang w:bidi="ar-EG"/>
        </w:rPr>
      </w:pPr>
      <w:bookmarkStart w:id="152" w:name="_Toc178854382"/>
      <w:r w:rsidRPr="00174D3D">
        <w:rPr>
          <w:rFonts w:ascii="Calibri" w:hAnsi="Calibri" w:cs="Calibri"/>
          <w:b/>
          <w:bCs/>
          <w:sz w:val="36"/>
          <w:szCs w:val="36"/>
          <w:highlight w:val="yellow"/>
          <w:u w:val="single"/>
          <w:rtl/>
          <w:lang w:bidi="ar-EG"/>
        </w:rPr>
        <w:t>المبحث الثالث</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اح</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و</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w:t>
      </w:r>
      <w:r w:rsidR="00784F7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أد</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ون ي</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ن</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ت</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ص</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ون ل</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ب</w:t>
      </w:r>
      <w:r w:rsidR="00423B7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ره</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ان</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الخ</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423B7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bookmarkEnd w:id="152"/>
    </w:p>
    <w:p w14:paraId="34FAB69B" w14:textId="1139A6A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كان كتاب الفلكي اللا</w:t>
      </w:r>
      <w:r w:rsidR="00784F75">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B78D7" w:rsidRPr="003544FD">
        <w:rPr>
          <w:rFonts w:ascii="Calibri" w:hAnsi="Calibri" w:cs="Calibri"/>
          <w:sz w:val="36"/>
          <w:szCs w:val="36"/>
          <w:rtl/>
          <w:lang w:bidi="ar-EG"/>
        </w:rPr>
        <w:t>د</w:t>
      </w:r>
      <w:r w:rsidRPr="003544FD">
        <w:rPr>
          <w:rFonts w:ascii="Calibri" w:hAnsi="Calibri" w:cs="Calibri"/>
          <w:sz w:val="36"/>
          <w:szCs w:val="36"/>
          <w:rtl/>
          <w:lang w:bidi="ar-EG"/>
        </w:rPr>
        <w:t>ري (</w:t>
      </w:r>
      <w:r w:rsidRPr="003544FD">
        <w:rPr>
          <w:rFonts w:ascii="Calibri" w:hAnsi="Calibri" w:cs="Calibri"/>
          <w:b/>
          <w:bCs/>
          <w:sz w:val="36"/>
          <w:szCs w:val="36"/>
          <w:rtl/>
          <w:lang w:bidi="ar-EG"/>
        </w:rPr>
        <w:t>روبرت جاسترو</w:t>
      </w:r>
      <w:r w:rsidRPr="003544FD">
        <w:rPr>
          <w:rFonts w:ascii="Calibri" w:hAnsi="Calibri" w:cs="Calibri"/>
          <w:sz w:val="36"/>
          <w:szCs w:val="36"/>
          <w:rtl/>
          <w:lang w:bidi="ar-EG"/>
        </w:rPr>
        <w:t>) «</w:t>
      </w:r>
      <w:r w:rsidRPr="003544FD">
        <w:rPr>
          <w:rFonts w:ascii="Calibri" w:hAnsi="Calibri" w:cs="Calibri"/>
          <w:b/>
          <w:bCs/>
          <w:sz w:val="36"/>
          <w:szCs w:val="36"/>
          <w:rtl/>
          <w:lang w:bidi="ar-EG"/>
        </w:rPr>
        <w:t>الله والفلكيون</w:t>
      </w:r>
      <w:r w:rsidRPr="003544FD">
        <w:rPr>
          <w:rFonts w:ascii="Calibri" w:hAnsi="Calibri" w:cs="Calibri"/>
          <w:sz w:val="36"/>
          <w:szCs w:val="36"/>
          <w:rtl/>
          <w:lang w:bidi="ar-EG"/>
        </w:rPr>
        <w:t xml:space="preserve">» شهادة عظيمة لتاريخ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الانفجار العظيم على المعتقد المادي للإلحاد</w:t>
      </w:r>
      <w:r w:rsidR="004B78D7" w:rsidRPr="003544FD">
        <w:rPr>
          <w:rFonts w:ascii="Calibri" w:hAnsi="Calibri" w:cs="Calibri"/>
          <w:sz w:val="36"/>
          <w:szCs w:val="36"/>
          <w:rtl/>
          <w:lang w:bidi="ar-EG"/>
        </w:rPr>
        <w:t>.</w:t>
      </w:r>
    </w:p>
    <w:p w14:paraId="09CEF023" w14:textId="10948E38" w:rsidR="004B78D7"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 xml:space="preserve">ورغم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الانفجار العظيم على الر</w:t>
      </w:r>
      <w:r w:rsidR="00D403DB">
        <w:rPr>
          <w:rFonts w:ascii="Calibri" w:hAnsi="Calibri" w:cs="Calibri"/>
          <w:sz w:val="36"/>
          <w:szCs w:val="36"/>
          <w:rtl/>
          <w:lang w:bidi="ar-EG"/>
        </w:rPr>
        <w:t>ؤ</w:t>
      </w:r>
      <w:r w:rsidRPr="003544FD">
        <w:rPr>
          <w:rFonts w:ascii="Calibri" w:hAnsi="Calibri" w:cs="Calibri"/>
          <w:sz w:val="36"/>
          <w:szCs w:val="36"/>
          <w:rtl/>
          <w:lang w:bidi="ar-EG"/>
        </w:rPr>
        <w:t>ية الكونية ل</w:t>
      </w:r>
      <w:r w:rsidR="004B78D7" w:rsidRPr="003544FD">
        <w:rPr>
          <w:rFonts w:ascii="Calibri" w:hAnsi="Calibri" w:cs="Calibri"/>
          <w:sz w:val="36"/>
          <w:szCs w:val="36"/>
          <w:rtl/>
          <w:lang w:bidi="ar-EG"/>
        </w:rPr>
        <w:t>ــ</w:t>
      </w:r>
      <w:r w:rsidR="00E05F10">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E05F10">
        <w:rPr>
          <w:rFonts w:ascii="Calibri" w:hAnsi="Calibri" w:cs="Calibri"/>
          <w:b/>
          <w:bCs/>
          <w:sz w:val="36"/>
          <w:szCs w:val="36"/>
          <w:rtl/>
          <w:lang w:bidi="ar-EG"/>
        </w:rPr>
        <w:t>جاسترو</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E05F10">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05F10">
        <w:rPr>
          <w:rFonts w:ascii="Calibri" w:hAnsi="Calibri" w:cs="Calibri" w:hint="cs"/>
          <w:sz w:val="36"/>
          <w:szCs w:val="36"/>
          <w:rtl/>
          <w:lang w:bidi="ar-EG"/>
        </w:rPr>
        <w:t>َّ</w:t>
      </w:r>
      <w:r w:rsidRPr="003544FD">
        <w:rPr>
          <w:rFonts w:ascii="Calibri" w:hAnsi="Calibri" w:cs="Calibri"/>
          <w:sz w:val="36"/>
          <w:szCs w:val="36"/>
          <w:rtl/>
          <w:lang w:bidi="ar-EG"/>
        </w:rPr>
        <w:t>ه لم يتغل</w:t>
      </w:r>
      <w:r w:rsidR="00E05F10">
        <w:rPr>
          <w:rFonts w:ascii="Calibri" w:hAnsi="Calibri" w:cs="Calibri" w:hint="cs"/>
          <w:sz w:val="36"/>
          <w:szCs w:val="36"/>
          <w:rtl/>
          <w:lang w:bidi="ar-EG"/>
        </w:rPr>
        <w:t>َّ</w:t>
      </w:r>
      <w:r w:rsidRPr="003544FD">
        <w:rPr>
          <w:rFonts w:ascii="Calibri" w:hAnsi="Calibri" w:cs="Calibri"/>
          <w:sz w:val="36"/>
          <w:szCs w:val="36"/>
          <w:rtl/>
          <w:lang w:bidi="ar-EG"/>
        </w:rPr>
        <w:t>ب على لا</w:t>
      </w:r>
      <w:r w:rsidR="00784F75">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B78D7" w:rsidRPr="003544FD">
        <w:rPr>
          <w:rFonts w:ascii="Calibri" w:hAnsi="Calibri" w:cs="Calibri"/>
          <w:sz w:val="36"/>
          <w:szCs w:val="36"/>
          <w:rtl/>
          <w:lang w:bidi="ar-EG"/>
        </w:rPr>
        <w:t>د</w:t>
      </w:r>
      <w:r w:rsidRPr="003544FD">
        <w:rPr>
          <w:rFonts w:ascii="Calibri" w:hAnsi="Calibri" w:cs="Calibri"/>
          <w:sz w:val="36"/>
          <w:szCs w:val="36"/>
          <w:rtl/>
          <w:lang w:bidi="ar-EG"/>
        </w:rPr>
        <w:t>ريته. ويشرح ذلك بقوله: «</w:t>
      </w:r>
      <w:r w:rsidRPr="00423B73">
        <w:rPr>
          <w:rFonts w:ascii="Calibri" w:hAnsi="Calibri" w:cs="Calibri"/>
          <w:b/>
          <w:bCs/>
          <w:color w:val="002060"/>
          <w:sz w:val="36"/>
          <w:szCs w:val="36"/>
          <w:highlight w:val="lightGray"/>
          <w:rtl/>
          <w:lang w:bidi="ar-EG"/>
        </w:rPr>
        <w:t>م</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ن ج</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ه</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ة، يبدو لي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ن</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ع</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م الف</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ك قد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 xml:space="preserve">ثبت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ن</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ه</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ناك ق</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و</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ى تعمل في الع</w:t>
      </w:r>
      <w:r w:rsidR="00423B73">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ال</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م تتجاوز المقدرة الح</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ال</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ة للو</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ص</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ف الع</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م</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وهي حرفي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ا ق</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و</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ى فوق طبيعية؛ لأنها ت</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ق</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ع خارج مجال القانون الط</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بيعي. وم</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ن ج</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ه</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ة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 xml:space="preserve">خرى، قراءاتي في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دبي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ات الع</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م قادتني </w:t>
      </w:r>
      <w:r w:rsidR="000E6962" w:rsidRPr="00423B73">
        <w:rPr>
          <w:rFonts w:ascii="Calibri" w:hAnsi="Calibri" w:cs="Calibri"/>
          <w:b/>
          <w:bCs/>
          <w:color w:val="002060"/>
          <w:sz w:val="36"/>
          <w:szCs w:val="36"/>
          <w:highlight w:val="lightGray"/>
          <w:rtl/>
          <w:lang w:bidi="ar-EG"/>
        </w:rPr>
        <w:t>إ</w:t>
      </w:r>
      <w:r w:rsidRPr="00423B73">
        <w:rPr>
          <w:rFonts w:ascii="Calibri" w:hAnsi="Calibri" w:cs="Calibri"/>
          <w:b/>
          <w:bCs/>
          <w:color w:val="002060"/>
          <w:sz w:val="36"/>
          <w:szCs w:val="36"/>
          <w:highlight w:val="lightGray"/>
          <w:rtl/>
          <w:lang w:bidi="ar-EG"/>
        </w:rPr>
        <w:t>لى اعتناق الفلسفة الاختزالية ومذهب الماد</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ة الع</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م</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ي</w:t>
      </w:r>
      <w:r w:rsidR="00E069E4">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ة، وهي ر</w:t>
      </w:r>
      <w:r w:rsidR="00D403DB" w:rsidRPr="00423B73">
        <w:rPr>
          <w:rFonts w:ascii="Calibri" w:hAnsi="Calibri" w:cs="Calibri"/>
          <w:b/>
          <w:bCs/>
          <w:color w:val="002060"/>
          <w:sz w:val="36"/>
          <w:szCs w:val="36"/>
          <w:highlight w:val="lightGray"/>
          <w:rtl/>
          <w:lang w:bidi="ar-EG"/>
        </w:rPr>
        <w:t>ؤ</w:t>
      </w:r>
      <w:r w:rsidRPr="00423B73">
        <w:rPr>
          <w:rFonts w:ascii="Calibri" w:hAnsi="Calibri" w:cs="Calibri"/>
          <w:b/>
          <w:bCs/>
          <w:color w:val="002060"/>
          <w:sz w:val="36"/>
          <w:szCs w:val="36"/>
          <w:highlight w:val="lightGray"/>
          <w:rtl/>
          <w:lang w:bidi="ar-EG"/>
        </w:rPr>
        <w:t>ية ت</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قر</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ر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ن</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الك</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ليس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 xml:space="preserve">كبر من مجموع </w:t>
      </w:r>
      <w:r w:rsidR="006228D8" w:rsidRPr="00423B73">
        <w:rPr>
          <w:rFonts w:ascii="Calibri" w:hAnsi="Calibri" w:cs="Calibri"/>
          <w:b/>
          <w:bCs/>
          <w:color w:val="002060"/>
          <w:sz w:val="36"/>
          <w:szCs w:val="36"/>
          <w:highlight w:val="lightGray"/>
          <w:rtl/>
          <w:lang w:bidi="ar-EG"/>
        </w:rPr>
        <w:t>أ</w:t>
      </w:r>
      <w:r w:rsidRPr="00423B73">
        <w:rPr>
          <w:rFonts w:ascii="Calibri" w:hAnsi="Calibri" w:cs="Calibri"/>
          <w:b/>
          <w:bCs/>
          <w:color w:val="002060"/>
          <w:sz w:val="36"/>
          <w:szCs w:val="36"/>
          <w:highlight w:val="lightGray"/>
          <w:rtl/>
          <w:lang w:bidi="ar-EG"/>
        </w:rPr>
        <w:t>فراده، ولا ت</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وج</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د</w:t>
      </w:r>
      <w:r w:rsidRPr="00833BDF">
        <w:rPr>
          <w:rFonts w:ascii="Calibri" w:hAnsi="Calibri" w:cs="Calibri"/>
          <w:b/>
          <w:bCs/>
          <w:color w:val="002060"/>
          <w:sz w:val="36"/>
          <w:szCs w:val="36"/>
          <w:highlight w:val="lightGray"/>
          <w:rtl/>
          <w:lang w:bidi="ar-EG"/>
        </w:rPr>
        <w:t xml:space="preserve"> «ق</w:t>
      </w:r>
      <w:r w:rsidR="00833BDF" w:rsidRPr="00833BDF">
        <w:rPr>
          <w:rFonts w:ascii="Calibri" w:hAnsi="Calibri" w:cs="Calibri" w:hint="cs"/>
          <w:b/>
          <w:bCs/>
          <w:color w:val="002060"/>
          <w:sz w:val="36"/>
          <w:szCs w:val="36"/>
          <w:highlight w:val="lightGray"/>
          <w:rtl/>
          <w:lang w:bidi="ar-EG"/>
        </w:rPr>
        <w:t>ُ</w:t>
      </w:r>
      <w:r w:rsidRPr="00833BDF">
        <w:rPr>
          <w:rFonts w:ascii="Calibri" w:hAnsi="Calibri" w:cs="Calibri"/>
          <w:b/>
          <w:bCs/>
          <w:color w:val="002060"/>
          <w:sz w:val="36"/>
          <w:szCs w:val="36"/>
          <w:highlight w:val="lightGray"/>
          <w:rtl/>
          <w:lang w:bidi="ar-EG"/>
        </w:rPr>
        <w:t>و</w:t>
      </w:r>
      <w:r w:rsidR="00833BDF" w:rsidRPr="00833BDF">
        <w:rPr>
          <w:rFonts w:ascii="Calibri" w:hAnsi="Calibri" w:cs="Calibri" w:hint="cs"/>
          <w:b/>
          <w:bCs/>
          <w:color w:val="002060"/>
          <w:sz w:val="36"/>
          <w:szCs w:val="36"/>
          <w:highlight w:val="lightGray"/>
          <w:rtl/>
          <w:lang w:bidi="ar-EG"/>
        </w:rPr>
        <w:t>َّ</w:t>
      </w:r>
      <w:r w:rsidRPr="00833BDF">
        <w:rPr>
          <w:rFonts w:ascii="Calibri" w:hAnsi="Calibri" w:cs="Calibri"/>
          <w:b/>
          <w:bCs/>
          <w:color w:val="002060"/>
          <w:sz w:val="36"/>
          <w:szCs w:val="36"/>
          <w:highlight w:val="lightGray"/>
          <w:rtl/>
          <w:lang w:bidi="ar-EG"/>
        </w:rPr>
        <w:t>ة للخ</w:t>
      </w:r>
      <w:r w:rsidR="00833BDF" w:rsidRPr="00833BDF">
        <w:rPr>
          <w:rFonts w:ascii="Calibri" w:hAnsi="Calibri" w:cs="Calibri" w:hint="cs"/>
          <w:b/>
          <w:bCs/>
          <w:color w:val="002060"/>
          <w:sz w:val="36"/>
          <w:szCs w:val="36"/>
          <w:highlight w:val="lightGray"/>
          <w:rtl/>
          <w:lang w:bidi="ar-EG"/>
        </w:rPr>
        <w:t>َ</w:t>
      </w:r>
      <w:r w:rsidRPr="00833BDF">
        <w:rPr>
          <w:rFonts w:ascii="Calibri" w:hAnsi="Calibri" w:cs="Calibri"/>
          <w:b/>
          <w:bCs/>
          <w:color w:val="002060"/>
          <w:sz w:val="36"/>
          <w:szCs w:val="36"/>
          <w:highlight w:val="lightGray"/>
          <w:rtl/>
          <w:lang w:bidi="ar-EG"/>
        </w:rPr>
        <w:t>ل</w:t>
      </w:r>
      <w:r w:rsidR="00833BDF" w:rsidRPr="00833BDF">
        <w:rPr>
          <w:rFonts w:ascii="Calibri" w:hAnsi="Calibri" w:cs="Calibri" w:hint="cs"/>
          <w:b/>
          <w:bCs/>
          <w:color w:val="002060"/>
          <w:sz w:val="36"/>
          <w:szCs w:val="36"/>
          <w:highlight w:val="lightGray"/>
          <w:rtl/>
          <w:lang w:bidi="ar-EG"/>
        </w:rPr>
        <w:t>ّ</w:t>
      </w:r>
      <w:r w:rsidRPr="00833BDF">
        <w:rPr>
          <w:rFonts w:ascii="Calibri" w:hAnsi="Calibri" w:cs="Calibri"/>
          <w:b/>
          <w:bCs/>
          <w:color w:val="002060"/>
          <w:sz w:val="36"/>
          <w:szCs w:val="36"/>
          <w:highlight w:val="lightGray"/>
          <w:rtl/>
          <w:lang w:bidi="ar-EG"/>
        </w:rPr>
        <w:t>ق</w:t>
      </w:r>
      <w:r w:rsidR="0013783D" w:rsidRPr="00833BDF">
        <w:rPr>
          <w:rFonts w:ascii="Calibri" w:hAnsi="Calibri" w:cs="Calibri"/>
          <w:color w:val="002060"/>
          <w:sz w:val="36"/>
          <w:szCs w:val="36"/>
          <w:highlight w:val="lightGray"/>
          <w:rtl/>
          <w:lang w:bidi="ar-EG"/>
        </w:rPr>
        <w:t>»</w:t>
      </w:r>
      <w:r w:rsidRPr="00833BDF">
        <w:rPr>
          <w:rFonts w:ascii="Calibri" w:hAnsi="Calibri" w:cs="Calibri"/>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ولا حقيقة للحياة بعيدا</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عن ج</w:t>
      </w:r>
      <w:r w:rsidR="00833BDF">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ز</w:t>
      </w:r>
      <w:r w:rsidR="004B78D7" w:rsidRPr="00423B73">
        <w:rPr>
          <w:rFonts w:ascii="Calibri" w:hAnsi="Calibri" w:cs="Calibri"/>
          <w:b/>
          <w:bCs/>
          <w:color w:val="002060"/>
          <w:sz w:val="36"/>
          <w:szCs w:val="36"/>
          <w:highlight w:val="lightGray"/>
          <w:rtl/>
          <w:lang w:bidi="ar-EG"/>
        </w:rPr>
        <w:t>يئات</w:t>
      </w:r>
      <w:r w:rsidRPr="00423B73">
        <w:rPr>
          <w:rFonts w:ascii="Calibri" w:hAnsi="Calibri" w:cs="Calibri"/>
          <w:b/>
          <w:bCs/>
          <w:color w:val="002060"/>
          <w:sz w:val="36"/>
          <w:szCs w:val="36"/>
          <w:highlight w:val="lightGray"/>
          <w:rtl/>
          <w:lang w:bidi="ar-EG"/>
        </w:rPr>
        <w:t xml:space="preserve"> الج</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س</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د، ولا ع</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ق</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ل بعيدا</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 xml:space="preserve"> عن الخلايا العصبية للد</w:t>
      </w:r>
      <w:r w:rsidR="00E05F10">
        <w:rPr>
          <w:rFonts w:ascii="Calibri" w:hAnsi="Calibri" w:cs="Calibri" w:hint="cs"/>
          <w:b/>
          <w:bCs/>
          <w:color w:val="002060"/>
          <w:sz w:val="36"/>
          <w:szCs w:val="36"/>
          <w:highlight w:val="lightGray"/>
          <w:rtl/>
          <w:lang w:bidi="ar-EG"/>
        </w:rPr>
        <w:t>ِّ</w:t>
      </w:r>
      <w:r w:rsidRPr="00423B73">
        <w:rPr>
          <w:rFonts w:ascii="Calibri" w:hAnsi="Calibri" w:cs="Calibri"/>
          <w:b/>
          <w:bCs/>
          <w:color w:val="002060"/>
          <w:sz w:val="36"/>
          <w:szCs w:val="36"/>
          <w:highlight w:val="lightGray"/>
          <w:rtl/>
          <w:lang w:bidi="ar-EG"/>
        </w:rPr>
        <w:t>ماغ ومجالاته</w:t>
      </w:r>
      <w:r w:rsidRPr="003544FD">
        <w:rPr>
          <w:rFonts w:ascii="Calibri" w:hAnsi="Calibri" w:cs="Calibri"/>
          <w:sz w:val="36"/>
          <w:szCs w:val="36"/>
          <w:rtl/>
          <w:lang w:bidi="ar-EG"/>
        </w:rPr>
        <w:t>»</w:t>
      </w:r>
    </w:p>
    <w:p w14:paraId="2DD8FD42" w14:textId="20452989" w:rsidR="006228D8" w:rsidRPr="003544FD" w:rsidRDefault="004B78D7"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Roy Abraham Varghese, eds. </w:t>
      </w:r>
      <w:r w:rsidRPr="008D59A1">
        <w:rPr>
          <w:rFonts w:ascii="Calibri" w:hAnsi="Calibri" w:cs="Calibri"/>
          <w:b/>
          <w:bCs/>
          <w:i/>
          <w:iCs/>
          <w:sz w:val="36"/>
          <w:szCs w:val="36"/>
          <w:lang w:bidi="ar-EG"/>
        </w:rPr>
        <w:t xml:space="preserve">Intellectuals Speak out about God </w:t>
      </w:r>
      <w:r w:rsidRPr="003544FD">
        <w:rPr>
          <w:rFonts w:ascii="Calibri" w:hAnsi="Calibri" w:cs="Calibri"/>
          <w:sz w:val="36"/>
          <w:szCs w:val="36"/>
          <w:lang w:bidi="ar-EG"/>
        </w:rPr>
        <w:t xml:space="preserve">(Chicago, </w:t>
      </w:r>
      <w:r w:rsidR="000F22A3" w:rsidRPr="003544FD">
        <w:rPr>
          <w:rFonts w:ascii="Calibri" w:hAnsi="Calibri" w:cs="Calibri"/>
          <w:sz w:val="36"/>
          <w:szCs w:val="36"/>
          <w:lang w:bidi="ar-EG"/>
        </w:rPr>
        <w:t>M</w:t>
      </w:r>
      <w:r w:rsidRPr="003544FD">
        <w:rPr>
          <w:rFonts w:ascii="Calibri" w:hAnsi="Calibri" w:cs="Calibri"/>
          <w:sz w:val="36"/>
          <w:szCs w:val="36"/>
          <w:lang w:bidi="ar-EG"/>
        </w:rPr>
        <w:t>.: Regnery Gateway, 1984), pp19-20</w:t>
      </w:r>
      <w:r w:rsidRPr="003544FD">
        <w:rPr>
          <w:rFonts w:ascii="Calibri" w:hAnsi="Calibri" w:cs="Calibri"/>
          <w:sz w:val="36"/>
          <w:szCs w:val="36"/>
          <w:rtl/>
          <w:lang w:bidi="ar-EG"/>
        </w:rPr>
        <w:t>.</w:t>
      </w:r>
    </w:p>
    <w:p w14:paraId="72FB729C" w14:textId="5E7D771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004B78D7" w:rsidRPr="003544FD">
        <w:rPr>
          <w:rFonts w:ascii="Calibri" w:hAnsi="Calibri" w:cs="Calibri"/>
          <w:sz w:val="36"/>
          <w:szCs w:val="36"/>
          <w:rtl/>
          <w:lang w:bidi="ar-EG"/>
        </w:rPr>
        <w:t>ن (</w:t>
      </w:r>
      <w:r w:rsidR="0090107F">
        <w:rPr>
          <w:rFonts w:ascii="Calibri" w:hAnsi="Calibri" w:cs="Calibri"/>
          <w:b/>
          <w:bCs/>
          <w:sz w:val="36"/>
          <w:szCs w:val="36"/>
          <w:rtl/>
          <w:lang w:bidi="ar-EG"/>
        </w:rPr>
        <w:t>آ</w:t>
      </w:r>
      <w:r w:rsidR="004B78D7" w:rsidRPr="003544FD">
        <w:rPr>
          <w:rFonts w:ascii="Calibri" w:hAnsi="Calibri" w:cs="Calibri"/>
          <w:b/>
          <w:bCs/>
          <w:sz w:val="36"/>
          <w:szCs w:val="36"/>
          <w:rtl/>
          <w:lang w:bidi="ar-EG"/>
        </w:rPr>
        <w:t>لن سانديغ</w:t>
      </w:r>
      <w:r w:rsidR="004B78D7" w:rsidRPr="003544FD">
        <w:rPr>
          <w:rFonts w:ascii="Calibri" w:hAnsi="Calibri" w:cs="Calibri"/>
          <w:sz w:val="36"/>
          <w:szCs w:val="36"/>
          <w:rtl/>
          <w:lang w:bidi="ar-EG"/>
        </w:rPr>
        <w:t>)</w:t>
      </w:r>
      <w:r w:rsidR="000335D5">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جمع الع</w:t>
      </w:r>
      <w:r w:rsidR="000335D5">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335D5">
        <w:rPr>
          <w:rFonts w:ascii="Calibri" w:hAnsi="Calibri" w:cs="Calibri" w:hint="cs"/>
          <w:sz w:val="36"/>
          <w:szCs w:val="36"/>
          <w:rtl/>
          <w:lang w:bidi="ar-EG"/>
        </w:rPr>
        <w:t>َّ</w:t>
      </w:r>
      <w:r w:rsidRPr="003544FD">
        <w:rPr>
          <w:rFonts w:ascii="Calibri" w:hAnsi="Calibri" w:cs="Calibri"/>
          <w:sz w:val="36"/>
          <w:szCs w:val="36"/>
          <w:rtl/>
          <w:lang w:bidi="ar-EG"/>
        </w:rPr>
        <w:t xml:space="preserve">ه واحد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ع</w:t>
      </w:r>
      <w:r w:rsidR="000335D5">
        <w:rPr>
          <w:rFonts w:ascii="Calibri" w:hAnsi="Calibri" w:cs="Calibri" w:hint="cs"/>
          <w:sz w:val="36"/>
          <w:szCs w:val="36"/>
          <w:rtl/>
          <w:lang w:bidi="ar-EG"/>
        </w:rPr>
        <w:t>ُ</w:t>
      </w:r>
      <w:r w:rsidRPr="003544FD">
        <w:rPr>
          <w:rFonts w:ascii="Calibri" w:hAnsi="Calibri" w:cs="Calibri"/>
          <w:sz w:val="36"/>
          <w:szCs w:val="36"/>
          <w:rtl/>
          <w:lang w:bidi="ar-EG"/>
        </w:rPr>
        <w:t>لماء الف</w:t>
      </w:r>
      <w:r w:rsidR="000335D5">
        <w:rPr>
          <w:rFonts w:ascii="Calibri" w:hAnsi="Calibri" w:cs="Calibri" w:hint="cs"/>
          <w:sz w:val="36"/>
          <w:szCs w:val="36"/>
          <w:rtl/>
          <w:lang w:bidi="ar-EG"/>
        </w:rPr>
        <w:t>َ</w:t>
      </w:r>
      <w:r w:rsidRPr="003544FD">
        <w:rPr>
          <w:rFonts w:ascii="Calibri" w:hAnsi="Calibri" w:cs="Calibri"/>
          <w:sz w:val="36"/>
          <w:szCs w:val="36"/>
          <w:rtl/>
          <w:lang w:bidi="ar-EG"/>
        </w:rPr>
        <w:t>ل</w:t>
      </w:r>
      <w:r w:rsidR="000335D5">
        <w:rPr>
          <w:rFonts w:ascii="Calibri" w:hAnsi="Calibri" w:cs="Calibri" w:hint="cs"/>
          <w:sz w:val="36"/>
          <w:szCs w:val="36"/>
          <w:rtl/>
          <w:lang w:bidi="ar-EG"/>
        </w:rPr>
        <w:t>َ</w:t>
      </w:r>
      <w:r w:rsidRPr="003544FD">
        <w:rPr>
          <w:rFonts w:ascii="Calibri" w:hAnsi="Calibri" w:cs="Calibri"/>
          <w:sz w:val="36"/>
          <w:szCs w:val="36"/>
          <w:rtl/>
          <w:lang w:bidi="ar-EG"/>
        </w:rPr>
        <w:t xml:space="preserve">ك في القرن العشرين لكثرة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بحاثه وك</w:t>
      </w:r>
      <w:r w:rsidR="000335D5">
        <w:rPr>
          <w:rFonts w:ascii="Calibri" w:hAnsi="Calibri" w:cs="Calibri" w:hint="cs"/>
          <w:sz w:val="36"/>
          <w:szCs w:val="36"/>
          <w:rtl/>
          <w:lang w:bidi="ar-EG"/>
        </w:rPr>
        <w:t>ُ</w:t>
      </w:r>
      <w:r w:rsidRPr="003544FD">
        <w:rPr>
          <w:rFonts w:ascii="Calibri" w:hAnsi="Calibri" w:cs="Calibri"/>
          <w:sz w:val="36"/>
          <w:szCs w:val="36"/>
          <w:rtl/>
          <w:lang w:bidi="ar-EG"/>
        </w:rPr>
        <w:t>ش</w:t>
      </w:r>
      <w:r w:rsidR="000335D5">
        <w:rPr>
          <w:rFonts w:ascii="Calibri" w:hAnsi="Calibri" w:cs="Calibri" w:hint="cs"/>
          <w:sz w:val="36"/>
          <w:szCs w:val="36"/>
          <w:rtl/>
          <w:lang w:bidi="ar-EG"/>
        </w:rPr>
        <w:t>ُ</w:t>
      </w:r>
      <w:r w:rsidRPr="003544FD">
        <w:rPr>
          <w:rFonts w:ascii="Calibri" w:hAnsi="Calibri" w:cs="Calibri"/>
          <w:sz w:val="36"/>
          <w:szCs w:val="36"/>
          <w:rtl/>
          <w:lang w:bidi="ar-EG"/>
        </w:rPr>
        <w:t>وفه، وهو الحاصل على جوا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 كبرى مثل </w:t>
      </w:r>
      <w:r w:rsidR="0013783D" w:rsidRPr="008D59A1">
        <w:rPr>
          <w:rFonts w:ascii="Calibri" w:hAnsi="Calibri" w:cs="Calibri"/>
          <w:b/>
          <w:bCs/>
          <w:sz w:val="36"/>
          <w:szCs w:val="36"/>
          <w:rtl/>
          <w:lang w:bidi="ar-EG"/>
        </w:rPr>
        <w:t>«</w:t>
      </w:r>
      <w:r w:rsidRPr="003544FD">
        <w:rPr>
          <w:rFonts w:ascii="Calibri" w:hAnsi="Calibri" w:cs="Calibri"/>
          <w:sz w:val="36"/>
          <w:szCs w:val="36"/>
          <w:lang w:bidi="ar-EG"/>
        </w:rPr>
        <w:t>Prize</w:t>
      </w:r>
      <w:r w:rsidR="007A743E" w:rsidRPr="003544FD">
        <w:rPr>
          <w:rFonts w:ascii="Calibri" w:hAnsi="Calibri" w:cs="Calibri"/>
          <w:sz w:val="36"/>
          <w:szCs w:val="36"/>
          <w:rtl/>
          <w:lang w:bidi="ar-EG"/>
        </w:rPr>
        <w:t>»</w:t>
      </w:r>
      <w:r w:rsidRPr="003544FD">
        <w:rPr>
          <w:rFonts w:ascii="Calibri" w:hAnsi="Calibri" w:cs="Calibri"/>
          <w:sz w:val="36"/>
          <w:szCs w:val="36"/>
          <w:rtl/>
          <w:lang w:bidi="ar-EG"/>
        </w:rPr>
        <w:t xml:space="preserve"> و</w:t>
      </w:r>
      <w:r w:rsidR="004B78D7" w:rsidRPr="003544FD">
        <w:rPr>
          <w:rFonts w:ascii="Calibri" w:hAnsi="Calibri" w:cs="Calibri"/>
          <w:sz w:val="36"/>
          <w:szCs w:val="36"/>
          <w:rtl/>
          <w:lang w:bidi="ar-EG"/>
        </w:rPr>
        <w:t xml:space="preserve"> </w:t>
      </w:r>
      <w:r w:rsidR="0013783D" w:rsidRPr="008D59A1">
        <w:rPr>
          <w:rFonts w:ascii="Calibri" w:hAnsi="Calibri" w:cs="Calibri"/>
          <w:b/>
          <w:bCs/>
          <w:sz w:val="36"/>
          <w:szCs w:val="36"/>
          <w:rtl/>
          <w:lang w:bidi="ar-EG"/>
        </w:rPr>
        <w:t>«</w:t>
      </w:r>
      <w:r w:rsidRPr="003544FD">
        <w:rPr>
          <w:rFonts w:ascii="Calibri" w:hAnsi="Calibri" w:cs="Calibri"/>
          <w:sz w:val="36"/>
          <w:szCs w:val="36"/>
          <w:lang w:bidi="ar-EG"/>
        </w:rPr>
        <w:t>Eddington Medal of the Royal Astronomical Society</w:t>
      </w:r>
      <w:r w:rsidR="0013783D" w:rsidRPr="003544FD">
        <w:rPr>
          <w:rFonts w:ascii="Calibri" w:hAnsi="Calibri" w:cs="Calibri"/>
          <w:sz w:val="36"/>
          <w:szCs w:val="36"/>
          <w:rtl/>
          <w:lang w:bidi="ar-EG"/>
        </w:rPr>
        <w:t>»</w:t>
      </w:r>
      <w:r w:rsidR="000335D5">
        <w:rPr>
          <w:rFonts w:ascii="Calibri" w:hAnsi="Calibri" w:cs="Calibri" w:hint="cs"/>
          <w:sz w:val="36"/>
          <w:szCs w:val="36"/>
          <w:rtl/>
          <w:lang w:bidi="ar-EG"/>
        </w:rPr>
        <w:t xml:space="preserve">، </w:t>
      </w:r>
      <w:r w:rsidRPr="003544FD">
        <w:rPr>
          <w:rFonts w:ascii="Calibri" w:hAnsi="Calibri" w:cs="Calibri"/>
          <w:sz w:val="36"/>
          <w:szCs w:val="36"/>
          <w:rtl/>
          <w:lang w:bidi="ar-EG"/>
        </w:rPr>
        <w:t xml:space="preserve">قد اختار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قصر الط</w:t>
      </w:r>
      <w:r w:rsidR="000335D5">
        <w:rPr>
          <w:rFonts w:ascii="Calibri" w:hAnsi="Calibri" w:cs="Calibri" w:hint="cs"/>
          <w:sz w:val="36"/>
          <w:szCs w:val="36"/>
          <w:rtl/>
          <w:lang w:bidi="ar-EG"/>
        </w:rPr>
        <w:t>ُّ</w:t>
      </w:r>
      <w:r w:rsidRPr="003544FD">
        <w:rPr>
          <w:rFonts w:ascii="Calibri" w:hAnsi="Calibri" w:cs="Calibri"/>
          <w:sz w:val="36"/>
          <w:szCs w:val="36"/>
          <w:rtl/>
          <w:lang w:bidi="ar-EG"/>
        </w:rPr>
        <w:t>ر</w:t>
      </w:r>
      <w:r w:rsidR="000335D5">
        <w:rPr>
          <w:rFonts w:ascii="Calibri" w:hAnsi="Calibri" w:cs="Calibri" w:hint="cs"/>
          <w:sz w:val="36"/>
          <w:szCs w:val="36"/>
          <w:rtl/>
          <w:lang w:bidi="ar-EG"/>
        </w:rPr>
        <w:t>ُ</w:t>
      </w:r>
      <w:r w:rsidRPr="003544FD">
        <w:rPr>
          <w:rFonts w:ascii="Calibri" w:hAnsi="Calibri" w:cs="Calibri"/>
          <w:sz w:val="36"/>
          <w:szCs w:val="36"/>
          <w:rtl/>
          <w:lang w:bidi="ar-EG"/>
        </w:rPr>
        <w:t xml:space="preserve">ق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الح</w:t>
      </w:r>
      <w:r w:rsidR="000335D5">
        <w:rPr>
          <w:rFonts w:ascii="Calibri" w:hAnsi="Calibri" w:cs="Calibri" w:hint="cs"/>
          <w:sz w:val="36"/>
          <w:szCs w:val="36"/>
          <w:rtl/>
          <w:lang w:bidi="ar-EG"/>
        </w:rPr>
        <w:t>َ</w:t>
      </w:r>
      <w:r w:rsidRPr="003544FD">
        <w:rPr>
          <w:rFonts w:ascii="Calibri" w:hAnsi="Calibri" w:cs="Calibri"/>
          <w:sz w:val="36"/>
          <w:szCs w:val="36"/>
          <w:rtl/>
          <w:lang w:bidi="ar-EG"/>
        </w:rPr>
        <w:t>ق</w:t>
      </w:r>
      <w:r w:rsidR="000335D5">
        <w:rPr>
          <w:rFonts w:ascii="Calibri" w:hAnsi="Calibri" w:cs="Calibri" w:hint="cs"/>
          <w:sz w:val="36"/>
          <w:szCs w:val="36"/>
          <w:rtl/>
          <w:lang w:bidi="ar-EG"/>
        </w:rPr>
        <w:t>ّ</w:t>
      </w:r>
      <w:r w:rsidRPr="003544FD">
        <w:rPr>
          <w:rFonts w:ascii="Calibri" w:hAnsi="Calibri" w:cs="Calibri"/>
          <w:sz w:val="36"/>
          <w:szCs w:val="36"/>
          <w:rtl/>
          <w:lang w:bidi="ar-EG"/>
        </w:rPr>
        <w:t>، وهو ترك الإلحاد الذي نش</w:t>
      </w:r>
      <w:r w:rsidR="004B78D7" w:rsidRPr="003544FD">
        <w:rPr>
          <w:rFonts w:ascii="Calibri" w:hAnsi="Calibri" w:cs="Calibri"/>
          <w:sz w:val="36"/>
          <w:szCs w:val="36"/>
          <w:rtl/>
          <w:lang w:bidi="ar-EG"/>
        </w:rPr>
        <w:t>أ</w:t>
      </w:r>
      <w:r w:rsidRPr="003544FD">
        <w:rPr>
          <w:rFonts w:ascii="Calibri" w:hAnsi="Calibri" w:cs="Calibri"/>
          <w:sz w:val="36"/>
          <w:szCs w:val="36"/>
          <w:rtl/>
          <w:lang w:bidi="ar-EG"/>
        </w:rPr>
        <w:t xml:space="preserve"> عليه صبي</w:t>
      </w:r>
      <w:r w:rsidR="000335D5">
        <w:rPr>
          <w:rFonts w:ascii="Calibri" w:hAnsi="Calibri" w:cs="Calibri" w:hint="cs"/>
          <w:sz w:val="36"/>
          <w:szCs w:val="36"/>
          <w:rtl/>
          <w:lang w:bidi="ar-EG"/>
        </w:rPr>
        <w:t>ًّ</w:t>
      </w:r>
      <w:r w:rsidRPr="003544FD">
        <w:rPr>
          <w:rFonts w:ascii="Calibri" w:hAnsi="Calibri" w:cs="Calibri"/>
          <w:sz w:val="36"/>
          <w:szCs w:val="36"/>
          <w:rtl/>
          <w:lang w:bidi="ar-EG"/>
        </w:rPr>
        <w:t xml:space="preserve">ا، والعودة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الإيمان بالله،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335D5">
        <w:rPr>
          <w:rFonts w:ascii="Calibri" w:hAnsi="Calibri" w:cs="Calibri" w:hint="cs"/>
          <w:sz w:val="36"/>
          <w:szCs w:val="36"/>
          <w:rtl/>
          <w:lang w:bidi="ar-EG"/>
        </w:rPr>
        <w:t>َّ</w:t>
      </w:r>
      <w:r w:rsidRPr="003544FD">
        <w:rPr>
          <w:rFonts w:ascii="Calibri" w:hAnsi="Calibri" w:cs="Calibri"/>
          <w:sz w:val="36"/>
          <w:szCs w:val="36"/>
          <w:rtl/>
          <w:lang w:bidi="ar-EG"/>
        </w:rPr>
        <w:t>ه قد صر</w:t>
      </w:r>
      <w:r w:rsidR="000335D5">
        <w:rPr>
          <w:rFonts w:ascii="Calibri" w:hAnsi="Calibri" w:cs="Calibri" w:hint="cs"/>
          <w:sz w:val="36"/>
          <w:szCs w:val="36"/>
          <w:rtl/>
          <w:lang w:bidi="ar-EG"/>
        </w:rPr>
        <w:t>َّ</w:t>
      </w:r>
      <w:r w:rsidRPr="003544FD">
        <w:rPr>
          <w:rFonts w:ascii="Calibri" w:hAnsi="Calibri" w:cs="Calibri"/>
          <w:sz w:val="36"/>
          <w:szCs w:val="36"/>
          <w:rtl/>
          <w:lang w:bidi="ar-EG"/>
        </w:rPr>
        <w:t>ح سابقا</w:t>
      </w:r>
      <w:r w:rsidR="000335D5">
        <w:rPr>
          <w:rFonts w:ascii="Calibri" w:hAnsi="Calibri" w:cs="Calibri" w:hint="cs"/>
          <w:sz w:val="36"/>
          <w:szCs w:val="36"/>
          <w:rtl/>
          <w:lang w:bidi="ar-EG"/>
        </w:rPr>
        <w:t>ً</w:t>
      </w:r>
      <w:r w:rsidRPr="003544FD">
        <w:rPr>
          <w:rFonts w:ascii="Calibri" w:hAnsi="Calibri" w:cs="Calibri"/>
          <w:sz w:val="36"/>
          <w:szCs w:val="36"/>
          <w:rtl/>
          <w:lang w:bidi="ar-EG"/>
        </w:rPr>
        <w:t>، بعد علمه بدلا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بدء الكون: «</w:t>
      </w:r>
      <w:r w:rsidR="000E6962" w:rsidRPr="00D449E8">
        <w:rPr>
          <w:rFonts w:ascii="Calibri" w:hAnsi="Calibri" w:cs="Calibri"/>
          <w:b/>
          <w:bCs/>
          <w:color w:val="002060"/>
          <w:sz w:val="36"/>
          <w:szCs w:val="36"/>
          <w:highlight w:val="lightGray"/>
          <w:rtl/>
          <w:lang w:bidi="ar-EG"/>
        </w:rPr>
        <w:t>إ</w:t>
      </w:r>
      <w:r w:rsidRPr="00D449E8">
        <w:rPr>
          <w:rFonts w:ascii="Calibri" w:hAnsi="Calibri" w:cs="Calibri"/>
          <w:b/>
          <w:bCs/>
          <w:color w:val="002060"/>
          <w:sz w:val="36"/>
          <w:szCs w:val="36"/>
          <w:highlight w:val="lightGray"/>
          <w:rtl/>
          <w:lang w:bidi="ar-EG"/>
        </w:rPr>
        <w:t>ن</w:t>
      </w:r>
      <w:r w:rsidR="00D449E8" w:rsidRPr="00D449E8">
        <w:rPr>
          <w:rFonts w:ascii="Calibri" w:hAnsi="Calibri" w:cs="Calibri" w:hint="cs"/>
          <w:b/>
          <w:bCs/>
          <w:color w:val="002060"/>
          <w:sz w:val="36"/>
          <w:szCs w:val="36"/>
          <w:highlight w:val="lightGray"/>
          <w:rtl/>
          <w:lang w:bidi="ar-EG"/>
        </w:rPr>
        <w:t>َّ</w:t>
      </w:r>
      <w:r w:rsidRPr="00D449E8">
        <w:rPr>
          <w:rFonts w:ascii="Calibri" w:hAnsi="Calibri" w:cs="Calibri"/>
          <w:b/>
          <w:bCs/>
          <w:color w:val="002060"/>
          <w:sz w:val="36"/>
          <w:szCs w:val="36"/>
          <w:highlight w:val="lightGray"/>
          <w:rtl/>
          <w:lang w:bidi="ar-EG"/>
        </w:rPr>
        <w:t>ه استنتاج غريب.</w:t>
      </w:r>
      <w:r w:rsidR="00ED3922" w:rsidRPr="00D449E8">
        <w:rPr>
          <w:rFonts w:ascii="Calibri" w:hAnsi="Calibri" w:cs="Calibri"/>
          <w:b/>
          <w:bCs/>
          <w:color w:val="002060"/>
          <w:sz w:val="36"/>
          <w:szCs w:val="36"/>
          <w:highlight w:val="lightGray"/>
          <w:rtl/>
          <w:lang w:bidi="ar-EG"/>
        </w:rPr>
        <w:t>..</w:t>
      </w:r>
      <w:r w:rsidRPr="00D449E8">
        <w:rPr>
          <w:rFonts w:ascii="Calibri" w:hAnsi="Calibri" w:cs="Calibri"/>
          <w:b/>
          <w:bCs/>
          <w:color w:val="002060"/>
          <w:sz w:val="36"/>
          <w:szCs w:val="36"/>
          <w:highlight w:val="lightGray"/>
          <w:rtl/>
          <w:lang w:bidi="ar-EG"/>
        </w:rPr>
        <w:t xml:space="preserve"> لا ي</w:t>
      </w:r>
      <w:r w:rsidR="00D449E8" w:rsidRPr="00D449E8">
        <w:rPr>
          <w:rFonts w:ascii="Calibri" w:hAnsi="Calibri" w:cs="Calibri" w:hint="cs"/>
          <w:b/>
          <w:bCs/>
          <w:color w:val="002060"/>
          <w:sz w:val="36"/>
          <w:szCs w:val="36"/>
          <w:highlight w:val="lightGray"/>
          <w:rtl/>
          <w:lang w:bidi="ar-EG"/>
        </w:rPr>
        <w:t>ُ</w:t>
      </w:r>
      <w:r w:rsidRPr="00D449E8">
        <w:rPr>
          <w:rFonts w:ascii="Calibri" w:hAnsi="Calibri" w:cs="Calibri"/>
          <w:b/>
          <w:bCs/>
          <w:color w:val="002060"/>
          <w:sz w:val="36"/>
          <w:szCs w:val="36"/>
          <w:highlight w:val="lightGray"/>
          <w:rtl/>
          <w:lang w:bidi="ar-EG"/>
        </w:rPr>
        <w:t xml:space="preserve">مكن </w:t>
      </w:r>
      <w:r w:rsidR="006228D8" w:rsidRPr="00D449E8">
        <w:rPr>
          <w:rFonts w:ascii="Calibri" w:hAnsi="Calibri" w:cs="Calibri"/>
          <w:b/>
          <w:bCs/>
          <w:color w:val="002060"/>
          <w:sz w:val="36"/>
          <w:szCs w:val="36"/>
          <w:highlight w:val="lightGray"/>
          <w:rtl/>
          <w:lang w:bidi="ar-EG"/>
        </w:rPr>
        <w:t>أ</w:t>
      </w:r>
      <w:r w:rsidRPr="00D449E8">
        <w:rPr>
          <w:rFonts w:ascii="Calibri" w:hAnsi="Calibri" w:cs="Calibri"/>
          <w:b/>
          <w:bCs/>
          <w:color w:val="002060"/>
          <w:sz w:val="36"/>
          <w:szCs w:val="36"/>
          <w:highlight w:val="lightGray"/>
          <w:rtl/>
          <w:lang w:bidi="ar-EG"/>
        </w:rPr>
        <w:t>ن يكون صحيحا</w:t>
      </w:r>
      <w:r w:rsidR="00D449E8" w:rsidRPr="00D449E8">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09A1C088" w14:textId="36EF5DA4" w:rsidR="004B78D7" w:rsidRPr="003544FD" w:rsidRDefault="004B78D7"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Robert Jastrow, </w:t>
      </w:r>
      <w:r w:rsidRPr="008D59A1">
        <w:rPr>
          <w:rFonts w:ascii="Calibri" w:hAnsi="Calibri" w:cs="Calibri"/>
          <w:b/>
          <w:bCs/>
          <w:i/>
          <w:iCs/>
          <w:sz w:val="36"/>
          <w:szCs w:val="36"/>
          <w:lang w:bidi="ar-EG"/>
        </w:rPr>
        <w:t>God and the Astronomers</w:t>
      </w:r>
      <w:r w:rsidRPr="003544FD">
        <w:rPr>
          <w:rFonts w:ascii="Calibri" w:hAnsi="Calibri" w:cs="Calibri"/>
          <w:sz w:val="36"/>
          <w:szCs w:val="36"/>
          <w:lang w:bidi="ar-EG"/>
        </w:rPr>
        <w:t>, pp104</w:t>
      </w:r>
      <w:r w:rsidR="008D59A1">
        <w:rPr>
          <w:rFonts w:ascii="Calibri" w:hAnsi="Calibri" w:cs="Calibri"/>
          <w:sz w:val="36"/>
          <w:szCs w:val="36"/>
          <w:lang w:bidi="ar-EG"/>
        </w:rPr>
        <w:t>-</w:t>
      </w:r>
      <w:r w:rsidRPr="003544FD">
        <w:rPr>
          <w:rFonts w:ascii="Calibri" w:hAnsi="Calibri" w:cs="Calibri"/>
          <w:sz w:val="36"/>
          <w:szCs w:val="36"/>
          <w:lang w:bidi="ar-EG"/>
        </w:rPr>
        <w:t>105</w:t>
      </w:r>
      <w:r w:rsidR="008D59A1">
        <w:rPr>
          <w:rFonts w:ascii="Calibri" w:hAnsi="Calibri" w:cs="Calibri"/>
          <w:sz w:val="36"/>
          <w:szCs w:val="36"/>
          <w:lang w:bidi="ar-EG"/>
        </w:rPr>
        <w:t>.</w:t>
      </w:r>
    </w:p>
    <w:p w14:paraId="78641B8A" w14:textId="04557578" w:rsidR="003179D8" w:rsidRPr="0013783D" w:rsidRDefault="004A0D3D" w:rsidP="007732A6">
      <w:pPr>
        <w:widowControl w:val="0"/>
        <w:bidi/>
        <w:spacing w:line="240" w:lineRule="auto"/>
        <w:jc w:val="both"/>
        <w:rPr>
          <w:rFonts w:ascii="Calibri" w:hAnsi="Calibri" w:cs="Calibri"/>
          <w:b/>
          <w:bCs/>
          <w:sz w:val="36"/>
          <w:szCs w:val="36"/>
          <w:lang w:bidi="ar-EG"/>
        </w:rPr>
      </w:pPr>
      <w:r w:rsidRPr="003544FD">
        <w:rPr>
          <w:rFonts w:ascii="Calibri" w:hAnsi="Calibri" w:cs="Calibri"/>
          <w:sz w:val="36"/>
          <w:szCs w:val="36"/>
          <w:rtl/>
          <w:lang w:bidi="ar-EG"/>
        </w:rPr>
        <w:t>ك</w:t>
      </w:r>
      <w:r w:rsidR="00AC056C">
        <w:rPr>
          <w:rFonts w:ascii="Calibri" w:hAnsi="Calibri" w:cs="Calibri" w:hint="cs"/>
          <w:sz w:val="36"/>
          <w:szCs w:val="36"/>
          <w:rtl/>
          <w:lang w:bidi="ar-EG"/>
        </w:rPr>
        <w:t>َ</w:t>
      </w:r>
      <w:r w:rsidRPr="003544FD">
        <w:rPr>
          <w:rFonts w:ascii="Calibri" w:hAnsi="Calibri" w:cs="Calibri"/>
          <w:sz w:val="36"/>
          <w:szCs w:val="36"/>
          <w:rtl/>
          <w:lang w:bidi="ar-EG"/>
        </w:rPr>
        <w:t>ت</w:t>
      </w:r>
      <w:r w:rsidR="00AC056C">
        <w:rPr>
          <w:rFonts w:ascii="Calibri" w:hAnsi="Calibri" w:cs="Calibri" w:hint="cs"/>
          <w:sz w:val="36"/>
          <w:szCs w:val="36"/>
          <w:rtl/>
          <w:lang w:bidi="ar-EG"/>
        </w:rPr>
        <w:t>َ</w:t>
      </w:r>
      <w:r w:rsidRPr="003544FD">
        <w:rPr>
          <w:rFonts w:ascii="Calibri" w:hAnsi="Calibri" w:cs="Calibri"/>
          <w:sz w:val="36"/>
          <w:szCs w:val="36"/>
          <w:rtl/>
          <w:lang w:bidi="ar-EG"/>
        </w:rPr>
        <w:t>ب</w:t>
      </w:r>
      <w:r w:rsidR="00AC056C">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سانديغ</w:t>
      </w:r>
      <w:r w:rsidRPr="003544FD">
        <w:rPr>
          <w:rFonts w:ascii="Calibri" w:hAnsi="Calibri" w:cs="Calibri"/>
          <w:sz w:val="36"/>
          <w:szCs w:val="36"/>
          <w:rtl/>
          <w:lang w:bidi="ar-EG"/>
        </w:rPr>
        <w:t xml:space="preserve">) عن علاقة الانفجار العظيم ببحثنا عن الله: </w:t>
      </w:r>
      <w:r w:rsidRPr="0013783D">
        <w:rPr>
          <w:rFonts w:ascii="Calibri" w:hAnsi="Calibri" w:cs="Calibri"/>
          <w:b/>
          <w:bCs/>
          <w:sz w:val="36"/>
          <w:szCs w:val="36"/>
          <w:rtl/>
          <w:lang w:bidi="ar-EG"/>
        </w:rPr>
        <w:t>«</w:t>
      </w:r>
      <w:r w:rsidRPr="00AC056C">
        <w:rPr>
          <w:rFonts w:ascii="Calibri" w:hAnsi="Calibri" w:cs="Calibri"/>
          <w:b/>
          <w:bCs/>
          <w:color w:val="002060"/>
          <w:sz w:val="36"/>
          <w:szCs w:val="36"/>
          <w:highlight w:val="lightGray"/>
          <w:rtl/>
          <w:lang w:bidi="ar-EG"/>
        </w:rPr>
        <w:t>يضع توس</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ع الكون</w:t>
      </w:r>
      <w:r w:rsidR="00AC056C">
        <w:rPr>
          <w:rFonts w:ascii="Calibri" w:hAnsi="Calibri" w:cs="Calibri" w:hint="cs"/>
          <w:b/>
          <w:bCs/>
          <w:color w:val="002060"/>
          <w:sz w:val="36"/>
          <w:szCs w:val="36"/>
          <w:highlight w:val="lightGray"/>
          <w:rtl/>
          <w:lang w:bidi="ar-EG"/>
        </w:rPr>
        <w:t xml:space="preserve"> </w:t>
      </w:r>
      <w:r w:rsidR="00216845" w:rsidRPr="00AC056C">
        <w:rPr>
          <w:rFonts w:ascii="Calibri" w:hAnsi="Calibri" w:cs="Calibri"/>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مع عواقبه فيما يتعل</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 باحتمالية ق</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يام ع</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لماء الف</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ك بتحديد ح</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د</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ث الخ</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AC056C">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w:t>
      </w:r>
      <w:r w:rsidR="00216845" w:rsidRPr="00AC056C">
        <w:rPr>
          <w:rFonts w:ascii="Calibri" w:hAnsi="Calibri" w:cs="Calibri"/>
          <w:b/>
          <w:bCs/>
          <w:color w:val="002060"/>
          <w:sz w:val="36"/>
          <w:szCs w:val="36"/>
          <w:highlight w:val="lightGray"/>
          <w:rtl/>
          <w:lang w:bidi="ar-EG"/>
        </w:rPr>
        <w:t>-</w:t>
      </w:r>
      <w:r w:rsidR="00AC056C">
        <w:rPr>
          <w:rFonts w:ascii="Calibri" w:hAnsi="Calibri" w:cs="Calibri" w:hint="cs"/>
          <w:b/>
          <w:bCs/>
          <w:color w:val="002060"/>
          <w:sz w:val="36"/>
          <w:szCs w:val="36"/>
          <w:highlight w:val="lightGray"/>
          <w:rtl/>
          <w:lang w:bidi="ar-EG"/>
        </w:rPr>
        <w:t xml:space="preserve"> </w:t>
      </w:r>
      <w:r w:rsidRPr="00AC056C">
        <w:rPr>
          <w:rFonts w:ascii="Calibri" w:hAnsi="Calibri" w:cs="Calibri"/>
          <w:b/>
          <w:bCs/>
          <w:color w:val="002060"/>
          <w:sz w:val="36"/>
          <w:szCs w:val="36"/>
          <w:highlight w:val="lightGray"/>
          <w:rtl/>
          <w:lang w:bidi="ar-EG"/>
        </w:rPr>
        <w:t>ع</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م الكون الفلكي قريبا</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 م</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ن الل</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اهوت الط</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بيعي للع</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ص</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ور الوسطى الذي حاول </w:t>
      </w:r>
      <w:r w:rsidR="006228D8" w:rsidRPr="00AC056C">
        <w:rPr>
          <w:rFonts w:ascii="Calibri" w:hAnsi="Calibri" w:cs="Calibri"/>
          <w:b/>
          <w:bCs/>
          <w:color w:val="002060"/>
          <w:sz w:val="36"/>
          <w:szCs w:val="36"/>
          <w:highlight w:val="lightGray"/>
          <w:rtl/>
          <w:lang w:bidi="ar-EG"/>
        </w:rPr>
        <w:t>أ</w:t>
      </w:r>
      <w:r w:rsidRPr="00AC056C">
        <w:rPr>
          <w:rFonts w:ascii="Calibri" w:hAnsi="Calibri" w:cs="Calibri"/>
          <w:b/>
          <w:bCs/>
          <w:color w:val="002060"/>
          <w:sz w:val="36"/>
          <w:szCs w:val="36"/>
          <w:highlight w:val="lightGray"/>
          <w:rtl/>
          <w:lang w:bidi="ar-EG"/>
        </w:rPr>
        <w:t>ن يجد الله عن طريق تحديد الس</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 الأ</w:t>
      </w:r>
      <w:r w:rsidR="008F02F7" w:rsidRPr="00AC056C">
        <w:rPr>
          <w:rFonts w:ascii="Calibri" w:hAnsi="Calibri" w:cs="Calibri"/>
          <w:b/>
          <w:bCs/>
          <w:color w:val="002060"/>
          <w:sz w:val="36"/>
          <w:szCs w:val="36"/>
          <w:highlight w:val="lightGray"/>
          <w:rtl/>
          <w:lang w:bidi="ar-EG"/>
        </w:rPr>
        <w:t>و</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ED3922" w:rsidRPr="00AC056C">
        <w:rPr>
          <w:rFonts w:ascii="Calibri" w:hAnsi="Calibri" w:cs="Calibri"/>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 معرفة الخ</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 ليست هي معرفة الخال</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 ولا ت</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خبرنا </w:t>
      </w:r>
      <w:r w:rsidR="006228D8" w:rsidRPr="00AC056C">
        <w:rPr>
          <w:rFonts w:ascii="Calibri" w:hAnsi="Calibri" w:cs="Calibri"/>
          <w:b/>
          <w:bCs/>
          <w:color w:val="002060"/>
          <w:sz w:val="36"/>
          <w:szCs w:val="36"/>
          <w:highlight w:val="lightGray"/>
          <w:rtl/>
          <w:lang w:bidi="ar-EG"/>
        </w:rPr>
        <w:t>أ</w:t>
      </w:r>
      <w:r w:rsidRPr="00AC056C">
        <w:rPr>
          <w:rFonts w:ascii="Calibri" w:hAnsi="Calibri" w:cs="Calibri"/>
          <w:b/>
          <w:bCs/>
          <w:color w:val="002060"/>
          <w:sz w:val="36"/>
          <w:szCs w:val="36"/>
          <w:highlight w:val="lightGray"/>
          <w:rtl/>
          <w:lang w:bidi="ar-EG"/>
        </w:rPr>
        <w:t>ي</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 م</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ن الن</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تا</w:t>
      </w:r>
      <w:r w:rsidR="006228D8" w:rsidRPr="00AC056C">
        <w:rPr>
          <w:rFonts w:ascii="Calibri" w:hAnsi="Calibri" w:cs="Calibri"/>
          <w:b/>
          <w:bCs/>
          <w:color w:val="002060"/>
          <w:sz w:val="36"/>
          <w:szCs w:val="36"/>
          <w:highlight w:val="lightGray"/>
          <w:rtl/>
          <w:lang w:bidi="ar-EG"/>
        </w:rPr>
        <w:t>ئ</w:t>
      </w:r>
      <w:r w:rsidRPr="00AC056C">
        <w:rPr>
          <w:rFonts w:ascii="Calibri" w:hAnsi="Calibri" w:cs="Calibri"/>
          <w:b/>
          <w:bCs/>
          <w:color w:val="002060"/>
          <w:sz w:val="36"/>
          <w:szCs w:val="36"/>
          <w:highlight w:val="lightGray"/>
          <w:rtl/>
          <w:lang w:bidi="ar-EG"/>
        </w:rPr>
        <w:t>ج الفلكية عن سبب و</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وع الح</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د</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ث. </w:t>
      </w:r>
      <w:r w:rsidR="000E6962" w:rsidRPr="00AC056C">
        <w:rPr>
          <w:rFonts w:ascii="Calibri" w:hAnsi="Calibri" w:cs="Calibri"/>
          <w:b/>
          <w:bCs/>
          <w:color w:val="002060"/>
          <w:sz w:val="36"/>
          <w:szCs w:val="36"/>
          <w:highlight w:val="lightGray"/>
          <w:rtl/>
          <w:lang w:bidi="ar-EG"/>
        </w:rPr>
        <w:t>إ</w:t>
      </w:r>
      <w:r w:rsidRPr="00AC056C">
        <w:rPr>
          <w:rFonts w:ascii="Calibri" w:hAnsi="Calibri" w:cs="Calibri"/>
          <w:b/>
          <w:bCs/>
          <w:color w:val="002060"/>
          <w:sz w:val="36"/>
          <w:szCs w:val="36"/>
          <w:highlight w:val="lightGray"/>
          <w:rtl/>
          <w:lang w:bidi="ar-EG"/>
        </w:rPr>
        <w:t>ن</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 الأمر على الحقيقة من خوارق الط</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بيعة (</w:t>
      </w:r>
      <w:r w:rsidR="006228D8" w:rsidRPr="00AC056C">
        <w:rPr>
          <w:rFonts w:ascii="Calibri" w:hAnsi="Calibri" w:cs="Calibri"/>
          <w:b/>
          <w:bCs/>
          <w:color w:val="002060"/>
          <w:sz w:val="36"/>
          <w:szCs w:val="36"/>
          <w:highlight w:val="lightGray"/>
          <w:rtl/>
          <w:lang w:bidi="ar-EG"/>
        </w:rPr>
        <w:t>أ</w:t>
      </w:r>
      <w:r w:rsidRPr="00AC056C">
        <w:rPr>
          <w:rFonts w:ascii="Calibri" w:hAnsi="Calibri" w:cs="Calibri"/>
          <w:b/>
          <w:bCs/>
          <w:color w:val="002060"/>
          <w:sz w:val="36"/>
          <w:szCs w:val="36"/>
          <w:highlight w:val="lightGray"/>
          <w:rtl/>
          <w:lang w:bidi="ar-EG"/>
        </w:rPr>
        <w:t>ي: خارج فهمنا للن</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ظام الط</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بيعي للأشياء)، وبهذا الت</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عريف هو م</w:t>
      </w:r>
      <w:r w:rsidR="00745157">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عجزة. ولا تعرف طبيعة الله ضمن </w:t>
      </w:r>
      <w:r w:rsidR="006228D8" w:rsidRPr="00AC056C">
        <w:rPr>
          <w:rFonts w:ascii="Calibri" w:hAnsi="Calibri" w:cs="Calibri"/>
          <w:b/>
          <w:bCs/>
          <w:color w:val="002060"/>
          <w:sz w:val="36"/>
          <w:szCs w:val="36"/>
          <w:highlight w:val="lightGray"/>
          <w:rtl/>
          <w:lang w:bidi="ar-EG"/>
        </w:rPr>
        <w:t>أ</w:t>
      </w:r>
      <w:r w:rsidRPr="00AC056C">
        <w:rPr>
          <w:rFonts w:ascii="Calibri" w:hAnsi="Calibri" w:cs="Calibri"/>
          <w:b/>
          <w:bCs/>
          <w:color w:val="002060"/>
          <w:sz w:val="36"/>
          <w:szCs w:val="36"/>
          <w:highlight w:val="lightGray"/>
          <w:rtl/>
          <w:lang w:bidi="ar-EG"/>
        </w:rPr>
        <w:t>ي</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 ج</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زء من هذه الن</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تا</w:t>
      </w:r>
      <w:r w:rsidR="006228D8" w:rsidRPr="00AC056C">
        <w:rPr>
          <w:rFonts w:ascii="Calibri" w:hAnsi="Calibri" w:cs="Calibri"/>
          <w:b/>
          <w:bCs/>
          <w:color w:val="002060"/>
          <w:sz w:val="36"/>
          <w:szCs w:val="36"/>
          <w:highlight w:val="lightGray"/>
          <w:rtl/>
          <w:lang w:bidi="ar-EG"/>
        </w:rPr>
        <w:t>ئ</w:t>
      </w:r>
      <w:r w:rsidRPr="00AC056C">
        <w:rPr>
          <w:rFonts w:ascii="Calibri" w:hAnsi="Calibri" w:cs="Calibri"/>
          <w:b/>
          <w:bCs/>
          <w:color w:val="002060"/>
          <w:sz w:val="36"/>
          <w:szCs w:val="36"/>
          <w:highlight w:val="lightGray"/>
          <w:rtl/>
          <w:lang w:bidi="ar-EG"/>
        </w:rPr>
        <w:t>ج الع</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ل</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م</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ي</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ة. لذلك يجب على المرء </w:t>
      </w:r>
      <w:r w:rsidR="006228D8" w:rsidRPr="00AC056C">
        <w:rPr>
          <w:rFonts w:ascii="Calibri" w:hAnsi="Calibri" w:cs="Calibri"/>
          <w:b/>
          <w:bCs/>
          <w:color w:val="002060"/>
          <w:sz w:val="36"/>
          <w:szCs w:val="36"/>
          <w:highlight w:val="lightGray"/>
          <w:rtl/>
          <w:lang w:bidi="ar-EG"/>
        </w:rPr>
        <w:t>أ</w:t>
      </w:r>
      <w:r w:rsidRPr="00AC056C">
        <w:rPr>
          <w:rFonts w:ascii="Calibri" w:hAnsi="Calibri" w:cs="Calibri"/>
          <w:b/>
          <w:bCs/>
          <w:color w:val="002060"/>
          <w:sz w:val="36"/>
          <w:szCs w:val="36"/>
          <w:highlight w:val="lightGray"/>
          <w:rtl/>
          <w:lang w:bidi="ar-EG"/>
        </w:rPr>
        <w:t>ن يتحو</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 xml:space="preserve">ل </w:t>
      </w:r>
      <w:r w:rsidR="000E6962" w:rsidRPr="00AC056C">
        <w:rPr>
          <w:rFonts w:ascii="Calibri" w:hAnsi="Calibri" w:cs="Calibri"/>
          <w:b/>
          <w:bCs/>
          <w:color w:val="002060"/>
          <w:sz w:val="36"/>
          <w:szCs w:val="36"/>
          <w:highlight w:val="lightGray"/>
          <w:rtl/>
          <w:lang w:bidi="ar-EG"/>
        </w:rPr>
        <w:t>إ</w:t>
      </w:r>
      <w:r w:rsidRPr="00AC056C">
        <w:rPr>
          <w:rFonts w:ascii="Calibri" w:hAnsi="Calibri" w:cs="Calibri"/>
          <w:b/>
          <w:bCs/>
          <w:color w:val="002060"/>
          <w:sz w:val="36"/>
          <w:szCs w:val="36"/>
          <w:highlight w:val="lightGray"/>
          <w:rtl/>
          <w:lang w:bidi="ar-EG"/>
        </w:rPr>
        <w:t>لى الك</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ت</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ب الم</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قد</w:t>
      </w:r>
      <w:r w:rsidR="008420C6">
        <w:rPr>
          <w:rFonts w:ascii="Calibri" w:hAnsi="Calibri" w:cs="Calibri" w:hint="cs"/>
          <w:b/>
          <w:bCs/>
          <w:color w:val="002060"/>
          <w:sz w:val="36"/>
          <w:szCs w:val="36"/>
          <w:highlight w:val="lightGray"/>
          <w:rtl/>
          <w:lang w:bidi="ar-EG"/>
        </w:rPr>
        <w:t>َّ</w:t>
      </w:r>
      <w:r w:rsidRPr="00AC056C">
        <w:rPr>
          <w:rFonts w:ascii="Calibri" w:hAnsi="Calibri" w:cs="Calibri"/>
          <w:b/>
          <w:bCs/>
          <w:color w:val="002060"/>
          <w:sz w:val="36"/>
          <w:szCs w:val="36"/>
          <w:highlight w:val="lightGray"/>
          <w:rtl/>
          <w:lang w:bidi="ar-EG"/>
        </w:rPr>
        <w:t>سة</w:t>
      </w:r>
      <w:r w:rsidRPr="0013783D">
        <w:rPr>
          <w:rFonts w:ascii="Calibri" w:hAnsi="Calibri" w:cs="Calibri"/>
          <w:b/>
          <w:bCs/>
          <w:sz w:val="36"/>
          <w:szCs w:val="36"/>
          <w:rtl/>
          <w:lang w:bidi="ar-EG"/>
        </w:rPr>
        <w:t>»</w:t>
      </w:r>
    </w:p>
    <w:p w14:paraId="09BB747C" w14:textId="1494904E" w:rsidR="00C22771" w:rsidRDefault="00C22771" w:rsidP="00C22771">
      <w:pPr>
        <w:widowControl w:val="0"/>
        <w:spacing w:line="240" w:lineRule="auto"/>
        <w:rPr>
          <w:rFonts w:ascii="Calibri" w:hAnsi="Calibri" w:cs="Calibri"/>
          <w:sz w:val="36"/>
          <w:szCs w:val="36"/>
          <w:lang w:bidi="ar-EG"/>
        </w:rPr>
      </w:pPr>
      <w:r w:rsidRPr="00C22771">
        <w:rPr>
          <w:rFonts w:ascii="Calibri" w:hAnsi="Calibri" w:cs="Calibri"/>
          <w:sz w:val="36"/>
          <w:szCs w:val="36"/>
          <w:lang w:bidi="ar-EG"/>
        </w:rPr>
        <w:t>Dr. Allan Sandage</w:t>
      </w:r>
      <w:r>
        <w:rPr>
          <w:rFonts w:ascii="Calibri" w:hAnsi="Calibri" w:cs="Calibri"/>
          <w:sz w:val="36"/>
          <w:szCs w:val="36"/>
          <w:lang w:bidi="ar-EG"/>
        </w:rPr>
        <w:t xml:space="preserve">, </w:t>
      </w:r>
      <w:r w:rsidRPr="00C22771">
        <w:rPr>
          <w:rFonts w:ascii="Calibri" w:hAnsi="Calibri" w:cs="Calibri"/>
          <w:b/>
          <w:bCs/>
          <w:i/>
          <w:iCs/>
          <w:sz w:val="36"/>
          <w:szCs w:val="36"/>
          <w:lang w:bidi="ar-EG"/>
        </w:rPr>
        <w:t>A Scientist Reflects on Religious Belief</w:t>
      </w:r>
      <w:r>
        <w:rPr>
          <w:rFonts w:ascii="Calibri" w:hAnsi="Calibri" w:cs="Calibri"/>
          <w:sz w:val="36"/>
          <w:szCs w:val="36"/>
          <w:lang w:bidi="ar-EG"/>
        </w:rPr>
        <w:t>.</w:t>
      </w:r>
    </w:p>
    <w:p w14:paraId="4090EEA8" w14:textId="5460859E" w:rsidR="008D59A1" w:rsidRPr="009F044E" w:rsidRDefault="00C22771" w:rsidP="008D59A1">
      <w:pPr>
        <w:widowControl w:val="0"/>
        <w:spacing w:line="240" w:lineRule="auto"/>
        <w:jc w:val="both"/>
        <w:rPr>
          <w:rFonts w:ascii="Calibri" w:hAnsi="Calibri" w:cs="Calibri"/>
          <w:sz w:val="36"/>
          <w:szCs w:val="36"/>
          <w:lang w:bidi="ar-EG"/>
        </w:rPr>
      </w:pPr>
      <w:hyperlink r:id="rId67" w:history="1">
        <w:r w:rsidRPr="00F03D17">
          <w:rPr>
            <w:rStyle w:val="Hyperlink"/>
            <w:rFonts w:ascii="Calibri" w:hAnsi="Calibri" w:cs="Calibri"/>
            <w:sz w:val="36"/>
            <w:szCs w:val="36"/>
            <w:lang w:bidi="ar-EG"/>
          </w:rPr>
          <w:t>http://www.leaderu.com/truth/1truth15.html</w:t>
        </w:r>
      </w:hyperlink>
      <w:r w:rsidR="009F044E" w:rsidRPr="009F044E">
        <w:rPr>
          <w:rFonts w:ascii="Calibri" w:hAnsi="Calibri" w:cs="Calibri"/>
          <w:sz w:val="36"/>
          <w:szCs w:val="36"/>
          <w:lang w:bidi="ar-EG"/>
        </w:rPr>
        <w:t xml:space="preserve"> </w:t>
      </w:r>
    </w:p>
    <w:p w14:paraId="41D6A40E" w14:textId="7826FF4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وقال لاحقا</w:t>
      </w:r>
      <w:r w:rsidR="004F0D3E">
        <w:rPr>
          <w:rFonts w:ascii="Calibri" w:hAnsi="Calibri" w:cs="Calibri" w:hint="cs"/>
          <w:sz w:val="36"/>
          <w:szCs w:val="36"/>
          <w:rtl/>
          <w:lang w:bidi="ar-EG"/>
        </w:rPr>
        <w:t>ً</w:t>
      </w:r>
      <w:r w:rsidRPr="003544FD">
        <w:rPr>
          <w:rFonts w:ascii="Calibri" w:hAnsi="Calibri" w:cs="Calibri"/>
          <w:sz w:val="36"/>
          <w:szCs w:val="36"/>
          <w:rtl/>
          <w:lang w:bidi="ar-EG"/>
        </w:rPr>
        <w:t xml:space="preserve"> لم</w:t>
      </w:r>
      <w:r w:rsidR="004F0D3E">
        <w:rPr>
          <w:rFonts w:ascii="Calibri" w:hAnsi="Calibri" w:cs="Calibri" w:hint="cs"/>
          <w:sz w:val="36"/>
          <w:szCs w:val="36"/>
          <w:rtl/>
          <w:lang w:bidi="ar-EG"/>
        </w:rPr>
        <w:t>ُ</w:t>
      </w:r>
      <w:r w:rsidRPr="003544FD">
        <w:rPr>
          <w:rFonts w:ascii="Calibri" w:hAnsi="Calibri" w:cs="Calibri"/>
          <w:sz w:val="36"/>
          <w:szCs w:val="36"/>
          <w:rtl/>
          <w:lang w:bidi="ar-EG"/>
        </w:rPr>
        <w:t>راسل صحفي: «</w:t>
      </w:r>
      <w:r w:rsidR="000E6962" w:rsidRPr="004F0D3E">
        <w:rPr>
          <w:rFonts w:ascii="Calibri" w:hAnsi="Calibri" w:cs="Calibri"/>
          <w:b/>
          <w:bCs/>
          <w:color w:val="002060"/>
          <w:sz w:val="36"/>
          <w:szCs w:val="36"/>
          <w:highlight w:val="lightGray"/>
          <w:rtl/>
          <w:lang w:bidi="ar-EG"/>
        </w:rPr>
        <w:t>إ</w:t>
      </w:r>
      <w:r w:rsidRPr="004F0D3E">
        <w:rPr>
          <w:rFonts w:ascii="Calibri" w:hAnsi="Calibri" w:cs="Calibri"/>
          <w:b/>
          <w:bCs/>
          <w:color w:val="002060"/>
          <w:sz w:val="36"/>
          <w:szCs w:val="36"/>
          <w:highlight w:val="lightGray"/>
          <w:rtl/>
          <w:lang w:bidi="ar-EG"/>
        </w:rPr>
        <w:t>ن</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 الع</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ل</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م الذي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 xml:space="preserve">مارسه هو الذي قادني </w:t>
      </w:r>
      <w:r w:rsidR="000E6962" w:rsidRPr="004F0D3E">
        <w:rPr>
          <w:rFonts w:ascii="Calibri" w:hAnsi="Calibri" w:cs="Calibri"/>
          <w:b/>
          <w:bCs/>
          <w:color w:val="002060"/>
          <w:sz w:val="36"/>
          <w:szCs w:val="36"/>
          <w:highlight w:val="lightGray"/>
          <w:rtl/>
          <w:lang w:bidi="ar-EG"/>
        </w:rPr>
        <w:t>إ</w:t>
      </w:r>
      <w:r w:rsidRPr="004F0D3E">
        <w:rPr>
          <w:rFonts w:ascii="Calibri" w:hAnsi="Calibri" w:cs="Calibri"/>
          <w:b/>
          <w:bCs/>
          <w:color w:val="002060"/>
          <w:sz w:val="36"/>
          <w:szCs w:val="36"/>
          <w:highlight w:val="lightGray"/>
          <w:rtl/>
          <w:lang w:bidi="ar-EG"/>
        </w:rPr>
        <w:t xml:space="preserve">لى نتيجة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ن</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 الع</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ال</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م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شد</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 تعقيدا</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 xml:space="preserve"> من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ن ي</w:t>
      </w:r>
      <w:r w:rsidR="000F22A3" w:rsidRPr="004F0D3E">
        <w:rPr>
          <w:rFonts w:ascii="Calibri" w:hAnsi="Calibri" w:cs="Calibri" w:hint="cs"/>
          <w:b/>
          <w:bCs/>
          <w:color w:val="002060"/>
          <w:sz w:val="36"/>
          <w:szCs w:val="36"/>
          <w:highlight w:val="lightGray"/>
          <w:rtl/>
          <w:lang w:bidi="ar-EG"/>
        </w:rPr>
        <w:t>ُف</w:t>
      </w:r>
      <w:r w:rsidRPr="004F0D3E">
        <w:rPr>
          <w:rFonts w:ascii="Calibri" w:hAnsi="Calibri" w:cs="Calibri"/>
          <w:b/>
          <w:bCs/>
          <w:color w:val="002060"/>
          <w:sz w:val="36"/>
          <w:szCs w:val="36"/>
          <w:highlight w:val="lightGray"/>
          <w:rtl/>
          <w:lang w:bidi="ar-EG"/>
        </w:rPr>
        <w:t>س</w:t>
      </w:r>
      <w:r w:rsidR="000F22A3" w:rsidRP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ره الع</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ل</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م. فقط من خلال ما هو فوق طبيعي ب</w:t>
      </w:r>
      <w:r w:rsidR="000E6962" w:rsidRPr="004F0D3E">
        <w:rPr>
          <w:rFonts w:ascii="Calibri" w:hAnsi="Calibri" w:cs="Calibri"/>
          <w:b/>
          <w:bCs/>
          <w:color w:val="002060"/>
          <w:sz w:val="36"/>
          <w:szCs w:val="36"/>
          <w:highlight w:val="lightGray"/>
          <w:rtl/>
          <w:lang w:bidi="ar-EG"/>
        </w:rPr>
        <w:t>إ</w:t>
      </w:r>
      <w:r w:rsidRPr="004F0D3E">
        <w:rPr>
          <w:rFonts w:ascii="Calibri" w:hAnsi="Calibri" w:cs="Calibri"/>
          <w:b/>
          <w:bCs/>
          <w:color w:val="002060"/>
          <w:sz w:val="36"/>
          <w:szCs w:val="36"/>
          <w:highlight w:val="lightGray"/>
          <w:rtl/>
          <w:lang w:bidi="ar-EG"/>
        </w:rPr>
        <w:t xml:space="preserve">مكاني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 xml:space="preserve">ن </w:t>
      </w:r>
      <w:r w:rsidR="006228D8" w:rsidRPr="004F0D3E">
        <w:rPr>
          <w:rFonts w:ascii="Calibri" w:hAnsi="Calibri" w:cs="Calibri"/>
          <w:b/>
          <w:bCs/>
          <w:color w:val="002060"/>
          <w:sz w:val="36"/>
          <w:szCs w:val="36"/>
          <w:highlight w:val="lightGray"/>
          <w:rtl/>
          <w:lang w:bidi="ar-EG"/>
        </w:rPr>
        <w:t>أ</w:t>
      </w:r>
      <w:r w:rsidRPr="004F0D3E">
        <w:rPr>
          <w:rFonts w:ascii="Calibri" w:hAnsi="Calibri" w:cs="Calibri"/>
          <w:b/>
          <w:bCs/>
          <w:color w:val="002060"/>
          <w:sz w:val="36"/>
          <w:szCs w:val="36"/>
          <w:highlight w:val="lightGray"/>
          <w:rtl/>
          <w:lang w:bidi="ar-EG"/>
        </w:rPr>
        <w:t>فهم ل</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غز الو</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ج</w:t>
      </w:r>
      <w:r w:rsidR="004F0D3E">
        <w:rPr>
          <w:rFonts w:ascii="Calibri" w:hAnsi="Calibri" w:cs="Calibri" w:hint="cs"/>
          <w:b/>
          <w:bCs/>
          <w:color w:val="002060"/>
          <w:sz w:val="36"/>
          <w:szCs w:val="36"/>
          <w:highlight w:val="lightGray"/>
          <w:rtl/>
          <w:lang w:bidi="ar-EG"/>
        </w:rPr>
        <w:t>ُ</w:t>
      </w:r>
      <w:r w:rsidRPr="004F0D3E">
        <w:rPr>
          <w:rFonts w:ascii="Calibri" w:hAnsi="Calibri" w:cs="Calibri"/>
          <w:b/>
          <w:bCs/>
          <w:color w:val="002060"/>
          <w:sz w:val="36"/>
          <w:szCs w:val="36"/>
          <w:highlight w:val="lightGray"/>
          <w:rtl/>
          <w:lang w:bidi="ar-EG"/>
        </w:rPr>
        <w:t>ود</w:t>
      </w:r>
      <w:r w:rsidRPr="003544FD">
        <w:rPr>
          <w:rFonts w:ascii="Calibri" w:hAnsi="Calibri" w:cs="Calibri"/>
          <w:sz w:val="36"/>
          <w:szCs w:val="36"/>
          <w:rtl/>
          <w:lang w:bidi="ar-EG"/>
        </w:rPr>
        <w:t>»</w:t>
      </w:r>
    </w:p>
    <w:p w14:paraId="7584C2C9" w14:textId="576BE8CD" w:rsidR="008F02F7" w:rsidRPr="003544FD" w:rsidRDefault="008F02F7"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Lee Strobel and Mark Mittelberg, </w:t>
      </w:r>
      <w:r w:rsidRPr="00B046CB">
        <w:rPr>
          <w:rFonts w:ascii="Calibri" w:hAnsi="Calibri" w:cs="Calibri"/>
          <w:b/>
          <w:bCs/>
          <w:i/>
          <w:iCs/>
          <w:sz w:val="36"/>
          <w:szCs w:val="36"/>
          <w:lang w:bidi="ar-EG"/>
        </w:rPr>
        <w:t>Today’s Moment of Truth</w:t>
      </w:r>
      <w:r w:rsidRPr="003544FD">
        <w:rPr>
          <w:rFonts w:ascii="Calibri" w:hAnsi="Calibri" w:cs="Calibri"/>
          <w:sz w:val="36"/>
          <w:szCs w:val="36"/>
          <w:lang w:bidi="ar-EG"/>
        </w:rPr>
        <w:t>, kindle edition</w:t>
      </w:r>
      <w:r w:rsidRPr="003544FD">
        <w:rPr>
          <w:rFonts w:ascii="Calibri" w:hAnsi="Calibri" w:cs="Calibri"/>
          <w:sz w:val="36"/>
          <w:szCs w:val="36"/>
          <w:rtl/>
          <w:lang w:bidi="ar-EG"/>
        </w:rPr>
        <w:t>.</w:t>
      </w:r>
    </w:p>
    <w:p w14:paraId="0F96BBFF" w14:textId="0C03607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عالمة الف</w:t>
      </w:r>
      <w:r w:rsidR="00374F72">
        <w:rPr>
          <w:rFonts w:ascii="Calibri" w:hAnsi="Calibri" w:cs="Calibri" w:hint="cs"/>
          <w:sz w:val="36"/>
          <w:szCs w:val="36"/>
          <w:rtl/>
          <w:lang w:bidi="ar-EG"/>
        </w:rPr>
        <w:t>َ</w:t>
      </w:r>
      <w:r w:rsidRPr="003544FD">
        <w:rPr>
          <w:rFonts w:ascii="Calibri" w:hAnsi="Calibri" w:cs="Calibri"/>
          <w:sz w:val="36"/>
          <w:szCs w:val="36"/>
          <w:rtl/>
          <w:lang w:bidi="ar-EG"/>
        </w:rPr>
        <w:t>ل</w:t>
      </w:r>
      <w:r w:rsidR="00374F72">
        <w:rPr>
          <w:rFonts w:ascii="Calibri" w:hAnsi="Calibri" w:cs="Calibri" w:hint="cs"/>
          <w:sz w:val="36"/>
          <w:szCs w:val="36"/>
          <w:rtl/>
          <w:lang w:bidi="ar-EG"/>
        </w:rPr>
        <w:t>َ</w:t>
      </w:r>
      <w:r w:rsidRPr="003544FD">
        <w:rPr>
          <w:rFonts w:ascii="Calibri" w:hAnsi="Calibri" w:cs="Calibri"/>
          <w:sz w:val="36"/>
          <w:szCs w:val="36"/>
          <w:rtl/>
          <w:lang w:bidi="ar-EG"/>
        </w:rPr>
        <w:t>ك والفيزياء الكونية (</w:t>
      </w:r>
      <w:r w:rsidRPr="003544FD">
        <w:rPr>
          <w:rFonts w:ascii="Calibri" w:hAnsi="Calibri" w:cs="Calibri"/>
          <w:b/>
          <w:bCs/>
          <w:sz w:val="36"/>
          <w:szCs w:val="36"/>
          <w:rtl/>
          <w:lang w:bidi="ar-EG"/>
        </w:rPr>
        <w:t>سارة سلفياندر</w:t>
      </w:r>
      <w:r w:rsidRPr="003544FD">
        <w:rPr>
          <w:rFonts w:ascii="Calibri" w:hAnsi="Calibri" w:cs="Calibri"/>
          <w:sz w:val="36"/>
          <w:szCs w:val="36"/>
          <w:rtl/>
          <w:lang w:bidi="ar-EG"/>
        </w:rPr>
        <w:t>) التي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ت م</w:t>
      </w:r>
      <w:r w:rsidR="00374F72">
        <w:rPr>
          <w:rFonts w:ascii="Calibri" w:hAnsi="Calibri" w:cs="Calibri" w:hint="cs"/>
          <w:sz w:val="36"/>
          <w:szCs w:val="36"/>
          <w:rtl/>
          <w:lang w:bidi="ar-EG"/>
        </w:rPr>
        <w:t>ُ</w:t>
      </w:r>
      <w:r w:rsidRPr="003544FD">
        <w:rPr>
          <w:rFonts w:ascii="Calibri" w:hAnsi="Calibri" w:cs="Calibri"/>
          <w:sz w:val="36"/>
          <w:szCs w:val="36"/>
          <w:rtl/>
          <w:lang w:bidi="ar-EG"/>
        </w:rPr>
        <w:t xml:space="preserve">لحدة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سرة م</w:t>
      </w:r>
      <w:r w:rsidR="00374F72">
        <w:rPr>
          <w:rFonts w:ascii="Calibri" w:hAnsi="Calibri" w:cs="Calibri" w:hint="cs"/>
          <w:sz w:val="36"/>
          <w:szCs w:val="36"/>
          <w:rtl/>
          <w:lang w:bidi="ar-EG"/>
        </w:rPr>
        <w:t>ُ</w:t>
      </w:r>
      <w:r w:rsidRPr="003544FD">
        <w:rPr>
          <w:rFonts w:ascii="Calibri" w:hAnsi="Calibri" w:cs="Calibri"/>
          <w:sz w:val="36"/>
          <w:szCs w:val="36"/>
          <w:rtl/>
          <w:lang w:bidi="ar-EG"/>
        </w:rPr>
        <w:t>لحدة وبي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اجتماعية تحتقر الت</w:t>
      </w:r>
      <w:r w:rsidR="00374F72">
        <w:rPr>
          <w:rFonts w:ascii="Calibri" w:hAnsi="Calibri" w:cs="Calibri" w:hint="cs"/>
          <w:sz w:val="36"/>
          <w:szCs w:val="36"/>
          <w:rtl/>
          <w:lang w:bidi="ar-EG"/>
        </w:rPr>
        <w:t>َّ</w:t>
      </w:r>
      <w:r w:rsidRPr="003544FD">
        <w:rPr>
          <w:rFonts w:ascii="Calibri" w:hAnsi="Calibri" w:cs="Calibri"/>
          <w:sz w:val="36"/>
          <w:szCs w:val="36"/>
          <w:rtl/>
          <w:lang w:bidi="ar-EG"/>
        </w:rPr>
        <w:t>دي</w:t>
      </w:r>
      <w:r w:rsidR="00374F72">
        <w:rPr>
          <w:rFonts w:ascii="Calibri" w:hAnsi="Calibri" w:cs="Calibri" w:hint="cs"/>
          <w:sz w:val="36"/>
          <w:szCs w:val="36"/>
          <w:rtl/>
          <w:lang w:bidi="ar-EG"/>
        </w:rPr>
        <w:t>ُّ</w:t>
      </w:r>
      <w:r w:rsidRPr="003544FD">
        <w:rPr>
          <w:rFonts w:ascii="Calibri" w:hAnsi="Calibri" w:cs="Calibri"/>
          <w:sz w:val="36"/>
          <w:szCs w:val="36"/>
          <w:rtl/>
          <w:lang w:bidi="ar-EG"/>
        </w:rPr>
        <w:t>ن.</w:t>
      </w:r>
      <w:r w:rsidR="00BD5851" w:rsidRPr="003544FD">
        <w:rPr>
          <w:rFonts w:ascii="Calibri" w:hAnsi="Calibri" w:cs="Calibri"/>
          <w:sz w:val="36"/>
          <w:szCs w:val="36"/>
          <w:rtl/>
          <w:lang w:bidi="ar-EG"/>
        </w:rPr>
        <w:t>..</w:t>
      </w:r>
      <w:r w:rsidR="00374F72">
        <w:rPr>
          <w:rFonts w:ascii="Calibri" w:hAnsi="Calibri" w:cs="Calibri" w:hint="cs"/>
          <w:sz w:val="36"/>
          <w:szCs w:val="36"/>
          <w:rtl/>
          <w:lang w:bidi="ar-EG"/>
        </w:rPr>
        <w:t xml:space="preserve"> </w:t>
      </w:r>
      <w:r w:rsidRPr="003544FD">
        <w:rPr>
          <w:rFonts w:ascii="Calibri" w:hAnsi="Calibri" w:cs="Calibri"/>
          <w:sz w:val="36"/>
          <w:szCs w:val="36"/>
          <w:rtl/>
          <w:lang w:bidi="ar-EG"/>
        </w:rPr>
        <w:t>كانت بداية عودة (</w:t>
      </w:r>
      <w:r w:rsidRPr="00374F72">
        <w:rPr>
          <w:rFonts w:ascii="Calibri" w:hAnsi="Calibri" w:cs="Calibri"/>
          <w:b/>
          <w:bCs/>
          <w:sz w:val="36"/>
          <w:szCs w:val="36"/>
          <w:rtl/>
          <w:lang w:bidi="ar-EG"/>
        </w:rPr>
        <w:t>سارة سلفياندر</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بعد التحاقها بمجموعة من الباحثين في «</w:t>
      </w:r>
      <w:r w:rsidRPr="003544FD">
        <w:rPr>
          <w:rFonts w:ascii="Calibri" w:hAnsi="Calibri" w:cs="Calibri"/>
          <w:b/>
          <w:bCs/>
          <w:sz w:val="36"/>
          <w:szCs w:val="36"/>
          <w:rtl/>
          <w:lang w:bidi="ar-EG"/>
        </w:rPr>
        <w:t>مركز ع</w:t>
      </w:r>
      <w:r w:rsidR="00374F72">
        <w:rPr>
          <w:rFonts w:ascii="Calibri" w:hAnsi="Calibri" w:cs="Calibri" w:hint="cs"/>
          <w:b/>
          <w:bCs/>
          <w:sz w:val="36"/>
          <w:szCs w:val="36"/>
          <w:rtl/>
          <w:lang w:bidi="ar-EG"/>
        </w:rPr>
        <w:t>ُ</w:t>
      </w:r>
      <w:r w:rsidRPr="003544FD">
        <w:rPr>
          <w:rFonts w:ascii="Calibri" w:hAnsi="Calibri" w:cs="Calibri"/>
          <w:b/>
          <w:bCs/>
          <w:sz w:val="36"/>
          <w:szCs w:val="36"/>
          <w:rtl/>
          <w:lang w:bidi="ar-EG"/>
        </w:rPr>
        <w:t>ل</w:t>
      </w:r>
      <w:r w:rsidR="00374F72">
        <w:rPr>
          <w:rFonts w:ascii="Calibri" w:hAnsi="Calibri" w:cs="Calibri" w:hint="cs"/>
          <w:b/>
          <w:bCs/>
          <w:sz w:val="36"/>
          <w:szCs w:val="36"/>
          <w:rtl/>
          <w:lang w:bidi="ar-EG"/>
        </w:rPr>
        <w:t>ُ</w:t>
      </w:r>
      <w:r w:rsidRPr="003544FD">
        <w:rPr>
          <w:rFonts w:ascii="Calibri" w:hAnsi="Calibri" w:cs="Calibri"/>
          <w:b/>
          <w:bCs/>
          <w:sz w:val="36"/>
          <w:szCs w:val="36"/>
          <w:rtl/>
          <w:lang w:bidi="ar-EG"/>
        </w:rPr>
        <w:t>وم الفيزياء الكونية والفضاء</w:t>
      </w:r>
      <w:r w:rsidRPr="003544FD">
        <w:rPr>
          <w:rFonts w:ascii="Calibri" w:hAnsi="Calibri" w:cs="Calibri"/>
          <w:sz w:val="36"/>
          <w:szCs w:val="36"/>
          <w:rtl/>
          <w:lang w:bidi="ar-EG"/>
        </w:rPr>
        <w:t>» للبحث عن قرا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م</w:t>
      </w:r>
      <w:r w:rsidR="00374F72">
        <w:rPr>
          <w:rFonts w:ascii="Calibri" w:hAnsi="Calibri" w:cs="Calibri" w:hint="cs"/>
          <w:sz w:val="36"/>
          <w:szCs w:val="36"/>
          <w:rtl/>
          <w:lang w:bidi="ar-EG"/>
        </w:rPr>
        <w:t>ُ</w:t>
      </w:r>
      <w:r w:rsidRPr="003544FD">
        <w:rPr>
          <w:rFonts w:ascii="Calibri" w:hAnsi="Calibri" w:cs="Calibri"/>
          <w:sz w:val="36"/>
          <w:szCs w:val="36"/>
          <w:rtl/>
          <w:lang w:bidi="ar-EG"/>
        </w:rPr>
        <w:t>ستق</w:t>
      </w:r>
      <w:r w:rsidR="00374F72">
        <w:rPr>
          <w:rFonts w:ascii="Calibri" w:hAnsi="Calibri" w:cs="Calibri" w:hint="cs"/>
          <w:sz w:val="36"/>
          <w:szCs w:val="36"/>
          <w:rtl/>
          <w:lang w:bidi="ar-EG"/>
        </w:rPr>
        <w:t>ِ</w:t>
      </w:r>
      <w:r w:rsidRPr="003544FD">
        <w:rPr>
          <w:rFonts w:ascii="Calibri" w:hAnsi="Calibri" w:cs="Calibri"/>
          <w:sz w:val="36"/>
          <w:szCs w:val="36"/>
          <w:rtl/>
          <w:lang w:bidi="ar-EG"/>
        </w:rPr>
        <w:t>ل</w:t>
      </w:r>
      <w:r w:rsidR="00374F72">
        <w:rPr>
          <w:rFonts w:ascii="Calibri" w:hAnsi="Calibri" w:cs="Calibri" w:hint="cs"/>
          <w:sz w:val="36"/>
          <w:szCs w:val="36"/>
          <w:rtl/>
          <w:lang w:bidi="ar-EG"/>
        </w:rPr>
        <w:t>َّ</w:t>
      </w:r>
      <w:r w:rsidRPr="003544FD">
        <w:rPr>
          <w:rFonts w:ascii="Calibri" w:hAnsi="Calibri" w:cs="Calibri"/>
          <w:sz w:val="36"/>
          <w:szCs w:val="36"/>
          <w:rtl/>
          <w:lang w:bidi="ar-EG"/>
        </w:rPr>
        <w:t>ة للانفجار العظيم الأو</w:t>
      </w:r>
      <w:r w:rsidR="00374F72">
        <w:rPr>
          <w:rFonts w:ascii="Calibri" w:hAnsi="Calibri" w:cs="Calibri" w:hint="cs"/>
          <w:sz w:val="36"/>
          <w:szCs w:val="36"/>
          <w:rtl/>
          <w:lang w:bidi="ar-EG"/>
        </w:rPr>
        <w:t>َّ</w:t>
      </w:r>
      <w:r w:rsidRPr="003544FD">
        <w:rPr>
          <w:rFonts w:ascii="Calibri" w:hAnsi="Calibri" w:cs="Calibri"/>
          <w:sz w:val="36"/>
          <w:szCs w:val="36"/>
          <w:rtl/>
          <w:lang w:bidi="ar-EG"/>
        </w:rPr>
        <w:t>ل، غير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شعاع الخلفية الكونية الميكرو</w:t>
      </w:r>
      <w:r w:rsidRPr="00A572A8">
        <w:rPr>
          <w:rFonts w:ascii="Calibri" w:hAnsi="Calibri" w:cs="Calibri"/>
          <w:b/>
          <w:bCs/>
          <w:sz w:val="36"/>
          <w:szCs w:val="36"/>
          <w:rtl/>
          <w:lang w:bidi="ar-EG"/>
        </w:rPr>
        <w:t>ي</w:t>
      </w:r>
      <w:r w:rsidR="00A572A8" w:rsidRPr="003544FD">
        <w:rPr>
          <w:rFonts w:ascii="Calibri" w:hAnsi="Calibri" w:cs="Calibri"/>
          <w:sz w:val="36"/>
          <w:szCs w:val="36"/>
          <w:rtl/>
          <w:lang w:bidi="ar-EG"/>
        </w:rPr>
        <w:t>»</w:t>
      </w:r>
      <w:r w:rsidR="00B046CB">
        <w:rPr>
          <w:rFonts w:ascii="Calibri" w:hAnsi="Calibri" w:cs="Calibri" w:hint="cs"/>
          <w:sz w:val="36"/>
          <w:szCs w:val="36"/>
          <w:rtl/>
          <w:lang w:bidi="ar-EG"/>
        </w:rPr>
        <w:t xml:space="preserve"> </w:t>
      </w:r>
      <w:r w:rsidR="00BD5851" w:rsidRPr="003544FD">
        <w:rPr>
          <w:rFonts w:ascii="Calibri" w:hAnsi="Calibri" w:cs="Calibri"/>
          <w:sz w:val="36"/>
          <w:szCs w:val="36"/>
          <w:rtl/>
          <w:lang w:bidi="ar-EG"/>
        </w:rPr>
        <w:t>...</w:t>
      </w:r>
      <w:r w:rsidR="00B046CB">
        <w:rPr>
          <w:rFonts w:ascii="Calibri" w:hAnsi="Calibri" w:cs="Calibri" w:hint="cs"/>
          <w:sz w:val="36"/>
          <w:szCs w:val="36"/>
          <w:rtl/>
          <w:lang w:bidi="ar-EG"/>
        </w:rPr>
        <w:t xml:space="preserve"> </w:t>
      </w:r>
      <w:r w:rsidRPr="003544FD">
        <w:rPr>
          <w:rFonts w:ascii="Calibri" w:hAnsi="Calibri" w:cs="Calibri"/>
          <w:sz w:val="36"/>
          <w:szCs w:val="36"/>
          <w:rtl/>
          <w:lang w:bidi="ar-EG"/>
        </w:rPr>
        <w:t>وقد انتهت نتا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ج الأبحاث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كيد ن</w:t>
      </w:r>
      <w:r w:rsidR="00374F72">
        <w:rPr>
          <w:rFonts w:ascii="Calibri" w:hAnsi="Calibri" w:cs="Calibri" w:hint="cs"/>
          <w:sz w:val="36"/>
          <w:szCs w:val="36"/>
          <w:rtl/>
          <w:lang w:bidi="ar-EG"/>
        </w:rPr>
        <w:t>ُ</w:t>
      </w:r>
      <w:r w:rsidRPr="003544FD">
        <w:rPr>
          <w:rFonts w:ascii="Calibri" w:hAnsi="Calibri" w:cs="Calibri"/>
          <w:sz w:val="36"/>
          <w:szCs w:val="36"/>
          <w:rtl/>
          <w:lang w:bidi="ar-EG"/>
        </w:rPr>
        <w:t>ب</w:t>
      </w:r>
      <w:r w:rsidR="00374F72">
        <w:rPr>
          <w:rFonts w:ascii="Calibri" w:hAnsi="Calibri" w:cs="Calibri" w:hint="cs"/>
          <w:sz w:val="36"/>
          <w:szCs w:val="36"/>
          <w:rtl/>
          <w:lang w:bidi="ar-EG"/>
        </w:rPr>
        <w:t>ُ</w:t>
      </w:r>
      <w:r w:rsidRPr="003544FD">
        <w:rPr>
          <w:rFonts w:ascii="Calibri" w:hAnsi="Calibri" w:cs="Calibri"/>
          <w:sz w:val="36"/>
          <w:szCs w:val="36"/>
          <w:rtl/>
          <w:lang w:bidi="ar-EG"/>
        </w:rPr>
        <w:t xml:space="preserve">وءات الانفجار العظيم. 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دهشها ذلك؛ فالكون ي</w:t>
      </w:r>
      <w:r w:rsidR="00374F72">
        <w:rPr>
          <w:rFonts w:ascii="Calibri" w:hAnsi="Calibri" w:cs="Calibri" w:hint="cs"/>
          <w:sz w:val="36"/>
          <w:szCs w:val="36"/>
          <w:rtl/>
          <w:lang w:bidi="ar-EG"/>
        </w:rPr>
        <w:t>ُ</w:t>
      </w:r>
      <w:r w:rsidRPr="003544FD">
        <w:rPr>
          <w:rFonts w:ascii="Calibri" w:hAnsi="Calibri" w:cs="Calibri"/>
          <w:sz w:val="36"/>
          <w:szCs w:val="36"/>
          <w:rtl/>
          <w:lang w:bidi="ar-EG"/>
        </w:rPr>
        <w:t>شير بك</w:t>
      </w:r>
      <w:r w:rsidR="00374F72">
        <w:rPr>
          <w:rFonts w:ascii="Calibri" w:hAnsi="Calibri" w:cs="Calibri" w:hint="cs"/>
          <w:sz w:val="36"/>
          <w:szCs w:val="36"/>
          <w:rtl/>
          <w:lang w:bidi="ar-EG"/>
        </w:rPr>
        <w:t>ُ</w:t>
      </w:r>
      <w:r w:rsidRPr="003544FD">
        <w:rPr>
          <w:rFonts w:ascii="Calibri" w:hAnsi="Calibri" w:cs="Calibri"/>
          <w:sz w:val="36"/>
          <w:szCs w:val="36"/>
          <w:rtl/>
          <w:lang w:bidi="ar-EG"/>
        </w:rPr>
        <w:t>ل</w:t>
      </w:r>
      <w:r w:rsidR="00374F72">
        <w:rPr>
          <w:rFonts w:ascii="Calibri" w:hAnsi="Calibri" w:cs="Calibri" w:hint="cs"/>
          <w:sz w:val="36"/>
          <w:szCs w:val="36"/>
          <w:rtl/>
          <w:lang w:bidi="ar-EG"/>
        </w:rPr>
        <w:t>ِّ</w:t>
      </w:r>
      <w:r w:rsidRPr="003544FD">
        <w:rPr>
          <w:rFonts w:ascii="Calibri" w:hAnsi="Calibri" w:cs="Calibri"/>
          <w:sz w:val="36"/>
          <w:szCs w:val="36"/>
          <w:rtl/>
          <w:lang w:bidi="ar-EG"/>
        </w:rPr>
        <w:t>ي</w:t>
      </w:r>
      <w:r w:rsidR="00374F72">
        <w:rPr>
          <w:rFonts w:ascii="Calibri" w:hAnsi="Calibri" w:cs="Calibri" w:hint="cs"/>
          <w:sz w:val="36"/>
          <w:szCs w:val="36"/>
          <w:rtl/>
          <w:lang w:bidi="ar-EG"/>
        </w:rPr>
        <w:t>َّ</w:t>
      </w:r>
      <w:r w:rsidRPr="003544FD">
        <w:rPr>
          <w:rFonts w:ascii="Calibri" w:hAnsi="Calibri" w:cs="Calibri"/>
          <w:sz w:val="36"/>
          <w:szCs w:val="36"/>
          <w:rtl/>
          <w:lang w:bidi="ar-EG"/>
        </w:rPr>
        <w:t xml:space="preserve">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74F72">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ثر عن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رادة وحكمة م</w:t>
      </w:r>
      <w:r w:rsidR="00374F72">
        <w:rPr>
          <w:rFonts w:ascii="Calibri" w:hAnsi="Calibri" w:cs="Calibri" w:hint="cs"/>
          <w:sz w:val="36"/>
          <w:szCs w:val="36"/>
          <w:rtl/>
          <w:lang w:bidi="ar-EG"/>
        </w:rPr>
        <w:t>ُ</w:t>
      </w:r>
      <w:r w:rsidRPr="003544FD">
        <w:rPr>
          <w:rFonts w:ascii="Calibri" w:hAnsi="Calibri" w:cs="Calibri"/>
          <w:sz w:val="36"/>
          <w:szCs w:val="36"/>
          <w:rtl/>
          <w:lang w:bidi="ar-EG"/>
        </w:rPr>
        <w:t>نذ البدء.</w:t>
      </w:r>
    </w:p>
    <w:p w14:paraId="3AAF06BF" w14:textId="3BA5A558" w:rsidR="006228D8" w:rsidRPr="003667A9" w:rsidRDefault="004A0D3D" w:rsidP="001B2B1B">
      <w:pPr>
        <w:widowControl w:val="0"/>
        <w:spacing w:line="240" w:lineRule="auto"/>
        <w:jc w:val="both"/>
        <w:rPr>
          <w:rFonts w:ascii="Calibri" w:hAnsi="Calibri" w:cs="Calibri"/>
          <w:b/>
          <w:bCs/>
          <w:i/>
          <w:iCs/>
          <w:sz w:val="36"/>
          <w:szCs w:val="36"/>
          <w:lang w:bidi="ar-EG"/>
        </w:rPr>
      </w:pPr>
      <w:r w:rsidRPr="003667A9">
        <w:rPr>
          <w:rFonts w:ascii="Calibri" w:hAnsi="Calibri" w:cs="Calibri"/>
          <w:b/>
          <w:bCs/>
          <w:i/>
          <w:iCs/>
          <w:sz w:val="36"/>
          <w:szCs w:val="36"/>
          <w:lang w:bidi="ar-EG"/>
        </w:rPr>
        <w:t>Sarah Salviander-Scientist Converted from Atheism</w:t>
      </w:r>
    </w:p>
    <w:p w14:paraId="0B63AE0C" w14:textId="16386965" w:rsidR="006E6A83" w:rsidRDefault="006E6A83" w:rsidP="001B2B1B">
      <w:pPr>
        <w:widowControl w:val="0"/>
        <w:spacing w:line="240" w:lineRule="auto"/>
        <w:jc w:val="both"/>
        <w:rPr>
          <w:rFonts w:ascii="Calibri" w:hAnsi="Calibri" w:cs="Calibri"/>
          <w:sz w:val="36"/>
          <w:szCs w:val="36"/>
          <w:lang w:bidi="ar-EG"/>
        </w:rPr>
      </w:pPr>
      <w:hyperlink r:id="rId68" w:history="1">
        <w:r w:rsidRPr="00F03D17">
          <w:rPr>
            <w:rStyle w:val="Hyperlink"/>
            <w:rFonts w:ascii="Calibri" w:hAnsi="Calibri" w:cs="Calibri"/>
            <w:sz w:val="36"/>
            <w:szCs w:val="36"/>
            <w:lang w:bidi="ar-EG"/>
          </w:rPr>
          <w:t>https://www.youtube.com/watch?v=YfzJHQCYIMo</w:t>
        </w:r>
      </w:hyperlink>
      <w:r>
        <w:rPr>
          <w:rFonts w:ascii="Calibri" w:hAnsi="Calibri" w:cs="Calibri"/>
          <w:sz w:val="36"/>
          <w:szCs w:val="36"/>
          <w:lang w:bidi="ar-EG"/>
        </w:rPr>
        <w:t xml:space="preserve"> </w:t>
      </w:r>
    </w:p>
    <w:p w14:paraId="6AAE0399" w14:textId="6EF50664" w:rsidR="00AB293C" w:rsidRPr="003667A9" w:rsidRDefault="00AB293C" w:rsidP="001B2B1B">
      <w:pPr>
        <w:widowControl w:val="0"/>
        <w:spacing w:line="240" w:lineRule="auto"/>
        <w:jc w:val="both"/>
        <w:rPr>
          <w:rFonts w:ascii="Calibri" w:hAnsi="Calibri" w:cs="Calibri"/>
          <w:b/>
          <w:bCs/>
          <w:i/>
          <w:iCs/>
          <w:sz w:val="36"/>
          <w:szCs w:val="36"/>
          <w:lang w:bidi="ar-EG"/>
        </w:rPr>
      </w:pPr>
      <w:r w:rsidRPr="003667A9">
        <w:rPr>
          <w:rFonts w:ascii="Calibri" w:hAnsi="Calibri" w:cs="Calibri"/>
          <w:b/>
          <w:bCs/>
          <w:i/>
          <w:iCs/>
          <w:sz w:val="36"/>
          <w:szCs w:val="36"/>
          <w:lang w:bidi="ar-EG"/>
        </w:rPr>
        <w:t>Former Atheist Astrophysicist, Sarah Salviander, Coverts to Christianity</w:t>
      </w:r>
    </w:p>
    <w:p w14:paraId="5911E520" w14:textId="67FFC805" w:rsidR="00AB293C" w:rsidRDefault="003667A9" w:rsidP="001B2B1B">
      <w:pPr>
        <w:widowControl w:val="0"/>
        <w:spacing w:line="240" w:lineRule="auto"/>
        <w:jc w:val="both"/>
        <w:rPr>
          <w:rFonts w:ascii="Calibri" w:hAnsi="Calibri" w:cs="Calibri"/>
          <w:sz w:val="36"/>
          <w:szCs w:val="36"/>
          <w:lang w:bidi="ar-EG"/>
        </w:rPr>
      </w:pPr>
      <w:hyperlink r:id="rId69" w:history="1">
        <w:r w:rsidRPr="00F03D17">
          <w:rPr>
            <w:rStyle w:val="Hyperlink"/>
            <w:rFonts w:ascii="Calibri" w:hAnsi="Calibri" w:cs="Calibri"/>
            <w:sz w:val="36"/>
            <w:szCs w:val="36"/>
            <w:lang w:bidi="ar-EG"/>
          </w:rPr>
          <w:t>https://jamesbishopblog.com/2015/05/23/former-atheist-astrophysicist-sarah-salviander-explains-her-journey-to-christianity/</w:t>
        </w:r>
      </w:hyperlink>
      <w:r>
        <w:rPr>
          <w:rFonts w:ascii="Calibri" w:hAnsi="Calibri" w:cs="Calibri"/>
          <w:sz w:val="36"/>
          <w:szCs w:val="36"/>
          <w:lang w:bidi="ar-EG"/>
        </w:rPr>
        <w:t xml:space="preserve"> </w:t>
      </w:r>
    </w:p>
    <w:p w14:paraId="188BA49F" w14:textId="4D147C94" w:rsidR="003179D8" w:rsidRPr="00174D3D" w:rsidRDefault="004A0D3D" w:rsidP="001B2B1B">
      <w:pPr>
        <w:keepNext/>
        <w:widowControl w:val="0"/>
        <w:bidi/>
        <w:spacing w:line="240" w:lineRule="auto"/>
        <w:jc w:val="center"/>
        <w:outlineLvl w:val="2"/>
        <w:rPr>
          <w:rFonts w:ascii="Calibri" w:hAnsi="Calibri" w:cs="Calibri"/>
          <w:b/>
          <w:bCs/>
          <w:sz w:val="36"/>
          <w:szCs w:val="36"/>
          <w:highlight w:val="yellow"/>
          <w:u w:val="single"/>
          <w:lang w:bidi="ar-EG"/>
        </w:rPr>
      </w:pPr>
      <w:bookmarkStart w:id="153" w:name="_Toc178854383"/>
      <w:r w:rsidRPr="00174D3D">
        <w:rPr>
          <w:rFonts w:ascii="Calibri" w:hAnsi="Calibri" w:cs="Calibri"/>
          <w:b/>
          <w:bCs/>
          <w:sz w:val="36"/>
          <w:szCs w:val="36"/>
          <w:highlight w:val="yellow"/>
          <w:u w:val="single"/>
          <w:rtl/>
          <w:lang w:bidi="ar-EG"/>
        </w:rPr>
        <w:t>المبحث الرابع</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092FD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092FDE">
        <w:rPr>
          <w:rFonts w:ascii="Calibri" w:hAnsi="Calibri" w:cs="Calibri" w:hint="cs"/>
          <w:b/>
          <w:bCs/>
          <w:sz w:val="36"/>
          <w:szCs w:val="36"/>
          <w:highlight w:val="yellow"/>
          <w:u w:val="single"/>
          <w:rtl/>
          <w:lang w:bidi="ar-EG"/>
        </w:rPr>
        <w:t>ٌ</w:t>
      </w:r>
      <w:bookmarkEnd w:id="153"/>
    </w:p>
    <w:p w14:paraId="071CA67A" w14:textId="276352A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الملاحدة كانوا ي</w:t>
      </w:r>
      <w:r w:rsidR="00092FDE">
        <w:rPr>
          <w:rFonts w:ascii="Calibri" w:hAnsi="Calibri" w:cs="Calibri" w:hint="cs"/>
          <w:sz w:val="36"/>
          <w:szCs w:val="36"/>
          <w:rtl/>
          <w:lang w:bidi="ar-EG"/>
        </w:rPr>
        <w:t>ُ</w:t>
      </w:r>
      <w:r w:rsidRPr="003544FD">
        <w:rPr>
          <w:rFonts w:ascii="Calibri" w:hAnsi="Calibri" w:cs="Calibri"/>
          <w:sz w:val="36"/>
          <w:szCs w:val="36"/>
          <w:rtl/>
          <w:lang w:bidi="ar-EG"/>
        </w:rPr>
        <w:t>قر</w:t>
      </w:r>
      <w:r w:rsidR="00092FDE">
        <w:rPr>
          <w:rFonts w:ascii="Calibri" w:hAnsi="Calibri" w:cs="Calibri" w:hint="cs"/>
          <w:sz w:val="36"/>
          <w:szCs w:val="36"/>
          <w:rtl/>
          <w:lang w:bidi="ar-EG"/>
        </w:rPr>
        <w:t>ُّ</w:t>
      </w:r>
      <w:r w:rsidRPr="003544FD">
        <w:rPr>
          <w:rFonts w:ascii="Calibri" w:hAnsi="Calibri" w:cs="Calibri"/>
          <w:sz w:val="36"/>
          <w:szCs w:val="36"/>
          <w:rtl/>
          <w:lang w:bidi="ar-EG"/>
        </w:rPr>
        <w:t xml:space="preserve">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92FDE">
        <w:rPr>
          <w:rFonts w:ascii="Calibri" w:hAnsi="Calibri" w:cs="Calibri" w:hint="cs"/>
          <w:sz w:val="36"/>
          <w:szCs w:val="36"/>
          <w:rtl/>
          <w:lang w:bidi="ar-EG"/>
        </w:rPr>
        <w:t>َّ</w:t>
      </w:r>
      <w:r w:rsidRPr="003544FD">
        <w:rPr>
          <w:rFonts w:ascii="Calibri" w:hAnsi="Calibri" w:cs="Calibri"/>
          <w:sz w:val="36"/>
          <w:szCs w:val="36"/>
          <w:rtl/>
          <w:lang w:bidi="ar-EG"/>
        </w:rPr>
        <w:t xml:space="preserve"> في خلق الكون من ع</w:t>
      </w:r>
      <w:r w:rsidR="00092FDE">
        <w:rPr>
          <w:rFonts w:ascii="Calibri" w:hAnsi="Calibri" w:cs="Calibri" w:hint="cs"/>
          <w:sz w:val="36"/>
          <w:szCs w:val="36"/>
          <w:rtl/>
          <w:lang w:bidi="ar-EG"/>
        </w:rPr>
        <w:t>َ</w:t>
      </w:r>
      <w:r w:rsidRPr="003544FD">
        <w:rPr>
          <w:rFonts w:ascii="Calibri" w:hAnsi="Calibri" w:cs="Calibri"/>
          <w:sz w:val="36"/>
          <w:szCs w:val="36"/>
          <w:rtl/>
          <w:lang w:bidi="ar-EG"/>
        </w:rPr>
        <w:t>د</w:t>
      </w:r>
      <w:r w:rsidR="00092FDE">
        <w:rPr>
          <w:rFonts w:ascii="Calibri" w:hAnsi="Calibri" w:cs="Calibri" w:hint="cs"/>
          <w:sz w:val="36"/>
          <w:szCs w:val="36"/>
          <w:rtl/>
          <w:lang w:bidi="ar-EG"/>
        </w:rPr>
        <w:t>َ</w:t>
      </w:r>
      <w:r w:rsidRPr="003544FD">
        <w:rPr>
          <w:rFonts w:ascii="Calibri" w:hAnsi="Calibri" w:cs="Calibri"/>
          <w:sz w:val="36"/>
          <w:szCs w:val="36"/>
          <w:rtl/>
          <w:lang w:bidi="ar-EG"/>
        </w:rPr>
        <w:t>م ح</w:t>
      </w:r>
      <w:r w:rsidR="00092FDE">
        <w:rPr>
          <w:rFonts w:ascii="Calibri" w:hAnsi="Calibri" w:cs="Calibri" w:hint="cs"/>
          <w:sz w:val="36"/>
          <w:szCs w:val="36"/>
          <w:rtl/>
          <w:lang w:bidi="ar-EG"/>
        </w:rPr>
        <w:t>ُ</w:t>
      </w:r>
      <w:r w:rsidRPr="003544FD">
        <w:rPr>
          <w:rFonts w:ascii="Calibri" w:hAnsi="Calibri" w:cs="Calibri"/>
          <w:sz w:val="36"/>
          <w:szCs w:val="36"/>
          <w:rtl/>
          <w:lang w:bidi="ar-EG"/>
        </w:rPr>
        <w:t>ج</w:t>
      </w:r>
      <w:r w:rsidR="00092FDE">
        <w:rPr>
          <w:rFonts w:ascii="Calibri" w:hAnsi="Calibri" w:cs="Calibri" w:hint="cs"/>
          <w:sz w:val="36"/>
          <w:szCs w:val="36"/>
          <w:rtl/>
          <w:lang w:bidi="ar-EG"/>
        </w:rPr>
        <w:t>َّ</w:t>
      </w:r>
      <w:r w:rsidRPr="003544FD">
        <w:rPr>
          <w:rFonts w:ascii="Calibri" w:hAnsi="Calibri" w:cs="Calibri"/>
          <w:sz w:val="36"/>
          <w:szCs w:val="36"/>
          <w:rtl/>
          <w:lang w:bidi="ar-EG"/>
        </w:rPr>
        <w:t>ة لو</w:t>
      </w:r>
      <w:r w:rsidR="00092FDE">
        <w:rPr>
          <w:rFonts w:ascii="Calibri" w:hAnsi="Calibri" w:cs="Calibri" w:hint="cs"/>
          <w:sz w:val="36"/>
          <w:szCs w:val="36"/>
          <w:rtl/>
          <w:lang w:bidi="ar-EG"/>
        </w:rPr>
        <w:t>ُ</w:t>
      </w:r>
      <w:r w:rsidRPr="003544FD">
        <w:rPr>
          <w:rFonts w:ascii="Calibri" w:hAnsi="Calibri" w:cs="Calibri"/>
          <w:sz w:val="36"/>
          <w:szCs w:val="36"/>
          <w:rtl/>
          <w:lang w:bidi="ar-EG"/>
        </w:rPr>
        <w:t>ج</w:t>
      </w:r>
      <w:r w:rsidR="00092FDE">
        <w:rPr>
          <w:rFonts w:ascii="Calibri" w:hAnsi="Calibri" w:cs="Calibri" w:hint="cs"/>
          <w:sz w:val="36"/>
          <w:szCs w:val="36"/>
          <w:rtl/>
          <w:lang w:bidi="ar-EG"/>
        </w:rPr>
        <w:t>ُ</w:t>
      </w:r>
      <w:r w:rsidRPr="003544FD">
        <w:rPr>
          <w:rFonts w:ascii="Calibri" w:hAnsi="Calibri" w:cs="Calibri"/>
          <w:sz w:val="36"/>
          <w:szCs w:val="36"/>
          <w:rtl/>
          <w:lang w:bidi="ar-EG"/>
        </w:rPr>
        <w:t>ود الله، اطم</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نانا منهم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30B50">
        <w:rPr>
          <w:rFonts w:ascii="Calibri" w:hAnsi="Calibri" w:cs="Calibri" w:hint="cs"/>
          <w:sz w:val="36"/>
          <w:szCs w:val="36"/>
          <w:rtl/>
          <w:lang w:bidi="ar-EG"/>
        </w:rPr>
        <w:t>َّ</w:t>
      </w:r>
      <w:r w:rsidRPr="003544FD">
        <w:rPr>
          <w:rFonts w:ascii="Calibri" w:hAnsi="Calibri" w:cs="Calibri"/>
          <w:sz w:val="36"/>
          <w:szCs w:val="36"/>
          <w:rtl/>
          <w:lang w:bidi="ar-EG"/>
        </w:rPr>
        <w:t xml:space="preserve"> العلم يد</w:t>
      </w:r>
      <w:r w:rsidR="00630B50">
        <w:rPr>
          <w:rFonts w:ascii="Calibri" w:hAnsi="Calibri" w:cs="Calibri" w:hint="cs"/>
          <w:sz w:val="36"/>
          <w:szCs w:val="36"/>
          <w:rtl/>
          <w:lang w:bidi="ar-EG"/>
        </w:rPr>
        <w:t>ُ</w:t>
      </w:r>
      <w:r w:rsidRPr="003544FD">
        <w:rPr>
          <w:rFonts w:ascii="Calibri" w:hAnsi="Calibri" w:cs="Calibri"/>
          <w:sz w:val="36"/>
          <w:szCs w:val="36"/>
          <w:rtl/>
          <w:lang w:bidi="ar-EG"/>
        </w:rPr>
        <w:t>ل</w:t>
      </w:r>
      <w:r w:rsidR="00630B50">
        <w:rPr>
          <w:rFonts w:ascii="Calibri" w:hAnsi="Calibri" w:cs="Calibri" w:hint="cs"/>
          <w:sz w:val="36"/>
          <w:szCs w:val="36"/>
          <w:rtl/>
          <w:lang w:bidi="ar-EG"/>
        </w:rPr>
        <w:t>ّ</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w:t>
      </w:r>
      <w:r w:rsidR="00630B50">
        <w:rPr>
          <w:rFonts w:ascii="Calibri" w:hAnsi="Calibri" w:cs="Calibri" w:hint="cs"/>
          <w:sz w:val="36"/>
          <w:szCs w:val="36"/>
          <w:rtl/>
          <w:lang w:bidi="ar-EG"/>
        </w:rPr>
        <w:t>ِ</w:t>
      </w:r>
      <w:r w:rsidRPr="003544FD">
        <w:rPr>
          <w:rFonts w:ascii="Calibri" w:hAnsi="Calibri" w:cs="Calibri"/>
          <w:sz w:val="36"/>
          <w:szCs w:val="36"/>
          <w:rtl/>
          <w:lang w:bidi="ar-EG"/>
        </w:rPr>
        <w:t>ي</w:t>
      </w:r>
      <w:r w:rsidR="00630B50">
        <w:rPr>
          <w:rFonts w:ascii="Calibri" w:hAnsi="Calibri" w:cs="Calibri" w:hint="cs"/>
          <w:sz w:val="36"/>
          <w:szCs w:val="36"/>
          <w:rtl/>
          <w:lang w:bidi="ar-EG"/>
        </w:rPr>
        <w:t>َّ</w:t>
      </w:r>
      <w:r w:rsidRPr="003544FD">
        <w:rPr>
          <w:rFonts w:ascii="Calibri" w:hAnsi="Calibri" w:cs="Calibri"/>
          <w:sz w:val="36"/>
          <w:szCs w:val="36"/>
          <w:rtl/>
          <w:lang w:bidi="ar-EG"/>
        </w:rPr>
        <w:t>ة الكون</w:t>
      </w:r>
      <w:r w:rsidR="00630B50">
        <w:rPr>
          <w:rFonts w:ascii="Calibri" w:hAnsi="Calibri" w:cs="Calibri" w:hint="cs"/>
          <w:sz w:val="36"/>
          <w:szCs w:val="36"/>
          <w:rtl/>
          <w:lang w:bidi="ar-EG"/>
        </w:rPr>
        <w:t>.</w:t>
      </w:r>
    </w:p>
    <w:p w14:paraId="01AB9245" w14:textId="234686B1" w:rsidR="00676444" w:rsidRPr="000F21BC" w:rsidRDefault="004A0D3D" w:rsidP="00E50938">
      <w:pPr>
        <w:keepNext/>
        <w:widowControl w:val="0"/>
        <w:bidi/>
        <w:spacing w:line="240" w:lineRule="auto"/>
        <w:jc w:val="center"/>
        <w:outlineLvl w:val="3"/>
        <w:rPr>
          <w:rFonts w:ascii="Calibri" w:hAnsi="Calibri" w:cs="Calibri"/>
          <w:b/>
          <w:bCs/>
          <w:sz w:val="36"/>
          <w:szCs w:val="36"/>
          <w:highlight w:val="yellow"/>
          <w:u w:val="single"/>
          <w:rtl/>
          <w:lang w:bidi="ar-EG"/>
        </w:rPr>
      </w:pPr>
      <w:bookmarkStart w:id="154" w:name="_Toc178854384"/>
      <w:r w:rsidRPr="00174D3D">
        <w:rPr>
          <w:rFonts w:ascii="Calibri" w:hAnsi="Calibri" w:cs="Calibri"/>
          <w:b/>
          <w:bCs/>
          <w:sz w:val="36"/>
          <w:szCs w:val="36"/>
          <w:highlight w:val="yellow"/>
          <w:u w:val="single"/>
          <w:rtl/>
          <w:lang w:bidi="ar-EG"/>
        </w:rPr>
        <w:t>المطلب الأول</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الاعتراض ع</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خ</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الع</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ال</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 م</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 ع</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C04C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bookmarkEnd w:id="154"/>
    </w:p>
    <w:p w14:paraId="109BFB87" w14:textId="12C2127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w:t>
      </w:r>
      <w:r w:rsidR="00C04C31">
        <w:rPr>
          <w:rFonts w:ascii="Calibri" w:hAnsi="Calibri" w:cs="Calibri" w:hint="cs"/>
          <w:sz w:val="36"/>
          <w:szCs w:val="36"/>
          <w:rtl/>
          <w:lang w:bidi="ar-EG"/>
        </w:rPr>
        <w:t>ُ</w:t>
      </w:r>
      <w:r w:rsidRPr="003544FD">
        <w:rPr>
          <w:rFonts w:ascii="Calibri" w:hAnsi="Calibri" w:cs="Calibri"/>
          <w:sz w:val="36"/>
          <w:szCs w:val="36"/>
          <w:rtl/>
          <w:lang w:bidi="ar-EG"/>
        </w:rPr>
        <w:t>تكل</w:t>
      </w:r>
      <w:r w:rsidR="00C04C31">
        <w:rPr>
          <w:rFonts w:ascii="Calibri" w:hAnsi="Calibri" w:cs="Calibri" w:hint="cs"/>
          <w:sz w:val="36"/>
          <w:szCs w:val="36"/>
          <w:rtl/>
          <w:lang w:bidi="ar-EG"/>
        </w:rPr>
        <w:t>ِّ</w:t>
      </w:r>
      <w:r w:rsidRPr="003544FD">
        <w:rPr>
          <w:rFonts w:ascii="Calibri" w:hAnsi="Calibri" w:cs="Calibri"/>
          <w:sz w:val="36"/>
          <w:szCs w:val="36"/>
          <w:rtl/>
          <w:lang w:bidi="ar-EG"/>
        </w:rPr>
        <w:t>مون لا الفلاسفة ه</w:t>
      </w:r>
      <w:r w:rsidR="00C04C31">
        <w:rPr>
          <w:rFonts w:ascii="Calibri" w:hAnsi="Calibri" w:cs="Calibri" w:hint="cs"/>
          <w:sz w:val="36"/>
          <w:szCs w:val="36"/>
          <w:rtl/>
          <w:lang w:bidi="ar-EG"/>
        </w:rPr>
        <w:t>ُ</w:t>
      </w:r>
      <w:r w:rsidRPr="003544FD">
        <w:rPr>
          <w:rFonts w:ascii="Calibri" w:hAnsi="Calibri" w:cs="Calibri"/>
          <w:sz w:val="36"/>
          <w:szCs w:val="36"/>
          <w:rtl/>
          <w:lang w:bidi="ar-EG"/>
        </w:rPr>
        <w:t>م الذين اهتم</w:t>
      </w:r>
      <w:r w:rsidR="00C04C31">
        <w:rPr>
          <w:rFonts w:ascii="Calibri" w:hAnsi="Calibri" w:cs="Calibri" w:hint="cs"/>
          <w:sz w:val="36"/>
          <w:szCs w:val="36"/>
          <w:rtl/>
          <w:lang w:bidi="ar-EG"/>
        </w:rPr>
        <w:t>ُّ</w:t>
      </w:r>
      <w:r w:rsidRPr="003544FD">
        <w:rPr>
          <w:rFonts w:ascii="Calibri" w:hAnsi="Calibri" w:cs="Calibri"/>
          <w:sz w:val="36"/>
          <w:szCs w:val="36"/>
          <w:rtl/>
          <w:lang w:bidi="ar-EG"/>
        </w:rPr>
        <w:t>وا في تاريخ الإسلام بالاستدلال بدليل الح</w:t>
      </w:r>
      <w:r w:rsidR="00C04C31">
        <w:rPr>
          <w:rFonts w:ascii="Calibri" w:hAnsi="Calibri" w:cs="Calibri" w:hint="cs"/>
          <w:sz w:val="36"/>
          <w:szCs w:val="36"/>
          <w:rtl/>
          <w:lang w:bidi="ar-EG"/>
        </w:rPr>
        <w:t>ُ</w:t>
      </w:r>
      <w:r w:rsidRPr="003544FD">
        <w:rPr>
          <w:rFonts w:ascii="Calibri" w:hAnsi="Calibri" w:cs="Calibri"/>
          <w:sz w:val="36"/>
          <w:szCs w:val="36"/>
          <w:rtl/>
          <w:lang w:bidi="ar-EG"/>
        </w:rPr>
        <w:t>د</w:t>
      </w:r>
      <w:r w:rsidR="00C04C31">
        <w:rPr>
          <w:rFonts w:ascii="Calibri" w:hAnsi="Calibri" w:cs="Calibri" w:hint="cs"/>
          <w:sz w:val="36"/>
          <w:szCs w:val="36"/>
          <w:rtl/>
          <w:lang w:bidi="ar-EG"/>
        </w:rPr>
        <w:t>ُ</w:t>
      </w:r>
      <w:r w:rsidRPr="003544FD">
        <w:rPr>
          <w:rFonts w:ascii="Calibri" w:hAnsi="Calibri" w:cs="Calibri"/>
          <w:sz w:val="36"/>
          <w:szCs w:val="36"/>
          <w:rtl/>
          <w:lang w:bidi="ar-EG"/>
        </w:rPr>
        <w:t xml:space="preserve">وث (هذا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قبلنا الت</w:t>
      </w:r>
      <w:r w:rsidR="00C04C31">
        <w:rPr>
          <w:rFonts w:ascii="Calibri" w:hAnsi="Calibri" w:cs="Calibri" w:hint="cs"/>
          <w:sz w:val="36"/>
          <w:szCs w:val="36"/>
          <w:rtl/>
          <w:lang w:bidi="ar-EG"/>
        </w:rPr>
        <w:t>َّ</w:t>
      </w:r>
      <w:r w:rsidRPr="003544FD">
        <w:rPr>
          <w:rFonts w:ascii="Calibri" w:hAnsi="Calibri" w:cs="Calibri"/>
          <w:sz w:val="36"/>
          <w:szCs w:val="36"/>
          <w:rtl/>
          <w:lang w:bidi="ar-EG"/>
        </w:rPr>
        <w:t>مييز الكلاسيكي بين الم</w:t>
      </w:r>
      <w:r w:rsidR="00C04C31">
        <w:rPr>
          <w:rFonts w:ascii="Calibri" w:hAnsi="Calibri" w:cs="Calibri" w:hint="cs"/>
          <w:sz w:val="36"/>
          <w:szCs w:val="36"/>
          <w:rtl/>
          <w:lang w:bidi="ar-EG"/>
        </w:rPr>
        <w:t>ُ</w:t>
      </w:r>
      <w:r w:rsidRPr="003544FD">
        <w:rPr>
          <w:rFonts w:ascii="Calibri" w:hAnsi="Calibri" w:cs="Calibri"/>
          <w:sz w:val="36"/>
          <w:szCs w:val="36"/>
          <w:rtl/>
          <w:lang w:bidi="ar-EG"/>
        </w:rPr>
        <w:t>تكل</w:t>
      </w:r>
      <w:r w:rsidR="00C04C31">
        <w:rPr>
          <w:rFonts w:ascii="Calibri" w:hAnsi="Calibri" w:cs="Calibri" w:hint="cs"/>
          <w:sz w:val="36"/>
          <w:szCs w:val="36"/>
          <w:rtl/>
          <w:lang w:bidi="ar-EG"/>
        </w:rPr>
        <w:t>ِّ</w:t>
      </w:r>
      <w:r w:rsidRPr="003544FD">
        <w:rPr>
          <w:rFonts w:ascii="Calibri" w:hAnsi="Calibri" w:cs="Calibri"/>
          <w:sz w:val="36"/>
          <w:szCs w:val="36"/>
          <w:rtl/>
          <w:lang w:bidi="ar-EG"/>
        </w:rPr>
        <w:t>مين والفلاسفة).</w:t>
      </w:r>
    </w:p>
    <w:p w14:paraId="2FEC58EB" w14:textId="16CEC204" w:rsidR="00676444"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جواب الاعتراض هين</w:t>
      </w:r>
      <w:r w:rsidR="00102267">
        <w:rPr>
          <w:rFonts w:ascii="Calibri" w:hAnsi="Calibri" w:cs="Calibri" w:hint="cs"/>
          <w:sz w:val="36"/>
          <w:szCs w:val="36"/>
          <w:rtl/>
          <w:lang w:bidi="ar-EG"/>
        </w:rPr>
        <w:t>ٌ</w:t>
      </w:r>
      <w:r w:rsidRPr="003544FD">
        <w:rPr>
          <w:rFonts w:ascii="Calibri" w:hAnsi="Calibri" w:cs="Calibri"/>
          <w:sz w:val="36"/>
          <w:szCs w:val="36"/>
          <w:rtl/>
          <w:lang w:bidi="ar-EG"/>
        </w:rPr>
        <w:t xml:space="preserve">،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04C31">
        <w:rPr>
          <w:rFonts w:ascii="Calibri" w:hAnsi="Calibri" w:cs="Calibri" w:hint="cs"/>
          <w:sz w:val="36"/>
          <w:szCs w:val="36"/>
          <w:rtl/>
          <w:lang w:bidi="ar-EG"/>
        </w:rPr>
        <w:t>َّ</w:t>
      </w:r>
      <w:r w:rsidRPr="003544FD">
        <w:rPr>
          <w:rFonts w:ascii="Calibri" w:hAnsi="Calibri" w:cs="Calibri"/>
          <w:sz w:val="36"/>
          <w:szCs w:val="36"/>
          <w:rtl/>
          <w:lang w:bidi="ar-EG"/>
        </w:rPr>
        <w:t xml:space="preserve"> الم</w:t>
      </w:r>
      <w:r w:rsidR="00C04C31">
        <w:rPr>
          <w:rFonts w:ascii="Calibri" w:hAnsi="Calibri" w:cs="Calibri" w:hint="cs"/>
          <w:sz w:val="36"/>
          <w:szCs w:val="36"/>
          <w:rtl/>
          <w:lang w:bidi="ar-EG"/>
        </w:rPr>
        <w:t>ُ</w:t>
      </w:r>
      <w:r w:rsidRPr="003544FD">
        <w:rPr>
          <w:rFonts w:ascii="Calibri" w:hAnsi="Calibri" w:cs="Calibri"/>
          <w:sz w:val="36"/>
          <w:szCs w:val="36"/>
          <w:rtl/>
          <w:lang w:bidi="ar-EG"/>
        </w:rPr>
        <w:t>عترض قد خ</w:t>
      </w:r>
      <w:r w:rsidR="00F47727">
        <w:rPr>
          <w:rFonts w:ascii="Calibri" w:hAnsi="Calibri" w:cs="Calibri" w:hint="cs"/>
          <w:sz w:val="36"/>
          <w:szCs w:val="36"/>
          <w:rtl/>
          <w:lang w:bidi="ar-EG"/>
        </w:rPr>
        <w:t>َ</w:t>
      </w:r>
      <w:r w:rsidRPr="003544FD">
        <w:rPr>
          <w:rFonts w:ascii="Calibri" w:hAnsi="Calibri" w:cs="Calibri"/>
          <w:sz w:val="36"/>
          <w:szCs w:val="36"/>
          <w:rtl/>
          <w:lang w:bidi="ar-EG"/>
        </w:rPr>
        <w:t>ل</w:t>
      </w:r>
      <w:r w:rsidR="00F47727">
        <w:rPr>
          <w:rFonts w:ascii="Calibri" w:hAnsi="Calibri" w:cs="Calibri" w:hint="cs"/>
          <w:sz w:val="36"/>
          <w:szCs w:val="36"/>
          <w:rtl/>
          <w:lang w:bidi="ar-EG"/>
        </w:rPr>
        <w:t>َ</w:t>
      </w:r>
      <w:r w:rsidRPr="003544FD">
        <w:rPr>
          <w:rFonts w:ascii="Calibri" w:hAnsi="Calibri" w:cs="Calibri"/>
          <w:sz w:val="36"/>
          <w:szCs w:val="36"/>
          <w:rtl/>
          <w:lang w:bidi="ar-EG"/>
        </w:rPr>
        <w:t>ط</w:t>
      </w:r>
      <w:r w:rsidR="00F47727">
        <w:rPr>
          <w:rFonts w:ascii="Calibri" w:hAnsi="Calibri" w:cs="Calibri" w:hint="cs"/>
          <w:sz w:val="36"/>
          <w:szCs w:val="36"/>
          <w:rtl/>
          <w:lang w:bidi="ar-EG"/>
        </w:rPr>
        <w:t>َ</w:t>
      </w:r>
      <w:r w:rsidRPr="003544FD">
        <w:rPr>
          <w:rFonts w:ascii="Calibri" w:hAnsi="Calibri" w:cs="Calibri"/>
          <w:sz w:val="36"/>
          <w:szCs w:val="36"/>
          <w:rtl/>
          <w:lang w:bidi="ar-EG"/>
        </w:rPr>
        <w:t xml:space="preserve"> بين (اللا</w:t>
      </w:r>
      <w:r w:rsidR="00C04C31">
        <w:rPr>
          <w:rFonts w:ascii="Calibri" w:hAnsi="Calibri" w:cs="Calibri" w:hint="cs"/>
          <w:sz w:val="36"/>
          <w:szCs w:val="36"/>
          <w:rtl/>
          <w:lang w:bidi="ar-EG"/>
        </w:rPr>
        <w:t xml:space="preserve"> </w:t>
      </w:r>
      <w:r w:rsidRPr="003544FD">
        <w:rPr>
          <w:rFonts w:ascii="Calibri" w:hAnsi="Calibri" w:cs="Calibri"/>
          <w:sz w:val="36"/>
          <w:szCs w:val="36"/>
          <w:rtl/>
          <w:lang w:bidi="ar-EG"/>
        </w:rPr>
        <w:t>نهاية الف</w:t>
      </w:r>
      <w:r w:rsidR="00C04C31">
        <w:rPr>
          <w:rFonts w:ascii="Calibri" w:hAnsi="Calibri" w:cs="Calibri" w:hint="cs"/>
          <w:sz w:val="36"/>
          <w:szCs w:val="36"/>
          <w:rtl/>
          <w:lang w:bidi="ar-EG"/>
        </w:rPr>
        <w:t>ِ</w:t>
      </w:r>
      <w:r w:rsidRPr="003544FD">
        <w:rPr>
          <w:rFonts w:ascii="Calibri" w:hAnsi="Calibri" w:cs="Calibri"/>
          <w:sz w:val="36"/>
          <w:szCs w:val="36"/>
          <w:rtl/>
          <w:lang w:bidi="ar-EG"/>
        </w:rPr>
        <w:t>ع</w:t>
      </w:r>
      <w:r w:rsidR="00C04C31">
        <w:rPr>
          <w:rFonts w:ascii="Calibri" w:hAnsi="Calibri" w:cs="Calibri" w:hint="cs"/>
          <w:sz w:val="36"/>
          <w:szCs w:val="36"/>
          <w:rtl/>
          <w:lang w:bidi="ar-EG"/>
        </w:rPr>
        <w:t>ْ</w:t>
      </w:r>
      <w:r w:rsidRPr="003544FD">
        <w:rPr>
          <w:rFonts w:ascii="Calibri" w:hAnsi="Calibri" w:cs="Calibri"/>
          <w:sz w:val="36"/>
          <w:szCs w:val="36"/>
          <w:rtl/>
          <w:lang w:bidi="ar-EG"/>
        </w:rPr>
        <w:t>ل</w:t>
      </w:r>
      <w:r w:rsidR="00C04C31">
        <w:rPr>
          <w:rFonts w:ascii="Calibri" w:hAnsi="Calibri" w:cs="Calibri" w:hint="cs"/>
          <w:sz w:val="36"/>
          <w:szCs w:val="36"/>
          <w:rtl/>
          <w:lang w:bidi="ar-EG"/>
        </w:rPr>
        <w:t>ِ</w:t>
      </w:r>
      <w:r w:rsidRPr="003544FD">
        <w:rPr>
          <w:rFonts w:ascii="Calibri" w:hAnsi="Calibri" w:cs="Calibri"/>
          <w:sz w:val="36"/>
          <w:szCs w:val="36"/>
          <w:rtl/>
          <w:lang w:bidi="ar-EG"/>
        </w:rPr>
        <w:t>ي</w:t>
      </w:r>
      <w:r w:rsidR="00C04C31">
        <w:rPr>
          <w:rFonts w:ascii="Calibri" w:hAnsi="Calibri" w:cs="Calibri" w:hint="cs"/>
          <w:sz w:val="36"/>
          <w:szCs w:val="36"/>
          <w:rtl/>
          <w:lang w:bidi="ar-EG"/>
        </w:rPr>
        <w:t>َّ</w:t>
      </w:r>
      <w:r w:rsidRPr="003544FD">
        <w:rPr>
          <w:rFonts w:ascii="Calibri" w:hAnsi="Calibri" w:cs="Calibri"/>
          <w:sz w:val="36"/>
          <w:szCs w:val="36"/>
          <w:rtl/>
          <w:lang w:bidi="ar-EG"/>
        </w:rPr>
        <w:t>ة</w:t>
      </w:r>
      <w:r w:rsidR="00C04C31">
        <w:rPr>
          <w:rFonts w:ascii="Calibri" w:hAnsi="Calibri" w:cs="Calibri" w:hint="cs"/>
          <w:sz w:val="36"/>
          <w:szCs w:val="36"/>
          <w:rtl/>
          <w:lang w:bidi="ar-EG"/>
        </w:rPr>
        <w:t xml:space="preserve"> </w:t>
      </w:r>
      <w:r w:rsidRPr="003544FD">
        <w:rPr>
          <w:rFonts w:ascii="Calibri" w:hAnsi="Calibri" w:cs="Calibri"/>
          <w:sz w:val="36"/>
          <w:szCs w:val="36"/>
          <w:lang w:bidi="ar-EG"/>
        </w:rPr>
        <w:t>Actual infinity</w:t>
      </w:r>
      <w:r w:rsidRPr="003544FD">
        <w:rPr>
          <w:rFonts w:ascii="Calibri" w:hAnsi="Calibri" w:cs="Calibri"/>
          <w:sz w:val="36"/>
          <w:szCs w:val="36"/>
          <w:rtl/>
          <w:lang w:bidi="ar-EG"/>
        </w:rPr>
        <w:t>)، وهي لا</w:t>
      </w:r>
      <w:r w:rsidR="0068025E">
        <w:rPr>
          <w:rFonts w:ascii="Calibri" w:hAnsi="Calibri" w:cs="Calibri" w:hint="cs"/>
          <w:sz w:val="36"/>
          <w:szCs w:val="36"/>
          <w:rtl/>
          <w:lang w:bidi="ar-EG"/>
        </w:rPr>
        <w:t xml:space="preserve"> </w:t>
      </w:r>
      <w:r w:rsidRPr="003544FD">
        <w:rPr>
          <w:rFonts w:ascii="Calibri" w:hAnsi="Calibri" w:cs="Calibri"/>
          <w:sz w:val="36"/>
          <w:szCs w:val="36"/>
          <w:rtl/>
          <w:lang w:bidi="ar-EG"/>
        </w:rPr>
        <w:t>تناه م</w:t>
      </w:r>
      <w:r w:rsidR="00C04C31">
        <w:rPr>
          <w:rFonts w:ascii="Calibri" w:hAnsi="Calibri" w:cs="Calibri" w:hint="cs"/>
          <w:sz w:val="36"/>
          <w:szCs w:val="36"/>
          <w:rtl/>
          <w:lang w:bidi="ar-EG"/>
        </w:rPr>
        <w:t>ُ</w:t>
      </w:r>
      <w:r w:rsidRPr="003544FD">
        <w:rPr>
          <w:rFonts w:ascii="Calibri" w:hAnsi="Calibri" w:cs="Calibri"/>
          <w:sz w:val="36"/>
          <w:szCs w:val="36"/>
          <w:rtl/>
          <w:lang w:bidi="ar-EG"/>
        </w:rPr>
        <w:t>حق</w:t>
      </w:r>
      <w:r w:rsidR="00C04C31">
        <w:rPr>
          <w:rFonts w:ascii="Calibri" w:hAnsi="Calibri" w:cs="Calibri" w:hint="cs"/>
          <w:sz w:val="36"/>
          <w:szCs w:val="36"/>
          <w:rtl/>
          <w:lang w:bidi="ar-EG"/>
        </w:rPr>
        <w:t>َّ</w:t>
      </w:r>
      <w:r w:rsidRPr="003544FD">
        <w:rPr>
          <w:rFonts w:ascii="Calibri" w:hAnsi="Calibri" w:cs="Calibri"/>
          <w:sz w:val="36"/>
          <w:szCs w:val="36"/>
          <w:rtl/>
          <w:lang w:bidi="ar-EG"/>
        </w:rPr>
        <w:t>ق،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w:t>
      </w:r>
      <w:r w:rsidR="00C04C31">
        <w:rPr>
          <w:rFonts w:ascii="Calibri" w:hAnsi="Calibri" w:cs="Calibri" w:hint="cs"/>
          <w:sz w:val="36"/>
          <w:szCs w:val="36"/>
          <w:rtl/>
          <w:lang w:bidi="ar-EG"/>
        </w:rPr>
        <w:t>ٌ</w:t>
      </w:r>
      <w:r w:rsidRPr="003544FD">
        <w:rPr>
          <w:rFonts w:ascii="Calibri" w:hAnsi="Calibri" w:cs="Calibri"/>
          <w:sz w:val="36"/>
          <w:szCs w:val="36"/>
          <w:rtl/>
          <w:lang w:bidi="ar-EG"/>
        </w:rPr>
        <w:t xml:space="preserve"> في الكون، دخل حي</w:t>
      </w:r>
      <w:r w:rsidR="00C04C31">
        <w:rPr>
          <w:rFonts w:ascii="Calibri" w:hAnsi="Calibri" w:cs="Calibri" w:hint="cs"/>
          <w:sz w:val="36"/>
          <w:szCs w:val="36"/>
          <w:rtl/>
          <w:lang w:bidi="ar-EG"/>
        </w:rPr>
        <w:t>ِّ</w:t>
      </w:r>
      <w:r w:rsidRPr="003544FD">
        <w:rPr>
          <w:rFonts w:ascii="Calibri" w:hAnsi="Calibri" w:cs="Calibri"/>
          <w:sz w:val="36"/>
          <w:szCs w:val="36"/>
          <w:rtl/>
          <w:lang w:bidi="ar-EG"/>
        </w:rPr>
        <w:t>ز الو</w:t>
      </w:r>
      <w:r w:rsidR="00C04C31">
        <w:rPr>
          <w:rFonts w:ascii="Calibri" w:hAnsi="Calibri" w:cs="Calibri" w:hint="cs"/>
          <w:sz w:val="36"/>
          <w:szCs w:val="36"/>
          <w:rtl/>
          <w:lang w:bidi="ar-EG"/>
        </w:rPr>
        <w:t>ُ</w:t>
      </w:r>
      <w:r w:rsidRPr="003544FD">
        <w:rPr>
          <w:rFonts w:ascii="Calibri" w:hAnsi="Calibri" w:cs="Calibri"/>
          <w:sz w:val="36"/>
          <w:szCs w:val="36"/>
          <w:rtl/>
          <w:lang w:bidi="ar-EG"/>
        </w:rPr>
        <w:t>ج</w:t>
      </w:r>
      <w:r w:rsidR="00C04C31">
        <w:rPr>
          <w:rFonts w:ascii="Calibri" w:hAnsi="Calibri" w:cs="Calibri" w:hint="cs"/>
          <w:sz w:val="36"/>
          <w:szCs w:val="36"/>
          <w:rtl/>
          <w:lang w:bidi="ar-EG"/>
        </w:rPr>
        <w:t>ُ</w:t>
      </w:r>
      <w:r w:rsidRPr="003544FD">
        <w:rPr>
          <w:rFonts w:ascii="Calibri" w:hAnsi="Calibri" w:cs="Calibri"/>
          <w:sz w:val="36"/>
          <w:szCs w:val="36"/>
          <w:rtl/>
          <w:lang w:bidi="ar-EG"/>
        </w:rPr>
        <w:t>ود، و(اللا</w:t>
      </w:r>
      <w:r w:rsidR="00C04C31">
        <w:rPr>
          <w:rFonts w:ascii="Calibri" w:hAnsi="Calibri" w:cs="Calibri" w:hint="cs"/>
          <w:sz w:val="36"/>
          <w:szCs w:val="36"/>
          <w:rtl/>
          <w:lang w:bidi="ar-EG"/>
        </w:rPr>
        <w:t xml:space="preserve"> </w:t>
      </w:r>
      <w:r w:rsidRPr="003544FD">
        <w:rPr>
          <w:rFonts w:ascii="Calibri" w:hAnsi="Calibri" w:cs="Calibri"/>
          <w:sz w:val="36"/>
          <w:szCs w:val="36"/>
          <w:rtl/>
          <w:lang w:bidi="ar-EG"/>
        </w:rPr>
        <w:t>نهاية الافتراضية</w:t>
      </w:r>
      <w:r w:rsidR="00C04C31">
        <w:rPr>
          <w:rFonts w:ascii="Calibri" w:hAnsi="Calibri" w:cs="Calibri" w:hint="cs"/>
          <w:sz w:val="36"/>
          <w:szCs w:val="36"/>
          <w:rtl/>
          <w:lang w:bidi="ar-EG"/>
        </w:rPr>
        <w:t xml:space="preserve"> </w:t>
      </w:r>
      <w:r w:rsidRPr="003544FD">
        <w:rPr>
          <w:rFonts w:ascii="Calibri" w:hAnsi="Calibri" w:cs="Calibri"/>
          <w:sz w:val="36"/>
          <w:szCs w:val="36"/>
          <w:lang w:bidi="ar-EG"/>
        </w:rPr>
        <w:t>Potential infinity</w:t>
      </w:r>
      <w:r w:rsidRPr="003544FD">
        <w:rPr>
          <w:rFonts w:ascii="Calibri" w:hAnsi="Calibri" w:cs="Calibri"/>
          <w:sz w:val="36"/>
          <w:szCs w:val="36"/>
          <w:rtl/>
          <w:lang w:bidi="ar-EG"/>
        </w:rPr>
        <w:t>)، وهي م</w:t>
      </w:r>
      <w:r w:rsidR="00C04C31">
        <w:rPr>
          <w:rFonts w:ascii="Calibri" w:hAnsi="Calibri" w:cs="Calibri" w:hint="cs"/>
          <w:sz w:val="36"/>
          <w:szCs w:val="36"/>
          <w:rtl/>
          <w:lang w:bidi="ar-EG"/>
        </w:rPr>
        <w:t>ُ</w:t>
      </w:r>
      <w:r w:rsidRPr="003544FD">
        <w:rPr>
          <w:rFonts w:ascii="Calibri" w:hAnsi="Calibri" w:cs="Calibri"/>
          <w:sz w:val="36"/>
          <w:szCs w:val="36"/>
          <w:rtl/>
          <w:lang w:bidi="ar-EG"/>
        </w:rPr>
        <w:t>جر</w:t>
      </w:r>
      <w:r w:rsidR="00C04C31">
        <w:rPr>
          <w:rFonts w:ascii="Calibri" w:hAnsi="Calibri" w:cs="Calibri" w:hint="cs"/>
          <w:sz w:val="36"/>
          <w:szCs w:val="36"/>
          <w:rtl/>
          <w:lang w:bidi="ar-EG"/>
        </w:rPr>
        <w:t>َّ</w:t>
      </w:r>
      <w:r w:rsidRPr="003544FD">
        <w:rPr>
          <w:rFonts w:ascii="Calibri" w:hAnsi="Calibri" w:cs="Calibri"/>
          <w:sz w:val="36"/>
          <w:szCs w:val="36"/>
          <w:rtl/>
          <w:lang w:bidi="ar-EG"/>
        </w:rPr>
        <w:t>د تقدير</w:t>
      </w:r>
      <w:r w:rsidR="00676444" w:rsidRPr="003544FD">
        <w:rPr>
          <w:rFonts w:ascii="Calibri" w:hAnsi="Calibri" w:cs="Calibri"/>
          <w:sz w:val="36"/>
          <w:szCs w:val="36"/>
          <w:rtl/>
          <w:lang w:bidi="ar-EG"/>
        </w:rPr>
        <w:t>.</w:t>
      </w:r>
    </w:p>
    <w:p w14:paraId="7B0A1334" w14:textId="6BB7B862" w:rsidR="000F21BC" w:rsidRPr="003544FD" w:rsidRDefault="000F21BC" w:rsidP="00E50938">
      <w:pPr>
        <w:widowControl w:val="0"/>
        <w:bidi/>
        <w:spacing w:line="240" w:lineRule="auto"/>
        <w:jc w:val="both"/>
        <w:rPr>
          <w:rFonts w:ascii="Calibri" w:hAnsi="Calibri" w:cs="Calibri"/>
          <w:sz w:val="36"/>
          <w:szCs w:val="36"/>
          <w:rtl/>
          <w:lang w:bidi="ar-EG"/>
        </w:rPr>
      </w:pPr>
      <w:r w:rsidRPr="000F21BC">
        <w:rPr>
          <w:rFonts w:ascii="Calibri" w:hAnsi="Calibri" w:cs="Calibri"/>
          <w:b/>
          <w:bCs/>
          <w:sz w:val="36"/>
          <w:szCs w:val="36"/>
          <w:rtl/>
          <w:lang w:bidi="ar-EG"/>
        </w:rPr>
        <w:t>دافيد هلبرت</w:t>
      </w:r>
      <w:r>
        <w:rPr>
          <w:rFonts w:ascii="Calibri" w:hAnsi="Calibri" w:cs="Calibri" w:hint="cs"/>
          <w:sz w:val="36"/>
          <w:szCs w:val="36"/>
          <w:rtl/>
          <w:lang w:bidi="ar-EG"/>
        </w:rPr>
        <w:t xml:space="preserve"> </w:t>
      </w:r>
      <w:r w:rsidRPr="000F21BC">
        <w:rPr>
          <w:rFonts w:ascii="Calibri" w:hAnsi="Calibri" w:cs="Calibri"/>
          <w:b/>
          <w:bCs/>
          <w:sz w:val="36"/>
          <w:szCs w:val="36"/>
          <w:lang w:bidi="ar-EG"/>
        </w:rPr>
        <w:t>David Hilbert</w:t>
      </w:r>
      <w:r w:rsidRPr="000F21BC">
        <w:rPr>
          <w:rFonts w:ascii="Calibri" w:hAnsi="Calibri" w:cs="Calibri"/>
          <w:b/>
          <w:bCs/>
          <w:sz w:val="36"/>
          <w:szCs w:val="36"/>
          <w:rtl/>
          <w:lang w:bidi="ar-EG"/>
        </w:rPr>
        <w:t xml:space="preserve"> </w:t>
      </w:r>
      <w:r w:rsidRPr="003544FD">
        <w:rPr>
          <w:rFonts w:ascii="Calibri" w:hAnsi="Calibri" w:cs="Calibri"/>
          <w:sz w:val="36"/>
          <w:szCs w:val="36"/>
          <w:rtl/>
          <w:lang w:bidi="ar-EG"/>
        </w:rPr>
        <w:t>(١٨٦٢</w:t>
      </w:r>
      <w:r w:rsidR="00216845">
        <w:rPr>
          <w:rFonts w:ascii="Calibri" w:hAnsi="Calibri" w:cs="Calibri"/>
          <w:sz w:val="36"/>
          <w:szCs w:val="36"/>
          <w:rtl/>
          <w:lang w:bidi="ar-EG"/>
        </w:rPr>
        <w:t>-</w:t>
      </w:r>
      <w:r w:rsidRPr="003544FD">
        <w:rPr>
          <w:rFonts w:ascii="Calibri" w:hAnsi="Calibri" w:cs="Calibri"/>
          <w:sz w:val="36"/>
          <w:szCs w:val="36"/>
          <w:rtl/>
          <w:lang w:bidi="ar-EG"/>
        </w:rPr>
        <w:t>١٩٤٣م): عال</w:t>
      </w:r>
      <w:r w:rsidR="00C04C31">
        <w:rPr>
          <w:rFonts w:ascii="Calibri" w:hAnsi="Calibri" w:cs="Calibri" w:hint="cs"/>
          <w:sz w:val="36"/>
          <w:szCs w:val="36"/>
          <w:rtl/>
          <w:lang w:bidi="ar-EG"/>
        </w:rPr>
        <w:t>َ</w:t>
      </w:r>
      <w:r w:rsidRPr="003544FD">
        <w:rPr>
          <w:rFonts w:ascii="Calibri" w:hAnsi="Calibri" w:cs="Calibri"/>
          <w:sz w:val="36"/>
          <w:szCs w:val="36"/>
          <w:rtl/>
          <w:lang w:bidi="ar-EG"/>
        </w:rPr>
        <w:t>م رياضي</w:t>
      </w:r>
      <w:r w:rsidR="00C04C31">
        <w:rPr>
          <w:rFonts w:ascii="Calibri" w:hAnsi="Calibri" w:cs="Calibri" w:hint="cs"/>
          <w:sz w:val="36"/>
          <w:szCs w:val="36"/>
          <w:rtl/>
          <w:lang w:bidi="ar-EG"/>
        </w:rPr>
        <w:t>َّ</w:t>
      </w:r>
      <w:r w:rsidRPr="003544FD">
        <w:rPr>
          <w:rFonts w:ascii="Calibri" w:hAnsi="Calibri" w:cs="Calibri"/>
          <w:sz w:val="36"/>
          <w:szCs w:val="36"/>
          <w:rtl/>
          <w:lang w:bidi="ar-EG"/>
        </w:rPr>
        <w:t>ات ألماني شهير. أثر في علوم الرياضيات بصورة بالغة في عصر</w:t>
      </w:r>
      <w:r>
        <w:rPr>
          <w:rFonts w:ascii="Calibri" w:hAnsi="Calibri" w:cs="Calibri" w:hint="cs"/>
          <w:sz w:val="36"/>
          <w:szCs w:val="36"/>
          <w:rtl/>
          <w:lang w:bidi="ar-EG"/>
        </w:rPr>
        <w:t xml:space="preserve">ه </w:t>
      </w:r>
      <w:r w:rsidRPr="003544FD">
        <w:rPr>
          <w:rFonts w:ascii="Calibri" w:hAnsi="Calibri" w:cs="Calibri"/>
          <w:sz w:val="36"/>
          <w:szCs w:val="36"/>
          <w:rtl/>
          <w:lang w:bidi="ar-EG"/>
        </w:rPr>
        <w:t>وط</w:t>
      </w:r>
      <w:r>
        <w:rPr>
          <w:rFonts w:ascii="Calibri" w:hAnsi="Calibri" w:cs="Calibri" w:hint="cs"/>
          <w:sz w:val="36"/>
          <w:szCs w:val="36"/>
          <w:rtl/>
          <w:lang w:bidi="ar-EG"/>
        </w:rPr>
        <w:t>وَّ</w:t>
      </w:r>
      <w:r w:rsidRPr="003544FD">
        <w:rPr>
          <w:rFonts w:ascii="Calibri" w:hAnsi="Calibri" w:cs="Calibri"/>
          <w:sz w:val="36"/>
          <w:szCs w:val="36"/>
          <w:rtl/>
          <w:lang w:bidi="ar-EG"/>
        </w:rPr>
        <w:t>ر عدة نظريات.</w:t>
      </w:r>
    </w:p>
    <w:p w14:paraId="4FD3A825" w14:textId="0BE86295" w:rsidR="003179D8" w:rsidRPr="003544FD" w:rsidRDefault="004A0D3D" w:rsidP="00084377">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عالم الر</w:t>
      </w:r>
      <w:r w:rsidR="00C04C31">
        <w:rPr>
          <w:rFonts w:ascii="Calibri" w:hAnsi="Calibri" w:cs="Calibri" w:hint="cs"/>
          <w:sz w:val="36"/>
          <w:szCs w:val="36"/>
          <w:rtl/>
          <w:lang w:bidi="ar-EG"/>
        </w:rPr>
        <w:t>ِّ</w:t>
      </w:r>
      <w:r w:rsidRPr="003544FD">
        <w:rPr>
          <w:rFonts w:ascii="Calibri" w:hAnsi="Calibri" w:cs="Calibri"/>
          <w:sz w:val="36"/>
          <w:szCs w:val="36"/>
          <w:rtl/>
          <w:lang w:bidi="ar-EG"/>
        </w:rPr>
        <w:t>ياضي</w:t>
      </w:r>
      <w:r w:rsidR="00C04C31">
        <w:rPr>
          <w:rFonts w:ascii="Calibri" w:hAnsi="Calibri" w:cs="Calibri" w:hint="cs"/>
          <w:sz w:val="36"/>
          <w:szCs w:val="36"/>
          <w:rtl/>
          <w:lang w:bidi="ar-EG"/>
        </w:rPr>
        <w:t>َّ</w:t>
      </w:r>
      <w:r w:rsidRPr="003544FD">
        <w:rPr>
          <w:rFonts w:ascii="Calibri" w:hAnsi="Calibri" w:cs="Calibri"/>
          <w:sz w:val="36"/>
          <w:szCs w:val="36"/>
          <w:rtl/>
          <w:lang w:bidi="ar-EG"/>
        </w:rPr>
        <w:t>ات الف</w:t>
      </w:r>
      <w:r w:rsidR="00C04C31">
        <w:rPr>
          <w:rFonts w:ascii="Calibri" w:hAnsi="Calibri" w:cs="Calibri" w:hint="cs"/>
          <w:sz w:val="36"/>
          <w:szCs w:val="36"/>
          <w:rtl/>
          <w:lang w:bidi="ar-EG"/>
        </w:rPr>
        <w:t>َ</w:t>
      </w:r>
      <w:r w:rsidRPr="003544FD">
        <w:rPr>
          <w:rFonts w:ascii="Calibri" w:hAnsi="Calibri" w:cs="Calibri"/>
          <w:sz w:val="36"/>
          <w:szCs w:val="36"/>
          <w:rtl/>
          <w:lang w:bidi="ar-EG"/>
        </w:rPr>
        <w:t>ذ</w:t>
      </w:r>
      <w:r w:rsidR="00C04C31">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دافيد هلبرت</w:t>
      </w:r>
      <w:r w:rsidRPr="003544FD">
        <w:rPr>
          <w:rFonts w:ascii="Calibri" w:hAnsi="Calibri" w:cs="Calibri"/>
          <w:sz w:val="36"/>
          <w:szCs w:val="36"/>
          <w:rtl/>
          <w:lang w:bidi="ar-EG"/>
        </w:rPr>
        <w:t>)</w:t>
      </w:r>
      <w:r w:rsidR="007B1C80">
        <w:rPr>
          <w:rFonts w:ascii="Calibri" w:hAnsi="Calibri" w:cs="Calibri" w:hint="cs"/>
          <w:sz w:val="36"/>
          <w:szCs w:val="36"/>
          <w:rtl/>
          <w:lang w:bidi="ar-EG"/>
        </w:rPr>
        <w:t xml:space="preserve"> يُوضِّح أنَّ </w:t>
      </w:r>
      <w:r w:rsidRPr="003544FD">
        <w:rPr>
          <w:rFonts w:ascii="Calibri" w:hAnsi="Calibri" w:cs="Calibri"/>
          <w:sz w:val="36"/>
          <w:szCs w:val="36"/>
          <w:rtl/>
          <w:lang w:bidi="ar-EG"/>
        </w:rPr>
        <w:t>الل</w:t>
      </w:r>
      <w:r w:rsidR="007B1C80">
        <w:rPr>
          <w:rFonts w:ascii="Calibri" w:hAnsi="Calibri" w:cs="Calibri" w:hint="cs"/>
          <w:sz w:val="36"/>
          <w:szCs w:val="36"/>
          <w:rtl/>
          <w:lang w:bidi="ar-EG"/>
        </w:rPr>
        <w:t>َّ</w:t>
      </w:r>
      <w:r w:rsidRPr="003544FD">
        <w:rPr>
          <w:rFonts w:ascii="Calibri" w:hAnsi="Calibri" w:cs="Calibri"/>
          <w:sz w:val="36"/>
          <w:szCs w:val="36"/>
          <w:rtl/>
          <w:lang w:bidi="ar-EG"/>
        </w:rPr>
        <w:t>ا</w:t>
      </w:r>
      <w:r w:rsidR="007B1C80">
        <w:rPr>
          <w:rFonts w:ascii="Calibri" w:hAnsi="Calibri" w:cs="Calibri" w:hint="cs"/>
          <w:sz w:val="36"/>
          <w:szCs w:val="36"/>
          <w:rtl/>
          <w:lang w:bidi="ar-EG"/>
        </w:rPr>
        <w:t xml:space="preserve"> </w:t>
      </w:r>
      <w:r w:rsidRPr="003544FD">
        <w:rPr>
          <w:rFonts w:ascii="Calibri" w:hAnsi="Calibri" w:cs="Calibri"/>
          <w:sz w:val="36"/>
          <w:szCs w:val="36"/>
          <w:rtl/>
          <w:lang w:bidi="ar-EG"/>
        </w:rPr>
        <w:t>نهاية الافتراضية تتضخ</w:t>
      </w:r>
      <w:r w:rsidR="007B1C80">
        <w:rPr>
          <w:rFonts w:ascii="Calibri" w:hAnsi="Calibri" w:cs="Calibri" w:hint="cs"/>
          <w:sz w:val="36"/>
          <w:szCs w:val="36"/>
          <w:rtl/>
          <w:lang w:bidi="ar-EG"/>
        </w:rPr>
        <w:t>َّ</w:t>
      </w:r>
      <w:r w:rsidRPr="003544FD">
        <w:rPr>
          <w:rFonts w:ascii="Calibri" w:hAnsi="Calibri" w:cs="Calibri"/>
          <w:sz w:val="36"/>
          <w:szCs w:val="36"/>
          <w:rtl/>
          <w:lang w:bidi="ar-EG"/>
        </w:rPr>
        <w:t>م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ما</w:t>
      </w:r>
      <w:r w:rsidR="007B1C80">
        <w:rPr>
          <w:rFonts w:ascii="Calibri" w:hAnsi="Calibri" w:cs="Calibri" w:hint="cs"/>
          <w:sz w:val="36"/>
          <w:szCs w:val="36"/>
          <w:rtl/>
          <w:lang w:bidi="ar-EG"/>
        </w:rPr>
        <w:t>ً</w:t>
      </w:r>
      <w:r w:rsidRPr="003544FD">
        <w:rPr>
          <w:rFonts w:ascii="Calibri" w:hAnsi="Calibri" w:cs="Calibri"/>
          <w:sz w:val="36"/>
          <w:szCs w:val="36"/>
          <w:rtl/>
          <w:lang w:bidi="ar-EG"/>
        </w:rPr>
        <w:t xml:space="preserve"> في ات</w:t>
      </w:r>
      <w:r w:rsidR="007B1C80">
        <w:rPr>
          <w:rFonts w:ascii="Calibri" w:hAnsi="Calibri" w:cs="Calibri" w:hint="cs"/>
          <w:sz w:val="36"/>
          <w:szCs w:val="36"/>
          <w:rtl/>
          <w:lang w:bidi="ar-EG"/>
        </w:rPr>
        <w:t>ِّ</w:t>
      </w:r>
      <w:r w:rsidRPr="003544FD">
        <w:rPr>
          <w:rFonts w:ascii="Calibri" w:hAnsi="Calibri" w:cs="Calibri"/>
          <w:sz w:val="36"/>
          <w:szCs w:val="36"/>
          <w:rtl/>
          <w:lang w:bidi="ar-EG"/>
        </w:rPr>
        <w:t>جاه الل</w:t>
      </w:r>
      <w:r w:rsidR="007B1C80">
        <w:rPr>
          <w:rFonts w:ascii="Calibri" w:hAnsi="Calibri" w:cs="Calibri" w:hint="cs"/>
          <w:sz w:val="36"/>
          <w:szCs w:val="36"/>
          <w:rtl/>
          <w:lang w:bidi="ar-EG"/>
        </w:rPr>
        <w:t>َّ</w:t>
      </w:r>
      <w:r w:rsidRPr="003544FD">
        <w:rPr>
          <w:rFonts w:ascii="Calibri" w:hAnsi="Calibri" w:cs="Calibri"/>
          <w:sz w:val="36"/>
          <w:szCs w:val="36"/>
          <w:rtl/>
          <w:lang w:bidi="ar-EG"/>
        </w:rPr>
        <w:t>انهاية، لكن</w:t>
      </w:r>
      <w:r w:rsidR="007B1C80">
        <w:rPr>
          <w:rFonts w:ascii="Calibri" w:hAnsi="Calibri" w:cs="Calibri" w:hint="cs"/>
          <w:sz w:val="36"/>
          <w:szCs w:val="36"/>
          <w:rtl/>
          <w:lang w:bidi="ar-EG"/>
        </w:rPr>
        <w:t>َّ</w:t>
      </w:r>
      <w:r w:rsidRPr="003544FD">
        <w:rPr>
          <w:rFonts w:ascii="Calibri" w:hAnsi="Calibri" w:cs="Calibri"/>
          <w:sz w:val="36"/>
          <w:szCs w:val="36"/>
          <w:rtl/>
          <w:lang w:bidi="ar-EG"/>
        </w:rPr>
        <w:t>ها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ما</w:t>
      </w:r>
      <w:r w:rsidR="007B1C80">
        <w:rPr>
          <w:rFonts w:ascii="Calibri" w:hAnsi="Calibri" w:cs="Calibri" w:hint="cs"/>
          <w:sz w:val="36"/>
          <w:szCs w:val="36"/>
          <w:rtl/>
          <w:lang w:bidi="ar-EG"/>
        </w:rPr>
        <w:t>ً</w:t>
      </w:r>
      <w:r w:rsidRPr="003544FD">
        <w:rPr>
          <w:rFonts w:ascii="Calibri" w:hAnsi="Calibri" w:cs="Calibri"/>
          <w:sz w:val="36"/>
          <w:szCs w:val="36"/>
          <w:rtl/>
          <w:lang w:bidi="ar-EG"/>
        </w:rPr>
        <w:t xml:space="preserve"> مجموعة لها نهاية في كل</w:t>
      </w:r>
      <w:r w:rsidR="007B1C80">
        <w:rPr>
          <w:rFonts w:ascii="Calibri" w:hAnsi="Calibri" w:cs="Calibri" w:hint="cs"/>
          <w:sz w:val="36"/>
          <w:szCs w:val="36"/>
          <w:rtl/>
          <w:lang w:bidi="ar-EG"/>
        </w:rPr>
        <w:t>ِّ</w:t>
      </w:r>
      <w:r w:rsidRPr="003544FD">
        <w:rPr>
          <w:rFonts w:ascii="Calibri" w:hAnsi="Calibri" w:cs="Calibri"/>
          <w:sz w:val="36"/>
          <w:szCs w:val="36"/>
          <w:rtl/>
          <w:lang w:bidi="ar-EG"/>
        </w:rPr>
        <w:t xml:space="preserve"> حين</w:t>
      </w:r>
      <w:r w:rsidR="001F360F">
        <w:rPr>
          <w:rFonts w:ascii="Calibri" w:hAnsi="Calibri" w:cs="Calibri" w:hint="cs"/>
          <w:sz w:val="36"/>
          <w:szCs w:val="36"/>
          <w:rtl/>
          <w:lang w:bidi="ar-EG"/>
        </w:rPr>
        <w:t>،</w:t>
      </w:r>
      <w:r w:rsidRPr="003544FD">
        <w:rPr>
          <w:rFonts w:ascii="Calibri" w:hAnsi="Calibri" w:cs="Calibri"/>
          <w:sz w:val="36"/>
          <w:szCs w:val="36"/>
          <w:rtl/>
          <w:lang w:bidi="ar-EG"/>
        </w:rPr>
        <w:t xml:space="preserve"> في حين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B1C80">
        <w:rPr>
          <w:rFonts w:ascii="Calibri" w:hAnsi="Calibri" w:cs="Calibri" w:hint="cs"/>
          <w:sz w:val="36"/>
          <w:szCs w:val="36"/>
          <w:rtl/>
          <w:lang w:bidi="ar-EG"/>
        </w:rPr>
        <w:t>َّ</w:t>
      </w:r>
      <w:r w:rsidRPr="003544FD">
        <w:rPr>
          <w:rFonts w:ascii="Calibri" w:hAnsi="Calibri" w:cs="Calibri"/>
          <w:sz w:val="36"/>
          <w:szCs w:val="36"/>
          <w:rtl/>
          <w:lang w:bidi="ar-EG"/>
        </w:rPr>
        <w:t xml:space="preserve"> الل</w:t>
      </w:r>
      <w:r w:rsidR="007B1C80">
        <w:rPr>
          <w:rFonts w:ascii="Calibri" w:hAnsi="Calibri" w:cs="Calibri" w:hint="cs"/>
          <w:sz w:val="36"/>
          <w:szCs w:val="36"/>
          <w:rtl/>
          <w:lang w:bidi="ar-EG"/>
        </w:rPr>
        <w:t>َّ</w:t>
      </w:r>
      <w:r w:rsidRPr="003544FD">
        <w:rPr>
          <w:rFonts w:ascii="Calibri" w:hAnsi="Calibri" w:cs="Calibri"/>
          <w:sz w:val="36"/>
          <w:szCs w:val="36"/>
          <w:rtl/>
          <w:lang w:bidi="ar-EG"/>
        </w:rPr>
        <w:t>ا</w:t>
      </w:r>
      <w:r w:rsidR="007B1C80">
        <w:rPr>
          <w:rFonts w:ascii="Calibri" w:hAnsi="Calibri" w:cs="Calibri" w:hint="cs"/>
          <w:sz w:val="36"/>
          <w:szCs w:val="36"/>
          <w:rtl/>
          <w:lang w:bidi="ar-EG"/>
        </w:rPr>
        <w:t xml:space="preserve"> </w:t>
      </w:r>
      <w:r w:rsidRPr="003544FD">
        <w:rPr>
          <w:rFonts w:ascii="Calibri" w:hAnsi="Calibri" w:cs="Calibri"/>
          <w:sz w:val="36"/>
          <w:szCs w:val="36"/>
          <w:rtl/>
          <w:lang w:bidi="ar-EG"/>
        </w:rPr>
        <w:t>نهاية الف</w:t>
      </w:r>
      <w:r w:rsidR="007B1C80">
        <w:rPr>
          <w:rFonts w:ascii="Calibri" w:hAnsi="Calibri" w:cs="Calibri" w:hint="cs"/>
          <w:sz w:val="36"/>
          <w:szCs w:val="36"/>
          <w:rtl/>
          <w:lang w:bidi="ar-EG"/>
        </w:rPr>
        <w:t>ِ</w:t>
      </w:r>
      <w:r w:rsidRPr="003544FD">
        <w:rPr>
          <w:rFonts w:ascii="Calibri" w:hAnsi="Calibri" w:cs="Calibri"/>
          <w:sz w:val="36"/>
          <w:szCs w:val="36"/>
          <w:rtl/>
          <w:lang w:bidi="ar-EG"/>
        </w:rPr>
        <w:t>ع</w:t>
      </w:r>
      <w:r w:rsidR="007B1C80">
        <w:rPr>
          <w:rFonts w:ascii="Calibri" w:hAnsi="Calibri" w:cs="Calibri" w:hint="cs"/>
          <w:sz w:val="36"/>
          <w:szCs w:val="36"/>
          <w:rtl/>
          <w:lang w:bidi="ar-EG"/>
        </w:rPr>
        <w:t>ْ</w:t>
      </w:r>
      <w:r w:rsidRPr="003544FD">
        <w:rPr>
          <w:rFonts w:ascii="Calibri" w:hAnsi="Calibri" w:cs="Calibri"/>
          <w:sz w:val="36"/>
          <w:szCs w:val="36"/>
          <w:rtl/>
          <w:lang w:bidi="ar-EG"/>
        </w:rPr>
        <w:t>ل</w:t>
      </w:r>
      <w:r w:rsidR="007B1C80">
        <w:rPr>
          <w:rFonts w:ascii="Calibri" w:hAnsi="Calibri" w:cs="Calibri" w:hint="cs"/>
          <w:sz w:val="36"/>
          <w:szCs w:val="36"/>
          <w:rtl/>
          <w:lang w:bidi="ar-EG"/>
        </w:rPr>
        <w:t>ِ</w:t>
      </w:r>
      <w:r w:rsidRPr="003544FD">
        <w:rPr>
          <w:rFonts w:ascii="Calibri" w:hAnsi="Calibri" w:cs="Calibri"/>
          <w:sz w:val="36"/>
          <w:szCs w:val="36"/>
          <w:rtl/>
          <w:lang w:bidi="ar-EG"/>
        </w:rPr>
        <w:t>ي</w:t>
      </w:r>
      <w:r w:rsidR="007B1C80">
        <w:rPr>
          <w:rFonts w:ascii="Calibri" w:hAnsi="Calibri" w:cs="Calibri" w:hint="cs"/>
          <w:sz w:val="36"/>
          <w:szCs w:val="36"/>
          <w:rtl/>
          <w:lang w:bidi="ar-EG"/>
        </w:rPr>
        <w:t>َّ</w:t>
      </w:r>
      <w:r w:rsidRPr="003544FD">
        <w:rPr>
          <w:rFonts w:ascii="Calibri" w:hAnsi="Calibri" w:cs="Calibri"/>
          <w:sz w:val="36"/>
          <w:szCs w:val="36"/>
          <w:rtl/>
          <w:lang w:bidi="ar-EG"/>
        </w:rPr>
        <w:t>ة هي مجموعة م</w:t>
      </w:r>
      <w:r w:rsidR="007B1C80">
        <w:rPr>
          <w:rFonts w:ascii="Calibri" w:hAnsi="Calibri" w:cs="Calibri" w:hint="cs"/>
          <w:sz w:val="36"/>
          <w:szCs w:val="36"/>
          <w:rtl/>
          <w:lang w:bidi="ar-EG"/>
        </w:rPr>
        <w:t>ُ</w:t>
      </w:r>
      <w:r w:rsidRPr="003544FD">
        <w:rPr>
          <w:rFonts w:ascii="Calibri" w:hAnsi="Calibri" w:cs="Calibri"/>
          <w:sz w:val="36"/>
          <w:szCs w:val="36"/>
          <w:rtl/>
          <w:lang w:bidi="ar-EG"/>
        </w:rPr>
        <w:t>كتملة تض</w:t>
      </w:r>
      <w:r w:rsidR="007B1C80">
        <w:rPr>
          <w:rFonts w:ascii="Calibri" w:hAnsi="Calibri" w:cs="Calibri" w:hint="cs"/>
          <w:sz w:val="36"/>
          <w:szCs w:val="36"/>
          <w:rtl/>
          <w:lang w:bidi="ar-EG"/>
        </w:rPr>
        <w:t>ُ</w:t>
      </w:r>
      <w:r w:rsidRPr="003544FD">
        <w:rPr>
          <w:rFonts w:ascii="Calibri" w:hAnsi="Calibri" w:cs="Calibri"/>
          <w:sz w:val="36"/>
          <w:szCs w:val="36"/>
          <w:rtl/>
          <w:lang w:bidi="ar-EG"/>
        </w:rPr>
        <w:t>م</w:t>
      </w:r>
      <w:r w:rsidR="007B1C80">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شياء لا نهاية لعددها.</w:t>
      </w:r>
    </w:p>
    <w:p w14:paraId="2592326F" w14:textId="4A5FF77A"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David Hilbert</w:t>
      </w:r>
      <w:r w:rsidR="009B0BDA">
        <w:rPr>
          <w:rFonts w:ascii="Calibri" w:hAnsi="Calibri" w:cs="Calibri"/>
          <w:sz w:val="36"/>
          <w:szCs w:val="36"/>
          <w:lang w:bidi="ar-EG"/>
        </w:rPr>
        <w:t xml:space="preserve">, </w:t>
      </w:r>
      <w:r w:rsidRPr="00A40ADC">
        <w:rPr>
          <w:rFonts w:ascii="Calibri" w:hAnsi="Calibri" w:cs="Calibri"/>
          <w:b/>
          <w:bCs/>
          <w:i/>
          <w:iCs/>
          <w:sz w:val="36"/>
          <w:szCs w:val="36"/>
          <w:lang w:bidi="ar-EG"/>
        </w:rPr>
        <w:t>On the Infinite, in Paul Benacerraf &amp; Hilary Putnam, Philosophy of Mathematics</w:t>
      </w:r>
      <w:r w:rsidRPr="003544FD">
        <w:rPr>
          <w:rFonts w:ascii="Calibri" w:hAnsi="Calibri" w:cs="Calibri"/>
          <w:sz w:val="36"/>
          <w:szCs w:val="36"/>
          <w:lang w:bidi="ar-EG"/>
        </w:rPr>
        <w:t xml:space="preserve"> (N.J.: Prentice-Hall, 1964) pp.139, 141</w:t>
      </w:r>
      <w:r w:rsidR="00A40ADC">
        <w:rPr>
          <w:rFonts w:ascii="Calibri" w:hAnsi="Calibri" w:cs="Calibri"/>
          <w:sz w:val="36"/>
          <w:szCs w:val="36"/>
          <w:lang w:bidi="ar-EG"/>
        </w:rPr>
        <w:t>.</w:t>
      </w:r>
    </w:p>
    <w:p w14:paraId="24B77300" w14:textId="34FFE7C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يقوم الإلحاد الماد</w:t>
      </w:r>
      <w:r w:rsidR="009B5A62">
        <w:rPr>
          <w:rFonts w:ascii="Calibri" w:hAnsi="Calibri" w:cs="Calibri" w:hint="cs"/>
          <w:sz w:val="36"/>
          <w:szCs w:val="36"/>
          <w:rtl/>
          <w:lang w:bidi="ar-EG"/>
        </w:rPr>
        <w:t>ِّ</w:t>
      </w:r>
      <w:r w:rsidRPr="003544FD">
        <w:rPr>
          <w:rFonts w:ascii="Calibri" w:hAnsi="Calibri" w:cs="Calibri"/>
          <w:sz w:val="36"/>
          <w:szCs w:val="36"/>
          <w:rtl/>
          <w:lang w:bidi="ar-EG"/>
        </w:rPr>
        <w:t>ي</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اليوم على تصديق الب</w:t>
      </w:r>
      <w:r w:rsidR="009B5A62">
        <w:rPr>
          <w:rFonts w:ascii="Calibri" w:hAnsi="Calibri" w:cs="Calibri" w:hint="cs"/>
          <w:sz w:val="36"/>
          <w:szCs w:val="36"/>
          <w:rtl/>
          <w:lang w:bidi="ar-EG"/>
        </w:rPr>
        <w:t>ُ</w:t>
      </w:r>
      <w:r w:rsidRPr="003544FD">
        <w:rPr>
          <w:rFonts w:ascii="Calibri" w:hAnsi="Calibri" w:cs="Calibri"/>
          <w:sz w:val="36"/>
          <w:szCs w:val="36"/>
          <w:rtl/>
          <w:lang w:bidi="ar-EG"/>
        </w:rPr>
        <w:t>رهان الماد</w:t>
      </w:r>
      <w:r w:rsidR="009B5A62">
        <w:rPr>
          <w:rFonts w:ascii="Calibri" w:hAnsi="Calibri" w:cs="Calibri" w:hint="cs"/>
          <w:sz w:val="36"/>
          <w:szCs w:val="36"/>
          <w:rtl/>
          <w:lang w:bidi="ar-EG"/>
        </w:rPr>
        <w:t>ِّ</w:t>
      </w:r>
      <w:r w:rsidRPr="003544FD">
        <w:rPr>
          <w:rFonts w:ascii="Calibri" w:hAnsi="Calibri" w:cs="Calibri"/>
          <w:sz w:val="36"/>
          <w:szCs w:val="36"/>
          <w:rtl/>
          <w:lang w:bidi="ar-EG"/>
        </w:rPr>
        <w:t>ي</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وترك الت</w:t>
      </w:r>
      <w:r w:rsidR="009B5A62">
        <w:rPr>
          <w:rFonts w:ascii="Calibri" w:hAnsi="Calibri" w:cs="Calibri" w:hint="cs"/>
          <w:sz w:val="36"/>
          <w:szCs w:val="36"/>
          <w:rtl/>
          <w:lang w:bidi="ar-EG"/>
        </w:rPr>
        <w:t>َّ</w:t>
      </w:r>
      <w:r w:rsidRPr="003544FD">
        <w:rPr>
          <w:rFonts w:ascii="Calibri" w:hAnsi="Calibri" w:cs="Calibri"/>
          <w:sz w:val="36"/>
          <w:szCs w:val="36"/>
          <w:rtl/>
          <w:lang w:bidi="ar-EG"/>
        </w:rPr>
        <w:t>خمين، والب</w:t>
      </w:r>
      <w:r w:rsidR="009B5A62">
        <w:rPr>
          <w:rFonts w:ascii="Calibri" w:hAnsi="Calibri" w:cs="Calibri" w:hint="cs"/>
          <w:sz w:val="36"/>
          <w:szCs w:val="36"/>
          <w:rtl/>
          <w:lang w:bidi="ar-EG"/>
        </w:rPr>
        <w:t>ُ</w:t>
      </w:r>
      <w:r w:rsidRPr="003544FD">
        <w:rPr>
          <w:rFonts w:ascii="Calibri" w:hAnsi="Calibri" w:cs="Calibri"/>
          <w:sz w:val="36"/>
          <w:szCs w:val="36"/>
          <w:rtl/>
          <w:lang w:bidi="ar-EG"/>
        </w:rPr>
        <w:t>رهان الماد</w:t>
      </w:r>
      <w:r w:rsidR="009B5A62">
        <w:rPr>
          <w:rFonts w:ascii="Calibri" w:hAnsi="Calibri" w:cs="Calibri" w:hint="cs"/>
          <w:sz w:val="36"/>
          <w:szCs w:val="36"/>
          <w:rtl/>
          <w:lang w:bidi="ar-EG"/>
        </w:rPr>
        <w:t>ِّ</w:t>
      </w:r>
      <w:r w:rsidRPr="003544FD">
        <w:rPr>
          <w:rFonts w:ascii="Calibri" w:hAnsi="Calibri" w:cs="Calibri"/>
          <w:sz w:val="36"/>
          <w:szCs w:val="36"/>
          <w:rtl/>
          <w:lang w:bidi="ar-EG"/>
        </w:rPr>
        <w:t>ي</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يقف بحسم مع حقيقة </w:t>
      </w:r>
      <w:r w:rsidR="006228D8" w:rsidRPr="003544FD">
        <w:rPr>
          <w:rFonts w:ascii="Calibri" w:hAnsi="Calibri" w:cs="Calibri"/>
          <w:sz w:val="36"/>
          <w:szCs w:val="36"/>
          <w:rtl/>
          <w:lang w:bidi="ar-EG"/>
        </w:rPr>
        <w:t>أ</w:t>
      </w:r>
      <w:r w:rsidR="00302342" w:rsidRPr="003544FD">
        <w:rPr>
          <w:rFonts w:ascii="Calibri" w:hAnsi="Calibri" w:cs="Calibri"/>
          <w:sz w:val="36"/>
          <w:szCs w:val="36"/>
          <w:rtl/>
          <w:lang w:bidi="ar-EG"/>
        </w:rPr>
        <w:t>ن</w:t>
      </w:r>
      <w:r w:rsidR="009B5A62">
        <w:rPr>
          <w:rFonts w:ascii="Calibri" w:hAnsi="Calibri" w:cs="Calibri" w:hint="cs"/>
          <w:sz w:val="36"/>
          <w:szCs w:val="36"/>
          <w:rtl/>
          <w:lang w:bidi="ar-EG"/>
        </w:rPr>
        <w:t>َّ</w:t>
      </w:r>
      <w:r w:rsidR="00302342" w:rsidRPr="003544FD">
        <w:rPr>
          <w:rFonts w:ascii="Calibri" w:hAnsi="Calibri" w:cs="Calibri"/>
          <w:sz w:val="36"/>
          <w:szCs w:val="36"/>
          <w:rtl/>
          <w:lang w:bidi="ar-EG"/>
        </w:rPr>
        <w:t>نا لا نعرف كونا</w:t>
      </w:r>
      <w:r w:rsidR="009B5A62">
        <w:rPr>
          <w:rFonts w:ascii="Calibri" w:hAnsi="Calibri" w:cs="Calibri" w:hint="cs"/>
          <w:sz w:val="36"/>
          <w:szCs w:val="36"/>
          <w:rtl/>
          <w:lang w:bidi="ar-EG"/>
        </w:rPr>
        <w:t>ً</w:t>
      </w:r>
      <w:r w:rsidR="00302342" w:rsidRPr="003544FD">
        <w:rPr>
          <w:rFonts w:ascii="Calibri" w:hAnsi="Calibri" w:cs="Calibri"/>
          <w:sz w:val="36"/>
          <w:szCs w:val="36"/>
          <w:rtl/>
          <w:lang w:bidi="ar-EG"/>
        </w:rPr>
        <w:t xml:space="preserve"> غير كو</w:t>
      </w:r>
      <w:r w:rsidRPr="003544FD">
        <w:rPr>
          <w:rFonts w:ascii="Calibri" w:hAnsi="Calibri" w:cs="Calibri"/>
          <w:sz w:val="36"/>
          <w:szCs w:val="36"/>
          <w:rtl/>
          <w:lang w:bidi="ar-EG"/>
        </w:rPr>
        <w:t>ننا،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نا لا نملك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w:t>
      </w:r>
      <w:r w:rsidR="00B90A92">
        <w:rPr>
          <w:rFonts w:ascii="Calibri" w:hAnsi="Calibri" w:cs="Calibri" w:hint="cs"/>
          <w:sz w:val="36"/>
          <w:szCs w:val="36"/>
          <w:rtl/>
          <w:lang w:bidi="ar-EG"/>
        </w:rPr>
        <w:t>َ</w:t>
      </w:r>
      <w:r w:rsidRPr="003544FD">
        <w:rPr>
          <w:rFonts w:ascii="Calibri" w:hAnsi="Calibri" w:cs="Calibri"/>
          <w:sz w:val="36"/>
          <w:szCs w:val="36"/>
          <w:rtl/>
          <w:lang w:bidi="ar-EG"/>
        </w:rPr>
        <w:t>ع</w:t>
      </w:r>
      <w:r w:rsidR="00B90A92">
        <w:rPr>
          <w:rFonts w:ascii="Calibri" w:hAnsi="Calibri" w:cs="Calibri" w:hint="cs"/>
          <w:sz w:val="36"/>
          <w:szCs w:val="36"/>
          <w:rtl/>
          <w:lang w:bidi="ar-EG"/>
        </w:rPr>
        <w:t>ْ</w:t>
      </w:r>
      <w:r w:rsidRPr="003544FD">
        <w:rPr>
          <w:rFonts w:ascii="Calibri" w:hAnsi="Calibri" w:cs="Calibri"/>
          <w:sz w:val="36"/>
          <w:szCs w:val="36"/>
          <w:rtl/>
          <w:lang w:bidi="ar-EG"/>
        </w:rPr>
        <w:t>ب</w:t>
      </w:r>
      <w:r w:rsidR="00B90A92">
        <w:rPr>
          <w:rFonts w:ascii="Calibri" w:hAnsi="Calibri" w:cs="Calibri" w:hint="cs"/>
          <w:sz w:val="36"/>
          <w:szCs w:val="36"/>
          <w:rtl/>
          <w:lang w:bidi="ar-EG"/>
        </w:rPr>
        <w:t>ُ</w:t>
      </w:r>
      <w:r w:rsidRPr="003544FD">
        <w:rPr>
          <w:rFonts w:ascii="Calibri" w:hAnsi="Calibri" w:cs="Calibri"/>
          <w:sz w:val="36"/>
          <w:szCs w:val="36"/>
          <w:rtl/>
          <w:lang w:bidi="ar-EG"/>
        </w:rPr>
        <w:t>ر بر</w:t>
      </w:r>
      <w:r w:rsidR="00B90A92">
        <w:rPr>
          <w:rFonts w:ascii="Calibri" w:hAnsi="Calibri" w:cs="Calibri" w:hint="cs"/>
          <w:sz w:val="36"/>
          <w:szCs w:val="36"/>
          <w:rtl/>
          <w:lang w:bidi="ar-EG"/>
        </w:rPr>
        <w:t>ص</w:t>
      </w:r>
      <w:r w:rsidRPr="003544FD">
        <w:rPr>
          <w:rFonts w:ascii="Calibri" w:hAnsi="Calibri" w:cs="Calibri"/>
          <w:sz w:val="36"/>
          <w:szCs w:val="36"/>
          <w:rtl/>
          <w:lang w:bidi="ar-EG"/>
        </w:rPr>
        <w:t xml:space="preserve">دنا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شيء قبل بداية هذا الكون.</w:t>
      </w:r>
    </w:p>
    <w:p w14:paraId="6EC0CE44" w14:textId="04EFBBA6"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w:t>
      </w:r>
      <w:r w:rsidR="009B5A62">
        <w:rPr>
          <w:rFonts w:ascii="Calibri" w:hAnsi="Calibri" w:cs="Calibri" w:hint="cs"/>
          <w:sz w:val="36"/>
          <w:szCs w:val="36"/>
          <w:rtl/>
          <w:lang w:bidi="ar-EG"/>
        </w:rPr>
        <w:t>ُ</w:t>
      </w:r>
      <w:r w:rsidRPr="003544FD">
        <w:rPr>
          <w:rFonts w:ascii="Calibri" w:hAnsi="Calibri" w:cs="Calibri"/>
          <w:sz w:val="36"/>
          <w:szCs w:val="36"/>
          <w:rtl/>
          <w:lang w:bidi="ar-EG"/>
        </w:rPr>
        <w:t>وج</w:t>
      </w:r>
      <w:r w:rsidR="009B5A62">
        <w:rPr>
          <w:rFonts w:ascii="Calibri" w:hAnsi="Calibri" w:cs="Calibri" w:hint="cs"/>
          <w:sz w:val="36"/>
          <w:szCs w:val="36"/>
          <w:rtl/>
          <w:lang w:bidi="ar-EG"/>
        </w:rPr>
        <w:t>َ</w:t>
      </w:r>
      <w:r w:rsidRPr="003544FD">
        <w:rPr>
          <w:rFonts w:ascii="Calibri" w:hAnsi="Calibri" w:cs="Calibri"/>
          <w:sz w:val="36"/>
          <w:szCs w:val="36"/>
          <w:rtl/>
          <w:lang w:bidi="ar-EG"/>
        </w:rPr>
        <w:t>د ب</w:t>
      </w:r>
      <w:r w:rsidR="009B5A62">
        <w:rPr>
          <w:rFonts w:ascii="Calibri" w:hAnsi="Calibri" w:cs="Calibri" w:hint="cs"/>
          <w:sz w:val="36"/>
          <w:szCs w:val="36"/>
          <w:rtl/>
          <w:lang w:bidi="ar-EG"/>
        </w:rPr>
        <w:t>ُ</w:t>
      </w:r>
      <w:r w:rsidRPr="003544FD">
        <w:rPr>
          <w:rFonts w:ascii="Calibri" w:hAnsi="Calibri" w:cs="Calibri"/>
          <w:sz w:val="36"/>
          <w:szCs w:val="36"/>
          <w:rtl/>
          <w:lang w:bidi="ar-EG"/>
        </w:rPr>
        <w:t>رهان ماد</w:t>
      </w:r>
      <w:r w:rsidR="009B5A62">
        <w:rPr>
          <w:rFonts w:ascii="Calibri" w:hAnsi="Calibri" w:cs="Calibri" w:hint="cs"/>
          <w:sz w:val="36"/>
          <w:szCs w:val="36"/>
          <w:rtl/>
          <w:lang w:bidi="ar-EG"/>
        </w:rPr>
        <w:t>ِّ</w:t>
      </w:r>
      <w:r w:rsidRPr="003544FD">
        <w:rPr>
          <w:rFonts w:ascii="Calibri" w:hAnsi="Calibri" w:cs="Calibri"/>
          <w:sz w:val="36"/>
          <w:szCs w:val="36"/>
          <w:rtl/>
          <w:lang w:bidi="ar-EG"/>
        </w:rPr>
        <w:t>ي</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واحد م</w:t>
      </w:r>
      <w:r w:rsidR="009B5A62">
        <w:rPr>
          <w:rFonts w:ascii="Calibri" w:hAnsi="Calibri" w:cs="Calibri" w:hint="cs"/>
          <w:sz w:val="36"/>
          <w:szCs w:val="36"/>
          <w:rtl/>
          <w:lang w:bidi="ar-EG"/>
        </w:rPr>
        <w:t>ُ</w:t>
      </w:r>
      <w:r w:rsidRPr="003544FD">
        <w:rPr>
          <w:rFonts w:ascii="Calibri" w:hAnsi="Calibri" w:cs="Calibri"/>
          <w:sz w:val="36"/>
          <w:szCs w:val="36"/>
          <w:rtl/>
          <w:lang w:bidi="ar-EG"/>
        </w:rPr>
        <w:t>ستق</w:t>
      </w:r>
      <w:r w:rsidR="009B5A62">
        <w:rPr>
          <w:rFonts w:ascii="Calibri" w:hAnsi="Calibri" w:cs="Calibri" w:hint="cs"/>
          <w:sz w:val="36"/>
          <w:szCs w:val="36"/>
          <w:rtl/>
          <w:lang w:bidi="ar-EG"/>
        </w:rPr>
        <w:t>ِ</w:t>
      </w:r>
      <w:r w:rsidRPr="003544FD">
        <w:rPr>
          <w:rFonts w:ascii="Calibri" w:hAnsi="Calibri" w:cs="Calibri"/>
          <w:sz w:val="36"/>
          <w:szCs w:val="36"/>
          <w:rtl/>
          <w:lang w:bidi="ar-EG"/>
        </w:rPr>
        <w:t>ل</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على و</w:t>
      </w:r>
      <w:r w:rsidR="009B5A62">
        <w:rPr>
          <w:rFonts w:ascii="Calibri" w:hAnsi="Calibri" w:cs="Calibri" w:hint="cs"/>
          <w:sz w:val="36"/>
          <w:szCs w:val="36"/>
          <w:rtl/>
          <w:lang w:bidi="ar-EG"/>
        </w:rPr>
        <w:t>ُ</w:t>
      </w:r>
      <w:r w:rsidRPr="003544FD">
        <w:rPr>
          <w:rFonts w:ascii="Calibri" w:hAnsi="Calibri" w:cs="Calibri"/>
          <w:sz w:val="36"/>
          <w:szCs w:val="36"/>
          <w:rtl/>
          <w:lang w:bidi="ar-EG"/>
        </w:rPr>
        <w:t>ج</w:t>
      </w:r>
      <w:r w:rsidR="009B5A62">
        <w:rPr>
          <w:rFonts w:ascii="Calibri" w:hAnsi="Calibri" w:cs="Calibri" w:hint="cs"/>
          <w:sz w:val="36"/>
          <w:szCs w:val="36"/>
          <w:rtl/>
          <w:lang w:bidi="ar-EG"/>
        </w:rPr>
        <w:t>ُ</w:t>
      </w:r>
      <w:r w:rsidRPr="003544FD">
        <w:rPr>
          <w:rFonts w:ascii="Calibri" w:hAnsi="Calibri" w:cs="Calibri"/>
          <w:sz w:val="36"/>
          <w:szCs w:val="36"/>
          <w:rtl/>
          <w:lang w:bidi="ar-EG"/>
        </w:rPr>
        <w:t>ود كون قبل كوننا</w:t>
      </w:r>
      <w:r w:rsidR="00ED3922">
        <w:rPr>
          <w:rFonts w:ascii="Calibri" w:hAnsi="Calibri" w:cs="Calibri"/>
          <w:sz w:val="36"/>
          <w:szCs w:val="36"/>
          <w:rtl/>
          <w:lang w:bidi="ar-EG"/>
        </w:rPr>
        <w:t>.</w:t>
      </w:r>
      <w:r w:rsidRPr="003544FD">
        <w:rPr>
          <w:rFonts w:ascii="Calibri" w:hAnsi="Calibri" w:cs="Calibri"/>
          <w:sz w:val="36"/>
          <w:szCs w:val="36"/>
          <w:rtl/>
          <w:lang w:bidi="ar-EG"/>
        </w:rPr>
        <w:t xml:space="preserve"> وكل</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ما ي</w:t>
      </w:r>
      <w:r w:rsidR="009B5A62">
        <w:rPr>
          <w:rFonts w:ascii="Calibri" w:hAnsi="Calibri" w:cs="Calibri" w:hint="cs"/>
          <w:sz w:val="36"/>
          <w:szCs w:val="36"/>
          <w:rtl/>
          <w:lang w:bidi="ar-EG"/>
        </w:rPr>
        <w:t>ُ</w:t>
      </w:r>
      <w:r w:rsidRPr="003544FD">
        <w:rPr>
          <w:rFonts w:ascii="Calibri" w:hAnsi="Calibri" w:cs="Calibri"/>
          <w:sz w:val="36"/>
          <w:szCs w:val="36"/>
          <w:rtl/>
          <w:lang w:bidi="ar-EG"/>
        </w:rPr>
        <w:t>قال هو م</w:t>
      </w:r>
      <w:r w:rsidR="009B5A62">
        <w:rPr>
          <w:rFonts w:ascii="Calibri" w:hAnsi="Calibri" w:cs="Calibri" w:hint="cs"/>
          <w:sz w:val="36"/>
          <w:szCs w:val="36"/>
          <w:rtl/>
          <w:lang w:bidi="ar-EG"/>
        </w:rPr>
        <w:t>ُ</w:t>
      </w:r>
      <w:r w:rsidRPr="003544FD">
        <w:rPr>
          <w:rFonts w:ascii="Calibri" w:hAnsi="Calibri" w:cs="Calibri"/>
          <w:sz w:val="36"/>
          <w:szCs w:val="36"/>
          <w:rtl/>
          <w:lang w:bidi="ar-EG"/>
        </w:rPr>
        <w:t>جر</w:t>
      </w:r>
      <w:r w:rsidR="009B5A62">
        <w:rPr>
          <w:rFonts w:ascii="Calibri" w:hAnsi="Calibri" w:cs="Calibri" w:hint="cs"/>
          <w:sz w:val="36"/>
          <w:szCs w:val="36"/>
          <w:rtl/>
          <w:lang w:bidi="ar-EG"/>
        </w:rPr>
        <w:t>َّ</w:t>
      </w:r>
      <w:r w:rsidRPr="003544FD">
        <w:rPr>
          <w:rFonts w:ascii="Calibri" w:hAnsi="Calibri" w:cs="Calibri"/>
          <w:sz w:val="36"/>
          <w:szCs w:val="36"/>
          <w:rtl/>
          <w:lang w:bidi="ar-EG"/>
        </w:rPr>
        <w:t>د احتمال رياضي.</w:t>
      </w:r>
    </w:p>
    <w:p w14:paraId="1598B6B3" w14:textId="7F03F1F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نموذج (</w:t>
      </w:r>
      <w:r w:rsidRPr="003544FD">
        <w:rPr>
          <w:rFonts w:ascii="Calibri" w:hAnsi="Calibri" w:cs="Calibri"/>
          <w:b/>
          <w:bCs/>
          <w:sz w:val="36"/>
          <w:szCs w:val="36"/>
          <w:rtl/>
          <w:lang w:bidi="ar-EG"/>
        </w:rPr>
        <w:t>هاوكنج</w:t>
      </w:r>
      <w:r w:rsidRPr="003544FD">
        <w:rPr>
          <w:rFonts w:ascii="Calibri" w:hAnsi="Calibri" w:cs="Calibri"/>
          <w:sz w:val="36"/>
          <w:szCs w:val="36"/>
          <w:rtl/>
          <w:lang w:bidi="ar-EG"/>
        </w:rPr>
        <w:t>) م</w:t>
      </w:r>
      <w:r w:rsidR="009B5A62">
        <w:rPr>
          <w:rFonts w:ascii="Calibri" w:hAnsi="Calibri" w:cs="Calibri" w:hint="cs"/>
          <w:sz w:val="36"/>
          <w:szCs w:val="36"/>
          <w:rtl/>
          <w:lang w:bidi="ar-EG"/>
        </w:rPr>
        <w:t>ُ</w:t>
      </w:r>
      <w:r w:rsidRPr="003544FD">
        <w:rPr>
          <w:rFonts w:ascii="Calibri" w:hAnsi="Calibri" w:cs="Calibri"/>
          <w:sz w:val="36"/>
          <w:szCs w:val="36"/>
          <w:rtl/>
          <w:lang w:bidi="ar-EG"/>
        </w:rPr>
        <w:t>جر</w:t>
      </w:r>
      <w:r w:rsidR="009B5A62">
        <w:rPr>
          <w:rFonts w:ascii="Calibri" w:hAnsi="Calibri" w:cs="Calibri" w:hint="cs"/>
          <w:sz w:val="36"/>
          <w:szCs w:val="36"/>
          <w:rtl/>
          <w:lang w:bidi="ar-EG"/>
        </w:rPr>
        <w:t>َّ</w:t>
      </w:r>
      <w:r w:rsidRPr="003544FD">
        <w:rPr>
          <w:rFonts w:ascii="Calibri" w:hAnsi="Calibri" w:cs="Calibri"/>
          <w:sz w:val="36"/>
          <w:szCs w:val="36"/>
          <w:rtl/>
          <w:lang w:bidi="ar-EG"/>
        </w:rPr>
        <w:t>د ص</w:t>
      </w:r>
      <w:r w:rsidR="009B5A62">
        <w:rPr>
          <w:rFonts w:ascii="Calibri" w:hAnsi="Calibri" w:cs="Calibri" w:hint="cs"/>
          <w:sz w:val="36"/>
          <w:szCs w:val="36"/>
          <w:rtl/>
          <w:lang w:bidi="ar-EG"/>
        </w:rPr>
        <w:t>ِ</w:t>
      </w:r>
      <w:r w:rsidRPr="003544FD">
        <w:rPr>
          <w:rFonts w:ascii="Calibri" w:hAnsi="Calibri" w:cs="Calibri"/>
          <w:sz w:val="36"/>
          <w:szCs w:val="36"/>
          <w:rtl/>
          <w:lang w:bidi="ar-EG"/>
        </w:rPr>
        <w:t>ياغة رياض</w:t>
      </w:r>
      <w:r w:rsidR="009B5A62">
        <w:rPr>
          <w:rFonts w:ascii="Calibri" w:hAnsi="Calibri" w:cs="Calibri" w:hint="cs"/>
          <w:sz w:val="36"/>
          <w:szCs w:val="36"/>
          <w:rtl/>
          <w:lang w:bidi="ar-EG"/>
        </w:rPr>
        <w:t>ِ</w:t>
      </w:r>
      <w:r w:rsidRPr="003544FD">
        <w:rPr>
          <w:rFonts w:ascii="Calibri" w:hAnsi="Calibri" w:cs="Calibri"/>
          <w:sz w:val="36"/>
          <w:szCs w:val="36"/>
          <w:rtl/>
          <w:lang w:bidi="ar-EG"/>
        </w:rPr>
        <w:t>ي</w:t>
      </w:r>
      <w:r w:rsidR="009B5A62">
        <w:rPr>
          <w:rFonts w:ascii="Calibri" w:hAnsi="Calibri" w:cs="Calibri" w:hint="cs"/>
          <w:sz w:val="36"/>
          <w:szCs w:val="36"/>
          <w:rtl/>
          <w:lang w:bidi="ar-EG"/>
        </w:rPr>
        <w:t>َّ</w:t>
      </w:r>
      <w:r w:rsidRPr="003544FD">
        <w:rPr>
          <w:rFonts w:ascii="Calibri" w:hAnsi="Calibri" w:cs="Calibri"/>
          <w:sz w:val="36"/>
          <w:szCs w:val="36"/>
          <w:rtl/>
          <w:lang w:bidi="ar-EG"/>
        </w:rPr>
        <w:t>ة، لا ي</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ل</w:t>
      </w:r>
      <w:r w:rsidR="009B5A62">
        <w:rPr>
          <w:rFonts w:ascii="Calibri" w:hAnsi="Calibri" w:cs="Calibri" w:hint="cs"/>
          <w:sz w:val="36"/>
          <w:szCs w:val="36"/>
          <w:rtl/>
          <w:lang w:bidi="ar-EG"/>
        </w:rPr>
        <w:t>َ</w:t>
      </w:r>
      <w:r w:rsidRPr="003544FD">
        <w:rPr>
          <w:rFonts w:ascii="Calibri" w:hAnsi="Calibri" w:cs="Calibri"/>
          <w:sz w:val="36"/>
          <w:szCs w:val="36"/>
          <w:rtl/>
          <w:lang w:bidi="ar-EG"/>
        </w:rPr>
        <w:t>ه</w:t>
      </w:r>
      <w:r w:rsidR="009B5A62">
        <w:rPr>
          <w:rFonts w:ascii="Calibri" w:hAnsi="Calibri" w:cs="Calibri" w:hint="cs"/>
          <w:sz w:val="36"/>
          <w:szCs w:val="36"/>
          <w:rtl/>
          <w:lang w:bidi="ar-EG"/>
        </w:rPr>
        <w:t>َ</w:t>
      </w:r>
      <w:r w:rsidRPr="003544FD">
        <w:rPr>
          <w:rFonts w:ascii="Calibri" w:hAnsi="Calibri" w:cs="Calibri"/>
          <w:sz w:val="36"/>
          <w:szCs w:val="36"/>
          <w:rtl/>
          <w:lang w:bidi="ar-EG"/>
        </w:rPr>
        <w:t>ا و</w:t>
      </w:r>
      <w:r w:rsidR="009B5A62">
        <w:rPr>
          <w:rFonts w:ascii="Calibri" w:hAnsi="Calibri" w:cs="Calibri" w:hint="cs"/>
          <w:sz w:val="36"/>
          <w:szCs w:val="36"/>
          <w:rtl/>
          <w:lang w:bidi="ar-EG"/>
        </w:rPr>
        <w:t>ُ</w:t>
      </w:r>
      <w:r w:rsidRPr="003544FD">
        <w:rPr>
          <w:rFonts w:ascii="Calibri" w:hAnsi="Calibri" w:cs="Calibri"/>
          <w:sz w:val="36"/>
          <w:szCs w:val="36"/>
          <w:rtl/>
          <w:lang w:bidi="ar-EG"/>
        </w:rPr>
        <w:t>ج</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ود واقعي؛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الز</w:t>
      </w:r>
      <w:r w:rsidR="009B5A62">
        <w:rPr>
          <w:rFonts w:ascii="Calibri" w:hAnsi="Calibri" w:cs="Calibri" w:hint="cs"/>
          <w:sz w:val="36"/>
          <w:szCs w:val="36"/>
          <w:rtl/>
          <w:lang w:bidi="ar-EG"/>
        </w:rPr>
        <w:t>َّ</w:t>
      </w:r>
      <w:r w:rsidRPr="003544FD">
        <w:rPr>
          <w:rFonts w:ascii="Calibri" w:hAnsi="Calibri" w:cs="Calibri"/>
          <w:sz w:val="36"/>
          <w:szCs w:val="36"/>
          <w:rtl/>
          <w:lang w:bidi="ar-EG"/>
        </w:rPr>
        <w:t>م</w:t>
      </w:r>
      <w:r w:rsidR="009B5A62">
        <w:rPr>
          <w:rFonts w:ascii="Calibri" w:hAnsi="Calibri" w:cs="Calibri" w:hint="cs"/>
          <w:sz w:val="36"/>
          <w:szCs w:val="36"/>
          <w:rtl/>
          <w:lang w:bidi="ar-EG"/>
        </w:rPr>
        <w:t>َ</w:t>
      </w:r>
      <w:r w:rsidRPr="003544FD">
        <w:rPr>
          <w:rFonts w:ascii="Calibri" w:hAnsi="Calibri" w:cs="Calibri"/>
          <w:sz w:val="36"/>
          <w:szCs w:val="36"/>
          <w:rtl/>
          <w:lang w:bidi="ar-EG"/>
        </w:rPr>
        <w:t>ن الذي كان قبل الانفجار في نموذج (</w:t>
      </w:r>
      <w:r w:rsidR="00B90A92" w:rsidRPr="003544FD">
        <w:rPr>
          <w:rFonts w:ascii="Calibri" w:hAnsi="Calibri" w:cs="Calibri" w:hint="cs"/>
          <w:b/>
          <w:bCs/>
          <w:sz w:val="36"/>
          <w:szCs w:val="36"/>
          <w:rtl/>
          <w:lang w:bidi="ar-EG"/>
        </w:rPr>
        <w:t>هاوكنج</w:t>
      </w:r>
      <w:r w:rsidRPr="003544FD">
        <w:rPr>
          <w:rFonts w:ascii="Calibri" w:hAnsi="Calibri" w:cs="Calibri"/>
          <w:sz w:val="36"/>
          <w:szCs w:val="36"/>
          <w:rtl/>
          <w:lang w:bidi="ar-EG"/>
        </w:rPr>
        <w:t>) (</w:t>
      </w:r>
      <w:r w:rsidRPr="003544FD">
        <w:rPr>
          <w:rFonts w:ascii="Calibri" w:hAnsi="Calibri" w:cs="Calibri"/>
          <w:b/>
          <w:bCs/>
          <w:sz w:val="36"/>
          <w:szCs w:val="36"/>
          <w:rtl/>
          <w:lang w:bidi="ar-EG"/>
        </w:rPr>
        <w:t>زمن تخي</w:t>
      </w:r>
      <w:r w:rsidR="009B5A62">
        <w:rPr>
          <w:rFonts w:ascii="Calibri" w:hAnsi="Calibri" w:cs="Calibri" w:hint="cs"/>
          <w:b/>
          <w:bCs/>
          <w:sz w:val="36"/>
          <w:szCs w:val="36"/>
          <w:rtl/>
          <w:lang w:bidi="ar-EG"/>
        </w:rPr>
        <w:t>ُّ</w:t>
      </w:r>
      <w:r w:rsidRPr="003544FD">
        <w:rPr>
          <w:rFonts w:ascii="Calibri" w:hAnsi="Calibri" w:cs="Calibri"/>
          <w:b/>
          <w:bCs/>
          <w:sz w:val="36"/>
          <w:szCs w:val="36"/>
          <w:rtl/>
          <w:lang w:bidi="ar-EG"/>
        </w:rPr>
        <w:t>ل</w:t>
      </w:r>
      <w:r w:rsidR="009B5A62">
        <w:rPr>
          <w:rFonts w:ascii="Calibri" w:hAnsi="Calibri" w:cs="Calibri" w:hint="cs"/>
          <w:b/>
          <w:bCs/>
          <w:sz w:val="36"/>
          <w:szCs w:val="36"/>
          <w:rtl/>
          <w:lang w:bidi="ar-EG"/>
        </w:rPr>
        <w:t>ِ</w:t>
      </w:r>
      <w:r w:rsidRPr="003544FD">
        <w:rPr>
          <w:rFonts w:ascii="Calibri" w:hAnsi="Calibri" w:cs="Calibri"/>
          <w:b/>
          <w:bCs/>
          <w:sz w:val="36"/>
          <w:szCs w:val="36"/>
          <w:rtl/>
          <w:lang w:bidi="ar-EG"/>
        </w:rPr>
        <w:t>ي</w:t>
      </w:r>
      <w:r w:rsidR="009B5A62">
        <w:rPr>
          <w:rFonts w:ascii="Calibri" w:hAnsi="Calibri" w:cs="Calibri" w:hint="cs"/>
          <w:b/>
          <w:bCs/>
          <w:sz w:val="36"/>
          <w:szCs w:val="36"/>
          <w:rtl/>
          <w:lang w:bidi="ar-EG"/>
        </w:rPr>
        <w:t>ّ</w:t>
      </w:r>
      <w:r w:rsidRPr="003544FD">
        <w:rPr>
          <w:rFonts w:ascii="Calibri" w:hAnsi="Calibri" w:cs="Calibri"/>
          <w:sz w:val="36"/>
          <w:szCs w:val="36"/>
          <w:rtl/>
          <w:lang w:bidi="ar-EG"/>
        </w:rPr>
        <w:t>) (</w:t>
      </w:r>
      <w:r w:rsidRPr="003544FD">
        <w:rPr>
          <w:rFonts w:ascii="Calibri" w:hAnsi="Calibri" w:cs="Calibri"/>
          <w:sz w:val="36"/>
          <w:szCs w:val="36"/>
          <w:lang w:bidi="ar-EG"/>
        </w:rPr>
        <w:t>imaginary time</w:t>
      </w:r>
      <w:r w:rsidRPr="003544FD">
        <w:rPr>
          <w:rFonts w:ascii="Calibri" w:hAnsi="Calibri" w:cs="Calibri"/>
          <w:sz w:val="36"/>
          <w:szCs w:val="36"/>
          <w:rtl/>
          <w:lang w:bidi="ar-EG"/>
        </w:rPr>
        <w:t>)، وقد افترضه (</w:t>
      </w:r>
      <w:r w:rsidR="00B90A92" w:rsidRPr="003544FD">
        <w:rPr>
          <w:rFonts w:ascii="Calibri" w:hAnsi="Calibri" w:cs="Calibri" w:hint="cs"/>
          <w:b/>
          <w:bCs/>
          <w:sz w:val="36"/>
          <w:szCs w:val="36"/>
          <w:rtl/>
          <w:lang w:bidi="ar-EG"/>
        </w:rPr>
        <w:t>هاوكنج</w:t>
      </w:r>
      <w:r w:rsidRPr="003544FD">
        <w:rPr>
          <w:rFonts w:ascii="Calibri" w:hAnsi="Calibri" w:cs="Calibri"/>
          <w:sz w:val="36"/>
          <w:szCs w:val="36"/>
          <w:rtl/>
          <w:lang w:bidi="ar-EG"/>
        </w:rPr>
        <w:t>) لتص</w:t>
      </w:r>
      <w:r w:rsidR="009B5A62">
        <w:rPr>
          <w:rFonts w:ascii="Calibri" w:hAnsi="Calibri" w:cs="Calibri" w:hint="cs"/>
          <w:sz w:val="36"/>
          <w:szCs w:val="36"/>
          <w:rtl/>
          <w:lang w:bidi="ar-EG"/>
        </w:rPr>
        <w:t>ِ</w:t>
      </w:r>
      <w:r w:rsidRPr="003544FD">
        <w:rPr>
          <w:rFonts w:ascii="Calibri" w:hAnsi="Calibri" w:cs="Calibri"/>
          <w:sz w:val="36"/>
          <w:szCs w:val="36"/>
          <w:rtl/>
          <w:lang w:bidi="ar-EG"/>
        </w:rPr>
        <w:t>ح</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9B5A62">
        <w:rPr>
          <w:rFonts w:ascii="Calibri" w:hAnsi="Calibri" w:cs="Calibri" w:hint="cs"/>
          <w:sz w:val="36"/>
          <w:szCs w:val="36"/>
          <w:rtl/>
          <w:lang w:bidi="ar-EG"/>
        </w:rPr>
        <w:t>ُ</w:t>
      </w:r>
      <w:r w:rsidRPr="003544FD">
        <w:rPr>
          <w:rFonts w:ascii="Calibri" w:hAnsi="Calibri" w:cs="Calibri"/>
          <w:sz w:val="36"/>
          <w:szCs w:val="36"/>
          <w:rtl/>
          <w:lang w:bidi="ar-EG"/>
        </w:rPr>
        <w:t xml:space="preserve">عادلاته دون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يرى له حقيقة، وكانت غايته تلافي الم</w:t>
      </w:r>
      <w:r w:rsidR="009B5A62">
        <w:rPr>
          <w:rFonts w:ascii="Calibri" w:hAnsi="Calibri" w:cs="Calibri" w:hint="cs"/>
          <w:sz w:val="36"/>
          <w:szCs w:val="36"/>
          <w:rtl/>
          <w:lang w:bidi="ar-EG"/>
        </w:rPr>
        <w:t>ُ</w:t>
      </w:r>
      <w:r w:rsidRPr="003544FD">
        <w:rPr>
          <w:rFonts w:ascii="Calibri" w:hAnsi="Calibri" w:cs="Calibri"/>
          <w:sz w:val="36"/>
          <w:szCs w:val="36"/>
          <w:rtl/>
          <w:lang w:bidi="ar-EG"/>
        </w:rPr>
        <w:t>فردة التي نش</w:t>
      </w:r>
      <w:r w:rsidR="009B5A62">
        <w:rPr>
          <w:rFonts w:ascii="Calibri" w:hAnsi="Calibri" w:cs="Calibri" w:hint="cs"/>
          <w:sz w:val="36"/>
          <w:szCs w:val="36"/>
          <w:rtl/>
          <w:lang w:bidi="ar-EG"/>
        </w:rPr>
        <w:t>أ</w:t>
      </w:r>
      <w:r w:rsidRPr="003544FD">
        <w:rPr>
          <w:rFonts w:ascii="Calibri" w:hAnsi="Calibri" w:cs="Calibri"/>
          <w:sz w:val="36"/>
          <w:szCs w:val="36"/>
          <w:rtl/>
          <w:lang w:bidi="ar-EG"/>
        </w:rPr>
        <w:t xml:space="preserve"> منها كوننا</w:t>
      </w:r>
      <w:r w:rsidR="009B5A62">
        <w:rPr>
          <w:rFonts w:ascii="Calibri" w:hAnsi="Calibri" w:cs="Calibri" w:hint="cs"/>
          <w:sz w:val="36"/>
          <w:szCs w:val="36"/>
          <w:rtl/>
          <w:lang w:bidi="ar-EG"/>
        </w:rPr>
        <w:t>.</w:t>
      </w:r>
    </w:p>
    <w:p w14:paraId="767DE7B5" w14:textId="2C359CB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9B5A62">
        <w:rPr>
          <w:rFonts w:ascii="Calibri" w:hAnsi="Calibri" w:cs="Calibri"/>
          <w:b/>
          <w:bCs/>
          <w:color w:val="002060"/>
          <w:sz w:val="36"/>
          <w:szCs w:val="36"/>
          <w:highlight w:val="lightGray"/>
          <w:rtl/>
          <w:lang w:bidi="ar-EG"/>
        </w:rPr>
        <w:t xml:space="preserve">عندما يعود المرء </w:t>
      </w:r>
      <w:r w:rsidR="000E6962" w:rsidRPr="009B5A62">
        <w:rPr>
          <w:rFonts w:ascii="Calibri" w:hAnsi="Calibri" w:cs="Calibri"/>
          <w:b/>
          <w:bCs/>
          <w:color w:val="002060"/>
          <w:sz w:val="36"/>
          <w:szCs w:val="36"/>
          <w:highlight w:val="lightGray"/>
          <w:rtl/>
          <w:lang w:bidi="ar-EG"/>
        </w:rPr>
        <w:t>إ</w:t>
      </w:r>
      <w:r w:rsidRPr="009B5A62">
        <w:rPr>
          <w:rFonts w:ascii="Calibri" w:hAnsi="Calibri" w:cs="Calibri"/>
          <w:b/>
          <w:bCs/>
          <w:color w:val="002060"/>
          <w:sz w:val="36"/>
          <w:szCs w:val="36"/>
          <w:highlight w:val="lightGray"/>
          <w:rtl/>
          <w:lang w:bidi="ar-EG"/>
        </w:rPr>
        <w:t>لى الز</w:t>
      </w:r>
      <w:r w:rsidR="009B5A62">
        <w:rPr>
          <w:rFonts w:ascii="Calibri" w:hAnsi="Calibri" w:cs="Calibri" w:hint="cs"/>
          <w:b/>
          <w:bCs/>
          <w:color w:val="002060"/>
          <w:sz w:val="36"/>
          <w:szCs w:val="36"/>
          <w:highlight w:val="lightGray"/>
          <w:rtl/>
          <w:lang w:bidi="ar-EG"/>
        </w:rPr>
        <w:t>َّ</w:t>
      </w:r>
      <w:r w:rsidRPr="009B5A62">
        <w:rPr>
          <w:rFonts w:ascii="Calibri" w:hAnsi="Calibri" w:cs="Calibri"/>
          <w:b/>
          <w:bCs/>
          <w:color w:val="002060"/>
          <w:sz w:val="36"/>
          <w:szCs w:val="36"/>
          <w:highlight w:val="lightGray"/>
          <w:rtl/>
          <w:lang w:bidi="ar-EG"/>
        </w:rPr>
        <w:t>من الحقيقي الذين نعيش فيه، ستظ</w:t>
      </w:r>
      <w:r w:rsidR="009B5A62">
        <w:rPr>
          <w:rFonts w:ascii="Calibri" w:hAnsi="Calibri" w:cs="Calibri" w:hint="cs"/>
          <w:b/>
          <w:bCs/>
          <w:color w:val="002060"/>
          <w:sz w:val="36"/>
          <w:szCs w:val="36"/>
          <w:highlight w:val="lightGray"/>
          <w:rtl/>
          <w:lang w:bidi="ar-EG"/>
        </w:rPr>
        <w:t>َ</w:t>
      </w:r>
      <w:r w:rsidRPr="009B5A62">
        <w:rPr>
          <w:rFonts w:ascii="Calibri" w:hAnsi="Calibri" w:cs="Calibri"/>
          <w:b/>
          <w:bCs/>
          <w:color w:val="002060"/>
          <w:sz w:val="36"/>
          <w:szCs w:val="36"/>
          <w:highlight w:val="lightGray"/>
          <w:rtl/>
          <w:lang w:bidi="ar-EG"/>
        </w:rPr>
        <w:t>ل</w:t>
      </w:r>
      <w:r w:rsidR="009B5A62">
        <w:rPr>
          <w:rFonts w:ascii="Calibri" w:hAnsi="Calibri" w:cs="Calibri" w:hint="cs"/>
          <w:b/>
          <w:bCs/>
          <w:color w:val="002060"/>
          <w:sz w:val="36"/>
          <w:szCs w:val="36"/>
          <w:highlight w:val="lightGray"/>
          <w:rtl/>
          <w:lang w:bidi="ar-EG"/>
        </w:rPr>
        <w:t>ّ</w:t>
      </w:r>
      <w:r w:rsidRPr="009B5A62">
        <w:rPr>
          <w:rFonts w:ascii="Calibri" w:hAnsi="Calibri" w:cs="Calibri"/>
          <w:b/>
          <w:bCs/>
          <w:color w:val="002060"/>
          <w:sz w:val="36"/>
          <w:szCs w:val="36"/>
          <w:highlight w:val="lightGray"/>
          <w:rtl/>
          <w:lang w:bidi="ar-EG"/>
        </w:rPr>
        <w:t xml:space="preserve"> ه</w:t>
      </w:r>
      <w:r w:rsidR="009B5A62">
        <w:rPr>
          <w:rFonts w:ascii="Calibri" w:hAnsi="Calibri" w:cs="Calibri" w:hint="cs"/>
          <w:b/>
          <w:bCs/>
          <w:color w:val="002060"/>
          <w:sz w:val="36"/>
          <w:szCs w:val="36"/>
          <w:highlight w:val="lightGray"/>
          <w:rtl/>
          <w:lang w:bidi="ar-EG"/>
        </w:rPr>
        <w:t>ُ</w:t>
      </w:r>
      <w:r w:rsidRPr="009B5A62">
        <w:rPr>
          <w:rFonts w:ascii="Calibri" w:hAnsi="Calibri" w:cs="Calibri"/>
          <w:b/>
          <w:bCs/>
          <w:color w:val="002060"/>
          <w:sz w:val="36"/>
          <w:szCs w:val="36"/>
          <w:highlight w:val="lightGray"/>
          <w:rtl/>
          <w:lang w:bidi="ar-EG"/>
        </w:rPr>
        <w:t>ناك م</w:t>
      </w:r>
      <w:r w:rsidR="009B5A62">
        <w:rPr>
          <w:rFonts w:ascii="Calibri" w:hAnsi="Calibri" w:cs="Calibri" w:hint="cs"/>
          <w:b/>
          <w:bCs/>
          <w:color w:val="002060"/>
          <w:sz w:val="36"/>
          <w:szCs w:val="36"/>
          <w:highlight w:val="lightGray"/>
          <w:rtl/>
          <w:lang w:bidi="ar-EG"/>
        </w:rPr>
        <w:t>ُ</w:t>
      </w:r>
      <w:r w:rsidRPr="009B5A62">
        <w:rPr>
          <w:rFonts w:ascii="Calibri" w:hAnsi="Calibri" w:cs="Calibri"/>
          <w:b/>
          <w:bCs/>
          <w:color w:val="002060"/>
          <w:sz w:val="36"/>
          <w:szCs w:val="36"/>
          <w:highlight w:val="lightGray"/>
          <w:rtl/>
          <w:lang w:bidi="ar-EG"/>
        </w:rPr>
        <w:t xml:space="preserve">فردات </w:t>
      </w:r>
      <w:r w:rsidRPr="009B5A62">
        <w:rPr>
          <w:rFonts w:ascii="Calibri" w:hAnsi="Calibri" w:cs="Calibri"/>
          <w:b/>
          <w:bCs/>
          <w:color w:val="002060"/>
          <w:sz w:val="36"/>
          <w:szCs w:val="36"/>
          <w:highlight w:val="lightGray"/>
          <w:lang w:bidi="ar-EG"/>
        </w:rPr>
        <w:t>singularities</w:t>
      </w:r>
      <w:r w:rsidRPr="003544FD">
        <w:rPr>
          <w:rFonts w:ascii="Calibri" w:hAnsi="Calibri" w:cs="Calibri"/>
          <w:sz w:val="36"/>
          <w:szCs w:val="36"/>
          <w:rtl/>
          <w:lang w:bidi="ar-EG"/>
        </w:rPr>
        <w:t>»</w:t>
      </w:r>
    </w:p>
    <w:p w14:paraId="746E6D55" w14:textId="0A099AD5"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Hawking, </w:t>
      </w:r>
      <w:r w:rsidR="00A40ADC" w:rsidRPr="00A40ADC">
        <w:rPr>
          <w:rFonts w:ascii="Calibri" w:hAnsi="Calibri" w:cs="Calibri"/>
          <w:b/>
          <w:bCs/>
          <w:i/>
          <w:iCs/>
          <w:sz w:val="36"/>
          <w:szCs w:val="36"/>
          <w:lang w:bidi="ar-EG"/>
        </w:rPr>
        <w:t>A</w:t>
      </w:r>
      <w:r w:rsidRPr="00A40ADC">
        <w:rPr>
          <w:rFonts w:ascii="Calibri" w:hAnsi="Calibri" w:cs="Calibri"/>
          <w:b/>
          <w:bCs/>
          <w:i/>
          <w:iCs/>
          <w:sz w:val="36"/>
          <w:szCs w:val="36"/>
          <w:lang w:bidi="ar-EG"/>
        </w:rPr>
        <w:t xml:space="preserve"> Brief History of Time</w:t>
      </w:r>
      <w:r w:rsidRPr="003544FD">
        <w:rPr>
          <w:rFonts w:ascii="Calibri" w:hAnsi="Calibri" w:cs="Calibri"/>
          <w:sz w:val="36"/>
          <w:szCs w:val="36"/>
          <w:lang w:bidi="ar-EG"/>
        </w:rPr>
        <w:t>, p139</w:t>
      </w:r>
      <w:r w:rsidR="00A40ADC">
        <w:rPr>
          <w:rFonts w:ascii="Calibri" w:hAnsi="Calibri" w:cs="Calibri"/>
          <w:sz w:val="36"/>
          <w:szCs w:val="36"/>
          <w:lang w:bidi="ar-EG"/>
        </w:rPr>
        <w:t>.</w:t>
      </w:r>
    </w:p>
    <w:p w14:paraId="6E979871" w14:textId="499F9DC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شون كارول</w:t>
      </w:r>
      <w:r w:rsidRPr="003544FD">
        <w:rPr>
          <w:rFonts w:ascii="Calibri" w:hAnsi="Calibri" w:cs="Calibri"/>
          <w:sz w:val="36"/>
          <w:szCs w:val="36"/>
          <w:rtl/>
          <w:lang w:bidi="ar-EG"/>
        </w:rPr>
        <w:t>) لم يدع علمه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زلية الكون؛ فهو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F46A79">
        <w:rPr>
          <w:rFonts w:ascii="Calibri" w:hAnsi="Calibri" w:cs="Calibri"/>
          <w:b/>
          <w:bCs/>
          <w:color w:val="002060"/>
          <w:sz w:val="36"/>
          <w:szCs w:val="36"/>
          <w:highlight w:val="lightGray"/>
          <w:rtl/>
          <w:lang w:bidi="ar-EG"/>
        </w:rPr>
        <w:t xml:space="preserve">ما زلنا </w:t>
      </w:r>
      <w:r w:rsidR="000E6962" w:rsidRPr="00F46A79">
        <w:rPr>
          <w:rFonts w:ascii="Calibri" w:hAnsi="Calibri" w:cs="Calibri"/>
          <w:b/>
          <w:bCs/>
          <w:color w:val="002060"/>
          <w:sz w:val="36"/>
          <w:szCs w:val="36"/>
          <w:highlight w:val="lightGray"/>
          <w:rtl/>
          <w:lang w:bidi="ar-EG"/>
        </w:rPr>
        <w:t>إ</w:t>
      </w:r>
      <w:r w:rsidR="001A6258" w:rsidRPr="00F46A79">
        <w:rPr>
          <w:rFonts w:ascii="Calibri" w:hAnsi="Calibri" w:cs="Calibri"/>
          <w:b/>
          <w:bCs/>
          <w:color w:val="002060"/>
          <w:sz w:val="36"/>
          <w:szCs w:val="36"/>
          <w:highlight w:val="lightGray"/>
          <w:rtl/>
          <w:lang w:bidi="ar-EG"/>
        </w:rPr>
        <w:t>لى الآن نجهل جواب سؤ</w:t>
      </w:r>
      <w:r w:rsidRPr="00F46A79">
        <w:rPr>
          <w:rFonts w:ascii="Calibri" w:hAnsi="Calibri" w:cs="Calibri"/>
          <w:b/>
          <w:bCs/>
          <w:color w:val="002060"/>
          <w:sz w:val="36"/>
          <w:szCs w:val="36"/>
          <w:highlight w:val="lightGray"/>
          <w:rtl/>
          <w:lang w:bidi="ar-EG"/>
        </w:rPr>
        <w:t>ال: هل للكون بداية؟</w:t>
      </w:r>
      <w:r w:rsidRPr="003544FD">
        <w:rPr>
          <w:rFonts w:ascii="Calibri" w:hAnsi="Calibri" w:cs="Calibri"/>
          <w:sz w:val="36"/>
          <w:szCs w:val="36"/>
          <w:rtl/>
          <w:lang w:bidi="ar-EG"/>
        </w:rPr>
        <w:t>»</w:t>
      </w:r>
      <w:r w:rsidR="001A6258" w:rsidRPr="003544FD">
        <w:rPr>
          <w:rFonts w:ascii="Calibri" w:hAnsi="Calibri" w:cs="Calibri"/>
          <w:sz w:val="36"/>
          <w:szCs w:val="36"/>
          <w:rtl/>
          <w:lang w:bidi="ar-EG"/>
        </w:rPr>
        <w:t xml:space="preserve"> </w:t>
      </w:r>
    </w:p>
    <w:p w14:paraId="63818EF1" w14:textId="2237DB7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في الدقيقة الأولى من الفيديو التالي، من برنامج</w:t>
      </w:r>
      <w:r w:rsidR="0057579D">
        <w:rPr>
          <w:rFonts w:ascii="Calibri" w:hAnsi="Calibri" w:cs="Calibri"/>
          <w:sz w:val="36"/>
          <w:szCs w:val="36"/>
          <w:rtl/>
          <w:lang w:bidi="ar-EG"/>
        </w:rPr>
        <w:t>:</w:t>
      </w:r>
      <w:r w:rsidR="00562B7A">
        <w:rPr>
          <w:rFonts w:ascii="Calibri" w:hAnsi="Calibri" w:cs="Calibri" w:hint="cs"/>
          <w:sz w:val="36"/>
          <w:szCs w:val="36"/>
          <w:rtl/>
          <w:lang w:bidi="ar-EG"/>
        </w:rPr>
        <w:t xml:space="preserve"> </w:t>
      </w:r>
      <w:r w:rsidRPr="003544FD">
        <w:rPr>
          <w:rFonts w:ascii="Calibri" w:hAnsi="Calibri" w:cs="Calibri"/>
          <w:sz w:val="36"/>
          <w:szCs w:val="36"/>
          <w:lang w:bidi="ar-EG"/>
        </w:rPr>
        <w:t>Closer to Truth</w:t>
      </w:r>
    </w:p>
    <w:p w14:paraId="4515DF1F" w14:textId="51970B46"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F46A79">
        <w:rPr>
          <w:rFonts w:ascii="Calibri" w:hAnsi="Calibri" w:cs="Calibri"/>
          <w:b/>
          <w:bCs/>
          <w:color w:val="002060"/>
          <w:sz w:val="36"/>
          <w:szCs w:val="36"/>
          <w:highlight w:val="lightGray"/>
          <w:lang w:bidi="ar-EG"/>
        </w:rPr>
        <w:t>We still don’t know the answer to the question: Did the universe begin</w:t>
      </w:r>
      <w:r w:rsidRPr="003544FD">
        <w:rPr>
          <w:rFonts w:ascii="Calibri" w:hAnsi="Calibri" w:cs="Calibri"/>
          <w:sz w:val="36"/>
          <w:szCs w:val="36"/>
          <w:rtl/>
          <w:lang w:bidi="ar-EG"/>
        </w:rPr>
        <w:t>”.</w:t>
      </w:r>
    </w:p>
    <w:p w14:paraId="52042ADE" w14:textId="5C2ECC02" w:rsidR="000B59E4" w:rsidRPr="000B59E4" w:rsidRDefault="000B59E4" w:rsidP="001B2B1B">
      <w:pPr>
        <w:widowControl w:val="0"/>
        <w:spacing w:line="240" w:lineRule="auto"/>
        <w:jc w:val="both"/>
        <w:rPr>
          <w:rFonts w:ascii="Calibri" w:hAnsi="Calibri" w:cs="Calibri"/>
          <w:b/>
          <w:bCs/>
          <w:i/>
          <w:iCs/>
          <w:sz w:val="36"/>
          <w:szCs w:val="36"/>
          <w:lang w:bidi="ar-EG"/>
        </w:rPr>
      </w:pPr>
      <w:r w:rsidRPr="000B59E4">
        <w:rPr>
          <w:rFonts w:ascii="Calibri" w:hAnsi="Calibri" w:cs="Calibri"/>
          <w:b/>
          <w:bCs/>
          <w:i/>
          <w:iCs/>
          <w:sz w:val="36"/>
          <w:szCs w:val="36"/>
          <w:lang w:bidi="ar-EG"/>
        </w:rPr>
        <w:t>Sean Carroll</w:t>
      </w:r>
      <w:r w:rsidR="00216845">
        <w:rPr>
          <w:rFonts w:ascii="Calibri" w:hAnsi="Calibri" w:cs="Calibri"/>
          <w:b/>
          <w:bCs/>
          <w:i/>
          <w:iCs/>
          <w:sz w:val="36"/>
          <w:szCs w:val="36"/>
          <w:lang w:bidi="ar-EG"/>
        </w:rPr>
        <w:t>-</w:t>
      </w:r>
      <w:r w:rsidRPr="000B59E4">
        <w:rPr>
          <w:rFonts w:ascii="Calibri" w:hAnsi="Calibri" w:cs="Calibri"/>
          <w:b/>
          <w:bCs/>
          <w:i/>
          <w:iCs/>
          <w:sz w:val="36"/>
          <w:szCs w:val="36"/>
          <w:lang w:bidi="ar-EG"/>
        </w:rPr>
        <w:t>Did the Universe Begin?</w:t>
      </w:r>
    </w:p>
    <w:p w14:paraId="6402E2FC" w14:textId="15010B44" w:rsidR="00DC3E3C" w:rsidRPr="003544FD" w:rsidRDefault="00DC3E3C" w:rsidP="001B2B1B">
      <w:pPr>
        <w:widowControl w:val="0"/>
        <w:spacing w:line="240" w:lineRule="auto"/>
        <w:jc w:val="both"/>
        <w:rPr>
          <w:rFonts w:ascii="Calibri" w:hAnsi="Calibri" w:cs="Calibri"/>
          <w:sz w:val="36"/>
          <w:szCs w:val="36"/>
          <w:lang w:bidi="ar-EG"/>
        </w:rPr>
      </w:pPr>
      <w:hyperlink r:id="rId70" w:history="1">
        <w:r w:rsidRPr="00F03D17">
          <w:rPr>
            <w:rStyle w:val="Hyperlink"/>
            <w:rFonts w:ascii="Calibri" w:hAnsi="Calibri" w:cs="Calibri"/>
            <w:sz w:val="36"/>
            <w:szCs w:val="36"/>
            <w:lang w:bidi="ar-EG"/>
          </w:rPr>
          <w:t>https://www.youtube.com/watch?v=FgpvCxDL7q4</w:t>
        </w:r>
      </w:hyperlink>
      <w:r>
        <w:rPr>
          <w:rFonts w:ascii="Calibri" w:hAnsi="Calibri" w:cs="Calibri"/>
          <w:sz w:val="36"/>
          <w:szCs w:val="36"/>
          <w:lang w:bidi="ar-EG"/>
        </w:rPr>
        <w:t xml:space="preserve"> </w:t>
      </w:r>
    </w:p>
    <w:p w14:paraId="1C1E2E38" w14:textId="4D7430B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ولذلك 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درس (</w:t>
      </w:r>
      <w:r w:rsidRPr="003544FD">
        <w:rPr>
          <w:rFonts w:ascii="Calibri" w:hAnsi="Calibri" w:cs="Calibri"/>
          <w:b/>
          <w:bCs/>
          <w:sz w:val="36"/>
          <w:szCs w:val="36"/>
          <w:rtl/>
          <w:lang w:bidi="ar-EG"/>
        </w:rPr>
        <w:t>فلنكن</w:t>
      </w:r>
      <w:r w:rsidRPr="003544FD">
        <w:rPr>
          <w:rFonts w:ascii="Calibri" w:hAnsi="Calibri" w:cs="Calibri"/>
          <w:sz w:val="36"/>
          <w:szCs w:val="36"/>
          <w:rtl/>
          <w:lang w:bidi="ar-EG"/>
        </w:rPr>
        <w:t>) نموذج (</w:t>
      </w:r>
      <w:r w:rsidRPr="003544FD">
        <w:rPr>
          <w:rFonts w:ascii="Calibri" w:hAnsi="Calibri" w:cs="Calibri"/>
          <w:b/>
          <w:bCs/>
          <w:sz w:val="36"/>
          <w:szCs w:val="36"/>
          <w:rtl/>
          <w:lang w:bidi="ar-EG"/>
        </w:rPr>
        <w:t>شون كارول</w:t>
      </w:r>
      <w:r w:rsidRPr="003544FD">
        <w:rPr>
          <w:rFonts w:ascii="Calibri" w:hAnsi="Calibri" w:cs="Calibri"/>
          <w:sz w:val="36"/>
          <w:szCs w:val="36"/>
          <w:rtl/>
          <w:lang w:bidi="ar-EG"/>
        </w:rPr>
        <w:t>) وغيره، صر</w:t>
      </w:r>
      <w:r w:rsidR="008B5FBF">
        <w:rPr>
          <w:rFonts w:ascii="Calibri" w:hAnsi="Calibri" w:cs="Calibri" w:hint="cs"/>
          <w:sz w:val="36"/>
          <w:szCs w:val="36"/>
          <w:rtl/>
          <w:lang w:bidi="ar-EG"/>
        </w:rPr>
        <w:t>َّ</w:t>
      </w:r>
      <w:r w:rsidRPr="003544FD">
        <w:rPr>
          <w:rFonts w:ascii="Calibri" w:hAnsi="Calibri" w:cs="Calibri"/>
          <w:sz w:val="36"/>
          <w:szCs w:val="36"/>
          <w:rtl/>
          <w:lang w:bidi="ar-EG"/>
        </w:rPr>
        <w:t>ح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8B5FBF">
        <w:rPr>
          <w:rFonts w:ascii="Calibri" w:hAnsi="Calibri" w:cs="Calibri" w:hint="cs"/>
          <w:sz w:val="36"/>
          <w:szCs w:val="36"/>
          <w:rtl/>
          <w:lang w:bidi="ar-EG"/>
        </w:rPr>
        <w:t>ً</w:t>
      </w:r>
      <w:r w:rsidRPr="003544FD">
        <w:rPr>
          <w:rFonts w:ascii="Calibri" w:hAnsi="Calibri" w:cs="Calibri"/>
          <w:sz w:val="36"/>
          <w:szCs w:val="36"/>
          <w:rtl/>
          <w:lang w:bidi="ar-EG"/>
        </w:rPr>
        <w:t>: «</w:t>
      </w:r>
      <w:r w:rsidRPr="008B5FBF">
        <w:rPr>
          <w:rFonts w:ascii="Calibri" w:hAnsi="Calibri" w:cs="Calibri"/>
          <w:b/>
          <w:bCs/>
          <w:color w:val="002060"/>
          <w:sz w:val="36"/>
          <w:szCs w:val="36"/>
          <w:highlight w:val="lightGray"/>
          <w:rtl/>
          <w:lang w:bidi="ar-EG"/>
        </w:rPr>
        <w:t>لا ت</w:t>
      </w:r>
      <w:r w:rsidR="008B5FBF">
        <w:rPr>
          <w:rFonts w:ascii="Calibri" w:hAnsi="Calibri" w:cs="Calibri" w:hint="cs"/>
          <w:b/>
          <w:bCs/>
          <w:color w:val="002060"/>
          <w:sz w:val="36"/>
          <w:szCs w:val="36"/>
          <w:highlight w:val="lightGray"/>
          <w:rtl/>
          <w:lang w:bidi="ar-EG"/>
        </w:rPr>
        <w:t>ُ</w:t>
      </w:r>
      <w:r w:rsidRPr="008B5FBF">
        <w:rPr>
          <w:rFonts w:ascii="Calibri" w:hAnsi="Calibri" w:cs="Calibri"/>
          <w:b/>
          <w:bCs/>
          <w:color w:val="002060"/>
          <w:sz w:val="36"/>
          <w:szCs w:val="36"/>
          <w:highlight w:val="lightGray"/>
          <w:rtl/>
          <w:lang w:bidi="ar-EG"/>
        </w:rPr>
        <w:t>وج</w:t>
      </w:r>
      <w:r w:rsidR="008B5FBF">
        <w:rPr>
          <w:rFonts w:ascii="Calibri" w:hAnsi="Calibri" w:cs="Calibri" w:hint="cs"/>
          <w:b/>
          <w:bCs/>
          <w:color w:val="002060"/>
          <w:sz w:val="36"/>
          <w:szCs w:val="36"/>
          <w:highlight w:val="lightGray"/>
          <w:rtl/>
          <w:lang w:bidi="ar-EG"/>
        </w:rPr>
        <w:t>َ</w:t>
      </w:r>
      <w:r w:rsidRPr="008B5FBF">
        <w:rPr>
          <w:rFonts w:ascii="Calibri" w:hAnsi="Calibri" w:cs="Calibri"/>
          <w:b/>
          <w:bCs/>
          <w:color w:val="002060"/>
          <w:sz w:val="36"/>
          <w:szCs w:val="36"/>
          <w:highlight w:val="lightGray"/>
          <w:rtl/>
          <w:lang w:bidi="ar-EG"/>
        </w:rPr>
        <w:t>د نم</w:t>
      </w:r>
      <w:r w:rsidR="00823C5D" w:rsidRPr="008B5FBF">
        <w:rPr>
          <w:rFonts w:ascii="Calibri" w:hAnsi="Calibri" w:cs="Calibri"/>
          <w:b/>
          <w:bCs/>
          <w:color w:val="002060"/>
          <w:sz w:val="36"/>
          <w:szCs w:val="36"/>
          <w:highlight w:val="lightGray"/>
          <w:rtl/>
          <w:lang w:bidi="ar-EG"/>
        </w:rPr>
        <w:t>اذج اليوم ت</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قد</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م نموذجا</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 xml:space="preserve"> م</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رض</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ي</w:t>
      </w:r>
      <w:r w:rsidR="008B5FBF">
        <w:rPr>
          <w:rFonts w:ascii="Calibri" w:hAnsi="Calibri" w:cs="Calibri" w:hint="cs"/>
          <w:b/>
          <w:bCs/>
          <w:color w:val="002060"/>
          <w:sz w:val="36"/>
          <w:szCs w:val="36"/>
          <w:highlight w:val="lightGray"/>
          <w:rtl/>
          <w:lang w:bidi="ar-EG"/>
        </w:rPr>
        <w:t>ً</w:t>
      </w:r>
      <w:r w:rsidR="00823C5D" w:rsidRPr="008B5FBF">
        <w:rPr>
          <w:rFonts w:ascii="Calibri" w:hAnsi="Calibri" w:cs="Calibri"/>
          <w:b/>
          <w:bCs/>
          <w:color w:val="002060"/>
          <w:sz w:val="36"/>
          <w:szCs w:val="36"/>
          <w:highlight w:val="lightGray"/>
          <w:rtl/>
          <w:lang w:bidi="ar-EG"/>
        </w:rPr>
        <w:t>ا لكو</w:t>
      </w:r>
      <w:r w:rsidRPr="008B5FBF">
        <w:rPr>
          <w:rFonts w:ascii="Calibri" w:hAnsi="Calibri" w:cs="Calibri"/>
          <w:b/>
          <w:bCs/>
          <w:color w:val="002060"/>
          <w:sz w:val="36"/>
          <w:szCs w:val="36"/>
          <w:highlight w:val="lightGray"/>
          <w:rtl/>
          <w:lang w:bidi="ar-EG"/>
        </w:rPr>
        <w:t>ن بلا بداية</w:t>
      </w:r>
      <w:r w:rsidRPr="003544FD">
        <w:rPr>
          <w:rFonts w:ascii="Calibri" w:hAnsi="Calibri" w:cs="Calibri"/>
          <w:sz w:val="36"/>
          <w:szCs w:val="36"/>
          <w:rtl/>
          <w:lang w:bidi="ar-EG"/>
        </w:rPr>
        <w:t>»</w:t>
      </w:r>
    </w:p>
    <w:p w14:paraId="53063CC5" w14:textId="564D4320" w:rsidR="00823C5D" w:rsidRPr="003544FD" w:rsidRDefault="00823C5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 م</w:t>
      </w:r>
      <w:r w:rsidR="008B5FBF">
        <w:rPr>
          <w:rFonts w:ascii="Calibri" w:hAnsi="Calibri" w:cs="Calibri" w:hint="cs"/>
          <w:sz w:val="36"/>
          <w:szCs w:val="36"/>
          <w:rtl/>
          <w:lang w:bidi="ar-EG"/>
        </w:rPr>
        <w:t>ُ</w:t>
      </w:r>
      <w:r w:rsidRPr="003544FD">
        <w:rPr>
          <w:rFonts w:ascii="Calibri" w:hAnsi="Calibri" w:cs="Calibri"/>
          <w:sz w:val="36"/>
          <w:szCs w:val="36"/>
          <w:rtl/>
          <w:lang w:bidi="ar-EG"/>
        </w:rPr>
        <w:t>حاضرة لـ</w:t>
      </w:r>
      <w:r w:rsidR="008B5FBF">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D238AF">
        <w:rPr>
          <w:rFonts w:ascii="Calibri" w:hAnsi="Calibri" w:cs="Calibri"/>
          <w:b/>
          <w:bCs/>
          <w:sz w:val="36"/>
          <w:szCs w:val="36"/>
          <w:rtl/>
          <w:lang w:bidi="ar-EG"/>
        </w:rPr>
        <w:t>فلنكن</w:t>
      </w:r>
      <w:r w:rsidRPr="003544FD">
        <w:rPr>
          <w:rFonts w:ascii="Calibri" w:hAnsi="Calibri" w:cs="Calibri"/>
          <w:sz w:val="36"/>
          <w:szCs w:val="36"/>
          <w:rtl/>
          <w:lang w:bidi="ar-EG"/>
        </w:rPr>
        <w:t>) بعنوان:</w:t>
      </w:r>
      <w:r w:rsidR="00D238AF">
        <w:rPr>
          <w:rFonts w:ascii="Calibri" w:hAnsi="Calibri" w:cs="Calibri" w:hint="cs"/>
          <w:sz w:val="36"/>
          <w:szCs w:val="36"/>
          <w:rtl/>
          <w:lang w:bidi="ar-EG"/>
        </w:rPr>
        <w:t xml:space="preserve"> </w:t>
      </w:r>
      <w:r w:rsidRPr="003544FD">
        <w:rPr>
          <w:rFonts w:ascii="Calibri" w:hAnsi="Calibri" w:cs="Calibri"/>
          <w:sz w:val="36"/>
          <w:szCs w:val="36"/>
          <w:lang w:bidi="ar-EG"/>
        </w:rPr>
        <w:t>Did the Universe have a Beginning</w:t>
      </w:r>
    </w:p>
    <w:p w14:paraId="11B3E499" w14:textId="6E9C0849" w:rsidR="00312D00" w:rsidRPr="00312D00" w:rsidRDefault="00312D00" w:rsidP="00312D00">
      <w:pPr>
        <w:widowControl w:val="0"/>
        <w:spacing w:line="240" w:lineRule="auto"/>
        <w:jc w:val="both"/>
        <w:rPr>
          <w:rFonts w:ascii="Calibri" w:hAnsi="Calibri" w:cs="Calibri"/>
          <w:b/>
          <w:bCs/>
          <w:i/>
          <w:iCs/>
          <w:sz w:val="36"/>
          <w:szCs w:val="36"/>
          <w:lang w:bidi="ar-EG"/>
        </w:rPr>
      </w:pPr>
      <w:r w:rsidRPr="00312D00">
        <w:rPr>
          <w:rFonts w:ascii="Calibri" w:hAnsi="Calibri" w:cs="Calibri"/>
          <w:b/>
          <w:bCs/>
          <w:i/>
          <w:iCs/>
          <w:sz w:val="36"/>
          <w:szCs w:val="36"/>
          <w:lang w:bidi="ar-EG"/>
        </w:rPr>
        <w:t>Did the Universe have a Beginning? Alexander Vilenkin</w:t>
      </w:r>
    </w:p>
    <w:p w14:paraId="03DF4E7C" w14:textId="002F566B" w:rsidR="00D238AF" w:rsidRPr="003544FD" w:rsidRDefault="007F38FB" w:rsidP="00D238AF">
      <w:pPr>
        <w:widowControl w:val="0"/>
        <w:spacing w:line="240" w:lineRule="auto"/>
        <w:jc w:val="both"/>
        <w:rPr>
          <w:rFonts w:ascii="Calibri" w:hAnsi="Calibri" w:cs="Calibri"/>
          <w:sz w:val="36"/>
          <w:szCs w:val="36"/>
          <w:lang w:bidi="ar-EG"/>
        </w:rPr>
      </w:pPr>
      <w:hyperlink r:id="rId71" w:history="1">
        <w:r w:rsidRPr="00F03D17">
          <w:rPr>
            <w:rStyle w:val="Hyperlink"/>
            <w:rFonts w:ascii="Calibri" w:hAnsi="Calibri" w:cs="Calibri"/>
            <w:sz w:val="36"/>
            <w:szCs w:val="36"/>
            <w:lang w:bidi="ar-EG"/>
          </w:rPr>
          <w:t>https://www.youtube.com/watch?v=NXCQelhKJ7A</w:t>
        </w:r>
      </w:hyperlink>
      <w:r>
        <w:rPr>
          <w:rFonts w:ascii="Calibri" w:hAnsi="Calibri" w:cs="Calibri"/>
          <w:sz w:val="36"/>
          <w:szCs w:val="36"/>
          <w:lang w:bidi="ar-EG"/>
        </w:rPr>
        <w:t xml:space="preserve"> </w:t>
      </w:r>
    </w:p>
    <w:p w14:paraId="75F80510" w14:textId="0780DD7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وبسبب غرابة هذا الن</w:t>
      </w:r>
      <w:r w:rsidR="009725D3">
        <w:rPr>
          <w:rFonts w:ascii="Calibri" w:hAnsi="Calibri" w:cs="Calibri" w:hint="cs"/>
          <w:sz w:val="36"/>
          <w:szCs w:val="36"/>
          <w:rtl/>
          <w:lang w:bidi="ar-EG"/>
        </w:rPr>
        <w:t>َّ</w:t>
      </w:r>
      <w:r w:rsidRPr="003544FD">
        <w:rPr>
          <w:rFonts w:ascii="Calibri" w:hAnsi="Calibri" w:cs="Calibri"/>
          <w:sz w:val="36"/>
          <w:szCs w:val="36"/>
          <w:rtl/>
          <w:lang w:bidi="ar-EG"/>
        </w:rPr>
        <w:t>موذج، وافتقاده كل</w:t>
      </w:r>
      <w:r w:rsidR="009725D3">
        <w:rPr>
          <w:rFonts w:ascii="Calibri" w:hAnsi="Calibri" w:cs="Calibri" w:hint="cs"/>
          <w:sz w:val="36"/>
          <w:szCs w:val="36"/>
          <w:rtl/>
          <w:lang w:bidi="ar-EG"/>
        </w:rPr>
        <w:t>ّ</w:t>
      </w:r>
      <w:r w:rsidRPr="003544FD">
        <w:rPr>
          <w:rFonts w:ascii="Calibri" w:hAnsi="Calibri" w:cs="Calibri"/>
          <w:sz w:val="36"/>
          <w:szCs w:val="36"/>
          <w:rtl/>
          <w:lang w:bidi="ar-EG"/>
        </w:rPr>
        <w:t xml:space="preserve"> ب</w:t>
      </w:r>
      <w:r w:rsidR="009725D3">
        <w:rPr>
          <w:rFonts w:ascii="Calibri" w:hAnsi="Calibri" w:cs="Calibri" w:hint="cs"/>
          <w:sz w:val="36"/>
          <w:szCs w:val="36"/>
          <w:rtl/>
          <w:lang w:bidi="ar-EG"/>
        </w:rPr>
        <w:t>ُ</w:t>
      </w:r>
      <w:r w:rsidRPr="003544FD">
        <w:rPr>
          <w:rFonts w:ascii="Calibri" w:hAnsi="Calibri" w:cs="Calibri"/>
          <w:sz w:val="36"/>
          <w:szCs w:val="36"/>
          <w:rtl/>
          <w:lang w:bidi="ar-EG"/>
        </w:rPr>
        <w:t>رهان ماد</w:t>
      </w:r>
      <w:r w:rsidR="009725D3">
        <w:rPr>
          <w:rFonts w:ascii="Calibri" w:hAnsi="Calibri" w:cs="Calibri" w:hint="cs"/>
          <w:sz w:val="36"/>
          <w:szCs w:val="36"/>
          <w:rtl/>
          <w:lang w:bidi="ar-EG"/>
        </w:rPr>
        <w:t>ِّ</w:t>
      </w:r>
      <w:r w:rsidRPr="003544FD">
        <w:rPr>
          <w:rFonts w:ascii="Calibri" w:hAnsi="Calibri" w:cs="Calibri"/>
          <w:sz w:val="36"/>
          <w:szCs w:val="36"/>
          <w:rtl/>
          <w:lang w:bidi="ar-EG"/>
        </w:rPr>
        <w:t>ي</w:t>
      </w:r>
      <w:r w:rsidR="009725D3">
        <w:rPr>
          <w:rFonts w:ascii="Calibri" w:hAnsi="Calibri" w:cs="Calibri" w:hint="cs"/>
          <w:sz w:val="36"/>
          <w:szCs w:val="36"/>
          <w:rtl/>
          <w:lang w:bidi="ar-EG"/>
        </w:rPr>
        <w:t>ّ</w:t>
      </w:r>
      <w:r w:rsidRPr="003544FD">
        <w:rPr>
          <w:rFonts w:ascii="Calibri" w:hAnsi="Calibri" w:cs="Calibri"/>
          <w:sz w:val="36"/>
          <w:szCs w:val="36"/>
          <w:rtl/>
          <w:lang w:bidi="ar-EG"/>
        </w:rPr>
        <w:t>، وضعفه، لم يجر</w:t>
      </w:r>
      <w:r w:rsidR="00D403DB">
        <w:rPr>
          <w:rFonts w:ascii="Calibri" w:hAnsi="Calibri" w:cs="Calibri"/>
          <w:sz w:val="36"/>
          <w:szCs w:val="36"/>
          <w:rtl/>
          <w:lang w:bidi="ar-EG"/>
        </w:rPr>
        <w:t>ؤ</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كارول</w:t>
      </w:r>
      <w:r w:rsidRPr="003544FD">
        <w:rPr>
          <w:rFonts w:ascii="Calibri" w:hAnsi="Calibri" w:cs="Calibri"/>
          <w:sz w:val="36"/>
          <w:szCs w:val="36"/>
          <w:rtl/>
          <w:lang w:bidi="ar-EG"/>
        </w:rPr>
        <w:t>) على استظهاره في م</w:t>
      </w:r>
      <w:r w:rsidR="009725D3">
        <w:rPr>
          <w:rFonts w:ascii="Calibri" w:hAnsi="Calibri" w:cs="Calibri" w:hint="cs"/>
          <w:sz w:val="36"/>
          <w:szCs w:val="36"/>
          <w:rtl/>
          <w:lang w:bidi="ar-EG"/>
        </w:rPr>
        <w:t>ُ</w:t>
      </w:r>
      <w:r w:rsidRPr="003544FD">
        <w:rPr>
          <w:rFonts w:ascii="Calibri" w:hAnsi="Calibri" w:cs="Calibri"/>
          <w:sz w:val="36"/>
          <w:szCs w:val="36"/>
          <w:rtl/>
          <w:lang w:bidi="ar-EG"/>
        </w:rPr>
        <w:t>ناظرته للفيلسوف (</w:t>
      </w:r>
      <w:r w:rsidRPr="003544FD">
        <w:rPr>
          <w:rFonts w:ascii="Calibri" w:hAnsi="Calibri" w:cs="Calibri"/>
          <w:b/>
          <w:bCs/>
          <w:sz w:val="36"/>
          <w:szCs w:val="36"/>
          <w:rtl/>
          <w:lang w:bidi="ar-EG"/>
        </w:rPr>
        <w:t>وليم لين كريج</w:t>
      </w:r>
      <w:r w:rsidRPr="003544FD">
        <w:rPr>
          <w:rFonts w:ascii="Calibri" w:hAnsi="Calibri" w:cs="Calibri"/>
          <w:sz w:val="36"/>
          <w:szCs w:val="36"/>
          <w:rtl/>
          <w:lang w:bidi="ar-EG"/>
        </w:rPr>
        <w:t>) (٢٠١٤)</w:t>
      </w:r>
      <w:r w:rsidR="00A05AC1">
        <w:rPr>
          <w:rFonts w:ascii="Calibri" w:hAnsi="Calibri" w:cs="Calibri" w:hint="cs"/>
          <w:sz w:val="36"/>
          <w:szCs w:val="36"/>
          <w:rtl/>
          <w:lang w:bidi="ar-EG"/>
        </w:rPr>
        <w:t xml:space="preserve"> </w:t>
      </w:r>
      <w:r w:rsidRPr="003544FD">
        <w:rPr>
          <w:rFonts w:ascii="Calibri" w:hAnsi="Calibri" w:cs="Calibri"/>
          <w:sz w:val="36"/>
          <w:szCs w:val="36"/>
          <w:rtl/>
          <w:lang w:bidi="ar-EG"/>
        </w:rPr>
        <w:t>في علاقة الكشف الكوسمولوجي بو</w:t>
      </w:r>
      <w:r w:rsidR="009725D3">
        <w:rPr>
          <w:rFonts w:ascii="Calibri" w:hAnsi="Calibri" w:cs="Calibri" w:hint="cs"/>
          <w:sz w:val="36"/>
          <w:szCs w:val="36"/>
          <w:rtl/>
          <w:lang w:bidi="ar-EG"/>
        </w:rPr>
        <w:t>ُ</w:t>
      </w:r>
      <w:r w:rsidRPr="003544FD">
        <w:rPr>
          <w:rFonts w:ascii="Calibri" w:hAnsi="Calibri" w:cs="Calibri"/>
          <w:sz w:val="36"/>
          <w:szCs w:val="36"/>
          <w:rtl/>
          <w:lang w:bidi="ar-EG"/>
        </w:rPr>
        <w:t>ج</w:t>
      </w:r>
      <w:r w:rsidR="009725D3">
        <w:rPr>
          <w:rFonts w:ascii="Calibri" w:hAnsi="Calibri" w:cs="Calibri" w:hint="cs"/>
          <w:sz w:val="36"/>
          <w:szCs w:val="36"/>
          <w:rtl/>
          <w:lang w:bidi="ar-EG"/>
        </w:rPr>
        <w:t>ُ</w:t>
      </w:r>
      <w:r w:rsidRPr="003544FD">
        <w:rPr>
          <w:rFonts w:ascii="Calibri" w:hAnsi="Calibri" w:cs="Calibri"/>
          <w:sz w:val="36"/>
          <w:szCs w:val="36"/>
          <w:rtl/>
          <w:lang w:bidi="ar-EG"/>
        </w:rPr>
        <w:t>ود الله!</w:t>
      </w:r>
    </w:p>
    <w:p w14:paraId="4906A317" w14:textId="4CEC6325" w:rsidR="00823C5D" w:rsidRPr="003544FD" w:rsidRDefault="00823C5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Sean Carroll, William Lane Craig, Robert B. Stewart, eds. </w:t>
      </w:r>
      <w:r w:rsidRPr="00A05AC1">
        <w:rPr>
          <w:rFonts w:ascii="Calibri" w:hAnsi="Calibri" w:cs="Calibri"/>
          <w:b/>
          <w:bCs/>
          <w:i/>
          <w:iCs/>
          <w:sz w:val="36"/>
          <w:szCs w:val="36"/>
          <w:lang w:bidi="ar-EG"/>
        </w:rPr>
        <w:t>God and Cosmology: William Lane Craig and Sean Carroll in Dialogue</w:t>
      </w:r>
      <w:r w:rsidRPr="003544FD">
        <w:rPr>
          <w:rFonts w:ascii="Calibri" w:hAnsi="Calibri" w:cs="Calibri"/>
          <w:sz w:val="36"/>
          <w:szCs w:val="36"/>
          <w:lang w:bidi="ar-EG"/>
        </w:rPr>
        <w:t xml:space="preserve"> (Fortress </w:t>
      </w:r>
      <w:r w:rsidRPr="003544FD">
        <w:rPr>
          <w:rFonts w:ascii="Calibri" w:hAnsi="Calibri" w:cs="Calibri"/>
          <w:sz w:val="36"/>
          <w:szCs w:val="36"/>
          <w:lang w:bidi="ar-EG"/>
        </w:rPr>
        <w:lastRenderedPageBreak/>
        <w:t>Press, 2016)</w:t>
      </w:r>
      <w:r w:rsidRPr="003544FD">
        <w:rPr>
          <w:rFonts w:ascii="Calibri" w:hAnsi="Calibri" w:cs="Calibri"/>
          <w:sz w:val="36"/>
          <w:szCs w:val="36"/>
          <w:rtl/>
          <w:lang w:bidi="ar-EG"/>
        </w:rPr>
        <w:t>.</w:t>
      </w:r>
    </w:p>
    <w:p w14:paraId="27312350" w14:textId="79B2AD55" w:rsidR="005A512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4203D">
        <w:rPr>
          <w:rFonts w:ascii="Calibri" w:hAnsi="Calibri" w:cs="Calibri" w:hint="cs"/>
          <w:sz w:val="36"/>
          <w:szCs w:val="36"/>
          <w:rtl/>
          <w:lang w:bidi="ar-EG"/>
        </w:rPr>
        <w:t>َّ</w:t>
      </w:r>
      <w:r w:rsidRPr="003544FD">
        <w:rPr>
          <w:rFonts w:ascii="Calibri" w:hAnsi="Calibri" w:cs="Calibri"/>
          <w:sz w:val="36"/>
          <w:szCs w:val="36"/>
          <w:rtl/>
          <w:lang w:bidi="ar-EG"/>
        </w:rPr>
        <w:t>ما رج</w:t>
      </w:r>
      <w:r w:rsidR="0074203D">
        <w:rPr>
          <w:rFonts w:ascii="Calibri" w:hAnsi="Calibri" w:cs="Calibri" w:hint="cs"/>
          <w:sz w:val="36"/>
          <w:szCs w:val="36"/>
          <w:rtl/>
          <w:lang w:bidi="ar-EG"/>
        </w:rPr>
        <w:t>َّ</w:t>
      </w:r>
      <w:r w:rsidRPr="003544FD">
        <w:rPr>
          <w:rFonts w:ascii="Calibri" w:hAnsi="Calibri" w:cs="Calibri"/>
          <w:sz w:val="36"/>
          <w:szCs w:val="36"/>
          <w:rtl/>
          <w:lang w:bidi="ar-EG"/>
        </w:rPr>
        <w:t xml:space="preserve">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زلي لأن</w:t>
      </w:r>
      <w:r w:rsidR="0074203D">
        <w:rPr>
          <w:rFonts w:ascii="Calibri" w:hAnsi="Calibri" w:cs="Calibri" w:hint="cs"/>
          <w:sz w:val="36"/>
          <w:szCs w:val="36"/>
          <w:rtl/>
          <w:lang w:bidi="ar-EG"/>
        </w:rPr>
        <w:t>َّ</w:t>
      </w:r>
      <w:r w:rsidRPr="003544FD">
        <w:rPr>
          <w:rFonts w:ascii="Calibri" w:hAnsi="Calibri" w:cs="Calibri"/>
          <w:sz w:val="36"/>
          <w:szCs w:val="36"/>
          <w:rtl/>
          <w:lang w:bidi="ar-EG"/>
        </w:rPr>
        <w:t xml:space="preserve"> ذلك بر</w:t>
      </w:r>
      <w:r w:rsidR="006228D8" w:rsidRPr="003544FD">
        <w:rPr>
          <w:rFonts w:ascii="Calibri" w:hAnsi="Calibri" w:cs="Calibri"/>
          <w:sz w:val="36"/>
          <w:szCs w:val="36"/>
          <w:rtl/>
          <w:lang w:bidi="ar-EG"/>
        </w:rPr>
        <w:t>أ</w:t>
      </w:r>
      <w:r w:rsidRPr="003544FD">
        <w:rPr>
          <w:rFonts w:ascii="Calibri" w:hAnsi="Calibri" w:cs="Calibri"/>
          <w:sz w:val="36"/>
          <w:szCs w:val="36"/>
          <w:rtl/>
          <w:lang w:bidi="ar-EG"/>
        </w:rPr>
        <w:t>يه سيفسر الطريقة العجيبة المتقنة فيزيا</w:t>
      </w:r>
      <w:r w:rsidR="006228D8" w:rsidRPr="003544FD">
        <w:rPr>
          <w:rFonts w:ascii="Calibri" w:hAnsi="Calibri" w:cs="Calibri"/>
          <w:sz w:val="36"/>
          <w:szCs w:val="36"/>
          <w:rtl/>
          <w:lang w:bidi="ar-EG"/>
        </w:rPr>
        <w:t>ئ</w:t>
      </w:r>
      <w:r w:rsidR="00210B4A" w:rsidRPr="003544FD">
        <w:rPr>
          <w:rFonts w:ascii="Calibri" w:hAnsi="Calibri" w:cs="Calibri"/>
          <w:sz w:val="36"/>
          <w:szCs w:val="36"/>
          <w:rtl/>
          <w:lang w:bidi="ar-EG"/>
        </w:rPr>
        <w:t>يا لبداية كو</w:t>
      </w:r>
      <w:r w:rsidRPr="003544FD">
        <w:rPr>
          <w:rFonts w:ascii="Calibri" w:hAnsi="Calibri" w:cs="Calibri"/>
          <w:sz w:val="36"/>
          <w:szCs w:val="36"/>
          <w:rtl/>
          <w:lang w:bidi="ar-EG"/>
        </w:rPr>
        <w:t>ننا،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الكون 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منذ ١٣,٧ بليون سنة من العدم على الصورة التي كشفها العلم سيتركنا في حيرة في</w:t>
      </w:r>
      <w:r w:rsidR="00210B4A" w:rsidRPr="003544FD">
        <w:rPr>
          <w:rFonts w:ascii="Calibri" w:hAnsi="Calibri" w:cs="Calibri"/>
          <w:sz w:val="36"/>
          <w:szCs w:val="36"/>
          <w:lang w:bidi="ar-EG"/>
        </w:rPr>
        <w:t xml:space="preserve"> </w:t>
      </w:r>
      <w:r w:rsidRPr="003544FD">
        <w:rPr>
          <w:rFonts w:ascii="Calibri" w:hAnsi="Calibri" w:cs="Calibri"/>
          <w:sz w:val="36"/>
          <w:szCs w:val="36"/>
          <w:rtl/>
          <w:lang w:bidi="ar-EG"/>
        </w:rPr>
        <w:t>تفسير هذا الأمر</w:t>
      </w:r>
      <w:r w:rsidR="005A5122">
        <w:rPr>
          <w:rFonts w:ascii="Calibri" w:hAnsi="Calibri" w:cs="Calibri" w:hint="cs"/>
          <w:sz w:val="36"/>
          <w:szCs w:val="36"/>
          <w:rtl/>
          <w:lang w:bidi="ar-EG"/>
        </w:rPr>
        <w:t>.</w:t>
      </w:r>
    </w:p>
    <w:p w14:paraId="7DEFDC0E" w14:textId="043AE29A" w:rsidR="00895BAC" w:rsidRPr="00895BAC" w:rsidRDefault="00895BAC" w:rsidP="00895BAC">
      <w:pPr>
        <w:widowControl w:val="0"/>
        <w:spacing w:line="240" w:lineRule="auto"/>
        <w:jc w:val="both"/>
        <w:rPr>
          <w:rFonts w:ascii="Calibri" w:hAnsi="Calibri" w:cs="Calibri"/>
          <w:b/>
          <w:bCs/>
          <w:i/>
          <w:iCs/>
          <w:sz w:val="36"/>
          <w:szCs w:val="36"/>
          <w:lang w:bidi="ar-EG"/>
        </w:rPr>
      </w:pPr>
      <w:r w:rsidRPr="00895BAC">
        <w:rPr>
          <w:rFonts w:ascii="Calibri" w:hAnsi="Calibri" w:cs="Calibri"/>
          <w:b/>
          <w:bCs/>
          <w:i/>
          <w:iCs/>
          <w:sz w:val="36"/>
          <w:szCs w:val="36"/>
          <w:lang w:bidi="ar-EG"/>
        </w:rPr>
        <w:t>Sean Carroll</w:t>
      </w:r>
      <w:r w:rsidR="00216845">
        <w:rPr>
          <w:rFonts w:ascii="Calibri" w:hAnsi="Calibri" w:cs="Calibri"/>
          <w:b/>
          <w:bCs/>
          <w:i/>
          <w:iCs/>
          <w:sz w:val="36"/>
          <w:szCs w:val="36"/>
          <w:lang w:bidi="ar-EG"/>
        </w:rPr>
        <w:t>-</w:t>
      </w:r>
      <w:r w:rsidRPr="00895BAC">
        <w:rPr>
          <w:rFonts w:ascii="Calibri" w:hAnsi="Calibri" w:cs="Calibri"/>
          <w:b/>
          <w:bCs/>
          <w:i/>
          <w:iCs/>
          <w:sz w:val="36"/>
          <w:szCs w:val="36"/>
          <w:lang w:bidi="ar-EG"/>
        </w:rPr>
        <w:t>Arguments for Atheism?</w:t>
      </w:r>
    </w:p>
    <w:p w14:paraId="3124DBAB" w14:textId="3DA58629" w:rsidR="007F5C0A" w:rsidRDefault="007F5C0A" w:rsidP="007F5C0A">
      <w:pPr>
        <w:widowControl w:val="0"/>
        <w:spacing w:line="240" w:lineRule="auto"/>
        <w:jc w:val="both"/>
        <w:rPr>
          <w:rFonts w:ascii="Calibri" w:hAnsi="Calibri" w:cs="Calibri"/>
          <w:sz w:val="36"/>
          <w:szCs w:val="36"/>
          <w:lang w:bidi="ar-EG"/>
        </w:rPr>
      </w:pPr>
      <w:hyperlink r:id="rId72" w:history="1">
        <w:r w:rsidRPr="00F03D17">
          <w:rPr>
            <w:rStyle w:val="Hyperlink"/>
            <w:rFonts w:ascii="Calibri" w:hAnsi="Calibri" w:cs="Calibri"/>
            <w:sz w:val="36"/>
            <w:szCs w:val="36"/>
            <w:lang w:bidi="ar-EG"/>
          </w:rPr>
          <w:t>https://www.youtube.com/watch?v=O7ybg0IMPto</w:t>
        </w:r>
      </w:hyperlink>
      <w:r>
        <w:rPr>
          <w:rFonts w:ascii="Calibri" w:hAnsi="Calibri" w:cs="Calibri"/>
          <w:sz w:val="36"/>
          <w:szCs w:val="36"/>
          <w:lang w:bidi="ar-EG"/>
        </w:rPr>
        <w:t xml:space="preserve"> </w:t>
      </w:r>
    </w:p>
    <w:p w14:paraId="51BF91AB" w14:textId="18BCD693" w:rsidR="00A03A0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الفرار من ب</w:t>
      </w:r>
      <w:r w:rsidR="00334D73">
        <w:rPr>
          <w:rFonts w:ascii="Calibri" w:hAnsi="Calibri" w:cs="Calibri" w:hint="cs"/>
          <w:sz w:val="36"/>
          <w:szCs w:val="36"/>
          <w:rtl/>
          <w:lang w:bidi="ar-EG"/>
        </w:rPr>
        <w:t>ُ</w:t>
      </w:r>
      <w:r w:rsidRPr="003544FD">
        <w:rPr>
          <w:rFonts w:ascii="Calibri" w:hAnsi="Calibri" w:cs="Calibri"/>
          <w:sz w:val="36"/>
          <w:szCs w:val="36"/>
          <w:rtl/>
          <w:lang w:bidi="ar-EG"/>
        </w:rPr>
        <w:t>رهان الض</w:t>
      </w:r>
      <w:r w:rsidR="00334D73">
        <w:rPr>
          <w:rFonts w:ascii="Calibri" w:hAnsi="Calibri" w:cs="Calibri" w:hint="cs"/>
          <w:sz w:val="36"/>
          <w:szCs w:val="36"/>
          <w:rtl/>
          <w:lang w:bidi="ar-EG"/>
        </w:rPr>
        <w:t>َّ</w:t>
      </w:r>
      <w:r w:rsidRPr="003544FD">
        <w:rPr>
          <w:rFonts w:ascii="Calibri" w:hAnsi="Calibri" w:cs="Calibri"/>
          <w:sz w:val="36"/>
          <w:szCs w:val="36"/>
          <w:rtl/>
          <w:lang w:bidi="ar-EG"/>
        </w:rPr>
        <w:t>بط الد</w:t>
      </w:r>
      <w:r w:rsidR="00334D73">
        <w:rPr>
          <w:rFonts w:ascii="Calibri" w:hAnsi="Calibri" w:cs="Calibri" w:hint="cs"/>
          <w:sz w:val="36"/>
          <w:szCs w:val="36"/>
          <w:rtl/>
          <w:lang w:bidi="ar-EG"/>
        </w:rPr>
        <w:t>َّ</w:t>
      </w:r>
      <w:r w:rsidRPr="003544FD">
        <w:rPr>
          <w:rFonts w:ascii="Calibri" w:hAnsi="Calibri" w:cs="Calibri"/>
          <w:sz w:val="36"/>
          <w:szCs w:val="36"/>
          <w:rtl/>
          <w:lang w:bidi="ar-EG"/>
        </w:rPr>
        <w:t>قيق للكون</w:t>
      </w:r>
      <w:r w:rsidR="00334D73">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وهو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334D73">
        <w:rPr>
          <w:rFonts w:ascii="Calibri" w:hAnsi="Calibri" w:cs="Calibri" w:hint="cs"/>
          <w:sz w:val="36"/>
          <w:szCs w:val="36"/>
          <w:rtl/>
          <w:lang w:bidi="ar-EG"/>
        </w:rPr>
        <w:t>ِ</w:t>
      </w:r>
      <w:r w:rsidRPr="003544FD">
        <w:rPr>
          <w:rFonts w:ascii="Calibri" w:hAnsi="Calibri" w:cs="Calibri"/>
          <w:sz w:val="36"/>
          <w:szCs w:val="36"/>
          <w:rtl/>
          <w:lang w:bidi="ar-EG"/>
        </w:rPr>
        <w:t>ل</w:t>
      </w:r>
      <w:r w:rsidR="00334D73">
        <w:rPr>
          <w:rFonts w:ascii="Calibri" w:hAnsi="Calibri" w:cs="Calibri" w:hint="cs"/>
          <w:sz w:val="36"/>
          <w:szCs w:val="36"/>
          <w:rtl/>
          <w:lang w:bidi="ar-EG"/>
        </w:rPr>
        <w:t>َّ</w:t>
      </w:r>
      <w:r w:rsidRPr="003544FD">
        <w:rPr>
          <w:rFonts w:ascii="Calibri" w:hAnsi="Calibri" w:cs="Calibri"/>
          <w:sz w:val="36"/>
          <w:szCs w:val="36"/>
          <w:rtl/>
          <w:lang w:bidi="ar-EG"/>
        </w:rPr>
        <w:t>ة و</w:t>
      </w:r>
      <w:r w:rsidR="00334D73">
        <w:rPr>
          <w:rFonts w:ascii="Calibri" w:hAnsi="Calibri" w:cs="Calibri" w:hint="cs"/>
          <w:sz w:val="36"/>
          <w:szCs w:val="36"/>
          <w:rtl/>
          <w:lang w:bidi="ar-EG"/>
        </w:rPr>
        <w:t>ُ</w:t>
      </w:r>
      <w:r w:rsidRPr="003544FD">
        <w:rPr>
          <w:rFonts w:ascii="Calibri" w:hAnsi="Calibri" w:cs="Calibri"/>
          <w:sz w:val="36"/>
          <w:szCs w:val="36"/>
          <w:rtl/>
          <w:lang w:bidi="ar-EG"/>
        </w:rPr>
        <w:t>ج</w:t>
      </w:r>
      <w:r w:rsidR="00334D73">
        <w:rPr>
          <w:rFonts w:ascii="Calibri" w:hAnsi="Calibri" w:cs="Calibri" w:hint="cs"/>
          <w:sz w:val="36"/>
          <w:szCs w:val="36"/>
          <w:rtl/>
          <w:lang w:bidi="ar-EG"/>
        </w:rPr>
        <w:t>ُ</w:t>
      </w:r>
      <w:r w:rsidRPr="003544FD">
        <w:rPr>
          <w:rFonts w:ascii="Calibri" w:hAnsi="Calibri" w:cs="Calibri"/>
          <w:sz w:val="36"/>
          <w:szCs w:val="36"/>
          <w:rtl/>
          <w:lang w:bidi="ar-EG"/>
        </w:rPr>
        <w:t>ود الله!</w:t>
      </w:r>
    </w:p>
    <w:p w14:paraId="12D9478A" w14:textId="32A8AC90" w:rsidR="00393B14" w:rsidRDefault="00393B14" w:rsidP="00393B14">
      <w:pPr>
        <w:widowControl w:val="0"/>
        <w:bidi/>
        <w:spacing w:line="240" w:lineRule="auto"/>
        <w:jc w:val="both"/>
        <w:rPr>
          <w:rFonts w:ascii="Calibri" w:hAnsi="Calibri" w:cs="Calibri"/>
          <w:sz w:val="36"/>
          <w:szCs w:val="36"/>
          <w:rtl/>
          <w:lang w:bidi="ar-EG"/>
        </w:rPr>
      </w:pPr>
      <w:r w:rsidRPr="00393B14">
        <w:rPr>
          <w:rFonts w:ascii="Calibri" w:hAnsi="Calibri" w:cs="Calibri" w:hint="cs"/>
          <w:b/>
          <w:bCs/>
          <w:sz w:val="36"/>
          <w:szCs w:val="36"/>
          <w:rtl/>
          <w:lang w:bidi="ar-EG"/>
        </w:rPr>
        <w:t>ألان</w:t>
      </w:r>
      <w:r w:rsidRPr="00393B14">
        <w:rPr>
          <w:rFonts w:ascii="Calibri" w:hAnsi="Calibri" w:cs="Calibri"/>
          <w:b/>
          <w:bCs/>
          <w:sz w:val="36"/>
          <w:szCs w:val="36"/>
          <w:rtl/>
          <w:lang w:bidi="ar-EG"/>
        </w:rPr>
        <w:t xml:space="preserve"> </w:t>
      </w:r>
      <w:r w:rsidRPr="00393B14">
        <w:rPr>
          <w:rFonts w:ascii="Calibri" w:hAnsi="Calibri" w:cs="Calibri" w:hint="cs"/>
          <w:b/>
          <w:bCs/>
          <w:sz w:val="36"/>
          <w:szCs w:val="36"/>
          <w:rtl/>
          <w:lang w:bidi="ar-EG"/>
        </w:rPr>
        <w:t>غوث</w:t>
      </w:r>
      <w:r w:rsidRPr="00393B14">
        <w:rPr>
          <w:rFonts w:ascii="Calibri" w:hAnsi="Calibri" w:cs="Calibri"/>
          <w:b/>
          <w:bCs/>
          <w:sz w:val="36"/>
          <w:szCs w:val="36"/>
          <w:rtl/>
          <w:lang w:bidi="ar-EG"/>
        </w:rPr>
        <w:t xml:space="preserve"> </w:t>
      </w:r>
      <w:r w:rsidRPr="00393B14">
        <w:rPr>
          <w:rFonts w:ascii="Calibri" w:hAnsi="Calibri" w:cs="Calibri"/>
          <w:b/>
          <w:bCs/>
          <w:sz w:val="36"/>
          <w:szCs w:val="36"/>
          <w:lang w:bidi="ar-EG"/>
        </w:rPr>
        <w:t>Alan Guth</w:t>
      </w:r>
      <w:r w:rsidRPr="00393B14">
        <w:rPr>
          <w:rFonts w:ascii="Calibri" w:hAnsi="Calibri" w:cs="Calibri"/>
          <w:sz w:val="36"/>
          <w:szCs w:val="36"/>
          <w:rtl/>
          <w:lang w:bidi="ar-EG"/>
        </w:rPr>
        <w:t xml:space="preserve"> (1947_): </w:t>
      </w:r>
      <w:r w:rsidRPr="00393B14">
        <w:rPr>
          <w:rFonts w:ascii="Calibri" w:hAnsi="Calibri" w:cs="Calibri" w:hint="cs"/>
          <w:sz w:val="36"/>
          <w:szCs w:val="36"/>
          <w:rtl/>
          <w:lang w:bidi="ar-EG"/>
        </w:rPr>
        <w:t>عالِمُ</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فيزياء</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نظرية</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وكوسمولوجيا</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أمريكيٌّ</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بارِزٌ</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اشتُهِرَ</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بنظريّته</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في</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التَّضَخُّمِ</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الكونيّ</w:t>
      </w:r>
      <w:r w:rsidRPr="00393B14">
        <w:rPr>
          <w:rFonts w:ascii="Calibri" w:hAnsi="Calibri" w:cs="Calibri" w:hint="eastAsia"/>
          <w:sz w:val="36"/>
          <w:szCs w:val="36"/>
          <w:rtl/>
          <w:lang w:bidi="ar-EG"/>
        </w:rPr>
        <w:t>»</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بعد</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ولادةِ</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الكون</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بفترةٍ</w:t>
      </w:r>
      <w:r w:rsidRPr="00393B14">
        <w:rPr>
          <w:rFonts w:ascii="Calibri" w:hAnsi="Calibri" w:cs="Calibri"/>
          <w:sz w:val="36"/>
          <w:szCs w:val="36"/>
          <w:rtl/>
          <w:lang w:bidi="ar-EG"/>
        </w:rPr>
        <w:t xml:space="preserve"> </w:t>
      </w:r>
      <w:r w:rsidRPr="00393B14">
        <w:rPr>
          <w:rFonts w:ascii="Calibri" w:hAnsi="Calibri" w:cs="Calibri" w:hint="cs"/>
          <w:sz w:val="36"/>
          <w:szCs w:val="36"/>
          <w:rtl/>
          <w:lang w:bidi="ar-EG"/>
        </w:rPr>
        <w:t>قصيرةٍ</w:t>
      </w:r>
      <w:r w:rsidRPr="00393B14">
        <w:rPr>
          <w:rFonts w:ascii="Calibri" w:hAnsi="Calibri" w:cs="Calibri"/>
          <w:sz w:val="36"/>
          <w:szCs w:val="36"/>
          <w:rtl/>
          <w:lang w:bidi="ar-EG"/>
        </w:rPr>
        <w:t>.</w:t>
      </w:r>
    </w:p>
    <w:p w14:paraId="4A8006D5" w14:textId="5CAB0135" w:rsidR="00887FAF" w:rsidRPr="003544FD" w:rsidRDefault="00887FAF" w:rsidP="00887FAF">
      <w:pPr>
        <w:widowControl w:val="0"/>
        <w:bidi/>
        <w:spacing w:line="240" w:lineRule="auto"/>
        <w:jc w:val="both"/>
        <w:rPr>
          <w:rFonts w:ascii="Calibri" w:hAnsi="Calibri" w:cs="Calibri"/>
          <w:sz w:val="36"/>
          <w:szCs w:val="36"/>
          <w:rtl/>
          <w:lang w:bidi="ar-EG"/>
        </w:rPr>
      </w:pPr>
      <w:r w:rsidRPr="00887FAF">
        <w:rPr>
          <w:rFonts w:ascii="Calibri" w:hAnsi="Calibri" w:cs="Calibri" w:hint="cs"/>
          <w:sz w:val="36"/>
          <w:szCs w:val="36"/>
          <w:rtl/>
          <w:lang w:bidi="ar-EG"/>
        </w:rPr>
        <w:t>من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أبرزِ</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الدّلالات</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الطّريفة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على</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غيابِ</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دليل</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عِلميٍّ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لصالح</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أزليَّةِ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الوجود</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المادّيِّ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الكوسمولوجيَّ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الشّهير</w:t>
      </w:r>
      <w:r w:rsidRPr="00887FAF">
        <w:rPr>
          <w:rFonts w:ascii="Calibri" w:hAnsi="Calibri" w:cs="Calibri"/>
          <w:sz w:val="36"/>
          <w:szCs w:val="36"/>
          <w:rtl/>
          <w:lang w:bidi="ar-EG"/>
        </w:rPr>
        <w:t xml:space="preserve"> (</w:t>
      </w:r>
      <w:r w:rsidRPr="00393B14">
        <w:rPr>
          <w:rFonts w:ascii="Calibri" w:hAnsi="Calibri" w:cs="Calibri" w:hint="cs"/>
          <w:b/>
          <w:bCs/>
          <w:sz w:val="36"/>
          <w:szCs w:val="36"/>
          <w:rtl/>
          <w:lang w:bidi="ar-EG"/>
        </w:rPr>
        <w:t>ألان</w:t>
      </w:r>
      <w:r w:rsidRPr="00393B14">
        <w:rPr>
          <w:rFonts w:ascii="Calibri" w:hAnsi="Calibri" w:cs="Calibri"/>
          <w:b/>
          <w:bCs/>
          <w:sz w:val="36"/>
          <w:szCs w:val="36"/>
          <w:rtl/>
          <w:lang w:bidi="ar-EG"/>
        </w:rPr>
        <w:t xml:space="preserve"> </w:t>
      </w:r>
      <w:r w:rsidRPr="00393B14">
        <w:rPr>
          <w:rFonts w:ascii="Calibri" w:hAnsi="Calibri" w:cs="Calibri" w:hint="cs"/>
          <w:b/>
          <w:bCs/>
          <w:sz w:val="36"/>
          <w:szCs w:val="36"/>
          <w:rtl/>
          <w:lang w:bidi="ar-EG"/>
        </w:rPr>
        <w:t>غوث</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يُصرِّحُ</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في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مقالاته</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العلميّة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التي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ينشرها</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في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المجلاّت</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المحكّمة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وفي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لقاءاته</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الجادّة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مع</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المهتمِّين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بالشَّأنِ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العِلميِّ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الدّلائل</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العلميّةَ</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تشير</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إلى</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أنّ</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الوجودَ</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الماديَّ</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كلَّهُ</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حادثٌ</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غيرُ</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أَزَليٍّ</w:t>
      </w:r>
      <w:r w:rsidRPr="00887FAF">
        <w:rPr>
          <w:rFonts w:ascii="Calibri" w:hAnsi="Calibri" w:cs="Calibri"/>
          <w:sz w:val="36"/>
          <w:szCs w:val="36"/>
          <w:rtl/>
          <w:lang w:bidi="ar-EG"/>
        </w:rPr>
        <w:t xml:space="preserve"> - </w:t>
      </w:r>
      <w:r w:rsidRPr="00887FAF">
        <w:rPr>
          <w:rFonts w:ascii="Calibri" w:hAnsi="Calibri" w:cs="Calibri" w:hint="cs"/>
          <w:sz w:val="36"/>
          <w:szCs w:val="36"/>
          <w:rtl/>
          <w:lang w:bidi="ar-EG"/>
        </w:rPr>
        <w:t>قبل</w:t>
      </w:r>
      <w:r w:rsidRPr="00887FAF">
        <w:rPr>
          <w:rFonts w:ascii="Calibri" w:hAnsi="Calibri" w:cs="Calibri"/>
          <w:sz w:val="36"/>
          <w:szCs w:val="36"/>
          <w:rtl/>
          <w:lang w:bidi="ar-EG"/>
        </w:rPr>
        <w:t xml:space="preserve"> </w:t>
      </w:r>
      <w:r w:rsidRPr="00887FAF">
        <w:rPr>
          <w:rFonts w:ascii="Calibri" w:hAnsi="Calibri" w:cs="Calibri" w:hint="cs"/>
          <w:sz w:val="36"/>
          <w:szCs w:val="36"/>
          <w:rtl/>
          <w:lang w:bidi="ar-EG"/>
        </w:rPr>
        <w:t>كوننا</w:t>
      </w:r>
      <w:r w:rsidRPr="00887FAF">
        <w:rPr>
          <w:rFonts w:ascii="Calibri" w:hAnsi="Calibri" w:cs="Calibri"/>
          <w:sz w:val="36"/>
          <w:szCs w:val="36"/>
          <w:rtl/>
          <w:lang w:bidi="ar-EG"/>
        </w:rPr>
        <w:t>.</w:t>
      </w:r>
    </w:p>
    <w:p w14:paraId="1480BB00" w14:textId="5377F021" w:rsidR="00A03A0D" w:rsidRPr="003544FD" w:rsidRDefault="00A03A0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انظر حواره في</w:t>
      </w:r>
      <w:r w:rsidR="00B968F9">
        <w:rPr>
          <w:rFonts w:ascii="Calibri" w:hAnsi="Calibri" w:cs="Calibri" w:hint="cs"/>
          <w:sz w:val="36"/>
          <w:szCs w:val="36"/>
          <w:rtl/>
          <w:lang w:bidi="ar-EG"/>
        </w:rPr>
        <w:t xml:space="preserve"> </w:t>
      </w:r>
      <w:r w:rsidRPr="003544FD">
        <w:rPr>
          <w:rFonts w:ascii="Calibri" w:hAnsi="Calibri" w:cs="Calibri"/>
          <w:sz w:val="36"/>
          <w:szCs w:val="36"/>
          <w:rtl/>
          <w:lang w:bidi="ar-EG"/>
        </w:rPr>
        <w:t>برنامج</w:t>
      </w:r>
      <w:r w:rsidR="00B968F9">
        <w:rPr>
          <w:rFonts w:ascii="Calibri" w:hAnsi="Calibri" w:cs="Calibri" w:hint="cs"/>
          <w:sz w:val="36"/>
          <w:szCs w:val="36"/>
          <w:rtl/>
          <w:lang w:bidi="ar-EG"/>
        </w:rPr>
        <w:t>:</w:t>
      </w:r>
      <w:r w:rsidR="00334D73">
        <w:rPr>
          <w:rFonts w:ascii="Calibri" w:hAnsi="Calibri" w:cs="Calibri" w:hint="cs"/>
          <w:sz w:val="36"/>
          <w:szCs w:val="36"/>
          <w:rtl/>
          <w:lang w:bidi="ar-EG"/>
        </w:rPr>
        <w:t xml:space="preserve"> </w:t>
      </w:r>
      <w:r w:rsidR="00334D73" w:rsidRPr="00B968F9">
        <w:rPr>
          <w:rFonts w:ascii="Calibri" w:hAnsi="Calibri" w:cs="Calibri"/>
          <w:b/>
          <w:bCs/>
          <w:sz w:val="36"/>
          <w:szCs w:val="36"/>
          <w:lang w:bidi="ar-EG"/>
        </w:rPr>
        <w:t>Closer to Truth</w:t>
      </w:r>
      <w:r w:rsidR="00334D73">
        <w:rPr>
          <w:rFonts w:ascii="Calibri" w:hAnsi="Calibri" w:cs="Calibri" w:hint="cs"/>
          <w:sz w:val="36"/>
          <w:szCs w:val="36"/>
          <w:rtl/>
          <w:lang w:bidi="ar-EG"/>
        </w:rPr>
        <w:t xml:space="preserve"> </w:t>
      </w:r>
      <w:r w:rsidRPr="003544FD">
        <w:rPr>
          <w:rFonts w:ascii="Calibri" w:hAnsi="Calibri" w:cs="Calibri"/>
          <w:sz w:val="36"/>
          <w:szCs w:val="36"/>
          <w:rtl/>
          <w:lang w:bidi="ar-EG"/>
        </w:rPr>
        <w:t>في الفيديو التالي حيث صر</w:t>
      </w:r>
      <w:r w:rsidR="00334D73">
        <w:rPr>
          <w:rFonts w:ascii="Calibri" w:hAnsi="Calibri" w:cs="Calibri" w:hint="cs"/>
          <w:sz w:val="36"/>
          <w:szCs w:val="36"/>
          <w:rtl/>
          <w:lang w:bidi="ar-EG"/>
        </w:rPr>
        <w:t>َّ</w:t>
      </w:r>
      <w:r w:rsidRPr="003544FD">
        <w:rPr>
          <w:rFonts w:ascii="Calibri" w:hAnsi="Calibri" w:cs="Calibri"/>
          <w:sz w:val="36"/>
          <w:szCs w:val="36"/>
          <w:rtl/>
          <w:lang w:bidi="ar-EG"/>
        </w:rPr>
        <w:t>ح أن</w:t>
      </w:r>
      <w:r w:rsidR="00334D73">
        <w:rPr>
          <w:rFonts w:ascii="Calibri" w:hAnsi="Calibri" w:cs="Calibri" w:hint="cs"/>
          <w:sz w:val="36"/>
          <w:szCs w:val="36"/>
          <w:rtl/>
          <w:lang w:bidi="ar-EG"/>
        </w:rPr>
        <w:t>َّ</w:t>
      </w:r>
      <w:r w:rsidRPr="003544FD">
        <w:rPr>
          <w:rFonts w:ascii="Calibri" w:hAnsi="Calibri" w:cs="Calibri"/>
          <w:sz w:val="36"/>
          <w:szCs w:val="36"/>
          <w:rtl/>
          <w:lang w:bidi="ar-EG"/>
        </w:rPr>
        <w:t xml:space="preserve"> كوننا قد بدأ يقينا</w:t>
      </w:r>
      <w:r w:rsidR="00334D73">
        <w:rPr>
          <w:rFonts w:ascii="Calibri" w:hAnsi="Calibri" w:cs="Calibri" w:hint="cs"/>
          <w:sz w:val="36"/>
          <w:szCs w:val="36"/>
          <w:rtl/>
          <w:lang w:bidi="ar-EG"/>
        </w:rPr>
        <w:t>ً</w:t>
      </w:r>
      <w:r w:rsidRPr="003544FD">
        <w:rPr>
          <w:rFonts w:ascii="Calibri" w:hAnsi="Calibri" w:cs="Calibri"/>
          <w:sz w:val="36"/>
          <w:szCs w:val="36"/>
          <w:rtl/>
          <w:lang w:bidi="ar-EG"/>
        </w:rPr>
        <w:t xml:space="preserve"> منذ ١٣,٧ بليون سنة، ثم</w:t>
      </w:r>
      <w:r w:rsidR="00AA13DB">
        <w:rPr>
          <w:rFonts w:ascii="Calibri" w:hAnsi="Calibri" w:cs="Calibri" w:hint="cs"/>
          <w:sz w:val="36"/>
          <w:szCs w:val="36"/>
          <w:rtl/>
          <w:lang w:bidi="ar-EG"/>
        </w:rPr>
        <w:t>َّ</w:t>
      </w:r>
      <w:r w:rsidRPr="003544FD">
        <w:rPr>
          <w:rFonts w:ascii="Calibri" w:hAnsi="Calibri" w:cs="Calibri"/>
          <w:sz w:val="36"/>
          <w:szCs w:val="36"/>
          <w:rtl/>
          <w:lang w:bidi="ar-EG"/>
        </w:rPr>
        <w:t xml:space="preserve"> أضاف جوابا</w:t>
      </w:r>
      <w:r w:rsidR="00AA13DB">
        <w:rPr>
          <w:rFonts w:ascii="Calibri" w:hAnsi="Calibri" w:cs="Calibri" w:hint="cs"/>
          <w:sz w:val="36"/>
          <w:szCs w:val="36"/>
          <w:rtl/>
          <w:lang w:bidi="ar-EG"/>
        </w:rPr>
        <w:t>ً</w:t>
      </w:r>
      <w:r w:rsidRPr="003544FD">
        <w:rPr>
          <w:rFonts w:ascii="Calibri" w:hAnsi="Calibri" w:cs="Calibri"/>
          <w:sz w:val="36"/>
          <w:szCs w:val="36"/>
          <w:rtl/>
          <w:lang w:bidi="ar-EG"/>
        </w:rPr>
        <w:t xml:space="preserve"> على قول محاوره: إن</w:t>
      </w:r>
      <w:r w:rsidR="00B968F9">
        <w:rPr>
          <w:rFonts w:ascii="Calibri" w:hAnsi="Calibri" w:cs="Calibri" w:hint="cs"/>
          <w:sz w:val="36"/>
          <w:szCs w:val="36"/>
          <w:rtl/>
          <w:lang w:bidi="ar-EG"/>
        </w:rPr>
        <w:t>َّ</w:t>
      </w:r>
      <w:r w:rsidRPr="003544FD">
        <w:rPr>
          <w:rFonts w:ascii="Calibri" w:hAnsi="Calibri" w:cs="Calibri"/>
          <w:sz w:val="36"/>
          <w:szCs w:val="36"/>
          <w:rtl/>
          <w:lang w:bidi="ar-EG"/>
        </w:rPr>
        <w:t>ه</w:t>
      </w:r>
      <w:r w:rsidR="00AA13D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w:t>
      </w:r>
      <w:r w:rsidRPr="00AA13DB">
        <w:rPr>
          <w:rFonts w:ascii="Calibri" w:hAnsi="Calibri" w:cs="Calibri"/>
          <w:b/>
          <w:bCs/>
          <w:sz w:val="36"/>
          <w:szCs w:val="36"/>
          <w:rtl/>
          <w:lang w:bidi="ar-EG"/>
        </w:rPr>
        <w:t>غوث</w:t>
      </w:r>
      <w:r w:rsidRPr="003544FD">
        <w:rPr>
          <w:rFonts w:ascii="Calibri" w:hAnsi="Calibri" w:cs="Calibri"/>
          <w:sz w:val="36"/>
          <w:szCs w:val="36"/>
          <w:rtl/>
          <w:lang w:bidi="ar-EG"/>
        </w:rPr>
        <w:t>)</w:t>
      </w:r>
      <w:r w:rsidR="00216845">
        <w:rPr>
          <w:rFonts w:ascii="Calibri" w:hAnsi="Calibri" w:cs="Calibri"/>
          <w:sz w:val="36"/>
          <w:szCs w:val="36"/>
          <w:rtl/>
          <w:lang w:bidi="ar-EG"/>
        </w:rPr>
        <w:t>-</w:t>
      </w:r>
      <w:r w:rsidR="00AA13DB">
        <w:rPr>
          <w:rFonts w:ascii="Calibri" w:hAnsi="Calibri" w:cs="Calibri" w:hint="cs"/>
          <w:sz w:val="36"/>
          <w:szCs w:val="36"/>
          <w:rtl/>
          <w:lang w:bidi="ar-EG"/>
        </w:rPr>
        <w:t xml:space="preserve"> </w:t>
      </w:r>
      <w:r w:rsidRPr="003544FD">
        <w:rPr>
          <w:rFonts w:ascii="Calibri" w:hAnsi="Calibri" w:cs="Calibri"/>
          <w:sz w:val="36"/>
          <w:szCs w:val="36"/>
          <w:rtl/>
          <w:lang w:bidi="ar-EG"/>
        </w:rPr>
        <w:t>و</w:t>
      </w:r>
      <w:r w:rsidR="0090107F">
        <w:rPr>
          <w:rFonts w:ascii="Calibri" w:hAnsi="Calibri" w:cs="Calibri"/>
          <w:sz w:val="36"/>
          <w:szCs w:val="36"/>
          <w:rtl/>
          <w:lang w:bidi="ar-EG"/>
        </w:rPr>
        <w:t>آ</w:t>
      </w:r>
      <w:r w:rsidRPr="003544FD">
        <w:rPr>
          <w:rFonts w:ascii="Calibri" w:hAnsi="Calibri" w:cs="Calibri"/>
          <w:sz w:val="36"/>
          <w:szCs w:val="36"/>
          <w:rtl/>
          <w:lang w:bidi="ar-EG"/>
        </w:rPr>
        <w:t>خرين أثبتوا أن</w:t>
      </w:r>
      <w:r w:rsidR="00AA13DB">
        <w:rPr>
          <w:rFonts w:ascii="Calibri" w:hAnsi="Calibri" w:cs="Calibri" w:hint="cs"/>
          <w:sz w:val="36"/>
          <w:szCs w:val="36"/>
          <w:rtl/>
          <w:lang w:bidi="ar-EG"/>
        </w:rPr>
        <w:t>َّ</w:t>
      </w:r>
      <w:r w:rsidRPr="003544FD">
        <w:rPr>
          <w:rFonts w:ascii="Calibri" w:hAnsi="Calibri" w:cs="Calibri"/>
          <w:sz w:val="36"/>
          <w:szCs w:val="36"/>
          <w:rtl/>
          <w:lang w:bidi="ar-EG"/>
        </w:rPr>
        <w:t xml:space="preserve"> للبدايات كل</w:t>
      </w:r>
      <w:r w:rsidR="00B968F9">
        <w:rPr>
          <w:rFonts w:ascii="Calibri" w:hAnsi="Calibri" w:cs="Calibri" w:hint="cs"/>
          <w:sz w:val="36"/>
          <w:szCs w:val="36"/>
          <w:rtl/>
          <w:lang w:bidi="ar-EG"/>
        </w:rPr>
        <w:t>َّ</w:t>
      </w:r>
      <w:r w:rsidRPr="003544FD">
        <w:rPr>
          <w:rFonts w:ascii="Calibri" w:hAnsi="Calibri" w:cs="Calibri"/>
          <w:sz w:val="36"/>
          <w:szCs w:val="36"/>
          <w:rtl/>
          <w:lang w:bidi="ar-EG"/>
        </w:rPr>
        <w:t>ها بداية أولى نهائية: «</w:t>
      </w:r>
      <w:r w:rsidRPr="00291C0F">
        <w:rPr>
          <w:rFonts w:ascii="Calibri" w:hAnsi="Calibri" w:cs="Calibri"/>
          <w:b/>
          <w:bCs/>
          <w:color w:val="002060"/>
          <w:sz w:val="36"/>
          <w:szCs w:val="36"/>
          <w:highlight w:val="lightGray"/>
          <w:rtl/>
          <w:lang w:bidi="ar-EG"/>
        </w:rPr>
        <w:t>نعم، ذلك صحيح، هذه الأ</w:t>
      </w:r>
      <w:r w:rsidR="00291C0F">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م</w:t>
      </w:r>
      <w:r w:rsidR="00291C0F">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ور لا يزال فيها شي</w:t>
      </w:r>
      <w:r w:rsidR="00291C0F">
        <w:rPr>
          <w:rFonts w:ascii="Calibri" w:hAnsi="Calibri" w:cs="Calibri" w:hint="cs"/>
          <w:b/>
          <w:bCs/>
          <w:color w:val="002060"/>
          <w:sz w:val="36"/>
          <w:szCs w:val="36"/>
          <w:highlight w:val="lightGray"/>
          <w:rtl/>
          <w:lang w:bidi="ar-EG"/>
        </w:rPr>
        <w:t>ء</w:t>
      </w:r>
      <w:r w:rsidR="00B968F9">
        <w:rPr>
          <w:rFonts w:ascii="Calibri" w:hAnsi="Calibri" w:cs="Calibri" w:hint="cs"/>
          <w:b/>
          <w:bCs/>
          <w:color w:val="002060"/>
          <w:sz w:val="36"/>
          <w:szCs w:val="36"/>
          <w:highlight w:val="lightGray"/>
          <w:rtl/>
          <w:lang w:bidi="ar-EG"/>
        </w:rPr>
        <w:t xml:space="preserve"> </w:t>
      </w:r>
      <w:r w:rsidRPr="00291C0F">
        <w:rPr>
          <w:rFonts w:ascii="Calibri" w:hAnsi="Calibri" w:cs="Calibri"/>
          <w:b/>
          <w:bCs/>
          <w:color w:val="002060"/>
          <w:sz w:val="36"/>
          <w:szCs w:val="36"/>
          <w:highlight w:val="lightGray"/>
          <w:rtl/>
          <w:lang w:bidi="ar-EG"/>
        </w:rPr>
        <w:t>قليل من الغ</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م</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وض. لن أزعم أن</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 xml:space="preserve"> هذه الأ</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م</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ور قد تم</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 xml:space="preserve"> إثباتها بصورة لا ش</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ك</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 xml:space="preserve"> فيها، ولكن باعتماد افتراضات معقولة بإمكان المرء أن يظهر أن</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ه حتى في س</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ياق مذهب الت</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ضخ</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م [الذي ي</w:t>
      </w:r>
      <w:r w:rsidR="00717F91" w:rsidRPr="00291C0F">
        <w:rPr>
          <w:rFonts w:ascii="Calibri" w:hAnsi="Calibri" w:cs="Calibri" w:hint="cs"/>
          <w:b/>
          <w:bCs/>
          <w:color w:val="002060"/>
          <w:sz w:val="36"/>
          <w:szCs w:val="36"/>
          <w:highlight w:val="lightGray"/>
          <w:rtl/>
          <w:lang w:bidi="ar-EG"/>
        </w:rPr>
        <w:t>ُع</w:t>
      </w:r>
      <w:r w:rsidRPr="00291C0F">
        <w:rPr>
          <w:rFonts w:ascii="Calibri" w:hAnsi="Calibri" w:cs="Calibri"/>
          <w:b/>
          <w:bCs/>
          <w:color w:val="002060"/>
          <w:sz w:val="36"/>
          <w:szCs w:val="36"/>
          <w:highlight w:val="lightGray"/>
          <w:rtl/>
          <w:lang w:bidi="ar-EG"/>
        </w:rPr>
        <w:t>تبر غوث أعظم م</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نظ</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ريه] مع تك</w:t>
      </w:r>
      <w:r w:rsidR="00717F91" w:rsidRPr="00291C0F">
        <w:rPr>
          <w:rFonts w:ascii="Calibri" w:hAnsi="Calibri" w:cs="Calibri" w:hint="cs"/>
          <w:b/>
          <w:bCs/>
          <w:color w:val="002060"/>
          <w:sz w:val="36"/>
          <w:szCs w:val="36"/>
          <w:highlight w:val="lightGray"/>
          <w:rtl/>
          <w:lang w:bidi="ar-EG"/>
        </w:rPr>
        <w:t>وُّ</w:t>
      </w:r>
      <w:r w:rsidRPr="00291C0F">
        <w:rPr>
          <w:rFonts w:ascii="Calibri" w:hAnsi="Calibri" w:cs="Calibri"/>
          <w:b/>
          <w:bCs/>
          <w:color w:val="002060"/>
          <w:sz w:val="36"/>
          <w:szCs w:val="36"/>
          <w:highlight w:val="lightGray"/>
          <w:rtl/>
          <w:lang w:bidi="ar-EG"/>
        </w:rPr>
        <w:t>ن فقاعات كثيرة، ستبقى ه</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ناك بداية نهائية في مكان</w:t>
      </w:r>
      <w:r w:rsidR="00B968F9">
        <w:rPr>
          <w:rFonts w:ascii="Calibri" w:hAnsi="Calibri" w:cs="Calibri" w:hint="cs"/>
          <w:b/>
          <w:bCs/>
          <w:color w:val="002060"/>
          <w:sz w:val="36"/>
          <w:szCs w:val="36"/>
          <w:highlight w:val="lightGray"/>
          <w:rtl/>
          <w:lang w:bidi="ar-EG"/>
        </w:rPr>
        <w:t>ٍ</w:t>
      </w:r>
      <w:r w:rsidRPr="00291C0F">
        <w:rPr>
          <w:rFonts w:ascii="Calibri" w:hAnsi="Calibri" w:cs="Calibri"/>
          <w:b/>
          <w:bCs/>
          <w:color w:val="002060"/>
          <w:sz w:val="36"/>
          <w:szCs w:val="36"/>
          <w:highlight w:val="lightGray"/>
          <w:rtl/>
          <w:lang w:bidi="ar-EG"/>
        </w:rPr>
        <w:t xml:space="preserve"> ما</w:t>
      </w:r>
      <w:r w:rsidRPr="003544FD">
        <w:rPr>
          <w:rFonts w:ascii="Calibri" w:hAnsi="Calibri" w:cs="Calibri"/>
          <w:sz w:val="36"/>
          <w:szCs w:val="36"/>
          <w:rtl/>
          <w:lang w:bidi="ar-EG"/>
        </w:rPr>
        <w:t>».</w:t>
      </w:r>
    </w:p>
    <w:p w14:paraId="5B8EEC7C" w14:textId="6B0CD143" w:rsidR="00DB70C5" w:rsidRDefault="00724F0B" w:rsidP="00724F0B">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Pr="00291C0F">
        <w:rPr>
          <w:rFonts w:ascii="Calibri" w:hAnsi="Calibri" w:cs="Calibri"/>
          <w:b/>
          <w:bCs/>
          <w:color w:val="002060"/>
          <w:sz w:val="36"/>
          <w:szCs w:val="36"/>
          <w:highlight w:val="lightGray"/>
          <w:lang w:bidi="ar-EG"/>
        </w:rPr>
        <w:t>Yes, that’s right those issues are still a little unclear. I wouldn’t say that those things are shown beyond doubt but with reasonable assumptions one could show that even in the context of inflation with many bubbles forming it would still be somewhere an ultimate beginning</w:t>
      </w:r>
      <w:r w:rsidR="00E12D05" w:rsidRPr="00724F0B">
        <w:rPr>
          <w:rFonts w:ascii="Calibri" w:hAnsi="Calibri" w:cs="Calibri" w:hint="cs"/>
          <w:sz w:val="36"/>
          <w:szCs w:val="36"/>
          <w:rtl/>
          <w:lang w:bidi="ar-EG"/>
        </w:rPr>
        <w:t>.”</w:t>
      </w:r>
    </w:p>
    <w:p w14:paraId="162E20C3" w14:textId="2690B9C6" w:rsidR="00291C0F" w:rsidRPr="00291C0F" w:rsidRDefault="00291C0F" w:rsidP="00724F0B">
      <w:pPr>
        <w:widowControl w:val="0"/>
        <w:spacing w:line="240" w:lineRule="auto"/>
        <w:jc w:val="both"/>
        <w:rPr>
          <w:rFonts w:ascii="Calibri" w:hAnsi="Calibri" w:cs="Calibri"/>
          <w:b/>
          <w:bCs/>
          <w:i/>
          <w:iCs/>
          <w:sz w:val="36"/>
          <w:szCs w:val="36"/>
          <w:lang w:bidi="ar-EG"/>
        </w:rPr>
      </w:pPr>
      <w:r w:rsidRPr="00291C0F">
        <w:rPr>
          <w:rFonts w:ascii="Calibri" w:hAnsi="Calibri" w:cs="Calibri"/>
          <w:b/>
          <w:bCs/>
          <w:i/>
          <w:iCs/>
          <w:sz w:val="36"/>
          <w:szCs w:val="36"/>
          <w:lang w:bidi="ar-EG"/>
        </w:rPr>
        <w:t>Alan Guth - How Did Our Universe Begin?</w:t>
      </w:r>
    </w:p>
    <w:p w14:paraId="1F520ABF" w14:textId="716CB3BC" w:rsidR="00DB70C5" w:rsidRPr="003544FD" w:rsidRDefault="00291C0F" w:rsidP="00291C0F">
      <w:pPr>
        <w:widowControl w:val="0"/>
        <w:spacing w:line="240" w:lineRule="auto"/>
        <w:jc w:val="both"/>
        <w:rPr>
          <w:rFonts w:ascii="Calibri" w:hAnsi="Calibri" w:cs="Calibri"/>
          <w:sz w:val="36"/>
          <w:szCs w:val="36"/>
          <w:lang w:bidi="ar-EG"/>
        </w:rPr>
      </w:pPr>
      <w:hyperlink r:id="rId73" w:history="1">
        <w:r w:rsidRPr="00D91901">
          <w:rPr>
            <w:rStyle w:val="Hyperlink"/>
            <w:rFonts w:ascii="Calibri" w:hAnsi="Calibri" w:cs="Calibri"/>
            <w:sz w:val="36"/>
            <w:szCs w:val="36"/>
            <w:lang w:bidi="ar-EG"/>
          </w:rPr>
          <w:t>https://www.youtube.com/watch?v=j-gPyhjlSZ0</w:t>
        </w:r>
      </w:hyperlink>
    </w:p>
    <w:p w14:paraId="4D0C40C0" w14:textId="7B873D0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الش</w:t>
      </w:r>
      <w:r w:rsidR="00242155">
        <w:rPr>
          <w:rFonts w:ascii="Calibri" w:hAnsi="Calibri" w:cs="Calibri" w:hint="cs"/>
          <w:sz w:val="36"/>
          <w:szCs w:val="36"/>
          <w:rtl/>
          <w:lang w:bidi="ar-EG"/>
        </w:rPr>
        <w:t>َّ</w:t>
      </w:r>
      <w:r w:rsidRPr="003544FD">
        <w:rPr>
          <w:rFonts w:ascii="Calibri" w:hAnsi="Calibri" w:cs="Calibri"/>
          <w:sz w:val="36"/>
          <w:szCs w:val="36"/>
          <w:rtl/>
          <w:lang w:bidi="ar-EG"/>
        </w:rPr>
        <w:t>واهد العلمية الم</w:t>
      </w:r>
      <w:r w:rsidR="00242155">
        <w:rPr>
          <w:rFonts w:ascii="Calibri" w:hAnsi="Calibri" w:cs="Calibri" w:hint="cs"/>
          <w:sz w:val="36"/>
          <w:szCs w:val="36"/>
          <w:rtl/>
          <w:lang w:bidi="ar-EG"/>
        </w:rPr>
        <w:t>ُ</w:t>
      </w:r>
      <w:r w:rsidRPr="003544FD">
        <w:rPr>
          <w:rFonts w:ascii="Calibri" w:hAnsi="Calibri" w:cs="Calibri"/>
          <w:sz w:val="36"/>
          <w:szCs w:val="36"/>
          <w:rtl/>
          <w:lang w:bidi="ar-EG"/>
        </w:rPr>
        <w:t>تاحة اليوم ت</w:t>
      </w:r>
      <w:r w:rsidR="00242155">
        <w:rPr>
          <w:rFonts w:ascii="Calibri" w:hAnsi="Calibri" w:cs="Calibri" w:hint="cs"/>
          <w:sz w:val="36"/>
          <w:szCs w:val="36"/>
          <w:rtl/>
          <w:lang w:bidi="ar-EG"/>
        </w:rPr>
        <w:t>ُ</w:t>
      </w:r>
      <w:r w:rsidRPr="003544FD">
        <w:rPr>
          <w:rFonts w:ascii="Calibri" w:hAnsi="Calibri" w:cs="Calibri"/>
          <w:sz w:val="36"/>
          <w:szCs w:val="36"/>
          <w:rtl/>
          <w:lang w:bidi="ar-EG"/>
        </w:rPr>
        <w:t xml:space="preserve">شير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42155">
        <w:rPr>
          <w:rFonts w:ascii="Calibri" w:hAnsi="Calibri" w:cs="Calibri" w:hint="cs"/>
          <w:sz w:val="36"/>
          <w:szCs w:val="36"/>
          <w:rtl/>
          <w:lang w:bidi="ar-EG"/>
        </w:rPr>
        <w:t>َّ</w:t>
      </w:r>
      <w:r w:rsidRPr="003544FD">
        <w:rPr>
          <w:rFonts w:ascii="Calibri" w:hAnsi="Calibri" w:cs="Calibri"/>
          <w:sz w:val="36"/>
          <w:szCs w:val="36"/>
          <w:rtl/>
          <w:lang w:bidi="ar-EG"/>
        </w:rPr>
        <w:t xml:space="preserve"> للكون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الأكوان الس</w:t>
      </w:r>
      <w:r w:rsidR="00242155">
        <w:rPr>
          <w:rFonts w:ascii="Calibri" w:hAnsi="Calibri" w:cs="Calibri" w:hint="cs"/>
          <w:sz w:val="36"/>
          <w:szCs w:val="36"/>
          <w:rtl/>
          <w:lang w:bidi="ar-EG"/>
        </w:rPr>
        <w:t>َّ</w:t>
      </w:r>
      <w:r w:rsidRPr="003544FD">
        <w:rPr>
          <w:rFonts w:ascii="Calibri" w:hAnsi="Calibri" w:cs="Calibri"/>
          <w:sz w:val="36"/>
          <w:szCs w:val="36"/>
          <w:rtl/>
          <w:lang w:bidi="ar-EG"/>
        </w:rPr>
        <w:t>ابقة بداية، وم</w:t>
      </w:r>
      <w:r w:rsidR="00242155">
        <w:rPr>
          <w:rFonts w:ascii="Calibri" w:hAnsi="Calibri" w:cs="Calibri" w:hint="cs"/>
          <w:sz w:val="36"/>
          <w:szCs w:val="36"/>
          <w:rtl/>
          <w:lang w:bidi="ar-EG"/>
        </w:rPr>
        <w:t>ِ</w:t>
      </w:r>
      <w:r w:rsidRPr="003544FD">
        <w:rPr>
          <w:rFonts w:ascii="Calibri" w:hAnsi="Calibri" w:cs="Calibri"/>
          <w:sz w:val="36"/>
          <w:szCs w:val="36"/>
          <w:rtl/>
          <w:lang w:bidi="ar-EG"/>
        </w:rPr>
        <w:t>م</w:t>
      </w:r>
      <w:r w:rsidR="00242155">
        <w:rPr>
          <w:rFonts w:ascii="Calibri" w:hAnsi="Calibri" w:cs="Calibri" w:hint="cs"/>
          <w:sz w:val="36"/>
          <w:szCs w:val="36"/>
          <w:rtl/>
          <w:lang w:bidi="ar-EG"/>
        </w:rPr>
        <w:t>َّ</w:t>
      </w:r>
      <w:r w:rsidRPr="003544FD">
        <w:rPr>
          <w:rFonts w:ascii="Calibri" w:hAnsi="Calibri" w:cs="Calibri"/>
          <w:sz w:val="36"/>
          <w:szCs w:val="36"/>
          <w:rtl/>
          <w:lang w:bidi="ar-EG"/>
        </w:rPr>
        <w:t>ن شهدوا بذلك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لكسندر فلنكن</w:t>
      </w:r>
      <w:r w:rsidRPr="003544FD">
        <w:rPr>
          <w:rFonts w:ascii="Calibri" w:hAnsi="Calibri" w:cs="Calibri"/>
          <w:sz w:val="36"/>
          <w:szCs w:val="36"/>
          <w:rtl/>
          <w:lang w:bidi="ar-EG"/>
        </w:rPr>
        <w:t>) بقوله: «</w:t>
      </w:r>
      <w:r w:rsidRPr="00242155">
        <w:rPr>
          <w:rFonts w:ascii="Calibri" w:hAnsi="Calibri" w:cs="Calibri"/>
          <w:b/>
          <w:bCs/>
          <w:color w:val="002060"/>
          <w:sz w:val="36"/>
          <w:szCs w:val="36"/>
          <w:highlight w:val="lightGray"/>
          <w:rtl/>
          <w:lang w:bidi="ar-EG"/>
        </w:rPr>
        <w:t>ك</w:t>
      </w:r>
      <w:r w:rsidR="00242155">
        <w:rPr>
          <w:rFonts w:ascii="Calibri" w:hAnsi="Calibri" w:cs="Calibri" w:hint="cs"/>
          <w:b/>
          <w:bCs/>
          <w:color w:val="002060"/>
          <w:sz w:val="36"/>
          <w:szCs w:val="36"/>
          <w:highlight w:val="lightGray"/>
          <w:rtl/>
          <w:lang w:bidi="ar-EG"/>
        </w:rPr>
        <w:t>ُ</w:t>
      </w:r>
      <w:r w:rsidRPr="00242155">
        <w:rPr>
          <w:rFonts w:ascii="Calibri" w:hAnsi="Calibri" w:cs="Calibri"/>
          <w:b/>
          <w:bCs/>
          <w:color w:val="002060"/>
          <w:sz w:val="36"/>
          <w:szCs w:val="36"/>
          <w:highlight w:val="lightGray"/>
          <w:rtl/>
          <w:lang w:bidi="ar-EG"/>
        </w:rPr>
        <w:t>ل</w:t>
      </w:r>
      <w:r w:rsidR="00242155">
        <w:rPr>
          <w:rFonts w:ascii="Calibri" w:hAnsi="Calibri" w:cs="Calibri" w:hint="cs"/>
          <w:b/>
          <w:bCs/>
          <w:color w:val="002060"/>
          <w:sz w:val="36"/>
          <w:szCs w:val="36"/>
          <w:highlight w:val="lightGray"/>
          <w:rtl/>
          <w:lang w:bidi="ar-EG"/>
        </w:rPr>
        <w:t>ُّ</w:t>
      </w:r>
      <w:r w:rsidRPr="00242155">
        <w:rPr>
          <w:rFonts w:ascii="Calibri" w:hAnsi="Calibri" w:cs="Calibri"/>
          <w:b/>
          <w:bCs/>
          <w:color w:val="002060"/>
          <w:sz w:val="36"/>
          <w:szCs w:val="36"/>
          <w:highlight w:val="lightGray"/>
          <w:rtl/>
          <w:lang w:bidi="ar-EG"/>
        </w:rPr>
        <w:t xml:space="preserve"> الد</w:t>
      </w:r>
      <w:r w:rsidR="00242155">
        <w:rPr>
          <w:rFonts w:ascii="Calibri" w:hAnsi="Calibri" w:cs="Calibri" w:hint="cs"/>
          <w:b/>
          <w:bCs/>
          <w:color w:val="002060"/>
          <w:sz w:val="36"/>
          <w:szCs w:val="36"/>
          <w:highlight w:val="lightGray"/>
          <w:rtl/>
          <w:lang w:bidi="ar-EG"/>
        </w:rPr>
        <w:t>َّ</w:t>
      </w:r>
      <w:r w:rsidRPr="00242155">
        <w:rPr>
          <w:rFonts w:ascii="Calibri" w:hAnsi="Calibri" w:cs="Calibri"/>
          <w:b/>
          <w:bCs/>
          <w:color w:val="002060"/>
          <w:sz w:val="36"/>
          <w:szCs w:val="36"/>
          <w:highlight w:val="lightGray"/>
          <w:rtl/>
          <w:lang w:bidi="ar-EG"/>
        </w:rPr>
        <w:t>لا</w:t>
      </w:r>
      <w:r w:rsidR="006228D8" w:rsidRPr="00242155">
        <w:rPr>
          <w:rFonts w:ascii="Calibri" w:hAnsi="Calibri" w:cs="Calibri"/>
          <w:b/>
          <w:bCs/>
          <w:color w:val="002060"/>
          <w:sz w:val="36"/>
          <w:szCs w:val="36"/>
          <w:highlight w:val="lightGray"/>
          <w:rtl/>
          <w:lang w:bidi="ar-EG"/>
        </w:rPr>
        <w:t>ئ</w:t>
      </w:r>
      <w:r w:rsidRPr="00242155">
        <w:rPr>
          <w:rFonts w:ascii="Calibri" w:hAnsi="Calibri" w:cs="Calibri"/>
          <w:b/>
          <w:bCs/>
          <w:color w:val="002060"/>
          <w:sz w:val="36"/>
          <w:szCs w:val="36"/>
          <w:highlight w:val="lightGray"/>
          <w:rtl/>
          <w:lang w:bidi="ar-EG"/>
        </w:rPr>
        <w:t>ل التي</w:t>
      </w:r>
      <w:r w:rsidR="00A03A0D" w:rsidRPr="00242155">
        <w:rPr>
          <w:rFonts w:ascii="Calibri" w:hAnsi="Calibri" w:cs="Calibri"/>
          <w:b/>
          <w:bCs/>
          <w:color w:val="002060"/>
          <w:sz w:val="36"/>
          <w:szCs w:val="36"/>
          <w:highlight w:val="lightGray"/>
          <w:rtl/>
          <w:lang w:bidi="ar-EG"/>
        </w:rPr>
        <w:t xml:space="preserve"> </w:t>
      </w:r>
      <w:r w:rsidRPr="00242155">
        <w:rPr>
          <w:rFonts w:ascii="Calibri" w:hAnsi="Calibri" w:cs="Calibri"/>
          <w:b/>
          <w:bCs/>
          <w:color w:val="002060"/>
          <w:sz w:val="36"/>
          <w:szCs w:val="36"/>
          <w:highlight w:val="lightGray"/>
          <w:rtl/>
          <w:lang w:bidi="ar-EG"/>
        </w:rPr>
        <w:t xml:space="preserve">نملكها تقول: </w:t>
      </w:r>
      <w:r w:rsidR="000E6962" w:rsidRPr="00242155">
        <w:rPr>
          <w:rFonts w:ascii="Calibri" w:hAnsi="Calibri" w:cs="Calibri"/>
          <w:b/>
          <w:bCs/>
          <w:color w:val="002060"/>
          <w:sz w:val="36"/>
          <w:szCs w:val="36"/>
          <w:highlight w:val="lightGray"/>
          <w:rtl/>
          <w:lang w:bidi="ar-EG"/>
        </w:rPr>
        <w:t>إ</w:t>
      </w:r>
      <w:r w:rsidRPr="00242155">
        <w:rPr>
          <w:rFonts w:ascii="Calibri" w:hAnsi="Calibri" w:cs="Calibri"/>
          <w:b/>
          <w:bCs/>
          <w:color w:val="002060"/>
          <w:sz w:val="36"/>
          <w:szCs w:val="36"/>
          <w:highlight w:val="lightGray"/>
          <w:rtl/>
          <w:lang w:bidi="ar-EG"/>
        </w:rPr>
        <w:t>ن</w:t>
      </w:r>
      <w:r w:rsidR="00242155">
        <w:rPr>
          <w:rFonts w:ascii="Calibri" w:hAnsi="Calibri" w:cs="Calibri" w:hint="cs"/>
          <w:b/>
          <w:bCs/>
          <w:color w:val="002060"/>
          <w:sz w:val="36"/>
          <w:szCs w:val="36"/>
          <w:highlight w:val="lightGray"/>
          <w:rtl/>
          <w:lang w:bidi="ar-EG"/>
        </w:rPr>
        <w:t>َّ</w:t>
      </w:r>
      <w:r w:rsidRPr="00242155">
        <w:rPr>
          <w:rFonts w:ascii="Calibri" w:hAnsi="Calibri" w:cs="Calibri"/>
          <w:b/>
          <w:bCs/>
          <w:color w:val="002060"/>
          <w:sz w:val="36"/>
          <w:szCs w:val="36"/>
          <w:highlight w:val="lightGray"/>
          <w:rtl/>
          <w:lang w:bidi="ar-EG"/>
        </w:rPr>
        <w:t xml:space="preserve"> للكون بداية</w:t>
      </w:r>
      <w:r w:rsidRPr="003544FD">
        <w:rPr>
          <w:rFonts w:ascii="Calibri" w:hAnsi="Calibri" w:cs="Calibri"/>
          <w:sz w:val="36"/>
          <w:szCs w:val="36"/>
          <w:rtl/>
          <w:lang w:bidi="ar-EG"/>
        </w:rPr>
        <w:t>»</w:t>
      </w:r>
      <w:r w:rsidR="00A03A0D" w:rsidRPr="003544FD">
        <w:rPr>
          <w:rFonts w:ascii="Calibri" w:hAnsi="Calibri" w:cs="Calibri"/>
          <w:sz w:val="36"/>
          <w:szCs w:val="36"/>
          <w:rtl/>
          <w:lang w:bidi="ar-EG"/>
        </w:rPr>
        <w:t xml:space="preserve"> </w:t>
      </w:r>
    </w:p>
    <w:p w14:paraId="44D2DA63" w14:textId="0FAC8281" w:rsidR="00EB1287" w:rsidRPr="003544FD" w:rsidRDefault="00EB1287"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Cited in: Lisa Grossman, </w:t>
      </w:r>
      <w:r w:rsidR="00CA336D">
        <w:rPr>
          <w:rFonts w:ascii="Calibri" w:hAnsi="Calibri" w:cs="Calibri"/>
          <w:sz w:val="36"/>
          <w:szCs w:val="36"/>
          <w:lang w:bidi="ar-EG"/>
        </w:rPr>
        <w:t>“</w:t>
      </w:r>
      <w:r w:rsidRPr="00CA336D">
        <w:rPr>
          <w:rFonts w:ascii="Calibri" w:hAnsi="Calibri" w:cs="Calibri"/>
          <w:b/>
          <w:bCs/>
          <w:i/>
          <w:iCs/>
          <w:sz w:val="36"/>
          <w:szCs w:val="36"/>
          <w:lang w:bidi="ar-EG"/>
        </w:rPr>
        <w:t>Why physicists can’t avoid a creation event</w:t>
      </w:r>
      <w:r w:rsidRPr="003544FD">
        <w:rPr>
          <w:rFonts w:ascii="Calibri" w:hAnsi="Calibri" w:cs="Calibri"/>
          <w:sz w:val="36"/>
          <w:szCs w:val="36"/>
          <w:lang w:bidi="ar-EG"/>
        </w:rPr>
        <w:t>,” New Scientist (January 11,2012)</w:t>
      </w:r>
      <w:r w:rsidRPr="003544FD">
        <w:rPr>
          <w:rFonts w:ascii="Calibri" w:hAnsi="Calibri" w:cs="Calibri"/>
          <w:sz w:val="36"/>
          <w:szCs w:val="36"/>
          <w:rtl/>
          <w:lang w:bidi="ar-EG"/>
        </w:rPr>
        <w:t>.</w:t>
      </w:r>
    </w:p>
    <w:p w14:paraId="34EB5E67" w14:textId="7716CA2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ذلك قول (</w:t>
      </w:r>
      <w:r w:rsidRPr="003544FD">
        <w:rPr>
          <w:rFonts w:ascii="Calibri" w:hAnsi="Calibri" w:cs="Calibri"/>
          <w:b/>
          <w:bCs/>
          <w:sz w:val="36"/>
          <w:szCs w:val="36"/>
          <w:rtl/>
          <w:lang w:bidi="ar-EG"/>
        </w:rPr>
        <w:t>فلنكن</w:t>
      </w:r>
      <w:r w:rsidRPr="003544FD">
        <w:rPr>
          <w:rFonts w:ascii="Calibri" w:hAnsi="Calibri" w:cs="Calibri"/>
          <w:sz w:val="36"/>
          <w:szCs w:val="36"/>
          <w:rtl/>
          <w:lang w:bidi="ar-EG"/>
        </w:rPr>
        <w:t>) في كتابه الذي نشره م</w:t>
      </w:r>
      <w:r w:rsidR="00F35AAD">
        <w:rPr>
          <w:rFonts w:ascii="Calibri" w:hAnsi="Calibri" w:cs="Calibri" w:hint="cs"/>
          <w:sz w:val="36"/>
          <w:szCs w:val="36"/>
          <w:rtl/>
          <w:lang w:bidi="ar-EG"/>
        </w:rPr>
        <w:t>ُ</w:t>
      </w:r>
      <w:r w:rsidR="004360EE" w:rsidRPr="003544FD">
        <w:rPr>
          <w:rFonts w:ascii="Calibri" w:hAnsi="Calibri" w:cs="Calibri"/>
          <w:sz w:val="36"/>
          <w:szCs w:val="36"/>
          <w:rtl/>
          <w:lang w:bidi="ar-EG"/>
        </w:rPr>
        <w:t>نذ بضع سنوات «</w:t>
      </w:r>
      <w:r w:rsidR="004360EE" w:rsidRPr="00F35AAD">
        <w:rPr>
          <w:rFonts w:ascii="Calibri" w:hAnsi="Calibri" w:cs="Calibri"/>
          <w:b/>
          <w:bCs/>
          <w:i/>
          <w:iCs/>
          <w:sz w:val="36"/>
          <w:szCs w:val="36"/>
          <w:rtl/>
          <w:lang w:bidi="ar-EG"/>
        </w:rPr>
        <w:t>عوالم في عالم واحد</w:t>
      </w:r>
      <w:r w:rsidRPr="00F35AAD">
        <w:rPr>
          <w:rFonts w:ascii="Calibri" w:hAnsi="Calibri" w:cs="Calibri"/>
          <w:b/>
          <w:bCs/>
          <w:i/>
          <w:iCs/>
          <w:sz w:val="36"/>
          <w:szCs w:val="36"/>
          <w:rtl/>
          <w:lang w:bidi="ar-EG"/>
        </w:rPr>
        <w:t xml:space="preserve">: البحث عن </w:t>
      </w:r>
      <w:r w:rsidR="006228D8" w:rsidRPr="00F35AAD">
        <w:rPr>
          <w:rFonts w:ascii="Calibri" w:hAnsi="Calibri" w:cs="Calibri"/>
          <w:b/>
          <w:bCs/>
          <w:i/>
          <w:iCs/>
          <w:sz w:val="36"/>
          <w:szCs w:val="36"/>
          <w:rtl/>
          <w:lang w:bidi="ar-EG"/>
        </w:rPr>
        <w:t>أ</w:t>
      </w:r>
      <w:r w:rsidRPr="00F35AAD">
        <w:rPr>
          <w:rFonts w:ascii="Calibri" w:hAnsi="Calibri" w:cs="Calibri"/>
          <w:b/>
          <w:bCs/>
          <w:i/>
          <w:iCs/>
          <w:sz w:val="36"/>
          <w:szCs w:val="36"/>
          <w:rtl/>
          <w:lang w:bidi="ar-EG"/>
        </w:rPr>
        <w:t xml:space="preserve">كوان </w:t>
      </w:r>
      <w:r w:rsidR="006228D8" w:rsidRPr="00F35AAD">
        <w:rPr>
          <w:rFonts w:ascii="Calibri" w:hAnsi="Calibri" w:cs="Calibri"/>
          <w:b/>
          <w:bCs/>
          <w:i/>
          <w:iCs/>
          <w:sz w:val="36"/>
          <w:szCs w:val="36"/>
          <w:rtl/>
          <w:lang w:bidi="ar-EG"/>
        </w:rPr>
        <w:t>أ</w:t>
      </w:r>
      <w:r w:rsidRPr="00F35AAD">
        <w:rPr>
          <w:rFonts w:ascii="Calibri" w:hAnsi="Calibri" w:cs="Calibri"/>
          <w:b/>
          <w:bCs/>
          <w:i/>
          <w:iCs/>
          <w:sz w:val="36"/>
          <w:szCs w:val="36"/>
          <w:rtl/>
          <w:lang w:bidi="ar-EG"/>
        </w:rPr>
        <w:t>خرى</w:t>
      </w:r>
      <w:r w:rsidR="00037857" w:rsidRPr="003544FD">
        <w:rPr>
          <w:rFonts w:ascii="Calibri" w:hAnsi="Calibri" w:cs="Calibri"/>
          <w:sz w:val="36"/>
          <w:szCs w:val="36"/>
          <w:rtl/>
          <w:lang w:bidi="ar-EG"/>
        </w:rPr>
        <w:t>»</w:t>
      </w:r>
      <w:r w:rsidRPr="003544FD">
        <w:rPr>
          <w:rFonts w:ascii="Calibri" w:hAnsi="Calibri" w:cs="Calibri"/>
          <w:sz w:val="36"/>
          <w:szCs w:val="36"/>
          <w:rtl/>
          <w:lang w:bidi="ar-EG"/>
        </w:rPr>
        <w:t>: «</w:t>
      </w:r>
      <w:r w:rsidRPr="00BC7D94">
        <w:rPr>
          <w:rFonts w:ascii="Calibri" w:hAnsi="Calibri" w:cs="Calibri"/>
          <w:b/>
          <w:bCs/>
          <w:color w:val="002060"/>
          <w:sz w:val="36"/>
          <w:szCs w:val="36"/>
          <w:highlight w:val="lightGray"/>
          <w:rtl/>
          <w:lang w:bidi="ar-EG"/>
        </w:rPr>
        <w:t>مع قيام الد</w:t>
      </w:r>
      <w:r w:rsidR="00BC7D94">
        <w:rPr>
          <w:rFonts w:ascii="Calibri" w:hAnsi="Calibri" w:cs="Calibri" w:hint="cs"/>
          <w:b/>
          <w:bCs/>
          <w:color w:val="002060"/>
          <w:sz w:val="36"/>
          <w:szCs w:val="36"/>
          <w:highlight w:val="lightGray"/>
          <w:rtl/>
          <w:lang w:bidi="ar-EG"/>
        </w:rPr>
        <w:t>َّ</w:t>
      </w:r>
      <w:r w:rsidRPr="00BC7D94">
        <w:rPr>
          <w:rFonts w:ascii="Calibri" w:hAnsi="Calibri" w:cs="Calibri"/>
          <w:b/>
          <w:bCs/>
          <w:color w:val="002060"/>
          <w:sz w:val="36"/>
          <w:szCs w:val="36"/>
          <w:highlight w:val="lightGray"/>
          <w:rtl/>
          <w:lang w:bidi="ar-EG"/>
        </w:rPr>
        <w:t xml:space="preserve">ليل الآن، ما عاد للكوسمولوجيين </w:t>
      </w:r>
      <w:r w:rsidR="006228D8" w:rsidRPr="00BC7D94">
        <w:rPr>
          <w:rFonts w:ascii="Calibri" w:hAnsi="Calibri" w:cs="Calibri"/>
          <w:b/>
          <w:bCs/>
          <w:color w:val="002060"/>
          <w:sz w:val="36"/>
          <w:szCs w:val="36"/>
          <w:highlight w:val="lightGray"/>
          <w:rtl/>
          <w:lang w:bidi="ar-EG"/>
        </w:rPr>
        <w:t>أ</w:t>
      </w:r>
      <w:r w:rsidR="004360EE" w:rsidRPr="00BC7D94">
        <w:rPr>
          <w:rFonts w:ascii="Calibri" w:hAnsi="Calibri" w:cs="Calibri"/>
          <w:b/>
          <w:bCs/>
          <w:color w:val="002060"/>
          <w:sz w:val="36"/>
          <w:szCs w:val="36"/>
          <w:highlight w:val="lightGray"/>
          <w:rtl/>
          <w:lang w:bidi="ar-EG"/>
        </w:rPr>
        <w:t>ن يتخف</w:t>
      </w:r>
      <w:r w:rsidR="00BC7D94">
        <w:rPr>
          <w:rFonts w:ascii="Calibri" w:hAnsi="Calibri" w:cs="Calibri" w:hint="cs"/>
          <w:b/>
          <w:bCs/>
          <w:color w:val="002060"/>
          <w:sz w:val="36"/>
          <w:szCs w:val="36"/>
          <w:highlight w:val="lightGray"/>
          <w:rtl/>
          <w:lang w:bidi="ar-EG"/>
        </w:rPr>
        <w:t>ُّ</w:t>
      </w:r>
      <w:r w:rsidR="004360EE" w:rsidRPr="00BC7D94">
        <w:rPr>
          <w:rFonts w:ascii="Calibri" w:hAnsi="Calibri" w:cs="Calibri"/>
          <w:b/>
          <w:bCs/>
          <w:color w:val="002060"/>
          <w:sz w:val="36"/>
          <w:szCs w:val="36"/>
          <w:highlight w:val="lightGray"/>
          <w:rtl/>
          <w:lang w:bidi="ar-EG"/>
        </w:rPr>
        <w:t>و</w:t>
      </w:r>
      <w:r w:rsidRPr="00BC7D94">
        <w:rPr>
          <w:rFonts w:ascii="Calibri" w:hAnsi="Calibri" w:cs="Calibri"/>
          <w:b/>
          <w:bCs/>
          <w:color w:val="002060"/>
          <w:sz w:val="36"/>
          <w:szCs w:val="36"/>
          <w:highlight w:val="lightGray"/>
          <w:rtl/>
          <w:lang w:bidi="ar-EG"/>
        </w:rPr>
        <w:t xml:space="preserve">ا وراء </w:t>
      </w:r>
      <w:r w:rsidR="000E6962" w:rsidRPr="00BC7D94">
        <w:rPr>
          <w:rFonts w:ascii="Calibri" w:hAnsi="Calibri" w:cs="Calibri"/>
          <w:b/>
          <w:bCs/>
          <w:color w:val="002060"/>
          <w:sz w:val="36"/>
          <w:szCs w:val="36"/>
          <w:highlight w:val="lightGray"/>
          <w:rtl/>
          <w:lang w:bidi="ar-EG"/>
        </w:rPr>
        <w:t>إ</w:t>
      </w:r>
      <w:r w:rsidRPr="00BC7D94">
        <w:rPr>
          <w:rFonts w:ascii="Calibri" w:hAnsi="Calibri" w:cs="Calibri"/>
          <w:b/>
          <w:bCs/>
          <w:color w:val="002060"/>
          <w:sz w:val="36"/>
          <w:szCs w:val="36"/>
          <w:highlight w:val="lightGray"/>
          <w:rtl/>
          <w:lang w:bidi="ar-EG"/>
        </w:rPr>
        <w:t>مكانية و</w:t>
      </w:r>
      <w:r w:rsidR="00BC7D94">
        <w:rPr>
          <w:rFonts w:ascii="Calibri" w:hAnsi="Calibri" w:cs="Calibri" w:hint="cs"/>
          <w:b/>
          <w:bCs/>
          <w:color w:val="002060"/>
          <w:sz w:val="36"/>
          <w:szCs w:val="36"/>
          <w:highlight w:val="lightGray"/>
          <w:rtl/>
          <w:lang w:bidi="ar-EG"/>
        </w:rPr>
        <w:t>ُ</w:t>
      </w:r>
      <w:r w:rsidRPr="00BC7D94">
        <w:rPr>
          <w:rFonts w:ascii="Calibri" w:hAnsi="Calibri" w:cs="Calibri"/>
          <w:b/>
          <w:bCs/>
          <w:color w:val="002060"/>
          <w:sz w:val="36"/>
          <w:szCs w:val="36"/>
          <w:highlight w:val="lightGray"/>
          <w:rtl/>
          <w:lang w:bidi="ar-EG"/>
        </w:rPr>
        <w:t>ج</w:t>
      </w:r>
      <w:r w:rsidR="00BC7D94">
        <w:rPr>
          <w:rFonts w:ascii="Calibri" w:hAnsi="Calibri" w:cs="Calibri" w:hint="cs"/>
          <w:b/>
          <w:bCs/>
          <w:color w:val="002060"/>
          <w:sz w:val="36"/>
          <w:szCs w:val="36"/>
          <w:highlight w:val="lightGray"/>
          <w:rtl/>
          <w:lang w:bidi="ar-EG"/>
        </w:rPr>
        <w:t>ُ</w:t>
      </w:r>
      <w:r w:rsidRPr="00BC7D94">
        <w:rPr>
          <w:rFonts w:ascii="Calibri" w:hAnsi="Calibri" w:cs="Calibri"/>
          <w:b/>
          <w:bCs/>
          <w:color w:val="002060"/>
          <w:sz w:val="36"/>
          <w:szCs w:val="36"/>
          <w:highlight w:val="lightGray"/>
          <w:rtl/>
          <w:lang w:bidi="ar-EG"/>
        </w:rPr>
        <w:t>ود كون لا</w:t>
      </w:r>
      <w:r w:rsidR="00BC7D94">
        <w:rPr>
          <w:rFonts w:ascii="Calibri" w:hAnsi="Calibri" w:cs="Calibri" w:hint="cs"/>
          <w:b/>
          <w:bCs/>
          <w:color w:val="002060"/>
          <w:sz w:val="36"/>
          <w:szCs w:val="36"/>
          <w:highlight w:val="lightGray"/>
          <w:rtl/>
          <w:lang w:bidi="ar-EG"/>
        </w:rPr>
        <w:t xml:space="preserve"> </w:t>
      </w:r>
      <w:r w:rsidRPr="00BC7D94">
        <w:rPr>
          <w:rFonts w:ascii="Calibri" w:hAnsi="Calibri" w:cs="Calibri"/>
          <w:b/>
          <w:bCs/>
          <w:color w:val="002060"/>
          <w:sz w:val="36"/>
          <w:szCs w:val="36"/>
          <w:highlight w:val="lightGray"/>
          <w:rtl/>
          <w:lang w:bidi="ar-EG"/>
        </w:rPr>
        <w:t>نها</w:t>
      </w:r>
      <w:r w:rsidR="006228D8" w:rsidRPr="00BC7D94">
        <w:rPr>
          <w:rFonts w:ascii="Calibri" w:hAnsi="Calibri" w:cs="Calibri"/>
          <w:b/>
          <w:bCs/>
          <w:color w:val="002060"/>
          <w:sz w:val="36"/>
          <w:szCs w:val="36"/>
          <w:highlight w:val="lightGray"/>
          <w:rtl/>
          <w:lang w:bidi="ar-EG"/>
        </w:rPr>
        <w:t>ئ</w:t>
      </w:r>
      <w:r w:rsidRPr="00BC7D94">
        <w:rPr>
          <w:rFonts w:ascii="Calibri" w:hAnsi="Calibri" w:cs="Calibri"/>
          <w:b/>
          <w:bCs/>
          <w:color w:val="002060"/>
          <w:sz w:val="36"/>
          <w:szCs w:val="36"/>
          <w:highlight w:val="lightGray"/>
          <w:rtl/>
          <w:lang w:bidi="ar-EG"/>
        </w:rPr>
        <w:t xml:space="preserve">ي في الماضي. لا مهرب: عليهم </w:t>
      </w:r>
      <w:r w:rsidR="006228D8" w:rsidRPr="00BC7D94">
        <w:rPr>
          <w:rFonts w:ascii="Calibri" w:hAnsi="Calibri" w:cs="Calibri"/>
          <w:b/>
          <w:bCs/>
          <w:color w:val="002060"/>
          <w:sz w:val="36"/>
          <w:szCs w:val="36"/>
          <w:highlight w:val="lightGray"/>
          <w:rtl/>
          <w:lang w:bidi="ar-EG"/>
        </w:rPr>
        <w:t>أ</w:t>
      </w:r>
      <w:r w:rsidRPr="00BC7D94">
        <w:rPr>
          <w:rFonts w:ascii="Calibri" w:hAnsi="Calibri" w:cs="Calibri"/>
          <w:b/>
          <w:bCs/>
          <w:color w:val="002060"/>
          <w:sz w:val="36"/>
          <w:szCs w:val="36"/>
          <w:highlight w:val="lightGray"/>
          <w:rtl/>
          <w:lang w:bidi="ar-EG"/>
        </w:rPr>
        <w:t>ن ي</w:t>
      </w:r>
      <w:r w:rsidR="00BC7D94">
        <w:rPr>
          <w:rFonts w:ascii="Calibri" w:hAnsi="Calibri" w:cs="Calibri" w:hint="cs"/>
          <w:b/>
          <w:bCs/>
          <w:color w:val="002060"/>
          <w:sz w:val="36"/>
          <w:szCs w:val="36"/>
          <w:highlight w:val="lightGray"/>
          <w:rtl/>
          <w:lang w:bidi="ar-EG"/>
        </w:rPr>
        <w:t>ُ</w:t>
      </w:r>
      <w:r w:rsidRPr="00BC7D94">
        <w:rPr>
          <w:rFonts w:ascii="Calibri" w:hAnsi="Calibri" w:cs="Calibri"/>
          <w:b/>
          <w:bCs/>
          <w:color w:val="002060"/>
          <w:sz w:val="36"/>
          <w:szCs w:val="36"/>
          <w:highlight w:val="lightGray"/>
          <w:rtl/>
          <w:lang w:bidi="ar-EG"/>
        </w:rPr>
        <w:t>واجهوا م</w:t>
      </w:r>
      <w:r w:rsidR="00BC7D94">
        <w:rPr>
          <w:rFonts w:ascii="Calibri" w:hAnsi="Calibri" w:cs="Calibri" w:hint="cs"/>
          <w:b/>
          <w:bCs/>
          <w:color w:val="002060"/>
          <w:sz w:val="36"/>
          <w:szCs w:val="36"/>
          <w:highlight w:val="lightGray"/>
          <w:rtl/>
          <w:lang w:bidi="ar-EG"/>
        </w:rPr>
        <w:t>ُ</w:t>
      </w:r>
      <w:r w:rsidRPr="00BC7D94">
        <w:rPr>
          <w:rFonts w:ascii="Calibri" w:hAnsi="Calibri" w:cs="Calibri"/>
          <w:b/>
          <w:bCs/>
          <w:color w:val="002060"/>
          <w:sz w:val="36"/>
          <w:szCs w:val="36"/>
          <w:highlight w:val="lightGray"/>
          <w:rtl/>
          <w:lang w:bidi="ar-EG"/>
        </w:rPr>
        <w:t>شكلة البداية الكونية</w:t>
      </w:r>
      <w:r w:rsidRPr="003544FD">
        <w:rPr>
          <w:rFonts w:ascii="Calibri" w:hAnsi="Calibri" w:cs="Calibri"/>
          <w:sz w:val="36"/>
          <w:szCs w:val="36"/>
          <w:rtl/>
          <w:lang w:bidi="ar-EG"/>
        </w:rPr>
        <w:t>»</w:t>
      </w:r>
    </w:p>
    <w:p w14:paraId="61E3EE18" w14:textId="0D1DB155"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Alexander Vilenkin, </w:t>
      </w:r>
      <w:r w:rsidRPr="00783E3A">
        <w:rPr>
          <w:rFonts w:ascii="Calibri" w:hAnsi="Calibri" w:cs="Calibri"/>
          <w:b/>
          <w:bCs/>
          <w:i/>
          <w:iCs/>
          <w:sz w:val="36"/>
          <w:szCs w:val="36"/>
          <w:lang w:bidi="ar-EG"/>
        </w:rPr>
        <w:t>Many Worlds in One: The Search</w:t>
      </w:r>
      <w:r w:rsidR="00FC701F">
        <w:rPr>
          <w:rFonts w:ascii="Calibri" w:hAnsi="Calibri" w:cs="Calibri"/>
          <w:b/>
          <w:bCs/>
          <w:i/>
          <w:iCs/>
          <w:sz w:val="36"/>
          <w:szCs w:val="36"/>
          <w:lang w:bidi="ar-EG"/>
        </w:rPr>
        <w:t xml:space="preserve"> </w:t>
      </w:r>
      <w:r w:rsidRPr="00783E3A">
        <w:rPr>
          <w:rFonts w:ascii="Calibri" w:hAnsi="Calibri" w:cs="Calibri"/>
          <w:b/>
          <w:bCs/>
          <w:i/>
          <w:iCs/>
          <w:sz w:val="36"/>
          <w:szCs w:val="36"/>
          <w:lang w:bidi="ar-EG"/>
        </w:rPr>
        <w:t>for Other Universes</w:t>
      </w:r>
      <w:r w:rsidRPr="003544FD">
        <w:rPr>
          <w:rFonts w:ascii="Calibri" w:hAnsi="Calibri" w:cs="Calibri"/>
          <w:sz w:val="36"/>
          <w:szCs w:val="36"/>
          <w:lang w:bidi="ar-EG"/>
        </w:rPr>
        <w:t xml:space="preserve">, </w:t>
      </w:r>
      <w:r w:rsidR="00FC701F">
        <w:rPr>
          <w:rFonts w:ascii="Calibri" w:hAnsi="Calibri" w:cs="Calibri"/>
          <w:sz w:val="36"/>
          <w:szCs w:val="36"/>
          <w:lang w:bidi="ar-EG"/>
        </w:rPr>
        <w:t>p</w:t>
      </w:r>
      <w:r w:rsidRPr="003544FD">
        <w:rPr>
          <w:rFonts w:ascii="Calibri" w:hAnsi="Calibri" w:cs="Calibri"/>
          <w:sz w:val="36"/>
          <w:szCs w:val="36"/>
          <w:lang w:bidi="ar-EG"/>
        </w:rPr>
        <w:t>176</w:t>
      </w:r>
      <w:r w:rsidRPr="003544FD">
        <w:rPr>
          <w:rFonts w:ascii="Calibri" w:hAnsi="Calibri" w:cs="Calibri"/>
          <w:sz w:val="36"/>
          <w:szCs w:val="36"/>
          <w:rtl/>
          <w:lang w:bidi="ar-EG"/>
        </w:rPr>
        <w:t>.</w:t>
      </w:r>
    </w:p>
    <w:p w14:paraId="0F58543E" w14:textId="77777777" w:rsidR="00DA515E"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القانون الأو</w:t>
      </w:r>
      <w:r w:rsidR="00DA515E">
        <w:rPr>
          <w:rFonts w:ascii="Calibri" w:hAnsi="Calibri" w:cs="Calibri" w:hint="cs"/>
          <w:sz w:val="36"/>
          <w:szCs w:val="36"/>
          <w:rtl/>
          <w:lang w:bidi="ar-EG"/>
        </w:rPr>
        <w:t>َّ</w:t>
      </w:r>
      <w:r w:rsidRPr="003544FD">
        <w:rPr>
          <w:rFonts w:ascii="Calibri" w:hAnsi="Calibri" w:cs="Calibri"/>
          <w:sz w:val="36"/>
          <w:szCs w:val="36"/>
          <w:rtl/>
          <w:lang w:bidi="ar-EG"/>
        </w:rPr>
        <w:t>ل للديناميكا الحرارية، وهو قانون ح</w:t>
      </w:r>
      <w:r w:rsidR="00DA515E">
        <w:rPr>
          <w:rFonts w:ascii="Calibri" w:hAnsi="Calibri" w:cs="Calibri" w:hint="cs"/>
          <w:sz w:val="36"/>
          <w:szCs w:val="36"/>
          <w:rtl/>
          <w:lang w:bidi="ar-EG"/>
        </w:rPr>
        <w:t>ِ</w:t>
      </w:r>
      <w:r w:rsidRPr="003544FD">
        <w:rPr>
          <w:rFonts w:ascii="Calibri" w:hAnsi="Calibri" w:cs="Calibri"/>
          <w:sz w:val="36"/>
          <w:szCs w:val="36"/>
          <w:rtl/>
          <w:lang w:bidi="ar-EG"/>
        </w:rPr>
        <w:t>ف</w:t>
      </w:r>
      <w:r w:rsidR="00DA515E">
        <w:rPr>
          <w:rFonts w:ascii="Calibri" w:hAnsi="Calibri" w:cs="Calibri" w:hint="cs"/>
          <w:sz w:val="36"/>
          <w:szCs w:val="36"/>
          <w:rtl/>
          <w:lang w:bidi="ar-EG"/>
        </w:rPr>
        <w:t>ْ</w:t>
      </w:r>
      <w:r w:rsidRPr="003544FD">
        <w:rPr>
          <w:rFonts w:ascii="Calibri" w:hAnsi="Calibri" w:cs="Calibri"/>
          <w:sz w:val="36"/>
          <w:szCs w:val="36"/>
          <w:rtl/>
          <w:lang w:bidi="ar-EG"/>
        </w:rPr>
        <w:t>ظ الط</w:t>
      </w:r>
      <w:r w:rsidR="00DA515E">
        <w:rPr>
          <w:rFonts w:ascii="Calibri" w:hAnsi="Calibri" w:cs="Calibri" w:hint="cs"/>
          <w:sz w:val="36"/>
          <w:szCs w:val="36"/>
          <w:rtl/>
          <w:lang w:bidi="ar-EG"/>
        </w:rPr>
        <w:t>َّ</w:t>
      </w:r>
      <w:r w:rsidRPr="003544FD">
        <w:rPr>
          <w:rFonts w:ascii="Calibri" w:hAnsi="Calibri" w:cs="Calibri"/>
          <w:sz w:val="36"/>
          <w:szCs w:val="36"/>
          <w:rtl/>
          <w:lang w:bidi="ar-EG"/>
        </w:rPr>
        <w:t>اقة، وين</w:t>
      </w:r>
      <w:r w:rsidR="00DA515E">
        <w:rPr>
          <w:rFonts w:ascii="Calibri" w:hAnsi="Calibri" w:cs="Calibri" w:hint="cs"/>
          <w:sz w:val="36"/>
          <w:szCs w:val="36"/>
          <w:rtl/>
          <w:lang w:bidi="ar-EG"/>
        </w:rPr>
        <w:t>ُ</w:t>
      </w:r>
      <w:r w:rsidRPr="003544FD">
        <w:rPr>
          <w:rFonts w:ascii="Calibri" w:hAnsi="Calibri" w:cs="Calibri"/>
          <w:sz w:val="36"/>
          <w:szCs w:val="36"/>
          <w:rtl/>
          <w:lang w:bidi="ar-EG"/>
        </w:rPr>
        <w:t>ص</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الط</w:t>
      </w:r>
      <w:r w:rsidR="00DA515E">
        <w:rPr>
          <w:rFonts w:ascii="Calibri" w:hAnsi="Calibri" w:cs="Calibri" w:hint="cs"/>
          <w:sz w:val="36"/>
          <w:szCs w:val="36"/>
          <w:rtl/>
          <w:lang w:bidi="ar-EG"/>
        </w:rPr>
        <w:t>َّ</w:t>
      </w:r>
      <w:r w:rsidRPr="003544FD">
        <w:rPr>
          <w:rFonts w:ascii="Calibri" w:hAnsi="Calibri" w:cs="Calibri"/>
          <w:sz w:val="36"/>
          <w:szCs w:val="36"/>
          <w:rtl/>
          <w:lang w:bidi="ar-EG"/>
        </w:rPr>
        <w:t>اقة</w:t>
      </w:r>
      <w:r w:rsidR="00DA515E">
        <w:rPr>
          <w:rFonts w:ascii="Calibri" w:hAnsi="Calibri" w:cs="Calibri" w:hint="cs"/>
          <w:sz w:val="36"/>
          <w:szCs w:val="36"/>
          <w:rtl/>
          <w:lang w:bidi="ar-EG"/>
        </w:rPr>
        <w:t xml:space="preserve"> -</w:t>
      </w:r>
      <w:r w:rsidRPr="003544FD">
        <w:rPr>
          <w:rFonts w:ascii="Calibri" w:hAnsi="Calibri" w:cs="Calibri"/>
          <w:sz w:val="36"/>
          <w:szCs w:val="36"/>
          <w:rtl/>
          <w:lang w:bidi="ar-EG"/>
        </w:rPr>
        <w:t>في منظومة</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مغ</w:t>
      </w:r>
      <w:r w:rsidR="00DA515E">
        <w:rPr>
          <w:rFonts w:ascii="Calibri" w:hAnsi="Calibri" w:cs="Calibri" w:hint="cs"/>
          <w:sz w:val="36"/>
          <w:szCs w:val="36"/>
          <w:rtl/>
          <w:lang w:bidi="ar-EG"/>
        </w:rPr>
        <w:t>ُ</w:t>
      </w:r>
      <w:r w:rsidRPr="003544FD">
        <w:rPr>
          <w:rFonts w:ascii="Calibri" w:hAnsi="Calibri" w:cs="Calibri"/>
          <w:sz w:val="36"/>
          <w:szCs w:val="36"/>
          <w:rtl/>
          <w:lang w:bidi="ar-EG"/>
        </w:rPr>
        <w:t>لقة</w:t>
      </w:r>
      <w:r w:rsidR="00DA515E">
        <w:rPr>
          <w:rFonts w:ascii="Calibri" w:hAnsi="Calibri" w:cs="Calibri" w:hint="cs"/>
          <w:sz w:val="36"/>
          <w:szCs w:val="36"/>
          <w:rtl/>
          <w:lang w:bidi="ar-EG"/>
        </w:rPr>
        <w:t xml:space="preserve">ٍ- </w:t>
      </w:r>
      <w:r w:rsidRPr="003544FD">
        <w:rPr>
          <w:rFonts w:ascii="Calibri" w:hAnsi="Calibri" w:cs="Calibri"/>
          <w:sz w:val="36"/>
          <w:szCs w:val="36"/>
          <w:rtl/>
          <w:lang w:bidi="ar-EG"/>
        </w:rPr>
        <w:t>لا تفنى ولا ت</w:t>
      </w:r>
      <w:r w:rsidR="00DA515E">
        <w:rPr>
          <w:rFonts w:ascii="Calibri" w:hAnsi="Calibri" w:cs="Calibri" w:hint="cs"/>
          <w:sz w:val="36"/>
          <w:szCs w:val="36"/>
          <w:rtl/>
          <w:lang w:bidi="ar-EG"/>
        </w:rPr>
        <w:t>ُ</w:t>
      </w:r>
      <w:r w:rsidRPr="003544FD">
        <w:rPr>
          <w:rFonts w:ascii="Calibri" w:hAnsi="Calibri" w:cs="Calibri"/>
          <w:sz w:val="36"/>
          <w:szCs w:val="36"/>
          <w:rtl/>
          <w:lang w:bidi="ar-EG"/>
        </w:rPr>
        <w:t>ستحد</w:t>
      </w:r>
      <w:r w:rsidR="00DA515E">
        <w:rPr>
          <w:rFonts w:ascii="Calibri" w:hAnsi="Calibri" w:cs="Calibri" w:hint="cs"/>
          <w:sz w:val="36"/>
          <w:szCs w:val="36"/>
          <w:rtl/>
          <w:lang w:bidi="ar-EG"/>
        </w:rPr>
        <w:t>َ</w:t>
      </w:r>
      <w:r w:rsidRPr="003544FD">
        <w:rPr>
          <w:rFonts w:ascii="Calibri" w:hAnsi="Calibri" w:cs="Calibri"/>
          <w:sz w:val="36"/>
          <w:szCs w:val="36"/>
          <w:rtl/>
          <w:lang w:bidi="ar-EG"/>
        </w:rPr>
        <w:t>ث م</w:t>
      </w:r>
      <w:r w:rsidR="00DA515E">
        <w:rPr>
          <w:rFonts w:ascii="Calibri" w:hAnsi="Calibri" w:cs="Calibri" w:hint="cs"/>
          <w:sz w:val="36"/>
          <w:szCs w:val="36"/>
          <w:rtl/>
          <w:lang w:bidi="ar-EG"/>
        </w:rPr>
        <w:t>ِ</w:t>
      </w:r>
      <w:r w:rsidRPr="003544FD">
        <w:rPr>
          <w:rFonts w:ascii="Calibri" w:hAnsi="Calibri" w:cs="Calibri"/>
          <w:sz w:val="36"/>
          <w:szCs w:val="36"/>
          <w:rtl/>
          <w:lang w:bidi="ar-EG"/>
        </w:rPr>
        <w:t>ن ع</w:t>
      </w:r>
      <w:r w:rsidR="00DA515E">
        <w:rPr>
          <w:rFonts w:ascii="Calibri" w:hAnsi="Calibri" w:cs="Calibri" w:hint="cs"/>
          <w:sz w:val="36"/>
          <w:szCs w:val="36"/>
          <w:rtl/>
          <w:lang w:bidi="ar-EG"/>
        </w:rPr>
        <w:t>َ</w:t>
      </w:r>
      <w:r w:rsidRPr="003544FD">
        <w:rPr>
          <w:rFonts w:ascii="Calibri" w:hAnsi="Calibri" w:cs="Calibri"/>
          <w:sz w:val="36"/>
          <w:szCs w:val="36"/>
          <w:rtl/>
          <w:lang w:bidi="ar-EG"/>
        </w:rPr>
        <w:t>د</w:t>
      </w:r>
      <w:r w:rsidR="00DA515E">
        <w:rPr>
          <w:rFonts w:ascii="Calibri" w:hAnsi="Calibri" w:cs="Calibri" w:hint="cs"/>
          <w:sz w:val="36"/>
          <w:szCs w:val="36"/>
          <w:rtl/>
          <w:lang w:bidi="ar-EG"/>
        </w:rPr>
        <w:t>َ</w:t>
      </w:r>
      <w:r w:rsidRPr="003544FD">
        <w:rPr>
          <w:rFonts w:ascii="Calibri" w:hAnsi="Calibri" w:cs="Calibri"/>
          <w:sz w:val="36"/>
          <w:szCs w:val="36"/>
          <w:rtl/>
          <w:lang w:bidi="ar-EG"/>
        </w:rPr>
        <w:t>م،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A515E">
        <w:rPr>
          <w:rFonts w:ascii="Calibri" w:hAnsi="Calibri" w:cs="Calibri" w:hint="cs"/>
          <w:sz w:val="36"/>
          <w:szCs w:val="36"/>
          <w:rtl/>
          <w:lang w:bidi="ar-EG"/>
        </w:rPr>
        <w:t>َّ</w:t>
      </w:r>
      <w:r w:rsidRPr="003544FD">
        <w:rPr>
          <w:rFonts w:ascii="Calibri" w:hAnsi="Calibri" w:cs="Calibri"/>
          <w:sz w:val="36"/>
          <w:szCs w:val="36"/>
          <w:rtl/>
          <w:lang w:bidi="ar-EG"/>
        </w:rPr>
        <w:t>ما تتحو</w:t>
      </w:r>
      <w:r w:rsidR="00DA515E">
        <w:rPr>
          <w:rFonts w:ascii="Calibri" w:hAnsi="Calibri" w:cs="Calibri" w:hint="cs"/>
          <w:sz w:val="36"/>
          <w:szCs w:val="36"/>
          <w:rtl/>
          <w:lang w:bidi="ar-EG"/>
        </w:rPr>
        <w:t>َّ</w:t>
      </w:r>
      <w:r w:rsidRPr="003544FD">
        <w:rPr>
          <w:rFonts w:ascii="Calibri" w:hAnsi="Calibri" w:cs="Calibri"/>
          <w:sz w:val="36"/>
          <w:szCs w:val="36"/>
          <w:rtl/>
          <w:lang w:bidi="ar-EG"/>
        </w:rPr>
        <w:t>ل م</w:t>
      </w:r>
      <w:r w:rsidR="00DA515E">
        <w:rPr>
          <w:rFonts w:ascii="Calibri" w:hAnsi="Calibri" w:cs="Calibri" w:hint="cs"/>
          <w:sz w:val="36"/>
          <w:szCs w:val="36"/>
          <w:rtl/>
          <w:lang w:bidi="ar-EG"/>
        </w:rPr>
        <w:t>ِ</w:t>
      </w:r>
      <w:r w:rsidRPr="003544FD">
        <w:rPr>
          <w:rFonts w:ascii="Calibri" w:hAnsi="Calibri" w:cs="Calibri"/>
          <w:sz w:val="36"/>
          <w:szCs w:val="36"/>
          <w:rtl/>
          <w:lang w:bidi="ar-EG"/>
        </w:rPr>
        <w:t>ن حال</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w:t>
      </w:r>
      <w:r w:rsidR="00DA515E">
        <w:rPr>
          <w:rFonts w:ascii="Calibri" w:hAnsi="Calibri" w:cs="Calibri" w:hint="cs"/>
          <w:sz w:val="36"/>
          <w:szCs w:val="36"/>
          <w:rtl/>
          <w:lang w:bidi="ar-EG"/>
        </w:rPr>
        <w:t>،</w:t>
      </w:r>
      <w:r w:rsidR="000A09DD" w:rsidRPr="003544FD">
        <w:rPr>
          <w:rFonts w:ascii="Calibri" w:hAnsi="Calibri" w:cs="Calibri"/>
          <w:sz w:val="36"/>
          <w:szCs w:val="36"/>
          <w:rtl/>
          <w:lang w:bidi="ar-EG"/>
        </w:rPr>
        <w:t xml:space="preserve"> </w:t>
      </w:r>
      <w:r w:rsidRPr="003544FD">
        <w:rPr>
          <w:rFonts w:ascii="Calibri" w:hAnsi="Calibri" w:cs="Calibri"/>
          <w:sz w:val="36"/>
          <w:szCs w:val="36"/>
          <w:rtl/>
          <w:lang w:bidi="ar-EG"/>
        </w:rPr>
        <w:t>وهو قانون م</w:t>
      </w:r>
      <w:r w:rsidR="00DA515E">
        <w:rPr>
          <w:rFonts w:ascii="Calibri" w:hAnsi="Calibri" w:cs="Calibri" w:hint="cs"/>
          <w:sz w:val="36"/>
          <w:szCs w:val="36"/>
          <w:rtl/>
          <w:lang w:bidi="ar-EG"/>
        </w:rPr>
        <w:t>ُ</w:t>
      </w:r>
      <w:r w:rsidRPr="003544FD">
        <w:rPr>
          <w:rFonts w:ascii="Calibri" w:hAnsi="Calibri" w:cs="Calibri"/>
          <w:sz w:val="36"/>
          <w:szCs w:val="36"/>
          <w:rtl/>
          <w:lang w:bidi="ar-EG"/>
        </w:rPr>
        <w:t>تعل</w:t>
      </w:r>
      <w:r w:rsidR="00DA515E">
        <w:rPr>
          <w:rFonts w:ascii="Calibri" w:hAnsi="Calibri" w:cs="Calibri" w:hint="cs"/>
          <w:sz w:val="36"/>
          <w:szCs w:val="36"/>
          <w:rtl/>
          <w:lang w:bidi="ar-EG"/>
        </w:rPr>
        <w:t>ِّ</w:t>
      </w:r>
      <w:r w:rsidRPr="003544FD">
        <w:rPr>
          <w:rFonts w:ascii="Calibri" w:hAnsi="Calibri" w:cs="Calibri"/>
          <w:sz w:val="36"/>
          <w:szCs w:val="36"/>
          <w:rtl/>
          <w:lang w:bidi="ar-EG"/>
        </w:rPr>
        <w:t>ق بعمل الكون لا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الكون</w:t>
      </w:r>
      <w:r w:rsidR="00DA515E">
        <w:rPr>
          <w:rFonts w:ascii="Calibri" w:hAnsi="Calibri" w:cs="Calibri" w:hint="cs"/>
          <w:sz w:val="36"/>
          <w:szCs w:val="36"/>
          <w:rtl/>
          <w:lang w:bidi="ar-EG"/>
        </w:rPr>
        <w:t>.</w:t>
      </w:r>
    </w:p>
    <w:p w14:paraId="036AC2E9" w14:textId="23ADD6B2" w:rsidR="003179D8" w:rsidRDefault="004A0D3D" w:rsidP="00DA515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w:t>
      </w:r>
      <w:r w:rsidR="00DA515E">
        <w:rPr>
          <w:rFonts w:ascii="Calibri" w:hAnsi="Calibri" w:cs="Calibri" w:hint="cs"/>
          <w:sz w:val="36"/>
          <w:szCs w:val="36"/>
          <w:rtl/>
          <w:lang w:bidi="ar-EG"/>
        </w:rPr>
        <w:t>ُ</w:t>
      </w:r>
      <w:r w:rsidRPr="003544FD">
        <w:rPr>
          <w:rFonts w:ascii="Calibri" w:hAnsi="Calibri" w:cs="Calibri"/>
          <w:sz w:val="36"/>
          <w:szCs w:val="36"/>
          <w:rtl/>
          <w:lang w:bidi="ar-EG"/>
        </w:rPr>
        <w:t>رهان الح</w:t>
      </w:r>
      <w:r w:rsidR="00DA515E">
        <w:rPr>
          <w:rFonts w:ascii="Calibri" w:hAnsi="Calibri" w:cs="Calibri" w:hint="cs"/>
          <w:sz w:val="36"/>
          <w:szCs w:val="36"/>
          <w:rtl/>
          <w:lang w:bidi="ar-EG"/>
        </w:rPr>
        <w:t>ُ</w:t>
      </w:r>
      <w:r w:rsidRPr="003544FD">
        <w:rPr>
          <w:rFonts w:ascii="Calibri" w:hAnsi="Calibri" w:cs="Calibri"/>
          <w:sz w:val="36"/>
          <w:szCs w:val="36"/>
          <w:rtl/>
          <w:lang w:bidi="ar-EG"/>
        </w:rPr>
        <w:t>د</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وث يقول: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لك</w:t>
      </w:r>
      <w:r w:rsidR="00DA515E">
        <w:rPr>
          <w:rFonts w:ascii="Calibri" w:hAnsi="Calibri" w:cs="Calibri" w:hint="cs"/>
          <w:sz w:val="36"/>
          <w:szCs w:val="36"/>
          <w:rtl/>
          <w:lang w:bidi="ar-EG"/>
        </w:rPr>
        <w:t>ُ</w:t>
      </w:r>
      <w:r w:rsidRPr="003544FD">
        <w:rPr>
          <w:rFonts w:ascii="Calibri" w:hAnsi="Calibri" w:cs="Calibri"/>
          <w:sz w:val="36"/>
          <w:szCs w:val="36"/>
          <w:rtl/>
          <w:lang w:bidi="ar-EG"/>
        </w:rPr>
        <w:t>ل</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سببا</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 «</w:t>
      </w:r>
      <w:r w:rsidR="00616DF5" w:rsidRPr="003544FD">
        <w:rPr>
          <w:rFonts w:ascii="Calibri" w:hAnsi="Calibri" w:cs="Calibri" w:hint="cs"/>
          <w:sz w:val="36"/>
          <w:szCs w:val="36"/>
          <w:rtl/>
          <w:lang w:bidi="ar-EG"/>
        </w:rPr>
        <w:t>شيء</w:t>
      </w:r>
      <w:r w:rsidRPr="003544FD">
        <w:rPr>
          <w:rFonts w:ascii="Calibri" w:hAnsi="Calibri" w:cs="Calibri"/>
          <w:sz w:val="36"/>
          <w:szCs w:val="36"/>
          <w:rtl/>
          <w:lang w:bidi="ar-EG"/>
        </w:rPr>
        <w:t>» له سبب، والأثر يقتضي ضرورة سببا</w:t>
      </w:r>
      <w:r w:rsidR="00DA515E">
        <w:rPr>
          <w:rFonts w:ascii="Calibri" w:hAnsi="Calibri" w:cs="Calibri" w:hint="cs"/>
          <w:sz w:val="36"/>
          <w:szCs w:val="36"/>
          <w:rtl/>
          <w:lang w:bidi="ar-EG"/>
        </w:rPr>
        <w:t>ً</w:t>
      </w:r>
      <w:r w:rsidRPr="003544FD">
        <w:rPr>
          <w:rFonts w:ascii="Calibri" w:hAnsi="Calibri" w:cs="Calibri"/>
          <w:sz w:val="36"/>
          <w:szCs w:val="36"/>
          <w:rtl/>
          <w:lang w:bidi="ar-EG"/>
        </w:rPr>
        <w:t>، لت</w:t>
      </w:r>
      <w:r w:rsidR="00BD21B5">
        <w:rPr>
          <w:rFonts w:ascii="Calibri" w:hAnsi="Calibri" w:cs="Calibri" w:hint="cs"/>
          <w:sz w:val="36"/>
          <w:szCs w:val="36"/>
          <w:rtl/>
          <w:lang w:bidi="ar-EG"/>
        </w:rPr>
        <w:t>ن</w:t>
      </w:r>
      <w:r w:rsidRPr="003544FD">
        <w:rPr>
          <w:rFonts w:ascii="Calibri" w:hAnsi="Calibri" w:cs="Calibri"/>
          <w:sz w:val="36"/>
          <w:szCs w:val="36"/>
          <w:rtl/>
          <w:lang w:bidi="ar-EG"/>
        </w:rPr>
        <w:t>تهي الس</w:t>
      </w:r>
      <w:r w:rsidR="00DA515E">
        <w:rPr>
          <w:rFonts w:ascii="Calibri" w:hAnsi="Calibri" w:cs="Calibri" w:hint="cs"/>
          <w:sz w:val="36"/>
          <w:szCs w:val="36"/>
          <w:rtl/>
          <w:lang w:bidi="ar-EG"/>
        </w:rPr>
        <w:t>ِّ</w:t>
      </w:r>
      <w:r w:rsidRPr="003544FD">
        <w:rPr>
          <w:rFonts w:ascii="Calibri" w:hAnsi="Calibri" w:cs="Calibri"/>
          <w:sz w:val="36"/>
          <w:szCs w:val="36"/>
          <w:rtl/>
          <w:lang w:bidi="ar-EG"/>
        </w:rPr>
        <w:t xml:space="preserve">لسلة بذات </w:t>
      </w:r>
      <w:r w:rsidR="006228D8" w:rsidRPr="003544FD">
        <w:rPr>
          <w:rFonts w:ascii="Calibri" w:hAnsi="Calibri" w:cs="Calibri"/>
          <w:sz w:val="36"/>
          <w:szCs w:val="36"/>
          <w:rtl/>
          <w:lang w:bidi="ar-EG"/>
        </w:rPr>
        <w:t>أ</w:t>
      </w:r>
      <w:r w:rsidR="000A09DD" w:rsidRPr="003544FD">
        <w:rPr>
          <w:rFonts w:ascii="Calibri" w:hAnsi="Calibri" w:cs="Calibri"/>
          <w:sz w:val="36"/>
          <w:szCs w:val="36"/>
          <w:rtl/>
          <w:lang w:bidi="ar-EG"/>
        </w:rPr>
        <w:t>و</w:t>
      </w:r>
      <w:r w:rsidRPr="003544FD">
        <w:rPr>
          <w:rFonts w:ascii="Calibri" w:hAnsi="Calibri" w:cs="Calibri"/>
          <w:sz w:val="36"/>
          <w:szCs w:val="36"/>
          <w:rtl/>
          <w:lang w:bidi="ar-EG"/>
        </w:rPr>
        <w:t>لى ليس لها سبب.</w:t>
      </w:r>
    </w:p>
    <w:p w14:paraId="5F78E37C" w14:textId="4045CDDC" w:rsidR="00647822" w:rsidRPr="00647822" w:rsidRDefault="00647822" w:rsidP="00647822">
      <w:pPr>
        <w:widowControl w:val="0"/>
        <w:bidi/>
        <w:spacing w:line="240" w:lineRule="auto"/>
        <w:jc w:val="both"/>
        <w:rPr>
          <w:rFonts w:ascii="Calibri" w:hAnsi="Calibri" w:cs="Calibri"/>
          <w:sz w:val="36"/>
          <w:szCs w:val="36"/>
          <w:rtl/>
          <w:lang w:bidi="ar-EG"/>
        </w:rPr>
      </w:pPr>
      <w:r w:rsidRPr="00787D7A">
        <w:rPr>
          <w:rFonts w:ascii="Calibri" w:hAnsi="Calibri" w:cs="Calibri"/>
          <w:b/>
          <w:bCs/>
          <w:sz w:val="36"/>
          <w:szCs w:val="36"/>
          <w:rtl/>
          <w:lang w:bidi="ar-EG"/>
        </w:rPr>
        <w:t>صموئيل لكلارك</w:t>
      </w:r>
      <w:r w:rsidR="00B2033A">
        <w:rPr>
          <w:rFonts w:ascii="Calibri" w:hAnsi="Calibri" w:cs="Calibri" w:hint="cs"/>
          <w:sz w:val="36"/>
          <w:szCs w:val="36"/>
          <w:rtl/>
          <w:lang w:bidi="ar-EG"/>
        </w:rPr>
        <w:t xml:space="preserve"> </w:t>
      </w:r>
      <w:r w:rsidR="00B2033A" w:rsidRPr="00B2033A">
        <w:rPr>
          <w:rFonts w:ascii="Calibri" w:hAnsi="Calibri" w:cs="Calibri"/>
          <w:b/>
          <w:bCs/>
          <w:sz w:val="36"/>
          <w:szCs w:val="36"/>
          <w:lang w:bidi="ar-EG"/>
        </w:rPr>
        <w:t>Samuel Clarke</w:t>
      </w:r>
      <w:r>
        <w:rPr>
          <w:rFonts w:ascii="Calibri" w:hAnsi="Calibri" w:cs="Calibri" w:hint="cs"/>
          <w:sz w:val="36"/>
          <w:szCs w:val="36"/>
          <w:rtl/>
          <w:lang w:bidi="ar-EG"/>
        </w:rPr>
        <w:t xml:space="preserve"> </w:t>
      </w:r>
      <w:r w:rsidRPr="003544FD">
        <w:rPr>
          <w:rFonts w:ascii="Calibri" w:hAnsi="Calibri" w:cs="Calibri"/>
          <w:sz w:val="36"/>
          <w:szCs w:val="36"/>
          <w:rtl/>
          <w:lang w:bidi="ar-EG"/>
        </w:rPr>
        <w:t>(١٦٧٥-1729م):</w:t>
      </w:r>
      <w:r>
        <w:rPr>
          <w:rFonts w:ascii="Calibri" w:hAnsi="Calibri" w:cs="Calibri" w:hint="cs"/>
          <w:sz w:val="36"/>
          <w:szCs w:val="36"/>
          <w:rtl/>
          <w:lang w:bidi="ar-EG"/>
        </w:rPr>
        <w:t xml:space="preserve"> </w:t>
      </w:r>
      <w:r w:rsidRPr="003544FD">
        <w:rPr>
          <w:rFonts w:ascii="Calibri" w:hAnsi="Calibri" w:cs="Calibri"/>
          <w:sz w:val="36"/>
          <w:szCs w:val="36"/>
          <w:rtl/>
          <w:lang w:bidi="ar-EG"/>
        </w:rPr>
        <w:t>أحد</w:t>
      </w:r>
      <w:r>
        <w:rPr>
          <w:rFonts w:ascii="Calibri" w:hAnsi="Calibri" w:cs="Calibri" w:hint="cs"/>
          <w:sz w:val="36"/>
          <w:szCs w:val="36"/>
          <w:rtl/>
          <w:lang w:bidi="ar-EG"/>
        </w:rPr>
        <w:t xml:space="preserve"> </w:t>
      </w:r>
      <w:r w:rsidRPr="003544FD">
        <w:rPr>
          <w:rFonts w:ascii="Calibri" w:hAnsi="Calibri" w:cs="Calibri"/>
          <w:sz w:val="36"/>
          <w:szCs w:val="36"/>
          <w:rtl/>
          <w:lang w:bidi="ar-EG"/>
        </w:rPr>
        <w:t xml:space="preserve">أعلام </w:t>
      </w:r>
      <w:r w:rsidRPr="003544FD">
        <w:rPr>
          <w:rFonts w:ascii="Calibri" w:hAnsi="Calibri" w:cs="Calibri" w:hint="cs"/>
          <w:sz w:val="36"/>
          <w:szCs w:val="36"/>
          <w:rtl/>
          <w:lang w:bidi="ar-EG"/>
        </w:rPr>
        <w:t>الفلسفة في</w:t>
      </w:r>
      <w:r w:rsidRPr="003544FD">
        <w:rPr>
          <w:rFonts w:ascii="Calibri" w:hAnsi="Calibri" w:cs="Calibri"/>
          <w:sz w:val="36"/>
          <w:szCs w:val="36"/>
          <w:rtl/>
          <w:lang w:bidi="ar-EG"/>
        </w:rPr>
        <w:t xml:space="preserve"> بداية</w:t>
      </w:r>
      <w:r>
        <w:rPr>
          <w:rFonts w:ascii="Calibri" w:hAnsi="Calibri" w:cs="Calibri" w:hint="cs"/>
          <w:sz w:val="36"/>
          <w:szCs w:val="36"/>
          <w:rtl/>
          <w:lang w:bidi="ar-EG"/>
        </w:rPr>
        <w:t xml:space="preserve"> </w:t>
      </w:r>
      <w:r w:rsidRPr="003544FD">
        <w:rPr>
          <w:rFonts w:ascii="Calibri" w:hAnsi="Calibri" w:cs="Calibri"/>
          <w:sz w:val="36"/>
          <w:szCs w:val="36"/>
          <w:rtl/>
          <w:lang w:bidi="ar-EG"/>
        </w:rPr>
        <w:t>القرن الثامن عشر في إنجلترا. كان</w:t>
      </w:r>
      <w:r>
        <w:rPr>
          <w:rFonts w:ascii="Calibri" w:hAnsi="Calibri" w:cs="Calibri" w:hint="cs"/>
          <w:sz w:val="36"/>
          <w:szCs w:val="36"/>
          <w:rtl/>
          <w:lang w:bidi="ar-EG"/>
        </w:rPr>
        <w:t xml:space="preserve"> </w:t>
      </w:r>
      <w:r w:rsidRPr="003544FD">
        <w:rPr>
          <w:rFonts w:ascii="Calibri" w:hAnsi="Calibri" w:cs="Calibri"/>
          <w:sz w:val="36"/>
          <w:szCs w:val="36"/>
          <w:rtl/>
          <w:lang w:bidi="ar-EG"/>
        </w:rPr>
        <w:t>له اهتمام خاص بالجدل الفلسفي في الرد على المنكرين للاهوت الطبيعي.</w:t>
      </w:r>
    </w:p>
    <w:p w14:paraId="340C1ABB" w14:textId="119B075F" w:rsidR="00B138E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w:t>
      </w:r>
      <w:r w:rsidRPr="003544FD">
        <w:rPr>
          <w:rFonts w:ascii="Calibri" w:hAnsi="Calibri" w:cs="Calibri"/>
          <w:b/>
          <w:bCs/>
          <w:sz w:val="36"/>
          <w:szCs w:val="36"/>
          <w:rtl/>
          <w:lang w:bidi="ar-EG"/>
        </w:rPr>
        <w:t>صمو</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يل كلارك</w:t>
      </w:r>
      <w:r w:rsidRPr="003544FD">
        <w:rPr>
          <w:rFonts w:ascii="Calibri" w:hAnsi="Calibri" w:cs="Calibri"/>
          <w:sz w:val="36"/>
          <w:szCs w:val="36"/>
          <w:rtl/>
          <w:lang w:bidi="ar-EG"/>
        </w:rPr>
        <w:t>)</w:t>
      </w:r>
      <w:r w:rsidR="00DA515E">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شهر من كتبو</w:t>
      </w:r>
      <w:r w:rsidR="009441FF" w:rsidRPr="003544FD">
        <w:rPr>
          <w:rFonts w:ascii="Calibri" w:hAnsi="Calibri" w:cs="Calibri"/>
          <w:sz w:val="36"/>
          <w:szCs w:val="36"/>
          <w:rtl/>
          <w:lang w:bidi="ar-EG"/>
        </w:rPr>
        <w:t>ا في البرهان الكوني</w:t>
      </w:r>
      <w:r w:rsidR="00DA515E">
        <w:rPr>
          <w:rFonts w:ascii="Calibri" w:hAnsi="Calibri" w:cs="Calibri" w:hint="cs"/>
          <w:sz w:val="36"/>
          <w:szCs w:val="36"/>
          <w:rtl/>
          <w:lang w:bidi="ar-EG"/>
        </w:rPr>
        <w:t xml:space="preserve">، </w:t>
      </w:r>
      <w:r w:rsidR="009441FF" w:rsidRPr="003544FD">
        <w:rPr>
          <w:rFonts w:ascii="Calibri" w:hAnsi="Calibri" w:cs="Calibri"/>
          <w:sz w:val="36"/>
          <w:szCs w:val="36"/>
          <w:rtl/>
          <w:lang w:bidi="ar-EG"/>
        </w:rPr>
        <w:t>قال في مؤ</w:t>
      </w:r>
      <w:r w:rsidRPr="003544FD">
        <w:rPr>
          <w:rFonts w:ascii="Calibri" w:hAnsi="Calibri" w:cs="Calibri"/>
          <w:sz w:val="36"/>
          <w:szCs w:val="36"/>
          <w:rtl/>
          <w:lang w:bidi="ar-EG"/>
        </w:rPr>
        <w:t>ل</w:t>
      </w:r>
      <w:r w:rsidR="00DA515E">
        <w:rPr>
          <w:rFonts w:ascii="Calibri" w:hAnsi="Calibri" w:cs="Calibri" w:hint="cs"/>
          <w:sz w:val="36"/>
          <w:szCs w:val="36"/>
          <w:rtl/>
          <w:lang w:bidi="ar-EG"/>
        </w:rPr>
        <w:t>َّ</w:t>
      </w:r>
      <w:r w:rsidRPr="003544FD">
        <w:rPr>
          <w:rFonts w:ascii="Calibri" w:hAnsi="Calibri" w:cs="Calibri"/>
          <w:sz w:val="36"/>
          <w:szCs w:val="36"/>
          <w:rtl/>
          <w:lang w:bidi="ar-EG"/>
        </w:rPr>
        <w:t>ف له سنة ١٧٠٥</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647822">
        <w:rPr>
          <w:rFonts w:ascii="Calibri" w:hAnsi="Calibri" w:cs="Calibri"/>
          <w:b/>
          <w:bCs/>
          <w:color w:val="002060"/>
          <w:sz w:val="36"/>
          <w:szCs w:val="36"/>
          <w:highlight w:val="lightGray"/>
          <w:rtl/>
          <w:lang w:bidi="ar-EG"/>
        </w:rPr>
        <w:t>إ</w:t>
      </w:r>
      <w:r w:rsidR="009441FF" w:rsidRPr="00647822">
        <w:rPr>
          <w:rFonts w:ascii="Calibri" w:hAnsi="Calibri" w:cs="Calibri"/>
          <w:b/>
          <w:bCs/>
          <w:color w:val="002060"/>
          <w:sz w:val="36"/>
          <w:szCs w:val="36"/>
          <w:highlight w:val="lightGray"/>
          <w:rtl/>
          <w:lang w:bidi="ar-EG"/>
        </w:rPr>
        <w:t>ن</w:t>
      </w:r>
      <w:r w:rsidR="00DA515E" w:rsidRPr="00647822">
        <w:rPr>
          <w:rFonts w:ascii="Calibri" w:hAnsi="Calibri" w:cs="Calibri" w:hint="cs"/>
          <w:b/>
          <w:bCs/>
          <w:color w:val="002060"/>
          <w:sz w:val="36"/>
          <w:szCs w:val="36"/>
          <w:highlight w:val="lightGray"/>
          <w:rtl/>
          <w:lang w:bidi="ar-EG"/>
        </w:rPr>
        <w:t>َّ</w:t>
      </w:r>
      <w:r w:rsidR="009441FF" w:rsidRPr="00647822">
        <w:rPr>
          <w:rFonts w:ascii="Calibri" w:hAnsi="Calibri" w:cs="Calibri"/>
          <w:b/>
          <w:bCs/>
          <w:color w:val="002060"/>
          <w:sz w:val="36"/>
          <w:szCs w:val="36"/>
          <w:highlight w:val="lightGray"/>
          <w:rtl/>
          <w:lang w:bidi="ar-EG"/>
        </w:rPr>
        <w:t>ه م</w:t>
      </w:r>
      <w:r w:rsidR="00DA515E" w:rsidRPr="00647822">
        <w:rPr>
          <w:rFonts w:ascii="Calibri" w:hAnsi="Calibri" w:cs="Calibri" w:hint="cs"/>
          <w:b/>
          <w:bCs/>
          <w:color w:val="002060"/>
          <w:sz w:val="36"/>
          <w:szCs w:val="36"/>
          <w:highlight w:val="lightGray"/>
          <w:rtl/>
          <w:lang w:bidi="ar-EG"/>
        </w:rPr>
        <w:t>ِ</w:t>
      </w:r>
      <w:r w:rsidR="009441FF" w:rsidRPr="00647822">
        <w:rPr>
          <w:rFonts w:ascii="Calibri" w:hAnsi="Calibri" w:cs="Calibri"/>
          <w:b/>
          <w:bCs/>
          <w:color w:val="002060"/>
          <w:sz w:val="36"/>
          <w:szCs w:val="36"/>
          <w:highlight w:val="lightGray"/>
          <w:rtl/>
          <w:lang w:bidi="ar-EG"/>
        </w:rPr>
        <w:t>ن الم</w:t>
      </w:r>
      <w:r w:rsidR="00DA515E" w:rsidRPr="00647822">
        <w:rPr>
          <w:rFonts w:ascii="Calibri" w:hAnsi="Calibri" w:cs="Calibri" w:hint="cs"/>
          <w:b/>
          <w:bCs/>
          <w:color w:val="002060"/>
          <w:sz w:val="36"/>
          <w:szCs w:val="36"/>
          <w:highlight w:val="lightGray"/>
          <w:rtl/>
          <w:lang w:bidi="ar-EG"/>
        </w:rPr>
        <w:t>ُ</w:t>
      </w:r>
      <w:r w:rsidR="009441FF" w:rsidRPr="00647822">
        <w:rPr>
          <w:rFonts w:ascii="Calibri" w:hAnsi="Calibri" w:cs="Calibri"/>
          <w:b/>
          <w:bCs/>
          <w:color w:val="002060"/>
          <w:sz w:val="36"/>
          <w:szCs w:val="36"/>
          <w:highlight w:val="lightGray"/>
          <w:rtl/>
          <w:lang w:bidi="ar-EG"/>
        </w:rPr>
        <w:t>ؤ</w:t>
      </w:r>
      <w:r w:rsidRPr="00647822">
        <w:rPr>
          <w:rFonts w:ascii="Calibri" w:hAnsi="Calibri" w:cs="Calibri"/>
          <w:b/>
          <w:bCs/>
          <w:color w:val="002060"/>
          <w:sz w:val="36"/>
          <w:szCs w:val="36"/>
          <w:highlight w:val="lightGray"/>
          <w:rtl/>
          <w:lang w:bidi="ar-EG"/>
        </w:rPr>
        <w:t>ك</w:t>
      </w:r>
      <w:r w:rsidR="00DA515E"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د بص</w:t>
      </w:r>
      <w:r w:rsidR="006614DB">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ورة</w:t>
      </w:r>
      <w:r w:rsidR="006614DB">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قاطعة</w:t>
      </w:r>
      <w:r w:rsidR="006614DB">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لا ش</w:t>
      </w:r>
      <w:r w:rsidR="00DA515E"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ك</w:t>
      </w:r>
      <w:r w:rsidR="00DA515E"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فيها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ن</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ه</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ناك شي قد و</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ج</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د</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م</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نذ الأزل. هذا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مر</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واضح</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ج</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د</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ا ولا ي</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مكن </w:t>
      </w:r>
      <w:r w:rsidR="000E6962" w:rsidRPr="00647822">
        <w:rPr>
          <w:rFonts w:ascii="Calibri" w:hAnsi="Calibri" w:cs="Calibri"/>
          <w:b/>
          <w:bCs/>
          <w:color w:val="002060"/>
          <w:sz w:val="36"/>
          <w:szCs w:val="36"/>
          <w:highlight w:val="lightGray"/>
          <w:rtl/>
          <w:lang w:bidi="ar-EG"/>
        </w:rPr>
        <w:t>إ</w:t>
      </w:r>
      <w:r w:rsidRPr="00647822">
        <w:rPr>
          <w:rFonts w:ascii="Calibri" w:hAnsi="Calibri" w:cs="Calibri"/>
          <w:b/>
          <w:bCs/>
          <w:color w:val="002060"/>
          <w:sz w:val="36"/>
          <w:szCs w:val="36"/>
          <w:highlight w:val="lightGray"/>
          <w:rtl/>
          <w:lang w:bidi="ar-EG"/>
        </w:rPr>
        <w:t>نكاره</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حتى </w:t>
      </w:r>
      <w:r w:rsidR="000E6962" w:rsidRPr="00647822">
        <w:rPr>
          <w:rFonts w:ascii="Calibri" w:hAnsi="Calibri" w:cs="Calibri"/>
          <w:b/>
          <w:bCs/>
          <w:color w:val="002060"/>
          <w:sz w:val="36"/>
          <w:szCs w:val="36"/>
          <w:highlight w:val="lightGray"/>
          <w:rtl/>
          <w:lang w:bidi="ar-EG"/>
        </w:rPr>
        <w:t>إ</w:t>
      </w:r>
      <w:r w:rsidRPr="00647822">
        <w:rPr>
          <w:rFonts w:ascii="Calibri" w:hAnsi="Calibri" w:cs="Calibri"/>
          <w:b/>
          <w:bCs/>
          <w:color w:val="002060"/>
          <w:sz w:val="36"/>
          <w:szCs w:val="36"/>
          <w:highlight w:val="lightGray"/>
          <w:rtl/>
          <w:lang w:bidi="ar-EG"/>
        </w:rPr>
        <w:t>ن</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ه لم يجر</w:t>
      </w:r>
      <w:r w:rsidR="00D403DB" w:rsidRPr="00647822">
        <w:rPr>
          <w:rFonts w:ascii="Calibri" w:hAnsi="Calibri" w:cs="Calibri"/>
          <w:b/>
          <w:bCs/>
          <w:color w:val="002060"/>
          <w:sz w:val="36"/>
          <w:szCs w:val="36"/>
          <w:highlight w:val="lightGray"/>
          <w:rtl/>
          <w:lang w:bidi="ar-EG"/>
        </w:rPr>
        <w:t>ؤ</w:t>
      </w:r>
      <w:r w:rsidRPr="00647822">
        <w:rPr>
          <w:rFonts w:ascii="Calibri" w:hAnsi="Calibri" w:cs="Calibri"/>
          <w:b/>
          <w:bCs/>
          <w:color w:val="002060"/>
          <w:sz w:val="36"/>
          <w:szCs w:val="36"/>
          <w:highlight w:val="lightGray"/>
          <w:rtl/>
          <w:lang w:bidi="ar-EG"/>
        </w:rPr>
        <w:t xml:space="preserve"> م</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لحد في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ي</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عصر</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مضى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ن يفترض عكسه، ولذا لا تكاد ت</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وج</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د حاجة للاستدلال عليه </w:t>
      </w:r>
      <w:r w:rsidR="006228D8" w:rsidRPr="00647822">
        <w:rPr>
          <w:rFonts w:ascii="Calibri" w:hAnsi="Calibri" w:cs="Calibri"/>
          <w:b/>
          <w:bCs/>
          <w:color w:val="002060"/>
          <w:sz w:val="36"/>
          <w:szCs w:val="36"/>
          <w:highlight w:val="lightGray"/>
          <w:rtl/>
          <w:lang w:bidi="ar-EG"/>
        </w:rPr>
        <w:t>أ</w:t>
      </w:r>
      <w:r w:rsidR="00924ED3" w:rsidRPr="00647822">
        <w:rPr>
          <w:rFonts w:ascii="Calibri" w:hAnsi="Calibri" w:cs="Calibri"/>
          <w:b/>
          <w:bCs/>
          <w:color w:val="002060"/>
          <w:sz w:val="36"/>
          <w:szCs w:val="36"/>
          <w:highlight w:val="lightGray"/>
          <w:rtl/>
          <w:lang w:bidi="ar-EG"/>
        </w:rPr>
        <w:t>و عد</w:t>
      </w:r>
      <w:r w:rsidR="00647822" w:rsidRPr="00647822">
        <w:rPr>
          <w:rFonts w:ascii="Calibri" w:hAnsi="Calibri" w:cs="Calibri" w:hint="cs"/>
          <w:b/>
          <w:bCs/>
          <w:color w:val="002060"/>
          <w:sz w:val="36"/>
          <w:szCs w:val="36"/>
          <w:highlight w:val="lightGray"/>
          <w:rtl/>
          <w:lang w:bidi="ar-EG"/>
        </w:rPr>
        <w:t>ّ</w:t>
      </w:r>
      <w:r w:rsidR="00924ED3" w:rsidRPr="00647822">
        <w:rPr>
          <w:rFonts w:ascii="Calibri" w:hAnsi="Calibri" w:cs="Calibri"/>
          <w:b/>
          <w:bCs/>
          <w:color w:val="002060"/>
          <w:sz w:val="36"/>
          <w:szCs w:val="36"/>
          <w:highlight w:val="lightGray"/>
          <w:rtl/>
          <w:lang w:bidi="ar-EG"/>
        </w:rPr>
        <w:t>ه دعوى خاص</w:t>
      </w:r>
      <w:r w:rsidR="00647822" w:rsidRPr="00647822">
        <w:rPr>
          <w:rFonts w:ascii="Calibri" w:hAnsi="Calibri" w:cs="Calibri" w:hint="cs"/>
          <w:b/>
          <w:bCs/>
          <w:color w:val="002060"/>
          <w:sz w:val="36"/>
          <w:szCs w:val="36"/>
          <w:highlight w:val="lightGray"/>
          <w:rtl/>
          <w:lang w:bidi="ar-EG"/>
        </w:rPr>
        <w:t>َّ</w:t>
      </w:r>
      <w:r w:rsidR="00924ED3" w:rsidRPr="00647822">
        <w:rPr>
          <w:rFonts w:ascii="Calibri" w:hAnsi="Calibri" w:cs="Calibri"/>
          <w:b/>
          <w:bCs/>
          <w:color w:val="002060"/>
          <w:sz w:val="36"/>
          <w:szCs w:val="36"/>
          <w:highlight w:val="lightGray"/>
          <w:rtl/>
          <w:lang w:bidi="ar-EG"/>
        </w:rPr>
        <w:t>ة بالمؤ</w:t>
      </w:r>
      <w:r w:rsidRPr="00647822">
        <w:rPr>
          <w:rFonts w:ascii="Calibri" w:hAnsi="Calibri" w:cs="Calibri"/>
          <w:b/>
          <w:bCs/>
          <w:color w:val="002060"/>
          <w:sz w:val="36"/>
          <w:szCs w:val="36"/>
          <w:highlight w:val="lightGray"/>
          <w:rtl/>
          <w:lang w:bidi="ar-EG"/>
        </w:rPr>
        <w:t xml:space="preserve">منين؛ </w:t>
      </w:r>
      <w:r w:rsidR="000E6962" w:rsidRPr="00647822">
        <w:rPr>
          <w:rFonts w:ascii="Calibri" w:hAnsi="Calibri" w:cs="Calibri"/>
          <w:b/>
          <w:bCs/>
          <w:color w:val="002060"/>
          <w:sz w:val="36"/>
          <w:szCs w:val="36"/>
          <w:highlight w:val="lightGray"/>
          <w:rtl/>
          <w:lang w:bidi="ar-EG"/>
        </w:rPr>
        <w:t>إ</w:t>
      </w:r>
      <w:r w:rsidRPr="00647822">
        <w:rPr>
          <w:rFonts w:ascii="Calibri" w:hAnsi="Calibri" w:cs="Calibri"/>
          <w:b/>
          <w:bCs/>
          <w:color w:val="002060"/>
          <w:sz w:val="36"/>
          <w:szCs w:val="36"/>
          <w:highlight w:val="lightGray"/>
          <w:rtl/>
          <w:lang w:bidi="ar-EG"/>
        </w:rPr>
        <w:t xml:space="preserve">ذ </w:t>
      </w:r>
      <w:r w:rsidR="000E6962" w:rsidRPr="00647822">
        <w:rPr>
          <w:rFonts w:ascii="Calibri" w:hAnsi="Calibri" w:cs="Calibri"/>
          <w:b/>
          <w:bCs/>
          <w:color w:val="002060"/>
          <w:sz w:val="36"/>
          <w:szCs w:val="36"/>
          <w:highlight w:val="lightGray"/>
          <w:rtl/>
          <w:lang w:bidi="ar-EG"/>
        </w:rPr>
        <w:t>إ</w:t>
      </w:r>
      <w:r w:rsidRPr="00647822">
        <w:rPr>
          <w:rFonts w:ascii="Calibri" w:hAnsi="Calibri" w:cs="Calibri"/>
          <w:b/>
          <w:bCs/>
          <w:color w:val="002060"/>
          <w:sz w:val="36"/>
          <w:szCs w:val="36"/>
          <w:highlight w:val="lightGray"/>
          <w:rtl/>
          <w:lang w:bidi="ar-EG"/>
        </w:rPr>
        <w:t>ن</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ه بسبب و</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ج</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ود شيء الآن، م</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ن الواضح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ن</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ه</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ناك شي</w:t>
      </w:r>
      <w:r w:rsidR="00647822" w:rsidRPr="00647822">
        <w:rPr>
          <w:rFonts w:ascii="Calibri" w:hAnsi="Calibri" w:cs="Calibri" w:hint="cs"/>
          <w:b/>
          <w:bCs/>
          <w:color w:val="002060"/>
          <w:sz w:val="36"/>
          <w:szCs w:val="36"/>
          <w:highlight w:val="lightGray"/>
          <w:rtl/>
          <w:lang w:bidi="ar-EG"/>
        </w:rPr>
        <w:t xml:space="preserve">ء </w:t>
      </w:r>
      <w:r w:rsidRPr="00647822">
        <w:rPr>
          <w:rFonts w:ascii="Calibri" w:hAnsi="Calibri" w:cs="Calibri"/>
          <w:b/>
          <w:bCs/>
          <w:color w:val="002060"/>
          <w:sz w:val="36"/>
          <w:szCs w:val="36"/>
          <w:highlight w:val="lightGray"/>
          <w:rtl/>
          <w:lang w:bidi="ar-EG"/>
        </w:rPr>
        <w:t>و</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ج</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د</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 دا</w:t>
      </w:r>
      <w:r w:rsidR="006228D8" w:rsidRPr="00647822">
        <w:rPr>
          <w:rFonts w:ascii="Calibri" w:hAnsi="Calibri" w:cs="Calibri"/>
          <w:b/>
          <w:bCs/>
          <w:color w:val="002060"/>
          <w:sz w:val="36"/>
          <w:szCs w:val="36"/>
          <w:highlight w:val="lightGray"/>
          <w:rtl/>
          <w:lang w:bidi="ar-EG"/>
        </w:rPr>
        <w:t>ئ</w:t>
      </w:r>
      <w:r w:rsidRPr="00647822">
        <w:rPr>
          <w:rFonts w:ascii="Calibri" w:hAnsi="Calibri" w:cs="Calibri"/>
          <w:b/>
          <w:bCs/>
          <w:color w:val="002060"/>
          <w:sz w:val="36"/>
          <w:szCs w:val="36"/>
          <w:highlight w:val="lightGray"/>
          <w:rtl/>
          <w:lang w:bidi="ar-EG"/>
        </w:rPr>
        <w:t>ما</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و</w:t>
      </w:r>
      <w:r w:rsidR="000E6962" w:rsidRPr="00647822">
        <w:rPr>
          <w:rFonts w:ascii="Calibri" w:hAnsi="Calibri" w:cs="Calibri"/>
          <w:b/>
          <w:bCs/>
          <w:color w:val="002060"/>
          <w:sz w:val="36"/>
          <w:szCs w:val="36"/>
          <w:highlight w:val="lightGray"/>
          <w:rtl/>
          <w:lang w:bidi="ar-EG"/>
        </w:rPr>
        <w:t>إ</w:t>
      </w:r>
      <w:r w:rsidRPr="00647822">
        <w:rPr>
          <w:rFonts w:ascii="Calibri" w:hAnsi="Calibri" w:cs="Calibri"/>
          <w:b/>
          <w:bCs/>
          <w:color w:val="002060"/>
          <w:sz w:val="36"/>
          <w:szCs w:val="36"/>
          <w:highlight w:val="lightGray"/>
          <w:rtl/>
          <w:lang w:bidi="ar-EG"/>
        </w:rPr>
        <w:t>ل</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 xml:space="preserve">ا فالأشياء الموجودة الآن يجب </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ن تكون قد نش</w:t>
      </w:r>
      <w:r w:rsidR="006228D8" w:rsidRPr="00647822">
        <w:rPr>
          <w:rFonts w:ascii="Calibri" w:hAnsi="Calibri" w:cs="Calibri"/>
          <w:b/>
          <w:bCs/>
          <w:color w:val="002060"/>
          <w:sz w:val="36"/>
          <w:szCs w:val="36"/>
          <w:highlight w:val="lightGray"/>
          <w:rtl/>
          <w:lang w:bidi="ar-EG"/>
        </w:rPr>
        <w:t>أ</w:t>
      </w:r>
      <w:r w:rsidRPr="00647822">
        <w:rPr>
          <w:rFonts w:ascii="Calibri" w:hAnsi="Calibri" w:cs="Calibri"/>
          <w:b/>
          <w:bCs/>
          <w:color w:val="002060"/>
          <w:sz w:val="36"/>
          <w:szCs w:val="36"/>
          <w:highlight w:val="lightGray"/>
          <w:rtl/>
          <w:lang w:bidi="ar-EG"/>
        </w:rPr>
        <w:t>ت من لا شيء، بلا سبب البت</w:t>
      </w:r>
      <w:r w:rsidR="00647822" w:rsidRPr="00647822">
        <w:rPr>
          <w:rFonts w:ascii="Calibri" w:hAnsi="Calibri" w:cs="Calibri" w:hint="cs"/>
          <w:b/>
          <w:bCs/>
          <w:color w:val="002060"/>
          <w:sz w:val="36"/>
          <w:szCs w:val="36"/>
          <w:highlight w:val="lightGray"/>
          <w:rtl/>
          <w:lang w:bidi="ar-EG"/>
        </w:rPr>
        <w:t>َّ</w:t>
      </w:r>
      <w:r w:rsidRPr="00647822">
        <w:rPr>
          <w:rFonts w:ascii="Calibri" w:hAnsi="Calibri" w:cs="Calibri"/>
          <w:b/>
          <w:bCs/>
          <w:color w:val="002060"/>
          <w:sz w:val="36"/>
          <w:szCs w:val="36"/>
          <w:highlight w:val="lightGray"/>
          <w:rtl/>
          <w:lang w:bidi="ar-EG"/>
        </w:rPr>
        <w:t>ة، وذاك من نقا</w:t>
      </w:r>
      <w:r w:rsidR="006228D8" w:rsidRPr="00647822">
        <w:rPr>
          <w:rFonts w:ascii="Calibri" w:hAnsi="Calibri" w:cs="Calibri"/>
          <w:b/>
          <w:bCs/>
          <w:color w:val="002060"/>
          <w:sz w:val="36"/>
          <w:szCs w:val="36"/>
          <w:highlight w:val="lightGray"/>
          <w:rtl/>
          <w:lang w:bidi="ar-EG"/>
        </w:rPr>
        <w:t>ئ</w:t>
      </w:r>
      <w:r w:rsidRPr="00647822">
        <w:rPr>
          <w:rFonts w:ascii="Calibri" w:hAnsi="Calibri" w:cs="Calibri"/>
          <w:b/>
          <w:bCs/>
          <w:color w:val="002060"/>
          <w:sz w:val="36"/>
          <w:szCs w:val="36"/>
          <w:highlight w:val="lightGray"/>
          <w:rtl/>
          <w:lang w:bidi="ar-EG"/>
        </w:rPr>
        <w:t>ض الكلام</w:t>
      </w:r>
      <w:r w:rsidRPr="003544FD">
        <w:rPr>
          <w:rFonts w:ascii="Calibri" w:hAnsi="Calibri" w:cs="Calibri"/>
          <w:sz w:val="36"/>
          <w:szCs w:val="36"/>
          <w:rtl/>
          <w:lang w:bidi="ar-EG"/>
        </w:rPr>
        <w:t>»</w:t>
      </w:r>
    </w:p>
    <w:p w14:paraId="37B66B29" w14:textId="319CBF86" w:rsidR="00B138E9" w:rsidRPr="003544FD" w:rsidRDefault="00B138E9"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Samuel Clarke, </w:t>
      </w:r>
      <w:r w:rsidRPr="00787D7A">
        <w:rPr>
          <w:rFonts w:ascii="Calibri" w:hAnsi="Calibri" w:cs="Calibri"/>
          <w:b/>
          <w:bCs/>
          <w:i/>
          <w:iCs/>
          <w:sz w:val="36"/>
          <w:szCs w:val="36"/>
          <w:lang w:bidi="ar-EG"/>
        </w:rPr>
        <w:t>A Demonstration of</w:t>
      </w:r>
      <w:r w:rsidR="00787D7A" w:rsidRPr="00787D7A">
        <w:rPr>
          <w:rFonts w:ascii="Calibri" w:hAnsi="Calibri" w:cs="Calibri"/>
          <w:b/>
          <w:bCs/>
          <w:i/>
          <w:iCs/>
          <w:sz w:val="36"/>
          <w:szCs w:val="36"/>
          <w:lang w:bidi="ar-EG"/>
        </w:rPr>
        <w:t xml:space="preserve"> </w:t>
      </w:r>
      <w:r w:rsidRPr="00787D7A">
        <w:rPr>
          <w:rFonts w:ascii="Calibri" w:hAnsi="Calibri" w:cs="Calibri"/>
          <w:b/>
          <w:bCs/>
          <w:i/>
          <w:iCs/>
          <w:sz w:val="36"/>
          <w:szCs w:val="36"/>
          <w:lang w:bidi="ar-EG"/>
        </w:rPr>
        <w:t>the being and Attributes of</w:t>
      </w:r>
      <w:r w:rsidR="001B2B1B" w:rsidRPr="00787D7A">
        <w:rPr>
          <w:rFonts w:ascii="Calibri" w:hAnsi="Calibri" w:cs="Calibri"/>
          <w:b/>
          <w:bCs/>
          <w:i/>
          <w:iCs/>
          <w:sz w:val="36"/>
          <w:szCs w:val="36"/>
          <w:lang w:bidi="ar-EG"/>
        </w:rPr>
        <w:t xml:space="preserve"> </w:t>
      </w:r>
      <w:r w:rsidRPr="00787D7A">
        <w:rPr>
          <w:rFonts w:ascii="Calibri" w:hAnsi="Calibri" w:cs="Calibri"/>
          <w:b/>
          <w:bCs/>
          <w:i/>
          <w:iCs/>
          <w:sz w:val="36"/>
          <w:szCs w:val="36"/>
          <w:lang w:bidi="ar-EG"/>
        </w:rPr>
        <w:t>God</w:t>
      </w:r>
      <w:r w:rsidRPr="003544FD">
        <w:rPr>
          <w:rFonts w:ascii="Calibri" w:hAnsi="Calibri" w:cs="Calibri"/>
          <w:sz w:val="36"/>
          <w:szCs w:val="36"/>
          <w:lang w:bidi="ar-EG"/>
        </w:rPr>
        <w:t xml:space="preserve"> (London: w. Botham, 1725), p8</w:t>
      </w:r>
      <w:r w:rsidRPr="003544FD">
        <w:rPr>
          <w:rFonts w:ascii="Calibri" w:hAnsi="Calibri" w:cs="Calibri"/>
          <w:sz w:val="36"/>
          <w:szCs w:val="36"/>
          <w:rtl/>
          <w:lang w:bidi="ar-EG"/>
        </w:rPr>
        <w:t>.</w:t>
      </w:r>
    </w:p>
    <w:p w14:paraId="30518663" w14:textId="328AB2F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الإنسان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خيارين جاد</w:t>
      </w:r>
      <w:r w:rsidR="006614DB">
        <w:rPr>
          <w:rFonts w:ascii="Calibri" w:hAnsi="Calibri" w:cs="Calibri" w:hint="cs"/>
          <w:sz w:val="36"/>
          <w:szCs w:val="36"/>
          <w:rtl/>
          <w:lang w:bidi="ar-EG"/>
        </w:rPr>
        <w:t>َّ</w:t>
      </w:r>
      <w:r w:rsidRPr="003544FD">
        <w:rPr>
          <w:rFonts w:ascii="Calibri" w:hAnsi="Calibri" w:cs="Calibri"/>
          <w:sz w:val="36"/>
          <w:szCs w:val="36"/>
          <w:rtl/>
          <w:lang w:bidi="ar-EG"/>
        </w:rPr>
        <w:t>ين</w:t>
      </w:r>
      <w:r w:rsidR="006614DB">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م</w:t>
      </w:r>
      <w:r w:rsidR="006614DB">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w:t>
      </w:r>
      <w:r w:rsidR="007844E5" w:rsidRPr="003544FD">
        <w:rPr>
          <w:rFonts w:ascii="Calibri" w:hAnsi="Calibri" w:cs="Calibri"/>
          <w:sz w:val="36"/>
          <w:szCs w:val="36"/>
          <w:rtl/>
          <w:lang w:bidi="ar-EG"/>
        </w:rPr>
        <w:t>ن الله</w:t>
      </w:r>
      <w:r w:rsidRPr="003544FD">
        <w:rPr>
          <w:rFonts w:ascii="Calibri" w:hAnsi="Calibri" w:cs="Calibri"/>
          <w:sz w:val="36"/>
          <w:szCs w:val="36"/>
          <w:rtl/>
          <w:lang w:bidi="ar-EG"/>
        </w:rPr>
        <w:t xml:space="preserve"> بلا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و</w:t>
      </w:r>
      <w:r w:rsidR="006614DB">
        <w:rPr>
          <w:rFonts w:ascii="Calibri" w:hAnsi="Calibri" w:cs="Calibri" w:hint="cs"/>
          <w:sz w:val="36"/>
          <w:szCs w:val="36"/>
          <w:rtl/>
          <w:lang w:bidi="ar-EG"/>
        </w:rPr>
        <w:t>َّ</w:t>
      </w:r>
      <w:r w:rsidRPr="003544FD">
        <w:rPr>
          <w:rFonts w:ascii="Calibri" w:hAnsi="Calibri" w:cs="Calibri"/>
          <w:sz w:val="36"/>
          <w:szCs w:val="36"/>
          <w:rtl/>
          <w:lang w:bidi="ar-EG"/>
        </w:rPr>
        <w:t>ل</w:t>
      </w:r>
      <w:r w:rsidR="006614DB">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844E5" w:rsidRPr="003544FD">
        <w:rPr>
          <w:rFonts w:ascii="Calibri" w:hAnsi="Calibri" w:cs="Calibri"/>
          <w:sz w:val="36"/>
          <w:szCs w:val="36"/>
          <w:rtl/>
          <w:lang w:bidi="ar-EG"/>
        </w:rPr>
        <w:t xml:space="preserve"> يكون الكو</w:t>
      </w:r>
      <w:r w:rsidRPr="003544FD">
        <w:rPr>
          <w:rFonts w:ascii="Calibri" w:hAnsi="Calibri" w:cs="Calibri"/>
          <w:sz w:val="36"/>
          <w:szCs w:val="36"/>
          <w:rtl/>
          <w:lang w:bidi="ar-EG"/>
        </w:rPr>
        <w:t xml:space="preserve">ن بلا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و</w:t>
      </w:r>
      <w:r w:rsidR="006614DB">
        <w:rPr>
          <w:rFonts w:ascii="Calibri" w:hAnsi="Calibri" w:cs="Calibri" w:hint="cs"/>
          <w:sz w:val="36"/>
          <w:szCs w:val="36"/>
          <w:rtl/>
          <w:lang w:bidi="ar-EG"/>
        </w:rPr>
        <w:t>َّ</w:t>
      </w:r>
      <w:r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7844E5" w:rsidRPr="003544FD">
        <w:rPr>
          <w:rFonts w:ascii="Calibri" w:hAnsi="Calibri" w:cs="Calibri"/>
          <w:sz w:val="36"/>
          <w:szCs w:val="36"/>
          <w:rtl/>
          <w:lang w:bidi="ar-EG"/>
        </w:rPr>
        <w:t>ن</w:t>
      </w:r>
      <w:r w:rsidR="006614DB">
        <w:rPr>
          <w:rFonts w:ascii="Calibri" w:hAnsi="Calibri" w:cs="Calibri" w:hint="cs"/>
          <w:sz w:val="36"/>
          <w:szCs w:val="36"/>
          <w:rtl/>
          <w:lang w:bidi="ar-EG"/>
        </w:rPr>
        <w:t>َّ</w:t>
      </w:r>
      <w:r w:rsidR="007844E5" w:rsidRPr="003544FD">
        <w:rPr>
          <w:rFonts w:ascii="Calibri" w:hAnsi="Calibri" w:cs="Calibri"/>
          <w:sz w:val="36"/>
          <w:szCs w:val="36"/>
          <w:rtl/>
          <w:lang w:bidi="ar-EG"/>
        </w:rPr>
        <w:t xml:space="preserve"> الع</w:t>
      </w:r>
      <w:r w:rsidR="006614DB">
        <w:rPr>
          <w:rFonts w:ascii="Calibri" w:hAnsi="Calibri" w:cs="Calibri" w:hint="cs"/>
          <w:sz w:val="36"/>
          <w:szCs w:val="36"/>
          <w:rtl/>
          <w:lang w:bidi="ar-EG"/>
        </w:rPr>
        <w:t>َ</w:t>
      </w:r>
      <w:r w:rsidR="007844E5" w:rsidRPr="003544FD">
        <w:rPr>
          <w:rFonts w:ascii="Calibri" w:hAnsi="Calibri" w:cs="Calibri"/>
          <w:sz w:val="36"/>
          <w:szCs w:val="36"/>
          <w:rtl/>
          <w:lang w:bidi="ar-EG"/>
        </w:rPr>
        <w:t>د</w:t>
      </w:r>
      <w:r w:rsidR="006614DB">
        <w:rPr>
          <w:rFonts w:ascii="Calibri" w:hAnsi="Calibri" w:cs="Calibri" w:hint="cs"/>
          <w:sz w:val="36"/>
          <w:szCs w:val="36"/>
          <w:rtl/>
          <w:lang w:bidi="ar-EG"/>
        </w:rPr>
        <w:t>َ</w:t>
      </w:r>
      <w:r w:rsidR="007844E5" w:rsidRPr="003544FD">
        <w:rPr>
          <w:rFonts w:ascii="Calibri" w:hAnsi="Calibri" w:cs="Calibri"/>
          <w:sz w:val="36"/>
          <w:szCs w:val="36"/>
          <w:rtl/>
          <w:lang w:bidi="ar-EG"/>
        </w:rPr>
        <w:t>م لا ي</w:t>
      </w:r>
      <w:r w:rsidR="006614DB">
        <w:rPr>
          <w:rFonts w:ascii="Calibri" w:hAnsi="Calibri" w:cs="Calibri" w:hint="cs"/>
          <w:sz w:val="36"/>
          <w:szCs w:val="36"/>
          <w:rtl/>
          <w:lang w:bidi="ar-EG"/>
        </w:rPr>
        <w:t>ُ</w:t>
      </w:r>
      <w:r w:rsidR="007844E5" w:rsidRPr="003544FD">
        <w:rPr>
          <w:rFonts w:ascii="Calibri" w:hAnsi="Calibri" w:cs="Calibri"/>
          <w:sz w:val="36"/>
          <w:szCs w:val="36"/>
          <w:rtl/>
          <w:lang w:bidi="ar-EG"/>
        </w:rPr>
        <w:t>وج</w:t>
      </w:r>
      <w:r w:rsidR="006614DB">
        <w:rPr>
          <w:rFonts w:ascii="Calibri" w:hAnsi="Calibri" w:cs="Calibri" w:hint="cs"/>
          <w:sz w:val="36"/>
          <w:szCs w:val="36"/>
          <w:rtl/>
          <w:lang w:bidi="ar-EG"/>
        </w:rPr>
        <w:t>ِ</w:t>
      </w:r>
      <w:r w:rsidR="007844E5" w:rsidRPr="003544FD">
        <w:rPr>
          <w:rFonts w:ascii="Calibri" w:hAnsi="Calibri" w:cs="Calibri"/>
          <w:sz w:val="36"/>
          <w:szCs w:val="36"/>
          <w:rtl/>
          <w:lang w:bidi="ar-EG"/>
        </w:rPr>
        <w:t>د شيئًا</w:t>
      </w:r>
      <w:r w:rsidR="006614DB">
        <w:rPr>
          <w:rFonts w:ascii="Calibri" w:hAnsi="Calibri" w:cs="Calibri" w:hint="cs"/>
          <w:sz w:val="36"/>
          <w:szCs w:val="36"/>
          <w:rtl/>
          <w:lang w:bidi="ar-EG"/>
        </w:rPr>
        <w:t>.</w:t>
      </w:r>
    </w:p>
    <w:p w14:paraId="7E06C512" w14:textId="495890FD"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السبب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 تعقيدا من الأثر لا برهان عليه ع</w:t>
      </w:r>
      <w:r w:rsidR="007844E5" w:rsidRPr="003544FD">
        <w:rPr>
          <w:rFonts w:ascii="Calibri" w:hAnsi="Calibri" w:cs="Calibri"/>
          <w:sz w:val="36"/>
          <w:szCs w:val="36"/>
          <w:rtl/>
          <w:lang w:bidi="ar-EG"/>
        </w:rPr>
        <w:t>ق</w:t>
      </w:r>
      <w:r w:rsidRPr="003544FD">
        <w:rPr>
          <w:rFonts w:ascii="Calibri" w:hAnsi="Calibri" w:cs="Calibri"/>
          <w:sz w:val="36"/>
          <w:szCs w:val="36"/>
          <w:rtl/>
          <w:lang w:bidi="ar-EG"/>
        </w:rPr>
        <w:t>لا؛ فقد ينش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الأثر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ش</w:t>
      </w:r>
      <w:r w:rsidRPr="003544FD">
        <w:rPr>
          <w:rFonts w:ascii="Calibri" w:hAnsi="Calibri" w:cs="Calibri"/>
          <w:sz w:val="36"/>
          <w:szCs w:val="36"/>
          <w:rtl/>
          <w:lang w:bidi="ar-EG"/>
        </w:rPr>
        <w:t>د تعقيدا منه</w:t>
      </w:r>
      <w:r w:rsidR="007844E5" w:rsidRPr="003544FD">
        <w:rPr>
          <w:rFonts w:ascii="Calibri" w:hAnsi="Calibri" w:cs="Calibri"/>
          <w:sz w:val="36"/>
          <w:szCs w:val="36"/>
          <w:rtl/>
          <w:lang w:bidi="ar-EG"/>
        </w:rPr>
        <w:t>...</w:t>
      </w:r>
      <w:r w:rsidRPr="003544FD">
        <w:rPr>
          <w:rFonts w:ascii="Calibri" w:hAnsi="Calibri" w:cs="Calibri"/>
          <w:sz w:val="36"/>
          <w:szCs w:val="36"/>
          <w:rtl/>
          <w:lang w:bidi="ar-EG"/>
        </w:rPr>
        <w:t xml:space="preserve">الذات الإلهية عظيمة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مبلغ الكمال، وليست معقدة، والتعقيد غير العظمة والكمال</w:t>
      </w:r>
      <w:r w:rsidR="006055FE">
        <w:rPr>
          <w:rFonts w:ascii="Calibri" w:hAnsi="Calibri" w:cs="Calibri" w:hint="cs"/>
          <w:sz w:val="36"/>
          <w:szCs w:val="36"/>
          <w:rtl/>
          <w:lang w:bidi="ar-EG"/>
        </w:rPr>
        <w:t>.</w:t>
      </w:r>
    </w:p>
    <w:p w14:paraId="0E0AEDFD" w14:textId="4BF9E85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وج</w:t>
      </w:r>
      <w:r w:rsidR="00FE5C2E">
        <w:rPr>
          <w:rFonts w:ascii="Calibri" w:hAnsi="Calibri" w:cs="Calibri" w:hint="cs"/>
          <w:sz w:val="36"/>
          <w:szCs w:val="36"/>
          <w:rtl/>
          <w:lang w:bidi="ar-EG"/>
        </w:rPr>
        <w:t>َّ</w:t>
      </w:r>
      <w:r w:rsidRPr="003544FD">
        <w:rPr>
          <w:rFonts w:ascii="Calibri" w:hAnsi="Calibri" w:cs="Calibri"/>
          <w:sz w:val="36"/>
          <w:szCs w:val="36"/>
          <w:rtl/>
          <w:lang w:bidi="ar-EG"/>
        </w:rPr>
        <w:t>ه الفيلسوف الم</w:t>
      </w:r>
      <w:r w:rsidR="00FE5C2E">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توماس ناجل</w:t>
      </w:r>
      <w:r w:rsidRPr="003544FD">
        <w:rPr>
          <w:rFonts w:ascii="Calibri" w:hAnsi="Calibri" w:cs="Calibri"/>
          <w:sz w:val="36"/>
          <w:szCs w:val="36"/>
          <w:rtl/>
          <w:lang w:bidi="ar-EG"/>
        </w:rPr>
        <w:t>) اعتراضا</w:t>
      </w:r>
      <w:r w:rsidR="00FE5C2E">
        <w:rPr>
          <w:rFonts w:ascii="Calibri" w:hAnsi="Calibri" w:cs="Calibri" w:hint="cs"/>
          <w:sz w:val="36"/>
          <w:szCs w:val="36"/>
          <w:rtl/>
          <w:lang w:bidi="ar-EG"/>
        </w:rPr>
        <w:t>ً</w:t>
      </w:r>
      <w:r w:rsidRPr="003544FD">
        <w:rPr>
          <w:rFonts w:ascii="Calibri" w:hAnsi="Calibri" w:cs="Calibri"/>
          <w:sz w:val="36"/>
          <w:szCs w:val="36"/>
          <w:rtl/>
          <w:lang w:bidi="ar-EG"/>
        </w:rPr>
        <w:t xml:space="preserve"> على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خ</w:t>
      </w:r>
      <w:r w:rsidR="00FE5C2E">
        <w:rPr>
          <w:rFonts w:ascii="Calibri" w:hAnsi="Calibri" w:cs="Calibri" w:hint="cs"/>
          <w:sz w:val="36"/>
          <w:szCs w:val="36"/>
          <w:rtl/>
          <w:lang w:bidi="ar-EG"/>
        </w:rPr>
        <w:t>ُ</w:t>
      </w:r>
      <w:r w:rsidRPr="003544FD">
        <w:rPr>
          <w:rFonts w:ascii="Calibri" w:hAnsi="Calibri" w:cs="Calibri"/>
          <w:sz w:val="36"/>
          <w:szCs w:val="36"/>
          <w:rtl/>
          <w:lang w:bidi="ar-EG"/>
        </w:rPr>
        <w:t xml:space="preserve">لاصته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E5C2E">
        <w:rPr>
          <w:rFonts w:ascii="Calibri" w:hAnsi="Calibri" w:cs="Calibri" w:hint="cs"/>
          <w:sz w:val="36"/>
          <w:szCs w:val="36"/>
          <w:rtl/>
          <w:lang w:bidi="ar-EG"/>
        </w:rPr>
        <w:t>َّ</w:t>
      </w:r>
      <w:r w:rsidRPr="003544FD">
        <w:rPr>
          <w:rFonts w:ascii="Calibri" w:hAnsi="Calibri" w:cs="Calibri"/>
          <w:sz w:val="36"/>
          <w:szCs w:val="36"/>
          <w:rtl/>
          <w:lang w:bidi="ar-EG"/>
        </w:rPr>
        <w:t xml:space="preserve">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واقع في الإشكال نفسه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راد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ن يلزم المؤ</w:t>
      </w:r>
      <w:r w:rsidRPr="003544FD">
        <w:rPr>
          <w:rFonts w:ascii="Calibri" w:hAnsi="Calibri" w:cs="Calibri"/>
          <w:sz w:val="36"/>
          <w:szCs w:val="36"/>
          <w:rtl/>
          <w:lang w:bidi="ar-EG"/>
        </w:rPr>
        <w:t xml:space="preserve">من بجوابه؛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E5C2E">
        <w:rPr>
          <w:rFonts w:ascii="Calibri" w:hAnsi="Calibri" w:cs="Calibri" w:hint="cs"/>
          <w:sz w:val="36"/>
          <w:szCs w:val="36"/>
          <w:rtl/>
          <w:lang w:bidi="ar-EG"/>
        </w:rPr>
        <w:t>َّ</w:t>
      </w:r>
      <w:r w:rsidRPr="003544FD">
        <w:rPr>
          <w:rFonts w:ascii="Calibri" w:hAnsi="Calibri" w:cs="Calibri"/>
          <w:sz w:val="36"/>
          <w:szCs w:val="36"/>
          <w:rtl/>
          <w:lang w:bidi="ar-EG"/>
        </w:rPr>
        <w:t xml:space="preserve"> (</w:t>
      </w:r>
      <w:r w:rsidR="0037059F" w:rsidRPr="00FE5C2E">
        <w:rPr>
          <w:rFonts w:ascii="Calibri" w:hAnsi="Calibri" w:cs="Calibri" w:hint="cs"/>
          <w:b/>
          <w:bCs/>
          <w:sz w:val="36"/>
          <w:szCs w:val="36"/>
          <w:rtl/>
          <w:lang w:bidi="ar-EG"/>
        </w:rPr>
        <w:t>داوكينز</w:t>
      </w:r>
      <w:r w:rsidRPr="003544FD">
        <w:rPr>
          <w:rFonts w:ascii="Calibri" w:hAnsi="Calibri" w:cs="Calibri"/>
          <w:sz w:val="36"/>
          <w:szCs w:val="36"/>
          <w:rtl/>
          <w:lang w:bidi="ar-EG"/>
        </w:rPr>
        <w:t>) ير</w:t>
      </w:r>
      <w:r w:rsidR="0080416A">
        <w:rPr>
          <w:rFonts w:ascii="Calibri" w:hAnsi="Calibri" w:cs="Calibri" w:hint="cs"/>
          <w:sz w:val="36"/>
          <w:szCs w:val="36"/>
          <w:rtl/>
          <w:lang w:bidi="ar-EG"/>
        </w:rPr>
        <w:t>ُ</w:t>
      </w:r>
      <w:r w:rsidRPr="003544FD">
        <w:rPr>
          <w:rFonts w:ascii="Calibri" w:hAnsi="Calibri" w:cs="Calibri"/>
          <w:sz w:val="36"/>
          <w:szCs w:val="36"/>
          <w:rtl/>
          <w:lang w:bidi="ar-EG"/>
        </w:rPr>
        <w:t>د</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وجه الحياة على الأرض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90107F">
        <w:rPr>
          <w:rFonts w:ascii="Calibri" w:hAnsi="Calibri" w:cs="Calibri"/>
          <w:sz w:val="36"/>
          <w:szCs w:val="36"/>
          <w:rtl/>
          <w:lang w:bidi="ar-EG"/>
        </w:rPr>
        <w:t>آ</w:t>
      </w:r>
      <w:r w:rsidRPr="003544FD">
        <w:rPr>
          <w:rFonts w:ascii="Calibri" w:hAnsi="Calibri" w:cs="Calibri"/>
          <w:sz w:val="36"/>
          <w:szCs w:val="36"/>
          <w:rtl/>
          <w:lang w:bidi="ar-EG"/>
        </w:rPr>
        <w:t>لية «</w:t>
      </w:r>
      <w:r w:rsidRPr="0080416A">
        <w:rPr>
          <w:rFonts w:ascii="Calibri" w:hAnsi="Calibri" w:cs="Calibri"/>
          <w:b/>
          <w:bCs/>
          <w:sz w:val="36"/>
          <w:szCs w:val="36"/>
          <w:rtl/>
          <w:lang w:bidi="ar-EG"/>
        </w:rPr>
        <w:t>الانتخاب الطبيعي</w:t>
      </w:r>
      <w:r w:rsidR="00645C47" w:rsidRPr="003544FD">
        <w:rPr>
          <w:rFonts w:ascii="Calibri" w:hAnsi="Calibri" w:cs="Calibri"/>
          <w:sz w:val="36"/>
          <w:szCs w:val="36"/>
          <w:rtl/>
          <w:lang w:bidi="ar-EG"/>
        </w:rPr>
        <w:t>»</w:t>
      </w:r>
      <w:r w:rsidRPr="003544FD">
        <w:rPr>
          <w:rFonts w:ascii="Calibri" w:hAnsi="Calibri" w:cs="Calibri"/>
          <w:sz w:val="36"/>
          <w:szCs w:val="36"/>
          <w:rtl/>
          <w:lang w:bidi="ar-EG"/>
        </w:rPr>
        <w:t>، لكن</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80416A">
        <w:rPr>
          <w:rFonts w:ascii="Calibri" w:hAnsi="Calibri" w:cs="Calibri" w:hint="cs"/>
          <w:sz w:val="36"/>
          <w:szCs w:val="36"/>
          <w:rtl/>
          <w:lang w:bidi="ar-EG"/>
        </w:rPr>
        <w:t>َ</w:t>
      </w:r>
      <w:r w:rsidRPr="003544FD">
        <w:rPr>
          <w:rFonts w:ascii="Calibri" w:hAnsi="Calibri" w:cs="Calibri"/>
          <w:sz w:val="36"/>
          <w:szCs w:val="36"/>
          <w:rtl/>
          <w:lang w:bidi="ar-EG"/>
        </w:rPr>
        <w:t>ي</w:t>
      </w:r>
      <w:r w:rsidR="0080416A">
        <w:rPr>
          <w:rFonts w:ascii="Calibri" w:hAnsi="Calibri" w:cs="Calibri" w:hint="cs"/>
          <w:sz w:val="36"/>
          <w:szCs w:val="36"/>
          <w:rtl/>
          <w:lang w:bidi="ar-EG"/>
        </w:rPr>
        <w:t>َّ</w:t>
      </w:r>
      <w:r w:rsidRPr="003544FD">
        <w:rPr>
          <w:rFonts w:ascii="Calibri" w:hAnsi="Calibri" w:cs="Calibri"/>
          <w:sz w:val="36"/>
          <w:szCs w:val="36"/>
          <w:rtl/>
          <w:lang w:bidi="ar-EG"/>
        </w:rPr>
        <w:t>ة لا ي</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ن تتطو</w:t>
      </w:r>
      <w:r w:rsidR="0080416A">
        <w:rPr>
          <w:rFonts w:ascii="Calibri" w:hAnsi="Calibri" w:cs="Calibri" w:hint="cs"/>
          <w:sz w:val="36"/>
          <w:szCs w:val="36"/>
          <w:rtl/>
          <w:lang w:bidi="ar-EG"/>
        </w:rPr>
        <w:t>َّ</w:t>
      </w:r>
      <w:r w:rsidRPr="003544FD">
        <w:rPr>
          <w:rFonts w:ascii="Calibri" w:hAnsi="Calibri" w:cs="Calibri"/>
          <w:sz w:val="36"/>
          <w:szCs w:val="36"/>
          <w:rtl/>
          <w:lang w:bidi="ar-EG"/>
        </w:rPr>
        <w:t>ر دون و</w:t>
      </w:r>
      <w:r w:rsidR="0080416A">
        <w:rPr>
          <w:rFonts w:ascii="Calibri" w:hAnsi="Calibri" w:cs="Calibri" w:hint="cs"/>
          <w:sz w:val="36"/>
          <w:szCs w:val="36"/>
          <w:rtl/>
          <w:lang w:bidi="ar-EG"/>
        </w:rPr>
        <w:t>ُ</w:t>
      </w:r>
      <w:r w:rsidRPr="003544FD">
        <w:rPr>
          <w:rFonts w:ascii="Calibri" w:hAnsi="Calibri" w:cs="Calibri"/>
          <w:sz w:val="36"/>
          <w:szCs w:val="36"/>
          <w:rtl/>
          <w:lang w:bidi="ar-EG"/>
        </w:rPr>
        <w:t>ج</w:t>
      </w:r>
      <w:r w:rsidR="0080416A">
        <w:rPr>
          <w:rFonts w:ascii="Calibri" w:hAnsi="Calibri" w:cs="Calibri" w:hint="cs"/>
          <w:sz w:val="36"/>
          <w:szCs w:val="36"/>
          <w:rtl/>
          <w:lang w:bidi="ar-EG"/>
        </w:rPr>
        <w:t>ُ</w:t>
      </w:r>
      <w:r w:rsidRPr="003544FD">
        <w:rPr>
          <w:rFonts w:ascii="Calibri" w:hAnsi="Calibri" w:cs="Calibri"/>
          <w:sz w:val="36"/>
          <w:szCs w:val="36"/>
          <w:rtl/>
          <w:lang w:bidi="ar-EG"/>
        </w:rPr>
        <w:t>ود الحياة الأولى في شكلها البدا</w:t>
      </w:r>
      <w:r w:rsidR="006228D8" w:rsidRPr="003544FD">
        <w:rPr>
          <w:rFonts w:ascii="Calibri" w:hAnsi="Calibri" w:cs="Calibri"/>
          <w:sz w:val="36"/>
          <w:szCs w:val="36"/>
          <w:rtl/>
          <w:lang w:bidi="ar-EG"/>
        </w:rPr>
        <w:t>ئ</w:t>
      </w:r>
      <w:r w:rsidR="007844E5" w:rsidRPr="003544FD">
        <w:rPr>
          <w:rFonts w:ascii="Calibri" w:hAnsi="Calibri" w:cs="Calibri"/>
          <w:sz w:val="36"/>
          <w:szCs w:val="36"/>
          <w:rtl/>
          <w:lang w:bidi="ar-EG"/>
        </w:rPr>
        <w:t>ي؛ فالت</w:t>
      </w:r>
      <w:r w:rsidR="0080416A">
        <w:rPr>
          <w:rFonts w:ascii="Calibri" w:hAnsi="Calibri" w:cs="Calibri" w:hint="cs"/>
          <w:sz w:val="36"/>
          <w:szCs w:val="36"/>
          <w:rtl/>
          <w:lang w:bidi="ar-EG"/>
        </w:rPr>
        <w:t>َّ</w:t>
      </w:r>
      <w:r w:rsidR="007844E5" w:rsidRPr="003544FD">
        <w:rPr>
          <w:rFonts w:ascii="Calibri" w:hAnsi="Calibri" w:cs="Calibri"/>
          <w:sz w:val="36"/>
          <w:szCs w:val="36"/>
          <w:rtl/>
          <w:lang w:bidi="ar-EG"/>
        </w:rPr>
        <w:t>طو</w:t>
      </w:r>
      <w:r w:rsidR="0080416A">
        <w:rPr>
          <w:rFonts w:ascii="Calibri" w:hAnsi="Calibri" w:cs="Calibri" w:hint="cs"/>
          <w:sz w:val="36"/>
          <w:szCs w:val="36"/>
          <w:rtl/>
          <w:lang w:bidi="ar-EG"/>
        </w:rPr>
        <w:t>ُّ</w:t>
      </w:r>
      <w:r w:rsidRPr="003544FD">
        <w:rPr>
          <w:rFonts w:ascii="Calibri" w:hAnsi="Calibri" w:cs="Calibri"/>
          <w:sz w:val="36"/>
          <w:szCs w:val="36"/>
          <w:rtl/>
          <w:lang w:bidi="ar-EG"/>
        </w:rPr>
        <w:t>ر لا ي</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يقع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80416A">
        <w:rPr>
          <w:rFonts w:ascii="Calibri" w:hAnsi="Calibri" w:cs="Calibri" w:hint="cs"/>
          <w:sz w:val="36"/>
          <w:szCs w:val="36"/>
          <w:rtl/>
          <w:lang w:bidi="ar-EG"/>
        </w:rPr>
        <w:t>َّ</w:t>
      </w:r>
      <w:r w:rsidRPr="003544FD">
        <w:rPr>
          <w:rFonts w:ascii="Calibri" w:hAnsi="Calibri" w:cs="Calibri"/>
          <w:sz w:val="36"/>
          <w:szCs w:val="36"/>
          <w:rtl/>
          <w:lang w:bidi="ar-EG"/>
        </w:rPr>
        <w:t>ا بو</w:t>
      </w:r>
      <w:r w:rsidR="0080416A">
        <w:rPr>
          <w:rFonts w:ascii="Calibri" w:hAnsi="Calibri" w:cs="Calibri" w:hint="cs"/>
          <w:sz w:val="36"/>
          <w:szCs w:val="36"/>
          <w:rtl/>
          <w:lang w:bidi="ar-EG"/>
        </w:rPr>
        <w:t>ُ</w:t>
      </w:r>
      <w:r w:rsidRPr="003544FD">
        <w:rPr>
          <w:rFonts w:ascii="Calibri" w:hAnsi="Calibri" w:cs="Calibri"/>
          <w:sz w:val="36"/>
          <w:szCs w:val="36"/>
          <w:rtl/>
          <w:lang w:bidi="ar-EG"/>
        </w:rPr>
        <w:t>ج</w:t>
      </w:r>
      <w:r w:rsidR="0080416A">
        <w:rPr>
          <w:rFonts w:ascii="Calibri" w:hAnsi="Calibri" w:cs="Calibri" w:hint="cs"/>
          <w:sz w:val="36"/>
          <w:szCs w:val="36"/>
          <w:rtl/>
          <w:lang w:bidi="ar-EG"/>
        </w:rPr>
        <w:t>ُ</w:t>
      </w:r>
      <w:r w:rsidRPr="003544FD">
        <w:rPr>
          <w:rFonts w:ascii="Calibri" w:hAnsi="Calibri" w:cs="Calibri"/>
          <w:sz w:val="36"/>
          <w:szCs w:val="36"/>
          <w:rtl/>
          <w:lang w:bidi="ar-EG"/>
        </w:rPr>
        <w:t>ود رصيد جيني تحدث فيه الط</w:t>
      </w:r>
      <w:r w:rsidR="0080416A">
        <w:rPr>
          <w:rFonts w:ascii="Calibri" w:hAnsi="Calibri" w:cs="Calibri" w:hint="cs"/>
          <w:sz w:val="36"/>
          <w:szCs w:val="36"/>
          <w:rtl/>
          <w:lang w:bidi="ar-EG"/>
        </w:rPr>
        <w:t>َّ</w:t>
      </w:r>
      <w:r w:rsidRPr="003544FD">
        <w:rPr>
          <w:rFonts w:ascii="Calibri" w:hAnsi="Calibri" w:cs="Calibri"/>
          <w:sz w:val="36"/>
          <w:szCs w:val="36"/>
          <w:rtl/>
          <w:lang w:bidi="ar-EG"/>
        </w:rPr>
        <w:t>فرات، لكن</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 الماد</w:t>
      </w:r>
      <w:r w:rsidR="0080416A">
        <w:rPr>
          <w:rFonts w:ascii="Calibri" w:hAnsi="Calibri" w:cs="Calibri" w:hint="cs"/>
          <w:sz w:val="36"/>
          <w:szCs w:val="36"/>
          <w:rtl/>
          <w:lang w:bidi="ar-EG"/>
        </w:rPr>
        <w:t>َّ</w:t>
      </w:r>
      <w:r w:rsidRPr="003544FD">
        <w:rPr>
          <w:rFonts w:ascii="Calibri" w:hAnsi="Calibri" w:cs="Calibri"/>
          <w:sz w:val="36"/>
          <w:szCs w:val="36"/>
          <w:rtl/>
          <w:lang w:bidi="ar-EG"/>
        </w:rPr>
        <w:t>ة الجينية الأولى شديدة الت</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عقيد بصورة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ع</w:t>
      </w:r>
      <w:r w:rsidRPr="003544FD">
        <w:rPr>
          <w:rFonts w:ascii="Calibri" w:hAnsi="Calibri" w:cs="Calibri"/>
          <w:sz w:val="36"/>
          <w:szCs w:val="36"/>
          <w:rtl/>
          <w:lang w:bidi="ar-EG"/>
        </w:rPr>
        <w:t>ظم م</w:t>
      </w:r>
      <w:r w:rsidR="0080416A">
        <w:rPr>
          <w:rFonts w:ascii="Calibri" w:hAnsi="Calibri" w:cs="Calibri" w:hint="cs"/>
          <w:sz w:val="36"/>
          <w:szCs w:val="36"/>
          <w:rtl/>
          <w:lang w:bidi="ar-EG"/>
        </w:rPr>
        <w:t>ِ</w:t>
      </w:r>
      <w:r w:rsidRPr="003544FD">
        <w:rPr>
          <w:rFonts w:ascii="Calibri" w:hAnsi="Calibri" w:cs="Calibri"/>
          <w:sz w:val="36"/>
          <w:szCs w:val="36"/>
          <w:rtl/>
          <w:lang w:bidi="ar-EG"/>
        </w:rPr>
        <w:t>ن الت</w:t>
      </w:r>
      <w:r w:rsidR="0080416A">
        <w:rPr>
          <w:rFonts w:ascii="Calibri" w:hAnsi="Calibri" w:cs="Calibri" w:hint="cs"/>
          <w:sz w:val="36"/>
          <w:szCs w:val="36"/>
          <w:rtl/>
          <w:lang w:bidi="ar-EG"/>
        </w:rPr>
        <w:t>َّ</w:t>
      </w:r>
      <w:r w:rsidRPr="003544FD">
        <w:rPr>
          <w:rFonts w:ascii="Calibri" w:hAnsi="Calibri" w:cs="Calibri"/>
          <w:sz w:val="36"/>
          <w:szCs w:val="36"/>
          <w:rtl/>
          <w:lang w:bidi="ar-EG"/>
        </w:rPr>
        <w:t>طو</w:t>
      </w:r>
      <w:r w:rsidR="0080416A">
        <w:rPr>
          <w:rFonts w:ascii="Calibri" w:hAnsi="Calibri" w:cs="Calibri" w:hint="cs"/>
          <w:sz w:val="36"/>
          <w:szCs w:val="36"/>
          <w:rtl/>
          <w:lang w:bidi="ar-EG"/>
        </w:rPr>
        <w:t>ُّ</w:t>
      </w:r>
      <w:r w:rsidRPr="003544FD">
        <w:rPr>
          <w:rFonts w:ascii="Calibri" w:hAnsi="Calibri" w:cs="Calibri"/>
          <w:sz w:val="36"/>
          <w:szCs w:val="36"/>
          <w:rtl/>
          <w:lang w:bidi="ar-EG"/>
        </w:rPr>
        <w:t>ر الل</w:t>
      </w:r>
      <w:r w:rsidR="0080416A">
        <w:rPr>
          <w:rFonts w:ascii="Calibri" w:hAnsi="Calibri" w:cs="Calibri" w:hint="cs"/>
          <w:sz w:val="36"/>
          <w:szCs w:val="36"/>
          <w:rtl/>
          <w:lang w:bidi="ar-EG"/>
        </w:rPr>
        <w:t>َّ</w:t>
      </w:r>
      <w:r w:rsidRPr="003544FD">
        <w:rPr>
          <w:rFonts w:ascii="Calibri" w:hAnsi="Calibri" w:cs="Calibri"/>
          <w:sz w:val="36"/>
          <w:szCs w:val="36"/>
          <w:rtl/>
          <w:lang w:bidi="ar-EG"/>
        </w:rPr>
        <w:t>احق لظ</w:t>
      </w:r>
      <w:r w:rsidR="0080416A">
        <w:rPr>
          <w:rFonts w:ascii="Calibri" w:hAnsi="Calibri" w:cs="Calibri" w:hint="cs"/>
          <w:sz w:val="36"/>
          <w:szCs w:val="36"/>
          <w:rtl/>
          <w:lang w:bidi="ar-EG"/>
        </w:rPr>
        <w:t>ُ</w:t>
      </w:r>
      <w:r w:rsidRPr="003544FD">
        <w:rPr>
          <w:rFonts w:ascii="Calibri" w:hAnsi="Calibri" w:cs="Calibri"/>
          <w:sz w:val="36"/>
          <w:szCs w:val="36"/>
          <w:rtl/>
          <w:lang w:bidi="ar-EG"/>
        </w:rPr>
        <w:t>ه</w:t>
      </w:r>
      <w:r w:rsidR="0080416A">
        <w:rPr>
          <w:rFonts w:ascii="Calibri" w:hAnsi="Calibri" w:cs="Calibri" w:hint="cs"/>
          <w:sz w:val="36"/>
          <w:szCs w:val="36"/>
          <w:rtl/>
          <w:lang w:bidi="ar-EG"/>
        </w:rPr>
        <w:t>ُ</w:t>
      </w:r>
      <w:r w:rsidRPr="003544FD">
        <w:rPr>
          <w:rFonts w:ascii="Calibri" w:hAnsi="Calibri" w:cs="Calibri"/>
          <w:sz w:val="36"/>
          <w:szCs w:val="36"/>
          <w:rtl/>
          <w:lang w:bidi="ar-EG"/>
        </w:rPr>
        <w:t xml:space="preserve">ورها، بما يقتضي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F52A7">
        <w:rPr>
          <w:rFonts w:ascii="Calibri" w:hAnsi="Calibri" w:cs="Calibri" w:hint="cs"/>
          <w:sz w:val="36"/>
          <w:szCs w:val="36"/>
          <w:rtl/>
          <w:lang w:bidi="ar-EG"/>
        </w:rPr>
        <w:t>َّ</w:t>
      </w:r>
      <w:r w:rsidRPr="003544FD">
        <w:rPr>
          <w:rFonts w:ascii="Calibri" w:hAnsi="Calibri" w:cs="Calibri"/>
          <w:sz w:val="36"/>
          <w:szCs w:val="36"/>
          <w:rtl/>
          <w:lang w:bidi="ar-EG"/>
        </w:rPr>
        <w:t xml:space="preserve"> تفسير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صل الت</w:t>
      </w:r>
      <w:r w:rsidR="006F52A7">
        <w:rPr>
          <w:rFonts w:ascii="Calibri" w:hAnsi="Calibri" w:cs="Calibri" w:hint="cs"/>
          <w:sz w:val="36"/>
          <w:szCs w:val="36"/>
          <w:rtl/>
          <w:lang w:bidi="ar-EG"/>
        </w:rPr>
        <w:t>َّ</w:t>
      </w:r>
      <w:r w:rsidR="007844E5" w:rsidRPr="003544FD">
        <w:rPr>
          <w:rFonts w:ascii="Calibri" w:hAnsi="Calibri" w:cs="Calibri"/>
          <w:sz w:val="36"/>
          <w:szCs w:val="36"/>
          <w:rtl/>
          <w:lang w:bidi="ar-EG"/>
        </w:rPr>
        <w:t>طو</w:t>
      </w:r>
      <w:r w:rsidR="006F52A7">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007844E5" w:rsidRPr="003544FD">
        <w:rPr>
          <w:rFonts w:ascii="Calibri" w:hAnsi="Calibri" w:cs="Calibri"/>
          <w:sz w:val="36"/>
          <w:szCs w:val="36"/>
          <w:rtl/>
          <w:lang w:bidi="ar-EG"/>
        </w:rPr>
        <w:t>عقد من الت</w:t>
      </w:r>
      <w:r w:rsidR="006F52A7">
        <w:rPr>
          <w:rFonts w:ascii="Calibri" w:hAnsi="Calibri" w:cs="Calibri" w:hint="cs"/>
          <w:sz w:val="36"/>
          <w:szCs w:val="36"/>
          <w:rtl/>
          <w:lang w:bidi="ar-EG"/>
        </w:rPr>
        <w:t>َّ</w:t>
      </w:r>
      <w:r w:rsidR="007844E5" w:rsidRPr="003544FD">
        <w:rPr>
          <w:rFonts w:ascii="Calibri" w:hAnsi="Calibri" w:cs="Calibri"/>
          <w:sz w:val="36"/>
          <w:szCs w:val="36"/>
          <w:rtl/>
          <w:lang w:bidi="ar-EG"/>
        </w:rPr>
        <w:t>طو</w:t>
      </w:r>
      <w:r w:rsidR="006F52A7">
        <w:rPr>
          <w:rFonts w:ascii="Calibri" w:hAnsi="Calibri" w:cs="Calibri" w:hint="cs"/>
          <w:sz w:val="36"/>
          <w:szCs w:val="36"/>
          <w:rtl/>
          <w:lang w:bidi="ar-EG"/>
        </w:rPr>
        <w:t>ُّ</w:t>
      </w:r>
      <w:r w:rsidRPr="003544FD">
        <w:rPr>
          <w:rFonts w:ascii="Calibri" w:hAnsi="Calibri" w:cs="Calibri"/>
          <w:sz w:val="36"/>
          <w:szCs w:val="36"/>
          <w:rtl/>
          <w:lang w:bidi="ar-EG"/>
        </w:rPr>
        <w:t>ر نفسه</w:t>
      </w:r>
      <w:r w:rsidR="007844E5" w:rsidRPr="003544FD">
        <w:rPr>
          <w:rFonts w:ascii="Calibri" w:hAnsi="Calibri" w:cs="Calibri"/>
          <w:sz w:val="36"/>
          <w:szCs w:val="36"/>
          <w:rtl/>
          <w:lang w:bidi="ar-EG"/>
        </w:rPr>
        <w:t>.</w:t>
      </w:r>
    </w:p>
    <w:p w14:paraId="638DDB06" w14:textId="07720BB9" w:rsidR="007732A6" w:rsidRDefault="007844E5"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T</w:t>
      </w:r>
      <w:r w:rsidR="006055FE">
        <w:rPr>
          <w:rFonts w:ascii="Calibri" w:hAnsi="Calibri" w:cs="Calibri"/>
          <w:sz w:val="36"/>
          <w:szCs w:val="36"/>
          <w:lang w:bidi="ar-EG"/>
        </w:rPr>
        <w:t>homas N</w:t>
      </w:r>
      <w:r w:rsidR="009954C4">
        <w:rPr>
          <w:rFonts w:ascii="Calibri" w:hAnsi="Calibri" w:cs="Calibri"/>
          <w:sz w:val="36"/>
          <w:szCs w:val="36"/>
          <w:lang w:bidi="ar-EG"/>
        </w:rPr>
        <w:t>agel,</w:t>
      </w:r>
      <w:r w:rsidRPr="003544FD">
        <w:rPr>
          <w:rFonts w:ascii="Calibri" w:hAnsi="Calibri" w:cs="Calibri"/>
          <w:sz w:val="36"/>
          <w:szCs w:val="36"/>
          <w:lang w:bidi="ar-EG"/>
        </w:rPr>
        <w:t xml:space="preserve"> </w:t>
      </w:r>
      <w:r w:rsidRPr="003A25E5">
        <w:rPr>
          <w:rFonts w:ascii="Calibri" w:hAnsi="Calibri" w:cs="Calibri"/>
          <w:b/>
          <w:bCs/>
          <w:i/>
          <w:iCs/>
          <w:sz w:val="36"/>
          <w:szCs w:val="36"/>
          <w:lang w:bidi="ar-EG"/>
        </w:rPr>
        <w:t>Secular Philosophy and the Religious Temperament</w:t>
      </w:r>
      <w:r w:rsidRPr="003544FD">
        <w:rPr>
          <w:rFonts w:ascii="Calibri" w:hAnsi="Calibri" w:cs="Calibri"/>
          <w:sz w:val="36"/>
          <w:szCs w:val="36"/>
          <w:lang w:bidi="ar-EG"/>
        </w:rPr>
        <w:t>: Essays</w:t>
      </w:r>
      <w:r w:rsidR="005E50DE">
        <w:rPr>
          <w:rFonts w:ascii="Calibri" w:hAnsi="Calibri" w:cs="Calibri"/>
          <w:sz w:val="36"/>
          <w:szCs w:val="36"/>
          <w:lang w:bidi="ar-EG"/>
        </w:rPr>
        <w:t xml:space="preserve"> 2002</w:t>
      </w:r>
      <w:r w:rsidR="007806A9">
        <w:rPr>
          <w:rFonts w:ascii="Calibri" w:hAnsi="Calibri" w:cs="Calibri"/>
          <w:sz w:val="36"/>
          <w:szCs w:val="36"/>
          <w:lang w:bidi="ar-EG"/>
        </w:rPr>
        <w:t>-2008 (Oxford: New York</w:t>
      </w:r>
      <w:r w:rsidR="003A25E5">
        <w:rPr>
          <w:rFonts w:ascii="Calibri" w:hAnsi="Calibri" w:cs="Calibri"/>
          <w:sz w:val="36"/>
          <w:szCs w:val="36"/>
          <w:lang w:bidi="ar-EG"/>
        </w:rPr>
        <w:t>: Oxford University Press, 2010</w:t>
      </w:r>
      <w:r w:rsidR="007806A9">
        <w:rPr>
          <w:rFonts w:ascii="Calibri" w:hAnsi="Calibri" w:cs="Calibri"/>
          <w:sz w:val="36"/>
          <w:szCs w:val="36"/>
          <w:lang w:bidi="ar-EG"/>
        </w:rPr>
        <w:t>)</w:t>
      </w:r>
      <w:r w:rsidR="003A25E5">
        <w:rPr>
          <w:rFonts w:ascii="Calibri" w:hAnsi="Calibri" w:cs="Calibri"/>
          <w:sz w:val="36"/>
          <w:szCs w:val="36"/>
          <w:lang w:bidi="ar-EG"/>
        </w:rPr>
        <w:t xml:space="preserve">. </w:t>
      </w:r>
      <w:r w:rsidR="006F52A7">
        <w:rPr>
          <w:rFonts w:ascii="Calibri" w:hAnsi="Calibri" w:cs="Calibri"/>
          <w:sz w:val="36"/>
          <w:szCs w:val="36"/>
          <w:lang w:bidi="ar-EG"/>
        </w:rPr>
        <w:t>p</w:t>
      </w:r>
      <w:r w:rsidR="003A25E5">
        <w:rPr>
          <w:rFonts w:ascii="Calibri" w:hAnsi="Calibri" w:cs="Calibri"/>
          <w:sz w:val="36"/>
          <w:szCs w:val="36"/>
          <w:lang w:bidi="ar-EG"/>
        </w:rPr>
        <w:t>p 24-25.</w:t>
      </w:r>
    </w:p>
    <w:p w14:paraId="39A790E6" w14:textId="7D7E88E5" w:rsidR="003179D8" w:rsidRPr="00174D3D" w:rsidRDefault="004A0D3D" w:rsidP="001B2B1B">
      <w:pPr>
        <w:keepNext/>
        <w:widowControl w:val="0"/>
        <w:bidi/>
        <w:spacing w:line="240" w:lineRule="auto"/>
        <w:jc w:val="center"/>
        <w:outlineLvl w:val="3"/>
        <w:rPr>
          <w:rFonts w:ascii="Calibri" w:hAnsi="Calibri" w:cs="Calibri"/>
          <w:b/>
          <w:bCs/>
          <w:sz w:val="36"/>
          <w:szCs w:val="36"/>
          <w:highlight w:val="yellow"/>
          <w:u w:val="single"/>
          <w:lang w:bidi="ar-EG"/>
        </w:rPr>
      </w:pPr>
      <w:bookmarkStart w:id="155" w:name="_Toc178854385"/>
      <w:r w:rsidRPr="00174D3D">
        <w:rPr>
          <w:rFonts w:ascii="Calibri" w:hAnsi="Calibri" w:cs="Calibri"/>
          <w:b/>
          <w:bCs/>
          <w:sz w:val="36"/>
          <w:szCs w:val="36"/>
          <w:highlight w:val="yellow"/>
          <w:u w:val="single"/>
          <w:rtl/>
          <w:lang w:bidi="ar-EG"/>
        </w:rPr>
        <w:t>المطلب الثاني</w:t>
      </w:r>
      <w:r w:rsidR="001B2B1B">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الاعتراض</w:t>
      </w:r>
      <w:r w:rsidR="007844E5"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على قانون الس</w:t>
      </w:r>
      <w:r w:rsidR="007844E5"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7844E5"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7844E5"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7844E5"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7844E5" w:rsidRPr="00174D3D">
        <w:rPr>
          <w:rFonts w:ascii="Calibri" w:hAnsi="Calibri" w:cs="Calibri"/>
          <w:b/>
          <w:bCs/>
          <w:sz w:val="36"/>
          <w:szCs w:val="36"/>
          <w:highlight w:val="yellow"/>
          <w:u w:val="single"/>
          <w:rtl/>
          <w:lang w:bidi="ar-EG"/>
        </w:rPr>
        <w:t>ِ</w:t>
      </w:r>
      <w:bookmarkEnd w:id="155"/>
    </w:p>
    <w:p w14:paraId="562A1D4B" w14:textId="1626BCC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الاعتراض على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الس</w:t>
      </w:r>
      <w:r w:rsidR="00072411">
        <w:rPr>
          <w:rFonts w:ascii="Calibri" w:hAnsi="Calibri" w:cs="Calibri" w:hint="cs"/>
          <w:sz w:val="36"/>
          <w:szCs w:val="36"/>
          <w:rtl/>
          <w:lang w:bidi="ar-EG"/>
        </w:rPr>
        <w:t>َّ</w:t>
      </w:r>
      <w:r w:rsidRPr="003544FD">
        <w:rPr>
          <w:rFonts w:ascii="Calibri" w:hAnsi="Calibri" w:cs="Calibri"/>
          <w:sz w:val="36"/>
          <w:szCs w:val="36"/>
          <w:rtl/>
          <w:lang w:bidi="ar-EG"/>
        </w:rPr>
        <w:t>بب</w:t>
      </w:r>
      <w:r w:rsidR="00072411">
        <w:rPr>
          <w:rFonts w:ascii="Calibri" w:hAnsi="Calibri" w:cs="Calibri" w:hint="cs"/>
          <w:sz w:val="36"/>
          <w:szCs w:val="36"/>
          <w:rtl/>
          <w:lang w:bidi="ar-EG"/>
        </w:rPr>
        <w:t>ِ</w:t>
      </w:r>
      <w:r w:rsidRPr="003544FD">
        <w:rPr>
          <w:rFonts w:ascii="Calibri" w:hAnsi="Calibri" w:cs="Calibri"/>
          <w:sz w:val="36"/>
          <w:szCs w:val="36"/>
          <w:rtl/>
          <w:lang w:bidi="ar-EG"/>
        </w:rPr>
        <w:t>ي</w:t>
      </w:r>
      <w:r w:rsidR="00072411">
        <w:rPr>
          <w:rFonts w:ascii="Calibri" w:hAnsi="Calibri" w:cs="Calibri" w:hint="cs"/>
          <w:sz w:val="36"/>
          <w:szCs w:val="36"/>
          <w:rtl/>
          <w:lang w:bidi="ar-EG"/>
        </w:rPr>
        <w:t>َّ</w:t>
      </w:r>
      <w:r w:rsidRPr="003544FD">
        <w:rPr>
          <w:rFonts w:ascii="Calibri" w:hAnsi="Calibri" w:cs="Calibri"/>
          <w:sz w:val="36"/>
          <w:szCs w:val="36"/>
          <w:rtl/>
          <w:lang w:bidi="ar-EG"/>
        </w:rPr>
        <w:t>ة</w:t>
      </w:r>
      <w:r w:rsidR="00072411">
        <w:rPr>
          <w:rFonts w:ascii="Calibri" w:hAnsi="Calibri" w:cs="Calibri" w:hint="cs"/>
          <w:sz w:val="36"/>
          <w:szCs w:val="36"/>
          <w:rtl/>
          <w:lang w:bidi="ar-EG"/>
        </w:rPr>
        <w:t xml:space="preserve"> </w:t>
      </w:r>
      <w:r w:rsidRPr="003544FD">
        <w:rPr>
          <w:rFonts w:ascii="Calibri" w:hAnsi="Calibri" w:cs="Calibri"/>
          <w:sz w:val="36"/>
          <w:szCs w:val="36"/>
          <w:rtl/>
          <w:lang w:bidi="ar-EG"/>
        </w:rPr>
        <w:t>علامة على ي</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 العقل الإلحادي؛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اختار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لغاء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السببية الذي لا ي</w:t>
      </w:r>
      <w:r w:rsidR="00072411">
        <w:rPr>
          <w:rFonts w:ascii="Calibri" w:hAnsi="Calibri" w:cs="Calibri" w:hint="cs"/>
          <w:sz w:val="36"/>
          <w:szCs w:val="36"/>
          <w:rtl/>
          <w:lang w:bidi="ar-EG"/>
        </w:rPr>
        <w:t>ُ</w:t>
      </w:r>
      <w:r w:rsidRPr="003544FD">
        <w:rPr>
          <w:rFonts w:ascii="Calibri" w:hAnsi="Calibri" w:cs="Calibri"/>
          <w:sz w:val="36"/>
          <w:szCs w:val="36"/>
          <w:rtl/>
          <w:lang w:bidi="ar-EG"/>
        </w:rPr>
        <w:t>وج</w:t>
      </w:r>
      <w:r w:rsidR="00072411">
        <w:rPr>
          <w:rFonts w:ascii="Calibri" w:hAnsi="Calibri" w:cs="Calibri" w:hint="cs"/>
          <w:sz w:val="36"/>
          <w:szCs w:val="36"/>
          <w:rtl/>
          <w:lang w:bidi="ar-EG"/>
        </w:rPr>
        <w:t>َ</w:t>
      </w:r>
      <w:r w:rsidRPr="003544FD">
        <w:rPr>
          <w:rFonts w:ascii="Calibri" w:hAnsi="Calibri" w:cs="Calibri"/>
          <w:sz w:val="36"/>
          <w:szCs w:val="36"/>
          <w:rtl/>
          <w:lang w:bidi="ar-EG"/>
        </w:rPr>
        <w:t>د الع</w:t>
      </w:r>
      <w:r w:rsidR="00072411">
        <w:rPr>
          <w:rFonts w:ascii="Calibri" w:hAnsi="Calibri" w:cs="Calibri" w:hint="cs"/>
          <w:sz w:val="36"/>
          <w:szCs w:val="36"/>
          <w:rtl/>
          <w:lang w:bidi="ar-EG"/>
        </w:rPr>
        <w:t>َ</w:t>
      </w:r>
      <w:r w:rsidRPr="003544FD">
        <w:rPr>
          <w:rFonts w:ascii="Calibri" w:hAnsi="Calibri" w:cs="Calibri"/>
          <w:sz w:val="36"/>
          <w:szCs w:val="36"/>
          <w:rtl/>
          <w:lang w:bidi="ar-EG"/>
        </w:rPr>
        <w:t>ق</w:t>
      </w:r>
      <w:r w:rsidR="00072411">
        <w:rPr>
          <w:rFonts w:ascii="Calibri" w:hAnsi="Calibri" w:cs="Calibri" w:hint="cs"/>
          <w:sz w:val="36"/>
          <w:szCs w:val="36"/>
          <w:rtl/>
          <w:lang w:bidi="ar-EG"/>
        </w:rPr>
        <w:t>ْ</w:t>
      </w:r>
      <w:r w:rsidRPr="003544FD">
        <w:rPr>
          <w:rFonts w:ascii="Calibri" w:hAnsi="Calibri" w:cs="Calibri"/>
          <w:sz w:val="36"/>
          <w:szCs w:val="36"/>
          <w:rtl/>
          <w:lang w:bidi="ar-EG"/>
        </w:rPr>
        <w:t>ل بغيره، ويمتنع الع</w:t>
      </w:r>
      <w:r w:rsidR="00072411">
        <w:rPr>
          <w:rFonts w:ascii="Calibri" w:hAnsi="Calibri" w:cs="Calibri" w:hint="cs"/>
          <w:sz w:val="36"/>
          <w:szCs w:val="36"/>
          <w:rtl/>
          <w:lang w:bidi="ar-EG"/>
        </w:rPr>
        <w:t>ِ</w:t>
      </w:r>
      <w:r w:rsidRPr="003544FD">
        <w:rPr>
          <w:rFonts w:ascii="Calibri" w:hAnsi="Calibri" w:cs="Calibri"/>
          <w:sz w:val="36"/>
          <w:szCs w:val="36"/>
          <w:rtl/>
          <w:lang w:bidi="ar-EG"/>
        </w:rPr>
        <w:t>ل</w:t>
      </w:r>
      <w:r w:rsidR="00072411">
        <w:rPr>
          <w:rFonts w:ascii="Calibri" w:hAnsi="Calibri" w:cs="Calibri" w:hint="cs"/>
          <w:sz w:val="36"/>
          <w:szCs w:val="36"/>
          <w:rtl/>
          <w:lang w:bidi="ar-EG"/>
        </w:rPr>
        <w:t>ْ</w:t>
      </w:r>
      <w:r w:rsidRPr="003544FD">
        <w:rPr>
          <w:rFonts w:ascii="Calibri" w:hAnsi="Calibri" w:cs="Calibri"/>
          <w:sz w:val="36"/>
          <w:szCs w:val="36"/>
          <w:rtl/>
          <w:lang w:bidi="ar-EG"/>
        </w:rPr>
        <w:t>م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شيء دونه، ط</w:t>
      </w:r>
      <w:r w:rsidR="00FA5757">
        <w:rPr>
          <w:rFonts w:ascii="Calibri" w:hAnsi="Calibri" w:cs="Calibri" w:hint="cs"/>
          <w:sz w:val="36"/>
          <w:szCs w:val="36"/>
          <w:rtl/>
          <w:lang w:bidi="ar-EG"/>
        </w:rPr>
        <w:t>ل</w:t>
      </w:r>
      <w:r w:rsidRPr="003544FD">
        <w:rPr>
          <w:rFonts w:ascii="Calibri" w:hAnsi="Calibri" w:cs="Calibri"/>
          <w:sz w:val="36"/>
          <w:szCs w:val="36"/>
          <w:rtl/>
          <w:lang w:bidi="ar-EG"/>
        </w:rPr>
        <w:t>با</w:t>
      </w:r>
      <w:r w:rsidR="00FA5757">
        <w:rPr>
          <w:rFonts w:ascii="Calibri" w:hAnsi="Calibri" w:cs="Calibri" w:hint="cs"/>
          <w:sz w:val="36"/>
          <w:szCs w:val="36"/>
          <w:rtl/>
          <w:lang w:bidi="ar-EG"/>
        </w:rPr>
        <w:t>ً</w:t>
      </w:r>
      <w:r w:rsidRPr="003544FD">
        <w:rPr>
          <w:rFonts w:ascii="Calibri" w:hAnsi="Calibri" w:cs="Calibri"/>
          <w:sz w:val="36"/>
          <w:szCs w:val="36"/>
          <w:rtl/>
          <w:lang w:bidi="ar-EG"/>
        </w:rPr>
        <w:t xml:space="preserve"> لنفي الإل</w:t>
      </w:r>
      <w:r w:rsidR="007844E5" w:rsidRPr="003544FD">
        <w:rPr>
          <w:rFonts w:ascii="Calibri" w:hAnsi="Calibri" w:cs="Calibri"/>
          <w:sz w:val="36"/>
          <w:szCs w:val="36"/>
          <w:rtl/>
          <w:lang w:bidi="ar-EG"/>
        </w:rPr>
        <w:t>ه</w:t>
      </w:r>
      <w:r w:rsidRPr="003544FD">
        <w:rPr>
          <w:rFonts w:ascii="Calibri" w:hAnsi="Calibri" w:cs="Calibri"/>
          <w:sz w:val="36"/>
          <w:szCs w:val="36"/>
          <w:rtl/>
          <w:lang w:bidi="ar-EG"/>
        </w:rPr>
        <w:t>.</w:t>
      </w:r>
    </w:p>
    <w:p w14:paraId="6FD60993" w14:textId="4CBB3419"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لكل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ثر</w:t>
      </w:r>
      <w:r w:rsidR="0097188B">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سببا، مسلمة عقلية بنى عليها البشر منذ القديم كل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فعالهم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فكارهم. وهو المبد</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 الذي تنبجس منه كل كشوفنا العلمية واختراعاتنا</w:t>
      </w:r>
      <w:r w:rsidR="00ED3922">
        <w:rPr>
          <w:rFonts w:ascii="Calibri" w:hAnsi="Calibri" w:cs="Calibri"/>
          <w:sz w:val="36"/>
          <w:szCs w:val="36"/>
          <w:rtl/>
          <w:lang w:bidi="ar-EG"/>
        </w:rPr>
        <w:t>.</w:t>
      </w:r>
    </w:p>
    <w:p w14:paraId="4B193A76" w14:textId="773F132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ورغم شهرة نسبة مذهب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نكار السببية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Pr="003544FD">
        <w:rPr>
          <w:rFonts w:ascii="Calibri" w:hAnsi="Calibri" w:cs="Calibri"/>
          <w:b/>
          <w:bCs/>
          <w:sz w:val="36"/>
          <w:szCs w:val="36"/>
          <w:rtl/>
          <w:lang w:bidi="ar-EG"/>
        </w:rPr>
        <w:t>هيوم</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هيوم</w:t>
      </w:r>
      <w:r w:rsidRPr="003544FD">
        <w:rPr>
          <w:rFonts w:ascii="Calibri" w:hAnsi="Calibri" w:cs="Calibri"/>
          <w:sz w:val="36"/>
          <w:szCs w:val="36"/>
          <w:rtl/>
          <w:lang w:bidi="ar-EG"/>
        </w:rPr>
        <w:t xml:space="preserve">) قد رده عن نفسه؛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w:t>
      </w:r>
      <w:r w:rsidR="007F2B02">
        <w:rPr>
          <w:rFonts w:ascii="Calibri" w:hAnsi="Calibri" w:cs="Calibri" w:hint="cs"/>
          <w:sz w:val="36"/>
          <w:szCs w:val="36"/>
          <w:rtl/>
          <w:lang w:bidi="ar-EG"/>
        </w:rPr>
        <w:t xml:space="preserve"> </w:t>
      </w:r>
      <w:r w:rsidRPr="003544FD">
        <w:rPr>
          <w:rFonts w:ascii="Calibri" w:hAnsi="Calibri" w:cs="Calibri"/>
          <w:sz w:val="36"/>
          <w:szCs w:val="36"/>
          <w:rtl/>
          <w:lang w:bidi="ar-EG"/>
        </w:rPr>
        <w:t xml:space="preserve">قال في رسالة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رسلها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(جون ستيوارت) سنة ١٧٥٤م؛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بعد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ليفه كتابه </w:t>
      </w:r>
      <w:r w:rsidR="00FA6E9D" w:rsidRPr="003544FD">
        <w:rPr>
          <w:rFonts w:ascii="Calibri" w:hAnsi="Calibri" w:cs="Calibri"/>
          <w:sz w:val="36"/>
          <w:szCs w:val="36"/>
          <w:rtl/>
          <w:lang w:bidi="ar-EG"/>
        </w:rPr>
        <w:t>«</w:t>
      </w:r>
      <w:r w:rsidRPr="00716F09">
        <w:rPr>
          <w:rFonts w:ascii="Calibri" w:hAnsi="Calibri" w:cs="Calibri"/>
          <w:b/>
          <w:bCs/>
          <w:i/>
          <w:iCs/>
          <w:sz w:val="36"/>
          <w:szCs w:val="36"/>
          <w:lang w:bidi="ar-EG"/>
        </w:rPr>
        <w:t>An Enquiry Concerning Human Understanding</w:t>
      </w:r>
      <w:r w:rsidR="00FA6E9D" w:rsidRPr="003544FD">
        <w:rPr>
          <w:rFonts w:ascii="Calibri" w:hAnsi="Calibri" w:cs="Calibri"/>
          <w:sz w:val="36"/>
          <w:szCs w:val="36"/>
          <w:rtl/>
          <w:lang w:bidi="ar-EG"/>
        </w:rPr>
        <w:t>»</w:t>
      </w:r>
      <w:r w:rsidRPr="003544FD">
        <w:rPr>
          <w:rFonts w:ascii="Calibri" w:hAnsi="Calibri" w:cs="Calibri"/>
          <w:sz w:val="36"/>
          <w:szCs w:val="36"/>
          <w:rtl/>
          <w:lang w:bidi="ar-EG"/>
        </w:rPr>
        <w:t xml:space="preserve"> (١٧٤٨م)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في فضله الرابع لظاهرية العلاقة الاقترانية بين الأشياء: «</w:t>
      </w:r>
      <w:r w:rsidRPr="00716F09">
        <w:rPr>
          <w:rFonts w:ascii="Calibri" w:hAnsi="Calibri" w:cs="Calibri"/>
          <w:b/>
          <w:bCs/>
          <w:color w:val="002060"/>
          <w:sz w:val="36"/>
          <w:szCs w:val="36"/>
          <w:highlight w:val="lightGray"/>
          <w:rtl/>
          <w:lang w:bidi="ar-EG"/>
        </w:rPr>
        <w:t xml:space="preserve">ولكن اسمح لي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 xml:space="preserve">ن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 xml:space="preserve">قول لك </w:t>
      </w:r>
      <w:r w:rsidR="000E6962" w:rsidRPr="00716F09">
        <w:rPr>
          <w:rFonts w:ascii="Calibri" w:hAnsi="Calibri" w:cs="Calibri"/>
          <w:b/>
          <w:bCs/>
          <w:color w:val="002060"/>
          <w:sz w:val="36"/>
          <w:szCs w:val="36"/>
          <w:highlight w:val="lightGray"/>
          <w:rtl/>
          <w:lang w:bidi="ar-EG"/>
        </w:rPr>
        <w:t>إ</w:t>
      </w:r>
      <w:r w:rsidRPr="00716F09">
        <w:rPr>
          <w:rFonts w:ascii="Calibri" w:hAnsi="Calibri" w:cs="Calibri"/>
          <w:b/>
          <w:bCs/>
          <w:color w:val="002060"/>
          <w:sz w:val="36"/>
          <w:szCs w:val="36"/>
          <w:highlight w:val="lightGray"/>
          <w:rtl/>
          <w:lang w:bidi="ar-EG"/>
        </w:rPr>
        <w:t>ن</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ني لم </w:t>
      </w:r>
      <w:r w:rsidR="006228D8" w:rsidRPr="00716F09">
        <w:rPr>
          <w:rFonts w:ascii="Calibri" w:hAnsi="Calibri" w:cs="Calibri"/>
          <w:b/>
          <w:bCs/>
          <w:color w:val="002060"/>
          <w:sz w:val="36"/>
          <w:szCs w:val="36"/>
          <w:highlight w:val="lightGray"/>
          <w:rtl/>
          <w:lang w:bidi="ar-EG"/>
        </w:rPr>
        <w:t>أ</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قر</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ر البت</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ة ذاك الاد</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عاء الس</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خيف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ن</w:t>
      </w:r>
      <w:r w:rsidR="00716F0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 شي</w:t>
      </w:r>
      <w:r w:rsidR="00716F09">
        <w:rPr>
          <w:rFonts w:ascii="Calibri" w:hAnsi="Calibri" w:cs="Calibri" w:hint="cs"/>
          <w:b/>
          <w:bCs/>
          <w:color w:val="002060"/>
          <w:sz w:val="36"/>
          <w:szCs w:val="36"/>
          <w:highlight w:val="lightGray"/>
          <w:rtl/>
          <w:lang w:bidi="ar-EG"/>
        </w:rPr>
        <w:t>ئ</w:t>
      </w:r>
      <w:r w:rsidR="00041089">
        <w:rPr>
          <w:rFonts w:ascii="Calibri" w:hAnsi="Calibri" w:cs="Calibri" w:hint="cs"/>
          <w:b/>
          <w:bCs/>
          <w:color w:val="002060"/>
          <w:sz w:val="36"/>
          <w:szCs w:val="36"/>
          <w:highlight w:val="lightGray"/>
          <w:rtl/>
          <w:lang w:bidi="ar-EG"/>
        </w:rPr>
        <w:t>ا</w:t>
      </w:r>
      <w:r w:rsidRPr="00716F09">
        <w:rPr>
          <w:rFonts w:ascii="Calibri" w:hAnsi="Calibri" w:cs="Calibri"/>
          <w:b/>
          <w:bCs/>
          <w:color w:val="002060"/>
          <w:sz w:val="36"/>
          <w:szCs w:val="36"/>
          <w:highlight w:val="lightGray"/>
          <w:rtl/>
          <w:lang w:bidi="ar-EG"/>
        </w:rPr>
        <w:t xml:space="preserve"> ما م</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ن الم</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مكن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ن ينش</w:t>
      </w:r>
      <w:r w:rsidR="00605230"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 xml:space="preserve"> دون سبب.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 xml:space="preserve">نا لم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قر</w:t>
      </w:r>
      <w:r w:rsidR="00041089">
        <w:rPr>
          <w:rFonts w:ascii="Calibri" w:hAnsi="Calibri" w:cs="Calibri" w:hint="cs"/>
          <w:b/>
          <w:bCs/>
          <w:color w:val="002060"/>
          <w:sz w:val="36"/>
          <w:szCs w:val="36"/>
          <w:highlight w:val="lightGray"/>
          <w:rtl/>
          <w:lang w:bidi="ar-EG"/>
        </w:rPr>
        <w:t>ِّ</w:t>
      </w:r>
      <w:r w:rsidR="00605230" w:rsidRPr="00716F09">
        <w:rPr>
          <w:rFonts w:ascii="Calibri" w:hAnsi="Calibri" w:cs="Calibri"/>
          <w:b/>
          <w:bCs/>
          <w:color w:val="002060"/>
          <w:sz w:val="36"/>
          <w:szCs w:val="36"/>
          <w:highlight w:val="lightGray"/>
          <w:rtl/>
          <w:lang w:bidi="ar-EG"/>
        </w:rPr>
        <w:t>ر</w:t>
      </w:r>
      <w:r w:rsidRPr="00716F09">
        <w:rPr>
          <w:rFonts w:ascii="Calibri" w:hAnsi="Calibri" w:cs="Calibri"/>
          <w:b/>
          <w:bCs/>
          <w:color w:val="002060"/>
          <w:sz w:val="36"/>
          <w:szCs w:val="36"/>
          <w:highlight w:val="lightGray"/>
          <w:rtl/>
          <w:lang w:bidi="ar-EG"/>
        </w:rPr>
        <w:t xml:space="preserve"> </w:t>
      </w:r>
      <w:r w:rsidR="000E6962" w:rsidRPr="00716F09">
        <w:rPr>
          <w:rFonts w:ascii="Calibri" w:hAnsi="Calibri" w:cs="Calibri"/>
          <w:b/>
          <w:bCs/>
          <w:color w:val="002060"/>
          <w:sz w:val="36"/>
          <w:szCs w:val="36"/>
          <w:highlight w:val="lightGray"/>
          <w:rtl/>
          <w:lang w:bidi="ar-EG"/>
        </w:rPr>
        <w:t>إ</w:t>
      </w:r>
      <w:r w:rsidRPr="00716F09">
        <w:rPr>
          <w:rFonts w:ascii="Calibri" w:hAnsi="Calibri" w:cs="Calibri"/>
          <w:b/>
          <w:bCs/>
          <w:color w:val="002060"/>
          <w:sz w:val="36"/>
          <w:szCs w:val="36"/>
          <w:highlight w:val="lightGray"/>
          <w:rtl/>
          <w:lang w:bidi="ar-EG"/>
        </w:rPr>
        <w:t>ل</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ا </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ن يقيننا في خط</w:t>
      </w:r>
      <w:r w:rsidR="006228D8" w:rsidRPr="00716F09">
        <w:rPr>
          <w:rFonts w:ascii="Calibri" w:hAnsi="Calibri" w:cs="Calibri"/>
          <w:b/>
          <w:bCs/>
          <w:color w:val="002060"/>
          <w:sz w:val="36"/>
          <w:szCs w:val="36"/>
          <w:highlight w:val="lightGray"/>
          <w:rtl/>
          <w:lang w:bidi="ar-EG"/>
        </w:rPr>
        <w:t>أ</w:t>
      </w:r>
      <w:r w:rsidRPr="00716F09">
        <w:rPr>
          <w:rFonts w:ascii="Calibri" w:hAnsi="Calibri" w:cs="Calibri"/>
          <w:b/>
          <w:bCs/>
          <w:color w:val="002060"/>
          <w:sz w:val="36"/>
          <w:szCs w:val="36"/>
          <w:highlight w:val="lightGray"/>
          <w:rtl/>
          <w:lang w:bidi="ar-EG"/>
        </w:rPr>
        <w:t xml:space="preserve"> ت</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ل</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ك الد</w:t>
      </w:r>
      <w:r w:rsidR="00041089">
        <w:rPr>
          <w:rFonts w:ascii="Calibri" w:hAnsi="Calibri" w:cs="Calibri" w:hint="cs"/>
          <w:b/>
          <w:bCs/>
          <w:color w:val="002060"/>
          <w:sz w:val="36"/>
          <w:szCs w:val="36"/>
          <w:highlight w:val="lightGray"/>
          <w:rtl/>
          <w:lang w:bidi="ar-EG"/>
        </w:rPr>
        <w:t>َّ</w:t>
      </w:r>
      <w:r w:rsidR="00605230" w:rsidRPr="00716F09">
        <w:rPr>
          <w:rFonts w:ascii="Calibri" w:hAnsi="Calibri" w:cs="Calibri"/>
          <w:b/>
          <w:bCs/>
          <w:color w:val="002060"/>
          <w:sz w:val="36"/>
          <w:szCs w:val="36"/>
          <w:highlight w:val="lightGray"/>
          <w:rtl/>
          <w:lang w:bidi="ar-EG"/>
        </w:rPr>
        <w:t>ع</w:t>
      </w:r>
      <w:r w:rsidRPr="00716F09">
        <w:rPr>
          <w:rFonts w:ascii="Calibri" w:hAnsi="Calibri" w:cs="Calibri"/>
          <w:b/>
          <w:bCs/>
          <w:color w:val="002060"/>
          <w:sz w:val="36"/>
          <w:szCs w:val="36"/>
          <w:highlight w:val="lightGray"/>
          <w:rtl/>
          <w:lang w:bidi="ar-EG"/>
        </w:rPr>
        <w:t>وى لم ينجم عن ح</w:t>
      </w:r>
      <w:r w:rsidR="00605230" w:rsidRPr="00716F09">
        <w:rPr>
          <w:rFonts w:ascii="Calibri" w:hAnsi="Calibri" w:cs="Calibri"/>
          <w:b/>
          <w:bCs/>
          <w:color w:val="002060"/>
          <w:sz w:val="36"/>
          <w:szCs w:val="36"/>
          <w:highlight w:val="lightGray"/>
          <w:rtl/>
          <w:lang w:bidi="ar-EG"/>
        </w:rPr>
        <w:t>د</w:t>
      </w:r>
      <w:r w:rsidRPr="00716F09">
        <w:rPr>
          <w:rFonts w:ascii="Calibri" w:hAnsi="Calibri" w:cs="Calibri"/>
          <w:b/>
          <w:bCs/>
          <w:color w:val="002060"/>
          <w:sz w:val="36"/>
          <w:szCs w:val="36"/>
          <w:highlight w:val="lightGray"/>
          <w:rtl/>
          <w:lang w:bidi="ar-EG"/>
        </w:rPr>
        <w:t>س ولا عن برهان، و</w:t>
      </w:r>
      <w:r w:rsidR="000E6962" w:rsidRPr="00716F09">
        <w:rPr>
          <w:rFonts w:ascii="Calibri" w:hAnsi="Calibri" w:cs="Calibri"/>
          <w:b/>
          <w:bCs/>
          <w:color w:val="002060"/>
          <w:sz w:val="36"/>
          <w:szCs w:val="36"/>
          <w:highlight w:val="lightGray"/>
          <w:rtl/>
          <w:lang w:bidi="ar-EG"/>
        </w:rPr>
        <w:t>إ</w:t>
      </w:r>
      <w:r w:rsidRPr="00716F09">
        <w:rPr>
          <w:rFonts w:ascii="Calibri" w:hAnsi="Calibri" w:cs="Calibri"/>
          <w:b/>
          <w:bCs/>
          <w:color w:val="002060"/>
          <w:sz w:val="36"/>
          <w:szCs w:val="36"/>
          <w:highlight w:val="lightGray"/>
          <w:rtl/>
          <w:lang w:bidi="ar-EG"/>
        </w:rPr>
        <w:t>ن</w:t>
      </w:r>
      <w:r w:rsidR="00041089">
        <w:rPr>
          <w:rFonts w:ascii="Calibri" w:hAnsi="Calibri" w:cs="Calibri" w:hint="cs"/>
          <w:b/>
          <w:bCs/>
          <w:color w:val="002060"/>
          <w:sz w:val="36"/>
          <w:szCs w:val="36"/>
          <w:highlight w:val="lightGray"/>
          <w:rtl/>
          <w:lang w:bidi="ar-EG"/>
        </w:rPr>
        <w:t>َّ</w:t>
      </w:r>
      <w:r w:rsidRPr="00716F09">
        <w:rPr>
          <w:rFonts w:ascii="Calibri" w:hAnsi="Calibri" w:cs="Calibri"/>
          <w:b/>
          <w:bCs/>
          <w:color w:val="002060"/>
          <w:sz w:val="36"/>
          <w:szCs w:val="36"/>
          <w:highlight w:val="lightGray"/>
          <w:rtl/>
          <w:lang w:bidi="ar-EG"/>
        </w:rPr>
        <w:t xml:space="preserve">ما من مصدر </w:t>
      </w:r>
      <w:r w:rsidR="0090107F" w:rsidRPr="00716F09">
        <w:rPr>
          <w:rFonts w:ascii="Calibri" w:hAnsi="Calibri" w:cs="Calibri"/>
          <w:b/>
          <w:bCs/>
          <w:color w:val="002060"/>
          <w:sz w:val="36"/>
          <w:szCs w:val="36"/>
          <w:highlight w:val="lightGray"/>
          <w:rtl/>
          <w:lang w:bidi="ar-EG"/>
        </w:rPr>
        <w:t>آ</w:t>
      </w:r>
      <w:r w:rsidRPr="00716F09">
        <w:rPr>
          <w:rFonts w:ascii="Calibri" w:hAnsi="Calibri" w:cs="Calibri"/>
          <w:b/>
          <w:bCs/>
          <w:color w:val="002060"/>
          <w:sz w:val="36"/>
          <w:szCs w:val="36"/>
          <w:highlight w:val="lightGray"/>
          <w:rtl/>
          <w:lang w:bidi="ar-EG"/>
        </w:rPr>
        <w:t>خر</w:t>
      </w:r>
      <w:r w:rsidRPr="003544FD">
        <w:rPr>
          <w:rFonts w:ascii="Calibri" w:hAnsi="Calibri" w:cs="Calibri"/>
          <w:sz w:val="36"/>
          <w:szCs w:val="36"/>
          <w:rtl/>
          <w:lang w:bidi="ar-EG"/>
        </w:rPr>
        <w:t>»</w:t>
      </w:r>
      <w:r w:rsidR="00605230" w:rsidRPr="003544FD">
        <w:rPr>
          <w:rFonts w:ascii="Calibri" w:hAnsi="Calibri" w:cs="Calibri"/>
          <w:sz w:val="36"/>
          <w:szCs w:val="36"/>
          <w:rtl/>
          <w:lang w:bidi="ar-EG"/>
        </w:rPr>
        <w:t xml:space="preserve"> </w:t>
      </w:r>
    </w:p>
    <w:p w14:paraId="3FE4A686" w14:textId="75F92993" w:rsidR="00605230" w:rsidRPr="003544FD" w:rsidRDefault="00605230" w:rsidP="001B2B1B">
      <w:pPr>
        <w:widowControl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J. Grieg, ed.</w:t>
      </w:r>
      <w:r w:rsidR="002B0815">
        <w:rPr>
          <w:rFonts w:ascii="Calibri" w:hAnsi="Calibri" w:cs="Calibri"/>
          <w:color w:val="221E20"/>
          <w:kern w:val="0"/>
          <w:sz w:val="36"/>
          <w:szCs w:val="36"/>
        </w:rPr>
        <w:t>,</w:t>
      </w:r>
      <w:r w:rsidRPr="003544FD">
        <w:rPr>
          <w:rFonts w:ascii="Calibri" w:hAnsi="Calibri" w:cs="Calibri"/>
          <w:color w:val="221E20"/>
          <w:kern w:val="0"/>
          <w:sz w:val="36"/>
          <w:szCs w:val="36"/>
        </w:rPr>
        <w:t xml:space="preserve"> </w:t>
      </w:r>
      <w:r w:rsidRPr="002B0815">
        <w:rPr>
          <w:rFonts w:ascii="Calibri" w:hAnsi="Calibri" w:cs="Calibri"/>
          <w:b/>
          <w:bCs/>
          <w:i/>
          <w:iCs/>
          <w:color w:val="221E20"/>
          <w:kern w:val="0"/>
          <w:sz w:val="36"/>
          <w:szCs w:val="36"/>
        </w:rPr>
        <w:t>The Letters of David Hume</w:t>
      </w:r>
      <w:r w:rsidRPr="003544FD">
        <w:rPr>
          <w:rFonts w:ascii="Calibri" w:hAnsi="Calibri" w:cs="Calibri"/>
          <w:color w:val="221E20"/>
          <w:kern w:val="0"/>
          <w:sz w:val="36"/>
          <w:szCs w:val="36"/>
        </w:rPr>
        <w:t xml:space="preserve"> (Oxford: Clarendon Press, 1932), 1/187.</w:t>
      </w:r>
    </w:p>
    <w:p w14:paraId="2A87B2BE" w14:textId="3C5E2F9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كيف من الممكن للعاقل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يعترض</w:t>
      </w:r>
      <w:r w:rsidR="0080203B" w:rsidRPr="003544FD">
        <w:rPr>
          <w:rFonts w:ascii="Calibri" w:hAnsi="Calibri" w:cs="Calibri"/>
          <w:sz w:val="36"/>
          <w:szCs w:val="36"/>
          <w:rtl/>
          <w:lang w:bidi="ar-EG"/>
        </w:rPr>
        <w:t xml:space="preserve"> على قانون السببية؟ هذا هو السؤ</w:t>
      </w:r>
      <w:r w:rsidRPr="003544FD">
        <w:rPr>
          <w:rFonts w:ascii="Calibri" w:hAnsi="Calibri" w:cs="Calibri"/>
          <w:sz w:val="36"/>
          <w:szCs w:val="36"/>
          <w:rtl/>
          <w:lang w:bidi="ar-EG"/>
        </w:rPr>
        <w:t>ال!</w:t>
      </w:r>
    </w:p>
    <w:p w14:paraId="668F3A5F" w14:textId="77777777"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ينكر السببية ينكر كل شيء ضرورة، لا السببية فقط، ولا بد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يسقط في الشكوكية الشاملة والقاتلة؛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عليه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يمتنع عن الأكل طلبا للشبع، وعن الشراب طلبا للري، وعن الدواء طلبا للعافية</w:t>
      </w:r>
    </w:p>
    <w:p w14:paraId="4FB64BB2" w14:textId="71F5D6A3" w:rsidR="002C534B" w:rsidRPr="003544FD" w:rsidRDefault="002C534B" w:rsidP="002C534B">
      <w:pPr>
        <w:widowControl w:val="0"/>
        <w:bidi/>
        <w:spacing w:line="240" w:lineRule="auto"/>
        <w:jc w:val="both"/>
        <w:rPr>
          <w:rFonts w:ascii="Calibri" w:hAnsi="Calibri" w:cs="Calibri"/>
          <w:sz w:val="36"/>
          <w:szCs w:val="36"/>
          <w:rtl/>
          <w:lang w:bidi="ar-EG"/>
        </w:rPr>
      </w:pPr>
      <w:r w:rsidRPr="002C534B">
        <w:rPr>
          <w:rFonts w:ascii="Calibri" w:hAnsi="Calibri" w:cs="Calibri"/>
          <w:b/>
          <w:bCs/>
          <w:sz w:val="36"/>
          <w:szCs w:val="36"/>
          <w:rtl/>
          <w:lang w:bidi="ar-EG"/>
        </w:rPr>
        <w:t xml:space="preserve">و. ت. </w:t>
      </w:r>
      <w:r w:rsidRPr="002C534B">
        <w:rPr>
          <w:rFonts w:ascii="Calibri" w:hAnsi="Calibri" w:cs="Calibri" w:hint="cs"/>
          <w:b/>
          <w:bCs/>
          <w:sz w:val="36"/>
          <w:szCs w:val="36"/>
          <w:rtl/>
          <w:lang w:bidi="ar-EG"/>
        </w:rPr>
        <w:t xml:space="preserve">ستاس </w:t>
      </w:r>
      <w:r w:rsidRPr="002C534B">
        <w:rPr>
          <w:rFonts w:ascii="Calibri" w:hAnsi="Calibri" w:cs="Calibri"/>
          <w:b/>
          <w:bCs/>
          <w:sz w:val="36"/>
          <w:szCs w:val="36"/>
          <w:lang w:bidi="ar-EG"/>
        </w:rPr>
        <w:t>W. T. Stace</w:t>
      </w:r>
      <w:r w:rsidRPr="003544FD">
        <w:rPr>
          <w:rFonts w:ascii="Calibri" w:hAnsi="Calibri" w:cs="Calibri"/>
          <w:sz w:val="36"/>
          <w:szCs w:val="36"/>
          <w:rtl/>
          <w:lang w:bidi="ar-EG"/>
        </w:rPr>
        <w:t xml:space="preserve"> (١٨٨٦</w:t>
      </w:r>
      <w:r>
        <w:rPr>
          <w:rFonts w:ascii="Calibri" w:hAnsi="Calibri" w:cs="Calibri" w:hint="cs"/>
          <w:sz w:val="36"/>
          <w:szCs w:val="36"/>
          <w:rtl/>
          <w:lang w:bidi="ar-EG"/>
        </w:rPr>
        <w:t>-</w:t>
      </w:r>
      <w:r w:rsidRPr="003544FD">
        <w:rPr>
          <w:rFonts w:ascii="Calibri" w:hAnsi="Calibri" w:cs="Calibri"/>
          <w:sz w:val="36"/>
          <w:szCs w:val="36"/>
          <w:rtl/>
          <w:lang w:bidi="ar-EG"/>
        </w:rPr>
        <w:t>١٩٦٧م): فيلسوف وعالم إبستيمولوجيا بريطاني. درس في جامعة «</w:t>
      </w:r>
      <w:r w:rsidRPr="003544FD">
        <w:rPr>
          <w:rFonts w:ascii="Calibri" w:hAnsi="Calibri" w:cs="Calibri" w:hint="cs"/>
          <w:sz w:val="36"/>
          <w:szCs w:val="36"/>
          <w:rtl/>
          <w:lang w:bidi="ar-EG"/>
        </w:rPr>
        <w:t>برينستون</w:t>
      </w:r>
      <w:r w:rsidRPr="003544FD">
        <w:rPr>
          <w:rFonts w:ascii="Calibri" w:hAnsi="Calibri" w:cs="Calibri"/>
          <w:sz w:val="36"/>
          <w:szCs w:val="36"/>
          <w:rtl/>
          <w:lang w:bidi="ar-EG"/>
        </w:rPr>
        <w:t>»</w:t>
      </w:r>
      <w:r>
        <w:rPr>
          <w:rFonts w:ascii="Calibri" w:hAnsi="Calibri" w:cs="Calibri"/>
          <w:sz w:val="36"/>
          <w:szCs w:val="36"/>
          <w:rtl/>
          <w:lang w:bidi="ar-EG"/>
        </w:rPr>
        <w:t>.</w:t>
      </w:r>
    </w:p>
    <w:p w14:paraId="0E5B07AD" w14:textId="6CB946A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الفيلسوف (</w:t>
      </w:r>
      <w:r w:rsidRPr="003544FD">
        <w:rPr>
          <w:rFonts w:ascii="Calibri" w:hAnsi="Calibri" w:cs="Calibri"/>
          <w:b/>
          <w:bCs/>
          <w:sz w:val="36"/>
          <w:szCs w:val="36"/>
          <w:rtl/>
          <w:lang w:bidi="ar-EG"/>
        </w:rPr>
        <w:t>و. ت. ستاس</w:t>
      </w:r>
      <w:r w:rsidRPr="003544FD">
        <w:rPr>
          <w:rFonts w:ascii="Calibri" w:hAnsi="Calibri" w:cs="Calibri"/>
          <w:sz w:val="36"/>
          <w:szCs w:val="36"/>
          <w:rtl/>
          <w:lang w:bidi="ar-EG"/>
        </w:rPr>
        <w:t>) عن قانون السببية: «</w:t>
      </w:r>
      <w:r w:rsidRPr="002C534B">
        <w:rPr>
          <w:rFonts w:ascii="Calibri" w:hAnsi="Calibri" w:cs="Calibri"/>
          <w:b/>
          <w:bCs/>
          <w:color w:val="002060"/>
          <w:sz w:val="36"/>
          <w:szCs w:val="36"/>
          <w:highlight w:val="lightGray"/>
          <w:rtl/>
          <w:lang w:bidi="ar-EG"/>
        </w:rPr>
        <w:t xml:space="preserve">كل دارس للمنطق يعلم </w:t>
      </w:r>
      <w:r w:rsidR="006228D8" w:rsidRPr="002C534B">
        <w:rPr>
          <w:rFonts w:ascii="Calibri" w:hAnsi="Calibri" w:cs="Calibri"/>
          <w:b/>
          <w:bCs/>
          <w:color w:val="002060"/>
          <w:sz w:val="36"/>
          <w:szCs w:val="36"/>
          <w:highlight w:val="lightGray"/>
          <w:rtl/>
          <w:lang w:bidi="ar-EG"/>
        </w:rPr>
        <w:t>أ</w:t>
      </w:r>
      <w:r w:rsidRPr="002C534B">
        <w:rPr>
          <w:rFonts w:ascii="Calibri" w:hAnsi="Calibri" w:cs="Calibri"/>
          <w:b/>
          <w:bCs/>
          <w:color w:val="002060"/>
          <w:sz w:val="36"/>
          <w:szCs w:val="36"/>
          <w:highlight w:val="lightGray"/>
          <w:rtl/>
          <w:lang w:bidi="ar-EG"/>
        </w:rPr>
        <w:t xml:space="preserve">ن هذا هو </w:t>
      </w:r>
      <w:r w:rsidR="006228D8" w:rsidRPr="002C534B">
        <w:rPr>
          <w:rFonts w:ascii="Calibri" w:hAnsi="Calibri" w:cs="Calibri"/>
          <w:b/>
          <w:bCs/>
          <w:color w:val="002060"/>
          <w:sz w:val="36"/>
          <w:szCs w:val="36"/>
          <w:highlight w:val="lightGray"/>
          <w:rtl/>
          <w:lang w:bidi="ar-EG"/>
        </w:rPr>
        <w:t>أ</w:t>
      </w:r>
      <w:r w:rsidR="0080203B" w:rsidRPr="002C534B">
        <w:rPr>
          <w:rFonts w:ascii="Calibri" w:hAnsi="Calibri" w:cs="Calibri"/>
          <w:b/>
          <w:bCs/>
          <w:color w:val="002060"/>
          <w:sz w:val="36"/>
          <w:szCs w:val="36"/>
          <w:highlight w:val="lightGray"/>
          <w:rtl/>
          <w:lang w:bidi="ar-EG"/>
        </w:rPr>
        <w:t>ع</w:t>
      </w:r>
      <w:r w:rsidRPr="002C534B">
        <w:rPr>
          <w:rFonts w:ascii="Calibri" w:hAnsi="Calibri" w:cs="Calibri"/>
          <w:b/>
          <w:bCs/>
          <w:color w:val="002060"/>
          <w:sz w:val="36"/>
          <w:szCs w:val="36"/>
          <w:highlight w:val="lightGray"/>
          <w:rtl/>
          <w:lang w:bidi="ar-EG"/>
        </w:rPr>
        <w:t>ظم قوانين الع</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ل</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وم، و</w:t>
      </w:r>
      <w:r w:rsidR="006228D8" w:rsidRPr="002C534B">
        <w:rPr>
          <w:rFonts w:ascii="Calibri" w:hAnsi="Calibri" w:cs="Calibri"/>
          <w:b/>
          <w:bCs/>
          <w:color w:val="002060"/>
          <w:sz w:val="36"/>
          <w:szCs w:val="36"/>
          <w:highlight w:val="lightGray"/>
          <w:rtl/>
          <w:lang w:bidi="ar-EG"/>
        </w:rPr>
        <w:t>أ</w:t>
      </w:r>
      <w:r w:rsidRPr="002C534B">
        <w:rPr>
          <w:rFonts w:ascii="Calibri" w:hAnsi="Calibri" w:cs="Calibri"/>
          <w:b/>
          <w:bCs/>
          <w:color w:val="002060"/>
          <w:sz w:val="36"/>
          <w:szCs w:val="36"/>
          <w:highlight w:val="lightGray"/>
          <w:rtl/>
          <w:lang w:bidi="ar-EG"/>
        </w:rPr>
        <w:t>ساسها كل</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ها. </w:t>
      </w:r>
      <w:r w:rsidR="000E6962" w:rsidRPr="002C534B">
        <w:rPr>
          <w:rFonts w:ascii="Calibri" w:hAnsi="Calibri" w:cs="Calibri"/>
          <w:b/>
          <w:bCs/>
          <w:color w:val="002060"/>
          <w:sz w:val="36"/>
          <w:szCs w:val="36"/>
          <w:highlight w:val="lightGray"/>
          <w:rtl/>
          <w:lang w:bidi="ar-EG"/>
        </w:rPr>
        <w:t>إ</w:t>
      </w:r>
      <w:r w:rsidR="0080203B" w:rsidRPr="002C534B">
        <w:rPr>
          <w:rFonts w:ascii="Calibri" w:hAnsi="Calibri" w:cs="Calibri"/>
          <w:b/>
          <w:bCs/>
          <w:color w:val="002060"/>
          <w:sz w:val="36"/>
          <w:szCs w:val="36"/>
          <w:highlight w:val="lightGray"/>
          <w:rtl/>
          <w:lang w:bidi="ar-EG"/>
        </w:rPr>
        <w:t>ذا لم نكن نؤ</w:t>
      </w:r>
      <w:r w:rsidRPr="002C534B">
        <w:rPr>
          <w:rFonts w:ascii="Calibri" w:hAnsi="Calibri" w:cs="Calibri"/>
          <w:b/>
          <w:bCs/>
          <w:color w:val="002060"/>
          <w:sz w:val="36"/>
          <w:szCs w:val="36"/>
          <w:highlight w:val="lightGray"/>
          <w:rtl/>
          <w:lang w:bidi="ar-EG"/>
        </w:rPr>
        <w:t>من بحقيقة الس</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بب</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ي</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ة، و</w:t>
      </w:r>
      <w:r w:rsidR="006228D8" w:rsidRPr="002C534B">
        <w:rPr>
          <w:rFonts w:ascii="Calibri" w:hAnsi="Calibri" w:cs="Calibri"/>
          <w:b/>
          <w:bCs/>
          <w:color w:val="002060"/>
          <w:sz w:val="36"/>
          <w:szCs w:val="36"/>
          <w:highlight w:val="lightGray"/>
          <w:rtl/>
          <w:lang w:bidi="ar-EG"/>
        </w:rPr>
        <w:t>أ</w:t>
      </w:r>
      <w:r w:rsidRPr="002C534B">
        <w:rPr>
          <w:rFonts w:ascii="Calibri" w:hAnsi="Calibri" w:cs="Calibri"/>
          <w:b/>
          <w:bCs/>
          <w:color w:val="002060"/>
          <w:sz w:val="36"/>
          <w:szCs w:val="36"/>
          <w:highlight w:val="lightGray"/>
          <w:rtl/>
          <w:lang w:bidi="ar-EG"/>
        </w:rPr>
        <w:t>ن</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 كل</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 ما له بداية فله سبب.</w:t>
      </w:r>
      <w:r w:rsidR="00ED3922" w:rsidRPr="002C534B">
        <w:rPr>
          <w:rFonts w:ascii="Calibri" w:hAnsi="Calibri" w:cs="Calibri"/>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 فستنهار جميع الع</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ل</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وم في وقت</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 واحد</w:t>
      </w:r>
      <w:r w:rsidR="002C534B" w:rsidRPr="002C534B">
        <w:rPr>
          <w:rFonts w:ascii="Calibri" w:hAnsi="Calibri" w:cs="Calibri" w:hint="cs"/>
          <w:b/>
          <w:bCs/>
          <w:color w:val="002060"/>
          <w:sz w:val="36"/>
          <w:szCs w:val="36"/>
          <w:highlight w:val="lightGray"/>
          <w:rtl/>
          <w:lang w:bidi="ar-EG"/>
        </w:rPr>
        <w:t>ٍ</w:t>
      </w:r>
      <w:r w:rsidRPr="002C534B">
        <w:rPr>
          <w:rFonts w:ascii="Calibri" w:hAnsi="Calibri" w:cs="Calibri"/>
          <w:b/>
          <w:bCs/>
          <w:color w:val="002060"/>
          <w:sz w:val="36"/>
          <w:szCs w:val="36"/>
          <w:highlight w:val="lightGray"/>
          <w:rtl/>
          <w:lang w:bidi="ar-EG"/>
        </w:rPr>
        <w:t xml:space="preserve"> لتصير غبارا</w:t>
      </w:r>
      <w:r w:rsidR="002C534B" w:rsidRPr="002C534B">
        <w:rPr>
          <w:rFonts w:ascii="Calibri" w:hAnsi="Calibri" w:cs="Calibri" w:hint="cs"/>
          <w:b/>
          <w:bCs/>
          <w:color w:val="002060"/>
          <w:sz w:val="36"/>
          <w:szCs w:val="36"/>
          <w:highlight w:val="lightGray"/>
          <w:rtl/>
          <w:lang w:bidi="ar-EG"/>
        </w:rPr>
        <w:t>ً</w:t>
      </w:r>
      <w:r w:rsidRPr="003544FD">
        <w:rPr>
          <w:rFonts w:ascii="Calibri" w:hAnsi="Calibri" w:cs="Calibri"/>
          <w:sz w:val="36"/>
          <w:szCs w:val="36"/>
          <w:rtl/>
          <w:lang w:bidi="ar-EG"/>
        </w:rPr>
        <w:t>»</w:t>
      </w:r>
    </w:p>
    <w:p w14:paraId="38AFB328" w14:textId="4804A2C4" w:rsidR="0080203B" w:rsidRPr="003544FD" w:rsidRDefault="0080203B"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W.</w:t>
      </w:r>
      <w:r w:rsidR="00C82584">
        <w:rPr>
          <w:rFonts w:ascii="Calibri" w:hAnsi="Calibri" w:cs="Calibri"/>
          <w:sz w:val="36"/>
          <w:szCs w:val="36"/>
          <w:lang w:bidi="ar-EG"/>
        </w:rPr>
        <w:t xml:space="preserve"> </w:t>
      </w:r>
      <w:r w:rsidRPr="003544FD">
        <w:rPr>
          <w:rFonts w:ascii="Calibri" w:hAnsi="Calibri" w:cs="Calibri"/>
          <w:sz w:val="36"/>
          <w:szCs w:val="36"/>
          <w:lang w:bidi="ar-EG"/>
        </w:rPr>
        <w:t xml:space="preserve">T. Stace, </w:t>
      </w:r>
      <w:r w:rsidRPr="00C82584">
        <w:rPr>
          <w:rFonts w:ascii="Calibri" w:hAnsi="Calibri" w:cs="Calibri"/>
          <w:b/>
          <w:bCs/>
          <w:i/>
          <w:iCs/>
          <w:sz w:val="36"/>
          <w:szCs w:val="36"/>
          <w:lang w:bidi="ar-EG"/>
        </w:rPr>
        <w:t>A Critical History of Greek Philosophy</w:t>
      </w:r>
      <w:r w:rsidRPr="003544FD">
        <w:rPr>
          <w:rFonts w:ascii="Calibri" w:hAnsi="Calibri" w:cs="Calibri"/>
          <w:sz w:val="36"/>
          <w:szCs w:val="36"/>
          <w:lang w:bidi="ar-EG"/>
        </w:rPr>
        <w:t xml:space="preserve"> (London: Macmillan and Co., 1934),</w:t>
      </w:r>
      <w:r w:rsidR="00CB6C75">
        <w:rPr>
          <w:rFonts w:ascii="Calibri" w:hAnsi="Calibri" w:cs="Calibri"/>
          <w:sz w:val="36"/>
          <w:szCs w:val="36"/>
          <w:lang w:bidi="ar-EG"/>
        </w:rPr>
        <w:t xml:space="preserve"> </w:t>
      </w:r>
      <w:r w:rsidRPr="003544FD">
        <w:rPr>
          <w:rFonts w:ascii="Calibri" w:hAnsi="Calibri" w:cs="Calibri"/>
          <w:sz w:val="36"/>
          <w:szCs w:val="36"/>
          <w:lang w:bidi="ar-EG"/>
        </w:rPr>
        <w:t>p6</w:t>
      </w:r>
      <w:r w:rsidRPr="003544FD">
        <w:rPr>
          <w:rFonts w:ascii="Calibri" w:hAnsi="Calibri" w:cs="Calibri"/>
          <w:sz w:val="36"/>
          <w:szCs w:val="36"/>
          <w:rtl/>
          <w:lang w:bidi="ar-EG"/>
        </w:rPr>
        <w:t>.</w:t>
      </w:r>
    </w:p>
    <w:p w14:paraId="21EA8743" w14:textId="7EA1C70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شهر الاعتراضات التي نسمعها عن س</w:t>
      </w:r>
      <w:r w:rsidR="001315AA">
        <w:rPr>
          <w:rFonts w:ascii="Calibri" w:hAnsi="Calibri" w:cs="Calibri" w:hint="cs"/>
          <w:sz w:val="36"/>
          <w:szCs w:val="36"/>
          <w:rtl/>
          <w:lang w:bidi="ar-EG"/>
        </w:rPr>
        <w:t>ُ</w:t>
      </w:r>
      <w:r w:rsidRPr="003544FD">
        <w:rPr>
          <w:rFonts w:ascii="Calibri" w:hAnsi="Calibri" w:cs="Calibri"/>
          <w:sz w:val="36"/>
          <w:szCs w:val="36"/>
          <w:rtl/>
          <w:lang w:bidi="ar-EG"/>
        </w:rPr>
        <w:t>ق</w:t>
      </w:r>
      <w:r w:rsidR="001315AA">
        <w:rPr>
          <w:rFonts w:ascii="Calibri" w:hAnsi="Calibri" w:cs="Calibri" w:hint="cs"/>
          <w:sz w:val="36"/>
          <w:szCs w:val="36"/>
          <w:rtl/>
          <w:lang w:bidi="ar-EG"/>
        </w:rPr>
        <w:t>ُ</w:t>
      </w:r>
      <w:r w:rsidRPr="003544FD">
        <w:rPr>
          <w:rFonts w:ascii="Calibri" w:hAnsi="Calibri" w:cs="Calibri"/>
          <w:sz w:val="36"/>
          <w:szCs w:val="36"/>
          <w:rtl/>
          <w:lang w:bidi="ar-EG"/>
        </w:rPr>
        <w:t xml:space="preserve">وط السببية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1315AA">
        <w:rPr>
          <w:rFonts w:ascii="Calibri" w:hAnsi="Calibri" w:cs="Calibri" w:hint="cs"/>
          <w:sz w:val="36"/>
          <w:szCs w:val="36"/>
          <w:rtl/>
          <w:lang w:bidi="ar-EG"/>
        </w:rPr>
        <w:t>َّ</w:t>
      </w:r>
      <w:r w:rsidRPr="003544FD">
        <w:rPr>
          <w:rFonts w:ascii="Calibri" w:hAnsi="Calibri" w:cs="Calibri"/>
          <w:sz w:val="36"/>
          <w:szCs w:val="36"/>
          <w:rtl/>
          <w:lang w:bidi="ar-EG"/>
        </w:rPr>
        <w:t xml:space="preserve"> الكون صفري الط</w:t>
      </w:r>
      <w:r w:rsidR="001315AA">
        <w:rPr>
          <w:rFonts w:ascii="Calibri" w:hAnsi="Calibri" w:cs="Calibri" w:hint="cs"/>
          <w:sz w:val="36"/>
          <w:szCs w:val="36"/>
          <w:rtl/>
          <w:lang w:bidi="ar-EG"/>
        </w:rPr>
        <w:t>َّ</w:t>
      </w:r>
      <w:r w:rsidRPr="003544FD">
        <w:rPr>
          <w:rFonts w:ascii="Calibri" w:hAnsi="Calibri" w:cs="Calibri"/>
          <w:sz w:val="36"/>
          <w:szCs w:val="36"/>
          <w:rtl/>
          <w:lang w:bidi="ar-EG"/>
        </w:rPr>
        <w:t>اقة، وهي الفرضية المعروفة وقد طرحها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دوارد ترايون</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سنة ١٩٧٣م</w:t>
      </w:r>
      <w:r w:rsidR="00AA2698" w:rsidRPr="003544FD">
        <w:rPr>
          <w:rFonts w:ascii="Calibri" w:hAnsi="Calibri" w:cs="Calibri"/>
          <w:sz w:val="36"/>
          <w:szCs w:val="36"/>
          <w:rtl/>
          <w:lang w:bidi="ar-EG"/>
        </w:rPr>
        <w:t xml:space="preserve">. </w:t>
      </w:r>
    </w:p>
    <w:p w14:paraId="43FEE41B" w14:textId="35C143B1" w:rsidR="00AA2698" w:rsidRPr="003544FD" w:rsidRDefault="00AA2698" w:rsidP="007732A6">
      <w:pPr>
        <w:widowControl w:val="0"/>
        <w:bidi/>
        <w:spacing w:line="240" w:lineRule="auto"/>
        <w:jc w:val="both"/>
        <w:rPr>
          <w:rFonts w:ascii="Calibri" w:hAnsi="Calibri" w:cs="Calibri"/>
          <w:sz w:val="36"/>
          <w:szCs w:val="36"/>
          <w:lang w:bidi="ar-EG"/>
        </w:rPr>
      </w:pPr>
      <w:r w:rsidRPr="001315AA">
        <w:rPr>
          <w:rFonts w:ascii="Calibri" w:hAnsi="Calibri" w:cs="Calibri"/>
          <w:b/>
          <w:bCs/>
          <w:sz w:val="36"/>
          <w:szCs w:val="36"/>
          <w:rtl/>
          <w:lang w:bidi="ar-EG"/>
        </w:rPr>
        <w:t xml:space="preserve">إدوارد ترايون </w:t>
      </w:r>
      <w:r w:rsidRPr="001315AA">
        <w:rPr>
          <w:rFonts w:ascii="Calibri" w:hAnsi="Calibri" w:cs="Calibri"/>
          <w:b/>
          <w:bCs/>
          <w:sz w:val="36"/>
          <w:szCs w:val="36"/>
          <w:lang w:bidi="ar-EG"/>
        </w:rPr>
        <w:t>Edward Tryon</w:t>
      </w:r>
      <w:r w:rsidRPr="003544FD">
        <w:rPr>
          <w:rFonts w:ascii="Calibri" w:hAnsi="Calibri" w:cs="Calibri"/>
          <w:sz w:val="36"/>
          <w:szCs w:val="36"/>
          <w:rtl/>
          <w:lang w:bidi="ar-EG"/>
        </w:rPr>
        <w:t xml:space="preserve"> (١٩٤٠</w:t>
      </w:r>
      <w:r w:rsidR="001315AA">
        <w:rPr>
          <w:rFonts w:ascii="Calibri" w:hAnsi="Calibri" w:cs="Calibri" w:hint="cs"/>
          <w:sz w:val="36"/>
          <w:szCs w:val="36"/>
          <w:rtl/>
          <w:lang w:bidi="ar-EG"/>
        </w:rPr>
        <w:t>_)</w:t>
      </w:r>
      <w:r w:rsidRPr="003544FD">
        <w:rPr>
          <w:rFonts w:ascii="Calibri" w:hAnsi="Calibri" w:cs="Calibri"/>
          <w:sz w:val="36"/>
          <w:szCs w:val="36"/>
          <w:rtl/>
          <w:lang w:bidi="ar-EG"/>
        </w:rPr>
        <w:t xml:space="preserve">: فيزيائي أمريكي. درس في جامعة </w:t>
      </w:r>
      <w:r w:rsidR="00611176" w:rsidRPr="003544FD">
        <w:rPr>
          <w:rFonts w:ascii="Calibri" w:hAnsi="Calibri" w:cs="Calibri"/>
          <w:sz w:val="36"/>
          <w:szCs w:val="36"/>
          <w:rtl/>
          <w:lang w:bidi="ar-EG"/>
        </w:rPr>
        <w:t>«</w:t>
      </w:r>
      <w:r w:rsidRPr="003544FD">
        <w:rPr>
          <w:rFonts w:ascii="Calibri" w:hAnsi="Calibri" w:cs="Calibri"/>
          <w:sz w:val="36"/>
          <w:szCs w:val="36"/>
          <w:lang w:bidi="ar-EG"/>
        </w:rPr>
        <w:t>City University of New York</w:t>
      </w:r>
      <w:r w:rsidR="00FA6E9D" w:rsidRPr="003544FD">
        <w:rPr>
          <w:rFonts w:ascii="Calibri" w:hAnsi="Calibri" w:cs="Calibri"/>
          <w:sz w:val="36"/>
          <w:szCs w:val="36"/>
          <w:rtl/>
          <w:lang w:bidi="ar-EG"/>
        </w:rPr>
        <w:t>»</w:t>
      </w:r>
      <w:r w:rsidRPr="003544FD">
        <w:rPr>
          <w:rFonts w:ascii="Calibri" w:hAnsi="Calibri" w:cs="Calibri"/>
          <w:sz w:val="36"/>
          <w:szCs w:val="36"/>
          <w:rtl/>
          <w:lang w:bidi="ar-EG"/>
        </w:rPr>
        <w:t>. اشتهر بدعواه أن الكون قد نشأ بفعل تموج كمومي في الفراغ.</w:t>
      </w:r>
    </w:p>
    <w:p w14:paraId="3B4CDF6E" w14:textId="68F426A6" w:rsidR="006228D8" w:rsidRPr="003544FD" w:rsidRDefault="00AA2698"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Edward p. Tryon, </w:t>
      </w:r>
      <w:r w:rsidRPr="002E7392">
        <w:rPr>
          <w:rFonts w:ascii="Calibri" w:hAnsi="Calibri" w:cs="Calibri"/>
          <w:b/>
          <w:bCs/>
          <w:i/>
          <w:iCs/>
          <w:sz w:val="36"/>
          <w:szCs w:val="36"/>
          <w:lang w:bidi="ar-EG"/>
        </w:rPr>
        <w:t>Is the Universe a Vacuum Fluctuation</w:t>
      </w:r>
      <w:r w:rsidR="00B30B4D" w:rsidRPr="002E7392">
        <w:rPr>
          <w:rFonts w:ascii="Calibri" w:hAnsi="Calibri" w:cs="Calibri"/>
          <w:b/>
          <w:bCs/>
          <w:i/>
          <w:iCs/>
          <w:sz w:val="36"/>
          <w:szCs w:val="36"/>
          <w:lang w:bidi="ar-EG"/>
        </w:rPr>
        <w:t>?</w:t>
      </w:r>
      <w:r w:rsidRPr="003544FD">
        <w:rPr>
          <w:rFonts w:ascii="Calibri" w:hAnsi="Calibri" w:cs="Calibri"/>
          <w:sz w:val="36"/>
          <w:szCs w:val="36"/>
          <w:lang w:bidi="ar-EG"/>
        </w:rPr>
        <w:t xml:space="preserve"> Nature, vol. 246, p.396-397, 1973</w:t>
      </w:r>
      <w:r w:rsidRPr="003544FD">
        <w:rPr>
          <w:rFonts w:ascii="Calibri" w:hAnsi="Calibri" w:cs="Calibri"/>
          <w:sz w:val="36"/>
          <w:szCs w:val="36"/>
          <w:rtl/>
          <w:lang w:bidi="ar-EG"/>
        </w:rPr>
        <w:t>.</w:t>
      </w:r>
    </w:p>
    <w:p w14:paraId="0F55D627" w14:textId="39D58FE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الذين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نكروا تعادل الطاقة (</w:t>
      </w:r>
      <w:r w:rsidRPr="003544FD">
        <w:rPr>
          <w:rFonts w:ascii="Calibri" w:hAnsi="Calibri" w:cs="Calibri"/>
          <w:b/>
          <w:bCs/>
          <w:sz w:val="36"/>
          <w:szCs w:val="36"/>
          <w:rtl/>
          <w:lang w:bidi="ar-EG"/>
        </w:rPr>
        <w:t>عبد السلام محمد</w:t>
      </w:r>
      <w:r w:rsidRPr="003544FD">
        <w:rPr>
          <w:rFonts w:ascii="Calibri" w:hAnsi="Calibri" w:cs="Calibri"/>
          <w:sz w:val="36"/>
          <w:szCs w:val="36"/>
          <w:rtl/>
          <w:lang w:bidi="ar-EG"/>
        </w:rPr>
        <w:t>)</w:t>
      </w:r>
      <w:r w:rsidR="001315AA">
        <w:rPr>
          <w:rFonts w:ascii="Calibri" w:hAnsi="Calibri" w:cs="Calibri" w:hint="cs"/>
          <w:sz w:val="36"/>
          <w:szCs w:val="36"/>
          <w:rtl/>
          <w:lang w:bidi="ar-EG"/>
        </w:rPr>
        <w:t xml:space="preserve">، </w:t>
      </w:r>
      <w:r w:rsidRPr="003544FD">
        <w:rPr>
          <w:rFonts w:ascii="Calibri" w:hAnsi="Calibri" w:cs="Calibri"/>
          <w:sz w:val="36"/>
          <w:szCs w:val="36"/>
          <w:rtl/>
          <w:lang w:bidi="ar-EG"/>
        </w:rPr>
        <w:t>عالم الفيزياء الباكستاني الحاصل على نوبل (١٩٧٩م)، والم</w:t>
      </w:r>
      <w:r w:rsidR="001315AA">
        <w:rPr>
          <w:rFonts w:ascii="Calibri" w:hAnsi="Calibri" w:cs="Calibri" w:hint="cs"/>
          <w:sz w:val="36"/>
          <w:szCs w:val="36"/>
          <w:rtl/>
          <w:lang w:bidi="ar-EG"/>
        </w:rPr>
        <w:t>ُ</w:t>
      </w:r>
      <w:r w:rsidRPr="003544FD">
        <w:rPr>
          <w:rFonts w:ascii="Calibri" w:hAnsi="Calibri" w:cs="Calibri"/>
          <w:sz w:val="36"/>
          <w:szCs w:val="36"/>
          <w:rtl/>
          <w:lang w:bidi="ar-EG"/>
        </w:rPr>
        <w:t>تخص</w:t>
      </w:r>
      <w:r w:rsidR="001315AA">
        <w:rPr>
          <w:rFonts w:ascii="Calibri" w:hAnsi="Calibri" w:cs="Calibri" w:hint="cs"/>
          <w:sz w:val="36"/>
          <w:szCs w:val="36"/>
          <w:rtl/>
          <w:lang w:bidi="ar-EG"/>
        </w:rPr>
        <w:t>ِّ</w:t>
      </w:r>
      <w:r w:rsidRPr="003544FD">
        <w:rPr>
          <w:rFonts w:ascii="Calibri" w:hAnsi="Calibri" w:cs="Calibri"/>
          <w:sz w:val="36"/>
          <w:szCs w:val="36"/>
          <w:rtl/>
          <w:lang w:bidi="ar-EG"/>
        </w:rPr>
        <w:t>ص في الن</w:t>
      </w:r>
      <w:r w:rsidR="001315AA">
        <w:rPr>
          <w:rFonts w:ascii="Calibri" w:hAnsi="Calibri" w:cs="Calibri" w:hint="cs"/>
          <w:sz w:val="36"/>
          <w:szCs w:val="36"/>
          <w:rtl/>
          <w:lang w:bidi="ar-EG"/>
        </w:rPr>
        <w:t>َّ</w:t>
      </w:r>
      <w:r w:rsidRPr="003544FD">
        <w:rPr>
          <w:rFonts w:ascii="Calibri" w:hAnsi="Calibri" w:cs="Calibri"/>
          <w:sz w:val="36"/>
          <w:szCs w:val="36"/>
          <w:rtl/>
          <w:lang w:bidi="ar-EG"/>
        </w:rPr>
        <w:t>ظرية الكمومية</w:t>
      </w:r>
      <w:r w:rsidR="001315AA">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1315AA">
        <w:rPr>
          <w:rFonts w:ascii="Calibri" w:hAnsi="Calibri" w:cs="Calibri"/>
          <w:b/>
          <w:bCs/>
          <w:color w:val="002060"/>
          <w:sz w:val="36"/>
          <w:szCs w:val="36"/>
          <w:highlight w:val="lightGray"/>
          <w:rtl/>
          <w:lang w:bidi="ar-EG"/>
        </w:rPr>
        <w:t xml:space="preserve">لا يبدو </w:t>
      </w:r>
      <w:r w:rsidR="006228D8" w:rsidRPr="001315AA">
        <w:rPr>
          <w:rFonts w:ascii="Calibri" w:hAnsi="Calibri" w:cs="Calibri"/>
          <w:b/>
          <w:bCs/>
          <w:color w:val="002060"/>
          <w:sz w:val="36"/>
          <w:szCs w:val="36"/>
          <w:highlight w:val="lightGray"/>
          <w:rtl/>
          <w:lang w:bidi="ar-EG"/>
        </w:rPr>
        <w:t>أ</w:t>
      </w:r>
      <w:r w:rsidRPr="001315AA">
        <w:rPr>
          <w:rFonts w:ascii="Calibri" w:hAnsi="Calibri" w:cs="Calibri"/>
          <w:b/>
          <w:bCs/>
          <w:color w:val="002060"/>
          <w:sz w:val="36"/>
          <w:szCs w:val="36"/>
          <w:highlight w:val="lightGray"/>
          <w:rtl/>
          <w:lang w:bidi="ar-EG"/>
        </w:rPr>
        <w:t xml:space="preserve">ن القياسات تدعم في الوقت الحاضر [دعوى] </w:t>
      </w:r>
      <w:r w:rsidR="006228D8" w:rsidRPr="001315AA">
        <w:rPr>
          <w:rFonts w:ascii="Calibri" w:hAnsi="Calibri" w:cs="Calibri"/>
          <w:b/>
          <w:bCs/>
          <w:color w:val="002060"/>
          <w:sz w:val="36"/>
          <w:szCs w:val="36"/>
          <w:highlight w:val="lightGray"/>
          <w:rtl/>
          <w:lang w:bidi="ar-EG"/>
        </w:rPr>
        <w:t>أ</w:t>
      </w:r>
      <w:r w:rsidR="00953438" w:rsidRPr="001315AA">
        <w:rPr>
          <w:rFonts w:ascii="Calibri" w:hAnsi="Calibri" w:cs="Calibri"/>
          <w:b/>
          <w:bCs/>
          <w:color w:val="002060"/>
          <w:sz w:val="36"/>
          <w:szCs w:val="36"/>
          <w:highlight w:val="lightGray"/>
          <w:rtl/>
          <w:lang w:bidi="ar-EG"/>
        </w:rPr>
        <w:t>ن كتلة الكو</w:t>
      </w:r>
      <w:r w:rsidRPr="001315AA">
        <w:rPr>
          <w:rFonts w:ascii="Calibri" w:hAnsi="Calibri" w:cs="Calibri"/>
          <w:b/>
          <w:bCs/>
          <w:color w:val="002060"/>
          <w:sz w:val="36"/>
          <w:szCs w:val="36"/>
          <w:highlight w:val="lightGray"/>
          <w:rtl/>
          <w:lang w:bidi="ar-EG"/>
        </w:rPr>
        <w:t>ن تساوي صفرا.</w:t>
      </w:r>
      <w:r w:rsidR="00ED3922" w:rsidRPr="001315AA">
        <w:rPr>
          <w:rFonts w:ascii="Calibri" w:hAnsi="Calibri" w:cs="Calibri"/>
          <w:b/>
          <w:bCs/>
          <w:color w:val="002060"/>
          <w:sz w:val="36"/>
          <w:szCs w:val="36"/>
          <w:highlight w:val="lightGray"/>
          <w:rtl/>
          <w:lang w:bidi="ar-EG"/>
        </w:rPr>
        <w:t>..</w:t>
      </w:r>
      <w:r w:rsidRPr="001315AA">
        <w:rPr>
          <w:rFonts w:ascii="Calibri" w:hAnsi="Calibri" w:cs="Calibri"/>
          <w:b/>
          <w:bCs/>
          <w:color w:val="002060"/>
          <w:sz w:val="36"/>
          <w:szCs w:val="36"/>
          <w:highlight w:val="lightGray"/>
          <w:rtl/>
          <w:lang w:bidi="ar-EG"/>
        </w:rPr>
        <w:t xml:space="preserve"> ودون ذلك علينا </w:t>
      </w:r>
      <w:r w:rsidR="006228D8" w:rsidRPr="001315AA">
        <w:rPr>
          <w:rFonts w:ascii="Calibri" w:hAnsi="Calibri" w:cs="Calibri"/>
          <w:b/>
          <w:bCs/>
          <w:color w:val="002060"/>
          <w:sz w:val="36"/>
          <w:szCs w:val="36"/>
          <w:highlight w:val="lightGray"/>
          <w:rtl/>
          <w:lang w:bidi="ar-EG"/>
        </w:rPr>
        <w:t>أ</w:t>
      </w:r>
      <w:r w:rsidRPr="001315AA">
        <w:rPr>
          <w:rFonts w:ascii="Calibri" w:hAnsi="Calibri" w:cs="Calibri"/>
          <w:b/>
          <w:bCs/>
          <w:color w:val="002060"/>
          <w:sz w:val="36"/>
          <w:szCs w:val="36"/>
          <w:highlight w:val="lightGray"/>
          <w:rtl/>
          <w:lang w:bidi="ar-EG"/>
        </w:rPr>
        <w:t xml:space="preserve">ن نتخلص من كامل مفهوم </w:t>
      </w:r>
      <w:r w:rsidR="006228D8" w:rsidRPr="001315AA">
        <w:rPr>
          <w:rFonts w:ascii="Calibri" w:hAnsi="Calibri" w:cs="Calibri"/>
          <w:b/>
          <w:bCs/>
          <w:color w:val="002060"/>
          <w:sz w:val="36"/>
          <w:szCs w:val="36"/>
          <w:highlight w:val="lightGray"/>
          <w:rtl/>
          <w:lang w:bidi="ar-EG"/>
        </w:rPr>
        <w:t>أ</w:t>
      </w:r>
      <w:r w:rsidRPr="001315AA">
        <w:rPr>
          <w:rFonts w:ascii="Calibri" w:hAnsi="Calibri" w:cs="Calibri"/>
          <w:b/>
          <w:bCs/>
          <w:color w:val="002060"/>
          <w:sz w:val="36"/>
          <w:szCs w:val="36"/>
          <w:highlight w:val="lightGray"/>
          <w:rtl/>
          <w:lang w:bidi="ar-EG"/>
        </w:rPr>
        <w:t>ن الكون قد نش</w:t>
      </w:r>
      <w:r w:rsidR="006228D8" w:rsidRPr="001315AA">
        <w:rPr>
          <w:rFonts w:ascii="Calibri" w:hAnsi="Calibri" w:cs="Calibri"/>
          <w:b/>
          <w:bCs/>
          <w:color w:val="002060"/>
          <w:sz w:val="36"/>
          <w:szCs w:val="36"/>
          <w:highlight w:val="lightGray"/>
          <w:rtl/>
          <w:lang w:bidi="ar-EG"/>
        </w:rPr>
        <w:t>أ</w:t>
      </w:r>
      <w:r w:rsidRPr="001315AA">
        <w:rPr>
          <w:rFonts w:ascii="Calibri" w:hAnsi="Calibri" w:cs="Calibri"/>
          <w:b/>
          <w:bCs/>
          <w:color w:val="002060"/>
          <w:sz w:val="36"/>
          <w:szCs w:val="36"/>
          <w:highlight w:val="lightGray"/>
          <w:rtl/>
          <w:lang w:bidi="ar-EG"/>
        </w:rPr>
        <w:t xml:space="preserve"> من (ت</w:t>
      </w:r>
      <w:r w:rsidR="00953438" w:rsidRPr="001315AA">
        <w:rPr>
          <w:rFonts w:ascii="Calibri" w:hAnsi="Calibri" w:cs="Calibri"/>
          <w:b/>
          <w:bCs/>
          <w:color w:val="002060"/>
          <w:sz w:val="36"/>
          <w:szCs w:val="36"/>
          <w:highlight w:val="lightGray"/>
          <w:rtl/>
          <w:lang w:bidi="ar-EG"/>
        </w:rPr>
        <w:t>ذ</w:t>
      </w:r>
      <w:r w:rsidRPr="001315AA">
        <w:rPr>
          <w:rFonts w:ascii="Calibri" w:hAnsi="Calibri" w:cs="Calibri"/>
          <w:b/>
          <w:bCs/>
          <w:color w:val="002060"/>
          <w:sz w:val="36"/>
          <w:szCs w:val="36"/>
          <w:highlight w:val="lightGray"/>
          <w:rtl/>
          <w:lang w:bidi="ar-EG"/>
        </w:rPr>
        <w:t>بذب كمومي)</w:t>
      </w:r>
      <w:r w:rsidR="001315AA" w:rsidRPr="001315AA">
        <w:rPr>
          <w:rFonts w:ascii="Calibri" w:hAnsi="Calibri" w:cs="Calibri" w:hint="cs"/>
          <w:b/>
          <w:bCs/>
          <w:color w:val="002060"/>
          <w:sz w:val="36"/>
          <w:szCs w:val="36"/>
          <w:highlight w:val="lightGray"/>
          <w:rtl/>
          <w:lang w:bidi="ar-EG"/>
        </w:rPr>
        <w:t xml:space="preserve"> </w:t>
      </w:r>
      <w:r w:rsidRPr="001315AA">
        <w:rPr>
          <w:rFonts w:ascii="Calibri" w:hAnsi="Calibri" w:cs="Calibri"/>
          <w:b/>
          <w:bCs/>
          <w:color w:val="002060"/>
          <w:sz w:val="36"/>
          <w:szCs w:val="36"/>
          <w:highlight w:val="lightGray"/>
          <w:lang w:bidi="ar-EG"/>
        </w:rPr>
        <w:t>fluctuation</w:t>
      </w:r>
      <w:r w:rsidR="007732A6" w:rsidRPr="001315AA">
        <w:rPr>
          <w:rFonts w:ascii="Calibri" w:hAnsi="Calibri" w:cs="Calibri"/>
          <w:b/>
          <w:bCs/>
          <w:color w:val="002060"/>
          <w:sz w:val="36"/>
          <w:szCs w:val="36"/>
          <w:highlight w:val="lightGray"/>
          <w:lang w:bidi="ar-EG"/>
        </w:rPr>
        <w:t xml:space="preserve"> </w:t>
      </w:r>
      <w:r w:rsidR="00953438" w:rsidRPr="001315AA">
        <w:rPr>
          <w:rFonts w:ascii="Calibri" w:hAnsi="Calibri" w:cs="Calibri"/>
          <w:b/>
          <w:bCs/>
          <w:color w:val="002060"/>
          <w:sz w:val="36"/>
          <w:szCs w:val="36"/>
          <w:highlight w:val="lightGray"/>
          <w:lang w:bidi="ar-EG"/>
        </w:rPr>
        <w:t>quantum</w:t>
      </w:r>
      <w:r w:rsidRPr="003544FD">
        <w:rPr>
          <w:rFonts w:ascii="Calibri" w:hAnsi="Calibri" w:cs="Calibri"/>
          <w:sz w:val="36"/>
          <w:szCs w:val="36"/>
          <w:rtl/>
          <w:lang w:bidi="ar-EG"/>
        </w:rPr>
        <w:t>»</w:t>
      </w:r>
    </w:p>
    <w:p w14:paraId="65682CF6" w14:textId="7D8B39BB" w:rsidR="00953438" w:rsidRPr="003544FD" w:rsidRDefault="00953438" w:rsidP="001B2B1B">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Abdus Salam,</w:t>
      </w:r>
      <w:r w:rsidR="00DA1D16">
        <w:rPr>
          <w:rFonts w:ascii="Calibri" w:hAnsi="Calibri" w:cs="Calibri"/>
          <w:sz w:val="36"/>
          <w:szCs w:val="36"/>
          <w:lang w:bidi="ar-EG"/>
        </w:rPr>
        <w:t xml:space="preserve"> </w:t>
      </w:r>
      <w:r w:rsidRPr="00633E25">
        <w:rPr>
          <w:rFonts w:ascii="Calibri" w:hAnsi="Calibri" w:cs="Calibri"/>
          <w:b/>
          <w:bCs/>
          <w:i/>
          <w:iCs/>
          <w:sz w:val="36"/>
          <w:szCs w:val="36"/>
          <w:lang w:bidi="ar-EG"/>
        </w:rPr>
        <w:t>Science and Religion: Reflections on Transcendence and Secularization</w:t>
      </w:r>
      <w:r w:rsidRPr="003544FD">
        <w:rPr>
          <w:rFonts w:ascii="Calibri" w:hAnsi="Calibri" w:cs="Calibri"/>
          <w:sz w:val="36"/>
          <w:szCs w:val="36"/>
          <w:lang w:bidi="ar-EG"/>
        </w:rPr>
        <w:t xml:space="preserve"> in </w:t>
      </w:r>
      <w:r w:rsidRPr="00633E25">
        <w:rPr>
          <w:rFonts w:ascii="Calibri" w:hAnsi="Calibri" w:cs="Calibri"/>
          <w:b/>
          <w:bCs/>
          <w:i/>
          <w:iCs/>
          <w:sz w:val="36"/>
          <w:szCs w:val="36"/>
          <w:lang w:bidi="ar-EG"/>
        </w:rPr>
        <w:t>Cosmos, Bios, Theos</w:t>
      </w:r>
      <w:r w:rsidRPr="003544FD">
        <w:rPr>
          <w:rFonts w:ascii="Calibri" w:hAnsi="Calibri" w:cs="Calibri"/>
          <w:sz w:val="36"/>
          <w:szCs w:val="36"/>
          <w:lang w:bidi="ar-EG"/>
        </w:rPr>
        <w:t>, eds. Henry Margenau and Roy Abraham Varghese, p99</w:t>
      </w:r>
      <w:r w:rsidR="00633E25">
        <w:rPr>
          <w:rFonts w:ascii="Calibri" w:hAnsi="Calibri" w:cs="Calibri"/>
          <w:sz w:val="36"/>
          <w:szCs w:val="36"/>
          <w:lang w:bidi="ar-EG"/>
        </w:rPr>
        <w:t>.</w:t>
      </w:r>
    </w:p>
    <w:p w14:paraId="0DB84E90" w14:textId="44F231C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486DAC">
        <w:rPr>
          <w:rFonts w:ascii="Calibri" w:hAnsi="Calibri" w:cs="Calibri" w:hint="cs"/>
          <w:sz w:val="36"/>
          <w:szCs w:val="36"/>
          <w:rtl/>
          <w:lang w:bidi="ar-EG"/>
        </w:rPr>
        <w:t>ُ</w:t>
      </w:r>
      <w:r w:rsidRPr="003544FD">
        <w:rPr>
          <w:rFonts w:ascii="Calibri" w:hAnsi="Calibri" w:cs="Calibri"/>
          <w:sz w:val="36"/>
          <w:szCs w:val="36"/>
          <w:rtl/>
          <w:lang w:bidi="ar-EG"/>
        </w:rPr>
        <w:t>ج</w:t>
      </w:r>
      <w:r w:rsidR="00486DAC">
        <w:rPr>
          <w:rFonts w:ascii="Calibri" w:hAnsi="Calibri" w:cs="Calibri" w:hint="cs"/>
          <w:sz w:val="36"/>
          <w:szCs w:val="36"/>
          <w:rtl/>
          <w:lang w:bidi="ar-EG"/>
        </w:rPr>
        <w:t>ُ</w:t>
      </w:r>
      <w:r w:rsidRPr="003544FD">
        <w:rPr>
          <w:rFonts w:ascii="Calibri" w:hAnsi="Calibri" w:cs="Calibri"/>
          <w:sz w:val="36"/>
          <w:szCs w:val="36"/>
          <w:rtl/>
          <w:lang w:bidi="ar-EG"/>
        </w:rPr>
        <w:t>ود الكون اليوم ينفي تعادل الط</w:t>
      </w:r>
      <w:r w:rsidR="00486DAC">
        <w:rPr>
          <w:rFonts w:ascii="Calibri" w:hAnsi="Calibri" w:cs="Calibri" w:hint="cs"/>
          <w:sz w:val="36"/>
          <w:szCs w:val="36"/>
          <w:rtl/>
          <w:lang w:bidi="ar-EG"/>
        </w:rPr>
        <w:t>َّ</w:t>
      </w:r>
      <w:r w:rsidRPr="003544FD">
        <w:rPr>
          <w:rFonts w:ascii="Calibri" w:hAnsi="Calibri" w:cs="Calibri"/>
          <w:sz w:val="36"/>
          <w:szCs w:val="36"/>
          <w:rtl/>
          <w:lang w:bidi="ar-EG"/>
        </w:rPr>
        <w:t>اقة الإيجابية والس</w:t>
      </w:r>
      <w:r w:rsidR="00486DAC">
        <w:rPr>
          <w:rFonts w:ascii="Calibri" w:hAnsi="Calibri" w:cs="Calibri" w:hint="cs"/>
          <w:sz w:val="36"/>
          <w:szCs w:val="36"/>
          <w:rtl/>
          <w:lang w:bidi="ar-EG"/>
        </w:rPr>
        <w:t>َّ</w:t>
      </w:r>
      <w:r w:rsidRPr="003544FD">
        <w:rPr>
          <w:rFonts w:ascii="Calibri" w:hAnsi="Calibri" w:cs="Calibri"/>
          <w:sz w:val="36"/>
          <w:szCs w:val="36"/>
          <w:rtl/>
          <w:lang w:bidi="ar-EG"/>
        </w:rPr>
        <w:t xml:space="preserve">البية في بداية ظهور الكون؛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486DAC">
        <w:rPr>
          <w:rFonts w:ascii="Calibri" w:hAnsi="Calibri" w:cs="Calibri" w:hint="cs"/>
          <w:sz w:val="36"/>
          <w:szCs w:val="36"/>
          <w:rtl/>
          <w:lang w:bidi="ar-EG"/>
        </w:rPr>
        <w:t>َّ</w:t>
      </w:r>
      <w:r w:rsidRPr="003544FD">
        <w:rPr>
          <w:rFonts w:ascii="Calibri" w:hAnsi="Calibri" w:cs="Calibri"/>
          <w:sz w:val="36"/>
          <w:szCs w:val="36"/>
          <w:rtl/>
          <w:lang w:bidi="ar-EG"/>
        </w:rPr>
        <w:t xml:space="preserve"> ع</w:t>
      </w:r>
      <w:r w:rsidR="00486DAC">
        <w:rPr>
          <w:rFonts w:ascii="Calibri" w:hAnsi="Calibri" w:cs="Calibri" w:hint="cs"/>
          <w:sz w:val="36"/>
          <w:szCs w:val="36"/>
          <w:rtl/>
          <w:lang w:bidi="ar-EG"/>
        </w:rPr>
        <w:t>َ</w:t>
      </w:r>
      <w:r w:rsidRPr="003544FD">
        <w:rPr>
          <w:rFonts w:ascii="Calibri" w:hAnsi="Calibri" w:cs="Calibri"/>
          <w:sz w:val="36"/>
          <w:szCs w:val="36"/>
          <w:rtl/>
          <w:lang w:bidi="ar-EG"/>
        </w:rPr>
        <w:t>د</w:t>
      </w:r>
      <w:r w:rsidR="00486DAC">
        <w:rPr>
          <w:rFonts w:ascii="Calibri" w:hAnsi="Calibri" w:cs="Calibri" w:hint="cs"/>
          <w:sz w:val="36"/>
          <w:szCs w:val="36"/>
          <w:rtl/>
          <w:lang w:bidi="ar-EG"/>
        </w:rPr>
        <w:t>َ</w:t>
      </w:r>
      <w:r w:rsidRPr="003544FD">
        <w:rPr>
          <w:rFonts w:ascii="Calibri" w:hAnsi="Calibri" w:cs="Calibri"/>
          <w:sz w:val="36"/>
          <w:szCs w:val="36"/>
          <w:rtl/>
          <w:lang w:bidi="ar-EG"/>
        </w:rPr>
        <w:t>م تنافي الط</w:t>
      </w:r>
      <w:r w:rsidR="00486DAC">
        <w:rPr>
          <w:rFonts w:ascii="Calibri" w:hAnsi="Calibri" w:cs="Calibri" w:hint="cs"/>
          <w:sz w:val="36"/>
          <w:szCs w:val="36"/>
          <w:rtl/>
          <w:lang w:bidi="ar-EG"/>
        </w:rPr>
        <w:t>َّ</w:t>
      </w:r>
      <w:r w:rsidRPr="003544FD">
        <w:rPr>
          <w:rFonts w:ascii="Calibri" w:hAnsi="Calibri" w:cs="Calibri"/>
          <w:sz w:val="36"/>
          <w:szCs w:val="36"/>
          <w:rtl/>
          <w:lang w:bidi="ar-EG"/>
        </w:rPr>
        <w:t>اقتين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ب</w:t>
      </w:r>
      <w:r w:rsidR="00953438" w:rsidRPr="003544FD">
        <w:rPr>
          <w:rFonts w:ascii="Calibri" w:hAnsi="Calibri" w:cs="Calibri"/>
          <w:sz w:val="36"/>
          <w:szCs w:val="36"/>
          <w:rtl/>
          <w:lang w:bidi="ar-EG"/>
        </w:rPr>
        <w:t>ادة بعضهما بعضا</w:t>
      </w:r>
      <w:r w:rsidR="00486DAC">
        <w:rPr>
          <w:rFonts w:ascii="Calibri" w:hAnsi="Calibri" w:cs="Calibri" w:hint="cs"/>
          <w:sz w:val="36"/>
          <w:szCs w:val="36"/>
          <w:rtl/>
          <w:lang w:bidi="ar-EG"/>
        </w:rPr>
        <w:t>ً</w:t>
      </w:r>
      <w:r w:rsidR="00953438" w:rsidRPr="003544FD">
        <w:rPr>
          <w:rFonts w:ascii="Calibri" w:hAnsi="Calibri" w:cs="Calibri"/>
          <w:sz w:val="36"/>
          <w:szCs w:val="36"/>
          <w:rtl/>
          <w:lang w:bidi="ar-EG"/>
        </w:rPr>
        <w:t xml:space="preserve"> وبقاء طاقة الكو</w:t>
      </w:r>
      <w:r w:rsidRPr="003544FD">
        <w:rPr>
          <w:rFonts w:ascii="Calibri" w:hAnsi="Calibri" w:cs="Calibri"/>
          <w:sz w:val="36"/>
          <w:szCs w:val="36"/>
          <w:rtl/>
          <w:lang w:bidi="ar-EG"/>
        </w:rPr>
        <w:t>ن الأولى اليوم ح</w:t>
      </w:r>
      <w:r w:rsidR="00486DAC">
        <w:rPr>
          <w:rFonts w:ascii="Calibri" w:hAnsi="Calibri" w:cs="Calibri" w:hint="cs"/>
          <w:sz w:val="36"/>
          <w:szCs w:val="36"/>
          <w:rtl/>
          <w:lang w:bidi="ar-EG"/>
        </w:rPr>
        <w:t>ُ</w:t>
      </w:r>
      <w:r w:rsidRPr="003544FD">
        <w:rPr>
          <w:rFonts w:ascii="Calibri" w:hAnsi="Calibri" w:cs="Calibri"/>
          <w:sz w:val="36"/>
          <w:szCs w:val="36"/>
          <w:rtl/>
          <w:lang w:bidi="ar-EG"/>
        </w:rPr>
        <w:t>ج</w:t>
      </w:r>
      <w:r w:rsidR="00486DAC">
        <w:rPr>
          <w:rFonts w:ascii="Calibri" w:hAnsi="Calibri" w:cs="Calibri" w:hint="cs"/>
          <w:sz w:val="36"/>
          <w:szCs w:val="36"/>
          <w:rtl/>
          <w:lang w:bidi="ar-EG"/>
        </w:rPr>
        <w:t>َّ</w:t>
      </w:r>
      <w:r w:rsidRPr="003544FD">
        <w:rPr>
          <w:rFonts w:ascii="Calibri" w:hAnsi="Calibri" w:cs="Calibri"/>
          <w:sz w:val="36"/>
          <w:szCs w:val="36"/>
          <w:rtl/>
          <w:lang w:bidi="ar-EG"/>
        </w:rPr>
        <w:t>ة لذلك</w:t>
      </w:r>
      <w:r w:rsidR="00953438" w:rsidRPr="003544FD">
        <w:rPr>
          <w:rFonts w:ascii="Calibri" w:hAnsi="Calibri" w:cs="Calibri"/>
          <w:sz w:val="36"/>
          <w:szCs w:val="36"/>
          <w:rtl/>
          <w:lang w:bidi="ar-EG"/>
        </w:rPr>
        <w:t>.</w:t>
      </w:r>
    </w:p>
    <w:p w14:paraId="344CF8D3" w14:textId="11EBAE2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صر</w:t>
      </w:r>
      <w:r w:rsidR="00486DAC">
        <w:rPr>
          <w:rFonts w:ascii="Calibri" w:hAnsi="Calibri" w:cs="Calibri" w:hint="cs"/>
          <w:sz w:val="36"/>
          <w:szCs w:val="36"/>
          <w:rtl/>
          <w:lang w:bidi="ar-EG"/>
        </w:rPr>
        <w:t>َّ</w:t>
      </w:r>
      <w:r w:rsidRPr="003544FD">
        <w:rPr>
          <w:rFonts w:ascii="Calibri" w:hAnsi="Calibri" w:cs="Calibri"/>
          <w:sz w:val="36"/>
          <w:szCs w:val="36"/>
          <w:rtl/>
          <w:lang w:bidi="ar-EG"/>
        </w:rPr>
        <w:t xml:space="preserve">حت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حدى الباحثات الم</w:t>
      </w:r>
      <w:r w:rsidR="00486DAC">
        <w:rPr>
          <w:rFonts w:ascii="Calibri" w:hAnsi="Calibri" w:cs="Calibri" w:hint="cs"/>
          <w:sz w:val="36"/>
          <w:szCs w:val="36"/>
          <w:rtl/>
          <w:lang w:bidi="ar-EG"/>
        </w:rPr>
        <w:t>ُ</w:t>
      </w:r>
      <w:r w:rsidRPr="003544FD">
        <w:rPr>
          <w:rFonts w:ascii="Calibri" w:hAnsi="Calibri" w:cs="Calibri"/>
          <w:sz w:val="36"/>
          <w:szCs w:val="36"/>
          <w:rtl/>
          <w:lang w:bidi="ar-EG"/>
        </w:rPr>
        <w:t>شاركات</w:t>
      </w:r>
      <w:r w:rsidR="00953438" w:rsidRPr="003544FD">
        <w:rPr>
          <w:rFonts w:ascii="Calibri" w:hAnsi="Calibri" w:cs="Calibri"/>
          <w:sz w:val="36"/>
          <w:szCs w:val="36"/>
          <w:rtl/>
          <w:lang w:bidi="ar-EG"/>
        </w:rPr>
        <w:t xml:space="preserve"> في المقال في ندوة صحفية بقولها</w:t>
      </w:r>
      <w:r w:rsidRPr="003544FD">
        <w:rPr>
          <w:rFonts w:ascii="Calibri" w:hAnsi="Calibri" w:cs="Calibri"/>
          <w:sz w:val="36"/>
          <w:szCs w:val="36"/>
          <w:rtl/>
          <w:lang w:bidi="ar-EG"/>
        </w:rPr>
        <w:t>: «</w:t>
      </w:r>
      <w:r w:rsidRPr="00486DAC">
        <w:rPr>
          <w:rFonts w:ascii="Calibri" w:hAnsi="Calibri" w:cs="Calibri"/>
          <w:b/>
          <w:bCs/>
          <w:color w:val="002060"/>
          <w:sz w:val="36"/>
          <w:szCs w:val="36"/>
          <w:highlight w:val="lightGray"/>
          <w:rtl/>
          <w:lang w:bidi="ar-EG"/>
        </w:rPr>
        <w:t>كل</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 xml:space="preserve"> م</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لاحظاتنا تد</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ل</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 xml:space="preserve"> على و</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ج</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ود تناظر (</w:t>
      </w:r>
      <w:r w:rsidRPr="00486DAC">
        <w:rPr>
          <w:rFonts w:ascii="Calibri" w:hAnsi="Calibri" w:cs="Calibri"/>
          <w:b/>
          <w:bCs/>
          <w:color w:val="002060"/>
          <w:sz w:val="36"/>
          <w:szCs w:val="36"/>
          <w:highlight w:val="lightGray"/>
          <w:lang w:bidi="ar-EG"/>
        </w:rPr>
        <w:t>symmetry</w:t>
      </w:r>
      <w:r w:rsidRPr="00486DAC">
        <w:rPr>
          <w:rFonts w:ascii="Calibri" w:hAnsi="Calibri" w:cs="Calibri"/>
          <w:b/>
          <w:bCs/>
          <w:color w:val="002060"/>
          <w:sz w:val="36"/>
          <w:szCs w:val="36"/>
          <w:highlight w:val="lightGray"/>
          <w:rtl/>
          <w:lang w:bidi="ar-EG"/>
        </w:rPr>
        <w:t>) تام</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 xml:space="preserve"> بين الماد</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ة والماد</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ة الم</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ضاد</w:t>
      </w:r>
      <w:r w:rsidR="00486DAC">
        <w:rPr>
          <w:rFonts w:ascii="Calibri" w:hAnsi="Calibri" w:cs="Calibri" w:hint="cs"/>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 xml:space="preserve">ة، ولذلك فعلى الكون </w:t>
      </w:r>
      <w:r w:rsidR="006228D8" w:rsidRPr="00486DAC">
        <w:rPr>
          <w:rFonts w:ascii="Calibri" w:hAnsi="Calibri" w:cs="Calibri"/>
          <w:b/>
          <w:bCs/>
          <w:color w:val="002060"/>
          <w:sz w:val="36"/>
          <w:szCs w:val="36"/>
          <w:highlight w:val="lightGray"/>
          <w:rtl/>
          <w:lang w:bidi="ar-EG"/>
        </w:rPr>
        <w:t>أ</w:t>
      </w:r>
      <w:r w:rsidR="00953438" w:rsidRPr="00486DAC">
        <w:rPr>
          <w:rFonts w:ascii="Calibri" w:hAnsi="Calibri" w:cs="Calibri"/>
          <w:b/>
          <w:bCs/>
          <w:color w:val="002060"/>
          <w:sz w:val="36"/>
          <w:szCs w:val="36"/>
          <w:highlight w:val="lightGray"/>
          <w:rtl/>
          <w:lang w:bidi="ar-EG"/>
        </w:rPr>
        <w:t>لا يو</w:t>
      </w:r>
      <w:r w:rsidRPr="00486DAC">
        <w:rPr>
          <w:rFonts w:ascii="Calibri" w:hAnsi="Calibri" w:cs="Calibri"/>
          <w:b/>
          <w:bCs/>
          <w:color w:val="002060"/>
          <w:sz w:val="36"/>
          <w:szCs w:val="36"/>
          <w:highlight w:val="lightGray"/>
          <w:rtl/>
          <w:lang w:bidi="ar-EG"/>
        </w:rPr>
        <w:t>جد.</w:t>
      </w:r>
      <w:r w:rsidR="00ED3922" w:rsidRPr="00486DAC">
        <w:rPr>
          <w:rFonts w:ascii="Calibri" w:hAnsi="Calibri" w:cs="Calibri"/>
          <w:b/>
          <w:bCs/>
          <w:color w:val="002060"/>
          <w:sz w:val="36"/>
          <w:szCs w:val="36"/>
          <w:highlight w:val="lightGray"/>
          <w:rtl/>
          <w:lang w:bidi="ar-EG"/>
        </w:rPr>
        <w:t>.</w:t>
      </w:r>
      <w:r w:rsidRPr="00486DAC">
        <w:rPr>
          <w:rFonts w:ascii="Calibri" w:hAnsi="Calibri" w:cs="Calibri"/>
          <w:b/>
          <w:bCs/>
          <w:color w:val="002060"/>
          <w:sz w:val="36"/>
          <w:szCs w:val="36"/>
          <w:highlight w:val="lightGray"/>
          <w:rtl/>
          <w:lang w:bidi="ar-EG"/>
        </w:rPr>
        <w:t xml:space="preserve"> يجب </w:t>
      </w:r>
      <w:r w:rsidR="006228D8" w:rsidRPr="00486DAC">
        <w:rPr>
          <w:rFonts w:ascii="Calibri" w:hAnsi="Calibri" w:cs="Calibri"/>
          <w:b/>
          <w:bCs/>
          <w:color w:val="002060"/>
          <w:sz w:val="36"/>
          <w:szCs w:val="36"/>
          <w:highlight w:val="lightGray"/>
          <w:rtl/>
          <w:lang w:bidi="ar-EG"/>
        </w:rPr>
        <w:t>أ</w:t>
      </w:r>
      <w:r w:rsidRPr="00486DAC">
        <w:rPr>
          <w:rFonts w:ascii="Calibri" w:hAnsi="Calibri" w:cs="Calibri"/>
          <w:b/>
          <w:bCs/>
          <w:color w:val="002060"/>
          <w:sz w:val="36"/>
          <w:szCs w:val="36"/>
          <w:highlight w:val="lightGray"/>
          <w:rtl/>
          <w:lang w:bidi="ar-EG"/>
        </w:rPr>
        <w:t xml:space="preserve">ن </w:t>
      </w:r>
      <w:r w:rsidR="00953438" w:rsidRPr="00486DAC">
        <w:rPr>
          <w:rFonts w:ascii="Calibri" w:hAnsi="Calibri" w:cs="Calibri"/>
          <w:b/>
          <w:bCs/>
          <w:color w:val="002060"/>
          <w:sz w:val="36"/>
          <w:szCs w:val="36"/>
          <w:highlight w:val="lightGray"/>
          <w:rtl/>
          <w:lang w:bidi="ar-EG"/>
        </w:rPr>
        <w:t>ي</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وج</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د لا تناظر في موضع</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 xml:space="preserve"> ما، لكن</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نا ببساطة لا نفهم أين ي</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وج</w:t>
      </w:r>
      <w:r w:rsidR="009A53A2">
        <w:rPr>
          <w:rFonts w:ascii="Calibri" w:hAnsi="Calibri" w:cs="Calibri" w:hint="cs"/>
          <w:b/>
          <w:bCs/>
          <w:color w:val="002060"/>
          <w:sz w:val="36"/>
          <w:szCs w:val="36"/>
          <w:highlight w:val="lightGray"/>
          <w:rtl/>
          <w:lang w:bidi="ar-EG"/>
        </w:rPr>
        <w:t>َ</w:t>
      </w:r>
      <w:r w:rsidR="00953438" w:rsidRPr="00486DAC">
        <w:rPr>
          <w:rFonts w:ascii="Calibri" w:hAnsi="Calibri" w:cs="Calibri"/>
          <w:b/>
          <w:bCs/>
          <w:color w:val="002060"/>
          <w:sz w:val="36"/>
          <w:szCs w:val="36"/>
          <w:highlight w:val="lightGray"/>
          <w:rtl/>
          <w:lang w:bidi="ar-EG"/>
        </w:rPr>
        <w:t>د الاختلاف</w:t>
      </w:r>
      <w:r w:rsidR="00953438" w:rsidRPr="003544FD">
        <w:rPr>
          <w:rFonts w:ascii="Calibri" w:hAnsi="Calibri" w:cs="Calibri"/>
          <w:sz w:val="36"/>
          <w:szCs w:val="36"/>
          <w:rtl/>
          <w:lang w:bidi="ar-EG"/>
        </w:rPr>
        <w:t xml:space="preserve">» </w:t>
      </w:r>
    </w:p>
    <w:p w14:paraId="1C21F1A5" w14:textId="22FDD3CE" w:rsidR="006228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Johannes Gutenberg University Mainz, </w:t>
      </w:r>
      <w:r w:rsidRPr="00797A6C">
        <w:rPr>
          <w:rFonts w:ascii="Calibri" w:hAnsi="Calibri" w:cs="Calibri"/>
          <w:b/>
          <w:bCs/>
          <w:i/>
          <w:iCs/>
          <w:sz w:val="36"/>
          <w:szCs w:val="36"/>
          <w:lang w:bidi="ar-EG"/>
        </w:rPr>
        <w:t>Riddle of matter remains unsolved: Proton and antiproton share fundamental properties</w:t>
      </w:r>
      <w:r w:rsidRPr="003544FD">
        <w:rPr>
          <w:rFonts w:ascii="Calibri" w:hAnsi="Calibri" w:cs="Calibri"/>
          <w:sz w:val="36"/>
          <w:szCs w:val="36"/>
          <w:lang w:bidi="ar-EG"/>
        </w:rPr>
        <w:t>, 19 October 2017</w:t>
      </w:r>
      <w:r w:rsidR="00953438" w:rsidRPr="003544FD">
        <w:rPr>
          <w:rFonts w:ascii="Calibri" w:hAnsi="Calibri" w:cs="Calibri"/>
          <w:sz w:val="36"/>
          <w:szCs w:val="36"/>
          <w:lang w:bidi="ar-EG"/>
        </w:rPr>
        <w:t>.</w:t>
      </w:r>
    </w:p>
    <w:p w14:paraId="40ECFE74" w14:textId="7670E2FB" w:rsidR="004B5584" w:rsidRDefault="004B5584" w:rsidP="001B2B1B">
      <w:pPr>
        <w:widowControl w:val="0"/>
        <w:spacing w:line="240" w:lineRule="auto"/>
        <w:jc w:val="both"/>
        <w:rPr>
          <w:rFonts w:ascii="Calibri" w:hAnsi="Calibri" w:cs="Calibri"/>
          <w:sz w:val="36"/>
          <w:szCs w:val="36"/>
          <w:lang w:bidi="ar-EG"/>
        </w:rPr>
      </w:pPr>
      <w:hyperlink r:id="rId74" w:history="1">
        <w:r w:rsidRPr="00F03D17">
          <w:rPr>
            <w:rStyle w:val="Hyperlink"/>
            <w:rFonts w:ascii="Calibri" w:hAnsi="Calibri" w:cs="Calibri"/>
            <w:sz w:val="36"/>
            <w:szCs w:val="36"/>
            <w:lang w:bidi="ar-EG"/>
          </w:rPr>
          <w:t>https://press.uni-mainz.de/riddle-of-matter-remains-unsolved-proton-and-antiproton-share-fundamental-properties/</w:t>
        </w:r>
      </w:hyperlink>
      <w:r>
        <w:rPr>
          <w:rFonts w:ascii="Calibri" w:hAnsi="Calibri" w:cs="Calibri"/>
          <w:sz w:val="36"/>
          <w:szCs w:val="36"/>
          <w:lang w:bidi="ar-EG"/>
        </w:rPr>
        <w:t xml:space="preserve"> </w:t>
      </w:r>
    </w:p>
    <w:p w14:paraId="443B6B8C" w14:textId="6AF71D9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الع</w:t>
      </w:r>
      <w:r w:rsidR="009A53A2">
        <w:rPr>
          <w:rFonts w:ascii="Calibri" w:hAnsi="Calibri" w:cs="Calibri" w:hint="cs"/>
          <w:sz w:val="36"/>
          <w:szCs w:val="36"/>
          <w:rtl/>
          <w:lang w:bidi="ar-EG"/>
        </w:rPr>
        <w:t>َ</w:t>
      </w:r>
      <w:r w:rsidRPr="003544FD">
        <w:rPr>
          <w:rFonts w:ascii="Calibri" w:hAnsi="Calibri" w:cs="Calibri"/>
          <w:sz w:val="36"/>
          <w:szCs w:val="36"/>
          <w:rtl/>
          <w:lang w:bidi="ar-EG"/>
        </w:rPr>
        <w:t>د</w:t>
      </w:r>
      <w:r w:rsidR="009A53A2">
        <w:rPr>
          <w:rFonts w:ascii="Calibri" w:hAnsi="Calibri" w:cs="Calibri" w:hint="cs"/>
          <w:sz w:val="36"/>
          <w:szCs w:val="36"/>
          <w:rtl/>
          <w:lang w:bidi="ar-EG"/>
        </w:rPr>
        <w:t>َ</w:t>
      </w:r>
      <w:r w:rsidRPr="003544FD">
        <w:rPr>
          <w:rFonts w:ascii="Calibri" w:hAnsi="Calibri" w:cs="Calibri"/>
          <w:sz w:val="36"/>
          <w:szCs w:val="36"/>
          <w:rtl/>
          <w:lang w:bidi="ar-EG"/>
        </w:rPr>
        <w:t xml:space="preserve">م قد انفجر في بداية الكون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طاقة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يجابية و</w:t>
      </w:r>
      <w:r w:rsidR="006228D8" w:rsidRPr="003544FD">
        <w:rPr>
          <w:rFonts w:ascii="Calibri" w:hAnsi="Calibri" w:cs="Calibri"/>
          <w:sz w:val="36"/>
          <w:szCs w:val="36"/>
          <w:rtl/>
          <w:lang w:bidi="ar-EG"/>
        </w:rPr>
        <w:t>أ</w:t>
      </w:r>
      <w:r w:rsidR="001C547F" w:rsidRPr="003544FD">
        <w:rPr>
          <w:rFonts w:ascii="Calibri" w:hAnsi="Calibri" w:cs="Calibri"/>
          <w:sz w:val="36"/>
          <w:szCs w:val="36"/>
          <w:rtl/>
          <w:lang w:bidi="ar-EG"/>
        </w:rPr>
        <w:t>خرى سالبية. وذاك لغو مح</w:t>
      </w:r>
      <w:r w:rsidRPr="003544FD">
        <w:rPr>
          <w:rFonts w:ascii="Calibri" w:hAnsi="Calibri" w:cs="Calibri"/>
          <w:sz w:val="36"/>
          <w:szCs w:val="36"/>
          <w:rtl/>
          <w:lang w:bidi="ar-EG"/>
        </w:rPr>
        <w:t xml:space="preserve">ض؛ </w:t>
      </w:r>
      <w:r w:rsidR="000E6962" w:rsidRPr="003565D1">
        <w:rPr>
          <w:rFonts w:ascii="Calibri" w:hAnsi="Calibri" w:cs="Calibri"/>
          <w:b/>
          <w:bCs/>
          <w:sz w:val="36"/>
          <w:szCs w:val="36"/>
          <w:rtl/>
          <w:lang w:bidi="ar-EG"/>
        </w:rPr>
        <w:t>إ</w:t>
      </w:r>
      <w:r w:rsidRPr="003565D1">
        <w:rPr>
          <w:rFonts w:ascii="Calibri" w:hAnsi="Calibri" w:cs="Calibri"/>
          <w:b/>
          <w:bCs/>
          <w:sz w:val="36"/>
          <w:szCs w:val="36"/>
          <w:rtl/>
          <w:lang w:bidi="ar-EG"/>
        </w:rPr>
        <w:t>ذ الع</w:t>
      </w:r>
      <w:r w:rsidR="009A53A2">
        <w:rPr>
          <w:rFonts w:ascii="Calibri" w:hAnsi="Calibri" w:cs="Calibri" w:hint="cs"/>
          <w:b/>
          <w:bCs/>
          <w:sz w:val="36"/>
          <w:szCs w:val="36"/>
          <w:rtl/>
          <w:lang w:bidi="ar-EG"/>
        </w:rPr>
        <w:t>َ</w:t>
      </w:r>
      <w:r w:rsidRPr="003565D1">
        <w:rPr>
          <w:rFonts w:ascii="Calibri" w:hAnsi="Calibri" w:cs="Calibri"/>
          <w:b/>
          <w:bCs/>
          <w:sz w:val="36"/>
          <w:szCs w:val="36"/>
          <w:rtl/>
          <w:lang w:bidi="ar-EG"/>
        </w:rPr>
        <w:t>د</w:t>
      </w:r>
      <w:r w:rsidR="009A53A2">
        <w:rPr>
          <w:rFonts w:ascii="Calibri" w:hAnsi="Calibri" w:cs="Calibri" w:hint="cs"/>
          <w:b/>
          <w:bCs/>
          <w:sz w:val="36"/>
          <w:szCs w:val="36"/>
          <w:rtl/>
          <w:lang w:bidi="ar-EG"/>
        </w:rPr>
        <w:t>َ</w:t>
      </w:r>
      <w:r w:rsidRPr="003565D1">
        <w:rPr>
          <w:rFonts w:ascii="Calibri" w:hAnsi="Calibri" w:cs="Calibri"/>
          <w:b/>
          <w:bCs/>
          <w:sz w:val="36"/>
          <w:szCs w:val="36"/>
          <w:rtl/>
          <w:lang w:bidi="ar-EG"/>
        </w:rPr>
        <w:t>م غياب كل</w:t>
      </w:r>
      <w:r w:rsidR="009A53A2">
        <w:rPr>
          <w:rFonts w:ascii="Calibri" w:hAnsi="Calibri" w:cs="Calibri" w:hint="cs"/>
          <w:b/>
          <w:bCs/>
          <w:sz w:val="36"/>
          <w:szCs w:val="36"/>
          <w:rtl/>
          <w:lang w:bidi="ar-EG"/>
        </w:rPr>
        <w:t>ّ</w:t>
      </w:r>
      <w:r w:rsidRPr="003565D1">
        <w:rPr>
          <w:rFonts w:ascii="Calibri" w:hAnsi="Calibri" w:cs="Calibri"/>
          <w:b/>
          <w:bCs/>
          <w:sz w:val="36"/>
          <w:szCs w:val="36"/>
          <w:rtl/>
          <w:lang w:bidi="ar-EG"/>
        </w:rPr>
        <w:t xml:space="preserve"> شيء، فكيف انفجر الل</w:t>
      </w:r>
      <w:r w:rsidR="009A53A2">
        <w:rPr>
          <w:rFonts w:ascii="Calibri" w:hAnsi="Calibri" w:cs="Calibri" w:hint="cs"/>
          <w:b/>
          <w:bCs/>
          <w:sz w:val="36"/>
          <w:szCs w:val="36"/>
          <w:rtl/>
          <w:lang w:bidi="ar-EG"/>
        </w:rPr>
        <w:t>َّ</w:t>
      </w:r>
      <w:r w:rsidRPr="003565D1">
        <w:rPr>
          <w:rFonts w:ascii="Calibri" w:hAnsi="Calibri" w:cs="Calibri"/>
          <w:b/>
          <w:bCs/>
          <w:sz w:val="36"/>
          <w:szCs w:val="36"/>
          <w:rtl/>
          <w:lang w:bidi="ar-EG"/>
        </w:rPr>
        <w:t>ا</w:t>
      </w:r>
      <w:r w:rsidR="00B30B4D">
        <w:rPr>
          <w:rFonts w:ascii="Calibri" w:hAnsi="Calibri" w:cs="Calibri" w:hint="cs"/>
          <w:b/>
          <w:bCs/>
          <w:sz w:val="36"/>
          <w:szCs w:val="36"/>
          <w:rtl/>
          <w:lang w:bidi="ar-EG"/>
        </w:rPr>
        <w:t xml:space="preserve"> </w:t>
      </w:r>
      <w:r w:rsidRPr="003565D1">
        <w:rPr>
          <w:rFonts w:ascii="Calibri" w:hAnsi="Calibri" w:cs="Calibri"/>
          <w:b/>
          <w:bCs/>
          <w:sz w:val="36"/>
          <w:szCs w:val="36"/>
          <w:rtl/>
          <w:lang w:bidi="ar-EG"/>
        </w:rPr>
        <w:t>شيء ليصبح شي</w:t>
      </w:r>
      <w:r w:rsidR="006228D8" w:rsidRPr="003565D1">
        <w:rPr>
          <w:rFonts w:ascii="Calibri" w:hAnsi="Calibri" w:cs="Calibri"/>
          <w:b/>
          <w:bCs/>
          <w:sz w:val="36"/>
          <w:szCs w:val="36"/>
          <w:rtl/>
          <w:lang w:bidi="ar-EG"/>
        </w:rPr>
        <w:t>ئ</w:t>
      </w:r>
      <w:r w:rsidRPr="003565D1">
        <w:rPr>
          <w:rFonts w:ascii="Calibri" w:hAnsi="Calibri" w:cs="Calibri"/>
          <w:b/>
          <w:bCs/>
          <w:sz w:val="36"/>
          <w:szCs w:val="36"/>
          <w:rtl/>
          <w:lang w:bidi="ar-EG"/>
        </w:rPr>
        <w:t>ين</w:t>
      </w:r>
      <w:r w:rsidRPr="003544FD">
        <w:rPr>
          <w:rFonts w:ascii="Calibri" w:hAnsi="Calibri" w:cs="Calibri"/>
          <w:sz w:val="36"/>
          <w:szCs w:val="36"/>
          <w:rtl/>
          <w:lang w:bidi="ar-EG"/>
        </w:rPr>
        <w:t>! هذه م</w:t>
      </w:r>
      <w:r w:rsidR="009A53A2">
        <w:rPr>
          <w:rFonts w:ascii="Calibri" w:hAnsi="Calibri" w:cs="Calibri" w:hint="cs"/>
          <w:sz w:val="36"/>
          <w:szCs w:val="36"/>
          <w:rtl/>
          <w:lang w:bidi="ar-EG"/>
        </w:rPr>
        <w:t>ُ</w:t>
      </w:r>
      <w:r w:rsidRPr="003544FD">
        <w:rPr>
          <w:rFonts w:ascii="Calibri" w:hAnsi="Calibri" w:cs="Calibri"/>
          <w:sz w:val="36"/>
          <w:szCs w:val="36"/>
          <w:rtl/>
          <w:lang w:bidi="ar-EG"/>
        </w:rPr>
        <w:t>غالطة م</w:t>
      </w:r>
      <w:r w:rsidR="009A53A2">
        <w:rPr>
          <w:rFonts w:ascii="Calibri" w:hAnsi="Calibri" w:cs="Calibri" w:hint="cs"/>
          <w:sz w:val="36"/>
          <w:szCs w:val="36"/>
          <w:rtl/>
          <w:lang w:bidi="ar-EG"/>
        </w:rPr>
        <w:t>ُ</w:t>
      </w:r>
      <w:r w:rsidRPr="003544FD">
        <w:rPr>
          <w:rFonts w:ascii="Calibri" w:hAnsi="Calibri" w:cs="Calibri"/>
          <w:sz w:val="36"/>
          <w:szCs w:val="36"/>
          <w:rtl/>
          <w:lang w:bidi="ar-EG"/>
        </w:rPr>
        <w:t>تكر</w:t>
      </w:r>
      <w:r w:rsidR="009A53A2">
        <w:rPr>
          <w:rFonts w:ascii="Calibri" w:hAnsi="Calibri" w:cs="Calibri" w:hint="cs"/>
          <w:sz w:val="36"/>
          <w:szCs w:val="36"/>
          <w:rtl/>
          <w:lang w:bidi="ar-EG"/>
        </w:rPr>
        <w:t>ِّ</w:t>
      </w:r>
      <w:r w:rsidRPr="003544FD">
        <w:rPr>
          <w:rFonts w:ascii="Calibri" w:hAnsi="Calibri" w:cs="Calibri"/>
          <w:sz w:val="36"/>
          <w:szCs w:val="36"/>
          <w:rtl/>
          <w:lang w:bidi="ar-EG"/>
        </w:rPr>
        <w:t>رة من الملاحدة تعرف بمغالطة التشييء «</w:t>
      </w:r>
      <w:r w:rsidRPr="003544FD">
        <w:rPr>
          <w:rFonts w:ascii="Calibri" w:hAnsi="Calibri" w:cs="Calibri"/>
          <w:sz w:val="36"/>
          <w:szCs w:val="36"/>
          <w:lang w:bidi="ar-EG"/>
        </w:rPr>
        <w:t>Reification</w:t>
      </w:r>
      <w:r w:rsidR="007D2708" w:rsidRPr="003544FD">
        <w:rPr>
          <w:rFonts w:ascii="Calibri" w:hAnsi="Calibri" w:cs="Calibri"/>
          <w:sz w:val="36"/>
          <w:szCs w:val="36"/>
          <w:rtl/>
          <w:lang w:bidi="ar-EG"/>
        </w:rPr>
        <w:t>»</w:t>
      </w:r>
      <w:r w:rsidRPr="003544FD">
        <w:rPr>
          <w:rFonts w:ascii="Calibri" w:hAnsi="Calibri" w:cs="Calibri"/>
          <w:sz w:val="36"/>
          <w:szCs w:val="36"/>
          <w:rtl/>
          <w:lang w:bidi="ar-EG"/>
        </w:rPr>
        <w:t xml:space="preserve">، وهي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سباغ صفات وجودية مادية على تص</w:t>
      </w:r>
      <w:r w:rsidR="00CE0483">
        <w:rPr>
          <w:rFonts w:ascii="Calibri" w:hAnsi="Calibri" w:cs="Calibri" w:hint="cs"/>
          <w:sz w:val="36"/>
          <w:szCs w:val="36"/>
          <w:rtl/>
          <w:lang w:bidi="ar-EG"/>
        </w:rPr>
        <w:t>وُّ</w:t>
      </w:r>
      <w:r w:rsidRPr="003544FD">
        <w:rPr>
          <w:rFonts w:ascii="Calibri" w:hAnsi="Calibri" w:cs="Calibri"/>
          <w:sz w:val="36"/>
          <w:szCs w:val="36"/>
          <w:rtl/>
          <w:lang w:bidi="ar-EG"/>
        </w:rPr>
        <w:t>ر ذهني مجرد.</w:t>
      </w:r>
    </w:p>
    <w:p w14:paraId="3A823855" w14:textId="71861BE5" w:rsidR="006228D8" w:rsidRPr="003544FD" w:rsidRDefault="004A0D3D" w:rsidP="007732A6">
      <w:pPr>
        <w:widowControl w:val="0"/>
        <w:bidi/>
        <w:spacing w:line="240" w:lineRule="auto"/>
        <w:jc w:val="both"/>
        <w:rPr>
          <w:rFonts w:ascii="Calibri" w:hAnsi="Calibri" w:cs="Calibri"/>
          <w:b/>
          <w:bCs/>
          <w:sz w:val="36"/>
          <w:szCs w:val="36"/>
          <w:u w:val="single"/>
          <w:lang w:bidi="ar-EG"/>
        </w:rPr>
      </w:pPr>
      <w:r w:rsidRPr="00607FA1">
        <w:rPr>
          <w:rFonts w:ascii="Calibri" w:hAnsi="Calibri" w:cs="Calibri"/>
          <w:b/>
          <w:bCs/>
          <w:sz w:val="36"/>
          <w:szCs w:val="36"/>
          <w:highlight w:val="yellow"/>
          <w:u w:val="single"/>
          <w:rtl/>
          <w:lang w:bidi="ar-EG"/>
        </w:rPr>
        <w:t xml:space="preserve">دعوى </w:t>
      </w:r>
      <w:r w:rsidR="000E6962" w:rsidRPr="00607FA1">
        <w:rPr>
          <w:rFonts w:ascii="Calibri" w:hAnsi="Calibri" w:cs="Calibri"/>
          <w:b/>
          <w:bCs/>
          <w:sz w:val="36"/>
          <w:szCs w:val="36"/>
          <w:highlight w:val="yellow"/>
          <w:u w:val="single"/>
          <w:rtl/>
          <w:lang w:bidi="ar-EG"/>
        </w:rPr>
        <w:t>إ</w:t>
      </w:r>
      <w:r w:rsidRPr="00607FA1">
        <w:rPr>
          <w:rFonts w:ascii="Calibri" w:hAnsi="Calibri" w:cs="Calibri"/>
          <w:b/>
          <w:bCs/>
          <w:sz w:val="36"/>
          <w:szCs w:val="36"/>
          <w:highlight w:val="yellow"/>
          <w:u w:val="single"/>
          <w:rtl/>
          <w:lang w:bidi="ar-EG"/>
        </w:rPr>
        <w:t>سقاط فيزياء الكم للسببية</w:t>
      </w:r>
      <w:r w:rsidR="0057579D" w:rsidRPr="00607FA1">
        <w:rPr>
          <w:rFonts w:ascii="Calibri" w:hAnsi="Calibri" w:cs="Calibri"/>
          <w:b/>
          <w:bCs/>
          <w:sz w:val="36"/>
          <w:szCs w:val="36"/>
          <w:highlight w:val="yellow"/>
          <w:rtl/>
          <w:lang w:bidi="ar-EG"/>
        </w:rPr>
        <w:t>:</w:t>
      </w:r>
    </w:p>
    <w:p w14:paraId="5654B917" w14:textId="38FBE4C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لكسندر فلنكن</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1005E">
        <w:rPr>
          <w:rFonts w:ascii="Calibri" w:hAnsi="Calibri" w:cs="Calibri" w:hint="cs"/>
          <w:sz w:val="36"/>
          <w:szCs w:val="36"/>
          <w:rtl/>
          <w:lang w:bidi="ar-EG"/>
        </w:rPr>
        <w:t>َّ</w:t>
      </w:r>
      <w:r w:rsidRPr="003544FD">
        <w:rPr>
          <w:rFonts w:ascii="Calibri" w:hAnsi="Calibri" w:cs="Calibri"/>
          <w:sz w:val="36"/>
          <w:szCs w:val="36"/>
          <w:rtl/>
          <w:lang w:bidi="ar-EG"/>
        </w:rPr>
        <w:t xml:space="preserve"> ميكانيكا الك</w:t>
      </w:r>
      <w:r w:rsidR="00F1005E">
        <w:rPr>
          <w:rFonts w:ascii="Calibri" w:hAnsi="Calibri" w:cs="Calibri" w:hint="cs"/>
          <w:sz w:val="36"/>
          <w:szCs w:val="36"/>
          <w:rtl/>
          <w:lang w:bidi="ar-EG"/>
        </w:rPr>
        <w:t>َ</w:t>
      </w:r>
      <w:r w:rsidRPr="003544FD">
        <w:rPr>
          <w:rFonts w:ascii="Calibri" w:hAnsi="Calibri" w:cs="Calibri"/>
          <w:sz w:val="36"/>
          <w:szCs w:val="36"/>
          <w:rtl/>
          <w:lang w:bidi="ar-EG"/>
        </w:rPr>
        <w:t>م</w:t>
      </w:r>
      <w:r w:rsidR="00F1005E">
        <w:rPr>
          <w:rFonts w:ascii="Calibri" w:hAnsi="Calibri" w:cs="Calibri" w:hint="cs"/>
          <w:sz w:val="36"/>
          <w:szCs w:val="36"/>
          <w:rtl/>
          <w:lang w:bidi="ar-EG"/>
        </w:rPr>
        <w:t>ّ</w:t>
      </w:r>
      <w:r w:rsidRPr="003544FD">
        <w:rPr>
          <w:rFonts w:ascii="Calibri" w:hAnsi="Calibri" w:cs="Calibri"/>
          <w:sz w:val="36"/>
          <w:szCs w:val="36"/>
          <w:rtl/>
          <w:lang w:bidi="ar-EG"/>
        </w:rPr>
        <w:t xml:space="preserve"> قد حق</w:t>
      </w:r>
      <w:r w:rsidR="00F1005E">
        <w:rPr>
          <w:rFonts w:ascii="Calibri" w:hAnsi="Calibri" w:cs="Calibri" w:hint="cs"/>
          <w:sz w:val="36"/>
          <w:szCs w:val="36"/>
          <w:rtl/>
          <w:lang w:bidi="ar-EG"/>
        </w:rPr>
        <w:t>َّ</w:t>
      </w:r>
      <w:r w:rsidRPr="003544FD">
        <w:rPr>
          <w:rFonts w:ascii="Calibri" w:hAnsi="Calibri" w:cs="Calibri"/>
          <w:sz w:val="36"/>
          <w:szCs w:val="36"/>
          <w:rtl/>
          <w:lang w:bidi="ar-EG"/>
        </w:rPr>
        <w:t>قت نجاحات ع</w:t>
      </w:r>
      <w:r w:rsidR="00F1005E">
        <w:rPr>
          <w:rFonts w:ascii="Calibri" w:hAnsi="Calibri" w:cs="Calibri" w:hint="cs"/>
          <w:sz w:val="36"/>
          <w:szCs w:val="36"/>
          <w:rtl/>
          <w:lang w:bidi="ar-EG"/>
        </w:rPr>
        <w:t>َ</w:t>
      </w:r>
      <w:r w:rsidRPr="003544FD">
        <w:rPr>
          <w:rFonts w:ascii="Calibri" w:hAnsi="Calibri" w:cs="Calibri"/>
          <w:sz w:val="36"/>
          <w:szCs w:val="36"/>
          <w:rtl/>
          <w:lang w:bidi="ar-EG"/>
        </w:rPr>
        <w:t>م</w:t>
      </w:r>
      <w:r w:rsidR="00F1005E">
        <w:rPr>
          <w:rFonts w:ascii="Calibri" w:hAnsi="Calibri" w:cs="Calibri" w:hint="cs"/>
          <w:sz w:val="36"/>
          <w:szCs w:val="36"/>
          <w:rtl/>
          <w:lang w:bidi="ar-EG"/>
        </w:rPr>
        <w:t>َ</w:t>
      </w:r>
      <w:r w:rsidRPr="003544FD">
        <w:rPr>
          <w:rFonts w:ascii="Calibri" w:hAnsi="Calibri" w:cs="Calibri"/>
          <w:sz w:val="36"/>
          <w:szCs w:val="36"/>
          <w:rtl/>
          <w:lang w:bidi="ar-EG"/>
        </w:rPr>
        <w:t>ل</w:t>
      </w:r>
      <w:r w:rsidR="00F1005E">
        <w:rPr>
          <w:rFonts w:ascii="Calibri" w:hAnsi="Calibri" w:cs="Calibri" w:hint="cs"/>
          <w:sz w:val="36"/>
          <w:szCs w:val="36"/>
          <w:rtl/>
          <w:lang w:bidi="ar-EG"/>
        </w:rPr>
        <w:t>ِ</w:t>
      </w:r>
      <w:r w:rsidRPr="003544FD">
        <w:rPr>
          <w:rFonts w:ascii="Calibri" w:hAnsi="Calibri" w:cs="Calibri"/>
          <w:sz w:val="36"/>
          <w:szCs w:val="36"/>
          <w:rtl/>
          <w:lang w:bidi="ar-EG"/>
        </w:rPr>
        <w:t>ي</w:t>
      </w:r>
      <w:r w:rsidR="00F1005E">
        <w:rPr>
          <w:rFonts w:ascii="Calibri" w:hAnsi="Calibri" w:cs="Calibri" w:hint="cs"/>
          <w:sz w:val="36"/>
          <w:szCs w:val="36"/>
          <w:rtl/>
          <w:lang w:bidi="ar-EG"/>
        </w:rPr>
        <w:t>َّ</w:t>
      </w:r>
      <w:r w:rsidRPr="003544FD">
        <w:rPr>
          <w:rFonts w:ascii="Calibri" w:hAnsi="Calibri" w:cs="Calibri"/>
          <w:sz w:val="36"/>
          <w:szCs w:val="36"/>
          <w:rtl/>
          <w:lang w:bidi="ar-EG"/>
        </w:rPr>
        <w:t>ة 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لة، واستطاعت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w:t>
      </w:r>
      <w:r w:rsidR="00F1005E">
        <w:rPr>
          <w:rFonts w:ascii="Calibri" w:hAnsi="Calibri" w:cs="Calibri" w:hint="cs"/>
          <w:sz w:val="36"/>
          <w:szCs w:val="36"/>
          <w:rtl/>
          <w:lang w:bidi="ar-EG"/>
        </w:rPr>
        <w:t>ُ</w:t>
      </w:r>
      <w:r w:rsidRPr="003544FD">
        <w:rPr>
          <w:rFonts w:ascii="Calibri" w:hAnsi="Calibri" w:cs="Calibri"/>
          <w:sz w:val="36"/>
          <w:szCs w:val="36"/>
          <w:rtl/>
          <w:lang w:bidi="ar-EG"/>
        </w:rPr>
        <w:t>فس</w:t>
      </w:r>
      <w:r w:rsidR="00F1005E">
        <w:rPr>
          <w:rFonts w:ascii="Calibri" w:hAnsi="Calibri" w:cs="Calibri" w:hint="cs"/>
          <w:sz w:val="36"/>
          <w:szCs w:val="36"/>
          <w:rtl/>
          <w:lang w:bidi="ar-EG"/>
        </w:rPr>
        <w:t>ِّ</w:t>
      </w:r>
      <w:r w:rsidRPr="003544FD">
        <w:rPr>
          <w:rFonts w:ascii="Calibri" w:hAnsi="Calibri" w:cs="Calibri"/>
          <w:sz w:val="36"/>
          <w:szCs w:val="36"/>
          <w:rtl/>
          <w:lang w:bidi="ar-EG"/>
        </w:rPr>
        <w:t>ر ب</w:t>
      </w:r>
      <w:r w:rsidR="00F1005E">
        <w:rPr>
          <w:rFonts w:ascii="Calibri" w:hAnsi="Calibri" w:cs="Calibri" w:hint="cs"/>
          <w:sz w:val="36"/>
          <w:szCs w:val="36"/>
          <w:rtl/>
          <w:lang w:bidi="ar-EG"/>
        </w:rPr>
        <w:t>ُ</w:t>
      </w:r>
      <w:r w:rsidRPr="003544FD">
        <w:rPr>
          <w:rFonts w:ascii="Calibri" w:hAnsi="Calibri" w:cs="Calibri"/>
          <w:sz w:val="36"/>
          <w:szCs w:val="36"/>
          <w:rtl/>
          <w:lang w:bidi="ar-EG"/>
        </w:rPr>
        <w:t>ن</w:t>
      </w:r>
      <w:r w:rsidR="00F1005E">
        <w:rPr>
          <w:rFonts w:ascii="Calibri" w:hAnsi="Calibri" w:cs="Calibri" w:hint="cs"/>
          <w:sz w:val="36"/>
          <w:szCs w:val="36"/>
          <w:rtl/>
          <w:lang w:bidi="ar-EG"/>
        </w:rPr>
        <w:t>َ</w:t>
      </w:r>
      <w:r w:rsidRPr="003544FD">
        <w:rPr>
          <w:rFonts w:ascii="Calibri" w:hAnsi="Calibri" w:cs="Calibri"/>
          <w:sz w:val="36"/>
          <w:szCs w:val="36"/>
          <w:rtl/>
          <w:lang w:bidi="ar-EG"/>
        </w:rPr>
        <w:t>ى الذ</w:t>
      </w:r>
      <w:r w:rsidR="00F1005E">
        <w:rPr>
          <w:rFonts w:ascii="Calibri" w:hAnsi="Calibri" w:cs="Calibri" w:hint="cs"/>
          <w:sz w:val="36"/>
          <w:szCs w:val="36"/>
          <w:rtl/>
          <w:lang w:bidi="ar-EG"/>
        </w:rPr>
        <w:t>َّ</w:t>
      </w:r>
      <w:r w:rsidRPr="003544FD">
        <w:rPr>
          <w:rFonts w:ascii="Calibri" w:hAnsi="Calibri" w:cs="Calibri"/>
          <w:sz w:val="36"/>
          <w:szCs w:val="36"/>
          <w:rtl/>
          <w:lang w:bidi="ar-EG"/>
        </w:rPr>
        <w:t>ر</w:t>
      </w:r>
      <w:r w:rsidR="00F1005E">
        <w:rPr>
          <w:rFonts w:ascii="Calibri" w:hAnsi="Calibri" w:cs="Calibri" w:hint="cs"/>
          <w:sz w:val="36"/>
          <w:szCs w:val="36"/>
          <w:rtl/>
          <w:lang w:bidi="ar-EG"/>
        </w:rPr>
        <w:t>َّ</w:t>
      </w:r>
      <w:r w:rsidRPr="003544FD">
        <w:rPr>
          <w:rFonts w:ascii="Calibri" w:hAnsi="Calibri" w:cs="Calibri"/>
          <w:sz w:val="36"/>
          <w:szCs w:val="36"/>
          <w:rtl/>
          <w:lang w:bidi="ar-EG"/>
        </w:rPr>
        <w:t>ة والت</w:t>
      </w:r>
      <w:r w:rsidR="00F1005E">
        <w:rPr>
          <w:rFonts w:ascii="Calibri" w:hAnsi="Calibri" w:cs="Calibri" w:hint="cs"/>
          <w:sz w:val="36"/>
          <w:szCs w:val="36"/>
          <w:rtl/>
          <w:lang w:bidi="ar-EG"/>
        </w:rPr>
        <w:t>َّ</w:t>
      </w:r>
      <w:r w:rsidRPr="003544FD">
        <w:rPr>
          <w:rFonts w:ascii="Calibri" w:hAnsi="Calibri" w:cs="Calibri"/>
          <w:sz w:val="36"/>
          <w:szCs w:val="36"/>
          <w:rtl/>
          <w:lang w:bidi="ar-EG"/>
        </w:rPr>
        <w:t>فاع</w:t>
      </w:r>
      <w:r w:rsidR="00F1005E">
        <w:rPr>
          <w:rFonts w:ascii="Calibri" w:hAnsi="Calibri" w:cs="Calibri" w:hint="cs"/>
          <w:sz w:val="36"/>
          <w:szCs w:val="36"/>
          <w:rtl/>
          <w:lang w:bidi="ar-EG"/>
        </w:rPr>
        <w:t>ُ</w:t>
      </w:r>
      <w:r w:rsidRPr="003544FD">
        <w:rPr>
          <w:rFonts w:ascii="Calibri" w:hAnsi="Calibri" w:cs="Calibri"/>
          <w:sz w:val="36"/>
          <w:szCs w:val="36"/>
          <w:rtl/>
          <w:lang w:bidi="ar-EG"/>
        </w:rPr>
        <w:t>لات الن</w:t>
      </w:r>
      <w:r w:rsidR="00F1005E">
        <w:rPr>
          <w:rFonts w:ascii="Calibri" w:hAnsi="Calibri" w:cs="Calibri" w:hint="cs"/>
          <w:sz w:val="36"/>
          <w:szCs w:val="36"/>
          <w:rtl/>
          <w:lang w:bidi="ar-EG"/>
        </w:rPr>
        <w:t>َّ</w:t>
      </w:r>
      <w:r w:rsidRPr="003544FD">
        <w:rPr>
          <w:rFonts w:ascii="Calibri" w:hAnsi="Calibri" w:cs="Calibri"/>
          <w:sz w:val="36"/>
          <w:szCs w:val="36"/>
          <w:rtl/>
          <w:lang w:bidi="ar-EG"/>
        </w:rPr>
        <w:t>و</w:t>
      </w:r>
      <w:r w:rsidR="00F1005E">
        <w:rPr>
          <w:rFonts w:ascii="Calibri" w:hAnsi="Calibri" w:cs="Calibri" w:hint="cs"/>
          <w:sz w:val="36"/>
          <w:szCs w:val="36"/>
          <w:rtl/>
          <w:lang w:bidi="ar-EG"/>
        </w:rPr>
        <w:t>َ</w:t>
      </w:r>
      <w:r w:rsidRPr="003544FD">
        <w:rPr>
          <w:rFonts w:ascii="Calibri" w:hAnsi="Calibri" w:cs="Calibri"/>
          <w:sz w:val="36"/>
          <w:szCs w:val="36"/>
          <w:rtl/>
          <w:lang w:bidi="ar-EG"/>
        </w:rPr>
        <w:t>و</w:t>
      </w:r>
      <w:r w:rsidR="00F1005E">
        <w:rPr>
          <w:rFonts w:ascii="Calibri" w:hAnsi="Calibri" w:cs="Calibri" w:hint="cs"/>
          <w:sz w:val="36"/>
          <w:szCs w:val="36"/>
          <w:rtl/>
          <w:lang w:bidi="ar-EG"/>
        </w:rPr>
        <w:t>ِ</w:t>
      </w:r>
      <w:r w:rsidRPr="003544FD">
        <w:rPr>
          <w:rFonts w:ascii="Calibri" w:hAnsi="Calibri" w:cs="Calibri"/>
          <w:sz w:val="36"/>
          <w:szCs w:val="36"/>
          <w:rtl/>
          <w:lang w:bidi="ar-EG"/>
        </w:rPr>
        <w:t>ي</w:t>
      </w:r>
      <w:r w:rsidR="00F1005E">
        <w:rPr>
          <w:rFonts w:ascii="Calibri" w:hAnsi="Calibri" w:cs="Calibri" w:hint="cs"/>
          <w:sz w:val="36"/>
          <w:szCs w:val="36"/>
          <w:rtl/>
          <w:lang w:bidi="ar-EG"/>
        </w:rPr>
        <w:t>َّ</w:t>
      </w:r>
      <w:r w:rsidRPr="003544FD">
        <w:rPr>
          <w:rFonts w:ascii="Calibri" w:hAnsi="Calibri" w:cs="Calibri"/>
          <w:sz w:val="36"/>
          <w:szCs w:val="36"/>
          <w:rtl/>
          <w:lang w:bidi="ar-EG"/>
        </w:rPr>
        <w:t>ة «</w:t>
      </w:r>
      <w:r w:rsidRPr="00F1005E">
        <w:rPr>
          <w:rFonts w:ascii="Calibri" w:hAnsi="Calibri" w:cs="Calibri"/>
          <w:b/>
          <w:bCs/>
          <w:color w:val="002060"/>
          <w:sz w:val="36"/>
          <w:szCs w:val="36"/>
          <w:highlight w:val="lightGray"/>
          <w:rtl/>
          <w:lang w:bidi="ar-EG"/>
        </w:rPr>
        <w:t>لكن</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w:t>
      </w:r>
      <w:r w:rsidR="006228D8" w:rsidRPr="00F1005E">
        <w:rPr>
          <w:rFonts w:ascii="Calibri" w:hAnsi="Calibri" w:cs="Calibri"/>
          <w:b/>
          <w:bCs/>
          <w:color w:val="002060"/>
          <w:sz w:val="36"/>
          <w:szCs w:val="36"/>
          <w:highlight w:val="lightGray"/>
          <w:rtl/>
          <w:lang w:bidi="ar-EG"/>
        </w:rPr>
        <w:t>أ</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ص</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ول هذه الن</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ظر</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ي</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ة من المعروف </w:t>
      </w:r>
      <w:r w:rsidR="006228D8" w:rsidRPr="00F1005E">
        <w:rPr>
          <w:rFonts w:ascii="Calibri" w:hAnsi="Calibri" w:cs="Calibri"/>
          <w:b/>
          <w:bCs/>
          <w:color w:val="002060"/>
          <w:sz w:val="36"/>
          <w:szCs w:val="36"/>
          <w:highlight w:val="lightGray"/>
          <w:rtl/>
          <w:lang w:bidi="ar-EG"/>
        </w:rPr>
        <w:t>أ</w:t>
      </w:r>
      <w:r w:rsidRPr="00F1005E">
        <w:rPr>
          <w:rFonts w:ascii="Calibri" w:hAnsi="Calibri" w:cs="Calibri"/>
          <w:b/>
          <w:bCs/>
          <w:color w:val="002060"/>
          <w:sz w:val="36"/>
          <w:szCs w:val="36"/>
          <w:highlight w:val="lightGray"/>
          <w:rtl/>
          <w:lang w:bidi="ar-EG"/>
        </w:rPr>
        <w:t>ن</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ها غامضة، والس</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جال حول ت</w:t>
      </w:r>
      <w:r w:rsidR="006228D8" w:rsidRPr="00F1005E">
        <w:rPr>
          <w:rFonts w:ascii="Calibri" w:hAnsi="Calibri" w:cs="Calibri"/>
          <w:b/>
          <w:bCs/>
          <w:color w:val="002060"/>
          <w:sz w:val="36"/>
          <w:szCs w:val="36"/>
          <w:highlight w:val="lightGray"/>
          <w:rtl/>
          <w:lang w:bidi="ar-EG"/>
        </w:rPr>
        <w:t>أ</w:t>
      </w:r>
      <w:r w:rsidR="005262E8" w:rsidRPr="00F1005E">
        <w:rPr>
          <w:rFonts w:ascii="Calibri" w:hAnsi="Calibri" w:cs="Calibri"/>
          <w:b/>
          <w:bCs/>
          <w:color w:val="002060"/>
          <w:sz w:val="36"/>
          <w:szCs w:val="36"/>
          <w:highlight w:val="lightGray"/>
          <w:rtl/>
          <w:lang w:bidi="ar-EG"/>
        </w:rPr>
        <w:t>ويلها ما</w:t>
      </w:r>
      <w:r w:rsidR="00DB6CEA" w:rsidRPr="00F1005E">
        <w:rPr>
          <w:rFonts w:ascii="Calibri" w:hAnsi="Calibri" w:cs="Calibri" w:hint="cs"/>
          <w:b/>
          <w:bCs/>
          <w:color w:val="002060"/>
          <w:sz w:val="36"/>
          <w:szCs w:val="36"/>
          <w:highlight w:val="lightGray"/>
          <w:rtl/>
          <w:lang w:bidi="ar-EG"/>
        </w:rPr>
        <w:t xml:space="preserve"> </w:t>
      </w:r>
      <w:r w:rsidR="005262E8" w:rsidRPr="00F1005E">
        <w:rPr>
          <w:rFonts w:ascii="Calibri" w:hAnsi="Calibri" w:cs="Calibri"/>
          <w:b/>
          <w:bCs/>
          <w:color w:val="002060"/>
          <w:sz w:val="36"/>
          <w:szCs w:val="36"/>
          <w:highlight w:val="lightGray"/>
          <w:rtl/>
          <w:lang w:bidi="ar-EG"/>
        </w:rPr>
        <w:t>يزال جاري</w:t>
      </w:r>
      <w:r w:rsidR="00F1005E">
        <w:rPr>
          <w:rFonts w:ascii="Calibri" w:hAnsi="Calibri" w:cs="Calibri" w:hint="cs"/>
          <w:b/>
          <w:bCs/>
          <w:color w:val="002060"/>
          <w:sz w:val="36"/>
          <w:szCs w:val="36"/>
          <w:highlight w:val="lightGray"/>
          <w:rtl/>
          <w:lang w:bidi="ar-EG"/>
        </w:rPr>
        <w:t>ً</w:t>
      </w:r>
      <w:r w:rsidR="005262E8" w:rsidRPr="00F1005E">
        <w:rPr>
          <w:rFonts w:ascii="Calibri" w:hAnsi="Calibri" w:cs="Calibri"/>
          <w:b/>
          <w:bCs/>
          <w:color w:val="002060"/>
          <w:sz w:val="36"/>
          <w:szCs w:val="36"/>
          <w:highlight w:val="lightGray"/>
          <w:rtl/>
          <w:lang w:bidi="ar-EG"/>
        </w:rPr>
        <w:t>ا</w:t>
      </w:r>
      <w:r w:rsidR="005262E8" w:rsidRPr="003544FD">
        <w:rPr>
          <w:rFonts w:ascii="Calibri" w:hAnsi="Calibri" w:cs="Calibri"/>
          <w:sz w:val="36"/>
          <w:szCs w:val="36"/>
          <w:rtl/>
          <w:lang w:bidi="ar-EG"/>
        </w:rPr>
        <w:t>»</w:t>
      </w:r>
    </w:p>
    <w:p w14:paraId="1D98DD17" w14:textId="07F8A2ED" w:rsidR="005262E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عقب ذلك بت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كيده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w:t>
      </w:r>
      <w:r w:rsidRPr="00F1005E">
        <w:rPr>
          <w:rFonts w:ascii="Calibri" w:hAnsi="Calibri" w:cs="Calibri"/>
          <w:b/>
          <w:bCs/>
          <w:color w:val="002060"/>
          <w:sz w:val="36"/>
          <w:szCs w:val="36"/>
          <w:highlight w:val="lightGray"/>
          <w:rtl/>
          <w:lang w:bidi="ar-EG"/>
        </w:rPr>
        <w:t xml:space="preserve">بما </w:t>
      </w:r>
      <w:r w:rsidR="006228D8" w:rsidRPr="00F1005E">
        <w:rPr>
          <w:rFonts w:ascii="Calibri" w:hAnsi="Calibri" w:cs="Calibri"/>
          <w:b/>
          <w:bCs/>
          <w:color w:val="002060"/>
          <w:sz w:val="36"/>
          <w:szCs w:val="36"/>
          <w:highlight w:val="lightGray"/>
          <w:rtl/>
          <w:lang w:bidi="ar-EG"/>
        </w:rPr>
        <w:t>أ</w:t>
      </w:r>
      <w:r w:rsidR="005262E8" w:rsidRPr="00F1005E">
        <w:rPr>
          <w:rFonts w:ascii="Calibri" w:hAnsi="Calibri" w:cs="Calibri"/>
          <w:b/>
          <w:bCs/>
          <w:color w:val="002060"/>
          <w:sz w:val="36"/>
          <w:szCs w:val="36"/>
          <w:highlight w:val="lightGray"/>
          <w:rtl/>
          <w:lang w:bidi="ar-EG"/>
        </w:rPr>
        <w:t>ن</w:t>
      </w:r>
      <w:r w:rsidR="00F1005E">
        <w:rPr>
          <w:rFonts w:ascii="Calibri" w:hAnsi="Calibri" w:cs="Calibri" w:hint="cs"/>
          <w:b/>
          <w:bCs/>
          <w:color w:val="002060"/>
          <w:sz w:val="36"/>
          <w:szCs w:val="36"/>
          <w:highlight w:val="lightGray"/>
          <w:rtl/>
          <w:lang w:bidi="ar-EG"/>
        </w:rPr>
        <w:t>َّ</w:t>
      </w:r>
      <w:r w:rsidR="005262E8" w:rsidRPr="00F1005E">
        <w:rPr>
          <w:rFonts w:ascii="Calibri" w:hAnsi="Calibri" w:cs="Calibri"/>
          <w:b/>
          <w:bCs/>
          <w:color w:val="002060"/>
          <w:sz w:val="36"/>
          <w:szCs w:val="36"/>
          <w:highlight w:val="lightGray"/>
          <w:rtl/>
          <w:lang w:bidi="ar-EG"/>
        </w:rPr>
        <w:t xml:space="preserve"> اختيار الت</w:t>
      </w:r>
      <w:r w:rsidR="00F1005E">
        <w:rPr>
          <w:rFonts w:ascii="Calibri" w:hAnsi="Calibri" w:cs="Calibri" w:hint="cs"/>
          <w:b/>
          <w:bCs/>
          <w:color w:val="002060"/>
          <w:sz w:val="36"/>
          <w:szCs w:val="36"/>
          <w:highlight w:val="lightGray"/>
          <w:rtl/>
          <w:lang w:bidi="ar-EG"/>
        </w:rPr>
        <w:t>َّ</w:t>
      </w:r>
      <w:r w:rsidR="005262E8" w:rsidRPr="00F1005E">
        <w:rPr>
          <w:rFonts w:ascii="Calibri" w:hAnsi="Calibri" w:cs="Calibri"/>
          <w:b/>
          <w:bCs/>
          <w:color w:val="002060"/>
          <w:sz w:val="36"/>
          <w:szCs w:val="36"/>
          <w:highlight w:val="lightGray"/>
          <w:rtl/>
          <w:lang w:bidi="ar-EG"/>
        </w:rPr>
        <w:t>فسير لا ي</w:t>
      </w:r>
      <w:r w:rsidR="00F1005E">
        <w:rPr>
          <w:rFonts w:ascii="Calibri" w:hAnsi="Calibri" w:cs="Calibri" w:hint="cs"/>
          <w:b/>
          <w:bCs/>
          <w:color w:val="002060"/>
          <w:sz w:val="36"/>
          <w:szCs w:val="36"/>
          <w:highlight w:val="lightGray"/>
          <w:rtl/>
          <w:lang w:bidi="ar-EG"/>
        </w:rPr>
        <w:t>ُؤ</w:t>
      </w:r>
      <w:r w:rsidRPr="00F1005E">
        <w:rPr>
          <w:rFonts w:ascii="Calibri" w:hAnsi="Calibri" w:cs="Calibri"/>
          <w:b/>
          <w:bCs/>
          <w:color w:val="002060"/>
          <w:sz w:val="36"/>
          <w:szCs w:val="36"/>
          <w:highlight w:val="lightGray"/>
          <w:rtl/>
          <w:lang w:bidi="ar-EG"/>
        </w:rPr>
        <w:t>ث</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ر على </w:t>
      </w:r>
      <w:r w:rsidR="006228D8" w:rsidRPr="00F1005E">
        <w:rPr>
          <w:rFonts w:ascii="Calibri" w:hAnsi="Calibri" w:cs="Calibri"/>
          <w:b/>
          <w:bCs/>
          <w:color w:val="002060"/>
          <w:sz w:val="36"/>
          <w:szCs w:val="36"/>
          <w:highlight w:val="lightGray"/>
          <w:rtl/>
          <w:lang w:bidi="ar-EG"/>
        </w:rPr>
        <w:t>أ</w:t>
      </w:r>
      <w:r w:rsidRPr="00F1005E">
        <w:rPr>
          <w:rFonts w:ascii="Calibri" w:hAnsi="Calibri" w:cs="Calibri"/>
          <w:b/>
          <w:bCs/>
          <w:color w:val="002060"/>
          <w:sz w:val="36"/>
          <w:szCs w:val="36"/>
          <w:highlight w:val="lightGray"/>
          <w:rtl/>
          <w:lang w:bidi="ar-EG"/>
        </w:rPr>
        <w:t>ي</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من نتا</w:t>
      </w:r>
      <w:r w:rsidR="006228D8" w:rsidRPr="00F1005E">
        <w:rPr>
          <w:rFonts w:ascii="Calibri" w:hAnsi="Calibri" w:cs="Calibri"/>
          <w:b/>
          <w:bCs/>
          <w:color w:val="002060"/>
          <w:sz w:val="36"/>
          <w:szCs w:val="36"/>
          <w:highlight w:val="lightGray"/>
          <w:rtl/>
          <w:lang w:bidi="ar-EG"/>
        </w:rPr>
        <w:t>ئ</w:t>
      </w:r>
      <w:r w:rsidRPr="00F1005E">
        <w:rPr>
          <w:rFonts w:ascii="Calibri" w:hAnsi="Calibri" w:cs="Calibri"/>
          <w:b/>
          <w:bCs/>
          <w:color w:val="002060"/>
          <w:sz w:val="36"/>
          <w:szCs w:val="36"/>
          <w:highlight w:val="lightGray"/>
          <w:rtl/>
          <w:lang w:bidi="ar-EG"/>
        </w:rPr>
        <w:t>ج الن</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ظر</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ي</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ة </w:t>
      </w:r>
      <w:r w:rsidR="006228D8" w:rsidRPr="00F1005E">
        <w:rPr>
          <w:rFonts w:ascii="Calibri" w:hAnsi="Calibri" w:cs="Calibri"/>
          <w:b/>
          <w:bCs/>
          <w:color w:val="002060"/>
          <w:sz w:val="36"/>
          <w:szCs w:val="36"/>
          <w:highlight w:val="lightGray"/>
          <w:rtl/>
          <w:lang w:bidi="ar-EG"/>
        </w:rPr>
        <w:t>أ</w:t>
      </w:r>
      <w:r w:rsidRPr="00F1005E">
        <w:rPr>
          <w:rFonts w:ascii="Calibri" w:hAnsi="Calibri" w:cs="Calibri"/>
          <w:b/>
          <w:bCs/>
          <w:color w:val="002060"/>
          <w:sz w:val="36"/>
          <w:szCs w:val="36"/>
          <w:highlight w:val="lightGray"/>
          <w:rtl/>
          <w:lang w:bidi="ar-EG"/>
        </w:rPr>
        <w:t>و توق</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عاتها؛ ف</w:t>
      </w:r>
      <w:r w:rsidR="000E6962" w:rsidRPr="00F1005E">
        <w:rPr>
          <w:rFonts w:ascii="Calibri" w:hAnsi="Calibri" w:cs="Calibri"/>
          <w:b/>
          <w:bCs/>
          <w:color w:val="002060"/>
          <w:sz w:val="36"/>
          <w:szCs w:val="36"/>
          <w:highlight w:val="lightGray"/>
          <w:rtl/>
          <w:lang w:bidi="ar-EG"/>
        </w:rPr>
        <w:t>إ</w:t>
      </w:r>
      <w:r w:rsidRPr="00F1005E">
        <w:rPr>
          <w:rFonts w:ascii="Calibri" w:hAnsi="Calibri" w:cs="Calibri"/>
          <w:b/>
          <w:bCs/>
          <w:color w:val="002060"/>
          <w:sz w:val="36"/>
          <w:szCs w:val="36"/>
          <w:highlight w:val="lightGray"/>
          <w:rtl/>
          <w:lang w:bidi="ar-EG"/>
        </w:rPr>
        <w:t>ن</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ج</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ل</w:t>
      </w:r>
      <w:r w:rsidR="00F1005E">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الفيزيا</w:t>
      </w:r>
      <w:r w:rsidR="006228D8" w:rsidRPr="00F1005E">
        <w:rPr>
          <w:rFonts w:ascii="Calibri" w:hAnsi="Calibri" w:cs="Calibri"/>
          <w:b/>
          <w:bCs/>
          <w:color w:val="002060"/>
          <w:sz w:val="36"/>
          <w:szCs w:val="36"/>
          <w:highlight w:val="lightGray"/>
          <w:rtl/>
          <w:lang w:bidi="ar-EG"/>
        </w:rPr>
        <w:t>ئ</w:t>
      </w:r>
      <w:r w:rsidRPr="00F1005E">
        <w:rPr>
          <w:rFonts w:ascii="Calibri" w:hAnsi="Calibri" w:cs="Calibri"/>
          <w:b/>
          <w:bCs/>
          <w:color w:val="002060"/>
          <w:sz w:val="36"/>
          <w:szCs w:val="36"/>
          <w:highlight w:val="lightGray"/>
          <w:rtl/>
          <w:lang w:bidi="ar-EG"/>
        </w:rPr>
        <w:t>يين الم</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مارسين للعمل الع</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ل</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م</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ي</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يت</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خذ</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ون موقفا</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 لا</w:t>
      </w:r>
      <w:r w:rsidR="0092191C" w:rsidRPr="00F1005E">
        <w:rPr>
          <w:rFonts w:ascii="Calibri" w:hAnsi="Calibri" w:cs="Calibri" w:hint="cs"/>
          <w:b/>
          <w:bCs/>
          <w:color w:val="002060"/>
          <w:sz w:val="36"/>
          <w:szCs w:val="36"/>
          <w:highlight w:val="lightGray"/>
          <w:rtl/>
          <w:lang w:bidi="ar-EG"/>
        </w:rPr>
        <w:t xml:space="preserve"> </w:t>
      </w:r>
      <w:r w:rsidR="006228D8" w:rsidRPr="00F1005E">
        <w:rPr>
          <w:rFonts w:ascii="Calibri" w:hAnsi="Calibri" w:cs="Calibri"/>
          <w:b/>
          <w:bCs/>
          <w:color w:val="002060"/>
          <w:sz w:val="36"/>
          <w:szCs w:val="36"/>
          <w:highlight w:val="lightGray"/>
          <w:rtl/>
          <w:lang w:bidi="ar-EG"/>
        </w:rPr>
        <w:t>أ</w:t>
      </w:r>
      <w:r w:rsidR="005262E8" w:rsidRPr="00F1005E">
        <w:rPr>
          <w:rFonts w:ascii="Calibri" w:hAnsi="Calibri" w:cs="Calibri"/>
          <w:b/>
          <w:bCs/>
          <w:color w:val="002060"/>
          <w:sz w:val="36"/>
          <w:szCs w:val="36"/>
          <w:highlight w:val="lightGray"/>
          <w:rtl/>
          <w:lang w:bidi="ar-EG"/>
        </w:rPr>
        <w:t>د</w:t>
      </w:r>
      <w:r w:rsidRPr="00F1005E">
        <w:rPr>
          <w:rFonts w:ascii="Calibri" w:hAnsi="Calibri" w:cs="Calibri"/>
          <w:b/>
          <w:bCs/>
          <w:color w:val="002060"/>
          <w:sz w:val="36"/>
          <w:szCs w:val="36"/>
          <w:highlight w:val="lightGray"/>
          <w:rtl/>
          <w:lang w:bidi="ar-EG"/>
        </w:rPr>
        <w:t>ر</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ي</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ا م</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 xml:space="preserve">ن </w:t>
      </w:r>
      <w:r w:rsidR="006228D8" w:rsidRPr="00F1005E">
        <w:rPr>
          <w:rFonts w:ascii="Calibri" w:hAnsi="Calibri" w:cs="Calibri"/>
          <w:b/>
          <w:bCs/>
          <w:color w:val="002060"/>
          <w:sz w:val="36"/>
          <w:szCs w:val="36"/>
          <w:highlight w:val="lightGray"/>
          <w:rtl/>
          <w:lang w:bidi="ar-EG"/>
        </w:rPr>
        <w:t>أ</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ص</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ول ميكانيكا الكم، ويصرفون القليل من و</w:t>
      </w:r>
      <w:r w:rsidR="005262E8" w:rsidRPr="00F1005E">
        <w:rPr>
          <w:rFonts w:ascii="Calibri" w:hAnsi="Calibri" w:cs="Calibri"/>
          <w:b/>
          <w:bCs/>
          <w:color w:val="002060"/>
          <w:sz w:val="36"/>
          <w:szCs w:val="36"/>
          <w:highlight w:val="lightGray"/>
          <w:rtl/>
          <w:lang w:bidi="ar-EG"/>
        </w:rPr>
        <w:t>ق</w:t>
      </w:r>
      <w:r w:rsidRPr="00F1005E">
        <w:rPr>
          <w:rFonts w:ascii="Calibri" w:hAnsi="Calibri" w:cs="Calibri"/>
          <w:b/>
          <w:bCs/>
          <w:color w:val="002060"/>
          <w:sz w:val="36"/>
          <w:szCs w:val="36"/>
          <w:highlight w:val="lightGray"/>
          <w:rtl/>
          <w:lang w:bidi="ar-EG"/>
        </w:rPr>
        <w:t>تهم في الت</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سا</w:t>
      </w:r>
      <w:r w:rsidR="00D403DB" w:rsidRPr="00F1005E">
        <w:rPr>
          <w:rFonts w:ascii="Calibri" w:hAnsi="Calibri" w:cs="Calibri"/>
          <w:b/>
          <w:bCs/>
          <w:color w:val="002060"/>
          <w:sz w:val="36"/>
          <w:szCs w:val="36"/>
          <w:highlight w:val="lightGray"/>
          <w:rtl/>
          <w:lang w:bidi="ar-EG"/>
        </w:rPr>
        <w:t>ؤ</w:t>
      </w:r>
      <w:r w:rsidRPr="00F1005E">
        <w:rPr>
          <w:rFonts w:ascii="Calibri" w:hAnsi="Calibri" w:cs="Calibri"/>
          <w:b/>
          <w:bCs/>
          <w:color w:val="002060"/>
          <w:sz w:val="36"/>
          <w:szCs w:val="36"/>
          <w:highlight w:val="lightGray"/>
          <w:rtl/>
          <w:lang w:bidi="ar-EG"/>
        </w:rPr>
        <w:t xml:space="preserve">ل عن مثل هذه المواضيع. وبعبارة عالم الجسيمات </w:t>
      </w:r>
      <w:r w:rsidR="000E6962" w:rsidRPr="00F1005E">
        <w:rPr>
          <w:rFonts w:ascii="Calibri" w:hAnsi="Calibri" w:cs="Calibri"/>
          <w:b/>
          <w:bCs/>
          <w:color w:val="002060"/>
          <w:sz w:val="36"/>
          <w:szCs w:val="36"/>
          <w:highlight w:val="lightGray"/>
          <w:rtl/>
          <w:lang w:bidi="ar-EG"/>
        </w:rPr>
        <w:t>إ</w:t>
      </w:r>
      <w:r w:rsidRPr="00F1005E">
        <w:rPr>
          <w:rFonts w:ascii="Calibri" w:hAnsi="Calibri" w:cs="Calibri"/>
          <w:b/>
          <w:bCs/>
          <w:color w:val="002060"/>
          <w:sz w:val="36"/>
          <w:szCs w:val="36"/>
          <w:highlight w:val="lightGray"/>
          <w:rtl/>
          <w:lang w:bidi="ar-EG"/>
        </w:rPr>
        <w:t xml:space="preserve">زيدور رابي: «ميكانيكا الكم ليست </w:t>
      </w:r>
      <w:r w:rsidR="000E6962" w:rsidRPr="00F1005E">
        <w:rPr>
          <w:rFonts w:ascii="Calibri" w:hAnsi="Calibri" w:cs="Calibri"/>
          <w:b/>
          <w:bCs/>
          <w:color w:val="002060"/>
          <w:sz w:val="36"/>
          <w:szCs w:val="36"/>
          <w:highlight w:val="lightGray"/>
          <w:rtl/>
          <w:lang w:bidi="ar-EG"/>
        </w:rPr>
        <w:t>إ</w:t>
      </w:r>
      <w:r w:rsidRPr="00F1005E">
        <w:rPr>
          <w:rFonts w:ascii="Calibri" w:hAnsi="Calibri" w:cs="Calibri"/>
          <w:b/>
          <w:bCs/>
          <w:color w:val="002060"/>
          <w:sz w:val="36"/>
          <w:szCs w:val="36"/>
          <w:highlight w:val="lightGray"/>
          <w:rtl/>
          <w:lang w:bidi="ar-EG"/>
        </w:rPr>
        <w:t>ل</w:t>
      </w:r>
      <w:r w:rsidR="005A2833">
        <w:rPr>
          <w:rFonts w:ascii="Calibri" w:hAnsi="Calibri" w:cs="Calibri" w:hint="cs"/>
          <w:b/>
          <w:bCs/>
          <w:color w:val="002060"/>
          <w:sz w:val="36"/>
          <w:szCs w:val="36"/>
          <w:highlight w:val="lightGray"/>
          <w:rtl/>
          <w:lang w:bidi="ar-EG"/>
        </w:rPr>
        <w:t>َّ</w:t>
      </w:r>
      <w:r w:rsidRPr="00F1005E">
        <w:rPr>
          <w:rFonts w:ascii="Calibri" w:hAnsi="Calibri" w:cs="Calibri"/>
          <w:b/>
          <w:bCs/>
          <w:color w:val="002060"/>
          <w:sz w:val="36"/>
          <w:szCs w:val="36"/>
          <w:highlight w:val="lightGray"/>
          <w:rtl/>
          <w:lang w:bidi="ar-EG"/>
        </w:rPr>
        <w:t>ا خوارزمية. استعملها. هي تعمل، لا تجزع</w:t>
      </w:r>
      <w:r w:rsidR="00202CAF" w:rsidRPr="00F1005E">
        <w:rPr>
          <w:rFonts w:ascii="Calibri" w:hAnsi="Calibri" w:cs="Calibri"/>
          <w:b/>
          <w:bCs/>
          <w:color w:val="002060"/>
          <w:sz w:val="36"/>
          <w:szCs w:val="36"/>
          <w:highlight w:val="lightGray"/>
          <w:rtl/>
          <w:lang w:bidi="ar-EG"/>
        </w:rPr>
        <w:t>. موقف «اخرس، و</w:t>
      </w:r>
      <w:r w:rsidR="005A2833">
        <w:rPr>
          <w:rFonts w:ascii="Calibri" w:hAnsi="Calibri" w:cs="Calibri" w:hint="cs"/>
          <w:b/>
          <w:bCs/>
          <w:color w:val="002060"/>
          <w:sz w:val="36"/>
          <w:szCs w:val="36"/>
          <w:highlight w:val="lightGray"/>
          <w:rtl/>
          <w:lang w:bidi="ar-EG"/>
        </w:rPr>
        <w:t>ُ</w:t>
      </w:r>
      <w:r w:rsidR="00202CAF" w:rsidRPr="00F1005E">
        <w:rPr>
          <w:rFonts w:ascii="Calibri" w:hAnsi="Calibri" w:cs="Calibri"/>
          <w:b/>
          <w:bCs/>
          <w:color w:val="002060"/>
          <w:sz w:val="36"/>
          <w:szCs w:val="36"/>
          <w:highlight w:val="lightGray"/>
          <w:rtl/>
          <w:lang w:bidi="ar-EG"/>
        </w:rPr>
        <w:t>ع</w:t>
      </w:r>
      <w:r w:rsidR="005A2833">
        <w:rPr>
          <w:rFonts w:ascii="Calibri" w:hAnsi="Calibri" w:cs="Calibri" w:hint="cs"/>
          <w:b/>
          <w:bCs/>
          <w:color w:val="002060"/>
          <w:sz w:val="36"/>
          <w:szCs w:val="36"/>
          <w:highlight w:val="lightGray"/>
          <w:rtl/>
          <w:lang w:bidi="ar-EG"/>
        </w:rPr>
        <w:t>ُ</w:t>
      </w:r>
      <w:r w:rsidR="00202CAF" w:rsidRPr="00F1005E">
        <w:rPr>
          <w:rFonts w:ascii="Calibri" w:hAnsi="Calibri" w:cs="Calibri"/>
          <w:b/>
          <w:bCs/>
          <w:color w:val="002060"/>
          <w:sz w:val="36"/>
          <w:szCs w:val="36"/>
          <w:highlight w:val="lightGray"/>
          <w:rtl/>
          <w:lang w:bidi="ar-EG"/>
        </w:rPr>
        <w:t>د</w:t>
      </w:r>
      <w:r w:rsidR="00DF370C">
        <w:rPr>
          <w:rFonts w:ascii="Calibri" w:hAnsi="Calibri" w:cs="Calibri" w:hint="cs"/>
          <w:b/>
          <w:bCs/>
          <w:color w:val="002060"/>
          <w:sz w:val="36"/>
          <w:szCs w:val="36"/>
          <w:highlight w:val="lightGray"/>
          <w:rtl/>
          <w:lang w:bidi="ar-EG"/>
        </w:rPr>
        <w:t>ّ</w:t>
      </w:r>
      <w:r w:rsidR="00202CAF" w:rsidRPr="00F1005E">
        <w:rPr>
          <w:rFonts w:ascii="Calibri" w:hAnsi="Calibri" w:cs="Calibri"/>
          <w:b/>
          <w:bCs/>
          <w:color w:val="002060"/>
          <w:sz w:val="36"/>
          <w:szCs w:val="36"/>
          <w:highlight w:val="lightGray"/>
          <w:rtl/>
          <w:lang w:bidi="ar-EG"/>
        </w:rPr>
        <w:t>» يعمل بصورة جيدة</w:t>
      </w:r>
      <w:r w:rsidRPr="003544FD">
        <w:rPr>
          <w:rFonts w:ascii="Calibri" w:hAnsi="Calibri" w:cs="Calibri"/>
          <w:sz w:val="36"/>
          <w:szCs w:val="36"/>
          <w:rtl/>
          <w:lang w:bidi="ar-EG"/>
        </w:rPr>
        <w:t>»</w:t>
      </w:r>
    </w:p>
    <w:p w14:paraId="3A68BBDA" w14:textId="644BF055" w:rsidR="003179D8" w:rsidRPr="003544FD" w:rsidRDefault="005262E8"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Alexander Vilenkin, </w:t>
      </w:r>
      <w:r w:rsidRPr="004B5584">
        <w:rPr>
          <w:rFonts w:ascii="Calibri" w:hAnsi="Calibri" w:cs="Calibri"/>
          <w:b/>
          <w:bCs/>
          <w:i/>
          <w:iCs/>
          <w:sz w:val="36"/>
          <w:szCs w:val="36"/>
          <w:lang w:bidi="ar-EG"/>
        </w:rPr>
        <w:t>Many Worlds in One: The search for other universes</w:t>
      </w:r>
      <w:r w:rsidRPr="003544FD">
        <w:rPr>
          <w:rFonts w:ascii="Calibri" w:hAnsi="Calibri" w:cs="Calibri"/>
          <w:sz w:val="36"/>
          <w:szCs w:val="36"/>
          <w:lang w:bidi="ar-EG"/>
        </w:rPr>
        <w:t>, p115</w:t>
      </w:r>
      <w:r w:rsidRPr="003544FD">
        <w:rPr>
          <w:rFonts w:ascii="Calibri" w:hAnsi="Calibri" w:cs="Calibri"/>
          <w:sz w:val="36"/>
          <w:szCs w:val="36"/>
          <w:rtl/>
          <w:lang w:bidi="ar-EG"/>
        </w:rPr>
        <w:t>.</w:t>
      </w:r>
    </w:p>
    <w:p w14:paraId="56F87EFE" w14:textId="221294E2"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B04587">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اليقين في لا</w:t>
      </w:r>
      <w:r w:rsidR="001A766B">
        <w:rPr>
          <w:rFonts w:ascii="Calibri" w:hAnsi="Calibri" w:cs="Calibri" w:hint="cs"/>
          <w:sz w:val="36"/>
          <w:szCs w:val="36"/>
          <w:rtl/>
          <w:lang w:bidi="ar-EG"/>
        </w:rPr>
        <w:t xml:space="preserve"> </w:t>
      </w:r>
      <w:r w:rsidR="004A0D3D" w:rsidRPr="003544FD">
        <w:rPr>
          <w:rFonts w:ascii="Calibri" w:hAnsi="Calibri" w:cs="Calibri"/>
          <w:sz w:val="36"/>
          <w:szCs w:val="36"/>
          <w:rtl/>
          <w:lang w:bidi="ar-EG"/>
        </w:rPr>
        <w:t>حتمية الكون لم يكن راسخا</w:t>
      </w:r>
      <w:r w:rsidR="00B04587">
        <w:rPr>
          <w:rFonts w:ascii="Calibri" w:hAnsi="Calibri" w:cs="Calibri" w:hint="cs"/>
          <w:sz w:val="36"/>
          <w:szCs w:val="36"/>
          <w:rtl/>
          <w:lang w:bidi="ar-EG"/>
        </w:rPr>
        <w:t>ً</w:t>
      </w:r>
      <w:r w:rsidR="004A0D3D" w:rsidRPr="003544FD">
        <w:rPr>
          <w:rFonts w:ascii="Calibri" w:hAnsi="Calibri" w:cs="Calibri"/>
          <w:sz w:val="36"/>
          <w:szCs w:val="36"/>
          <w:rtl/>
          <w:lang w:bidi="ar-EG"/>
        </w:rPr>
        <w:t xml:space="preserve"> حتى عند كبار الم</w:t>
      </w:r>
      <w:r w:rsidR="00B04587">
        <w:rPr>
          <w:rFonts w:ascii="Calibri" w:hAnsi="Calibri" w:cs="Calibri" w:hint="cs"/>
          <w:sz w:val="36"/>
          <w:szCs w:val="36"/>
          <w:rtl/>
          <w:lang w:bidi="ar-EG"/>
        </w:rPr>
        <w:t>ُ</w:t>
      </w:r>
      <w:r w:rsidR="004A0D3D" w:rsidRPr="003544FD">
        <w:rPr>
          <w:rFonts w:ascii="Calibri" w:hAnsi="Calibri" w:cs="Calibri"/>
          <w:sz w:val="36"/>
          <w:szCs w:val="36"/>
          <w:rtl/>
          <w:lang w:bidi="ar-EG"/>
        </w:rPr>
        <w:t>نكرين للحتمية مثل (</w:t>
      </w:r>
      <w:r w:rsidR="004A0D3D" w:rsidRPr="003544FD">
        <w:rPr>
          <w:rFonts w:ascii="Calibri" w:hAnsi="Calibri" w:cs="Calibri"/>
          <w:b/>
          <w:bCs/>
          <w:sz w:val="36"/>
          <w:szCs w:val="36"/>
          <w:rtl/>
          <w:lang w:bidi="ar-EG"/>
        </w:rPr>
        <w:t>بول ديراك</w:t>
      </w:r>
      <w:r w:rsidR="004A0D3D" w:rsidRPr="003544FD">
        <w:rPr>
          <w:rFonts w:ascii="Calibri" w:hAnsi="Calibri" w:cs="Calibri"/>
          <w:sz w:val="36"/>
          <w:szCs w:val="36"/>
          <w:rtl/>
          <w:lang w:bidi="ar-EG"/>
        </w:rPr>
        <w:t xml:space="preserve">) الذي قال في </w:t>
      </w:r>
      <w:r w:rsidR="0090107F">
        <w:rPr>
          <w:rFonts w:ascii="Calibri" w:hAnsi="Calibri" w:cs="Calibri"/>
          <w:sz w:val="36"/>
          <w:szCs w:val="36"/>
          <w:rtl/>
          <w:lang w:bidi="ar-EG"/>
        </w:rPr>
        <w:t>آ</w:t>
      </w:r>
      <w:r w:rsidR="004A0D3D" w:rsidRPr="003544FD">
        <w:rPr>
          <w:rFonts w:ascii="Calibri" w:hAnsi="Calibri" w:cs="Calibri"/>
          <w:sz w:val="36"/>
          <w:szCs w:val="36"/>
          <w:rtl/>
          <w:lang w:bidi="ar-EG"/>
        </w:rPr>
        <w:t xml:space="preserve">خر حياته: </w:t>
      </w:r>
      <w:r w:rsidR="00B04587" w:rsidRPr="003544FD">
        <w:rPr>
          <w:rFonts w:ascii="Calibri" w:hAnsi="Calibri" w:cs="Calibri"/>
          <w:sz w:val="36"/>
          <w:szCs w:val="36"/>
          <w:rtl/>
          <w:lang w:bidi="ar-EG"/>
        </w:rPr>
        <w:t>«</w:t>
      </w:r>
      <w:r w:rsidRPr="00B04587">
        <w:rPr>
          <w:rFonts w:ascii="Calibri" w:hAnsi="Calibri" w:cs="Calibri"/>
          <w:b/>
          <w:bCs/>
          <w:color w:val="002060"/>
          <w:sz w:val="36"/>
          <w:szCs w:val="36"/>
          <w:highlight w:val="lightGray"/>
          <w:rtl/>
          <w:lang w:bidi="ar-EG"/>
        </w:rPr>
        <w:t>إ</w:t>
      </w:r>
      <w:r w:rsidR="004A0D3D" w:rsidRPr="00B04587">
        <w:rPr>
          <w:rFonts w:ascii="Calibri" w:hAnsi="Calibri" w:cs="Calibri"/>
          <w:b/>
          <w:bCs/>
          <w:color w:val="002060"/>
          <w:sz w:val="36"/>
          <w:szCs w:val="36"/>
          <w:highlight w:val="lightGray"/>
          <w:rtl/>
          <w:lang w:bidi="ar-EG"/>
        </w:rPr>
        <w:t>ن</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 xml:space="preserve">ه يبدو من الواضح </w:t>
      </w:r>
      <w:r w:rsidR="006228D8" w:rsidRPr="00B04587">
        <w:rPr>
          <w:rFonts w:ascii="Calibri" w:hAnsi="Calibri" w:cs="Calibri"/>
          <w:b/>
          <w:bCs/>
          <w:color w:val="002060"/>
          <w:sz w:val="36"/>
          <w:szCs w:val="36"/>
          <w:highlight w:val="lightGray"/>
          <w:rtl/>
          <w:lang w:bidi="ar-EG"/>
        </w:rPr>
        <w:t>أ</w:t>
      </w:r>
      <w:r w:rsidR="004A0D3D" w:rsidRPr="00B04587">
        <w:rPr>
          <w:rFonts w:ascii="Calibri" w:hAnsi="Calibri" w:cs="Calibri"/>
          <w:b/>
          <w:bCs/>
          <w:color w:val="002060"/>
          <w:sz w:val="36"/>
          <w:szCs w:val="36"/>
          <w:highlight w:val="lightGray"/>
          <w:rtl/>
          <w:lang w:bidi="ar-EG"/>
        </w:rPr>
        <w:t>ن</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 xml:space="preserve"> ميكانيكا الكم اليوم ليست على ص</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ورتها الن</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ها</w:t>
      </w:r>
      <w:r w:rsidR="006228D8" w:rsidRPr="00B04587">
        <w:rPr>
          <w:rFonts w:ascii="Calibri" w:hAnsi="Calibri" w:cs="Calibri"/>
          <w:b/>
          <w:bCs/>
          <w:color w:val="002060"/>
          <w:sz w:val="36"/>
          <w:szCs w:val="36"/>
          <w:highlight w:val="lightGray"/>
          <w:rtl/>
          <w:lang w:bidi="ar-EG"/>
        </w:rPr>
        <w:t>ئ</w:t>
      </w:r>
      <w:r w:rsidR="004A0D3D" w:rsidRPr="00B04587">
        <w:rPr>
          <w:rFonts w:ascii="Calibri" w:hAnsi="Calibri" w:cs="Calibri"/>
          <w:b/>
          <w:bCs/>
          <w:color w:val="002060"/>
          <w:sz w:val="36"/>
          <w:szCs w:val="36"/>
          <w:highlight w:val="lightGray"/>
          <w:rtl/>
          <w:lang w:bidi="ar-EG"/>
        </w:rPr>
        <w:t>ية، ومن الم</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توق</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 xml:space="preserve">ع بجد </w:t>
      </w:r>
      <w:r w:rsidR="006228D8" w:rsidRPr="00B04587">
        <w:rPr>
          <w:rFonts w:ascii="Calibri" w:hAnsi="Calibri" w:cs="Calibri"/>
          <w:b/>
          <w:bCs/>
          <w:color w:val="002060"/>
          <w:sz w:val="36"/>
          <w:szCs w:val="36"/>
          <w:highlight w:val="lightGray"/>
          <w:rtl/>
          <w:lang w:bidi="ar-EG"/>
        </w:rPr>
        <w:t>أ</w:t>
      </w:r>
      <w:r w:rsidR="004A0D3D" w:rsidRPr="00B04587">
        <w:rPr>
          <w:rFonts w:ascii="Calibri" w:hAnsi="Calibri" w:cs="Calibri"/>
          <w:b/>
          <w:bCs/>
          <w:color w:val="002060"/>
          <w:sz w:val="36"/>
          <w:szCs w:val="36"/>
          <w:highlight w:val="lightGray"/>
          <w:rtl/>
          <w:lang w:bidi="ar-EG"/>
        </w:rPr>
        <w:t xml:space="preserve">ن تعود ميكانيكا الكم </w:t>
      </w:r>
      <w:r w:rsidRPr="00B04587">
        <w:rPr>
          <w:rFonts w:ascii="Calibri" w:hAnsi="Calibri" w:cs="Calibri"/>
          <w:b/>
          <w:bCs/>
          <w:color w:val="002060"/>
          <w:sz w:val="36"/>
          <w:szCs w:val="36"/>
          <w:highlight w:val="lightGray"/>
          <w:rtl/>
          <w:lang w:bidi="ar-EG"/>
        </w:rPr>
        <w:t>إ</w:t>
      </w:r>
      <w:r w:rsidR="004A0D3D" w:rsidRPr="00B04587">
        <w:rPr>
          <w:rFonts w:ascii="Calibri" w:hAnsi="Calibri" w:cs="Calibri"/>
          <w:b/>
          <w:bCs/>
          <w:color w:val="002060"/>
          <w:sz w:val="36"/>
          <w:szCs w:val="36"/>
          <w:highlight w:val="lightGray"/>
          <w:rtl/>
          <w:lang w:bidi="ar-EG"/>
        </w:rPr>
        <w:t>لى الص</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 xml:space="preserve">ورة التي </w:t>
      </w:r>
      <w:r w:rsidR="006228D8" w:rsidRPr="00B04587">
        <w:rPr>
          <w:rFonts w:ascii="Calibri" w:hAnsi="Calibri" w:cs="Calibri"/>
          <w:b/>
          <w:bCs/>
          <w:color w:val="002060"/>
          <w:sz w:val="36"/>
          <w:szCs w:val="36"/>
          <w:highlight w:val="lightGray"/>
          <w:rtl/>
          <w:lang w:bidi="ar-EG"/>
        </w:rPr>
        <w:t>أ</w:t>
      </w:r>
      <w:r w:rsidR="004A0D3D" w:rsidRPr="00B04587">
        <w:rPr>
          <w:rFonts w:ascii="Calibri" w:hAnsi="Calibri" w:cs="Calibri"/>
          <w:b/>
          <w:bCs/>
          <w:color w:val="002060"/>
          <w:sz w:val="36"/>
          <w:szCs w:val="36"/>
          <w:highlight w:val="lightGray"/>
          <w:rtl/>
          <w:lang w:bidi="ar-EG"/>
        </w:rPr>
        <w:t>رادها (</w:t>
      </w:r>
      <w:r w:rsidR="006228D8" w:rsidRPr="00B04587">
        <w:rPr>
          <w:rFonts w:ascii="Calibri" w:hAnsi="Calibri" w:cs="Calibri"/>
          <w:b/>
          <w:bCs/>
          <w:color w:val="002060"/>
          <w:sz w:val="36"/>
          <w:szCs w:val="36"/>
          <w:highlight w:val="lightGray"/>
          <w:rtl/>
          <w:lang w:bidi="ar-EG"/>
        </w:rPr>
        <w:t>أ</w:t>
      </w:r>
      <w:r w:rsidR="004A0D3D" w:rsidRPr="00B04587">
        <w:rPr>
          <w:rFonts w:ascii="Calibri" w:hAnsi="Calibri" w:cs="Calibri"/>
          <w:b/>
          <w:bCs/>
          <w:color w:val="002060"/>
          <w:sz w:val="36"/>
          <w:szCs w:val="36"/>
          <w:highlight w:val="lightGray"/>
          <w:rtl/>
          <w:lang w:bidi="ar-EG"/>
        </w:rPr>
        <w:t>ينشتاين) الم</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خاصم لل</w:t>
      </w:r>
      <w:r w:rsidR="00B04587" w:rsidRPr="00B04587">
        <w:rPr>
          <w:rFonts w:ascii="Calibri" w:hAnsi="Calibri" w:cs="Calibri" w:hint="cs"/>
          <w:b/>
          <w:bCs/>
          <w:color w:val="002060"/>
          <w:sz w:val="36"/>
          <w:szCs w:val="36"/>
          <w:highlight w:val="lightGray"/>
          <w:rtl/>
          <w:lang w:bidi="ar-EG"/>
        </w:rPr>
        <w:t>َّ</w:t>
      </w:r>
      <w:r w:rsidR="004A0D3D" w:rsidRPr="00B04587">
        <w:rPr>
          <w:rFonts w:ascii="Calibri" w:hAnsi="Calibri" w:cs="Calibri"/>
          <w:b/>
          <w:bCs/>
          <w:color w:val="002060"/>
          <w:sz w:val="36"/>
          <w:szCs w:val="36"/>
          <w:highlight w:val="lightGray"/>
          <w:rtl/>
          <w:lang w:bidi="ar-EG"/>
        </w:rPr>
        <w:t>ا</w:t>
      </w:r>
      <w:r w:rsidR="001A766B" w:rsidRPr="00B04587">
        <w:rPr>
          <w:rFonts w:ascii="Calibri" w:hAnsi="Calibri" w:cs="Calibri" w:hint="cs"/>
          <w:b/>
          <w:bCs/>
          <w:color w:val="002060"/>
          <w:sz w:val="36"/>
          <w:szCs w:val="36"/>
          <w:highlight w:val="lightGray"/>
          <w:rtl/>
          <w:lang w:bidi="ar-EG"/>
        </w:rPr>
        <w:t xml:space="preserve"> </w:t>
      </w:r>
      <w:r w:rsidR="004A0D3D" w:rsidRPr="00B04587">
        <w:rPr>
          <w:rFonts w:ascii="Calibri" w:hAnsi="Calibri" w:cs="Calibri"/>
          <w:b/>
          <w:bCs/>
          <w:color w:val="002060"/>
          <w:sz w:val="36"/>
          <w:szCs w:val="36"/>
          <w:highlight w:val="lightGray"/>
          <w:rtl/>
          <w:lang w:bidi="ar-EG"/>
        </w:rPr>
        <w:t>حتمية</w:t>
      </w:r>
      <w:r w:rsidR="00080CEC" w:rsidRPr="00B04587">
        <w:rPr>
          <w:rFonts w:ascii="Calibri" w:hAnsi="Calibri" w:cs="Calibri"/>
          <w:b/>
          <w:bCs/>
          <w:color w:val="002060"/>
          <w:sz w:val="36"/>
          <w:szCs w:val="36"/>
          <w:highlight w:val="lightGray"/>
          <w:rtl/>
          <w:lang w:bidi="ar-EG"/>
        </w:rPr>
        <w:t>.</w:t>
      </w:r>
      <w:r w:rsidR="00B04587" w:rsidRPr="003544FD">
        <w:rPr>
          <w:rFonts w:ascii="Calibri" w:hAnsi="Calibri" w:cs="Calibri"/>
          <w:sz w:val="36"/>
          <w:szCs w:val="36"/>
          <w:rtl/>
          <w:lang w:bidi="ar-EG"/>
        </w:rPr>
        <w:t>»</w:t>
      </w:r>
    </w:p>
    <w:p w14:paraId="4ABCA197" w14:textId="0728314F" w:rsidR="00080CEC" w:rsidRPr="003544FD" w:rsidRDefault="004B5584" w:rsidP="001B2B1B">
      <w:pPr>
        <w:widowControl w:val="0"/>
        <w:spacing w:line="240" w:lineRule="auto"/>
        <w:jc w:val="both"/>
        <w:rPr>
          <w:rFonts w:ascii="Calibri" w:hAnsi="Calibri" w:cs="Calibri"/>
          <w:sz w:val="36"/>
          <w:szCs w:val="36"/>
          <w:lang w:bidi="ar-EG"/>
        </w:rPr>
      </w:pPr>
      <w:r>
        <w:rPr>
          <w:rFonts w:ascii="Calibri" w:hAnsi="Calibri" w:cs="Calibri"/>
          <w:sz w:val="36"/>
          <w:szCs w:val="36"/>
          <w:lang w:bidi="ar-EG"/>
        </w:rPr>
        <w:t>P</w:t>
      </w:r>
      <w:r w:rsidR="00080CEC" w:rsidRPr="003544FD">
        <w:rPr>
          <w:rFonts w:ascii="Calibri" w:hAnsi="Calibri" w:cs="Calibri"/>
          <w:sz w:val="36"/>
          <w:szCs w:val="36"/>
          <w:lang w:bidi="ar-EG"/>
        </w:rPr>
        <w:t xml:space="preserve">. A. M. Dirac, </w:t>
      </w:r>
      <w:r w:rsidR="00080CEC" w:rsidRPr="004B5584">
        <w:rPr>
          <w:rFonts w:ascii="Calibri" w:hAnsi="Calibri" w:cs="Calibri"/>
          <w:b/>
          <w:bCs/>
          <w:i/>
          <w:iCs/>
          <w:sz w:val="36"/>
          <w:szCs w:val="36"/>
          <w:lang w:bidi="ar-EG"/>
        </w:rPr>
        <w:t>The Early Years of Relativity</w:t>
      </w:r>
      <w:r w:rsidR="00080CEC" w:rsidRPr="003544FD">
        <w:rPr>
          <w:rFonts w:ascii="Calibri" w:hAnsi="Calibri" w:cs="Calibri"/>
          <w:sz w:val="36"/>
          <w:szCs w:val="36"/>
          <w:lang w:bidi="ar-EG"/>
        </w:rPr>
        <w:t xml:space="preserve">, in </w:t>
      </w:r>
      <w:r w:rsidRPr="00907AA1">
        <w:rPr>
          <w:rFonts w:ascii="Calibri" w:hAnsi="Calibri" w:cs="Calibri"/>
          <w:b/>
          <w:bCs/>
          <w:i/>
          <w:iCs/>
          <w:sz w:val="36"/>
          <w:szCs w:val="36"/>
          <w:lang w:bidi="ar-EG"/>
        </w:rPr>
        <w:t>S</w:t>
      </w:r>
      <w:r w:rsidR="00080CEC" w:rsidRPr="00907AA1">
        <w:rPr>
          <w:rFonts w:ascii="Calibri" w:hAnsi="Calibri" w:cs="Calibri"/>
          <w:b/>
          <w:bCs/>
          <w:i/>
          <w:iCs/>
          <w:sz w:val="36"/>
          <w:szCs w:val="36"/>
          <w:lang w:bidi="ar-EG"/>
        </w:rPr>
        <w:t>pecial Relativity and Quantum Theory: A Collection of Papers on the</w:t>
      </w:r>
      <w:r w:rsidR="00080CEC" w:rsidRPr="003544FD">
        <w:rPr>
          <w:rFonts w:ascii="Calibri" w:hAnsi="Calibri" w:cs="Calibri"/>
          <w:sz w:val="36"/>
          <w:szCs w:val="36"/>
          <w:lang w:bidi="ar-EG"/>
        </w:rPr>
        <w:t xml:space="preserve"> eds. M. Noz and Young Suh Kim (Springer Science</w:t>
      </w:r>
      <w:r w:rsidR="001A766B">
        <w:rPr>
          <w:rFonts w:ascii="Calibri" w:hAnsi="Calibri" w:cs="Calibri"/>
          <w:sz w:val="36"/>
          <w:szCs w:val="36"/>
          <w:lang w:bidi="ar-EG"/>
        </w:rPr>
        <w:t xml:space="preserve"> </w:t>
      </w:r>
      <w:r w:rsidR="00080CEC" w:rsidRPr="003544FD">
        <w:rPr>
          <w:rFonts w:ascii="Calibri" w:hAnsi="Calibri" w:cs="Calibri"/>
          <w:sz w:val="36"/>
          <w:szCs w:val="36"/>
          <w:lang w:bidi="ar-EG"/>
        </w:rPr>
        <w:t>Business Media, 2012), p23</w:t>
      </w:r>
      <w:r w:rsidR="00907AA1">
        <w:rPr>
          <w:rFonts w:ascii="Calibri" w:hAnsi="Calibri" w:cs="Calibri"/>
          <w:sz w:val="36"/>
          <w:szCs w:val="36"/>
          <w:lang w:bidi="ar-EG"/>
        </w:rPr>
        <w:t>.</w:t>
      </w:r>
    </w:p>
    <w:p w14:paraId="1F2D9202" w14:textId="1EE0EBE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B04587">
        <w:rPr>
          <w:rFonts w:ascii="Calibri" w:hAnsi="Calibri" w:cs="Calibri" w:hint="cs"/>
          <w:sz w:val="36"/>
          <w:szCs w:val="36"/>
          <w:rtl/>
          <w:lang w:bidi="ar-EG"/>
        </w:rPr>
        <w:t>َّ</w:t>
      </w:r>
      <w:r w:rsidRPr="003544FD">
        <w:rPr>
          <w:rFonts w:ascii="Calibri" w:hAnsi="Calibri" w:cs="Calibri"/>
          <w:sz w:val="36"/>
          <w:szCs w:val="36"/>
          <w:rtl/>
          <w:lang w:bidi="ar-EG"/>
        </w:rPr>
        <w:t>ا الذي فضح الخ</w:t>
      </w:r>
      <w:r w:rsidR="00B04587">
        <w:rPr>
          <w:rFonts w:ascii="Calibri" w:hAnsi="Calibri" w:cs="Calibri" w:hint="cs"/>
          <w:sz w:val="36"/>
          <w:szCs w:val="36"/>
          <w:rtl/>
          <w:lang w:bidi="ar-EG"/>
        </w:rPr>
        <w:t>ِ</w:t>
      </w:r>
      <w:r w:rsidRPr="003544FD">
        <w:rPr>
          <w:rFonts w:ascii="Calibri" w:hAnsi="Calibri" w:cs="Calibri"/>
          <w:sz w:val="36"/>
          <w:szCs w:val="36"/>
          <w:rtl/>
          <w:lang w:bidi="ar-EG"/>
        </w:rPr>
        <w:t>طاب الع</w:t>
      </w:r>
      <w:r w:rsidR="00B04587">
        <w:rPr>
          <w:rFonts w:ascii="Calibri" w:hAnsi="Calibri" w:cs="Calibri" w:hint="cs"/>
          <w:sz w:val="36"/>
          <w:szCs w:val="36"/>
          <w:rtl/>
          <w:lang w:bidi="ar-EG"/>
        </w:rPr>
        <w:t>ِ</w:t>
      </w:r>
      <w:r w:rsidRPr="003544FD">
        <w:rPr>
          <w:rFonts w:ascii="Calibri" w:hAnsi="Calibri" w:cs="Calibri"/>
          <w:sz w:val="36"/>
          <w:szCs w:val="36"/>
          <w:rtl/>
          <w:lang w:bidi="ar-EG"/>
        </w:rPr>
        <w:t>ل</w:t>
      </w:r>
      <w:r w:rsidR="00B04587">
        <w:rPr>
          <w:rFonts w:ascii="Calibri" w:hAnsi="Calibri" w:cs="Calibri" w:hint="cs"/>
          <w:sz w:val="36"/>
          <w:szCs w:val="36"/>
          <w:rtl/>
          <w:lang w:bidi="ar-EG"/>
        </w:rPr>
        <w:t>ْ</w:t>
      </w:r>
      <w:r w:rsidRPr="003544FD">
        <w:rPr>
          <w:rFonts w:ascii="Calibri" w:hAnsi="Calibri" w:cs="Calibri"/>
          <w:sz w:val="36"/>
          <w:szCs w:val="36"/>
          <w:rtl/>
          <w:lang w:bidi="ar-EG"/>
        </w:rPr>
        <w:t>م</w:t>
      </w:r>
      <w:r w:rsidR="00B04587">
        <w:rPr>
          <w:rFonts w:ascii="Calibri" w:hAnsi="Calibri" w:cs="Calibri" w:hint="cs"/>
          <w:sz w:val="36"/>
          <w:szCs w:val="36"/>
          <w:rtl/>
          <w:lang w:bidi="ar-EG"/>
        </w:rPr>
        <w:t>ِ</w:t>
      </w:r>
      <w:r w:rsidRPr="003544FD">
        <w:rPr>
          <w:rFonts w:ascii="Calibri" w:hAnsi="Calibri" w:cs="Calibri"/>
          <w:sz w:val="36"/>
          <w:szCs w:val="36"/>
          <w:rtl/>
          <w:lang w:bidi="ar-EG"/>
        </w:rPr>
        <w:t>ي</w:t>
      </w:r>
      <w:r w:rsidR="00B04587">
        <w:rPr>
          <w:rFonts w:ascii="Calibri" w:hAnsi="Calibri" w:cs="Calibri" w:hint="cs"/>
          <w:sz w:val="36"/>
          <w:szCs w:val="36"/>
          <w:rtl/>
          <w:lang w:bidi="ar-EG"/>
        </w:rPr>
        <w:t>ّ</w:t>
      </w:r>
      <w:r w:rsidRPr="003544FD">
        <w:rPr>
          <w:rFonts w:ascii="Calibri" w:hAnsi="Calibri" w:cs="Calibri"/>
          <w:sz w:val="36"/>
          <w:szCs w:val="36"/>
          <w:rtl/>
          <w:lang w:bidi="ar-EG"/>
        </w:rPr>
        <w:t xml:space="preserve"> الإلحادي الم</w:t>
      </w:r>
      <w:r w:rsidR="00B04587">
        <w:rPr>
          <w:rFonts w:ascii="Calibri" w:hAnsi="Calibri" w:cs="Calibri" w:hint="cs"/>
          <w:sz w:val="36"/>
          <w:szCs w:val="36"/>
          <w:rtl/>
          <w:lang w:bidi="ar-EG"/>
        </w:rPr>
        <w:t>ُ</w:t>
      </w:r>
      <w:r w:rsidRPr="003544FD">
        <w:rPr>
          <w:rFonts w:ascii="Calibri" w:hAnsi="Calibri" w:cs="Calibri"/>
          <w:sz w:val="36"/>
          <w:szCs w:val="36"/>
          <w:rtl/>
          <w:lang w:bidi="ar-EG"/>
        </w:rPr>
        <w:t>زدوج، فهو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لي سمولن</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كشف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04587">
        <w:rPr>
          <w:rFonts w:ascii="Calibri" w:hAnsi="Calibri" w:cs="Calibri" w:hint="cs"/>
          <w:sz w:val="36"/>
          <w:szCs w:val="36"/>
          <w:rtl/>
          <w:lang w:bidi="ar-EG"/>
        </w:rPr>
        <w:t>َّ</w:t>
      </w:r>
      <w:r w:rsidRPr="003544FD">
        <w:rPr>
          <w:rFonts w:ascii="Calibri" w:hAnsi="Calibri" w:cs="Calibri"/>
          <w:sz w:val="36"/>
          <w:szCs w:val="36"/>
          <w:rtl/>
          <w:lang w:bidi="ar-EG"/>
        </w:rPr>
        <w:t xml:space="preserve">ه </w:t>
      </w:r>
      <w:r w:rsidRPr="003544FD">
        <w:rPr>
          <w:rFonts w:ascii="Calibri" w:hAnsi="Calibri" w:cs="Calibri"/>
          <w:b/>
          <w:bCs/>
          <w:color w:val="002060"/>
          <w:sz w:val="36"/>
          <w:szCs w:val="36"/>
          <w:rtl/>
          <w:lang w:bidi="ar-EG"/>
        </w:rPr>
        <w:t>«</w:t>
      </w:r>
      <w:r w:rsidRPr="00B04587">
        <w:rPr>
          <w:rFonts w:ascii="Calibri" w:hAnsi="Calibri" w:cs="Calibri"/>
          <w:b/>
          <w:bCs/>
          <w:color w:val="002060"/>
          <w:sz w:val="36"/>
          <w:szCs w:val="36"/>
          <w:highlight w:val="lightGray"/>
          <w:rtl/>
          <w:lang w:bidi="ar-EG"/>
        </w:rPr>
        <w:t>في حين يعترف العديد م</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ن الفيزيا</w:t>
      </w:r>
      <w:r w:rsidR="006228D8" w:rsidRPr="00B04587">
        <w:rPr>
          <w:rFonts w:ascii="Calibri" w:hAnsi="Calibri" w:cs="Calibri"/>
          <w:b/>
          <w:bCs/>
          <w:color w:val="002060"/>
          <w:sz w:val="36"/>
          <w:szCs w:val="36"/>
          <w:highlight w:val="lightGray"/>
          <w:rtl/>
          <w:lang w:bidi="ar-EG"/>
        </w:rPr>
        <w:t>ئ</w:t>
      </w:r>
      <w:r w:rsidRPr="00B04587">
        <w:rPr>
          <w:rFonts w:ascii="Calibri" w:hAnsi="Calibri" w:cs="Calibri"/>
          <w:b/>
          <w:bCs/>
          <w:color w:val="002060"/>
          <w:sz w:val="36"/>
          <w:szCs w:val="36"/>
          <w:highlight w:val="lightGray"/>
          <w:rtl/>
          <w:lang w:bidi="ar-EG"/>
        </w:rPr>
        <w:t>يين البارزين بص</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ورة غير م</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علنة بريبتهم حول ميكانيكا الكم، ت</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ظهر مواقفهم العام</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 xml:space="preserve">ة </w:t>
      </w:r>
      <w:r w:rsidR="006228D8" w:rsidRPr="00B04587">
        <w:rPr>
          <w:rFonts w:ascii="Calibri" w:hAnsi="Calibri" w:cs="Calibri"/>
          <w:b/>
          <w:bCs/>
          <w:color w:val="002060"/>
          <w:sz w:val="36"/>
          <w:szCs w:val="36"/>
          <w:highlight w:val="lightGray"/>
          <w:rtl/>
          <w:lang w:bidi="ar-EG"/>
        </w:rPr>
        <w:t>أ</w:t>
      </w:r>
      <w:r w:rsidRPr="00B04587">
        <w:rPr>
          <w:rFonts w:ascii="Calibri" w:hAnsi="Calibri" w:cs="Calibri"/>
          <w:b/>
          <w:bCs/>
          <w:color w:val="002060"/>
          <w:sz w:val="36"/>
          <w:szCs w:val="36"/>
          <w:highlight w:val="lightGray"/>
          <w:rtl/>
          <w:lang w:bidi="ar-EG"/>
        </w:rPr>
        <w:t>ن</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 xml:space="preserve"> م</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شكلات</w:t>
      </w:r>
      <w:r w:rsidR="00080CEC" w:rsidRPr="00B04587">
        <w:rPr>
          <w:rFonts w:ascii="Calibri" w:hAnsi="Calibri" w:cs="Calibri"/>
          <w:b/>
          <w:bCs/>
          <w:color w:val="002060"/>
          <w:sz w:val="36"/>
          <w:szCs w:val="36"/>
          <w:highlight w:val="lightGray"/>
          <w:rtl/>
          <w:lang w:bidi="ar-EG"/>
        </w:rPr>
        <w:t xml:space="preserve"> </w:t>
      </w:r>
      <w:r w:rsidRPr="00B04587">
        <w:rPr>
          <w:rFonts w:ascii="Calibri" w:hAnsi="Calibri" w:cs="Calibri"/>
          <w:b/>
          <w:bCs/>
          <w:color w:val="002060"/>
          <w:sz w:val="36"/>
          <w:szCs w:val="36"/>
          <w:highlight w:val="lightGray"/>
          <w:rtl/>
          <w:lang w:bidi="ar-EG"/>
        </w:rPr>
        <w:t>ميكانيكا الكم قد تم</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 xml:space="preserve"> حل</w:t>
      </w:r>
      <w:r w:rsidR="00B04587">
        <w:rPr>
          <w:rFonts w:ascii="Calibri" w:hAnsi="Calibri" w:cs="Calibri" w:hint="cs"/>
          <w:b/>
          <w:bCs/>
          <w:color w:val="002060"/>
          <w:sz w:val="36"/>
          <w:szCs w:val="36"/>
          <w:highlight w:val="lightGray"/>
          <w:rtl/>
          <w:lang w:bidi="ar-EG"/>
        </w:rPr>
        <w:t>َّ</w:t>
      </w:r>
      <w:r w:rsidRPr="00B04587">
        <w:rPr>
          <w:rFonts w:ascii="Calibri" w:hAnsi="Calibri" w:cs="Calibri"/>
          <w:b/>
          <w:bCs/>
          <w:color w:val="002060"/>
          <w:sz w:val="36"/>
          <w:szCs w:val="36"/>
          <w:highlight w:val="lightGray"/>
          <w:rtl/>
          <w:lang w:bidi="ar-EG"/>
        </w:rPr>
        <w:t>ها في عشرينيات القرن العشرين</w:t>
      </w:r>
      <w:r w:rsidRPr="003544FD">
        <w:rPr>
          <w:rFonts w:ascii="Calibri" w:hAnsi="Calibri" w:cs="Calibri"/>
          <w:sz w:val="36"/>
          <w:szCs w:val="36"/>
          <w:rtl/>
          <w:lang w:bidi="ar-EG"/>
        </w:rPr>
        <w:t>»</w:t>
      </w:r>
      <w:r w:rsidR="00080CEC" w:rsidRPr="003544FD">
        <w:rPr>
          <w:rFonts w:ascii="Calibri" w:hAnsi="Calibri" w:cs="Calibri"/>
          <w:sz w:val="36"/>
          <w:szCs w:val="36"/>
          <w:rtl/>
          <w:lang w:bidi="ar-EG"/>
        </w:rPr>
        <w:t xml:space="preserve"> </w:t>
      </w:r>
    </w:p>
    <w:p w14:paraId="389666BA" w14:textId="38E8BC56" w:rsidR="00080CEC" w:rsidRPr="003544FD" w:rsidRDefault="00080CEC"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Lee Smolin, </w:t>
      </w:r>
      <w:r w:rsidRPr="00907AA1">
        <w:rPr>
          <w:rFonts w:ascii="Calibri" w:hAnsi="Calibri" w:cs="Calibri"/>
          <w:b/>
          <w:bCs/>
          <w:i/>
          <w:iCs/>
          <w:sz w:val="36"/>
          <w:szCs w:val="36"/>
          <w:lang w:bidi="ar-EG"/>
        </w:rPr>
        <w:t>The Trouble with Physics</w:t>
      </w:r>
      <w:r w:rsidRPr="003544FD">
        <w:rPr>
          <w:rFonts w:ascii="Calibri" w:hAnsi="Calibri" w:cs="Calibri"/>
          <w:sz w:val="36"/>
          <w:szCs w:val="36"/>
          <w:lang w:bidi="ar-EG"/>
        </w:rPr>
        <w:t xml:space="preserve"> (London: Penguin, 2008), p323.</w:t>
      </w:r>
    </w:p>
    <w:p w14:paraId="606C3C83" w14:textId="22FBC1E3" w:rsidR="00A31AA5" w:rsidRPr="00A31AA5" w:rsidRDefault="00A31AA5" w:rsidP="00E50938">
      <w:pPr>
        <w:widowControl w:val="0"/>
        <w:bidi/>
        <w:spacing w:line="240" w:lineRule="auto"/>
        <w:jc w:val="both"/>
        <w:rPr>
          <w:rFonts w:ascii="Calibri" w:hAnsi="Calibri" w:cs="Calibri"/>
          <w:sz w:val="36"/>
          <w:szCs w:val="36"/>
          <w:rtl/>
          <w:lang w:bidi="ar-EG"/>
        </w:rPr>
      </w:pPr>
      <w:r w:rsidRPr="00A31AA5">
        <w:rPr>
          <w:rFonts w:ascii="Calibri" w:hAnsi="Calibri" w:cs="Calibri"/>
          <w:b/>
          <w:bCs/>
          <w:sz w:val="36"/>
          <w:szCs w:val="36"/>
          <w:rtl/>
          <w:lang w:bidi="ar-EG"/>
        </w:rPr>
        <w:t xml:space="preserve">دافيد بوم </w:t>
      </w:r>
      <w:r w:rsidRPr="00A31AA5">
        <w:rPr>
          <w:rFonts w:ascii="Calibri" w:hAnsi="Calibri" w:cs="Calibri"/>
          <w:b/>
          <w:bCs/>
          <w:sz w:val="36"/>
          <w:szCs w:val="36"/>
          <w:lang w:bidi="ar-EG"/>
        </w:rPr>
        <w:t>David Bohm</w:t>
      </w:r>
      <w:r w:rsidRPr="003544FD">
        <w:rPr>
          <w:rFonts w:ascii="Calibri" w:hAnsi="Calibri" w:cs="Calibri"/>
          <w:sz w:val="36"/>
          <w:szCs w:val="36"/>
          <w:rtl/>
          <w:lang w:bidi="ar-EG"/>
        </w:rPr>
        <w:t xml:space="preserve"> (١٩١٧</w:t>
      </w:r>
      <w:r w:rsidR="00216845">
        <w:rPr>
          <w:rFonts w:ascii="Calibri" w:hAnsi="Calibri" w:cs="Calibri"/>
          <w:sz w:val="36"/>
          <w:szCs w:val="36"/>
          <w:rtl/>
          <w:lang w:bidi="ar-EG"/>
        </w:rPr>
        <w:t>-</w:t>
      </w:r>
      <w:r w:rsidRPr="003544FD">
        <w:rPr>
          <w:rFonts w:ascii="Calibri" w:hAnsi="Calibri" w:cs="Calibri"/>
          <w:sz w:val="36"/>
          <w:szCs w:val="36"/>
          <w:rtl/>
          <w:lang w:bidi="ar-EG"/>
        </w:rPr>
        <w:t>١٩٩٢م): أمريكي. من أعلام الفيزياء في القرن العشرين. له مساهمات متميزة في فيزياء الكم.</w:t>
      </w:r>
    </w:p>
    <w:p w14:paraId="3E4DDC83" w14:textId="2312A3B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الز</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عم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 فيزياء الكم قد حسمت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w:t>
      </w:r>
      <w:r w:rsidR="00AE2FB1">
        <w:rPr>
          <w:rFonts w:ascii="Calibri" w:hAnsi="Calibri" w:cs="Calibri" w:hint="cs"/>
          <w:sz w:val="36"/>
          <w:szCs w:val="36"/>
          <w:rtl/>
          <w:lang w:bidi="ar-EG"/>
        </w:rPr>
        <w:t xml:space="preserve"> </w:t>
      </w:r>
      <w:r w:rsidRPr="003544FD">
        <w:rPr>
          <w:rFonts w:ascii="Calibri" w:hAnsi="Calibri" w:cs="Calibri"/>
          <w:sz w:val="36"/>
          <w:szCs w:val="36"/>
          <w:rtl/>
          <w:lang w:bidi="ar-EG"/>
        </w:rPr>
        <w:t>الحتمية</w:t>
      </w:r>
      <w:r w:rsidR="00C307D1"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AE2FB1">
        <w:rPr>
          <w:rFonts w:ascii="Calibri" w:hAnsi="Calibri" w:cs="Calibri" w:hint="cs"/>
          <w:sz w:val="36"/>
          <w:szCs w:val="36"/>
          <w:rtl/>
          <w:lang w:bidi="ar-EG"/>
        </w:rPr>
        <w:t xml:space="preserve"> </w:t>
      </w:r>
      <w:r w:rsidRPr="003544FD">
        <w:rPr>
          <w:rFonts w:ascii="Calibri" w:hAnsi="Calibri" w:cs="Calibri"/>
          <w:sz w:val="36"/>
          <w:szCs w:val="36"/>
          <w:rtl/>
          <w:lang w:bidi="ar-EG"/>
        </w:rPr>
        <w:t>الس</w:t>
      </w:r>
      <w:r w:rsidR="007C26B8">
        <w:rPr>
          <w:rFonts w:ascii="Calibri" w:hAnsi="Calibri" w:cs="Calibri" w:hint="cs"/>
          <w:sz w:val="36"/>
          <w:szCs w:val="36"/>
          <w:rtl/>
          <w:lang w:bidi="ar-EG"/>
        </w:rPr>
        <w:t>َّ</w:t>
      </w:r>
      <w:r w:rsidRPr="003544FD">
        <w:rPr>
          <w:rFonts w:ascii="Calibri" w:hAnsi="Calibri" w:cs="Calibri"/>
          <w:sz w:val="36"/>
          <w:szCs w:val="36"/>
          <w:rtl/>
          <w:lang w:bidi="ar-EG"/>
        </w:rPr>
        <w:t>ببية</w:t>
      </w:r>
      <w:r w:rsidR="00C307D1" w:rsidRPr="003544FD">
        <w:rPr>
          <w:rFonts w:ascii="Calibri" w:hAnsi="Calibri" w:cs="Calibri"/>
          <w:sz w:val="36"/>
          <w:szCs w:val="36"/>
          <w:rtl/>
          <w:lang w:bidi="ar-EG"/>
        </w:rPr>
        <w:t xml:space="preserve"> </w:t>
      </w:r>
      <w:r w:rsidRPr="003544FD">
        <w:rPr>
          <w:rFonts w:ascii="Calibri" w:hAnsi="Calibri" w:cs="Calibri"/>
          <w:sz w:val="36"/>
          <w:szCs w:val="36"/>
          <w:rtl/>
          <w:lang w:bidi="ar-EG"/>
        </w:rPr>
        <w:t>ليس</w:t>
      </w:r>
      <w:r w:rsidR="00C307D1"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C307D1" w:rsidRPr="003544FD">
        <w:rPr>
          <w:rFonts w:ascii="Calibri" w:hAnsi="Calibri" w:cs="Calibri"/>
          <w:sz w:val="36"/>
          <w:szCs w:val="36"/>
          <w:rtl/>
          <w:lang w:bidi="ar-EG"/>
        </w:rPr>
        <w:t>ل</w:t>
      </w:r>
      <w:r w:rsidR="007C26B8">
        <w:rPr>
          <w:rFonts w:ascii="Calibri" w:hAnsi="Calibri" w:cs="Calibri" w:hint="cs"/>
          <w:sz w:val="36"/>
          <w:szCs w:val="36"/>
          <w:rtl/>
          <w:lang w:bidi="ar-EG"/>
        </w:rPr>
        <w:t>َّ</w:t>
      </w:r>
      <w:r w:rsidR="00C307D1" w:rsidRPr="003544FD">
        <w:rPr>
          <w:rFonts w:ascii="Calibri" w:hAnsi="Calibri" w:cs="Calibri"/>
          <w:sz w:val="36"/>
          <w:szCs w:val="36"/>
          <w:rtl/>
          <w:lang w:bidi="ar-EG"/>
        </w:rPr>
        <w:t>ا</w:t>
      </w:r>
      <w:r w:rsidR="00AE2FB1">
        <w:rPr>
          <w:rFonts w:ascii="Calibri" w:hAnsi="Calibri" w:cs="Calibri" w:hint="cs"/>
          <w:sz w:val="36"/>
          <w:szCs w:val="36"/>
          <w:rtl/>
          <w:lang w:bidi="ar-EG"/>
        </w:rPr>
        <w:t xml:space="preserve"> </w:t>
      </w:r>
      <w:r w:rsidR="00C307D1" w:rsidRPr="003544FD">
        <w:rPr>
          <w:rFonts w:ascii="Calibri" w:hAnsi="Calibri" w:cs="Calibri"/>
          <w:sz w:val="36"/>
          <w:szCs w:val="36"/>
          <w:rtl/>
          <w:lang w:bidi="ar-EG"/>
        </w:rPr>
        <w:t>شعار</w:t>
      </w:r>
      <w:r w:rsidRPr="003544FD">
        <w:rPr>
          <w:rFonts w:ascii="Calibri" w:hAnsi="Calibri" w:cs="Calibri"/>
          <w:sz w:val="36"/>
          <w:szCs w:val="36"/>
          <w:rtl/>
          <w:lang w:bidi="ar-EG"/>
        </w:rPr>
        <w:t>ا</w:t>
      </w:r>
      <w:r w:rsidR="007C26B8">
        <w:rPr>
          <w:rFonts w:ascii="Calibri" w:hAnsi="Calibri" w:cs="Calibri" w:hint="cs"/>
          <w:sz w:val="36"/>
          <w:szCs w:val="36"/>
          <w:rtl/>
          <w:lang w:bidi="ar-EG"/>
        </w:rPr>
        <w:t>ً</w:t>
      </w:r>
      <w:r w:rsidR="00C307D1"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7C26B8">
        <w:rPr>
          <w:rFonts w:ascii="Calibri" w:hAnsi="Calibri" w:cs="Calibri" w:hint="cs"/>
          <w:sz w:val="36"/>
          <w:szCs w:val="36"/>
          <w:rtl/>
          <w:lang w:bidi="ar-EG"/>
        </w:rPr>
        <w:t>ُ</w:t>
      </w:r>
      <w:r w:rsidRPr="003544FD">
        <w:rPr>
          <w:rFonts w:ascii="Calibri" w:hAnsi="Calibri" w:cs="Calibri"/>
          <w:sz w:val="36"/>
          <w:szCs w:val="36"/>
          <w:rtl/>
          <w:lang w:bidi="ar-EG"/>
        </w:rPr>
        <w:t>م</w:t>
      </w:r>
      <w:r w:rsidR="007C26B8">
        <w:rPr>
          <w:rFonts w:ascii="Calibri" w:hAnsi="Calibri" w:cs="Calibri" w:hint="cs"/>
          <w:sz w:val="36"/>
          <w:szCs w:val="36"/>
          <w:rtl/>
          <w:lang w:bidi="ar-EG"/>
        </w:rPr>
        <w:t>ْ</w:t>
      </w:r>
      <w:r w:rsidRPr="003544FD">
        <w:rPr>
          <w:rFonts w:ascii="Calibri" w:hAnsi="Calibri" w:cs="Calibri"/>
          <w:sz w:val="36"/>
          <w:szCs w:val="36"/>
          <w:rtl/>
          <w:lang w:bidi="ar-EG"/>
        </w:rPr>
        <w:t>ن</w:t>
      </w:r>
      <w:r w:rsidR="007C26B8">
        <w:rPr>
          <w:rFonts w:ascii="Calibri" w:hAnsi="Calibri" w:cs="Calibri" w:hint="cs"/>
          <w:sz w:val="36"/>
          <w:szCs w:val="36"/>
          <w:rtl/>
          <w:lang w:bidi="ar-EG"/>
        </w:rPr>
        <w:t>َ</w:t>
      </w:r>
      <w:r w:rsidRPr="003544FD">
        <w:rPr>
          <w:rFonts w:ascii="Calibri" w:hAnsi="Calibri" w:cs="Calibri"/>
          <w:sz w:val="36"/>
          <w:szCs w:val="36"/>
          <w:rtl/>
          <w:lang w:bidi="ar-EG"/>
        </w:rPr>
        <w:t>و</w:t>
      </w:r>
      <w:r w:rsidR="007C26B8">
        <w:rPr>
          <w:rFonts w:ascii="Calibri" w:hAnsi="Calibri" w:cs="Calibri" w:hint="cs"/>
          <w:sz w:val="36"/>
          <w:szCs w:val="36"/>
          <w:rtl/>
          <w:lang w:bidi="ar-EG"/>
        </w:rPr>
        <w:t>ِ</w:t>
      </w:r>
      <w:r w:rsidRPr="003544FD">
        <w:rPr>
          <w:rFonts w:ascii="Calibri" w:hAnsi="Calibri" w:cs="Calibri"/>
          <w:sz w:val="36"/>
          <w:szCs w:val="36"/>
          <w:rtl/>
          <w:lang w:bidi="ar-EG"/>
        </w:rPr>
        <w:t>ي</w:t>
      </w:r>
      <w:r w:rsidR="007C26B8">
        <w:rPr>
          <w:rFonts w:ascii="Calibri" w:hAnsi="Calibri" w:cs="Calibri" w:hint="cs"/>
          <w:sz w:val="36"/>
          <w:szCs w:val="36"/>
          <w:rtl/>
          <w:lang w:bidi="ar-EG"/>
        </w:rPr>
        <w:t>ًّ</w:t>
      </w:r>
      <w:r w:rsidRPr="003544FD">
        <w:rPr>
          <w:rFonts w:ascii="Calibri" w:hAnsi="Calibri" w:cs="Calibri"/>
          <w:sz w:val="36"/>
          <w:szCs w:val="36"/>
          <w:rtl/>
          <w:lang w:bidi="ar-EG"/>
        </w:rPr>
        <w:t>ا</w:t>
      </w:r>
      <w:r w:rsidR="00C307D1" w:rsidRPr="003544FD">
        <w:rPr>
          <w:rFonts w:ascii="Calibri" w:hAnsi="Calibri" w:cs="Calibri"/>
          <w:sz w:val="36"/>
          <w:szCs w:val="36"/>
          <w:rtl/>
          <w:lang w:bidi="ar-EG"/>
        </w:rPr>
        <w:t xml:space="preserve"> </w:t>
      </w:r>
      <w:r w:rsidRPr="003544FD">
        <w:rPr>
          <w:rFonts w:ascii="Calibri" w:hAnsi="Calibri" w:cs="Calibri"/>
          <w:sz w:val="36"/>
          <w:szCs w:val="36"/>
          <w:rtl/>
          <w:lang w:bidi="ar-EG"/>
        </w:rPr>
        <w:t>لم</w:t>
      </w:r>
      <w:r w:rsidR="00C307D1" w:rsidRPr="003544FD">
        <w:rPr>
          <w:rFonts w:ascii="Calibri" w:hAnsi="Calibri" w:cs="Calibri"/>
          <w:sz w:val="36"/>
          <w:szCs w:val="36"/>
          <w:rtl/>
          <w:lang w:bidi="ar-EG"/>
        </w:rPr>
        <w:t xml:space="preserve"> </w:t>
      </w:r>
      <w:r w:rsidRPr="003544FD">
        <w:rPr>
          <w:rFonts w:ascii="Calibri" w:hAnsi="Calibri" w:cs="Calibri"/>
          <w:sz w:val="36"/>
          <w:szCs w:val="36"/>
          <w:rtl/>
          <w:lang w:bidi="ar-EG"/>
        </w:rPr>
        <w:t>يقطع</w:t>
      </w:r>
      <w:r w:rsidR="00C307D1" w:rsidRPr="003544FD">
        <w:rPr>
          <w:rFonts w:ascii="Calibri" w:hAnsi="Calibri" w:cs="Calibri"/>
          <w:sz w:val="36"/>
          <w:szCs w:val="36"/>
          <w:rtl/>
          <w:lang w:bidi="ar-EG"/>
        </w:rPr>
        <w:t xml:space="preserve"> </w:t>
      </w:r>
      <w:r w:rsidRPr="003544FD">
        <w:rPr>
          <w:rFonts w:ascii="Calibri" w:hAnsi="Calibri" w:cs="Calibri"/>
          <w:sz w:val="36"/>
          <w:szCs w:val="36"/>
          <w:rtl/>
          <w:lang w:bidi="ar-EG"/>
        </w:rPr>
        <w:t>به</w:t>
      </w:r>
      <w:r w:rsidR="00C307D1" w:rsidRPr="003544FD">
        <w:rPr>
          <w:rFonts w:ascii="Calibri" w:hAnsi="Calibri" w:cs="Calibri"/>
          <w:sz w:val="36"/>
          <w:szCs w:val="36"/>
          <w:rtl/>
          <w:lang w:bidi="ar-EG"/>
        </w:rPr>
        <w:t xml:space="preserve"> </w:t>
      </w:r>
      <w:r w:rsidRPr="003544FD">
        <w:rPr>
          <w:rFonts w:ascii="Calibri" w:hAnsi="Calibri" w:cs="Calibri"/>
          <w:sz w:val="36"/>
          <w:szCs w:val="36"/>
          <w:rtl/>
          <w:lang w:bidi="ar-EG"/>
        </w:rPr>
        <w:t>الع</w:t>
      </w:r>
      <w:r w:rsidR="007C26B8">
        <w:rPr>
          <w:rFonts w:ascii="Calibri" w:hAnsi="Calibri" w:cs="Calibri" w:hint="cs"/>
          <w:sz w:val="36"/>
          <w:szCs w:val="36"/>
          <w:rtl/>
          <w:lang w:bidi="ar-EG"/>
        </w:rPr>
        <w:t>ِ</w:t>
      </w:r>
      <w:r w:rsidRPr="003544FD">
        <w:rPr>
          <w:rFonts w:ascii="Calibri" w:hAnsi="Calibri" w:cs="Calibri"/>
          <w:sz w:val="36"/>
          <w:szCs w:val="36"/>
          <w:rtl/>
          <w:lang w:bidi="ar-EG"/>
        </w:rPr>
        <w:t>ل</w:t>
      </w:r>
      <w:r w:rsidR="007C26B8">
        <w:rPr>
          <w:rFonts w:ascii="Calibri" w:hAnsi="Calibri" w:cs="Calibri" w:hint="cs"/>
          <w:sz w:val="36"/>
          <w:szCs w:val="36"/>
          <w:rtl/>
          <w:lang w:bidi="ar-EG"/>
        </w:rPr>
        <w:t>ْ</w:t>
      </w:r>
      <w:r w:rsidRPr="003544FD">
        <w:rPr>
          <w:rFonts w:ascii="Calibri" w:hAnsi="Calibri" w:cs="Calibri"/>
          <w:sz w:val="36"/>
          <w:szCs w:val="36"/>
          <w:rtl/>
          <w:lang w:bidi="ar-EG"/>
        </w:rPr>
        <w:t>م.</w:t>
      </w:r>
      <w:r w:rsidR="00C307D1" w:rsidRPr="003544FD">
        <w:rPr>
          <w:rFonts w:ascii="Calibri" w:hAnsi="Calibri" w:cs="Calibri"/>
          <w:sz w:val="36"/>
          <w:szCs w:val="36"/>
          <w:rtl/>
          <w:lang w:bidi="ar-EG"/>
        </w:rPr>
        <w:t>..</w:t>
      </w:r>
      <w:r w:rsidR="007C26B8">
        <w:rPr>
          <w:rFonts w:ascii="Calibri" w:hAnsi="Calibri" w:cs="Calibri" w:hint="cs"/>
          <w:sz w:val="36"/>
          <w:szCs w:val="36"/>
          <w:rtl/>
          <w:lang w:bidi="ar-EG"/>
        </w:rPr>
        <w:t xml:space="preserve"> </w:t>
      </w:r>
      <w:r w:rsidRPr="003544FD">
        <w:rPr>
          <w:rFonts w:ascii="Calibri" w:hAnsi="Calibri" w:cs="Calibri"/>
          <w:sz w:val="36"/>
          <w:szCs w:val="36"/>
          <w:rtl/>
          <w:lang w:bidi="ar-EG"/>
        </w:rPr>
        <w:t>ومن الم</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يعرف القار</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نظريات الحتمية في فيزياء الكم اليوم نظرية (</w:t>
      </w:r>
      <w:r w:rsidRPr="003544FD">
        <w:rPr>
          <w:rFonts w:ascii="Calibri" w:hAnsi="Calibri" w:cs="Calibri"/>
          <w:b/>
          <w:bCs/>
          <w:sz w:val="36"/>
          <w:szCs w:val="36"/>
          <w:rtl/>
          <w:lang w:bidi="ar-EG"/>
        </w:rPr>
        <w:t>دافيد بوم</w:t>
      </w:r>
      <w:r w:rsidRPr="003544FD">
        <w:rPr>
          <w:rFonts w:ascii="Calibri" w:hAnsi="Calibri" w:cs="Calibri"/>
          <w:sz w:val="36"/>
          <w:szCs w:val="36"/>
          <w:rtl/>
          <w:lang w:bidi="ar-EG"/>
        </w:rPr>
        <w:t>)</w:t>
      </w:r>
      <w:r w:rsidR="007C26B8">
        <w:rPr>
          <w:rFonts w:ascii="Calibri" w:hAnsi="Calibri" w:cs="Calibri" w:hint="cs"/>
          <w:sz w:val="36"/>
          <w:szCs w:val="36"/>
          <w:rtl/>
          <w:lang w:bidi="ar-EG"/>
        </w:rPr>
        <w:t>.</w:t>
      </w:r>
    </w:p>
    <w:p w14:paraId="05279BCD" w14:textId="4959AD9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كانت ت</w:t>
      </w:r>
      <w:r w:rsidR="007C26B8">
        <w:rPr>
          <w:rFonts w:ascii="Calibri" w:hAnsi="Calibri" w:cs="Calibri" w:hint="cs"/>
          <w:sz w:val="36"/>
          <w:szCs w:val="36"/>
          <w:rtl/>
          <w:lang w:bidi="ar-EG"/>
        </w:rPr>
        <w:t>ُ</w:t>
      </w:r>
      <w:r w:rsidRPr="003544FD">
        <w:rPr>
          <w:rFonts w:ascii="Calibri" w:hAnsi="Calibri" w:cs="Calibri"/>
          <w:sz w:val="36"/>
          <w:szCs w:val="36"/>
          <w:rtl/>
          <w:lang w:bidi="ar-EG"/>
        </w:rPr>
        <w:t>ع</w:t>
      </w:r>
      <w:r w:rsidR="007C26B8">
        <w:rPr>
          <w:rFonts w:ascii="Calibri" w:hAnsi="Calibri" w:cs="Calibri" w:hint="cs"/>
          <w:sz w:val="36"/>
          <w:szCs w:val="36"/>
          <w:rtl/>
          <w:lang w:bidi="ar-EG"/>
        </w:rPr>
        <w:t>َ</w:t>
      </w:r>
      <w:r w:rsidRPr="003544FD">
        <w:rPr>
          <w:rFonts w:ascii="Calibri" w:hAnsi="Calibri" w:cs="Calibri"/>
          <w:sz w:val="36"/>
          <w:szCs w:val="36"/>
          <w:rtl/>
          <w:lang w:bidi="ar-EG"/>
        </w:rPr>
        <w:t>د</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7C26B8">
        <w:rPr>
          <w:rFonts w:ascii="Calibri" w:hAnsi="Calibri" w:cs="Calibri"/>
          <w:b/>
          <w:bCs/>
          <w:sz w:val="36"/>
          <w:szCs w:val="36"/>
          <w:rtl/>
          <w:lang w:bidi="ar-EG"/>
        </w:rPr>
        <w:t>هرطقة ع</w:t>
      </w:r>
      <w:r w:rsidR="007C26B8">
        <w:rPr>
          <w:rFonts w:ascii="Calibri" w:hAnsi="Calibri" w:cs="Calibri" w:hint="cs"/>
          <w:b/>
          <w:bCs/>
          <w:sz w:val="36"/>
          <w:szCs w:val="36"/>
          <w:rtl/>
          <w:lang w:bidi="ar-EG"/>
        </w:rPr>
        <w:t>ِ</w:t>
      </w:r>
      <w:r w:rsidRPr="007C26B8">
        <w:rPr>
          <w:rFonts w:ascii="Calibri" w:hAnsi="Calibri" w:cs="Calibri"/>
          <w:b/>
          <w:bCs/>
          <w:sz w:val="36"/>
          <w:szCs w:val="36"/>
          <w:rtl/>
          <w:lang w:bidi="ar-EG"/>
        </w:rPr>
        <w:t>ل</w:t>
      </w:r>
      <w:r w:rsidR="007C26B8">
        <w:rPr>
          <w:rFonts w:ascii="Calibri" w:hAnsi="Calibri" w:cs="Calibri" w:hint="cs"/>
          <w:b/>
          <w:bCs/>
          <w:sz w:val="36"/>
          <w:szCs w:val="36"/>
          <w:rtl/>
          <w:lang w:bidi="ar-EG"/>
        </w:rPr>
        <w:t>ْ</w:t>
      </w:r>
      <w:r w:rsidRPr="007C26B8">
        <w:rPr>
          <w:rFonts w:ascii="Calibri" w:hAnsi="Calibri" w:cs="Calibri"/>
          <w:b/>
          <w:bCs/>
          <w:sz w:val="36"/>
          <w:szCs w:val="36"/>
          <w:rtl/>
          <w:lang w:bidi="ar-EG"/>
        </w:rPr>
        <w:t>م</w:t>
      </w:r>
      <w:r w:rsidR="007C26B8">
        <w:rPr>
          <w:rFonts w:ascii="Calibri" w:hAnsi="Calibri" w:cs="Calibri" w:hint="cs"/>
          <w:b/>
          <w:bCs/>
          <w:sz w:val="36"/>
          <w:szCs w:val="36"/>
          <w:rtl/>
          <w:lang w:bidi="ar-EG"/>
        </w:rPr>
        <w:t>ِ</w:t>
      </w:r>
      <w:r w:rsidRPr="007C26B8">
        <w:rPr>
          <w:rFonts w:ascii="Calibri" w:hAnsi="Calibri" w:cs="Calibri"/>
          <w:b/>
          <w:bCs/>
          <w:sz w:val="36"/>
          <w:szCs w:val="36"/>
          <w:rtl/>
          <w:lang w:bidi="ar-EG"/>
        </w:rPr>
        <w:t>ي</w:t>
      </w:r>
      <w:r w:rsidR="007C26B8">
        <w:rPr>
          <w:rFonts w:ascii="Calibri" w:hAnsi="Calibri" w:cs="Calibri" w:hint="cs"/>
          <w:b/>
          <w:bCs/>
          <w:sz w:val="36"/>
          <w:szCs w:val="36"/>
          <w:rtl/>
          <w:lang w:bidi="ar-EG"/>
        </w:rPr>
        <w:t>َّ</w:t>
      </w:r>
      <w:r w:rsidRPr="007C26B8">
        <w:rPr>
          <w:rFonts w:ascii="Calibri" w:hAnsi="Calibri" w:cs="Calibri"/>
          <w:b/>
          <w:bCs/>
          <w:sz w:val="36"/>
          <w:szCs w:val="36"/>
          <w:rtl/>
          <w:lang w:bidi="ar-EG"/>
        </w:rPr>
        <w:t>ة</w:t>
      </w:r>
      <w:r w:rsidRPr="003544FD">
        <w:rPr>
          <w:rFonts w:ascii="Calibri" w:hAnsi="Calibri" w:cs="Calibri"/>
          <w:sz w:val="36"/>
          <w:szCs w:val="36"/>
          <w:rtl/>
          <w:lang w:bidi="ar-EG"/>
        </w:rPr>
        <w:t xml:space="preserve">»،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ها تكتسب مع الأيام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نصارا</w:t>
      </w:r>
      <w:r w:rsidR="007C26B8">
        <w:rPr>
          <w:rFonts w:ascii="Calibri" w:hAnsi="Calibri" w:cs="Calibri" w:hint="cs"/>
          <w:sz w:val="36"/>
          <w:szCs w:val="36"/>
          <w:rtl/>
          <w:lang w:bidi="ar-EG"/>
        </w:rPr>
        <w:t>ً</w:t>
      </w:r>
      <w:r w:rsidRPr="003544FD">
        <w:rPr>
          <w:rFonts w:ascii="Calibri" w:hAnsi="Calibri" w:cs="Calibri"/>
          <w:sz w:val="36"/>
          <w:szCs w:val="36"/>
          <w:rtl/>
          <w:lang w:bidi="ar-EG"/>
        </w:rPr>
        <w:t xml:space="preserve"> ج</w:t>
      </w:r>
      <w:r w:rsidR="007C26B8">
        <w:rPr>
          <w:rFonts w:ascii="Calibri" w:hAnsi="Calibri" w:cs="Calibri" w:hint="cs"/>
          <w:sz w:val="36"/>
          <w:szCs w:val="36"/>
          <w:rtl/>
          <w:lang w:bidi="ar-EG"/>
        </w:rPr>
        <w:t>ُ</w:t>
      </w:r>
      <w:r w:rsidRPr="003544FD">
        <w:rPr>
          <w:rFonts w:ascii="Calibri" w:hAnsi="Calibri" w:cs="Calibri"/>
          <w:sz w:val="36"/>
          <w:szCs w:val="36"/>
          <w:rtl/>
          <w:lang w:bidi="ar-EG"/>
        </w:rPr>
        <w:t>د</w:t>
      </w:r>
      <w:r w:rsidR="007C26B8">
        <w:rPr>
          <w:rFonts w:ascii="Calibri" w:hAnsi="Calibri" w:cs="Calibri" w:hint="cs"/>
          <w:sz w:val="36"/>
          <w:szCs w:val="36"/>
          <w:rtl/>
          <w:lang w:bidi="ar-EG"/>
        </w:rPr>
        <w:t>ُ</w:t>
      </w:r>
      <w:r w:rsidRPr="003544FD">
        <w:rPr>
          <w:rFonts w:ascii="Calibri" w:hAnsi="Calibri" w:cs="Calibri"/>
          <w:sz w:val="36"/>
          <w:szCs w:val="36"/>
          <w:rtl/>
          <w:lang w:bidi="ar-EG"/>
        </w:rPr>
        <w:t>دا</w:t>
      </w:r>
      <w:r w:rsidR="007C26B8">
        <w:rPr>
          <w:rFonts w:ascii="Calibri" w:hAnsi="Calibri" w:cs="Calibri" w:hint="cs"/>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بين الم</w:t>
      </w:r>
      <w:r w:rsidR="007C26B8">
        <w:rPr>
          <w:rFonts w:ascii="Calibri" w:hAnsi="Calibri" w:cs="Calibri" w:hint="cs"/>
          <w:sz w:val="36"/>
          <w:szCs w:val="36"/>
          <w:rtl/>
          <w:lang w:bidi="ar-EG"/>
        </w:rPr>
        <w:t>ُ</w:t>
      </w:r>
      <w:r w:rsidRPr="003544FD">
        <w:rPr>
          <w:rFonts w:ascii="Calibri" w:hAnsi="Calibri" w:cs="Calibri"/>
          <w:sz w:val="36"/>
          <w:szCs w:val="36"/>
          <w:rtl/>
          <w:lang w:bidi="ar-EG"/>
        </w:rPr>
        <w:t>تخص</w:t>
      </w:r>
      <w:r w:rsidR="007C26B8">
        <w:rPr>
          <w:rFonts w:ascii="Calibri" w:hAnsi="Calibri" w:cs="Calibri" w:hint="cs"/>
          <w:sz w:val="36"/>
          <w:szCs w:val="36"/>
          <w:rtl/>
          <w:lang w:bidi="ar-EG"/>
        </w:rPr>
        <w:t>ِّ</w:t>
      </w:r>
      <w:r w:rsidRPr="003544FD">
        <w:rPr>
          <w:rFonts w:ascii="Calibri" w:hAnsi="Calibri" w:cs="Calibri"/>
          <w:sz w:val="36"/>
          <w:szCs w:val="36"/>
          <w:rtl/>
          <w:lang w:bidi="ar-EG"/>
        </w:rPr>
        <w:t>صين.</w:t>
      </w:r>
    </w:p>
    <w:p w14:paraId="1E4615CE" w14:textId="77777777" w:rsidR="003179D8" w:rsidRPr="003544FD" w:rsidRDefault="004A0D3D" w:rsidP="001B2B1B">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Anil Ananthaswamy, </w:t>
      </w:r>
      <w:r w:rsidRPr="005D7879">
        <w:rPr>
          <w:rFonts w:ascii="Calibri" w:hAnsi="Calibri" w:cs="Calibri"/>
          <w:b/>
          <w:bCs/>
          <w:i/>
          <w:iCs/>
          <w:sz w:val="36"/>
          <w:szCs w:val="36"/>
          <w:lang w:bidi="ar-EG"/>
        </w:rPr>
        <w:t>Quantum weirdness may hide an orderly reality after all</w:t>
      </w:r>
      <w:r w:rsidRPr="003544FD">
        <w:rPr>
          <w:rFonts w:ascii="Calibri" w:hAnsi="Calibri" w:cs="Calibri"/>
          <w:sz w:val="36"/>
          <w:szCs w:val="36"/>
          <w:rtl/>
          <w:lang w:bidi="ar-EG"/>
        </w:rPr>
        <w:t>.</w:t>
      </w:r>
    </w:p>
    <w:p w14:paraId="759B2CE9" w14:textId="51C2E354" w:rsidR="00B865E2" w:rsidRDefault="00B865E2" w:rsidP="001B2B1B">
      <w:pPr>
        <w:widowControl w:val="0"/>
        <w:spacing w:line="240" w:lineRule="auto"/>
        <w:jc w:val="both"/>
        <w:rPr>
          <w:rFonts w:ascii="Calibri" w:hAnsi="Calibri" w:cs="Calibri"/>
          <w:sz w:val="36"/>
          <w:szCs w:val="36"/>
          <w:lang w:bidi="ar-EG"/>
        </w:rPr>
      </w:pPr>
      <w:hyperlink r:id="rId75" w:history="1">
        <w:r w:rsidRPr="00F03D17">
          <w:rPr>
            <w:rStyle w:val="Hyperlink"/>
            <w:rFonts w:ascii="Calibri" w:hAnsi="Calibri" w:cs="Calibri"/>
            <w:sz w:val="36"/>
            <w:szCs w:val="36"/>
            <w:lang w:bidi="ar-EG"/>
          </w:rPr>
          <w:t>https://www.newscientist.com/article/2078251-quantum-weirdness-may-hide-an-orderly-reality-after-all/</w:t>
        </w:r>
      </w:hyperlink>
      <w:r>
        <w:rPr>
          <w:rFonts w:ascii="Calibri" w:hAnsi="Calibri" w:cs="Calibri"/>
          <w:sz w:val="36"/>
          <w:szCs w:val="36"/>
          <w:lang w:bidi="ar-EG"/>
        </w:rPr>
        <w:t xml:space="preserve"> </w:t>
      </w:r>
    </w:p>
    <w:p w14:paraId="4B2CC497" w14:textId="133CEB41" w:rsidR="009A584E" w:rsidRPr="003544FD" w:rsidRDefault="009A584E" w:rsidP="009A584E">
      <w:pPr>
        <w:widowControl w:val="0"/>
        <w:bidi/>
        <w:spacing w:line="240" w:lineRule="auto"/>
        <w:jc w:val="both"/>
        <w:rPr>
          <w:rFonts w:ascii="Calibri" w:hAnsi="Calibri" w:cs="Calibri"/>
          <w:sz w:val="36"/>
          <w:szCs w:val="36"/>
          <w:rtl/>
          <w:lang w:bidi="ar-EG"/>
        </w:rPr>
      </w:pPr>
      <w:r w:rsidRPr="009A584E">
        <w:rPr>
          <w:rFonts w:ascii="Calibri" w:hAnsi="Calibri" w:cs="Calibri" w:hint="cs"/>
          <w:sz w:val="36"/>
          <w:szCs w:val="36"/>
          <w:rtl/>
          <w:lang w:bidi="ar-EG"/>
        </w:rPr>
        <w:t>هل</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نملك</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اليوم</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أهليّةَ</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معرفةِ</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حقيقةِ</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علائِقِ</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عالَمِ</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الذرَّةِ</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وما</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تحتها؟</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سأترك</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هنا</w:t>
      </w:r>
      <w:r>
        <w:rPr>
          <w:rFonts w:ascii="Calibri" w:hAnsi="Calibri" w:cs="Calibri" w:hint="cs"/>
          <w:sz w:val="36"/>
          <w:szCs w:val="36"/>
          <w:rtl/>
          <w:lang w:bidi="ar-EG"/>
        </w:rPr>
        <w:t xml:space="preserve"> </w:t>
      </w:r>
      <w:r w:rsidRPr="009A584E">
        <w:rPr>
          <w:rFonts w:ascii="Calibri" w:hAnsi="Calibri" w:cs="Calibri" w:hint="cs"/>
          <w:sz w:val="36"/>
          <w:szCs w:val="36"/>
          <w:rtl/>
          <w:lang w:bidi="ar-EG"/>
        </w:rPr>
        <w:t>الجواب</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لأكبرِ</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علماء</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الفيزياء</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في</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القرن</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العشرين</w:t>
      </w:r>
      <w:r w:rsidRPr="009A584E">
        <w:rPr>
          <w:rFonts w:ascii="Calibri" w:hAnsi="Calibri" w:cs="Calibri"/>
          <w:sz w:val="36"/>
          <w:szCs w:val="36"/>
          <w:rtl/>
          <w:lang w:bidi="ar-EG"/>
        </w:rPr>
        <w:t xml:space="preserve"> </w:t>
      </w:r>
      <w:r w:rsidRPr="009A584E">
        <w:rPr>
          <w:rFonts w:ascii="Calibri" w:hAnsi="Calibri" w:cs="Calibri" w:hint="cs"/>
          <w:sz w:val="36"/>
          <w:szCs w:val="36"/>
          <w:rtl/>
          <w:lang w:bidi="ar-EG"/>
        </w:rPr>
        <w:t>لِيُجِيبُونا</w:t>
      </w:r>
      <w:r w:rsidRPr="009A584E">
        <w:rPr>
          <w:rFonts w:ascii="Calibri" w:hAnsi="Calibri" w:cs="Calibri"/>
          <w:sz w:val="36"/>
          <w:szCs w:val="36"/>
          <w:rtl/>
          <w:lang w:bidi="ar-EG"/>
        </w:rPr>
        <w:t>:</w:t>
      </w:r>
    </w:p>
    <w:p w14:paraId="27AA3D66" w14:textId="1240B8A6" w:rsidR="00A126F4" w:rsidRPr="00A126F4" w:rsidRDefault="00A126F4" w:rsidP="00A126F4">
      <w:pPr>
        <w:widowControl w:val="0"/>
        <w:bidi/>
        <w:spacing w:line="240" w:lineRule="auto"/>
        <w:jc w:val="both"/>
        <w:rPr>
          <w:rFonts w:ascii="Calibri" w:hAnsi="Calibri" w:cs="Calibri"/>
          <w:sz w:val="36"/>
          <w:szCs w:val="36"/>
          <w:lang w:bidi="ar-EG"/>
        </w:rPr>
      </w:pPr>
      <w:r w:rsidRPr="00A126F4">
        <w:rPr>
          <w:rFonts w:ascii="Calibri" w:hAnsi="Calibri" w:cs="Calibri"/>
          <w:b/>
          <w:bCs/>
          <w:sz w:val="36"/>
          <w:szCs w:val="36"/>
          <w:rtl/>
          <w:lang w:bidi="ar-EG"/>
        </w:rPr>
        <w:t>مراي جل</w:t>
      </w:r>
      <w:r w:rsidRPr="00A126F4">
        <w:rPr>
          <w:rFonts w:ascii="Calibri" w:hAnsi="Calibri" w:cs="Calibri" w:hint="cs"/>
          <w:b/>
          <w:bCs/>
          <w:sz w:val="36"/>
          <w:szCs w:val="36"/>
          <w:rtl/>
          <w:lang w:bidi="ar-EG"/>
        </w:rPr>
        <w:t>-</w:t>
      </w:r>
      <w:r w:rsidRPr="00A126F4">
        <w:rPr>
          <w:rFonts w:ascii="Calibri" w:hAnsi="Calibri" w:cs="Calibri"/>
          <w:b/>
          <w:bCs/>
          <w:sz w:val="36"/>
          <w:szCs w:val="36"/>
          <w:rtl/>
          <w:lang w:bidi="ar-EG"/>
        </w:rPr>
        <w:t xml:space="preserve">مان </w:t>
      </w:r>
      <w:r w:rsidRPr="00A126F4">
        <w:rPr>
          <w:rFonts w:ascii="Calibri" w:hAnsi="Calibri" w:cs="Calibri"/>
          <w:b/>
          <w:bCs/>
          <w:sz w:val="36"/>
          <w:szCs w:val="36"/>
          <w:lang w:bidi="ar-EG"/>
        </w:rPr>
        <w:t>Murray Gell-Mann</w:t>
      </w:r>
      <w:r w:rsidRPr="003544FD">
        <w:rPr>
          <w:rFonts w:ascii="Calibri" w:hAnsi="Calibri" w:cs="Calibri"/>
          <w:sz w:val="36"/>
          <w:szCs w:val="36"/>
          <w:rtl/>
          <w:lang w:bidi="ar-EG"/>
        </w:rPr>
        <w:t xml:space="preserve"> (١٩٢٩</w:t>
      </w:r>
      <w:r>
        <w:rPr>
          <w:rFonts w:ascii="Calibri" w:hAnsi="Calibri" w:cs="Calibri" w:hint="cs"/>
          <w:sz w:val="36"/>
          <w:szCs w:val="36"/>
          <w:rtl/>
          <w:lang w:bidi="ar-EG"/>
        </w:rPr>
        <w:t>_</w:t>
      </w:r>
      <w:r w:rsidRPr="003544FD">
        <w:rPr>
          <w:rFonts w:ascii="Calibri" w:hAnsi="Calibri" w:cs="Calibri"/>
          <w:sz w:val="36"/>
          <w:szCs w:val="36"/>
          <w:rtl/>
          <w:lang w:bidi="ar-EG"/>
        </w:rPr>
        <w:t>): فيزيائ</w:t>
      </w:r>
      <w:r>
        <w:rPr>
          <w:rFonts w:ascii="Calibri" w:hAnsi="Calibri" w:cs="Calibri" w:hint="cs"/>
          <w:sz w:val="36"/>
          <w:szCs w:val="36"/>
          <w:rtl/>
          <w:lang w:bidi="ar-EG"/>
        </w:rPr>
        <w:t>ي</w:t>
      </w:r>
      <w:r w:rsidRPr="003544FD">
        <w:rPr>
          <w:rFonts w:ascii="Calibri" w:hAnsi="Calibri" w:cs="Calibri"/>
          <w:sz w:val="36"/>
          <w:szCs w:val="36"/>
          <w:rtl/>
          <w:lang w:bidi="ar-EG"/>
        </w:rPr>
        <w:t xml:space="preserve"> أمريكي. له </w:t>
      </w:r>
      <w:r>
        <w:rPr>
          <w:rFonts w:ascii="Calibri" w:hAnsi="Calibri" w:cs="Calibri" w:hint="cs"/>
          <w:sz w:val="36"/>
          <w:szCs w:val="36"/>
          <w:rtl/>
          <w:lang w:bidi="ar-EG"/>
        </w:rPr>
        <w:t>م</w:t>
      </w:r>
      <w:r w:rsidRPr="003544FD">
        <w:rPr>
          <w:rFonts w:ascii="Calibri" w:hAnsi="Calibri" w:cs="Calibri"/>
          <w:sz w:val="36"/>
          <w:szCs w:val="36"/>
          <w:rtl/>
          <w:lang w:bidi="ar-EG"/>
        </w:rPr>
        <w:t>ساهمات علمية كبير</w:t>
      </w:r>
      <w:r>
        <w:rPr>
          <w:rFonts w:ascii="Calibri" w:hAnsi="Calibri" w:cs="Calibri" w:hint="cs"/>
          <w:sz w:val="36"/>
          <w:szCs w:val="36"/>
          <w:rtl/>
          <w:lang w:bidi="ar-EG"/>
        </w:rPr>
        <w:t>ة</w:t>
      </w:r>
      <w:r w:rsidRPr="003544FD">
        <w:rPr>
          <w:rFonts w:ascii="Calibri" w:hAnsi="Calibri" w:cs="Calibri"/>
          <w:sz w:val="36"/>
          <w:szCs w:val="36"/>
          <w:rtl/>
          <w:lang w:bidi="ar-EG"/>
        </w:rPr>
        <w:t xml:space="preserve"> في نظري</w:t>
      </w:r>
      <w:r>
        <w:rPr>
          <w:rFonts w:ascii="Calibri" w:hAnsi="Calibri" w:cs="Calibri" w:hint="cs"/>
          <w:sz w:val="36"/>
          <w:szCs w:val="36"/>
          <w:rtl/>
          <w:lang w:bidi="ar-EG"/>
        </w:rPr>
        <w:t>ة</w:t>
      </w:r>
      <w:r w:rsidRPr="003544FD">
        <w:rPr>
          <w:rFonts w:ascii="Calibri" w:hAnsi="Calibri" w:cs="Calibri"/>
          <w:sz w:val="36"/>
          <w:szCs w:val="36"/>
          <w:rtl/>
          <w:lang w:bidi="ar-EG"/>
        </w:rPr>
        <w:t xml:space="preserve"> الجسيمات الأولية.</w:t>
      </w:r>
    </w:p>
    <w:p w14:paraId="593391A7" w14:textId="0263CA8E" w:rsidR="003179D8" w:rsidRPr="003544FD" w:rsidRDefault="004A0D3D" w:rsidP="00A126F4">
      <w:pPr>
        <w:pStyle w:val="ListParagraph"/>
        <w:widowControl w:val="0"/>
        <w:numPr>
          <w:ilvl w:val="0"/>
          <w:numId w:val="2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مراي جل</w:t>
      </w:r>
      <w:r w:rsidR="00216845">
        <w:rPr>
          <w:rFonts w:ascii="Calibri" w:hAnsi="Calibri" w:cs="Calibri"/>
          <w:b/>
          <w:bCs/>
          <w:sz w:val="36"/>
          <w:szCs w:val="36"/>
          <w:rtl/>
          <w:lang w:bidi="ar-EG"/>
        </w:rPr>
        <w:t>-</w:t>
      </w:r>
      <w:r w:rsidRPr="003544FD">
        <w:rPr>
          <w:rFonts w:ascii="Calibri" w:hAnsi="Calibri" w:cs="Calibri"/>
          <w:b/>
          <w:bCs/>
          <w:sz w:val="36"/>
          <w:szCs w:val="36"/>
          <w:rtl/>
          <w:lang w:bidi="ar-EG"/>
        </w:rPr>
        <w:t>مان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نوبل في الفيزياء: «</w:t>
      </w:r>
      <w:r w:rsidRPr="00623B51">
        <w:rPr>
          <w:rFonts w:ascii="Calibri" w:hAnsi="Calibri" w:cs="Calibri"/>
          <w:b/>
          <w:bCs/>
          <w:color w:val="002060"/>
          <w:sz w:val="36"/>
          <w:szCs w:val="36"/>
          <w:highlight w:val="lightGray"/>
          <w:rtl/>
          <w:lang w:bidi="ar-EG"/>
        </w:rPr>
        <w:t>ميكانيكا الكم م</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لغزة، فرع معرفي م</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ربك، لا يفهمه</w:t>
      </w:r>
      <w:r w:rsidR="009A584E">
        <w:rPr>
          <w:rFonts w:ascii="Calibri" w:hAnsi="Calibri" w:cs="Calibri" w:hint="cs"/>
          <w:b/>
          <w:bCs/>
          <w:color w:val="002060"/>
          <w:sz w:val="36"/>
          <w:szCs w:val="36"/>
          <w:highlight w:val="lightGray"/>
          <w:rtl/>
          <w:lang w:bidi="ar-EG"/>
        </w:rPr>
        <w:t xml:space="preserve"> </w:t>
      </w:r>
      <w:r w:rsidR="00216845" w:rsidRPr="00623B51">
        <w:rPr>
          <w:rFonts w:ascii="Calibri" w:hAnsi="Calibri" w:cs="Calibri"/>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في الحقيقة</w:t>
      </w:r>
      <w:r w:rsidR="009A584E">
        <w:rPr>
          <w:rFonts w:ascii="Calibri" w:hAnsi="Calibri" w:cs="Calibri" w:hint="cs"/>
          <w:b/>
          <w:bCs/>
          <w:color w:val="002060"/>
          <w:sz w:val="36"/>
          <w:szCs w:val="36"/>
          <w:highlight w:val="lightGray"/>
          <w:rtl/>
          <w:lang w:bidi="ar-EG"/>
        </w:rPr>
        <w:t xml:space="preserve">- </w:t>
      </w:r>
      <w:r w:rsidR="006228D8" w:rsidRPr="00623B51">
        <w:rPr>
          <w:rFonts w:ascii="Calibri" w:hAnsi="Calibri" w:cs="Calibri"/>
          <w:b/>
          <w:bCs/>
          <w:color w:val="002060"/>
          <w:sz w:val="36"/>
          <w:szCs w:val="36"/>
          <w:highlight w:val="lightGray"/>
          <w:rtl/>
          <w:lang w:bidi="ar-EG"/>
        </w:rPr>
        <w:t>أ</w:t>
      </w:r>
      <w:r w:rsidRPr="00623B51">
        <w:rPr>
          <w:rFonts w:ascii="Calibri" w:hAnsi="Calibri" w:cs="Calibri"/>
          <w:b/>
          <w:bCs/>
          <w:color w:val="002060"/>
          <w:sz w:val="36"/>
          <w:szCs w:val="36"/>
          <w:highlight w:val="lightGray"/>
          <w:rtl/>
          <w:lang w:bidi="ar-EG"/>
        </w:rPr>
        <w:t>ي</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 xml:space="preserve"> </w:t>
      </w:r>
      <w:r w:rsidRPr="00623B51">
        <w:rPr>
          <w:rFonts w:ascii="Calibri" w:hAnsi="Calibri" w:cs="Calibri"/>
          <w:b/>
          <w:bCs/>
          <w:color w:val="002060"/>
          <w:sz w:val="36"/>
          <w:szCs w:val="36"/>
          <w:highlight w:val="lightGray"/>
          <w:rtl/>
          <w:lang w:bidi="ar-EG"/>
        </w:rPr>
        <w:t>م</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ن</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ا، لكن</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نا نعرف كيف نستعمله</w:t>
      </w:r>
      <w:r w:rsidRPr="003544FD">
        <w:rPr>
          <w:rFonts w:ascii="Calibri" w:hAnsi="Calibri" w:cs="Calibri"/>
          <w:sz w:val="36"/>
          <w:szCs w:val="36"/>
          <w:rtl/>
          <w:lang w:bidi="ar-EG"/>
        </w:rPr>
        <w:t>».</w:t>
      </w:r>
    </w:p>
    <w:p w14:paraId="38B85FE2" w14:textId="6053EB46" w:rsidR="003179D8" w:rsidRPr="003544FD" w:rsidRDefault="004A0D3D" w:rsidP="000F37C9">
      <w:pPr>
        <w:pStyle w:val="ListParagraph"/>
        <w:widowControl w:val="0"/>
        <w:numPr>
          <w:ilvl w:val="0"/>
          <w:numId w:val="2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ريتشارد فاينمان</w:t>
      </w:r>
      <w:r w:rsidRPr="003544FD">
        <w:rPr>
          <w:rFonts w:ascii="Calibri" w:hAnsi="Calibri" w:cs="Calibri"/>
          <w:sz w:val="36"/>
          <w:szCs w:val="36"/>
          <w:rtl/>
          <w:lang w:bidi="ar-EG"/>
        </w:rPr>
        <w:t>)،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 على نوبل في الفيزياء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9A584E">
        <w:rPr>
          <w:rFonts w:ascii="Calibri" w:hAnsi="Calibri" w:cs="Calibri" w:hint="cs"/>
          <w:sz w:val="36"/>
          <w:szCs w:val="36"/>
          <w:rtl/>
          <w:lang w:bidi="ar-EG"/>
        </w:rPr>
        <w:t>ً</w:t>
      </w:r>
      <w:r w:rsidRPr="003544FD">
        <w:rPr>
          <w:rFonts w:ascii="Calibri" w:hAnsi="Calibri" w:cs="Calibri"/>
          <w:sz w:val="36"/>
          <w:szCs w:val="36"/>
          <w:rtl/>
          <w:lang w:bidi="ar-EG"/>
        </w:rPr>
        <w:t>: «</w:t>
      </w:r>
      <w:r w:rsidR="006228D8" w:rsidRPr="00623B51">
        <w:rPr>
          <w:rFonts w:ascii="Calibri" w:hAnsi="Calibri" w:cs="Calibri"/>
          <w:b/>
          <w:bCs/>
          <w:color w:val="002060"/>
          <w:sz w:val="36"/>
          <w:szCs w:val="36"/>
          <w:highlight w:val="lightGray"/>
          <w:rtl/>
          <w:lang w:bidi="ar-EG"/>
        </w:rPr>
        <w:t>أ</w:t>
      </w:r>
      <w:r w:rsidRPr="00623B51">
        <w:rPr>
          <w:rFonts w:ascii="Calibri" w:hAnsi="Calibri" w:cs="Calibri"/>
          <w:b/>
          <w:bCs/>
          <w:color w:val="002060"/>
          <w:sz w:val="36"/>
          <w:szCs w:val="36"/>
          <w:highlight w:val="lightGray"/>
          <w:rtl/>
          <w:lang w:bidi="ar-EG"/>
        </w:rPr>
        <w:t>ستطيع القول</w:t>
      </w:r>
      <w:r w:rsidR="009A584E">
        <w:rPr>
          <w:rFonts w:ascii="Calibri" w:hAnsi="Calibri" w:cs="Calibri" w:hint="cs"/>
          <w:b/>
          <w:bCs/>
          <w:color w:val="002060"/>
          <w:sz w:val="36"/>
          <w:szCs w:val="36"/>
          <w:highlight w:val="lightGray"/>
          <w:rtl/>
          <w:lang w:bidi="ar-EG"/>
        </w:rPr>
        <w:t xml:space="preserve"> </w:t>
      </w:r>
      <w:r w:rsidRPr="00623B51">
        <w:rPr>
          <w:rFonts w:ascii="Calibri" w:hAnsi="Calibri" w:cs="Calibri"/>
          <w:b/>
          <w:bCs/>
          <w:color w:val="002060"/>
          <w:sz w:val="36"/>
          <w:szCs w:val="36"/>
          <w:highlight w:val="lightGray"/>
          <w:rtl/>
          <w:lang w:bidi="ar-EG"/>
        </w:rPr>
        <w:t xml:space="preserve">بثقة </w:t>
      </w:r>
      <w:r w:rsidR="000E6962" w:rsidRPr="00623B51">
        <w:rPr>
          <w:rFonts w:ascii="Calibri" w:hAnsi="Calibri" w:cs="Calibri"/>
          <w:b/>
          <w:bCs/>
          <w:color w:val="002060"/>
          <w:sz w:val="36"/>
          <w:szCs w:val="36"/>
          <w:highlight w:val="lightGray"/>
          <w:rtl/>
          <w:lang w:bidi="ar-EG"/>
        </w:rPr>
        <w:t>إ</w:t>
      </w:r>
      <w:r w:rsidRPr="00623B51">
        <w:rPr>
          <w:rFonts w:ascii="Calibri" w:hAnsi="Calibri" w:cs="Calibri"/>
          <w:b/>
          <w:bCs/>
          <w:color w:val="002060"/>
          <w:sz w:val="36"/>
          <w:szCs w:val="36"/>
          <w:highlight w:val="lightGray"/>
          <w:rtl/>
          <w:lang w:bidi="ar-EG"/>
        </w:rPr>
        <w:t>ن</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ه لا ي</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وج</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 xml:space="preserve">د </w:t>
      </w:r>
      <w:r w:rsidR="006228D8" w:rsidRPr="00623B51">
        <w:rPr>
          <w:rFonts w:ascii="Calibri" w:hAnsi="Calibri" w:cs="Calibri"/>
          <w:b/>
          <w:bCs/>
          <w:color w:val="002060"/>
          <w:sz w:val="36"/>
          <w:szCs w:val="36"/>
          <w:highlight w:val="lightGray"/>
          <w:rtl/>
          <w:lang w:bidi="ar-EG"/>
        </w:rPr>
        <w:t>أ</w:t>
      </w:r>
      <w:r w:rsidRPr="00623B51">
        <w:rPr>
          <w:rFonts w:ascii="Calibri" w:hAnsi="Calibri" w:cs="Calibri"/>
          <w:b/>
          <w:bCs/>
          <w:color w:val="002060"/>
          <w:sz w:val="36"/>
          <w:szCs w:val="36"/>
          <w:highlight w:val="lightGray"/>
          <w:rtl/>
          <w:lang w:bidi="ar-EG"/>
        </w:rPr>
        <w:t>حد</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 xml:space="preserve"> يفهم ميكانيكا الكم</w:t>
      </w:r>
      <w:r w:rsidRPr="003544FD">
        <w:rPr>
          <w:rFonts w:ascii="Calibri" w:hAnsi="Calibri" w:cs="Calibri"/>
          <w:sz w:val="36"/>
          <w:szCs w:val="36"/>
          <w:rtl/>
          <w:lang w:bidi="ar-EG"/>
        </w:rPr>
        <w:t>».</w:t>
      </w:r>
    </w:p>
    <w:p w14:paraId="3C207993" w14:textId="5D466369" w:rsidR="003179D8" w:rsidRPr="003544FD" w:rsidRDefault="004A0D3D" w:rsidP="000F37C9">
      <w:pPr>
        <w:pStyle w:val="ListParagraph"/>
        <w:widowControl w:val="0"/>
        <w:numPr>
          <w:ilvl w:val="0"/>
          <w:numId w:val="2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دافيد بوم</w:t>
      </w:r>
      <w:r w:rsidRPr="003544FD">
        <w:rPr>
          <w:rFonts w:ascii="Calibri" w:hAnsi="Calibri" w:cs="Calibri"/>
          <w:sz w:val="36"/>
          <w:szCs w:val="36"/>
          <w:rtl/>
          <w:lang w:bidi="ar-EG"/>
        </w:rPr>
        <w:t>): «</w:t>
      </w:r>
      <w:r w:rsidRPr="00623B51">
        <w:rPr>
          <w:rFonts w:ascii="Calibri" w:hAnsi="Calibri" w:cs="Calibri"/>
          <w:b/>
          <w:bCs/>
          <w:color w:val="002060"/>
          <w:sz w:val="36"/>
          <w:szCs w:val="36"/>
          <w:highlight w:val="lightGray"/>
          <w:rtl/>
          <w:lang w:bidi="ar-EG"/>
        </w:rPr>
        <w:t>ميكانيكا الكم</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 xml:space="preserve"> لا ت</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فس</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ر شي</w:t>
      </w:r>
      <w:r w:rsidR="006E000F" w:rsidRPr="00623B51">
        <w:rPr>
          <w:rFonts w:ascii="Calibri" w:hAnsi="Calibri" w:cs="Calibri"/>
          <w:b/>
          <w:bCs/>
          <w:color w:val="002060"/>
          <w:sz w:val="36"/>
          <w:szCs w:val="36"/>
          <w:highlight w:val="lightGray"/>
          <w:rtl/>
          <w:lang w:bidi="ar-EG"/>
        </w:rPr>
        <w:t>ئًا</w:t>
      </w:r>
      <w:r w:rsidRPr="00623B51">
        <w:rPr>
          <w:rFonts w:ascii="Calibri" w:hAnsi="Calibri" w:cs="Calibri"/>
          <w:b/>
          <w:bCs/>
          <w:color w:val="002060"/>
          <w:sz w:val="36"/>
          <w:szCs w:val="36"/>
          <w:highlight w:val="lightGray"/>
          <w:rtl/>
          <w:lang w:bidi="ar-EG"/>
        </w:rPr>
        <w:t>؛ هي فقط ت</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عطي م</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عادلات لبعض الن</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تا</w:t>
      </w:r>
      <w:r w:rsidR="006228D8" w:rsidRPr="00623B51">
        <w:rPr>
          <w:rFonts w:ascii="Calibri" w:hAnsi="Calibri" w:cs="Calibri"/>
          <w:b/>
          <w:bCs/>
          <w:color w:val="002060"/>
          <w:sz w:val="36"/>
          <w:szCs w:val="36"/>
          <w:highlight w:val="lightGray"/>
          <w:rtl/>
          <w:lang w:bidi="ar-EG"/>
        </w:rPr>
        <w:t>ئ</w:t>
      </w:r>
      <w:r w:rsidRPr="00623B51">
        <w:rPr>
          <w:rFonts w:ascii="Calibri" w:hAnsi="Calibri" w:cs="Calibri"/>
          <w:b/>
          <w:bCs/>
          <w:color w:val="002060"/>
          <w:sz w:val="36"/>
          <w:szCs w:val="36"/>
          <w:highlight w:val="lightGray"/>
          <w:rtl/>
          <w:lang w:bidi="ar-EG"/>
        </w:rPr>
        <w:t>ج.</w:t>
      </w:r>
      <w:r w:rsidR="00ED3922" w:rsidRPr="00623B51">
        <w:rPr>
          <w:rFonts w:ascii="Calibri" w:hAnsi="Calibri" w:cs="Calibri"/>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 xml:space="preserve"> ميكانيكا </w:t>
      </w:r>
      <w:r w:rsidR="006E000F" w:rsidRPr="00623B51">
        <w:rPr>
          <w:rFonts w:ascii="Calibri" w:hAnsi="Calibri" w:cs="Calibri"/>
          <w:b/>
          <w:bCs/>
          <w:color w:val="002060"/>
          <w:sz w:val="36"/>
          <w:szCs w:val="36"/>
          <w:highlight w:val="lightGray"/>
          <w:rtl/>
          <w:lang w:bidi="ar-EG"/>
        </w:rPr>
        <w:t>الكم ع</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ل</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م للحساب ي</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مك</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نك من الت</w:t>
      </w:r>
      <w:r w:rsidR="009A584E">
        <w:rPr>
          <w:rFonts w:ascii="Calibri" w:hAnsi="Calibri" w:cs="Calibri" w:hint="cs"/>
          <w:b/>
          <w:bCs/>
          <w:color w:val="002060"/>
          <w:sz w:val="36"/>
          <w:szCs w:val="36"/>
          <w:highlight w:val="lightGray"/>
          <w:rtl/>
          <w:lang w:bidi="ar-EG"/>
        </w:rPr>
        <w:t>َّ</w:t>
      </w:r>
      <w:r w:rsidR="006E000F" w:rsidRPr="00623B51">
        <w:rPr>
          <w:rFonts w:ascii="Calibri" w:hAnsi="Calibri" w:cs="Calibri"/>
          <w:b/>
          <w:bCs/>
          <w:color w:val="002060"/>
          <w:sz w:val="36"/>
          <w:szCs w:val="36"/>
          <w:highlight w:val="lightGray"/>
          <w:rtl/>
          <w:lang w:bidi="ar-EG"/>
        </w:rPr>
        <w:t>نبؤ</w:t>
      </w:r>
      <w:r w:rsidRPr="00623B51">
        <w:rPr>
          <w:rFonts w:ascii="Calibri" w:hAnsi="Calibri" w:cs="Calibri"/>
          <w:b/>
          <w:bCs/>
          <w:color w:val="002060"/>
          <w:sz w:val="36"/>
          <w:szCs w:val="36"/>
          <w:highlight w:val="lightGray"/>
          <w:rtl/>
          <w:lang w:bidi="ar-EG"/>
        </w:rPr>
        <w:t xml:space="preserve"> بنتا</w:t>
      </w:r>
      <w:r w:rsidR="006228D8" w:rsidRPr="00623B51">
        <w:rPr>
          <w:rFonts w:ascii="Calibri" w:hAnsi="Calibri" w:cs="Calibri"/>
          <w:b/>
          <w:bCs/>
          <w:color w:val="002060"/>
          <w:sz w:val="36"/>
          <w:szCs w:val="36"/>
          <w:highlight w:val="lightGray"/>
          <w:rtl/>
          <w:lang w:bidi="ar-EG"/>
        </w:rPr>
        <w:t>ئ</w:t>
      </w:r>
      <w:r w:rsidRPr="00623B51">
        <w:rPr>
          <w:rFonts w:ascii="Calibri" w:hAnsi="Calibri" w:cs="Calibri"/>
          <w:b/>
          <w:bCs/>
          <w:color w:val="002060"/>
          <w:sz w:val="36"/>
          <w:szCs w:val="36"/>
          <w:highlight w:val="lightGray"/>
          <w:rtl/>
          <w:lang w:bidi="ar-EG"/>
        </w:rPr>
        <w:t xml:space="preserve">ج </w:t>
      </w:r>
      <w:r w:rsidR="000E6962" w:rsidRPr="00623B51">
        <w:rPr>
          <w:rFonts w:ascii="Calibri" w:hAnsi="Calibri" w:cs="Calibri"/>
          <w:b/>
          <w:bCs/>
          <w:color w:val="002060"/>
          <w:sz w:val="36"/>
          <w:szCs w:val="36"/>
          <w:highlight w:val="lightGray"/>
          <w:rtl/>
          <w:lang w:bidi="ar-EG"/>
        </w:rPr>
        <w:t>إ</w:t>
      </w:r>
      <w:r w:rsidRPr="00623B51">
        <w:rPr>
          <w:rFonts w:ascii="Calibri" w:hAnsi="Calibri" w:cs="Calibri"/>
          <w:b/>
          <w:bCs/>
          <w:color w:val="002060"/>
          <w:sz w:val="36"/>
          <w:szCs w:val="36"/>
          <w:highlight w:val="lightGray"/>
          <w:rtl/>
          <w:lang w:bidi="ar-EG"/>
        </w:rPr>
        <w:t>حصا</w:t>
      </w:r>
      <w:r w:rsidR="006228D8" w:rsidRPr="00623B51">
        <w:rPr>
          <w:rFonts w:ascii="Calibri" w:hAnsi="Calibri" w:cs="Calibri"/>
          <w:b/>
          <w:bCs/>
          <w:color w:val="002060"/>
          <w:sz w:val="36"/>
          <w:szCs w:val="36"/>
          <w:highlight w:val="lightGray"/>
          <w:rtl/>
          <w:lang w:bidi="ar-EG"/>
        </w:rPr>
        <w:t>ئ</w:t>
      </w:r>
      <w:r w:rsidRPr="00623B51">
        <w:rPr>
          <w:rFonts w:ascii="Calibri" w:hAnsi="Calibri" w:cs="Calibri"/>
          <w:b/>
          <w:bCs/>
          <w:color w:val="002060"/>
          <w:sz w:val="36"/>
          <w:szCs w:val="36"/>
          <w:highlight w:val="lightGray"/>
          <w:rtl/>
          <w:lang w:bidi="ar-EG"/>
        </w:rPr>
        <w:t>ية، ولكن</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ها لا تملك تفسيرات</w:t>
      </w:r>
      <w:r w:rsidRPr="003544FD">
        <w:rPr>
          <w:rFonts w:ascii="Calibri" w:hAnsi="Calibri" w:cs="Calibri"/>
          <w:sz w:val="36"/>
          <w:szCs w:val="36"/>
          <w:rtl/>
          <w:lang w:bidi="ar-EG"/>
        </w:rPr>
        <w:t>».</w:t>
      </w:r>
    </w:p>
    <w:p w14:paraId="30BD174C" w14:textId="7060AC87" w:rsidR="003179D8" w:rsidRPr="003544FD" w:rsidRDefault="004A0D3D" w:rsidP="000F37C9">
      <w:pPr>
        <w:pStyle w:val="ListParagraph"/>
        <w:widowControl w:val="0"/>
        <w:numPr>
          <w:ilvl w:val="0"/>
          <w:numId w:val="27"/>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جون بل</w:t>
      </w:r>
      <w:r w:rsidRPr="003544FD">
        <w:rPr>
          <w:rFonts w:ascii="Calibri" w:hAnsi="Calibri" w:cs="Calibri"/>
          <w:sz w:val="36"/>
          <w:szCs w:val="36"/>
          <w:rtl/>
          <w:lang w:bidi="ar-EG"/>
        </w:rPr>
        <w:t>): «</w:t>
      </w:r>
      <w:r w:rsidRPr="00623B51">
        <w:rPr>
          <w:rFonts w:ascii="Calibri" w:hAnsi="Calibri" w:cs="Calibri"/>
          <w:b/>
          <w:bCs/>
          <w:color w:val="002060"/>
          <w:sz w:val="36"/>
          <w:szCs w:val="36"/>
          <w:highlight w:val="lightGray"/>
          <w:rtl/>
          <w:lang w:bidi="ar-EG"/>
        </w:rPr>
        <w:t xml:space="preserve">لا </w:t>
      </w:r>
      <w:r w:rsidR="006228D8" w:rsidRPr="00623B51">
        <w:rPr>
          <w:rFonts w:ascii="Calibri" w:hAnsi="Calibri" w:cs="Calibri"/>
          <w:b/>
          <w:bCs/>
          <w:color w:val="002060"/>
          <w:sz w:val="36"/>
          <w:szCs w:val="36"/>
          <w:highlight w:val="lightGray"/>
          <w:rtl/>
          <w:lang w:bidi="ar-EG"/>
        </w:rPr>
        <w:t>أ</w:t>
      </w:r>
      <w:r w:rsidRPr="00623B51">
        <w:rPr>
          <w:rFonts w:ascii="Calibri" w:hAnsi="Calibri" w:cs="Calibri"/>
          <w:b/>
          <w:bCs/>
          <w:color w:val="002060"/>
          <w:sz w:val="36"/>
          <w:szCs w:val="36"/>
          <w:highlight w:val="lightGray"/>
          <w:rtl/>
          <w:lang w:bidi="ar-EG"/>
        </w:rPr>
        <w:t xml:space="preserve">حد يعرف ما تقوله فيزياء الكم في </w:t>
      </w:r>
      <w:r w:rsidR="006228D8" w:rsidRPr="00623B51">
        <w:rPr>
          <w:rFonts w:ascii="Calibri" w:hAnsi="Calibri" w:cs="Calibri"/>
          <w:b/>
          <w:bCs/>
          <w:color w:val="002060"/>
          <w:sz w:val="36"/>
          <w:szCs w:val="36"/>
          <w:highlight w:val="lightGray"/>
          <w:rtl/>
          <w:lang w:bidi="ar-EG"/>
        </w:rPr>
        <w:t>أ</w:t>
      </w:r>
      <w:r w:rsidRPr="00623B51">
        <w:rPr>
          <w:rFonts w:ascii="Calibri" w:hAnsi="Calibri" w:cs="Calibri"/>
          <w:b/>
          <w:bCs/>
          <w:color w:val="002060"/>
          <w:sz w:val="36"/>
          <w:szCs w:val="36"/>
          <w:highlight w:val="lightGray"/>
          <w:rtl/>
          <w:lang w:bidi="ar-EG"/>
        </w:rPr>
        <w:t>ي</w:t>
      </w:r>
      <w:r w:rsidR="009A584E">
        <w:rPr>
          <w:rFonts w:ascii="Calibri" w:hAnsi="Calibri" w:cs="Calibri" w:hint="cs"/>
          <w:b/>
          <w:bCs/>
          <w:color w:val="002060"/>
          <w:sz w:val="36"/>
          <w:szCs w:val="36"/>
          <w:highlight w:val="lightGray"/>
          <w:rtl/>
          <w:lang w:bidi="ar-EG"/>
        </w:rPr>
        <w:t>ّ</w:t>
      </w:r>
      <w:r w:rsidRPr="00623B51">
        <w:rPr>
          <w:rFonts w:ascii="Calibri" w:hAnsi="Calibri" w:cs="Calibri"/>
          <w:b/>
          <w:bCs/>
          <w:color w:val="002060"/>
          <w:sz w:val="36"/>
          <w:szCs w:val="36"/>
          <w:highlight w:val="lightGray"/>
          <w:rtl/>
          <w:lang w:bidi="ar-EG"/>
        </w:rPr>
        <w:t xml:space="preserve"> وضعية مخصوصة</w:t>
      </w:r>
      <w:r w:rsidR="006E000F" w:rsidRPr="003544FD">
        <w:rPr>
          <w:rFonts w:ascii="Calibri" w:hAnsi="Calibri" w:cs="Calibri"/>
          <w:sz w:val="36"/>
          <w:szCs w:val="36"/>
          <w:rtl/>
          <w:lang w:bidi="ar-EG"/>
        </w:rPr>
        <w:t>».</w:t>
      </w:r>
    </w:p>
    <w:p w14:paraId="325A92B9" w14:textId="2DB0F28B" w:rsidR="006E000F" w:rsidRPr="003544FD" w:rsidRDefault="006E000F" w:rsidP="007732A6">
      <w:pPr>
        <w:widowControl w:val="0"/>
        <w:bidi/>
        <w:spacing w:line="240" w:lineRule="auto"/>
        <w:jc w:val="both"/>
        <w:rPr>
          <w:rFonts w:ascii="Calibri" w:hAnsi="Calibri" w:cs="Calibri"/>
          <w:sz w:val="36"/>
          <w:szCs w:val="36"/>
          <w:rtl/>
          <w:lang w:bidi="ar-EG"/>
        </w:rPr>
      </w:pPr>
      <w:r w:rsidRPr="00623B51">
        <w:rPr>
          <w:rFonts w:ascii="Calibri" w:hAnsi="Calibri" w:cs="Calibri"/>
          <w:b/>
          <w:bCs/>
          <w:sz w:val="36"/>
          <w:szCs w:val="36"/>
          <w:rtl/>
          <w:lang w:bidi="ar-EG"/>
        </w:rPr>
        <w:t xml:space="preserve">جون بل </w:t>
      </w:r>
      <w:r w:rsidRPr="00623B51">
        <w:rPr>
          <w:rFonts w:ascii="Calibri" w:hAnsi="Calibri" w:cs="Calibri"/>
          <w:b/>
          <w:bCs/>
          <w:sz w:val="36"/>
          <w:szCs w:val="36"/>
          <w:lang w:bidi="ar-EG"/>
        </w:rPr>
        <w:t>John Bell</w:t>
      </w:r>
      <w:r w:rsidRPr="00623B51">
        <w:rPr>
          <w:rFonts w:ascii="Calibri" w:hAnsi="Calibri" w:cs="Calibri"/>
          <w:b/>
          <w:bCs/>
          <w:sz w:val="36"/>
          <w:szCs w:val="36"/>
          <w:rtl/>
          <w:lang w:bidi="ar-EG"/>
        </w:rPr>
        <w:t xml:space="preserve"> </w:t>
      </w:r>
      <w:r w:rsidRPr="003544FD">
        <w:rPr>
          <w:rFonts w:ascii="Calibri" w:hAnsi="Calibri" w:cs="Calibri"/>
          <w:sz w:val="36"/>
          <w:szCs w:val="36"/>
          <w:rtl/>
          <w:lang w:bidi="ar-EG"/>
        </w:rPr>
        <w:t>(١٩٢٨</w:t>
      </w:r>
      <w:r w:rsidR="00216845">
        <w:rPr>
          <w:rFonts w:ascii="Calibri" w:hAnsi="Calibri" w:cs="Calibri"/>
          <w:sz w:val="36"/>
          <w:szCs w:val="36"/>
          <w:rtl/>
          <w:lang w:bidi="ar-EG"/>
        </w:rPr>
        <w:t>-</w:t>
      </w:r>
      <w:r w:rsidRPr="003544FD">
        <w:rPr>
          <w:rFonts w:ascii="Calibri" w:hAnsi="Calibri" w:cs="Calibri"/>
          <w:sz w:val="36"/>
          <w:szCs w:val="36"/>
          <w:rtl/>
          <w:lang w:bidi="ar-EG"/>
        </w:rPr>
        <w:t>١٩٩٠م): فيزيائي أيرلندي. له مساهمات متميزة في التنظير لقراءة نسقية لميكانيكا الكم.</w:t>
      </w:r>
    </w:p>
    <w:p w14:paraId="285BB128" w14:textId="77777777" w:rsidR="006E000F" w:rsidRPr="003544FD" w:rsidRDefault="006E000F" w:rsidP="00D7117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Victor Vaguine, </w:t>
      </w:r>
      <w:r w:rsidRPr="005D7879">
        <w:rPr>
          <w:rFonts w:ascii="Calibri" w:hAnsi="Calibri" w:cs="Calibri"/>
          <w:b/>
          <w:bCs/>
          <w:i/>
          <w:iCs/>
          <w:sz w:val="36"/>
          <w:szCs w:val="36"/>
          <w:lang w:bidi="ar-EG"/>
        </w:rPr>
        <w:t>Prologue to Super Quantum Mechanics</w:t>
      </w:r>
      <w:r w:rsidRPr="003544FD">
        <w:rPr>
          <w:rFonts w:ascii="Calibri" w:hAnsi="Calibri" w:cs="Calibri"/>
          <w:sz w:val="36"/>
          <w:szCs w:val="36"/>
          <w:lang w:bidi="ar-EG"/>
        </w:rPr>
        <w:t xml:space="preserve"> (Dallas, TX: ConsReality Press, 2012), p.19</w:t>
      </w:r>
      <w:r w:rsidRPr="003544FD">
        <w:rPr>
          <w:rFonts w:ascii="Calibri" w:hAnsi="Calibri" w:cs="Calibri"/>
          <w:sz w:val="36"/>
          <w:szCs w:val="36"/>
          <w:rtl/>
          <w:lang w:bidi="ar-EG"/>
        </w:rPr>
        <w:t>.</w:t>
      </w:r>
    </w:p>
    <w:p w14:paraId="21823EB8" w14:textId="3DBB5119" w:rsidR="006228D8"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الج</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سيم الذي ي</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 xml:space="preserve">قال: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ه يظهر ث</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م</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 xml:space="preserve"> يتلاشى م</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ن الع</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د</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 xml:space="preserve">م، لا يظهر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ا في س</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ياق زماني، وفي س</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ياق مكاني، وض</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م</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ن ش</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ر</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وط 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 م</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عي</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نة لا ي</w:t>
      </w:r>
      <w:r w:rsidR="00CC1BA9">
        <w:rPr>
          <w:rFonts w:ascii="Calibri" w:hAnsi="Calibri" w:cs="Calibri" w:hint="cs"/>
          <w:sz w:val="36"/>
          <w:szCs w:val="36"/>
          <w:rtl/>
          <w:lang w:bidi="ar-EG"/>
        </w:rPr>
        <w:t>ُ</w:t>
      </w:r>
      <w:r w:rsidR="004A0D3D"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يحدث في غيابها.</w:t>
      </w:r>
    </w:p>
    <w:p w14:paraId="7FF8FC3B" w14:textId="0E67EA7F" w:rsidR="00CC1BA9" w:rsidRPr="00CC1BA9" w:rsidRDefault="00CC1BA9" w:rsidP="00CC1BA9">
      <w:pPr>
        <w:widowControl w:val="0"/>
        <w:bidi/>
        <w:spacing w:line="240" w:lineRule="auto"/>
        <w:jc w:val="both"/>
        <w:rPr>
          <w:rFonts w:ascii="Calibri" w:hAnsi="Calibri" w:cs="Calibri"/>
          <w:sz w:val="36"/>
          <w:szCs w:val="36"/>
          <w:lang w:bidi="ar-EG"/>
        </w:rPr>
      </w:pPr>
      <w:r w:rsidRPr="0010770B">
        <w:rPr>
          <w:rFonts w:ascii="Calibri" w:hAnsi="Calibri" w:cs="Calibri"/>
          <w:b/>
          <w:bCs/>
          <w:sz w:val="36"/>
          <w:szCs w:val="36"/>
          <w:rtl/>
          <w:lang w:bidi="ar-EG"/>
        </w:rPr>
        <w:t xml:space="preserve">ماكس بورن </w:t>
      </w:r>
      <w:r w:rsidRPr="0010770B">
        <w:rPr>
          <w:rFonts w:ascii="Calibri" w:hAnsi="Calibri" w:cs="Calibri"/>
          <w:b/>
          <w:bCs/>
          <w:sz w:val="36"/>
          <w:szCs w:val="36"/>
          <w:lang w:bidi="ar-EG"/>
        </w:rPr>
        <w:t>Max Bom</w:t>
      </w:r>
      <w:r w:rsidRPr="003544FD">
        <w:rPr>
          <w:rFonts w:ascii="Calibri" w:hAnsi="Calibri" w:cs="Calibri"/>
          <w:sz w:val="36"/>
          <w:szCs w:val="36"/>
          <w:rtl/>
          <w:lang w:bidi="ar-EG"/>
        </w:rPr>
        <w:t xml:space="preserve"> (١٨٨٢</w:t>
      </w:r>
      <w:r>
        <w:rPr>
          <w:rFonts w:ascii="Calibri" w:hAnsi="Calibri" w:cs="Calibri"/>
          <w:sz w:val="36"/>
          <w:szCs w:val="36"/>
          <w:rtl/>
          <w:lang w:bidi="ar-EG"/>
        </w:rPr>
        <w:t>-</w:t>
      </w:r>
      <w:r w:rsidRPr="003544FD">
        <w:rPr>
          <w:rFonts w:ascii="Calibri" w:hAnsi="Calibri" w:cs="Calibri"/>
          <w:sz w:val="36"/>
          <w:szCs w:val="36"/>
          <w:rtl/>
          <w:lang w:bidi="ar-EG"/>
        </w:rPr>
        <w:t>١٩٧٠م): عالم رياضيات وفيزيائي ألماني. درس في جامعة كمبردج وغيرها.</w:t>
      </w:r>
    </w:p>
    <w:p w14:paraId="7C029B0C" w14:textId="1D13A27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وقد انتبه (</w:t>
      </w:r>
      <w:r w:rsidRPr="003544FD">
        <w:rPr>
          <w:rFonts w:ascii="Calibri" w:hAnsi="Calibri" w:cs="Calibri"/>
          <w:b/>
          <w:bCs/>
          <w:sz w:val="36"/>
          <w:szCs w:val="36"/>
          <w:rtl/>
          <w:lang w:bidi="ar-EG"/>
        </w:rPr>
        <w:t>ماكس بورن</w:t>
      </w:r>
      <w:r w:rsidRPr="003544FD">
        <w:rPr>
          <w:rFonts w:ascii="Calibri" w:hAnsi="Calibri" w:cs="Calibri"/>
          <w:sz w:val="36"/>
          <w:szCs w:val="36"/>
          <w:rtl/>
          <w:lang w:bidi="ar-EG"/>
        </w:rPr>
        <w:t>)</w:t>
      </w:r>
      <w:r w:rsidR="00CC1BA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ع</w:t>
      </w:r>
      <w:r w:rsidR="00CC1BA9">
        <w:rPr>
          <w:rFonts w:ascii="Calibri" w:hAnsi="Calibri" w:cs="Calibri" w:hint="cs"/>
          <w:sz w:val="36"/>
          <w:szCs w:val="36"/>
          <w:rtl/>
          <w:lang w:bidi="ar-EG"/>
        </w:rPr>
        <w:t>ُ</w:t>
      </w:r>
      <w:r w:rsidRPr="003544FD">
        <w:rPr>
          <w:rFonts w:ascii="Calibri" w:hAnsi="Calibri" w:cs="Calibri"/>
          <w:sz w:val="36"/>
          <w:szCs w:val="36"/>
          <w:rtl/>
          <w:lang w:bidi="ar-EG"/>
        </w:rPr>
        <w:t>لماء الكم،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 الل</w:t>
      </w:r>
      <w:r w:rsidR="00CC1BA9">
        <w:rPr>
          <w:rFonts w:ascii="Calibri" w:hAnsi="Calibri" w:cs="Calibri" w:hint="cs"/>
          <w:sz w:val="36"/>
          <w:szCs w:val="36"/>
          <w:rtl/>
          <w:lang w:bidi="ar-EG"/>
        </w:rPr>
        <w:t>َّ</w:t>
      </w:r>
      <w:r w:rsidRPr="003544FD">
        <w:rPr>
          <w:rFonts w:ascii="Calibri" w:hAnsi="Calibri" w:cs="Calibri"/>
          <w:sz w:val="36"/>
          <w:szCs w:val="36"/>
          <w:rtl/>
          <w:lang w:bidi="ar-EG"/>
        </w:rPr>
        <w:t>ا</w:t>
      </w:r>
      <w:r w:rsidR="00354ECD">
        <w:rPr>
          <w:rFonts w:ascii="Calibri" w:hAnsi="Calibri" w:cs="Calibri" w:hint="cs"/>
          <w:sz w:val="36"/>
          <w:szCs w:val="36"/>
          <w:rtl/>
          <w:lang w:bidi="ar-EG"/>
        </w:rPr>
        <w:t xml:space="preserve"> </w:t>
      </w:r>
      <w:r w:rsidRPr="003544FD">
        <w:rPr>
          <w:rFonts w:ascii="Calibri" w:hAnsi="Calibri" w:cs="Calibri"/>
          <w:sz w:val="36"/>
          <w:szCs w:val="36"/>
          <w:rtl/>
          <w:lang w:bidi="ar-EG"/>
        </w:rPr>
        <w:t>حتمية،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الحاصلين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فيزياء الكم</w:t>
      </w:r>
      <w:r w:rsidR="00CC1BA9">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ما ي</w:t>
      </w:r>
      <w:r w:rsidR="00CC1BA9">
        <w:rPr>
          <w:rFonts w:ascii="Calibri" w:hAnsi="Calibri" w:cs="Calibri" w:hint="cs"/>
          <w:sz w:val="36"/>
          <w:szCs w:val="36"/>
          <w:rtl/>
          <w:lang w:bidi="ar-EG"/>
        </w:rPr>
        <w:t>ُ</w:t>
      </w:r>
      <w:r w:rsidRPr="003544FD">
        <w:rPr>
          <w:rFonts w:ascii="Calibri" w:hAnsi="Calibri" w:cs="Calibri"/>
          <w:sz w:val="36"/>
          <w:szCs w:val="36"/>
          <w:rtl/>
          <w:lang w:bidi="ar-EG"/>
        </w:rPr>
        <w:t>رو</w:t>
      </w:r>
      <w:r w:rsidR="00CC1BA9">
        <w:rPr>
          <w:rFonts w:ascii="Calibri" w:hAnsi="Calibri" w:cs="Calibri" w:hint="cs"/>
          <w:sz w:val="36"/>
          <w:szCs w:val="36"/>
          <w:rtl/>
          <w:lang w:bidi="ar-EG"/>
        </w:rPr>
        <w:t>ِّ</w:t>
      </w:r>
      <w:r w:rsidRPr="003544FD">
        <w:rPr>
          <w:rFonts w:ascii="Calibri" w:hAnsi="Calibri" w:cs="Calibri"/>
          <w:sz w:val="36"/>
          <w:szCs w:val="36"/>
          <w:rtl/>
          <w:lang w:bidi="ar-EG"/>
        </w:rPr>
        <w:t xml:space="preserve">جه الناس من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لغاء فيزياء الكم للس</w:t>
      </w:r>
      <w:r w:rsidR="00CC1BA9">
        <w:rPr>
          <w:rFonts w:ascii="Calibri" w:hAnsi="Calibri" w:cs="Calibri" w:hint="cs"/>
          <w:sz w:val="36"/>
          <w:szCs w:val="36"/>
          <w:rtl/>
          <w:lang w:bidi="ar-EG"/>
        </w:rPr>
        <w:t>َّ</w:t>
      </w:r>
      <w:r w:rsidRPr="003544FD">
        <w:rPr>
          <w:rFonts w:ascii="Calibri" w:hAnsi="Calibri" w:cs="Calibri"/>
          <w:sz w:val="36"/>
          <w:szCs w:val="36"/>
          <w:rtl/>
          <w:lang w:bidi="ar-EG"/>
        </w:rPr>
        <w:t>ببية؛ فكتب كلاما</w:t>
      </w:r>
      <w:r w:rsidR="00CC1BA9">
        <w:rPr>
          <w:rFonts w:ascii="Calibri" w:hAnsi="Calibri" w:cs="Calibri" w:hint="cs"/>
          <w:sz w:val="36"/>
          <w:szCs w:val="36"/>
          <w:rtl/>
          <w:lang w:bidi="ar-EG"/>
        </w:rPr>
        <w:t>ً</w:t>
      </w:r>
      <w:r w:rsidRPr="003544FD">
        <w:rPr>
          <w:rFonts w:ascii="Calibri" w:hAnsi="Calibri" w:cs="Calibri"/>
          <w:sz w:val="36"/>
          <w:szCs w:val="36"/>
          <w:rtl/>
          <w:lang w:bidi="ar-EG"/>
        </w:rPr>
        <w:t xml:space="preserve"> قو</w:t>
      </w:r>
      <w:r w:rsidR="00CC1BA9">
        <w:rPr>
          <w:rFonts w:ascii="Calibri" w:hAnsi="Calibri" w:cs="Calibri" w:hint="cs"/>
          <w:sz w:val="36"/>
          <w:szCs w:val="36"/>
          <w:rtl/>
          <w:lang w:bidi="ar-EG"/>
        </w:rPr>
        <w:t>ِ</w:t>
      </w:r>
      <w:r w:rsidRPr="003544FD">
        <w:rPr>
          <w:rFonts w:ascii="Calibri" w:hAnsi="Calibri" w:cs="Calibri"/>
          <w:sz w:val="36"/>
          <w:szCs w:val="36"/>
          <w:rtl/>
          <w:lang w:bidi="ar-EG"/>
        </w:rPr>
        <w:t>ي</w:t>
      </w:r>
      <w:r w:rsidR="00CC1BA9">
        <w:rPr>
          <w:rFonts w:ascii="Calibri" w:hAnsi="Calibri" w:cs="Calibri" w:hint="cs"/>
          <w:sz w:val="36"/>
          <w:szCs w:val="36"/>
          <w:rtl/>
          <w:lang w:bidi="ar-EG"/>
        </w:rPr>
        <w:t>ًّ</w:t>
      </w:r>
      <w:r w:rsidRPr="003544FD">
        <w:rPr>
          <w:rFonts w:ascii="Calibri" w:hAnsi="Calibri" w:cs="Calibri"/>
          <w:sz w:val="36"/>
          <w:szCs w:val="36"/>
          <w:rtl/>
          <w:lang w:bidi="ar-EG"/>
        </w:rPr>
        <w:t>ا في نقض هذه الد</w:t>
      </w:r>
      <w:r w:rsidR="00CC1BA9">
        <w:rPr>
          <w:rFonts w:ascii="Calibri" w:hAnsi="Calibri" w:cs="Calibri" w:hint="cs"/>
          <w:sz w:val="36"/>
          <w:szCs w:val="36"/>
          <w:rtl/>
          <w:lang w:bidi="ar-EG"/>
        </w:rPr>
        <w:t>َّ</w:t>
      </w:r>
      <w:r w:rsidR="00DA6ECD">
        <w:rPr>
          <w:rFonts w:ascii="Calibri" w:hAnsi="Calibri" w:cs="Calibri" w:hint="cs"/>
          <w:sz w:val="36"/>
          <w:szCs w:val="36"/>
          <w:rtl/>
          <w:lang w:bidi="ar-EG"/>
        </w:rPr>
        <w:t>ع</w:t>
      </w:r>
      <w:r w:rsidRPr="003544FD">
        <w:rPr>
          <w:rFonts w:ascii="Calibri" w:hAnsi="Calibri" w:cs="Calibri"/>
          <w:sz w:val="36"/>
          <w:szCs w:val="36"/>
          <w:rtl/>
          <w:lang w:bidi="ar-EG"/>
        </w:rPr>
        <w:t>وى م</w:t>
      </w:r>
      <w:r w:rsidR="00CC1BA9">
        <w:rPr>
          <w:rFonts w:ascii="Calibri" w:hAnsi="Calibri" w:cs="Calibri" w:hint="cs"/>
          <w:sz w:val="36"/>
          <w:szCs w:val="36"/>
          <w:rtl/>
          <w:lang w:bidi="ar-EG"/>
        </w:rPr>
        <w:t>ُ</w:t>
      </w:r>
      <w:r w:rsidRPr="003544FD">
        <w:rPr>
          <w:rFonts w:ascii="Calibri" w:hAnsi="Calibri" w:cs="Calibri"/>
          <w:sz w:val="36"/>
          <w:szCs w:val="36"/>
          <w:rtl/>
          <w:lang w:bidi="ar-EG"/>
        </w:rPr>
        <w:t>بي</w:t>
      </w:r>
      <w:r w:rsidR="00CC1BA9">
        <w:rPr>
          <w:rFonts w:ascii="Calibri" w:hAnsi="Calibri" w:cs="Calibri" w:hint="cs"/>
          <w:sz w:val="36"/>
          <w:szCs w:val="36"/>
          <w:rtl/>
          <w:lang w:bidi="ar-EG"/>
        </w:rPr>
        <w:t>ِّ</w:t>
      </w:r>
      <w:r w:rsidRPr="003544FD">
        <w:rPr>
          <w:rFonts w:ascii="Calibri" w:hAnsi="Calibri" w:cs="Calibri"/>
          <w:sz w:val="36"/>
          <w:szCs w:val="36"/>
          <w:rtl/>
          <w:lang w:bidi="ar-EG"/>
        </w:rPr>
        <w:t>نا</w:t>
      </w:r>
      <w:r w:rsidR="00CC1BA9">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C1BA9">
        <w:rPr>
          <w:rFonts w:ascii="Calibri" w:hAnsi="Calibri" w:cs="Calibri" w:hint="cs"/>
          <w:sz w:val="36"/>
          <w:szCs w:val="36"/>
          <w:rtl/>
          <w:lang w:bidi="ar-EG"/>
        </w:rPr>
        <w:t>َّ</w:t>
      </w:r>
      <w:r w:rsidRPr="003544FD">
        <w:rPr>
          <w:rFonts w:ascii="Calibri" w:hAnsi="Calibri" w:cs="Calibri"/>
          <w:sz w:val="36"/>
          <w:szCs w:val="36"/>
          <w:rtl/>
          <w:lang w:bidi="ar-EG"/>
        </w:rPr>
        <w:t xml:space="preserve"> س</w:t>
      </w:r>
      <w:r w:rsidR="00CC1BA9">
        <w:rPr>
          <w:rFonts w:ascii="Calibri" w:hAnsi="Calibri" w:cs="Calibri" w:hint="cs"/>
          <w:sz w:val="36"/>
          <w:szCs w:val="36"/>
          <w:rtl/>
          <w:lang w:bidi="ar-EG"/>
        </w:rPr>
        <w:t>ُ</w:t>
      </w:r>
      <w:r w:rsidRPr="003544FD">
        <w:rPr>
          <w:rFonts w:ascii="Calibri" w:hAnsi="Calibri" w:cs="Calibri"/>
          <w:sz w:val="36"/>
          <w:szCs w:val="36"/>
          <w:rtl/>
          <w:lang w:bidi="ar-EG"/>
        </w:rPr>
        <w:t>ق</w:t>
      </w:r>
      <w:r w:rsidR="00CC1BA9">
        <w:rPr>
          <w:rFonts w:ascii="Calibri" w:hAnsi="Calibri" w:cs="Calibri" w:hint="cs"/>
          <w:sz w:val="36"/>
          <w:szCs w:val="36"/>
          <w:rtl/>
          <w:lang w:bidi="ar-EG"/>
        </w:rPr>
        <w:t>ُ</w:t>
      </w:r>
      <w:r w:rsidRPr="003544FD">
        <w:rPr>
          <w:rFonts w:ascii="Calibri" w:hAnsi="Calibri" w:cs="Calibri"/>
          <w:sz w:val="36"/>
          <w:szCs w:val="36"/>
          <w:rtl/>
          <w:lang w:bidi="ar-EG"/>
        </w:rPr>
        <w:t>وط الس</w:t>
      </w:r>
      <w:r w:rsidR="00CC1BA9">
        <w:rPr>
          <w:rFonts w:ascii="Calibri" w:hAnsi="Calibri" w:cs="Calibri" w:hint="cs"/>
          <w:sz w:val="36"/>
          <w:szCs w:val="36"/>
          <w:rtl/>
          <w:lang w:bidi="ar-EG"/>
        </w:rPr>
        <w:t>َّ</w:t>
      </w:r>
      <w:r w:rsidRPr="003544FD">
        <w:rPr>
          <w:rFonts w:ascii="Calibri" w:hAnsi="Calibri" w:cs="Calibri"/>
          <w:sz w:val="36"/>
          <w:szCs w:val="36"/>
          <w:rtl/>
          <w:lang w:bidi="ar-EG"/>
        </w:rPr>
        <w:t>ببية؛ يعني: نهاية الع</w:t>
      </w:r>
      <w:r w:rsidR="00CC1BA9">
        <w:rPr>
          <w:rFonts w:ascii="Calibri" w:hAnsi="Calibri" w:cs="Calibri" w:hint="cs"/>
          <w:sz w:val="36"/>
          <w:szCs w:val="36"/>
          <w:rtl/>
          <w:lang w:bidi="ar-EG"/>
        </w:rPr>
        <w:t>ِ</w:t>
      </w:r>
      <w:r w:rsidRPr="003544FD">
        <w:rPr>
          <w:rFonts w:ascii="Calibri" w:hAnsi="Calibri" w:cs="Calibri"/>
          <w:sz w:val="36"/>
          <w:szCs w:val="36"/>
          <w:rtl/>
          <w:lang w:bidi="ar-EG"/>
        </w:rPr>
        <w:t>ل</w:t>
      </w:r>
      <w:r w:rsidR="00CC1BA9">
        <w:rPr>
          <w:rFonts w:ascii="Calibri" w:hAnsi="Calibri" w:cs="Calibri" w:hint="cs"/>
          <w:sz w:val="36"/>
          <w:szCs w:val="36"/>
          <w:rtl/>
          <w:lang w:bidi="ar-EG"/>
        </w:rPr>
        <w:t>ْ</w:t>
      </w:r>
      <w:r w:rsidRPr="003544FD">
        <w:rPr>
          <w:rFonts w:ascii="Calibri" w:hAnsi="Calibri" w:cs="Calibri"/>
          <w:sz w:val="36"/>
          <w:szCs w:val="36"/>
          <w:rtl/>
          <w:lang w:bidi="ar-EG"/>
        </w:rPr>
        <w:t>م</w:t>
      </w:r>
      <w:r w:rsidR="00A61F48"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10770B">
        <w:rPr>
          <w:rFonts w:ascii="Calibri" w:hAnsi="Calibri" w:cs="Calibri"/>
          <w:b/>
          <w:bCs/>
          <w:color w:val="002060"/>
          <w:sz w:val="36"/>
          <w:szCs w:val="36"/>
          <w:highlight w:val="lightGray"/>
          <w:rtl/>
          <w:lang w:bidi="ar-EG"/>
        </w:rPr>
        <w:t>الت</w:t>
      </w:r>
      <w:r w:rsidR="00605ED6">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قرير الذي يترد</w:t>
      </w:r>
      <w:r w:rsidR="00605ED6">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د كثيرا</w:t>
      </w:r>
      <w:r w:rsidR="00127D83">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 في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ن</w:t>
      </w:r>
      <w:r w:rsidR="00127D83">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 الفيزياء الحديثة قد تخل</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ت عن الس</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ببية فاقد بص</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ورة تام</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ة لأي</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 xml:space="preserve">ساس. صحيح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ن</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 الفيزياء الحديثة قد تخل</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ت عن الكثير من الأفكار الت</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قليدية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و عد</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لتها، لك</w:t>
      </w:r>
      <w:r w:rsidR="00A61F48" w:rsidRPr="0010770B">
        <w:rPr>
          <w:rFonts w:ascii="Calibri" w:hAnsi="Calibri" w:cs="Calibri"/>
          <w:b/>
          <w:bCs/>
          <w:color w:val="002060"/>
          <w:sz w:val="36"/>
          <w:szCs w:val="36"/>
          <w:highlight w:val="lightGray"/>
          <w:rtl/>
          <w:lang w:bidi="ar-EG"/>
        </w:rPr>
        <w:t>ن</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ها ستتوق</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ف عن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ن تكون ع</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ل</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ما</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 </w:t>
      </w:r>
      <w:r w:rsidR="000E6962" w:rsidRPr="0010770B">
        <w:rPr>
          <w:rFonts w:ascii="Calibri" w:hAnsi="Calibri" w:cs="Calibri"/>
          <w:b/>
          <w:bCs/>
          <w:color w:val="002060"/>
          <w:sz w:val="36"/>
          <w:szCs w:val="36"/>
          <w:highlight w:val="lightGray"/>
          <w:rtl/>
          <w:lang w:bidi="ar-EG"/>
        </w:rPr>
        <w:t>إ</w:t>
      </w:r>
      <w:r w:rsidRPr="0010770B">
        <w:rPr>
          <w:rFonts w:ascii="Calibri" w:hAnsi="Calibri" w:cs="Calibri"/>
          <w:b/>
          <w:bCs/>
          <w:color w:val="002060"/>
          <w:sz w:val="36"/>
          <w:szCs w:val="36"/>
          <w:highlight w:val="lightGray"/>
          <w:rtl/>
          <w:lang w:bidi="ar-EG"/>
        </w:rPr>
        <w:t>ذا تخل</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 xml:space="preserve">ت عن البحث عن </w:t>
      </w:r>
      <w:r w:rsidR="006228D8" w:rsidRPr="0010770B">
        <w:rPr>
          <w:rFonts w:ascii="Calibri" w:hAnsi="Calibri" w:cs="Calibri"/>
          <w:b/>
          <w:bCs/>
          <w:color w:val="002060"/>
          <w:sz w:val="36"/>
          <w:szCs w:val="36"/>
          <w:highlight w:val="lightGray"/>
          <w:rtl/>
          <w:lang w:bidi="ar-EG"/>
        </w:rPr>
        <w:t>أ</w:t>
      </w:r>
      <w:r w:rsidRPr="0010770B">
        <w:rPr>
          <w:rFonts w:ascii="Calibri" w:hAnsi="Calibri" w:cs="Calibri"/>
          <w:b/>
          <w:bCs/>
          <w:color w:val="002060"/>
          <w:sz w:val="36"/>
          <w:szCs w:val="36"/>
          <w:highlight w:val="lightGray"/>
          <w:rtl/>
          <w:lang w:bidi="ar-EG"/>
        </w:rPr>
        <w:t>سباب للظ</w:t>
      </w:r>
      <w:r w:rsidR="00B40B38">
        <w:rPr>
          <w:rFonts w:ascii="Calibri" w:hAnsi="Calibri" w:cs="Calibri" w:hint="cs"/>
          <w:b/>
          <w:bCs/>
          <w:color w:val="002060"/>
          <w:sz w:val="36"/>
          <w:szCs w:val="36"/>
          <w:highlight w:val="lightGray"/>
          <w:rtl/>
          <w:lang w:bidi="ar-EG"/>
        </w:rPr>
        <w:t>َّ</w:t>
      </w:r>
      <w:r w:rsidRPr="0010770B">
        <w:rPr>
          <w:rFonts w:ascii="Calibri" w:hAnsi="Calibri" w:cs="Calibri"/>
          <w:b/>
          <w:bCs/>
          <w:color w:val="002060"/>
          <w:sz w:val="36"/>
          <w:szCs w:val="36"/>
          <w:highlight w:val="lightGray"/>
          <w:rtl/>
          <w:lang w:bidi="ar-EG"/>
        </w:rPr>
        <w:t>واهر [</w:t>
      </w:r>
      <w:r w:rsidR="00A61F48" w:rsidRPr="0010770B">
        <w:rPr>
          <w:rFonts w:ascii="Calibri" w:hAnsi="Calibri" w:cs="Calibri"/>
          <w:b/>
          <w:bCs/>
          <w:color w:val="002060"/>
          <w:sz w:val="36"/>
          <w:szCs w:val="36"/>
          <w:highlight w:val="lightGray"/>
          <w:rtl/>
          <w:lang w:bidi="ar-EG"/>
        </w:rPr>
        <w:t>الط</w:t>
      </w:r>
      <w:r w:rsidR="00B40B38">
        <w:rPr>
          <w:rFonts w:ascii="Calibri" w:hAnsi="Calibri" w:cs="Calibri" w:hint="cs"/>
          <w:b/>
          <w:bCs/>
          <w:color w:val="002060"/>
          <w:sz w:val="36"/>
          <w:szCs w:val="36"/>
          <w:highlight w:val="lightGray"/>
          <w:rtl/>
          <w:lang w:bidi="ar-EG"/>
        </w:rPr>
        <w:t>َّ</w:t>
      </w:r>
      <w:r w:rsidR="00A61F48" w:rsidRPr="0010770B">
        <w:rPr>
          <w:rFonts w:ascii="Calibri" w:hAnsi="Calibri" w:cs="Calibri"/>
          <w:b/>
          <w:bCs/>
          <w:color w:val="002060"/>
          <w:sz w:val="36"/>
          <w:szCs w:val="36"/>
          <w:highlight w:val="lightGray"/>
          <w:rtl/>
          <w:lang w:bidi="ar-EG"/>
        </w:rPr>
        <w:t>بيعي</w:t>
      </w:r>
      <w:r w:rsidRPr="0010770B">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072A7ABE" w14:textId="267D8B52" w:rsidR="00A61F48" w:rsidRPr="003544FD" w:rsidRDefault="00A61F48" w:rsidP="00D73D19">
      <w:pPr>
        <w:widowControl w:val="0"/>
        <w:spacing w:line="240" w:lineRule="auto"/>
        <w:jc w:val="both"/>
        <w:rPr>
          <w:rFonts w:ascii="Calibri" w:hAnsi="Calibri" w:cs="Calibri"/>
          <w:sz w:val="36"/>
          <w:szCs w:val="36"/>
          <w:rtl/>
          <w:lang w:bidi="ar-EG"/>
        </w:rPr>
      </w:pPr>
      <w:r w:rsidRPr="0010770B">
        <w:rPr>
          <w:rFonts w:ascii="Calibri" w:hAnsi="Calibri" w:cs="Calibri"/>
          <w:b/>
          <w:bCs/>
          <w:color w:val="002060"/>
          <w:sz w:val="36"/>
          <w:szCs w:val="36"/>
          <w:highlight w:val="lightGray"/>
          <w:rtl/>
          <w:lang w:bidi="ar-EG"/>
        </w:rPr>
        <w:t>“</w:t>
      </w:r>
      <w:r w:rsidRPr="0010770B">
        <w:rPr>
          <w:rFonts w:ascii="Calibri" w:hAnsi="Calibri" w:cs="Calibri"/>
          <w:b/>
          <w:bCs/>
          <w:color w:val="002060"/>
          <w:sz w:val="36"/>
          <w:szCs w:val="36"/>
          <w:highlight w:val="lightGray"/>
          <w:lang w:bidi="ar-EG"/>
        </w:rPr>
        <w:t>The statement, frequently made, that modern physics has given up causality is entirely unfounded. Modem physics, it is t</w:t>
      </w:r>
      <w:r w:rsidR="002B6D6B" w:rsidRPr="0010770B">
        <w:rPr>
          <w:rFonts w:ascii="Calibri" w:hAnsi="Calibri" w:cs="Calibri"/>
          <w:b/>
          <w:bCs/>
          <w:color w:val="002060"/>
          <w:sz w:val="36"/>
          <w:szCs w:val="36"/>
          <w:highlight w:val="lightGray"/>
          <w:lang w:bidi="ar-EG"/>
        </w:rPr>
        <w:t>ru</w:t>
      </w:r>
      <w:r w:rsidRPr="0010770B">
        <w:rPr>
          <w:rFonts w:ascii="Calibri" w:hAnsi="Calibri" w:cs="Calibri"/>
          <w:b/>
          <w:bCs/>
          <w:color w:val="002060"/>
          <w:sz w:val="36"/>
          <w:szCs w:val="36"/>
          <w:highlight w:val="lightGray"/>
          <w:lang w:bidi="ar-EG"/>
        </w:rPr>
        <w:t>e, has given up or modified many traditional ideas; but it would cease to be a science if it had given up the search for the causes of phenomena.</w:t>
      </w:r>
      <w:r w:rsidRPr="003544FD">
        <w:rPr>
          <w:rFonts w:ascii="Calibri" w:hAnsi="Calibri" w:cs="Calibri"/>
          <w:sz w:val="36"/>
          <w:szCs w:val="36"/>
          <w:lang w:bidi="ar-EG"/>
        </w:rPr>
        <w:t xml:space="preserve">” Max Bom, </w:t>
      </w:r>
      <w:r w:rsidRPr="009A32B7">
        <w:rPr>
          <w:rFonts w:ascii="Calibri" w:hAnsi="Calibri" w:cs="Calibri"/>
          <w:b/>
          <w:bCs/>
          <w:i/>
          <w:iCs/>
          <w:sz w:val="36"/>
          <w:szCs w:val="36"/>
          <w:lang w:bidi="ar-EG"/>
        </w:rPr>
        <w:t xml:space="preserve">The Natural Philosophy </w:t>
      </w:r>
      <w:r w:rsidR="009A32B7">
        <w:rPr>
          <w:rFonts w:ascii="Calibri" w:hAnsi="Calibri" w:cs="Calibri"/>
          <w:b/>
          <w:bCs/>
          <w:i/>
          <w:iCs/>
          <w:sz w:val="36"/>
          <w:szCs w:val="36"/>
          <w:lang w:bidi="ar-EG"/>
        </w:rPr>
        <w:t>of</w:t>
      </w:r>
      <w:r w:rsidRPr="009A32B7">
        <w:rPr>
          <w:rFonts w:ascii="Calibri" w:hAnsi="Calibri" w:cs="Calibri"/>
          <w:b/>
          <w:bCs/>
          <w:i/>
          <w:iCs/>
          <w:sz w:val="36"/>
          <w:szCs w:val="36"/>
          <w:lang w:bidi="ar-EG"/>
        </w:rPr>
        <w:t xml:space="preserve"> Cause and Chance</w:t>
      </w:r>
      <w:r w:rsidRPr="003544FD">
        <w:rPr>
          <w:rFonts w:ascii="Calibri" w:hAnsi="Calibri" w:cs="Calibri"/>
          <w:sz w:val="36"/>
          <w:szCs w:val="36"/>
          <w:lang w:bidi="ar-EG"/>
        </w:rPr>
        <w:t xml:space="preserve"> (Oxford: 1949), p4.</w:t>
      </w:r>
      <w:r w:rsidRPr="003544FD">
        <w:rPr>
          <w:rFonts w:ascii="Calibri" w:hAnsi="Calibri" w:cs="Calibri"/>
          <w:sz w:val="36"/>
          <w:szCs w:val="36"/>
          <w:rtl/>
          <w:lang w:bidi="ar-EG"/>
        </w:rPr>
        <w:t xml:space="preserve"> </w:t>
      </w:r>
    </w:p>
    <w:p w14:paraId="3A16CD5F" w14:textId="673B3D3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EB13E1">
        <w:rPr>
          <w:rFonts w:ascii="Calibri" w:hAnsi="Calibri" w:cs="Calibri" w:hint="cs"/>
          <w:sz w:val="36"/>
          <w:szCs w:val="36"/>
          <w:rtl/>
          <w:lang w:bidi="ar-EG"/>
        </w:rPr>
        <w:t>ُ</w:t>
      </w:r>
      <w:r w:rsidRPr="003544FD">
        <w:rPr>
          <w:rFonts w:ascii="Calibri" w:hAnsi="Calibri" w:cs="Calibri"/>
          <w:sz w:val="36"/>
          <w:szCs w:val="36"/>
          <w:rtl/>
          <w:lang w:bidi="ar-EG"/>
        </w:rPr>
        <w:t>جيبنا بحث ع</w:t>
      </w:r>
      <w:r w:rsidR="00EB13E1">
        <w:rPr>
          <w:rFonts w:ascii="Calibri" w:hAnsi="Calibri" w:cs="Calibri" w:hint="cs"/>
          <w:sz w:val="36"/>
          <w:szCs w:val="36"/>
          <w:rtl/>
          <w:lang w:bidi="ar-EG"/>
        </w:rPr>
        <w:t>ِ</w:t>
      </w:r>
      <w:r w:rsidRPr="003544FD">
        <w:rPr>
          <w:rFonts w:ascii="Calibri" w:hAnsi="Calibri" w:cs="Calibri"/>
          <w:sz w:val="36"/>
          <w:szCs w:val="36"/>
          <w:rtl/>
          <w:lang w:bidi="ar-EG"/>
        </w:rPr>
        <w:t>ل</w:t>
      </w:r>
      <w:r w:rsidR="00EB13E1">
        <w:rPr>
          <w:rFonts w:ascii="Calibri" w:hAnsi="Calibri" w:cs="Calibri" w:hint="cs"/>
          <w:sz w:val="36"/>
          <w:szCs w:val="36"/>
          <w:rtl/>
          <w:lang w:bidi="ar-EG"/>
        </w:rPr>
        <w:t>ْ</w:t>
      </w:r>
      <w:r w:rsidRPr="003544FD">
        <w:rPr>
          <w:rFonts w:ascii="Calibri" w:hAnsi="Calibri" w:cs="Calibri"/>
          <w:sz w:val="36"/>
          <w:szCs w:val="36"/>
          <w:rtl/>
          <w:lang w:bidi="ar-EG"/>
        </w:rPr>
        <w:t>م</w:t>
      </w:r>
      <w:r w:rsidR="00EB13E1">
        <w:rPr>
          <w:rFonts w:ascii="Calibri" w:hAnsi="Calibri" w:cs="Calibri" w:hint="cs"/>
          <w:sz w:val="36"/>
          <w:szCs w:val="36"/>
          <w:rtl/>
          <w:lang w:bidi="ar-EG"/>
        </w:rPr>
        <w:t>ِ</w:t>
      </w:r>
      <w:r w:rsidRPr="003544FD">
        <w:rPr>
          <w:rFonts w:ascii="Calibri" w:hAnsi="Calibri" w:cs="Calibri"/>
          <w:sz w:val="36"/>
          <w:szCs w:val="36"/>
          <w:rtl/>
          <w:lang w:bidi="ar-EG"/>
        </w:rPr>
        <w:t>ي</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تخص</w:t>
      </w:r>
      <w:r w:rsidR="00EB13E1">
        <w:rPr>
          <w:rFonts w:ascii="Calibri" w:hAnsi="Calibri" w:cs="Calibri" w:hint="cs"/>
          <w:sz w:val="36"/>
          <w:szCs w:val="36"/>
          <w:rtl/>
          <w:lang w:bidi="ar-EG"/>
        </w:rPr>
        <w:t>ُّ</w:t>
      </w:r>
      <w:r w:rsidRPr="003544FD">
        <w:rPr>
          <w:rFonts w:ascii="Calibri" w:hAnsi="Calibri" w:cs="Calibri"/>
          <w:sz w:val="36"/>
          <w:szCs w:val="36"/>
          <w:rtl/>
          <w:lang w:bidi="ar-EG"/>
        </w:rPr>
        <w:t>صي صدر حديثا</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بجواب صادم،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(كثيرا</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من)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يين يعلمون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هذه الجسيمات م</w:t>
      </w:r>
      <w:r w:rsidR="00EB13E1">
        <w:rPr>
          <w:rFonts w:ascii="Calibri" w:hAnsi="Calibri" w:cs="Calibri" w:hint="cs"/>
          <w:sz w:val="36"/>
          <w:szCs w:val="36"/>
          <w:rtl/>
          <w:lang w:bidi="ar-EG"/>
        </w:rPr>
        <w:t>ُ</w:t>
      </w:r>
      <w:r w:rsidRPr="003544FD">
        <w:rPr>
          <w:rFonts w:ascii="Calibri" w:hAnsi="Calibri" w:cs="Calibri"/>
          <w:sz w:val="36"/>
          <w:szCs w:val="36"/>
          <w:rtl/>
          <w:lang w:bidi="ar-EG"/>
        </w:rPr>
        <w:t>جر</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د افتراض </w:t>
      </w:r>
      <w:r w:rsidR="00176728" w:rsidRPr="003544FD">
        <w:rPr>
          <w:rFonts w:ascii="Calibri" w:hAnsi="Calibri" w:cs="Calibri" w:hint="cs"/>
          <w:sz w:val="36"/>
          <w:szCs w:val="36"/>
          <w:rtl/>
          <w:lang w:bidi="ar-EG"/>
        </w:rPr>
        <w:t>رياضي</w:t>
      </w:r>
      <w:r w:rsidRPr="003544FD">
        <w:rPr>
          <w:rFonts w:ascii="Calibri" w:hAnsi="Calibri" w:cs="Calibri"/>
          <w:sz w:val="36"/>
          <w:szCs w:val="36"/>
          <w:rtl/>
          <w:lang w:bidi="ar-EG"/>
        </w:rPr>
        <w:t xml:space="preserve"> بحت، وليس لها و</w:t>
      </w:r>
      <w:r w:rsidR="00EB13E1">
        <w:rPr>
          <w:rFonts w:ascii="Calibri" w:hAnsi="Calibri" w:cs="Calibri" w:hint="cs"/>
          <w:sz w:val="36"/>
          <w:szCs w:val="36"/>
          <w:rtl/>
          <w:lang w:bidi="ar-EG"/>
        </w:rPr>
        <w:t>ُ</w:t>
      </w:r>
      <w:r w:rsidRPr="003544FD">
        <w:rPr>
          <w:rFonts w:ascii="Calibri" w:hAnsi="Calibri" w:cs="Calibri"/>
          <w:sz w:val="36"/>
          <w:szCs w:val="36"/>
          <w:rtl/>
          <w:lang w:bidi="ar-EG"/>
        </w:rPr>
        <w:t>ج</w:t>
      </w:r>
      <w:r w:rsidR="00EB13E1">
        <w:rPr>
          <w:rFonts w:ascii="Calibri" w:hAnsi="Calibri" w:cs="Calibri" w:hint="cs"/>
          <w:sz w:val="36"/>
          <w:szCs w:val="36"/>
          <w:rtl/>
          <w:lang w:bidi="ar-EG"/>
        </w:rPr>
        <w:t>ُ</w:t>
      </w:r>
      <w:r w:rsidRPr="003544FD">
        <w:rPr>
          <w:rFonts w:ascii="Calibri" w:hAnsi="Calibri" w:cs="Calibri"/>
          <w:sz w:val="36"/>
          <w:szCs w:val="36"/>
          <w:rtl/>
          <w:lang w:bidi="ar-EG"/>
        </w:rPr>
        <w:t>ود ابتداء</w:t>
      </w:r>
      <w:r w:rsidR="00EB13E1">
        <w:rPr>
          <w:rFonts w:ascii="Calibri" w:hAnsi="Calibri" w:cs="Calibri" w:hint="cs"/>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EB13E1">
        <w:rPr>
          <w:rFonts w:ascii="Calibri" w:hAnsi="Calibri" w:cs="Calibri" w:hint="cs"/>
          <w:sz w:val="36"/>
          <w:szCs w:val="36"/>
          <w:rtl/>
          <w:lang w:bidi="ar-EG"/>
        </w:rPr>
        <w:t>َّ</w:t>
      </w:r>
      <w:r w:rsidRPr="003544FD">
        <w:rPr>
          <w:rFonts w:ascii="Calibri" w:hAnsi="Calibri" w:cs="Calibri"/>
          <w:sz w:val="36"/>
          <w:szCs w:val="36"/>
          <w:rtl/>
          <w:lang w:bidi="ar-EG"/>
        </w:rPr>
        <w:t xml:space="preserve"> ز</w:t>
      </w:r>
      <w:r w:rsidR="00F74C6D" w:rsidRPr="003544FD">
        <w:rPr>
          <w:rFonts w:ascii="Calibri" w:hAnsi="Calibri" w:cs="Calibri"/>
          <w:sz w:val="36"/>
          <w:szCs w:val="36"/>
          <w:rtl/>
          <w:lang w:bidi="ar-EG"/>
        </w:rPr>
        <w:t>ع</w:t>
      </w:r>
      <w:r w:rsidRPr="003544FD">
        <w:rPr>
          <w:rFonts w:ascii="Calibri" w:hAnsi="Calibri" w:cs="Calibri"/>
          <w:sz w:val="36"/>
          <w:szCs w:val="36"/>
          <w:rtl/>
          <w:lang w:bidi="ar-EG"/>
        </w:rPr>
        <w:t>م ظ</w:t>
      </w:r>
      <w:r w:rsidR="00EB13E1">
        <w:rPr>
          <w:rFonts w:ascii="Calibri" w:hAnsi="Calibri" w:cs="Calibri" w:hint="cs"/>
          <w:sz w:val="36"/>
          <w:szCs w:val="36"/>
          <w:rtl/>
          <w:lang w:bidi="ar-EG"/>
        </w:rPr>
        <w:t>ُ</w:t>
      </w:r>
      <w:r w:rsidRPr="003544FD">
        <w:rPr>
          <w:rFonts w:ascii="Calibri" w:hAnsi="Calibri" w:cs="Calibri"/>
          <w:sz w:val="36"/>
          <w:szCs w:val="36"/>
          <w:rtl/>
          <w:lang w:bidi="ar-EG"/>
        </w:rPr>
        <w:t>ه</w:t>
      </w:r>
      <w:r w:rsidR="00EB13E1">
        <w:rPr>
          <w:rFonts w:ascii="Calibri" w:hAnsi="Calibri" w:cs="Calibri" w:hint="cs"/>
          <w:sz w:val="36"/>
          <w:szCs w:val="36"/>
          <w:rtl/>
          <w:lang w:bidi="ar-EG"/>
        </w:rPr>
        <w:t>ُ</w:t>
      </w:r>
      <w:r w:rsidRPr="003544FD">
        <w:rPr>
          <w:rFonts w:ascii="Calibri" w:hAnsi="Calibri" w:cs="Calibri"/>
          <w:sz w:val="36"/>
          <w:szCs w:val="36"/>
          <w:rtl/>
          <w:lang w:bidi="ar-EG"/>
        </w:rPr>
        <w:t>ور الج</w:t>
      </w:r>
      <w:r w:rsidR="00EB13E1">
        <w:rPr>
          <w:rFonts w:ascii="Calibri" w:hAnsi="Calibri" w:cs="Calibri" w:hint="cs"/>
          <w:sz w:val="36"/>
          <w:szCs w:val="36"/>
          <w:rtl/>
          <w:lang w:bidi="ar-EG"/>
        </w:rPr>
        <w:t>ُ</w:t>
      </w:r>
      <w:r w:rsidRPr="003544FD">
        <w:rPr>
          <w:rFonts w:ascii="Calibri" w:hAnsi="Calibri" w:cs="Calibri"/>
          <w:sz w:val="36"/>
          <w:szCs w:val="36"/>
          <w:rtl/>
          <w:lang w:bidi="ar-EG"/>
        </w:rPr>
        <w:t>سيمات الافتراضية م</w:t>
      </w:r>
      <w:r w:rsidR="00EB13E1">
        <w:rPr>
          <w:rFonts w:ascii="Calibri" w:hAnsi="Calibri" w:cs="Calibri" w:hint="cs"/>
          <w:sz w:val="36"/>
          <w:szCs w:val="36"/>
          <w:rtl/>
          <w:lang w:bidi="ar-EG"/>
        </w:rPr>
        <w:t>حْ</w:t>
      </w:r>
      <w:r w:rsidRPr="003544FD">
        <w:rPr>
          <w:rFonts w:ascii="Calibri" w:hAnsi="Calibri" w:cs="Calibri"/>
          <w:sz w:val="36"/>
          <w:szCs w:val="36"/>
          <w:rtl/>
          <w:lang w:bidi="ar-EG"/>
        </w:rPr>
        <w:t>ض وهم.</w:t>
      </w:r>
    </w:p>
    <w:p w14:paraId="49FF26C0" w14:textId="6F681A3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البحث: «</w:t>
      </w:r>
      <w:r w:rsidRPr="00EB13E1">
        <w:rPr>
          <w:rFonts w:ascii="Calibri" w:hAnsi="Calibri" w:cs="Calibri"/>
          <w:b/>
          <w:bCs/>
          <w:color w:val="002060"/>
          <w:sz w:val="36"/>
          <w:szCs w:val="36"/>
          <w:highlight w:val="lightGray"/>
          <w:rtl/>
          <w:lang w:bidi="ar-EG"/>
        </w:rPr>
        <w:t>الأدا</w:t>
      </w:r>
      <w:r w:rsidR="00F30E6D" w:rsidRPr="00EB13E1">
        <w:rPr>
          <w:rFonts w:ascii="Calibri" w:hAnsi="Calibri" w:cs="Calibri" w:hint="cs"/>
          <w:b/>
          <w:bCs/>
          <w:color w:val="002060"/>
          <w:sz w:val="36"/>
          <w:szCs w:val="36"/>
          <w:highlight w:val="lightGray"/>
          <w:rtl/>
          <w:lang w:bidi="ar-EG"/>
        </w:rPr>
        <w:t>ة</w:t>
      </w:r>
      <w:r w:rsidRPr="00EB13E1">
        <w:rPr>
          <w:rFonts w:ascii="Calibri" w:hAnsi="Calibri" w:cs="Calibri"/>
          <w:b/>
          <w:bCs/>
          <w:color w:val="002060"/>
          <w:sz w:val="36"/>
          <w:szCs w:val="36"/>
          <w:highlight w:val="lightGray"/>
          <w:rtl/>
          <w:lang w:bidi="ar-EG"/>
        </w:rPr>
        <w:t xml:space="preserve"> الح</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سابي</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ة الم</w:t>
      </w:r>
      <w:r w:rsidR="00F30E6D" w:rsidRP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w:t>
      </w:r>
      <w:r w:rsidR="00F30E6D" w:rsidRPr="00EB13E1">
        <w:rPr>
          <w:rFonts w:ascii="Calibri" w:hAnsi="Calibri" w:cs="Calibri" w:hint="cs"/>
          <w:b/>
          <w:bCs/>
          <w:color w:val="002060"/>
          <w:sz w:val="36"/>
          <w:szCs w:val="36"/>
          <w:highlight w:val="lightGray"/>
          <w:rtl/>
          <w:lang w:bidi="ar-EG"/>
        </w:rPr>
        <w:t>ثَّ</w:t>
      </w:r>
      <w:r w:rsidRPr="00EB13E1">
        <w:rPr>
          <w:rFonts w:ascii="Calibri" w:hAnsi="Calibri" w:cs="Calibri"/>
          <w:b/>
          <w:bCs/>
          <w:color w:val="002060"/>
          <w:sz w:val="36"/>
          <w:szCs w:val="36"/>
          <w:highlight w:val="lightGray"/>
          <w:rtl/>
          <w:lang w:bidi="ar-EG"/>
        </w:rPr>
        <w:t>لة في م</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خط</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طات فاينمان تقترح 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ورة غالبا</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ما ي</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ساء فهمها على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ها «ج</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سيمات حقيقية تتفاعل من خ</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لال تبادل</w:t>
      </w:r>
      <w:r w:rsidR="00F74C6D" w:rsidRPr="00EB13E1">
        <w:rPr>
          <w:rFonts w:ascii="Calibri" w:hAnsi="Calibri" w:cs="Calibri"/>
          <w:b/>
          <w:bCs/>
          <w:color w:val="002060"/>
          <w:sz w:val="36"/>
          <w:szCs w:val="36"/>
          <w:highlight w:val="lightGray"/>
          <w:rtl/>
          <w:lang w:bidi="ar-EG"/>
        </w:rPr>
        <w:t xml:space="preserve"> </w:t>
      </w:r>
      <w:r w:rsidRPr="00EB13E1">
        <w:rPr>
          <w:rFonts w:ascii="Calibri" w:hAnsi="Calibri" w:cs="Calibri"/>
          <w:b/>
          <w:bCs/>
          <w:color w:val="002060"/>
          <w:sz w:val="36"/>
          <w:szCs w:val="36"/>
          <w:highlight w:val="lightGray"/>
          <w:rtl/>
          <w:lang w:bidi="ar-EG"/>
        </w:rPr>
        <w:t>ج</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سيمات افتراضية». العديد من الفيزيا</w:t>
      </w:r>
      <w:r w:rsidR="006228D8" w:rsidRPr="00EB13E1">
        <w:rPr>
          <w:rFonts w:ascii="Calibri" w:hAnsi="Calibri" w:cs="Calibri"/>
          <w:b/>
          <w:bCs/>
          <w:color w:val="002060"/>
          <w:sz w:val="36"/>
          <w:szCs w:val="36"/>
          <w:highlight w:val="lightGray"/>
          <w:rtl/>
          <w:lang w:bidi="ar-EG"/>
        </w:rPr>
        <w:t>ئ</w:t>
      </w:r>
      <w:r w:rsidRPr="00EB13E1">
        <w:rPr>
          <w:rFonts w:ascii="Calibri" w:hAnsi="Calibri" w:cs="Calibri"/>
          <w:b/>
          <w:bCs/>
          <w:color w:val="002060"/>
          <w:sz w:val="36"/>
          <w:szCs w:val="36"/>
          <w:highlight w:val="lightGray"/>
          <w:rtl/>
          <w:lang w:bidi="ar-EG"/>
        </w:rPr>
        <w:t>يين، وخاص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ة غير الخ</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براء منهم، ي</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خذون هذه الص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ورة حرفي</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ا، ك</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ها شيء حقيقي يحصل في الط</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بيعة بالفعل. في الحقيقة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 xml:space="preserve">نا لم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ر</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كتابا</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من الك</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ت</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ب الخاص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ة بتقديم ع</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ل</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 فيزياء الج</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سيمات للجماهير من غير الم</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تخص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صين، </w:t>
      </w:r>
      <w:r w:rsidR="000E6962" w:rsidRPr="00EB13E1">
        <w:rPr>
          <w:rFonts w:ascii="Calibri" w:hAnsi="Calibri" w:cs="Calibri"/>
          <w:b/>
          <w:bCs/>
          <w:color w:val="002060"/>
          <w:sz w:val="36"/>
          <w:szCs w:val="36"/>
          <w:highlight w:val="lightGray"/>
          <w:rtl/>
          <w:lang w:bidi="ar-EG"/>
        </w:rPr>
        <w:t>إ</w:t>
      </w:r>
      <w:r w:rsidRPr="00EB13E1">
        <w:rPr>
          <w:rFonts w:ascii="Calibri" w:hAnsi="Calibri" w:cs="Calibri"/>
          <w:b/>
          <w:bCs/>
          <w:color w:val="002060"/>
          <w:sz w:val="36"/>
          <w:szCs w:val="36"/>
          <w:highlight w:val="lightGray"/>
          <w:rtl/>
          <w:lang w:bidi="ar-EG"/>
        </w:rPr>
        <w:t>ل</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ا وقد</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 هذه الص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ورة على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ها شيء حقيقي يحصل في الواقع. لذلك ف</w:t>
      </w:r>
      <w:r w:rsidR="000E6962" w:rsidRPr="00EB13E1">
        <w:rPr>
          <w:rFonts w:ascii="Calibri" w:hAnsi="Calibri" w:cs="Calibri"/>
          <w:b/>
          <w:bCs/>
          <w:color w:val="002060"/>
          <w:sz w:val="36"/>
          <w:szCs w:val="36"/>
          <w:highlight w:val="lightGray"/>
          <w:rtl/>
          <w:lang w:bidi="ar-EG"/>
        </w:rPr>
        <w:t>إ</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ص</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ورة الت</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فاعلات الك</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وم</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ي</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ة التي تبدو فيها على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ها عملية يحصل فيها تبادل للج</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سيمات الافتراضية هي واحدة من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سو</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 xml:space="preserve"> الخ</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رافات ليس فقط في فيزياء الكم، و</w:t>
      </w:r>
      <w:r w:rsidR="000E6962" w:rsidRPr="00EB13E1">
        <w:rPr>
          <w:rFonts w:ascii="Calibri" w:hAnsi="Calibri" w:cs="Calibri"/>
          <w:b/>
          <w:bCs/>
          <w:color w:val="002060"/>
          <w:sz w:val="36"/>
          <w:szCs w:val="36"/>
          <w:highlight w:val="lightGray"/>
          <w:rtl/>
          <w:lang w:bidi="ar-EG"/>
        </w:rPr>
        <w:t>إ</w:t>
      </w:r>
      <w:r w:rsidRPr="00EB13E1">
        <w:rPr>
          <w:rFonts w:ascii="Calibri" w:hAnsi="Calibri" w:cs="Calibri"/>
          <w:b/>
          <w:bCs/>
          <w:color w:val="002060"/>
          <w:sz w:val="36"/>
          <w:szCs w:val="36"/>
          <w:highlight w:val="lightGray"/>
          <w:rtl/>
          <w:lang w:bidi="ar-EG"/>
        </w:rPr>
        <w:t>ن</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ما في الفيزياء كل</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ها. في الواقع ه</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ناك </w:t>
      </w:r>
      <w:r w:rsidR="000E6962" w:rsidRPr="00EB13E1">
        <w:rPr>
          <w:rFonts w:ascii="Calibri" w:hAnsi="Calibri" w:cs="Calibri"/>
          <w:b/>
          <w:bCs/>
          <w:color w:val="002060"/>
          <w:sz w:val="36"/>
          <w:szCs w:val="36"/>
          <w:highlight w:val="lightGray"/>
          <w:rtl/>
          <w:lang w:bidi="ar-EG"/>
        </w:rPr>
        <w:t>إ</w:t>
      </w:r>
      <w:r w:rsidRPr="00EB13E1">
        <w:rPr>
          <w:rFonts w:ascii="Calibri" w:hAnsi="Calibri" w:cs="Calibri"/>
          <w:b/>
          <w:bCs/>
          <w:color w:val="002060"/>
          <w:sz w:val="36"/>
          <w:szCs w:val="36"/>
          <w:highlight w:val="lightGray"/>
          <w:rtl/>
          <w:lang w:bidi="ar-EG"/>
        </w:rPr>
        <w:t>جماع بين الخ</w:t>
      </w:r>
      <w:r w:rsidR="00EB13E1">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براء في </w:t>
      </w:r>
      <w:r w:rsidR="006228D8" w:rsidRPr="00EB13E1">
        <w:rPr>
          <w:rFonts w:ascii="Calibri" w:hAnsi="Calibri" w:cs="Calibri"/>
          <w:b/>
          <w:bCs/>
          <w:color w:val="002060"/>
          <w:sz w:val="36"/>
          <w:szCs w:val="36"/>
          <w:highlight w:val="lightGray"/>
          <w:rtl/>
          <w:lang w:bidi="ar-EG"/>
        </w:rPr>
        <w:t>أ</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 نظرية المجال الك</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ومية على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ن</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هذه الص</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ورة </w:t>
      </w:r>
      <w:r w:rsidR="00F30E6D" w:rsidRPr="00EB13E1">
        <w:rPr>
          <w:rFonts w:ascii="Calibri" w:hAnsi="Calibri" w:cs="Calibri" w:hint="cs"/>
          <w:b/>
          <w:bCs/>
          <w:color w:val="002060"/>
          <w:sz w:val="36"/>
          <w:szCs w:val="36"/>
          <w:highlight w:val="lightGray"/>
          <w:rtl/>
          <w:lang w:bidi="ar-EG"/>
        </w:rPr>
        <w:t>ينبغي</w:t>
      </w:r>
      <w:r w:rsidRPr="00EB13E1">
        <w:rPr>
          <w:rFonts w:ascii="Calibri" w:hAnsi="Calibri" w:cs="Calibri"/>
          <w:b/>
          <w:bCs/>
          <w:color w:val="002060"/>
          <w:sz w:val="36"/>
          <w:szCs w:val="36"/>
          <w:highlight w:val="lightGray"/>
          <w:rtl/>
          <w:lang w:bidi="ar-EG"/>
        </w:rPr>
        <w:t xml:space="preserve"> </w:t>
      </w:r>
      <w:r w:rsidR="006228D8" w:rsidRPr="00EB13E1">
        <w:rPr>
          <w:rFonts w:ascii="Calibri" w:hAnsi="Calibri" w:cs="Calibri"/>
          <w:b/>
          <w:bCs/>
          <w:color w:val="002060"/>
          <w:sz w:val="36"/>
          <w:szCs w:val="36"/>
          <w:highlight w:val="lightGray"/>
          <w:rtl/>
          <w:lang w:bidi="ar-EG"/>
        </w:rPr>
        <w:t>أ</w:t>
      </w:r>
      <w:r w:rsidR="00F74C6D" w:rsidRPr="00EB13E1">
        <w:rPr>
          <w:rFonts w:ascii="Calibri" w:hAnsi="Calibri" w:cs="Calibri"/>
          <w:b/>
          <w:bCs/>
          <w:color w:val="002060"/>
          <w:sz w:val="36"/>
          <w:szCs w:val="36"/>
          <w:highlight w:val="lightGray"/>
          <w:rtl/>
          <w:lang w:bidi="ar-EG"/>
        </w:rPr>
        <w:t>ل</w:t>
      </w:r>
      <w:r w:rsidR="00111B05">
        <w:rPr>
          <w:rFonts w:ascii="Calibri" w:hAnsi="Calibri" w:cs="Calibri" w:hint="cs"/>
          <w:b/>
          <w:bCs/>
          <w:color w:val="002060"/>
          <w:sz w:val="36"/>
          <w:szCs w:val="36"/>
          <w:highlight w:val="lightGray"/>
          <w:rtl/>
          <w:lang w:bidi="ar-EG"/>
        </w:rPr>
        <w:t>َّ</w:t>
      </w:r>
      <w:r w:rsidR="00F74C6D" w:rsidRPr="00EB13E1">
        <w:rPr>
          <w:rFonts w:ascii="Calibri" w:hAnsi="Calibri" w:cs="Calibri"/>
          <w:b/>
          <w:bCs/>
          <w:color w:val="002060"/>
          <w:sz w:val="36"/>
          <w:szCs w:val="36"/>
          <w:highlight w:val="lightGray"/>
          <w:rtl/>
          <w:lang w:bidi="ar-EG"/>
        </w:rPr>
        <w:t>ا ت</w:t>
      </w:r>
      <w:r w:rsidR="00111B05">
        <w:rPr>
          <w:rFonts w:ascii="Calibri" w:hAnsi="Calibri" w:cs="Calibri" w:hint="cs"/>
          <w:b/>
          <w:bCs/>
          <w:color w:val="002060"/>
          <w:sz w:val="36"/>
          <w:szCs w:val="36"/>
          <w:highlight w:val="lightGray"/>
          <w:rtl/>
          <w:lang w:bidi="ar-EG"/>
        </w:rPr>
        <w:t>ُ</w:t>
      </w:r>
      <w:r w:rsidR="00F74C6D" w:rsidRPr="00EB13E1">
        <w:rPr>
          <w:rFonts w:ascii="Calibri" w:hAnsi="Calibri" w:cs="Calibri"/>
          <w:b/>
          <w:bCs/>
          <w:color w:val="002060"/>
          <w:sz w:val="36"/>
          <w:szCs w:val="36"/>
          <w:highlight w:val="lightGray"/>
          <w:rtl/>
          <w:lang w:bidi="ar-EG"/>
        </w:rPr>
        <w:t>ؤ</w:t>
      </w:r>
      <w:r w:rsidRPr="00EB13E1">
        <w:rPr>
          <w:rFonts w:ascii="Calibri" w:hAnsi="Calibri" w:cs="Calibri"/>
          <w:b/>
          <w:bCs/>
          <w:color w:val="002060"/>
          <w:sz w:val="36"/>
          <w:szCs w:val="36"/>
          <w:highlight w:val="lightGray"/>
          <w:rtl/>
          <w:lang w:bidi="ar-EG"/>
        </w:rPr>
        <w:t>خ</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ذ حرفي</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ا</w:t>
      </w:r>
      <w:r w:rsidR="00ED3922" w:rsidRPr="00EB13E1">
        <w:rPr>
          <w:rFonts w:ascii="Calibri" w:hAnsi="Calibri" w:cs="Calibri"/>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 المباد</w:t>
      </w:r>
      <w:r w:rsidR="006228D8" w:rsidRPr="00EB13E1">
        <w:rPr>
          <w:rFonts w:ascii="Calibri" w:hAnsi="Calibri" w:cs="Calibri"/>
          <w:b/>
          <w:bCs/>
          <w:color w:val="002060"/>
          <w:sz w:val="36"/>
          <w:szCs w:val="36"/>
          <w:highlight w:val="lightGray"/>
          <w:rtl/>
          <w:lang w:bidi="ar-EG"/>
        </w:rPr>
        <w:t>ئ</w:t>
      </w:r>
      <w:r w:rsidRPr="00EB13E1">
        <w:rPr>
          <w:rFonts w:ascii="Calibri" w:hAnsi="Calibri" w:cs="Calibri"/>
          <w:b/>
          <w:bCs/>
          <w:color w:val="002060"/>
          <w:sz w:val="36"/>
          <w:szCs w:val="36"/>
          <w:highlight w:val="lightGray"/>
          <w:rtl/>
          <w:lang w:bidi="ar-EG"/>
        </w:rPr>
        <w:t xml:space="preserve"> الأساسية للفيزياء الك</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م</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وم</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ي</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ة لا تحتوي على مفهوم الحال «الافتراضية». مفهوم «الج</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سيمات الافتراضية» ين</w:t>
      </w:r>
      <w:r w:rsidR="00F74C6D" w:rsidRPr="00EB13E1">
        <w:rPr>
          <w:rFonts w:ascii="Calibri" w:hAnsi="Calibri" w:cs="Calibri"/>
          <w:b/>
          <w:bCs/>
          <w:color w:val="002060"/>
          <w:sz w:val="36"/>
          <w:szCs w:val="36"/>
          <w:highlight w:val="lightGray"/>
          <w:rtl/>
          <w:lang w:bidi="ar-EG"/>
        </w:rPr>
        <w:t>ش</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 xml:space="preserve"> فقط من ات</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 xml:space="preserve">باع </w:t>
      </w:r>
      <w:r w:rsidR="006228D8" w:rsidRPr="00EB13E1">
        <w:rPr>
          <w:rFonts w:ascii="Calibri" w:hAnsi="Calibri" w:cs="Calibri"/>
          <w:b/>
          <w:bCs/>
          <w:color w:val="002060"/>
          <w:sz w:val="36"/>
          <w:szCs w:val="36"/>
          <w:highlight w:val="lightGray"/>
          <w:rtl/>
          <w:lang w:bidi="ar-EG"/>
        </w:rPr>
        <w:t>أ</w:t>
      </w:r>
      <w:r w:rsidRPr="00EB13E1">
        <w:rPr>
          <w:rFonts w:ascii="Calibri" w:hAnsi="Calibri" w:cs="Calibri"/>
          <w:b/>
          <w:bCs/>
          <w:color w:val="002060"/>
          <w:sz w:val="36"/>
          <w:szCs w:val="36"/>
          <w:highlight w:val="lightGray"/>
          <w:rtl/>
          <w:lang w:bidi="ar-EG"/>
        </w:rPr>
        <w:t>سلوب رياضي م</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عي</w:t>
      </w:r>
      <w:r w:rsidR="00111B05">
        <w:rPr>
          <w:rFonts w:ascii="Calibri" w:hAnsi="Calibri" w:cs="Calibri" w:hint="cs"/>
          <w:b/>
          <w:bCs/>
          <w:color w:val="002060"/>
          <w:sz w:val="36"/>
          <w:szCs w:val="36"/>
          <w:highlight w:val="lightGray"/>
          <w:rtl/>
          <w:lang w:bidi="ar-EG"/>
        </w:rPr>
        <w:t>َّ</w:t>
      </w:r>
      <w:r w:rsidRPr="00EB13E1">
        <w:rPr>
          <w:rFonts w:ascii="Calibri" w:hAnsi="Calibri" w:cs="Calibri"/>
          <w:b/>
          <w:bCs/>
          <w:color w:val="002060"/>
          <w:sz w:val="36"/>
          <w:szCs w:val="36"/>
          <w:highlight w:val="lightGray"/>
          <w:rtl/>
          <w:lang w:bidi="ar-EG"/>
        </w:rPr>
        <w:t>ن في الحساب</w:t>
      </w:r>
      <w:r w:rsidRPr="003544FD">
        <w:rPr>
          <w:rFonts w:ascii="Calibri" w:hAnsi="Calibri" w:cs="Calibri"/>
          <w:sz w:val="36"/>
          <w:szCs w:val="36"/>
          <w:rtl/>
          <w:lang w:bidi="ar-EG"/>
        </w:rPr>
        <w:t>»</w:t>
      </w:r>
    </w:p>
    <w:p w14:paraId="6B418151" w14:textId="2A1FB9A3" w:rsidR="00F74C6D" w:rsidRPr="003544FD" w:rsidRDefault="00F74C6D" w:rsidP="00D73D1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 Nikolie, </w:t>
      </w:r>
      <w:r w:rsidRPr="006C4F02">
        <w:rPr>
          <w:rFonts w:ascii="Calibri" w:hAnsi="Calibri" w:cs="Calibri"/>
          <w:b/>
          <w:bCs/>
          <w:i/>
          <w:iCs/>
          <w:sz w:val="36"/>
          <w:szCs w:val="36"/>
          <w:lang w:bidi="ar-EG"/>
        </w:rPr>
        <w:t>Quantum mechanics: Myths and facts</w:t>
      </w:r>
      <w:r w:rsidRPr="003544FD">
        <w:rPr>
          <w:rFonts w:ascii="Calibri" w:hAnsi="Calibri" w:cs="Calibri"/>
          <w:sz w:val="36"/>
          <w:szCs w:val="36"/>
          <w:lang w:bidi="ar-EG"/>
        </w:rPr>
        <w:t>. Foundations of</w:t>
      </w:r>
      <w:r w:rsidR="009A32B7">
        <w:rPr>
          <w:rFonts w:ascii="Calibri" w:hAnsi="Calibri" w:cs="Calibri"/>
          <w:sz w:val="36"/>
          <w:szCs w:val="36"/>
          <w:lang w:bidi="ar-EG"/>
        </w:rPr>
        <w:t xml:space="preserve"> </w:t>
      </w:r>
      <w:r w:rsidRPr="003544FD">
        <w:rPr>
          <w:rFonts w:ascii="Calibri" w:hAnsi="Calibri" w:cs="Calibri"/>
          <w:sz w:val="36"/>
          <w:szCs w:val="36"/>
          <w:lang w:bidi="ar-EG"/>
        </w:rPr>
        <w:t>Physics, 2007, 37 (11), 1563-1611</w:t>
      </w:r>
      <w:r w:rsidRPr="003544FD">
        <w:rPr>
          <w:rFonts w:ascii="Calibri" w:hAnsi="Calibri" w:cs="Calibri"/>
          <w:sz w:val="36"/>
          <w:szCs w:val="36"/>
          <w:rtl/>
          <w:lang w:bidi="ar-EG"/>
        </w:rPr>
        <w:t>.</w:t>
      </w:r>
    </w:p>
    <w:p w14:paraId="6A5C1FEC" w14:textId="2F95C64E" w:rsidR="00F74C6D" w:rsidRPr="003544FD" w:rsidRDefault="00F74C6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(نقله وعربه:</w:t>
      </w:r>
      <w:r w:rsidR="009A32B7">
        <w:rPr>
          <w:rFonts w:ascii="Calibri" w:hAnsi="Calibri" w:cs="Calibri" w:hint="cs"/>
          <w:sz w:val="36"/>
          <w:szCs w:val="36"/>
          <w:rtl/>
          <w:lang w:bidi="ar-EG"/>
        </w:rPr>
        <w:t xml:space="preserve"> </w:t>
      </w:r>
      <w:r w:rsidRPr="003544FD">
        <w:rPr>
          <w:rFonts w:ascii="Calibri" w:hAnsi="Calibri" w:cs="Calibri"/>
          <w:sz w:val="36"/>
          <w:szCs w:val="36"/>
          <w:rtl/>
          <w:lang w:bidi="ar-EG"/>
        </w:rPr>
        <w:t>أحمد</w:t>
      </w:r>
      <w:r w:rsidR="009A32B7">
        <w:rPr>
          <w:rFonts w:ascii="Calibri" w:hAnsi="Calibri" w:cs="Calibri" w:hint="cs"/>
          <w:sz w:val="36"/>
          <w:szCs w:val="36"/>
          <w:rtl/>
          <w:lang w:bidi="ar-EG"/>
        </w:rPr>
        <w:t xml:space="preserve"> </w:t>
      </w:r>
      <w:r w:rsidRPr="003544FD">
        <w:rPr>
          <w:rFonts w:ascii="Calibri" w:hAnsi="Calibri" w:cs="Calibri"/>
          <w:sz w:val="36"/>
          <w:szCs w:val="36"/>
          <w:rtl/>
          <w:lang w:bidi="ar-EG"/>
        </w:rPr>
        <w:t>إبراهيم،</w:t>
      </w:r>
      <w:r w:rsidR="009A32B7">
        <w:rPr>
          <w:rFonts w:ascii="Calibri" w:hAnsi="Calibri" w:cs="Calibri" w:hint="cs"/>
          <w:sz w:val="36"/>
          <w:szCs w:val="36"/>
          <w:rtl/>
          <w:lang w:bidi="ar-EG"/>
        </w:rPr>
        <w:t xml:space="preserve"> </w:t>
      </w:r>
      <w:r w:rsidRPr="009A32B7">
        <w:rPr>
          <w:rFonts w:ascii="Calibri" w:hAnsi="Calibri" w:cs="Calibri"/>
          <w:b/>
          <w:bCs/>
          <w:i/>
          <w:iCs/>
          <w:sz w:val="36"/>
          <w:szCs w:val="36"/>
          <w:rtl/>
          <w:lang w:bidi="ar-EG"/>
        </w:rPr>
        <w:t>اختراق عقًل</w:t>
      </w:r>
      <w:r w:rsidRPr="003544FD">
        <w:rPr>
          <w:rFonts w:ascii="Calibri" w:hAnsi="Calibri" w:cs="Calibri"/>
          <w:sz w:val="36"/>
          <w:szCs w:val="36"/>
          <w:rtl/>
          <w:lang w:bidi="ar-EG"/>
        </w:rPr>
        <w:t>،</w:t>
      </w:r>
      <w:r w:rsidR="009A32B7">
        <w:rPr>
          <w:rFonts w:ascii="Calibri" w:hAnsi="Calibri" w:cs="Calibri" w:hint="cs"/>
          <w:sz w:val="36"/>
          <w:szCs w:val="36"/>
          <w:rtl/>
          <w:lang w:bidi="ar-EG"/>
        </w:rPr>
        <w:t xml:space="preserve"> </w:t>
      </w:r>
      <w:r w:rsidRPr="003544FD">
        <w:rPr>
          <w:rFonts w:ascii="Calibri" w:hAnsi="Calibri" w:cs="Calibri"/>
          <w:sz w:val="36"/>
          <w:szCs w:val="36"/>
          <w:rtl/>
          <w:lang w:bidi="ar-EG"/>
        </w:rPr>
        <w:t>الرياض:</w:t>
      </w:r>
      <w:r w:rsidR="009A32B7">
        <w:rPr>
          <w:rFonts w:ascii="Calibri" w:hAnsi="Calibri" w:cs="Calibri" w:hint="cs"/>
          <w:sz w:val="36"/>
          <w:szCs w:val="36"/>
          <w:rtl/>
          <w:lang w:bidi="ar-EG"/>
        </w:rPr>
        <w:t xml:space="preserve"> </w:t>
      </w:r>
      <w:r w:rsidRPr="003544FD">
        <w:rPr>
          <w:rFonts w:ascii="Calibri" w:hAnsi="Calibri" w:cs="Calibri"/>
          <w:sz w:val="36"/>
          <w:szCs w:val="36"/>
          <w:rtl/>
          <w:lang w:bidi="ar-EG"/>
        </w:rPr>
        <w:t>مركز</w:t>
      </w:r>
      <w:r w:rsidR="00091FF8">
        <w:rPr>
          <w:rFonts w:ascii="Calibri" w:hAnsi="Calibri" w:cs="Calibri" w:hint="cs"/>
          <w:sz w:val="36"/>
          <w:szCs w:val="36"/>
          <w:rtl/>
          <w:lang w:bidi="ar-EG"/>
        </w:rPr>
        <w:t xml:space="preserve"> </w:t>
      </w:r>
      <w:r w:rsidRPr="003544FD">
        <w:rPr>
          <w:rFonts w:ascii="Calibri" w:hAnsi="Calibri" w:cs="Calibri"/>
          <w:sz w:val="36"/>
          <w:szCs w:val="36"/>
          <w:rtl/>
          <w:lang w:bidi="ar-EG"/>
        </w:rPr>
        <w:t>دلائل،</w:t>
      </w:r>
      <w:r w:rsidR="009A32B7">
        <w:rPr>
          <w:rFonts w:ascii="Calibri" w:hAnsi="Calibri" w:cs="Calibri" w:hint="cs"/>
          <w:sz w:val="36"/>
          <w:szCs w:val="36"/>
          <w:rtl/>
          <w:lang w:bidi="ar-EG"/>
        </w:rPr>
        <w:t xml:space="preserve"> </w:t>
      </w:r>
      <w:r w:rsidR="00091FF8">
        <w:rPr>
          <w:rFonts w:ascii="Calibri" w:hAnsi="Calibri" w:cs="Calibri" w:hint="cs"/>
          <w:sz w:val="36"/>
          <w:szCs w:val="36"/>
          <w:rtl/>
          <w:lang w:bidi="ar-EG"/>
        </w:rPr>
        <w:t>1437ه</w:t>
      </w:r>
      <w:r w:rsidRPr="003544FD">
        <w:rPr>
          <w:rFonts w:ascii="Calibri" w:hAnsi="Calibri" w:cs="Calibri"/>
          <w:sz w:val="36"/>
          <w:szCs w:val="36"/>
          <w:rtl/>
          <w:lang w:bidi="ar-EG"/>
        </w:rPr>
        <w:t>،</w:t>
      </w:r>
      <w:r w:rsidR="009A32B7">
        <w:rPr>
          <w:rFonts w:ascii="Calibri" w:hAnsi="Calibri" w:cs="Calibri" w:hint="cs"/>
          <w:sz w:val="36"/>
          <w:szCs w:val="36"/>
          <w:rtl/>
          <w:lang w:bidi="ar-EG"/>
        </w:rPr>
        <w:t xml:space="preserve"> </w:t>
      </w:r>
      <w:r w:rsidRPr="003544FD">
        <w:rPr>
          <w:rFonts w:ascii="Calibri" w:hAnsi="Calibri" w:cs="Calibri"/>
          <w:sz w:val="36"/>
          <w:szCs w:val="36"/>
          <w:rtl/>
          <w:lang w:bidi="ar-EG"/>
        </w:rPr>
        <w:t>ص١١٧-١١٨).</w:t>
      </w:r>
    </w:p>
    <w:p w14:paraId="065A0EC5" w14:textId="7B9DD1C6" w:rsidR="003179D8"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A60198">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الج</w:t>
      </w:r>
      <w:r w:rsidR="00A60198">
        <w:rPr>
          <w:rFonts w:ascii="Calibri" w:hAnsi="Calibri" w:cs="Calibri" w:hint="cs"/>
          <w:sz w:val="36"/>
          <w:szCs w:val="36"/>
          <w:rtl/>
          <w:lang w:bidi="ar-EG"/>
        </w:rPr>
        <w:t>ُ</w:t>
      </w:r>
      <w:r w:rsidR="004A0D3D" w:rsidRPr="003544FD">
        <w:rPr>
          <w:rFonts w:ascii="Calibri" w:hAnsi="Calibri" w:cs="Calibri"/>
          <w:sz w:val="36"/>
          <w:szCs w:val="36"/>
          <w:rtl/>
          <w:lang w:bidi="ar-EG"/>
        </w:rPr>
        <w:t>سيمات الافتراضية تظهر حقيقة ثم</w:t>
      </w:r>
      <w:r w:rsidR="00E349F1">
        <w:rPr>
          <w:rFonts w:ascii="Calibri" w:hAnsi="Calibri" w:cs="Calibri" w:hint="cs"/>
          <w:sz w:val="36"/>
          <w:szCs w:val="36"/>
          <w:rtl/>
          <w:lang w:bidi="ar-EG"/>
        </w:rPr>
        <w:t>َّ</w:t>
      </w:r>
      <w:r w:rsidR="004A0D3D" w:rsidRPr="003544FD">
        <w:rPr>
          <w:rFonts w:ascii="Calibri" w:hAnsi="Calibri" w:cs="Calibri"/>
          <w:sz w:val="36"/>
          <w:szCs w:val="36"/>
          <w:rtl/>
          <w:lang w:bidi="ar-EG"/>
        </w:rPr>
        <w:t xml:space="preserve"> تختفي، ولكن</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 xml:space="preserve">هم لا يرون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 xml:space="preserve"> ذلك خلقا</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ن ع</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د</w:t>
      </w:r>
      <w:r w:rsidR="00C80534">
        <w:rPr>
          <w:rFonts w:ascii="Calibri" w:hAnsi="Calibri" w:cs="Calibri" w:hint="cs"/>
          <w:sz w:val="36"/>
          <w:szCs w:val="36"/>
          <w:rtl/>
          <w:lang w:bidi="ar-EG"/>
        </w:rPr>
        <w:t>َ</w:t>
      </w:r>
      <w:r w:rsidR="004A0D3D" w:rsidRPr="003544FD">
        <w:rPr>
          <w:rFonts w:ascii="Calibri" w:hAnsi="Calibri" w:cs="Calibri"/>
          <w:sz w:val="36"/>
          <w:szCs w:val="36"/>
          <w:rtl/>
          <w:lang w:bidi="ar-EG"/>
        </w:rPr>
        <w:t>م،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 xml:space="preserve">ما </w:t>
      </w:r>
      <w:r w:rsidR="004A0D3D" w:rsidRPr="003544FD">
        <w:rPr>
          <w:rFonts w:ascii="Calibri" w:hAnsi="Calibri" w:cs="Calibri"/>
          <w:sz w:val="36"/>
          <w:szCs w:val="36"/>
          <w:rtl/>
          <w:lang w:bidi="ar-EG"/>
        </w:rPr>
        <w:lastRenderedPageBreak/>
        <w:t>ه</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م ي</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فس</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رون ذلك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 xml:space="preserve"> هذا الجسيم م</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تحو</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ل عن الط</w:t>
      </w:r>
      <w:r w:rsidR="00436308">
        <w:rPr>
          <w:rFonts w:ascii="Calibri" w:hAnsi="Calibri" w:cs="Calibri" w:hint="cs"/>
          <w:sz w:val="36"/>
          <w:szCs w:val="36"/>
          <w:rtl/>
          <w:lang w:bidi="ar-EG"/>
        </w:rPr>
        <w:t>َّ</w:t>
      </w:r>
      <w:r w:rsidR="00F74C6D" w:rsidRPr="003544FD">
        <w:rPr>
          <w:rFonts w:ascii="Calibri" w:hAnsi="Calibri" w:cs="Calibri"/>
          <w:sz w:val="36"/>
          <w:szCs w:val="36"/>
          <w:rtl/>
          <w:lang w:bidi="ar-EG"/>
        </w:rPr>
        <w:t>اقة الموجودة في مجاله؛ فهو يتحو</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 xml:space="preserve">ل من طاقة </w:t>
      </w:r>
      <w:r w:rsidRPr="003544FD">
        <w:rPr>
          <w:rFonts w:ascii="Calibri" w:hAnsi="Calibri" w:cs="Calibri"/>
          <w:sz w:val="36"/>
          <w:szCs w:val="36"/>
          <w:rtl/>
          <w:lang w:bidi="ar-EG"/>
        </w:rPr>
        <w:t>إ</w:t>
      </w:r>
      <w:r w:rsidR="00F74C6D" w:rsidRPr="003544FD">
        <w:rPr>
          <w:rFonts w:ascii="Calibri" w:hAnsi="Calibri" w:cs="Calibri"/>
          <w:sz w:val="36"/>
          <w:szCs w:val="36"/>
          <w:rtl/>
          <w:lang w:bidi="ar-EG"/>
        </w:rPr>
        <w:t>لى ماد</w:t>
      </w:r>
      <w:r w:rsidR="00436308">
        <w:rPr>
          <w:rFonts w:ascii="Calibri" w:hAnsi="Calibri" w:cs="Calibri" w:hint="cs"/>
          <w:sz w:val="36"/>
          <w:szCs w:val="36"/>
          <w:rtl/>
          <w:lang w:bidi="ar-EG"/>
        </w:rPr>
        <w:t>َّ</w:t>
      </w:r>
      <w:r w:rsidR="00F74C6D" w:rsidRPr="003544FD">
        <w:rPr>
          <w:rFonts w:ascii="Calibri" w:hAnsi="Calibri" w:cs="Calibri"/>
          <w:sz w:val="36"/>
          <w:szCs w:val="36"/>
          <w:rtl/>
          <w:lang w:bidi="ar-EG"/>
        </w:rPr>
        <w:t>ة، ثم</w:t>
      </w:r>
      <w:r w:rsidR="00436308">
        <w:rPr>
          <w:rFonts w:ascii="Calibri" w:hAnsi="Calibri" w:cs="Calibri" w:hint="cs"/>
          <w:sz w:val="36"/>
          <w:szCs w:val="36"/>
          <w:rtl/>
          <w:lang w:bidi="ar-EG"/>
        </w:rPr>
        <w:t>َّ</w:t>
      </w:r>
      <w:r w:rsidR="00F74C6D" w:rsidRPr="003544FD">
        <w:rPr>
          <w:rFonts w:ascii="Calibri" w:hAnsi="Calibri" w:cs="Calibri"/>
          <w:sz w:val="36"/>
          <w:szCs w:val="36"/>
          <w:rtl/>
          <w:lang w:bidi="ar-EG"/>
        </w:rPr>
        <w:t xml:space="preserve"> يعود فيتحو</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ل من ماد</w:t>
      </w:r>
      <w:r w:rsidR="00436308">
        <w:rPr>
          <w:rFonts w:ascii="Calibri" w:hAnsi="Calibri" w:cs="Calibri" w:hint="cs"/>
          <w:sz w:val="36"/>
          <w:szCs w:val="36"/>
          <w:rtl/>
          <w:lang w:bidi="ar-EG"/>
        </w:rPr>
        <w:t>َّ</w:t>
      </w:r>
      <w:r w:rsidR="004A0D3D" w:rsidRPr="003544FD">
        <w:rPr>
          <w:rFonts w:ascii="Calibri" w:hAnsi="Calibri" w:cs="Calibri"/>
          <w:sz w:val="36"/>
          <w:szCs w:val="36"/>
          <w:rtl/>
          <w:lang w:bidi="ar-EG"/>
        </w:rPr>
        <w:t xml:space="preserve">ة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طاقة.</w:t>
      </w:r>
    </w:p>
    <w:p w14:paraId="705B4019" w14:textId="7467774E" w:rsidR="002149EB" w:rsidRPr="003544FD" w:rsidRDefault="002149EB" w:rsidP="002149EB">
      <w:pPr>
        <w:widowControl w:val="0"/>
        <w:bidi/>
        <w:spacing w:line="240" w:lineRule="auto"/>
        <w:jc w:val="both"/>
        <w:rPr>
          <w:rFonts w:ascii="Calibri" w:hAnsi="Calibri" w:cs="Calibri"/>
          <w:sz w:val="36"/>
          <w:szCs w:val="36"/>
          <w:rtl/>
          <w:lang w:bidi="ar-EG"/>
        </w:rPr>
      </w:pPr>
      <w:r w:rsidRPr="002149EB">
        <w:rPr>
          <w:rFonts w:ascii="Calibri" w:hAnsi="Calibri" w:cs="Calibri"/>
          <w:b/>
          <w:bCs/>
          <w:sz w:val="36"/>
          <w:szCs w:val="36"/>
          <w:rtl/>
          <w:lang w:bidi="ar-EG"/>
        </w:rPr>
        <w:t xml:space="preserve">دالس ويلارد </w:t>
      </w:r>
      <w:r w:rsidRPr="002149EB">
        <w:rPr>
          <w:rFonts w:ascii="Calibri" w:hAnsi="Calibri" w:cs="Calibri"/>
          <w:b/>
          <w:bCs/>
          <w:sz w:val="36"/>
          <w:szCs w:val="36"/>
          <w:lang w:bidi="ar-EG"/>
        </w:rPr>
        <w:t>Dallas Willard</w:t>
      </w:r>
      <w:r w:rsidRPr="002149EB">
        <w:rPr>
          <w:rFonts w:ascii="Calibri" w:hAnsi="Calibri" w:cs="Calibri"/>
          <w:b/>
          <w:bCs/>
          <w:sz w:val="36"/>
          <w:szCs w:val="36"/>
          <w:rtl/>
          <w:lang w:bidi="ar-EG"/>
        </w:rPr>
        <w:t xml:space="preserve"> </w:t>
      </w:r>
      <w:r w:rsidRPr="003544FD">
        <w:rPr>
          <w:rFonts w:ascii="Calibri" w:hAnsi="Calibri" w:cs="Calibri"/>
          <w:sz w:val="36"/>
          <w:szCs w:val="36"/>
          <w:rtl/>
          <w:lang w:bidi="ar-EG"/>
        </w:rPr>
        <w:t>(١٩٣٥</w:t>
      </w:r>
      <w:r>
        <w:rPr>
          <w:rFonts w:ascii="Calibri" w:hAnsi="Calibri" w:cs="Calibri"/>
          <w:sz w:val="36"/>
          <w:szCs w:val="36"/>
          <w:rtl/>
          <w:lang w:bidi="ar-EG"/>
        </w:rPr>
        <w:t>-</w:t>
      </w:r>
      <w:r>
        <w:rPr>
          <w:rFonts w:ascii="Calibri" w:hAnsi="Calibri" w:cs="Calibri" w:hint="cs"/>
          <w:sz w:val="36"/>
          <w:szCs w:val="36"/>
          <w:rtl/>
          <w:lang w:bidi="ar-EG"/>
        </w:rPr>
        <w:t>2013م</w:t>
      </w:r>
      <w:r w:rsidRPr="003544FD">
        <w:rPr>
          <w:rFonts w:ascii="Calibri" w:hAnsi="Calibri" w:cs="Calibri"/>
          <w:sz w:val="36"/>
          <w:szCs w:val="36"/>
          <w:rtl/>
          <w:lang w:bidi="ar-EG"/>
        </w:rPr>
        <w:t>): أستاذ الفلسفة في جامعة جنوب كاليفورنيا. له اهتمام خاص بالإبستيمولوجيا وفلسفة العقل.</w:t>
      </w:r>
    </w:p>
    <w:p w14:paraId="26733653" w14:textId="09F2CF8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الفيلسوف الأمريكي (</w:t>
      </w:r>
      <w:r w:rsidRPr="003544FD">
        <w:rPr>
          <w:rFonts w:ascii="Calibri" w:hAnsi="Calibri" w:cs="Calibri"/>
          <w:b/>
          <w:bCs/>
          <w:sz w:val="36"/>
          <w:szCs w:val="36"/>
          <w:rtl/>
          <w:lang w:bidi="ar-EG"/>
        </w:rPr>
        <w:t>دالس ويلارد</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2149EB">
        <w:rPr>
          <w:rFonts w:ascii="Calibri" w:hAnsi="Calibri" w:cs="Calibri"/>
          <w:b/>
          <w:bCs/>
          <w:color w:val="002060"/>
          <w:sz w:val="36"/>
          <w:szCs w:val="36"/>
          <w:highlight w:val="lightGray"/>
          <w:rtl/>
          <w:lang w:bidi="ar-EG"/>
        </w:rPr>
        <w:t>إ</w:t>
      </w:r>
      <w:r w:rsidRPr="002149EB">
        <w:rPr>
          <w:rFonts w:ascii="Calibri" w:hAnsi="Calibri" w:cs="Calibri"/>
          <w:b/>
          <w:bCs/>
          <w:color w:val="002060"/>
          <w:sz w:val="36"/>
          <w:szCs w:val="36"/>
          <w:highlight w:val="lightGray"/>
          <w:rtl/>
          <w:lang w:bidi="ar-EG"/>
        </w:rPr>
        <w:t xml:space="preserve">ذا كنت تسمح </w:t>
      </w:r>
      <w:r w:rsidR="006228D8" w:rsidRPr="002149EB">
        <w:rPr>
          <w:rFonts w:ascii="Calibri" w:hAnsi="Calibri" w:cs="Calibri"/>
          <w:b/>
          <w:bCs/>
          <w:color w:val="002060"/>
          <w:sz w:val="36"/>
          <w:szCs w:val="36"/>
          <w:highlight w:val="lightGray"/>
          <w:rtl/>
          <w:lang w:bidi="ar-EG"/>
        </w:rPr>
        <w:t>أ</w:t>
      </w:r>
      <w:r w:rsidRPr="002149EB">
        <w:rPr>
          <w:rFonts w:ascii="Calibri" w:hAnsi="Calibri" w:cs="Calibri"/>
          <w:b/>
          <w:bCs/>
          <w:color w:val="002060"/>
          <w:sz w:val="36"/>
          <w:szCs w:val="36"/>
          <w:highlight w:val="lightGray"/>
          <w:rtl/>
          <w:lang w:bidi="ar-EG"/>
        </w:rPr>
        <w:t>ن ينش</w:t>
      </w:r>
      <w:r w:rsidR="006228D8" w:rsidRPr="002149EB">
        <w:rPr>
          <w:rFonts w:ascii="Calibri" w:hAnsi="Calibri" w:cs="Calibri"/>
          <w:b/>
          <w:bCs/>
          <w:color w:val="002060"/>
          <w:sz w:val="36"/>
          <w:szCs w:val="36"/>
          <w:highlight w:val="lightGray"/>
          <w:rtl/>
          <w:lang w:bidi="ar-EG"/>
        </w:rPr>
        <w:t>أ</w:t>
      </w:r>
      <w:r w:rsidRPr="002149EB">
        <w:rPr>
          <w:rFonts w:ascii="Calibri" w:hAnsi="Calibri" w:cs="Calibri"/>
          <w:b/>
          <w:bCs/>
          <w:color w:val="002060"/>
          <w:sz w:val="36"/>
          <w:szCs w:val="36"/>
          <w:highlight w:val="lightGray"/>
          <w:rtl/>
          <w:lang w:bidi="ar-EG"/>
        </w:rPr>
        <w:t xml:space="preserve"> الكون الماد</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ي</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 xml:space="preserve"> كل</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ه «من لا شيء»؛ فلا ي</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وج</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 xml:space="preserve">د </w:t>
      </w:r>
      <w:r w:rsidR="006228D8" w:rsidRPr="002149EB">
        <w:rPr>
          <w:rFonts w:ascii="Calibri" w:hAnsi="Calibri" w:cs="Calibri"/>
          <w:b/>
          <w:bCs/>
          <w:color w:val="002060"/>
          <w:sz w:val="36"/>
          <w:szCs w:val="36"/>
          <w:highlight w:val="lightGray"/>
          <w:rtl/>
          <w:lang w:bidi="ar-EG"/>
        </w:rPr>
        <w:t>أ</w:t>
      </w:r>
      <w:r w:rsidRPr="002149EB">
        <w:rPr>
          <w:rFonts w:ascii="Calibri" w:hAnsi="Calibri" w:cs="Calibri"/>
          <w:b/>
          <w:bCs/>
          <w:color w:val="002060"/>
          <w:sz w:val="36"/>
          <w:szCs w:val="36"/>
          <w:highlight w:val="lightGray"/>
          <w:rtl/>
          <w:lang w:bidi="ar-EG"/>
        </w:rPr>
        <w:t>ي سبب ل</w:t>
      </w:r>
      <w:r w:rsidR="006228D8" w:rsidRPr="002149EB">
        <w:rPr>
          <w:rFonts w:ascii="Calibri" w:hAnsi="Calibri" w:cs="Calibri"/>
          <w:b/>
          <w:bCs/>
          <w:color w:val="002060"/>
          <w:sz w:val="36"/>
          <w:szCs w:val="36"/>
          <w:highlight w:val="lightGray"/>
          <w:rtl/>
          <w:lang w:bidi="ar-EG"/>
        </w:rPr>
        <w:t>ئ</w:t>
      </w:r>
      <w:r w:rsidRPr="002149EB">
        <w:rPr>
          <w:rFonts w:ascii="Calibri" w:hAnsi="Calibri" w:cs="Calibri"/>
          <w:b/>
          <w:bCs/>
          <w:color w:val="002060"/>
          <w:sz w:val="36"/>
          <w:szCs w:val="36"/>
          <w:highlight w:val="lightGray"/>
          <w:rtl/>
          <w:lang w:bidi="ar-EG"/>
        </w:rPr>
        <w:t>ل</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ا تستم</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ر</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 xml:space="preserve"> الأشياء الماد</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ي</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 xml:space="preserve">ة </w:t>
      </w:r>
      <w:r w:rsidR="00F30E6D" w:rsidRPr="002149EB">
        <w:rPr>
          <w:rFonts w:ascii="Calibri" w:hAnsi="Calibri" w:cs="Calibri" w:hint="cs"/>
          <w:b/>
          <w:bCs/>
          <w:color w:val="002060"/>
          <w:sz w:val="36"/>
          <w:szCs w:val="36"/>
          <w:highlight w:val="lightGray"/>
          <w:rtl/>
          <w:lang w:bidi="ar-EG"/>
        </w:rPr>
        <w:t>والأحداث</w:t>
      </w:r>
      <w:r w:rsidRPr="002149EB">
        <w:rPr>
          <w:rFonts w:ascii="Calibri" w:hAnsi="Calibri" w:cs="Calibri"/>
          <w:b/>
          <w:bCs/>
          <w:color w:val="002060"/>
          <w:sz w:val="36"/>
          <w:szCs w:val="36"/>
          <w:highlight w:val="lightGray"/>
          <w:rtl/>
          <w:lang w:bidi="ar-EG"/>
        </w:rPr>
        <w:t xml:space="preserve"> في الن</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ش</w:t>
      </w:r>
      <w:r w:rsidR="002149EB">
        <w:rPr>
          <w:rFonts w:ascii="Calibri" w:hAnsi="Calibri" w:cs="Calibri" w:hint="cs"/>
          <w:b/>
          <w:bCs/>
          <w:color w:val="002060"/>
          <w:sz w:val="36"/>
          <w:szCs w:val="36"/>
          <w:highlight w:val="lightGray"/>
          <w:rtl/>
          <w:lang w:bidi="ar-EG"/>
        </w:rPr>
        <w:t>ُ</w:t>
      </w:r>
      <w:r w:rsidRPr="002149EB">
        <w:rPr>
          <w:rFonts w:ascii="Calibri" w:hAnsi="Calibri" w:cs="Calibri"/>
          <w:b/>
          <w:bCs/>
          <w:color w:val="002060"/>
          <w:sz w:val="36"/>
          <w:szCs w:val="36"/>
          <w:highlight w:val="lightGray"/>
          <w:rtl/>
          <w:lang w:bidi="ar-EG"/>
        </w:rPr>
        <w:t>وء «من لا</w:t>
      </w:r>
      <w:r w:rsidR="00F74C6D" w:rsidRPr="002149EB">
        <w:rPr>
          <w:rFonts w:ascii="Calibri" w:hAnsi="Calibri" w:cs="Calibri"/>
          <w:b/>
          <w:bCs/>
          <w:color w:val="002060"/>
          <w:sz w:val="36"/>
          <w:szCs w:val="36"/>
          <w:highlight w:val="lightGray"/>
          <w:rtl/>
          <w:lang w:bidi="ar-EG"/>
        </w:rPr>
        <w:t xml:space="preserve"> شيء</w:t>
      </w:r>
      <w:r w:rsidR="007D2708" w:rsidRPr="002149EB">
        <w:rPr>
          <w:rFonts w:ascii="Calibri" w:hAnsi="Calibri" w:cs="Calibri"/>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 وإذا كان الكون كل</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ه ي</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مكن أن ينشأ من الع</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د</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م؛ فمن الم</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ؤك</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د عندها أن</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 xml:space="preserve"> كوبا</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 xml:space="preserve"> من الش</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اي</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 xml:space="preserve"> م</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ن الم</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مكن أن ينشأ م</w:t>
      </w:r>
      <w:r w:rsidR="002149EB">
        <w:rPr>
          <w:rFonts w:ascii="Calibri" w:hAnsi="Calibri" w:cs="Calibri" w:hint="cs"/>
          <w:b/>
          <w:bCs/>
          <w:color w:val="002060"/>
          <w:sz w:val="36"/>
          <w:szCs w:val="36"/>
          <w:highlight w:val="lightGray"/>
          <w:rtl/>
          <w:lang w:bidi="ar-EG"/>
        </w:rPr>
        <w:t>ِ</w:t>
      </w:r>
      <w:r w:rsidR="00F74C6D" w:rsidRPr="002149EB">
        <w:rPr>
          <w:rFonts w:ascii="Calibri" w:hAnsi="Calibri" w:cs="Calibri"/>
          <w:b/>
          <w:bCs/>
          <w:color w:val="002060"/>
          <w:sz w:val="36"/>
          <w:szCs w:val="36"/>
          <w:highlight w:val="lightGray"/>
          <w:rtl/>
          <w:lang w:bidi="ar-EG"/>
        </w:rPr>
        <w:t>ن لا شيء</w:t>
      </w:r>
      <w:r w:rsidR="00F74C6D" w:rsidRPr="003544FD">
        <w:rPr>
          <w:rFonts w:ascii="Calibri" w:hAnsi="Calibri" w:cs="Calibri"/>
          <w:sz w:val="36"/>
          <w:szCs w:val="36"/>
          <w:rtl/>
          <w:lang w:bidi="ar-EG"/>
        </w:rPr>
        <w:t xml:space="preserve">» </w:t>
      </w:r>
    </w:p>
    <w:p w14:paraId="15AFBF2B" w14:textId="52B82464" w:rsidR="003179D8" w:rsidRDefault="00091FF8" w:rsidP="00D73D19">
      <w:pPr>
        <w:widowControl w:val="0"/>
        <w:spacing w:line="240" w:lineRule="auto"/>
        <w:jc w:val="both"/>
        <w:rPr>
          <w:rFonts w:ascii="Calibri" w:hAnsi="Calibri" w:cs="Calibri"/>
          <w:sz w:val="36"/>
          <w:szCs w:val="36"/>
          <w:lang w:bidi="ar-EG"/>
        </w:rPr>
      </w:pPr>
      <w:r>
        <w:rPr>
          <w:rFonts w:ascii="Calibri" w:hAnsi="Calibri" w:cs="Calibri"/>
          <w:sz w:val="36"/>
          <w:szCs w:val="36"/>
          <w:lang w:bidi="ar-EG"/>
        </w:rPr>
        <w:t>Dallas Willard,</w:t>
      </w:r>
      <w:r w:rsidR="00F74C6D" w:rsidRPr="003544FD">
        <w:rPr>
          <w:rFonts w:ascii="Calibri" w:hAnsi="Calibri" w:cs="Calibri"/>
          <w:sz w:val="36"/>
          <w:szCs w:val="36"/>
          <w:rtl/>
          <w:lang w:bidi="ar-EG"/>
        </w:rPr>
        <w:t xml:space="preserve"> </w:t>
      </w:r>
      <w:r w:rsidR="00F74C6D" w:rsidRPr="007966BD">
        <w:rPr>
          <w:rFonts w:ascii="Calibri" w:hAnsi="Calibri" w:cs="Calibri"/>
          <w:b/>
          <w:bCs/>
          <w:i/>
          <w:iCs/>
          <w:sz w:val="36"/>
          <w:szCs w:val="36"/>
          <w:lang w:bidi="ar-EG"/>
        </w:rPr>
        <w:t>Knowing Christ Today: Why We Can Trust Spiritual Knowledge</w:t>
      </w:r>
      <w:r w:rsidR="007D1B99">
        <w:rPr>
          <w:rFonts w:ascii="Calibri" w:hAnsi="Calibri" w:cs="Calibri"/>
          <w:sz w:val="36"/>
          <w:szCs w:val="36"/>
          <w:lang w:bidi="ar-EG"/>
        </w:rPr>
        <w:t xml:space="preserve"> </w:t>
      </w:r>
      <w:r w:rsidR="00334E59" w:rsidRPr="00334E59">
        <w:rPr>
          <w:rFonts w:ascii="Calibri" w:hAnsi="Calibri" w:cs="Calibri"/>
          <w:sz w:val="36"/>
          <w:szCs w:val="36"/>
          <w:lang w:bidi="ar-EG"/>
        </w:rPr>
        <w:t>(New York: HarperOne,</w:t>
      </w:r>
      <w:r w:rsidR="00334E59">
        <w:rPr>
          <w:rFonts w:ascii="Calibri" w:hAnsi="Calibri" w:cs="Calibri"/>
          <w:sz w:val="36"/>
          <w:szCs w:val="36"/>
          <w:lang w:bidi="ar-EG"/>
        </w:rPr>
        <w:t xml:space="preserve"> 2009)</w:t>
      </w:r>
      <w:r w:rsidR="007966BD">
        <w:rPr>
          <w:rFonts w:ascii="Calibri" w:hAnsi="Calibri" w:cs="Calibri"/>
          <w:sz w:val="36"/>
          <w:szCs w:val="36"/>
          <w:lang w:bidi="ar-EG"/>
        </w:rPr>
        <w:t>, p103.</w:t>
      </w:r>
    </w:p>
    <w:p w14:paraId="62497A53" w14:textId="4B7F4F81" w:rsidR="00483BB0" w:rsidRPr="003544FD" w:rsidRDefault="00483BB0" w:rsidP="00483BB0">
      <w:pPr>
        <w:widowControl w:val="0"/>
        <w:bidi/>
        <w:spacing w:line="240" w:lineRule="auto"/>
        <w:jc w:val="both"/>
        <w:rPr>
          <w:rFonts w:ascii="Calibri" w:hAnsi="Calibri" w:cs="Calibri"/>
          <w:sz w:val="36"/>
          <w:szCs w:val="36"/>
          <w:lang w:bidi="ar-EG"/>
        </w:rPr>
      </w:pPr>
      <w:r w:rsidRPr="00483BB0">
        <w:rPr>
          <w:rFonts w:ascii="Calibri" w:hAnsi="Calibri" w:cs="Calibri"/>
          <w:b/>
          <w:bCs/>
          <w:sz w:val="36"/>
          <w:szCs w:val="36"/>
          <w:rtl/>
          <w:lang w:bidi="ar-EG"/>
        </w:rPr>
        <w:t xml:space="preserve">دافيد دارلنج </w:t>
      </w:r>
      <w:r w:rsidRPr="00483BB0">
        <w:rPr>
          <w:rFonts w:ascii="Calibri" w:hAnsi="Calibri" w:cs="Calibri"/>
          <w:b/>
          <w:bCs/>
          <w:sz w:val="36"/>
          <w:szCs w:val="36"/>
          <w:lang w:bidi="ar-EG"/>
        </w:rPr>
        <w:t>David Darling</w:t>
      </w:r>
      <w:r>
        <w:rPr>
          <w:rFonts w:ascii="Calibri" w:hAnsi="Calibri" w:cs="Calibri"/>
          <w:sz w:val="36"/>
          <w:szCs w:val="36"/>
          <w:rtl/>
          <w:lang w:bidi="ar-EG"/>
        </w:rPr>
        <w:t xml:space="preserve"> </w:t>
      </w:r>
      <w:r w:rsidRPr="003544FD">
        <w:rPr>
          <w:rFonts w:ascii="Calibri" w:hAnsi="Calibri" w:cs="Calibri"/>
          <w:sz w:val="36"/>
          <w:szCs w:val="36"/>
          <w:rtl/>
          <w:lang w:bidi="ar-EG"/>
        </w:rPr>
        <w:t>(1953</w:t>
      </w:r>
      <w:r>
        <w:rPr>
          <w:rFonts w:ascii="Calibri" w:hAnsi="Calibri" w:cs="Calibri" w:hint="cs"/>
          <w:sz w:val="36"/>
          <w:szCs w:val="36"/>
          <w:rtl/>
          <w:lang w:bidi="ar-EG"/>
        </w:rPr>
        <w:t>_</w:t>
      </w:r>
      <w:r w:rsidRPr="003544FD">
        <w:rPr>
          <w:rFonts w:ascii="Calibri" w:hAnsi="Calibri" w:cs="Calibri"/>
          <w:sz w:val="36"/>
          <w:szCs w:val="36"/>
          <w:rtl/>
          <w:lang w:bidi="ar-EG"/>
        </w:rPr>
        <w:t>): كوسمولوجي إنجليزي له عدد من الم</w:t>
      </w:r>
      <w:r>
        <w:rPr>
          <w:rFonts w:ascii="Calibri" w:hAnsi="Calibri" w:cs="Calibri" w:hint="cs"/>
          <w:sz w:val="36"/>
          <w:szCs w:val="36"/>
          <w:rtl/>
          <w:lang w:bidi="ar-EG"/>
        </w:rPr>
        <w:t>ُ</w:t>
      </w:r>
      <w:r w:rsidRPr="003544FD">
        <w:rPr>
          <w:rFonts w:ascii="Calibri" w:hAnsi="Calibri" w:cs="Calibri"/>
          <w:sz w:val="36"/>
          <w:szCs w:val="36"/>
          <w:rtl/>
          <w:lang w:bidi="ar-EG"/>
        </w:rPr>
        <w:t>ؤل</w:t>
      </w:r>
      <w:r>
        <w:rPr>
          <w:rFonts w:ascii="Calibri" w:hAnsi="Calibri" w:cs="Calibri" w:hint="cs"/>
          <w:sz w:val="36"/>
          <w:szCs w:val="36"/>
          <w:rtl/>
          <w:lang w:bidi="ar-EG"/>
        </w:rPr>
        <w:t>َّ</w:t>
      </w:r>
      <w:r w:rsidRPr="003544FD">
        <w:rPr>
          <w:rFonts w:ascii="Calibri" w:hAnsi="Calibri" w:cs="Calibri"/>
          <w:sz w:val="36"/>
          <w:szCs w:val="36"/>
          <w:rtl/>
          <w:lang w:bidi="ar-EG"/>
        </w:rPr>
        <w:t>فات الع</w:t>
      </w:r>
      <w:r>
        <w:rPr>
          <w:rFonts w:ascii="Calibri" w:hAnsi="Calibri" w:cs="Calibri" w:hint="cs"/>
          <w:sz w:val="36"/>
          <w:szCs w:val="36"/>
          <w:rtl/>
          <w:lang w:bidi="ar-EG"/>
        </w:rPr>
        <w:t>ِ</w:t>
      </w:r>
      <w:r w:rsidRPr="003544FD">
        <w:rPr>
          <w:rFonts w:ascii="Calibri" w:hAnsi="Calibri" w:cs="Calibri"/>
          <w:sz w:val="36"/>
          <w:szCs w:val="36"/>
          <w:rtl/>
          <w:lang w:bidi="ar-EG"/>
        </w:rPr>
        <w:t>ل</w:t>
      </w:r>
      <w:r>
        <w:rPr>
          <w:rFonts w:ascii="Calibri" w:hAnsi="Calibri" w:cs="Calibri" w:hint="cs"/>
          <w:sz w:val="36"/>
          <w:szCs w:val="36"/>
          <w:rtl/>
          <w:lang w:bidi="ar-EG"/>
        </w:rPr>
        <w:t>ْ</w:t>
      </w:r>
      <w:r w:rsidRPr="003544FD">
        <w:rPr>
          <w:rFonts w:ascii="Calibri" w:hAnsi="Calibri" w:cs="Calibri"/>
          <w:sz w:val="36"/>
          <w:szCs w:val="36"/>
          <w:rtl/>
          <w:lang w:bidi="ar-EG"/>
        </w:rPr>
        <w:t>م</w:t>
      </w:r>
      <w:r>
        <w:rPr>
          <w:rFonts w:ascii="Calibri" w:hAnsi="Calibri" w:cs="Calibri" w:hint="cs"/>
          <w:sz w:val="36"/>
          <w:szCs w:val="36"/>
          <w:rtl/>
          <w:lang w:bidi="ar-EG"/>
        </w:rPr>
        <w:t>ِ</w:t>
      </w:r>
      <w:r w:rsidRPr="003544FD">
        <w:rPr>
          <w:rFonts w:ascii="Calibri" w:hAnsi="Calibri" w:cs="Calibri"/>
          <w:sz w:val="36"/>
          <w:szCs w:val="36"/>
          <w:rtl/>
          <w:lang w:bidi="ar-EG"/>
        </w:rPr>
        <w:t>ي</w:t>
      </w:r>
      <w:r>
        <w:rPr>
          <w:rFonts w:ascii="Calibri" w:hAnsi="Calibri" w:cs="Calibri" w:hint="cs"/>
          <w:sz w:val="36"/>
          <w:szCs w:val="36"/>
          <w:rtl/>
          <w:lang w:bidi="ar-EG"/>
        </w:rPr>
        <w:t>َّ</w:t>
      </w:r>
      <w:r w:rsidRPr="003544FD">
        <w:rPr>
          <w:rFonts w:ascii="Calibri" w:hAnsi="Calibri" w:cs="Calibri"/>
          <w:sz w:val="36"/>
          <w:szCs w:val="36"/>
          <w:rtl/>
          <w:lang w:bidi="ar-EG"/>
        </w:rPr>
        <w:t>ة، خاص</w:t>
      </w:r>
      <w:r>
        <w:rPr>
          <w:rFonts w:ascii="Calibri" w:hAnsi="Calibri" w:cs="Calibri" w:hint="cs"/>
          <w:sz w:val="36"/>
          <w:szCs w:val="36"/>
          <w:rtl/>
          <w:lang w:bidi="ar-EG"/>
        </w:rPr>
        <w:t>َّ</w:t>
      </w:r>
      <w:r w:rsidRPr="003544FD">
        <w:rPr>
          <w:rFonts w:ascii="Calibri" w:hAnsi="Calibri" w:cs="Calibri"/>
          <w:sz w:val="36"/>
          <w:szCs w:val="36"/>
          <w:rtl/>
          <w:lang w:bidi="ar-EG"/>
        </w:rPr>
        <w:t>ة في تبسيط الع</w:t>
      </w:r>
      <w:r>
        <w:rPr>
          <w:rFonts w:ascii="Calibri" w:hAnsi="Calibri" w:cs="Calibri" w:hint="cs"/>
          <w:sz w:val="36"/>
          <w:szCs w:val="36"/>
          <w:rtl/>
          <w:lang w:bidi="ar-EG"/>
        </w:rPr>
        <w:t>ُ</w:t>
      </w:r>
      <w:r w:rsidRPr="003544FD">
        <w:rPr>
          <w:rFonts w:ascii="Calibri" w:hAnsi="Calibri" w:cs="Calibri"/>
          <w:sz w:val="36"/>
          <w:szCs w:val="36"/>
          <w:rtl/>
          <w:lang w:bidi="ar-EG"/>
        </w:rPr>
        <w:t>ل</w:t>
      </w:r>
      <w:r>
        <w:rPr>
          <w:rFonts w:ascii="Calibri" w:hAnsi="Calibri" w:cs="Calibri" w:hint="cs"/>
          <w:sz w:val="36"/>
          <w:szCs w:val="36"/>
          <w:rtl/>
          <w:lang w:bidi="ar-EG"/>
        </w:rPr>
        <w:t>ُ</w:t>
      </w:r>
      <w:r w:rsidRPr="003544FD">
        <w:rPr>
          <w:rFonts w:ascii="Calibri" w:hAnsi="Calibri" w:cs="Calibri"/>
          <w:sz w:val="36"/>
          <w:szCs w:val="36"/>
          <w:rtl/>
          <w:lang w:bidi="ar-EG"/>
        </w:rPr>
        <w:t>وم. من مؤلفاته: «</w:t>
      </w:r>
      <w:r w:rsidRPr="003544FD">
        <w:rPr>
          <w:rFonts w:ascii="Calibri" w:hAnsi="Calibri" w:cs="Calibri"/>
          <w:sz w:val="36"/>
          <w:szCs w:val="36"/>
          <w:lang w:bidi="ar-EG"/>
        </w:rPr>
        <w:t>The Universal Book of Astronomy</w:t>
      </w:r>
      <w:r w:rsidRPr="003544FD">
        <w:rPr>
          <w:rFonts w:ascii="Calibri" w:hAnsi="Calibri" w:cs="Calibri"/>
          <w:sz w:val="36"/>
          <w:szCs w:val="36"/>
          <w:rtl/>
          <w:lang w:bidi="ar-EG"/>
        </w:rPr>
        <w:t>».</w:t>
      </w:r>
    </w:p>
    <w:p w14:paraId="5D9DAA1F" w14:textId="25F6350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كتب الكوسمولوجي (</w:t>
      </w:r>
      <w:r w:rsidRPr="003544FD">
        <w:rPr>
          <w:rFonts w:ascii="Calibri" w:hAnsi="Calibri" w:cs="Calibri"/>
          <w:b/>
          <w:bCs/>
          <w:sz w:val="36"/>
          <w:szCs w:val="36"/>
          <w:rtl/>
          <w:lang w:bidi="ar-EG"/>
        </w:rPr>
        <w:t>دافيد دارلنج</w:t>
      </w:r>
      <w:r w:rsidRPr="003544FD">
        <w:rPr>
          <w:rFonts w:ascii="Calibri" w:hAnsi="Calibri" w:cs="Calibri"/>
          <w:sz w:val="36"/>
          <w:szCs w:val="36"/>
          <w:rtl/>
          <w:lang w:bidi="ar-EG"/>
        </w:rPr>
        <w:t xml:space="preserve">) في بيان تدليس الخطاب </w:t>
      </w:r>
      <w:r w:rsidR="00A05163" w:rsidRPr="003544FD">
        <w:rPr>
          <w:rFonts w:ascii="Calibri" w:hAnsi="Calibri" w:cs="Calibri" w:hint="cs"/>
          <w:sz w:val="36"/>
          <w:szCs w:val="36"/>
          <w:rtl/>
          <w:lang w:bidi="ar-EG"/>
        </w:rPr>
        <w:t>العلمي</w:t>
      </w:r>
      <w:r w:rsidRPr="003544FD">
        <w:rPr>
          <w:rFonts w:ascii="Calibri" w:hAnsi="Calibri" w:cs="Calibri"/>
          <w:sz w:val="36"/>
          <w:szCs w:val="36"/>
          <w:rtl/>
          <w:lang w:bidi="ar-EG"/>
        </w:rPr>
        <w:t xml:space="preserve"> عندما يتحول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خطاب </w:t>
      </w:r>
      <w:r w:rsidR="00901F5C" w:rsidRPr="003544FD">
        <w:rPr>
          <w:rFonts w:ascii="Calibri" w:hAnsi="Calibri" w:cs="Calibri" w:hint="cs"/>
          <w:sz w:val="36"/>
          <w:szCs w:val="36"/>
          <w:rtl/>
          <w:lang w:bidi="ar-EG"/>
        </w:rPr>
        <w:t>شعبي</w:t>
      </w:r>
      <w:r w:rsidRPr="003544FD">
        <w:rPr>
          <w:rFonts w:ascii="Calibri" w:hAnsi="Calibri" w:cs="Calibri"/>
          <w:sz w:val="36"/>
          <w:szCs w:val="36"/>
          <w:rtl/>
          <w:lang w:bidi="ar-EG"/>
        </w:rPr>
        <w:t xml:space="preserve"> </w:t>
      </w:r>
      <w:r w:rsidR="00396365" w:rsidRPr="003544FD">
        <w:rPr>
          <w:rFonts w:ascii="Calibri" w:hAnsi="Calibri" w:cs="Calibri" w:hint="cs"/>
          <w:sz w:val="36"/>
          <w:szCs w:val="36"/>
          <w:rtl/>
          <w:lang w:bidi="ar-EG"/>
        </w:rPr>
        <w:t>وثوقي</w:t>
      </w:r>
      <w:r w:rsidRPr="003544FD">
        <w:rPr>
          <w:rFonts w:ascii="Calibri" w:hAnsi="Calibri" w:cs="Calibri"/>
          <w:sz w:val="36"/>
          <w:szCs w:val="36"/>
          <w:rtl/>
          <w:lang w:bidi="ar-EG"/>
        </w:rPr>
        <w:t xml:space="preserve">،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مقاله: «</w:t>
      </w:r>
      <w:r w:rsidRPr="00483BB0">
        <w:rPr>
          <w:rFonts w:ascii="Calibri" w:hAnsi="Calibri" w:cs="Calibri"/>
          <w:b/>
          <w:bCs/>
          <w:i/>
          <w:iCs/>
          <w:sz w:val="36"/>
          <w:szCs w:val="36"/>
          <w:rtl/>
          <w:lang w:bidi="ar-EG"/>
        </w:rPr>
        <w:t xml:space="preserve">حول خلق </w:t>
      </w:r>
      <w:r w:rsidR="00616DF5" w:rsidRPr="00483BB0">
        <w:rPr>
          <w:rFonts w:ascii="Calibri" w:hAnsi="Calibri" w:cs="Calibri" w:hint="cs"/>
          <w:b/>
          <w:bCs/>
          <w:i/>
          <w:iCs/>
          <w:sz w:val="36"/>
          <w:szCs w:val="36"/>
          <w:rtl/>
          <w:lang w:bidi="ar-EG"/>
        </w:rPr>
        <w:t>شيء</w:t>
      </w:r>
      <w:r w:rsidRPr="00483BB0">
        <w:rPr>
          <w:rFonts w:ascii="Calibri" w:hAnsi="Calibri" w:cs="Calibri"/>
          <w:b/>
          <w:bCs/>
          <w:i/>
          <w:iCs/>
          <w:sz w:val="36"/>
          <w:szCs w:val="36"/>
          <w:rtl/>
          <w:lang w:bidi="ar-EG"/>
        </w:rPr>
        <w:t xml:space="preserve"> من لا شيء</w:t>
      </w:r>
      <w:r w:rsidRPr="003544FD">
        <w:rPr>
          <w:rFonts w:ascii="Calibri" w:hAnsi="Calibri" w:cs="Calibri"/>
          <w:sz w:val="36"/>
          <w:szCs w:val="36"/>
          <w:rtl/>
          <w:lang w:bidi="ar-EG"/>
        </w:rPr>
        <w:t>»:</w:t>
      </w:r>
      <w:r w:rsidR="002F6735" w:rsidRPr="003544FD">
        <w:rPr>
          <w:rFonts w:ascii="Calibri" w:hAnsi="Calibri" w:cs="Calibri"/>
          <w:sz w:val="36"/>
          <w:szCs w:val="36"/>
          <w:rtl/>
          <w:lang w:bidi="ar-EG"/>
        </w:rPr>
        <w:t xml:space="preserve"> </w:t>
      </w:r>
      <w:r w:rsidR="006B0B56" w:rsidRPr="003544FD">
        <w:rPr>
          <w:rFonts w:ascii="Calibri" w:hAnsi="Calibri" w:cs="Calibri"/>
          <w:sz w:val="36"/>
          <w:szCs w:val="36"/>
          <w:rtl/>
          <w:lang w:bidi="ar-EG"/>
        </w:rPr>
        <w:t>«</w:t>
      </w:r>
      <w:r w:rsidRPr="00483BB0">
        <w:rPr>
          <w:rFonts w:ascii="Calibri" w:hAnsi="Calibri" w:cs="Calibri"/>
          <w:b/>
          <w:bCs/>
          <w:color w:val="002060"/>
          <w:sz w:val="36"/>
          <w:szCs w:val="36"/>
          <w:highlight w:val="lightGray"/>
          <w:rtl/>
          <w:lang w:bidi="ar-EG"/>
        </w:rPr>
        <w:t>لا ي</w:t>
      </w:r>
      <w:r w:rsidR="009846DA">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xml:space="preserve">مكنك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ن ت</w:t>
      </w:r>
      <w:r w:rsidR="009846DA">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خادع غيرك ه</w:t>
      </w:r>
      <w:r w:rsidR="009846DA">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xml:space="preserve">نا باستدعاء ميكانيكا الكم. </w:t>
      </w:r>
      <w:r w:rsidR="000E6962" w:rsidRPr="00483BB0">
        <w:rPr>
          <w:rFonts w:ascii="Calibri" w:hAnsi="Calibri" w:cs="Calibri"/>
          <w:b/>
          <w:bCs/>
          <w:color w:val="002060"/>
          <w:sz w:val="36"/>
          <w:szCs w:val="36"/>
          <w:highlight w:val="lightGray"/>
          <w:rtl/>
          <w:lang w:bidi="ar-EG"/>
        </w:rPr>
        <w:t>إ</w:t>
      </w:r>
      <w:r w:rsidRPr="00483BB0">
        <w:rPr>
          <w:rFonts w:ascii="Calibri" w:hAnsi="Calibri" w:cs="Calibri"/>
          <w:b/>
          <w:bCs/>
          <w:color w:val="002060"/>
          <w:sz w:val="36"/>
          <w:szCs w:val="36"/>
          <w:highlight w:val="lightGray"/>
          <w:rtl/>
          <w:lang w:bidi="ar-EG"/>
        </w:rPr>
        <w:t>م</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xml:space="preserve">ا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ن</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ه لم ي</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ك</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ن ه</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ناك شيء للبدء به، وهكذا لم ي</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ك</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ن ه</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ناك فراغ كم</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ي</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ولا ما قبل الغبار الهندسي، ولا زمان من الم</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xml:space="preserve">مكن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 xml:space="preserve">ن يحدث فيه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ي</w:t>
      </w:r>
      <w:r w:rsidR="00A32D02">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 xml:space="preserve"> شيء، ولا قوانين فيزيا</w:t>
      </w:r>
      <w:r w:rsidR="006228D8" w:rsidRPr="00483BB0">
        <w:rPr>
          <w:rFonts w:ascii="Calibri" w:hAnsi="Calibri" w:cs="Calibri"/>
          <w:b/>
          <w:bCs/>
          <w:color w:val="002060"/>
          <w:sz w:val="36"/>
          <w:szCs w:val="36"/>
          <w:highlight w:val="lightGray"/>
          <w:rtl/>
          <w:lang w:bidi="ar-EG"/>
        </w:rPr>
        <w:t>ئ</w:t>
      </w:r>
      <w:r w:rsidRPr="00483BB0">
        <w:rPr>
          <w:rFonts w:ascii="Calibri" w:hAnsi="Calibri" w:cs="Calibri"/>
          <w:b/>
          <w:bCs/>
          <w:color w:val="002060"/>
          <w:sz w:val="36"/>
          <w:szCs w:val="36"/>
          <w:highlight w:val="lightGray"/>
          <w:rtl/>
          <w:lang w:bidi="ar-EG"/>
        </w:rPr>
        <w:t>ية ب</w:t>
      </w:r>
      <w:r w:rsidR="000E6962" w:rsidRPr="00483BB0">
        <w:rPr>
          <w:rFonts w:ascii="Calibri" w:hAnsi="Calibri" w:cs="Calibri"/>
          <w:b/>
          <w:bCs/>
          <w:color w:val="002060"/>
          <w:sz w:val="36"/>
          <w:szCs w:val="36"/>
          <w:highlight w:val="lightGray"/>
          <w:rtl/>
          <w:lang w:bidi="ar-EG"/>
        </w:rPr>
        <w:t>إ</w:t>
      </w:r>
      <w:r w:rsidRPr="00483BB0">
        <w:rPr>
          <w:rFonts w:ascii="Calibri" w:hAnsi="Calibri" w:cs="Calibri"/>
          <w:b/>
          <w:bCs/>
          <w:color w:val="002060"/>
          <w:sz w:val="36"/>
          <w:szCs w:val="36"/>
          <w:highlight w:val="lightGray"/>
          <w:rtl/>
          <w:lang w:bidi="ar-EG"/>
        </w:rPr>
        <w:t xml:space="preserve">مكانها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ن ت</w:t>
      </w:r>
      <w:r w:rsidR="00A971D6">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غي</w:t>
      </w:r>
      <w:r w:rsidR="00A971D6">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ر الل</w:t>
      </w:r>
      <w:r w:rsidR="00A971D6">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ا</w:t>
      </w:r>
      <w:r w:rsidR="00396365" w:rsidRPr="00483BB0">
        <w:rPr>
          <w:rFonts w:ascii="Calibri" w:hAnsi="Calibri" w:cs="Calibri" w:hint="cs"/>
          <w:b/>
          <w:bCs/>
          <w:color w:val="002060"/>
          <w:sz w:val="36"/>
          <w:szCs w:val="36"/>
          <w:highlight w:val="lightGray"/>
          <w:rtl/>
          <w:lang w:bidi="ar-EG"/>
        </w:rPr>
        <w:t xml:space="preserve"> </w:t>
      </w:r>
      <w:r w:rsidRPr="00483BB0">
        <w:rPr>
          <w:rFonts w:ascii="Calibri" w:hAnsi="Calibri" w:cs="Calibri"/>
          <w:b/>
          <w:bCs/>
          <w:color w:val="002060"/>
          <w:sz w:val="36"/>
          <w:szCs w:val="36"/>
          <w:highlight w:val="lightGray"/>
          <w:rtl/>
          <w:lang w:bidi="ar-EG"/>
        </w:rPr>
        <w:t xml:space="preserve">شيء </w:t>
      </w:r>
      <w:r w:rsidR="000E6962" w:rsidRPr="00483BB0">
        <w:rPr>
          <w:rFonts w:ascii="Calibri" w:hAnsi="Calibri" w:cs="Calibri"/>
          <w:b/>
          <w:bCs/>
          <w:color w:val="002060"/>
          <w:sz w:val="36"/>
          <w:szCs w:val="36"/>
          <w:highlight w:val="lightGray"/>
          <w:rtl/>
          <w:lang w:bidi="ar-EG"/>
        </w:rPr>
        <w:t>إ</w:t>
      </w:r>
      <w:r w:rsidRPr="00483BB0">
        <w:rPr>
          <w:rFonts w:ascii="Calibri" w:hAnsi="Calibri" w:cs="Calibri"/>
          <w:b/>
          <w:bCs/>
          <w:color w:val="002060"/>
          <w:sz w:val="36"/>
          <w:szCs w:val="36"/>
          <w:highlight w:val="lightGray"/>
          <w:rtl/>
          <w:lang w:bidi="ar-EG"/>
        </w:rPr>
        <w:t xml:space="preserve">لى شيء، </w:t>
      </w:r>
      <w:r w:rsidR="006228D8" w:rsidRPr="00483BB0">
        <w:rPr>
          <w:rFonts w:ascii="Calibri" w:hAnsi="Calibri" w:cs="Calibri"/>
          <w:b/>
          <w:bCs/>
          <w:color w:val="002060"/>
          <w:sz w:val="36"/>
          <w:szCs w:val="36"/>
          <w:highlight w:val="lightGray"/>
          <w:rtl/>
          <w:lang w:bidi="ar-EG"/>
        </w:rPr>
        <w:t>أ</w:t>
      </w:r>
      <w:r w:rsidRPr="00483BB0">
        <w:rPr>
          <w:rFonts w:ascii="Calibri" w:hAnsi="Calibri" w:cs="Calibri"/>
          <w:b/>
          <w:bCs/>
          <w:color w:val="002060"/>
          <w:sz w:val="36"/>
          <w:szCs w:val="36"/>
          <w:highlight w:val="lightGray"/>
          <w:rtl/>
          <w:lang w:bidi="ar-EG"/>
        </w:rPr>
        <w:t>و</w:t>
      </w:r>
      <w:r w:rsidR="002F6735" w:rsidRPr="00483BB0">
        <w:rPr>
          <w:rFonts w:ascii="Calibri" w:hAnsi="Calibri" w:cs="Calibri"/>
          <w:b/>
          <w:bCs/>
          <w:color w:val="002060"/>
          <w:sz w:val="36"/>
          <w:szCs w:val="36"/>
          <w:highlight w:val="lightGray"/>
          <w:rtl/>
          <w:lang w:bidi="ar-EG"/>
        </w:rPr>
        <w:t xml:space="preserve"> </w:t>
      </w:r>
      <w:r w:rsidRPr="00483BB0">
        <w:rPr>
          <w:rFonts w:ascii="Calibri" w:hAnsi="Calibri" w:cs="Calibri"/>
          <w:b/>
          <w:bCs/>
          <w:color w:val="002060"/>
          <w:sz w:val="36"/>
          <w:szCs w:val="36"/>
          <w:highlight w:val="lightGray"/>
          <w:rtl/>
          <w:lang w:bidi="ar-EG"/>
        </w:rPr>
        <w:t>كان ه</w:t>
      </w:r>
      <w:r w:rsidR="00A971D6">
        <w:rPr>
          <w:rFonts w:ascii="Calibri" w:hAnsi="Calibri" w:cs="Calibri" w:hint="cs"/>
          <w:b/>
          <w:bCs/>
          <w:color w:val="002060"/>
          <w:sz w:val="36"/>
          <w:szCs w:val="36"/>
          <w:highlight w:val="lightGray"/>
          <w:rtl/>
          <w:lang w:bidi="ar-EG"/>
        </w:rPr>
        <w:t>ُ</w:t>
      </w:r>
      <w:r w:rsidRPr="00483BB0">
        <w:rPr>
          <w:rFonts w:ascii="Calibri" w:hAnsi="Calibri" w:cs="Calibri"/>
          <w:b/>
          <w:bCs/>
          <w:color w:val="002060"/>
          <w:sz w:val="36"/>
          <w:szCs w:val="36"/>
          <w:highlight w:val="lightGray"/>
          <w:rtl/>
          <w:lang w:bidi="ar-EG"/>
        </w:rPr>
        <w:t>ناك</w:t>
      </w:r>
      <w:r w:rsidR="007C47E6" w:rsidRPr="00483BB0">
        <w:rPr>
          <w:rFonts w:ascii="Calibri" w:hAnsi="Calibri" w:cs="Calibri" w:hint="cs"/>
          <w:b/>
          <w:bCs/>
          <w:color w:val="002060"/>
          <w:sz w:val="36"/>
          <w:szCs w:val="36"/>
          <w:highlight w:val="lightGray"/>
          <w:rtl/>
          <w:lang w:bidi="ar-EG"/>
        </w:rPr>
        <w:t xml:space="preserve"> ش</w:t>
      </w:r>
      <w:r w:rsidR="00396365" w:rsidRPr="00483BB0">
        <w:rPr>
          <w:rFonts w:ascii="Calibri" w:hAnsi="Calibri" w:cs="Calibri" w:hint="cs"/>
          <w:b/>
          <w:bCs/>
          <w:color w:val="002060"/>
          <w:sz w:val="36"/>
          <w:szCs w:val="36"/>
          <w:highlight w:val="lightGray"/>
          <w:rtl/>
          <w:lang w:bidi="ar-EG"/>
        </w:rPr>
        <w:t>يء</w:t>
      </w:r>
      <w:r w:rsidR="006B0B56" w:rsidRPr="003544FD">
        <w:rPr>
          <w:rFonts w:ascii="Calibri" w:hAnsi="Calibri" w:cs="Calibri"/>
          <w:sz w:val="36"/>
          <w:szCs w:val="36"/>
          <w:rtl/>
          <w:lang w:bidi="ar-EG"/>
        </w:rPr>
        <w:t>»</w:t>
      </w:r>
    </w:p>
    <w:p w14:paraId="623783B5" w14:textId="4F442C4F" w:rsidR="006228D8" w:rsidRPr="003544FD" w:rsidRDefault="002F6735" w:rsidP="00D73D19">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David Darling, “</w:t>
      </w:r>
      <w:r w:rsidRPr="004223E6">
        <w:rPr>
          <w:rFonts w:ascii="Calibri" w:hAnsi="Calibri" w:cs="Calibri"/>
          <w:b/>
          <w:bCs/>
          <w:i/>
          <w:iCs/>
          <w:sz w:val="36"/>
          <w:szCs w:val="36"/>
          <w:lang w:bidi="ar-EG"/>
        </w:rPr>
        <w:t xml:space="preserve">On Creating Something </w:t>
      </w:r>
      <w:r w:rsidR="004223E6">
        <w:rPr>
          <w:rFonts w:ascii="Calibri" w:hAnsi="Calibri" w:cs="Calibri"/>
          <w:b/>
          <w:bCs/>
          <w:i/>
          <w:iCs/>
          <w:sz w:val="36"/>
          <w:szCs w:val="36"/>
          <w:lang w:bidi="ar-EG"/>
        </w:rPr>
        <w:t>f</w:t>
      </w:r>
      <w:r w:rsidRPr="004223E6">
        <w:rPr>
          <w:rFonts w:ascii="Calibri" w:hAnsi="Calibri" w:cs="Calibri"/>
          <w:b/>
          <w:bCs/>
          <w:i/>
          <w:iCs/>
          <w:sz w:val="36"/>
          <w:szCs w:val="36"/>
          <w:lang w:bidi="ar-EG"/>
        </w:rPr>
        <w:t>rom Nothing</w:t>
      </w:r>
      <w:r w:rsidR="00396365" w:rsidRPr="003544FD">
        <w:rPr>
          <w:rFonts w:ascii="Calibri" w:hAnsi="Calibri" w:cs="Calibri"/>
          <w:sz w:val="36"/>
          <w:szCs w:val="36"/>
          <w:lang w:bidi="ar-EG"/>
        </w:rPr>
        <w:t>,”</w:t>
      </w:r>
      <w:r w:rsidRPr="003544FD">
        <w:rPr>
          <w:rFonts w:ascii="Calibri" w:hAnsi="Calibri" w:cs="Calibri"/>
          <w:sz w:val="36"/>
          <w:szCs w:val="36"/>
          <w:lang w:bidi="ar-EG"/>
        </w:rPr>
        <w:t xml:space="preserve"> New Scientist (volume 151, September 14,1996)</w:t>
      </w:r>
      <w:r w:rsidR="00D73D19">
        <w:rPr>
          <w:rFonts w:ascii="Calibri" w:hAnsi="Calibri" w:cs="Calibri"/>
          <w:sz w:val="36"/>
          <w:szCs w:val="36"/>
          <w:lang w:bidi="ar-EG"/>
        </w:rPr>
        <w:t xml:space="preserve"> </w:t>
      </w:r>
      <w:r w:rsidRPr="003544FD">
        <w:rPr>
          <w:rFonts w:ascii="Calibri" w:hAnsi="Calibri" w:cs="Calibri"/>
          <w:sz w:val="36"/>
          <w:szCs w:val="36"/>
          <w:lang w:bidi="ar-EG"/>
        </w:rPr>
        <w:t>p49.</w:t>
      </w:r>
      <w:r w:rsidR="007732A6">
        <w:rPr>
          <w:rFonts w:ascii="Calibri" w:hAnsi="Calibri" w:cs="Calibri"/>
          <w:sz w:val="36"/>
          <w:szCs w:val="36"/>
          <w:rtl/>
          <w:lang w:bidi="ar-EG"/>
        </w:rPr>
        <w:t xml:space="preserve"> </w:t>
      </w:r>
    </w:p>
    <w:p w14:paraId="00F08471" w14:textId="2189844B" w:rsidR="003179D8" w:rsidRPr="00174D3D" w:rsidRDefault="004A0D3D" w:rsidP="00D73D19">
      <w:pPr>
        <w:keepNext/>
        <w:widowControl w:val="0"/>
        <w:bidi/>
        <w:spacing w:line="240" w:lineRule="auto"/>
        <w:jc w:val="center"/>
        <w:outlineLvl w:val="3"/>
        <w:rPr>
          <w:rFonts w:ascii="Calibri" w:hAnsi="Calibri" w:cs="Calibri"/>
          <w:b/>
          <w:bCs/>
          <w:sz w:val="36"/>
          <w:szCs w:val="36"/>
          <w:highlight w:val="yellow"/>
          <w:u w:val="single"/>
          <w:lang w:bidi="ar-EG"/>
        </w:rPr>
      </w:pPr>
      <w:bookmarkStart w:id="156" w:name="_Toc178854386"/>
      <w:r w:rsidRPr="00174D3D">
        <w:rPr>
          <w:rFonts w:ascii="Calibri" w:hAnsi="Calibri" w:cs="Calibri"/>
          <w:b/>
          <w:bCs/>
          <w:sz w:val="36"/>
          <w:szCs w:val="36"/>
          <w:highlight w:val="yellow"/>
          <w:u w:val="single"/>
          <w:rtl/>
          <w:lang w:bidi="ar-EG"/>
        </w:rPr>
        <w:t>المطلب الثالث</w:t>
      </w:r>
      <w:r w:rsidR="00D73D1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الاعتراض على د</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ال</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الب</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ع</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ى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له</w:t>
      </w:r>
      <w:r w:rsidR="0015505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الم</w:t>
      </w:r>
      <w:r w:rsidR="00AB2D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س</w:t>
      </w:r>
      <w:r w:rsidR="0015505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15505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15505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ين</w:t>
      </w:r>
      <w:r w:rsidR="00155058">
        <w:rPr>
          <w:rFonts w:ascii="Calibri" w:hAnsi="Calibri" w:cs="Calibri" w:hint="cs"/>
          <w:b/>
          <w:bCs/>
          <w:sz w:val="36"/>
          <w:szCs w:val="36"/>
          <w:highlight w:val="yellow"/>
          <w:u w:val="single"/>
          <w:rtl/>
          <w:lang w:bidi="ar-EG"/>
        </w:rPr>
        <w:t>َ</w:t>
      </w:r>
      <w:bookmarkEnd w:id="156"/>
    </w:p>
    <w:p w14:paraId="448C05DE" w14:textId="7A2ECB12" w:rsidR="008E7F92" w:rsidRDefault="008E7F92" w:rsidP="008E7F92">
      <w:pPr>
        <w:widowControl w:val="0"/>
        <w:bidi/>
        <w:spacing w:line="240" w:lineRule="auto"/>
        <w:jc w:val="both"/>
        <w:rPr>
          <w:rFonts w:ascii="Calibri" w:hAnsi="Calibri" w:cs="Calibri"/>
          <w:sz w:val="36"/>
          <w:szCs w:val="36"/>
          <w:rtl/>
          <w:lang w:bidi="ar-EG"/>
        </w:rPr>
      </w:pPr>
      <w:r w:rsidRPr="00892919">
        <w:rPr>
          <w:rFonts w:ascii="Calibri" w:hAnsi="Calibri" w:cs="Calibri"/>
          <w:b/>
          <w:bCs/>
          <w:sz w:val="36"/>
          <w:szCs w:val="36"/>
          <w:rtl/>
          <w:lang w:bidi="ar-EG"/>
        </w:rPr>
        <w:t xml:space="preserve">دانيال دينيت </w:t>
      </w:r>
      <w:r w:rsidRPr="00892919">
        <w:rPr>
          <w:rFonts w:ascii="Calibri" w:hAnsi="Calibri" w:cs="Calibri"/>
          <w:b/>
          <w:bCs/>
          <w:sz w:val="36"/>
          <w:szCs w:val="36"/>
          <w:lang w:bidi="ar-EG"/>
        </w:rPr>
        <w:t>Daniel Dennett</w:t>
      </w:r>
      <w:r w:rsidRPr="003544FD">
        <w:rPr>
          <w:rFonts w:ascii="Calibri" w:hAnsi="Calibri" w:cs="Calibri"/>
          <w:sz w:val="36"/>
          <w:szCs w:val="36"/>
          <w:rtl/>
          <w:lang w:bidi="ar-EG"/>
        </w:rPr>
        <w:t xml:space="preserve"> (١٩٤٢</w:t>
      </w:r>
      <w:r>
        <w:rPr>
          <w:rFonts w:ascii="Calibri" w:hAnsi="Calibri" w:cs="Calibri" w:hint="cs"/>
          <w:sz w:val="36"/>
          <w:szCs w:val="36"/>
          <w:rtl/>
          <w:lang w:bidi="ar-EG"/>
        </w:rPr>
        <w:t>_</w:t>
      </w:r>
      <w:r w:rsidRPr="003544FD">
        <w:rPr>
          <w:rFonts w:ascii="Calibri" w:hAnsi="Calibri" w:cs="Calibri"/>
          <w:sz w:val="36"/>
          <w:szCs w:val="36"/>
          <w:rtl/>
          <w:lang w:bidi="ar-EG"/>
        </w:rPr>
        <w:t>): فيلسوف أمريكي. من أعلام ما يعرف بــ</w:t>
      </w:r>
      <w:r>
        <w:rPr>
          <w:rFonts w:ascii="Calibri" w:hAnsi="Calibri" w:cs="Calibri" w:hint="cs"/>
          <w:sz w:val="36"/>
          <w:szCs w:val="36"/>
          <w:rtl/>
          <w:lang w:bidi="ar-EG"/>
        </w:rPr>
        <w:t xml:space="preserve"> </w:t>
      </w:r>
      <w:r w:rsidRPr="003544FD">
        <w:rPr>
          <w:rFonts w:ascii="Calibri" w:hAnsi="Calibri" w:cs="Calibri"/>
          <w:sz w:val="36"/>
          <w:szCs w:val="36"/>
          <w:rtl/>
          <w:lang w:bidi="ar-EG"/>
        </w:rPr>
        <w:t>«الإلحاد الجديد». له اهتمام خاص بفلسفة العقل وفلسفة الدين.</w:t>
      </w:r>
    </w:p>
    <w:p w14:paraId="77B3F53D" w14:textId="26812C44" w:rsidR="003179D8" w:rsidRDefault="004A0D3D" w:rsidP="008E7F9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دانيال دينيت</w:t>
      </w:r>
      <w:r w:rsidRPr="003544FD">
        <w:rPr>
          <w:rFonts w:ascii="Calibri" w:hAnsi="Calibri" w:cs="Calibri"/>
          <w:sz w:val="36"/>
          <w:szCs w:val="36"/>
          <w:rtl/>
          <w:lang w:bidi="ar-EG"/>
        </w:rPr>
        <w:t>)</w:t>
      </w:r>
      <w:r w:rsidR="00E23A8A" w:rsidRPr="003544FD">
        <w:rPr>
          <w:rFonts w:ascii="Calibri" w:hAnsi="Calibri" w:cs="Calibri"/>
          <w:sz w:val="36"/>
          <w:szCs w:val="36"/>
          <w:rtl/>
          <w:lang w:bidi="ar-EG"/>
        </w:rPr>
        <w:t xml:space="preserve"> في س</w:t>
      </w:r>
      <w:r w:rsidR="00892919">
        <w:rPr>
          <w:rFonts w:ascii="Calibri" w:hAnsi="Calibri" w:cs="Calibri" w:hint="cs"/>
          <w:sz w:val="36"/>
          <w:szCs w:val="36"/>
          <w:rtl/>
          <w:lang w:bidi="ar-EG"/>
        </w:rPr>
        <w:t>َ</w:t>
      </w:r>
      <w:r w:rsidR="00E23A8A" w:rsidRPr="003544FD">
        <w:rPr>
          <w:rFonts w:ascii="Calibri" w:hAnsi="Calibri" w:cs="Calibri"/>
          <w:sz w:val="36"/>
          <w:szCs w:val="36"/>
          <w:rtl/>
          <w:lang w:bidi="ar-EG"/>
        </w:rPr>
        <w:t>ب</w:t>
      </w:r>
      <w:r w:rsidR="00892919">
        <w:rPr>
          <w:rFonts w:ascii="Calibri" w:hAnsi="Calibri" w:cs="Calibri" w:hint="cs"/>
          <w:sz w:val="36"/>
          <w:szCs w:val="36"/>
          <w:rtl/>
          <w:lang w:bidi="ar-EG"/>
        </w:rPr>
        <w:t>َ</w:t>
      </w:r>
      <w:r w:rsidR="00E23A8A" w:rsidRPr="003544FD">
        <w:rPr>
          <w:rFonts w:ascii="Calibri" w:hAnsi="Calibri" w:cs="Calibri"/>
          <w:sz w:val="36"/>
          <w:szCs w:val="36"/>
          <w:rtl/>
          <w:lang w:bidi="ar-EG"/>
        </w:rPr>
        <w:t>ب و</w:t>
      </w:r>
      <w:r w:rsidR="00892919">
        <w:rPr>
          <w:rFonts w:ascii="Calibri" w:hAnsi="Calibri" w:cs="Calibri" w:hint="cs"/>
          <w:sz w:val="36"/>
          <w:szCs w:val="36"/>
          <w:rtl/>
          <w:lang w:bidi="ar-EG"/>
        </w:rPr>
        <w:t>ُ</w:t>
      </w:r>
      <w:r w:rsidR="00E23A8A" w:rsidRPr="003544FD">
        <w:rPr>
          <w:rFonts w:ascii="Calibri" w:hAnsi="Calibri" w:cs="Calibri"/>
          <w:sz w:val="36"/>
          <w:szCs w:val="36"/>
          <w:rtl/>
          <w:lang w:bidi="ar-EG"/>
        </w:rPr>
        <w:t>ج</w:t>
      </w:r>
      <w:r w:rsidR="00892919">
        <w:rPr>
          <w:rFonts w:ascii="Calibri" w:hAnsi="Calibri" w:cs="Calibri" w:hint="cs"/>
          <w:sz w:val="36"/>
          <w:szCs w:val="36"/>
          <w:rtl/>
          <w:lang w:bidi="ar-EG"/>
        </w:rPr>
        <w:t>ُ</w:t>
      </w:r>
      <w:r w:rsidR="00E23A8A" w:rsidRPr="003544FD">
        <w:rPr>
          <w:rFonts w:ascii="Calibri" w:hAnsi="Calibri" w:cs="Calibri"/>
          <w:sz w:val="36"/>
          <w:szCs w:val="36"/>
          <w:rtl/>
          <w:lang w:bidi="ar-EG"/>
        </w:rPr>
        <w:t>ود الكو</w:t>
      </w:r>
      <w:r w:rsidRPr="003544FD">
        <w:rPr>
          <w:rFonts w:ascii="Calibri" w:hAnsi="Calibri" w:cs="Calibri"/>
          <w:sz w:val="36"/>
          <w:szCs w:val="36"/>
          <w:rtl/>
          <w:lang w:bidi="ar-EG"/>
        </w:rPr>
        <w:t>ن: «</w:t>
      </w:r>
      <w:r w:rsidRPr="00892919">
        <w:rPr>
          <w:rFonts w:ascii="Calibri" w:hAnsi="Calibri" w:cs="Calibri"/>
          <w:b/>
          <w:bCs/>
          <w:color w:val="002060"/>
          <w:sz w:val="36"/>
          <w:szCs w:val="36"/>
          <w:highlight w:val="lightGray"/>
          <w:rtl/>
          <w:lang w:bidi="ar-EG"/>
        </w:rPr>
        <w:t>ر</w:t>
      </w:r>
      <w:r w:rsidR="00892919">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ب</w:t>
      </w:r>
      <w:r w:rsidR="00892919">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ما هو فكرة ت</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ف</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احة</w:t>
      </w:r>
      <w:r w:rsidR="00ED3922" w:rsidRPr="00892919">
        <w:rPr>
          <w:rFonts w:ascii="Calibri" w:hAnsi="Calibri" w:cs="Calibri"/>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 xml:space="preserve"> ر</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ب</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ما هو الج</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ذ</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ر الت</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ربيعي للس</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بعة</w:t>
      </w:r>
      <w:r w:rsidR="00ED3922" w:rsidRPr="00892919">
        <w:rPr>
          <w:rFonts w:ascii="Calibri" w:hAnsi="Calibri" w:cs="Calibri"/>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 هو ليس شي</w:t>
      </w:r>
      <w:r w:rsidR="00E23A8A" w:rsidRPr="00892919">
        <w:rPr>
          <w:rFonts w:ascii="Calibri" w:hAnsi="Calibri" w:cs="Calibri"/>
          <w:b/>
          <w:bCs/>
          <w:color w:val="002060"/>
          <w:sz w:val="36"/>
          <w:szCs w:val="36"/>
          <w:highlight w:val="lightGray"/>
          <w:rtl/>
          <w:lang w:bidi="ar-EG"/>
        </w:rPr>
        <w:t>ئا</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 xml:space="preserve"> لأن</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 xml:space="preserve"> الأشياء الم</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جر</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دة لا ي</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 xml:space="preserve">مكن </w:t>
      </w:r>
      <w:r w:rsidR="006228D8" w:rsidRPr="00892919">
        <w:rPr>
          <w:rFonts w:ascii="Calibri" w:hAnsi="Calibri" w:cs="Calibri"/>
          <w:b/>
          <w:bCs/>
          <w:color w:val="002060"/>
          <w:sz w:val="36"/>
          <w:szCs w:val="36"/>
          <w:highlight w:val="lightGray"/>
          <w:rtl/>
          <w:lang w:bidi="ar-EG"/>
        </w:rPr>
        <w:t>أ</w:t>
      </w:r>
      <w:r w:rsidRPr="00892919">
        <w:rPr>
          <w:rFonts w:ascii="Calibri" w:hAnsi="Calibri" w:cs="Calibri"/>
          <w:b/>
          <w:bCs/>
          <w:color w:val="002060"/>
          <w:sz w:val="36"/>
          <w:szCs w:val="36"/>
          <w:highlight w:val="lightGray"/>
          <w:rtl/>
          <w:lang w:bidi="ar-EG"/>
        </w:rPr>
        <w:t>ن تتسبب في ح</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ص</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ول شيء. م</w:t>
      </w:r>
      <w:r w:rsidR="002A4946">
        <w:rPr>
          <w:rFonts w:ascii="Calibri" w:hAnsi="Calibri" w:cs="Calibri" w:hint="cs"/>
          <w:b/>
          <w:bCs/>
          <w:color w:val="002060"/>
          <w:sz w:val="36"/>
          <w:szCs w:val="36"/>
          <w:highlight w:val="lightGray"/>
          <w:rtl/>
          <w:lang w:bidi="ar-EG"/>
        </w:rPr>
        <w:t>َ</w:t>
      </w:r>
      <w:r w:rsidRPr="00892919">
        <w:rPr>
          <w:rFonts w:ascii="Calibri" w:hAnsi="Calibri" w:cs="Calibri"/>
          <w:b/>
          <w:bCs/>
          <w:color w:val="002060"/>
          <w:sz w:val="36"/>
          <w:szCs w:val="36"/>
          <w:highlight w:val="lightGray"/>
          <w:rtl/>
          <w:lang w:bidi="ar-EG"/>
        </w:rPr>
        <w:t>ن قال ذلك؟</w:t>
      </w:r>
      <w:r w:rsidR="00177C60" w:rsidRPr="003544FD">
        <w:rPr>
          <w:rFonts w:ascii="Calibri" w:hAnsi="Calibri" w:cs="Calibri"/>
          <w:sz w:val="36"/>
          <w:szCs w:val="36"/>
          <w:rtl/>
          <w:lang w:bidi="ar-EG"/>
        </w:rPr>
        <w:t>»</w:t>
      </w:r>
    </w:p>
    <w:p w14:paraId="58B20A03" w14:textId="7A8B38C6" w:rsidR="007604AA" w:rsidRPr="007604AA" w:rsidRDefault="007604AA" w:rsidP="007604AA">
      <w:pPr>
        <w:widowControl w:val="0"/>
        <w:spacing w:line="240" w:lineRule="auto"/>
        <w:jc w:val="both"/>
        <w:rPr>
          <w:rFonts w:ascii="Calibri" w:hAnsi="Calibri" w:cs="Calibri"/>
          <w:b/>
          <w:bCs/>
          <w:i/>
          <w:iCs/>
          <w:sz w:val="36"/>
          <w:szCs w:val="36"/>
          <w:lang w:bidi="ar-EG"/>
        </w:rPr>
      </w:pPr>
      <w:r w:rsidRPr="007604AA">
        <w:rPr>
          <w:rFonts w:ascii="Calibri" w:hAnsi="Calibri" w:cs="Calibri"/>
          <w:b/>
          <w:bCs/>
          <w:i/>
          <w:iCs/>
          <w:sz w:val="36"/>
          <w:szCs w:val="36"/>
          <w:lang w:bidi="ar-EG"/>
        </w:rPr>
        <w:t>Daniel Denett on William Lane Craig</w:t>
      </w:r>
    </w:p>
    <w:p w14:paraId="6EA4B539" w14:textId="4EAE8572" w:rsidR="004223E6" w:rsidRPr="009A08B9" w:rsidRDefault="009A08B9" w:rsidP="004223E6">
      <w:pPr>
        <w:widowControl w:val="0"/>
        <w:spacing w:line="240" w:lineRule="auto"/>
        <w:jc w:val="both"/>
        <w:rPr>
          <w:rFonts w:ascii="Calibri" w:hAnsi="Calibri" w:cs="Calibri"/>
          <w:sz w:val="36"/>
          <w:szCs w:val="36"/>
          <w:lang w:bidi="ar-EG"/>
        </w:rPr>
      </w:pPr>
      <w:hyperlink r:id="rId76" w:history="1">
        <w:r w:rsidRPr="00F03D17">
          <w:rPr>
            <w:rStyle w:val="Hyperlink"/>
            <w:rFonts w:ascii="Calibri" w:hAnsi="Calibri" w:cs="Calibri"/>
            <w:sz w:val="36"/>
            <w:szCs w:val="36"/>
            <w:lang w:bidi="ar-EG"/>
          </w:rPr>
          <w:t>https://humblesmith.wordpress.com/2012/10/18/daniel-denett-on-</w:t>
        </w:r>
        <w:r w:rsidRPr="00F03D17">
          <w:rPr>
            <w:rStyle w:val="Hyperlink"/>
            <w:rFonts w:ascii="Calibri" w:hAnsi="Calibri" w:cs="Calibri"/>
            <w:sz w:val="36"/>
            <w:szCs w:val="36"/>
            <w:lang w:bidi="ar-EG"/>
          </w:rPr>
          <w:lastRenderedPageBreak/>
          <w:t>william-lane-craig/</w:t>
        </w:r>
      </w:hyperlink>
      <w:r>
        <w:rPr>
          <w:rFonts w:ascii="Calibri" w:hAnsi="Calibri" w:cs="Calibri"/>
          <w:sz w:val="36"/>
          <w:szCs w:val="36"/>
          <w:lang w:bidi="ar-EG"/>
        </w:rPr>
        <w:t xml:space="preserve"> </w:t>
      </w:r>
    </w:p>
    <w:p w14:paraId="063FEF89" w14:textId="2840C5AE" w:rsidR="003179D8" w:rsidRPr="003544FD" w:rsidRDefault="00E23A8A"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لا </w:t>
      </w:r>
      <w:r w:rsidR="004A0D3D" w:rsidRPr="003544FD">
        <w:rPr>
          <w:rFonts w:ascii="Calibri" w:hAnsi="Calibri" w:cs="Calibri"/>
          <w:sz w:val="36"/>
          <w:szCs w:val="36"/>
          <w:rtl/>
          <w:lang w:bidi="ar-EG"/>
        </w:rPr>
        <w:t>يقصد</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بكل</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برهان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على</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وجود</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الله</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دال</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على</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جميع</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صفات الخالق</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لا برهان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عجاز القر</w:t>
      </w:r>
      <w:r w:rsidR="0090107F">
        <w:rPr>
          <w:rFonts w:ascii="Calibri" w:hAnsi="Calibri" w:cs="Calibri"/>
          <w:sz w:val="36"/>
          <w:szCs w:val="36"/>
          <w:rtl/>
          <w:lang w:bidi="ar-EG"/>
        </w:rPr>
        <w:t>آ</w:t>
      </w:r>
      <w:r w:rsidR="004A0D3D" w:rsidRPr="003544FD">
        <w:rPr>
          <w:rFonts w:ascii="Calibri" w:hAnsi="Calibri" w:cs="Calibri"/>
          <w:sz w:val="36"/>
          <w:szCs w:val="36"/>
          <w:rtl/>
          <w:lang w:bidi="ar-EG"/>
        </w:rPr>
        <w:t>ن، ف</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القر</w:t>
      </w:r>
      <w:r w:rsidR="0090107F">
        <w:rPr>
          <w:rFonts w:ascii="Calibri" w:hAnsi="Calibri" w:cs="Calibri"/>
          <w:sz w:val="36"/>
          <w:szCs w:val="36"/>
          <w:rtl/>
          <w:lang w:bidi="ar-EG"/>
        </w:rPr>
        <w:t>آ</w:t>
      </w:r>
      <w:r w:rsidR="004A0D3D" w:rsidRPr="003544FD">
        <w:rPr>
          <w:rFonts w:ascii="Calibri" w:hAnsi="Calibri" w:cs="Calibri"/>
          <w:sz w:val="36"/>
          <w:szCs w:val="36"/>
          <w:rtl/>
          <w:lang w:bidi="ar-EG"/>
        </w:rPr>
        <w:t xml:space="preserve">ن </w:t>
      </w:r>
      <w:r w:rsidR="0090107F">
        <w:rPr>
          <w:rFonts w:ascii="Calibri" w:hAnsi="Calibri" w:cs="Calibri"/>
          <w:sz w:val="36"/>
          <w:szCs w:val="36"/>
          <w:rtl/>
          <w:lang w:bidi="ar-EG"/>
        </w:rPr>
        <w:t>آ</w:t>
      </w:r>
      <w:r w:rsidR="004A0D3D" w:rsidRPr="003544FD">
        <w:rPr>
          <w:rFonts w:ascii="Calibri" w:hAnsi="Calibri" w:cs="Calibri"/>
          <w:sz w:val="36"/>
          <w:szCs w:val="36"/>
          <w:rtl/>
          <w:lang w:bidi="ar-EG"/>
        </w:rPr>
        <w:t>ية على النبوة والألوهية</w:t>
      </w:r>
      <w:r w:rsidRPr="003544FD">
        <w:rPr>
          <w:rFonts w:ascii="Calibri" w:hAnsi="Calibri" w:cs="Calibri"/>
          <w:sz w:val="36"/>
          <w:szCs w:val="36"/>
          <w:rtl/>
          <w:lang w:bidi="ar-EG"/>
        </w:rPr>
        <w:t>.</w:t>
      </w:r>
    </w:p>
    <w:p w14:paraId="2BF7DD96" w14:textId="6B800EC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وبرهان الح</w:t>
      </w:r>
      <w:r w:rsidR="008E7F92">
        <w:rPr>
          <w:rFonts w:ascii="Calibri" w:hAnsi="Calibri" w:cs="Calibri" w:hint="cs"/>
          <w:sz w:val="36"/>
          <w:szCs w:val="36"/>
          <w:rtl/>
          <w:lang w:bidi="ar-EG"/>
        </w:rPr>
        <w:t>ُ</w:t>
      </w:r>
      <w:r w:rsidRPr="003544FD">
        <w:rPr>
          <w:rFonts w:ascii="Calibri" w:hAnsi="Calibri" w:cs="Calibri"/>
          <w:sz w:val="36"/>
          <w:szCs w:val="36"/>
          <w:rtl/>
          <w:lang w:bidi="ar-EG"/>
        </w:rPr>
        <w:t>د</w:t>
      </w:r>
      <w:r w:rsidR="008E7F92">
        <w:rPr>
          <w:rFonts w:ascii="Calibri" w:hAnsi="Calibri" w:cs="Calibri" w:hint="cs"/>
          <w:sz w:val="36"/>
          <w:szCs w:val="36"/>
          <w:rtl/>
          <w:lang w:bidi="ar-EG"/>
        </w:rPr>
        <w:t>ُ</w:t>
      </w:r>
      <w:r w:rsidRPr="003544FD">
        <w:rPr>
          <w:rFonts w:ascii="Calibri" w:hAnsi="Calibri" w:cs="Calibri"/>
          <w:sz w:val="36"/>
          <w:szCs w:val="36"/>
          <w:rtl/>
          <w:lang w:bidi="ar-EG"/>
        </w:rPr>
        <w:t>وث دال على و</w:t>
      </w:r>
      <w:r w:rsidR="008E7F92">
        <w:rPr>
          <w:rFonts w:ascii="Calibri" w:hAnsi="Calibri" w:cs="Calibri" w:hint="cs"/>
          <w:sz w:val="36"/>
          <w:szCs w:val="36"/>
          <w:rtl/>
          <w:lang w:bidi="ar-EG"/>
        </w:rPr>
        <w:t>ُ</w:t>
      </w:r>
      <w:r w:rsidRPr="003544FD">
        <w:rPr>
          <w:rFonts w:ascii="Calibri" w:hAnsi="Calibri" w:cs="Calibri"/>
          <w:sz w:val="36"/>
          <w:szCs w:val="36"/>
          <w:rtl/>
          <w:lang w:bidi="ar-EG"/>
        </w:rPr>
        <w:t>ج</w:t>
      </w:r>
      <w:r w:rsidR="008E7F92">
        <w:rPr>
          <w:rFonts w:ascii="Calibri" w:hAnsi="Calibri" w:cs="Calibri" w:hint="cs"/>
          <w:sz w:val="36"/>
          <w:szCs w:val="36"/>
          <w:rtl/>
          <w:lang w:bidi="ar-EG"/>
        </w:rPr>
        <w:t>ُ</w:t>
      </w:r>
      <w:r w:rsidRPr="003544FD">
        <w:rPr>
          <w:rFonts w:ascii="Calibri" w:hAnsi="Calibri" w:cs="Calibri"/>
          <w:sz w:val="36"/>
          <w:szCs w:val="36"/>
          <w:rtl/>
          <w:lang w:bidi="ar-EG"/>
        </w:rPr>
        <w:t>ود ذات</w:t>
      </w:r>
      <w:r w:rsidR="00A51036">
        <w:rPr>
          <w:rFonts w:ascii="Calibri" w:hAnsi="Calibri" w:cs="Calibri" w:hint="cs"/>
          <w:sz w:val="36"/>
          <w:szCs w:val="36"/>
          <w:rtl/>
          <w:lang w:bidi="ar-EG"/>
        </w:rPr>
        <w:t>ٍ</w:t>
      </w:r>
      <w:r w:rsidR="008E7F92">
        <w:rPr>
          <w:rFonts w:ascii="Calibri" w:hAnsi="Calibri" w:cs="Calibri" w:hint="cs"/>
          <w:sz w:val="36"/>
          <w:szCs w:val="36"/>
          <w:rtl/>
          <w:lang w:bidi="ar-EG"/>
        </w:rPr>
        <w:t xml:space="preserve"> </w:t>
      </w:r>
      <w:r w:rsidRPr="003544FD">
        <w:rPr>
          <w:rFonts w:ascii="Calibri" w:hAnsi="Calibri" w:cs="Calibri"/>
          <w:sz w:val="36"/>
          <w:szCs w:val="36"/>
          <w:rtl/>
          <w:lang w:bidi="ar-EG"/>
        </w:rPr>
        <w:t>/</w:t>
      </w:r>
      <w:r w:rsidR="008E7F92">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A51036">
        <w:rPr>
          <w:rFonts w:ascii="Calibri" w:hAnsi="Calibri" w:cs="Calibri" w:hint="cs"/>
          <w:sz w:val="36"/>
          <w:szCs w:val="36"/>
          <w:rtl/>
          <w:lang w:bidi="ar-EG"/>
        </w:rPr>
        <w:t>ٍ</w:t>
      </w:r>
      <w:r w:rsidRPr="003544FD">
        <w:rPr>
          <w:rFonts w:ascii="Calibri" w:hAnsi="Calibri" w:cs="Calibri"/>
          <w:sz w:val="36"/>
          <w:szCs w:val="36"/>
          <w:rtl/>
          <w:lang w:bidi="ar-EG"/>
        </w:rPr>
        <w:t xml:space="preserve"> فوق الز</w:t>
      </w:r>
      <w:r w:rsidR="008E7F92">
        <w:rPr>
          <w:rFonts w:ascii="Calibri" w:hAnsi="Calibri" w:cs="Calibri" w:hint="cs"/>
          <w:sz w:val="36"/>
          <w:szCs w:val="36"/>
          <w:rtl/>
          <w:lang w:bidi="ar-EG"/>
        </w:rPr>
        <w:t>َّ</w:t>
      </w:r>
      <w:r w:rsidRPr="003544FD">
        <w:rPr>
          <w:rFonts w:ascii="Calibri" w:hAnsi="Calibri" w:cs="Calibri"/>
          <w:sz w:val="36"/>
          <w:szCs w:val="36"/>
          <w:rtl/>
          <w:lang w:bidi="ar-EG"/>
        </w:rPr>
        <w:t>مان، 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عن خلقه، قدير وعليم وحكيم، قد تفر</w:t>
      </w:r>
      <w:r w:rsidR="008E7F92">
        <w:rPr>
          <w:rFonts w:ascii="Calibri" w:hAnsi="Calibri" w:cs="Calibri" w:hint="cs"/>
          <w:sz w:val="36"/>
          <w:szCs w:val="36"/>
          <w:rtl/>
          <w:lang w:bidi="ar-EG"/>
        </w:rPr>
        <w:t>َّ</w:t>
      </w:r>
      <w:r w:rsidRPr="003544FD">
        <w:rPr>
          <w:rFonts w:ascii="Calibri" w:hAnsi="Calibri" w:cs="Calibri"/>
          <w:sz w:val="36"/>
          <w:szCs w:val="36"/>
          <w:rtl/>
          <w:lang w:bidi="ar-EG"/>
        </w:rPr>
        <w:t xml:space="preserve">د </w:t>
      </w:r>
      <w:r w:rsidR="008E7F92">
        <w:rPr>
          <w:rFonts w:ascii="Calibri" w:hAnsi="Calibri" w:cs="Calibri" w:hint="cs"/>
          <w:sz w:val="36"/>
          <w:szCs w:val="36"/>
          <w:rtl/>
          <w:lang w:bidi="ar-EG"/>
        </w:rPr>
        <w:t>ب</w:t>
      </w:r>
      <w:r w:rsidRPr="003544FD">
        <w:rPr>
          <w:rFonts w:ascii="Calibri" w:hAnsi="Calibri" w:cs="Calibri"/>
          <w:sz w:val="36"/>
          <w:szCs w:val="36"/>
          <w:rtl/>
          <w:lang w:bidi="ar-EG"/>
        </w:rPr>
        <w:t>ف</w:t>
      </w:r>
      <w:r w:rsidR="00E23A8A" w:rsidRPr="003544FD">
        <w:rPr>
          <w:rFonts w:ascii="Calibri" w:hAnsi="Calibri" w:cs="Calibri"/>
          <w:sz w:val="36"/>
          <w:szCs w:val="36"/>
          <w:rtl/>
          <w:lang w:bidi="ar-EG"/>
        </w:rPr>
        <w:t>ع</w:t>
      </w:r>
      <w:r w:rsidRPr="003544FD">
        <w:rPr>
          <w:rFonts w:ascii="Calibri" w:hAnsi="Calibri" w:cs="Calibri"/>
          <w:sz w:val="36"/>
          <w:szCs w:val="36"/>
          <w:rtl/>
          <w:lang w:bidi="ar-EG"/>
        </w:rPr>
        <w:t>ل الخلق.</w:t>
      </w:r>
    </w:p>
    <w:p w14:paraId="2B068634" w14:textId="2B7F68C4"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ما ذكره (</w:t>
      </w:r>
      <w:r w:rsidRPr="003544FD">
        <w:rPr>
          <w:rFonts w:ascii="Calibri" w:hAnsi="Calibri" w:cs="Calibri"/>
          <w:b/>
          <w:bCs/>
          <w:sz w:val="36"/>
          <w:szCs w:val="36"/>
          <w:rtl/>
          <w:lang w:bidi="ar-EG"/>
        </w:rPr>
        <w:t>دينيت</w:t>
      </w:r>
      <w:r w:rsidRPr="003544FD">
        <w:rPr>
          <w:rFonts w:ascii="Calibri" w:hAnsi="Calibri" w:cs="Calibri"/>
          <w:sz w:val="36"/>
          <w:szCs w:val="36"/>
          <w:rtl/>
          <w:lang w:bidi="ar-EG"/>
        </w:rPr>
        <w:t xml:space="preserve">) دليل مبلغ استخفاف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نصار الإلحاد الجديد بالعقل البشري؛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E7F92">
        <w:rPr>
          <w:rFonts w:ascii="Calibri" w:hAnsi="Calibri" w:cs="Calibri" w:hint="cs"/>
          <w:sz w:val="36"/>
          <w:szCs w:val="36"/>
          <w:rtl/>
          <w:lang w:bidi="ar-EG"/>
        </w:rPr>
        <w:t>َّ</w:t>
      </w:r>
      <w:r w:rsidRPr="003544FD">
        <w:rPr>
          <w:rFonts w:ascii="Calibri" w:hAnsi="Calibri" w:cs="Calibri"/>
          <w:sz w:val="36"/>
          <w:szCs w:val="36"/>
          <w:rtl/>
          <w:lang w:bidi="ar-EG"/>
        </w:rPr>
        <w:t>هم يتحر</w:t>
      </w:r>
      <w:r w:rsidR="008E7F92">
        <w:rPr>
          <w:rFonts w:ascii="Calibri" w:hAnsi="Calibri" w:cs="Calibri" w:hint="cs"/>
          <w:sz w:val="36"/>
          <w:szCs w:val="36"/>
          <w:rtl/>
          <w:lang w:bidi="ar-EG"/>
        </w:rPr>
        <w:t>ّ</w:t>
      </w:r>
      <w:r w:rsidRPr="003544FD">
        <w:rPr>
          <w:rFonts w:ascii="Calibri" w:hAnsi="Calibri" w:cs="Calibri"/>
          <w:sz w:val="36"/>
          <w:szCs w:val="36"/>
          <w:rtl/>
          <w:lang w:bidi="ar-EG"/>
        </w:rPr>
        <w:t>ون الج</w:t>
      </w:r>
      <w:r w:rsidR="008E7F92">
        <w:rPr>
          <w:rFonts w:ascii="Calibri" w:hAnsi="Calibri" w:cs="Calibri" w:hint="cs"/>
          <w:sz w:val="36"/>
          <w:szCs w:val="36"/>
          <w:rtl/>
          <w:lang w:bidi="ar-EG"/>
        </w:rPr>
        <w:t>ِ</w:t>
      </w:r>
      <w:r w:rsidRPr="003544FD">
        <w:rPr>
          <w:rFonts w:ascii="Calibri" w:hAnsi="Calibri" w:cs="Calibri"/>
          <w:sz w:val="36"/>
          <w:szCs w:val="36"/>
          <w:rtl/>
          <w:lang w:bidi="ar-EG"/>
        </w:rPr>
        <w:t>د</w:t>
      </w:r>
      <w:r w:rsidR="008E7F92">
        <w:rPr>
          <w:rFonts w:ascii="Calibri" w:hAnsi="Calibri" w:cs="Calibri" w:hint="cs"/>
          <w:sz w:val="36"/>
          <w:szCs w:val="36"/>
          <w:rtl/>
          <w:lang w:bidi="ar-EG"/>
        </w:rPr>
        <w:t>ِّ</w:t>
      </w:r>
      <w:r w:rsidRPr="003544FD">
        <w:rPr>
          <w:rFonts w:ascii="Calibri" w:hAnsi="Calibri" w:cs="Calibri"/>
          <w:sz w:val="36"/>
          <w:szCs w:val="36"/>
          <w:rtl/>
          <w:lang w:bidi="ar-EG"/>
        </w:rPr>
        <w:t>ي</w:t>
      </w:r>
      <w:r w:rsidR="008E7F92">
        <w:rPr>
          <w:rFonts w:ascii="Calibri" w:hAnsi="Calibri" w:cs="Calibri" w:hint="cs"/>
          <w:sz w:val="36"/>
          <w:szCs w:val="36"/>
          <w:rtl/>
          <w:lang w:bidi="ar-EG"/>
        </w:rPr>
        <w:t>َّ</w:t>
      </w:r>
      <w:r w:rsidRPr="003544FD">
        <w:rPr>
          <w:rFonts w:ascii="Calibri" w:hAnsi="Calibri" w:cs="Calibri"/>
          <w:sz w:val="36"/>
          <w:szCs w:val="36"/>
          <w:rtl/>
          <w:lang w:bidi="ar-EG"/>
        </w:rPr>
        <w:t>ة</w:t>
      </w:r>
      <w:r w:rsidR="00E23A8A" w:rsidRPr="003544FD">
        <w:rPr>
          <w:rFonts w:ascii="Calibri" w:hAnsi="Calibri" w:cs="Calibri"/>
          <w:sz w:val="36"/>
          <w:szCs w:val="36"/>
          <w:rtl/>
          <w:lang w:bidi="ar-EG"/>
        </w:rPr>
        <w:t xml:space="preserve"> </w:t>
      </w:r>
      <w:r w:rsidRPr="003544FD">
        <w:rPr>
          <w:rFonts w:ascii="Calibri" w:hAnsi="Calibri" w:cs="Calibri"/>
          <w:sz w:val="36"/>
          <w:szCs w:val="36"/>
          <w:rtl/>
          <w:lang w:bidi="ar-EG"/>
        </w:rPr>
        <w:t>والمنطق واستقامة الت</w:t>
      </w:r>
      <w:r w:rsidR="008E7F92">
        <w:rPr>
          <w:rFonts w:ascii="Calibri" w:hAnsi="Calibri" w:cs="Calibri" w:hint="cs"/>
          <w:sz w:val="36"/>
          <w:szCs w:val="36"/>
          <w:rtl/>
          <w:lang w:bidi="ar-EG"/>
        </w:rPr>
        <w:t>َّ</w:t>
      </w:r>
      <w:r w:rsidRPr="003544FD">
        <w:rPr>
          <w:rFonts w:ascii="Calibri" w:hAnsi="Calibri" w:cs="Calibri"/>
          <w:sz w:val="36"/>
          <w:szCs w:val="36"/>
          <w:rtl/>
          <w:lang w:bidi="ar-EG"/>
        </w:rPr>
        <w:t>فكير في عام</w:t>
      </w:r>
      <w:r w:rsidR="008E7F92">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مرهم، لكن</w:t>
      </w:r>
      <w:r w:rsidR="008E7F92">
        <w:rPr>
          <w:rFonts w:ascii="Calibri" w:hAnsi="Calibri" w:cs="Calibri" w:hint="cs"/>
          <w:sz w:val="36"/>
          <w:szCs w:val="36"/>
          <w:rtl/>
          <w:lang w:bidi="ar-EG"/>
        </w:rPr>
        <w:t>َّ</w:t>
      </w:r>
      <w:r w:rsidRPr="003544FD">
        <w:rPr>
          <w:rFonts w:ascii="Calibri" w:hAnsi="Calibri" w:cs="Calibri"/>
          <w:sz w:val="36"/>
          <w:szCs w:val="36"/>
          <w:rtl/>
          <w:lang w:bidi="ar-EG"/>
        </w:rPr>
        <w:t>هم ي</w:t>
      </w:r>
      <w:r w:rsidR="008E7F92">
        <w:rPr>
          <w:rFonts w:ascii="Calibri" w:hAnsi="Calibri" w:cs="Calibri" w:hint="cs"/>
          <w:sz w:val="36"/>
          <w:szCs w:val="36"/>
          <w:rtl/>
          <w:lang w:bidi="ar-EG"/>
        </w:rPr>
        <w:t>ُ</w:t>
      </w:r>
      <w:r w:rsidRPr="003544FD">
        <w:rPr>
          <w:rFonts w:ascii="Calibri" w:hAnsi="Calibri" w:cs="Calibri"/>
          <w:sz w:val="36"/>
          <w:szCs w:val="36"/>
          <w:rtl/>
          <w:lang w:bidi="ar-EG"/>
        </w:rPr>
        <w:t>شك</w:t>
      </w:r>
      <w:r w:rsidR="008E7F92">
        <w:rPr>
          <w:rFonts w:ascii="Calibri" w:hAnsi="Calibri" w:cs="Calibri" w:hint="cs"/>
          <w:sz w:val="36"/>
          <w:szCs w:val="36"/>
          <w:rtl/>
          <w:lang w:bidi="ar-EG"/>
        </w:rPr>
        <w:t>ِّ</w:t>
      </w:r>
      <w:r w:rsidRPr="003544FD">
        <w:rPr>
          <w:rFonts w:ascii="Calibri" w:hAnsi="Calibri" w:cs="Calibri"/>
          <w:sz w:val="36"/>
          <w:szCs w:val="36"/>
          <w:rtl/>
          <w:lang w:bidi="ar-EG"/>
        </w:rPr>
        <w:t>كون في البدهيات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وض</w:t>
      </w:r>
      <w:r w:rsidR="00E23A8A" w:rsidRPr="003544FD">
        <w:rPr>
          <w:rFonts w:ascii="Calibri" w:hAnsi="Calibri" w:cs="Calibri"/>
          <w:sz w:val="36"/>
          <w:szCs w:val="36"/>
          <w:rtl/>
          <w:lang w:bidi="ar-EG"/>
        </w:rPr>
        <w:t>ح</w:t>
      </w:r>
      <w:r w:rsidRPr="003544FD">
        <w:rPr>
          <w:rFonts w:ascii="Calibri" w:hAnsi="Calibri" w:cs="Calibri"/>
          <w:sz w:val="36"/>
          <w:szCs w:val="36"/>
          <w:rtl/>
          <w:lang w:bidi="ar-EG"/>
        </w:rPr>
        <w:t xml:space="preserve"> الواضحات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تعل</w:t>
      </w:r>
      <w:r w:rsidR="008E7F92">
        <w:rPr>
          <w:rFonts w:ascii="Calibri" w:hAnsi="Calibri" w:cs="Calibri" w:hint="cs"/>
          <w:sz w:val="36"/>
          <w:szCs w:val="36"/>
          <w:rtl/>
          <w:lang w:bidi="ar-EG"/>
        </w:rPr>
        <w:t>َّ</w:t>
      </w:r>
      <w:r w:rsidRPr="003544FD">
        <w:rPr>
          <w:rFonts w:ascii="Calibri" w:hAnsi="Calibri" w:cs="Calibri"/>
          <w:sz w:val="36"/>
          <w:szCs w:val="36"/>
          <w:rtl/>
          <w:lang w:bidi="ar-EG"/>
        </w:rPr>
        <w:t>ق الأ</w:t>
      </w:r>
      <w:r w:rsidR="00E23A8A" w:rsidRPr="003544FD">
        <w:rPr>
          <w:rFonts w:ascii="Calibri" w:hAnsi="Calibri" w:cs="Calibri"/>
          <w:sz w:val="36"/>
          <w:szCs w:val="36"/>
          <w:rtl/>
          <w:lang w:bidi="ar-EG"/>
        </w:rPr>
        <w:t>م</w:t>
      </w:r>
      <w:r w:rsidRPr="003544FD">
        <w:rPr>
          <w:rFonts w:ascii="Calibri" w:hAnsi="Calibri" w:cs="Calibri"/>
          <w:sz w:val="36"/>
          <w:szCs w:val="36"/>
          <w:rtl/>
          <w:lang w:bidi="ar-EG"/>
        </w:rPr>
        <w:t>ر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و</w:t>
      </w:r>
      <w:r w:rsidR="008E7F92">
        <w:rPr>
          <w:rFonts w:ascii="Calibri" w:hAnsi="Calibri" w:cs="Calibri" w:hint="cs"/>
          <w:sz w:val="36"/>
          <w:szCs w:val="36"/>
          <w:rtl/>
          <w:lang w:bidi="ar-EG"/>
        </w:rPr>
        <w:t>ُ</w:t>
      </w:r>
      <w:r w:rsidRPr="003544FD">
        <w:rPr>
          <w:rFonts w:ascii="Calibri" w:hAnsi="Calibri" w:cs="Calibri"/>
          <w:sz w:val="36"/>
          <w:szCs w:val="36"/>
          <w:rtl/>
          <w:lang w:bidi="ar-EG"/>
        </w:rPr>
        <w:t>ج</w:t>
      </w:r>
      <w:r w:rsidR="008E7F92">
        <w:rPr>
          <w:rFonts w:ascii="Calibri" w:hAnsi="Calibri" w:cs="Calibri" w:hint="cs"/>
          <w:sz w:val="36"/>
          <w:szCs w:val="36"/>
          <w:rtl/>
          <w:lang w:bidi="ar-EG"/>
        </w:rPr>
        <w:t>ُ</w:t>
      </w:r>
      <w:r w:rsidRPr="003544FD">
        <w:rPr>
          <w:rFonts w:ascii="Calibri" w:hAnsi="Calibri" w:cs="Calibri"/>
          <w:sz w:val="36"/>
          <w:szCs w:val="36"/>
          <w:rtl/>
          <w:lang w:bidi="ar-EG"/>
        </w:rPr>
        <w:t>ود الله!</w:t>
      </w:r>
    </w:p>
    <w:p w14:paraId="08AF6295" w14:textId="7D8ACC89" w:rsidR="008E7F92" w:rsidRPr="003544FD" w:rsidRDefault="006D6BF9" w:rsidP="008E7F92">
      <w:pPr>
        <w:widowControl w:val="0"/>
        <w:bidi/>
        <w:spacing w:line="240" w:lineRule="auto"/>
        <w:jc w:val="both"/>
        <w:rPr>
          <w:rFonts w:ascii="Calibri" w:hAnsi="Calibri" w:cs="Calibri"/>
          <w:sz w:val="36"/>
          <w:szCs w:val="36"/>
          <w:lang w:bidi="ar-EG"/>
        </w:rPr>
      </w:pPr>
      <w:r w:rsidRPr="006D6BF9">
        <w:rPr>
          <w:rFonts w:ascii="Calibri" w:hAnsi="Calibri" w:cs="Calibri" w:hint="cs"/>
          <w:sz w:val="36"/>
          <w:szCs w:val="36"/>
          <w:rtl/>
          <w:lang w:bidi="ar-EG"/>
        </w:rPr>
        <w:t>وقد</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طَرَحَ</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هذه</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الشُّبْهةَ</w:t>
      </w:r>
      <w:r w:rsidRPr="006D6BF9">
        <w:rPr>
          <w:rFonts w:ascii="Calibri" w:hAnsi="Calibri" w:cs="Calibri"/>
          <w:sz w:val="36"/>
          <w:szCs w:val="36"/>
          <w:rtl/>
          <w:lang w:bidi="ar-EG"/>
        </w:rPr>
        <w:t xml:space="preserve"> (</w:t>
      </w:r>
      <w:r w:rsidRPr="006D6BF9">
        <w:rPr>
          <w:rFonts w:ascii="Calibri" w:hAnsi="Calibri" w:cs="Calibri" w:hint="cs"/>
          <w:b/>
          <w:bCs/>
          <w:sz w:val="36"/>
          <w:szCs w:val="36"/>
          <w:rtl/>
          <w:lang w:bidi="ar-EG"/>
        </w:rPr>
        <w:t>لويس</w:t>
      </w:r>
      <w:r w:rsidRPr="006D6BF9">
        <w:rPr>
          <w:rFonts w:ascii="Calibri" w:hAnsi="Calibri" w:cs="Calibri"/>
          <w:b/>
          <w:bCs/>
          <w:sz w:val="36"/>
          <w:szCs w:val="36"/>
          <w:rtl/>
          <w:lang w:bidi="ar-EG"/>
        </w:rPr>
        <w:t xml:space="preserve"> </w:t>
      </w:r>
      <w:r w:rsidRPr="006D6BF9">
        <w:rPr>
          <w:rFonts w:ascii="Calibri" w:hAnsi="Calibri" w:cs="Calibri" w:hint="cs"/>
          <w:b/>
          <w:bCs/>
          <w:sz w:val="36"/>
          <w:szCs w:val="36"/>
          <w:rtl/>
          <w:lang w:bidi="ar-EG"/>
        </w:rPr>
        <w:t>ولبفرت</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في</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مُناظرتِه</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مع</w:t>
      </w:r>
      <w:r w:rsidRPr="006D6BF9">
        <w:rPr>
          <w:rFonts w:ascii="Calibri" w:hAnsi="Calibri" w:cs="Calibri"/>
          <w:sz w:val="36"/>
          <w:szCs w:val="36"/>
          <w:rtl/>
          <w:lang w:bidi="ar-EG"/>
        </w:rPr>
        <w:t xml:space="preserve"> (</w:t>
      </w:r>
      <w:r w:rsidRPr="006D6BF9">
        <w:rPr>
          <w:rFonts w:ascii="Calibri" w:hAnsi="Calibri" w:cs="Calibri" w:hint="cs"/>
          <w:b/>
          <w:bCs/>
          <w:sz w:val="36"/>
          <w:szCs w:val="36"/>
          <w:rtl/>
          <w:lang w:bidi="ar-EG"/>
        </w:rPr>
        <w:t>وليام</w:t>
      </w:r>
      <w:r w:rsidRPr="006D6BF9">
        <w:rPr>
          <w:rFonts w:ascii="Calibri" w:hAnsi="Calibri" w:cs="Calibri"/>
          <w:b/>
          <w:bCs/>
          <w:sz w:val="36"/>
          <w:szCs w:val="36"/>
          <w:rtl/>
          <w:lang w:bidi="ar-EG"/>
        </w:rPr>
        <w:t xml:space="preserve"> </w:t>
      </w:r>
      <w:r w:rsidRPr="006D6BF9">
        <w:rPr>
          <w:rFonts w:ascii="Calibri" w:hAnsi="Calibri" w:cs="Calibri" w:hint="cs"/>
          <w:b/>
          <w:bCs/>
          <w:sz w:val="36"/>
          <w:szCs w:val="36"/>
          <w:rtl/>
          <w:lang w:bidi="ar-EG"/>
        </w:rPr>
        <w:t>لين</w:t>
      </w:r>
      <w:r w:rsidRPr="006D6BF9">
        <w:rPr>
          <w:rFonts w:ascii="Calibri" w:hAnsi="Calibri" w:cs="Calibri"/>
          <w:b/>
          <w:bCs/>
          <w:sz w:val="36"/>
          <w:szCs w:val="36"/>
          <w:rtl/>
          <w:lang w:bidi="ar-EG"/>
        </w:rPr>
        <w:t xml:space="preserve"> </w:t>
      </w:r>
      <w:r w:rsidRPr="006D6BF9">
        <w:rPr>
          <w:rFonts w:ascii="Calibri" w:hAnsi="Calibri" w:cs="Calibri" w:hint="cs"/>
          <w:b/>
          <w:bCs/>
          <w:sz w:val="36"/>
          <w:szCs w:val="36"/>
          <w:rtl/>
          <w:lang w:bidi="ar-EG"/>
        </w:rPr>
        <w:t>كريج</w:t>
      </w:r>
      <w:r w:rsidRPr="006D6BF9">
        <w:rPr>
          <w:rFonts w:ascii="Calibri" w:hAnsi="Calibri" w:cs="Calibri"/>
          <w:sz w:val="36"/>
          <w:szCs w:val="36"/>
          <w:rtl/>
          <w:lang w:bidi="ar-EG"/>
        </w:rPr>
        <w:t>)</w:t>
      </w:r>
      <w:r w:rsidRPr="006D6BF9">
        <w:rPr>
          <w:rFonts w:ascii="Calibri" w:hAnsi="Calibri" w:cs="Calibri" w:hint="cs"/>
          <w:sz w:val="36"/>
          <w:szCs w:val="36"/>
          <w:rtl/>
          <w:lang w:bidi="ar-EG"/>
        </w:rPr>
        <w:t>،</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وكانت</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نهايةُ</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الشُّبْهةِ</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ظريفةً،</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ومُعبّرةً</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عن</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الجواب</w:t>
      </w:r>
      <w:r w:rsidRPr="006D6BF9">
        <w:rPr>
          <w:rFonts w:ascii="Calibri" w:hAnsi="Calibri" w:cs="Calibri"/>
          <w:sz w:val="36"/>
          <w:szCs w:val="36"/>
          <w:rtl/>
          <w:lang w:bidi="ar-EG"/>
        </w:rPr>
        <w:t xml:space="preserve"> </w:t>
      </w:r>
      <w:r w:rsidRPr="006D6BF9">
        <w:rPr>
          <w:rFonts w:ascii="Calibri" w:hAnsi="Calibri" w:cs="Calibri" w:hint="cs"/>
          <w:sz w:val="36"/>
          <w:szCs w:val="36"/>
          <w:rtl/>
          <w:lang w:bidi="ar-EG"/>
        </w:rPr>
        <w:t>بوضوحٍ</w:t>
      </w:r>
      <w:r w:rsidRPr="006D6BF9">
        <w:rPr>
          <w:rFonts w:ascii="Calibri" w:hAnsi="Calibri" w:cs="Calibri"/>
          <w:sz w:val="36"/>
          <w:szCs w:val="36"/>
          <w:rtl/>
          <w:lang w:bidi="ar-EG"/>
        </w:rPr>
        <w:t>:</w:t>
      </w:r>
    </w:p>
    <w:p w14:paraId="436F8905" w14:textId="7993A44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جيد، </w:t>
      </w:r>
      <w:r w:rsidR="00B251C3" w:rsidRPr="003544FD">
        <w:rPr>
          <w:rFonts w:ascii="Calibri" w:hAnsi="Calibri" w:cs="Calibri" w:hint="cs"/>
          <w:sz w:val="36"/>
          <w:szCs w:val="36"/>
          <w:rtl/>
          <w:lang w:bidi="ar-EG"/>
        </w:rPr>
        <w:t>تذكر</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نني قدمت حجة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سبب لوجود الكون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غير متحيز، وغير متزمن، وغير مادي، وقويا بصورة عظيمة، وذاتا.</w:t>
      </w:r>
    </w:p>
    <w:p w14:paraId="78243766" w14:textId="77777777" w:rsidR="00E23A8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xml:space="preserve">: طيب،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عتقد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سبب وجود </w:t>
      </w:r>
      <w:r w:rsidR="00E23A8A" w:rsidRPr="003544FD">
        <w:rPr>
          <w:rFonts w:ascii="Calibri" w:hAnsi="Calibri" w:cs="Calibri"/>
          <w:sz w:val="36"/>
          <w:szCs w:val="36"/>
          <w:rtl/>
          <w:lang w:bidi="ar-EG"/>
        </w:rPr>
        <w:t>الكون: كمبيوتر. (الحضور يضحكون)</w:t>
      </w:r>
      <w:r w:rsidRPr="003544FD">
        <w:rPr>
          <w:rFonts w:ascii="Calibri" w:hAnsi="Calibri" w:cs="Calibri"/>
          <w:sz w:val="36"/>
          <w:szCs w:val="36"/>
          <w:rtl/>
          <w:lang w:bidi="ar-EG"/>
        </w:rPr>
        <w:t xml:space="preserve">. </w:t>
      </w:r>
    </w:p>
    <w:p w14:paraId="40FE2C92" w14:textId="77777777" w:rsidR="00E23A8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لكن الكمبيوترات مصممة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يدي بشر.</w:t>
      </w:r>
    </w:p>
    <w:p w14:paraId="428A64BE" w14:textId="77777777" w:rsidR="00E23A8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xml:space="preserve">: لكن هذا الكمبيوتر لا سبب لظهوره، كمبيوتر مصمم تصميما ذاتيا! </w:t>
      </w:r>
    </w:p>
    <w:p w14:paraId="1F3B7C18" w14:textId="77777777" w:rsidR="00E23A8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حقا؟! </w:t>
      </w:r>
    </w:p>
    <w:p w14:paraId="6A662048" w14:textId="481458D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نعم! ومتعال على الزمان. (الحضور يضحكون).</w:t>
      </w:r>
    </w:p>
    <w:p w14:paraId="3C71CCC1" w14:textId="77777777" w:rsidR="00F31D50"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ذاك كلام متناقض.</w:t>
      </w:r>
    </w:p>
    <w:p w14:paraId="187AED2E" w14:textId="77777777"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xml:space="preserve">: لماذا؟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ين التناقض في ذلك؟</w:t>
      </w:r>
    </w:p>
    <w:p w14:paraId="43E85EFB" w14:textId="77777777"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الكمبيوتر يحتاج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يعمل، ويحتاج وقتا.</w:t>
      </w:r>
    </w:p>
    <w:p w14:paraId="1F7E2090" w14:textId="77777777"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xml:space="preserve">: لكن لاحظ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هذا كمبيوتر متميز جدا! (الحضور يضحكون).</w:t>
      </w:r>
    </w:p>
    <w:p w14:paraId="41A027D6" w14:textId="27A9E091"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طيب، لا</w:t>
      </w:r>
      <w:r w:rsidR="00B251C3">
        <w:rPr>
          <w:rFonts w:ascii="Calibri" w:hAnsi="Calibri" w:cs="Calibri" w:hint="cs"/>
          <w:sz w:val="36"/>
          <w:szCs w:val="36"/>
          <w:rtl/>
          <w:lang w:bidi="ar-EG"/>
        </w:rPr>
        <w:t xml:space="preserve"> </w:t>
      </w:r>
      <w:r w:rsidRPr="003544FD">
        <w:rPr>
          <w:rFonts w:ascii="Calibri" w:hAnsi="Calibri" w:cs="Calibri"/>
          <w:sz w:val="36"/>
          <w:szCs w:val="36"/>
          <w:rtl/>
          <w:lang w:bidi="ar-EG"/>
        </w:rPr>
        <w:t>بد</w:t>
      </w:r>
      <w:r w:rsidR="00B251C3">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متناسقا منطقيا.</w:t>
      </w:r>
    </w:p>
    <w:p w14:paraId="7D98C522" w14:textId="77777777"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الأمر متناسق</w:t>
      </w:r>
      <w:r w:rsidR="0065594D" w:rsidRPr="003544FD">
        <w:rPr>
          <w:rFonts w:ascii="Calibri" w:hAnsi="Calibri" w:cs="Calibri"/>
          <w:sz w:val="36"/>
          <w:szCs w:val="36"/>
          <w:rtl/>
          <w:lang w:bidi="ar-EG"/>
        </w:rPr>
        <w:t xml:space="preserve"> </w:t>
      </w:r>
      <w:r w:rsidRPr="003544FD">
        <w:rPr>
          <w:rFonts w:ascii="Calibri" w:hAnsi="Calibri" w:cs="Calibri"/>
          <w:sz w:val="36"/>
          <w:szCs w:val="36"/>
          <w:rtl/>
          <w:lang w:bidi="ar-EG"/>
        </w:rPr>
        <w:t>منطقيا.</w:t>
      </w:r>
    </w:p>
    <w:p w14:paraId="438EB899" w14:textId="77777777" w:rsidR="0065594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حقا! </w:t>
      </w:r>
    </w:p>
    <w:p w14:paraId="5C03A0D7" w14:textId="554C9DC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lastRenderedPageBreak/>
        <w:t>ولبفرت</w:t>
      </w:r>
      <w:r w:rsidRPr="003544FD">
        <w:rPr>
          <w:rFonts w:ascii="Calibri" w:hAnsi="Calibri" w:cs="Calibri"/>
          <w:sz w:val="36"/>
          <w:szCs w:val="36"/>
          <w:rtl/>
          <w:lang w:bidi="ar-EG"/>
        </w:rPr>
        <w:t>: نعم، هذا كمبيوتر مذهل!</w:t>
      </w:r>
    </w:p>
    <w:p w14:paraId="4CC4475B" w14:textId="77777777" w:rsidR="001E681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xml:space="preserve">: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 كامل في قدرته؟</w:t>
      </w:r>
    </w:p>
    <w:p w14:paraId="570BDC66" w14:textId="77777777" w:rsidR="001E681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Pr="003544FD">
        <w:rPr>
          <w:rFonts w:ascii="Calibri" w:hAnsi="Calibri" w:cs="Calibri"/>
          <w:sz w:val="36"/>
          <w:szCs w:val="36"/>
          <w:rtl/>
          <w:lang w:bidi="ar-EG"/>
        </w:rPr>
        <w:t xml:space="preserve">: نعم! </w:t>
      </w:r>
    </w:p>
    <w:p w14:paraId="6ECD5B03" w14:textId="629BF16B"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متعال على المكان، وغير مادي؟</w:t>
      </w:r>
    </w:p>
    <w:p w14:paraId="1BDCDBCA" w14:textId="77777777" w:rsidR="001E681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ولبفرت</w:t>
      </w:r>
      <w:r w:rsidR="001E681F" w:rsidRPr="003544FD">
        <w:rPr>
          <w:rFonts w:ascii="Calibri" w:hAnsi="Calibri" w:cs="Calibri"/>
          <w:sz w:val="36"/>
          <w:szCs w:val="36"/>
          <w:rtl/>
          <w:lang w:bidi="ar-EG"/>
        </w:rPr>
        <w:t>:</w:t>
      </w:r>
      <w:r w:rsidRPr="003544FD">
        <w:rPr>
          <w:rFonts w:ascii="Calibri" w:hAnsi="Calibri" w:cs="Calibri"/>
          <w:sz w:val="36"/>
          <w:szCs w:val="36"/>
          <w:rtl/>
          <w:lang w:bidi="ar-EG"/>
        </w:rPr>
        <w:t xml:space="preserve"> نعم، نعم! (الحضور يضحكون).</w:t>
      </w:r>
    </w:p>
    <w:p w14:paraId="196A5B3C" w14:textId="7C13DAFE" w:rsidR="001E681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الآن فهمت ما فعلته. ما تسميه «كمبيوتر» هو في الحقيقة</w:t>
      </w:r>
      <w:r w:rsidR="008F7436">
        <w:rPr>
          <w:rFonts w:ascii="Calibri" w:hAnsi="Calibri" w:cs="Calibri" w:hint="cs"/>
          <w:sz w:val="36"/>
          <w:szCs w:val="36"/>
          <w:rtl/>
          <w:lang w:bidi="ar-EG"/>
        </w:rPr>
        <w:t xml:space="preserve">: </w:t>
      </w:r>
      <w:r w:rsidRPr="003544FD">
        <w:rPr>
          <w:rFonts w:ascii="Calibri" w:hAnsi="Calibri" w:cs="Calibri"/>
          <w:sz w:val="36"/>
          <w:szCs w:val="36"/>
          <w:rtl/>
          <w:lang w:bidi="ar-EG"/>
        </w:rPr>
        <w:t>الله! شيء غير 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متعال على المكان، غير متزمن، كامل القدر</w:t>
      </w:r>
      <w:r w:rsidR="001E681F" w:rsidRPr="003544FD">
        <w:rPr>
          <w:rFonts w:ascii="Calibri" w:hAnsi="Calibri" w:cs="Calibri"/>
          <w:sz w:val="36"/>
          <w:szCs w:val="36"/>
          <w:rtl/>
          <w:lang w:bidi="ar-EG"/>
        </w:rPr>
        <w:t>ة</w:t>
      </w:r>
      <w:r w:rsidRPr="003544FD">
        <w:rPr>
          <w:rFonts w:ascii="Calibri" w:hAnsi="Calibri" w:cs="Calibri"/>
          <w:sz w:val="36"/>
          <w:szCs w:val="36"/>
          <w:rtl/>
          <w:lang w:bidi="ar-EG"/>
        </w:rPr>
        <w:t xml:space="preserve">. (الجمهور يتوقف عن الضحك ويظهر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عجابه بالرد).</w:t>
      </w:r>
    </w:p>
    <w:p w14:paraId="5D1B545E" w14:textId="0702F09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كريج</w:t>
      </w:r>
      <w:r w:rsidRPr="003544FD">
        <w:rPr>
          <w:rFonts w:ascii="Calibri" w:hAnsi="Calibri" w:cs="Calibri"/>
          <w:sz w:val="36"/>
          <w:szCs w:val="36"/>
          <w:rtl/>
          <w:lang w:bidi="ar-EG"/>
        </w:rPr>
        <w:t>: انظر.</w:t>
      </w:r>
      <w:r w:rsidR="00ED3922">
        <w:rPr>
          <w:rFonts w:ascii="Calibri" w:hAnsi="Calibri" w:cs="Calibri"/>
          <w:sz w:val="36"/>
          <w:szCs w:val="36"/>
          <w:rtl/>
          <w:lang w:bidi="ar-EG"/>
        </w:rPr>
        <w:t>.</w:t>
      </w:r>
      <w:r w:rsidRPr="003544FD">
        <w:rPr>
          <w:rFonts w:ascii="Calibri" w:hAnsi="Calibri" w:cs="Calibri"/>
          <w:sz w:val="36"/>
          <w:szCs w:val="36"/>
          <w:rtl/>
          <w:lang w:bidi="ar-EG"/>
        </w:rPr>
        <w:t xml:space="preserve"> كلمة «كمبيوتر» تفقد كل معناها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سلبتها كل خصا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صها التي تجعل الشيء جهاز كمبيوتر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سبغت عليها كل الصفات التي لله</w:t>
      </w:r>
      <w:r w:rsidR="001E681F" w:rsidRPr="003544FD">
        <w:rPr>
          <w:rFonts w:ascii="Calibri" w:hAnsi="Calibri" w:cs="Calibri"/>
          <w:sz w:val="36"/>
          <w:szCs w:val="36"/>
          <w:rtl/>
          <w:lang w:bidi="ar-EG"/>
        </w:rPr>
        <w:t>.</w:t>
      </w:r>
    </w:p>
    <w:p w14:paraId="123ED8AE" w14:textId="4CA5F521" w:rsidR="009376C5" w:rsidRPr="003544FD" w:rsidRDefault="009376C5" w:rsidP="00D73D1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Lewis Wolpert vs William Lane Craig, </w:t>
      </w:r>
      <w:r w:rsidRPr="00F021DE">
        <w:rPr>
          <w:rFonts w:ascii="Calibri" w:hAnsi="Calibri" w:cs="Calibri"/>
          <w:b/>
          <w:bCs/>
          <w:i/>
          <w:iCs/>
          <w:sz w:val="36"/>
          <w:szCs w:val="36"/>
          <w:lang w:bidi="ar-EG"/>
        </w:rPr>
        <w:t>Is God a Delusion?</w:t>
      </w:r>
      <w:r w:rsidRPr="003544FD">
        <w:rPr>
          <w:rFonts w:ascii="Calibri" w:hAnsi="Calibri" w:cs="Calibri"/>
          <w:sz w:val="36"/>
          <w:szCs w:val="36"/>
          <w:lang w:bidi="ar-EG"/>
        </w:rPr>
        <w:t xml:space="preserve"> February 28th</w:t>
      </w:r>
      <w:r w:rsidR="00B86378" w:rsidRPr="003544FD">
        <w:rPr>
          <w:rFonts w:ascii="Calibri" w:hAnsi="Calibri" w:cs="Calibri"/>
          <w:sz w:val="36"/>
          <w:szCs w:val="36"/>
          <w:lang w:bidi="ar-EG"/>
        </w:rPr>
        <w:t>,</w:t>
      </w:r>
      <w:r w:rsidRPr="003544FD">
        <w:rPr>
          <w:rFonts w:ascii="Calibri" w:hAnsi="Calibri" w:cs="Calibri"/>
          <w:sz w:val="36"/>
          <w:szCs w:val="36"/>
          <w:lang w:bidi="ar-EG"/>
        </w:rPr>
        <w:t xml:space="preserve"> 2007</w:t>
      </w:r>
      <w:r w:rsidR="00B86378" w:rsidRPr="003544FD">
        <w:rPr>
          <w:rFonts w:ascii="Calibri" w:hAnsi="Calibri" w:cs="Calibri"/>
          <w:sz w:val="36"/>
          <w:szCs w:val="36"/>
          <w:lang w:bidi="ar-EG"/>
        </w:rPr>
        <w:t>,</w:t>
      </w:r>
      <w:r w:rsidRPr="003544FD">
        <w:rPr>
          <w:rFonts w:ascii="Calibri" w:hAnsi="Calibri" w:cs="Calibri"/>
          <w:sz w:val="36"/>
          <w:szCs w:val="36"/>
          <w:lang w:bidi="ar-EG"/>
        </w:rPr>
        <w:t xml:space="preserve"> Central Hall, Westminster</w:t>
      </w:r>
      <w:r w:rsidRPr="003544FD">
        <w:rPr>
          <w:rFonts w:ascii="Calibri" w:hAnsi="Calibri" w:cs="Calibri"/>
          <w:sz w:val="36"/>
          <w:szCs w:val="36"/>
          <w:rtl/>
          <w:lang w:bidi="ar-EG"/>
        </w:rPr>
        <w:t>.</w:t>
      </w:r>
    </w:p>
    <w:p w14:paraId="3F80D041" w14:textId="5F27C7CC" w:rsidR="00543D47" w:rsidRPr="003544FD" w:rsidRDefault="00543D47" w:rsidP="00D73D19">
      <w:pPr>
        <w:widowControl w:val="0"/>
        <w:spacing w:line="240" w:lineRule="auto"/>
        <w:jc w:val="both"/>
        <w:rPr>
          <w:rFonts w:ascii="Calibri" w:hAnsi="Calibri" w:cs="Calibri"/>
          <w:sz w:val="36"/>
          <w:szCs w:val="36"/>
          <w:lang w:bidi="ar-EG"/>
        </w:rPr>
      </w:pPr>
      <w:hyperlink r:id="rId77" w:history="1">
        <w:r w:rsidRPr="00F03D17">
          <w:rPr>
            <w:rStyle w:val="Hyperlink"/>
            <w:rFonts w:ascii="Calibri" w:hAnsi="Calibri" w:cs="Calibri"/>
            <w:sz w:val="36"/>
            <w:szCs w:val="36"/>
            <w:lang w:bidi="ar-EG"/>
          </w:rPr>
          <w:t>https://www.youtube.com/watch?v=n2wh179kos0</w:t>
        </w:r>
      </w:hyperlink>
      <w:r>
        <w:rPr>
          <w:rFonts w:ascii="Calibri" w:hAnsi="Calibri" w:cs="Calibri"/>
          <w:sz w:val="36"/>
          <w:szCs w:val="36"/>
          <w:lang w:bidi="ar-EG"/>
        </w:rPr>
        <w:t xml:space="preserve"> </w:t>
      </w:r>
    </w:p>
    <w:p w14:paraId="6075FC0F" w14:textId="1986B96C" w:rsidR="003179D8" w:rsidRPr="003544FD" w:rsidRDefault="00F11DB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w:t>
      </w:r>
      <w:r w:rsidR="004A0D3D" w:rsidRPr="003544FD">
        <w:rPr>
          <w:rFonts w:ascii="Calibri" w:hAnsi="Calibri" w:cs="Calibri"/>
          <w:sz w:val="36"/>
          <w:szCs w:val="36"/>
          <w:rtl/>
          <w:lang w:bidi="ar-EG"/>
        </w:rPr>
        <w:t>ال (</w:t>
      </w:r>
      <w:r w:rsidR="004A0D3D" w:rsidRPr="003544FD">
        <w:rPr>
          <w:rFonts w:ascii="Calibri" w:hAnsi="Calibri" w:cs="Calibri"/>
          <w:b/>
          <w:bCs/>
          <w:sz w:val="36"/>
          <w:szCs w:val="36"/>
          <w:rtl/>
          <w:lang w:bidi="ar-EG"/>
        </w:rPr>
        <w:t xml:space="preserve">بيتر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تكنز</w:t>
      </w:r>
      <w:r w:rsidRPr="003544FD">
        <w:rPr>
          <w:rFonts w:ascii="Calibri" w:hAnsi="Calibri" w:cs="Calibri"/>
          <w:sz w:val="36"/>
          <w:szCs w:val="36"/>
          <w:rtl/>
          <w:lang w:bidi="ar-EG"/>
        </w:rPr>
        <w:t>): «</w:t>
      </w:r>
      <w:r w:rsidRPr="006D6BF9">
        <w:rPr>
          <w:rFonts w:ascii="Calibri" w:hAnsi="Calibri" w:cs="Calibri"/>
          <w:b/>
          <w:bCs/>
          <w:color w:val="002060"/>
          <w:sz w:val="36"/>
          <w:szCs w:val="36"/>
          <w:highlight w:val="lightGray"/>
          <w:rtl/>
          <w:lang w:bidi="ar-EG"/>
        </w:rPr>
        <w:t>لا ت</w:t>
      </w:r>
      <w:r w:rsidR="007A13BD">
        <w:rPr>
          <w:rFonts w:ascii="Calibri" w:hAnsi="Calibri" w:cs="Calibri" w:hint="cs"/>
          <w:b/>
          <w:bCs/>
          <w:color w:val="002060"/>
          <w:sz w:val="36"/>
          <w:szCs w:val="36"/>
          <w:highlight w:val="lightGray"/>
          <w:rtl/>
          <w:lang w:bidi="ar-EG"/>
        </w:rPr>
        <w:t>ُ</w:t>
      </w:r>
      <w:r w:rsidRPr="006D6BF9">
        <w:rPr>
          <w:rFonts w:ascii="Calibri" w:hAnsi="Calibri" w:cs="Calibri"/>
          <w:b/>
          <w:bCs/>
          <w:color w:val="002060"/>
          <w:sz w:val="36"/>
          <w:szCs w:val="36"/>
          <w:highlight w:val="lightGray"/>
          <w:rtl/>
          <w:lang w:bidi="ar-EG"/>
        </w:rPr>
        <w:t>وج</w:t>
      </w:r>
      <w:r w:rsidR="007A13BD">
        <w:rPr>
          <w:rFonts w:ascii="Calibri" w:hAnsi="Calibri" w:cs="Calibri" w:hint="cs"/>
          <w:b/>
          <w:bCs/>
          <w:color w:val="002060"/>
          <w:sz w:val="36"/>
          <w:szCs w:val="36"/>
          <w:highlight w:val="lightGray"/>
          <w:rtl/>
          <w:lang w:bidi="ar-EG"/>
        </w:rPr>
        <w:t>َ</w:t>
      </w:r>
      <w:r w:rsidRPr="006D6BF9">
        <w:rPr>
          <w:rFonts w:ascii="Calibri" w:hAnsi="Calibri" w:cs="Calibri"/>
          <w:b/>
          <w:bCs/>
          <w:color w:val="002060"/>
          <w:sz w:val="36"/>
          <w:szCs w:val="36"/>
          <w:highlight w:val="lightGray"/>
          <w:rtl/>
          <w:lang w:bidi="ar-EG"/>
        </w:rPr>
        <w:t>د قوانين في كو</w:t>
      </w:r>
      <w:r w:rsidR="004A0D3D" w:rsidRPr="006D6BF9">
        <w:rPr>
          <w:rFonts w:ascii="Calibri" w:hAnsi="Calibri" w:cs="Calibri"/>
          <w:b/>
          <w:bCs/>
          <w:color w:val="002060"/>
          <w:sz w:val="36"/>
          <w:szCs w:val="36"/>
          <w:highlight w:val="lightGray"/>
          <w:rtl/>
          <w:lang w:bidi="ar-EG"/>
        </w:rPr>
        <w:t>ن ل</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م</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 xml:space="preserve"> ي</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وج</w:t>
      </w:r>
      <w:r w:rsidR="007A13BD">
        <w:rPr>
          <w:rFonts w:ascii="Calibri" w:hAnsi="Calibri" w:cs="Calibri" w:hint="cs"/>
          <w:b/>
          <w:bCs/>
          <w:color w:val="002060"/>
          <w:sz w:val="36"/>
          <w:szCs w:val="36"/>
          <w:highlight w:val="lightGray"/>
          <w:rtl/>
          <w:lang w:bidi="ar-EG"/>
        </w:rPr>
        <w:t>َ</w:t>
      </w:r>
      <w:r w:rsidRPr="006D6BF9">
        <w:rPr>
          <w:rFonts w:ascii="Calibri" w:hAnsi="Calibri" w:cs="Calibri"/>
          <w:b/>
          <w:bCs/>
          <w:color w:val="002060"/>
          <w:sz w:val="36"/>
          <w:szCs w:val="36"/>
          <w:highlight w:val="lightGray"/>
          <w:rtl/>
          <w:lang w:bidi="ar-EG"/>
        </w:rPr>
        <w:t>د</w:t>
      </w:r>
      <w:r w:rsidR="004A0D3D" w:rsidRPr="006D6BF9">
        <w:rPr>
          <w:rFonts w:ascii="Calibri" w:hAnsi="Calibri" w:cs="Calibri"/>
          <w:b/>
          <w:bCs/>
          <w:color w:val="002060"/>
          <w:sz w:val="36"/>
          <w:szCs w:val="36"/>
          <w:highlight w:val="lightGray"/>
          <w:rtl/>
          <w:lang w:bidi="ar-EG"/>
        </w:rPr>
        <w:t xml:space="preserve"> بعد؛ لأن</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 xml:space="preserve"> القوانين ت</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ظ</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ه</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ر للو</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ج</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 xml:space="preserve">ود على </w:t>
      </w:r>
      <w:r w:rsidR="006228D8" w:rsidRPr="006D6BF9">
        <w:rPr>
          <w:rFonts w:ascii="Calibri" w:hAnsi="Calibri" w:cs="Calibri"/>
          <w:b/>
          <w:bCs/>
          <w:color w:val="002060"/>
          <w:sz w:val="36"/>
          <w:szCs w:val="36"/>
          <w:highlight w:val="lightGray"/>
          <w:rtl/>
          <w:lang w:bidi="ar-EG"/>
        </w:rPr>
        <w:t>أ</w:t>
      </w:r>
      <w:r w:rsidR="004A0D3D" w:rsidRPr="006D6BF9">
        <w:rPr>
          <w:rFonts w:ascii="Calibri" w:hAnsi="Calibri" w:cs="Calibri"/>
          <w:b/>
          <w:bCs/>
          <w:color w:val="002060"/>
          <w:sz w:val="36"/>
          <w:szCs w:val="36"/>
          <w:highlight w:val="lightGray"/>
          <w:rtl/>
          <w:lang w:bidi="ar-EG"/>
        </w:rPr>
        <w:t>ن</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ها الس</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ل</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وك الذي ي</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ظ</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ه</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ر مع ن</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ش</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وء الو</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ج</w:t>
      </w:r>
      <w:r w:rsidR="007A13BD">
        <w:rPr>
          <w:rFonts w:ascii="Calibri" w:hAnsi="Calibri" w:cs="Calibri" w:hint="cs"/>
          <w:b/>
          <w:bCs/>
          <w:color w:val="002060"/>
          <w:sz w:val="36"/>
          <w:szCs w:val="36"/>
          <w:highlight w:val="lightGray"/>
          <w:rtl/>
          <w:lang w:bidi="ar-EG"/>
        </w:rPr>
        <w:t>ُ</w:t>
      </w:r>
      <w:r w:rsidR="004A0D3D" w:rsidRPr="006D6BF9">
        <w:rPr>
          <w:rFonts w:ascii="Calibri" w:hAnsi="Calibri" w:cs="Calibri"/>
          <w:b/>
          <w:bCs/>
          <w:color w:val="002060"/>
          <w:sz w:val="36"/>
          <w:szCs w:val="36"/>
          <w:highlight w:val="lightGray"/>
          <w:rtl/>
          <w:lang w:bidi="ar-EG"/>
        </w:rPr>
        <w:t>ود</w:t>
      </w:r>
      <w:r w:rsidR="004A0D3D" w:rsidRPr="003544FD">
        <w:rPr>
          <w:rFonts w:ascii="Calibri" w:hAnsi="Calibri" w:cs="Calibri"/>
          <w:sz w:val="36"/>
          <w:szCs w:val="36"/>
          <w:rtl/>
          <w:lang w:bidi="ar-EG"/>
        </w:rPr>
        <w:t>»</w:t>
      </w:r>
    </w:p>
    <w:p w14:paraId="2162DF7F" w14:textId="3DD7CCEE" w:rsidR="00E90CD3" w:rsidRPr="003544FD" w:rsidRDefault="00E90CD3" w:rsidP="00D73D1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Peter</w:t>
      </w:r>
      <w:r w:rsidR="00D73D19">
        <w:rPr>
          <w:rFonts w:ascii="Calibri" w:hAnsi="Calibri" w:cs="Calibri"/>
          <w:sz w:val="36"/>
          <w:szCs w:val="36"/>
          <w:lang w:bidi="ar-EG"/>
        </w:rPr>
        <w:t xml:space="preserve"> </w:t>
      </w:r>
      <w:r w:rsidRPr="003544FD">
        <w:rPr>
          <w:rFonts w:ascii="Calibri" w:hAnsi="Calibri" w:cs="Calibri"/>
          <w:sz w:val="36"/>
          <w:szCs w:val="36"/>
          <w:lang w:bidi="ar-EG"/>
        </w:rPr>
        <w:t>Atkins,</w:t>
      </w:r>
      <w:r w:rsidR="00D73D19">
        <w:rPr>
          <w:rFonts w:ascii="Calibri" w:hAnsi="Calibri" w:cs="Calibri"/>
          <w:sz w:val="36"/>
          <w:szCs w:val="36"/>
          <w:lang w:bidi="ar-EG"/>
        </w:rPr>
        <w:t xml:space="preserve"> </w:t>
      </w:r>
      <w:r w:rsidRPr="000573E2">
        <w:rPr>
          <w:rFonts w:ascii="Calibri" w:hAnsi="Calibri" w:cs="Calibri"/>
          <w:b/>
          <w:bCs/>
          <w:i/>
          <w:iCs/>
          <w:sz w:val="36"/>
          <w:szCs w:val="36"/>
          <w:lang w:bidi="ar-EG"/>
        </w:rPr>
        <w:t>On</w:t>
      </w:r>
      <w:r w:rsidR="007B6356" w:rsidRPr="000573E2">
        <w:rPr>
          <w:rFonts w:ascii="Calibri" w:hAnsi="Calibri" w:cs="Calibri"/>
          <w:b/>
          <w:bCs/>
          <w:i/>
          <w:iCs/>
          <w:sz w:val="36"/>
          <w:szCs w:val="36"/>
          <w:lang w:bidi="ar-EG"/>
        </w:rPr>
        <w:t xml:space="preserve"> B</w:t>
      </w:r>
      <w:r w:rsidR="00B96A28" w:rsidRPr="000573E2">
        <w:rPr>
          <w:rFonts w:ascii="Calibri" w:hAnsi="Calibri" w:cs="Calibri"/>
          <w:b/>
          <w:bCs/>
          <w:i/>
          <w:iCs/>
          <w:sz w:val="36"/>
          <w:szCs w:val="36"/>
          <w:lang w:bidi="ar-EG"/>
        </w:rPr>
        <w:t xml:space="preserve">eing: </w:t>
      </w:r>
      <w:r w:rsidRPr="000573E2">
        <w:rPr>
          <w:rFonts w:ascii="Calibri" w:hAnsi="Calibri" w:cs="Calibri"/>
          <w:b/>
          <w:bCs/>
          <w:i/>
          <w:iCs/>
          <w:sz w:val="36"/>
          <w:szCs w:val="36"/>
          <w:lang w:bidi="ar-EG"/>
        </w:rPr>
        <w:t>A</w:t>
      </w:r>
      <w:r w:rsidR="00CC47F7" w:rsidRPr="000573E2">
        <w:rPr>
          <w:rFonts w:ascii="Calibri" w:hAnsi="Calibri" w:cs="Calibri"/>
          <w:b/>
          <w:bCs/>
          <w:i/>
          <w:iCs/>
          <w:sz w:val="36"/>
          <w:szCs w:val="36"/>
          <w:lang w:bidi="ar-EG"/>
        </w:rPr>
        <w:t xml:space="preserve"> S</w:t>
      </w:r>
      <w:r w:rsidRPr="000573E2">
        <w:rPr>
          <w:rFonts w:ascii="Calibri" w:hAnsi="Calibri" w:cs="Calibri"/>
          <w:b/>
          <w:bCs/>
          <w:i/>
          <w:iCs/>
          <w:sz w:val="36"/>
          <w:szCs w:val="36"/>
          <w:lang w:bidi="ar-EG"/>
        </w:rPr>
        <w:t>cientist’s</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exploration</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of</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the</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great</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questions</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of</w:t>
      </w:r>
      <w:r w:rsidR="00D73D19" w:rsidRPr="000573E2">
        <w:rPr>
          <w:rFonts w:ascii="Calibri" w:hAnsi="Calibri" w:cs="Calibri"/>
          <w:b/>
          <w:bCs/>
          <w:i/>
          <w:iCs/>
          <w:sz w:val="36"/>
          <w:szCs w:val="36"/>
          <w:lang w:bidi="ar-EG"/>
        </w:rPr>
        <w:t xml:space="preserve"> </w:t>
      </w:r>
      <w:r w:rsidRPr="000573E2">
        <w:rPr>
          <w:rFonts w:ascii="Calibri" w:hAnsi="Calibri" w:cs="Calibri"/>
          <w:b/>
          <w:bCs/>
          <w:i/>
          <w:iCs/>
          <w:sz w:val="36"/>
          <w:szCs w:val="36"/>
          <w:lang w:bidi="ar-EG"/>
        </w:rPr>
        <w:t>existence</w:t>
      </w:r>
      <w:r w:rsidR="00D73D19">
        <w:rPr>
          <w:rFonts w:ascii="Calibri" w:hAnsi="Calibri" w:cs="Calibri"/>
          <w:sz w:val="36"/>
          <w:szCs w:val="36"/>
          <w:lang w:bidi="ar-EG"/>
        </w:rPr>
        <w:t xml:space="preserve"> </w:t>
      </w:r>
      <w:r w:rsidRPr="003544FD">
        <w:rPr>
          <w:rFonts w:ascii="Calibri" w:hAnsi="Calibri" w:cs="Calibri"/>
          <w:sz w:val="36"/>
          <w:szCs w:val="36"/>
          <w:lang w:bidi="ar-EG"/>
        </w:rPr>
        <w:t>(OUP</w:t>
      </w:r>
      <w:r w:rsidR="000573E2">
        <w:rPr>
          <w:rFonts w:ascii="Calibri" w:hAnsi="Calibri" w:cs="Calibri"/>
          <w:sz w:val="36"/>
          <w:szCs w:val="36"/>
          <w:lang w:bidi="ar-EG"/>
        </w:rPr>
        <w:t xml:space="preserve"> </w:t>
      </w:r>
      <w:r w:rsidRPr="003544FD">
        <w:rPr>
          <w:rFonts w:ascii="Calibri" w:hAnsi="Calibri" w:cs="Calibri"/>
          <w:sz w:val="36"/>
          <w:szCs w:val="36"/>
          <w:lang w:bidi="ar-EG"/>
        </w:rPr>
        <w:t>Oxford,</w:t>
      </w:r>
      <w:r w:rsidR="000573E2">
        <w:rPr>
          <w:rFonts w:ascii="Calibri" w:hAnsi="Calibri" w:cs="Calibri"/>
          <w:sz w:val="36"/>
          <w:szCs w:val="36"/>
          <w:lang w:bidi="ar-EG"/>
        </w:rPr>
        <w:t xml:space="preserve"> </w:t>
      </w:r>
      <w:r w:rsidRPr="003544FD">
        <w:rPr>
          <w:rFonts w:ascii="Calibri" w:hAnsi="Calibri" w:cs="Calibri"/>
          <w:sz w:val="36"/>
          <w:szCs w:val="36"/>
          <w:lang w:bidi="ar-EG"/>
        </w:rPr>
        <w:t>2011),</w:t>
      </w:r>
      <w:r w:rsidR="00D73D19">
        <w:rPr>
          <w:rFonts w:ascii="Calibri" w:hAnsi="Calibri" w:cs="Calibri"/>
          <w:sz w:val="36"/>
          <w:szCs w:val="36"/>
          <w:lang w:bidi="ar-EG"/>
        </w:rPr>
        <w:t xml:space="preserve"> </w:t>
      </w:r>
      <w:r w:rsidRPr="003544FD">
        <w:rPr>
          <w:rFonts w:ascii="Calibri" w:hAnsi="Calibri" w:cs="Calibri"/>
          <w:sz w:val="36"/>
          <w:szCs w:val="36"/>
          <w:lang w:bidi="ar-EG"/>
        </w:rPr>
        <w:t>p12</w:t>
      </w:r>
      <w:r w:rsidRPr="003544FD">
        <w:rPr>
          <w:rFonts w:ascii="Calibri" w:hAnsi="Calibri" w:cs="Calibri"/>
          <w:sz w:val="36"/>
          <w:szCs w:val="36"/>
          <w:rtl/>
          <w:lang w:bidi="ar-EG"/>
        </w:rPr>
        <w:t>.</w:t>
      </w:r>
    </w:p>
    <w:p w14:paraId="627F809B" w14:textId="39B3930A"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القوانين الكونية هي</w:t>
      </w:r>
      <w:r w:rsidR="00BF01CC">
        <w:rPr>
          <w:rFonts w:ascii="Calibri" w:hAnsi="Calibri" w:cs="Calibri" w:hint="cs"/>
          <w:sz w:val="36"/>
          <w:szCs w:val="36"/>
          <w:rtl/>
          <w:lang w:bidi="ar-EG"/>
        </w:rPr>
        <w:t xml:space="preserve"> </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ذن</w:t>
      </w:r>
      <w:r w:rsidR="00216845">
        <w:rPr>
          <w:rFonts w:ascii="Calibri" w:hAnsi="Calibri" w:cs="Calibri"/>
          <w:sz w:val="36"/>
          <w:szCs w:val="36"/>
          <w:rtl/>
          <w:lang w:bidi="ar-EG"/>
        </w:rPr>
        <w:t>-</w:t>
      </w:r>
      <w:r w:rsidR="00BF01CC">
        <w:rPr>
          <w:rFonts w:ascii="Calibri" w:hAnsi="Calibri" w:cs="Calibri" w:hint="cs"/>
          <w:sz w:val="36"/>
          <w:szCs w:val="36"/>
          <w:rtl/>
          <w:lang w:bidi="ar-EG"/>
        </w:rPr>
        <w:t xml:space="preserve"> </w:t>
      </w:r>
      <w:r w:rsidRPr="003544FD">
        <w:rPr>
          <w:rFonts w:ascii="Calibri" w:hAnsi="Calibri" w:cs="Calibri"/>
          <w:sz w:val="36"/>
          <w:szCs w:val="36"/>
          <w:rtl/>
          <w:lang w:bidi="ar-EG"/>
        </w:rPr>
        <w:t>م</w:t>
      </w:r>
      <w:r w:rsidR="00BF01CC">
        <w:rPr>
          <w:rFonts w:ascii="Calibri" w:hAnsi="Calibri" w:cs="Calibri" w:hint="cs"/>
          <w:sz w:val="36"/>
          <w:szCs w:val="36"/>
          <w:rtl/>
          <w:lang w:bidi="ar-EG"/>
        </w:rPr>
        <w:t>ُ</w:t>
      </w:r>
      <w:r w:rsidRPr="003544FD">
        <w:rPr>
          <w:rFonts w:ascii="Calibri" w:hAnsi="Calibri" w:cs="Calibri"/>
          <w:sz w:val="36"/>
          <w:szCs w:val="36"/>
          <w:rtl/>
          <w:lang w:bidi="ar-EG"/>
        </w:rPr>
        <w:t>جر</w:t>
      </w:r>
      <w:r w:rsidR="00BF01CC">
        <w:rPr>
          <w:rFonts w:ascii="Calibri" w:hAnsi="Calibri" w:cs="Calibri" w:hint="cs"/>
          <w:sz w:val="36"/>
          <w:szCs w:val="36"/>
          <w:rtl/>
          <w:lang w:bidi="ar-EG"/>
        </w:rPr>
        <w:t>َّ</w:t>
      </w:r>
      <w:r w:rsidRPr="003544FD">
        <w:rPr>
          <w:rFonts w:ascii="Calibri" w:hAnsi="Calibri" w:cs="Calibri"/>
          <w:sz w:val="36"/>
          <w:szCs w:val="36"/>
          <w:rtl/>
          <w:lang w:bidi="ar-EG"/>
        </w:rPr>
        <w:t>د وصف ل</w:t>
      </w:r>
      <w:r w:rsidR="00BF01CC">
        <w:rPr>
          <w:rFonts w:ascii="Calibri" w:hAnsi="Calibri" w:cs="Calibri" w:hint="cs"/>
          <w:sz w:val="36"/>
          <w:szCs w:val="36"/>
          <w:rtl/>
          <w:lang w:bidi="ar-EG"/>
        </w:rPr>
        <w:t>ِ</w:t>
      </w:r>
      <w:r w:rsidRPr="003544FD">
        <w:rPr>
          <w:rFonts w:ascii="Calibri" w:hAnsi="Calibri" w:cs="Calibri"/>
          <w:sz w:val="36"/>
          <w:szCs w:val="36"/>
          <w:rtl/>
          <w:lang w:bidi="ar-EG"/>
        </w:rPr>
        <w:t>ع</w:t>
      </w:r>
      <w:r w:rsidR="00BF01CC">
        <w:rPr>
          <w:rFonts w:ascii="Calibri" w:hAnsi="Calibri" w:cs="Calibri" w:hint="cs"/>
          <w:sz w:val="36"/>
          <w:szCs w:val="36"/>
          <w:rtl/>
          <w:lang w:bidi="ar-EG"/>
        </w:rPr>
        <w:t>َ</w:t>
      </w:r>
      <w:r w:rsidRPr="003544FD">
        <w:rPr>
          <w:rFonts w:ascii="Calibri" w:hAnsi="Calibri" w:cs="Calibri"/>
          <w:sz w:val="36"/>
          <w:szCs w:val="36"/>
          <w:rtl/>
          <w:lang w:bidi="ar-EG"/>
        </w:rPr>
        <w:t>م</w:t>
      </w:r>
      <w:r w:rsidR="00BF01CC">
        <w:rPr>
          <w:rFonts w:ascii="Calibri" w:hAnsi="Calibri" w:cs="Calibri" w:hint="cs"/>
          <w:sz w:val="36"/>
          <w:szCs w:val="36"/>
          <w:rtl/>
          <w:lang w:bidi="ar-EG"/>
        </w:rPr>
        <w:t>َ</w:t>
      </w:r>
      <w:r w:rsidRPr="003544FD">
        <w:rPr>
          <w:rFonts w:ascii="Calibri" w:hAnsi="Calibri" w:cs="Calibri"/>
          <w:sz w:val="36"/>
          <w:szCs w:val="36"/>
          <w:rtl/>
          <w:lang w:bidi="ar-EG"/>
        </w:rPr>
        <w:t>ل ماد</w:t>
      </w:r>
      <w:r w:rsidR="00BF01CC">
        <w:rPr>
          <w:rFonts w:ascii="Calibri" w:hAnsi="Calibri" w:cs="Calibri" w:hint="cs"/>
          <w:sz w:val="36"/>
          <w:szCs w:val="36"/>
          <w:rtl/>
          <w:lang w:bidi="ar-EG"/>
        </w:rPr>
        <w:t>َّ</w:t>
      </w:r>
      <w:r w:rsidRPr="003544FD">
        <w:rPr>
          <w:rFonts w:ascii="Calibri" w:hAnsi="Calibri" w:cs="Calibri"/>
          <w:sz w:val="36"/>
          <w:szCs w:val="36"/>
          <w:rtl/>
          <w:lang w:bidi="ar-EG"/>
        </w:rPr>
        <w:t>ة الكون، وفي غ</w:t>
      </w:r>
      <w:r w:rsidR="00BF01CC">
        <w:rPr>
          <w:rFonts w:ascii="Calibri" w:hAnsi="Calibri" w:cs="Calibri" w:hint="cs"/>
          <w:sz w:val="36"/>
          <w:szCs w:val="36"/>
          <w:rtl/>
          <w:lang w:bidi="ar-EG"/>
        </w:rPr>
        <w:t>ِ</w:t>
      </w:r>
      <w:r w:rsidRPr="003544FD">
        <w:rPr>
          <w:rFonts w:ascii="Calibri" w:hAnsi="Calibri" w:cs="Calibri"/>
          <w:sz w:val="36"/>
          <w:szCs w:val="36"/>
          <w:rtl/>
          <w:lang w:bidi="ar-EG"/>
        </w:rPr>
        <w:t>ياب ماد</w:t>
      </w:r>
      <w:r w:rsidR="00BF01CC">
        <w:rPr>
          <w:rFonts w:ascii="Calibri" w:hAnsi="Calibri" w:cs="Calibri" w:hint="cs"/>
          <w:sz w:val="36"/>
          <w:szCs w:val="36"/>
          <w:rtl/>
          <w:lang w:bidi="ar-EG"/>
        </w:rPr>
        <w:t>َّ</w:t>
      </w:r>
      <w:r w:rsidRPr="003544FD">
        <w:rPr>
          <w:rFonts w:ascii="Calibri" w:hAnsi="Calibri" w:cs="Calibri"/>
          <w:sz w:val="36"/>
          <w:szCs w:val="36"/>
          <w:rtl/>
          <w:lang w:bidi="ar-EG"/>
        </w:rPr>
        <w:t>ة الكون لا و</w:t>
      </w:r>
      <w:r w:rsidR="00BF01CC">
        <w:rPr>
          <w:rFonts w:ascii="Calibri" w:hAnsi="Calibri" w:cs="Calibri" w:hint="cs"/>
          <w:sz w:val="36"/>
          <w:szCs w:val="36"/>
          <w:rtl/>
          <w:lang w:bidi="ar-EG"/>
        </w:rPr>
        <w:t>ُ</w:t>
      </w:r>
      <w:r w:rsidRPr="003544FD">
        <w:rPr>
          <w:rFonts w:ascii="Calibri" w:hAnsi="Calibri" w:cs="Calibri"/>
          <w:sz w:val="36"/>
          <w:szCs w:val="36"/>
          <w:rtl/>
          <w:lang w:bidi="ar-EG"/>
        </w:rPr>
        <w:t>ج</w:t>
      </w:r>
      <w:r w:rsidR="00BF01CC">
        <w:rPr>
          <w:rFonts w:ascii="Calibri" w:hAnsi="Calibri" w:cs="Calibri" w:hint="cs"/>
          <w:sz w:val="36"/>
          <w:szCs w:val="36"/>
          <w:rtl/>
          <w:lang w:bidi="ar-EG"/>
        </w:rPr>
        <w:t>ُ</w:t>
      </w:r>
      <w:r w:rsidRPr="003544FD">
        <w:rPr>
          <w:rFonts w:ascii="Calibri" w:hAnsi="Calibri" w:cs="Calibri"/>
          <w:sz w:val="36"/>
          <w:szCs w:val="36"/>
          <w:rtl/>
          <w:lang w:bidi="ar-EG"/>
        </w:rPr>
        <w:t>ود للقوانين لأن</w:t>
      </w:r>
      <w:r w:rsidR="00BF01CC">
        <w:rPr>
          <w:rFonts w:ascii="Calibri" w:hAnsi="Calibri" w:cs="Calibri" w:hint="cs"/>
          <w:sz w:val="36"/>
          <w:szCs w:val="36"/>
          <w:rtl/>
          <w:lang w:bidi="ar-EG"/>
        </w:rPr>
        <w:t>َّ</w:t>
      </w:r>
      <w:r w:rsidRPr="003544FD">
        <w:rPr>
          <w:rFonts w:ascii="Calibri" w:hAnsi="Calibri" w:cs="Calibri"/>
          <w:sz w:val="36"/>
          <w:szCs w:val="36"/>
          <w:rtl/>
          <w:lang w:bidi="ar-EG"/>
        </w:rPr>
        <w:t xml:space="preserve"> القوانين لا ت</w:t>
      </w:r>
      <w:r w:rsidR="00BF01CC">
        <w:rPr>
          <w:rFonts w:ascii="Calibri" w:hAnsi="Calibri" w:cs="Calibri" w:hint="cs"/>
          <w:sz w:val="36"/>
          <w:szCs w:val="36"/>
          <w:rtl/>
          <w:lang w:bidi="ar-EG"/>
        </w:rPr>
        <w:t>ُ</w:t>
      </w:r>
      <w:r w:rsidRPr="003544FD">
        <w:rPr>
          <w:rFonts w:ascii="Calibri" w:hAnsi="Calibri" w:cs="Calibri"/>
          <w:sz w:val="36"/>
          <w:szCs w:val="36"/>
          <w:rtl/>
          <w:lang w:bidi="ar-EG"/>
        </w:rPr>
        <w:t>وج</w:t>
      </w:r>
      <w:r w:rsidR="00BF01CC">
        <w:rPr>
          <w:rFonts w:ascii="Calibri" w:hAnsi="Calibri" w:cs="Calibri" w:hint="cs"/>
          <w:sz w:val="36"/>
          <w:szCs w:val="36"/>
          <w:rtl/>
          <w:lang w:bidi="ar-EG"/>
        </w:rPr>
        <w:t>َ</w:t>
      </w:r>
      <w:r w:rsidRPr="003544FD">
        <w:rPr>
          <w:rFonts w:ascii="Calibri" w:hAnsi="Calibri" w:cs="Calibri"/>
          <w:sz w:val="36"/>
          <w:szCs w:val="36"/>
          <w:rtl/>
          <w:lang w:bidi="ar-EG"/>
        </w:rPr>
        <w:t>د في الع</w:t>
      </w:r>
      <w:r w:rsidR="00BF01CC">
        <w:rPr>
          <w:rFonts w:ascii="Calibri" w:hAnsi="Calibri" w:cs="Calibri" w:hint="cs"/>
          <w:sz w:val="36"/>
          <w:szCs w:val="36"/>
          <w:rtl/>
          <w:lang w:bidi="ar-EG"/>
        </w:rPr>
        <w:t>َ</w:t>
      </w:r>
      <w:r w:rsidRPr="003544FD">
        <w:rPr>
          <w:rFonts w:ascii="Calibri" w:hAnsi="Calibri" w:cs="Calibri"/>
          <w:sz w:val="36"/>
          <w:szCs w:val="36"/>
          <w:rtl/>
          <w:lang w:bidi="ar-EG"/>
        </w:rPr>
        <w:t>د</w:t>
      </w:r>
      <w:r w:rsidR="00BF01CC">
        <w:rPr>
          <w:rFonts w:ascii="Calibri" w:hAnsi="Calibri" w:cs="Calibri" w:hint="cs"/>
          <w:sz w:val="36"/>
          <w:szCs w:val="36"/>
          <w:rtl/>
          <w:lang w:bidi="ar-EG"/>
        </w:rPr>
        <w:t>َ</w:t>
      </w:r>
      <w:r w:rsidRPr="003544FD">
        <w:rPr>
          <w:rFonts w:ascii="Calibri" w:hAnsi="Calibri" w:cs="Calibri"/>
          <w:sz w:val="36"/>
          <w:szCs w:val="36"/>
          <w:rtl/>
          <w:lang w:bidi="ar-EG"/>
        </w:rPr>
        <w:t>م</w:t>
      </w:r>
      <w:r w:rsidR="00F11DB8" w:rsidRPr="003544FD">
        <w:rPr>
          <w:rFonts w:ascii="Calibri" w:hAnsi="Calibri" w:cs="Calibri"/>
          <w:sz w:val="36"/>
          <w:szCs w:val="36"/>
          <w:rtl/>
          <w:lang w:bidi="ar-EG"/>
        </w:rPr>
        <w:t>...</w:t>
      </w:r>
      <w:r w:rsidR="00BF01CC">
        <w:rPr>
          <w:rFonts w:ascii="Calibri" w:hAnsi="Calibri" w:cs="Calibri" w:hint="cs"/>
          <w:sz w:val="36"/>
          <w:szCs w:val="36"/>
          <w:rtl/>
          <w:lang w:bidi="ar-EG"/>
        </w:rPr>
        <w:t xml:space="preserve"> </w:t>
      </w:r>
      <w:r w:rsidRPr="003544FD">
        <w:rPr>
          <w:rFonts w:ascii="Calibri" w:hAnsi="Calibri" w:cs="Calibri"/>
          <w:sz w:val="36"/>
          <w:szCs w:val="36"/>
          <w:rtl/>
          <w:lang w:bidi="ar-EG"/>
        </w:rPr>
        <w:t>ث</w:t>
      </w:r>
      <w:r w:rsidR="00CF7768">
        <w:rPr>
          <w:rFonts w:ascii="Calibri" w:hAnsi="Calibri" w:cs="Calibri" w:hint="cs"/>
          <w:sz w:val="36"/>
          <w:szCs w:val="36"/>
          <w:rtl/>
          <w:lang w:bidi="ar-EG"/>
        </w:rPr>
        <w:t>ُ</w:t>
      </w:r>
      <w:r w:rsidRPr="003544FD">
        <w:rPr>
          <w:rFonts w:ascii="Calibri" w:hAnsi="Calibri" w:cs="Calibri"/>
          <w:sz w:val="36"/>
          <w:szCs w:val="36"/>
          <w:rtl/>
          <w:lang w:bidi="ar-EG"/>
        </w:rPr>
        <w:t>م</w:t>
      </w:r>
      <w:r w:rsidR="00CF7768">
        <w:rPr>
          <w:rFonts w:ascii="Calibri" w:hAnsi="Calibri" w:cs="Calibri" w:hint="cs"/>
          <w:sz w:val="36"/>
          <w:szCs w:val="36"/>
          <w:rtl/>
          <w:lang w:bidi="ar-EG"/>
        </w:rPr>
        <w:t>َّ</w:t>
      </w:r>
      <w:r w:rsidRPr="003544FD">
        <w:rPr>
          <w:rFonts w:ascii="Calibri" w:hAnsi="Calibri" w:cs="Calibri"/>
          <w:sz w:val="36"/>
          <w:szCs w:val="36"/>
          <w:rtl/>
          <w:lang w:bidi="ar-EG"/>
        </w:rPr>
        <w:t xml:space="preserve"> </w:t>
      </w:r>
      <w:r w:rsidR="000573E2" w:rsidRPr="003544FD">
        <w:rPr>
          <w:rFonts w:ascii="Calibri" w:hAnsi="Calibri" w:cs="Calibri" w:hint="cs"/>
          <w:sz w:val="36"/>
          <w:szCs w:val="36"/>
          <w:rtl/>
          <w:lang w:bidi="ar-EG"/>
        </w:rPr>
        <w:t>أن</w:t>
      </w:r>
      <w:r w:rsidR="00CF7768">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CF7768">
        <w:rPr>
          <w:rFonts w:ascii="Calibri" w:hAnsi="Calibri" w:cs="Calibri" w:hint="cs"/>
          <w:sz w:val="36"/>
          <w:szCs w:val="36"/>
          <w:rtl/>
          <w:lang w:bidi="ar-EG"/>
        </w:rPr>
        <w:t>ُ</w:t>
      </w:r>
      <w:r w:rsidRPr="003544FD">
        <w:rPr>
          <w:rFonts w:ascii="Calibri" w:hAnsi="Calibri" w:cs="Calibri"/>
          <w:sz w:val="36"/>
          <w:szCs w:val="36"/>
          <w:rtl/>
          <w:lang w:bidi="ar-EG"/>
        </w:rPr>
        <w:t>ج</w:t>
      </w:r>
      <w:r w:rsidR="00CF7768">
        <w:rPr>
          <w:rFonts w:ascii="Calibri" w:hAnsi="Calibri" w:cs="Calibri" w:hint="cs"/>
          <w:sz w:val="36"/>
          <w:szCs w:val="36"/>
          <w:rtl/>
          <w:lang w:bidi="ar-EG"/>
        </w:rPr>
        <w:t>ُ</w:t>
      </w:r>
      <w:r w:rsidRPr="003544FD">
        <w:rPr>
          <w:rFonts w:ascii="Calibri" w:hAnsi="Calibri" w:cs="Calibri"/>
          <w:sz w:val="36"/>
          <w:szCs w:val="36"/>
          <w:rtl/>
          <w:lang w:bidi="ar-EG"/>
        </w:rPr>
        <w:t>ود الجاذبية نفسها لا</w:t>
      </w:r>
      <w:r w:rsidR="00CF7768">
        <w:rPr>
          <w:rFonts w:ascii="Calibri" w:hAnsi="Calibri" w:cs="Calibri" w:hint="cs"/>
          <w:sz w:val="36"/>
          <w:szCs w:val="36"/>
          <w:rtl/>
          <w:lang w:bidi="ar-EG"/>
        </w:rPr>
        <w:t xml:space="preserve"> </w:t>
      </w:r>
      <w:r w:rsidRPr="003544FD">
        <w:rPr>
          <w:rFonts w:ascii="Calibri" w:hAnsi="Calibri" w:cs="Calibri"/>
          <w:sz w:val="36"/>
          <w:szCs w:val="36"/>
          <w:rtl/>
          <w:lang w:bidi="ar-EG"/>
        </w:rPr>
        <w:t>ب</w:t>
      </w:r>
      <w:r w:rsidR="00CF7768">
        <w:rPr>
          <w:rFonts w:ascii="Calibri" w:hAnsi="Calibri" w:cs="Calibri" w:hint="cs"/>
          <w:sz w:val="36"/>
          <w:szCs w:val="36"/>
          <w:rtl/>
          <w:lang w:bidi="ar-EG"/>
        </w:rPr>
        <w:t>ُ</w:t>
      </w:r>
      <w:r w:rsidRPr="003544FD">
        <w:rPr>
          <w:rFonts w:ascii="Calibri" w:hAnsi="Calibri" w:cs="Calibri"/>
          <w:sz w:val="36"/>
          <w:szCs w:val="36"/>
          <w:rtl/>
          <w:lang w:bidi="ar-EG"/>
        </w:rPr>
        <w:t>د</w:t>
      </w:r>
      <w:r w:rsidR="00CF7768">
        <w:rPr>
          <w:rFonts w:ascii="Calibri" w:hAnsi="Calibri" w:cs="Calibri" w:hint="cs"/>
          <w:sz w:val="36"/>
          <w:szCs w:val="36"/>
          <w:rtl/>
          <w:lang w:bidi="ar-EG"/>
        </w:rPr>
        <w:t>َّ</w:t>
      </w:r>
      <w:r w:rsidR="00F11DB8"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F11DB8" w:rsidRPr="003544FD">
        <w:rPr>
          <w:rFonts w:ascii="Calibri" w:hAnsi="Calibri" w:cs="Calibri"/>
          <w:sz w:val="36"/>
          <w:szCs w:val="36"/>
          <w:rtl/>
          <w:lang w:bidi="ar-EG"/>
        </w:rPr>
        <w:t>ن يكون م</w:t>
      </w:r>
      <w:r w:rsidR="00CF7768">
        <w:rPr>
          <w:rFonts w:ascii="Calibri" w:hAnsi="Calibri" w:cs="Calibri" w:hint="cs"/>
          <w:sz w:val="36"/>
          <w:szCs w:val="36"/>
          <w:rtl/>
          <w:lang w:bidi="ar-EG"/>
        </w:rPr>
        <w:t>َ</w:t>
      </w:r>
      <w:r w:rsidR="00F11DB8" w:rsidRPr="003544FD">
        <w:rPr>
          <w:rFonts w:ascii="Calibri" w:hAnsi="Calibri" w:cs="Calibri"/>
          <w:sz w:val="36"/>
          <w:szCs w:val="36"/>
          <w:rtl/>
          <w:lang w:bidi="ar-EG"/>
        </w:rPr>
        <w:t>ح</w:t>
      </w:r>
      <w:r w:rsidR="00CF7768">
        <w:rPr>
          <w:rFonts w:ascii="Calibri" w:hAnsi="Calibri" w:cs="Calibri" w:hint="cs"/>
          <w:sz w:val="36"/>
          <w:szCs w:val="36"/>
          <w:rtl/>
          <w:lang w:bidi="ar-EG"/>
        </w:rPr>
        <w:t>َ</w:t>
      </w:r>
      <w:r w:rsidR="00F11DB8" w:rsidRPr="003544FD">
        <w:rPr>
          <w:rFonts w:ascii="Calibri" w:hAnsi="Calibri" w:cs="Calibri"/>
          <w:sz w:val="36"/>
          <w:szCs w:val="36"/>
          <w:rtl/>
          <w:lang w:bidi="ar-EG"/>
        </w:rPr>
        <w:t>ل</w:t>
      </w:r>
      <w:r w:rsidR="00CF7768">
        <w:rPr>
          <w:rFonts w:ascii="Calibri" w:hAnsi="Calibri" w:cs="Calibri" w:hint="cs"/>
          <w:sz w:val="36"/>
          <w:szCs w:val="36"/>
          <w:rtl/>
          <w:lang w:bidi="ar-EG"/>
        </w:rPr>
        <w:t>ّ</w:t>
      </w:r>
      <w:r w:rsidR="00F11DB8" w:rsidRPr="003544FD">
        <w:rPr>
          <w:rFonts w:ascii="Calibri" w:hAnsi="Calibri" w:cs="Calibri"/>
          <w:sz w:val="36"/>
          <w:szCs w:val="36"/>
          <w:rtl/>
          <w:lang w:bidi="ar-EG"/>
        </w:rPr>
        <w:t xml:space="preserve"> س</w:t>
      </w:r>
      <w:r w:rsidR="00CF7768">
        <w:rPr>
          <w:rFonts w:ascii="Calibri" w:hAnsi="Calibri" w:cs="Calibri" w:hint="cs"/>
          <w:sz w:val="36"/>
          <w:szCs w:val="36"/>
          <w:rtl/>
          <w:lang w:bidi="ar-EG"/>
        </w:rPr>
        <w:t>ُ</w:t>
      </w:r>
      <w:r w:rsidR="00F11DB8" w:rsidRPr="003544FD">
        <w:rPr>
          <w:rFonts w:ascii="Calibri" w:hAnsi="Calibri" w:cs="Calibri"/>
          <w:sz w:val="36"/>
          <w:szCs w:val="36"/>
          <w:rtl/>
          <w:lang w:bidi="ar-EG"/>
        </w:rPr>
        <w:t>ؤ</w:t>
      </w:r>
      <w:r w:rsidRPr="003544FD">
        <w:rPr>
          <w:rFonts w:ascii="Calibri" w:hAnsi="Calibri" w:cs="Calibri"/>
          <w:sz w:val="36"/>
          <w:szCs w:val="36"/>
          <w:rtl/>
          <w:lang w:bidi="ar-EG"/>
        </w:rPr>
        <w:t>ال؛ لأن</w:t>
      </w:r>
      <w:r w:rsidR="00CF7768">
        <w:rPr>
          <w:rFonts w:ascii="Calibri" w:hAnsi="Calibri" w:cs="Calibri" w:hint="cs"/>
          <w:sz w:val="36"/>
          <w:szCs w:val="36"/>
          <w:rtl/>
          <w:lang w:bidi="ar-EG"/>
        </w:rPr>
        <w:t>َّ</w:t>
      </w:r>
      <w:r w:rsidRPr="003544FD">
        <w:rPr>
          <w:rFonts w:ascii="Calibri" w:hAnsi="Calibri" w:cs="Calibri"/>
          <w:sz w:val="36"/>
          <w:szCs w:val="36"/>
          <w:rtl/>
          <w:lang w:bidi="ar-EG"/>
        </w:rPr>
        <w:t xml:space="preserve"> الجاذبية م</w:t>
      </w:r>
      <w:r w:rsidR="00CF7768">
        <w:rPr>
          <w:rFonts w:ascii="Calibri" w:hAnsi="Calibri" w:cs="Calibri" w:hint="cs"/>
          <w:sz w:val="36"/>
          <w:szCs w:val="36"/>
          <w:rtl/>
          <w:lang w:bidi="ar-EG"/>
        </w:rPr>
        <w:t>ُ</w:t>
      </w:r>
      <w:r w:rsidRPr="003544FD">
        <w:rPr>
          <w:rFonts w:ascii="Calibri" w:hAnsi="Calibri" w:cs="Calibri"/>
          <w:sz w:val="36"/>
          <w:szCs w:val="36"/>
          <w:rtl/>
          <w:lang w:bidi="ar-EG"/>
        </w:rPr>
        <w:t>مكن م</w:t>
      </w:r>
      <w:r w:rsidR="00CF7768">
        <w:rPr>
          <w:rFonts w:ascii="Calibri" w:hAnsi="Calibri" w:cs="Calibri" w:hint="cs"/>
          <w:sz w:val="36"/>
          <w:szCs w:val="36"/>
          <w:rtl/>
          <w:lang w:bidi="ar-EG"/>
        </w:rPr>
        <w:t>ِ</w:t>
      </w:r>
      <w:r w:rsidRPr="003544FD">
        <w:rPr>
          <w:rFonts w:ascii="Calibri" w:hAnsi="Calibri" w:cs="Calibri"/>
          <w:sz w:val="36"/>
          <w:szCs w:val="36"/>
          <w:rtl/>
          <w:lang w:bidi="ar-EG"/>
        </w:rPr>
        <w:t>ن الم</w:t>
      </w:r>
      <w:r w:rsidR="00CF7768">
        <w:rPr>
          <w:rFonts w:ascii="Calibri" w:hAnsi="Calibri" w:cs="Calibri" w:hint="cs"/>
          <w:sz w:val="36"/>
          <w:szCs w:val="36"/>
          <w:rtl/>
          <w:lang w:bidi="ar-EG"/>
        </w:rPr>
        <w:t>ُ</w:t>
      </w:r>
      <w:r w:rsidRPr="003544FD">
        <w:rPr>
          <w:rFonts w:ascii="Calibri" w:hAnsi="Calibri" w:cs="Calibri"/>
          <w:sz w:val="36"/>
          <w:szCs w:val="36"/>
          <w:rtl/>
          <w:lang w:bidi="ar-EG"/>
        </w:rPr>
        <w:t>مكنات، فما الذي رج</w:t>
      </w:r>
      <w:r w:rsidR="00CF7768">
        <w:rPr>
          <w:rFonts w:ascii="Calibri" w:hAnsi="Calibri" w:cs="Calibri" w:hint="cs"/>
          <w:sz w:val="36"/>
          <w:szCs w:val="36"/>
          <w:rtl/>
          <w:lang w:bidi="ar-EG"/>
        </w:rPr>
        <w:t>َّ</w:t>
      </w:r>
      <w:r w:rsidRPr="003544FD">
        <w:rPr>
          <w:rFonts w:ascii="Calibri" w:hAnsi="Calibri" w:cs="Calibri"/>
          <w:sz w:val="36"/>
          <w:szCs w:val="36"/>
          <w:rtl/>
          <w:lang w:bidi="ar-EG"/>
        </w:rPr>
        <w:t>ح و</w:t>
      </w:r>
      <w:r w:rsidR="00CF7768">
        <w:rPr>
          <w:rFonts w:ascii="Calibri" w:hAnsi="Calibri" w:cs="Calibri" w:hint="cs"/>
          <w:sz w:val="36"/>
          <w:szCs w:val="36"/>
          <w:rtl/>
          <w:lang w:bidi="ar-EG"/>
        </w:rPr>
        <w:t>ُ</w:t>
      </w:r>
      <w:r w:rsidRPr="003544FD">
        <w:rPr>
          <w:rFonts w:ascii="Calibri" w:hAnsi="Calibri" w:cs="Calibri"/>
          <w:sz w:val="36"/>
          <w:szCs w:val="36"/>
          <w:rtl/>
          <w:lang w:bidi="ar-EG"/>
        </w:rPr>
        <w:t>ج</w:t>
      </w:r>
      <w:r w:rsidR="00CF7768">
        <w:rPr>
          <w:rFonts w:ascii="Calibri" w:hAnsi="Calibri" w:cs="Calibri" w:hint="cs"/>
          <w:sz w:val="36"/>
          <w:szCs w:val="36"/>
          <w:rtl/>
          <w:lang w:bidi="ar-EG"/>
        </w:rPr>
        <w:t>ُ</w:t>
      </w:r>
      <w:r w:rsidRPr="003544FD">
        <w:rPr>
          <w:rFonts w:ascii="Calibri" w:hAnsi="Calibri" w:cs="Calibri"/>
          <w:sz w:val="36"/>
          <w:szCs w:val="36"/>
          <w:rtl/>
          <w:lang w:bidi="ar-EG"/>
        </w:rPr>
        <w:t>ودها على عدمها؟!</w:t>
      </w:r>
    </w:p>
    <w:p w14:paraId="41C5037B" w14:textId="116CB3D9" w:rsidR="006228D8" w:rsidRPr="003544FD" w:rsidRDefault="004611FA" w:rsidP="004611FA">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t>(</w:t>
      </w:r>
      <w:r w:rsidRPr="004611FA">
        <w:rPr>
          <w:rFonts w:ascii="Calibri" w:hAnsi="Calibri" w:cs="Calibri" w:hint="cs"/>
          <w:b/>
          <w:bCs/>
          <w:sz w:val="36"/>
          <w:szCs w:val="36"/>
          <w:rtl/>
          <w:lang w:bidi="ar-EG"/>
        </w:rPr>
        <w:t>ألكسندر</w:t>
      </w:r>
      <w:r w:rsidRPr="004611FA">
        <w:rPr>
          <w:rFonts w:ascii="Calibri" w:hAnsi="Calibri" w:cs="Calibri"/>
          <w:b/>
          <w:bCs/>
          <w:sz w:val="36"/>
          <w:szCs w:val="36"/>
          <w:rtl/>
          <w:lang w:bidi="ar-EG"/>
        </w:rPr>
        <w:t xml:space="preserve"> </w:t>
      </w:r>
      <w:r w:rsidRPr="004611FA">
        <w:rPr>
          <w:rFonts w:ascii="Calibri" w:hAnsi="Calibri" w:cs="Calibri" w:hint="cs"/>
          <w:b/>
          <w:bCs/>
          <w:sz w:val="36"/>
          <w:szCs w:val="36"/>
          <w:rtl/>
          <w:lang w:bidi="ar-EG"/>
        </w:rPr>
        <w:t>فلنكن</w:t>
      </w:r>
      <w:r>
        <w:rPr>
          <w:rFonts w:ascii="Calibri" w:hAnsi="Calibri" w:cs="Calibri" w:hint="cs"/>
          <w:sz w:val="36"/>
          <w:szCs w:val="36"/>
          <w:rtl/>
          <w:lang w:bidi="ar-EG"/>
        </w:rPr>
        <w:t xml:space="preserve">): </w:t>
      </w:r>
      <w:r w:rsidR="007361CA" w:rsidRPr="003544FD">
        <w:rPr>
          <w:rFonts w:ascii="Calibri" w:hAnsi="Calibri" w:cs="Calibri"/>
          <w:sz w:val="36"/>
          <w:szCs w:val="36"/>
          <w:rtl/>
          <w:lang w:bidi="ar-EG"/>
        </w:rPr>
        <w:t>«</w:t>
      </w:r>
      <w:r w:rsidR="004A0D3D" w:rsidRPr="00205BA9">
        <w:rPr>
          <w:rFonts w:ascii="Calibri" w:hAnsi="Calibri" w:cs="Calibri"/>
          <w:b/>
          <w:bCs/>
          <w:color w:val="002060"/>
          <w:sz w:val="36"/>
          <w:szCs w:val="36"/>
          <w:highlight w:val="lightGray"/>
          <w:rtl/>
          <w:lang w:bidi="ar-EG"/>
        </w:rPr>
        <w:t xml:space="preserve">ما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بد</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 xml:space="preserve"> به في الحقيقة هو قوانين الفيزياء؛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ي: الن</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س</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ب</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ي</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ة العام</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ة وميكانيكا الكم. وبالط</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بع ي</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فترض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ن</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 هذه القوانين موجودة بمعنى </w:t>
      </w:r>
      <w:r w:rsidR="006228D8" w:rsidRPr="00205BA9">
        <w:rPr>
          <w:rFonts w:ascii="Calibri" w:hAnsi="Calibri" w:cs="Calibri"/>
          <w:b/>
          <w:bCs/>
          <w:color w:val="002060"/>
          <w:sz w:val="36"/>
          <w:szCs w:val="36"/>
          <w:highlight w:val="lightGray"/>
          <w:rtl/>
          <w:lang w:bidi="ar-EG"/>
        </w:rPr>
        <w:t>أ</w:t>
      </w:r>
      <w:r w:rsidR="00E90CD3" w:rsidRPr="00205BA9">
        <w:rPr>
          <w:rFonts w:ascii="Calibri" w:hAnsi="Calibri" w:cs="Calibri"/>
          <w:b/>
          <w:bCs/>
          <w:color w:val="002060"/>
          <w:sz w:val="36"/>
          <w:szCs w:val="36"/>
          <w:highlight w:val="lightGray"/>
          <w:rtl/>
          <w:lang w:bidi="ar-EG"/>
        </w:rPr>
        <w:t>فلاطوني ما حتى قبل الكو</w:t>
      </w:r>
      <w:r w:rsidR="004A0D3D" w:rsidRPr="00205BA9">
        <w:rPr>
          <w:rFonts w:ascii="Calibri" w:hAnsi="Calibri" w:cs="Calibri"/>
          <w:b/>
          <w:bCs/>
          <w:color w:val="002060"/>
          <w:sz w:val="36"/>
          <w:szCs w:val="36"/>
          <w:highlight w:val="lightGray"/>
          <w:rtl/>
          <w:lang w:bidi="ar-EG"/>
        </w:rPr>
        <w:t>ن، على الر</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غم م</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ن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ن</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 عبارة «قبل» يجب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ن ت</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وضع بين علامتي </w:t>
      </w:r>
      <w:r w:rsidR="00E90CD3" w:rsidRPr="00205BA9">
        <w:rPr>
          <w:rFonts w:ascii="Calibri" w:hAnsi="Calibri" w:cs="Calibri"/>
          <w:b/>
          <w:bCs/>
          <w:color w:val="002060"/>
          <w:sz w:val="36"/>
          <w:szCs w:val="36"/>
          <w:highlight w:val="lightGray"/>
          <w:rtl/>
          <w:lang w:bidi="ar-EG"/>
        </w:rPr>
        <w:t>تنصيص؛ لأن</w:t>
      </w:r>
      <w:r w:rsidR="00DB0EA7">
        <w:rPr>
          <w:rFonts w:ascii="Calibri" w:hAnsi="Calibri" w:cs="Calibri" w:hint="cs"/>
          <w:b/>
          <w:bCs/>
          <w:color w:val="002060"/>
          <w:sz w:val="36"/>
          <w:szCs w:val="36"/>
          <w:highlight w:val="lightGray"/>
          <w:rtl/>
          <w:lang w:bidi="ar-EG"/>
        </w:rPr>
        <w:t>َّ</w:t>
      </w:r>
      <w:r w:rsidR="00E90CD3" w:rsidRPr="00205BA9">
        <w:rPr>
          <w:rFonts w:ascii="Calibri" w:hAnsi="Calibri" w:cs="Calibri"/>
          <w:b/>
          <w:bCs/>
          <w:color w:val="002060"/>
          <w:sz w:val="36"/>
          <w:szCs w:val="36"/>
          <w:highlight w:val="lightGray"/>
          <w:rtl/>
          <w:lang w:bidi="ar-EG"/>
        </w:rPr>
        <w:t>ه لا ي</w:t>
      </w:r>
      <w:r w:rsidR="00DB0EA7">
        <w:rPr>
          <w:rFonts w:ascii="Calibri" w:hAnsi="Calibri" w:cs="Calibri" w:hint="cs"/>
          <w:b/>
          <w:bCs/>
          <w:color w:val="002060"/>
          <w:sz w:val="36"/>
          <w:szCs w:val="36"/>
          <w:highlight w:val="lightGray"/>
          <w:rtl/>
          <w:lang w:bidi="ar-EG"/>
        </w:rPr>
        <w:t>ُ</w:t>
      </w:r>
      <w:r w:rsidR="00E90CD3" w:rsidRPr="00205BA9">
        <w:rPr>
          <w:rFonts w:ascii="Calibri" w:hAnsi="Calibri" w:cs="Calibri"/>
          <w:b/>
          <w:bCs/>
          <w:color w:val="002060"/>
          <w:sz w:val="36"/>
          <w:szCs w:val="36"/>
          <w:highlight w:val="lightGray"/>
          <w:rtl/>
          <w:lang w:bidi="ar-EG"/>
        </w:rPr>
        <w:t>وج</w:t>
      </w:r>
      <w:r w:rsidR="00DB0EA7">
        <w:rPr>
          <w:rFonts w:ascii="Calibri" w:hAnsi="Calibri" w:cs="Calibri" w:hint="cs"/>
          <w:b/>
          <w:bCs/>
          <w:color w:val="002060"/>
          <w:sz w:val="36"/>
          <w:szCs w:val="36"/>
          <w:highlight w:val="lightGray"/>
          <w:rtl/>
          <w:lang w:bidi="ar-EG"/>
        </w:rPr>
        <w:t>َ</w:t>
      </w:r>
      <w:r w:rsidR="00E90CD3" w:rsidRPr="00205BA9">
        <w:rPr>
          <w:rFonts w:ascii="Calibri" w:hAnsi="Calibri" w:cs="Calibri"/>
          <w:b/>
          <w:bCs/>
          <w:color w:val="002060"/>
          <w:sz w:val="36"/>
          <w:szCs w:val="36"/>
          <w:highlight w:val="lightGray"/>
          <w:rtl/>
          <w:lang w:bidi="ar-EG"/>
        </w:rPr>
        <w:t>د زمان. والس</w:t>
      </w:r>
      <w:r w:rsidR="00DB0EA7">
        <w:rPr>
          <w:rFonts w:ascii="Calibri" w:hAnsi="Calibri" w:cs="Calibri" w:hint="cs"/>
          <w:b/>
          <w:bCs/>
          <w:color w:val="002060"/>
          <w:sz w:val="36"/>
          <w:szCs w:val="36"/>
          <w:highlight w:val="lightGray"/>
          <w:rtl/>
          <w:lang w:bidi="ar-EG"/>
        </w:rPr>
        <w:t>ُّ</w:t>
      </w:r>
      <w:r w:rsidR="00E90CD3" w:rsidRPr="00205BA9">
        <w:rPr>
          <w:rFonts w:ascii="Calibri" w:hAnsi="Calibri" w:cs="Calibri"/>
          <w:b/>
          <w:bCs/>
          <w:color w:val="002060"/>
          <w:sz w:val="36"/>
          <w:szCs w:val="36"/>
          <w:highlight w:val="lightGray"/>
          <w:rtl/>
          <w:lang w:bidi="ar-EG"/>
        </w:rPr>
        <w:t>ؤال بالط</w:t>
      </w:r>
      <w:r w:rsidR="00DB0EA7">
        <w:rPr>
          <w:rFonts w:ascii="Calibri" w:hAnsi="Calibri" w:cs="Calibri" w:hint="cs"/>
          <w:b/>
          <w:bCs/>
          <w:color w:val="002060"/>
          <w:sz w:val="36"/>
          <w:szCs w:val="36"/>
          <w:highlight w:val="lightGray"/>
          <w:rtl/>
          <w:lang w:bidi="ar-EG"/>
        </w:rPr>
        <w:t>َّ</w:t>
      </w:r>
      <w:r w:rsidR="00E90CD3" w:rsidRPr="00205BA9">
        <w:rPr>
          <w:rFonts w:ascii="Calibri" w:hAnsi="Calibri" w:cs="Calibri"/>
          <w:b/>
          <w:bCs/>
          <w:color w:val="002060"/>
          <w:sz w:val="36"/>
          <w:szCs w:val="36"/>
          <w:highlight w:val="lightGray"/>
          <w:rtl/>
          <w:lang w:bidi="ar-EG"/>
        </w:rPr>
        <w:t>بع هو سؤ</w:t>
      </w:r>
      <w:r w:rsidR="004A0D3D" w:rsidRPr="00205BA9">
        <w:rPr>
          <w:rFonts w:ascii="Calibri" w:hAnsi="Calibri" w:cs="Calibri"/>
          <w:b/>
          <w:bCs/>
          <w:color w:val="002060"/>
          <w:sz w:val="36"/>
          <w:szCs w:val="36"/>
          <w:highlight w:val="lightGray"/>
          <w:rtl/>
          <w:lang w:bidi="ar-EG"/>
        </w:rPr>
        <w:t>ال م</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حي</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ر للغاية: لماذا هذه القوانين؟ م</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ن الذي </w:t>
      </w:r>
      <w:r w:rsidR="006228D8" w:rsidRPr="00205BA9">
        <w:rPr>
          <w:rFonts w:ascii="Calibri" w:hAnsi="Calibri" w:cs="Calibri"/>
          <w:b/>
          <w:bCs/>
          <w:color w:val="002060"/>
          <w:sz w:val="36"/>
          <w:szCs w:val="36"/>
          <w:highlight w:val="lightGray"/>
          <w:rtl/>
          <w:lang w:bidi="ar-EG"/>
        </w:rPr>
        <w:t>أ</w:t>
      </w:r>
      <w:r w:rsidR="00E90CD3" w:rsidRPr="00205BA9">
        <w:rPr>
          <w:rFonts w:ascii="Calibri" w:hAnsi="Calibri" w:cs="Calibri"/>
          <w:b/>
          <w:bCs/>
          <w:color w:val="002060"/>
          <w:sz w:val="36"/>
          <w:szCs w:val="36"/>
          <w:highlight w:val="lightGray"/>
          <w:rtl/>
          <w:lang w:bidi="ar-EG"/>
        </w:rPr>
        <w:t>ع</w:t>
      </w:r>
      <w:r w:rsidR="004A0D3D" w:rsidRPr="00205BA9">
        <w:rPr>
          <w:rFonts w:ascii="Calibri" w:hAnsi="Calibri" w:cs="Calibri"/>
          <w:b/>
          <w:bCs/>
          <w:color w:val="002060"/>
          <w:sz w:val="36"/>
          <w:szCs w:val="36"/>
          <w:highlight w:val="lightGray"/>
          <w:rtl/>
          <w:lang w:bidi="ar-EG"/>
        </w:rPr>
        <w:t>طى الو</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ج</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ود هذه القوانين؟ </w:t>
      </w:r>
      <w:r w:rsidR="000E6962" w:rsidRPr="00205BA9">
        <w:rPr>
          <w:rFonts w:ascii="Calibri" w:hAnsi="Calibri" w:cs="Calibri"/>
          <w:b/>
          <w:bCs/>
          <w:color w:val="002060"/>
          <w:sz w:val="36"/>
          <w:szCs w:val="36"/>
          <w:highlight w:val="lightGray"/>
          <w:rtl/>
          <w:lang w:bidi="ar-EG"/>
        </w:rPr>
        <w:t>إ</w:t>
      </w:r>
      <w:r w:rsidR="004A0D3D" w:rsidRPr="00205BA9">
        <w:rPr>
          <w:rFonts w:ascii="Calibri" w:hAnsi="Calibri" w:cs="Calibri"/>
          <w:b/>
          <w:bCs/>
          <w:color w:val="002060"/>
          <w:sz w:val="36"/>
          <w:szCs w:val="36"/>
          <w:highlight w:val="lightGray"/>
          <w:rtl/>
          <w:lang w:bidi="ar-EG"/>
        </w:rPr>
        <w:t>ن</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ه ل</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غ</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ز</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 ع</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م</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يق</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 وليس ل</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د</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ي</w:t>
      </w:r>
      <w:r w:rsidR="00DB0EA7">
        <w:rPr>
          <w:rFonts w:ascii="Calibri" w:hAnsi="Calibri" w:cs="Calibri" w:hint="cs"/>
          <w:b/>
          <w:bCs/>
          <w:color w:val="002060"/>
          <w:sz w:val="36"/>
          <w:szCs w:val="36"/>
          <w:highlight w:val="lightGray"/>
          <w:rtl/>
          <w:lang w:bidi="ar-EG"/>
        </w:rPr>
        <w:t>َّ</w:t>
      </w:r>
      <w:r w:rsidR="004A0D3D" w:rsidRPr="00205BA9">
        <w:rPr>
          <w:rFonts w:ascii="Calibri" w:hAnsi="Calibri" w:cs="Calibri"/>
          <w:b/>
          <w:bCs/>
          <w:color w:val="002060"/>
          <w:sz w:val="36"/>
          <w:szCs w:val="36"/>
          <w:highlight w:val="lightGray"/>
          <w:rtl/>
          <w:lang w:bidi="ar-EG"/>
        </w:rPr>
        <w:t xml:space="preserve"> الكثير لأقوله عن ذلك، و</w:t>
      </w:r>
      <w:r w:rsidR="000E6962" w:rsidRPr="00205BA9">
        <w:rPr>
          <w:rFonts w:ascii="Calibri" w:hAnsi="Calibri" w:cs="Calibri"/>
          <w:b/>
          <w:bCs/>
          <w:color w:val="002060"/>
          <w:sz w:val="36"/>
          <w:szCs w:val="36"/>
          <w:highlight w:val="lightGray"/>
          <w:rtl/>
          <w:lang w:bidi="ar-EG"/>
        </w:rPr>
        <w:t>إ</w:t>
      </w:r>
      <w:r w:rsidR="004A0D3D" w:rsidRPr="00205BA9">
        <w:rPr>
          <w:rFonts w:ascii="Calibri" w:hAnsi="Calibri" w:cs="Calibri"/>
          <w:b/>
          <w:bCs/>
          <w:color w:val="002060"/>
          <w:sz w:val="36"/>
          <w:szCs w:val="36"/>
          <w:highlight w:val="lightGray"/>
          <w:rtl/>
          <w:lang w:bidi="ar-EG"/>
        </w:rPr>
        <w:t xml:space="preserve">ن كنت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 xml:space="preserve">ود لو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 xml:space="preserve">ملك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 xml:space="preserve">ن </w:t>
      </w:r>
      <w:r w:rsidR="006228D8" w:rsidRPr="00205BA9">
        <w:rPr>
          <w:rFonts w:ascii="Calibri" w:hAnsi="Calibri" w:cs="Calibri"/>
          <w:b/>
          <w:bCs/>
          <w:color w:val="002060"/>
          <w:sz w:val="36"/>
          <w:szCs w:val="36"/>
          <w:highlight w:val="lightGray"/>
          <w:rtl/>
          <w:lang w:bidi="ar-EG"/>
        </w:rPr>
        <w:t>أ</w:t>
      </w:r>
      <w:r w:rsidR="004A0D3D" w:rsidRPr="00205BA9">
        <w:rPr>
          <w:rFonts w:ascii="Calibri" w:hAnsi="Calibri" w:cs="Calibri"/>
          <w:b/>
          <w:bCs/>
          <w:color w:val="002060"/>
          <w:sz w:val="36"/>
          <w:szCs w:val="36"/>
          <w:highlight w:val="lightGray"/>
          <w:rtl/>
          <w:lang w:bidi="ar-EG"/>
        </w:rPr>
        <w:t>فعل</w:t>
      </w:r>
      <w:r w:rsidR="007361CA" w:rsidRPr="003544FD">
        <w:rPr>
          <w:rFonts w:ascii="Calibri" w:hAnsi="Calibri" w:cs="Calibri"/>
          <w:sz w:val="36"/>
          <w:szCs w:val="36"/>
          <w:rtl/>
          <w:lang w:bidi="ar-EG"/>
        </w:rPr>
        <w:t>»</w:t>
      </w:r>
    </w:p>
    <w:p w14:paraId="50C5ECDB" w14:textId="41721675" w:rsidR="00377AAB" w:rsidRPr="00377AAB" w:rsidRDefault="00377AAB" w:rsidP="00377AAB">
      <w:pPr>
        <w:widowControl w:val="0"/>
        <w:spacing w:line="240" w:lineRule="auto"/>
        <w:jc w:val="both"/>
        <w:rPr>
          <w:rFonts w:ascii="Calibri" w:hAnsi="Calibri" w:cs="Calibri"/>
          <w:b/>
          <w:bCs/>
          <w:i/>
          <w:iCs/>
          <w:sz w:val="36"/>
          <w:szCs w:val="36"/>
          <w:lang w:bidi="ar-EG"/>
        </w:rPr>
      </w:pPr>
      <w:r w:rsidRPr="00377AAB">
        <w:rPr>
          <w:rFonts w:ascii="Calibri" w:hAnsi="Calibri" w:cs="Calibri"/>
          <w:b/>
          <w:bCs/>
          <w:i/>
          <w:iCs/>
          <w:sz w:val="36"/>
          <w:szCs w:val="36"/>
          <w:lang w:bidi="ar-EG"/>
        </w:rPr>
        <w:t>Alexander Vilenkin</w:t>
      </w:r>
      <w:r w:rsidR="00216845">
        <w:rPr>
          <w:rFonts w:ascii="Calibri" w:hAnsi="Calibri" w:cs="Calibri"/>
          <w:b/>
          <w:bCs/>
          <w:i/>
          <w:iCs/>
          <w:sz w:val="36"/>
          <w:szCs w:val="36"/>
          <w:lang w:bidi="ar-EG"/>
        </w:rPr>
        <w:t>-</w:t>
      </w:r>
      <w:r w:rsidRPr="00377AAB">
        <w:rPr>
          <w:rFonts w:ascii="Calibri" w:hAnsi="Calibri" w:cs="Calibri"/>
          <w:b/>
          <w:bCs/>
          <w:i/>
          <w:iCs/>
          <w:sz w:val="36"/>
          <w:szCs w:val="36"/>
          <w:lang w:bidi="ar-EG"/>
        </w:rPr>
        <w:t>Why is There 'Something' Rather Than 'Nothing'?</w:t>
      </w:r>
    </w:p>
    <w:p w14:paraId="4EBAFED5" w14:textId="3BAB1742" w:rsidR="00FA123E" w:rsidRPr="003544FD" w:rsidRDefault="00FC37FA" w:rsidP="00FA123E">
      <w:pPr>
        <w:widowControl w:val="0"/>
        <w:spacing w:line="240" w:lineRule="auto"/>
        <w:jc w:val="both"/>
        <w:rPr>
          <w:rFonts w:ascii="Calibri" w:hAnsi="Calibri" w:cs="Calibri"/>
          <w:sz w:val="36"/>
          <w:szCs w:val="36"/>
          <w:lang w:bidi="ar-EG"/>
        </w:rPr>
      </w:pPr>
      <w:hyperlink r:id="rId78" w:history="1">
        <w:r w:rsidRPr="00F03D17">
          <w:rPr>
            <w:rStyle w:val="Hyperlink"/>
            <w:rFonts w:ascii="Calibri" w:hAnsi="Calibri" w:cs="Calibri"/>
            <w:sz w:val="36"/>
            <w:szCs w:val="36"/>
            <w:lang w:bidi="ar-EG"/>
          </w:rPr>
          <w:t>https://www.youtube.com/watch?v=PSESZR3wC8s</w:t>
        </w:r>
      </w:hyperlink>
      <w:r>
        <w:rPr>
          <w:rFonts w:ascii="Calibri" w:hAnsi="Calibri" w:cs="Calibri"/>
          <w:sz w:val="36"/>
          <w:szCs w:val="36"/>
          <w:lang w:bidi="ar-EG"/>
        </w:rPr>
        <w:t xml:space="preserve"> </w:t>
      </w:r>
    </w:p>
    <w:p w14:paraId="0DE85310" w14:textId="3AD887D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يجيبنا (</w:t>
      </w:r>
      <w:r w:rsidRPr="004A4F5D">
        <w:rPr>
          <w:rFonts w:ascii="Calibri" w:hAnsi="Calibri" w:cs="Calibri"/>
          <w:b/>
          <w:bCs/>
          <w:sz w:val="36"/>
          <w:szCs w:val="36"/>
          <w:rtl/>
          <w:lang w:bidi="ar-EG"/>
        </w:rPr>
        <w:t>فلنكن</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A4F5D">
        <w:rPr>
          <w:rFonts w:ascii="Calibri" w:hAnsi="Calibri" w:cs="Calibri" w:hint="cs"/>
          <w:sz w:val="36"/>
          <w:szCs w:val="36"/>
          <w:rtl/>
          <w:lang w:bidi="ar-EG"/>
        </w:rPr>
        <w:t>َّ</w:t>
      </w:r>
      <w:r w:rsidRPr="003544FD">
        <w:rPr>
          <w:rFonts w:ascii="Calibri" w:hAnsi="Calibri" w:cs="Calibri"/>
          <w:sz w:val="36"/>
          <w:szCs w:val="36"/>
          <w:rtl/>
          <w:lang w:bidi="ar-EG"/>
        </w:rPr>
        <w:t xml:space="preserve"> هذه القوانين كانت في عال</w:t>
      </w:r>
      <w:r w:rsidR="004A4F5D">
        <w:rPr>
          <w:rFonts w:ascii="Calibri" w:hAnsi="Calibri" w:cs="Calibri" w:hint="cs"/>
          <w:sz w:val="36"/>
          <w:szCs w:val="36"/>
          <w:rtl/>
          <w:lang w:bidi="ar-EG"/>
        </w:rPr>
        <w:t>َ</w:t>
      </w:r>
      <w:r w:rsidRPr="003544FD">
        <w:rPr>
          <w:rFonts w:ascii="Calibri" w:hAnsi="Calibri" w:cs="Calibri"/>
          <w:sz w:val="36"/>
          <w:szCs w:val="36"/>
          <w:rtl/>
          <w:lang w:bidi="ar-EG"/>
        </w:rPr>
        <w:t>م م</w:t>
      </w:r>
      <w:r w:rsidR="004A4F5D">
        <w:rPr>
          <w:rFonts w:ascii="Calibri" w:hAnsi="Calibri" w:cs="Calibri" w:hint="cs"/>
          <w:sz w:val="36"/>
          <w:szCs w:val="36"/>
          <w:rtl/>
          <w:lang w:bidi="ar-EG"/>
        </w:rPr>
        <w:t>ُ</w:t>
      </w:r>
      <w:r w:rsidRPr="003544FD">
        <w:rPr>
          <w:rFonts w:ascii="Calibri" w:hAnsi="Calibri" w:cs="Calibri"/>
          <w:sz w:val="36"/>
          <w:szCs w:val="36"/>
          <w:rtl/>
          <w:lang w:bidi="ar-EG"/>
        </w:rPr>
        <w:t>شابه لم</w:t>
      </w:r>
      <w:r w:rsidR="004A4F5D">
        <w:rPr>
          <w:rFonts w:ascii="Calibri" w:hAnsi="Calibri" w:cs="Calibri" w:hint="cs"/>
          <w:sz w:val="36"/>
          <w:szCs w:val="36"/>
          <w:rtl/>
          <w:lang w:bidi="ar-EG"/>
        </w:rPr>
        <w:t>َّ</w:t>
      </w:r>
      <w:r w:rsidRPr="003544FD">
        <w:rPr>
          <w:rFonts w:ascii="Calibri" w:hAnsi="Calibri" w:cs="Calibri"/>
          <w:sz w:val="36"/>
          <w:szCs w:val="36"/>
          <w:rtl/>
          <w:lang w:bidi="ar-EG"/>
        </w:rPr>
        <w:t>ا سم</w:t>
      </w:r>
      <w:r w:rsidR="004A4F5D">
        <w:rPr>
          <w:rFonts w:ascii="Calibri" w:hAnsi="Calibri" w:cs="Calibri" w:hint="cs"/>
          <w:sz w:val="36"/>
          <w:szCs w:val="36"/>
          <w:rtl/>
          <w:lang w:bidi="ar-EG"/>
        </w:rPr>
        <w:t>َّ</w:t>
      </w:r>
      <w:r w:rsidRPr="003544FD">
        <w:rPr>
          <w:rFonts w:ascii="Calibri" w:hAnsi="Calibri" w:cs="Calibri"/>
          <w:sz w:val="36"/>
          <w:szCs w:val="36"/>
          <w:rtl/>
          <w:lang w:bidi="ar-EG"/>
        </w:rPr>
        <w:t>اه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فلاطون</w:t>
      </w:r>
      <w:r w:rsidRPr="003544FD">
        <w:rPr>
          <w:rFonts w:ascii="Calibri" w:hAnsi="Calibri" w:cs="Calibri"/>
          <w:sz w:val="36"/>
          <w:szCs w:val="36"/>
          <w:rtl/>
          <w:lang w:bidi="ar-EG"/>
        </w:rPr>
        <w:t>) ب</w:t>
      </w:r>
      <w:r w:rsidR="00E90CD3" w:rsidRPr="003544FD">
        <w:rPr>
          <w:rFonts w:ascii="Calibri" w:hAnsi="Calibri" w:cs="Calibri"/>
          <w:sz w:val="36"/>
          <w:szCs w:val="36"/>
          <w:rtl/>
          <w:lang w:bidi="ar-EG"/>
        </w:rPr>
        <w:t>ــ</w:t>
      </w:r>
      <w:r w:rsidR="000573E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عال</w:t>
      </w:r>
      <w:r w:rsidR="004A4F5D">
        <w:rPr>
          <w:rFonts w:ascii="Calibri" w:hAnsi="Calibri" w:cs="Calibri" w:hint="cs"/>
          <w:b/>
          <w:bCs/>
          <w:sz w:val="36"/>
          <w:szCs w:val="36"/>
          <w:rtl/>
          <w:lang w:bidi="ar-EG"/>
        </w:rPr>
        <w:t>َ</w:t>
      </w:r>
      <w:r w:rsidRPr="003544FD">
        <w:rPr>
          <w:rFonts w:ascii="Calibri" w:hAnsi="Calibri" w:cs="Calibri"/>
          <w:b/>
          <w:bCs/>
          <w:sz w:val="36"/>
          <w:szCs w:val="36"/>
          <w:rtl/>
          <w:lang w:bidi="ar-EG"/>
        </w:rPr>
        <w:t>م الم</w:t>
      </w:r>
      <w:r w:rsidR="004A4F5D">
        <w:rPr>
          <w:rFonts w:ascii="Calibri" w:hAnsi="Calibri" w:cs="Calibri" w:hint="cs"/>
          <w:b/>
          <w:bCs/>
          <w:sz w:val="36"/>
          <w:szCs w:val="36"/>
          <w:rtl/>
          <w:lang w:bidi="ar-EG"/>
        </w:rPr>
        <w:t>ُ</w:t>
      </w:r>
      <w:r w:rsidRPr="003544FD">
        <w:rPr>
          <w:rFonts w:ascii="Calibri" w:hAnsi="Calibri" w:cs="Calibri"/>
          <w:b/>
          <w:bCs/>
          <w:sz w:val="36"/>
          <w:szCs w:val="36"/>
          <w:rtl/>
          <w:lang w:bidi="ar-EG"/>
        </w:rPr>
        <w:t>ث</w:t>
      </w:r>
      <w:r w:rsidR="004A4F5D">
        <w:rPr>
          <w:rFonts w:ascii="Calibri" w:hAnsi="Calibri" w:cs="Calibri" w:hint="cs"/>
          <w:b/>
          <w:bCs/>
          <w:sz w:val="36"/>
          <w:szCs w:val="36"/>
          <w:rtl/>
          <w:lang w:bidi="ar-EG"/>
        </w:rPr>
        <w:t>ُ</w:t>
      </w:r>
      <w:r w:rsidRPr="003544FD">
        <w:rPr>
          <w:rFonts w:ascii="Calibri" w:hAnsi="Calibri" w:cs="Calibri"/>
          <w:b/>
          <w:bCs/>
          <w:sz w:val="36"/>
          <w:szCs w:val="36"/>
          <w:rtl/>
          <w:lang w:bidi="ar-EG"/>
        </w:rPr>
        <w:t>ل</w:t>
      </w:r>
      <w:r w:rsidRPr="003544FD">
        <w:rPr>
          <w:rFonts w:ascii="Calibri" w:hAnsi="Calibri" w:cs="Calibri"/>
          <w:sz w:val="36"/>
          <w:szCs w:val="36"/>
          <w:rtl/>
          <w:lang w:bidi="ar-EG"/>
        </w:rPr>
        <w:t>». وعال</w:t>
      </w:r>
      <w:r w:rsidR="004A4F5D">
        <w:rPr>
          <w:rFonts w:ascii="Calibri" w:hAnsi="Calibri" w:cs="Calibri" w:hint="cs"/>
          <w:sz w:val="36"/>
          <w:szCs w:val="36"/>
          <w:rtl/>
          <w:lang w:bidi="ar-EG"/>
        </w:rPr>
        <w:t>َ</w:t>
      </w:r>
      <w:r w:rsidRPr="003544FD">
        <w:rPr>
          <w:rFonts w:ascii="Calibri" w:hAnsi="Calibri" w:cs="Calibri"/>
          <w:sz w:val="36"/>
          <w:szCs w:val="36"/>
          <w:rtl/>
          <w:lang w:bidi="ar-EG"/>
        </w:rPr>
        <w:t>م الم</w:t>
      </w:r>
      <w:r w:rsidR="004A4F5D">
        <w:rPr>
          <w:rFonts w:ascii="Calibri" w:hAnsi="Calibri" w:cs="Calibri" w:hint="cs"/>
          <w:sz w:val="36"/>
          <w:szCs w:val="36"/>
          <w:rtl/>
          <w:lang w:bidi="ar-EG"/>
        </w:rPr>
        <w:t>ُ</w:t>
      </w:r>
      <w:r w:rsidRPr="003544FD">
        <w:rPr>
          <w:rFonts w:ascii="Calibri" w:hAnsi="Calibri" w:cs="Calibri"/>
          <w:sz w:val="36"/>
          <w:szCs w:val="36"/>
          <w:rtl/>
          <w:lang w:bidi="ar-EG"/>
        </w:rPr>
        <w:t>ث</w:t>
      </w:r>
      <w:r w:rsidR="004A4F5D">
        <w:rPr>
          <w:rFonts w:ascii="Calibri" w:hAnsi="Calibri" w:cs="Calibri" w:hint="cs"/>
          <w:sz w:val="36"/>
          <w:szCs w:val="36"/>
          <w:rtl/>
          <w:lang w:bidi="ar-EG"/>
        </w:rPr>
        <w:t>ُ</w:t>
      </w:r>
      <w:r w:rsidRPr="003544FD">
        <w:rPr>
          <w:rFonts w:ascii="Calibri" w:hAnsi="Calibri" w:cs="Calibri"/>
          <w:sz w:val="36"/>
          <w:szCs w:val="36"/>
          <w:rtl/>
          <w:lang w:bidi="ar-EG"/>
        </w:rPr>
        <w:t>ل عند (</w:t>
      </w:r>
      <w:r w:rsidR="006228D8" w:rsidRPr="004A4F5D">
        <w:rPr>
          <w:rFonts w:ascii="Calibri" w:hAnsi="Calibri" w:cs="Calibri"/>
          <w:b/>
          <w:bCs/>
          <w:sz w:val="36"/>
          <w:szCs w:val="36"/>
          <w:rtl/>
          <w:lang w:bidi="ar-EG"/>
        </w:rPr>
        <w:t>أ</w:t>
      </w:r>
      <w:r w:rsidRPr="004A4F5D">
        <w:rPr>
          <w:rFonts w:ascii="Calibri" w:hAnsi="Calibri" w:cs="Calibri"/>
          <w:b/>
          <w:bCs/>
          <w:sz w:val="36"/>
          <w:szCs w:val="36"/>
          <w:rtl/>
          <w:lang w:bidi="ar-EG"/>
        </w:rPr>
        <w:t>فلاطون</w:t>
      </w:r>
      <w:r w:rsidRPr="003544FD">
        <w:rPr>
          <w:rFonts w:ascii="Calibri" w:hAnsi="Calibri" w:cs="Calibri"/>
          <w:sz w:val="36"/>
          <w:szCs w:val="36"/>
          <w:rtl/>
          <w:lang w:bidi="ar-EG"/>
        </w:rPr>
        <w:t>) هو عال</w:t>
      </w:r>
      <w:r w:rsidR="004A4F5D">
        <w:rPr>
          <w:rFonts w:ascii="Calibri" w:hAnsi="Calibri" w:cs="Calibri" w:hint="cs"/>
          <w:sz w:val="36"/>
          <w:szCs w:val="36"/>
          <w:rtl/>
          <w:lang w:bidi="ar-EG"/>
        </w:rPr>
        <w:t>َ</w:t>
      </w:r>
      <w:r w:rsidRPr="003544FD">
        <w:rPr>
          <w:rFonts w:ascii="Calibri" w:hAnsi="Calibri" w:cs="Calibri"/>
          <w:sz w:val="36"/>
          <w:szCs w:val="36"/>
          <w:rtl/>
          <w:lang w:bidi="ar-EG"/>
        </w:rPr>
        <w:t>م الم</w:t>
      </w:r>
      <w:r w:rsidR="004A4F5D">
        <w:rPr>
          <w:rFonts w:ascii="Calibri" w:hAnsi="Calibri" w:cs="Calibri" w:hint="cs"/>
          <w:sz w:val="36"/>
          <w:szCs w:val="36"/>
          <w:rtl/>
          <w:lang w:bidi="ar-EG"/>
        </w:rPr>
        <w:t>ُ</w:t>
      </w:r>
      <w:r w:rsidRPr="003544FD">
        <w:rPr>
          <w:rFonts w:ascii="Calibri" w:hAnsi="Calibri" w:cs="Calibri"/>
          <w:sz w:val="36"/>
          <w:szCs w:val="36"/>
          <w:rtl/>
          <w:lang w:bidi="ar-EG"/>
        </w:rPr>
        <w:t>جر</w:t>
      </w:r>
      <w:r w:rsidR="004A4F5D">
        <w:rPr>
          <w:rFonts w:ascii="Calibri" w:hAnsi="Calibri" w:cs="Calibri" w:hint="cs"/>
          <w:sz w:val="36"/>
          <w:szCs w:val="36"/>
          <w:rtl/>
          <w:lang w:bidi="ar-EG"/>
        </w:rPr>
        <w:t>َّ</w:t>
      </w:r>
      <w:r w:rsidRPr="003544FD">
        <w:rPr>
          <w:rFonts w:ascii="Calibri" w:hAnsi="Calibri" w:cs="Calibri"/>
          <w:sz w:val="36"/>
          <w:szCs w:val="36"/>
          <w:rtl/>
          <w:lang w:bidi="ar-EG"/>
        </w:rPr>
        <w:t>دات، وهو غير عال</w:t>
      </w:r>
      <w:r w:rsidR="004A4F5D">
        <w:rPr>
          <w:rFonts w:ascii="Calibri" w:hAnsi="Calibri" w:cs="Calibri" w:hint="cs"/>
          <w:sz w:val="36"/>
          <w:szCs w:val="36"/>
          <w:rtl/>
          <w:lang w:bidi="ar-EG"/>
        </w:rPr>
        <w:t>َ</w:t>
      </w:r>
      <w:r w:rsidRPr="003544FD">
        <w:rPr>
          <w:rFonts w:ascii="Calibri" w:hAnsi="Calibri" w:cs="Calibri"/>
          <w:sz w:val="36"/>
          <w:szCs w:val="36"/>
          <w:rtl/>
          <w:lang w:bidi="ar-EG"/>
        </w:rPr>
        <w:t>م الماد</w:t>
      </w:r>
      <w:r w:rsidR="004A4F5D">
        <w:rPr>
          <w:rFonts w:ascii="Calibri" w:hAnsi="Calibri" w:cs="Calibri" w:hint="cs"/>
          <w:sz w:val="36"/>
          <w:szCs w:val="36"/>
          <w:rtl/>
          <w:lang w:bidi="ar-EG"/>
        </w:rPr>
        <w:t>َّ</w:t>
      </w:r>
      <w:r w:rsidRPr="003544FD">
        <w:rPr>
          <w:rFonts w:ascii="Calibri" w:hAnsi="Calibri" w:cs="Calibri"/>
          <w:sz w:val="36"/>
          <w:szCs w:val="36"/>
          <w:rtl/>
          <w:lang w:bidi="ar-EG"/>
        </w:rPr>
        <w:t>ة وعالم ال</w:t>
      </w:r>
      <w:r w:rsidR="004A4F5D">
        <w:rPr>
          <w:rFonts w:ascii="Calibri" w:hAnsi="Calibri" w:cs="Calibri" w:hint="cs"/>
          <w:sz w:val="36"/>
          <w:szCs w:val="36"/>
          <w:rtl/>
          <w:lang w:bidi="ar-EG"/>
        </w:rPr>
        <w:t>حِ</w:t>
      </w:r>
      <w:r w:rsidRPr="003544FD">
        <w:rPr>
          <w:rFonts w:ascii="Calibri" w:hAnsi="Calibri" w:cs="Calibri"/>
          <w:sz w:val="36"/>
          <w:szCs w:val="36"/>
          <w:rtl/>
          <w:lang w:bidi="ar-EG"/>
        </w:rPr>
        <w:t>س</w:t>
      </w:r>
      <w:r w:rsidR="004A4F5D">
        <w:rPr>
          <w:rFonts w:ascii="Calibri" w:hAnsi="Calibri" w:cs="Calibri" w:hint="cs"/>
          <w:sz w:val="36"/>
          <w:szCs w:val="36"/>
          <w:rtl/>
          <w:lang w:bidi="ar-EG"/>
        </w:rPr>
        <w:t>ّ</w:t>
      </w:r>
      <w:r w:rsidRPr="003544FD">
        <w:rPr>
          <w:rFonts w:ascii="Calibri" w:hAnsi="Calibri" w:cs="Calibri"/>
          <w:sz w:val="36"/>
          <w:szCs w:val="36"/>
          <w:rtl/>
          <w:lang w:bidi="ar-EG"/>
        </w:rPr>
        <w:t>، هو عالم الك</w:t>
      </w:r>
      <w:r w:rsidR="00C35D26">
        <w:rPr>
          <w:rFonts w:ascii="Calibri" w:hAnsi="Calibri" w:cs="Calibri" w:hint="cs"/>
          <w:sz w:val="36"/>
          <w:szCs w:val="36"/>
          <w:rtl/>
          <w:lang w:bidi="ar-EG"/>
        </w:rPr>
        <w:t>ُ</w:t>
      </w:r>
      <w:r w:rsidRPr="003544FD">
        <w:rPr>
          <w:rFonts w:ascii="Calibri" w:hAnsi="Calibri" w:cs="Calibri"/>
          <w:sz w:val="36"/>
          <w:szCs w:val="36"/>
          <w:rtl/>
          <w:lang w:bidi="ar-EG"/>
        </w:rPr>
        <w:t>ل</w:t>
      </w:r>
      <w:r w:rsidR="00C35D26">
        <w:rPr>
          <w:rFonts w:ascii="Calibri" w:hAnsi="Calibri" w:cs="Calibri" w:hint="cs"/>
          <w:sz w:val="36"/>
          <w:szCs w:val="36"/>
          <w:rtl/>
          <w:lang w:bidi="ar-EG"/>
        </w:rPr>
        <w:t>ِّ</w:t>
      </w:r>
      <w:r w:rsidRPr="003544FD">
        <w:rPr>
          <w:rFonts w:ascii="Calibri" w:hAnsi="Calibri" w:cs="Calibri"/>
          <w:sz w:val="36"/>
          <w:szCs w:val="36"/>
          <w:rtl/>
          <w:lang w:bidi="ar-EG"/>
        </w:rPr>
        <w:t>ي</w:t>
      </w:r>
      <w:r w:rsidR="00C35D26">
        <w:rPr>
          <w:rFonts w:ascii="Calibri" w:hAnsi="Calibri" w:cs="Calibri" w:hint="cs"/>
          <w:sz w:val="36"/>
          <w:szCs w:val="36"/>
          <w:rtl/>
          <w:lang w:bidi="ar-EG"/>
        </w:rPr>
        <w:t>َّ</w:t>
      </w:r>
      <w:r w:rsidRPr="003544FD">
        <w:rPr>
          <w:rFonts w:ascii="Calibri" w:hAnsi="Calibri" w:cs="Calibri"/>
          <w:sz w:val="36"/>
          <w:szCs w:val="36"/>
          <w:rtl/>
          <w:lang w:bidi="ar-EG"/>
        </w:rPr>
        <w:t>ات لا العينيات. فقوانين الكون عند (</w:t>
      </w:r>
      <w:r w:rsidRPr="003544FD">
        <w:rPr>
          <w:rFonts w:ascii="Calibri" w:hAnsi="Calibri" w:cs="Calibri"/>
          <w:b/>
          <w:bCs/>
          <w:sz w:val="36"/>
          <w:szCs w:val="36"/>
          <w:rtl/>
          <w:lang w:bidi="ar-EG"/>
        </w:rPr>
        <w:t>فلنكن</w:t>
      </w:r>
      <w:r w:rsidRPr="003544FD">
        <w:rPr>
          <w:rFonts w:ascii="Calibri" w:hAnsi="Calibri" w:cs="Calibri"/>
          <w:sz w:val="36"/>
          <w:szCs w:val="36"/>
          <w:rtl/>
          <w:lang w:bidi="ar-EG"/>
        </w:rPr>
        <w:t>) كانت في و</w:t>
      </w:r>
      <w:r w:rsidR="00C35D26">
        <w:rPr>
          <w:rFonts w:ascii="Calibri" w:hAnsi="Calibri" w:cs="Calibri" w:hint="cs"/>
          <w:sz w:val="36"/>
          <w:szCs w:val="36"/>
          <w:rtl/>
          <w:lang w:bidi="ar-EG"/>
        </w:rPr>
        <w:t>ُ</w:t>
      </w:r>
      <w:r w:rsidRPr="003544FD">
        <w:rPr>
          <w:rFonts w:ascii="Calibri" w:hAnsi="Calibri" w:cs="Calibri"/>
          <w:sz w:val="36"/>
          <w:szCs w:val="36"/>
          <w:rtl/>
          <w:lang w:bidi="ar-EG"/>
        </w:rPr>
        <w:t>ج</w:t>
      </w:r>
      <w:r w:rsidR="00C35D26">
        <w:rPr>
          <w:rFonts w:ascii="Calibri" w:hAnsi="Calibri" w:cs="Calibri" w:hint="cs"/>
          <w:sz w:val="36"/>
          <w:szCs w:val="36"/>
          <w:rtl/>
          <w:lang w:bidi="ar-EG"/>
        </w:rPr>
        <w:t>ُ</w:t>
      </w:r>
      <w:r w:rsidRPr="003544FD">
        <w:rPr>
          <w:rFonts w:ascii="Calibri" w:hAnsi="Calibri" w:cs="Calibri"/>
          <w:sz w:val="36"/>
          <w:szCs w:val="36"/>
          <w:rtl/>
          <w:lang w:bidi="ar-EG"/>
        </w:rPr>
        <w:t>ود غيبي غير ح</w:t>
      </w:r>
      <w:r w:rsidR="00C35D26">
        <w:rPr>
          <w:rFonts w:ascii="Calibri" w:hAnsi="Calibri" w:cs="Calibri" w:hint="cs"/>
          <w:sz w:val="36"/>
          <w:szCs w:val="36"/>
          <w:rtl/>
          <w:lang w:bidi="ar-EG"/>
        </w:rPr>
        <w:t>ِ</w:t>
      </w:r>
      <w:r w:rsidRPr="003544FD">
        <w:rPr>
          <w:rFonts w:ascii="Calibri" w:hAnsi="Calibri" w:cs="Calibri"/>
          <w:sz w:val="36"/>
          <w:szCs w:val="36"/>
          <w:rtl/>
          <w:lang w:bidi="ar-EG"/>
        </w:rPr>
        <w:t>س</w:t>
      </w:r>
      <w:r w:rsidR="00C35D26">
        <w:rPr>
          <w:rFonts w:ascii="Calibri" w:hAnsi="Calibri" w:cs="Calibri" w:hint="cs"/>
          <w:sz w:val="36"/>
          <w:szCs w:val="36"/>
          <w:rtl/>
          <w:lang w:bidi="ar-EG"/>
        </w:rPr>
        <w:t>ِّ</w:t>
      </w:r>
      <w:r w:rsidRPr="003544FD">
        <w:rPr>
          <w:rFonts w:ascii="Calibri" w:hAnsi="Calibri" w:cs="Calibri"/>
          <w:sz w:val="36"/>
          <w:szCs w:val="36"/>
          <w:rtl/>
          <w:lang w:bidi="ar-EG"/>
        </w:rPr>
        <w:t>ي</w:t>
      </w:r>
      <w:r w:rsidR="00C35D26">
        <w:rPr>
          <w:rFonts w:ascii="Calibri" w:hAnsi="Calibri" w:cs="Calibri" w:hint="cs"/>
          <w:sz w:val="36"/>
          <w:szCs w:val="36"/>
          <w:rtl/>
          <w:lang w:bidi="ar-EG"/>
        </w:rPr>
        <w:t>ّ</w:t>
      </w:r>
      <w:r w:rsidRPr="003544FD">
        <w:rPr>
          <w:rFonts w:ascii="Calibri" w:hAnsi="Calibri" w:cs="Calibri"/>
          <w:sz w:val="36"/>
          <w:szCs w:val="36"/>
          <w:rtl/>
          <w:lang w:bidi="ar-EG"/>
        </w:rPr>
        <w:t>! ولا يشهد الع</w:t>
      </w:r>
      <w:r w:rsidR="00C35D26">
        <w:rPr>
          <w:rFonts w:ascii="Calibri" w:hAnsi="Calibri" w:cs="Calibri" w:hint="cs"/>
          <w:sz w:val="36"/>
          <w:szCs w:val="36"/>
          <w:rtl/>
          <w:lang w:bidi="ar-EG"/>
        </w:rPr>
        <w:t>ِ</w:t>
      </w:r>
      <w:r w:rsidRPr="003544FD">
        <w:rPr>
          <w:rFonts w:ascii="Calibri" w:hAnsi="Calibri" w:cs="Calibri"/>
          <w:sz w:val="36"/>
          <w:szCs w:val="36"/>
          <w:rtl/>
          <w:lang w:bidi="ar-EG"/>
        </w:rPr>
        <w:t>ل</w:t>
      </w:r>
      <w:r w:rsidR="00C35D26">
        <w:rPr>
          <w:rFonts w:ascii="Calibri" w:hAnsi="Calibri" w:cs="Calibri" w:hint="cs"/>
          <w:sz w:val="36"/>
          <w:szCs w:val="36"/>
          <w:rtl/>
          <w:lang w:bidi="ar-EG"/>
        </w:rPr>
        <w:t>ْ</w:t>
      </w:r>
      <w:r w:rsidRPr="003544FD">
        <w:rPr>
          <w:rFonts w:ascii="Calibri" w:hAnsi="Calibri" w:cs="Calibri"/>
          <w:sz w:val="36"/>
          <w:szCs w:val="36"/>
          <w:rtl/>
          <w:lang w:bidi="ar-EG"/>
        </w:rPr>
        <w:t>م الماد</w:t>
      </w:r>
      <w:r w:rsidR="00C35D26">
        <w:rPr>
          <w:rFonts w:ascii="Calibri" w:hAnsi="Calibri" w:cs="Calibri" w:hint="cs"/>
          <w:sz w:val="36"/>
          <w:szCs w:val="36"/>
          <w:rtl/>
          <w:lang w:bidi="ar-EG"/>
        </w:rPr>
        <w:t>ِّ</w:t>
      </w:r>
      <w:r w:rsidRPr="003544FD">
        <w:rPr>
          <w:rFonts w:ascii="Calibri" w:hAnsi="Calibri" w:cs="Calibri"/>
          <w:sz w:val="36"/>
          <w:szCs w:val="36"/>
          <w:rtl/>
          <w:lang w:bidi="ar-EG"/>
        </w:rPr>
        <w:t>ي</w:t>
      </w:r>
      <w:r w:rsidR="00C35D26">
        <w:rPr>
          <w:rFonts w:ascii="Calibri" w:hAnsi="Calibri" w:cs="Calibri" w:hint="cs"/>
          <w:sz w:val="36"/>
          <w:szCs w:val="36"/>
          <w:rtl/>
          <w:lang w:bidi="ar-EG"/>
        </w:rPr>
        <w:t>ّ</w:t>
      </w:r>
      <w:r w:rsidRPr="003544FD">
        <w:rPr>
          <w:rFonts w:ascii="Calibri" w:hAnsi="Calibri" w:cs="Calibri"/>
          <w:sz w:val="36"/>
          <w:szCs w:val="36"/>
          <w:rtl/>
          <w:lang w:bidi="ar-EG"/>
        </w:rPr>
        <w:t xml:space="preserve"> ولا الح</w:t>
      </w:r>
      <w:r w:rsidR="00C35D26">
        <w:rPr>
          <w:rFonts w:ascii="Calibri" w:hAnsi="Calibri" w:cs="Calibri" w:hint="cs"/>
          <w:sz w:val="36"/>
          <w:szCs w:val="36"/>
          <w:rtl/>
          <w:lang w:bidi="ar-EG"/>
        </w:rPr>
        <w:t>ِ</w:t>
      </w:r>
      <w:r w:rsidRPr="003544FD">
        <w:rPr>
          <w:rFonts w:ascii="Calibri" w:hAnsi="Calibri" w:cs="Calibri"/>
          <w:sz w:val="36"/>
          <w:szCs w:val="36"/>
          <w:rtl/>
          <w:lang w:bidi="ar-EG"/>
        </w:rPr>
        <w:t>س</w:t>
      </w:r>
      <w:r w:rsidR="00C35D26">
        <w:rPr>
          <w:rFonts w:ascii="Calibri" w:hAnsi="Calibri" w:cs="Calibri" w:hint="cs"/>
          <w:sz w:val="36"/>
          <w:szCs w:val="36"/>
          <w:rtl/>
          <w:lang w:bidi="ar-EG"/>
        </w:rPr>
        <w:t>ّ</w:t>
      </w:r>
      <w:r w:rsidRPr="003544FD">
        <w:rPr>
          <w:rFonts w:ascii="Calibri" w:hAnsi="Calibri" w:cs="Calibri"/>
          <w:sz w:val="36"/>
          <w:szCs w:val="36"/>
          <w:rtl/>
          <w:lang w:bidi="ar-EG"/>
        </w:rPr>
        <w:t xml:space="preserve"> لعال</w:t>
      </w:r>
      <w:r w:rsidR="00C35D26">
        <w:rPr>
          <w:rFonts w:ascii="Calibri" w:hAnsi="Calibri" w:cs="Calibri" w:hint="cs"/>
          <w:sz w:val="36"/>
          <w:szCs w:val="36"/>
          <w:rtl/>
          <w:lang w:bidi="ar-EG"/>
        </w:rPr>
        <w:t>َ</w:t>
      </w:r>
      <w:r w:rsidRPr="003544FD">
        <w:rPr>
          <w:rFonts w:ascii="Calibri" w:hAnsi="Calibri" w:cs="Calibri"/>
          <w:sz w:val="36"/>
          <w:szCs w:val="36"/>
          <w:rtl/>
          <w:lang w:bidi="ar-EG"/>
        </w:rPr>
        <w:t>م الم</w:t>
      </w:r>
      <w:r w:rsidR="00C35D26">
        <w:rPr>
          <w:rFonts w:ascii="Calibri" w:hAnsi="Calibri" w:cs="Calibri" w:hint="cs"/>
          <w:sz w:val="36"/>
          <w:szCs w:val="36"/>
          <w:rtl/>
          <w:lang w:bidi="ar-EG"/>
        </w:rPr>
        <w:t>ُ</w:t>
      </w:r>
      <w:r w:rsidRPr="003544FD">
        <w:rPr>
          <w:rFonts w:ascii="Calibri" w:hAnsi="Calibri" w:cs="Calibri"/>
          <w:sz w:val="36"/>
          <w:szCs w:val="36"/>
          <w:rtl/>
          <w:lang w:bidi="ar-EG"/>
        </w:rPr>
        <w:t>ث</w:t>
      </w:r>
      <w:r w:rsidR="00C35D26">
        <w:rPr>
          <w:rFonts w:ascii="Calibri" w:hAnsi="Calibri" w:cs="Calibri" w:hint="cs"/>
          <w:sz w:val="36"/>
          <w:szCs w:val="36"/>
          <w:rtl/>
          <w:lang w:bidi="ar-EG"/>
        </w:rPr>
        <w:t>ُ</w:t>
      </w:r>
      <w:r w:rsidRPr="003544FD">
        <w:rPr>
          <w:rFonts w:ascii="Calibri" w:hAnsi="Calibri" w:cs="Calibri"/>
          <w:sz w:val="36"/>
          <w:szCs w:val="36"/>
          <w:rtl/>
          <w:lang w:bidi="ar-EG"/>
        </w:rPr>
        <w:t>ل المزعوم!</w:t>
      </w:r>
    </w:p>
    <w:p w14:paraId="487D3437" w14:textId="510D4AD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صدق فيهم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ينشتاين</w:t>
      </w:r>
      <w:r w:rsidRPr="003544FD">
        <w:rPr>
          <w:rFonts w:ascii="Calibri" w:hAnsi="Calibri" w:cs="Calibri"/>
          <w:sz w:val="36"/>
          <w:szCs w:val="36"/>
          <w:rtl/>
          <w:lang w:bidi="ar-EG"/>
        </w:rPr>
        <w:t>) قوله: «</w:t>
      </w:r>
      <w:r w:rsidRPr="00C35D26">
        <w:rPr>
          <w:rFonts w:ascii="Calibri" w:hAnsi="Calibri" w:cs="Calibri"/>
          <w:b/>
          <w:bCs/>
          <w:color w:val="002060"/>
          <w:sz w:val="36"/>
          <w:szCs w:val="36"/>
          <w:highlight w:val="lightGray"/>
          <w:rtl/>
          <w:lang w:bidi="ar-EG"/>
        </w:rPr>
        <w:t>ع</w:t>
      </w:r>
      <w:r w:rsidR="00C35D26" w:rsidRPr="00C35D26">
        <w:rPr>
          <w:rFonts w:ascii="Calibri" w:hAnsi="Calibri" w:cs="Calibri" w:hint="cs"/>
          <w:b/>
          <w:bCs/>
          <w:color w:val="002060"/>
          <w:sz w:val="36"/>
          <w:szCs w:val="36"/>
          <w:highlight w:val="lightGray"/>
          <w:rtl/>
          <w:lang w:bidi="ar-EG"/>
        </w:rPr>
        <w:t>َ</w:t>
      </w:r>
      <w:r w:rsidRPr="00C35D26">
        <w:rPr>
          <w:rFonts w:ascii="Calibri" w:hAnsi="Calibri" w:cs="Calibri"/>
          <w:b/>
          <w:bCs/>
          <w:color w:val="002060"/>
          <w:sz w:val="36"/>
          <w:szCs w:val="36"/>
          <w:highlight w:val="lightGray"/>
          <w:rtl/>
          <w:lang w:bidi="ar-EG"/>
        </w:rPr>
        <w:t>ال</w:t>
      </w:r>
      <w:r w:rsidR="00C35D26" w:rsidRPr="00C35D26">
        <w:rPr>
          <w:rFonts w:ascii="Calibri" w:hAnsi="Calibri" w:cs="Calibri" w:hint="cs"/>
          <w:b/>
          <w:bCs/>
          <w:color w:val="002060"/>
          <w:sz w:val="36"/>
          <w:szCs w:val="36"/>
          <w:highlight w:val="lightGray"/>
          <w:rtl/>
          <w:lang w:bidi="ar-EG"/>
        </w:rPr>
        <w:t>ِ</w:t>
      </w:r>
      <w:r w:rsidRPr="00C35D26">
        <w:rPr>
          <w:rFonts w:ascii="Calibri" w:hAnsi="Calibri" w:cs="Calibri"/>
          <w:b/>
          <w:bCs/>
          <w:color w:val="002060"/>
          <w:sz w:val="36"/>
          <w:szCs w:val="36"/>
          <w:highlight w:val="lightGray"/>
          <w:rtl/>
          <w:lang w:bidi="ar-EG"/>
        </w:rPr>
        <w:t>م الط</w:t>
      </w:r>
      <w:r w:rsidR="00C35D26" w:rsidRPr="00C35D26">
        <w:rPr>
          <w:rFonts w:ascii="Calibri" w:hAnsi="Calibri" w:cs="Calibri" w:hint="cs"/>
          <w:b/>
          <w:bCs/>
          <w:color w:val="002060"/>
          <w:sz w:val="36"/>
          <w:szCs w:val="36"/>
          <w:highlight w:val="lightGray"/>
          <w:rtl/>
          <w:lang w:bidi="ar-EG"/>
        </w:rPr>
        <w:t>َّ</w:t>
      </w:r>
      <w:r w:rsidRPr="00C35D26">
        <w:rPr>
          <w:rFonts w:ascii="Calibri" w:hAnsi="Calibri" w:cs="Calibri"/>
          <w:b/>
          <w:bCs/>
          <w:color w:val="002060"/>
          <w:sz w:val="36"/>
          <w:szCs w:val="36"/>
          <w:highlight w:val="lightGray"/>
          <w:rtl/>
          <w:lang w:bidi="ar-EG"/>
        </w:rPr>
        <w:t>بيعة، فيلسوف با</w:t>
      </w:r>
      <w:r w:rsidR="006228D8" w:rsidRPr="00C35D26">
        <w:rPr>
          <w:rFonts w:ascii="Calibri" w:hAnsi="Calibri" w:cs="Calibri"/>
          <w:b/>
          <w:bCs/>
          <w:color w:val="002060"/>
          <w:sz w:val="36"/>
          <w:szCs w:val="36"/>
          <w:highlight w:val="lightGray"/>
          <w:rtl/>
          <w:lang w:bidi="ar-EG"/>
        </w:rPr>
        <w:t>ئ</w:t>
      </w:r>
      <w:r w:rsidRPr="00C35D26">
        <w:rPr>
          <w:rFonts w:ascii="Calibri" w:hAnsi="Calibri" w:cs="Calibri"/>
          <w:b/>
          <w:bCs/>
          <w:color w:val="002060"/>
          <w:sz w:val="36"/>
          <w:szCs w:val="36"/>
          <w:highlight w:val="lightGray"/>
          <w:rtl/>
          <w:lang w:bidi="ar-EG"/>
        </w:rPr>
        <w:t>س</w:t>
      </w:r>
      <w:r w:rsidR="00C35D26" w:rsidRPr="00C35D26">
        <w:rPr>
          <w:rFonts w:ascii="Calibri" w:hAnsi="Calibri" w:cs="Calibri" w:hint="cs"/>
          <w:b/>
          <w:bCs/>
          <w:color w:val="002060"/>
          <w:sz w:val="36"/>
          <w:szCs w:val="36"/>
          <w:highlight w:val="lightGray"/>
          <w:rtl/>
          <w:lang w:bidi="ar-EG"/>
        </w:rPr>
        <w:t xml:space="preserve"> </w:t>
      </w:r>
      <w:r w:rsidR="00E90CD3" w:rsidRPr="00C35D26">
        <w:rPr>
          <w:rFonts w:ascii="Calibri" w:hAnsi="Calibri" w:cs="Calibri"/>
          <w:b/>
          <w:bCs/>
          <w:color w:val="002060"/>
          <w:sz w:val="36"/>
          <w:szCs w:val="36"/>
          <w:highlight w:val="lightGray"/>
          <w:lang w:bidi="ar-EG"/>
        </w:rPr>
        <w:t>The man of science is a poor philosopher</w:t>
      </w:r>
      <w:r w:rsidR="00542A28" w:rsidRPr="003544FD">
        <w:rPr>
          <w:rFonts w:ascii="Calibri" w:hAnsi="Calibri" w:cs="Calibri"/>
          <w:sz w:val="36"/>
          <w:szCs w:val="36"/>
          <w:rtl/>
          <w:lang w:bidi="ar-EG"/>
        </w:rPr>
        <w:t>»</w:t>
      </w:r>
    </w:p>
    <w:p w14:paraId="61C1763D" w14:textId="7F4673C5" w:rsidR="00E90CD3" w:rsidRPr="003544FD" w:rsidRDefault="00E90CD3" w:rsidP="00D73D1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Albert Einstein,</w:t>
      </w:r>
      <w:r w:rsidR="004C2764">
        <w:rPr>
          <w:rFonts w:ascii="Calibri" w:hAnsi="Calibri" w:cs="Calibri"/>
          <w:sz w:val="36"/>
          <w:szCs w:val="36"/>
          <w:lang w:bidi="ar-EG"/>
        </w:rPr>
        <w:t xml:space="preserve"> “</w:t>
      </w:r>
      <w:r w:rsidRPr="004C2764">
        <w:rPr>
          <w:rFonts w:ascii="Calibri" w:hAnsi="Calibri" w:cs="Calibri"/>
          <w:b/>
          <w:bCs/>
          <w:i/>
          <w:iCs/>
          <w:sz w:val="36"/>
          <w:szCs w:val="36"/>
          <w:lang w:bidi="ar-EG"/>
        </w:rPr>
        <w:t xml:space="preserve">Physics </w:t>
      </w:r>
      <w:r w:rsidR="004C2764">
        <w:rPr>
          <w:rFonts w:ascii="Calibri" w:hAnsi="Calibri" w:cs="Calibri"/>
          <w:b/>
          <w:bCs/>
          <w:i/>
          <w:iCs/>
          <w:sz w:val="36"/>
          <w:szCs w:val="36"/>
          <w:lang w:bidi="ar-EG"/>
        </w:rPr>
        <w:t>a</w:t>
      </w:r>
      <w:r w:rsidRPr="004C2764">
        <w:rPr>
          <w:rFonts w:ascii="Calibri" w:hAnsi="Calibri" w:cs="Calibri"/>
          <w:b/>
          <w:bCs/>
          <w:i/>
          <w:iCs/>
          <w:sz w:val="36"/>
          <w:szCs w:val="36"/>
          <w:lang w:bidi="ar-EG"/>
        </w:rPr>
        <w:t>nd Reality</w:t>
      </w:r>
      <w:r w:rsidR="00B86378" w:rsidRPr="003544FD">
        <w:rPr>
          <w:rFonts w:ascii="Calibri" w:hAnsi="Calibri" w:cs="Calibri"/>
          <w:sz w:val="36"/>
          <w:szCs w:val="36"/>
          <w:lang w:bidi="ar-EG"/>
        </w:rPr>
        <w:t>,”</w:t>
      </w:r>
      <w:r w:rsidRPr="003544FD">
        <w:rPr>
          <w:rFonts w:ascii="Calibri" w:hAnsi="Calibri" w:cs="Calibri"/>
          <w:sz w:val="36"/>
          <w:szCs w:val="36"/>
          <w:lang w:bidi="ar-EG"/>
        </w:rPr>
        <w:t xml:space="preserve"> tr. Jean Piccard, in Journal of the Franklin Institute, vol. 221, p349</w:t>
      </w:r>
      <w:r w:rsidRPr="003544FD">
        <w:rPr>
          <w:rFonts w:ascii="Calibri" w:hAnsi="Calibri" w:cs="Calibri"/>
          <w:sz w:val="36"/>
          <w:szCs w:val="36"/>
          <w:rtl/>
          <w:lang w:bidi="ar-EG"/>
        </w:rPr>
        <w:t>.</w:t>
      </w:r>
    </w:p>
    <w:p w14:paraId="20FE42CC" w14:textId="3321643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 لصاحبه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w:t>
      </w:r>
      <w:r w:rsidR="00E90CD3" w:rsidRPr="003544FD">
        <w:rPr>
          <w:rFonts w:ascii="Calibri" w:hAnsi="Calibri" w:cs="Calibri"/>
          <w:sz w:val="36"/>
          <w:szCs w:val="36"/>
          <w:rtl/>
          <w:lang w:bidi="ar-EG"/>
        </w:rPr>
        <w:t xml:space="preserve"> </w:t>
      </w:r>
      <w:r w:rsidRPr="003544FD">
        <w:rPr>
          <w:rFonts w:ascii="Calibri" w:hAnsi="Calibri" w:cs="Calibri"/>
          <w:sz w:val="36"/>
          <w:szCs w:val="36"/>
          <w:rtl/>
          <w:lang w:bidi="ar-EG"/>
        </w:rPr>
        <w:t>قال: «</w:t>
      </w:r>
      <w:r w:rsidR="006228D8" w:rsidRPr="007B690A">
        <w:rPr>
          <w:rFonts w:ascii="Calibri" w:hAnsi="Calibri" w:cs="Calibri"/>
          <w:b/>
          <w:bCs/>
          <w:color w:val="002060"/>
          <w:sz w:val="36"/>
          <w:szCs w:val="36"/>
          <w:highlight w:val="lightGray"/>
          <w:rtl/>
          <w:lang w:bidi="ar-EG"/>
        </w:rPr>
        <w:t>أ</w:t>
      </w:r>
      <w:r w:rsidRPr="007B690A">
        <w:rPr>
          <w:rFonts w:ascii="Calibri" w:hAnsi="Calibri" w:cs="Calibri"/>
          <w:b/>
          <w:bCs/>
          <w:color w:val="002060"/>
          <w:sz w:val="36"/>
          <w:szCs w:val="36"/>
          <w:highlight w:val="lightGray"/>
          <w:rtl/>
          <w:lang w:bidi="ar-EG"/>
        </w:rPr>
        <w:t xml:space="preserve">عتقد </w:t>
      </w:r>
      <w:r w:rsidR="006228D8" w:rsidRPr="007B690A">
        <w:rPr>
          <w:rFonts w:ascii="Calibri" w:hAnsi="Calibri" w:cs="Calibri"/>
          <w:b/>
          <w:bCs/>
          <w:color w:val="002060"/>
          <w:sz w:val="36"/>
          <w:szCs w:val="36"/>
          <w:highlight w:val="lightGray"/>
          <w:rtl/>
          <w:lang w:bidi="ar-EG"/>
        </w:rPr>
        <w:t>أ</w:t>
      </w:r>
      <w:r w:rsidRPr="007B690A">
        <w:rPr>
          <w:rFonts w:ascii="Calibri" w:hAnsi="Calibri" w:cs="Calibri"/>
          <w:b/>
          <w:bCs/>
          <w:color w:val="002060"/>
          <w:sz w:val="36"/>
          <w:szCs w:val="36"/>
          <w:highlight w:val="lightGray"/>
          <w:rtl/>
          <w:lang w:bidi="ar-EG"/>
        </w:rPr>
        <w:t>ن</w:t>
      </w:r>
      <w:r w:rsidR="007B690A">
        <w:rPr>
          <w:rFonts w:ascii="Calibri" w:hAnsi="Calibri" w:cs="Calibri" w:hint="cs"/>
          <w:b/>
          <w:bCs/>
          <w:color w:val="002060"/>
          <w:sz w:val="36"/>
          <w:szCs w:val="36"/>
          <w:highlight w:val="lightGray"/>
          <w:rtl/>
          <w:lang w:bidi="ar-EG"/>
        </w:rPr>
        <w:t>َّ</w:t>
      </w:r>
      <w:r w:rsidRPr="007B690A">
        <w:rPr>
          <w:rFonts w:ascii="Calibri" w:hAnsi="Calibri" w:cs="Calibri"/>
          <w:b/>
          <w:bCs/>
          <w:color w:val="002060"/>
          <w:sz w:val="36"/>
          <w:szCs w:val="36"/>
          <w:highlight w:val="lightGray"/>
          <w:rtl/>
          <w:lang w:bidi="ar-EG"/>
        </w:rPr>
        <w:t xml:space="preserve"> </w:t>
      </w:r>
      <w:r w:rsidR="0037059F" w:rsidRPr="007B690A">
        <w:rPr>
          <w:rFonts w:ascii="Calibri" w:hAnsi="Calibri" w:cs="Calibri" w:hint="cs"/>
          <w:b/>
          <w:bCs/>
          <w:color w:val="002060"/>
          <w:sz w:val="36"/>
          <w:szCs w:val="36"/>
          <w:highlight w:val="lightGray"/>
          <w:rtl/>
          <w:lang w:bidi="ar-EG"/>
        </w:rPr>
        <w:t>داوكينز</w:t>
      </w:r>
      <w:r w:rsidRPr="007B690A">
        <w:rPr>
          <w:rFonts w:ascii="Calibri" w:hAnsi="Calibri" w:cs="Calibri"/>
          <w:b/>
          <w:bCs/>
          <w:color w:val="002060"/>
          <w:sz w:val="36"/>
          <w:szCs w:val="36"/>
          <w:highlight w:val="lightGray"/>
          <w:rtl/>
          <w:lang w:bidi="ar-EG"/>
        </w:rPr>
        <w:t xml:space="preserve"> جاهل بك</w:t>
      </w:r>
      <w:r w:rsidR="007B690A">
        <w:rPr>
          <w:rFonts w:ascii="Calibri" w:hAnsi="Calibri" w:cs="Calibri" w:hint="cs"/>
          <w:b/>
          <w:bCs/>
          <w:color w:val="002060"/>
          <w:sz w:val="36"/>
          <w:szCs w:val="36"/>
          <w:highlight w:val="lightGray"/>
          <w:rtl/>
          <w:lang w:bidi="ar-EG"/>
        </w:rPr>
        <w:t>ُ</w:t>
      </w:r>
      <w:r w:rsidRPr="007B690A">
        <w:rPr>
          <w:rFonts w:ascii="Calibri" w:hAnsi="Calibri" w:cs="Calibri"/>
          <w:b/>
          <w:bCs/>
          <w:color w:val="002060"/>
          <w:sz w:val="36"/>
          <w:szCs w:val="36"/>
          <w:highlight w:val="lightGray"/>
          <w:rtl/>
          <w:lang w:bidi="ar-EG"/>
        </w:rPr>
        <w:t>ل</w:t>
      </w:r>
      <w:r w:rsidR="007B690A">
        <w:rPr>
          <w:rFonts w:ascii="Calibri" w:hAnsi="Calibri" w:cs="Calibri" w:hint="cs"/>
          <w:b/>
          <w:bCs/>
          <w:color w:val="002060"/>
          <w:sz w:val="36"/>
          <w:szCs w:val="36"/>
          <w:highlight w:val="lightGray"/>
          <w:rtl/>
          <w:lang w:bidi="ar-EG"/>
        </w:rPr>
        <w:t>ّ</w:t>
      </w:r>
      <w:r w:rsidRPr="007B690A">
        <w:rPr>
          <w:rFonts w:ascii="Calibri" w:hAnsi="Calibri" w:cs="Calibri"/>
          <w:b/>
          <w:bCs/>
          <w:color w:val="002060"/>
          <w:sz w:val="36"/>
          <w:szCs w:val="36"/>
          <w:highlight w:val="lightGray"/>
          <w:rtl/>
          <w:lang w:bidi="ar-EG"/>
        </w:rPr>
        <w:t xml:space="preserve"> ما يتعل</w:t>
      </w:r>
      <w:r w:rsidR="007B690A">
        <w:rPr>
          <w:rFonts w:ascii="Calibri" w:hAnsi="Calibri" w:cs="Calibri" w:hint="cs"/>
          <w:b/>
          <w:bCs/>
          <w:color w:val="002060"/>
          <w:sz w:val="36"/>
          <w:szCs w:val="36"/>
          <w:highlight w:val="lightGray"/>
          <w:rtl/>
          <w:lang w:bidi="ar-EG"/>
        </w:rPr>
        <w:t>َّ</w:t>
      </w:r>
      <w:r w:rsidRPr="007B690A">
        <w:rPr>
          <w:rFonts w:ascii="Calibri" w:hAnsi="Calibri" w:cs="Calibri"/>
          <w:b/>
          <w:bCs/>
          <w:color w:val="002060"/>
          <w:sz w:val="36"/>
          <w:szCs w:val="36"/>
          <w:highlight w:val="lightGray"/>
          <w:rtl/>
          <w:lang w:bidi="ar-EG"/>
        </w:rPr>
        <w:t>ق بالفلسفة والل</w:t>
      </w:r>
      <w:r w:rsidR="007B690A">
        <w:rPr>
          <w:rFonts w:ascii="Calibri" w:hAnsi="Calibri" w:cs="Calibri" w:hint="cs"/>
          <w:b/>
          <w:bCs/>
          <w:color w:val="002060"/>
          <w:sz w:val="36"/>
          <w:szCs w:val="36"/>
          <w:highlight w:val="lightGray"/>
          <w:rtl/>
          <w:lang w:bidi="ar-EG"/>
        </w:rPr>
        <w:t>َّ</w:t>
      </w:r>
      <w:r w:rsidRPr="007B690A">
        <w:rPr>
          <w:rFonts w:ascii="Calibri" w:hAnsi="Calibri" w:cs="Calibri"/>
          <w:b/>
          <w:bCs/>
          <w:color w:val="002060"/>
          <w:sz w:val="36"/>
          <w:szCs w:val="36"/>
          <w:highlight w:val="lightGray"/>
          <w:rtl/>
          <w:lang w:bidi="ar-EG"/>
        </w:rPr>
        <w:t>اهوت</w:t>
      </w:r>
      <w:r w:rsidRPr="003544FD">
        <w:rPr>
          <w:rFonts w:ascii="Calibri" w:hAnsi="Calibri" w:cs="Calibri"/>
          <w:sz w:val="36"/>
          <w:szCs w:val="36"/>
          <w:rtl/>
          <w:lang w:bidi="ar-EG"/>
        </w:rPr>
        <w:t>»</w:t>
      </w:r>
      <w:r w:rsidR="00E90CD3" w:rsidRPr="003544FD">
        <w:rPr>
          <w:rFonts w:ascii="Calibri" w:hAnsi="Calibri" w:cs="Calibri"/>
          <w:sz w:val="36"/>
          <w:szCs w:val="36"/>
          <w:rtl/>
          <w:lang w:bidi="ar-EG"/>
        </w:rPr>
        <w:t xml:space="preserve"> </w:t>
      </w:r>
    </w:p>
    <w:p w14:paraId="7C502015" w14:textId="20C9862C" w:rsidR="001363D3" w:rsidRPr="003544FD" w:rsidRDefault="001363D3" w:rsidP="00D73D19">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Michael Ruse in Tristan Abbey, </w:t>
      </w:r>
      <w:r w:rsidR="00001A06">
        <w:rPr>
          <w:rFonts w:ascii="Calibri" w:hAnsi="Calibri" w:cs="Calibri"/>
          <w:sz w:val="36"/>
          <w:szCs w:val="36"/>
          <w:lang w:bidi="ar-EG"/>
        </w:rPr>
        <w:t>“</w:t>
      </w:r>
      <w:r w:rsidRPr="00001A06">
        <w:rPr>
          <w:rFonts w:ascii="Calibri" w:hAnsi="Calibri" w:cs="Calibri"/>
          <w:b/>
          <w:bCs/>
          <w:i/>
          <w:iCs/>
          <w:sz w:val="36"/>
          <w:szCs w:val="36"/>
          <w:lang w:bidi="ar-EG"/>
        </w:rPr>
        <w:t>The Impact of Darwinism</w:t>
      </w:r>
      <w:r w:rsidR="00B86378">
        <w:rPr>
          <w:rFonts w:ascii="Calibri" w:hAnsi="Calibri" w:cs="Calibri"/>
          <w:sz w:val="36"/>
          <w:szCs w:val="36"/>
          <w:lang w:bidi="ar-EG"/>
        </w:rPr>
        <w:t>,”</w:t>
      </w:r>
      <w:r w:rsidRPr="003544FD">
        <w:rPr>
          <w:rFonts w:ascii="Calibri" w:hAnsi="Calibri" w:cs="Calibri"/>
          <w:sz w:val="36"/>
          <w:szCs w:val="36"/>
          <w:lang w:bidi="ar-EG"/>
        </w:rPr>
        <w:t xml:space="preserve"> The Stanford Review, Volume XL, Issue.7.</w:t>
      </w:r>
      <w:r w:rsidR="007732A6">
        <w:rPr>
          <w:rFonts w:ascii="Calibri" w:hAnsi="Calibri" w:cs="Calibri"/>
          <w:sz w:val="36"/>
          <w:szCs w:val="36"/>
          <w:rtl/>
          <w:lang w:bidi="ar-EG"/>
        </w:rPr>
        <w:t xml:space="preserve"> </w:t>
      </w:r>
    </w:p>
    <w:p w14:paraId="2F67FF3F" w14:textId="205DC422" w:rsidR="004A4DFB" w:rsidRPr="004A4DFB" w:rsidRDefault="00B66EEE" w:rsidP="00D73D19">
      <w:pPr>
        <w:widowControl w:val="0"/>
        <w:spacing w:line="240" w:lineRule="auto"/>
        <w:jc w:val="both"/>
        <w:rPr>
          <w:rFonts w:ascii="Calibri" w:hAnsi="Calibri" w:cs="Calibri"/>
          <w:sz w:val="36"/>
          <w:szCs w:val="36"/>
          <w:rtl/>
          <w:lang w:bidi="ar-EG"/>
        </w:rPr>
      </w:pPr>
      <w:hyperlink r:id="rId79" w:history="1">
        <w:r w:rsidRPr="00F03D17">
          <w:rPr>
            <w:rStyle w:val="Hyperlink"/>
            <w:rFonts w:ascii="Calibri" w:hAnsi="Calibri" w:cs="Calibri"/>
            <w:sz w:val="36"/>
            <w:szCs w:val="36"/>
            <w:lang w:bidi="ar-EG"/>
          </w:rPr>
          <w:t>https://stanfordreview.org/impact-darwinism/</w:t>
        </w:r>
      </w:hyperlink>
      <w:r>
        <w:rPr>
          <w:rFonts w:ascii="Calibri" w:hAnsi="Calibri" w:cs="Calibri"/>
          <w:sz w:val="36"/>
          <w:szCs w:val="36"/>
          <w:lang w:bidi="ar-EG"/>
        </w:rPr>
        <w:t xml:space="preserve"> </w:t>
      </w:r>
    </w:p>
    <w:p w14:paraId="2697382E" w14:textId="407C9FEA" w:rsidR="003179D8" w:rsidRPr="003544FD" w:rsidRDefault="004A0D3D" w:rsidP="000F37C9">
      <w:pPr>
        <w:pStyle w:val="ListParagraph"/>
        <w:widowControl w:val="0"/>
        <w:numPr>
          <w:ilvl w:val="0"/>
          <w:numId w:val="2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 معارفنا الع</w:t>
      </w:r>
      <w:r w:rsidR="00C52696">
        <w:rPr>
          <w:rFonts w:ascii="Calibri" w:hAnsi="Calibri" w:cs="Calibri" w:hint="cs"/>
          <w:sz w:val="36"/>
          <w:szCs w:val="36"/>
          <w:rtl/>
          <w:lang w:bidi="ar-EG"/>
        </w:rPr>
        <w:t>ِ</w:t>
      </w:r>
      <w:r w:rsidRPr="003544FD">
        <w:rPr>
          <w:rFonts w:ascii="Calibri" w:hAnsi="Calibri" w:cs="Calibri"/>
          <w:sz w:val="36"/>
          <w:szCs w:val="36"/>
          <w:rtl/>
          <w:lang w:bidi="ar-EG"/>
        </w:rPr>
        <w:t>ل</w:t>
      </w:r>
      <w:r w:rsidR="00C52696">
        <w:rPr>
          <w:rFonts w:ascii="Calibri" w:hAnsi="Calibri" w:cs="Calibri" w:hint="cs"/>
          <w:sz w:val="36"/>
          <w:szCs w:val="36"/>
          <w:rtl/>
          <w:lang w:bidi="ar-EG"/>
        </w:rPr>
        <w:t>ْ</w:t>
      </w:r>
      <w:r w:rsidRPr="003544FD">
        <w:rPr>
          <w:rFonts w:ascii="Calibri" w:hAnsi="Calibri" w:cs="Calibri"/>
          <w:sz w:val="36"/>
          <w:szCs w:val="36"/>
          <w:rtl/>
          <w:lang w:bidi="ar-EG"/>
        </w:rPr>
        <w:t>م</w:t>
      </w:r>
      <w:r w:rsidR="00C52696">
        <w:rPr>
          <w:rFonts w:ascii="Calibri" w:hAnsi="Calibri" w:cs="Calibri" w:hint="cs"/>
          <w:sz w:val="36"/>
          <w:szCs w:val="36"/>
          <w:rtl/>
          <w:lang w:bidi="ar-EG"/>
        </w:rPr>
        <w:t>ِ</w:t>
      </w:r>
      <w:r w:rsidRPr="003544FD">
        <w:rPr>
          <w:rFonts w:ascii="Calibri" w:hAnsi="Calibri" w:cs="Calibri"/>
          <w:sz w:val="36"/>
          <w:szCs w:val="36"/>
          <w:rtl/>
          <w:lang w:bidi="ar-EG"/>
        </w:rPr>
        <w:t>ي</w:t>
      </w:r>
      <w:r w:rsidR="00C52696">
        <w:rPr>
          <w:rFonts w:ascii="Calibri" w:hAnsi="Calibri" w:cs="Calibri" w:hint="cs"/>
          <w:sz w:val="36"/>
          <w:szCs w:val="36"/>
          <w:rtl/>
          <w:lang w:bidi="ar-EG"/>
        </w:rPr>
        <w:t>َّ</w:t>
      </w:r>
      <w:r w:rsidRPr="003544FD">
        <w:rPr>
          <w:rFonts w:ascii="Calibri" w:hAnsi="Calibri" w:cs="Calibri"/>
          <w:sz w:val="36"/>
          <w:szCs w:val="36"/>
          <w:rtl/>
          <w:lang w:bidi="ar-EG"/>
        </w:rPr>
        <w:t>ة الم</w:t>
      </w:r>
      <w:r w:rsidR="00C52696">
        <w:rPr>
          <w:rFonts w:ascii="Calibri" w:hAnsi="Calibri" w:cs="Calibri" w:hint="cs"/>
          <w:sz w:val="36"/>
          <w:szCs w:val="36"/>
          <w:rtl/>
          <w:lang w:bidi="ar-EG"/>
        </w:rPr>
        <w:t>ُ</w:t>
      </w:r>
      <w:r w:rsidRPr="003544FD">
        <w:rPr>
          <w:rFonts w:ascii="Calibri" w:hAnsi="Calibri" w:cs="Calibri"/>
          <w:sz w:val="36"/>
          <w:szCs w:val="36"/>
          <w:rtl/>
          <w:lang w:bidi="ar-EG"/>
        </w:rPr>
        <w:t>تاحة تد</w:t>
      </w:r>
      <w:r w:rsidR="00C52696">
        <w:rPr>
          <w:rFonts w:ascii="Calibri" w:hAnsi="Calibri" w:cs="Calibri" w:hint="cs"/>
          <w:sz w:val="36"/>
          <w:szCs w:val="36"/>
          <w:rtl/>
          <w:lang w:bidi="ar-EG"/>
        </w:rPr>
        <w:t>ُ</w:t>
      </w:r>
      <w:r w:rsidRPr="003544FD">
        <w:rPr>
          <w:rFonts w:ascii="Calibri" w:hAnsi="Calibri" w:cs="Calibri"/>
          <w:sz w:val="36"/>
          <w:szCs w:val="36"/>
          <w:rtl/>
          <w:lang w:bidi="ar-EG"/>
        </w:rPr>
        <w:t>ل</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 ك</w:t>
      </w:r>
      <w:r w:rsidR="00B86378">
        <w:rPr>
          <w:rFonts w:ascii="Calibri" w:hAnsi="Calibri" w:cs="Calibri" w:hint="cs"/>
          <w:sz w:val="36"/>
          <w:szCs w:val="36"/>
          <w:rtl/>
          <w:lang w:bidi="ar-EG"/>
        </w:rPr>
        <w:t>و</w:t>
      </w:r>
      <w:r w:rsidRPr="003544FD">
        <w:rPr>
          <w:rFonts w:ascii="Calibri" w:hAnsi="Calibri" w:cs="Calibri"/>
          <w:sz w:val="36"/>
          <w:szCs w:val="36"/>
          <w:rtl/>
          <w:lang w:bidi="ar-EG"/>
        </w:rPr>
        <w:t>ننا ناش</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ب</w:t>
      </w:r>
      <w:r w:rsidR="00C52696">
        <w:rPr>
          <w:rFonts w:ascii="Calibri" w:hAnsi="Calibri" w:cs="Calibri" w:hint="cs"/>
          <w:sz w:val="36"/>
          <w:szCs w:val="36"/>
          <w:rtl/>
          <w:lang w:bidi="ar-EG"/>
        </w:rPr>
        <w:t>َ</w:t>
      </w:r>
      <w:r w:rsidRPr="003544FD">
        <w:rPr>
          <w:rFonts w:ascii="Calibri" w:hAnsi="Calibri" w:cs="Calibri"/>
          <w:sz w:val="36"/>
          <w:szCs w:val="36"/>
          <w:rtl/>
          <w:lang w:bidi="ar-EG"/>
        </w:rPr>
        <w:t>ع</w:t>
      </w:r>
      <w:r w:rsidR="00C52696">
        <w:rPr>
          <w:rFonts w:ascii="Calibri" w:hAnsi="Calibri" w:cs="Calibri" w:hint="cs"/>
          <w:sz w:val="36"/>
          <w:szCs w:val="36"/>
          <w:rtl/>
          <w:lang w:bidi="ar-EG"/>
        </w:rPr>
        <w:t>ْ</w:t>
      </w:r>
      <w:r w:rsidRPr="003544FD">
        <w:rPr>
          <w:rFonts w:ascii="Calibri" w:hAnsi="Calibri" w:cs="Calibri"/>
          <w:sz w:val="36"/>
          <w:szCs w:val="36"/>
          <w:rtl/>
          <w:lang w:bidi="ar-EG"/>
        </w:rPr>
        <w:t>د ع</w:t>
      </w:r>
      <w:r w:rsidR="00C52696">
        <w:rPr>
          <w:rFonts w:ascii="Calibri" w:hAnsi="Calibri" w:cs="Calibri" w:hint="cs"/>
          <w:sz w:val="36"/>
          <w:szCs w:val="36"/>
          <w:rtl/>
          <w:lang w:bidi="ar-EG"/>
        </w:rPr>
        <w:t>َ</w:t>
      </w:r>
      <w:r w:rsidRPr="003544FD">
        <w:rPr>
          <w:rFonts w:ascii="Calibri" w:hAnsi="Calibri" w:cs="Calibri"/>
          <w:sz w:val="36"/>
          <w:szCs w:val="36"/>
          <w:rtl/>
          <w:lang w:bidi="ar-EG"/>
        </w:rPr>
        <w:t>د</w:t>
      </w:r>
      <w:r w:rsidR="00C52696">
        <w:rPr>
          <w:rFonts w:ascii="Calibri" w:hAnsi="Calibri" w:cs="Calibri" w:hint="cs"/>
          <w:sz w:val="36"/>
          <w:szCs w:val="36"/>
          <w:rtl/>
          <w:lang w:bidi="ar-EG"/>
        </w:rPr>
        <w:t>َ</w:t>
      </w:r>
      <w:r w:rsidRPr="003544FD">
        <w:rPr>
          <w:rFonts w:ascii="Calibri" w:hAnsi="Calibri" w:cs="Calibri"/>
          <w:sz w:val="36"/>
          <w:szCs w:val="36"/>
          <w:rtl/>
          <w:lang w:bidi="ar-EG"/>
        </w:rPr>
        <w:t>م.</w:t>
      </w:r>
    </w:p>
    <w:p w14:paraId="0B1A65B5" w14:textId="53614750" w:rsidR="003179D8" w:rsidRPr="003544FD" w:rsidRDefault="004A0D3D" w:rsidP="000F37C9">
      <w:pPr>
        <w:pStyle w:val="ListParagraph"/>
        <w:widowControl w:val="0"/>
        <w:numPr>
          <w:ilvl w:val="0"/>
          <w:numId w:val="2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الإجماع حاص</w:t>
      </w:r>
      <w:r w:rsidR="00C52696">
        <w:rPr>
          <w:rFonts w:ascii="Calibri" w:hAnsi="Calibri" w:cs="Calibri" w:hint="cs"/>
          <w:sz w:val="36"/>
          <w:szCs w:val="36"/>
          <w:rtl/>
          <w:lang w:bidi="ar-EG"/>
        </w:rPr>
        <w:t>ِ</w:t>
      </w:r>
      <w:r w:rsidRPr="003544FD">
        <w:rPr>
          <w:rFonts w:ascii="Calibri" w:hAnsi="Calibri" w:cs="Calibri"/>
          <w:sz w:val="36"/>
          <w:szCs w:val="36"/>
          <w:rtl/>
          <w:lang w:bidi="ar-EG"/>
        </w:rPr>
        <w:t>ل بين ع</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BB2B5F"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الم</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لحدين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 لكوننا بداية.</w:t>
      </w:r>
    </w:p>
    <w:p w14:paraId="08EDEAB9" w14:textId="4CC4741A" w:rsidR="006228D8" w:rsidRPr="003544FD" w:rsidRDefault="004A0D3D" w:rsidP="000F37C9">
      <w:pPr>
        <w:pStyle w:val="ListParagraph"/>
        <w:widowControl w:val="0"/>
        <w:numPr>
          <w:ilvl w:val="0"/>
          <w:numId w:val="2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الأد</w:t>
      </w:r>
      <w:r w:rsidR="00C52696">
        <w:rPr>
          <w:rFonts w:ascii="Calibri" w:hAnsi="Calibri" w:cs="Calibri" w:hint="cs"/>
          <w:sz w:val="36"/>
          <w:szCs w:val="36"/>
          <w:rtl/>
          <w:lang w:bidi="ar-EG"/>
        </w:rPr>
        <w:t>ِ</w:t>
      </w:r>
      <w:r w:rsidRPr="003544FD">
        <w:rPr>
          <w:rFonts w:ascii="Calibri" w:hAnsi="Calibri" w:cs="Calibri"/>
          <w:sz w:val="36"/>
          <w:szCs w:val="36"/>
          <w:rtl/>
          <w:lang w:bidi="ar-EG"/>
        </w:rPr>
        <w:t>ل</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 لكوننا بداية م</w:t>
      </w:r>
      <w:r w:rsidR="00C52696">
        <w:rPr>
          <w:rFonts w:ascii="Calibri" w:hAnsi="Calibri" w:cs="Calibri" w:hint="cs"/>
          <w:sz w:val="36"/>
          <w:szCs w:val="36"/>
          <w:rtl/>
          <w:lang w:bidi="ar-EG"/>
        </w:rPr>
        <w:t>ُ</w:t>
      </w:r>
      <w:r w:rsidRPr="003544FD">
        <w:rPr>
          <w:rFonts w:ascii="Calibri" w:hAnsi="Calibri" w:cs="Calibri"/>
          <w:sz w:val="36"/>
          <w:szCs w:val="36"/>
          <w:rtl/>
          <w:lang w:bidi="ar-EG"/>
        </w:rPr>
        <w:t>تعد</w:t>
      </w:r>
      <w:r w:rsidR="00C52696">
        <w:rPr>
          <w:rFonts w:ascii="Calibri" w:hAnsi="Calibri" w:cs="Calibri" w:hint="cs"/>
          <w:sz w:val="36"/>
          <w:szCs w:val="36"/>
          <w:rtl/>
          <w:lang w:bidi="ar-EG"/>
        </w:rPr>
        <w:t>ِّ</w:t>
      </w:r>
      <w:r w:rsidRPr="003544FD">
        <w:rPr>
          <w:rFonts w:ascii="Calibri" w:hAnsi="Calibri" w:cs="Calibri"/>
          <w:sz w:val="36"/>
          <w:szCs w:val="36"/>
          <w:rtl/>
          <w:lang w:bidi="ar-EG"/>
        </w:rPr>
        <w:t>دة وم</w:t>
      </w:r>
      <w:r w:rsidR="00C52696">
        <w:rPr>
          <w:rFonts w:ascii="Calibri" w:hAnsi="Calibri" w:cs="Calibri" w:hint="cs"/>
          <w:sz w:val="36"/>
          <w:szCs w:val="36"/>
          <w:rtl/>
          <w:lang w:bidi="ar-EG"/>
        </w:rPr>
        <w:t>ُ</w:t>
      </w:r>
      <w:r w:rsidRPr="003544FD">
        <w:rPr>
          <w:rFonts w:ascii="Calibri" w:hAnsi="Calibri" w:cs="Calibri"/>
          <w:sz w:val="36"/>
          <w:szCs w:val="36"/>
          <w:rtl/>
          <w:lang w:bidi="ar-EG"/>
        </w:rPr>
        <w:t>تنو</w:t>
      </w:r>
      <w:r w:rsidR="00C52696">
        <w:rPr>
          <w:rFonts w:ascii="Calibri" w:hAnsi="Calibri" w:cs="Calibri" w:hint="cs"/>
          <w:sz w:val="36"/>
          <w:szCs w:val="36"/>
          <w:rtl/>
          <w:lang w:bidi="ar-EG"/>
        </w:rPr>
        <w:t>ِّ</w:t>
      </w:r>
      <w:r w:rsidRPr="003544FD">
        <w:rPr>
          <w:rFonts w:ascii="Calibri" w:hAnsi="Calibri" w:cs="Calibri"/>
          <w:sz w:val="36"/>
          <w:szCs w:val="36"/>
          <w:rtl/>
          <w:lang w:bidi="ar-EG"/>
        </w:rPr>
        <w:t>عة؛ ولذلك لا رجاء للم</w:t>
      </w:r>
      <w:r w:rsidR="00C52696">
        <w:rPr>
          <w:rFonts w:ascii="Calibri" w:hAnsi="Calibri" w:cs="Calibri" w:hint="cs"/>
          <w:sz w:val="36"/>
          <w:szCs w:val="36"/>
          <w:rtl/>
          <w:lang w:bidi="ar-EG"/>
        </w:rPr>
        <w:t>ُ</w:t>
      </w:r>
      <w:r w:rsidRPr="003544FD">
        <w:rPr>
          <w:rFonts w:ascii="Calibri" w:hAnsi="Calibri" w:cs="Calibri"/>
          <w:sz w:val="36"/>
          <w:szCs w:val="36"/>
          <w:rtl/>
          <w:lang w:bidi="ar-EG"/>
        </w:rPr>
        <w:t xml:space="preserve">خالفين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يكشف العلم عكسها؛ لأن</w:t>
      </w:r>
      <w:r w:rsidR="00C52696">
        <w:rPr>
          <w:rFonts w:ascii="Calibri" w:hAnsi="Calibri" w:cs="Calibri" w:hint="cs"/>
          <w:sz w:val="36"/>
          <w:szCs w:val="36"/>
          <w:rtl/>
          <w:lang w:bidi="ar-EG"/>
        </w:rPr>
        <w:t>َّ</w:t>
      </w:r>
      <w:r w:rsidRPr="003544FD">
        <w:rPr>
          <w:rFonts w:ascii="Calibri" w:hAnsi="Calibri" w:cs="Calibri"/>
          <w:sz w:val="36"/>
          <w:szCs w:val="36"/>
          <w:rtl/>
          <w:lang w:bidi="ar-EG"/>
        </w:rPr>
        <w:t>ها لا تتعل</w:t>
      </w:r>
      <w:r w:rsidR="00C52696">
        <w:rPr>
          <w:rFonts w:ascii="Calibri" w:hAnsi="Calibri" w:cs="Calibri" w:hint="cs"/>
          <w:sz w:val="36"/>
          <w:szCs w:val="36"/>
          <w:rtl/>
          <w:lang w:bidi="ar-EG"/>
        </w:rPr>
        <w:t>َّ</w:t>
      </w:r>
      <w:r w:rsidRPr="003544FD">
        <w:rPr>
          <w:rFonts w:ascii="Calibri" w:hAnsi="Calibri" w:cs="Calibri"/>
          <w:sz w:val="36"/>
          <w:szCs w:val="36"/>
          <w:rtl/>
          <w:lang w:bidi="ar-EG"/>
        </w:rPr>
        <w:t>ق ببرهان واحد يحتمل الت</w:t>
      </w:r>
      <w:r w:rsidR="00C52696">
        <w:rPr>
          <w:rFonts w:ascii="Calibri" w:hAnsi="Calibri" w:cs="Calibri" w:hint="cs"/>
          <w:sz w:val="36"/>
          <w:szCs w:val="36"/>
          <w:rtl/>
          <w:lang w:bidi="ar-EG"/>
        </w:rPr>
        <w:t>َّ</w:t>
      </w:r>
      <w:r w:rsidRPr="003544FD">
        <w:rPr>
          <w:rFonts w:ascii="Calibri" w:hAnsi="Calibri" w:cs="Calibri"/>
          <w:sz w:val="36"/>
          <w:szCs w:val="36"/>
          <w:rtl/>
          <w:lang w:bidi="ar-EG"/>
        </w:rPr>
        <w:t>شكيك والز</w:t>
      </w:r>
      <w:r w:rsidR="00C52696">
        <w:rPr>
          <w:rFonts w:ascii="Calibri" w:hAnsi="Calibri" w:cs="Calibri" w:hint="cs"/>
          <w:sz w:val="36"/>
          <w:szCs w:val="36"/>
          <w:rtl/>
          <w:lang w:bidi="ar-EG"/>
        </w:rPr>
        <w:t>َّ</w:t>
      </w:r>
      <w:r w:rsidRPr="003544FD">
        <w:rPr>
          <w:rFonts w:ascii="Calibri" w:hAnsi="Calibri" w:cs="Calibri"/>
          <w:sz w:val="36"/>
          <w:szCs w:val="36"/>
          <w:rtl/>
          <w:lang w:bidi="ar-EG"/>
        </w:rPr>
        <w:t>عزعة.</w:t>
      </w:r>
    </w:p>
    <w:p w14:paraId="3D6718D4" w14:textId="4B4EA54D" w:rsidR="001363D3" w:rsidRPr="00174D3D" w:rsidRDefault="001363D3" w:rsidP="00174D3D">
      <w:pPr>
        <w:keepNext/>
        <w:widowControl w:val="0"/>
        <w:bidi/>
        <w:spacing w:line="240" w:lineRule="auto"/>
        <w:jc w:val="center"/>
        <w:outlineLvl w:val="2"/>
        <w:rPr>
          <w:rFonts w:ascii="Calibri" w:hAnsi="Calibri" w:cs="Calibri"/>
          <w:b/>
          <w:bCs/>
          <w:sz w:val="36"/>
          <w:szCs w:val="36"/>
          <w:highlight w:val="yellow"/>
          <w:u w:val="single"/>
          <w:lang w:bidi="ar-EG"/>
        </w:rPr>
      </w:pPr>
      <w:bookmarkStart w:id="157" w:name="_Toc178854387"/>
      <w:r w:rsidRPr="00174D3D">
        <w:rPr>
          <w:rFonts w:ascii="Calibri" w:hAnsi="Calibri" w:cs="Calibri"/>
          <w:b/>
          <w:bCs/>
          <w:sz w:val="36"/>
          <w:szCs w:val="36"/>
          <w:highlight w:val="yellow"/>
          <w:u w:val="single"/>
          <w:rtl/>
          <w:lang w:bidi="ar-EG"/>
        </w:rPr>
        <w:t>مراجع للت</w:t>
      </w:r>
      <w:r w:rsidR="00C6291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وس</w:t>
      </w:r>
      <w:r w:rsidR="00C6291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bookmarkEnd w:id="157"/>
    </w:p>
    <w:p w14:paraId="0082A02F" w14:textId="00470D36"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مصطفى صبري، </w:t>
      </w:r>
      <w:r w:rsidRPr="00E56D2F">
        <w:rPr>
          <w:rFonts w:ascii="Calibri" w:hAnsi="Calibri" w:cs="Calibri"/>
          <w:b/>
          <w:bCs/>
          <w:i/>
          <w:iCs/>
          <w:sz w:val="36"/>
          <w:szCs w:val="36"/>
          <w:rtl/>
          <w:lang w:bidi="ar-EG"/>
        </w:rPr>
        <w:t>موقف العقل والعلم والعالم من رب العالمين وعباده المرسلين</w:t>
      </w:r>
      <w:r w:rsidRPr="003544FD">
        <w:rPr>
          <w:rFonts w:ascii="Calibri" w:hAnsi="Calibri" w:cs="Calibri"/>
          <w:sz w:val="36"/>
          <w:szCs w:val="36"/>
          <w:rtl/>
          <w:lang w:bidi="ar-EG"/>
        </w:rPr>
        <w:t xml:space="preserve">، دار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حياء الكتاب العربي، ١٣٧٠ه</w:t>
      </w:r>
      <w:r w:rsidR="001363D3" w:rsidRPr="003544FD">
        <w:rPr>
          <w:rFonts w:ascii="Calibri" w:hAnsi="Calibri" w:cs="Calibri"/>
          <w:sz w:val="36"/>
          <w:szCs w:val="36"/>
          <w:rtl/>
          <w:lang w:bidi="ar-EG"/>
        </w:rPr>
        <w:t>ـ</w:t>
      </w:r>
      <w:r w:rsidR="00216845">
        <w:rPr>
          <w:rFonts w:ascii="Calibri" w:hAnsi="Calibri" w:cs="Calibri"/>
          <w:sz w:val="36"/>
          <w:szCs w:val="36"/>
          <w:rtl/>
          <w:lang w:bidi="ar-EG"/>
        </w:rPr>
        <w:t>-</w:t>
      </w:r>
      <w:r w:rsidRPr="003544FD">
        <w:rPr>
          <w:rFonts w:ascii="Calibri" w:hAnsi="Calibri" w:cs="Calibri"/>
          <w:sz w:val="36"/>
          <w:szCs w:val="36"/>
          <w:rtl/>
          <w:lang w:bidi="ar-EG"/>
        </w:rPr>
        <w:t>١٩٥٠م.</w:t>
      </w:r>
    </w:p>
    <w:p w14:paraId="4659FA40" w14:textId="6698B9EB" w:rsidR="003179D8" w:rsidRPr="00D73D19" w:rsidRDefault="004A0D3D" w:rsidP="00B61FA9">
      <w:pPr>
        <w:keepNext/>
        <w:widowControl w:val="0"/>
        <w:bidi/>
        <w:spacing w:line="240" w:lineRule="auto"/>
        <w:jc w:val="center"/>
        <w:outlineLvl w:val="0"/>
        <w:rPr>
          <w:rFonts w:ascii="Calibri" w:hAnsi="Calibri" w:cs="Calibri"/>
          <w:b/>
          <w:bCs/>
          <w:sz w:val="36"/>
          <w:szCs w:val="36"/>
          <w:highlight w:val="green"/>
          <w:u w:val="single"/>
          <w:lang w:bidi="ar-EG"/>
        </w:rPr>
      </w:pPr>
      <w:bookmarkStart w:id="158" w:name="_Toc178854388"/>
      <w:r w:rsidRPr="00D73D19">
        <w:rPr>
          <w:rFonts w:ascii="Calibri" w:hAnsi="Calibri" w:cs="Calibri"/>
          <w:b/>
          <w:bCs/>
          <w:sz w:val="36"/>
          <w:szCs w:val="36"/>
          <w:highlight w:val="green"/>
          <w:u w:val="single"/>
          <w:rtl/>
          <w:lang w:bidi="ar-EG"/>
        </w:rPr>
        <w:t>الباب الرابع</w:t>
      </w:r>
      <w:r w:rsidR="00D73D19" w:rsidRPr="00D73D19">
        <w:rPr>
          <w:rFonts w:ascii="Calibri" w:hAnsi="Calibri" w:cs="Calibri" w:hint="cs"/>
          <w:b/>
          <w:bCs/>
          <w:sz w:val="36"/>
          <w:szCs w:val="36"/>
          <w:highlight w:val="green"/>
          <w:u w:val="single"/>
          <w:rtl/>
          <w:lang w:bidi="ar-EG"/>
        </w:rPr>
        <w:t xml:space="preserve">: </w:t>
      </w:r>
      <w:r w:rsidR="001363D3" w:rsidRPr="00D73D19">
        <w:rPr>
          <w:rFonts w:ascii="Calibri" w:hAnsi="Calibri" w:cs="Calibri"/>
          <w:b/>
          <w:bCs/>
          <w:sz w:val="36"/>
          <w:szCs w:val="36"/>
          <w:highlight w:val="green"/>
          <w:u w:val="single"/>
          <w:rtl/>
          <w:lang w:bidi="ar-EG"/>
        </w:rPr>
        <w:t>آ</w:t>
      </w:r>
      <w:r w:rsidRPr="00D73D19">
        <w:rPr>
          <w:rFonts w:ascii="Calibri" w:hAnsi="Calibri" w:cs="Calibri"/>
          <w:b/>
          <w:bCs/>
          <w:sz w:val="36"/>
          <w:szCs w:val="36"/>
          <w:highlight w:val="green"/>
          <w:u w:val="single"/>
          <w:rtl/>
          <w:lang w:bidi="ar-EG"/>
        </w:rPr>
        <w:t>يات الله في نظم الكون</w:t>
      </w:r>
      <w:bookmarkEnd w:id="158"/>
    </w:p>
    <w:p w14:paraId="0FFB2A11" w14:textId="38C77300" w:rsidR="00A5051D" w:rsidRPr="00A5051D" w:rsidRDefault="00A5051D" w:rsidP="00A5051D">
      <w:pPr>
        <w:widowControl w:val="0"/>
        <w:bidi/>
        <w:spacing w:line="240" w:lineRule="auto"/>
        <w:jc w:val="both"/>
        <w:rPr>
          <w:rFonts w:ascii="Calibri" w:hAnsi="Calibri" w:cs="Calibri"/>
          <w:sz w:val="36"/>
          <w:szCs w:val="36"/>
          <w:rtl/>
          <w:lang w:bidi="ar-EG"/>
        </w:rPr>
      </w:pPr>
      <w:r w:rsidRPr="003C28C0">
        <w:rPr>
          <w:rFonts w:ascii="Calibri" w:hAnsi="Calibri" w:cs="Calibri"/>
          <w:b/>
          <w:bCs/>
          <w:sz w:val="36"/>
          <w:szCs w:val="36"/>
          <w:rtl/>
          <w:lang w:bidi="ar-EG"/>
        </w:rPr>
        <w:t>فريمان دا</w:t>
      </w:r>
      <w:r w:rsidRPr="003C28C0">
        <w:rPr>
          <w:rFonts w:ascii="Calibri" w:hAnsi="Calibri" w:cs="Calibri" w:hint="cs"/>
          <w:b/>
          <w:bCs/>
          <w:sz w:val="36"/>
          <w:szCs w:val="36"/>
          <w:rtl/>
          <w:lang w:bidi="ar-EG"/>
        </w:rPr>
        <w:t>ي</w:t>
      </w:r>
      <w:r w:rsidRPr="003C28C0">
        <w:rPr>
          <w:rFonts w:ascii="Calibri" w:hAnsi="Calibri" w:cs="Calibri"/>
          <w:b/>
          <w:bCs/>
          <w:sz w:val="36"/>
          <w:szCs w:val="36"/>
          <w:rtl/>
          <w:lang w:bidi="ar-EG"/>
        </w:rPr>
        <w:t xml:space="preserve">سون </w:t>
      </w:r>
      <w:r w:rsidRPr="003C28C0">
        <w:rPr>
          <w:rFonts w:ascii="Calibri" w:hAnsi="Calibri" w:cs="Calibri"/>
          <w:b/>
          <w:bCs/>
          <w:sz w:val="36"/>
          <w:szCs w:val="36"/>
          <w:lang w:bidi="ar-EG"/>
        </w:rPr>
        <w:t>Freeman Dyson</w:t>
      </w:r>
      <w:r w:rsidRPr="003544FD">
        <w:rPr>
          <w:rFonts w:ascii="Calibri" w:hAnsi="Calibri" w:cs="Calibri"/>
          <w:sz w:val="36"/>
          <w:szCs w:val="36"/>
          <w:rtl/>
          <w:lang w:bidi="ar-EG"/>
        </w:rPr>
        <w:t xml:space="preserve"> (١٩٢٣</w:t>
      </w:r>
      <w:r>
        <w:rPr>
          <w:rFonts w:ascii="Calibri" w:hAnsi="Calibri" w:cs="Calibri" w:hint="cs"/>
          <w:sz w:val="36"/>
          <w:szCs w:val="36"/>
          <w:rtl/>
          <w:lang w:bidi="ar-EG"/>
        </w:rPr>
        <w:t>_</w:t>
      </w:r>
      <w:r w:rsidRPr="003544FD">
        <w:rPr>
          <w:rFonts w:ascii="Calibri" w:hAnsi="Calibri" w:cs="Calibri"/>
          <w:sz w:val="36"/>
          <w:szCs w:val="36"/>
          <w:rtl/>
          <w:lang w:bidi="ar-EG"/>
        </w:rPr>
        <w:t>): عال</w:t>
      </w:r>
      <w:r>
        <w:rPr>
          <w:rFonts w:ascii="Calibri" w:hAnsi="Calibri" w:cs="Calibri" w:hint="cs"/>
          <w:sz w:val="36"/>
          <w:szCs w:val="36"/>
          <w:rtl/>
          <w:lang w:bidi="ar-EG"/>
        </w:rPr>
        <w:t>ِ</w:t>
      </w:r>
      <w:r w:rsidRPr="003544FD">
        <w:rPr>
          <w:rFonts w:ascii="Calibri" w:hAnsi="Calibri" w:cs="Calibri"/>
          <w:sz w:val="36"/>
          <w:szCs w:val="36"/>
          <w:rtl/>
          <w:lang w:bidi="ar-EG"/>
        </w:rPr>
        <w:t>م فيزياء ورياضيات أمريكي شهير.</w:t>
      </w:r>
    </w:p>
    <w:p w14:paraId="115A7636" w14:textId="500FFA1E" w:rsidR="003179D8" w:rsidRPr="003544FD" w:rsidRDefault="004A0D3D" w:rsidP="00A5051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C012E">
        <w:rPr>
          <w:rFonts w:ascii="Calibri" w:hAnsi="Calibri" w:cs="Calibri"/>
          <w:b/>
          <w:bCs/>
          <w:color w:val="002060"/>
          <w:sz w:val="36"/>
          <w:szCs w:val="36"/>
          <w:highlight w:val="lightGray"/>
          <w:rtl/>
          <w:lang w:bidi="ar-EG"/>
        </w:rPr>
        <w:t>ك</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ل</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ما ق</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م</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ت</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 بف</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ح</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ص</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 الك</w:t>
      </w:r>
      <w:r w:rsidR="004C012E">
        <w:rPr>
          <w:rFonts w:ascii="Calibri" w:hAnsi="Calibri" w:cs="Calibri" w:hint="cs"/>
          <w:b/>
          <w:bCs/>
          <w:color w:val="002060"/>
          <w:sz w:val="36"/>
          <w:szCs w:val="36"/>
          <w:highlight w:val="lightGray"/>
          <w:rtl/>
          <w:lang w:bidi="ar-EG"/>
        </w:rPr>
        <w:t>َ</w:t>
      </w:r>
      <w:r w:rsidR="003C28C0" w:rsidRPr="004C012E">
        <w:rPr>
          <w:rFonts w:ascii="Calibri" w:hAnsi="Calibri" w:cs="Calibri" w:hint="cs"/>
          <w:b/>
          <w:bCs/>
          <w:color w:val="002060"/>
          <w:sz w:val="36"/>
          <w:szCs w:val="36"/>
          <w:highlight w:val="lightGray"/>
          <w:rtl/>
          <w:lang w:bidi="ar-EG"/>
        </w:rPr>
        <w:t>و</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ن ود</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ر</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اس</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ة ت</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ف</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اص</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يل ب</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ن</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ي</w:t>
      </w:r>
      <w:r w:rsidR="004C012E">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ت</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ه</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و</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ج</w:t>
      </w:r>
      <w:r w:rsidR="00E97F6A">
        <w:rPr>
          <w:rFonts w:ascii="Calibri" w:hAnsi="Calibri" w:cs="Calibri" w:hint="cs"/>
          <w:b/>
          <w:bCs/>
          <w:color w:val="002060"/>
          <w:sz w:val="36"/>
          <w:szCs w:val="36"/>
          <w:highlight w:val="lightGray"/>
          <w:rtl/>
          <w:lang w:bidi="ar-EG"/>
        </w:rPr>
        <w:t>َ</w:t>
      </w:r>
      <w:r w:rsidR="001363D3" w:rsidRPr="004C012E">
        <w:rPr>
          <w:rFonts w:ascii="Calibri" w:hAnsi="Calibri" w:cs="Calibri"/>
          <w:b/>
          <w:bCs/>
          <w:color w:val="002060"/>
          <w:sz w:val="36"/>
          <w:szCs w:val="36"/>
          <w:highlight w:val="lightGray"/>
          <w:rtl/>
          <w:lang w:bidi="ar-EG"/>
        </w:rPr>
        <w:t>د</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ت</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 </w:t>
      </w:r>
      <w:r w:rsidR="006228D8" w:rsidRPr="004C012E">
        <w:rPr>
          <w:rFonts w:ascii="Calibri" w:hAnsi="Calibri" w:cs="Calibri"/>
          <w:b/>
          <w:bCs/>
          <w:color w:val="002060"/>
          <w:sz w:val="36"/>
          <w:szCs w:val="36"/>
          <w:highlight w:val="lightGray"/>
          <w:rtl/>
          <w:lang w:bidi="ar-EG"/>
        </w:rPr>
        <w:t>أ</w:t>
      </w:r>
      <w:r w:rsidRPr="004C012E">
        <w:rPr>
          <w:rFonts w:ascii="Calibri" w:hAnsi="Calibri" w:cs="Calibri"/>
          <w:b/>
          <w:bCs/>
          <w:color w:val="002060"/>
          <w:sz w:val="36"/>
          <w:szCs w:val="36"/>
          <w:highlight w:val="lightGray"/>
          <w:rtl/>
          <w:lang w:bidi="ar-EG"/>
        </w:rPr>
        <w:t>د</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ل</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ة </w:t>
      </w:r>
      <w:r w:rsidR="006228D8" w:rsidRPr="004C012E">
        <w:rPr>
          <w:rFonts w:ascii="Calibri" w:hAnsi="Calibri" w:cs="Calibri"/>
          <w:b/>
          <w:bCs/>
          <w:color w:val="002060"/>
          <w:sz w:val="36"/>
          <w:szCs w:val="36"/>
          <w:highlight w:val="lightGray"/>
          <w:rtl/>
          <w:lang w:bidi="ar-EG"/>
        </w:rPr>
        <w:t>أ</w:t>
      </w:r>
      <w:r w:rsidRPr="004C012E">
        <w:rPr>
          <w:rFonts w:ascii="Calibri" w:hAnsi="Calibri" w:cs="Calibri"/>
          <w:b/>
          <w:bCs/>
          <w:color w:val="002060"/>
          <w:sz w:val="36"/>
          <w:szCs w:val="36"/>
          <w:highlight w:val="lightGray"/>
          <w:rtl/>
          <w:lang w:bidi="ar-EG"/>
        </w:rPr>
        <w:t>ع</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ظ</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م </w:t>
      </w:r>
      <w:r w:rsidR="006228D8" w:rsidRPr="004C012E">
        <w:rPr>
          <w:rFonts w:ascii="Calibri" w:hAnsi="Calibri" w:cs="Calibri"/>
          <w:b/>
          <w:bCs/>
          <w:color w:val="002060"/>
          <w:sz w:val="36"/>
          <w:szCs w:val="36"/>
          <w:highlight w:val="lightGray"/>
          <w:rtl/>
          <w:lang w:bidi="ar-EG"/>
        </w:rPr>
        <w:t>أ</w:t>
      </w:r>
      <w:r w:rsidRPr="004C012E">
        <w:rPr>
          <w:rFonts w:ascii="Calibri" w:hAnsi="Calibri" w:cs="Calibri"/>
          <w:b/>
          <w:bCs/>
          <w:color w:val="002060"/>
          <w:sz w:val="36"/>
          <w:szCs w:val="36"/>
          <w:highlight w:val="lightGray"/>
          <w:rtl/>
          <w:lang w:bidi="ar-EG"/>
        </w:rPr>
        <w:t>ن</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 الك</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و</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ن ك</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ان</w:t>
      </w:r>
      <w:r w:rsidR="00E97F6A">
        <w:rPr>
          <w:rFonts w:ascii="Calibri" w:hAnsi="Calibri" w:cs="Calibri" w:hint="cs"/>
          <w:b/>
          <w:bCs/>
          <w:color w:val="002060"/>
          <w:sz w:val="36"/>
          <w:szCs w:val="36"/>
          <w:highlight w:val="lightGray"/>
          <w:rtl/>
          <w:lang w:bidi="ar-EG"/>
        </w:rPr>
        <w:t xml:space="preserve">َ </w:t>
      </w:r>
      <w:r w:rsidR="00216845" w:rsidRPr="004C012E">
        <w:rPr>
          <w:rFonts w:ascii="Calibri" w:hAnsi="Calibri" w:cs="Calibri"/>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بمعنى ما</w:t>
      </w:r>
      <w:r w:rsidR="00216845" w:rsidRPr="004C012E">
        <w:rPr>
          <w:rFonts w:ascii="Calibri" w:hAnsi="Calibri" w:cs="Calibri"/>
          <w:b/>
          <w:bCs/>
          <w:color w:val="002060"/>
          <w:sz w:val="36"/>
          <w:szCs w:val="36"/>
          <w:highlight w:val="lightGray"/>
          <w:rtl/>
          <w:lang w:bidi="ar-EG"/>
        </w:rPr>
        <w:t>-</w:t>
      </w:r>
      <w:r w:rsidR="00E97F6A">
        <w:rPr>
          <w:rFonts w:ascii="Calibri" w:hAnsi="Calibri" w:cs="Calibri" w:hint="cs"/>
          <w:b/>
          <w:bCs/>
          <w:color w:val="002060"/>
          <w:sz w:val="36"/>
          <w:szCs w:val="36"/>
          <w:highlight w:val="lightGray"/>
          <w:rtl/>
          <w:lang w:bidi="ar-EG"/>
        </w:rPr>
        <w:t xml:space="preserve"> </w:t>
      </w:r>
      <w:r w:rsidRPr="004C012E">
        <w:rPr>
          <w:rFonts w:ascii="Calibri" w:hAnsi="Calibri" w:cs="Calibri"/>
          <w:b/>
          <w:bCs/>
          <w:color w:val="002060"/>
          <w:sz w:val="36"/>
          <w:szCs w:val="36"/>
          <w:highlight w:val="lightGray"/>
          <w:rtl/>
          <w:lang w:bidi="ar-EG"/>
        </w:rPr>
        <w:t>ي</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ع</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ل</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 xml:space="preserve">م </w:t>
      </w:r>
      <w:r w:rsidR="006228D8" w:rsidRPr="004C012E">
        <w:rPr>
          <w:rFonts w:ascii="Calibri" w:hAnsi="Calibri" w:cs="Calibri"/>
          <w:b/>
          <w:bCs/>
          <w:color w:val="002060"/>
          <w:sz w:val="36"/>
          <w:szCs w:val="36"/>
          <w:highlight w:val="lightGray"/>
          <w:rtl/>
          <w:lang w:bidi="ar-EG"/>
        </w:rPr>
        <w:t>أ</w:t>
      </w:r>
      <w:r w:rsidRPr="004C012E">
        <w:rPr>
          <w:rFonts w:ascii="Calibri" w:hAnsi="Calibri" w:cs="Calibri"/>
          <w:b/>
          <w:bCs/>
          <w:color w:val="002060"/>
          <w:sz w:val="36"/>
          <w:szCs w:val="36"/>
          <w:highlight w:val="lightGray"/>
          <w:rtl/>
          <w:lang w:bidi="ar-EG"/>
        </w:rPr>
        <w:t>ن</w:t>
      </w:r>
      <w:r w:rsidR="00E97F6A">
        <w:rPr>
          <w:rFonts w:ascii="Calibri" w:hAnsi="Calibri" w:cs="Calibri" w:hint="cs"/>
          <w:b/>
          <w:bCs/>
          <w:color w:val="002060"/>
          <w:sz w:val="36"/>
          <w:szCs w:val="36"/>
          <w:highlight w:val="lightGray"/>
          <w:rtl/>
          <w:lang w:bidi="ar-EG"/>
        </w:rPr>
        <w:t>َّ</w:t>
      </w:r>
      <w:r w:rsidRPr="004C012E">
        <w:rPr>
          <w:rFonts w:ascii="Calibri" w:hAnsi="Calibri" w:cs="Calibri"/>
          <w:b/>
          <w:bCs/>
          <w:color w:val="002060"/>
          <w:sz w:val="36"/>
          <w:szCs w:val="36"/>
          <w:highlight w:val="lightGray"/>
          <w:rtl/>
          <w:lang w:bidi="ar-EG"/>
        </w:rPr>
        <w:t>نا قادمون</w:t>
      </w:r>
      <w:r w:rsidRPr="003544FD">
        <w:rPr>
          <w:rFonts w:ascii="Calibri" w:hAnsi="Calibri" w:cs="Calibri"/>
          <w:sz w:val="36"/>
          <w:szCs w:val="36"/>
          <w:rtl/>
          <w:lang w:bidi="ar-EG"/>
        </w:rPr>
        <w:t>».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فريمان دايسون</w:t>
      </w:r>
      <w:r w:rsidRPr="003544FD">
        <w:rPr>
          <w:rFonts w:ascii="Calibri" w:hAnsi="Calibri" w:cs="Calibri"/>
          <w:sz w:val="36"/>
          <w:szCs w:val="36"/>
          <w:rtl/>
          <w:lang w:bidi="ar-EG"/>
        </w:rPr>
        <w:t>)</w:t>
      </w:r>
      <w:r w:rsidR="003C28C0">
        <w:rPr>
          <w:rFonts w:ascii="Calibri" w:hAnsi="Calibri" w:cs="Calibri" w:hint="cs"/>
          <w:sz w:val="36"/>
          <w:szCs w:val="36"/>
          <w:rtl/>
          <w:lang w:bidi="ar-EG"/>
        </w:rPr>
        <w:t>.</w:t>
      </w:r>
    </w:p>
    <w:p w14:paraId="44CAB956" w14:textId="747BE2AA" w:rsidR="006228D8" w:rsidRPr="003544FD" w:rsidRDefault="001363D3" w:rsidP="000D6FE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Freeman Dyson, </w:t>
      </w:r>
      <w:r w:rsidRPr="000D6FE2">
        <w:rPr>
          <w:rFonts w:ascii="Calibri" w:hAnsi="Calibri" w:cs="Calibri"/>
          <w:b/>
          <w:bCs/>
          <w:i/>
          <w:iCs/>
          <w:sz w:val="36"/>
          <w:szCs w:val="36"/>
          <w:lang w:bidi="ar-EG"/>
        </w:rPr>
        <w:t>Disturbing the Universe</w:t>
      </w:r>
      <w:r w:rsidRPr="003544FD">
        <w:rPr>
          <w:rFonts w:ascii="Calibri" w:hAnsi="Calibri" w:cs="Calibri"/>
          <w:sz w:val="36"/>
          <w:szCs w:val="36"/>
          <w:lang w:bidi="ar-EG"/>
        </w:rPr>
        <w:t xml:space="preserve"> (New York: Basic Books, 1979) </w:t>
      </w:r>
      <w:r w:rsidR="000D6FE2">
        <w:rPr>
          <w:rFonts w:ascii="Calibri" w:hAnsi="Calibri" w:cs="Calibri"/>
          <w:sz w:val="36"/>
          <w:szCs w:val="36"/>
          <w:lang w:bidi="ar-EG"/>
        </w:rPr>
        <w:t>p</w:t>
      </w:r>
      <w:r w:rsidRPr="003544FD">
        <w:rPr>
          <w:rFonts w:ascii="Calibri" w:hAnsi="Calibri" w:cs="Calibri"/>
          <w:sz w:val="36"/>
          <w:szCs w:val="36"/>
          <w:lang w:bidi="ar-EG"/>
        </w:rPr>
        <w:t>250</w:t>
      </w:r>
      <w:r w:rsidRPr="003544FD">
        <w:rPr>
          <w:rFonts w:ascii="Calibri" w:hAnsi="Calibri" w:cs="Calibri"/>
          <w:sz w:val="36"/>
          <w:szCs w:val="36"/>
          <w:rtl/>
          <w:lang w:bidi="ar-EG"/>
        </w:rPr>
        <w:t>.</w:t>
      </w:r>
    </w:p>
    <w:p w14:paraId="622692C7" w14:textId="361AFF8E" w:rsidR="003179D8" w:rsidRPr="00174D3D" w:rsidRDefault="004A0D3D" w:rsidP="00E50938">
      <w:pPr>
        <w:keepNext/>
        <w:widowControl w:val="0"/>
        <w:bidi/>
        <w:spacing w:line="240" w:lineRule="auto"/>
        <w:jc w:val="center"/>
        <w:outlineLvl w:val="2"/>
        <w:rPr>
          <w:rFonts w:ascii="Calibri" w:hAnsi="Calibri" w:cs="Calibri"/>
          <w:b/>
          <w:bCs/>
          <w:sz w:val="36"/>
          <w:szCs w:val="36"/>
          <w:highlight w:val="yellow"/>
          <w:u w:val="single"/>
          <w:lang w:bidi="ar-EG"/>
        </w:rPr>
      </w:pPr>
      <w:bookmarkStart w:id="159" w:name="_Toc178854389"/>
      <w:r w:rsidRPr="00174D3D">
        <w:rPr>
          <w:rFonts w:ascii="Calibri" w:hAnsi="Calibri" w:cs="Calibri"/>
          <w:b/>
          <w:bCs/>
          <w:sz w:val="36"/>
          <w:szCs w:val="36"/>
          <w:highlight w:val="yellow"/>
          <w:u w:val="single"/>
          <w:rtl/>
          <w:lang w:bidi="ar-EG"/>
        </w:rPr>
        <w:lastRenderedPageBreak/>
        <w:t>تمهيد</w:t>
      </w:r>
      <w:bookmarkEnd w:id="159"/>
    </w:p>
    <w:p w14:paraId="4D720DF2" w14:textId="725D1B30" w:rsidR="00E3702E" w:rsidRPr="00E3702E" w:rsidRDefault="00E3702E" w:rsidP="007732A6">
      <w:pPr>
        <w:widowControl w:val="0"/>
        <w:bidi/>
        <w:spacing w:line="240" w:lineRule="auto"/>
        <w:jc w:val="both"/>
        <w:rPr>
          <w:rFonts w:ascii="Calibri" w:hAnsi="Calibri" w:cs="Calibri"/>
          <w:sz w:val="36"/>
          <w:szCs w:val="36"/>
          <w:rtl/>
          <w:lang w:bidi="ar-EG"/>
        </w:rPr>
      </w:pPr>
      <w:r w:rsidRPr="00E3702E">
        <w:rPr>
          <w:rFonts w:ascii="Calibri" w:hAnsi="Calibri" w:cs="Calibri" w:hint="cs"/>
          <w:sz w:val="36"/>
          <w:szCs w:val="36"/>
          <w:rtl/>
          <w:lang w:bidi="ar-EG"/>
        </w:rPr>
        <w:t>يَنْظُرُ</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اللاَّهوتيُّون</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وعلماءُ</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الطّبيعةِ</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إلى</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دلالة</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تركيبِ</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الكونِ</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على</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أصلِهِ</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من</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زاويتَيْنِ</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تنتهيان</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إلى</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إثباتِ</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وجود</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الذّات</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الحكيمةِ</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القديرة</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التي</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صَوَّرَت</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الوجودَ</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الماديَّ</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على</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ما</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هو</w:t>
      </w:r>
      <w:r w:rsidRPr="00E3702E">
        <w:rPr>
          <w:rFonts w:ascii="Calibri" w:hAnsi="Calibri" w:cs="Calibri"/>
          <w:sz w:val="36"/>
          <w:szCs w:val="36"/>
          <w:rtl/>
          <w:lang w:bidi="ar-EG"/>
        </w:rPr>
        <w:t xml:space="preserve"> </w:t>
      </w:r>
      <w:r w:rsidRPr="00E3702E">
        <w:rPr>
          <w:rFonts w:ascii="Calibri" w:hAnsi="Calibri" w:cs="Calibri" w:hint="cs"/>
          <w:sz w:val="36"/>
          <w:szCs w:val="36"/>
          <w:rtl/>
          <w:lang w:bidi="ar-EG"/>
        </w:rPr>
        <w:t>عليه</w:t>
      </w:r>
      <w:r w:rsidRPr="00E3702E">
        <w:rPr>
          <w:rFonts w:ascii="Calibri" w:hAnsi="Calibri" w:cs="Calibri"/>
          <w:sz w:val="36"/>
          <w:szCs w:val="36"/>
          <w:rtl/>
          <w:lang w:bidi="ar-EG"/>
        </w:rPr>
        <w:t>..</w:t>
      </w:r>
    </w:p>
    <w:p w14:paraId="28ADFACA" w14:textId="682C6962" w:rsidR="003179D8" w:rsidRPr="003544FD" w:rsidRDefault="004A0D3D" w:rsidP="00E3702E">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الزاوية الأولى</w:t>
      </w:r>
      <w:r w:rsidRPr="003544FD">
        <w:rPr>
          <w:rFonts w:ascii="Calibri" w:hAnsi="Calibri" w:cs="Calibri"/>
          <w:sz w:val="36"/>
          <w:szCs w:val="36"/>
          <w:rtl/>
          <w:lang w:bidi="ar-EG"/>
        </w:rPr>
        <w:t>: هي طبيعة تركيب الكون وتعقيده</w:t>
      </w:r>
      <w:r w:rsidR="00CC37AA">
        <w:rPr>
          <w:rFonts w:ascii="Calibri" w:hAnsi="Calibri" w:cs="Calibri" w:hint="cs"/>
          <w:sz w:val="36"/>
          <w:szCs w:val="36"/>
          <w:rtl/>
          <w:lang w:bidi="ar-EG"/>
        </w:rPr>
        <w:t xml:space="preserve"> = </w:t>
      </w:r>
      <w:r w:rsidRPr="003544FD">
        <w:rPr>
          <w:rFonts w:ascii="Calibri" w:hAnsi="Calibri" w:cs="Calibri"/>
          <w:sz w:val="36"/>
          <w:szCs w:val="36"/>
          <w:rtl/>
          <w:lang w:bidi="ar-EG"/>
        </w:rPr>
        <w:t>ب</w:t>
      </w:r>
      <w:r w:rsidR="00CC37AA">
        <w:rPr>
          <w:rFonts w:ascii="Calibri" w:hAnsi="Calibri" w:cs="Calibri" w:hint="cs"/>
          <w:sz w:val="36"/>
          <w:szCs w:val="36"/>
          <w:rtl/>
          <w:lang w:bidi="ar-EG"/>
        </w:rPr>
        <w:t>ُ</w:t>
      </w:r>
      <w:r w:rsidRPr="003544FD">
        <w:rPr>
          <w:rFonts w:ascii="Calibri" w:hAnsi="Calibri" w:cs="Calibri"/>
          <w:sz w:val="36"/>
          <w:szCs w:val="36"/>
          <w:rtl/>
          <w:lang w:bidi="ar-EG"/>
        </w:rPr>
        <w:t>رهان الن</w:t>
      </w:r>
      <w:r w:rsidR="00E3702E">
        <w:rPr>
          <w:rFonts w:ascii="Calibri" w:hAnsi="Calibri" w:cs="Calibri" w:hint="cs"/>
          <w:sz w:val="36"/>
          <w:szCs w:val="36"/>
          <w:rtl/>
          <w:lang w:bidi="ar-EG"/>
        </w:rPr>
        <w:t>َّ</w:t>
      </w:r>
      <w:r w:rsidRPr="003544FD">
        <w:rPr>
          <w:rFonts w:ascii="Calibri" w:hAnsi="Calibri" w:cs="Calibri"/>
          <w:sz w:val="36"/>
          <w:szCs w:val="36"/>
          <w:rtl/>
          <w:lang w:bidi="ar-EG"/>
        </w:rPr>
        <w:t xml:space="preserve">ظم،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w:t>
      </w:r>
      <w:r w:rsidRPr="003544FD">
        <w:rPr>
          <w:rFonts w:ascii="Calibri" w:hAnsi="Calibri" w:cs="Calibri"/>
          <w:b/>
          <w:bCs/>
          <w:sz w:val="36"/>
          <w:szCs w:val="36"/>
          <w:rtl/>
          <w:lang w:bidi="ar-EG"/>
        </w:rPr>
        <w:t>برهان الت</w:t>
      </w:r>
      <w:r w:rsidR="00E3702E">
        <w:rPr>
          <w:rFonts w:ascii="Calibri" w:hAnsi="Calibri" w:cs="Calibri" w:hint="cs"/>
          <w:b/>
          <w:bCs/>
          <w:sz w:val="36"/>
          <w:szCs w:val="36"/>
          <w:rtl/>
          <w:lang w:bidi="ar-EG"/>
        </w:rPr>
        <w:t>َّ</w:t>
      </w:r>
      <w:r w:rsidRPr="003544FD">
        <w:rPr>
          <w:rFonts w:ascii="Calibri" w:hAnsi="Calibri" w:cs="Calibri"/>
          <w:b/>
          <w:bCs/>
          <w:sz w:val="36"/>
          <w:szCs w:val="36"/>
          <w:rtl/>
          <w:lang w:bidi="ar-EG"/>
        </w:rPr>
        <w:t>صميم</w:t>
      </w:r>
      <w:r w:rsidRPr="003544FD">
        <w:rPr>
          <w:rFonts w:ascii="Calibri" w:hAnsi="Calibri" w:cs="Calibri"/>
          <w:sz w:val="36"/>
          <w:szCs w:val="36"/>
          <w:rtl/>
          <w:lang w:bidi="ar-EG"/>
        </w:rPr>
        <w:t>» «</w:t>
      </w:r>
      <w:r w:rsidR="00CC37AA" w:rsidRPr="00CC37AA">
        <w:rPr>
          <w:rFonts w:ascii="Calibri" w:hAnsi="Calibri" w:cs="Calibri"/>
          <w:b/>
          <w:bCs/>
          <w:sz w:val="36"/>
          <w:szCs w:val="36"/>
          <w:lang w:bidi="ar-EG"/>
        </w:rPr>
        <w:t>Argument From Design</w:t>
      </w:r>
      <w:r w:rsidRPr="003544FD">
        <w:rPr>
          <w:rFonts w:ascii="Calibri" w:hAnsi="Calibri" w:cs="Calibri"/>
          <w:sz w:val="36"/>
          <w:szCs w:val="36"/>
          <w:rtl/>
          <w:lang w:bidi="ar-EG"/>
        </w:rPr>
        <w:t>»</w:t>
      </w:r>
      <w:r w:rsidR="001363D3" w:rsidRPr="003544FD">
        <w:rPr>
          <w:rFonts w:ascii="Calibri" w:hAnsi="Calibri" w:cs="Calibri"/>
          <w:sz w:val="36"/>
          <w:szCs w:val="36"/>
          <w:rtl/>
          <w:lang w:bidi="ar-EG"/>
        </w:rPr>
        <w:t>.</w:t>
      </w:r>
    </w:p>
    <w:p w14:paraId="75C9E151" w14:textId="6813547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والزاوية ال</w:t>
      </w:r>
      <w:r w:rsidR="003C28C0">
        <w:rPr>
          <w:rFonts w:ascii="Calibri" w:hAnsi="Calibri" w:cs="Calibri" w:hint="cs"/>
          <w:b/>
          <w:bCs/>
          <w:sz w:val="36"/>
          <w:szCs w:val="36"/>
          <w:rtl/>
          <w:lang w:bidi="ar-EG"/>
        </w:rPr>
        <w:t>ث</w:t>
      </w:r>
      <w:r w:rsidRPr="003544FD">
        <w:rPr>
          <w:rFonts w:ascii="Calibri" w:hAnsi="Calibri" w:cs="Calibri"/>
          <w:b/>
          <w:bCs/>
          <w:sz w:val="36"/>
          <w:szCs w:val="36"/>
          <w:rtl/>
          <w:lang w:bidi="ar-EG"/>
        </w:rPr>
        <w:t>انية</w:t>
      </w:r>
      <w:r w:rsidRPr="003544FD">
        <w:rPr>
          <w:rFonts w:ascii="Calibri" w:hAnsi="Calibri" w:cs="Calibri"/>
          <w:sz w:val="36"/>
          <w:szCs w:val="36"/>
          <w:rtl/>
          <w:lang w:bidi="ar-EG"/>
        </w:rPr>
        <w:t>: هي الن</w:t>
      </w:r>
      <w:r w:rsidR="00CC37AA">
        <w:rPr>
          <w:rFonts w:ascii="Calibri" w:hAnsi="Calibri" w:cs="Calibri" w:hint="cs"/>
          <w:sz w:val="36"/>
          <w:szCs w:val="36"/>
          <w:rtl/>
          <w:lang w:bidi="ar-EG"/>
        </w:rPr>
        <w:t>َّ</w:t>
      </w:r>
      <w:r w:rsidRPr="003544FD">
        <w:rPr>
          <w:rFonts w:ascii="Calibri" w:hAnsi="Calibri" w:cs="Calibri"/>
          <w:sz w:val="36"/>
          <w:szCs w:val="36"/>
          <w:rtl/>
          <w:lang w:bidi="ar-EG"/>
        </w:rPr>
        <w:t>ظر</w:t>
      </w:r>
      <w:r w:rsidR="001363D3"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1363D3" w:rsidRPr="003544FD">
        <w:rPr>
          <w:rFonts w:ascii="Calibri" w:hAnsi="Calibri" w:cs="Calibri"/>
          <w:sz w:val="36"/>
          <w:szCs w:val="36"/>
          <w:rtl/>
          <w:lang w:bidi="ar-EG"/>
        </w:rPr>
        <w:t>لى مآ</w:t>
      </w:r>
      <w:r w:rsidRPr="003544FD">
        <w:rPr>
          <w:rFonts w:ascii="Calibri" w:hAnsi="Calibri" w:cs="Calibri"/>
          <w:sz w:val="36"/>
          <w:szCs w:val="36"/>
          <w:rtl/>
          <w:lang w:bidi="ar-EG"/>
        </w:rPr>
        <w:t>لات الط</w:t>
      </w:r>
      <w:r w:rsidR="00CC37AA">
        <w:rPr>
          <w:rFonts w:ascii="Calibri" w:hAnsi="Calibri" w:cs="Calibri" w:hint="cs"/>
          <w:sz w:val="36"/>
          <w:szCs w:val="36"/>
          <w:rtl/>
          <w:lang w:bidi="ar-EG"/>
        </w:rPr>
        <w:t>َّ</w:t>
      </w:r>
      <w:r w:rsidRPr="003544FD">
        <w:rPr>
          <w:rFonts w:ascii="Calibri" w:hAnsi="Calibri" w:cs="Calibri"/>
          <w:sz w:val="36"/>
          <w:szCs w:val="36"/>
          <w:rtl/>
          <w:lang w:bidi="ar-EG"/>
        </w:rPr>
        <w:t>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الماد</w:t>
      </w:r>
      <w:r w:rsidR="00CC37AA">
        <w:rPr>
          <w:rFonts w:ascii="Calibri" w:hAnsi="Calibri" w:cs="Calibri" w:hint="cs"/>
          <w:sz w:val="36"/>
          <w:szCs w:val="36"/>
          <w:rtl/>
          <w:lang w:bidi="ar-EG"/>
        </w:rPr>
        <w:t>ِّ</w:t>
      </w:r>
      <w:r w:rsidRPr="003544FD">
        <w:rPr>
          <w:rFonts w:ascii="Calibri" w:hAnsi="Calibri" w:cs="Calibri"/>
          <w:sz w:val="36"/>
          <w:szCs w:val="36"/>
          <w:rtl/>
          <w:lang w:bidi="ar-EG"/>
        </w:rPr>
        <w:t>ي</w:t>
      </w:r>
      <w:r w:rsidR="00CC37AA">
        <w:rPr>
          <w:rFonts w:ascii="Calibri" w:hAnsi="Calibri" w:cs="Calibri" w:hint="cs"/>
          <w:sz w:val="36"/>
          <w:szCs w:val="36"/>
          <w:rtl/>
          <w:lang w:bidi="ar-EG"/>
        </w:rPr>
        <w:t>َّ</w:t>
      </w:r>
      <w:r w:rsidRPr="003544FD">
        <w:rPr>
          <w:rFonts w:ascii="Calibri" w:hAnsi="Calibri" w:cs="Calibri"/>
          <w:sz w:val="36"/>
          <w:szCs w:val="36"/>
          <w:rtl/>
          <w:lang w:bidi="ar-EG"/>
        </w:rPr>
        <w:t>ة للموجودات</w:t>
      </w:r>
      <w:r w:rsidR="00CC37AA">
        <w:rPr>
          <w:rFonts w:ascii="Calibri" w:hAnsi="Calibri" w:cs="Calibri" w:hint="cs"/>
          <w:sz w:val="36"/>
          <w:szCs w:val="36"/>
          <w:rtl/>
          <w:lang w:bidi="ar-EG"/>
        </w:rPr>
        <w:t xml:space="preserve"> = </w:t>
      </w:r>
      <w:r w:rsidR="00CC37AA" w:rsidRPr="00CC37AA">
        <w:rPr>
          <w:rFonts w:ascii="Calibri" w:hAnsi="Calibri" w:cs="Calibri" w:hint="cs"/>
          <w:b/>
          <w:bCs/>
          <w:sz w:val="36"/>
          <w:szCs w:val="36"/>
          <w:rtl/>
          <w:lang w:bidi="ar-EG"/>
        </w:rPr>
        <w:t>ا</w:t>
      </w:r>
      <w:r w:rsidRPr="00CC37AA">
        <w:rPr>
          <w:rFonts w:ascii="Calibri" w:hAnsi="Calibri" w:cs="Calibri"/>
          <w:b/>
          <w:bCs/>
          <w:sz w:val="36"/>
          <w:szCs w:val="36"/>
          <w:rtl/>
          <w:lang w:bidi="ar-EG"/>
        </w:rPr>
        <w:t>لب</w:t>
      </w:r>
      <w:r w:rsidR="00CC37AA" w:rsidRPr="00CC37AA">
        <w:rPr>
          <w:rFonts w:ascii="Calibri" w:hAnsi="Calibri" w:cs="Calibri" w:hint="cs"/>
          <w:b/>
          <w:bCs/>
          <w:sz w:val="36"/>
          <w:szCs w:val="36"/>
          <w:rtl/>
          <w:lang w:bidi="ar-EG"/>
        </w:rPr>
        <w:t>ُ</w:t>
      </w:r>
      <w:r w:rsidRPr="00CC37AA">
        <w:rPr>
          <w:rFonts w:ascii="Calibri" w:hAnsi="Calibri" w:cs="Calibri"/>
          <w:b/>
          <w:bCs/>
          <w:sz w:val="36"/>
          <w:szCs w:val="36"/>
          <w:rtl/>
          <w:lang w:bidi="ar-EG"/>
        </w:rPr>
        <w:t>رهان الغا</w:t>
      </w:r>
      <w:r w:rsidR="006228D8" w:rsidRPr="00CC37AA">
        <w:rPr>
          <w:rFonts w:ascii="Calibri" w:hAnsi="Calibri" w:cs="Calibri"/>
          <w:b/>
          <w:bCs/>
          <w:sz w:val="36"/>
          <w:szCs w:val="36"/>
          <w:rtl/>
          <w:lang w:bidi="ar-EG"/>
        </w:rPr>
        <w:t>ئ</w:t>
      </w:r>
      <w:r w:rsidRPr="00CC37AA">
        <w:rPr>
          <w:rFonts w:ascii="Calibri" w:hAnsi="Calibri" w:cs="Calibri"/>
          <w:b/>
          <w:bCs/>
          <w:sz w:val="36"/>
          <w:szCs w:val="36"/>
          <w:rtl/>
          <w:lang w:bidi="ar-EG"/>
        </w:rPr>
        <w:t>ي</w:t>
      </w:r>
      <w:r w:rsidRPr="003544FD">
        <w:rPr>
          <w:rFonts w:ascii="Calibri" w:hAnsi="Calibri" w:cs="Calibri"/>
          <w:sz w:val="36"/>
          <w:szCs w:val="36"/>
          <w:rtl/>
          <w:lang w:bidi="ar-EG"/>
        </w:rPr>
        <w:t xml:space="preserve"> «</w:t>
      </w:r>
      <w:r w:rsidRPr="00CC37AA">
        <w:rPr>
          <w:rFonts w:ascii="Calibri" w:hAnsi="Calibri" w:cs="Calibri"/>
          <w:b/>
          <w:bCs/>
          <w:sz w:val="36"/>
          <w:szCs w:val="36"/>
          <w:lang w:bidi="ar-EG"/>
        </w:rPr>
        <w:t xml:space="preserve">Teleological </w:t>
      </w:r>
      <w:r w:rsidR="00CC37AA" w:rsidRPr="00CC37AA">
        <w:rPr>
          <w:rFonts w:ascii="Calibri" w:hAnsi="Calibri" w:cs="Calibri"/>
          <w:b/>
          <w:bCs/>
          <w:sz w:val="36"/>
          <w:szCs w:val="36"/>
          <w:lang w:bidi="ar-EG"/>
        </w:rPr>
        <w:t>Argument</w:t>
      </w:r>
      <w:r w:rsidRPr="003544FD">
        <w:rPr>
          <w:rFonts w:ascii="Calibri" w:hAnsi="Calibri" w:cs="Calibri"/>
          <w:sz w:val="36"/>
          <w:szCs w:val="36"/>
          <w:rtl/>
          <w:lang w:bidi="ar-EG"/>
        </w:rPr>
        <w:t>» كما عند (</w:t>
      </w:r>
      <w:r w:rsidRPr="003544FD">
        <w:rPr>
          <w:rFonts w:ascii="Calibri" w:hAnsi="Calibri" w:cs="Calibri"/>
          <w:b/>
          <w:bCs/>
          <w:sz w:val="36"/>
          <w:szCs w:val="36"/>
          <w:rtl/>
          <w:lang w:bidi="ar-EG"/>
        </w:rPr>
        <w:t>توما الأكويني</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w:t>
      </w:r>
      <w:r w:rsidRPr="003544FD">
        <w:rPr>
          <w:rFonts w:ascii="Calibri" w:hAnsi="Calibri" w:cs="Calibri"/>
          <w:b/>
          <w:bCs/>
          <w:sz w:val="36"/>
          <w:szCs w:val="36"/>
          <w:rtl/>
          <w:lang w:bidi="ar-EG"/>
        </w:rPr>
        <w:t>برهان العناية</w:t>
      </w:r>
      <w:r w:rsidRPr="003544FD">
        <w:rPr>
          <w:rFonts w:ascii="Calibri" w:hAnsi="Calibri" w:cs="Calibri"/>
          <w:sz w:val="36"/>
          <w:szCs w:val="36"/>
          <w:rtl/>
          <w:lang w:bidi="ar-EG"/>
        </w:rPr>
        <w:t>) كما عند (</w:t>
      </w:r>
      <w:r w:rsidRPr="003544FD">
        <w:rPr>
          <w:rFonts w:ascii="Calibri" w:hAnsi="Calibri" w:cs="Calibri"/>
          <w:b/>
          <w:bCs/>
          <w:sz w:val="36"/>
          <w:szCs w:val="36"/>
          <w:rtl/>
          <w:lang w:bidi="ar-EG"/>
        </w:rPr>
        <w:t>ابن رشد</w:t>
      </w:r>
      <w:r w:rsidRPr="003544FD">
        <w:rPr>
          <w:rFonts w:ascii="Calibri" w:hAnsi="Calibri" w:cs="Calibri"/>
          <w:sz w:val="36"/>
          <w:szCs w:val="36"/>
          <w:rtl/>
          <w:lang w:bidi="ar-EG"/>
        </w:rPr>
        <w:t>) قبله</w:t>
      </w:r>
      <w:r w:rsidR="001363D3" w:rsidRPr="003544FD">
        <w:rPr>
          <w:rFonts w:ascii="Calibri" w:hAnsi="Calibri" w:cs="Calibri"/>
          <w:sz w:val="36"/>
          <w:szCs w:val="36"/>
          <w:rtl/>
          <w:lang w:bidi="ar-EG"/>
        </w:rPr>
        <w:t xml:space="preserve">، </w:t>
      </w:r>
      <w:r w:rsidRPr="003544FD">
        <w:rPr>
          <w:rFonts w:ascii="Calibri" w:hAnsi="Calibri" w:cs="Calibri"/>
          <w:sz w:val="36"/>
          <w:szCs w:val="36"/>
          <w:rtl/>
          <w:lang w:bidi="ar-EG"/>
        </w:rPr>
        <w:t>وهو يقوم</w:t>
      </w:r>
      <w:r w:rsidR="00CC37AA">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عند (</w:t>
      </w:r>
      <w:r w:rsidRPr="003544FD">
        <w:rPr>
          <w:rFonts w:ascii="Calibri" w:hAnsi="Calibri" w:cs="Calibri"/>
          <w:b/>
          <w:bCs/>
          <w:sz w:val="36"/>
          <w:szCs w:val="36"/>
          <w:rtl/>
          <w:lang w:bidi="ar-EG"/>
        </w:rPr>
        <w:t>ابن رشد</w:t>
      </w:r>
      <w:r w:rsidRPr="003544FD">
        <w:rPr>
          <w:rFonts w:ascii="Calibri" w:hAnsi="Calibri" w:cs="Calibri"/>
          <w:sz w:val="36"/>
          <w:szCs w:val="36"/>
          <w:rtl/>
          <w:lang w:bidi="ar-EG"/>
        </w:rPr>
        <w:t>)</w:t>
      </w:r>
      <w:r w:rsidR="00216845">
        <w:rPr>
          <w:rFonts w:ascii="Calibri" w:hAnsi="Calibri" w:cs="Calibri"/>
          <w:sz w:val="36"/>
          <w:szCs w:val="36"/>
          <w:rtl/>
          <w:lang w:bidi="ar-EG"/>
        </w:rPr>
        <w:t>-</w:t>
      </w:r>
      <w:r w:rsidR="00CC37AA">
        <w:rPr>
          <w:rFonts w:ascii="Calibri" w:hAnsi="Calibri" w:cs="Calibri" w:hint="cs"/>
          <w:sz w:val="36"/>
          <w:szCs w:val="36"/>
          <w:rtl/>
          <w:lang w:bidi="ar-EG"/>
        </w:rPr>
        <w:t xml:space="preserve"> </w:t>
      </w:r>
      <w:r w:rsidRPr="003544FD">
        <w:rPr>
          <w:rFonts w:ascii="Calibri" w:hAnsi="Calibri" w:cs="Calibri"/>
          <w:sz w:val="36"/>
          <w:szCs w:val="36"/>
          <w:rtl/>
          <w:lang w:bidi="ar-EG"/>
        </w:rPr>
        <w:t xml:space="preserve">على </w:t>
      </w:r>
      <w:r w:rsidR="006228D8" w:rsidRPr="003544FD">
        <w:rPr>
          <w:rFonts w:ascii="Calibri" w:hAnsi="Calibri" w:cs="Calibri"/>
          <w:sz w:val="36"/>
          <w:szCs w:val="36"/>
          <w:rtl/>
          <w:lang w:bidi="ar-EG"/>
        </w:rPr>
        <w:t>أ</w:t>
      </w:r>
      <w:r w:rsidR="001363D3" w:rsidRPr="003544FD">
        <w:rPr>
          <w:rFonts w:ascii="Calibri" w:hAnsi="Calibri" w:cs="Calibri"/>
          <w:sz w:val="36"/>
          <w:szCs w:val="36"/>
          <w:rtl/>
          <w:lang w:bidi="ar-EG"/>
        </w:rPr>
        <w:t>ص</w:t>
      </w:r>
      <w:r w:rsidRPr="003544FD">
        <w:rPr>
          <w:rFonts w:ascii="Calibri" w:hAnsi="Calibri" w:cs="Calibri"/>
          <w:sz w:val="36"/>
          <w:szCs w:val="36"/>
          <w:rtl/>
          <w:lang w:bidi="ar-EG"/>
        </w:rPr>
        <w:t>لين: م</w:t>
      </w:r>
      <w:r w:rsidR="00CC37AA">
        <w:rPr>
          <w:rFonts w:ascii="Calibri" w:hAnsi="Calibri" w:cs="Calibri" w:hint="cs"/>
          <w:sz w:val="36"/>
          <w:szCs w:val="36"/>
          <w:rtl/>
          <w:lang w:bidi="ar-EG"/>
        </w:rPr>
        <w:t>ُ</w:t>
      </w:r>
      <w:r w:rsidRPr="003544FD">
        <w:rPr>
          <w:rFonts w:ascii="Calibri" w:hAnsi="Calibri" w:cs="Calibri"/>
          <w:sz w:val="36"/>
          <w:szCs w:val="36"/>
          <w:rtl/>
          <w:lang w:bidi="ar-EG"/>
        </w:rPr>
        <w:t xml:space="preserve">وافقة 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جزاء العالم لو</w:t>
      </w:r>
      <w:r w:rsidR="00CC37AA">
        <w:rPr>
          <w:rFonts w:ascii="Calibri" w:hAnsi="Calibri" w:cs="Calibri" w:hint="cs"/>
          <w:sz w:val="36"/>
          <w:szCs w:val="36"/>
          <w:rtl/>
          <w:lang w:bidi="ar-EG"/>
        </w:rPr>
        <w:t>ُ</w:t>
      </w:r>
      <w:r w:rsidRPr="003544FD">
        <w:rPr>
          <w:rFonts w:ascii="Calibri" w:hAnsi="Calibri" w:cs="Calibri"/>
          <w:sz w:val="36"/>
          <w:szCs w:val="36"/>
          <w:rtl/>
          <w:lang w:bidi="ar-EG"/>
        </w:rPr>
        <w:t>ج</w:t>
      </w:r>
      <w:r w:rsidR="00CC37AA">
        <w:rPr>
          <w:rFonts w:ascii="Calibri" w:hAnsi="Calibri" w:cs="Calibri" w:hint="cs"/>
          <w:sz w:val="36"/>
          <w:szCs w:val="36"/>
          <w:rtl/>
          <w:lang w:bidi="ar-EG"/>
        </w:rPr>
        <w:t>ُ</w:t>
      </w:r>
      <w:r w:rsidRPr="003544FD">
        <w:rPr>
          <w:rFonts w:ascii="Calibri" w:hAnsi="Calibri" w:cs="Calibri"/>
          <w:sz w:val="36"/>
          <w:szCs w:val="36"/>
          <w:rtl/>
          <w:lang w:bidi="ar-EG"/>
        </w:rPr>
        <w:t>ود الإنسان،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C37AA">
        <w:rPr>
          <w:rFonts w:ascii="Calibri" w:hAnsi="Calibri" w:cs="Calibri" w:hint="cs"/>
          <w:sz w:val="36"/>
          <w:szCs w:val="36"/>
          <w:rtl/>
          <w:lang w:bidi="ar-EG"/>
        </w:rPr>
        <w:t>َّ</w:t>
      </w:r>
      <w:r w:rsidRPr="003544FD">
        <w:rPr>
          <w:rFonts w:ascii="Calibri" w:hAnsi="Calibri" w:cs="Calibri"/>
          <w:sz w:val="36"/>
          <w:szCs w:val="36"/>
          <w:rtl/>
          <w:lang w:bidi="ar-EG"/>
        </w:rPr>
        <w:t xml:space="preserve"> ما كان م</w:t>
      </w:r>
      <w:r w:rsidR="00CC37AA">
        <w:rPr>
          <w:rFonts w:ascii="Calibri" w:hAnsi="Calibri" w:cs="Calibri" w:hint="cs"/>
          <w:sz w:val="36"/>
          <w:szCs w:val="36"/>
          <w:rtl/>
          <w:lang w:bidi="ar-EG"/>
        </w:rPr>
        <w:t>ُ</w:t>
      </w:r>
      <w:r w:rsidRPr="003544FD">
        <w:rPr>
          <w:rFonts w:ascii="Calibri" w:hAnsi="Calibri" w:cs="Calibri"/>
          <w:sz w:val="36"/>
          <w:szCs w:val="36"/>
          <w:rtl/>
          <w:lang w:bidi="ar-EG"/>
        </w:rPr>
        <w:t>سد</w:t>
      </w:r>
      <w:r w:rsidR="00CC37AA">
        <w:rPr>
          <w:rFonts w:ascii="Calibri" w:hAnsi="Calibri" w:cs="Calibri" w:hint="cs"/>
          <w:sz w:val="36"/>
          <w:szCs w:val="36"/>
          <w:rtl/>
          <w:lang w:bidi="ar-EG"/>
        </w:rPr>
        <w:t>َّ</w:t>
      </w:r>
      <w:r w:rsidRPr="003544FD">
        <w:rPr>
          <w:rFonts w:ascii="Calibri" w:hAnsi="Calibri" w:cs="Calibri"/>
          <w:sz w:val="36"/>
          <w:szCs w:val="36"/>
          <w:rtl/>
          <w:lang w:bidi="ar-EG"/>
        </w:rPr>
        <w:t>دا</w:t>
      </w:r>
      <w:r w:rsidR="007732A6">
        <w:rPr>
          <w:rFonts w:ascii="Calibri" w:hAnsi="Calibri" w:cs="Calibri"/>
          <w:sz w:val="36"/>
          <w:szCs w:val="36"/>
          <w:rtl/>
          <w:lang w:bidi="ar-EG"/>
        </w:rPr>
        <w:t xml:space="preserve"> </w:t>
      </w:r>
      <w:r w:rsidRPr="003544FD">
        <w:rPr>
          <w:rFonts w:ascii="Calibri" w:hAnsi="Calibri" w:cs="Calibri"/>
          <w:sz w:val="36"/>
          <w:szCs w:val="36"/>
          <w:rtl/>
          <w:lang w:bidi="ar-EG"/>
        </w:rPr>
        <w:t>نحو غاية واحدة، فهو مصنوع لحكمة ضرورة</w:t>
      </w:r>
      <w:r w:rsidR="001363D3" w:rsidRPr="003544FD">
        <w:rPr>
          <w:rFonts w:ascii="Calibri" w:hAnsi="Calibri" w:cs="Calibri"/>
          <w:sz w:val="36"/>
          <w:szCs w:val="36"/>
          <w:rtl/>
          <w:lang w:bidi="ar-EG"/>
        </w:rPr>
        <w:t>.</w:t>
      </w:r>
    </w:p>
    <w:p w14:paraId="63DAB007" w14:textId="7777777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رشد، </w:t>
      </w:r>
      <w:r w:rsidRPr="000D6FE2">
        <w:rPr>
          <w:rFonts w:ascii="Calibri" w:hAnsi="Calibri" w:cs="Calibri"/>
          <w:b/>
          <w:bCs/>
          <w:i/>
          <w:iCs/>
          <w:sz w:val="36"/>
          <w:szCs w:val="36"/>
          <w:rtl/>
          <w:lang w:bidi="ar-EG"/>
        </w:rPr>
        <w:t>الكشف عن مناهج الأدلة في عقا</w:t>
      </w:r>
      <w:r w:rsidR="006228D8" w:rsidRPr="000D6FE2">
        <w:rPr>
          <w:rFonts w:ascii="Calibri" w:hAnsi="Calibri" w:cs="Calibri"/>
          <w:b/>
          <w:bCs/>
          <w:i/>
          <w:iCs/>
          <w:sz w:val="36"/>
          <w:szCs w:val="36"/>
          <w:rtl/>
          <w:lang w:bidi="ar-EG"/>
        </w:rPr>
        <w:t>ئ</w:t>
      </w:r>
      <w:r w:rsidRPr="000D6FE2">
        <w:rPr>
          <w:rFonts w:ascii="Calibri" w:hAnsi="Calibri" w:cs="Calibri"/>
          <w:b/>
          <w:bCs/>
          <w:i/>
          <w:iCs/>
          <w:sz w:val="36"/>
          <w:szCs w:val="36"/>
          <w:rtl/>
          <w:lang w:bidi="ar-EG"/>
        </w:rPr>
        <w:t>د الملة</w:t>
      </w:r>
      <w:r w:rsidRPr="003544FD">
        <w:rPr>
          <w:rFonts w:ascii="Calibri" w:hAnsi="Calibri" w:cs="Calibri"/>
          <w:sz w:val="36"/>
          <w:szCs w:val="36"/>
          <w:rtl/>
          <w:lang w:bidi="ar-EG"/>
        </w:rPr>
        <w:t>، تحقيق: محمد عابد الجابري (بيروت: مركز دراسات الوحدة العربية، ١٩٩٨م)، ص١٦٣.</w:t>
      </w:r>
    </w:p>
    <w:p w14:paraId="3E0BE690" w14:textId="7E99C9A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الوجه الأ</w:t>
      </w:r>
      <w:r w:rsidR="001363D3" w:rsidRPr="003544FD">
        <w:rPr>
          <w:rFonts w:ascii="Calibri" w:hAnsi="Calibri" w:cs="Calibri"/>
          <w:b/>
          <w:bCs/>
          <w:sz w:val="36"/>
          <w:szCs w:val="36"/>
          <w:u w:val="single"/>
          <w:rtl/>
          <w:lang w:bidi="ar-EG"/>
        </w:rPr>
        <w:t>و</w:t>
      </w:r>
      <w:r w:rsidRPr="003544FD">
        <w:rPr>
          <w:rFonts w:ascii="Calibri" w:hAnsi="Calibri" w:cs="Calibri"/>
          <w:b/>
          <w:bCs/>
          <w:sz w:val="36"/>
          <w:szCs w:val="36"/>
          <w:u w:val="single"/>
          <w:rtl/>
          <w:lang w:bidi="ar-EG"/>
        </w:rPr>
        <w:t>ل</w:t>
      </w:r>
      <w:r w:rsidRPr="003544FD">
        <w:rPr>
          <w:rFonts w:ascii="Calibri" w:hAnsi="Calibri" w:cs="Calibri"/>
          <w:sz w:val="36"/>
          <w:szCs w:val="36"/>
          <w:rtl/>
          <w:lang w:bidi="ar-EG"/>
        </w:rPr>
        <w:t>: 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النظم الحكيم في الفيزياء</w:t>
      </w:r>
      <w:r w:rsidR="001363D3" w:rsidRPr="003544FD">
        <w:rPr>
          <w:rFonts w:ascii="Calibri" w:hAnsi="Calibri" w:cs="Calibri"/>
          <w:sz w:val="36"/>
          <w:szCs w:val="36"/>
          <w:rtl/>
          <w:lang w:bidi="ar-EG"/>
        </w:rPr>
        <w:t>.</w:t>
      </w:r>
    </w:p>
    <w:p w14:paraId="09266696" w14:textId="5DA0223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الوجه ال</w:t>
      </w:r>
      <w:r w:rsidR="002D2412">
        <w:rPr>
          <w:rFonts w:ascii="Calibri" w:hAnsi="Calibri" w:cs="Calibri" w:hint="cs"/>
          <w:b/>
          <w:bCs/>
          <w:sz w:val="36"/>
          <w:szCs w:val="36"/>
          <w:u w:val="single"/>
          <w:rtl/>
          <w:lang w:bidi="ar-EG"/>
        </w:rPr>
        <w:t>ث</w:t>
      </w:r>
      <w:r w:rsidRPr="003544FD">
        <w:rPr>
          <w:rFonts w:ascii="Calibri" w:hAnsi="Calibri" w:cs="Calibri"/>
          <w:b/>
          <w:bCs/>
          <w:sz w:val="36"/>
          <w:szCs w:val="36"/>
          <w:u w:val="single"/>
          <w:rtl/>
          <w:lang w:bidi="ar-EG"/>
        </w:rPr>
        <w:t>اني</w:t>
      </w:r>
      <w:r w:rsidRPr="003544FD">
        <w:rPr>
          <w:rFonts w:ascii="Calibri" w:hAnsi="Calibri" w:cs="Calibri"/>
          <w:sz w:val="36"/>
          <w:szCs w:val="36"/>
          <w:rtl/>
          <w:lang w:bidi="ar-EG"/>
        </w:rPr>
        <w:t>: 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النظم الحكيم في البيولوجيا</w:t>
      </w:r>
      <w:r w:rsidR="001363D3" w:rsidRPr="003544FD">
        <w:rPr>
          <w:rFonts w:ascii="Calibri" w:hAnsi="Calibri" w:cs="Calibri"/>
          <w:sz w:val="36"/>
          <w:szCs w:val="36"/>
          <w:rtl/>
          <w:lang w:bidi="ar-EG"/>
        </w:rPr>
        <w:t>.</w:t>
      </w:r>
    </w:p>
    <w:p w14:paraId="032695DA" w14:textId="77777777"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الوجه الثالث</w:t>
      </w:r>
      <w:r w:rsidRPr="003544FD">
        <w:rPr>
          <w:rFonts w:ascii="Calibri" w:hAnsi="Calibri" w:cs="Calibri"/>
          <w:sz w:val="36"/>
          <w:szCs w:val="36"/>
          <w:rtl/>
          <w:lang w:bidi="ar-EG"/>
        </w:rPr>
        <w:t>: دلالة الجمال</w:t>
      </w:r>
      <w:r w:rsidR="001363D3" w:rsidRPr="003544FD">
        <w:rPr>
          <w:rFonts w:ascii="Calibri" w:hAnsi="Calibri" w:cs="Calibri"/>
          <w:sz w:val="36"/>
          <w:szCs w:val="36"/>
          <w:rtl/>
          <w:lang w:bidi="ar-EG"/>
        </w:rPr>
        <w:t>.</w:t>
      </w:r>
    </w:p>
    <w:p w14:paraId="498BACF1" w14:textId="4E82B6EB" w:rsidR="003179D8" w:rsidRPr="00174D3D" w:rsidRDefault="002D2412" w:rsidP="00B61FA9">
      <w:pPr>
        <w:keepNext/>
        <w:widowControl w:val="0"/>
        <w:bidi/>
        <w:spacing w:line="240" w:lineRule="auto"/>
        <w:jc w:val="center"/>
        <w:outlineLvl w:val="1"/>
        <w:rPr>
          <w:rFonts w:ascii="Calibri" w:hAnsi="Calibri" w:cs="Calibri"/>
          <w:b/>
          <w:bCs/>
          <w:sz w:val="36"/>
          <w:szCs w:val="36"/>
          <w:highlight w:val="yellow"/>
          <w:u w:val="single"/>
          <w:lang w:bidi="ar-EG"/>
        </w:rPr>
      </w:pPr>
      <w:bookmarkStart w:id="160" w:name="_Toc178854390"/>
      <w:r>
        <w:rPr>
          <w:rFonts w:ascii="Calibri" w:hAnsi="Calibri" w:cs="Calibri" w:hint="cs"/>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لفصل</w:t>
      </w:r>
      <w:r w:rsidR="001363D3" w:rsidRPr="00174D3D">
        <w:rPr>
          <w:rFonts w:ascii="Calibri" w:hAnsi="Calibri" w:cs="Calibri"/>
          <w:b/>
          <w:bCs/>
          <w:sz w:val="36"/>
          <w:szCs w:val="36"/>
          <w:highlight w:val="yellow"/>
          <w:u w:val="single"/>
          <w:rtl/>
          <w:lang w:bidi="ar-EG"/>
        </w:rPr>
        <w:t xml:space="preserve"> الأول</w:t>
      </w:r>
      <w:r w:rsidR="00B61FA9">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ب</w:t>
      </w:r>
      <w:r>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رهان الض</w:t>
      </w:r>
      <w:r>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بط الد</w:t>
      </w:r>
      <w:r>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قيق</w:t>
      </w:r>
      <w:bookmarkEnd w:id="160"/>
    </w:p>
    <w:p w14:paraId="4B9B1109" w14:textId="69A055C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92253">
        <w:rPr>
          <w:rFonts w:ascii="Calibri" w:hAnsi="Calibri" w:cs="Calibri"/>
          <w:b/>
          <w:bCs/>
          <w:color w:val="002060"/>
          <w:sz w:val="36"/>
          <w:szCs w:val="36"/>
          <w:highlight w:val="lightGray"/>
          <w:rtl/>
          <w:lang w:bidi="ar-EG"/>
        </w:rPr>
        <w:t>هل وقعنا فج</w:t>
      </w:r>
      <w:r w:rsidR="006228D8" w:rsidRPr="00492253">
        <w:rPr>
          <w:rFonts w:ascii="Calibri" w:hAnsi="Calibri" w:cs="Calibri"/>
          <w:b/>
          <w:bCs/>
          <w:color w:val="002060"/>
          <w:sz w:val="36"/>
          <w:szCs w:val="36"/>
          <w:highlight w:val="lightGray"/>
          <w:rtl/>
          <w:lang w:bidi="ar-EG"/>
        </w:rPr>
        <w:t>أ</w:t>
      </w:r>
      <w:r w:rsidRPr="00492253">
        <w:rPr>
          <w:rFonts w:ascii="Calibri" w:hAnsi="Calibri" w:cs="Calibri"/>
          <w:b/>
          <w:bCs/>
          <w:color w:val="002060"/>
          <w:sz w:val="36"/>
          <w:szCs w:val="36"/>
          <w:highlight w:val="lightGray"/>
          <w:rtl/>
          <w:lang w:bidi="ar-EG"/>
        </w:rPr>
        <w:t>ة، ودون ق</w:t>
      </w:r>
      <w:r w:rsidR="001363D3" w:rsidRPr="00492253">
        <w:rPr>
          <w:rFonts w:ascii="Calibri" w:hAnsi="Calibri" w:cs="Calibri"/>
          <w:b/>
          <w:bCs/>
          <w:color w:val="002060"/>
          <w:sz w:val="36"/>
          <w:szCs w:val="36"/>
          <w:highlight w:val="lightGray"/>
          <w:rtl/>
          <w:lang w:bidi="ar-EG"/>
        </w:rPr>
        <w:t>ص</w:t>
      </w:r>
      <w:r w:rsidRPr="00492253">
        <w:rPr>
          <w:rFonts w:ascii="Calibri" w:hAnsi="Calibri" w:cs="Calibri"/>
          <w:b/>
          <w:bCs/>
          <w:color w:val="002060"/>
          <w:sz w:val="36"/>
          <w:szCs w:val="36"/>
          <w:highlight w:val="lightGray"/>
          <w:rtl/>
          <w:lang w:bidi="ar-EG"/>
        </w:rPr>
        <w:t>د، على الح</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ج</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ة الع</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ل</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م</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ي</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ة لو</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ج</w:t>
      </w:r>
      <w:r w:rsidR="00492253">
        <w:rPr>
          <w:rFonts w:ascii="Calibri" w:hAnsi="Calibri" w:cs="Calibri" w:hint="cs"/>
          <w:b/>
          <w:bCs/>
          <w:color w:val="002060"/>
          <w:sz w:val="36"/>
          <w:szCs w:val="36"/>
          <w:highlight w:val="lightGray"/>
          <w:rtl/>
          <w:lang w:bidi="ar-EG"/>
        </w:rPr>
        <w:t>ُ</w:t>
      </w:r>
      <w:r w:rsidRPr="00492253">
        <w:rPr>
          <w:rFonts w:ascii="Calibri" w:hAnsi="Calibri" w:cs="Calibri"/>
          <w:b/>
          <w:bCs/>
          <w:color w:val="002060"/>
          <w:sz w:val="36"/>
          <w:szCs w:val="36"/>
          <w:highlight w:val="lightGray"/>
          <w:rtl/>
          <w:lang w:bidi="ar-EG"/>
        </w:rPr>
        <w:t>ود الكا</w:t>
      </w:r>
      <w:r w:rsidR="006228D8" w:rsidRPr="00492253">
        <w:rPr>
          <w:rFonts w:ascii="Calibri" w:hAnsi="Calibri" w:cs="Calibri"/>
          <w:b/>
          <w:bCs/>
          <w:color w:val="002060"/>
          <w:sz w:val="36"/>
          <w:szCs w:val="36"/>
          <w:highlight w:val="lightGray"/>
          <w:rtl/>
          <w:lang w:bidi="ar-EG"/>
        </w:rPr>
        <w:t>ئ</w:t>
      </w:r>
      <w:r w:rsidRPr="00492253">
        <w:rPr>
          <w:rFonts w:ascii="Calibri" w:hAnsi="Calibri" w:cs="Calibri"/>
          <w:b/>
          <w:bCs/>
          <w:color w:val="002060"/>
          <w:sz w:val="36"/>
          <w:szCs w:val="36"/>
          <w:highlight w:val="lightGray"/>
          <w:rtl/>
          <w:lang w:bidi="ar-EG"/>
        </w:rPr>
        <w:t>ن</w:t>
      </w:r>
      <w:r w:rsidR="007732A6" w:rsidRPr="00492253">
        <w:rPr>
          <w:rFonts w:ascii="Calibri" w:hAnsi="Calibri" w:cs="Calibri"/>
          <w:b/>
          <w:bCs/>
          <w:color w:val="002060"/>
          <w:sz w:val="36"/>
          <w:szCs w:val="36"/>
          <w:highlight w:val="lightGray"/>
          <w:rtl/>
          <w:lang w:bidi="ar-EG"/>
        </w:rPr>
        <w:t xml:space="preserve"> </w:t>
      </w:r>
      <w:r w:rsidRPr="00492253">
        <w:rPr>
          <w:rFonts w:ascii="Calibri" w:hAnsi="Calibri" w:cs="Calibri"/>
          <w:b/>
          <w:bCs/>
          <w:color w:val="002060"/>
          <w:sz w:val="36"/>
          <w:szCs w:val="36"/>
          <w:highlight w:val="lightGray"/>
          <w:rtl/>
          <w:lang w:bidi="ar-EG"/>
        </w:rPr>
        <w:t>الأسمى؟</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1363D3" w:rsidRPr="003544FD">
        <w:rPr>
          <w:rFonts w:ascii="Calibri" w:hAnsi="Calibri" w:cs="Calibri"/>
          <w:sz w:val="36"/>
          <w:szCs w:val="36"/>
          <w:rtl/>
          <w:lang w:bidi="ar-EG"/>
        </w:rPr>
        <w:t>عالم الفلك (</w:t>
      </w:r>
      <w:r w:rsidR="001363D3" w:rsidRPr="00492253">
        <w:rPr>
          <w:rFonts w:ascii="Calibri" w:hAnsi="Calibri" w:cs="Calibri"/>
          <w:b/>
          <w:bCs/>
          <w:sz w:val="36"/>
          <w:szCs w:val="36"/>
          <w:rtl/>
          <w:lang w:bidi="ar-EG"/>
        </w:rPr>
        <w:t>جورج غرينشتاين</w:t>
      </w:r>
      <w:r w:rsidR="001363D3" w:rsidRPr="003544FD">
        <w:rPr>
          <w:rFonts w:ascii="Calibri" w:hAnsi="Calibri" w:cs="Calibri"/>
          <w:sz w:val="36"/>
          <w:szCs w:val="36"/>
          <w:rtl/>
          <w:lang w:bidi="ar-EG"/>
        </w:rPr>
        <w:t>)</w:t>
      </w:r>
    </w:p>
    <w:p w14:paraId="647D1A20" w14:textId="4FB399CE" w:rsidR="001363D3" w:rsidRPr="003544FD" w:rsidRDefault="001363D3" w:rsidP="000D6FE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Greenstein, </w:t>
      </w:r>
      <w:r w:rsidRPr="000D6FE2">
        <w:rPr>
          <w:rFonts w:ascii="Calibri" w:hAnsi="Calibri" w:cs="Calibri"/>
          <w:b/>
          <w:bCs/>
          <w:i/>
          <w:iCs/>
          <w:sz w:val="36"/>
          <w:szCs w:val="36"/>
          <w:lang w:bidi="ar-EG"/>
        </w:rPr>
        <w:t>The Symbiotic Universe</w:t>
      </w:r>
      <w:r w:rsidRPr="003544FD">
        <w:rPr>
          <w:rFonts w:ascii="Calibri" w:hAnsi="Calibri" w:cs="Calibri"/>
          <w:sz w:val="36"/>
          <w:szCs w:val="36"/>
          <w:lang w:bidi="ar-EG"/>
        </w:rPr>
        <w:t xml:space="preserve"> (New York: William Morrow, 1988), p27</w:t>
      </w:r>
      <w:r w:rsidRPr="003544FD">
        <w:rPr>
          <w:rFonts w:ascii="Calibri" w:hAnsi="Calibri" w:cs="Calibri"/>
          <w:sz w:val="36"/>
          <w:szCs w:val="36"/>
          <w:rtl/>
          <w:lang w:bidi="ar-EG"/>
        </w:rPr>
        <w:t>.</w:t>
      </w:r>
    </w:p>
    <w:p w14:paraId="2BB042CD" w14:textId="459C5871"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الو</w:t>
      </w:r>
      <w:r w:rsidR="00D60BB1">
        <w:rPr>
          <w:rFonts w:ascii="Calibri" w:hAnsi="Calibri" w:cs="Calibri" w:hint="cs"/>
          <w:sz w:val="36"/>
          <w:szCs w:val="36"/>
          <w:rtl/>
          <w:lang w:bidi="ar-EG"/>
        </w:rPr>
        <w:t>ُ</w:t>
      </w:r>
      <w:r w:rsidRPr="003544FD">
        <w:rPr>
          <w:rFonts w:ascii="Calibri" w:hAnsi="Calibri" w:cs="Calibri"/>
          <w:sz w:val="36"/>
          <w:szCs w:val="36"/>
          <w:rtl/>
          <w:lang w:bidi="ar-EG"/>
        </w:rPr>
        <w:t>ج</w:t>
      </w:r>
      <w:r w:rsidR="00D60BB1">
        <w:rPr>
          <w:rFonts w:ascii="Calibri" w:hAnsi="Calibri" w:cs="Calibri" w:hint="cs"/>
          <w:sz w:val="36"/>
          <w:szCs w:val="36"/>
          <w:rtl/>
          <w:lang w:bidi="ar-EG"/>
        </w:rPr>
        <w:t>ُ</w:t>
      </w:r>
      <w:r w:rsidRPr="003544FD">
        <w:rPr>
          <w:rFonts w:ascii="Calibri" w:hAnsi="Calibri" w:cs="Calibri"/>
          <w:sz w:val="36"/>
          <w:szCs w:val="36"/>
          <w:rtl/>
          <w:lang w:bidi="ar-EG"/>
        </w:rPr>
        <w:t>ود الحي</w:t>
      </w:r>
      <w:r w:rsidR="00D60BB1">
        <w:rPr>
          <w:rFonts w:ascii="Calibri" w:hAnsi="Calibri" w:cs="Calibri" w:hint="cs"/>
          <w:sz w:val="36"/>
          <w:szCs w:val="36"/>
          <w:rtl/>
          <w:lang w:bidi="ar-EG"/>
        </w:rPr>
        <w:t>ّ</w:t>
      </w:r>
      <w:r w:rsidRPr="003544FD">
        <w:rPr>
          <w:rFonts w:ascii="Calibri" w:hAnsi="Calibri" w:cs="Calibri"/>
          <w:sz w:val="36"/>
          <w:szCs w:val="36"/>
          <w:rtl/>
          <w:lang w:bidi="ar-EG"/>
        </w:rPr>
        <w:t xml:space="preserve"> والن</w:t>
      </w:r>
      <w:r w:rsidR="00D60BB1">
        <w:rPr>
          <w:rFonts w:ascii="Calibri" w:hAnsi="Calibri" w:cs="Calibri" w:hint="cs"/>
          <w:sz w:val="36"/>
          <w:szCs w:val="36"/>
          <w:rtl/>
          <w:lang w:bidi="ar-EG"/>
        </w:rPr>
        <w:t>ِّ</w:t>
      </w:r>
      <w:r w:rsidRPr="003544FD">
        <w:rPr>
          <w:rFonts w:ascii="Calibri" w:hAnsi="Calibri" w:cs="Calibri"/>
          <w:sz w:val="36"/>
          <w:szCs w:val="36"/>
          <w:rtl/>
          <w:lang w:bidi="ar-EG"/>
        </w:rPr>
        <w:t>ظام الم</w:t>
      </w:r>
      <w:r w:rsidR="00D60BB1">
        <w:rPr>
          <w:rFonts w:ascii="Calibri" w:hAnsi="Calibri" w:cs="Calibri" w:hint="cs"/>
          <w:sz w:val="36"/>
          <w:szCs w:val="36"/>
          <w:rtl/>
          <w:lang w:bidi="ar-EG"/>
        </w:rPr>
        <w:t>ُ</w:t>
      </w:r>
      <w:r w:rsidRPr="003544FD">
        <w:rPr>
          <w:rFonts w:ascii="Calibri" w:hAnsi="Calibri" w:cs="Calibri"/>
          <w:sz w:val="36"/>
          <w:szCs w:val="36"/>
          <w:rtl/>
          <w:lang w:bidi="ar-EG"/>
        </w:rPr>
        <w:t>تكامل يقتضيان توف</w:t>
      </w:r>
      <w:r w:rsidR="00D60BB1">
        <w:rPr>
          <w:rFonts w:ascii="Calibri" w:hAnsi="Calibri" w:cs="Calibri" w:hint="cs"/>
          <w:sz w:val="36"/>
          <w:szCs w:val="36"/>
          <w:rtl/>
          <w:lang w:bidi="ar-EG"/>
        </w:rPr>
        <w:t>ُّ</w:t>
      </w:r>
      <w:r w:rsidRPr="003544FD">
        <w:rPr>
          <w:rFonts w:ascii="Calibri" w:hAnsi="Calibri" w:cs="Calibri"/>
          <w:sz w:val="36"/>
          <w:szCs w:val="36"/>
          <w:rtl/>
          <w:lang w:bidi="ar-EG"/>
        </w:rPr>
        <w:t>ر منظومة قوانين وثوابت كونية دقيقة جدا</w:t>
      </w:r>
      <w:r w:rsidR="00D60BB1">
        <w:rPr>
          <w:rFonts w:ascii="Calibri" w:hAnsi="Calibri" w:cs="Calibri" w:hint="cs"/>
          <w:sz w:val="36"/>
          <w:szCs w:val="36"/>
          <w:rtl/>
          <w:lang w:bidi="ar-EG"/>
        </w:rPr>
        <w:t>ً</w:t>
      </w:r>
      <w:r w:rsidRPr="003544FD">
        <w:rPr>
          <w:rFonts w:ascii="Calibri" w:hAnsi="Calibri" w:cs="Calibri"/>
          <w:sz w:val="36"/>
          <w:szCs w:val="36"/>
          <w:rtl/>
          <w:lang w:bidi="ar-EG"/>
        </w:rPr>
        <w:t xml:space="preserve"> وم</w:t>
      </w:r>
      <w:r w:rsidR="00D60BB1">
        <w:rPr>
          <w:rFonts w:ascii="Calibri" w:hAnsi="Calibri" w:cs="Calibri" w:hint="cs"/>
          <w:sz w:val="36"/>
          <w:szCs w:val="36"/>
          <w:rtl/>
          <w:lang w:bidi="ar-EG"/>
        </w:rPr>
        <w:t>ُ</w:t>
      </w:r>
      <w:r w:rsidRPr="003544FD">
        <w:rPr>
          <w:rFonts w:ascii="Calibri" w:hAnsi="Calibri" w:cs="Calibri"/>
          <w:sz w:val="36"/>
          <w:szCs w:val="36"/>
          <w:rtl/>
          <w:lang w:bidi="ar-EG"/>
        </w:rPr>
        <w:t>تناغمة في تشابكها الم</w:t>
      </w:r>
      <w:r w:rsidR="00D60BB1">
        <w:rPr>
          <w:rFonts w:ascii="Calibri" w:hAnsi="Calibri" w:cs="Calibri" w:hint="cs"/>
          <w:sz w:val="36"/>
          <w:szCs w:val="36"/>
          <w:rtl/>
          <w:lang w:bidi="ar-EG"/>
        </w:rPr>
        <w:t>ُ</w:t>
      </w:r>
      <w:r w:rsidRPr="003544FD">
        <w:rPr>
          <w:rFonts w:ascii="Calibri" w:hAnsi="Calibri" w:cs="Calibri"/>
          <w:sz w:val="36"/>
          <w:szCs w:val="36"/>
          <w:rtl/>
          <w:lang w:bidi="ar-EG"/>
        </w:rPr>
        <w:t>عق</w:t>
      </w:r>
      <w:r w:rsidR="00D60BB1">
        <w:rPr>
          <w:rFonts w:ascii="Calibri" w:hAnsi="Calibri" w:cs="Calibri" w:hint="cs"/>
          <w:sz w:val="36"/>
          <w:szCs w:val="36"/>
          <w:rtl/>
          <w:lang w:bidi="ar-EG"/>
        </w:rPr>
        <w:t>َّ</w:t>
      </w:r>
      <w:r w:rsidRPr="003544FD">
        <w:rPr>
          <w:rFonts w:ascii="Calibri" w:hAnsi="Calibri" w:cs="Calibri"/>
          <w:sz w:val="36"/>
          <w:szCs w:val="36"/>
          <w:rtl/>
          <w:lang w:bidi="ar-EG"/>
        </w:rPr>
        <w:t xml:space="preserve">د لتقود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مرين عجيبين</w:t>
      </w:r>
      <w:r w:rsidR="0057579D">
        <w:rPr>
          <w:rFonts w:ascii="Calibri" w:hAnsi="Calibri" w:cs="Calibri"/>
          <w:sz w:val="36"/>
          <w:szCs w:val="36"/>
          <w:rtl/>
          <w:lang w:bidi="ar-EG"/>
        </w:rPr>
        <w:t>:</w:t>
      </w:r>
      <w:r w:rsidRPr="003544FD">
        <w:rPr>
          <w:rFonts w:ascii="Calibri" w:hAnsi="Calibri" w:cs="Calibri"/>
          <w:sz w:val="36"/>
          <w:szCs w:val="36"/>
          <w:rtl/>
          <w:lang w:bidi="ar-EG"/>
        </w:rPr>
        <w:t xml:space="preserve"> نش</w:t>
      </w:r>
      <w:r w:rsidR="006228D8" w:rsidRPr="003544FD">
        <w:rPr>
          <w:rFonts w:ascii="Calibri" w:hAnsi="Calibri" w:cs="Calibri"/>
          <w:sz w:val="36"/>
          <w:szCs w:val="36"/>
          <w:rtl/>
          <w:lang w:bidi="ar-EG"/>
        </w:rPr>
        <w:t>أ</w:t>
      </w:r>
      <w:r w:rsidR="00B51B55" w:rsidRPr="003544FD">
        <w:rPr>
          <w:rFonts w:ascii="Calibri" w:hAnsi="Calibri" w:cs="Calibri"/>
          <w:sz w:val="36"/>
          <w:szCs w:val="36"/>
          <w:rtl/>
          <w:lang w:bidi="ar-EG"/>
        </w:rPr>
        <w:t>ة الحياة، واستمرارها</w:t>
      </w:r>
      <w:r w:rsidRPr="003544FD">
        <w:rPr>
          <w:rFonts w:ascii="Calibri" w:hAnsi="Calibri" w:cs="Calibri"/>
          <w:sz w:val="36"/>
          <w:szCs w:val="36"/>
          <w:rtl/>
          <w:lang w:bidi="ar-EG"/>
        </w:rPr>
        <w:t>.</w:t>
      </w:r>
    </w:p>
    <w:p w14:paraId="59554A49" w14:textId="5202C13B"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برهان الض</w:t>
      </w:r>
      <w:r w:rsidR="00D60BB1">
        <w:rPr>
          <w:rFonts w:ascii="Calibri" w:hAnsi="Calibri" w:cs="Calibri" w:hint="cs"/>
          <w:sz w:val="36"/>
          <w:szCs w:val="36"/>
          <w:rtl/>
          <w:lang w:bidi="ar-EG"/>
        </w:rPr>
        <w:t>َّ</w:t>
      </w:r>
      <w:r w:rsidRPr="003544FD">
        <w:rPr>
          <w:rFonts w:ascii="Calibri" w:hAnsi="Calibri" w:cs="Calibri"/>
          <w:sz w:val="36"/>
          <w:szCs w:val="36"/>
          <w:rtl/>
          <w:lang w:bidi="ar-EG"/>
        </w:rPr>
        <w:t>بط الد</w:t>
      </w:r>
      <w:r w:rsidR="00D60BB1">
        <w:rPr>
          <w:rFonts w:ascii="Calibri" w:hAnsi="Calibri" w:cs="Calibri" w:hint="cs"/>
          <w:sz w:val="36"/>
          <w:szCs w:val="36"/>
          <w:rtl/>
          <w:lang w:bidi="ar-EG"/>
        </w:rPr>
        <w:t>َّ</w:t>
      </w:r>
      <w:r w:rsidRPr="003544FD">
        <w:rPr>
          <w:rFonts w:ascii="Calibri" w:hAnsi="Calibri" w:cs="Calibri"/>
          <w:sz w:val="36"/>
          <w:szCs w:val="36"/>
          <w:rtl/>
          <w:lang w:bidi="ar-EG"/>
        </w:rPr>
        <w:t>قيق في الظ</w:t>
      </w:r>
      <w:r w:rsidR="00D60BB1">
        <w:rPr>
          <w:rFonts w:ascii="Calibri" w:hAnsi="Calibri" w:cs="Calibri" w:hint="cs"/>
          <w:sz w:val="36"/>
          <w:szCs w:val="36"/>
          <w:rtl/>
          <w:lang w:bidi="ar-EG"/>
        </w:rPr>
        <w:t>ُّ</w:t>
      </w:r>
      <w:r w:rsidRPr="003544FD">
        <w:rPr>
          <w:rFonts w:ascii="Calibri" w:hAnsi="Calibri" w:cs="Calibri"/>
          <w:sz w:val="36"/>
          <w:szCs w:val="36"/>
          <w:rtl/>
          <w:lang w:bidi="ar-EG"/>
        </w:rPr>
        <w:t>ه</w:t>
      </w:r>
      <w:r w:rsidR="00D60BB1">
        <w:rPr>
          <w:rFonts w:ascii="Calibri" w:hAnsi="Calibri" w:cs="Calibri" w:hint="cs"/>
          <w:sz w:val="36"/>
          <w:szCs w:val="36"/>
          <w:rtl/>
          <w:lang w:bidi="ar-EG"/>
        </w:rPr>
        <w:t>ُ</w:t>
      </w:r>
      <w:r w:rsidRPr="003544FD">
        <w:rPr>
          <w:rFonts w:ascii="Calibri" w:hAnsi="Calibri" w:cs="Calibri"/>
          <w:sz w:val="36"/>
          <w:szCs w:val="36"/>
          <w:rtl/>
          <w:lang w:bidi="ar-EG"/>
        </w:rPr>
        <w:t>ور بو</w:t>
      </w:r>
      <w:r w:rsidR="00D60BB1">
        <w:rPr>
          <w:rFonts w:ascii="Calibri" w:hAnsi="Calibri" w:cs="Calibri" w:hint="cs"/>
          <w:sz w:val="36"/>
          <w:szCs w:val="36"/>
          <w:rtl/>
          <w:lang w:bidi="ar-EG"/>
        </w:rPr>
        <w:t>ُ</w:t>
      </w:r>
      <w:r w:rsidRPr="003544FD">
        <w:rPr>
          <w:rFonts w:ascii="Calibri" w:hAnsi="Calibri" w:cs="Calibri"/>
          <w:sz w:val="36"/>
          <w:szCs w:val="36"/>
          <w:rtl/>
          <w:lang w:bidi="ar-EG"/>
        </w:rPr>
        <w:t>ض</w:t>
      </w:r>
      <w:r w:rsidR="00D60BB1">
        <w:rPr>
          <w:rFonts w:ascii="Calibri" w:hAnsi="Calibri" w:cs="Calibri" w:hint="cs"/>
          <w:sz w:val="36"/>
          <w:szCs w:val="36"/>
          <w:rtl/>
          <w:lang w:bidi="ar-EG"/>
        </w:rPr>
        <w:t>ُ</w:t>
      </w:r>
      <w:r w:rsidRPr="003544FD">
        <w:rPr>
          <w:rFonts w:ascii="Calibri" w:hAnsi="Calibri" w:cs="Calibri"/>
          <w:sz w:val="36"/>
          <w:szCs w:val="36"/>
          <w:rtl/>
          <w:lang w:bidi="ar-EG"/>
        </w:rPr>
        <w:t>وح في المكتبة الغربية م</w:t>
      </w:r>
      <w:r w:rsidR="00D60BB1">
        <w:rPr>
          <w:rFonts w:ascii="Calibri" w:hAnsi="Calibri" w:cs="Calibri" w:hint="cs"/>
          <w:sz w:val="36"/>
          <w:szCs w:val="36"/>
          <w:rtl/>
          <w:lang w:bidi="ar-EG"/>
        </w:rPr>
        <w:t>ُ</w:t>
      </w:r>
      <w:r w:rsidRPr="003544FD">
        <w:rPr>
          <w:rFonts w:ascii="Calibri" w:hAnsi="Calibri" w:cs="Calibri"/>
          <w:sz w:val="36"/>
          <w:szCs w:val="36"/>
          <w:rtl/>
          <w:lang w:bidi="ar-EG"/>
        </w:rPr>
        <w:t>نذ ست</w:t>
      </w:r>
      <w:r w:rsidR="00D60BB1">
        <w:rPr>
          <w:rFonts w:ascii="Calibri" w:hAnsi="Calibri" w:cs="Calibri" w:hint="cs"/>
          <w:sz w:val="36"/>
          <w:szCs w:val="36"/>
          <w:rtl/>
          <w:lang w:bidi="ar-EG"/>
        </w:rPr>
        <w:t>ِّ</w:t>
      </w:r>
      <w:r w:rsidRPr="003544FD">
        <w:rPr>
          <w:rFonts w:ascii="Calibri" w:hAnsi="Calibri" w:cs="Calibri"/>
          <w:sz w:val="36"/>
          <w:szCs w:val="36"/>
          <w:rtl/>
          <w:lang w:bidi="ar-EG"/>
        </w:rPr>
        <w:t>ينيا</w:t>
      </w:r>
      <w:r w:rsidR="001B6721" w:rsidRPr="003544FD">
        <w:rPr>
          <w:rFonts w:ascii="Calibri" w:hAnsi="Calibri" w:cs="Calibri"/>
          <w:sz w:val="36"/>
          <w:szCs w:val="36"/>
          <w:rtl/>
          <w:lang w:bidi="ar-EG"/>
        </w:rPr>
        <w:t>ت القرن الماضي. وقد تشك</w:t>
      </w:r>
      <w:r w:rsidR="00D60BB1">
        <w:rPr>
          <w:rFonts w:ascii="Calibri" w:hAnsi="Calibri" w:cs="Calibri" w:hint="cs"/>
          <w:sz w:val="36"/>
          <w:szCs w:val="36"/>
          <w:rtl/>
          <w:lang w:bidi="ar-EG"/>
        </w:rPr>
        <w:t>َّ</w:t>
      </w:r>
      <w:r w:rsidR="001B6721" w:rsidRPr="003544FD">
        <w:rPr>
          <w:rFonts w:ascii="Calibri" w:hAnsi="Calibri" w:cs="Calibri"/>
          <w:sz w:val="36"/>
          <w:szCs w:val="36"/>
          <w:rtl/>
          <w:lang w:bidi="ar-EG"/>
        </w:rPr>
        <w:t>ل مع تطو</w:t>
      </w:r>
      <w:r w:rsidR="00D60BB1">
        <w:rPr>
          <w:rFonts w:ascii="Calibri" w:hAnsi="Calibri" w:cs="Calibri" w:hint="cs"/>
          <w:sz w:val="36"/>
          <w:szCs w:val="36"/>
          <w:rtl/>
          <w:lang w:bidi="ar-EG"/>
        </w:rPr>
        <w:t>ُّ</w:t>
      </w:r>
      <w:r w:rsidRPr="003544FD">
        <w:rPr>
          <w:rFonts w:ascii="Calibri" w:hAnsi="Calibri" w:cs="Calibri"/>
          <w:sz w:val="36"/>
          <w:szCs w:val="36"/>
          <w:rtl/>
          <w:lang w:bidi="ar-EG"/>
        </w:rPr>
        <w:t>ر ع</w:t>
      </w:r>
      <w:r w:rsidR="00D60BB1">
        <w:rPr>
          <w:rFonts w:ascii="Calibri" w:hAnsi="Calibri" w:cs="Calibri" w:hint="cs"/>
          <w:sz w:val="36"/>
          <w:szCs w:val="36"/>
          <w:rtl/>
          <w:lang w:bidi="ar-EG"/>
        </w:rPr>
        <w:t>ِ</w:t>
      </w:r>
      <w:r w:rsidRPr="003544FD">
        <w:rPr>
          <w:rFonts w:ascii="Calibri" w:hAnsi="Calibri" w:cs="Calibri"/>
          <w:sz w:val="36"/>
          <w:szCs w:val="36"/>
          <w:rtl/>
          <w:lang w:bidi="ar-EG"/>
        </w:rPr>
        <w:t>ل</w:t>
      </w:r>
      <w:r w:rsidR="00D60BB1">
        <w:rPr>
          <w:rFonts w:ascii="Calibri" w:hAnsi="Calibri" w:cs="Calibri" w:hint="cs"/>
          <w:sz w:val="36"/>
          <w:szCs w:val="36"/>
          <w:rtl/>
          <w:lang w:bidi="ar-EG"/>
        </w:rPr>
        <w:t>ْ</w:t>
      </w:r>
      <w:r w:rsidRPr="003544FD">
        <w:rPr>
          <w:rFonts w:ascii="Calibri" w:hAnsi="Calibri" w:cs="Calibri"/>
          <w:sz w:val="36"/>
          <w:szCs w:val="36"/>
          <w:rtl/>
          <w:lang w:bidi="ar-EG"/>
        </w:rPr>
        <w:t xml:space="preserve">م </w:t>
      </w:r>
      <w:r w:rsidR="00BB2B5F"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والفيزياء في كشفهما الش</w:t>
      </w:r>
      <w:r w:rsidR="00F65C68">
        <w:rPr>
          <w:rFonts w:ascii="Calibri" w:hAnsi="Calibri" w:cs="Calibri" w:hint="cs"/>
          <w:sz w:val="36"/>
          <w:szCs w:val="36"/>
          <w:rtl/>
          <w:lang w:bidi="ar-EG"/>
        </w:rPr>
        <w:t>ُّ</w:t>
      </w:r>
      <w:r w:rsidRPr="003544FD">
        <w:rPr>
          <w:rFonts w:ascii="Calibri" w:hAnsi="Calibri" w:cs="Calibri"/>
          <w:sz w:val="36"/>
          <w:szCs w:val="36"/>
          <w:rtl/>
          <w:lang w:bidi="ar-EG"/>
        </w:rPr>
        <w:t>ر</w:t>
      </w:r>
      <w:r w:rsidR="00F65C68">
        <w:rPr>
          <w:rFonts w:ascii="Calibri" w:hAnsi="Calibri" w:cs="Calibri" w:hint="cs"/>
          <w:sz w:val="36"/>
          <w:szCs w:val="36"/>
          <w:rtl/>
          <w:lang w:bidi="ar-EG"/>
        </w:rPr>
        <w:t>ُ</w:t>
      </w:r>
      <w:r w:rsidRPr="003544FD">
        <w:rPr>
          <w:rFonts w:ascii="Calibri" w:hAnsi="Calibri" w:cs="Calibri"/>
          <w:sz w:val="36"/>
          <w:szCs w:val="36"/>
          <w:rtl/>
          <w:lang w:bidi="ar-EG"/>
        </w:rPr>
        <w:t>وط الض</w:t>
      </w:r>
      <w:r w:rsidR="00F65C68">
        <w:rPr>
          <w:rFonts w:ascii="Calibri" w:hAnsi="Calibri" w:cs="Calibri" w:hint="cs"/>
          <w:sz w:val="36"/>
          <w:szCs w:val="36"/>
          <w:rtl/>
          <w:lang w:bidi="ar-EG"/>
        </w:rPr>
        <w:t>َّ</w:t>
      </w:r>
      <w:r w:rsidRPr="003544FD">
        <w:rPr>
          <w:rFonts w:ascii="Calibri" w:hAnsi="Calibri" w:cs="Calibri"/>
          <w:sz w:val="36"/>
          <w:szCs w:val="36"/>
          <w:rtl/>
          <w:lang w:bidi="ar-EG"/>
        </w:rPr>
        <w:t>رور</w:t>
      </w:r>
      <w:r w:rsidR="00F65C68">
        <w:rPr>
          <w:rFonts w:ascii="Calibri" w:hAnsi="Calibri" w:cs="Calibri" w:hint="cs"/>
          <w:sz w:val="36"/>
          <w:szCs w:val="36"/>
          <w:rtl/>
          <w:lang w:bidi="ar-EG"/>
        </w:rPr>
        <w:t>ِ</w:t>
      </w:r>
      <w:r w:rsidRPr="003544FD">
        <w:rPr>
          <w:rFonts w:ascii="Calibri" w:hAnsi="Calibri" w:cs="Calibri"/>
          <w:sz w:val="36"/>
          <w:szCs w:val="36"/>
          <w:rtl/>
          <w:lang w:bidi="ar-EG"/>
        </w:rPr>
        <w:t>ي</w:t>
      </w:r>
      <w:r w:rsidR="00F65C68">
        <w:rPr>
          <w:rFonts w:ascii="Calibri" w:hAnsi="Calibri" w:cs="Calibri" w:hint="cs"/>
          <w:sz w:val="36"/>
          <w:szCs w:val="36"/>
          <w:rtl/>
          <w:lang w:bidi="ar-EG"/>
        </w:rPr>
        <w:t>َّ</w:t>
      </w:r>
      <w:r w:rsidRPr="003544FD">
        <w:rPr>
          <w:rFonts w:ascii="Calibri" w:hAnsi="Calibri" w:cs="Calibri"/>
          <w:sz w:val="36"/>
          <w:szCs w:val="36"/>
          <w:rtl/>
          <w:lang w:bidi="ar-EG"/>
        </w:rPr>
        <w:t>ة لنش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الحياة وبقا</w:t>
      </w:r>
      <w:r w:rsidR="006228D8" w:rsidRPr="003544FD">
        <w:rPr>
          <w:rFonts w:ascii="Calibri" w:hAnsi="Calibri" w:cs="Calibri"/>
          <w:sz w:val="36"/>
          <w:szCs w:val="36"/>
          <w:rtl/>
          <w:lang w:bidi="ar-EG"/>
        </w:rPr>
        <w:t>ئ</w:t>
      </w:r>
      <w:r w:rsidR="001B6721" w:rsidRPr="003544FD">
        <w:rPr>
          <w:rFonts w:ascii="Calibri" w:hAnsi="Calibri" w:cs="Calibri"/>
          <w:sz w:val="36"/>
          <w:szCs w:val="36"/>
          <w:rtl/>
          <w:lang w:bidi="ar-EG"/>
        </w:rPr>
        <w:t>ها في الكو</w:t>
      </w:r>
      <w:r w:rsidRPr="003544FD">
        <w:rPr>
          <w:rFonts w:ascii="Calibri" w:hAnsi="Calibri" w:cs="Calibri"/>
          <w:sz w:val="36"/>
          <w:szCs w:val="36"/>
          <w:rtl/>
          <w:lang w:bidi="ar-EG"/>
        </w:rPr>
        <w:t>ن. وهو ب</w:t>
      </w:r>
      <w:r w:rsidR="00F65C68">
        <w:rPr>
          <w:rFonts w:ascii="Calibri" w:hAnsi="Calibri" w:cs="Calibri" w:hint="cs"/>
          <w:sz w:val="36"/>
          <w:szCs w:val="36"/>
          <w:rtl/>
          <w:lang w:bidi="ar-EG"/>
        </w:rPr>
        <w:t>ُ</w:t>
      </w:r>
      <w:r w:rsidRPr="003544FD">
        <w:rPr>
          <w:rFonts w:ascii="Calibri" w:hAnsi="Calibri" w:cs="Calibri"/>
          <w:sz w:val="36"/>
          <w:szCs w:val="36"/>
          <w:rtl/>
          <w:lang w:bidi="ar-EG"/>
        </w:rPr>
        <w:t>رهان بي</w:t>
      </w:r>
      <w:r w:rsidR="00F65C68">
        <w:rPr>
          <w:rFonts w:ascii="Calibri" w:hAnsi="Calibri" w:cs="Calibri" w:hint="cs"/>
          <w:sz w:val="36"/>
          <w:szCs w:val="36"/>
          <w:rtl/>
          <w:lang w:bidi="ar-EG"/>
        </w:rPr>
        <w:t>ِّ</w:t>
      </w:r>
      <w:r w:rsidRPr="003544FD">
        <w:rPr>
          <w:rFonts w:ascii="Calibri" w:hAnsi="Calibri" w:cs="Calibri"/>
          <w:sz w:val="36"/>
          <w:szCs w:val="36"/>
          <w:rtl/>
          <w:lang w:bidi="ar-EG"/>
        </w:rPr>
        <w:t>ن في كتاب الله م</w:t>
      </w:r>
      <w:r w:rsidR="00F65C68">
        <w:rPr>
          <w:rFonts w:ascii="Calibri" w:hAnsi="Calibri" w:cs="Calibri" w:hint="cs"/>
          <w:sz w:val="36"/>
          <w:szCs w:val="36"/>
          <w:rtl/>
          <w:lang w:bidi="ar-EG"/>
        </w:rPr>
        <w:t>ُ</w:t>
      </w:r>
      <w:r w:rsidRPr="003544FD">
        <w:rPr>
          <w:rFonts w:ascii="Calibri" w:hAnsi="Calibri" w:cs="Calibri"/>
          <w:sz w:val="36"/>
          <w:szCs w:val="36"/>
          <w:rtl/>
          <w:lang w:bidi="ar-EG"/>
        </w:rPr>
        <w:t>نذ قرون. قال تعالى</w:t>
      </w:r>
      <w:r w:rsidR="001B6721" w:rsidRPr="003544FD">
        <w:rPr>
          <w:rFonts w:ascii="Calibri" w:hAnsi="Calibri" w:cs="Calibri"/>
          <w:sz w:val="36"/>
          <w:szCs w:val="36"/>
          <w:rtl/>
          <w:lang w:bidi="ar-EG"/>
        </w:rPr>
        <w:t>: «</w:t>
      </w:r>
      <w:r w:rsidR="001B6721" w:rsidRPr="00E71BC4">
        <w:rPr>
          <w:rFonts w:ascii="Calibri" w:hAnsi="Calibri" w:cs="Calibri"/>
          <w:b/>
          <w:bCs/>
          <w:color w:val="196B24" w:themeColor="accent3"/>
          <w:sz w:val="36"/>
          <w:szCs w:val="36"/>
          <w:rtl/>
        </w:rPr>
        <w:t>ٱلَّذِي لَهُۥ مُلۡكُ ٱلسَّمَٰوَٰتِ وَٱلۡأَرۡضِ وَلَمۡ يَتَّخِذۡ وَلَدٗا وَلَمۡ يَكُن</w:t>
      </w:r>
      <w:r w:rsidR="007732A6" w:rsidRPr="00E71BC4">
        <w:rPr>
          <w:rFonts w:ascii="Calibri" w:hAnsi="Calibri" w:cs="Calibri"/>
          <w:b/>
          <w:bCs/>
          <w:color w:val="196B24" w:themeColor="accent3"/>
          <w:sz w:val="36"/>
          <w:szCs w:val="36"/>
          <w:rtl/>
        </w:rPr>
        <w:t xml:space="preserve"> </w:t>
      </w:r>
      <w:r w:rsidR="001B6721" w:rsidRPr="00E71BC4">
        <w:rPr>
          <w:rFonts w:ascii="Calibri" w:hAnsi="Calibri" w:cs="Calibri"/>
          <w:b/>
          <w:bCs/>
          <w:color w:val="196B24" w:themeColor="accent3"/>
          <w:sz w:val="36"/>
          <w:szCs w:val="36"/>
          <w:rtl/>
        </w:rPr>
        <w:t>لَّهُۥ شَرِيكٞ فِي ٱلۡمُلۡكِ وَخَلَقَ كُلَّ شَيۡءٖ فَقَدَّرَهُۥ تَقۡدِيرٗا</w:t>
      </w:r>
      <w:r w:rsidR="001B6721" w:rsidRPr="003544FD">
        <w:rPr>
          <w:rFonts w:ascii="Calibri" w:hAnsi="Calibri" w:cs="Calibri"/>
          <w:sz w:val="36"/>
          <w:szCs w:val="36"/>
          <w:rtl/>
          <w:lang w:bidi="ar-EG"/>
        </w:rPr>
        <w:t>»</w:t>
      </w:r>
      <w:r w:rsidR="00D95613">
        <w:rPr>
          <w:rFonts w:ascii="Calibri" w:hAnsi="Calibri" w:cs="Calibri" w:hint="cs"/>
          <w:sz w:val="36"/>
          <w:szCs w:val="36"/>
          <w:rtl/>
          <w:lang w:bidi="ar-EG"/>
        </w:rPr>
        <w:t xml:space="preserve"> </w:t>
      </w:r>
      <w:r w:rsidRPr="003544FD">
        <w:rPr>
          <w:rFonts w:ascii="Calibri" w:hAnsi="Calibri" w:cs="Calibri"/>
          <w:sz w:val="36"/>
          <w:szCs w:val="36"/>
          <w:rtl/>
          <w:lang w:bidi="ar-EG"/>
        </w:rPr>
        <w:t>[الفرقان:٢]</w:t>
      </w:r>
    </w:p>
    <w:p w14:paraId="1AB76A67" w14:textId="2AB4252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والب</w:t>
      </w:r>
      <w:r w:rsidR="00F65C68">
        <w:rPr>
          <w:rFonts w:ascii="Calibri" w:hAnsi="Calibri" w:cs="Calibri" w:hint="cs"/>
          <w:sz w:val="36"/>
          <w:szCs w:val="36"/>
          <w:rtl/>
          <w:lang w:bidi="ar-EG"/>
        </w:rPr>
        <w:t>ُ</w:t>
      </w:r>
      <w:r w:rsidRPr="003544FD">
        <w:rPr>
          <w:rFonts w:ascii="Calibri" w:hAnsi="Calibri" w:cs="Calibri"/>
          <w:sz w:val="36"/>
          <w:szCs w:val="36"/>
          <w:rtl/>
          <w:lang w:bidi="ar-EG"/>
        </w:rPr>
        <w:t xml:space="preserve">رهان قديم في التراث الإسلامي، ولعل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شهر من دافع عنه (</w:t>
      </w:r>
      <w:r w:rsidRPr="003544FD">
        <w:rPr>
          <w:rFonts w:ascii="Calibri" w:hAnsi="Calibri" w:cs="Calibri"/>
          <w:b/>
          <w:bCs/>
          <w:sz w:val="36"/>
          <w:szCs w:val="36"/>
          <w:rtl/>
          <w:lang w:bidi="ar-EG"/>
        </w:rPr>
        <w:t>ابن رشد</w:t>
      </w:r>
      <w:r w:rsidRPr="003544FD">
        <w:rPr>
          <w:rFonts w:ascii="Calibri" w:hAnsi="Calibri" w:cs="Calibri"/>
          <w:sz w:val="36"/>
          <w:szCs w:val="36"/>
          <w:rtl/>
          <w:lang w:bidi="ar-EG"/>
        </w:rPr>
        <w:t>) الحفيد في الد</w:t>
      </w:r>
      <w:r w:rsidR="00F65C68">
        <w:rPr>
          <w:rFonts w:ascii="Calibri" w:hAnsi="Calibri" w:cs="Calibri" w:hint="cs"/>
          <w:sz w:val="36"/>
          <w:szCs w:val="36"/>
          <w:rtl/>
          <w:lang w:bidi="ar-EG"/>
        </w:rPr>
        <w:t>َّ</w:t>
      </w:r>
      <w:r w:rsidRPr="003544FD">
        <w:rPr>
          <w:rFonts w:ascii="Calibri" w:hAnsi="Calibri" w:cs="Calibri"/>
          <w:sz w:val="36"/>
          <w:szCs w:val="36"/>
          <w:rtl/>
          <w:lang w:bidi="ar-EG"/>
        </w:rPr>
        <w:t xml:space="preserve">ليل الذي </w:t>
      </w:r>
      <w:r w:rsidRPr="003544FD">
        <w:rPr>
          <w:rFonts w:ascii="Calibri" w:hAnsi="Calibri" w:cs="Calibri"/>
          <w:sz w:val="36"/>
          <w:szCs w:val="36"/>
          <w:rtl/>
          <w:lang w:bidi="ar-EG"/>
        </w:rPr>
        <w:lastRenderedPageBreak/>
        <w:t>سماه ب</w:t>
      </w:r>
      <w:r w:rsidR="00A423CA" w:rsidRPr="003544FD">
        <w:rPr>
          <w:rFonts w:ascii="Calibri" w:hAnsi="Calibri" w:cs="Calibri"/>
          <w:sz w:val="36"/>
          <w:szCs w:val="36"/>
          <w:rtl/>
          <w:lang w:bidi="ar-EG"/>
        </w:rPr>
        <w:t>ــــ</w:t>
      </w:r>
      <w:r w:rsidR="00D95613">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دليل العناية</w:t>
      </w:r>
      <w:r w:rsidRPr="003544FD">
        <w:rPr>
          <w:rFonts w:ascii="Calibri" w:hAnsi="Calibri" w:cs="Calibri"/>
          <w:sz w:val="36"/>
          <w:szCs w:val="36"/>
          <w:rtl/>
          <w:lang w:bidi="ar-EG"/>
        </w:rPr>
        <w:t>».</w:t>
      </w:r>
      <w:r w:rsidR="00A423CA" w:rsidRPr="003544FD">
        <w:rPr>
          <w:rFonts w:ascii="Calibri" w:hAnsi="Calibri" w:cs="Calibri"/>
          <w:sz w:val="36"/>
          <w:szCs w:val="36"/>
          <w:rtl/>
          <w:lang w:bidi="ar-EG"/>
        </w:rPr>
        <w:t xml:space="preserve"> </w:t>
      </w:r>
      <w:r w:rsidRPr="003544FD">
        <w:rPr>
          <w:rFonts w:ascii="Calibri" w:hAnsi="Calibri" w:cs="Calibri"/>
          <w:sz w:val="36"/>
          <w:szCs w:val="36"/>
          <w:rtl/>
          <w:lang w:bidi="ar-EG"/>
        </w:rPr>
        <w:t>وم</w:t>
      </w:r>
      <w:r w:rsidR="00F65C68">
        <w:rPr>
          <w:rFonts w:ascii="Calibri" w:hAnsi="Calibri" w:cs="Calibri" w:hint="cs"/>
          <w:sz w:val="36"/>
          <w:szCs w:val="36"/>
          <w:rtl/>
          <w:lang w:bidi="ar-EG"/>
        </w:rPr>
        <w:t>ُ</w:t>
      </w:r>
      <w:r w:rsidRPr="003544FD">
        <w:rPr>
          <w:rFonts w:ascii="Calibri" w:hAnsi="Calibri" w:cs="Calibri"/>
          <w:sz w:val="36"/>
          <w:szCs w:val="36"/>
          <w:rtl/>
          <w:lang w:bidi="ar-EG"/>
        </w:rPr>
        <w:t xml:space="preserve">ختصره: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65C68">
        <w:rPr>
          <w:rFonts w:ascii="Calibri" w:hAnsi="Calibri" w:cs="Calibri" w:hint="cs"/>
          <w:sz w:val="36"/>
          <w:szCs w:val="36"/>
          <w:rtl/>
          <w:lang w:bidi="ar-EG"/>
        </w:rPr>
        <w:t>َّ</w:t>
      </w:r>
      <w:r w:rsidRPr="003544FD">
        <w:rPr>
          <w:rFonts w:ascii="Calibri" w:hAnsi="Calibri" w:cs="Calibri"/>
          <w:sz w:val="36"/>
          <w:szCs w:val="36"/>
          <w:rtl/>
          <w:lang w:bidi="ar-EG"/>
        </w:rPr>
        <w:t xml:space="preserve"> العالم بجميع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موافق في خلقه وتركيبته لو</w:t>
      </w:r>
      <w:r w:rsidR="00F62BDC">
        <w:rPr>
          <w:rFonts w:ascii="Calibri" w:hAnsi="Calibri" w:cs="Calibri" w:hint="cs"/>
          <w:sz w:val="36"/>
          <w:szCs w:val="36"/>
          <w:rtl/>
          <w:lang w:bidi="ar-EG"/>
        </w:rPr>
        <w:t>ُ</w:t>
      </w:r>
      <w:r w:rsidRPr="003544FD">
        <w:rPr>
          <w:rFonts w:ascii="Calibri" w:hAnsi="Calibri" w:cs="Calibri"/>
          <w:sz w:val="36"/>
          <w:szCs w:val="36"/>
          <w:rtl/>
          <w:lang w:bidi="ar-EG"/>
        </w:rPr>
        <w:t>ج</w:t>
      </w:r>
      <w:r w:rsidR="00F62BDC">
        <w:rPr>
          <w:rFonts w:ascii="Calibri" w:hAnsi="Calibri" w:cs="Calibri" w:hint="cs"/>
          <w:sz w:val="36"/>
          <w:szCs w:val="36"/>
          <w:rtl/>
          <w:lang w:bidi="ar-EG"/>
        </w:rPr>
        <w:t>ُ</w:t>
      </w:r>
      <w:r w:rsidRPr="003544FD">
        <w:rPr>
          <w:rFonts w:ascii="Calibri" w:hAnsi="Calibri" w:cs="Calibri"/>
          <w:sz w:val="36"/>
          <w:szCs w:val="36"/>
          <w:rtl/>
          <w:lang w:bidi="ar-EG"/>
        </w:rPr>
        <w:t>ود الإنسان، وكل</w:t>
      </w:r>
      <w:r w:rsidR="00F62BDC">
        <w:rPr>
          <w:rFonts w:ascii="Calibri" w:hAnsi="Calibri" w:cs="Calibri" w:hint="cs"/>
          <w:sz w:val="36"/>
          <w:szCs w:val="36"/>
          <w:rtl/>
          <w:lang w:bidi="ar-EG"/>
        </w:rPr>
        <w:t>ّ</w:t>
      </w:r>
      <w:r w:rsidRPr="003544FD">
        <w:rPr>
          <w:rFonts w:ascii="Calibri" w:hAnsi="Calibri" w:cs="Calibri"/>
          <w:sz w:val="36"/>
          <w:szCs w:val="36"/>
          <w:rtl/>
          <w:lang w:bidi="ar-EG"/>
        </w:rPr>
        <w:t xml:space="preserve"> ما ي</w:t>
      </w:r>
      <w:r w:rsidR="00F62BDC">
        <w:rPr>
          <w:rFonts w:ascii="Calibri" w:hAnsi="Calibri" w:cs="Calibri" w:hint="cs"/>
          <w:sz w:val="36"/>
          <w:szCs w:val="36"/>
          <w:rtl/>
          <w:lang w:bidi="ar-EG"/>
        </w:rPr>
        <w:t>ُ</w:t>
      </w:r>
      <w:r w:rsidRPr="003544FD">
        <w:rPr>
          <w:rFonts w:ascii="Calibri" w:hAnsi="Calibri" w:cs="Calibri"/>
          <w:sz w:val="36"/>
          <w:szCs w:val="36"/>
          <w:rtl/>
          <w:lang w:bidi="ar-EG"/>
        </w:rPr>
        <w:t>وج</w:t>
      </w:r>
      <w:r w:rsidR="00F62BDC">
        <w:rPr>
          <w:rFonts w:ascii="Calibri" w:hAnsi="Calibri" w:cs="Calibri" w:hint="cs"/>
          <w:sz w:val="36"/>
          <w:szCs w:val="36"/>
          <w:rtl/>
          <w:lang w:bidi="ar-EG"/>
        </w:rPr>
        <w:t>َ</w:t>
      </w:r>
      <w:r w:rsidRPr="003544FD">
        <w:rPr>
          <w:rFonts w:ascii="Calibri" w:hAnsi="Calibri" w:cs="Calibri"/>
          <w:sz w:val="36"/>
          <w:szCs w:val="36"/>
          <w:rtl/>
          <w:lang w:bidi="ar-EG"/>
        </w:rPr>
        <w:t>د م</w:t>
      </w:r>
      <w:r w:rsidR="00F62BDC">
        <w:rPr>
          <w:rFonts w:ascii="Calibri" w:hAnsi="Calibri" w:cs="Calibri" w:hint="cs"/>
          <w:sz w:val="36"/>
          <w:szCs w:val="36"/>
          <w:rtl/>
          <w:lang w:bidi="ar-EG"/>
        </w:rPr>
        <w:t>ُ</w:t>
      </w:r>
      <w:r w:rsidRPr="003544FD">
        <w:rPr>
          <w:rFonts w:ascii="Calibri" w:hAnsi="Calibri" w:cs="Calibri"/>
          <w:sz w:val="36"/>
          <w:szCs w:val="36"/>
          <w:rtl/>
          <w:lang w:bidi="ar-EG"/>
        </w:rPr>
        <w:t>وافقا</w:t>
      </w:r>
      <w:r w:rsidR="00F62BDC">
        <w:rPr>
          <w:rFonts w:ascii="Calibri" w:hAnsi="Calibri" w:cs="Calibri" w:hint="cs"/>
          <w:sz w:val="36"/>
          <w:szCs w:val="36"/>
          <w:rtl/>
          <w:lang w:bidi="ar-EG"/>
        </w:rPr>
        <w:t>ً</w:t>
      </w:r>
      <w:r w:rsidRPr="003544FD">
        <w:rPr>
          <w:rFonts w:ascii="Calibri" w:hAnsi="Calibri" w:cs="Calibri"/>
          <w:sz w:val="36"/>
          <w:szCs w:val="36"/>
          <w:rtl/>
          <w:lang w:bidi="ar-EG"/>
        </w:rPr>
        <w:t xml:space="preserve"> في 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لفعل واحد، ويكون م</w:t>
      </w:r>
      <w:r w:rsidR="00F62BDC">
        <w:rPr>
          <w:rFonts w:ascii="Calibri" w:hAnsi="Calibri" w:cs="Calibri" w:hint="cs"/>
          <w:sz w:val="36"/>
          <w:szCs w:val="36"/>
          <w:rtl/>
          <w:lang w:bidi="ar-EG"/>
        </w:rPr>
        <w:t>ُ</w:t>
      </w:r>
      <w:r w:rsidRPr="003544FD">
        <w:rPr>
          <w:rFonts w:ascii="Calibri" w:hAnsi="Calibri" w:cs="Calibri"/>
          <w:sz w:val="36"/>
          <w:szCs w:val="36"/>
          <w:rtl/>
          <w:lang w:bidi="ar-EG"/>
        </w:rPr>
        <w:t>سد</w:t>
      </w:r>
      <w:r w:rsidR="00F62BDC">
        <w:rPr>
          <w:rFonts w:ascii="Calibri" w:hAnsi="Calibri" w:cs="Calibri" w:hint="cs"/>
          <w:sz w:val="36"/>
          <w:szCs w:val="36"/>
          <w:rtl/>
          <w:lang w:bidi="ar-EG"/>
        </w:rPr>
        <w:t>َّ</w:t>
      </w:r>
      <w:r w:rsidRPr="003544FD">
        <w:rPr>
          <w:rFonts w:ascii="Calibri" w:hAnsi="Calibri" w:cs="Calibri"/>
          <w:sz w:val="36"/>
          <w:szCs w:val="36"/>
          <w:rtl/>
          <w:lang w:bidi="ar-EG"/>
        </w:rPr>
        <w:t xml:space="preserve">دا نحو غاية واحدة؛ فهو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w:t>
      </w:r>
      <w:r w:rsidR="009902CB">
        <w:rPr>
          <w:rFonts w:ascii="Calibri" w:hAnsi="Calibri" w:cs="Calibri" w:hint="cs"/>
          <w:sz w:val="36"/>
          <w:szCs w:val="36"/>
          <w:rtl/>
          <w:lang w:bidi="ar-EG"/>
        </w:rPr>
        <w:t xml:space="preserve"> </w:t>
      </w:r>
      <w:r w:rsidRPr="003544FD">
        <w:rPr>
          <w:rFonts w:ascii="Calibri" w:hAnsi="Calibri" w:cs="Calibri"/>
          <w:sz w:val="36"/>
          <w:szCs w:val="36"/>
          <w:rtl/>
          <w:lang w:bidi="ar-EG"/>
        </w:rPr>
        <w:t xml:space="preserve">عن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رادة وحكمة.</w:t>
      </w:r>
    </w:p>
    <w:p w14:paraId="091037B5" w14:textId="73980525" w:rsidR="00A423CA" w:rsidRPr="003544FD" w:rsidRDefault="00A423CA"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ابن رشد،</w:t>
      </w:r>
      <w:r w:rsidR="00B61FA9">
        <w:rPr>
          <w:rFonts w:ascii="Calibri" w:hAnsi="Calibri" w:cs="Calibri" w:hint="cs"/>
          <w:sz w:val="36"/>
          <w:szCs w:val="36"/>
          <w:rtl/>
          <w:lang w:bidi="ar-EG"/>
        </w:rPr>
        <w:t xml:space="preserve"> </w:t>
      </w:r>
      <w:r w:rsidRPr="00D95613">
        <w:rPr>
          <w:rFonts w:ascii="Calibri" w:hAnsi="Calibri" w:cs="Calibri"/>
          <w:b/>
          <w:bCs/>
          <w:i/>
          <w:iCs/>
          <w:sz w:val="36"/>
          <w:szCs w:val="36"/>
          <w:rtl/>
          <w:lang w:bidi="ar-EG"/>
        </w:rPr>
        <w:t>الكشف عن مناهج الأدلة</w:t>
      </w:r>
      <w:r w:rsidRPr="003544FD">
        <w:rPr>
          <w:rFonts w:ascii="Calibri" w:hAnsi="Calibri" w:cs="Calibri"/>
          <w:sz w:val="36"/>
          <w:szCs w:val="36"/>
          <w:rtl/>
          <w:lang w:bidi="ar-EG"/>
        </w:rPr>
        <w:t>،</w:t>
      </w:r>
      <w:r w:rsidR="00D95613">
        <w:rPr>
          <w:rFonts w:ascii="Calibri" w:hAnsi="Calibri" w:cs="Calibri" w:hint="cs"/>
          <w:sz w:val="36"/>
          <w:szCs w:val="36"/>
          <w:rtl/>
          <w:lang w:bidi="ar-EG"/>
        </w:rPr>
        <w:t xml:space="preserve"> </w:t>
      </w:r>
      <w:r w:rsidRPr="003544FD">
        <w:rPr>
          <w:rFonts w:ascii="Calibri" w:hAnsi="Calibri" w:cs="Calibri"/>
          <w:sz w:val="36"/>
          <w:szCs w:val="36"/>
          <w:rtl/>
          <w:lang w:bidi="ar-EG"/>
        </w:rPr>
        <w:t>ص١٦٣.</w:t>
      </w:r>
    </w:p>
    <w:p w14:paraId="0B1A9494" w14:textId="78627B3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w:t>
      </w:r>
      <w:r w:rsidR="00B85C39">
        <w:rPr>
          <w:rFonts w:ascii="Calibri" w:hAnsi="Calibri" w:cs="Calibri" w:hint="cs"/>
          <w:sz w:val="36"/>
          <w:szCs w:val="36"/>
          <w:rtl/>
          <w:lang w:bidi="ar-EG"/>
        </w:rPr>
        <w:t>ُ</w:t>
      </w:r>
      <w:r w:rsidRPr="003544FD">
        <w:rPr>
          <w:rFonts w:ascii="Calibri" w:hAnsi="Calibri" w:cs="Calibri"/>
          <w:sz w:val="36"/>
          <w:szCs w:val="36"/>
          <w:rtl/>
          <w:lang w:bidi="ar-EG"/>
        </w:rPr>
        <w:t>رهان الض</w:t>
      </w:r>
      <w:r w:rsidR="00B85C39">
        <w:rPr>
          <w:rFonts w:ascii="Calibri" w:hAnsi="Calibri" w:cs="Calibri" w:hint="cs"/>
          <w:sz w:val="36"/>
          <w:szCs w:val="36"/>
          <w:rtl/>
          <w:lang w:bidi="ar-EG"/>
        </w:rPr>
        <w:t>َّ</w:t>
      </w:r>
      <w:r w:rsidRPr="003544FD">
        <w:rPr>
          <w:rFonts w:ascii="Calibri" w:hAnsi="Calibri" w:cs="Calibri"/>
          <w:sz w:val="36"/>
          <w:szCs w:val="36"/>
          <w:rtl/>
          <w:lang w:bidi="ar-EG"/>
        </w:rPr>
        <w:t xml:space="preserve">بط </w:t>
      </w:r>
      <w:r w:rsidR="00A423CA" w:rsidRPr="003544FD">
        <w:rPr>
          <w:rFonts w:ascii="Calibri" w:hAnsi="Calibri" w:cs="Calibri"/>
          <w:sz w:val="36"/>
          <w:szCs w:val="36"/>
          <w:rtl/>
          <w:lang w:bidi="ar-EG"/>
        </w:rPr>
        <w:t>الد</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قيق الم</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عاص</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ر يض</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م</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 xml:space="preserve"> صيغة (</w:t>
      </w:r>
      <w:r w:rsidR="00A423CA" w:rsidRPr="003544FD">
        <w:rPr>
          <w:rFonts w:ascii="Calibri" w:hAnsi="Calibri" w:cs="Calibri"/>
          <w:b/>
          <w:bCs/>
          <w:sz w:val="36"/>
          <w:szCs w:val="36"/>
          <w:rtl/>
          <w:lang w:bidi="ar-EG"/>
        </w:rPr>
        <w:t>ابن رشد</w:t>
      </w:r>
      <w:r w:rsidRPr="003544FD">
        <w:rPr>
          <w:rFonts w:ascii="Calibri" w:hAnsi="Calibri" w:cs="Calibri"/>
          <w:sz w:val="36"/>
          <w:szCs w:val="36"/>
          <w:rtl/>
          <w:lang w:bidi="ar-EG"/>
        </w:rPr>
        <w:t xml:space="preserve">)،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85C39">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B85C39">
        <w:rPr>
          <w:rFonts w:ascii="Calibri" w:hAnsi="Calibri" w:cs="Calibri" w:hint="cs"/>
          <w:sz w:val="36"/>
          <w:szCs w:val="36"/>
          <w:rtl/>
          <w:lang w:bidi="ar-EG"/>
        </w:rPr>
        <w:t>َ</w:t>
      </w:r>
      <w:r w:rsidRPr="003544FD">
        <w:rPr>
          <w:rFonts w:ascii="Calibri" w:hAnsi="Calibri" w:cs="Calibri"/>
          <w:sz w:val="36"/>
          <w:szCs w:val="36"/>
          <w:rtl/>
          <w:lang w:bidi="ar-EG"/>
        </w:rPr>
        <w:t>ق</w:t>
      </w:r>
      <w:r w:rsidR="00B85C39">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B85C39">
        <w:rPr>
          <w:rFonts w:ascii="Calibri" w:hAnsi="Calibri" w:cs="Calibri" w:hint="cs"/>
          <w:sz w:val="36"/>
          <w:szCs w:val="36"/>
          <w:rtl/>
          <w:lang w:bidi="ar-EG"/>
        </w:rPr>
        <w:t>ِ</w:t>
      </w:r>
      <w:r w:rsidRPr="003544FD">
        <w:rPr>
          <w:rFonts w:ascii="Calibri" w:hAnsi="Calibri" w:cs="Calibri"/>
          <w:sz w:val="36"/>
          <w:szCs w:val="36"/>
          <w:rtl/>
          <w:lang w:bidi="ar-EG"/>
        </w:rPr>
        <w:t>ن</w:t>
      </w:r>
      <w:r w:rsidR="00A423CA" w:rsidRPr="003544FD">
        <w:rPr>
          <w:rFonts w:ascii="Calibri" w:hAnsi="Calibri" w:cs="Calibri"/>
          <w:sz w:val="36"/>
          <w:szCs w:val="36"/>
          <w:rtl/>
          <w:lang w:bidi="ar-EG"/>
        </w:rPr>
        <w:t xml:space="preserve"> ج</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هة د</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ق</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ة الض</w:t>
      </w:r>
      <w:r w:rsidR="00B85C39">
        <w:rPr>
          <w:rFonts w:ascii="Calibri" w:hAnsi="Calibri" w:cs="Calibri" w:hint="cs"/>
          <w:sz w:val="36"/>
          <w:szCs w:val="36"/>
          <w:rtl/>
          <w:lang w:bidi="ar-EG"/>
        </w:rPr>
        <w:t>َّ</w:t>
      </w:r>
      <w:r w:rsidR="00A423CA" w:rsidRPr="003544FD">
        <w:rPr>
          <w:rFonts w:ascii="Calibri" w:hAnsi="Calibri" w:cs="Calibri"/>
          <w:sz w:val="36"/>
          <w:szCs w:val="36"/>
          <w:rtl/>
          <w:lang w:bidi="ar-EG"/>
        </w:rPr>
        <w:t>بط في ضو</w:t>
      </w:r>
      <w:r w:rsidRPr="003544FD">
        <w:rPr>
          <w:rFonts w:ascii="Calibri" w:hAnsi="Calibri" w:cs="Calibri"/>
          <w:sz w:val="36"/>
          <w:szCs w:val="36"/>
          <w:rtl/>
          <w:lang w:bidi="ar-EG"/>
        </w:rPr>
        <w:t>ء ع</w:t>
      </w:r>
      <w:r w:rsidR="00B85C39">
        <w:rPr>
          <w:rFonts w:ascii="Calibri" w:hAnsi="Calibri" w:cs="Calibri" w:hint="cs"/>
          <w:sz w:val="36"/>
          <w:szCs w:val="36"/>
          <w:rtl/>
          <w:lang w:bidi="ar-EG"/>
        </w:rPr>
        <w:t>ِ</w:t>
      </w:r>
      <w:r w:rsidRPr="003544FD">
        <w:rPr>
          <w:rFonts w:ascii="Calibri" w:hAnsi="Calibri" w:cs="Calibri"/>
          <w:sz w:val="36"/>
          <w:szCs w:val="36"/>
          <w:rtl/>
          <w:lang w:bidi="ar-EG"/>
        </w:rPr>
        <w:t>ل</w:t>
      </w:r>
      <w:r w:rsidR="00B85C39">
        <w:rPr>
          <w:rFonts w:ascii="Calibri" w:hAnsi="Calibri" w:cs="Calibri" w:hint="cs"/>
          <w:sz w:val="36"/>
          <w:szCs w:val="36"/>
          <w:rtl/>
          <w:lang w:bidi="ar-EG"/>
        </w:rPr>
        <w:t>ْ</w:t>
      </w:r>
      <w:r w:rsidRPr="003544FD">
        <w:rPr>
          <w:rFonts w:ascii="Calibri" w:hAnsi="Calibri" w:cs="Calibri"/>
          <w:sz w:val="36"/>
          <w:szCs w:val="36"/>
          <w:rtl/>
          <w:lang w:bidi="ar-EG"/>
        </w:rPr>
        <w:t>م الاحتمالات،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وسع من جهة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معني بو</w:t>
      </w:r>
      <w:r w:rsidR="00B85C39">
        <w:rPr>
          <w:rFonts w:ascii="Calibri" w:hAnsi="Calibri" w:cs="Calibri" w:hint="cs"/>
          <w:sz w:val="36"/>
          <w:szCs w:val="36"/>
          <w:rtl/>
          <w:lang w:bidi="ar-EG"/>
        </w:rPr>
        <w:t>ُ</w:t>
      </w:r>
      <w:r w:rsidRPr="003544FD">
        <w:rPr>
          <w:rFonts w:ascii="Calibri" w:hAnsi="Calibri" w:cs="Calibri"/>
          <w:sz w:val="36"/>
          <w:szCs w:val="36"/>
          <w:rtl/>
          <w:lang w:bidi="ar-EG"/>
        </w:rPr>
        <w:t>ج</w:t>
      </w:r>
      <w:r w:rsidR="00B85C39">
        <w:rPr>
          <w:rFonts w:ascii="Calibri" w:hAnsi="Calibri" w:cs="Calibri" w:hint="cs"/>
          <w:sz w:val="36"/>
          <w:szCs w:val="36"/>
          <w:rtl/>
          <w:lang w:bidi="ar-EG"/>
        </w:rPr>
        <w:t>ُ</w:t>
      </w:r>
      <w:r w:rsidRPr="003544FD">
        <w:rPr>
          <w:rFonts w:ascii="Calibri" w:hAnsi="Calibri" w:cs="Calibri"/>
          <w:sz w:val="36"/>
          <w:szCs w:val="36"/>
          <w:rtl/>
          <w:lang w:bidi="ar-EG"/>
        </w:rPr>
        <w:t>ود كل</w:t>
      </w:r>
      <w:r w:rsidR="00B85C39">
        <w:rPr>
          <w:rFonts w:ascii="Calibri" w:hAnsi="Calibri" w:cs="Calibri" w:hint="cs"/>
          <w:sz w:val="36"/>
          <w:szCs w:val="36"/>
          <w:rtl/>
          <w:lang w:bidi="ar-EG"/>
        </w:rPr>
        <w:t>ّ</w:t>
      </w:r>
      <w:r w:rsidRPr="003544FD">
        <w:rPr>
          <w:rFonts w:ascii="Calibri" w:hAnsi="Calibri" w:cs="Calibri"/>
          <w:sz w:val="36"/>
          <w:szCs w:val="36"/>
          <w:rtl/>
          <w:lang w:bidi="ar-EG"/>
        </w:rPr>
        <w:t xml:space="preserve"> ص</w:t>
      </w:r>
      <w:r w:rsidR="00B85C39">
        <w:rPr>
          <w:rFonts w:ascii="Calibri" w:hAnsi="Calibri" w:cs="Calibri" w:hint="cs"/>
          <w:sz w:val="36"/>
          <w:szCs w:val="36"/>
          <w:rtl/>
          <w:lang w:bidi="ar-EG"/>
        </w:rPr>
        <w:t>ُ</w:t>
      </w:r>
      <w:r w:rsidRPr="003544FD">
        <w:rPr>
          <w:rFonts w:ascii="Calibri" w:hAnsi="Calibri" w:cs="Calibri"/>
          <w:sz w:val="36"/>
          <w:szCs w:val="36"/>
          <w:rtl/>
          <w:lang w:bidi="ar-EG"/>
        </w:rPr>
        <w:t>ورة للحياة م</w:t>
      </w:r>
      <w:r w:rsidR="00B85C39">
        <w:rPr>
          <w:rFonts w:ascii="Calibri" w:hAnsi="Calibri" w:cs="Calibri" w:hint="cs"/>
          <w:sz w:val="36"/>
          <w:szCs w:val="36"/>
          <w:rtl/>
          <w:lang w:bidi="ar-EG"/>
        </w:rPr>
        <w:t>ُ</w:t>
      </w:r>
      <w:r w:rsidRPr="003544FD">
        <w:rPr>
          <w:rFonts w:ascii="Calibri" w:hAnsi="Calibri" w:cs="Calibri"/>
          <w:sz w:val="36"/>
          <w:szCs w:val="36"/>
          <w:rtl/>
          <w:lang w:bidi="ar-EG"/>
        </w:rPr>
        <w:t>مكنة، لا فقط حياة الإنسان.</w:t>
      </w:r>
    </w:p>
    <w:p w14:paraId="2FDDAA9F" w14:textId="2F5306E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w:t>
      </w:r>
      <w:r w:rsidR="00B85C39">
        <w:rPr>
          <w:rFonts w:ascii="Calibri" w:hAnsi="Calibri" w:cs="Calibri" w:hint="cs"/>
          <w:sz w:val="36"/>
          <w:szCs w:val="36"/>
          <w:rtl/>
          <w:lang w:bidi="ar-EG"/>
        </w:rPr>
        <w:t>ُ</w:t>
      </w:r>
      <w:r w:rsidRPr="003544FD">
        <w:rPr>
          <w:rFonts w:ascii="Calibri" w:hAnsi="Calibri" w:cs="Calibri"/>
          <w:sz w:val="36"/>
          <w:szCs w:val="36"/>
          <w:rtl/>
          <w:lang w:bidi="ar-EG"/>
        </w:rPr>
        <w:t>رهان الض</w:t>
      </w:r>
      <w:r w:rsidR="00B85C39">
        <w:rPr>
          <w:rFonts w:ascii="Calibri" w:hAnsi="Calibri" w:cs="Calibri" w:hint="cs"/>
          <w:sz w:val="36"/>
          <w:szCs w:val="36"/>
          <w:rtl/>
          <w:lang w:bidi="ar-EG"/>
        </w:rPr>
        <w:t>َّ</w:t>
      </w:r>
      <w:r w:rsidRPr="003544FD">
        <w:rPr>
          <w:rFonts w:ascii="Calibri" w:hAnsi="Calibri" w:cs="Calibri"/>
          <w:sz w:val="36"/>
          <w:szCs w:val="36"/>
          <w:rtl/>
          <w:lang w:bidi="ar-EG"/>
        </w:rPr>
        <w:t>بط الد</w:t>
      </w:r>
      <w:r w:rsidR="00B85C39">
        <w:rPr>
          <w:rFonts w:ascii="Calibri" w:hAnsi="Calibri" w:cs="Calibri" w:hint="cs"/>
          <w:sz w:val="36"/>
          <w:szCs w:val="36"/>
          <w:rtl/>
          <w:lang w:bidi="ar-EG"/>
        </w:rPr>
        <w:t>َّ</w:t>
      </w:r>
      <w:r w:rsidRPr="003544FD">
        <w:rPr>
          <w:rFonts w:ascii="Calibri" w:hAnsi="Calibri" w:cs="Calibri"/>
          <w:sz w:val="36"/>
          <w:szCs w:val="36"/>
          <w:rtl/>
          <w:lang w:bidi="ar-EG"/>
        </w:rPr>
        <w:t>قيق لعالم الفيزياء والكيمياء لا يخضع لآليات الت</w:t>
      </w:r>
      <w:r w:rsidR="00B85C39">
        <w:rPr>
          <w:rFonts w:ascii="Calibri" w:hAnsi="Calibri" w:cs="Calibri" w:hint="cs"/>
          <w:sz w:val="36"/>
          <w:szCs w:val="36"/>
          <w:rtl/>
          <w:lang w:bidi="ar-EG"/>
        </w:rPr>
        <w:t>َّ</w:t>
      </w:r>
      <w:r w:rsidRPr="003544FD">
        <w:rPr>
          <w:rFonts w:ascii="Calibri" w:hAnsi="Calibri" w:cs="Calibri"/>
          <w:sz w:val="36"/>
          <w:szCs w:val="36"/>
          <w:rtl/>
          <w:lang w:bidi="ar-EG"/>
        </w:rPr>
        <w:t>طو</w:t>
      </w:r>
      <w:r w:rsidR="00B85C39">
        <w:rPr>
          <w:rFonts w:ascii="Calibri" w:hAnsi="Calibri" w:cs="Calibri" w:hint="cs"/>
          <w:sz w:val="36"/>
          <w:szCs w:val="36"/>
          <w:rtl/>
          <w:lang w:bidi="ar-EG"/>
        </w:rPr>
        <w:t>ُّ</w:t>
      </w:r>
      <w:r w:rsidRPr="003544FD">
        <w:rPr>
          <w:rFonts w:ascii="Calibri" w:hAnsi="Calibri" w:cs="Calibri"/>
          <w:sz w:val="36"/>
          <w:szCs w:val="36"/>
          <w:rtl/>
          <w:lang w:bidi="ar-EG"/>
        </w:rPr>
        <w:t>ر البيولوجي المزعومة.</w:t>
      </w:r>
    </w:p>
    <w:p w14:paraId="2426F823" w14:textId="2EB57BA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حقيقة عن هذا العالم من ناحية ترتيب عمله (القوانين) وترتيب موازينه (الن</w:t>
      </w:r>
      <w:r w:rsidR="005F002E">
        <w:rPr>
          <w:rFonts w:ascii="Calibri" w:hAnsi="Calibri" w:cs="Calibri" w:hint="cs"/>
          <w:sz w:val="36"/>
          <w:szCs w:val="36"/>
          <w:rtl/>
          <w:lang w:bidi="ar-EG"/>
        </w:rPr>
        <w:t>ِّ</w:t>
      </w:r>
      <w:r w:rsidRPr="003544FD">
        <w:rPr>
          <w:rFonts w:ascii="Calibri" w:hAnsi="Calibri" w:cs="Calibri"/>
          <w:sz w:val="36"/>
          <w:szCs w:val="36"/>
          <w:rtl/>
          <w:lang w:bidi="ar-EG"/>
        </w:rPr>
        <w:t>سب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في </w:t>
      </w:r>
      <w:r w:rsidR="0090107F">
        <w:rPr>
          <w:rFonts w:ascii="Calibri" w:hAnsi="Calibri" w:cs="Calibri"/>
          <w:sz w:val="36"/>
          <w:szCs w:val="36"/>
          <w:rtl/>
          <w:lang w:bidi="ar-EG"/>
        </w:rPr>
        <w:t>آ</w:t>
      </w:r>
      <w:r w:rsidRPr="003544FD">
        <w:rPr>
          <w:rFonts w:ascii="Calibri" w:hAnsi="Calibri" w:cs="Calibri"/>
          <w:sz w:val="36"/>
          <w:szCs w:val="36"/>
          <w:rtl/>
          <w:lang w:bidi="ar-EG"/>
        </w:rPr>
        <w:t>ح</w:t>
      </w:r>
      <w:r w:rsidR="00A423CA" w:rsidRPr="003544FD">
        <w:rPr>
          <w:rFonts w:ascii="Calibri" w:hAnsi="Calibri" w:cs="Calibri"/>
          <w:sz w:val="36"/>
          <w:szCs w:val="36"/>
          <w:rtl/>
          <w:lang w:bidi="ar-EG"/>
        </w:rPr>
        <w:t>ادها واجتماعها الم</w:t>
      </w:r>
      <w:r w:rsidR="005F002E">
        <w:rPr>
          <w:rFonts w:ascii="Calibri" w:hAnsi="Calibri" w:cs="Calibri" w:hint="cs"/>
          <w:sz w:val="36"/>
          <w:szCs w:val="36"/>
          <w:rtl/>
          <w:lang w:bidi="ar-EG"/>
        </w:rPr>
        <w:t>ُ</w:t>
      </w:r>
      <w:r w:rsidR="00A423CA" w:rsidRPr="003544FD">
        <w:rPr>
          <w:rFonts w:ascii="Calibri" w:hAnsi="Calibri" w:cs="Calibri"/>
          <w:sz w:val="36"/>
          <w:szCs w:val="36"/>
          <w:rtl/>
          <w:lang w:bidi="ar-EG"/>
        </w:rPr>
        <w:t>تناغم) بما يؤ</w:t>
      </w:r>
      <w:r w:rsidRPr="003544FD">
        <w:rPr>
          <w:rFonts w:ascii="Calibri" w:hAnsi="Calibri" w:cs="Calibri"/>
          <w:sz w:val="36"/>
          <w:szCs w:val="36"/>
          <w:rtl/>
          <w:lang w:bidi="ar-EG"/>
        </w:rPr>
        <w:t xml:space="preserve">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ظ</w:t>
      </w:r>
      <w:r w:rsidR="005F002E">
        <w:rPr>
          <w:rFonts w:ascii="Calibri" w:hAnsi="Calibri" w:cs="Calibri" w:hint="cs"/>
          <w:sz w:val="36"/>
          <w:szCs w:val="36"/>
          <w:rtl/>
          <w:lang w:bidi="ar-EG"/>
        </w:rPr>
        <w:t>ُ</w:t>
      </w:r>
      <w:r w:rsidRPr="003544FD">
        <w:rPr>
          <w:rFonts w:ascii="Calibri" w:hAnsi="Calibri" w:cs="Calibri"/>
          <w:sz w:val="36"/>
          <w:szCs w:val="36"/>
          <w:rtl/>
          <w:lang w:bidi="ar-EG"/>
        </w:rPr>
        <w:t>ه</w:t>
      </w:r>
      <w:r w:rsidR="005F002E">
        <w:rPr>
          <w:rFonts w:ascii="Calibri" w:hAnsi="Calibri" w:cs="Calibri" w:hint="cs"/>
          <w:sz w:val="36"/>
          <w:szCs w:val="36"/>
          <w:rtl/>
          <w:lang w:bidi="ar-EG"/>
        </w:rPr>
        <w:t>ُ</w:t>
      </w:r>
      <w:r w:rsidRPr="003544FD">
        <w:rPr>
          <w:rFonts w:ascii="Calibri" w:hAnsi="Calibri" w:cs="Calibri"/>
          <w:sz w:val="36"/>
          <w:szCs w:val="36"/>
          <w:rtl/>
          <w:lang w:bidi="ar-EG"/>
        </w:rPr>
        <w:t>ور الحياة.</w:t>
      </w:r>
    </w:p>
    <w:p w14:paraId="027FB8B5" w14:textId="42E5E834" w:rsidR="006228D8" w:rsidRPr="003544FD" w:rsidRDefault="006228D8" w:rsidP="00B61FA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شهر صيغة في عرض ب</w:t>
      </w:r>
      <w:r w:rsidR="00C8120A">
        <w:rPr>
          <w:rFonts w:ascii="Calibri" w:hAnsi="Calibri" w:cs="Calibri" w:hint="cs"/>
          <w:sz w:val="36"/>
          <w:szCs w:val="36"/>
          <w:rtl/>
          <w:lang w:bidi="ar-EG"/>
        </w:rPr>
        <w:t>ُ</w:t>
      </w:r>
      <w:r w:rsidR="004A0D3D" w:rsidRPr="003544FD">
        <w:rPr>
          <w:rFonts w:ascii="Calibri" w:hAnsi="Calibri" w:cs="Calibri"/>
          <w:sz w:val="36"/>
          <w:szCs w:val="36"/>
          <w:rtl/>
          <w:lang w:bidi="ar-EG"/>
        </w:rPr>
        <w:t>رهان الض</w:t>
      </w:r>
      <w:r w:rsidR="00C8120A">
        <w:rPr>
          <w:rFonts w:ascii="Calibri" w:hAnsi="Calibri" w:cs="Calibri" w:hint="cs"/>
          <w:sz w:val="36"/>
          <w:szCs w:val="36"/>
          <w:rtl/>
          <w:lang w:bidi="ar-EG"/>
        </w:rPr>
        <w:t>َّ</w:t>
      </w:r>
      <w:r w:rsidR="004A0D3D" w:rsidRPr="003544FD">
        <w:rPr>
          <w:rFonts w:ascii="Calibri" w:hAnsi="Calibri" w:cs="Calibri"/>
          <w:sz w:val="36"/>
          <w:szCs w:val="36"/>
          <w:rtl/>
          <w:lang w:bidi="ar-EG"/>
        </w:rPr>
        <w:t>بط الد</w:t>
      </w:r>
      <w:r w:rsidR="00C8120A">
        <w:rPr>
          <w:rFonts w:ascii="Calibri" w:hAnsi="Calibri" w:cs="Calibri" w:hint="cs"/>
          <w:sz w:val="36"/>
          <w:szCs w:val="36"/>
          <w:rtl/>
          <w:lang w:bidi="ar-EG"/>
        </w:rPr>
        <w:t>َّ</w:t>
      </w:r>
      <w:r w:rsidR="004A0D3D" w:rsidRPr="003544FD">
        <w:rPr>
          <w:rFonts w:ascii="Calibri" w:hAnsi="Calibri" w:cs="Calibri"/>
          <w:sz w:val="36"/>
          <w:szCs w:val="36"/>
          <w:rtl/>
          <w:lang w:bidi="ar-EG"/>
        </w:rPr>
        <w:t>قيق ت</w:t>
      </w:r>
      <w:r w:rsidR="00017CEC">
        <w:rPr>
          <w:rFonts w:ascii="Calibri" w:hAnsi="Calibri" w:cs="Calibri" w:hint="cs"/>
          <w:sz w:val="36"/>
          <w:szCs w:val="36"/>
          <w:rtl/>
          <w:lang w:bidi="ar-EG"/>
        </w:rPr>
        <w:t>ن</w:t>
      </w:r>
      <w:r w:rsidR="004A0D3D" w:rsidRPr="003544FD">
        <w:rPr>
          <w:rFonts w:ascii="Calibri" w:hAnsi="Calibri" w:cs="Calibri"/>
          <w:sz w:val="36"/>
          <w:szCs w:val="36"/>
          <w:rtl/>
          <w:lang w:bidi="ar-EG"/>
        </w:rPr>
        <w:t>تظم في الشكل التالي:</w:t>
      </w:r>
    </w:p>
    <w:p w14:paraId="00204288" w14:textId="70064ED0" w:rsidR="006E4939" w:rsidRPr="003544FD" w:rsidRDefault="004A0D3D" w:rsidP="000F37C9">
      <w:pPr>
        <w:pStyle w:val="ListParagraph"/>
        <w:widowControl w:val="0"/>
        <w:numPr>
          <w:ilvl w:val="0"/>
          <w:numId w:val="2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قوانين الكون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شيا</w:t>
      </w:r>
      <w:r w:rsidR="00D403DB">
        <w:rPr>
          <w:rFonts w:ascii="Calibri" w:hAnsi="Calibri" w:cs="Calibri"/>
          <w:sz w:val="36"/>
          <w:szCs w:val="36"/>
          <w:rtl/>
          <w:lang w:bidi="ar-EG"/>
        </w:rPr>
        <w:t>ؤ</w:t>
      </w:r>
      <w:r w:rsidRPr="003544FD">
        <w:rPr>
          <w:rFonts w:ascii="Calibri" w:hAnsi="Calibri" w:cs="Calibri"/>
          <w:sz w:val="36"/>
          <w:szCs w:val="36"/>
          <w:rtl/>
          <w:lang w:bidi="ar-EG"/>
        </w:rPr>
        <w:t>ه مضبوطة ضبطا</w:t>
      </w:r>
      <w:r w:rsidR="005F002E">
        <w:rPr>
          <w:rFonts w:ascii="Calibri" w:hAnsi="Calibri" w:cs="Calibri" w:hint="cs"/>
          <w:sz w:val="36"/>
          <w:szCs w:val="36"/>
          <w:rtl/>
          <w:lang w:bidi="ar-EG"/>
        </w:rPr>
        <w:t>ً</w:t>
      </w:r>
      <w:r w:rsidRPr="003544FD">
        <w:rPr>
          <w:rFonts w:ascii="Calibri" w:hAnsi="Calibri" w:cs="Calibri"/>
          <w:sz w:val="36"/>
          <w:szCs w:val="36"/>
          <w:rtl/>
          <w:lang w:bidi="ar-EG"/>
        </w:rPr>
        <w:t xml:space="preserve"> دقيقا</w:t>
      </w:r>
      <w:r w:rsidR="005F002E">
        <w:rPr>
          <w:rFonts w:ascii="Calibri" w:hAnsi="Calibri" w:cs="Calibri" w:hint="cs"/>
          <w:sz w:val="36"/>
          <w:szCs w:val="36"/>
          <w:rtl/>
          <w:lang w:bidi="ar-EG"/>
        </w:rPr>
        <w:t>ً</w:t>
      </w:r>
      <w:r w:rsidRPr="003544FD">
        <w:rPr>
          <w:rFonts w:ascii="Calibri" w:hAnsi="Calibri" w:cs="Calibri"/>
          <w:sz w:val="36"/>
          <w:szCs w:val="36"/>
          <w:rtl/>
          <w:lang w:bidi="ar-EG"/>
        </w:rPr>
        <w:t xml:space="preserve"> لو</w:t>
      </w:r>
      <w:r w:rsidR="005F002E">
        <w:rPr>
          <w:rFonts w:ascii="Calibri" w:hAnsi="Calibri" w:cs="Calibri" w:hint="cs"/>
          <w:sz w:val="36"/>
          <w:szCs w:val="36"/>
          <w:rtl/>
          <w:lang w:bidi="ar-EG"/>
        </w:rPr>
        <w:t>ُ</w:t>
      </w:r>
      <w:r w:rsidRPr="003544FD">
        <w:rPr>
          <w:rFonts w:ascii="Calibri" w:hAnsi="Calibri" w:cs="Calibri"/>
          <w:sz w:val="36"/>
          <w:szCs w:val="36"/>
          <w:rtl/>
          <w:lang w:bidi="ar-EG"/>
        </w:rPr>
        <w:t>ج</w:t>
      </w:r>
      <w:r w:rsidR="005F002E">
        <w:rPr>
          <w:rFonts w:ascii="Calibri" w:hAnsi="Calibri" w:cs="Calibri" w:hint="cs"/>
          <w:sz w:val="36"/>
          <w:szCs w:val="36"/>
          <w:rtl/>
          <w:lang w:bidi="ar-EG"/>
        </w:rPr>
        <w:t>ُ</w:t>
      </w:r>
      <w:r w:rsidRPr="003544FD">
        <w:rPr>
          <w:rFonts w:ascii="Calibri" w:hAnsi="Calibri" w:cs="Calibri"/>
          <w:sz w:val="36"/>
          <w:szCs w:val="36"/>
          <w:rtl/>
          <w:lang w:bidi="ar-EG"/>
        </w:rPr>
        <w:t>ود الحياة.</w:t>
      </w:r>
    </w:p>
    <w:p w14:paraId="53C5EFD6" w14:textId="2B50F22E" w:rsidR="006E4939" w:rsidRPr="003544FD" w:rsidRDefault="004A0D3D" w:rsidP="000F37C9">
      <w:pPr>
        <w:pStyle w:val="ListParagraph"/>
        <w:widowControl w:val="0"/>
        <w:numPr>
          <w:ilvl w:val="0"/>
          <w:numId w:val="2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تفسير الض</w:t>
      </w:r>
      <w:r w:rsidR="005F002E">
        <w:rPr>
          <w:rFonts w:ascii="Calibri" w:hAnsi="Calibri" w:cs="Calibri" w:hint="cs"/>
          <w:sz w:val="36"/>
          <w:szCs w:val="36"/>
          <w:rtl/>
          <w:lang w:bidi="ar-EG"/>
        </w:rPr>
        <w:t>َّ</w:t>
      </w:r>
      <w:r w:rsidRPr="003544FD">
        <w:rPr>
          <w:rFonts w:ascii="Calibri" w:hAnsi="Calibri" w:cs="Calibri"/>
          <w:sz w:val="36"/>
          <w:szCs w:val="36"/>
          <w:rtl/>
          <w:lang w:bidi="ar-EG"/>
        </w:rPr>
        <w:t>بط الد</w:t>
      </w:r>
      <w:r w:rsidR="005F002E">
        <w:rPr>
          <w:rFonts w:ascii="Calibri" w:hAnsi="Calibri" w:cs="Calibri" w:hint="cs"/>
          <w:sz w:val="36"/>
          <w:szCs w:val="36"/>
          <w:rtl/>
          <w:lang w:bidi="ar-EG"/>
        </w:rPr>
        <w:t>َّ</w:t>
      </w:r>
      <w:r w:rsidRPr="003544FD">
        <w:rPr>
          <w:rFonts w:ascii="Calibri" w:hAnsi="Calibri" w:cs="Calibri"/>
          <w:sz w:val="36"/>
          <w:szCs w:val="36"/>
          <w:rtl/>
          <w:lang w:bidi="ar-EG"/>
        </w:rPr>
        <w:t>قيق لا يخرج عن الض</w:t>
      </w:r>
      <w:r w:rsidR="005F002E">
        <w:rPr>
          <w:rFonts w:ascii="Calibri" w:hAnsi="Calibri" w:cs="Calibri" w:hint="cs"/>
          <w:sz w:val="36"/>
          <w:szCs w:val="36"/>
          <w:rtl/>
          <w:lang w:bidi="ar-EG"/>
        </w:rPr>
        <w:t>َّ</w:t>
      </w:r>
      <w:r w:rsidRPr="003544FD">
        <w:rPr>
          <w:rFonts w:ascii="Calibri" w:hAnsi="Calibri" w:cs="Calibri"/>
          <w:sz w:val="36"/>
          <w:szCs w:val="36"/>
          <w:rtl/>
          <w:lang w:bidi="ar-EG"/>
        </w:rPr>
        <w:t>رورة الماد</w:t>
      </w:r>
      <w:r w:rsidR="005F002E">
        <w:rPr>
          <w:rFonts w:ascii="Calibri" w:hAnsi="Calibri" w:cs="Calibri" w:hint="cs"/>
          <w:sz w:val="36"/>
          <w:szCs w:val="36"/>
          <w:rtl/>
          <w:lang w:bidi="ar-EG"/>
        </w:rPr>
        <w:t>ِّ</w:t>
      </w:r>
      <w:r w:rsidRPr="003544FD">
        <w:rPr>
          <w:rFonts w:ascii="Calibri" w:hAnsi="Calibri" w:cs="Calibri"/>
          <w:sz w:val="36"/>
          <w:szCs w:val="36"/>
          <w:rtl/>
          <w:lang w:bidi="ar-EG"/>
        </w:rPr>
        <w:t>ي</w:t>
      </w:r>
      <w:r w:rsidR="005F002E">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الص</w:t>
      </w:r>
      <w:r w:rsidR="005F002E">
        <w:rPr>
          <w:rFonts w:ascii="Calibri" w:hAnsi="Calibri" w:cs="Calibri" w:hint="cs"/>
          <w:sz w:val="36"/>
          <w:szCs w:val="36"/>
          <w:rtl/>
          <w:lang w:bidi="ar-EG"/>
        </w:rPr>
        <w:t>ُّ</w:t>
      </w:r>
      <w:r w:rsidR="006E4939" w:rsidRPr="003544FD">
        <w:rPr>
          <w:rFonts w:ascii="Calibri" w:hAnsi="Calibri" w:cs="Calibri"/>
          <w:sz w:val="36"/>
          <w:szCs w:val="36"/>
          <w:rtl/>
          <w:lang w:bidi="ar-EG"/>
        </w:rPr>
        <w:t>د</w:t>
      </w:r>
      <w:r w:rsidRPr="003544FD">
        <w:rPr>
          <w:rFonts w:ascii="Calibri" w:hAnsi="Calibri" w:cs="Calibri"/>
          <w:sz w:val="36"/>
          <w:szCs w:val="36"/>
          <w:rtl/>
          <w:lang w:bidi="ar-EG"/>
        </w:rPr>
        <w:t xml:space="preserve">فة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الح</w:t>
      </w:r>
      <w:r w:rsidR="005F002E">
        <w:rPr>
          <w:rFonts w:ascii="Calibri" w:hAnsi="Calibri" w:cs="Calibri" w:hint="cs"/>
          <w:sz w:val="36"/>
          <w:szCs w:val="36"/>
          <w:rtl/>
          <w:lang w:bidi="ar-EG"/>
        </w:rPr>
        <w:t>ِ</w:t>
      </w:r>
      <w:r w:rsidRPr="003544FD">
        <w:rPr>
          <w:rFonts w:ascii="Calibri" w:hAnsi="Calibri" w:cs="Calibri"/>
          <w:sz w:val="36"/>
          <w:szCs w:val="36"/>
          <w:rtl/>
          <w:lang w:bidi="ar-EG"/>
        </w:rPr>
        <w:t>كمة.</w:t>
      </w:r>
    </w:p>
    <w:p w14:paraId="05312BD7" w14:textId="665A01AE" w:rsidR="006E4939" w:rsidRPr="003544FD" w:rsidRDefault="004A0D3D" w:rsidP="000F37C9">
      <w:pPr>
        <w:pStyle w:val="ListParagraph"/>
        <w:widowControl w:val="0"/>
        <w:numPr>
          <w:ilvl w:val="0"/>
          <w:numId w:val="2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الض</w:t>
      </w:r>
      <w:r w:rsidR="005F002E">
        <w:rPr>
          <w:rFonts w:ascii="Calibri" w:hAnsi="Calibri" w:cs="Calibri" w:hint="cs"/>
          <w:sz w:val="36"/>
          <w:szCs w:val="36"/>
          <w:rtl/>
          <w:lang w:bidi="ar-EG"/>
        </w:rPr>
        <w:t>َّ</w:t>
      </w:r>
      <w:r w:rsidRPr="003544FD">
        <w:rPr>
          <w:rFonts w:ascii="Calibri" w:hAnsi="Calibri" w:cs="Calibri"/>
          <w:sz w:val="36"/>
          <w:szCs w:val="36"/>
          <w:rtl/>
          <w:lang w:bidi="ar-EG"/>
        </w:rPr>
        <w:t>ر</w:t>
      </w:r>
      <w:r w:rsidR="005F002E">
        <w:rPr>
          <w:rFonts w:ascii="Calibri" w:hAnsi="Calibri" w:cs="Calibri" w:hint="cs"/>
          <w:sz w:val="36"/>
          <w:szCs w:val="36"/>
          <w:rtl/>
          <w:lang w:bidi="ar-EG"/>
        </w:rPr>
        <w:t>ُ</w:t>
      </w:r>
      <w:r w:rsidRPr="003544FD">
        <w:rPr>
          <w:rFonts w:ascii="Calibri" w:hAnsi="Calibri" w:cs="Calibri"/>
          <w:sz w:val="36"/>
          <w:szCs w:val="36"/>
          <w:rtl/>
          <w:lang w:bidi="ar-EG"/>
        </w:rPr>
        <w:t>ورة الماد</w:t>
      </w:r>
      <w:r w:rsidR="005F002E">
        <w:rPr>
          <w:rFonts w:ascii="Calibri" w:hAnsi="Calibri" w:cs="Calibri" w:hint="cs"/>
          <w:sz w:val="36"/>
          <w:szCs w:val="36"/>
          <w:rtl/>
          <w:lang w:bidi="ar-EG"/>
        </w:rPr>
        <w:t>ِّ</w:t>
      </w:r>
      <w:r w:rsidRPr="003544FD">
        <w:rPr>
          <w:rFonts w:ascii="Calibri" w:hAnsi="Calibri" w:cs="Calibri"/>
          <w:sz w:val="36"/>
          <w:szCs w:val="36"/>
          <w:rtl/>
          <w:lang w:bidi="ar-EG"/>
        </w:rPr>
        <w:t>ي</w:t>
      </w:r>
      <w:r w:rsidR="005F002E">
        <w:rPr>
          <w:rFonts w:ascii="Calibri" w:hAnsi="Calibri" w:cs="Calibri" w:hint="cs"/>
          <w:sz w:val="36"/>
          <w:szCs w:val="36"/>
          <w:rtl/>
          <w:lang w:bidi="ar-EG"/>
        </w:rPr>
        <w:t>َّ</w:t>
      </w:r>
      <w:r w:rsidRPr="003544FD">
        <w:rPr>
          <w:rFonts w:ascii="Calibri" w:hAnsi="Calibri" w:cs="Calibri"/>
          <w:sz w:val="36"/>
          <w:szCs w:val="36"/>
          <w:rtl/>
          <w:lang w:bidi="ar-EG"/>
        </w:rPr>
        <w:t>ة والص</w:t>
      </w:r>
      <w:r w:rsidR="005F002E">
        <w:rPr>
          <w:rFonts w:ascii="Calibri" w:hAnsi="Calibri" w:cs="Calibri" w:hint="cs"/>
          <w:sz w:val="36"/>
          <w:szCs w:val="36"/>
          <w:rtl/>
          <w:lang w:bidi="ar-EG"/>
        </w:rPr>
        <w:t>ُّ</w:t>
      </w:r>
      <w:r w:rsidR="006E4939" w:rsidRPr="003544FD">
        <w:rPr>
          <w:rFonts w:ascii="Calibri" w:hAnsi="Calibri" w:cs="Calibri"/>
          <w:sz w:val="36"/>
          <w:szCs w:val="36"/>
          <w:rtl/>
          <w:lang w:bidi="ar-EG"/>
        </w:rPr>
        <w:t>دفة لا ت</w:t>
      </w:r>
      <w:r w:rsidR="005F002E">
        <w:rPr>
          <w:rFonts w:ascii="Calibri" w:hAnsi="Calibri" w:cs="Calibri" w:hint="cs"/>
          <w:sz w:val="36"/>
          <w:szCs w:val="36"/>
          <w:rtl/>
          <w:lang w:bidi="ar-EG"/>
        </w:rPr>
        <w:t>ُ</w:t>
      </w:r>
      <w:r w:rsidR="006E4939" w:rsidRPr="003544FD">
        <w:rPr>
          <w:rFonts w:ascii="Calibri" w:hAnsi="Calibri" w:cs="Calibri"/>
          <w:sz w:val="36"/>
          <w:szCs w:val="36"/>
          <w:rtl/>
          <w:lang w:bidi="ar-EG"/>
        </w:rPr>
        <w:t>فس</w:t>
      </w:r>
      <w:r w:rsidR="005F002E">
        <w:rPr>
          <w:rFonts w:ascii="Calibri" w:hAnsi="Calibri" w:cs="Calibri" w:hint="cs"/>
          <w:sz w:val="36"/>
          <w:szCs w:val="36"/>
          <w:rtl/>
          <w:lang w:bidi="ar-EG"/>
        </w:rPr>
        <w:t>ِّ</w:t>
      </w:r>
      <w:r w:rsidR="006E4939" w:rsidRPr="003544FD">
        <w:rPr>
          <w:rFonts w:ascii="Calibri" w:hAnsi="Calibri" w:cs="Calibri"/>
          <w:sz w:val="36"/>
          <w:szCs w:val="36"/>
          <w:rtl/>
          <w:lang w:bidi="ar-EG"/>
        </w:rPr>
        <w:t>ران الض</w:t>
      </w:r>
      <w:r w:rsidR="000722E1">
        <w:rPr>
          <w:rFonts w:ascii="Calibri" w:hAnsi="Calibri" w:cs="Calibri" w:hint="cs"/>
          <w:sz w:val="36"/>
          <w:szCs w:val="36"/>
          <w:rtl/>
          <w:lang w:bidi="ar-EG"/>
        </w:rPr>
        <w:t>َّ</w:t>
      </w:r>
      <w:r w:rsidR="006E4939" w:rsidRPr="003544FD">
        <w:rPr>
          <w:rFonts w:ascii="Calibri" w:hAnsi="Calibri" w:cs="Calibri"/>
          <w:sz w:val="36"/>
          <w:szCs w:val="36"/>
          <w:rtl/>
          <w:lang w:bidi="ar-EG"/>
        </w:rPr>
        <w:t>بط الد</w:t>
      </w:r>
      <w:r w:rsidR="000722E1">
        <w:rPr>
          <w:rFonts w:ascii="Calibri" w:hAnsi="Calibri" w:cs="Calibri" w:hint="cs"/>
          <w:sz w:val="36"/>
          <w:szCs w:val="36"/>
          <w:rtl/>
          <w:lang w:bidi="ar-EG"/>
        </w:rPr>
        <w:t>َّ</w:t>
      </w:r>
      <w:r w:rsidR="006E4939" w:rsidRPr="003544FD">
        <w:rPr>
          <w:rFonts w:ascii="Calibri" w:hAnsi="Calibri" w:cs="Calibri"/>
          <w:sz w:val="36"/>
          <w:szCs w:val="36"/>
          <w:rtl/>
          <w:lang w:bidi="ar-EG"/>
        </w:rPr>
        <w:t>قيق للكو</w:t>
      </w:r>
      <w:r w:rsidRPr="003544FD">
        <w:rPr>
          <w:rFonts w:ascii="Calibri" w:hAnsi="Calibri" w:cs="Calibri"/>
          <w:sz w:val="36"/>
          <w:szCs w:val="36"/>
          <w:rtl/>
          <w:lang w:bidi="ar-EG"/>
        </w:rPr>
        <w:t xml:space="preserve">ن. </w:t>
      </w:r>
    </w:p>
    <w:p w14:paraId="6B7476AD" w14:textId="1C624ED1" w:rsidR="006228D8" w:rsidRPr="003544FD" w:rsidRDefault="006E4939" w:rsidP="000F37C9">
      <w:pPr>
        <w:pStyle w:val="ListParagraph"/>
        <w:widowControl w:val="0"/>
        <w:numPr>
          <w:ilvl w:val="0"/>
          <w:numId w:val="2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w:t>
      </w:r>
      <w:r w:rsidR="004A0D3D" w:rsidRPr="003544FD">
        <w:rPr>
          <w:rFonts w:ascii="Calibri" w:hAnsi="Calibri" w:cs="Calibri"/>
          <w:sz w:val="36"/>
          <w:szCs w:val="36"/>
          <w:rtl/>
          <w:lang w:bidi="ar-EG"/>
        </w:rPr>
        <w:t>ن م</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نظ</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م من بديع</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تعال</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 xml:space="preserve"> على الماد</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ة، هو الله</w:t>
      </w:r>
      <w:r w:rsidR="000722E1">
        <w:rPr>
          <w:rFonts w:ascii="Calibri" w:hAnsi="Calibri" w:cs="Calibri" w:hint="cs"/>
          <w:sz w:val="36"/>
          <w:szCs w:val="36"/>
          <w:rtl/>
          <w:lang w:bidi="ar-EG"/>
        </w:rPr>
        <w:t xml:space="preserve"> </w:t>
      </w:r>
      <w:r w:rsidR="004A0D3D" w:rsidRPr="003544FD">
        <w:rPr>
          <w:rFonts w:ascii="Calibri" w:hAnsi="Calibri" w:cs="Calibri"/>
          <w:sz w:val="36"/>
          <w:szCs w:val="36"/>
          <w:rtl/>
          <w:lang w:bidi="ar-EG"/>
        </w:rPr>
        <w:t>س</w:t>
      </w:r>
      <w:r w:rsidR="000722E1">
        <w:rPr>
          <w:rFonts w:ascii="Calibri" w:hAnsi="Calibri" w:cs="Calibri" w:hint="cs"/>
          <w:sz w:val="36"/>
          <w:szCs w:val="36"/>
          <w:rtl/>
          <w:lang w:bidi="ar-EG"/>
        </w:rPr>
        <w:t>ُ</w:t>
      </w:r>
      <w:r w:rsidR="004A0D3D" w:rsidRPr="003544FD">
        <w:rPr>
          <w:rFonts w:ascii="Calibri" w:hAnsi="Calibri" w:cs="Calibri"/>
          <w:sz w:val="36"/>
          <w:szCs w:val="36"/>
          <w:rtl/>
          <w:lang w:bidi="ar-EG"/>
        </w:rPr>
        <w:t>بحانه</w:t>
      </w:r>
      <w:r w:rsidRPr="003544FD">
        <w:rPr>
          <w:rFonts w:ascii="Calibri" w:hAnsi="Calibri" w:cs="Calibri"/>
          <w:sz w:val="36"/>
          <w:szCs w:val="36"/>
          <w:rtl/>
          <w:lang w:bidi="ar-EG"/>
        </w:rPr>
        <w:t>.</w:t>
      </w:r>
    </w:p>
    <w:p w14:paraId="7AD9B051" w14:textId="639D8919" w:rsidR="003179D8" w:rsidRPr="00174D3D" w:rsidRDefault="004A0D3D" w:rsidP="00B61FA9">
      <w:pPr>
        <w:keepNext/>
        <w:widowControl w:val="0"/>
        <w:bidi/>
        <w:spacing w:line="240" w:lineRule="auto"/>
        <w:jc w:val="center"/>
        <w:outlineLvl w:val="2"/>
        <w:rPr>
          <w:rFonts w:ascii="Calibri" w:hAnsi="Calibri" w:cs="Calibri"/>
          <w:b/>
          <w:bCs/>
          <w:sz w:val="36"/>
          <w:szCs w:val="36"/>
          <w:highlight w:val="yellow"/>
          <w:u w:val="single"/>
          <w:lang w:bidi="ar-EG"/>
        </w:rPr>
      </w:pPr>
      <w:bookmarkStart w:id="161" w:name="_Toc178854391"/>
      <w:r w:rsidRPr="00174D3D">
        <w:rPr>
          <w:rFonts w:ascii="Calibri" w:hAnsi="Calibri" w:cs="Calibri"/>
          <w:b/>
          <w:bCs/>
          <w:sz w:val="36"/>
          <w:szCs w:val="36"/>
          <w:highlight w:val="yellow"/>
          <w:u w:val="single"/>
          <w:rtl/>
          <w:lang w:bidi="ar-EG"/>
        </w:rPr>
        <w:t>المبح</w:t>
      </w:r>
      <w:r w:rsidR="00E66896" w:rsidRPr="00174D3D">
        <w:rPr>
          <w:rFonts w:ascii="Calibri" w:hAnsi="Calibri" w:cs="Calibri"/>
          <w:b/>
          <w:bCs/>
          <w:sz w:val="36"/>
          <w:szCs w:val="36"/>
          <w:highlight w:val="yellow"/>
          <w:u w:val="single"/>
          <w:rtl/>
          <w:lang w:bidi="ar-EG"/>
        </w:rPr>
        <w:t>ث الأول</w:t>
      </w:r>
      <w:r w:rsidR="00B61FA9">
        <w:rPr>
          <w:rFonts w:ascii="Calibri" w:hAnsi="Calibri" w:cs="Calibri" w:hint="cs"/>
          <w:b/>
          <w:bCs/>
          <w:sz w:val="36"/>
          <w:szCs w:val="36"/>
          <w:highlight w:val="yellow"/>
          <w:u w:val="single"/>
          <w:rtl/>
          <w:lang w:bidi="ar-EG"/>
        </w:rPr>
        <w:t xml:space="preserve">: </w:t>
      </w:r>
      <w:r w:rsidR="00E66896" w:rsidRPr="00174D3D">
        <w:rPr>
          <w:rFonts w:ascii="Calibri" w:hAnsi="Calibri" w:cs="Calibri"/>
          <w:b/>
          <w:bCs/>
          <w:sz w:val="36"/>
          <w:szCs w:val="36"/>
          <w:highlight w:val="yellow"/>
          <w:u w:val="single"/>
          <w:rtl/>
          <w:lang w:bidi="ar-EG"/>
        </w:rPr>
        <w:t>ح</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ج</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ي</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ة ب</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ر</w:t>
      </w:r>
      <w:r w:rsidR="008E3DD4">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ه</w:t>
      </w:r>
      <w:r w:rsidR="008E3DD4">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ان الض</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ب</w:t>
      </w:r>
      <w:r w:rsidR="008E3DD4">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ط الد</w:t>
      </w:r>
      <w:r w:rsidR="00017CEC">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ق</w:t>
      </w:r>
      <w:r w:rsidR="008E3DD4">
        <w:rPr>
          <w:rFonts w:ascii="Calibri" w:hAnsi="Calibri" w:cs="Calibri" w:hint="cs"/>
          <w:b/>
          <w:bCs/>
          <w:sz w:val="36"/>
          <w:szCs w:val="36"/>
          <w:highlight w:val="yellow"/>
          <w:u w:val="single"/>
          <w:rtl/>
          <w:lang w:bidi="ar-EG"/>
        </w:rPr>
        <w:t>ِ</w:t>
      </w:r>
      <w:r w:rsidR="00E66896" w:rsidRPr="00174D3D">
        <w:rPr>
          <w:rFonts w:ascii="Calibri" w:hAnsi="Calibri" w:cs="Calibri"/>
          <w:b/>
          <w:bCs/>
          <w:sz w:val="36"/>
          <w:szCs w:val="36"/>
          <w:highlight w:val="yellow"/>
          <w:u w:val="single"/>
          <w:rtl/>
          <w:lang w:bidi="ar-EG"/>
        </w:rPr>
        <w:t>يق</w:t>
      </w:r>
      <w:bookmarkEnd w:id="161"/>
    </w:p>
    <w:p w14:paraId="0907BCFE" w14:textId="4B44E54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066AB4">
        <w:rPr>
          <w:rFonts w:ascii="Calibri" w:hAnsi="Calibri" w:cs="Calibri"/>
          <w:b/>
          <w:bCs/>
          <w:color w:val="002060"/>
          <w:sz w:val="36"/>
          <w:szCs w:val="36"/>
          <w:highlight w:val="lightGray"/>
          <w:rtl/>
          <w:lang w:bidi="ar-EG"/>
        </w:rPr>
        <w:t>الك</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ليش</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يه القا</w:t>
      </w:r>
      <w:r w:rsidR="006228D8" w:rsidRPr="00066AB4">
        <w:rPr>
          <w:rFonts w:ascii="Calibri" w:hAnsi="Calibri" w:cs="Calibri"/>
          <w:b/>
          <w:bCs/>
          <w:color w:val="002060"/>
          <w:sz w:val="36"/>
          <w:szCs w:val="36"/>
          <w:highlight w:val="lightGray"/>
          <w:rtl/>
          <w:lang w:bidi="ar-EG"/>
        </w:rPr>
        <w:t>ئ</w:t>
      </w:r>
      <w:r w:rsidRPr="00066AB4">
        <w:rPr>
          <w:rFonts w:ascii="Calibri" w:hAnsi="Calibri" w:cs="Calibri"/>
          <w:b/>
          <w:bCs/>
          <w:color w:val="002060"/>
          <w:sz w:val="36"/>
          <w:szCs w:val="36"/>
          <w:highlight w:val="lightGray"/>
          <w:rtl/>
          <w:lang w:bidi="ar-EG"/>
        </w:rPr>
        <w:t xml:space="preserve">ل: </w:t>
      </w:r>
      <w:r w:rsidR="000E6962" w:rsidRPr="00066AB4">
        <w:rPr>
          <w:rFonts w:ascii="Calibri" w:hAnsi="Calibri" w:cs="Calibri"/>
          <w:b/>
          <w:bCs/>
          <w:color w:val="002060"/>
          <w:sz w:val="36"/>
          <w:szCs w:val="36"/>
          <w:highlight w:val="lightGray"/>
          <w:rtl/>
          <w:lang w:bidi="ar-EG"/>
        </w:rPr>
        <w:t>إ</w:t>
      </w:r>
      <w:r w:rsidRPr="00066AB4">
        <w:rPr>
          <w:rFonts w:ascii="Calibri" w:hAnsi="Calibri" w:cs="Calibri"/>
          <w:b/>
          <w:bCs/>
          <w:color w:val="002060"/>
          <w:sz w:val="36"/>
          <w:szCs w:val="36"/>
          <w:highlight w:val="lightGray"/>
          <w:rtl/>
          <w:lang w:bidi="ar-EG"/>
        </w:rPr>
        <w:t>ن</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 xml:space="preserve"> «الحياة م</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توازنة على ح</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د</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 xml:space="preserve"> الس</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ك</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ين» يبدو م</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غرقا</w:t>
      </w:r>
      <w:r w:rsidR="00066AB4">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 xml:space="preserve"> في</w:t>
      </w:r>
      <w:r w:rsidR="00E66896" w:rsidRPr="00066AB4">
        <w:rPr>
          <w:rFonts w:ascii="Calibri" w:hAnsi="Calibri" w:cs="Calibri"/>
          <w:b/>
          <w:bCs/>
          <w:color w:val="002060"/>
          <w:sz w:val="36"/>
          <w:szCs w:val="36"/>
          <w:highlight w:val="lightGray"/>
          <w:rtl/>
          <w:lang w:bidi="ar-EG"/>
        </w:rPr>
        <w:t xml:space="preserve"> </w:t>
      </w:r>
      <w:r w:rsidRPr="00066AB4">
        <w:rPr>
          <w:rFonts w:ascii="Calibri" w:hAnsi="Calibri" w:cs="Calibri"/>
          <w:b/>
          <w:bCs/>
          <w:color w:val="002060"/>
          <w:sz w:val="36"/>
          <w:szCs w:val="36"/>
          <w:highlight w:val="lightGray"/>
          <w:rtl/>
          <w:lang w:bidi="ar-EG"/>
        </w:rPr>
        <w:t>الس</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طح</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ي</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 xml:space="preserve">ة؛ </w:t>
      </w:r>
      <w:r w:rsidR="000E6962" w:rsidRPr="00066AB4">
        <w:rPr>
          <w:rFonts w:ascii="Calibri" w:hAnsi="Calibri" w:cs="Calibri"/>
          <w:b/>
          <w:bCs/>
          <w:color w:val="002060"/>
          <w:sz w:val="36"/>
          <w:szCs w:val="36"/>
          <w:highlight w:val="lightGray"/>
          <w:rtl/>
          <w:lang w:bidi="ar-EG"/>
        </w:rPr>
        <w:t>إ</w:t>
      </w:r>
      <w:r w:rsidRPr="00066AB4">
        <w:rPr>
          <w:rFonts w:ascii="Calibri" w:hAnsi="Calibri" w:cs="Calibri"/>
          <w:b/>
          <w:bCs/>
          <w:color w:val="002060"/>
          <w:sz w:val="36"/>
          <w:szCs w:val="36"/>
          <w:highlight w:val="lightGray"/>
          <w:rtl/>
          <w:lang w:bidi="ar-EG"/>
        </w:rPr>
        <w:t>ذ لا ي</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وج</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د س</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ك</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ين في الكون يبلغ هذا الح</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د</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 xml:space="preserve"> من الد</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ق</w:t>
      </w:r>
      <w:r w:rsidR="00F278C3">
        <w:rPr>
          <w:rFonts w:ascii="Calibri" w:hAnsi="Calibri" w:cs="Calibri" w:hint="cs"/>
          <w:b/>
          <w:bCs/>
          <w:color w:val="002060"/>
          <w:sz w:val="36"/>
          <w:szCs w:val="36"/>
          <w:highlight w:val="lightGray"/>
          <w:rtl/>
          <w:lang w:bidi="ar-EG"/>
        </w:rPr>
        <w:t>َّ</w:t>
      </w:r>
      <w:r w:rsidRPr="00066AB4">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r w:rsidR="00010E63" w:rsidRPr="003544FD">
        <w:rPr>
          <w:rFonts w:ascii="Calibri" w:hAnsi="Calibri" w:cs="Calibri"/>
          <w:sz w:val="36"/>
          <w:szCs w:val="36"/>
          <w:rtl/>
          <w:lang w:bidi="ar-EG"/>
        </w:rPr>
        <w:t xml:space="preserve"> </w:t>
      </w:r>
    </w:p>
    <w:p w14:paraId="451AB33E" w14:textId="0909EFF5" w:rsidR="00010E63" w:rsidRPr="003544FD" w:rsidRDefault="00010E63" w:rsidP="001854F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1854F8">
        <w:rPr>
          <w:rFonts w:ascii="Calibri" w:hAnsi="Calibri" w:cs="Calibri"/>
          <w:b/>
          <w:bCs/>
          <w:i/>
          <w:iCs/>
          <w:sz w:val="36"/>
          <w:szCs w:val="36"/>
          <w:lang w:bidi="ar-EG"/>
        </w:rPr>
        <w:t>Goldilocks Engima: Why Is the Universe Just Right</w:t>
      </w:r>
      <w:r w:rsidR="00017CEC">
        <w:rPr>
          <w:rFonts w:ascii="Calibri" w:hAnsi="Calibri" w:cs="Calibri"/>
          <w:b/>
          <w:bCs/>
          <w:i/>
          <w:iCs/>
          <w:sz w:val="36"/>
          <w:szCs w:val="36"/>
          <w:lang w:bidi="ar-EG"/>
        </w:rPr>
        <w:t xml:space="preserve"> </w:t>
      </w:r>
      <w:r w:rsidRPr="001854F8">
        <w:rPr>
          <w:rFonts w:ascii="Calibri" w:hAnsi="Calibri" w:cs="Calibri"/>
          <w:b/>
          <w:bCs/>
          <w:i/>
          <w:iCs/>
          <w:sz w:val="36"/>
          <w:szCs w:val="36"/>
          <w:lang w:bidi="ar-EG"/>
        </w:rPr>
        <w:t>for Life</w:t>
      </w:r>
      <w:r w:rsidR="007732A6">
        <w:rPr>
          <w:rFonts w:ascii="Calibri" w:hAnsi="Calibri" w:cs="Calibri"/>
          <w:sz w:val="36"/>
          <w:szCs w:val="36"/>
          <w:lang w:bidi="ar-EG"/>
        </w:rPr>
        <w:t xml:space="preserve"> </w:t>
      </w:r>
      <w:r w:rsidRPr="003544FD">
        <w:rPr>
          <w:rFonts w:ascii="Calibri" w:hAnsi="Calibri" w:cs="Calibri"/>
          <w:sz w:val="36"/>
          <w:szCs w:val="36"/>
          <w:lang w:bidi="ar-EG"/>
        </w:rPr>
        <w:t>(New York: Houghton Mifflin Harcourt, 2008</w:t>
      </w:r>
      <w:r w:rsidR="001854F8">
        <w:rPr>
          <w:rFonts w:ascii="Calibri" w:hAnsi="Calibri" w:cs="Calibri"/>
          <w:sz w:val="36"/>
          <w:szCs w:val="36"/>
          <w:lang w:bidi="ar-EG"/>
        </w:rPr>
        <w:t>)</w:t>
      </w:r>
      <w:r w:rsidR="00210DDE">
        <w:rPr>
          <w:rFonts w:ascii="Calibri" w:hAnsi="Calibri" w:cs="Calibri"/>
          <w:sz w:val="36"/>
          <w:szCs w:val="36"/>
          <w:lang w:bidi="ar-EG"/>
        </w:rPr>
        <w:t>, p170.</w:t>
      </w:r>
    </w:p>
    <w:p w14:paraId="3C3731DD" w14:textId="4FB75BE4" w:rsidR="00EB6ECE"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يظهر جوهر الض</w:t>
      </w:r>
      <w:r w:rsidR="00DE0F34">
        <w:rPr>
          <w:rFonts w:ascii="Calibri" w:hAnsi="Calibri" w:cs="Calibri" w:hint="cs"/>
          <w:sz w:val="36"/>
          <w:szCs w:val="36"/>
          <w:rtl/>
          <w:lang w:bidi="ar-EG"/>
        </w:rPr>
        <w:t>َّ</w:t>
      </w:r>
      <w:r w:rsidRPr="003544FD">
        <w:rPr>
          <w:rFonts w:ascii="Calibri" w:hAnsi="Calibri" w:cs="Calibri"/>
          <w:sz w:val="36"/>
          <w:szCs w:val="36"/>
          <w:rtl/>
          <w:lang w:bidi="ar-EG"/>
        </w:rPr>
        <w:t>بط الد</w:t>
      </w:r>
      <w:r w:rsidR="00DE0F34">
        <w:rPr>
          <w:rFonts w:ascii="Calibri" w:hAnsi="Calibri" w:cs="Calibri" w:hint="cs"/>
          <w:sz w:val="36"/>
          <w:szCs w:val="36"/>
          <w:rtl/>
          <w:lang w:bidi="ar-EG"/>
        </w:rPr>
        <w:t>َّ</w:t>
      </w:r>
      <w:r w:rsidRPr="003544FD">
        <w:rPr>
          <w:rFonts w:ascii="Calibri" w:hAnsi="Calibri" w:cs="Calibri"/>
          <w:sz w:val="36"/>
          <w:szCs w:val="36"/>
          <w:rtl/>
          <w:lang w:bidi="ar-EG"/>
        </w:rPr>
        <w:t>قيق للكون في و</w:t>
      </w:r>
      <w:r w:rsidR="00DE0F34">
        <w:rPr>
          <w:rFonts w:ascii="Calibri" w:hAnsi="Calibri" w:cs="Calibri" w:hint="cs"/>
          <w:sz w:val="36"/>
          <w:szCs w:val="36"/>
          <w:rtl/>
          <w:lang w:bidi="ar-EG"/>
        </w:rPr>
        <w:t>ُ</w:t>
      </w:r>
      <w:r w:rsidRPr="003544FD">
        <w:rPr>
          <w:rFonts w:ascii="Calibri" w:hAnsi="Calibri" w:cs="Calibri"/>
          <w:sz w:val="36"/>
          <w:szCs w:val="36"/>
          <w:rtl/>
          <w:lang w:bidi="ar-EG"/>
        </w:rPr>
        <w:t>ج</w:t>
      </w:r>
      <w:r w:rsidR="00DE0F34">
        <w:rPr>
          <w:rFonts w:ascii="Calibri" w:hAnsi="Calibri" w:cs="Calibri" w:hint="cs"/>
          <w:sz w:val="36"/>
          <w:szCs w:val="36"/>
          <w:rtl/>
          <w:lang w:bidi="ar-EG"/>
        </w:rPr>
        <w:t>ُ</w:t>
      </w:r>
      <w:r w:rsidRPr="003544FD">
        <w:rPr>
          <w:rFonts w:ascii="Calibri" w:hAnsi="Calibri" w:cs="Calibri"/>
          <w:sz w:val="36"/>
          <w:szCs w:val="36"/>
          <w:rtl/>
          <w:lang w:bidi="ar-EG"/>
        </w:rPr>
        <w:t xml:space="preserve">ود </w:t>
      </w:r>
      <w:r w:rsidR="006228D8" w:rsidRPr="003544FD">
        <w:rPr>
          <w:rFonts w:ascii="Calibri" w:hAnsi="Calibri" w:cs="Calibri"/>
          <w:sz w:val="36"/>
          <w:szCs w:val="36"/>
          <w:rtl/>
          <w:lang w:bidi="ar-EG"/>
        </w:rPr>
        <w:t>أ</w:t>
      </w:r>
      <w:r w:rsidR="00DE0F34">
        <w:rPr>
          <w:rFonts w:ascii="Calibri" w:hAnsi="Calibri" w:cs="Calibri" w:hint="cs"/>
          <w:sz w:val="36"/>
          <w:szCs w:val="36"/>
          <w:rtl/>
          <w:lang w:bidi="ar-EG"/>
        </w:rPr>
        <w:t>ُ</w:t>
      </w:r>
      <w:r w:rsidRPr="003544FD">
        <w:rPr>
          <w:rFonts w:ascii="Calibri" w:hAnsi="Calibri" w:cs="Calibri"/>
          <w:sz w:val="36"/>
          <w:szCs w:val="36"/>
          <w:rtl/>
          <w:lang w:bidi="ar-EG"/>
        </w:rPr>
        <w:t>م</w:t>
      </w:r>
      <w:r w:rsidR="00DE0F34">
        <w:rPr>
          <w:rFonts w:ascii="Calibri" w:hAnsi="Calibri" w:cs="Calibri" w:hint="cs"/>
          <w:sz w:val="36"/>
          <w:szCs w:val="36"/>
          <w:rtl/>
          <w:lang w:bidi="ar-EG"/>
        </w:rPr>
        <w:t>ُ</w:t>
      </w:r>
      <w:r w:rsidRPr="003544FD">
        <w:rPr>
          <w:rFonts w:ascii="Calibri" w:hAnsi="Calibri" w:cs="Calibri"/>
          <w:sz w:val="36"/>
          <w:szCs w:val="36"/>
          <w:rtl/>
          <w:lang w:bidi="ar-EG"/>
        </w:rPr>
        <w:t>ور لا تحتملها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ولا الض</w:t>
      </w:r>
      <w:r w:rsidR="00DE0F34">
        <w:rPr>
          <w:rFonts w:ascii="Calibri" w:hAnsi="Calibri" w:cs="Calibri" w:hint="cs"/>
          <w:sz w:val="36"/>
          <w:szCs w:val="36"/>
          <w:rtl/>
          <w:lang w:bidi="ar-EG"/>
        </w:rPr>
        <w:t>َّ</w:t>
      </w:r>
      <w:r w:rsidRPr="003544FD">
        <w:rPr>
          <w:rFonts w:ascii="Calibri" w:hAnsi="Calibri" w:cs="Calibri"/>
          <w:sz w:val="36"/>
          <w:szCs w:val="36"/>
          <w:rtl/>
          <w:lang w:bidi="ar-EG"/>
        </w:rPr>
        <w:t>رورة الماد</w:t>
      </w:r>
      <w:r w:rsidR="00DE0F34">
        <w:rPr>
          <w:rFonts w:ascii="Calibri" w:hAnsi="Calibri" w:cs="Calibri" w:hint="cs"/>
          <w:sz w:val="36"/>
          <w:szCs w:val="36"/>
          <w:rtl/>
          <w:lang w:bidi="ar-EG"/>
        </w:rPr>
        <w:t>ِّ</w:t>
      </w:r>
      <w:r w:rsidRPr="003544FD">
        <w:rPr>
          <w:rFonts w:ascii="Calibri" w:hAnsi="Calibri" w:cs="Calibri"/>
          <w:sz w:val="36"/>
          <w:szCs w:val="36"/>
          <w:rtl/>
          <w:lang w:bidi="ar-EG"/>
        </w:rPr>
        <w:t>ي</w:t>
      </w:r>
      <w:r w:rsidR="00DE0F34">
        <w:rPr>
          <w:rFonts w:ascii="Calibri" w:hAnsi="Calibri" w:cs="Calibri" w:hint="cs"/>
          <w:sz w:val="36"/>
          <w:szCs w:val="36"/>
          <w:rtl/>
          <w:lang w:bidi="ar-EG"/>
        </w:rPr>
        <w:t>َّ</w:t>
      </w:r>
      <w:r w:rsidRPr="003544FD">
        <w:rPr>
          <w:rFonts w:ascii="Calibri" w:hAnsi="Calibri" w:cs="Calibri"/>
          <w:sz w:val="36"/>
          <w:szCs w:val="36"/>
          <w:rtl/>
          <w:lang w:bidi="ar-EG"/>
        </w:rPr>
        <w:t>ة لظ</w:t>
      </w:r>
      <w:r w:rsidR="00DE0F34">
        <w:rPr>
          <w:rFonts w:ascii="Calibri" w:hAnsi="Calibri" w:cs="Calibri" w:hint="cs"/>
          <w:sz w:val="36"/>
          <w:szCs w:val="36"/>
          <w:rtl/>
          <w:lang w:bidi="ar-EG"/>
        </w:rPr>
        <w:t>ُ</w:t>
      </w:r>
      <w:r w:rsidRPr="003544FD">
        <w:rPr>
          <w:rFonts w:ascii="Calibri" w:hAnsi="Calibri" w:cs="Calibri"/>
          <w:sz w:val="36"/>
          <w:szCs w:val="36"/>
          <w:rtl/>
          <w:lang w:bidi="ar-EG"/>
        </w:rPr>
        <w:t>ه</w:t>
      </w:r>
      <w:r w:rsidR="00DE0F34">
        <w:rPr>
          <w:rFonts w:ascii="Calibri" w:hAnsi="Calibri" w:cs="Calibri" w:hint="cs"/>
          <w:sz w:val="36"/>
          <w:szCs w:val="36"/>
          <w:rtl/>
          <w:lang w:bidi="ar-EG"/>
        </w:rPr>
        <w:t>ُ</w:t>
      </w:r>
      <w:r w:rsidRPr="003544FD">
        <w:rPr>
          <w:rFonts w:ascii="Calibri" w:hAnsi="Calibri" w:cs="Calibri"/>
          <w:sz w:val="36"/>
          <w:szCs w:val="36"/>
          <w:rtl/>
          <w:lang w:bidi="ar-EG"/>
        </w:rPr>
        <w:t>ور الحياة، وهي:</w:t>
      </w:r>
    </w:p>
    <w:p w14:paraId="34556FC7" w14:textId="4F12D7CD" w:rsidR="00EB6ECE" w:rsidRPr="00210DDE" w:rsidRDefault="004A0D3D" w:rsidP="000F37C9">
      <w:pPr>
        <w:pStyle w:val="ListParagraph"/>
        <w:widowControl w:val="0"/>
        <w:numPr>
          <w:ilvl w:val="0"/>
          <w:numId w:val="30"/>
        </w:numPr>
        <w:bidi/>
        <w:spacing w:line="240" w:lineRule="auto"/>
        <w:jc w:val="both"/>
        <w:rPr>
          <w:rFonts w:ascii="Calibri" w:hAnsi="Calibri" w:cs="Calibri"/>
          <w:sz w:val="36"/>
          <w:szCs w:val="36"/>
          <w:lang w:bidi="ar-EG"/>
        </w:rPr>
      </w:pPr>
      <w:r w:rsidRPr="00210DDE">
        <w:rPr>
          <w:rFonts w:ascii="Calibri" w:hAnsi="Calibri" w:cs="Calibri"/>
          <w:sz w:val="36"/>
          <w:szCs w:val="36"/>
          <w:rtl/>
          <w:lang w:bidi="ar-EG"/>
        </w:rPr>
        <w:t>الض</w:t>
      </w:r>
      <w:r w:rsidR="00017CEC">
        <w:rPr>
          <w:rFonts w:ascii="Calibri" w:hAnsi="Calibri" w:cs="Calibri" w:hint="cs"/>
          <w:sz w:val="36"/>
          <w:szCs w:val="36"/>
          <w:rtl/>
          <w:lang w:bidi="ar-EG"/>
        </w:rPr>
        <w:t>َّ</w:t>
      </w:r>
      <w:r w:rsidRPr="00210DDE">
        <w:rPr>
          <w:rFonts w:ascii="Calibri" w:hAnsi="Calibri" w:cs="Calibri"/>
          <w:sz w:val="36"/>
          <w:szCs w:val="36"/>
          <w:rtl/>
          <w:lang w:bidi="ar-EG"/>
        </w:rPr>
        <w:t>بط الد</w:t>
      </w:r>
      <w:r w:rsidR="00017CEC">
        <w:rPr>
          <w:rFonts w:ascii="Calibri" w:hAnsi="Calibri" w:cs="Calibri" w:hint="cs"/>
          <w:sz w:val="36"/>
          <w:szCs w:val="36"/>
          <w:rtl/>
          <w:lang w:bidi="ar-EG"/>
        </w:rPr>
        <w:t>َّ</w:t>
      </w:r>
      <w:r w:rsidRPr="00210DDE">
        <w:rPr>
          <w:rFonts w:ascii="Calibri" w:hAnsi="Calibri" w:cs="Calibri"/>
          <w:sz w:val="36"/>
          <w:szCs w:val="36"/>
          <w:rtl/>
          <w:lang w:bidi="ar-EG"/>
        </w:rPr>
        <w:t>قيق للقوانين الفيزيا</w:t>
      </w:r>
      <w:r w:rsidR="006228D8" w:rsidRPr="00210DDE">
        <w:rPr>
          <w:rFonts w:ascii="Calibri" w:hAnsi="Calibri" w:cs="Calibri"/>
          <w:sz w:val="36"/>
          <w:szCs w:val="36"/>
          <w:rtl/>
          <w:lang w:bidi="ar-EG"/>
        </w:rPr>
        <w:t>ئ</w:t>
      </w:r>
      <w:r w:rsidRPr="00210DDE">
        <w:rPr>
          <w:rFonts w:ascii="Calibri" w:hAnsi="Calibri" w:cs="Calibri"/>
          <w:sz w:val="36"/>
          <w:szCs w:val="36"/>
          <w:rtl/>
          <w:lang w:bidi="ar-EG"/>
        </w:rPr>
        <w:t>ية.</w:t>
      </w:r>
    </w:p>
    <w:p w14:paraId="644EA093" w14:textId="02535295" w:rsidR="00EB6ECE" w:rsidRPr="00210DDE" w:rsidRDefault="004A0D3D" w:rsidP="000F37C9">
      <w:pPr>
        <w:pStyle w:val="ListParagraph"/>
        <w:widowControl w:val="0"/>
        <w:numPr>
          <w:ilvl w:val="0"/>
          <w:numId w:val="30"/>
        </w:numPr>
        <w:bidi/>
        <w:spacing w:line="240" w:lineRule="auto"/>
        <w:jc w:val="both"/>
        <w:rPr>
          <w:rFonts w:ascii="Calibri" w:hAnsi="Calibri" w:cs="Calibri"/>
          <w:sz w:val="36"/>
          <w:szCs w:val="36"/>
          <w:lang w:bidi="ar-EG"/>
        </w:rPr>
      </w:pPr>
      <w:r w:rsidRPr="00210DDE">
        <w:rPr>
          <w:rFonts w:ascii="Calibri" w:hAnsi="Calibri" w:cs="Calibri"/>
          <w:sz w:val="36"/>
          <w:szCs w:val="36"/>
          <w:rtl/>
          <w:lang w:bidi="ar-EG"/>
        </w:rPr>
        <w:t>الض</w:t>
      </w:r>
      <w:r w:rsidR="00017CEC">
        <w:rPr>
          <w:rFonts w:ascii="Calibri" w:hAnsi="Calibri" w:cs="Calibri" w:hint="cs"/>
          <w:sz w:val="36"/>
          <w:szCs w:val="36"/>
          <w:rtl/>
          <w:lang w:bidi="ar-EG"/>
        </w:rPr>
        <w:t>َّ</w:t>
      </w:r>
      <w:r w:rsidRPr="00210DDE">
        <w:rPr>
          <w:rFonts w:ascii="Calibri" w:hAnsi="Calibri" w:cs="Calibri"/>
          <w:sz w:val="36"/>
          <w:szCs w:val="36"/>
          <w:rtl/>
          <w:lang w:bidi="ar-EG"/>
        </w:rPr>
        <w:t>بط الد</w:t>
      </w:r>
      <w:r w:rsidR="00017CEC">
        <w:rPr>
          <w:rFonts w:ascii="Calibri" w:hAnsi="Calibri" w:cs="Calibri" w:hint="cs"/>
          <w:sz w:val="36"/>
          <w:szCs w:val="36"/>
          <w:rtl/>
          <w:lang w:bidi="ar-EG"/>
        </w:rPr>
        <w:t>َّ</w:t>
      </w:r>
      <w:r w:rsidRPr="00210DDE">
        <w:rPr>
          <w:rFonts w:ascii="Calibri" w:hAnsi="Calibri" w:cs="Calibri"/>
          <w:sz w:val="36"/>
          <w:szCs w:val="36"/>
          <w:rtl/>
          <w:lang w:bidi="ar-EG"/>
        </w:rPr>
        <w:t>قيق للث</w:t>
      </w:r>
      <w:r w:rsidR="00017CEC">
        <w:rPr>
          <w:rFonts w:ascii="Calibri" w:hAnsi="Calibri" w:cs="Calibri" w:hint="cs"/>
          <w:sz w:val="36"/>
          <w:szCs w:val="36"/>
          <w:rtl/>
          <w:lang w:bidi="ar-EG"/>
        </w:rPr>
        <w:t>َّ</w:t>
      </w:r>
      <w:r w:rsidRPr="00210DDE">
        <w:rPr>
          <w:rFonts w:ascii="Calibri" w:hAnsi="Calibri" w:cs="Calibri"/>
          <w:sz w:val="36"/>
          <w:szCs w:val="36"/>
          <w:rtl/>
          <w:lang w:bidi="ar-EG"/>
        </w:rPr>
        <w:t>وابت الكونية.</w:t>
      </w:r>
    </w:p>
    <w:p w14:paraId="3F84B9F6" w14:textId="0D961498" w:rsidR="00EB6ECE" w:rsidRPr="00210DDE" w:rsidRDefault="004A0D3D" w:rsidP="000F37C9">
      <w:pPr>
        <w:pStyle w:val="ListParagraph"/>
        <w:widowControl w:val="0"/>
        <w:numPr>
          <w:ilvl w:val="0"/>
          <w:numId w:val="30"/>
        </w:numPr>
        <w:bidi/>
        <w:spacing w:line="240" w:lineRule="auto"/>
        <w:jc w:val="both"/>
        <w:rPr>
          <w:rFonts w:ascii="Calibri" w:hAnsi="Calibri" w:cs="Calibri"/>
          <w:sz w:val="36"/>
          <w:szCs w:val="36"/>
          <w:lang w:bidi="ar-EG"/>
        </w:rPr>
      </w:pPr>
      <w:r w:rsidRPr="00210DDE">
        <w:rPr>
          <w:rFonts w:ascii="Calibri" w:hAnsi="Calibri" w:cs="Calibri"/>
          <w:sz w:val="36"/>
          <w:szCs w:val="36"/>
          <w:rtl/>
          <w:lang w:bidi="ar-EG"/>
        </w:rPr>
        <w:t>الض</w:t>
      </w:r>
      <w:r w:rsidR="00017CEC">
        <w:rPr>
          <w:rFonts w:ascii="Calibri" w:hAnsi="Calibri" w:cs="Calibri" w:hint="cs"/>
          <w:sz w:val="36"/>
          <w:szCs w:val="36"/>
          <w:rtl/>
          <w:lang w:bidi="ar-EG"/>
        </w:rPr>
        <w:t>َّ</w:t>
      </w:r>
      <w:r w:rsidRPr="00210DDE">
        <w:rPr>
          <w:rFonts w:ascii="Calibri" w:hAnsi="Calibri" w:cs="Calibri"/>
          <w:sz w:val="36"/>
          <w:szCs w:val="36"/>
          <w:rtl/>
          <w:lang w:bidi="ar-EG"/>
        </w:rPr>
        <w:t>بط الد</w:t>
      </w:r>
      <w:r w:rsidR="00017CEC">
        <w:rPr>
          <w:rFonts w:ascii="Calibri" w:hAnsi="Calibri" w:cs="Calibri" w:hint="cs"/>
          <w:sz w:val="36"/>
          <w:szCs w:val="36"/>
          <w:rtl/>
          <w:lang w:bidi="ar-EG"/>
        </w:rPr>
        <w:t>َّ</w:t>
      </w:r>
      <w:r w:rsidRPr="00210DDE">
        <w:rPr>
          <w:rFonts w:ascii="Calibri" w:hAnsi="Calibri" w:cs="Calibri"/>
          <w:sz w:val="36"/>
          <w:szCs w:val="36"/>
          <w:rtl/>
          <w:lang w:bidi="ar-EG"/>
        </w:rPr>
        <w:t>قيق للظ</w:t>
      </w:r>
      <w:r w:rsidR="00017CEC">
        <w:rPr>
          <w:rFonts w:ascii="Calibri" w:hAnsi="Calibri" w:cs="Calibri" w:hint="cs"/>
          <w:sz w:val="36"/>
          <w:szCs w:val="36"/>
          <w:rtl/>
          <w:lang w:bidi="ar-EG"/>
        </w:rPr>
        <w:t>ُّرُ</w:t>
      </w:r>
      <w:r w:rsidRPr="00210DDE">
        <w:rPr>
          <w:rFonts w:ascii="Calibri" w:hAnsi="Calibri" w:cs="Calibri"/>
          <w:sz w:val="36"/>
          <w:szCs w:val="36"/>
          <w:rtl/>
          <w:lang w:bidi="ar-EG"/>
        </w:rPr>
        <w:t>وف الأولى لظ</w:t>
      </w:r>
      <w:r w:rsidR="00017CEC">
        <w:rPr>
          <w:rFonts w:ascii="Calibri" w:hAnsi="Calibri" w:cs="Calibri" w:hint="cs"/>
          <w:sz w:val="36"/>
          <w:szCs w:val="36"/>
          <w:rtl/>
          <w:lang w:bidi="ar-EG"/>
        </w:rPr>
        <w:t>ُ</w:t>
      </w:r>
      <w:r w:rsidRPr="00210DDE">
        <w:rPr>
          <w:rFonts w:ascii="Calibri" w:hAnsi="Calibri" w:cs="Calibri"/>
          <w:sz w:val="36"/>
          <w:szCs w:val="36"/>
          <w:rtl/>
          <w:lang w:bidi="ar-EG"/>
        </w:rPr>
        <w:t>ه</w:t>
      </w:r>
      <w:r w:rsidR="00017CEC">
        <w:rPr>
          <w:rFonts w:ascii="Calibri" w:hAnsi="Calibri" w:cs="Calibri" w:hint="cs"/>
          <w:sz w:val="36"/>
          <w:szCs w:val="36"/>
          <w:rtl/>
          <w:lang w:bidi="ar-EG"/>
        </w:rPr>
        <w:t>ُ</w:t>
      </w:r>
      <w:r w:rsidRPr="00210DDE">
        <w:rPr>
          <w:rFonts w:ascii="Calibri" w:hAnsi="Calibri" w:cs="Calibri"/>
          <w:sz w:val="36"/>
          <w:szCs w:val="36"/>
          <w:rtl/>
          <w:lang w:bidi="ar-EG"/>
        </w:rPr>
        <w:t>ور الكون.</w:t>
      </w:r>
    </w:p>
    <w:p w14:paraId="23072D38" w14:textId="1EAF451D" w:rsidR="003179D8" w:rsidRPr="00210DDE" w:rsidRDefault="004A0D3D" w:rsidP="000F37C9">
      <w:pPr>
        <w:pStyle w:val="ListParagraph"/>
        <w:widowControl w:val="0"/>
        <w:numPr>
          <w:ilvl w:val="0"/>
          <w:numId w:val="30"/>
        </w:numPr>
        <w:bidi/>
        <w:spacing w:line="240" w:lineRule="auto"/>
        <w:jc w:val="both"/>
        <w:rPr>
          <w:rFonts w:ascii="Calibri" w:hAnsi="Calibri" w:cs="Calibri"/>
          <w:sz w:val="36"/>
          <w:szCs w:val="36"/>
          <w:lang w:bidi="ar-EG"/>
        </w:rPr>
      </w:pPr>
      <w:r w:rsidRPr="00210DDE">
        <w:rPr>
          <w:rFonts w:ascii="Calibri" w:hAnsi="Calibri" w:cs="Calibri"/>
          <w:sz w:val="36"/>
          <w:szCs w:val="36"/>
          <w:rtl/>
          <w:lang w:bidi="ar-EG"/>
        </w:rPr>
        <w:t>الض</w:t>
      </w:r>
      <w:r w:rsidR="00017CEC">
        <w:rPr>
          <w:rFonts w:ascii="Calibri" w:hAnsi="Calibri" w:cs="Calibri" w:hint="cs"/>
          <w:sz w:val="36"/>
          <w:szCs w:val="36"/>
          <w:rtl/>
          <w:lang w:bidi="ar-EG"/>
        </w:rPr>
        <w:t>َّ</w:t>
      </w:r>
      <w:r w:rsidRPr="00210DDE">
        <w:rPr>
          <w:rFonts w:ascii="Calibri" w:hAnsi="Calibri" w:cs="Calibri"/>
          <w:sz w:val="36"/>
          <w:szCs w:val="36"/>
          <w:rtl/>
          <w:lang w:bidi="ar-EG"/>
        </w:rPr>
        <w:t>بط الد</w:t>
      </w:r>
      <w:r w:rsidR="00017CEC">
        <w:rPr>
          <w:rFonts w:ascii="Calibri" w:hAnsi="Calibri" w:cs="Calibri" w:hint="cs"/>
          <w:sz w:val="36"/>
          <w:szCs w:val="36"/>
          <w:rtl/>
          <w:lang w:bidi="ar-EG"/>
        </w:rPr>
        <w:t>َّ</w:t>
      </w:r>
      <w:r w:rsidRPr="00210DDE">
        <w:rPr>
          <w:rFonts w:ascii="Calibri" w:hAnsi="Calibri" w:cs="Calibri"/>
          <w:sz w:val="36"/>
          <w:szCs w:val="36"/>
          <w:rtl/>
          <w:lang w:bidi="ar-EG"/>
        </w:rPr>
        <w:t>قيق للم</w:t>
      </w:r>
      <w:r w:rsidR="00017CEC">
        <w:rPr>
          <w:rFonts w:ascii="Calibri" w:hAnsi="Calibri" w:cs="Calibri" w:hint="cs"/>
          <w:sz w:val="36"/>
          <w:szCs w:val="36"/>
          <w:rtl/>
          <w:lang w:bidi="ar-EG"/>
        </w:rPr>
        <w:t>ُ</w:t>
      </w:r>
      <w:r w:rsidRPr="00210DDE">
        <w:rPr>
          <w:rFonts w:ascii="Calibri" w:hAnsi="Calibri" w:cs="Calibri"/>
          <w:sz w:val="36"/>
          <w:szCs w:val="36"/>
          <w:rtl/>
          <w:lang w:bidi="ar-EG"/>
        </w:rPr>
        <w:t>رك</w:t>
      </w:r>
      <w:r w:rsidR="00017CEC">
        <w:rPr>
          <w:rFonts w:ascii="Calibri" w:hAnsi="Calibri" w:cs="Calibri" w:hint="cs"/>
          <w:sz w:val="36"/>
          <w:szCs w:val="36"/>
          <w:rtl/>
          <w:lang w:bidi="ar-EG"/>
        </w:rPr>
        <w:t>َّ</w:t>
      </w:r>
      <w:r w:rsidRPr="00210DDE">
        <w:rPr>
          <w:rFonts w:ascii="Calibri" w:hAnsi="Calibri" w:cs="Calibri"/>
          <w:sz w:val="36"/>
          <w:szCs w:val="36"/>
          <w:rtl/>
          <w:lang w:bidi="ar-EG"/>
        </w:rPr>
        <w:t>بات الكيميا</w:t>
      </w:r>
      <w:r w:rsidR="006228D8" w:rsidRPr="00210DDE">
        <w:rPr>
          <w:rFonts w:ascii="Calibri" w:hAnsi="Calibri" w:cs="Calibri"/>
          <w:sz w:val="36"/>
          <w:szCs w:val="36"/>
          <w:rtl/>
          <w:lang w:bidi="ar-EG"/>
        </w:rPr>
        <w:t>ئ</w:t>
      </w:r>
      <w:r w:rsidRPr="00210DDE">
        <w:rPr>
          <w:rFonts w:ascii="Calibri" w:hAnsi="Calibri" w:cs="Calibri"/>
          <w:sz w:val="36"/>
          <w:szCs w:val="36"/>
          <w:rtl/>
          <w:lang w:bidi="ar-EG"/>
        </w:rPr>
        <w:t>ية والبيولوجية الض</w:t>
      </w:r>
      <w:r w:rsidR="00017CEC">
        <w:rPr>
          <w:rFonts w:ascii="Calibri" w:hAnsi="Calibri" w:cs="Calibri" w:hint="cs"/>
          <w:sz w:val="36"/>
          <w:szCs w:val="36"/>
          <w:rtl/>
          <w:lang w:bidi="ar-EG"/>
        </w:rPr>
        <w:t>َّ</w:t>
      </w:r>
      <w:r w:rsidRPr="00210DDE">
        <w:rPr>
          <w:rFonts w:ascii="Calibri" w:hAnsi="Calibri" w:cs="Calibri"/>
          <w:sz w:val="36"/>
          <w:szCs w:val="36"/>
          <w:rtl/>
          <w:lang w:bidi="ar-EG"/>
        </w:rPr>
        <w:t>رورية للحياة على الأرض.</w:t>
      </w:r>
    </w:p>
    <w:p w14:paraId="754191DE" w14:textId="22E58711" w:rsidR="003179D8" w:rsidRPr="00174D3D" w:rsidRDefault="004A0D3D" w:rsidP="00B61FA9">
      <w:pPr>
        <w:keepNext/>
        <w:widowControl w:val="0"/>
        <w:bidi/>
        <w:spacing w:line="240" w:lineRule="auto"/>
        <w:jc w:val="center"/>
        <w:outlineLvl w:val="3"/>
        <w:rPr>
          <w:rFonts w:ascii="Calibri" w:hAnsi="Calibri" w:cs="Calibri"/>
          <w:b/>
          <w:bCs/>
          <w:sz w:val="36"/>
          <w:szCs w:val="36"/>
          <w:highlight w:val="yellow"/>
          <w:u w:val="single"/>
          <w:lang w:bidi="ar-EG"/>
        </w:rPr>
      </w:pPr>
      <w:bookmarkStart w:id="162" w:name="_Toc178854392"/>
      <w:r w:rsidRPr="00174D3D">
        <w:rPr>
          <w:rFonts w:ascii="Calibri" w:hAnsi="Calibri" w:cs="Calibri"/>
          <w:b/>
          <w:bCs/>
          <w:sz w:val="36"/>
          <w:szCs w:val="36"/>
          <w:highlight w:val="yellow"/>
          <w:u w:val="single"/>
          <w:rtl/>
          <w:lang w:bidi="ar-EG"/>
        </w:rPr>
        <w:lastRenderedPageBreak/>
        <w:t>المطلب الأول</w:t>
      </w:r>
      <w:r w:rsidR="00B61FA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ر</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اف</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ب</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w:t>
      </w:r>
      <w:r w:rsidR="00A571B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ان الض</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A571B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55122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A571B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w:t>
      </w:r>
      <w:bookmarkEnd w:id="162"/>
    </w:p>
    <w:p w14:paraId="60023423" w14:textId="5B71BC48"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دراك المعنى الر</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ياضي (الع</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ل</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م</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ي</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 للأحداث الم</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ستبعدة جد</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ا، والأخرى الم</w:t>
      </w:r>
      <w:r w:rsidR="00A571B1">
        <w:rPr>
          <w:rFonts w:ascii="Calibri" w:hAnsi="Calibri" w:cs="Calibri" w:hint="cs"/>
          <w:sz w:val="36"/>
          <w:szCs w:val="36"/>
          <w:rtl/>
          <w:lang w:bidi="ar-EG"/>
        </w:rPr>
        <w:t>ُ</w:t>
      </w:r>
      <w:r w:rsidR="004A0D3D" w:rsidRPr="003544FD">
        <w:rPr>
          <w:rFonts w:ascii="Calibri" w:hAnsi="Calibri" w:cs="Calibri"/>
          <w:sz w:val="36"/>
          <w:szCs w:val="36"/>
          <w:rtl/>
          <w:lang w:bidi="ar-EG"/>
        </w:rPr>
        <w:t>ستحيلة:</w:t>
      </w:r>
    </w:p>
    <w:p w14:paraId="18A6E870" w14:textId="77777777" w:rsidR="007D4FE2" w:rsidRPr="007D4FE2" w:rsidRDefault="00EB6ECE" w:rsidP="00916740">
      <w:pPr>
        <w:pStyle w:val="ListParagraph"/>
        <w:widowControl w:val="0"/>
        <w:numPr>
          <w:ilvl w:val="0"/>
          <w:numId w:val="31"/>
        </w:numPr>
        <w:bidi/>
        <w:spacing w:line="240" w:lineRule="auto"/>
        <w:jc w:val="both"/>
        <w:rPr>
          <w:rFonts w:ascii="Calibri" w:hAnsi="Calibri" w:cs="Calibri"/>
          <w:b/>
          <w:bCs/>
          <w:sz w:val="36"/>
          <w:szCs w:val="36"/>
          <w:u w:val="single"/>
          <w:lang w:bidi="ar-EG"/>
        </w:rPr>
      </w:pPr>
      <w:r w:rsidRPr="007D4FE2">
        <w:rPr>
          <w:rFonts w:ascii="Calibri" w:hAnsi="Calibri" w:cs="Calibri"/>
          <w:b/>
          <w:bCs/>
          <w:sz w:val="36"/>
          <w:szCs w:val="36"/>
          <w:u w:val="single"/>
          <w:rtl/>
          <w:lang w:bidi="ar-EG"/>
        </w:rPr>
        <w:t xml:space="preserve">الاحتمالات </w:t>
      </w:r>
      <w:r w:rsidR="004A0D3D" w:rsidRPr="007D4FE2">
        <w:rPr>
          <w:rFonts w:ascii="Calibri" w:hAnsi="Calibri" w:cs="Calibri"/>
          <w:b/>
          <w:bCs/>
          <w:sz w:val="36"/>
          <w:szCs w:val="36"/>
          <w:u w:val="single"/>
          <w:rtl/>
          <w:lang w:bidi="ar-EG"/>
        </w:rPr>
        <w:t>البعيدة</w:t>
      </w:r>
    </w:p>
    <w:p w14:paraId="7C1985C5" w14:textId="18D607A0" w:rsidR="00310B39" w:rsidRPr="007D4FE2" w:rsidRDefault="000E6962" w:rsidP="007D4FE2">
      <w:pPr>
        <w:widowControl w:val="0"/>
        <w:bidi/>
        <w:spacing w:line="240" w:lineRule="auto"/>
        <w:jc w:val="both"/>
        <w:rPr>
          <w:rFonts w:ascii="Calibri" w:hAnsi="Calibri" w:cs="Calibri"/>
          <w:sz w:val="36"/>
          <w:szCs w:val="36"/>
          <w:rtl/>
          <w:lang w:bidi="ar-EG"/>
        </w:rPr>
      </w:pPr>
      <w:r w:rsidRPr="007D4FE2">
        <w:rPr>
          <w:rFonts w:ascii="Calibri" w:hAnsi="Calibri" w:cs="Calibri"/>
          <w:sz w:val="36"/>
          <w:szCs w:val="36"/>
          <w:rtl/>
          <w:lang w:bidi="ar-EG"/>
        </w:rPr>
        <w:t>إ</w:t>
      </w:r>
      <w:r w:rsidR="004A0D3D" w:rsidRPr="007D4FE2">
        <w:rPr>
          <w:rFonts w:ascii="Calibri" w:hAnsi="Calibri" w:cs="Calibri"/>
          <w:sz w:val="36"/>
          <w:szCs w:val="36"/>
          <w:rtl/>
          <w:lang w:bidi="ar-EG"/>
        </w:rPr>
        <w:t>ذا قر</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 xml:space="preserve">ت </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ن</w:t>
      </w:r>
      <w:r w:rsidR="00120984">
        <w:rPr>
          <w:rFonts w:ascii="Calibri" w:hAnsi="Calibri" w:cs="Calibri" w:hint="cs"/>
          <w:sz w:val="36"/>
          <w:szCs w:val="36"/>
          <w:rtl/>
          <w:lang w:bidi="ar-EG"/>
        </w:rPr>
        <w:t>َّ</w:t>
      </w:r>
      <w:r w:rsidR="004A0D3D" w:rsidRPr="007D4FE2">
        <w:rPr>
          <w:rFonts w:ascii="Calibri" w:hAnsi="Calibri" w:cs="Calibri"/>
          <w:sz w:val="36"/>
          <w:szCs w:val="36"/>
          <w:rtl/>
          <w:lang w:bidi="ar-EG"/>
        </w:rPr>
        <w:t xml:space="preserve"> النسبة الاحتمالية لحصول </w:t>
      </w:r>
      <w:r w:rsidR="006228D8" w:rsidRPr="007D4FE2">
        <w:rPr>
          <w:rFonts w:ascii="Calibri" w:hAnsi="Calibri" w:cs="Calibri"/>
          <w:sz w:val="36"/>
          <w:szCs w:val="36"/>
          <w:rtl/>
          <w:lang w:bidi="ar-EG"/>
        </w:rPr>
        <w:t>أ</w:t>
      </w:r>
      <w:r w:rsidR="00D606D0" w:rsidRPr="007D4FE2">
        <w:rPr>
          <w:rFonts w:ascii="Calibri" w:hAnsi="Calibri" w:cs="Calibri"/>
          <w:sz w:val="36"/>
          <w:szCs w:val="36"/>
          <w:rtl/>
          <w:lang w:bidi="ar-EG"/>
        </w:rPr>
        <w:t>مر ما تبلغ</w:t>
      </w:r>
      <w:r w:rsidR="00FF42A2" w:rsidRPr="007D4FE2">
        <w:rPr>
          <w:rFonts w:ascii="Calibri" w:hAnsi="Calibri" w:cs="Calibri" w:hint="cs"/>
          <w:sz w:val="36"/>
          <w:szCs w:val="36"/>
          <w:rtl/>
          <w:lang w:bidi="ar-EG"/>
        </w:rPr>
        <w:t xml:space="preserve"> 1</w:t>
      </w:r>
      <w:r w:rsidR="00D606D0" w:rsidRPr="007D4FE2">
        <w:rPr>
          <w:rFonts w:ascii="Calibri" w:hAnsi="Calibri" w:cs="Calibri"/>
          <w:sz w:val="36"/>
          <w:szCs w:val="36"/>
          <w:rtl/>
          <w:lang w:bidi="ar-EG"/>
        </w:rPr>
        <w:t xml:space="preserve"> </w:t>
      </w:r>
      <w:r w:rsidR="004A0D3D" w:rsidRPr="007D4FE2">
        <w:rPr>
          <w:rFonts w:ascii="Calibri" w:hAnsi="Calibri" w:cs="Calibri"/>
          <w:sz w:val="36"/>
          <w:szCs w:val="36"/>
          <w:rtl/>
          <w:lang w:bidi="ar-EG"/>
        </w:rPr>
        <w:t>من</w:t>
      </w:r>
      <w:r w:rsidR="006864A1" w:rsidRPr="007D4FE2">
        <w:rPr>
          <w:rFonts w:ascii="Calibri" w:hAnsi="Calibri" w:cs="Calibri" w:hint="cs"/>
          <w:sz w:val="36"/>
          <w:szCs w:val="36"/>
          <w:rtl/>
          <w:lang w:bidi="ar-EG"/>
        </w:rPr>
        <w:t xml:space="preserve"> </w:t>
      </w:r>
      <w:r w:rsidR="004A0D3D" w:rsidRPr="007D4FE2">
        <w:rPr>
          <w:rFonts w:ascii="Calibri" w:hAnsi="Calibri" w:cs="Calibri"/>
          <w:sz w:val="36"/>
          <w:szCs w:val="36"/>
          <w:rtl/>
          <w:lang w:bidi="ar-EG"/>
        </w:rPr>
        <w:t>(١٠</w:t>
      </w:r>
      <w:r w:rsidR="00D606D0" w:rsidRPr="007D4FE2">
        <w:rPr>
          <w:rFonts w:ascii="Calibri" w:hAnsi="Calibri" w:cs="Calibri"/>
          <w:sz w:val="36"/>
          <w:szCs w:val="36"/>
          <w:vertAlign w:val="superscript"/>
          <w:rtl/>
          <w:lang w:bidi="ar-EG"/>
        </w:rPr>
        <w:t>80</w:t>
      </w:r>
      <w:r w:rsidR="004A0D3D" w:rsidRPr="007D4FE2">
        <w:rPr>
          <w:rFonts w:ascii="Calibri" w:hAnsi="Calibri" w:cs="Calibri"/>
          <w:sz w:val="36"/>
          <w:szCs w:val="36"/>
          <w:rtl/>
          <w:lang w:bidi="ar-EG"/>
        </w:rPr>
        <w:t>)</w:t>
      </w:r>
      <w:r w:rsidR="00D606D0" w:rsidRPr="007D4FE2">
        <w:rPr>
          <w:rFonts w:ascii="Calibri" w:hAnsi="Calibri" w:cs="Calibri"/>
          <w:sz w:val="36"/>
          <w:szCs w:val="36"/>
          <w:rtl/>
          <w:lang w:bidi="ar-EG"/>
        </w:rPr>
        <w:t xml:space="preserve"> </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و</w:t>
      </w:r>
      <w:r w:rsidR="00D748C8" w:rsidRPr="007D4FE2">
        <w:rPr>
          <w:rFonts w:ascii="Calibri" w:hAnsi="Calibri" w:cs="Calibri" w:hint="cs"/>
          <w:sz w:val="36"/>
          <w:szCs w:val="36"/>
          <w:rtl/>
          <w:lang w:bidi="ar-EG"/>
        </w:rPr>
        <w:t xml:space="preserve"> 1</w:t>
      </w:r>
      <w:r w:rsidR="00FF42A2" w:rsidRPr="007D4FE2">
        <w:rPr>
          <w:rFonts w:ascii="Calibri" w:hAnsi="Calibri" w:cs="Calibri" w:hint="cs"/>
          <w:sz w:val="36"/>
          <w:szCs w:val="36"/>
          <w:rtl/>
          <w:lang w:bidi="ar-EG"/>
        </w:rPr>
        <w:t xml:space="preserve"> </w:t>
      </w:r>
      <w:r w:rsidR="004A0D3D" w:rsidRPr="007D4FE2">
        <w:rPr>
          <w:rFonts w:ascii="Calibri" w:hAnsi="Calibri" w:cs="Calibri"/>
          <w:sz w:val="36"/>
          <w:szCs w:val="36"/>
          <w:rtl/>
          <w:lang w:bidi="ar-EG"/>
        </w:rPr>
        <w:t>من</w:t>
      </w:r>
      <w:r w:rsidR="00D606D0" w:rsidRPr="007D4FE2">
        <w:rPr>
          <w:rFonts w:ascii="Calibri" w:hAnsi="Calibri" w:cs="Calibri"/>
          <w:sz w:val="36"/>
          <w:szCs w:val="36"/>
          <w:rtl/>
          <w:lang w:bidi="ar-EG"/>
        </w:rPr>
        <w:t xml:space="preserve"> </w:t>
      </w:r>
      <w:r w:rsidR="004A0D3D" w:rsidRPr="007D4FE2">
        <w:rPr>
          <w:rFonts w:ascii="Calibri" w:hAnsi="Calibri" w:cs="Calibri"/>
          <w:sz w:val="36"/>
          <w:szCs w:val="36"/>
          <w:rtl/>
          <w:lang w:bidi="ar-EG"/>
        </w:rPr>
        <w:t>(١٠</w:t>
      </w:r>
      <w:r w:rsidR="00D606D0" w:rsidRPr="007D4FE2">
        <w:rPr>
          <w:rFonts w:ascii="Calibri" w:hAnsi="Calibri" w:cs="Calibri"/>
          <w:sz w:val="36"/>
          <w:szCs w:val="36"/>
          <w:vertAlign w:val="superscript"/>
          <w:rtl/>
          <w:lang w:bidi="ar-EG"/>
        </w:rPr>
        <w:t>90</w:t>
      </w:r>
      <w:r w:rsidR="004A0D3D" w:rsidRPr="007D4FE2">
        <w:rPr>
          <w:rFonts w:ascii="Calibri" w:hAnsi="Calibri" w:cs="Calibri"/>
          <w:sz w:val="36"/>
          <w:szCs w:val="36"/>
          <w:rtl/>
          <w:lang w:bidi="ar-EG"/>
        </w:rPr>
        <w:t>)</w:t>
      </w:r>
      <w:r w:rsidR="00D606D0" w:rsidRPr="007D4FE2">
        <w:rPr>
          <w:rFonts w:ascii="Calibri" w:hAnsi="Calibri" w:cs="Calibri"/>
          <w:sz w:val="36"/>
          <w:szCs w:val="36"/>
          <w:rtl/>
          <w:lang w:bidi="ar-EG"/>
        </w:rPr>
        <w:t xml:space="preserve"> </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و</w:t>
      </w:r>
      <w:r w:rsidR="00551222" w:rsidRPr="007D4FE2">
        <w:rPr>
          <w:rFonts w:ascii="Calibri" w:hAnsi="Calibri" w:cs="Calibri" w:hint="cs"/>
          <w:sz w:val="36"/>
          <w:szCs w:val="36"/>
          <w:rtl/>
          <w:lang w:bidi="ar-EG"/>
        </w:rPr>
        <w:t xml:space="preserve"> </w:t>
      </w:r>
      <w:r w:rsidR="004A0D3D" w:rsidRPr="007D4FE2">
        <w:rPr>
          <w:rFonts w:ascii="Calibri" w:hAnsi="Calibri" w:cs="Calibri"/>
          <w:sz w:val="36"/>
          <w:szCs w:val="36"/>
          <w:rtl/>
          <w:lang w:bidi="ar-EG"/>
        </w:rPr>
        <w:t>١</w:t>
      </w:r>
      <w:r w:rsidR="00551222" w:rsidRPr="007D4FE2">
        <w:rPr>
          <w:rFonts w:ascii="Calibri" w:hAnsi="Calibri" w:cs="Calibri" w:hint="cs"/>
          <w:sz w:val="36"/>
          <w:szCs w:val="36"/>
          <w:rtl/>
          <w:lang w:bidi="ar-EG"/>
        </w:rPr>
        <w:t xml:space="preserve"> </w:t>
      </w:r>
      <w:r w:rsidR="004A0D3D" w:rsidRPr="007D4FE2">
        <w:rPr>
          <w:rFonts w:ascii="Calibri" w:hAnsi="Calibri" w:cs="Calibri"/>
          <w:sz w:val="36"/>
          <w:szCs w:val="36"/>
          <w:rtl/>
          <w:lang w:bidi="ar-EG"/>
        </w:rPr>
        <w:t>من</w:t>
      </w:r>
      <w:r w:rsidR="00D10ED5" w:rsidRPr="007D4FE2">
        <w:rPr>
          <w:rFonts w:ascii="Calibri" w:hAnsi="Calibri" w:cs="Calibri" w:hint="cs"/>
          <w:sz w:val="36"/>
          <w:szCs w:val="36"/>
          <w:rtl/>
          <w:lang w:bidi="ar-EG"/>
        </w:rPr>
        <w:t xml:space="preserve"> (10</w:t>
      </w:r>
      <w:r w:rsidR="00D10ED5" w:rsidRPr="007D4FE2">
        <w:rPr>
          <w:rFonts w:ascii="Calibri" w:hAnsi="Calibri" w:cs="Calibri" w:hint="cs"/>
          <w:sz w:val="36"/>
          <w:szCs w:val="36"/>
          <w:vertAlign w:val="superscript"/>
          <w:rtl/>
          <w:lang w:bidi="ar-EG"/>
        </w:rPr>
        <w:t>100</w:t>
      </w:r>
      <w:r w:rsidR="004A0D3D" w:rsidRPr="007D4FE2">
        <w:rPr>
          <w:rFonts w:ascii="Calibri" w:hAnsi="Calibri" w:cs="Calibri"/>
          <w:sz w:val="36"/>
          <w:szCs w:val="36"/>
          <w:rtl/>
          <w:lang w:bidi="ar-EG"/>
        </w:rPr>
        <w:t xml:space="preserve">)؛ فهل تراها </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م</w:t>
      </w:r>
      <w:r w:rsidR="00D748C8" w:rsidRPr="007D4FE2">
        <w:rPr>
          <w:rFonts w:ascii="Calibri" w:hAnsi="Calibri" w:cs="Calibri" w:hint="cs"/>
          <w:sz w:val="36"/>
          <w:szCs w:val="36"/>
          <w:rtl/>
          <w:lang w:bidi="ar-EG"/>
        </w:rPr>
        <w:t>ُ</w:t>
      </w:r>
      <w:r w:rsidR="004A0D3D" w:rsidRPr="007D4FE2">
        <w:rPr>
          <w:rFonts w:ascii="Calibri" w:hAnsi="Calibri" w:cs="Calibri"/>
          <w:sz w:val="36"/>
          <w:szCs w:val="36"/>
          <w:rtl/>
          <w:lang w:bidi="ar-EG"/>
        </w:rPr>
        <w:t>ورا</w:t>
      </w:r>
      <w:r w:rsidR="00D748C8" w:rsidRPr="007D4FE2">
        <w:rPr>
          <w:rFonts w:ascii="Calibri" w:hAnsi="Calibri" w:cs="Calibri" w:hint="cs"/>
          <w:sz w:val="36"/>
          <w:szCs w:val="36"/>
          <w:rtl/>
          <w:lang w:bidi="ar-EG"/>
        </w:rPr>
        <w:t>ً</w:t>
      </w:r>
      <w:r w:rsidR="004A0D3D" w:rsidRPr="007D4FE2">
        <w:rPr>
          <w:rFonts w:ascii="Calibri" w:hAnsi="Calibri" w:cs="Calibri"/>
          <w:sz w:val="36"/>
          <w:szCs w:val="36"/>
          <w:rtl/>
          <w:lang w:bidi="ar-EG"/>
        </w:rPr>
        <w:t xml:space="preserve"> قريبة المنال </w:t>
      </w:r>
      <w:r w:rsidR="006228D8" w:rsidRPr="007D4FE2">
        <w:rPr>
          <w:rFonts w:ascii="Calibri" w:hAnsi="Calibri" w:cs="Calibri"/>
          <w:sz w:val="36"/>
          <w:szCs w:val="36"/>
          <w:rtl/>
          <w:lang w:bidi="ar-EG"/>
        </w:rPr>
        <w:t>أ</w:t>
      </w:r>
      <w:r w:rsidR="004A0D3D" w:rsidRPr="007D4FE2">
        <w:rPr>
          <w:rFonts w:ascii="Calibri" w:hAnsi="Calibri" w:cs="Calibri"/>
          <w:sz w:val="36"/>
          <w:szCs w:val="36"/>
          <w:rtl/>
          <w:lang w:bidi="ar-EG"/>
        </w:rPr>
        <w:t>م م</w:t>
      </w:r>
      <w:r w:rsidR="00D748C8" w:rsidRPr="007D4FE2">
        <w:rPr>
          <w:rFonts w:ascii="Calibri" w:hAnsi="Calibri" w:cs="Calibri" w:hint="cs"/>
          <w:sz w:val="36"/>
          <w:szCs w:val="36"/>
          <w:rtl/>
          <w:lang w:bidi="ar-EG"/>
        </w:rPr>
        <w:t>ُ</w:t>
      </w:r>
      <w:r w:rsidR="004A0D3D" w:rsidRPr="007D4FE2">
        <w:rPr>
          <w:rFonts w:ascii="Calibri" w:hAnsi="Calibri" w:cs="Calibri"/>
          <w:sz w:val="36"/>
          <w:szCs w:val="36"/>
          <w:rtl/>
          <w:lang w:bidi="ar-EG"/>
        </w:rPr>
        <w:t>ستبعدة بجد؟</w:t>
      </w:r>
    </w:p>
    <w:p w14:paraId="4C68E9A8" w14:textId="406B2E11" w:rsidR="00310B39" w:rsidRPr="00310B39" w:rsidRDefault="00916740" w:rsidP="00310B39">
      <w:pPr>
        <w:widowControl w:val="0"/>
        <w:bidi/>
        <w:spacing w:line="240" w:lineRule="auto"/>
        <w:jc w:val="both"/>
        <w:rPr>
          <w:rFonts w:ascii="Calibri" w:hAnsi="Calibri" w:cs="Calibri"/>
          <w:sz w:val="36"/>
          <w:szCs w:val="36"/>
          <w:lang w:bidi="ar-EG"/>
        </w:rPr>
      </w:pPr>
      <w:r w:rsidRPr="00916740">
        <w:rPr>
          <w:rFonts w:ascii="Calibri" w:hAnsi="Calibri" w:cs="Calibri" w:hint="cs"/>
          <w:sz w:val="36"/>
          <w:szCs w:val="36"/>
          <w:rtl/>
          <w:lang w:bidi="ar-EG"/>
        </w:rPr>
        <w:t>الاحتمالَ</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الرياضيّ</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لِعُثورِكَ</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على</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حَبَّةِ</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رَمْلٍ</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واحدةٍ</w:t>
      </w:r>
      <w:r w:rsidRPr="00916740">
        <w:rPr>
          <w:rFonts w:ascii="Calibri" w:hAnsi="Calibri" w:cs="Calibri"/>
          <w:sz w:val="36"/>
          <w:szCs w:val="36"/>
          <w:rtl/>
          <w:lang w:bidi="ar-EG"/>
        </w:rPr>
        <w:t xml:space="preserve"> - </w:t>
      </w:r>
      <w:r w:rsidRPr="00916740">
        <w:rPr>
          <w:rFonts w:ascii="Calibri" w:hAnsi="Calibri" w:cs="Calibri" w:hint="cs"/>
          <w:sz w:val="36"/>
          <w:szCs w:val="36"/>
          <w:rtl/>
          <w:lang w:bidi="ar-EG"/>
        </w:rPr>
        <w:t>أَخَذَها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منكَ</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شخصٌ</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ما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وسافر</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بها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إلى</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حيث</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لا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تَعْرِفُ</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لِيُلْقِيَهَا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في</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مكانٍ</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ما،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في</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بلدٍ</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ما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على</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هذه</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الأَرضِ</w:t>
      </w:r>
      <w:r w:rsidRPr="00916740">
        <w:rPr>
          <w:rFonts w:ascii="Calibri" w:hAnsi="Calibri" w:cs="Calibri"/>
          <w:sz w:val="36"/>
          <w:szCs w:val="36"/>
          <w:rtl/>
          <w:lang w:bidi="ar-EG"/>
        </w:rPr>
        <w:t xml:space="preserve"> - </w:t>
      </w:r>
      <w:r w:rsidRPr="00916740">
        <w:rPr>
          <w:rFonts w:ascii="Calibri" w:hAnsi="Calibri" w:cs="Calibri" w:hint="cs"/>
          <w:sz w:val="36"/>
          <w:szCs w:val="36"/>
          <w:rtl/>
          <w:lang w:bidi="ar-EG"/>
        </w:rPr>
        <w:t>م</w:t>
      </w:r>
      <w:r>
        <w:rPr>
          <w:rFonts w:ascii="Calibri" w:hAnsi="Calibri" w:cs="Calibri" w:hint="cs"/>
          <w:sz w:val="36"/>
          <w:szCs w:val="36"/>
          <w:rtl/>
          <w:lang w:bidi="ar-EG"/>
        </w:rPr>
        <w:t>ِ</w:t>
      </w:r>
      <w:r w:rsidRPr="00916740">
        <w:rPr>
          <w:rFonts w:ascii="Calibri" w:hAnsi="Calibri" w:cs="Calibri" w:hint="cs"/>
          <w:sz w:val="36"/>
          <w:szCs w:val="36"/>
          <w:rtl/>
          <w:lang w:bidi="ar-EG"/>
        </w:rPr>
        <w:t>ن</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بين</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جميع</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حَبَّاتِ</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الرَّمْلِ</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يبلغ</w:t>
      </w:r>
      <w:r w:rsidRPr="00916740">
        <w:rPr>
          <w:rFonts w:ascii="Calibri" w:hAnsi="Calibri" w:cs="Calibri"/>
          <w:sz w:val="36"/>
          <w:szCs w:val="36"/>
          <w:rtl/>
          <w:lang w:bidi="ar-EG"/>
        </w:rPr>
        <w:t xml:space="preserve"> 1 </w:t>
      </w:r>
      <w:r w:rsidRPr="00916740">
        <w:rPr>
          <w:rFonts w:ascii="Calibri" w:hAnsi="Calibri" w:cs="Calibri" w:hint="cs"/>
          <w:sz w:val="36"/>
          <w:szCs w:val="36"/>
          <w:rtl/>
          <w:lang w:bidi="ar-EG"/>
        </w:rPr>
        <w:t>من</w:t>
      </w:r>
      <w:r>
        <w:rPr>
          <w:rFonts w:ascii="Calibri" w:hAnsi="Calibri" w:cs="Calibri" w:hint="cs"/>
          <w:sz w:val="36"/>
          <w:szCs w:val="36"/>
          <w:rtl/>
          <w:lang w:bidi="ar-EG"/>
        </w:rPr>
        <w:t xml:space="preserve"> (</w:t>
      </w:r>
      <w:r w:rsidR="009F4771">
        <w:rPr>
          <w:rFonts w:ascii="Calibri" w:hAnsi="Calibri" w:cs="Calibri" w:hint="cs"/>
          <w:sz w:val="36"/>
          <w:szCs w:val="36"/>
          <w:rtl/>
          <w:lang w:bidi="ar-EG"/>
        </w:rPr>
        <w:t>10</w:t>
      </w:r>
      <w:r w:rsidR="009F4771" w:rsidRPr="009F4771">
        <w:rPr>
          <w:rFonts w:ascii="Calibri" w:hAnsi="Calibri" w:cs="Calibri" w:hint="cs"/>
          <w:sz w:val="36"/>
          <w:szCs w:val="36"/>
          <w:vertAlign w:val="superscript"/>
          <w:rtl/>
          <w:lang w:bidi="ar-EG"/>
        </w:rPr>
        <w:t>19</w:t>
      </w:r>
      <w:r>
        <w:rPr>
          <w:rFonts w:ascii="Calibri" w:hAnsi="Calibri" w:cs="Calibri" w:hint="cs"/>
          <w:sz w:val="36"/>
          <w:szCs w:val="36"/>
          <w:rtl/>
          <w:lang w:bidi="ar-EG"/>
        </w:rPr>
        <w:t>)</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فقط؛</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فرقم</w:t>
      </w:r>
      <w:r w:rsidRPr="00916740">
        <w:rPr>
          <w:rFonts w:ascii="Calibri" w:hAnsi="Calibri" w:cs="Calibri"/>
          <w:sz w:val="36"/>
          <w:szCs w:val="36"/>
          <w:rtl/>
          <w:lang w:bidi="ar-EG"/>
        </w:rPr>
        <w:t xml:space="preserve"> </w:t>
      </w:r>
      <w:r>
        <w:rPr>
          <w:rFonts w:ascii="Calibri" w:hAnsi="Calibri" w:cs="Calibri" w:hint="cs"/>
          <w:sz w:val="36"/>
          <w:szCs w:val="36"/>
          <w:rtl/>
          <w:lang w:bidi="ar-EG"/>
        </w:rPr>
        <w:t>(</w:t>
      </w:r>
      <w:r w:rsidR="009F4771">
        <w:rPr>
          <w:rFonts w:ascii="Calibri" w:hAnsi="Calibri" w:cs="Calibri" w:hint="cs"/>
          <w:sz w:val="36"/>
          <w:szCs w:val="36"/>
          <w:rtl/>
          <w:lang w:bidi="ar-EG"/>
        </w:rPr>
        <w:t>10</w:t>
      </w:r>
      <w:r w:rsidR="009F4771" w:rsidRPr="009F4771">
        <w:rPr>
          <w:rFonts w:ascii="Calibri" w:hAnsi="Calibri" w:cs="Calibri" w:hint="cs"/>
          <w:sz w:val="36"/>
          <w:szCs w:val="36"/>
          <w:vertAlign w:val="superscript"/>
          <w:rtl/>
          <w:lang w:bidi="ar-EG"/>
        </w:rPr>
        <w:t>19</w:t>
      </w:r>
      <w:r>
        <w:rPr>
          <w:rFonts w:ascii="Calibri" w:hAnsi="Calibri" w:cs="Calibri" w:hint="cs"/>
          <w:sz w:val="36"/>
          <w:szCs w:val="36"/>
          <w:rtl/>
          <w:lang w:bidi="ar-EG"/>
        </w:rPr>
        <w:t>)</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هو</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إذن</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ضخمٌ</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جدًّا</w:t>
      </w:r>
      <w:r w:rsidRPr="00916740">
        <w:rPr>
          <w:rFonts w:ascii="Calibri" w:hAnsi="Calibri" w:cs="Calibri"/>
          <w:sz w:val="36"/>
          <w:szCs w:val="36"/>
          <w:rtl/>
          <w:lang w:bidi="ar-EG"/>
        </w:rPr>
        <w:t xml:space="preserve"> </w:t>
      </w:r>
      <w:r w:rsidRPr="00916740">
        <w:rPr>
          <w:rFonts w:ascii="Calibri" w:hAnsi="Calibri" w:cs="Calibri" w:hint="cs"/>
          <w:sz w:val="36"/>
          <w:szCs w:val="36"/>
          <w:rtl/>
          <w:lang w:bidi="ar-EG"/>
        </w:rPr>
        <w:t>جدًّا</w:t>
      </w:r>
      <w:r w:rsidRPr="00916740">
        <w:rPr>
          <w:rFonts w:ascii="Calibri" w:hAnsi="Calibri" w:cs="Calibri"/>
          <w:sz w:val="36"/>
          <w:szCs w:val="36"/>
          <w:rtl/>
          <w:lang w:bidi="ar-EG"/>
        </w:rPr>
        <w:t>!</w:t>
      </w:r>
    </w:p>
    <w:p w14:paraId="4BDE033C" w14:textId="3E7C2F10"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و غ</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ط</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 xml:space="preserve"> قارة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مريكا الش</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مالية كل</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ها بح</w:t>
      </w:r>
      <w:r w:rsidR="00D606D0" w:rsidRPr="003544FD">
        <w:rPr>
          <w:rFonts w:ascii="Calibri" w:hAnsi="Calibri" w:cs="Calibri"/>
          <w:sz w:val="36"/>
          <w:szCs w:val="36"/>
          <w:rtl/>
          <w:lang w:bidi="ar-EG"/>
        </w:rPr>
        <w:t>ب</w:t>
      </w:r>
      <w:r w:rsidR="009F4771">
        <w:rPr>
          <w:rFonts w:ascii="Calibri" w:hAnsi="Calibri" w:cs="Calibri" w:hint="cs"/>
          <w:sz w:val="36"/>
          <w:szCs w:val="36"/>
          <w:rtl/>
          <w:lang w:bidi="ar-EG"/>
        </w:rPr>
        <w:t>َّ</w:t>
      </w:r>
      <w:r w:rsidR="00D606D0" w:rsidRPr="003544FD">
        <w:rPr>
          <w:rFonts w:ascii="Calibri" w:hAnsi="Calibri" w:cs="Calibri"/>
          <w:sz w:val="36"/>
          <w:szCs w:val="36"/>
          <w:rtl/>
          <w:lang w:bidi="ar-EG"/>
        </w:rPr>
        <w:t>ات نقدية صغيرة حتى القمر (ع</w:t>
      </w:r>
      <w:r w:rsidR="00D10ED5">
        <w:rPr>
          <w:rFonts w:ascii="Calibri" w:hAnsi="Calibri" w:cs="Calibri" w:hint="cs"/>
          <w:sz w:val="36"/>
          <w:szCs w:val="36"/>
          <w:rtl/>
          <w:lang w:bidi="ar-EG"/>
        </w:rPr>
        <w:t>ُ</w:t>
      </w:r>
      <w:r w:rsidR="00D606D0" w:rsidRPr="003544FD">
        <w:rPr>
          <w:rFonts w:ascii="Calibri" w:hAnsi="Calibri" w:cs="Calibri"/>
          <w:sz w:val="36"/>
          <w:szCs w:val="36"/>
          <w:rtl/>
          <w:lang w:bidi="ar-EG"/>
        </w:rPr>
        <w:t>ل</w:t>
      </w:r>
      <w:r w:rsidR="00D10ED5">
        <w:rPr>
          <w:rFonts w:ascii="Calibri" w:hAnsi="Calibri" w:cs="Calibri" w:hint="cs"/>
          <w:sz w:val="36"/>
          <w:szCs w:val="36"/>
          <w:rtl/>
          <w:lang w:bidi="ar-EG"/>
        </w:rPr>
        <w:t>ُ</w:t>
      </w:r>
      <w:r w:rsidR="00D606D0" w:rsidRPr="003544FD">
        <w:rPr>
          <w:rFonts w:ascii="Calibri" w:hAnsi="Calibri" w:cs="Calibri"/>
          <w:sz w:val="36"/>
          <w:szCs w:val="36"/>
          <w:rtl/>
          <w:lang w:bidi="ar-EG"/>
        </w:rPr>
        <w:t>و</w:t>
      </w:r>
      <w:r w:rsidR="00D10ED5">
        <w:rPr>
          <w:rFonts w:ascii="Calibri" w:hAnsi="Calibri" w:cs="Calibri" w:hint="cs"/>
          <w:sz w:val="36"/>
          <w:szCs w:val="36"/>
          <w:rtl/>
          <w:lang w:bidi="ar-EG"/>
        </w:rPr>
        <w:t>ّ</w:t>
      </w:r>
      <w:r w:rsidR="00D606D0" w:rsidRPr="003544FD">
        <w:rPr>
          <w:rFonts w:ascii="Calibri" w:hAnsi="Calibri" w:cs="Calibri"/>
          <w:sz w:val="36"/>
          <w:szCs w:val="36"/>
          <w:rtl/>
          <w:lang w:bidi="ar-EG"/>
        </w:rPr>
        <w:t xml:space="preserve"> 239</w:t>
      </w:r>
      <w:r w:rsidR="00D10ED5">
        <w:rPr>
          <w:rFonts w:ascii="Calibri" w:hAnsi="Calibri" w:cs="Calibri" w:hint="cs"/>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لف ميل)، ثم</w:t>
      </w:r>
      <w:r w:rsidR="00BD7951">
        <w:rPr>
          <w:rFonts w:ascii="Calibri" w:hAnsi="Calibri" w:cs="Calibri" w:hint="cs"/>
          <w:sz w:val="36"/>
          <w:szCs w:val="36"/>
          <w:rtl/>
          <w:lang w:bidi="ar-EG"/>
        </w:rPr>
        <w:t>َّ</w:t>
      </w:r>
      <w:r w:rsidR="004A0D3D" w:rsidRPr="003544FD">
        <w:rPr>
          <w:rFonts w:ascii="Calibri" w:hAnsi="Calibri" w:cs="Calibri"/>
          <w:sz w:val="36"/>
          <w:szCs w:val="36"/>
          <w:rtl/>
          <w:lang w:bidi="ar-EG"/>
        </w:rPr>
        <w:t xml:space="preserve"> كو</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م القطع ال</w:t>
      </w:r>
      <w:r w:rsidR="006864A1">
        <w:rPr>
          <w:rFonts w:ascii="Calibri" w:hAnsi="Calibri" w:cs="Calibri" w:hint="cs"/>
          <w:sz w:val="36"/>
          <w:szCs w:val="36"/>
          <w:rtl/>
          <w:lang w:bidi="ar-EG"/>
        </w:rPr>
        <w:t>ن</w:t>
      </w:r>
      <w:r w:rsidR="009F4771">
        <w:rPr>
          <w:rFonts w:ascii="Calibri" w:hAnsi="Calibri" w:cs="Calibri" w:hint="cs"/>
          <w:sz w:val="36"/>
          <w:szCs w:val="36"/>
          <w:rtl/>
          <w:lang w:bidi="ar-EG"/>
        </w:rPr>
        <w:t>َّ</w:t>
      </w:r>
      <w:r w:rsidR="004A0D3D" w:rsidRPr="003544FD">
        <w:rPr>
          <w:rFonts w:ascii="Calibri" w:hAnsi="Calibri" w:cs="Calibri"/>
          <w:sz w:val="36"/>
          <w:szCs w:val="36"/>
          <w:rtl/>
          <w:lang w:bidi="ar-EG"/>
        </w:rPr>
        <w:t xml:space="preserve">قدية نفسها في بليون قارة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خرى مثل </w:t>
      </w:r>
      <w:r w:rsidRPr="003544FD">
        <w:rPr>
          <w:rFonts w:ascii="Calibri" w:hAnsi="Calibri" w:cs="Calibri"/>
          <w:sz w:val="36"/>
          <w:szCs w:val="36"/>
          <w:rtl/>
          <w:lang w:bidi="ar-EG"/>
        </w:rPr>
        <w:t>أ</w:t>
      </w:r>
      <w:r w:rsidR="00D606D0" w:rsidRPr="003544FD">
        <w:rPr>
          <w:rFonts w:ascii="Calibri" w:hAnsi="Calibri" w:cs="Calibri"/>
          <w:sz w:val="36"/>
          <w:szCs w:val="36"/>
          <w:rtl/>
          <w:lang w:bidi="ar-EG"/>
        </w:rPr>
        <w:t>مريكا</w:t>
      </w:r>
      <w:r w:rsidR="004A0D3D" w:rsidRPr="003544FD">
        <w:rPr>
          <w:rFonts w:ascii="Calibri" w:hAnsi="Calibri" w:cs="Calibri"/>
          <w:sz w:val="36"/>
          <w:szCs w:val="36"/>
          <w:rtl/>
          <w:lang w:bidi="ar-EG"/>
        </w:rPr>
        <w:t xml:space="preserve"> الش</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مالية من الأرض حتى القمر، ثم لون قطعة نقدية واحدة منها باللون الأحمر، وغ</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ط</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 xml:space="preserve"> عيني صاحب لك، وق</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 xml:space="preserve">ل له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يستخرج تلك القطعة من الأكوام الها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لة للقطع التي ت</w:t>
      </w:r>
      <w:r w:rsidR="00415E55">
        <w:rPr>
          <w:rFonts w:ascii="Calibri" w:hAnsi="Calibri" w:cs="Calibri" w:hint="cs"/>
          <w:sz w:val="36"/>
          <w:szCs w:val="36"/>
          <w:rtl/>
          <w:lang w:bidi="ar-EG"/>
        </w:rPr>
        <w:t>ح</w:t>
      </w:r>
      <w:r w:rsidR="004A0D3D" w:rsidRPr="003544FD">
        <w:rPr>
          <w:rFonts w:ascii="Calibri" w:hAnsi="Calibri" w:cs="Calibri"/>
          <w:sz w:val="36"/>
          <w:szCs w:val="36"/>
          <w:rtl/>
          <w:lang w:bidi="ar-EG"/>
        </w:rPr>
        <w:t>جب الأنظار في هذه القارات الكثيرة.</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واعلم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 xml:space="preserve"> احتمال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ي</w:t>
      </w:r>
      <w:r w:rsidR="00D44840">
        <w:rPr>
          <w:rFonts w:ascii="Calibri" w:hAnsi="Calibri" w:cs="Calibri" w:hint="cs"/>
          <w:sz w:val="36"/>
          <w:szCs w:val="36"/>
          <w:rtl/>
          <w:lang w:bidi="ar-EG"/>
        </w:rPr>
        <w:t>ُ</w:t>
      </w:r>
      <w:r w:rsidR="004A0D3D" w:rsidRPr="003544FD">
        <w:rPr>
          <w:rFonts w:ascii="Calibri" w:hAnsi="Calibri" w:cs="Calibri"/>
          <w:sz w:val="36"/>
          <w:szCs w:val="36"/>
          <w:rtl/>
          <w:lang w:bidi="ar-EG"/>
        </w:rPr>
        <w:t xml:space="preserve">صيب صاحبك القطعة الحمراء من </w:t>
      </w:r>
      <w:r w:rsidRPr="003544FD">
        <w:rPr>
          <w:rFonts w:ascii="Calibri" w:hAnsi="Calibri" w:cs="Calibri"/>
          <w:sz w:val="36"/>
          <w:szCs w:val="36"/>
          <w:rtl/>
          <w:lang w:bidi="ar-EG"/>
        </w:rPr>
        <w:t>أ</w:t>
      </w:r>
      <w:r w:rsidR="004A0D3D" w:rsidRPr="003544FD">
        <w:rPr>
          <w:rFonts w:ascii="Calibri" w:hAnsi="Calibri" w:cs="Calibri"/>
          <w:sz w:val="36"/>
          <w:szCs w:val="36"/>
          <w:rtl/>
          <w:lang w:bidi="ar-EG"/>
        </w:rPr>
        <w:t>ول مرة هو ١ من (١٠</w:t>
      </w:r>
      <w:r w:rsidR="00D606D0" w:rsidRPr="003544FD">
        <w:rPr>
          <w:rFonts w:ascii="Calibri" w:hAnsi="Calibri" w:cs="Calibri"/>
          <w:sz w:val="36"/>
          <w:szCs w:val="36"/>
          <w:vertAlign w:val="superscript"/>
          <w:rtl/>
          <w:lang w:bidi="ar-EG"/>
        </w:rPr>
        <w:t>37</w:t>
      </w:r>
      <w:r w:rsidR="004A0D3D" w:rsidRPr="003544FD">
        <w:rPr>
          <w:rFonts w:ascii="Calibri" w:hAnsi="Calibri" w:cs="Calibri"/>
          <w:sz w:val="36"/>
          <w:szCs w:val="36"/>
          <w:rtl/>
          <w:lang w:bidi="ar-EG"/>
        </w:rPr>
        <w:t>) فقط.</w:t>
      </w:r>
    </w:p>
    <w:p w14:paraId="2034D67B" w14:textId="6BAEF672" w:rsidR="00D606D0" w:rsidRPr="003544FD" w:rsidRDefault="00D606D0" w:rsidP="00B61FA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Hugh Ross, </w:t>
      </w:r>
      <w:r w:rsidRPr="009610F7">
        <w:rPr>
          <w:rFonts w:ascii="Calibri" w:hAnsi="Calibri" w:cs="Calibri"/>
          <w:b/>
          <w:bCs/>
          <w:i/>
          <w:iCs/>
          <w:sz w:val="36"/>
          <w:szCs w:val="36"/>
          <w:lang w:bidi="ar-EG"/>
        </w:rPr>
        <w:t>The Creator and the Cosmos</w:t>
      </w:r>
      <w:r w:rsidRPr="003544FD">
        <w:rPr>
          <w:rFonts w:ascii="Calibri" w:hAnsi="Calibri" w:cs="Calibri"/>
          <w:sz w:val="36"/>
          <w:szCs w:val="36"/>
          <w:lang w:bidi="ar-EG"/>
        </w:rPr>
        <w:t>, p115</w:t>
      </w:r>
      <w:r w:rsidR="009610F7">
        <w:rPr>
          <w:rFonts w:ascii="Calibri" w:hAnsi="Calibri" w:cs="Calibri"/>
          <w:sz w:val="36"/>
          <w:szCs w:val="36"/>
          <w:lang w:bidi="ar-EG"/>
        </w:rPr>
        <w:t>.</w:t>
      </w:r>
    </w:p>
    <w:p w14:paraId="6ACB3D6A" w14:textId="714EFAB0" w:rsidR="00120984" w:rsidRPr="00120984" w:rsidRDefault="004A0D3D" w:rsidP="007D4FE2">
      <w:pPr>
        <w:pStyle w:val="ListParagraph"/>
        <w:widowControl w:val="0"/>
        <w:numPr>
          <w:ilvl w:val="0"/>
          <w:numId w:val="31"/>
        </w:numPr>
        <w:bidi/>
        <w:spacing w:line="240" w:lineRule="auto"/>
        <w:jc w:val="both"/>
        <w:rPr>
          <w:rFonts w:ascii="Calibri" w:hAnsi="Calibri" w:cs="Calibri"/>
          <w:b/>
          <w:bCs/>
          <w:sz w:val="36"/>
          <w:szCs w:val="36"/>
          <w:u w:val="single"/>
          <w:lang w:bidi="ar-EG"/>
        </w:rPr>
      </w:pPr>
      <w:r w:rsidRPr="00120984">
        <w:rPr>
          <w:rFonts w:ascii="Calibri" w:hAnsi="Calibri" w:cs="Calibri"/>
          <w:b/>
          <w:bCs/>
          <w:sz w:val="36"/>
          <w:szCs w:val="36"/>
          <w:u w:val="single"/>
          <w:rtl/>
          <w:lang w:bidi="ar-EG"/>
        </w:rPr>
        <w:t>الاحتمالات الم</w:t>
      </w:r>
      <w:r w:rsidR="00120984">
        <w:rPr>
          <w:rFonts w:ascii="Calibri" w:hAnsi="Calibri" w:cs="Calibri" w:hint="cs"/>
          <w:b/>
          <w:bCs/>
          <w:sz w:val="36"/>
          <w:szCs w:val="36"/>
          <w:u w:val="single"/>
          <w:rtl/>
          <w:lang w:bidi="ar-EG"/>
        </w:rPr>
        <w:t>ُ</w:t>
      </w:r>
      <w:r w:rsidRPr="00120984">
        <w:rPr>
          <w:rFonts w:ascii="Calibri" w:hAnsi="Calibri" w:cs="Calibri"/>
          <w:b/>
          <w:bCs/>
          <w:sz w:val="36"/>
          <w:szCs w:val="36"/>
          <w:u w:val="single"/>
          <w:rtl/>
          <w:lang w:bidi="ar-EG"/>
        </w:rPr>
        <w:t>ستحيلة</w:t>
      </w:r>
    </w:p>
    <w:p w14:paraId="737D980D" w14:textId="2D8DC47E" w:rsidR="003179D8" w:rsidRPr="00120984" w:rsidRDefault="004A0D3D" w:rsidP="00120984">
      <w:pPr>
        <w:widowControl w:val="0"/>
        <w:bidi/>
        <w:spacing w:line="240" w:lineRule="auto"/>
        <w:jc w:val="both"/>
        <w:rPr>
          <w:rFonts w:ascii="Calibri" w:hAnsi="Calibri" w:cs="Calibri"/>
          <w:sz w:val="36"/>
          <w:szCs w:val="36"/>
          <w:lang w:bidi="ar-EG"/>
        </w:rPr>
      </w:pPr>
      <w:r w:rsidRPr="00120984">
        <w:rPr>
          <w:rFonts w:ascii="Calibri" w:hAnsi="Calibri" w:cs="Calibri"/>
          <w:sz w:val="36"/>
          <w:szCs w:val="36"/>
          <w:rtl/>
          <w:lang w:bidi="ar-EG"/>
        </w:rPr>
        <w:t>متى يكون الأمر م</w:t>
      </w:r>
      <w:r w:rsidR="00120984">
        <w:rPr>
          <w:rFonts w:ascii="Calibri" w:hAnsi="Calibri" w:cs="Calibri" w:hint="cs"/>
          <w:sz w:val="36"/>
          <w:szCs w:val="36"/>
          <w:rtl/>
          <w:lang w:bidi="ar-EG"/>
        </w:rPr>
        <w:t>ُ</w:t>
      </w:r>
      <w:r w:rsidRPr="00120984">
        <w:rPr>
          <w:rFonts w:ascii="Calibri" w:hAnsi="Calibri" w:cs="Calibri"/>
          <w:sz w:val="36"/>
          <w:szCs w:val="36"/>
          <w:rtl/>
          <w:lang w:bidi="ar-EG"/>
        </w:rPr>
        <w:t>حالا</w:t>
      </w:r>
      <w:r w:rsidR="00120984">
        <w:rPr>
          <w:rFonts w:ascii="Calibri" w:hAnsi="Calibri" w:cs="Calibri" w:hint="cs"/>
          <w:sz w:val="36"/>
          <w:szCs w:val="36"/>
          <w:rtl/>
          <w:lang w:bidi="ar-EG"/>
        </w:rPr>
        <w:t>ً</w:t>
      </w:r>
      <w:r w:rsidRPr="00120984">
        <w:rPr>
          <w:rFonts w:ascii="Calibri" w:hAnsi="Calibri" w:cs="Calibri"/>
          <w:sz w:val="36"/>
          <w:szCs w:val="36"/>
          <w:rtl/>
          <w:lang w:bidi="ar-EG"/>
        </w:rPr>
        <w:t xml:space="preserve"> (عادة</w:t>
      </w:r>
      <w:r w:rsidR="00120984">
        <w:rPr>
          <w:rFonts w:ascii="Calibri" w:hAnsi="Calibri" w:cs="Calibri" w:hint="cs"/>
          <w:sz w:val="36"/>
          <w:szCs w:val="36"/>
          <w:rtl/>
          <w:lang w:bidi="ar-EG"/>
        </w:rPr>
        <w:t>ً</w:t>
      </w:r>
      <w:r w:rsidRPr="00120984">
        <w:rPr>
          <w:rFonts w:ascii="Calibri" w:hAnsi="Calibri" w:cs="Calibri"/>
          <w:sz w:val="36"/>
          <w:szCs w:val="36"/>
          <w:rtl/>
          <w:lang w:bidi="ar-EG"/>
        </w:rPr>
        <w:t>) م</w:t>
      </w:r>
      <w:r w:rsidR="00120984">
        <w:rPr>
          <w:rFonts w:ascii="Calibri" w:hAnsi="Calibri" w:cs="Calibri" w:hint="cs"/>
          <w:sz w:val="36"/>
          <w:szCs w:val="36"/>
          <w:rtl/>
          <w:lang w:bidi="ar-EG"/>
        </w:rPr>
        <w:t>ِ</w:t>
      </w:r>
      <w:r w:rsidRPr="00120984">
        <w:rPr>
          <w:rFonts w:ascii="Calibri" w:hAnsi="Calibri" w:cs="Calibri"/>
          <w:sz w:val="36"/>
          <w:szCs w:val="36"/>
          <w:rtl/>
          <w:lang w:bidi="ar-EG"/>
        </w:rPr>
        <w:t>ن الن</w:t>
      </w:r>
      <w:r w:rsidR="00120984">
        <w:rPr>
          <w:rFonts w:ascii="Calibri" w:hAnsi="Calibri" w:cs="Calibri" w:hint="cs"/>
          <w:sz w:val="36"/>
          <w:szCs w:val="36"/>
          <w:rtl/>
          <w:lang w:bidi="ar-EG"/>
        </w:rPr>
        <w:t>َّ</w:t>
      </w:r>
      <w:r w:rsidRPr="00120984">
        <w:rPr>
          <w:rFonts w:ascii="Calibri" w:hAnsi="Calibri" w:cs="Calibri"/>
          <w:sz w:val="36"/>
          <w:szCs w:val="36"/>
          <w:rtl/>
          <w:lang w:bidi="ar-EG"/>
        </w:rPr>
        <w:t>احية الاحتمالية؟</w:t>
      </w:r>
    </w:p>
    <w:p w14:paraId="1CFEB9FE" w14:textId="66863925" w:rsidR="00075867"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وضع الع</w:t>
      </w:r>
      <w:r w:rsidR="002E467D">
        <w:rPr>
          <w:rFonts w:ascii="Calibri" w:hAnsi="Calibri" w:cs="Calibri" w:hint="cs"/>
          <w:sz w:val="36"/>
          <w:szCs w:val="36"/>
          <w:rtl/>
          <w:lang w:bidi="ar-EG"/>
        </w:rPr>
        <w:t>ُ</w:t>
      </w:r>
      <w:r w:rsidRPr="003544FD">
        <w:rPr>
          <w:rFonts w:ascii="Calibri" w:hAnsi="Calibri" w:cs="Calibri"/>
          <w:sz w:val="36"/>
          <w:szCs w:val="36"/>
          <w:rtl/>
          <w:lang w:bidi="ar-EG"/>
        </w:rPr>
        <w:t>لماء ما سم</w:t>
      </w:r>
      <w:r w:rsidR="00120984">
        <w:rPr>
          <w:rFonts w:ascii="Calibri" w:hAnsi="Calibri" w:cs="Calibri" w:hint="cs"/>
          <w:sz w:val="36"/>
          <w:szCs w:val="36"/>
          <w:rtl/>
          <w:lang w:bidi="ar-EG"/>
        </w:rPr>
        <w:t>ُّ</w:t>
      </w:r>
      <w:r w:rsidRPr="003544FD">
        <w:rPr>
          <w:rFonts w:ascii="Calibri" w:hAnsi="Calibri" w:cs="Calibri"/>
          <w:sz w:val="36"/>
          <w:szCs w:val="36"/>
          <w:rtl/>
          <w:lang w:bidi="ar-EG"/>
        </w:rPr>
        <w:t>وه:</w:t>
      </w:r>
      <w:r w:rsidR="00120984">
        <w:rPr>
          <w:rFonts w:ascii="Calibri" w:hAnsi="Calibri" w:cs="Calibri" w:hint="cs"/>
          <w:sz w:val="36"/>
          <w:szCs w:val="36"/>
          <w:rtl/>
          <w:lang w:bidi="ar-EG"/>
        </w:rPr>
        <w:t xml:space="preserve"> </w:t>
      </w:r>
      <w:r w:rsidR="005E6378" w:rsidRPr="003544FD">
        <w:rPr>
          <w:rFonts w:ascii="Calibri" w:hAnsi="Calibri" w:cs="Calibri"/>
          <w:sz w:val="36"/>
          <w:szCs w:val="36"/>
          <w:lang w:bidi="ar-EG"/>
        </w:rPr>
        <w:t>universal probability bound</w:t>
      </w:r>
    </w:p>
    <w:p w14:paraId="507A4F89" w14:textId="09B5BD95" w:rsidR="00825003" w:rsidRPr="003544FD" w:rsidRDefault="004A0D3D" w:rsidP="00825003">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وهو الح</w:t>
      </w:r>
      <w:r w:rsidR="00075867">
        <w:rPr>
          <w:rFonts w:ascii="Calibri" w:hAnsi="Calibri" w:cs="Calibri" w:hint="cs"/>
          <w:sz w:val="36"/>
          <w:szCs w:val="36"/>
          <w:rtl/>
          <w:lang w:bidi="ar-EG"/>
        </w:rPr>
        <w:t>َ</w:t>
      </w:r>
      <w:r w:rsidRPr="003544FD">
        <w:rPr>
          <w:rFonts w:ascii="Calibri" w:hAnsi="Calibri" w:cs="Calibri"/>
          <w:sz w:val="36"/>
          <w:szCs w:val="36"/>
          <w:rtl/>
          <w:lang w:bidi="ar-EG"/>
        </w:rPr>
        <w:t>د</w:t>
      </w:r>
      <w:r w:rsidR="00075867">
        <w:rPr>
          <w:rFonts w:ascii="Calibri" w:hAnsi="Calibri" w:cs="Calibri" w:hint="cs"/>
          <w:sz w:val="36"/>
          <w:szCs w:val="36"/>
          <w:rtl/>
          <w:lang w:bidi="ar-EG"/>
        </w:rPr>
        <w:t>ّ</w:t>
      </w:r>
      <w:r w:rsidRPr="003544FD">
        <w:rPr>
          <w:rFonts w:ascii="Calibri" w:hAnsi="Calibri" w:cs="Calibri"/>
          <w:sz w:val="36"/>
          <w:szCs w:val="36"/>
          <w:rtl/>
          <w:lang w:bidi="ar-EG"/>
        </w:rPr>
        <w:t xml:space="preserve"> الذي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تجاوزه الاحتمال الر</w:t>
      </w:r>
      <w:r w:rsidR="00075867">
        <w:rPr>
          <w:rFonts w:ascii="Calibri" w:hAnsi="Calibri" w:cs="Calibri" w:hint="cs"/>
          <w:sz w:val="36"/>
          <w:szCs w:val="36"/>
          <w:rtl/>
          <w:lang w:bidi="ar-EG"/>
        </w:rPr>
        <w:t>ِّ</w:t>
      </w:r>
      <w:r w:rsidRPr="003544FD">
        <w:rPr>
          <w:rFonts w:ascii="Calibri" w:hAnsi="Calibri" w:cs="Calibri"/>
          <w:sz w:val="36"/>
          <w:szCs w:val="36"/>
          <w:rtl/>
          <w:lang w:bidi="ar-EG"/>
        </w:rPr>
        <w:t>ياضي صار تفسيره بالعوامل الط</w:t>
      </w:r>
      <w:r w:rsidR="002E467D">
        <w:rPr>
          <w:rFonts w:ascii="Calibri" w:hAnsi="Calibri" w:cs="Calibri" w:hint="cs"/>
          <w:sz w:val="36"/>
          <w:szCs w:val="36"/>
          <w:rtl/>
          <w:lang w:bidi="ar-EG"/>
        </w:rPr>
        <w:t>َّ</w:t>
      </w:r>
      <w:r w:rsidRPr="003544FD">
        <w:rPr>
          <w:rFonts w:ascii="Calibri" w:hAnsi="Calibri" w:cs="Calibri"/>
          <w:sz w:val="36"/>
          <w:szCs w:val="36"/>
          <w:rtl/>
          <w:lang w:bidi="ar-EG"/>
        </w:rPr>
        <w:t>بيعية وحده م</w:t>
      </w:r>
      <w:r w:rsidR="002E467D">
        <w:rPr>
          <w:rFonts w:ascii="Calibri" w:hAnsi="Calibri" w:cs="Calibri" w:hint="cs"/>
          <w:sz w:val="36"/>
          <w:szCs w:val="36"/>
          <w:rtl/>
          <w:lang w:bidi="ar-EG"/>
        </w:rPr>
        <w:t>ُ</w:t>
      </w:r>
      <w:r w:rsidRPr="003544FD">
        <w:rPr>
          <w:rFonts w:ascii="Calibri" w:hAnsi="Calibri" w:cs="Calibri"/>
          <w:sz w:val="36"/>
          <w:szCs w:val="36"/>
          <w:rtl/>
          <w:lang w:bidi="ar-EG"/>
        </w:rPr>
        <w:t>حالا</w:t>
      </w:r>
      <w:r w:rsidR="002E467D">
        <w:rPr>
          <w:rFonts w:ascii="Calibri" w:hAnsi="Calibri" w:cs="Calibri" w:hint="cs"/>
          <w:sz w:val="36"/>
          <w:szCs w:val="36"/>
          <w:rtl/>
          <w:lang w:bidi="ar-EG"/>
        </w:rPr>
        <w:t>ً</w:t>
      </w:r>
      <w:r w:rsidRPr="003544FD">
        <w:rPr>
          <w:rFonts w:ascii="Calibri" w:hAnsi="Calibri" w:cs="Calibri"/>
          <w:sz w:val="36"/>
          <w:szCs w:val="36"/>
          <w:rtl/>
          <w:lang w:bidi="ar-EG"/>
        </w:rPr>
        <w:t xml:space="preserve"> في ح</w:t>
      </w:r>
      <w:r w:rsidR="002E467D">
        <w:rPr>
          <w:rFonts w:ascii="Calibri" w:hAnsi="Calibri" w:cs="Calibri" w:hint="cs"/>
          <w:sz w:val="36"/>
          <w:szCs w:val="36"/>
          <w:rtl/>
          <w:lang w:bidi="ar-EG"/>
        </w:rPr>
        <w:t>ُ</w:t>
      </w:r>
      <w:r w:rsidRPr="003544FD">
        <w:rPr>
          <w:rFonts w:ascii="Calibri" w:hAnsi="Calibri" w:cs="Calibri"/>
          <w:sz w:val="36"/>
          <w:szCs w:val="36"/>
          <w:rtl/>
          <w:lang w:bidi="ar-EG"/>
        </w:rPr>
        <w:t>د</w:t>
      </w:r>
      <w:r w:rsidR="002E467D">
        <w:rPr>
          <w:rFonts w:ascii="Calibri" w:hAnsi="Calibri" w:cs="Calibri" w:hint="cs"/>
          <w:sz w:val="36"/>
          <w:szCs w:val="36"/>
          <w:rtl/>
          <w:lang w:bidi="ar-EG"/>
        </w:rPr>
        <w:t>ُ</w:t>
      </w:r>
      <w:r w:rsidRPr="003544FD">
        <w:rPr>
          <w:rFonts w:ascii="Calibri" w:hAnsi="Calibri" w:cs="Calibri"/>
          <w:sz w:val="36"/>
          <w:szCs w:val="36"/>
          <w:rtl/>
          <w:lang w:bidi="ar-EG"/>
        </w:rPr>
        <w:t>ود العادة.</w:t>
      </w:r>
    </w:p>
    <w:p w14:paraId="13802940" w14:textId="1C36A3A5" w:rsidR="00FA092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حد</w:t>
      </w:r>
      <w:r w:rsidR="002E467D">
        <w:rPr>
          <w:rFonts w:ascii="Calibri" w:hAnsi="Calibri" w:cs="Calibri" w:hint="cs"/>
          <w:sz w:val="36"/>
          <w:szCs w:val="36"/>
          <w:rtl/>
          <w:lang w:bidi="ar-EG"/>
        </w:rPr>
        <w:t>َّ</w:t>
      </w:r>
      <w:r w:rsidRPr="003544FD">
        <w:rPr>
          <w:rFonts w:ascii="Calibri" w:hAnsi="Calibri" w:cs="Calibri"/>
          <w:sz w:val="36"/>
          <w:szCs w:val="36"/>
          <w:rtl/>
          <w:lang w:bidi="ar-EG"/>
        </w:rPr>
        <w:t>د عالم الر</w:t>
      </w:r>
      <w:r w:rsidR="002E467D">
        <w:rPr>
          <w:rFonts w:ascii="Calibri" w:hAnsi="Calibri" w:cs="Calibri" w:hint="cs"/>
          <w:sz w:val="36"/>
          <w:szCs w:val="36"/>
          <w:rtl/>
          <w:lang w:bidi="ar-EG"/>
        </w:rPr>
        <w:t>ِّ</w:t>
      </w:r>
      <w:r w:rsidRPr="003544FD">
        <w:rPr>
          <w:rFonts w:ascii="Calibri" w:hAnsi="Calibri" w:cs="Calibri"/>
          <w:sz w:val="36"/>
          <w:szCs w:val="36"/>
          <w:rtl/>
          <w:lang w:bidi="ar-EG"/>
        </w:rPr>
        <w:t>ياضي</w:t>
      </w:r>
      <w:r w:rsidR="002E467D">
        <w:rPr>
          <w:rFonts w:ascii="Calibri" w:hAnsi="Calibri" w:cs="Calibri" w:hint="cs"/>
          <w:sz w:val="36"/>
          <w:szCs w:val="36"/>
          <w:rtl/>
          <w:lang w:bidi="ar-EG"/>
        </w:rPr>
        <w:t>َّ</w:t>
      </w:r>
      <w:r w:rsidRPr="003544FD">
        <w:rPr>
          <w:rFonts w:ascii="Calibri" w:hAnsi="Calibri" w:cs="Calibri"/>
          <w:sz w:val="36"/>
          <w:szCs w:val="36"/>
          <w:rtl/>
          <w:lang w:bidi="ar-EG"/>
        </w:rPr>
        <w:t>ات (</w:t>
      </w:r>
      <w:r w:rsidRPr="003544FD">
        <w:rPr>
          <w:rFonts w:ascii="Calibri" w:hAnsi="Calibri" w:cs="Calibri"/>
          <w:b/>
          <w:bCs/>
          <w:sz w:val="36"/>
          <w:szCs w:val="36"/>
          <w:rtl/>
          <w:lang w:bidi="ar-EG"/>
        </w:rPr>
        <w:t>ويليام دمسكي</w:t>
      </w:r>
      <w:r w:rsidRPr="003544FD">
        <w:rPr>
          <w:rFonts w:ascii="Calibri" w:hAnsi="Calibri" w:cs="Calibri"/>
          <w:sz w:val="36"/>
          <w:szCs w:val="36"/>
          <w:rtl/>
          <w:lang w:bidi="ar-EG"/>
        </w:rPr>
        <w:t>)</w:t>
      </w:r>
      <w:r w:rsidR="005E6378" w:rsidRPr="003544FD">
        <w:rPr>
          <w:rFonts w:ascii="Calibri" w:hAnsi="Calibri" w:cs="Calibri"/>
          <w:sz w:val="36"/>
          <w:szCs w:val="36"/>
          <w:rtl/>
          <w:lang w:bidi="ar-EG"/>
        </w:rPr>
        <w:t xml:space="preserve"> </w:t>
      </w:r>
      <w:r w:rsidRPr="003544FD">
        <w:rPr>
          <w:rFonts w:ascii="Calibri" w:hAnsi="Calibri" w:cs="Calibri"/>
          <w:sz w:val="36"/>
          <w:szCs w:val="36"/>
          <w:rtl/>
          <w:lang w:bidi="ar-EG"/>
        </w:rPr>
        <w:t>الح</w:t>
      </w:r>
      <w:r w:rsidR="002E467D">
        <w:rPr>
          <w:rFonts w:ascii="Calibri" w:hAnsi="Calibri" w:cs="Calibri" w:hint="cs"/>
          <w:sz w:val="36"/>
          <w:szCs w:val="36"/>
          <w:rtl/>
          <w:lang w:bidi="ar-EG"/>
        </w:rPr>
        <w:t>َ</w:t>
      </w:r>
      <w:r w:rsidRPr="003544FD">
        <w:rPr>
          <w:rFonts w:ascii="Calibri" w:hAnsi="Calibri" w:cs="Calibri"/>
          <w:sz w:val="36"/>
          <w:szCs w:val="36"/>
          <w:rtl/>
          <w:lang w:bidi="ar-EG"/>
        </w:rPr>
        <w:t>د</w:t>
      </w:r>
      <w:r w:rsidR="002E467D">
        <w:rPr>
          <w:rFonts w:ascii="Calibri" w:hAnsi="Calibri" w:cs="Calibri" w:hint="cs"/>
          <w:sz w:val="36"/>
          <w:szCs w:val="36"/>
          <w:rtl/>
          <w:lang w:bidi="ar-EG"/>
        </w:rPr>
        <w:t>ّ</w:t>
      </w:r>
      <w:r w:rsidRPr="003544FD">
        <w:rPr>
          <w:rFonts w:ascii="Calibri" w:hAnsi="Calibri" w:cs="Calibri"/>
          <w:sz w:val="36"/>
          <w:szCs w:val="36"/>
          <w:rtl/>
          <w:lang w:bidi="ar-EG"/>
        </w:rPr>
        <w:t xml:space="preserve"> الر</w:t>
      </w:r>
      <w:r w:rsidR="002E467D">
        <w:rPr>
          <w:rFonts w:ascii="Calibri" w:hAnsi="Calibri" w:cs="Calibri" w:hint="cs"/>
          <w:sz w:val="36"/>
          <w:szCs w:val="36"/>
          <w:rtl/>
          <w:lang w:bidi="ar-EG"/>
        </w:rPr>
        <w:t>ِّ</w:t>
      </w:r>
      <w:r w:rsidRPr="003544FD">
        <w:rPr>
          <w:rFonts w:ascii="Calibri" w:hAnsi="Calibri" w:cs="Calibri"/>
          <w:sz w:val="36"/>
          <w:szCs w:val="36"/>
          <w:rtl/>
          <w:lang w:bidi="ar-EG"/>
        </w:rPr>
        <w:t>ياضي الاحتمالي ب: ١ من (١٠</w:t>
      </w:r>
      <w:r w:rsidR="005E6378" w:rsidRPr="003544FD">
        <w:rPr>
          <w:rFonts w:ascii="Calibri" w:hAnsi="Calibri" w:cs="Calibri"/>
          <w:sz w:val="36"/>
          <w:szCs w:val="36"/>
          <w:vertAlign w:val="superscript"/>
          <w:rtl/>
          <w:lang w:bidi="ar-EG"/>
        </w:rPr>
        <w:t>150</w:t>
      </w:r>
      <w:r w:rsidRPr="003544FD">
        <w:rPr>
          <w:rFonts w:ascii="Calibri" w:hAnsi="Calibri" w:cs="Calibri"/>
          <w:sz w:val="36"/>
          <w:szCs w:val="36"/>
          <w:rtl/>
          <w:lang w:bidi="ar-EG"/>
        </w:rPr>
        <w:t>)</w:t>
      </w:r>
      <w:r w:rsidR="00825003">
        <w:rPr>
          <w:rFonts w:ascii="Calibri" w:hAnsi="Calibri" w:cs="Calibri" w:hint="cs"/>
          <w:sz w:val="36"/>
          <w:szCs w:val="36"/>
          <w:rtl/>
          <w:lang w:bidi="ar-EG"/>
        </w:rPr>
        <w:t>.</w:t>
      </w:r>
    </w:p>
    <w:p w14:paraId="42BE9479" w14:textId="18712DD5" w:rsidR="00825003" w:rsidRPr="00825003" w:rsidRDefault="00825003" w:rsidP="00825003">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William A. Dembski, </w:t>
      </w:r>
      <w:r w:rsidRPr="009610F7">
        <w:rPr>
          <w:rFonts w:ascii="Calibri" w:hAnsi="Calibri" w:cs="Calibri"/>
          <w:b/>
          <w:bCs/>
          <w:i/>
          <w:iCs/>
          <w:sz w:val="36"/>
          <w:szCs w:val="36"/>
          <w:lang w:bidi="ar-EG"/>
        </w:rPr>
        <w:t>The Design Inference</w:t>
      </w:r>
      <w:r w:rsidRPr="003544FD">
        <w:rPr>
          <w:rFonts w:ascii="Calibri" w:hAnsi="Calibri" w:cs="Calibri"/>
          <w:sz w:val="36"/>
          <w:szCs w:val="36"/>
          <w:lang w:bidi="ar-EG"/>
        </w:rPr>
        <w:t xml:space="preserve"> (Cambridge: Cambridge University Press, 2007), p213</w:t>
      </w:r>
      <w:r>
        <w:rPr>
          <w:rFonts w:ascii="Calibri" w:hAnsi="Calibri" w:cs="Calibri"/>
          <w:sz w:val="36"/>
          <w:szCs w:val="36"/>
          <w:lang w:bidi="ar-EG"/>
        </w:rPr>
        <w:t>.</w:t>
      </w:r>
    </w:p>
    <w:p w14:paraId="2237167E" w14:textId="71D4A36C" w:rsidR="00825003" w:rsidRPr="00825003" w:rsidRDefault="00825003" w:rsidP="00825003">
      <w:pPr>
        <w:widowControl w:val="0"/>
        <w:bidi/>
        <w:spacing w:line="240" w:lineRule="auto"/>
        <w:jc w:val="both"/>
        <w:rPr>
          <w:rFonts w:ascii="Calibri" w:hAnsi="Calibri" w:cs="Calibri"/>
          <w:sz w:val="36"/>
          <w:szCs w:val="36"/>
          <w:rtl/>
          <w:lang w:bidi="ar-EG"/>
        </w:rPr>
      </w:pPr>
      <w:r w:rsidRPr="009F578E">
        <w:rPr>
          <w:rFonts w:ascii="Calibri" w:hAnsi="Calibri" w:cs="Calibri"/>
          <w:b/>
          <w:bCs/>
          <w:sz w:val="36"/>
          <w:szCs w:val="36"/>
          <w:rtl/>
          <w:lang w:bidi="ar-EG"/>
        </w:rPr>
        <w:t xml:space="preserve">ويليام دمسكي </w:t>
      </w:r>
      <w:r w:rsidRPr="009F578E">
        <w:rPr>
          <w:rFonts w:ascii="Calibri" w:hAnsi="Calibri" w:cs="Calibri"/>
          <w:b/>
          <w:bCs/>
          <w:sz w:val="36"/>
          <w:szCs w:val="36"/>
          <w:lang w:bidi="ar-EG"/>
        </w:rPr>
        <w:t>William A. Dembski</w:t>
      </w:r>
      <w:r w:rsidRPr="003544FD">
        <w:rPr>
          <w:rFonts w:ascii="Calibri" w:hAnsi="Calibri" w:cs="Calibri"/>
          <w:sz w:val="36"/>
          <w:szCs w:val="36"/>
          <w:rtl/>
          <w:lang w:bidi="ar-EG"/>
        </w:rPr>
        <w:t xml:space="preserve"> (١٩٦٠</w:t>
      </w:r>
      <w:r>
        <w:rPr>
          <w:rFonts w:ascii="Calibri" w:hAnsi="Calibri" w:cs="Calibri" w:hint="cs"/>
          <w:sz w:val="36"/>
          <w:szCs w:val="36"/>
          <w:rtl/>
          <w:lang w:bidi="ar-EG"/>
        </w:rPr>
        <w:t>_</w:t>
      </w:r>
      <w:r w:rsidRPr="003544FD">
        <w:rPr>
          <w:rFonts w:ascii="Calibri" w:hAnsi="Calibri" w:cs="Calibri"/>
          <w:sz w:val="36"/>
          <w:szCs w:val="36"/>
          <w:rtl/>
          <w:lang w:bidi="ar-EG"/>
        </w:rPr>
        <w:t>): عالم رياضيات وفيلسوف أمريكي. من أعلام مدرسة «التصميم الذكي». له عناية خاصة بنقض إمكان تحقق ظواهر التصميم بصورة عشوائية.</w:t>
      </w:r>
    </w:p>
    <w:p w14:paraId="5B346F8D" w14:textId="546AEAA1" w:rsidR="003179D8" w:rsidRPr="003544FD" w:rsidRDefault="004A0D3D" w:rsidP="00FA092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توص</w:t>
      </w:r>
      <w:r w:rsidR="00FA0928">
        <w:rPr>
          <w:rFonts w:ascii="Calibri" w:hAnsi="Calibri" w:cs="Calibri" w:hint="cs"/>
          <w:sz w:val="36"/>
          <w:szCs w:val="36"/>
          <w:rtl/>
          <w:lang w:bidi="ar-EG"/>
        </w:rPr>
        <w:t>َّ</w:t>
      </w:r>
      <w:r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005E6378" w:rsidRPr="003544FD">
        <w:rPr>
          <w:rFonts w:ascii="Calibri" w:hAnsi="Calibri" w:cs="Calibri"/>
          <w:sz w:val="36"/>
          <w:szCs w:val="36"/>
          <w:rtl/>
          <w:lang w:bidi="ar-EG"/>
        </w:rPr>
        <w:t>لى هذه الن</w:t>
      </w:r>
      <w:r w:rsidR="00FA0928">
        <w:rPr>
          <w:rFonts w:ascii="Calibri" w:hAnsi="Calibri" w:cs="Calibri" w:hint="cs"/>
          <w:sz w:val="36"/>
          <w:szCs w:val="36"/>
          <w:rtl/>
          <w:lang w:bidi="ar-EG"/>
        </w:rPr>
        <w:t>ِّ</w:t>
      </w:r>
      <w:r w:rsidR="005E6378" w:rsidRPr="003544FD">
        <w:rPr>
          <w:rFonts w:ascii="Calibri" w:hAnsi="Calibri" w:cs="Calibri"/>
          <w:sz w:val="36"/>
          <w:szCs w:val="36"/>
          <w:rtl/>
          <w:lang w:bidi="ar-EG"/>
        </w:rPr>
        <w:t>سبة بحسابه الع</w:t>
      </w:r>
      <w:r w:rsidR="00FA0928">
        <w:rPr>
          <w:rFonts w:ascii="Calibri" w:hAnsi="Calibri" w:cs="Calibri" w:hint="cs"/>
          <w:sz w:val="36"/>
          <w:szCs w:val="36"/>
          <w:rtl/>
          <w:lang w:bidi="ar-EG"/>
        </w:rPr>
        <w:t>َ</w:t>
      </w:r>
      <w:r w:rsidR="005E6378" w:rsidRPr="003544FD">
        <w:rPr>
          <w:rFonts w:ascii="Calibri" w:hAnsi="Calibri" w:cs="Calibri"/>
          <w:sz w:val="36"/>
          <w:szCs w:val="36"/>
          <w:rtl/>
          <w:lang w:bidi="ar-EG"/>
        </w:rPr>
        <w:t>د</w:t>
      </w:r>
      <w:r w:rsidR="00FA0928">
        <w:rPr>
          <w:rFonts w:ascii="Calibri" w:hAnsi="Calibri" w:cs="Calibri" w:hint="cs"/>
          <w:sz w:val="36"/>
          <w:szCs w:val="36"/>
          <w:rtl/>
          <w:lang w:bidi="ar-EG"/>
        </w:rPr>
        <w:t>َ</w:t>
      </w:r>
      <w:r w:rsidR="005E6378" w:rsidRPr="003544FD">
        <w:rPr>
          <w:rFonts w:ascii="Calibri" w:hAnsi="Calibri" w:cs="Calibri"/>
          <w:sz w:val="36"/>
          <w:szCs w:val="36"/>
          <w:rtl/>
          <w:lang w:bidi="ar-EG"/>
        </w:rPr>
        <w:t>د الأ</w:t>
      </w:r>
      <w:r w:rsidRPr="003544FD">
        <w:rPr>
          <w:rFonts w:ascii="Calibri" w:hAnsi="Calibri" w:cs="Calibri"/>
          <w:sz w:val="36"/>
          <w:szCs w:val="36"/>
          <w:rtl/>
          <w:lang w:bidi="ar-EG"/>
        </w:rPr>
        <w:t>قصى الم</w:t>
      </w:r>
      <w:r w:rsidR="00FA0928">
        <w:rPr>
          <w:rFonts w:ascii="Calibri" w:hAnsi="Calibri" w:cs="Calibri" w:hint="cs"/>
          <w:sz w:val="36"/>
          <w:szCs w:val="36"/>
          <w:rtl/>
          <w:lang w:bidi="ar-EG"/>
        </w:rPr>
        <w:t>ُ</w:t>
      </w:r>
      <w:r w:rsidRPr="003544FD">
        <w:rPr>
          <w:rFonts w:ascii="Calibri" w:hAnsi="Calibri" w:cs="Calibri"/>
          <w:sz w:val="36"/>
          <w:szCs w:val="36"/>
          <w:rtl/>
          <w:lang w:bidi="ar-EG"/>
        </w:rPr>
        <w:t>مكن للأحداث في الكون بالن</w:t>
      </w:r>
      <w:r w:rsidR="00FA0928">
        <w:rPr>
          <w:rFonts w:ascii="Calibri" w:hAnsi="Calibri" w:cs="Calibri" w:hint="cs"/>
          <w:sz w:val="36"/>
          <w:szCs w:val="36"/>
          <w:rtl/>
          <w:lang w:bidi="ar-EG"/>
        </w:rPr>
        <w:t>ِّ</w:t>
      </w:r>
      <w:r w:rsidRPr="003544FD">
        <w:rPr>
          <w:rFonts w:ascii="Calibri" w:hAnsi="Calibri" w:cs="Calibri"/>
          <w:sz w:val="36"/>
          <w:szCs w:val="36"/>
          <w:rtl/>
          <w:lang w:bidi="ar-EG"/>
        </w:rPr>
        <w:t>سبة لجميع م</w:t>
      </w:r>
      <w:r w:rsidR="001925F9">
        <w:rPr>
          <w:rFonts w:ascii="Calibri" w:hAnsi="Calibri" w:cs="Calibri" w:hint="cs"/>
          <w:sz w:val="36"/>
          <w:szCs w:val="36"/>
          <w:rtl/>
          <w:lang w:bidi="ar-EG"/>
        </w:rPr>
        <w:t>ُ</w:t>
      </w:r>
      <w:r w:rsidRPr="003544FD">
        <w:rPr>
          <w:rFonts w:ascii="Calibri" w:hAnsi="Calibri" w:cs="Calibri"/>
          <w:sz w:val="36"/>
          <w:szCs w:val="36"/>
          <w:rtl/>
          <w:lang w:bidi="ar-EG"/>
        </w:rPr>
        <w:t>كو</w:t>
      </w:r>
      <w:r w:rsidR="001925F9">
        <w:rPr>
          <w:rFonts w:ascii="Calibri" w:hAnsi="Calibri" w:cs="Calibri" w:hint="cs"/>
          <w:sz w:val="36"/>
          <w:szCs w:val="36"/>
          <w:rtl/>
          <w:lang w:bidi="ar-EG"/>
        </w:rPr>
        <w:t>ِّ</w:t>
      </w:r>
      <w:r w:rsidRPr="003544FD">
        <w:rPr>
          <w:rFonts w:ascii="Calibri" w:hAnsi="Calibri" w:cs="Calibri"/>
          <w:sz w:val="36"/>
          <w:szCs w:val="36"/>
          <w:rtl/>
          <w:lang w:bidi="ar-EG"/>
        </w:rPr>
        <w:t>ناته الد</w:t>
      </w:r>
      <w:r w:rsidR="001925F9">
        <w:rPr>
          <w:rFonts w:ascii="Calibri" w:hAnsi="Calibri" w:cs="Calibri" w:hint="cs"/>
          <w:sz w:val="36"/>
          <w:szCs w:val="36"/>
          <w:rtl/>
          <w:lang w:bidi="ar-EG"/>
        </w:rPr>
        <w:t>ُّ</w:t>
      </w:r>
      <w:r w:rsidRPr="003544FD">
        <w:rPr>
          <w:rFonts w:ascii="Calibri" w:hAnsi="Calibri" w:cs="Calibri"/>
          <w:sz w:val="36"/>
          <w:szCs w:val="36"/>
          <w:rtl/>
          <w:lang w:bidi="ar-EG"/>
        </w:rPr>
        <w:t>نيا:</w:t>
      </w:r>
    </w:p>
    <w:p w14:paraId="3C32EA69" w14:textId="69041330" w:rsidR="003179D8" w:rsidRPr="003544FD" w:rsidRDefault="001925F9" w:rsidP="007732A6">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lastRenderedPageBreak/>
        <w:t>10</w:t>
      </w:r>
      <w:r w:rsidRPr="001925F9">
        <w:rPr>
          <w:rFonts w:ascii="Calibri" w:hAnsi="Calibri" w:cs="Calibri" w:hint="cs"/>
          <w:sz w:val="36"/>
          <w:szCs w:val="36"/>
          <w:vertAlign w:val="superscript"/>
          <w:rtl/>
          <w:lang w:bidi="ar-EG"/>
        </w:rPr>
        <w:t>80</w:t>
      </w:r>
      <w:r w:rsidR="004A0D3D" w:rsidRPr="003544FD">
        <w:rPr>
          <w:rFonts w:ascii="Calibri" w:hAnsi="Calibri" w:cs="Calibri"/>
          <w:sz w:val="36"/>
          <w:szCs w:val="36"/>
          <w:rtl/>
          <w:lang w:bidi="ar-EG"/>
        </w:rPr>
        <w:t xml:space="preserve"> = عدد الج</w:t>
      </w:r>
      <w:r>
        <w:rPr>
          <w:rFonts w:ascii="Calibri" w:hAnsi="Calibri" w:cs="Calibri" w:hint="cs"/>
          <w:sz w:val="36"/>
          <w:szCs w:val="36"/>
          <w:rtl/>
          <w:lang w:bidi="ar-EG"/>
        </w:rPr>
        <w:t>ُ</w:t>
      </w:r>
      <w:r w:rsidR="004A0D3D" w:rsidRPr="003544FD">
        <w:rPr>
          <w:rFonts w:ascii="Calibri" w:hAnsi="Calibri" w:cs="Calibri"/>
          <w:sz w:val="36"/>
          <w:szCs w:val="36"/>
          <w:rtl/>
          <w:lang w:bidi="ar-EG"/>
        </w:rPr>
        <w:t>سيمات الأو</w:t>
      </w:r>
      <w:r>
        <w:rPr>
          <w:rFonts w:ascii="Calibri" w:hAnsi="Calibri" w:cs="Calibri" w:hint="cs"/>
          <w:sz w:val="36"/>
          <w:szCs w:val="36"/>
          <w:rtl/>
          <w:lang w:bidi="ar-EG"/>
        </w:rPr>
        <w:t>َّ</w:t>
      </w:r>
      <w:r w:rsidR="004A0D3D" w:rsidRPr="003544FD">
        <w:rPr>
          <w:rFonts w:ascii="Calibri" w:hAnsi="Calibri" w:cs="Calibri"/>
          <w:sz w:val="36"/>
          <w:szCs w:val="36"/>
          <w:rtl/>
          <w:lang w:bidi="ar-EG"/>
        </w:rPr>
        <w:t>ل</w:t>
      </w:r>
      <w:r>
        <w:rPr>
          <w:rFonts w:ascii="Calibri" w:hAnsi="Calibri" w:cs="Calibri" w:hint="cs"/>
          <w:sz w:val="36"/>
          <w:szCs w:val="36"/>
          <w:rtl/>
          <w:lang w:bidi="ar-EG"/>
        </w:rPr>
        <w:t>ِ</w:t>
      </w:r>
      <w:r w:rsidR="004A0D3D" w:rsidRPr="003544FD">
        <w:rPr>
          <w:rFonts w:ascii="Calibri" w:hAnsi="Calibri" w:cs="Calibri"/>
          <w:sz w:val="36"/>
          <w:szCs w:val="36"/>
          <w:rtl/>
          <w:lang w:bidi="ar-EG"/>
        </w:rPr>
        <w:t>ي</w:t>
      </w:r>
      <w:r>
        <w:rPr>
          <w:rFonts w:ascii="Calibri" w:hAnsi="Calibri" w:cs="Calibri" w:hint="cs"/>
          <w:sz w:val="36"/>
          <w:szCs w:val="36"/>
          <w:rtl/>
          <w:lang w:bidi="ar-EG"/>
        </w:rPr>
        <w:t>َّ</w:t>
      </w:r>
      <w:r w:rsidR="004A0D3D" w:rsidRPr="003544FD">
        <w:rPr>
          <w:rFonts w:ascii="Calibri" w:hAnsi="Calibri" w:cs="Calibri"/>
          <w:sz w:val="36"/>
          <w:szCs w:val="36"/>
          <w:rtl/>
          <w:lang w:bidi="ar-EG"/>
        </w:rPr>
        <w:t>ة في الكون المنظور.</w:t>
      </w:r>
    </w:p>
    <w:p w14:paraId="6001F8C4" w14:textId="62D1EA88" w:rsidR="003179D8" w:rsidRPr="003544FD" w:rsidRDefault="005E637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10</w:t>
      </w:r>
      <w:r w:rsidRPr="003544FD">
        <w:rPr>
          <w:rFonts w:ascii="Calibri" w:hAnsi="Calibri" w:cs="Calibri"/>
          <w:sz w:val="36"/>
          <w:szCs w:val="36"/>
          <w:vertAlign w:val="superscript"/>
          <w:rtl/>
          <w:lang w:bidi="ar-EG"/>
        </w:rPr>
        <w:t>45</w:t>
      </w:r>
      <w:r w:rsidR="001925F9">
        <w:rPr>
          <w:rFonts w:ascii="Calibri" w:hAnsi="Calibri" w:cs="Calibri" w:hint="cs"/>
          <w:sz w:val="36"/>
          <w:szCs w:val="36"/>
          <w:rtl/>
          <w:lang w:bidi="ar-EG"/>
        </w:rPr>
        <w:t xml:space="preserve"> </w:t>
      </w:r>
      <w:r w:rsidR="004A0D3D" w:rsidRPr="003544FD">
        <w:rPr>
          <w:rFonts w:ascii="Calibri" w:hAnsi="Calibri" w:cs="Calibri"/>
          <w:sz w:val="36"/>
          <w:szCs w:val="36"/>
          <w:rtl/>
          <w:lang w:bidi="ar-EG"/>
        </w:rPr>
        <w:t>= العدد الأقصى بال</w:t>
      </w:r>
      <w:r w:rsidR="00B745A3">
        <w:rPr>
          <w:rFonts w:ascii="Calibri" w:hAnsi="Calibri" w:cs="Calibri" w:hint="cs"/>
          <w:sz w:val="36"/>
          <w:szCs w:val="36"/>
          <w:rtl/>
          <w:lang w:bidi="ar-EG"/>
        </w:rPr>
        <w:t>ث</w:t>
      </w:r>
      <w:r w:rsidR="001925F9">
        <w:rPr>
          <w:rFonts w:ascii="Calibri" w:hAnsi="Calibri" w:cs="Calibri" w:hint="cs"/>
          <w:sz w:val="36"/>
          <w:szCs w:val="36"/>
          <w:rtl/>
          <w:lang w:bidi="ar-EG"/>
        </w:rPr>
        <w:t>َّ</w:t>
      </w:r>
      <w:r w:rsidR="004A0D3D" w:rsidRPr="003544FD">
        <w:rPr>
          <w:rFonts w:ascii="Calibri" w:hAnsi="Calibri" w:cs="Calibri"/>
          <w:sz w:val="36"/>
          <w:szCs w:val="36"/>
          <w:rtl/>
          <w:lang w:bidi="ar-EG"/>
        </w:rPr>
        <w:t>انية لإمكان تح</w:t>
      </w:r>
      <w:r w:rsidR="00B745A3">
        <w:rPr>
          <w:rFonts w:ascii="Calibri" w:hAnsi="Calibri" w:cs="Calibri" w:hint="cs"/>
          <w:sz w:val="36"/>
          <w:szCs w:val="36"/>
          <w:rtl/>
          <w:lang w:bidi="ar-EG"/>
        </w:rPr>
        <w:t>وُّ</w:t>
      </w:r>
      <w:r w:rsidR="004A0D3D" w:rsidRPr="003544FD">
        <w:rPr>
          <w:rFonts w:ascii="Calibri" w:hAnsi="Calibri" w:cs="Calibri"/>
          <w:sz w:val="36"/>
          <w:szCs w:val="36"/>
          <w:rtl/>
          <w:lang w:bidi="ar-EG"/>
        </w:rPr>
        <w:t>ل 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 معكوس «</w:t>
      </w:r>
      <w:r w:rsidR="004A0D3D" w:rsidRPr="00C77254">
        <w:rPr>
          <w:rFonts w:ascii="Calibri" w:hAnsi="Calibri" w:cs="Calibri"/>
          <w:b/>
          <w:bCs/>
          <w:sz w:val="36"/>
          <w:szCs w:val="36"/>
          <w:rtl/>
          <w:lang w:bidi="ar-EG"/>
        </w:rPr>
        <w:t>زمن</w:t>
      </w:r>
      <w:r w:rsidR="007732A6" w:rsidRPr="00C77254">
        <w:rPr>
          <w:rFonts w:ascii="Calibri" w:hAnsi="Calibri" w:cs="Calibri"/>
          <w:b/>
          <w:bCs/>
          <w:sz w:val="36"/>
          <w:szCs w:val="36"/>
          <w:rtl/>
          <w:lang w:bidi="ar-EG"/>
        </w:rPr>
        <w:t xml:space="preserve"> </w:t>
      </w:r>
      <w:r w:rsidR="004A0D3D" w:rsidRPr="00C77254">
        <w:rPr>
          <w:rFonts w:ascii="Calibri" w:hAnsi="Calibri" w:cs="Calibri"/>
          <w:b/>
          <w:bCs/>
          <w:sz w:val="36"/>
          <w:szCs w:val="36"/>
          <w:rtl/>
          <w:lang w:bidi="ar-EG"/>
        </w:rPr>
        <w:t>بلانك</w:t>
      </w:r>
      <w:r w:rsidR="00C77254" w:rsidRPr="00C77254">
        <w:rPr>
          <w:rFonts w:ascii="Calibri" w:hAnsi="Calibri" w:cs="Calibri" w:hint="cs"/>
          <w:b/>
          <w:bCs/>
          <w:sz w:val="36"/>
          <w:szCs w:val="36"/>
          <w:rtl/>
          <w:lang w:bidi="ar-EG"/>
        </w:rPr>
        <w:t xml:space="preserve"> </w:t>
      </w:r>
      <w:r w:rsidR="002C3585" w:rsidRPr="00C77254">
        <w:rPr>
          <w:rFonts w:ascii="Calibri" w:hAnsi="Calibri" w:cs="Calibri"/>
          <w:b/>
          <w:bCs/>
          <w:sz w:val="36"/>
          <w:szCs w:val="36"/>
          <w:lang w:bidi="ar-EG"/>
        </w:rPr>
        <w:t>Planck time</w:t>
      </w:r>
      <w:r w:rsidR="007D2708"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وهو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قصر م</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د</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ى زمني م</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مكن لح</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د</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وث تغي</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ر ماد</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 xml:space="preserve">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 </w:t>
      </w:r>
      <w:r w:rsidR="004B451E">
        <w:rPr>
          <w:rFonts w:ascii="Calibri" w:hAnsi="Calibri" w:cs="Calibri" w:hint="cs"/>
          <w:sz w:val="36"/>
          <w:szCs w:val="36"/>
          <w:rtl/>
          <w:lang w:bidi="ar-EG"/>
        </w:rPr>
        <w:t>10</w:t>
      </w:r>
      <w:r w:rsidR="004B451E" w:rsidRPr="004B451E">
        <w:rPr>
          <w:rFonts w:ascii="Calibri" w:hAnsi="Calibri" w:cs="Calibri" w:hint="cs"/>
          <w:sz w:val="36"/>
          <w:szCs w:val="36"/>
          <w:vertAlign w:val="superscript"/>
          <w:rtl/>
          <w:lang w:bidi="ar-EG"/>
        </w:rPr>
        <w:t>45</w:t>
      </w:r>
      <w:r w:rsidR="004A0D3D" w:rsidRPr="003544FD">
        <w:rPr>
          <w:rFonts w:ascii="Calibri" w:hAnsi="Calibri" w:cs="Calibri"/>
          <w:sz w:val="36"/>
          <w:szCs w:val="36"/>
          <w:rtl/>
          <w:lang w:bidi="ar-EG"/>
        </w:rPr>
        <w:t xml:space="preserve"> جزء من ال</w:t>
      </w:r>
      <w:r w:rsidR="00B745A3">
        <w:rPr>
          <w:rFonts w:ascii="Calibri" w:hAnsi="Calibri" w:cs="Calibri" w:hint="cs"/>
          <w:sz w:val="36"/>
          <w:szCs w:val="36"/>
          <w:rtl/>
          <w:lang w:bidi="ar-EG"/>
        </w:rPr>
        <w:t>ث</w:t>
      </w:r>
      <w:r w:rsidR="00C77254">
        <w:rPr>
          <w:rFonts w:ascii="Calibri" w:hAnsi="Calibri" w:cs="Calibri" w:hint="cs"/>
          <w:sz w:val="36"/>
          <w:szCs w:val="36"/>
          <w:rtl/>
          <w:lang w:bidi="ar-EG"/>
        </w:rPr>
        <w:t>َّ</w:t>
      </w:r>
      <w:r w:rsidR="004A0D3D" w:rsidRPr="003544FD">
        <w:rPr>
          <w:rFonts w:ascii="Calibri" w:hAnsi="Calibri" w:cs="Calibri"/>
          <w:sz w:val="36"/>
          <w:szCs w:val="36"/>
          <w:rtl/>
          <w:lang w:bidi="ar-EG"/>
        </w:rPr>
        <w:t>انية الواحدة.</w:t>
      </w:r>
    </w:p>
    <w:p w14:paraId="1412F7C6" w14:textId="2455F93A" w:rsidR="003179D8" w:rsidRPr="003544FD" w:rsidRDefault="00C77254" w:rsidP="007732A6">
      <w:pPr>
        <w:widowControl w:val="0"/>
        <w:bidi/>
        <w:spacing w:line="240" w:lineRule="auto"/>
        <w:jc w:val="both"/>
        <w:rPr>
          <w:rFonts w:ascii="Calibri" w:hAnsi="Calibri" w:cs="Calibri"/>
          <w:sz w:val="36"/>
          <w:szCs w:val="36"/>
          <w:lang w:bidi="ar-EG"/>
        </w:rPr>
      </w:pPr>
      <w:r>
        <w:rPr>
          <w:rFonts w:ascii="Calibri" w:hAnsi="Calibri" w:cs="Calibri" w:hint="cs"/>
          <w:sz w:val="36"/>
          <w:szCs w:val="36"/>
          <w:rtl/>
          <w:lang w:bidi="ar-EG"/>
        </w:rPr>
        <w:t>10</w:t>
      </w:r>
      <w:r w:rsidRPr="00C77254">
        <w:rPr>
          <w:rFonts w:ascii="Calibri" w:hAnsi="Calibri" w:cs="Calibri" w:hint="cs"/>
          <w:sz w:val="36"/>
          <w:szCs w:val="36"/>
          <w:vertAlign w:val="superscript"/>
          <w:rtl/>
          <w:lang w:bidi="ar-EG"/>
        </w:rPr>
        <w:t>25</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 هذا الر</w:t>
      </w:r>
      <w:r>
        <w:rPr>
          <w:rFonts w:ascii="Calibri" w:hAnsi="Calibri" w:cs="Calibri" w:hint="cs"/>
          <w:sz w:val="36"/>
          <w:szCs w:val="36"/>
          <w:rtl/>
          <w:lang w:bidi="ar-EG"/>
        </w:rPr>
        <w:t>َّ</w:t>
      </w:r>
      <w:r w:rsidR="004A0D3D" w:rsidRPr="003544FD">
        <w:rPr>
          <w:rFonts w:ascii="Calibri" w:hAnsi="Calibri" w:cs="Calibri"/>
          <w:sz w:val="36"/>
          <w:szCs w:val="36"/>
          <w:rtl/>
          <w:lang w:bidi="ar-EG"/>
        </w:rPr>
        <w:t xml:space="preserve">قم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كبر بليون مر</w:t>
      </w:r>
      <w:r>
        <w:rPr>
          <w:rFonts w:ascii="Calibri" w:hAnsi="Calibri" w:cs="Calibri" w:hint="cs"/>
          <w:sz w:val="36"/>
          <w:szCs w:val="36"/>
          <w:rtl/>
          <w:lang w:bidi="ar-EG"/>
        </w:rPr>
        <w:t>َّ</w:t>
      </w:r>
      <w:r w:rsidR="004A0D3D" w:rsidRPr="003544FD">
        <w:rPr>
          <w:rFonts w:ascii="Calibri" w:hAnsi="Calibri" w:cs="Calibri"/>
          <w:sz w:val="36"/>
          <w:szCs w:val="36"/>
          <w:rtl/>
          <w:lang w:bidi="ar-EG"/>
        </w:rPr>
        <w:t>ة</w:t>
      </w:r>
      <w:r w:rsidR="00442CC6"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من عمر الكون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ذا حسبناه بالث</w:t>
      </w:r>
      <w:r>
        <w:rPr>
          <w:rFonts w:ascii="Calibri" w:hAnsi="Calibri" w:cs="Calibri" w:hint="cs"/>
          <w:sz w:val="36"/>
          <w:szCs w:val="36"/>
          <w:rtl/>
          <w:lang w:bidi="ar-EG"/>
        </w:rPr>
        <w:t>َّ</w:t>
      </w:r>
      <w:r w:rsidR="004A0D3D" w:rsidRPr="003544FD">
        <w:rPr>
          <w:rFonts w:ascii="Calibri" w:hAnsi="Calibri" w:cs="Calibri"/>
          <w:sz w:val="36"/>
          <w:szCs w:val="36"/>
          <w:rtl/>
          <w:lang w:bidi="ar-EG"/>
        </w:rPr>
        <w:t>واني.</w:t>
      </w:r>
    </w:p>
    <w:p w14:paraId="3C99E400" w14:textId="33947C0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عدد الأحداث طوال تاريخ الكون لا ي</w:t>
      </w:r>
      <w:r w:rsidR="00C77254">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يتعد</w:t>
      </w:r>
      <w:r w:rsidR="00C77254">
        <w:rPr>
          <w:rFonts w:ascii="Calibri" w:hAnsi="Calibri" w:cs="Calibri" w:hint="cs"/>
          <w:sz w:val="36"/>
          <w:szCs w:val="36"/>
          <w:rtl/>
          <w:lang w:bidi="ar-EG"/>
        </w:rPr>
        <w:t>َّ</w:t>
      </w:r>
      <w:r w:rsidRPr="003544FD">
        <w:rPr>
          <w:rFonts w:ascii="Calibri" w:hAnsi="Calibri" w:cs="Calibri"/>
          <w:sz w:val="36"/>
          <w:szCs w:val="36"/>
          <w:rtl/>
          <w:lang w:bidi="ar-EG"/>
        </w:rPr>
        <w:t>ى =</w:t>
      </w:r>
      <w:r w:rsidR="00EB205A">
        <w:rPr>
          <w:rFonts w:ascii="Calibri" w:hAnsi="Calibri" w:cs="Calibri" w:hint="cs"/>
          <w:sz w:val="36"/>
          <w:szCs w:val="36"/>
          <w:rtl/>
          <w:lang w:bidi="ar-EG"/>
        </w:rPr>
        <w:t xml:space="preserve"> 10</w:t>
      </w:r>
      <w:r w:rsidR="00EB205A" w:rsidRPr="00EB205A">
        <w:rPr>
          <w:rFonts w:ascii="Calibri" w:hAnsi="Calibri" w:cs="Calibri" w:hint="cs"/>
          <w:sz w:val="36"/>
          <w:szCs w:val="36"/>
          <w:vertAlign w:val="superscript"/>
          <w:rtl/>
          <w:lang w:bidi="ar-EG"/>
        </w:rPr>
        <w:t>80</w:t>
      </w:r>
      <w:r w:rsidR="00EB205A">
        <w:rPr>
          <w:rFonts w:ascii="Calibri" w:hAnsi="Calibri" w:cs="Calibri" w:hint="cs"/>
          <w:sz w:val="36"/>
          <w:szCs w:val="36"/>
          <w:rtl/>
          <w:lang w:bidi="ar-EG"/>
        </w:rPr>
        <w:t xml:space="preserve"> × 10</w:t>
      </w:r>
      <w:r w:rsidR="00EB205A" w:rsidRPr="00EB205A">
        <w:rPr>
          <w:rFonts w:ascii="Calibri" w:hAnsi="Calibri" w:cs="Calibri" w:hint="cs"/>
          <w:sz w:val="36"/>
          <w:szCs w:val="36"/>
          <w:vertAlign w:val="superscript"/>
          <w:rtl/>
          <w:lang w:bidi="ar-EG"/>
        </w:rPr>
        <w:t>45</w:t>
      </w:r>
      <w:r w:rsidR="00EB205A">
        <w:rPr>
          <w:rFonts w:ascii="Calibri" w:hAnsi="Calibri" w:cs="Calibri" w:hint="cs"/>
          <w:sz w:val="36"/>
          <w:szCs w:val="36"/>
          <w:rtl/>
          <w:lang w:bidi="ar-EG"/>
        </w:rPr>
        <w:t xml:space="preserve"> × 10</w:t>
      </w:r>
      <w:r w:rsidR="00EB205A" w:rsidRPr="00EB205A">
        <w:rPr>
          <w:rFonts w:ascii="Calibri" w:hAnsi="Calibri" w:cs="Calibri" w:hint="cs"/>
          <w:sz w:val="36"/>
          <w:szCs w:val="36"/>
          <w:vertAlign w:val="superscript"/>
          <w:rtl/>
          <w:lang w:bidi="ar-EG"/>
        </w:rPr>
        <w:t>25</w:t>
      </w:r>
      <w:r w:rsidR="00EB205A">
        <w:rPr>
          <w:rFonts w:ascii="Calibri" w:hAnsi="Calibri" w:cs="Calibri" w:hint="cs"/>
          <w:sz w:val="36"/>
          <w:szCs w:val="36"/>
          <w:rtl/>
          <w:lang w:bidi="ar-EG"/>
        </w:rPr>
        <w:t xml:space="preserve"> = 10</w:t>
      </w:r>
      <w:r w:rsidR="00EB205A" w:rsidRPr="00EB205A">
        <w:rPr>
          <w:rFonts w:ascii="Calibri" w:hAnsi="Calibri" w:cs="Calibri" w:hint="cs"/>
          <w:sz w:val="36"/>
          <w:szCs w:val="36"/>
          <w:vertAlign w:val="superscript"/>
          <w:rtl/>
          <w:lang w:bidi="ar-EG"/>
        </w:rPr>
        <w:t>150</w:t>
      </w:r>
    </w:p>
    <w:p w14:paraId="73A3F91E" w14:textId="70A5AA6F" w:rsidR="00EE333A" w:rsidRPr="003544FD" w:rsidRDefault="004D7ABC" w:rsidP="00825003">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وقد أعاد (</w:t>
      </w:r>
      <w:r w:rsidRPr="00825003">
        <w:rPr>
          <w:rFonts w:ascii="Calibri" w:hAnsi="Calibri" w:cs="Calibri" w:hint="cs"/>
          <w:b/>
          <w:bCs/>
          <w:sz w:val="36"/>
          <w:szCs w:val="36"/>
          <w:rtl/>
          <w:lang w:bidi="ar-EG"/>
        </w:rPr>
        <w:t>دمسكي</w:t>
      </w:r>
      <w:r>
        <w:rPr>
          <w:rFonts w:ascii="Calibri" w:hAnsi="Calibri" w:cs="Calibri" w:hint="cs"/>
          <w:sz w:val="36"/>
          <w:szCs w:val="36"/>
          <w:rtl/>
          <w:lang w:bidi="ar-EG"/>
        </w:rPr>
        <w:t>) ح</w:t>
      </w:r>
      <w:r w:rsidR="00825003">
        <w:rPr>
          <w:rFonts w:ascii="Calibri" w:hAnsi="Calibri" w:cs="Calibri" w:hint="cs"/>
          <w:sz w:val="36"/>
          <w:szCs w:val="36"/>
          <w:rtl/>
          <w:lang w:bidi="ar-EG"/>
        </w:rPr>
        <w:t>ِ</w:t>
      </w:r>
      <w:r>
        <w:rPr>
          <w:rFonts w:ascii="Calibri" w:hAnsi="Calibri" w:cs="Calibri" w:hint="cs"/>
          <w:sz w:val="36"/>
          <w:szCs w:val="36"/>
          <w:rtl/>
          <w:lang w:bidi="ar-EG"/>
        </w:rPr>
        <w:t>ساب الن</w:t>
      </w:r>
      <w:r w:rsidR="00825003">
        <w:rPr>
          <w:rFonts w:ascii="Calibri" w:hAnsi="Calibri" w:cs="Calibri" w:hint="cs"/>
          <w:sz w:val="36"/>
          <w:szCs w:val="36"/>
          <w:rtl/>
          <w:lang w:bidi="ar-EG"/>
        </w:rPr>
        <w:t>ِّ</w:t>
      </w:r>
      <w:r>
        <w:rPr>
          <w:rFonts w:ascii="Calibri" w:hAnsi="Calibri" w:cs="Calibri" w:hint="cs"/>
          <w:sz w:val="36"/>
          <w:szCs w:val="36"/>
          <w:rtl/>
          <w:lang w:bidi="ar-EG"/>
        </w:rPr>
        <w:t>سبة الاحتمالية</w:t>
      </w:r>
      <w:r w:rsidR="001D4F18">
        <w:rPr>
          <w:rFonts w:ascii="Calibri" w:hAnsi="Calibri" w:cs="Calibri" w:hint="cs"/>
          <w:sz w:val="36"/>
          <w:szCs w:val="36"/>
          <w:rtl/>
          <w:lang w:bidi="ar-EG"/>
        </w:rPr>
        <w:t xml:space="preserve"> لاحقاً</w:t>
      </w:r>
      <w:r w:rsidR="00825003" w:rsidRPr="00825003">
        <w:rPr>
          <w:rFonts w:ascii="Calibri" w:hAnsi="Calibri" w:cs="Calibri" w:hint="cs"/>
          <w:sz w:val="36"/>
          <w:szCs w:val="36"/>
          <w:rtl/>
          <w:lang w:bidi="ar-EG"/>
        </w:rPr>
        <w:t xml:space="preserve"> </w:t>
      </w:r>
      <w:r w:rsidR="00825003" w:rsidRPr="004F35AD">
        <w:rPr>
          <w:rFonts w:ascii="Calibri" w:hAnsi="Calibri" w:cs="Calibri" w:hint="cs"/>
          <w:sz w:val="36"/>
          <w:szCs w:val="36"/>
          <w:rtl/>
          <w:lang w:bidi="ar-EG"/>
        </w:rPr>
        <w:t>وانتهى</w:t>
      </w:r>
      <w:r w:rsidR="00825003" w:rsidRPr="004F35AD">
        <w:rPr>
          <w:rFonts w:ascii="Calibri" w:hAnsi="Calibri" w:cs="Calibri"/>
          <w:sz w:val="36"/>
          <w:szCs w:val="36"/>
          <w:rtl/>
          <w:lang w:bidi="ar-EG"/>
        </w:rPr>
        <w:t xml:space="preserve"> </w:t>
      </w:r>
      <w:r w:rsidR="00825003" w:rsidRPr="004F35AD">
        <w:rPr>
          <w:rFonts w:ascii="Calibri" w:hAnsi="Calibri" w:cs="Calibri" w:hint="cs"/>
          <w:sz w:val="36"/>
          <w:szCs w:val="36"/>
          <w:rtl/>
          <w:lang w:bidi="ar-EG"/>
        </w:rPr>
        <w:t>إلى</w:t>
      </w:r>
      <w:r w:rsidR="00825003" w:rsidRPr="004F35AD">
        <w:rPr>
          <w:rFonts w:ascii="Calibri" w:hAnsi="Calibri" w:cs="Calibri"/>
          <w:sz w:val="36"/>
          <w:szCs w:val="36"/>
          <w:rtl/>
          <w:lang w:bidi="ar-EG"/>
        </w:rPr>
        <w:t xml:space="preserve"> </w:t>
      </w:r>
      <w:r w:rsidR="00825003" w:rsidRPr="004F35AD">
        <w:rPr>
          <w:rFonts w:ascii="Calibri" w:hAnsi="Calibri" w:cs="Calibri" w:hint="cs"/>
          <w:sz w:val="36"/>
          <w:szCs w:val="36"/>
          <w:rtl/>
          <w:lang w:bidi="ar-EG"/>
        </w:rPr>
        <w:t>النسبة</w:t>
      </w:r>
      <w:r w:rsidR="00825003" w:rsidRPr="004F35AD">
        <w:rPr>
          <w:rFonts w:ascii="Calibri" w:hAnsi="Calibri" w:cs="Calibri"/>
          <w:sz w:val="36"/>
          <w:szCs w:val="36"/>
          <w:rtl/>
          <w:lang w:bidi="ar-EG"/>
        </w:rPr>
        <w:t xml:space="preserve"> </w:t>
      </w:r>
      <w:r w:rsidR="00825003" w:rsidRPr="004F35AD">
        <w:rPr>
          <w:rFonts w:ascii="Calibri" w:hAnsi="Calibri" w:cs="Calibri" w:hint="cs"/>
          <w:sz w:val="36"/>
          <w:szCs w:val="36"/>
          <w:rtl/>
          <w:lang w:bidi="ar-EG"/>
        </w:rPr>
        <w:t>نفسها</w:t>
      </w:r>
      <w:r w:rsidR="00825003">
        <w:rPr>
          <w:rFonts w:ascii="Calibri" w:hAnsi="Calibri" w:cs="Calibri" w:hint="cs"/>
          <w:sz w:val="36"/>
          <w:szCs w:val="36"/>
          <w:rtl/>
          <w:lang w:bidi="ar-EG"/>
        </w:rPr>
        <w:t>،</w:t>
      </w:r>
      <w:r w:rsidR="001D4F18">
        <w:rPr>
          <w:rFonts w:ascii="Calibri" w:hAnsi="Calibri" w:cs="Calibri" w:hint="cs"/>
          <w:sz w:val="36"/>
          <w:szCs w:val="36"/>
          <w:rtl/>
          <w:lang w:bidi="ar-EG"/>
        </w:rPr>
        <w:t xml:space="preserve"> في بحثه:</w:t>
      </w:r>
    </w:p>
    <w:p w14:paraId="44B96DF7" w14:textId="066CB4D5" w:rsidR="004F35AD" w:rsidRPr="00DB7C32" w:rsidRDefault="00DB7C32" w:rsidP="00DB7C32">
      <w:pPr>
        <w:widowControl w:val="0"/>
        <w:spacing w:line="240" w:lineRule="auto"/>
        <w:rPr>
          <w:rFonts w:ascii="Calibri" w:hAnsi="Calibri" w:cs="Calibri"/>
          <w:b/>
          <w:bCs/>
          <w:i/>
          <w:iCs/>
          <w:sz w:val="36"/>
          <w:szCs w:val="36"/>
          <w:lang w:bidi="ar-EG"/>
        </w:rPr>
      </w:pPr>
      <w:r w:rsidRPr="00DB7C32">
        <w:rPr>
          <w:rFonts w:ascii="Calibri" w:hAnsi="Calibri" w:cs="Calibri"/>
          <w:b/>
          <w:bCs/>
          <w:i/>
          <w:iCs/>
          <w:sz w:val="36"/>
          <w:szCs w:val="36"/>
          <w:lang w:bidi="ar-EG"/>
        </w:rPr>
        <w:t>Specification: The Pattern That Signifies</w:t>
      </w:r>
    </w:p>
    <w:p w14:paraId="7A6A84AD" w14:textId="2F19BBB7" w:rsidR="001D4F18" w:rsidRPr="003544FD" w:rsidRDefault="00AF5B52" w:rsidP="00DB7C32">
      <w:pPr>
        <w:widowControl w:val="0"/>
        <w:spacing w:line="240" w:lineRule="auto"/>
        <w:jc w:val="both"/>
        <w:rPr>
          <w:rFonts w:ascii="Calibri" w:hAnsi="Calibri" w:cs="Calibri"/>
          <w:sz w:val="36"/>
          <w:szCs w:val="36"/>
          <w:lang w:bidi="ar-EG"/>
        </w:rPr>
      </w:pPr>
      <w:hyperlink r:id="rId80" w:history="1">
        <w:r w:rsidRPr="00F03D17">
          <w:rPr>
            <w:rStyle w:val="Hyperlink"/>
            <w:rFonts w:ascii="Calibri" w:hAnsi="Calibri" w:cs="Calibri"/>
            <w:sz w:val="36"/>
            <w:szCs w:val="36"/>
            <w:lang w:bidi="ar-EG"/>
          </w:rPr>
          <w:t>https://billdembski.com/documents/2005.06.Specification.pdf</w:t>
        </w:r>
      </w:hyperlink>
      <w:r>
        <w:rPr>
          <w:rFonts w:ascii="Calibri" w:hAnsi="Calibri" w:cs="Calibri"/>
          <w:sz w:val="36"/>
          <w:szCs w:val="36"/>
          <w:lang w:bidi="ar-EG"/>
        </w:rPr>
        <w:t xml:space="preserve"> </w:t>
      </w:r>
    </w:p>
    <w:p w14:paraId="663AD794" w14:textId="6B7AEE69" w:rsidR="003179D8" w:rsidRPr="00174D3D" w:rsidRDefault="004A0D3D" w:rsidP="00B61FA9">
      <w:pPr>
        <w:keepNext/>
        <w:widowControl w:val="0"/>
        <w:bidi/>
        <w:spacing w:line="240" w:lineRule="auto"/>
        <w:jc w:val="center"/>
        <w:outlineLvl w:val="3"/>
        <w:rPr>
          <w:rFonts w:ascii="Calibri" w:hAnsi="Calibri" w:cs="Calibri"/>
          <w:b/>
          <w:bCs/>
          <w:sz w:val="36"/>
          <w:szCs w:val="36"/>
          <w:highlight w:val="yellow"/>
          <w:u w:val="single"/>
          <w:lang w:bidi="ar-EG"/>
        </w:rPr>
      </w:pPr>
      <w:bookmarkStart w:id="163" w:name="_Toc178854393"/>
      <w:r w:rsidRPr="00174D3D">
        <w:rPr>
          <w:rFonts w:ascii="Calibri" w:hAnsi="Calibri" w:cs="Calibri"/>
          <w:b/>
          <w:bCs/>
          <w:sz w:val="36"/>
          <w:szCs w:val="36"/>
          <w:highlight w:val="yellow"/>
          <w:u w:val="single"/>
          <w:rtl/>
          <w:lang w:bidi="ar-EG"/>
        </w:rPr>
        <w:t>المطلب الثاني</w:t>
      </w:r>
      <w:r w:rsidR="00B61FA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الض</w:t>
      </w:r>
      <w:r w:rsidR="007D104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FF746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7D104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FF746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 للقوانين</w:t>
      </w:r>
      <w:bookmarkEnd w:id="163"/>
    </w:p>
    <w:p w14:paraId="66D5FACF" w14:textId="7FFE95F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بد</w:t>
      </w:r>
      <w:r w:rsidR="00442CC6" w:rsidRPr="003544FD">
        <w:rPr>
          <w:rFonts w:ascii="Calibri" w:hAnsi="Calibri" w:cs="Calibri"/>
          <w:sz w:val="36"/>
          <w:szCs w:val="36"/>
          <w:rtl/>
          <w:lang w:bidi="ar-EG"/>
        </w:rPr>
        <w:t>أ</w:t>
      </w:r>
      <w:r w:rsidRPr="003544FD">
        <w:rPr>
          <w:rFonts w:ascii="Calibri" w:hAnsi="Calibri" w:cs="Calibri"/>
          <w:sz w:val="36"/>
          <w:szCs w:val="36"/>
          <w:rtl/>
          <w:lang w:bidi="ar-EG"/>
        </w:rPr>
        <w:t xml:space="preserve"> كوننا بالع</w:t>
      </w:r>
      <w:r w:rsidR="00FF7466">
        <w:rPr>
          <w:rFonts w:ascii="Calibri" w:hAnsi="Calibri" w:cs="Calibri" w:hint="cs"/>
          <w:sz w:val="36"/>
          <w:szCs w:val="36"/>
          <w:rtl/>
          <w:lang w:bidi="ar-EG"/>
        </w:rPr>
        <w:t>َ</w:t>
      </w:r>
      <w:r w:rsidRPr="003544FD">
        <w:rPr>
          <w:rFonts w:ascii="Calibri" w:hAnsi="Calibri" w:cs="Calibri"/>
          <w:sz w:val="36"/>
          <w:szCs w:val="36"/>
          <w:rtl/>
          <w:lang w:bidi="ar-EG"/>
        </w:rPr>
        <w:t>م</w:t>
      </w:r>
      <w:r w:rsidR="00FF7466">
        <w:rPr>
          <w:rFonts w:ascii="Calibri" w:hAnsi="Calibri" w:cs="Calibri" w:hint="cs"/>
          <w:sz w:val="36"/>
          <w:szCs w:val="36"/>
          <w:rtl/>
          <w:lang w:bidi="ar-EG"/>
        </w:rPr>
        <w:t>َ</w:t>
      </w:r>
      <w:r w:rsidRPr="003544FD">
        <w:rPr>
          <w:rFonts w:ascii="Calibri" w:hAnsi="Calibri" w:cs="Calibri"/>
          <w:sz w:val="36"/>
          <w:szCs w:val="36"/>
          <w:rtl/>
          <w:lang w:bidi="ar-EG"/>
        </w:rPr>
        <w:t>ل م</w:t>
      </w:r>
      <w:r w:rsidR="00FF7466">
        <w:rPr>
          <w:rFonts w:ascii="Calibri" w:hAnsi="Calibri" w:cs="Calibri" w:hint="cs"/>
          <w:sz w:val="36"/>
          <w:szCs w:val="36"/>
          <w:rtl/>
          <w:lang w:bidi="ar-EG"/>
        </w:rPr>
        <w:t>ُ</w:t>
      </w:r>
      <w:r w:rsidRPr="003544FD">
        <w:rPr>
          <w:rFonts w:ascii="Calibri" w:hAnsi="Calibri" w:cs="Calibri"/>
          <w:sz w:val="36"/>
          <w:szCs w:val="36"/>
          <w:rtl/>
          <w:lang w:bidi="ar-EG"/>
        </w:rPr>
        <w:t>نذ ميلاده على س</w:t>
      </w:r>
      <w:r w:rsidR="007E1F2E">
        <w:rPr>
          <w:rFonts w:ascii="Calibri" w:hAnsi="Calibri" w:cs="Calibri" w:hint="cs"/>
          <w:sz w:val="36"/>
          <w:szCs w:val="36"/>
          <w:rtl/>
          <w:lang w:bidi="ar-EG"/>
        </w:rPr>
        <w:t>ُ</w:t>
      </w:r>
      <w:r w:rsidRPr="003544FD">
        <w:rPr>
          <w:rFonts w:ascii="Calibri" w:hAnsi="Calibri" w:cs="Calibri"/>
          <w:sz w:val="36"/>
          <w:szCs w:val="36"/>
          <w:rtl/>
          <w:lang w:bidi="ar-EG"/>
        </w:rPr>
        <w:t>ن</w:t>
      </w:r>
      <w:r w:rsidR="007E1F2E">
        <w:rPr>
          <w:rFonts w:ascii="Calibri" w:hAnsi="Calibri" w:cs="Calibri" w:hint="cs"/>
          <w:sz w:val="36"/>
          <w:szCs w:val="36"/>
          <w:rtl/>
          <w:lang w:bidi="ar-EG"/>
        </w:rPr>
        <w:t>َّ</w:t>
      </w:r>
      <w:r w:rsidRPr="003544FD">
        <w:rPr>
          <w:rFonts w:ascii="Calibri" w:hAnsi="Calibri" w:cs="Calibri"/>
          <w:sz w:val="36"/>
          <w:szCs w:val="36"/>
          <w:rtl/>
          <w:lang w:bidi="ar-EG"/>
        </w:rPr>
        <w:t>ة مجموعة م</w:t>
      </w:r>
      <w:r w:rsidR="007E1F2E">
        <w:rPr>
          <w:rFonts w:ascii="Calibri" w:hAnsi="Calibri" w:cs="Calibri" w:hint="cs"/>
          <w:sz w:val="36"/>
          <w:szCs w:val="36"/>
          <w:rtl/>
          <w:lang w:bidi="ar-EG"/>
        </w:rPr>
        <w:t>ِ</w:t>
      </w:r>
      <w:r w:rsidRPr="003544FD">
        <w:rPr>
          <w:rFonts w:ascii="Calibri" w:hAnsi="Calibri" w:cs="Calibri"/>
          <w:sz w:val="36"/>
          <w:szCs w:val="36"/>
          <w:rtl/>
          <w:lang w:bidi="ar-EG"/>
        </w:rPr>
        <w:t>ن القوانين التي تحك</w:t>
      </w:r>
      <w:r w:rsidR="007E1F2E">
        <w:rPr>
          <w:rFonts w:ascii="Calibri" w:hAnsi="Calibri" w:cs="Calibri" w:hint="cs"/>
          <w:sz w:val="36"/>
          <w:szCs w:val="36"/>
          <w:rtl/>
          <w:lang w:bidi="ar-EG"/>
        </w:rPr>
        <w:t>ُ</w:t>
      </w:r>
      <w:r w:rsidRPr="003544FD">
        <w:rPr>
          <w:rFonts w:ascii="Calibri" w:hAnsi="Calibri" w:cs="Calibri"/>
          <w:sz w:val="36"/>
          <w:szCs w:val="36"/>
          <w:rtl/>
          <w:lang w:bidi="ar-EG"/>
        </w:rPr>
        <w:t>م مساره حتى ظ</w:t>
      </w:r>
      <w:r w:rsidR="007E1F2E">
        <w:rPr>
          <w:rFonts w:ascii="Calibri" w:hAnsi="Calibri" w:cs="Calibri" w:hint="cs"/>
          <w:sz w:val="36"/>
          <w:szCs w:val="36"/>
          <w:rtl/>
          <w:lang w:bidi="ar-EG"/>
        </w:rPr>
        <w:t>ُ</w:t>
      </w:r>
      <w:r w:rsidRPr="003544FD">
        <w:rPr>
          <w:rFonts w:ascii="Calibri" w:hAnsi="Calibri" w:cs="Calibri"/>
          <w:sz w:val="36"/>
          <w:szCs w:val="36"/>
          <w:rtl/>
          <w:lang w:bidi="ar-EG"/>
        </w:rPr>
        <w:t>ه</w:t>
      </w:r>
      <w:r w:rsidR="007E1F2E">
        <w:rPr>
          <w:rFonts w:ascii="Calibri" w:hAnsi="Calibri" w:cs="Calibri" w:hint="cs"/>
          <w:sz w:val="36"/>
          <w:szCs w:val="36"/>
          <w:rtl/>
          <w:lang w:bidi="ar-EG"/>
        </w:rPr>
        <w:t>ُ</w:t>
      </w:r>
      <w:r w:rsidRPr="003544FD">
        <w:rPr>
          <w:rFonts w:ascii="Calibri" w:hAnsi="Calibri" w:cs="Calibri"/>
          <w:sz w:val="36"/>
          <w:szCs w:val="36"/>
          <w:rtl/>
          <w:lang w:bidi="ar-EG"/>
        </w:rPr>
        <w:t>ور الحياة على الأرض.</w:t>
      </w:r>
    </w:p>
    <w:p w14:paraId="6AEE29F6" w14:textId="158D27E3" w:rsidR="00442CC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الن</w:t>
      </w:r>
      <w:r w:rsidR="007E1F2E">
        <w:rPr>
          <w:rFonts w:ascii="Calibri" w:hAnsi="Calibri" w:cs="Calibri" w:hint="cs"/>
          <w:sz w:val="36"/>
          <w:szCs w:val="36"/>
          <w:rtl/>
          <w:lang w:bidi="ar-EG"/>
        </w:rPr>
        <w:t>َّ</w:t>
      </w:r>
      <w:r w:rsidRPr="003544FD">
        <w:rPr>
          <w:rFonts w:ascii="Calibri" w:hAnsi="Calibri" w:cs="Calibri"/>
          <w:sz w:val="36"/>
          <w:szCs w:val="36"/>
          <w:rtl/>
          <w:lang w:bidi="ar-EG"/>
        </w:rPr>
        <w:t>ظر في القوانين التي تحكم الو</w:t>
      </w:r>
      <w:r w:rsidR="007E1F2E">
        <w:rPr>
          <w:rFonts w:ascii="Calibri" w:hAnsi="Calibri" w:cs="Calibri" w:hint="cs"/>
          <w:sz w:val="36"/>
          <w:szCs w:val="36"/>
          <w:rtl/>
          <w:lang w:bidi="ar-EG"/>
        </w:rPr>
        <w:t>ُ</w:t>
      </w:r>
      <w:r w:rsidRPr="003544FD">
        <w:rPr>
          <w:rFonts w:ascii="Calibri" w:hAnsi="Calibri" w:cs="Calibri"/>
          <w:sz w:val="36"/>
          <w:szCs w:val="36"/>
          <w:rtl/>
          <w:lang w:bidi="ar-EG"/>
        </w:rPr>
        <w:t>ج</w:t>
      </w:r>
      <w:r w:rsidR="007E1F2E">
        <w:rPr>
          <w:rFonts w:ascii="Calibri" w:hAnsi="Calibri" w:cs="Calibri" w:hint="cs"/>
          <w:sz w:val="36"/>
          <w:szCs w:val="36"/>
          <w:rtl/>
          <w:lang w:bidi="ar-EG"/>
        </w:rPr>
        <w:t>ُ</w:t>
      </w:r>
      <w:r w:rsidRPr="003544FD">
        <w:rPr>
          <w:rFonts w:ascii="Calibri" w:hAnsi="Calibri" w:cs="Calibri"/>
          <w:sz w:val="36"/>
          <w:szCs w:val="36"/>
          <w:rtl/>
          <w:lang w:bidi="ar-EG"/>
        </w:rPr>
        <w:t>ود، ي</w:t>
      </w:r>
      <w:r w:rsidR="00442CC6" w:rsidRPr="003544FD">
        <w:rPr>
          <w:rFonts w:ascii="Calibri" w:hAnsi="Calibri" w:cs="Calibri"/>
          <w:sz w:val="36"/>
          <w:szCs w:val="36"/>
          <w:rtl/>
          <w:lang w:bidi="ar-EG"/>
        </w:rPr>
        <w:t>د</w:t>
      </w:r>
      <w:r w:rsidRPr="003544FD">
        <w:rPr>
          <w:rFonts w:ascii="Calibri" w:hAnsi="Calibri" w:cs="Calibri"/>
          <w:sz w:val="36"/>
          <w:szCs w:val="36"/>
          <w:rtl/>
          <w:lang w:bidi="ar-EG"/>
        </w:rPr>
        <w:t xml:space="preserve">فع العقل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يعجب من:</w:t>
      </w:r>
    </w:p>
    <w:p w14:paraId="3FB5DA1F" w14:textId="75BAD398" w:rsidR="00442CC6" w:rsidRPr="007D1048" w:rsidRDefault="004A0D3D" w:rsidP="000F37C9">
      <w:pPr>
        <w:pStyle w:val="ListParagraph"/>
        <w:widowControl w:val="0"/>
        <w:numPr>
          <w:ilvl w:val="0"/>
          <w:numId w:val="32"/>
        </w:numPr>
        <w:bidi/>
        <w:spacing w:line="240" w:lineRule="auto"/>
        <w:jc w:val="both"/>
        <w:rPr>
          <w:rFonts w:ascii="Calibri" w:hAnsi="Calibri" w:cs="Calibri"/>
          <w:sz w:val="36"/>
          <w:szCs w:val="36"/>
          <w:lang w:bidi="ar-EG"/>
        </w:rPr>
      </w:pPr>
      <w:r w:rsidRPr="007D1048">
        <w:rPr>
          <w:rFonts w:ascii="Calibri" w:hAnsi="Calibri" w:cs="Calibri"/>
          <w:sz w:val="36"/>
          <w:szCs w:val="36"/>
          <w:rtl/>
          <w:lang w:bidi="ar-EG"/>
        </w:rPr>
        <w:t>و</w:t>
      </w:r>
      <w:r w:rsidR="00B745A3">
        <w:rPr>
          <w:rFonts w:ascii="Calibri" w:hAnsi="Calibri" w:cs="Calibri" w:hint="cs"/>
          <w:sz w:val="36"/>
          <w:szCs w:val="36"/>
          <w:rtl/>
          <w:lang w:bidi="ar-EG"/>
        </w:rPr>
        <w:t>ُ</w:t>
      </w:r>
      <w:r w:rsidRPr="007D1048">
        <w:rPr>
          <w:rFonts w:ascii="Calibri" w:hAnsi="Calibri" w:cs="Calibri"/>
          <w:sz w:val="36"/>
          <w:szCs w:val="36"/>
          <w:rtl/>
          <w:lang w:bidi="ar-EG"/>
        </w:rPr>
        <w:t>ج</w:t>
      </w:r>
      <w:r w:rsidR="00B745A3">
        <w:rPr>
          <w:rFonts w:ascii="Calibri" w:hAnsi="Calibri" w:cs="Calibri" w:hint="cs"/>
          <w:sz w:val="36"/>
          <w:szCs w:val="36"/>
          <w:rtl/>
          <w:lang w:bidi="ar-EG"/>
        </w:rPr>
        <w:t>ُ</w:t>
      </w:r>
      <w:r w:rsidRPr="007D1048">
        <w:rPr>
          <w:rFonts w:ascii="Calibri" w:hAnsi="Calibri" w:cs="Calibri"/>
          <w:sz w:val="36"/>
          <w:szCs w:val="36"/>
          <w:rtl/>
          <w:lang w:bidi="ar-EG"/>
        </w:rPr>
        <w:t>ود</w:t>
      </w:r>
      <w:r w:rsidR="00B745A3">
        <w:rPr>
          <w:rFonts w:ascii="Calibri" w:hAnsi="Calibri" w:cs="Calibri" w:hint="cs"/>
          <w:sz w:val="36"/>
          <w:szCs w:val="36"/>
          <w:rtl/>
          <w:lang w:bidi="ar-EG"/>
        </w:rPr>
        <w:t xml:space="preserve"> </w:t>
      </w:r>
      <w:r w:rsidRPr="007D1048">
        <w:rPr>
          <w:rFonts w:ascii="Calibri" w:hAnsi="Calibri" w:cs="Calibri"/>
          <w:sz w:val="36"/>
          <w:szCs w:val="36"/>
          <w:rtl/>
          <w:lang w:bidi="ar-EG"/>
        </w:rPr>
        <w:t>القوانين.</w:t>
      </w:r>
    </w:p>
    <w:p w14:paraId="0D6C61EF" w14:textId="113F80F9" w:rsidR="00442CC6" w:rsidRPr="007D1048" w:rsidRDefault="00442CC6" w:rsidP="000F37C9">
      <w:pPr>
        <w:pStyle w:val="ListParagraph"/>
        <w:widowControl w:val="0"/>
        <w:numPr>
          <w:ilvl w:val="0"/>
          <w:numId w:val="32"/>
        </w:numPr>
        <w:bidi/>
        <w:spacing w:line="240" w:lineRule="auto"/>
        <w:jc w:val="both"/>
        <w:rPr>
          <w:rFonts w:ascii="Calibri" w:hAnsi="Calibri" w:cs="Calibri"/>
          <w:sz w:val="36"/>
          <w:szCs w:val="36"/>
          <w:lang w:bidi="ar-EG"/>
        </w:rPr>
      </w:pPr>
      <w:r w:rsidRPr="007D1048">
        <w:rPr>
          <w:rFonts w:ascii="Calibri" w:hAnsi="Calibri" w:cs="Calibri"/>
          <w:sz w:val="36"/>
          <w:szCs w:val="36"/>
          <w:rtl/>
          <w:lang w:bidi="ar-EG"/>
        </w:rPr>
        <w:t>تنو</w:t>
      </w:r>
      <w:r w:rsidR="00B745A3">
        <w:rPr>
          <w:rFonts w:ascii="Calibri" w:hAnsi="Calibri" w:cs="Calibri" w:hint="cs"/>
          <w:sz w:val="36"/>
          <w:szCs w:val="36"/>
          <w:rtl/>
          <w:lang w:bidi="ar-EG"/>
        </w:rPr>
        <w:t>ُّ</w:t>
      </w:r>
      <w:r w:rsidR="004A0D3D" w:rsidRPr="007D1048">
        <w:rPr>
          <w:rFonts w:ascii="Calibri" w:hAnsi="Calibri" w:cs="Calibri"/>
          <w:sz w:val="36"/>
          <w:szCs w:val="36"/>
          <w:rtl/>
          <w:lang w:bidi="ar-EG"/>
        </w:rPr>
        <w:t>ع القوانين.</w:t>
      </w:r>
    </w:p>
    <w:p w14:paraId="002869D3" w14:textId="77777777" w:rsidR="00442CC6" w:rsidRPr="007D1048" w:rsidRDefault="004A0D3D" w:rsidP="000F37C9">
      <w:pPr>
        <w:pStyle w:val="ListParagraph"/>
        <w:widowControl w:val="0"/>
        <w:numPr>
          <w:ilvl w:val="0"/>
          <w:numId w:val="32"/>
        </w:numPr>
        <w:bidi/>
        <w:spacing w:line="240" w:lineRule="auto"/>
        <w:jc w:val="both"/>
        <w:rPr>
          <w:rFonts w:ascii="Calibri" w:hAnsi="Calibri" w:cs="Calibri"/>
          <w:sz w:val="36"/>
          <w:szCs w:val="36"/>
          <w:lang w:bidi="ar-EG"/>
        </w:rPr>
      </w:pPr>
      <w:r w:rsidRPr="007D1048">
        <w:rPr>
          <w:rFonts w:ascii="Calibri" w:hAnsi="Calibri" w:cs="Calibri"/>
          <w:sz w:val="36"/>
          <w:szCs w:val="36"/>
          <w:rtl/>
          <w:lang w:bidi="ar-EG"/>
        </w:rPr>
        <w:t>تكامل</w:t>
      </w:r>
      <w:r w:rsidR="00442CC6" w:rsidRPr="007D1048">
        <w:rPr>
          <w:rFonts w:ascii="Calibri" w:hAnsi="Calibri" w:cs="Calibri"/>
          <w:sz w:val="36"/>
          <w:szCs w:val="36"/>
          <w:rtl/>
          <w:lang w:bidi="ar-EG"/>
        </w:rPr>
        <w:t xml:space="preserve"> </w:t>
      </w:r>
      <w:r w:rsidRPr="007D1048">
        <w:rPr>
          <w:rFonts w:ascii="Calibri" w:hAnsi="Calibri" w:cs="Calibri"/>
          <w:sz w:val="36"/>
          <w:szCs w:val="36"/>
          <w:rtl/>
          <w:lang w:bidi="ar-EG"/>
        </w:rPr>
        <w:t xml:space="preserve">القوانين. </w:t>
      </w:r>
    </w:p>
    <w:p w14:paraId="177B663B" w14:textId="5AEE90BA" w:rsidR="00442CC6" w:rsidRPr="007D1048" w:rsidRDefault="004A0D3D" w:rsidP="000F37C9">
      <w:pPr>
        <w:pStyle w:val="ListParagraph"/>
        <w:widowControl w:val="0"/>
        <w:numPr>
          <w:ilvl w:val="0"/>
          <w:numId w:val="32"/>
        </w:numPr>
        <w:bidi/>
        <w:spacing w:line="240" w:lineRule="auto"/>
        <w:jc w:val="both"/>
        <w:rPr>
          <w:rFonts w:ascii="Calibri" w:hAnsi="Calibri" w:cs="Calibri"/>
          <w:sz w:val="36"/>
          <w:szCs w:val="36"/>
          <w:lang w:bidi="ar-EG"/>
        </w:rPr>
      </w:pPr>
      <w:r w:rsidRPr="007D1048">
        <w:rPr>
          <w:rFonts w:ascii="Calibri" w:hAnsi="Calibri" w:cs="Calibri"/>
          <w:sz w:val="36"/>
          <w:szCs w:val="36"/>
          <w:rtl/>
          <w:lang w:bidi="ar-EG"/>
        </w:rPr>
        <w:t>د</w:t>
      </w:r>
      <w:r w:rsidR="00B745A3">
        <w:rPr>
          <w:rFonts w:ascii="Calibri" w:hAnsi="Calibri" w:cs="Calibri" w:hint="cs"/>
          <w:sz w:val="36"/>
          <w:szCs w:val="36"/>
          <w:rtl/>
          <w:lang w:bidi="ar-EG"/>
        </w:rPr>
        <w:t>ِ</w:t>
      </w:r>
      <w:r w:rsidR="00442CC6" w:rsidRPr="007D1048">
        <w:rPr>
          <w:rFonts w:ascii="Calibri" w:hAnsi="Calibri" w:cs="Calibri"/>
          <w:sz w:val="36"/>
          <w:szCs w:val="36"/>
          <w:rtl/>
          <w:lang w:bidi="ar-EG"/>
        </w:rPr>
        <w:t>ق</w:t>
      </w:r>
      <w:r w:rsidR="00B745A3">
        <w:rPr>
          <w:rFonts w:ascii="Calibri" w:hAnsi="Calibri" w:cs="Calibri" w:hint="cs"/>
          <w:sz w:val="36"/>
          <w:szCs w:val="36"/>
          <w:rtl/>
          <w:lang w:bidi="ar-EG"/>
        </w:rPr>
        <w:t>َّ</w:t>
      </w:r>
      <w:r w:rsidR="00442CC6" w:rsidRPr="007D1048">
        <w:rPr>
          <w:rFonts w:ascii="Calibri" w:hAnsi="Calibri" w:cs="Calibri"/>
          <w:sz w:val="36"/>
          <w:szCs w:val="36"/>
          <w:rtl/>
          <w:lang w:bidi="ar-EG"/>
        </w:rPr>
        <w:t>ة</w:t>
      </w:r>
      <w:r w:rsidRPr="007D1048">
        <w:rPr>
          <w:rFonts w:ascii="Calibri" w:hAnsi="Calibri" w:cs="Calibri"/>
          <w:sz w:val="36"/>
          <w:szCs w:val="36"/>
          <w:rtl/>
          <w:lang w:bidi="ar-EG"/>
        </w:rPr>
        <w:t xml:space="preserve"> القو</w:t>
      </w:r>
      <w:r w:rsidR="00442CC6" w:rsidRPr="007D1048">
        <w:rPr>
          <w:rFonts w:ascii="Calibri" w:hAnsi="Calibri" w:cs="Calibri"/>
          <w:sz w:val="36"/>
          <w:szCs w:val="36"/>
          <w:rtl/>
          <w:lang w:bidi="ar-EG"/>
        </w:rPr>
        <w:t>انين.</w:t>
      </w:r>
    </w:p>
    <w:p w14:paraId="371571A7" w14:textId="74918DE3" w:rsidR="003179D8" w:rsidRPr="007D1048" w:rsidRDefault="004A0D3D" w:rsidP="000F37C9">
      <w:pPr>
        <w:pStyle w:val="ListParagraph"/>
        <w:widowControl w:val="0"/>
        <w:numPr>
          <w:ilvl w:val="0"/>
          <w:numId w:val="32"/>
        </w:numPr>
        <w:bidi/>
        <w:spacing w:line="240" w:lineRule="auto"/>
        <w:jc w:val="both"/>
        <w:rPr>
          <w:rFonts w:ascii="Calibri" w:hAnsi="Calibri" w:cs="Calibri"/>
          <w:sz w:val="36"/>
          <w:szCs w:val="36"/>
          <w:lang w:bidi="ar-EG"/>
        </w:rPr>
      </w:pPr>
      <w:r w:rsidRPr="007D1048">
        <w:rPr>
          <w:rFonts w:ascii="Calibri" w:hAnsi="Calibri" w:cs="Calibri"/>
          <w:sz w:val="36"/>
          <w:szCs w:val="36"/>
          <w:rtl/>
          <w:lang w:bidi="ar-EG"/>
        </w:rPr>
        <w:t>جمال القوانين.</w:t>
      </w:r>
    </w:p>
    <w:p w14:paraId="4CDC687E" w14:textId="7ABCF13F" w:rsidR="003179D8" w:rsidRPr="003544FD" w:rsidRDefault="00C46F49" w:rsidP="007732A6">
      <w:pPr>
        <w:widowControl w:val="0"/>
        <w:bidi/>
        <w:spacing w:line="240" w:lineRule="auto"/>
        <w:jc w:val="both"/>
        <w:rPr>
          <w:rFonts w:ascii="Calibri" w:hAnsi="Calibri" w:cs="Calibri"/>
          <w:sz w:val="36"/>
          <w:szCs w:val="36"/>
          <w:rtl/>
          <w:lang w:bidi="ar-EG"/>
        </w:rPr>
      </w:pPr>
      <w:r w:rsidRPr="009E4462">
        <w:rPr>
          <w:rFonts w:ascii="Calibri" w:hAnsi="Calibri" w:cs="Calibri"/>
          <w:sz w:val="36"/>
          <w:szCs w:val="36"/>
          <w:rtl/>
          <w:lang w:bidi="ar-EG"/>
        </w:rPr>
        <w:t>ع</w:t>
      </w:r>
      <w:r w:rsidRPr="003544FD">
        <w:rPr>
          <w:rFonts w:ascii="Calibri" w:hAnsi="Calibri" w:cs="Calibri"/>
          <w:sz w:val="36"/>
          <w:szCs w:val="36"/>
          <w:rtl/>
          <w:lang w:bidi="ar-EG"/>
        </w:rPr>
        <w:t xml:space="preserve">بر </w:t>
      </w:r>
      <w:r w:rsidR="004A0D3D" w:rsidRPr="003544FD">
        <w:rPr>
          <w:rFonts w:ascii="Calibri" w:hAnsi="Calibri" w:cs="Calibri"/>
          <w:sz w:val="36"/>
          <w:szCs w:val="36"/>
          <w:rtl/>
          <w:lang w:bidi="ar-EG"/>
        </w:rPr>
        <w:t>(</w:t>
      </w:r>
      <w:r w:rsidR="004A0D3D" w:rsidRPr="003544FD">
        <w:rPr>
          <w:rFonts w:ascii="Calibri" w:hAnsi="Calibri" w:cs="Calibri"/>
          <w:b/>
          <w:bCs/>
          <w:sz w:val="36"/>
          <w:szCs w:val="36"/>
          <w:rtl/>
          <w:lang w:bidi="ar-EG"/>
        </w:rPr>
        <w:t>ديفيس</w:t>
      </w:r>
      <w:r w:rsidR="004A0D3D" w:rsidRPr="003544FD">
        <w:rPr>
          <w:rFonts w:ascii="Calibri" w:hAnsi="Calibri" w:cs="Calibri"/>
          <w:sz w:val="36"/>
          <w:szCs w:val="36"/>
          <w:rtl/>
          <w:lang w:bidi="ar-EG"/>
        </w:rPr>
        <w:t>) عن دهشته بقوله: «</w:t>
      </w:r>
      <w:r w:rsidR="004A0D3D" w:rsidRPr="00E74E10">
        <w:rPr>
          <w:rFonts w:ascii="Calibri" w:hAnsi="Calibri" w:cs="Calibri"/>
          <w:b/>
          <w:bCs/>
          <w:color w:val="002060"/>
          <w:sz w:val="36"/>
          <w:szCs w:val="36"/>
          <w:highlight w:val="lightGray"/>
          <w:rtl/>
          <w:lang w:bidi="ar-EG"/>
        </w:rPr>
        <w:t>القوانين.</w:t>
      </w:r>
      <w:r w:rsidR="00ED3922" w:rsidRPr="00E74E10">
        <w:rPr>
          <w:rFonts w:ascii="Calibri" w:hAnsi="Calibri" w:cs="Calibri"/>
          <w:b/>
          <w:bCs/>
          <w:color w:val="002060"/>
          <w:sz w:val="36"/>
          <w:szCs w:val="36"/>
          <w:highlight w:val="lightGray"/>
          <w:rtl/>
          <w:lang w:bidi="ar-EG"/>
        </w:rPr>
        <w:t>..</w:t>
      </w:r>
      <w:r w:rsidR="004A0D3D" w:rsidRPr="00E74E10">
        <w:rPr>
          <w:rFonts w:ascii="Calibri" w:hAnsi="Calibri" w:cs="Calibri"/>
          <w:b/>
          <w:bCs/>
          <w:color w:val="002060"/>
          <w:sz w:val="36"/>
          <w:szCs w:val="36"/>
          <w:highlight w:val="lightGray"/>
          <w:rtl/>
          <w:lang w:bidi="ar-EG"/>
        </w:rPr>
        <w:t xml:space="preserve"> تبدو نفسها نتيجة تصميم م</w:t>
      </w:r>
      <w:r w:rsidR="00E74E10">
        <w:rPr>
          <w:rFonts w:ascii="Calibri" w:hAnsi="Calibri" w:cs="Calibri" w:hint="cs"/>
          <w:b/>
          <w:bCs/>
          <w:color w:val="002060"/>
          <w:sz w:val="36"/>
          <w:szCs w:val="36"/>
          <w:highlight w:val="lightGray"/>
          <w:rtl/>
          <w:lang w:bidi="ar-EG"/>
        </w:rPr>
        <w:t>ُ</w:t>
      </w:r>
      <w:r w:rsidR="004A0D3D" w:rsidRPr="00E74E10">
        <w:rPr>
          <w:rFonts w:ascii="Calibri" w:hAnsi="Calibri" w:cs="Calibri"/>
          <w:b/>
          <w:bCs/>
          <w:color w:val="002060"/>
          <w:sz w:val="36"/>
          <w:szCs w:val="36"/>
          <w:highlight w:val="lightGray"/>
          <w:rtl/>
          <w:lang w:bidi="ar-EG"/>
        </w:rPr>
        <w:t>بتكر للغاية</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3E553A90" w14:textId="051E514D" w:rsidR="00C46F49" w:rsidRPr="003544FD" w:rsidRDefault="00C46F49"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7D1048">
        <w:rPr>
          <w:rFonts w:ascii="Calibri" w:hAnsi="Calibri" w:cs="Calibri"/>
          <w:b/>
          <w:bCs/>
          <w:i/>
          <w:iCs/>
          <w:sz w:val="36"/>
          <w:szCs w:val="36"/>
          <w:lang w:bidi="ar-EG"/>
        </w:rPr>
        <w:t>Superforce</w:t>
      </w:r>
      <w:r w:rsidRPr="003544FD">
        <w:rPr>
          <w:rFonts w:ascii="Calibri" w:hAnsi="Calibri" w:cs="Calibri"/>
          <w:sz w:val="36"/>
          <w:szCs w:val="36"/>
          <w:lang w:bidi="ar-EG"/>
        </w:rPr>
        <w:t xml:space="preserve"> (New York: Simon &amp; Schuster, 1984), p243.</w:t>
      </w:r>
      <w:r w:rsidRPr="003544FD">
        <w:rPr>
          <w:rFonts w:ascii="Calibri" w:hAnsi="Calibri" w:cs="Calibri"/>
          <w:sz w:val="36"/>
          <w:szCs w:val="36"/>
          <w:rtl/>
          <w:lang w:bidi="ar-EG"/>
        </w:rPr>
        <w:t xml:space="preserve"> </w:t>
      </w:r>
    </w:p>
    <w:p w14:paraId="5E7AE33C" w14:textId="32BECEC8" w:rsidR="005728B5" w:rsidRDefault="005728B5" w:rsidP="00E50938">
      <w:pPr>
        <w:widowControl w:val="0"/>
        <w:bidi/>
        <w:spacing w:line="240" w:lineRule="auto"/>
        <w:jc w:val="both"/>
        <w:rPr>
          <w:rFonts w:ascii="Calibri" w:hAnsi="Calibri" w:cs="Calibri"/>
          <w:sz w:val="36"/>
          <w:szCs w:val="36"/>
          <w:rtl/>
          <w:lang w:bidi="ar-EG"/>
        </w:rPr>
      </w:pPr>
      <w:r w:rsidRPr="005728B5">
        <w:rPr>
          <w:rFonts w:ascii="Calibri" w:hAnsi="Calibri" w:cs="Calibri"/>
          <w:b/>
          <w:bCs/>
          <w:sz w:val="36"/>
          <w:szCs w:val="36"/>
          <w:rtl/>
          <w:lang w:bidi="ar-EG"/>
        </w:rPr>
        <w:t xml:space="preserve">أندريه لاند </w:t>
      </w:r>
      <w:r w:rsidRPr="005728B5">
        <w:rPr>
          <w:rFonts w:ascii="Calibri" w:hAnsi="Calibri" w:cs="Calibri"/>
          <w:b/>
          <w:bCs/>
          <w:sz w:val="36"/>
          <w:szCs w:val="36"/>
          <w:lang w:bidi="ar-EG"/>
        </w:rPr>
        <w:t>Andrei Linde</w:t>
      </w:r>
      <w:r w:rsidRPr="003544FD">
        <w:rPr>
          <w:rFonts w:ascii="Calibri" w:hAnsi="Calibri" w:cs="Calibri"/>
          <w:sz w:val="36"/>
          <w:szCs w:val="36"/>
          <w:rtl/>
          <w:lang w:bidi="ar-EG"/>
        </w:rPr>
        <w:t xml:space="preserve"> (١٩٤٨</w:t>
      </w:r>
      <w:r>
        <w:rPr>
          <w:rFonts w:ascii="Calibri" w:hAnsi="Calibri" w:cs="Calibri" w:hint="cs"/>
          <w:sz w:val="36"/>
          <w:szCs w:val="36"/>
          <w:rtl/>
          <w:lang w:bidi="ar-EG"/>
        </w:rPr>
        <w:t>_</w:t>
      </w:r>
      <w:r w:rsidRPr="003544FD">
        <w:rPr>
          <w:rFonts w:ascii="Calibri" w:hAnsi="Calibri" w:cs="Calibri"/>
          <w:sz w:val="36"/>
          <w:szCs w:val="36"/>
          <w:rtl/>
          <w:lang w:bidi="ar-EG"/>
        </w:rPr>
        <w:t>): عالم فيزياء نظرية من أصلي روسي. أستاذ الفيزياء في جامعة «ستانفورد».</w:t>
      </w:r>
    </w:p>
    <w:p w14:paraId="3BC3A35F" w14:textId="1F88F14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w:t>
      </w:r>
      <w:r w:rsidR="007B5769">
        <w:rPr>
          <w:rFonts w:ascii="Calibri" w:hAnsi="Calibri" w:cs="Calibri" w:hint="cs"/>
          <w:sz w:val="36"/>
          <w:szCs w:val="36"/>
          <w:rtl/>
          <w:lang w:bidi="ar-EG"/>
        </w:rPr>
        <w:t>ُ</w:t>
      </w:r>
      <w:r w:rsidRPr="003544FD">
        <w:rPr>
          <w:rFonts w:ascii="Calibri" w:hAnsi="Calibri" w:cs="Calibri"/>
          <w:sz w:val="36"/>
          <w:szCs w:val="36"/>
          <w:rtl/>
          <w:lang w:bidi="ar-EG"/>
        </w:rPr>
        <w:t>نب</w:t>
      </w:r>
      <w:r w:rsidR="007B5769">
        <w:rPr>
          <w:rFonts w:ascii="Calibri" w:hAnsi="Calibri" w:cs="Calibri" w:hint="cs"/>
          <w:sz w:val="36"/>
          <w:szCs w:val="36"/>
          <w:rtl/>
          <w:lang w:bidi="ar-EG"/>
        </w:rPr>
        <w:t>ِّ</w:t>
      </w:r>
      <w:r w:rsidRPr="003544FD">
        <w:rPr>
          <w:rFonts w:ascii="Calibri" w:hAnsi="Calibri" w:cs="Calibri"/>
          <w:sz w:val="36"/>
          <w:szCs w:val="36"/>
          <w:rtl/>
          <w:lang w:bidi="ar-EG"/>
        </w:rPr>
        <w:t>هنا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ندريه لاند</w:t>
      </w:r>
      <w:r w:rsidRPr="003544FD">
        <w:rPr>
          <w:rFonts w:ascii="Calibri" w:hAnsi="Calibri" w:cs="Calibri"/>
          <w:sz w:val="36"/>
          <w:szCs w:val="36"/>
          <w:rtl/>
          <w:lang w:bidi="ar-EG"/>
        </w:rPr>
        <w:t>)</w:t>
      </w:r>
      <w:r w:rsidR="007B576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w:t>
      </w:r>
      <w:r w:rsidR="007B5769">
        <w:rPr>
          <w:rFonts w:ascii="Calibri" w:hAnsi="Calibri" w:cs="Calibri" w:hint="cs"/>
          <w:sz w:val="36"/>
          <w:szCs w:val="36"/>
          <w:rtl/>
          <w:lang w:bidi="ar-EG"/>
        </w:rPr>
        <w:t>َّ</w:t>
      </w:r>
      <w:r w:rsidRPr="003544FD">
        <w:rPr>
          <w:rFonts w:ascii="Calibri" w:hAnsi="Calibri" w:cs="Calibri"/>
          <w:sz w:val="36"/>
          <w:szCs w:val="36"/>
          <w:rtl/>
          <w:lang w:bidi="ar-EG"/>
        </w:rPr>
        <w:t>ة الفيزياء الن</w:t>
      </w:r>
      <w:r w:rsidR="007B5769">
        <w:rPr>
          <w:rFonts w:ascii="Calibri" w:hAnsi="Calibri" w:cs="Calibri" w:hint="cs"/>
          <w:sz w:val="36"/>
          <w:szCs w:val="36"/>
          <w:rtl/>
          <w:lang w:bidi="ar-EG"/>
        </w:rPr>
        <w:t>َّ</w:t>
      </w:r>
      <w:r w:rsidRPr="003544FD">
        <w:rPr>
          <w:rFonts w:ascii="Calibri" w:hAnsi="Calibri" w:cs="Calibri"/>
          <w:sz w:val="36"/>
          <w:szCs w:val="36"/>
          <w:rtl/>
          <w:lang w:bidi="ar-EG"/>
        </w:rPr>
        <w:t>ظرية اليوم</w:t>
      </w:r>
      <w:r w:rsidR="007B5769">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7B5769">
        <w:rPr>
          <w:rFonts w:ascii="Calibri" w:hAnsi="Calibri" w:cs="Calibri" w:hint="cs"/>
          <w:sz w:val="36"/>
          <w:szCs w:val="36"/>
          <w:rtl/>
          <w:lang w:bidi="ar-EG"/>
        </w:rPr>
        <w:t>َّ</w:t>
      </w:r>
      <w:r w:rsidRPr="003544FD">
        <w:rPr>
          <w:rFonts w:ascii="Calibri" w:hAnsi="Calibri" w:cs="Calibri"/>
          <w:sz w:val="36"/>
          <w:szCs w:val="36"/>
          <w:rtl/>
          <w:lang w:bidi="ar-EG"/>
        </w:rPr>
        <w:t>سا</w:t>
      </w:r>
      <w:r w:rsidR="00D403DB">
        <w:rPr>
          <w:rFonts w:ascii="Calibri" w:hAnsi="Calibri" w:cs="Calibri"/>
          <w:sz w:val="36"/>
          <w:szCs w:val="36"/>
          <w:rtl/>
          <w:lang w:bidi="ar-EG"/>
        </w:rPr>
        <w:t>ؤ</w:t>
      </w:r>
      <w:r w:rsidRPr="003544FD">
        <w:rPr>
          <w:rFonts w:ascii="Calibri" w:hAnsi="Calibri" w:cs="Calibri"/>
          <w:sz w:val="36"/>
          <w:szCs w:val="36"/>
          <w:rtl/>
          <w:lang w:bidi="ar-EG"/>
        </w:rPr>
        <w:t>ل عم</w:t>
      </w:r>
      <w:r w:rsidR="007B5769">
        <w:rPr>
          <w:rFonts w:ascii="Calibri" w:hAnsi="Calibri" w:cs="Calibri" w:hint="cs"/>
          <w:sz w:val="36"/>
          <w:szCs w:val="36"/>
          <w:rtl/>
          <w:lang w:bidi="ar-EG"/>
        </w:rPr>
        <w:t>َّ</w:t>
      </w:r>
      <w:r w:rsidRPr="003544FD">
        <w:rPr>
          <w:rFonts w:ascii="Calibri" w:hAnsi="Calibri" w:cs="Calibri"/>
          <w:sz w:val="36"/>
          <w:szCs w:val="36"/>
          <w:rtl/>
          <w:lang w:bidi="ar-EG"/>
        </w:rPr>
        <w:t>ا هو</w:t>
      </w:r>
      <w:r w:rsidR="0048255B"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بسط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وضح م</w:t>
      </w:r>
      <w:r w:rsidR="007B5769">
        <w:rPr>
          <w:rFonts w:ascii="Calibri" w:hAnsi="Calibri" w:cs="Calibri" w:hint="cs"/>
          <w:sz w:val="36"/>
          <w:szCs w:val="36"/>
          <w:rtl/>
          <w:lang w:bidi="ar-EG"/>
        </w:rPr>
        <w:t>ِ</w:t>
      </w:r>
      <w:r w:rsidRPr="003544FD">
        <w:rPr>
          <w:rFonts w:ascii="Calibri" w:hAnsi="Calibri" w:cs="Calibri"/>
          <w:sz w:val="36"/>
          <w:szCs w:val="36"/>
          <w:rtl/>
          <w:lang w:bidi="ar-EG"/>
        </w:rPr>
        <w:t>م</w:t>
      </w:r>
      <w:r w:rsidR="007B5769">
        <w:rPr>
          <w:rFonts w:ascii="Calibri" w:hAnsi="Calibri" w:cs="Calibri" w:hint="cs"/>
          <w:sz w:val="36"/>
          <w:szCs w:val="36"/>
          <w:rtl/>
          <w:lang w:bidi="ar-EG"/>
        </w:rPr>
        <w:t>َّ</w:t>
      </w:r>
      <w:r w:rsidRPr="003544FD">
        <w:rPr>
          <w:rFonts w:ascii="Calibri" w:hAnsi="Calibri" w:cs="Calibri"/>
          <w:sz w:val="36"/>
          <w:szCs w:val="36"/>
          <w:rtl/>
          <w:lang w:bidi="ar-EG"/>
        </w:rPr>
        <w:t xml:space="preserve">ا سبق؛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يقول: «</w:t>
      </w:r>
      <w:r w:rsidRPr="007B5769">
        <w:rPr>
          <w:rFonts w:ascii="Calibri" w:hAnsi="Calibri" w:cs="Calibri"/>
          <w:b/>
          <w:bCs/>
          <w:color w:val="002060"/>
          <w:sz w:val="36"/>
          <w:szCs w:val="36"/>
          <w:highlight w:val="lightGray"/>
          <w:rtl/>
          <w:lang w:bidi="ar-EG"/>
        </w:rPr>
        <w:t>لماذا ه</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 xml:space="preserve">ناك ثلاثة </w:t>
      </w:r>
      <w:r w:rsidR="006228D8" w:rsidRPr="007B5769">
        <w:rPr>
          <w:rFonts w:ascii="Calibri" w:hAnsi="Calibri" w:cs="Calibri"/>
          <w:b/>
          <w:bCs/>
          <w:color w:val="002060"/>
          <w:sz w:val="36"/>
          <w:szCs w:val="36"/>
          <w:highlight w:val="lightGray"/>
          <w:rtl/>
          <w:lang w:bidi="ar-EG"/>
        </w:rPr>
        <w:t>أ</w:t>
      </w:r>
      <w:r w:rsidRPr="007B5769">
        <w:rPr>
          <w:rFonts w:ascii="Calibri" w:hAnsi="Calibri" w:cs="Calibri"/>
          <w:b/>
          <w:bCs/>
          <w:color w:val="002060"/>
          <w:sz w:val="36"/>
          <w:szCs w:val="36"/>
          <w:highlight w:val="lightGray"/>
          <w:rtl/>
          <w:lang w:bidi="ar-EG"/>
        </w:rPr>
        <w:t>بعاد للفضاء وب</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عد واحد للوقت؟ لو</w:t>
      </w:r>
      <w:r w:rsidR="007F1F86">
        <w:rPr>
          <w:rFonts w:ascii="Calibri" w:hAnsi="Calibri" w:cs="Calibri" w:hint="cs"/>
          <w:b/>
          <w:bCs/>
          <w:color w:val="002060"/>
          <w:sz w:val="36"/>
          <w:szCs w:val="36"/>
          <w:highlight w:val="lightGray"/>
          <w:rtl/>
          <w:lang w:bidi="ar-EG"/>
        </w:rPr>
        <w:t xml:space="preserve"> </w:t>
      </w:r>
      <w:r w:rsidRPr="007B5769">
        <w:rPr>
          <w:rFonts w:ascii="Calibri" w:hAnsi="Calibri" w:cs="Calibri"/>
          <w:b/>
          <w:bCs/>
          <w:color w:val="002060"/>
          <w:sz w:val="36"/>
          <w:szCs w:val="36"/>
          <w:highlight w:val="lightGray"/>
          <w:rtl/>
          <w:lang w:bidi="ar-EG"/>
        </w:rPr>
        <w:t xml:space="preserve">كان لدينا </w:t>
      </w:r>
      <w:r w:rsidR="006228D8" w:rsidRPr="007B5769">
        <w:rPr>
          <w:rFonts w:ascii="Calibri" w:hAnsi="Calibri" w:cs="Calibri"/>
          <w:b/>
          <w:bCs/>
          <w:color w:val="002060"/>
          <w:sz w:val="36"/>
          <w:szCs w:val="36"/>
          <w:highlight w:val="lightGray"/>
          <w:rtl/>
          <w:lang w:bidi="ar-EG"/>
        </w:rPr>
        <w:t>أ</w:t>
      </w:r>
      <w:r w:rsidRPr="007B5769">
        <w:rPr>
          <w:rFonts w:ascii="Calibri" w:hAnsi="Calibri" w:cs="Calibri"/>
          <w:b/>
          <w:bCs/>
          <w:color w:val="002060"/>
          <w:sz w:val="36"/>
          <w:szCs w:val="36"/>
          <w:highlight w:val="lightGray"/>
          <w:rtl/>
          <w:lang w:bidi="ar-EG"/>
        </w:rPr>
        <w:t xml:space="preserve">ربعة </w:t>
      </w:r>
      <w:r w:rsidR="006228D8" w:rsidRPr="007B5769">
        <w:rPr>
          <w:rFonts w:ascii="Calibri" w:hAnsi="Calibri" w:cs="Calibri"/>
          <w:b/>
          <w:bCs/>
          <w:color w:val="002060"/>
          <w:sz w:val="36"/>
          <w:szCs w:val="36"/>
          <w:highlight w:val="lightGray"/>
          <w:rtl/>
          <w:lang w:bidi="ar-EG"/>
        </w:rPr>
        <w:t>أ</w:t>
      </w:r>
      <w:r w:rsidRPr="007B5769">
        <w:rPr>
          <w:rFonts w:ascii="Calibri" w:hAnsi="Calibri" w:cs="Calibri"/>
          <w:b/>
          <w:bCs/>
          <w:color w:val="002060"/>
          <w:sz w:val="36"/>
          <w:szCs w:val="36"/>
          <w:highlight w:val="lightGray"/>
          <w:rtl/>
          <w:lang w:bidi="ar-EG"/>
        </w:rPr>
        <w:t>بعاد للفضاء وب</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 xml:space="preserve">عد واحد </w:t>
      </w:r>
      <w:r w:rsidR="0048255B" w:rsidRPr="007B5769">
        <w:rPr>
          <w:rFonts w:ascii="Calibri" w:hAnsi="Calibri" w:cs="Calibri"/>
          <w:b/>
          <w:bCs/>
          <w:color w:val="002060"/>
          <w:sz w:val="36"/>
          <w:szCs w:val="36"/>
          <w:highlight w:val="lightGray"/>
          <w:rtl/>
          <w:lang w:bidi="ar-EG"/>
        </w:rPr>
        <w:t>للز</w:t>
      </w:r>
      <w:r w:rsidR="007F1F86">
        <w:rPr>
          <w:rFonts w:ascii="Calibri" w:hAnsi="Calibri" w:cs="Calibri" w:hint="cs"/>
          <w:b/>
          <w:bCs/>
          <w:color w:val="002060"/>
          <w:sz w:val="36"/>
          <w:szCs w:val="36"/>
          <w:highlight w:val="lightGray"/>
          <w:rtl/>
          <w:lang w:bidi="ar-EG"/>
        </w:rPr>
        <w:t>َّ</w:t>
      </w:r>
      <w:r w:rsidR="0048255B" w:rsidRPr="007B5769">
        <w:rPr>
          <w:rFonts w:ascii="Calibri" w:hAnsi="Calibri" w:cs="Calibri"/>
          <w:b/>
          <w:bCs/>
          <w:color w:val="002060"/>
          <w:sz w:val="36"/>
          <w:szCs w:val="36"/>
          <w:highlight w:val="lightGray"/>
          <w:rtl/>
          <w:lang w:bidi="ar-EG"/>
        </w:rPr>
        <w:t>مان، فلن تستق</w:t>
      </w:r>
      <w:r w:rsidR="007F1F86">
        <w:rPr>
          <w:rFonts w:ascii="Calibri" w:hAnsi="Calibri" w:cs="Calibri" w:hint="cs"/>
          <w:b/>
          <w:bCs/>
          <w:color w:val="002060"/>
          <w:sz w:val="36"/>
          <w:szCs w:val="36"/>
          <w:highlight w:val="lightGray"/>
          <w:rtl/>
          <w:lang w:bidi="ar-EG"/>
        </w:rPr>
        <w:t>ِ</w:t>
      </w:r>
      <w:r w:rsidR="0048255B" w:rsidRPr="007B5769">
        <w:rPr>
          <w:rFonts w:ascii="Calibri" w:hAnsi="Calibri" w:cs="Calibri"/>
          <w:b/>
          <w:bCs/>
          <w:color w:val="002060"/>
          <w:sz w:val="36"/>
          <w:szCs w:val="36"/>
          <w:highlight w:val="lightGray"/>
          <w:rtl/>
          <w:lang w:bidi="ar-EG"/>
        </w:rPr>
        <w:t>ر</w:t>
      </w:r>
      <w:r w:rsidR="007F1F86">
        <w:rPr>
          <w:rFonts w:ascii="Calibri" w:hAnsi="Calibri" w:cs="Calibri" w:hint="cs"/>
          <w:b/>
          <w:bCs/>
          <w:color w:val="002060"/>
          <w:sz w:val="36"/>
          <w:szCs w:val="36"/>
          <w:highlight w:val="lightGray"/>
          <w:rtl/>
          <w:lang w:bidi="ar-EG"/>
        </w:rPr>
        <w:t>ّ</w:t>
      </w:r>
      <w:r w:rsidR="0048255B" w:rsidRPr="007B5769">
        <w:rPr>
          <w:rFonts w:ascii="Calibri" w:hAnsi="Calibri" w:cs="Calibri"/>
          <w:b/>
          <w:bCs/>
          <w:color w:val="002060"/>
          <w:sz w:val="36"/>
          <w:szCs w:val="36"/>
          <w:highlight w:val="lightGray"/>
          <w:rtl/>
          <w:lang w:bidi="ar-EG"/>
        </w:rPr>
        <w:t xml:space="preserve"> </w:t>
      </w:r>
      <w:r w:rsidR="002C3585" w:rsidRPr="007B5769">
        <w:rPr>
          <w:rFonts w:ascii="Calibri" w:hAnsi="Calibri" w:cs="Calibri" w:hint="cs"/>
          <w:b/>
          <w:bCs/>
          <w:color w:val="002060"/>
          <w:sz w:val="36"/>
          <w:szCs w:val="36"/>
          <w:highlight w:val="lightGray"/>
          <w:rtl/>
          <w:lang w:bidi="ar-EG"/>
        </w:rPr>
        <w:t>الأنظمة</w:t>
      </w:r>
      <w:r w:rsidR="0048255B" w:rsidRPr="007B5769">
        <w:rPr>
          <w:rFonts w:ascii="Calibri" w:hAnsi="Calibri" w:cs="Calibri"/>
          <w:b/>
          <w:bCs/>
          <w:color w:val="002060"/>
          <w:sz w:val="36"/>
          <w:szCs w:val="36"/>
          <w:highlight w:val="lightGray"/>
          <w:rtl/>
          <w:lang w:bidi="ar-EG"/>
        </w:rPr>
        <w:t xml:space="preserve"> الكو</w:t>
      </w:r>
      <w:r w:rsidRPr="007B5769">
        <w:rPr>
          <w:rFonts w:ascii="Calibri" w:hAnsi="Calibri" w:cs="Calibri"/>
          <w:b/>
          <w:bCs/>
          <w:color w:val="002060"/>
          <w:sz w:val="36"/>
          <w:szCs w:val="36"/>
          <w:highlight w:val="lightGray"/>
          <w:rtl/>
          <w:lang w:bidi="ar-EG"/>
        </w:rPr>
        <w:t>كبية، وسوف تكون ن</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سختنا من الحياة م</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ستحيلة. لو</w:t>
      </w:r>
      <w:r w:rsidR="007F1F86">
        <w:rPr>
          <w:rFonts w:ascii="Calibri" w:hAnsi="Calibri" w:cs="Calibri" w:hint="cs"/>
          <w:b/>
          <w:bCs/>
          <w:color w:val="002060"/>
          <w:sz w:val="36"/>
          <w:szCs w:val="36"/>
          <w:highlight w:val="lightGray"/>
          <w:rtl/>
          <w:lang w:bidi="ar-EG"/>
        </w:rPr>
        <w:t xml:space="preserve"> </w:t>
      </w:r>
      <w:r w:rsidRPr="007B5769">
        <w:rPr>
          <w:rFonts w:ascii="Calibri" w:hAnsi="Calibri" w:cs="Calibri"/>
          <w:b/>
          <w:bCs/>
          <w:color w:val="002060"/>
          <w:sz w:val="36"/>
          <w:szCs w:val="36"/>
          <w:highlight w:val="lightGray"/>
          <w:rtl/>
          <w:lang w:bidi="ar-EG"/>
        </w:rPr>
        <w:t>كان لدينا ب</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عدان للفضاء وب</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عد واح</w:t>
      </w:r>
      <w:r w:rsidR="0048255B" w:rsidRPr="007B5769">
        <w:rPr>
          <w:rFonts w:ascii="Calibri" w:hAnsi="Calibri" w:cs="Calibri"/>
          <w:b/>
          <w:bCs/>
          <w:color w:val="002060"/>
          <w:sz w:val="36"/>
          <w:szCs w:val="36"/>
          <w:highlight w:val="lightGray"/>
          <w:rtl/>
          <w:lang w:bidi="ar-EG"/>
        </w:rPr>
        <w:t>د</w:t>
      </w:r>
      <w:r w:rsidRPr="007B5769">
        <w:rPr>
          <w:rFonts w:ascii="Calibri" w:hAnsi="Calibri" w:cs="Calibri"/>
          <w:b/>
          <w:bCs/>
          <w:color w:val="002060"/>
          <w:sz w:val="36"/>
          <w:szCs w:val="36"/>
          <w:highlight w:val="lightGray"/>
          <w:rtl/>
          <w:lang w:bidi="ar-EG"/>
        </w:rPr>
        <w:t xml:space="preserve"> للز</w:t>
      </w:r>
      <w:r w:rsidR="007F1F86">
        <w:rPr>
          <w:rFonts w:ascii="Calibri" w:hAnsi="Calibri" w:cs="Calibri" w:hint="cs"/>
          <w:b/>
          <w:bCs/>
          <w:color w:val="002060"/>
          <w:sz w:val="36"/>
          <w:szCs w:val="36"/>
          <w:highlight w:val="lightGray"/>
          <w:rtl/>
          <w:lang w:bidi="ar-EG"/>
        </w:rPr>
        <w:t>َّ</w:t>
      </w:r>
      <w:r w:rsidRPr="007B5769">
        <w:rPr>
          <w:rFonts w:ascii="Calibri" w:hAnsi="Calibri" w:cs="Calibri"/>
          <w:b/>
          <w:bCs/>
          <w:color w:val="002060"/>
          <w:sz w:val="36"/>
          <w:szCs w:val="36"/>
          <w:highlight w:val="lightGray"/>
          <w:rtl/>
          <w:lang w:bidi="ar-EG"/>
        </w:rPr>
        <w:t>مان، فلن يكون ب</w:t>
      </w:r>
      <w:r w:rsidR="000E6962" w:rsidRPr="007B5769">
        <w:rPr>
          <w:rFonts w:ascii="Calibri" w:hAnsi="Calibri" w:cs="Calibri"/>
          <w:b/>
          <w:bCs/>
          <w:color w:val="002060"/>
          <w:sz w:val="36"/>
          <w:szCs w:val="36"/>
          <w:highlight w:val="lightGray"/>
          <w:rtl/>
          <w:lang w:bidi="ar-EG"/>
        </w:rPr>
        <w:t>إ</w:t>
      </w:r>
      <w:r w:rsidRPr="007B5769">
        <w:rPr>
          <w:rFonts w:ascii="Calibri" w:hAnsi="Calibri" w:cs="Calibri"/>
          <w:b/>
          <w:bCs/>
          <w:color w:val="002060"/>
          <w:sz w:val="36"/>
          <w:szCs w:val="36"/>
          <w:highlight w:val="lightGray"/>
          <w:rtl/>
          <w:lang w:bidi="ar-EG"/>
        </w:rPr>
        <w:t xml:space="preserve">مكاننا </w:t>
      </w:r>
      <w:r w:rsidR="006228D8" w:rsidRPr="007B5769">
        <w:rPr>
          <w:rFonts w:ascii="Calibri" w:hAnsi="Calibri" w:cs="Calibri"/>
          <w:b/>
          <w:bCs/>
          <w:color w:val="002060"/>
          <w:sz w:val="36"/>
          <w:szCs w:val="36"/>
          <w:highlight w:val="lightGray"/>
          <w:rtl/>
          <w:lang w:bidi="ar-EG"/>
        </w:rPr>
        <w:t>أ</w:t>
      </w:r>
      <w:r w:rsidRPr="007B5769">
        <w:rPr>
          <w:rFonts w:ascii="Calibri" w:hAnsi="Calibri" w:cs="Calibri"/>
          <w:b/>
          <w:bCs/>
          <w:color w:val="002060"/>
          <w:sz w:val="36"/>
          <w:szCs w:val="36"/>
          <w:highlight w:val="lightGray"/>
          <w:rtl/>
          <w:lang w:bidi="ar-EG"/>
        </w:rPr>
        <w:t>ن نكون</w:t>
      </w:r>
      <w:r w:rsidRPr="003544FD">
        <w:rPr>
          <w:rFonts w:ascii="Calibri" w:hAnsi="Calibri" w:cs="Calibri"/>
          <w:sz w:val="36"/>
          <w:szCs w:val="36"/>
          <w:rtl/>
          <w:lang w:bidi="ar-EG"/>
        </w:rPr>
        <w:t>»</w:t>
      </w:r>
    </w:p>
    <w:p w14:paraId="4E033A60" w14:textId="49091FCE" w:rsidR="006228D8" w:rsidRPr="00F77807" w:rsidRDefault="004A0D3D" w:rsidP="00C56941">
      <w:pPr>
        <w:widowControl w:val="0"/>
        <w:spacing w:line="240" w:lineRule="auto"/>
        <w:jc w:val="both"/>
        <w:rPr>
          <w:rFonts w:ascii="Calibri" w:hAnsi="Calibri" w:cs="Calibri"/>
          <w:b/>
          <w:bCs/>
          <w:i/>
          <w:iCs/>
          <w:sz w:val="36"/>
          <w:szCs w:val="36"/>
          <w:lang w:bidi="ar-EG"/>
        </w:rPr>
      </w:pPr>
      <w:r w:rsidRPr="00F77807">
        <w:rPr>
          <w:rFonts w:ascii="Calibri" w:hAnsi="Calibri" w:cs="Calibri"/>
          <w:b/>
          <w:bCs/>
          <w:i/>
          <w:iCs/>
          <w:sz w:val="36"/>
          <w:szCs w:val="36"/>
          <w:lang w:bidi="ar-EG"/>
        </w:rPr>
        <w:t>Science’s Alternative to an Intelligent Creator: the Multiverse Theory</w:t>
      </w:r>
      <w:r w:rsidR="0048255B" w:rsidRPr="00F77807">
        <w:rPr>
          <w:rFonts w:ascii="Calibri" w:hAnsi="Calibri" w:cs="Calibri"/>
          <w:b/>
          <w:bCs/>
          <w:i/>
          <w:iCs/>
          <w:sz w:val="36"/>
          <w:szCs w:val="36"/>
          <w:lang w:bidi="ar-EG"/>
        </w:rPr>
        <w:t>.</w:t>
      </w:r>
      <w:r w:rsidR="0048255B" w:rsidRPr="00F77807">
        <w:rPr>
          <w:rFonts w:ascii="Calibri" w:hAnsi="Calibri" w:cs="Calibri"/>
          <w:b/>
          <w:bCs/>
          <w:i/>
          <w:iCs/>
          <w:sz w:val="36"/>
          <w:szCs w:val="36"/>
          <w:rtl/>
          <w:lang w:bidi="ar-EG"/>
        </w:rPr>
        <w:t xml:space="preserve"> </w:t>
      </w:r>
    </w:p>
    <w:p w14:paraId="6E3AAC28" w14:textId="60D1DD79" w:rsidR="00AA48CD" w:rsidRPr="003544FD" w:rsidRDefault="00F77807" w:rsidP="00C56941">
      <w:pPr>
        <w:widowControl w:val="0"/>
        <w:spacing w:line="240" w:lineRule="auto"/>
        <w:jc w:val="both"/>
        <w:rPr>
          <w:rFonts w:ascii="Calibri" w:hAnsi="Calibri" w:cs="Calibri"/>
          <w:sz w:val="36"/>
          <w:szCs w:val="36"/>
          <w:lang w:bidi="ar-EG"/>
        </w:rPr>
      </w:pPr>
      <w:hyperlink r:id="rId81" w:history="1">
        <w:r w:rsidRPr="00F03D17">
          <w:rPr>
            <w:rStyle w:val="Hyperlink"/>
            <w:rFonts w:ascii="Calibri" w:hAnsi="Calibri" w:cs="Calibri"/>
            <w:sz w:val="36"/>
            <w:szCs w:val="36"/>
            <w:lang w:bidi="ar-EG"/>
          </w:rPr>
          <w:t>https://www.discovermagazine.com/the-sciences/sciences-alternative-to-an-intelligent-creator-the-multiverse-theory</w:t>
        </w:r>
      </w:hyperlink>
      <w:r>
        <w:rPr>
          <w:rFonts w:ascii="Calibri" w:hAnsi="Calibri" w:cs="Calibri"/>
          <w:sz w:val="36"/>
          <w:szCs w:val="36"/>
          <w:lang w:bidi="ar-EG"/>
        </w:rPr>
        <w:t xml:space="preserve"> </w:t>
      </w:r>
    </w:p>
    <w:p w14:paraId="5284CB34" w14:textId="3EAC9AA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يقول:</w:t>
      </w:r>
      <w:r w:rsidRPr="00242BF0">
        <w:rPr>
          <w:rFonts w:ascii="Calibri" w:hAnsi="Calibri" w:cs="Calibri"/>
          <w:sz w:val="36"/>
          <w:szCs w:val="36"/>
          <w:rtl/>
          <w:lang w:bidi="ar-EG"/>
        </w:rPr>
        <w:t xml:space="preserve"> «</w:t>
      </w:r>
      <w:r w:rsidRPr="00242BF0">
        <w:rPr>
          <w:rFonts w:ascii="Calibri" w:hAnsi="Calibri" w:cs="Calibri"/>
          <w:b/>
          <w:bCs/>
          <w:color w:val="002060"/>
          <w:sz w:val="36"/>
          <w:szCs w:val="36"/>
          <w:highlight w:val="lightGray"/>
          <w:rtl/>
          <w:lang w:bidi="ar-EG"/>
        </w:rPr>
        <w:t>لولا الكربون، لكانت الحياة كما نعرفها م</w:t>
      </w:r>
      <w:r w:rsidR="00242BF0">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متنعة الح</w:t>
      </w:r>
      <w:r w:rsidR="00242BF0">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د</w:t>
      </w:r>
      <w:r w:rsidR="00242BF0">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وث؛ بل ر</w:t>
      </w:r>
      <w:r w:rsidR="00242BF0">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ب</w:t>
      </w:r>
      <w:r w:rsidR="00373BAD">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ما كانت كل</w:t>
      </w:r>
      <w:r w:rsidR="00373BAD">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 xml:space="preserve"> </w:t>
      </w:r>
      <w:r w:rsidR="006228D8" w:rsidRPr="00242BF0">
        <w:rPr>
          <w:rFonts w:ascii="Calibri" w:hAnsi="Calibri" w:cs="Calibri"/>
          <w:b/>
          <w:bCs/>
          <w:color w:val="002060"/>
          <w:sz w:val="36"/>
          <w:szCs w:val="36"/>
          <w:highlight w:val="lightGray"/>
          <w:rtl/>
          <w:lang w:bidi="ar-EG"/>
        </w:rPr>
        <w:t>أ</w:t>
      </w:r>
      <w:r w:rsidRPr="00242BF0">
        <w:rPr>
          <w:rFonts w:ascii="Calibri" w:hAnsi="Calibri" w:cs="Calibri"/>
          <w:b/>
          <w:bCs/>
          <w:color w:val="002060"/>
          <w:sz w:val="36"/>
          <w:szCs w:val="36"/>
          <w:highlight w:val="lightGray"/>
          <w:rtl/>
          <w:lang w:bidi="ar-EG"/>
        </w:rPr>
        <w:t>شكال الحياة م</w:t>
      </w:r>
      <w:r w:rsidR="00373BAD">
        <w:rPr>
          <w:rFonts w:ascii="Calibri" w:hAnsi="Calibri" w:cs="Calibri" w:hint="cs"/>
          <w:b/>
          <w:bCs/>
          <w:color w:val="002060"/>
          <w:sz w:val="36"/>
          <w:szCs w:val="36"/>
          <w:highlight w:val="lightGray"/>
          <w:rtl/>
          <w:lang w:bidi="ar-EG"/>
        </w:rPr>
        <w:t>ُ</w:t>
      </w:r>
      <w:r w:rsidRPr="00242BF0">
        <w:rPr>
          <w:rFonts w:ascii="Calibri" w:hAnsi="Calibri" w:cs="Calibri"/>
          <w:b/>
          <w:bCs/>
          <w:color w:val="002060"/>
          <w:sz w:val="36"/>
          <w:szCs w:val="36"/>
          <w:highlight w:val="lightGray"/>
          <w:rtl/>
          <w:lang w:bidi="ar-EG"/>
        </w:rPr>
        <w:t>ستحيلة</w:t>
      </w:r>
      <w:r w:rsidRPr="003544FD">
        <w:rPr>
          <w:rFonts w:ascii="Calibri" w:hAnsi="Calibri" w:cs="Calibri"/>
          <w:sz w:val="36"/>
          <w:szCs w:val="36"/>
          <w:rtl/>
          <w:lang w:bidi="ar-EG"/>
        </w:rPr>
        <w:t>»</w:t>
      </w:r>
      <w:r w:rsidR="0048255B" w:rsidRPr="003544FD">
        <w:rPr>
          <w:rFonts w:ascii="Calibri" w:hAnsi="Calibri" w:cs="Calibri"/>
          <w:sz w:val="36"/>
          <w:szCs w:val="36"/>
          <w:lang w:bidi="ar-EG"/>
        </w:rPr>
        <w:t xml:space="preserve"> </w:t>
      </w:r>
    </w:p>
    <w:p w14:paraId="71FB159E" w14:textId="2917855D" w:rsidR="0048255B" w:rsidRPr="003544FD" w:rsidRDefault="0048255B" w:rsidP="00C569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Paul Davies, </w:t>
      </w:r>
      <w:r w:rsidRPr="00F77807">
        <w:rPr>
          <w:rFonts w:ascii="Calibri" w:hAnsi="Calibri" w:cs="Calibri"/>
          <w:b/>
          <w:bCs/>
          <w:i/>
          <w:iCs/>
          <w:sz w:val="36"/>
          <w:szCs w:val="36"/>
          <w:lang w:bidi="ar-EG"/>
        </w:rPr>
        <w:t>The Fifth Miracle</w:t>
      </w:r>
      <w:r w:rsidRPr="003544FD">
        <w:rPr>
          <w:rFonts w:ascii="Calibri" w:hAnsi="Calibri" w:cs="Calibri"/>
          <w:sz w:val="36"/>
          <w:szCs w:val="36"/>
          <w:lang w:bidi="ar-EG"/>
        </w:rPr>
        <w:t>, p145.</w:t>
      </w:r>
      <w:r w:rsidRPr="003544FD">
        <w:rPr>
          <w:rFonts w:ascii="Calibri" w:hAnsi="Calibri" w:cs="Calibri"/>
          <w:sz w:val="36"/>
          <w:szCs w:val="36"/>
          <w:rtl/>
          <w:lang w:bidi="ar-EG"/>
        </w:rPr>
        <w:t xml:space="preserve"> </w:t>
      </w:r>
    </w:p>
    <w:p w14:paraId="107C1C50" w14:textId="029DD0C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صر</w:t>
      </w:r>
      <w:r w:rsidR="00335528">
        <w:rPr>
          <w:rFonts w:ascii="Calibri" w:hAnsi="Calibri" w:cs="Calibri" w:hint="cs"/>
          <w:sz w:val="36"/>
          <w:szCs w:val="36"/>
          <w:rtl/>
          <w:lang w:bidi="ar-EG"/>
        </w:rPr>
        <w:t>َّ</w:t>
      </w:r>
      <w:r w:rsidRPr="003544FD">
        <w:rPr>
          <w:rFonts w:ascii="Calibri" w:hAnsi="Calibri" w:cs="Calibri"/>
          <w:sz w:val="36"/>
          <w:szCs w:val="36"/>
          <w:rtl/>
          <w:lang w:bidi="ar-EG"/>
        </w:rPr>
        <w:t>ح (</w:t>
      </w:r>
      <w:r w:rsidRPr="003544FD">
        <w:rPr>
          <w:rFonts w:ascii="Calibri" w:hAnsi="Calibri" w:cs="Calibri"/>
          <w:b/>
          <w:bCs/>
          <w:sz w:val="36"/>
          <w:szCs w:val="36"/>
          <w:rtl/>
          <w:lang w:bidi="ar-EG"/>
        </w:rPr>
        <w:t>جورج والد</w:t>
      </w:r>
      <w:r w:rsidRPr="003544FD">
        <w:rPr>
          <w:rFonts w:ascii="Calibri" w:hAnsi="Calibri" w:cs="Calibri"/>
          <w:sz w:val="36"/>
          <w:szCs w:val="36"/>
          <w:rtl/>
          <w:lang w:bidi="ar-EG"/>
        </w:rPr>
        <w:t>)</w:t>
      </w:r>
      <w:r w:rsidR="00335528">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نوبل في الط</w:t>
      </w:r>
      <w:r w:rsidR="00335528">
        <w:rPr>
          <w:rFonts w:ascii="Calibri" w:hAnsi="Calibri" w:cs="Calibri" w:hint="cs"/>
          <w:sz w:val="36"/>
          <w:szCs w:val="36"/>
          <w:rtl/>
          <w:lang w:bidi="ar-EG"/>
        </w:rPr>
        <w:t>ِّ</w:t>
      </w:r>
      <w:r w:rsidRPr="003544FD">
        <w:rPr>
          <w:rFonts w:ascii="Calibri" w:hAnsi="Calibri" w:cs="Calibri"/>
          <w:sz w:val="36"/>
          <w:szCs w:val="36"/>
          <w:rtl/>
          <w:lang w:bidi="ar-EG"/>
        </w:rPr>
        <w:t>ب</w:t>
      </w:r>
      <w:r w:rsidR="00335528">
        <w:rPr>
          <w:rFonts w:ascii="Calibri" w:hAnsi="Calibri" w:cs="Calibri" w:hint="cs"/>
          <w:sz w:val="36"/>
          <w:szCs w:val="36"/>
          <w:rtl/>
          <w:lang w:bidi="ar-EG"/>
        </w:rPr>
        <w:t>ّ</w:t>
      </w:r>
      <w:r w:rsidRPr="003544FD">
        <w:rPr>
          <w:rFonts w:ascii="Calibri" w:hAnsi="Calibri" w:cs="Calibri"/>
          <w:sz w:val="36"/>
          <w:szCs w:val="36"/>
          <w:rtl/>
          <w:lang w:bidi="ar-EG"/>
        </w:rPr>
        <w:t xml:space="preserve"> والم</w:t>
      </w:r>
      <w:r w:rsidR="00335528">
        <w:rPr>
          <w:rFonts w:ascii="Calibri" w:hAnsi="Calibri" w:cs="Calibri" w:hint="cs"/>
          <w:sz w:val="36"/>
          <w:szCs w:val="36"/>
          <w:rtl/>
          <w:lang w:bidi="ar-EG"/>
        </w:rPr>
        <w:t>ُ</w:t>
      </w:r>
      <w:r w:rsidRPr="003544FD">
        <w:rPr>
          <w:rFonts w:ascii="Calibri" w:hAnsi="Calibri" w:cs="Calibri"/>
          <w:sz w:val="36"/>
          <w:szCs w:val="36"/>
          <w:rtl/>
          <w:lang w:bidi="ar-EG"/>
        </w:rPr>
        <w:t>هتم</w:t>
      </w:r>
      <w:r w:rsidR="00335528">
        <w:rPr>
          <w:rFonts w:ascii="Calibri" w:hAnsi="Calibri" w:cs="Calibri" w:hint="cs"/>
          <w:sz w:val="36"/>
          <w:szCs w:val="36"/>
          <w:rtl/>
          <w:lang w:bidi="ar-EG"/>
        </w:rPr>
        <w:t>ّ</w:t>
      </w:r>
      <w:r w:rsidRPr="003544FD">
        <w:rPr>
          <w:rFonts w:ascii="Calibri" w:hAnsi="Calibri" w:cs="Calibri"/>
          <w:sz w:val="36"/>
          <w:szCs w:val="36"/>
          <w:rtl/>
          <w:lang w:bidi="ar-EG"/>
        </w:rPr>
        <w:t xml:space="preserve"> بالبحث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335528">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5528">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335528">
        <w:rPr>
          <w:rFonts w:ascii="Calibri" w:hAnsi="Calibri" w:cs="Calibri" w:hint="cs"/>
          <w:sz w:val="36"/>
          <w:szCs w:val="36"/>
          <w:rtl/>
          <w:lang w:bidi="ar-EG"/>
        </w:rPr>
        <w:t>ِ</w:t>
      </w:r>
      <w:r w:rsidRPr="003544FD">
        <w:rPr>
          <w:rFonts w:ascii="Calibri" w:hAnsi="Calibri" w:cs="Calibri"/>
          <w:sz w:val="36"/>
          <w:szCs w:val="36"/>
          <w:rtl/>
          <w:lang w:bidi="ar-EG"/>
        </w:rPr>
        <w:t>ل</w:t>
      </w:r>
      <w:r w:rsidR="00335528">
        <w:rPr>
          <w:rFonts w:ascii="Calibri" w:hAnsi="Calibri" w:cs="Calibri" w:hint="cs"/>
          <w:sz w:val="36"/>
          <w:szCs w:val="36"/>
          <w:rtl/>
          <w:lang w:bidi="ar-EG"/>
        </w:rPr>
        <w:t>َّ</w:t>
      </w:r>
      <w:r w:rsidRPr="003544FD">
        <w:rPr>
          <w:rFonts w:ascii="Calibri" w:hAnsi="Calibri" w:cs="Calibri"/>
          <w:sz w:val="36"/>
          <w:szCs w:val="36"/>
          <w:rtl/>
          <w:lang w:bidi="ar-EG"/>
        </w:rPr>
        <w:t>ة و</w:t>
      </w:r>
      <w:r w:rsidR="00335528">
        <w:rPr>
          <w:rFonts w:ascii="Calibri" w:hAnsi="Calibri" w:cs="Calibri" w:hint="cs"/>
          <w:sz w:val="36"/>
          <w:szCs w:val="36"/>
          <w:rtl/>
          <w:lang w:bidi="ar-EG"/>
        </w:rPr>
        <w:t>ُ</w:t>
      </w:r>
      <w:r w:rsidRPr="003544FD">
        <w:rPr>
          <w:rFonts w:ascii="Calibri" w:hAnsi="Calibri" w:cs="Calibri"/>
          <w:sz w:val="36"/>
          <w:szCs w:val="36"/>
          <w:rtl/>
          <w:lang w:bidi="ar-EG"/>
        </w:rPr>
        <w:t>ج</w:t>
      </w:r>
      <w:r w:rsidR="00335528">
        <w:rPr>
          <w:rFonts w:ascii="Calibri" w:hAnsi="Calibri" w:cs="Calibri" w:hint="cs"/>
          <w:sz w:val="36"/>
          <w:szCs w:val="36"/>
          <w:rtl/>
          <w:lang w:bidi="ar-EG"/>
        </w:rPr>
        <w:t>ُ</w:t>
      </w:r>
      <w:r w:rsidRPr="003544FD">
        <w:rPr>
          <w:rFonts w:ascii="Calibri" w:hAnsi="Calibri" w:cs="Calibri"/>
          <w:sz w:val="36"/>
          <w:szCs w:val="36"/>
          <w:rtl/>
          <w:lang w:bidi="ar-EG"/>
        </w:rPr>
        <w:t>ود الله واضحة جد</w:t>
      </w:r>
      <w:r w:rsidR="00335528">
        <w:rPr>
          <w:rFonts w:ascii="Calibri" w:hAnsi="Calibri" w:cs="Calibri" w:hint="cs"/>
          <w:sz w:val="36"/>
          <w:szCs w:val="36"/>
          <w:rtl/>
          <w:lang w:bidi="ar-EG"/>
        </w:rPr>
        <w:t>ًّ</w:t>
      </w:r>
      <w:r w:rsidRPr="003544FD">
        <w:rPr>
          <w:rFonts w:ascii="Calibri" w:hAnsi="Calibri" w:cs="Calibri"/>
          <w:sz w:val="36"/>
          <w:szCs w:val="36"/>
          <w:rtl/>
          <w:lang w:bidi="ar-EG"/>
        </w:rPr>
        <w:t xml:space="preserve">ا؛ ذاك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5528">
        <w:rPr>
          <w:rFonts w:ascii="Calibri" w:hAnsi="Calibri" w:cs="Calibri" w:hint="cs"/>
          <w:sz w:val="36"/>
          <w:szCs w:val="36"/>
          <w:rtl/>
          <w:lang w:bidi="ar-EG"/>
        </w:rPr>
        <w:t>َّ</w:t>
      </w:r>
      <w:r w:rsidRPr="003544FD">
        <w:rPr>
          <w:rFonts w:ascii="Calibri" w:hAnsi="Calibri" w:cs="Calibri"/>
          <w:sz w:val="36"/>
          <w:szCs w:val="36"/>
          <w:rtl/>
          <w:lang w:bidi="ar-EG"/>
        </w:rPr>
        <w:t xml:space="preserve"> للكربون مع الهيدروجين والأوكسجين والنيتروجين «</w:t>
      </w:r>
      <w:r w:rsidRPr="00335528">
        <w:rPr>
          <w:rFonts w:ascii="Calibri" w:hAnsi="Calibri" w:cs="Calibri"/>
          <w:b/>
          <w:bCs/>
          <w:color w:val="002060"/>
          <w:sz w:val="36"/>
          <w:szCs w:val="36"/>
          <w:highlight w:val="lightGray"/>
          <w:rtl/>
          <w:lang w:bidi="ar-EG"/>
        </w:rPr>
        <w:t>خصا</w:t>
      </w:r>
      <w:r w:rsidR="006228D8" w:rsidRPr="00335528">
        <w:rPr>
          <w:rFonts w:ascii="Calibri" w:hAnsi="Calibri" w:cs="Calibri"/>
          <w:b/>
          <w:bCs/>
          <w:color w:val="002060"/>
          <w:sz w:val="36"/>
          <w:szCs w:val="36"/>
          <w:highlight w:val="lightGray"/>
          <w:rtl/>
          <w:lang w:bidi="ar-EG"/>
        </w:rPr>
        <w:t>ئ</w:t>
      </w:r>
      <w:r w:rsidRPr="00335528">
        <w:rPr>
          <w:rFonts w:ascii="Calibri" w:hAnsi="Calibri" w:cs="Calibri"/>
          <w:b/>
          <w:bCs/>
          <w:color w:val="002060"/>
          <w:sz w:val="36"/>
          <w:szCs w:val="36"/>
          <w:highlight w:val="lightGray"/>
          <w:rtl/>
          <w:lang w:bidi="ar-EG"/>
        </w:rPr>
        <w:t>ص فريدة من نوعها تناسب وظيفتها، ولا ي</w:t>
      </w:r>
      <w:r w:rsidR="00335528">
        <w:rPr>
          <w:rFonts w:ascii="Calibri" w:hAnsi="Calibri" w:cs="Calibri" w:hint="cs"/>
          <w:b/>
          <w:bCs/>
          <w:color w:val="002060"/>
          <w:sz w:val="36"/>
          <w:szCs w:val="36"/>
          <w:highlight w:val="lightGray"/>
          <w:rtl/>
          <w:lang w:bidi="ar-EG"/>
        </w:rPr>
        <w:t>ُ</w:t>
      </w:r>
      <w:r w:rsidRPr="00335528">
        <w:rPr>
          <w:rFonts w:ascii="Calibri" w:hAnsi="Calibri" w:cs="Calibri"/>
          <w:b/>
          <w:bCs/>
          <w:color w:val="002060"/>
          <w:sz w:val="36"/>
          <w:szCs w:val="36"/>
          <w:highlight w:val="lightGray"/>
          <w:rtl/>
          <w:lang w:bidi="ar-EG"/>
        </w:rPr>
        <w:t xml:space="preserve">شاركها في ذلك </w:t>
      </w:r>
      <w:r w:rsidR="006228D8" w:rsidRPr="00335528">
        <w:rPr>
          <w:rFonts w:ascii="Calibri" w:hAnsi="Calibri" w:cs="Calibri"/>
          <w:b/>
          <w:bCs/>
          <w:color w:val="002060"/>
          <w:sz w:val="36"/>
          <w:szCs w:val="36"/>
          <w:highlight w:val="lightGray"/>
          <w:rtl/>
          <w:lang w:bidi="ar-EG"/>
        </w:rPr>
        <w:t>أ</w:t>
      </w:r>
      <w:r w:rsidRPr="00335528">
        <w:rPr>
          <w:rFonts w:ascii="Calibri" w:hAnsi="Calibri" w:cs="Calibri"/>
          <w:b/>
          <w:bCs/>
          <w:color w:val="002060"/>
          <w:sz w:val="36"/>
          <w:szCs w:val="36"/>
          <w:highlight w:val="lightGray"/>
          <w:rtl/>
          <w:lang w:bidi="ar-EG"/>
        </w:rPr>
        <w:t>ي</w:t>
      </w:r>
      <w:r w:rsidR="00335528">
        <w:rPr>
          <w:rFonts w:ascii="Calibri" w:hAnsi="Calibri" w:cs="Calibri" w:hint="cs"/>
          <w:b/>
          <w:bCs/>
          <w:color w:val="002060"/>
          <w:sz w:val="36"/>
          <w:szCs w:val="36"/>
          <w:highlight w:val="lightGray"/>
          <w:rtl/>
          <w:lang w:bidi="ar-EG"/>
        </w:rPr>
        <w:t>ّ</w:t>
      </w:r>
      <w:r w:rsidRPr="00335528">
        <w:rPr>
          <w:rFonts w:ascii="Calibri" w:hAnsi="Calibri" w:cs="Calibri"/>
          <w:b/>
          <w:bCs/>
          <w:color w:val="002060"/>
          <w:sz w:val="36"/>
          <w:szCs w:val="36"/>
          <w:highlight w:val="lightGray"/>
          <w:rtl/>
          <w:lang w:bidi="ar-EG"/>
        </w:rPr>
        <w:t xml:space="preserve"> من العناصر الأخرى في الجدول الد</w:t>
      </w:r>
      <w:r w:rsidR="00335528">
        <w:rPr>
          <w:rFonts w:ascii="Calibri" w:hAnsi="Calibri" w:cs="Calibri" w:hint="cs"/>
          <w:b/>
          <w:bCs/>
          <w:color w:val="002060"/>
          <w:sz w:val="36"/>
          <w:szCs w:val="36"/>
          <w:highlight w:val="lightGray"/>
          <w:rtl/>
          <w:lang w:bidi="ar-EG"/>
        </w:rPr>
        <w:t>َّ</w:t>
      </w:r>
      <w:r w:rsidRPr="00335528">
        <w:rPr>
          <w:rFonts w:ascii="Calibri" w:hAnsi="Calibri" w:cs="Calibri"/>
          <w:b/>
          <w:bCs/>
          <w:color w:val="002060"/>
          <w:sz w:val="36"/>
          <w:szCs w:val="36"/>
          <w:highlight w:val="lightGray"/>
          <w:rtl/>
          <w:lang w:bidi="ar-EG"/>
        </w:rPr>
        <w:t>وري للعناصر الكيميا</w:t>
      </w:r>
      <w:r w:rsidR="006228D8" w:rsidRPr="00335528">
        <w:rPr>
          <w:rFonts w:ascii="Calibri" w:hAnsi="Calibri" w:cs="Calibri"/>
          <w:b/>
          <w:bCs/>
          <w:color w:val="002060"/>
          <w:sz w:val="36"/>
          <w:szCs w:val="36"/>
          <w:highlight w:val="lightGray"/>
          <w:rtl/>
          <w:lang w:bidi="ar-EG"/>
        </w:rPr>
        <w:t>ئ</w:t>
      </w:r>
      <w:r w:rsidRPr="00335528">
        <w:rPr>
          <w:rFonts w:ascii="Calibri" w:hAnsi="Calibri" w:cs="Calibri"/>
          <w:b/>
          <w:bCs/>
          <w:color w:val="002060"/>
          <w:sz w:val="36"/>
          <w:szCs w:val="36"/>
          <w:highlight w:val="lightGray"/>
          <w:rtl/>
          <w:lang w:bidi="ar-EG"/>
        </w:rPr>
        <w:t>ية</w:t>
      </w:r>
      <w:r w:rsidRPr="003544FD">
        <w:rPr>
          <w:rFonts w:ascii="Calibri" w:hAnsi="Calibri" w:cs="Calibri"/>
          <w:sz w:val="36"/>
          <w:szCs w:val="36"/>
          <w:rtl/>
          <w:lang w:bidi="ar-EG"/>
        </w:rPr>
        <w:t>»</w:t>
      </w:r>
    </w:p>
    <w:p w14:paraId="532EB4BF" w14:textId="37A37DFF" w:rsidR="006228D8" w:rsidRPr="003544FD" w:rsidRDefault="004A0D3D"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Interview: David Levy, ‘</w:t>
      </w:r>
      <w:r w:rsidRPr="00DB0765">
        <w:rPr>
          <w:rFonts w:ascii="Calibri" w:hAnsi="Calibri" w:cs="Calibri"/>
          <w:b/>
          <w:bCs/>
          <w:i/>
          <w:iCs/>
          <w:sz w:val="36"/>
          <w:szCs w:val="36"/>
          <w:lang w:bidi="ar-EG"/>
        </w:rPr>
        <w:t>Four Simple Facts Behind the Miracle of Life</w:t>
      </w:r>
      <w:r w:rsidRPr="003544FD">
        <w:rPr>
          <w:rFonts w:ascii="Calibri" w:hAnsi="Calibri" w:cs="Calibri"/>
          <w:sz w:val="36"/>
          <w:szCs w:val="36"/>
          <w:lang w:bidi="ar-EG"/>
        </w:rPr>
        <w:t>,’ Parade Magazine, June 12, 1998</w:t>
      </w:r>
      <w:r w:rsidR="0048255B" w:rsidRPr="003544FD">
        <w:rPr>
          <w:rFonts w:ascii="Calibri" w:hAnsi="Calibri" w:cs="Calibri"/>
          <w:sz w:val="36"/>
          <w:szCs w:val="36"/>
          <w:lang w:bidi="ar-EG"/>
        </w:rPr>
        <w:t>,</w:t>
      </w:r>
      <w:r w:rsidR="00DB0765">
        <w:rPr>
          <w:rFonts w:ascii="Calibri" w:hAnsi="Calibri" w:cs="Calibri"/>
          <w:sz w:val="36"/>
          <w:szCs w:val="36"/>
          <w:lang w:bidi="ar-EG"/>
        </w:rPr>
        <w:t xml:space="preserve"> </w:t>
      </w:r>
      <w:r w:rsidR="0048255B" w:rsidRPr="003544FD">
        <w:rPr>
          <w:rFonts w:ascii="Calibri" w:hAnsi="Calibri" w:cs="Calibri"/>
          <w:sz w:val="36"/>
          <w:szCs w:val="36"/>
          <w:lang w:bidi="ar-EG"/>
        </w:rPr>
        <w:t>p12</w:t>
      </w:r>
      <w:r w:rsidR="00DB0765">
        <w:rPr>
          <w:rFonts w:ascii="Calibri" w:hAnsi="Calibri" w:cs="Calibri"/>
          <w:sz w:val="36"/>
          <w:szCs w:val="36"/>
          <w:lang w:bidi="ar-EG"/>
        </w:rPr>
        <w:t>.</w:t>
      </w:r>
    </w:p>
    <w:p w14:paraId="361828A6" w14:textId="41F71F23" w:rsidR="003179D8" w:rsidRPr="00174D3D" w:rsidRDefault="004A0D3D" w:rsidP="00C56941">
      <w:pPr>
        <w:keepNext/>
        <w:widowControl w:val="0"/>
        <w:bidi/>
        <w:spacing w:line="240" w:lineRule="auto"/>
        <w:jc w:val="center"/>
        <w:outlineLvl w:val="3"/>
        <w:rPr>
          <w:rFonts w:ascii="Calibri" w:hAnsi="Calibri" w:cs="Calibri"/>
          <w:b/>
          <w:bCs/>
          <w:sz w:val="36"/>
          <w:szCs w:val="36"/>
          <w:highlight w:val="yellow"/>
          <w:u w:val="single"/>
          <w:lang w:bidi="ar-EG"/>
        </w:rPr>
      </w:pPr>
      <w:bookmarkStart w:id="164" w:name="_Toc178854394"/>
      <w:r w:rsidRPr="00174D3D">
        <w:rPr>
          <w:rFonts w:ascii="Calibri" w:hAnsi="Calibri" w:cs="Calibri"/>
          <w:b/>
          <w:bCs/>
          <w:sz w:val="36"/>
          <w:szCs w:val="36"/>
          <w:highlight w:val="yellow"/>
          <w:u w:val="single"/>
          <w:rtl/>
          <w:lang w:bidi="ar-EG"/>
        </w:rPr>
        <w:t>المطلب الثالث</w:t>
      </w:r>
      <w:r w:rsidR="00C5694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الض</w:t>
      </w:r>
      <w:r w:rsidR="009E5A4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9E5A4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 ل</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C56941">
        <w:rPr>
          <w:rFonts w:ascii="Calibri" w:hAnsi="Calibri" w:cs="Calibri" w:hint="cs"/>
          <w:b/>
          <w:bCs/>
          <w:sz w:val="36"/>
          <w:szCs w:val="36"/>
          <w:highlight w:val="yellow"/>
          <w:u w:val="single"/>
          <w:rtl/>
          <w:lang w:bidi="ar-EG"/>
        </w:rPr>
        <w:t>ث</w:t>
      </w:r>
      <w:r w:rsidR="009E5A4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واب</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 الك</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005A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164"/>
    </w:p>
    <w:p w14:paraId="6C0C5B89" w14:textId="637CF526" w:rsidR="00A967F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w:t>
      </w:r>
      <w:r w:rsidR="0066775D">
        <w:rPr>
          <w:rFonts w:ascii="Calibri" w:hAnsi="Calibri" w:cs="Calibri" w:hint="cs"/>
          <w:sz w:val="36"/>
          <w:szCs w:val="36"/>
          <w:rtl/>
          <w:lang w:bidi="ar-EG"/>
        </w:rPr>
        <w:t>لث</w:t>
      </w:r>
      <w:r w:rsidR="0070772D">
        <w:rPr>
          <w:rFonts w:ascii="Calibri" w:hAnsi="Calibri" w:cs="Calibri" w:hint="cs"/>
          <w:sz w:val="36"/>
          <w:szCs w:val="36"/>
          <w:rtl/>
          <w:lang w:bidi="ar-EG"/>
        </w:rPr>
        <w:t>َّ</w:t>
      </w:r>
      <w:r w:rsidRPr="003544FD">
        <w:rPr>
          <w:rFonts w:ascii="Calibri" w:hAnsi="Calibri" w:cs="Calibri"/>
          <w:sz w:val="36"/>
          <w:szCs w:val="36"/>
          <w:rtl/>
          <w:lang w:bidi="ar-EG"/>
        </w:rPr>
        <w:t>وابت الكونية هي الأرقام الأساسية التي عندما ت</w:t>
      </w:r>
      <w:r w:rsidR="0070772D">
        <w:rPr>
          <w:rFonts w:ascii="Calibri" w:hAnsi="Calibri" w:cs="Calibri" w:hint="cs"/>
          <w:sz w:val="36"/>
          <w:szCs w:val="36"/>
          <w:rtl/>
          <w:lang w:bidi="ar-EG"/>
        </w:rPr>
        <w:t>ُ</w:t>
      </w:r>
      <w:r w:rsidRPr="003544FD">
        <w:rPr>
          <w:rFonts w:ascii="Calibri" w:hAnsi="Calibri" w:cs="Calibri"/>
          <w:sz w:val="36"/>
          <w:szCs w:val="36"/>
          <w:rtl/>
          <w:lang w:bidi="ar-EG"/>
        </w:rPr>
        <w:t>ض</w:t>
      </w:r>
      <w:r w:rsidR="0070772D">
        <w:rPr>
          <w:rFonts w:ascii="Calibri" w:hAnsi="Calibri" w:cs="Calibri" w:hint="cs"/>
          <w:sz w:val="36"/>
          <w:szCs w:val="36"/>
          <w:rtl/>
          <w:lang w:bidi="ar-EG"/>
        </w:rPr>
        <w:t>َ</w:t>
      </w:r>
      <w:r w:rsidRPr="003544FD">
        <w:rPr>
          <w:rFonts w:ascii="Calibri" w:hAnsi="Calibri" w:cs="Calibri"/>
          <w:sz w:val="36"/>
          <w:szCs w:val="36"/>
          <w:rtl/>
          <w:lang w:bidi="ar-EG"/>
        </w:rPr>
        <w:t>خ</w:t>
      </w:r>
      <w:r w:rsidR="0070772D">
        <w:rPr>
          <w:rFonts w:ascii="Calibri" w:hAnsi="Calibri" w:cs="Calibri" w:hint="cs"/>
          <w:sz w:val="36"/>
          <w:szCs w:val="36"/>
          <w:rtl/>
          <w:lang w:bidi="ar-EG"/>
        </w:rPr>
        <w:t>ّ</w:t>
      </w:r>
      <w:r w:rsidRPr="003544FD">
        <w:rPr>
          <w:rFonts w:ascii="Calibri" w:hAnsi="Calibri" w:cs="Calibri"/>
          <w:sz w:val="36"/>
          <w:szCs w:val="36"/>
          <w:rtl/>
          <w:lang w:bidi="ar-EG"/>
        </w:rPr>
        <w:t xml:space="preserve"> في قوانين الفيزياء، ت</w:t>
      </w:r>
      <w:r w:rsidR="0070772D">
        <w:rPr>
          <w:rFonts w:ascii="Calibri" w:hAnsi="Calibri" w:cs="Calibri" w:hint="cs"/>
          <w:sz w:val="36"/>
          <w:szCs w:val="36"/>
          <w:rtl/>
          <w:lang w:bidi="ar-EG"/>
        </w:rPr>
        <w:t>ُ</w:t>
      </w:r>
      <w:r w:rsidRPr="003544FD">
        <w:rPr>
          <w:rFonts w:ascii="Calibri" w:hAnsi="Calibri" w:cs="Calibri"/>
          <w:sz w:val="36"/>
          <w:szCs w:val="36"/>
          <w:rtl/>
          <w:lang w:bidi="ar-EG"/>
        </w:rPr>
        <w:t>حد</w:t>
      </w:r>
      <w:r w:rsidR="0070772D">
        <w:rPr>
          <w:rFonts w:ascii="Calibri" w:hAnsi="Calibri" w:cs="Calibri" w:hint="cs"/>
          <w:sz w:val="36"/>
          <w:szCs w:val="36"/>
          <w:rtl/>
          <w:lang w:bidi="ar-EG"/>
        </w:rPr>
        <w:t>ِّ</w:t>
      </w:r>
      <w:r w:rsidRPr="003544FD">
        <w:rPr>
          <w:rFonts w:ascii="Calibri" w:hAnsi="Calibri" w:cs="Calibri"/>
          <w:sz w:val="36"/>
          <w:szCs w:val="36"/>
          <w:rtl/>
          <w:lang w:bidi="ar-EG"/>
        </w:rPr>
        <w:t>د الهيكل الأساسي للكون</w:t>
      </w:r>
      <w:r w:rsidR="00A967FF" w:rsidRPr="003544FD">
        <w:rPr>
          <w:rFonts w:ascii="Calibri" w:hAnsi="Calibri" w:cs="Calibri"/>
          <w:sz w:val="36"/>
          <w:szCs w:val="36"/>
          <w:rtl/>
          <w:lang w:bidi="ar-EG"/>
        </w:rPr>
        <w:t>.</w:t>
      </w:r>
    </w:p>
    <w:p w14:paraId="2738A5EE" w14:textId="6CD1E297" w:rsidR="00A967FF" w:rsidRPr="003544FD" w:rsidRDefault="00A967FF" w:rsidP="00C569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Robin Collins,</w:t>
      </w:r>
      <w:r w:rsidR="009E5A40">
        <w:rPr>
          <w:rFonts w:ascii="Calibri" w:hAnsi="Calibri" w:cs="Calibri"/>
          <w:sz w:val="36"/>
          <w:szCs w:val="36"/>
          <w:lang w:bidi="ar-EG"/>
        </w:rPr>
        <w:t xml:space="preserve"> ‘</w:t>
      </w:r>
      <w:r w:rsidRPr="009E5A40">
        <w:rPr>
          <w:rFonts w:ascii="Calibri" w:hAnsi="Calibri" w:cs="Calibri"/>
          <w:b/>
          <w:bCs/>
          <w:i/>
          <w:iCs/>
          <w:sz w:val="36"/>
          <w:szCs w:val="36"/>
          <w:lang w:bidi="ar-EG"/>
        </w:rPr>
        <w:t>The teleological argument: an exploration of the fine-tuning of the universe</w:t>
      </w:r>
      <w:r w:rsidRPr="003544FD">
        <w:rPr>
          <w:rFonts w:ascii="Calibri" w:hAnsi="Calibri" w:cs="Calibri"/>
          <w:sz w:val="36"/>
          <w:szCs w:val="36"/>
          <w:lang w:bidi="ar-EG"/>
        </w:rPr>
        <w:t xml:space="preserve">,’ in </w:t>
      </w:r>
      <w:r w:rsidRPr="009E5A40">
        <w:rPr>
          <w:rFonts w:ascii="Calibri" w:hAnsi="Calibri" w:cs="Calibri"/>
          <w:b/>
          <w:bCs/>
          <w:i/>
          <w:iCs/>
          <w:sz w:val="36"/>
          <w:szCs w:val="36"/>
          <w:lang w:bidi="ar-EG"/>
        </w:rPr>
        <w:t>The Black- well Companion to Natural Theology</w:t>
      </w:r>
      <w:r w:rsidRPr="003544FD">
        <w:rPr>
          <w:rFonts w:ascii="Calibri" w:hAnsi="Calibri" w:cs="Calibri"/>
          <w:sz w:val="36"/>
          <w:szCs w:val="36"/>
          <w:lang w:bidi="ar-EG"/>
        </w:rPr>
        <w:t xml:space="preserve">, William Lane Craig and J. </w:t>
      </w:r>
      <w:r w:rsidR="009E5A40">
        <w:rPr>
          <w:rFonts w:ascii="Calibri" w:hAnsi="Calibri" w:cs="Calibri"/>
          <w:sz w:val="36"/>
          <w:szCs w:val="36"/>
          <w:lang w:bidi="ar-EG"/>
        </w:rPr>
        <w:t>P</w:t>
      </w:r>
      <w:r w:rsidRPr="003544FD">
        <w:rPr>
          <w:rFonts w:ascii="Calibri" w:hAnsi="Calibri" w:cs="Calibri"/>
          <w:sz w:val="36"/>
          <w:szCs w:val="36"/>
          <w:lang w:bidi="ar-EG"/>
        </w:rPr>
        <w:t>. Moreland, eds., (Oxford Wiley-Black­ well, 2012) p213</w:t>
      </w:r>
      <w:r w:rsidRPr="003544FD">
        <w:rPr>
          <w:rFonts w:ascii="Calibri" w:hAnsi="Calibri" w:cs="Calibri"/>
          <w:sz w:val="36"/>
          <w:szCs w:val="36"/>
          <w:rtl/>
          <w:lang w:bidi="ar-EG"/>
        </w:rPr>
        <w:t>.</w:t>
      </w:r>
    </w:p>
    <w:p w14:paraId="6DC36CA2" w14:textId="2F22834A" w:rsidR="00FB0E4C" w:rsidRDefault="00FB0E4C" w:rsidP="00E50938">
      <w:pPr>
        <w:widowControl w:val="0"/>
        <w:bidi/>
        <w:spacing w:line="240" w:lineRule="auto"/>
        <w:jc w:val="both"/>
        <w:rPr>
          <w:rFonts w:ascii="Calibri" w:hAnsi="Calibri" w:cs="Calibri"/>
          <w:sz w:val="36"/>
          <w:szCs w:val="36"/>
          <w:rtl/>
          <w:lang w:bidi="ar-EG"/>
        </w:rPr>
      </w:pPr>
      <w:r w:rsidRPr="00FB0E4C">
        <w:rPr>
          <w:rFonts w:ascii="Calibri" w:hAnsi="Calibri" w:cs="Calibri"/>
          <w:b/>
          <w:bCs/>
          <w:sz w:val="36"/>
          <w:szCs w:val="36"/>
          <w:rtl/>
          <w:lang w:bidi="ar-EG"/>
        </w:rPr>
        <w:t xml:space="preserve">هيو روس </w:t>
      </w:r>
      <w:r w:rsidRPr="00FB0E4C">
        <w:rPr>
          <w:rFonts w:ascii="Calibri" w:hAnsi="Calibri" w:cs="Calibri"/>
          <w:b/>
          <w:bCs/>
          <w:sz w:val="36"/>
          <w:szCs w:val="36"/>
          <w:lang w:bidi="ar-EG"/>
        </w:rPr>
        <w:t>Hugh Ross</w:t>
      </w:r>
      <w:r w:rsidRPr="003544FD">
        <w:rPr>
          <w:rFonts w:ascii="Calibri" w:hAnsi="Calibri" w:cs="Calibri"/>
          <w:sz w:val="36"/>
          <w:szCs w:val="36"/>
          <w:rtl/>
          <w:lang w:bidi="ar-EG"/>
        </w:rPr>
        <w:t xml:space="preserve"> (١٩٤٥</w:t>
      </w:r>
      <w:r>
        <w:rPr>
          <w:rFonts w:ascii="Calibri" w:hAnsi="Calibri" w:cs="Calibri" w:hint="cs"/>
          <w:sz w:val="36"/>
          <w:szCs w:val="36"/>
          <w:rtl/>
          <w:lang w:bidi="ar-EG"/>
        </w:rPr>
        <w:t>_</w:t>
      </w:r>
      <w:r w:rsidRPr="003544FD">
        <w:rPr>
          <w:rFonts w:ascii="Calibri" w:hAnsi="Calibri" w:cs="Calibri"/>
          <w:sz w:val="36"/>
          <w:szCs w:val="36"/>
          <w:rtl/>
          <w:lang w:bidi="ar-EG"/>
        </w:rPr>
        <w:t>): عالم فيزياء فلكية كندي. من أهم العلماء الغربيين المهتمين بمواجهة الظاهرة الإلحادية بالكشوف العلمية. له نشاط واسع في الجدل الإيماني الإلحادي في أمريكا من خلال م</w:t>
      </w:r>
      <w:r>
        <w:rPr>
          <w:rFonts w:ascii="Calibri" w:hAnsi="Calibri" w:cs="Calibri"/>
          <w:sz w:val="36"/>
          <w:szCs w:val="36"/>
          <w:rtl/>
          <w:lang w:bidi="ar-EG"/>
        </w:rPr>
        <w:t>ؤ</w:t>
      </w:r>
      <w:r w:rsidRPr="003544FD">
        <w:rPr>
          <w:rFonts w:ascii="Calibri" w:hAnsi="Calibri" w:cs="Calibri"/>
          <w:sz w:val="36"/>
          <w:szCs w:val="36"/>
          <w:rtl/>
          <w:lang w:bidi="ar-EG"/>
        </w:rPr>
        <w:t>سسته الدعوية العلمية (</w:t>
      </w:r>
      <w:r w:rsidRPr="003544FD">
        <w:rPr>
          <w:rFonts w:ascii="Calibri" w:hAnsi="Calibri" w:cs="Calibri"/>
          <w:sz w:val="36"/>
          <w:szCs w:val="36"/>
          <w:lang w:bidi="ar-EG"/>
        </w:rPr>
        <w:t>Reasons to Believe</w:t>
      </w:r>
      <w:r w:rsidRPr="003544FD">
        <w:rPr>
          <w:rFonts w:ascii="Calibri" w:hAnsi="Calibri" w:cs="Calibri"/>
          <w:sz w:val="36"/>
          <w:szCs w:val="36"/>
          <w:rtl/>
          <w:lang w:bidi="ar-EG"/>
        </w:rPr>
        <w:t>)</w:t>
      </w:r>
      <w:r w:rsidR="0017220B">
        <w:rPr>
          <w:rFonts w:ascii="Calibri" w:hAnsi="Calibri" w:cs="Calibri" w:hint="cs"/>
          <w:sz w:val="36"/>
          <w:szCs w:val="36"/>
          <w:rtl/>
          <w:lang w:bidi="ar-EG"/>
        </w:rPr>
        <w:t>.</w:t>
      </w:r>
    </w:p>
    <w:p w14:paraId="55B2471E" w14:textId="7A79BB80" w:rsidR="00A967F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جمع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هيو روس</w:t>
      </w:r>
      <w:r w:rsidRPr="003544FD">
        <w:rPr>
          <w:rFonts w:ascii="Calibri" w:hAnsi="Calibri" w:cs="Calibri"/>
          <w:sz w:val="36"/>
          <w:szCs w:val="36"/>
          <w:rtl/>
          <w:lang w:bidi="ar-EG"/>
        </w:rPr>
        <w:t>) عشرات الث</w:t>
      </w:r>
      <w:r w:rsidR="0017220B">
        <w:rPr>
          <w:rFonts w:ascii="Calibri" w:hAnsi="Calibri" w:cs="Calibri" w:hint="cs"/>
          <w:sz w:val="36"/>
          <w:szCs w:val="36"/>
          <w:rtl/>
          <w:lang w:bidi="ar-EG"/>
        </w:rPr>
        <w:t>َّ</w:t>
      </w:r>
      <w:r w:rsidRPr="003544FD">
        <w:rPr>
          <w:rFonts w:ascii="Calibri" w:hAnsi="Calibri" w:cs="Calibri"/>
          <w:sz w:val="36"/>
          <w:szCs w:val="36"/>
          <w:rtl/>
          <w:lang w:bidi="ar-EG"/>
        </w:rPr>
        <w:t>وابت الكونية من هذا الن</w:t>
      </w:r>
      <w:r w:rsidR="0017220B">
        <w:rPr>
          <w:rFonts w:ascii="Calibri" w:hAnsi="Calibri" w:cs="Calibri" w:hint="cs"/>
          <w:sz w:val="36"/>
          <w:szCs w:val="36"/>
          <w:rtl/>
          <w:lang w:bidi="ar-EG"/>
        </w:rPr>
        <w:t>ّ</w:t>
      </w:r>
      <w:r w:rsidRPr="003544FD">
        <w:rPr>
          <w:rFonts w:ascii="Calibri" w:hAnsi="Calibri" w:cs="Calibri"/>
          <w:sz w:val="36"/>
          <w:szCs w:val="36"/>
          <w:rtl/>
          <w:lang w:bidi="ar-EG"/>
        </w:rPr>
        <w:t>وع</w:t>
      </w:r>
      <w:r w:rsidR="00A967FF" w:rsidRPr="003544FD">
        <w:rPr>
          <w:rFonts w:ascii="Calibri" w:hAnsi="Calibri" w:cs="Calibri"/>
          <w:sz w:val="36"/>
          <w:szCs w:val="36"/>
          <w:rtl/>
          <w:lang w:bidi="ar-EG"/>
        </w:rPr>
        <w:t>.</w:t>
      </w:r>
    </w:p>
    <w:p w14:paraId="38B223E4" w14:textId="471EF8DE" w:rsidR="00A967FF" w:rsidRPr="003544FD" w:rsidRDefault="00A967FF"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Hugh Ross, </w:t>
      </w:r>
      <w:r w:rsidRPr="00BC06D2">
        <w:rPr>
          <w:rFonts w:ascii="Calibri" w:hAnsi="Calibri" w:cs="Calibri"/>
          <w:b/>
          <w:bCs/>
          <w:i/>
          <w:iCs/>
          <w:sz w:val="36"/>
          <w:szCs w:val="36"/>
          <w:lang w:bidi="ar-EG"/>
        </w:rPr>
        <w:t>The Creator and the Cosmos</w:t>
      </w:r>
      <w:r w:rsidRPr="003544FD">
        <w:rPr>
          <w:rFonts w:ascii="Calibri" w:hAnsi="Calibri" w:cs="Calibri"/>
          <w:sz w:val="36"/>
          <w:szCs w:val="36"/>
          <w:lang w:bidi="ar-EG"/>
        </w:rPr>
        <w:t>, pp. 145-157, 245</w:t>
      </w:r>
      <w:r w:rsidR="0099454F">
        <w:rPr>
          <w:rFonts w:ascii="Calibri" w:hAnsi="Calibri" w:cs="Calibri"/>
          <w:sz w:val="36"/>
          <w:szCs w:val="36"/>
          <w:lang w:bidi="ar-EG"/>
        </w:rPr>
        <w:t>-</w:t>
      </w:r>
      <w:r w:rsidRPr="003544FD">
        <w:rPr>
          <w:rFonts w:ascii="Calibri" w:hAnsi="Calibri" w:cs="Calibri"/>
          <w:sz w:val="36"/>
          <w:szCs w:val="36"/>
          <w:lang w:bidi="ar-EG"/>
        </w:rPr>
        <w:t>248</w:t>
      </w:r>
      <w:r w:rsidR="0017220B">
        <w:rPr>
          <w:rFonts w:ascii="Calibri" w:hAnsi="Calibri" w:cs="Calibri"/>
          <w:sz w:val="36"/>
          <w:szCs w:val="36"/>
          <w:lang w:bidi="ar-EG"/>
        </w:rPr>
        <w:t>.</w:t>
      </w:r>
    </w:p>
    <w:p w14:paraId="0B672A29" w14:textId="09B9ABA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فاض في الأمثلة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يان (</w:t>
      </w:r>
      <w:r w:rsidRPr="003544FD">
        <w:rPr>
          <w:rFonts w:ascii="Calibri" w:hAnsi="Calibri" w:cs="Calibri"/>
          <w:b/>
          <w:bCs/>
          <w:sz w:val="36"/>
          <w:szCs w:val="36"/>
          <w:rtl/>
          <w:lang w:bidi="ar-EG"/>
        </w:rPr>
        <w:t>جون برو</w:t>
      </w:r>
      <w:r w:rsidRPr="003544FD">
        <w:rPr>
          <w:rFonts w:ascii="Calibri" w:hAnsi="Calibri" w:cs="Calibri"/>
          <w:sz w:val="36"/>
          <w:szCs w:val="36"/>
          <w:rtl/>
          <w:lang w:bidi="ar-EG"/>
        </w:rPr>
        <w:t>) و(</w:t>
      </w:r>
      <w:r w:rsidRPr="003544FD">
        <w:rPr>
          <w:rFonts w:ascii="Calibri" w:hAnsi="Calibri" w:cs="Calibri"/>
          <w:b/>
          <w:bCs/>
          <w:sz w:val="36"/>
          <w:szCs w:val="36"/>
          <w:rtl/>
          <w:lang w:bidi="ar-EG"/>
        </w:rPr>
        <w:t>فرنك تبلر</w:t>
      </w:r>
      <w:r w:rsidRPr="003544FD">
        <w:rPr>
          <w:rFonts w:ascii="Calibri" w:hAnsi="Calibri" w:cs="Calibri"/>
          <w:sz w:val="36"/>
          <w:szCs w:val="36"/>
          <w:rtl/>
          <w:lang w:bidi="ar-EG"/>
        </w:rPr>
        <w:t>) في كتابهما «</w:t>
      </w:r>
      <w:r w:rsidRPr="0017220B">
        <w:rPr>
          <w:rFonts w:ascii="Calibri" w:hAnsi="Calibri" w:cs="Calibri"/>
          <w:b/>
          <w:bCs/>
          <w:i/>
          <w:iCs/>
          <w:sz w:val="36"/>
          <w:szCs w:val="36"/>
          <w:rtl/>
          <w:lang w:bidi="ar-EG"/>
        </w:rPr>
        <w:t>المبد</w:t>
      </w:r>
      <w:r w:rsidR="006228D8" w:rsidRPr="0017220B">
        <w:rPr>
          <w:rFonts w:ascii="Calibri" w:hAnsi="Calibri" w:cs="Calibri"/>
          <w:b/>
          <w:bCs/>
          <w:i/>
          <w:iCs/>
          <w:sz w:val="36"/>
          <w:szCs w:val="36"/>
          <w:rtl/>
          <w:lang w:bidi="ar-EG"/>
        </w:rPr>
        <w:t>أ</w:t>
      </w:r>
      <w:r w:rsidRPr="0017220B">
        <w:rPr>
          <w:rFonts w:ascii="Calibri" w:hAnsi="Calibri" w:cs="Calibri"/>
          <w:b/>
          <w:bCs/>
          <w:i/>
          <w:iCs/>
          <w:sz w:val="36"/>
          <w:szCs w:val="36"/>
          <w:rtl/>
          <w:lang w:bidi="ar-EG"/>
        </w:rPr>
        <w:t xml:space="preserve"> الكوسمولوجي الإنساني</w:t>
      </w:r>
      <w:r w:rsidR="00B70DD2" w:rsidRPr="003544FD">
        <w:rPr>
          <w:rFonts w:ascii="Calibri" w:hAnsi="Calibri" w:cs="Calibri"/>
          <w:sz w:val="36"/>
          <w:szCs w:val="36"/>
          <w:rtl/>
          <w:lang w:bidi="ar-EG"/>
        </w:rPr>
        <w:t>»</w:t>
      </w:r>
    </w:p>
    <w:p w14:paraId="7D17DE7F" w14:textId="6BC63B4A" w:rsidR="00B70DD2" w:rsidRPr="003544FD" w:rsidRDefault="00B70DD2"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D. Barrow and Frank J. Tipler, </w:t>
      </w:r>
      <w:r w:rsidRPr="00BC06D2">
        <w:rPr>
          <w:rFonts w:ascii="Calibri" w:hAnsi="Calibri" w:cs="Calibri"/>
          <w:b/>
          <w:bCs/>
          <w:i/>
          <w:iCs/>
          <w:sz w:val="36"/>
          <w:szCs w:val="36"/>
          <w:lang w:bidi="ar-EG"/>
        </w:rPr>
        <w:t>The Anthropic Cosmological Principle</w:t>
      </w:r>
      <w:r w:rsidRPr="003544FD">
        <w:rPr>
          <w:rFonts w:ascii="Calibri" w:hAnsi="Calibri" w:cs="Calibri"/>
          <w:sz w:val="36"/>
          <w:szCs w:val="36"/>
          <w:rtl/>
          <w:lang w:bidi="ar-EG"/>
        </w:rPr>
        <w:t xml:space="preserve"> (</w:t>
      </w:r>
      <w:r w:rsidRPr="003544FD">
        <w:rPr>
          <w:rFonts w:ascii="Calibri" w:hAnsi="Calibri" w:cs="Calibri"/>
          <w:sz w:val="36"/>
          <w:szCs w:val="36"/>
          <w:lang w:bidi="ar-EG"/>
        </w:rPr>
        <w:t>Oxford; New York: Oxford University Press, 1996</w:t>
      </w:r>
      <w:r w:rsidR="00BC06D2">
        <w:rPr>
          <w:rFonts w:ascii="Calibri" w:hAnsi="Calibri" w:cs="Calibri"/>
          <w:sz w:val="36"/>
          <w:szCs w:val="36"/>
          <w:lang w:bidi="ar-EG"/>
        </w:rPr>
        <w:t>).</w:t>
      </w:r>
    </w:p>
    <w:p w14:paraId="6982D780" w14:textId="1BB652C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قول (</w:t>
      </w:r>
      <w:r w:rsidRPr="003544FD">
        <w:rPr>
          <w:rFonts w:ascii="Calibri" w:hAnsi="Calibri" w:cs="Calibri"/>
          <w:b/>
          <w:bCs/>
          <w:sz w:val="36"/>
          <w:szCs w:val="36"/>
          <w:rtl/>
          <w:lang w:bidi="ar-EG"/>
        </w:rPr>
        <w:t>هاوكنج</w:t>
      </w:r>
      <w:r w:rsidRPr="003544FD">
        <w:rPr>
          <w:rFonts w:ascii="Calibri" w:hAnsi="Calibri" w:cs="Calibri"/>
          <w:sz w:val="36"/>
          <w:szCs w:val="36"/>
          <w:rtl/>
          <w:lang w:bidi="ar-EG"/>
        </w:rPr>
        <w:t>) في ال</w:t>
      </w:r>
      <w:r w:rsidR="006C47F2">
        <w:rPr>
          <w:rFonts w:ascii="Calibri" w:hAnsi="Calibri" w:cs="Calibri" w:hint="cs"/>
          <w:sz w:val="36"/>
          <w:szCs w:val="36"/>
          <w:rtl/>
          <w:lang w:bidi="ar-EG"/>
        </w:rPr>
        <w:t>ث</w:t>
      </w:r>
      <w:r w:rsidR="00E95C59">
        <w:rPr>
          <w:rFonts w:ascii="Calibri" w:hAnsi="Calibri" w:cs="Calibri" w:hint="cs"/>
          <w:sz w:val="36"/>
          <w:szCs w:val="36"/>
          <w:rtl/>
          <w:lang w:bidi="ar-EG"/>
        </w:rPr>
        <w:t>َّ</w:t>
      </w:r>
      <w:r w:rsidRPr="003544FD">
        <w:rPr>
          <w:rFonts w:ascii="Calibri" w:hAnsi="Calibri" w:cs="Calibri"/>
          <w:sz w:val="36"/>
          <w:szCs w:val="36"/>
          <w:rtl/>
          <w:lang w:bidi="ar-EG"/>
        </w:rPr>
        <w:t>وابت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w:t>
      </w:r>
      <w:r w:rsidRPr="00E95C59">
        <w:rPr>
          <w:rFonts w:ascii="Calibri" w:hAnsi="Calibri" w:cs="Calibri"/>
          <w:b/>
          <w:bCs/>
          <w:color w:val="002060"/>
          <w:sz w:val="36"/>
          <w:szCs w:val="36"/>
          <w:highlight w:val="lightGray"/>
          <w:rtl/>
          <w:lang w:bidi="ar-EG"/>
        </w:rPr>
        <w:t xml:space="preserve">الحقيقة الملحوظة هي </w:t>
      </w:r>
      <w:r w:rsidR="006228D8" w:rsidRPr="00E95C59">
        <w:rPr>
          <w:rFonts w:ascii="Calibri" w:hAnsi="Calibri" w:cs="Calibri"/>
          <w:b/>
          <w:bCs/>
          <w:color w:val="002060"/>
          <w:sz w:val="36"/>
          <w:szCs w:val="36"/>
          <w:highlight w:val="lightGray"/>
          <w:rtl/>
          <w:lang w:bidi="ar-EG"/>
        </w:rPr>
        <w:t>أ</w:t>
      </w:r>
      <w:r w:rsidRPr="00E95C59">
        <w:rPr>
          <w:rFonts w:ascii="Calibri" w:hAnsi="Calibri" w:cs="Calibri"/>
          <w:b/>
          <w:bCs/>
          <w:color w:val="002060"/>
          <w:sz w:val="36"/>
          <w:szCs w:val="36"/>
          <w:highlight w:val="lightGray"/>
          <w:rtl/>
          <w:lang w:bidi="ar-EG"/>
        </w:rPr>
        <w:t>ن</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 xml:space="preserve"> ق</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ي</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م هذه الأرقام تبدو ك</w:t>
      </w:r>
      <w:r w:rsidR="006228D8" w:rsidRPr="00E95C59">
        <w:rPr>
          <w:rFonts w:ascii="Calibri" w:hAnsi="Calibri" w:cs="Calibri"/>
          <w:b/>
          <w:bCs/>
          <w:color w:val="002060"/>
          <w:sz w:val="36"/>
          <w:szCs w:val="36"/>
          <w:highlight w:val="lightGray"/>
          <w:rtl/>
          <w:lang w:bidi="ar-EG"/>
        </w:rPr>
        <w:t>أ</w:t>
      </w:r>
      <w:r w:rsidRPr="00E95C59">
        <w:rPr>
          <w:rFonts w:ascii="Calibri" w:hAnsi="Calibri" w:cs="Calibri"/>
          <w:b/>
          <w:bCs/>
          <w:color w:val="002060"/>
          <w:sz w:val="36"/>
          <w:szCs w:val="36"/>
          <w:highlight w:val="lightGray"/>
          <w:rtl/>
          <w:lang w:bidi="ar-EG"/>
        </w:rPr>
        <w:t>ن</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ه قد</w:t>
      </w:r>
      <w:r w:rsidR="00B70DD2" w:rsidRPr="00E95C59">
        <w:rPr>
          <w:rFonts w:ascii="Calibri" w:hAnsi="Calibri" w:cs="Calibri"/>
          <w:b/>
          <w:bCs/>
          <w:color w:val="002060"/>
          <w:sz w:val="36"/>
          <w:szCs w:val="36"/>
          <w:highlight w:val="lightGray"/>
          <w:rtl/>
          <w:lang w:bidi="ar-EG"/>
        </w:rPr>
        <w:t xml:space="preserve"> تم</w:t>
      </w:r>
      <w:r w:rsidR="00CB2834">
        <w:rPr>
          <w:rFonts w:ascii="Calibri" w:hAnsi="Calibri" w:cs="Calibri" w:hint="cs"/>
          <w:b/>
          <w:bCs/>
          <w:color w:val="002060"/>
          <w:sz w:val="36"/>
          <w:szCs w:val="36"/>
          <w:highlight w:val="lightGray"/>
          <w:rtl/>
          <w:lang w:bidi="ar-EG"/>
        </w:rPr>
        <w:t>َّ</w:t>
      </w:r>
      <w:r w:rsidR="00B70DD2" w:rsidRPr="00E95C59">
        <w:rPr>
          <w:rFonts w:ascii="Calibri" w:hAnsi="Calibri" w:cs="Calibri"/>
          <w:b/>
          <w:bCs/>
          <w:color w:val="002060"/>
          <w:sz w:val="36"/>
          <w:szCs w:val="36"/>
          <w:highlight w:val="lightGray"/>
          <w:rtl/>
          <w:lang w:bidi="ar-EG"/>
        </w:rPr>
        <w:t xml:space="preserve"> ضبطها بصورة دقيقة ليكون تطو</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ر الحياة م</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مكنا، فعلى سبيل المثال، لو كانت الش</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حنة الكهربا</w:t>
      </w:r>
      <w:r w:rsidR="006228D8" w:rsidRPr="00E95C59">
        <w:rPr>
          <w:rFonts w:ascii="Calibri" w:hAnsi="Calibri" w:cs="Calibri"/>
          <w:b/>
          <w:bCs/>
          <w:color w:val="002060"/>
          <w:sz w:val="36"/>
          <w:szCs w:val="36"/>
          <w:highlight w:val="lightGray"/>
          <w:rtl/>
          <w:lang w:bidi="ar-EG"/>
        </w:rPr>
        <w:t>ئ</w:t>
      </w:r>
      <w:r w:rsidRPr="00E95C59">
        <w:rPr>
          <w:rFonts w:ascii="Calibri" w:hAnsi="Calibri" w:cs="Calibri"/>
          <w:b/>
          <w:bCs/>
          <w:color w:val="002060"/>
          <w:sz w:val="36"/>
          <w:szCs w:val="36"/>
          <w:highlight w:val="lightGray"/>
          <w:rtl/>
          <w:lang w:bidi="ar-EG"/>
        </w:rPr>
        <w:t>ية للإلكترون م</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ختلفة عم</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ا هي عليه الآن قليلا</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 ف</w:t>
      </w:r>
      <w:r w:rsidR="000E6962" w:rsidRPr="00E95C59">
        <w:rPr>
          <w:rFonts w:ascii="Calibri" w:hAnsi="Calibri" w:cs="Calibri"/>
          <w:b/>
          <w:bCs/>
          <w:color w:val="002060"/>
          <w:sz w:val="36"/>
          <w:szCs w:val="36"/>
          <w:highlight w:val="lightGray"/>
          <w:rtl/>
          <w:lang w:bidi="ar-EG"/>
        </w:rPr>
        <w:t>إ</w:t>
      </w:r>
      <w:r w:rsidRPr="00E95C59">
        <w:rPr>
          <w:rFonts w:ascii="Calibri" w:hAnsi="Calibri" w:cs="Calibri"/>
          <w:b/>
          <w:bCs/>
          <w:color w:val="002060"/>
          <w:sz w:val="36"/>
          <w:szCs w:val="36"/>
          <w:highlight w:val="lightGray"/>
          <w:rtl/>
          <w:lang w:bidi="ar-EG"/>
        </w:rPr>
        <w:t>ن</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 xml:space="preserve"> الن</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ج</w:t>
      </w:r>
      <w:r w:rsidR="00CB2834">
        <w:rPr>
          <w:rFonts w:ascii="Calibri" w:hAnsi="Calibri" w:cs="Calibri" w:hint="cs"/>
          <w:b/>
          <w:bCs/>
          <w:color w:val="002060"/>
          <w:sz w:val="36"/>
          <w:szCs w:val="36"/>
          <w:highlight w:val="lightGray"/>
          <w:rtl/>
          <w:lang w:bidi="ar-EG"/>
        </w:rPr>
        <w:t>ُ</w:t>
      </w:r>
      <w:r w:rsidRPr="00E95C59">
        <w:rPr>
          <w:rFonts w:ascii="Calibri" w:hAnsi="Calibri" w:cs="Calibri"/>
          <w:b/>
          <w:bCs/>
          <w:color w:val="002060"/>
          <w:sz w:val="36"/>
          <w:szCs w:val="36"/>
          <w:highlight w:val="lightGray"/>
          <w:rtl/>
          <w:lang w:bidi="ar-EG"/>
        </w:rPr>
        <w:t xml:space="preserve">وم لن تكون قادرة على حرق الهيدروجين والهيليوم، </w:t>
      </w:r>
      <w:r w:rsidR="006228D8" w:rsidRPr="00E95C59">
        <w:rPr>
          <w:rFonts w:ascii="Calibri" w:hAnsi="Calibri" w:cs="Calibri"/>
          <w:b/>
          <w:bCs/>
          <w:color w:val="002060"/>
          <w:sz w:val="36"/>
          <w:szCs w:val="36"/>
          <w:highlight w:val="lightGray"/>
          <w:rtl/>
          <w:lang w:bidi="ar-EG"/>
        </w:rPr>
        <w:t>أ</w:t>
      </w:r>
      <w:r w:rsidRPr="00E95C59">
        <w:rPr>
          <w:rFonts w:ascii="Calibri" w:hAnsi="Calibri" w:cs="Calibri"/>
          <w:b/>
          <w:bCs/>
          <w:color w:val="002060"/>
          <w:sz w:val="36"/>
          <w:szCs w:val="36"/>
          <w:highlight w:val="lightGray"/>
          <w:rtl/>
          <w:lang w:bidi="ar-EG"/>
        </w:rPr>
        <w:t>و لن تكون قادرة على الانفجار</w:t>
      </w:r>
      <w:r w:rsidRPr="003544FD">
        <w:rPr>
          <w:rFonts w:ascii="Calibri" w:hAnsi="Calibri" w:cs="Calibri"/>
          <w:sz w:val="36"/>
          <w:szCs w:val="36"/>
          <w:rtl/>
          <w:lang w:bidi="ar-EG"/>
        </w:rPr>
        <w:t>»</w:t>
      </w:r>
      <w:r w:rsidR="00B70DD2" w:rsidRPr="003544FD">
        <w:rPr>
          <w:rFonts w:ascii="Calibri" w:hAnsi="Calibri" w:cs="Calibri"/>
          <w:sz w:val="36"/>
          <w:szCs w:val="36"/>
          <w:rtl/>
          <w:lang w:bidi="ar-EG"/>
        </w:rPr>
        <w:t>.</w:t>
      </w:r>
    </w:p>
    <w:p w14:paraId="3FBBB854" w14:textId="2AF4A301" w:rsidR="00B70DD2" w:rsidRPr="003544FD" w:rsidRDefault="00A967FF"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 </w:t>
      </w:r>
      <w:r w:rsidR="00B70DD2" w:rsidRPr="003544FD">
        <w:rPr>
          <w:rFonts w:ascii="Calibri" w:hAnsi="Calibri" w:cs="Calibri"/>
          <w:sz w:val="36"/>
          <w:szCs w:val="36"/>
          <w:lang w:bidi="ar-EG"/>
        </w:rPr>
        <w:t xml:space="preserve">Stephen Hawking, </w:t>
      </w:r>
      <w:r w:rsidR="00BC06D2" w:rsidRPr="00BC06D2">
        <w:rPr>
          <w:rFonts w:ascii="Calibri" w:hAnsi="Calibri" w:cs="Calibri"/>
          <w:b/>
          <w:bCs/>
          <w:i/>
          <w:iCs/>
          <w:sz w:val="36"/>
          <w:szCs w:val="36"/>
          <w:lang w:bidi="ar-EG"/>
        </w:rPr>
        <w:t>A</w:t>
      </w:r>
      <w:r w:rsidR="00B70DD2" w:rsidRPr="00BC06D2">
        <w:rPr>
          <w:rFonts w:ascii="Calibri" w:hAnsi="Calibri" w:cs="Calibri"/>
          <w:b/>
          <w:bCs/>
          <w:i/>
          <w:iCs/>
          <w:sz w:val="36"/>
          <w:szCs w:val="36"/>
          <w:lang w:bidi="ar-EG"/>
        </w:rPr>
        <w:t xml:space="preserve"> Brief History of Time</w:t>
      </w:r>
      <w:r w:rsidR="00B70DD2" w:rsidRPr="003544FD">
        <w:rPr>
          <w:rFonts w:ascii="Calibri" w:hAnsi="Calibri" w:cs="Calibri"/>
          <w:sz w:val="36"/>
          <w:szCs w:val="36"/>
          <w:lang w:bidi="ar-EG"/>
        </w:rPr>
        <w:t>, p125.</w:t>
      </w:r>
      <w:r w:rsidR="00B70DD2" w:rsidRPr="003544FD">
        <w:rPr>
          <w:rFonts w:ascii="Calibri" w:hAnsi="Calibri" w:cs="Calibri"/>
          <w:sz w:val="36"/>
          <w:szCs w:val="36"/>
          <w:rtl/>
          <w:lang w:bidi="ar-EG"/>
        </w:rPr>
        <w:t xml:space="preserve"> </w:t>
      </w:r>
    </w:p>
    <w:p w14:paraId="3DA3AE76" w14:textId="7E1BEB2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951163">
        <w:rPr>
          <w:rFonts w:ascii="Calibri" w:hAnsi="Calibri" w:cs="Calibri" w:hint="cs"/>
          <w:sz w:val="36"/>
          <w:szCs w:val="36"/>
          <w:rtl/>
          <w:lang w:bidi="ar-EG"/>
        </w:rPr>
        <w:t>ُ</w:t>
      </w:r>
      <w:r w:rsidRPr="003544FD">
        <w:rPr>
          <w:rFonts w:ascii="Calibri" w:hAnsi="Calibri" w:cs="Calibri"/>
          <w:sz w:val="36"/>
          <w:szCs w:val="36"/>
          <w:rtl/>
          <w:lang w:bidi="ar-EG"/>
        </w:rPr>
        <w:t>ع</w:t>
      </w:r>
      <w:r w:rsidR="00951163">
        <w:rPr>
          <w:rFonts w:ascii="Calibri" w:hAnsi="Calibri" w:cs="Calibri" w:hint="cs"/>
          <w:sz w:val="36"/>
          <w:szCs w:val="36"/>
          <w:rtl/>
          <w:lang w:bidi="ar-EG"/>
        </w:rPr>
        <w:t>َ</w:t>
      </w:r>
      <w:r w:rsidRPr="003544FD">
        <w:rPr>
          <w:rFonts w:ascii="Calibri" w:hAnsi="Calibri" w:cs="Calibri"/>
          <w:sz w:val="36"/>
          <w:szCs w:val="36"/>
          <w:rtl/>
          <w:lang w:bidi="ar-EG"/>
        </w:rPr>
        <w:t>د</w:t>
      </w:r>
      <w:r w:rsidR="00951163">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951163">
        <w:rPr>
          <w:rFonts w:ascii="Calibri" w:hAnsi="Calibri" w:cs="Calibri"/>
          <w:b/>
          <w:bCs/>
          <w:sz w:val="36"/>
          <w:szCs w:val="36"/>
          <w:rtl/>
          <w:lang w:bidi="ar-EG"/>
        </w:rPr>
        <w:t>ال</w:t>
      </w:r>
      <w:r w:rsidR="00B70DD2" w:rsidRPr="00951163">
        <w:rPr>
          <w:rFonts w:ascii="Calibri" w:hAnsi="Calibri" w:cs="Calibri"/>
          <w:b/>
          <w:bCs/>
          <w:sz w:val="36"/>
          <w:szCs w:val="36"/>
          <w:rtl/>
          <w:lang w:bidi="ar-EG"/>
        </w:rPr>
        <w:t>ث</w:t>
      </w:r>
      <w:r w:rsidR="00951163">
        <w:rPr>
          <w:rFonts w:ascii="Calibri" w:hAnsi="Calibri" w:cs="Calibri" w:hint="cs"/>
          <w:b/>
          <w:bCs/>
          <w:sz w:val="36"/>
          <w:szCs w:val="36"/>
          <w:rtl/>
          <w:lang w:bidi="ar-EG"/>
        </w:rPr>
        <w:t>َّ</w:t>
      </w:r>
      <w:r w:rsidRPr="00951163">
        <w:rPr>
          <w:rFonts w:ascii="Calibri" w:hAnsi="Calibri" w:cs="Calibri"/>
          <w:b/>
          <w:bCs/>
          <w:sz w:val="36"/>
          <w:szCs w:val="36"/>
          <w:rtl/>
          <w:lang w:bidi="ar-EG"/>
        </w:rPr>
        <w:t>ابت الكوني</w:t>
      </w:r>
      <w:r w:rsidR="0099454F" w:rsidRPr="00951163">
        <w:rPr>
          <w:rFonts w:ascii="Calibri" w:hAnsi="Calibri" w:cs="Calibri" w:hint="cs"/>
          <w:b/>
          <w:bCs/>
          <w:sz w:val="36"/>
          <w:szCs w:val="36"/>
          <w:rtl/>
          <w:lang w:bidi="ar-EG"/>
        </w:rPr>
        <w:t xml:space="preserve"> </w:t>
      </w:r>
      <w:r w:rsidRPr="00951163">
        <w:rPr>
          <w:rFonts w:ascii="Calibri" w:hAnsi="Calibri" w:cs="Calibri"/>
          <w:b/>
          <w:bCs/>
          <w:sz w:val="36"/>
          <w:szCs w:val="36"/>
          <w:lang w:bidi="ar-EG"/>
        </w:rPr>
        <w:t xml:space="preserve">The Cosmological </w:t>
      </w:r>
      <w:r w:rsidR="00A63349" w:rsidRPr="00951163">
        <w:rPr>
          <w:rFonts w:ascii="Calibri" w:hAnsi="Calibri" w:cs="Calibri"/>
          <w:b/>
          <w:bCs/>
          <w:sz w:val="36"/>
          <w:szCs w:val="36"/>
          <w:lang w:bidi="ar-EG"/>
        </w:rPr>
        <w:t>Constant</w:t>
      </w:r>
      <w:r w:rsidR="00A63349" w:rsidRPr="003544FD">
        <w:rPr>
          <w:rFonts w:ascii="Calibri" w:hAnsi="Calibri" w:cs="Calibri" w:hint="cs"/>
          <w:sz w:val="36"/>
          <w:szCs w:val="36"/>
          <w:rtl/>
          <w:lang w:bidi="ar-EG"/>
        </w:rPr>
        <w:t>»</w:t>
      </w:r>
      <w:r w:rsidR="00951163">
        <w:rPr>
          <w:rFonts w:ascii="Calibri" w:hAnsi="Calibri" w:cs="Calibri" w:hint="cs"/>
          <w:sz w:val="36"/>
          <w:szCs w:val="36"/>
          <w:rtl/>
          <w:lang w:bidi="ar-EG"/>
        </w:rPr>
        <w:t xml:space="preserve">، </w:t>
      </w:r>
      <w:r w:rsidR="00B70DD2" w:rsidRPr="003544FD">
        <w:rPr>
          <w:rFonts w:ascii="Calibri" w:hAnsi="Calibri" w:cs="Calibri"/>
          <w:sz w:val="36"/>
          <w:szCs w:val="36"/>
          <w:rtl/>
          <w:lang w:bidi="ar-EG"/>
        </w:rPr>
        <w:t>وهو م</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تعل</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ق بم</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عد</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ل توس</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ع الكو</w:t>
      </w:r>
      <w:r w:rsidRPr="003544FD">
        <w:rPr>
          <w:rFonts w:ascii="Calibri" w:hAnsi="Calibri" w:cs="Calibri"/>
          <w:sz w:val="36"/>
          <w:szCs w:val="36"/>
          <w:rtl/>
          <w:lang w:bidi="ar-EG"/>
        </w:rPr>
        <w:t>ن</w:t>
      </w:r>
      <w:r w:rsidR="00951163">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91446A" w:rsidRPr="003544FD">
        <w:rPr>
          <w:rFonts w:ascii="Calibri" w:hAnsi="Calibri" w:cs="Calibri"/>
          <w:sz w:val="36"/>
          <w:szCs w:val="36"/>
          <w:rtl/>
          <w:lang w:bidi="ar-EG"/>
        </w:rPr>
        <w:t>ع</w:t>
      </w:r>
      <w:r w:rsidRPr="003544FD">
        <w:rPr>
          <w:rFonts w:ascii="Calibri" w:hAnsi="Calibri" w:cs="Calibri"/>
          <w:sz w:val="36"/>
          <w:szCs w:val="36"/>
          <w:rtl/>
          <w:lang w:bidi="ar-EG"/>
        </w:rPr>
        <w:t xml:space="preserve">ظم </w:t>
      </w:r>
      <w:r w:rsidR="006228D8" w:rsidRPr="003544FD">
        <w:rPr>
          <w:rFonts w:ascii="Calibri" w:hAnsi="Calibri" w:cs="Calibri"/>
          <w:sz w:val="36"/>
          <w:szCs w:val="36"/>
          <w:rtl/>
          <w:lang w:bidi="ar-EG"/>
        </w:rPr>
        <w:t>أ</w:t>
      </w:r>
      <w:r w:rsidR="00B70DD2" w:rsidRPr="003544FD">
        <w:rPr>
          <w:rFonts w:ascii="Calibri" w:hAnsi="Calibri" w:cs="Calibri"/>
          <w:sz w:val="36"/>
          <w:szCs w:val="36"/>
          <w:rtl/>
          <w:lang w:bidi="ar-EG"/>
        </w:rPr>
        <w:t>وجه الض</w:t>
      </w:r>
      <w:r w:rsidR="00951163">
        <w:rPr>
          <w:rFonts w:ascii="Calibri" w:hAnsi="Calibri" w:cs="Calibri" w:hint="cs"/>
          <w:sz w:val="36"/>
          <w:szCs w:val="36"/>
          <w:rtl/>
          <w:lang w:bidi="ar-EG"/>
        </w:rPr>
        <w:t>َّ</w:t>
      </w:r>
      <w:r w:rsidR="00B70DD2" w:rsidRPr="003544FD">
        <w:rPr>
          <w:rFonts w:ascii="Calibri" w:hAnsi="Calibri" w:cs="Calibri"/>
          <w:sz w:val="36"/>
          <w:szCs w:val="36"/>
          <w:rtl/>
          <w:lang w:bidi="ar-EG"/>
        </w:rPr>
        <w:t>بط في ثوابت الكو</w:t>
      </w:r>
      <w:r w:rsidRPr="003544FD">
        <w:rPr>
          <w:rFonts w:ascii="Calibri" w:hAnsi="Calibri" w:cs="Calibri"/>
          <w:sz w:val="36"/>
          <w:szCs w:val="36"/>
          <w:rtl/>
          <w:lang w:bidi="ar-EG"/>
        </w:rPr>
        <w:t>ن حتى قال (</w:t>
      </w:r>
      <w:r w:rsidRPr="003544FD">
        <w:rPr>
          <w:rFonts w:ascii="Calibri" w:hAnsi="Calibri" w:cs="Calibri"/>
          <w:b/>
          <w:bCs/>
          <w:sz w:val="36"/>
          <w:szCs w:val="36"/>
          <w:rtl/>
          <w:lang w:bidi="ar-EG"/>
        </w:rPr>
        <w:t>روبن كولنز</w:t>
      </w:r>
      <w:r w:rsidRPr="003544FD">
        <w:rPr>
          <w:rFonts w:ascii="Calibri" w:hAnsi="Calibri" w:cs="Calibri"/>
          <w:sz w:val="36"/>
          <w:szCs w:val="36"/>
          <w:rtl/>
          <w:lang w:bidi="ar-EG"/>
        </w:rPr>
        <w:t xml:space="preserve">): </w:t>
      </w:r>
      <w:r w:rsidR="00951163" w:rsidRPr="003544FD">
        <w:rPr>
          <w:rFonts w:ascii="Calibri" w:hAnsi="Calibri" w:cs="Calibri"/>
          <w:sz w:val="36"/>
          <w:szCs w:val="36"/>
          <w:rtl/>
          <w:lang w:bidi="ar-EG"/>
        </w:rPr>
        <w:t>«</w:t>
      </w:r>
      <w:r w:rsidR="000E6962" w:rsidRPr="006D5774">
        <w:rPr>
          <w:rFonts w:ascii="Calibri" w:hAnsi="Calibri" w:cs="Calibri"/>
          <w:b/>
          <w:bCs/>
          <w:color w:val="002060"/>
          <w:sz w:val="36"/>
          <w:szCs w:val="36"/>
          <w:highlight w:val="lightGray"/>
          <w:rtl/>
          <w:lang w:bidi="ar-EG"/>
        </w:rPr>
        <w:t>إ</w:t>
      </w:r>
      <w:r w:rsidRPr="006D5774">
        <w:rPr>
          <w:rFonts w:ascii="Calibri" w:hAnsi="Calibri" w:cs="Calibri"/>
          <w:b/>
          <w:bCs/>
          <w:color w:val="002060"/>
          <w:sz w:val="36"/>
          <w:szCs w:val="36"/>
          <w:highlight w:val="lightGray"/>
          <w:rtl/>
          <w:lang w:bidi="ar-EG"/>
        </w:rPr>
        <w:t>ن</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 xml:space="preserve"> د</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ق</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ته ت</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ع</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د</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 xml:space="preserve"> بص</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 xml:space="preserve">ورة واسعة </w:t>
      </w:r>
      <w:r w:rsidR="006228D8" w:rsidRPr="006D5774">
        <w:rPr>
          <w:rFonts w:ascii="Calibri" w:hAnsi="Calibri" w:cs="Calibri"/>
          <w:b/>
          <w:bCs/>
          <w:color w:val="002060"/>
          <w:sz w:val="36"/>
          <w:szCs w:val="36"/>
          <w:highlight w:val="lightGray"/>
          <w:rtl/>
          <w:lang w:bidi="ar-EG"/>
        </w:rPr>
        <w:t>أ</w:t>
      </w:r>
      <w:r w:rsidRPr="006D5774">
        <w:rPr>
          <w:rFonts w:ascii="Calibri" w:hAnsi="Calibri" w:cs="Calibri"/>
          <w:b/>
          <w:bCs/>
          <w:color w:val="002060"/>
          <w:sz w:val="36"/>
          <w:szCs w:val="36"/>
          <w:highlight w:val="lightGray"/>
          <w:rtl/>
          <w:lang w:bidi="ar-EG"/>
        </w:rPr>
        <w:t>كبر م</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شكلة فرد</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ي</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ة ت</w:t>
      </w:r>
      <w:r w:rsidR="00951163" w:rsidRPr="006D5774">
        <w:rPr>
          <w:rFonts w:ascii="Calibri" w:hAnsi="Calibri" w:cs="Calibri" w:hint="cs"/>
          <w:b/>
          <w:bCs/>
          <w:color w:val="002060"/>
          <w:sz w:val="36"/>
          <w:szCs w:val="36"/>
          <w:highlight w:val="lightGray"/>
          <w:rtl/>
          <w:lang w:bidi="ar-EG"/>
        </w:rPr>
        <w:t>ُ</w:t>
      </w:r>
      <w:r w:rsidRPr="006D5774">
        <w:rPr>
          <w:rFonts w:ascii="Calibri" w:hAnsi="Calibri" w:cs="Calibri"/>
          <w:b/>
          <w:bCs/>
          <w:color w:val="002060"/>
          <w:sz w:val="36"/>
          <w:szCs w:val="36"/>
          <w:highlight w:val="lightGray"/>
          <w:rtl/>
          <w:lang w:bidi="ar-EG"/>
        </w:rPr>
        <w:t>واجه الفيزيا</w:t>
      </w:r>
      <w:r w:rsidR="006228D8" w:rsidRPr="006D5774">
        <w:rPr>
          <w:rFonts w:ascii="Calibri" w:hAnsi="Calibri" w:cs="Calibri"/>
          <w:b/>
          <w:bCs/>
          <w:color w:val="002060"/>
          <w:sz w:val="36"/>
          <w:szCs w:val="36"/>
          <w:highlight w:val="lightGray"/>
          <w:rtl/>
          <w:lang w:bidi="ar-EG"/>
        </w:rPr>
        <w:t>ئ</w:t>
      </w:r>
      <w:r w:rsidRPr="006D5774">
        <w:rPr>
          <w:rFonts w:ascii="Calibri" w:hAnsi="Calibri" w:cs="Calibri"/>
          <w:b/>
          <w:bCs/>
          <w:color w:val="002060"/>
          <w:sz w:val="36"/>
          <w:szCs w:val="36"/>
          <w:highlight w:val="lightGray"/>
          <w:rtl/>
          <w:lang w:bidi="ar-EG"/>
        </w:rPr>
        <w:t>يين والكوسمولوجيين</w:t>
      </w:r>
      <w:r w:rsidR="0091446A" w:rsidRPr="006D5774">
        <w:rPr>
          <w:rFonts w:ascii="Calibri" w:hAnsi="Calibri" w:cs="Calibri"/>
          <w:b/>
          <w:bCs/>
          <w:color w:val="002060"/>
          <w:sz w:val="36"/>
          <w:szCs w:val="36"/>
          <w:highlight w:val="lightGray"/>
          <w:rtl/>
          <w:lang w:bidi="ar-EG"/>
        </w:rPr>
        <w:t>.</w:t>
      </w:r>
      <w:r w:rsidR="00951163" w:rsidRPr="003544FD">
        <w:rPr>
          <w:rFonts w:ascii="Calibri" w:hAnsi="Calibri" w:cs="Calibri"/>
          <w:sz w:val="36"/>
          <w:szCs w:val="36"/>
          <w:rtl/>
          <w:lang w:bidi="ar-EG"/>
        </w:rPr>
        <w:t>»</w:t>
      </w:r>
    </w:p>
    <w:p w14:paraId="14184FF9" w14:textId="18BE56F9" w:rsidR="009A198C" w:rsidRPr="003544FD" w:rsidRDefault="00D34C16" w:rsidP="00C56941">
      <w:pPr>
        <w:widowControl w:val="0"/>
        <w:spacing w:line="240" w:lineRule="auto"/>
        <w:jc w:val="both"/>
        <w:rPr>
          <w:rFonts w:ascii="Calibri" w:hAnsi="Calibri" w:cs="Calibri"/>
          <w:sz w:val="36"/>
          <w:szCs w:val="36"/>
          <w:lang w:bidi="ar-EG"/>
        </w:rPr>
      </w:pPr>
      <w:r w:rsidRPr="00D34C16">
        <w:rPr>
          <w:rFonts w:ascii="Calibri" w:hAnsi="Calibri" w:cs="Calibri"/>
          <w:sz w:val="36"/>
          <w:szCs w:val="36"/>
          <w:lang w:bidi="ar-EG"/>
        </w:rPr>
        <w:t xml:space="preserve">Robin Collins, </w:t>
      </w:r>
      <w:r w:rsidRPr="00D34C16">
        <w:rPr>
          <w:rFonts w:ascii="Calibri" w:hAnsi="Calibri" w:cs="Calibri"/>
          <w:b/>
          <w:bCs/>
          <w:i/>
          <w:iCs/>
          <w:sz w:val="36"/>
          <w:szCs w:val="36"/>
          <w:lang w:bidi="ar-EG"/>
        </w:rPr>
        <w:t>'Evidence of fine-tuning</w:t>
      </w:r>
      <w:r w:rsidRPr="00D34C16">
        <w:rPr>
          <w:rFonts w:ascii="Calibri" w:hAnsi="Calibri" w:cs="Calibri"/>
          <w:sz w:val="36"/>
          <w:szCs w:val="36"/>
          <w:lang w:bidi="ar-EG"/>
        </w:rPr>
        <w:t>',</w:t>
      </w:r>
      <w:r>
        <w:rPr>
          <w:rFonts w:ascii="Calibri" w:hAnsi="Calibri" w:cs="Calibri"/>
          <w:sz w:val="36"/>
          <w:szCs w:val="36"/>
          <w:lang w:bidi="ar-EG"/>
        </w:rPr>
        <w:t xml:space="preserve"> </w:t>
      </w:r>
      <w:r w:rsidR="009A198C" w:rsidRPr="00D34C16">
        <w:rPr>
          <w:rFonts w:ascii="Calibri" w:hAnsi="Calibri" w:cs="Calibri"/>
          <w:b/>
          <w:bCs/>
          <w:i/>
          <w:iCs/>
          <w:sz w:val="36"/>
          <w:szCs w:val="36"/>
          <w:lang w:bidi="ar-EG"/>
        </w:rPr>
        <w:t>God</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and</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Design:</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The</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Teleological Argument</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and</w:t>
      </w:r>
      <w:r w:rsidR="005A0AD0" w:rsidRPr="00D34C16">
        <w:rPr>
          <w:rFonts w:ascii="Calibri" w:hAnsi="Calibri" w:cs="Calibri"/>
          <w:b/>
          <w:bCs/>
          <w:i/>
          <w:iCs/>
          <w:sz w:val="36"/>
          <w:szCs w:val="36"/>
          <w:lang w:bidi="ar-EG"/>
        </w:rPr>
        <w:t xml:space="preserve"> </w:t>
      </w:r>
      <w:r w:rsidR="009A198C" w:rsidRPr="00D34C16">
        <w:rPr>
          <w:rFonts w:ascii="Calibri" w:hAnsi="Calibri" w:cs="Calibri"/>
          <w:b/>
          <w:bCs/>
          <w:i/>
          <w:iCs/>
          <w:sz w:val="36"/>
          <w:szCs w:val="36"/>
          <w:lang w:bidi="ar-EG"/>
        </w:rPr>
        <w:t>Mode</w:t>
      </w:r>
      <w:r w:rsidR="005A0AD0" w:rsidRPr="00D34C16">
        <w:rPr>
          <w:rFonts w:ascii="Calibri" w:hAnsi="Calibri" w:cs="Calibri"/>
          <w:b/>
          <w:bCs/>
          <w:i/>
          <w:iCs/>
          <w:sz w:val="36"/>
          <w:szCs w:val="36"/>
          <w:lang w:bidi="ar-EG"/>
        </w:rPr>
        <w:t xml:space="preserve">rn </w:t>
      </w:r>
      <w:r w:rsidR="009A198C" w:rsidRPr="00D34C16">
        <w:rPr>
          <w:rFonts w:ascii="Calibri" w:hAnsi="Calibri" w:cs="Calibri"/>
          <w:b/>
          <w:bCs/>
          <w:i/>
          <w:iCs/>
          <w:sz w:val="36"/>
          <w:szCs w:val="36"/>
          <w:lang w:bidi="ar-EG"/>
        </w:rPr>
        <w:t>Science</w:t>
      </w:r>
      <w:r w:rsidR="005A0AD0">
        <w:rPr>
          <w:rFonts w:ascii="Calibri" w:hAnsi="Calibri" w:cs="Calibri"/>
          <w:sz w:val="36"/>
          <w:szCs w:val="36"/>
          <w:lang w:bidi="ar-EG"/>
        </w:rPr>
        <w:t xml:space="preserve">, </w:t>
      </w:r>
      <w:r w:rsidR="009A198C" w:rsidRPr="00123C72">
        <w:rPr>
          <w:rFonts w:ascii="Calibri" w:hAnsi="Calibri" w:cs="Calibri"/>
          <w:sz w:val="36"/>
          <w:szCs w:val="36"/>
          <w:lang w:bidi="ar-EG"/>
        </w:rPr>
        <w:t xml:space="preserve">Neil A. Manson, ed. (London; New York: Routledge, 2003.), </w:t>
      </w:r>
      <w:r w:rsidR="00C37A6F">
        <w:rPr>
          <w:rFonts w:ascii="Calibri" w:hAnsi="Calibri" w:cs="Calibri"/>
          <w:sz w:val="36"/>
          <w:szCs w:val="36"/>
          <w:lang w:bidi="ar-EG"/>
        </w:rPr>
        <w:t>p</w:t>
      </w:r>
      <w:r w:rsidR="00415597" w:rsidRPr="00123C72">
        <w:rPr>
          <w:rFonts w:ascii="Calibri" w:hAnsi="Calibri" w:cs="Calibri"/>
          <w:sz w:val="36"/>
          <w:szCs w:val="36"/>
          <w:lang w:bidi="ar-EG"/>
        </w:rPr>
        <w:t>180</w:t>
      </w:r>
      <w:r w:rsidR="009A198C" w:rsidRPr="00123C72">
        <w:rPr>
          <w:rFonts w:ascii="Calibri" w:hAnsi="Calibri" w:cs="Calibri"/>
          <w:sz w:val="36"/>
          <w:szCs w:val="36"/>
          <w:rtl/>
          <w:lang w:bidi="ar-EG"/>
        </w:rPr>
        <w:t>.</w:t>
      </w:r>
    </w:p>
    <w:p w14:paraId="3EF33696" w14:textId="6D34CAB8"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 يكفي تغيير د</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ق</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ة ال</w:t>
      </w:r>
      <w:r w:rsidR="009A198C" w:rsidRPr="003544FD">
        <w:rPr>
          <w:rFonts w:ascii="Calibri" w:hAnsi="Calibri" w:cs="Calibri"/>
          <w:sz w:val="36"/>
          <w:szCs w:val="36"/>
          <w:rtl/>
          <w:lang w:bidi="ar-EG"/>
        </w:rPr>
        <w:t>ث</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ابت الكوني درجة واحدة من (</w:t>
      </w:r>
      <w:r w:rsidR="009A198C" w:rsidRPr="003544FD">
        <w:rPr>
          <w:rFonts w:ascii="Calibri" w:hAnsi="Calibri" w:cs="Calibri"/>
          <w:sz w:val="36"/>
          <w:szCs w:val="36"/>
          <w:rtl/>
          <w:lang w:bidi="ar-EG"/>
        </w:rPr>
        <w:t>10</w:t>
      </w:r>
      <w:r w:rsidR="009A198C" w:rsidRPr="003544FD">
        <w:rPr>
          <w:rFonts w:ascii="Calibri" w:hAnsi="Calibri" w:cs="Calibri"/>
          <w:sz w:val="36"/>
          <w:szCs w:val="36"/>
          <w:vertAlign w:val="superscript"/>
          <w:rtl/>
          <w:lang w:bidi="ar-EG"/>
        </w:rPr>
        <w:t>120</w:t>
      </w:r>
      <w:r w:rsidR="004A0D3D" w:rsidRPr="003544FD">
        <w:rPr>
          <w:rFonts w:ascii="Calibri" w:hAnsi="Calibri" w:cs="Calibri"/>
          <w:sz w:val="36"/>
          <w:szCs w:val="36"/>
          <w:rtl/>
          <w:lang w:bidi="ar-EG"/>
        </w:rPr>
        <w:t>) حتى يتوس</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ع الكون بس</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رعة زا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دة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ببطء. وفي الحالين كلتيهما تمتنع الحياة.</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ويكفي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تعلم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 xml:space="preserve"> رقم </w:t>
      </w:r>
      <w:r w:rsidR="009A198C" w:rsidRPr="003544FD">
        <w:rPr>
          <w:rFonts w:ascii="Calibri" w:hAnsi="Calibri" w:cs="Calibri"/>
          <w:sz w:val="36"/>
          <w:szCs w:val="36"/>
          <w:rtl/>
          <w:lang w:bidi="ar-EG"/>
        </w:rPr>
        <w:t>(10</w:t>
      </w:r>
      <w:r w:rsidR="009A198C" w:rsidRPr="003544FD">
        <w:rPr>
          <w:rFonts w:ascii="Calibri" w:hAnsi="Calibri" w:cs="Calibri"/>
          <w:sz w:val="36"/>
          <w:szCs w:val="36"/>
          <w:vertAlign w:val="superscript"/>
          <w:rtl/>
          <w:lang w:bidi="ar-EG"/>
        </w:rPr>
        <w:t>120</w:t>
      </w:r>
      <w:r w:rsidR="009A198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كبر من مجموع عدد البروتونات والنيوترونات في الكون كل</w:t>
      </w:r>
      <w:r w:rsidR="003815ED">
        <w:rPr>
          <w:rFonts w:ascii="Calibri" w:hAnsi="Calibri" w:cs="Calibri" w:hint="cs"/>
          <w:sz w:val="36"/>
          <w:szCs w:val="36"/>
          <w:rtl/>
          <w:lang w:bidi="ar-EG"/>
        </w:rPr>
        <w:t>ّ</w:t>
      </w:r>
      <w:r w:rsidR="004A0D3D" w:rsidRPr="003544FD">
        <w:rPr>
          <w:rFonts w:ascii="Calibri" w:hAnsi="Calibri" w:cs="Calibri"/>
          <w:sz w:val="36"/>
          <w:szCs w:val="36"/>
          <w:rtl/>
          <w:lang w:bidi="ar-EG"/>
        </w:rPr>
        <w:t>ه م</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ة بليون كدريليون</w:t>
      </w:r>
      <w:r w:rsidR="00D87BC6">
        <w:rPr>
          <w:rFonts w:ascii="Calibri" w:hAnsi="Calibri" w:cs="Calibri" w:hint="cs"/>
          <w:sz w:val="36"/>
          <w:szCs w:val="36"/>
          <w:rtl/>
          <w:lang w:bidi="ar-EG"/>
        </w:rPr>
        <w:t>،</w:t>
      </w:r>
      <w:r w:rsidR="004A0D3D" w:rsidRPr="003544FD">
        <w:rPr>
          <w:rFonts w:ascii="Calibri" w:hAnsi="Calibri" w:cs="Calibri"/>
          <w:sz w:val="36"/>
          <w:szCs w:val="36"/>
          <w:rtl/>
          <w:lang w:bidi="ar-EG"/>
        </w:rPr>
        <w:t xml:space="preserve"> كدريليون مرة!</w:t>
      </w:r>
    </w:p>
    <w:p w14:paraId="5405451B" w14:textId="57B5086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w:t>
      </w:r>
      <w:r w:rsidR="002613CC">
        <w:rPr>
          <w:rFonts w:ascii="Calibri" w:hAnsi="Calibri" w:cs="Calibri" w:hint="cs"/>
          <w:sz w:val="36"/>
          <w:szCs w:val="36"/>
          <w:rtl/>
          <w:lang w:bidi="ar-EG"/>
        </w:rPr>
        <w:t>ِ</w:t>
      </w:r>
      <w:r w:rsidRPr="003544FD">
        <w:rPr>
          <w:rFonts w:ascii="Calibri" w:hAnsi="Calibri" w:cs="Calibri"/>
          <w:sz w:val="36"/>
          <w:szCs w:val="36"/>
          <w:rtl/>
          <w:lang w:bidi="ar-EG"/>
        </w:rPr>
        <w:t>ن الث</w:t>
      </w:r>
      <w:r w:rsidR="002613CC">
        <w:rPr>
          <w:rFonts w:ascii="Calibri" w:hAnsi="Calibri" w:cs="Calibri" w:hint="cs"/>
          <w:sz w:val="36"/>
          <w:szCs w:val="36"/>
          <w:rtl/>
          <w:lang w:bidi="ar-EG"/>
        </w:rPr>
        <w:t>َّ</w:t>
      </w:r>
      <w:r w:rsidRPr="003544FD">
        <w:rPr>
          <w:rFonts w:ascii="Calibri" w:hAnsi="Calibri" w:cs="Calibri"/>
          <w:sz w:val="36"/>
          <w:szCs w:val="36"/>
          <w:rtl/>
          <w:lang w:bidi="ar-EG"/>
        </w:rPr>
        <w:t xml:space="preserve">وابت الأخرى، العلاقة بين </w:t>
      </w:r>
      <w:r w:rsidR="00D87BC6" w:rsidRPr="003544FD">
        <w:rPr>
          <w:rFonts w:ascii="Calibri" w:hAnsi="Calibri" w:cs="Calibri" w:hint="cs"/>
          <w:sz w:val="36"/>
          <w:szCs w:val="36"/>
          <w:rtl/>
          <w:lang w:bidi="ar-EG"/>
        </w:rPr>
        <w:t>الث</w:t>
      </w:r>
      <w:r w:rsidR="002613CC">
        <w:rPr>
          <w:rFonts w:ascii="Calibri" w:hAnsi="Calibri" w:cs="Calibri" w:hint="cs"/>
          <w:sz w:val="36"/>
          <w:szCs w:val="36"/>
          <w:rtl/>
          <w:lang w:bidi="ar-EG"/>
        </w:rPr>
        <w:t>َّ</w:t>
      </w:r>
      <w:r w:rsidR="00D87BC6" w:rsidRPr="003544FD">
        <w:rPr>
          <w:rFonts w:ascii="Calibri" w:hAnsi="Calibri" w:cs="Calibri" w:hint="cs"/>
          <w:sz w:val="36"/>
          <w:szCs w:val="36"/>
          <w:rtl/>
          <w:lang w:bidi="ar-EG"/>
        </w:rPr>
        <w:t>وابت</w:t>
      </w:r>
      <w:r w:rsidRPr="003544FD">
        <w:rPr>
          <w:rFonts w:ascii="Calibri" w:hAnsi="Calibri" w:cs="Calibri"/>
          <w:sz w:val="36"/>
          <w:szCs w:val="36"/>
          <w:rtl/>
          <w:lang w:bidi="ar-EG"/>
        </w:rPr>
        <w:t xml:space="preserve"> نفسها؛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2613CC">
        <w:rPr>
          <w:rFonts w:ascii="Calibri" w:hAnsi="Calibri" w:cs="Calibri" w:hint="cs"/>
          <w:sz w:val="36"/>
          <w:szCs w:val="36"/>
          <w:rtl/>
          <w:lang w:bidi="ar-EG"/>
        </w:rPr>
        <w:t>َّ</w:t>
      </w:r>
      <w:r w:rsidRPr="003544FD">
        <w:rPr>
          <w:rFonts w:ascii="Calibri" w:hAnsi="Calibri" w:cs="Calibri"/>
          <w:sz w:val="36"/>
          <w:szCs w:val="36"/>
          <w:rtl/>
          <w:lang w:bidi="ar-EG"/>
        </w:rPr>
        <w:t>ه لو تم</w:t>
      </w:r>
      <w:r w:rsidR="002613CC">
        <w:rPr>
          <w:rFonts w:ascii="Calibri" w:hAnsi="Calibri" w:cs="Calibri" w:hint="cs"/>
          <w:sz w:val="36"/>
          <w:szCs w:val="36"/>
          <w:rtl/>
          <w:lang w:bidi="ar-EG"/>
        </w:rPr>
        <w:t>َّ</w:t>
      </w:r>
      <w:r w:rsidRPr="003544FD">
        <w:rPr>
          <w:rFonts w:ascii="Calibri" w:hAnsi="Calibri" w:cs="Calibri"/>
          <w:sz w:val="36"/>
          <w:szCs w:val="36"/>
          <w:rtl/>
          <w:lang w:bidi="ar-EG"/>
        </w:rPr>
        <w:t xml:space="preserve"> تغيير العلاقة بين الق</w:t>
      </w:r>
      <w:r w:rsidR="002613CC">
        <w:rPr>
          <w:rFonts w:ascii="Calibri" w:hAnsi="Calibri" w:cs="Calibri" w:hint="cs"/>
          <w:sz w:val="36"/>
          <w:szCs w:val="36"/>
          <w:rtl/>
          <w:lang w:bidi="ar-EG"/>
        </w:rPr>
        <w:t>ُ</w:t>
      </w:r>
      <w:r w:rsidRPr="003544FD">
        <w:rPr>
          <w:rFonts w:ascii="Calibri" w:hAnsi="Calibri" w:cs="Calibri"/>
          <w:sz w:val="36"/>
          <w:szCs w:val="36"/>
          <w:rtl/>
          <w:lang w:bidi="ar-EG"/>
        </w:rPr>
        <w:t>و</w:t>
      </w:r>
      <w:r w:rsidR="002613CC">
        <w:rPr>
          <w:rFonts w:ascii="Calibri" w:hAnsi="Calibri" w:cs="Calibri" w:hint="cs"/>
          <w:sz w:val="36"/>
          <w:szCs w:val="36"/>
          <w:rtl/>
          <w:lang w:bidi="ar-EG"/>
        </w:rPr>
        <w:t>َّ</w:t>
      </w:r>
      <w:r w:rsidRPr="003544FD">
        <w:rPr>
          <w:rFonts w:ascii="Calibri" w:hAnsi="Calibri" w:cs="Calibri"/>
          <w:sz w:val="36"/>
          <w:szCs w:val="36"/>
          <w:rtl/>
          <w:lang w:bidi="ar-EG"/>
        </w:rPr>
        <w:t>ة الكهرومغناطيسية والجاذبية ١ من (</w:t>
      </w:r>
      <w:r w:rsidR="009A198C" w:rsidRPr="003544FD">
        <w:rPr>
          <w:rFonts w:ascii="Calibri" w:hAnsi="Calibri" w:cs="Calibri"/>
          <w:sz w:val="36"/>
          <w:szCs w:val="36"/>
          <w:rtl/>
          <w:lang w:bidi="ar-EG"/>
        </w:rPr>
        <w:t>10</w:t>
      </w:r>
      <w:r w:rsidR="009A198C" w:rsidRPr="003544FD">
        <w:rPr>
          <w:rFonts w:ascii="Calibri" w:hAnsi="Calibri" w:cs="Calibri"/>
          <w:sz w:val="36"/>
          <w:szCs w:val="36"/>
          <w:vertAlign w:val="superscript"/>
          <w:rtl/>
          <w:lang w:bidi="ar-EG"/>
        </w:rPr>
        <w:t>36</w:t>
      </w:r>
      <w:r w:rsidRPr="003544FD">
        <w:rPr>
          <w:rFonts w:ascii="Calibri" w:hAnsi="Calibri" w:cs="Calibri"/>
          <w:sz w:val="36"/>
          <w:szCs w:val="36"/>
          <w:rtl/>
          <w:lang w:bidi="ar-EG"/>
        </w:rPr>
        <w:t>) فلن ي</w:t>
      </w:r>
      <w:r w:rsidR="002613CC">
        <w:rPr>
          <w:rFonts w:ascii="Calibri" w:hAnsi="Calibri" w:cs="Calibri" w:hint="cs"/>
          <w:sz w:val="36"/>
          <w:szCs w:val="36"/>
          <w:rtl/>
          <w:lang w:bidi="ar-EG"/>
        </w:rPr>
        <w:t>ُ</w:t>
      </w:r>
      <w:r w:rsidRPr="003544FD">
        <w:rPr>
          <w:rFonts w:ascii="Calibri" w:hAnsi="Calibri" w:cs="Calibri"/>
          <w:sz w:val="36"/>
          <w:szCs w:val="36"/>
          <w:rtl/>
          <w:lang w:bidi="ar-EG"/>
        </w:rPr>
        <w:t>وج</w:t>
      </w:r>
      <w:r w:rsidR="002613CC">
        <w:rPr>
          <w:rFonts w:ascii="Calibri" w:hAnsi="Calibri" w:cs="Calibri" w:hint="cs"/>
          <w:sz w:val="36"/>
          <w:szCs w:val="36"/>
          <w:rtl/>
          <w:lang w:bidi="ar-EG"/>
        </w:rPr>
        <w:t>َ</w:t>
      </w:r>
      <w:r w:rsidRPr="003544FD">
        <w:rPr>
          <w:rFonts w:ascii="Calibri" w:hAnsi="Calibri" w:cs="Calibri"/>
          <w:sz w:val="36"/>
          <w:szCs w:val="36"/>
          <w:rtl/>
          <w:lang w:bidi="ar-EG"/>
        </w:rPr>
        <w:t>د الكون كما نعرفه اليوم</w:t>
      </w:r>
      <w:r w:rsidR="009A198C" w:rsidRPr="003544FD">
        <w:rPr>
          <w:rFonts w:ascii="Calibri" w:hAnsi="Calibri" w:cs="Calibri"/>
          <w:sz w:val="36"/>
          <w:szCs w:val="36"/>
          <w:rtl/>
          <w:lang w:bidi="ar-EG"/>
        </w:rPr>
        <w:t>.</w:t>
      </w:r>
    </w:p>
    <w:p w14:paraId="01FBE41E" w14:textId="535A0D37" w:rsidR="006228D8" w:rsidRPr="003544FD" w:rsidRDefault="004A0D3D" w:rsidP="0040586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Martin Rees, </w:t>
      </w:r>
      <w:r w:rsidRPr="00477965">
        <w:rPr>
          <w:rFonts w:ascii="Calibri" w:hAnsi="Calibri" w:cs="Calibri"/>
          <w:b/>
          <w:bCs/>
          <w:i/>
          <w:iCs/>
          <w:sz w:val="36"/>
          <w:szCs w:val="36"/>
          <w:lang w:bidi="ar-EG"/>
        </w:rPr>
        <w:t>Just Six Numbers: The Deep Forces That Shape the Uni</w:t>
      </w:r>
      <w:r w:rsidR="00C76281">
        <w:rPr>
          <w:rFonts w:ascii="Calibri" w:hAnsi="Calibri" w:cs="Calibri"/>
          <w:b/>
          <w:bCs/>
          <w:i/>
          <w:iCs/>
          <w:sz w:val="36"/>
          <w:szCs w:val="36"/>
          <w:lang w:bidi="ar-EG"/>
        </w:rPr>
        <w:t>ve</w:t>
      </w:r>
      <w:r w:rsidRPr="00477965">
        <w:rPr>
          <w:rFonts w:ascii="Calibri" w:hAnsi="Calibri" w:cs="Calibri"/>
          <w:b/>
          <w:bCs/>
          <w:i/>
          <w:iCs/>
          <w:sz w:val="36"/>
          <w:szCs w:val="36"/>
          <w:lang w:bidi="ar-EG"/>
        </w:rPr>
        <w:t>rse</w:t>
      </w:r>
      <w:r w:rsidR="009A198C" w:rsidRPr="003544FD">
        <w:rPr>
          <w:rFonts w:ascii="Calibri" w:hAnsi="Calibri" w:cs="Calibri"/>
          <w:sz w:val="36"/>
          <w:szCs w:val="36"/>
          <w:lang w:bidi="ar-EG"/>
        </w:rPr>
        <w:t xml:space="preserve"> (London: Weidenfeld g</w:t>
      </w:r>
      <w:r w:rsidR="009A198C" w:rsidRPr="003544FD">
        <w:rPr>
          <w:rFonts w:ascii="Calibri" w:hAnsi="Calibri" w:cs="Calibri"/>
          <w:sz w:val="36"/>
          <w:szCs w:val="36"/>
        </w:rPr>
        <w:t xml:space="preserve"> </w:t>
      </w:r>
      <w:r w:rsidR="009A198C" w:rsidRPr="003544FD">
        <w:rPr>
          <w:rFonts w:ascii="Calibri" w:hAnsi="Calibri" w:cs="Calibri"/>
          <w:sz w:val="36"/>
          <w:szCs w:val="36"/>
          <w:lang w:bidi="ar-EG"/>
        </w:rPr>
        <w:t>Nicolson, 2015),</w:t>
      </w:r>
      <w:r w:rsidR="009B6A8C">
        <w:rPr>
          <w:rFonts w:ascii="Calibri" w:hAnsi="Calibri" w:cs="Calibri"/>
          <w:sz w:val="36"/>
          <w:szCs w:val="36"/>
          <w:lang w:bidi="ar-EG"/>
        </w:rPr>
        <w:t xml:space="preserve"> </w:t>
      </w:r>
      <w:r w:rsidR="009A198C" w:rsidRPr="003544FD">
        <w:rPr>
          <w:rFonts w:ascii="Calibri" w:hAnsi="Calibri" w:cs="Calibri"/>
          <w:sz w:val="36"/>
          <w:szCs w:val="36"/>
          <w:lang w:bidi="ar-EG"/>
        </w:rPr>
        <w:t>p30.</w:t>
      </w:r>
    </w:p>
    <w:p w14:paraId="584D08D1" w14:textId="372C5314" w:rsidR="009A198C" w:rsidRPr="00174D3D" w:rsidRDefault="009A198C" w:rsidP="00C56941">
      <w:pPr>
        <w:keepNext/>
        <w:widowControl w:val="0"/>
        <w:bidi/>
        <w:spacing w:line="240" w:lineRule="auto"/>
        <w:jc w:val="center"/>
        <w:outlineLvl w:val="3"/>
        <w:rPr>
          <w:rFonts w:ascii="Calibri" w:hAnsi="Calibri" w:cs="Calibri"/>
          <w:b/>
          <w:bCs/>
          <w:sz w:val="36"/>
          <w:szCs w:val="36"/>
          <w:highlight w:val="yellow"/>
          <w:u w:val="single"/>
          <w:lang w:bidi="ar-EG"/>
        </w:rPr>
      </w:pPr>
      <w:bookmarkStart w:id="165" w:name="_Toc178854395"/>
      <w:r w:rsidRPr="00174D3D">
        <w:rPr>
          <w:rFonts w:ascii="Calibri" w:hAnsi="Calibri" w:cs="Calibri"/>
          <w:b/>
          <w:bCs/>
          <w:sz w:val="36"/>
          <w:szCs w:val="36"/>
          <w:highlight w:val="yellow"/>
          <w:u w:val="single"/>
          <w:rtl/>
          <w:lang w:bidi="ar-EG"/>
        </w:rPr>
        <w:t>المطلب الرابع</w:t>
      </w:r>
      <w:r w:rsidR="00C5694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الض</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2C464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2C464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 للظ</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وف الأولى لظ</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9B6A8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w:t>
      </w:r>
      <w:r w:rsidR="00C5694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الك</w:t>
      </w:r>
      <w:r w:rsidR="002C464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2C464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bookmarkEnd w:id="165"/>
    </w:p>
    <w:p w14:paraId="137EEFFC" w14:textId="363CCC54" w:rsidR="003179D8" w:rsidRPr="003544FD" w:rsidRDefault="002C4643"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إ</w:t>
      </w:r>
      <w:r w:rsidR="004A0D3D" w:rsidRPr="003544FD">
        <w:rPr>
          <w:rFonts w:ascii="Calibri" w:hAnsi="Calibri" w:cs="Calibri"/>
          <w:sz w:val="36"/>
          <w:szCs w:val="36"/>
          <w:rtl/>
          <w:lang w:bidi="ar-EG"/>
        </w:rPr>
        <w:t>ن</w:t>
      </w:r>
      <w:r>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الظ</w:t>
      </w:r>
      <w:r>
        <w:rPr>
          <w:rFonts w:ascii="Calibri" w:hAnsi="Calibri" w:cs="Calibri" w:hint="cs"/>
          <w:sz w:val="36"/>
          <w:szCs w:val="36"/>
          <w:rtl/>
          <w:lang w:bidi="ar-EG"/>
        </w:rPr>
        <w:t>ُّ</w:t>
      </w:r>
      <w:r w:rsidR="004A0D3D" w:rsidRPr="003544FD">
        <w:rPr>
          <w:rFonts w:ascii="Calibri" w:hAnsi="Calibri" w:cs="Calibri"/>
          <w:sz w:val="36"/>
          <w:szCs w:val="36"/>
          <w:rtl/>
          <w:lang w:bidi="ar-EG"/>
        </w:rPr>
        <w:t>ر</w:t>
      </w:r>
      <w:r>
        <w:rPr>
          <w:rFonts w:ascii="Calibri" w:hAnsi="Calibri" w:cs="Calibri" w:hint="cs"/>
          <w:sz w:val="36"/>
          <w:szCs w:val="36"/>
          <w:rtl/>
          <w:lang w:bidi="ar-EG"/>
        </w:rPr>
        <w:t>ُ</w:t>
      </w:r>
      <w:r w:rsidR="004A0D3D" w:rsidRPr="003544FD">
        <w:rPr>
          <w:rFonts w:ascii="Calibri" w:hAnsi="Calibri" w:cs="Calibri"/>
          <w:sz w:val="36"/>
          <w:szCs w:val="36"/>
          <w:rtl/>
          <w:lang w:bidi="ar-EG"/>
        </w:rPr>
        <w:t xml:space="preserve">وف الأولى كان يجب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تكون على حال دقيقة من الانتظام، والاحتمال</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الر</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ياضي</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ظ</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ه</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ور</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ذاك</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الظ</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ر</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ف</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الد</w:t>
      </w:r>
      <w:r w:rsidR="00883284">
        <w:rPr>
          <w:rFonts w:ascii="Calibri" w:hAnsi="Calibri" w:cs="Calibri" w:hint="cs"/>
          <w:sz w:val="36"/>
          <w:szCs w:val="36"/>
          <w:rtl/>
          <w:lang w:bidi="ar-EG"/>
        </w:rPr>
        <w:t>َّ</w:t>
      </w:r>
      <w:r w:rsidR="004A0D3D" w:rsidRPr="003544FD">
        <w:rPr>
          <w:rFonts w:ascii="Calibri" w:hAnsi="Calibri" w:cs="Calibri"/>
          <w:sz w:val="36"/>
          <w:szCs w:val="36"/>
          <w:rtl/>
          <w:lang w:bidi="ar-EG"/>
        </w:rPr>
        <w:t>قيق</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يبلغ</w:t>
      </w:r>
      <w:r w:rsidR="00883284">
        <w:rPr>
          <w:rFonts w:ascii="Calibri" w:hAnsi="Calibri" w:cs="Calibri" w:hint="cs"/>
          <w:sz w:val="36"/>
          <w:szCs w:val="36"/>
          <w:rtl/>
          <w:lang w:bidi="ar-EG"/>
        </w:rPr>
        <w:t xml:space="preserve"> </w:t>
      </w:r>
      <w:r w:rsidR="004A0D3D" w:rsidRPr="003544FD">
        <w:rPr>
          <w:rFonts w:ascii="Calibri" w:hAnsi="Calibri" w:cs="Calibri"/>
          <w:sz w:val="36"/>
          <w:szCs w:val="36"/>
          <w:rtl/>
          <w:lang w:bidi="ar-EG"/>
        </w:rPr>
        <w:t>١</w:t>
      </w:r>
      <w:r w:rsidR="00883284">
        <w:rPr>
          <w:rFonts w:ascii="Calibri" w:hAnsi="Calibri" w:cs="Calibri" w:hint="cs"/>
          <w:sz w:val="36"/>
          <w:szCs w:val="36"/>
          <w:rtl/>
          <w:lang w:bidi="ar-EG"/>
        </w:rPr>
        <w:t xml:space="preserve"> </w:t>
      </w:r>
      <w:r w:rsidR="004A0D3D" w:rsidRPr="003544FD">
        <w:rPr>
          <w:rFonts w:ascii="Calibri" w:hAnsi="Calibri" w:cs="Calibri"/>
          <w:sz w:val="36"/>
          <w:szCs w:val="36"/>
          <w:rtl/>
          <w:lang w:bidi="ar-EG"/>
        </w:rPr>
        <w:t>من</w:t>
      </w:r>
      <w:r w:rsidR="00883284">
        <w:rPr>
          <w:rFonts w:ascii="Calibri" w:hAnsi="Calibri" w:cs="Calibri" w:hint="cs"/>
          <w:sz w:val="36"/>
          <w:szCs w:val="36"/>
          <w:rtl/>
          <w:lang w:bidi="ar-EG"/>
        </w:rPr>
        <w:t xml:space="preserve"> </w:t>
      </w:r>
      <w:r w:rsidR="004A0D3D" w:rsidRPr="003544FD">
        <w:rPr>
          <w:rFonts w:ascii="Calibri" w:hAnsi="Calibri" w:cs="Calibri"/>
          <w:sz w:val="36"/>
          <w:szCs w:val="36"/>
          <w:rtl/>
          <w:lang w:bidi="ar-EG"/>
        </w:rPr>
        <w:t>١٠</w:t>
      </w:r>
      <w:r w:rsidR="00B55567">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 ٠ 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س ١٢٣</w:t>
      </w:r>
      <w:r w:rsidR="009A198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وهو رقم ضخم جد</w:t>
      </w:r>
      <w:r w:rsidR="00F73A65">
        <w:rPr>
          <w:rFonts w:ascii="Calibri" w:hAnsi="Calibri" w:cs="Calibri" w:hint="cs"/>
          <w:sz w:val="36"/>
          <w:szCs w:val="36"/>
          <w:rtl/>
          <w:lang w:bidi="ar-EG"/>
        </w:rPr>
        <w:t>ًّ</w:t>
      </w:r>
      <w:r w:rsidR="004A0D3D" w:rsidRPr="003544FD">
        <w:rPr>
          <w:rFonts w:ascii="Calibri" w:hAnsi="Calibri" w:cs="Calibri"/>
          <w:sz w:val="36"/>
          <w:szCs w:val="36"/>
          <w:rtl/>
          <w:lang w:bidi="ar-EG"/>
        </w:rPr>
        <w:t>ا لو ج</w:t>
      </w:r>
      <w:r w:rsidR="00F73A65">
        <w:rPr>
          <w:rFonts w:ascii="Calibri" w:hAnsi="Calibri" w:cs="Calibri" w:hint="cs"/>
          <w:sz w:val="36"/>
          <w:szCs w:val="36"/>
          <w:rtl/>
          <w:lang w:bidi="ar-EG"/>
        </w:rPr>
        <w:t>ُ</w:t>
      </w:r>
      <w:r w:rsidR="004A0D3D" w:rsidRPr="003544FD">
        <w:rPr>
          <w:rFonts w:ascii="Calibri" w:hAnsi="Calibri" w:cs="Calibri"/>
          <w:sz w:val="36"/>
          <w:szCs w:val="36"/>
          <w:rtl/>
          <w:lang w:bidi="ar-EG"/>
        </w:rPr>
        <w:t>م</w:t>
      </w:r>
      <w:r w:rsidR="00F73A65">
        <w:rPr>
          <w:rFonts w:ascii="Calibri" w:hAnsi="Calibri" w:cs="Calibri" w:hint="cs"/>
          <w:sz w:val="36"/>
          <w:szCs w:val="36"/>
          <w:rtl/>
          <w:lang w:bidi="ar-EG"/>
        </w:rPr>
        <w:t>ِ</w:t>
      </w:r>
      <w:r w:rsidR="00427DC9">
        <w:rPr>
          <w:rFonts w:ascii="Calibri" w:hAnsi="Calibri" w:cs="Calibri" w:hint="cs"/>
          <w:sz w:val="36"/>
          <w:szCs w:val="36"/>
          <w:rtl/>
          <w:lang w:bidi="ar-EG"/>
        </w:rPr>
        <w:t>ع</w:t>
      </w:r>
      <w:r w:rsidR="00F73A65">
        <w:rPr>
          <w:rFonts w:ascii="Calibri" w:hAnsi="Calibri" w:cs="Calibri" w:hint="cs"/>
          <w:sz w:val="36"/>
          <w:szCs w:val="36"/>
          <w:rtl/>
          <w:lang w:bidi="ar-EG"/>
        </w:rPr>
        <w:t>َ</w:t>
      </w:r>
      <w:r w:rsidR="004A0D3D" w:rsidRPr="003544FD">
        <w:rPr>
          <w:rFonts w:ascii="Calibri" w:hAnsi="Calibri" w:cs="Calibri"/>
          <w:sz w:val="36"/>
          <w:szCs w:val="36"/>
          <w:rtl/>
          <w:lang w:bidi="ar-EG"/>
        </w:rPr>
        <w:t>ت الك</w:t>
      </w:r>
      <w:r w:rsidR="00F73A65">
        <w:rPr>
          <w:rFonts w:ascii="Calibri" w:hAnsi="Calibri" w:cs="Calibri" w:hint="cs"/>
          <w:sz w:val="36"/>
          <w:szCs w:val="36"/>
          <w:rtl/>
          <w:lang w:bidi="ar-EG"/>
        </w:rPr>
        <w:t>ُ</w:t>
      </w:r>
      <w:r w:rsidR="004A0D3D" w:rsidRPr="003544FD">
        <w:rPr>
          <w:rFonts w:ascii="Calibri" w:hAnsi="Calibri" w:cs="Calibri"/>
          <w:sz w:val="36"/>
          <w:szCs w:val="36"/>
          <w:rtl/>
          <w:lang w:bidi="ar-EG"/>
        </w:rPr>
        <w:t>ت</w:t>
      </w:r>
      <w:r w:rsidR="00F73A65">
        <w:rPr>
          <w:rFonts w:ascii="Calibri" w:hAnsi="Calibri" w:cs="Calibri" w:hint="cs"/>
          <w:sz w:val="36"/>
          <w:szCs w:val="36"/>
          <w:rtl/>
          <w:lang w:bidi="ar-EG"/>
        </w:rPr>
        <w:t>ُ</w:t>
      </w:r>
      <w:r w:rsidR="004A0D3D" w:rsidRPr="003544FD">
        <w:rPr>
          <w:rFonts w:ascii="Calibri" w:hAnsi="Calibri" w:cs="Calibri"/>
          <w:sz w:val="36"/>
          <w:szCs w:val="36"/>
          <w:rtl/>
          <w:lang w:bidi="ar-EG"/>
        </w:rPr>
        <w:t>ب الموجودة على الأرض كلها</w:t>
      </w:r>
      <w:r w:rsidR="00B75BDF">
        <w:rPr>
          <w:rFonts w:ascii="Calibri" w:hAnsi="Calibri" w:cs="Calibri" w:hint="cs"/>
          <w:sz w:val="36"/>
          <w:szCs w:val="36"/>
          <w:rtl/>
          <w:lang w:bidi="ar-EG"/>
        </w:rPr>
        <w:t xml:space="preserve">، </w:t>
      </w:r>
      <w:r w:rsidR="00B75BDF" w:rsidRPr="00B75BDF">
        <w:rPr>
          <w:rFonts w:ascii="Calibri" w:hAnsi="Calibri" w:cs="Calibri" w:hint="cs"/>
          <w:sz w:val="36"/>
          <w:szCs w:val="36"/>
          <w:rtl/>
          <w:lang w:bidi="ar-EG"/>
        </w:rPr>
        <w:t>وعَمَدْت</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إلى</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صفحاتها</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مُجَمَّعةً</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وأَرَدت</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كتابةَ</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هذا</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الرّقمِ</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فلن</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تملكَ</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أنْ</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تكتُبَهُ</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لكَثْرَةِ</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أَصْفارِهِ</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بل</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دَعْ</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عنك</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ذاك</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إنّك</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لو</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أردت</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أن</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تكتُبَ</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أصفارَ</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هذا</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الرقمِ</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على</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جميعِ</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ذَرَّاتِ</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الكونِ</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فلن</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تبلغ</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كتابَتَهُ</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إنَّهُ</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رقمٌ</w:t>
      </w:r>
      <w:r w:rsidR="00B75BDF" w:rsidRPr="00B75BDF">
        <w:rPr>
          <w:rFonts w:ascii="Calibri" w:hAnsi="Calibri" w:cs="Calibri"/>
          <w:sz w:val="36"/>
          <w:szCs w:val="36"/>
          <w:rtl/>
          <w:lang w:bidi="ar-EG"/>
        </w:rPr>
        <w:t xml:space="preserve"> </w:t>
      </w:r>
      <w:r w:rsidR="00B75BDF" w:rsidRPr="00B75BDF">
        <w:rPr>
          <w:rFonts w:ascii="Calibri" w:hAnsi="Calibri" w:cs="Calibri" w:hint="cs"/>
          <w:sz w:val="36"/>
          <w:szCs w:val="36"/>
          <w:rtl/>
          <w:lang w:bidi="ar-EG"/>
        </w:rPr>
        <w:t>مَهُولٌ</w:t>
      </w:r>
      <w:r w:rsidR="00B75BDF" w:rsidRPr="00B75BDF">
        <w:rPr>
          <w:rFonts w:ascii="Calibri" w:hAnsi="Calibri" w:cs="Calibri"/>
          <w:sz w:val="36"/>
          <w:szCs w:val="36"/>
          <w:rtl/>
          <w:lang w:bidi="ar-EG"/>
        </w:rPr>
        <w:t>!</w:t>
      </w:r>
    </w:p>
    <w:p w14:paraId="7C1E1B33" w14:textId="57A28E7D" w:rsidR="009A198C" w:rsidRDefault="009A198C"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Roger Penrose, </w:t>
      </w:r>
      <w:r w:rsidRPr="009B6A8C">
        <w:rPr>
          <w:rFonts w:ascii="Calibri" w:hAnsi="Calibri" w:cs="Calibri"/>
          <w:b/>
          <w:bCs/>
          <w:i/>
          <w:iCs/>
          <w:sz w:val="36"/>
          <w:szCs w:val="36"/>
          <w:lang w:bidi="ar-EG"/>
        </w:rPr>
        <w:t>The Emperor's New Mind</w:t>
      </w:r>
      <w:r w:rsidRPr="003544FD">
        <w:rPr>
          <w:rFonts w:ascii="Calibri" w:hAnsi="Calibri" w:cs="Calibri"/>
          <w:sz w:val="36"/>
          <w:szCs w:val="36"/>
          <w:lang w:bidi="ar-EG"/>
        </w:rPr>
        <w:t>, p344</w:t>
      </w:r>
      <w:r w:rsidR="009B6A8C">
        <w:rPr>
          <w:rFonts w:ascii="Calibri" w:hAnsi="Calibri" w:cs="Calibri"/>
          <w:sz w:val="36"/>
          <w:szCs w:val="36"/>
          <w:lang w:bidi="ar-EG"/>
        </w:rPr>
        <w:t>.</w:t>
      </w:r>
    </w:p>
    <w:p w14:paraId="130003DF" w14:textId="3429EA83" w:rsidR="00365CBB" w:rsidRPr="003544FD" w:rsidRDefault="00365CBB" w:rsidP="00365CBB">
      <w:pPr>
        <w:widowControl w:val="0"/>
        <w:bidi/>
        <w:spacing w:line="240" w:lineRule="auto"/>
        <w:jc w:val="both"/>
        <w:rPr>
          <w:rFonts w:ascii="Calibri" w:hAnsi="Calibri" w:cs="Calibri"/>
          <w:sz w:val="36"/>
          <w:szCs w:val="36"/>
          <w:rtl/>
          <w:lang w:bidi="ar-EG"/>
        </w:rPr>
      </w:pPr>
      <w:r w:rsidRPr="0099454F">
        <w:rPr>
          <w:rFonts w:ascii="Calibri" w:hAnsi="Calibri" w:cs="Calibri"/>
          <w:b/>
          <w:bCs/>
          <w:sz w:val="36"/>
          <w:szCs w:val="36"/>
          <w:rtl/>
          <w:lang w:bidi="ar-EG"/>
        </w:rPr>
        <w:t xml:space="preserve">جوردن فن وايلن </w:t>
      </w:r>
      <w:r w:rsidRPr="0099454F">
        <w:rPr>
          <w:rFonts w:ascii="Calibri" w:hAnsi="Calibri" w:cs="Calibri"/>
          <w:b/>
          <w:bCs/>
          <w:sz w:val="36"/>
          <w:szCs w:val="36"/>
          <w:lang w:bidi="ar-EG"/>
        </w:rPr>
        <w:t>Gordon Van Wylen</w:t>
      </w:r>
      <w:r w:rsidRPr="003544FD">
        <w:rPr>
          <w:rFonts w:ascii="Calibri" w:hAnsi="Calibri" w:cs="Calibri"/>
          <w:sz w:val="36"/>
          <w:szCs w:val="36"/>
          <w:rtl/>
          <w:lang w:bidi="ar-EG"/>
        </w:rPr>
        <w:t>: عمل رئيسا لقسم الفيزياء في جامعة (ميتشجان).</w:t>
      </w:r>
    </w:p>
    <w:p w14:paraId="6288DE11" w14:textId="2E715C0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لقد ظهر الكون في مراحله الأولى في حال عالية من الانتظام بما ي</w:t>
      </w:r>
      <w:r w:rsidR="00596101">
        <w:rPr>
          <w:rFonts w:ascii="Calibri" w:hAnsi="Calibri" w:cs="Calibri" w:hint="cs"/>
          <w:sz w:val="36"/>
          <w:szCs w:val="36"/>
          <w:rtl/>
          <w:lang w:bidi="ar-EG"/>
        </w:rPr>
        <w:t>ُ</w:t>
      </w:r>
      <w:r w:rsidRPr="003544FD">
        <w:rPr>
          <w:rFonts w:ascii="Calibri" w:hAnsi="Calibri" w:cs="Calibri"/>
          <w:sz w:val="36"/>
          <w:szCs w:val="36"/>
          <w:rtl/>
          <w:lang w:bidi="ar-EG"/>
        </w:rPr>
        <w:t xml:space="preserve">خالف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w:t>
      </w:r>
      <w:r w:rsidR="00596101">
        <w:rPr>
          <w:rFonts w:ascii="Calibri" w:hAnsi="Calibri" w:cs="Calibri" w:hint="cs"/>
          <w:sz w:val="36"/>
          <w:szCs w:val="36"/>
          <w:rtl/>
          <w:lang w:bidi="ar-EG"/>
        </w:rPr>
        <w:t>ّ</w:t>
      </w:r>
      <w:r w:rsidRPr="003544FD">
        <w:rPr>
          <w:rFonts w:ascii="Calibri" w:hAnsi="Calibri" w:cs="Calibri"/>
          <w:sz w:val="36"/>
          <w:szCs w:val="36"/>
          <w:rtl/>
          <w:lang w:bidi="ar-EG"/>
        </w:rPr>
        <w:t xml:space="preserve"> قانون ماد</w:t>
      </w:r>
      <w:r w:rsidR="00596101">
        <w:rPr>
          <w:rFonts w:ascii="Calibri" w:hAnsi="Calibri" w:cs="Calibri" w:hint="cs"/>
          <w:sz w:val="36"/>
          <w:szCs w:val="36"/>
          <w:rtl/>
          <w:lang w:bidi="ar-EG"/>
        </w:rPr>
        <w:t>ِّ</w:t>
      </w:r>
      <w:r w:rsidRPr="003544FD">
        <w:rPr>
          <w:rFonts w:ascii="Calibri" w:hAnsi="Calibri" w:cs="Calibri"/>
          <w:sz w:val="36"/>
          <w:szCs w:val="36"/>
          <w:rtl/>
          <w:lang w:bidi="ar-EG"/>
        </w:rPr>
        <w:t>ي</w:t>
      </w:r>
      <w:r w:rsidR="00596101">
        <w:rPr>
          <w:rFonts w:ascii="Calibri" w:hAnsi="Calibri" w:cs="Calibri" w:hint="cs"/>
          <w:sz w:val="36"/>
          <w:szCs w:val="36"/>
          <w:rtl/>
          <w:lang w:bidi="ar-EG"/>
        </w:rPr>
        <w:t>ّ</w:t>
      </w:r>
      <w:r w:rsidRPr="003544FD">
        <w:rPr>
          <w:rFonts w:ascii="Calibri" w:hAnsi="Calibri" w:cs="Calibri"/>
          <w:sz w:val="36"/>
          <w:szCs w:val="36"/>
          <w:rtl/>
          <w:lang w:bidi="ar-EG"/>
        </w:rPr>
        <w:t xml:space="preserve">، وهو </w:t>
      </w:r>
      <w:r w:rsidRPr="003544FD">
        <w:rPr>
          <w:rFonts w:ascii="Calibri" w:hAnsi="Calibri" w:cs="Calibri"/>
          <w:sz w:val="36"/>
          <w:szCs w:val="36"/>
          <w:rtl/>
          <w:lang w:bidi="ar-EG"/>
        </w:rPr>
        <w:lastRenderedPageBreak/>
        <w:t xml:space="preserve">القانون </w:t>
      </w:r>
      <w:r w:rsidR="00427DC9" w:rsidRPr="003544FD">
        <w:rPr>
          <w:rFonts w:ascii="Calibri" w:hAnsi="Calibri" w:cs="Calibri" w:hint="cs"/>
          <w:sz w:val="36"/>
          <w:szCs w:val="36"/>
          <w:rtl/>
          <w:lang w:bidi="ar-EG"/>
        </w:rPr>
        <w:t>الث</w:t>
      </w:r>
      <w:r w:rsidR="00596101">
        <w:rPr>
          <w:rFonts w:ascii="Calibri" w:hAnsi="Calibri" w:cs="Calibri" w:hint="cs"/>
          <w:sz w:val="36"/>
          <w:szCs w:val="36"/>
          <w:rtl/>
          <w:lang w:bidi="ar-EG"/>
        </w:rPr>
        <w:t>َّ</w:t>
      </w:r>
      <w:r w:rsidR="00427DC9" w:rsidRPr="003544FD">
        <w:rPr>
          <w:rFonts w:ascii="Calibri" w:hAnsi="Calibri" w:cs="Calibri" w:hint="cs"/>
          <w:sz w:val="36"/>
          <w:szCs w:val="36"/>
          <w:rtl/>
          <w:lang w:bidi="ar-EG"/>
        </w:rPr>
        <w:t>اني</w:t>
      </w:r>
      <w:r w:rsidRPr="003544FD">
        <w:rPr>
          <w:rFonts w:ascii="Calibri" w:hAnsi="Calibri" w:cs="Calibri"/>
          <w:sz w:val="36"/>
          <w:szCs w:val="36"/>
          <w:rtl/>
          <w:lang w:bidi="ar-EG"/>
        </w:rPr>
        <w:t xml:space="preserve"> للد</w:t>
      </w:r>
      <w:r w:rsidR="00596101">
        <w:rPr>
          <w:rFonts w:ascii="Calibri" w:hAnsi="Calibri" w:cs="Calibri" w:hint="cs"/>
          <w:sz w:val="36"/>
          <w:szCs w:val="36"/>
          <w:rtl/>
          <w:lang w:bidi="ar-EG"/>
        </w:rPr>
        <w:t>ِّ</w:t>
      </w:r>
      <w:r w:rsidRPr="003544FD">
        <w:rPr>
          <w:rFonts w:ascii="Calibri" w:hAnsi="Calibri" w:cs="Calibri"/>
          <w:sz w:val="36"/>
          <w:szCs w:val="36"/>
          <w:rtl/>
          <w:lang w:bidi="ar-EG"/>
        </w:rPr>
        <w:t xml:space="preserve">يناميكا الحرارية،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م</w:t>
      </w:r>
      <w:r w:rsidR="00596101">
        <w:rPr>
          <w:rFonts w:ascii="Calibri" w:hAnsi="Calibri" w:cs="Calibri" w:hint="cs"/>
          <w:sz w:val="36"/>
          <w:szCs w:val="36"/>
          <w:rtl/>
          <w:lang w:bidi="ar-EG"/>
        </w:rPr>
        <w:t>ُ</w:t>
      </w:r>
      <w:r w:rsidRPr="003544FD">
        <w:rPr>
          <w:rFonts w:ascii="Calibri" w:hAnsi="Calibri" w:cs="Calibri"/>
          <w:sz w:val="36"/>
          <w:szCs w:val="36"/>
          <w:rtl/>
          <w:lang w:bidi="ar-EG"/>
        </w:rPr>
        <w:t>دهش جعل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الأمريكي (</w:t>
      </w:r>
      <w:r w:rsidRPr="003544FD">
        <w:rPr>
          <w:rFonts w:ascii="Calibri" w:hAnsi="Calibri" w:cs="Calibri"/>
          <w:b/>
          <w:bCs/>
          <w:sz w:val="36"/>
          <w:szCs w:val="36"/>
          <w:rtl/>
          <w:lang w:bidi="ar-EG"/>
        </w:rPr>
        <w:t>جوردن فن وايلن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يقول في كتابه المدرسي الذي كان ي</w:t>
      </w:r>
      <w:r w:rsidR="00596101">
        <w:rPr>
          <w:rFonts w:ascii="Calibri" w:hAnsi="Calibri" w:cs="Calibri" w:hint="cs"/>
          <w:sz w:val="36"/>
          <w:szCs w:val="36"/>
          <w:rtl/>
          <w:lang w:bidi="ar-EG"/>
        </w:rPr>
        <w:t>ُ</w:t>
      </w:r>
      <w:r w:rsidRPr="003544FD">
        <w:rPr>
          <w:rFonts w:ascii="Calibri" w:hAnsi="Calibri" w:cs="Calibri"/>
          <w:sz w:val="36"/>
          <w:szCs w:val="36"/>
          <w:rtl/>
          <w:lang w:bidi="ar-EG"/>
        </w:rPr>
        <w:t>در</w:t>
      </w:r>
      <w:r w:rsidR="00596101">
        <w:rPr>
          <w:rFonts w:ascii="Calibri" w:hAnsi="Calibri" w:cs="Calibri" w:hint="cs"/>
          <w:sz w:val="36"/>
          <w:szCs w:val="36"/>
          <w:rtl/>
          <w:lang w:bidi="ar-EG"/>
        </w:rPr>
        <w:t>َّ</w:t>
      </w:r>
      <w:r w:rsidRPr="003544FD">
        <w:rPr>
          <w:rFonts w:ascii="Calibri" w:hAnsi="Calibri" w:cs="Calibri"/>
          <w:sz w:val="36"/>
          <w:szCs w:val="36"/>
          <w:rtl/>
          <w:lang w:bidi="ar-EG"/>
        </w:rPr>
        <w:t>س في الجامعات الأمريكية عن القانون الثاني للد</w:t>
      </w:r>
      <w:r w:rsidR="00596101">
        <w:rPr>
          <w:rFonts w:ascii="Calibri" w:hAnsi="Calibri" w:cs="Calibri" w:hint="cs"/>
          <w:sz w:val="36"/>
          <w:szCs w:val="36"/>
          <w:rtl/>
          <w:lang w:bidi="ar-EG"/>
        </w:rPr>
        <w:t>ِّ</w:t>
      </w:r>
      <w:r w:rsidRPr="003544FD">
        <w:rPr>
          <w:rFonts w:ascii="Calibri" w:hAnsi="Calibri" w:cs="Calibri"/>
          <w:sz w:val="36"/>
          <w:szCs w:val="36"/>
          <w:rtl/>
          <w:lang w:bidi="ar-EG"/>
        </w:rPr>
        <w:t>يناميكا الحرارية</w:t>
      </w:r>
      <w:r w:rsidR="0059610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على خلاف عرف الص</w:t>
      </w:r>
      <w:r w:rsidR="00596101">
        <w:rPr>
          <w:rFonts w:ascii="Calibri" w:hAnsi="Calibri" w:cs="Calibri" w:hint="cs"/>
          <w:sz w:val="36"/>
          <w:szCs w:val="36"/>
          <w:rtl/>
          <w:lang w:bidi="ar-EG"/>
        </w:rPr>
        <w:t>ِّ</w:t>
      </w:r>
      <w:r w:rsidRPr="003544FD">
        <w:rPr>
          <w:rFonts w:ascii="Calibri" w:hAnsi="Calibri" w:cs="Calibri"/>
          <w:sz w:val="36"/>
          <w:szCs w:val="36"/>
          <w:rtl/>
          <w:lang w:bidi="ar-EG"/>
        </w:rPr>
        <w:t>ياغات الع</w:t>
      </w:r>
      <w:r w:rsidR="00596101">
        <w:rPr>
          <w:rFonts w:ascii="Calibri" w:hAnsi="Calibri" w:cs="Calibri" w:hint="cs"/>
          <w:sz w:val="36"/>
          <w:szCs w:val="36"/>
          <w:rtl/>
          <w:lang w:bidi="ar-EG"/>
        </w:rPr>
        <w:t>ِ</w:t>
      </w:r>
      <w:r w:rsidRPr="003544FD">
        <w:rPr>
          <w:rFonts w:ascii="Calibri" w:hAnsi="Calibri" w:cs="Calibri"/>
          <w:sz w:val="36"/>
          <w:szCs w:val="36"/>
          <w:rtl/>
          <w:lang w:bidi="ar-EG"/>
        </w:rPr>
        <w:t>ل</w:t>
      </w:r>
      <w:r w:rsidR="00596101">
        <w:rPr>
          <w:rFonts w:ascii="Calibri" w:hAnsi="Calibri" w:cs="Calibri" w:hint="cs"/>
          <w:sz w:val="36"/>
          <w:szCs w:val="36"/>
          <w:rtl/>
          <w:lang w:bidi="ar-EG"/>
        </w:rPr>
        <w:t>ْ</w:t>
      </w:r>
      <w:r w:rsidRPr="003544FD">
        <w:rPr>
          <w:rFonts w:ascii="Calibri" w:hAnsi="Calibri" w:cs="Calibri"/>
          <w:sz w:val="36"/>
          <w:szCs w:val="36"/>
          <w:rtl/>
          <w:lang w:bidi="ar-EG"/>
        </w:rPr>
        <w:t>م</w:t>
      </w:r>
      <w:r w:rsidR="00596101">
        <w:rPr>
          <w:rFonts w:ascii="Calibri" w:hAnsi="Calibri" w:cs="Calibri" w:hint="cs"/>
          <w:sz w:val="36"/>
          <w:szCs w:val="36"/>
          <w:rtl/>
          <w:lang w:bidi="ar-EG"/>
        </w:rPr>
        <w:t>ِ</w:t>
      </w:r>
      <w:r w:rsidRPr="003544FD">
        <w:rPr>
          <w:rFonts w:ascii="Calibri" w:hAnsi="Calibri" w:cs="Calibri"/>
          <w:sz w:val="36"/>
          <w:szCs w:val="36"/>
          <w:rtl/>
          <w:lang w:bidi="ar-EG"/>
        </w:rPr>
        <w:t>ي</w:t>
      </w:r>
      <w:r w:rsidR="00596101">
        <w:rPr>
          <w:rFonts w:ascii="Calibri" w:hAnsi="Calibri" w:cs="Calibri" w:hint="cs"/>
          <w:sz w:val="36"/>
          <w:szCs w:val="36"/>
          <w:rtl/>
          <w:lang w:bidi="ar-EG"/>
        </w:rPr>
        <w:t>َّ</w:t>
      </w:r>
      <w:r w:rsidRPr="003544FD">
        <w:rPr>
          <w:rFonts w:ascii="Calibri" w:hAnsi="Calibri" w:cs="Calibri"/>
          <w:sz w:val="36"/>
          <w:szCs w:val="36"/>
          <w:rtl/>
          <w:lang w:bidi="ar-EG"/>
        </w:rPr>
        <w:t>ة الم</w:t>
      </w:r>
      <w:r w:rsidR="00596101">
        <w:rPr>
          <w:rFonts w:ascii="Calibri" w:hAnsi="Calibri" w:cs="Calibri" w:hint="cs"/>
          <w:sz w:val="36"/>
          <w:szCs w:val="36"/>
          <w:rtl/>
          <w:lang w:bidi="ar-EG"/>
        </w:rPr>
        <w:t>ُ</w:t>
      </w:r>
      <w:r w:rsidRPr="003544FD">
        <w:rPr>
          <w:rFonts w:ascii="Calibri" w:hAnsi="Calibri" w:cs="Calibri"/>
          <w:sz w:val="36"/>
          <w:szCs w:val="36"/>
          <w:rtl/>
          <w:lang w:bidi="ar-EG"/>
        </w:rPr>
        <w:t>حايدة</w:t>
      </w:r>
      <w:r w:rsidR="00480B95" w:rsidRPr="003544FD">
        <w:rPr>
          <w:rFonts w:ascii="Calibri" w:hAnsi="Calibri" w:cs="Calibri"/>
          <w:sz w:val="36"/>
          <w:szCs w:val="36"/>
          <w:rtl/>
          <w:lang w:bidi="ar-EG"/>
        </w:rPr>
        <w:t>: «</w:t>
      </w:r>
      <w:r w:rsidR="00480B95" w:rsidRPr="00596101">
        <w:rPr>
          <w:rFonts w:ascii="Calibri" w:hAnsi="Calibri" w:cs="Calibri"/>
          <w:b/>
          <w:bCs/>
          <w:color w:val="002060"/>
          <w:sz w:val="36"/>
          <w:szCs w:val="36"/>
          <w:highlight w:val="lightGray"/>
          <w:rtl/>
          <w:lang w:bidi="ar-EG"/>
        </w:rPr>
        <w:t>الس</w:t>
      </w:r>
      <w:r w:rsidR="00596101">
        <w:rPr>
          <w:rFonts w:ascii="Calibri" w:hAnsi="Calibri" w:cs="Calibri" w:hint="cs"/>
          <w:b/>
          <w:bCs/>
          <w:color w:val="002060"/>
          <w:sz w:val="36"/>
          <w:szCs w:val="36"/>
          <w:highlight w:val="lightGray"/>
          <w:rtl/>
          <w:lang w:bidi="ar-EG"/>
        </w:rPr>
        <w:t>ُّ</w:t>
      </w:r>
      <w:r w:rsidR="00480B95" w:rsidRPr="00596101">
        <w:rPr>
          <w:rFonts w:ascii="Calibri" w:hAnsi="Calibri" w:cs="Calibri"/>
          <w:b/>
          <w:bCs/>
          <w:color w:val="002060"/>
          <w:sz w:val="36"/>
          <w:szCs w:val="36"/>
          <w:highlight w:val="lightGray"/>
          <w:rtl/>
          <w:lang w:bidi="ar-EG"/>
        </w:rPr>
        <w:t>ؤ</w:t>
      </w:r>
      <w:r w:rsidRPr="00596101">
        <w:rPr>
          <w:rFonts w:ascii="Calibri" w:hAnsi="Calibri" w:cs="Calibri"/>
          <w:b/>
          <w:bCs/>
          <w:color w:val="002060"/>
          <w:sz w:val="36"/>
          <w:szCs w:val="36"/>
          <w:highlight w:val="lightGray"/>
          <w:rtl/>
          <w:lang w:bidi="ar-EG"/>
        </w:rPr>
        <w:t>ال الذي يطرح نفسه هو كيف دخل الكون حالا</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 من الإنتروبيا م</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نخفض</w:t>
      </w:r>
      <w:r w:rsidR="00480B95" w:rsidRPr="00596101">
        <w:rPr>
          <w:rFonts w:ascii="Calibri" w:hAnsi="Calibri" w:cs="Calibri"/>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ا [نظام عال غير عشوا</w:t>
      </w:r>
      <w:r w:rsidR="006228D8" w:rsidRPr="00596101">
        <w:rPr>
          <w:rFonts w:ascii="Calibri" w:hAnsi="Calibri" w:cs="Calibri"/>
          <w:b/>
          <w:bCs/>
          <w:color w:val="002060"/>
          <w:sz w:val="36"/>
          <w:szCs w:val="36"/>
          <w:highlight w:val="lightGray"/>
          <w:rtl/>
          <w:lang w:bidi="ar-EG"/>
        </w:rPr>
        <w:t>ئ</w:t>
      </w:r>
      <w:r w:rsidRPr="00596101">
        <w:rPr>
          <w:rFonts w:ascii="Calibri" w:hAnsi="Calibri" w:cs="Calibri"/>
          <w:b/>
          <w:bCs/>
          <w:color w:val="002060"/>
          <w:sz w:val="36"/>
          <w:szCs w:val="36"/>
          <w:highlight w:val="lightGray"/>
          <w:rtl/>
          <w:lang w:bidi="ar-EG"/>
        </w:rPr>
        <w:t>ي] في المقام الأو</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ل؛ </w:t>
      </w:r>
      <w:r w:rsidR="000E6962" w:rsidRPr="00596101">
        <w:rPr>
          <w:rFonts w:ascii="Calibri" w:hAnsi="Calibri" w:cs="Calibri"/>
          <w:b/>
          <w:bCs/>
          <w:color w:val="002060"/>
          <w:sz w:val="36"/>
          <w:szCs w:val="36"/>
          <w:highlight w:val="lightGray"/>
          <w:rtl/>
          <w:lang w:bidi="ar-EG"/>
        </w:rPr>
        <w:t>إ</w:t>
      </w:r>
      <w:r w:rsidRPr="00596101">
        <w:rPr>
          <w:rFonts w:ascii="Calibri" w:hAnsi="Calibri" w:cs="Calibri"/>
          <w:b/>
          <w:bCs/>
          <w:color w:val="002060"/>
          <w:sz w:val="36"/>
          <w:szCs w:val="36"/>
          <w:highlight w:val="lightGray"/>
          <w:rtl/>
          <w:lang w:bidi="ar-EG"/>
        </w:rPr>
        <w:t xml:space="preserve">ذ </w:t>
      </w:r>
      <w:r w:rsidR="000E6962" w:rsidRPr="00596101">
        <w:rPr>
          <w:rFonts w:ascii="Calibri" w:hAnsi="Calibri" w:cs="Calibri"/>
          <w:b/>
          <w:bCs/>
          <w:color w:val="002060"/>
          <w:sz w:val="36"/>
          <w:szCs w:val="36"/>
          <w:highlight w:val="lightGray"/>
          <w:rtl/>
          <w:lang w:bidi="ar-EG"/>
        </w:rPr>
        <w:t>إ</w:t>
      </w:r>
      <w:r w:rsidRPr="00596101">
        <w:rPr>
          <w:rFonts w:ascii="Calibri" w:hAnsi="Calibri" w:cs="Calibri"/>
          <w:b/>
          <w:bCs/>
          <w:color w:val="002060"/>
          <w:sz w:val="36"/>
          <w:szCs w:val="36"/>
          <w:highlight w:val="lightGray"/>
          <w:rtl/>
          <w:lang w:bidi="ar-EG"/>
        </w:rPr>
        <w:t>ن</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 جميع العمل</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ي</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ات الط</w:t>
      </w:r>
      <w:r w:rsidR="00596101">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بيعية المعروفة لنا تميل </w:t>
      </w:r>
      <w:r w:rsidR="000E6962" w:rsidRPr="00596101">
        <w:rPr>
          <w:rFonts w:ascii="Calibri" w:hAnsi="Calibri" w:cs="Calibri"/>
          <w:b/>
          <w:bCs/>
          <w:color w:val="002060"/>
          <w:sz w:val="36"/>
          <w:szCs w:val="36"/>
          <w:highlight w:val="lightGray"/>
          <w:rtl/>
          <w:lang w:bidi="ar-EG"/>
        </w:rPr>
        <w:t>إ</w:t>
      </w:r>
      <w:r w:rsidRPr="00596101">
        <w:rPr>
          <w:rFonts w:ascii="Calibri" w:hAnsi="Calibri" w:cs="Calibri"/>
          <w:b/>
          <w:bCs/>
          <w:color w:val="002060"/>
          <w:sz w:val="36"/>
          <w:szCs w:val="36"/>
          <w:highlight w:val="lightGray"/>
          <w:rtl/>
          <w:lang w:bidi="ar-EG"/>
        </w:rPr>
        <w:t>لى زيادة الإنتروب</w:t>
      </w:r>
      <w:r w:rsidR="00480B95" w:rsidRPr="00596101">
        <w:rPr>
          <w:rFonts w:ascii="Calibri" w:hAnsi="Calibri" w:cs="Calibri"/>
          <w:b/>
          <w:bCs/>
          <w:color w:val="002060"/>
          <w:sz w:val="36"/>
          <w:szCs w:val="36"/>
          <w:highlight w:val="lightGray"/>
          <w:rtl/>
          <w:lang w:bidi="ar-EG"/>
        </w:rPr>
        <w:t>يا [الاضطراب].</w:t>
      </w:r>
      <w:r w:rsidR="00ED3922" w:rsidRPr="00596101">
        <w:rPr>
          <w:rFonts w:ascii="Calibri" w:hAnsi="Calibri" w:cs="Calibri"/>
          <w:b/>
          <w:bCs/>
          <w:color w:val="002060"/>
          <w:sz w:val="36"/>
          <w:szCs w:val="36"/>
          <w:highlight w:val="lightGray"/>
          <w:rtl/>
          <w:lang w:bidi="ar-EG"/>
        </w:rPr>
        <w:t>..</w:t>
      </w:r>
      <w:r w:rsidR="00480B95" w:rsidRPr="00596101">
        <w:rPr>
          <w:rFonts w:ascii="Calibri" w:hAnsi="Calibri" w:cs="Calibri"/>
          <w:b/>
          <w:bCs/>
          <w:color w:val="002060"/>
          <w:sz w:val="36"/>
          <w:szCs w:val="36"/>
          <w:highlight w:val="lightGray"/>
          <w:rtl/>
          <w:lang w:bidi="ar-EG"/>
        </w:rPr>
        <w:t xml:space="preserve"> وقد و</w:t>
      </w:r>
      <w:r w:rsidR="00365CBB">
        <w:rPr>
          <w:rFonts w:ascii="Calibri" w:hAnsi="Calibri" w:cs="Calibri" w:hint="cs"/>
          <w:b/>
          <w:bCs/>
          <w:color w:val="002060"/>
          <w:sz w:val="36"/>
          <w:szCs w:val="36"/>
          <w:highlight w:val="lightGray"/>
          <w:rtl/>
          <w:lang w:bidi="ar-EG"/>
        </w:rPr>
        <w:t>َ</w:t>
      </w:r>
      <w:r w:rsidR="00480B95" w:rsidRPr="00596101">
        <w:rPr>
          <w:rFonts w:ascii="Calibri" w:hAnsi="Calibri" w:cs="Calibri"/>
          <w:b/>
          <w:bCs/>
          <w:color w:val="002060"/>
          <w:sz w:val="36"/>
          <w:szCs w:val="36"/>
          <w:highlight w:val="lightGray"/>
          <w:rtl/>
          <w:lang w:bidi="ar-EG"/>
        </w:rPr>
        <w:t>ج</w:t>
      </w:r>
      <w:r w:rsidR="00365CBB">
        <w:rPr>
          <w:rFonts w:ascii="Calibri" w:hAnsi="Calibri" w:cs="Calibri" w:hint="cs"/>
          <w:b/>
          <w:bCs/>
          <w:color w:val="002060"/>
          <w:sz w:val="36"/>
          <w:szCs w:val="36"/>
          <w:highlight w:val="lightGray"/>
          <w:rtl/>
          <w:lang w:bidi="ar-EG"/>
        </w:rPr>
        <w:t>َدَ</w:t>
      </w:r>
      <w:r w:rsidR="00480B95" w:rsidRPr="00596101">
        <w:rPr>
          <w:rFonts w:ascii="Calibri" w:hAnsi="Calibri" w:cs="Calibri"/>
          <w:b/>
          <w:bCs/>
          <w:color w:val="002060"/>
          <w:sz w:val="36"/>
          <w:szCs w:val="36"/>
          <w:highlight w:val="lightGray"/>
          <w:rtl/>
          <w:lang w:bidi="ar-EG"/>
        </w:rPr>
        <w:t xml:space="preserve"> المؤ</w:t>
      </w:r>
      <w:r w:rsidRPr="00596101">
        <w:rPr>
          <w:rFonts w:ascii="Calibri" w:hAnsi="Calibri" w:cs="Calibri"/>
          <w:b/>
          <w:bCs/>
          <w:color w:val="002060"/>
          <w:sz w:val="36"/>
          <w:szCs w:val="36"/>
          <w:highlight w:val="lightGray"/>
          <w:rtl/>
          <w:lang w:bidi="ar-EG"/>
        </w:rPr>
        <w:t>ل</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ف </w:t>
      </w:r>
      <w:r w:rsidR="006228D8" w:rsidRPr="00596101">
        <w:rPr>
          <w:rFonts w:ascii="Calibri" w:hAnsi="Calibri" w:cs="Calibri"/>
          <w:b/>
          <w:bCs/>
          <w:color w:val="002060"/>
          <w:sz w:val="36"/>
          <w:szCs w:val="36"/>
          <w:highlight w:val="lightGray"/>
          <w:rtl/>
          <w:lang w:bidi="ar-EG"/>
        </w:rPr>
        <w:t>أ</w:t>
      </w:r>
      <w:r w:rsidRPr="00596101">
        <w:rPr>
          <w:rFonts w:ascii="Calibri" w:hAnsi="Calibri" w:cs="Calibri"/>
          <w:b/>
          <w:bCs/>
          <w:color w:val="002060"/>
          <w:sz w:val="36"/>
          <w:szCs w:val="36"/>
          <w:highlight w:val="lightGray"/>
          <w:rtl/>
          <w:lang w:bidi="ar-EG"/>
        </w:rPr>
        <w:t>ن</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 القانون ال</w:t>
      </w:r>
      <w:r w:rsidR="00480B95" w:rsidRPr="00596101">
        <w:rPr>
          <w:rFonts w:ascii="Calibri" w:hAnsi="Calibri" w:cs="Calibri"/>
          <w:b/>
          <w:bCs/>
          <w:color w:val="002060"/>
          <w:sz w:val="36"/>
          <w:szCs w:val="36"/>
          <w:highlight w:val="lightGray"/>
          <w:rtl/>
          <w:lang w:bidi="ar-EG"/>
        </w:rPr>
        <w:t>ث</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اني يميل </w:t>
      </w:r>
      <w:r w:rsidR="000E6962" w:rsidRPr="00596101">
        <w:rPr>
          <w:rFonts w:ascii="Calibri" w:hAnsi="Calibri" w:cs="Calibri"/>
          <w:b/>
          <w:bCs/>
          <w:color w:val="002060"/>
          <w:sz w:val="36"/>
          <w:szCs w:val="36"/>
          <w:highlight w:val="lightGray"/>
          <w:rtl/>
          <w:lang w:bidi="ar-EG"/>
        </w:rPr>
        <w:t>إ</w:t>
      </w:r>
      <w:r w:rsidRPr="00596101">
        <w:rPr>
          <w:rFonts w:ascii="Calibri" w:hAnsi="Calibri" w:cs="Calibri"/>
          <w:b/>
          <w:bCs/>
          <w:color w:val="002060"/>
          <w:sz w:val="36"/>
          <w:szCs w:val="36"/>
          <w:highlight w:val="lightGray"/>
          <w:rtl/>
          <w:lang w:bidi="ar-EG"/>
        </w:rPr>
        <w:t xml:space="preserve">لى زيادة قناعته </w:t>
      </w:r>
      <w:r w:rsidR="006228D8" w:rsidRPr="00596101">
        <w:rPr>
          <w:rFonts w:ascii="Calibri" w:hAnsi="Calibri" w:cs="Calibri"/>
          <w:b/>
          <w:bCs/>
          <w:color w:val="002060"/>
          <w:sz w:val="36"/>
          <w:szCs w:val="36"/>
          <w:highlight w:val="lightGray"/>
          <w:rtl/>
          <w:lang w:bidi="ar-EG"/>
        </w:rPr>
        <w:t>أ</w:t>
      </w:r>
      <w:r w:rsidRPr="00596101">
        <w:rPr>
          <w:rFonts w:ascii="Calibri" w:hAnsi="Calibri" w:cs="Calibri"/>
          <w:b/>
          <w:bCs/>
          <w:color w:val="002060"/>
          <w:sz w:val="36"/>
          <w:szCs w:val="36"/>
          <w:highlight w:val="lightGray"/>
          <w:rtl/>
          <w:lang w:bidi="ar-EG"/>
        </w:rPr>
        <w:t>ن</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 ه</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ناك خالقا</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 xml:space="preserve"> لديه الجواب عن مصير الإنسان والكون في الم</w:t>
      </w:r>
      <w:r w:rsidR="00365CBB">
        <w:rPr>
          <w:rFonts w:ascii="Calibri" w:hAnsi="Calibri" w:cs="Calibri" w:hint="cs"/>
          <w:b/>
          <w:bCs/>
          <w:color w:val="002060"/>
          <w:sz w:val="36"/>
          <w:szCs w:val="36"/>
          <w:highlight w:val="lightGray"/>
          <w:rtl/>
          <w:lang w:bidi="ar-EG"/>
        </w:rPr>
        <w:t>ُ</w:t>
      </w:r>
      <w:r w:rsidRPr="00596101">
        <w:rPr>
          <w:rFonts w:ascii="Calibri" w:hAnsi="Calibri" w:cs="Calibri"/>
          <w:b/>
          <w:bCs/>
          <w:color w:val="002060"/>
          <w:sz w:val="36"/>
          <w:szCs w:val="36"/>
          <w:highlight w:val="lightGray"/>
          <w:rtl/>
          <w:lang w:bidi="ar-EG"/>
        </w:rPr>
        <w:t>ستقبل</w:t>
      </w:r>
      <w:r w:rsidRPr="003544FD">
        <w:rPr>
          <w:rFonts w:ascii="Calibri" w:hAnsi="Calibri" w:cs="Calibri"/>
          <w:sz w:val="36"/>
          <w:szCs w:val="36"/>
          <w:rtl/>
          <w:lang w:bidi="ar-EG"/>
        </w:rPr>
        <w:t>»</w:t>
      </w:r>
    </w:p>
    <w:p w14:paraId="778C788A" w14:textId="2B30208F" w:rsidR="00480B95" w:rsidRPr="003544FD" w:rsidRDefault="00480B95" w:rsidP="00C569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Gordon Van Wylen, </w:t>
      </w:r>
      <w:r w:rsidRPr="00CF0B41">
        <w:rPr>
          <w:rFonts w:ascii="Calibri" w:hAnsi="Calibri" w:cs="Calibri"/>
          <w:b/>
          <w:bCs/>
          <w:i/>
          <w:iCs/>
          <w:sz w:val="36"/>
          <w:szCs w:val="36"/>
          <w:lang w:bidi="ar-EG"/>
        </w:rPr>
        <w:t xml:space="preserve">Thermodynamics </w:t>
      </w:r>
      <w:r w:rsidRPr="003544FD">
        <w:rPr>
          <w:rFonts w:ascii="Calibri" w:hAnsi="Calibri" w:cs="Calibri"/>
          <w:sz w:val="36"/>
          <w:szCs w:val="36"/>
          <w:lang w:bidi="ar-EG"/>
        </w:rPr>
        <w:t>(New York: John Wiley &amp; Sons, 1959), p169</w:t>
      </w:r>
      <w:r w:rsidR="00F26D18" w:rsidRPr="003544FD">
        <w:rPr>
          <w:rFonts w:ascii="Calibri" w:hAnsi="Calibri" w:cs="Calibri"/>
          <w:sz w:val="36"/>
          <w:szCs w:val="36"/>
          <w:lang w:bidi="ar-EG"/>
        </w:rPr>
        <w:t>.</w:t>
      </w:r>
      <w:r w:rsidR="00F26D18" w:rsidRPr="003544FD">
        <w:rPr>
          <w:rFonts w:ascii="Calibri" w:hAnsi="Calibri" w:cs="Calibri"/>
          <w:sz w:val="36"/>
          <w:szCs w:val="36"/>
          <w:rtl/>
          <w:lang w:bidi="ar-EG"/>
        </w:rPr>
        <w:t xml:space="preserve"> </w:t>
      </w:r>
    </w:p>
    <w:p w14:paraId="1CC09C74" w14:textId="7BAF0A0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عجب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يقول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w:t>
      </w:r>
      <w:r w:rsidR="00096F10">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هاوكنج</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مام المشهد الكوني في بداياته لأولى: </w:t>
      </w:r>
      <w:r w:rsidRPr="00096F10">
        <w:rPr>
          <w:rFonts w:ascii="Calibri" w:hAnsi="Calibri" w:cs="Calibri"/>
          <w:b/>
          <w:bCs/>
          <w:sz w:val="36"/>
          <w:szCs w:val="36"/>
          <w:rtl/>
          <w:lang w:bidi="ar-EG"/>
        </w:rPr>
        <w:t>«</w:t>
      </w:r>
      <w:r w:rsidRPr="00096F10">
        <w:rPr>
          <w:rFonts w:ascii="Calibri" w:hAnsi="Calibri" w:cs="Calibri"/>
          <w:b/>
          <w:bCs/>
          <w:color w:val="002060"/>
          <w:sz w:val="36"/>
          <w:szCs w:val="36"/>
          <w:highlight w:val="lightGray"/>
          <w:rtl/>
          <w:lang w:bidi="ar-EG"/>
        </w:rPr>
        <w:t>سيكون م</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ن الص</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عب جد</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ا </w:t>
      </w:r>
      <w:r w:rsidR="006228D8" w:rsidRPr="00096F10">
        <w:rPr>
          <w:rFonts w:ascii="Calibri" w:hAnsi="Calibri" w:cs="Calibri"/>
          <w:b/>
          <w:bCs/>
          <w:color w:val="002060"/>
          <w:sz w:val="36"/>
          <w:szCs w:val="36"/>
          <w:highlight w:val="lightGray"/>
          <w:rtl/>
          <w:lang w:bidi="ar-EG"/>
        </w:rPr>
        <w:t>أ</w:t>
      </w:r>
      <w:r w:rsidRPr="00096F10">
        <w:rPr>
          <w:rFonts w:ascii="Calibri" w:hAnsi="Calibri" w:cs="Calibri"/>
          <w:b/>
          <w:bCs/>
          <w:color w:val="002060"/>
          <w:sz w:val="36"/>
          <w:szCs w:val="36"/>
          <w:highlight w:val="lightGray"/>
          <w:rtl/>
          <w:lang w:bidi="ar-EG"/>
        </w:rPr>
        <w:t>ن ن</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فس</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ر ل</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م</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 كان ينبغي </w:t>
      </w:r>
      <w:r w:rsidR="006228D8" w:rsidRPr="00096F10">
        <w:rPr>
          <w:rFonts w:ascii="Calibri" w:hAnsi="Calibri" w:cs="Calibri"/>
          <w:b/>
          <w:bCs/>
          <w:color w:val="002060"/>
          <w:sz w:val="36"/>
          <w:szCs w:val="36"/>
          <w:highlight w:val="lightGray"/>
          <w:rtl/>
          <w:lang w:bidi="ar-EG"/>
        </w:rPr>
        <w:t>أ</w:t>
      </w:r>
      <w:r w:rsidRPr="00096F10">
        <w:rPr>
          <w:rFonts w:ascii="Calibri" w:hAnsi="Calibri" w:cs="Calibri"/>
          <w:b/>
          <w:bCs/>
          <w:color w:val="002060"/>
          <w:sz w:val="36"/>
          <w:szCs w:val="36"/>
          <w:highlight w:val="lightGray"/>
          <w:rtl/>
          <w:lang w:bidi="ar-EG"/>
        </w:rPr>
        <w:t>ن يبد</w:t>
      </w:r>
      <w:r w:rsidR="006228D8" w:rsidRPr="00096F10">
        <w:rPr>
          <w:rFonts w:ascii="Calibri" w:hAnsi="Calibri" w:cs="Calibri"/>
          <w:b/>
          <w:bCs/>
          <w:color w:val="002060"/>
          <w:sz w:val="36"/>
          <w:szCs w:val="36"/>
          <w:highlight w:val="lightGray"/>
          <w:rtl/>
          <w:lang w:bidi="ar-EG"/>
        </w:rPr>
        <w:t>أ</w:t>
      </w:r>
      <w:r w:rsidRPr="00096F10">
        <w:rPr>
          <w:rFonts w:ascii="Calibri" w:hAnsi="Calibri" w:cs="Calibri"/>
          <w:b/>
          <w:bCs/>
          <w:color w:val="002060"/>
          <w:sz w:val="36"/>
          <w:szCs w:val="36"/>
          <w:highlight w:val="lightGray"/>
          <w:rtl/>
          <w:lang w:bidi="ar-EG"/>
        </w:rPr>
        <w:t xml:space="preserve"> الكون بهذه الط</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ريقة فقط، </w:t>
      </w:r>
      <w:r w:rsidR="000E6962" w:rsidRPr="00096F10">
        <w:rPr>
          <w:rFonts w:ascii="Calibri" w:hAnsi="Calibri" w:cs="Calibri"/>
          <w:b/>
          <w:bCs/>
          <w:color w:val="002060"/>
          <w:sz w:val="36"/>
          <w:szCs w:val="36"/>
          <w:highlight w:val="lightGray"/>
          <w:rtl/>
          <w:lang w:bidi="ar-EG"/>
        </w:rPr>
        <w:t>إ</w:t>
      </w:r>
      <w:r w:rsidRPr="00096F10">
        <w:rPr>
          <w:rFonts w:ascii="Calibri" w:hAnsi="Calibri" w:cs="Calibri"/>
          <w:b/>
          <w:bCs/>
          <w:color w:val="002060"/>
          <w:sz w:val="36"/>
          <w:szCs w:val="36"/>
          <w:highlight w:val="lightGray"/>
          <w:rtl/>
          <w:lang w:bidi="ar-EG"/>
        </w:rPr>
        <w:t>ل</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ا </w:t>
      </w:r>
      <w:r w:rsidR="000E6962" w:rsidRPr="00096F10">
        <w:rPr>
          <w:rFonts w:ascii="Calibri" w:hAnsi="Calibri" w:cs="Calibri"/>
          <w:b/>
          <w:bCs/>
          <w:color w:val="002060"/>
          <w:sz w:val="36"/>
          <w:szCs w:val="36"/>
          <w:highlight w:val="lightGray"/>
          <w:rtl/>
          <w:lang w:bidi="ar-EG"/>
        </w:rPr>
        <w:t>إ</w:t>
      </w:r>
      <w:r w:rsidRPr="00096F10">
        <w:rPr>
          <w:rFonts w:ascii="Calibri" w:hAnsi="Calibri" w:cs="Calibri"/>
          <w:b/>
          <w:bCs/>
          <w:color w:val="002060"/>
          <w:sz w:val="36"/>
          <w:szCs w:val="36"/>
          <w:highlight w:val="lightGray"/>
          <w:rtl/>
          <w:lang w:bidi="ar-EG"/>
        </w:rPr>
        <w:t>ن ق</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لنا </w:t>
      </w:r>
      <w:r w:rsidR="000E6962" w:rsidRPr="00096F10">
        <w:rPr>
          <w:rFonts w:ascii="Calibri" w:hAnsi="Calibri" w:cs="Calibri"/>
          <w:b/>
          <w:bCs/>
          <w:color w:val="002060"/>
          <w:sz w:val="36"/>
          <w:szCs w:val="36"/>
          <w:highlight w:val="lightGray"/>
          <w:rtl/>
          <w:lang w:bidi="ar-EG"/>
        </w:rPr>
        <w:t>إ</w:t>
      </w:r>
      <w:r w:rsidRPr="00096F10">
        <w:rPr>
          <w:rFonts w:ascii="Calibri" w:hAnsi="Calibri" w:cs="Calibri"/>
          <w:b/>
          <w:bCs/>
          <w:color w:val="002060"/>
          <w:sz w:val="36"/>
          <w:szCs w:val="36"/>
          <w:highlight w:val="lightGray"/>
          <w:rtl/>
          <w:lang w:bidi="ar-EG"/>
        </w:rPr>
        <w:t>ن</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ه ع</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م</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ل</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 الله</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 xml:space="preserve"> الذي </w:t>
      </w:r>
      <w:r w:rsidR="006228D8" w:rsidRPr="00096F10">
        <w:rPr>
          <w:rFonts w:ascii="Calibri" w:hAnsi="Calibri" w:cs="Calibri"/>
          <w:b/>
          <w:bCs/>
          <w:color w:val="002060"/>
          <w:sz w:val="36"/>
          <w:szCs w:val="36"/>
          <w:highlight w:val="lightGray"/>
          <w:rtl/>
          <w:lang w:bidi="ar-EG"/>
        </w:rPr>
        <w:t>أ</w:t>
      </w:r>
      <w:r w:rsidRPr="00096F10">
        <w:rPr>
          <w:rFonts w:ascii="Calibri" w:hAnsi="Calibri" w:cs="Calibri"/>
          <w:b/>
          <w:bCs/>
          <w:color w:val="002060"/>
          <w:sz w:val="36"/>
          <w:szCs w:val="36"/>
          <w:highlight w:val="lightGray"/>
          <w:rtl/>
          <w:lang w:bidi="ar-EG"/>
        </w:rPr>
        <w:t>راد خ</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ل</w:t>
      </w:r>
      <w:r w:rsidR="00096F10">
        <w:rPr>
          <w:rFonts w:ascii="Calibri" w:hAnsi="Calibri" w:cs="Calibri" w:hint="cs"/>
          <w:b/>
          <w:bCs/>
          <w:color w:val="002060"/>
          <w:sz w:val="36"/>
          <w:szCs w:val="36"/>
          <w:highlight w:val="lightGray"/>
          <w:rtl/>
          <w:lang w:bidi="ar-EG"/>
        </w:rPr>
        <w:t>ْ</w:t>
      </w:r>
      <w:r w:rsidRPr="00096F10">
        <w:rPr>
          <w:rFonts w:ascii="Calibri" w:hAnsi="Calibri" w:cs="Calibri"/>
          <w:b/>
          <w:bCs/>
          <w:color w:val="002060"/>
          <w:sz w:val="36"/>
          <w:szCs w:val="36"/>
          <w:highlight w:val="lightGray"/>
          <w:rtl/>
          <w:lang w:bidi="ar-EG"/>
        </w:rPr>
        <w:t>ق</w:t>
      </w:r>
      <w:r w:rsidR="00F26D18" w:rsidRPr="00096F10">
        <w:rPr>
          <w:rFonts w:ascii="Calibri" w:hAnsi="Calibri" w:cs="Calibri"/>
          <w:b/>
          <w:bCs/>
          <w:color w:val="002060"/>
          <w:sz w:val="36"/>
          <w:szCs w:val="36"/>
          <w:highlight w:val="lightGray"/>
          <w:lang w:bidi="ar-EG"/>
        </w:rPr>
        <w:t xml:space="preserve"> </w:t>
      </w:r>
      <w:r w:rsidRPr="00096F10">
        <w:rPr>
          <w:rFonts w:ascii="Calibri" w:hAnsi="Calibri" w:cs="Calibri"/>
          <w:b/>
          <w:bCs/>
          <w:color w:val="002060"/>
          <w:sz w:val="36"/>
          <w:szCs w:val="36"/>
          <w:highlight w:val="lightGray"/>
          <w:rtl/>
          <w:lang w:bidi="ar-EG"/>
        </w:rPr>
        <w:t>كا</w:t>
      </w:r>
      <w:r w:rsidR="006228D8" w:rsidRPr="00096F10">
        <w:rPr>
          <w:rFonts w:ascii="Calibri" w:hAnsi="Calibri" w:cs="Calibri"/>
          <w:b/>
          <w:bCs/>
          <w:color w:val="002060"/>
          <w:sz w:val="36"/>
          <w:szCs w:val="36"/>
          <w:highlight w:val="lightGray"/>
          <w:rtl/>
          <w:lang w:bidi="ar-EG"/>
        </w:rPr>
        <w:t>ئ</w:t>
      </w:r>
      <w:r w:rsidRPr="00096F10">
        <w:rPr>
          <w:rFonts w:ascii="Calibri" w:hAnsi="Calibri" w:cs="Calibri"/>
          <w:b/>
          <w:bCs/>
          <w:color w:val="002060"/>
          <w:sz w:val="36"/>
          <w:szCs w:val="36"/>
          <w:highlight w:val="lightGray"/>
          <w:rtl/>
          <w:lang w:bidi="ar-EG"/>
        </w:rPr>
        <w:t>نات مثلنا</w:t>
      </w:r>
      <w:r w:rsidRPr="003544FD">
        <w:rPr>
          <w:rFonts w:ascii="Calibri" w:hAnsi="Calibri" w:cs="Calibri"/>
          <w:sz w:val="36"/>
          <w:szCs w:val="36"/>
          <w:rtl/>
          <w:lang w:bidi="ar-EG"/>
        </w:rPr>
        <w:t>»</w:t>
      </w:r>
    </w:p>
    <w:p w14:paraId="4FA8E71A" w14:textId="34587524" w:rsidR="00F26D18" w:rsidRPr="003544FD" w:rsidRDefault="00F26D18" w:rsidP="00C569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Stephen Hawking and Leonard Mlodinow, </w:t>
      </w:r>
      <w:r w:rsidRPr="00E621A0">
        <w:rPr>
          <w:rFonts w:ascii="Calibri" w:hAnsi="Calibri" w:cs="Calibri"/>
          <w:b/>
          <w:bCs/>
          <w:i/>
          <w:iCs/>
          <w:sz w:val="36"/>
          <w:szCs w:val="36"/>
          <w:lang w:bidi="ar-EG"/>
        </w:rPr>
        <w:t>A Briefer History of Time</w:t>
      </w:r>
      <w:r w:rsidRPr="003544FD">
        <w:rPr>
          <w:rFonts w:ascii="Calibri" w:hAnsi="Calibri" w:cs="Calibri"/>
          <w:sz w:val="36"/>
          <w:szCs w:val="36"/>
          <w:lang w:bidi="ar-EG"/>
        </w:rPr>
        <w:t xml:space="preserve"> (New York: Bantam Books, 2005) p73</w:t>
      </w:r>
      <w:r w:rsidR="00E621A0">
        <w:rPr>
          <w:rFonts w:ascii="Calibri" w:hAnsi="Calibri" w:cs="Calibri"/>
          <w:sz w:val="36"/>
          <w:szCs w:val="36"/>
          <w:lang w:bidi="ar-EG"/>
        </w:rPr>
        <w:t>.</w:t>
      </w:r>
    </w:p>
    <w:p w14:paraId="40C7D6D9" w14:textId="71CE3CB2" w:rsidR="006228D8" w:rsidRDefault="00196D7B"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ف عال</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 xml:space="preserve">م </w:t>
      </w:r>
      <w:r w:rsidR="00BB2B5F" w:rsidRPr="003544FD">
        <w:rPr>
          <w:rFonts w:ascii="Calibri" w:hAnsi="Calibri" w:cs="Calibri" w:hint="cs"/>
          <w:sz w:val="36"/>
          <w:szCs w:val="36"/>
          <w:rtl/>
          <w:lang w:bidi="ar-EG"/>
        </w:rPr>
        <w:t>الكوزمولوجيا</w:t>
      </w:r>
      <w:r w:rsidR="004A0D3D" w:rsidRPr="003544FD">
        <w:rPr>
          <w:rFonts w:ascii="Calibri" w:hAnsi="Calibri" w:cs="Calibri"/>
          <w:sz w:val="36"/>
          <w:szCs w:val="36"/>
          <w:rtl/>
          <w:lang w:bidi="ar-EG"/>
        </w:rPr>
        <w:t xml:space="preserve"> والفيزياء الفلكية البارز، ر</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يس «الجمعية الملكية» البريطانية، الم</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مارتن ريس</w:t>
      </w:r>
      <w:r w:rsidR="004A0D3D" w:rsidRPr="003544FD">
        <w:rPr>
          <w:rFonts w:ascii="Calibri" w:hAnsi="Calibri" w:cs="Calibri"/>
          <w:sz w:val="36"/>
          <w:szCs w:val="36"/>
          <w:rtl/>
          <w:lang w:bidi="ar-EG"/>
        </w:rPr>
        <w:t>) م</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نذ سنوات قليلة كتابه المثير: «</w:t>
      </w:r>
      <w:r w:rsidR="004A0D3D" w:rsidRPr="00130177">
        <w:rPr>
          <w:rFonts w:ascii="Calibri" w:hAnsi="Calibri" w:cs="Calibri"/>
          <w:b/>
          <w:bCs/>
          <w:i/>
          <w:iCs/>
          <w:sz w:val="36"/>
          <w:szCs w:val="36"/>
          <w:rtl/>
          <w:lang w:bidi="ar-EG"/>
        </w:rPr>
        <w:t>فقط س</w:t>
      </w:r>
      <w:r w:rsidR="00130177" w:rsidRPr="00130177">
        <w:rPr>
          <w:rFonts w:ascii="Calibri" w:hAnsi="Calibri" w:cs="Calibri" w:hint="cs"/>
          <w:b/>
          <w:bCs/>
          <w:i/>
          <w:iCs/>
          <w:sz w:val="36"/>
          <w:szCs w:val="36"/>
          <w:rtl/>
          <w:lang w:bidi="ar-EG"/>
        </w:rPr>
        <w:t>ِ</w:t>
      </w:r>
      <w:r w:rsidR="004A0D3D" w:rsidRPr="00130177">
        <w:rPr>
          <w:rFonts w:ascii="Calibri" w:hAnsi="Calibri" w:cs="Calibri"/>
          <w:b/>
          <w:bCs/>
          <w:i/>
          <w:iCs/>
          <w:sz w:val="36"/>
          <w:szCs w:val="36"/>
          <w:rtl/>
          <w:lang w:bidi="ar-EG"/>
        </w:rPr>
        <w:t>ت</w:t>
      </w:r>
      <w:r w:rsidR="00130177" w:rsidRPr="00130177">
        <w:rPr>
          <w:rFonts w:ascii="Calibri" w:hAnsi="Calibri" w:cs="Calibri" w:hint="cs"/>
          <w:b/>
          <w:bCs/>
          <w:i/>
          <w:iCs/>
          <w:sz w:val="36"/>
          <w:szCs w:val="36"/>
          <w:rtl/>
          <w:lang w:bidi="ar-EG"/>
        </w:rPr>
        <w:t>َّ</w:t>
      </w:r>
      <w:r w:rsidR="004A0D3D" w:rsidRPr="00130177">
        <w:rPr>
          <w:rFonts w:ascii="Calibri" w:hAnsi="Calibri" w:cs="Calibri"/>
          <w:b/>
          <w:bCs/>
          <w:i/>
          <w:iCs/>
          <w:sz w:val="36"/>
          <w:szCs w:val="36"/>
          <w:rtl/>
          <w:lang w:bidi="ar-EG"/>
        </w:rPr>
        <w:t xml:space="preserve">ة </w:t>
      </w:r>
      <w:r w:rsidR="006228D8" w:rsidRPr="00130177">
        <w:rPr>
          <w:rFonts w:ascii="Calibri" w:hAnsi="Calibri" w:cs="Calibri"/>
          <w:b/>
          <w:bCs/>
          <w:i/>
          <w:iCs/>
          <w:sz w:val="36"/>
          <w:szCs w:val="36"/>
          <w:rtl/>
          <w:lang w:bidi="ar-EG"/>
        </w:rPr>
        <w:t>أ</w:t>
      </w:r>
      <w:r w:rsidR="004A0D3D" w:rsidRPr="00130177">
        <w:rPr>
          <w:rFonts w:ascii="Calibri" w:hAnsi="Calibri" w:cs="Calibri"/>
          <w:b/>
          <w:bCs/>
          <w:i/>
          <w:iCs/>
          <w:sz w:val="36"/>
          <w:szCs w:val="36"/>
          <w:rtl/>
          <w:lang w:bidi="ar-EG"/>
        </w:rPr>
        <w:t>رقام</w:t>
      </w:r>
      <w:r w:rsidR="00B51C6E" w:rsidRPr="003544FD">
        <w:rPr>
          <w:rFonts w:ascii="Calibri" w:hAnsi="Calibri" w:cs="Calibri" w:hint="cs"/>
          <w:sz w:val="36"/>
          <w:szCs w:val="36"/>
          <w:rtl/>
          <w:lang w:bidi="ar-EG"/>
        </w:rPr>
        <w:t>»،</w:t>
      </w:r>
      <w:r w:rsidR="004A0D3D" w:rsidRPr="003544FD">
        <w:rPr>
          <w:rFonts w:ascii="Calibri" w:hAnsi="Calibri" w:cs="Calibri"/>
          <w:sz w:val="36"/>
          <w:szCs w:val="36"/>
          <w:rtl/>
          <w:lang w:bidi="ar-EG"/>
        </w:rPr>
        <w:t xml:space="preserve"> وهي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رقام س</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ت</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ة م</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تعل</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قة بظ</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ر</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وف نش</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ة الكون، كانت كامنة في الكون م</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نذ بدايته. وقد عل</w:t>
      </w:r>
      <w:r w:rsidR="00130177">
        <w:rPr>
          <w:rFonts w:ascii="Calibri" w:hAnsi="Calibri" w:cs="Calibri" w:hint="cs"/>
          <w:sz w:val="36"/>
          <w:szCs w:val="36"/>
          <w:rtl/>
          <w:lang w:bidi="ar-EG"/>
        </w:rPr>
        <w:t>َّ</w:t>
      </w:r>
      <w:r w:rsidR="004A0D3D" w:rsidRPr="003544FD">
        <w:rPr>
          <w:rFonts w:ascii="Calibri" w:hAnsi="Calibri" w:cs="Calibri"/>
          <w:sz w:val="36"/>
          <w:szCs w:val="36"/>
          <w:rtl/>
          <w:lang w:bidi="ar-EG"/>
        </w:rPr>
        <w:t>ق (</w:t>
      </w:r>
      <w:r w:rsidR="004A0D3D" w:rsidRPr="003544FD">
        <w:rPr>
          <w:rFonts w:ascii="Calibri" w:hAnsi="Calibri" w:cs="Calibri"/>
          <w:b/>
          <w:bCs/>
          <w:sz w:val="36"/>
          <w:szCs w:val="36"/>
          <w:rtl/>
          <w:lang w:bidi="ar-EG"/>
        </w:rPr>
        <w:t>ريس</w:t>
      </w:r>
      <w:r w:rsidR="004A0D3D" w:rsidRPr="003544FD">
        <w:rPr>
          <w:rFonts w:ascii="Calibri" w:hAnsi="Calibri" w:cs="Calibri"/>
          <w:sz w:val="36"/>
          <w:szCs w:val="36"/>
          <w:rtl/>
          <w:lang w:bidi="ar-EG"/>
        </w:rPr>
        <w:t xml:space="preserve">) بقوله: </w:t>
      </w:r>
      <w:r w:rsidR="00130177" w:rsidRPr="003544FD">
        <w:rPr>
          <w:rFonts w:ascii="Calibri" w:hAnsi="Calibri" w:cs="Calibri"/>
          <w:sz w:val="36"/>
          <w:szCs w:val="36"/>
          <w:rtl/>
          <w:lang w:bidi="ar-EG"/>
        </w:rPr>
        <w:t>«</w:t>
      </w:r>
      <w:r w:rsidR="000E6962" w:rsidRPr="00A21393">
        <w:rPr>
          <w:rFonts w:ascii="Calibri" w:hAnsi="Calibri" w:cs="Calibri"/>
          <w:b/>
          <w:bCs/>
          <w:color w:val="002060"/>
          <w:sz w:val="36"/>
          <w:szCs w:val="36"/>
          <w:highlight w:val="lightGray"/>
          <w:rtl/>
          <w:lang w:bidi="ar-EG"/>
        </w:rPr>
        <w:t>إ</w:t>
      </w:r>
      <w:r w:rsidR="004A0D3D" w:rsidRPr="00A21393">
        <w:rPr>
          <w:rFonts w:ascii="Calibri" w:hAnsi="Calibri" w:cs="Calibri"/>
          <w:b/>
          <w:bCs/>
          <w:color w:val="002060"/>
          <w:sz w:val="36"/>
          <w:szCs w:val="36"/>
          <w:highlight w:val="lightGray"/>
          <w:rtl/>
          <w:lang w:bidi="ar-EG"/>
        </w:rPr>
        <w:t>ن</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ه لو كانت هذه الأرقام م</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ختلفة عم</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ا كانت عليه، ولو بصورة طفيفة، ف</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ل</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ن تكون ه</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ناك ن</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ج</w:t>
      </w:r>
      <w:r w:rsidR="00A21393">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وم، ولا عناصر م</w:t>
      </w:r>
      <w:r w:rsidR="005D43AD">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عقد</w:t>
      </w:r>
      <w:r w:rsidR="005D43AD">
        <w:rPr>
          <w:rFonts w:ascii="Calibri" w:hAnsi="Calibri" w:cs="Calibri" w:hint="cs"/>
          <w:b/>
          <w:bCs/>
          <w:color w:val="002060"/>
          <w:sz w:val="36"/>
          <w:szCs w:val="36"/>
          <w:highlight w:val="lightGray"/>
          <w:rtl/>
          <w:lang w:bidi="ar-EG"/>
        </w:rPr>
        <w:t>َّ</w:t>
      </w:r>
      <w:r w:rsidR="004A0D3D" w:rsidRPr="00A21393">
        <w:rPr>
          <w:rFonts w:ascii="Calibri" w:hAnsi="Calibri" w:cs="Calibri"/>
          <w:b/>
          <w:bCs/>
          <w:color w:val="002060"/>
          <w:sz w:val="36"/>
          <w:szCs w:val="36"/>
          <w:highlight w:val="lightGray"/>
          <w:rtl/>
          <w:lang w:bidi="ar-EG"/>
        </w:rPr>
        <w:t>ة، ولا حياة.</w:t>
      </w:r>
      <w:r w:rsidR="00130177" w:rsidRPr="003544FD">
        <w:rPr>
          <w:rFonts w:ascii="Calibri" w:hAnsi="Calibri" w:cs="Calibri"/>
          <w:sz w:val="36"/>
          <w:szCs w:val="36"/>
          <w:rtl/>
          <w:lang w:bidi="ar-EG"/>
        </w:rPr>
        <w:t>»</w:t>
      </w:r>
    </w:p>
    <w:p w14:paraId="0F43E8C6"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hint="cs"/>
          <w:sz w:val="36"/>
          <w:szCs w:val="36"/>
          <w:rtl/>
          <w:lang w:bidi="ar-EG"/>
        </w:rPr>
        <w:t>هذه</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الأرقام</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السّتّةُ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هي</w:t>
      </w:r>
      <w:r w:rsidRPr="007E2832">
        <w:rPr>
          <w:rFonts w:ascii="Calibri" w:hAnsi="Calibri" w:cs="Calibri"/>
          <w:sz w:val="36"/>
          <w:szCs w:val="36"/>
          <w:rtl/>
          <w:lang w:bidi="ar-EG"/>
        </w:rPr>
        <w:t>:</w:t>
      </w:r>
    </w:p>
    <w:p w14:paraId="3B45AD8D"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sz w:val="36"/>
          <w:szCs w:val="36"/>
          <w:rtl/>
          <w:lang w:bidi="ar-EG"/>
        </w:rPr>
        <w:t xml:space="preserve">1- </w:t>
      </w:r>
      <w:r w:rsidRPr="007E2832">
        <w:rPr>
          <w:rFonts w:ascii="Calibri" w:hAnsi="Calibri" w:cs="Calibri" w:hint="cs"/>
          <w:sz w:val="36"/>
          <w:szCs w:val="36"/>
          <w:rtl/>
          <w:lang w:bidi="ar-EG"/>
        </w:rPr>
        <w:t>مبلغُ</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قوّةِ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القُوّةِ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التي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تربِطُ</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عناصرَ</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الذَّرَّةِ،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وتُحَدِّدُ</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شَكْلَهَا</w:t>
      </w:r>
      <w:r w:rsidRPr="007E2832">
        <w:rPr>
          <w:rFonts w:ascii="Calibri" w:hAnsi="Calibri" w:cs="Calibri"/>
          <w:sz w:val="36"/>
          <w:szCs w:val="36"/>
          <w:rtl/>
          <w:lang w:bidi="ar-EG"/>
        </w:rPr>
        <w:t>.</w:t>
      </w:r>
    </w:p>
    <w:p w14:paraId="7B1FC7D8"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sz w:val="36"/>
          <w:szCs w:val="36"/>
          <w:rtl/>
          <w:lang w:bidi="ar-EG"/>
        </w:rPr>
        <w:t xml:space="preserve">2- </w:t>
      </w:r>
      <w:r w:rsidRPr="007E2832">
        <w:rPr>
          <w:rFonts w:ascii="Calibri" w:hAnsi="Calibri" w:cs="Calibri" w:hint="cs"/>
          <w:sz w:val="36"/>
          <w:szCs w:val="36"/>
          <w:rtl/>
          <w:lang w:bidi="ar-EG"/>
        </w:rPr>
        <w:t>مبلغُ</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قُوّةِ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القُوَى</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التي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تجمعُ</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الذَّرَّاتِ</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فيما</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بينها</w:t>
      </w:r>
      <w:r w:rsidRPr="007E2832">
        <w:rPr>
          <w:rFonts w:ascii="Calibri" w:hAnsi="Calibri" w:cs="Calibri"/>
          <w:sz w:val="36"/>
          <w:szCs w:val="36"/>
          <w:rtl/>
          <w:lang w:bidi="ar-EG"/>
        </w:rPr>
        <w:t>.</w:t>
      </w:r>
    </w:p>
    <w:p w14:paraId="0D42B091"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sz w:val="36"/>
          <w:szCs w:val="36"/>
          <w:rtl/>
          <w:lang w:bidi="ar-EG"/>
        </w:rPr>
        <w:t xml:space="preserve">3- </w:t>
      </w:r>
      <w:r w:rsidRPr="007E2832">
        <w:rPr>
          <w:rFonts w:ascii="Calibri" w:hAnsi="Calibri" w:cs="Calibri" w:hint="cs"/>
          <w:sz w:val="36"/>
          <w:szCs w:val="36"/>
          <w:rtl/>
          <w:lang w:bidi="ar-EG"/>
        </w:rPr>
        <w:t>كثافةُ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المادّةِ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في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الكونِ</w:t>
      </w:r>
      <w:r w:rsidRPr="007E2832">
        <w:rPr>
          <w:rFonts w:ascii="Calibri" w:hAnsi="Calibri" w:cs="Calibri"/>
          <w:sz w:val="36"/>
          <w:szCs w:val="36"/>
          <w:rtl/>
          <w:lang w:bidi="ar-EG"/>
        </w:rPr>
        <w:t>.</w:t>
      </w:r>
    </w:p>
    <w:p w14:paraId="527C7155"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sz w:val="36"/>
          <w:szCs w:val="36"/>
          <w:rtl/>
          <w:lang w:bidi="ar-EG"/>
        </w:rPr>
        <w:t xml:space="preserve">4- </w:t>
      </w:r>
      <w:r w:rsidRPr="007E2832">
        <w:rPr>
          <w:rFonts w:ascii="Calibri" w:hAnsi="Calibri" w:cs="Calibri" w:hint="cs"/>
          <w:sz w:val="36"/>
          <w:szCs w:val="36"/>
          <w:rtl/>
          <w:lang w:bidi="ar-EG"/>
        </w:rPr>
        <w:t>مبلغُ</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قُوّةِ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القُوّةِ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المعارِضَةِ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للجاذبيّةِ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والتي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تَحْكُمُ</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تَوَسُّعَ</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الكونِ</w:t>
      </w:r>
      <w:r w:rsidRPr="007E2832">
        <w:rPr>
          <w:rFonts w:ascii="Calibri" w:hAnsi="Calibri" w:cs="Calibri"/>
          <w:sz w:val="36"/>
          <w:szCs w:val="36"/>
          <w:rtl/>
          <w:lang w:bidi="ar-EG"/>
        </w:rPr>
        <w:t>.</w:t>
      </w:r>
    </w:p>
    <w:p w14:paraId="0B14AEBC" w14:textId="77777777" w:rsidR="007E2832" w:rsidRPr="007E2832" w:rsidRDefault="007E2832" w:rsidP="007E2832">
      <w:pPr>
        <w:widowControl w:val="0"/>
        <w:bidi/>
        <w:spacing w:line="240" w:lineRule="auto"/>
        <w:jc w:val="both"/>
        <w:rPr>
          <w:rFonts w:ascii="Calibri" w:hAnsi="Calibri" w:cs="Calibri"/>
          <w:sz w:val="36"/>
          <w:szCs w:val="36"/>
          <w:lang w:bidi="ar-EG"/>
        </w:rPr>
      </w:pPr>
      <w:r w:rsidRPr="007E2832">
        <w:rPr>
          <w:rFonts w:ascii="Calibri" w:hAnsi="Calibri" w:cs="Calibri"/>
          <w:sz w:val="36"/>
          <w:szCs w:val="36"/>
          <w:rtl/>
          <w:lang w:bidi="ar-EG"/>
        </w:rPr>
        <w:t xml:space="preserve">5- </w:t>
      </w:r>
      <w:r w:rsidRPr="007E2832">
        <w:rPr>
          <w:rFonts w:ascii="Calibri" w:hAnsi="Calibri" w:cs="Calibri" w:hint="cs"/>
          <w:sz w:val="36"/>
          <w:szCs w:val="36"/>
          <w:rtl/>
          <w:lang w:bidi="ar-EG"/>
        </w:rPr>
        <w:t>سَعَةُ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الشُّذوذاتِ</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أو</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التَّمَوُّجاتِ</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المعقّدةِ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في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الكونِ</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المتوسِّعِ،</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والتي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تُغَذّي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نُمُوَّ</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الأفلاكِ</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والمجرّات</w:t>
      </w:r>
      <w:r w:rsidRPr="007E2832">
        <w:rPr>
          <w:rFonts w:ascii="Calibri" w:hAnsi="Calibri" w:cs="Calibri"/>
          <w:sz w:val="36"/>
          <w:szCs w:val="36"/>
          <w:rtl/>
          <w:lang w:bidi="ar-EG"/>
        </w:rPr>
        <w:t>...</w:t>
      </w:r>
    </w:p>
    <w:p w14:paraId="44EC5C65" w14:textId="33802881" w:rsidR="00040B58" w:rsidRPr="003544FD" w:rsidRDefault="007E2832" w:rsidP="007E2832">
      <w:pPr>
        <w:widowControl w:val="0"/>
        <w:bidi/>
        <w:spacing w:line="240" w:lineRule="auto"/>
        <w:jc w:val="both"/>
        <w:rPr>
          <w:rFonts w:ascii="Calibri" w:hAnsi="Calibri" w:cs="Calibri"/>
          <w:sz w:val="36"/>
          <w:szCs w:val="36"/>
          <w:rtl/>
          <w:lang w:bidi="ar-EG"/>
        </w:rPr>
      </w:pPr>
      <w:r w:rsidRPr="007E2832">
        <w:rPr>
          <w:rFonts w:ascii="Calibri" w:hAnsi="Calibri" w:cs="Calibri"/>
          <w:sz w:val="36"/>
          <w:szCs w:val="36"/>
          <w:rtl/>
          <w:lang w:bidi="ar-EG"/>
        </w:rPr>
        <w:t xml:space="preserve">6- </w:t>
      </w:r>
      <w:r w:rsidRPr="007E2832">
        <w:rPr>
          <w:rFonts w:ascii="Calibri" w:hAnsi="Calibri" w:cs="Calibri" w:hint="cs"/>
          <w:sz w:val="36"/>
          <w:szCs w:val="36"/>
          <w:rtl/>
          <w:lang w:bidi="ar-EG"/>
        </w:rPr>
        <w:t>الأبعادُ</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الفضائيّةُ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الثُّلاثيّةُ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لكونِنا؛</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إذ</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لا</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يمكن</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للحياةِ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أن</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توجدَ</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في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كونٍ</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ثُنائيِّ</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الأَبْعادِ</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الفَضَائيّةِ</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t>أو</w:t>
      </w:r>
      <w:r w:rsidRPr="007E2832">
        <w:rPr>
          <w:rFonts w:ascii="Calibri" w:hAnsi="Calibri" w:cs="Calibri"/>
          <w:sz w:val="36"/>
          <w:szCs w:val="36"/>
          <w:rtl/>
          <w:lang w:bidi="ar-EG"/>
        </w:rPr>
        <w:t xml:space="preserve"> </w:t>
      </w:r>
      <w:r w:rsidRPr="007E2832">
        <w:rPr>
          <w:rFonts w:ascii="Calibri" w:hAnsi="Calibri" w:cs="Calibri" w:hint="cs"/>
          <w:sz w:val="36"/>
          <w:szCs w:val="36"/>
          <w:rtl/>
          <w:lang w:bidi="ar-EG"/>
        </w:rPr>
        <w:lastRenderedPageBreak/>
        <w:t>رُباعِيِّها</w:t>
      </w:r>
      <w:r w:rsidRPr="007E2832">
        <w:rPr>
          <w:rFonts w:ascii="Calibri" w:hAnsi="Calibri" w:cs="Calibri"/>
          <w:sz w:val="36"/>
          <w:szCs w:val="36"/>
          <w:rtl/>
          <w:lang w:bidi="ar-EG"/>
        </w:rPr>
        <w:t>.</w:t>
      </w:r>
    </w:p>
    <w:p w14:paraId="6AAD9581" w14:textId="73D11199"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ختم (</w:t>
      </w:r>
      <w:r w:rsidRPr="003544FD">
        <w:rPr>
          <w:rFonts w:ascii="Calibri" w:hAnsi="Calibri" w:cs="Calibri"/>
          <w:b/>
          <w:bCs/>
          <w:sz w:val="36"/>
          <w:szCs w:val="36"/>
          <w:rtl/>
          <w:lang w:bidi="ar-EG"/>
        </w:rPr>
        <w:t>ريس</w:t>
      </w:r>
      <w:r w:rsidRPr="003544FD">
        <w:rPr>
          <w:rFonts w:ascii="Calibri" w:hAnsi="Calibri" w:cs="Calibri"/>
          <w:sz w:val="36"/>
          <w:szCs w:val="36"/>
          <w:rtl/>
          <w:lang w:bidi="ar-EG"/>
        </w:rPr>
        <w:t>) كتابه بقوله: «</w:t>
      </w:r>
      <w:r w:rsidRPr="005D43AD">
        <w:rPr>
          <w:rFonts w:ascii="Calibri" w:hAnsi="Calibri" w:cs="Calibri"/>
          <w:b/>
          <w:bCs/>
          <w:color w:val="002060"/>
          <w:sz w:val="36"/>
          <w:szCs w:val="36"/>
          <w:highlight w:val="lightGray"/>
          <w:rtl/>
          <w:lang w:bidi="ar-EG"/>
        </w:rPr>
        <w:t>ه</w:t>
      </w:r>
      <w:r w:rsidR="007E2832">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ناك ع</w:t>
      </w:r>
      <w:r w:rsidR="007E2832">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د</w:t>
      </w:r>
      <w:r w:rsidR="007E2832">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د قليل من القوانين الماد</w:t>
      </w:r>
      <w:r w:rsidR="007E2832">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ي</w:t>
      </w:r>
      <w:r w:rsidR="007E2832">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ة الأساسية التي ت</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حد</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د «القواعد». كان ظ</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ه</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ورنا م</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ن انفجار عظيم بسيط م</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رتبطا</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 xml:space="preserve"> بصورة م</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رهفة بس</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ت</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ة «</w:t>
      </w:r>
      <w:r w:rsidR="006228D8" w:rsidRPr="005D43AD">
        <w:rPr>
          <w:rFonts w:ascii="Calibri" w:hAnsi="Calibri" w:cs="Calibri"/>
          <w:b/>
          <w:bCs/>
          <w:color w:val="002060"/>
          <w:sz w:val="36"/>
          <w:szCs w:val="36"/>
          <w:highlight w:val="lightGray"/>
          <w:rtl/>
          <w:lang w:bidi="ar-EG"/>
        </w:rPr>
        <w:t>أ</w:t>
      </w:r>
      <w:r w:rsidR="00196D7B" w:rsidRPr="005D43AD">
        <w:rPr>
          <w:rFonts w:ascii="Calibri" w:hAnsi="Calibri" w:cs="Calibri"/>
          <w:b/>
          <w:bCs/>
          <w:color w:val="002060"/>
          <w:sz w:val="36"/>
          <w:szCs w:val="36"/>
          <w:highlight w:val="lightGray"/>
          <w:rtl/>
          <w:lang w:bidi="ar-EG"/>
        </w:rPr>
        <w:t>رقام كو</w:t>
      </w:r>
      <w:r w:rsidRPr="005D43AD">
        <w:rPr>
          <w:rFonts w:ascii="Calibri" w:hAnsi="Calibri" w:cs="Calibri"/>
          <w:b/>
          <w:bCs/>
          <w:color w:val="002060"/>
          <w:sz w:val="36"/>
          <w:szCs w:val="36"/>
          <w:highlight w:val="lightGray"/>
          <w:rtl/>
          <w:lang w:bidi="ar-EG"/>
        </w:rPr>
        <w:t>نية». ولو لم يت</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م</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 xml:space="preserve"> ض</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ب</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ط هذه الأرقام بد</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ق</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ة، لامتنع على طبقات الت</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عقيد الم</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 xml:space="preserve">تراكمة </w:t>
      </w:r>
      <w:r w:rsidR="006228D8" w:rsidRPr="005D43AD">
        <w:rPr>
          <w:rFonts w:ascii="Calibri" w:hAnsi="Calibri" w:cs="Calibri"/>
          <w:b/>
          <w:bCs/>
          <w:color w:val="002060"/>
          <w:sz w:val="36"/>
          <w:szCs w:val="36"/>
          <w:highlight w:val="lightGray"/>
          <w:rtl/>
          <w:lang w:bidi="ar-EG"/>
        </w:rPr>
        <w:t>أ</w:t>
      </w:r>
      <w:r w:rsidRPr="005D43AD">
        <w:rPr>
          <w:rFonts w:ascii="Calibri" w:hAnsi="Calibri" w:cs="Calibri"/>
          <w:b/>
          <w:bCs/>
          <w:color w:val="002060"/>
          <w:sz w:val="36"/>
          <w:szCs w:val="36"/>
          <w:highlight w:val="lightGray"/>
          <w:rtl/>
          <w:lang w:bidi="ar-EG"/>
        </w:rPr>
        <w:t>ن ترى الن</w:t>
      </w:r>
      <w:r w:rsidR="00964F61">
        <w:rPr>
          <w:rFonts w:ascii="Calibri" w:hAnsi="Calibri" w:cs="Calibri" w:hint="cs"/>
          <w:b/>
          <w:bCs/>
          <w:color w:val="002060"/>
          <w:sz w:val="36"/>
          <w:szCs w:val="36"/>
          <w:highlight w:val="lightGray"/>
          <w:rtl/>
          <w:lang w:bidi="ar-EG"/>
        </w:rPr>
        <w:t>ٌُّ</w:t>
      </w:r>
      <w:r w:rsidRPr="005D43AD">
        <w:rPr>
          <w:rFonts w:ascii="Calibri" w:hAnsi="Calibri" w:cs="Calibri"/>
          <w:b/>
          <w:bCs/>
          <w:color w:val="002060"/>
          <w:sz w:val="36"/>
          <w:szCs w:val="36"/>
          <w:highlight w:val="lightGray"/>
          <w:rtl/>
          <w:lang w:bidi="ar-EG"/>
        </w:rPr>
        <w:t>ور</w:t>
      </w:r>
      <w:r w:rsidRPr="003544FD">
        <w:rPr>
          <w:rFonts w:ascii="Calibri" w:hAnsi="Calibri" w:cs="Calibri"/>
          <w:sz w:val="36"/>
          <w:szCs w:val="36"/>
          <w:rtl/>
          <w:lang w:bidi="ar-EG"/>
        </w:rPr>
        <w:t>»</w:t>
      </w:r>
    </w:p>
    <w:p w14:paraId="1BD5F9DC" w14:textId="62A82549" w:rsidR="00521A45" w:rsidRPr="003544FD" w:rsidRDefault="00521A45" w:rsidP="00521A45">
      <w:pPr>
        <w:widowControl w:val="0"/>
        <w:spacing w:line="240" w:lineRule="auto"/>
        <w:rPr>
          <w:rFonts w:ascii="Calibri" w:hAnsi="Calibri" w:cs="Calibri"/>
          <w:sz w:val="36"/>
          <w:szCs w:val="36"/>
          <w:lang w:bidi="ar-EG"/>
        </w:rPr>
      </w:pPr>
      <w:r w:rsidRPr="00521A45">
        <w:rPr>
          <w:rFonts w:ascii="Calibri" w:hAnsi="Calibri" w:cs="Calibri"/>
          <w:sz w:val="36"/>
          <w:szCs w:val="36"/>
          <w:lang w:bidi="ar-EG"/>
        </w:rPr>
        <w:t xml:space="preserve">Martin Rees, </w:t>
      </w:r>
      <w:r w:rsidRPr="00521A45">
        <w:rPr>
          <w:rFonts w:ascii="Calibri" w:hAnsi="Calibri" w:cs="Calibri"/>
          <w:b/>
          <w:bCs/>
          <w:i/>
          <w:iCs/>
          <w:sz w:val="36"/>
          <w:szCs w:val="36"/>
          <w:lang w:bidi="ar-EG"/>
        </w:rPr>
        <w:t>Just Six Numbers: The Deep Forces That Shape the Universe</w:t>
      </w:r>
      <w:r w:rsidRPr="00521A45">
        <w:rPr>
          <w:rFonts w:ascii="Calibri" w:hAnsi="Calibri" w:cs="Calibri"/>
          <w:sz w:val="36"/>
          <w:szCs w:val="36"/>
          <w:lang w:bidi="ar-EG"/>
        </w:rPr>
        <w:t xml:space="preserve"> (New York: A Member of</w:t>
      </w:r>
      <w:r>
        <w:rPr>
          <w:rFonts w:ascii="Calibri" w:hAnsi="Calibri" w:cs="Calibri"/>
          <w:sz w:val="36"/>
          <w:szCs w:val="36"/>
          <w:lang w:bidi="ar-EG"/>
        </w:rPr>
        <w:t xml:space="preserve"> </w:t>
      </w:r>
      <w:r w:rsidRPr="00521A45">
        <w:rPr>
          <w:rFonts w:ascii="Calibri" w:hAnsi="Calibri" w:cs="Calibri"/>
          <w:sz w:val="36"/>
          <w:szCs w:val="36"/>
          <w:lang w:bidi="ar-EG"/>
        </w:rPr>
        <w:t>the Perseus Books Group, 2000), p161.</w:t>
      </w:r>
    </w:p>
    <w:p w14:paraId="5AABF395" w14:textId="5B66A780" w:rsidR="006228D8" w:rsidRDefault="004A0D3D" w:rsidP="009B4389">
      <w:pPr>
        <w:keepNext/>
        <w:widowControl w:val="0"/>
        <w:bidi/>
        <w:spacing w:line="240" w:lineRule="auto"/>
        <w:jc w:val="center"/>
        <w:outlineLvl w:val="3"/>
        <w:rPr>
          <w:rFonts w:ascii="Calibri" w:hAnsi="Calibri" w:cs="Calibri"/>
          <w:b/>
          <w:bCs/>
          <w:sz w:val="36"/>
          <w:szCs w:val="36"/>
          <w:highlight w:val="yellow"/>
          <w:u w:val="single"/>
          <w:rtl/>
          <w:lang w:bidi="ar-EG"/>
        </w:rPr>
      </w:pPr>
      <w:bookmarkStart w:id="166" w:name="_Toc178854396"/>
      <w:r w:rsidRPr="00174D3D">
        <w:rPr>
          <w:rFonts w:ascii="Calibri" w:hAnsi="Calibri" w:cs="Calibri"/>
          <w:b/>
          <w:bCs/>
          <w:sz w:val="36"/>
          <w:szCs w:val="36"/>
          <w:highlight w:val="yellow"/>
          <w:u w:val="single"/>
          <w:rtl/>
          <w:lang w:bidi="ar-EG"/>
        </w:rPr>
        <w:t>المطلب الخامس</w:t>
      </w:r>
      <w:r w:rsidR="000F7E7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الض</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 في ت</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اص</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يل الم</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رك</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بات الك</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يميا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ي</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والب</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ول</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ع</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الأر</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ض</w:t>
      </w:r>
      <w:bookmarkEnd w:id="166"/>
    </w:p>
    <w:p w14:paraId="07CB5908" w14:textId="2292F83C" w:rsidR="009B4389" w:rsidRPr="009B4389" w:rsidRDefault="009B4389" w:rsidP="0038693A">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Martin Rees, </w:t>
      </w:r>
      <w:r w:rsidRPr="00E621A0">
        <w:rPr>
          <w:rFonts w:ascii="Calibri" w:hAnsi="Calibri" w:cs="Calibri"/>
          <w:b/>
          <w:bCs/>
          <w:i/>
          <w:iCs/>
          <w:sz w:val="36"/>
          <w:szCs w:val="36"/>
          <w:lang w:bidi="ar-EG"/>
        </w:rPr>
        <w:t>Just Six Numbers: The Deep Forces That Shape the Universe</w:t>
      </w:r>
      <w:r w:rsidR="00E621A0">
        <w:rPr>
          <w:rFonts w:ascii="Calibri" w:hAnsi="Calibri" w:cs="Calibri"/>
          <w:sz w:val="36"/>
          <w:szCs w:val="36"/>
          <w:lang w:bidi="ar-EG"/>
        </w:rPr>
        <w:t xml:space="preserve"> </w:t>
      </w:r>
      <w:r w:rsidR="00E5186F">
        <w:rPr>
          <w:rFonts w:ascii="Calibri" w:hAnsi="Calibri" w:cs="Calibri"/>
          <w:sz w:val="36"/>
          <w:szCs w:val="36"/>
          <w:lang w:bidi="ar-EG"/>
        </w:rPr>
        <w:t>(</w:t>
      </w:r>
      <w:r w:rsidRPr="003544FD">
        <w:rPr>
          <w:rFonts w:ascii="Calibri" w:hAnsi="Calibri" w:cs="Calibri"/>
          <w:sz w:val="36"/>
          <w:szCs w:val="36"/>
          <w:lang w:bidi="ar-EG"/>
        </w:rPr>
        <w:t>New York: A Member of the</w:t>
      </w:r>
      <w:r>
        <w:rPr>
          <w:rFonts w:ascii="Calibri" w:hAnsi="Calibri" w:cs="Calibri"/>
          <w:sz w:val="36"/>
          <w:szCs w:val="36"/>
          <w:lang w:bidi="ar-EG"/>
        </w:rPr>
        <w:t xml:space="preserve"> </w:t>
      </w:r>
      <w:r w:rsidRPr="003544FD">
        <w:rPr>
          <w:rFonts w:ascii="Calibri" w:hAnsi="Calibri" w:cs="Calibri"/>
          <w:sz w:val="36"/>
          <w:szCs w:val="36"/>
          <w:lang w:bidi="ar-EG"/>
        </w:rPr>
        <w:t>Perseus Books Group, 2000</w:t>
      </w:r>
      <w:r w:rsidR="0061664A">
        <w:rPr>
          <w:rFonts w:ascii="Calibri" w:hAnsi="Calibri" w:cs="Calibri"/>
          <w:sz w:val="36"/>
          <w:szCs w:val="36"/>
          <w:lang w:bidi="ar-EG"/>
        </w:rPr>
        <w:t>)</w:t>
      </w:r>
      <w:r w:rsidR="00CE476A">
        <w:rPr>
          <w:rFonts w:ascii="Calibri" w:hAnsi="Calibri" w:cs="Calibri"/>
          <w:sz w:val="36"/>
          <w:szCs w:val="36"/>
          <w:lang w:bidi="ar-EG"/>
        </w:rPr>
        <w:t>,</w:t>
      </w:r>
      <w:r w:rsidR="00E621A0">
        <w:rPr>
          <w:rFonts w:ascii="Calibri" w:hAnsi="Calibri" w:cs="Calibri"/>
          <w:sz w:val="36"/>
          <w:szCs w:val="36"/>
          <w:lang w:bidi="ar-EG"/>
        </w:rPr>
        <w:t xml:space="preserve"> </w:t>
      </w:r>
      <w:r w:rsidR="00CE476A">
        <w:rPr>
          <w:rFonts w:ascii="Calibri" w:hAnsi="Calibri" w:cs="Calibri"/>
          <w:sz w:val="36"/>
          <w:szCs w:val="36"/>
          <w:lang w:bidi="ar-EG"/>
        </w:rPr>
        <w:t>p161</w:t>
      </w:r>
      <w:r w:rsidR="005F3EB7">
        <w:rPr>
          <w:rFonts w:ascii="Calibri" w:hAnsi="Calibri" w:cs="Calibri"/>
          <w:sz w:val="36"/>
          <w:szCs w:val="36"/>
          <w:lang w:bidi="ar-EG"/>
        </w:rPr>
        <w:t>.</w:t>
      </w:r>
      <w:r>
        <w:rPr>
          <w:rFonts w:ascii="Calibri" w:hAnsi="Calibri" w:cs="Calibri"/>
          <w:sz w:val="36"/>
          <w:szCs w:val="36"/>
          <w:rtl/>
          <w:lang w:bidi="ar-EG"/>
        </w:rPr>
        <w:t xml:space="preserve"> </w:t>
      </w:r>
    </w:p>
    <w:p w14:paraId="39CB4CB8" w14:textId="48F3DCF1" w:rsidR="003179D8" w:rsidRPr="00174D3D" w:rsidRDefault="004A0D3D" w:rsidP="00174D3D">
      <w:pPr>
        <w:keepNext/>
        <w:widowControl w:val="0"/>
        <w:bidi/>
        <w:spacing w:line="240" w:lineRule="auto"/>
        <w:jc w:val="center"/>
        <w:outlineLvl w:val="2"/>
        <w:rPr>
          <w:rFonts w:ascii="Calibri" w:hAnsi="Calibri" w:cs="Calibri"/>
          <w:b/>
          <w:bCs/>
          <w:sz w:val="36"/>
          <w:szCs w:val="36"/>
          <w:highlight w:val="yellow"/>
          <w:u w:val="single"/>
          <w:lang w:bidi="ar-EG"/>
        </w:rPr>
      </w:pPr>
      <w:bookmarkStart w:id="167" w:name="_Toc178854397"/>
      <w:r w:rsidRPr="00174D3D">
        <w:rPr>
          <w:rFonts w:ascii="Calibri" w:hAnsi="Calibri" w:cs="Calibri"/>
          <w:b/>
          <w:bCs/>
          <w:sz w:val="36"/>
          <w:szCs w:val="36"/>
          <w:highlight w:val="yellow"/>
          <w:u w:val="single"/>
          <w:rtl/>
          <w:lang w:bidi="ar-EG"/>
        </w:rPr>
        <w:t>المبحث الثاني</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اح</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ان</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وا لب</w:t>
      </w:r>
      <w:r w:rsidR="001E527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ان الض</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E621A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3030C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w:t>
      </w:r>
      <w:bookmarkEnd w:id="167"/>
    </w:p>
    <w:p w14:paraId="07ECC609" w14:textId="419ED529" w:rsidR="001E7178" w:rsidRPr="001E7178" w:rsidRDefault="001E7178" w:rsidP="00E50938">
      <w:pPr>
        <w:widowControl w:val="0"/>
        <w:bidi/>
        <w:spacing w:line="240" w:lineRule="auto"/>
        <w:jc w:val="both"/>
        <w:rPr>
          <w:rFonts w:ascii="Calibri" w:hAnsi="Calibri" w:cs="Calibri"/>
          <w:sz w:val="36"/>
          <w:szCs w:val="36"/>
          <w:rtl/>
          <w:lang w:bidi="ar-EG"/>
        </w:rPr>
      </w:pPr>
      <w:r w:rsidRPr="001C4869">
        <w:rPr>
          <w:rFonts w:ascii="Calibri" w:hAnsi="Calibri" w:cs="Calibri"/>
          <w:b/>
          <w:bCs/>
          <w:sz w:val="36"/>
          <w:szCs w:val="36"/>
          <w:rtl/>
          <w:lang w:bidi="ar-EG"/>
        </w:rPr>
        <w:t xml:space="preserve">ستفن واينبرغ </w:t>
      </w:r>
      <w:r w:rsidRPr="001C4869">
        <w:rPr>
          <w:rFonts w:ascii="Calibri" w:hAnsi="Calibri" w:cs="Calibri"/>
          <w:b/>
          <w:bCs/>
          <w:sz w:val="36"/>
          <w:szCs w:val="36"/>
          <w:lang w:bidi="ar-EG"/>
        </w:rPr>
        <w:t>Steven Weinberg</w:t>
      </w:r>
      <w:r w:rsidRPr="003544FD">
        <w:rPr>
          <w:rFonts w:ascii="Calibri" w:hAnsi="Calibri" w:cs="Calibri"/>
          <w:sz w:val="36"/>
          <w:szCs w:val="36"/>
          <w:rtl/>
          <w:lang w:bidi="ar-EG"/>
        </w:rPr>
        <w:t xml:space="preserve"> (١٩٣٣): عالم فيزياء نظرية أمريكي. عضو الأكاديمية الوطنية للعلوم الأمريكية.</w:t>
      </w:r>
    </w:p>
    <w:p w14:paraId="432BF325" w14:textId="1EE8AF2D" w:rsidR="00C47EC3" w:rsidRDefault="004A0D3D" w:rsidP="00DB274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w:t>
      </w:r>
      <w:r w:rsidR="004241FA">
        <w:rPr>
          <w:rFonts w:ascii="Calibri" w:hAnsi="Calibri" w:cs="Calibri" w:hint="cs"/>
          <w:sz w:val="36"/>
          <w:szCs w:val="36"/>
          <w:rtl/>
          <w:lang w:bidi="ar-EG"/>
        </w:rPr>
        <w:t>ُ</w:t>
      </w:r>
      <w:r w:rsidRPr="003544FD">
        <w:rPr>
          <w:rFonts w:ascii="Calibri" w:hAnsi="Calibri" w:cs="Calibri"/>
          <w:sz w:val="36"/>
          <w:szCs w:val="36"/>
          <w:rtl/>
          <w:lang w:bidi="ar-EG"/>
        </w:rPr>
        <w:t>رهان الض</w:t>
      </w:r>
      <w:r w:rsidR="001E527B">
        <w:rPr>
          <w:rFonts w:ascii="Calibri" w:hAnsi="Calibri" w:cs="Calibri" w:hint="cs"/>
          <w:sz w:val="36"/>
          <w:szCs w:val="36"/>
          <w:rtl/>
          <w:lang w:bidi="ar-EG"/>
        </w:rPr>
        <w:t>َّ</w:t>
      </w:r>
      <w:r w:rsidRPr="003544FD">
        <w:rPr>
          <w:rFonts w:ascii="Calibri" w:hAnsi="Calibri" w:cs="Calibri"/>
          <w:sz w:val="36"/>
          <w:szCs w:val="36"/>
          <w:rtl/>
          <w:lang w:bidi="ar-EG"/>
        </w:rPr>
        <w:t>بط الد</w:t>
      </w:r>
      <w:r w:rsidR="001E527B">
        <w:rPr>
          <w:rFonts w:ascii="Calibri" w:hAnsi="Calibri" w:cs="Calibri" w:hint="cs"/>
          <w:sz w:val="36"/>
          <w:szCs w:val="36"/>
          <w:rtl/>
          <w:lang w:bidi="ar-EG"/>
        </w:rPr>
        <w:t>َّ</w:t>
      </w:r>
      <w:r w:rsidRPr="003544FD">
        <w:rPr>
          <w:rFonts w:ascii="Calibri" w:hAnsi="Calibri" w:cs="Calibri"/>
          <w:sz w:val="36"/>
          <w:szCs w:val="36"/>
          <w:rtl/>
          <w:lang w:bidi="ar-EG"/>
        </w:rPr>
        <w:t>قيق هو</w:t>
      </w:r>
      <w:r w:rsidR="004241FA">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من بين البراهين الع</w:t>
      </w:r>
      <w:r w:rsidR="004241FA">
        <w:rPr>
          <w:rFonts w:ascii="Calibri" w:hAnsi="Calibri" w:cs="Calibri" w:hint="cs"/>
          <w:sz w:val="36"/>
          <w:szCs w:val="36"/>
          <w:rtl/>
          <w:lang w:bidi="ar-EG"/>
        </w:rPr>
        <w:t>ِ</w:t>
      </w:r>
      <w:r w:rsidRPr="003544FD">
        <w:rPr>
          <w:rFonts w:ascii="Calibri" w:hAnsi="Calibri" w:cs="Calibri"/>
          <w:sz w:val="36"/>
          <w:szCs w:val="36"/>
          <w:rtl/>
          <w:lang w:bidi="ar-EG"/>
        </w:rPr>
        <w:t>ل</w:t>
      </w:r>
      <w:r w:rsidR="004241FA">
        <w:rPr>
          <w:rFonts w:ascii="Calibri" w:hAnsi="Calibri" w:cs="Calibri" w:hint="cs"/>
          <w:sz w:val="36"/>
          <w:szCs w:val="36"/>
          <w:rtl/>
          <w:lang w:bidi="ar-EG"/>
        </w:rPr>
        <w:t>ْ</w:t>
      </w:r>
      <w:r w:rsidRPr="003544FD">
        <w:rPr>
          <w:rFonts w:ascii="Calibri" w:hAnsi="Calibri" w:cs="Calibri"/>
          <w:sz w:val="36"/>
          <w:szCs w:val="36"/>
          <w:rtl/>
          <w:lang w:bidi="ar-EG"/>
        </w:rPr>
        <w:t>م</w:t>
      </w:r>
      <w:r w:rsidR="004241FA">
        <w:rPr>
          <w:rFonts w:ascii="Calibri" w:hAnsi="Calibri" w:cs="Calibri" w:hint="cs"/>
          <w:sz w:val="36"/>
          <w:szCs w:val="36"/>
          <w:rtl/>
          <w:lang w:bidi="ar-EG"/>
        </w:rPr>
        <w:t>ِ</w:t>
      </w:r>
      <w:r w:rsidRPr="003544FD">
        <w:rPr>
          <w:rFonts w:ascii="Calibri" w:hAnsi="Calibri" w:cs="Calibri"/>
          <w:sz w:val="36"/>
          <w:szCs w:val="36"/>
          <w:rtl/>
          <w:lang w:bidi="ar-EG"/>
        </w:rPr>
        <w:t>ي</w:t>
      </w:r>
      <w:r w:rsidR="004241FA">
        <w:rPr>
          <w:rFonts w:ascii="Calibri" w:hAnsi="Calibri" w:cs="Calibri" w:hint="cs"/>
          <w:sz w:val="36"/>
          <w:szCs w:val="36"/>
          <w:rtl/>
          <w:lang w:bidi="ar-EG"/>
        </w:rPr>
        <w:t>َّ</w:t>
      </w:r>
      <w:r w:rsidRPr="003544FD">
        <w:rPr>
          <w:rFonts w:ascii="Calibri" w:hAnsi="Calibri" w:cs="Calibri"/>
          <w:sz w:val="36"/>
          <w:szCs w:val="36"/>
          <w:rtl/>
          <w:lang w:bidi="ar-EG"/>
        </w:rPr>
        <w:t>ة على و</w:t>
      </w:r>
      <w:r w:rsidR="004241FA">
        <w:rPr>
          <w:rFonts w:ascii="Calibri" w:hAnsi="Calibri" w:cs="Calibri" w:hint="cs"/>
          <w:sz w:val="36"/>
          <w:szCs w:val="36"/>
          <w:rtl/>
          <w:lang w:bidi="ar-EG"/>
        </w:rPr>
        <w:t>ُ</w:t>
      </w:r>
      <w:r w:rsidRPr="003544FD">
        <w:rPr>
          <w:rFonts w:ascii="Calibri" w:hAnsi="Calibri" w:cs="Calibri"/>
          <w:sz w:val="36"/>
          <w:szCs w:val="36"/>
          <w:rtl/>
          <w:lang w:bidi="ar-EG"/>
        </w:rPr>
        <w:t>ج</w:t>
      </w:r>
      <w:r w:rsidR="004241FA">
        <w:rPr>
          <w:rFonts w:ascii="Calibri" w:hAnsi="Calibri" w:cs="Calibri" w:hint="cs"/>
          <w:sz w:val="36"/>
          <w:szCs w:val="36"/>
          <w:rtl/>
          <w:lang w:bidi="ar-EG"/>
        </w:rPr>
        <w:t>ُ</w:t>
      </w:r>
      <w:r w:rsidRPr="003544FD">
        <w:rPr>
          <w:rFonts w:ascii="Calibri" w:hAnsi="Calibri" w:cs="Calibri"/>
          <w:sz w:val="36"/>
          <w:szCs w:val="36"/>
          <w:rtl/>
          <w:lang w:bidi="ar-EG"/>
        </w:rPr>
        <w:t>ود الله</w:t>
      </w:r>
      <w:r w:rsidR="004241FA">
        <w:rPr>
          <w:rFonts w:ascii="Calibri" w:hAnsi="Calibri" w:cs="Calibri" w:hint="cs"/>
          <w:sz w:val="36"/>
          <w:szCs w:val="36"/>
          <w:rtl/>
          <w:lang w:bidi="ar-EG"/>
        </w:rPr>
        <w:t xml:space="preserve">، </w:t>
      </w:r>
      <w:r w:rsidRPr="003544FD">
        <w:rPr>
          <w:rFonts w:ascii="Calibri" w:hAnsi="Calibri" w:cs="Calibri"/>
          <w:sz w:val="36"/>
          <w:szCs w:val="36"/>
          <w:rtl/>
          <w:lang w:bidi="ar-EG"/>
        </w:rPr>
        <w:t>«ب</w:t>
      </w:r>
      <w:r w:rsidR="004241FA">
        <w:rPr>
          <w:rFonts w:ascii="Calibri" w:hAnsi="Calibri" w:cs="Calibri" w:hint="cs"/>
          <w:sz w:val="36"/>
          <w:szCs w:val="36"/>
          <w:rtl/>
          <w:lang w:bidi="ar-EG"/>
        </w:rPr>
        <w:t>ُ</w:t>
      </w:r>
      <w:r w:rsidRPr="003544FD">
        <w:rPr>
          <w:rFonts w:ascii="Calibri" w:hAnsi="Calibri" w:cs="Calibri"/>
          <w:sz w:val="36"/>
          <w:szCs w:val="36"/>
          <w:rtl/>
          <w:lang w:bidi="ar-EG"/>
        </w:rPr>
        <w:t>رهان الع</w:t>
      </w:r>
      <w:r w:rsidR="004241FA">
        <w:rPr>
          <w:rFonts w:ascii="Calibri" w:hAnsi="Calibri" w:cs="Calibri" w:hint="cs"/>
          <w:sz w:val="36"/>
          <w:szCs w:val="36"/>
          <w:rtl/>
          <w:lang w:bidi="ar-EG"/>
        </w:rPr>
        <w:t>َ</w:t>
      </w:r>
      <w:r w:rsidR="002C6C07" w:rsidRPr="003544FD">
        <w:rPr>
          <w:rFonts w:ascii="Calibri" w:hAnsi="Calibri" w:cs="Calibri"/>
          <w:sz w:val="36"/>
          <w:szCs w:val="36"/>
          <w:rtl/>
          <w:lang w:bidi="ar-EG"/>
        </w:rPr>
        <w:t>ص</w:t>
      </w:r>
      <w:r w:rsidR="004241FA">
        <w:rPr>
          <w:rFonts w:ascii="Calibri" w:hAnsi="Calibri" w:cs="Calibri" w:hint="cs"/>
          <w:sz w:val="36"/>
          <w:szCs w:val="36"/>
          <w:rtl/>
          <w:lang w:bidi="ar-EG"/>
        </w:rPr>
        <w:t>ْ</w:t>
      </w:r>
      <w:r w:rsidRPr="003544FD">
        <w:rPr>
          <w:rFonts w:ascii="Calibri" w:hAnsi="Calibri" w:cs="Calibri"/>
          <w:sz w:val="36"/>
          <w:szCs w:val="36"/>
          <w:rtl/>
          <w:lang w:bidi="ar-EG"/>
        </w:rPr>
        <w:t>ر» للإيمان.</w:t>
      </w:r>
      <w:r w:rsidR="00ED3922">
        <w:rPr>
          <w:rFonts w:ascii="Calibri" w:hAnsi="Calibri" w:cs="Calibri"/>
          <w:sz w:val="36"/>
          <w:szCs w:val="36"/>
          <w:rtl/>
          <w:lang w:bidi="ar-EG"/>
        </w:rPr>
        <w:t>.</w:t>
      </w:r>
      <w:r w:rsidRPr="003544FD">
        <w:rPr>
          <w:rFonts w:ascii="Calibri" w:hAnsi="Calibri" w:cs="Calibri"/>
          <w:sz w:val="36"/>
          <w:szCs w:val="36"/>
          <w:rtl/>
          <w:lang w:bidi="ar-EG"/>
        </w:rPr>
        <w:t xml:space="preserve"> هو الب</w:t>
      </w:r>
      <w:r w:rsidR="004241FA">
        <w:rPr>
          <w:rFonts w:ascii="Calibri" w:hAnsi="Calibri" w:cs="Calibri" w:hint="cs"/>
          <w:sz w:val="36"/>
          <w:szCs w:val="36"/>
          <w:rtl/>
          <w:lang w:bidi="ar-EG"/>
        </w:rPr>
        <w:t>ُ</w:t>
      </w:r>
      <w:r w:rsidRPr="003544FD">
        <w:rPr>
          <w:rFonts w:ascii="Calibri" w:hAnsi="Calibri" w:cs="Calibri"/>
          <w:sz w:val="36"/>
          <w:szCs w:val="36"/>
          <w:rtl/>
          <w:lang w:bidi="ar-EG"/>
        </w:rPr>
        <w:t>رهان الذي قال في دلالته (</w:t>
      </w:r>
      <w:r w:rsidRPr="003544FD">
        <w:rPr>
          <w:rFonts w:ascii="Calibri" w:hAnsi="Calibri" w:cs="Calibri"/>
          <w:b/>
          <w:bCs/>
          <w:sz w:val="36"/>
          <w:szCs w:val="36"/>
          <w:rtl/>
          <w:lang w:bidi="ar-EG"/>
        </w:rPr>
        <w:t>ستفن واينبرغ</w:t>
      </w:r>
      <w:r w:rsidRPr="003544FD">
        <w:rPr>
          <w:rFonts w:ascii="Calibri" w:hAnsi="Calibri" w:cs="Calibri"/>
          <w:sz w:val="36"/>
          <w:szCs w:val="36"/>
          <w:rtl/>
          <w:lang w:bidi="ar-EG"/>
        </w:rPr>
        <w:t>)</w:t>
      </w:r>
      <w:r w:rsidR="002C6C07" w:rsidRPr="003544FD">
        <w:rPr>
          <w:rFonts w:ascii="Calibri" w:hAnsi="Calibri" w:cs="Calibri"/>
          <w:sz w:val="36"/>
          <w:szCs w:val="36"/>
          <w:rtl/>
          <w:lang w:bidi="ar-EG"/>
        </w:rPr>
        <w:t xml:space="preserve"> </w:t>
      </w: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w:t>
      </w:r>
      <w:r w:rsidR="004241FA">
        <w:rPr>
          <w:rFonts w:ascii="Calibri" w:hAnsi="Calibri" w:cs="Calibri" w:hint="cs"/>
          <w:sz w:val="36"/>
          <w:szCs w:val="36"/>
          <w:rtl/>
          <w:lang w:bidi="ar-EG"/>
        </w:rPr>
        <w:t>ُ</w:t>
      </w:r>
      <w:r w:rsidRPr="003544FD">
        <w:rPr>
          <w:rFonts w:ascii="Calibri" w:hAnsi="Calibri" w:cs="Calibri"/>
          <w:sz w:val="36"/>
          <w:szCs w:val="36"/>
          <w:rtl/>
          <w:lang w:bidi="ar-EG"/>
        </w:rPr>
        <w:t>لحد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مع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w:t>
      </w:r>
      <w:r w:rsidRPr="004241FA">
        <w:rPr>
          <w:rFonts w:ascii="Calibri" w:hAnsi="Calibri" w:cs="Calibri"/>
          <w:b/>
          <w:bCs/>
          <w:color w:val="002060"/>
          <w:sz w:val="36"/>
          <w:szCs w:val="36"/>
          <w:highlight w:val="lightGray"/>
          <w:rtl/>
          <w:lang w:bidi="ar-EG"/>
        </w:rPr>
        <w:t>نحن</w:t>
      </w:r>
      <w:r w:rsidR="004241FA" w:rsidRPr="004241FA">
        <w:rPr>
          <w:rFonts w:ascii="Calibri" w:hAnsi="Calibri" w:cs="Calibri" w:hint="cs"/>
          <w:b/>
          <w:bCs/>
          <w:color w:val="002060"/>
          <w:sz w:val="36"/>
          <w:szCs w:val="36"/>
          <w:highlight w:val="lightGray"/>
          <w:rtl/>
          <w:lang w:bidi="ar-EG"/>
        </w:rPr>
        <w:t xml:space="preserve"> </w:t>
      </w:r>
      <w:r w:rsidR="00216845" w:rsidRPr="004241FA">
        <w:rPr>
          <w:rFonts w:ascii="Calibri" w:hAnsi="Calibri" w:cs="Calibri"/>
          <w:b/>
          <w:bCs/>
          <w:color w:val="002060"/>
          <w:sz w:val="36"/>
          <w:szCs w:val="36"/>
          <w:highlight w:val="lightGray"/>
          <w:rtl/>
          <w:lang w:bidi="ar-EG"/>
        </w:rPr>
        <w:t>-</w:t>
      </w:r>
      <w:r w:rsidRPr="004241FA">
        <w:rPr>
          <w:rFonts w:ascii="Calibri" w:hAnsi="Calibri" w:cs="Calibri"/>
          <w:b/>
          <w:bCs/>
          <w:color w:val="002060"/>
          <w:sz w:val="36"/>
          <w:szCs w:val="36"/>
          <w:highlight w:val="lightGray"/>
          <w:rtl/>
          <w:lang w:bidi="ar-EG"/>
        </w:rPr>
        <w:t>بسببه</w:t>
      </w:r>
      <w:r w:rsidR="00216845" w:rsidRPr="004241FA">
        <w:rPr>
          <w:rFonts w:ascii="Calibri" w:hAnsi="Calibri" w:cs="Calibri"/>
          <w:b/>
          <w:bCs/>
          <w:color w:val="002060"/>
          <w:sz w:val="36"/>
          <w:szCs w:val="36"/>
          <w:highlight w:val="lightGray"/>
          <w:rtl/>
          <w:lang w:bidi="ar-EG"/>
        </w:rPr>
        <w:t>-</w:t>
      </w:r>
      <w:r w:rsidR="004241FA" w:rsidRPr="004241FA">
        <w:rPr>
          <w:rFonts w:ascii="Calibri" w:hAnsi="Calibri" w:cs="Calibri" w:hint="cs"/>
          <w:b/>
          <w:bCs/>
          <w:color w:val="002060"/>
          <w:sz w:val="36"/>
          <w:szCs w:val="36"/>
          <w:highlight w:val="lightGray"/>
          <w:rtl/>
          <w:lang w:bidi="ar-EG"/>
        </w:rPr>
        <w:t xml:space="preserve"> </w:t>
      </w:r>
      <w:r w:rsidRPr="004241FA">
        <w:rPr>
          <w:rFonts w:ascii="Calibri" w:hAnsi="Calibri" w:cs="Calibri"/>
          <w:b/>
          <w:bCs/>
          <w:color w:val="002060"/>
          <w:sz w:val="36"/>
          <w:szCs w:val="36"/>
          <w:highlight w:val="lightGray"/>
          <w:rtl/>
          <w:lang w:bidi="ar-EG"/>
        </w:rPr>
        <w:t>في ورطة</w:t>
      </w:r>
      <w:r w:rsidRPr="003544FD">
        <w:rPr>
          <w:rFonts w:ascii="Calibri" w:hAnsi="Calibri" w:cs="Calibri"/>
          <w:sz w:val="36"/>
          <w:szCs w:val="36"/>
          <w:rtl/>
          <w:lang w:bidi="ar-EG"/>
        </w:rPr>
        <w:t>»</w:t>
      </w:r>
      <w:r w:rsidR="00CA682C">
        <w:rPr>
          <w:rFonts w:ascii="Calibri" w:hAnsi="Calibri" w:cs="Calibri" w:hint="cs"/>
          <w:sz w:val="36"/>
          <w:szCs w:val="36"/>
          <w:rtl/>
          <w:lang w:bidi="ar-EG"/>
        </w:rPr>
        <w:t>.</w:t>
      </w:r>
    </w:p>
    <w:p w14:paraId="72B8E664" w14:textId="2C95215A" w:rsidR="00CA682C" w:rsidRPr="003544FD" w:rsidRDefault="00CA682C" w:rsidP="00CA682C">
      <w:pPr>
        <w:widowControl w:val="0"/>
        <w:bidi/>
        <w:spacing w:line="240" w:lineRule="auto"/>
        <w:jc w:val="both"/>
        <w:rPr>
          <w:rFonts w:ascii="Calibri" w:hAnsi="Calibri" w:cs="Calibri"/>
          <w:sz w:val="36"/>
          <w:szCs w:val="36"/>
          <w:rtl/>
          <w:lang w:bidi="ar-EG"/>
        </w:rPr>
      </w:pPr>
      <w:r w:rsidRPr="00116021">
        <w:rPr>
          <w:rFonts w:ascii="Calibri" w:hAnsi="Calibri" w:cs="Calibri" w:hint="cs"/>
          <w:sz w:val="36"/>
          <w:szCs w:val="36"/>
          <w:rtl/>
          <w:lang w:bidi="ar-EG"/>
        </w:rPr>
        <w:t>في</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لقائه</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مع</w:t>
      </w:r>
      <w:r w:rsidRPr="00116021">
        <w:rPr>
          <w:rFonts w:ascii="Calibri" w:hAnsi="Calibri" w:cs="Calibri"/>
          <w:sz w:val="36"/>
          <w:szCs w:val="36"/>
          <w:rtl/>
          <w:lang w:bidi="ar-EG"/>
        </w:rPr>
        <w:t xml:space="preserve"> (</w:t>
      </w:r>
      <w:r w:rsidRPr="001E527B">
        <w:rPr>
          <w:rFonts w:ascii="Calibri" w:hAnsi="Calibri" w:cs="Calibri" w:hint="cs"/>
          <w:b/>
          <w:bCs/>
          <w:sz w:val="36"/>
          <w:szCs w:val="36"/>
          <w:rtl/>
          <w:lang w:bidi="ar-EG"/>
        </w:rPr>
        <w:t>داوكينز</w:t>
      </w:r>
      <w:r w:rsidRPr="00116021">
        <w:rPr>
          <w:rFonts w:ascii="Calibri" w:hAnsi="Calibri" w:cs="Calibri"/>
          <w:sz w:val="36"/>
          <w:szCs w:val="36"/>
          <w:rtl/>
          <w:lang w:bidi="ar-EG"/>
        </w:rPr>
        <w:t>)</w:t>
      </w:r>
      <w:r w:rsidRPr="00116021">
        <w:rPr>
          <w:rFonts w:ascii="Calibri" w:hAnsi="Calibri" w:cs="Calibri" w:hint="cs"/>
          <w:sz w:val="36"/>
          <w:szCs w:val="36"/>
          <w:rtl/>
          <w:lang w:bidi="ar-EG"/>
        </w:rPr>
        <w:t>،</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حيث</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حاول</w:t>
      </w:r>
      <w:r w:rsidRPr="00116021">
        <w:rPr>
          <w:rFonts w:ascii="Calibri" w:hAnsi="Calibri" w:cs="Calibri"/>
          <w:sz w:val="36"/>
          <w:szCs w:val="36"/>
          <w:rtl/>
          <w:lang w:bidi="ar-EG"/>
        </w:rPr>
        <w:t xml:space="preserve"> (</w:t>
      </w:r>
      <w:r w:rsidRPr="001E527B">
        <w:rPr>
          <w:rFonts w:ascii="Calibri" w:hAnsi="Calibri" w:cs="Calibri" w:hint="cs"/>
          <w:b/>
          <w:bCs/>
          <w:sz w:val="36"/>
          <w:szCs w:val="36"/>
          <w:rtl/>
          <w:lang w:bidi="ar-EG"/>
        </w:rPr>
        <w:t>داوكينز</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أن</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يستنجد</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به</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للت</w:t>
      </w:r>
      <w:r>
        <w:rPr>
          <w:rFonts w:ascii="Calibri" w:hAnsi="Calibri" w:cs="Calibri" w:hint="cs"/>
          <w:sz w:val="36"/>
          <w:szCs w:val="36"/>
          <w:rtl/>
          <w:lang w:bidi="ar-EG"/>
        </w:rPr>
        <w:t>َّ</w:t>
      </w:r>
      <w:r w:rsidRPr="00116021">
        <w:rPr>
          <w:rFonts w:ascii="Calibri" w:hAnsi="Calibri" w:cs="Calibri" w:hint="cs"/>
          <w:sz w:val="36"/>
          <w:szCs w:val="36"/>
          <w:rtl/>
          <w:lang w:bidi="ar-EG"/>
        </w:rPr>
        <w:t>خل</w:t>
      </w:r>
      <w:r>
        <w:rPr>
          <w:rFonts w:ascii="Calibri" w:hAnsi="Calibri" w:cs="Calibri" w:hint="cs"/>
          <w:sz w:val="36"/>
          <w:szCs w:val="36"/>
          <w:rtl/>
          <w:lang w:bidi="ar-EG"/>
        </w:rPr>
        <w:t>ُّ</w:t>
      </w:r>
      <w:r w:rsidRPr="00116021">
        <w:rPr>
          <w:rFonts w:ascii="Calibri" w:hAnsi="Calibri" w:cs="Calibri" w:hint="cs"/>
          <w:sz w:val="36"/>
          <w:szCs w:val="36"/>
          <w:rtl/>
          <w:lang w:bidi="ar-EG"/>
        </w:rPr>
        <w:t>ص</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من</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دلالة</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الض</w:t>
      </w:r>
      <w:r>
        <w:rPr>
          <w:rFonts w:ascii="Calibri" w:hAnsi="Calibri" w:cs="Calibri" w:hint="cs"/>
          <w:sz w:val="36"/>
          <w:szCs w:val="36"/>
          <w:rtl/>
          <w:lang w:bidi="ar-EG"/>
        </w:rPr>
        <w:t>َّ</w:t>
      </w:r>
      <w:r w:rsidRPr="00116021">
        <w:rPr>
          <w:rFonts w:ascii="Calibri" w:hAnsi="Calibri" w:cs="Calibri" w:hint="cs"/>
          <w:sz w:val="36"/>
          <w:szCs w:val="36"/>
          <w:rtl/>
          <w:lang w:bidi="ar-EG"/>
        </w:rPr>
        <w:t>بط</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الد</w:t>
      </w:r>
      <w:r>
        <w:rPr>
          <w:rFonts w:ascii="Calibri" w:hAnsi="Calibri" w:cs="Calibri" w:hint="cs"/>
          <w:sz w:val="36"/>
          <w:szCs w:val="36"/>
          <w:rtl/>
          <w:lang w:bidi="ar-EG"/>
        </w:rPr>
        <w:t>َّ</w:t>
      </w:r>
      <w:r w:rsidRPr="00116021">
        <w:rPr>
          <w:rFonts w:ascii="Calibri" w:hAnsi="Calibri" w:cs="Calibri" w:hint="cs"/>
          <w:sz w:val="36"/>
          <w:szCs w:val="36"/>
          <w:rtl/>
          <w:lang w:bidi="ar-EG"/>
        </w:rPr>
        <w:t>قيق</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على</w:t>
      </w:r>
      <w:r>
        <w:rPr>
          <w:rFonts w:ascii="Calibri" w:hAnsi="Calibri" w:cs="Calibri" w:hint="cs"/>
          <w:sz w:val="36"/>
          <w:szCs w:val="36"/>
          <w:rtl/>
          <w:lang w:bidi="ar-EG"/>
        </w:rPr>
        <w:t xml:space="preserve"> </w:t>
      </w:r>
      <w:r w:rsidRPr="00116021">
        <w:rPr>
          <w:rFonts w:ascii="Calibri" w:hAnsi="Calibri" w:cs="Calibri" w:hint="cs"/>
          <w:sz w:val="36"/>
          <w:szCs w:val="36"/>
          <w:rtl/>
          <w:lang w:bidi="ar-EG"/>
        </w:rPr>
        <w:t>و</w:t>
      </w:r>
      <w:r>
        <w:rPr>
          <w:rFonts w:ascii="Calibri" w:hAnsi="Calibri" w:cs="Calibri" w:hint="cs"/>
          <w:sz w:val="36"/>
          <w:szCs w:val="36"/>
          <w:rtl/>
          <w:lang w:bidi="ar-EG"/>
        </w:rPr>
        <w:t>ُجُود</w:t>
      </w:r>
      <w:r w:rsidRPr="00116021">
        <w:rPr>
          <w:rFonts w:ascii="Calibri" w:hAnsi="Calibri" w:cs="Calibri"/>
          <w:sz w:val="36"/>
          <w:szCs w:val="36"/>
          <w:rtl/>
          <w:lang w:bidi="ar-EG"/>
        </w:rPr>
        <w:t xml:space="preserve"> </w:t>
      </w:r>
      <w:r w:rsidRPr="00116021">
        <w:rPr>
          <w:rFonts w:ascii="Calibri" w:hAnsi="Calibri" w:cs="Calibri" w:hint="cs"/>
          <w:sz w:val="36"/>
          <w:szCs w:val="36"/>
          <w:rtl/>
          <w:lang w:bidi="ar-EG"/>
        </w:rPr>
        <w:t>الله</w:t>
      </w:r>
      <w:r w:rsidRPr="00116021">
        <w:rPr>
          <w:rFonts w:ascii="Calibri" w:hAnsi="Calibri" w:cs="Calibri"/>
          <w:sz w:val="36"/>
          <w:szCs w:val="36"/>
          <w:rtl/>
          <w:lang w:bidi="ar-EG"/>
        </w:rPr>
        <w:t>.</w:t>
      </w:r>
    </w:p>
    <w:p w14:paraId="3C22B1BE" w14:textId="73BE0759" w:rsidR="001C4FDD" w:rsidRDefault="001C4FD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هتشنز</w:t>
      </w:r>
      <w:r w:rsidRPr="003544FD">
        <w:rPr>
          <w:rFonts w:ascii="Calibri" w:hAnsi="Calibri" w:cs="Calibri"/>
          <w:sz w:val="36"/>
          <w:szCs w:val="36"/>
          <w:rtl/>
          <w:lang w:bidi="ar-EG"/>
        </w:rPr>
        <w:t>) الم</w:t>
      </w:r>
      <w:r w:rsidR="00DB2748">
        <w:rPr>
          <w:rFonts w:ascii="Calibri" w:hAnsi="Calibri" w:cs="Calibri" w:hint="cs"/>
          <w:sz w:val="36"/>
          <w:szCs w:val="36"/>
          <w:rtl/>
          <w:lang w:bidi="ar-EG"/>
        </w:rPr>
        <w:t>ُ</w:t>
      </w:r>
      <w:r w:rsidRPr="003544FD">
        <w:rPr>
          <w:rFonts w:ascii="Calibri" w:hAnsi="Calibri" w:cs="Calibri"/>
          <w:sz w:val="36"/>
          <w:szCs w:val="36"/>
          <w:rtl/>
          <w:lang w:bidi="ar-EG"/>
        </w:rPr>
        <w:t>لحد أن</w:t>
      </w:r>
      <w:r w:rsidR="00DB2748">
        <w:rPr>
          <w:rFonts w:ascii="Calibri" w:hAnsi="Calibri" w:cs="Calibri" w:hint="cs"/>
          <w:sz w:val="36"/>
          <w:szCs w:val="36"/>
          <w:rtl/>
          <w:lang w:bidi="ar-EG"/>
        </w:rPr>
        <w:t>َّ</w:t>
      </w:r>
      <w:r w:rsidRPr="003544FD">
        <w:rPr>
          <w:rFonts w:ascii="Calibri" w:hAnsi="Calibri" w:cs="Calibri"/>
          <w:sz w:val="36"/>
          <w:szCs w:val="36"/>
          <w:rtl/>
          <w:lang w:bidi="ar-EG"/>
        </w:rPr>
        <w:t>ه أ</w:t>
      </w:r>
      <w:r>
        <w:rPr>
          <w:rFonts w:ascii="Calibri" w:hAnsi="Calibri" w:cs="Calibri" w:hint="cs"/>
          <w:sz w:val="36"/>
          <w:szCs w:val="36"/>
          <w:rtl/>
          <w:lang w:bidi="ar-EG"/>
        </w:rPr>
        <w:t>ق</w:t>
      </w:r>
      <w:r w:rsidRPr="003544FD">
        <w:rPr>
          <w:rFonts w:ascii="Calibri" w:hAnsi="Calibri" w:cs="Calibri"/>
          <w:sz w:val="36"/>
          <w:szCs w:val="36"/>
          <w:rtl/>
          <w:lang w:bidi="ar-EG"/>
        </w:rPr>
        <w:t>وى أ</w:t>
      </w:r>
      <w:r>
        <w:rPr>
          <w:rFonts w:ascii="Calibri" w:hAnsi="Calibri" w:cs="Calibri" w:hint="cs"/>
          <w:sz w:val="36"/>
          <w:szCs w:val="36"/>
          <w:rtl/>
          <w:lang w:bidi="ar-EG"/>
        </w:rPr>
        <w:t>دِ</w:t>
      </w:r>
      <w:r w:rsidRPr="003544FD">
        <w:rPr>
          <w:rFonts w:ascii="Calibri" w:hAnsi="Calibri" w:cs="Calibri"/>
          <w:sz w:val="36"/>
          <w:szCs w:val="36"/>
          <w:rtl/>
          <w:lang w:bidi="ar-EG"/>
        </w:rPr>
        <w:t>ل</w:t>
      </w:r>
      <w:r>
        <w:rPr>
          <w:rFonts w:ascii="Calibri" w:hAnsi="Calibri" w:cs="Calibri" w:hint="cs"/>
          <w:sz w:val="36"/>
          <w:szCs w:val="36"/>
          <w:rtl/>
          <w:lang w:bidi="ar-EG"/>
        </w:rPr>
        <w:t>َّ</w:t>
      </w:r>
      <w:r w:rsidRPr="003544FD">
        <w:rPr>
          <w:rFonts w:ascii="Calibri" w:hAnsi="Calibri" w:cs="Calibri"/>
          <w:sz w:val="36"/>
          <w:szCs w:val="36"/>
          <w:rtl/>
          <w:lang w:bidi="ar-EG"/>
        </w:rPr>
        <w:t>ة الم</w:t>
      </w:r>
      <w:r>
        <w:rPr>
          <w:rFonts w:ascii="Calibri" w:hAnsi="Calibri" w:cs="Calibri"/>
          <w:sz w:val="36"/>
          <w:szCs w:val="36"/>
          <w:rtl/>
          <w:lang w:bidi="ar-EG"/>
        </w:rPr>
        <w:t>ؤ</w:t>
      </w:r>
      <w:r w:rsidRPr="003544FD">
        <w:rPr>
          <w:rFonts w:ascii="Calibri" w:hAnsi="Calibri" w:cs="Calibri"/>
          <w:sz w:val="36"/>
          <w:szCs w:val="36"/>
          <w:rtl/>
          <w:lang w:bidi="ar-EG"/>
        </w:rPr>
        <w:t>منين بالله، وأن</w:t>
      </w:r>
      <w:r w:rsidR="00DB2748">
        <w:rPr>
          <w:rFonts w:ascii="Calibri" w:hAnsi="Calibri" w:cs="Calibri" w:hint="cs"/>
          <w:sz w:val="36"/>
          <w:szCs w:val="36"/>
          <w:rtl/>
          <w:lang w:bidi="ar-EG"/>
        </w:rPr>
        <w:t>َّ</w:t>
      </w:r>
      <w:r w:rsidRPr="003544FD">
        <w:rPr>
          <w:rFonts w:ascii="Calibri" w:hAnsi="Calibri" w:cs="Calibri"/>
          <w:sz w:val="36"/>
          <w:szCs w:val="36"/>
          <w:rtl/>
          <w:lang w:bidi="ar-EG"/>
        </w:rPr>
        <w:t>ه ب</w:t>
      </w:r>
      <w:r w:rsidR="00DB2748">
        <w:rPr>
          <w:rFonts w:ascii="Calibri" w:hAnsi="Calibri" w:cs="Calibri" w:hint="cs"/>
          <w:sz w:val="36"/>
          <w:szCs w:val="36"/>
          <w:rtl/>
          <w:lang w:bidi="ar-EG"/>
        </w:rPr>
        <w:t>ُ</w:t>
      </w:r>
      <w:r w:rsidRPr="003544FD">
        <w:rPr>
          <w:rFonts w:ascii="Calibri" w:hAnsi="Calibri" w:cs="Calibri"/>
          <w:sz w:val="36"/>
          <w:szCs w:val="36"/>
          <w:rtl/>
          <w:lang w:bidi="ar-EG"/>
        </w:rPr>
        <w:t>رهان يض</w:t>
      </w:r>
      <w:r w:rsidR="00DB2748">
        <w:rPr>
          <w:rFonts w:ascii="Calibri" w:hAnsi="Calibri" w:cs="Calibri" w:hint="cs"/>
          <w:sz w:val="36"/>
          <w:szCs w:val="36"/>
          <w:rtl/>
          <w:lang w:bidi="ar-EG"/>
        </w:rPr>
        <w:t>َّ</w:t>
      </w:r>
      <w:r w:rsidRPr="003544FD">
        <w:rPr>
          <w:rFonts w:ascii="Calibri" w:hAnsi="Calibri" w:cs="Calibri"/>
          <w:sz w:val="36"/>
          <w:szCs w:val="36"/>
          <w:rtl/>
          <w:lang w:bidi="ar-EG"/>
        </w:rPr>
        <w:t>طر الم</w:t>
      </w:r>
      <w:r w:rsidR="00DB2748">
        <w:rPr>
          <w:rFonts w:ascii="Calibri" w:hAnsi="Calibri" w:cs="Calibri" w:hint="cs"/>
          <w:sz w:val="36"/>
          <w:szCs w:val="36"/>
          <w:rtl/>
          <w:lang w:bidi="ar-EG"/>
        </w:rPr>
        <w:t>ُ</w:t>
      </w:r>
      <w:r w:rsidRPr="003544FD">
        <w:rPr>
          <w:rFonts w:ascii="Calibri" w:hAnsi="Calibri" w:cs="Calibri"/>
          <w:sz w:val="36"/>
          <w:szCs w:val="36"/>
          <w:rtl/>
          <w:lang w:bidi="ar-EG"/>
        </w:rPr>
        <w:t>لحد إلى الت</w:t>
      </w:r>
      <w:r w:rsidR="00DB2748">
        <w:rPr>
          <w:rFonts w:ascii="Calibri" w:hAnsi="Calibri" w:cs="Calibri" w:hint="cs"/>
          <w:sz w:val="36"/>
          <w:szCs w:val="36"/>
          <w:rtl/>
          <w:lang w:bidi="ar-EG"/>
        </w:rPr>
        <w:t>َّ</w:t>
      </w:r>
      <w:r w:rsidRPr="003544FD">
        <w:rPr>
          <w:rFonts w:ascii="Calibri" w:hAnsi="Calibri" w:cs="Calibri"/>
          <w:sz w:val="36"/>
          <w:szCs w:val="36"/>
          <w:rtl/>
          <w:lang w:bidi="ar-EG"/>
        </w:rPr>
        <w:t>فكير بجد</w:t>
      </w:r>
      <w:r w:rsidR="00DB2748">
        <w:rPr>
          <w:rFonts w:ascii="Calibri" w:hAnsi="Calibri" w:cs="Calibri" w:hint="cs"/>
          <w:sz w:val="36"/>
          <w:szCs w:val="36"/>
          <w:rtl/>
          <w:lang w:bidi="ar-EG"/>
        </w:rPr>
        <w:t>ّ</w:t>
      </w:r>
      <w:r w:rsidRPr="003544FD">
        <w:rPr>
          <w:rFonts w:ascii="Calibri" w:hAnsi="Calibri" w:cs="Calibri"/>
          <w:sz w:val="36"/>
          <w:szCs w:val="36"/>
          <w:rtl/>
          <w:lang w:bidi="ar-EG"/>
        </w:rPr>
        <w:t xml:space="preserve"> فيه.</w:t>
      </w:r>
    </w:p>
    <w:p w14:paraId="7429657C" w14:textId="77777777" w:rsidR="00C15D32" w:rsidRPr="00C97036" w:rsidRDefault="00C15D32" w:rsidP="00C15D32">
      <w:pPr>
        <w:widowControl w:val="0"/>
        <w:spacing w:line="240" w:lineRule="auto"/>
        <w:jc w:val="both"/>
        <w:rPr>
          <w:rFonts w:ascii="Calibri" w:hAnsi="Calibri" w:cs="Calibri"/>
          <w:b/>
          <w:bCs/>
          <w:i/>
          <w:iCs/>
          <w:sz w:val="36"/>
          <w:szCs w:val="36"/>
          <w:lang w:bidi="ar-EG"/>
        </w:rPr>
      </w:pPr>
      <w:r w:rsidRPr="00C97036">
        <w:rPr>
          <w:rFonts w:ascii="Calibri" w:hAnsi="Calibri" w:cs="Calibri"/>
          <w:b/>
          <w:bCs/>
          <w:i/>
          <w:iCs/>
          <w:sz w:val="36"/>
          <w:szCs w:val="36"/>
          <w:lang w:bidi="ar-EG"/>
        </w:rPr>
        <w:t>Christopher Hitchens Fine Tuning</w:t>
      </w:r>
    </w:p>
    <w:p w14:paraId="342E6D71" w14:textId="45B80B34" w:rsidR="00C15D32" w:rsidRDefault="00C15D32" w:rsidP="00C15D32">
      <w:pPr>
        <w:widowControl w:val="0"/>
        <w:spacing w:line="240" w:lineRule="auto"/>
        <w:jc w:val="both"/>
        <w:rPr>
          <w:rFonts w:ascii="Calibri" w:hAnsi="Calibri" w:cs="Calibri"/>
          <w:sz w:val="36"/>
          <w:szCs w:val="36"/>
          <w:lang w:bidi="ar-EG"/>
        </w:rPr>
      </w:pPr>
      <w:hyperlink r:id="rId82" w:history="1">
        <w:r w:rsidRPr="00F03D17">
          <w:rPr>
            <w:rStyle w:val="Hyperlink"/>
            <w:rFonts w:ascii="Calibri" w:hAnsi="Calibri" w:cs="Calibri"/>
            <w:sz w:val="36"/>
            <w:szCs w:val="36"/>
            <w:lang w:bidi="ar-EG"/>
          </w:rPr>
          <w:t>https://www.youtube.com/watch?v=GDJ9BL38PrI</w:t>
        </w:r>
      </w:hyperlink>
      <w:r>
        <w:rPr>
          <w:rFonts w:ascii="Calibri" w:hAnsi="Calibri" w:cs="Calibri"/>
          <w:sz w:val="36"/>
          <w:szCs w:val="36"/>
          <w:lang w:bidi="ar-EG"/>
        </w:rPr>
        <w:t xml:space="preserve"> </w:t>
      </w:r>
    </w:p>
    <w:p w14:paraId="2BF42E1A" w14:textId="645603C4" w:rsidR="003F4A60" w:rsidRPr="003544FD" w:rsidRDefault="003F4A60" w:rsidP="003F4A60">
      <w:pPr>
        <w:widowControl w:val="0"/>
        <w:bidi/>
        <w:spacing w:line="240" w:lineRule="auto"/>
        <w:jc w:val="both"/>
        <w:rPr>
          <w:rFonts w:ascii="Calibri" w:hAnsi="Calibri" w:cs="Calibri"/>
          <w:sz w:val="36"/>
          <w:szCs w:val="36"/>
          <w:lang w:bidi="ar-EG"/>
        </w:rPr>
      </w:pPr>
      <w:r w:rsidRPr="006C5225">
        <w:rPr>
          <w:rFonts w:ascii="Calibri" w:hAnsi="Calibri" w:cs="Calibri"/>
          <w:b/>
          <w:bCs/>
          <w:sz w:val="36"/>
          <w:szCs w:val="36"/>
          <w:rtl/>
          <w:lang w:bidi="ar-EG"/>
        </w:rPr>
        <w:t>فرنك</w:t>
      </w:r>
      <w:r w:rsidR="006C5225" w:rsidRPr="006C5225">
        <w:rPr>
          <w:rFonts w:ascii="Calibri" w:hAnsi="Calibri" w:cs="Calibri" w:hint="cs"/>
          <w:b/>
          <w:bCs/>
          <w:sz w:val="36"/>
          <w:szCs w:val="36"/>
          <w:rtl/>
          <w:lang w:bidi="ar-EG"/>
        </w:rPr>
        <w:t xml:space="preserve"> </w:t>
      </w:r>
      <w:r w:rsidRPr="006C5225">
        <w:rPr>
          <w:rFonts w:ascii="Calibri" w:hAnsi="Calibri" w:cs="Calibri"/>
          <w:b/>
          <w:bCs/>
          <w:sz w:val="36"/>
          <w:szCs w:val="36"/>
          <w:rtl/>
          <w:lang w:bidi="ar-EG"/>
        </w:rPr>
        <w:t xml:space="preserve">تبلر </w:t>
      </w:r>
      <w:r w:rsidRPr="006C5225">
        <w:rPr>
          <w:rFonts w:ascii="Calibri" w:hAnsi="Calibri" w:cs="Calibri"/>
          <w:b/>
          <w:bCs/>
          <w:sz w:val="36"/>
          <w:szCs w:val="36"/>
          <w:lang w:bidi="ar-EG"/>
        </w:rPr>
        <w:t>Frank Tipler</w:t>
      </w:r>
      <w:r w:rsidRPr="006C5225">
        <w:rPr>
          <w:rFonts w:ascii="Calibri" w:hAnsi="Calibri" w:cs="Calibri"/>
          <w:b/>
          <w:bCs/>
          <w:sz w:val="36"/>
          <w:szCs w:val="36"/>
          <w:rtl/>
          <w:lang w:bidi="ar-EG"/>
        </w:rPr>
        <w:t xml:space="preserve"> </w:t>
      </w:r>
      <w:r w:rsidRPr="003544FD">
        <w:rPr>
          <w:rFonts w:ascii="Calibri" w:hAnsi="Calibri" w:cs="Calibri"/>
          <w:sz w:val="36"/>
          <w:szCs w:val="36"/>
          <w:rtl/>
          <w:lang w:bidi="ar-EG"/>
        </w:rPr>
        <w:t>(</w:t>
      </w:r>
      <w:r w:rsidR="006C5225">
        <w:rPr>
          <w:rFonts w:ascii="Calibri" w:hAnsi="Calibri" w:cs="Calibri" w:hint="cs"/>
          <w:sz w:val="36"/>
          <w:szCs w:val="36"/>
          <w:rtl/>
          <w:lang w:bidi="ar-EG"/>
        </w:rPr>
        <w:t>1947_</w:t>
      </w:r>
      <w:r w:rsidRPr="003544FD">
        <w:rPr>
          <w:rFonts w:ascii="Calibri" w:hAnsi="Calibri" w:cs="Calibri"/>
          <w:sz w:val="36"/>
          <w:szCs w:val="36"/>
          <w:rtl/>
          <w:lang w:bidi="ar-EG"/>
        </w:rPr>
        <w:t>): عالم رياضيات وفيزياء وكوسمولوجيا أمريك</w:t>
      </w:r>
      <w:r w:rsidR="006C5225">
        <w:rPr>
          <w:rFonts w:ascii="Calibri" w:hAnsi="Calibri" w:cs="Calibri" w:hint="cs"/>
          <w:sz w:val="36"/>
          <w:szCs w:val="36"/>
          <w:rtl/>
          <w:lang w:bidi="ar-EG"/>
        </w:rPr>
        <w:t>ي</w:t>
      </w:r>
      <w:r w:rsidRPr="003544FD">
        <w:rPr>
          <w:rFonts w:ascii="Calibri" w:hAnsi="Calibri" w:cs="Calibri"/>
          <w:sz w:val="36"/>
          <w:szCs w:val="36"/>
          <w:rtl/>
          <w:lang w:bidi="ar-EG"/>
        </w:rPr>
        <w:t>. أستاذ في جامعة «تولان».</w:t>
      </w:r>
    </w:p>
    <w:p w14:paraId="52DF9E1A" w14:textId="47FDFFE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w:t>
      </w:r>
      <w:r w:rsidRPr="003544FD">
        <w:rPr>
          <w:rFonts w:ascii="Calibri" w:hAnsi="Calibri" w:cs="Calibri"/>
          <w:b/>
          <w:bCs/>
          <w:sz w:val="36"/>
          <w:szCs w:val="36"/>
          <w:rtl/>
          <w:lang w:bidi="ar-EG"/>
        </w:rPr>
        <w:t>(فرنك تبلر</w:t>
      </w:r>
      <w:r w:rsidRPr="003544FD">
        <w:rPr>
          <w:rFonts w:ascii="Calibri" w:hAnsi="Calibri" w:cs="Calibri"/>
          <w:sz w:val="36"/>
          <w:szCs w:val="36"/>
          <w:rtl/>
          <w:lang w:bidi="ar-EG"/>
        </w:rPr>
        <w:t>)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3F4A60">
        <w:rPr>
          <w:rFonts w:ascii="Calibri" w:hAnsi="Calibri" w:cs="Calibri"/>
          <w:b/>
          <w:bCs/>
          <w:color w:val="002060"/>
          <w:sz w:val="36"/>
          <w:szCs w:val="36"/>
          <w:highlight w:val="lightGray"/>
          <w:rtl/>
          <w:lang w:bidi="ar-EG"/>
        </w:rPr>
        <w:t>لم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ا بد</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ت</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حياتي الم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ه</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ن</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ي</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ة 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نذ ق</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رابة عشرين سنة 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ض</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ت كك</w:t>
      </w:r>
      <w:r w:rsidR="00C67CA0" w:rsidRPr="003F4A60">
        <w:rPr>
          <w:rFonts w:ascii="Calibri" w:hAnsi="Calibri" w:cs="Calibri" w:hint="cs"/>
          <w:b/>
          <w:bCs/>
          <w:color w:val="002060"/>
          <w:sz w:val="36"/>
          <w:szCs w:val="36"/>
          <w:highlight w:val="lightGray"/>
          <w:rtl/>
          <w:lang w:bidi="ar-EG"/>
        </w:rPr>
        <w:t>و</w:t>
      </w:r>
      <w:r w:rsidRPr="003F4A60">
        <w:rPr>
          <w:rFonts w:ascii="Calibri" w:hAnsi="Calibri" w:cs="Calibri"/>
          <w:b/>
          <w:bCs/>
          <w:color w:val="002060"/>
          <w:sz w:val="36"/>
          <w:szCs w:val="36"/>
          <w:highlight w:val="lightGray"/>
          <w:rtl/>
          <w:lang w:bidi="ar-EG"/>
        </w:rPr>
        <w:t>سمولوجي، ك</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نت</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لحدا</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م</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قتنعا</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ب</w:t>
      </w:r>
      <w:r w:rsidR="000E6962" w:rsidRPr="003F4A60">
        <w:rPr>
          <w:rFonts w:ascii="Calibri" w:hAnsi="Calibri" w:cs="Calibri"/>
          <w:b/>
          <w:bCs/>
          <w:color w:val="002060"/>
          <w:sz w:val="36"/>
          <w:szCs w:val="36"/>
          <w:highlight w:val="lightGray"/>
          <w:rtl/>
          <w:lang w:bidi="ar-EG"/>
        </w:rPr>
        <w:t>إ</w:t>
      </w:r>
      <w:r w:rsidRPr="003F4A60">
        <w:rPr>
          <w:rFonts w:ascii="Calibri" w:hAnsi="Calibri" w:cs="Calibri"/>
          <w:b/>
          <w:bCs/>
          <w:color w:val="002060"/>
          <w:sz w:val="36"/>
          <w:szCs w:val="36"/>
          <w:highlight w:val="lightGray"/>
          <w:rtl/>
          <w:lang w:bidi="ar-EG"/>
        </w:rPr>
        <w:t xml:space="preserve">لحادي. لم </w:t>
      </w:r>
      <w:r w:rsidR="006228D8" w:rsidRPr="003F4A60">
        <w:rPr>
          <w:rFonts w:ascii="Calibri" w:hAnsi="Calibri" w:cs="Calibri"/>
          <w:b/>
          <w:bCs/>
          <w:color w:val="002060"/>
          <w:sz w:val="36"/>
          <w:szCs w:val="36"/>
          <w:highlight w:val="lightGray"/>
          <w:rtl/>
          <w:lang w:bidi="ar-EG"/>
        </w:rPr>
        <w:t>أ</w:t>
      </w:r>
      <w:r w:rsidR="002F76F3" w:rsidRPr="003F4A60">
        <w:rPr>
          <w:rFonts w:ascii="Calibri" w:hAnsi="Calibri" w:cs="Calibri"/>
          <w:b/>
          <w:bCs/>
          <w:color w:val="002060"/>
          <w:sz w:val="36"/>
          <w:szCs w:val="36"/>
          <w:highlight w:val="lightGray"/>
          <w:rtl/>
          <w:lang w:bidi="ar-EG"/>
        </w:rPr>
        <w:t>تصو</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ر</w:t>
      </w:r>
      <w:r w:rsidR="006C5225">
        <w:rPr>
          <w:rFonts w:ascii="Calibri" w:hAnsi="Calibri" w:cs="Calibri" w:hint="cs"/>
          <w:b/>
          <w:bCs/>
          <w:color w:val="002060"/>
          <w:sz w:val="36"/>
          <w:szCs w:val="36"/>
          <w:highlight w:val="lightGray"/>
          <w:rtl/>
          <w:lang w:bidi="ar-EG"/>
        </w:rPr>
        <w:t xml:space="preserve"> </w:t>
      </w:r>
      <w:r w:rsidR="00216845" w:rsidRPr="003F4A60">
        <w:rPr>
          <w:rFonts w:ascii="Calibri" w:hAnsi="Calibri" w:cs="Calibri"/>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حتى في </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حلامي الس</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ادرة</w:t>
      </w:r>
      <w:r w:rsidR="00216845" w:rsidRPr="003F4A60">
        <w:rPr>
          <w:rFonts w:ascii="Calibri" w:hAnsi="Calibri" w:cs="Calibri"/>
          <w:b/>
          <w:bCs/>
          <w:color w:val="002060"/>
          <w:sz w:val="36"/>
          <w:szCs w:val="36"/>
          <w:highlight w:val="lightGray"/>
          <w:rtl/>
          <w:lang w:bidi="ar-EG"/>
        </w:rPr>
        <w:t>-</w:t>
      </w:r>
      <w:r w:rsidR="006C5225">
        <w:rPr>
          <w:rFonts w:ascii="Calibri" w:hAnsi="Calibri" w:cs="Calibri" w:hint="cs"/>
          <w:b/>
          <w:bCs/>
          <w:color w:val="002060"/>
          <w:sz w:val="36"/>
          <w:szCs w:val="36"/>
          <w:highlight w:val="lightGray"/>
          <w:rtl/>
          <w:lang w:bidi="ar-EG"/>
        </w:rPr>
        <w:t xml:space="preserve"> </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ن</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ني س</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كتب كتابا</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يزعم </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ن</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ه ي</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ظه</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ر </w:t>
      </w:r>
      <w:r w:rsidR="006228D8" w:rsidRPr="003F4A60">
        <w:rPr>
          <w:rFonts w:ascii="Calibri" w:hAnsi="Calibri" w:cs="Calibri"/>
          <w:b/>
          <w:bCs/>
          <w:color w:val="002060"/>
          <w:sz w:val="36"/>
          <w:szCs w:val="36"/>
          <w:highlight w:val="lightGray"/>
          <w:rtl/>
          <w:lang w:bidi="ar-EG"/>
        </w:rPr>
        <w:t>أ</w:t>
      </w:r>
      <w:r w:rsidRPr="003F4A60">
        <w:rPr>
          <w:rFonts w:ascii="Calibri" w:hAnsi="Calibri" w:cs="Calibri"/>
          <w:b/>
          <w:bCs/>
          <w:color w:val="002060"/>
          <w:sz w:val="36"/>
          <w:szCs w:val="36"/>
          <w:highlight w:val="lightGray"/>
          <w:rtl/>
          <w:lang w:bidi="ar-EG"/>
        </w:rPr>
        <w:t>ن</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 xml:space="preserve"> الد</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عاو</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ى المركزية لل</w:t>
      </w:r>
      <w:r w:rsidR="006C5225">
        <w:rPr>
          <w:rFonts w:ascii="Calibri" w:hAnsi="Calibri" w:cs="Calibri" w:hint="cs"/>
          <w:b/>
          <w:bCs/>
          <w:color w:val="002060"/>
          <w:sz w:val="36"/>
          <w:szCs w:val="36"/>
          <w:highlight w:val="lightGray"/>
          <w:rtl/>
          <w:lang w:bidi="ar-EG"/>
        </w:rPr>
        <w:t>َّ</w:t>
      </w:r>
      <w:r w:rsidRPr="003F4A60">
        <w:rPr>
          <w:rFonts w:ascii="Calibri" w:hAnsi="Calibri" w:cs="Calibri"/>
          <w:b/>
          <w:bCs/>
          <w:color w:val="002060"/>
          <w:sz w:val="36"/>
          <w:szCs w:val="36"/>
          <w:highlight w:val="lightGray"/>
          <w:rtl/>
          <w:lang w:bidi="ar-EG"/>
        </w:rPr>
        <w:t>اهوت المسيحي اليهودي</w:t>
      </w:r>
      <w:r w:rsidR="009A2371" w:rsidRPr="003F4A60">
        <w:rPr>
          <w:rFonts w:ascii="Calibri" w:hAnsi="Calibri" w:cs="Calibri" w:hint="cs"/>
          <w:b/>
          <w:bCs/>
          <w:color w:val="002060"/>
          <w:sz w:val="36"/>
          <w:szCs w:val="36"/>
          <w:highlight w:val="lightGray"/>
          <w:rtl/>
          <w:lang w:bidi="ar-EG"/>
        </w:rPr>
        <w:t xml:space="preserve"> </w:t>
      </w:r>
      <w:r w:rsidR="002F76F3" w:rsidRPr="003F4A60">
        <w:rPr>
          <w:rFonts w:ascii="Calibri" w:hAnsi="Calibri" w:cs="Calibri"/>
          <w:b/>
          <w:bCs/>
          <w:color w:val="002060"/>
          <w:sz w:val="36"/>
          <w:szCs w:val="36"/>
          <w:highlight w:val="lightGray"/>
          <w:rtl/>
          <w:lang w:bidi="ar-EG"/>
        </w:rPr>
        <w:t>[خ</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ل</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 xml:space="preserve">ق العالم ونظم </w:t>
      </w:r>
      <w:r w:rsidR="002F76F3" w:rsidRPr="003F4A60">
        <w:rPr>
          <w:rFonts w:ascii="Calibri" w:hAnsi="Calibri" w:cs="Calibri"/>
          <w:b/>
          <w:bCs/>
          <w:color w:val="002060"/>
          <w:sz w:val="36"/>
          <w:szCs w:val="36"/>
          <w:highlight w:val="lightGray"/>
          <w:rtl/>
          <w:lang w:bidi="ar-EG"/>
        </w:rPr>
        <w:lastRenderedPageBreak/>
        <w:t>القوانين] هي في الواقع حقيقية، وأن</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 xml:space="preserve"> هذه الد</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عاو</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ى هي استدلالات م</w:t>
      </w:r>
      <w:r w:rsidR="006C5225">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باشرة من القوانين الفيزيائية كما نفهمها نحن الآن. لقد د</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ف</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ع</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ت</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 xml:space="preserve"> إلى الإيمان بهذه الن</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تائج، بسبب المنطق الص</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لب لفرع الفيزياء الخاص</w:t>
      </w:r>
      <w:r w:rsidR="00E46B1A">
        <w:rPr>
          <w:rFonts w:ascii="Calibri" w:hAnsi="Calibri" w:cs="Calibri" w:hint="cs"/>
          <w:b/>
          <w:bCs/>
          <w:color w:val="002060"/>
          <w:sz w:val="36"/>
          <w:szCs w:val="36"/>
          <w:highlight w:val="lightGray"/>
          <w:rtl/>
          <w:lang w:bidi="ar-EG"/>
        </w:rPr>
        <w:t>ّ</w:t>
      </w:r>
      <w:r w:rsidR="002F76F3" w:rsidRPr="003F4A60">
        <w:rPr>
          <w:rFonts w:ascii="Calibri" w:hAnsi="Calibri" w:cs="Calibri"/>
          <w:b/>
          <w:bCs/>
          <w:color w:val="002060"/>
          <w:sz w:val="36"/>
          <w:szCs w:val="36"/>
          <w:highlight w:val="lightGray"/>
          <w:rtl/>
          <w:lang w:bidi="ar-EG"/>
        </w:rPr>
        <w:t xml:space="preserve"> الذي أدرسه</w:t>
      </w:r>
      <w:r w:rsidR="002F76F3" w:rsidRPr="003544FD">
        <w:rPr>
          <w:rFonts w:ascii="Calibri" w:hAnsi="Calibri" w:cs="Calibri"/>
          <w:sz w:val="36"/>
          <w:szCs w:val="36"/>
          <w:rtl/>
          <w:lang w:bidi="ar-EG"/>
        </w:rPr>
        <w:t>»</w:t>
      </w:r>
    </w:p>
    <w:p w14:paraId="39581297" w14:textId="5CD427BE" w:rsidR="003179D8" w:rsidRPr="003544FD" w:rsidRDefault="002F76F3" w:rsidP="009B438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Frank Tipler, </w:t>
      </w:r>
      <w:r w:rsidRPr="001D6DEC">
        <w:rPr>
          <w:rFonts w:ascii="Calibri" w:hAnsi="Calibri" w:cs="Calibri"/>
          <w:b/>
          <w:bCs/>
          <w:i/>
          <w:iCs/>
          <w:sz w:val="36"/>
          <w:szCs w:val="36"/>
          <w:lang w:bidi="ar-EG"/>
        </w:rPr>
        <w:t>The Physics of Immortality</w:t>
      </w:r>
      <w:r w:rsidRPr="003544FD">
        <w:rPr>
          <w:rFonts w:ascii="Calibri" w:hAnsi="Calibri" w:cs="Calibri"/>
          <w:sz w:val="36"/>
          <w:szCs w:val="36"/>
          <w:lang w:bidi="ar-EG"/>
        </w:rPr>
        <w:t xml:space="preserve"> (London: Pan, 1996), p</w:t>
      </w:r>
      <w:r w:rsidR="009A2371">
        <w:rPr>
          <w:rFonts w:ascii="Calibri" w:hAnsi="Calibri" w:cs="Calibri"/>
          <w:sz w:val="36"/>
          <w:szCs w:val="36"/>
          <w:lang w:bidi="ar-EG"/>
        </w:rPr>
        <w:t xml:space="preserve"> </w:t>
      </w:r>
      <w:r w:rsidRPr="003544FD">
        <w:rPr>
          <w:rFonts w:ascii="Calibri" w:hAnsi="Calibri" w:cs="Calibri"/>
          <w:sz w:val="36"/>
          <w:szCs w:val="36"/>
          <w:lang w:bidi="ar-EG"/>
        </w:rPr>
        <w:t>ix</w:t>
      </w:r>
      <w:r w:rsidR="009A2371">
        <w:rPr>
          <w:rFonts w:ascii="Calibri" w:hAnsi="Calibri" w:cs="Calibri"/>
          <w:sz w:val="36"/>
          <w:szCs w:val="36"/>
          <w:lang w:bidi="ar-EG"/>
        </w:rPr>
        <w:t>.</w:t>
      </w:r>
      <w:r w:rsidRPr="003544FD">
        <w:rPr>
          <w:rFonts w:ascii="Calibri" w:hAnsi="Calibri" w:cs="Calibri"/>
          <w:sz w:val="36"/>
          <w:szCs w:val="36"/>
          <w:lang w:bidi="ar-EG"/>
        </w:rPr>
        <w:t xml:space="preserve"> </w:t>
      </w:r>
    </w:p>
    <w:p w14:paraId="5688D340" w14:textId="732C9862" w:rsidR="002F76F3"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الفلك الكبير (</w:t>
      </w:r>
      <w:r w:rsidRPr="003544FD">
        <w:rPr>
          <w:rFonts w:ascii="Calibri" w:hAnsi="Calibri" w:cs="Calibri"/>
          <w:b/>
          <w:bCs/>
          <w:sz w:val="36"/>
          <w:szCs w:val="36"/>
          <w:rtl/>
          <w:lang w:bidi="ar-EG"/>
        </w:rPr>
        <w:t>فريد هويل</w:t>
      </w:r>
      <w:r w:rsidRPr="003544FD">
        <w:rPr>
          <w:rFonts w:ascii="Calibri" w:hAnsi="Calibri" w:cs="Calibri"/>
          <w:sz w:val="36"/>
          <w:szCs w:val="36"/>
          <w:rtl/>
          <w:lang w:bidi="ar-EG"/>
        </w:rPr>
        <w:t>)، حتى قال</w:t>
      </w:r>
      <w:r w:rsidRPr="003544FD">
        <w:rPr>
          <w:rFonts w:ascii="Calibri" w:hAnsi="Calibri" w:cs="Calibri"/>
          <w:b/>
          <w:bCs/>
          <w:sz w:val="36"/>
          <w:szCs w:val="36"/>
          <w:rtl/>
          <w:lang w:bidi="ar-EG"/>
        </w:rPr>
        <w:t>: «</w:t>
      </w:r>
      <w:r w:rsidRPr="006C5225">
        <w:rPr>
          <w:rFonts w:ascii="Calibri" w:hAnsi="Calibri" w:cs="Calibri"/>
          <w:b/>
          <w:bCs/>
          <w:color w:val="002060"/>
          <w:sz w:val="36"/>
          <w:szCs w:val="36"/>
          <w:highlight w:val="lightGray"/>
          <w:rtl/>
          <w:lang w:bidi="ar-EG"/>
        </w:rPr>
        <w:t>ي</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خبرنا الت</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فسير البدهي للحقا</w:t>
      </w:r>
      <w:r w:rsidR="006228D8" w:rsidRPr="006C5225">
        <w:rPr>
          <w:rFonts w:ascii="Calibri" w:hAnsi="Calibri" w:cs="Calibri"/>
          <w:b/>
          <w:bCs/>
          <w:color w:val="002060"/>
          <w:sz w:val="36"/>
          <w:szCs w:val="36"/>
          <w:highlight w:val="lightGray"/>
          <w:rtl/>
          <w:lang w:bidi="ar-EG"/>
        </w:rPr>
        <w:t>ئ</w:t>
      </w:r>
      <w:r w:rsidRPr="006C5225">
        <w:rPr>
          <w:rFonts w:ascii="Calibri" w:hAnsi="Calibri" w:cs="Calibri"/>
          <w:b/>
          <w:bCs/>
          <w:color w:val="002060"/>
          <w:sz w:val="36"/>
          <w:szCs w:val="36"/>
          <w:highlight w:val="lightGray"/>
          <w:rtl/>
          <w:lang w:bidi="ar-EG"/>
        </w:rPr>
        <w:t xml:space="preserve">ق </w:t>
      </w:r>
      <w:r w:rsidR="006228D8" w:rsidRPr="006C5225">
        <w:rPr>
          <w:rFonts w:ascii="Calibri" w:hAnsi="Calibri" w:cs="Calibri"/>
          <w:b/>
          <w:bCs/>
          <w:color w:val="002060"/>
          <w:sz w:val="36"/>
          <w:szCs w:val="36"/>
          <w:highlight w:val="lightGray"/>
          <w:rtl/>
          <w:lang w:bidi="ar-EG"/>
        </w:rPr>
        <w:t>أ</w:t>
      </w:r>
      <w:r w:rsidRPr="006C5225">
        <w:rPr>
          <w:rFonts w:ascii="Calibri" w:hAnsi="Calibri" w:cs="Calibri"/>
          <w:b/>
          <w:bCs/>
          <w:color w:val="002060"/>
          <w:sz w:val="36"/>
          <w:szCs w:val="36"/>
          <w:highlight w:val="lightGray"/>
          <w:rtl/>
          <w:lang w:bidi="ar-EG"/>
        </w:rPr>
        <w:t>ن</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 xml:space="preserve"> كا</w:t>
      </w:r>
      <w:r w:rsidR="006228D8" w:rsidRPr="006C5225">
        <w:rPr>
          <w:rFonts w:ascii="Calibri" w:hAnsi="Calibri" w:cs="Calibri"/>
          <w:b/>
          <w:bCs/>
          <w:color w:val="002060"/>
          <w:sz w:val="36"/>
          <w:szCs w:val="36"/>
          <w:highlight w:val="lightGray"/>
          <w:rtl/>
          <w:lang w:bidi="ar-EG"/>
        </w:rPr>
        <w:t>ئ</w:t>
      </w:r>
      <w:r w:rsidRPr="006C5225">
        <w:rPr>
          <w:rFonts w:ascii="Calibri" w:hAnsi="Calibri" w:cs="Calibri"/>
          <w:b/>
          <w:bCs/>
          <w:color w:val="002060"/>
          <w:sz w:val="36"/>
          <w:szCs w:val="36"/>
          <w:highlight w:val="lightGray"/>
          <w:rtl/>
          <w:lang w:bidi="ar-EG"/>
        </w:rPr>
        <w:t>نا</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 xml:space="preserve"> بالغ الذ</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كاء قد تحك</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م في ض</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ب</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ط الفيزياء، وكذلك الكيمياء والبيولوجيا، و</w:t>
      </w:r>
      <w:r w:rsidR="006228D8" w:rsidRPr="006C5225">
        <w:rPr>
          <w:rFonts w:ascii="Calibri" w:hAnsi="Calibri" w:cs="Calibri"/>
          <w:b/>
          <w:bCs/>
          <w:color w:val="002060"/>
          <w:sz w:val="36"/>
          <w:szCs w:val="36"/>
          <w:highlight w:val="lightGray"/>
          <w:rtl/>
          <w:lang w:bidi="ar-EG"/>
        </w:rPr>
        <w:t>أ</w:t>
      </w:r>
      <w:r w:rsidRPr="006C5225">
        <w:rPr>
          <w:rFonts w:ascii="Calibri" w:hAnsi="Calibri" w:cs="Calibri"/>
          <w:b/>
          <w:bCs/>
          <w:color w:val="002060"/>
          <w:sz w:val="36"/>
          <w:szCs w:val="36"/>
          <w:highlight w:val="lightGray"/>
          <w:rtl/>
          <w:lang w:bidi="ar-EG"/>
        </w:rPr>
        <w:t>ن</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ه لا ت</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وج</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د قوى عمياء تستحق الذ</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كر في الط</w:t>
      </w:r>
      <w:r w:rsidR="00BC1303">
        <w:rPr>
          <w:rFonts w:ascii="Calibri" w:hAnsi="Calibri" w:cs="Calibri" w:hint="cs"/>
          <w:b/>
          <w:bCs/>
          <w:color w:val="002060"/>
          <w:sz w:val="36"/>
          <w:szCs w:val="36"/>
          <w:highlight w:val="lightGray"/>
          <w:rtl/>
          <w:lang w:bidi="ar-EG"/>
        </w:rPr>
        <w:t>َّ</w:t>
      </w:r>
      <w:r w:rsidRPr="006C5225">
        <w:rPr>
          <w:rFonts w:ascii="Calibri" w:hAnsi="Calibri" w:cs="Calibri"/>
          <w:b/>
          <w:bCs/>
          <w:color w:val="002060"/>
          <w:sz w:val="36"/>
          <w:szCs w:val="36"/>
          <w:highlight w:val="lightGray"/>
          <w:rtl/>
          <w:lang w:bidi="ar-EG"/>
        </w:rPr>
        <w:t>بيعة</w:t>
      </w:r>
      <w:r w:rsidRPr="003544FD">
        <w:rPr>
          <w:rFonts w:ascii="Calibri" w:hAnsi="Calibri" w:cs="Calibri"/>
          <w:sz w:val="36"/>
          <w:szCs w:val="36"/>
          <w:rtl/>
          <w:lang w:bidi="ar-EG"/>
        </w:rPr>
        <w:t>»</w:t>
      </w:r>
    </w:p>
    <w:p w14:paraId="1A5A7710" w14:textId="197CD23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هذا التصريح جعل عددا من الم</w:t>
      </w:r>
      <w:r w:rsidR="00D403DB">
        <w:rPr>
          <w:rFonts w:ascii="Calibri" w:hAnsi="Calibri" w:cs="Calibri"/>
          <w:sz w:val="36"/>
          <w:szCs w:val="36"/>
          <w:rtl/>
          <w:lang w:bidi="ar-EG"/>
        </w:rPr>
        <w:t>ؤ</w:t>
      </w:r>
      <w:r w:rsidRPr="003544FD">
        <w:rPr>
          <w:rFonts w:ascii="Calibri" w:hAnsi="Calibri" w:cs="Calibri"/>
          <w:sz w:val="36"/>
          <w:szCs w:val="36"/>
          <w:rtl/>
          <w:lang w:bidi="ar-EG"/>
        </w:rPr>
        <w:t>رخين لحياة (</w:t>
      </w:r>
      <w:r w:rsidRPr="001C58BC">
        <w:rPr>
          <w:rFonts w:ascii="Calibri" w:hAnsi="Calibri" w:cs="Calibri"/>
          <w:b/>
          <w:bCs/>
          <w:sz w:val="36"/>
          <w:szCs w:val="36"/>
          <w:rtl/>
          <w:lang w:bidi="ar-EG"/>
        </w:rPr>
        <w:t>هويل</w:t>
      </w:r>
      <w:r w:rsidRPr="003544FD">
        <w:rPr>
          <w:rFonts w:ascii="Calibri" w:hAnsi="Calibri" w:cs="Calibri"/>
          <w:sz w:val="36"/>
          <w:szCs w:val="36"/>
          <w:rtl/>
          <w:lang w:bidi="ar-EG"/>
        </w:rPr>
        <w:t xml:space="preserve">) يقولون: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1C58BC">
        <w:rPr>
          <w:rFonts w:ascii="Calibri" w:hAnsi="Calibri" w:cs="Calibri" w:hint="cs"/>
          <w:sz w:val="36"/>
          <w:szCs w:val="36"/>
          <w:rtl/>
          <w:lang w:bidi="ar-EG"/>
        </w:rPr>
        <w:t>َّ</w:t>
      </w:r>
      <w:r w:rsidRPr="003544FD">
        <w:rPr>
          <w:rFonts w:ascii="Calibri" w:hAnsi="Calibri" w:cs="Calibri"/>
          <w:sz w:val="36"/>
          <w:szCs w:val="36"/>
          <w:rtl/>
          <w:lang w:bidi="ar-EG"/>
        </w:rPr>
        <w:t>ه قد تحو</w:t>
      </w:r>
      <w:r w:rsidR="001C58BC">
        <w:rPr>
          <w:rFonts w:ascii="Calibri" w:hAnsi="Calibri" w:cs="Calibri" w:hint="cs"/>
          <w:sz w:val="36"/>
          <w:szCs w:val="36"/>
          <w:rtl/>
          <w:lang w:bidi="ar-EG"/>
        </w:rPr>
        <w:t>َّ</w:t>
      </w:r>
      <w:r w:rsidRPr="003544FD">
        <w:rPr>
          <w:rFonts w:ascii="Calibri" w:hAnsi="Calibri" w:cs="Calibri"/>
          <w:sz w:val="36"/>
          <w:szCs w:val="36"/>
          <w:rtl/>
          <w:lang w:bidi="ar-EG"/>
        </w:rPr>
        <w:t>ل من الإلحاد الذي صر</w:t>
      </w:r>
      <w:r w:rsidR="001C58BC">
        <w:rPr>
          <w:rFonts w:ascii="Calibri" w:hAnsi="Calibri" w:cs="Calibri" w:hint="cs"/>
          <w:sz w:val="36"/>
          <w:szCs w:val="36"/>
          <w:rtl/>
          <w:lang w:bidi="ar-EG"/>
        </w:rPr>
        <w:t>َّ</w:t>
      </w:r>
      <w:r w:rsidRPr="003544FD">
        <w:rPr>
          <w:rFonts w:ascii="Calibri" w:hAnsi="Calibri" w:cs="Calibri"/>
          <w:sz w:val="36"/>
          <w:szCs w:val="36"/>
          <w:rtl/>
          <w:lang w:bidi="ar-EG"/>
        </w:rPr>
        <w:t>ح بالانتصار له سابقا</w:t>
      </w:r>
      <w:r w:rsidR="001C58BC">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الل</w:t>
      </w:r>
      <w:r w:rsidR="001C58BC">
        <w:rPr>
          <w:rFonts w:ascii="Calibri" w:hAnsi="Calibri" w:cs="Calibri" w:hint="cs"/>
          <w:sz w:val="36"/>
          <w:szCs w:val="36"/>
          <w:rtl/>
          <w:lang w:bidi="ar-EG"/>
        </w:rPr>
        <w:t>َّ</w:t>
      </w:r>
      <w:r w:rsidRPr="003544FD">
        <w:rPr>
          <w:rFonts w:ascii="Calibri" w:hAnsi="Calibri" w:cs="Calibri"/>
          <w:sz w:val="36"/>
          <w:szCs w:val="36"/>
          <w:rtl/>
          <w:lang w:bidi="ar-EG"/>
        </w:rPr>
        <w:t>ا</w:t>
      </w:r>
      <w:r w:rsidR="001C58BC">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درية.</w:t>
      </w:r>
    </w:p>
    <w:p w14:paraId="04720C34" w14:textId="2C19F351" w:rsidR="006228D8" w:rsidRPr="003544FD" w:rsidRDefault="004A0D3D" w:rsidP="009B4389">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Fred Hoyle, ‘</w:t>
      </w:r>
      <w:r w:rsidRPr="00760B3C">
        <w:rPr>
          <w:rFonts w:ascii="Calibri" w:hAnsi="Calibri" w:cs="Calibri"/>
          <w:b/>
          <w:bCs/>
          <w:i/>
          <w:iCs/>
          <w:sz w:val="36"/>
          <w:szCs w:val="36"/>
          <w:lang w:bidi="ar-EG"/>
        </w:rPr>
        <w:t>The Universe: Past and Present Reflections</w:t>
      </w:r>
      <w:r w:rsidR="00C05B73">
        <w:rPr>
          <w:rFonts w:ascii="Calibri" w:hAnsi="Calibri" w:cs="Calibri"/>
          <w:sz w:val="36"/>
          <w:szCs w:val="36"/>
          <w:lang w:bidi="ar-EG"/>
        </w:rPr>
        <w:t>,’</w:t>
      </w:r>
      <w:r w:rsidR="00581B35">
        <w:rPr>
          <w:rFonts w:ascii="Calibri" w:hAnsi="Calibri" w:cs="Calibri"/>
          <w:sz w:val="36"/>
          <w:szCs w:val="36"/>
          <w:lang w:bidi="ar-EG"/>
        </w:rPr>
        <w:t xml:space="preserve"> </w:t>
      </w:r>
      <w:r w:rsidR="00581B35" w:rsidRPr="00581B35">
        <w:rPr>
          <w:rFonts w:ascii="Calibri" w:hAnsi="Calibri" w:cs="Calibri"/>
          <w:sz w:val="36"/>
          <w:szCs w:val="36"/>
          <w:lang w:bidi="ar-EG"/>
        </w:rPr>
        <w:t>Annual Review of Astronomy and Astrophy</w:t>
      </w:r>
      <w:r w:rsidR="00CE2B4C">
        <w:rPr>
          <w:rFonts w:ascii="Calibri" w:hAnsi="Calibri" w:cs="Calibri"/>
          <w:sz w:val="36"/>
          <w:szCs w:val="36"/>
          <w:lang w:bidi="ar-EG"/>
        </w:rPr>
        <w:t>sics</w:t>
      </w:r>
      <w:r w:rsidR="00760B3C">
        <w:rPr>
          <w:rFonts w:ascii="Calibri" w:hAnsi="Calibri" w:cs="Calibri"/>
          <w:sz w:val="36"/>
          <w:szCs w:val="36"/>
          <w:lang w:bidi="ar-EG"/>
        </w:rPr>
        <w:t>: 1982, 20:16.</w:t>
      </w:r>
    </w:p>
    <w:p w14:paraId="29FD1280" w14:textId="6D400807" w:rsidR="003179D8" w:rsidRPr="00174D3D" w:rsidRDefault="004A0D3D" w:rsidP="009B4389">
      <w:pPr>
        <w:keepNext/>
        <w:widowControl w:val="0"/>
        <w:bidi/>
        <w:spacing w:line="240" w:lineRule="auto"/>
        <w:jc w:val="center"/>
        <w:outlineLvl w:val="2"/>
        <w:rPr>
          <w:rFonts w:ascii="Calibri" w:hAnsi="Calibri" w:cs="Calibri"/>
          <w:b/>
          <w:bCs/>
          <w:sz w:val="36"/>
          <w:szCs w:val="36"/>
          <w:highlight w:val="yellow"/>
          <w:u w:val="single"/>
          <w:lang w:bidi="ar-EG"/>
        </w:rPr>
      </w:pPr>
      <w:bookmarkStart w:id="168" w:name="_Toc178854398"/>
      <w:r w:rsidRPr="00174D3D">
        <w:rPr>
          <w:rFonts w:ascii="Calibri" w:hAnsi="Calibri" w:cs="Calibri"/>
          <w:b/>
          <w:bCs/>
          <w:sz w:val="36"/>
          <w:szCs w:val="36"/>
          <w:highlight w:val="yellow"/>
          <w:u w:val="single"/>
          <w:rtl/>
          <w:lang w:bidi="ar-EG"/>
        </w:rPr>
        <w:t>المبحث الثالث</w:t>
      </w:r>
      <w:r w:rsidR="009B4389">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9B4389">
        <w:rPr>
          <w:rFonts w:ascii="Calibri" w:hAnsi="Calibri" w:cs="Calibri" w:hint="cs"/>
          <w:b/>
          <w:bCs/>
          <w:sz w:val="36"/>
          <w:szCs w:val="36"/>
          <w:highlight w:val="yellow"/>
          <w:u w:val="single"/>
          <w:rtl/>
          <w:lang w:bidi="ar-EG"/>
        </w:rPr>
        <w:t>ٌ</w:t>
      </w:r>
      <w:bookmarkEnd w:id="168"/>
    </w:p>
    <w:p w14:paraId="2B9AAEDF" w14:textId="5EC64919"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69" w:name="_Toc178854399"/>
      <w:r w:rsidRPr="00174D3D">
        <w:rPr>
          <w:rFonts w:ascii="Calibri" w:hAnsi="Calibri" w:cs="Calibri"/>
          <w:b/>
          <w:bCs/>
          <w:sz w:val="36"/>
          <w:szCs w:val="36"/>
          <w:highlight w:val="yellow"/>
          <w:u w:val="single"/>
          <w:rtl/>
          <w:lang w:bidi="ar-EG"/>
        </w:rPr>
        <w:t>المطلب الأول</w:t>
      </w:r>
      <w:r w:rsidR="009B438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w:t>
      </w:r>
      <w:r w:rsidR="009B4389">
        <w:rPr>
          <w:rFonts w:ascii="Calibri" w:hAnsi="Calibri" w:cs="Calibri" w:hint="cs"/>
          <w:b/>
          <w:bCs/>
          <w:sz w:val="36"/>
          <w:szCs w:val="36"/>
          <w:highlight w:val="yellow"/>
          <w:u w:val="single"/>
          <w:rtl/>
          <w:lang w:bidi="ar-EG"/>
        </w:rPr>
        <w:t>إ</w:t>
      </w:r>
      <w:r w:rsidRPr="00174D3D">
        <w:rPr>
          <w:rFonts w:ascii="Calibri" w:hAnsi="Calibri" w:cs="Calibri"/>
          <w:b/>
          <w:bCs/>
          <w:sz w:val="36"/>
          <w:szCs w:val="36"/>
          <w:highlight w:val="yellow"/>
          <w:u w:val="single"/>
          <w:rtl/>
          <w:lang w:bidi="ar-EG"/>
        </w:rPr>
        <w:t xml:space="preserve">نسان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ت</w:t>
      </w:r>
      <w:r w:rsidR="006440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6440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 م</w:t>
      </w:r>
      <w:r w:rsidR="00760B3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ن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ن ي</w:t>
      </w:r>
      <w:r w:rsidR="00760B3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صم</w:t>
      </w:r>
      <w:r w:rsidR="00760B3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 الك</w:t>
      </w:r>
      <w:r w:rsidR="006440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6440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 لأج</w:t>
      </w:r>
      <w:r w:rsidR="00E03DB1" w:rsidRPr="00174D3D">
        <w:rPr>
          <w:rFonts w:ascii="Calibri" w:hAnsi="Calibri" w:cs="Calibri"/>
          <w:b/>
          <w:bCs/>
          <w:sz w:val="36"/>
          <w:szCs w:val="36"/>
          <w:highlight w:val="yellow"/>
          <w:u w:val="single"/>
          <w:rtl/>
          <w:lang w:bidi="ar-EG"/>
        </w:rPr>
        <w:t>ل</w:t>
      </w:r>
      <w:r w:rsidRPr="00174D3D">
        <w:rPr>
          <w:rFonts w:ascii="Calibri" w:hAnsi="Calibri" w:cs="Calibri"/>
          <w:b/>
          <w:bCs/>
          <w:sz w:val="36"/>
          <w:szCs w:val="36"/>
          <w:highlight w:val="yellow"/>
          <w:u w:val="single"/>
          <w:rtl/>
          <w:lang w:bidi="ar-EG"/>
        </w:rPr>
        <w:t>ه</w:t>
      </w:r>
      <w:bookmarkEnd w:id="169"/>
    </w:p>
    <w:p w14:paraId="61EC2961" w14:textId="3C4D752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نحن لا نقطع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الكون قد خلق فقط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جل الإنسان، فلعل الله</w:t>
      </w:r>
      <w:r w:rsidR="00BF136F">
        <w:rPr>
          <w:rFonts w:ascii="Calibri" w:hAnsi="Calibri" w:cs="Calibri" w:hint="cs"/>
          <w:sz w:val="36"/>
          <w:szCs w:val="36"/>
          <w:rtl/>
          <w:lang w:bidi="ar-EG"/>
        </w:rPr>
        <w:t xml:space="preserve"> </w:t>
      </w:r>
      <w:r w:rsidRPr="003544FD">
        <w:rPr>
          <w:rFonts w:ascii="Calibri" w:hAnsi="Calibri" w:cs="Calibri"/>
          <w:sz w:val="36"/>
          <w:szCs w:val="36"/>
          <w:rtl/>
          <w:lang w:bidi="ar-EG"/>
        </w:rPr>
        <w:t>س</w:t>
      </w:r>
      <w:r w:rsidR="00BF136F">
        <w:rPr>
          <w:rFonts w:ascii="Calibri" w:hAnsi="Calibri" w:cs="Calibri" w:hint="cs"/>
          <w:sz w:val="36"/>
          <w:szCs w:val="36"/>
          <w:rtl/>
          <w:lang w:bidi="ar-EG"/>
        </w:rPr>
        <w:t>ُ</w:t>
      </w:r>
      <w:r w:rsidRPr="003544FD">
        <w:rPr>
          <w:rFonts w:ascii="Calibri" w:hAnsi="Calibri" w:cs="Calibri"/>
          <w:sz w:val="36"/>
          <w:szCs w:val="36"/>
          <w:rtl/>
          <w:lang w:bidi="ar-EG"/>
        </w:rPr>
        <w:t>بحانه</w:t>
      </w:r>
      <w:r w:rsidR="00BF136F">
        <w:rPr>
          <w:rFonts w:ascii="Calibri" w:hAnsi="Calibri" w:cs="Calibri" w:hint="cs"/>
          <w:sz w:val="36"/>
          <w:szCs w:val="36"/>
          <w:rtl/>
          <w:lang w:bidi="ar-EG"/>
        </w:rPr>
        <w:t xml:space="preserve"> </w:t>
      </w:r>
      <w:r w:rsidRPr="003544FD">
        <w:rPr>
          <w:rFonts w:ascii="Calibri" w:hAnsi="Calibri" w:cs="Calibri"/>
          <w:sz w:val="36"/>
          <w:szCs w:val="36"/>
          <w:rtl/>
          <w:lang w:bidi="ar-EG"/>
        </w:rPr>
        <w:t>قد خلق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خرى عاقلة في كواكب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وربما دل قوله تعالى:</w:t>
      </w:r>
      <w:r w:rsidR="00760B3C">
        <w:rPr>
          <w:rFonts w:ascii="Calibri" w:hAnsi="Calibri" w:cs="Calibri" w:hint="cs"/>
          <w:sz w:val="36"/>
          <w:szCs w:val="36"/>
          <w:rtl/>
          <w:lang w:bidi="ar-EG"/>
        </w:rPr>
        <w:t xml:space="preserve"> </w:t>
      </w:r>
      <w:r w:rsidR="00E03DB1" w:rsidRPr="003544FD">
        <w:rPr>
          <w:rFonts w:ascii="Calibri" w:hAnsi="Calibri" w:cs="Calibri"/>
          <w:sz w:val="36"/>
          <w:szCs w:val="36"/>
          <w:rtl/>
          <w:lang w:bidi="ar-EG"/>
        </w:rPr>
        <w:t>«</w:t>
      </w:r>
      <w:r w:rsidR="00E03DB1" w:rsidRPr="00C47163">
        <w:rPr>
          <w:rFonts w:ascii="Calibri" w:hAnsi="Calibri" w:cs="Calibri"/>
          <w:b/>
          <w:bCs/>
          <w:color w:val="196B24" w:themeColor="accent3"/>
          <w:sz w:val="36"/>
          <w:szCs w:val="36"/>
          <w:rtl/>
          <w:lang w:bidi="ar-EG"/>
        </w:rPr>
        <w:t>وَمِنۡ ءَايَٰتِهِۦ خَلۡقُ ٱلسَّمَٰوَٰتِ وَٱلۡأَرۡضِ وَمَا بَثَّ فِيهِمَا مِن دَ</w:t>
      </w:r>
      <w:r w:rsidR="0090107F" w:rsidRPr="00C47163">
        <w:rPr>
          <w:rFonts w:ascii="Calibri" w:hAnsi="Calibri" w:cs="Calibri"/>
          <w:b/>
          <w:bCs/>
          <w:color w:val="196B24" w:themeColor="accent3"/>
          <w:sz w:val="36"/>
          <w:szCs w:val="36"/>
          <w:rtl/>
          <w:lang w:bidi="ar-EG"/>
        </w:rPr>
        <w:t>آ</w:t>
      </w:r>
      <w:r w:rsidR="00E03DB1" w:rsidRPr="00C47163">
        <w:rPr>
          <w:rFonts w:ascii="Calibri" w:hAnsi="Calibri" w:cs="Calibri"/>
          <w:b/>
          <w:bCs/>
          <w:color w:val="196B24" w:themeColor="accent3"/>
          <w:sz w:val="36"/>
          <w:szCs w:val="36"/>
          <w:rtl/>
          <w:lang w:bidi="ar-EG"/>
        </w:rPr>
        <w:t>بَّةٖۚ</w:t>
      </w:r>
      <w:r w:rsidR="007732A6" w:rsidRPr="00C47163">
        <w:rPr>
          <w:rFonts w:ascii="Calibri" w:hAnsi="Calibri" w:cs="Calibri"/>
          <w:b/>
          <w:bCs/>
          <w:color w:val="196B24" w:themeColor="accent3"/>
          <w:sz w:val="36"/>
          <w:szCs w:val="36"/>
          <w:rtl/>
          <w:lang w:bidi="ar-EG"/>
        </w:rPr>
        <w:t xml:space="preserve"> </w:t>
      </w:r>
      <w:r w:rsidR="00E03DB1" w:rsidRPr="00C47163">
        <w:rPr>
          <w:rFonts w:ascii="Calibri" w:hAnsi="Calibri" w:cs="Calibri"/>
          <w:b/>
          <w:bCs/>
          <w:color w:val="196B24" w:themeColor="accent3"/>
          <w:sz w:val="36"/>
          <w:szCs w:val="36"/>
          <w:rtl/>
          <w:lang w:bidi="ar-EG"/>
        </w:rPr>
        <w:t>وَهُوَ عَلَىٰ جَمۡعِهِمۡ إِذَا يَشَ</w:t>
      </w:r>
      <w:r w:rsidR="0090107F" w:rsidRPr="00C47163">
        <w:rPr>
          <w:rFonts w:ascii="Calibri" w:hAnsi="Calibri" w:cs="Calibri"/>
          <w:b/>
          <w:bCs/>
          <w:color w:val="196B24" w:themeColor="accent3"/>
          <w:sz w:val="36"/>
          <w:szCs w:val="36"/>
          <w:rtl/>
          <w:lang w:bidi="ar-EG"/>
        </w:rPr>
        <w:t>آ</w:t>
      </w:r>
      <w:r w:rsidR="00E03DB1" w:rsidRPr="00C47163">
        <w:rPr>
          <w:rFonts w:ascii="Calibri" w:hAnsi="Calibri" w:cs="Calibri"/>
          <w:b/>
          <w:bCs/>
          <w:color w:val="196B24" w:themeColor="accent3"/>
          <w:sz w:val="36"/>
          <w:szCs w:val="36"/>
          <w:rtl/>
          <w:lang w:bidi="ar-EG"/>
        </w:rPr>
        <w:t>ءُ قَدِيرٞ</w:t>
      </w:r>
      <w:r w:rsidR="00E03DB1"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[الشورى:٢٩]،</w:t>
      </w:r>
      <w:r w:rsidR="00E03DB1" w:rsidRPr="003544FD">
        <w:rPr>
          <w:rFonts w:ascii="Calibri" w:hAnsi="Calibri" w:cs="Calibri"/>
          <w:sz w:val="36"/>
          <w:szCs w:val="36"/>
          <w:rtl/>
          <w:lang w:bidi="ar-EG"/>
        </w:rPr>
        <w:t xml:space="preserve"> </w:t>
      </w:r>
      <w:r w:rsidRPr="003544FD">
        <w:rPr>
          <w:rFonts w:ascii="Calibri" w:hAnsi="Calibri" w:cs="Calibri"/>
          <w:sz w:val="36"/>
          <w:szCs w:val="36"/>
          <w:rtl/>
          <w:lang w:bidi="ar-EG"/>
        </w:rPr>
        <w:t>وقوله-سبحانه</w:t>
      </w:r>
      <w:r w:rsidR="00E03DB1" w:rsidRPr="003544FD">
        <w:rPr>
          <w:rFonts w:ascii="Calibri" w:hAnsi="Calibri" w:cs="Calibri"/>
          <w:sz w:val="36"/>
          <w:szCs w:val="36"/>
          <w:rtl/>
          <w:lang w:bidi="ar-EG"/>
        </w:rPr>
        <w:t>: «</w:t>
      </w:r>
      <w:r w:rsidR="00E03DB1" w:rsidRPr="00C47163">
        <w:rPr>
          <w:rFonts w:ascii="Calibri" w:hAnsi="Calibri" w:cs="Calibri"/>
          <w:b/>
          <w:bCs/>
          <w:color w:val="196B24" w:themeColor="accent3"/>
          <w:sz w:val="36"/>
          <w:szCs w:val="36"/>
          <w:rtl/>
          <w:lang w:bidi="ar-EG"/>
        </w:rPr>
        <w:t>وَلِلَّهِۤ يَسۡجُدُۤ مَا فِي ٱلسَّمَٰوَٰتِ وَمَا فِي ٱلۡأَرۡضِ مِن دَ</w:t>
      </w:r>
      <w:r w:rsidR="0090107F" w:rsidRPr="00C47163">
        <w:rPr>
          <w:rFonts w:ascii="Calibri" w:hAnsi="Calibri" w:cs="Calibri"/>
          <w:b/>
          <w:bCs/>
          <w:color w:val="196B24" w:themeColor="accent3"/>
          <w:sz w:val="36"/>
          <w:szCs w:val="36"/>
          <w:rtl/>
          <w:lang w:bidi="ar-EG"/>
        </w:rPr>
        <w:t>آ</w:t>
      </w:r>
      <w:r w:rsidR="00E03DB1" w:rsidRPr="00C47163">
        <w:rPr>
          <w:rFonts w:ascii="Calibri" w:hAnsi="Calibri" w:cs="Calibri"/>
          <w:b/>
          <w:bCs/>
          <w:color w:val="196B24" w:themeColor="accent3"/>
          <w:sz w:val="36"/>
          <w:szCs w:val="36"/>
          <w:rtl/>
          <w:lang w:bidi="ar-EG"/>
        </w:rPr>
        <w:t>بَّةٖ</w:t>
      </w:r>
      <w:r w:rsidR="007732A6" w:rsidRPr="00C47163">
        <w:rPr>
          <w:rFonts w:ascii="Calibri" w:hAnsi="Calibri" w:cs="Calibri"/>
          <w:b/>
          <w:bCs/>
          <w:color w:val="196B24" w:themeColor="accent3"/>
          <w:sz w:val="36"/>
          <w:szCs w:val="36"/>
          <w:rtl/>
          <w:lang w:bidi="ar-EG"/>
        </w:rPr>
        <w:t xml:space="preserve"> </w:t>
      </w:r>
      <w:r w:rsidR="00E03DB1" w:rsidRPr="00C47163">
        <w:rPr>
          <w:rFonts w:ascii="Calibri" w:hAnsi="Calibri" w:cs="Calibri"/>
          <w:b/>
          <w:bCs/>
          <w:color w:val="196B24" w:themeColor="accent3"/>
          <w:sz w:val="36"/>
          <w:szCs w:val="36"/>
          <w:rtl/>
          <w:lang w:bidi="ar-EG"/>
        </w:rPr>
        <w:t>وَٱلۡمَلَٰٓئِكَةُ وَهُمۡ لَا يَسۡتَكۡبِرُونَ</w:t>
      </w:r>
      <w:r w:rsidR="00E03DB1" w:rsidRPr="003544FD">
        <w:rPr>
          <w:rFonts w:ascii="Calibri" w:hAnsi="Calibri" w:cs="Calibri"/>
          <w:sz w:val="36"/>
          <w:szCs w:val="36"/>
          <w:rtl/>
          <w:lang w:bidi="ar-EG"/>
        </w:rPr>
        <w:t xml:space="preserve">» </w:t>
      </w:r>
      <w:r w:rsidRPr="003544FD">
        <w:rPr>
          <w:rFonts w:ascii="Calibri" w:hAnsi="Calibri" w:cs="Calibri"/>
          <w:sz w:val="36"/>
          <w:szCs w:val="36"/>
          <w:rtl/>
          <w:lang w:bidi="ar-EG"/>
        </w:rPr>
        <w:t>[الن</w:t>
      </w:r>
      <w:r w:rsidR="00E03DB1" w:rsidRPr="003544FD">
        <w:rPr>
          <w:rFonts w:ascii="Calibri" w:hAnsi="Calibri" w:cs="Calibri"/>
          <w:sz w:val="36"/>
          <w:szCs w:val="36"/>
          <w:rtl/>
          <w:lang w:bidi="ar-EG"/>
        </w:rPr>
        <w:t>ح</w:t>
      </w:r>
      <w:r w:rsidRPr="003544FD">
        <w:rPr>
          <w:rFonts w:ascii="Calibri" w:hAnsi="Calibri" w:cs="Calibri"/>
          <w:sz w:val="36"/>
          <w:szCs w:val="36"/>
          <w:rtl/>
          <w:lang w:bidi="ar-EG"/>
        </w:rPr>
        <w:t>ل: ٤٩] على وجود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تدب في السماء (وبذلك ليست هي من الملا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كة ولا الجان)، وتحاسب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عمالها كما نحاسب نحن؟! نحن لا ندري؛ ولذلك لا نجزم في مقام الاحتمال.</w:t>
      </w:r>
    </w:p>
    <w:p w14:paraId="7FDDE8A7" w14:textId="1B323557" w:rsidR="00C47163" w:rsidRPr="003544FD" w:rsidRDefault="00C47163" w:rsidP="00E50938">
      <w:pPr>
        <w:widowControl w:val="0"/>
        <w:bidi/>
        <w:spacing w:line="240" w:lineRule="auto"/>
        <w:jc w:val="both"/>
        <w:rPr>
          <w:rFonts w:ascii="Calibri" w:hAnsi="Calibri" w:cs="Calibri"/>
          <w:sz w:val="36"/>
          <w:szCs w:val="36"/>
          <w:rtl/>
          <w:lang w:bidi="ar-EG"/>
        </w:rPr>
      </w:pPr>
      <w:r w:rsidRPr="00C47163">
        <w:rPr>
          <w:rFonts w:ascii="Calibri" w:hAnsi="Calibri" w:cs="Calibri"/>
          <w:b/>
          <w:bCs/>
          <w:sz w:val="36"/>
          <w:szCs w:val="36"/>
          <w:rtl/>
          <w:lang w:bidi="ar-EG"/>
        </w:rPr>
        <w:t xml:space="preserve">جون أوكيف </w:t>
      </w:r>
      <w:r w:rsidRPr="00C47163">
        <w:rPr>
          <w:rFonts w:ascii="Calibri" w:hAnsi="Calibri" w:cs="Calibri"/>
          <w:b/>
          <w:bCs/>
          <w:sz w:val="36"/>
          <w:szCs w:val="36"/>
          <w:lang w:bidi="ar-EG"/>
        </w:rPr>
        <w:t>John O’Keefe</w:t>
      </w:r>
      <w:r w:rsidRPr="003544FD">
        <w:rPr>
          <w:rFonts w:ascii="Calibri" w:hAnsi="Calibri" w:cs="Calibri"/>
          <w:sz w:val="36"/>
          <w:szCs w:val="36"/>
          <w:rtl/>
          <w:lang w:bidi="ar-EG"/>
        </w:rPr>
        <w:t xml:space="preserve"> (١٩١٦</w:t>
      </w:r>
      <w:r w:rsidR="00216845">
        <w:rPr>
          <w:rFonts w:ascii="Calibri" w:hAnsi="Calibri" w:cs="Calibri"/>
          <w:sz w:val="36"/>
          <w:szCs w:val="36"/>
          <w:rtl/>
          <w:lang w:bidi="ar-EG"/>
        </w:rPr>
        <w:t>-</w:t>
      </w:r>
      <w:r w:rsidRPr="003544FD">
        <w:rPr>
          <w:rFonts w:ascii="Calibri" w:hAnsi="Calibri" w:cs="Calibri"/>
          <w:sz w:val="36"/>
          <w:szCs w:val="36"/>
          <w:rtl/>
          <w:lang w:bidi="ar-EG"/>
        </w:rPr>
        <w:t>٢٠٠٠م): فلكي أمريكي بارز. أول من اكتشف الشكل الدقيق للأرض. ساهم بصورة كبيرة في عدد من المشاريع الحكومية الفلكية.</w:t>
      </w:r>
    </w:p>
    <w:p w14:paraId="382F1B9F" w14:textId="4744C2F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لماذا لا نقول مع عالم الفلك من وكالة ناسا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لوسيوس</w:t>
      </w:r>
      <w:r w:rsidR="00863E5F" w:rsidRPr="003544FD">
        <w:rPr>
          <w:rFonts w:ascii="Calibri" w:hAnsi="Calibri" w:cs="Calibri"/>
          <w:b/>
          <w:bCs/>
          <w:sz w:val="36"/>
          <w:szCs w:val="36"/>
          <w:rtl/>
          <w:lang w:bidi="ar-EG"/>
        </w:rPr>
        <w:t xml:space="preserve">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وكيف</w:t>
      </w:r>
      <w:r w:rsidRPr="003544FD">
        <w:rPr>
          <w:rFonts w:ascii="Calibri" w:hAnsi="Calibri" w:cs="Calibri"/>
          <w:sz w:val="36"/>
          <w:szCs w:val="36"/>
          <w:rtl/>
          <w:lang w:bidi="ar-EG"/>
        </w:rPr>
        <w:t>): «</w:t>
      </w:r>
      <w:r w:rsidRPr="00BF136F">
        <w:rPr>
          <w:rFonts w:ascii="Calibri" w:hAnsi="Calibri" w:cs="Calibri"/>
          <w:b/>
          <w:bCs/>
          <w:color w:val="002060"/>
          <w:sz w:val="36"/>
          <w:szCs w:val="36"/>
          <w:highlight w:val="lightGray"/>
          <w:rtl/>
          <w:lang w:bidi="ar-EG"/>
        </w:rPr>
        <w:t>نحن ط</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ب</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ق المعايير الفلك</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ة الق</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اس</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ة مجموعة من المخلوقات م</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دل</w:t>
      </w:r>
      <w:r w:rsidR="00860969">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لة وم</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رع</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ة.</w:t>
      </w:r>
      <w:r w:rsidR="00ED3922" w:rsidRPr="00BF136F">
        <w:rPr>
          <w:rFonts w:ascii="Calibri" w:hAnsi="Calibri" w:cs="Calibri"/>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w:t>
      </w:r>
      <w:r w:rsidR="00C8764C">
        <w:rPr>
          <w:rFonts w:ascii="Calibri" w:hAnsi="Calibri" w:cs="Calibri" w:hint="cs"/>
          <w:b/>
          <w:bCs/>
          <w:color w:val="002060"/>
          <w:sz w:val="36"/>
          <w:szCs w:val="36"/>
          <w:highlight w:val="lightGray"/>
          <w:rtl/>
          <w:lang w:bidi="ar-EG"/>
        </w:rPr>
        <w:t xml:space="preserve"> </w:t>
      </w:r>
      <w:r w:rsidRPr="00BF136F">
        <w:rPr>
          <w:rFonts w:ascii="Calibri" w:hAnsi="Calibri" w:cs="Calibri"/>
          <w:b/>
          <w:bCs/>
          <w:color w:val="002060"/>
          <w:sz w:val="36"/>
          <w:szCs w:val="36"/>
          <w:highlight w:val="lightGray"/>
          <w:rtl/>
          <w:lang w:bidi="ar-EG"/>
        </w:rPr>
        <w:t>لو</w:t>
      </w:r>
      <w:r w:rsidR="00863E5F" w:rsidRPr="00BF136F">
        <w:rPr>
          <w:rFonts w:ascii="Calibri" w:hAnsi="Calibri" w:cs="Calibri"/>
          <w:b/>
          <w:bCs/>
          <w:color w:val="002060"/>
          <w:sz w:val="36"/>
          <w:szCs w:val="36"/>
          <w:highlight w:val="lightGray"/>
          <w:rtl/>
          <w:lang w:bidi="ar-EG"/>
        </w:rPr>
        <w:t xml:space="preserve"> </w:t>
      </w:r>
      <w:r w:rsidRPr="00BF136F">
        <w:rPr>
          <w:rFonts w:ascii="Calibri" w:hAnsi="Calibri" w:cs="Calibri"/>
          <w:b/>
          <w:bCs/>
          <w:color w:val="002060"/>
          <w:sz w:val="36"/>
          <w:szCs w:val="36"/>
          <w:highlight w:val="lightGray"/>
          <w:rtl/>
          <w:lang w:bidi="ar-EG"/>
        </w:rPr>
        <w:t>لم يكن الكون مخلوقا</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 على ص</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ورة مضبوطة ق</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صو</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ى ل</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م</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ا </w:t>
      </w:r>
      <w:r w:rsidR="006228D8" w:rsidRPr="00BF136F">
        <w:rPr>
          <w:rFonts w:ascii="Calibri" w:hAnsi="Calibri" w:cs="Calibri"/>
          <w:b/>
          <w:bCs/>
          <w:color w:val="002060"/>
          <w:sz w:val="36"/>
          <w:szCs w:val="36"/>
          <w:highlight w:val="lightGray"/>
          <w:rtl/>
          <w:lang w:bidi="ar-EG"/>
        </w:rPr>
        <w:t>أ</w:t>
      </w:r>
      <w:r w:rsidRPr="00BF136F">
        <w:rPr>
          <w:rFonts w:ascii="Calibri" w:hAnsi="Calibri" w:cs="Calibri"/>
          <w:b/>
          <w:bCs/>
          <w:color w:val="002060"/>
          <w:sz w:val="36"/>
          <w:szCs w:val="36"/>
          <w:highlight w:val="lightGray"/>
          <w:rtl/>
          <w:lang w:bidi="ar-EG"/>
        </w:rPr>
        <w:t>مكن ل</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ن</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ا </w:t>
      </w:r>
      <w:r w:rsidR="006228D8" w:rsidRPr="00BF136F">
        <w:rPr>
          <w:rFonts w:ascii="Calibri" w:hAnsi="Calibri" w:cs="Calibri"/>
          <w:b/>
          <w:bCs/>
          <w:color w:val="002060"/>
          <w:sz w:val="36"/>
          <w:szCs w:val="36"/>
          <w:highlight w:val="lightGray"/>
          <w:rtl/>
          <w:lang w:bidi="ar-EG"/>
        </w:rPr>
        <w:t>أ</w:t>
      </w:r>
      <w:r w:rsidR="00863E5F" w:rsidRPr="00BF136F">
        <w:rPr>
          <w:rFonts w:ascii="Calibri" w:hAnsi="Calibri" w:cs="Calibri"/>
          <w:b/>
          <w:bCs/>
          <w:color w:val="002060"/>
          <w:sz w:val="36"/>
          <w:szCs w:val="36"/>
          <w:highlight w:val="lightGray"/>
          <w:rtl/>
          <w:lang w:bidi="ar-EG"/>
        </w:rPr>
        <w:t>ن ن</w:t>
      </w:r>
      <w:r w:rsidR="00C8764C">
        <w:rPr>
          <w:rFonts w:ascii="Calibri" w:hAnsi="Calibri" w:cs="Calibri" w:hint="cs"/>
          <w:b/>
          <w:bCs/>
          <w:color w:val="002060"/>
          <w:sz w:val="36"/>
          <w:szCs w:val="36"/>
          <w:highlight w:val="lightGray"/>
          <w:rtl/>
          <w:lang w:bidi="ar-EG"/>
        </w:rPr>
        <w:t>ُ</w:t>
      </w:r>
      <w:r w:rsidR="00863E5F" w:rsidRPr="00BF136F">
        <w:rPr>
          <w:rFonts w:ascii="Calibri" w:hAnsi="Calibri" w:cs="Calibri"/>
          <w:b/>
          <w:bCs/>
          <w:color w:val="002060"/>
          <w:sz w:val="36"/>
          <w:szCs w:val="36"/>
          <w:highlight w:val="lightGray"/>
          <w:rtl/>
          <w:lang w:bidi="ar-EG"/>
        </w:rPr>
        <w:t>و</w:t>
      </w:r>
      <w:r w:rsidRPr="00BF136F">
        <w:rPr>
          <w:rFonts w:ascii="Calibri" w:hAnsi="Calibri" w:cs="Calibri"/>
          <w:b/>
          <w:bCs/>
          <w:color w:val="002060"/>
          <w:sz w:val="36"/>
          <w:szCs w:val="36"/>
          <w:highlight w:val="lightGray"/>
          <w:rtl/>
          <w:lang w:bidi="ar-EG"/>
        </w:rPr>
        <w:t>ج</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د. مذهبي هو </w:t>
      </w:r>
      <w:r w:rsidR="006228D8" w:rsidRPr="00BF136F">
        <w:rPr>
          <w:rFonts w:ascii="Calibri" w:hAnsi="Calibri" w:cs="Calibri"/>
          <w:b/>
          <w:bCs/>
          <w:color w:val="002060"/>
          <w:sz w:val="36"/>
          <w:szCs w:val="36"/>
          <w:highlight w:val="lightGray"/>
          <w:rtl/>
          <w:lang w:bidi="ar-EG"/>
        </w:rPr>
        <w:t>أ</w:t>
      </w:r>
      <w:r w:rsidRPr="00BF136F">
        <w:rPr>
          <w:rFonts w:ascii="Calibri" w:hAnsi="Calibri" w:cs="Calibri"/>
          <w:b/>
          <w:bCs/>
          <w:color w:val="002060"/>
          <w:sz w:val="36"/>
          <w:szCs w:val="36"/>
          <w:highlight w:val="lightGray"/>
          <w:rtl/>
          <w:lang w:bidi="ar-EG"/>
        </w:rPr>
        <w:t>ن</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 هذه الظ</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ر</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وف ت</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شير </w:t>
      </w:r>
      <w:r w:rsidR="000E6962" w:rsidRPr="00BF136F">
        <w:rPr>
          <w:rFonts w:ascii="Calibri" w:hAnsi="Calibri" w:cs="Calibri"/>
          <w:b/>
          <w:bCs/>
          <w:color w:val="002060"/>
          <w:sz w:val="36"/>
          <w:szCs w:val="36"/>
          <w:highlight w:val="lightGray"/>
          <w:rtl/>
          <w:lang w:bidi="ar-EG"/>
        </w:rPr>
        <w:t>إ</w:t>
      </w:r>
      <w:r w:rsidRPr="00BF136F">
        <w:rPr>
          <w:rFonts w:ascii="Calibri" w:hAnsi="Calibri" w:cs="Calibri"/>
          <w:b/>
          <w:bCs/>
          <w:color w:val="002060"/>
          <w:sz w:val="36"/>
          <w:szCs w:val="36"/>
          <w:highlight w:val="lightGray"/>
          <w:rtl/>
          <w:lang w:bidi="ar-EG"/>
        </w:rPr>
        <w:t xml:space="preserve">لى </w:t>
      </w:r>
      <w:r w:rsidR="006228D8" w:rsidRPr="00BF136F">
        <w:rPr>
          <w:rFonts w:ascii="Calibri" w:hAnsi="Calibri" w:cs="Calibri"/>
          <w:b/>
          <w:bCs/>
          <w:color w:val="002060"/>
          <w:sz w:val="36"/>
          <w:szCs w:val="36"/>
          <w:highlight w:val="lightGray"/>
          <w:rtl/>
          <w:lang w:bidi="ar-EG"/>
        </w:rPr>
        <w:t>أ</w:t>
      </w:r>
      <w:r w:rsidRPr="00BF136F">
        <w:rPr>
          <w:rFonts w:ascii="Calibri" w:hAnsi="Calibri" w:cs="Calibri"/>
          <w:b/>
          <w:bCs/>
          <w:color w:val="002060"/>
          <w:sz w:val="36"/>
          <w:szCs w:val="36"/>
          <w:highlight w:val="lightGray"/>
          <w:rtl/>
          <w:lang w:bidi="ar-EG"/>
        </w:rPr>
        <w:t>ن</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 الكون قد خ</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ل</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ق</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 xml:space="preserve"> ل</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ع</w:t>
      </w:r>
      <w:r w:rsidR="00C8764C">
        <w:rPr>
          <w:rFonts w:ascii="Calibri" w:hAnsi="Calibri" w:cs="Calibri" w:hint="cs"/>
          <w:b/>
          <w:bCs/>
          <w:color w:val="002060"/>
          <w:sz w:val="36"/>
          <w:szCs w:val="36"/>
          <w:highlight w:val="lightGray"/>
          <w:rtl/>
          <w:lang w:bidi="ar-EG"/>
        </w:rPr>
        <w:t>ِ</w:t>
      </w:r>
      <w:r w:rsidRPr="00BF136F">
        <w:rPr>
          <w:rFonts w:ascii="Calibri" w:hAnsi="Calibri" w:cs="Calibri"/>
          <w:b/>
          <w:bCs/>
          <w:color w:val="002060"/>
          <w:sz w:val="36"/>
          <w:szCs w:val="36"/>
          <w:highlight w:val="lightGray"/>
          <w:rtl/>
          <w:lang w:bidi="ar-EG"/>
        </w:rPr>
        <w:t>يش فيه الإنسان</w:t>
      </w:r>
      <w:r w:rsidRPr="003544FD">
        <w:rPr>
          <w:rFonts w:ascii="Calibri" w:hAnsi="Calibri" w:cs="Calibri"/>
          <w:sz w:val="36"/>
          <w:szCs w:val="36"/>
          <w:rtl/>
          <w:lang w:bidi="ar-EG"/>
        </w:rPr>
        <w:t>»</w:t>
      </w:r>
      <w:r w:rsidR="00863E5F" w:rsidRPr="003544FD">
        <w:rPr>
          <w:rFonts w:ascii="Calibri" w:hAnsi="Calibri" w:cs="Calibri"/>
          <w:sz w:val="36"/>
          <w:szCs w:val="36"/>
          <w:rtl/>
          <w:lang w:bidi="ar-EG"/>
        </w:rPr>
        <w:t xml:space="preserve"> </w:t>
      </w:r>
    </w:p>
    <w:p w14:paraId="3863CFF0" w14:textId="654EE764" w:rsidR="00863E5F" w:rsidRPr="003544FD" w:rsidRDefault="00863E5F"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Fred Heeren, </w:t>
      </w:r>
      <w:r w:rsidRPr="003F07C2">
        <w:rPr>
          <w:rFonts w:ascii="Calibri" w:hAnsi="Calibri" w:cs="Calibri"/>
          <w:b/>
          <w:bCs/>
          <w:i/>
          <w:iCs/>
          <w:sz w:val="36"/>
          <w:szCs w:val="36"/>
          <w:lang w:bidi="ar-EG"/>
        </w:rPr>
        <w:t xml:space="preserve">Show </w:t>
      </w:r>
      <w:r w:rsidR="003F07C2" w:rsidRPr="003F07C2">
        <w:rPr>
          <w:rFonts w:ascii="Calibri" w:hAnsi="Calibri" w:cs="Calibri"/>
          <w:b/>
          <w:bCs/>
          <w:i/>
          <w:iCs/>
          <w:sz w:val="36"/>
          <w:szCs w:val="36"/>
          <w:lang w:bidi="ar-EG"/>
        </w:rPr>
        <w:t>m</w:t>
      </w:r>
      <w:r w:rsidRPr="003F07C2">
        <w:rPr>
          <w:rFonts w:ascii="Calibri" w:hAnsi="Calibri" w:cs="Calibri"/>
          <w:b/>
          <w:bCs/>
          <w:i/>
          <w:iCs/>
          <w:sz w:val="36"/>
          <w:szCs w:val="36"/>
          <w:lang w:bidi="ar-EG"/>
        </w:rPr>
        <w:t>e God</w:t>
      </w:r>
      <w:r w:rsidRPr="003544FD">
        <w:rPr>
          <w:rFonts w:ascii="Calibri" w:hAnsi="Calibri" w:cs="Calibri"/>
          <w:sz w:val="36"/>
          <w:szCs w:val="36"/>
          <w:lang w:bidi="ar-EG"/>
        </w:rPr>
        <w:t xml:space="preserve"> (Illinois: Searchlight Publications, 1995), p226</w:t>
      </w:r>
      <w:r w:rsidRPr="003544FD">
        <w:rPr>
          <w:rFonts w:ascii="Calibri" w:hAnsi="Calibri" w:cs="Calibri"/>
          <w:sz w:val="36"/>
          <w:szCs w:val="36"/>
          <w:rtl/>
          <w:lang w:bidi="ar-EG"/>
        </w:rPr>
        <w:t>.</w:t>
      </w:r>
    </w:p>
    <w:p w14:paraId="0F332678" w14:textId="563127C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الاعتراض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 على نظرة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نيسية للإله،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حلال مشاعر الش</w:t>
      </w:r>
      <w:r w:rsidR="001C4B61">
        <w:rPr>
          <w:rFonts w:ascii="Calibri" w:hAnsi="Calibri" w:cs="Calibri" w:hint="cs"/>
          <w:sz w:val="36"/>
          <w:szCs w:val="36"/>
          <w:rtl/>
          <w:lang w:bidi="ar-EG"/>
        </w:rPr>
        <w:t>ُّ</w:t>
      </w:r>
      <w:r w:rsidRPr="003544FD">
        <w:rPr>
          <w:rFonts w:ascii="Calibri" w:hAnsi="Calibri" w:cs="Calibri"/>
          <w:sz w:val="36"/>
          <w:szCs w:val="36"/>
          <w:rtl/>
          <w:lang w:bidi="ar-EG"/>
        </w:rPr>
        <w:t>ح</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فعاله خشية نفاد الموارد؛ </w:t>
      </w:r>
      <w:r w:rsidRPr="003544FD">
        <w:rPr>
          <w:rFonts w:ascii="Calibri" w:hAnsi="Calibri" w:cs="Calibri"/>
          <w:sz w:val="36"/>
          <w:szCs w:val="36"/>
          <w:rtl/>
          <w:lang w:bidi="ar-EG"/>
        </w:rPr>
        <w:lastRenderedPageBreak/>
        <w:t>فالم</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لحد يرى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 على الإله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1C4B61">
        <w:rPr>
          <w:rFonts w:ascii="Calibri" w:hAnsi="Calibri" w:cs="Calibri" w:hint="cs"/>
          <w:sz w:val="36"/>
          <w:szCs w:val="36"/>
          <w:rtl/>
          <w:lang w:bidi="ar-EG"/>
        </w:rPr>
        <w:t>ُ</w:t>
      </w:r>
      <w:r w:rsidRPr="003544FD">
        <w:rPr>
          <w:rFonts w:ascii="Calibri" w:hAnsi="Calibri" w:cs="Calibri"/>
          <w:sz w:val="36"/>
          <w:szCs w:val="36"/>
          <w:rtl/>
          <w:lang w:bidi="ar-EG"/>
        </w:rPr>
        <w:t>نفق م</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ن ملكوته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 ما ي</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مكن لتحقيق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وسع محبوباته؛ خشية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تنفد خزا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نه</w:t>
      </w:r>
      <w:r w:rsidR="00863E5F" w:rsidRPr="003544FD">
        <w:rPr>
          <w:rFonts w:ascii="Calibri" w:hAnsi="Calibri" w:cs="Calibri"/>
          <w:sz w:val="36"/>
          <w:szCs w:val="36"/>
          <w:rtl/>
          <w:lang w:bidi="ar-EG"/>
        </w:rPr>
        <w:t>.</w:t>
      </w:r>
    </w:p>
    <w:p w14:paraId="197B6A7C" w14:textId="0404FA2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ينطلق الاعتراض الإلحادي من افتراض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 قيمة الأشياء م</w:t>
      </w:r>
      <w:r w:rsidR="001C4B61">
        <w:rPr>
          <w:rFonts w:ascii="Calibri" w:hAnsi="Calibri" w:cs="Calibri" w:hint="cs"/>
          <w:sz w:val="36"/>
          <w:szCs w:val="36"/>
          <w:rtl/>
          <w:lang w:bidi="ar-EG"/>
        </w:rPr>
        <w:t>ُ</w:t>
      </w:r>
      <w:r w:rsidRPr="003544FD">
        <w:rPr>
          <w:rFonts w:ascii="Calibri" w:hAnsi="Calibri" w:cs="Calibri"/>
          <w:sz w:val="36"/>
          <w:szCs w:val="36"/>
          <w:rtl/>
          <w:lang w:bidi="ar-EG"/>
        </w:rPr>
        <w:t>تعل</w:t>
      </w:r>
      <w:r w:rsidR="001C4B61">
        <w:rPr>
          <w:rFonts w:ascii="Calibri" w:hAnsi="Calibri" w:cs="Calibri" w:hint="cs"/>
          <w:sz w:val="36"/>
          <w:szCs w:val="36"/>
          <w:rtl/>
          <w:lang w:bidi="ar-EG"/>
        </w:rPr>
        <w:t>ِّ</w:t>
      </w:r>
      <w:r w:rsidRPr="003544FD">
        <w:rPr>
          <w:rFonts w:ascii="Calibri" w:hAnsi="Calibri" w:cs="Calibri"/>
          <w:sz w:val="36"/>
          <w:szCs w:val="36"/>
          <w:rtl/>
          <w:lang w:bidi="ar-EG"/>
        </w:rPr>
        <w:t>قة بحجمها، فك</w:t>
      </w:r>
      <w:r w:rsidR="001C4B61">
        <w:rPr>
          <w:rFonts w:ascii="Calibri" w:hAnsi="Calibri" w:cs="Calibri" w:hint="cs"/>
          <w:sz w:val="36"/>
          <w:szCs w:val="36"/>
          <w:rtl/>
          <w:lang w:bidi="ar-EG"/>
        </w:rPr>
        <w:t>ُ</w:t>
      </w:r>
      <w:r w:rsidRPr="003544FD">
        <w:rPr>
          <w:rFonts w:ascii="Calibri" w:hAnsi="Calibri" w:cs="Calibri"/>
          <w:sz w:val="36"/>
          <w:szCs w:val="36"/>
          <w:rtl/>
          <w:lang w:bidi="ar-EG"/>
        </w:rPr>
        <w:t>ل</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ما كان حجمها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كبر، كانت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ليق باهتمام الإل</w:t>
      </w:r>
      <w:r w:rsidR="00863E5F" w:rsidRPr="003544FD">
        <w:rPr>
          <w:rFonts w:ascii="Calibri" w:hAnsi="Calibri" w:cs="Calibri"/>
          <w:sz w:val="36"/>
          <w:szCs w:val="36"/>
          <w:rtl/>
          <w:lang w:bidi="ar-EG"/>
        </w:rPr>
        <w:t>ه</w:t>
      </w:r>
      <w:r w:rsidRPr="003544FD">
        <w:rPr>
          <w:rFonts w:ascii="Calibri" w:hAnsi="Calibri" w:cs="Calibri"/>
          <w:sz w:val="36"/>
          <w:szCs w:val="36"/>
          <w:rtl/>
          <w:lang w:bidi="ar-EG"/>
        </w:rPr>
        <w:t>!</w:t>
      </w:r>
      <w:r w:rsidR="00863E5F" w:rsidRPr="003544FD">
        <w:rPr>
          <w:rFonts w:ascii="Calibri" w:hAnsi="Calibri" w:cs="Calibri"/>
          <w:sz w:val="36"/>
          <w:szCs w:val="36"/>
          <w:rtl/>
          <w:lang w:bidi="ar-EG"/>
        </w:rPr>
        <w:t xml:space="preserve"> </w:t>
      </w:r>
      <w:r w:rsidRPr="003544FD">
        <w:rPr>
          <w:rFonts w:ascii="Calibri" w:hAnsi="Calibri" w:cs="Calibri"/>
          <w:sz w:val="36"/>
          <w:szCs w:val="36"/>
          <w:rtl/>
          <w:lang w:bidi="ar-EG"/>
        </w:rPr>
        <w:t>وهذه دعوى سخيفة في الد</w:t>
      </w:r>
      <w:r w:rsidR="001C4B61">
        <w:rPr>
          <w:rFonts w:ascii="Calibri" w:hAnsi="Calibri" w:cs="Calibri" w:hint="cs"/>
          <w:sz w:val="36"/>
          <w:szCs w:val="36"/>
          <w:rtl/>
          <w:lang w:bidi="ar-EG"/>
        </w:rPr>
        <w:t>َّ</w:t>
      </w:r>
      <w:r w:rsidR="00863E5F" w:rsidRPr="003544FD">
        <w:rPr>
          <w:rFonts w:ascii="Calibri" w:hAnsi="Calibri" w:cs="Calibri"/>
          <w:sz w:val="36"/>
          <w:szCs w:val="36"/>
          <w:rtl/>
          <w:lang w:bidi="ar-EG"/>
        </w:rPr>
        <w:t>ر</w:t>
      </w:r>
      <w:r w:rsidRPr="003544FD">
        <w:rPr>
          <w:rFonts w:ascii="Calibri" w:hAnsi="Calibri" w:cs="Calibri"/>
          <w:sz w:val="36"/>
          <w:szCs w:val="36"/>
          <w:rtl/>
          <w:lang w:bidi="ar-EG"/>
        </w:rPr>
        <w:t xml:space="preserve">س اللاهوتي؛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ليس عليها ب</w:t>
      </w:r>
      <w:r w:rsidR="001C4B61">
        <w:rPr>
          <w:rFonts w:ascii="Calibri" w:hAnsi="Calibri" w:cs="Calibri" w:hint="cs"/>
          <w:sz w:val="36"/>
          <w:szCs w:val="36"/>
          <w:rtl/>
          <w:lang w:bidi="ar-EG"/>
        </w:rPr>
        <w:t>ُ</w:t>
      </w:r>
      <w:r w:rsidRPr="003544FD">
        <w:rPr>
          <w:rFonts w:ascii="Calibri" w:hAnsi="Calibri" w:cs="Calibri"/>
          <w:sz w:val="36"/>
          <w:szCs w:val="36"/>
          <w:rtl/>
          <w:lang w:bidi="ar-EG"/>
        </w:rPr>
        <w:t>رهان؛ بل هي سخيفة حتى في عال</w:t>
      </w:r>
      <w:r w:rsidR="001C4B61">
        <w:rPr>
          <w:rFonts w:ascii="Calibri" w:hAnsi="Calibri" w:cs="Calibri" w:hint="cs"/>
          <w:sz w:val="36"/>
          <w:szCs w:val="36"/>
          <w:rtl/>
          <w:lang w:bidi="ar-EG"/>
        </w:rPr>
        <w:t>َ</w:t>
      </w:r>
      <w:r w:rsidRPr="003544FD">
        <w:rPr>
          <w:rFonts w:ascii="Calibri" w:hAnsi="Calibri" w:cs="Calibri"/>
          <w:sz w:val="36"/>
          <w:szCs w:val="36"/>
          <w:rtl/>
          <w:lang w:bidi="ar-EG"/>
        </w:rPr>
        <w:t>م الإنسان؛ ف</w:t>
      </w:r>
      <w:r w:rsidR="000E6962" w:rsidRPr="003544FD">
        <w:rPr>
          <w:rFonts w:ascii="Calibri" w:hAnsi="Calibri" w:cs="Calibri"/>
          <w:sz w:val="36"/>
          <w:szCs w:val="36"/>
          <w:rtl/>
          <w:lang w:bidi="ar-EG"/>
        </w:rPr>
        <w:t>إ</w:t>
      </w:r>
      <w:r w:rsidR="00863E5F" w:rsidRPr="003544FD">
        <w:rPr>
          <w:rFonts w:ascii="Calibri" w:hAnsi="Calibri" w:cs="Calibri"/>
          <w:sz w:val="36"/>
          <w:szCs w:val="36"/>
          <w:rtl/>
          <w:lang w:bidi="ar-EG"/>
        </w:rPr>
        <w:t>ن</w:t>
      </w:r>
      <w:r w:rsidR="001C4B61">
        <w:rPr>
          <w:rFonts w:ascii="Calibri" w:hAnsi="Calibri" w:cs="Calibri" w:hint="cs"/>
          <w:sz w:val="36"/>
          <w:szCs w:val="36"/>
          <w:rtl/>
          <w:lang w:bidi="ar-EG"/>
        </w:rPr>
        <w:t>َّ</w:t>
      </w:r>
      <w:r w:rsidR="00863E5F" w:rsidRPr="003544FD">
        <w:rPr>
          <w:rFonts w:ascii="Calibri" w:hAnsi="Calibri" w:cs="Calibri"/>
          <w:sz w:val="36"/>
          <w:szCs w:val="36"/>
          <w:rtl/>
          <w:lang w:bidi="ar-EG"/>
        </w:rPr>
        <w:t xml:space="preserve"> جو</w:t>
      </w:r>
      <w:r w:rsidRPr="003544FD">
        <w:rPr>
          <w:rFonts w:ascii="Calibri" w:hAnsi="Calibri" w:cs="Calibri"/>
          <w:sz w:val="36"/>
          <w:szCs w:val="36"/>
          <w:rtl/>
          <w:lang w:bidi="ar-EG"/>
        </w:rPr>
        <w:t>هرة في حجم الكف</w:t>
      </w:r>
      <w:r w:rsidR="001C4B61">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863E5F" w:rsidRPr="003544FD">
        <w:rPr>
          <w:rFonts w:ascii="Calibri" w:hAnsi="Calibri" w:cs="Calibri"/>
          <w:sz w:val="36"/>
          <w:szCs w:val="36"/>
          <w:rtl/>
          <w:lang w:bidi="ar-EG"/>
        </w:rPr>
        <w:t>ع</w:t>
      </w:r>
      <w:r w:rsidRPr="003544FD">
        <w:rPr>
          <w:rFonts w:ascii="Calibri" w:hAnsi="Calibri" w:cs="Calibri"/>
          <w:sz w:val="36"/>
          <w:szCs w:val="36"/>
          <w:rtl/>
          <w:lang w:bidi="ar-EG"/>
        </w:rPr>
        <w:t xml:space="preserve">ظم قيمة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كوام ضخمة من الت</w:t>
      </w:r>
      <w:r w:rsidR="001C4B61">
        <w:rPr>
          <w:rFonts w:ascii="Calibri" w:hAnsi="Calibri" w:cs="Calibri" w:hint="cs"/>
          <w:sz w:val="36"/>
          <w:szCs w:val="36"/>
          <w:rtl/>
          <w:lang w:bidi="ar-EG"/>
        </w:rPr>
        <w:t>ُّ</w:t>
      </w:r>
      <w:r w:rsidRPr="003544FD">
        <w:rPr>
          <w:rFonts w:ascii="Calibri" w:hAnsi="Calibri" w:cs="Calibri"/>
          <w:sz w:val="36"/>
          <w:szCs w:val="36"/>
          <w:rtl/>
          <w:lang w:bidi="ar-EG"/>
        </w:rPr>
        <w:t>راب والص</w:t>
      </w:r>
      <w:r w:rsidR="001C4B61">
        <w:rPr>
          <w:rFonts w:ascii="Calibri" w:hAnsi="Calibri" w:cs="Calibri" w:hint="cs"/>
          <w:sz w:val="36"/>
          <w:szCs w:val="36"/>
          <w:rtl/>
          <w:lang w:bidi="ar-EG"/>
        </w:rPr>
        <w:t>ُّ</w:t>
      </w:r>
      <w:r w:rsidRPr="003544FD">
        <w:rPr>
          <w:rFonts w:ascii="Calibri" w:hAnsi="Calibri" w:cs="Calibri"/>
          <w:sz w:val="36"/>
          <w:szCs w:val="36"/>
          <w:rtl/>
          <w:lang w:bidi="ar-EG"/>
        </w:rPr>
        <w:t>خ</w:t>
      </w:r>
      <w:r w:rsidR="001C4B61">
        <w:rPr>
          <w:rFonts w:ascii="Calibri" w:hAnsi="Calibri" w:cs="Calibri" w:hint="cs"/>
          <w:sz w:val="36"/>
          <w:szCs w:val="36"/>
          <w:rtl/>
          <w:lang w:bidi="ar-EG"/>
        </w:rPr>
        <w:t>ُ</w:t>
      </w:r>
      <w:r w:rsidRPr="003544FD">
        <w:rPr>
          <w:rFonts w:ascii="Calibri" w:hAnsi="Calibri" w:cs="Calibri"/>
          <w:sz w:val="36"/>
          <w:szCs w:val="36"/>
          <w:rtl/>
          <w:lang w:bidi="ar-EG"/>
        </w:rPr>
        <w:t>ور</w:t>
      </w:r>
      <w:r w:rsidR="00863E5F" w:rsidRPr="003544FD">
        <w:rPr>
          <w:rFonts w:ascii="Calibri" w:hAnsi="Calibri" w:cs="Calibri"/>
          <w:sz w:val="36"/>
          <w:szCs w:val="36"/>
          <w:rtl/>
          <w:lang w:bidi="ar-EG"/>
        </w:rPr>
        <w:t>.</w:t>
      </w:r>
    </w:p>
    <w:p w14:paraId="5DAC156B" w14:textId="4A3C20C6"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0" w:name="_Toc178854400"/>
      <w:r w:rsidRPr="00174D3D">
        <w:rPr>
          <w:rFonts w:ascii="Calibri" w:hAnsi="Calibri" w:cs="Calibri"/>
          <w:b/>
          <w:bCs/>
          <w:sz w:val="36"/>
          <w:szCs w:val="36"/>
          <w:highlight w:val="yellow"/>
          <w:u w:val="single"/>
          <w:rtl/>
          <w:lang w:bidi="ar-EG"/>
        </w:rPr>
        <w:t>المطلب الثاني</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B5713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الح</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اة في الك</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4F7FD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bookmarkEnd w:id="170"/>
    </w:p>
    <w:p w14:paraId="1904B125" w14:textId="377278CB" w:rsidR="00CA1EAB" w:rsidRDefault="00863E5F"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ما هو وجه الن</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 xml:space="preserve">كارة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يخلق الله كل</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 xml:space="preserve"> ما نراه في الس</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ماء زينة لها لإمتاع الإنسان ولاستثارة حاس</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ة الت</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فكير في ج</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ل</w:t>
      </w:r>
      <w:r w:rsidR="001834F4">
        <w:rPr>
          <w:rFonts w:ascii="Calibri" w:hAnsi="Calibri" w:cs="Calibri" w:hint="cs"/>
          <w:sz w:val="36"/>
          <w:szCs w:val="36"/>
          <w:rtl/>
          <w:lang w:bidi="ar-EG"/>
        </w:rPr>
        <w:t>َ</w:t>
      </w:r>
      <w:r w:rsidR="004A0D3D" w:rsidRPr="003544FD">
        <w:rPr>
          <w:rFonts w:ascii="Calibri" w:hAnsi="Calibri" w:cs="Calibri"/>
          <w:sz w:val="36"/>
          <w:szCs w:val="36"/>
          <w:rtl/>
          <w:lang w:bidi="ar-EG"/>
        </w:rPr>
        <w:t>ال الكون وجماله؟</w:t>
      </w:r>
    </w:p>
    <w:p w14:paraId="6069CD0D" w14:textId="1C944EE1" w:rsidR="006228D8" w:rsidRPr="003544FD" w:rsidRDefault="004A0D3D" w:rsidP="00CA1EAB">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1834F4">
        <w:rPr>
          <w:rFonts w:ascii="Calibri" w:hAnsi="Calibri" w:cs="Calibri" w:hint="cs"/>
          <w:sz w:val="36"/>
          <w:szCs w:val="36"/>
          <w:rtl/>
          <w:lang w:bidi="ar-EG"/>
        </w:rPr>
        <w:t>ُ</w:t>
      </w:r>
      <w:r w:rsidRPr="003544FD">
        <w:rPr>
          <w:rFonts w:ascii="Calibri" w:hAnsi="Calibri" w:cs="Calibri"/>
          <w:sz w:val="36"/>
          <w:szCs w:val="36"/>
          <w:rtl/>
          <w:lang w:bidi="ar-EG"/>
        </w:rPr>
        <w:t>قر</w:t>
      </w:r>
      <w:r w:rsidR="001834F4">
        <w:rPr>
          <w:rFonts w:ascii="Calibri" w:hAnsi="Calibri" w:cs="Calibri" w:hint="cs"/>
          <w:sz w:val="36"/>
          <w:szCs w:val="36"/>
          <w:rtl/>
          <w:lang w:bidi="ar-EG"/>
        </w:rPr>
        <w:t>ِّ</w:t>
      </w:r>
      <w:r w:rsidRPr="003544FD">
        <w:rPr>
          <w:rFonts w:ascii="Calibri" w:hAnsi="Calibri" w:cs="Calibri"/>
          <w:sz w:val="36"/>
          <w:szCs w:val="36"/>
          <w:rtl/>
          <w:lang w:bidi="ar-EG"/>
        </w:rPr>
        <w:t>ر ع</w:t>
      </w:r>
      <w:r w:rsidR="001834F4">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BB2B5F"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834F4">
        <w:rPr>
          <w:rFonts w:ascii="Calibri" w:hAnsi="Calibri" w:cs="Calibri" w:hint="cs"/>
          <w:sz w:val="36"/>
          <w:szCs w:val="36"/>
          <w:rtl/>
          <w:lang w:bidi="ar-EG"/>
        </w:rPr>
        <w:t>َّ</w:t>
      </w:r>
      <w:r w:rsidRPr="003544FD">
        <w:rPr>
          <w:rFonts w:ascii="Calibri" w:hAnsi="Calibri" w:cs="Calibri"/>
          <w:sz w:val="36"/>
          <w:szCs w:val="36"/>
          <w:rtl/>
          <w:lang w:bidi="ar-EG"/>
        </w:rPr>
        <w:t xml:space="preserve"> الحياة في كوكبنا تحتاج الس</w:t>
      </w:r>
      <w:r w:rsidR="001834F4">
        <w:rPr>
          <w:rFonts w:ascii="Calibri" w:hAnsi="Calibri" w:cs="Calibri" w:hint="cs"/>
          <w:sz w:val="36"/>
          <w:szCs w:val="36"/>
          <w:rtl/>
          <w:lang w:bidi="ar-EG"/>
        </w:rPr>
        <w:t>َّ</w:t>
      </w:r>
      <w:r w:rsidRPr="003544FD">
        <w:rPr>
          <w:rFonts w:ascii="Calibri" w:hAnsi="Calibri" w:cs="Calibri"/>
          <w:sz w:val="36"/>
          <w:szCs w:val="36"/>
          <w:rtl/>
          <w:lang w:bidi="ar-EG"/>
        </w:rPr>
        <w:t>عة الها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لة لهذا الكون لإنتاج العناصر الأساسية للو</w:t>
      </w:r>
      <w:r w:rsidR="001834F4">
        <w:rPr>
          <w:rFonts w:ascii="Calibri" w:hAnsi="Calibri" w:cs="Calibri" w:hint="cs"/>
          <w:sz w:val="36"/>
          <w:szCs w:val="36"/>
          <w:rtl/>
          <w:lang w:bidi="ar-EG"/>
        </w:rPr>
        <w:t>ُ</w:t>
      </w:r>
      <w:r w:rsidRPr="003544FD">
        <w:rPr>
          <w:rFonts w:ascii="Calibri" w:hAnsi="Calibri" w:cs="Calibri"/>
          <w:sz w:val="36"/>
          <w:szCs w:val="36"/>
          <w:rtl/>
          <w:lang w:bidi="ar-EG"/>
        </w:rPr>
        <w:t>ج</w:t>
      </w:r>
      <w:r w:rsidR="001834F4">
        <w:rPr>
          <w:rFonts w:ascii="Calibri" w:hAnsi="Calibri" w:cs="Calibri" w:hint="cs"/>
          <w:sz w:val="36"/>
          <w:szCs w:val="36"/>
          <w:rtl/>
          <w:lang w:bidi="ar-EG"/>
        </w:rPr>
        <w:t>ُ</w:t>
      </w:r>
      <w:r w:rsidRPr="003544FD">
        <w:rPr>
          <w:rFonts w:ascii="Calibri" w:hAnsi="Calibri" w:cs="Calibri"/>
          <w:sz w:val="36"/>
          <w:szCs w:val="36"/>
          <w:rtl/>
          <w:lang w:bidi="ar-EG"/>
        </w:rPr>
        <w:t>ود</w:t>
      </w:r>
      <w:r w:rsidR="00863E5F" w:rsidRPr="003544FD">
        <w:rPr>
          <w:rFonts w:ascii="Calibri" w:hAnsi="Calibri" w:cs="Calibri"/>
          <w:sz w:val="36"/>
          <w:szCs w:val="36"/>
          <w:rtl/>
          <w:lang w:bidi="ar-EG"/>
        </w:rPr>
        <w:t>.</w:t>
      </w:r>
    </w:p>
    <w:p w14:paraId="71FEFCE3" w14:textId="3CFE520D" w:rsidR="00CA1806" w:rsidRPr="00CA1806" w:rsidRDefault="00CA1806" w:rsidP="00E50938">
      <w:pPr>
        <w:widowControl w:val="0"/>
        <w:bidi/>
        <w:spacing w:line="240" w:lineRule="auto"/>
        <w:jc w:val="both"/>
        <w:rPr>
          <w:rFonts w:ascii="Calibri" w:hAnsi="Calibri" w:cs="Calibri"/>
          <w:sz w:val="36"/>
          <w:szCs w:val="36"/>
          <w:rtl/>
          <w:lang w:bidi="ar-EG"/>
        </w:rPr>
      </w:pPr>
      <w:r w:rsidRPr="00CA1806">
        <w:rPr>
          <w:rFonts w:ascii="Calibri" w:hAnsi="Calibri" w:cs="Calibri"/>
          <w:b/>
          <w:bCs/>
          <w:sz w:val="36"/>
          <w:szCs w:val="36"/>
          <w:rtl/>
          <w:lang w:bidi="ar-EG"/>
        </w:rPr>
        <w:t xml:space="preserve">جون برو </w:t>
      </w:r>
      <w:r w:rsidRPr="00CA1806">
        <w:rPr>
          <w:rFonts w:ascii="Calibri" w:hAnsi="Calibri" w:cs="Calibri"/>
          <w:b/>
          <w:bCs/>
          <w:sz w:val="36"/>
          <w:szCs w:val="36"/>
          <w:lang w:bidi="ar-EG"/>
        </w:rPr>
        <w:t>John Barrow</w:t>
      </w:r>
      <w:r w:rsidRPr="003544FD">
        <w:rPr>
          <w:rFonts w:ascii="Calibri" w:hAnsi="Calibri" w:cs="Calibri"/>
          <w:sz w:val="36"/>
          <w:szCs w:val="36"/>
          <w:rtl/>
          <w:lang w:bidi="ar-EG"/>
        </w:rPr>
        <w:t xml:space="preserve"> (١٩٥٢</w:t>
      </w:r>
      <w:r>
        <w:rPr>
          <w:rFonts w:ascii="Calibri" w:hAnsi="Calibri" w:cs="Calibri" w:hint="cs"/>
          <w:sz w:val="36"/>
          <w:szCs w:val="36"/>
          <w:rtl/>
          <w:lang w:bidi="ar-EG"/>
        </w:rPr>
        <w:t>_</w:t>
      </w:r>
      <w:r w:rsidRPr="003544FD">
        <w:rPr>
          <w:rFonts w:ascii="Calibri" w:hAnsi="Calibri" w:cs="Calibri"/>
          <w:sz w:val="36"/>
          <w:szCs w:val="36"/>
          <w:rtl/>
          <w:lang w:bidi="ar-EG"/>
        </w:rPr>
        <w:t xml:space="preserve">): عالم </w:t>
      </w:r>
      <w:r w:rsidRPr="003544FD">
        <w:rPr>
          <w:rFonts w:ascii="Calibri" w:hAnsi="Calibri" w:cs="Calibri" w:hint="cs"/>
          <w:sz w:val="36"/>
          <w:szCs w:val="36"/>
          <w:rtl/>
          <w:lang w:bidi="ar-EG"/>
        </w:rPr>
        <w:t>كوزمولوجيا</w:t>
      </w:r>
      <w:r w:rsidRPr="003544FD">
        <w:rPr>
          <w:rFonts w:ascii="Calibri" w:hAnsi="Calibri" w:cs="Calibri"/>
          <w:sz w:val="36"/>
          <w:szCs w:val="36"/>
          <w:rtl/>
          <w:lang w:bidi="ar-EG"/>
        </w:rPr>
        <w:t xml:space="preserve"> وفيزياء نظرية ورياضيات إنجليزي. حاصل </w:t>
      </w:r>
      <w:r>
        <w:rPr>
          <w:rFonts w:ascii="Calibri" w:hAnsi="Calibri" w:cs="Calibri" w:hint="cs"/>
          <w:sz w:val="36"/>
          <w:szCs w:val="36"/>
          <w:rtl/>
          <w:lang w:bidi="ar-EG"/>
        </w:rPr>
        <w:t>على</w:t>
      </w:r>
      <w:r w:rsidRPr="003544FD">
        <w:rPr>
          <w:rFonts w:ascii="Calibri" w:hAnsi="Calibri" w:cs="Calibri"/>
          <w:sz w:val="36"/>
          <w:szCs w:val="36"/>
          <w:rtl/>
          <w:lang w:bidi="ar-EG"/>
        </w:rPr>
        <w:t xml:space="preserve"> جائزة «</w:t>
      </w:r>
      <w:r w:rsidRPr="003544FD">
        <w:rPr>
          <w:rFonts w:ascii="Calibri" w:hAnsi="Calibri" w:cs="Calibri"/>
          <w:sz w:val="36"/>
          <w:szCs w:val="36"/>
          <w:lang w:bidi="ar-EG"/>
        </w:rPr>
        <w:t>Templeton Prize</w:t>
      </w:r>
      <w:r w:rsidRPr="003544FD">
        <w:rPr>
          <w:rFonts w:ascii="Calibri" w:hAnsi="Calibri" w:cs="Calibri"/>
          <w:sz w:val="36"/>
          <w:szCs w:val="36"/>
          <w:rtl/>
          <w:lang w:bidi="ar-EG"/>
        </w:rPr>
        <w:t>» المهمة في الجدل الإيماني</w:t>
      </w:r>
      <w:r w:rsidR="00216845">
        <w:rPr>
          <w:rFonts w:ascii="Calibri" w:hAnsi="Calibri" w:cs="Calibri"/>
          <w:sz w:val="36"/>
          <w:szCs w:val="36"/>
          <w:rtl/>
          <w:lang w:bidi="ar-EG"/>
        </w:rPr>
        <w:t>-</w:t>
      </w:r>
      <w:r w:rsidRPr="003544FD">
        <w:rPr>
          <w:rFonts w:ascii="Calibri" w:hAnsi="Calibri" w:cs="Calibri"/>
          <w:sz w:val="36"/>
          <w:szCs w:val="36"/>
          <w:rtl/>
          <w:lang w:bidi="ar-EG"/>
        </w:rPr>
        <w:t>العلمي.</w:t>
      </w:r>
    </w:p>
    <w:p w14:paraId="23238B18" w14:textId="3D81C2A0" w:rsidR="003179D8" w:rsidRPr="003544FD" w:rsidRDefault="004A0D3D" w:rsidP="007732A6">
      <w:pPr>
        <w:widowControl w:val="0"/>
        <w:bidi/>
        <w:spacing w:line="240" w:lineRule="auto"/>
        <w:jc w:val="both"/>
        <w:rPr>
          <w:rFonts w:ascii="Calibri" w:hAnsi="Calibri" w:cs="Calibri"/>
          <w:b/>
          <w:bCs/>
          <w:color w:val="002060"/>
          <w:sz w:val="36"/>
          <w:szCs w:val="36"/>
          <w:rtl/>
          <w:lang w:bidi="ar-EG"/>
        </w:rPr>
      </w:pPr>
      <w:r w:rsidRPr="003544FD">
        <w:rPr>
          <w:rFonts w:ascii="Calibri" w:hAnsi="Calibri" w:cs="Calibri"/>
          <w:sz w:val="36"/>
          <w:szCs w:val="36"/>
          <w:rtl/>
          <w:lang w:bidi="ar-EG"/>
        </w:rPr>
        <w:t>يقول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جون برو</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1834F4">
        <w:rPr>
          <w:rFonts w:ascii="Calibri" w:hAnsi="Calibri" w:cs="Calibri"/>
          <w:b/>
          <w:bCs/>
          <w:color w:val="002060"/>
          <w:sz w:val="36"/>
          <w:szCs w:val="36"/>
          <w:highlight w:val="lightGray"/>
          <w:rtl/>
          <w:lang w:bidi="ar-EG"/>
        </w:rPr>
        <w:t xml:space="preserve">نحن نعلم </w:t>
      </w:r>
      <w:r w:rsidR="006228D8" w:rsidRPr="001834F4">
        <w:rPr>
          <w:rFonts w:ascii="Calibri" w:hAnsi="Calibri" w:cs="Calibri"/>
          <w:b/>
          <w:bCs/>
          <w:color w:val="002060"/>
          <w:sz w:val="36"/>
          <w:szCs w:val="36"/>
          <w:highlight w:val="lightGray"/>
          <w:rtl/>
          <w:lang w:bidi="ar-EG"/>
        </w:rPr>
        <w:t>أ</w:t>
      </w:r>
      <w:r w:rsidRPr="001834F4">
        <w:rPr>
          <w:rFonts w:ascii="Calibri" w:hAnsi="Calibri" w:cs="Calibri"/>
          <w:b/>
          <w:bCs/>
          <w:color w:val="002060"/>
          <w:sz w:val="36"/>
          <w:szCs w:val="36"/>
          <w:highlight w:val="lightGray"/>
          <w:rtl/>
          <w:lang w:bidi="ar-EG"/>
        </w:rPr>
        <w:t>ن</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 الكون </w:t>
      </w:r>
      <w:r w:rsidR="0090107F" w:rsidRPr="001834F4">
        <w:rPr>
          <w:rFonts w:ascii="Calibri" w:hAnsi="Calibri" w:cs="Calibri"/>
          <w:b/>
          <w:bCs/>
          <w:color w:val="002060"/>
          <w:sz w:val="36"/>
          <w:szCs w:val="36"/>
          <w:highlight w:val="lightGray"/>
          <w:rtl/>
          <w:lang w:bidi="ar-EG"/>
        </w:rPr>
        <w:t>آ</w:t>
      </w:r>
      <w:r w:rsidRPr="001834F4">
        <w:rPr>
          <w:rFonts w:ascii="Calibri" w:hAnsi="Calibri" w:cs="Calibri"/>
          <w:b/>
          <w:bCs/>
          <w:color w:val="002060"/>
          <w:sz w:val="36"/>
          <w:szCs w:val="36"/>
          <w:highlight w:val="lightGray"/>
          <w:rtl/>
          <w:lang w:bidi="ar-EG"/>
        </w:rPr>
        <w:t>خذ في الات</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ساع، ولذا ف</w:t>
      </w:r>
      <w:r w:rsidR="000E6962" w:rsidRPr="001834F4">
        <w:rPr>
          <w:rFonts w:ascii="Calibri" w:hAnsi="Calibri" w:cs="Calibri"/>
          <w:b/>
          <w:bCs/>
          <w:color w:val="002060"/>
          <w:sz w:val="36"/>
          <w:szCs w:val="36"/>
          <w:highlight w:val="lightGray"/>
          <w:rtl/>
          <w:lang w:bidi="ar-EG"/>
        </w:rPr>
        <w:t>إ</w:t>
      </w:r>
      <w:r w:rsidRPr="001834F4">
        <w:rPr>
          <w:rFonts w:ascii="Calibri" w:hAnsi="Calibri" w:cs="Calibri"/>
          <w:b/>
          <w:bCs/>
          <w:color w:val="002060"/>
          <w:sz w:val="36"/>
          <w:szCs w:val="36"/>
          <w:highlight w:val="lightGray"/>
          <w:rtl/>
          <w:lang w:bidi="ar-EG"/>
        </w:rPr>
        <w:t>ن</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 حجمه الض</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خم نتيجة لعمره العظيم. وكل</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 كون يحتوي على لبنات الت</w:t>
      </w:r>
      <w:r w:rsidR="001834F4">
        <w:rPr>
          <w:rFonts w:ascii="Calibri" w:hAnsi="Calibri" w:cs="Calibri" w:hint="cs"/>
          <w:b/>
          <w:bCs/>
          <w:color w:val="002060"/>
          <w:sz w:val="36"/>
          <w:szCs w:val="36"/>
          <w:highlight w:val="lightGray"/>
          <w:rtl/>
          <w:lang w:bidi="ar-EG"/>
        </w:rPr>
        <w:t>َّ</w:t>
      </w:r>
      <w:r w:rsidR="00535633" w:rsidRPr="001834F4">
        <w:rPr>
          <w:rFonts w:ascii="Calibri" w:hAnsi="Calibri" w:cs="Calibri" w:hint="cs"/>
          <w:b/>
          <w:bCs/>
          <w:color w:val="002060"/>
          <w:sz w:val="36"/>
          <w:szCs w:val="36"/>
          <w:highlight w:val="lightGray"/>
          <w:rtl/>
          <w:lang w:bidi="ar-EG"/>
        </w:rPr>
        <w:t>ع</w:t>
      </w:r>
      <w:r w:rsidRPr="001834F4">
        <w:rPr>
          <w:rFonts w:ascii="Calibri" w:hAnsi="Calibri" w:cs="Calibri"/>
          <w:b/>
          <w:bCs/>
          <w:color w:val="002060"/>
          <w:sz w:val="36"/>
          <w:szCs w:val="36"/>
          <w:highlight w:val="lightGray"/>
          <w:rtl/>
          <w:lang w:bidi="ar-EG"/>
        </w:rPr>
        <w:t>قيد يجب</w:t>
      </w:r>
      <w:r w:rsidR="007732A6" w:rsidRPr="001834F4">
        <w:rPr>
          <w:rFonts w:ascii="Calibri" w:hAnsi="Calibri" w:cs="Calibri"/>
          <w:b/>
          <w:bCs/>
          <w:color w:val="002060"/>
          <w:sz w:val="36"/>
          <w:szCs w:val="36"/>
          <w:highlight w:val="lightGray"/>
          <w:rtl/>
          <w:lang w:bidi="ar-EG"/>
        </w:rPr>
        <w:t xml:space="preserve"> </w:t>
      </w:r>
      <w:r w:rsidR="00863E5F" w:rsidRPr="001834F4">
        <w:rPr>
          <w:rFonts w:ascii="Calibri" w:hAnsi="Calibri" w:cs="Calibri"/>
          <w:b/>
          <w:bCs/>
          <w:color w:val="002060"/>
          <w:sz w:val="36"/>
          <w:szCs w:val="36"/>
          <w:highlight w:val="lightGray"/>
          <w:rtl/>
          <w:lang w:bidi="ar-EG"/>
        </w:rPr>
        <w:t>أ</w:t>
      </w:r>
      <w:r w:rsidRPr="001834F4">
        <w:rPr>
          <w:rFonts w:ascii="Calibri" w:hAnsi="Calibri" w:cs="Calibri"/>
          <w:b/>
          <w:bCs/>
          <w:color w:val="002060"/>
          <w:sz w:val="36"/>
          <w:szCs w:val="36"/>
          <w:highlight w:val="lightGray"/>
          <w:rtl/>
          <w:lang w:bidi="ar-EG"/>
        </w:rPr>
        <w:t>ن يكون كبيرا</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 في الس</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ن</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 بما فيه الكفاية </w:t>
      </w:r>
      <w:r w:rsidR="00863E5F" w:rsidRPr="001834F4">
        <w:rPr>
          <w:rFonts w:ascii="Calibri" w:hAnsi="Calibri" w:cs="Calibri"/>
          <w:b/>
          <w:bCs/>
          <w:color w:val="002060"/>
          <w:sz w:val="36"/>
          <w:szCs w:val="36"/>
          <w:highlight w:val="lightGray"/>
          <w:rtl/>
          <w:lang w:bidi="ar-EG"/>
        </w:rPr>
        <w:t>ل</w:t>
      </w:r>
      <w:r w:rsidRPr="001834F4">
        <w:rPr>
          <w:rFonts w:ascii="Calibri" w:hAnsi="Calibri" w:cs="Calibri"/>
          <w:b/>
          <w:bCs/>
          <w:color w:val="002060"/>
          <w:sz w:val="36"/>
          <w:szCs w:val="36"/>
          <w:highlight w:val="lightGray"/>
          <w:rtl/>
          <w:lang w:bidi="ar-EG"/>
        </w:rPr>
        <w:t>تتشك</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ل ال</w:t>
      </w:r>
      <w:r w:rsidR="00863E5F" w:rsidRPr="001834F4">
        <w:rPr>
          <w:rFonts w:ascii="Calibri" w:hAnsi="Calibri" w:cs="Calibri"/>
          <w:b/>
          <w:bCs/>
          <w:color w:val="002060"/>
          <w:sz w:val="36"/>
          <w:szCs w:val="36"/>
          <w:highlight w:val="lightGray"/>
          <w:rtl/>
          <w:lang w:bidi="ar-EG"/>
        </w:rPr>
        <w:t>ن</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ج</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وم وتتول</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 xml:space="preserve">د العناصر </w:t>
      </w:r>
      <w:r w:rsidR="00276DD5" w:rsidRPr="001834F4">
        <w:rPr>
          <w:rFonts w:ascii="Calibri" w:hAnsi="Calibri" w:cs="Calibri" w:hint="cs"/>
          <w:b/>
          <w:bCs/>
          <w:color w:val="002060"/>
          <w:sz w:val="36"/>
          <w:szCs w:val="36"/>
          <w:highlight w:val="lightGray"/>
          <w:rtl/>
          <w:lang w:bidi="ar-EG"/>
        </w:rPr>
        <w:t>التي</w:t>
      </w:r>
      <w:r w:rsidRPr="001834F4">
        <w:rPr>
          <w:rFonts w:ascii="Calibri" w:hAnsi="Calibri" w:cs="Calibri"/>
          <w:b/>
          <w:bCs/>
          <w:color w:val="002060"/>
          <w:sz w:val="36"/>
          <w:szCs w:val="36"/>
          <w:highlight w:val="lightGray"/>
          <w:rtl/>
          <w:lang w:bidi="ar-EG"/>
        </w:rPr>
        <w:t xml:space="preserve"> يستند عليها هذا الت</w:t>
      </w:r>
      <w:r w:rsidR="001834F4">
        <w:rPr>
          <w:rFonts w:ascii="Calibri" w:hAnsi="Calibri" w:cs="Calibri" w:hint="cs"/>
          <w:b/>
          <w:bCs/>
          <w:color w:val="002060"/>
          <w:sz w:val="36"/>
          <w:szCs w:val="36"/>
          <w:highlight w:val="lightGray"/>
          <w:rtl/>
          <w:lang w:bidi="ar-EG"/>
        </w:rPr>
        <w:t>َّ</w:t>
      </w:r>
      <w:r w:rsidRPr="001834F4">
        <w:rPr>
          <w:rFonts w:ascii="Calibri" w:hAnsi="Calibri" w:cs="Calibri"/>
          <w:b/>
          <w:bCs/>
          <w:color w:val="002060"/>
          <w:sz w:val="36"/>
          <w:szCs w:val="36"/>
          <w:highlight w:val="lightGray"/>
          <w:rtl/>
          <w:lang w:bidi="ar-EG"/>
        </w:rPr>
        <w:t>عقيد</w:t>
      </w:r>
      <w:r w:rsidR="00863E5F" w:rsidRPr="001834F4">
        <w:rPr>
          <w:rFonts w:ascii="Calibri" w:hAnsi="Calibri" w:cs="Calibri"/>
          <w:b/>
          <w:bCs/>
          <w:color w:val="002060"/>
          <w:sz w:val="36"/>
          <w:szCs w:val="36"/>
          <w:highlight w:val="lightGray"/>
          <w:rtl/>
          <w:lang w:bidi="ar-EG"/>
        </w:rPr>
        <w:t>...</w:t>
      </w:r>
      <w:r w:rsidR="00863E5F" w:rsidRPr="001834F4">
        <w:rPr>
          <w:rFonts w:ascii="Calibri" w:hAnsi="Calibri" w:cs="Calibri"/>
          <w:sz w:val="36"/>
          <w:szCs w:val="36"/>
          <w:highlight w:val="lightGray"/>
          <w:rtl/>
        </w:rPr>
        <w:t xml:space="preserve"> </w:t>
      </w:r>
      <w:r w:rsidR="0090107F" w:rsidRPr="001834F4">
        <w:rPr>
          <w:rFonts w:ascii="Calibri" w:hAnsi="Calibri" w:cs="Calibri"/>
          <w:b/>
          <w:bCs/>
          <w:color w:val="002060"/>
          <w:sz w:val="36"/>
          <w:szCs w:val="36"/>
          <w:highlight w:val="lightGray"/>
          <w:rtl/>
          <w:lang w:bidi="ar-EG"/>
        </w:rPr>
        <w:t>آ</w:t>
      </w:r>
      <w:r w:rsidR="00863E5F" w:rsidRPr="001834F4">
        <w:rPr>
          <w:rFonts w:ascii="Calibri" w:hAnsi="Calibri" w:cs="Calibri"/>
          <w:b/>
          <w:bCs/>
          <w:color w:val="002060"/>
          <w:sz w:val="36"/>
          <w:szCs w:val="36"/>
          <w:highlight w:val="lightGray"/>
          <w:rtl/>
          <w:lang w:bidi="ar-EG"/>
        </w:rPr>
        <w:t>ثار أخرى تتبع ذلك. الحجم الكبير لكون صالح للحياة يحتاج م</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عد</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ل كثافة م</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نخفضًا جد</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ا، وكذلك أن تكون المجر</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ات والن</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ج</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وم م</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تباعدة بصورة كبيرة.</w:t>
      </w:r>
      <w:r w:rsidR="00ED3922" w:rsidRPr="001834F4">
        <w:rPr>
          <w:rFonts w:ascii="Calibri" w:hAnsi="Calibri" w:cs="Calibri"/>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xml:space="preserve"> ويضمن مبلغ الت</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وس</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ع العظيم أيضا</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xml:space="preserve"> أن يكون الكون بالغ الب</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ر</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ودة. هذا، بدوره؛ يعنى: أن</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xml:space="preserve"> الس</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ماء ليلا</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xml:space="preserve"> تبدو م</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ظلمة. ه</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ناك كثافة طاقة قليلة جد</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ا في الكون لتجعله م</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شرقا</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وهكذا فالأكوان التي تفي بالظ</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ر</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وف الل</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ازمة للحياة كبيرة</w:t>
      </w:r>
      <w:r w:rsidR="004E30B3" w:rsidRPr="001834F4">
        <w:rPr>
          <w:rFonts w:ascii="Calibri" w:hAnsi="Calibri" w:cs="Calibri" w:hint="cs"/>
          <w:b/>
          <w:bCs/>
          <w:color w:val="002060"/>
          <w:sz w:val="36"/>
          <w:szCs w:val="36"/>
          <w:highlight w:val="lightGray"/>
          <w:rtl/>
          <w:lang w:bidi="ar-EG"/>
        </w:rPr>
        <w:t xml:space="preserve"> </w:t>
      </w:r>
      <w:r w:rsidR="00863E5F" w:rsidRPr="001834F4">
        <w:rPr>
          <w:rFonts w:ascii="Calibri" w:hAnsi="Calibri" w:cs="Calibri"/>
          <w:b/>
          <w:bCs/>
          <w:color w:val="002060"/>
          <w:sz w:val="36"/>
          <w:szCs w:val="36"/>
          <w:highlight w:val="lightGray"/>
          <w:rtl/>
          <w:lang w:bidi="ar-EG"/>
        </w:rPr>
        <w:t>سعة</w:t>
      </w:r>
      <w:r w:rsidR="004E30B3" w:rsidRP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 xml:space="preserve"> وس</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ن</w:t>
      </w:r>
      <w:r w:rsidR="001834F4">
        <w:rPr>
          <w:rFonts w:ascii="Calibri" w:hAnsi="Calibri" w:cs="Calibri" w:hint="cs"/>
          <w:b/>
          <w:bCs/>
          <w:color w:val="002060"/>
          <w:sz w:val="36"/>
          <w:szCs w:val="36"/>
          <w:highlight w:val="lightGray"/>
          <w:rtl/>
          <w:lang w:bidi="ar-EG"/>
        </w:rPr>
        <w:t>ًّ</w:t>
      </w:r>
      <w:r w:rsidR="00863E5F" w:rsidRPr="001834F4">
        <w:rPr>
          <w:rFonts w:ascii="Calibri" w:hAnsi="Calibri" w:cs="Calibri"/>
          <w:b/>
          <w:bCs/>
          <w:color w:val="002060"/>
          <w:sz w:val="36"/>
          <w:szCs w:val="36"/>
          <w:highlight w:val="lightGray"/>
          <w:rtl/>
          <w:lang w:bidi="ar-EG"/>
        </w:rPr>
        <w:t>ا</w:t>
      </w:r>
      <w:r w:rsidR="00CA1EAB" w:rsidRPr="003544FD">
        <w:rPr>
          <w:rFonts w:ascii="Calibri" w:hAnsi="Calibri" w:cs="Calibri"/>
          <w:sz w:val="36"/>
          <w:szCs w:val="36"/>
          <w:rtl/>
          <w:lang w:bidi="ar-EG"/>
        </w:rPr>
        <w:t>»</w:t>
      </w:r>
    </w:p>
    <w:p w14:paraId="74CF89A4" w14:textId="0355B1A7" w:rsidR="006228D8" w:rsidRPr="003544FD" w:rsidRDefault="004A0D3D"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Barrow</w:t>
      </w:r>
      <w:r w:rsidR="00B57138">
        <w:rPr>
          <w:rFonts w:ascii="Calibri" w:hAnsi="Calibri" w:cs="Calibri"/>
          <w:sz w:val="36"/>
          <w:szCs w:val="36"/>
          <w:lang w:bidi="ar-EG"/>
        </w:rPr>
        <w:t>, ‘</w:t>
      </w:r>
      <w:r w:rsidRPr="00B57138">
        <w:rPr>
          <w:rFonts w:ascii="Calibri" w:hAnsi="Calibri" w:cs="Calibri"/>
          <w:b/>
          <w:bCs/>
          <w:i/>
          <w:iCs/>
          <w:sz w:val="36"/>
          <w:szCs w:val="36"/>
          <w:lang w:bidi="ar-EG"/>
        </w:rPr>
        <w:t>Outer Space</w:t>
      </w:r>
      <w:r w:rsidR="00535633">
        <w:rPr>
          <w:rFonts w:ascii="Calibri" w:hAnsi="Calibri" w:cs="Calibri"/>
          <w:sz w:val="36"/>
          <w:szCs w:val="36"/>
          <w:lang w:bidi="ar-EG"/>
        </w:rPr>
        <w:t>,’</w:t>
      </w:r>
      <w:r w:rsidRPr="003544FD">
        <w:rPr>
          <w:rFonts w:ascii="Calibri" w:hAnsi="Calibri" w:cs="Calibri"/>
          <w:sz w:val="36"/>
          <w:szCs w:val="36"/>
          <w:lang w:bidi="ar-EG"/>
        </w:rPr>
        <w:t xml:space="preserve"> in Fran5ois Penz, Gregory Radick, and Robert Howell, eds. </w:t>
      </w:r>
      <w:r w:rsidR="00142EC3" w:rsidRPr="0024111F">
        <w:rPr>
          <w:rFonts w:ascii="Calibri" w:hAnsi="Calibri" w:cs="Calibri"/>
          <w:b/>
          <w:bCs/>
          <w:i/>
          <w:iCs/>
          <w:sz w:val="36"/>
          <w:szCs w:val="36"/>
          <w:lang w:bidi="ar-EG"/>
        </w:rPr>
        <w:t>S</w:t>
      </w:r>
      <w:r w:rsidRPr="0024111F">
        <w:rPr>
          <w:rFonts w:ascii="Calibri" w:hAnsi="Calibri" w:cs="Calibri"/>
          <w:b/>
          <w:bCs/>
          <w:i/>
          <w:iCs/>
          <w:sz w:val="36"/>
          <w:szCs w:val="36"/>
          <w:lang w:bidi="ar-EG"/>
        </w:rPr>
        <w:t>pace: In Science</w:t>
      </w:r>
      <w:r w:rsidR="00863E5F" w:rsidRPr="0024111F">
        <w:rPr>
          <w:rFonts w:ascii="Calibri" w:hAnsi="Calibri" w:cs="Calibri"/>
          <w:b/>
          <w:bCs/>
          <w:i/>
          <w:iCs/>
          <w:sz w:val="36"/>
          <w:szCs w:val="36"/>
          <w:rtl/>
          <w:lang w:bidi="ar-EG"/>
        </w:rPr>
        <w:t xml:space="preserve"> </w:t>
      </w:r>
      <w:r w:rsidR="0024111F" w:rsidRPr="0024111F">
        <w:rPr>
          <w:rFonts w:ascii="Calibri" w:hAnsi="Calibri" w:cs="Calibri"/>
          <w:b/>
          <w:bCs/>
          <w:i/>
          <w:iCs/>
          <w:sz w:val="36"/>
          <w:szCs w:val="36"/>
          <w:lang w:bidi="ar-EG"/>
        </w:rPr>
        <w:t>Art and Society</w:t>
      </w:r>
      <w:r w:rsidR="0024111F" w:rsidRPr="0024111F">
        <w:rPr>
          <w:rFonts w:ascii="Calibri" w:hAnsi="Calibri" w:cs="Calibri"/>
          <w:sz w:val="36"/>
          <w:szCs w:val="36"/>
          <w:lang w:bidi="ar-EG"/>
        </w:rPr>
        <w:t xml:space="preserve"> (Cambridge: Cambridge University Press, 2004), p181.</w:t>
      </w:r>
    </w:p>
    <w:p w14:paraId="6C5F7685" w14:textId="05E2ABE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انتفاء الحياة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غير كوكبنا لا ينفى البت</w:t>
      </w:r>
      <w:r w:rsidR="005047E4">
        <w:rPr>
          <w:rFonts w:ascii="Calibri" w:hAnsi="Calibri" w:cs="Calibri" w:hint="cs"/>
          <w:sz w:val="36"/>
          <w:szCs w:val="36"/>
          <w:rtl/>
          <w:lang w:bidi="ar-EG"/>
        </w:rPr>
        <w:t>َّ</w:t>
      </w:r>
      <w:r w:rsidRPr="003544FD">
        <w:rPr>
          <w:rFonts w:ascii="Calibri" w:hAnsi="Calibri" w:cs="Calibri"/>
          <w:sz w:val="36"/>
          <w:szCs w:val="36"/>
          <w:rtl/>
          <w:lang w:bidi="ar-EG"/>
        </w:rPr>
        <w:t>ة الض</w:t>
      </w:r>
      <w:r w:rsidR="005047E4">
        <w:rPr>
          <w:rFonts w:ascii="Calibri" w:hAnsi="Calibri" w:cs="Calibri" w:hint="cs"/>
          <w:sz w:val="36"/>
          <w:szCs w:val="36"/>
          <w:rtl/>
          <w:lang w:bidi="ar-EG"/>
        </w:rPr>
        <w:t>َّ</w:t>
      </w:r>
      <w:r w:rsidRPr="003544FD">
        <w:rPr>
          <w:rFonts w:ascii="Calibri" w:hAnsi="Calibri" w:cs="Calibri"/>
          <w:sz w:val="36"/>
          <w:szCs w:val="36"/>
          <w:rtl/>
          <w:lang w:bidi="ar-EG"/>
        </w:rPr>
        <w:t>بط الد</w:t>
      </w:r>
      <w:r w:rsidR="005047E4">
        <w:rPr>
          <w:rFonts w:ascii="Calibri" w:hAnsi="Calibri" w:cs="Calibri" w:hint="cs"/>
          <w:sz w:val="36"/>
          <w:szCs w:val="36"/>
          <w:rtl/>
          <w:lang w:bidi="ar-EG"/>
        </w:rPr>
        <w:t>َّ</w:t>
      </w:r>
      <w:r w:rsidRPr="003544FD">
        <w:rPr>
          <w:rFonts w:ascii="Calibri" w:hAnsi="Calibri" w:cs="Calibri"/>
          <w:sz w:val="36"/>
          <w:szCs w:val="36"/>
          <w:rtl/>
          <w:lang w:bidi="ar-EG"/>
        </w:rPr>
        <w:t xml:space="preserve">قيق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الكون لظ</w:t>
      </w:r>
      <w:r w:rsidR="005047E4">
        <w:rPr>
          <w:rFonts w:ascii="Calibri" w:hAnsi="Calibri" w:cs="Calibri" w:hint="cs"/>
          <w:sz w:val="36"/>
          <w:szCs w:val="36"/>
          <w:rtl/>
          <w:lang w:bidi="ar-EG"/>
        </w:rPr>
        <w:t>ُ</w:t>
      </w:r>
      <w:r w:rsidRPr="003544FD">
        <w:rPr>
          <w:rFonts w:ascii="Calibri" w:hAnsi="Calibri" w:cs="Calibri"/>
          <w:sz w:val="36"/>
          <w:szCs w:val="36"/>
          <w:rtl/>
          <w:lang w:bidi="ar-EG"/>
        </w:rPr>
        <w:t>ه</w:t>
      </w:r>
      <w:r w:rsidR="005047E4">
        <w:rPr>
          <w:rFonts w:ascii="Calibri" w:hAnsi="Calibri" w:cs="Calibri" w:hint="cs"/>
          <w:sz w:val="36"/>
          <w:szCs w:val="36"/>
          <w:rtl/>
          <w:lang w:bidi="ar-EG"/>
        </w:rPr>
        <w:t>ُ</w:t>
      </w:r>
      <w:r w:rsidRPr="003544FD">
        <w:rPr>
          <w:rFonts w:ascii="Calibri" w:hAnsi="Calibri" w:cs="Calibri"/>
          <w:sz w:val="36"/>
          <w:szCs w:val="36"/>
          <w:rtl/>
          <w:lang w:bidi="ar-EG"/>
        </w:rPr>
        <w:t>ور الحياة على الكوكب الأزرق؛ ولذلك فالاعتراض لا تعل</w:t>
      </w:r>
      <w:r w:rsidR="00841DDE">
        <w:rPr>
          <w:rFonts w:ascii="Calibri" w:hAnsi="Calibri" w:cs="Calibri" w:hint="cs"/>
          <w:sz w:val="36"/>
          <w:szCs w:val="36"/>
          <w:rtl/>
          <w:lang w:bidi="ar-EG"/>
        </w:rPr>
        <w:t>ُّ</w:t>
      </w:r>
      <w:r w:rsidRPr="003544FD">
        <w:rPr>
          <w:rFonts w:ascii="Calibri" w:hAnsi="Calibri" w:cs="Calibri"/>
          <w:sz w:val="36"/>
          <w:szCs w:val="36"/>
          <w:rtl/>
          <w:lang w:bidi="ar-EG"/>
        </w:rPr>
        <w:t xml:space="preserve">ق له </w:t>
      </w:r>
      <w:r w:rsidR="006E25E2" w:rsidRPr="003544FD">
        <w:rPr>
          <w:rFonts w:ascii="Calibri" w:hAnsi="Calibri" w:cs="Calibri" w:hint="cs"/>
          <w:sz w:val="36"/>
          <w:szCs w:val="36"/>
          <w:rtl/>
          <w:lang w:bidi="ar-EG"/>
        </w:rPr>
        <w:t>بنفي</w:t>
      </w:r>
      <w:r w:rsidRPr="003544FD">
        <w:rPr>
          <w:rFonts w:ascii="Calibri" w:hAnsi="Calibri" w:cs="Calibri"/>
          <w:sz w:val="36"/>
          <w:szCs w:val="36"/>
          <w:rtl/>
          <w:lang w:bidi="ar-EG"/>
        </w:rPr>
        <w:t xml:space="preserve"> حقيقة الض</w:t>
      </w:r>
      <w:r w:rsidR="00841DDE">
        <w:rPr>
          <w:rFonts w:ascii="Calibri" w:hAnsi="Calibri" w:cs="Calibri" w:hint="cs"/>
          <w:sz w:val="36"/>
          <w:szCs w:val="36"/>
          <w:rtl/>
          <w:lang w:bidi="ar-EG"/>
        </w:rPr>
        <w:t>َّ</w:t>
      </w:r>
      <w:r w:rsidRPr="003544FD">
        <w:rPr>
          <w:rFonts w:ascii="Calibri" w:hAnsi="Calibri" w:cs="Calibri"/>
          <w:sz w:val="36"/>
          <w:szCs w:val="36"/>
          <w:rtl/>
          <w:lang w:bidi="ar-EG"/>
        </w:rPr>
        <w:t>بط الد</w:t>
      </w:r>
      <w:r w:rsidR="00841DDE">
        <w:rPr>
          <w:rFonts w:ascii="Calibri" w:hAnsi="Calibri" w:cs="Calibri" w:hint="cs"/>
          <w:sz w:val="36"/>
          <w:szCs w:val="36"/>
          <w:rtl/>
          <w:lang w:bidi="ar-EG"/>
        </w:rPr>
        <w:t>َّ</w:t>
      </w:r>
      <w:r w:rsidRPr="003544FD">
        <w:rPr>
          <w:rFonts w:ascii="Calibri" w:hAnsi="Calibri" w:cs="Calibri"/>
          <w:sz w:val="36"/>
          <w:szCs w:val="36"/>
          <w:rtl/>
          <w:lang w:bidi="ar-EG"/>
        </w:rPr>
        <w:t>قيق</w:t>
      </w:r>
      <w:r w:rsidR="00950661" w:rsidRPr="003544FD">
        <w:rPr>
          <w:rFonts w:ascii="Calibri" w:hAnsi="Calibri" w:cs="Calibri"/>
          <w:sz w:val="36"/>
          <w:szCs w:val="36"/>
          <w:lang w:bidi="ar-EG"/>
        </w:rPr>
        <w:t>.</w:t>
      </w:r>
    </w:p>
    <w:p w14:paraId="7A69D2F3" w14:textId="7843681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841DDE">
        <w:rPr>
          <w:rFonts w:ascii="Calibri" w:hAnsi="Calibri" w:cs="Calibri"/>
          <w:b/>
          <w:bCs/>
          <w:color w:val="002060"/>
          <w:sz w:val="36"/>
          <w:szCs w:val="36"/>
          <w:highlight w:val="lightGray"/>
          <w:rtl/>
          <w:lang w:bidi="ar-EG"/>
        </w:rPr>
        <w:t>ت</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ل</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ز</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م</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نا الاكتشافات الأخيرة ح</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و</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ل الك</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و</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 xml:space="preserve">ن في بدايته </w:t>
      </w:r>
      <w:r w:rsidR="006228D8" w:rsidRPr="00841DDE">
        <w:rPr>
          <w:rFonts w:ascii="Calibri" w:hAnsi="Calibri" w:cs="Calibri"/>
          <w:b/>
          <w:bCs/>
          <w:color w:val="002060"/>
          <w:sz w:val="36"/>
          <w:szCs w:val="36"/>
          <w:highlight w:val="lightGray"/>
          <w:rtl/>
          <w:lang w:bidi="ar-EG"/>
        </w:rPr>
        <w:t>أ</w:t>
      </w:r>
      <w:r w:rsidRPr="00841DDE">
        <w:rPr>
          <w:rFonts w:ascii="Calibri" w:hAnsi="Calibri" w:cs="Calibri"/>
          <w:b/>
          <w:bCs/>
          <w:color w:val="002060"/>
          <w:sz w:val="36"/>
          <w:szCs w:val="36"/>
          <w:highlight w:val="lightGray"/>
          <w:rtl/>
          <w:lang w:bidi="ar-EG"/>
        </w:rPr>
        <w:t>ن نقبل</w:t>
      </w:r>
      <w:r w:rsidR="00950661" w:rsidRPr="00841DDE">
        <w:rPr>
          <w:rFonts w:ascii="Calibri" w:hAnsi="Calibri" w:cs="Calibri"/>
          <w:b/>
          <w:bCs/>
          <w:color w:val="002060"/>
          <w:sz w:val="36"/>
          <w:szCs w:val="36"/>
          <w:highlight w:val="lightGray"/>
          <w:rtl/>
          <w:lang w:bidi="ar-EG"/>
        </w:rPr>
        <w:t xml:space="preserve"> </w:t>
      </w:r>
      <w:r w:rsidR="006228D8" w:rsidRPr="00841DDE">
        <w:rPr>
          <w:rFonts w:ascii="Calibri" w:hAnsi="Calibri" w:cs="Calibri"/>
          <w:b/>
          <w:bCs/>
          <w:color w:val="002060"/>
          <w:sz w:val="36"/>
          <w:szCs w:val="36"/>
          <w:highlight w:val="lightGray"/>
          <w:rtl/>
          <w:lang w:bidi="ar-EG"/>
        </w:rPr>
        <w:t>أ</w:t>
      </w:r>
      <w:r w:rsidRPr="00841DDE">
        <w:rPr>
          <w:rFonts w:ascii="Calibri" w:hAnsi="Calibri" w:cs="Calibri"/>
          <w:b/>
          <w:bCs/>
          <w:color w:val="002060"/>
          <w:sz w:val="36"/>
          <w:szCs w:val="36"/>
          <w:highlight w:val="lightGray"/>
          <w:rtl/>
          <w:lang w:bidi="ar-EG"/>
        </w:rPr>
        <w:t>ن</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 xml:space="preserve"> الكون الم</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توس</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ع قد تم</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 xml:space="preserve"> ض</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ب</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ط حركته</w:t>
      </w:r>
      <w:r w:rsidR="00950661" w:rsidRPr="00841DDE">
        <w:rPr>
          <w:rFonts w:ascii="Calibri" w:hAnsi="Calibri" w:cs="Calibri"/>
          <w:b/>
          <w:bCs/>
          <w:color w:val="002060"/>
          <w:sz w:val="36"/>
          <w:szCs w:val="36"/>
          <w:highlight w:val="lightGray"/>
          <w:rtl/>
          <w:lang w:bidi="ar-EG"/>
        </w:rPr>
        <w:t xml:space="preserve"> </w:t>
      </w:r>
      <w:r w:rsidRPr="00841DDE">
        <w:rPr>
          <w:rFonts w:ascii="Calibri" w:hAnsi="Calibri" w:cs="Calibri"/>
          <w:b/>
          <w:bCs/>
          <w:color w:val="002060"/>
          <w:sz w:val="36"/>
          <w:szCs w:val="36"/>
          <w:highlight w:val="lightGray"/>
          <w:rtl/>
          <w:lang w:bidi="ar-EG"/>
        </w:rPr>
        <w:t>بم</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راعاة د</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ق</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ة</w:t>
      </w:r>
      <w:r w:rsidR="00950661" w:rsidRPr="00841DDE">
        <w:rPr>
          <w:rFonts w:ascii="Calibri" w:hAnsi="Calibri" w:cs="Calibri"/>
          <w:b/>
          <w:bCs/>
          <w:color w:val="002060"/>
          <w:sz w:val="36"/>
          <w:szCs w:val="36"/>
          <w:highlight w:val="lightGray"/>
          <w:rtl/>
          <w:lang w:bidi="ar-EG"/>
        </w:rPr>
        <w:t xml:space="preserve"> </w:t>
      </w:r>
      <w:r w:rsidRPr="00841DDE">
        <w:rPr>
          <w:rFonts w:ascii="Calibri" w:hAnsi="Calibri" w:cs="Calibri"/>
          <w:b/>
          <w:bCs/>
          <w:color w:val="002060"/>
          <w:sz w:val="36"/>
          <w:szCs w:val="36"/>
          <w:highlight w:val="lightGray"/>
          <w:rtl/>
          <w:lang w:bidi="ar-EG"/>
        </w:rPr>
        <w:t>م</w:t>
      </w:r>
      <w:r w:rsidR="00841DDE">
        <w:rPr>
          <w:rFonts w:ascii="Calibri" w:hAnsi="Calibri" w:cs="Calibri" w:hint="cs"/>
          <w:b/>
          <w:bCs/>
          <w:color w:val="002060"/>
          <w:sz w:val="36"/>
          <w:szCs w:val="36"/>
          <w:highlight w:val="lightGray"/>
          <w:rtl/>
          <w:lang w:bidi="ar-EG"/>
        </w:rPr>
        <w:t>ُ</w:t>
      </w:r>
      <w:r w:rsidRPr="00841DDE">
        <w:rPr>
          <w:rFonts w:ascii="Calibri" w:hAnsi="Calibri" w:cs="Calibri"/>
          <w:b/>
          <w:bCs/>
          <w:color w:val="002060"/>
          <w:sz w:val="36"/>
          <w:szCs w:val="36"/>
          <w:highlight w:val="lightGray"/>
          <w:rtl/>
          <w:lang w:bidi="ar-EG"/>
        </w:rPr>
        <w:t>دهشة</w:t>
      </w:r>
      <w:r w:rsidRPr="003544FD">
        <w:rPr>
          <w:rFonts w:ascii="Calibri" w:hAnsi="Calibri" w:cs="Calibri"/>
          <w:sz w:val="36"/>
          <w:szCs w:val="36"/>
          <w:rtl/>
          <w:lang w:bidi="ar-EG"/>
        </w:rPr>
        <w:t>»</w:t>
      </w:r>
    </w:p>
    <w:p w14:paraId="70C08D86" w14:textId="0D716540" w:rsidR="007732A6" w:rsidRDefault="00950661" w:rsidP="00061A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Paul Davies, </w:t>
      </w:r>
      <w:r w:rsidRPr="00B30F8F">
        <w:rPr>
          <w:rFonts w:ascii="Calibri" w:hAnsi="Calibri" w:cs="Calibri"/>
          <w:b/>
          <w:bCs/>
          <w:i/>
          <w:iCs/>
          <w:sz w:val="36"/>
          <w:szCs w:val="36"/>
          <w:lang w:bidi="ar-EG"/>
        </w:rPr>
        <w:t>The Accidental Universe</w:t>
      </w:r>
      <w:r w:rsidRPr="003544FD">
        <w:rPr>
          <w:rFonts w:ascii="Calibri" w:hAnsi="Calibri" w:cs="Calibri"/>
          <w:sz w:val="36"/>
          <w:szCs w:val="36"/>
          <w:lang w:bidi="ar-EG"/>
        </w:rPr>
        <w:t xml:space="preserve"> (New York: Cambridge University Press, 1982), p</w:t>
      </w:r>
      <w:r w:rsidR="006E25E2">
        <w:rPr>
          <w:rFonts w:ascii="Calibri" w:hAnsi="Calibri" w:cs="Calibri"/>
          <w:sz w:val="36"/>
          <w:szCs w:val="36"/>
          <w:lang w:bidi="ar-EG"/>
        </w:rPr>
        <w:t xml:space="preserve"> </w:t>
      </w:r>
      <w:r w:rsidRPr="003544FD">
        <w:rPr>
          <w:rFonts w:ascii="Calibri" w:hAnsi="Calibri" w:cs="Calibri"/>
          <w:sz w:val="36"/>
          <w:szCs w:val="36"/>
          <w:lang w:bidi="ar-EG"/>
        </w:rPr>
        <w:t>vii</w:t>
      </w:r>
      <w:r w:rsidR="00B30F8F">
        <w:rPr>
          <w:rFonts w:ascii="Calibri" w:hAnsi="Calibri" w:cs="Calibri"/>
          <w:sz w:val="36"/>
          <w:szCs w:val="36"/>
          <w:lang w:bidi="ar-EG"/>
        </w:rPr>
        <w:t>.</w:t>
      </w:r>
    </w:p>
    <w:p w14:paraId="18494787" w14:textId="50792552"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1" w:name="_Toc178854401"/>
      <w:r w:rsidRPr="00174D3D">
        <w:rPr>
          <w:rFonts w:ascii="Calibri" w:hAnsi="Calibri" w:cs="Calibri"/>
          <w:b/>
          <w:bCs/>
          <w:sz w:val="36"/>
          <w:szCs w:val="36"/>
          <w:highlight w:val="yellow"/>
          <w:u w:val="single"/>
          <w:rtl/>
          <w:lang w:bidi="ar-EG"/>
        </w:rPr>
        <w:t>المطلب الثالث</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الض</w:t>
      </w:r>
      <w:r w:rsidR="00960D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 الد</w:t>
      </w:r>
      <w:r w:rsidR="00960D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 و</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960D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w:t>
      </w:r>
      <w:r w:rsidR="00960D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ن </w:t>
      </w:r>
      <w:r w:rsidR="006228D8" w:rsidRPr="00174D3D">
        <w:rPr>
          <w:rFonts w:ascii="Calibri" w:hAnsi="Calibri" w:cs="Calibri"/>
          <w:b/>
          <w:bCs/>
          <w:sz w:val="36"/>
          <w:szCs w:val="36"/>
          <w:highlight w:val="yellow"/>
          <w:u w:val="single"/>
          <w:rtl/>
          <w:lang w:bidi="ar-EG"/>
        </w:rPr>
        <w:t>أ</w:t>
      </w:r>
      <w:r w:rsidR="00950661" w:rsidRPr="00174D3D">
        <w:rPr>
          <w:rFonts w:ascii="Calibri" w:hAnsi="Calibri" w:cs="Calibri"/>
          <w:b/>
          <w:bCs/>
          <w:sz w:val="36"/>
          <w:szCs w:val="36"/>
          <w:highlight w:val="yellow"/>
          <w:u w:val="single"/>
          <w:rtl/>
          <w:lang w:bidi="ar-EG"/>
        </w:rPr>
        <w:t>و</w:t>
      </w:r>
      <w:r w:rsidR="00CF4777">
        <w:rPr>
          <w:rFonts w:ascii="Calibri" w:hAnsi="Calibri" w:cs="Calibri" w:hint="cs"/>
          <w:b/>
          <w:bCs/>
          <w:sz w:val="36"/>
          <w:szCs w:val="36"/>
          <w:highlight w:val="yellow"/>
          <w:u w:val="single"/>
          <w:rtl/>
          <w:lang w:bidi="ar-EG"/>
        </w:rPr>
        <w:t>ْ</w:t>
      </w:r>
      <w:r w:rsidR="00950661" w:rsidRPr="00174D3D">
        <w:rPr>
          <w:rFonts w:ascii="Calibri" w:hAnsi="Calibri" w:cs="Calibri"/>
          <w:b/>
          <w:bCs/>
          <w:sz w:val="36"/>
          <w:szCs w:val="36"/>
          <w:highlight w:val="yellow"/>
          <w:u w:val="single"/>
          <w:rtl/>
          <w:lang w:bidi="ar-EG"/>
        </w:rPr>
        <w:t>ه</w:t>
      </w:r>
      <w:r w:rsidR="00CF4777">
        <w:rPr>
          <w:rFonts w:ascii="Calibri" w:hAnsi="Calibri" w:cs="Calibri" w:hint="cs"/>
          <w:b/>
          <w:bCs/>
          <w:sz w:val="36"/>
          <w:szCs w:val="36"/>
          <w:highlight w:val="yellow"/>
          <w:u w:val="single"/>
          <w:rtl/>
          <w:lang w:bidi="ar-EG"/>
        </w:rPr>
        <w:t>َ</w:t>
      </w:r>
      <w:r w:rsidR="00950661" w:rsidRPr="00174D3D">
        <w:rPr>
          <w:rFonts w:ascii="Calibri" w:hAnsi="Calibri" w:cs="Calibri"/>
          <w:b/>
          <w:bCs/>
          <w:sz w:val="36"/>
          <w:szCs w:val="36"/>
          <w:highlight w:val="yellow"/>
          <w:u w:val="single"/>
          <w:rtl/>
          <w:lang w:bidi="ar-EG"/>
        </w:rPr>
        <w:t>ام الم</w:t>
      </w:r>
      <w:r w:rsidR="00CF4777">
        <w:rPr>
          <w:rFonts w:ascii="Calibri" w:hAnsi="Calibri" w:cs="Calibri" w:hint="cs"/>
          <w:b/>
          <w:bCs/>
          <w:sz w:val="36"/>
          <w:szCs w:val="36"/>
          <w:highlight w:val="yellow"/>
          <w:u w:val="single"/>
          <w:rtl/>
          <w:lang w:bidi="ar-EG"/>
        </w:rPr>
        <w:t>ُ</w:t>
      </w:r>
      <w:r w:rsidR="00950661" w:rsidRPr="00174D3D">
        <w:rPr>
          <w:rFonts w:ascii="Calibri" w:hAnsi="Calibri" w:cs="Calibri"/>
          <w:b/>
          <w:bCs/>
          <w:sz w:val="36"/>
          <w:szCs w:val="36"/>
          <w:highlight w:val="yellow"/>
          <w:u w:val="single"/>
          <w:rtl/>
          <w:lang w:bidi="ar-EG"/>
        </w:rPr>
        <w:t>ؤ</w:t>
      </w:r>
      <w:r w:rsidRPr="00174D3D">
        <w:rPr>
          <w:rFonts w:ascii="Calibri" w:hAnsi="Calibri" w:cs="Calibri"/>
          <w:b/>
          <w:bCs/>
          <w:sz w:val="36"/>
          <w:szCs w:val="36"/>
          <w:highlight w:val="yellow"/>
          <w:u w:val="single"/>
          <w:rtl/>
          <w:lang w:bidi="ar-EG"/>
        </w:rPr>
        <w:t>م</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ين ب</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w:t>
      </w:r>
      <w:r w:rsidR="00CF477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bookmarkEnd w:id="171"/>
    </w:p>
    <w:p w14:paraId="332AF48D" w14:textId="7E8A2A7B"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هذا الب</w:t>
      </w:r>
      <w:r w:rsidR="00346840">
        <w:rPr>
          <w:rFonts w:ascii="Calibri" w:hAnsi="Calibri" w:cs="Calibri" w:hint="cs"/>
          <w:sz w:val="36"/>
          <w:szCs w:val="36"/>
          <w:rtl/>
          <w:lang w:bidi="ar-EG"/>
        </w:rPr>
        <w:t>ُ</w:t>
      </w:r>
      <w:r w:rsidRPr="003544FD">
        <w:rPr>
          <w:rFonts w:ascii="Calibri" w:hAnsi="Calibri" w:cs="Calibri"/>
          <w:sz w:val="36"/>
          <w:szCs w:val="36"/>
          <w:rtl/>
          <w:lang w:bidi="ar-EG"/>
        </w:rPr>
        <w:t>رهان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 على الح</w:t>
      </w:r>
      <w:r w:rsidR="00346840">
        <w:rPr>
          <w:rFonts w:ascii="Calibri" w:hAnsi="Calibri" w:cs="Calibri" w:hint="cs"/>
          <w:sz w:val="36"/>
          <w:szCs w:val="36"/>
          <w:rtl/>
          <w:lang w:bidi="ar-EG"/>
        </w:rPr>
        <w:t>ِ</w:t>
      </w:r>
      <w:r w:rsidRPr="003544FD">
        <w:rPr>
          <w:rFonts w:ascii="Calibri" w:hAnsi="Calibri" w:cs="Calibri"/>
          <w:sz w:val="36"/>
          <w:szCs w:val="36"/>
          <w:rtl/>
          <w:lang w:bidi="ar-EG"/>
        </w:rPr>
        <w:t>ساب الر</w:t>
      </w:r>
      <w:r w:rsidR="00346840">
        <w:rPr>
          <w:rFonts w:ascii="Calibri" w:hAnsi="Calibri" w:cs="Calibri" w:hint="cs"/>
          <w:sz w:val="36"/>
          <w:szCs w:val="36"/>
          <w:rtl/>
          <w:lang w:bidi="ar-EG"/>
        </w:rPr>
        <w:t>ِّ</w:t>
      </w:r>
      <w:r w:rsidRPr="003544FD">
        <w:rPr>
          <w:rFonts w:ascii="Calibri" w:hAnsi="Calibri" w:cs="Calibri"/>
          <w:sz w:val="36"/>
          <w:szCs w:val="36"/>
          <w:rtl/>
          <w:lang w:bidi="ar-EG"/>
        </w:rPr>
        <w:t>ياضي</w:t>
      </w:r>
      <w:r w:rsidR="00346840">
        <w:rPr>
          <w:rFonts w:ascii="Calibri" w:hAnsi="Calibri" w:cs="Calibri" w:hint="cs"/>
          <w:sz w:val="36"/>
          <w:szCs w:val="36"/>
          <w:rtl/>
          <w:lang w:bidi="ar-EG"/>
        </w:rPr>
        <w:t>ّ</w:t>
      </w:r>
      <w:r w:rsidRPr="003544FD">
        <w:rPr>
          <w:rFonts w:ascii="Calibri" w:hAnsi="Calibri" w:cs="Calibri"/>
          <w:sz w:val="36"/>
          <w:szCs w:val="36"/>
          <w:rtl/>
          <w:lang w:bidi="ar-EG"/>
        </w:rPr>
        <w:t xml:space="preserve"> الاحتمالي، وليس هو م</w:t>
      </w:r>
      <w:r w:rsidR="00346840">
        <w:rPr>
          <w:rFonts w:ascii="Calibri" w:hAnsi="Calibri" w:cs="Calibri" w:hint="cs"/>
          <w:sz w:val="36"/>
          <w:szCs w:val="36"/>
          <w:rtl/>
          <w:lang w:bidi="ar-EG"/>
        </w:rPr>
        <w:t>ُ</w:t>
      </w:r>
      <w:r w:rsidRPr="003544FD">
        <w:rPr>
          <w:rFonts w:ascii="Calibri" w:hAnsi="Calibri" w:cs="Calibri"/>
          <w:sz w:val="36"/>
          <w:szCs w:val="36"/>
          <w:rtl/>
          <w:lang w:bidi="ar-EG"/>
        </w:rPr>
        <w:t>جر</w:t>
      </w:r>
      <w:r w:rsidR="00346840">
        <w:rPr>
          <w:rFonts w:ascii="Calibri" w:hAnsi="Calibri" w:cs="Calibri" w:hint="cs"/>
          <w:sz w:val="36"/>
          <w:szCs w:val="36"/>
          <w:rtl/>
          <w:lang w:bidi="ar-EG"/>
        </w:rPr>
        <w:t>َّ</w:t>
      </w:r>
      <w:r w:rsidRPr="003544FD">
        <w:rPr>
          <w:rFonts w:ascii="Calibri" w:hAnsi="Calibri" w:cs="Calibri"/>
          <w:sz w:val="36"/>
          <w:szCs w:val="36"/>
          <w:rtl/>
          <w:lang w:bidi="ar-EG"/>
        </w:rPr>
        <w:t>د نظري</w:t>
      </w:r>
      <w:r w:rsidR="00346840">
        <w:rPr>
          <w:rFonts w:ascii="Calibri" w:hAnsi="Calibri" w:cs="Calibri" w:hint="cs"/>
          <w:sz w:val="36"/>
          <w:szCs w:val="36"/>
          <w:rtl/>
          <w:lang w:bidi="ar-EG"/>
        </w:rPr>
        <w:t>َّ</w:t>
      </w:r>
      <w:r w:rsidRPr="003544FD">
        <w:rPr>
          <w:rFonts w:ascii="Calibri" w:hAnsi="Calibri" w:cs="Calibri"/>
          <w:sz w:val="36"/>
          <w:szCs w:val="36"/>
          <w:rtl/>
          <w:lang w:bidi="ar-EG"/>
        </w:rPr>
        <w:t>ة ت</w:t>
      </w:r>
      <w:r w:rsidR="006228D8" w:rsidRPr="003544FD">
        <w:rPr>
          <w:rFonts w:ascii="Calibri" w:hAnsi="Calibri" w:cs="Calibri"/>
          <w:sz w:val="36"/>
          <w:szCs w:val="36"/>
          <w:rtl/>
          <w:lang w:bidi="ar-EG"/>
        </w:rPr>
        <w:t>أ</w:t>
      </w:r>
      <w:r w:rsidR="00950661" w:rsidRPr="003544FD">
        <w:rPr>
          <w:rFonts w:ascii="Calibri" w:hAnsi="Calibri" w:cs="Calibri"/>
          <w:sz w:val="36"/>
          <w:szCs w:val="36"/>
          <w:rtl/>
          <w:lang w:bidi="ar-EG"/>
        </w:rPr>
        <w:t>م</w:t>
      </w:r>
      <w:r w:rsidR="00346840">
        <w:rPr>
          <w:rFonts w:ascii="Calibri" w:hAnsi="Calibri" w:cs="Calibri" w:hint="cs"/>
          <w:sz w:val="36"/>
          <w:szCs w:val="36"/>
          <w:rtl/>
          <w:lang w:bidi="ar-EG"/>
        </w:rPr>
        <w:t>ُّ</w:t>
      </w:r>
      <w:r w:rsidR="00950661" w:rsidRPr="003544FD">
        <w:rPr>
          <w:rFonts w:ascii="Calibri" w:hAnsi="Calibri" w:cs="Calibri"/>
          <w:sz w:val="36"/>
          <w:szCs w:val="36"/>
          <w:rtl/>
          <w:lang w:bidi="ar-EG"/>
        </w:rPr>
        <w:t>ل</w:t>
      </w:r>
      <w:r w:rsidR="00346840">
        <w:rPr>
          <w:rFonts w:ascii="Calibri" w:hAnsi="Calibri" w:cs="Calibri" w:hint="cs"/>
          <w:sz w:val="36"/>
          <w:szCs w:val="36"/>
          <w:rtl/>
          <w:lang w:bidi="ar-EG"/>
        </w:rPr>
        <w:t>ِ</w:t>
      </w:r>
      <w:r w:rsidR="00950661" w:rsidRPr="003544FD">
        <w:rPr>
          <w:rFonts w:ascii="Calibri" w:hAnsi="Calibri" w:cs="Calibri"/>
          <w:sz w:val="36"/>
          <w:szCs w:val="36"/>
          <w:rtl/>
          <w:lang w:bidi="ar-EG"/>
        </w:rPr>
        <w:t>ي</w:t>
      </w:r>
      <w:r w:rsidR="00346840">
        <w:rPr>
          <w:rFonts w:ascii="Calibri" w:hAnsi="Calibri" w:cs="Calibri" w:hint="cs"/>
          <w:sz w:val="36"/>
          <w:szCs w:val="36"/>
          <w:rtl/>
          <w:lang w:bidi="ar-EG"/>
        </w:rPr>
        <w:t>َّ</w:t>
      </w:r>
      <w:r w:rsidR="00950661" w:rsidRPr="003544FD">
        <w:rPr>
          <w:rFonts w:ascii="Calibri" w:hAnsi="Calibri" w:cs="Calibri"/>
          <w:sz w:val="36"/>
          <w:szCs w:val="36"/>
          <w:rtl/>
          <w:lang w:bidi="ar-EG"/>
        </w:rPr>
        <w:t>ة شاعر</w:t>
      </w:r>
      <w:r w:rsidR="00346840">
        <w:rPr>
          <w:rFonts w:ascii="Calibri" w:hAnsi="Calibri" w:cs="Calibri" w:hint="cs"/>
          <w:sz w:val="36"/>
          <w:szCs w:val="36"/>
          <w:rtl/>
          <w:lang w:bidi="ar-EG"/>
        </w:rPr>
        <w:t>ِ</w:t>
      </w:r>
      <w:r w:rsidR="00950661" w:rsidRPr="003544FD">
        <w:rPr>
          <w:rFonts w:ascii="Calibri" w:hAnsi="Calibri" w:cs="Calibri"/>
          <w:sz w:val="36"/>
          <w:szCs w:val="36"/>
          <w:rtl/>
          <w:lang w:bidi="ar-EG"/>
        </w:rPr>
        <w:t>ي</w:t>
      </w:r>
      <w:r w:rsidR="00346840">
        <w:rPr>
          <w:rFonts w:ascii="Calibri" w:hAnsi="Calibri" w:cs="Calibri" w:hint="cs"/>
          <w:sz w:val="36"/>
          <w:szCs w:val="36"/>
          <w:rtl/>
          <w:lang w:bidi="ar-EG"/>
        </w:rPr>
        <w:t>َّ</w:t>
      </w:r>
      <w:r w:rsidR="00950661" w:rsidRPr="003544FD">
        <w:rPr>
          <w:rFonts w:ascii="Calibri" w:hAnsi="Calibri" w:cs="Calibri"/>
          <w:sz w:val="36"/>
          <w:szCs w:val="36"/>
          <w:rtl/>
          <w:lang w:bidi="ar-EG"/>
        </w:rPr>
        <w:t>ة.</w:t>
      </w:r>
    </w:p>
    <w:p w14:paraId="6C54ACE4" w14:textId="5D98908F" w:rsidR="003179D8" w:rsidRPr="003544FD" w:rsidRDefault="00950661"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كثير من مشاهير الملاحدة والل</w:t>
      </w:r>
      <w:r w:rsidR="00346840">
        <w:rPr>
          <w:rFonts w:ascii="Calibri" w:hAnsi="Calibri" w:cs="Calibri" w:hint="cs"/>
          <w:sz w:val="36"/>
          <w:szCs w:val="36"/>
          <w:rtl/>
          <w:lang w:bidi="ar-EG"/>
        </w:rPr>
        <w:t>َّ</w:t>
      </w:r>
      <w:r w:rsidRPr="003544FD">
        <w:rPr>
          <w:rFonts w:ascii="Calibri" w:hAnsi="Calibri" w:cs="Calibri"/>
          <w:sz w:val="36"/>
          <w:szCs w:val="36"/>
          <w:rtl/>
          <w:lang w:bidi="ar-EG"/>
        </w:rPr>
        <w:t>ا</w:t>
      </w:r>
      <w:r w:rsidR="009D4EA2">
        <w:rPr>
          <w:rFonts w:ascii="Calibri" w:hAnsi="Calibri" w:cs="Calibri" w:hint="cs"/>
          <w:sz w:val="36"/>
          <w:szCs w:val="36"/>
          <w:rtl/>
          <w:lang w:bidi="ar-EG"/>
        </w:rPr>
        <w:t xml:space="preserve"> </w:t>
      </w:r>
      <w:r w:rsidRPr="003544FD">
        <w:rPr>
          <w:rFonts w:ascii="Calibri" w:hAnsi="Calibri" w:cs="Calibri"/>
          <w:sz w:val="36"/>
          <w:szCs w:val="36"/>
          <w:rtl/>
          <w:lang w:bidi="ar-EG"/>
        </w:rPr>
        <w:t>أد</w:t>
      </w:r>
      <w:r w:rsidR="004A0D3D" w:rsidRPr="003544FD">
        <w:rPr>
          <w:rFonts w:ascii="Calibri" w:hAnsi="Calibri" w:cs="Calibri"/>
          <w:sz w:val="36"/>
          <w:szCs w:val="36"/>
          <w:rtl/>
          <w:lang w:bidi="ar-EG"/>
        </w:rPr>
        <w:t>ر</w:t>
      </w:r>
      <w:r w:rsidR="00346840">
        <w:rPr>
          <w:rFonts w:ascii="Calibri" w:hAnsi="Calibri" w:cs="Calibri" w:hint="cs"/>
          <w:sz w:val="36"/>
          <w:szCs w:val="36"/>
          <w:rtl/>
          <w:lang w:bidi="ar-EG"/>
        </w:rPr>
        <w:t>يِّ</w:t>
      </w:r>
      <w:r w:rsidR="004A0D3D" w:rsidRPr="003544FD">
        <w:rPr>
          <w:rFonts w:ascii="Calibri" w:hAnsi="Calibri" w:cs="Calibri"/>
          <w:sz w:val="36"/>
          <w:szCs w:val="36"/>
          <w:rtl/>
          <w:lang w:bidi="ar-EG"/>
        </w:rPr>
        <w:t>ين في العالم يعترفون بو</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ض</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 xml:space="preserve">وح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 xml:space="preserve"> ه</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ناك قوانين دقيقة ون</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س</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ب</w:t>
      </w:r>
      <w:r w:rsidR="00346840">
        <w:rPr>
          <w:rFonts w:ascii="Calibri" w:hAnsi="Calibri" w:cs="Calibri" w:hint="cs"/>
          <w:sz w:val="36"/>
          <w:szCs w:val="36"/>
          <w:rtl/>
          <w:lang w:bidi="ar-EG"/>
        </w:rPr>
        <w:t>ً</w:t>
      </w:r>
      <w:r w:rsidR="004A0D3D" w:rsidRPr="003544FD">
        <w:rPr>
          <w:rFonts w:ascii="Calibri" w:hAnsi="Calibri" w:cs="Calibri"/>
          <w:sz w:val="36"/>
          <w:szCs w:val="36"/>
          <w:rtl/>
          <w:lang w:bidi="ar-EG"/>
        </w:rPr>
        <w:t>ا 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 مضبوطة تنتهي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قل اضطراب لها الحياة، ومن ه</w:t>
      </w:r>
      <w:r w:rsidR="00D403DB">
        <w:rPr>
          <w:rFonts w:ascii="Calibri" w:hAnsi="Calibri" w:cs="Calibri"/>
          <w:sz w:val="36"/>
          <w:szCs w:val="36"/>
          <w:rtl/>
          <w:lang w:bidi="ar-EG"/>
        </w:rPr>
        <w:t>ؤ</w:t>
      </w:r>
      <w:r w:rsidR="004A0D3D" w:rsidRPr="003544FD">
        <w:rPr>
          <w:rFonts w:ascii="Calibri" w:hAnsi="Calibri" w:cs="Calibri"/>
          <w:sz w:val="36"/>
          <w:szCs w:val="36"/>
          <w:rtl/>
          <w:lang w:bidi="ar-EG"/>
        </w:rPr>
        <w:t>لاء الكوسمولوجي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 xml:space="preserve">لحد </w:t>
      </w:r>
      <w:r w:rsidR="004A0D3D" w:rsidRPr="00A80EFC">
        <w:rPr>
          <w:rFonts w:ascii="Calibri" w:hAnsi="Calibri" w:cs="Calibri"/>
          <w:b/>
          <w:bCs/>
          <w:sz w:val="36"/>
          <w:szCs w:val="36"/>
          <w:rtl/>
          <w:lang w:bidi="ar-EG"/>
        </w:rPr>
        <w:t>(</w:t>
      </w:r>
      <w:r w:rsidR="004A0D3D" w:rsidRPr="00A22CEA">
        <w:rPr>
          <w:rFonts w:ascii="Calibri" w:hAnsi="Calibri" w:cs="Calibri"/>
          <w:b/>
          <w:bCs/>
          <w:sz w:val="36"/>
          <w:szCs w:val="36"/>
          <w:rtl/>
          <w:lang w:bidi="ar-EG"/>
        </w:rPr>
        <w:t>هاوكنج)</w:t>
      </w:r>
      <w:r w:rsidR="004A0D3D" w:rsidRPr="00A22CEA">
        <w:rPr>
          <w:rFonts w:ascii="Calibri" w:hAnsi="Calibri" w:cs="Calibri"/>
          <w:sz w:val="36"/>
          <w:szCs w:val="36"/>
          <w:rtl/>
          <w:lang w:bidi="ar-EG"/>
        </w:rPr>
        <w:t>،</w:t>
      </w:r>
      <w:r w:rsidR="004A0D3D" w:rsidRPr="003544FD">
        <w:rPr>
          <w:rFonts w:ascii="Calibri" w:hAnsi="Calibri" w:cs="Calibri"/>
          <w:sz w:val="36"/>
          <w:szCs w:val="36"/>
          <w:rtl/>
          <w:lang w:bidi="ar-EG"/>
        </w:rPr>
        <w:t xml:space="preserve"> وعالم الفيزياء الن</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ظرية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مارتن ريس</w:t>
      </w:r>
      <w:r w:rsidR="004A0D3D" w:rsidRPr="003544FD">
        <w:rPr>
          <w:rFonts w:ascii="Calibri" w:hAnsi="Calibri" w:cs="Calibri"/>
          <w:sz w:val="36"/>
          <w:szCs w:val="36"/>
          <w:rtl/>
          <w:lang w:bidi="ar-EG"/>
        </w:rPr>
        <w:t>)، والفيزيا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واينبرغ</w:t>
      </w:r>
      <w:r w:rsidR="004A0D3D" w:rsidRPr="003544FD">
        <w:rPr>
          <w:rFonts w:ascii="Calibri" w:hAnsi="Calibri" w:cs="Calibri"/>
          <w:sz w:val="36"/>
          <w:szCs w:val="36"/>
          <w:rtl/>
          <w:lang w:bidi="ar-EG"/>
        </w:rPr>
        <w:t>)، وعالم الفيزياء الن</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ظر</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ي</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ة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ليونارد سسكيند</w:t>
      </w:r>
      <w:r w:rsidR="004A0D3D" w:rsidRPr="003544FD">
        <w:rPr>
          <w:rFonts w:ascii="Calibri" w:hAnsi="Calibri" w:cs="Calibri"/>
          <w:sz w:val="36"/>
          <w:szCs w:val="36"/>
          <w:rtl/>
          <w:lang w:bidi="ar-EG"/>
        </w:rPr>
        <w:t>)</w:t>
      </w:r>
      <w:r w:rsidR="0057579D">
        <w:rPr>
          <w:rFonts w:ascii="Calibri" w:hAnsi="Calibri" w:cs="Calibri"/>
          <w:sz w:val="36"/>
          <w:szCs w:val="36"/>
          <w:rtl/>
          <w:lang w:bidi="ar-EG"/>
        </w:rPr>
        <w:t>،</w:t>
      </w:r>
      <w:r w:rsidR="004A0D3D" w:rsidRPr="003544FD">
        <w:rPr>
          <w:rFonts w:ascii="Calibri" w:hAnsi="Calibri" w:cs="Calibri"/>
          <w:sz w:val="36"/>
          <w:szCs w:val="36"/>
          <w:rtl/>
          <w:lang w:bidi="ar-EG"/>
        </w:rPr>
        <w:t xml:space="preserve"> وعالم </w:t>
      </w:r>
      <w:r w:rsidR="00BB2B5F" w:rsidRPr="003544FD">
        <w:rPr>
          <w:rFonts w:ascii="Calibri" w:hAnsi="Calibri" w:cs="Calibri" w:hint="cs"/>
          <w:sz w:val="36"/>
          <w:szCs w:val="36"/>
          <w:rtl/>
          <w:lang w:bidi="ar-EG"/>
        </w:rPr>
        <w:t>الكوزمولوجيا</w:t>
      </w:r>
      <w:r w:rsidR="004A0D3D" w:rsidRPr="003544FD">
        <w:rPr>
          <w:rFonts w:ascii="Calibri" w:hAnsi="Calibri" w:cs="Calibri"/>
          <w:sz w:val="36"/>
          <w:szCs w:val="36"/>
          <w:rtl/>
          <w:lang w:bidi="ar-EG"/>
        </w:rPr>
        <w:t xml:space="preserve"> الل</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ا</w:t>
      </w:r>
      <w:r w:rsidR="009D4EA2">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دري (</w:t>
      </w:r>
      <w:r w:rsidR="004A0D3D" w:rsidRPr="003544FD">
        <w:rPr>
          <w:rFonts w:ascii="Calibri" w:hAnsi="Calibri" w:cs="Calibri"/>
          <w:b/>
          <w:bCs/>
          <w:sz w:val="36"/>
          <w:szCs w:val="36"/>
          <w:rtl/>
          <w:lang w:bidi="ar-EG"/>
        </w:rPr>
        <w:t>فلنكن</w:t>
      </w:r>
      <w:r w:rsidR="004A0D3D" w:rsidRPr="003544FD">
        <w:rPr>
          <w:rFonts w:ascii="Calibri" w:hAnsi="Calibri" w:cs="Calibri"/>
          <w:sz w:val="36"/>
          <w:szCs w:val="36"/>
          <w:rtl/>
          <w:lang w:bidi="ar-EG"/>
        </w:rPr>
        <w:t xml:space="preserve">)، وعالم </w:t>
      </w:r>
      <w:r w:rsidR="00BB2B5F" w:rsidRPr="003544FD">
        <w:rPr>
          <w:rFonts w:ascii="Calibri" w:hAnsi="Calibri" w:cs="Calibri" w:hint="cs"/>
          <w:sz w:val="36"/>
          <w:szCs w:val="36"/>
          <w:rtl/>
          <w:lang w:bidi="ar-EG"/>
        </w:rPr>
        <w:t>الكوزمولوجيا</w:t>
      </w:r>
      <w:r w:rsidR="004A0D3D" w:rsidRPr="003544FD">
        <w:rPr>
          <w:rFonts w:ascii="Calibri" w:hAnsi="Calibri" w:cs="Calibri"/>
          <w:sz w:val="36"/>
          <w:szCs w:val="36"/>
          <w:rtl/>
          <w:lang w:bidi="ar-EG"/>
        </w:rPr>
        <w:t xml:space="preserve">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غوث</w:t>
      </w:r>
      <w:r w:rsidR="004A0D3D" w:rsidRPr="003544FD">
        <w:rPr>
          <w:rFonts w:ascii="Calibri" w:hAnsi="Calibri" w:cs="Calibri"/>
          <w:sz w:val="36"/>
          <w:szCs w:val="36"/>
          <w:rtl/>
          <w:lang w:bidi="ar-EG"/>
        </w:rPr>
        <w:t>)، وعالم الفيزياء النظرية الل</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ا</w:t>
      </w:r>
      <w:r w:rsidR="009D4EA2">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دري (</w:t>
      </w:r>
      <w:r w:rsidR="004A0D3D" w:rsidRPr="003544FD">
        <w:rPr>
          <w:rFonts w:ascii="Calibri" w:hAnsi="Calibri" w:cs="Calibri"/>
          <w:b/>
          <w:bCs/>
          <w:sz w:val="36"/>
          <w:szCs w:val="36"/>
          <w:rtl/>
          <w:lang w:bidi="ar-EG"/>
        </w:rPr>
        <w:t>بول ديفيس</w:t>
      </w:r>
      <w:r w:rsidR="004A0D3D" w:rsidRPr="003544FD">
        <w:rPr>
          <w:rFonts w:ascii="Calibri" w:hAnsi="Calibri" w:cs="Calibri"/>
          <w:sz w:val="36"/>
          <w:szCs w:val="36"/>
          <w:rtl/>
          <w:lang w:bidi="ar-EG"/>
        </w:rPr>
        <w:t>)، وعالم الر</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ياض</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ي</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ات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4A0D3D" w:rsidRPr="003544FD">
        <w:rPr>
          <w:rFonts w:ascii="Calibri" w:hAnsi="Calibri" w:cs="Calibri"/>
          <w:b/>
          <w:bCs/>
          <w:sz w:val="36"/>
          <w:szCs w:val="36"/>
          <w:rtl/>
          <w:lang w:bidi="ar-EG"/>
        </w:rPr>
        <w:t>روجر بنروز</w:t>
      </w:r>
      <w:r w:rsidR="004A0D3D" w:rsidRPr="003544FD">
        <w:rPr>
          <w:rFonts w:ascii="Calibri" w:hAnsi="Calibri" w:cs="Calibri"/>
          <w:sz w:val="36"/>
          <w:szCs w:val="36"/>
          <w:rtl/>
          <w:lang w:bidi="ar-EG"/>
        </w:rPr>
        <w:t>)، وعالم الفيزياء النظرية الم</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لحد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ندريه لند</w:t>
      </w:r>
      <w:r w:rsidR="004A0D3D" w:rsidRPr="003544FD">
        <w:rPr>
          <w:rFonts w:ascii="Calibri" w:hAnsi="Calibri" w:cs="Calibri"/>
          <w:sz w:val="36"/>
          <w:szCs w:val="36"/>
          <w:rtl/>
          <w:lang w:bidi="ar-EG"/>
        </w:rPr>
        <w:t>).</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وه</w:t>
      </w:r>
      <w:r w:rsidR="00D403DB">
        <w:rPr>
          <w:rFonts w:ascii="Calibri" w:hAnsi="Calibri" w:cs="Calibri"/>
          <w:sz w:val="36"/>
          <w:szCs w:val="36"/>
          <w:rtl/>
          <w:lang w:bidi="ar-EG"/>
        </w:rPr>
        <w:t>ؤ</w:t>
      </w:r>
      <w:r w:rsidR="004A0D3D" w:rsidRPr="003544FD">
        <w:rPr>
          <w:rFonts w:ascii="Calibri" w:hAnsi="Calibri" w:cs="Calibri"/>
          <w:sz w:val="36"/>
          <w:szCs w:val="36"/>
          <w:rtl/>
          <w:lang w:bidi="ar-EG"/>
        </w:rPr>
        <w:t xml:space="preserve">لاء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على طبقات الع</w:t>
      </w:r>
      <w:r w:rsidR="00365CFC">
        <w:rPr>
          <w:rFonts w:ascii="Calibri" w:hAnsi="Calibri" w:cs="Calibri" w:hint="cs"/>
          <w:sz w:val="36"/>
          <w:szCs w:val="36"/>
          <w:rtl/>
          <w:lang w:bidi="ar-EG"/>
        </w:rPr>
        <w:t>ُ</w:t>
      </w:r>
      <w:r w:rsidR="004A0D3D" w:rsidRPr="003544FD">
        <w:rPr>
          <w:rFonts w:ascii="Calibri" w:hAnsi="Calibri" w:cs="Calibri"/>
          <w:sz w:val="36"/>
          <w:szCs w:val="36"/>
          <w:rtl/>
          <w:lang w:bidi="ar-EG"/>
        </w:rPr>
        <w:t>لماء في الغرب كما هو معلوم</w:t>
      </w:r>
      <w:r w:rsidR="00F00988">
        <w:rPr>
          <w:rFonts w:ascii="Calibri" w:hAnsi="Calibri" w:cs="Calibri" w:hint="cs"/>
          <w:sz w:val="36"/>
          <w:szCs w:val="36"/>
          <w:rtl/>
          <w:lang w:bidi="ar-EG"/>
        </w:rPr>
        <w:t>.</w:t>
      </w:r>
    </w:p>
    <w:p w14:paraId="150583AF" w14:textId="37B81825" w:rsidR="003179D8" w:rsidRPr="003544FD" w:rsidRDefault="00993DF7"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نقل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w:t>
      </w:r>
      <w:r w:rsidR="009D4EA2">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D4EA2">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CF4777">
        <w:rPr>
          <w:rFonts w:ascii="Calibri" w:hAnsi="Calibri" w:cs="Calibri"/>
          <w:b/>
          <w:bCs/>
          <w:color w:val="002060"/>
          <w:sz w:val="36"/>
          <w:szCs w:val="36"/>
          <w:highlight w:val="lightGray"/>
          <w:rtl/>
          <w:lang w:bidi="ar-EG"/>
        </w:rPr>
        <w:t>ه</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ناك ات</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فاقا</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 xml:space="preserve"> عام</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ا بين الفيزيا</w:t>
      </w:r>
      <w:r w:rsidR="006228D8" w:rsidRPr="00CF4777">
        <w:rPr>
          <w:rFonts w:ascii="Calibri" w:hAnsi="Calibri" w:cs="Calibri"/>
          <w:b/>
          <w:bCs/>
          <w:color w:val="002060"/>
          <w:sz w:val="36"/>
          <w:szCs w:val="36"/>
          <w:highlight w:val="lightGray"/>
          <w:rtl/>
          <w:lang w:bidi="ar-EG"/>
        </w:rPr>
        <w:t>ئ</w:t>
      </w:r>
      <w:r w:rsidR="004A0D3D" w:rsidRPr="00CF4777">
        <w:rPr>
          <w:rFonts w:ascii="Calibri" w:hAnsi="Calibri" w:cs="Calibri"/>
          <w:b/>
          <w:bCs/>
          <w:color w:val="002060"/>
          <w:sz w:val="36"/>
          <w:szCs w:val="36"/>
          <w:highlight w:val="lightGray"/>
          <w:rtl/>
          <w:lang w:bidi="ar-EG"/>
        </w:rPr>
        <w:t xml:space="preserve">يين والكوسمولوجيين </w:t>
      </w:r>
      <w:r w:rsidR="006228D8" w:rsidRPr="00CF4777">
        <w:rPr>
          <w:rFonts w:ascii="Calibri" w:hAnsi="Calibri" w:cs="Calibri"/>
          <w:b/>
          <w:bCs/>
          <w:color w:val="002060"/>
          <w:sz w:val="36"/>
          <w:szCs w:val="36"/>
          <w:highlight w:val="lightGray"/>
          <w:rtl/>
          <w:lang w:bidi="ar-EG"/>
        </w:rPr>
        <w:t>أ</w:t>
      </w:r>
      <w:r w:rsidR="004A0D3D" w:rsidRPr="00CF4777">
        <w:rPr>
          <w:rFonts w:ascii="Calibri" w:hAnsi="Calibri" w:cs="Calibri"/>
          <w:b/>
          <w:bCs/>
          <w:color w:val="002060"/>
          <w:sz w:val="36"/>
          <w:szCs w:val="36"/>
          <w:highlight w:val="lightGray"/>
          <w:rtl/>
          <w:lang w:bidi="ar-EG"/>
        </w:rPr>
        <w:t>ن</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 xml:space="preserve"> الكون قد ض</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بط</w:t>
      </w:r>
      <w:r w:rsidR="00F00988">
        <w:rPr>
          <w:rFonts w:ascii="Calibri" w:hAnsi="Calibri" w:cs="Calibri" w:hint="cs"/>
          <w:b/>
          <w:bCs/>
          <w:color w:val="002060"/>
          <w:sz w:val="36"/>
          <w:szCs w:val="36"/>
          <w:highlight w:val="lightGray"/>
          <w:rtl/>
          <w:lang w:bidi="ar-EG"/>
        </w:rPr>
        <w:t xml:space="preserve"> مِن عِدَّة نَوَاح</w:t>
      </w:r>
      <w:r w:rsidR="004A0D3D" w:rsidRPr="00CF4777">
        <w:rPr>
          <w:rFonts w:ascii="Calibri" w:hAnsi="Calibri" w:cs="Calibri"/>
          <w:b/>
          <w:bCs/>
          <w:color w:val="002060"/>
          <w:sz w:val="36"/>
          <w:szCs w:val="36"/>
          <w:highlight w:val="lightGray"/>
          <w:rtl/>
          <w:lang w:bidi="ar-EG"/>
        </w:rPr>
        <w:t xml:space="preserve"> بص</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ورة دقيقة لظ</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ه</w:t>
      </w:r>
      <w:r w:rsidR="00F00988">
        <w:rPr>
          <w:rFonts w:ascii="Calibri" w:hAnsi="Calibri" w:cs="Calibri" w:hint="cs"/>
          <w:b/>
          <w:bCs/>
          <w:color w:val="002060"/>
          <w:sz w:val="36"/>
          <w:szCs w:val="36"/>
          <w:highlight w:val="lightGray"/>
          <w:rtl/>
          <w:lang w:bidi="ar-EG"/>
        </w:rPr>
        <w:t>ُ</w:t>
      </w:r>
      <w:r w:rsidR="004A0D3D" w:rsidRPr="00CF4777">
        <w:rPr>
          <w:rFonts w:ascii="Calibri" w:hAnsi="Calibri" w:cs="Calibri"/>
          <w:b/>
          <w:bCs/>
          <w:color w:val="002060"/>
          <w:sz w:val="36"/>
          <w:szCs w:val="36"/>
          <w:highlight w:val="lightGray"/>
          <w:rtl/>
          <w:lang w:bidi="ar-EG"/>
        </w:rPr>
        <w:t>ور الحياة</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1D1F14A1" w14:textId="6B726D9C" w:rsidR="00993DF7" w:rsidRPr="003544FD" w:rsidRDefault="00993DF7"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Paul Davies,</w:t>
      </w:r>
      <w:r w:rsidR="00152A18">
        <w:rPr>
          <w:rFonts w:ascii="Calibri" w:hAnsi="Calibri" w:cs="Calibri"/>
          <w:sz w:val="36"/>
          <w:szCs w:val="36"/>
          <w:lang w:bidi="ar-EG"/>
        </w:rPr>
        <w:t xml:space="preserve"> “</w:t>
      </w:r>
      <w:r w:rsidRPr="00152A18">
        <w:rPr>
          <w:rFonts w:ascii="Calibri" w:hAnsi="Calibri" w:cs="Calibri"/>
          <w:b/>
          <w:bCs/>
          <w:i/>
          <w:iCs/>
          <w:sz w:val="36"/>
          <w:szCs w:val="36"/>
          <w:lang w:bidi="ar-EG"/>
        </w:rPr>
        <w:t>How Bio-Friendly Is the Universe?</w:t>
      </w:r>
      <w:r w:rsidRPr="003544FD">
        <w:rPr>
          <w:rFonts w:ascii="Calibri" w:hAnsi="Calibri" w:cs="Calibri"/>
          <w:sz w:val="36"/>
          <w:szCs w:val="36"/>
          <w:lang w:bidi="ar-EG"/>
        </w:rPr>
        <w:t>” International Journal of Astrobiology, vol. 2, no. 2 (2003):</w:t>
      </w:r>
      <w:r w:rsidR="00CA35D5">
        <w:rPr>
          <w:rFonts w:ascii="Calibri" w:hAnsi="Calibri" w:cs="Calibri"/>
          <w:sz w:val="36"/>
          <w:szCs w:val="36"/>
          <w:lang w:bidi="ar-EG"/>
        </w:rPr>
        <w:t xml:space="preserve"> </w:t>
      </w:r>
      <w:r w:rsidRPr="003544FD">
        <w:rPr>
          <w:rFonts w:ascii="Calibri" w:hAnsi="Calibri" w:cs="Calibri"/>
          <w:sz w:val="36"/>
          <w:szCs w:val="36"/>
          <w:lang w:bidi="ar-EG"/>
        </w:rPr>
        <w:t>115,</w:t>
      </w:r>
      <w:r w:rsidR="00CA35D5">
        <w:rPr>
          <w:rFonts w:ascii="Calibri" w:hAnsi="Calibri" w:cs="Calibri"/>
          <w:sz w:val="36"/>
          <w:szCs w:val="36"/>
          <w:lang w:bidi="ar-EG"/>
        </w:rPr>
        <w:t xml:space="preserve"> </w:t>
      </w:r>
      <w:r w:rsidRPr="003544FD">
        <w:rPr>
          <w:rFonts w:ascii="Calibri" w:hAnsi="Calibri" w:cs="Calibri"/>
          <w:sz w:val="36"/>
          <w:szCs w:val="36"/>
          <w:lang w:bidi="ar-EG"/>
        </w:rPr>
        <w:t>120</w:t>
      </w:r>
      <w:r w:rsidR="00ED3922">
        <w:rPr>
          <w:rFonts w:ascii="Calibri" w:hAnsi="Calibri" w:cs="Calibri"/>
          <w:sz w:val="36"/>
          <w:szCs w:val="36"/>
          <w:lang w:bidi="ar-EG"/>
        </w:rPr>
        <w:t>.</w:t>
      </w:r>
      <w:r w:rsidR="007732A6">
        <w:rPr>
          <w:rFonts w:ascii="Calibri" w:hAnsi="Calibri" w:cs="Calibri"/>
          <w:sz w:val="36"/>
          <w:szCs w:val="36"/>
          <w:rtl/>
          <w:lang w:bidi="ar-EG"/>
        </w:rPr>
        <w:t xml:space="preserve"> </w:t>
      </w:r>
    </w:p>
    <w:p w14:paraId="2EC97109" w14:textId="2A2C56D1" w:rsidR="007B04B0" w:rsidRPr="003544FD" w:rsidRDefault="007B04B0" w:rsidP="00E50938">
      <w:pPr>
        <w:widowControl w:val="0"/>
        <w:bidi/>
        <w:spacing w:line="240" w:lineRule="auto"/>
        <w:jc w:val="both"/>
        <w:rPr>
          <w:rFonts w:ascii="Calibri" w:hAnsi="Calibri" w:cs="Calibri"/>
          <w:sz w:val="36"/>
          <w:szCs w:val="36"/>
          <w:lang w:bidi="ar-EG"/>
        </w:rPr>
      </w:pPr>
      <w:r w:rsidRPr="007B04B0">
        <w:rPr>
          <w:rFonts w:ascii="Calibri" w:hAnsi="Calibri" w:cs="Calibri"/>
          <w:b/>
          <w:bCs/>
          <w:sz w:val="36"/>
          <w:szCs w:val="36"/>
          <w:rtl/>
          <w:lang w:bidi="ar-EG"/>
        </w:rPr>
        <w:t xml:space="preserve">ميتشيو كاكو </w:t>
      </w:r>
      <w:r w:rsidRPr="007B04B0">
        <w:rPr>
          <w:rFonts w:ascii="Calibri" w:hAnsi="Calibri" w:cs="Calibri"/>
          <w:b/>
          <w:bCs/>
          <w:sz w:val="36"/>
          <w:szCs w:val="36"/>
          <w:lang w:bidi="ar-EG"/>
        </w:rPr>
        <w:t>Michio Kaku</w:t>
      </w:r>
      <w:r w:rsidRPr="003544FD">
        <w:rPr>
          <w:rFonts w:ascii="Calibri" w:hAnsi="Calibri" w:cs="Calibri"/>
          <w:sz w:val="36"/>
          <w:szCs w:val="36"/>
          <w:rtl/>
          <w:lang w:bidi="ar-EG"/>
        </w:rPr>
        <w:t>: عالم الفيزياء النظرية الشهير، والوجه العلمي الإعلامي ذائع الصيت. وهو غير مؤمن بالله (=لا</w:t>
      </w:r>
      <w:r>
        <w:rPr>
          <w:rFonts w:ascii="Calibri" w:hAnsi="Calibri" w:cs="Calibri" w:hint="cs"/>
          <w:sz w:val="36"/>
          <w:szCs w:val="36"/>
          <w:rtl/>
          <w:lang w:bidi="ar-EG"/>
        </w:rPr>
        <w:t xml:space="preserve"> </w:t>
      </w:r>
      <w:r w:rsidRPr="003544FD">
        <w:rPr>
          <w:rFonts w:ascii="Calibri" w:hAnsi="Calibri" w:cs="Calibri"/>
          <w:sz w:val="36"/>
          <w:szCs w:val="36"/>
          <w:rtl/>
          <w:lang w:bidi="ar-EG"/>
        </w:rPr>
        <w:t>اًدري أو مؤمن بوحدة الوجود).</w:t>
      </w:r>
    </w:p>
    <w:p w14:paraId="34F3BE6D" w14:textId="24FC072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المعروف (</w:t>
      </w:r>
      <w:r w:rsidRPr="003544FD">
        <w:rPr>
          <w:rFonts w:ascii="Calibri" w:hAnsi="Calibri" w:cs="Calibri"/>
          <w:b/>
          <w:bCs/>
          <w:sz w:val="36"/>
          <w:szCs w:val="36"/>
          <w:rtl/>
          <w:lang w:bidi="ar-EG"/>
        </w:rPr>
        <w:t>ميتشيو كاكو</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55777C">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55777C">
        <w:rPr>
          <w:rFonts w:ascii="Calibri" w:hAnsi="Calibri" w:cs="Calibri" w:hint="cs"/>
          <w:sz w:val="36"/>
          <w:szCs w:val="36"/>
          <w:rtl/>
          <w:lang w:bidi="ar-EG"/>
        </w:rPr>
        <w:t>ُ</w:t>
      </w:r>
      <w:r w:rsidRPr="003544FD">
        <w:rPr>
          <w:rFonts w:ascii="Calibri" w:hAnsi="Calibri" w:cs="Calibri"/>
          <w:sz w:val="36"/>
          <w:szCs w:val="36"/>
          <w:rtl/>
          <w:lang w:bidi="ar-EG"/>
        </w:rPr>
        <w:t>لماء قد «</w:t>
      </w:r>
      <w:r w:rsidRPr="0055777C">
        <w:rPr>
          <w:rFonts w:ascii="Calibri" w:hAnsi="Calibri" w:cs="Calibri"/>
          <w:b/>
          <w:bCs/>
          <w:color w:val="002060"/>
          <w:sz w:val="36"/>
          <w:szCs w:val="36"/>
          <w:highlight w:val="lightGray"/>
          <w:rtl/>
          <w:lang w:bidi="ar-EG"/>
        </w:rPr>
        <w:t>ص</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د</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م</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وا ل</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م</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ا ع</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ل</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م</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 xml:space="preserve">وا </w:t>
      </w:r>
      <w:r w:rsidR="006228D8" w:rsidRPr="0055777C">
        <w:rPr>
          <w:rFonts w:ascii="Calibri" w:hAnsi="Calibri" w:cs="Calibri"/>
          <w:b/>
          <w:bCs/>
          <w:color w:val="002060"/>
          <w:sz w:val="36"/>
          <w:szCs w:val="36"/>
          <w:highlight w:val="lightGray"/>
          <w:rtl/>
          <w:lang w:bidi="ar-EG"/>
        </w:rPr>
        <w:t>أ</w:t>
      </w:r>
      <w:r w:rsidRPr="0055777C">
        <w:rPr>
          <w:rFonts w:ascii="Calibri" w:hAnsi="Calibri" w:cs="Calibri"/>
          <w:b/>
          <w:bCs/>
          <w:color w:val="002060"/>
          <w:sz w:val="36"/>
          <w:szCs w:val="36"/>
          <w:highlight w:val="lightGray"/>
          <w:rtl/>
          <w:lang w:bidi="ar-EG"/>
        </w:rPr>
        <w:t>ن</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 xml:space="preserve"> الكثير م</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ن الث</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وابت الكونية الم</w:t>
      </w:r>
      <w:r w:rsidR="006228D8" w:rsidRPr="0055777C">
        <w:rPr>
          <w:rFonts w:ascii="Calibri" w:hAnsi="Calibri" w:cs="Calibri"/>
          <w:b/>
          <w:bCs/>
          <w:color w:val="002060"/>
          <w:sz w:val="36"/>
          <w:szCs w:val="36"/>
          <w:highlight w:val="lightGray"/>
          <w:rtl/>
          <w:lang w:bidi="ar-EG"/>
        </w:rPr>
        <w:t>أ</w:t>
      </w:r>
      <w:r w:rsidR="00993DF7" w:rsidRPr="0055777C">
        <w:rPr>
          <w:rFonts w:ascii="Calibri" w:hAnsi="Calibri" w:cs="Calibri"/>
          <w:b/>
          <w:bCs/>
          <w:color w:val="002060"/>
          <w:sz w:val="36"/>
          <w:szCs w:val="36"/>
          <w:highlight w:val="lightGray"/>
          <w:rtl/>
          <w:lang w:bidi="ar-EG"/>
        </w:rPr>
        <w:t>لوفة لهم تقع في ن</w:t>
      </w:r>
      <w:r w:rsidR="0055777C">
        <w:rPr>
          <w:rFonts w:ascii="Calibri" w:hAnsi="Calibri" w:cs="Calibri" w:hint="cs"/>
          <w:b/>
          <w:bCs/>
          <w:color w:val="002060"/>
          <w:sz w:val="36"/>
          <w:szCs w:val="36"/>
          <w:highlight w:val="lightGray"/>
          <w:rtl/>
          <w:lang w:bidi="ar-EG"/>
        </w:rPr>
        <w:t>ِ</w:t>
      </w:r>
      <w:r w:rsidR="00993DF7" w:rsidRPr="0055777C">
        <w:rPr>
          <w:rFonts w:ascii="Calibri" w:hAnsi="Calibri" w:cs="Calibri"/>
          <w:b/>
          <w:bCs/>
          <w:color w:val="002060"/>
          <w:sz w:val="36"/>
          <w:szCs w:val="36"/>
          <w:highlight w:val="lightGray"/>
          <w:rtl/>
          <w:lang w:bidi="ar-EG"/>
        </w:rPr>
        <w:t>طاق ض</w:t>
      </w:r>
      <w:r w:rsidR="0055777C">
        <w:rPr>
          <w:rFonts w:ascii="Calibri" w:hAnsi="Calibri" w:cs="Calibri" w:hint="cs"/>
          <w:b/>
          <w:bCs/>
          <w:color w:val="002060"/>
          <w:sz w:val="36"/>
          <w:szCs w:val="36"/>
          <w:highlight w:val="lightGray"/>
          <w:rtl/>
          <w:lang w:bidi="ar-EG"/>
        </w:rPr>
        <w:t>َ</w:t>
      </w:r>
      <w:r w:rsidR="00993DF7" w:rsidRPr="0055777C">
        <w:rPr>
          <w:rFonts w:ascii="Calibri" w:hAnsi="Calibri" w:cs="Calibri"/>
          <w:b/>
          <w:bCs/>
          <w:color w:val="002060"/>
          <w:sz w:val="36"/>
          <w:szCs w:val="36"/>
          <w:highlight w:val="lightGray"/>
          <w:rtl/>
          <w:lang w:bidi="ar-EG"/>
        </w:rPr>
        <w:t>ي</w:t>
      </w:r>
      <w:r w:rsidR="0055777C">
        <w:rPr>
          <w:rFonts w:ascii="Calibri" w:hAnsi="Calibri" w:cs="Calibri" w:hint="cs"/>
          <w:b/>
          <w:bCs/>
          <w:color w:val="002060"/>
          <w:sz w:val="36"/>
          <w:szCs w:val="36"/>
          <w:highlight w:val="lightGray"/>
          <w:rtl/>
          <w:lang w:bidi="ar-EG"/>
        </w:rPr>
        <w:t>ِّ</w:t>
      </w:r>
      <w:r w:rsidR="00993DF7" w:rsidRPr="0055777C">
        <w:rPr>
          <w:rFonts w:ascii="Calibri" w:hAnsi="Calibri" w:cs="Calibri"/>
          <w:b/>
          <w:bCs/>
          <w:color w:val="002060"/>
          <w:sz w:val="36"/>
          <w:szCs w:val="36"/>
          <w:highlight w:val="lightGray"/>
          <w:rtl/>
          <w:lang w:bidi="ar-EG"/>
        </w:rPr>
        <w:t>ق</w:t>
      </w:r>
      <w:r w:rsidRPr="0055777C">
        <w:rPr>
          <w:rFonts w:ascii="Calibri" w:hAnsi="Calibri" w:cs="Calibri"/>
          <w:b/>
          <w:bCs/>
          <w:color w:val="002060"/>
          <w:sz w:val="36"/>
          <w:szCs w:val="36"/>
          <w:highlight w:val="lightGray"/>
          <w:rtl/>
          <w:lang w:bidi="ar-EG"/>
        </w:rPr>
        <w:t xml:space="preserve"> جد</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ا بص</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ورة دقيقة جد</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 xml:space="preserve">ا بما يسمح للحياة </w:t>
      </w:r>
      <w:r w:rsidR="006228D8" w:rsidRPr="0055777C">
        <w:rPr>
          <w:rFonts w:ascii="Calibri" w:hAnsi="Calibri" w:cs="Calibri"/>
          <w:b/>
          <w:bCs/>
          <w:color w:val="002060"/>
          <w:sz w:val="36"/>
          <w:szCs w:val="36"/>
          <w:highlight w:val="lightGray"/>
          <w:rtl/>
          <w:lang w:bidi="ar-EG"/>
        </w:rPr>
        <w:t>أ</w:t>
      </w:r>
      <w:r w:rsidRPr="0055777C">
        <w:rPr>
          <w:rFonts w:ascii="Calibri" w:hAnsi="Calibri" w:cs="Calibri"/>
          <w:b/>
          <w:bCs/>
          <w:color w:val="002060"/>
          <w:sz w:val="36"/>
          <w:szCs w:val="36"/>
          <w:highlight w:val="lightGray"/>
          <w:rtl/>
          <w:lang w:bidi="ar-EG"/>
        </w:rPr>
        <w:t>ن تكون م</w:t>
      </w:r>
      <w:r w:rsidR="0055777C">
        <w:rPr>
          <w:rFonts w:ascii="Calibri" w:hAnsi="Calibri" w:cs="Calibri" w:hint="cs"/>
          <w:b/>
          <w:bCs/>
          <w:color w:val="002060"/>
          <w:sz w:val="36"/>
          <w:szCs w:val="36"/>
          <w:highlight w:val="lightGray"/>
          <w:rtl/>
          <w:lang w:bidi="ar-EG"/>
        </w:rPr>
        <w:t>ُ</w:t>
      </w:r>
      <w:r w:rsidRPr="0055777C">
        <w:rPr>
          <w:rFonts w:ascii="Calibri" w:hAnsi="Calibri" w:cs="Calibri"/>
          <w:b/>
          <w:bCs/>
          <w:color w:val="002060"/>
          <w:sz w:val="36"/>
          <w:szCs w:val="36"/>
          <w:highlight w:val="lightGray"/>
          <w:rtl/>
          <w:lang w:bidi="ar-EG"/>
        </w:rPr>
        <w:t>مكنة</w:t>
      </w:r>
      <w:r w:rsidRPr="003544FD">
        <w:rPr>
          <w:rFonts w:ascii="Calibri" w:hAnsi="Calibri" w:cs="Calibri"/>
          <w:sz w:val="36"/>
          <w:szCs w:val="36"/>
          <w:rtl/>
          <w:lang w:bidi="ar-EG"/>
        </w:rPr>
        <w:t>»</w:t>
      </w:r>
    </w:p>
    <w:p w14:paraId="2E0C23AE" w14:textId="0C723E65" w:rsidR="00993DF7" w:rsidRPr="003544FD" w:rsidRDefault="00993DF7"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Michio Kaku, </w:t>
      </w:r>
      <w:r w:rsidRPr="007E7F48">
        <w:rPr>
          <w:rFonts w:ascii="Calibri" w:hAnsi="Calibri" w:cs="Calibri"/>
          <w:b/>
          <w:bCs/>
          <w:i/>
          <w:iCs/>
          <w:sz w:val="36"/>
          <w:szCs w:val="36"/>
          <w:lang w:bidi="ar-EG"/>
        </w:rPr>
        <w:t>Parallel</w:t>
      </w:r>
      <w:r w:rsidR="00A54212" w:rsidRPr="007E7F48">
        <w:rPr>
          <w:rFonts w:ascii="Calibri" w:hAnsi="Calibri" w:cs="Calibri"/>
          <w:b/>
          <w:bCs/>
          <w:i/>
          <w:iCs/>
          <w:sz w:val="36"/>
          <w:szCs w:val="36"/>
          <w:lang w:bidi="ar-EG"/>
        </w:rPr>
        <w:t xml:space="preserve"> Worl</w:t>
      </w:r>
      <w:r w:rsidR="007E7F48" w:rsidRPr="007E7F48">
        <w:rPr>
          <w:rFonts w:ascii="Calibri" w:hAnsi="Calibri" w:cs="Calibri"/>
          <w:b/>
          <w:bCs/>
          <w:i/>
          <w:iCs/>
          <w:sz w:val="36"/>
          <w:szCs w:val="36"/>
          <w:lang w:bidi="ar-EG"/>
        </w:rPr>
        <w:t>ds</w:t>
      </w:r>
      <w:r w:rsidR="007E7F48">
        <w:rPr>
          <w:rFonts w:ascii="Calibri" w:hAnsi="Calibri" w:cs="Calibri"/>
          <w:sz w:val="36"/>
          <w:szCs w:val="36"/>
          <w:lang w:bidi="ar-EG"/>
        </w:rPr>
        <w:t xml:space="preserve"> </w:t>
      </w:r>
      <w:r w:rsidRPr="003544FD">
        <w:rPr>
          <w:rFonts w:ascii="Calibri" w:hAnsi="Calibri" w:cs="Calibri"/>
          <w:sz w:val="36"/>
          <w:szCs w:val="36"/>
          <w:lang w:bidi="ar-EG"/>
        </w:rPr>
        <w:t>(London: Penguin, 2006),</w:t>
      </w:r>
      <w:r w:rsidR="007E7F48">
        <w:rPr>
          <w:rFonts w:ascii="Calibri" w:hAnsi="Calibri" w:cs="Calibri"/>
          <w:sz w:val="36"/>
          <w:szCs w:val="36"/>
          <w:lang w:bidi="ar-EG"/>
        </w:rPr>
        <w:t xml:space="preserve"> </w:t>
      </w:r>
      <w:r w:rsidRPr="003544FD">
        <w:rPr>
          <w:rFonts w:ascii="Calibri" w:hAnsi="Calibri" w:cs="Calibri"/>
          <w:sz w:val="36"/>
          <w:szCs w:val="36"/>
          <w:lang w:bidi="ar-EG"/>
        </w:rPr>
        <w:t>p247.</w:t>
      </w:r>
    </w:p>
    <w:p w14:paraId="75823E52" w14:textId="1E7411E9" w:rsidR="007B04B0" w:rsidRPr="003544FD" w:rsidRDefault="007B04B0" w:rsidP="00E50938">
      <w:pPr>
        <w:widowControl w:val="0"/>
        <w:bidi/>
        <w:spacing w:line="240" w:lineRule="auto"/>
        <w:jc w:val="both"/>
        <w:rPr>
          <w:rFonts w:ascii="Calibri" w:hAnsi="Calibri" w:cs="Calibri"/>
          <w:sz w:val="36"/>
          <w:szCs w:val="36"/>
          <w:lang w:bidi="ar-EG"/>
        </w:rPr>
      </w:pPr>
      <w:r w:rsidRPr="007B04B0">
        <w:rPr>
          <w:rFonts w:ascii="Calibri" w:hAnsi="Calibri" w:cs="Calibri"/>
          <w:b/>
          <w:bCs/>
          <w:sz w:val="36"/>
          <w:szCs w:val="36"/>
          <w:rtl/>
          <w:lang w:bidi="ar-EG"/>
        </w:rPr>
        <w:t xml:space="preserve">دافيد دوتش </w:t>
      </w:r>
      <w:r w:rsidRPr="007B04B0">
        <w:rPr>
          <w:rFonts w:ascii="Calibri" w:hAnsi="Calibri" w:cs="Calibri"/>
          <w:b/>
          <w:bCs/>
          <w:sz w:val="36"/>
          <w:szCs w:val="36"/>
          <w:lang w:bidi="ar-EG"/>
        </w:rPr>
        <w:t>David Deutsch</w:t>
      </w:r>
      <w:r w:rsidRPr="003544FD">
        <w:rPr>
          <w:rFonts w:ascii="Calibri" w:hAnsi="Calibri" w:cs="Calibri"/>
          <w:sz w:val="36"/>
          <w:szCs w:val="36"/>
          <w:rtl/>
          <w:lang w:bidi="ar-EG"/>
        </w:rPr>
        <w:t xml:space="preserve"> (١٩٥٣</w:t>
      </w:r>
      <w:r>
        <w:rPr>
          <w:rFonts w:ascii="Calibri" w:hAnsi="Calibri" w:cs="Calibri" w:hint="cs"/>
          <w:sz w:val="36"/>
          <w:szCs w:val="36"/>
          <w:rtl/>
          <w:lang w:bidi="ar-EG"/>
        </w:rPr>
        <w:t>_</w:t>
      </w:r>
      <w:r w:rsidRPr="003544FD">
        <w:rPr>
          <w:rFonts w:ascii="Calibri" w:hAnsi="Calibri" w:cs="Calibri"/>
          <w:sz w:val="36"/>
          <w:szCs w:val="36"/>
          <w:rtl/>
          <w:lang w:bidi="ar-EG"/>
        </w:rPr>
        <w:t>): بريطاني. أستاذ الفيزياء في جامعة أوكسفورد. له عناية خاصة بدراسات ميكانيكا الكم.</w:t>
      </w:r>
    </w:p>
    <w:p w14:paraId="791C09A6" w14:textId="7453F82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643A62" w:rsidRPr="003544FD">
        <w:rPr>
          <w:rFonts w:ascii="Calibri" w:hAnsi="Calibri" w:cs="Calibri"/>
          <w:sz w:val="36"/>
          <w:szCs w:val="36"/>
          <w:rtl/>
          <w:lang w:bidi="ar-EG"/>
        </w:rPr>
        <w:t xml:space="preserve"> </w:t>
      </w:r>
      <w:r w:rsidRPr="003544FD">
        <w:rPr>
          <w:rFonts w:ascii="Calibri" w:hAnsi="Calibri" w:cs="Calibri"/>
          <w:sz w:val="36"/>
          <w:szCs w:val="36"/>
          <w:rtl/>
          <w:lang w:bidi="ar-EG"/>
        </w:rPr>
        <w:t>الم</w:t>
      </w:r>
      <w:r w:rsidR="008F5D73">
        <w:rPr>
          <w:rFonts w:ascii="Calibri" w:hAnsi="Calibri" w:cs="Calibri" w:hint="cs"/>
          <w:sz w:val="36"/>
          <w:szCs w:val="36"/>
          <w:rtl/>
          <w:lang w:bidi="ar-EG"/>
        </w:rPr>
        <w:t>ُ</w:t>
      </w:r>
      <w:r w:rsidRPr="003544FD">
        <w:rPr>
          <w:rFonts w:ascii="Calibri" w:hAnsi="Calibri" w:cs="Calibri"/>
          <w:sz w:val="36"/>
          <w:szCs w:val="36"/>
          <w:rtl/>
          <w:lang w:bidi="ar-EG"/>
        </w:rPr>
        <w:t>لحد المعروف (</w:t>
      </w:r>
      <w:r w:rsidRPr="003544FD">
        <w:rPr>
          <w:rFonts w:ascii="Calibri" w:hAnsi="Calibri" w:cs="Calibri"/>
          <w:b/>
          <w:bCs/>
          <w:sz w:val="36"/>
          <w:szCs w:val="36"/>
          <w:rtl/>
          <w:lang w:bidi="ar-EG"/>
        </w:rPr>
        <w:t>دافيد دوتش</w:t>
      </w:r>
      <w:r w:rsidRPr="003544FD">
        <w:rPr>
          <w:rFonts w:ascii="Calibri" w:hAnsi="Calibri" w:cs="Calibri"/>
          <w:sz w:val="36"/>
          <w:szCs w:val="36"/>
          <w:rtl/>
          <w:lang w:bidi="ar-EG"/>
        </w:rPr>
        <w:t>)</w:t>
      </w:r>
      <w:r w:rsidR="00643A62" w:rsidRPr="003544FD">
        <w:rPr>
          <w:rFonts w:ascii="Calibri" w:hAnsi="Calibri" w:cs="Calibri"/>
          <w:sz w:val="36"/>
          <w:szCs w:val="36"/>
          <w:rtl/>
          <w:lang w:bidi="ar-EG"/>
        </w:rPr>
        <w:t xml:space="preserve"> </w:t>
      </w:r>
      <w:r w:rsidRPr="003544FD">
        <w:rPr>
          <w:rFonts w:ascii="Calibri" w:hAnsi="Calibri" w:cs="Calibri"/>
          <w:sz w:val="36"/>
          <w:szCs w:val="36"/>
          <w:rtl/>
          <w:lang w:bidi="ar-EG"/>
        </w:rPr>
        <w:t>م</w:t>
      </w:r>
      <w:r w:rsidR="008F5D73">
        <w:rPr>
          <w:rFonts w:ascii="Calibri" w:hAnsi="Calibri" w:cs="Calibri" w:hint="cs"/>
          <w:sz w:val="36"/>
          <w:szCs w:val="36"/>
          <w:rtl/>
          <w:lang w:bidi="ar-EG"/>
        </w:rPr>
        <w:t>ُ</w:t>
      </w:r>
      <w:r w:rsidRPr="003544FD">
        <w:rPr>
          <w:rFonts w:ascii="Calibri" w:hAnsi="Calibri" w:cs="Calibri"/>
          <w:sz w:val="36"/>
          <w:szCs w:val="36"/>
          <w:rtl/>
          <w:lang w:bidi="ar-EG"/>
        </w:rPr>
        <w:t>وب</w:t>
      </w:r>
      <w:r w:rsidR="008F5D73">
        <w:rPr>
          <w:rFonts w:ascii="Calibri" w:hAnsi="Calibri" w:cs="Calibri" w:hint="cs"/>
          <w:sz w:val="36"/>
          <w:szCs w:val="36"/>
          <w:rtl/>
          <w:lang w:bidi="ar-EG"/>
        </w:rPr>
        <w:t>ِّ</w:t>
      </w:r>
      <w:r w:rsidRPr="003544FD">
        <w:rPr>
          <w:rFonts w:ascii="Calibri" w:hAnsi="Calibri" w:cs="Calibri"/>
          <w:sz w:val="36"/>
          <w:szCs w:val="36"/>
          <w:rtl/>
          <w:lang w:bidi="ar-EG"/>
        </w:rPr>
        <w:t>خا</w:t>
      </w:r>
      <w:r w:rsidR="008F5D73">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خوانه الم</w:t>
      </w:r>
      <w:r w:rsidR="008F5D73">
        <w:rPr>
          <w:rFonts w:ascii="Calibri" w:hAnsi="Calibri" w:cs="Calibri" w:hint="cs"/>
          <w:sz w:val="36"/>
          <w:szCs w:val="36"/>
          <w:rtl/>
          <w:lang w:bidi="ar-EG"/>
        </w:rPr>
        <w:t>ُ</w:t>
      </w:r>
      <w:r w:rsidRPr="003544FD">
        <w:rPr>
          <w:rFonts w:ascii="Calibri" w:hAnsi="Calibri" w:cs="Calibri"/>
          <w:sz w:val="36"/>
          <w:szCs w:val="36"/>
          <w:rtl/>
          <w:lang w:bidi="ar-EG"/>
        </w:rPr>
        <w:t>لحدين: «</w:t>
      </w:r>
      <w:r w:rsidR="000E6962" w:rsidRPr="008F5D73">
        <w:rPr>
          <w:rFonts w:ascii="Calibri" w:hAnsi="Calibri" w:cs="Calibri"/>
          <w:b/>
          <w:bCs/>
          <w:color w:val="002060"/>
          <w:sz w:val="36"/>
          <w:szCs w:val="36"/>
          <w:highlight w:val="lightGray"/>
          <w:rtl/>
          <w:lang w:bidi="ar-EG"/>
        </w:rPr>
        <w:t>إ</w:t>
      </w:r>
      <w:r w:rsidRPr="008F5D73">
        <w:rPr>
          <w:rFonts w:ascii="Calibri" w:hAnsi="Calibri" w:cs="Calibri"/>
          <w:b/>
          <w:bCs/>
          <w:color w:val="002060"/>
          <w:sz w:val="36"/>
          <w:szCs w:val="36"/>
          <w:highlight w:val="lightGray"/>
          <w:rtl/>
          <w:lang w:bidi="ar-EG"/>
        </w:rPr>
        <w:t>ذا ز</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ع</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م</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 xml:space="preserve"> </w:t>
      </w:r>
      <w:r w:rsidR="006228D8" w:rsidRPr="008F5D73">
        <w:rPr>
          <w:rFonts w:ascii="Calibri" w:hAnsi="Calibri" w:cs="Calibri"/>
          <w:b/>
          <w:bCs/>
          <w:color w:val="002060"/>
          <w:sz w:val="36"/>
          <w:szCs w:val="36"/>
          <w:highlight w:val="lightGray"/>
          <w:rtl/>
          <w:lang w:bidi="ar-EG"/>
        </w:rPr>
        <w:t>أ</w:t>
      </w:r>
      <w:r w:rsidRPr="008F5D73">
        <w:rPr>
          <w:rFonts w:ascii="Calibri" w:hAnsi="Calibri" w:cs="Calibri"/>
          <w:b/>
          <w:bCs/>
          <w:color w:val="002060"/>
          <w:sz w:val="36"/>
          <w:szCs w:val="36"/>
          <w:highlight w:val="lightGray"/>
          <w:rtl/>
          <w:lang w:bidi="ar-EG"/>
        </w:rPr>
        <w:t>ي</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 xml:space="preserve"> </w:t>
      </w:r>
      <w:r w:rsidR="006228D8" w:rsidRPr="008F5D73">
        <w:rPr>
          <w:rFonts w:ascii="Calibri" w:hAnsi="Calibri" w:cs="Calibri"/>
          <w:b/>
          <w:bCs/>
          <w:color w:val="002060"/>
          <w:sz w:val="36"/>
          <w:szCs w:val="36"/>
          <w:highlight w:val="lightGray"/>
          <w:rtl/>
          <w:lang w:bidi="ar-EG"/>
        </w:rPr>
        <w:t>أ</w:t>
      </w:r>
      <w:r w:rsidRPr="008F5D73">
        <w:rPr>
          <w:rFonts w:ascii="Calibri" w:hAnsi="Calibri" w:cs="Calibri"/>
          <w:b/>
          <w:bCs/>
          <w:color w:val="002060"/>
          <w:sz w:val="36"/>
          <w:szCs w:val="36"/>
          <w:highlight w:val="lightGray"/>
          <w:rtl/>
          <w:lang w:bidi="ar-EG"/>
        </w:rPr>
        <w:t xml:space="preserve">حد </w:t>
      </w:r>
      <w:r w:rsidR="006228D8" w:rsidRPr="008F5D73">
        <w:rPr>
          <w:rFonts w:ascii="Calibri" w:hAnsi="Calibri" w:cs="Calibri"/>
          <w:b/>
          <w:bCs/>
          <w:color w:val="002060"/>
          <w:sz w:val="36"/>
          <w:szCs w:val="36"/>
          <w:highlight w:val="lightGray"/>
          <w:rtl/>
          <w:lang w:bidi="ar-EG"/>
        </w:rPr>
        <w:t>أ</w:t>
      </w:r>
      <w:r w:rsidRPr="008F5D73">
        <w:rPr>
          <w:rFonts w:ascii="Calibri" w:hAnsi="Calibri" w:cs="Calibri"/>
          <w:b/>
          <w:bCs/>
          <w:color w:val="002060"/>
          <w:sz w:val="36"/>
          <w:szCs w:val="36"/>
          <w:highlight w:val="lightGray"/>
          <w:rtl/>
          <w:lang w:bidi="ar-EG"/>
        </w:rPr>
        <w:t>ن</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ه ل</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م</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 xml:space="preserve"> يتفاج</w:t>
      </w:r>
      <w:r w:rsidR="00643A62" w:rsidRPr="008F5D73">
        <w:rPr>
          <w:rFonts w:ascii="Calibri" w:hAnsi="Calibri" w:cs="Calibri"/>
          <w:b/>
          <w:bCs/>
          <w:color w:val="002060"/>
          <w:sz w:val="36"/>
          <w:szCs w:val="36"/>
          <w:highlight w:val="lightGray"/>
          <w:rtl/>
          <w:lang w:bidi="ar-EG"/>
        </w:rPr>
        <w:t>أ بو</w:t>
      </w:r>
      <w:r w:rsidR="008F5D73">
        <w:rPr>
          <w:rFonts w:ascii="Calibri" w:hAnsi="Calibri" w:cs="Calibri" w:hint="cs"/>
          <w:b/>
          <w:bCs/>
          <w:color w:val="002060"/>
          <w:sz w:val="36"/>
          <w:szCs w:val="36"/>
          <w:highlight w:val="lightGray"/>
          <w:rtl/>
          <w:lang w:bidi="ar-EG"/>
        </w:rPr>
        <w:t>ُ</w:t>
      </w:r>
      <w:r w:rsidR="00643A62" w:rsidRPr="008F5D73">
        <w:rPr>
          <w:rFonts w:ascii="Calibri" w:hAnsi="Calibri" w:cs="Calibri"/>
          <w:b/>
          <w:bCs/>
          <w:color w:val="002060"/>
          <w:sz w:val="36"/>
          <w:szCs w:val="36"/>
          <w:highlight w:val="lightGray"/>
          <w:rtl/>
          <w:lang w:bidi="ar-EG"/>
        </w:rPr>
        <w:t>ج</w:t>
      </w:r>
      <w:r w:rsidR="008F5D73">
        <w:rPr>
          <w:rFonts w:ascii="Calibri" w:hAnsi="Calibri" w:cs="Calibri" w:hint="cs"/>
          <w:b/>
          <w:bCs/>
          <w:color w:val="002060"/>
          <w:sz w:val="36"/>
          <w:szCs w:val="36"/>
          <w:highlight w:val="lightGray"/>
          <w:rtl/>
          <w:lang w:bidi="ar-EG"/>
        </w:rPr>
        <w:t>ُ</w:t>
      </w:r>
      <w:r w:rsidR="00643A62" w:rsidRPr="008F5D73">
        <w:rPr>
          <w:rFonts w:ascii="Calibri" w:hAnsi="Calibri" w:cs="Calibri"/>
          <w:b/>
          <w:bCs/>
          <w:color w:val="002060"/>
          <w:sz w:val="36"/>
          <w:szCs w:val="36"/>
          <w:highlight w:val="lightGray"/>
          <w:rtl/>
          <w:lang w:bidi="ar-EG"/>
        </w:rPr>
        <w:t>ود الم</w:t>
      </w:r>
      <w:r w:rsidR="008F5D73">
        <w:rPr>
          <w:rFonts w:ascii="Calibri" w:hAnsi="Calibri" w:cs="Calibri" w:hint="cs"/>
          <w:b/>
          <w:bCs/>
          <w:color w:val="002060"/>
          <w:sz w:val="36"/>
          <w:szCs w:val="36"/>
          <w:highlight w:val="lightGray"/>
          <w:rtl/>
          <w:lang w:bidi="ar-EG"/>
        </w:rPr>
        <w:t>ُ</w:t>
      </w:r>
      <w:r w:rsidR="00643A62" w:rsidRPr="008F5D73">
        <w:rPr>
          <w:rFonts w:ascii="Calibri" w:hAnsi="Calibri" w:cs="Calibri"/>
          <w:b/>
          <w:bCs/>
          <w:color w:val="002060"/>
          <w:sz w:val="36"/>
          <w:szCs w:val="36"/>
          <w:highlight w:val="lightGray"/>
          <w:rtl/>
          <w:lang w:bidi="ar-EG"/>
        </w:rPr>
        <w:t>مي</w:t>
      </w:r>
      <w:r w:rsidR="008F5D73">
        <w:rPr>
          <w:rFonts w:ascii="Calibri" w:hAnsi="Calibri" w:cs="Calibri" w:hint="cs"/>
          <w:b/>
          <w:bCs/>
          <w:color w:val="002060"/>
          <w:sz w:val="36"/>
          <w:szCs w:val="36"/>
          <w:highlight w:val="lightGray"/>
          <w:rtl/>
          <w:lang w:bidi="ar-EG"/>
        </w:rPr>
        <w:t>ِّ</w:t>
      </w:r>
      <w:r w:rsidR="00643A62" w:rsidRPr="008F5D73">
        <w:rPr>
          <w:rFonts w:ascii="Calibri" w:hAnsi="Calibri" w:cs="Calibri"/>
          <w:b/>
          <w:bCs/>
          <w:color w:val="002060"/>
          <w:sz w:val="36"/>
          <w:szCs w:val="36"/>
          <w:highlight w:val="lightGray"/>
          <w:rtl/>
          <w:lang w:bidi="ar-EG"/>
        </w:rPr>
        <w:t>زات الخاص</w:t>
      </w:r>
      <w:r w:rsidR="008F5D73">
        <w:rPr>
          <w:rFonts w:ascii="Calibri" w:hAnsi="Calibri" w:cs="Calibri" w:hint="cs"/>
          <w:b/>
          <w:bCs/>
          <w:color w:val="002060"/>
          <w:sz w:val="36"/>
          <w:szCs w:val="36"/>
          <w:highlight w:val="lightGray"/>
          <w:rtl/>
          <w:lang w:bidi="ar-EG"/>
        </w:rPr>
        <w:t>َّ</w:t>
      </w:r>
      <w:r w:rsidR="00643A62" w:rsidRPr="008F5D73">
        <w:rPr>
          <w:rFonts w:ascii="Calibri" w:hAnsi="Calibri" w:cs="Calibri"/>
          <w:b/>
          <w:bCs/>
          <w:color w:val="002060"/>
          <w:sz w:val="36"/>
          <w:szCs w:val="36"/>
          <w:highlight w:val="lightGray"/>
          <w:rtl/>
          <w:lang w:bidi="ar-EG"/>
        </w:rPr>
        <w:t>ة للكو</w:t>
      </w:r>
      <w:r w:rsidRPr="008F5D73">
        <w:rPr>
          <w:rFonts w:ascii="Calibri" w:hAnsi="Calibri" w:cs="Calibri"/>
          <w:b/>
          <w:bCs/>
          <w:color w:val="002060"/>
          <w:sz w:val="36"/>
          <w:szCs w:val="36"/>
          <w:highlight w:val="lightGray"/>
          <w:rtl/>
          <w:lang w:bidi="ar-EG"/>
        </w:rPr>
        <w:t>ن، فهو ي</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د</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س</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 xml:space="preserve"> ر</w:t>
      </w:r>
      <w:r w:rsidR="006228D8" w:rsidRPr="008F5D73">
        <w:rPr>
          <w:rFonts w:ascii="Calibri" w:hAnsi="Calibri" w:cs="Calibri"/>
          <w:b/>
          <w:bCs/>
          <w:color w:val="002060"/>
          <w:sz w:val="36"/>
          <w:szCs w:val="36"/>
          <w:highlight w:val="lightGray"/>
          <w:rtl/>
          <w:lang w:bidi="ar-EG"/>
        </w:rPr>
        <w:t>أ</w:t>
      </w:r>
      <w:r w:rsidRPr="008F5D73">
        <w:rPr>
          <w:rFonts w:ascii="Calibri" w:hAnsi="Calibri" w:cs="Calibri"/>
          <w:b/>
          <w:bCs/>
          <w:color w:val="002060"/>
          <w:sz w:val="36"/>
          <w:szCs w:val="36"/>
          <w:highlight w:val="lightGray"/>
          <w:rtl/>
          <w:lang w:bidi="ar-EG"/>
        </w:rPr>
        <w:t>سه في الر</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مل. هذه الم</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مي</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زات الخا</w:t>
      </w:r>
      <w:r w:rsidR="00A43843" w:rsidRPr="008F5D73">
        <w:rPr>
          <w:rFonts w:ascii="Calibri" w:hAnsi="Calibri" w:cs="Calibri" w:hint="cs"/>
          <w:b/>
          <w:bCs/>
          <w:color w:val="002060"/>
          <w:sz w:val="36"/>
          <w:szCs w:val="36"/>
          <w:highlight w:val="lightGray"/>
          <w:rtl/>
          <w:lang w:bidi="ar-EG"/>
        </w:rPr>
        <w:t>صَّ</w:t>
      </w:r>
      <w:r w:rsidRPr="008F5D73">
        <w:rPr>
          <w:rFonts w:ascii="Calibri" w:hAnsi="Calibri" w:cs="Calibri"/>
          <w:b/>
          <w:bCs/>
          <w:color w:val="002060"/>
          <w:sz w:val="36"/>
          <w:szCs w:val="36"/>
          <w:highlight w:val="lightGray"/>
          <w:rtl/>
          <w:lang w:bidi="ar-EG"/>
        </w:rPr>
        <w:t>ة م</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فاج</w:t>
      </w:r>
      <w:r w:rsidR="006228D8" w:rsidRPr="008F5D73">
        <w:rPr>
          <w:rFonts w:ascii="Calibri" w:hAnsi="Calibri" w:cs="Calibri"/>
          <w:b/>
          <w:bCs/>
          <w:color w:val="002060"/>
          <w:sz w:val="36"/>
          <w:szCs w:val="36"/>
          <w:highlight w:val="lightGray"/>
          <w:rtl/>
          <w:lang w:bidi="ar-EG"/>
        </w:rPr>
        <w:t>ئ</w:t>
      </w:r>
      <w:r w:rsidRPr="008F5D73">
        <w:rPr>
          <w:rFonts w:ascii="Calibri" w:hAnsi="Calibri" w:cs="Calibri"/>
          <w:b/>
          <w:bCs/>
          <w:color w:val="002060"/>
          <w:sz w:val="36"/>
          <w:szCs w:val="36"/>
          <w:highlight w:val="lightGray"/>
          <w:rtl/>
          <w:lang w:bidi="ar-EG"/>
        </w:rPr>
        <w:t>ة وغير م</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توق</w:t>
      </w:r>
      <w:r w:rsidR="008F5D73">
        <w:rPr>
          <w:rFonts w:ascii="Calibri" w:hAnsi="Calibri" w:cs="Calibri" w:hint="cs"/>
          <w:b/>
          <w:bCs/>
          <w:color w:val="002060"/>
          <w:sz w:val="36"/>
          <w:szCs w:val="36"/>
          <w:highlight w:val="lightGray"/>
          <w:rtl/>
          <w:lang w:bidi="ar-EG"/>
        </w:rPr>
        <w:t>َّ</w:t>
      </w:r>
      <w:r w:rsidRPr="008F5D73">
        <w:rPr>
          <w:rFonts w:ascii="Calibri" w:hAnsi="Calibri" w:cs="Calibri"/>
          <w:b/>
          <w:bCs/>
          <w:color w:val="002060"/>
          <w:sz w:val="36"/>
          <w:szCs w:val="36"/>
          <w:highlight w:val="lightGray"/>
          <w:rtl/>
          <w:lang w:bidi="ar-EG"/>
        </w:rPr>
        <w:t>عة</w:t>
      </w:r>
      <w:r w:rsidRPr="003544FD">
        <w:rPr>
          <w:rFonts w:ascii="Calibri" w:hAnsi="Calibri" w:cs="Calibri"/>
          <w:sz w:val="36"/>
          <w:szCs w:val="36"/>
          <w:rtl/>
          <w:lang w:bidi="ar-EG"/>
        </w:rPr>
        <w:t>»</w:t>
      </w:r>
    </w:p>
    <w:p w14:paraId="1F212502" w14:textId="70EAE7D8" w:rsidR="00643A62" w:rsidRPr="007B04B0" w:rsidRDefault="00643A62" w:rsidP="00061A21">
      <w:pPr>
        <w:widowControl w:val="0"/>
        <w:spacing w:line="240" w:lineRule="auto"/>
        <w:jc w:val="both"/>
        <w:rPr>
          <w:rFonts w:ascii="Calibri" w:hAnsi="Calibri" w:cs="Calibri"/>
          <w:b/>
          <w:bCs/>
          <w:sz w:val="36"/>
          <w:szCs w:val="36"/>
          <w:lang w:bidi="ar-EG"/>
        </w:rPr>
      </w:pPr>
      <w:r w:rsidRPr="007B04B0">
        <w:rPr>
          <w:rFonts w:ascii="Calibri" w:hAnsi="Calibri" w:cs="Calibri"/>
          <w:b/>
          <w:bCs/>
          <w:sz w:val="36"/>
          <w:szCs w:val="36"/>
          <w:lang w:bidi="ar-EG"/>
        </w:rPr>
        <w:t>The Theists strike back Opinion The Guardian.</w:t>
      </w:r>
    </w:p>
    <w:p w14:paraId="21EF7B7F" w14:textId="6E18CD1C" w:rsidR="00405BF2" w:rsidRPr="003544FD" w:rsidRDefault="002155DE" w:rsidP="00061A21">
      <w:pPr>
        <w:widowControl w:val="0"/>
        <w:spacing w:line="240" w:lineRule="auto"/>
        <w:jc w:val="both"/>
        <w:rPr>
          <w:rFonts w:ascii="Calibri" w:hAnsi="Calibri" w:cs="Calibri"/>
          <w:sz w:val="36"/>
          <w:szCs w:val="36"/>
          <w:lang w:bidi="ar-EG"/>
        </w:rPr>
      </w:pPr>
      <w:hyperlink r:id="rId83" w:history="1">
        <w:r w:rsidRPr="00F03D17">
          <w:rPr>
            <w:rStyle w:val="Hyperlink"/>
            <w:rFonts w:ascii="Calibri" w:hAnsi="Calibri" w:cs="Calibri"/>
            <w:sz w:val="36"/>
            <w:szCs w:val="36"/>
            <w:lang w:bidi="ar-EG"/>
          </w:rPr>
          <w:t>https://www.theguardian.com/commentisfree/andrewbrowrn/2009/jan/08/religion-atheism-longley-advertising</w:t>
        </w:r>
      </w:hyperlink>
      <w:r>
        <w:rPr>
          <w:rFonts w:ascii="Calibri" w:hAnsi="Calibri" w:cs="Calibri"/>
          <w:sz w:val="36"/>
          <w:szCs w:val="36"/>
          <w:lang w:bidi="ar-EG"/>
        </w:rPr>
        <w:t xml:space="preserve"> </w:t>
      </w:r>
    </w:p>
    <w:p w14:paraId="72C3A149" w14:textId="0CE2F38F" w:rsidR="00DC325C" w:rsidRDefault="00DC325C" w:rsidP="00E50938">
      <w:pPr>
        <w:widowControl w:val="0"/>
        <w:bidi/>
        <w:spacing w:line="240" w:lineRule="auto"/>
        <w:jc w:val="both"/>
        <w:rPr>
          <w:rFonts w:ascii="Calibri" w:hAnsi="Calibri" w:cs="Calibri"/>
          <w:sz w:val="36"/>
          <w:szCs w:val="36"/>
          <w:rtl/>
          <w:lang w:bidi="ar-EG"/>
        </w:rPr>
      </w:pPr>
      <w:r w:rsidRPr="00DC325C">
        <w:rPr>
          <w:rFonts w:ascii="Calibri" w:hAnsi="Calibri" w:cs="Calibri"/>
          <w:b/>
          <w:bCs/>
          <w:sz w:val="36"/>
          <w:szCs w:val="36"/>
          <w:rtl/>
          <w:lang w:bidi="ar-EG"/>
        </w:rPr>
        <w:t xml:space="preserve">تشارلز </w:t>
      </w:r>
      <w:r w:rsidRPr="00DC325C">
        <w:rPr>
          <w:rFonts w:ascii="Calibri" w:hAnsi="Calibri" w:cs="Calibri" w:hint="cs"/>
          <w:b/>
          <w:bCs/>
          <w:sz w:val="36"/>
          <w:szCs w:val="36"/>
          <w:rtl/>
          <w:lang w:bidi="ar-EG"/>
        </w:rPr>
        <w:t xml:space="preserve">تاوتز </w:t>
      </w:r>
      <w:r w:rsidRPr="00DC325C">
        <w:rPr>
          <w:rFonts w:ascii="Calibri" w:hAnsi="Calibri" w:cs="Calibri"/>
          <w:b/>
          <w:bCs/>
          <w:sz w:val="36"/>
          <w:szCs w:val="36"/>
          <w:lang w:bidi="ar-EG"/>
        </w:rPr>
        <w:t>Charles Townes</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(١٩١٥</w:t>
      </w:r>
      <w:r w:rsidR="00E926DC">
        <w:rPr>
          <w:rFonts w:ascii="Calibri" w:hAnsi="Calibri" w:cs="Calibri"/>
          <w:sz w:val="36"/>
          <w:szCs w:val="36"/>
          <w:rtl/>
          <w:lang w:bidi="ar-EG"/>
        </w:rPr>
        <w:t>-</w:t>
      </w:r>
      <w:r w:rsidR="000E7CA0">
        <w:rPr>
          <w:rFonts w:ascii="Calibri" w:hAnsi="Calibri" w:cs="Calibri" w:hint="cs"/>
          <w:sz w:val="36"/>
          <w:szCs w:val="36"/>
          <w:rtl/>
          <w:lang w:bidi="ar-EG"/>
        </w:rPr>
        <w:t>2015م</w:t>
      </w:r>
      <w:r w:rsidRPr="003544FD">
        <w:rPr>
          <w:rFonts w:ascii="Calibri" w:hAnsi="Calibri" w:cs="Calibri"/>
          <w:sz w:val="36"/>
          <w:szCs w:val="36"/>
          <w:rtl/>
          <w:lang w:bidi="ar-EG"/>
        </w:rPr>
        <w:t xml:space="preserve">) فيزيائي </w:t>
      </w:r>
      <w:r>
        <w:rPr>
          <w:rFonts w:ascii="Calibri" w:hAnsi="Calibri" w:cs="Calibri" w:hint="cs"/>
          <w:sz w:val="36"/>
          <w:szCs w:val="36"/>
          <w:rtl/>
          <w:lang w:bidi="ar-EG"/>
        </w:rPr>
        <w:t>أ</w:t>
      </w:r>
      <w:r w:rsidRPr="003544FD">
        <w:rPr>
          <w:rFonts w:ascii="Calibri" w:hAnsi="Calibri" w:cs="Calibri"/>
          <w:sz w:val="36"/>
          <w:szCs w:val="36"/>
          <w:rtl/>
          <w:lang w:bidi="ar-EG"/>
        </w:rPr>
        <w:t>مريك</w:t>
      </w:r>
      <w:r>
        <w:rPr>
          <w:rFonts w:ascii="Calibri" w:hAnsi="Calibri" w:cs="Calibri" w:hint="cs"/>
          <w:sz w:val="36"/>
          <w:szCs w:val="36"/>
          <w:rtl/>
          <w:lang w:bidi="ar-EG"/>
        </w:rPr>
        <w:t>ي</w:t>
      </w:r>
      <w:r w:rsidRPr="003544FD">
        <w:rPr>
          <w:rFonts w:ascii="Calibri" w:hAnsi="Calibri" w:cs="Calibri"/>
          <w:sz w:val="36"/>
          <w:szCs w:val="36"/>
          <w:rtl/>
          <w:lang w:bidi="ar-EG"/>
        </w:rPr>
        <w:t>. له مساهمات متميزة في دراسات الإلكترونيات الكمومية.</w:t>
      </w:r>
    </w:p>
    <w:p w14:paraId="617F95CB" w14:textId="2763438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0E7CA0">
        <w:rPr>
          <w:rFonts w:ascii="Calibri" w:hAnsi="Calibri" w:cs="Calibri" w:hint="cs"/>
          <w:sz w:val="36"/>
          <w:szCs w:val="36"/>
          <w:rtl/>
          <w:lang w:bidi="ar-EG"/>
        </w:rPr>
        <w:t>ُ</w:t>
      </w:r>
      <w:r w:rsidRPr="003544FD">
        <w:rPr>
          <w:rFonts w:ascii="Calibri" w:hAnsi="Calibri" w:cs="Calibri"/>
          <w:sz w:val="36"/>
          <w:szCs w:val="36"/>
          <w:rtl/>
          <w:lang w:bidi="ar-EG"/>
        </w:rPr>
        <w:t>شاركهم هذا الكشف الفيزيا</w:t>
      </w:r>
      <w:r w:rsidR="006228D8" w:rsidRPr="003544FD">
        <w:rPr>
          <w:rFonts w:ascii="Calibri" w:hAnsi="Calibri" w:cs="Calibri"/>
          <w:sz w:val="36"/>
          <w:szCs w:val="36"/>
          <w:rtl/>
          <w:lang w:bidi="ar-EG"/>
        </w:rPr>
        <w:t>ئ</w:t>
      </w:r>
      <w:r w:rsidR="00643A62" w:rsidRPr="003544FD">
        <w:rPr>
          <w:rFonts w:ascii="Calibri" w:hAnsi="Calibri" w:cs="Calibri"/>
          <w:sz w:val="36"/>
          <w:szCs w:val="36"/>
          <w:rtl/>
          <w:lang w:bidi="ar-EG"/>
        </w:rPr>
        <w:t>يون المؤ</w:t>
      </w:r>
      <w:r w:rsidRPr="003544FD">
        <w:rPr>
          <w:rFonts w:ascii="Calibri" w:hAnsi="Calibri" w:cs="Calibri"/>
          <w:sz w:val="36"/>
          <w:szCs w:val="36"/>
          <w:rtl/>
          <w:lang w:bidi="ar-EG"/>
        </w:rPr>
        <w:t>ل</w:t>
      </w:r>
      <w:r w:rsidR="00E6655D">
        <w:rPr>
          <w:rFonts w:ascii="Calibri" w:hAnsi="Calibri" w:cs="Calibri" w:hint="cs"/>
          <w:sz w:val="36"/>
          <w:szCs w:val="36"/>
          <w:rtl/>
          <w:lang w:bidi="ar-EG"/>
        </w:rPr>
        <w:t>ِّ</w:t>
      </w:r>
      <w:r w:rsidRPr="003544FD">
        <w:rPr>
          <w:rFonts w:ascii="Calibri" w:hAnsi="Calibri" w:cs="Calibri"/>
          <w:sz w:val="36"/>
          <w:szCs w:val="36"/>
          <w:rtl/>
          <w:lang w:bidi="ar-EG"/>
        </w:rPr>
        <w:t>هون، ومنهم (</w:t>
      </w:r>
      <w:r w:rsidRPr="003544FD">
        <w:rPr>
          <w:rFonts w:ascii="Calibri" w:hAnsi="Calibri" w:cs="Calibri"/>
          <w:b/>
          <w:bCs/>
          <w:sz w:val="36"/>
          <w:szCs w:val="36"/>
          <w:rtl/>
          <w:lang w:bidi="ar-EG"/>
        </w:rPr>
        <w:t>تشارلز تاونز</w:t>
      </w:r>
      <w:r w:rsidRPr="003544FD">
        <w:rPr>
          <w:rFonts w:ascii="Calibri" w:hAnsi="Calibri" w:cs="Calibri"/>
          <w:sz w:val="36"/>
          <w:szCs w:val="36"/>
          <w:rtl/>
          <w:lang w:bidi="ar-EG"/>
        </w:rPr>
        <w:t>)</w:t>
      </w:r>
      <w:r w:rsidR="000E7CA0">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E6655D">
        <w:rPr>
          <w:rFonts w:ascii="Calibri" w:hAnsi="Calibri" w:cs="Calibri" w:hint="cs"/>
          <w:sz w:val="36"/>
          <w:szCs w:val="36"/>
          <w:rtl/>
          <w:lang w:bidi="ar-EG"/>
        </w:rPr>
        <w:t xml:space="preserve">، </w:t>
      </w:r>
      <w:r w:rsidRPr="003544FD">
        <w:rPr>
          <w:rFonts w:ascii="Calibri" w:hAnsi="Calibri" w:cs="Calibri"/>
          <w:sz w:val="36"/>
          <w:szCs w:val="36"/>
          <w:rtl/>
          <w:lang w:bidi="ar-EG"/>
        </w:rPr>
        <w:t>في تصريح له سنة ٢٠٠٥</w:t>
      </w:r>
      <w:r w:rsidR="00E6655D">
        <w:rPr>
          <w:rFonts w:ascii="Calibri" w:hAnsi="Calibri" w:cs="Calibri" w:hint="cs"/>
          <w:sz w:val="36"/>
          <w:szCs w:val="36"/>
          <w:rtl/>
          <w:lang w:bidi="ar-EG"/>
        </w:rPr>
        <w:t>م</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E6655D">
        <w:rPr>
          <w:rFonts w:ascii="Calibri" w:hAnsi="Calibri" w:cs="Calibri"/>
          <w:b/>
          <w:bCs/>
          <w:color w:val="002060"/>
          <w:sz w:val="36"/>
          <w:szCs w:val="36"/>
          <w:highlight w:val="lightGray"/>
          <w:rtl/>
          <w:lang w:bidi="ar-EG"/>
        </w:rPr>
        <w:t>هذا كون م</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مي</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ز بص</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ورة كبيرة</w:t>
      </w:r>
      <w:r w:rsidR="0057579D" w:rsidRPr="00E6655D">
        <w:rPr>
          <w:rFonts w:ascii="Calibri" w:hAnsi="Calibri" w:cs="Calibri"/>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 xml:space="preserve"> </w:t>
      </w:r>
      <w:r w:rsidR="000E6962" w:rsidRPr="00E6655D">
        <w:rPr>
          <w:rFonts w:ascii="Calibri" w:hAnsi="Calibri" w:cs="Calibri"/>
          <w:b/>
          <w:bCs/>
          <w:color w:val="002060"/>
          <w:sz w:val="36"/>
          <w:szCs w:val="36"/>
          <w:highlight w:val="lightGray"/>
          <w:rtl/>
          <w:lang w:bidi="ar-EG"/>
        </w:rPr>
        <w:t>إ</w:t>
      </w:r>
      <w:r w:rsidRPr="00E6655D">
        <w:rPr>
          <w:rFonts w:ascii="Calibri" w:hAnsi="Calibri" w:cs="Calibri"/>
          <w:b/>
          <w:bCs/>
          <w:color w:val="002060"/>
          <w:sz w:val="36"/>
          <w:szCs w:val="36"/>
          <w:highlight w:val="lightGray"/>
          <w:rtl/>
          <w:lang w:bidi="ar-EG"/>
        </w:rPr>
        <w:t>ن</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ه ل</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م</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ن الل</w:t>
      </w:r>
      <w:r w:rsidR="00E6655D">
        <w:rPr>
          <w:rFonts w:ascii="Calibri" w:hAnsi="Calibri" w:cs="Calibri" w:hint="cs"/>
          <w:b/>
          <w:bCs/>
          <w:color w:val="002060"/>
          <w:sz w:val="36"/>
          <w:szCs w:val="36"/>
          <w:highlight w:val="lightGray"/>
          <w:rtl/>
          <w:lang w:bidi="ar-EG"/>
        </w:rPr>
        <w:t>َّ</w:t>
      </w:r>
      <w:r w:rsidR="003E6005" w:rsidRPr="00E6655D">
        <w:rPr>
          <w:rFonts w:ascii="Calibri" w:hAnsi="Calibri" w:cs="Calibri" w:hint="cs"/>
          <w:b/>
          <w:bCs/>
          <w:color w:val="002060"/>
          <w:sz w:val="36"/>
          <w:szCs w:val="36"/>
          <w:highlight w:val="lightGray"/>
          <w:rtl/>
          <w:lang w:bidi="ar-EG"/>
        </w:rPr>
        <w:t>ا</w:t>
      </w:r>
      <w:r w:rsidRPr="00E6655D">
        <w:rPr>
          <w:rFonts w:ascii="Calibri" w:hAnsi="Calibri" w:cs="Calibri"/>
          <w:b/>
          <w:bCs/>
          <w:color w:val="002060"/>
          <w:sz w:val="36"/>
          <w:szCs w:val="36"/>
          <w:highlight w:val="lightGray"/>
          <w:rtl/>
          <w:lang w:bidi="ar-EG"/>
        </w:rPr>
        <w:t>فت للن</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 xml:space="preserve">ظر </w:t>
      </w:r>
      <w:r w:rsidR="006228D8" w:rsidRPr="00E6655D">
        <w:rPr>
          <w:rFonts w:ascii="Calibri" w:hAnsi="Calibri" w:cs="Calibri"/>
          <w:b/>
          <w:bCs/>
          <w:color w:val="002060"/>
          <w:sz w:val="36"/>
          <w:szCs w:val="36"/>
          <w:highlight w:val="lightGray"/>
          <w:rtl/>
          <w:lang w:bidi="ar-EG"/>
        </w:rPr>
        <w:t>أ</w:t>
      </w:r>
      <w:r w:rsidRPr="00E6655D">
        <w:rPr>
          <w:rFonts w:ascii="Calibri" w:hAnsi="Calibri" w:cs="Calibri"/>
          <w:b/>
          <w:bCs/>
          <w:color w:val="002060"/>
          <w:sz w:val="36"/>
          <w:szCs w:val="36"/>
          <w:highlight w:val="lightGray"/>
          <w:rtl/>
          <w:lang w:bidi="ar-EG"/>
        </w:rPr>
        <w:t>ن</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ه قد و</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ج</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د</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 xml:space="preserve"> على هذه الص</w:t>
      </w:r>
      <w:r w:rsidR="00E6655D">
        <w:rPr>
          <w:rFonts w:ascii="Calibri" w:hAnsi="Calibri" w:cs="Calibri" w:hint="cs"/>
          <w:b/>
          <w:bCs/>
          <w:color w:val="002060"/>
          <w:sz w:val="36"/>
          <w:szCs w:val="36"/>
          <w:highlight w:val="lightGray"/>
          <w:rtl/>
          <w:lang w:bidi="ar-EG"/>
        </w:rPr>
        <w:t>ُّ</w:t>
      </w:r>
      <w:r w:rsidRPr="00E6655D">
        <w:rPr>
          <w:rFonts w:ascii="Calibri" w:hAnsi="Calibri" w:cs="Calibri"/>
          <w:b/>
          <w:bCs/>
          <w:color w:val="002060"/>
          <w:sz w:val="36"/>
          <w:szCs w:val="36"/>
          <w:highlight w:val="lightGray"/>
          <w:rtl/>
          <w:lang w:bidi="ar-EG"/>
        </w:rPr>
        <w:t>ور</w:t>
      </w:r>
      <w:r w:rsidR="003C74AB" w:rsidRPr="00E6655D">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r w:rsidR="003C74AB" w:rsidRPr="003544FD">
        <w:rPr>
          <w:rFonts w:ascii="Calibri" w:hAnsi="Calibri" w:cs="Calibri"/>
          <w:sz w:val="36"/>
          <w:szCs w:val="36"/>
          <w:rtl/>
          <w:lang w:bidi="ar-EG"/>
        </w:rPr>
        <w:t xml:space="preserve"> </w:t>
      </w:r>
    </w:p>
    <w:p w14:paraId="093BF34A" w14:textId="720015A2" w:rsidR="003C74AB" w:rsidRPr="003544FD" w:rsidRDefault="00DD6AC9" w:rsidP="00061A21">
      <w:pPr>
        <w:widowControl w:val="0"/>
        <w:spacing w:line="240" w:lineRule="auto"/>
        <w:jc w:val="both"/>
        <w:rPr>
          <w:rFonts w:ascii="Calibri" w:hAnsi="Calibri" w:cs="Calibri"/>
          <w:sz w:val="36"/>
          <w:szCs w:val="36"/>
          <w:rtl/>
          <w:lang w:bidi="ar-EG"/>
        </w:rPr>
      </w:pPr>
      <w:r>
        <w:rPr>
          <w:rFonts w:ascii="Calibri" w:hAnsi="Calibri" w:cs="Calibri"/>
          <w:color w:val="221E20"/>
          <w:kern w:val="0"/>
          <w:sz w:val="36"/>
          <w:szCs w:val="36"/>
        </w:rPr>
        <w:t>‘</w:t>
      </w:r>
      <w:r w:rsidR="003C74AB" w:rsidRPr="00DD6AC9">
        <w:rPr>
          <w:rFonts w:ascii="Calibri" w:hAnsi="Calibri" w:cs="Calibri"/>
          <w:b/>
          <w:bCs/>
          <w:i/>
          <w:iCs/>
          <w:color w:val="221E20"/>
          <w:kern w:val="0"/>
          <w:sz w:val="36"/>
          <w:szCs w:val="36"/>
        </w:rPr>
        <w:t>Explore as much as we can</w:t>
      </w:r>
      <w:r w:rsidR="003C74AB" w:rsidRPr="003544FD">
        <w:rPr>
          <w:rFonts w:ascii="Calibri" w:hAnsi="Calibri" w:cs="Calibri"/>
          <w:color w:val="221E20"/>
          <w:kern w:val="0"/>
          <w:sz w:val="36"/>
          <w:szCs w:val="36"/>
        </w:rPr>
        <w:t>’: Nobel Prize winner Charles Townes on evolution, intelligent design, and the meaning of life, by Bonnie Azab Powell, uc Berkeley News</w:t>
      </w:r>
      <w:r w:rsidR="00713F3C">
        <w:rPr>
          <w:rFonts w:ascii="Calibri" w:hAnsi="Calibri" w:cs="Calibri"/>
          <w:color w:val="221E20"/>
          <w:kern w:val="0"/>
          <w:sz w:val="36"/>
          <w:szCs w:val="36"/>
        </w:rPr>
        <w:t xml:space="preserve"> </w:t>
      </w:r>
      <w:r w:rsidR="003C74AB" w:rsidRPr="003544FD">
        <w:rPr>
          <w:rFonts w:ascii="Calibri" w:hAnsi="Calibri" w:cs="Calibri"/>
          <w:color w:val="221E20"/>
          <w:kern w:val="0"/>
          <w:sz w:val="36"/>
          <w:szCs w:val="36"/>
        </w:rPr>
        <w:t>Center (June 17, 2005)</w:t>
      </w:r>
      <w:r w:rsidR="003C74AB" w:rsidRPr="003544FD">
        <w:rPr>
          <w:rFonts w:ascii="Calibri" w:hAnsi="Calibri" w:cs="Calibri"/>
          <w:b/>
          <w:bCs/>
          <w:color w:val="221E20"/>
          <w:kern w:val="0"/>
          <w:sz w:val="36"/>
          <w:szCs w:val="36"/>
        </w:rPr>
        <w:t>.</w:t>
      </w:r>
    </w:p>
    <w:p w14:paraId="3AB0619B" w14:textId="2D5C35A9" w:rsidR="002C4164" w:rsidRPr="002C4164" w:rsidRDefault="002C4164" w:rsidP="00061A21">
      <w:pPr>
        <w:widowControl w:val="0"/>
        <w:spacing w:line="240" w:lineRule="auto"/>
        <w:jc w:val="both"/>
        <w:rPr>
          <w:rFonts w:ascii="Calibri" w:hAnsi="Calibri" w:cs="Calibri"/>
          <w:sz w:val="36"/>
          <w:szCs w:val="36"/>
          <w:rtl/>
          <w:lang w:bidi="ar-EG"/>
        </w:rPr>
      </w:pPr>
      <w:hyperlink r:id="rId84" w:history="1">
        <w:r w:rsidRPr="00F03D17">
          <w:rPr>
            <w:rStyle w:val="Hyperlink"/>
            <w:rFonts w:ascii="Calibri" w:hAnsi="Calibri" w:cs="Calibri"/>
            <w:sz w:val="36"/>
            <w:szCs w:val="36"/>
            <w:lang w:bidi="ar-EG"/>
          </w:rPr>
          <w:t>https://newsarchive.berkeley.edu/news/media/releases/2005/06/17_townes.shtml</w:t>
        </w:r>
      </w:hyperlink>
      <w:r>
        <w:rPr>
          <w:rFonts w:ascii="Calibri" w:hAnsi="Calibri" w:cs="Calibri"/>
          <w:sz w:val="36"/>
          <w:szCs w:val="36"/>
          <w:lang w:bidi="ar-EG"/>
        </w:rPr>
        <w:t xml:space="preserve"> </w:t>
      </w:r>
    </w:p>
    <w:p w14:paraId="48F4CC37" w14:textId="765C7188" w:rsidR="00C42B94" w:rsidRDefault="00C42B94" w:rsidP="00E50938">
      <w:pPr>
        <w:widowControl w:val="0"/>
        <w:bidi/>
        <w:spacing w:line="240" w:lineRule="auto"/>
        <w:jc w:val="both"/>
        <w:rPr>
          <w:rFonts w:ascii="Calibri" w:hAnsi="Calibri" w:cs="Calibri"/>
          <w:sz w:val="36"/>
          <w:szCs w:val="36"/>
          <w:rtl/>
          <w:lang w:bidi="ar-EG"/>
        </w:rPr>
      </w:pPr>
      <w:r w:rsidRPr="00C42B94">
        <w:rPr>
          <w:rFonts w:ascii="Calibri" w:hAnsi="Calibri" w:cs="Calibri"/>
          <w:b/>
          <w:bCs/>
          <w:sz w:val="36"/>
          <w:szCs w:val="36"/>
          <w:rtl/>
          <w:lang w:bidi="ar-EG"/>
        </w:rPr>
        <w:t xml:space="preserve">جون </w:t>
      </w:r>
      <w:r w:rsidRPr="00C42B94">
        <w:rPr>
          <w:rFonts w:ascii="Calibri" w:hAnsi="Calibri" w:cs="Calibri" w:hint="cs"/>
          <w:b/>
          <w:bCs/>
          <w:sz w:val="36"/>
          <w:szCs w:val="36"/>
          <w:rtl/>
          <w:lang w:bidi="ar-EG"/>
        </w:rPr>
        <w:t xml:space="preserve">غرين </w:t>
      </w:r>
      <w:r w:rsidRPr="00C42B94">
        <w:rPr>
          <w:rFonts w:ascii="Calibri" w:hAnsi="Calibri" w:cs="Calibri"/>
          <w:b/>
          <w:bCs/>
          <w:sz w:val="36"/>
          <w:szCs w:val="36"/>
          <w:lang w:bidi="ar-EG"/>
        </w:rPr>
        <w:t>John Gribbin</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(١٩٤٦</w:t>
      </w:r>
      <w:r>
        <w:rPr>
          <w:rFonts w:ascii="Calibri" w:hAnsi="Calibri" w:cs="Calibri" w:hint="cs"/>
          <w:sz w:val="36"/>
          <w:szCs w:val="36"/>
          <w:rtl/>
          <w:lang w:bidi="ar-EG"/>
        </w:rPr>
        <w:t>_</w:t>
      </w:r>
      <w:r w:rsidRPr="003544FD">
        <w:rPr>
          <w:rFonts w:ascii="Calibri" w:hAnsi="Calibri" w:cs="Calibri"/>
          <w:sz w:val="36"/>
          <w:szCs w:val="36"/>
          <w:rtl/>
          <w:lang w:bidi="ar-EG"/>
        </w:rPr>
        <w:t>): عالم فيزياء فلكية</w:t>
      </w:r>
      <w:r>
        <w:rPr>
          <w:rFonts w:ascii="Calibri" w:hAnsi="Calibri" w:cs="Calibri" w:hint="cs"/>
          <w:sz w:val="36"/>
          <w:szCs w:val="36"/>
          <w:rtl/>
          <w:lang w:bidi="ar-EG"/>
        </w:rPr>
        <w:t xml:space="preserve"> </w:t>
      </w:r>
      <w:r w:rsidRPr="003544FD">
        <w:rPr>
          <w:rFonts w:ascii="Calibri" w:hAnsi="Calibri" w:cs="Calibri"/>
          <w:sz w:val="36"/>
          <w:szCs w:val="36"/>
          <w:rtl/>
          <w:lang w:bidi="ar-EG"/>
        </w:rPr>
        <w:t>بريطاني شهير.</w:t>
      </w:r>
    </w:p>
    <w:p w14:paraId="7FE5232A" w14:textId="1EB2B5CA" w:rsidR="003179D8" w:rsidRPr="003544FD" w:rsidRDefault="004A0D3D" w:rsidP="007732A6">
      <w:pPr>
        <w:widowControl w:val="0"/>
        <w:bidi/>
        <w:spacing w:line="240" w:lineRule="auto"/>
        <w:jc w:val="both"/>
        <w:rPr>
          <w:rFonts w:ascii="Calibri" w:hAnsi="Calibri" w:cs="Calibri"/>
          <w:b/>
          <w:bCs/>
          <w:sz w:val="36"/>
          <w:szCs w:val="36"/>
          <w:rtl/>
          <w:lang w:bidi="ar-EG"/>
        </w:rPr>
      </w:pPr>
      <w:r w:rsidRPr="003544FD">
        <w:rPr>
          <w:rFonts w:ascii="Calibri" w:hAnsi="Calibri" w:cs="Calibri"/>
          <w:sz w:val="36"/>
          <w:szCs w:val="36"/>
          <w:rtl/>
          <w:lang w:bidi="ar-EG"/>
        </w:rPr>
        <w:t>ما يخرج به بعض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يين من نظريات «عجيبة» لتجاوز م</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زق التفسير الما</w:t>
      </w:r>
      <w:r w:rsidR="00713F3C">
        <w:rPr>
          <w:rFonts w:ascii="Calibri" w:hAnsi="Calibri" w:cs="Calibri" w:hint="cs"/>
          <w:sz w:val="36"/>
          <w:szCs w:val="36"/>
          <w:rtl/>
          <w:lang w:bidi="ar-EG"/>
        </w:rPr>
        <w:t>دِّ</w:t>
      </w:r>
      <w:r w:rsidRPr="003544FD">
        <w:rPr>
          <w:rFonts w:ascii="Calibri" w:hAnsi="Calibri" w:cs="Calibri"/>
          <w:sz w:val="36"/>
          <w:szCs w:val="36"/>
          <w:rtl/>
          <w:lang w:bidi="ar-EG"/>
        </w:rPr>
        <w:t>ي؛ ومن ذلك قول عالم الفيزياء الفلكية الموسوعي المعروفي (</w:t>
      </w:r>
      <w:r w:rsidRPr="003544FD">
        <w:rPr>
          <w:rFonts w:ascii="Calibri" w:hAnsi="Calibri" w:cs="Calibri"/>
          <w:b/>
          <w:bCs/>
          <w:sz w:val="36"/>
          <w:szCs w:val="36"/>
          <w:rtl/>
          <w:lang w:bidi="ar-EG"/>
        </w:rPr>
        <w:t>جون غريبن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كوننا قد خلق على يد فرد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فراد من حضارة متطورة تكنولوجيا تقع في جهة ما من الأكوان المتعددة،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هذه الحضارة ربما قد</w:t>
      </w:r>
      <w:r w:rsidR="003C74AB" w:rsidRPr="003544FD">
        <w:rPr>
          <w:rFonts w:ascii="Calibri" w:hAnsi="Calibri" w:cs="Calibri"/>
          <w:sz w:val="36"/>
          <w:szCs w:val="36"/>
          <w:rtl/>
          <w:lang w:bidi="ar-EG"/>
        </w:rPr>
        <w:t xml:space="preserve"> </w:t>
      </w:r>
      <w:r w:rsidRPr="003544FD">
        <w:rPr>
          <w:rFonts w:ascii="Calibri" w:hAnsi="Calibri" w:cs="Calibri"/>
          <w:sz w:val="36"/>
          <w:szCs w:val="36"/>
          <w:rtl/>
          <w:lang w:bidi="ar-EG"/>
        </w:rPr>
        <w:t>تسببت في حدوث «</w:t>
      </w:r>
      <w:r w:rsidRPr="003544FD">
        <w:rPr>
          <w:rFonts w:ascii="Calibri" w:hAnsi="Calibri" w:cs="Calibri"/>
          <w:b/>
          <w:bCs/>
          <w:sz w:val="36"/>
          <w:szCs w:val="36"/>
          <w:rtl/>
          <w:lang w:bidi="ar-EG"/>
        </w:rPr>
        <w:t>الانفجار</w:t>
      </w:r>
      <w:r w:rsidR="00713F3C">
        <w:rPr>
          <w:rFonts w:ascii="Calibri" w:hAnsi="Calibri" w:cs="Calibri" w:hint="cs"/>
          <w:b/>
          <w:bCs/>
          <w:sz w:val="36"/>
          <w:szCs w:val="36"/>
          <w:rtl/>
          <w:lang w:bidi="ar-EG"/>
        </w:rPr>
        <w:t xml:space="preserve"> </w:t>
      </w:r>
      <w:r w:rsidRPr="003544FD">
        <w:rPr>
          <w:rFonts w:ascii="Calibri" w:hAnsi="Calibri" w:cs="Calibri"/>
          <w:b/>
          <w:bCs/>
          <w:sz w:val="36"/>
          <w:szCs w:val="36"/>
          <w:rtl/>
          <w:lang w:bidi="ar-EG"/>
        </w:rPr>
        <w:t>العظيم</w:t>
      </w:r>
      <w:r w:rsidRPr="003544FD">
        <w:rPr>
          <w:rFonts w:ascii="Calibri" w:hAnsi="Calibri" w:cs="Calibri"/>
          <w:sz w:val="36"/>
          <w:szCs w:val="36"/>
          <w:rtl/>
          <w:lang w:bidi="ar-EG"/>
        </w:rPr>
        <w:t>»</w:t>
      </w:r>
    </w:p>
    <w:p w14:paraId="183D4342" w14:textId="52C81EDE" w:rsidR="006228D8" w:rsidRPr="003544FD" w:rsidRDefault="003C74AB"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ملاحظة (التاعب)</w:t>
      </w:r>
      <w:r w:rsidRPr="003544FD">
        <w:rPr>
          <w:rFonts w:ascii="Calibri" w:hAnsi="Calibri" w:cs="Calibri"/>
          <w:sz w:val="36"/>
          <w:szCs w:val="36"/>
          <w:rtl/>
          <w:lang w:bidi="ar-EG"/>
        </w:rPr>
        <w:t>:</w:t>
      </w:r>
      <w:r w:rsidR="00643A62" w:rsidRPr="003544FD">
        <w:rPr>
          <w:rFonts w:ascii="Calibri" w:hAnsi="Calibri" w:cs="Calibri"/>
          <w:sz w:val="36"/>
          <w:szCs w:val="36"/>
          <w:rtl/>
          <w:lang w:bidi="ar-EG"/>
        </w:rPr>
        <w:t xml:space="preserve"> </w:t>
      </w:r>
      <w:r w:rsidRPr="003544FD">
        <w:rPr>
          <w:rFonts w:ascii="Calibri" w:hAnsi="Calibri" w:cs="Calibri"/>
          <w:sz w:val="36"/>
          <w:szCs w:val="36"/>
          <w:rtl/>
          <w:lang w:bidi="ar-EG"/>
        </w:rPr>
        <w:t>‏لم يذكر الدكتور سامي عامري مرجع هذا الاقتباس.</w:t>
      </w:r>
    </w:p>
    <w:p w14:paraId="01C5235A" w14:textId="5A7677E2"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2" w:name="_Toc178854402"/>
      <w:r w:rsidRPr="00174D3D">
        <w:rPr>
          <w:rFonts w:ascii="Calibri" w:hAnsi="Calibri" w:cs="Calibri"/>
          <w:b/>
          <w:bCs/>
          <w:sz w:val="36"/>
          <w:szCs w:val="36"/>
          <w:highlight w:val="yellow"/>
          <w:u w:val="single"/>
          <w:rtl/>
          <w:lang w:bidi="ar-EG"/>
        </w:rPr>
        <w:t>المطلب الرابع</w:t>
      </w:r>
      <w:r w:rsidR="00061A21">
        <w:rPr>
          <w:rFonts w:ascii="Calibri" w:hAnsi="Calibri" w:cs="Calibri" w:hint="cs"/>
          <w:b/>
          <w:bCs/>
          <w:sz w:val="36"/>
          <w:szCs w:val="36"/>
          <w:highlight w:val="yellow"/>
          <w:u w:val="single"/>
          <w:rtl/>
          <w:lang w:bidi="ar-EG"/>
        </w:rPr>
        <w:t xml:space="preserve">: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ه</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الض</w:t>
      </w:r>
      <w:r w:rsidR="002C416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الم</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اد</w:t>
      </w:r>
      <w:r w:rsidR="00B278C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2C416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172"/>
    </w:p>
    <w:p w14:paraId="16999369" w14:textId="52AFA3E7" w:rsidR="00C42B94" w:rsidRPr="00C42B94" w:rsidRDefault="00C42B94" w:rsidP="00E50938">
      <w:pPr>
        <w:widowControl w:val="0"/>
        <w:bidi/>
        <w:spacing w:line="240" w:lineRule="auto"/>
        <w:jc w:val="both"/>
        <w:rPr>
          <w:rFonts w:ascii="Calibri" w:hAnsi="Calibri" w:cs="Calibri"/>
          <w:sz w:val="36"/>
          <w:szCs w:val="36"/>
          <w:rtl/>
          <w:lang w:bidi="ar-EG"/>
        </w:rPr>
      </w:pPr>
      <w:r w:rsidRPr="00C42B94">
        <w:rPr>
          <w:rFonts w:ascii="Calibri" w:hAnsi="Calibri" w:cs="Calibri"/>
          <w:b/>
          <w:bCs/>
          <w:sz w:val="36"/>
          <w:szCs w:val="36"/>
          <w:rtl/>
          <w:lang w:bidi="ar-EG"/>
        </w:rPr>
        <w:t xml:space="preserve">جورج غرينشتاين </w:t>
      </w:r>
      <w:r w:rsidRPr="00C42B94">
        <w:rPr>
          <w:rFonts w:ascii="Calibri" w:hAnsi="Calibri" w:cs="Calibri"/>
          <w:b/>
          <w:bCs/>
          <w:sz w:val="36"/>
          <w:szCs w:val="36"/>
          <w:lang w:bidi="ar-EG"/>
        </w:rPr>
        <w:t>George Greenstein</w:t>
      </w:r>
      <w:r w:rsidRPr="003544FD">
        <w:rPr>
          <w:rFonts w:ascii="Calibri" w:hAnsi="Calibri" w:cs="Calibri"/>
          <w:sz w:val="36"/>
          <w:szCs w:val="36"/>
          <w:rtl/>
          <w:lang w:bidi="ar-EG"/>
        </w:rPr>
        <w:t xml:space="preserve"> (1940</w:t>
      </w:r>
      <w:r>
        <w:rPr>
          <w:rFonts w:ascii="Calibri" w:hAnsi="Calibri" w:cs="Calibri" w:hint="cs"/>
          <w:sz w:val="36"/>
          <w:szCs w:val="36"/>
          <w:rtl/>
          <w:lang w:bidi="ar-EG"/>
        </w:rPr>
        <w:t>_</w:t>
      </w:r>
      <w:r w:rsidRPr="003544FD">
        <w:rPr>
          <w:rFonts w:ascii="Calibri" w:hAnsi="Calibri" w:cs="Calibri"/>
          <w:sz w:val="36"/>
          <w:szCs w:val="36"/>
          <w:rtl/>
          <w:lang w:bidi="ar-EG"/>
        </w:rPr>
        <w:t>): أستاذ علم الفلك في كلية «</w:t>
      </w:r>
      <w:r w:rsidRPr="003544FD">
        <w:rPr>
          <w:rFonts w:ascii="Calibri" w:hAnsi="Calibri" w:cs="Calibri"/>
          <w:sz w:val="36"/>
          <w:szCs w:val="36"/>
          <w:lang w:bidi="ar-EG"/>
        </w:rPr>
        <w:t>Amherst</w:t>
      </w:r>
      <w:r w:rsidRPr="003544FD">
        <w:rPr>
          <w:rFonts w:ascii="Calibri" w:hAnsi="Calibri" w:cs="Calibri"/>
          <w:sz w:val="36"/>
          <w:szCs w:val="36"/>
          <w:rtl/>
          <w:lang w:bidi="ar-EG"/>
        </w:rPr>
        <w:t>». ألف ثلاثة كتب مدرسية في تخصصه. له عناية بتبسيط العلوم للعامة.</w:t>
      </w:r>
    </w:p>
    <w:p w14:paraId="5BF3751C" w14:textId="4100F93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ولذلك يقول عال</w:t>
      </w:r>
      <w:r w:rsidR="00B278CC">
        <w:rPr>
          <w:rFonts w:ascii="Calibri" w:hAnsi="Calibri" w:cs="Calibri" w:hint="cs"/>
          <w:sz w:val="36"/>
          <w:szCs w:val="36"/>
          <w:rtl/>
          <w:lang w:bidi="ar-EG"/>
        </w:rPr>
        <w:t>ِ</w:t>
      </w:r>
      <w:r w:rsidRPr="003544FD">
        <w:rPr>
          <w:rFonts w:ascii="Calibri" w:hAnsi="Calibri" w:cs="Calibri"/>
          <w:sz w:val="36"/>
          <w:szCs w:val="36"/>
          <w:rtl/>
          <w:lang w:bidi="ar-EG"/>
        </w:rPr>
        <w:t>م الف</w:t>
      </w:r>
      <w:r w:rsidR="00B278CC">
        <w:rPr>
          <w:rFonts w:ascii="Calibri" w:hAnsi="Calibri" w:cs="Calibri" w:hint="cs"/>
          <w:sz w:val="36"/>
          <w:szCs w:val="36"/>
          <w:rtl/>
          <w:lang w:bidi="ar-EG"/>
        </w:rPr>
        <w:t>َ</w:t>
      </w:r>
      <w:r w:rsidRPr="003544FD">
        <w:rPr>
          <w:rFonts w:ascii="Calibri" w:hAnsi="Calibri" w:cs="Calibri"/>
          <w:sz w:val="36"/>
          <w:szCs w:val="36"/>
          <w:rtl/>
          <w:lang w:bidi="ar-EG"/>
        </w:rPr>
        <w:t>ل</w:t>
      </w:r>
      <w:r w:rsidR="00B278CC">
        <w:rPr>
          <w:rFonts w:ascii="Calibri" w:hAnsi="Calibri" w:cs="Calibri" w:hint="cs"/>
          <w:sz w:val="36"/>
          <w:szCs w:val="36"/>
          <w:rtl/>
          <w:lang w:bidi="ar-EG"/>
        </w:rPr>
        <w:t>َ</w:t>
      </w:r>
      <w:r w:rsidRPr="003544FD">
        <w:rPr>
          <w:rFonts w:ascii="Calibri" w:hAnsi="Calibri" w:cs="Calibri"/>
          <w:sz w:val="36"/>
          <w:szCs w:val="36"/>
          <w:rtl/>
          <w:lang w:bidi="ar-EG"/>
        </w:rPr>
        <w:t>ك (</w:t>
      </w:r>
      <w:r w:rsidRPr="003544FD">
        <w:rPr>
          <w:rFonts w:ascii="Calibri" w:hAnsi="Calibri" w:cs="Calibri"/>
          <w:b/>
          <w:bCs/>
          <w:sz w:val="36"/>
          <w:szCs w:val="36"/>
          <w:rtl/>
          <w:lang w:bidi="ar-EG"/>
        </w:rPr>
        <w:t>جورج غرينشتاين</w:t>
      </w:r>
      <w:r w:rsidRPr="003544FD">
        <w:rPr>
          <w:rFonts w:ascii="Calibri" w:hAnsi="Calibri" w:cs="Calibri"/>
          <w:sz w:val="36"/>
          <w:szCs w:val="36"/>
          <w:rtl/>
          <w:lang w:bidi="ar-EG"/>
        </w:rPr>
        <w:t>): «</w:t>
      </w:r>
      <w:r w:rsidRPr="00B278CC">
        <w:rPr>
          <w:rFonts w:ascii="Calibri" w:hAnsi="Calibri" w:cs="Calibri"/>
          <w:b/>
          <w:bCs/>
          <w:color w:val="002060"/>
          <w:sz w:val="36"/>
          <w:szCs w:val="36"/>
          <w:highlight w:val="lightGray"/>
          <w:rtl/>
          <w:lang w:bidi="ar-EG"/>
        </w:rPr>
        <w:t>لا شيء في الفيزياء ي</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فس</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ر ل</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م</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 xml:space="preserve"> على المباد</w:t>
      </w:r>
      <w:r w:rsidR="006228D8" w:rsidRPr="00B278CC">
        <w:rPr>
          <w:rFonts w:ascii="Calibri" w:hAnsi="Calibri" w:cs="Calibri"/>
          <w:b/>
          <w:bCs/>
          <w:color w:val="002060"/>
          <w:sz w:val="36"/>
          <w:szCs w:val="36"/>
          <w:highlight w:val="lightGray"/>
          <w:rtl/>
          <w:lang w:bidi="ar-EG"/>
        </w:rPr>
        <w:t>ئ</w:t>
      </w:r>
      <w:r w:rsidRPr="00B278CC">
        <w:rPr>
          <w:rFonts w:ascii="Calibri" w:hAnsi="Calibri" w:cs="Calibri"/>
          <w:b/>
          <w:bCs/>
          <w:color w:val="002060"/>
          <w:sz w:val="36"/>
          <w:szCs w:val="36"/>
          <w:highlight w:val="lightGray"/>
          <w:rtl/>
          <w:lang w:bidi="ar-EG"/>
        </w:rPr>
        <w:t xml:space="preserve"> الأساسية </w:t>
      </w:r>
      <w:r w:rsidR="006228D8" w:rsidRPr="00B278CC">
        <w:rPr>
          <w:rFonts w:ascii="Calibri" w:hAnsi="Calibri" w:cs="Calibri"/>
          <w:b/>
          <w:bCs/>
          <w:color w:val="002060"/>
          <w:sz w:val="36"/>
          <w:szCs w:val="36"/>
          <w:highlight w:val="lightGray"/>
          <w:rtl/>
          <w:lang w:bidi="ar-EG"/>
        </w:rPr>
        <w:t>أ</w:t>
      </w:r>
      <w:r w:rsidRPr="00B278CC">
        <w:rPr>
          <w:rFonts w:ascii="Calibri" w:hAnsi="Calibri" w:cs="Calibri"/>
          <w:b/>
          <w:bCs/>
          <w:color w:val="002060"/>
          <w:sz w:val="36"/>
          <w:szCs w:val="36"/>
          <w:highlight w:val="lightGray"/>
          <w:rtl/>
          <w:lang w:bidi="ar-EG"/>
        </w:rPr>
        <w:t>ن ت</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وافق بد</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ق</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ة ش</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ر</w:t>
      </w:r>
      <w:r w:rsidR="00B278CC">
        <w:rPr>
          <w:rFonts w:ascii="Calibri" w:hAnsi="Calibri" w:cs="Calibri" w:hint="cs"/>
          <w:b/>
          <w:bCs/>
          <w:color w:val="002060"/>
          <w:sz w:val="36"/>
          <w:szCs w:val="36"/>
          <w:highlight w:val="lightGray"/>
          <w:rtl/>
          <w:lang w:bidi="ar-EG"/>
        </w:rPr>
        <w:t>ُ</w:t>
      </w:r>
      <w:r w:rsidRPr="00B278CC">
        <w:rPr>
          <w:rFonts w:ascii="Calibri" w:hAnsi="Calibri" w:cs="Calibri"/>
          <w:b/>
          <w:bCs/>
          <w:color w:val="002060"/>
          <w:sz w:val="36"/>
          <w:szCs w:val="36"/>
          <w:highlight w:val="lightGray"/>
          <w:rtl/>
          <w:lang w:bidi="ar-EG"/>
        </w:rPr>
        <w:t>وط الحيا</w:t>
      </w:r>
      <w:r w:rsidR="00E644C4" w:rsidRPr="00B278CC">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r w:rsidR="00E644C4" w:rsidRPr="003544FD">
        <w:rPr>
          <w:rFonts w:ascii="Calibri" w:hAnsi="Calibri" w:cs="Calibri"/>
          <w:sz w:val="36"/>
          <w:szCs w:val="36"/>
          <w:rtl/>
          <w:lang w:bidi="ar-EG"/>
        </w:rPr>
        <w:t>.</w:t>
      </w:r>
    </w:p>
    <w:p w14:paraId="362C0FF7" w14:textId="4C3E3900" w:rsidR="00E644C4" w:rsidRPr="003544FD" w:rsidRDefault="00E644C4" w:rsidP="00061A21">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Nancy Pearcey</w:t>
      </w:r>
      <w:r w:rsidR="002C4164">
        <w:rPr>
          <w:rFonts w:ascii="Calibri" w:hAnsi="Calibri" w:cs="Calibri"/>
          <w:color w:val="221E20"/>
          <w:kern w:val="0"/>
          <w:sz w:val="36"/>
          <w:szCs w:val="36"/>
        </w:rPr>
        <w:t xml:space="preserve">, </w:t>
      </w:r>
      <w:r w:rsidRPr="002C4164">
        <w:rPr>
          <w:rFonts w:ascii="Calibri" w:hAnsi="Calibri" w:cs="Calibri"/>
          <w:b/>
          <w:bCs/>
          <w:i/>
          <w:iCs/>
          <w:color w:val="221E20"/>
          <w:kern w:val="0"/>
          <w:sz w:val="36"/>
          <w:szCs w:val="36"/>
        </w:rPr>
        <w:t>Finding Truth: 5 Principles for Unmasking Atheism</w:t>
      </w:r>
      <w:r w:rsidRPr="00D77335">
        <w:rPr>
          <w:rFonts w:ascii="Calibri" w:hAnsi="Calibri" w:cs="Calibri"/>
          <w:b/>
          <w:bCs/>
          <w:i/>
          <w:iCs/>
          <w:color w:val="221E20"/>
          <w:kern w:val="0"/>
          <w:sz w:val="36"/>
          <w:szCs w:val="36"/>
        </w:rPr>
        <w:t>, Secularism, and Other God Substitutes</w:t>
      </w:r>
      <w:r w:rsidRPr="003544FD">
        <w:rPr>
          <w:rFonts w:ascii="Calibri" w:hAnsi="Calibri" w:cs="Calibri"/>
          <w:color w:val="221E20"/>
          <w:kern w:val="0"/>
          <w:sz w:val="36"/>
          <w:szCs w:val="36"/>
          <w:rtl/>
        </w:rPr>
        <w:t xml:space="preserve"> </w:t>
      </w:r>
      <w:r w:rsidR="00D77335" w:rsidRPr="00D77335">
        <w:rPr>
          <w:rFonts w:ascii="Calibri" w:hAnsi="Calibri" w:cs="Calibri"/>
          <w:sz w:val="36"/>
          <w:szCs w:val="36"/>
          <w:lang w:bidi="ar-EG"/>
        </w:rPr>
        <w:t>(Colorado Springs, co: David c. Cook, 2015). p26.</w:t>
      </w:r>
    </w:p>
    <w:p w14:paraId="3508BE12" w14:textId="25B21414" w:rsidR="006228D8" w:rsidRPr="003544FD" w:rsidRDefault="004A0D3D" w:rsidP="00061A21">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لا يوجد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علام الإلحاد اليوم يزعم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قوانين الكون وثوابته يجب ضرورة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كذلك.</w:t>
      </w:r>
    </w:p>
    <w:p w14:paraId="230B455B" w14:textId="1CCB9482"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3" w:name="_Toc178854403"/>
      <w:r w:rsidRPr="00174D3D">
        <w:rPr>
          <w:rFonts w:ascii="Calibri" w:hAnsi="Calibri" w:cs="Calibri"/>
          <w:b/>
          <w:bCs/>
          <w:sz w:val="36"/>
          <w:szCs w:val="36"/>
          <w:highlight w:val="yellow"/>
          <w:u w:val="single"/>
          <w:rtl/>
          <w:lang w:bidi="ar-EG"/>
        </w:rPr>
        <w:lastRenderedPageBreak/>
        <w:t>المطلب الخامس</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ه</w:t>
      </w:r>
      <w:r w:rsidR="008664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8664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ه</w:t>
      </w:r>
      <w:r w:rsidR="008664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8664BB">
        <w:rPr>
          <w:rFonts w:ascii="Calibri" w:hAnsi="Calibri" w:cs="Calibri" w:hint="cs"/>
          <w:b/>
          <w:bCs/>
          <w:sz w:val="36"/>
          <w:szCs w:val="36"/>
          <w:highlight w:val="yellow"/>
          <w:u w:val="single"/>
          <w:rtl/>
          <w:lang w:bidi="ar-EG"/>
        </w:rPr>
        <w:t>َ</w:t>
      </w:r>
      <w:r w:rsidR="00E644C4"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الص</w:t>
      </w:r>
      <w:r w:rsidR="00D773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8664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8664B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173"/>
    </w:p>
    <w:p w14:paraId="5347ABD2" w14:textId="0932083E" w:rsidR="005F18E6" w:rsidRPr="005F18E6" w:rsidRDefault="005F18E6" w:rsidP="00E50938">
      <w:pPr>
        <w:widowControl w:val="0"/>
        <w:bidi/>
        <w:spacing w:line="240" w:lineRule="auto"/>
        <w:jc w:val="both"/>
        <w:rPr>
          <w:rFonts w:ascii="Calibri" w:hAnsi="Calibri" w:cs="Calibri"/>
          <w:sz w:val="36"/>
          <w:szCs w:val="36"/>
          <w:rtl/>
          <w:lang w:bidi="ar-EG"/>
        </w:rPr>
      </w:pPr>
      <w:r w:rsidRPr="005F18E6">
        <w:rPr>
          <w:rFonts w:ascii="Calibri" w:hAnsi="Calibri" w:cs="Calibri"/>
          <w:b/>
          <w:bCs/>
          <w:sz w:val="36"/>
          <w:szCs w:val="36"/>
          <w:rtl/>
          <w:lang w:bidi="ar-EG"/>
        </w:rPr>
        <w:t>بول جا</w:t>
      </w:r>
      <w:r w:rsidRPr="005F18E6">
        <w:rPr>
          <w:rFonts w:ascii="Calibri" w:hAnsi="Calibri" w:cs="Calibri" w:hint="cs"/>
          <w:b/>
          <w:bCs/>
          <w:sz w:val="36"/>
          <w:szCs w:val="36"/>
          <w:rtl/>
          <w:lang w:bidi="ar-EG"/>
        </w:rPr>
        <w:t>ني</w:t>
      </w:r>
      <w:r w:rsidRPr="005F18E6">
        <w:rPr>
          <w:rFonts w:ascii="Calibri" w:hAnsi="Calibri" w:cs="Calibri"/>
          <w:b/>
          <w:bCs/>
          <w:sz w:val="36"/>
          <w:szCs w:val="36"/>
          <w:rtl/>
          <w:lang w:bidi="ar-EG"/>
        </w:rPr>
        <w:t xml:space="preserve">ه </w:t>
      </w:r>
      <w:r w:rsidRPr="005F18E6">
        <w:rPr>
          <w:rFonts w:ascii="Calibri" w:hAnsi="Calibri" w:cs="Calibri"/>
          <w:b/>
          <w:bCs/>
          <w:sz w:val="36"/>
          <w:szCs w:val="36"/>
          <w:lang w:bidi="ar-EG"/>
        </w:rPr>
        <w:t>Paul Janet</w:t>
      </w:r>
      <w:r w:rsidRPr="003544FD">
        <w:rPr>
          <w:rFonts w:ascii="Calibri" w:hAnsi="Calibri" w:cs="Calibri"/>
          <w:sz w:val="36"/>
          <w:szCs w:val="36"/>
          <w:rtl/>
          <w:lang w:bidi="ar-EG"/>
        </w:rPr>
        <w:t xml:space="preserve"> (١٨٢٣</w:t>
      </w:r>
      <w:r w:rsidR="00216845">
        <w:rPr>
          <w:rFonts w:ascii="Calibri" w:hAnsi="Calibri" w:cs="Calibri"/>
          <w:sz w:val="36"/>
          <w:szCs w:val="36"/>
          <w:rtl/>
          <w:lang w:bidi="ar-EG"/>
        </w:rPr>
        <w:t>-</w:t>
      </w:r>
      <w:r w:rsidRPr="003544FD">
        <w:rPr>
          <w:rFonts w:ascii="Calibri" w:hAnsi="Calibri" w:cs="Calibri"/>
          <w:sz w:val="36"/>
          <w:szCs w:val="36"/>
          <w:rtl/>
          <w:lang w:bidi="ar-EG"/>
        </w:rPr>
        <w:t>١٨٩٩م): فيلسوف غزير</w:t>
      </w:r>
      <w:r>
        <w:rPr>
          <w:rFonts w:ascii="Calibri" w:hAnsi="Calibri" w:cs="Calibri" w:hint="cs"/>
          <w:sz w:val="36"/>
          <w:szCs w:val="36"/>
          <w:rtl/>
          <w:lang w:bidi="ar-EG"/>
        </w:rPr>
        <w:t xml:space="preserve"> </w:t>
      </w:r>
      <w:r w:rsidRPr="003544FD">
        <w:rPr>
          <w:rFonts w:ascii="Calibri" w:hAnsi="Calibri" w:cs="Calibri"/>
          <w:sz w:val="36"/>
          <w:szCs w:val="36"/>
          <w:rtl/>
          <w:lang w:bidi="ar-EG"/>
        </w:rPr>
        <w:t>التأليف. أستاذ الفلسفة الأخلاقية والمنطق. رأس قسم الفلسفة في السوربون.</w:t>
      </w:r>
    </w:p>
    <w:p w14:paraId="396725AF" w14:textId="07D27DA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لا ي</w:t>
      </w:r>
      <w:r w:rsidR="004630B5">
        <w:rPr>
          <w:rFonts w:ascii="Calibri" w:hAnsi="Calibri" w:cs="Calibri" w:hint="cs"/>
          <w:sz w:val="36"/>
          <w:szCs w:val="36"/>
          <w:rtl/>
          <w:lang w:bidi="ar-EG"/>
        </w:rPr>
        <w:t>ُ</w:t>
      </w:r>
      <w:r w:rsidRPr="003544FD">
        <w:rPr>
          <w:rFonts w:ascii="Calibri" w:hAnsi="Calibri" w:cs="Calibri"/>
          <w:sz w:val="36"/>
          <w:szCs w:val="36"/>
          <w:rtl/>
          <w:lang w:bidi="ar-EG"/>
        </w:rPr>
        <w:t>وج</w:t>
      </w:r>
      <w:r w:rsidR="004630B5">
        <w:rPr>
          <w:rFonts w:ascii="Calibri" w:hAnsi="Calibri" w:cs="Calibri" w:hint="cs"/>
          <w:sz w:val="36"/>
          <w:szCs w:val="36"/>
          <w:rtl/>
          <w:lang w:bidi="ar-EG"/>
        </w:rPr>
        <w:t>َ</w:t>
      </w:r>
      <w:r w:rsidRPr="003544FD">
        <w:rPr>
          <w:rFonts w:ascii="Calibri" w:hAnsi="Calibri" w:cs="Calibri"/>
          <w:sz w:val="36"/>
          <w:szCs w:val="36"/>
          <w:rtl/>
          <w:lang w:bidi="ar-EG"/>
        </w:rPr>
        <w:t>د شيء اسمه «</w:t>
      </w:r>
      <w:r w:rsidRPr="003544FD">
        <w:rPr>
          <w:rFonts w:ascii="Calibri" w:hAnsi="Calibri" w:cs="Calibri"/>
          <w:b/>
          <w:bCs/>
          <w:sz w:val="36"/>
          <w:szCs w:val="36"/>
          <w:rtl/>
          <w:lang w:bidi="ar-EG"/>
        </w:rPr>
        <w:t>ص</w:t>
      </w:r>
      <w:r w:rsidR="004630B5">
        <w:rPr>
          <w:rFonts w:ascii="Calibri" w:hAnsi="Calibri" w:cs="Calibri" w:hint="cs"/>
          <w:b/>
          <w:bCs/>
          <w:sz w:val="36"/>
          <w:szCs w:val="36"/>
          <w:rtl/>
          <w:lang w:bidi="ar-EG"/>
        </w:rPr>
        <w:t>ُ</w:t>
      </w:r>
      <w:r w:rsidRPr="003544FD">
        <w:rPr>
          <w:rFonts w:ascii="Calibri" w:hAnsi="Calibri" w:cs="Calibri"/>
          <w:b/>
          <w:bCs/>
          <w:sz w:val="36"/>
          <w:szCs w:val="36"/>
          <w:rtl/>
          <w:lang w:bidi="ar-EG"/>
        </w:rPr>
        <w:t>دفة</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نطولوجيا؛ فالص</w:t>
      </w:r>
      <w:r w:rsidR="004630B5">
        <w:rPr>
          <w:rFonts w:ascii="Calibri" w:hAnsi="Calibri" w:cs="Calibri" w:hint="cs"/>
          <w:sz w:val="36"/>
          <w:szCs w:val="36"/>
          <w:rtl/>
          <w:lang w:bidi="ar-EG"/>
        </w:rPr>
        <w:t>ُّ</w:t>
      </w:r>
      <w:r w:rsidR="00E644C4" w:rsidRPr="003544FD">
        <w:rPr>
          <w:rFonts w:ascii="Calibri" w:hAnsi="Calibri" w:cs="Calibri"/>
          <w:sz w:val="36"/>
          <w:szCs w:val="36"/>
          <w:rtl/>
          <w:lang w:bidi="ar-EG"/>
        </w:rPr>
        <w:t>د</w:t>
      </w:r>
      <w:r w:rsidRPr="003544FD">
        <w:rPr>
          <w:rFonts w:ascii="Calibri" w:hAnsi="Calibri" w:cs="Calibri"/>
          <w:sz w:val="36"/>
          <w:szCs w:val="36"/>
          <w:rtl/>
          <w:lang w:bidi="ar-EG"/>
        </w:rPr>
        <w:t>فة هي جهلنا بالأسباب</w:t>
      </w:r>
      <w:r w:rsidR="00E644C4" w:rsidRPr="003544FD">
        <w:rPr>
          <w:rFonts w:ascii="Calibri" w:hAnsi="Calibri" w:cs="Calibri"/>
          <w:sz w:val="36"/>
          <w:szCs w:val="36"/>
          <w:rtl/>
          <w:lang w:bidi="ar-EG"/>
        </w:rPr>
        <w:t>...</w:t>
      </w:r>
      <w:r w:rsidR="004630B5">
        <w:rPr>
          <w:rFonts w:ascii="Calibri" w:hAnsi="Calibri" w:cs="Calibri" w:hint="cs"/>
          <w:sz w:val="36"/>
          <w:szCs w:val="36"/>
          <w:rtl/>
          <w:lang w:bidi="ar-EG"/>
        </w:rPr>
        <w:t xml:space="preserve"> </w:t>
      </w:r>
      <w:r w:rsidRPr="003544FD">
        <w:rPr>
          <w:rFonts w:ascii="Calibri" w:hAnsi="Calibri" w:cs="Calibri"/>
          <w:sz w:val="36"/>
          <w:szCs w:val="36"/>
          <w:rtl/>
          <w:lang w:bidi="ar-EG"/>
        </w:rPr>
        <w:t>الفيلسوف الفرنسي (</w:t>
      </w:r>
      <w:r w:rsidRPr="005F18E6">
        <w:rPr>
          <w:rFonts w:ascii="Calibri" w:hAnsi="Calibri" w:cs="Calibri"/>
          <w:b/>
          <w:bCs/>
          <w:sz w:val="36"/>
          <w:szCs w:val="36"/>
          <w:rtl/>
          <w:lang w:bidi="ar-EG"/>
        </w:rPr>
        <w:t>بول جانيه</w:t>
      </w:r>
      <w:r w:rsidRPr="003544FD">
        <w:rPr>
          <w:rFonts w:ascii="Calibri" w:hAnsi="Calibri" w:cs="Calibri"/>
          <w:sz w:val="36"/>
          <w:szCs w:val="36"/>
          <w:rtl/>
          <w:lang w:bidi="ar-EG"/>
        </w:rPr>
        <w:t>): «</w:t>
      </w:r>
      <w:r w:rsidRPr="004630B5">
        <w:rPr>
          <w:rFonts w:ascii="Calibri" w:hAnsi="Calibri" w:cs="Calibri"/>
          <w:b/>
          <w:bCs/>
          <w:color w:val="002060"/>
          <w:sz w:val="36"/>
          <w:szCs w:val="36"/>
          <w:highlight w:val="lightGray"/>
          <w:rtl/>
          <w:lang w:bidi="ar-EG"/>
        </w:rPr>
        <w:t>الص</w:t>
      </w:r>
      <w:r w:rsidR="004630B5">
        <w:rPr>
          <w:rFonts w:ascii="Calibri" w:hAnsi="Calibri" w:cs="Calibri" w:hint="cs"/>
          <w:b/>
          <w:bCs/>
          <w:color w:val="002060"/>
          <w:sz w:val="36"/>
          <w:szCs w:val="36"/>
          <w:highlight w:val="lightGray"/>
          <w:rtl/>
          <w:lang w:bidi="ar-EG"/>
        </w:rPr>
        <w:t>ُّ</w:t>
      </w:r>
      <w:r w:rsidRPr="004630B5">
        <w:rPr>
          <w:rFonts w:ascii="Calibri" w:hAnsi="Calibri" w:cs="Calibri"/>
          <w:b/>
          <w:bCs/>
          <w:color w:val="002060"/>
          <w:sz w:val="36"/>
          <w:szCs w:val="36"/>
          <w:highlight w:val="lightGray"/>
          <w:rtl/>
          <w:lang w:bidi="ar-EG"/>
        </w:rPr>
        <w:t>دفة كلمة خالية من المعنى اخترعها جهلنا</w:t>
      </w:r>
      <w:r w:rsidRPr="003544FD">
        <w:rPr>
          <w:rFonts w:ascii="Calibri" w:hAnsi="Calibri" w:cs="Calibri"/>
          <w:sz w:val="36"/>
          <w:szCs w:val="36"/>
          <w:rtl/>
          <w:lang w:bidi="ar-EG"/>
        </w:rPr>
        <w:t>»</w:t>
      </w:r>
    </w:p>
    <w:p w14:paraId="784341BB" w14:textId="2784BDF9" w:rsidR="00294BA8" w:rsidRPr="003544FD" w:rsidRDefault="00294BA8"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Janet, </w:t>
      </w:r>
      <w:r w:rsidRPr="00D77335">
        <w:rPr>
          <w:rFonts w:ascii="Calibri" w:hAnsi="Calibri" w:cs="Calibri"/>
          <w:b/>
          <w:bCs/>
          <w:i/>
          <w:iCs/>
          <w:sz w:val="36"/>
          <w:szCs w:val="36"/>
          <w:lang w:bidi="ar-EG"/>
        </w:rPr>
        <w:t>Final Causes</w:t>
      </w:r>
      <w:r w:rsidRPr="003544FD">
        <w:rPr>
          <w:rFonts w:ascii="Calibri" w:hAnsi="Calibri" w:cs="Calibri"/>
          <w:sz w:val="36"/>
          <w:szCs w:val="36"/>
          <w:lang w:bidi="ar-EG"/>
        </w:rPr>
        <w:t>, trans. William Affleck (Edinburgh: T. &amp; T. Clark, 1878), p19</w:t>
      </w:r>
      <w:r w:rsidRPr="003544FD">
        <w:rPr>
          <w:rFonts w:ascii="Calibri" w:hAnsi="Calibri" w:cs="Calibri"/>
          <w:sz w:val="36"/>
          <w:szCs w:val="36"/>
          <w:rtl/>
          <w:lang w:bidi="ar-EG"/>
        </w:rPr>
        <w:t>.</w:t>
      </w:r>
    </w:p>
    <w:p w14:paraId="660975B7" w14:textId="5D665294" w:rsidR="00DB7BC5" w:rsidRDefault="00DB7BC5" w:rsidP="007732A6">
      <w:pPr>
        <w:widowControl w:val="0"/>
        <w:bidi/>
        <w:spacing w:line="240" w:lineRule="auto"/>
        <w:jc w:val="both"/>
        <w:rPr>
          <w:rFonts w:ascii="Calibri" w:hAnsi="Calibri" w:cs="Calibri"/>
          <w:sz w:val="36"/>
          <w:szCs w:val="36"/>
          <w:rtl/>
          <w:lang w:bidi="ar-EG"/>
        </w:rPr>
      </w:pPr>
      <w:r w:rsidRPr="00DB7BC5">
        <w:rPr>
          <w:rFonts w:ascii="Calibri" w:hAnsi="Calibri" w:cs="Calibri" w:hint="cs"/>
          <w:sz w:val="36"/>
          <w:szCs w:val="36"/>
          <w:rtl/>
          <w:lang w:bidi="ar-EG"/>
        </w:rPr>
        <w:t>وقد</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اهتمَّ</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عددٌ</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م</w:t>
      </w:r>
      <w:r w:rsidR="00C23E09">
        <w:rPr>
          <w:rFonts w:ascii="Calibri" w:hAnsi="Calibri" w:cs="Calibri" w:hint="cs"/>
          <w:sz w:val="36"/>
          <w:szCs w:val="36"/>
          <w:rtl/>
          <w:lang w:bidi="ar-EG"/>
        </w:rPr>
        <w:t>ِ</w:t>
      </w:r>
      <w:r w:rsidRPr="00DB7BC5">
        <w:rPr>
          <w:rFonts w:ascii="Calibri" w:hAnsi="Calibri" w:cs="Calibri" w:hint="cs"/>
          <w:sz w:val="36"/>
          <w:szCs w:val="36"/>
          <w:rtl/>
          <w:lang w:bidi="ar-EG"/>
        </w:rPr>
        <w:t>ن</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الع</w:t>
      </w:r>
      <w:r w:rsidR="00C23E09">
        <w:rPr>
          <w:rFonts w:ascii="Calibri" w:hAnsi="Calibri" w:cs="Calibri" w:hint="cs"/>
          <w:sz w:val="36"/>
          <w:szCs w:val="36"/>
          <w:rtl/>
          <w:lang w:bidi="ar-EG"/>
        </w:rPr>
        <w:t>ُ</w:t>
      </w:r>
      <w:r w:rsidRPr="00DB7BC5">
        <w:rPr>
          <w:rFonts w:ascii="Calibri" w:hAnsi="Calibri" w:cs="Calibri" w:hint="cs"/>
          <w:sz w:val="36"/>
          <w:szCs w:val="36"/>
          <w:rtl/>
          <w:lang w:bidi="ar-EG"/>
        </w:rPr>
        <w:t>لماءِ</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بق</w:t>
      </w:r>
      <w:r w:rsidR="00C23E09">
        <w:rPr>
          <w:rFonts w:ascii="Calibri" w:hAnsi="Calibri" w:cs="Calibri" w:hint="cs"/>
          <w:sz w:val="36"/>
          <w:szCs w:val="36"/>
          <w:rtl/>
          <w:lang w:bidi="ar-EG"/>
        </w:rPr>
        <w:t>ُ</w:t>
      </w:r>
      <w:r w:rsidRPr="00DB7BC5">
        <w:rPr>
          <w:rFonts w:ascii="Calibri" w:hAnsi="Calibri" w:cs="Calibri" w:hint="cs"/>
          <w:sz w:val="36"/>
          <w:szCs w:val="36"/>
          <w:rtl/>
          <w:lang w:bidi="ar-EG"/>
        </w:rPr>
        <w:t>درةِ</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العشوائيّةِ</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على</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إنتاجِ</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صياغاتٍ</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ماد</w:t>
      </w:r>
      <w:r w:rsidR="00C23E09">
        <w:rPr>
          <w:rFonts w:ascii="Calibri" w:hAnsi="Calibri" w:cs="Calibri" w:hint="cs"/>
          <w:sz w:val="36"/>
          <w:szCs w:val="36"/>
          <w:rtl/>
          <w:lang w:bidi="ar-EG"/>
        </w:rPr>
        <w:t>ِّ</w:t>
      </w:r>
      <w:r w:rsidRPr="00DB7BC5">
        <w:rPr>
          <w:rFonts w:ascii="Calibri" w:hAnsi="Calibri" w:cs="Calibri" w:hint="cs"/>
          <w:sz w:val="36"/>
          <w:szCs w:val="36"/>
          <w:rtl/>
          <w:lang w:bidi="ar-EG"/>
        </w:rPr>
        <w:t>يّ</w:t>
      </w:r>
      <w:r w:rsidR="00C23E09">
        <w:rPr>
          <w:rFonts w:ascii="Calibri" w:hAnsi="Calibri" w:cs="Calibri" w:hint="cs"/>
          <w:sz w:val="36"/>
          <w:szCs w:val="36"/>
          <w:rtl/>
          <w:lang w:bidi="ar-EG"/>
        </w:rPr>
        <w:t>َ</w:t>
      </w:r>
      <w:r w:rsidRPr="00DB7BC5">
        <w:rPr>
          <w:rFonts w:ascii="Calibri" w:hAnsi="Calibri" w:cs="Calibri" w:hint="cs"/>
          <w:sz w:val="36"/>
          <w:szCs w:val="36"/>
          <w:rtl/>
          <w:lang w:bidi="ar-EG"/>
        </w:rPr>
        <w:t>ةٍ</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في</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الكونِ</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مخصوصةٍ</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ويُعدُّ</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عالِمُ</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الرياضيات</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والفيلسوف</w:t>
      </w:r>
      <w:r w:rsidRPr="00DB7BC5">
        <w:rPr>
          <w:rFonts w:ascii="Calibri" w:hAnsi="Calibri" w:cs="Calibri"/>
          <w:sz w:val="36"/>
          <w:szCs w:val="36"/>
          <w:rtl/>
          <w:lang w:bidi="ar-EG"/>
        </w:rPr>
        <w:t xml:space="preserve"> </w:t>
      </w:r>
      <w:r w:rsidR="00C23E09">
        <w:rPr>
          <w:rFonts w:ascii="Calibri" w:hAnsi="Calibri" w:cs="Calibri" w:hint="cs"/>
          <w:sz w:val="36"/>
          <w:szCs w:val="36"/>
          <w:rtl/>
          <w:lang w:bidi="ar-EG"/>
        </w:rPr>
        <w:t>(</w:t>
      </w:r>
      <w:r w:rsidRPr="00C23E09">
        <w:rPr>
          <w:rFonts w:ascii="Calibri" w:hAnsi="Calibri" w:cs="Calibri" w:hint="cs"/>
          <w:b/>
          <w:bCs/>
          <w:sz w:val="36"/>
          <w:szCs w:val="36"/>
          <w:rtl/>
          <w:lang w:bidi="ar-EG"/>
        </w:rPr>
        <w:t>ويليام</w:t>
      </w:r>
      <w:r w:rsidRPr="00C23E09">
        <w:rPr>
          <w:rFonts w:ascii="Calibri" w:hAnsi="Calibri" w:cs="Calibri"/>
          <w:b/>
          <w:bCs/>
          <w:sz w:val="36"/>
          <w:szCs w:val="36"/>
          <w:rtl/>
          <w:lang w:bidi="ar-EG"/>
        </w:rPr>
        <w:t xml:space="preserve"> </w:t>
      </w:r>
      <w:r w:rsidRPr="00C23E09">
        <w:rPr>
          <w:rFonts w:ascii="Calibri" w:hAnsi="Calibri" w:cs="Calibri" w:hint="cs"/>
          <w:b/>
          <w:bCs/>
          <w:sz w:val="36"/>
          <w:szCs w:val="36"/>
          <w:rtl/>
          <w:lang w:bidi="ar-EG"/>
        </w:rPr>
        <w:t>دمسكي</w:t>
      </w:r>
      <w:r w:rsidR="00C23E09">
        <w:rPr>
          <w:rFonts w:ascii="Calibri" w:hAnsi="Calibri" w:cs="Calibri" w:hint="cs"/>
          <w:sz w:val="36"/>
          <w:szCs w:val="36"/>
          <w:rtl/>
          <w:lang w:bidi="ar-EG"/>
        </w:rPr>
        <w:t>)</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أَشْهَرَهُمْ</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وله</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في</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هذا</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البابِ</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كلامٌ</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مُحْكَمٌ</w:t>
      </w:r>
      <w:r w:rsidRPr="00DB7BC5">
        <w:rPr>
          <w:rFonts w:ascii="Calibri" w:hAnsi="Calibri" w:cs="Calibri"/>
          <w:sz w:val="36"/>
          <w:szCs w:val="36"/>
          <w:rtl/>
          <w:lang w:bidi="ar-EG"/>
        </w:rPr>
        <w:t xml:space="preserve"> </w:t>
      </w:r>
      <w:r w:rsidRPr="00DB7BC5">
        <w:rPr>
          <w:rFonts w:ascii="Calibri" w:hAnsi="Calibri" w:cs="Calibri" w:hint="cs"/>
          <w:sz w:val="36"/>
          <w:szCs w:val="36"/>
          <w:rtl/>
          <w:lang w:bidi="ar-EG"/>
        </w:rPr>
        <w:t>مَتِينٌ</w:t>
      </w:r>
      <w:r w:rsidRPr="00DB7BC5">
        <w:rPr>
          <w:rFonts w:ascii="Calibri" w:hAnsi="Calibri" w:cs="Calibri"/>
          <w:sz w:val="36"/>
          <w:szCs w:val="36"/>
          <w:rtl/>
          <w:lang w:bidi="ar-EG"/>
        </w:rPr>
        <w:t>.</w:t>
      </w:r>
    </w:p>
    <w:p w14:paraId="62D1D5E2" w14:textId="09C624E9" w:rsidR="00294BA8" w:rsidRPr="003544FD" w:rsidRDefault="00294BA8"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See</w:t>
      </w:r>
      <w:r w:rsidR="00755FF2">
        <w:rPr>
          <w:rFonts w:ascii="Calibri" w:hAnsi="Calibri" w:cs="Calibri"/>
          <w:sz w:val="36"/>
          <w:szCs w:val="36"/>
          <w:lang w:bidi="ar-EG"/>
        </w:rPr>
        <w:t xml:space="preserve"> </w:t>
      </w:r>
      <w:r w:rsidRPr="003544FD">
        <w:rPr>
          <w:rFonts w:ascii="Calibri" w:hAnsi="Calibri" w:cs="Calibri"/>
          <w:sz w:val="36"/>
          <w:szCs w:val="36"/>
          <w:lang w:bidi="ar-EG"/>
        </w:rPr>
        <w:t>W</w:t>
      </w:r>
      <w:r w:rsidR="00FC0948">
        <w:rPr>
          <w:rFonts w:ascii="Calibri" w:hAnsi="Calibri" w:cs="Calibri"/>
          <w:sz w:val="36"/>
          <w:szCs w:val="36"/>
          <w:lang w:bidi="ar-EG"/>
        </w:rPr>
        <w:t>illiam A. Dembski</w:t>
      </w:r>
      <w:r w:rsidR="00AD15A9">
        <w:rPr>
          <w:rFonts w:ascii="Calibri" w:hAnsi="Calibri" w:cs="Calibri"/>
          <w:sz w:val="36"/>
          <w:szCs w:val="36"/>
          <w:lang w:bidi="ar-EG"/>
        </w:rPr>
        <w:t>,</w:t>
      </w:r>
      <w:r w:rsidRPr="003544FD">
        <w:rPr>
          <w:rFonts w:ascii="Calibri" w:hAnsi="Calibri" w:cs="Calibri"/>
          <w:sz w:val="36"/>
          <w:szCs w:val="36"/>
          <w:lang w:bidi="ar-EG"/>
        </w:rPr>
        <w:t xml:space="preserve"> </w:t>
      </w:r>
      <w:r w:rsidRPr="006D6D52">
        <w:rPr>
          <w:rFonts w:ascii="Calibri" w:hAnsi="Calibri" w:cs="Calibri"/>
          <w:b/>
          <w:bCs/>
          <w:i/>
          <w:iCs/>
          <w:sz w:val="36"/>
          <w:szCs w:val="36"/>
          <w:lang w:bidi="ar-EG"/>
        </w:rPr>
        <w:t>No Free Lunch: Why specified complexity cannot be purchased</w:t>
      </w:r>
      <w:r w:rsidR="007732A6" w:rsidRPr="006D6D52">
        <w:rPr>
          <w:rFonts w:ascii="Calibri" w:hAnsi="Calibri" w:cs="Calibri"/>
          <w:b/>
          <w:bCs/>
          <w:i/>
          <w:iCs/>
          <w:sz w:val="36"/>
          <w:szCs w:val="36"/>
          <w:rtl/>
          <w:lang w:bidi="ar-EG"/>
        </w:rPr>
        <w:t xml:space="preserve"> </w:t>
      </w:r>
      <w:r w:rsidR="00AD15A9" w:rsidRPr="006D6D52">
        <w:rPr>
          <w:rFonts w:ascii="Calibri" w:hAnsi="Calibri" w:cs="Calibri"/>
          <w:b/>
          <w:bCs/>
          <w:i/>
          <w:iCs/>
          <w:sz w:val="36"/>
          <w:szCs w:val="36"/>
          <w:lang w:bidi="ar-EG"/>
        </w:rPr>
        <w:t>without intelligence</w:t>
      </w:r>
      <w:r w:rsidR="00AD15A9">
        <w:rPr>
          <w:rFonts w:ascii="Calibri" w:hAnsi="Calibri" w:cs="Calibri"/>
          <w:sz w:val="36"/>
          <w:szCs w:val="36"/>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Lanham, MD: Rowman &amp; Littlefield, 2002</w:t>
      </w:r>
      <w:r w:rsidR="00AD15A9">
        <w:rPr>
          <w:rFonts w:ascii="Calibri" w:hAnsi="Calibri" w:cs="Calibri"/>
          <w:sz w:val="36"/>
          <w:szCs w:val="36"/>
          <w:lang w:bidi="ar-EG"/>
        </w:rPr>
        <w:t>).</w:t>
      </w:r>
    </w:p>
    <w:p w14:paraId="7CAB640E" w14:textId="4243165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w:t>
      </w:r>
      <w:r w:rsidR="00FC767E">
        <w:rPr>
          <w:rFonts w:ascii="Calibri" w:hAnsi="Calibri" w:cs="Calibri" w:hint="cs"/>
          <w:sz w:val="36"/>
          <w:szCs w:val="36"/>
          <w:rtl/>
          <w:lang w:bidi="ar-EG"/>
        </w:rPr>
        <w:t>ُ</w:t>
      </w:r>
      <w:r w:rsidRPr="003544FD">
        <w:rPr>
          <w:rFonts w:ascii="Calibri" w:hAnsi="Calibri" w:cs="Calibri"/>
          <w:sz w:val="36"/>
          <w:szCs w:val="36"/>
          <w:rtl/>
          <w:lang w:bidi="ar-EG"/>
        </w:rPr>
        <w:t>لحد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ندريه لاند</w:t>
      </w:r>
      <w:r w:rsidRPr="003544FD">
        <w:rPr>
          <w:rFonts w:ascii="Calibri" w:hAnsi="Calibri" w:cs="Calibri"/>
          <w:sz w:val="36"/>
          <w:szCs w:val="36"/>
          <w:rtl/>
          <w:lang w:bidi="ar-EG"/>
        </w:rPr>
        <w:t>): «</w:t>
      </w:r>
      <w:r w:rsidRPr="00C23E09">
        <w:rPr>
          <w:rFonts w:ascii="Calibri" w:hAnsi="Calibri" w:cs="Calibri"/>
          <w:b/>
          <w:bCs/>
          <w:color w:val="002060"/>
          <w:sz w:val="36"/>
          <w:szCs w:val="36"/>
          <w:highlight w:val="lightGray"/>
          <w:rtl/>
          <w:lang w:bidi="ar-EG"/>
        </w:rPr>
        <w:t>لدينا العديد م</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ن الم</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صادفات العجيبة جد</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ا جد</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ا. وكل</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 xml:space="preserve"> هذه الم</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صادفات تتمي</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ز ب</w:t>
      </w:r>
      <w:r w:rsidR="006228D8" w:rsidRPr="00C23E09">
        <w:rPr>
          <w:rFonts w:ascii="Calibri" w:hAnsi="Calibri" w:cs="Calibri"/>
          <w:b/>
          <w:bCs/>
          <w:color w:val="002060"/>
          <w:sz w:val="36"/>
          <w:szCs w:val="36"/>
          <w:highlight w:val="lightGray"/>
          <w:rtl/>
          <w:lang w:bidi="ar-EG"/>
        </w:rPr>
        <w:t>أ</w:t>
      </w:r>
      <w:r w:rsidRPr="00C23E09">
        <w:rPr>
          <w:rFonts w:ascii="Calibri" w:hAnsi="Calibri" w:cs="Calibri"/>
          <w:b/>
          <w:bCs/>
          <w:color w:val="002060"/>
          <w:sz w:val="36"/>
          <w:szCs w:val="36"/>
          <w:highlight w:val="lightGray"/>
          <w:rtl/>
          <w:lang w:bidi="ar-EG"/>
        </w:rPr>
        <w:t>ن</w:t>
      </w:r>
      <w:r w:rsidR="00FC767E">
        <w:rPr>
          <w:rFonts w:ascii="Calibri" w:hAnsi="Calibri" w:cs="Calibri" w:hint="cs"/>
          <w:b/>
          <w:bCs/>
          <w:color w:val="002060"/>
          <w:sz w:val="36"/>
          <w:szCs w:val="36"/>
          <w:highlight w:val="lightGray"/>
          <w:rtl/>
          <w:lang w:bidi="ar-EG"/>
        </w:rPr>
        <w:t>َّ</w:t>
      </w:r>
      <w:r w:rsidRPr="00C23E09">
        <w:rPr>
          <w:rFonts w:ascii="Calibri" w:hAnsi="Calibri" w:cs="Calibri"/>
          <w:b/>
          <w:bCs/>
          <w:color w:val="002060"/>
          <w:sz w:val="36"/>
          <w:szCs w:val="36"/>
          <w:highlight w:val="lightGray"/>
          <w:rtl/>
          <w:lang w:bidi="ar-EG"/>
        </w:rPr>
        <w:t xml:space="preserve">ها تنتهي </w:t>
      </w:r>
      <w:r w:rsidR="000E6962" w:rsidRPr="00C23E09">
        <w:rPr>
          <w:rFonts w:ascii="Calibri" w:hAnsi="Calibri" w:cs="Calibri"/>
          <w:b/>
          <w:bCs/>
          <w:color w:val="002060"/>
          <w:sz w:val="36"/>
          <w:szCs w:val="36"/>
          <w:highlight w:val="lightGray"/>
          <w:rtl/>
          <w:lang w:bidi="ar-EG"/>
        </w:rPr>
        <w:t>إ</w:t>
      </w:r>
      <w:r w:rsidRPr="00C23E09">
        <w:rPr>
          <w:rFonts w:ascii="Calibri" w:hAnsi="Calibri" w:cs="Calibri"/>
          <w:b/>
          <w:bCs/>
          <w:color w:val="002060"/>
          <w:sz w:val="36"/>
          <w:szCs w:val="36"/>
          <w:highlight w:val="lightGray"/>
          <w:rtl/>
          <w:lang w:bidi="ar-EG"/>
        </w:rPr>
        <w:t>لى</w:t>
      </w:r>
      <w:r w:rsidR="00294BA8" w:rsidRPr="00C23E09">
        <w:rPr>
          <w:rFonts w:ascii="Calibri" w:hAnsi="Calibri" w:cs="Calibri"/>
          <w:b/>
          <w:bCs/>
          <w:color w:val="002060"/>
          <w:sz w:val="36"/>
          <w:szCs w:val="36"/>
          <w:highlight w:val="lightGray"/>
          <w:rtl/>
          <w:lang w:bidi="ar-EG"/>
        </w:rPr>
        <w:t xml:space="preserve"> جعل الحياة م</w:t>
      </w:r>
      <w:r w:rsidR="00FC767E">
        <w:rPr>
          <w:rFonts w:ascii="Calibri" w:hAnsi="Calibri" w:cs="Calibri" w:hint="cs"/>
          <w:b/>
          <w:bCs/>
          <w:color w:val="002060"/>
          <w:sz w:val="36"/>
          <w:szCs w:val="36"/>
          <w:highlight w:val="lightGray"/>
          <w:rtl/>
          <w:lang w:bidi="ar-EG"/>
        </w:rPr>
        <w:t>ُ</w:t>
      </w:r>
      <w:r w:rsidR="00294BA8" w:rsidRPr="00C23E09">
        <w:rPr>
          <w:rFonts w:ascii="Calibri" w:hAnsi="Calibri" w:cs="Calibri"/>
          <w:b/>
          <w:bCs/>
          <w:color w:val="002060"/>
          <w:sz w:val="36"/>
          <w:szCs w:val="36"/>
          <w:highlight w:val="lightGray"/>
          <w:rtl/>
          <w:lang w:bidi="ar-EG"/>
        </w:rPr>
        <w:t>مكنة</w:t>
      </w:r>
      <w:r w:rsidR="00294BA8" w:rsidRPr="003544FD">
        <w:rPr>
          <w:rFonts w:ascii="Calibri" w:hAnsi="Calibri" w:cs="Calibri"/>
          <w:sz w:val="36"/>
          <w:szCs w:val="36"/>
          <w:rtl/>
          <w:lang w:bidi="ar-EG"/>
        </w:rPr>
        <w:t>»</w:t>
      </w:r>
    </w:p>
    <w:p w14:paraId="546CF6B0" w14:textId="79D29ADE" w:rsidR="006001EB" w:rsidRPr="006001EB" w:rsidRDefault="006001EB" w:rsidP="006001EB">
      <w:pPr>
        <w:widowControl w:val="0"/>
        <w:spacing w:line="240" w:lineRule="auto"/>
        <w:jc w:val="both"/>
        <w:rPr>
          <w:rFonts w:ascii="Calibri" w:hAnsi="Calibri" w:cs="Calibri"/>
          <w:b/>
          <w:bCs/>
          <w:i/>
          <w:iCs/>
          <w:sz w:val="36"/>
          <w:szCs w:val="36"/>
          <w:rtl/>
          <w:lang w:bidi="ar-EG"/>
        </w:rPr>
      </w:pPr>
      <w:r w:rsidRPr="006D6D52">
        <w:rPr>
          <w:rFonts w:ascii="Calibri" w:hAnsi="Calibri" w:cs="Calibri"/>
          <w:b/>
          <w:bCs/>
          <w:i/>
          <w:iCs/>
          <w:sz w:val="36"/>
          <w:szCs w:val="36"/>
          <w:lang w:bidi="ar-EG"/>
        </w:rPr>
        <w:t>Science’s Alternative to an Intelligent Creator: the Multiverse Theory.</w:t>
      </w:r>
    </w:p>
    <w:p w14:paraId="3B43B0F3" w14:textId="76DE81DA" w:rsidR="005F18E6" w:rsidRPr="005F18E6" w:rsidRDefault="005F18E6" w:rsidP="00E50938">
      <w:pPr>
        <w:widowControl w:val="0"/>
        <w:bidi/>
        <w:spacing w:line="240" w:lineRule="auto"/>
        <w:jc w:val="both"/>
        <w:rPr>
          <w:rFonts w:ascii="Calibri" w:hAnsi="Calibri" w:cs="Calibri"/>
          <w:sz w:val="36"/>
          <w:szCs w:val="36"/>
          <w:rtl/>
          <w:lang w:bidi="ar-EG"/>
        </w:rPr>
      </w:pPr>
      <w:r w:rsidRPr="005F18E6">
        <w:rPr>
          <w:rFonts w:ascii="Calibri" w:hAnsi="Calibri" w:cs="Calibri"/>
          <w:b/>
          <w:bCs/>
          <w:sz w:val="36"/>
          <w:szCs w:val="36"/>
          <w:rtl/>
          <w:lang w:bidi="ar-EG"/>
        </w:rPr>
        <w:t xml:space="preserve">جورج </w:t>
      </w:r>
      <w:r w:rsidRPr="005F18E6">
        <w:rPr>
          <w:rFonts w:ascii="Calibri" w:hAnsi="Calibri" w:cs="Calibri" w:hint="cs"/>
          <w:b/>
          <w:bCs/>
          <w:sz w:val="36"/>
          <w:szCs w:val="36"/>
          <w:rtl/>
          <w:lang w:bidi="ar-EG"/>
        </w:rPr>
        <w:t xml:space="preserve">إليس </w:t>
      </w:r>
      <w:r w:rsidRPr="005F18E6">
        <w:rPr>
          <w:rFonts w:ascii="Calibri" w:hAnsi="Calibri" w:cs="Calibri"/>
          <w:b/>
          <w:bCs/>
          <w:sz w:val="36"/>
          <w:szCs w:val="36"/>
          <w:lang w:bidi="ar-EG"/>
        </w:rPr>
        <w:t>George Ellis</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(١٩٣٩</w:t>
      </w:r>
      <w:r>
        <w:rPr>
          <w:rFonts w:ascii="Calibri" w:hAnsi="Calibri" w:cs="Calibri" w:hint="cs"/>
          <w:sz w:val="36"/>
          <w:szCs w:val="36"/>
          <w:rtl/>
          <w:lang w:bidi="ar-EG"/>
        </w:rPr>
        <w:t>_</w:t>
      </w:r>
      <w:r w:rsidRPr="003544FD">
        <w:rPr>
          <w:rFonts w:ascii="Calibri" w:hAnsi="Calibri" w:cs="Calibri" w:hint="cs"/>
          <w:sz w:val="36"/>
          <w:szCs w:val="36"/>
          <w:rtl/>
          <w:lang w:bidi="ar-EG"/>
        </w:rPr>
        <w:t>): عال</w:t>
      </w:r>
      <w:r w:rsidR="00E2707B">
        <w:rPr>
          <w:rFonts w:ascii="Calibri" w:hAnsi="Calibri" w:cs="Calibri" w:hint="cs"/>
          <w:sz w:val="36"/>
          <w:szCs w:val="36"/>
          <w:rtl/>
          <w:lang w:bidi="ar-EG"/>
        </w:rPr>
        <w:t>َ</w:t>
      </w:r>
      <w:r w:rsidRPr="003544FD">
        <w:rPr>
          <w:rFonts w:ascii="Calibri" w:hAnsi="Calibri" w:cs="Calibri" w:hint="cs"/>
          <w:sz w:val="36"/>
          <w:szCs w:val="36"/>
          <w:rtl/>
          <w:lang w:bidi="ar-EG"/>
        </w:rPr>
        <w:t>م</w:t>
      </w:r>
      <w:r w:rsidRPr="003544FD">
        <w:rPr>
          <w:rFonts w:ascii="Calibri" w:hAnsi="Calibri" w:cs="Calibri"/>
          <w:sz w:val="36"/>
          <w:szCs w:val="36"/>
          <w:rtl/>
          <w:lang w:bidi="ar-EG"/>
        </w:rPr>
        <w:t xml:space="preserve"> رياضي</w:t>
      </w:r>
      <w:r w:rsidR="00E2707B">
        <w:rPr>
          <w:rFonts w:ascii="Calibri" w:hAnsi="Calibri" w:cs="Calibri" w:hint="cs"/>
          <w:sz w:val="36"/>
          <w:szCs w:val="36"/>
          <w:rtl/>
          <w:lang w:bidi="ar-EG"/>
        </w:rPr>
        <w:t>َّ</w:t>
      </w:r>
      <w:r w:rsidRPr="003544FD">
        <w:rPr>
          <w:rFonts w:ascii="Calibri" w:hAnsi="Calibri" w:cs="Calibri"/>
          <w:sz w:val="36"/>
          <w:szCs w:val="36"/>
          <w:rtl/>
          <w:lang w:bidi="ar-EG"/>
        </w:rPr>
        <w:t>ات وف</w:t>
      </w:r>
      <w:r w:rsidR="00E2707B">
        <w:rPr>
          <w:rFonts w:ascii="Calibri" w:hAnsi="Calibri" w:cs="Calibri" w:hint="cs"/>
          <w:sz w:val="36"/>
          <w:szCs w:val="36"/>
          <w:rtl/>
          <w:lang w:bidi="ar-EG"/>
        </w:rPr>
        <w:t>َ</w:t>
      </w:r>
      <w:r w:rsidRPr="003544FD">
        <w:rPr>
          <w:rFonts w:ascii="Calibri" w:hAnsi="Calibri" w:cs="Calibri"/>
          <w:sz w:val="36"/>
          <w:szCs w:val="36"/>
          <w:rtl/>
          <w:lang w:bidi="ar-EG"/>
        </w:rPr>
        <w:t>ل</w:t>
      </w:r>
      <w:r w:rsidR="00E2707B">
        <w:rPr>
          <w:rFonts w:ascii="Calibri" w:hAnsi="Calibri" w:cs="Calibri" w:hint="cs"/>
          <w:sz w:val="36"/>
          <w:szCs w:val="36"/>
          <w:rtl/>
          <w:lang w:bidi="ar-EG"/>
        </w:rPr>
        <w:t>َ</w:t>
      </w:r>
      <w:r w:rsidRPr="003544FD">
        <w:rPr>
          <w:rFonts w:ascii="Calibri" w:hAnsi="Calibri" w:cs="Calibri"/>
          <w:sz w:val="36"/>
          <w:szCs w:val="36"/>
          <w:rtl/>
          <w:lang w:bidi="ar-EG"/>
        </w:rPr>
        <w:t>ك من جنوب إفريقيا.</w:t>
      </w:r>
    </w:p>
    <w:p w14:paraId="43CD47DA" w14:textId="0946DEB3" w:rsidR="003179D8" w:rsidRPr="003544FD" w:rsidRDefault="007A6D18"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وأم</w:t>
      </w:r>
      <w:r w:rsidR="00E2707B">
        <w:rPr>
          <w:rFonts w:ascii="Calibri" w:hAnsi="Calibri" w:cs="Calibri" w:hint="cs"/>
          <w:sz w:val="36"/>
          <w:szCs w:val="36"/>
          <w:rtl/>
          <w:lang w:bidi="ar-EG"/>
        </w:rPr>
        <w:t>َّ</w:t>
      </w:r>
      <w:r>
        <w:rPr>
          <w:rFonts w:ascii="Calibri" w:hAnsi="Calibri" w:cs="Calibri" w:hint="cs"/>
          <w:sz w:val="36"/>
          <w:szCs w:val="36"/>
          <w:rtl/>
          <w:lang w:bidi="ar-EG"/>
        </w:rPr>
        <w:t xml:space="preserve">ا </w:t>
      </w:r>
      <w:r w:rsidR="004A0D3D"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w:t>
      </w:r>
      <w:r w:rsidR="004A0D3D" w:rsidRPr="003544FD">
        <w:rPr>
          <w:rFonts w:ascii="Calibri" w:hAnsi="Calibri" w:cs="Calibri"/>
          <w:b/>
          <w:bCs/>
          <w:sz w:val="36"/>
          <w:szCs w:val="36"/>
          <w:rtl/>
          <w:lang w:bidi="ar-EG"/>
        </w:rPr>
        <w:t xml:space="preserve">جورج </w:t>
      </w:r>
      <w:r w:rsidR="000E6962" w:rsidRPr="003544FD">
        <w:rPr>
          <w:rFonts w:ascii="Calibri" w:hAnsi="Calibri" w:cs="Calibri"/>
          <w:b/>
          <w:bCs/>
          <w:sz w:val="36"/>
          <w:szCs w:val="36"/>
          <w:rtl/>
          <w:lang w:bidi="ar-EG"/>
        </w:rPr>
        <w:t>إ</w:t>
      </w:r>
      <w:r w:rsidR="000D7990" w:rsidRPr="003544FD">
        <w:rPr>
          <w:rFonts w:ascii="Calibri" w:hAnsi="Calibri" w:cs="Calibri"/>
          <w:b/>
          <w:bCs/>
          <w:sz w:val="36"/>
          <w:szCs w:val="36"/>
          <w:rtl/>
          <w:lang w:bidi="ar-EG"/>
        </w:rPr>
        <w:t>ليس</w:t>
      </w:r>
      <w:r w:rsidR="000D7990"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فلم يجد غضاضة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يصف ظ</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ه</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ور الحياة ض</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م</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ن هذه الش</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ر</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وط الماد</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ي</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ة الد</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قيقة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E2707B">
        <w:rPr>
          <w:rFonts w:ascii="Calibri" w:hAnsi="Calibri" w:cs="Calibri" w:hint="cs"/>
          <w:sz w:val="36"/>
          <w:szCs w:val="36"/>
          <w:rtl/>
          <w:lang w:bidi="ar-EG"/>
        </w:rPr>
        <w:t>َّ</w:t>
      </w:r>
      <w:r w:rsidR="004A0D3D" w:rsidRPr="003544FD">
        <w:rPr>
          <w:rFonts w:ascii="Calibri" w:hAnsi="Calibri" w:cs="Calibri"/>
          <w:sz w:val="36"/>
          <w:szCs w:val="36"/>
          <w:rtl/>
          <w:lang w:bidi="ar-EG"/>
        </w:rPr>
        <w:t>ه «</w:t>
      </w:r>
      <w:r w:rsidR="004A0D3D" w:rsidRPr="003544FD">
        <w:rPr>
          <w:rFonts w:ascii="Calibri" w:hAnsi="Calibri" w:cs="Calibri"/>
          <w:b/>
          <w:bCs/>
          <w:sz w:val="36"/>
          <w:szCs w:val="36"/>
          <w:rtl/>
          <w:lang w:bidi="ar-EG"/>
        </w:rPr>
        <w:t>م</w:t>
      </w:r>
      <w:r w:rsidR="000D7990" w:rsidRPr="003544FD">
        <w:rPr>
          <w:rFonts w:ascii="Calibri" w:hAnsi="Calibri" w:cs="Calibri"/>
          <w:b/>
          <w:bCs/>
          <w:sz w:val="36"/>
          <w:szCs w:val="36"/>
          <w:rtl/>
          <w:lang w:bidi="ar-EG"/>
        </w:rPr>
        <w:t>ع</w:t>
      </w:r>
      <w:r w:rsidR="004A0D3D" w:rsidRPr="003544FD">
        <w:rPr>
          <w:rFonts w:ascii="Calibri" w:hAnsi="Calibri" w:cs="Calibri"/>
          <w:b/>
          <w:bCs/>
          <w:sz w:val="36"/>
          <w:szCs w:val="36"/>
          <w:rtl/>
          <w:lang w:bidi="ar-EG"/>
        </w:rPr>
        <w:t>جزة</w:t>
      </w:r>
      <w:r w:rsidR="004A0D3D" w:rsidRPr="003544FD">
        <w:rPr>
          <w:rFonts w:ascii="Calibri" w:hAnsi="Calibri" w:cs="Calibri"/>
          <w:sz w:val="36"/>
          <w:szCs w:val="36"/>
          <w:rtl/>
          <w:lang w:bidi="ar-EG"/>
        </w:rPr>
        <w:t>»</w:t>
      </w:r>
    </w:p>
    <w:p w14:paraId="2D0EB364" w14:textId="4634C04E" w:rsidR="000D7990" w:rsidRPr="003544FD" w:rsidRDefault="000D7990"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 Ellis, </w:t>
      </w:r>
      <w:r w:rsidRPr="006001EB">
        <w:rPr>
          <w:rFonts w:ascii="Calibri" w:hAnsi="Calibri" w:cs="Calibri"/>
          <w:b/>
          <w:bCs/>
          <w:i/>
          <w:iCs/>
          <w:sz w:val="36"/>
          <w:szCs w:val="36"/>
          <w:lang w:bidi="ar-EG"/>
        </w:rPr>
        <w:t>The Anthropic Principle: laws and environments</w:t>
      </w:r>
      <w:r w:rsidRPr="003544FD">
        <w:rPr>
          <w:rFonts w:ascii="Calibri" w:hAnsi="Calibri" w:cs="Calibri"/>
          <w:sz w:val="36"/>
          <w:szCs w:val="36"/>
          <w:lang w:bidi="ar-EG"/>
        </w:rPr>
        <w:t xml:space="preserve">, in </w:t>
      </w:r>
      <w:r w:rsidRPr="006001EB">
        <w:rPr>
          <w:rFonts w:ascii="Calibri" w:hAnsi="Calibri" w:cs="Calibri"/>
          <w:b/>
          <w:bCs/>
          <w:i/>
          <w:iCs/>
          <w:sz w:val="36"/>
          <w:szCs w:val="36"/>
          <w:lang w:bidi="ar-EG"/>
        </w:rPr>
        <w:t>The Anthropic Principle</w:t>
      </w:r>
      <w:r w:rsidRPr="003544FD">
        <w:rPr>
          <w:rFonts w:ascii="Calibri" w:hAnsi="Calibri" w:cs="Calibri"/>
          <w:sz w:val="36"/>
          <w:szCs w:val="36"/>
          <w:lang w:bidi="ar-EG"/>
        </w:rPr>
        <w:t>, F. Bertoia and u</w:t>
      </w:r>
      <w:r w:rsidRPr="003544FD">
        <w:rPr>
          <w:rFonts w:ascii="Calibri" w:hAnsi="Calibri" w:cs="Calibri"/>
          <w:sz w:val="36"/>
          <w:szCs w:val="36"/>
          <w:rtl/>
          <w:lang w:bidi="ar-EG"/>
        </w:rPr>
        <w:t xml:space="preserve">. </w:t>
      </w:r>
      <w:r w:rsidRPr="003544FD">
        <w:rPr>
          <w:rFonts w:ascii="Calibri" w:hAnsi="Calibri" w:cs="Calibri"/>
          <w:sz w:val="36"/>
          <w:szCs w:val="36"/>
          <w:lang w:bidi="ar-EG"/>
        </w:rPr>
        <w:t xml:space="preserve">Curi, eds. (Cambridge, England: Cambridge University Press, 1993), </w:t>
      </w:r>
      <w:r w:rsidR="006001EB">
        <w:rPr>
          <w:rFonts w:ascii="Calibri" w:hAnsi="Calibri" w:cs="Calibri"/>
          <w:sz w:val="36"/>
          <w:szCs w:val="36"/>
          <w:lang w:bidi="ar-EG"/>
        </w:rPr>
        <w:t>p</w:t>
      </w:r>
      <w:r w:rsidRPr="003544FD">
        <w:rPr>
          <w:rFonts w:ascii="Calibri" w:hAnsi="Calibri" w:cs="Calibri"/>
          <w:sz w:val="36"/>
          <w:szCs w:val="36"/>
          <w:lang w:bidi="ar-EG"/>
        </w:rPr>
        <w:t>30</w:t>
      </w:r>
      <w:r w:rsidRPr="003544FD">
        <w:rPr>
          <w:rFonts w:ascii="Calibri" w:hAnsi="Calibri" w:cs="Calibri"/>
          <w:sz w:val="36"/>
          <w:szCs w:val="36"/>
          <w:rtl/>
          <w:lang w:bidi="ar-EG"/>
        </w:rPr>
        <w:t>.</w:t>
      </w:r>
    </w:p>
    <w:p w14:paraId="310237F7" w14:textId="4E34678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ظريف ما ي</w:t>
      </w:r>
      <w:r w:rsidR="009D5710">
        <w:rPr>
          <w:rFonts w:ascii="Calibri" w:hAnsi="Calibri" w:cs="Calibri" w:hint="cs"/>
          <w:sz w:val="36"/>
          <w:szCs w:val="36"/>
          <w:rtl/>
          <w:lang w:bidi="ar-EG"/>
        </w:rPr>
        <w:t>ُ</w:t>
      </w:r>
      <w:r w:rsidRPr="003544FD">
        <w:rPr>
          <w:rFonts w:ascii="Calibri" w:hAnsi="Calibri" w:cs="Calibri"/>
          <w:sz w:val="36"/>
          <w:szCs w:val="36"/>
          <w:rtl/>
          <w:lang w:bidi="ar-EG"/>
        </w:rPr>
        <w:t>عب</w:t>
      </w:r>
      <w:r w:rsidR="009D5710">
        <w:rPr>
          <w:rFonts w:ascii="Calibri" w:hAnsi="Calibri" w:cs="Calibri" w:hint="cs"/>
          <w:sz w:val="36"/>
          <w:szCs w:val="36"/>
          <w:rtl/>
          <w:lang w:bidi="ar-EG"/>
        </w:rPr>
        <w:t>َّ</w:t>
      </w:r>
      <w:r w:rsidRPr="003544FD">
        <w:rPr>
          <w:rFonts w:ascii="Calibri" w:hAnsi="Calibri" w:cs="Calibri"/>
          <w:sz w:val="36"/>
          <w:szCs w:val="36"/>
          <w:rtl/>
          <w:lang w:bidi="ar-EG"/>
        </w:rPr>
        <w:t>ر به عن مبلغ غرابة د</w:t>
      </w:r>
      <w:r w:rsidR="009D5710">
        <w:rPr>
          <w:rFonts w:ascii="Calibri" w:hAnsi="Calibri" w:cs="Calibri" w:hint="cs"/>
          <w:sz w:val="36"/>
          <w:szCs w:val="36"/>
          <w:rtl/>
          <w:lang w:bidi="ar-EG"/>
        </w:rPr>
        <w:t>ِ</w:t>
      </w:r>
      <w:r w:rsidRPr="003544FD">
        <w:rPr>
          <w:rFonts w:ascii="Calibri" w:hAnsi="Calibri" w:cs="Calibri"/>
          <w:sz w:val="36"/>
          <w:szCs w:val="36"/>
          <w:rtl/>
          <w:lang w:bidi="ar-EG"/>
        </w:rPr>
        <w:t>ق</w:t>
      </w:r>
      <w:r w:rsidR="009D5710">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D87BC6" w:rsidRPr="003544FD">
        <w:rPr>
          <w:rFonts w:ascii="Calibri" w:hAnsi="Calibri" w:cs="Calibri" w:hint="cs"/>
          <w:sz w:val="36"/>
          <w:szCs w:val="36"/>
          <w:rtl/>
          <w:lang w:bidi="ar-EG"/>
        </w:rPr>
        <w:t>الث</w:t>
      </w:r>
      <w:r w:rsidR="009D5710">
        <w:rPr>
          <w:rFonts w:ascii="Calibri" w:hAnsi="Calibri" w:cs="Calibri" w:hint="cs"/>
          <w:sz w:val="36"/>
          <w:szCs w:val="36"/>
          <w:rtl/>
          <w:lang w:bidi="ar-EG"/>
        </w:rPr>
        <w:t>َّ</w:t>
      </w:r>
      <w:r w:rsidR="00D87BC6" w:rsidRPr="003544FD">
        <w:rPr>
          <w:rFonts w:ascii="Calibri" w:hAnsi="Calibri" w:cs="Calibri" w:hint="cs"/>
          <w:sz w:val="36"/>
          <w:szCs w:val="36"/>
          <w:rtl/>
          <w:lang w:bidi="ar-EG"/>
        </w:rPr>
        <w:t>وابت</w:t>
      </w:r>
      <w:r w:rsidRPr="003544FD">
        <w:rPr>
          <w:rFonts w:ascii="Calibri" w:hAnsi="Calibri" w:cs="Calibri"/>
          <w:sz w:val="36"/>
          <w:szCs w:val="36"/>
          <w:rtl/>
          <w:lang w:bidi="ar-EG"/>
        </w:rPr>
        <w:t xml:space="preserve"> الكونية قول الفيلسوف والفيزيا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روبن كولنز</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149EF">
        <w:rPr>
          <w:rFonts w:ascii="Calibri" w:hAnsi="Calibri" w:cs="Calibri" w:hint="cs"/>
          <w:sz w:val="36"/>
          <w:szCs w:val="36"/>
          <w:rtl/>
          <w:lang w:bidi="ar-EG"/>
        </w:rPr>
        <w:t>َّ</w:t>
      </w:r>
      <w:r w:rsidRPr="003544FD">
        <w:rPr>
          <w:rFonts w:ascii="Calibri" w:hAnsi="Calibri" w:cs="Calibri"/>
          <w:sz w:val="36"/>
          <w:szCs w:val="36"/>
          <w:rtl/>
          <w:lang w:bidi="ar-EG"/>
        </w:rPr>
        <w:t xml:space="preserve"> الح</w:t>
      </w:r>
      <w:r w:rsidR="000149EF">
        <w:rPr>
          <w:rFonts w:ascii="Calibri" w:hAnsi="Calibri" w:cs="Calibri" w:hint="cs"/>
          <w:sz w:val="36"/>
          <w:szCs w:val="36"/>
          <w:rtl/>
          <w:lang w:bidi="ar-EG"/>
        </w:rPr>
        <w:t>ُ</w:t>
      </w:r>
      <w:r w:rsidRPr="003544FD">
        <w:rPr>
          <w:rFonts w:ascii="Calibri" w:hAnsi="Calibri" w:cs="Calibri"/>
          <w:sz w:val="36"/>
          <w:szCs w:val="36"/>
          <w:rtl/>
          <w:lang w:bidi="ar-EG"/>
        </w:rPr>
        <w:t>ص</w:t>
      </w:r>
      <w:r w:rsidR="000149EF">
        <w:rPr>
          <w:rFonts w:ascii="Calibri" w:hAnsi="Calibri" w:cs="Calibri" w:hint="cs"/>
          <w:sz w:val="36"/>
          <w:szCs w:val="36"/>
          <w:rtl/>
          <w:lang w:bidi="ar-EG"/>
        </w:rPr>
        <w:t>ُ</w:t>
      </w:r>
      <w:r w:rsidRPr="003544FD">
        <w:rPr>
          <w:rFonts w:ascii="Calibri" w:hAnsi="Calibri" w:cs="Calibri"/>
          <w:sz w:val="36"/>
          <w:szCs w:val="36"/>
          <w:rtl/>
          <w:lang w:bidi="ar-EG"/>
        </w:rPr>
        <w:t>ول على الد</w:t>
      </w:r>
      <w:r w:rsidR="000149EF">
        <w:rPr>
          <w:rFonts w:ascii="Calibri" w:hAnsi="Calibri" w:cs="Calibri" w:hint="cs"/>
          <w:sz w:val="36"/>
          <w:szCs w:val="36"/>
          <w:rtl/>
          <w:lang w:bidi="ar-EG"/>
        </w:rPr>
        <w:t>ِّ</w:t>
      </w:r>
      <w:r w:rsidRPr="003544FD">
        <w:rPr>
          <w:rFonts w:ascii="Calibri" w:hAnsi="Calibri" w:cs="Calibri"/>
          <w:sz w:val="36"/>
          <w:szCs w:val="36"/>
          <w:rtl/>
          <w:lang w:bidi="ar-EG"/>
        </w:rPr>
        <w:t>ق</w:t>
      </w:r>
      <w:r w:rsidR="000149EF">
        <w:rPr>
          <w:rFonts w:ascii="Calibri" w:hAnsi="Calibri" w:cs="Calibri" w:hint="cs"/>
          <w:sz w:val="36"/>
          <w:szCs w:val="36"/>
          <w:rtl/>
          <w:lang w:bidi="ar-EG"/>
        </w:rPr>
        <w:t>َّ</w:t>
      </w:r>
      <w:r w:rsidRPr="003544FD">
        <w:rPr>
          <w:rFonts w:ascii="Calibri" w:hAnsi="Calibri" w:cs="Calibri"/>
          <w:sz w:val="36"/>
          <w:szCs w:val="36"/>
          <w:rtl/>
          <w:lang w:bidi="ar-EG"/>
        </w:rPr>
        <w:t>ة المطلوبة للحياة بص</w:t>
      </w:r>
      <w:r w:rsidR="00A962D9">
        <w:rPr>
          <w:rFonts w:ascii="Calibri" w:hAnsi="Calibri" w:cs="Calibri" w:hint="cs"/>
          <w:sz w:val="36"/>
          <w:szCs w:val="36"/>
          <w:rtl/>
          <w:lang w:bidi="ar-EG"/>
        </w:rPr>
        <w:t>ُ</w:t>
      </w:r>
      <w:r w:rsidRPr="003544FD">
        <w:rPr>
          <w:rFonts w:ascii="Calibri" w:hAnsi="Calibri" w:cs="Calibri"/>
          <w:sz w:val="36"/>
          <w:szCs w:val="36"/>
          <w:rtl/>
          <w:lang w:bidi="ar-EG"/>
        </w:rPr>
        <w:t>ورة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هو </w:t>
      </w:r>
      <w:r w:rsidR="006228D8" w:rsidRPr="003544FD">
        <w:rPr>
          <w:rFonts w:ascii="Calibri" w:hAnsi="Calibri" w:cs="Calibri"/>
          <w:sz w:val="36"/>
          <w:szCs w:val="36"/>
          <w:rtl/>
          <w:lang w:bidi="ar-EG"/>
        </w:rPr>
        <w:t>أ</w:t>
      </w:r>
      <w:r w:rsidR="000D7990" w:rsidRPr="003544FD">
        <w:rPr>
          <w:rFonts w:ascii="Calibri" w:hAnsi="Calibri" w:cs="Calibri"/>
          <w:sz w:val="36"/>
          <w:szCs w:val="36"/>
          <w:rtl/>
          <w:lang w:bidi="ar-EG"/>
        </w:rPr>
        <w:t>شبه برمي سهم عبر كامل الكو</w:t>
      </w:r>
      <w:r w:rsidRPr="003544FD">
        <w:rPr>
          <w:rFonts w:ascii="Calibri" w:hAnsi="Calibri" w:cs="Calibri"/>
          <w:sz w:val="36"/>
          <w:szCs w:val="36"/>
          <w:rtl/>
          <w:lang w:bidi="ar-EG"/>
        </w:rPr>
        <w:t>ن ليصيب ن</w:t>
      </w:r>
      <w:r w:rsidR="00A962D9">
        <w:rPr>
          <w:rFonts w:ascii="Calibri" w:hAnsi="Calibri" w:cs="Calibri" w:hint="cs"/>
          <w:sz w:val="36"/>
          <w:szCs w:val="36"/>
          <w:rtl/>
          <w:lang w:bidi="ar-EG"/>
        </w:rPr>
        <w:t>ُ</w:t>
      </w:r>
      <w:r w:rsidRPr="003544FD">
        <w:rPr>
          <w:rFonts w:ascii="Calibri" w:hAnsi="Calibri" w:cs="Calibri"/>
          <w:sz w:val="36"/>
          <w:szCs w:val="36"/>
          <w:rtl/>
          <w:lang w:bidi="ar-EG"/>
        </w:rPr>
        <w:t>قطة في حاف</w:t>
      </w:r>
      <w:r w:rsidR="00A962D9">
        <w:rPr>
          <w:rFonts w:ascii="Calibri" w:hAnsi="Calibri" w:cs="Calibri" w:hint="cs"/>
          <w:sz w:val="36"/>
          <w:szCs w:val="36"/>
          <w:rtl/>
          <w:lang w:bidi="ar-EG"/>
        </w:rPr>
        <w:t>َّ</w:t>
      </w:r>
      <w:r w:rsidRPr="003544FD">
        <w:rPr>
          <w:rFonts w:ascii="Calibri" w:hAnsi="Calibri" w:cs="Calibri"/>
          <w:sz w:val="36"/>
          <w:szCs w:val="36"/>
          <w:rtl/>
          <w:lang w:bidi="ar-EG"/>
        </w:rPr>
        <w:t>ته م</w:t>
      </w:r>
      <w:r w:rsidR="00A962D9">
        <w:rPr>
          <w:rFonts w:ascii="Calibri" w:hAnsi="Calibri" w:cs="Calibri" w:hint="cs"/>
          <w:sz w:val="36"/>
          <w:szCs w:val="36"/>
          <w:rtl/>
          <w:lang w:bidi="ar-EG"/>
        </w:rPr>
        <w:t>ِ</w:t>
      </w:r>
      <w:r w:rsidRPr="003544FD">
        <w:rPr>
          <w:rFonts w:ascii="Calibri" w:hAnsi="Calibri" w:cs="Calibri"/>
          <w:sz w:val="36"/>
          <w:szCs w:val="36"/>
          <w:rtl/>
          <w:lang w:bidi="ar-EG"/>
        </w:rPr>
        <w:t>ن طرفه الآخر يبلغ حجمها قدما واحدة.</w:t>
      </w:r>
      <w:r w:rsidR="00ED3922">
        <w:rPr>
          <w:rFonts w:ascii="Calibri" w:hAnsi="Calibri" w:cs="Calibri"/>
          <w:sz w:val="36"/>
          <w:szCs w:val="36"/>
          <w:rtl/>
          <w:lang w:bidi="ar-EG"/>
        </w:rPr>
        <w:t>.</w:t>
      </w:r>
      <w:r w:rsidRPr="003544FD">
        <w:rPr>
          <w:rFonts w:ascii="Calibri" w:hAnsi="Calibri" w:cs="Calibri"/>
          <w:sz w:val="36"/>
          <w:szCs w:val="36"/>
          <w:rtl/>
          <w:lang w:bidi="ar-EG"/>
        </w:rPr>
        <w:t xml:space="preserve"> فت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A962D9">
        <w:rPr>
          <w:rFonts w:ascii="Calibri" w:hAnsi="Calibri" w:cs="Calibri" w:hint="cs"/>
          <w:sz w:val="36"/>
          <w:szCs w:val="36"/>
          <w:rtl/>
          <w:lang w:bidi="ar-EG"/>
        </w:rPr>
        <w:t>َّ</w:t>
      </w:r>
      <w:r w:rsidRPr="003544FD">
        <w:rPr>
          <w:rFonts w:ascii="Calibri" w:hAnsi="Calibri" w:cs="Calibri"/>
          <w:sz w:val="36"/>
          <w:szCs w:val="36"/>
          <w:rtl/>
          <w:lang w:bidi="ar-EG"/>
        </w:rPr>
        <w:t>ل!</w:t>
      </w:r>
    </w:p>
    <w:p w14:paraId="2BB6A60B" w14:textId="018EB91F" w:rsidR="000D7990" w:rsidRPr="003544FD" w:rsidRDefault="000D7990"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Robin Collins, ‘</w:t>
      </w:r>
      <w:r w:rsidRPr="004874D1">
        <w:rPr>
          <w:rFonts w:ascii="Calibri" w:hAnsi="Calibri" w:cs="Calibri"/>
          <w:b/>
          <w:bCs/>
          <w:i/>
          <w:iCs/>
          <w:sz w:val="36"/>
          <w:szCs w:val="36"/>
          <w:lang w:bidi="ar-EG"/>
        </w:rPr>
        <w:t>A scientific Argument for the existence of God</w:t>
      </w:r>
      <w:r w:rsidRPr="003544FD">
        <w:rPr>
          <w:rFonts w:ascii="Calibri" w:hAnsi="Calibri" w:cs="Calibri"/>
          <w:sz w:val="36"/>
          <w:szCs w:val="36"/>
          <w:lang w:bidi="ar-EG"/>
        </w:rPr>
        <w:t xml:space="preserve">’ in </w:t>
      </w:r>
      <w:r w:rsidRPr="003466C0">
        <w:rPr>
          <w:rFonts w:ascii="Calibri" w:hAnsi="Calibri" w:cs="Calibri"/>
          <w:b/>
          <w:bCs/>
          <w:i/>
          <w:iCs/>
          <w:sz w:val="36"/>
          <w:szCs w:val="36"/>
          <w:lang w:bidi="ar-EG"/>
        </w:rPr>
        <w:t xml:space="preserve">Philosophy </w:t>
      </w:r>
      <w:r w:rsidR="003466C0" w:rsidRPr="003466C0">
        <w:rPr>
          <w:rFonts w:ascii="Calibri" w:hAnsi="Calibri" w:cs="Calibri"/>
          <w:b/>
          <w:bCs/>
          <w:i/>
          <w:iCs/>
          <w:sz w:val="36"/>
          <w:szCs w:val="36"/>
          <w:lang w:bidi="ar-EG"/>
        </w:rPr>
        <w:t>of</w:t>
      </w:r>
      <w:r w:rsidRPr="003466C0">
        <w:rPr>
          <w:rFonts w:ascii="Calibri" w:hAnsi="Calibri" w:cs="Calibri"/>
          <w:b/>
          <w:bCs/>
          <w:i/>
          <w:iCs/>
          <w:sz w:val="36"/>
          <w:szCs w:val="36"/>
          <w:lang w:bidi="ar-EG"/>
        </w:rPr>
        <w:t xml:space="preserve"> Religion: An Anthology</w:t>
      </w:r>
      <w:r w:rsidRPr="003544FD">
        <w:rPr>
          <w:rFonts w:ascii="Calibri" w:hAnsi="Calibri" w:cs="Calibri"/>
          <w:sz w:val="36"/>
          <w:szCs w:val="36"/>
          <w:lang w:bidi="ar-EG"/>
        </w:rPr>
        <w:t xml:space="preserve">, Michael </w:t>
      </w:r>
      <w:r w:rsidR="004874D1">
        <w:rPr>
          <w:rFonts w:ascii="Calibri" w:hAnsi="Calibri" w:cs="Calibri"/>
          <w:sz w:val="36"/>
          <w:szCs w:val="36"/>
          <w:lang w:bidi="ar-EG"/>
        </w:rPr>
        <w:t>C</w:t>
      </w:r>
      <w:r w:rsidRPr="003544FD">
        <w:rPr>
          <w:rFonts w:ascii="Calibri" w:hAnsi="Calibri" w:cs="Calibri"/>
          <w:sz w:val="36"/>
          <w:szCs w:val="36"/>
          <w:lang w:bidi="ar-EG"/>
        </w:rPr>
        <w:t xml:space="preserve"> Rea; Louis p Pojman, eds. (Stamford, CT: Cengage Learning, 2015), p75</w:t>
      </w:r>
      <w:r w:rsidRPr="003544FD">
        <w:rPr>
          <w:rFonts w:ascii="Calibri" w:hAnsi="Calibri" w:cs="Calibri"/>
          <w:sz w:val="36"/>
          <w:szCs w:val="36"/>
          <w:rtl/>
          <w:lang w:bidi="ar-EG"/>
        </w:rPr>
        <w:t>.</w:t>
      </w:r>
    </w:p>
    <w:p w14:paraId="6AF0033E" w14:textId="54C0FD91"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4" w:name="_Toc178854404"/>
      <w:r w:rsidRPr="00174D3D">
        <w:rPr>
          <w:rFonts w:ascii="Calibri" w:hAnsi="Calibri" w:cs="Calibri"/>
          <w:b/>
          <w:bCs/>
          <w:sz w:val="36"/>
          <w:szCs w:val="36"/>
          <w:highlight w:val="yellow"/>
          <w:u w:val="single"/>
          <w:rtl/>
          <w:lang w:bidi="ar-EG"/>
        </w:rPr>
        <w:lastRenderedPageBreak/>
        <w:t>المطلب السادس</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لأ</w:t>
      </w:r>
      <w:r w:rsidR="000D7990"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0D7990" w:rsidRPr="00174D3D">
        <w:rPr>
          <w:rFonts w:ascii="Calibri" w:hAnsi="Calibri" w:cs="Calibri"/>
          <w:b/>
          <w:bCs/>
          <w:sz w:val="36"/>
          <w:szCs w:val="36"/>
          <w:highlight w:val="yellow"/>
          <w:u w:val="single"/>
          <w:rtl/>
          <w:lang w:bidi="ar-EG"/>
        </w:rPr>
        <w:t>َّن</w:t>
      </w:r>
      <w:r w:rsidR="00204713">
        <w:rPr>
          <w:rFonts w:ascii="Calibri" w:hAnsi="Calibri" w:cs="Calibri" w:hint="cs"/>
          <w:b/>
          <w:bCs/>
          <w:sz w:val="36"/>
          <w:szCs w:val="36"/>
          <w:highlight w:val="yellow"/>
          <w:u w:val="single"/>
          <w:rtl/>
          <w:lang w:bidi="ar-EG"/>
        </w:rPr>
        <w:t>َ</w:t>
      </w:r>
      <w:r w:rsidR="000D7990" w:rsidRPr="00174D3D">
        <w:rPr>
          <w:rFonts w:ascii="Calibri" w:hAnsi="Calibri" w:cs="Calibri"/>
          <w:b/>
          <w:bCs/>
          <w:sz w:val="36"/>
          <w:szCs w:val="36"/>
          <w:highlight w:val="yellow"/>
          <w:u w:val="single"/>
          <w:rtl/>
          <w:lang w:bidi="ar-EG"/>
        </w:rPr>
        <w:t>ا</w:t>
      </w:r>
      <w:r w:rsidR="007732A6"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ه</w:t>
      </w:r>
      <w:r w:rsidR="0020471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0D7990" w:rsidRPr="00174D3D">
        <w:rPr>
          <w:rFonts w:ascii="Calibri" w:hAnsi="Calibri" w:cs="Calibri"/>
          <w:b/>
          <w:bCs/>
          <w:sz w:val="36"/>
          <w:szCs w:val="36"/>
          <w:highlight w:val="yellow"/>
          <w:u w:val="single"/>
          <w:rtl/>
          <w:lang w:bidi="ar-EG"/>
        </w:rPr>
        <w:t>ا؟</w:t>
      </w:r>
      <w:bookmarkEnd w:id="174"/>
    </w:p>
    <w:p w14:paraId="7441AF4C" w14:textId="02EA6B3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لورنس كراوس</w:t>
      </w:r>
      <w:r w:rsidRPr="003544FD">
        <w:rPr>
          <w:rFonts w:ascii="Calibri" w:hAnsi="Calibri" w:cs="Calibri"/>
          <w:sz w:val="36"/>
          <w:szCs w:val="36"/>
          <w:rtl/>
          <w:lang w:bidi="ar-EG"/>
        </w:rPr>
        <w:t>): «</w:t>
      </w:r>
      <w:r w:rsidRPr="00D329FD">
        <w:rPr>
          <w:rFonts w:ascii="Calibri" w:hAnsi="Calibri" w:cs="Calibri"/>
          <w:b/>
          <w:bCs/>
          <w:color w:val="002060"/>
          <w:sz w:val="36"/>
          <w:szCs w:val="36"/>
          <w:highlight w:val="lightGray"/>
          <w:rtl/>
          <w:lang w:bidi="ar-EG"/>
        </w:rPr>
        <w:t xml:space="preserve">ليس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مرا</w:t>
      </w:r>
      <w:r w:rsidR="00D329FD">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م</w:t>
      </w:r>
      <w:r w:rsidR="00D329FD">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فاج</w:t>
      </w:r>
      <w:r w:rsidR="000D7990" w:rsidRPr="00D329FD">
        <w:rPr>
          <w:rFonts w:ascii="Calibri" w:hAnsi="Calibri" w:cs="Calibri"/>
          <w:b/>
          <w:bCs/>
          <w:color w:val="002060"/>
          <w:sz w:val="36"/>
          <w:szCs w:val="36"/>
          <w:highlight w:val="lightGray"/>
          <w:rtl/>
          <w:lang w:bidi="ar-EG"/>
        </w:rPr>
        <w:t>ئاً</w:t>
      </w:r>
      <w:r w:rsidRPr="00D329FD">
        <w:rPr>
          <w:rFonts w:ascii="Calibri" w:hAnsi="Calibri" w:cs="Calibri"/>
          <w:b/>
          <w:bCs/>
          <w:color w:val="002060"/>
          <w:sz w:val="36"/>
          <w:szCs w:val="36"/>
          <w:highlight w:val="lightGray"/>
          <w:rtl/>
          <w:lang w:bidi="ar-EG"/>
        </w:rPr>
        <w:t xml:space="preserve"> ل</w:t>
      </w:r>
      <w:r w:rsidR="00D329FD">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ن</w:t>
      </w:r>
      <w:r w:rsidR="00D329FD">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ا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ن</w:t>
      </w:r>
      <w:r w:rsidR="00D329FD">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نا نعيش في كون ب</w:t>
      </w:r>
      <w:r w:rsidR="000E6962" w:rsidRPr="00D329FD">
        <w:rPr>
          <w:rFonts w:ascii="Calibri" w:hAnsi="Calibri" w:cs="Calibri"/>
          <w:b/>
          <w:bCs/>
          <w:color w:val="002060"/>
          <w:sz w:val="36"/>
          <w:szCs w:val="36"/>
          <w:highlight w:val="lightGray"/>
          <w:rtl/>
          <w:lang w:bidi="ar-EG"/>
        </w:rPr>
        <w:t>إ</w:t>
      </w:r>
      <w:r w:rsidRPr="00D329FD">
        <w:rPr>
          <w:rFonts w:ascii="Calibri" w:hAnsi="Calibri" w:cs="Calibri"/>
          <w:b/>
          <w:bCs/>
          <w:color w:val="002060"/>
          <w:sz w:val="36"/>
          <w:szCs w:val="36"/>
          <w:highlight w:val="lightGray"/>
          <w:rtl/>
          <w:lang w:bidi="ar-EG"/>
        </w:rPr>
        <w:t xml:space="preserve">مكاننا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ن نعيش فيه</w:t>
      </w:r>
      <w:r w:rsidRPr="003544FD">
        <w:rPr>
          <w:rFonts w:ascii="Calibri" w:hAnsi="Calibri" w:cs="Calibri"/>
          <w:sz w:val="36"/>
          <w:szCs w:val="36"/>
          <w:rtl/>
          <w:lang w:bidi="ar-EG"/>
        </w:rPr>
        <w:t>»</w:t>
      </w:r>
      <w:r w:rsidR="000D7990" w:rsidRPr="003544FD">
        <w:rPr>
          <w:rFonts w:ascii="Calibri" w:hAnsi="Calibri" w:cs="Calibri"/>
          <w:sz w:val="36"/>
          <w:szCs w:val="36"/>
          <w:rtl/>
          <w:lang w:bidi="ar-EG"/>
        </w:rPr>
        <w:t xml:space="preserve"> </w:t>
      </w:r>
    </w:p>
    <w:p w14:paraId="75701CE6" w14:textId="01C0F914" w:rsidR="000D7990" w:rsidRPr="003544FD" w:rsidRDefault="000D7990"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Lawrence M. Krauss, </w:t>
      </w:r>
      <w:r w:rsidR="004874D1" w:rsidRPr="004874D1">
        <w:rPr>
          <w:rFonts w:ascii="Calibri" w:hAnsi="Calibri" w:cs="Calibri"/>
          <w:b/>
          <w:bCs/>
          <w:i/>
          <w:iCs/>
          <w:sz w:val="36"/>
          <w:szCs w:val="36"/>
          <w:lang w:bidi="ar-EG"/>
        </w:rPr>
        <w:t>A</w:t>
      </w:r>
      <w:r w:rsidRPr="004874D1">
        <w:rPr>
          <w:rFonts w:ascii="Calibri" w:hAnsi="Calibri" w:cs="Calibri"/>
          <w:b/>
          <w:bCs/>
          <w:i/>
          <w:iCs/>
          <w:sz w:val="36"/>
          <w:szCs w:val="36"/>
          <w:lang w:bidi="ar-EG"/>
        </w:rPr>
        <w:t xml:space="preserve"> Universe</w:t>
      </w:r>
      <w:r w:rsidR="00844D03">
        <w:rPr>
          <w:rFonts w:ascii="Calibri" w:hAnsi="Calibri" w:cs="Calibri"/>
          <w:b/>
          <w:bCs/>
          <w:i/>
          <w:iCs/>
          <w:sz w:val="36"/>
          <w:szCs w:val="36"/>
          <w:lang w:bidi="ar-EG"/>
        </w:rPr>
        <w:t xml:space="preserve"> </w:t>
      </w:r>
      <w:r w:rsidRPr="004874D1">
        <w:rPr>
          <w:rFonts w:ascii="Calibri" w:hAnsi="Calibri" w:cs="Calibri"/>
          <w:b/>
          <w:bCs/>
          <w:i/>
          <w:iCs/>
          <w:sz w:val="36"/>
          <w:szCs w:val="36"/>
          <w:lang w:bidi="ar-EG"/>
        </w:rPr>
        <w:t>from Nothing</w:t>
      </w:r>
      <w:r w:rsidRPr="003544FD">
        <w:rPr>
          <w:rFonts w:ascii="Calibri" w:hAnsi="Calibri" w:cs="Calibri"/>
          <w:sz w:val="36"/>
          <w:szCs w:val="36"/>
          <w:lang w:bidi="ar-EG"/>
        </w:rPr>
        <w:t>, p.125</w:t>
      </w:r>
      <w:r w:rsidRPr="003544FD">
        <w:rPr>
          <w:rFonts w:ascii="Calibri" w:hAnsi="Calibri" w:cs="Calibri"/>
          <w:sz w:val="36"/>
          <w:szCs w:val="36"/>
          <w:rtl/>
          <w:lang w:bidi="ar-EG"/>
        </w:rPr>
        <w:t xml:space="preserve"> </w:t>
      </w:r>
    </w:p>
    <w:p w14:paraId="13710125" w14:textId="3909B40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فهو يخلط بين ملاحظة طبيعة الوجود (التي تسمح بظهور الحيا</w:t>
      </w:r>
      <w:r w:rsidR="00621680" w:rsidRPr="003544FD">
        <w:rPr>
          <w:rFonts w:ascii="Calibri" w:hAnsi="Calibri" w:cs="Calibri"/>
          <w:sz w:val="36"/>
          <w:szCs w:val="36"/>
          <w:rtl/>
          <w:lang w:bidi="ar-EG"/>
        </w:rPr>
        <w:t>ة</w:t>
      </w:r>
      <w:r w:rsidRPr="003544FD">
        <w:rPr>
          <w:rFonts w:ascii="Calibri" w:hAnsi="Calibri" w:cs="Calibri"/>
          <w:sz w:val="36"/>
          <w:szCs w:val="36"/>
          <w:rtl/>
          <w:lang w:bidi="ar-EG"/>
        </w:rPr>
        <w:t>)، وتفسير خصا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ص هذه الطبيعة ضمن نظرة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لحادية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621680" w:rsidRPr="003544FD">
        <w:rPr>
          <w:rFonts w:ascii="Calibri" w:hAnsi="Calibri" w:cs="Calibri"/>
          <w:sz w:val="36"/>
          <w:szCs w:val="36"/>
          <w:rtl/>
          <w:lang w:bidi="ar-EG"/>
        </w:rPr>
        <w:t>..</w:t>
      </w:r>
      <w:r w:rsidRPr="003544FD">
        <w:rPr>
          <w:rFonts w:ascii="Calibri" w:hAnsi="Calibri" w:cs="Calibri"/>
          <w:sz w:val="36"/>
          <w:szCs w:val="36"/>
          <w:rtl/>
          <w:lang w:bidi="ar-EG"/>
        </w:rPr>
        <w:t xml:space="preserve">يدعوك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تستغرب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نك موجود في هذا الكون الذي يزعم الماديون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p>
    <w:p w14:paraId="4F01918B" w14:textId="325FDE0D" w:rsidR="006228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5" w:name="_Toc178854405"/>
      <w:r w:rsidRPr="00174D3D">
        <w:rPr>
          <w:rFonts w:ascii="Calibri" w:hAnsi="Calibri" w:cs="Calibri"/>
          <w:b/>
          <w:bCs/>
          <w:sz w:val="36"/>
          <w:szCs w:val="36"/>
          <w:highlight w:val="yellow"/>
          <w:u w:val="single"/>
          <w:rtl/>
          <w:lang w:bidi="ar-EG"/>
        </w:rPr>
        <w:t>المطلب السابع</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ف</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اذ</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 ع</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ح</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اة</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ع</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غ</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ص</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ح</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ات</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D329F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w:t>
      </w:r>
      <w:bookmarkEnd w:id="175"/>
    </w:p>
    <w:p w14:paraId="3C8BCCAF" w14:textId="5E319136" w:rsidR="00621680"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ويشهد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على ذلك بقوله: «</w:t>
      </w:r>
      <w:r w:rsidRPr="00D329FD">
        <w:rPr>
          <w:rFonts w:ascii="Calibri" w:hAnsi="Calibri" w:cs="Calibri"/>
          <w:b/>
          <w:bCs/>
          <w:color w:val="002060"/>
          <w:sz w:val="36"/>
          <w:szCs w:val="36"/>
          <w:highlight w:val="lightGray"/>
          <w:rtl/>
          <w:lang w:bidi="ar-EG"/>
        </w:rPr>
        <w:t>الشيء الم</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دهش ب</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ح</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ق</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ليس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ن</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الحياة على الأرض قا</w:t>
      </w:r>
      <w:r w:rsidR="006228D8" w:rsidRPr="00D329FD">
        <w:rPr>
          <w:rFonts w:ascii="Calibri" w:hAnsi="Calibri" w:cs="Calibri"/>
          <w:b/>
          <w:bCs/>
          <w:color w:val="002060"/>
          <w:sz w:val="36"/>
          <w:szCs w:val="36"/>
          <w:highlight w:val="lightGray"/>
          <w:rtl/>
          <w:lang w:bidi="ar-EG"/>
        </w:rPr>
        <w:t>ئ</w:t>
      </w:r>
      <w:r w:rsidRPr="00D329FD">
        <w:rPr>
          <w:rFonts w:ascii="Calibri" w:hAnsi="Calibri" w:cs="Calibri"/>
          <w:b/>
          <w:bCs/>
          <w:color w:val="002060"/>
          <w:sz w:val="36"/>
          <w:szCs w:val="36"/>
          <w:highlight w:val="lightGray"/>
          <w:rtl/>
          <w:lang w:bidi="ar-EG"/>
        </w:rPr>
        <w:t>مة على توازن دقيق جد</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ا ك</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ح</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د</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الس</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ك</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ين، و</w:t>
      </w:r>
      <w:r w:rsidR="000E6962" w:rsidRPr="00D329FD">
        <w:rPr>
          <w:rFonts w:ascii="Calibri" w:hAnsi="Calibri" w:cs="Calibri"/>
          <w:b/>
          <w:bCs/>
          <w:color w:val="002060"/>
          <w:sz w:val="36"/>
          <w:szCs w:val="36"/>
          <w:highlight w:val="lightGray"/>
          <w:rtl/>
          <w:lang w:bidi="ar-EG"/>
        </w:rPr>
        <w:t>إ</w:t>
      </w:r>
      <w:r w:rsidRPr="00D329FD">
        <w:rPr>
          <w:rFonts w:ascii="Calibri" w:hAnsi="Calibri" w:cs="Calibri"/>
          <w:b/>
          <w:bCs/>
          <w:color w:val="002060"/>
          <w:sz w:val="36"/>
          <w:szCs w:val="36"/>
          <w:highlight w:val="lightGray"/>
          <w:rtl/>
          <w:lang w:bidi="ar-EG"/>
        </w:rPr>
        <w:t>ن</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ما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ن الكون كل</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ه قا</w:t>
      </w:r>
      <w:r w:rsidR="006228D8" w:rsidRPr="00D329FD">
        <w:rPr>
          <w:rFonts w:ascii="Calibri" w:hAnsi="Calibri" w:cs="Calibri"/>
          <w:b/>
          <w:bCs/>
          <w:color w:val="002060"/>
          <w:sz w:val="36"/>
          <w:szCs w:val="36"/>
          <w:highlight w:val="lightGray"/>
          <w:rtl/>
          <w:lang w:bidi="ar-EG"/>
        </w:rPr>
        <w:t>ئ</w:t>
      </w:r>
      <w:r w:rsidRPr="00D329FD">
        <w:rPr>
          <w:rFonts w:ascii="Calibri" w:hAnsi="Calibri" w:cs="Calibri"/>
          <w:b/>
          <w:bCs/>
          <w:color w:val="002060"/>
          <w:sz w:val="36"/>
          <w:szCs w:val="36"/>
          <w:highlight w:val="lightGray"/>
          <w:rtl/>
          <w:lang w:bidi="ar-EG"/>
        </w:rPr>
        <w:t>م على توازن دقيق ك</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ح</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د</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الس</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ك</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ين.</w:t>
      </w:r>
      <w:r w:rsidR="00ED3922" w:rsidRPr="00D329FD">
        <w:rPr>
          <w:rFonts w:ascii="Calibri" w:hAnsi="Calibri" w:cs="Calibri"/>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وحتى لو ق</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مت ب</w:t>
      </w:r>
      <w:r w:rsidR="000E6962" w:rsidRPr="00D329FD">
        <w:rPr>
          <w:rFonts w:ascii="Calibri" w:hAnsi="Calibri" w:cs="Calibri"/>
          <w:b/>
          <w:bCs/>
          <w:color w:val="002060"/>
          <w:sz w:val="36"/>
          <w:szCs w:val="36"/>
          <w:highlight w:val="lightGray"/>
          <w:rtl/>
          <w:lang w:bidi="ar-EG"/>
        </w:rPr>
        <w:t>إ</w:t>
      </w:r>
      <w:r w:rsidRPr="00D329FD">
        <w:rPr>
          <w:rFonts w:ascii="Calibri" w:hAnsi="Calibri" w:cs="Calibri"/>
          <w:b/>
          <w:bCs/>
          <w:color w:val="002060"/>
          <w:sz w:val="36"/>
          <w:szCs w:val="36"/>
          <w:highlight w:val="lightGray"/>
          <w:rtl/>
          <w:lang w:bidi="ar-EG"/>
        </w:rPr>
        <w:t>همال الحياة البشرية وعد</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ها م</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جر</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د حدث غير م</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توق</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ع في المجموع العام</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للو</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ج</w:t>
      </w:r>
      <w:r w:rsidR="00B7071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ود، فستبقى ه</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ناك حقيقة </w:t>
      </w:r>
      <w:r w:rsidR="006228D8" w:rsidRPr="00D329FD">
        <w:rPr>
          <w:rFonts w:ascii="Calibri" w:hAnsi="Calibri" w:cs="Calibri"/>
          <w:b/>
          <w:bCs/>
          <w:color w:val="002060"/>
          <w:sz w:val="36"/>
          <w:szCs w:val="36"/>
          <w:highlight w:val="lightGray"/>
          <w:rtl/>
          <w:lang w:bidi="ar-EG"/>
        </w:rPr>
        <w:t>أ</w:t>
      </w:r>
      <w:r w:rsidRPr="00D329FD">
        <w:rPr>
          <w:rFonts w:ascii="Calibri" w:hAnsi="Calibri" w:cs="Calibri"/>
          <w:b/>
          <w:bCs/>
          <w:color w:val="002060"/>
          <w:sz w:val="36"/>
          <w:szCs w:val="36"/>
          <w:highlight w:val="lightGray"/>
          <w:rtl/>
          <w:lang w:bidi="ar-EG"/>
        </w:rPr>
        <w:t>ن</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الكون كل</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ه يبدو م</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ناسبا</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 xml:space="preserve"> بوجه غير معقول لو</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ج</w:t>
      </w:r>
      <w:r w:rsidR="00553F61">
        <w:rPr>
          <w:rFonts w:ascii="Calibri" w:hAnsi="Calibri" w:cs="Calibri" w:hint="cs"/>
          <w:b/>
          <w:bCs/>
          <w:color w:val="002060"/>
          <w:sz w:val="36"/>
          <w:szCs w:val="36"/>
          <w:highlight w:val="lightGray"/>
          <w:rtl/>
          <w:lang w:bidi="ar-EG"/>
        </w:rPr>
        <w:t>ُ</w:t>
      </w:r>
      <w:r w:rsidRPr="00D329FD">
        <w:rPr>
          <w:rFonts w:ascii="Calibri" w:hAnsi="Calibri" w:cs="Calibri"/>
          <w:b/>
          <w:bCs/>
          <w:color w:val="002060"/>
          <w:sz w:val="36"/>
          <w:szCs w:val="36"/>
          <w:highlight w:val="lightGray"/>
          <w:rtl/>
          <w:lang w:bidi="ar-EG"/>
        </w:rPr>
        <w:t>ود الحياة</w:t>
      </w:r>
      <w:r w:rsidRPr="003544FD">
        <w:rPr>
          <w:rFonts w:ascii="Calibri" w:hAnsi="Calibri" w:cs="Calibri"/>
          <w:sz w:val="36"/>
          <w:szCs w:val="36"/>
          <w:rtl/>
          <w:lang w:bidi="ar-EG"/>
        </w:rPr>
        <w:t>»</w:t>
      </w:r>
    </w:p>
    <w:p w14:paraId="0984A901" w14:textId="0431F1E7" w:rsidR="00CA4222" w:rsidRPr="003544FD" w:rsidRDefault="00621680"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Paul Davies, BBC Horizon documentary, “</w:t>
      </w:r>
      <w:r w:rsidRPr="00CA4222">
        <w:rPr>
          <w:rFonts w:ascii="Calibri" w:hAnsi="Calibri" w:cs="Calibri"/>
          <w:b/>
          <w:bCs/>
          <w:i/>
          <w:iCs/>
          <w:sz w:val="36"/>
          <w:szCs w:val="36"/>
          <w:lang w:bidi="ar-EG"/>
        </w:rPr>
        <w:t>The Anthropic Principle</w:t>
      </w:r>
      <w:r w:rsidRPr="003544FD">
        <w:rPr>
          <w:rFonts w:ascii="Calibri" w:hAnsi="Calibri" w:cs="Calibri"/>
          <w:sz w:val="36"/>
          <w:szCs w:val="36"/>
          <w:lang w:bidi="ar-EG"/>
        </w:rPr>
        <w:t>,” 1987.</w:t>
      </w:r>
    </w:p>
    <w:p w14:paraId="36FA0570" w14:textId="2AAC756B" w:rsidR="00A85688" w:rsidRPr="003544FD" w:rsidRDefault="00A85688" w:rsidP="00E50938">
      <w:pPr>
        <w:widowControl w:val="0"/>
        <w:spacing w:line="240" w:lineRule="auto"/>
        <w:jc w:val="both"/>
        <w:rPr>
          <w:rFonts w:ascii="Calibri" w:hAnsi="Calibri" w:cs="Calibri"/>
          <w:sz w:val="36"/>
          <w:szCs w:val="36"/>
          <w:lang w:bidi="ar-EG"/>
        </w:rPr>
      </w:pPr>
      <w:hyperlink r:id="rId85" w:history="1">
        <w:r w:rsidRPr="00074C29">
          <w:rPr>
            <w:rStyle w:val="Hyperlink"/>
            <w:rFonts w:ascii="Calibri" w:hAnsi="Calibri" w:cs="Calibri"/>
            <w:sz w:val="36"/>
            <w:szCs w:val="36"/>
            <w:lang w:bidi="ar-EG"/>
          </w:rPr>
          <w:t>https://www.youtube.com/watch?v=r5aaBDbHl8I</w:t>
        </w:r>
      </w:hyperlink>
      <w:r>
        <w:rPr>
          <w:rFonts w:ascii="Calibri" w:hAnsi="Calibri" w:cs="Calibri"/>
          <w:sz w:val="36"/>
          <w:szCs w:val="36"/>
          <w:lang w:bidi="ar-EG"/>
        </w:rPr>
        <w:t xml:space="preserve"> </w:t>
      </w:r>
    </w:p>
    <w:p w14:paraId="79A40F7A" w14:textId="35CBC315"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 xml:space="preserve">ه لو كانت القوة النووية الكبرى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ضعف قليلا</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 xml:space="preserve"> م</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م</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ا عليه الآن؛ فلن ي</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مكن لأي</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 xml:space="preserve"> ذر</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00621680" w:rsidRPr="003544FD">
        <w:rPr>
          <w:rFonts w:ascii="Calibri" w:hAnsi="Calibri" w:cs="Calibri"/>
          <w:sz w:val="36"/>
          <w:szCs w:val="36"/>
          <w:rtl/>
          <w:lang w:bidi="ar-EG"/>
        </w:rPr>
        <w:t>ن تتكو</w:t>
      </w:r>
      <w:r w:rsidR="00D76AA9">
        <w:rPr>
          <w:rFonts w:ascii="Calibri" w:hAnsi="Calibri" w:cs="Calibri" w:hint="cs"/>
          <w:sz w:val="36"/>
          <w:szCs w:val="36"/>
          <w:rtl/>
          <w:lang w:bidi="ar-EG"/>
        </w:rPr>
        <w:t>َّ</w:t>
      </w:r>
      <w:r w:rsidR="00621680" w:rsidRPr="003544FD">
        <w:rPr>
          <w:rFonts w:ascii="Calibri" w:hAnsi="Calibri" w:cs="Calibri"/>
          <w:sz w:val="36"/>
          <w:szCs w:val="36"/>
          <w:rtl/>
          <w:lang w:bidi="ar-EG"/>
        </w:rPr>
        <w:t xml:space="preserve">ن في الكون </w:t>
      </w:r>
      <w:r w:rsidR="004A0D3D" w:rsidRPr="003544FD">
        <w:rPr>
          <w:rFonts w:ascii="Calibri" w:hAnsi="Calibri" w:cs="Calibri"/>
          <w:sz w:val="36"/>
          <w:szCs w:val="36"/>
          <w:rtl/>
          <w:lang w:bidi="ar-EG"/>
        </w:rPr>
        <w:t>باستثناء الهيدروجين. ولا ي</w:t>
      </w:r>
      <w:r w:rsidR="00D76AA9">
        <w:rPr>
          <w:rFonts w:ascii="Calibri" w:hAnsi="Calibri" w:cs="Calibri" w:hint="cs"/>
          <w:sz w:val="36"/>
          <w:szCs w:val="36"/>
          <w:rtl/>
          <w:lang w:bidi="ar-EG"/>
        </w:rPr>
        <w:t>ُ</w:t>
      </w:r>
      <w:r w:rsidR="004A0D3D" w:rsidRPr="003544FD">
        <w:rPr>
          <w:rFonts w:ascii="Calibri" w:hAnsi="Calibri" w:cs="Calibri"/>
          <w:sz w:val="36"/>
          <w:szCs w:val="36"/>
          <w:rtl/>
          <w:lang w:bidi="ar-EG"/>
        </w:rPr>
        <w:t>مكن للحياة</w:t>
      </w:r>
      <w:r w:rsidR="00D76AA9">
        <w:rPr>
          <w:rFonts w:ascii="Calibri" w:hAnsi="Calibri" w:cs="Calibri" w:hint="cs"/>
          <w:sz w:val="36"/>
          <w:szCs w:val="36"/>
          <w:rtl/>
          <w:lang w:bidi="ar-EG"/>
        </w:rPr>
        <w:t xml:space="preserve"> </w:t>
      </w:r>
      <w:r w:rsidR="00216845">
        <w:rPr>
          <w:rFonts w:ascii="Calibri" w:hAnsi="Calibri" w:cs="Calibri"/>
          <w:sz w:val="36"/>
          <w:szCs w:val="36"/>
          <w:rtl/>
          <w:lang w:bidi="ar-EG"/>
        </w:rPr>
        <w:t>-</w:t>
      </w:r>
      <w:r w:rsidR="004A0D3D" w:rsidRPr="003544FD">
        <w:rPr>
          <w:rFonts w:ascii="Calibri" w:hAnsi="Calibri" w:cs="Calibri"/>
          <w:sz w:val="36"/>
          <w:szCs w:val="36"/>
          <w:rtl/>
          <w:lang w:bidi="ar-EG"/>
        </w:rPr>
        <w:t>بداهة</w:t>
      </w:r>
      <w:r w:rsidR="00216845">
        <w:rPr>
          <w:rFonts w:ascii="Calibri" w:hAnsi="Calibri" w:cs="Calibri"/>
          <w:sz w:val="36"/>
          <w:szCs w:val="36"/>
          <w:rtl/>
          <w:lang w:bidi="ar-EG"/>
        </w:rPr>
        <w:t>-</w:t>
      </w:r>
      <w:r w:rsidR="00D76AA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تقوم فقط على الهيدروجين</w:t>
      </w:r>
      <w:r w:rsidR="00621680" w:rsidRPr="003544FD">
        <w:rPr>
          <w:rFonts w:ascii="Calibri" w:hAnsi="Calibri" w:cs="Calibri"/>
          <w:sz w:val="36"/>
          <w:szCs w:val="36"/>
          <w:rtl/>
          <w:lang w:bidi="ar-EG"/>
        </w:rPr>
        <w:t>.</w:t>
      </w:r>
    </w:p>
    <w:p w14:paraId="25070FA9" w14:textId="1380B43D" w:rsidR="006228D8" w:rsidRPr="003544FD" w:rsidRDefault="004A0D3D" w:rsidP="00061A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Robin Collins, “</w:t>
      </w:r>
      <w:r w:rsidRPr="002B33D0">
        <w:rPr>
          <w:rFonts w:ascii="Calibri" w:hAnsi="Calibri" w:cs="Calibri"/>
          <w:b/>
          <w:bCs/>
          <w:i/>
          <w:iCs/>
          <w:sz w:val="36"/>
          <w:szCs w:val="36"/>
          <w:lang w:bidi="ar-EG"/>
        </w:rPr>
        <w:t>A Scientific Argument for the Existence of God</w:t>
      </w:r>
      <w:r w:rsidR="00DB2829" w:rsidRPr="003544FD">
        <w:rPr>
          <w:rFonts w:ascii="Calibri" w:hAnsi="Calibri" w:cs="Calibri"/>
          <w:sz w:val="36"/>
          <w:szCs w:val="36"/>
          <w:lang w:bidi="ar-EG"/>
        </w:rPr>
        <w:t>,”</w:t>
      </w:r>
      <w:r w:rsidRPr="003544FD">
        <w:rPr>
          <w:rFonts w:ascii="Calibri" w:hAnsi="Calibri" w:cs="Calibri"/>
          <w:sz w:val="36"/>
          <w:szCs w:val="36"/>
          <w:lang w:bidi="ar-EG"/>
        </w:rPr>
        <w:t xml:space="preserve"> in </w:t>
      </w:r>
      <w:r w:rsidRPr="002B33D0">
        <w:rPr>
          <w:rFonts w:ascii="Calibri" w:hAnsi="Calibri" w:cs="Calibri"/>
          <w:b/>
          <w:bCs/>
          <w:i/>
          <w:iCs/>
          <w:sz w:val="36"/>
          <w:szCs w:val="36"/>
          <w:lang w:bidi="ar-EG"/>
        </w:rPr>
        <w:t>Philosophy of</w:t>
      </w:r>
      <w:r w:rsidR="002B33D0" w:rsidRPr="002B33D0">
        <w:rPr>
          <w:rFonts w:ascii="Calibri" w:hAnsi="Calibri" w:cs="Calibri"/>
          <w:b/>
          <w:bCs/>
          <w:i/>
          <w:iCs/>
          <w:sz w:val="36"/>
          <w:szCs w:val="36"/>
          <w:lang w:bidi="ar-EG"/>
        </w:rPr>
        <w:t xml:space="preserve"> </w:t>
      </w:r>
      <w:r w:rsidRPr="002B33D0">
        <w:rPr>
          <w:rFonts w:ascii="Calibri" w:hAnsi="Calibri" w:cs="Calibri"/>
          <w:b/>
          <w:bCs/>
          <w:i/>
          <w:iCs/>
          <w:sz w:val="36"/>
          <w:szCs w:val="36"/>
          <w:lang w:bidi="ar-EG"/>
        </w:rPr>
        <w:t>Religion: An Anthology</w:t>
      </w:r>
      <w:r w:rsidRPr="003544FD">
        <w:rPr>
          <w:rFonts w:ascii="Calibri" w:hAnsi="Calibri" w:cs="Calibri"/>
          <w:sz w:val="36"/>
          <w:szCs w:val="36"/>
          <w:rtl/>
          <w:lang w:bidi="ar-EG"/>
        </w:rPr>
        <w:t>,</w:t>
      </w:r>
      <w:r w:rsidR="00873DBD" w:rsidRPr="003544FD">
        <w:rPr>
          <w:rFonts w:ascii="Calibri" w:hAnsi="Calibri" w:cs="Calibri"/>
          <w:sz w:val="36"/>
          <w:szCs w:val="36"/>
          <w:lang w:bidi="ar-EG"/>
        </w:rPr>
        <w:t xml:space="preserve"> </w:t>
      </w:r>
      <w:r w:rsidRPr="003544FD">
        <w:rPr>
          <w:rFonts w:ascii="Calibri" w:hAnsi="Calibri" w:cs="Calibri"/>
          <w:sz w:val="36"/>
          <w:szCs w:val="36"/>
          <w:lang w:bidi="ar-EG"/>
        </w:rPr>
        <w:t>eds. Louis p. Pojman and Michael Rea (Australia; Stamford, CT, United States: Cengage Learning, 2015) p215</w:t>
      </w:r>
      <w:r w:rsidRPr="003544FD">
        <w:rPr>
          <w:rFonts w:ascii="Calibri" w:hAnsi="Calibri" w:cs="Calibri"/>
          <w:sz w:val="36"/>
          <w:szCs w:val="36"/>
          <w:rtl/>
          <w:lang w:bidi="ar-EG"/>
        </w:rPr>
        <w:t>.</w:t>
      </w:r>
    </w:p>
    <w:p w14:paraId="2EDF9BB4" w14:textId="4C7A103F" w:rsidR="003179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6" w:name="_Toc178854406"/>
      <w:r w:rsidRPr="00174D3D">
        <w:rPr>
          <w:rFonts w:ascii="Calibri" w:hAnsi="Calibri" w:cs="Calibri"/>
          <w:b/>
          <w:bCs/>
          <w:sz w:val="36"/>
          <w:szCs w:val="36"/>
          <w:highlight w:val="yellow"/>
          <w:u w:val="single"/>
          <w:rtl/>
          <w:lang w:bidi="ar-EG"/>
        </w:rPr>
        <w:t>المطلب الثامن</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ل</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 الاح</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ال</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ات ك</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 م</w:t>
      </w:r>
      <w:r w:rsidR="002B33D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ع</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الس</w:t>
      </w:r>
      <w:r w:rsidR="002B33D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6664B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اء</w:t>
      </w:r>
      <w:bookmarkEnd w:id="176"/>
    </w:p>
    <w:p w14:paraId="00D9C65D" w14:textId="64821DD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يسعى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بيان الضعف الاحتمالي لوجود الحياة في كوننا ضمن شروط الضبط الدقيق للثوابت الكونية وطبا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القوانين الطبيعية.</w:t>
      </w:r>
    </w:p>
    <w:p w14:paraId="7B62F6C4" w14:textId="0943375D" w:rsidR="006228D8" w:rsidRPr="00174D3D" w:rsidRDefault="004A0D3D" w:rsidP="00061A21">
      <w:pPr>
        <w:keepNext/>
        <w:widowControl w:val="0"/>
        <w:bidi/>
        <w:spacing w:line="240" w:lineRule="auto"/>
        <w:jc w:val="center"/>
        <w:outlineLvl w:val="3"/>
        <w:rPr>
          <w:rFonts w:ascii="Calibri" w:hAnsi="Calibri" w:cs="Calibri"/>
          <w:b/>
          <w:bCs/>
          <w:sz w:val="36"/>
          <w:szCs w:val="36"/>
          <w:highlight w:val="yellow"/>
          <w:u w:val="single"/>
          <w:lang w:bidi="ar-EG"/>
        </w:rPr>
      </w:pPr>
      <w:bookmarkStart w:id="177" w:name="_Toc178854407"/>
      <w:r w:rsidRPr="00174D3D">
        <w:rPr>
          <w:rFonts w:ascii="Calibri" w:hAnsi="Calibri" w:cs="Calibri"/>
          <w:b/>
          <w:bCs/>
          <w:sz w:val="36"/>
          <w:szCs w:val="36"/>
          <w:highlight w:val="yellow"/>
          <w:u w:val="single"/>
          <w:rtl/>
          <w:lang w:bidi="ar-EG"/>
        </w:rPr>
        <w:t>المطلب التاسع</w:t>
      </w:r>
      <w:r w:rsidR="00061A21">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الأكوان الم</w:t>
      </w:r>
      <w:r w:rsidR="00BA3B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تعد</w:t>
      </w:r>
      <w:r w:rsidR="00BA3B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دة؟</w:t>
      </w:r>
      <w:bookmarkEnd w:id="177"/>
    </w:p>
    <w:p w14:paraId="0CC4BAB3" w14:textId="684C4E6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وبعبارة (</w:t>
      </w:r>
      <w:r w:rsidR="00DB2829" w:rsidRPr="003544FD">
        <w:rPr>
          <w:rFonts w:ascii="Calibri" w:hAnsi="Calibri" w:cs="Calibri" w:hint="cs"/>
          <w:b/>
          <w:bCs/>
          <w:sz w:val="36"/>
          <w:szCs w:val="36"/>
          <w:rtl/>
          <w:lang w:bidi="ar-EG"/>
        </w:rPr>
        <w:t>واينبرغ</w:t>
      </w:r>
      <w:r w:rsidRPr="003544FD">
        <w:rPr>
          <w:rFonts w:ascii="Calibri" w:hAnsi="Calibri" w:cs="Calibri"/>
          <w:sz w:val="36"/>
          <w:szCs w:val="36"/>
          <w:rtl/>
          <w:lang w:bidi="ar-EG"/>
        </w:rPr>
        <w:t xml:space="preserve">) في حديثه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w:t>
      </w:r>
      <w:r w:rsidR="000E6962" w:rsidRPr="006664B9">
        <w:rPr>
          <w:rFonts w:ascii="Calibri" w:hAnsi="Calibri" w:cs="Calibri"/>
          <w:b/>
          <w:bCs/>
          <w:color w:val="002060"/>
          <w:sz w:val="36"/>
          <w:szCs w:val="36"/>
          <w:highlight w:val="lightGray"/>
          <w:rtl/>
          <w:lang w:bidi="ar-EG"/>
        </w:rPr>
        <w:t>إ</w:t>
      </w:r>
      <w:r w:rsidRPr="006664B9">
        <w:rPr>
          <w:rFonts w:ascii="Calibri" w:hAnsi="Calibri" w:cs="Calibri"/>
          <w:b/>
          <w:bCs/>
          <w:color w:val="002060"/>
          <w:sz w:val="36"/>
          <w:szCs w:val="36"/>
          <w:highlight w:val="lightGray"/>
          <w:rtl/>
          <w:lang w:bidi="ar-EG"/>
        </w:rPr>
        <w:t>ذا اكتشفت ض</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ب</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طا</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 xml:space="preserve"> دقيقا</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 xml:space="preserve"> م</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ذهلا</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 xml:space="preserve"> بالفعل.</w:t>
      </w:r>
      <w:r w:rsidR="00ED3922" w:rsidRPr="006664B9">
        <w:rPr>
          <w:rFonts w:ascii="Calibri" w:hAnsi="Calibri" w:cs="Calibri"/>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 xml:space="preserve"> </w:t>
      </w:r>
      <w:r w:rsidR="006228D8" w:rsidRPr="006664B9">
        <w:rPr>
          <w:rFonts w:ascii="Calibri" w:hAnsi="Calibri" w:cs="Calibri"/>
          <w:b/>
          <w:bCs/>
          <w:color w:val="002060"/>
          <w:sz w:val="36"/>
          <w:szCs w:val="36"/>
          <w:highlight w:val="lightGray"/>
          <w:rtl/>
          <w:lang w:bidi="ar-EG"/>
        </w:rPr>
        <w:t>أ</w:t>
      </w:r>
      <w:r w:rsidRPr="006664B9">
        <w:rPr>
          <w:rFonts w:ascii="Calibri" w:hAnsi="Calibri" w:cs="Calibri"/>
          <w:b/>
          <w:bCs/>
          <w:color w:val="002060"/>
          <w:sz w:val="36"/>
          <w:szCs w:val="36"/>
          <w:highlight w:val="lightGray"/>
          <w:rtl/>
          <w:lang w:bidi="ar-EG"/>
        </w:rPr>
        <w:t xml:space="preserve">عتقد </w:t>
      </w:r>
      <w:r w:rsidR="006228D8" w:rsidRPr="006664B9">
        <w:rPr>
          <w:rFonts w:ascii="Calibri" w:hAnsi="Calibri" w:cs="Calibri"/>
          <w:b/>
          <w:bCs/>
          <w:color w:val="002060"/>
          <w:sz w:val="36"/>
          <w:szCs w:val="36"/>
          <w:highlight w:val="lightGray"/>
          <w:rtl/>
          <w:lang w:bidi="ar-EG"/>
        </w:rPr>
        <w:t>أ</w:t>
      </w:r>
      <w:r w:rsidRPr="006664B9">
        <w:rPr>
          <w:rFonts w:ascii="Calibri" w:hAnsi="Calibri" w:cs="Calibri"/>
          <w:b/>
          <w:bCs/>
          <w:color w:val="002060"/>
          <w:sz w:val="36"/>
          <w:szCs w:val="36"/>
          <w:highlight w:val="lightGray"/>
          <w:rtl/>
          <w:lang w:bidi="ar-EG"/>
        </w:rPr>
        <w:t>ن</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ه لن يبقى لك س</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وى تفسيرين: م</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صم</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م خ</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ي</w:t>
      </w:r>
      <w:r w:rsidR="006664B9">
        <w:rPr>
          <w:rFonts w:ascii="Calibri" w:hAnsi="Calibri" w:cs="Calibri" w:hint="cs"/>
          <w:b/>
          <w:bCs/>
          <w:color w:val="002060"/>
          <w:sz w:val="36"/>
          <w:szCs w:val="36"/>
          <w:highlight w:val="lightGray"/>
          <w:rtl/>
          <w:lang w:bidi="ar-EG"/>
        </w:rPr>
        <w:t>ِّ</w:t>
      </w:r>
      <w:r w:rsidRPr="006664B9">
        <w:rPr>
          <w:rFonts w:ascii="Calibri" w:hAnsi="Calibri" w:cs="Calibri"/>
          <w:b/>
          <w:bCs/>
          <w:color w:val="002060"/>
          <w:sz w:val="36"/>
          <w:szCs w:val="36"/>
          <w:highlight w:val="lightGray"/>
          <w:rtl/>
          <w:lang w:bidi="ar-EG"/>
        </w:rPr>
        <w:t xml:space="preserve">ر </w:t>
      </w:r>
      <w:r w:rsidR="006228D8" w:rsidRPr="006664B9">
        <w:rPr>
          <w:rFonts w:ascii="Calibri" w:hAnsi="Calibri" w:cs="Calibri"/>
          <w:b/>
          <w:bCs/>
          <w:color w:val="002060"/>
          <w:sz w:val="36"/>
          <w:szCs w:val="36"/>
          <w:highlight w:val="lightGray"/>
          <w:rtl/>
          <w:lang w:bidi="ar-EG"/>
        </w:rPr>
        <w:t>أ</w:t>
      </w:r>
      <w:r w:rsidR="00873DBD" w:rsidRPr="006664B9">
        <w:rPr>
          <w:rFonts w:ascii="Calibri" w:hAnsi="Calibri" w:cs="Calibri"/>
          <w:b/>
          <w:bCs/>
          <w:color w:val="002060"/>
          <w:sz w:val="36"/>
          <w:szCs w:val="36"/>
          <w:highlight w:val="lightGray"/>
          <w:rtl/>
          <w:lang w:bidi="ar-EG"/>
        </w:rPr>
        <w:t>و الأكوان الم</w:t>
      </w:r>
      <w:r w:rsidR="006664B9">
        <w:rPr>
          <w:rFonts w:ascii="Calibri" w:hAnsi="Calibri" w:cs="Calibri" w:hint="cs"/>
          <w:b/>
          <w:bCs/>
          <w:color w:val="002060"/>
          <w:sz w:val="36"/>
          <w:szCs w:val="36"/>
          <w:highlight w:val="lightGray"/>
          <w:rtl/>
          <w:lang w:bidi="ar-EG"/>
        </w:rPr>
        <w:t>ُ</w:t>
      </w:r>
      <w:r w:rsidR="00873DBD" w:rsidRPr="006664B9">
        <w:rPr>
          <w:rFonts w:ascii="Calibri" w:hAnsi="Calibri" w:cs="Calibri"/>
          <w:b/>
          <w:bCs/>
          <w:color w:val="002060"/>
          <w:sz w:val="36"/>
          <w:szCs w:val="36"/>
          <w:highlight w:val="lightGray"/>
          <w:rtl/>
          <w:lang w:bidi="ar-EG"/>
        </w:rPr>
        <w:t>تعد</w:t>
      </w:r>
      <w:r w:rsidR="006664B9">
        <w:rPr>
          <w:rFonts w:ascii="Calibri" w:hAnsi="Calibri" w:cs="Calibri" w:hint="cs"/>
          <w:b/>
          <w:bCs/>
          <w:color w:val="002060"/>
          <w:sz w:val="36"/>
          <w:szCs w:val="36"/>
          <w:highlight w:val="lightGray"/>
          <w:rtl/>
          <w:lang w:bidi="ar-EG"/>
        </w:rPr>
        <w:t>ِّ</w:t>
      </w:r>
      <w:r w:rsidR="00873DBD" w:rsidRPr="006664B9">
        <w:rPr>
          <w:rFonts w:ascii="Calibri" w:hAnsi="Calibri" w:cs="Calibri"/>
          <w:b/>
          <w:bCs/>
          <w:color w:val="002060"/>
          <w:sz w:val="36"/>
          <w:szCs w:val="36"/>
          <w:highlight w:val="lightGray"/>
          <w:rtl/>
          <w:lang w:bidi="ar-EG"/>
        </w:rPr>
        <w:t>دة</w:t>
      </w:r>
      <w:r w:rsidR="00873DBD" w:rsidRPr="003544FD">
        <w:rPr>
          <w:rFonts w:ascii="Calibri" w:hAnsi="Calibri" w:cs="Calibri"/>
          <w:sz w:val="36"/>
          <w:szCs w:val="36"/>
          <w:rtl/>
          <w:lang w:bidi="ar-EG"/>
        </w:rPr>
        <w:t>»</w:t>
      </w:r>
    </w:p>
    <w:p w14:paraId="3E63311B" w14:textId="12291358" w:rsidR="00873DBD" w:rsidRPr="003544FD" w:rsidRDefault="00873DBD" w:rsidP="00061A21">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Cited in: Amanda Gefter,</w:t>
      </w:r>
      <w:r w:rsidR="0094657B">
        <w:rPr>
          <w:rFonts w:ascii="Calibri" w:hAnsi="Calibri" w:cs="Calibri"/>
          <w:color w:val="221E20"/>
          <w:kern w:val="0"/>
          <w:sz w:val="36"/>
          <w:szCs w:val="36"/>
        </w:rPr>
        <w:t xml:space="preserve"> ’</w:t>
      </w:r>
      <w:r w:rsidRPr="005C5C72">
        <w:rPr>
          <w:rFonts w:ascii="Calibri" w:hAnsi="Calibri" w:cs="Calibri"/>
          <w:b/>
          <w:bCs/>
          <w:i/>
          <w:iCs/>
          <w:color w:val="221E20"/>
          <w:kern w:val="0"/>
          <w:sz w:val="36"/>
          <w:szCs w:val="36"/>
        </w:rPr>
        <w:t>Why it’s not as simple as God vs the multiverse</w:t>
      </w:r>
      <w:r w:rsidRPr="003544FD">
        <w:rPr>
          <w:rFonts w:ascii="Calibri" w:hAnsi="Calibri" w:cs="Calibri"/>
          <w:color w:val="221E20"/>
          <w:kern w:val="0"/>
          <w:sz w:val="36"/>
          <w:szCs w:val="36"/>
        </w:rPr>
        <w:t xml:space="preserve">,’ </w:t>
      </w:r>
      <w:r w:rsidRPr="003544FD">
        <w:rPr>
          <w:rFonts w:ascii="Calibri" w:hAnsi="Calibri" w:cs="Calibri"/>
          <w:color w:val="221E20"/>
          <w:kern w:val="0"/>
          <w:sz w:val="36"/>
          <w:szCs w:val="36"/>
        </w:rPr>
        <w:lastRenderedPageBreak/>
        <w:t>New Scientist, 2685, p.48, 6 December 2008.</w:t>
      </w:r>
    </w:p>
    <w:p w14:paraId="3068A1ED" w14:textId="0DAA697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الأكوان الم</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تعد</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دة دعوى بلا ب</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رهان ع</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ل</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م</w:t>
      </w:r>
      <w:r w:rsidR="009A12E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ي</w:t>
      </w:r>
      <w:r w:rsidR="009A12E6">
        <w:rPr>
          <w:rFonts w:ascii="Calibri" w:hAnsi="Calibri" w:cs="Calibri" w:hint="cs"/>
          <w:b/>
          <w:bCs/>
          <w:sz w:val="36"/>
          <w:szCs w:val="36"/>
          <w:u w:val="single"/>
          <w:rtl/>
          <w:lang w:bidi="ar-EG"/>
        </w:rPr>
        <w:t>ّ</w:t>
      </w:r>
      <w:r w:rsidRPr="003544FD">
        <w:rPr>
          <w:rFonts w:ascii="Calibri" w:hAnsi="Calibri" w:cs="Calibri"/>
          <w:sz w:val="36"/>
          <w:szCs w:val="36"/>
          <w:rtl/>
          <w:lang w:bidi="ar-EG"/>
        </w:rPr>
        <w:t>:</w:t>
      </w:r>
    </w:p>
    <w:p w14:paraId="67A84DD2" w14:textId="5D9C616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عالم الفيزياء الفلكية (</w:t>
      </w:r>
      <w:r w:rsidRPr="003544FD">
        <w:rPr>
          <w:rFonts w:ascii="Calibri" w:hAnsi="Calibri" w:cs="Calibri"/>
          <w:b/>
          <w:bCs/>
          <w:sz w:val="36"/>
          <w:szCs w:val="36"/>
          <w:rtl/>
          <w:lang w:bidi="ar-EG"/>
        </w:rPr>
        <w:t xml:space="preserve">جورج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ليس</w:t>
      </w:r>
      <w:r w:rsidRPr="003544FD">
        <w:rPr>
          <w:rFonts w:ascii="Calibri" w:hAnsi="Calibri" w:cs="Calibri"/>
          <w:sz w:val="36"/>
          <w:szCs w:val="36"/>
          <w:rtl/>
          <w:lang w:bidi="ar-EG"/>
        </w:rPr>
        <w:t>): «</w:t>
      </w:r>
      <w:r w:rsidRPr="009A12E6">
        <w:rPr>
          <w:rFonts w:ascii="Calibri" w:hAnsi="Calibri" w:cs="Calibri"/>
          <w:b/>
          <w:bCs/>
          <w:color w:val="002060"/>
          <w:sz w:val="36"/>
          <w:szCs w:val="36"/>
          <w:highlight w:val="lightGray"/>
          <w:rtl/>
          <w:lang w:bidi="ar-EG"/>
        </w:rPr>
        <w:t>نحن لا نملك معلومات عن هذه المناطق، ولن نعرف عنها</w:t>
      </w:r>
      <w:r w:rsidR="00873DBD" w:rsidRPr="009A12E6">
        <w:rPr>
          <w:rFonts w:ascii="Calibri" w:hAnsi="Calibri" w:cs="Calibri"/>
          <w:b/>
          <w:bCs/>
          <w:color w:val="002060"/>
          <w:sz w:val="36"/>
          <w:szCs w:val="36"/>
          <w:highlight w:val="lightGray"/>
          <w:rtl/>
          <w:lang w:bidi="ar-EG"/>
        </w:rPr>
        <w:t xml:space="preserve"> </w:t>
      </w:r>
      <w:r w:rsidRPr="009A12E6">
        <w:rPr>
          <w:rFonts w:ascii="Calibri" w:hAnsi="Calibri" w:cs="Calibri"/>
          <w:b/>
          <w:bCs/>
          <w:color w:val="002060"/>
          <w:sz w:val="36"/>
          <w:szCs w:val="36"/>
          <w:highlight w:val="lightGray"/>
          <w:rtl/>
          <w:lang w:bidi="ar-EG"/>
        </w:rPr>
        <w:t>شي</w:t>
      </w:r>
      <w:r w:rsidR="00873DBD" w:rsidRPr="009A12E6">
        <w:rPr>
          <w:rFonts w:ascii="Calibri" w:hAnsi="Calibri" w:cs="Calibri"/>
          <w:b/>
          <w:bCs/>
          <w:color w:val="002060"/>
          <w:sz w:val="36"/>
          <w:szCs w:val="36"/>
          <w:highlight w:val="lightGray"/>
          <w:rtl/>
          <w:lang w:bidi="ar-EG"/>
        </w:rPr>
        <w:t>ئًا</w:t>
      </w:r>
      <w:r w:rsidRPr="009A12E6">
        <w:rPr>
          <w:rFonts w:ascii="Calibri" w:hAnsi="Calibri" w:cs="Calibri"/>
          <w:b/>
          <w:bCs/>
          <w:color w:val="002060"/>
          <w:sz w:val="36"/>
          <w:szCs w:val="36"/>
          <w:highlight w:val="lightGray"/>
          <w:rtl/>
          <w:lang w:bidi="ar-EG"/>
        </w:rPr>
        <w:t xml:space="preserve"> في الم</w:t>
      </w:r>
      <w:r w:rsidR="009A12E6">
        <w:rPr>
          <w:rFonts w:ascii="Calibri" w:hAnsi="Calibri" w:cs="Calibri" w:hint="cs"/>
          <w:b/>
          <w:bCs/>
          <w:color w:val="002060"/>
          <w:sz w:val="36"/>
          <w:szCs w:val="36"/>
          <w:highlight w:val="lightGray"/>
          <w:rtl/>
          <w:lang w:bidi="ar-EG"/>
        </w:rPr>
        <w:t>ُ</w:t>
      </w:r>
      <w:r w:rsidRPr="009A12E6">
        <w:rPr>
          <w:rFonts w:ascii="Calibri" w:hAnsi="Calibri" w:cs="Calibri"/>
          <w:b/>
          <w:bCs/>
          <w:color w:val="002060"/>
          <w:sz w:val="36"/>
          <w:szCs w:val="36"/>
          <w:highlight w:val="lightGray"/>
          <w:rtl/>
          <w:lang w:bidi="ar-EG"/>
        </w:rPr>
        <w:t>ستقبل</w:t>
      </w:r>
      <w:r w:rsidRPr="003544FD">
        <w:rPr>
          <w:rFonts w:ascii="Calibri" w:hAnsi="Calibri" w:cs="Calibri"/>
          <w:sz w:val="36"/>
          <w:szCs w:val="36"/>
          <w:rtl/>
          <w:lang w:bidi="ar-EG"/>
        </w:rPr>
        <w:t>»</w:t>
      </w:r>
    </w:p>
    <w:p w14:paraId="5A68A2F1" w14:textId="4CD7C726" w:rsidR="00820A8A" w:rsidRPr="003544FD" w:rsidRDefault="00820A8A" w:rsidP="00061A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George F.R. Ellis,</w:t>
      </w:r>
      <w:r w:rsidR="003C0D9A">
        <w:rPr>
          <w:rFonts w:ascii="Calibri" w:hAnsi="Calibri" w:cs="Calibri"/>
          <w:sz w:val="36"/>
          <w:szCs w:val="36"/>
          <w:lang w:bidi="ar-EG"/>
        </w:rPr>
        <w:t xml:space="preserve"> ’</w:t>
      </w:r>
      <w:r w:rsidRPr="003C0D9A">
        <w:rPr>
          <w:rFonts w:ascii="Calibri" w:hAnsi="Calibri" w:cs="Calibri"/>
          <w:b/>
          <w:bCs/>
          <w:i/>
          <w:iCs/>
          <w:sz w:val="36"/>
          <w:szCs w:val="36"/>
          <w:lang w:bidi="ar-EG"/>
        </w:rPr>
        <w:t>Does the Multiverse Really Exist?</w:t>
      </w:r>
      <w:r w:rsidRPr="003544FD">
        <w:rPr>
          <w:rFonts w:ascii="Calibri" w:hAnsi="Calibri" w:cs="Calibri"/>
          <w:sz w:val="36"/>
          <w:szCs w:val="36"/>
          <w:lang w:bidi="ar-EG"/>
        </w:rPr>
        <w:t xml:space="preserve">’ Scientific American, 2011, 305 [2]: </w:t>
      </w:r>
      <w:r w:rsidR="00DB2829">
        <w:rPr>
          <w:rFonts w:ascii="Calibri" w:hAnsi="Calibri" w:cs="Calibri"/>
          <w:sz w:val="36"/>
          <w:szCs w:val="36"/>
          <w:lang w:bidi="ar-EG"/>
        </w:rPr>
        <w:t>p</w:t>
      </w:r>
      <w:r w:rsidRPr="003544FD">
        <w:rPr>
          <w:rFonts w:ascii="Calibri" w:hAnsi="Calibri" w:cs="Calibri"/>
          <w:sz w:val="36"/>
          <w:szCs w:val="36"/>
          <w:lang w:bidi="ar-EG"/>
        </w:rPr>
        <w:t>41</w:t>
      </w:r>
      <w:r w:rsidRPr="003544FD">
        <w:rPr>
          <w:rFonts w:ascii="Calibri" w:hAnsi="Calibri" w:cs="Calibri"/>
          <w:sz w:val="36"/>
          <w:szCs w:val="36"/>
          <w:rtl/>
          <w:lang w:bidi="ar-EG"/>
        </w:rPr>
        <w:t>.</w:t>
      </w:r>
    </w:p>
    <w:p w14:paraId="1E7ECA78" w14:textId="2194CB47" w:rsidR="001F0AF1" w:rsidRDefault="001F0AF1" w:rsidP="00E50938">
      <w:pPr>
        <w:widowControl w:val="0"/>
        <w:bidi/>
        <w:spacing w:line="240" w:lineRule="auto"/>
        <w:jc w:val="both"/>
        <w:rPr>
          <w:rFonts w:ascii="Calibri" w:hAnsi="Calibri" w:cs="Calibri"/>
          <w:sz w:val="36"/>
          <w:szCs w:val="36"/>
          <w:rtl/>
          <w:lang w:bidi="ar-EG"/>
        </w:rPr>
      </w:pPr>
      <w:r w:rsidRPr="001F0AF1">
        <w:rPr>
          <w:rFonts w:ascii="Calibri" w:hAnsi="Calibri" w:cs="Calibri"/>
          <w:b/>
          <w:bCs/>
          <w:sz w:val="36"/>
          <w:szCs w:val="36"/>
          <w:rtl/>
          <w:lang w:bidi="ar-EG"/>
        </w:rPr>
        <w:t xml:space="preserve">رودني هولدر </w:t>
      </w:r>
      <w:r w:rsidRPr="001F0AF1">
        <w:rPr>
          <w:rFonts w:ascii="Calibri" w:hAnsi="Calibri" w:cs="Calibri"/>
          <w:b/>
          <w:bCs/>
          <w:sz w:val="36"/>
          <w:szCs w:val="36"/>
          <w:lang w:bidi="ar-EG"/>
        </w:rPr>
        <w:t>Rodney Holder</w:t>
      </w:r>
      <w:r>
        <w:rPr>
          <w:rFonts w:ascii="Calibri" w:hAnsi="Calibri" w:cs="Calibri"/>
          <w:sz w:val="36"/>
          <w:szCs w:val="36"/>
          <w:rtl/>
          <w:lang w:bidi="ar-EG"/>
        </w:rPr>
        <w:t>:</w:t>
      </w:r>
      <w:r w:rsidRPr="003544FD">
        <w:rPr>
          <w:rFonts w:ascii="Calibri" w:hAnsi="Calibri" w:cs="Calibri"/>
          <w:sz w:val="36"/>
          <w:szCs w:val="36"/>
          <w:rtl/>
          <w:lang w:bidi="ar-EG"/>
        </w:rPr>
        <w:t xml:space="preserve"> عالم فيزياء فلكية ورياضيات. مدير مؤسسة </w:t>
      </w:r>
      <w:r w:rsidRPr="003544FD">
        <w:rPr>
          <w:rFonts w:ascii="Calibri" w:hAnsi="Calibri" w:cs="Calibri" w:hint="cs"/>
          <w:sz w:val="36"/>
          <w:szCs w:val="36"/>
          <w:rtl/>
          <w:lang w:bidi="ar-EG"/>
        </w:rPr>
        <w:t>«</w:t>
      </w:r>
      <w:r w:rsidRPr="003544FD">
        <w:rPr>
          <w:rFonts w:ascii="Calibri" w:hAnsi="Calibri" w:cs="Calibri"/>
          <w:sz w:val="36"/>
          <w:szCs w:val="36"/>
        </w:rPr>
        <w:t>Faraday</w:t>
      </w:r>
      <w:r w:rsidRPr="003544FD">
        <w:rPr>
          <w:rFonts w:ascii="Calibri" w:hAnsi="Calibri" w:cs="Calibri"/>
          <w:sz w:val="36"/>
          <w:szCs w:val="36"/>
          <w:lang w:bidi="ar-EG"/>
        </w:rPr>
        <w:t xml:space="preserve"> Institute for Science and Religion</w:t>
      </w:r>
      <w:r w:rsidRPr="003544FD">
        <w:rPr>
          <w:rFonts w:ascii="Calibri" w:hAnsi="Calibri" w:cs="Calibri" w:hint="cs"/>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 xml:space="preserve">في كلية </w:t>
      </w:r>
      <w:r w:rsidRPr="003544FD">
        <w:rPr>
          <w:rFonts w:ascii="Calibri" w:hAnsi="Calibri" w:cs="Calibri" w:hint="cs"/>
          <w:sz w:val="36"/>
          <w:szCs w:val="36"/>
          <w:rtl/>
          <w:lang w:bidi="ar-EG"/>
        </w:rPr>
        <w:t>«</w:t>
      </w:r>
      <w:r w:rsidRPr="003544FD">
        <w:rPr>
          <w:rFonts w:ascii="Calibri" w:hAnsi="Calibri" w:cs="Calibri"/>
          <w:sz w:val="36"/>
          <w:szCs w:val="36"/>
          <w:lang w:bidi="ar-EG"/>
        </w:rPr>
        <w:t>St. Edmund»</w:t>
      </w:r>
      <w:r>
        <w:rPr>
          <w:rFonts w:ascii="Calibri" w:hAnsi="Calibri" w:cs="Calibri"/>
          <w:sz w:val="36"/>
          <w:szCs w:val="36"/>
          <w:rtl/>
          <w:lang w:bidi="ar-EG"/>
        </w:rPr>
        <w:t xml:space="preserve"> </w:t>
      </w:r>
      <w:r w:rsidRPr="003544FD">
        <w:rPr>
          <w:rFonts w:ascii="Calibri" w:hAnsi="Calibri" w:cs="Calibri"/>
          <w:sz w:val="36"/>
          <w:szCs w:val="36"/>
          <w:rtl/>
          <w:lang w:bidi="ar-EG"/>
        </w:rPr>
        <w:t>له عناية خاصة بالرد على الفيزيائيين الملاحدة.</w:t>
      </w:r>
    </w:p>
    <w:p w14:paraId="6790DD9C" w14:textId="50FE7D3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هولدر</w:t>
      </w:r>
      <w:r w:rsidRPr="003544FD">
        <w:rPr>
          <w:rFonts w:ascii="Calibri" w:hAnsi="Calibri" w:cs="Calibri"/>
          <w:sz w:val="36"/>
          <w:szCs w:val="36"/>
          <w:rtl/>
          <w:lang w:bidi="ar-EG"/>
        </w:rPr>
        <w:t>): «</w:t>
      </w:r>
      <w:r w:rsidRPr="00DA33CD">
        <w:rPr>
          <w:rFonts w:ascii="Calibri" w:hAnsi="Calibri" w:cs="Calibri"/>
          <w:b/>
          <w:bCs/>
          <w:color w:val="002060"/>
          <w:sz w:val="36"/>
          <w:szCs w:val="36"/>
          <w:highlight w:val="lightGray"/>
          <w:rtl/>
          <w:lang w:bidi="ar-EG"/>
        </w:rPr>
        <w:t>ي</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قد</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م استدعاء الأكوان الم</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تعد</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دة تفسيرا</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ميتافيزيقي</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ا للحياة لا تفسيرا</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ع</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ل</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م</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ي</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ا لها؛ بسبب ع</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د</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م و</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ج</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ود </w:t>
      </w:r>
      <w:r w:rsidR="0090107F" w:rsidRPr="00DA33CD">
        <w:rPr>
          <w:rFonts w:ascii="Calibri" w:hAnsi="Calibri" w:cs="Calibri"/>
          <w:b/>
          <w:bCs/>
          <w:color w:val="002060"/>
          <w:sz w:val="36"/>
          <w:szCs w:val="36"/>
          <w:highlight w:val="lightGray"/>
          <w:rtl/>
          <w:lang w:bidi="ar-EG"/>
        </w:rPr>
        <w:t>آ</w:t>
      </w:r>
      <w:r w:rsidRPr="00DA33CD">
        <w:rPr>
          <w:rFonts w:ascii="Calibri" w:hAnsi="Calibri" w:cs="Calibri"/>
          <w:b/>
          <w:bCs/>
          <w:color w:val="002060"/>
          <w:sz w:val="36"/>
          <w:szCs w:val="36"/>
          <w:highlight w:val="lightGray"/>
          <w:rtl/>
          <w:lang w:bidi="ar-EG"/>
        </w:rPr>
        <w:t>ثار قابلة للم</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لاحظة. كما </w:t>
      </w:r>
      <w:r w:rsidR="006228D8" w:rsidRPr="00DA33CD">
        <w:rPr>
          <w:rFonts w:ascii="Calibri" w:hAnsi="Calibri" w:cs="Calibri"/>
          <w:b/>
          <w:bCs/>
          <w:color w:val="002060"/>
          <w:sz w:val="36"/>
          <w:szCs w:val="36"/>
          <w:highlight w:val="lightGray"/>
          <w:rtl/>
          <w:lang w:bidi="ar-EG"/>
        </w:rPr>
        <w:t>أ</w:t>
      </w:r>
      <w:r w:rsidRPr="00DA33CD">
        <w:rPr>
          <w:rFonts w:ascii="Calibri" w:hAnsi="Calibri" w:cs="Calibri"/>
          <w:b/>
          <w:bCs/>
          <w:color w:val="002060"/>
          <w:sz w:val="36"/>
          <w:szCs w:val="36"/>
          <w:highlight w:val="lightGray"/>
          <w:rtl/>
          <w:lang w:bidi="ar-EG"/>
        </w:rPr>
        <w:t>ن</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هذه الن</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ظر</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ي</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ة هي </w:t>
      </w:r>
      <w:r w:rsidR="006228D8" w:rsidRPr="00DA33CD">
        <w:rPr>
          <w:rFonts w:ascii="Calibri" w:hAnsi="Calibri" w:cs="Calibri"/>
          <w:b/>
          <w:bCs/>
          <w:color w:val="002060"/>
          <w:sz w:val="36"/>
          <w:szCs w:val="36"/>
          <w:highlight w:val="lightGray"/>
          <w:rtl/>
          <w:lang w:bidi="ar-EG"/>
        </w:rPr>
        <w:t>أ</w:t>
      </w:r>
      <w:r w:rsidRPr="00DA33CD">
        <w:rPr>
          <w:rFonts w:ascii="Calibri" w:hAnsi="Calibri" w:cs="Calibri"/>
          <w:b/>
          <w:bCs/>
          <w:color w:val="002060"/>
          <w:sz w:val="36"/>
          <w:szCs w:val="36"/>
          <w:highlight w:val="lightGray"/>
          <w:rtl/>
          <w:lang w:bidi="ar-EG"/>
        </w:rPr>
        <w:t>يضا</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غير ع</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ل</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م</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ي</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ة بمعنى </w:t>
      </w:r>
      <w:r w:rsidR="0090107F" w:rsidRPr="00DA33CD">
        <w:rPr>
          <w:rFonts w:ascii="Calibri" w:hAnsi="Calibri" w:cs="Calibri"/>
          <w:b/>
          <w:bCs/>
          <w:color w:val="002060"/>
          <w:sz w:val="36"/>
          <w:szCs w:val="36"/>
          <w:highlight w:val="lightGray"/>
          <w:rtl/>
          <w:lang w:bidi="ar-EG"/>
        </w:rPr>
        <w:t>آ</w:t>
      </w:r>
      <w:r w:rsidRPr="00DA33CD">
        <w:rPr>
          <w:rFonts w:ascii="Calibri" w:hAnsi="Calibri" w:cs="Calibri"/>
          <w:b/>
          <w:bCs/>
          <w:color w:val="002060"/>
          <w:sz w:val="36"/>
          <w:szCs w:val="36"/>
          <w:highlight w:val="lightGray"/>
          <w:rtl/>
          <w:lang w:bidi="ar-EG"/>
        </w:rPr>
        <w:t xml:space="preserve">خر، وذلك </w:t>
      </w:r>
      <w:r w:rsidR="006228D8" w:rsidRPr="00DA33CD">
        <w:rPr>
          <w:rFonts w:ascii="Calibri" w:hAnsi="Calibri" w:cs="Calibri"/>
          <w:b/>
          <w:bCs/>
          <w:color w:val="002060"/>
          <w:sz w:val="36"/>
          <w:szCs w:val="36"/>
          <w:highlight w:val="lightGray"/>
          <w:rtl/>
          <w:lang w:bidi="ar-EG"/>
        </w:rPr>
        <w:t>أ</w:t>
      </w:r>
      <w:r w:rsidRPr="00DA33CD">
        <w:rPr>
          <w:rFonts w:ascii="Calibri" w:hAnsi="Calibri" w:cs="Calibri"/>
          <w:b/>
          <w:bCs/>
          <w:color w:val="002060"/>
          <w:sz w:val="36"/>
          <w:szCs w:val="36"/>
          <w:highlight w:val="lightGray"/>
          <w:rtl/>
          <w:lang w:bidi="ar-EG"/>
        </w:rPr>
        <w:t>ن</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ها ت</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قد</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م نوعا</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«جامعا</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لك</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ل</w:t>
      </w:r>
      <w:r w:rsidR="00DA33CD" w:rsidRPr="00DA33CD">
        <w:rPr>
          <w:rFonts w:ascii="Calibri" w:hAnsi="Calibri" w:cs="Calibri" w:hint="cs"/>
          <w:b/>
          <w:bCs/>
          <w:color w:val="002060"/>
          <w:sz w:val="36"/>
          <w:szCs w:val="36"/>
          <w:highlight w:val="lightGray"/>
          <w:rtl/>
          <w:lang w:bidi="ar-EG"/>
        </w:rPr>
        <w:t>ّ</w:t>
      </w:r>
      <w:r w:rsidRPr="00DA33CD">
        <w:rPr>
          <w:rFonts w:ascii="Calibri" w:hAnsi="Calibri" w:cs="Calibri"/>
          <w:b/>
          <w:bCs/>
          <w:color w:val="002060"/>
          <w:sz w:val="36"/>
          <w:szCs w:val="36"/>
          <w:highlight w:val="lightGray"/>
          <w:rtl/>
          <w:lang w:bidi="ar-EG"/>
        </w:rPr>
        <w:t xml:space="preserve"> تفسير</w:t>
      </w:r>
      <w:r w:rsidRPr="003544FD">
        <w:rPr>
          <w:rFonts w:ascii="Calibri" w:hAnsi="Calibri" w:cs="Calibri"/>
          <w:sz w:val="36"/>
          <w:szCs w:val="36"/>
          <w:rtl/>
          <w:lang w:bidi="ar-EG"/>
        </w:rPr>
        <w:t>»</w:t>
      </w:r>
      <w:r w:rsidR="00820A8A" w:rsidRPr="003544FD">
        <w:rPr>
          <w:rFonts w:ascii="Calibri" w:hAnsi="Calibri" w:cs="Calibri"/>
          <w:sz w:val="36"/>
          <w:szCs w:val="36"/>
          <w:rtl/>
          <w:lang w:bidi="ar-EG"/>
        </w:rPr>
        <w:t xml:space="preserve"> </w:t>
      </w:r>
    </w:p>
    <w:p w14:paraId="509A4EE6" w14:textId="0F6576E9" w:rsidR="006228D8" w:rsidRPr="003544FD" w:rsidRDefault="00820A8A" w:rsidP="00061A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Rodney Holder,</w:t>
      </w:r>
      <w:r w:rsidR="00EE467D">
        <w:rPr>
          <w:rFonts w:ascii="Calibri" w:hAnsi="Calibri" w:cs="Calibri"/>
          <w:sz w:val="36"/>
          <w:szCs w:val="36"/>
          <w:lang w:bidi="ar-EG"/>
        </w:rPr>
        <w:t xml:space="preserve"> ‘</w:t>
      </w:r>
      <w:r w:rsidRPr="00EE467D">
        <w:rPr>
          <w:rFonts w:ascii="Calibri" w:hAnsi="Calibri" w:cs="Calibri"/>
          <w:b/>
          <w:bCs/>
          <w:i/>
          <w:iCs/>
          <w:sz w:val="36"/>
          <w:szCs w:val="36"/>
          <w:lang w:bidi="ar-EG"/>
        </w:rPr>
        <w:t>Fine-Tuning, Many Universes, and Design</w:t>
      </w:r>
      <w:r w:rsidRPr="003544FD">
        <w:rPr>
          <w:rFonts w:ascii="Calibri" w:hAnsi="Calibri" w:cs="Calibri"/>
          <w:sz w:val="36"/>
          <w:szCs w:val="36"/>
          <w:lang w:bidi="ar-EG"/>
        </w:rPr>
        <w:t>,’ Science &amp; Christian Belief, Vol 13, No. 1. 20</w:t>
      </w:r>
      <w:r w:rsidRPr="003544FD">
        <w:rPr>
          <w:rFonts w:ascii="Calibri" w:hAnsi="Calibri" w:cs="Calibri"/>
          <w:sz w:val="36"/>
          <w:szCs w:val="36"/>
          <w:rtl/>
          <w:lang w:bidi="ar-EG"/>
        </w:rPr>
        <w:t xml:space="preserve"> </w:t>
      </w:r>
    </w:p>
    <w:p w14:paraId="7A43CCEC" w14:textId="3436580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القول بالأكوان الم</w:t>
      </w:r>
      <w:r w:rsidR="007937B2">
        <w:rPr>
          <w:rFonts w:ascii="Calibri" w:hAnsi="Calibri" w:cs="Calibri" w:hint="cs"/>
          <w:sz w:val="36"/>
          <w:szCs w:val="36"/>
          <w:rtl/>
          <w:lang w:bidi="ar-EG"/>
        </w:rPr>
        <w:t>ُ</w:t>
      </w:r>
      <w:r w:rsidRPr="003544FD">
        <w:rPr>
          <w:rFonts w:ascii="Calibri" w:hAnsi="Calibri" w:cs="Calibri"/>
          <w:sz w:val="36"/>
          <w:szCs w:val="36"/>
          <w:rtl/>
          <w:lang w:bidi="ar-EG"/>
        </w:rPr>
        <w:t>تعد</w:t>
      </w:r>
      <w:r w:rsidR="007937B2">
        <w:rPr>
          <w:rFonts w:ascii="Calibri" w:hAnsi="Calibri" w:cs="Calibri" w:hint="cs"/>
          <w:sz w:val="36"/>
          <w:szCs w:val="36"/>
          <w:rtl/>
          <w:lang w:bidi="ar-EG"/>
        </w:rPr>
        <w:t>ِّ</w:t>
      </w:r>
      <w:r w:rsidRPr="003544FD">
        <w:rPr>
          <w:rFonts w:ascii="Calibri" w:hAnsi="Calibri" w:cs="Calibri"/>
          <w:sz w:val="36"/>
          <w:szCs w:val="36"/>
          <w:rtl/>
          <w:lang w:bidi="ar-EG"/>
        </w:rPr>
        <w:t>دة ي</w:t>
      </w:r>
      <w:r w:rsidR="007937B2">
        <w:rPr>
          <w:rFonts w:ascii="Calibri" w:hAnsi="Calibri" w:cs="Calibri" w:hint="cs"/>
          <w:sz w:val="36"/>
          <w:szCs w:val="36"/>
          <w:rtl/>
          <w:lang w:bidi="ar-EG"/>
        </w:rPr>
        <w:t>ُ</w:t>
      </w:r>
      <w:r w:rsidRPr="003544FD">
        <w:rPr>
          <w:rFonts w:ascii="Calibri" w:hAnsi="Calibri" w:cs="Calibri"/>
          <w:sz w:val="36"/>
          <w:szCs w:val="36"/>
          <w:rtl/>
          <w:lang w:bidi="ar-EG"/>
        </w:rPr>
        <w:t xml:space="preserve">خالف </w:t>
      </w:r>
      <w:r w:rsidR="006228D8" w:rsidRPr="003544FD">
        <w:rPr>
          <w:rFonts w:ascii="Calibri" w:hAnsi="Calibri" w:cs="Calibri"/>
          <w:sz w:val="36"/>
          <w:szCs w:val="36"/>
          <w:rtl/>
          <w:lang w:bidi="ar-EG"/>
        </w:rPr>
        <w:t>أ</w:t>
      </w:r>
      <w:r w:rsidR="00820A8A" w:rsidRPr="003544FD">
        <w:rPr>
          <w:rFonts w:ascii="Calibri" w:hAnsi="Calibri" w:cs="Calibri"/>
          <w:sz w:val="36"/>
          <w:szCs w:val="36"/>
          <w:rtl/>
          <w:lang w:bidi="ar-EG"/>
        </w:rPr>
        <w:t>ص</w:t>
      </w:r>
      <w:r w:rsidRPr="003544FD">
        <w:rPr>
          <w:rFonts w:ascii="Calibri" w:hAnsi="Calibri" w:cs="Calibri"/>
          <w:sz w:val="36"/>
          <w:szCs w:val="36"/>
          <w:rtl/>
          <w:lang w:bidi="ar-EG"/>
        </w:rPr>
        <w:t>ل قاعدة «</w:t>
      </w:r>
      <w:r w:rsidRPr="007937B2">
        <w:rPr>
          <w:rFonts w:ascii="Calibri" w:hAnsi="Calibri" w:cs="Calibri"/>
          <w:b/>
          <w:bCs/>
          <w:sz w:val="36"/>
          <w:szCs w:val="36"/>
          <w:rtl/>
          <w:lang w:bidi="ar-EG"/>
        </w:rPr>
        <w:t xml:space="preserve">نصل </w:t>
      </w:r>
      <w:r w:rsidR="006228D8" w:rsidRPr="007937B2">
        <w:rPr>
          <w:rFonts w:ascii="Calibri" w:hAnsi="Calibri" w:cs="Calibri"/>
          <w:b/>
          <w:bCs/>
          <w:sz w:val="36"/>
          <w:szCs w:val="36"/>
          <w:rtl/>
          <w:lang w:bidi="ar-EG"/>
        </w:rPr>
        <w:t>أ</w:t>
      </w:r>
      <w:r w:rsidRPr="007937B2">
        <w:rPr>
          <w:rFonts w:ascii="Calibri" w:hAnsi="Calibri" w:cs="Calibri"/>
          <w:b/>
          <w:bCs/>
          <w:sz w:val="36"/>
          <w:szCs w:val="36"/>
          <w:rtl/>
          <w:lang w:bidi="ar-EG"/>
        </w:rPr>
        <w:t>وكام</w:t>
      </w:r>
      <w:r w:rsidRPr="003544FD">
        <w:rPr>
          <w:rFonts w:ascii="Calibri" w:hAnsi="Calibri" w:cs="Calibri"/>
          <w:sz w:val="36"/>
          <w:szCs w:val="36"/>
          <w:rtl/>
          <w:lang w:bidi="ar-EG"/>
        </w:rPr>
        <w:t xml:space="preserve">» التي يقوم عليها البحث العلمي الحديث؛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937B2">
        <w:rPr>
          <w:rFonts w:ascii="Calibri" w:hAnsi="Calibri" w:cs="Calibri" w:hint="cs"/>
          <w:sz w:val="36"/>
          <w:szCs w:val="36"/>
          <w:rtl/>
          <w:lang w:bidi="ar-EG"/>
        </w:rPr>
        <w:t>َّ</w:t>
      </w:r>
      <w:r w:rsidRPr="003544FD">
        <w:rPr>
          <w:rFonts w:ascii="Calibri" w:hAnsi="Calibri" w:cs="Calibri"/>
          <w:sz w:val="36"/>
          <w:szCs w:val="36"/>
          <w:rtl/>
          <w:lang w:bidi="ar-EG"/>
        </w:rPr>
        <w:t xml:space="preserve">ه لا يجوز افتراض عناصر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في عملية الت</w:t>
      </w:r>
      <w:r w:rsidR="007937B2">
        <w:rPr>
          <w:rFonts w:ascii="Calibri" w:hAnsi="Calibri" w:cs="Calibri" w:hint="cs"/>
          <w:sz w:val="36"/>
          <w:szCs w:val="36"/>
          <w:rtl/>
          <w:lang w:bidi="ar-EG"/>
        </w:rPr>
        <w:t>َّ</w:t>
      </w:r>
      <w:r w:rsidRPr="003544FD">
        <w:rPr>
          <w:rFonts w:ascii="Calibri" w:hAnsi="Calibri" w:cs="Calibri"/>
          <w:sz w:val="36"/>
          <w:szCs w:val="36"/>
          <w:rtl/>
          <w:lang w:bidi="ar-EG"/>
        </w:rPr>
        <w:t>فسير دون ضرورة</w:t>
      </w:r>
      <w:r w:rsidR="00820A8A" w:rsidRPr="003544FD">
        <w:rPr>
          <w:rFonts w:ascii="Calibri" w:hAnsi="Calibri" w:cs="Calibri"/>
          <w:sz w:val="36"/>
          <w:szCs w:val="36"/>
          <w:rtl/>
          <w:lang w:bidi="ar-EG"/>
        </w:rPr>
        <w:t>.</w:t>
      </w:r>
    </w:p>
    <w:p w14:paraId="3A1D4FF1" w14:textId="5FF8BA0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الأكوان تنتج عن نظام 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ي</w:t>
      </w:r>
      <w:r w:rsidR="007937B2">
        <w:rPr>
          <w:rFonts w:ascii="Calibri" w:hAnsi="Calibri" w:cs="Calibri" w:hint="cs"/>
          <w:sz w:val="36"/>
          <w:szCs w:val="36"/>
          <w:rtl/>
          <w:lang w:bidi="ar-EG"/>
        </w:rPr>
        <w:t>ُ</w:t>
      </w:r>
      <w:r w:rsidRPr="003544FD">
        <w:rPr>
          <w:rFonts w:ascii="Calibri" w:hAnsi="Calibri" w:cs="Calibri"/>
          <w:sz w:val="36"/>
          <w:szCs w:val="36"/>
          <w:rtl/>
          <w:lang w:bidi="ar-EG"/>
        </w:rPr>
        <w:t>سم</w:t>
      </w:r>
      <w:r w:rsidR="007937B2">
        <w:rPr>
          <w:rFonts w:ascii="Calibri" w:hAnsi="Calibri" w:cs="Calibri" w:hint="cs"/>
          <w:sz w:val="36"/>
          <w:szCs w:val="36"/>
          <w:rtl/>
          <w:lang w:bidi="ar-EG"/>
        </w:rPr>
        <w:t>ِّ</w:t>
      </w:r>
      <w:r w:rsidRPr="003544FD">
        <w:rPr>
          <w:rFonts w:ascii="Calibri" w:hAnsi="Calibri" w:cs="Calibri"/>
          <w:sz w:val="36"/>
          <w:szCs w:val="36"/>
          <w:rtl/>
          <w:lang w:bidi="ar-EG"/>
        </w:rPr>
        <w:t>يه (</w:t>
      </w:r>
      <w:r w:rsidRPr="003544FD">
        <w:rPr>
          <w:rFonts w:ascii="Calibri" w:hAnsi="Calibri" w:cs="Calibri"/>
          <w:b/>
          <w:bCs/>
          <w:sz w:val="36"/>
          <w:szCs w:val="36"/>
          <w:rtl/>
          <w:lang w:bidi="ar-EG"/>
        </w:rPr>
        <w:t>كولنز</w:t>
      </w:r>
      <w:r w:rsidRPr="003544FD">
        <w:rPr>
          <w:rFonts w:ascii="Calibri" w:hAnsi="Calibri" w:cs="Calibri"/>
          <w:sz w:val="36"/>
          <w:szCs w:val="36"/>
          <w:rtl/>
          <w:lang w:bidi="ar-EG"/>
        </w:rPr>
        <w:t>): «</w:t>
      </w:r>
      <w:r w:rsidRPr="003544FD">
        <w:rPr>
          <w:rFonts w:ascii="Calibri" w:hAnsi="Calibri" w:cs="Calibri"/>
          <w:b/>
          <w:bCs/>
          <w:sz w:val="36"/>
          <w:szCs w:val="36"/>
          <w:rtl/>
          <w:lang w:bidi="ar-EG"/>
        </w:rPr>
        <w:t>م</w:t>
      </w:r>
      <w:r w:rsidR="007937B2">
        <w:rPr>
          <w:rFonts w:ascii="Calibri" w:hAnsi="Calibri" w:cs="Calibri" w:hint="cs"/>
          <w:b/>
          <w:bCs/>
          <w:sz w:val="36"/>
          <w:szCs w:val="36"/>
          <w:rtl/>
          <w:lang w:bidi="ar-EG"/>
        </w:rPr>
        <w:t>ُ</w:t>
      </w:r>
      <w:r w:rsidRPr="003544FD">
        <w:rPr>
          <w:rFonts w:ascii="Calibri" w:hAnsi="Calibri" w:cs="Calibri"/>
          <w:b/>
          <w:bCs/>
          <w:sz w:val="36"/>
          <w:szCs w:val="36"/>
          <w:rtl/>
          <w:lang w:bidi="ar-EG"/>
        </w:rPr>
        <w:t>و</w:t>
      </w:r>
      <w:r w:rsidR="007937B2">
        <w:rPr>
          <w:rFonts w:ascii="Calibri" w:hAnsi="Calibri" w:cs="Calibri" w:hint="cs"/>
          <w:b/>
          <w:bCs/>
          <w:sz w:val="36"/>
          <w:szCs w:val="36"/>
          <w:rtl/>
          <w:lang w:bidi="ar-EG"/>
        </w:rPr>
        <w:t>َ</w:t>
      </w:r>
      <w:r w:rsidRPr="003544FD">
        <w:rPr>
          <w:rFonts w:ascii="Calibri" w:hAnsi="Calibri" w:cs="Calibri"/>
          <w:b/>
          <w:bCs/>
          <w:sz w:val="36"/>
          <w:szCs w:val="36"/>
          <w:rtl/>
          <w:lang w:bidi="ar-EG"/>
        </w:rPr>
        <w:t>ل</w:t>
      </w:r>
      <w:r w:rsidR="007937B2">
        <w:rPr>
          <w:rFonts w:ascii="Calibri" w:hAnsi="Calibri" w:cs="Calibri" w:hint="cs"/>
          <w:b/>
          <w:bCs/>
          <w:sz w:val="36"/>
          <w:szCs w:val="36"/>
          <w:rtl/>
          <w:lang w:bidi="ar-EG"/>
        </w:rPr>
        <w:t>ِّ</w:t>
      </w:r>
      <w:r w:rsidRPr="003544FD">
        <w:rPr>
          <w:rFonts w:ascii="Calibri" w:hAnsi="Calibri" w:cs="Calibri"/>
          <w:b/>
          <w:bCs/>
          <w:sz w:val="36"/>
          <w:szCs w:val="36"/>
          <w:rtl/>
          <w:lang w:bidi="ar-EG"/>
        </w:rPr>
        <w:t>د الأكوان</w:t>
      </w:r>
      <w:r w:rsidRPr="003544FD">
        <w:rPr>
          <w:rFonts w:ascii="Calibri" w:hAnsi="Calibri" w:cs="Calibri"/>
          <w:sz w:val="36"/>
          <w:szCs w:val="36"/>
          <w:rtl/>
          <w:lang w:bidi="ar-EG"/>
        </w:rPr>
        <w:t xml:space="preserve">». وله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 كثر من كبار الكوسمولوجيين مثل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ندريه لاند</w:t>
      </w:r>
      <w:r w:rsidRPr="003544FD">
        <w:rPr>
          <w:rFonts w:ascii="Calibri" w:hAnsi="Calibri" w:cs="Calibri"/>
          <w:sz w:val="36"/>
          <w:szCs w:val="36"/>
          <w:rtl/>
          <w:lang w:bidi="ar-EG"/>
        </w:rPr>
        <w:t>) و(</w:t>
      </w:r>
      <w:r w:rsidRPr="003544FD">
        <w:rPr>
          <w:rFonts w:ascii="Calibri" w:hAnsi="Calibri" w:cs="Calibri"/>
          <w:b/>
          <w:bCs/>
          <w:sz w:val="36"/>
          <w:szCs w:val="36"/>
          <w:rtl/>
          <w:lang w:bidi="ar-EG"/>
        </w:rPr>
        <w:t>مارتن ريس</w:t>
      </w:r>
      <w:r w:rsidRPr="003544FD">
        <w:rPr>
          <w:rFonts w:ascii="Calibri" w:hAnsi="Calibri" w:cs="Calibri"/>
          <w:sz w:val="36"/>
          <w:szCs w:val="36"/>
          <w:rtl/>
          <w:lang w:bidi="ar-EG"/>
        </w:rPr>
        <w:t>).</w:t>
      </w:r>
    </w:p>
    <w:p w14:paraId="2E37540C" w14:textId="6D377EC0" w:rsidR="003179D8" w:rsidRPr="003544FD" w:rsidRDefault="0090107F" w:rsidP="007732A6">
      <w:pPr>
        <w:widowControl w:val="0"/>
        <w:bidi/>
        <w:spacing w:line="240" w:lineRule="auto"/>
        <w:jc w:val="both"/>
        <w:rPr>
          <w:rFonts w:ascii="Calibri" w:hAnsi="Calibri" w:cs="Calibri"/>
          <w:sz w:val="36"/>
          <w:szCs w:val="36"/>
          <w:rtl/>
          <w:lang w:bidi="ar-EG"/>
        </w:rPr>
      </w:pPr>
      <w:r>
        <w:rPr>
          <w:rFonts w:ascii="Calibri" w:hAnsi="Calibri" w:cs="Calibri"/>
          <w:sz w:val="36"/>
          <w:szCs w:val="36"/>
          <w:rtl/>
          <w:lang w:bidi="ar-EG"/>
        </w:rPr>
        <w:t>آ</w:t>
      </w:r>
      <w:r w:rsidR="004A0D3D" w:rsidRPr="003544FD">
        <w:rPr>
          <w:rFonts w:ascii="Calibri" w:hAnsi="Calibri" w:cs="Calibri"/>
          <w:sz w:val="36"/>
          <w:szCs w:val="36"/>
          <w:rtl/>
          <w:lang w:bidi="ar-EG"/>
        </w:rPr>
        <w:t>لية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مة على د</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ق</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ة وتناسق وانضباط عال</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 xml:space="preserve"> لإنتاج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كوان جديدة. وهو ما يعني: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 xml:space="preserve">نا في حاجة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ض</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ب</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ط دقيق لظ</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ه</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ور هذه الآلية الذ</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ك</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ي</w:t>
      </w:r>
      <w:r w:rsidR="007937B2">
        <w:rPr>
          <w:rFonts w:ascii="Calibri" w:hAnsi="Calibri" w:cs="Calibri" w:hint="cs"/>
          <w:sz w:val="36"/>
          <w:szCs w:val="36"/>
          <w:rtl/>
          <w:lang w:bidi="ar-EG"/>
        </w:rPr>
        <w:t>َّ</w:t>
      </w:r>
      <w:r w:rsidR="004A0D3D" w:rsidRPr="003544FD">
        <w:rPr>
          <w:rFonts w:ascii="Calibri" w:hAnsi="Calibri" w:cs="Calibri"/>
          <w:sz w:val="36"/>
          <w:szCs w:val="36"/>
          <w:rtl/>
          <w:lang w:bidi="ar-EG"/>
        </w:rPr>
        <w:t>ة، وت</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كيد الحاجة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تفسير الم</w:t>
      </w:r>
      <w:r w:rsidR="007937B2">
        <w:rPr>
          <w:rFonts w:ascii="Calibri" w:hAnsi="Calibri" w:cs="Calibri" w:hint="cs"/>
          <w:sz w:val="36"/>
          <w:szCs w:val="36"/>
          <w:rtl/>
          <w:lang w:bidi="ar-EG"/>
        </w:rPr>
        <w:t>ُ</w:t>
      </w:r>
      <w:r w:rsidR="00820A8A" w:rsidRPr="003544FD">
        <w:rPr>
          <w:rFonts w:ascii="Calibri" w:hAnsi="Calibri" w:cs="Calibri"/>
          <w:sz w:val="36"/>
          <w:szCs w:val="36"/>
          <w:rtl/>
          <w:lang w:bidi="ar-EG"/>
        </w:rPr>
        <w:t>شكلة الأو</w:t>
      </w:r>
      <w:r w:rsidR="004A0D3D" w:rsidRPr="003544FD">
        <w:rPr>
          <w:rFonts w:ascii="Calibri" w:hAnsi="Calibri" w:cs="Calibri"/>
          <w:sz w:val="36"/>
          <w:szCs w:val="36"/>
          <w:rtl/>
          <w:lang w:bidi="ar-EG"/>
        </w:rPr>
        <w:t>لى مع كوننا الحالي.</w:t>
      </w:r>
    </w:p>
    <w:p w14:paraId="28754B18" w14:textId="426B186F" w:rsidR="006228D8" w:rsidRPr="00A70EFD" w:rsidRDefault="00AD4C05" w:rsidP="00061A21">
      <w:pPr>
        <w:widowControl w:val="0"/>
        <w:spacing w:line="240" w:lineRule="auto"/>
        <w:jc w:val="both"/>
        <w:rPr>
          <w:rFonts w:ascii="Calibri" w:hAnsi="Calibri" w:cs="Calibri"/>
          <w:b/>
          <w:bCs/>
          <w:i/>
          <w:iCs/>
          <w:sz w:val="36"/>
          <w:szCs w:val="36"/>
          <w:lang w:bidi="ar-EG"/>
        </w:rPr>
      </w:pPr>
      <w:r w:rsidRPr="00A70EFD">
        <w:rPr>
          <w:rFonts w:ascii="Calibri" w:hAnsi="Calibri" w:cs="Calibri"/>
          <w:b/>
          <w:bCs/>
          <w:i/>
          <w:iCs/>
          <w:sz w:val="36"/>
          <w:szCs w:val="36"/>
          <w:lang w:bidi="ar-EG"/>
        </w:rPr>
        <w:t xml:space="preserve">Robin Collins, </w:t>
      </w:r>
      <w:r w:rsidR="004A0D3D" w:rsidRPr="00A70EFD">
        <w:rPr>
          <w:rFonts w:ascii="Calibri" w:hAnsi="Calibri" w:cs="Calibri"/>
          <w:b/>
          <w:bCs/>
          <w:i/>
          <w:iCs/>
          <w:sz w:val="36"/>
          <w:szCs w:val="36"/>
          <w:lang w:bidi="ar-EG"/>
        </w:rPr>
        <w:t>Design and the Many Worlds Hypothesis</w:t>
      </w:r>
      <w:r w:rsidRPr="00A70EFD">
        <w:rPr>
          <w:rFonts w:ascii="Calibri" w:hAnsi="Calibri" w:cs="Calibri"/>
          <w:b/>
          <w:bCs/>
          <w:i/>
          <w:iCs/>
          <w:sz w:val="36"/>
          <w:szCs w:val="36"/>
          <w:lang w:bidi="ar-EG"/>
        </w:rPr>
        <w:t>.</w:t>
      </w:r>
    </w:p>
    <w:p w14:paraId="75B6CD24" w14:textId="043B4166" w:rsidR="00AD4C05" w:rsidRPr="003544FD" w:rsidRDefault="00A70EFD" w:rsidP="00E50938">
      <w:pPr>
        <w:widowControl w:val="0"/>
        <w:spacing w:line="240" w:lineRule="auto"/>
        <w:jc w:val="both"/>
        <w:rPr>
          <w:rFonts w:ascii="Calibri" w:hAnsi="Calibri" w:cs="Calibri"/>
          <w:sz w:val="36"/>
          <w:szCs w:val="36"/>
          <w:lang w:bidi="ar-EG"/>
        </w:rPr>
      </w:pPr>
      <w:hyperlink r:id="rId86" w:history="1">
        <w:r w:rsidRPr="00F03D17">
          <w:rPr>
            <w:rStyle w:val="Hyperlink"/>
            <w:rFonts w:ascii="Calibri" w:hAnsi="Calibri" w:cs="Calibri"/>
            <w:sz w:val="36"/>
            <w:szCs w:val="36"/>
            <w:lang w:bidi="ar-EG"/>
          </w:rPr>
          <w:t>https://mosaic.messiah.edu/phil_ed/43/</w:t>
        </w:r>
      </w:hyperlink>
      <w:r>
        <w:rPr>
          <w:rFonts w:ascii="Calibri" w:hAnsi="Calibri" w:cs="Calibri"/>
          <w:sz w:val="36"/>
          <w:szCs w:val="36"/>
          <w:lang w:bidi="ar-EG"/>
        </w:rPr>
        <w:t xml:space="preserve"> </w:t>
      </w:r>
    </w:p>
    <w:p w14:paraId="0A8ADF3C" w14:textId="52BE50CD" w:rsidR="00457D44" w:rsidRDefault="00457D44" w:rsidP="00E50938">
      <w:pPr>
        <w:widowControl w:val="0"/>
        <w:bidi/>
        <w:spacing w:line="240" w:lineRule="auto"/>
        <w:jc w:val="both"/>
        <w:rPr>
          <w:rFonts w:ascii="Calibri" w:hAnsi="Calibri" w:cs="Calibri"/>
          <w:sz w:val="36"/>
          <w:szCs w:val="36"/>
          <w:rtl/>
          <w:lang w:bidi="ar-EG"/>
        </w:rPr>
      </w:pPr>
      <w:r w:rsidRPr="00457D44">
        <w:rPr>
          <w:rFonts w:ascii="Calibri" w:hAnsi="Calibri" w:cs="Calibri"/>
          <w:b/>
          <w:bCs/>
          <w:sz w:val="36"/>
          <w:szCs w:val="36"/>
          <w:rtl/>
          <w:lang w:bidi="ar-EG"/>
        </w:rPr>
        <w:t>كريستيان دو دوف</w:t>
      </w:r>
      <w:r w:rsidRPr="00457D44">
        <w:rPr>
          <w:rFonts w:ascii="Calibri" w:hAnsi="Calibri" w:cs="Calibri"/>
          <w:b/>
          <w:bCs/>
          <w:sz w:val="36"/>
          <w:szCs w:val="36"/>
          <w:lang w:bidi="ar-EG"/>
        </w:rPr>
        <w:t xml:space="preserve"> Christian de Duve</w:t>
      </w:r>
      <w:r>
        <w:rPr>
          <w:rFonts w:ascii="Calibri" w:hAnsi="Calibri" w:cs="Calibri"/>
          <w:sz w:val="36"/>
          <w:szCs w:val="36"/>
          <w:lang w:bidi="ar-EG"/>
        </w:rPr>
        <w:t xml:space="preserve"> </w:t>
      </w:r>
      <w:r w:rsidRPr="003544FD">
        <w:rPr>
          <w:rFonts w:ascii="Calibri" w:hAnsi="Calibri" w:cs="Calibri"/>
          <w:sz w:val="36"/>
          <w:szCs w:val="36"/>
          <w:rtl/>
          <w:lang w:bidi="ar-EG"/>
        </w:rPr>
        <w:t>(١٩١٧-٢٠١٣م):</w:t>
      </w:r>
      <w:r>
        <w:rPr>
          <w:rFonts w:ascii="Calibri" w:hAnsi="Calibri" w:cs="Calibri" w:hint="cs"/>
          <w:sz w:val="36"/>
          <w:szCs w:val="36"/>
          <w:rtl/>
          <w:lang w:bidi="ar-EG"/>
        </w:rPr>
        <w:t xml:space="preserve"> </w:t>
      </w:r>
      <w:r w:rsidRPr="003544FD">
        <w:rPr>
          <w:rFonts w:ascii="Calibri" w:hAnsi="Calibri" w:cs="Calibri"/>
          <w:sz w:val="36"/>
          <w:szCs w:val="36"/>
          <w:rtl/>
          <w:lang w:bidi="ar-EG"/>
        </w:rPr>
        <w:t>عالم كيمياء حيوية بلجيكي.</w:t>
      </w:r>
      <w:r>
        <w:rPr>
          <w:rFonts w:ascii="Calibri" w:hAnsi="Calibri" w:cs="Calibri" w:hint="cs"/>
          <w:sz w:val="36"/>
          <w:szCs w:val="36"/>
          <w:rtl/>
          <w:lang w:bidi="ar-EG"/>
        </w:rPr>
        <w:t xml:space="preserve"> </w:t>
      </w:r>
      <w:r w:rsidRPr="003544FD">
        <w:rPr>
          <w:rFonts w:ascii="Calibri" w:hAnsi="Calibri" w:cs="Calibri"/>
          <w:sz w:val="36"/>
          <w:szCs w:val="36"/>
          <w:rtl/>
          <w:lang w:bidi="ar-EG"/>
        </w:rPr>
        <w:t>حصل على جائزة نوبل عن اكتشافاته المهمة لتركيب الخلية وعملها</w:t>
      </w:r>
      <w:r>
        <w:rPr>
          <w:rFonts w:ascii="Calibri" w:hAnsi="Calibri" w:cs="Calibri"/>
          <w:sz w:val="36"/>
          <w:szCs w:val="36"/>
          <w:rtl/>
          <w:lang w:bidi="ar-EG"/>
        </w:rPr>
        <w:t>.</w:t>
      </w:r>
    </w:p>
    <w:p w14:paraId="5C562A4B" w14:textId="3BCDF41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عالم الكيمياء الحيوية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كريستيان دو دو</w:t>
      </w:r>
      <w:r w:rsidRPr="003544FD">
        <w:rPr>
          <w:rFonts w:ascii="Calibri" w:hAnsi="Calibri" w:cs="Calibri"/>
          <w:sz w:val="36"/>
          <w:szCs w:val="36"/>
          <w:rtl/>
          <w:lang w:bidi="ar-EG"/>
        </w:rPr>
        <w:t>ف)</w:t>
      </w:r>
      <w:r w:rsidR="00595C1E"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7937B2">
        <w:rPr>
          <w:rFonts w:ascii="Calibri" w:hAnsi="Calibri" w:cs="Calibri"/>
          <w:b/>
          <w:bCs/>
          <w:color w:val="002060"/>
          <w:sz w:val="36"/>
          <w:szCs w:val="36"/>
          <w:highlight w:val="lightGray"/>
          <w:rtl/>
          <w:lang w:bidi="ar-EG"/>
        </w:rPr>
        <w:t>حتى لو تبي</w:t>
      </w:r>
      <w:r w:rsidR="007937B2">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ن </w:t>
      </w:r>
      <w:r w:rsidR="006228D8" w:rsidRPr="007937B2">
        <w:rPr>
          <w:rFonts w:ascii="Calibri" w:hAnsi="Calibri" w:cs="Calibri"/>
          <w:b/>
          <w:bCs/>
          <w:color w:val="002060"/>
          <w:sz w:val="36"/>
          <w:szCs w:val="36"/>
          <w:highlight w:val="lightGray"/>
          <w:rtl/>
          <w:lang w:bidi="ar-EG"/>
        </w:rPr>
        <w:t>أ</w:t>
      </w:r>
      <w:r w:rsidRPr="007937B2">
        <w:rPr>
          <w:rFonts w:ascii="Calibri" w:hAnsi="Calibri" w:cs="Calibri"/>
          <w:b/>
          <w:bCs/>
          <w:color w:val="002060"/>
          <w:sz w:val="36"/>
          <w:szCs w:val="36"/>
          <w:highlight w:val="lightGray"/>
          <w:rtl/>
          <w:lang w:bidi="ar-EG"/>
        </w:rPr>
        <w:t>ن</w:t>
      </w:r>
      <w:r w:rsidR="007937B2">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 الن</w:t>
      </w:r>
      <w:r w:rsidR="007937B2">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ظر</w:t>
      </w:r>
      <w:r w:rsidR="007937B2">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ي</w:t>
      </w:r>
      <w:r w:rsidR="007937B2">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ة صحيحة، يبقى </w:t>
      </w:r>
      <w:r w:rsidR="006228D8" w:rsidRPr="007937B2">
        <w:rPr>
          <w:rFonts w:ascii="Calibri" w:hAnsi="Calibri" w:cs="Calibri"/>
          <w:b/>
          <w:bCs/>
          <w:color w:val="002060"/>
          <w:sz w:val="36"/>
          <w:szCs w:val="36"/>
          <w:highlight w:val="lightGray"/>
          <w:rtl/>
          <w:lang w:bidi="ar-EG"/>
        </w:rPr>
        <w:t>أ</w:t>
      </w:r>
      <w:r w:rsidRPr="007937B2">
        <w:rPr>
          <w:rFonts w:ascii="Calibri" w:hAnsi="Calibri" w:cs="Calibri"/>
          <w:b/>
          <w:bCs/>
          <w:color w:val="002060"/>
          <w:sz w:val="36"/>
          <w:szCs w:val="36"/>
          <w:highlight w:val="lightGray"/>
          <w:rtl/>
          <w:lang w:bidi="ar-EG"/>
        </w:rPr>
        <w:t>ن</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 الن</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تيجة التي </w:t>
      </w:r>
      <w:r w:rsidR="006228D8" w:rsidRPr="007937B2">
        <w:rPr>
          <w:rFonts w:ascii="Calibri" w:hAnsi="Calibri" w:cs="Calibri"/>
          <w:b/>
          <w:bCs/>
          <w:color w:val="002060"/>
          <w:sz w:val="36"/>
          <w:szCs w:val="36"/>
          <w:highlight w:val="lightGray"/>
          <w:rtl/>
          <w:lang w:bidi="ar-EG"/>
        </w:rPr>
        <w:t>أ</w:t>
      </w:r>
      <w:r w:rsidRPr="007937B2">
        <w:rPr>
          <w:rFonts w:ascii="Calibri" w:hAnsi="Calibri" w:cs="Calibri"/>
          <w:b/>
          <w:bCs/>
          <w:color w:val="002060"/>
          <w:sz w:val="36"/>
          <w:szCs w:val="36"/>
          <w:highlight w:val="lightGray"/>
          <w:rtl/>
          <w:lang w:bidi="ar-EG"/>
        </w:rPr>
        <w:t>ستخلصها م</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ن ريس </w:t>
      </w:r>
      <w:r w:rsidR="00C06118" w:rsidRPr="007937B2">
        <w:rPr>
          <w:rFonts w:ascii="Calibri" w:hAnsi="Calibri" w:cs="Calibri" w:hint="cs"/>
          <w:b/>
          <w:bCs/>
          <w:color w:val="002060"/>
          <w:sz w:val="36"/>
          <w:szCs w:val="36"/>
          <w:highlight w:val="lightGray"/>
          <w:rtl/>
          <w:lang w:bidi="ar-EG"/>
        </w:rPr>
        <w:t>وواينبرغ</w:t>
      </w:r>
      <w:r w:rsidRPr="007937B2">
        <w:rPr>
          <w:rFonts w:ascii="Calibri" w:hAnsi="Calibri" w:cs="Calibri"/>
          <w:b/>
          <w:bCs/>
          <w:color w:val="002060"/>
          <w:sz w:val="36"/>
          <w:szCs w:val="36"/>
          <w:highlight w:val="lightGray"/>
          <w:rtl/>
          <w:lang w:bidi="ar-EG"/>
        </w:rPr>
        <w:t xml:space="preserve"> ت</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ذك</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رني بما ي</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سم</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ى بالفرنسية </w:t>
      </w:r>
      <w:r w:rsidRPr="007937B2">
        <w:rPr>
          <w:rFonts w:ascii="Calibri" w:hAnsi="Calibri" w:cs="Calibri"/>
          <w:b/>
          <w:bCs/>
          <w:color w:val="002060"/>
          <w:sz w:val="36"/>
          <w:szCs w:val="36"/>
          <w:highlight w:val="lightGray"/>
          <w:rtl/>
          <w:lang w:bidi="ar-EG"/>
        </w:rPr>
        <w:lastRenderedPageBreak/>
        <w:t>«</w:t>
      </w:r>
      <w:r w:rsidR="000E6962" w:rsidRPr="007937B2">
        <w:rPr>
          <w:rFonts w:ascii="Calibri" w:hAnsi="Calibri" w:cs="Calibri"/>
          <w:b/>
          <w:bCs/>
          <w:color w:val="002060"/>
          <w:sz w:val="36"/>
          <w:szCs w:val="36"/>
          <w:highlight w:val="lightGray"/>
          <w:rtl/>
          <w:lang w:bidi="ar-EG"/>
        </w:rPr>
        <w:t>إ</w:t>
      </w:r>
      <w:r w:rsidRPr="007937B2">
        <w:rPr>
          <w:rFonts w:ascii="Calibri" w:hAnsi="Calibri" w:cs="Calibri"/>
          <w:b/>
          <w:bCs/>
          <w:color w:val="002060"/>
          <w:sz w:val="36"/>
          <w:szCs w:val="36"/>
          <w:highlight w:val="lightGray"/>
          <w:rtl/>
          <w:lang w:bidi="ar-EG"/>
        </w:rPr>
        <w:t>غراق الأسماك». حتى لو استخدمت كل</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 xml:space="preserve"> المياه في الم</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حيطات لإغراق الحيوان، سيبقى و</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ج</w:t>
      </w:r>
      <w:r w:rsidR="00642C00">
        <w:rPr>
          <w:rFonts w:ascii="Calibri" w:hAnsi="Calibri" w:cs="Calibri" w:hint="cs"/>
          <w:b/>
          <w:bCs/>
          <w:color w:val="002060"/>
          <w:sz w:val="36"/>
          <w:szCs w:val="36"/>
          <w:highlight w:val="lightGray"/>
          <w:rtl/>
          <w:lang w:bidi="ar-EG"/>
        </w:rPr>
        <w:t>ُ</w:t>
      </w:r>
      <w:r w:rsidRPr="007937B2">
        <w:rPr>
          <w:rFonts w:ascii="Calibri" w:hAnsi="Calibri" w:cs="Calibri"/>
          <w:b/>
          <w:bCs/>
          <w:color w:val="002060"/>
          <w:sz w:val="36"/>
          <w:szCs w:val="36"/>
          <w:highlight w:val="lightGray"/>
          <w:rtl/>
          <w:lang w:bidi="ar-EG"/>
        </w:rPr>
        <w:t>ود</w:t>
      </w:r>
      <w:r w:rsidR="005C7993" w:rsidRPr="007937B2">
        <w:rPr>
          <w:rFonts w:ascii="Calibri" w:hAnsi="Calibri" w:cs="Calibri"/>
          <w:b/>
          <w:bCs/>
          <w:color w:val="002060"/>
          <w:sz w:val="36"/>
          <w:szCs w:val="36"/>
          <w:highlight w:val="lightGray"/>
          <w:rtl/>
          <w:lang w:bidi="ar-EG"/>
        </w:rPr>
        <w:t xml:space="preserve"> هذا الحيوان ه</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ناك رغم ذلك مؤك</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دا</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 مهما كان عدد الأكوان التي من الم</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مكن افتراض و</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ج</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ودها، لا ي</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مكن أن ي</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صبح كوننا بلا تمي</w:t>
      </w:r>
      <w:r w:rsidR="00642C00">
        <w:rPr>
          <w:rFonts w:ascii="Calibri" w:hAnsi="Calibri" w:cs="Calibri" w:hint="cs"/>
          <w:b/>
          <w:bCs/>
          <w:color w:val="002060"/>
          <w:sz w:val="36"/>
          <w:szCs w:val="36"/>
          <w:highlight w:val="lightGray"/>
          <w:rtl/>
          <w:lang w:bidi="ar-EG"/>
        </w:rPr>
        <w:t>ُّ</w:t>
      </w:r>
      <w:r w:rsidR="005C7993" w:rsidRPr="007937B2">
        <w:rPr>
          <w:rFonts w:ascii="Calibri" w:hAnsi="Calibri" w:cs="Calibri"/>
          <w:b/>
          <w:bCs/>
          <w:color w:val="002060"/>
          <w:sz w:val="36"/>
          <w:szCs w:val="36"/>
          <w:highlight w:val="lightGray"/>
          <w:rtl/>
          <w:lang w:bidi="ar-EG"/>
        </w:rPr>
        <w:t>ز بسبب ضخامة هذا العدد</w:t>
      </w:r>
      <w:r w:rsidR="005C7993" w:rsidRPr="003544FD">
        <w:rPr>
          <w:rFonts w:ascii="Calibri" w:hAnsi="Calibri" w:cs="Calibri"/>
          <w:sz w:val="36"/>
          <w:szCs w:val="36"/>
          <w:rtl/>
          <w:lang w:bidi="ar-EG"/>
        </w:rPr>
        <w:t xml:space="preserve">» </w:t>
      </w:r>
    </w:p>
    <w:p w14:paraId="7986CB12" w14:textId="06F678E9" w:rsidR="003179D8" w:rsidRPr="003544FD" w:rsidRDefault="005C7993"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Christian de Duve, </w:t>
      </w:r>
      <w:r w:rsidRPr="00CD5662">
        <w:rPr>
          <w:rFonts w:ascii="Calibri" w:hAnsi="Calibri" w:cs="Calibri"/>
          <w:b/>
          <w:bCs/>
          <w:i/>
          <w:iCs/>
          <w:sz w:val="36"/>
          <w:szCs w:val="36"/>
          <w:lang w:bidi="ar-EG"/>
        </w:rPr>
        <w:t>Life Evolving</w:t>
      </w:r>
      <w:r w:rsidRPr="003544FD">
        <w:rPr>
          <w:rFonts w:ascii="Calibri" w:hAnsi="Calibri" w:cs="Calibri"/>
          <w:sz w:val="36"/>
          <w:szCs w:val="36"/>
          <w:lang w:bidi="ar-EG"/>
        </w:rPr>
        <w:t xml:space="preserve"> (Oxford: Oxford University Press, 2002) p299</w:t>
      </w:r>
      <w:r w:rsidRPr="003544FD">
        <w:rPr>
          <w:rFonts w:ascii="Calibri" w:hAnsi="Calibri" w:cs="Calibri"/>
          <w:sz w:val="36"/>
          <w:szCs w:val="36"/>
          <w:rtl/>
          <w:lang w:bidi="ar-EG"/>
        </w:rPr>
        <w:t>.</w:t>
      </w:r>
    </w:p>
    <w:p w14:paraId="5858C9C3" w14:textId="207B239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وجود</w:t>
      </w:r>
      <w:r w:rsidR="00DF4BB6">
        <w:rPr>
          <w:rFonts w:ascii="Calibri" w:hAnsi="Calibri" w:cs="Calibri" w:hint="cs"/>
          <w:sz w:val="36"/>
          <w:szCs w:val="36"/>
          <w:rtl/>
          <w:lang w:bidi="ar-EG"/>
        </w:rPr>
        <w:t xml:space="preserve"> </w:t>
      </w:r>
      <w:r w:rsidRPr="003544FD">
        <w:rPr>
          <w:rFonts w:ascii="Calibri" w:hAnsi="Calibri" w:cs="Calibri"/>
          <w:sz w:val="36"/>
          <w:szCs w:val="36"/>
          <w:rtl/>
          <w:lang w:bidi="ar-EG"/>
        </w:rPr>
        <w:t>حياة،</w:t>
      </w:r>
      <w:r w:rsidR="00C06118">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نوع</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من</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الحياة،</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في</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هذا</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الكوكب</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رهين</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وجود</w:t>
      </w:r>
      <w:r w:rsidR="005C7993" w:rsidRPr="003544FD">
        <w:rPr>
          <w:rFonts w:ascii="Calibri" w:hAnsi="Calibri" w:cs="Calibri"/>
          <w:sz w:val="36"/>
          <w:szCs w:val="36"/>
          <w:rtl/>
          <w:lang w:bidi="ar-EG"/>
        </w:rPr>
        <w:t xml:space="preserve"> </w:t>
      </w:r>
      <w:r w:rsidRPr="003544FD">
        <w:rPr>
          <w:rFonts w:ascii="Calibri" w:hAnsi="Calibri" w:cs="Calibri"/>
          <w:sz w:val="36"/>
          <w:szCs w:val="36"/>
          <w:rtl/>
          <w:lang w:bidi="ar-EG"/>
        </w:rPr>
        <w:t>قوانين دقيقة وضبط حاد جدا للثوابت الكونية، باعتراف عامة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يين الملاحدة.</w:t>
      </w:r>
    </w:p>
    <w:p w14:paraId="64B27631" w14:textId="01E54059" w:rsidR="00C05DEC" w:rsidRPr="00174D3D" w:rsidRDefault="00C05DEC" w:rsidP="00174D3D">
      <w:pPr>
        <w:keepNext/>
        <w:widowControl w:val="0"/>
        <w:bidi/>
        <w:spacing w:line="240" w:lineRule="auto"/>
        <w:jc w:val="center"/>
        <w:outlineLvl w:val="2"/>
        <w:rPr>
          <w:rFonts w:ascii="Calibri" w:hAnsi="Calibri" w:cs="Calibri"/>
          <w:b/>
          <w:bCs/>
          <w:sz w:val="36"/>
          <w:szCs w:val="36"/>
          <w:highlight w:val="yellow"/>
          <w:u w:val="single"/>
          <w:lang w:bidi="ar-EG"/>
        </w:rPr>
      </w:pPr>
      <w:bookmarkStart w:id="178" w:name="_Toc178854408"/>
      <w:r w:rsidRPr="00174D3D">
        <w:rPr>
          <w:rFonts w:ascii="Calibri" w:hAnsi="Calibri" w:cs="Calibri"/>
          <w:b/>
          <w:bCs/>
          <w:sz w:val="36"/>
          <w:szCs w:val="36"/>
          <w:highlight w:val="yellow"/>
          <w:u w:val="single"/>
          <w:rtl/>
          <w:lang w:bidi="ar-EG"/>
        </w:rPr>
        <w:t>مراجع للت</w:t>
      </w:r>
      <w:r w:rsidR="00457D4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وس</w:t>
      </w:r>
      <w:r w:rsidR="00457D4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bookmarkEnd w:id="178"/>
    </w:p>
    <w:p w14:paraId="0EA33774" w14:textId="3AE643D5" w:rsidR="003179D8" w:rsidRPr="003544FD" w:rsidRDefault="004A0D3D"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CD5662">
        <w:rPr>
          <w:rFonts w:ascii="Calibri" w:hAnsi="Calibri" w:cs="Calibri"/>
          <w:b/>
          <w:bCs/>
          <w:i/>
          <w:iCs/>
          <w:sz w:val="36"/>
          <w:szCs w:val="36"/>
          <w:lang w:bidi="ar-EG"/>
        </w:rPr>
        <w:t>Goldilocks Engima: Why Is the Universe Just Right for Life</w:t>
      </w:r>
      <w:r w:rsidR="00C06118" w:rsidRPr="00CD5662">
        <w:rPr>
          <w:rFonts w:ascii="Calibri" w:hAnsi="Calibri" w:cs="Calibri"/>
          <w:b/>
          <w:bCs/>
          <w:i/>
          <w:iCs/>
          <w:sz w:val="36"/>
          <w:szCs w:val="36"/>
          <w:lang w:bidi="ar-EG"/>
        </w:rPr>
        <w:t>?</w:t>
      </w:r>
      <w:r w:rsidRPr="003544FD">
        <w:rPr>
          <w:rFonts w:ascii="Calibri" w:hAnsi="Calibri" w:cs="Calibri"/>
          <w:sz w:val="36"/>
          <w:szCs w:val="36"/>
          <w:lang w:bidi="ar-EG"/>
        </w:rPr>
        <w:t xml:space="preserve"> New York: Houghton Mifflin Harcourt, 2008</w:t>
      </w:r>
      <w:r w:rsidRPr="003544FD">
        <w:rPr>
          <w:rFonts w:ascii="Calibri" w:hAnsi="Calibri" w:cs="Calibri"/>
          <w:sz w:val="36"/>
          <w:szCs w:val="36"/>
          <w:rtl/>
          <w:lang w:bidi="ar-EG"/>
        </w:rPr>
        <w:t>.</w:t>
      </w:r>
    </w:p>
    <w:p w14:paraId="3A266ACF" w14:textId="30F0D2BD" w:rsidR="003179D8" w:rsidRPr="003544FD" w:rsidRDefault="004A0D3D"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Guillermo</w:t>
      </w:r>
      <w:r w:rsidR="00CD5662">
        <w:rPr>
          <w:rFonts w:ascii="Calibri" w:hAnsi="Calibri" w:cs="Calibri"/>
          <w:sz w:val="36"/>
          <w:szCs w:val="36"/>
          <w:lang w:bidi="ar-EG"/>
        </w:rPr>
        <w:t xml:space="preserve"> </w:t>
      </w:r>
      <w:r w:rsidRPr="003544FD">
        <w:rPr>
          <w:rFonts w:ascii="Calibri" w:hAnsi="Calibri" w:cs="Calibri"/>
          <w:sz w:val="36"/>
          <w:szCs w:val="36"/>
          <w:lang w:bidi="ar-EG"/>
        </w:rPr>
        <w:t>Gonzalez</w:t>
      </w:r>
      <w:r w:rsidR="00CD5662">
        <w:rPr>
          <w:rFonts w:ascii="Calibri" w:hAnsi="Calibri" w:cs="Calibri"/>
          <w:sz w:val="36"/>
          <w:szCs w:val="36"/>
          <w:lang w:bidi="ar-EG"/>
        </w:rPr>
        <w:t xml:space="preserve"> </w:t>
      </w:r>
      <w:r w:rsidRPr="003544FD">
        <w:rPr>
          <w:rFonts w:ascii="Calibri" w:hAnsi="Calibri" w:cs="Calibri"/>
          <w:sz w:val="36"/>
          <w:szCs w:val="36"/>
          <w:lang w:bidi="ar-EG"/>
        </w:rPr>
        <w:t>and</w:t>
      </w:r>
      <w:r w:rsidR="00CD5662">
        <w:rPr>
          <w:rFonts w:ascii="Calibri" w:hAnsi="Calibri" w:cs="Calibri"/>
          <w:sz w:val="36"/>
          <w:szCs w:val="36"/>
          <w:lang w:bidi="ar-EG"/>
        </w:rPr>
        <w:t xml:space="preserve"> </w:t>
      </w:r>
      <w:r w:rsidRPr="003544FD">
        <w:rPr>
          <w:rFonts w:ascii="Calibri" w:hAnsi="Calibri" w:cs="Calibri"/>
          <w:sz w:val="36"/>
          <w:szCs w:val="36"/>
          <w:lang w:bidi="ar-EG"/>
        </w:rPr>
        <w:t>Jay</w:t>
      </w:r>
      <w:r w:rsidR="00CD5662">
        <w:rPr>
          <w:rFonts w:ascii="Calibri" w:hAnsi="Calibri" w:cs="Calibri"/>
          <w:sz w:val="36"/>
          <w:szCs w:val="36"/>
          <w:lang w:bidi="ar-EG"/>
        </w:rPr>
        <w:t xml:space="preserve"> W</w:t>
      </w:r>
      <w:r w:rsidRPr="003544FD">
        <w:rPr>
          <w:rFonts w:ascii="Calibri" w:hAnsi="Calibri" w:cs="Calibri"/>
          <w:sz w:val="36"/>
          <w:szCs w:val="36"/>
          <w:lang w:bidi="ar-EG"/>
        </w:rPr>
        <w:t>.</w:t>
      </w:r>
      <w:r w:rsidR="00CD5662">
        <w:rPr>
          <w:rFonts w:ascii="Calibri" w:hAnsi="Calibri" w:cs="Calibri"/>
          <w:sz w:val="36"/>
          <w:szCs w:val="36"/>
          <w:lang w:bidi="ar-EG"/>
        </w:rPr>
        <w:t xml:space="preserve"> </w:t>
      </w:r>
      <w:r w:rsidRPr="003544FD">
        <w:rPr>
          <w:rFonts w:ascii="Calibri" w:hAnsi="Calibri" w:cs="Calibri"/>
          <w:sz w:val="36"/>
          <w:szCs w:val="36"/>
          <w:lang w:bidi="ar-EG"/>
        </w:rPr>
        <w:t>Richards,</w:t>
      </w:r>
      <w:r w:rsidR="00CD5662">
        <w:rPr>
          <w:rFonts w:ascii="Calibri" w:hAnsi="Calibri" w:cs="Calibri"/>
          <w:sz w:val="36"/>
          <w:szCs w:val="36"/>
          <w:lang w:bidi="ar-EG"/>
        </w:rPr>
        <w:t xml:space="preserve"> </w:t>
      </w:r>
      <w:r w:rsidRPr="00CD5662">
        <w:rPr>
          <w:rFonts w:ascii="Calibri" w:hAnsi="Calibri" w:cs="Calibri"/>
          <w:b/>
          <w:bCs/>
          <w:i/>
          <w:iCs/>
          <w:sz w:val="36"/>
          <w:szCs w:val="36"/>
          <w:lang w:bidi="ar-EG"/>
        </w:rPr>
        <w:t>The</w:t>
      </w:r>
      <w:r w:rsidR="00CD5662" w:rsidRPr="00CD5662">
        <w:rPr>
          <w:rFonts w:ascii="Calibri" w:hAnsi="Calibri" w:cs="Calibri"/>
          <w:b/>
          <w:bCs/>
          <w:i/>
          <w:iCs/>
          <w:sz w:val="36"/>
          <w:szCs w:val="36"/>
          <w:lang w:bidi="ar-EG"/>
        </w:rPr>
        <w:t xml:space="preserve"> </w:t>
      </w:r>
      <w:r w:rsidRPr="00CD5662">
        <w:rPr>
          <w:rFonts w:ascii="Calibri" w:hAnsi="Calibri" w:cs="Calibri"/>
          <w:b/>
          <w:bCs/>
          <w:i/>
          <w:iCs/>
          <w:sz w:val="36"/>
          <w:szCs w:val="36"/>
          <w:lang w:bidi="ar-EG"/>
        </w:rPr>
        <w:t>Privileged</w:t>
      </w:r>
      <w:r w:rsidR="00CD5662" w:rsidRPr="00CD5662">
        <w:rPr>
          <w:rFonts w:ascii="Calibri" w:hAnsi="Calibri" w:cs="Calibri"/>
          <w:b/>
          <w:bCs/>
          <w:i/>
          <w:iCs/>
          <w:sz w:val="36"/>
          <w:szCs w:val="36"/>
          <w:lang w:bidi="ar-EG"/>
        </w:rPr>
        <w:t xml:space="preserve"> </w:t>
      </w:r>
      <w:r w:rsidRPr="00CD5662">
        <w:rPr>
          <w:rFonts w:ascii="Calibri" w:hAnsi="Calibri" w:cs="Calibri"/>
          <w:b/>
          <w:bCs/>
          <w:i/>
          <w:iCs/>
          <w:sz w:val="36"/>
          <w:szCs w:val="36"/>
          <w:lang w:bidi="ar-EG"/>
        </w:rPr>
        <w:t>Planet,</w:t>
      </w:r>
      <w:r w:rsidR="00CD5662" w:rsidRPr="00CD5662">
        <w:rPr>
          <w:rFonts w:ascii="Calibri" w:hAnsi="Calibri" w:cs="Calibri"/>
          <w:b/>
          <w:bCs/>
          <w:i/>
          <w:iCs/>
          <w:sz w:val="36"/>
          <w:szCs w:val="36"/>
          <w:lang w:bidi="ar-EG"/>
        </w:rPr>
        <w:t xml:space="preserve"> </w:t>
      </w:r>
      <w:r w:rsidRPr="00CD5662">
        <w:rPr>
          <w:rFonts w:ascii="Calibri" w:hAnsi="Calibri" w:cs="Calibri"/>
          <w:b/>
          <w:bCs/>
          <w:i/>
          <w:iCs/>
          <w:sz w:val="36"/>
          <w:szCs w:val="36"/>
          <w:lang w:bidi="ar-EG"/>
        </w:rPr>
        <w:t>How</w:t>
      </w:r>
      <w:r w:rsidR="00CD5662" w:rsidRPr="00CD5662">
        <w:rPr>
          <w:rFonts w:ascii="Calibri" w:hAnsi="Calibri" w:cs="Calibri"/>
          <w:b/>
          <w:bCs/>
          <w:i/>
          <w:iCs/>
          <w:sz w:val="36"/>
          <w:szCs w:val="36"/>
          <w:lang w:bidi="ar-EG"/>
        </w:rPr>
        <w:t xml:space="preserve"> </w:t>
      </w:r>
      <w:r w:rsidRPr="00CD5662">
        <w:rPr>
          <w:rFonts w:ascii="Calibri" w:hAnsi="Calibri" w:cs="Calibri"/>
          <w:b/>
          <w:bCs/>
          <w:i/>
          <w:iCs/>
          <w:sz w:val="36"/>
          <w:szCs w:val="36"/>
          <w:lang w:bidi="ar-EG"/>
        </w:rPr>
        <w:t>Our Place in The Cosmos is Designed</w:t>
      </w:r>
      <w:r w:rsidR="00CD5662" w:rsidRPr="00CD5662">
        <w:rPr>
          <w:rFonts w:ascii="Calibri" w:hAnsi="Calibri" w:cs="Calibri"/>
          <w:b/>
          <w:bCs/>
          <w:i/>
          <w:iCs/>
          <w:sz w:val="36"/>
          <w:szCs w:val="36"/>
          <w:lang w:bidi="ar-EG"/>
        </w:rPr>
        <w:t xml:space="preserve"> </w:t>
      </w:r>
      <w:r w:rsidRPr="00CD5662">
        <w:rPr>
          <w:rFonts w:ascii="Calibri" w:hAnsi="Calibri" w:cs="Calibri"/>
          <w:b/>
          <w:bCs/>
          <w:i/>
          <w:iCs/>
          <w:sz w:val="36"/>
          <w:szCs w:val="36"/>
          <w:lang w:bidi="ar-EG"/>
        </w:rPr>
        <w:t>for Discovery</w:t>
      </w:r>
      <w:r w:rsidRPr="003544FD">
        <w:rPr>
          <w:rFonts w:ascii="Calibri" w:hAnsi="Calibri" w:cs="Calibri"/>
          <w:sz w:val="36"/>
          <w:szCs w:val="36"/>
          <w:lang w:bidi="ar-EG"/>
        </w:rPr>
        <w:t xml:space="preserve">, Regnery </w:t>
      </w:r>
      <w:r w:rsidR="00C06118" w:rsidRPr="003544FD">
        <w:rPr>
          <w:rFonts w:ascii="Calibri" w:hAnsi="Calibri" w:cs="Calibri"/>
          <w:sz w:val="36"/>
          <w:szCs w:val="36"/>
          <w:lang w:bidi="ar-EG"/>
        </w:rPr>
        <w:t>Publishing</w:t>
      </w:r>
      <w:r w:rsidRPr="003544FD">
        <w:rPr>
          <w:rFonts w:ascii="Calibri" w:hAnsi="Calibri" w:cs="Calibri"/>
          <w:sz w:val="36"/>
          <w:szCs w:val="36"/>
          <w:lang w:bidi="ar-EG"/>
        </w:rPr>
        <w:t>, 2004</w:t>
      </w:r>
      <w:r w:rsidRPr="003544FD">
        <w:rPr>
          <w:rFonts w:ascii="Calibri" w:hAnsi="Calibri" w:cs="Calibri"/>
          <w:sz w:val="36"/>
          <w:szCs w:val="36"/>
          <w:rtl/>
          <w:lang w:bidi="ar-EG"/>
        </w:rPr>
        <w:t>.</w:t>
      </w:r>
    </w:p>
    <w:p w14:paraId="7144AA05" w14:textId="59EB7654" w:rsidR="003179D8" w:rsidRPr="00CD5662" w:rsidRDefault="00134034" w:rsidP="000E1EAD">
      <w:pPr>
        <w:widowControl w:val="0"/>
        <w:spacing w:line="240" w:lineRule="auto"/>
        <w:jc w:val="both"/>
        <w:rPr>
          <w:rFonts w:ascii="Calibri" w:hAnsi="Calibri" w:cs="Calibri"/>
          <w:sz w:val="36"/>
          <w:szCs w:val="36"/>
          <w:lang w:bidi="ar-EG"/>
        </w:rPr>
      </w:pPr>
      <w:r w:rsidRPr="00CD5662">
        <w:rPr>
          <w:rFonts w:ascii="Calibri" w:hAnsi="Calibri" w:cs="Calibri"/>
          <w:sz w:val="36"/>
          <w:szCs w:val="36"/>
          <w:lang w:bidi="ar-EG"/>
        </w:rPr>
        <w:t>R</w:t>
      </w:r>
      <w:r w:rsidR="00C046BF" w:rsidRPr="00CD5662">
        <w:rPr>
          <w:rFonts w:ascii="Calibri" w:hAnsi="Calibri" w:cs="Calibri"/>
          <w:sz w:val="36"/>
          <w:szCs w:val="36"/>
          <w:lang w:bidi="ar-EG"/>
        </w:rPr>
        <w:t>odney</w:t>
      </w:r>
      <w:r w:rsidR="009378D1" w:rsidRPr="00CD5662">
        <w:rPr>
          <w:rFonts w:ascii="Calibri" w:hAnsi="Calibri" w:cs="Calibri"/>
          <w:sz w:val="36"/>
          <w:szCs w:val="36"/>
          <w:lang w:bidi="ar-EG"/>
        </w:rPr>
        <w:t xml:space="preserve"> D. Ho</w:t>
      </w:r>
      <w:r w:rsidR="00E675F5" w:rsidRPr="00CD5662">
        <w:rPr>
          <w:rFonts w:ascii="Calibri" w:hAnsi="Calibri" w:cs="Calibri"/>
          <w:sz w:val="36"/>
          <w:szCs w:val="36"/>
          <w:lang w:bidi="ar-EG"/>
        </w:rPr>
        <w:t>lder,</w:t>
      </w:r>
      <w:r w:rsidR="00CD5662">
        <w:rPr>
          <w:rFonts w:ascii="Calibri" w:hAnsi="Calibri" w:cs="Calibri"/>
          <w:sz w:val="36"/>
          <w:szCs w:val="36"/>
          <w:lang w:bidi="ar-EG"/>
        </w:rPr>
        <w:t xml:space="preserve"> </w:t>
      </w:r>
      <w:r w:rsidR="004A0D3D" w:rsidRPr="00392BA6">
        <w:rPr>
          <w:rFonts w:ascii="Calibri" w:hAnsi="Calibri" w:cs="Calibri"/>
          <w:b/>
          <w:bCs/>
          <w:i/>
          <w:iCs/>
          <w:sz w:val="36"/>
          <w:szCs w:val="36"/>
          <w:lang w:bidi="ar-EG"/>
        </w:rPr>
        <w:t>God,</w:t>
      </w:r>
      <w:r w:rsidR="00392BA6" w:rsidRPr="00392BA6">
        <w:rPr>
          <w:rFonts w:ascii="Calibri" w:hAnsi="Calibri" w:cs="Calibri"/>
          <w:b/>
          <w:bCs/>
          <w:i/>
          <w:iCs/>
          <w:sz w:val="36"/>
          <w:szCs w:val="36"/>
          <w:lang w:bidi="ar-EG"/>
        </w:rPr>
        <w:t xml:space="preserve"> </w:t>
      </w:r>
      <w:r w:rsidR="004A0D3D" w:rsidRPr="00392BA6">
        <w:rPr>
          <w:rFonts w:ascii="Calibri" w:hAnsi="Calibri" w:cs="Calibri"/>
          <w:b/>
          <w:bCs/>
          <w:i/>
          <w:iCs/>
          <w:sz w:val="36"/>
          <w:szCs w:val="36"/>
          <w:lang w:bidi="ar-EG"/>
        </w:rPr>
        <w:t>the</w:t>
      </w:r>
      <w:r w:rsidR="00392BA6" w:rsidRPr="00392BA6">
        <w:rPr>
          <w:rFonts w:ascii="Calibri" w:hAnsi="Calibri" w:cs="Calibri"/>
          <w:b/>
          <w:bCs/>
          <w:i/>
          <w:iCs/>
          <w:sz w:val="36"/>
          <w:szCs w:val="36"/>
          <w:lang w:bidi="ar-EG"/>
        </w:rPr>
        <w:t xml:space="preserve"> </w:t>
      </w:r>
      <w:r w:rsidR="004A0D3D" w:rsidRPr="00392BA6">
        <w:rPr>
          <w:rFonts w:ascii="Calibri" w:hAnsi="Calibri" w:cs="Calibri"/>
          <w:b/>
          <w:bCs/>
          <w:i/>
          <w:iCs/>
          <w:sz w:val="36"/>
          <w:szCs w:val="36"/>
          <w:lang w:bidi="ar-EG"/>
        </w:rPr>
        <w:t>Multiverse,</w:t>
      </w:r>
      <w:r w:rsidR="00392BA6" w:rsidRPr="00392BA6">
        <w:rPr>
          <w:rFonts w:ascii="Calibri" w:hAnsi="Calibri" w:cs="Calibri"/>
          <w:b/>
          <w:bCs/>
          <w:i/>
          <w:iCs/>
          <w:sz w:val="36"/>
          <w:szCs w:val="36"/>
          <w:lang w:bidi="ar-EG"/>
        </w:rPr>
        <w:t xml:space="preserve"> </w:t>
      </w:r>
      <w:r w:rsidR="004A0D3D" w:rsidRPr="00392BA6">
        <w:rPr>
          <w:rFonts w:ascii="Calibri" w:hAnsi="Calibri" w:cs="Calibri"/>
          <w:b/>
          <w:bCs/>
          <w:i/>
          <w:iCs/>
          <w:sz w:val="36"/>
          <w:szCs w:val="36"/>
          <w:lang w:bidi="ar-EG"/>
        </w:rPr>
        <w:t>and</w:t>
      </w:r>
      <w:r w:rsidR="00392BA6" w:rsidRPr="00392BA6">
        <w:rPr>
          <w:rFonts w:ascii="Calibri" w:hAnsi="Calibri" w:cs="Calibri"/>
          <w:b/>
          <w:bCs/>
          <w:i/>
          <w:iCs/>
          <w:sz w:val="36"/>
          <w:szCs w:val="36"/>
          <w:lang w:bidi="ar-EG"/>
        </w:rPr>
        <w:t xml:space="preserve"> </w:t>
      </w:r>
      <w:r w:rsidR="004A0D3D" w:rsidRPr="00392BA6">
        <w:rPr>
          <w:rFonts w:ascii="Calibri" w:hAnsi="Calibri" w:cs="Calibri"/>
          <w:b/>
          <w:bCs/>
          <w:i/>
          <w:iCs/>
          <w:sz w:val="36"/>
          <w:szCs w:val="36"/>
          <w:lang w:bidi="ar-EG"/>
        </w:rPr>
        <w:t>Everything:</w:t>
      </w:r>
      <w:r w:rsidR="00C05DEC" w:rsidRPr="00392BA6">
        <w:rPr>
          <w:rFonts w:ascii="Calibri" w:hAnsi="Calibri" w:cs="Calibri"/>
          <w:b/>
          <w:bCs/>
          <w:i/>
          <w:iCs/>
          <w:sz w:val="36"/>
          <w:szCs w:val="36"/>
          <w:rtl/>
          <w:lang w:bidi="ar-EG"/>
        </w:rPr>
        <w:t xml:space="preserve"> </w:t>
      </w:r>
      <w:r w:rsidR="00647C3E" w:rsidRPr="00392BA6">
        <w:rPr>
          <w:rFonts w:ascii="Calibri" w:hAnsi="Calibri" w:cs="Calibri"/>
          <w:b/>
          <w:bCs/>
          <w:i/>
          <w:iCs/>
          <w:sz w:val="36"/>
          <w:szCs w:val="36"/>
          <w:lang w:bidi="ar-EG"/>
        </w:rPr>
        <w:t>Modern</w:t>
      </w:r>
      <w:r w:rsidR="00B6120C" w:rsidRPr="00392BA6">
        <w:rPr>
          <w:rFonts w:ascii="Calibri" w:hAnsi="Calibri" w:cs="Calibri"/>
          <w:b/>
          <w:bCs/>
          <w:i/>
          <w:iCs/>
          <w:sz w:val="36"/>
          <w:szCs w:val="36"/>
          <w:lang w:bidi="ar-EG"/>
        </w:rPr>
        <w:t xml:space="preserve"> </w:t>
      </w:r>
      <w:r w:rsidR="004A0D3D" w:rsidRPr="00392BA6">
        <w:rPr>
          <w:rFonts w:ascii="Calibri" w:hAnsi="Calibri" w:cs="Calibri"/>
          <w:b/>
          <w:bCs/>
          <w:i/>
          <w:iCs/>
          <w:sz w:val="36"/>
          <w:szCs w:val="36"/>
          <w:lang w:bidi="ar-EG"/>
        </w:rPr>
        <w:t>Cosmology and the Argument from Design</w:t>
      </w:r>
      <w:r w:rsidR="004A0D3D" w:rsidRPr="00CD5662">
        <w:rPr>
          <w:rFonts w:ascii="Calibri" w:hAnsi="Calibri" w:cs="Calibri"/>
          <w:sz w:val="36"/>
          <w:szCs w:val="36"/>
          <w:lang w:bidi="ar-EG"/>
        </w:rPr>
        <w:t>, Routledge, 2016</w:t>
      </w:r>
      <w:r w:rsidR="004A0D3D" w:rsidRPr="00CD5662">
        <w:rPr>
          <w:rFonts w:ascii="Calibri" w:hAnsi="Calibri" w:cs="Calibri"/>
          <w:sz w:val="36"/>
          <w:szCs w:val="36"/>
          <w:rtl/>
          <w:lang w:bidi="ar-EG"/>
        </w:rPr>
        <w:t>.</w:t>
      </w:r>
    </w:p>
    <w:p w14:paraId="164C479B" w14:textId="43C591D1" w:rsidR="003179D8" w:rsidRPr="003544FD" w:rsidRDefault="00F60EA0" w:rsidP="00061A21">
      <w:pPr>
        <w:widowControl w:val="0"/>
        <w:spacing w:line="240" w:lineRule="auto"/>
        <w:jc w:val="both"/>
        <w:rPr>
          <w:rFonts w:ascii="Calibri" w:hAnsi="Calibri" w:cs="Calibri"/>
          <w:sz w:val="36"/>
          <w:szCs w:val="36"/>
          <w:rtl/>
          <w:lang w:bidi="ar-EG"/>
        </w:rPr>
      </w:pPr>
      <w:r w:rsidRPr="00392BA6">
        <w:rPr>
          <w:rFonts w:ascii="Calibri" w:hAnsi="Calibri" w:cs="Calibri"/>
          <w:sz w:val="36"/>
          <w:szCs w:val="36"/>
          <w:lang w:bidi="ar-EG"/>
        </w:rPr>
        <w:t>H</w:t>
      </w:r>
      <w:r w:rsidR="002039CC" w:rsidRPr="00392BA6">
        <w:rPr>
          <w:rFonts w:ascii="Calibri" w:hAnsi="Calibri" w:cs="Calibri"/>
          <w:sz w:val="36"/>
          <w:szCs w:val="36"/>
          <w:lang w:bidi="ar-EG"/>
        </w:rPr>
        <w:t>u</w:t>
      </w:r>
      <w:r w:rsidR="00FC280E" w:rsidRPr="00392BA6">
        <w:rPr>
          <w:rFonts w:ascii="Calibri" w:hAnsi="Calibri" w:cs="Calibri"/>
          <w:sz w:val="36"/>
          <w:szCs w:val="36"/>
          <w:lang w:bidi="ar-EG"/>
        </w:rPr>
        <w:t>gh R</w:t>
      </w:r>
      <w:r w:rsidR="00CF677C" w:rsidRPr="00392BA6">
        <w:rPr>
          <w:rFonts w:ascii="Calibri" w:hAnsi="Calibri" w:cs="Calibri"/>
          <w:sz w:val="36"/>
          <w:szCs w:val="36"/>
          <w:lang w:bidi="ar-EG"/>
        </w:rPr>
        <w:t>oss</w:t>
      </w:r>
      <w:r w:rsidR="00C64F51" w:rsidRPr="00392BA6">
        <w:rPr>
          <w:rFonts w:ascii="Calibri" w:hAnsi="Calibri" w:cs="Calibri"/>
          <w:sz w:val="36"/>
          <w:szCs w:val="36"/>
          <w:lang w:bidi="ar-EG"/>
        </w:rPr>
        <w:t xml:space="preserve">, </w:t>
      </w:r>
      <w:r w:rsidR="004A0D3D" w:rsidRPr="008E1B22">
        <w:rPr>
          <w:rFonts w:ascii="Calibri" w:hAnsi="Calibri" w:cs="Calibri"/>
          <w:b/>
          <w:bCs/>
          <w:i/>
          <w:iCs/>
          <w:sz w:val="36"/>
          <w:szCs w:val="36"/>
          <w:lang w:bidi="ar-EG"/>
        </w:rPr>
        <w:t>Improbable</w:t>
      </w:r>
      <w:r w:rsidR="00C64F51"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Planet:</w:t>
      </w:r>
      <w:r w:rsidR="008E1B22"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How</w:t>
      </w:r>
      <w:r w:rsidR="008E1B22"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Earth</w:t>
      </w:r>
      <w:r w:rsidR="008E1B22"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Became</w:t>
      </w:r>
      <w:r w:rsidR="008E1B22"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Humanity’s</w:t>
      </w:r>
      <w:r w:rsidR="008E1B22" w:rsidRPr="008E1B22">
        <w:rPr>
          <w:rFonts w:ascii="Calibri" w:hAnsi="Calibri" w:cs="Calibri"/>
          <w:b/>
          <w:bCs/>
          <w:i/>
          <w:iCs/>
          <w:sz w:val="36"/>
          <w:szCs w:val="36"/>
          <w:lang w:bidi="ar-EG"/>
        </w:rPr>
        <w:t xml:space="preserve"> </w:t>
      </w:r>
      <w:r w:rsidR="004A0D3D" w:rsidRPr="008E1B22">
        <w:rPr>
          <w:rFonts w:ascii="Calibri" w:hAnsi="Calibri" w:cs="Calibri"/>
          <w:b/>
          <w:bCs/>
          <w:i/>
          <w:iCs/>
          <w:sz w:val="36"/>
          <w:szCs w:val="36"/>
          <w:lang w:bidi="ar-EG"/>
        </w:rPr>
        <w:t>Home</w:t>
      </w:r>
      <w:r w:rsidR="008E1B22">
        <w:rPr>
          <w:rFonts w:ascii="Calibri" w:hAnsi="Calibri" w:cs="Calibri"/>
          <w:sz w:val="36"/>
          <w:szCs w:val="36"/>
          <w:lang w:bidi="ar-EG"/>
        </w:rPr>
        <w:t xml:space="preserve">, </w:t>
      </w:r>
      <w:r w:rsidR="004A0D3D" w:rsidRPr="00392BA6">
        <w:rPr>
          <w:rFonts w:ascii="Calibri" w:hAnsi="Calibri" w:cs="Calibri"/>
          <w:sz w:val="36"/>
          <w:szCs w:val="36"/>
          <w:lang w:bidi="ar-EG"/>
        </w:rPr>
        <w:t>Grand Rapids, Michigan: Baker Books, 2017</w:t>
      </w:r>
      <w:r w:rsidR="004A0D3D" w:rsidRPr="00392BA6">
        <w:rPr>
          <w:rFonts w:ascii="Calibri" w:hAnsi="Calibri" w:cs="Calibri"/>
          <w:sz w:val="36"/>
          <w:szCs w:val="36"/>
          <w:rtl/>
          <w:lang w:bidi="ar-EG"/>
        </w:rPr>
        <w:t>.</w:t>
      </w:r>
    </w:p>
    <w:p w14:paraId="76416D11" w14:textId="4A08A5C5" w:rsidR="006228D8" w:rsidRPr="003544FD" w:rsidRDefault="00782AA1" w:rsidP="00061A21">
      <w:pPr>
        <w:widowControl w:val="0"/>
        <w:spacing w:line="240" w:lineRule="auto"/>
        <w:jc w:val="both"/>
        <w:rPr>
          <w:rFonts w:ascii="Calibri" w:hAnsi="Calibri" w:cs="Calibri"/>
          <w:sz w:val="36"/>
          <w:szCs w:val="36"/>
          <w:lang w:bidi="ar-EG"/>
        </w:rPr>
      </w:pPr>
      <w:r>
        <w:rPr>
          <w:rFonts w:ascii="Calibri" w:hAnsi="Calibri" w:cs="Calibri"/>
          <w:sz w:val="36"/>
          <w:szCs w:val="36"/>
          <w:lang w:bidi="ar-EG"/>
        </w:rPr>
        <w:t>Rob</w:t>
      </w:r>
      <w:r w:rsidR="004E6076">
        <w:rPr>
          <w:rFonts w:ascii="Calibri" w:hAnsi="Calibri" w:cs="Calibri"/>
          <w:sz w:val="36"/>
          <w:szCs w:val="36"/>
          <w:lang w:bidi="ar-EG"/>
        </w:rPr>
        <w:t xml:space="preserve">ert </w:t>
      </w:r>
      <w:r w:rsidR="009C736F">
        <w:rPr>
          <w:rFonts w:ascii="Calibri" w:hAnsi="Calibri" w:cs="Calibri"/>
          <w:sz w:val="36"/>
          <w:szCs w:val="36"/>
          <w:lang w:bidi="ar-EG"/>
        </w:rPr>
        <w:t>J</w:t>
      </w:r>
      <w:r w:rsidR="00396FC6">
        <w:rPr>
          <w:rFonts w:ascii="Calibri" w:hAnsi="Calibri" w:cs="Calibri"/>
          <w:sz w:val="36"/>
          <w:szCs w:val="36"/>
          <w:lang w:bidi="ar-EG"/>
        </w:rPr>
        <w:t>.</w:t>
      </w:r>
      <w:r w:rsidR="008E1B22">
        <w:rPr>
          <w:rFonts w:ascii="Calibri" w:hAnsi="Calibri" w:cs="Calibri"/>
          <w:sz w:val="36"/>
          <w:szCs w:val="36"/>
          <w:lang w:bidi="ar-EG"/>
        </w:rPr>
        <w:t xml:space="preserve"> </w:t>
      </w:r>
      <w:r w:rsidR="00001B4D">
        <w:rPr>
          <w:rFonts w:ascii="Calibri" w:hAnsi="Calibri" w:cs="Calibri"/>
          <w:sz w:val="36"/>
          <w:szCs w:val="36"/>
          <w:lang w:bidi="ar-EG"/>
        </w:rPr>
        <w:t>Spi</w:t>
      </w:r>
      <w:r w:rsidR="00180384">
        <w:rPr>
          <w:rFonts w:ascii="Calibri" w:hAnsi="Calibri" w:cs="Calibri"/>
          <w:sz w:val="36"/>
          <w:szCs w:val="36"/>
          <w:lang w:bidi="ar-EG"/>
        </w:rPr>
        <w:t>t</w:t>
      </w:r>
      <w:r w:rsidR="00867395">
        <w:rPr>
          <w:rFonts w:ascii="Calibri" w:hAnsi="Calibri" w:cs="Calibri"/>
          <w:sz w:val="36"/>
          <w:szCs w:val="36"/>
          <w:lang w:bidi="ar-EG"/>
        </w:rPr>
        <w:t>z</w:t>
      </w:r>
      <w:r w:rsidR="00BA47EA">
        <w:rPr>
          <w:rFonts w:ascii="Calibri" w:hAnsi="Calibri" w:cs="Calibri"/>
          <w:sz w:val="36"/>
          <w:szCs w:val="36"/>
          <w:lang w:bidi="ar-EG"/>
        </w:rPr>
        <w:t>er</w:t>
      </w:r>
      <w:r w:rsidR="00803556">
        <w:rPr>
          <w:rFonts w:ascii="Calibri" w:hAnsi="Calibri" w:cs="Calibri"/>
          <w:sz w:val="36"/>
          <w:szCs w:val="36"/>
          <w:lang w:bidi="ar-EG"/>
        </w:rPr>
        <w:t>,</w:t>
      </w:r>
      <w:r w:rsidR="00344E9D">
        <w:rPr>
          <w:rFonts w:ascii="Calibri" w:hAnsi="Calibri" w:cs="Calibri"/>
          <w:sz w:val="36"/>
          <w:szCs w:val="36"/>
          <w:lang w:bidi="ar-EG"/>
        </w:rPr>
        <w:t xml:space="preserve"> </w:t>
      </w:r>
      <w:r w:rsidR="004A0D3D" w:rsidRPr="008E1B22">
        <w:rPr>
          <w:rFonts w:ascii="Calibri" w:hAnsi="Calibri" w:cs="Calibri"/>
          <w:b/>
          <w:bCs/>
          <w:i/>
          <w:iCs/>
          <w:sz w:val="36"/>
          <w:szCs w:val="36"/>
          <w:lang w:bidi="ar-EG"/>
        </w:rPr>
        <w:t>New Proofs for the Existence of God: Contributions of Contemporary Physics and Philosophy</w:t>
      </w:r>
      <w:r w:rsidR="004A0D3D" w:rsidRPr="003544FD">
        <w:rPr>
          <w:rFonts w:ascii="Calibri" w:hAnsi="Calibri" w:cs="Calibri"/>
          <w:sz w:val="36"/>
          <w:szCs w:val="36"/>
          <w:lang w:bidi="ar-EG"/>
        </w:rPr>
        <w:t>, Grand Rapids, Mich.: William B. Eerdmans Pub., 2010</w:t>
      </w:r>
      <w:r w:rsidR="004A0D3D" w:rsidRPr="003544FD">
        <w:rPr>
          <w:rFonts w:ascii="Calibri" w:hAnsi="Calibri" w:cs="Calibri"/>
          <w:sz w:val="36"/>
          <w:szCs w:val="36"/>
          <w:rtl/>
          <w:lang w:bidi="ar-EG"/>
        </w:rPr>
        <w:t>.</w:t>
      </w:r>
    </w:p>
    <w:p w14:paraId="1131462D" w14:textId="5130D69B" w:rsidR="00960165" w:rsidRPr="00174D3D" w:rsidRDefault="00B51BBE" w:rsidP="00061A21">
      <w:pPr>
        <w:keepNext/>
        <w:widowControl w:val="0"/>
        <w:bidi/>
        <w:spacing w:line="240" w:lineRule="auto"/>
        <w:jc w:val="center"/>
        <w:outlineLvl w:val="1"/>
        <w:rPr>
          <w:rFonts w:ascii="Calibri" w:hAnsi="Calibri" w:cs="Calibri"/>
          <w:b/>
          <w:bCs/>
          <w:sz w:val="36"/>
          <w:szCs w:val="36"/>
          <w:highlight w:val="yellow"/>
          <w:u w:val="single"/>
          <w:lang w:bidi="ar-EG"/>
        </w:rPr>
      </w:pPr>
      <w:bookmarkStart w:id="179" w:name="_Toc178854409"/>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 xml:space="preserve">لفصل </w:t>
      </w:r>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لثاني</w:t>
      </w:r>
      <w:r w:rsidR="00061A21">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ب</w:t>
      </w:r>
      <w:r w:rsidR="00457D44">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ه</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ان</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 xml:space="preserve"> الن</w:t>
      </w:r>
      <w:r w:rsidR="00457D44">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ظ</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م</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 xml:space="preserve"> ف</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 ع</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ال</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م الأح</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اء، الح</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ق</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يق</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ة والم</w:t>
      </w:r>
      <w:r w:rsidR="00457D44">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ع</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ار</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ض</w:t>
      </w:r>
      <w:r w:rsidR="004B431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ات</w:t>
      </w:r>
      <w:bookmarkEnd w:id="179"/>
    </w:p>
    <w:p w14:paraId="0FC0BD10" w14:textId="00334135" w:rsidR="00531E0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B431B">
        <w:rPr>
          <w:rFonts w:ascii="Calibri" w:hAnsi="Calibri" w:cs="Calibri"/>
          <w:b/>
          <w:bCs/>
          <w:color w:val="002060"/>
          <w:sz w:val="36"/>
          <w:szCs w:val="36"/>
          <w:highlight w:val="lightGray"/>
          <w:rtl/>
          <w:lang w:bidi="ar-EG"/>
        </w:rPr>
        <w:t>م</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ن وق</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ت</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 xml:space="preserve"> لآخر ي</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عيد الت</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طو</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ر</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ي</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ون بحث دراسة تجريبية تقليدية، ويجدون</w:t>
      </w:r>
      <w:r w:rsidR="00C46779">
        <w:rPr>
          <w:rFonts w:ascii="Calibri" w:hAnsi="Calibri" w:cs="Calibri" w:hint="cs"/>
          <w:b/>
          <w:bCs/>
          <w:color w:val="002060"/>
          <w:sz w:val="36"/>
          <w:szCs w:val="36"/>
          <w:highlight w:val="lightGray"/>
          <w:rtl/>
          <w:lang w:bidi="ar-EG"/>
        </w:rPr>
        <w:t xml:space="preserve"> </w:t>
      </w:r>
      <w:r w:rsidR="00216845" w:rsidRPr="004B431B">
        <w:rPr>
          <w:rFonts w:ascii="Calibri" w:hAnsi="Calibri" w:cs="Calibri"/>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بص</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ورة صادمة لهم</w:t>
      </w:r>
      <w:r w:rsidR="00216845" w:rsidRPr="004B431B">
        <w:rPr>
          <w:rFonts w:ascii="Calibri" w:hAnsi="Calibri" w:cs="Calibri"/>
          <w:b/>
          <w:bCs/>
          <w:color w:val="002060"/>
          <w:sz w:val="36"/>
          <w:szCs w:val="36"/>
          <w:highlight w:val="lightGray"/>
          <w:rtl/>
          <w:lang w:bidi="ar-EG"/>
        </w:rPr>
        <w:t>-</w:t>
      </w:r>
      <w:r w:rsidR="00C46779">
        <w:rPr>
          <w:rFonts w:ascii="Calibri" w:hAnsi="Calibri" w:cs="Calibri" w:hint="cs"/>
          <w:b/>
          <w:bCs/>
          <w:color w:val="002060"/>
          <w:sz w:val="36"/>
          <w:szCs w:val="36"/>
          <w:highlight w:val="lightGray"/>
          <w:rtl/>
          <w:lang w:bidi="ar-EG"/>
        </w:rPr>
        <w:t xml:space="preserve"> </w:t>
      </w:r>
      <w:r w:rsidR="006228D8" w:rsidRPr="004B431B">
        <w:rPr>
          <w:rFonts w:ascii="Calibri" w:hAnsi="Calibri" w:cs="Calibri"/>
          <w:b/>
          <w:bCs/>
          <w:color w:val="002060"/>
          <w:sz w:val="36"/>
          <w:szCs w:val="36"/>
          <w:highlight w:val="lightGray"/>
          <w:rtl/>
          <w:lang w:bidi="ar-EG"/>
        </w:rPr>
        <w:t>أ</w:t>
      </w:r>
      <w:r w:rsidRPr="004B431B">
        <w:rPr>
          <w:rFonts w:ascii="Calibri" w:hAnsi="Calibri" w:cs="Calibri"/>
          <w:b/>
          <w:bCs/>
          <w:color w:val="002060"/>
          <w:sz w:val="36"/>
          <w:szCs w:val="36"/>
          <w:highlight w:val="lightGray"/>
          <w:rtl/>
          <w:lang w:bidi="ar-EG"/>
        </w:rPr>
        <w:t>ن</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ها دراسة معيبة وخاط</w:t>
      </w:r>
      <w:r w:rsidR="006228D8" w:rsidRPr="004B431B">
        <w:rPr>
          <w:rFonts w:ascii="Calibri" w:hAnsi="Calibri" w:cs="Calibri"/>
          <w:b/>
          <w:bCs/>
          <w:color w:val="002060"/>
          <w:sz w:val="36"/>
          <w:szCs w:val="36"/>
          <w:highlight w:val="lightGray"/>
          <w:rtl/>
          <w:lang w:bidi="ar-EG"/>
        </w:rPr>
        <w:t>ئ</w:t>
      </w:r>
      <w:r w:rsidRPr="004B431B">
        <w:rPr>
          <w:rFonts w:ascii="Calibri" w:hAnsi="Calibri" w:cs="Calibri"/>
          <w:b/>
          <w:bCs/>
          <w:color w:val="002060"/>
          <w:sz w:val="36"/>
          <w:szCs w:val="36"/>
          <w:highlight w:val="lightGray"/>
          <w:rtl/>
          <w:lang w:bidi="ar-EG"/>
        </w:rPr>
        <w:t>ة تمام</w:t>
      </w:r>
      <w:r w:rsidR="00C46779">
        <w:rPr>
          <w:rFonts w:ascii="Calibri" w:hAnsi="Calibri" w:cs="Calibri" w:hint="cs"/>
          <w:b/>
          <w:bCs/>
          <w:color w:val="002060"/>
          <w:sz w:val="36"/>
          <w:szCs w:val="36"/>
          <w:highlight w:val="lightGray"/>
          <w:rtl/>
          <w:lang w:bidi="ar-EG"/>
        </w:rPr>
        <w:t>ً</w:t>
      </w:r>
      <w:r w:rsidRPr="004B431B">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r w:rsidR="00B51BBE" w:rsidRPr="003544FD">
        <w:rPr>
          <w:rFonts w:ascii="Calibri" w:hAnsi="Calibri" w:cs="Calibri"/>
          <w:sz w:val="36"/>
          <w:szCs w:val="36"/>
          <w:rtl/>
          <w:lang w:bidi="ar-EG"/>
        </w:rPr>
        <w:t xml:space="preserve"> </w:t>
      </w:r>
      <w:r w:rsidRPr="003544FD">
        <w:rPr>
          <w:rFonts w:ascii="Calibri" w:hAnsi="Calibri" w:cs="Calibri"/>
          <w:sz w:val="36"/>
          <w:szCs w:val="36"/>
          <w:rtl/>
          <w:lang w:bidi="ar-EG"/>
        </w:rPr>
        <w:t>البيولوجي الملحد (</w:t>
      </w:r>
      <w:r w:rsidRPr="003544FD">
        <w:rPr>
          <w:rFonts w:ascii="Calibri" w:hAnsi="Calibri" w:cs="Calibri"/>
          <w:b/>
          <w:bCs/>
          <w:sz w:val="36"/>
          <w:szCs w:val="36"/>
          <w:rtl/>
          <w:lang w:bidi="ar-EG"/>
        </w:rPr>
        <w:t>جيري كوين</w:t>
      </w:r>
      <w:r w:rsidRPr="003544FD">
        <w:rPr>
          <w:rFonts w:ascii="Calibri" w:hAnsi="Calibri" w:cs="Calibri"/>
          <w:sz w:val="36"/>
          <w:szCs w:val="36"/>
          <w:rtl/>
          <w:lang w:bidi="ar-EG"/>
        </w:rPr>
        <w:t>)</w:t>
      </w:r>
    </w:p>
    <w:p w14:paraId="0F15826B" w14:textId="6590A62D" w:rsidR="00B51BBE" w:rsidRPr="003544FD" w:rsidRDefault="004A0D3D" w:rsidP="00531E0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صاحب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شهر كتاب في الغرب في الد</w:t>
      </w:r>
      <w:r w:rsidR="005A2153">
        <w:rPr>
          <w:rFonts w:ascii="Calibri" w:hAnsi="Calibri" w:cs="Calibri" w:hint="cs"/>
          <w:sz w:val="36"/>
          <w:szCs w:val="36"/>
          <w:rtl/>
          <w:lang w:bidi="ar-EG"/>
        </w:rPr>
        <w:t>ِّ</w:t>
      </w:r>
      <w:r w:rsidRPr="003544FD">
        <w:rPr>
          <w:rFonts w:ascii="Calibri" w:hAnsi="Calibri" w:cs="Calibri"/>
          <w:sz w:val="36"/>
          <w:szCs w:val="36"/>
          <w:rtl/>
          <w:lang w:bidi="ar-EG"/>
        </w:rPr>
        <w:t>فاع عن الت</w:t>
      </w:r>
      <w:r w:rsidR="005A2153">
        <w:rPr>
          <w:rFonts w:ascii="Calibri" w:hAnsi="Calibri" w:cs="Calibri" w:hint="cs"/>
          <w:sz w:val="36"/>
          <w:szCs w:val="36"/>
          <w:rtl/>
          <w:lang w:bidi="ar-EG"/>
        </w:rPr>
        <w:t>َّ</w:t>
      </w:r>
      <w:r w:rsidRPr="003544FD">
        <w:rPr>
          <w:rFonts w:ascii="Calibri" w:hAnsi="Calibri" w:cs="Calibri"/>
          <w:sz w:val="36"/>
          <w:szCs w:val="36"/>
          <w:rtl/>
          <w:lang w:bidi="ar-EG"/>
        </w:rPr>
        <w:t>طو</w:t>
      </w:r>
      <w:r w:rsidR="005A2153">
        <w:rPr>
          <w:rFonts w:ascii="Calibri" w:hAnsi="Calibri" w:cs="Calibri" w:hint="cs"/>
          <w:sz w:val="36"/>
          <w:szCs w:val="36"/>
          <w:rtl/>
          <w:lang w:bidi="ar-EG"/>
        </w:rPr>
        <w:t>ُّ</w:t>
      </w:r>
      <w:r w:rsidRPr="003544FD">
        <w:rPr>
          <w:rFonts w:ascii="Calibri" w:hAnsi="Calibri" w:cs="Calibri"/>
          <w:sz w:val="36"/>
          <w:szCs w:val="36"/>
          <w:rtl/>
          <w:lang w:bidi="ar-EG"/>
        </w:rPr>
        <w:t>ر</w:t>
      </w:r>
      <w:r w:rsidR="00B51BBE" w:rsidRPr="003544FD">
        <w:rPr>
          <w:rFonts w:ascii="Calibri" w:hAnsi="Calibri" w:cs="Calibri"/>
          <w:sz w:val="36"/>
          <w:szCs w:val="36"/>
          <w:rtl/>
          <w:lang w:bidi="ar-EG"/>
        </w:rPr>
        <w:t>. (</w:t>
      </w:r>
      <w:r w:rsidR="00B51BBE" w:rsidRPr="005A2153">
        <w:rPr>
          <w:rFonts w:ascii="Calibri" w:hAnsi="Calibri" w:cs="Calibri"/>
          <w:b/>
          <w:bCs/>
          <w:i/>
          <w:iCs/>
          <w:sz w:val="36"/>
          <w:szCs w:val="36"/>
          <w:lang w:bidi="ar-EG"/>
        </w:rPr>
        <w:t>Why Evolution is True</w:t>
      </w:r>
      <w:r w:rsidR="00B51BBE" w:rsidRPr="003544FD">
        <w:rPr>
          <w:rFonts w:ascii="Calibri" w:hAnsi="Calibri" w:cs="Calibri"/>
          <w:sz w:val="36"/>
          <w:szCs w:val="36"/>
          <w:lang w:bidi="ar-EG"/>
        </w:rPr>
        <w:t>, 2009</w:t>
      </w:r>
      <w:r w:rsidR="00B51BBE" w:rsidRPr="003544FD">
        <w:rPr>
          <w:rFonts w:ascii="Calibri" w:hAnsi="Calibri" w:cs="Calibri"/>
          <w:sz w:val="36"/>
          <w:szCs w:val="36"/>
          <w:rtl/>
          <w:lang w:bidi="ar-EG"/>
        </w:rPr>
        <w:t>)</w:t>
      </w:r>
    </w:p>
    <w:p w14:paraId="2F4D3CB1" w14:textId="79D61406" w:rsidR="003179D8" w:rsidRPr="003544FD" w:rsidRDefault="00B51BBE"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w:t>
      </w:r>
      <w:r w:rsidR="008E1B22">
        <w:rPr>
          <w:rFonts w:ascii="Calibri" w:hAnsi="Calibri" w:cs="Calibri"/>
          <w:sz w:val="36"/>
          <w:szCs w:val="36"/>
          <w:lang w:bidi="ar-EG"/>
        </w:rPr>
        <w:t xml:space="preserve"> </w:t>
      </w:r>
      <w:r w:rsidRPr="003544FD">
        <w:rPr>
          <w:rFonts w:ascii="Calibri" w:hAnsi="Calibri" w:cs="Calibri"/>
          <w:sz w:val="36"/>
          <w:szCs w:val="36"/>
          <w:lang w:bidi="ar-EG"/>
        </w:rPr>
        <w:t xml:space="preserve">A. Coyne, </w:t>
      </w:r>
      <w:r w:rsidRPr="005E5B7A">
        <w:rPr>
          <w:rFonts w:ascii="Calibri" w:hAnsi="Calibri" w:cs="Calibri"/>
          <w:b/>
          <w:bCs/>
          <w:i/>
          <w:iCs/>
          <w:sz w:val="36"/>
          <w:szCs w:val="36"/>
          <w:lang w:bidi="ar-EG"/>
        </w:rPr>
        <w:t>Not black and white</w:t>
      </w:r>
      <w:r w:rsidRPr="003544FD">
        <w:rPr>
          <w:rFonts w:ascii="Calibri" w:hAnsi="Calibri" w:cs="Calibri"/>
          <w:sz w:val="36"/>
          <w:szCs w:val="36"/>
          <w:lang w:bidi="ar-EG"/>
        </w:rPr>
        <w:t>, review of “</w:t>
      </w:r>
      <w:r w:rsidRPr="005E5B7A">
        <w:rPr>
          <w:rFonts w:ascii="Calibri" w:hAnsi="Calibri" w:cs="Calibri"/>
          <w:b/>
          <w:bCs/>
          <w:i/>
          <w:iCs/>
          <w:sz w:val="36"/>
          <w:szCs w:val="36"/>
          <w:lang w:bidi="ar-EG"/>
        </w:rPr>
        <w:t>Melanism, Evolution in Action</w:t>
      </w:r>
      <w:r w:rsidR="00C06118" w:rsidRPr="003544FD">
        <w:rPr>
          <w:rFonts w:ascii="Calibri" w:hAnsi="Calibri" w:cs="Calibri"/>
          <w:sz w:val="36"/>
          <w:szCs w:val="36"/>
          <w:lang w:bidi="ar-EG"/>
        </w:rPr>
        <w:t>,”</w:t>
      </w:r>
      <w:r w:rsidRPr="003544FD">
        <w:rPr>
          <w:rFonts w:ascii="Calibri" w:hAnsi="Calibri" w:cs="Calibri"/>
          <w:sz w:val="36"/>
          <w:szCs w:val="36"/>
          <w:lang w:bidi="ar-EG"/>
        </w:rPr>
        <w:t xml:space="preserve"> by Michael E.</w:t>
      </w:r>
      <w:r w:rsidR="005E5B7A">
        <w:rPr>
          <w:rFonts w:ascii="Calibri" w:hAnsi="Calibri" w:cs="Calibri"/>
          <w:sz w:val="36"/>
          <w:szCs w:val="36"/>
          <w:lang w:bidi="ar-EG"/>
        </w:rPr>
        <w:t xml:space="preserve"> </w:t>
      </w:r>
      <w:r w:rsidRPr="003544FD">
        <w:rPr>
          <w:rFonts w:ascii="Calibri" w:hAnsi="Calibri" w:cs="Calibri"/>
          <w:sz w:val="36"/>
          <w:szCs w:val="36"/>
          <w:lang w:bidi="ar-EG"/>
        </w:rPr>
        <w:t>N. Majerus. Nature 396, 35 (1998)</w:t>
      </w:r>
      <w:r w:rsidR="005E5B7A">
        <w:rPr>
          <w:rFonts w:ascii="Calibri" w:hAnsi="Calibri" w:cs="Calibri"/>
          <w:sz w:val="36"/>
          <w:szCs w:val="36"/>
          <w:lang w:bidi="ar-EG"/>
        </w:rPr>
        <w:t>.</w:t>
      </w:r>
    </w:p>
    <w:p w14:paraId="315A6BBE" w14:textId="7A357F5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w:t>
      </w:r>
      <w:r w:rsidR="004C57FB" w:rsidRPr="003544FD">
        <w:rPr>
          <w:rFonts w:ascii="Calibri" w:hAnsi="Calibri" w:cs="Calibri"/>
          <w:sz w:val="36"/>
          <w:szCs w:val="36"/>
          <w:rtl/>
          <w:lang w:bidi="ar-EG"/>
        </w:rPr>
        <w:t>َ</w:t>
      </w:r>
      <w:r w:rsidRPr="003544FD">
        <w:rPr>
          <w:rFonts w:ascii="Calibri" w:hAnsi="Calibri" w:cs="Calibri"/>
          <w:sz w:val="36"/>
          <w:szCs w:val="36"/>
          <w:rtl/>
          <w:lang w:bidi="ar-EG"/>
        </w:rPr>
        <w:t>ظ</w:t>
      </w:r>
      <w:r w:rsidR="004C57FB" w:rsidRPr="003544FD">
        <w:rPr>
          <w:rFonts w:ascii="Calibri" w:hAnsi="Calibri" w:cs="Calibri"/>
          <w:sz w:val="36"/>
          <w:szCs w:val="36"/>
          <w:rtl/>
          <w:lang w:bidi="ar-EG"/>
        </w:rPr>
        <w:t>ْ</w:t>
      </w:r>
      <w:r w:rsidRPr="003544FD">
        <w:rPr>
          <w:rFonts w:ascii="Calibri" w:hAnsi="Calibri" w:cs="Calibri"/>
          <w:sz w:val="36"/>
          <w:szCs w:val="36"/>
          <w:rtl/>
          <w:lang w:bidi="ar-EG"/>
        </w:rPr>
        <w:t>م</w:t>
      </w:r>
      <w:r w:rsidR="004C57FB" w:rsidRPr="003544FD">
        <w:rPr>
          <w:rFonts w:ascii="Calibri" w:hAnsi="Calibri" w:cs="Calibri"/>
          <w:sz w:val="36"/>
          <w:szCs w:val="36"/>
          <w:rtl/>
          <w:lang w:bidi="ar-EG"/>
        </w:rPr>
        <w:t>ُ</w:t>
      </w:r>
      <w:r w:rsidRPr="003544FD">
        <w:rPr>
          <w:rFonts w:ascii="Calibri" w:hAnsi="Calibri" w:cs="Calibri"/>
          <w:sz w:val="36"/>
          <w:szCs w:val="36"/>
          <w:rtl/>
          <w:lang w:bidi="ar-EG"/>
        </w:rPr>
        <w:t xml:space="preserve"> عال</w:t>
      </w:r>
      <w:r w:rsidR="00FD3A5D">
        <w:rPr>
          <w:rFonts w:ascii="Calibri" w:hAnsi="Calibri" w:cs="Calibri" w:hint="cs"/>
          <w:sz w:val="36"/>
          <w:szCs w:val="36"/>
          <w:rtl/>
          <w:lang w:bidi="ar-EG"/>
        </w:rPr>
        <w:t>َ</w:t>
      </w:r>
      <w:r w:rsidRPr="003544FD">
        <w:rPr>
          <w:rFonts w:ascii="Calibri" w:hAnsi="Calibri" w:cs="Calibri"/>
          <w:sz w:val="36"/>
          <w:szCs w:val="36"/>
          <w:rtl/>
          <w:lang w:bidi="ar-EG"/>
        </w:rPr>
        <w:t>م الأحياء على ص</w:t>
      </w:r>
      <w:r w:rsidR="00FD3A5D">
        <w:rPr>
          <w:rFonts w:ascii="Calibri" w:hAnsi="Calibri" w:cs="Calibri" w:hint="cs"/>
          <w:sz w:val="36"/>
          <w:szCs w:val="36"/>
          <w:rtl/>
          <w:lang w:bidi="ar-EG"/>
        </w:rPr>
        <w:t>ُ</w:t>
      </w:r>
      <w:r w:rsidRPr="003544FD">
        <w:rPr>
          <w:rFonts w:ascii="Calibri" w:hAnsi="Calibri" w:cs="Calibri"/>
          <w:sz w:val="36"/>
          <w:szCs w:val="36"/>
          <w:rtl/>
          <w:lang w:bidi="ar-EG"/>
        </w:rPr>
        <w:t>ورة تجمع بين الت</w:t>
      </w:r>
      <w:r w:rsidR="00FD3A5D">
        <w:rPr>
          <w:rFonts w:ascii="Calibri" w:hAnsi="Calibri" w:cs="Calibri" w:hint="cs"/>
          <w:sz w:val="36"/>
          <w:szCs w:val="36"/>
          <w:rtl/>
          <w:lang w:bidi="ar-EG"/>
        </w:rPr>
        <w:t>َّ</w:t>
      </w:r>
      <w:r w:rsidRPr="003544FD">
        <w:rPr>
          <w:rFonts w:ascii="Calibri" w:hAnsi="Calibri" w:cs="Calibri"/>
          <w:sz w:val="36"/>
          <w:szCs w:val="36"/>
          <w:rtl/>
          <w:lang w:bidi="ar-EG"/>
        </w:rPr>
        <w:t>عقيد والوظ</w:t>
      </w:r>
      <w:r w:rsidR="00FD3A5D">
        <w:rPr>
          <w:rFonts w:ascii="Calibri" w:hAnsi="Calibri" w:cs="Calibri" w:hint="cs"/>
          <w:sz w:val="36"/>
          <w:szCs w:val="36"/>
          <w:rtl/>
          <w:lang w:bidi="ar-EG"/>
        </w:rPr>
        <w:t>ِ</w:t>
      </w:r>
      <w:r w:rsidRPr="003544FD">
        <w:rPr>
          <w:rFonts w:ascii="Calibri" w:hAnsi="Calibri" w:cs="Calibri"/>
          <w:sz w:val="36"/>
          <w:szCs w:val="36"/>
          <w:rtl/>
          <w:lang w:bidi="ar-EG"/>
        </w:rPr>
        <w:t>يف</w:t>
      </w:r>
      <w:r w:rsidR="00FD3A5D">
        <w:rPr>
          <w:rFonts w:ascii="Calibri" w:hAnsi="Calibri" w:cs="Calibri" w:hint="cs"/>
          <w:sz w:val="36"/>
          <w:szCs w:val="36"/>
          <w:rtl/>
          <w:lang w:bidi="ar-EG"/>
        </w:rPr>
        <w:t>ِ</w:t>
      </w:r>
      <w:r w:rsidRPr="003544FD">
        <w:rPr>
          <w:rFonts w:ascii="Calibri" w:hAnsi="Calibri" w:cs="Calibri"/>
          <w:sz w:val="36"/>
          <w:szCs w:val="36"/>
          <w:rtl/>
          <w:lang w:bidi="ar-EG"/>
        </w:rPr>
        <w:t>ي</w:t>
      </w:r>
      <w:r w:rsidR="00FD3A5D">
        <w:rPr>
          <w:rFonts w:ascii="Calibri" w:hAnsi="Calibri" w:cs="Calibri" w:hint="cs"/>
          <w:sz w:val="36"/>
          <w:szCs w:val="36"/>
          <w:rtl/>
          <w:lang w:bidi="ar-EG"/>
        </w:rPr>
        <w:t>َّ</w:t>
      </w:r>
      <w:r w:rsidRPr="003544FD">
        <w:rPr>
          <w:rFonts w:ascii="Calibri" w:hAnsi="Calibri" w:cs="Calibri"/>
          <w:sz w:val="36"/>
          <w:szCs w:val="36"/>
          <w:rtl/>
          <w:lang w:bidi="ar-EG"/>
        </w:rPr>
        <w:t>ة ي</w:t>
      </w:r>
      <w:r w:rsidR="00FD3A5D">
        <w:rPr>
          <w:rFonts w:ascii="Calibri" w:hAnsi="Calibri" w:cs="Calibri" w:hint="cs"/>
          <w:sz w:val="36"/>
          <w:szCs w:val="36"/>
          <w:rtl/>
          <w:lang w:bidi="ar-EG"/>
        </w:rPr>
        <w:t>ُ</w:t>
      </w:r>
      <w:r w:rsidRPr="003544FD">
        <w:rPr>
          <w:rFonts w:ascii="Calibri" w:hAnsi="Calibri" w:cs="Calibri"/>
          <w:sz w:val="36"/>
          <w:szCs w:val="36"/>
          <w:rtl/>
          <w:lang w:bidi="ar-EG"/>
        </w:rPr>
        <w:t xml:space="preserve">حاصر العين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D3A5D">
        <w:rPr>
          <w:rFonts w:ascii="Calibri" w:hAnsi="Calibri" w:cs="Calibri" w:hint="cs"/>
          <w:sz w:val="36"/>
          <w:szCs w:val="36"/>
          <w:rtl/>
          <w:lang w:bidi="ar-EG"/>
        </w:rPr>
        <w:t>َّ</w:t>
      </w:r>
      <w:r w:rsidRPr="003544FD">
        <w:rPr>
          <w:rFonts w:ascii="Calibri" w:hAnsi="Calibri" w:cs="Calibri"/>
          <w:sz w:val="36"/>
          <w:szCs w:val="36"/>
          <w:rtl/>
          <w:lang w:bidi="ar-EG"/>
        </w:rPr>
        <w:t>ى نظرت، وي</w:t>
      </w:r>
      <w:r w:rsidR="00FD3A5D">
        <w:rPr>
          <w:rFonts w:ascii="Calibri" w:hAnsi="Calibri" w:cs="Calibri" w:hint="cs"/>
          <w:sz w:val="36"/>
          <w:szCs w:val="36"/>
          <w:rtl/>
          <w:lang w:bidi="ar-EG"/>
        </w:rPr>
        <w:t>ُ</w:t>
      </w:r>
      <w:r w:rsidRPr="003544FD">
        <w:rPr>
          <w:rFonts w:ascii="Calibri" w:hAnsi="Calibri" w:cs="Calibri"/>
          <w:sz w:val="36"/>
          <w:szCs w:val="36"/>
          <w:rtl/>
          <w:lang w:bidi="ar-EG"/>
        </w:rPr>
        <w:t>بهر الع</w:t>
      </w:r>
      <w:r w:rsidR="00FD3A5D">
        <w:rPr>
          <w:rFonts w:ascii="Calibri" w:hAnsi="Calibri" w:cs="Calibri" w:hint="cs"/>
          <w:sz w:val="36"/>
          <w:szCs w:val="36"/>
          <w:rtl/>
          <w:lang w:bidi="ar-EG"/>
        </w:rPr>
        <w:t>َ</w:t>
      </w:r>
      <w:r w:rsidRPr="003544FD">
        <w:rPr>
          <w:rFonts w:ascii="Calibri" w:hAnsi="Calibri" w:cs="Calibri"/>
          <w:sz w:val="36"/>
          <w:szCs w:val="36"/>
          <w:rtl/>
          <w:lang w:bidi="ar-EG"/>
        </w:rPr>
        <w:t>ق</w:t>
      </w:r>
      <w:r w:rsidR="00FD3A5D">
        <w:rPr>
          <w:rFonts w:ascii="Calibri" w:hAnsi="Calibri" w:cs="Calibri" w:hint="cs"/>
          <w:sz w:val="36"/>
          <w:szCs w:val="36"/>
          <w:rtl/>
          <w:lang w:bidi="ar-EG"/>
        </w:rPr>
        <w:t>ْ</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lastRenderedPageBreak/>
        <w:t>أ</w:t>
      </w:r>
      <w:r w:rsidRPr="003544FD">
        <w:rPr>
          <w:rFonts w:ascii="Calibri" w:hAnsi="Calibri" w:cs="Calibri"/>
          <w:sz w:val="36"/>
          <w:szCs w:val="36"/>
          <w:rtl/>
          <w:lang w:bidi="ar-EG"/>
        </w:rPr>
        <w:t>ن</w:t>
      </w:r>
      <w:r w:rsidR="00FD3A5D">
        <w:rPr>
          <w:rFonts w:ascii="Calibri" w:hAnsi="Calibri" w:cs="Calibri" w:hint="cs"/>
          <w:sz w:val="36"/>
          <w:szCs w:val="36"/>
          <w:rtl/>
          <w:lang w:bidi="ar-EG"/>
        </w:rPr>
        <w:t>َّ</w:t>
      </w:r>
      <w:r w:rsidRPr="003544FD">
        <w:rPr>
          <w:rFonts w:ascii="Calibri" w:hAnsi="Calibri" w:cs="Calibri"/>
          <w:sz w:val="36"/>
          <w:szCs w:val="36"/>
          <w:rtl/>
          <w:lang w:bidi="ar-EG"/>
        </w:rPr>
        <w:t>ى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FD3A5D">
        <w:rPr>
          <w:rFonts w:ascii="Calibri" w:hAnsi="Calibri" w:cs="Calibri" w:hint="cs"/>
          <w:sz w:val="36"/>
          <w:szCs w:val="36"/>
          <w:rtl/>
          <w:lang w:bidi="ar-EG"/>
        </w:rPr>
        <w:t>َّ</w:t>
      </w:r>
      <w:r w:rsidRPr="003544FD">
        <w:rPr>
          <w:rFonts w:ascii="Calibri" w:hAnsi="Calibri" w:cs="Calibri"/>
          <w:sz w:val="36"/>
          <w:szCs w:val="36"/>
          <w:rtl/>
          <w:lang w:bidi="ar-EG"/>
        </w:rPr>
        <w:t>ل، وهو ما جعل الن</w:t>
      </w:r>
      <w:r w:rsidR="00FD3A5D">
        <w:rPr>
          <w:rFonts w:ascii="Calibri" w:hAnsi="Calibri" w:cs="Calibri" w:hint="cs"/>
          <w:sz w:val="36"/>
          <w:szCs w:val="36"/>
          <w:rtl/>
          <w:lang w:bidi="ar-EG"/>
        </w:rPr>
        <w:t>َّ</w:t>
      </w:r>
      <w:r w:rsidRPr="003544FD">
        <w:rPr>
          <w:rFonts w:ascii="Calibri" w:hAnsi="Calibri" w:cs="Calibri"/>
          <w:sz w:val="36"/>
          <w:szCs w:val="36"/>
          <w:rtl/>
          <w:lang w:bidi="ar-EG"/>
        </w:rPr>
        <w:t>ظم في عالم الأحياء الح</w:t>
      </w:r>
      <w:r w:rsidR="00FD3A5D">
        <w:rPr>
          <w:rFonts w:ascii="Calibri" w:hAnsi="Calibri" w:cs="Calibri" w:hint="cs"/>
          <w:sz w:val="36"/>
          <w:szCs w:val="36"/>
          <w:rtl/>
          <w:lang w:bidi="ar-EG"/>
        </w:rPr>
        <w:t>ُ</w:t>
      </w:r>
      <w:r w:rsidRPr="003544FD">
        <w:rPr>
          <w:rFonts w:ascii="Calibri" w:hAnsi="Calibri" w:cs="Calibri"/>
          <w:sz w:val="36"/>
          <w:szCs w:val="36"/>
          <w:rtl/>
          <w:lang w:bidi="ar-EG"/>
        </w:rPr>
        <w:t>ج</w:t>
      </w:r>
      <w:r w:rsidR="00FD3A5D">
        <w:rPr>
          <w:rFonts w:ascii="Calibri" w:hAnsi="Calibri" w:cs="Calibri" w:hint="cs"/>
          <w:sz w:val="36"/>
          <w:szCs w:val="36"/>
          <w:rtl/>
          <w:lang w:bidi="ar-EG"/>
        </w:rPr>
        <w:t>َّ</w:t>
      </w:r>
      <w:r w:rsidRPr="003544FD">
        <w:rPr>
          <w:rFonts w:ascii="Calibri" w:hAnsi="Calibri" w:cs="Calibri"/>
          <w:sz w:val="36"/>
          <w:szCs w:val="36"/>
          <w:rtl/>
          <w:lang w:bidi="ar-EG"/>
        </w:rPr>
        <w:t>ة العقلية الأبرز للإيمان بالله على م</w:t>
      </w:r>
      <w:r w:rsidR="00FD3A5D">
        <w:rPr>
          <w:rFonts w:ascii="Calibri" w:hAnsi="Calibri" w:cs="Calibri" w:hint="cs"/>
          <w:sz w:val="36"/>
          <w:szCs w:val="36"/>
          <w:rtl/>
          <w:lang w:bidi="ar-EG"/>
        </w:rPr>
        <w:t>َ</w:t>
      </w:r>
      <w:r w:rsidRPr="003544FD">
        <w:rPr>
          <w:rFonts w:ascii="Calibri" w:hAnsi="Calibri" w:cs="Calibri"/>
          <w:sz w:val="36"/>
          <w:szCs w:val="36"/>
          <w:rtl/>
          <w:lang w:bidi="ar-EG"/>
        </w:rPr>
        <w:t>د</w:t>
      </w:r>
      <w:r w:rsidR="00FD3A5D">
        <w:rPr>
          <w:rFonts w:ascii="Calibri" w:hAnsi="Calibri" w:cs="Calibri" w:hint="cs"/>
          <w:sz w:val="36"/>
          <w:szCs w:val="36"/>
          <w:rtl/>
          <w:lang w:bidi="ar-EG"/>
        </w:rPr>
        <w:t>َ</w:t>
      </w:r>
      <w:r w:rsidRPr="003544FD">
        <w:rPr>
          <w:rFonts w:ascii="Calibri" w:hAnsi="Calibri" w:cs="Calibri"/>
          <w:sz w:val="36"/>
          <w:szCs w:val="36"/>
          <w:rtl/>
          <w:lang w:bidi="ar-EG"/>
        </w:rPr>
        <w:t>ى الت</w:t>
      </w:r>
      <w:r w:rsidR="00FD3A5D">
        <w:rPr>
          <w:rFonts w:ascii="Calibri" w:hAnsi="Calibri" w:cs="Calibri" w:hint="cs"/>
          <w:sz w:val="36"/>
          <w:szCs w:val="36"/>
          <w:rtl/>
          <w:lang w:bidi="ar-EG"/>
        </w:rPr>
        <w:t>َّ</w:t>
      </w:r>
      <w:r w:rsidRPr="003544FD">
        <w:rPr>
          <w:rFonts w:ascii="Calibri" w:hAnsi="Calibri" w:cs="Calibri"/>
          <w:sz w:val="36"/>
          <w:szCs w:val="36"/>
          <w:rtl/>
          <w:lang w:bidi="ar-EG"/>
        </w:rPr>
        <w:t>اريخ البشري المعلوم.</w:t>
      </w:r>
    </w:p>
    <w:p w14:paraId="64B61FCB" w14:textId="558A6DB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قد كتب (</w:t>
      </w:r>
      <w:r w:rsidRPr="003544FD">
        <w:rPr>
          <w:rFonts w:ascii="Calibri" w:hAnsi="Calibri" w:cs="Calibri"/>
          <w:b/>
          <w:bCs/>
          <w:sz w:val="36"/>
          <w:szCs w:val="36"/>
          <w:rtl/>
          <w:lang w:bidi="ar-EG"/>
        </w:rPr>
        <w:t>كانط</w:t>
      </w:r>
      <w:r w:rsidRPr="003544FD">
        <w:rPr>
          <w:rFonts w:ascii="Calibri" w:hAnsi="Calibri" w:cs="Calibri"/>
          <w:sz w:val="36"/>
          <w:szCs w:val="36"/>
          <w:rtl/>
          <w:lang w:bidi="ar-EG"/>
        </w:rPr>
        <w:t>): «</w:t>
      </w:r>
      <w:r w:rsidRPr="00FD3A5D">
        <w:rPr>
          <w:rFonts w:ascii="Calibri" w:hAnsi="Calibri" w:cs="Calibri"/>
          <w:b/>
          <w:bCs/>
          <w:color w:val="002060"/>
          <w:sz w:val="36"/>
          <w:szCs w:val="36"/>
          <w:highlight w:val="lightGray"/>
          <w:rtl/>
          <w:lang w:bidi="ar-EG"/>
        </w:rPr>
        <w:t>تستح</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ق</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 xml:space="preserve"> هذه الح</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ج</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 xml:space="preserve">ة </w:t>
      </w:r>
      <w:r w:rsidR="006228D8" w:rsidRPr="00FD3A5D">
        <w:rPr>
          <w:rFonts w:ascii="Calibri" w:hAnsi="Calibri" w:cs="Calibri"/>
          <w:b/>
          <w:bCs/>
          <w:color w:val="002060"/>
          <w:sz w:val="36"/>
          <w:szCs w:val="36"/>
          <w:highlight w:val="lightGray"/>
          <w:rtl/>
          <w:lang w:bidi="ar-EG"/>
        </w:rPr>
        <w:t>أ</w:t>
      </w:r>
      <w:r w:rsidRPr="00FD3A5D">
        <w:rPr>
          <w:rFonts w:ascii="Calibri" w:hAnsi="Calibri" w:cs="Calibri"/>
          <w:b/>
          <w:bCs/>
          <w:color w:val="002060"/>
          <w:sz w:val="36"/>
          <w:szCs w:val="36"/>
          <w:highlight w:val="lightGray"/>
          <w:rtl/>
          <w:lang w:bidi="ar-EG"/>
        </w:rPr>
        <w:t>ن ت</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ذكر</w:t>
      </w:r>
      <w:r w:rsidR="004C57FB" w:rsidRPr="00FD3A5D">
        <w:rPr>
          <w:rFonts w:ascii="Calibri" w:hAnsi="Calibri" w:cs="Calibri"/>
          <w:b/>
          <w:bCs/>
          <w:color w:val="002060"/>
          <w:sz w:val="36"/>
          <w:szCs w:val="36"/>
          <w:highlight w:val="lightGray"/>
          <w:lang w:bidi="ar-EG"/>
        </w:rPr>
        <w:t xml:space="preserve"> </w:t>
      </w:r>
      <w:r w:rsidRPr="00FD3A5D">
        <w:rPr>
          <w:rFonts w:ascii="Calibri" w:hAnsi="Calibri" w:cs="Calibri"/>
          <w:b/>
          <w:bCs/>
          <w:color w:val="002060"/>
          <w:sz w:val="36"/>
          <w:szCs w:val="36"/>
          <w:highlight w:val="lightGray"/>
          <w:rtl/>
          <w:lang w:bidi="ar-EG"/>
        </w:rPr>
        <w:t xml:space="preserve">باحترام. </w:t>
      </w:r>
      <w:r w:rsidR="000E6962" w:rsidRPr="00FD3A5D">
        <w:rPr>
          <w:rFonts w:ascii="Calibri" w:hAnsi="Calibri" w:cs="Calibri"/>
          <w:b/>
          <w:bCs/>
          <w:color w:val="002060"/>
          <w:sz w:val="36"/>
          <w:szCs w:val="36"/>
          <w:highlight w:val="lightGray"/>
          <w:rtl/>
          <w:lang w:bidi="ar-EG"/>
        </w:rPr>
        <w:t>إ</w:t>
      </w:r>
      <w:r w:rsidRPr="00FD3A5D">
        <w:rPr>
          <w:rFonts w:ascii="Calibri" w:hAnsi="Calibri" w:cs="Calibri"/>
          <w:b/>
          <w:bCs/>
          <w:color w:val="002060"/>
          <w:sz w:val="36"/>
          <w:szCs w:val="36"/>
          <w:highlight w:val="lightGray"/>
          <w:rtl/>
          <w:lang w:bidi="ar-EG"/>
        </w:rPr>
        <w:t>ن</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 xml:space="preserve">ها </w:t>
      </w:r>
      <w:r w:rsidR="006228D8" w:rsidRPr="00FD3A5D">
        <w:rPr>
          <w:rFonts w:ascii="Calibri" w:hAnsi="Calibri" w:cs="Calibri"/>
          <w:b/>
          <w:bCs/>
          <w:color w:val="002060"/>
          <w:sz w:val="36"/>
          <w:szCs w:val="36"/>
          <w:highlight w:val="lightGray"/>
          <w:rtl/>
          <w:lang w:bidi="ar-EG"/>
        </w:rPr>
        <w:t>أ</w:t>
      </w:r>
      <w:r w:rsidRPr="00FD3A5D">
        <w:rPr>
          <w:rFonts w:ascii="Calibri" w:hAnsi="Calibri" w:cs="Calibri"/>
          <w:b/>
          <w:bCs/>
          <w:color w:val="002060"/>
          <w:sz w:val="36"/>
          <w:szCs w:val="36"/>
          <w:highlight w:val="lightGray"/>
          <w:rtl/>
          <w:lang w:bidi="ar-EG"/>
        </w:rPr>
        <w:t>قدم الأد</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ل</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ة و</w:t>
      </w:r>
      <w:r w:rsidR="006228D8" w:rsidRPr="00FD3A5D">
        <w:rPr>
          <w:rFonts w:ascii="Calibri" w:hAnsi="Calibri" w:cs="Calibri"/>
          <w:b/>
          <w:bCs/>
          <w:color w:val="002060"/>
          <w:sz w:val="36"/>
          <w:szCs w:val="36"/>
          <w:highlight w:val="lightGray"/>
          <w:rtl/>
          <w:lang w:bidi="ar-EG"/>
        </w:rPr>
        <w:t>أ</w:t>
      </w:r>
      <w:r w:rsidRPr="00FD3A5D">
        <w:rPr>
          <w:rFonts w:ascii="Calibri" w:hAnsi="Calibri" w:cs="Calibri"/>
          <w:b/>
          <w:bCs/>
          <w:color w:val="002060"/>
          <w:sz w:val="36"/>
          <w:szCs w:val="36"/>
          <w:highlight w:val="lightGray"/>
          <w:rtl/>
          <w:lang w:bidi="ar-EG"/>
        </w:rPr>
        <w:t>وضحها و</w:t>
      </w:r>
      <w:r w:rsidR="006228D8" w:rsidRPr="00FD3A5D">
        <w:rPr>
          <w:rFonts w:ascii="Calibri" w:hAnsi="Calibri" w:cs="Calibri"/>
          <w:b/>
          <w:bCs/>
          <w:color w:val="002060"/>
          <w:sz w:val="36"/>
          <w:szCs w:val="36"/>
          <w:highlight w:val="lightGray"/>
          <w:rtl/>
          <w:lang w:bidi="ar-EG"/>
        </w:rPr>
        <w:t>أ</w:t>
      </w:r>
      <w:r w:rsidRPr="00FD3A5D">
        <w:rPr>
          <w:rFonts w:ascii="Calibri" w:hAnsi="Calibri" w:cs="Calibri"/>
          <w:b/>
          <w:bCs/>
          <w:color w:val="002060"/>
          <w:sz w:val="36"/>
          <w:szCs w:val="36"/>
          <w:highlight w:val="lightGray"/>
          <w:rtl/>
          <w:lang w:bidi="ar-EG"/>
        </w:rPr>
        <w:t>كثرها م</w:t>
      </w:r>
      <w:r w:rsidR="00FD3A5D">
        <w:rPr>
          <w:rFonts w:ascii="Calibri" w:hAnsi="Calibri" w:cs="Calibri" w:hint="cs"/>
          <w:b/>
          <w:bCs/>
          <w:color w:val="002060"/>
          <w:sz w:val="36"/>
          <w:szCs w:val="36"/>
          <w:highlight w:val="lightGray"/>
          <w:rtl/>
          <w:lang w:bidi="ar-EG"/>
        </w:rPr>
        <w:t>ُ</w:t>
      </w:r>
      <w:r w:rsidRPr="00FD3A5D">
        <w:rPr>
          <w:rFonts w:ascii="Calibri" w:hAnsi="Calibri" w:cs="Calibri"/>
          <w:b/>
          <w:bCs/>
          <w:color w:val="002060"/>
          <w:sz w:val="36"/>
          <w:szCs w:val="36"/>
          <w:highlight w:val="lightGray"/>
          <w:rtl/>
          <w:lang w:bidi="ar-EG"/>
        </w:rPr>
        <w:t>وافقة لبداهة العقل البشري</w:t>
      </w:r>
      <w:r w:rsidRPr="003544FD">
        <w:rPr>
          <w:rFonts w:ascii="Calibri" w:hAnsi="Calibri" w:cs="Calibri"/>
          <w:sz w:val="36"/>
          <w:szCs w:val="36"/>
          <w:rtl/>
          <w:lang w:bidi="ar-EG"/>
        </w:rPr>
        <w:t>»</w:t>
      </w:r>
      <w:r w:rsidR="004C57FB" w:rsidRPr="003544FD">
        <w:rPr>
          <w:rFonts w:ascii="Calibri" w:hAnsi="Calibri" w:cs="Calibri"/>
          <w:sz w:val="36"/>
          <w:szCs w:val="36"/>
          <w:lang w:bidi="ar-EG"/>
        </w:rPr>
        <w:t xml:space="preserve"> </w:t>
      </w:r>
    </w:p>
    <w:p w14:paraId="4FCF4437" w14:textId="158F98D3" w:rsidR="00D96556" w:rsidRPr="003544FD" w:rsidRDefault="00A166CA" w:rsidP="00061A2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Immanuel Kant, </w:t>
      </w:r>
      <w:r w:rsidRPr="00E14587">
        <w:rPr>
          <w:rFonts w:ascii="Calibri" w:hAnsi="Calibri" w:cs="Calibri"/>
          <w:b/>
          <w:bCs/>
          <w:i/>
          <w:iCs/>
          <w:sz w:val="36"/>
          <w:szCs w:val="36"/>
          <w:lang w:bidi="ar-EG"/>
        </w:rPr>
        <w:t>Critique of Pure Reason</w:t>
      </w:r>
      <w:r w:rsidRPr="003544FD">
        <w:rPr>
          <w:rFonts w:ascii="Calibri" w:hAnsi="Calibri" w:cs="Calibri"/>
          <w:sz w:val="36"/>
          <w:szCs w:val="36"/>
          <w:lang w:bidi="ar-EG"/>
        </w:rPr>
        <w:t>, p520.</w:t>
      </w:r>
    </w:p>
    <w:p w14:paraId="5826E1FA" w14:textId="4353EE99" w:rsidR="00D96556" w:rsidRPr="003544FD" w:rsidRDefault="00D96556"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E4907">
        <w:rPr>
          <w:rFonts w:ascii="Calibri" w:hAnsi="Calibri" w:cs="Calibri"/>
          <w:b/>
          <w:bCs/>
          <w:sz w:val="36"/>
          <w:szCs w:val="36"/>
          <w:rtl/>
          <w:lang w:bidi="ar-EG"/>
        </w:rPr>
        <w:t>كانط</w:t>
      </w:r>
      <w:r w:rsidRPr="003544FD">
        <w:rPr>
          <w:rFonts w:ascii="Calibri" w:hAnsi="Calibri" w:cs="Calibri"/>
          <w:sz w:val="36"/>
          <w:szCs w:val="36"/>
          <w:rtl/>
          <w:lang w:bidi="ar-EG"/>
        </w:rPr>
        <w:t>) عند جميع مؤر</w:t>
      </w:r>
      <w:r w:rsidR="004E4907">
        <w:rPr>
          <w:rFonts w:ascii="Calibri" w:hAnsi="Calibri" w:cs="Calibri" w:hint="cs"/>
          <w:sz w:val="36"/>
          <w:szCs w:val="36"/>
          <w:rtl/>
          <w:lang w:bidi="ar-EG"/>
        </w:rPr>
        <w:t>ِّ</w:t>
      </w:r>
      <w:r w:rsidRPr="003544FD">
        <w:rPr>
          <w:rFonts w:ascii="Calibri" w:hAnsi="Calibri" w:cs="Calibri"/>
          <w:sz w:val="36"/>
          <w:szCs w:val="36"/>
          <w:rtl/>
          <w:lang w:bidi="ar-EG"/>
        </w:rPr>
        <w:t>خي الفلسفة والل</w:t>
      </w:r>
      <w:r w:rsidR="004E4907">
        <w:rPr>
          <w:rFonts w:ascii="Calibri" w:hAnsi="Calibri" w:cs="Calibri" w:hint="cs"/>
          <w:sz w:val="36"/>
          <w:szCs w:val="36"/>
          <w:rtl/>
          <w:lang w:bidi="ar-EG"/>
        </w:rPr>
        <w:t>َّ</w:t>
      </w:r>
      <w:r w:rsidRPr="003544FD">
        <w:rPr>
          <w:rFonts w:ascii="Calibri" w:hAnsi="Calibri" w:cs="Calibri"/>
          <w:sz w:val="36"/>
          <w:szCs w:val="36"/>
          <w:rtl/>
          <w:lang w:bidi="ar-EG"/>
        </w:rPr>
        <w:t>اهوت الط</w:t>
      </w:r>
      <w:r w:rsidR="004E4907">
        <w:rPr>
          <w:rFonts w:ascii="Calibri" w:hAnsi="Calibri" w:cs="Calibri" w:hint="cs"/>
          <w:sz w:val="36"/>
          <w:szCs w:val="36"/>
          <w:rtl/>
          <w:lang w:bidi="ar-EG"/>
        </w:rPr>
        <w:t>َّ</w:t>
      </w:r>
      <w:r w:rsidRPr="003544FD">
        <w:rPr>
          <w:rFonts w:ascii="Calibri" w:hAnsi="Calibri" w:cs="Calibri"/>
          <w:sz w:val="36"/>
          <w:szCs w:val="36"/>
          <w:rtl/>
          <w:lang w:bidi="ar-EG"/>
        </w:rPr>
        <w:t>بيعي أهم</w:t>
      </w:r>
      <w:r w:rsidR="004E4907">
        <w:rPr>
          <w:rFonts w:ascii="Calibri" w:hAnsi="Calibri" w:cs="Calibri" w:hint="cs"/>
          <w:sz w:val="36"/>
          <w:szCs w:val="36"/>
          <w:rtl/>
          <w:lang w:bidi="ar-EG"/>
        </w:rPr>
        <w:t>ّ</w:t>
      </w:r>
      <w:r w:rsidRPr="003544FD">
        <w:rPr>
          <w:rFonts w:ascii="Calibri" w:hAnsi="Calibri" w:cs="Calibri"/>
          <w:sz w:val="36"/>
          <w:szCs w:val="36"/>
          <w:rtl/>
          <w:lang w:bidi="ar-EG"/>
        </w:rPr>
        <w:t xml:space="preserve"> فيلسوف في تاريخ المعرفة قد</w:t>
      </w:r>
      <w:r w:rsidR="004E4907">
        <w:rPr>
          <w:rFonts w:ascii="Calibri" w:hAnsi="Calibri" w:cs="Calibri" w:hint="cs"/>
          <w:sz w:val="36"/>
          <w:szCs w:val="36"/>
          <w:rtl/>
          <w:lang w:bidi="ar-EG"/>
        </w:rPr>
        <w:t>َّ</w:t>
      </w:r>
      <w:r w:rsidRPr="003544FD">
        <w:rPr>
          <w:rFonts w:ascii="Calibri" w:hAnsi="Calibri" w:cs="Calibri"/>
          <w:sz w:val="36"/>
          <w:szCs w:val="36"/>
          <w:rtl/>
          <w:lang w:bidi="ar-EG"/>
        </w:rPr>
        <w:t>م اعتراضات على براهين و</w:t>
      </w:r>
      <w:r w:rsidR="004E4907">
        <w:rPr>
          <w:rFonts w:ascii="Calibri" w:hAnsi="Calibri" w:cs="Calibri" w:hint="cs"/>
          <w:sz w:val="36"/>
          <w:szCs w:val="36"/>
          <w:rtl/>
          <w:lang w:bidi="ar-EG"/>
        </w:rPr>
        <w:t>ُ</w:t>
      </w:r>
      <w:r w:rsidRPr="003544FD">
        <w:rPr>
          <w:rFonts w:ascii="Calibri" w:hAnsi="Calibri" w:cs="Calibri"/>
          <w:sz w:val="36"/>
          <w:szCs w:val="36"/>
          <w:rtl/>
          <w:lang w:bidi="ar-EG"/>
        </w:rPr>
        <w:t>ج</w:t>
      </w:r>
      <w:r w:rsidR="004E4907">
        <w:rPr>
          <w:rFonts w:ascii="Calibri" w:hAnsi="Calibri" w:cs="Calibri" w:hint="cs"/>
          <w:sz w:val="36"/>
          <w:szCs w:val="36"/>
          <w:rtl/>
          <w:lang w:bidi="ar-EG"/>
        </w:rPr>
        <w:t>ُ</w:t>
      </w:r>
      <w:r w:rsidRPr="003544FD">
        <w:rPr>
          <w:rFonts w:ascii="Calibri" w:hAnsi="Calibri" w:cs="Calibri"/>
          <w:sz w:val="36"/>
          <w:szCs w:val="36"/>
          <w:rtl/>
          <w:lang w:bidi="ar-EG"/>
        </w:rPr>
        <w:t>ود الله، وهو أبرز مؤس</w:t>
      </w:r>
      <w:r w:rsidR="004E4907">
        <w:rPr>
          <w:rFonts w:ascii="Calibri" w:hAnsi="Calibri" w:cs="Calibri" w:hint="cs"/>
          <w:sz w:val="36"/>
          <w:szCs w:val="36"/>
          <w:rtl/>
          <w:lang w:bidi="ar-EG"/>
        </w:rPr>
        <w:t>ِّس</w:t>
      </w:r>
      <w:r w:rsidRPr="003544FD">
        <w:rPr>
          <w:rFonts w:ascii="Calibri" w:hAnsi="Calibri" w:cs="Calibri"/>
          <w:sz w:val="36"/>
          <w:szCs w:val="36"/>
          <w:rtl/>
          <w:lang w:bidi="ar-EG"/>
        </w:rPr>
        <w:t>ي الل</w:t>
      </w:r>
      <w:r w:rsidR="004E4907">
        <w:rPr>
          <w:rFonts w:ascii="Calibri" w:hAnsi="Calibri" w:cs="Calibri" w:hint="cs"/>
          <w:sz w:val="36"/>
          <w:szCs w:val="36"/>
          <w:rtl/>
          <w:lang w:bidi="ar-EG"/>
        </w:rPr>
        <w:t>َّ</w:t>
      </w:r>
      <w:r w:rsidRPr="003544FD">
        <w:rPr>
          <w:rFonts w:ascii="Calibri" w:hAnsi="Calibri" w:cs="Calibri"/>
          <w:sz w:val="36"/>
          <w:szCs w:val="36"/>
          <w:rtl/>
          <w:lang w:bidi="ar-EG"/>
        </w:rPr>
        <w:t>ا</w:t>
      </w:r>
      <w:r w:rsidR="004E4907">
        <w:rPr>
          <w:rFonts w:ascii="Calibri" w:hAnsi="Calibri" w:cs="Calibri" w:hint="cs"/>
          <w:sz w:val="36"/>
          <w:szCs w:val="36"/>
          <w:rtl/>
          <w:lang w:bidi="ar-EG"/>
        </w:rPr>
        <w:t xml:space="preserve"> </w:t>
      </w:r>
      <w:r w:rsidRPr="003544FD">
        <w:rPr>
          <w:rFonts w:ascii="Calibri" w:hAnsi="Calibri" w:cs="Calibri"/>
          <w:sz w:val="36"/>
          <w:szCs w:val="36"/>
          <w:rtl/>
          <w:lang w:bidi="ar-EG"/>
        </w:rPr>
        <w:t>أدرية المعرفية عام</w:t>
      </w:r>
      <w:r w:rsidR="004E4907">
        <w:rPr>
          <w:rFonts w:ascii="Calibri" w:hAnsi="Calibri" w:cs="Calibri" w:hint="cs"/>
          <w:sz w:val="36"/>
          <w:szCs w:val="36"/>
          <w:rtl/>
          <w:lang w:bidi="ar-EG"/>
        </w:rPr>
        <w:t>َّ</w:t>
      </w:r>
      <w:r w:rsidRPr="003544FD">
        <w:rPr>
          <w:rFonts w:ascii="Calibri" w:hAnsi="Calibri" w:cs="Calibri"/>
          <w:sz w:val="36"/>
          <w:szCs w:val="36"/>
          <w:rtl/>
          <w:lang w:bidi="ar-EG"/>
        </w:rPr>
        <w:t>ة، والد</w:t>
      </w:r>
      <w:r w:rsidR="004E4907">
        <w:rPr>
          <w:rFonts w:ascii="Calibri" w:hAnsi="Calibri" w:cs="Calibri" w:hint="cs"/>
          <w:sz w:val="36"/>
          <w:szCs w:val="36"/>
          <w:rtl/>
          <w:lang w:bidi="ar-EG"/>
        </w:rPr>
        <w:t>ِّ</w:t>
      </w:r>
      <w:r w:rsidRPr="003544FD">
        <w:rPr>
          <w:rFonts w:ascii="Calibri" w:hAnsi="Calibri" w:cs="Calibri"/>
          <w:sz w:val="36"/>
          <w:szCs w:val="36"/>
          <w:rtl/>
          <w:lang w:bidi="ar-EG"/>
        </w:rPr>
        <w:t>ينية خاص</w:t>
      </w:r>
      <w:r w:rsidR="004E4907">
        <w:rPr>
          <w:rFonts w:ascii="Calibri" w:hAnsi="Calibri" w:cs="Calibri" w:hint="cs"/>
          <w:sz w:val="36"/>
          <w:szCs w:val="36"/>
          <w:rtl/>
          <w:lang w:bidi="ar-EG"/>
        </w:rPr>
        <w:t>َّ</w:t>
      </w:r>
      <w:r w:rsidRPr="003544FD">
        <w:rPr>
          <w:rFonts w:ascii="Calibri" w:hAnsi="Calibri" w:cs="Calibri"/>
          <w:sz w:val="36"/>
          <w:szCs w:val="36"/>
          <w:rtl/>
          <w:lang w:bidi="ar-EG"/>
        </w:rPr>
        <w:t>ة. ونظريته في المعرفة تقوم على أن</w:t>
      </w:r>
      <w:r w:rsidR="004E4907">
        <w:rPr>
          <w:rFonts w:ascii="Calibri" w:hAnsi="Calibri" w:cs="Calibri" w:hint="cs"/>
          <w:sz w:val="36"/>
          <w:szCs w:val="36"/>
          <w:rtl/>
          <w:lang w:bidi="ar-EG"/>
        </w:rPr>
        <w:t>َّ</w:t>
      </w:r>
      <w:r w:rsidRPr="003544FD">
        <w:rPr>
          <w:rFonts w:ascii="Calibri" w:hAnsi="Calibri" w:cs="Calibri"/>
          <w:sz w:val="36"/>
          <w:szCs w:val="36"/>
          <w:rtl/>
          <w:lang w:bidi="ar-EG"/>
        </w:rPr>
        <w:t>ه لا سبيل لإدراك الأشياء على حقيقتها، وغاية أمرنا إدراك علاقاتنا بالأشياء، وهذه العلاقات هي م</w:t>
      </w:r>
      <w:r w:rsidR="004E4907">
        <w:rPr>
          <w:rFonts w:ascii="Calibri" w:hAnsi="Calibri" w:cs="Calibri" w:hint="cs"/>
          <w:sz w:val="36"/>
          <w:szCs w:val="36"/>
          <w:rtl/>
          <w:lang w:bidi="ar-EG"/>
        </w:rPr>
        <w:t>ُ</w:t>
      </w:r>
      <w:r w:rsidRPr="003544FD">
        <w:rPr>
          <w:rFonts w:ascii="Calibri" w:hAnsi="Calibri" w:cs="Calibri"/>
          <w:sz w:val="36"/>
          <w:szCs w:val="36"/>
          <w:rtl/>
          <w:lang w:bidi="ar-EG"/>
        </w:rPr>
        <w:t>جر</w:t>
      </w:r>
      <w:r w:rsidR="004E4907">
        <w:rPr>
          <w:rFonts w:ascii="Calibri" w:hAnsi="Calibri" w:cs="Calibri" w:hint="cs"/>
          <w:sz w:val="36"/>
          <w:szCs w:val="36"/>
          <w:rtl/>
          <w:lang w:bidi="ar-EG"/>
        </w:rPr>
        <w:t>َّ</w:t>
      </w:r>
      <w:r w:rsidRPr="003544FD">
        <w:rPr>
          <w:rFonts w:ascii="Calibri" w:hAnsi="Calibri" w:cs="Calibri"/>
          <w:sz w:val="36"/>
          <w:szCs w:val="36"/>
          <w:rtl/>
          <w:lang w:bidi="ar-EG"/>
        </w:rPr>
        <w:t>د صياغات في الذ</w:t>
      </w:r>
      <w:r w:rsidR="004E4907">
        <w:rPr>
          <w:rFonts w:ascii="Calibri" w:hAnsi="Calibri" w:cs="Calibri" w:hint="cs"/>
          <w:sz w:val="36"/>
          <w:szCs w:val="36"/>
          <w:rtl/>
          <w:lang w:bidi="ar-EG"/>
        </w:rPr>
        <w:t>ِّ</w:t>
      </w:r>
      <w:r w:rsidRPr="003544FD">
        <w:rPr>
          <w:rFonts w:ascii="Calibri" w:hAnsi="Calibri" w:cs="Calibri"/>
          <w:sz w:val="36"/>
          <w:szCs w:val="36"/>
          <w:rtl/>
          <w:lang w:bidi="ar-EG"/>
        </w:rPr>
        <w:t>هن غير م</w:t>
      </w:r>
      <w:r w:rsidR="004E4907">
        <w:rPr>
          <w:rFonts w:ascii="Calibri" w:hAnsi="Calibri" w:cs="Calibri" w:hint="cs"/>
          <w:sz w:val="36"/>
          <w:szCs w:val="36"/>
          <w:rtl/>
          <w:lang w:bidi="ar-EG"/>
        </w:rPr>
        <w:t>ُ</w:t>
      </w:r>
      <w:r w:rsidRPr="003544FD">
        <w:rPr>
          <w:rFonts w:ascii="Calibri" w:hAnsi="Calibri" w:cs="Calibri"/>
          <w:sz w:val="36"/>
          <w:szCs w:val="36"/>
          <w:rtl/>
          <w:lang w:bidi="ar-EG"/>
        </w:rPr>
        <w:t>تحق</w:t>
      </w:r>
      <w:r w:rsidR="004E4907">
        <w:rPr>
          <w:rFonts w:ascii="Calibri" w:hAnsi="Calibri" w:cs="Calibri" w:hint="cs"/>
          <w:sz w:val="36"/>
          <w:szCs w:val="36"/>
          <w:rtl/>
          <w:lang w:bidi="ar-EG"/>
        </w:rPr>
        <w:t>ِّ</w:t>
      </w:r>
      <w:r w:rsidRPr="003544FD">
        <w:rPr>
          <w:rFonts w:ascii="Calibri" w:hAnsi="Calibri" w:cs="Calibri"/>
          <w:sz w:val="36"/>
          <w:szCs w:val="36"/>
          <w:rtl/>
          <w:lang w:bidi="ar-EG"/>
        </w:rPr>
        <w:t>قة ضرورة في الخارج.</w:t>
      </w:r>
    </w:p>
    <w:p w14:paraId="5E7C71FD" w14:textId="49ACB3E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4E4907">
        <w:rPr>
          <w:rFonts w:ascii="Calibri" w:hAnsi="Calibri" w:cs="Calibri"/>
          <w:b/>
          <w:bCs/>
          <w:color w:val="002060"/>
          <w:sz w:val="36"/>
          <w:szCs w:val="36"/>
          <w:highlight w:val="lightGray"/>
          <w:rtl/>
          <w:lang w:bidi="ar-EG"/>
        </w:rPr>
        <w:t>ليس في هذا الب</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رهان ع</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ي</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ب منطقي ص</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 xml:space="preserve">وري؛ </w:t>
      </w:r>
      <w:r w:rsidR="000E6962" w:rsidRPr="004E4907">
        <w:rPr>
          <w:rFonts w:ascii="Calibri" w:hAnsi="Calibri" w:cs="Calibri"/>
          <w:b/>
          <w:bCs/>
          <w:color w:val="002060"/>
          <w:sz w:val="36"/>
          <w:szCs w:val="36"/>
          <w:highlight w:val="lightGray"/>
          <w:rtl/>
          <w:lang w:bidi="ar-EG"/>
        </w:rPr>
        <w:t>إ</w:t>
      </w:r>
      <w:r w:rsidRPr="004E4907">
        <w:rPr>
          <w:rFonts w:ascii="Calibri" w:hAnsi="Calibri" w:cs="Calibri"/>
          <w:b/>
          <w:bCs/>
          <w:color w:val="002060"/>
          <w:sz w:val="36"/>
          <w:szCs w:val="36"/>
          <w:highlight w:val="lightGray"/>
          <w:rtl/>
          <w:lang w:bidi="ar-EG"/>
        </w:rPr>
        <w:t xml:space="preserve">ذ </w:t>
      </w:r>
      <w:r w:rsidR="000E6962" w:rsidRPr="004E4907">
        <w:rPr>
          <w:rFonts w:ascii="Calibri" w:hAnsi="Calibri" w:cs="Calibri"/>
          <w:b/>
          <w:bCs/>
          <w:color w:val="002060"/>
          <w:sz w:val="36"/>
          <w:szCs w:val="36"/>
          <w:highlight w:val="lightGray"/>
          <w:rtl/>
          <w:lang w:bidi="ar-EG"/>
        </w:rPr>
        <w:t>إ</w:t>
      </w:r>
      <w:r w:rsidRPr="004E4907">
        <w:rPr>
          <w:rFonts w:ascii="Calibri" w:hAnsi="Calibri" w:cs="Calibri"/>
          <w:b/>
          <w:bCs/>
          <w:color w:val="002060"/>
          <w:sz w:val="36"/>
          <w:szCs w:val="36"/>
          <w:highlight w:val="lightGray"/>
          <w:rtl/>
          <w:lang w:bidi="ar-EG"/>
        </w:rPr>
        <w:t>ن</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 xml:space="preserve"> م</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قد</w:t>
      </w:r>
      <w:r w:rsidR="004E4907">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 xml:space="preserve">ماته تجريبية وتعترف نتيجته </w:t>
      </w:r>
      <w:r w:rsidR="006228D8" w:rsidRPr="004E4907">
        <w:rPr>
          <w:rFonts w:ascii="Calibri" w:hAnsi="Calibri" w:cs="Calibri"/>
          <w:b/>
          <w:bCs/>
          <w:color w:val="002060"/>
          <w:sz w:val="36"/>
          <w:szCs w:val="36"/>
          <w:highlight w:val="lightGray"/>
          <w:rtl/>
          <w:lang w:bidi="ar-EG"/>
        </w:rPr>
        <w:t>أ</w:t>
      </w:r>
      <w:r w:rsidRPr="004E4907">
        <w:rPr>
          <w:rFonts w:ascii="Calibri" w:hAnsi="Calibri" w:cs="Calibri"/>
          <w:b/>
          <w:bCs/>
          <w:color w:val="002060"/>
          <w:sz w:val="36"/>
          <w:szCs w:val="36"/>
          <w:highlight w:val="lightGray"/>
          <w:rtl/>
          <w:lang w:bidi="ar-EG"/>
        </w:rPr>
        <w:t>ن</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ه يتوص</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 xml:space="preserve">ل </w:t>
      </w:r>
      <w:r w:rsidR="000E6962" w:rsidRPr="004E4907">
        <w:rPr>
          <w:rFonts w:ascii="Calibri" w:hAnsi="Calibri" w:cs="Calibri"/>
          <w:b/>
          <w:bCs/>
          <w:color w:val="002060"/>
          <w:sz w:val="36"/>
          <w:szCs w:val="36"/>
          <w:highlight w:val="lightGray"/>
          <w:rtl/>
          <w:lang w:bidi="ar-EG"/>
        </w:rPr>
        <w:t>إ</w:t>
      </w:r>
      <w:r w:rsidRPr="004E4907">
        <w:rPr>
          <w:rFonts w:ascii="Calibri" w:hAnsi="Calibri" w:cs="Calibri"/>
          <w:b/>
          <w:bCs/>
          <w:color w:val="002060"/>
          <w:sz w:val="36"/>
          <w:szCs w:val="36"/>
          <w:highlight w:val="lightGray"/>
          <w:rtl/>
          <w:lang w:bidi="ar-EG"/>
        </w:rPr>
        <w:t>ليها بالت</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وافق مع القواعد المعهودة للاس</w:t>
      </w:r>
      <w:r w:rsidR="00A166CA" w:rsidRPr="004E4907">
        <w:rPr>
          <w:rFonts w:ascii="Calibri" w:hAnsi="Calibri" w:cs="Calibri"/>
          <w:b/>
          <w:bCs/>
          <w:color w:val="002060"/>
          <w:sz w:val="36"/>
          <w:szCs w:val="36"/>
          <w:highlight w:val="lightGray"/>
          <w:rtl/>
          <w:lang w:bidi="ar-EG"/>
        </w:rPr>
        <w:t>تنباط الت</w:t>
      </w:r>
      <w:r w:rsidR="00C91522">
        <w:rPr>
          <w:rFonts w:ascii="Calibri" w:hAnsi="Calibri" w:cs="Calibri" w:hint="cs"/>
          <w:b/>
          <w:bCs/>
          <w:color w:val="002060"/>
          <w:sz w:val="36"/>
          <w:szCs w:val="36"/>
          <w:highlight w:val="lightGray"/>
          <w:rtl/>
          <w:lang w:bidi="ar-EG"/>
        </w:rPr>
        <w:t>َّ</w:t>
      </w:r>
      <w:r w:rsidR="00A166CA" w:rsidRPr="004E4907">
        <w:rPr>
          <w:rFonts w:ascii="Calibri" w:hAnsi="Calibri" w:cs="Calibri"/>
          <w:b/>
          <w:bCs/>
          <w:color w:val="002060"/>
          <w:sz w:val="36"/>
          <w:szCs w:val="36"/>
          <w:highlight w:val="lightGray"/>
          <w:rtl/>
          <w:lang w:bidi="ar-EG"/>
        </w:rPr>
        <w:t>جريبي. ولذا فالس</w:t>
      </w:r>
      <w:r w:rsidR="00C91522">
        <w:rPr>
          <w:rFonts w:ascii="Calibri" w:hAnsi="Calibri" w:cs="Calibri" w:hint="cs"/>
          <w:b/>
          <w:bCs/>
          <w:color w:val="002060"/>
          <w:sz w:val="36"/>
          <w:szCs w:val="36"/>
          <w:highlight w:val="lightGray"/>
          <w:rtl/>
          <w:lang w:bidi="ar-EG"/>
        </w:rPr>
        <w:t>ُّ</w:t>
      </w:r>
      <w:r w:rsidR="00A166CA" w:rsidRPr="004E4907">
        <w:rPr>
          <w:rFonts w:ascii="Calibri" w:hAnsi="Calibri" w:cs="Calibri"/>
          <w:b/>
          <w:bCs/>
          <w:color w:val="002060"/>
          <w:sz w:val="36"/>
          <w:szCs w:val="36"/>
          <w:highlight w:val="lightGray"/>
          <w:rtl/>
          <w:lang w:bidi="ar-EG"/>
        </w:rPr>
        <w:t>ؤ</w:t>
      </w:r>
      <w:r w:rsidRPr="004E4907">
        <w:rPr>
          <w:rFonts w:ascii="Calibri" w:hAnsi="Calibri" w:cs="Calibri"/>
          <w:b/>
          <w:bCs/>
          <w:color w:val="002060"/>
          <w:sz w:val="36"/>
          <w:szCs w:val="36"/>
          <w:highlight w:val="lightGray"/>
          <w:rtl/>
          <w:lang w:bidi="ar-EG"/>
        </w:rPr>
        <w:t>ال حول قبول هذا الب</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 xml:space="preserve">رهان </w:t>
      </w:r>
      <w:r w:rsidR="006228D8" w:rsidRPr="004E4907">
        <w:rPr>
          <w:rFonts w:ascii="Calibri" w:hAnsi="Calibri" w:cs="Calibri"/>
          <w:b/>
          <w:bCs/>
          <w:color w:val="002060"/>
          <w:sz w:val="36"/>
          <w:szCs w:val="36"/>
          <w:highlight w:val="lightGray"/>
          <w:rtl/>
          <w:lang w:bidi="ar-EG"/>
        </w:rPr>
        <w:t>أ</w:t>
      </w:r>
      <w:r w:rsidRPr="004E4907">
        <w:rPr>
          <w:rFonts w:ascii="Calibri" w:hAnsi="Calibri" w:cs="Calibri"/>
          <w:b/>
          <w:bCs/>
          <w:color w:val="002060"/>
          <w:sz w:val="36"/>
          <w:szCs w:val="36"/>
          <w:highlight w:val="lightGray"/>
          <w:rtl/>
          <w:lang w:bidi="ar-EG"/>
        </w:rPr>
        <w:t>و رد</w:t>
      </w:r>
      <w:r w:rsidR="00C91522">
        <w:rPr>
          <w:rFonts w:ascii="Calibri" w:hAnsi="Calibri" w:cs="Calibri" w:hint="cs"/>
          <w:b/>
          <w:bCs/>
          <w:color w:val="002060"/>
          <w:sz w:val="36"/>
          <w:szCs w:val="36"/>
          <w:highlight w:val="lightGray"/>
          <w:rtl/>
          <w:lang w:bidi="ar-EG"/>
        </w:rPr>
        <w:t>ّ</w:t>
      </w:r>
      <w:r w:rsidR="00A166CA" w:rsidRPr="004E4907">
        <w:rPr>
          <w:rFonts w:ascii="Calibri" w:hAnsi="Calibri" w:cs="Calibri"/>
          <w:b/>
          <w:bCs/>
          <w:color w:val="002060"/>
          <w:sz w:val="36"/>
          <w:szCs w:val="36"/>
          <w:highlight w:val="lightGray"/>
          <w:rtl/>
          <w:lang w:bidi="ar-EG"/>
        </w:rPr>
        <w:t>ه</w:t>
      </w:r>
      <w:r w:rsidRPr="004E4907">
        <w:rPr>
          <w:rFonts w:ascii="Calibri" w:hAnsi="Calibri" w:cs="Calibri"/>
          <w:b/>
          <w:bCs/>
          <w:color w:val="002060"/>
          <w:sz w:val="36"/>
          <w:szCs w:val="36"/>
          <w:highlight w:val="lightGray"/>
          <w:rtl/>
          <w:lang w:bidi="ar-EG"/>
        </w:rPr>
        <w:t xml:space="preserve"> ليس م</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تعل</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قا بالأس</w:t>
      </w:r>
      <w:r w:rsidR="006228D8" w:rsidRPr="004E4907">
        <w:rPr>
          <w:rFonts w:ascii="Calibri" w:hAnsi="Calibri" w:cs="Calibri"/>
          <w:b/>
          <w:bCs/>
          <w:color w:val="002060"/>
          <w:sz w:val="36"/>
          <w:szCs w:val="36"/>
          <w:highlight w:val="lightGray"/>
          <w:rtl/>
          <w:lang w:bidi="ar-EG"/>
        </w:rPr>
        <w:t>ئ</w:t>
      </w:r>
      <w:r w:rsidRPr="004E4907">
        <w:rPr>
          <w:rFonts w:ascii="Calibri" w:hAnsi="Calibri" w:cs="Calibri"/>
          <w:b/>
          <w:bCs/>
          <w:color w:val="002060"/>
          <w:sz w:val="36"/>
          <w:szCs w:val="36"/>
          <w:highlight w:val="lightGray"/>
          <w:rtl/>
          <w:lang w:bidi="ar-EG"/>
        </w:rPr>
        <w:t>لة الميتافيزيقية، و</w:t>
      </w:r>
      <w:r w:rsidR="000E6962" w:rsidRPr="004E4907">
        <w:rPr>
          <w:rFonts w:ascii="Calibri" w:hAnsi="Calibri" w:cs="Calibri"/>
          <w:b/>
          <w:bCs/>
          <w:color w:val="002060"/>
          <w:sz w:val="36"/>
          <w:szCs w:val="36"/>
          <w:highlight w:val="lightGray"/>
          <w:rtl/>
          <w:lang w:bidi="ar-EG"/>
        </w:rPr>
        <w:t>إ</w:t>
      </w:r>
      <w:r w:rsidRPr="004E4907">
        <w:rPr>
          <w:rFonts w:ascii="Calibri" w:hAnsi="Calibri" w:cs="Calibri"/>
          <w:b/>
          <w:bCs/>
          <w:color w:val="002060"/>
          <w:sz w:val="36"/>
          <w:szCs w:val="36"/>
          <w:highlight w:val="lightGray"/>
          <w:rtl/>
          <w:lang w:bidi="ar-EG"/>
        </w:rPr>
        <w:t>ن</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ما باعتبارات الت</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فاصيل الم</w:t>
      </w:r>
      <w:r w:rsidR="00C91522">
        <w:rPr>
          <w:rFonts w:ascii="Calibri" w:hAnsi="Calibri" w:cs="Calibri" w:hint="cs"/>
          <w:b/>
          <w:bCs/>
          <w:color w:val="002060"/>
          <w:sz w:val="36"/>
          <w:szCs w:val="36"/>
          <w:highlight w:val="lightGray"/>
          <w:rtl/>
          <w:lang w:bidi="ar-EG"/>
        </w:rPr>
        <w:t>ُ</w:t>
      </w:r>
      <w:r w:rsidRPr="004E4907">
        <w:rPr>
          <w:rFonts w:ascii="Calibri" w:hAnsi="Calibri" w:cs="Calibri"/>
          <w:b/>
          <w:bCs/>
          <w:color w:val="002060"/>
          <w:sz w:val="36"/>
          <w:szCs w:val="36"/>
          <w:highlight w:val="lightGray"/>
          <w:rtl/>
          <w:lang w:bidi="ar-EG"/>
        </w:rPr>
        <w:t>قارنة</w:t>
      </w:r>
      <w:r w:rsidR="00AD6415" w:rsidRPr="003544FD">
        <w:rPr>
          <w:rFonts w:ascii="Calibri" w:hAnsi="Calibri" w:cs="Calibri"/>
          <w:sz w:val="36"/>
          <w:szCs w:val="36"/>
          <w:rtl/>
          <w:lang w:bidi="ar-EG"/>
        </w:rPr>
        <w:t>»</w:t>
      </w:r>
    </w:p>
    <w:p w14:paraId="6976B10F" w14:textId="6A5322DF" w:rsidR="00960165" w:rsidRPr="003544FD" w:rsidRDefault="00960165" w:rsidP="00061A2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Bertrand Russell, </w:t>
      </w:r>
      <w:r w:rsidRPr="00E14587">
        <w:rPr>
          <w:rFonts w:ascii="Calibri" w:hAnsi="Calibri" w:cs="Calibri"/>
          <w:b/>
          <w:bCs/>
          <w:i/>
          <w:iCs/>
          <w:sz w:val="36"/>
          <w:szCs w:val="36"/>
          <w:lang w:bidi="ar-EG"/>
        </w:rPr>
        <w:t>A History of Western Philosophy</w:t>
      </w:r>
      <w:r w:rsidRPr="003544FD">
        <w:rPr>
          <w:rFonts w:ascii="Calibri" w:hAnsi="Calibri" w:cs="Calibri"/>
          <w:sz w:val="36"/>
          <w:szCs w:val="36"/>
          <w:lang w:bidi="ar-EG"/>
        </w:rPr>
        <w:t xml:space="preserve">, p589. </w:t>
      </w:r>
    </w:p>
    <w:p w14:paraId="00C57B95" w14:textId="7656BD82" w:rsidR="003179D8" w:rsidRPr="00C91522" w:rsidRDefault="004A0D3D" w:rsidP="00C91522">
      <w:pPr>
        <w:widowControl w:val="0"/>
        <w:bidi/>
        <w:spacing w:line="240" w:lineRule="auto"/>
        <w:jc w:val="both"/>
        <w:rPr>
          <w:rFonts w:ascii="Calibri" w:hAnsi="Calibri" w:cs="Calibri"/>
          <w:sz w:val="36"/>
          <w:szCs w:val="36"/>
          <w:lang w:bidi="ar-EG"/>
        </w:rPr>
      </w:pPr>
      <w:r w:rsidRPr="00C91522">
        <w:rPr>
          <w:rFonts w:ascii="Calibri" w:hAnsi="Calibri" w:cs="Calibri"/>
          <w:sz w:val="36"/>
          <w:szCs w:val="36"/>
          <w:rtl/>
          <w:lang w:bidi="ar-EG"/>
        </w:rPr>
        <w:t>يجد الإنسان مشق</w:t>
      </w:r>
      <w:r w:rsidR="00C91522" w:rsidRPr="00C91522">
        <w:rPr>
          <w:rFonts w:ascii="Calibri" w:hAnsi="Calibri" w:cs="Calibri" w:hint="cs"/>
          <w:sz w:val="36"/>
          <w:szCs w:val="36"/>
          <w:rtl/>
          <w:lang w:bidi="ar-EG"/>
        </w:rPr>
        <w:t>َّ</w:t>
      </w:r>
      <w:r w:rsidRPr="00C91522">
        <w:rPr>
          <w:rFonts w:ascii="Calibri" w:hAnsi="Calibri" w:cs="Calibri"/>
          <w:sz w:val="36"/>
          <w:szCs w:val="36"/>
          <w:rtl/>
          <w:lang w:bidi="ar-EG"/>
        </w:rPr>
        <w:t>ة في تقليد هذا الن</w:t>
      </w:r>
      <w:r w:rsidR="00C91522" w:rsidRPr="00C91522">
        <w:rPr>
          <w:rFonts w:ascii="Calibri" w:hAnsi="Calibri" w:cs="Calibri" w:hint="cs"/>
          <w:sz w:val="36"/>
          <w:szCs w:val="36"/>
          <w:rtl/>
          <w:lang w:bidi="ar-EG"/>
        </w:rPr>
        <w:t>َّ</w:t>
      </w:r>
      <w:r w:rsidRPr="00C91522">
        <w:rPr>
          <w:rFonts w:ascii="Calibri" w:hAnsi="Calibri" w:cs="Calibri"/>
          <w:sz w:val="36"/>
          <w:szCs w:val="36"/>
          <w:rtl/>
          <w:lang w:bidi="ar-EG"/>
        </w:rPr>
        <w:t>ظم؛ وفي هذه المشق</w:t>
      </w:r>
      <w:r w:rsidR="00C91522" w:rsidRPr="00C91522">
        <w:rPr>
          <w:rFonts w:ascii="Calibri" w:hAnsi="Calibri" w:cs="Calibri" w:hint="cs"/>
          <w:sz w:val="36"/>
          <w:szCs w:val="36"/>
          <w:rtl/>
          <w:lang w:bidi="ar-EG"/>
        </w:rPr>
        <w:t>َّ</w:t>
      </w:r>
      <w:r w:rsidRPr="00C91522">
        <w:rPr>
          <w:rFonts w:ascii="Calibri" w:hAnsi="Calibri" w:cs="Calibri"/>
          <w:sz w:val="36"/>
          <w:szCs w:val="36"/>
          <w:rtl/>
          <w:lang w:bidi="ar-EG"/>
        </w:rPr>
        <w:t>ة ب</w:t>
      </w:r>
      <w:r w:rsidR="00C91522" w:rsidRPr="00C91522">
        <w:rPr>
          <w:rFonts w:ascii="Calibri" w:hAnsi="Calibri" w:cs="Calibri" w:hint="cs"/>
          <w:sz w:val="36"/>
          <w:szCs w:val="36"/>
          <w:rtl/>
          <w:lang w:bidi="ar-EG"/>
        </w:rPr>
        <w:t>ُ</w:t>
      </w:r>
      <w:r w:rsidRPr="00C91522">
        <w:rPr>
          <w:rFonts w:ascii="Calibri" w:hAnsi="Calibri" w:cs="Calibri"/>
          <w:sz w:val="36"/>
          <w:szCs w:val="36"/>
          <w:rtl/>
          <w:lang w:bidi="ar-EG"/>
        </w:rPr>
        <w:t xml:space="preserve">رهان </w:t>
      </w:r>
      <w:r w:rsidR="006228D8" w:rsidRPr="00C91522">
        <w:rPr>
          <w:rFonts w:ascii="Calibri" w:hAnsi="Calibri" w:cs="Calibri"/>
          <w:sz w:val="36"/>
          <w:szCs w:val="36"/>
          <w:rtl/>
          <w:lang w:bidi="ar-EG"/>
        </w:rPr>
        <w:t>أ</w:t>
      </w:r>
      <w:r w:rsidRPr="00C91522">
        <w:rPr>
          <w:rFonts w:ascii="Calibri" w:hAnsi="Calibri" w:cs="Calibri"/>
          <w:sz w:val="36"/>
          <w:szCs w:val="36"/>
          <w:rtl/>
          <w:lang w:bidi="ar-EG"/>
        </w:rPr>
        <w:t>ن</w:t>
      </w:r>
      <w:r w:rsidR="00C91522" w:rsidRPr="00C91522">
        <w:rPr>
          <w:rFonts w:ascii="Calibri" w:hAnsi="Calibri" w:cs="Calibri" w:hint="cs"/>
          <w:sz w:val="36"/>
          <w:szCs w:val="36"/>
          <w:rtl/>
          <w:lang w:bidi="ar-EG"/>
        </w:rPr>
        <w:t>َّ</w:t>
      </w:r>
      <w:r w:rsidRPr="00C91522">
        <w:rPr>
          <w:rFonts w:ascii="Calibri" w:hAnsi="Calibri" w:cs="Calibri"/>
          <w:sz w:val="36"/>
          <w:szCs w:val="36"/>
          <w:rtl/>
          <w:lang w:bidi="ar-EG"/>
        </w:rPr>
        <w:t xml:space="preserve"> هذا الكون ونظمه ليس من </w:t>
      </w:r>
      <w:r w:rsidR="0090107F" w:rsidRPr="00C91522">
        <w:rPr>
          <w:rFonts w:ascii="Calibri" w:hAnsi="Calibri" w:cs="Calibri"/>
          <w:sz w:val="36"/>
          <w:szCs w:val="36"/>
          <w:rtl/>
          <w:lang w:bidi="ar-EG"/>
        </w:rPr>
        <w:t>آ</w:t>
      </w:r>
      <w:r w:rsidRPr="00C91522">
        <w:rPr>
          <w:rFonts w:ascii="Calibri" w:hAnsi="Calibri" w:cs="Calibri"/>
          <w:sz w:val="36"/>
          <w:szCs w:val="36"/>
          <w:rtl/>
          <w:lang w:bidi="ar-EG"/>
        </w:rPr>
        <w:t>ثار العشوا</w:t>
      </w:r>
      <w:r w:rsidR="006228D8" w:rsidRPr="00C91522">
        <w:rPr>
          <w:rFonts w:ascii="Calibri" w:hAnsi="Calibri" w:cs="Calibri"/>
          <w:sz w:val="36"/>
          <w:szCs w:val="36"/>
          <w:rtl/>
          <w:lang w:bidi="ar-EG"/>
        </w:rPr>
        <w:t>ئ</w:t>
      </w:r>
      <w:r w:rsidRPr="00C91522">
        <w:rPr>
          <w:rFonts w:ascii="Calibri" w:hAnsi="Calibri" w:cs="Calibri"/>
          <w:sz w:val="36"/>
          <w:szCs w:val="36"/>
          <w:rtl/>
          <w:lang w:bidi="ar-EG"/>
        </w:rPr>
        <w:t>ية.</w:t>
      </w:r>
    </w:p>
    <w:p w14:paraId="7FAB8046" w14:textId="7C80F6C4" w:rsidR="003179D8" w:rsidRPr="00C91522" w:rsidRDefault="004A0D3D" w:rsidP="00C91522">
      <w:pPr>
        <w:widowControl w:val="0"/>
        <w:bidi/>
        <w:spacing w:line="240" w:lineRule="auto"/>
        <w:jc w:val="both"/>
        <w:rPr>
          <w:rFonts w:ascii="Calibri" w:hAnsi="Calibri" w:cs="Calibri"/>
          <w:sz w:val="36"/>
          <w:szCs w:val="36"/>
          <w:lang w:bidi="ar-EG"/>
        </w:rPr>
      </w:pPr>
      <w:r w:rsidRPr="00C91522">
        <w:rPr>
          <w:rFonts w:ascii="Calibri" w:hAnsi="Calibri" w:cs="Calibri"/>
          <w:sz w:val="36"/>
          <w:szCs w:val="36"/>
          <w:rtl/>
          <w:lang w:bidi="ar-EG"/>
        </w:rPr>
        <w:t>يقف الحساب الاحتمالي بص</w:t>
      </w:r>
      <w:r w:rsidR="00C91522">
        <w:rPr>
          <w:rFonts w:ascii="Calibri" w:hAnsi="Calibri" w:cs="Calibri" w:hint="cs"/>
          <w:sz w:val="36"/>
          <w:szCs w:val="36"/>
          <w:rtl/>
          <w:lang w:bidi="ar-EG"/>
        </w:rPr>
        <w:t>ُ</w:t>
      </w:r>
      <w:r w:rsidRPr="00C91522">
        <w:rPr>
          <w:rFonts w:ascii="Calibri" w:hAnsi="Calibri" w:cs="Calibri"/>
          <w:sz w:val="36"/>
          <w:szCs w:val="36"/>
          <w:rtl/>
          <w:lang w:bidi="ar-EG"/>
        </w:rPr>
        <w:t>ورة واضحة ض</w:t>
      </w:r>
      <w:r w:rsidR="00C91522">
        <w:rPr>
          <w:rFonts w:ascii="Calibri" w:hAnsi="Calibri" w:cs="Calibri" w:hint="cs"/>
          <w:sz w:val="36"/>
          <w:szCs w:val="36"/>
          <w:rtl/>
          <w:lang w:bidi="ar-EG"/>
        </w:rPr>
        <w:t>ِ</w:t>
      </w:r>
      <w:r w:rsidRPr="00C91522">
        <w:rPr>
          <w:rFonts w:ascii="Calibri" w:hAnsi="Calibri" w:cs="Calibri"/>
          <w:sz w:val="36"/>
          <w:szCs w:val="36"/>
          <w:rtl/>
          <w:lang w:bidi="ar-EG"/>
        </w:rPr>
        <w:t>د</w:t>
      </w:r>
      <w:r w:rsidR="00C91522">
        <w:rPr>
          <w:rFonts w:ascii="Calibri" w:hAnsi="Calibri" w:cs="Calibri" w:hint="cs"/>
          <w:sz w:val="36"/>
          <w:szCs w:val="36"/>
          <w:rtl/>
          <w:lang w:bidi="ar-EG"/>
        </w:rPr>
        <w:t>ّ</w:t>
      </w:r>
      <w:r w:rsidRPr="00C91522">
        <w:rPr>
          <w:rFonts w:ascii="Calibri" w:hAnsi="Calibri" w:cs="Calibri"/>
          <w:sz w:val="36"/>
          <w:szCs w:val="36"/>
          <w:rtl/>
          <w:lang w:bidi="ar-EG"/>
        </w:rPr>
        <w:t xml:space="preserve"> </w:t>
      </w:r>
      <w:r w:rsidR="000E6962" w:rsidRPr="00C91522">
        <w:rPr>
          <w:rFonts w:ascii="Calibri" w:hAnsi="Calibri" w:cs="Calibri"/>
          <w:sz w:val="36"/>
          <w:szCs w:val="36"/>
          <w:rtl/>
          <w:lang w:bidi="ar-EG"/>
        </w:rPr>
        <w:t>إ</w:t>
      </w:r>
      <w:r w:rsidRPr="00C91522">
        <w:rPr>
          <w:rFonts w:ascii="Calibri" w:hAnsi="Calibri" w:cs="Calibri"/>
          <w:sz w:val="36"/>
          <w:szCs w:val="36"/>
          <w:rtl/>
          <w:lang w:bidi="ar-EG"/>
        </w:rPr>
        <w:t>مكان ن</w:t>
      </w:r>
      <w:r w:rsidR="00C91522">
        <w:rPr>
          <w:rFonts w:ascii="Calibri" w:hAnsi="Calibri" w:cs="Calibri" w:hint="cs"/>
          <w:sz w:val="36"/>
          <w:szCs w:val="36"/>
          <w:rtl/>
          <w:lang w:bidi="ar-EG"/>
        </w:rPr>
        <w:t>ُ</w:t>
      </w:r>
      <w:r w:rsidRPr="00C91522">
        <w:rPr>
          <w:rFonts w:ascii="Calibri" w:hAnsi="Calibri" w:cs="Calibri"/>
          <w:sz w:val="36"/>
          <w:szCs w:val="36"/>
          <w:rtl/>
          <w:lang w:bidi="ar-EG"/>
        </w:rPr>
        <w:t>ش</w:t>
      </w:r>
      <w:r w:rsidR="00C91522">
        <w:rPr>
          <w:rFonts w:ascii="Calibri" w:hAnsi="Calibri" w:cs="Calibri" w:hint="cs"/>
          <w:sz w:val="36"/>
          <w:szCs w:val="36"/>
          <w:rtl/>
          <w:lang w:bidi="ar-EG"/>
        </w:rPr>
        <w:t>ُ</w:t>
      </w:r>
      <w:r w:rsidRPr="00C91522">
        <w:rPr>
          <w:rFonts w:ascii="Calibri" w:hAnsi="Calibri" w:cs="Calibri"/>
          <w:sz w:val="36"/>
          <w:szCs w:val="36"/>
          <w:rtl/>
          <w:lang w:bidi="ar-EG"/>
        </w:rPr>
        <w:t>وء هذا الن</w:t>
      </w:r>
      <w:r w:rsidR="00C91522">
        <w:rPr>
          <w:rFonts w:ascii="Calibri" w:hAnsi="Calibri" w:cs="Calibri" w:hint="cs"/>
          <w:sz w:val="36"/>
          <w:szCs w:val="36"/>
          <w:rtl/>
          <w:lang w:bidi="ar-EG"/>
        </w:rPr>
        <w:t>َّ</w:t>
      </w:r>
      <w:r w:rsidRPr="00C91522">
        <w:rPr>
          <w:rFonts w:ascii="Calibri" w:hAnsi="Calibri" w:cs="Calibri"/>
          <w:sz w:val="36"/>
          <w:szCs w:val="36"/>
          <w:rtl/>
          <w:lang w:bidi="ar-EG"/>
        </w:rPr>
        <w:t xml:space="preserve">ظم عن </w:t>
      </w:r>
      <w:r w:rsidR="003A433A" w:rsidRPr="00C91522">
        <w:rPr>
          <w:rFonts w:ascii="Calibri" w:hAnsi="Calibri" w:cs="Calibri" w:hint="cs"/>
          <w:sz w:val="36"/>
          <w:szCs w:val="36"/>
          <w:rtl/>
          <w:lang w:bidi="ar-EG"/>
        </w:rPr>
        <w:t>عشوائية</w:t>
      </w:r>
      <w:r w:rsidRPr="00C91522">
        <w:rPr>
          <w:rFonts w:ascii="Calibri" w:hAnsi="Calibri" w:cs="Calibri"/>
          <w:sz w:val="36"/>
          <w:szCs w:val="36"/>
          <w:rtl/>
          <w:lang w:bidi="ar-EG"/>
        </w:rPr>
        <w:t xml:space="preserve"> </w:t>
      </w:r>
      <w:r w:rsidR="006228D8" w:rsidRPr="00C91522">
        <w:rPr>
          <w:rFonts w:ascii="Calibri" w:hAnsi="Calibri" w:cs="Calibri"/>
          <w:sz w:val="36"/>
          <w:szCs w:val="36"/>
          <w:rtl/>
          <w:lang w:bidi="ar-EG"/>
        </w:rPr>
        <w:t>أ</w:t>
      </w:r>
      <w:r w:rsidRPr="00C91522">
        <w:rPr>
          <w:rFonts w:ascii="Calibri" w:hAnsi="Calibri" w:cs="Calibri"/>
          <w:sz w:val="36"/>
          <w:szCs w:val="36"/>
          <w:rtl/>
          <w:lang w:bidi="ar-EG"/>
        </w:rPr>
        <w:t xml:space="preserve">و سلاسل </w:t>
      </w:r>
      <w:r w:rsidR="006228D8" w:rsidRPr="00C91522">
        <w:rPr>
          <w:rFonts w:ascii="Calibri" w:hAnsi="Calibri" w:cs="Calibri"/>
          <w:sz w:val="36"/>
          <w:szCs w:val="36"/>
          <w:rtl/>
          <w:lang w:bidi="ar-EG"/>
        </w:rPr>
        <w:t>أ</w:t>
      </w:r>
      <w:r w:rsidR="003A433A" w:rsidRPr="00C91522">
        <w:rPr>
          <w:rFonts w:ascii="Calibri" w:hAnsi="Calibri" w:cs="Calibri" w:hint="cs"/>
          <w:sz w:val="36"/>
          <w:szCs w:val="36"/>
          <w:rtl/>
          <w:lang w:bidi="ar-EG"/>
        </w:rPr>
        <w:t>ح</w:t>
      </w:r>
      <w:r w:rsidRPr="00C91522">
        <w:rPr>
          <w:rFonts w:ascii="Calibri" w:hAnsi="Calibri" w:cs="Calibri"/>
          <w:sz w:val="36"/>
          <w:szCs w:val="36"/>
          <w:rtl/>
          <w:lang w:bidi="ar-EG"/>
        </w:rPr>
        <w:t xml:space="preserve">داث </w:t>
      </w:r>
      <w:r w:rsidR="003A433A" w:rsidRPr="00C91522">
        <w:rPr>
          <w:rFonts w:ascii="Calibri" w:hAnsi="Calibri" w:cs="Calibri" w:hint="cs"/>
          <w:sz w:val="36"/>
          <w:szCs w:val="36"/>
          <w:rtl/>
          <w:lang w:bidi="ar-EG"/>
        </w:rPr>
        <w:t>عشوائية</w:t>
      </w:r>
      <w:r w:rsidRPr="00C91522">
        <w:rPr>
          <w:rFonts w:ascii="Calibri" w:hAnsi="Calibri" w:cs="Calibri"/>
          <w:sz w:val="36"/>
          <w:szCs w:val="36"/>
          <w:rtl/>
          <w:lang w:bidi="ar-EG"/>
        </w:rPr>
        <w:t>.</w:t>
      </w:r>
    </w:p>
    <w:p w14:paraId="00EC6E83" w14:textId="289BFA0C" w:rsidR="00960165" w:rsidRPr="003544FD" w:rsidRDefault="00960165" w:rsidP="00A431D4">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ونحن في هذا المسلك الن</w:t>
      </w:r>
      <w:r w:rsidR="00632221">
        <w:rPr>
          <w:rFonts w:ascii="Calibri" w:hAnsi="Calibri" w:cs="Calibri" w:hint="cs"/>
          <w:sz w:val="36"/>
          <w:szCs w:val="36"/>
          <w:rtl/>
          <w:lang w:bidi="ar-EG"/>
        </w:rPr>
        <w:t>َّ</w:t>
      </w:r>
      <w:r w:rsidRPr="003544FD">
        <w:rPr>
          <w:rFonts w:ascii="Calibri" w:hAnsi="Calibri" w:cs="Calibri"/>
          <w:sz w:val="36"/>
          <w:szCs w:val="36"/>
          <w:rtl/>
          <w:lang w:bidi="ar-EG"/>
        </w:rPr>
        <w:t>قدي نجن</w:t>
      </w:r>
      <w:r w:rsidR="003A433A">
        <w:rPr>
          <w:rFonts w:ascii="Calibri" w:hAnsi="Calibri" w:cs="Calibri" w:hint="cs"/>
          <w:sz w:val="36"/>
          <w:szCs w:val="36"/>
          <w:rtl/>
          <w:lang w:bidi="ar-EG"/>
        </w:rPr>
        <w:t>ح</w:t>
      </w:r>
      <w:r w:rsidRPr="003544FD">
        <w:rPr>
          <w:rFonts w:ascii="Calibri" w:hAnsi="Calibri" w:cs="Calibri"/>
          <w:sz w:val="36"/>
          <w:szCs w:val="36"/>
          <w:rtl/>
          <w:lang w:bidi="ar-EG"/>
        </w:rPr>
        <w:t xml:space="preserve"> إلى خ</w:t>
      </w:r>
      <w:r w:rsidR="00632221">
        <w:rPr>
          <w:rFonts w:ascii="Calibri" w:hAnsi="Calibri" w:cs="Calibri" w:hint="cs"/>
          <w:sz w:val="36"/>
          <w:szCs w:val="36"/>
          <w:rtl/>
          <w:lang w:bidi="ar-EG"/>
        </w:rPr>
        <w:t>َ</w:t>
      </w:r>
      <w:r w:rsidRPr="003544FD">
        <w:rPr>
          <w:rFonts w:ascii="Calibri" w:hAnsi="Calibri" w:cs="Calibri"/>
          <w:sz w:val="36"/>
          <w:szCs w:val="36"/>
          <w:rtl/>
          <w:lang w:bidi="ar-EG"/>
        </w:rPr>
        <w:t>ي</w:t>
      </w:r>
      <w:r w:rsidR="00632221">
        <w:rPr>
          <w:rFonts w:ascii="Calibri" w:hAnsi="Calibri" w:cs="Calibri" w:hint="cs"/>
          <w:sz w:val="36"/>
          <w:szCs w:val="36"/>
          <w:rtl/>
          <w:lang w:bidi="ar-EG"/>
        </w:rPr>
        <w:t>َ</w:t>
      </w:r>
      <w:r w:rsidRPr="003544FD">
        <w:rPr>
          <w:rFonts w:ascii="Calibri" w:hAnsi="Calibri" w:cs="Calibri"/>
          <w:sz w:val="36"/>
          <w:szCs w:val="36"/>
          <w:rtl/>
          <w:lang w:bidi="ar-EG"/>
        </w:rPr>
        <w:t>ار ما ي</w:t>
      </w:r>
      <w:r w:rsidR="00632221">
        <w:rPr>
          <w:rFonts w:ascii="Calibri" w:hAnsi="Calibri" w:cs="Calibri" w:hint="cs"/>
          <w:sz w:val="36"/>
          <w:szCs w:val="36"/>
          <w:rtl/>
          <w:lang w:bidi="ar-EG"/>
        </w:rPr>
        <w:t>ُ</w:t>
      </w:r>
      <w:r w:rsidRPr="003544FD">
        <w:rPr>
          <w:rFonts w:ascii="Calibri" w:hAnsi="Calibri" w:cs="Calibri"/>
          <w:sz w:val="36"/>
          <w:szCs w:val="36"/>
          <w:rtl/>
          <w:lang w:bidi="ar-EG"/>
        </w:rPr>
        <w:t>عرف في الغرب</w:t>
      </w:r>
      <w:r w:rsidR="00632221">
        <w:rPr>
          <w:rFonts w:ascii="Calibri" w:hAnsi="Calibri" w:cs="Calibri" w:hint="cs"/>
          <w:sz w:val="36"/>
          <w:szCs w:val="36"/>
          <w:rtl/>
          <w:lang w:bidi="ar-EG"/>
        </w:rPr>
        <w:t xml:space="preserve"> بـ</w:t>
      </w:r>
      <w:r w:rsidRPr="003544FD">
        <w:rPr>
          <w:rFonts w:ascii="Calibri" w:hAnsi="Calibri" w:cs="Calibri"/>
          <w:sz w:val="36"/>
          <w:szCs w:val="36"/>
          <w:rtl/>
          <w:lang w:bidi="ar-EG"/>
        </w:rPr>
        <w:t xml:space="preserve"> «</w:t>
      </w:r>
      <w:r w:rsidRPr="00632221">
        <w:rPr>
          <w:rFonts w:ascii="Calibri" w:hAnsi="Calibri" w:cs="Calibri"/>
          <w:b/>
          <w:bCs/>
          <w:sz w:val="36"/>
          <w:szCs w:val="36"/>
          <w:rtl/>
          <w:lang w:bidi="ar-EG"/>
        </w:rPr>
        <w:t>الت</w:t>
      </w:r>
      <w:r w:rsidR="00632221" w:rsidRPr="00632221">
        <w:rPr>
          <w:rFonts w:ascii="Calibri" w:hAnsi="Calibri" w:cs="Calibri" w:hint="cs"/>
          <w:b/>
          <w:bCs/>
          <w:sz w:val="36"/>
          <w:szCs w:val="36"/>
          <w:rtl/>
          <w:lang w:bidi="ar-EG"/>
        </w:rPr>
        <w:t>َّ</w:t>
      </w:r>
      <w:r w:rsidRPr="00632221">
        <w:rPr>
          <w:rFonts w:ascii="Calibri" w:hAnsi="Calibri" w:cs="Calibri"/>
          <w:b/>
          <w:bCs/>
          <w:sz w:val="36"/>
          <w:szCs w:val="36"/>
          <w:rtl/>
          <w:lang w:bidi="ar-EG"/>
        </w:rPr>
        <w:t>صميم</w:t>
      </w:r>
      <w:r w:rsidR="007732A6" w:rsidRPr="00632221">
        <w:rPr>
          <w:rFonts w:ascii="Calibri" w:hAnsi="Calibri" w:cs="Calibri"/>
          <w:b/>
          <w:bCs/>
          <w:sz w:val="36"/>
          <w:szCs w:val="36"/>
          <w:rtl/>
          <w:lang w:bidi="ar-EG"/>
        </w:rPr>
        <w:t xml:space="preserve"> </w:t>
      </w:r>
      <w:r w:rsidRPr="00632221">
        <w:rPr>
          <w:rFonts w:ascii="Calibri" w:hAnsi="Calibri" w:cs="Calibri"/>
          <w:b/>
          <w:bCs/>
          <w:sz w:val="36"/>
          <w:szCs w:val="36"/>
          <w:rtl/>
          <w:lang w:bidi="ar-EG"/>
        </w:rPr>
        <w:t>الذكي</w:t>
      </w:r>
      <w:r w:rsidR="00632221" w:rsidRPr="00632221">
        <w:rPr>
          <w:rFonts w:ascii="Calibri" w:hAnsi="Calibri" w:cs="Calibri" w:hint="cs"/>
          <w:b/>
          <w:bCs/>
          <w:sz w:val="36"/>
          <w:szCs w:val="36"/>
          <w:rtl/>
          <w:lang w:bidi="ar-EG"/>
        </w:rPr>
        <w:t xml:space="preserve"> </w:t>
      </w:r>
      <w:r w:rsidRPr="00632221">
        <w:rPr>
          <w:rFonts w:ascii="Calibri" w:hAnsi="Calibri" w:cs="Calibri"/>
          <w:b/>
          <w:bCs/>
          <w:sz w:val="36"/>
          <w:szCs w:val="36"/>
          <w:lang w:bidi="ar-EG"/>
        </w:rPr>
        <w:t>Intelligent Design</w:t>
      </w:r>
      <w:r w:rsidRPr="003544FD">
        <w:rPr>
          <w:rFonts w:ascii="Calibri" w:hAnsi="Calibri" w:cs="Calibri"/>
          <w:sz w:val="36"/>
          <w:szCs w:val="36"/>
          <w:rtl/>
          <w:lang w:bidi="ar-EG"/>
        </w:rPr>
        <w:t>»</w:t>
      </w:r>
      <w:r w:rsidR="00FC48B6">
        <w:rPr>
          <w:rFonts w:ascii="Calibri" w:hAnsi="Calibri" w:cs="Calibri" w:hint="cs"/>
          <w:sz w:val="36"/>
          <w:szCs w:val="36"/>
          <w:rtl/>
          <w:lang w:bidi="ar-EG"/>
        </w:rPr>
        <w:t>.</w:t>
      </w:r>
    </w:p>
    <w:p w14:paraId="22CCA3B6" w14:textId="40F2231D" w:rsidR="006228D8" w:rsidRPr="003544FD" w:rsidRDefault="0096016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فعل الله أكبر من أن يكون م</w:t>
      </w:r>
      <w:r w:rsidR="00FC48B6">
        <w:rPr>
          <w:rFonts w:ascii="Calibri" w:hAnsi="Calibri" w:cs="Calibri" w:hint="cs"/>
          <w:sz w:val="36"/>
          <w:szCs w:val="36"/>
          <w:rtl/>
          <w:lang w:bidi="ar-EG"/>
        </w:rPr>
        <w:t>ُ</w:t>
      </w:r>
      <w:r w:rsidRPr="003544FD">
        <w:rPr>
          <w:rFonts w:ascii="Calibri" w:hAnsi="Calibri" w:cs="Calibri"/>
          <w:sz w:val="36"/>
          <w:szCs w:val="36"/>
          <w:rtl/>
          <w:lang w:bidi="ar-EG"/>
        </w:rPr>
        <w:t>جر</w:t>
      </w:r>
      <w:r w:rsidR="00FC48B6">
        <w:rPr>
          <w:rFonts w:ascii="Calibri" w:hAnsi="Calibri" w:cs="Calibri" w:hint="cs"/>
          <w:sz w:val="36"/>
          <w:szCs w:val="36"/>
          <w:rtl/>
          <w:lang w:bidi="ar-EG"/>
        </w:rPr>
        <w:t>َّ</w:t>
      </w:r>
      <w:r w:rsidRPr="003544FD">
        <w:rPr>
          <w:rFonts w:ascii="Calibri" w:hAnsi="Calibri" w:cs="Calibri"/>
          <w:sz w:val="36"/>
          <w:szCs w:val="36"/>
          <w:rtl/>
          <w:lang w:bidi="ar-EG"/>
        </w:rPr>
        <w:t xml:space="preserve">د تصميم، والإبداع هو الإنشاء على غير مثال سابق، وهو فعل حكيم لا </w:t>
      </w:r>
      <w:r w:rsidR="003A4EC6">
        <w:rPr>
          <w:rFonts w:ascii="Calibri" w:hAnsi="Calibri" w:cs="Calibri" w:hint="cs"/>
          <w:sz w:val="36"/>
          <w:szCs w:val="36"/>
          <w:rtl/>
          <w:lang w:bidi="ar-EG"/>
        </w:rPr>
        <w:t>ذ</w:t>
      </w:r>
      <w:r w:rsidR="00D15245">
        <w:rPr>
          <w:rFonts w:ascii="Calibri" w:hAnsi="Calibri" w:cs="Calibri" w:hint="cs"/>
          <w:sz w:val="36"/>
          <w:szCs w:val="36"/>
          <w:rtl/>
          <w:lang w:bidi="ar-EG"/>
        </w:rPr>
        <w:t>َ</w:t>
      </w:r>
      <w:r w:rsidRPr="003544FD">
        <w:rPr>
          <w:rFonts w:ascii="Calibri" w:hAnsi="Calibri" w:cs="Calibri"/>
          <w:sz w:val="36"/>
          <w:szCs w:val="36"/>
          <w:rtl/>
          <w:lang w:bidi="ar-EG"/>
        </w:rPr>
        <w:t>ك</w:t>
      </w:r>
      <w:r w:rsidR="00E63E8E">
        <w:rPr>
          <w:rFonts w:ascii="Calibri" w:hAnsi="Calibri" w:cs="Calibri" w:hint="cs"/>
          <w:sz w:val="36"/>
          <w:szCs w:val="36"/>
          <w:rtl/>
          <w:lang w:bidi="ar-EG"/>
        </w:rPr>
        <w:t>ى</w:t>
      </w:r>
      <w:r w:rsidR="0085771A">
        <w:rPr>
          <w:rFonts w:ascii="Calibri" w:hAnsi="Calibri" w:cs="Calibri" w:hint="cs"/>
          <w:sz w:val="36"/>
          <w:szCs w:val="36"/>
          <w:rtl/>
          <w:lang w:bidi="ar-EG"/>
        </w:rPr>
        <w:t>ّ</w:t>
      </w:r>
      <w:r w:rsidR="004A0525">
        <w:rPr>
          <w:rFonts w:ascii="Calibri" w:hAnsi="Calibri" w:cs="Calibri" w:hint="cs"/>
          <w:sz w:val="36"/>
          <w:szCs w:val="36"/>
          <w:rtl/>
          <w:lang w:bidi="ar-EG"/>
        </w:rPr>
        <w:t>ٌ</w:t>
      </w:r>
      <w:r w:rsidRPr="003544FD">
        <w:rPr>
          <w:rFonts w:ascii="Calibri" w:hAnsi="Calibri" w:cs="Calibri"/>
          <w:sz w:val="36"/>
          <w:szCs w:val="36"/>
          <w:rtl/>
          <w:lang w:bidi="ar-EG"/>
        </w:rPr>
        <w:t>؛ إذ الذكاء أتر عن عمل دماغ، فلا يليق وصف</w:t>
      </w:r>
      <w:r w:rsidR="00FC48B6">
        <w:rPr>
          <w:rFonts w:ascii="Calibri" w:hAnsi="Calibri" w:cs="Calibri" w:hint="cs"/>
          <w:sz w:val="36"/>
          <w:szCs w:val="36"/>
          <w:rtl/>
          <w:lang w:bidi="ar-EG"/>
        </w:rPr>
        <w:t xml:space="preserve"> </w:t>
      </w:r>
      <w:r w:rsidRPr="003544FD">
        <w:rPr>
          <w:rFonts w:ascii="Calibri" w:hAnsi="Calibri" w:cs="Calibri"/>
          <w:sz w:val="36"/>
          <w:szCs w:val="36"/>
          <w:rtl/>
          <w:lang w:bidi="ar-EG"/>
        </w:rPr>
        <w:t>الله سبحانه.</w:t>
      </w:r>
    </w:p>
    <w:p w14:paraId="160553E1" w14:textId="0410E4AC" w:rsidR="003179D8" w:rsidRPr="00174D3D" w:rsidRDefault="004A0D3D" w:rsidP="00A431D4">
      <w:pPr>
        <w:keepNext/>
        <w:widowControl w:val="0"/>
        <w:bidi/>
        <w:spacing w:line="240" w:lineRule="auto"/>
        <w:jc w:val="center"/>
        <w:outlineLvl w:val="2"/>
        <w:rPr>
          <w:rFonts w:ascii="Calibri" w:hAnsi="Calibri" w:cs="Calibri"/>
          <w:b/>
          <w:bCs/>
          <w:sz w:val="36"/>
          <w:szCs w:val="36"/>
          <w:highlight w:val="yellow"/>
          <w:u w:val="single"/>
          <w:lang w:bidi="ar-EG"/>
        </w:rPr>
      </w:pPr>
      <w:bookmarkStart w:id="180" w:name="_Toc178854410"/>
      <w:r w:rsidRPr="00174D3D">
        <w:rPr>
          <w:rFonts w:ascii="Calibri" w:hAnsi="Calibri" w:cs="Calibri"/>
          <w:b/>
          <w:bCs/>
          <w:sz w:val="36"/>
          <w:szCs w:val="36"/>
          <w:highlight w:val="yellow"/>
          <w:u w:val="single"/>
          <w:rtl/>
          <w:lang w:bidi="ar-EG"/>
        </w:rPr>
        <w:t>المبحث الأول</w:t>
      </w:r>
      <w:r w:rsidR="00A431D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 xml:space="preserve">مدخل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لى ب</w:t>
      </w:r>
      <w:r w:rsidR="003C32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الن</w:t>
      </w:r>
      <w:r w:rsidR="00E1458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w:t>
      </w:r>
      <w:bookmarkEnd w:id="180"/>
    </w:p>
    <w:p w14:paraId="302742A1" w14:textId="17215DC6"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1" w:name="_Toc178854411"/>
      <w:r w:rsidRPr="00174D3D">
        <w:rPr>
          <w:rFonts w:ascii="Calibri" w:hAnsi="Calibri" w:cs="Calibri"/>
          <w:b/>
          <w:bCs/>
          <w:sz w:val="36"/>
          <w:szCs w:val="36"/>
          <w:highlight w:val="yellow"/>
          <w:u w:val="single"/>
          <w:rtl/>
          <w:lang w:bidi="ar-EG"/>
        </w:rPr>
        <w:t>المطلب الأول</w:t>
      </w:r>
      <w:r w:rsidR="00A431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تاريخ الب</w:t>
      </w:r>
      <w:r w:rsidR="003C32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w:t>
      </w:r>
      <w:bookmarkEnd w:id="181"/>
    </w:p>
    <w:p w14:paraId="08C0F539" w14:textId="1FFAD04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w:t>
      </w:r>
      <w:r w:rsidR="00D61DB9">
        <w:rPr>
          <w:rFonts w:ascii="Calibri" w:hAnsi="Calibri" w:cs="Calibri" w:hint="cs"/>
          <w:sz w:val="36"/>
          <w:szCs w:val="36"/>
          <w:rtl/>
          <w:lang w:bidi="ar-EG"/>
        </w:rPr>
        <w:t>ُ</w:t>
      </w:r>
      <w:r w:rsidRPr="003544FD">
        <w:rPr>
          <w:rFonts w:ascii="Calibri" w:hAnsi="Calibri" w:cs="Calibri"/>
          <w:sz w:val="36"/>
          <w:szCs w:val="36"/>
          <w:rtl/>
          <w:lang w:bidi="ar-EG"/>
        </w:rPr>
        <w:t>سم</w:t>
      </w:r>
      <w:r w:rsidR="00D61DB9">
        <w:rPr>
          <w:rFonts w:ascii="Calibri" w:hAnsi="Calibri" w:cs="Calibri" w:hint="cs"/>
          <w:sz w:val="36"/>
          <w:szCs w:val="36"/>
          <w:rtl/>
          <w:lang w:bidi="ar-EG"/>
        </w:rPr>
        <w:t>َّ</w:t>
      </w:r>
      <w:r w:rsidRPr="003544FD">
        <w:rPr>
          <w:rFonts w:ascii="Calibri" w:hAnsi="Calibri" w:cs="Calibri"/>
          <w:sz w:val="36"/>
          <w:szCs w:val="36"/>
          <w:rtl/>
          <w:lang w:bidi="ar-EG"/>
        </w:rPr>
        <w:t>ى ب</w:t>
      </w:r>
      <w:r w:rsidR="00D96556" w:rsidRPr="003544FD">
        <w:rPr>
          <w:rFonts w:ascii="Calibri" w:hAnsi="Calibri" w:cs="Calibri"/>
          <w:sz w:val="36"/>
          <w:szCs w:val="36"/>
          <w:rtl/>
          <w:lang w:bidi="ar-EG"/>
        </w:rPr>
        <w:t>ــ</w:t>
      </w:r>
      <w:r w:rsidR="00E223C3">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F669BF">
        <w:rPr>
          <w:rFonts w:ascii="Calibri" w:hAnsi="Calibri" w:cs="Calibri"/>
          <w:b/>
          <w:bCs/>
          <w:sz w:val="36"/>
          <w:szCs w:val="36"/>
          <w:rtl/>
          <w:lang w:bidi="ar-EG"/>
        </w:rPr>
        <w:t>البرهان الغا</w:t>
      </w:r>
      <w:r w:rsidR="006228D8" w:rsidRPr="00F669BF">
        <w:rPr>
          <w:rFonts w:ascii="Calibri" w:hAnsi="Calibri" w:cs="Calibri"/>
          <w:b/>
          <w:bCs/>
          <w:sz w:val="36"/>
          <w:szCs w:val="36"/>
          <w:rtl/>
          <w:lang w:bidi="ar-EG"/>
        </w:rPr>
        <w:t>ئ</w:t>
      </w:r>
      <w:r w:rsidRPr="00F669BF">
        <w:rPr>
          <w:rFonts w:ascii="Calibri" w:hAnsi="Calibri" w:cs="Calibri"/>
          <w:b/>
          <w:bCs/>
          <w:sz w:val="36"/>
          <w:szCs w:val="36"/>
          <w:rtl/>
          <w:lang w:bidi="ar-EG"/>
        </w:rPr>
        <w:t>ي</w:t>
      </w:r>
      <w:r w:rsidR="007D2D45" w:rsidRPr="003544FD">
        <w:rPr>
          <w:rFonts w:ascii="Calibri" w:hAnsi="Calibri" w:cs="Calibri" w:hint="cs"/>
          <w:sz w:val="36"/>
          <w:szCs w:val="36"/>
          <w:rtl/>
          <w:lang w:bidi="ar-EG"/>
        </w:rPr>
        <w:t xml:space="preserve">)؛ </w:t>
      </w:r>
      <w:r w:rsidRPr="003544FD">
        <w:rPr>
          <w:rFonts w:ascii="Calibri" w:hAnsi="Calibri" w:cs="Calibri"/>
          <w:sz w:val="36"/>
          <w:szCs w:val="36"/>
          <w:rtl/>
          <w:lang w:bidi="ar-EG"/>
        </w:rPr>
        <w:t>وقد كتب فيه قديما</w:t>
      </w:r>
      <w:r w:rsidR="00F669BF">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فلاطون</w:t>
      </w:r>
      <w:r w:rsidRPr="003544FD">
        <w:rPr>
          <w:rFonts w:ascii="Calibri" w:hAnsi="Calibri" w:cs="Calibri"/>
          <w:sz w:val="36"/>
          <w:szCs w:val="36"/>
          <w:rtl/>
          <w:lang w:bidi="ar-EG"/>
        </w:rPr>
        <w:t>)، ون</w:t>
      </w:r>
      <w:r w:rsidR="00F669BF">
        <w:rPr>
          <w:rFonts w:ascii="Calibri" w:hAnsi="Calibri" w:cs="Calibri" w:hint="cs"/>
          <w:sz w:val="36"/>
          <w:szCs w:val="36"/>
          <w:rtl/>
          <w:lang w:bidi="ar-EG"/>
        </w:rPr>
        <w:t>ُ</w:t>
      </w:r>
      <w:r w:rsidRPr="003544FD">
        <w:rPr>
          <w:rFonts w:ascii="Calibri" w:hAnsi="Calibri" w:cs="Calibri"/>
          <w:sz w:val="36"/>
          <w:szCs w:val="36"/>
          <w:rtl/>
          <w:lang w:bidi="ar-EG"/>
        </w:rPr>
        <w:t>س</w:t>
      </w:r>
      <w:r w:rsidR="00F669BF">
        <w:rPr>
          <w:rFonts w:ascii="Calibri" w:hAnsi="Calibri" w:cs="Calibri" w:hint="cs"/>
          <w:sz w:val="36"/>
          <w:szCs w:val="36"/>
          <w:rtl/>
          <w:lang w:bidi="ar-EG"/>
        </w:rPr>
        <w:t>ِ</w:t>
      </w:r>
      <w:r w:rsidRPr="003544FD">
        <w:rPr>
          <w:rFonts w:ascii="Calibri" w:hAnsi="Calibri" w:cs="Calibri"/>
          <w:sz w:val="36"/>
          <w:szCs w:val="36"/>
          <w:rtl/>
          <w:lang w:bidi="ar-EG"/>
        </w:rPr>
        <w:t>ب</w:t>
      </w:r>
      <w:r w:rsidR="00F669BF">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ستاذه (</w:t>
      </w:r>
      <w:r w:rsidRPr="003544FD">
        <w:rPr>
          <w:rFonts w:ascii="Calibri" w:hAnsi="Calibri" w:cs="Calibri"/>
          <w:b/>
          <w:bCs/>
          <w:sz w:val="36"/>
          <w:szCs w:val="36"/>
          <w:rtl/>
          <w:lang w:bidi="ar-EG"/>
        </w:rPr>
        <w:t>س</w:t>
      </w:r>
      <w:r w:rsidR="00F669BF">
        <w:rPr>
          <w:rFonts w:ascii="Calibri" w:hAnsi="Calibri" w:cs="Calibri" w:hint="cs"/>
          <w:b/>
          <w:bCs/>
          <w:sz w:val="36"/>
          <w:szCs w:val="36"/>
          <w:rtl/>
          <w:lang w:bidi="ar-EG"/>
        </w:rPr>
        <w:t>ُ</w:t>
      </w:r>
      <w:r w:rsidRPr="003544FD">
        <w:rPr>
          <w:rFonts w:ascii="Calibri" w:hAnsi="Calibri" w:cs="Calibri"/>
          <w:b/>
          <w:bCs/>
          <w:sz w:val="36"/>
          <w:szCs w:val="36"/>
          <w:rtl/>
          <w:lang w:bidi="ar-EG"/>
        </w:rPr>
        <w:t>قراط</w:t>
      </w:r>
      <w:r w:rsidRPr="003544FD">
        <w:rPr>
          <w:rFonts w:ascii="Calibri" w:hAnsi="Calibri" w:cs="Calibri"/>
          <w:sz w:val="36"/>
          <w:szCs w:val="36"/>
          <w:rtl/>
          <w:lang w:bidi="ar-EG"/>
        </w:rPr>
        <w:t>)</w:t>
      </w:r>
      <w:r w:rsidR="00F669BF">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F669BF">
        <w:rPr>
          <w:rFonts w:ascii="Calibri" w:hAnsi="Calibri" w:cs="Calibri" w:hint="cs"/>
          <w:sz w:val="36"/>
          <w:szCs w:val="36"/>
          <w:rtl/>
          <w:lang w:bidi="ar-EG"/>
        </w:rPr>
        <w:t>ً</w:t>
      </w:r>
      <w:r w:rsidR="00216845">
        <w:rPr>
          <w:rFonts w:ascii="Calibri" w:hAnsi="Calibri" w:cs="Calibri"/>
          <w:sz w:val="36"/>
          <w:szCs w:val="36"/>
          <w:rtl/>
          <w:lang w:bidi="ar-EG"/>
        </w:rPr>
        <w:t>-</w:t>
      </w:r>
      <w:r w:rsidR="00F669BF">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الحديث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الباب. ونقل (</w:t>
      </w:r>
      <w:r w:rsidR="000E6962" w:rsidRPr="003544FD">
        <w:rPr>
          <w:rFonts w:ascii="Calibri" w:hAnsi="Calibri" w:cs="Calibri"/>
          <w:sz w:val="36"/>
          <w:szCs w:val="36"/>
          <w:rtl/>
          <w:lang w:bidi="ar-EG"/>
        </w:rPr>
        <w:t>إ</w:t>
      </w:r>
      <w:r w:rsidRPr="003544FD">
        <w:rPr>
          <w:rFonts w:ascii="Calibri" w:hAnsi="Calibri" w:cs="Calibri"/>
          <w:b/>
          <w:bCs/>
          <w:sz w:val="36"/>
          <w:szCs w:val="36"/>
          <w:rtl/>
          <w:lang w:bidi="ar-EG"/>
        </w:rPr>
        <w:t>كسونوفان</w:t>
      </w:r>
      <w:r w:rsidRPr="003544FD">
        <w:rPr>
          <w:rFonts w:ascii="Calibri" w:hAnsi="Calibri" w:cs="Calibri"/>
          <w:sz w:val="36"/>
          <w:szCs w:val="36"/>
          <w:rtl/>
          <w:lang w:bidi="ar-EG"/>
        </w:rPr>
        <w:t xml:space="preserve">)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ستاذه (</w:t>
      </w:r>
      <w:r w:rsidRPr="003544FD">
        <w:rPr>
          <w:rFonts w:ascii="Calibri" w:hAnsi="Calibri" w:cs="Calibri"/>
          <w:b/>
          <w:bCs/>
          <w:sz w:val="36"/>
          <w:szCs w:val="36"/>
          <w:rtl/>
          <w:lang w:bidi="ar-EG"/>
        </w:rPr>
        <w:t>س</w:t>
      </w:r>
      <w:r w:rsidR="00F669BF">
        <w:rPr>
          <w:rFonts w:ascii="Calibri" w:hAnsi="Calibri" w:cs="Calibri" w:hint="cs"/>
          <w:b/>
          <w:bCs/>
          <w:sz w:val="36"/>
          <w:szCs w:val="36"/>
          <w:rtl/>
          <w:lang w:bidi="ar-EG"/>
        </w:rPr>
        <w:t>ُ</w:t>
      </w:r>
      <w:r w:rsidRPr="003544FD">
        <w:rPr>
          <w:rFonts w:ascii="Calibri" w:hAnsi="Calibri" w:cs="Calibri"/>
          <w:b/>
          <w:bCs/>
          <w:sz w:val="36"/>
          <w:szCs w:val="36"/>
          <w:rtl/>
          <w:lang w:bidi="ar-EG"/>
        </w:rPr>
        <w:t>قراط</w:t>
      </w:r>
      <w:r w:rsidR="00D96556" w:rsidRPr="003544FD">
        <w:rPr>
          <w:rFonts w:ascii="Calibri" w:hAnsi="Calibri" w:cs="Calibri"/>
          <w:sz w:val="36"/>
          <w:szCs w:val="36"/>
          <w:rtl/>
          <w:lang w:bidi="ar-EG"/>
        </w:rPr>
        <w:t>) في مؤ</w:t>
      </w:r>
      <w:r w:rsidRPr="003544FD">
        <w:rPr>
          <w:rFonts w:ascii="Calibri" w:hAnsi="Calibri" w:cs="Calibri"/>
          <w:sz w:val="36"/>
          <w:szCs w:val="36"/>
          <w:rtl/>
          <w:lang w:bidi="ar-EG"/>
        </w:rPr>
        <w:t>ل</w:t>
      </w:r>
      <w:r w:rsidR="00F669BF">
        <w:rPr>
          <w:rFonts w:ascii="Calibri" w:hAnsi="Calibri" w:cs="Calibri" w:hint="cs"/>
          <w:sz w:val="36"/>
          <w:szCs w:val="36"/>
          <w:rtl/>
          <w:lang w:bidi="ar-EG"/>
        </w:rPr>
        <w:t>َّ</w:t>
      </w:r>
      <w:r w:rsidRPr="003544FD">
        <w:rPr>
          <w:rFonts w:ascii="Calibri" w:hAnsi="Calibri" w:cs="Calibri"/>
          <w:sz w:val="36"/>
          <w:szCs w:val="36"/>
          <w:rtl/>
          <w:lang w:bidi="ar-EG"/>
        </w:rPr>
        <w:t>فه الذي جمع فيه م</w:t>
      </w:r>
      <w:r w:rsidR="00F669BF">
        <w:rPr>
          <w:rFonts w:ascii="Calibri" w:hAnsi="Calibri" w:cs="Calibri" w:hint="cs"/>
          <w:sz w:val="36"/>
          <w:szCs w:val="36"/>
          <w:rtl/>
          <w:lang w:bidi="ar-EG"/>
        </w:rPr>
        <w:t>ُ</w:t>
      </w:r>
      <w:r w:rsidRPr="003544FD">
        <w:rPr>
          <w:rFonts w:ascii="Calibri" w:hAnsi="Calibri" w:cs="Calibri"/>
          <w:sz w:val="36"/>
          <w:szCs w:val="36"/>
          <w:rtl/>
          <w:lang w:bidi="ar-EG"/>
        </w:rPr>
        <w:t>حاورات (</w:t>
      </w:r>
      <w:r w:rsidRPr="003544FD">
        <w:rPr>
          <w:rFonts w:ascii="Calibri" w:hAnsi="Calibri" w:cs="Calibri"/>
          <w:b/>
          <w:bCs/>
          <w:sz w:val="36"/>
          <w:szCs w:val="36"/>
          <w:rtl/>
          <w:lang w:bidi="ar-EG"/>
        </w:rPr>
        <w:t>س</w:t>
      </w:r>
      <w:r w:rsidR="00F669BF">
        <w:rPr>
          <w:rFonts w:ascii="Calibri" w:hAnsi="Calibri" w:cs="Calibri" w:hint="cs"/>
          <w:b/>
          <w:bCs/>
          <w:sz w:val="36"/>
          <w:szCs w:val="36"/>
          <w:rtl/>
          <w:lang w:bidi="ar-EG"/>
        </w:rPr>
        <w:t>ُ</w:t>
      </w:r>
      <w:r w:rsidRPr="003544FD">
        <w:rPr>
          <w:rFonts w:ascii="Calibri" w:hAnsi="Calibri" w:cs="Calibri"/>
          <w:b/>
          <w:bCs/>
          <w:sz w:val="36"/>
          <w:szCs w:val="36"/>
          <w:rtl/>
          <w:lang w:bidi="ar-EG"/>
        </w:rPr>
        <w:t>قراط</w:t>
      </w:r>
      <w:r w:rsidRPr="003544FD">
        <w:rPr>
          <w:rFonts w:ascii="Calibri" w:hAnsi="Calibri" w:cs="Calibri"/>
          <w:sz w:val="36"/>
          <w:szCs w:val="36"/>
          <w:rtl/>
          <w:lang w:bidi="ar-EG"/>
        </w:rPr>
        <w:t>)</w:t>
      </w:r>
      <w:r w:rsidR="00D96556"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F669BF">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color w:val="002060"/>
          <w:sz w:val="36"/>
          <w:szCs w:val="36"/>
          <w:rtl/>
          <w:lang w:bidi="ar-EG"/>
        </w:rPr>
        <w:t xml:space="preserve">كل ما يوجد للاستعمال؛ فهو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ثر عن ذكاء</w:t>
      </w:r>
      <w:r w:rsidRPr="003544FD">
        <w:rPr>
          <w:rFonts w:ascii="Calibri" w:hAnsi="Calibri" w:cs="Calibri"/>
          <w:sz w:val="36"/>
          <w:szCs w:val="36"/>
          <w:rtl/>
          <w:lang w:bidi="ar-EG"/>
        </w:rPr>
        <w:t>»</w:t>
      </w:r>
    </w:p>
    <w:p w14:paraId="5BF1CEE0" w14:textId="72C71757" w:rsidR="003C32F8" w:rsidRPr="003544FD" w:rsidRDefault="003C32F8" w:rsidP="00E50938">
      <w:pPr>
        <w:widowControl w:val="0"/>
        <w:bidi/>
        <w:spacing w:line="240" w:lineRule="auto"/>
        <w:jc w:val="both"/>
        <w:rPr>
          <w:rFonts w:ascii="Calibri" w:hAnsi="Calibri" w:cs="Calibri"/>
          <w:sz w:val="36"/>
          <w:szCs w:val="36"/>
          <w:lang w:bidi="ar-EG"/>
        </w:rPr>
      </w:pPr>
      <w:r w:rsidRPr="00E223C3">
        <w:rPr>
          <w:rFonts w:ascii="Calibri" w:hAnsi="Calibri" w:cs="Calibri"/>
          <w:b/>
          <w:bCs/>
          <w:sz w:val="36"/>
          <w:szCs w:val="36"/>
          <w:rtl/>
          <w:lang w:bidi="ar-EG"/>
        </w:rPr>
        <w:lastRenderedPageBreak/>
        <w:t xml:space="preserve">وليام بالي </w:t>
      </w:r>
      <w:r w:rsidRPr="00E223C3">
        <w:rPr>
          <w:rFonts w:ascii="Calibri" w:hAnsi="Calibri" w:cs="Calibri"/>
          <w:b/>
          <w:bCs/>
          <w:sz w:val="36"/>
          <w:szCs w:val="36"/>
          <w:lang w:bidi="ar-EG"/>
        </w:rPr>
        <w:t>William Paley</w:t>
      </w:r>
      <w:r w:rsidRPr="003544FD">
        <w:rPr>
          <w:rFonts w:ascii="Calibri" w:hAnsi="Calibri" w:cs="Calibri"/>
          <w:sz w:val="36"/>
          <w:szCs w:val="36"/>
          <w:rtl/>
          <w:lang w:bidi="ar-EG"/>
        </w:rPr>
        <w:t xml:space="preserve"> (١٧٤٣</w:t>
      </w:r>
      <w:r w:rsidR="00216845">
        <w:rPr>
          <w:rFonts w:ascii="Calibri" w:hAnsi="Calibri" w:cs="Calibri"/>
          <w:sz w:val="36"/>
          <w:szCs w:val="36"/>
          <w:rtl/>
          <w:lang w:bidi="ar-EG"/>
        </w:rPr>
        <w:t>-</w:t>
      </w:r>
      <w:r w:rsidRPr="003544FD">
        <w:rPr>
          <w:rFonts w:ascii="Calibri" w:hAnsi="Calibri" w:cs="Calibri"/>
          <w:sz w:val="36"/>
          <w:szCs w:val="36"/>
          <w:rtl/>
          <w:lang w:bidi="ar-EG"/>
        </w:rPr>
        <w:t>١٨٠٥م): لاهوتي بريطاني له عناية باللاهوت الطبيعي والرد على الملاحدة.</w:t>
      </w:r>
    </w:p>
    <w:p w14:paraId="4EE01374" w14:textId="7882673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وكان كتاب (</w:t>
      </w:r>
      <w:r w:rsidRPr="003544FD">
        <w:rPr>
          <w:rFonts w:ascii="Calibri" w:hAnsi="Calibri" w:cs="Calibri"/>
          <w:b/>
          <w:bCs/>
          <w:sz w:val="36"/>
          <w:szCs w:val="36"/>
          <w:rtl/>
          <w:lang w:bidi="ar-EG"/>
        </w:rPr>
        <w:t>وليام بالي</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F669BF">
        <w:rPr>
          <w:rFonts w:ascii="Calibri" w:hAnsi="Calibri" w:cs="Calibri"/>
          <w:b/>
          <w:bCs/>
          <w:sz w:val="36"/>
          <w:szCs w:val="36"/>
          <w:rtl/>
          <w:lang w:bidi="ar-EG"/>
        </w:rPr>
        <w:t>اللاهوت الطبيعي</w:t>
      </w:r>
      <w:r w:rsidR="00F669BF" w:rsidRPr="00F669BF">
        <w:rPr>
          <w:rFonts w:ascii="Calibri" w:hAnsi="Calibri" w:cs="Calibri" w:hint="cs"/>
          <w:b/>
          <w:bCs/>
          <w:sz w:val="36"/>
          <w:szCs w:val="36"/>
          <w:rtl/>
          <w:lang w:bidi="ar-EG"/>
        </w:rPr>
        <w:t xml:space="preserve"> </w:t>
      </w:r>
      <w:r w:rsidR="00D96556" w:rsidRPr="00F669BF">
        <w:rPr>
          <w:rFonts w:ascii="Calibri" w:hAnsi="Calibri" w:cs="Calibri"/>
          <w:b/>
          <w:bCs/>
          <w:sz w:val="36"/>
          <w:szCs w:val="36"/>
          <w:lang w:bidi="ar-EG"/>
        </w:rPr>
        <w:t>Natural Theology</w:t>
      </w:r>
      <w:r w:rsidR="00D16E04"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ما كتبه الل</w:t>
      </w:r>
      <w:r w:rsidR="00F669BF">
        <w:rPr>
          <w:rFonts w:ascii="Calibri" w:hAnsi="Calibri" w:cs="Calibri" w:hint="cs"/>
          <w:sz w:val="36"/>
          <w:szCs w:val="36"/>
          <w:rtl/>
          <w:lang w:bidi="ar-EG"/>
        </w:rPr>
        <w:t>َّ</w:t>
      </w:r>
      <w:r w:rsidRPr="003544FD">
        <w:rPr>
          <w:rFonts w:ascii="Calibri" w:hAnsi="Calibri" w:cs="Calibri"/>
          <w:sz w:val="36"/>
          <w:szCs w:val="36"/>
          <w:rtl/>
          <w:lang w:bidi="ar-EG"/>
        </w:rPr>
        <w:t>اهوتي</w:t>
      </w:r>
      <w:r w:rsidR="00F669BF">
        <w:rPr>
          <w:rFonts w:ascii="Calibri" w:hAnsi="Calibri" w:cs="Calibri" w:hint="cs"/>
          <w:sz w:val="36"/>
          <w:szCs w:val="36"/>
          <w:rtl/>
          <w:lang w:bidi="ar-EG"/>
        </w:rPr>
        <w:t>ُّ</w:t>
      </w:r>
      <w:r w:rsidRPr="003544FD">
        <w:rPr>
          <w:rFonts w:ascii="Calibri" w:hAnsi="Calibri" w:cs="Calibri"/>
          <w:sz w:val="36"/>
          <w:szCs w:val="36"/>
          <w:rtl/>
          <w:lang w:bidi="ar-EG"/>
        </w:rPr>
        <w:t>ون الن</w:t>
      </w:r>
      <w:r w:rsidR="00F669BF">
        <w:rPr>
          <w:rFonts w:ascii="Calibri" w:hAnsi="Calibri" w:cs="Calibri" w:hint="cs"/>
          <w:sz w:val="36"/>
          <w:szCs w:val="36"/>
          <w:rtl/>
          <w:lang w:bidi="ar-EG"/>
        </w:rPr>
        <w:t>َّ</w:t>
      </w:r>
      <w:r w:rsidRPr="003544FD">
        <w:rPr>
          <w:rFonts w:ascii="Calibri" w:hAnsi="Calibri" w:cs="Calibri"/>
          <w:sz w:val="36"/>
          <w:szCs w:val="36"/>
          <w:rtl/>
          <w:lang w:bidi="ar-EG"/>
        </w:rPr>
        <w:t>صارى قبل القرن العشرين.</w:t>
      </w:r>
    </w:p>
    <w:p w14:paraId="74A5F29F" w14:textId="2AD08A7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 تبد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الم</w:t>
      </w:r>
      <w:r w:rsidR="00D61DB9">
        <w:rPr>
          <w:rFonts w:ascii="Calibri" w:hAnsi="Calibri" w:cs="Calibri" w:hint="cs"/>
          <w:sz w:val="36"/>
          <w:szCs w:val="36"/>
          <w:rtl/>
          <w:lang w:bidi="ar-EG"/>
        </w:rPr>
        <w:t>ُ</w:t>
      </w:r>
      <w:r w:rsidRPr="003544FD">
        <w:rPr>
          <w:rFonts w:ascii="Calibri" w:hAnsi="Calibri" w:cs="Calibri"/>
          <w:sz w:val="36"/>
          <w:szCs w:val="36"/>
          <w:rtl/>
          <w:lang w:bidi="ar-EG"/>
        </w:rPr>
        <w:t>شاكسات الحقيقية لب</w:t>
      </w:r>
      <w:r w:rsidR="00D61DB9">
        <w:rPr>
          <w:rFonts w:ascii="Calibri" w:hAnsi="Calibri" w:cs="Calibri" w:hint="cs"/>
          <w:sz w:val="36"/>
          <w:szCs w:val="36"/>
          <w:rtl/>
          <w:lang w:bidi="ar-EG"/>
        </w:rPr>
        <w:t>ُ</w:t>
      </w:r>
      <w:r w:rsidRPr="003544FD">
        <w:rPr>
          <w:rFonts w:ascii="Calibri" w:hAnsi="Calibri" w:cs="Calibri"/>
          <w:sz w:val="36"/>
          <w:szCs w:val="36"/>
          <w:rtl/>
          <w:lang w:bidi="ar-EG"/>
        </w:rPr>
        <w:t>رهان الن</w:t>
      </w:r>
      <w:r w:rsidR="00D61DB9">
        <w:rPr>
          <w:rFonts w:ascii="Calibri" w:hAnsi="Calibri" w:cs="Calibri" w:hint="cs"/>
          <w:sz w:val="36"/>
          <w:szCs w:val="36"/>
          <w:rtl/>
          <w:lang w:bidi="ar-EG"/>
        </w:rPr>
        <w:t>َّ</w:t>
      </w:r>
      <w:r w:rsidRPr="003544FD">
        <w:rPr>
          <w:rFonts w:ascii="Calibri" w:hAnsi="Calibri" w:cs="Calibri"/>
          <w:sz w:val="36"/>
          <w:szCs w:val="36"/>
          <w:rtl/>
          <w:lang w:bidi="ar-EG"/>
        </w:rPr>
        <w:t xml:space="preserve">ظم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D61DB9">
        <w:rPr>
          <w:rFonts w:ascii="Calibri" w:hAnsi="Calibri" w:cs="Calibri" w:hint="cs"/>
          <w:sz w:val="36"/>
          <w:szCs w:val="36"/>
          <w:rtl/>
          <w:lang w:bidi="ar-EG"/>
        </w:rPr>
        <w:t>َّ</w:t>
      </w:r>
      <w:r w:rsidRPr="003544FD">
        <w:rPr>
          <w:rFonts w:ascii="Calibri" w:hAnsi="Calibri" w:cs="Calibri"/>
          <w:sz w:val="36"/>
          <w:szCs w:val="36"/>
          <w:rtl/>
          <w:lang w:bidi="ar-EG"/>
        </w:rPr>
        <w:t>ا مع (</w:t>
      </w:r>
      <w:r w:rsidRPr="003544FD">
        <w:rPr>
          <w:rFonts w:ascii="Calibri" w:hAnsi="Calibri" w:cs="Calibri"/>
          <w:b/>
          <w:bCs/>
          <w:sz w:val="36"/>
          <w:szCs w:val="36"/>
          <w:rtl/>
          <w:lang w:bidi="ar-EG"/>
        </w:rPr>
        <w:t>هيوم</w:t>
      </w:r>
      <w:r w:rsidRPr="003544FD">
        <w:rPr>
          <w:rFonts w:ascii="Calibri" w:hAnsi="Calibri" w:cs="Calibri"/>
          <w:sz w:val="36"/>
          <w:szCs w:val="36"/>
          <w:rtl/>
          <w:lang w:bidi="ar-EG"/>
        </w:rPr>
        <w:t xml:space="preserve">) في القرن </w:t>
      </w:r>
      <w:r w:rsidR="003A433A" w:rsidRPr="003544FD">
        <w:rPr>
          <w:rFonts w:ascii="Calibri" w:hAnsi="Calibri" w:cs="Calibri" w:hint="cs"/>
          <w:sz w:val="36"/>
          <w:szCs w:val="36"/>
          <w:rtl/>
          <w:lang w:bidi="ar-EG"/>
        </w:rPr>
        <w:t>الثامن</w:t>
      </w:r>
      <w:r w:rsidRPr="003544FD">
        <w:rPr>
          <w:rFonts w:ascii="Calibri" w:hAnsi="Calibri" w:cs="Calibri"/>
          <w:sz w:val="36"/>
          <w:szCs w:val="36"/>
          <w:rtl/>
          <w:lang w:bidi="ar-EG"/>
        </w:rPr>
        <w:t xml:space="preserve"> عشر، ثم</w:t>
      </w:r>
      <w:r w:rsidR="00D61DB9">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كانط</w:t>
      </w:r>
      <w:r w:rsidRPr="003544FD">
        <w:rPr>
          <w:rFonts w:ascii="Calibri" w:hAnsi="Calibri" w:cs="Calibri"/>
          <w:sz w:val="36"/>
          <w:szCs w:val="36"/>
          <w:rtl/>
          <w:lang w:bidi="ar-EG"/>
        </w:rPr>
        <w:t>) في القرن نف</w:t>
      </w:r>
      <w:r w:rsidR="00D96556" w:rsidRPr="003544FD">
        <w:rPr>
          <w:rFonts w:ascii="Calibri" w:hAnsi="Calibri" w:cs="Calibri"/>
          <w:sz w:val="36"/>
          <w:szCs w:val="36"/>
          <w:rtl/>
          <w:lang w:bidi="ar-EG"/>
        </w:rPr>
        <w:t>سه</w:t>
      </w:r>
      <w:r w:rsidRPr="003544FD">
        <w:rPr>
          <w:rFonts w:ascii="Calibri" w:hAnsi="Calibri" w:cs="Calibri"/>
          <w:sz w:val="36"/>
          <w:szCs w:val="36"/>
          <w:rtl/>
          <w:lang w:bidi="ar-EG"/>
        </w:rPr>
        <w:t xml:space="preserve">،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D61DB9">
        <w:rPr>
          <w:rFonts w:ascii="Calibri" w:hAnsi="Calibri" w:cs="Calibri" w:hint="cs"/>
          <w:sz w:val="36"/>
          <w:szCs w:val="36"/>
          <w:rtl/>
          <w:lang w:bidi="ar-EG"/>
        </w:rPr>
        <w:t>َّ</w:t>
      </w:r>
      <w:r w:rsidRPr="003544FD">
        <w:rPr>
          <w:rFonts w:ascii="Calibri" w:hAnsi="Calibri" w:cs="Calibri"/>
          <w:sz w:val="36"/>
          <w:szCs w:val="36"/>
          <w:rtl/>
          <w:lang w:bidi="ar-EG"/>
        </w:rPr>
        <w:t>ها بقيت ض</w:t>
      </w:r>
      <w:r w:rsidR="00D61DB9">
        <w:rPr>
          <w:rFonts w:ascii="Calibri" w:hAnsi="Calibri" w:cs="Calibri" w:hint="cs"/>
          <w:sz w:val="36"/>
          <w:szCs w:val="36"/>
          <w:rtl/>
          <w:lang w:bidi="ar-EG"/>
        </w:rPr>
        <w:t>َ</w:t>
      </w:r>
      <w:r w:rsidRPr="003544FD">
        <w:rPr>
          <w:rFonts w:ascii="Calibri" w:hAnsi="Calibri" w:cs="Calibri"/>
          <w:sz w:val="36"/>
          <w:szCs w:val="36"/>
          <w:rtl/>
          <w:lang w:bidi="ar-EG"/>
        </w:rPr>
        <w:t>ي</w:t>
      </w:r>
      <w:r w:rsidR="00D61DB9">
        <w:rPr>
          <w:rFonts w:ascii="Calibri" w:hAnsi="Calibri" w:cs="Calibri" w:hint="cs"/>
          <w:sz w:val="36"/>
          <w:szCs w:val="36"/>
          <w:rtl/>
          <w:lang w:bidi="ar-EG"/>
        </w:rPr>
        <w:t>ِّ</w:t>
      </w:r>
      <w:r w:rsidRPr="003544FD">
        <w:rPr>
          <w:rFonts w:ascii="Calibri" w:hAnsi="Calibri" w:cs="Calibri"/>
          <w:sz w:val="36"/>
          <w:szCs w:val="36"/>
          <w:rtl/>
          <w:lang w:bidi="ar-EG"/>
        </w:rPr>
        <w:t>قة الأثر حتى جاء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في القرن التالي لي</w:t>
      </w:r>
      <w:r w:rsidR="00D61DB9">
        <w:rPr>
          <w:rFonts w:ascii="Calibri" w:hAnsi="Calibri" w:cs="Calibri" w:hint="cs"/>
          <w:sz w:val="36"/>
          <w:szCs w:val="36"/>
          <w:rtl/>
          <w:lang w:bidi="ar-EG"/>
        </w:rPr>
        <w:t>ُ</w:t>
      </w:r>
      <w:r w:rsidRPr="003544FD">
        <w:rPr>
          <w:rFonts w:ascii="Calibri" w:hAnsi="Calibri" w:cs="Calibri"/>
          <w:sz w:val="36"/>
          <w:szCs w:val="36"/>
          <w:rtl/>
          <w:lang w:bidi="ar-EG"/>
        </w:rPr>
        <w:t xml:space="preserve">حدث بلبلة ظهرت </w:t>
      </w:r>
      <w:r w:rsidR="0090107F">
        <w:rPr>
          <w:rFonts w:ascii="Calibri" w:hAnsi="Calibri" w:cs="Calibri"/>
          <w:sz w:val="36"/>
          <w:szCs w:val="36"/>
          <w:rtl/>
          <w:lang w:bidi="ar-EG"/>
        </w:rPr>
        <w:t>آ</w:t>
      </w:r>
      <w:r w:rsidRPr="003544FD">
        <w:rPr>
          <w:rFonts w:ascii="Calibri" w:hAnsi="Calibri" w:cs="Calibri"/>
          <w:sz w:val="36"/>
          <w:szCs w:val="36"/>
          <w:rtl/>
          <w:lang w:bidi="ar-EG"/>
        </w:rPr>
        <w:t>ثارها الواضحة في الن</w:t>
      </w:r>
      <w:r w:rsidR="00D61DB9">
        <w:rPr>
          <w:rFonts w:ascii="Calibri" w:hAnsi="Calibri" w:cs="Calibri" w:hint="cs"/>
          <w:sz w:val="36"/>
          <w:szCs w:val="36"/>
          <w:rtl/>
          <w:lang w:bidi="ar-EG"/>
        </w:rPr>
        <w:t>ِّ</w:t>
      </w:r>
      <w:r w:rsidRPr="003544FD">
        <w:rPr>
          <w:rFonts w:ascii="Calibri" w:hAnsi="Calibri" w:cs="Calibri"/>
          <w:sz w:val="36"/>
          <w:szCs w:val="36"/>
          <w:rtl/>
          <w:lang w:bidi="ar-EG"/>
        </w:rPr>
        <w:t>صف الثاني من القرن التاسع عشر وبداية القرن العشرين.</w:t>
      </w:r>
    </w:p>
    <w:p w14:paraId="36E34BFF" w14:textId="351E835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ولم يستعد ب</w:t>
      </w:r>
      <w:r w:rsidR="00B75EA8">
        <w:rPr>
          <w:rFonts w:ascii="Calibri" w:hAnsi="Calibri" w:cs="Calibri" w:hint="cs"/>
          <w:sz w:val="36"/>
          <w:szCs w:val="36"/>
          <w:rtl/>
          <w:lang w:bidi="ar-EG"/>
        </w:rPr>
        <w:t>ُ</w:t>
      </w:r>
      <w:r w:rsidRPr="003544FD">
        <w:rPr>
          <w:rFonts w:ascii="Calibri" w:hAnsi="Calibri" w:cs="Calibri"/>
          <w:sz w:val="36"/>
          <w:szCs w:val="36"/>
          <w:rtl/>
          <w:lang w:bidi="ar-EG"/>
        </w:rPr>
        <w:t>رهان الن</w:t>
      </w:r>
      <w:r w:rsidR="00B75EA8">
        <w:rPr>
          <w:rFonts w:ascii="Calibri" w:hAnsi="Calibri" w:cs="Calibri" w:hint="cs"/>
          <w:sz w:val="36"/>
          <w:szCs w:val="36"/>
          <w:rtl/>
          <w:lang w:bidi="ar-EG"/>
        </w:rPr>
        <w:t>َّ</w:t>
      </w:r>
      <w:r w:rsidRPr="003544FD">
        <w:rPr>
          <w:rFonts w:ascii="Calibri" w:hAnsi="Calibri" w:cs="Calibri"/>
          <w:sz w:val="36"/>
          <w:szCs w:val="36"/>
          <w:rtl/>
          <w:lang w:bidi="ar-EG"/>
        </w:rPr>
        <w:t>ظم حيو</w:t>
      </w:r>
      <w:r w:rsidR="00B75EA8">
        <w:rPr>
          <w:rFonts w:ascii="Calibri" w:hAnsi="Calibri" w:cs="Calibri" w:hint="cs"/>
          <w:sz w:val="36"/>
          <w:szCs w:val="36"/>
          <w:rtl/>
          <w:lang w:bidi="ar-EG"/>
        </w:rPr>
        <w:t>ِ</w:t>
      </w:r>
      <w:r w:rsidRPr="003544FD">
        <w:rPr>
          <w:rFonts w:ascii="Calibri" w:hAnsi="Calibri" w:cs="Calibri"/>
          <w:sz w:val="36"/>
          <w:szCs w:val="36"/>
          <w:rtl/>
          <w:lang w:bidi="ar-EG"/>
        </w:rPr>
        <w:t>ي</w:t>
      </w:r>
      <w:r w:rsidR="00B75EA8">
        <w:rPr>
          <w:rFonts w:ascii="Calibri" w:hAnsi="Calibri" w:cs="Calibri" w:hint="cs"/>
          <w:sz w:val="36"/>
          <w:szCs w:val="36"/>
          <w:rtl/>
          <w:lang w:bidi="ar-EG"/>
        </w:rPr>
        <w:t>َّ</w:t>
      </w:r>
      <w:r w:rsidRPr="003544FD">
        <w:rPr>
          <w:rFonts w:ascii="Calibri" w:hAnsi="Calibri" w:cs="Calibri"/>
          <w:sz w:val="36"/>
          <w:szCs w:val="36"/>
          <w:rtl/>
          <w:lang w:bidi="ar-EG"/>
        </w:rPr>
        <w:t xml:space="preserve">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B75EA8">
        <w:rPr>
          <w:rFonts w:ascii="Calibri" w:hAnsi="Calibri" w:cs="Calibri" w:hint="cs"/>
          <w:sz w:val="36"/>
          <w:szCs w:val="36"/>
          <w:rtl/>
          <w:lang w:bidi="ar-EG"/>
        </w:rPr>
        <w:t>َّ</w:t>
      </w:r>
      <w:r w:rsidRPr="003544FD">
        <w:rPr>
          <w:rFonts w:ascii="Calibri" w:hAnsi="Calibri" w:cs="Calibri"/>
          <w:sz w:val="36"/>
          <w:szCs w:val="36"/>
          <w:rtl/>
          <w:lang w:bidi="ar-EG"/>
        </w:rPr>
        <w:t>ا مع نهاية الس</w:t>
      </w:r>
      <w:r w:rsidR="00B75EA8">
        <w:rPr>
          <w:rFonts w:ascii="Calibri" w:hAnsi="Calibri" w:cs="Calibri" w:hint="cs"/>
          <w:sz w:val="36"/>
          <w:szCs w:val="36"/>
          <w:rtl/>
          <w:lang w:bidi="ar-EG"/>
        </w:rPr>
        <w:t>َّ</w:t>
      </w:r>
      <w:r w:rsidRPr="003544FD">
        <w:rPr>
          <w:rFonts w:ascii="Calibri" w:hAnsi="Calibri" w:cs="Calibri"/>
          <w:sz w:val="36"/>
          <w:szCs w:val="36"/>
          <w:rtl/>
          <w:lang w:bidi="ar-EG"/>
        </w:rPr>
        <w:t>بعينيات وبداية ثمانينيات القرن العشرين على يد عدد من الع</w:t>
      </w:r>
      <w:r w:rsidR="00B75EA8">
        <w:rPr>
          <w:rFonts w:ascii="Calibri" w:hAnsi="Calibri" w:cs="Calibri" w:hint="cs"/>
          <w:sz w:val="36"/>
          <w:szCs w:val="36"/>
          <w:rtl/>
          <w:lang w:bidi="ar-EG"/>
        </w:rPr>
        <w:t>ُ</w:t>
      </w:r>
      <w:r w:rsidRPr="003544FD">
        <w:rPr>
          <w:rFonts w:ascii="Calibri" w:hAnsi="Calibri" w:cs="Calibri"/>
          <w:sz w:val="36"/>
          <w:szCs w:val="36"/>
          <w:rtl/>
          <w:lang w:bidi="ar-EG"/>
        </w:rPr>
        <w:t>لماء مثل (</w:t>
      </w:r>
      <w:r w:rsidRPr="003544FD">
        <w:rPr>
          <w:rFonts w:ascii="Calibri" w:hAnsi="Calibri" w:cs="Calibri"/>
          <w:b/>
          <w:bCs/>
          <w:sz w:val="36"/>
          <w:szCs w:val="36"/>
          <w:rtl/>
          <w:lang w:bidi="ar-EG"/>
        </w:rPr>
        <w:t>تشارلس ثاكستن</w:t>
      </w:r>
      <w:r w:rsidRPr="003544FD">
        <w:rPr>
          <w:rFonts w:ascii="Calibri" w:hAnsi="Calibri" w:cs="Calibri"/>
          <w:sz w:val="36"/>
          <w:szCs w:val="36"/>
          <w:rtl/>
          <w:lang w:bidi="ar-EG"/>
        </w:rPr>
        <w:t>)</w:t>
      </w:r>
      <w:r w:rsidR="00D96556"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B75EA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والتر برادلي</w:t>
      </w:r>
      <w:r w:rsidRPr="003544FD">
        <w:rPr>
          <w:rFonts w:ascii="Calibri" w:hAnsi="Calibri" w:cs="Calibri"/>
          <w:sz w:val="36"/>
          <w:szCs w:val="36"/>
          <w:rtl/>
          <w:lang w:bidi="ar-EG"/>
        </w:rPr>
        <w:t>)</w:t>
      </w:r>
      <w:r w:rsidR="00D96556"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B75EA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 xml:space="preserve">روجر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ولسن</w:t>
      </w:r>
      <w:r w:rsidRPr="003544FD">
        <w:rPr>
          <w:rFonts w:ascii="Calibri" w:hAnsi="Calibri" w:cs="Calibri"/>
          <w:sz w:val="36"/>
          <w:szCs w:val="36"/>
          <w:rtl/>
          <w:lang w:bidi="ar-EG"/>
        </w:rPr>
        <w:t>)</w:t>
      </w:r>
      <w:r w:rsidR="00D96556" w:rsidRPr="003544FD">
        <w:rPr>
          <w:rFonts w:ascii="Calibri" w:hAnsi="Calibri" w:cs="Calibri"/>
          <w:sz w:val="36"/>
          <w:szCs w:val="36"/>
          <w:rtl/>
          <w:lang w:bidi="ar-EG"/>
        </w:rPr>
        <w:t xml:space="preserve"> المؤ</w:t>
      </w:r>
      <w:r w:rsidRPr="003544FD">
        <w:rPr>
          <w:rFonts w:ascii="Calibri" w:hAnsi="Calibri" w:cs="Calibri"/>
          <w:sz w:val="36"/>
          <w:szCs w:val="36"/>
          <w:rtl/>
          <w:lang w:bidi="ar-EG"/>
        </w:rPr>
        <w:t>س</w:t>
      </w:r>
      <w:r w:rsidR="00B75EA8">
        <w:rPr>
          <w:rFonts w:ascii="Calibri" w:hAnsi="Calibri" w:cs="Calibri" w:hint="cs"/>
          <w:sz w:val="36"/>
          <w:szCs w:val="36"/>
          <w:rtl/>
          <w:lang w:bidi="ar-EG"/>
        </w:rPr>
        <w:t>ِّ</w:t>
      </w:r>
      <w:r w:rsidRPr="003544FD">
        <w:rPr>
          <w:rFonts w:ascii="Calibri" w:hAnsi="Calibri" w:cs="Calibri"/>
          <w:sz w:val="36"/>
          <w:szCs w:val="36"/>
          <w:rtl/>
          <w:lang w:bidi="ar-EG"/>
        </w:rPr>
        <w:t>سين الأوا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للت</w:t>
      </w:r>
      <w:r w:rsidR="00B75EA8">
        <w:rPr>
          <w:rFonts w:ascii="Calibri" w:hAnsi="Calibri" w:cs="Calibri" w:hint="cs"/>
          <w:sz w:val="36"/>
          <w:szCs w:val="36"/>
          <w:rtl/>
          <w:lang w:bidi="ar-EG"/>
        </w:rPr>
        <w:t>َّ</w:t>
      </w:r>
      <w:r w:rsidRPr="003544FD">
        <w:rPr>
          <w:rFonts w:ascii="Calibri" w:hAnsi="Calibri" w:cs="Calibri"/>
          <w:sz w:val="36"/>
          <w:szCs w:val="36"/>
          <w:rtl/>
          <w:lang w:bidi="ar-EG"/>
        </w:rPr>
        <w:t>ي</w:t>
      </w:r>
      <w:r w:rsidR="00B75EA8">
        <w:rPr>
          <w:rFonts w:ascii="Calibri" w:hAnsi="Calibri" w:cs="Calibri" w:hint="cs"/>
          <w:sz w:val="36"/>
          <w:szCs w:val="36"/>
          <w:rtl/>
          <w:lang w:bidi="ar-EG"/>
        </w:rPr>
        <w:t>َّ</w:t>
      </w:r>
      <w:r w:rsidRPr="003544FD">
        <w:rPr>
          <w:rFonts w:ascii="Calibri" w:hAnsi="Calibri" w:cs="Calibri"/>
          <w:sz w:val="36"/>
          <w:szCs w:val="36"/>
          <w:rtl/>
          <w:lang w:bidi="ar-EG"/>
        </w:rPr>
        <w:t>ار المعروف باسم «</w:t>
      </w:r>
      <w:r w:rsidRPr="003544FD">
        <w:rPr>
          <w:rFonts w:ascii="Calibri" w:hAnsi="Calibri" w:cs="Calibri"/>
          <w:b/>
          <w:bCs/>
          <w:sz w:val="36"/>
          <w:szCs w:val="36"/>
          <w:rtl/>
          <w:lang w:bidi="ar-EG"/>
        </w:rPr>
        <w:t>الت</w:t>
      </w:r>
      <w:r w:rsidR="00B75EA8">
        <w:rPr>
          <w:rFonts w:ascii="Calibri" w:hAnsi="Calibri" w:cs="Calibri" w:hint="cs"/>
          <w:b/>
          <w:bCs/>
          <w:sz w:val="36"/>
          <w:szCs w:val="36"/>
          <w:rtl/>
          <w:lang w:bidi="ar-EG"/>
        </w:rPr>
        <w:t>َّ</w:t>
      </w:r>
      <w:r w:rsidRPr="003544FD">
        <w:rPr>
          <w:rFonts w:ascii="Calibri" w:hAnsi="Calibri" w:cs="Calibri"/>
          <w:b/>
          <w:bCs/>
          <w:sz w:val="36"/>
          <w:szCs w:val="36"/>
          <w:rtl/>
          <w:lang w:bidi="ar-EG"/>
        </w:rPr>
        <w:t>صميم الذكي</w:t>
      </w:r>
      <w:r w:rsidRPr="003544FD">
        <w:rPr>
          <w:rFonts w:ascii="Calibri" w:hAnsi="Calibri" w:cs="Calibri"/>
          <w:sz w:val="36"/>
          <w:szCs w:val="36"/>
          <w:rtl/>
          <w:lang w:bidi="ar-EG"/>
        </w:rPr>
        <w:t>».</w:t>
      </w:r>
      <w:r w:rsidR="00597445"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قاموا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طروحتهم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ساسا</w:t>
      </w:r>
      <w:r w:rsidR="00B75EA8">
        <w:rPr>
          <w:rFonts w:ascii="Calibri" w:hAnsi="Calibri" w:cs="Calibri" w:hint="cs"/>
          <w:sz w:val="36"/>
          <w:szCs w:val="36"/>
          <w:rtl/>
          <w:lang w:bidi="ar-EG"/>
        </w:rPr>
        <w:t>ً</w:t>
      </w:r>
      <w:r w:rsidRPr="003544FD">
        <w:rPr>
          <w:rFonts w:ascii="Calibri" w:hAnsi="Calibri" w:cs="Calibri"/>
          <w:sz w:val="36"/>
          <w:szCs w:val="36"/>
          <w:rtl/>
          <w:lang w:bidi="ar-EG"/>
        </w:rPr>
        <w:t xml:space="preserve">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75EA8">
        <w:rPr>
          <w:rFonts w:ascii="Calibri" w:hAnsi="Calibri" w:cs="Calibri" w:hint="cs"/>
          <w:sz w:val="36"/>
          <w:szCs w:val="36"/>
          <w:rtl/>
          <w:lang w:bidi="ar-EG"/>
        </w:rPr>
        <w:t>َّ</w:t>
      </w:r>
      <w:r w:rsidRPr="003544FD">
        <w:rPr>
          <w:rFonts w:ascii="Calibri" w:hAnsi="Calibri" w:cs="Calibri"/>
          <w:sz w:val="36"/>
          <w:szCs w:val="36"/>
          <w:rtl/>
          <w:lang w:bidi="ar-EG"/>
        </w:rPr>
        <w:t xml:space="preserve"> المعلومات الر</w:t>
      </w:r>
      <w:r w:rsidR="00B75EA8">
        <w:rPr>
          <w:rFonts w:ascii="Calibri" w:hAnsi="Calibri" w:cs="Calibri" w:hint="cs"/>
          <w:sz w:val="36"/>
          <w:szCs w:val="36"/>
          <w:rtl/>
          <w:lang w:bidi="ar-EG"/>
        </w:rPr>
        <w:t>َّ</w:t>
      </w:r>
      <w:r w:rsidRPr="003544FD">
        <w:rPr>
          <w:rFonts w:ascii="Calibri" w:hAnsi="Calibri" w:cs="Calibri"/>
          <w:sz w:val="36"/>
          <w:szCs w:val="36"/>
          <w:rtl/>
          <w:lang w:bidi="ar-EG"/>
        </w:rPr>
        <w:t>قم</w:t>
      </w:r>
      <w:r w:rsidR="00B75EA8">
        <w:rPr>
          <w:rFonts w:ascii="Calibri" w:hAnsi="Calibri" w:cs="Calibri" w:hint="cs"/>
          <w:sz w:val="36"/>
          <w:szCs w:val="36"/>
          <w:rtl/>
          <w:lang w:bidi="ar-EG"/>
        </w:rPr>
        <w:t>ِ</w:t>
      </w:r>
      <w:r w:rsidRPr="003544FD">
        <w:rPr>
          <w:rFonts w:ascii="Calibri" w:hAnsi="Calibri" w:cs="Calibri"/>
          <w:sz w:val="36"/>
          <w:szCs w:val="36"/>
          <w:rtl/>
          <w:lang w:bidi="ar-EG"/>
        </w:rPr>
        <w:t>ي</w:t>
      </w:r>
      <w:r w:rsidR="00B75EA8">
        <w:rPr>
          <w:rFonts w:ascii="Calibri" w:hAnsi="Calibri" w:cs="Calibri" w:hint="cs"/>
          <w:sz w:val="36"/>
          <w:szCs w:val="36"/>
          <w:rtl/>
          <w:lang w:bidi="ar-EG"/>
        </w:rPr>
        <w:t>َّ</w:t>
      </w:r>
      <w:r w:rsidRPr="003544FD">
        <w:rPr>
          <w:rFonts w:ascii="Calibri" w:hAnsi="Calibri" w:cs="Calibri"/>
          <w:sz w:val="36"/>
          <w:szCs w:val="36"/>
          <w:rtl/>
          <w:lang w:bidi="ar-EG"/>
        </w:rPr>
        <w:t>ة الم</w:t>
      </w:r>
      <w:r w:rsidR="00B75EA8">
        <w:rPr>
          <w:rFonts w:ascii="Calibri" w:hAnsi="Calibri" w:cs="Calibri" w:hint="cs"/>
          <w:sz w:val="36"/>
          <w:szCs w:val="36"/>
          <w:rtl/>
          <w:lang w:bidi="ar-EG"/>
        </w:rPr>
        <w:t>ُ</w:t>
      </w:r>
      <w:r w:rsidRPr="003544FD">
        <w:rPr>
          <w:rFonts w:ascii="Calibri" w:hAnsi="Calibri" w:cs="Calibri"/>
          <w:sz w:val="36"/>
          <w:szCs w:val="36"/>
          <w:rtl/>
          <w:lang w:bidi="ar-EG"/>
        </w:rPr>
        <w:t>شف</w:t>
      </w:r>
      <w:r w:rsidR="00B75EA8">
        <w:rPr>
          <w:rFonts w:ascii="Calibri" w:hAnsi="Calibri" w:cs="Calibri" w:hint="cs"/>
          <w:sz w:val="36"/>
          <w:szCs w:val="36"/>
          <w:rtl/>
          <w:lang w:bidi="ar-EG"/>
        </w:rPr>
        <w:t>َّ</w:t>
      </w:r>
      <w:r w:rsidRPr="003544FD">
        <w:rPr>
          <w:rFonts w:ascii="Calibri" w:hAnsi="Calibri" w:cs="Calibri"/>
          <w:sz w:val="36"/>
          <w:szCs w:val="36"/>
          <w:rtl/>
          <w:lang w:bidi="ar-EG"/>
        </w:rPr>
        <w:t>رة في «</w:t>
      </w:r>
      <w:r w:rsidRPr="003544FD">
        <w:rPr>
          <w:rFonts w:ascii="Calibri" w:hAnsi="Calibri" w:cs="Calibri"/>
          <w:b/>
          <w:bCs/>
          <w:sz w:val="36"/>
          <w:szCs w:val="36"/>
          <w:rtl/>
          <w:lang w:bidi="ar-EG"/>
        </w:rPr>
        <w:t>الحمض الن</w:t>
      </w:r>
      <w:r w:rsidR="00B75EA8">
        <w:rPr>
          <w:rFonts w:ascii="Calibri" w:hAnsi="Calibri" w:cs="Calibri" w:hint="cs"/>
          <w:b/>
          <w:bCs/>
          <w:sz w:val="36"/>
          <w:szCs w:val="36"/>
          <w:rtl/>
          <w:lang w:bidi="ar-EG"/>
        </w:rPr>
        <w:t>َّ</w:t>
      </w:r>
      <w:r w:rsidRPr="003544FD">
        <w:rPr>
          <w:rFonts w:ascii="Calibri" w:hAnsi="Calibri" w:cs="Calibri"/>
          <w:b/>
          <w:bCs/>
          <w:sz w:val="36"/>
          <w:szCs w:val="36"/>
          <w:rtl/>
          <w:lang w:bidi="ar-EG"/>
        </w:rPr>
        <w:t>ووي الص</w:t>
      </w:r>
      <w:r w:rsidR="00B75EA8">
        <w:rPr>
          <w:rFonts w:ascii="Calibri" w:hAnsi="Calibri" w:cs="Calibri" w:hint="cs"/>
          <w:b/>
          <w:bCs/>
          <w:sz w:val="36"/>
          <w:szCs w:val="36"/>
          <w:rtl/>
          <w:lang w:bidi="ar-EG"/>
        </w:rPr>
        <w:t>ِّ</w:t>
      </w:r>
      <w:r w:rsidRPr="003544FD">
        <w:rPr>
          <w:rFonts w:ascii="Calibri" w:hAnsi="Calibri" w:cs="Calibri"/>
          <w:b/>
          <w:bCs/>
          <w:sz w:val="36"/>
          <w:szCs w:val="36"/>
          <w:rtl/>
          <w:lang w:bidi="ar-EG"/>
        </w:rPr>
        <w:t>بغي</w:t>
      </w:r>
      <w:r w:rsidRPr="003544FD">
        <w:rPr>
          <w:rFonts w:ascii="Calibri" w:hAnsi="Calibri" w:cs="Calibri"/>
          <w:sz w:val="36"/>
          <w:szCs w:val="36"/>
          <w:rtl/>
          <w:lang w:bidi="ar-EG"/>
        </w:rPr>
        <w:t>» لا ي</w:t>
      </w:r>
      <w:r w:rsidR="00B75EA8">
        <w:rPr>
          <w:rFonts w:ascii="Calibri" w:hAnsi="Calibri" w:cs="Calibri" w:hint="cs"/>
          <w:sz w:val="36"/>
          <w:szCs w:val="36"/>
          <w:rtl/>
          <w:lang w:bidi="ar-EG"/>
        </w:rPr>
        <w:t>ُ</w:t>
      </w:r>
      <w:r w:rsidRPr="003544FD">
        <w:rPr>
          <w:rFonts w:ascii="Calibri" w:hAnsi="Calibri" w:cs="Calibri"/>
          <w:sz w:val="36"/>
          <w:szCs w:val="36"/>
          <w:rtl/>
          <w:lang w:bidi="ar-EG"/>
        </w:rPr>
        <w:t>مكن تفسيرها بغير نظم حكيم بعيد عن الد</w:t>
      </w:r>
      <w:r w:rsidR="00B75EA8">
        <w:rPr>
          <w:rFonts w:ascii="Calibri" w:hAnsi="Calibri" w:cs="Calibri" w:hint="cs"/>
          <w:sz w:val="36"/>
          <w:szCs w:val="36"/>
          <w:rtl/>
          <w:lang w:bidi="ar-EG"/>
        </w:rPr>
        <w:t>َّ</w:t>
      </w:r>
      <w:r w:rsidRPr="003544FD">
        <w:rPr>
          <w:rFonts w:ascii="Calibri" w:hAnsi="Calibri" w:cs="Calibri"/>
          <w:sz w:val="36"/>
          <w:szCs w:val="36"/>
          <w:rtl/>
          <w:lang w:bidi="ar-EG"/>
        </w:rPr>
        <w:t>اروينية وعشوا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يتها</w:t>
      </w:r>
      <w:r w:rsidR="00597445" w:rsidRPr="003544FD">
        <w:rPr>
          <w:rFonts w:ascii="Calibri" w:hAnsi="Calibri" w:cs="Calibri"/>
          <w:sz w:val="36"/>
          <w:szCs w:val="36"/>
          <w:rtl/>
          <w:lang w:bidi="ar-EG"/>
        </w:rPr>
        <w:t>.</w:t>
      </w:r>
    </w:p>
    <w:p w14:paraId="4F955B1A" w14:textId="77777777" w:rsidR="00FC21CD" w:rsidRPr="003544FD" w:rsidRDefault="00FC21CD" w:rsidP="00E50938">
      <w:pPr>
        <w:widowControl w:val="0"/>
        <w:bidi/>
        <w:spacing w:line="240" w:lineRule="auto"/>
        <w:jc w:val="both"/>
        <w:rPr>
          <w:rFonts w:ascii="Calibri" w:hAnsi="Calibri" w:cs="Calibri"/>
          <w:sz w:val="36"/>
          <w:szCs w:val="36"/>
          <w:rtl/>
          <w:lang w:bidi="ar-EG"/>
        </w:rPr>
      </w:pPr>
      <w:r w:rsidRPr="00E223C3">
        <w:rPr>
          <w:rFonts w:ascii="Calibri" w:hAnsi="Calibri" w:cs="Calibri"/>
          <w:b/>
          <w:bCs/>
          <w:sz w:val="36"/>
          <w:szCs w:val="36"/>
          <w:rtl/>
          <w:lang w:bidi="ar-EG"/>
        </w:rPr>
        <w:t xml:space="preserve">تشارلس ثاكستن </w:t>
      </w:r>
      <w:r w:rsidRPr="00E223C3">
        <w:rPr>
          <w:rFonts w:ascii="Calibri" w:hAnsi="Calibri" w:cs="Calibri"/>
          <w:b/>
          <w:bCs/>
          <w:sz w:val="36"/>
          <w:szCs w:val="36"/>
          <w:lang w:bidi="ar-EG"/>
        </w:rPr>
        <w:t>Charles Thaxton</w:t>
      </w:r>
      <w:r w:rsidRPr="00E223C3">
        <w:rPr>
          <w:rFonts w:ascii="Calibri" w:hAnsi="Calibri" w:cs="Calibri"/>
          <w:b/>
          <w:bCs/>
          <w:sz w:val="36"/>
          <w:szCs w:val="36"/>
          <w:rtl/>
          <w:lang w:bidi="ar-EG"/>
        </w:rPr>
        <w:t xml:space="preserve"> </w:t>
      </w:r>
      <w:r w:rsidRPr="003544FD">
        <w:rPr>
          <w:rFonts w:ascii="Calibri" w:hAnsi="Calibri" w:cs="Calibri"/>
          <w:sz w:val="36"/>
          <w:szCs w:val="36"/>
          <w:rtl/>
          <w:lang w:bidi="ar-EG"/>
        </w:rPr>
        <w:t>(١٩٣٩</w:t>
      </w:r>
      <w:r>
        <w:rPr>
          <w:rFonts w:ascii="Calibri" w:hAnsi="Calibri" w:cs="Calibri" w:hint="cs"/>
          <w:sz w:val="36"/>
          <w:szCs w:val="36"/>
          <w:rtl/>
          <w:lang w:bidi="ar-EG"/>
        </w:rPr>
        <w:t>_</w:t>
      </w:r>
      <w:r w:rsidRPr="003544FD">
        <w:rPr>
          <w:rFonts w:ascii="Calibri" w:hAnsi="Calibri" w:cs="Calibri"/>
          <w:sz w:val="36"/>
          <w:szCs w:val="36"/>
          <w:rtl/>
          <w:lang w:bidi="ar-EG"/>
        </w:rPr>
        <w:t>): كيميائي أمريكي، وعضو «م</w:t>
      </w:r>
      <w:r>
        <w:rPr>
          <w:rFonts w:ascii="Calibri" w:hAnsi="Calibri" w:cs="Calibri"/>
          <w:sz w:val="36"/>
          <w:szCs w:val="36"/>
          <w:rtl/>
          <w:lang w:bidi="ar-EG"/>
        </w:rPr>
        <w:t>ؤ</w:t>
      </w:r>
      <w:r w:rsidRPr="003544FD">
        <w:rPr>
          <w:rFonts w:ascii="Calibri" w:hAnsi="Calibri" w:cs="Calibri"/>
          <w:sz w:val="36"/>
          <w:szCs w:val="36"/>
          <w:rtl/>
          <w:lang w:bidi="ar-EG"/>
        </w:rPr>
        <w:t xml:space="preserve">سسة </w:t>
      </w:r>
      <w:r w:rsidRPr="003544FD">
        <w:rPr>
          <w:rFonts w:ascii="Calibri" w:hAnsi="Calibri" w:cs="Calibri" w:hint="cs"/>
          <w:sz w:val="36"/>
          <w:szCs w:val="36"/>
          <w:rtl/>
          <w:lang w:bidi="ar-EG"/>
        </w:rPr>
        <w:t>ديسكفري</w:t>
      </w:r>
      <w:r w:rsidRPr="003544FD">
        <w:rPr>
          <w:rFonts w:ascii="Calibri" w:hAnsi="Calibri" w:cs="Calibri"/>
          <w:sz w:val="36"/>
          <w:szCs w:val="36"/>
          <w:rtl/>
          <w:lang w:bidi="ar-EG"/>
        </w:rPr>
        <w:t>».</w:t>
      </w:r>
    </w:p>
    <w:p w14:paraId="2FD4D81A" w14:textId="77777777" w:rsidR="00FC21CD" w:rsidRPr="003544FD" w:rsidRDefault="00FC21CD" w:rsidP="00E50938">
      <w:pPr>
        <w:widowControl w:val="0"/>
        <w:bidi/>
        <w:spacing w:line="240" w:lineRule="auto"/>
        <w:jc w:val="both"/>
        <w:rPr>
          <w:rFonts w:ascii="Calibri" w:hAnsi="Calibri" w:cs="Calibri"/>
          <w:sz w:val="36"/>
          <w:szCs w:val="36"/>
          <w:lang w:bidi="ar-EG"/>
        </w:rPr>
      </w:pPr>
      <w:r w:rsidRPr="00252B1E">
        <w:rPr>
          <w:rFonts w:ascii="Calibri" w:hAnsi="Calibri" w:cs="Calibri"/>
          <w:b/>
          <w:bCs/>
          <w:sz w:val="36"/>
          <w:szCs w:val="36"/>
          <w:rtl/>
          <w:lang w:bidi="ar-EG"/>
        </w:rPr>
        <w:t>والتر برادلي</w:t>
      </w:r>
      <w:r>
        <w:rPr>
          <w:rFonts w:ascii="Calibri" w:hAnsi="Calibri" w:cs="Calibri" w:hint="cs"/>
          <w:sz w:val="36"/>
          <w:szCs w:val="36"/>
          <w:rtl/>
          <w:lang w:bidi="ar-EG"/>
        </w:rPr>
        <w:t xml:space="preserve"> </w:t>
      </w:r>
      <w:r w:rsidRPr="00252B1E">
        <w:rPr>
          <w:rFonts w:ascii="Calibri" w:hAnsi="Calibri" w:cs="Calibri"/>
          <w:b/>
          <w:bCs/>
          <w:sz w:val="36"/>
          <w:szCs w:val="36"/>
          <w:lang w:bidi="ar-EG"/>
        </w:rPr>
        <w:t>Walter Bradley</w:t>
      </w:r>
      <w:r>
        <w:rPr>
          <w:rFonts w:ascii="Calibri" w:hAnsi="Calibri" w:cs="Calibri" w:hint="cs"/>
          <w:sz w:val="36"/>
          <w:szCs w:val="36"/>
          <w:rtl/>
          <w:lang w:bidi="ar-EG"/>
        </w:rPr>
        <w:t xml:space="preserve"> (</w:t>
      </w:r>
      <w:r w:rsidRPr="003544FD">
        <w:rPr>
          <w:rFonts w:ascii="Calibri" w:hAnsi="Calibri" w:cs="Calibri"/>
          <w:sz w:val="36"/>
          <w:szCs w:val="36"/>
          <w:rtl/>
          <w:lang w:bidi="ar-EG"/>
        </w:rPr>
        <w:t>١٩٤٣</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أستاذ الهندسة في جامعة</w:t>
      </w:r>
      <w:r>
        <w:rPr>
          <w:rFonts w:ascii="Calibri" w:hAnsi="Calibri" w:cs="Calibri" w:hint="cs"/>
          <w:sz w:val="36"/>
          <w:szCs w:val="36"/>
          <w:rtl/>
          <w:lang w:bidi="ar-EG"/>
        </w:rPr>
        <w:t xml:space="preserve"> </w:t>
      </w:r>
      <w:r w:rsidRPr="003544FD">
        <w:rPr>
          <w:rFonts w:ascii="Calibri" w:hAnsi="Calibri" w:cs="Calibri"/>
          <w:sz w:val="36"/>
          <w:szCs w:val="36"/>
          <w:rtl/>
          <w:lang w:bidi="ar-EG"/>
        </w:rPr>
        <w:t>«بايلور».</w:t>
      </w:r>
    </w:p>
    <w:p w14:paraId="6A6F6C29" w14:textId="152B58CE" w:rsidR="00FC21CD" w:rsidRDefault="00FC21CD" w:rsidP="00E50938">
      <w:pPr>
        <w:widowControl w:val="0"/>
        <w:bidi/>
        <w:spacing w:line="240" w:lineRule="auto"/>
        <w:jc w:val="both"/>
        <w:rPr>
          <w:rFonts w:ascii="Calibri" w:hAnsi="Calibri" w:cs="Calibri"/>
          <w:sz w:val="36"/>
          <w:szCs w:val="36"/>
          <w:rtl/>
          <w:lang w:bidi="ar-EG"/>
        </w:rPr>
      </w:pPr>
      <w:r w:rsidRPr="00FC21CD">
        <w:rPr>
          <w:rFonts w:ascii="Calibri" w:hAnsi="Calibri" w:cs="Calibri"/>
          <w:b/>
          <w:bCs/>
          <w:sz w:val="36"/>
          <w:szCs w:val="36"/>
          <w:rtl/>
          <w:lang w:bidi="ar-EG"/>
        </w:rPr>
        <w:t>روجر أولسن</w:t>
      </w:r>
      <w:r w:rsidRPr="00FC21CD">
        <w:rPr>
          <w:rFonts w:ascii="Calibri" w:hAnsi="Calibri" w:cs="Calibri" w:hint="cs"/>
          <w:b/>
          <w:bCs/>
          <w:sz w:val="36"/>
          <w:szCs w:val="36"/>
          <w:rtl/>
          <w:lang w:bidi="ar-EG"/>
        </w:rPr>
        <w:t xml:space="preserve"> </w:t>
      </w:r>
      <w:r w:rsidRPr="00FC21CD">
        <w:rPr>
          <w:rFonts w:ascii="Calibri" w:hAnsi="Calibri" w:cs="Calibri"/>
          <w:b/>
          <w:bCs/>
          <w:sz w:val="36"/>
          <w:szCs w:val="36"/>
          <w:lang w:bidi="ar-EG"/>
        </w:rPr>
        <w:t>Roger Olsen</w:t>
      </w:r>
      <w:r w:rsidRPr="00FC21CD">
        <w:rPr>
          <w:rFonts w:ascii="Calibri" w:hAnsi="Calibri" w:cs="Calibri"/>
          <w:sz w:val="36"/>
          <w:szCs w:val="36"/>
          <w:rtl/>
          <w:lang w:bidi="ar-EG"/>
        </w:rPr>
        <w:t xml:space="preserve"> </w:t>
      </w:r>
      <w:r w:rsidRPr="003544FD">
        <w:rPr>
          <w:rFonts w:ascii="Calibri" w:hAnsi="Calibri" w:cs="Calibri"/>
          <w:sz w:val="36"/>
          <w:szCs w:val="36"/>
          <w:rtl/>
          <w:lang w:bidi="ar-EG"/>
        </w:rPr>
        <w:t>(١٩٥٠</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عالم كيمياء الأرض.</w:t>
      </w:r>
      <w:r>
        <w:rPr>
          <w:rFonts w:ascii="Calibri" w:hAnsi="Calibri" w:cs="Calibri" w:hint="cs"/>
          <w:sz w:val="36"/>
          <w:szCs w:val="36"/>
          <w:rtl/>
          <w:lang w:bidi="ar-EG"/>
        </w:rPr>
        <w:t xml:space="preserve"> </w:t>
      </w:r>
      <w:r w:rsidRPr="003544FD">
        <w:rPr>
          <w:rFonts w:ascii="Calibri" w:hAnsi="Calibri" w:cs="Calibri"/>
          <w:sz w:val="36"/>
          <w:szCs w:val="36"/>
          <w:rtl/>
          <w:lang w:bidi="ar-EG"/>
        </w:rPr>
        <w:t>عضو الجمعية الأمريكية للكيمياء.</w:t>
      </w:r>
    </w:p>
    <w:p w14:paraId="4817F2EE" w14:textId="285EB735" w:rsidR="00B75EA8" w:rsidRPr="003544FD" w:rsidRDefault="00B75EA8" w:rsidP="00B75EA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w:t>
      </w:r>
      <w:r>
        <w:rPr>
          <w:rFonts w:ascii="Calibri" w:hAnsi="Calibri" w:cs="Calibri" w:hint="cs"/>
          <w:sz w:val="36"/>
          <w:szCs w:val="36"/>
          <w:rtl/>
          <w:lang w:bidi="ar-EG"/>
        </w:rPr>
        <w:t>ُ</w:t>
      </w:r>
      <w:r w:rsidRPr="003544FD">
        <w:rPr>
          <w:rFonts w:ascii="Calibri" w:hAnsi="Calibri" w:cs="Calibri"/>
          <w:sz w:val="36"/>
          <w:szCs w:val="36"/>
          <w:rtl/>
          <w:lang w:bidi="ar-EG"/>
        </w:rPr>
        <w:t>عد</w:t>
      </w:r>
      <w:r>
        <w:rPr>
          <w:rFonts w:ascii="Calibri" w:hAnsi="Calibri" w:cs="Calibri" w:hint="cs"/>
          <w:sz w:val="36"/>
          <w:szCs w:val="36"/>
          <w:rtl/>
          <w:lang w:bidi="ar-EG"/>
        </w:rPr>
        <w:t>ُّ</w:t>
      </w:r>
      <w:r w:rsidRPr="003544FD">
        <w:rPr>
          <w:rFonts w:ascii="Calibri" w:hAnsi="Calibri" w:cs="Calibri"/>
          <w:sz w:val="36"/>
          <w:szCs w:val="36"/>
          <w:rtl/>
          <w:lang w:bidi="ar-EG"/>
        </w:rPr>
        <w:t xml:space="preserve"> ب</w:t>
      </w:r>
      <w:r>
        <w:rPr>
          <w:rFonts w:ascii="Calibri" w:hAnsi="Calibri" w:cs="Calibri" w:hint="cs"/>
          <w:sz w:val="36"/>
          <w:szCs w:val="36"/>
          <w:rtl/>
          <w:lang w:bidi="ar-EG"/>
        </w:rPr>
        <w:t>ُ</w:t>
      </w:r>
      <w:r w:rsidRPr="003544FD">
        <w:rPr>
          <w:rFonts w:ascii="Calibri" w:hAnsi="Calibri" w:cs="Calibri"/>
          <w:sz w:val="36"/>
          <w:szCs w:val="36"/>
          <w:rtl/>
          <w:lang w:bidi="ar-EG"/>
        </w:rPr>
        <w:t>رهان الن</w:t>
      </w:r>
      <w:r>
        <w:rPr>
          <w:rFonts w:ascii="Calibri" w:hAnsi="Calibri" w:cs="Calibri" w:hint="cs"/>
          <w:sz w:val="36"/>
          <w:szCs w:val="36"/>
          <w:rtl/>
          <w:lang w:bidi="ar-EG"/>
        </w:rPr>
        <w:t>َّ</w:t>
      </w:r>
      <w:r w:rsidRPr="003544FD">
        <w:rPr>
          <w:rFonts w:ascii="Calibri" w:hAnsi="Calibri" w:cs="Calibri"/>
          <w:sz w:val="36"/>
          <w:szCs w:val="36"/>
          <w:rtl/>
          <w:lang w:bidi="ar-EG"/>
        </w:rPr>
        <w:t>ظم مركزي</w:t>
      </w:r>
      <w:r>
        <w:rPr>
          <w:rFonts w:ascii="Calibri" w:hAnsi="Calibri" w:cs="Calibri" w:hint="cs"/>
          <w:sz w:val="36"/>
          <w:szCs w:val="36"/>
          <w:rtl/>
          <w:lang w:bidi="ar-EG"/>
        </w:rPr>
        <w:t>ًّ</w:t>
      </w:r>
      <w:r w:rsidRPr="003544FD">
        <w:rPr>
          <w:rFonts w:ascii="Calibri" w:hAnsi="Calibri" w:cs="Calibri"/>
          <w:sz w:val="36"/>
          <w:szCs w:val="36"/>
          <w:rtl/>
          <w:lang w:bidi="ar-EG"/>
        </w:rPr>
        <w:t>ا في الخ</w:t>
      </w:r>
      <w:r>
        <w:rPr>
          <w:rFonts w:ascii="Calibri" w:hAnsi="Calibri" w:cs="Calibri" w:hint="cs"/>
          <w:sz w:val="36"/>
          <w:szCs w:val="36"/>
          <w:rtl/>
          <w:lang w:bidi="ar-EG"/>
        </w:rPr>
        <w:t>ِ</w:t>
      </w:r>
      <w:r w:rsidRPr="003544FD">
        <w:rPr>
          <w:rFonts w:ascii="Calibri" w:hAnsi="Calibri" w:cs="Calibri"/>
          <w:sz w:val="36"/>
          <w:szCs w:val="36"/>
          <w:rtl/>
          <w:lang w:bidi="ar-EG"/>
        </w:rPr>
        <w:t>طاب الق</w:t>
      </w:r>
      <w:r>
        <w:rPr>
          <w:rFonts w:ascii="Calibri" w:hAnsi="Calibri" w:cs="Calibri" w:hint="cs"/>
          <w:sz w:val="36"/>
          <w:szCs w:val="36"/>
          <w:rtl/>
          <w:lang w:bidi="ar-EG"/>
        </w:rPr>
        <w:t>ُ</w:t>
      </w:r>
      <w:r w:rsidRPr="003544FD">
        <w:rPr>
          <w:rFonts w:ascii="Calibri" w:hAnsi="Calibri" w:cs="Calibri"/>
          <w:sz w:val="36"/>
          <w:szCs w:val="36"/>
          <w:rtl/>
          <w:lang w:bidi="ar-EG"/>
        </w:rPr>
        <w:t>ر</w:t>
      </w:r>
      <w:r>
        <w:rPr>
          <w:rFonts w:ascii="Calibri" w:hAnsi="Calibri" w:cs="Calibri"/>
          <w:sz w:val="36"/>
          <w:szCs w:val="36"/>
          <w:rtl/>
          <w:lang w:bidi="ar-EG"/>
        </w:rPr>
        <w:t>آ</w:t>
      </w:r>
      <w:r w:rsidRPr="003544FD">
        <w:rPr>
          <w:rFonts w:ascii="Calibri" w:hAnsi="Calibri" w:cs="Calibri"/>
          <w:sz w:val="36"/>
          <w:szCs w:val="36"/>
          <w:rtl/>
          <w:lang w:bidi="ar-EG"/>
        </w:rPr>
        <w:t>ني الح</w:t>
      </w:r>
      <w:r>
        <w:rPr>
          <w:rFonts w:ascii="Calibri" w:hAnsi="Calibri" w:cs="Calibri" w:hint="cs"/>
          <w:sz w:val="36"/>
          <w:szCs w:val="36"/>
          <w:rtl/>
          <w:lang w:bidi="ar-EG"/>
        </w:rPr>
        <w:t>ِ</w:t>
      </w:r>
      <w:r w:rsidRPr="003544FD">
        <w:rPr>
          <w:rFonts w:ascii="Calibri" w:hAnsi="Calibri" w:cs="Calibri"/>
          <w:sz w:val="36"/>
          <w:szCs w:val="36"/>
          <w:rtl/>
          <w:lang w:bidi="ar-EG"/>
        </w:rPr>
        <w:t>ج</w:t>
      </w:r>
      <w:r>
        <w:rPr>
          <w:rFonts w:ascii="Calibri" w:hAnsi="Calibri" w:cs="Calibri" w:hint="cs"/>
          <w:sz w:val="36"/>
          <w:szCs w:val="36"/>
          <w:rtl/>
          <w:lang w:bidi="ar-EG"/>
        </w:rPr>
        <w:t>َ</w:t>
      </w:r>
      <w:r w:rsidRPr="003544FD">
        <w:rPr>
          <w:rFonts w:ascii="Calibri" w:hAnsi="Calibri" w:cs="Calibri"/>
          <w:sz w:val="36"/>
          <w:szCs w:val="36"/>
          <w:rtl/>
          <w:lang w:bidi="ar-EG"/>
        </w:rPr>
        <w:t>اج</w:t>
      </w:r>
      <w:r>
        <w:rPr>
          <w:rFonts w:ascii="Calibri" w:hAnsi="Calibri" w:cs="Calibri" w:hint="cs"/>
          <w:sz w:val="36"/>
          <w:szCs w:val="36"/>
          <w:rtl/>
          <w:lang w:bidi="ar-EG"/>
        </w:rPr>
        <w:t>ِ</w:t>
      </w:r>
      <w:r w:rsidRPr="003544FD">
        <w:rPr>
          <w:rFonts w:ascii="Calibri" w:hAnsi="Calibri" w:cs="Calibri"/>
          <w:sz w:val="36"/>
          <w:szCs w:val="36"/>
          <w:rtl/>
          <w:lang w:bidi="ar-EG"/>
        </w:rPr>
        <w:t>ي</w:t>
      </w:r>
      <w:r>
        <w:rPr>
          <w:rFonts w:ascii="Calibri" w:hAnsi="Calibri" w:cs="Calibri" w:hint="cs"/>
          <w:sz w:val="36"/>
          <w:szCs w:val="36"/>
          <w:rtl/>
          <w:lang w:bidi="ar-EG"/>
        </w:rPr>
        <w:t>ّ.</w:t>
      </w:r>
    </w:p>
    <w:p w14:paraId="31AF967C" w14:textId="65836B8F" w:rsidR="006228D8" w:rsidRPr="003544FD" w:rsidRDefault="004A0D3D" w:rsidP="00A431D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w:t>
      </w:r>
      <w:r w:rsidR="00B00C13">
        <w:rPr>
          <w:rFonts w:ascii="Calibri" w:hAnsi="Calibri" w:cs="Calibri"/>
          <w:sz w:val="36"/>
          <w:szCs w:val="36"/>
          <w:lang w:bidi="ar-EG"/>
        </w:rPr>
        <w:t>C</w:t>
      </w:r>
      <w:r w:rsidRPr="003544FD">
        <w:rPr>
          <w:rFonts w:ascii="Calibri" w:hAnsi="Calibri" w:cs="Calibri"/>
          <w:sz w:val="36"/>
          <w:szCs w:val="36"/>
          <w:lang w:bidi="ar-EG"/>
        </w:rPr>
        <w:t xml:space="preserve">. Meyer, </w:t>
      </w:r>
      <w:r w:rsidRPr="003C32F8">
        <w:rPr>
          <w:rFonts w:ascii="Calibri" w:hAnsi="Calibri" w:cs="Calibri"/>
          <w:b/>
          <w:bCs/>
          <w:i/>
          <w:iCs/>
          <w:sz w:val="36"/>
          <w:szCs w:val="36"/>
          <w:lang w:bidi="ar-EG"/>
        </w:rPr>
        <w:t xml:space="preserve">A Scientific History-and Philosophical Defense-of the Theory of </w:t>
      </w:r>
      <w:r w:rsidR="005577EE" w:rsidRPr="003C32F8">
        <w:rPr>
          <w:rFonts w:ascii="Calibri" w:hAnsi="Calibri" w:cs="Calibri"/>
          <w:b/>
          <w:bCs/>
          <w:i/>
          <w:iCs/>
          <w:sz w:val="36"/>
          <w:szCs w:val="36"/>
          <w:lang w:bidi="ar-EG"/>
        </w:rPr>
        <w:t>Intelligent</w:t>
      </w:r>
      <w:r w:rsidRPr="003C32F8">
        <w:rPr>
          <w:rFonts w:ascii="Calibri" w:hAnsi="Calibri" w:cs="Calibri"/>
          <w:b/>
          <w:bCs/>
          <w:i/>
          <w:iCs/>
          <w:sz w:val="36"/>
          <w:szCs w:val="36"/>
          <w:lang w:bidi="ar-EG"/>
        </w:rPr>
        <w:t xml:space="preserve"> Design</w:t>
      </w:r>
      <w:r w:rsidR="00B00C13">
        <w:rPr>
          <w:rFonts w:ascii="Calibri" w:hAnsi="Calibri" w:cs="Calibri"/>
          <w:sz w:val="36"/>
          <w:szCs w:val="36"/>
          <w:lang w:bidi="ar-EG"/>
        </w:rPr>
        <w:t>.</w:t>
      </w:r>
    </w:p>
    <w:p w14:paraId="3BAE4324" w14:textId="3B0BC3AA"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2" w:name="_Toc178854412"/>
      <w:r w:rsidRPr="00174D3D">
        <w:rPr>
          <w:rFonts w:ascii="Calibri" w:hAnsi="Calibri" w:cs="Calibri"/>
          <w:b/>
          <w:bCs/>
          <w:sz w:val="36"/>
          <w:szCs w:val="36"/>
          <w:highlight w:val="yellow"/>
          <w:u w:val="single"/>
          <w:rtl/>
          <w:lang w:bidi="ar-EG"/>
        </w:rPr>
        <w:t>المطلب الثاني</w:t>
      </w:r>
      <w:r w:rsidR="00A431D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ح</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يق</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الن</w:t>
      </w:r>
      <w:r w:rsidR="00727AF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و</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w:t>
      </w:r>
      <w:r w:rsidR="00D24AE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ء </w:t>
      </w:r>
      <w:r w:rsidR="005577EE" w:rsidRPr="00174D3D">
        <w:rPr>
          <w:rFonts w:ascii="Calibri" w:hAnsi="Calibri" w:cs="Calibri" w:hint="cs"/>
          <w:b/>
          <w:bCs/>
          <w:sz w:val="36"/>
          <w:szCs w:val="36"/>
          <w:highlight w:val="yellow"/>
          <w:u w:val="single"/>
          <w:rtl/>
          <w:lang w:bidi="ar-EG"/>
        </w:rPr>
        <w:t>الإثب</w:t>
      </w:r>
      <w:r w:rsidR="00D24AEF">
        <w:rPr>
          <w:rFonts w:ascii="Calibri" w:hAnsi="Calibri" w:cs="Calibri" w:hint="cs"/>
          <w:b/>
          <w:bCs/>
          <w:sz w:val="36"/>
          <w:szCs w:val="36"/>
          <w:highlight w:val="yellow"/>
          <w:u w:val="single"/>
          <w:rtl/>
          <w:lang w:bidi="ar-EG"/>
        </w:rPr>
        <w:t>َ</w:t>
      </w:r>
      <w:r w:rsidR="005577EE" w:rsidRPr="00174D3D">
        <w:rPr>
          <w:rFonts w:ascii="Calibri" w:hAnsi="Calibri" w:cs="Calibri" w:hint="cs"/>
          <w:b/>
          <w:bCs/>
          <w:sz w:val="36"/>
          <w:szCs w:val="36"/>
          <w:highlight w:val="yellow"/>
          <w:u w:val="single"/>
          <w:rtl/>
          <w:lang w:bidi="ar-EG"/>
        </w:rPr>
        <w:t>ات</w:t>
      </w:r>
      <w:bookmarkEnd w:id="182"/>
    </w:p>
    <w:p w14:paraId="1663CC09" w14:textId="02B0C6D0" w:rsidR="0002643B" w:rsidRPr="003544FD" w:rsidRDefault="0002643B"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يت</w:t>
      </w:r>
      <w:r w:rsidR="00B37938">
        <w:rPr>
          <w:rFonts w:ascii="Calibri" w:hAnsi="Calibri" w:cs="Calibri" w:hint="cs"/>
          <w:sz w:val="36"/>
          <w:szCs w:val="36"/>
          <w:rtl/>
          <w:lang w:bidi="ar-EG"/>
        </w:rPr>
        <w:t>َّ</w:t>
      </w:r>
      <w:r w:rsidRPr="003544FD">
        <w:rPr>
          <w:rFonts w:ascii="Calibri" w:hAnsi="Calibri" w:cs="Calibri"/>
          <w:sz w:val="36"/>
          <w:szCs w:val="36"/>
          <w:rtl/>
          <w:lang w:bidi="ar-EG"/>
        </w:rPr>
        <w:t>ف</w:t>
      </w:r>
      <w:r w:rsidR="00B37938">
        <w:rPr>
          <w:rFonts w:ascii="Calibri" w:hAnsi="Calibri" w:cs="Calibri" w:hint="cs"/>
          <w:sz w:val="36"/>
          <w:szCs w:val="36"/>
          <w:rtl/>
          <w:lang w:bidi="ar-EG"/>
        </w:rPr>
        <w:t>ِ</w:t>
      </w:r>
      <w:r w:rsidRPr="003544FD">
        <w:rPr>
          <w:rFonts w:ascii="Calibri" w:hAnsi="Calibri" w:cs="Calibri"/>
          <w:sz w:val="36"/>
          <w:szCs w:val="36"/>
          <w:rtl/>
          <w:lang w:bidi="ar-EG"/>
        </w:rPr>
        <w:t>ق الم</w:t>
      </w:r>
      <w:r w:rsidR="00B37938">
        <w:rPr>
          <w:rFonts w:ascii="Calibri" w:hAnsi="Calibri" w:cs="Calibri" w:hint="cs"/>
          <w:sz w:val="36"/>
          <w:szCs w:val="36"/>
          <w:rtl/>
          <w:lang w:bidi="ar-EG"/>
        </w:rPr>
        <w:t>ُ</w:t>
      </w:r>
      <w:r w:rsidRPr="003544FD">
        <w:rPr>
          <w:rFonts w:ascii="Calibri" w:hAnsi="Calibri" w:cs="Calibri"/>
          <w:sz w:val="36"/>
          <w:szCs w:val="36"/>
          <w:rtl/>
          <w:lang w:bidi="ar-EG"/>
        </w:rPr>
        <w:t>ؤ</w:t>
      </w:r>
      <w:r w:rsidR="004A0D3D" w:rsidRPr="003544FD">
        <w:rPr>
          <w:rFonts w:ascii="Calibri" w:hAnsi="Calibri" w:cs="Calibri"/>
          <w:sz w:val="36"/>
          <w:szCs w:val="36"/>
          <w:rtl/>
          <w:lang w:bidi="ar-EG"/>
        </w:rPr>
        <w:t>ل</w:t>
      </w:r>
      <w:r w:rsidR="00B37938">
        <w:rPr>
          <w:rFonts w:ascii="Calibri" w:hAnsi="Calibri" w:cs="Calibri" w:hint="cs"/>
          <w:sz w:val="36"/>
          <w:szCs w:val="36"/>
          <w:rtl/>
          <w:lang w:bidi="ar-EG"/>
        </w:rPr>
        <w:t>ِّ</w:t>
      </w:r>
      <w:r w:rsidR="004A0D3D" w:rsidRPr="003544FD">
        <w:rPr>
          <w:rFonts w:ascii="Calibri" w:hAnsi="Calibri" w:cs="Calibri"/>
          <w:sz w:val="36"/>
          <w:szCs w:val="36"/>
          <w:rtl/>
          <w:lang w:bidi="ar-EG"/>
        </w:rPr>
        <w:t>هة والم</w:t>
      </w:r>
      <w:r w:rsidR="00C83F98">
        <w:rPr>
          <w:rFonts w:ascii="Calibri" w:hAnsi="Calibri" w:cs="Calibri" w:hint="cs"/>
          <w:sz w:val="36"/>
          <w:szCs w:val="36"/>
          <w:rtl/>
          <w:lang w:bidi="ar-EG"/>
        </w:rPr>
        <w:t>َ</w:t>
      </w:r>
      <w:r w:rsidR="004A0D3D" w:rsidRPr="003544FD">
        <w:rPr>
          <w:rFonts w:ascii="Calibri" w:hAnsi="Calibri" w:cs="Calibri"/>
          <w:sz w:val="36"/>
          <w:szCs w:val="36"/>
          <w:rtl/>
          <w:lang w:bidi="ar-EG"/>
        </w:rPr>
        <w:t>ل</w:t>
      </w:r>
      <w:r w:rsidR="00C83F98">
        <w:rPr>
          <w:rFonts w:ascii="Calibri" w:hAnsi="Calibri" w:cs="Calibri" w:hint="cs"/>
          <w:sz w:val="36"/>
          <w:szCs w:val="36"/>
          <w:rtl/>
          <w:lang w:bidi="ar-EG"/>
        </w:rPr>
        <w:t>َ</w:t>
      </w:r>
      <w:r w:rsidR="004A0D3D" w:rsidRPr="003544FD">
        <w:rPr>
          <w:rFonts w:ascii="Calibri" w:hAnsi="Calibri" w:cs="Calibri"/>
          <w:sz w:val="36"/>
          <w:szCs w:val="36"/>
          <w:rtl/>
          <w:lang w:bidi="ar-EG"/>
        </w:rPr>
        <w:t xml:space="preserve">احدة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B37938">
        <w:rPr>
          <w:rFonts w:ascii="Calibri" w:hAnsi="Calibri" w:cs="Calibri" w:hint="cs"/>
          <w:sz w:val="36"/>
          <w:szCs w:val="36"/>
          <w:rtl/>
          <w:lang w:bidi="ar-EG"/>
        </w:rPr>
        <w:t>َّ</w:t>
      </w:r>
      <w:r w:rsidR="004A0D3D" w:rsidRPr="003544FD">
        <w:rPr>
          <w:rFonts w:ascii="Calibri" w:hAnsi="Calibri" w:cs="Calibri"/>
          <w:sz w:val="36"/>
          <w:szCs w:val="36"/>
          <w:rtl/>
          <w:lang w:bidi="ar-EG"/>
        </w:rPr>
        <w:t xml:space="preserve"> عالم الأحياء كاشف</w:t>
      </w:r>
      <w:r w:rsidR="00C83F98">
        <w:rPr>
          <w:rFonts w:ascii="Calibri" w:hAnsi="Calibri" w:cs="Calibri" w:hint="cs"/>
          <w:sz w:val="36"/>
          <w:szCs w:val="36"/>
          <w:rtl/>
          <w:lang w:bidi="ar-EG"/>
        </w:rPr>
        <w:t>ٌ</w:t>
      </w:r>
      <w:r w:rsidR="004A0D3D" w:rsidRPr="003544FD">
        <w:rPr>
          <w:rFonts w:ascii="Calibri" w:hAnsi="Calibri" w:cs="Calibri"/>
          <w:sz w:val="36"/>
          <w:szCs w:val="36"/>
          <w:rtl/>
          <w:lang w:bidi="ar-EG"/>
        </w:rPr>
        <w:t xml:space="preserve"> عن «</w:t>
      </w:r>
      <w:r w:rsidR="004A0D3D" w:rsidRPr="003544FD">
        <w:rPr>
          <w:rFonts w:ascii="Calibri" w:hAnsi="Calibri" w:cs="Calibri"/>
          <w:b/>
          <w:bCs/>
          <w:sz w:val="36"/>
          <w:szCs w:val="36"/>
          <w:rtl/>
          <w:lang w:bidi="ar-EG"/>
        </w:rPr>
        <w:t>ظاهر الن</w:t>
      </w:r>
      <w:r w:rsidR="00B37938">
        <w:rPr>
          <w:rFonts w:ascii="Calibri" w:hAnsi="Calibri" w:cs="Calibri" w:hint="cs"/>
          <w:b/>
          <w:bCs/>
          <w:sz w:val="36"/>
          <w:szCs w:val="36"/>
          <w:rtl/>
          <w:lang w:bidi="ar-EG"/>
        </w:rPr>
        <w:t>َّ</w:t>
      </w:r>
      <w:r w:rsidR="004A0D3D" w:rsidRPr="003544FD">
        <w:rPr>
          <w:rFonts w:ascii="Calibri" w:hAnsi="Calibri" w:cs="Calibri"/>
          <w:b/>
          <w:bCs/>
          <w:sz w:val="36"/>
          <w:szCs w:val="36"/>
          <w:rtl/>
          <w:lang w:bidi="ar-EG"/>
        </w:rPr>
        <w:t>ظم</w:t>
      </w:r>
      <w:r w:rsidR="00B37938">
        <w:rPr>
          <w:rFonts w:ascii="Calibri" w:hAnsi="Calibri" w:cs="Calibri" w:hint="cs"/>
          <w:sz w:val="36"/>
          <w:szCs w:val="36"/>
          <w:rtl/>
          <w:lang w:bidi="ar-EG"/>
        </w:rPr>
        <w:t xml:space="preserve"> </w:t>
      </w:r>
      <w:r w:rsidR="004A0D3D" w:rsidRPr="00B37938">
        <w:rPr>
          <w:rFonts w:ascii="Calibri" w:hAnsi="Calibri" w:cs="Calibri"/>
          <w:b/>
          <w:bCs/>
          <w:sz w:val="36"/>
          <w:szCs w:val="36"/>
          <w:lang w:bidi="ar-EG"/>
        </w:rPr>
        <w:t>The appearance of design</w:t>
      </w:r>
      <w:r w:rsidR="004A0D3D" w:rsidRPr="003544FD">
        <w:rPr>
          <w:rFonts w:ascii="Calibri" w:hAnsi="Calibri" w:cs="Calibri"/>
          <w:sz w:val="36"/>
          <w:szCs w:val="36"/>
          <w:rtl/>
          <w:lang w:bidi="ar-EG"/>
        </w:rPr>
        <w:t>»، والقصد بظاهر الن</w:t>
      </w:r>
      <w:r w:rsidR="00B37938">
        <w:rPr>
          <w:rFonts w:ascii="Calibri" w:hAnsi="Calibri" w:cs="Calibri" w:hint="cs"/>
          <w:sz w:val="36"/>
          <w:szCs w:val="36"/>
          <w:rtl/>
          <w:lang w:bidi="ar-EG"/>
        </w:rPr>
        <w:t>َّ</w:t>
      </w:r>
      <w:r w:rsidR="004A0D3D" w:rsidRPr="003544FD">
        <w:rPr>
          <w:rFonts w:ascii="Calibri" w:hAnsi="Calibri" w:cs="Calibri"/>
          <w:sz w:val="36"/>
          <w:szCs w:val="36"/>
          <w:rtl/>
          <w:lang w:bidi="ar-EG"/>
        </w:rPr>
        <w:t xml:space="preserve">ظم هو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B37938">
        <w:rPr>
          <w:rFonts w:ascii="Calibri" w:hAnsi="Calibri" w:cs="Calibri" w:hint="cs"/>
          <w:sz w:val="36"/>
          <w:szCs w:val="36"/>
          <w:rtl/>
          <w:lang w:bidi="ar-EG"/>
        </w:rPr>
        <w:t>َّ</w:t>
      </w:r>
      <w:r w:rsidR="004A0D3D" w:rsidRPr="003544FD">
        <w:rPr>
          <w:rFonts w:ascii="Calibri" w:hAnsi="Calibri" w:cs="Calibri"/>
          <w:sz w:val="36"/>
          <w:szCs w:val="36"/>
          <w:rtl/>
          <w:lang w:bidi="ar-EG"/>
        </w:rPr>
        <w:t xml:space="preserve"> تركيب هذا العال</w:t>
      </w:r>
      <w:r w:rsidR="00B37938">
        <w:rPr>
          <w:rFonts w:ascii="Calibri" w:hAnsi="Calibri" w:cs="Calibri" w:hint="cs"/>
          <w:sz w:val="36"/>
          <w:szCs w:val="36"/>
          <w:rtl/>
          <w:lang w:bidi="ar-EG"/>
        </w:rPr>
        <w:t>َ</w:t>
      </w:r>
      <w:r w:rsidR="004A0D3D" w:rsidRPr="003544FD">
        <w:rPr>
          <w:rFonts w:ascii="Calibri" w:hAnsi="Calibri" w:cs="Calibri"/>
          <w:sz w:val="36"/>
          <w:szCs w:val="36"/>
          <w:rtl/>
          <w:lang w:bidi="ar-EG"/>
        </w:rPr>
        <w:t>م وعمله على الم</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ستويين الكبير والص</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غير (الخ</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ل</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و</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ي</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ي</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وح</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ي بو</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ج</w:t>
      </w:r>
      <w:r w:rsidR="008D55A4">
        <w:rPr>
          <w:rFonts w:ascii="Calibri" w:hAnsi="Calibri" w:cs="Calibri" w:hint="cs"/>
          <w:sz w:val="36"/>
          <w:szCs w:val="36"/>
          <w:rtl/>
          <w:lang w:bidi="ar-EG"/>
        </w:rPr>
        <w:t>ُ</w:t>
      </w:r>
      <w:r w:rsidR="004A0D3D" w:rsidRPr="003544FD">
        <w:rPr>
          <w:rFonts w:ascii="Calibri" w:hAnsi="Calibri" w:cs="Calibri"/>
          <w:sz w:val="36"/>
          <w:szCs w:val="36"/>
          <w:rtl/>
          <w:lang w:bidi="ar-EG"/>
        </w:rPr>
        <w:t>ود نظم</w:t>
      </w:r>
      <w:r w:rsidR="00ED3922">
        <w:rPr>
          <w:rFonts w:ascii="Calibri" w:hAnsi="Calibri" w:cs="Calibri"/>
          <w:sz w:val="36"/>
          <w:szCs w:val="36"/>
          <w:rtl/>
          <w:lang w:bidi="ar-EG"/>
        </w:rPr>
        <w:t>.</w:t>
      </w:r>
      <w:r w:rsidRPr="003544FD">
        <w:rPr>
          <w:rFonts w:ascii="Calibri" w:hAnsi="Calibri" w:cs="Calibri"/>
          <w:sz w:val="36"/>
          <w:szCs w:val="36"/>
          <w:rtl/>
          <w:lang w:bidi="ar-EG"/>
        </w:rPr>
        <w:t>..</w:t>
      </w:r>
      <w:r w:rsidR="00C256A3">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قول </w:t>
      </w:r>
      <w:r w:rsidR="0037059F" w:rsidRPr="003544FD">
        <w:rPr>
          <w:rFonts w:ascii="Calibri" w:hAnsi="Calibri" w:cs="Calibri" w:hint="cs"/>
          <w:sz w:val="36"/>
          <w:szCs w:val="36"/>
          <w:rtl/>
          <w:lang w:bidi="ar-EG"/>
        </w:rPr>
        <w:t>داوكينز</w:t>
      </w:r>
      <w:r w:rsidR="004A0D3D" w:rsidRPr="003544FD">
        <w:rPr>
          <w:rFonts w:ascii="Calibri" w:hAnsi="Calibri" w:cs="Calibri"/>
          <w:sz w:val="36"/>
          <w:szCs w:val="36"/>
          <w:rtl/>
          <w:lang w:bidi="ar-EG"/>
        </w:rPr>
        <w:t>: «</w:t>
      </w:r>
      <w:r w:rsidR="004A0D3D" w:rsidRPr="008D55A4">
        <w:rPr>
          <w:rFonts w:ascii="Calibri" w:hAnsi="Calibri" w:cs="Calibri"/>
          <w:b/>
          <w:bCs/>
          <w:color w:val="002060"/>
          <w:sz w:val="36"/>
          <w:szCs w:val="36"/>
          <w:highlight w:val="lightGray"/>
          <w:rtl/>
          <w:lang w:bidi="ar-EG"/>
        </w:rPr>
        <w:t>البيولوجيا هي دراسة الأشياء الم</w:t>
      </w:r>
      <w:r w:rsidR="008D55A4">
        <w:rPr>
          <w:rFonts w:ascii="Calibri" w:hAnsi="Calibri" w:cs="Calibri" w:hint="cs"/>
          <w:b/>
          <w:bCs/>
          <w:color w:val="002060"/>
          <w:sz w:val="36"/>
          <w:szCs w:val="36"/>
          <w:highlight w:val="lightGray"/>
          <w:rtl/>
          <w:lang w:bidi="ar-EG"/>
        </w:rPr>
        <w:t>ُ</w:t>
      </w:r>
      <w:r w:rsidR="004A0D3D" w:rsidRPr="008D55A4">
        <w:rPr>
          <w:rFonts w:ascii="Calibri" w:hAnsi="Calibri" w:cs="Calibri"/>
          <w:b/>
          <w:bCs/>
          <w:color w:val="002060"/>
          <w:sz w:val="36"/>
          <w:szCs w:val="36"/>
          <w:highlight w:val="lightGray"/>
          <w:rtl/>
          <w:lang w:bidi="ar-EG"/>
        </w:rPr>
        <w:t>عق</w:t>
      </w:r>
      <w:r w:rsidR="008D55A4">
        <w:rPr>
          <w:rFonts w:ascii="Calibri" w:hAnsi="Calibri" w:cs="Calibri" w:hint="cs"/>
          <w:b/>
          <w:bCs/>
          <w:color w:val="002060"/>
          <w:sz w:val="36"/>
          <w:szCs w:val="36"/>
          <w:highlight w:val="lightGray"/>
          <w:rtl/>
          <w:lang w:bidi="ar-EG"/>
        </w:rPr>
        <w:t>َّ</w:t>
      </w:r>
      <w:r w:rsidR="004A0D3D" w:rsidRPr="008D55A4">
        <w:rPr>
          <w:rFonts w:ascii="Calibri" w:hAnsi="Calibri" w:cs="Calibri"/>
          <w:b/>
          <w:bCs/>
          <w:color w:val="002060"/>
          <w:sz w:val="36"/>
          <w:szCs w:val="36"/>
          <w:highlight w:val="lightGray"/>
          <w:rtl/>
          <w:lang w:bidi="ar-EG"/>
        </w:rPr>
        <w:t>دة التي تحمل مظهر ما تم</w:t>
      </w:r>
      <w:r w:rsidR="008D55A4">
        <w:rPr>
          <w:rFonts w:ascii="Calibri" w:hAnsi="Calibri" w:cs="Calibri" w:hint="cs"/>
          <w:b/>
          <w:bCs/>
          <w:color w:val="002060"/>
          <w:sz w:val="36"/>
          <w:szCs w:val="36"/>
          <w:highlight w:val="lightGray"/>
          <w:rtl/>
          <w:lang w:bidi="ar-EG"/>
        </w:rPr>
        <w:t>َّ</w:t>
      </w:r>
      <w:r w:rsidR="004A0D3D" w:rsidRPr="008D55A4">
        <w:rPr>
          <w:rFonts w:ascii="Calibri" w:hAnsi="Calibri" w:cs="Calibri"/>
          <w:b/>
          <w:bCs/>
          <w:color w:val="002060"/>
          <w:sz w:val="36"/>
          <w:szCs w:val="36"/>
          <w:highlight w:val="lightGray"/>
          <w:rtl/>
          <w:lang w:bidi="ar-EG"/>
        </w:rPr>
        <w:t xml:space="preserve"> تصميمه لغاية</w:t>
      </w:r>
      <w:r w:rsidR="004A0D3D" w:rsidRPr="003544FD">
        <w:rPr>
          <w:rFonts w:ascii="Calibri" w:hAnsi="Calibri" w:cs="Calibri"/>
          <w:sz w:val="36"/>
          <w:szCs w:val="36"/>
          <w:rtl/>
          <w:lang w:bidi="ar-EG"/>
        </w:rPr>
        <w:t>»</w:t>
      </w:r>
      <w:r w:rsidR="00BE5991">
        <w:rPr>
          <w:rFonts w:ascii="Calibri" w:hAnsi="Calibri" w:cs="Calibri" w:hint="cs"/>
          <w:sz w:val="36"/>
          <w:szCs w:val="36"/>
          <w:rtl/>
          <w:lang w:bidi="ar-EG"/>
        </w:rPr>
        <w:t>.</w:t>
      </w:r>
    </w:p>
    <w:p w14:paraId="79BAA1B4" w14:textId="3FC4D0F1" w:rsidR="0002643B" w:rsidRPr="003544FD" w:rsidRDefault="004B4BFC" w:rsidP="00905FEE">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A60622" w:rsidRPr="00900B04">
        <w:rPr>
          <w:rFonts w:ascii="Calibri" w:hAnsi="Calibri" w:cs="Calibri"/>
          <w:b/>
          <w:bCs/>
          <w:color w:val="002060"/>
          <w:sz w:val="36"/>
          <w:szCs w:val="36"/>
          <w:highlight w:val="lightGray"/>
          <w:lang w:bidi="ar-EG"/>
        </w:rPr>
        <w:t>B</w:t>
      </w:r>
      <w:r w:rsidR="0002643B" w:rsidRPr="00900B04">
        <w:rPr>
          <w:rFonts w:ascii="Calibri" w:hAnsi="Calibri" w:cs="Calibri"/>
          <w:b/>
          <w:bCs/>
          <w:color w:val="002060"/>
          <w:sz w:val="36"/>
          <w:szCs w:val="36"/>
          <w:highlight w:val="lightGray"/>
          <w:lang w:bidi="ar-EG"/>
        </w:rPr>
        <w:t>iology is the study of comp</w:t>
      </w:r>
      <w:r w:rsidR="00A60622" w:rsidRPr="00900B04">
        <w:rPr>
          <w:rFonts w:ascii="Calibri" w:hAnsi="Calibri" w:cs="Calibri"/>
          <w:b/>
          <w:bCs/>
          <w:color w:val="002060"/>
          <w:sz w:val="36"/>
          <w:szCs w:val="36"/>
          <w:highlight w:val="lightGray"/>
          <w:lang w:bidi="ar-EG"/>
        </w:rPr>
        <w:t>li</w:t>
      </w:r>
      <w:r w:rsidR="0002643B" w:rsidRPr="00900B04">
        <w:rPr>
          <w:rFonts w:ascii="Calibri" w:hAnsi="Calibri" w:cs="Calibri"/>
          <w:b/>
          <w:bCs/>
          <w:color w:val="002060"/>
          <w:sz w:val="36"/>
          <w:szCs w:val="36"/>
          <w:highlight w:val="lightGray"/>
          <w:lang w:bidi="ar-EG"/>
        </w:rPr>
        <w:t>cated things that have the</w:t>
      </w:r>
      <w:r w:rsidR="00905FEE" w:rsidRPr="00900B04">
        <w:rPr>
          <w:rFonts w:ascii="Calibri" w:hAnsi="Calibri" w:cs="Calibri"/>
          <w:b/>
          <w:bCs/>
          <w:color w:val="002060"/>
          <w:sz w:val="36"/>
          <w:szCs w:val="36"/>
          <w:highlight w:val="lightGray"/>
          <w:lang w:bidi="ar-EG"/>
        </w:rPr>
        <w:t xml:space="preserve"> </w:t>
      </w:r>
      <w:r w:rsidR="0002643B" w:rsidRPr="00900B04">
        <w:rPr>
          <w:rFonts w:ascii="Calibri" w:hAnsi="Calibri" w:cs="Calibri"/>
          <w:b/>
          <w:bCs/>
          <w:color w:val="002060"/>
          <w:sz w:val="36"/>
          <w:szCs w:val="36"/>
          <w:highlight w:val="lightGray"/>
          <w:lang w:bidi="ar-EG"/>
        </w:rPr>
        <w:t>appearance of having been designed for a purpose</w:t>
      </w:r>
      <w:r w:rsidR="00A60622" w:rsidRPr="00900B04">
        <w:rPr>
          <w:rFonts w:ascii="Calibri" w:hAnsi="Calibri" w:cs="Calibri"/>
          <w:b/>
          <w:bCs/>
          <w:color w:val="002060"/>
          <w:sz w:val="36"/>
          <w:szCs w:val="36"/>
          <w:highlight w:val="lightGray"/>
          <w:lang w:bidi="ar-EG"/>
        </w:rPr>
        <w:t>.</w:t>
      </w:r>
      <w:r>
        <w:rPr>
          <w:rFonts w:ascii="Calibri" w:hAnsi="Calibri" w:cs="Calibri"/>
          <w:sz w:val="36"/>
          <w:szCs w:val="36"/>
          <w:lang w:bidi="ar-EG"/>
        </w:rPr>
        <w:t>”</w:t>
      </w:r>
    </w:p>
    <w:p w14:paraId="16EA9115" w14:textId="1E9A68A5" w:rsidR="009C4594" w:rsidRDefault="009C4594" w:rsidP="00A431D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Richard</w:t>
      </w:r>
      <w:r w:rsidR="00BE5991">
        <w:rPr>
          <w:rFonts w:ascii="Calibri" w:hAnsi="Calibri" w:cs="Calibri"/>
          <w:sz w:val="36"/>
          <w:szCs w:val="36"/>
          <w:lang w:bidi="ar-EG"/>
        </w:rPr>
        <w:t xml:space="preserve"> </w:t>
      </w:r>
      <w:r w:rsidRPr="003544FD">
        <w:rPr>
          <w:rFonts w:ascii="Calibri" w:hAnsi="Calibri" w:cs="Calibri"/>
          <w:sz w:val="36"/>
          <w:szCs w:val="36"/>
          <w:lang w:bidi="ar-EG"/>
        </w:rPr>
        <w:t>Dawkins,</w:t>
      </w:r>
      <w:r w:rsidR="00BE5991">
        <w:rPr>
          <w:rFonts w:ascii="Calibri" w:hAnsi="Calibri" w:cs="Calibri"/>
          <w:sz w:val="36"/>
          <w:szCs w:val="36"/>
          <w:lang w:bidi="ar-EG"/>
        </w:rPr>
        <w:t xml:space="preserve"> </w:t>
      </w:r>
      <w:r w:rsidRPr="004B4BFC">
        <w:rPr>
          <w:rFonts w:ascii="Calibri" w:hAnsi="Calibri" w:cs="Calibri"/>
          <w:b/>
          <w:bCs/>
          <w:i/>
          <w:iCs/>
          <w:sz w:val="36"/>
          <w:szCs w:val="36"/>
          <w:lang w:bidi="ar-EG"/>
        </w:rPr>
        <w:t>The</w:t>
      </w:r>
      <w:r w:rsidR="00BE5991" w:rsidRPr="004B4BFC">
        <w:rPr>
          <w:rFonts w:ascii="Calibri" w:hAnsi="Calibri" w:cs="Calibri"/>
          <w:b/>
          <w:bCs/>
          <w:i/>
          <w:iCs/>
          <w:sz w:val="36"/>
          <w:szCs w:val="36"/>
          <w:lang w:bidi="ar-EG"/>
        </w:rPr>
        <w:t xml:space="preserve"> </w:t>
      </w:r>
      <w:r w:rsidRPr="004B4BFC">
        <w:rPr>
          <w:rFonts w:ascii="Calibri" w:hAnsi="Calibri" w:cs="Calibri"/>
          <w:b/>
          <w:bCs/>
          <w:i/>
          <w:iCs/>
          <w:sz w:val="36"/>
          <w:szCs w:val="36"/>
          <w:lang w:bidi="ar-EG"/>
        </w:rPr>
        <w:t>Blind</w:t>
      </w:r>
      <w:r w:rsidR="00BE5991" w:rsidRPr="004B4BFC">
        <w:rPr>
          <w:rFonts w:ascii="Calibri" w:hAnsi="Calibri" w:cs="Calibri"/>
          <w:b/>
          <w:bCs/>
          <w:i/>
          <w:iCs/>
          <w:sz w:val="36"/>
          <w:szCs w:val="36"/>
          <w:lang w:bidi="ar-EG"/>
        </w:rPr>
        <w:t xml:space="preserve"> </w:t>
      </w:r>
      <w:r w:rsidRPr="004B4BFC">
        <w:rPr>
          <w:rFonts w:ascii="Calibri" w:hAnsi="Calibri" w:cs="Calibri"/>
          <w:b/>
          <w:bCs/>
          <w:i/>
          <w:iCs/>
          <w:sz w:val="36"/>
          <w:szCs w:val="36"/>
          <w:lang w:bidi="ar-EG"/>
        </w:rPr>
        <w:t>Watchmaker</w:t>
      </w:r>
      <w:r w:rsidR="00BE5991">
        <w:rPr>
          <w:rFonts w:ascii="Calibri" w:hAnsi="Calibri" w:cs="Calibri"/>
          <w:sz w:val="36"/>
          <w:szCs w:val="36"/>
          <w:lang w:bidi="ar-EG"/>
        </w:rPr>
        <w:t xml:space="preserve"> </w:t>
      </w:r>
      <w:r w:rsidRPr="003544FD">
        <w:rPr>
          <w:rFonts w:ascii="Calibri" w:hAnsi="Calibri" w:cs="Calibri"/>
          <w:sz w:val="36"/>
          <w:szCs w:val="36"/>
          <w:lang w:bidi="ar-EG"/>
        </w:rPr>
        <w:t>(London:</w:t>
      </w:r>
      <w:r w:rsidR="00BE5991">
        <w:rPr>
          <w:rFonts w:ascii="Calibri" w:hAnsi="Calibri" w:cs="Calibri"/>
          <w:sz w:val="36"/>
          <w:szCs w:val="36"/>
          <w:lang w:bidi="ar-EG"/>
        </w:rPr>
        <w:t xml:space="preserve"> </w:t>
      </w:r>
      <w:r w:rsidR="004B4BFC">
        <w:rPr>
          <w:rFonts w:ascii="Calibri" w:hAnsi="Calibri" w:cs="Calibri"/>
          <w:sz w:val="36"/>
          <w:szCs w:val="36"/>
          <w:lang w:bidi="ar-EG"/>
        </w:rPr>
        <w:t xml:space="preserve">WW </w:t>
      </w:r>
      <w:r w:rsidRPr="003544FD">
        <w:rPr>
          <w:rFonts w:ascii="Calibri" w:hAnsi="Calibri" w:cs="Calibri"/>
          <w:sz w:val="36"/>
          <w:szCs w:val="36"/>
          <w:lang w:bidi="ar-EG"/>
        </w:rPr>
        <w:t>Norton</w:t>
      </w:r>
      <w:r w:rsidR="00BE5991">
        <w:rPr>
          <w:rFonts w:ascii="Calibri" w:hAnsi="Calibri" w:cs="Calibri"/>
          <w:sz w:val="36"/>
          <w:szCs w:val="36"/>
          <w:lang w:bidi="ar-EG"/>
        </w:rPr>
        <w:t xml:space="preserve"> </w:t>
      </w:r>
      <w:r w:rsidRPr="003544FD">
        <w:rPr>
          <w:rFonts w:ascii="Calibri" w:hAnsi="Calibri" w:cs="Calibri"/>
          <w:sz w:val="36"/>
          <w:szCs w:val="36"/>
          <w:lang w:bidi="ar-EG"/>
        </w:rPr>
        <w:t>&amp;</w:t>
      </w:r>
      <w:r w:rsidR="00BE5991">
        <w:rPr>
          <w:rFonts w:ascii="Calibri" w:hAnsi="Calibri" w:cs="Calibri"/>
          <w:sz w:val="36"/>
          <w:szCs w:val="36"/>
          <w:lang w:bidi="ar-EG"/>
        </w:rPr>
        <w:t xml:space="preserve"> </w:t>
      </w:r>
      <w:r w:rsidRPr="003544FD">
        <w:rPr>
          <w:rFonts w:ascii="Calibri" w:hAnsi="Calibri" w:cs="Calibri"/>
          <w:sz w:val="36"/>
          <w:szCs w:val="36"/>
          <w:lang w:bidi="ar-EG"/>
        </w:rPr>
        <w:lastRenderedPageBreak/>
        <w:t>Company,</w:t>
      </w:r>
      <w:r w:rsidR="00BE5991">
        <w:rPr>
          <w:rFonts w:ascii="Calibri" w:hAnsi="Calibri" w:cs="Calibri"/>
          <w:sz w:val="36"/>
          <w:szCs w:val="36"/>
          <w:lang w:bidi="ar-EG"/>
        </w:rPr>
        <w:t xml:space="preserve"> </w:t>
      </w:r>
      <w:r w:rsidRPr="003544FD">
        <w:rPr>
          <w:rFonts w:ascii="Calibri" w:hAnsi="Calibri" w:cs="Calibri"/>
          <w:sz w:val="36"/>
          <w:szCs w:val="36"/>
          <w:lang w:bidi="ar-EG"/>
        </w:rPr>
        <w:t>1986),</w:t>
      </w:r>
      <w:r w:rsidR="00BE5991">
        <w:rPr>
          <w:rFonts w:ascii="Calibri" w:hAnsi="Calibri" w:cs="Calibri"/>
          <w:sz w:val="36"/>
          <w:szCs w:val="36"/>
          <w:lang w:bidi="ar-EG"/>
        </w:rPr>
        <w:t xml:space="preserve"> </w:t>
      </w:r>
      <w:r w:rsidRPr="003544FD">
        <w:rPr>
          <w:rFonts w:ascii="Calibri" w:hAnsi="Calibri" w:cs="Calibri"/>
          <w:sz w:val="36"/>
          <w:szCs w:val="36"/>
          <w:lang w:bidi="ar-EG"/>
        </w:rPr>
        <w:t>p</w:t>
      </w:r>
      <w:r w:rsidR="004B4BFC">
        <w:rPr>
          <w:rFonts w:ascii="Calibri" w:hAnsi="Calibri" w:cs="Calibri"/>
          <w:sz w:val="36"/>
          <w:szCs w:val="36"/>
          <w:lang w:bidi="ar-EG"/>
        </w:rPr>
        <w:t>1</w:t>
      </w:r>
      <w:r w:rsidRPr="003544FD">
        <w:rPr>
          <w:rFonts w:ascii="Calibri" w:hAnsi="Calibri" w:cs="Calibri"/>
          <w:sz w:val="36"/>
          <w:szCs w:val="36"/>
          <w:rtl/>
          <w:lang w:bidi="ar-EG"/>
        </w:rPr>
        <w:t>.</w:t>
      </w:r>
    </w:p>
    <w:p w14:paraId="722A61E2" w14:textId="18485F48" w:rsidR="003D37C6" w:rsidRDefault="003D37C6" w:rsidP="003D37C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الخ</w:t>
      </w:r>
      <w:r>
        <w:rPr>
          <w:rFonts w:ascii="Calibri" w:hAnsi="Calibri" w:cs="Calibri" w:hint="cs"/>
          <w:sz w:val="36"/>
          <w:szCs w:val="36"/>
          <w:rtl/>
          <w:lang w:bidi="ar-EG"/>
        </w:rPr>
        <w:t>ِ</w:t>
      </w:r>
      <w:r w:rsidRPr="003544FD">
        <w:rPr>
          <w:rFonts w:ascii="Calibri" w:hAnsi="Calibri" w:cs="Calibri"/>
          <w:sz w:val="36"/>
          <w:szCs w:val="36"/>
          <w:rtl/>
          <w:lang w:bidi="ar-EG"/>
        </w:rPr>
        <w:t>لاف بين الم</w:t>
      </w:r>
      <w:r>
        <w:rPr>
          <w:rFonts w:ascii="Calibri" w:hAnsi="Calibri" w:cs="Calibri" w:hint="cs"/>
          <w:sz w:val="36"/>
          <w:szCs w:val="36"/>
          <w:rtl/>
          <w:lang w:bidi="ar-EG"/>
        </w:rPr>
        <w:t>ُ</w:t>
      </w:r>
      <w:r w:rsidRPr="003544FD">
        <w:rPr>
          <w:rFonts w:ascii="Calibri" w:hAnsi="Calibri" w:cs="Calibri"/>
          <w:sz w:val="36"/>
          <w:szCs w:val="36"/>
          <w:rtl/>
          <w:lang w:bidi="ar-EG"/>
        </w:rPr>
        <w:t>ؤل</w:t>
      </w:r>
      <w:r>
        <w:rPr>
          <w:rFonts w:ascii="Calibri" w:hAnsi="Calibri" w:cs="Calibri" w:hint="cs"/>
          <w:sz w:val="36"/>
          <w:szCs w:val="36"/>
          <w:rtl/>
          <w:lang w:bidi="ar-EG"/>
        </w:rPr>
        <w:t>ِّ</w:t>
      </w:r>
      <w:r w:rsidRPr="003544FD">
        <w:rPr>
          <w:rFonts w:ascii="Calibri" w:hAnsi="Calibri" w:cs="Calibri"/>
          <w:sz w:val="36"/>
          <w:szCs w:val="36"/>
          <w:rtl/>
          <w:lang w:bidi="ar-EG"/>
        </w:rPr>
        <w:t>هة والملاحدة ليس إذن في ظاهر الن</w:t>
      </w:r>
      <w:r>
        <w:rPr>
          <w:rFonts w:ascii="Calibri" w:hAnsi="Calibri" w:cs="Calibri" w:hint="cs"/>
          <w:sz w:val="36"/>
          <w:szCs w:val="36"/>
          <w:rtl/>
          <w:lang w:bidi="ar-EG"/>
        </w:rPr>
        <w:t>َّ</w:t>
      </w:r>
      <w:r w:rsidRPr="003544FD">
        <w:rPr>
          <w:rFonts w:ascii="Calibri" w:hAnsi="Calibri" w:cs="Calibri"/>
          <w:sz w:val="36"/>
          <w:szCs w:val="36"/>
          <w:rtl/>
          <w:lang w:bidi="ar-EG"/>
        </w:rPr>
        <w:t>ظم، وإن</w:t>
      </w:r>
      <w:r>
        <w:rPr>
          <w:rFonts w:ascii="Calibri" w:hAnsi="Calibri" w:cs="Calibri" w:hint="cs"/>
          <w:sz w:val="36"/>
          <w:szCs w:val="36"/>
          <w:rtl/>
          <w:lang w:bidi="ar-EG"/>
        </w:rPr>
        <w:t>َّ</w:t>
      </w:r>
      <w:r w:rsidRPr="003544FD">
        <w:rPr>
          <w:rFonts w:ascii="Calibri" w:hAnsi="Calibri" w:cs="Calibri"/>
          <w:sz w:val="36"/>
          <w:szCs w:val="36"/>
          <w:rtl/>
          <w:lang w:bidi="ar-EG"/>
        </w:rPr>
        <w:t>ما هو في حقيقة الن</w:t>
      </w:r>
      <w:r>
        <w:rPr>
          <w:rFonts w:ascii="Calibri" w:hAnsi="Calibri" w:cs="Calibri" w:hint="cs"/>
          <w:sz w:val="36"/>
          <w:szCs w:val="36"/>
          <w:rtl/>
          <w:lang w:bidi="ar-EG"/>
        </w:rPr>
        <w:t>َّ</w:t>
      </w:r>
      <w:r w:rsidRPr="003544FD">
        <w:rPr>
          <w:rFonts w:ascii="Calibri" w:hAnsi="Calibri" w:cs="Calibri"/>
          <w:sz w:val="36"/>
          <w:szCs w:val="36"/>
          <w:rtl/>
          <w:lang w:bidi="ar-EG"/>
        </w:rPr>
        <w:t>ظم؛ فالمؤله يقول: إن</w:t>
      </w:r>
      <w:r>
        <w:rPr>
          <w:rFonts w:ascii="Calibri" w:hAnsi="Calibri" w:cs="Calibri" w:hint="cs"/>
          <w:sz w:val="36"/>
          <w:szCs w:val="36"/>
          <w:rtl/>
          <w:lang w:bidi="ar-EG"/>
        </w:rPr>
        <w:t>َّ</w:t>
      </w:r>
      <w:r w:rsidRPr="003544FD">
        <w:rPr>
          <w:rFonts w:ascii="Calibri" w:hAnsi="Calibri" w:cs="Calibri"/>
          <w:sz w:val="36"/>
          <w:szCs w:val="36"/>
          <w:rtl/>
          <w:lang w:bidi="ar-EG"/>
        </w:rPr>
        <w:t xml:space="preserve"> ظاهر الن</w:t>
      </w:r>
      <w:r>
        <w:rPr>
          <w:rFonts w:ascii="Calibri" w:hAnsi="Calibri" w:cs="Calibri" w:hint="cs"/>
          <w:sz w:val="36"/>
          <w:szCs w:val="36"/>
          <w:rtl/>
          <w:lang w:bidi="ar-EG"/>
        </w:rPr>
        <w:t>َّ</w:t>
      </w:r>
      <w:r w:rsidRPr="003544FD">
        <w:rPr>
          <w:rFonts w:ascii="Calibri" w:hAnsi="Calibri" w:cs="Calibri"/>
          <w:sz w:val="36"/>
          <w:szCs w:val="36"/>
          <w:rtl/>
          <w:lang w:bidi="ar-EG"/>
        </w:rPr>
        <w:t>ظم سببه أن</w:t>
      </w:r>
      <w:r>
        <w:rPr>
          <w:rFonts w:ascii="Calibri" w:hAnsi="Calibri" w:cs="Calibri" w:hint="cs"/>
          <w:sz w:val="36"/>
          <w:szCs w:val="36"/>
          <w:rtl/>
          <w:lang w:bidi="ar-EG"/>
        </w:rPr>
        <w:t>َّ</w:t>
      </w:r>
      <w:r w:rsidRPr="003544FD">
        <w:rPr>
          <w:rFonts w:ascii="Calibri" w:hAnsi="Calibri" w:cs="Calibri"/>
          <w:sz w:val="36"/>
          <w:szCs w:val="36"/>
          <w:rtl/>
          <w:lang w:bidi="ar-EG"/>
        </w:rPr>
        <w:t xml:space="preserve"> الن</w:t>
      </w:r>
      <w:r>
        <w:rPr>
          <w:rFonts w:ascii="Calibri" w:hAnsi="Calibri" w:cs="Calibri" w:hint="cs"/>
          <w:sz w:val="36"/>
          <w:szCs w:val="36"/>
          <w:rtl/>
          <w:lang w:bidi="ar-EG"/>
        </w:rPr>
        <w:t>َّ</w:t>
      </w:r>
      <w:r w:rsidRPr="003544FD">
        <w:rPr>
          <w:rFonts w:ascii="Calibri" w:hAnsi="Calibri" w:cs="Calibri"/>
          <w:sz w:val="36"/>
          <w:szCs w:val="36"/>
          <w:rtl/>
          <w:lang w:bidi="ar-EG"/>
        </w:rPr>
        <w:t>ظم حقيقة.</w:t>
      </w:r>
    </w:p>
    <w:p w14:paraId="343264E1" w14:textId="77777777" w:rsidR="003D37C6" w:rsidRDefault="003D37C6" w:rsidP="003D37C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ملاحظة (التاعب)</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لماذا ن</w:t>
      </w:r>
      <w:r>
        <w:rPr>
          <w:rFonts w:ascii="Calibri" w:hAnsi="Calibri" w:cs="Calibri" w:hint="cs"/>
          <w:sz w:val="36"/>
          <w:szCs w:val="36"/>
          <w:rtl/>
          <w:lang w:bidi="ar-EG"/>
        </w:rPr>
        <w:t>ُ</w:t>
      </w:r>
      <w:r w:rsidRPr="003544FD">
        <w:rPr>
          <w:rFonts w:ascii="Calibri" w:hAnsi="Calibri" w:cs="Calibri"/>
          <w:sz w:val="36"/>
          <w:szCs w:val="36"/>
          <w:rtl/>
          <w:lang w:bidi="ar-EG"/>
        </w:rPr>
        <w:t>سل</w:t>
      </w:r>
      <w:r>
        <w:rPr>
          <w:rFonts w:ascii="Calibri" w:hAnsi="Calibri" w:cs="Calibri" w:hint="cs"/>
          <w:sz w:val="36"/>
          <w:szCs w:val="36"/>
          <w:rtl/>
          <w:lang w:bidi="ar-EG"/>
        </w:rPr>
        <w:t>ِّ</w:t>
      </w:r>
      <w:r w:rsidRPr="003544FD">
        <w:rPr>
          <w:rFonts w:ascii="Calibri" w:hAnsi="Calibri" w:cs="Calibri"/>
          <w:sz w:val="36"/>
          <w:szCs w:val="36"/>
          <w:rtl/>
          <w:lang w:bidi="ar-EG"/>
        </w:rPr>
        <w:t>م للملاحدة بفكر</w:t>
      </w:r>
      <w:r>
        <w:rPr>
          <w:rFonts w:ascii="Calibri" w:hAnsi="Calibri" w:cs="Calibri" w:hint="cs"/>
          <w:sz w:val="36"/>
          <w:szCs w:val="36"/>
          <w:rtl/>
          <w:lang w:bidi="ar-EG"/>
        </w:rPr>
        <w:t>ة</w:t>
      </w:r>
      <w:r w:rsidRPr="003544FD">
        <w:rPr>
          <w:rFonts w:ascii="Calibri" w:hAnsi="Calibri" w:cs="Calibri"/>
          <w:sz w:val="36"/>
          <w:szCs w:val="36"/>
          <w:rtl/>
          <w:lang w:bidi="ar-EG"/>
        </w:rPr>
        <w:t xml:space="preserve"> ظاهر الن</w:t>
      </w:r>
      <w:r>
        <w:rPr>
          <w:rFonts w:ascii="Calibri" w:hAnsi="Calibri" w:cs="Calibri" w:hint="cs"/>
          <w:sz w:val="36"/>
          <w:szCs w:val="36"/>
          <w:rtl/>
          <w:lang w:bidi="ar-EG"/>
        </w:rPr>
        <w:t>َّ</w:t>
      </w:r>
      <w:r w:rsidRPr="003544FD">
        <w:rPr>
          <w:rFonts w:ascii="Calibri" w:hAnsi="Calibri" w:cs="Calibri"/>
          <w:sz w:val="36"/>
          <w:szCs w:val="36"/>
          <w:rtl/>
          <w:lang w:bidi="ar-EG"/>
        </w:rPr>
        <w:t>ظم</w:t>
      </w:r>
      <w:r>
        <w:rPr>
          <w:rFonts w:ascii="Calibri" w:hAnsi="Calibri" w:cs="Calibri" w:hint="cs"/>
          <w:sz w:val="36"/>
          <w:szCs w:val="36"/>
          <w:rtl/>
          <w:lang w:bidi="ar-EG"/>
        </w:rPr>
        <w:t>؟</w:t>
      </w:r>
      <w:r w:rsidRPr="003544FD">
        <w:rPr>
          <w:rFonts w:ascii="Calibri" w:hAnsi="Calibri" w:cs="Calibri"/>
          <w:sz w:val="36"/>
          <w:szCs w:val="36"/>
          <w:rtl/>
          <w:lang w:bidi="ar-EG"/>
        </w:rPr>
        <w:t xml:space="preserve"> هل ه</w:t>
      </w:r>
      <w:r>
        <w:rPr>
          <w:rFonts w:ascii="Calibri" w:hAnsi="Calibri" w:cs="Calibri" w:hint="cs"/>
          <w:sz w:val="36"/>
          <w:szCs w:val="36"/>
          <w:rtl/>
          <w:lang w:bidi="ar-EG"/>
        </w:rPr>
        <w:t>ُ</w:t>
      </w:r>
      <w:r w:rsidRPr="003544FD">
        <w:rPr>
          <w:rFonts w:ascii="Calibri" w:hAnsi="Calibri" w:cs="Calibri"/>
          <w:sz w:val="36"/>
          <w:szCs w:val="36"/>
          <w:rtl/>
          <w:lang w:bidi="ar-EG"/>
        </w:rPr>
        <w:t>ناك فعلا</w:t>
      </w:r>
      <w:r>
        <w:rPr>
          <w:rFonts w:ascii="Calibri" w:hAnsi="Calibri" w:cs="Calibri" w:hint="cs"/>
          <w:sz w:val="36"/>
          <w:szCs w:val="36"/>
          <w:rtl/>
          <w:lang w:bidi="ar-EG"/>
        </w:rPr>
        <w:t>ً</w:t>
      </w:r>
      <w:r w:rsidRPr="003544FD">
        <w:rPr>
          <w:rFonts w:ascii="Calibri" w:hAnsi="Calibri" w:cs="Calibri"/>
          <w:sz w:val="36"/>
          <w:szCs w:val="36"/>
          <w:rtl/>
          <w:lang w:bidi="ar-EG"/>
        </w:rPr>
        <w:t xml:space="preserve"> شيء اسمه ظاهر </w:t>
      </w:r>
      <w:r>
        <w:rPr>
          <w:rFonts w:ascii="Calibri" w:hAnsi="Calibri" w:cs="Calibri" w:hint="cs"/>
          <w:sz w:val="36"/>
          <w:szCs w:val="36"/>
          <w:rtl/>
          <w:lang w:bidi="ar-EG"/>
        </w:rPr>
        <w:t>ال</w:t>
      </w:r>
      <w:r w:rsidRPr="003544FD">
        <w:rPr>
          <w:rFonts w:ascii="Calibri" w:hAnsi="Calibri" w:cs="Calibri"/>
          <w:sz w:val="36"/>
          <w:szCs w:val="36"/>
          <w:rtl/>
          <w:lang w:bidi="ar-EG"/>
        </w:rPr>
        <w:t>ن</w:t>
      </w:r>
      <w:r>
        <w:rPr>
          <w:rFonts w:ascii="Calibri" w:hAnsi="Calibri" w:cs="Calibri" w:hint="cs"/>
          <w:sz w:val="36"/>
          <w:szCs w:val="36"/>
          <w:rtl/>
          <w:lang w:bidi="ar-EG"/>
        </w:rPr>
        <w:t>َّ</w:t>
      </w:r>
      <w:r w:rsidRPr="003544FD">
        <w:rPr>
          <w:rFonts w:ascii="Calibri" w:hAnsi="Calibri" w:cs="Calibri"/>
          <w:sz w:val="36"/>
          <w:szCs w:val="36"/>
          <w:rtl/>
          <w:lang w:bidi="ar-EG"/>
        </w:rPr>
        <w:t>ظم</w:t>
      </w:r>
      <w:r>
        <w:rPr>
          <w:rFonts w:ascii="Calibri" w:hAnsi="Calibri" w:cs="Calibri" w:hint="cs"/>
          <w:sz w:val="36"/>
          <w:szCs w:val="36"/>
          <w:rtl/>
          <w:lang w:bidi="ar-EG"/>
        </w:rPr>
        <w:t xml:space="preserve">، </w:t>
      </w:r>
      <w:r w:rsidRPr="003544FD">
        <w:rPr>
          <w:rFonts w:ascii="Calibri" w:hAnsi="Calibri" w:cs="Calibri"/>
          <w:sz w:val="36"/>
          <w:szCs w:val="36"/>
          <w:rtl/>
          <w:lang w:bidi="ar-EG"/>
        </w:rPr>
        <w:t>لكن</w:t>
      </w:r>
      <w:r>
        <w:rPr>
          <w:rFonts w:ascii="Calibri" w:hAnsi="Calibri" w:cs="Calibri" w:hint="cs"/>
          <w:sz w:val="36"/>
          <w:szCs w:val="36"/>
          <w:rtl/>
          <w:lang w:bidi="ar-EG"/>
        </w:rPr>
        <w:t>َّ</w:t>
      </w:r>
      <w:r w:rsidRPr="003544FD">
        <w:rPr>
          <w:rFonts w:ascii="Calibri" w:hAnsi="Calibri" w:cs="Calibri"/>
          <w:sz w:val="36"/>
          <w:szCs w:val="36"/>
          <w:rtl/>
          <w:lang w:bidi="ar-EG"/>
        </w:rPr>
        <w:t>ه ليس في الحقيقة نظم</w:t>
      </w:r>
      <w:r>
        <w:rPr>
          <w:rFonts w:ascii="Calibri" w:hAnsi="Calibri" w:cs="Calibri" w:hint="cs"/>
          <w:sz w:val="36"/>
          <w:szCs w:val="36"/>
          <w:rtl/>
          <w:lang w:bidi="ar-EG"/>
        </w:rPr>
        <w:t>؟</w:t>
      </w:r>
      <w:r w:rsidRPr="003544FD">
        <w:rPr>
          <w:rFonts w:ascii="Calibri" w:hAnsi="Calibri" w:cs="Calibri"/>
          <w:sz w:val="36"/>
          <w:szCs w:val="36"/>
          <w:rtl/>
          <w:lang w:bidi="ar-EG"/>
        </w:rPr>
        <w:t xml:space="preserve"> هل ه</w:t>
      </w:r>
      <w:r>
        <w:rPr>
          <w:rFonts w:ascii="Calibri" w:hAnsi="Calibri" w:cs="Calibri" w:hint="cs"/>
          <w:sz w:val="36"/>
          <w:szCs w:val="36"/>
          <w:rtl/>
          <w:lang w:bidi="ar-EG"/>
        </w:rPr>
        <w:t>ُ</w:t>
      </w:r>
      <w:r w:rsidRPr="003544FD">
        <w:rPr>
          <w:rFonts w:ascii="Calibri" w:hAnsi="Calibri" w:cs="Calibri"/>
          <w:sz w:val="36"/>
          <w:szCs w:val="36"/>
          <w:rtl/>
          <w:lang w:bidi="ar-EG"/>
        </w:rPr>
        <w:t>ناك مثال في الواقع يد</w:t>
      </w:r>
      <w:r>
        <w:rPr>
          <w:rFonts w:ascii="Calibri" w:hAnsi="Calibri" w:cs="Calibri" w:hint="cs"/>
          <w:sz w:val="36"/>
          <w:szCs w:val="36"/>
          <w:rtl/>
          <w:lang w:bidi="ar-EG"/>
        </w:rPr>
        <w:t>ُ</w:t>
      </w:r>
      <w:r w:rsidRPr="003544FD">
        <w:rPr>
          <w:rFonts w:ascii="Calibri" w:hAnsi="Calibri" w:cs="Calibri"/>
          <w:sz w:val="36"/>
          <w:szCs w:val="36"/>
          <w:rtl/>
          <w:lang w:bidi="ar-EG"/>
        </w:rPr>
        <w:t>ل</w:t>
      </w:r>
      <w:r>
        <w:rPr>
          <w:rFonts w:ascii="Calibri" w:hAnsi="Calibri" w:cs="Calibri" w:hint="cs"/>
          <w:sz w:val="36"/>
          <w:szCs w:val="36"/>
          <w:rtl/>
          <w:lang w:bidi="ar-EG"/>
        </w:rPr>
        <w:t>ُّ</w:t>
      </w:r>
      <w:r w:rsidRPr="003544FD">
        <w:rPr>
          <w:rFonts w:ascii="Calibri" w:hAnsi="Calibri" w:cs="Calibri"/>
          <w:sz w:val="36"/>
          <w:szCs w:val="36"/>
          <w:rtl/>
          <w:lang w:bidi="ar-EG"/>
        </w:rPr>
        <w:t xml:space="preserve"> على و</w:t>
      </w:r>
      <w:r>
        <w:rPr>
          <w:rFonts w:ascii="Calibri" w:hAnsi="Calibri" w:cs="Calibri" w:hint="cs"/>
          <w:sz w:val="36"/>
          <w:szCs w:val="36"/>
          <w:rtl/>
          <w:lang w:bidi="ar-EG"/>
        </w:rPr>
        <w:t>ُ</w:t>
      </w:r>
      <w:r w:rsidRPr="003544FD">
        <w:rPr>
          <w:rFonts w:ascii="Calibri" w:hAnsi="Calibri" w:cs="Calibri"/>
          <w:sz w:val="36"/>
          <w:szCs w:val="36"/>
          <w:rtl/>
          <w:lang w:bidi="ar-EG"/>
        </w:rPr>
        <w:t>ج</w:t>
      </w:r>
      <w:r>
        <w:rPr>
          <w:rFonts w:ascii="Calibri" w:hAnsi="Calibri" w:cs="Calibri" w:hint="cs"/>
          <w:sz w:val="36"/>
          <w:szCs w:val="36"/>
          <w:rtl/>
          <w:lang w:bidi="ar-EG"/>
        </w:rPr>
        <w:t>ُ</w:t>
      </w:r>
      <w:r w:rsidRPr="003544FD">
        <w:rPr>
          <w:rFonts w:ascii="Calibri" w:hAnsi="Calibri" w:cs="Calibri"/>
          <w:sz w:val="36"/>
          <w:szCs w:val="36"/>
          <w:rtl/>
          <w:lang w:bidi="ar-EG"/>
        </w:rPr>
        <w:t>ود ذلك فعلا</w:t>
      </w:r>
      <w:r>
        <w:rPr>
          <w:rFonts w:ascii="Calibri" w:hAnsi="Calibri" w:cs="Calibri" w:hint="cs"/>
          <w:sz w:val="36"/>
          <w:szCs w:val="36"/>
          <w:rtl/>
          <w:lang w:bidi="ar-EG"/>
        </w:rPr>
        <w:t>ً</w:t>
      </w:r>
      <w:r w:rsidRPr="003544FD">
        <w:rPr>
          <w:rFonts w:ascii="Calibri" w:hAnsi="Calibri" w:cs="Calibri"/>
          <w:sz w:val="36"/>
          <w:szCs w:val="36"/>
          <w:rtl/>
          <w:lang w:bidi="ar-EG"/>
        </w:rPr>
        <w:t>.</w:t>
      </w:r>
    </w:p>
    <w:p w14:paraId="7B34D092" w14:textId="141D89A0" w:rsidR="003D37C6" w:rsidRPr="003544FD" w:rsidRDefault="003D37C6" w:rsidP="003D37C6">
      <w:pPr>
        <w:widowControl w:val="0"/>
        <w:bidi/>
        <w:spacing w:line="240" w:lineRule="auto"/>
        <w:jc w:val="both"/>
        <w:rPr>
          <w:rFonts w:ascii="Calibri" w:hAnsi="Calibri" w:cs="Calibri"/>
          <w:sz w:val="36"/>
          <w:szCs w:val="36"/>
          <w:lang w:bidi="ar-EG"/>
        </w:rPr>
      </w:pPr>
      <w:r w:rsidRPr="007E2F9A">
        <w:rPr>
          <w:rFonts w:ascii="Calibri" w:hAnsi="Calibri" w:cs="Calibri" w:hint="cs"/>
          <w:b/>
          <w:bCs/>
          <w:sz w:val="36"/>
          <w:szCs w:val="36"/>
          <w:u w:val="single"/>
          <w:rtl/>
          <w:lang w:bidi="ar-EG"/>
        </w:rPr>
        <w:t>تعليق الدكتور سامي:</w:t>
      </w:r>
      <w:r>
        <w:rPr>
          <w:rFonts w:ascii="Calibri" w:hAnsi="Calibri" w:cs="Calibri" w:hint="cs"/>
          <w:sz w:val="36"/>
          <w:szCs w:val="36"/>
          <w:rtl/>
          <w:lang w:bidi="ar-EG"/>
        </w:rPr>
        <w:t xml:space="preserve"> </w:t>
      </w:r>
      <w:r>
        <w:rPr>
          <w:rFonts w:ascii="Calibri" w:hAnsi="Calibri" w:cs="Calibri"/>
          <w:sz w:val="36"/>
          <w:szCs w:val="36"/>
          <w:rtl/>
          <w:lang w:bidi="ar-EG"/>
        </w:rPr>
        <w:t>نحن لا ن</w:t>
      </w:r>
      <w:r>
        <w:rPr>
          <w:rFonts w:ascii="Calibri" w:hAnsi="Calibri" w:cs="Calibri" w:hint="cs"/>
          <w:sz w:val="36"/>
          <w:szCs w:val="36"/>
          <w:rtl/>
          <w:lang w:bidi="ar-EG"/>
        </w:rPr>
        <w:t>ُ</w:t>
      </w:r>
      <w:r>
        <w:rPr>
          <w:rFonts w:ascii="Calibri" w:hAnsi="Calibri" w:cs="Calibri"/>
          <w:sz w:val="36"/>
          <w:szCs w:val="36"/>
          <w:rtl/>
          <w:lang w:bidi="ar-EG"/>
        </w:rPr>
        <w:t>سل</w:t>
      </w:r>
      <w:r>
        <w:rPr>
          <w:rFonts w:ascii="Calibri" w:hAnsi="Calibri" w:cs="Calibri" w:hint="cs"/>
          <w:sz w:val="36"/>
          <w:szCs w:val="36"/>
          <w:rtl/>
          <w:lang w:bidi="ar-EG"/>
        </w:rPr>
        <w:t>ِّ</w:t>
      </w:r>
      <w:r>
        <w:rPr>
          <w:rFonts w:ascii="Calibri" w:hAnsi="Calibri" w:cs="Calibri"/>
          <w:sz w:val="36"/>
          <w:szCs w:val="36"/>
          <w:rtl/>
          <w:lang w:bidi="ar-EG"/>
        </w:rPr>
        <w:t>م بو</w:t>
      </w:r>
      <w:r>
        <w:rPr>
          <w:rFonts w:ascii="Calibri" w:hAnsi="Calibri" w:cs="Calibri" w:hint="cs"/>
          <w:sz w:val="36"/>
          <w:szCs w:val="36"/>
          <w:rtl/>
          <w:lang w:bidi="ar-EG"/>
        </w:rPr>
        <w:t>ُ</w:t>
      </w:r>
      <w:r>
        <w:rPr>
          <w:rFonts w:ascii="Calibri" w:hAnsi="Calibri" w:cs="Calibri"/>
          <w:sz w:val="36"/>
          <w:szCs w:val="36"/>
          <w:rtl/>
          <w:lang w:bidi="ar-EG"/>
        </w:rPr>
        <w:t>ج</w:t>
      </w:r>
      <w:r>
        <w:rPr>
          <w:rFonts w:ascii="Calibri" w:hAnsi="Calibri" w:cs="Calibri" w:hint="cs"/>
          <w:sz w:val="36"/>
          <w:szCs w:val="36"/>
          <w:rtl/>
          <w:lang w:bidi="ar-EG"/>
        </w:rPr>
        <w:t>ُ</w:t>
      </w:r>
      <w:r>
        <w:rPr>
          <w:rFonts w:ascii="Calibri" w:hAnsi="Calibri" w:cs="Calibri"/>
          <w:sz w:val="36"/>
          <w:szCs w:val="36"/>
          <w:rtl/>
          <w:lang w:bidi="ar-EG"/>
        </w:rPr>
        <w:t>ود ن</w:t>
      </w:r>
      <w:r>
        <w:rPr>
          <w:rFonts w:ascii="Calibri" w:hAnsi="Calibri" w:cs="Calibri" w:hint="cs"/>
          <w:sz w:val="36"/>
          <w:szCs w:val="36"/>
          <w:rtl/>
          <w:lang w:bidi="ar-EG"/>
        </w:rPr>
        <w:t>َ</w:t>
      </w:r>
      <w:r>
        <w:rPr>
          <w:rFonts w:ascii="Calibri" w:hAnsi="Calibri" w:cs="Calibri"/>
          <w:sz w:val="36"/>
          <w:szCs w:val="36"/>
          <w:rtl/>
          <w:lang w:bidi="ar-EG"/>
        </w:rPr>
        <w:t>ظ</w:t>
      </w:r>
      <w:r>
        <w:rPr>
          <w:rFonts w:ascii="Calibri" w:hAnsi="Calibri" w:cs="Calibri" w:hint="cs"/>
          <w:sz w:val="36"/>
          <w:szCs w:val="36"/>
          <w:rtl/>
          <w:lang w:bidi="ar-EG"/>
        </w:rPr>
        <w:t>ْ</w:t>
      </w:r>
      <w:r>
        <w:rPr>
          <w:rFonts w:ascii="Calibri" w:hAnsi="Calibri" w:cs="Calibri"/>
          <w:sz w:val="36"/>
          <w:szCs w:val="36"/>
          <w:rtl/>
          <w:lang w:bidi="ar-EG"/>
        </w:rPr>
        <w:t>م وهم</w:t>
      </w:r>
      <w:r>
        <w:rPr>
          <w:rFonts w:ascii="Calibri" w:hAnsi="Calibri" w:cs="Calibri" w:hint="cs"/>
          <w:sz w:val="36"/>
          <w:szCs w:val="36"/>
          <w:rtl/>
          <w:lang w:bidi="ar-EG"/>
        </w:rPr>
        <w:t>ي،</w:t>
      </w:r>
      <w:r>
        <w:rPr>
          <w:rFonts w:ascii="Calibri" w:hAnsi="Calibri" w:cs="Calibri"/>
          <w:sz w:val="36"/>
          <w:szCs w:val="36"/>
          <w:rtl/>
          <w:lang w:bidi="ar-EG"/>
        </w:rPr>
        <w:t xml:space="preserve"> وإن</w:t>
      </w:r>
      <w:r>
        <w:rPr>
          <w:rFonts w:ascii="Calibri" w:hAnsi="Calibri" w:cs="Calibri" w:hint="cs"/>
          <w:sz w:val="36"/>
          <w:szCs w:val="36"/>
          <w:rtl/>
          <w:lang w:bidi="ar-EG"/>
        </w:rPr>
        <w:t>َّ</w:t>
      </w:r>
      <w:r>
        <w:rPr>
          <w:rFonts w:ascii="Calibri" w:hAnsi="Calibri" w:cs="Calibri"/>
          <w:sz w:val="36"/>
          <w:szCs w:val="36"/>
          <w:rtl/>
          <w:lang w:bidi="ar-EG"/>
        </w:rPr>
        <w:t>ما نقول بأن</w:t>
      </w:r>
      <w:r>
        <w:rPr>
          <w:rFonts w:ascii="Calibri" w:hAnsi="Calibri" w:cs="Calibri" w:hint="cs"/>
          <w:sz w:val="36"/>
          <w:szCs w:val="36"/>
          <w:rtl/>
          <w:lang w:bidi="ar-EG"/>
        </w:rPr>
        <w:t>َّ</w:t>
      </w:r>
      <w:r>
        <w:rPr>
          <w:rFonts w:ascii="Calibri" w:hAnsi="Calibri" w:cs="Calibri"/>
          <w:sz w:val="36"/>
          <w:szCs w:val="36"/>
          <w:rtl/>
          <w:lang w:bidi="ar-EG"/>
        </w:rPr>
        <w:t xml:space="preserve"> ظاهر الن</w:t>
      </w:r>
      <w:r>
        <w:rPr>
          <w:rFonts w:ascii="Calibri" w:hAnsi="Calibri" w:cs="Calibri" w:hint="cs"/>
          <w:sz w:val="36"/>
          <w:szCs w:val="36"/>
          <w:rtl/>
          <w:lang w:bidi="ar-EG"/>
        </w:rPr>
        <w:t>َّ</w:t>
      </w:r>
      <w:r>
        <w:rPr>
          <w:rFonts w:ascii="Calibri" w:hAnsi="Calibri" w:cs="Calibri"/>
          <w:sz w:val="36"/>
          <w:szCs w:val="36"/>
          <w:rtl/>
          <w:lang w:bidi="ar-EG"/>
        </w:rPr>
        <w:t>ظم معناه فعلا</w:t>
      </w:r>
      <w:r>
        <w:rPr>
          <w:rFonts w:ascii="Calibri" w:hAnsi="Calibri" w:cs="Calibri" w:hint="cs"/>
          <w:sz w:val="36"/>
          <w:szCs w:val="36"/>
          <w:rtl/>
          <w:lang w:bidi="ar-EG"/>
        </w:rPr>
        <w:t>ً</w:t>
      </w:r>
      <w:r>
        <w:rPr>
          <w:rFonts w:ascii="Calibri" w:hAnsi="Calibri" w:cs="Calibri"/>
          <w:sz w:val="36"/>
          <w:szCs w:val="36"/>
          <w:rtl/>
          <w:lang w:bidi="ar-EG"/>
        </w:rPr>
        <w:t xml:space="preserve"> و</w:t>
      </w:r>
      <w:r>
        <w:rPr>
          <w:rFonts w:ascii="Calibri" w:hAnsi="Calibri" w:cs="Calibri" w:hint="cs"/>
          <w:sz w:val="36"/>
          <w:szCs w:val="36"/>
          <w:rtl/>
          <w:lang w:bidi="ar-EG"/>
        </w:rPr>
        <w:t>ُ</w:t>
      </w:r>
      <w:r>
        <w:rPr>
          <w:rFonts w:ascii="Calibri" w:hAnsi="Calibri" w:cs="Calibri"/>
          <w:sz w:val="36"/>
          <w:szCs w:val="36"/>
          <w:rtl/>
          <w:lang w:bidi="ar-EG"/>
        </w:rPr>
        <w:t>ج</w:t>
      </w:r>
      <w:r>
        <w:rPr>
          <w:rFonts w:ascii="Calibri" w:hAnsi="Calibri" w:cs="Calibri" w:hint="cs"/>
          <w:sz w:val="36"/>
          <w:szCs w:val="36"/>
          <w:rtl/>
          <w:lang w:bidi="ar-EG"/>
        </w:rPr>
        <w:t>ُ</w:t>
      </w:r>
      <w:r>
        <w:rPr>
          <w:rFonts w:ascii="Calibri" w:hAnsi="Calibri" w:cs="Calibri"/>
          <w:sz w:val="36"/>
          <w:szCs w:val="36"/>
          <w:rtl/>
          <w:lang w:bidi="ar-EG"/>
        </w:rPr>
        <w:t>ود نظم</w:t>
      </w:r>
      <w:r>
        <w:rPr>
          <w:rFonts w:ascii="Calibri" w:hAnsi="Calibri" w:cs="Calibri" w:hint="cs"/>
          <w:sz w:val="36"/>
          <w:szCs w:val="36"/>
          <w:rtl/>
          <w:lang w:bidi="ar-EG"/>
        </w:rPr>
        <w:t>،</w:t>
      </w:r>
      <w:r>
        <w:rPr>
          <w:rFonts w:ascii="Calibri" w:hAnsi="Calibri" w:cs="Calibri"/>
          <w:sz w:val="36"/>
          <w:szCs w:val="36"/>
          <w:rtl/>
          <w:lang w:bidi="ar-EG"/>
        </w:rPr>
        <w:t xml:space="preserve"> ولا يحتاج المؤمن </w:t>
      </w:r>
      <w:r>
        <w:rPr>
          <w:rFonts w:ascii="Calibri" w:hAnsi="Calibri" w:cs="Calibri" w:hint="cs"/>
          <w:sz w:val="36"/>
          <w:szCs w:val="36"/>
          <w:rtl/>
          <w:lang w:bidi="ar-EG"/>
        </w:rPr>
        <w:t>ب</w:t>
      </w:r>
      <w:r>
        <w:rPr>
          <w:rFonts w:ascii="Calibri" w:hAnsi="Calibri" w:cs="Calibri"/>
          <w:sz w:val="36"/>
          <w:szCs w:val="36"/>
          <w:rtl/>
          <w:lang w:bidi="ar-EG"/>
        </w:rPr>
        <w:t>و</w:t>
      </w:r>
      <w:r>
        <w:rPr>
          <w:rFonts w:ascii="Calibri" w:hAnsi="Calibri" w:cs="Calibri" w:hint="cs"/>
          <w:sz w:val="36"/>
          <w:szCs w:val="36"/>
          <w:rtl/>
          <w:lang w:bidi="ar-EG"/>
        </w:rPr>
        <w:t>ُ</w:t>
      </w:r>
      <w:r>
        <w:rPr>
          <w:rFonts w:ascii="Calibri" w:hAnsi="Calibri" w:cs="Calibri"/>
          <w:sz w:val="36"/>
          <w:szCs w:val="36"/>
          <w:rtl/>
          <w:lang w:bidi="ar-EG"/>
        </w:rPr>
        <w:t>ج</w:t>
      </w:r>
      <w:r>
        <w:rPr>
          <w:rFonts w:ascii="Calibri" w:hAnsi="Calibri" w:cs="Calibri" w:hint="cs"/>
          <w:sz w:val="36"/>
          <w:szCs w:val="36"/>
          <w:rtl/>
          <w:lang w:bidi="ar-EG"/>
        </w:rPr>
        <w:t>ُ</w:t>
      </w:r>
      <w:r>
        <w:rPr>
          <w:rFonts w:ascii="Calibri" w:hAnsi="Calibri" w:cs="Calibri"/>
          <w:sz w:val="36"/>
          <w:szCs w:val="36"/>
          <w:rtl/>
          <w:lang w:bidi="ar-EG"/>
        </w:rPr>
        <w:t>ود الله إثبات و</w:t>
      </w:r>
      <w:r>
        <w:rPr>
          <w:rFonts w:ascii="Calibri" w:hAnsi="Calibri" w:cs="Calibri" w:hint="cs"/>
          <w:sz w:val="36"/>
          <w:szCs w:val="36"/>
          <w:rtl/>
          <w:lang w:bidi="ar-EG"/>
        </w:rPr>
        <w:t>ُ</w:t>
      </w:r>
      <w:r>
        <w:rPr>
          <w:rFonts w:ascii="Calibri" w:hAnsi="Calibri" w:cs="Calibri"/>
          <w:sz w:val="36"/>
          <w:szCs w:val="36"/>
          <w:rtl/>
          <w:lang w:bidi="ar-EG"/>
        </w:rPr>
        <w:t>ج</w:t>
      </w:r>
      <w:r>
        <w:rPr>
          <w:rFonts w:ascii="Calibri" w:hAnsi="Calibri" w:cs="Calibri" w:hint="cs"/>
          <w:sz w:val="36"/>
          <w:szCs w:val="36"/>
          <w:rtl/>
          <w:lang w:bidi="ar-EG"/>
        </w:rPr>
        <w:t>ُ</w:t>
      </w:r>
      <w:r>
        <w:rPr>
          <w:rFonts w:ascii="Calibri" w:hAnsi="Calibri" w:cs="Calibri"/>
          <w:sz w:val="36"/>
          <w:szCs w:val="36"/>
          <w:rtl/>
          <w:lang w:bidi="ar-EG"/>
        </w:rPr>
        <w:t>ود الن</w:t>
      </w:r>
      <w:r>
        <w:rPr>
          <w:rFonts w:ascii="Calibri" w:hAnsi="Calibri" w:cs="Calibri" w:hint="cs"/>
          <w:sz w:val="36"/>
          <w:szCs w:val="36"/>
          <w:rtl/>
          <w:lang w:bidi="ar-EG"/>
        </w:rPr>
        <w:t>َّ</w:t>
      </w:r>
      <w:r>
        <w:rPr>
          <w:rFonts w:ascii="Calibri" w:hAnsi="Calibri" w:cs="Calibri"/>
          <w:sz w:val="36"/>
          <w:szCs w:val="36"/>
          <w:rtl/>
          <w:lang w:bidi="ar-EG"/>
        </w:rPr>
        <w:t>ظم في الأحياء لأن</w:t>
      </w:r>
      <w:r>
        <w:rPr>
          <w:rFonts w:ascii="Calibri" w:hAnsi="Calibri" w:cs="Calibri" w:hint="cs"/>
          <w:sz w:val="36"/>
          <w:szCs w:val="36"/>
          <w:rtl/>
          <w:lang w:bidi="ar-EG"/>
        </w:rPr>
        <w:t>َّ</w:t>
      </w:r>
      <w:r>
        <w:rPr>
          <w:rFonts w:ascii="Calibri" w:hAnsi="Calibri" w:cs="Calibri"/>
          <w:sz w:val="36"/>
          <w:szCs w:val="36"/>
          <w:rtl/>
          <w:lang w:bidi="ar-EG"/>
        </w:rPr>
        <w:t>ه ظاهر</w:t>
      </w:r>
      <w:r>
        <w:rPr>
          <w:rFonts w:ascii="Calibri" w:hAnsi="Calibri" w:cs="Calibri" w:hint="cs"/>
          <w:sz w:val="36"/>
          <w:szCs w:val="36"/>
          <w:rtl/>
          <w:lang w:bidi="ar-EG"/>
        </w:rPr>
        <w:t>ٌ</w:t>
      </w:r>
      <w:r>
        <w:rPr>
          <w:rFonts w:ascii="Calibri" w:hAnsi="Calibri" w:cs="Calibri"/>
          <w:sz w:val="36"/>
          <w:szCs w:val="36"/>
          <w:rtl/>
          <w:lang w:bidi="ar-EG"/>
        </w:rPr>
        <w:t xml:space="preserve"> بإقرار </w:t>
      </w:r>
      <w:r>
        <w:rPr>
          <w:rFonts w:ascii="Calibri" w:hAnsi="Calibri" w:cs="Calibri" w:hint="cs"/>
          <w:sz w:val="36"/>
          <w:szCs w:val="36"/>
          <w:rtl/>
          <w:lang w:bidi="ar-EG"/>
        </w:rPr>
        <w:t>ال</w:t>
      </w:r>
      <w:r>
        <w:rPr>
          <w:rFonts w:ascii="Calibri" w:hAnsi="Calibri" w:cs="Calibri"/>
          <w:sz w:val="36"/>
          <w:szCs w:val="36"/>
          <w:rtl/>
          <w:lang w:bidi="ar-EG"/>
        </w:rPr>
        <w:t>مؤمن والم</w:t>
      </w:r>
      <w:r>
        <w:rPr>
          <w:rFonts w:ascii="Calibri" w:hAnsi="Calibri" w:cs="Calibri" w:hint="cs"/>
          <w:sz w:val="36"/>
          <w:szCs w:val="36"/>
          <w:rtl/>
          <w:lang w:bidi="ar-EG"/>
        </w:rPr>
        <w:t>ُ</w:t>
      </w:r>
      <w:r>
        <w:rPr>
          <w:rFonts w:ascii="Calibri" w:hAnsi="Calibri" w:cs="Calibri"/>
          <w:sz w:val="36"/>
          <w:szCs w:val="36"/>
          <w:rtl/>
          <w:lang w:bidi="ar-EG"/>
        </w:rPr>
        <w:t>لحد</w:t>
      </w:r>
      <w:r>
        <w:rPr>
          <w:rFonts w:ascii="Calibri" w:hAnsi="Calibri" w:cs="Calibri" w:hint="cs"/>
          <w:sz w:val="36"/>
          <w:szCs w:val="36"/>
          <w:rtl/>
          <w:lang w:bidi="ar-EG"/>
        </w:rPr>
        <w:t>.</w:t>
      </w:r>
      <w:r>
        <w:rPr>
          <w:rFonts w:ascii="Calibri" w:hAnsi="Calibri" w:cs="Calibri"/>
          <w:sz w:val="36"/>
          <w:szCs w:val="36"/>
          <w:rtl/>
          <w:lang w:bidi="ar-EG"/>
        </w:rPr>
        <w:t xml:space="preserve"> أم</w:t>
      </w:r>
      <w:r>
        <w:rPr>
          <w:rFonts w:ascii="Calibri" w:hAnsi="Calibri" w:cs="Calibri" w:hint="cs"/>
          <w:sz w:val="36"/>
          <w:szCs w:val="36"/>
          <w:rtl/>
          <w:lang w:bidi="ar-EG"/>
        </w:rPr>
        <w:t>َّ</w:t>
      </w:r>
      <w:r>
        <w:rPr>
          <w:rFonts w:ascii="Calibri" w:hAnsi="Calibri" w:cs="Calibri"/>
          <w:sz w:val="36"/>
          <w:szCs w:val="36"/>
          <w:rtl/>
          <w:lang w:bidi="ar-EG"/>
        </w:rPr>
        <w:t>ا الم</w:t>
      </w:r>
      <w:r>
        <w:rPr>
          <w:rFonts w:ascii="Calibri" w:hAnsi="Calibri" w:cs="Calibri" w:hint="cs"/>
          <w:sz w:val="36"/>
          <w:szCs w:val="36"/>
          <w:rtl/>
          <w:lang w:bidi="ar-EG"/>
        </w:rPr>
        <w:t>ُ</w:t>
      </w:r>
      <w:r>
        <w:rPr>
          <w:rFonts w:ascii="Calibri" w:hAnsi="Calibri" w:cs="Calibri"/>
          <w:sz w:val="36"/>
          <w:szCs w:val="36"/>
          <w:rtl/>
          <w:lang w:bidi="ar-EG"/>
        </w:rPr>
        <w:t>لحد الذي ي</w:t>
      </w:r>
      <w:r>
        <w:rPr>
          <w:rFonts w:ascii="Calibri" w:hAnsi="Calibri" w:cs="Calibri" w:hint="cs"/>
          <w:sz w:val="36"/>
          <w:szCs w:val="36"/>
          <w:rtl/>
          <w:lang w:bidi="ar-EG"/>
        </w:rPr>
        <w:t>ُ</w:t>
      </w:r>
      <w:r>
        <w:rPr>
          <w:rFonts w:ascii="Calibri" w:hAnsi="Calibri" w:cs="Calibri"/>
          <w:sz w:val="36"/>
          <w:szCs w:val="36"/>
          <w:rtl/>
          <w:lang w:bidi="ar-EG"/>
        </w:rPr>
        <w:t>ق</w:t>
      </w:r>
      <w:r>
        <w:rPr>
          <w:rFonts w:ascii="Calibri" w:hAnsi="Calibri" w:cs="Calibri" w:hint="cs"/>
          <w:sz w:val="36"/>
          <w:szCs w:val="36"/>
          <w:rtl/>
          <w:lang w:bidi="ar-EG"/>
        </w:rPr>
        <w:t>ِ</w:t>
      </w:r>
      <w:r>
        <w:rPr>
          <w:rFonts w:ascii="Calibri" w:hAnsi="Calibri" w:cs="Calibri"/>
          <w:sz w:val="36"/>
          <w:szCs w:val="36"/>
          <w:rtl/>
          <w:lang w:bidi="ar-EG"/>
        </w:rPr>
        <w:t>ر</w:t>
      </w:r>
      <w:r>
        <w:rPr>
          <w:rFonts w:ascii="Calibri" w:hAnsi="Calibri" w:cs="Calibri" w:hint="cs"/>
          <w:sz w:val="36"/>
          <w:szCs w:val="36"/>
          <w:rtl/>
          <w:lang w:bidi="ar-EG"/>
        </w:rPr>
        <w:t>ّ</w:t>
      </w:r>
      <w:r>
        <w:rPr>
          <w:rFonts w:ascii="Calibri" w:hAnsi="Calibri" w:cs="Calibri"/>
          <w:sz w:val="36"/>
          <w:szCs w:val="36"/>
          <w:rtl/>
          <w:lang w:bidi="ar-EG"/>
        </w:rPr>
        <w:t xml:space="preserve"> أيضا</w:t>
      </w:r>
      <w:r>
        <w:rPr>
          <w:rFonts w:ascii="Calibri" w:hAnsi="Calibri" w:cs="Calibri" w:hint="cs"/>
          <w:sz w:val="36"/>
          <w:szCs w:val="36"/>
          <w:rtl/>
          <w:lang w:bidi="ar-EG"/>
        </w:rPr>
        <w:t>ً</w:t>
      </w:r>
      <w:r>
        <w:rPr>
          <w:rFonts w:ascii="Calibri" w:hAnsi="Calibri" w:cs="Calibri"/>
          <w:sz w:val="36"/>
          <w:szCs w:val="36"/>
          <w:rtl/>
          <w:lang w:bidi="ar-EG"/>
        </w:rPr>
        <w:t xml:space="preserve"> بظاهر الن</w:t>
      </w:r>
      <w:r>
        <w:rPr>
          <w:rFonts w:ascii="Calibri" w:hAnsi="Calibri" w:cs="Calibri" w:hint="cs"/>
          <w:sz w:val="36"/>
          <w:szCs w:val="36"/>
          <w:rtl/>
          <w:lang w:bidi="ar-EG"/>
        </w:rPr>
        <w:t>َّ</w:t>
      </w:r>
      <w:r>
        <w:rPr>
          <w:rFonts w:ascii="Calibri" w:hAnsi="Calibri" w:cs="Calibri"/>
          <w:sz w:val="36"/>
          <w:szCs w:val="36"/>
          <w:rtl/>
          <w:lang w:bidi="ar-EG"/>
        </w:rPr>
        <w:t>ظم عليه ع</w:t>
      </w:r>
      <w:r>
        <w:rPr>
          <w:rFonts w:ascii="Calibri" w:hAnsi="Calibri" w:cs="Calibri" w:hint="cs"/>
          <w:sz w:val="36"/>
          <w:szCs w:val="36"/>
          <w:rtl/>
          <w:lang w:bidi="ar-EG"/>
        </w:rPr>
        <w:t>ِ</w:t>
      </w:r>
      <w:r>
        <w:rPr>
          <w:rFonts w:ascii="Calibri" w:hAnsi="Calibri" w:cs="Calibri"/>
          <w:sz w:val="36"/>
          <w:szCs w:val="36"/>
          <w:rtl/>
          <w:lang w:bidi="ar-EG"/>
        </w:rPr>
        <w:t>ب</w:t>
      </w:r>
      <w:r>
        <w:rPr>
          <w:rFonts w:ascii="Calibri" w:hAnsi="Calibri" w:cs="Calibri" w:hint="cs"/>
          <w:sz w:val="36"/>
          <w:szCs w:val="36"/>
          <w:rtl/>
          <w:lang w:bidi="ar-EG"/>
        </w:rPr>
        <w:t>ْ</w:t>
      </w:r>
      <w:r>
        <w:rPr>
          <w:rFonts w:ascii="Calibri" w:hAnsi="Calibri" w:cs="Calibri"/>
          <w:sz w:val="36"/>
          <w:szCs w:val="36"/>
          <w:rtl/>
          <w:lang w:bidi="ar-EG"/>
        </w:rPr>
        <w:t>ء إثبات أن</w:t>
      </w:r>
      <w:r>
        <w:rPr>
          <w:rFonts w:ascii="Calibri" w:hAnsi="Calibri" w:cs="Calibri" w:hint="cs"/>
          <w:sz w:val="36"/>
          <w:szCs w:val="36"/>
          <w:rtl/>
          <w:lang w:bidi="ar-EG"/>
        </w:rPr>
        <w:t>َّ</w:t>
      </w:r>
      <w:r>
        <w:rPr>
          <w:rFonts w:ascii="Calibri" w:hAnsi="Calibri" w:cs="Calibri"/>
          <w:sz w:val="36"/>
          <w:szCs w:val="36"/>
          <w:rtl/>
          <w:lang w:bidi="ar-EG"/>
        </w:rPr>
        <w:t xml:space="preserve"> هذا الن</w:t>
      </w:r>
      <w:r>
        <w:rPr>
          <w:rFonts w:ascii="Calibri" w:hAnsi="Calibri" w:cs="Calibri" w:hint="cs"/>
          <w:sz w:val="36"/>
          <w:szCs w:val="36"/>
          <w:rtl/>
          <w:lang w:bidi="ar-EG"/>
        </w:rPr>
        <w:t>َّ</w:t>
      </w:r>
      <w:r>
        <w:rPr>
          <w:rFonts w:ascii="Calibri" w:hAnsi="Calibri" w:cs="Calibri"/>
          <w:sz w:val="36"/>
          <w:szCs w:val="36"/>
          <w:rtl/>
          <w:lang w:bidi="ar-EG"/>
        </w:rPr>
        <w:t>ظم الظ</w:t>
      </w:r>
      <w:r>
        <w:rPr>
          <w:rFonts w:ascii="Calibri" w:hAnsi="Calibri" w:cs="Calibri" w:hint="cs"/>
          <w:sz w:val="36"/>
          <w:szCs w:val="36"/>
          <w:rtl/>
          <w:lang w:bidi="ar-EG"/>
        </w:rPr>
        <w:t>َّ</w:t>
      </w:r>
      <w:r>
        <w:rPr>
          <w:rFonts w:ascii="Calibri" w:hAnsi="Calibri" w:cs="Calibri"/>
          <w:sz w:val="36"/>
          <w:szCs w:val="36"/>
          <w:rtl/>
          <w:lang w:bidi="ar-EG"/>
        </w:rPr>
        <w:t>اهر م</w:t>
      </w:r>
      <w:r>
        <w:rPr>
          <w:rFonts w:ascii="Calibri" w:hAnsi="Calibri" w:cs="Calibri" w:hint="cs"/>
          <w:sz w:val="36"/>
          <w:szCs w:val="36"/>
          <w:rtl/>
          <w:lang w:bidi="ar-EG"/>
        </w:rPr>
        <w:t>ُ</w:t>
      </w:r>
      <w:r>
        <w:rPr>
          <w:rFonts w:ascii="Calibri" w:hAnsi="Calibri" w:cs="Calibri"/>
          <w:sz w:val="36"/>
          <w:szCs w:val="36"/>
          <w:rtl/>
          <w:lang w:bidi="ar-EG"/>
        </w:rPr>
        <w:t>جر</w:t>
      </w:r>
      <w:r>
        <w:rPr>
          <w:rFonts w:ascii="Calibri" w:hAnsi="Calibri" w:cs="Calibri" w:hint="cs"/>
          <w:sz w:val="36"/>
          <w:szCs w:val="36"/>
          <w:rtl/>
          <w:lang w:bidi="ar-EG"/>
        </w:rPr>
        <w:t>َّ</w:t>
      </w:r>
      <w:r>
        <w:rPr>
          <w:rFonts w:ascii="Calibri" w:hAnsi="Calibri" w:cs="Calibri"/>
          <w:sz w:val="36"/>
          <w:szCs w:val="36"/>
          <w:rtl/>
          <w:lang w:bidi="ar-EG"/>
        </w:rPr>
        <w:t>د وهم</w:t>
      </w:r>
      <w:r>
        <w:rPr>
          <w:rFonts w:ascii="Calibri" w:hAnsi="Calibri" w:cs="Calibri" w:hint="cs"/>
          <w:sz w:val="36"/>
          <w:szCs w:val="36"/>
          <w:rtl/>
          <w:lang w:bidi="ar-EG"/>
        </w:rPr>
        <w:t>،</w:t>
      </w:r>
      <w:r>
        <w:rPr>
          <w:rFonts w:ascii="Calibri" w:hAnsi="Calibri" w:cs="Calibri"/>
          <w:sz w:val="36"/>
          <w:szCs w:val="36"/>
          <w:rtl/>
          <w:lang w:bidi="ar-EG"/>
        </w:rPr>
        <w:t xml:space="preserve"> وهو لا ي</w:t>
      </w:r>
      <w:r>
        <w:rPr>
          <w:rFonts w:ascii="Calibri" w:hAnsi="Calibri" w:cs="Calibri" w:hint="cs"/>
          <w:sz w:val="36"/>
          <w:szCs w:val="36"/>
          <w:rtl/>
          <w:lang w:bidi="ar-EG"/>
        </w:rPr>
        <w:t>ستطيع ذلك.</w:t>
      </w:r>
    </w:p>
    <w:p w14:paraId="5D64B603" w14:textId="08B1ABD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D37C6">
        <w:rPr>
          <w:rFonts w:ascii="Calibri" w:hAnsi="Calibri" w:cs="Calibri"/>
          <w:b/>
          <w:bCs/>
          <w:color w:val="002060"/>
          <w:sz w:val="36"/>
          <w:szCs w:val="36"/>
          <w:highlight w:val="lightGray"/>
          <w:rtl/>
          <w:lang w:bidi="ar-EG"/>
        </w:rPr>
        <w:t xml:space="preserve">يجب على البيولوجيين </w:t>
      </w:r>
      <w:r w:rsidR="006228D8" w:rsidRPr="003D37C6">
        <w:rPr>
          <w:rFonts w:ascii="Calibri" w:hAnsi="Calibri" w:cs="Calibri"/>
          <w:b/>
          <w:bCs/>
          <w:color w:val="002060"/>
          <w:sz w:val="36"/>
          <w:szCs w:val="36"/>
          <w:highlight w:val="lightGray"/>
          <w:rtl/>
          <w:lang w:bidi="ar-EG"/>
        </w:rPr>
        <w:t>أ</w:t>
      </w:r>
      <w:r w:rsidRPr="003D37C6">
        <w:rPr>
          <w:rFonts w:ascii="Calibri" w:hAnsi="Calibri" w:cs="Calibri"/>
          <w:b/>
          <w:bCs/>
          <w:color w:val="002060"/>
          <w:sz w:val="36"/>
          <w:szCs w:val="36"/>
          <w:highlight w:val="lightGray"/>
          <w:rtl/>
          <w:lang w:bidi="ar-EG"/>
        </w:rPr>
        <w:t>ن يتذك</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روا دا</w:t>
      </w:r>
      <w:r w:rsidR="006228D8" w:rsidRPr="003D37C6">
        <w:rPr>
          <w:rFonts w:ascii="Calibri" w:hAnsi="Calibri" w:cs="Calibri"/>
          <w:b/>
          <w:bCs/>
          <w:color w:val="002060"/>
          <w:sz w:val="36"/>
          <w:szCs w:val="36"/>
          <w:highlight w:val="lightGray"/>
          <w:rtl/>
          <w:lang w:bidi="ar-EG"/>
        </w:rPr>
        <w:t>ئ</w:t>
      </w:r>
      <w:r w:rsidRPr="003D37C6">
        <w:rPr>
          <w:rFonts w:ascii="Calibri" w:hAnsi="Calibri" w:cs="Calibri"/>
          <w:b/>
          <w:bCs/>
          <w:color w:val="002060"/>
          <w:sz w:val="36"/>
          <w:szCs w:val="36"/>
          <w:highlight w:val="lightGray"/>
          <w:rtl/>
          <w:lang w:bidi="ar-EG"/>
        </w:rPr>
        <w:t>ما</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 xml:space="preserve"> </w:t>
      </w:r>
      <w:r w:rsidR="006228D8" w:rsidRPr="003D37C6">
        <w:rPr>
          <w:rFonts w:ascii="Calibri" w:hAnsi="Calibri" w:cs="Calibri"/>
          <w:b/>
          <w:bCs/>
          <w:color w:val="002060"/>
          <w:sz w:val="36"/>
          <w:szCs w:val="36"/>
          <w:highlight w:val="lightGray"/>
          <w:rtl/>
          <w:lang w:bidi="ar-EG"/>
        </w:rPr>
        <w:t>أ</w:t>
      </w:r>
      <w:r w:rsidRPr="003D37C6">
        <w:rPr>
          <w:rFonts w:ascii="Calibri" w:hAnsi="Calibri" w:cs="Calibri"/>
          <w:b/>
          <w:bCs/>
          <w:color w:val="002060"/>
          <w:sz w:val="36"/>
          <w:szCs w:val="36"/>
          <w:highlight w:val="lightGray"/>
          <w:rtl/>
          <w:lang w:bidi="ar-EG"/>
        </w:rPr>
        <w:t>ن</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 xml:space="preserve"> ما يرونه هو شيء لم ي</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صم</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م،</w:t>
      </w:r>
      <w:r w:rsidR="0042483C" w:rsidRPr="003D37C6">
        <w:rPr>
          <w:rFonts w:ascii="Calibri" w:hAnsi="Calibri" w:cs="Calibri" w:hint="cs"/>
          <w:b/>
          <w:bCs/>
          <w:color w:val="002060"/>
          <w:sz w:val="36"/>
          <w:szCs w:val="36"/>
          <w:highlight w:val="lightGray"/>
          <w:rtl/>
          <w:lang w:bidi="ar-EG"/>
        </w:rPr>
        <w:t xml:space="preserve"> </w:t>
      </w:r>
      <w:r w:rsidRPr="003D37C6">
        <w:rPr>
          <w:rFonts w:ascii="Calibri" w:hAnsi="Calibri" w:cs="Calibri"/>
          <w:b/>
          <w:bCs/>
          <w:color w:val="002060"/>
          <w:sz w:val="36"/>
          <w:szCs w:val="36"/>
          <w:highlight w:val="lightGray"/>
          <w:rtl/>
          <w:lang w:bidi="ar-EG"/>
        </w:rPr>
        <w:t>و</w:t>
      </w:r>
      <w:r w:rsidR="000E6962" w:rsidRPr="003D37C6">
        <w:rPr>
          <w:rFonts w:ascii="Calibri" w:hAnsi="Calibri" w:cs="Calibri"/>
          <w:b/>
          <w:bCs/>
          <w:color w:val="002060"/>
          <w:sz w:val="36"/>
          <w:szCs w:val="36"/>
          <w:highlight w:val="lightGray"/>
          <w:rtl/>
          <w:lang w:bidi="ar-EG"/>
        </w:rPr>
        <w:t>إ</w:t>
      </w:r>
      <w:r w:rsidRPr="003D37C6">
        <w:rPr>
          <w:rFonts w:ascii="Calibri" w:hAnsi="Calibri" w:cs="Calibri"/>
          <w:b/>
          <w:bCs/>
          <w:color w:val="002060"/>
          <w:sz w:val="36"/>
          <w:szCs w:val="36"/>
          <w:highlight w:val="lightGray"/>
          <w:rtl/>
          <w:lang w:bidi="ar-EG"/>
        </w:rPr>
        <w:t>ن</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ما</w:t>
      </w:r>
      <w:r w:rsidR="009C4594" w:rsidRPr="003D37C6">
        <w:rPr>
          <w:rFonts w:ascii="Calibri" w:hAnsi="Calibri" w:cs="Calibri"/>
          <w:b/>
          <w:bCs/>
          <w:color w:val="002060"/>
          <w:sz w:val="36"/>
          <w:szCs w:val="36"/>
          <w:highlight w:val="lightGray"/>
          <w:rtl/>
          <w:lang w:bidi="ar-EG"/>
        </w:rPr>
        <w:t xml:space="preserve"> </w:t>
      </w:r>
      <w:r w:rsidRPr="003D37C6">
        <w:rPr>
          <w:rFonts w:ascii="Calibri" w:hAnsi="Calibri" w:cs="Calibri"/>
          <w:b/>
          <w:bCs/>
          <w:color w:val="002060"/>
          <w:sz w:val="36"/>
          <w:szCs w:val="36"/>
          <w:highlight w:val="lightGray"/>
          <w:rtl/>
          <w:lang w:bidi="ar-EG"/>
        </w:rPr>
        <w:t>هو</w:t>
      </w:r>
      <w:r w:rsidR="00AA6BDA" w:rsidRPr="003D37C6">
        <w:rPr>
          <w:rFonts w:ascii="Calibri" w:hAnsi="Calibri" w:cs="Calibri"/>
          <w:b/>
          <w:bCs/>
          <w:color w:val="002060"/>
          <w:sz w:val="36"/>
          <w:szCs w:val="36"/>
          <w:highlight w:val="lightGray"/>
          <w:lang w:bidi="ar-EG"/>
        </w:rPr>
        <w:t xml:space="preserve"> </w:t>
      </w:r>
      <w:r w:rsidRPr="003D37C6">
        <w:rPr>
          <w:rFonts w:ascii="Calibri" w:hAnsi="Calibri" w:cs="Calibri"/>
          <w:b/>
          <w:bCs/>
          <w:color w:val="002060"/>
          <w:sz w:val="36"/>
          <w:szCs w:val="36"/>
          <w:highlight w:val="lightGray"/>
          <w:rtl/>
          <w:lang w:bidi="ar-EG"/>
        </w:rPr>
        <w:t>م</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تطو</w:t>
      </w:r>
      <w:r w:rsidR="003D37C6">
        <w:rPr>
          <w:rFonts w:ascii="Calibri" w:hAnsi="Calibri" w:cs="Calibri" w:hint="cs"/>
          <w:b/>
          <w:bCs/>
          <w:color w:val="002060"/>
          <w:sz w:val="36"/>
          <w:szCs w:val="36"/>
          <w:highlight w:val="lightGray"/>
          <w:rtl/>
          <w:lang w:bidi="ar-EG"/>
        </w:rPr>
        <w:t>ِّ</w:t>
      </w:r>
      <w:r w:rsidRPr="003D37C6">
        <w:rPr>
          <w:rFonts w:ascii="Calibri" w:hAnsi="Calibri" w:cs="Calibri"/>
          <w:b/>
          <w:bCs/>
          <w:color w:val="002060"/>
          <w:sz w:val="36"/>
          <w:szCs w:val="36"/>
          <w:highlight w:val="lightGray"/>
          <w:rtl/>
          <w:lang w:bidi="ar-EG"/>
        </w:rPr>
        <w:t>ر</w:t>
      </w:r>
      <w:r w:rsidRPr="003544FD">
        <w:rPr>
          <w:rFonts w:ascii="Calibri" w:hAnsi="Calibri" w:cs="Calibri"/>
          <w:sz w:val="36"/>
          <w:szCs w:val="36"/>
          <w:rtl/>
          <w:lang w:bidi="ar-EG"/>
        </w:rPr>
        <w:t>»</w:t>
      </w:r>
    </w:p>
    <w:p w14:paraId="39D63C3A" w14:textId="5DCCFCF1" w:rsidR="009C4594" w:rsidRPr="003544FD" w:rsidRDefault="009C4594" w:rsidP="00A431D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Francis Crick, </w:t>
      </w:r>
      <w:r w:rsidRPr="0042483C">
        <w:rPr>
          <w:rFonts w:ascii="Calibri" w:hAnsi="Calibri" w:cs="Calibri"/>
          <w:b/>
          <w:bCs/>
          <w:i/>
          <w:iCs/>
          <w:sz w:val="36"/>
          <w:szCs w:val="36"/>
          <w:lang w:bidi="ar-EG"/>
        </w:rPr>
        <w:t>What Mad Pursuit: A Personal View of Scientific Discovery</w:t>
      </w:r>
      <w:r w:rsidR="0042483C" w:rsidRPr="0042483C">
        <w:rPr>
          <w:rFonts w:ascii="Calibri" w:hAnsi="Calibri" w:cs="Calibri"/>
          <w:i/>
          <w:iCs/>
          <w:sz w:val="36"/>
          <w:szCs w:val="36"/>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London: Sloan Foundation</w:t>
      </w:r>
      <w:r w:rsidRPr="003544FD">
        <w:rPr>
          <w:rFonts w:ascii="Calibri" w:hAnsi="Calibri" w:cs="Calibri"/>
          <w:sz w:val="36"/>
          <w:szCs w:val="36"/>
        </w:rPr>
        <w:t xml:space="preserve"> </w:t>
      </w:r>
      <w:r w:rsidRPr="003544FD">
        <w:rPr>
          <w:rFonts w:ascii="Calibri" w:hAnsi="Calibri" w:cs="Calibri"/>
          <w:sz w:val="36"/>
          <w:szCs w:val="36"/>
          <w:lang w:bidi="ar-EG"/>
        </w:rPr>
        <w:t>Science,</w:t>
      </w:r>
      <w:r w:rsidR="009A1394">
        <w:rPr>
          <w:rFonts w:ascii="Calibri" w:hAnsi="Calibri" w:cs="Calibri"/>
          <w:sz w:val="36"/>
          <w:szCs w:val="36"/>
          <w:lang w:bidi="ar-EG"/>
        </w:rPr>
        <w:t xml:space="preserve"> </w:t>
      </w:r>
      <w:r w:rsidRPr="003544FD">
        <w:rPr>
          <w:rFonts w:ascii="Calibri" w:hAnsi="Calibri" w:cs="Calibri"/>
          <w:sz w:val="36"/>
          <w:szCs w:val="36"/>
          <w:lang w:bidi="ar-EG"/>
        </w:rPr>
        <w:t>1988</w:t>
      </w:r>
      <w:r w:rsidR="009A1394">
        <w:rPr>
          <w:rFonts w:ascii="Calibri" w:hAnsi="Calibri" w:cs="Calibri"/>
          <w:sz w:val="36"/>
          <w:szCs w:val="36"/>
          <w:lang w:bidi="ar-EG"/>
        </w:rPr>
        <w:t xml:space="preserve">) </w:t>
      </w:r>
      <w:r w:rsidR="009A1394" w:rsidRPr="003544FD">
        <w:rPr>
          <w:rFonts w:ascii="Calibri" w:hAnsi="Calibri" w:cs="Calibri"/>
          <w:sz w:val="36"/>
          <w:szCs w:val="36"/>
          <w:lang w:bidi="ar-EG"/>
        </w:rPr>
        <w:t>p138</w:t>
      </w:r>
      <w:r w:rsidR="009A1394">
        <w:rPr>
          <w:rFonts w:ascii="Calibri" w:hAnsi="Calibri" w:cs="Calibri"/>
          <w:sz w:val="36"/>
          <w:szCs w:val="36"/>
          <w:lang w:bidi="ar-EG"/>
        </w:rPr>
        <w:t>.</w:t>
      </w:r>
    </w:p>
    <w:p w14:paraId="70DC4F2D" w14:textId="1729E2C3" w:rsidR="004922A7" w:rsidRDefault="004922A7" w:rsidP="007732A6">
      <w:pPr>
        <w:widowControl w:val="0"/>
        <w:bidi/>
        <w:spacing w:line="240" w:lineRule="auto"/>
        <w:jc w:val="both"/>
        <w:rPr>
          <w:rFonts w:ascii="Calibri" w:hAnsi="Calibri" w:cs="Calibri"/>
          <w:sz w:val="36"/>
          <w:szCs w:val="36"/>
          <w:rtl/>
          <w:lang w:bidi="ar-EG"/>
        </w:rPr>
      </w:pPr>
      <w:r w:rsidRPr="004922A7">
        <w:rPr>
          <w:rFonts w:ascii="Calibri" w:hAnsi="Calibri" w:cs="Calibri" w:hint="cs"/>
          <w:sz w:val="36"/>
          <w:szCs w:val="36"/>
          <w:rtl/>
          <w:lang w:bidi="ar-EG"/>
        </w:rPr>
        <w:t>روى</w:t>
      </w:r>
      <w:r w:rsidRPr="004922A7">
        <w:rPr>
          <w:rFonts w:ascii="Calibri" w:hAnsi="Calibri" w:cs="Calibri"/>
          <w:sz w:val="36"/>
          <w:szCs w:val="36"/>
          <w:rtl/>
          <w:lang w:bidi="ar-EG"/>
        </w:rPr>
        <w:t xml:space="preserve"> </w:t>
      </w:r>
      <w:r w:rsidR="00262CA6">
        <w:rPr>
          <w:rFonts w:ascii="Calibri" w:hAnsi="Calibri" w:cs="Calibri" w:hint="cs"/>
          <w:sz w:val="36"/>
          <w:szCs w:val="36"/>
          <w:rtl/>
          <w:lang w:bidi="ar-EG"/>
        </w:rPr>
        <w:t>(</w:t>
      </w:r>
      <w:r w:rsidRPr="00262CA6">
        <w:rPr>
          <w:rFonts w:ascii="Calibri" w:hAnsi="Calibri" w:cs="Calibri" w:hint="cs"/>
          <w:b/>
          <w:bCs/>
          <w:sz w:val="36"/>
          <w:szCs w:val="36"/>
          <w:rtl/>
          <w:lang w:bidi="ar-EG"/>
        </w:rPr>
        <w:t>دُوقُ</w:t>
      </w:r>
      <w:r w:rsidRPr="00262CA6">
        <w:rPr>
          <w:rFonts w:ascii="Calibri" w:hAnsi="Calibri" w:cs="Calibri"/>
          <w:b/>
          <w:bCs/>
          <w:sz w:val="36"/>
          <w:szCs w:val="36"/>
          <w:rtl/>
          <w:lang w:bidi="ar-EG"/>
        </w:rPr>
        <w:t xml:space="preserve"> </w:t>
      </w:r>
      <w:r w:rsidRPr="004922A7">
        <w:rPr>
          <w:rFonts w:ascii="Calibri" w:hAnsi="Calibri" w:cs="Calibri" w:hint="cs"/>
          <w:b/>
          <w:bCs/>
          <w:sz w:val="36"/>
          <w:szCs w:val="36"/>
          <w:rtl/>
          <w:lang w:bidi="ar-EG"/>
        </w:rPr>
        <w:t>أرجيل</w:t>
      </w:r>
      <w:r w:rsidR="00262CA6">
        <w:rPr>
          <w:rFonts w:ascii="Calibri" w:hAnsi="Calibri" w:cs="Calibri" w:hint="cs"/>
          <w:sz w:val="36"/>
          <w:szCs w:val="36"/>
          <w:rtl/>
          <w:lang w:bidi="ar-EG"/>
        </w:rPr>
        <w:t xml:space="preserve"> </w:t>
      </w:r>
      <w:r w:rsidR="00262CA6" w:rsidRPr="00262CA6">
        <w:rPr>
          <w:rFonts w:ascii="Calibri" w:hAnsi="Calibri" w:cs="Calibri"/>
          <w:b/>
          <w:bCs/>
          <w:sz w:val="36"/>
          <w:szCs w:val="36"/>
          <w:lang w:bidi="ar-EG"/>
        </w:rPr>
        <w:t>Duke of Argyll</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سنة</w:t>
      </w:r>
      <w:r w:rsidRPr="004922A7">
        <w:rPr>
          <w:rFonts w:ascii="Calibri" w:hAnsi="Calibri" w:cs="Calibri"/>
          <w:sz w:val="36"/>
          <w:szCs w:val="36"/>
          <w:rtl/>
          <w:lang w:bidi="ar-EG"/>
        </w:rPr>
        <w:t xml:space="preserve"> 1885</w:t>
      </w:r>
      <w:r w:rsidRPr="004922A7">
        <w:rPr>
          <w:rFonts w:ascii="Calibri" w:hAnsi="Calibri" w:cs="Calibri" w:hint="cs"/>
          <w:sz w:val="36"/>
          <w:szCs w:val="36"/>
          <w:rtl/>
          <w:lang w:bidi="ar-EG"/>
        </w:rPr>
        <w:t>م</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حوارًا</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جَمَعَهُ</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ب</w:t>
      </w:r>
      <w:r w:rsidR="00262CA6">
        <w:rPr>
          <w:rFonts w:ascii="Calibri" w:hAnsi="Calibri" w:cs="Calibri" w:hint="cs"/>
          <w:sz w:val="36"/>
          <w:szCs w:val="36"/>
          <w:rtl/>
          <w:lang w:bidi="ar-EG"/>
        </w:rPr>
        <w:t>ـ (</w:t>
      </w:r>
      <w:r w:rsidRPr="00262CA6">
        <w:rPr>
          <w:rFonts w:ascii="Calibri" w:hAnsi="Calibri" w:cs="Calibri" w:hint="cs"/>
          <w:b/>
          <w:bCs/>
          <w:sz w:val="36"/>
          <w:szCs w:val="36"/>
          <w:rtl/>
          <w:lang w:bidi="ar-EG"/>
        </w:rPr>
        <w:t>داروين</w:t>
      </w:r>
      <w:r w:rsidR="00262CA6">
        <w:rPr>
          <w:rFonts w:ascii="Calibri" w:hAnsi="Calibri" w:cs="Calibri" w:hint="cs"/>
          <w:sz w:val="36"/>
          <w:szCs w:val="36"/>
          <w:rtl/>
          <w:lang w:bidi="ar-EG"/>
        </w:rPr>
        <w:t>)</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قبل</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سنةٍ</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من</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وفاة</w:t>
      </w:r>
      <w:r w:rsidRPr="004922A7">
        <w:rPr>
          <w:rFonts w:ascii="Calibri" w:hAnsi="Calibri" w:cs="Calibri"/>
          <w:sz w:val="36"/>
          <w:szCs w:val="36"/>
          <w:rtl/>
          <w:lang w:bidi="ar-EG"/>
        </w:rPr>
        <w:t xml:space="preserve"> </w:t>
      </w:r>
      <w:r w:rsidR="00262CA6">
        <w:rPr>
          <w:rFonts w:ascii="Calibri" w:hAnsi="Calibri" w:cs="Calibri" w:hint="cs"/>
          <w:sz w:val="36"/>
          <w:szCs w:val="36"/>
          <w:rtl/>
          <w:lang w:bidi="ar-EG"/>
        </w:rPr>
        <w:t>(</w:t>
      </w:r>
      <w:r w:rsidRPr="00262CA6">
        <w:rPr>
          <w:rFonts w:ascii="Calibri" w:hAnsi="Calibri" w:cs="Calibri" w:hint="cs"/>
          <w:b/>
          <w:bCs/>
          <w:sz w:val="36"/>
          <w:szCs w:val="36"/>
          <w:rtl/>
          <w:lang w:bidi="ar-EG"/>
        </w:rPr>
        <w:t>داروين</w:t>
      </w:r>
      <w:r w:rsidR="00262CA6">
        <w:rPr>
          <w:rFonts w:ascii="Calibri" w:hAnsi="Calibri" w:cs="Calibri" w:hint="cs"/>
          <w:sz w:val="36"/>
          <w:szCs w:val="36"/>
          <w:rtl/>
          <w:lang w:bidi="ar-EG"/>
        </w:rPr>
        <w:t>)</w:t>
      </w:r>
      <w:r w:rsidRPr="004922A7">
        <w:rPr>
          <w:rFonts w:ascii="Calibri" w:hAnsi="Calibri" w:cs="Calibri" w:hint="cs"/>
          <w:sz w:val="36"/>
          <w:szCs w:val="36"/>
          <w:rtl/>
          <w:lang w:bidi="ar-EG"/>
        </w:rPr>
        <w:t>،</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وأشار</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فيه</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الدُّوقُ</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إلى</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ظواهرَ</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تكشِفُ</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الغائيّةَ</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في</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الطّبيعة</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لاحَظَهَا</w:t>
      </w:r>
      <w:r w:rsidRPr="004922A7">
        <w:rPr>
          <w:rFonts w:ascii="Calibri" w:hAnsi="Calibri" w:cs="Calibri"/>
          <w:sz w:val="36"/>
          <w:szCs w:val="36"/>
          <w:rtl/>
          <w:lang w:bidi="ar-EG"/>
        </w:rPr>
        <w:t xml:space="preserve"> </w:t>
      </w:r>
      <w:r w:rsidR="00262CA6">
        <w:rPr>
          <w:rFonts w:ascii="Calibri" w:hAnsi="Calibri" w:cs="Calibri" w:hint="cs"/>
          <w:sz w:val="36"/>
          <w:szCs w:val="36"/>
          <w:rtl/>
          <w:lang w:bidi="ar-EG"/>
        </w:rPr>
        <w:t>(</w:t>
      </w:r>
      <w:r w:rsidRPr="00262CA6">
        <w:rPr>
          <w:rFonts w:ascii="Calibri" w:hAnsi="Calibri" w:cs="Calibri" w:hint="cs"/>
          <w:b/>
          <w:bCs/>
          <w:sz w:val="36"/>
          <w:szCs w:val="36"/>
          <w:rtl/>
          <w:lang w:bidi="ar-EG"/>
        </w:rPr>
        <w:t>داروين</w:t>
      </w:r>
      <w:r w:rsidR="00262CA6">
        <w:rPr>
          <w:rFonts w:ascii="Calibri" w:hAnsi="Calibri" w:cs="Calibri" w:hint="cs"/>
          <w:sz w:val="36"/>
          <w:szCs w:val="36"/>
          <w:rtl/>
          <w:lang w:bidi="ar-EG"/>
        </w:rPr>
        <w:t>)</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مثل</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تلقيحِ</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زَهْرةِ</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الأُوركيد،</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ودُودةِ</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الأرضِ،</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وغير</w:t>
      </w:r>
      <w:r w:rsidRPr="004922A7">
        <w:rPr>
          <w:rFonts w:ascii="Calibri" w:hAnsi="Calibri" w:cs="Calibri"/>
          <w:sz w:val="36"/>
          <w:szCs w:val="36"/>
          <w:rtl/>
          <w:lang w:bidi="ar-EG"/>
        </w:rPr>
        <w:t xml:space="preserve"> </w:t>
      </w:r>
      <w:r w:rsidRPr="004922A7">
        <w:rPr>
          <w:rFonts w:ascii="Calibri" w:hAnsi="Calibri" w:cs="Calibri" w:hint="cs"/>
          <w:sz w:val="36"/>
          <w:szCs w:val="36"/>
          <w:rtl/>
          <w:lang w:bidi="ar-EG"/>
        </w:rPr>
        <w:t>ذلك</w:t>
      </w:r>
      <w:r w:rsidRPr="004922A7">
        <w:rPr>
          <w:rFonts w:ascii="Calibri" w:hAnsi="Calibri" w:cs="Calibri"/>
          <w:sz w:val="36"/>
          <w:szCs w:val="36"/>
          <w:rtl/>
          <w:lang w:bidi="ar-EG"/>
        </w:rPr>
        <w:t>..</w:t>
      </w:r>
    </w:p>
    <w:p w14:paraId="5E1493F8" w14:textId="29336BB9" w:rsidR="003179D8" w:rsidRPr="003544FD" w:rsidRDefault="004A0D3D" w:rsidP="004922A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وقال الد</w:t>
      </w:r>
      <w:r w:rsidR="00962800">
        <w:rPr>
          <w:rFonts w:ascii="Calibri" w:hAnsi="Calibri" w:cs="Calibri" w:hint="cs"/>
          <w:sz w:val="36"/>
          <w:szCs w:val="36"/>
          <w:rtl/>
          <w:lang w:bidi="ar-EG"/>
        </w:rPr>
        <w:t>ُّ</w:t>
      </w:r>
      <w:r w:rsidRPr="003544FD">
        <w:rPr>
          <w:rFonts w:ascii="Calibri" w:hAnsi="Calibri" w:cs="Calibri"/>
          <w:sz w:val="36"/>
          <w:szCs w:val="36"/>
          <w:rtl/>
          <w:lang w:bidi="ar-EG"/>
        </w:rPr>
        <w:t xml:space="preserve">وق: </w:t>
      </w:r>
      <w:r w:rsidR="0093519B" w:rsidRPr="003544FD">
        <w:rPr>
          <w:rFonts w:ascii="Calibri" w:hAnsi="Calibri" w:cs="Calibri"/>
          <w:sz w:val="36"/>
          <w:szCs w:val="36"/>
          <w:rtl/>
          <w:lang w:bidi="ar-EG"/>
        </w:rPr>
        <w:t>«</w:t>
      </w:r>
      <w:r w:rsidR="000E6962" w:rsidRPr="0093519B">
        <w:rPr>
          <w:rFonts w:ascii="Calibri" w:hAnsi="Calibri" w:cs="Calibri"/>
          <w:b/>
          <w:bCs/>
          <w:color w:val="002060"/>
          <w:sz w:val="36"/>
          <w:szCs w:val="36"/>
          <w:highlight w:val="lightGray"/>
          <w:rtl/>
          <w:lang w:bidi="ar-EG"/>
        </w:rPr>
        <w:t>إ</w:t>
      </w:r>
      <w:r w:rsidRPr="0093519B">
        <w:rPr>
          <w:rFonts w:ascii="Calibri" w:hAnsi="Calibri" w:cs="Calibri"/>
          <w:b/>
          <w:bCs/>
          <w:color w:val="002060"/>
          <w:sz w:val="36"/>
          <w:szCs w:val="36"/>
          <w:highlight w:val="lightGray"/>
          <w:rtl/>
          <w:lang w:bidi="ar-EG"/>
        </w:rPr>
        <w:t>ن</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ه م</w:t>
      </w:r>
      <w:r w:rsid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ن الم</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حال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ن ي</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لاحظ الإنسان و</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ج</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ود هذه الظ</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واهر العجيبة دون رد</w:t>
      </w:r>
      <w:r w:rsidR="009351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ها </w:t>
      </w:r>
      <w:r w:rsidR="000E6962" w:rsidRPr="0093519B">
        <w:rPr>
          <w:rFonts w:ascii="Calibri" w:hAnsi="Calibri" w:cs="Calibri"/>
          <w:b/>
          <w:bCs/>
          <w:color w:val="002060"/>
          <w:sz w:val="36"/>
          <w:szCs w:val="36"/>
          <w:highlight w:val="lightGray"/>
          <w:rtl/>
          <w:lang w:bidi="ar-EG"/>
        </w:rPr>
        <w:t>إ</w:t>
      </w:r>
      <w:r w:rsidRPr="0093519B">
        <w:rPr>
          <w:rFonts w:ascii="Calibri" w:hAnsi="Calibri" w:cs="Calibri"/>
          <w:b/>
          <w:bCs/>
          <w:color w:val="002060"/>
          <w:sz w:val="36"/>
          <w:szCs w:val="36"/>
          <w:highlight w:val="lightGray"/>
          <w:rtl/>
          <w:lang w:bidi="ar-EG"/>
        </w:rPr>
        <w:t xml:space="preserve">لى حكمة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و عقل وراءها</w:t>
      </w:r>
      <w:r w:rsidR="0093519B" w:rsidRPr="003544FD">
        <w:rPr>
          <w:rFonts w:ascii="Calibri" w:hAnsi="Calibri" w:cs="Calibri"/>
          <w:sz w:val="36"/>
          <w:szCs w:val="36"/>
          <w:rtl/>
          <w:lang w:bidi="ar-EG"/>
        </w:rPr>
        <w:t>»</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ضاف: «</w:t>
      </w:r>
      <w:r w:rsidRPr="0093519B">
        <w:rPr>
          <w:rFonts w:ascii="Calibri" w:hAnsi="Calibri" w:cs="Calibri"/>
          <w:b/>
          <w:bCs/>
          <w:color w:val="002060"/>
          <w:sz w:val="36"/>
          <w:szCs w:val="36"/>
          <w:highlight w:val="lightGray"/>
          <w:rtl/>
          <w:lang w:bidi="ar-EG"/>
        </w:rPr>
        <w:t xml:space="preserve">لن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 xml:space="preserve">نسى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بدا</w:t>
      </w:r>
      <w:r w:rsidR="00285D9B" w:rsidRPr="0093519B">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 </w:t>
      </w:r>
      <w:r w:rsidR="000E6962" w:rsidRPr="0093519B">
        <w:rPr>
          <w:rFonts w:ascii="Calibri" w:hAnsi="Calibri" w:cs="Calibri"/>
          <w:b/>
          <w:bCs/>
          <w:color w:val="002060"/>
          <w:sz w:val="36"/>
          <w:szCs w:val="36"/>
          <w:highlight w:val="lightGray"/>
          <w:rtl/>
          <w:lang w:bidi="ar-EG"/>
        </w:rPr>
        <w:t>إ</w:t>
      </w:r>
      <w:r w:rsidRPr="0093519B">
        <w:rPr>
          <w:rFonts w:ascii="Calibri" w:hAnsi="Calibri" w:cs="Calibri"/>
          <w:b/>
          <w:bCs/>
          <w:color w:val="002060"/>
          <w:sz w:val="36"/>
          <w:szCs w:val="36"/>
          <w:highlight w:val="lightGray"/>
          <w:rtl/>
          <w:lang w:bidi="ar-EG"/>
        </w:rPr>
        <w:t>جابة السيد داروين. لقد نظر لي بج</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د</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وقال: «حسنا</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هذا الخاطر كثيرا</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 ما يطر</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ق ر</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سي، بش</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د</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ة، ولكن في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 xml:space="preserve">حيان </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خرى</w:t>
      </w:r>
      <w:r w:rsidR="00962800">
        <w:rPr>
          <w:rFonts w:ascii="Calibri" w:hAnsi="Calibri" w:cs="Calibri" w:hint="cs"/>
          <w:b/>
          <w:bCs/>
          <w:color w:val="002060"/>
          <w:sz w:val="36"/>
          <w:szCs w:val="36"/>
          <w:highlight w:val="lightGray"/>
          <w:rtl/>
          <w:lang w:bidi="ar-EG"/>
        </w:rPr>
        <w:t xml:space="preserve"> </w:t>
      </w:r>
      <w:r w:rsidR="00216845" w:rsidRPr="0093519B">
        <w:rPr>
          <w:rFonts w:ascii="Calibri" w:hAnsi="Calibri" w:cs="Calibri"/>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وهز</w:t>
      </w:r>
      <w:r w:rsidR="00962800">
        <w:rPr>
          <w:rFonts w:ascii="Calibri" w:hAnsi="Calibri" w:cs="Calibri" w:hint="cs"/>
          <w:b/>
          <w:bCs/>
          <w:color w:val="002060"/>
          <w:sz w:val="36"/>
          <w:szCs w:val="36"/>
          <w:highlight w:val="lightGray"/>
          <w:rtl/>
          <w:lang w:bidi="ar-EG"/>
        </w:rPr>
        <w:t>َّ</w:t>
      </w:r>
      <w:r w:rsidRPr="0093519B">
        <w:rPr>
          <w:rFonts w:ascii="Calibri" w:hAnsi="Calibri" w:cs="Calibri"/>
          <w:b/>
          <w:bCs/>
          <w:color w:val="002060"/>
          <w:sz w:val="36"/>
          <w:szCs w:val="36"/>
          <w:highlight w:val="lightGray"/>
          <w:rtl/>
          <w:lang w:bidi="ar-EG"/>
        </w:rPr>
        <w:t xml:space="preserve"> ر</w:t>
      </w:r>
      <w:r w:rsidR="006228D8" w:rsidRPr="0093519B">
        <w:rPr>
          <w:rFonts w:ascii="Calibri" w:hAnsi="Calibri" w:cs="Calibri"/>
          <w:b/>
          <w:bCs/>
          <w:color w:val="002060"/>
          <w:sz w:val="36"/>
          <w:szCs w:val="36"/>
          <w:highlight w:val="lightGray"/>
          <w:rtl/>
          <w:lang w:bidi="ar-EG"/>
        </w:rPr>
        <w:t>أ</w:t>
      </w:r>
      <w:r w:rsidRPr="0093519B">
        <w:rPr>
          <w:rFonts w:ascii="Calibri" w:hAnsi="Calibri" w:cs="Calibri"/>
          <w:b/>
          <w:bCs/>
          <w:color w:val="002060"/>
          <w:sz w:val="36"/>
          <w:szCs w:val="36"/>
          <w:highlight w:val="lightGray"/>
          <w:rtl/>
          <w:lang w:bidi="ar-EG"/>
        </w:rPr>
        <w:t xml:space="preserve">سه بصورة غامضة، وزاد -، يبدو </w:t>
      </w:r>
      <w:r w:rsidR="006228D8" w:rsidRPr="0093519B">
        <w:rPr>
          <w:rFonts w:ascii="Calibri" w:hAnsi="Calibri" w:cs="Calibri"/>
          <w:b/>
          <w:bCs/>
          <w:color w:val="002060"/>
          <w:sz w:val="36"/>
          <w:szCs w:val="36"/>
          <w:highlight w:val="lightGray"/>
          <w:rtl/>
          <w:lang w:bidi="ar-EG"/>
        </w:rPr>
        <w:t>أ</w:t>
      </w:r>
      <w:r w:rsidR="009C4594" w:rsidRPr="0093519B">
        <w:rPr>
          <w:rFonts w:ascii="Calibri" w:hAnsi="Calibri" w:cs="Calibri"/>
          <w:b/>
          <w:bCs/>
          <w:color w:val="002060"/>
          <w:sz w:val="36"/>
          <w:szCs w:val="36"/>
          <w:highlight w:val="lightGray"/>
          <w:rtl/>
          <w:lang w:bidi="ar-EG"/>
        </w:rPr>
        <w:t>ن</w:t>
      </w:r>
      <w:r w:rsidR="00962800">
        <w:rPr>
          <w:rFonts w:ascii="Calibri" w:hAnsi="Calibri" w:cs="Calibri" w:hint="cs"/>
          <w:b/>
          <w:bCs/>
          <w:color w:val="002060"/>
          <w:sz w:val="36"/>
          <w:szCs w:val="36"/>
          <w:highlight w:val="lightGray"/>
          <w:rtl/>
          <w:lang w:bidi="ar-EG"/>
        </w:rPr>
        <w:t>َّ</w:t>
      </w:r>
      <w:r w:rsidR="009C4594" w:rsidRPr="0093519B">
        <w:rPr>
          <w:rFonts w:ascii="Calibri" w:hAnsi="Calibri" w:cs="Calibri"/>
          <w:b/>
          <w:bCs/>
          <w:color w:val="002060"/>
          <w:sz w:val="36"/>
          <w:szCs w:val="36"/>
          <w:highlight w:val="lightGray"/>
          <w:rtl/>
          <w:lang w:bidi="ar-EG"/>
        </w:rPr>
        <w:t>ه يتلاشى</w:t>
      </w:r>
      <w:r w:rsidR="009C4193" w:rsidRPr="003544FD">
        <w:rPr>
          <w:rFonts w:ascii="Calibri" w:hAnsi="Calibri" w:cs="Calibri"/>
          <w:sz w:val="36"/>
          <w:szCs w:val="36"/>
          <w:rtl/>
          <w:lang w:bidi="ar-EG"/>
        </w:rPr>
        <w:t>»</w:t>
      </w:r>
    </w:p>
    <w:p w14:paraId="7C2B7D8B" w14:textId="6A3EA6BE" w:rsidR="006228D8" w:rsidRPr="003544FD" w:rsidRDefault="004A0D3D" w:rsidP="00E50938">
      <w:pPr>
        <w:keepLines/>
        <w:widowControl w:val="0"/>
        <w:spacing w:line="240" w:lineRule="auto"/>
        <w:jc w:val="both"/>
        <w:rPr>
          <w:rFonts w:ascii="Calibri" w:hAnsi="Calibri" w:cs="Calibri"/>
          <w:sz w:val="36"/>
          <w:szCs w:val="36"/>
          <w:lang w:bidi="ar-EG"/>
        </w:rPr>
      </w:pPr>
      <w:r w:rsidRPr="008F0E10">
        <w:rPr>
          <w:rFonts w:ascii="Calibri" w:hAnsi="Calibri" w:cs="Calibri"/>
          <w:sz w:val="36"/>
          <w:szCs w:val="36"/>
          <w:lang w:val="fr-FR" w:bidi="ar-EG"/>
        </w:rPr>
        <w:t xml:space="preserve">Charles Darwin, Francis Darwin, ed. </w:t>
      </w:r>
      <w:r w:rsidRPr="00E23107">
        <w:rPr>
          <w:rFonts w:ascii="Calibri" w:hAnsi="Calibri" w:cs="Calibri"/>
          <w:b/>
          <w:bCs/>
          <w:i/>
          <w:iCs/>
          <w:sz w:val="36"/>
          <w:szCs w:val="36"/>
          <w:lang w:bidi="ar-EG"/>
        </w:rPr>
        <w:t>The Life and Letters of Charles Darwin</w:t>
      </w:r>
      <w:r w:rsidR="009A1394">
        <w:rPr>
          <w:rFonts w:ascii="Calibri" w:hAnsi="Calibri" w:cs="Calibri"/>
          <w:sz w:val="36"/>
          <w:szCs w:val="36"/>
          <w:lang w:bidi="ar-EG"/>
        </w:rPr>
        <w:t>, (</w:t>
      </w:r>
      <w:r w:rsidRPr="003544FD">
        <w:rPr>
          <w:rFonts w:ascii="Calibri" w:hAnsi="Calibri" w:cs="Calibri"/>
          <w:sz w:val="36"/>
          <w:szCs w:val="36"/>
          <w:lang w:bidi="ar-EG"/>
        </w:rPr>
        <w:t>New York: D. Appleton</w:t>
      </w:r>
      <w:r w:rsidR="00E23107">
        <w:rPr>
          <w:rFonts w:ascii="Calibri" w:hAnsi="Calibri" w:cs="Calibri"/>
          <w:sz w:val="36"/>
          <w:szCs w:val="36"/>
          <w:lang w:bidi="ar-EG"/>
        </w:rPr>
        <w:t>, 1898), 1/285.</w:t>
      </w:r>
    </w:p>
    <w:p w14:paraId="5BEE26B6" w14:textId="258CC059"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3" w:name="_Toc178854413"/>
      <w:r w:rsidRPr="00174D3D">
        <w:rPr>
          <w:rFonts w:ascii="Calibri" w:hAnsi="Calibri" w:cs="Calibri"/>
          <w:b/>
          <w:bCs/>
          <w:sz w:val="36"/>
          <w:szCs w:val="36"/>
          <w:highlight w:val="yellow"/>
          <w:u w:val="single"/>
          <w:rtl/>
          <w:lang w:bidi="ar-EG"/>
        </w:rPr>
        <w:t>المطلب الثالث</w:t>
      </w:r>
      <w:r w:rsidR="00A431D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المذاهب في تفسير الن</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w:t>
      </w:r>
      <w:bookmarkEnd w:id="183"/>
    </w:p>
    <w:p w14:paraId="0661EF64" w14:textId="782D7FF2" w:rsidR="003179D8" w:rsidRPr="003544FD" w:rsidRDefault="004A0D3D" w:rsidP="007732A6">
      <w:pPr>
        <w:widowControl w:val="0"/>
        <w:bidi/>
        <w:spacing w:line="240" w:lineRule="auto"/>
        <w:jc w:val="both"/>
        <w:rPr>
          <w:rFonts w:ascii="Calibri" w:hAnsi="Calibri" w:cs="Calibri"/>
          <w:sz w:val="36"/>
          <w:szCs w:val="36"/>
          <w:lang w:bidi="ar-EG"/>
        </w:rPr>
      </w:pPr>
      <w:r w:rsidRPr="009027E7">
        <w:rPr>
          <w:rFonts w:ascii="Calibri" w:hAnsi="Calibri" w:cs="Calibri"/>
          <w:b/>
          <w:bCs/>
          <w:sz w:val="36"/>
          <w:szCs w:val="36"/>
          <w:u w:val="single"/>
          <w:rtl/>
          <w:lang w:bidi="ar-EG"/>
        </w:rPr>
        <w:t>ي</w:t>
      </w:r>
      <w:r w:rsidR="009027E7" w:rsidRPr="009027E7">
        <w:rPr>
          <w:rFonts w:ascii="Calibri" w:hAnsi="Calibri" w:cs="Calibri" w:hint="cs"/>
          <w:b/>
          <w:bCs/>
          <w:sz w:val="36"/>
          <w:szCs w:val="36"/>
          <w:u w:val="single"/>
          <w:rtl/>
          <w:lang w:bidi="ar-EG"/>
        </w:rPr>
        <w:t>ُ</w:t>
      </w:r>
      <w:r w:rsidRPr="009027E7">
        <w:rPr>
          <w:rFonts w:ascii="Calibri" w:hAnsi="Calibri" w:cs="Calibri"/>
          <w:b/>
          <w:bCs/>
          <w:sz w:val="36"/>
          <w:szCs w:val="36"/>
          <w:u w:val="single"/>
          <w:rtl/>
          <w:lang w:bidi="ar-EG"/>
        </w:rPr>
        <w:t>قر</w:t>
      </w:r>
      <w:r w:rsidR="009027E7" w:rsidRPr="009027E7">
        <w:rPr>
          <w:rFonts w:ascii="Calibri" w:hAnsi="Calibri" w:cs="Calibri" w:hint="cs"/>
          <w:b/>
          <w:bCs/>
          <w:sz w:val="36"/>
          <w:szCs w:val="36"/>
          <w:u w:val="single"/>
          <w:rtl/>
          <w:lang w:bidi="ar-EG"/>
        </w:rPr>
        <w:t>ِّ</w:t>
      </w:r>
      <w:r w:rsidRPr="009027E7">
        <w:rPr>
          <w:rFonts w:ascii="Calibri" w:hAnsi="Calibri" w:cs="Calibri"/>
          <w:b/>
          <w:bCs/>
          <w:sz w:val="36"/>
          <w:szCs w:val="36"/>
          <w:u w:val="single"/>
          <w:rtl/>
          <w:lang w:bidi="ar-EG"/>
        </w:rPr>
        <w:t xml:space="preserve">ر </w:t>
      </w:r>
      <w:r w:rsidRPr="003544FD">
        <w:rPr>
          <w:rFonts w:ascii="Calibri" w:hAnsi="Calibri" w:cs="Calibri"/>
          <w:b/>
          <w:bCs/>
          <w:sz w:val="36"/>
          <w:szCs w:val="36"/>
          <w:u w:val="single"/>
          <w:rtl/>
          <w:lang w:bidi="ar-EG"/>
        </w:rPr>
        <w:t>المذهب الأول</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9301B">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نواع</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39301B">
        <w:rPr>
          <w:rFonts w:ascii="Calibri" w:hAnsi="Calibri" w:cs="Calibri" w:hint="cs"/>
          <w:sz w:val="36"/>
          <w:szCs w:val="36"/>
          <w:rtl/>
          <w:lang w:bidi="ar-EG"/>
        </w:rPr>
        <w:t>َ</w:t>
      </w:r>
      <w:r w:rsidRPr="003544FD">
        <w:rPr>
          <w:rFonts w:ascii="Calibri" w:hAnsi="Calibri" w:cs="Calibri"/>
          <w:sz w:val="36"/>
          <w:szCs w:val="36"/>
          <w:rtl/>
          <w:lang w:bidi="ar-EG"/>
        </w:rPr>
        <w:t>ي</w:t>
      </w:r>
      <w:r w:rsidR="0039301B">
        <w:rPr>
          <w:rFonts w:ascii="Calibri" w:hAnsi="Calibri" w:cs="Calibri" w:hint="cs"/>
          <w:sz w:val="36"/>
          <w:szCs w:val="36"/>
          <w:rtl/>
          <w:lang w:bidi="ar-EG"/>
        </w:rPr>
        <w:t>َّ</w:t>
      </w:r>
      <w:r w:rsidRPr="003544FD">
        <w:rPr>
          <w:rFonts w:ascii="Calibri" w:hAnsi="Calibri" w:cs="Calibri"/>
          <w:sz w:val="36"/>
          <w:szCs w:val="36"/>
          <w:rtl/>
          <w:lang w:bidi="ar-EG"/>
        </w:rPr>
        <w:t>ة قد نش</w:t>
      </w:r>
      <w:r w:rsidR="006228D8" w:rsidRPr="003544FD">
        <w:rPr>
          <w:rFonts w:ascii="Calibri" w:hAnsi="Calibri" w:cs="Calibri"/>
          <w:sz w:val="36"/>
          <w:szCs w:val="36"/>
          <w:rtl/>
          <w:lang w:bidi="ar-EG"/>
        </w:rPr>
        <w:t>أ</w:t>
      </w:r>
      <w:r w:rsidR="009C4594" w:rsidRPr="003544FD">
        <w:rPr>
          <w:rFonts w:ascii="Calibri" w:hAnsi="Calibri" w:cs="Calibri"/>
          <w:sz w:val="36"/>
          <w:szCs w:val="36"/>
          <w:rtl/>
          <w:lang w:bidi="ar-EG"/>
        </w:rPr>
        <w:t>ت</w:t>
      </w:r>
      <w:r w:rsidRPr="003544FD">
        <w:rPr>
          <w:rFonts w:ascii="Calibri" w:hAnsi="Calibri" w:cs="Calibri"/>
          <w:sz w:val="36"/>
          <w:szCs w:val="36"/>
          <w:rtl/>
          <w:lang w:bidi="ar-EG"/>
        </w:rPr>
        <w:t xml:space="preserve"> دون س</w:t>
      </w:r>
      <w:r w:rsidR="0039301B">
        <w:rPr>
          <w:rFonts w:ascii="Calibri" w:hAnsi="Calibri" w:cs="Calibri" w:hint="cs"/>
          <w:sz w:val="36"/>
          <w:szCs w:val="36"/>
          <w:rtl/>
          <w:lang w:bidi="ar-EG"/>
        </w:rPr>
        <w:t>َ</w:t>
      </w:r>
      <w:r w:rsidRPr="003544FD">
        <w:rPr>
          <w:rFonts w:ascii="Calibri" w:hAnsi="Calibri" w:cs="Calibri"/>
          <w:sz w:val="36"/>
          <w:szCs w:val="36"/>
          <w:rtl/>
          <w:lang w:bidi="ar-EG"/>
        </w:rPr>
        <w:t>ل</w:t>
      </w:r>
      <w:r w:rsidR="0039301B">
        <w:rPr>
          <w:rFonts w:ascii="Calibri" w:hAnsi="Calibri" w:cs="Calibri" w:hint="cs"/>
          <w:sz w:val="36"/>
          <w:szCs w:val="36"/>
          <w:rtl/>
          <w:lang w:bidi="ar-EG"/>
        </w:rPr>
        <w:t>َ</w:t>
      </w:r>
      <w:r w:rsidRPr="003544FD">
        <w:rPr>
          <w:rFonts w:ascii="Calibri" w:hAnsi="Calibri" w:cs="Calibri"/>
          <w:sz w:val="36"/>
          <w:szCs w:val="36"/>
          <w:rtl/>
          <w:lang w:bidi="ar-EG"/>
        </w:rPr>
        <w:t>ف، مر</w:t>
      </w:r>
      <w:r w:rsidR="0039301B">
        <w:rPr>
          <w:rFonts w:ascii="Calibri" w:hAnsi="Calibri" w:cs="Calibri" w:hint="cs"/>
          <w:sz w:val="36"/>
          <w:szCs w:val="36"/>
          <w:rtl/>
          <w:lang w:bidi="ar-EG"/>
        </w:rPr>
        <w:t>َّ</w:t>
      </w:r>
      <w:r w:rsidRPr="003544FD">
        <w:rPr>
          <w:rFonts w:ascii="Calibri" w:hAnsi="Calibri" w:cs="Calibri"/>
          <w:sz w:val="36"/>
          <w:szCs w:val="36"/>
          <w:rtl/>
          <w:lang w:bidi="ar-EG"/>
        </w:rPr>
        <w:t>ة واحدة، على ص</w:t>
      </w:r>
      <w:r w:rsidR="0039301B">
        <w:rPr>
          <w:rFonts w:ascii="Calibri" w:hAnsi="Calibri" w:cs="Calibri" w:hint="cs"/>
          <w:sz w:val="36"/>
          <w:szCs w:val="36"/>
          <w:rtl/>
          <w:lang w:bidi="ar-EG"/>
        </w:rPr>
        <w:t>ُ</w:t>
      </w:r>
      <w:r w:rsidRPr="003544FD">
        <w:rPr>
          <w:rFonts w:ascii="Calibri" w:hAnsi="Calibri" w:cs="Calibri"/>
          <w:sz w:val="36"/>
          <w:szCs w:val="36"/>
          <w:rtl/>
          <w:lang w:bidi="ar-EG"/>
        </w:rPr>
        <w:t>ورة كاملة وم</w:t>
      </w:r>
      <w:r w:rsidR="0039301B">
        <w:rPr>
          <w:rFonts w:ascii="Calibri" w:hAnsi="Calibri" w:cs="Calibri" w:hint="cs"/>
          <w:sz w:val="36"/>
          <w:szCs w:val="36"/>
          <w:rtl/>
          <w:lang w:bidi="ar-EG"/>
        </w:rPr>
        <w:t>ُ</w:t>
      </w:r>
      <w:r w:rsidRPr="003544FD">
        <w:rPr>
          <w:rFonts w:ascii="Calibri" w:hAnsi="Calibri" w:cs="Calibri"/>
          <w:sz w:val="36"/>
          <w:szCs w:val="36"/>
          <w:rtl/>
          <w:lang w:bidi="ar-EG"/>
        </w:rPr>
        <w:t>عق</w:t>
      </w:r>
      <w:r w:rsidR="0039301B">
        <w:rPr>
          <w:rFonts w:ascii="Calibri" w:hAnsi="Calibri" w:cs="Calibri" w:hint="cs"/>
          <w:sz w:val="36"/>
          <w:szCs w:val="36"/>
          <w:rtl/>
          <w:lang w:bidi="ar-EG"/>
        </w:rPr>
        <w:t>َّ</w:t>
      </w:r>
      <w:r w:rsidRPr="003544FD">
        <w:rPr>
          <w:rFonts w:ascii="Calibri" w:hAnsi="Calibri" w:cs="Calibri"/>
          <w:sz w:val="36"/>
          <w:szCs w:val="36"/>
          <w:rtl/>
          <w:lang w:bidi="ar-EG"/>
        </w:rPr>
        <w:t xml:space="preserve">دة،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زمنة م</w:t>
      </w:r>
      <w:r w:rsidR="00895DF8">
        <w:rPr>
          <w:rFonts w:ascii="Calibri" w:hAnsi="Calibri" w:cs="Calibri" w:hint="cs"/>
          <w:sz w:val="36"/>
          <w:szCs w:val="36"/>
          <w:rtl/>
          <w:lang w:bidi="ar-EG"/>
        </w:rPr>
        <w:t>ُ</w:t>
      </w:r>
      <w:r w:rsidRPr="003544FD">
        <w:rPr>
          <w:rFonts w:ascii="Calibri" w:hAnsi="Calibri" w:cs="Calibri"/>
          <w:sz w:val="36"/>
          <w:szCs w:val="36"/>
          <w:rtl/>
          <w:lang w:bidi="ar-EG"/>
        </w:rPr>
        <w:t>توالية؛ فجنس كل</w:t>
      </w:r>
      <w:r w:rsidR="00895DF8">
        <w:rPr>
          <w:rFonts w:ascii="Calibri" w:hAnsi="Calibri" w:cs="Calibri" w:hint="cs"/>
          <w:sz w:val="36"/>
          <w:szCs w:val="36"/>
          <w:rtl/>
          <w:lang w:bidi="ar-EG"/>
        </w:rPr>
        <w:t>ّ</w:t>
      </w:r>
      <w:r w:rsidRPr="003544FD">
        <w:rPr>
          <w:rFonts w:ascii="Calibri" w:hAnsi="Calibri" w:cs="Calibri"/>
          <w:sz w:val="36"/>
          <w:szCs w:val="36"/>
          <w:rtl/>
          <w:lang w:bidi="ar-EG"/>
        </w:rPr>
        <w:t xml:space="preserve"> مجموعة يظهر في زمان</w:t>
      </w:r>
      <w:r w:rsidR="00895DF8">
        <w:rPr>
          <w:rFonts w:ascii="Calibri" w:hAnsi="Calibri" w:cs="Calibri" w:hint="cs"/>
          <w:sz w:val="36"/>
          <w:szCs w:val="36"/>
          <w:rtl/>
          <w:lang w:bidi="ar-EG"/>
        </w:rPr>
        <w:t>ٍ</w:t>
      </w:r>
      <w:r w:rsidRPr="003544FD">
        <w:rPr>
          <w:rFonts w:ascii="Calibri" w:hAnsi="Calibri" w:cs="Calibri"/>
          <w:sz w:val="36"/>
          <w:szCs w:val="36"/>
          <w:rtl/>
          <w:lang w:bidi="ar-EG"/>
        </w:rPr>
        <w:t xml:space="preserve"> ما كاملا</w:t>
      </w:r>
      <w:r w:rsidR="00895DF8">
        <w:rPr>
          <w:rFonts w:ascii="Calibri" w:hAnsi="Calibri" w:cs="Calibri" w:hint="cs"/>
          <w:sz w:val="36"/>
          <w:szCs w:val="36"/>
          <w:rtl/>
          <w:lang w:bidi="ar-EG"/>
        </w:rPr>
        <w:t>ً</w:t>
      </w:r>
      <w:r w:rsidRPr="003544FD">
        <w:rPr>
          <w:rFonts w:ascii="Calibri" w:hAnsi="Calibri" w:cs="Calibri"/>
          <w:sz w:val="36"/>
          <w:szCs w:val="36"/>
          <w:rtl/>
          <w:lang w:bidi="ar-EG"/>
        </w:rPr>
        <w:t>. وهذا هو مذهب الخ</w:t>
      </w:r>
      <w:r w:rsidR="00895DF8">
        <w:rPr>
          <w:rFonts w:ascii="Calibri" w:hAnsi="Calibri" w:cs="Calibri" w:hint="cs"/>
          <w:sz w:val="36"/>
          <w:szCs w:val="36"/>
          <w:rtl/>
          <w:lang w:bidi="ar-EG"/>
        </w:rPr>
        <w:t>َ</w:t>
      </w:r>
      <w:r w:rsidRPr="003544FD">
        <w:rPr>
          <w:rFonts w:ascii="Calibri" w:hAnsi="Calibri" w:cs="Calibri"/>
          <w:sz w:val="36"/>
          <w:szCs w:val="36"/>
          <w:rtl/>
          <w:lang w:bidi="ar-EG"/>
        </w:rPr>
        <w:t>ل</w:t>
      </w:r>
      <w:r w:rsidR="00895DF8">
        <w:rPr>
          <w:rFonts w:ascii="Calibri" w:hAnsi="Calibri" w:cs="Calibri" w:hint="cs"/>
          <w:sz w:val="36"/>
          <w:szCs w:val="36"/>
          <w:rtl/>
          <w:lang w:bidi="ar-EG"/>
        </w:rPr>
        <w:t>ْ</w:t>
      </w:r>
      <w:r w:rsidRPr="003544FD">
        <w:rPr>
          <w:rFonts w:ascii="Calibri" w:hAnsi="Calibri" w:cs="Calibri"/>
          <w:sz w:val="36"/>
          <w:szCs w:val="36"/>
          <w:rtl/>
          <w:lang w:bidi="ar-EG"/>
        </w:rPr>
        <w:t>ق الخاص</w:t>
      </w:r>
      <w:r w:rsidR="00895DF8">
        <w:rPr>
          <w:rFonts w:ascii="Calibri" w:hAnsi="Calibri" w:cs="Calibri" w:hint="cs"/>
          <w:sz w:val="36"/>
          <w:szCs w:val="36"/>
          <w:rtl/>
          <w:lang w:bidi="ar-EG"/>
        </w:rPr>
        <w:t>ّ</w:t>
      </w:r>
      <w:r w:rsidR="009C4594" w:rsidRPr="003544FD">
        <w:rPr>
          <w:rFonts w:ascii="Calibri" w:hAnsi="Calibri" w:cs="Calibri"/>
          <w:sz w:val="36"/>
          <w:szCs w:val="36"/>
          <w:rtl/>
          <w:lang w:bidi="ar-EG"/>
        </w:rPr>
        <w:t>...</w:t>
      </w:r>
      <w:r w:rsidR="00895DF8">
        <w:rPr>
          <w:rFonts w:ascii="Calibri" w:hAnsi="Calibri" w:cs="Calibri" w:hint="cs"/>
          <w:sz w:val="36"/>
          <w:szCs w:val="36"/>
          <w:rtl/>
          <w:lang w:bidi="ar-EG"/>
        </w:rPr>
        <w:t xml:space="preserve"> </w:t>
      </w:r>
      <w:r w:rsidRPr="003544FD">
        <w:rPr>
          <w:rFonts w:ascii="Calibri" w:hAnsi="Calibri" w:cs="Calibri"/>
          <w:sz w:val="36"/>
          <w:szCs w:val="36"/>
          <w:rtl/>
          <w:lang w:bidi="ar-EG"/>
        </w:rPr>
        <w:t>وي</w:t>
      </w:r>
      <w:r w:rsidR="00895DF8">
        <w:rPr>
          <w:rFonts w:ascii="Calibri" w:hAnsi="Calibri" w:cs="Calibri" w:hint="cs"/>
          <w:sz w:val="36"/>
          <w:szCs w:val="36"/>
          <w:rtl/>
          <w:lang w:bidi="ar-EG"/>
        </w:rPr>
        <w:t>ُ</w:t>
      </w:r>
      <w:r w:rsidRPr="003544FD">
        <w:rPr>
          <w:rFonts w:ascii="Calibri" w:hAnsi="Calibri" w:cs="Calibri"/>
          <w:sz w:val="36"/>
          <w:szCs w:val="36"/>
          <w:rtl/>
          <w:lang w:bidi="ar-EG"/>
        </w:rPr>
        <w:t>وافق الت</w:t>
      </w:r>
      <w:r w:rsidR="00895DF8">
        <w:rPr>
          <w:rFonts w:ascii="Calibri" w:hAnsi="Calibri" w:cs="Calibri" w:hint="cs"/>
          <w:sz w:val="36"/>
          <w:szCs w:val="36"/>
          <w:rtl/>
          <w:lang w:bidi="ar-EG"/>
        </w:rPr>
        <w:t>َّ</w:t>
      </w:r>
      <w:r w:rsidRPr="003544FD">
        <w:rPr>
          <w:rFonts w:ascii="Calibri" w:hAnsi="Calibri" w:cs="Calibri"/>
          <w:sz w:val="36"/>
          <w:szCs w:val="36"/>
          <w:rtl/>
          <w:lang w:bidi="ar-EG"/>
        </w:rPr>
        <w:t>ي</w:t>
      </w:r>
      <w:r w:rsidR="00895DF8">
        <w:rPr>
          <w:rFonts w:ascii="Calibri" w:hAnsi="Calibri" w:cs="Calibri" w:hint="cs"/>
          <w:sz w:val="36"/>
          <w:szCs w:val="36"/>
          <w:rtl/>
          <w:lang w:bidi="ar-EG"/>
        </w:rPr>
        <w:t>َّ</w:t>
      </w:r>
      <w:r w:rsidRPr="003544FD">
        <w:rPr>
          <w:rFonts w:ascii="Calibri" w:hAnsi="Calibri" w:cs="Calibri"/>
          <w:sz w:val="36"/>
          <w:szCs w:val="36"/>
          <w:rtl/>
          <w:lang w:bidi="ar-EG"/>
        </w:rPr>
        <w:t>ار الإلحادي تي</w:t>
      </w:r>
      <w:r w:rsidR="00322502">
        <w:rPr>
          <w:rFonts w:ascii="Calibri" w:hAnsi="Calibri" w:cs="Calibri" w:hint="cs"/>
          <w:sz w:val="36"/>
          <w:szCs w:val="36"/>
          <w:rtl/>
          <w:lang w:bidi="ar-EG"/>
        </w:rPr>
        <w:t>َّ</w:t>
      </w:r>
      <w:r w:rsidRPr="003544FD">
        <w:rPr>
          <w:rFonts w:ascii="Calibri" w:hAnsi="Calibri" w:cs="Calibri"/>
          <w:sz w:val="36"/>
          <w:szCs w:val="36"/>
          <w:rtl/>
          <w:lang w:bidi="ar-EG"/>
        </w:rPr>
        <w:t>ار الخ</w:t>
      </w:r>
      <w:r w:rsidR="00322502">
        <w:rPr>
          <w:rFonts w:ascii="Calibri" w:hAnsi="Calibri" w:cs="Calibri" w:hint="cs"/>
          <w:sz w:val="36"/>
          <w:szCs w:val="36"/>
          <w:rtl/>
          <w:lang w:bidi="ar-EG"/>
        </w:rPr>
        <w:t>َ</w:t>
      </w:r>
      <w:r w:rsidRPr="003544FD">
        <w:rPr>
          <w:rFonts w:ascii="Calibri" w:hAnsi="Calibri" w:cs="Calibri"/>
          <w:sz w:val="36"/>
          <w:szCs w:val="36"/>
          <w:rtl/>
          <w:lang w:bidi="ar-EG"/>
        </w:rPr>
        <w:t>ل</w:t>
      </w:r>
      <w:r w:rsidR="00322502">
        <w:rPr>
          <w:rFonts w:ascii="Calibri" w:hAnsi="Calibri" w:cs="Calibri" w:hint="cs"/>
          <w:sz w:val="36"/>
          <w:szCs w:val="36"/>
          <w:rtl/>
          <w:lang w:bidi="ar-EG"/>
        </w:rPr>
        <w:t>ْ</w:t>
      </w:r>
      <w:r w:rsidRPr="003544FD">
        <w:rPr>
          <w:rFonts w:ascii="Calibri" w:hAnsi="Calibri" w:cs="Calibri"/>
          <w:sz w:val="36"/>
          <w:szCs w:val="36"/>
          <w:rtl/>
          <w:lang w:bidi="ar-EG"/>
        </w:rPr>
        <w:t>ق الخاص</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ظ</w:t>
      </w:r>
      <w:r w:rsidR="00322502">
        <w:rPr>
          <w:rFonts w:ascii="Calibri" w:hAnsi="Calibri" w:cs="Calibri" w:hint="cs"/>
          <w:sz w:val="36"/>
          <w:szCs w:val="36"/>
          <w:rtl/>
          <w:lang w:bidi="ar-EG"/>
        </w:rPr>
        <w:t>ُ</w:t>
      </w:r>
      <w:r w:rsidRPr="003544FD">
        <w:rPr>
          <w:rFonts w:ascii="Calibri" w:hAnsi="Calibri" w:cs="Calibri"/>
          <w:sz w:val="36"/>
          <w:szCs w:val="36"/>
          <w:rtl/>
          <w:lang w:bidi="ar-EG"/>
        </w:rPr>
        <w:t>ه</w:t>
      </w:r>
      <w:r w:rsidR="00322502">
        <w:rPr>
          <w:rFonts w:ascii="Calibri" w:hAnsi="Calibri" w:cs="Calibri" w:hint="cs"/>
          <w:sz w:val="36"/>
          <w:szCs w:val="36"/>
          <w:rtl/>
          <w:lang w:bidi="ar-EG"/>
        </w:rPr>
        <w:t>ُ</w:t>
      </w:r>
      <w:r w:rsidRPr="003544FD">
        <w:rPr>
          <w:rFonts w:ascii="Calibri" w:hAnsi="Calibri" w:cs="Calibri"/>
          <w:sz w:val="36"/>
          <w:szCs w:val="36"/>
          <w:rtl/>
          <w:lang w:bidi="ar-EG"/>
        </w:rPr>
        <w:t>ور الن</w:t>
      </w:r>
      <w:r w:rsidR="00322502">
        <w:rPr>
          <w:rFonts w:ascii="Calibri" w:hAnsi="Calibri" w:cs="Calibri" w:hint="cs"/>
          <w:sz w:val="36"/>
          <w:szCs w:val="36"/>
          <w:rtl/>
          <w:lang w:bidi="ar-EG"/>
        </w:rPr>
        <w:t>َّ</w:t>
      </w:r>
      <w:r w:rsidRPr="003544FD">
        <w:rPr>
          <w:rFonts w:ascii="Calibri" w:hAnsi="Calibri" w:cs="Calibri"/>
          <w:sz w:val="36"/>
          <w:szCs w:val="36"/>
          <w:rtl/>
          <w:lang w:bidi="ar-EG"/>
        </w:rPr>
        <w:t>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الم</w:t>
      </w:r>
      <w:r w:rsidR="00322502">
        <w:rPr>
          <w:rFonts w:ascii="Calibri" w:hAnsi="Calibri" w:cs="Calibri" w:hint="cs"/>
          <w:sz w:val="36"/>
          <w:szCs w:val="36"/>
          <w:rtl/>
          <w:lang w:bidi="ar-EG"/>
        </w:rPr>
        <w:t>ُ</w:t>
      </w:r>
      <w:r w:rsidRPr="003544FD">
        <w:rPr>
          <w:rFonts w:ascii="Calibri" w:hAnsi="Calibri" w:cs="Calibri"/>
          <w:sz w:val="36"/>
          <w:szCs w:val="36"/>
          <w:rtl/>
          <w:lang w:bidi="ar-EG"/>
        </w:rPr>
        <w:t>عق</w:t>
      </w:r>
      <w:r w:rsidR="00322502">
        <w:rPr>
          <w:rFonts w:ascii="Calibri" w:hAnsi="Calibri" w:cs="Calibri" w:hint="cs"/>
          <w:sz w:val="36"/>
          <w:szCs w:val="36"/>
          <w:rtl/>
          <w:lang w:bidi="ar-EG"/>
        </w:rPr>
        <w:t>َّ</w:t>
      </w:r>
      <w:r w:rsidRPr="003544FD">
        <w:rPr>
          <w:rFonts w:ascii="Calibri" w:hAnsi="Calibri" w:cs="Calibri"/>
          <w:sz w:val="36"/>
          <w:szCs w:val="36"/>
          <w:rtl/>
          <w:lang w:bidi="ar-EG"/>
        </w:rPr>
        <w:t>دة دون تدر</w:t>
      </w:r>
      <w:r w:rsidR="00322502">
        <w:rPr>
          <w:rFonts w:ascii="Calibri" w:hAnsi="Calibri" w:cs="Calibri" w:hint="cs"/>
          <w:sz w:val="36"/>
          <w:szCs w:val="36"/>
          <w:rtl/>
          <w:lang w:bidi="ar-EG"/>
        </w:rPr>
        <w:t>ُّ</w:t>
      </w:r>
      <w:r w:rsidRPr="003544FD">
        <w:rPr>
          <w:rFonts w:ascii="Calibri" w:hAnsi="Calibri" w:cs="Calibri"/>
          <w:sz w:val="36"/>
          <w:szCs w:val="36"/>
          <w:rtl/>
          <w:lang w:bidi="ar-EG"/>
        </w:rPr>
        <w:t>ج ح</w:t>
      </w:r>
      <w:r w:rsidR="00322502">
        <w:rPr>
          <w:rFonts w:ascii="Calibri" w:hAnsi="Calibri" w:cs="Calibri" w:hint="cs"/>
          <w:sz w:val="36"/>
          <w:szCs w:val="36"/>
          <w:rtl/>
          <w:lang w:bidi="ar-EG"/>
        </w:rPr>
        <w:t>ُ</w:t>
      </w:r>
      <w:r w:rsidRPr="003544FD">
        <w:rPr>
          <w:rFonts w:ascii="Calibri" w:hAnsi="Calibri" w:cs="Calibri"/>
          <w:sz w:val="36"/>
          <w:szCs w:val="36"/>
          <w:rtl/>
          <w:lang w:bidi="ar-EG"/>
        </w:rPr>
        <w:t>ج</w:t>
      </w:r>
      <w:r w:rsidR="00322502">
        <w:rPr>
          <w:rFonts w:ascii="Calibri" w:hAnsi="Calibri" w:cs="Calibri" w:hint="cs"/>
          <w:sz w:val="36"/>
          <w:szCs w:val="36"/>
          <w:rtl/>
          <w:lang w:bidi="ar-EG"/>
        </w:rPr>
        <w:t>َّ</w:t>
      </w:r>
      <w:r w:rsidRPr="003544FD">
        <w:rPr>
          <w:rFonts w:ascii="Calibri" w:hAnsi="Calibri" w:cs="Calibri"/>
          <w:sz w:val="36"/>
          <w:szCs w:val="36"/>
          <w:rtl/>
          <w:lang w:bidi="ar-EG"/>
        </w:rPr>
        <w:t>ة لو</w:t>
      </w:r>
      <w:r w:rsidR="00322502">
        <w:rPr>
          <w:rFonts w:ascii="Calibri" w:hAnsi="Calibri" w:cs="Calibri" w:hint="cs"/>
          <w:sz w:val="36"/>
          <w:szCs w:val="36"/>
          <w:rtl/>
          <w:lang w:bidi="ar-EG"/>
        </w:rPr>
        <w:t>ُ</w:t>
      </w:r>
      <w:r w:rsidRPr="003544FD">
        <w:rPr>
          <w:rFonts w:ascii="Calibri" w:hAnsi="Calibri" w:cs="Calibri"/>
          <w:sz w:val="36"/>
          <w:szCs w:val="36"/>
          <w:rtl/>
          <w:lang w:bidi="ar-EG"/>
        </w:rPr>
        <w:t>ج</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p>
    <w:p w14:paraId="2ABB6883" w14:textId="64055963" w:rsidR="006228D8" w:rsidRPr="003544FD" w:rsidRDefault="004A0D3D" w:rsidP="007732A6">
      <w:pPr>
        <w:widowControl w:val="0"/>
        <w:bidi/>
        <w:spacing w:line="240" w:lineRule="auto"/>
        <w:jc w:val="both"/>
        <w:rPr>
          <w:rFonts w:ascii="Calibri" w:hAnsi="Calibri" w:cs="Calibri"/>
          <w:sz w:val="36"/>
          <w:szCs w:val="36"/>
          <w:lang w:bidi="ar-EG"/>
        </w:rPr>
      </w:pPr>
      <w:r w:rsidRPr="009027E7">
        <w:rPr>
          <w:rFonts w:ascii="Calibri" w:hAnsi="Calibri" w:cs="Calibri"/>
          <w:b/>
          <w:bCs/>
          <w:sz w:val="36"/>
          <w:szCs w:val="36"/>
          <w:u w:val="single"/>
          <w:rtl/>
          <w:lang w:bidi="ar-EG"/>
        </w:rPr>
        <w:t xml:space="preserve">يرى </w:t>
      </w:r>
      <w:r w:rsidRPr="003544FD">
        <w:rPr>
          <w:rFonts w:ascii="Calibri" w:hAnsi="Calibri" w:cs="Calibri"/>
          <w:b/>
          <w:bCs/>
          <w:sz w:val="36"/>
          <w:szCs w:val="36"/>
          <w:u w:val="single"/>
          <w:rtl/>
          <w:lang w:bidi="ar-EG"/>
        </w:rPr>
        <w:t>المذهب الثاني</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الو</w:t>
      </w:r>
      <w:r w:rsidR="00322502">
        <w:rPr>
          <w:rFonts w:ascii="Calibri" w:hAnsi="Calibri" w:cs="Calibri" w:hint="cs"/>
          <w:sz w:val="36"/>
          <w:szCs w:val="36"/>
          <w:rtl/>
          <w:lang w:bidi="ar-EG"/>
        </w:rPr>
        <w:t>ُ</w:t>
      </w:r>
      <w:r w:rsidRPr="003544FD">
        <w:rPr>
          <w:rFonts w:ascii="Calibri" w:hAnsi="Calibri" w:cs="Calibri"/>
          <w:sz w:val="36"/>
          <w:szCs w:val="36"/>
          <w:rtl/>
          <w:lang w:bidi="ar-EG"/>
        </w:rPr>
        <w:t>ج</w:t>
      </w:r>
      <w:r w:rsidR="00322502">
        <w:rPr>
          <w:rFonts w:ascii="Calibri" w:hAnsi="Calibri" w:cs="Calibri" w:hint="cs"/>
          <w:sz w:val="36"/>
          <w:szCs w:val="36"/>
          <w:rtl/>
          <w:lang w:bidi="ar-EG"/>
        </w:rPr>
        <w:t>ُ</w:t>
      </w:r>
      <w:r w:rsidRPr="003544FD">
        <w:rPr>
          <w:rFonts w:ascii="Calibri" w:hAnsi="Calibri" w:cs="Calibri"/>
          <w:sz w:val="36"/>
          <w:szCs w:val="36"/>
          <w:rtl/>
          <w:lang w:bidi="ar-EG"/>
        </w:rPr>
        <w:t>ود الح</w:t>
      </w:r>
      <w:r w:rsidR="00322502">
        <w:rPr>
          <w:rFonts w:ascii="Calibri" w:hAnsi="Calibri" w:cs="Calibri" w:hint="cs"/>
          <w:sz w:val="36"/>
          <w:szCs w:val="36"/>
          <w:rtl/>
          <w:lang w:bidi="ar-EG"/>
        </w:rPr>
        <w:t>َ</w:t>
      </w:r>
      <w:r w:rsidRPr="003544FD">
        <w:rPr>
          <w:rFonts w:ascii="Calibri" w:hAnsi="Calibri" w:cs="Calibri"/>
          <w:sz w:val="36"/>
          <w:szCs w:val="36"/>
          <w:rtl/>
          <w:lang w:bidi="ar-EG"/>
        </w:rPr>
        <w:t>ي</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322502">
        <w:rPr>
          <w:rFonts w:ascii="Calibri" w:hAnsi="Calibri" w:cs="Calibri" w:hint="cs"/>
          <w:sz w:val="36"/>
          <w:szCs w:val="36"/>
          <w:rtl/>
          <w:lang w:bidi="ar-EG"/>
        </w:rPr>
        <w:t>ّ</w:t>
      </w:r>
      <w:r w:rsidRPr="003544FD">
        <w:rPr>
          <w:rFonts w:ascii="Calibri" w:hAnsi="Calibri" w:cs="Calibri"/>
          <w:sz w:val="36"/>
          <w:szCs w:val="36"/>
          <w:rtl/>
          <w:lang w:bidi="ar-EG"/>
        </w:rPr>
        <w:t>ه قد 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بسيطا</w:t>
      </w:r>
      <w:r w:rsidR="00BD3269" w:rsidRPr="003544FD">
        <w:rPr>
          <w:rFonts w:ascii="Calibri" w:hAnsi="Calibri" w:cs="Calibri"/>
          <w:sz w:val="36"/>
          <w:szCs w:val="36"/>
          <w:rtl/>
          <w:lang w:bidi="ar-EG"/>
        </w:rPr>
        <w:t>ً</w:t>
      </w:r>
      <w:r w:rsidRPr="003544FD">
        <w:rPr>
          <w:rFonts w:ascii="Calibri" w:hAnsi="Calibri" w:cs="Calibri"/>
          <w:sz w:val="36"/>
          <w:szCs w:val="36"/>
          <w:rtl/>
          <w:lang w:bidi="ar-EG"/>
        </w:rPr>
        <w:t xml:space="preserve"> بص</w:t>
      </w:r>
      <w:r w:rsidR="00322502">
        <w:rPr>
          <w:rFonts w:ascii="Calibri" w:hAnsi="Calibri" w:cs="Calibri" w:hint="cs"/>
          <w:sz w:val="36"/>
          <w:szCs w:val="36"/>
          <w:rtl/>
          <w:lang w:bidi="ar-EG"/>
        </w:rPr>
        <w:t>ُ</w:t>
      </w:r>
      <w:r w:rsidRPr="003544FD">
        <w:rPr>
          <w:rFonts w:ascii="Calibri" w:hAnsi="Calibri" w:cs="Calibri"/>
          <w:sz w:val="36"/>
          <w:szCs w:val="36"/>
          <w:rtl/>
          <w:lang w:bidi="ar-EG"/>
        </w:rPr>
        <w:t>ورة تسمح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نشا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w:t>
      </w:r>
      <w:r w:rsidR="00322502">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ولو </w:t>
      </w:r>
      <w:r w:rsidRPr="003544FD">
        <w:rPr>
          <w:rFonts w:ascii="Calibri" w:hAnsi="Calibri" w:cs="Calibri"/>
          <w:sz w:val="36"/>
          <w:szCs w:val="36"/>
          <w:rtl/>
          <w:lang w:bidi="ar-EG"/>
        </w:rPr>
        <w:lastRenderedPageBreak/>
        <w:t>على زمن طويل-، ثم</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ظهر بعد ذلك عال</w:t>
      </w:r>
      <w:r w:rsidR="00322502">
        <w:rPr>
          <w:rFonts w:ascii="Calibri" w:hAnsi="Calibri" w:cs="Calibri" w:hint="cs"/>
          <w:sz w:val="36"/>
          <w:szCs w:val="36"/>
          <w:rtl/>
          <w:lang w:bidi="ar-EG"/>
        </w:rPr>
        <w:t>َ</w:t>
      </w:r>
      <w:r w:rsidRPr="003544FD">
        <w:rPr>
          <w:rFonts w:ascii="Calibri" w:hAnsi="Calibri" w:cs="Calibri"/>
          <w:sz w:val="36"/>
          <w:szCs w:val="36"/>
          <w:rtl/>
          <w:lang w:bidi="ar-EG"/>
        </w:rPr>
        <w:t>م الأحياء كل</w:t>
      </w:r>
      <w:r w:rsidR="00322502">
        <w:rPr>
          <w:rFonts w:ascii="Calibri" w:hAnsi="Calibri" w:cs="Calibri" w:hint="cs"/>
          <w:sz w:val="36"/>
          <w:szCs w:val="36"/>
          <w:rtl/>
          <w:lang w:bidi="ar-EG"/>
        </w:rPr>
        <w:t>ّ</w:t>
      </w:r>
      <w:r w:rsidRPr="003544FD">
        <w:rPr>
          <w:rFonts w:ascii="Calibri" w:hAnsi="Calibri" w:cs="Calibri"/>
          <w:sz w:val="36"/>
          <w:szCs w:val="36"/>
          <w:rtl/>
          <w:lang w:bidi="ar-EG"/>
        </w:rPr>
        <w:t>ه بسبب الت</w:t>
      </w:r>
      <w:r w:rsidR="00322502">
        <w:rPr>
          <w:rFonts w:ascii="Calibri" w:hAnsi="Calibri" w:cs="Calibri" w:hint="cs"/>
          <w:sz w:val="36"/>
          <w:szCs w:val="36"/>
          <w:rtl/>
          <w:lang w:bidi="ar-EG"/>
        </w:rPr>
        <w:t>َّ</w:t>
      </w:r>
      <w:r w:rsidRPr="003544FD">
        <w:rPr>
          <w:rFonts w:ascii="Calibri" w:hAnsi="Calibri" w:cs="Calibri"/>
          <w:sz w:val="36"/>
          <w:szCs w:val="36"/>
          <w:rtl/>
          <w:lang w:bidi="ar-EG"/>
        </w:rPr>
        <w:t>ط</w:t>
      </w:r>
      <w:r w:rsidR="00BD3269" w:rsidRPr="003544FD">
        <w:rPr>
          <w:rFonts w:ascii="Calibri" w:hAnsi="Calibri" w:cs="Calibri"/>
          <w:sz w:val="36"/>
          <w:szCs w:val="36"/>
          <w:rtl/>
          <w:lang w:bidi="ar-EG"/>
        </w:rPr>
        <w:t>و</w:t>
      </w:r>
      <w:r w:rsidR="00322502">
        <w:rPr>
          <w:rFonts w:ascii="Calibri" w:hAnsi="Calibri" w:cs="Calibri" w:hint="cs"/>
          <w:sz w:val="36"/>
          <w:szCs w:val="36"/>
          <w:rtl/>
          <w:lang w:bidi="ar-EG"/>
        </w:rPr>
        <w:t>ُّ</w:t>
      </w:r>
      <w:r w:rsidRPr="003544FD">
        <w:rPr>
          <w:rFonts w:ascii="Calibri" w:hAnsi="Calibri" w:cs="Calibri"/>
          <w:sz w:val="36"/>
          <w:szCs w:val="36"/>
          <w:rtl/>
          <w:lang w:bidi="ar-EG"/>
        </w:rPr>
        <w:t>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غير الم</w:t>
      </w:r>
      <w:r w:rsidR="00322502">
        <w:rPr>
          <w:rFonts w:ascii="Calibri" w:hAnsi="Calibri" w:cs="Calibri" w:hint="cs"/>
          <w:sz w:val="36"/>
          <w:szCs w:val="36"/>
          <w:rtl/>
          <w:lang w:bidi="ar-EG"/>
        </w:rPr>
        <w:t>ُ</w:t>
      </w:r>
      <w:r w:rsidRPr="003544FD">
        <w:rPr>
          <w:rFonts w:ascii="Calibri" w:hAnsi="Calibri" w:cs="Calibri"/>
          <w:sz w:val="36"/>
          <w:szCs w:val="36"/>
          <w:rtl/>
          <w:lang w:bidi="ar-EG"/>
        </w:rPr>
        <w:t>وج</w:t>
      </w:r>
      <w:r w:rsidR="00322502">
        <w:rPr>
          <w:rFonts w:ascii="Calibri" w:hAnsi="Calibri" w:cs="Calibri" w:hint="cs"/>
          <w:sz w:val="36"/>
          <w:szCs w:val="36"/>
          <w:rtl/>
          <w:lang w:bidi="ar-EG"/>
        </w:rPr>
        <w:t>َّ</w:t>
      </w:r>
      <w:r w:rsidRPr="003544FD">
        <w:rPr>
          <w:rFonts w:ascii="Calibri" w:hAnsi="Calibri" w:cs="Calibri"/>
          <w:sz w:val="36"/>
          <w:szCs w:val="36"/>
          <w:rtl/>
          <w:lang w:bidi="ar-EG"/>
        </w:rPr>
        <w:t>ه على م</w:t>
      </w:r>
      <w:r w:rsidR="00322502">
        <w:rPr>
          <w:rFonts w:ascii="Calibri" w:hAnsi="Calibri" w:cs="Calibri" w:hint="cs"/>
          <w:sz w:val="36"/>
          <w:szCs w:val="36"/>
          <w:rtl/>
          <w:lang w:bidi="ar-EG"/>
        </w:rPr>
        <w:t>َ</w:t>
      </w:r>
      <w:r w:rsidRPr="003544FD">
        <w:rPr>
          <w:rFonts w:ascii="Calibri" w:hAnsi="Calibri" w:cs="Calibri"/>
          <w:sz w:val="36"/>
          <w:szCs w:val="36"/>
          <w:rtl/>
          <w:lang w:bidi="ar-EG"/>
        </w:rPr>
        <w:t>د</w:t>
      </w:r>
      <w:r w:rsidR="00322502">
        <w:rPr>
          <w:rFonts w:ascii="Calibri" w:hAnsi="Calibri" w:cs="Calibri" w:hint="cs"/>
          <w:sz w:val="36"/>
          <w:szCs w:val="36"/>
          <w:rtl/>
          <w:lang w:bidi="ar-EG"/>
        </w:rPr>
        <w:t>َ</w:t>
      </w:r>
      <w:r w:rsidRPr="003544FD">
        <w:rPr>
          <w:rFonts w:ascii="Calibri" w:hAnsi="Calibri" w:cs="Calibri"/>
          <w:sz w:val="36"/>
          <w:szCs w:val="36"/>
          <w:rtl/>
          <w:lang w:bidi="ar-EG"/>
        </w:rPr>
        <w:t>ى بلايين الس</w:t>
      </w:r>
      <w:r w:rsidR="00322502">
        <w:rPr>
          <w:rFonts w:ascii="Calibri" w:hAnsi="Calibri" w:cs="Calibri" w:hint="cs"/>
          <w:sz w:val="36"/>
          <w:szCs w:val="36"/>
          <w:rtl/>
          <w:lang w:bidi="ar-EG"/>
        </w:rPr>
        <w:t>ِّ</w:t>
      </w:r>
      <w:r w:rsidRPr="003544FD">
        <w:rPr>
          <w:rFonts w:ascii="Calibri" w:hAnsi="Calibri" w:cs="Calibri"/>
          <w:sz w:val="36"/>
          <w:szCs w:val="36"/>
          <w:rtl/>
          <w:lang w:bidi="ar-EG"/>
        </w:rPr>
        <w:t>نين.</w:t>
      </w:r>
    </w:p>
    <w:p w14:paraId="2895210E" w14:textId="1BF05E55" w:rsidR="006228D8" w:rsidRPr="003544FD" w:rsidRDefault="004A0D3D" w:rsidP="007732A6">
      <w:pPr>
        <w:widowControl w:val="0"/>
        <w:bidi/>
        <w:spacing w:line="240" w:lineRule="auto"/>
        <w:jc w:val="both"/>
        <w:rPr>
          <w:rFonts w:ascii="Calibri" w:hAnsi="Calibri" w:cs="Calibri"/>
          <w:sz w:val="36"/>
          <w:szCs w:val="36"/>
          <w:lang w:bidi="ar-EG"/>
        </w:rPr>
      </w:pPr>
      <w:r w:rsidRPr="009027E7">
        <w:rPr>
          <w:rFonts w:ascii="Calibri" w:hAnsi="Calibri" w:cs="Calibri"/>
          <w:b/>
          <w:bCs/>
          <w:sz w:val="36"/>
          <w:szCs w:val="36"/>
          <w:u w:val="single"/>
          <w:rtl/>
          <w:lang w:bidi="ar-EG"/>
        </w:rPr>
        <w:t>و</w:t>
      </w:r>
      <w:r w:rsidR="006228D8" w:rsidRPr="009027E7">
        <w:rPr>
          <w:rFonts w:ascii="Calibri" w:hAnsi="Calibri" w:cs="Calibri"/>
          <w:b/>
          <w:bCs/>
          <w:sz w:val="36"/>
          <w:szCs w:val="36"/>
          <w:u w:val="single"/>
          <w:rtl/>
          <w:lang w:bidi="ar-EG"/>
        </w:rPr>
        <w:t>أ</w:t>
      </w:r>
      <w:r w:rsidRPr="009027E7">
        <w:rPr>
          <w:rFonts w:ascii="Calibri" w:hAnsi="Calibri" w:cs="Calibri"/>
          <w:b/>
          <w:bCs/>
          <w:sz w:val="36"/>
          <w:szCs w:val="36"/>
          <w:u w:val="single"/>
          <w:rtl/>
          <w:lang w:bidi="ar-EG"/>
        </w:rPr>
        <w:t>م</w:t>
      </w:r>
      <w:r w:rsidR="009027E7" w:rsidRPr="009027E7">
        <w:rPr>
          <w:rFonts w:ascii="Calibri" w:hAnsi="Calibri" w:cs="Calibri" w:hint="cs"/>
          <w:b/>
          <w:bCs/>
          <w:sz w:val="36"/>
          <w:szCs w:val="36"/>
          <w:u w:val="single"/>
          <w:rtl/>
          <w:lang w:bidi="ar-EG"/>
        </w:rPr>
        <w:t>َّ</w:t>
      </w:r>
      <w:r w:rsidRPr="009027E7">
        <w:rPr>
          <w:rFonts w:ascii="Calibri" w:hAnsi="Calibri" w:cs="Calibri"/>
          <w:b/>
          <w:bCs/>
          <w:sz w:val="36"/>
          <w:szCs w:val="36"/>
          <w:u w:val="single"/>
          <w:rtl/>
          <w:lang w:bidi="ar-EG"/>
        </w:rPr>
        <w:t xml:space="preserve">ا </w:t>
      </w:r>
      <w:r w:rsidRPr="003544FD">
        <w:rPr>
          <w:rFonts w:ascii="Calibri" w:hAnsi="Calibri" w:cs="Calibri"/>
          <w:b/>
          <w:bCs/>
          <w:sz w:val="36"/>
          <w:szCs w:val="36"/>
          <w:u w:val="single"/>
          <w:rtl/>
          <w:lang w:bidi="ar-EG"/>
        </w:rPr>
        <w:t>المذهب الثالث</w:t>
      </w:r>
      <w:r w:rsidRPr="003544FD">
        <w:rPr>
          <w:rFonts w:ascii="Calibri" w:hAnsi="Calibri" w:cs="Calibri"/>
          <w:sz w:val="36"/>
          <w:szCs w:val="36"/>
          <w:rtl/>
          <w:lang w:bidi="ar-EG"/>
        </w:rPr>
        <w:t>: في</w:t>
      </w:r>
      <w:r w:rsidR="00322502">
        <w:rPr>
          <w:rFonts w:ascii="Calibri" w:hAnsi="Calibri" w:cs="Calibri" w:hint="cs"/>
          <w:sz w:val="36"/>
          <w:szCs w:val="36"/>
          <w:rtl/>
          <w:lang w:bidi="ar-EG"/>
        </w:rPr>
        <w:t>ُ</w:t>
      </w:r>
      <w:r w:rsidRPr="003544FD">
        <w:rPr>
          <w:rFonts w:ascii="Calibri" w:hAnsi="Calibri" w:cs="Calibri"/>
          <w:sz w:val="36"/>
          <w:szCs w:val="36"/>
          <w:rtl/>
          <w:lang w:bidi="ar-EG"/>
        </w:rPr>
        <w:t>قر</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الت</w:t>
      </w:r>
      <w:r w:rsidR="00322502">
        <w:rPr>
          <w:rFonts w:ascii="Calibri" w:hAnsi="Calibri" w:cs="Calibri" w:hint="cs"/>
          <w:sz w:val="36"/>
          <w:szCs w:val="36"/>
          <w:rtl/>
          <w:lang w:bidi="ar-EG"/>
        </w:rPr>
        <w:t>َّ</w:t>
      </w:r>
      <w:r w:rsidRPr="003544FD">
        <w:rPr>
          <w:rFonts w:ascii="Calibri" w:hAnsi="Calibri" w:cs="Calibri"/>
          <w:sz w:val="36"/>
          <w:szCs w:val="36"/>
          <w:rtl/>
          <w:lang w:bidi="ar-EG"/>
        </w:rPr>
        <w:t>فسير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لأصل الحياة ولتطو</w:t>
      </w:r>
      <w:r w:rsidR="00322502">
        <w:rPr>
          <w:rFonts w:ascii="Calibri" w:hAnsi="Calibri" w:cs="Calibri" w:hint="cs"/>
          <w:sz w:val="36"/>
          <w:szCs w:val="36"/>
          <w:rtl/>
          <w:lang w:bidi="ar-EG"/>
        </w:rPr>
        <w:t>ُّ</w:t>
      </w:r>
      <w:r w:rsidRPr="003544FD">
        <w:rPr>
          <w:rFonts w:ascii="Calibri" w:hAnsi="Calibri" w:cs="Calibri"/>
          <w:sz w:val="36"/>
          <w:szCs w:val="36"/>
          <w:rtl/>
          <w:lang w:bidi="ar-EG"/>
        </w:rPr>
        <w:t>رها م</w:t>
      </w:r>
      <w:r w:rsidR="00322502">
        <w:rPr>
          <w:rFonts w:ascii="Calibri" w:hAnsi="Calibri" w:cs="Calibri" w:hint="cs"/>
          <w:sz w:val="36"/>
          <w:szCs w:val="36"/>
          <w:rtl/>
          <w:lang w:bidi="ar-EG"/>
        </w:rPr>
        <w:t>ُ</w:t>
      </w:r>
      <w:r w:rsidRPr="003544FD">
        <w:rPr>
          <w:rFonts w:ascii="Calibri" w:hAnsi="Calibri" w:cs="Calibri"/>
          <w:sz w:val="36"/>
          <w:szCs w:val="36"/>
          <w:rtl/>
          <w:lang w:bidi="ar-EG"/>
        </w:rPr>
        <w:t>تهافت بمقاييس الع</w:t>
      </w:r>
      <w:r w:rsidR="00322502">
        <w:rPr>
          <w:rFonts w:ascii="Calibri" w:hAnsi="Calibri" w:cs="Calibri" w:hint="cs"/>
          <w:sz w:val="36"/>
          <w:szCs w:val="36"/>
          <w:rtl/>
          <w:lang w:bidi="ar-EG"/>
        </w:rPr>
        <w:t>ِ</w:t>
      </w:r>
      <w:r w:rsidRPr="003544FD">
        <w:rPr>
          <w:rFonts w:ascii="Calibri" w:hAnsi="Calibri" w:cs="Calibri"/>
          <w:sz w:val="36"/>
          <w:szCs w:val="36"/>
          <w:rtl/>
          <w:lang w:bidi="ar-EG"/>
        </w:rPr>
        <w:t>ل</w:t>
      </w:r>
      <w:r w:rsidR="00322502">
        <w:rPr>
          <w:rFonts w:ascii="Calibri" w:hAnsi="Calibri" w:cs="Calibri" w:hint="cs"/>
          <w:sz w:val="36"/>
          <w:szCs w:val="36"/>
          <w:rtl/>
          <w:lang w:bidi="ar-EG"/>
        </w:rPr>
        <w:t>ْ</w:t>
      </w:r>
      <w:r w:rsidRPr="003544FD">
        <w:rPr>
          <w:rFonts w:ascii="Calibri" w:hAnsi="Calibri" w:cs="Calibri"/>
          <w:sz w:val="36"/>
          <w:szCs w:val="36"/>
          <w:rtl/>
          <w:lang w:bidi="ar-EG"/>
        </w:rPr>
        <w:t>م نفسه،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كل</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322502">
        <w:rPr>
          <w:rFonts w:ascii="Calibri" w:hAnsi="Calibri" w:cs="Calibri" w:hint="cs"/>
          <w:sz w:val="36"/>
          <w:szCs w:val="36"/>
          <w:rtl/>
          <w:lang w:bidi="ar-EG"/>
        </w:rPr>
        <w:t>ُ</w:t>
      </w:r>
      <w:r w:rsidRPr="003544FD">
        <w:rPr>
          <w:rFonts w:ascii="Calibri" w:hAnsi="Calibri" w:cs="Calibri"/>
          <w:sz w:val="36"/>
          <w:szCs w:val="36"/>
          <w:rtl/>
          <w:lang w:bidi="ar-EG"/>
        </w:rPr>
        <w:t>حاولة لت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كيد هذا الن</w:t>
      </w:r>
      <w:r w:rsidR="00322502">
        <w:rPr>
          <w:rFonts w:ascii="Calibri" w:hAnsi="Calibri" w:cs="Calibri" w:hint="cs"/>
          <w:sz w:val="36"/>
          <w:szCs w:val="36"/>
          <w:rtl/>
          <w:lang w:bidi="ar-EG"/>
        </w:rPr>
        <w:t>َّ</w:t>
      </w:r>
      <w:r w:rsidRPr="003544FD">
        <w:rPr>
          <w:rFonts w:ascii="Calibri" w:hAnsi="Calibri" w:cs="Calibri"/>
          <w:sz w:val="36"/>
          <w:szCs w:val="36"/>
          <w:rtl/>
          <w:lang w:bidi="ar-EG"/>
        </w:rPr>
        <w:t>هج لا</w:t>
      </w:r>
      <w:r w:rsidR="00322502">
        <w:rPr>
          <w:rFonts w:ascii="Calibri" w:hAnsi="Calibri" w:cs="Calibri" w:hint="cs"/>
          <w:sz w:val="36"/>
          <w:szCs w:val="36"/>
          <w:rtl/>
          <w:lang w:bidi="ar-EG"/>
        </w:rPr>
        <w:t xml:space="preserve"> </w:t>
      </w:r>
      <w:r w:rsidRPr="003544FD">
        <w:rPr>
          <w:rFonts w:ascii="Calibri" w:hAnsi="Calibri" w:cs="Calibri"/>
          <w:sz w:val="36"/>
          <w:szCs w:val="36"/>
          <w:rtl/>
          <w:lang w:bidi="ar-EG"/>
        </w:rPr>
        <w:t>ب</w:t>
      </w:r>
      <w:r w:rsidR="00322502">
        <w:rPr>
          <w:rFonts w:ascii="Calibri" w:hAnsi="Calibri" w:cs="Calibri" w:hint="cs"/>
          <w:sz w:val="36"/>
          <w:szCs w:val="36"/>
          <w:rtl/>
          <w:lang w:bidi="ar-EG"/>
        </w:rPr>
        <w:t>ُ</w:t>
      </w:r>
      <w:r w:rsidRPr="003544FD">
        <w:rPr>
          <w:rFonts w:ascii="Calibri" w:hAnsi="Calibri" w:cs="Calibri"/>
          <w:sz w:val="36"/>
          <w:szCs w:val="36"/>
          <w:rtl/>
          <w:lang w:bidi="ar-EG"/>
        </w:rPr>
        <w:t>د</w:t>
      </w:r>
      <w:r w:rsidR="00322502">
        <w:rPr>
          <w:rFonts w:ascii="Calibri" w:hAnsi="Calibri" w:cs="Calibri" w:hint="cs"/>
          <w:sz w:val="36"/>
          <w:szCs w:val="36"/>
          <w:rtl/>
          <w:lang w:bidi="ar-EG"/>
        </w:rPr>
        <w:t>َّ</w:t>
      </w:r>
      <w:r w:rsidR="00BD3269"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تنتهي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w:t>
      </w:r>
      <w:r w:rsidR="00322502">
        <w:rPr>
          <w:rFonts w:ascii="Calibri" w:hAnsi="Calibri" w:cs="Calibri" w:hint="cs"/>
          <w:sz w:val="36"/>
          <w:szCs w:val="36"/>
          <w:rtl/>
          <w:lang w:bidi="ar-EG"/>
        </w:rPr>
        <w:t>ُ</w:t>
      </w:r>
      <w:r w:rsidRPr="003544FD">
        <w:rPr>
          <w:rFonts w:ascii="Calibri" w:hAnsi="Calibri" w:cs="Calibri"/>
          <w:sz w:val="36"/>
          <w:szCs w:val="36"/>
          <w:rtl/>
          <w:lang w:bidi="ar-EG"/>
        </w:rPr>
        <w:t>خالفة بدهيات المعرفة الع</w:t>
      </w:r>
      <w:r w:rsidR="00322502">
        <w:rPr>
          <w:rFonts w:ascii="Calibri" w:hAnsi="Calibri" w:cs="Calibri" w:hint="cs"/>
          <w:sz w:val="36"/>
          <w:szCs w:val="36"/>
          <w:rtl/>
          <w:lang w:bidi="ar-EG"/>
        </w:rPr>
        <w:t>ِ</w:t>
      </w:r>
      <w:r w:rsidRPr="003544FD">
        <w:rPr>
          <w:rFonts w:ascii="Calibri" w:hAnsi="Calibri" w:cs="Calibri"/>
          <w:sz w:val="36"/>
          <w:szCs w:val="36"/>
          <w:rtl/>
          <w:lang w:bidi="ar-EG"/>
        </w:rPr>
        <w:t>ل</w:t>
      </w:r>
      <w:r w:rsidR="00322502">
        <w:rPr>
          <w:rFonts w:ascii="Calibri" w:hAnsi="Calibri" w:cs="Calibri" w:hint="cs"/>
          <w:sz w:val="36"/>
          <w:szCs w:val="36"/>
          <w:rtl/>
          <w:lang w:bidi="ar-EG"/>
        </w:rPr>
        <w:t>ْ</w:t>
      </w:r>
      <w:r w:rsidRPr="003544FD">
        <w:rPr>
          <w:rFonts w:ascii="Calibri" w:hAnsi="Calibri" w:cs="Calibri"/>
          <w:sz w:val="36"/>
          <w:szCs w:val="36"/>
          <w:rtl/>
          <w:lang w:bidi="ar-EG"/>
        </w:rPr>
        <w:t>م</w:t>
      </w:r>
      <w:r w:rsidR="00322502">
        <w:rPr>
          <w:rFonts w:ascii="Calibri" w:hAnsi="Calibri" w:cs="Calibri" w:hint="cs"/>
          <w:sz w:val="36"/>
          <w:szCs w:val="36"/>
          <w:rtl/>
          <w:lang w:bidi="ar-EG"/>
        </w:rPr>
        <w:t>ِ</w:t>
      </w:r>
      <w:r w:rsidRPr="003544FD">
        <w:rPr>
          <w:rFonts w:ascii="Calibri" w:hAnsi="Calibri" w:cs="Calibri"/>
          <w:sz w:val="36"/>
          <w:szCs w:val="36"/>
          <w:rtl/>
          <w:lang w:bidi="ar-EG"/>
        </w:rPr>
        <w:t>ي</w:t>
      </w:r>
      <w:r w:rsidR="00322502">
        <w:rPr>
          <w:rFonts w:ascii="Calibri" w:hAnsi="Calibri" w:cs="Calibri" w:hint="cs"/>
          <w:sz w:val="36"/>
          <w:szCs w:val="36"/>
          <w:rtl/>
          <w:lang w:bidi="ar-EG"/>
        </w:rPr>
        <w:t>َّ</w:t>
      </w:r>
      <w:r w:rsidRPr="003544FD">
        <w:rPr>
          <w:rFonts w:ascii="Calibri" w:hAnsi="Calibri" w:cs="Calibri"/>
          <w:sz w:val="36"/>
          <w:szCs w:val="36"/>
          <w:rtl/>
          <w:lang w:bidi="ar-EG"/>
        </w:rPr>
        <w:t>ة والر</w:t>
      </w:r>
      <w:r w:rsidR="00322502">
        <w:rPr>
          <w:rFonts w:ascii="Calibri" w:hAnsi="Calibri" w:cs="Calibri" w:hint="cs"/>
          <w:sz w:val="36"/>
          <w:szCs w:val="36"/>
          <w:rtl/>
          <w:lang w:bidi="ar-EG"/>
        </w:rPr>
        <w:t>ِّ</w:t>
      </w:r>
      <w:r w:rsidRPr="003544FD">
        <w:rPr>
          <w:rFonts w:ascii="Calibri" w:hAnsi="Calibri" w:cs="Calibri"/>
          <w:sz w:val="36"/>
          <w:szCs w:val="36"/>
          <w:rtl/>
          <w:lang w:bidi="ar-EG"/>
        </w:rPr>
        <w:t>ياض</w:t>
      </w:r>
      <w:r w:rsidR="00322502">
        <w:rPr>
          <w:rFonts w:ascii="Calibri" w:hAnsi="Calibri" w:cs="Calibri" w:hint="cs"/>
          <w:sz w:val="36"/>
          <w:szCs w:val="36"/>
          <w:rtl/>
          <w:lang w:bidi="ar-EG"/>
        </w:rPr>
        <w:t>ِ</w:t>
      </w:r>
      <w:r w:rsidRPr="003544FD">
        <w:rPr>
          <w:rFonts w:ascii="Calibri" w:hAnsi="Calibri" w:cs="Calibri"/>
          <w:sz w:val="36"/>
          <w:szCs w:val="36"/>
          <w:rtl/>
          <w:lang w:bidi="ar-EG"/>
        </w:rPr>
        <w:t>ي</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ة.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 هذ</w:t>
      </w:r>
      <w:r w:rsidR="00BD3269" w:rsidRPr="003544FD">
        <w:rPr>
          <w:rFonts w:ascii="Calibri" w:hAnsi="Calibri" w:cs="Calibri"/>
          <w:sz w:val="36"/>
          <w:szCs w:val="36"/>
          <w:rtl/>
          <w:lang w:bidi="ar-EG"/>
        </w:rPr>
        <w:t xml:space="preserve">ا </w:t>
      </w:r>
      <w:r w:rsidRPr="003544FD">
        <w:rPr>
          <w:rFonts w:ascii="Calibri" w:hAnsi="Calibri" w:cs="Calibri"/>
          <w:sz w:val="36"/>
          <w:szCs w:val="36"/>
          <w:rtl/>
          <w:lang w:bidi="ar-EG"/>
        </w:rPr>
        <w:t xml:space="preserve">الفريق يميل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الأخذ بمذهب الت</w:t>
      </w:r>
      <w:r w:rsidR="00322502">
        <w:rPr>
          <w:rFonts w:ascii="Calibri" w:hAnsi="Calibri" w:cs="Calibri" w:hint="cs"/>
          <w:sz w:val="36"/>
          <w:szCs w:val="36"/>
          <w:rtl/>
          <w:lang w:bidi="ar-EG"/>
        </w:rPr>
        <w:t>َّ</w:t>
      </w:r>
      <w:r w:rsidRPr="003544FD">
        <w:rPr>
          <w:rFonts w:ascii="Calibri" w:hAnsi="Calibri" w:cs="Calibri"/>
          <w:sz w:val="36"/>
          <w:szCs w:val="36"/>
          <w:rtl/>
          <w:lang w:bidi="ar-EG"/>
        </w:rPr>
        <w:t>طو</w:t>
      </w:r>
      <w:r w:rsidR="00322502">
        <w:rPr>
          <w:rFonts w:ascii="Calibri" w:hAnsi="Calibri" w:cs="Calibri" w:hint="cs"/>
          <w:sz w:val="36"/>
          <w:szCs w:val="36"/>
          <w:rtl/>
          <w:lang w:bidi="ar-EG"/>
        </w:rPr>
        <w:t>ُّ</w:t>
      </w:r>
      <w:r w:rsidRPr="003544FD">
        <w:rPr>
          <w:rFonts w:ascii="Calibri" w:hAnsi="Calibri" w:cs="Calibri"/>
          <w:sz w:val="36"/>
          <w:szCs w:val="36"/>
          <w:rtl/>
          <w:lang w:bidi="ar-EG"/>
        </w:rPr>
        <w:t>ر في تفسير ترابط مظاهر الحياة في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322502">
        <w:rPr>
          <w:rFonts w:ascii="Calibri" w:hAnsi="Calibri" w:cs="Calibri" w:hint="cs"/>
          <w:sz w:val="36"/>
          <w:szCs w:val="36"/>
          <w:rtl/>
          <w:lang w:bidi="ar-EG"/>
        </w:rPr>
        <w:t>َ</w:t>
      </w:r>
      <w:r w:rsidRPr="003544FD">
        <w:rPr>
          <w:rFonts w:ascii="Calibri" w:hAnsi="Calibri" w:cs="Calibri"/>
          <w:sz w:val="36"/>
          <w:szCs w:val="36"/>
          <w:rtl/>
          <w:lang w:bidi="ar-EG"/>
        </w:rPr>
        <w:t>ي</w:t>
      </w:r>
      <w:r w:rsidR="00322502">
        <w:rPr>
          <w:rFonts w:ascii="Calibri" w:hAnsi="Calibri" w:cs="Calibri" w:hint="cs"/>
          <w:sz w:val="36"/>
          <w:szCs w:val="36"/>
          <w:rtl/>
          <w:lang w:bidi="ar-EG"/>
        </w:rPr>
        <w:t>َّ</w:t>
      </w:r>
      <w:r w:rsidRPr="003544FD">
        <w:rPr>
          <w:rFonts w:ascii="Calibri" w:hAnsi="Calibri" w:cs="Calibri"/>
          <w:sz w:val="36"/>
          <w:szCs w:val="36"/>
          <w:rtl/>
          <w:lang w:bidi="ar-EG"/>
        </w:rPr>
        <w:t>ة. وهذا هو مذهب الت</w:t>
      </w:r>
      <w:r w:rsidR="00322502">
        <w:rPr>
          <w:rFonts w:ascii="Calibri" w:hAnsi="Calibri" w:cs="Calibri" w:hint="cs"/>
          <w:sz w:val="36"/>
          <w:szCs w:val="36"/>
          <w:rtl/>
          <w:lang w:bidi="ar-EG"/>
        </w:rPr>
        <w:t>َّ</w:t>
      </w:r>
      <w:r w:rsidRPr="003544FD">
        <w:rPr>
          <w:rFonts w:ascii="Calibri" w:hAnsi="Calibri" w:cs="Calibri"/>
          <w:sz w:val="36"/>
          <w:szCs w:val="36"/>
          <w:rtl/>
          <w:lang w:bidi="ar-EG"/>
        </w:rPr>
        <w:t>طو</w:t>
      </w:r>
      <w:r w:rsidR="00322502">
        <w:rPr>
          <w:rFonts w:ascii="Calibri" w:hAnsi="Calibri" w:cs="Calibri" w:hint="cs"/>
          <w:sz w:val="36"/>
          <w:szCs w:val="36"/>
          <w:rtl/>
          <w:lang w:bidi="ar-EG"/>
        </w:rPr>
        <w:t>ُّ</w:t>
      </w:r>
      <w:r w:rsidRPr="003544FD">
        <w:rPr>
          <w:rFonts w:ascii="Calibri" w:hAnsi="Calibri" w:cs="Calibri"/>
          <w:sz w:val="36"/>
          <w:szCs w:val="36"/>
          <w:rtl/>
          <w:lang w:bidi="ar-EG"/>
        </w:rPr>
        <w:t>ر الم</w:t>
      </w:r>
      <w:r w:rsidR="00322502">
        <w:rPr>
          <w:rFonts w:ascii="Calibri" w:hAnsi="Calibri" w:cs="Calibri" w:hint="cs"/>
          <w:sz w:val="36"/>
          <w:szCs w:val="36"/>
          <w:rtl/>
          <w:lang w:bidi="ar-EG"/>
        </w:rPr>
        <w:t>ُ</w:t>
      </w:r>
      <w:r w:rsidRPr="003544FD">
        <w:rPr>
          <w:rFonts w:ascii="Calibri" w:hAnsi="Calibri" w:cs="Calibri"/>
          <w:sz w:val="36"/>
          <w:szCs w:val="36"/>
          <w:rtl/>
          <w:lang w:bidi="ar-EG"/>
        </w:rPr>
        <w:t>وج</w:t>
      </w:r>
      <w:r w:rsidR="00322502">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الت</w:t>
      </w:r>
      <w:r w:rsidR="00322502">
        <w:rPr>
          <w:rFonts w:ascii="Calibri" w:hAnsi="Calibri" w:cs="Calibri" w:hint="cs"/>
          <w:sz w:val="36"/>
          <w:szCs w:val="36"/>
          <w:rtl/>
          <w:lang w:bidi="ar-EG"/>
        </w:rPr>
        <w:t>َّ</w:t>
      </w:r>
      <w:r w:rsidRPr="003544FD">
        <w:rPr>
          <w:rFonts w:ascii="Calibri" w:hAnsi="Calibri" w:cs="Calibri"/>
          <w:sz w:val="36"/>
          <w:szCs w:val="36"/>
          <w:rtl/>
          <w:lang w:bidi="ar-EG"/>
        </w:rPr>
        <w:t>طو</w:t>
      </w:r>
      <w:r w:rsidR="00322502">
        <w:rPr>
          <w:rFonts w:ascii="Calibri" w:hAnsi="Calibri" w:cs="Calibri" w:hint="cs"/>
          <w:sz w:val="36"/>
          <w:szCs w:val="36"/>
          <w:rtl/>
          <w:lang w:bidi="ar-EG"/>
        </w:rPr>
        <w:t>ِ</w:t>
      </w:r>
      <w:r w:rsidRPr="003544FD">
        <w:rPr>
          <w:rFonts w:ascii="Calibri" w:hAnsi="Calibri" w:cs="Calibri"/>
          <w:sz w:val="36"/>
          <w:szCs w:val="36"/>
          <w:rtl/>
          <w:lang w:bidi="ar-EG"/>
        </w:rPr>
        <w:t>ير.</w:t>
      </w:r>
    </w:p>
    <w:p w14:paraId="3C1589A1" w14:textId="5BEF71C6" w:rsidR="003179D8" w:rsidRPr="00174D3D" w:rsidRDefault="004A0D3D" w:rsidP="00174D3D">
      <w:pPr>
        <w:keepNext/>
        <w:widowControl w:val="0"/>
        <w:bidi/>
        <w:spacing w:line="240" w:lineRule="auto"/>
        <w:jc w:val="center"/>
        <w:outlineLvl w:val="2"/>
        <w:rPr>
          <w:rFonts w:ascii="Calibri" w:hAnsi="Calibri" w:cs="Calibri"/>
          <w:b/>
          <w:bCs/>
          <w:sz w:val="36"/>
          <w:szCs w:val="36"/>
          <w:highlight w:val="yellow"/>
          <w:u w:val="single"/>
          <w:lang w:bidi="ar-EG"/>
        </w:rPr>
      </w:pPr>
      <w:bookmarkStart w:id="184" w:name="_Toc178854414"/>
      <w:r w:rsidRPr="00174D3D">
        <w:rPr>
          <w:rFonts w:ascii="Calibri" w:hAnsi="Calibri" w:cs="Calibri"/>
          <w:b/>
          <w:bCs/>
          <w:sz w:val="36"/>
          <w:szCs w:val="36"/>
          <w:highlight w:val="yellow"/>
          <w:u w:val="single"/>
          <w:rtl/>
          <w:lang w:bidi="ar-EG"/>
        </w:rPr>
        <w:t>المبحث الثاني</w:t>
      </w:r>
      <w:r w:rsidR="00A431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هل يتحد</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الت</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و</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9027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 ال</w:t>
      </w:r>
      <w:r w:rsidR="00BD3269" w:rsidRPr="00174D3D">
        <w:rPr>
          <w:rFonts w:ascii="Calibri" w:hAnsi="Calibri" w:cs="Calibri"/>
          <w:b/>
          <w:bCs/>
          <w:sz w:val="36"/>
          <w:szCs w:val="36"/>
          <w:highlight w:val="yellow"/>
          <w:u w:val="single"/>
          <w:rtl/>
          <w:lang w:bidi="ar-EG"/>
        </w:rPr>
        <w:t>ل</w:t>
      </w:r>
      <w:r w:rsidRPr="00174D3D">
        <w:rPr>
          <w:rFonts w:ascii="Calibri" w:hAnsi="Calibri" w:cs="Calibri"/>
          <w:b/>
          <w:bCs/>
          <w:sz w:val="36"/>
          <w:szCs w:val="36"/>
          <w:highlight w:val="yellow"/>
          <w:u w:val="single"/>
          <w:rtl/>
          <w:lang w:bidi="ar-EG"/>
        </w:rPr>
        <w:t>ه؟</w:t>
      </w:r>
      <w:bookmarkEnd w:id="184"/>
    </w:p>
    <w:p w14:paraId="4D7796B3" w14:textId="1FB76870"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5" w:name="_Toc178854415"/>
      <w:r w:rsidRPr="00174D3D">
        <w:rPr>
          <w:rFonts w:ascii="Calibri" w:hAnsi="Calibri" w:cs="Calibri"/>
          <w:b/>
          <w:bCs/>
          <w:sz w:val="36"/>
          <w:szCs w:val="36"/>
          <w:highlight w:val="yellow"/>
          <w:u w:val="single"/>
          <w:rtl/>
          <w:lang w:bidi="ar-EG"/>
        </w:rPr>
        <w:t>المطلب الأول</w:t>
      </w:r>
      <w:r w:rsidR="00A431D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معنى «</w:t>
      </w:r>
      <w:r w:rsidR="00BD3269" w:rsidRPr="00174D3D">
        <w:rPr>
          <w:rFonts w:ascii="Calibri" w:hAnsi="Calibri" w:cs="Calibri"/>
          <w:b/>
          <w:bCs/>
          <w:sz w:val="36"/>
          <w:szCs w:val="36"/>
          <w:highlight w:val="yellow"/>
          <w:u w:val="single"/>
          <w:rtl/>
          <w:lang w:bidi="ar-EG"/>
        </w:rPr>
        <w:t>الت</w:t>
      </w:r>
      <w:r w:rsidR="009027E7">
        <w:rPr>
          <w:rFonts w:ascii="Calibri" w:hAnsi="Calibri" w:cs="Calibri" w:hint="cs"/>
          <w:b/>
          <w:bCs/>
          <w:sz w:val="36"/>
          <w:szCs w:val="36"/>
          <w:highlight w:val="yellow"/>
          <w:u w:val="single"/>
          <w:rtl/>
          <w:lang w:bidi="ar-EG"/>
        </w:rPr>
        <w:t>َّ</w:t>
      </w:r>
      <w:r w:rsidR="00BD3269" w:rsidRPr="00174D3D">
        <w:rPr>
          <w:rFonts w:ascii="Calibri" w:hAnsi="Calibri" w:cs="Calibri"/>
          <w:b/>
          <w:bCs/>
          <w:sz w:val="36"/>
          <w:szCs w:val="36"/>
          <w:highlight w:val="yellow"/>
          <w:u w:val="single"/>
          <w:rtl/>
          <w:lang w:bidi="ar-EG"/>
        </w:rPr>
        <w:t>طو</w:t>
      </w:r>
      <w:r w:rsidR="009027E7">
        <w:rPr>
          <w:rFonts w:ascii="Calibri" w:hAnsi="Calibri" w:cs="Calibri" w:hint="cs"/>
          <w:b/>
          <w:bCs/>
          <w:sz w:val="36"/>
          <w:szCs w:val="36"/>
          <w:highlight w:val="yellow"/>
          <w:u w:val="single"/>
          <w:rtl/>
          <w:lang w:bidi="ar-EG"/>
        </w:rPr>
        <w:t>ُّ</w:t>
      </w:r>
      <w:r w:rsidR="00BD3269" w:rsidRPr="00174D3D">
        <w:rPr>
          <w:rFonts w:ascii="Calibri" w:hAnsi="Calibri" w:cs="Calibri"/>
          <w:b/>
          <w:bCs/>
          <w:sz w:val="36"/>
          <w:szCs w:val="36"/>
          <w:highlight w:val="yellow"/>
          <w:u w:val="single"/>
          <w:rtl/>
          <w:lang w:bidi="ar-EG"/>
        </w:rPr>
        <w:t>ر</w:t>
      </w:r>
      <w:r w:rsidRPr="00174D3D">
        <w:rPr>
          <w:rFonts w:ascii="Calibri" w:hAnsi="Calibri" w:cs="Calibri"/>
          <w:b/>
          <w:bCs/>
          <w:sz w:val="36"/>
          <w:szCs w:val="36"/>
          <w:highlight w:val="yellow"/>
          <w:u w:val="single"/>
          <w:rtl/>
          <w:lang w:bidi="ar-EG"/>
        </w:rPr>
        <w:t>»</w:t>
      </w:r>
      <w:bookmarkEnd w:id="185"/>
    </w:p>
    <w:p w14:paraId="1248EF7E" w14:textId="6E39E8D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كلمة «</w:t>
      </w:r>
      <w:r w:rsidRPr="007419B0">
        <w:rPr>
          <w:rFonts w:ascii="Calibri" w:hAnsi="Calibri" w:cs="Calibri"/>
          <w:b/>
          <w:bCs/>
          <w:sz w:val="36"/>
          <w:szCs w:val="36"/>
          <w:rtl/>
          <w:lang w:bidi="ar-EG"/>
        </w:rPr>
        <w:t>تطو</w:t>
      </w:r>
      <w:r w:rsidR="007419B0" w:rsidRPr="007419B0">
        <w:rPr>
          <w:rFonts w:ascii="Calibri" w:hAnsi="Calibri" w:cs="Calibri" w:hint="cs"/>
          <w:b/>
          <w:bCs/>
          <w:sz w:val="36"/>
          <w:szCs w:val="36"/>
          <w:rtl/>
          <w:lang w:bidi="ar-EG"/>
        </w:rPr>
        <w:t>ُّ</w:t>
      </w:r>
      <w:r w:rsidRPr="007419B0">
        <w:rPr>
          <w:rFonts w:ascii="Calibri" w:hAnsi="Calibri" w:cs="Calibri"/>
          <w:b/>
          <w:bCs/>
          <w:sz w:val="36"/>
          <w:szCs w:val="36"/>
          <w:rtl/>
          <w:lang w:bidi="ar-EG"/>
        </w:rPr>
        <w:t>ر</w:t>
      </w:r>
      <w:r w:rsidRPr="003544FD">
        <w:rPr>
          <w:rFonts w:ascii="Calibri" w:hAnsi="Calibri" w:cs="Calibri"/>
          <w:sz w:val="36"/>
          <w:szCs w:val="36"/>
          <w:rtl/>
          <w:lang w:bidi="ar-EG"/>
        </w:rPr>
        <w:t>» عند الحديث عن عالم الأحياء من الم</w:t>
      </w:r>
      <w:r w:rsidR="007419B0">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تعني: الت</w:t>
      </w:r>
      <w:r w:rsidR="007419B0">
        <w:rPr>
          <w:rFonts w:ascii="Calibri" w:hAnsi="Calibri" w:cs="Calibri" w:hint="cs"/>
          <w:sz w:val="36"/>
          <w:szCs w:val="36"/>
          <w:rtl/>
          <w:lang w:bidi="ar-EG"/>
        </w:rPr>
        <w:t>َّ</w:t>
      </w:r>
      <w:r w:rsidRPr="003544FD">
        <w:rPr>
          <w:rFonts w:ascii="Calibri" w:hAnsi="Calibri" w:cs="Calibri"/>
          <w:sz w:val="36"/>
          <w:szCs w:val="36"/>
          <w:rtl/>
          <w:lang w:bidi="ar-EG"/>
        </w:rPr>
        <w:t>غي</w:t>
      </w:r>
      <w:r w:rsidR="007419B0">
        <w:rPr>
          <w:rFonts w:ascii="Calibri" w:hAnsi="Calibri" w:cs="Calibri" w:hint="cs"/>
          <w:sz w:val="36"/>
          <w:szCs w:val="36"/>
          <w:rtl/>
          <w:lang w:bidi="ar-EG"/>
        </w:rPr>
        <w:t>ُّ</w:t>
      </w:r>
      <w:r w:rsidRPr="003544FD">
        <w:rPr>
          <w:rFonts w:ascii="Calibri" w:hAnsi="Calibri" w:cs="Calibri"/>
          <w:sz w:val="36"/>
          <w:szCs w:val="36"/>
          <w:rtl/>
          <w:lang w:bidi="ar-EG"/>
        </w:rPr>
        <w:t>ر مع م</w:t>
      </w:r>
      <w:r w:rsidR="007419B0">
        <w:rPr>
          <w:rFonts w:ascii="Calibri" w:hAnsi="Calibri" w:cs="Calibri" w:hint="cs"/>
          <w:sz w:val="36"/>
          <w:szCs w:val="36"/>
          <w:rtl/>
          <w:lang w:bidi="ar-EG"/>
        </w:rPr>
        <w:t>ُ</w:t>
      </w:r>
      <w:r w:rsidRPr="003544FD">
        <w:rPr>
          <w:rFonts w:ascii="Calibri" w:hAnsi="Calibri" w:cs="Calibri"/>
          <w:sz w:val="36"/>
          <w:szCs w:val="36"/>
          <w:rtl/>
          <w:lang w:bidi="ar-EG"/>
        </w:rPr>
        <w:t>ر</w:t>
      </w:r>
      <w:r w:rsidR="007419B0">
        <w:rPr>
          <w:rFonts w:ascii="Calibri" w:hAnsi="Calibri" w:cs="Calibri" w:hint="cs"/>
          <w:sz w:val="36"/>
          <w:szCs w:val="36"/>
          <w:rtl/>
          <w:lang w:bidi="ar-EG"/>
        </w:rPr>
        <w:t>ُ</w:t>
      </w:r>
      <w:r w:rsidRPr="003544FD">
        <w:rPr>
          <w:rFonts w:ascii="Calibri" w:hAnsi="Calibri" w:cs="Calibri"/>
          <w:sz w:val="36"/>
          <w:szCs w:val="36"/>
          <w:rtl/>
          <w:lang w:bidi="ar-EG"/>
        </w:rPr>
        <w:t>ور الز</w:t>
      </w:r>
      <w:r w:rsidR="007419B0">
        <w:rPr>
          <w:rFonts w:ascii="Calibri" w:hAnsi="Calibri" w:cs="Calibri" w:hint="cs"/>
          <w:sz w:val="36"/>
          <w:szCs w:val="36"/>
          <w:rtl/>
          <w:lang w:bidi="ar-EG"/>
        </w:rPr>
        <w:t>َّ</w:t>
      </w:r>
      <w:r w:rsidRPr="003544FD">
        <w:rPr>
          <w:rFonts w:ascii="Calibri" w:hAnsi="Calibri" w:cs="Calibri"/>
          <w:sz w:val="36"/>
          <w:szCs w:val="36"/>
          <w:rtl/>
          <w:lang w:bidi="ar-EG"/>
        </w:rPr>
        <w:t>من: وهذا نوع من الت</w:t>
      </w:r>
      <w:r w:rsidR="007419B0">
        <w:rPr>
          <w:rFonts w:ascii="Calibri" w:hAnsi="Calibri" w:cs="Calibri" w:hint="cs"/>
          <w:sz w:val="36"/>
          <w:szCs w:val="36"/>
          <w:rtl/>
          <w:lang w:bidi="ar-EG"/>
        </w:rPr>
        <w:t>َّ</w:t>
      </w:r>
      <w:r w:rsidRPr="003544FD">
        <w:rPr>
          <w:rFonts w:ascii="Calibri" w:hAnsi="Calibri" w:cs="Calibri"/>
          <w:sz w:val="36"/>
          <w:szCs w:val="36"/>
          <w:rtl/>
          <w:lang w:bidi="ar-EG"/>
        </w:rPr>
        <w:t>طو</w:t>
      </w:r>
      <w:r w:rsidR="007419B0">
        <w:rPr>
          <w:rFonts w:ascii="Calibri" w:hAnsi="Calibri" w:cs="Calibri" w:hint="cs"/>
          <w:sz w:val="36"/>
          <w:szCs w:val="36"/>
          <w:rtl/>
          <w:lang w:bidi="ar-EG"/>
        </w:rPr>
        <w:t>ُّ</w:t>
      </w:r>
      <w:r w:rsidRPr="003544FD">
        <w:rPr>
          <w:rFonts w:ascii="Calibri" w:hAnsi="Calibri" w:cs="Calibri"/>
          <w:sz w:val="36"/>
          <w:szCs w:val="36"/>
          <w:rtl/>
          <w:lang w:bidi="ar-EG"/>
        </w:rPr>
        <w:t>ر يت</w:t>
      </w:r>
      <w:r w:rsidR="007419B0">
        <w:rPr>
          <w:rFonts w:ascii="Calibri" w:hAnsi="Calibri" w:cs="Calibri" w:hint="cs"/>
          <w:sz w:val="36"/>
          <w:szCs w:val="36"/>
          <w:rtl/>
          <w:lang w:bidi="ar-EG"/>
        </w:rPr>
        <w:t>َّ</w:t>
      </w:r>
      <w:r w:rsidRPr="003544FD">
        <w:rPr>
          <w:rFonts w:ascii="Calibri" w:hAnsi="Calibri" w:cs="Calibri"/>
          <w:sz w:val="36"/>
          <w:szCs w:val="36"/>
          <w:rtl/>
          <w:lang w:bidi="ar-EG"/>
        </w:rPr>
        <w:t>ف</w:t>
      </w:r>
      <w:r w:rsidR="007419B0">
        <w:rPr>
          <w:rFonts w:ascii="Calibri" w:hAnsi="Calibri" w:cs="Calibri" w:hint="cs"/>
          <w:sz w:val="36"/>
          <w:szCs w:val="36"/>
          <w:rtl/>
          <w:lang w:bidi="ar-EG"/>
        </w:rPr>
        <w:t>ِ</w:t>
      </w:r>
      <w:r w:rsidRPr="003544FD">
        <w:rPr>
          <w:rFonts w:ascii="Calibri" w:hAnsi="Calibri" w:cs="Calibri"/>
          <w:sz w:val="36"/>
          <w:szCs w:val="36"/>
          <w:rtl/>
          <w:lang w:bidi="ar-EG"/>
        </w:rPr>
        <w:t>ق الجميع على ص</w:t>
      </w:r>
      <w:r w:rsidR="007419B0">
        <w:rPr>
          <w:rFonts w:ascii="Calibri" w:hAnsi="Calibri" w:cs="Calibri" w:hint="cs"/>
          <w:sz w:val="36"/>
          <w:szCs w:val="36"/>
          <w:rtl/>
          <w:lang w:bidi="ar-EG"/>
        </w:rPr>
        <w:t>ِ</w:t>
      </w:r>
      <w:r w:rsidRPr="003544FD">
        <w:rPr>
          <w:rFonts w:ascii="Calibri" w:hAnsi="Calibri" w:cs="Calibri"/>
          <w:sz w:val="36"/>
          <w:szCs w:val="36"/>
          <w:rtl/>
          <w:lang w:bidi="ar-EG"/>
        </w:rPr>
        <w:t>ح</w:t>
      </w:r>
      <w:r w:rsidR="007419B0">
        <w:rPr>
          <w:rFonts w:ascii="Calibri" w:hAnsi="Calibri" w:cs="Calibri" w:hint="cs"/>
          <w:sz w:val="36"/>
          <w:szCs w:val="36"/>
          <w:rtl/>
          <w:lang w:bidi="ar-EG"/>
        </w:rPr>
        <w:t>َّ</w:t>
      </w:r>
      <w:r w:rsidRPr="003544FD">
        <w:rPr>
          <w:rFonts w:ascii="Calibri" w:hAnsi="Calibri" w:cs="Calibri"/>
          <w:sz w:val="36"/>
          <w:szCs w:val="36"/>
          <w:rtl/>
          <w:lang w:bidi="ar-EG"/>
        </w:rPr>
        <w:t>ته</w:t>
      </w:r>
      <w:r w:rsidR="007419B0">
        <w:rPr>
          <w:rFonts w:ascii="Calibri" w:hAnsi="Calibri" w:cs="Calibri" w:hint="cs"/>
          <w:sz w:val="36"/>
          <w:szCs w:val="36"/>
          <w:rtl/>
          <w:lang w:bidi="ar-EG"/>
        </w:rPr>
        <w:t>.</w:t>
      </w:r>
    </w:p>
    <w:p w14:paraId="7A267E8C" w14:textId="10DB6BF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الأصل العالمي الم</w:t>
      </w:r>
      <w:r w:rsidR="007419B0">
        <w:rPr>
          <w:rFonts w:ascii="Calibri" w:hAnsi="Calibri" w:cs="Calibri" w:hint="cs"/>
          <w:b/>
          <w:bCs/>
          <w:sz w:val="36"/>
          <w:szCs w:val="36"/>
          <w:rtl/>
          <w:lang w:bidi="ar-EG"/>
        </w:rPr>
        <w:t>ُ</w:t>
      </w:r>
      <w:r w:rsidRPr="003544FD">
        <w:rPr>
          <w:rFonts w:ascii="Calibri" w:hAnsi="Calibri" w:cs="Calibri"/>
          <w:b/>
          <w:bCs/>
          <w:sz w:val="36"/>
          <w:szCs w:val="36"/>
          <w:rtl/>
          <w:lang w:bidi="ar-EG"/>
        </w:rPr>
        <w:t>شترك:</w:t>
      </w:r>
      <w:r w:rsidRPr="003544FD">
        <w:rPr>
          <w:rFonts w:ascii="Calibri" w:hAnsi="Calibri" w:cs="Calibri"/>
          <w:sz w:val="36"/>
          <w:szCs w:val="36"/>
          <w:rtl/>
          <w:lang w:bidi="ar-EG"/>
        </w:rPr>
        <w:t xml:space="preserve"> وهو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419B0">
        <w:rPr>
          <w:rFonts w:ascii="Calibri" w:hAnsi="Calibri" w:cs="Calibri" w:hint="cs"/>
          <w:sz w:val="36"/>
          <w:szCs w:val="36"/>
          <w:rtl/>
          <w:lang w:bidi="ar-EG"/>
        </w:rPr>
        <w:t>َّ</w:t>
      </w:r>
      <w:r w:rsidRPr="003544FD">
        <w:rPr>
          <w:rFonts w:ascii="Calibri" w:hAnsi="Calibri" w:cs="Calibri"/>
          <w:sz w:val="36"/>
          <w:szCs w:val="36"/>
          <w:rtl/>
          <w:lang w:bidi="ar-EG"/>
        </w:rPr>
        <w:t xml:space="preserve"> جميع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7419B0">
        <w:rPr>
          <w:rFonts w:ascii="Calibri" w:hAnsi="Calibri" w:cs="Calibri" w:hint="cs"/>
          <w:sz w:val="36"/>
          <w:szCs w:val="36"/>
          <w:rtl/>
          <w:lang w:bidi="ar-EG"/>
        </w:rPr>
        <w:t>َ</w:t>
      </w:r>
      <w:r w:rsidRPr="003544FD">
        <w:rPr>
          <w:rFonts w:ascii="Calibri" w:hAnsi="Calibri" w:cs="Calibri"/>
          <w:sz w:val="36"/>
          <w:szCs w:val="36"/>
          <w:rtl/>
          <w:lang w:bidi="ar-EG"/>
        </w:rPr>
        <w:t>ي</w:t>
      </w:r>
      <w:r w:rsidR="007419B0">
        <w:rPr>
          <w:rFonts w:ascii="Calibri" w:hAnsi="Calibri" w:cs="Calibri" w:hint="cs"/>
          <w:sz w:val="36"/>
          <w:szCs w:val="36"/>
          <w:rtl/>
          <w:lang w:bidi="ar-EG"/>
        </w:rPr>
        <w:t>َّ</w:t>
      </w:r>
      <w:r w:rsidRPr="003544FD">
        <w:rPr>
          <w:rFonts w:ascii="Calibri" w:hAnsi="Calibri" w:cs="Calibri"/>
          <w:sz w:val="36"/>
          <w:szCs w:val="36"/>
          <w:rtl/>
          <w:lang w:bidi="ar-EG"/>
        </w:rPr>
        <w:t>ة تنتظم في علاقة شجر</w:t>
      </w:r>
      <w:r w:rsidR="007419B0">
        <w:rPr>
          <w:rFonts w:ascii="Calibri" w:hAnsi="Calibri" w:cs="Calibri" w:hint="cs"/>
          <w:sz w:val="36"/>
          <w:szCs w:val="36"/>
          <w:rtl/>
          <w:lang w:bidi="ar-EG"/>
        </w:rPr>
        <w:t>ِ</w:t>
      </w:r>
      <w:r w:rsidRPr="003544FD">
        <w:rPr>
          <w:rFonts w:ascii="Calibri" w:hAnsi="Calibri" w:cs="Calibri"/>
          <w:sz w:val="36"/>
          <w:szCs w:val="36"/>
          <w:rtl/>
          <w:lang w:bidi="ar-EG"/>
        </w:rPr>
        <w:t>ي</w:t>
      </w:r>
      <w:r w:rsidR="007419B0">
        <w:rPr>
          <w:rFonts w:ascii="Calibri" w:hAnsi="Calibri" w:cs="Calibri" w:hint="cs"/>
          <w:sz w:val="36"/>
          <w:szCs w:val="36"/>
          <w:rtl/>
          <w:lang w:bidi="ar-EG"/>
        </w:rPr>
        <w:t>َّ</w:t>
      </w:r>
      <w:r w:rsidRPr="003544FD">
        <w:rPr>
          <w:rFonts w:ascii="Calibri" w:hAnsi="Calibri" w:cs="Calibri"/>
          <w:sz w:val="36"/>
          <w:szCs w:val="36"/>
          <w:rtl/>
          <w:lang w:bidi="ar-EG"/>
        </w:rPr>
        <w:t>ة كثيرة الف</w:t>
      </w:r>
      <w:r w:rsidR="007419B0">
        <w:rPr>
          <w:rFonts w:ascii="Calibri" w:hAnsi="Calibri" w:cs="Calibri" w:hint="cs"/>
          <w:sz w:val="36"/>
          <w:szCs w:val="36"/>
          <w:rtl/>
          <w:lang w:bidi="ar-EG"/>
        </w:rPr>
        <w:t>ُ</w:t>
      </w:r>
      <w:r w:rsidRPr="003544FD">
        <w:rPr>
          <w:rFonts w:ascii="Calibri" w:hAnsi="Calibri" w:cs="Calibri"/>
          <w:sz w:val="36"/>
          <w:szCs w:val="36"/>
          <w:rtl/>
          <w:lang w:bidi="ar-EG"/>
        </w:rPr>
        <w:t>ر</w:t>
      </w:r>
      <w:r w:rsidR="007419B0">
        <w:rPr>
          <w:rFonts w:ascii="Calibri" w:hAnsi="Calibri" w:cs="Calibri" w:hint="cs"/>
          <w:sz w:val="36"/>
          <w:szCs w:val="36"/>
          <w:rtl/>
          <w:lang w:bidi="ar-EG"/>
        </w:rPr>
        <w:t>ُ</w:t>
      </w:r>
      <w:r w:rsidRPr="003544FD">
        <w:rPr>
          <w:rFonts w:ascii="Calibri" w:hAnsi="Calibri" w:cs="Calibri"/>
          <w:sz w:val="36"/>
          <w:szCs w:val="36"/>
          <w:rtl/>
          <w:lang w:bidi="ar-EG"/>
        </w:rPr>
        <w:t xml:space="preserve">وع، وجذعها الأول </w:t>
      </w:r>
      <w:r w:rsidR="006228D8" w:rsidRPr="003544FD">
        <w:rPr>
          <w:rFonts w:ascii="Calibri" w:hAnsi="Calibri" w:cs="Calibri"/>
          <w:sz w:val="36"/>
          <w:szCs w:val="36"/>
          <w:rtl/>
          <w:lang w:bidi="ar-EG"/>
        </w:rPr>
        <w:t>أ</w:t>
      </w:r>
      <w:r w:rsidR="007419B0">
        <w:rPr>
          <w:rFonts w:ascii="Calibri" w:hAnsi="Calibri" w:cs="Calibri" w:hint="cs"/>
          <w:sz w:val="36"/>
          <w:szCs w:val="36"/>
          <w:rtl/>
          <w:lang w:bidi="ar-EG"/>
        </w:rPr>
        <w:t>دْ</w:t>
      </w:r>
      <w:r w:rsidRPr="003544FD">
        <w:rPr>
          <w:rFonts w:ascii="Calibri" w:hAnsi="Calibri" w:cs="Calibri"/>
          <w:sz w:val="36"/>
          <w:szCs w:val="36"/>
          <w:rtl/>
          <w:lang w:bidi="ar-EG"/>
        </w:rPr>
        <w:t xml:space="preserve">ناه بكتيريا </w:t>
      </w:r>
      <w:r w:rsidR="006228D8" w:rsidRPr="003544FD">
        <w:rPr>
          <w:rFonts w:ascii="Calibri" w:hAnsi="Calibri" w:cs="Calibri"/>
          <w:sz w:val="36"/>
          <w:szCs w:val="36"/>
          <w:rtl/>
          <w:lang w:bidi="ar-EG"/>
        </w:rPr>
        <w:t>أ</w:t>
      </w:r>
      <w:r w:rsidR="00A23C7D" w:rsidRPr="003544FD">
        <w:rPr>
          <w:rFonts w:ascii="Calibri" w:hAnsi="Calibri" w:cs="Calibri"/>
          <w:sz w:val="36"/>
          <w:szCs w:val="36"/>
          <w:rtl/>
          <w:lang w:bidi="ar-EG"/>
        </w:rPr>
        <w:t>و</w:t>
      </w:r>
      <w:r w:rsidRPr="003544FD">
        <w:rPr>
          <w:rFonts w:ascii="Calibri" w:hAnsi="Calibri" w:cs="Calibri"/>
          <w:sz w:val="36"/>
          <w:szCs w:val="36"/>
          <w:rtl/>
          <w:lang w:bidi="ar-EG"/>
        </w:rPr>
        <w:t>لى بد</w:t>
      </w:r>
      <w:r w:rsidR="006228D8" w:rsidRPr="003544FD">
        <w:rPr>
          <w:rFonts w:ascii="Calibri" w:hAnsi="Calibri" w:cs="Calibri"/>
          <w:sz w:val="36"/>
          <w:szCs w:val="36"/>
          <w:rtl/>
          <w:lang w:bidi="ar-EG"/>
        </w:rPr>
        <w:t>أ</w:t>
      </w:r>
      <w:r w:rsidR="00E62CB1" w:rsidRPr="003544FD">
        <w:rPr>
          <w:rFonts w:ascii="Calibri" w:hAnsi="Calibri" w:cs="Calibri"/>
          <w:sz w:val="36"/>
          <w:szCs w:val="36"/>
          <w:rtl/>
          <w:lang w:bidi="ar-EG"/>
        </w:rPr>
        <w:t>ت</w:t>
      </w:r>
      <w:r w:rsidRPr="003544FD">
        <w:rPr>
          <w:rFonts w:ascii="Calibri" w:hAnsi="Calibri" w:cs="Calibri"/>
          <w:sz w:val="36"/>
          <w:szCs w:val="36"/>
          <w:rtl/>
          <w:lang w:bidi="ar-EG"/>
        </w:rPr>
        <w:t xml:space="preserve"> بها الحياة.</w:t>
      </w:r>
      <w:r w:rsidR="00E62CB1" w:rsidRPr="003544FD">
        <w:rPr>
          <w:rFonts w:ascii="Calibri" w:hAnsi="Calibri" w:cs="Calibri"/>
          <w:sz w:val="36"/>
          <w:szCs w:val="36"/>
          <w:rtl/>
          <w:lang w:bidi="ar-EG"/>
        </w:rPr>
        <w:t>..</w:t>
      </w:r>
      <w:r w:rsidR="007419B0">
        <w:rPr>
          <w:rFonts w:ascii="Calibri" w:hAnsi="Calibri" w:cs="Calibri" w:hint="cs"/>
          <w:sz w:val="36"/>
          <w:szCs w:val="36"/>
          <w:rtl/>
          <w:lang w:bidi="ar-EG"/>
        </w:rPr>
        <w:t xml:space="preserve"> </w:t>
      </w: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سل</w:t>
      </w:r>
      <w:r w:rsidR="00076AD8">
        <w:rPr>
          <w:rFonts w:ascii="Calibri" w:hAnsi="Calibri" w:cs="Calibri" w:hint="cs"/>
          <w:sz w:val="36"/>
          <w:szCs w:val="36"/>
          <w:rtl/>
          <w:lang w:bidi="ar-EG"/>
        </w:rPr>
        <w:t>َّ</w:t>
      </w:r>
      <w:r w:rsidRPr="003544FD">
        <w:rPr>
          <w:rFonts w:ascii="Calibri" w:hAnsi="Calibri" w:cs="Calibri"/>
          <w:sz w:val="36"/>
          <w:szCs w:val="36"/>
          <w:rtl/>
          <w:lang w:bidi="ar-EG"/>
        </w:rPr>
        <w:t>م عام</w:t>
      </w:r>
      <w:r w:rsidR="00076AD8">
        <w:rPr>
          <w:rFonts w:ascii="Calibri" w:hAnsi="Calibri" w:cs="Calibri" w:hint="cs"/>
          <w:sz w:val="36"/>
          <w:szCs w:val="36"/>
          <w:rtl/>
          <w:lang w:bidi="ar-EG"/>
        </w:rPr>
        <w:t>َّ</w:t>
      </w:r>
      <w:r w:rsidRPr="003544FD">
        <w:rPr>
          <w:rFonts w:ascii="Calibri" w:hAnsi="Calibri" w:cs="Calibri"/>
          <w:sz w:val="36"/>
          <w:szCs w:val="36"/>
          <w:rtl/>
          <w:lang w:bidi="ar-EG"/>
        </w:rPr>
        <w:t xml:space="preserve">تهم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076AD8">
        <w:rPr>
          <w:rFonts w:ascii="Calibri" w:hAnsi="Calibri" w:cs="Calibri" w:hint="cs"/>
          <w:sz w:val="36"/>
          <w:szCs w:val="36"/>
          <w:rtl/>
          <w:lang w:bidi="ar-EG"/>
        </w:rPr>
        <w:t>َّ</w:t>
      </w:r>
      <w:r w:rsidRPr="003544FD">
        <w:rPr>
          <w:rFonts w:ascii="Calibri" w:hAnsi="Calibri" w:cs="Calibri"/>
          <w:sz w:val="36"/>
          <w:szCs w:val="36"/>
          <w:rtl/>
          <w:lang w:bidi="ar-EG"/>
        </w:rPr>
        <w:t>ه لا يمس 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لة و</w:t>
      </w:r>
      <w:r w:rsidR="00076AD8">
        <w:rPr>
          <w:rFonts w:ascii="Calibri" w:hAnsi="Calibri" w:cs="Calibri" w:hint="cs"/>
          <w:sz w:val="36"/>
          <w:szCs w:val="36"/>
          <w:rtl/>
          <w:lang w:bidi="ar-EG"/>
        </w:rPr>
        <w:t>ُ</w:t>
      </w:r>
      <w:r w:rsidRPr="003544FD">
        <w:rPr>
          <w:rFonts w:ascii="Calibri" w:hAnsi="Calibri" w:cs="Calibri"/>
          <w:sz w:val="36"/>
          <w:szCs w:val="36"/>
          <w:rtl/>
          <w:lang w:bidi="ar-EG"/>
        </w:rPr>
        <w:t>ج</w:t>
      </w:r>
      <w:r w:rsidR="00076AD8">
        <w:rPr>
          <w:rFonts w:ascii="Calibri" w:hAnsi="Calibri" w:cs="Calibri" w:hint="cs"/>
          <w:sz w:val="36"/>
          <w:szCs w:val="36"/>
          <w:rtl/>
          <w:lang w:bidi="ar-EG"/>
        </w:rPr>
        <w:t>ُ</w:t>
      </w:r>
      <w:r w:rsidRPr="003544FD">
        <w:rPr>
          <w:rFonts w:ascii="Calibri" w:hAnsi="Calibri" w:cs="Calibri"/>
          <w:sz w:val="36"/>
          <w:szCs w:val="36"/>
          <w:rtl/>
          <w:lang w:bidi="ar-EG"/>
        </w:rPr>
        <w:t>ود الله بنقض.</w:t>
      </w:r>
    </w:p>
    <w:p w14:paraId="1C59BF1E" w14:textId="7DB5F90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الت</w:t>
      </w:r>
      <w:r w:rsidR="00076AD8">
        <w:rPr>
          <w:rFonts w:ascii="Calibri" w:hAnsi="Calibri" w:cs="Calibri" w:hint="cs"/>
          <w:b/>
          <w:bCs/>
          <w:sz w:val="36"/>
          <w:szCs w:val="36"/>
          <w:rtl/>
          <w:lang w:bidi="ar-EG"/>
        </w:rPr>
        <w:t>َّ</w:t>
      </w:r>
      <w:r w:rsidRPr="003544FD">
        <w:rPr>
          <w:rFonts w:ascii="Calibri" w:hAnsi="Calibri" w:cs="Calibri"/>
          <w:b/>
          <w:bCs/>
          <w:sz w:val="36"/>
          <w:szCs w:val="36"/>
          <w:rtl/>
          <w:lang w:bidi="ar-EG"/>
        </w:rPr>
        <w:t>طو</w:t>
      </w:r>
      <w:r w:rsidR="00076AD8">
        <w:rPr>
          <w:rFonts w:ascii="Calibri" w:hAnsi="Calibri" w:cs="Calibri" w:hint="cs"/>
          <w:b/>
          <w:bCs/>
          <w:sz w:val="36"/>
          <w:szCs w:val="36"/>
          <w:rtl/>
          <w:lang w:bidi="ar-EG"/>
        </w:rPr>
        <w:t>ُّ</w:t>
      </w:r>
      <w:r w:rsidRPr="003544FD">
        <w:rPr>
          <w:rFonts w:ascii="Calibri" w:hAnsi="Calibri" w:cs="Calibri"/>
          <w:b/>
          <w:bCs/>
          <w:sz w:val="36"/>
          <w:szCs w:val="36"/>
          <w:rtl/>
          <w:lang w:bidi="ar-EG"/>
        </w:rPr>
        <w:t>ر العشوا</w:t>
      </w:r>
      <w:r w:rsidR="006228D8" w:rsidRPr="003544FD">
        <w:rPr>
          <w:rFonts w:ascii="Calibri" w:hAnsi="Calibri" w:cs="Calibri"/>
          <w:b/>
          <w:bCs/>
          <w:sz w:val="36"/>
          <w:szCs w:val="36"/>
          <w:rtl/>
          <w:lang w:bidi="ar-EG"/>
        </w:rPr>
        <w:t>ئ</w:t>
      </w:r>
      <w:r w:rsidRPr="003544FD">
        <w:rPr>
          <w:rFonts w:ascii="Calibri" w:hAnsi="Calibri" w:cs="Calibri"/>
          <w:b/>
          <w:bCs/>
          <w:sz w:val="36"/>
          <w:szCs w:val="36"/>
          <w:rtl/>
          <w:lang w:bidi="ar-EG"/>
        </w:rPr>
        <w:t>ي</w:t>
      </w:r>
      <w:r w:rsidRPr="003544FD">
        <w:rPr>
          <w:rFonts w:ascii="Calibri" w:hAnsi="Calibri" w:cs="Calibri"/>
          <w:sz w:val="36"/>
          <w:szCs w:val="36"/>
          <w:rtl/>
          <w:lang w:bidi="ar-EG"/>
        </w:rPr>
        <w:t>: وهو قول يجمع الإيمان بالأصل العالمي الواحد للكا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ض</w:t>
      </w:r>
      <w:r w:rsidR="00076AD8">
        <w:rPr>
          <w:rFonts w:ascii="Calibri" w:hAnsi="Calibri" w:cs="Calibri" w:hint="cs"/>
          <w:sz w:val="36"/>
          <w:szCs w:val="36"/>
          <w:rtl/>
          <w:lang w:bidi="ar-EG"/>
        </w:rPr>
        <w:t>ِ</w:t>
      </w:r>
      <w:r w:rsidRPr="003544FD">
        <w:rPr>
          <w:rFonts w:ascii="Calibri" w:hAnsi="Calibri" w:cs="Calibri"/>
          <w:sz w:val="36"/>
          <w:szCs w:val="36"/>
          <w:rtl/>
          <w:lang w:bidi="ar-EG"/>
        </w:rPr>
        <w:t>م</w:t>
      </w:r>
      <w:r w:rsidR="00076AD8">
        <w:rPr>
          <w:rFonts w:ascii="Calibri" w:hAnsi="Calibri" w:cs="Calibri" w:hint="cs"/>
          <w:sz w:val="36"/>
          <w:szCs w:val="36"/>
          <w:rtl/>
          <w:lang w:bidi="ar-EG"/>
        </w:rPr>
        <w:t>ْ</w:t>
      </w:r>
      <w:r w:rsidRPr="003544FD">
        <w:rPr>
          <w:rFonts w:ascii="Calibri" w:hAnsi="Calibri" w:cs="Calibri"/>
          <w:sz w:val="36"/>
          <w:szCs w:val="36"/>
          <w:rtl/>
          <w:lang w:bidi="ar-EG"/>
        </w:rPr>
        <w:t>ن الشجرة الت</w:t>
      </w:r>
      <w:r w:rsidR="00076AD8">
        <w:rPr>
          <w:rFonts w:ascii="Calibri" w:hAnsi="Calibri" w:cs="Calibri" w:hint="cs"/>
          <w:sz w:val="36"/>
          <w:szCs w:val="36"/>
          <w:rtl/>
          <w:lang w:bidi="ar-EG"/>
        </w:rPr>
        <w:t>َّ</w:t>
      </w:r>
      <w:r w:rsidRPr="003544FD">
        <w:rPr>
          <w:rFonts w:ascii="Calibri" w:hAnsi="Calibri" w:cs="Calibri"/>
          <w:sz w:val="36"/>
          <w:szCs w:val="36"/>
          <w:rtl/>
          <w:lang w:bidi="ar-EG"/>
        </w:rPr>
        <w:t>طو</w:t>
      </w:r>
      <w:r w:rsidR="00076AD8">
        <w:rPr>
          <w:rFonts w:ascii="Calibri" w:hAnsi="Calibri" w:cs="Calibri" w:hint="cs"/>
          <w:sz w:val="36"/>
          <w:szCs w:val="36"/>
          <w:rtl/>
          <w:lang w:bidi="ar-EG"/>
        </w:rPr>
        <w:t>ُّ</w:t>
      </w:r>
      <w:r w:rsidRPr="003544FD">
        <w:rPr>
          <w:rFonts w:ascii="Calibri" w:hAnsi="Calibri" w:cs="Calibri"/>
          <w:sz w:val="36"/>
          <w:szCs w:val="36"/>
          <w:rtl/>
          <w:lang w:bidi="ar-EG"/>
        </w:rPr>
        <w:t xml:space="preserve">رية مع تفصيل القول في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ليته، بالقول: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A5FCE">
        <w:rPr>
          <w:rFonts w:ascii="Calibri" w:hAnsi="Calibri" w:cs="Calibri" w:hint="cs"/>
          <w:sz w:val="36"/>
          <w:szCs w:val="36"/>
          <w:rtl/>
          <w:lang w:bidi="ar-EG"/>
        </w:rPr>
        <w:t>َّ</w:t>
      </w:r>
      <w:r w:rsidRPr="003544FD">
        <w:rPr>
          <w:rFonts w:ascii="Calibri" w:hAnsi="Calibri" w:cs="Calibri"/>
          <w:sz w:val="36"/>
          <w:szCs w:val="36"/>
          <w:rtl/>
          <w:lang w:bidi="ar-EG"/>
        </w:rPr>
        <w:t>ها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غير م</w:t>
      </w:r>
      <w:r w:rsidR="00FA5FCE">
        <w:rPr>
          <w:rFonts w:ascii="Calibri" w:hAnsi="Calibri" w:cs="Calibri" w:hint="cs"/>
          <w:sz w:val="36"/>
          <w:szCs w:val="36"/>
          <w:rtl/>
          <w:lang w:bidi="ar-EG"/>
        </w:rPr>
        <w:t>ُ</w:t>
      </w:r>
      <w:r w:rsidRPr="003544FD">
        <w:rPr>
          <w:rFonts w:ascii="Calibri" w:hAnsi="Calibri" w:cs="Calibri"/>
          <w:sz w:val="36"/>
          <w:szCs w:val="36"/>
          <w:rtl/>
          <w:lang w:bidi="ar-EG"/>
        </w:rPr>
        <w:t>وج</w:t>
      </w:r>
      <w:r w:rsidR="00FA5FCE">
        <w:rPr>
          <w:rFonts w:ascii="Calibri" w:hAnsi="Calibri" w:cs="Calibri" w:hint="cs"/>
          <w:sz w:val="36"/>
          <w:szCs w:val="36"/>
          <w:rtl/>
          <w:lang w:bidi="ar-EG"/>
        </w:rPr>
        <w:t>َّ</w:t>
      </w:r>
      <w:r w:rsidRPr="003544FD">
        <w:rPr>
          <w:rFonts w:ascii="Calibri" w:hAnsi="Calibri" w:cs="Calibri"/>
          <w:sz w:val="36"/>
          <w:szCs w:val="36"/>
          <w:rtl/>
          <w:lang w:bidi="ar-EG"/>
        </w:rPr>
        <w:t>هة،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FA5FCE">
        <w:rPr>
          <w:rFonts w:ascii="Calibri" w:hAnsi="Calibri" w:cs="Calibri" w:hint="cs"/>
          <w:sz w:val="36"/>
          <w:szCs w:val="36"/>
          <w:rtl/>
          <w:lang w:bidi="ar-EG"/>
        </w:rPr>
        <w:t>َّ</w:t>
      </w:r>
      <w:r w:rsidRPr="003544FD">
        <w:rPr>
          <w:rFonts w:ascii="Calibri" w:hAnsi="Calibri" w:cs="Calibri"/>
          <w:sz w:val="36"/>
          <w:szCs w:val="36"/>
          <w:rtl/>
          <w:lang w:bidi="ar-EG"/>
        </w:rPr>
        <w:t xml:space="preserve"> الز</w:t>
      </w:r>
      <w:r w:rsidR="00FA5FCE">
        <w:rPr>
          <w:rFonts w:ascii="Calibri" w:hAnsi="Calibri" w:cs="Calibri" w:hint="cs"/>
          <w:sz w:val="36"/>
          <w:szCs w:val="36"/>
          <w:rtl/>
          <w:lang w:bidi="ar-EG"/>
        </w:rPr>
        <w:t>َّ</w:t>
      </w:r>
      <w:r w:rsidRPr="003544FD">
        <w:rPr>
          <w:rFonts w:ascii="Calibri" w:hAnsi="Calibri" w:cs="Calibri"/>
          <w:sz w:val="36"/>
          <w:szCs w:val="36"/>
          <w:rtl/>
          <w:lang w:bidi="ar-EG"/>
        </w:rPr>
        <w:t>من مع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كفيلان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نتاج كل</w:t>
      </w:r>
      <w:r w:rsidR="00FA5FCE">
        <w:rPr>
          <w:rFonts w:ascii="Calibri" w:hAnsi="Calibri" w:cs="Calibri" w:hint="cs"/>
          <w:sz w:val="36"/>
          <w:szCs w:val="36"/>
          <w:rtl/>
          <w:lang w:bidi="ar-EG"/>
        </w:rPr>
        <w:t>ّ</w:t>
      </w:r>
      <w:r w:rsidRPr="003544FD">
        <w:rPr>
          <w:rFonts w:ascii="Calibri" w:hAnsi="Calibri" w:cs="Calibri"/>
          <w:sz w:val="36"/>
          <w:szCs w:val="36"/>
          <w:rtl/>
          <w:lang w:bidi="ar-EG"/>
        </w:rPr>
        <w:t xml:space="preserve"> مظاهر الن</w:t>
      </w:r>
      <w:r w:rsidR="00FA5FCE">
        <w:rPr>
          <w:rFonts w:ascii="Calibri" w:hAnsi="Calibri" w:cs="Calibri" w:hint="cs"/>
          <w:sz w:val="36"/>
          <w:szCs w:val="36"/>
          <w:rtl/>
          <w:lang w:bidi="ar-EG"/>
        </w:rPr>
        <w:t>َّ</w:t>
      </w:r>
      <w:r w:rsidRPr="003544FD">
        <w:rPr>
          <w:rFonts w:ascii="Calibri" w:hAnsi="Calibri" w:cs="Calibri"/>
          <w:sz w:val="36"/>
          <w:szCs w:val="36"/>
          <w:rtl/>
          <w:lang w:bidi="ar-EG"/>
        </w:rPr>
        <w:t>ظم في عال</w:t>
      </w:r>
      <w:r w:rsidR="00FA5FCE">
        <w:rPr>
          <w:rFonts w:ascii="Calibri" w:hAnsi="Calibri" w:cs="Calibri" w:hint="cs"/>
          <w:sz w:val="36"/>
          <w:szCs w:val="36"/>
          <w:rtl/>
          <w:lang w:bidi="ar-EG"/>
        </w:rPr>
        <w:t>َ</w:t>
      </w:r>
      <w:r w:rsidRPr="003544FD">
        <w:rPr>
          <w:rFonts w:ascii="Calibri" w:hAnsi="Calibri" w:cs="Calibri"/>
          <w:sz w:val="36"/>
          <w:szCs w:val="36"/>
          <w:rtl/>
          <w:lang w:bidi="ar-EG"/>
        </w:rPr>
        <w:t>م الأحياء.</w:t>
      </w:r>
    </w:p>
    <w:p w14:paraId="0FBB3209" w14:textId="41513F5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نقاشنا مع الملاحدة م</w:t>
      </w:r>
      <w:r w:rsidR="00FA5FCE">
        <w:rPr>
          <w:rFonts w:ascii="Calibri" w:hAnsi="Calibri" w:cs="Calibri" w:hint="cs"/>
          <w:sz w:val="36"/>
          <w:szCs w:val="36"/>
          <w:rtl/>
          <w:lang w:bidi="ar-EG"/>
        </w:rPr>
        <w:t>ُ</w:t>
      </w:r>
      <w:r w:rsidRPr="003544FD">
        <w:rPr>
          <w:rFonts w:ascii="Calibri" w:hAnsi="Calibri" w:cs="Calibri"/>
          <w:sz w:val="36"/>
          <w:szCs w:val="36"/>
          <w:rtl/>
          <w:lang w:bidi="ar-EG"/>
        </w:rPr>
        <w:t>نص</w:t>
      </w:r>
      <w:r w:rsidR="00FA5FCE">
        <w:rPr>
          <w:rFonts w:ascii="Calibri" w:hAnsi="Calibri" w:cs="Calibri" w:hint="cs"/>
          <w:sz w:val="36"/>
          <w:szCs w:val="36"/>
          <w:rtl/>
          <w:lang w:bidi="ar-EG"/>
        </w:rPr>
        <w:t>َ</w:t>
      </w:r>
      <w:r w:rsidRPr="003544FD">
        <w:rPr>
          <w:rFonts w:ascii="Calibri" w:hAnsi="Calibri" w:cs="Calibri"/>
          <w:sz w:val="36"/>
          <w:szCs w:val="36"/>
          <w:rtl/>
          <w:lang w:bidi="ar-EG"/>
        </w:rPr>
        <w:t>ب</w:t>
      </w:r>
      <w:r w:rsidR="00FA5FCE">
        <w:rPr>
          <w:rFonts w:ascii="Calibri" w:hAnsi="Calibri" w:cs="Calibri" w:hint="cs"/>
          <w:sz w:val="36"/>
          <w:szCs w:val="36"/>
          <w:rtl/>
          <w:lang w:bidi="ar-EG"/>
        </w:rPr>
        <w:t>ّ</w:t>
      </w:r>
      <w:r w:rsidRPr="003544FD">
        <w:rPr>
          <w:rFonts w:ascii="Calibri" w:hAnsi="Calibri" w:cs="Calibri"/>
          <w:sz w:val="36"/>
          <w:szCs w:val="36"/>
          <w:rtl/>
          <w:lang w:bidi="ar-EG"/>
        </w:rPr>
        <w:t xml:space="preserve"> على الت</w:t>
      </w:r>
      <w:r w:rsidR="00FA5FCE">
        <w:rPr>
          <w:rFonts w:ascii="Calibri" w:hAnsi="Calibri" w:cs="Calibri" w:hint="cs"/>
          <w:sz w:val="36"/>
          <w:szCs w:val="36"/>
          <w:rtl/>
          <w:lang w:bidi="ar-EG"/>
        </w:rPr>
        <w:t>َّ</w:t>
      </w:r>
      <w:r w:rsidRPr="003544FD">
        <w:rPr>
          <w:rFonts w:ascii="Calibri" w:hAnsi="Calibri" w:cs="Calibri"/>
          <w:sz w:val="36"/>
          <w:szCs w:val="36"/>
          <w:rtl/>
          <w:lang w:bidi="ar-EG"/>
        </w:rPr>
        <w:t>عريف الثالث للت</w:t>
      </w:r>
      <w:r w:rsidR="00FA5FCE">
        <w:rPr>
          <w:rFonts w:ascii="Calibri" w:hAnsi="Calibri" w:cs="Calibri" w:hint="cs"/>
          <w:sz w:val="36"/>
          <w:szCs w:val="36"/>
          <w:rtl/>
          <w:lang w:bidi="ar-EG"/>
        </w:rPr>
        <w:t>َّ</w:t>
      </w:r>
      <w:r w:rsidRPr="003544FD">
        <w:rPr>
          <w:rFonts w:ascii="Calibri" w:hAnsi="Calibri" w:cs="Calibri"/>
          <w:sz w:val="36"/>
          <w:szCs w:val="36"/>
          <w:rtl/>
          <w:lang w:bidi="ar-EG"/>
        </w:rPr>
        <w:t>طو</w:t>
      </w:r>
      <w:r w:rsidR="00FA5FCE">
        <w:rPr>
          <w:rFonts w:ascii="Calibri" w:hAnsi="Calibri" w:cs="Calibri" w:hint="cs"/>
          <w:sz w:val="36"/>
          <w:szCs w:val="36"/>
          <w:rtl/>
          <w:lang w:bidi="ar-EG"/>
        </w:rPr>
        <w:t>ُّ</w:t>
      </w:r>
      <w:r w:rsidRPr="003544FD">
        <w:rPr>
          <w:rFonts w:ascii="Calibri" w:hAnsi="Calibri" w:cs="Calibri"/>
          <w:sz w:val="36"/>
          <w:szCs w:val="36"/>
          <w:rtl/>
          <w:lang w:bidi="ar-EG"/>
        </w:rPr>
        <w:t>ر؛ لأن</w:t>
      </w:r>
      <w:r w:rsidR="00FA5FCE">
        <w:rPr>
          <w:rFonts w:ascii="Calibri" w:hAnsi="Calibri" w:cs="Calibri" w:hint="cs"/>
          <w:sz w:val="36"/>
          <w:szCs w:val="36"/>
          <w:rtl/>
          <w:lang w:bidi="ar-EG"/>
        </w:rPr>
        <w:t>َّ</w:t>
      </w:r>
      <w:r w:rsidRPr="003544FD">
        <w:rPr>
          <w:rFonts w:ascii="Calibri" w:hAnsi="Calibri" w:cs="Calibri"/>
          <w:sz w:val="36"/>
          <w:szCs w:val="36"/>
          <w:rtl/>
          <w:lang w:bidi="ar-EG"/>
        </w:rPr>
        <w:t>ه الوحيد القادر على نفي الد</w:t>
      </w:r>
      <w:r w:rsidR="00FA5FCE">
        <w:rPr>
          <w:rFonts w:ascii="Calibri" w:hAnsi="Calibri" w:cs="Calibri" w:hint="cs"/>
          <w:sz w:val="36"/>
          <w:szCs w:val="36"/>
          <w:rtl/>
          <w:lang w:bidi="ar-EG"/>
        </w:rPr>
        <w:t>َّ</w:t>
      </w:r>
      <w:r w:rsidRPr="003544FD">
        <w:rPr>
          <w:rFonts w:ascii="Calibri" w:hAnsi="Calibri" w:cs="Calibri"/>
          <w:sz w:val="36"/>
          <w:szCs w:val="36"/>
          <w:rtl/>
          <w:lang w:bidi="ar-EG"/>
        </w:rPr>
        <w:t>لالة على الن</w:t>
      </w:r>
      <w:r w:rsidR="00FA5FCE">
        <w:rPr>
          <w:rFonts w:ascii="Calibri" w:hAnsi="Calibri" w:cs="Calibri" w:hint="cs"/>
          <w:sz w:val="36"/>
          <w:szCs w:val="36"/>
          <w:rtl/>
          <w:lang w:bidi="ar-EG"/>
        </w:rPr>
        <w:t>َّ</w:t>
      </w:r>
      <w:r w:rsidRPr="003544FD">
        <w:rPr>
          <w:rFonts w:ascii="Calibri" w:hAnsi="Calibri" w:cs="Calibri"/>
          <w:sz w:val="36"/>
          <w:szCs w:val="36"/>
          <w:rtl/>
          <w:lang w:bidi="ar-EG"/>
        </w:rPr>
        <w:t>ظم في عال</w:t>
      </w:r>
      <w:r w:rsidR="00FA5FCE">
        <w:rPr>
          <w:rFonts w:ascii="Calibri" w:hAnsi="Calibri" w:cs="Calibri" w:hint="cs"/>
          <w:sz w:val="36"/>
          <w:szCs w:val="36"/>
          <w:rtl/>
          <w:lang w:bidi="ar-EG"/>
        </w:rPr>
        <w:t>َ</w:t>
      </w:r>
      <w:r w:rsidRPr="003544FD">
        <w:rPr>
          <w:rFonts w:ascii="Calibri" w:hAnsi="Calibri" w:cs="Calibri"/>
          <w:sz w:val="36"/>
          <w:szCs w:val="36"/>
          <w:rtl/>
          <w:lang w:bidi="ar-EG"/>
        </w:rPr>
        <w:t>م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FA5FCE">
        <w:rPr>
          <w:rFonts w:ascii="Calibri" w:hAnsi="Calibri" w:cs="Calibri" w:hint="cs"/>
          <w:sz w:val="36"/>
          <w:szCs w:val="36"/>
          <w:rtl/>
          <w:lang w:bidi="ar-EG"/>
        </w:rPr>
        <w:t>َ</w:t>
      </w:r>
      <w:r w:rsidRPr="003544FD">
        <w:rPr>
          <w:rFonts w:ascii="Calibri" w:hAnsi="Calibri" w:cs="Calibri"/>
          <w:sz w:val="36"/>
          <w:szCs w:val="36"/>
          <w:rtl/>
          <w:lang w:bidi="ar-EG"/>
        </w:rPr>
        <w:t>ي</w:t>
      </w:r>
      <w:r w:rsidR="00FA5FCE">
        <w:rPr>
          <w:rFonts w:ascii="Calibri" w:hAnsi="Calibri" w:cs="Calibri" w:hint="cs"/>
          <w:sz w:val="36"/>
          <w:szCs w:val="36"/>
          <w:rtl/>
          <w:lang w:bidi="ar-EG"/>
        </w:rPr>
        <w:t>َّ</w:t>
      </w:r>
      <w:r w:rsidRPr="003544FD">
        <w:rPr>
          <w:rFonts w:ascii="Calibri" w:hAnsi="Calibri" w:cs="Calibri"/>
          <w:sz w:val="36"/>
          <w:szCs w:val="36"/>
          <w:rtl/>
          <w:lang w:bidi="ar-EG"/>
        </w:rPr>
        <w:t>ة</w:t>
      </w:r>
      <w:r w:rsidR="00E31A54">
        <w:rPr>
          <w:rFonts w:ascii="Calibri" w:hAnsi="Calibri" w:cs="Calibri" w:hint="cs"/>
          <w:sz w:val="36"/>
          <w:szCs w:val="36"/>
          <w:rtl/>
          <w:lang w:bidi="ar-EG"/>
        </w:rPr>
        <w:t>؛</w:t>
      </w:r>
      <w:r w:rsidR="00842C90">
        <w:rPr>
          <w:rFonts w:ascii="Calibri" w:hAnsi="Calibri" w:cs="Calibri" w:hint="cs"/>
          <w:sz w:val="36"/>
          <w:szCs w:val="36"/>
          <w:rtl/>
          <w:lang w:bidi="ar-EG"/>
        </w:rPr>
        <w:t xml:space="preserve"> </w:t>
      </w:r>
      <w:r w:rsidRPr="003544FD">
        <w:rPr>
          <w:rFonts w:ascii="Calibri" w:hAnsi="Calibri" w:cs="Calibri"/>
          <w:sz w:val="36"/>
          <w:szCs w:val="36"/>
          <w:rtl/>
          <w:lang w:bidi="ar-EG"/>
        </w:rPr>
        <w:t>ولذلك فكل</w:t>
      </w:r>
      <w:r w:rsidR="00FA5FCE">
        <w:rPr>
          <w:rFonts w:ascii="Calibri" w:hAnsi="Calibri" w:cs="Calibri" w:hint="cs"/>
          <w:sz w:val="36"/>
          <w:szCs w:val="36"/>
          <w:rtl/>
          <w:lang w:bidi="ar-EG"/>
        </w:rPr>
        <w:t>ّ</w:t>
      </w:r>
      <w:r w:rsidRPr="003544FD">
        <w:rPr>
          <w:rFonts w:ascii="Calibri" w:hAnsi="Calibri" w:cs="Calibri"/>
          <w:sz w:val="36"/>
          <w:szCs w:val="36"/>
          <w:rtl/>
          <w:lang w:bidi="ar-EG"/>
        </w:rPr>
        <w:t xml:space="preserve"> ب</w:t>
      </w:r>
      <w:r w:rsidR="00FA5FCE">
        <w:rPr>
          <w:rFonts w:ascii="Calibri" w:hAnsi="Calibri" w:cs="Calibri" w:hint="cs"/>
          <w:sz w:val="36"/>
          <w:szCs w:val="36"/>
          <w:rtl/>
          <w:lang w:bidi="ar-EG"/>
        </w:rPr>
        <w:t>ُ</w:t>
      </w:r>
      <w:r w:rsidRPr="003544FD">
        <w:rPr>
          <w:rFonts w:ascii="Calibri" w:hAnsi="Calibri" w:cs="Calibri"/>
          <w:sz w:val="36"/>
          <w:szCs w:val="36"/>
          <w:rtl/>
          <w:lang w:bidi="ar-EG"/>
        </w:rPr>
        <w:t>رهان ي</w:t>
      </w:r>
      <w:r w:rsidR="00B46B53">
        <w:rPr>
          <w:rFonts w:ascii="Calibri" w:hAnsi="Calibri" w:cs="Calibri" w:hint="cs"/>
          <w:sz w:val="36"/>
          <w:szCs w:val="36"/>
          <w:rtl/>
          <w:lang w:bidi="ar-EG"/>
        </w:rPr>
        <w:t>ُ</w:t>
      </w:r>
      <w:r w:rsidRPr="003544FD">
        <w:rPr>
          <w:rFonts w:ascii="Calibri" w:hAnsi="Calibri" w:cs="Calibri"/>
          <w:sz w:val="36"/>
          <w:szCs w:val="36"/>
          <w:rtl/>
          <w:lang w:bidi="ar-EG"/>
        </w:rPr>
        <w:t>د</w:t>
      </w:r>
      <w:r w:rsidR="00B46B53">
        <w:rPr>
          <w:rFonts w:ascii="Calibri" w:hAnsi="Calibri" w:cs="Calibri" w:hint="cs"/>
          <w:sz w:val="36"/>
          <w:szCs w:val="36"/>
          <w:rtl/>
          <w:lang w:bidi="ar-EG"/>
        </w:rPr>
        <w:t>َّ</w:t>
      </w:r>
      <w:r w:rsidRPr="003544FD">
        <w:rPr>
          <w:rFonts w:ascii="Calibri" w:hAnsi="Calibri" w:cs="Calibri"/>
          <w:sz w:val="36"/>
          <w:szCs w:val="36"/>
          <w:rtl/>
          <w:lang w:bidi="ar-EG"/>
        </w:rPr>
        <w:t>عى للت</w:t>
      </w:r>
      <w:r w:rsidR="00B46B53">
        <w:rPr>
          <w:rFonts w:ascii="Calibri" w:hAnsi="Calibri" w:cs="Calibri" w:hint="cs"/>
          <w:sz w:val="36"/>
          <w:szCs w:val="36"/>
          <w:rtl/>
          <w:lang w:bidi="ar-EG"/>
        </w:rPr>
        <w:t>َّ</w:t>
      </w:r>
      <w:r w:rsidRPr="003544FD">
        <w:rPr>
          <w:rFonts w:ascii="Calibri" w:hAnsi="Calibri" w:cs="Calibri"/>
          <w:sz w:val="36"/>
          <w:szCs w:val="36"/>
          <w:rtl/>
          <w:lang w:bidi="ar-EG"/>
        </w:rPr>
        <w:t>طو</w:t>
      </w:r>
      <w:r w:rsidR="00B46B53">
        <w:rPr>
          <w:rFonts w:ascii="Calibri" w:hAnsi="Calibri" w:cs="Calibri" w:hint="cs"/>
          <w:sz w:val="36"/>
          <w:szCs w:val="36"/>
          <w:rtl/>
          <w:lang w:bidi="ar-EG"/>
        </w:rPr>
        <w:t>ُّ</w:t>
      </w:r>
      <w:r w:rsidRPr="003544FD">
        <w:rPr>
          <w:rFonts w:ascii="Calibri" w:hAnsi="Calibri" w:cs="Calibri"/>
          <w:sz w:val="36"/>
          <w:szCs w:val="36"/>
          <w:rtl/>
          <w:lang w:bidi="ar-EG"/>
        </w:rPr>
        <w:t>ر الد</w:t>
      </w:r>
      <w:r w:rsidR="00B46B53">
        <w:rPr>
          <w:rFonts w:ascii="Calibri" w:hAnsi="Calibri" w:cs="Calibri" w:hint="cs"/>
          <w:sz w:val="36"/>
          <w:szCs w:val="36"/>
          <w:rtl/>
          <w:lang w:bidi="ar-EG"/>
        </w:rPr>
        <w:t>َّ</w:t>
      </w:r>
      <w:r w:rsidRPr="003544FD">
        <w:rPr>
          <w:rFonts w:ascii="Calibri" w:hAnsi="Calibri" w:cs="Calibri"/>
          <w:sz w:val="36"/>
          <w:szCs w:val="36"/>
          <w:rtl/>
          <w:lang w:bidi="ar-EG"/>
        </w:rPr>
        <w:t>ارويني لا ب</w:t>
      </w:r>
      <w:r w:rsidR="00B46B53">
        <w:rPr>
          <w:rFonts w:ascii="Calibri" w:hAnsi="Calibri" w:cs="Calibri" w:hint="cs"/>
          <w:sz w:val="36"/>
          <w:szCs w:val="36"/>
          <w:rtl/>
          <w:lang w:bidi="ar-EG"/>
        </w:rPr>
        <w:t>ُ</w:t>
      </w:r>
      <w:r w:rsidRPr="003544FD">
        <w:rPr>
          <w:rFonts w:ascii="Calibri" w:hAnsi="Calibri" w:cs="Calibri"/>
          <w:sz w:val="36"/>
          <w:szCs w:val="36"/>
          <w:rtl/>
          <w:lang w:bidi="ar-EG"/>
        </w:rPr>
        <w:t>د</w:t>
      </w:r>
      <w:r w:rsidR="00B46B53">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يستوفي شرط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ضافة معلومات جديدة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الحوض الجيني للكا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الح</w:t>
      </w:r>
      <w:r w:rsidR="00B46B53">
        <w:rPr>
          <w:rFonts w:ascii="Calibri" w:hAnsi="Calibri" w:cs="Calibri" w:hint="cs"/>
          <w:sz w:val="36"/>
          <w:szCs w:val="36"/>
          <w:rtl/>
          <w:lang w:bidi="ar-EG"/>
        </w:rPr>
        <w:t>َ</w:t>
      </w:r>
      <w:r w:rsidRPr="003544FD">
        <w:rPr>
          <w:rFonts w:ascii="Calibri" w:hAnsi="Calibri" w:cs="Calibri"/>
          <w:sz w:val="36"/>
          <w:szCs w:val="36"/>
          <w:rtl/>
          <w:lang w:bidi="ar-EG"/>
        </w:rPr>
        <w:t>ي</w:t>
      </w:r>
      <w:r w:rsidR="00B46B53">
        <w:rPr>
          <w:rFonts w:ascii="Calibri" w:hAnsi="Calibri" w:cs="Calibri" w:hint="cs"/>
          <w:sz w:val="36"/>
          <w:szCs w:val="36"/>
          <w:rtl/>
          <w:lang w:bidi="ar-EG"/>
        </w:rPr>
        <w:t>ّ</w:t>
      </w:r>
      <w:r w:rsidRPr="003544FD">
        <w:rPr>
          <w:rFonts w:ascii="Calibri" w:hAnsi="Calibri" w:cs="Calibri"/>
          <w:sz w:val="36"/>
          <w:szCs w:val="36"/>
          <w:rtl/>
          <w:lang w:bidi="ar-EG"/>
        </w:rPr>
        <w:t xml:space="preserve"> حتى تكون حصيلته البعيدة تغيير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الحي</w:t>
      </w:r>
      <w:r w:rsidR="00B46B53">
        <w:rPr>
          <w:rFonts w:ascii="Calibri" w:hAnsi="Calibri" w:cs="Calibri" w:hint="cs"/>
          <w:sz w:val="36"/>
          <w:szCs w:val="36"/>
          <w:rtl/>
          <w:lang w:bidi="ar-EG"/>
        </w:rPr>
        <w:t>ّ</w:t>
      </w:r>
      <w:r w:rsidR="00E62CB1" w:rsidRPr="003544FD">
        <w:rPr>
          <w:rFonts w:ascii="Calibri" w:hAnsi="Calibri" w:cs="Calibri"/>
          <w:sz w:val="36"/>
          <w:szCs w:val="36"/>
          <w:rtl/>
          <w:lang w:bidi="ar-EG"/>
        </w:rPr>
        <w:t xml:space="preserve"> </w:t>
      </w:r>
      <w:r w:rsidRPr="003544FD">
        <w:rPr>
          <w:rFonts w:ascii="Calibri" w:hAnsi="Calibri" w:cs="Calibri"/>
          <w:sz w:val="36"/>
          <w:szCs w:val="36"/>
          <w:rtl/>
          <w:lang w:bidi="ar-EG"/>
        </w:rPr>
        <w:t>من</w:t>
      </w:r>
      <w:r w:rsidR="00E62CB1" w:rsidRPr="003544FD">
        <w:rPr>
          <w:rFonts w:ascii="Calibri" w:hAnsi="Calibri" w:cs="Calibri"/>
          <w:sz w:val="36"/>
          <w:szCs w:val="36"/>
          <w:rtl/>
          <w:lang w:bidi="ar-EG"/>
        </w:rPr>
        <w:t xml:space="preserve"> </w:t>
      </w:r>
      <w:r w:rsidRPr="003544FD">
        <w:rPr>
          <w:rFonts w:ascii="Calibri" w:hAnsi="Calibri" w:cs="Calibri"/>
          <w:sz w:val="36"/>
          <w:szCs w:val="36"/>
          <w:rtl/>
          <w:lang w:bidi="ar-EG"/>
        </w:rPr>
        <w:t>نوع</w:t>
      </w:r>
      <w:r w:rsidR="00E62CB1"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w:t>
      </w:r>
      <w:r w:rsidR="00E62CB1" w:rsidRPr="003544FD">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خر</w:t>
      </w:r>
      <w:r w:rsidR="00E62CB1" w:rsidRPr="003544FD">
        <w:rPr>
          <w:rFonts w:ascii="Calibri" w:hAnsi="Calibri" w:cs="Calibri"/>
          <w:sz w:val="36"/>
          <w:szCs w:val="36"/>
          <w:rtl/>
          <w:lang w:bidi="ar-EG"/>
        </w:rPr>
        <w:t>.</w:t>
      </w:r>
    </w:p>
    <w:p w14:paraId="31FB11E7" w14:textId="2BC77907"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6" w:name="_Toc178854416"/>
      <w:r w:rsidRPr="00174D3D">
        <w:rPr>
          <w:rFonts w:ascii="Calibri" w:hAnsi="Calibri" w:cs="Calibri"/>
          <w:b/>
          <w:bCs/>
          <w:sz w:val="36"/>
          <w:szCs w:val="36"/>
          <w:highlight w:val="yellow"/>
          <w:u w:val="single"/>
          <w:rtl/>
          <w:lang w:bidi="ar-EG"/>
        </w:rPr>
        <w:t>المطلب الثاني</w:t>
      </w:r>
      <w:r w:rsidR="00A431D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ح</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اج</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w:t>
      </w:r>
      <w:r w:rsidR="00A431D4">
        <w:rPr>
          <w:rFonts w:ascii="Calibri" w:hAnsi="Calibri" w:cs="Calibri" w:hint="cs"/>
          <w:b/>
          <w:bCs/>
          <w:sz w:val="36"/>
          <w:szCs w:val="36"/>
          <w:highlight w:val="yellow"/>
          <w:u w:val="single"/>
          <w:rtl/>
          <w:lang w:bidi="ar-EG"/>
        </w:rPr>
        <w:t>إ</w:t>
      </w:r>
      <w:r w:rsidRPr="00174D3D">
        <w:rPr>
          <w:rFonts w:ascii="Calibri" w:hAnsi="Calibri" w:cs="Calibri"/>
          <w:b/>
          <w:bCs/>
          <w:sz w:val="36"/>
          <w:szCs w:val="36"/>
          <w:highlight w:val="yellow"/>
          <w:u w:val="single"/>
          <w:rtl/>
          <w:lang w:bidi="ar-EG"/>
        </w:rPr>
        <w:t>ل</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ح</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اد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ى الت</w:t>
      </w:r>
      <w:r w:rsidR="00C5138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w:t>
      </w:r>
      <w:r w:rsidR="00A431D4">
        <w:rPr>
          <w:rFonts w:ascii="Calibri" w:hAnsi="Calibri" w:cs="Calibri" w:hint="cs"/>
          <w:b/>
          <w:bCs/>
          <w:sz w:val="36"/>
          <w:szCs w:val="36"/>
          <w:highlight w:val="yellow"/>
          <w:u w:val="single"/>
          <w:rtl/>
          <w:lang w:bidi="ar-EG"/>
        </w:rPr>
        <w:t>وُّ</w:t>
      </w:r>
      <w:r w:rsidRPr="00174D3D">
        <w:rPr>
          <w:rFonts w:ascii="Calibri" w:hAnsi="Calibri" w:cs="Calibri"/>
          <w:b/>
          <w:bCs/>
          <w:sz w:val="36"/>
          <w:szCs w:val="36"/>
          <w:highlight w:val="yellow"/>
          <w:u w:val="single"/>
          <w:rtl/>
          <w:lang w:bidi="ar-EG"/>
        </w:rPr>
        <w:t>ر الب</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ول</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143EF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143EF1">
        <w:rPr>
          <w:rFonts w:ascii="Calibri" w:hAnsi="Calibri" w:cs="Calibri" w:hint="cs"/>
          <w:b/>
          <w:bCs/>
          <w:sz w:val="36"/>
          <w:szCs w:val="36"/>
          <w:highlight w:val="yellow"/>
          <w:u w:val="single"/>
          <w:rtl/>
          <w:lang w:bidi="ar-EG"/>
        </w:rPr>
        <w:t>ّ</w:t>
      </w:r>
      <w:bookmarkEnd w:id="186"/>
    </w:p>
    <w:p w14:paraId="03F1D4E0" w14:textId="0D225E2F" w:rsidR="00872D91"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لو عاش قبل زمن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لكان</w:t>
      </w:r>
      <w:r w:rsidR="00143EF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على الأرجح</w:t>
      </w:r>
      <w:r w:rsidR="00216845">
        <w:rPr>
          <w:rFonts w:ascii="Calibri" w:hAnsi="Calibri" w:cs="Calibri"/>
          <w:sz w:val="36"/>
          <w:szCs w:val="36"/>
          <w:rtl/>
          <w:lang w:bidi="ar-EG"/>
        </w:rPr>
        <w:t>-</w:t>
      </w:r>
      <w:r w:rsidR="00143EF1">
        <w:rPr>
          <w:rFonts w:ascii="Calibri" w:hAnsi="Calibri" w:cs="Calibri" w:hint="cs"/>
          <w:sz w:val="36"/>
          <w:szCs w:val="36"/>
          <w:rtl/>
          <w:lang w:bidi="ar-EG"/>
        </w:rPr>
        <w:t xml:space="preserve"> </w:t>
      </w:r>
      <w:r w:rsidRPr="003544FD">
        <w:rPr>
          <w:rFonts w:ascii="Calibri" w:hAnsi="Calibri" w:cs="Calibri"/>
          <w:sz w:val="36"/>
          <w:szCs w:val="36"/>
          <w:rtl/>
          <w:lang w:bidi="ar-EG"/>
        </w:rPr>
        <w:t>م</w:t>
      </w:r>
      <w:r w:rsidR="00D403DB">
        <w:rPr>
          <w:rFonts w:ascii="Calibri" w:hAnsi="Calibri" w:cs="Calibri"/>
          <w:sz w:val="36"/>
          <w:szCs w:val="36"/>
          <w:rtl/>
          <w:lang w:bidi="ar-EG"/>
        </w:rPr>
        <w:t>ؤ</w:t>
      </w:r>
      <w:r w:rsidRPr="003544FD">
        <w:rPr>
          <w:rFonts w:ascii="Calibri" w:hAnsi="Calibri" w:cs="Calibri"/>
          <w:sz w:val="36"/>
          <w:szCs w:val="36"/>
          <w:rtl/>
          <w:lang w:bidi="ar-EG"/>
        </w:rPr>
        <w:t>منا</w:t>
      </w:r>
      <w:r w:rsidR="00143EF1">
        <w:rPr>
          <w:rFonts w:ascii="Calibri" w:hAnsi="Calibri" w:cs="Calibri" w:hint="cs"/>
          <w:sz w:val="36"/>
          <w:szCs w:val="36"/>
          <w:rtl/>
          <w:lang w:bidi="ar-EG"/>
        </w:rPr>
        <w:t>ً</w:t>
      </w:r>
      <w:r w:rsidRPr="003544FD">
        <w:rPr>
          <w:rFonts w:ascii="Calibri" w:hAnsi="Calibri" w:cs="Calibri"/>
          <w:sz w:val="36"/>
          <w:szCs w:val="36"/>
          <w:rtl/>
          <w:lang w:bidi="ar-EG"/>
        </w:rPr>
        <w:t xml:space="preserve"> بالله</w:t>
      </w:r>
      <w:r w:rsidR="00406F11">
        <w:rPr>
          <w:rFonts w:ascii="Calibri" w:hAnsi="Calibri" w:cs="Calibri" w:hint="cs"/>
          <w:sz w:val="36"/>
          <w:szCs w:val="36"/>
          <w:rtl/>
          <w:lang w:bidi="ar-EG"/>
        </w:rPr>
        <w:t>؛</w:t>
      </w:r>
      <w:r w:rsidR="003A2E94" w:rsidRPr="003544FD">
        <w:rPr>
          <w:rFonts w:ascii="Calibri" w:hAnsi="Calibri" w:cs="Calibri"/>
          <w:sz w:val="36"/>
          <w:szCs w:val="36"/>
          <w:rtl/>
          <w:lang w:bidi="ar-EG"/>
        </w:rPr>
        <w:t xml:space="preserve"> </w:t>
      </w:r>
      <w:r w:rsidRPr="003544FD">
        <w:rPr>
          <w:rFonts w:ascii="Calibri" w:hAnsi="Calibri" w:cs="Calibri"/>
          <w:sz w:val="36"/>
          <w:szCs w:val="36"/>
          <w:rtl/>
          <w:lang w:bidi="ar-EG"/>
        </w:rPr>
        <w:t>فالت</w:t>
      </w:r>
      <w:r w:rsidR="00143EF1">
        <w:rPr>
          <w:rFonts w:ascii="Calibri" w:hAnsi="Calibri" w:cs="Calibri" w:hint="cs"/>
          <w:sz w:val="36"/>
          <w:szCs w:val="36"/>
          <w:rtl/>
          <w:lang w:bidi="ar-EG"/>
        </w:rPr>
        <w:t>َّ</w:t>
      </w:r>
      <w:r w:rsidRPr="003544FD">
        <w:rPr>
          <w:rFonts w:ascii="Calibri" w:hAnsi="Calibri" w:cs="Calibri"/>
          <w:sz w:val="36"/>
          <w:szCs w:val="36"/>
          <w:rtl/>
          <w:lang w:bidi="ar-EG"/>
        </w:rPr>
        <w:t>طو</w:t>
      </w:r>
      <w:r w:rsidR="00143EF1">
        <w:rPr>
          <w:rFonts w:ascii="Calibri" w:hAnsi="Calibri" w:cs="Calibri" w:hint="cs"/>
          <w:sz w:val="36"/>
          <w:szCs w:val="36"/>
          <w:rtl/>
          <w:lang w:bidi="ar-EG"/>
        </w:rPr>
        <w:t>ُّ</w:t>
      </w:r>
      <w:r w:rsidRPr="003544FD">
        <w:rPr>
          <w:rFonts w:ascii="Calibri" w:hAnsi="Calibri" w:cs="Calibri"/>
          <w:sz w:val="36"/>
          <w:szCs w:val="36"/>
          <w:rtl/>
          <w:lang w:bidi="ar-EG"/>
        </w:rPr>
        <w:t>ر بذلك ر</w:t>
      </w:r>
      <w:r w:rsidR="00143EF1">
        <w:rPr>
          <w:rFonts w:ascii="Calibri" w:hAnsi="Calibri" w:cs="Calibri" w:hint="cs"/>
          <w:sz w:val="36"/>
          <w:szCs w:val="36"/>
          <w:rtl/>
          <w:lang w:bidi="ar-EG"/>
        </w:rPr>
        <w:t>ُ</w:t>
      </w:r>
      <w:r w:rsidRPr="003544FD">
        <w:rPr>
          <w:rFonts w:ascii="Calibri" w:hAnsi="Calibri" w:cs="Calibri"/>
          <w:sz w:val="36"/>
          <w:szCs w:val="36"/>
          <w:rtl/>
          <w:lang w:bidi="ar-EG"/>
        </w:rPr>
        <w:t>كن</w:t>
      </w:r>
      <w:r w:rsidR="00143EF1">
        <w:rPr>
          <w:rFonts w:ascii="Calibri" w:hAnsi="Calibri" w:cs="Calibri" w:hint="cs"/>
          <w:sz w:val="36"/>
          <w:szCs w:val="36"/>
          <w:rtl/>
          <w:lang w:bidi="ar-EG"/>
        </w:rPr>
        <w:t>ٌ</w:t>
      </w:r>
      <w:r w:rsidRPr="003544FD">
        <w:rPr>
          <w:rFonts w:ascii="Calibri" w:hAnsi="Calibri" w:cs="Calibri"/>
          <w:sz w:val="36"/>
          <w:szCs w:val="36"/>
          <w:rtl/>
          <w:lang w:bidi="ar-EG"/>
        </w:rPr>
        <w:t xml:space="preserve"> في كل</w:t>
      </w:r>
      <w:r w:rsidR="00143EF1">
        <w:rPr>
          <w:rFonts w:ascii="Calibri" w:hAnsi="Calibri" w:cs="Calibri" w:hint="cs"/>
          <w:sz w:val="36"/>
          <w:szCs w:val="36"/>
          <w:rtl/>
          <w:lang w:bidi="ar-EG"/>
        </w:rPr>
        <w:t>ّ</w:t>
      </w:r>
      <w:r w:rsidRPr="003544FD">
        <w:rPr>
          <w:rFonts w:ascii="Calibri" w:hAnsi="Calibri" w:cs="Calibri"/>
          <w:sz w:val="36"/>
          <w:szCs w:val="36"/>
          <w:rtl/>
          <w:lang w:bidi="ar-EG"/>
        </w:rPr>
        <w:t xml:space="preserve"> تصو</w:t>
      </w:r>
      <w:r w:rsidR="00143EF1">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لحادي</w:t>
      </w:r>
      <w:r w:rsidR="007732A6">
        <w:rPr>
          <w:rFonts w:ascii="Calibri" w:hAnsi="Calibri" w:cs="Calibri"/>
          <w:sz w:val="36"/>
          <w:szCs w:val="36"/>
          <w:rtl/>
          <w:lang w:bidi="ar-EG"/>
        </w:rPr>
        <w:t xml:space="preserve"> </w:t>
      </w:r>
      <w:r w:rsidRPr="003544FD">
        <w:rPr>
          <w:rFonts w:ascii="Calibri" w:hAnsi="Calibri" w:cs="Calibri"/>
          <w:sz w:val="36"/>
          <w:szCs w:val="36"/>
          <w:rtl/>
          <w:lang w:bidi="ar-EG"/>
        </w:rPr>
        <w:t>واع</w:t>
      </w:r>
      <w:r w:rsidR="007732A6">
        <w:rPr>
          <w:rFonts w:ascii="Calibri" w:hAnsi="Calibri" w:cs="Calibri"/>
          <w:sz w:val="36"/>
          <w:szCs w:val="36"/>
          <w:rtl/>
          <w:lang w:bidi="ar-EG"/>
        </w:rPr>
        <w:t xml:space="preserve"> </w:t>
      </w:r>
      <w:r w:rsidRPr="003544FD">
        <w:rPr>
          <w:rFonts w:ascii="Calibri" w:hAnsi="Calibri" w:cs="Calibri"/>
          <w:sz w:val="36"/>
          <w:szCs w:val="36"/>
          <w:rtl/>
          <w:lang w:bidi="ar-EG"/>
        </w:rPr>
        <w:t>بدلا</w:t>
      </w:r>
      <w:r w:rsidR="006228D8" w:rsidRPr="003544FD">
        <w:rPr>
          <w:rFonts w:ascii="Calibri" w:hAnsi="Calibri" w:cs="Calibri"/>
          <w:sz w:val="36"/>
          <w:szCs w:val="36"/>
          <w:rtl/>
          <w:lang w:bidi="ar-EG"/>
        </w:rPr>
        <w:t>ئ</w:t>
      </w:r>
      <w:r w:rsidR="003A2E94" w:rsidRPr="003544FD">
        <w:rPr>
          <w:rFonts w:ascii="Calibri" w:hAnsi="Calibri" w:cs="Calibri"/>
          <w:sz w:val="36"/>
          <w:szCs w:val="36"/>
          <w:rtl/>
          <w:lang w:bidi="ar-EG"/>
        </w:rPr>
        <w:t>ل الم</w:t>
      </w:r>
      <w:r w:rsidR="00143EF1">
        <w:rPr>
          <w:rFonts w:ascii="Calibri" w:hAnsi="Calibri" w:cs="Calibri" w:hint="cs"/>
          <w:sz w:val="36"/>
          <w:szCs w:val="36"/>
          <w:rtl/>
          <w:lang w:bidi="ar-EG"/>
        </w:rPr>
        <w:t>ُ</w:t>
      </w:r>
      <w:r w:rsidR="003A2E94" w:rsidRPr="003544FD">
        <w:rPr>
          <w:rFonts w:ascii="Calibri" w:hAnsi="Calibri" w:cs="Calibri"/>
          <w:sz w:val="36"/>
          <w:szCs w:val="36"/>
          <w:rtl/>
          <w:lang w:bidi="ar-EG"/>
        </w:rPr>
        <w:t>ؤ</w:t>
      </w:r>
      <w:r w:rsidRPr="003544FD">
        <w:rPr>
          <w:rFonts w:ascii="Calibri" w:hAnsi="Calibri" w:cs="Calibri"/>
          <w:sz w:val="36"/>
          <w:szCs w:val="36"/>
          <w:rtl/>
          <w:lang w:bidi="ar-EG"/>
        </w:rPr>
        <w:t>ل</w:t>
      </w:r>
      <w:r w:rsidR="00143EF1">
        <w:rPr>
          <w:rFonts w:ascii="Calibri" w:hAnsi="Calibri" w:cs="Calibri" w:hint="cs"/>
          <w:sz w:val="36"/>
          <w:szCs w:val="36"/>
          <w:rtl/>
          <w:lang w:bidi="ar-EG"/>
        </w:rPr>
        <w:t>ِّ</w:t>
      </w:r>
      <w:r w:rsidRPr="003544FD">
        <w:rPr>
          <w:rFonts w:ascii="Calibri" w:hAnsi="Calibri" w:cs="Calibri"/>
          <w:sz w:val="36"/>
          <w:szCs w:val="36"/>
          <w:rtl/>
          <w:lang w:bidi="ar-EG"/>
        </w:rPr>
        <w:t>هة على و</w:t>
      </w:r>
      <w:r w:rsidR="00143EF1">
        <w:rPr>
          <w:rFonts w:ascii="Calibri" w:hAnsi="Calibri" w:cs="Calibri" w:hint="cs"/>
          <w:sz w:val="36"/>
          <w:szCs w:val="36"/>
          <w:rtl/>
          <w:lang w:bidi="ar-EG"/>
        </w:rPr>
        <w:t>ُ</w:t>
      </w:r>
      <w:r w:rsidRPr="003544FD">
        <w:rPr>
          <w:rFonts w:ascii="Calibri" w:hAnsi="Calibri" w:cs="Calibri"/>
          <w:sz w:val="36"/>
          <w:szCs w:val="36"/>
          <w:rtl/>
          <w:lang w:bidi="ar-EG"/>
        </w:rPr>
        <w:t>ج</w:t>
      </w:r>
      <w:r w:rsidR="00143EF1">
        <w:rPr>
          <w:rFonts w:ascii="Calibri" w:hAnsi="Calibri" w:cs="Calibri" w:hint="cs"/>
          <w:sz w:val="36"/>
          <w:szCs w:val="36"/>
          <w:rtl/>
          <w:lang w:bidi="ar-EG"/>
        </w:rPr>
        <w:t>ُ</w:t>
      </w:r>
      <w:r w:rsidRPr="003544FD">
        <w:rPr>
          <w:rFonts w:ascii="Calibri" w:hAnsi="Calibri" w:cs="Calibri"/>
          <w:sz w:val="36"/>
          <w:szCs w:val="36"/>
          <w:rtl/>
          <w:lang w:bidi="ar-EG"/>
        </w:rPr>
        <w:t>ود الله،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 لا يلزم من الت</w:t>
      </w:r>
      <w:r w:rsidR="00143EF1">
        <w:rPr>
          <w:rFonts w:ascii="Calibri" w:hAnsi="Calibri" w:cs="Calibri" w:hint="cs"/>
          <w:sz w:val="36"/>
          <w:szCs w:val="36"/>
          <w:rtl/>
          <w:lang w:bidi="ar-EG"/>
        </w:rPr>
        <w:t>َّ</w:t>
      </w:r>
      <w:r w:rsidRPr="003544FD">
        <w:rPr>
          <w:rFonts w:ascii="Calibri" w:hAnsi="Calibri" w:cs="Calibri"/>
          <w:sz w:val="36"/>
          <w:szCs w:val="36"/>
          <w:rtl/>
          <w:lang w:bidi="ar-EG"/>
        </w:rPr>
        <w:t>طو</w:t>
      </w:r>
      <w:r w:rsidR="00143EF1">
        <w:rPr>
          <w:rFonts w:ascii="Calibri" w:hAnsi="Calibri" w:cs="Calibri" w:hint="cs"/>
          <w:sz w:val="36"/>
          <w:szCs w:val="36"/>
          <w:rtl/>
          <w:lang w:bidi="ar-EG"/>
        </w:rPr>
        <w:t>ُّ</w:t>
      </w:r>
      <w:r w:rsidRPr="003544FD">
        <w:rPr>
          <w:rFonts w:ascii="Calibri" w:hAnsi="Calibri" w:cs="Calibri"/>
          <w:sz w:val="36"/>
          <w:szCs w:val="36"/>
          <w:rtl/>
          <w:lang w:bidi="ar-EG"/>
        </w:rPr>
        <w:t>ر</w:t>
      </w:r>
      <w:r w:rsidR="00143EF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بكل </w:t>
      </w:r>
      <w:r w:rsidR="00143EF1">
        <w:rPr>
          <w:rFonts w:ascii="Calibri" w:hAnsi="Calibri" w:cs="Calibri" w:hint="cs"/>
          <w:sz w:val="36"/>
          <w:szCs w:val="36"/>
          <w:rtl/>
          <w:lang w:bidi="ar-EG"/>
        </w:rPr>
        <w:t>صُ</w:t>
      </w:r>
      <w:r w:rsidRPr="003544FD">
        <w:rPr>
          <w:rFonts w:ascii="Calibri" w:hAnsi="Calibri" w:cs="Calibri"/>
          <w:sz w:val="36"/>
          <w:szCs w:val="36"/>
          <w:rtl/>
          <w:lang w:bidi="ar-EG"/>
        </w:rPr>
        <w:t>وره</w:t>
      </w:r>
      <w:r w:rsidR="00216845">
        <w:rPr>
          <w:rFonts w:ascii="Calibri" w:hAnsi="Calibri" w:cs="Calibri"/>
          <w:sz w:val="36"/>
          <w:szCs w:val="36"/>
          <w:rtl/>
          <w:lang w:bidi="ar-EG"/>
        </w:rPr>
        <w:t>-</w:t>
      </w:r>
      <w:r w:rsidR="00143EF1">
        <w:rPr>
          <w:rFonts w:ascii="Calibri" w:hAnsi="Calibri" w:cs="Calibri" w:hint="cs"/>
          <w:sz w:val="36"/>
          <w:szCs w:val="36"/>
          <w:rtl/>
          <w:lang w:bidi="ar-EG"/>
        </w:rPr>
        <w:t xml:space="preserve"> </w:t>
      </w:r>
      <w:r w:rsidRPr="003544FD">
        <w:rPr>
          <w:rFonts w:ascii="Calibri" w:hAnsi="Calibri" w:cs="Calibri"/>
          <w:sz w:val="36"/>
          <w:szCs w:val="36"/>
          <w:rtl/>
          <w:lang w:bidi="ar-EG"/>
        </w:rPr>
        <w:t>نفي و</w:t>
      </w:r>
      <w:r w:rsidR="00143EF1">
        <w:rPr>
          <w:rFonts w:ascii="Calibri" w:hAnsi="Calibri" w:cs="Calibri" w:hint="cs"/>
          <w:sz w:val="36"/>
          <w:szCs w:val="36"/>
          <w:rtl/>
          <w:lang w:bidi="ar-EG"/>
        </w:rPr>
        <w:t>ُ</w:t>
      </w:r>
      <w:r w:rsidRPr="003544FD">
        <w:rPr>
          <w:rFonts w:ascii="Calibri" w:hAnsi="Calibri" w:cs="Calibri"/>
          <w:sz w:val="36"/>
          <w:szCs w:val="36"/>
          <w:rtl/>
          <w:lang w:bidi="ar-EG"/>
        </w:rPr>
        <w:t>ج</w:t>
      </w:r>
      <w:r w:rsidR="00143EF1">
        <w:rPr>
          <w:rFonts w:ascii="Calibri" w:hAnsi="Calibri" w:cs="Calibri" w:hint="cs"/>
          <w:sz w:val="36"/>
          <w:szCs w:val="36"/>
          <w:rtl/>
          <w:lang w:bidi="ar-EG"/>
        </w:rPr>
        <w:t>ُ</w:t>
      </w:r>
      <w:r w:rsidRPr="003544FD">
        <w:rPr>
          <w:rFonts w:ascii="Calibri" w:hAnsi="Calibri" w:cs="Calibri"/>
          <w:sz w:val="36"/>
          <w:szCs w:val="36"/>
          <w:rtl/>
          <w:lang w:bidi="ar-EG"/>
        </w:rPr>
        <w:t>ود الله كما سي</w:t>
      </w:r>
      <w:r w:rsidR="006228D8" w:rsidRPr="003544FD">
        <w:rPr>
          <w:rFonts w:ascii="Calibri" w:hAnsi="Calibri" w:cs="Calibri"/>
          <w:sz w:val="36"/>
          <w:szCs w:val="36"/>
          <w:rtl/>
          <w:lang w:bidi="ar-EG"/>
        </w:rPr>
        <w:t>أ</w:t>
      </w:r>
      <w:r w:rsidRPr="003544FD">
        <w:rPr>
          <w:rFonts w:ascii="Calibri" w:hAnsi="Calibri" w:cs="Calibri"/>
          <w:sz w:val="36"/>
          <w:szCs w:val="36"/>
          <w:rtl/>
          <w:lang w:bidi="ar-EG"/>
        </w:rPr>
        <w:t>تي.</w:t>
      </w:r>
    </w:p>
    <w:p w14:paraId="43F4F816" w14:textId="77777777" w:rsidR="00872D91" w:rsidRDefault="00872D91" w:rsidP="00E50938">
      <w:pPr>
        <w:widowControl w:val="0"/>
        <w:bidi/>
        <w:spacing w:line="240" w:lineRule="auto"/>
        <w:rPr>
          <w:rFonts w:ascii="Calibri" w:hAnsi="Calibri" w:cs="Calibri"/>
          <w:sz w:val="36"/>
          <w:szCs w:val="36"/>
          <w:rtl/>
          <w:lang w:bidi="ar-EG"/>
        </w:rPr>
      </w:pPr>
      <w:r w:rsidRPr="002D3EA5">
        <w:rPr>
          <w:rFonts w:ascii="Calibri" w:hAnsi="Calibri" w:cs="Calibri" w:hint="cs"/>
          <w:sz w:val="36"/>
          <w:szCs w:val="36"/>
          <w:rtl/>
          <w:lang w:bidi="ar-EG"/>
        </w:rPr>
        <w:t>صرح</w:t>
      </w:r>
      <w:r w:rsidRPr="002D3EA5">
        <w:rPr>
          <w:rFonts w:ascii="Calibri" w:hAnsi="Calibri" w:cs="Calibri"/>
          <w:sz w:val="36"/>
          <w:szCs w:val="36"/>
          <w:rtl/>
          <w:lang w:bidi="ar-EG"/>
        </w:rPr>
        <w:t xml:space="preserve"> </w:t>
      </w:r>
      <w:r w:rsidRPr="002D3EA5">
        <w:rPr>
          <w:rFonts w:ascii="Calibri" w:hAnsi="Calibri" w:cs="Calibri" w:hint="cs"/>
          <w:sz w:val="36"/>
          <w:szCs w:val="36"/>
          <w:rtl/>
          <w:lang w:bidi="ar-EG"/>
        </w:rPr>
        <w:t>بذلك</w:t>
      </w:r>
      <w:r w:rsidRPr="002D3EA5">
        <w:rPr>
          <w:rFonts w:ascii="Calibri" w:hAnsi="Calibri" w:cs="Calibri"/>
          <w:sz w:val="36"/>
          <w:szCs w:val="36"/>
          <w:rtl/>
          <w:lang w:bidi="ar-EG"/>
        </w:rPr>
        <w:t xml:space="preserve">- </w:t>
      </w:r>
      <w:r w:rsidRPr="002D3EA5">
        <w:rPr>
          <w:rFonts w:ascii="Calibri" w:hAnsi="Calibri" w:cs="Calibri" w:hint="cs"/>
          <w:sz w:val="36"/>
          <w:szCs w:val="36"/>
          <w:rtl/>
          <w:lang w:bidi="ar-EG"/>
        </w:rPr>
        <w:t>مثلا</w:t>
      </w:r>
      <w:r w:rsidRPr="002D3EA5">
        <w:rPr>
          <w:rFonts w:ascii="Calibri" w:hAnsi="Calibri" w:cs="Calibri"/>
          <w:sz w:val="36"/>
          <w:szCs w:val="36"/>
          <w:rtl/>
          <w:lang w:bidi="ar-EG"/>
        </w:rPr>
        <w:t>-</w:t>
      </w:r>
      <w:r w:rsidRPr="002D3EA5">
        <w:rPr>
          <w:rFonts w:ascii="Calibri" w:hAnsi="Calibri" w:cs="Calibri" w:hint="cs"/>
          <w:sz w:val="36"/>
          <w:szCs w:val="36"/>
          <w:rtl/>
          <w:lang w:bidi="ar-EG"/>
        </w:rPr>
        <w:t>في</w:t>
      </w:r>
      <w:r w:rsidRPr="002D3EA5">
        <w:rPr>
          <w:rFonts w:ascii="Calibri" w:hAnsi="Calibri" w:cs="Calibri"/>
          <w:sz w:val="36"/>
          <w:szCs w:val="36"/>
          <w:rtl/>
          <w:lang w:bidi="ar-EG"/>
        </w:rPr>
        <w:t xml:space="preserve"> </w:t>
      </w:r>
      <w:r w:rsidRPr="002D3EA5">
        <w:rPr>
          <w:rFonts w:ascii="Calibri" w:hAnsi="Calibri" w:cs="Calibri" w:hint="cs"/>
          <w:sz w:val="36"/>
          <w:szCs w:val="36"/>
          <w:rtl/>
          <w:lang w:bidi="ar-EG"/>
        </w:rPr>
        <w:t>هذا</w:t>
      </w:r>
      <w:r w:rsidRPr="002D3EA5">
        <w:rPr>
          <w:rFonts w:ascii="Calibri" w:hAnsi="Calibri" w:cs="Calibri"/>
          <w:sz w:val="36"/>
          <w:szCs w:val="36"/>
          <w:rtl/>
          <w:lang w:bidi="ar-EG"/>
        </w:rPr>
        <w:t xml:space="preserve"> </w:t>
      </w:r>
      <w:r w:rsidRPr="002D3EA5">
        <w:rPr>
          <w:rFonts w:ascii="Calibri" w:hAnsi="Calibri" w:cs="Calibri" w:hint="cs"/>
          <w:sz w:val="36"/>
          <w:szCs w:val="36"/>
          <w:rtl/>
          <w:lang w:bidi="ar-EG"/>
        </w:rPr>
        <w:t>اللقاء</w:t>
      </w:r>
      <w:r w:rsidRPr="002D3EA5">
        <w:rPr>
          <w:rFonts w:ascii="Calibri" w:hAnsi="Calibri" w:cs="Calibri"/>
          <w:sz w:val="36"/>
          <w:szCs w:val="36"/>
          <w:rtl/>
          <w:lang w:bidi="ar-EG"/>
        </w:rPr>
        <w:t>:</w:t>
      </w:r>
    </w:p>
    <w:p w14:paraId="27DE4912" w14:textId="7DB064CC" w:rsidR="00872D91" w:rsidRPr="00A967A3" w:rsidRDefault="00872D91" w:rsidP="00E50938">
      <w:pPr>
        <w:widowControl w:val="0"/>
        <w:bidi/>
        <w:spacing w:line="240" w:lineRule="auto"/>
        <w:rPr>
          <w:rFonts w:ascii="Calibri" w:hAnsi="Calibri" w:cs="Calibri"/>
          <w:b/>
          <w:bCs/>
          <w:i/>
          <w:iCs/>
          <w:sz w:val="36"/>
          <w:szCs w:val="36"/>
          <w:rtl/>
          <w:lang w:bidi="ar-EG"/>
        </w:rPr>
      </w:pPr>
      <w:r w:rsidRPr="00A967A3">
        <w:rPr>
          <w:rFonts w:ascii="Calibri" w:hAnsi="Calibri" w:cs="Calibri" w:hint="cs"/>
          <w:b/>
          <w:bCs/>
          <w:i/>
          <w:iCs/>
          <w:sz w:val="36"/>
          <w:szCs w:val="36"/>
          <w:rtl/>
          <w:lang w:bidi="ar-EG"/>
        </w:rPr>
        <w:t>أهمية</w:t>
      </w:r>
      <w:r w:rsidRPr="00A967A3">
        <w:rPr>
          <w:rFonts w:ascii="Calibri" w:hAnsi="Calibri" w:cs="Calibri"/>
          <w:b/>
          <w:bCs/>
          <w:i/>
          <w:iCs/>
          <w:sz w:val="36"/>
          <w:szCs w:val="36"/>
          <w:rtl/>
          <w:lang w:bidi="ar-EG"/>
        </w:rPr>
        <w:t xml:space="preserve"> (</w:t>
      </w:r>
      <w:r w:rsidRPr="00A967A3">
        <w:rPr>
          <w:rFonts w:ascii="Calibri" w:hAnsi="Calibri" w:cs="Calibri" w:hint="cs"/>
          <w:b/>
          <w:bCs/>
          <w:i/>
          <w:iCs/>
          <w:sz w:val="36"/>
          <w:szCs w:val="36"/>
          <w:rtl/>
          <w:lang w:bidi="ar-EG"/>
        </w:rPr>
        <w:t>داروين</w:t>
      </w:r>
      <w:r w:rsidRPr="00A967A3">
        <w:rPr>
          <w:rFonts w:ascii="Calibri" w:hAnsi="Calibri" w:cs="Calibri"/>
          <w:b/>
          <w:bCs/>
          <w:i/>
          <w:iCs/>
          <w:sz w:val="36"/>
          <w:szCs w:val="36"/>
          <w:rtl/>
          <w:lang w:bidi="ar-EG"/>
        </w:rPr>
        <w:t xml:space="preserve">) </w:t>
      </w:r>
      <w:r w:rsidRPr="00A967A3">
        <w:rPr>
          <w:rFonts w:ascii="Calibri" w:hAnsi="Calibri" w:cs="Calibri" w:hint="cs"/>
          <w:b/>
          <w:bCs/>
          <w:i/>
          <w:iCs/>
          <w:sz w:val="36"/>
          <w:szCs w:val="36"/>
          <w:rtl/>
          <w:lang w:bidi="ar-EG"/>
        </w:rPr>
        <w:t>وأفكاره</w:t>
      </w:r>
      <w:r w:rsidRPr="00A967A3">
        <w:rPr>
          <w:rFonts w:ascii="Calibri" w:hAnsi="Calibri" w:cs="Calibri"/>
          <w:b/>
          <w:bCs/>
          <w:i/>
          <w:iCs/>
          <w:sz w:val="36"/>
          <w:szCs w:val="36"/>
          <w:rtl/>
          <w:lang w:bidi="ar-EG"/>
        </w:rPr>
        <w:t xml:space="preserve"> </w:t>
      </w:r>
      <w:r w:rsidRPr="00A967A3">
        <w:rPr>
          <w:rFonts w:ascii="Calibri" w:hAnsi="Calibri" w:cs="Calibri" w:hint="cs"/>
          <w:b/>
          <w:bCs/>
          <w:i/>
          <w:iCs/>
          <w:sz w:val="36"/>
          <w:szCs w:val="36"/>
          <w:rtl/>
          <w:lang w:bidi="ar-EG"/>
        </w:rPr>
        <w:t>بالنسبة</w:t>
      </w:r>
      <w:r w:rsidRPr="00A967A3">
        <w:rPr>
          <w:rFonts w:ascii="Calibri" w:hAnsi="Calibri" w:cs="Calibri"/>
          <w:b/>
          <w:bCs/>
          <w:i/>
          <w:iCs/>
          <w:sz w:val="36"/>
          <w:szCs w:val="36"/>
          <w:rtl/>
          <w:lang w:bidi="ar-EG"/>
        </w:rPr>
        <w:t xml:space="preserve"> </w:t>
      </w:r>
      <w:r w:rsidRPr="00A967A3">
        <w:rPr>
          <w:rFonts w:ascii="Calibri" w:hAnsi="Calibri" w:cs="Calibri" w:hint="cs"/>
          <w:b/>
          <w:bCs/>
          <w:i/>
          <w:iCs/>
          <w:sz w:val="36"/>
          <w:szCs w:val="36"/>
          <w:rtl/>
          <w:lang w:bidi="ar-EG"/>
        </w:rPr>
        <w:t>للملحد</w:t>
      </w:r>
      <w:r w:rsidR="00216845">
        <w:rPr>
          <w:rFonts w:ascii="Calibri" w:hAnsi="Calibri" w:cs="Calibri"/>
          <w:b/>
          <w:bCs/>
          <w:i/>
          <w:iCs/>
          <w:sz w:val="36"/>
          <w:szCs w:val="36"/>
          <w:rtl/>
          <w:lang w:bidi="ar-EG"/>
        </w:rPr>
        <w:t>-</w:t>
      </w:r>
      <w:r w:rsidRPr="00A967A3">
        <w:rPr>
          <w:rFonts w:ascii="Calibri" w:hAnsi="Calibri" w:cs="Calibri" w:hint="cs"/>
          <w:b/>
          <w:bCs/>
          <w:i/>
          <w:iCs/>
          <w:sz w:val="36"/>
          <w:szCs w:val="36"/>
          <w:rtl/>
          <w:lang w:bidi="ar-EG"/>
        </w:rPr>
        <w:t>ريتشارد</w:t>
      </w:r>
      <w:r w:rsidRPr="00A967A3">
        <w:rPr>
          <w:rFonts w:ascii="Calibri" w:hAnsi="Calibri" w:cs="Calibri"/>
          <w:b/>
          <w:bCs/>
          <w:i/>
          <w:iCs/>
          <w:sz w:val="36"/>
          <w:szCs w:val="36"/>
          <w:rtl/>
          <w:lang w:bidi="ar-EG"/>
        </w:rPr>
        <w:t xml:space="preserve"> </w:t>
      </w:r>
      <w:r w:rsidRPr="00A967A3">
        <w:rPr>
          <w:rFonts w:ascii="Calibri" w:hAnsi="Calibri" w:cs="Calibri" w:hint="cs"/>
          <w:b/>
          <w:bCs/>
          <w:i/>
          <w:iCs/>
          <w:sz w:val="36"/>
          <w:szCs w:val="36"/>
          <w:rtl/>
          <w:lang w:bidi="ar-EG"/>
        </w:rPr>
        <w:t>دوكنز</w:t>
      </w:r>
    </w:p>
    <w:p w14:paraId="7AE52623" w14:textId="15A612A8" w:rsidR="00872D91" w:rsidRPr="00872D91" w:rsidRDefault="00872D91" w:rsidP="00E50938">
      <w:pPr>
        <w:widowControl w:val="0"/>
        <w:spacing w:line="240" w:lineRule="auto"/>
        <w:jc w:val="both"/>
        <w:rPr>
          <w:rFonts w:ascii="Calibri" w:hAnsi="Calibri" w:cs="Calibri"/>
          <w:sz w:val="36"/>
          <w:szCs w:val="36"/>
          <w:rtl/>
          <w:lang w:bidi="ar-EG"/>
        </w:rPr>
      </w:pPr>
      <w:hyperlink r:id="rId87" w:history="1">
        <w:r w:rsidRPr="00654803">
          <w:rPr>
            <w:rStyle w:val="Hyperlink"/>
            <w:rFonts w:ascii="Calibri" w:hAnsi="Calibri" w:cs="Calibri"/>
            <w:sz w:val="36"/>
            <w:szCs w:val="36"/>
            <w:lang w:bidi="ar-EG"/>
          </w:rPr>
          <w:t>https://www.youtube.com/watch?v=nstfJ1BABdI</w:t>
        </w:r>
      </w:hyperlink>
    </w:p>
    <w:p w14:paraId="14C30F03" w14:textId="6B7A196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وقد عب</w:t>
      </w:r>
      <w:r w:rsidR="006C1A19">
        <w:rPr>
          <w:rFonts w:ascii="Calibri" w:hAnsi="Calibri" w:cs="Calibri" w:hint="cs"/>
          <w:sz w:val="36"/>
          <w:szCs w:val="36"/>
          <w:rtl/>
          <w:lang w:bidi="ar-EG"/>
        </w:rPr>
        <w:t>َّ</w:t>
      </w:r>
      <w:r w:rsidRPr="003544FD">
        <w:rPr>
          <w:rFonts w:ascii="Calibri" w:hAnsi="Calibri" w:cs="Calibri"/>
          <w:sz w:val="36"/>
          <w:szCs w:val="36"/>
          <w:rtl/>
          <w:lang w:bidi="ar-EG"/>
        </w:rPr>
        <w:t>ر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عن جوهر الت</w:t>
      </w:r>
      <w:r w:rsidR="00A9387A">
        <w:rPr>
          <w:rFonts w:ascii="Calibri" w:hAnsi="Calibri" w:cs="Calibri" w:hint="cs"/>
          <w:sz w:val="36"/>
          <w:szCs w:val="36"/>
          <w:rtl/>
          <w:lang w:bidi="ar-EG"/>
        </w:rPr>
        <w:t>َّ</w:t>
      </w:r>
      <w:r w:rsidRPr="003544FD">
        <w:rPr>
          <w:rFonts w:ascii="Calibri" w:hAnsi="Calibri" w:cs="Calibri"/>
          <w:sz w:val="36"/>
          <w:szCs w:val="36"/>
          <w:rtl/>
          <w:lang w:bidi="ar-EG"/>
        </w:rPr>
        <w:t>فسير الس</w:t>
      </w:r>
      <w:r w:rsidR="00A9387A">
        <w:rPr>
          <w:rFonts w:ascii="Calibri" w:hAnsi="Calibri" w:cs="Calibri" w:hint="cs"/>
          <w:sz w:val="36"/>
          <w:szCs w:val="36"/>
          <w:rtl/>
          <w:lang w:bidi="ar-EG"/>
        </w:rPr>
        <w:t>َّ</w:t>
      </w:r>
      <w:r w:rsidRPr="003544FD">
        <w:rPr>
          <w:rFonts w:ascii="Calibri" w:hAnsi="Calibri" w:cs="Calibri"/>
          <w:sz w:val="36"/>
          <w:szCs w:val="36"/>
          <w:rtl/>
          <w:lang w:bidi="ar-EG"/>
        </w:rPr>
        <w:t xml:space="preserve">ابق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6C1A19">
        <w:rPr>
          <w:rFonts w:ascii="Calibri" w:hAnsi="Calibri" w:cs="Calibri" w:hint="cs"/>
          <w:sz w:val="36"/>
          <w:szCs w:val="36"/>
          <w:rtl/>
          <w:lang w:bidi="ar-EG"/>
        </w:rPr>
        <w:t>َّ</w:t>
      </w:r>
      <w:r w:rsidRPr="003544FD">
        <w:rPr>
          <w:rFonts w:ascii="Calibri" w:hAnsi="Calibri" w:cs="Calibri"/>
          <w:sz w:val="36"/>
          <w:szCs w:val="36"/>
          <w:rtl/>
          <w:lang w:bidi="ar-EG"/>
        </w:rPr>
        <w:t>ه يجب على الت</w:t>
      </w:r>
      <w:r w:rsidR="006C1A19">
        <w:rPr>
          <w:rFonts w:ascii="Calibri" w:hAnsi="Calibri" w:cs="Calibri" w:hint="cs"/>
          <w:sz w:val="36"/>
          <w:szCs w:val="36"/>
          <w:rtl/>
          <w:lang w:bidi="ar-EG"/>
        </w:rPr>
        <w:t>َّ</w:t>
      </w:r>
      <w:r w:rsidRPr="003544FD">
        <w:rPr>
          <w:rFonts w:ascii="Calibri" w:hAnsi="Calibri" w:cs="Calibri"/>
          <w:sz w:val="36"/>
          <w:szCs w:val="36"/>
          <w:rtl/>
          <w:lang w:bidi="ar-EG"/>
        </w:rPr>
        <w:t>طو</w:t>
      </w:r>
      <w:r w:rsidR="006C1A19">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تدريجيا</w:t>
      </w:r>
      <w:r w:rsidR="006C1A19">
        <w:rPr>
          <w:rFonts w:ascii="Calibri" w:hAnsi="Calibri" w:cs="Calibri" w:hint="cs"/>
          <w:sz w:val="36"/>
          <w:szCs w:val="36"/>
          <w:rtl/>
          <w:lang w:bidi="ar-EG"/>
        </w:rPr>
        <w:t>ً</w:t>
      </w:r>
      <w:r w:rsidRPr="003544FD">
        <w:rPr>
          <w:rFonts w:ascii="Calibri" w:hAnsi="Calibri" w:cs="Calibri"/>
          <w:sz w:val="36"/>
          <w:szCs w:val="36"/>
          <w:rtl/>
          <w:lang w:bidi="ar-EG"/>
        </w:rPr>
        <w:t>؛ لأن</w:t>
      </w:r>
      <w:r w:rsidR="006C1A19">
        <w:rPr>
          <w:rFonts w:ascii="Calibri" w:hAnsi="Calibri" w:cs="Calibri" w:hint="cs"/>
          <w:sz w:val="36"/>
          <w:szCs w:val="36"/>
          <w:rtl/>
          <w:lang w:bidi="ar-EG"/>
        </w:rPr>
        <w:t>َّ</w:t>
      </w:r>
      <w:r w:rsidRPr="003544FD">
        <w:rPr>
          <w:rFonts w:ascii="Calibri" w:hAnsi="Calibri" w:cs="Calibri"/>
          <w:sz w:val="36"/>
          <w:szCs w:val="36"/>
          <w:rtl/>
          <w:lang w:bidi="ar-EG"/>
        </w:rPr>
        <w:t>ه دون هذا الت</w:t>
      </w:r>
      <w:r w:rsidR="006C1A19">
        <w:rPr>
          <w:rFonts w:ascii="Calibri" w:hAnsi="Calibri" w:cs="Calibri" w:hint="cs"/>
          <w:sz w:val="36"/>
          <w:szCs w:val="36"/>
          <w:rtl/>
          <w:lang w:bidi="ar-EG"/>
        </w:rPr>
        <w:t>َّ</w:t>
      </w:r>
      <w:r w:rsidRPr="003544FD">
        <w:rPr>
          <w:rFonts w:ascii="Calibri" w:hAnsi="Calibri" w:cs="Calibri"/>
          <w:sz w:val="36"/>
          <w:szCs w:val="36"/>
          <w:rtl/>
          <w:lang w:bidi="ar-EG"/>
        </w:rPr>
        <w:t>در</w:t>
      </w:r>
      <w:r w:rsidR="006C1A19">
        <w:rPr>
          <w:rFonts w:ascii="Calibri" w:hAnsi="Calibri" w:cs="Calibri" w:hint="cs"/>
          <w:sz w:val="36"/>
          <w:szCs w:val="36"/>
          <w:rtl/>
          <w:lang w:bidi="ar-EG"/>
        </w:rPr>
        <w:t>ُّ</w:t>
      </w:r>
      <w:r w:rsidRPr="003544FD">
        <w:rPr>
          <w:rFonts w:ascii="Calibri" w:hAnsi="Calibri" w:cs="Calibri"/>
          <w:sz w:val="36"/>
          <w:szCs w:val="36"/>
          <w:rtl/>
          <w:lang w:bidi="ar-EG"/>
        </w:rPr>
        <w:t>ج «</w:t>
      </w:r>
      <w:r w:rsidRPr="006C1A19">
        <w:rPr>
          <w:rFonts w:ascii="Calibri" w:hAnsi="Calibri" w:cs="Calibri"/>
          <w:b/>
          <w:bCs/>
          <w:color w:val="002060"/>
          <w:sz w:val="36"/>
          <w:szCs w:val="36"/>
          <w:highlight w:val="lightGray"/>
          <w:rtl/>
          <w:lang w:bidi="ar-EG"/>
        </w:rPr>
        <w:t>سنعود م</w:t>
      </w:r>
      <w:r w:rsidR="006C1A19" w:rsidRPr="006C1A19">
        <w:rPr>
          <w:rFonts w:ascii="Calibri" w:hAnsi="Calibri" w:cs="Calibri" w:hint="cs"/>
          <w:b/>
          <w:bCs/>
          <w:color w:val="002060"/>
          <w:sz w:val="36"/>
          <w:szCs w:val="36"/>
          <w:highlight w:val="lightGray"/>
          <w:rtl/>
          <w:lang w:bidi="ar-EG"/>
        </w:rPr>
        <w:t>ُ</w:t>
      </w:r>
      <w:r w:rsidRPr="006C1A19">
        <w:rPr>
          <w:rFonts w:ascii="Calibri" w:hAnsi="Calibri" w:cs="Calibri"/>
          <w:b/>
          <w:bCs/>
          <w:color w:val="002060"/>
          <w:sz w:val="36"/>
          <w:szCs w:val="36"/>
          <w:highlight w:val="lightGray"/>
          <w:rtl/>
          <w:lang w:bidi="ar-EG"/>
        </w:rPr>
        <w:t>جد</w:t>
      </w:r>
      <w:r w:rsidR="006C1A19" w:rsidRPr="006C1A19">
        <w:rPr>
          <w:rFonts w:ascii="Calibri" w:hAnsi="Calibri" w:cs="Calibri" w:hint="cs"/>
          <w:b/>
          <w:bCs/>
          <w:color w:val="002060"/>
          <w:sz w:val="36"/>
          <w:szCs w:val="36"/>
          <w:highlight w:val="lightGray"/>
          <w:rtl/>
          <w:lang w:bidi="ar-EG"/>
        </w:rPr>
        <w:t>َّ</w:t>
      </w:r>
      <w:r w:rsidRPr="006C1A19">
        <w:rPr>
          <w:rFonts w:ascii="Calibri" w:hAnsi="Calibri" w:cs="Calibri"/>
          <w:b/>
          <w:bCs/>
          <w:color w:val="002060"/>
          <w:sz w:val="36"/>
          <w:szCs w:val="36"/>
          <w:highlight w:val="lightGray"/>
          <w:rtl/>
          <w:lang w:bidi="ar-EG"/>
        </w:rPr>
        <w:t>دا</w:t>
      </w:r>
      <w:r w:rsidR="006C1A19" w:rsidRPr="006C1A19">
        <w:rPr>
          <w:rFonts w:ascii="Calibri" w:hAnsi="Calibri" w:cs="Calibri" w:hint="cs"/>
          <w:b/>
          <w:bCs/>
          <w:color w:val="002060"/>
          <w:sz w:val="36"/>
          <w:szCs w:val="36"/>
          <w:highlight w:val="lightGray"/>
          <w:rtl/>
          <w:lang w:bidi="ar-EG"/>
        </w:rPr>
        <w:t>ً</w:t>
      </w:r>
      <w:r w:rsidRPr="006C1A19">
        <w:rPr>
          <w:rFonts w:ascii="Calibri" w:hAnsi="Calibri" w:cs="Calibri"/>
          <w:b/>
          <w:bCs/>
          <w:color w:val="002060"/>
          <w:sz w:val="36"/>
          <w:szCs w:val="36"/>
          <w:highlight w:val="lightGray"/>
          <w:rtl/>
          <w:lang w:bidi="ar-EG"/>
        </w:rPr>
        <w:t xml:space="preserve"> </w:t>
      </w:r>
      <w:r w:rsidR="000E6962" w:rsidRPr="006C1A19">
        <w:rPr>
          <w:rFonts w:ascii="Calibri" w:hAnsi="Calibri" w:cs="Calibri"/>
          <w:b/>
          <w:bCs/>
          <w:color w:val="002060"/>
          <w:sz w:val="36"/>
          <w:szCs w:val="36"/>
          <w:highlight w:val="lightGray"/>
          <w:rtl/>
          <w:lang w:bidi="ar-EG"/>
        </w:rPr>
        <w:t>إ</w:t>
      </w:r>
      <w:r w:rsidRPr="006C1A19">
        <w:rPr>
          <w:rFonts w:ascii="Calibri" w:hAnsi="Calibri" w:cs="Calibri"/>
          <w:b/>
          <w:bCs/>
          <w:color w:val="002060"/>
          <w:sz w:val="36"/>
          <w:szCs w:val="36"/>
          <w:highlight w:val="lightGray"/>
          <w:rtl/>
          <w:lang w:bidi="ar-EG"/>
        </w:rPr>
        <w:t>لى الم</w:t>
      </w:r>
      <w:r w:rsidR="006C1A19" w:rsidRPr="006C1A19">
        <w:rPr>
          <w:rFonts w:ascii="Calibri" w:hAnsi="Calibri" w:cs="Calibri" w:hint="cs"/>
          <w:b/>
          <w:bCs/>
          <w:color w:val="002060"/>
          <w:sz w:val="36"/>
          <w:szCs w:val="36"/>
          <w:highlight w:val="lightGray"/>
          <w:rtl/>
          <w:lang w:bidi="ar-EG"/>
        </w:rPr>
        <w:t>ُ</w:t>
      </w:r>
      <w:r w:rsidRPr="006C1A19">
        <w:rPr>
          <w:rFonts w:ascii="Calibri" w:hAnsi="Calibri" w:cs="Calibri"/>
          <w:b/>
          <w:bCs/>
          <w:color w:val="002060"/>
          <w:sz w:val="36"/>
          <w:szCs w:val="36"/>
          <w:highlight w:val="lightGray"/>
          <w:rtl/>
          <w:lang w:bidi="ar-EG"/>
        </w:rPr>
        <w:t>عجزات</w:t>
      </w:r>
      <w:r w:rsidRPr="003544FD">
        <w:rPr>
          <w:rFonts w:ascii="Calibri" w:hAnsi="Calibri" w:cs="Calibri"/>
          <w:sz w:val="36"/>
          <w:szCs w:val="36"/>
          <w:rtl/>
          <w:lang w:bidi="ar-EG"/>
        </w:rPr>
        <w:t>»</w:t>
      </w:r>
      <w:r w:rsidR="003A2E94" w:rsidRPr="003544FD">
        <w:rPr>
          <w:rFonts w:ascii="Calibri" w:hAnsi="Calibri" w:cs="Calibri"/>
          <w:sz w:val="36"/>
          <w:szCs w:val="36"/>
          <w:rtl/>
          <w:lang w:bidi="ar-EG"/>
        </w:rPr>
        <w:t xml:space="preserve"> </w:t>
      </w:r>
    </w:p>
    <w:p w14:paraId="28685A84" w14:textId="6D80365F" w:rsidR="002D3EA5" w:rsidRPr="003544FD" w:rsidRDefault="003A2E94" w:rsidP="002D3EA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Richard Dawkins</w:t>
      </w:r>
      <w:r w:rsidR="00E71D66">
        <w:rPr>
          <w:rFonts w:ascii="Calibri" w:hAnsi="Calibri" w:cs="Calibri"/>
          <w:sz w:val="36"/>
          <w:szCs w:val="36"/>
          <w:lang w:bidi="ar-EG"/>
        </w:rPr>
        <w:t xml:space="preserve">, </w:t>
      </w:r>
      <w:r w:rsidR="00E71D66" w:rsidRPr="009C2EF8">
        <w:rPr>
          <w:rFonts w:ascii="Calibri" w:hAnsi="Calibri" w:cs="Calibri"/>
          <w:b/>
          <w:bCs/>
          <w:i/>
          <w:iCs/>
          <w:sz w:val="36"/>
          <w:szCs w:val="36"/>
          <w:lang w:bidi="ar-EG"/>
        </w:rPr>
        <w:t>River</w:t>
      </w:r>
      <w:r w:rsidRPr="009C2EF8">
        <w:rPr>
          <w:rFonts w:ascii="Calibri" w:hAnsi="Calibri" w:cs="Calibri"/>
          <w:b/>
          <w:bCs/>
          <w:i/>
          <w:iCs/>
          <w:sz w:val="36"/>
          <w:szCs w:val="36"/>
          <w:lang w:bidi="ar-EG"/>
        </w:rPr>
        <w:t xml:space="preserve"> Out of Eden</w:t>
      </w:r>
      <w:r w:rsidRPr="003544FD">
        <w:rPr>
          <w:rFonts w:ascii="Calibri" w:hAnsi="Calibri" w:cs="Calibri"/>
          <w:sz w:val="36"/>
          <w:szCs w:val="36"/>
          <w:lang w:bidi="ar-EG"/>
        </w:rPr>
        <w:t>.</w:t>
      </w:r>
      <w:r w:rsidR="007732A6">
        <w:rPr>
          <w:rFonts w:ascii="Calibri" w:hAnsi="Calibri" w:cs="Calibri"/>
          <w:sz w:val="36"/>
          <w:szCs w:val="36"/>
          <w:rtl/>
          <w:lang w:bidi="ar-EG"/>
        </w:rPr>
        <w:t xml:space="preserve"> </w:t>
      </w:r>
    </w:p>
    <w:p w14:paraId="3F27CCC2" w14:textId="73CD7AA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وفي غياب البساطة الأولى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الآلية الماد</w:t>
      </w:r>
      <w:r w:rsidR="003E0BE3">
        <w:rPr>
          <w:rFonts w:ascii="Calibri" w:hAnsi="Calibri" w:cs="Calibri" w:hint="cs"/>
          <w:sz w:val="36"/>
          <w:szCs w:val="36"/>
          <w:rtl/>
          <w:lang w:bidi="ar-EG"/>
        </w:rPr>
        <w:t>ِّ</w:t>
      </w:r>
      <w:r w:rsidRPr="003544FD">
        <w:rPr>
          <w:rFonts w:ascii="Calibri" w:hAnsi="Calibri" w:cs="Calibri"/>
          <w:sz w:val="36"/>
          <w:szCs w:val="36"/>
          <w:rtl/>
          <w:lang w:bidi="ar-EG"/>
        </w:rPr>
        <w:t>ي</w:t>
      </w:r>
      <w:r w:rsidR="003E0BE3">
        <w:rPr>
          <w:rFonts w:ascii="Calibri" w:hAnsi="Calibri" w:cs="Calibri" w:hint="cs"/>
          <w:sz w:val="36"/>
          <w:szCs w:val="36"/>
          <w:rtl/>
          <w:lang w:bidi="ar-EG"/>
        </w:rPr>
        <w:t>َّ</w:t>
      </w:r>
      <w:r w:rsidRPr="003544FD">
        <w:rPr>
          <w:rFonts w:ascii="Calibri" w:hAnsi="Calibri" w:cs="Calibri"/>
          <w:sz w:val="36"/>
          <w:szCs w:val="36"/>
          <w:rtl/>
          <w:lang w:bidi="ar-EG"/>
        </w:rPr>
        <w:t>ة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لا</w:t>
      </w:r>
      <w:r w:rsidR="003E0BE3">
        <w:rPr>
          <w:rFonts w:ascii="Calibri" w:hAnsi="Calibri" w:cs="Calibri" w:hint="cs"/>
          <w:sz w:val="36"/>
          <w:szCs w:val="36"/>
          <w:rtl/>
          <w:lang w:bidi="ar-EG"/>
        </w:rPr>
        <w:t xml:space="preserve"> </w:t>
      </w:r>
      <w:r w:rsidRPr="003544FD">
        <w:rPr>
          <w:rFonts w:ascii="Calibri" w:hAnsi="Calibri" w:cs="Calibri"/>
          <w:sz w:val="36"/>
          <w:szCs w:val="36"/>
          <w:rtl/>
          <w:lang w:bidi="ar-EG"/>
        </w:rPr>
        <w:t>ب</w:t>
      </w:r>
      <w:r w:rsidR="003E0BE3">
        <w:rPr>
          <w:rFonts w:ascii="Calibri" w:hAnsi="Calibri" w:cs="Calibri" w:hint="cs"/>
          <w:sz w:val="36"/>
          <w:szCs w:val="36"/>
          <w:rtl/>
          <w:lang w:bidi="ar-EG"/>
        </w:rPr>
        <w:t>ُ</w:t>
      </w:r>
      <w:r w:rsidRPr="003544FD">
        <w:rPr>
          <w:rFonts w:ascii="Calibri" w:hAnsi="Calibri" w:cs="Calibri"/>
          <w:sz w:val="36"/>
          <w:szCs w:val="36"/>
          <w:rtl/>
          <w:lang w:bidi="ar-EG"/>
        </w:rPr>
        <w:t>د</w:t>
      </w:r>
      <w:r w:rsidR="003E0BE3">
        <w:rPr>
          <w:rFonts w:ascii="Calibri" w:hAnsi="Calibri" w:cs="Calibri" w:hint="cs"/>
          <w:sz w:val="36"/>
          <w:szCs w:val="36"/>
          <w:rtl/>
          <w:lang w:bidi="ar-EG"/>
        </w:rPr>
        <w:t>َّ</w:t>
      </w:r>
      <w:r w:rsidR="003A2E94"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يضطر الإنسان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استدعاء الم</w:t>
      </w:r>
      <w:r w:rsidR="003E0BE3">
        <w:rPr>
          <w:rFonts w:ascii="Calibri" w:hAnsi="Calibri" w:cs="Calibri" w:hint="cs"/>
          <w:sz w:val="36"/>
          <w:szCs w:val="36"/>
          <w:rtl/>
          <w:lang w:bidi="ar-EG"/>
        </w:rPr>
        <w:t>ُ</w:t>
      </w:r>
      <w:r w:rsidRPr="003544FD">
        <w:rPr>
          <w:rFonts w:ascii="Calibri" w:hAnsi="Calibri" w:cs="Calibri"/>
          <w:sz w:val="36"/>
          <w:szCs w:val="36"/>
          <w:rtl/>
          <w:lang w:bidi="ar-EG"/>
        </w:rPr>
        <w:t xml:space="preserve">عجزة الخارقة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الحكمة الم</w:t>
      </w:r>
      <w:r w:rsidR="003E0BE3">
        <w:rPr>
          <w:rFonts w:ascii="Calibri" w:hAnsi="Calibri" w:cs="Calibri" w:hint="cs"/>
          <w:sz w:val="36"/>
          <w:szCs w:val="36"/>
          <w:rtl/>
          <w:lang w:bidi="ar-EG"/>
        </w:rPr>
        <w:t>ُ</w:t>
      </w:r>
      <w:r w:rsidRPr="003544FD">
        <w:rPr>
          <w:rFonts w:ascii="Calibri" w:hAnsi="Calibri" w:cs="Calibri"/>
          <w:sz w:val="36"/>
          <w:szCs w:val="36"/>
          <w:rtl/>
          <w:lang w:bidi="ar-EG"/>
        </w:rPr>
        <w:t>تعالية على الماد</w:t>
      </w:r>
      <w:r w:rsidR="003E0BE3">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الإقرار بو</w:t>
      </w:r>
      <w:r w:rsidR="003E0BE3">
        <w:rPr>
          <w:rFonts w:ascii="Calibri" w:hAnsi="Calibri" w:cs="Calibri" w:hint="cs"/>
          <w:sz w:val="36"/>
          <w:szCs w:val="36"/>
          <w:rtl/>
          <w:lang w:bidi="ar-EG"/>
        </w:rPr>
        <w:t>ُ</w:t>
      </w:r>
      <w:r w:rsidRPr="003544FD">
        <w:rPr>
          <w:rFonts w:ascii="Calibri" w:hAnsi="Calibri" w:cs="Calibri"/>
          <w:sz w:val="36"/>
          <w:szCs w:val="36"/>
          <w:rtl/>
          <w:lang w:bidi="ar-EG"/>
        </w:rPr>
        <w:t>ج</w:t>
      </w:r>
      <w:r w:rsidR="003E0BE3">
        <w:rPr>
          <w:rFonts w:ascii="Calibri" w:hAnsi="Calibri" w:cs="Calibri" w:hint="cs"/>
          <w:sz w:val="36"/>
          <w:szCs w:val="36"/>
          <w:rtl/>
          <w:lang w:bidi="ar-EG"/>
        </w:rPr>
        <w:t>ُ</w:t>
      </w:r>
      <w:r w:rsidRPr="003544FD">
        <w:rPr>
          <w:rFonts w:ascii="Calibri" w:hAnsi="Calibri" w:cs="Calibri"/>
          <w:sz w:val="36"/>
          <w:szCs w:val="36"/>
          <w:rtl/>
          <w:lang w:bidi="ar-EG"/>
        </w:rPr>
        <w:t>ود الله.</w:t>
      </w:r>
    </w:p>
    <w:p w14:paraId="711C1A09" w14:textId="3B237293" w:rsidR="003179D8" w:rsidRPr="00174D3D" w:rsidRDefault="004A0D3D" w:rsidP="00A431D4">
      <w:pPr>
        <w:keepNext/>
        <w:widowControl w:val="0"/>
        <w:bidi/>
        <w:spacing w:line="240" w:lineRule="auto"/>
        <w:jc w:val="center"/>
        <w:outlineLvl w:val="3"/>
        <w:rPr>
          <w:rFonts w:ascii="Calibri" w:hAnsi="Calibri" w:cs="Calibri"/>
          <w:b/>
          <w:bCs/>
          <w:sz w:val="36"/>
          <w:szCs w:val="36"/>
          <w:highlight w:val="yellow"/>
          <w:u w:val="single"/>
          <w:lang w:bidi="ar-EG"/>
        </w:rPr>
      </w:pPr>
      <w:bookmarkStart w:id="187" w:name="_Toc178854417"/>
      <w:r w:rsidRPr="00174D3D">
        <w:rPr>
          <w:rFonts w:ascii="Calibri" w:hAnsi="Calibri" w:cs="Calibri"/>
          <w:b/>
          <w:bCs/>
          <w:sz w:val="36"/>
          <w:szCs w:val="36"/>
          <w:highlight w:val="yellow"/>
          <w:u w:val="single"/>
          <w:rtl/>
          <w:lang w:bidi="ar-EG"/>
        </w:rPr>
        <w:t>المطلب الثالث</w:t>
      </w:r>
      <w:r w:rsidR="00A431D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البيولوجي لا ي</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غ</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 و</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9C2EF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 الله</w:t>
      </w:r>
      <w:bookmarkEnd w:id="187"/>
    </w:p>
    <w:p w14:paraId="36EB4804" w14:textId="4BD2187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يبقى موضوع الت</w:t>
      </w:r>
      <w:r w:rsidR="001B71BD">
        <w:rPr>
          <w:rFonts w:ascii="Calibri" w:hAnsi="Calibri" w:cs="Calibri" w:hint="cs"/>
          <w:sz w:val="36"/>
          <w:szCs w:val="36"/>
          <w:rtl/>
          <w:lang w:bidi="ar-EG"/>
        </w:rPr>
        <w:t>َّ</w:t>
      </w:r>
      <w:r w:rsidRPr="003544FD">
        <w:rPr>
          <w:rFonts w:ascii="Calibri" w:hAnsi="Calibri" w:cs="Calibri"/>
          <w:sz w:val="36"/>
          <w:szCs w:val="36"/>
          <w:rtl/>
          <w:lang w:bidi="ar-EG"/>
        </w:rPr>
        <w:t>طو</w:t>
      </w:r>
      <w:r w:rsidR="001B71BD">
        <w:rPr>
          <w:rFonts w:ascii="Calibri" w:hAnsi="Calibri" w:cs="Calibri" w:hint="cs"/>
          <w:sz w:val="36"/>
          <w:szCs w:val="36"/>
          <w:rtl/>
          <w:lang w:bidi="ar-EG"/>
        </w:rPr>
        <w:t>ُّ</w:t>
      </w:r>
      <w:r w:rsidRPr="003544FD">
        <w:rPr>
          <w:rFonts w:ascii="Calibri" w:hAnsi="Calibri" w:cs="Calibri"/>
          <w:sz w:val="36"/>
          <w:szCs w:val="36"/>
          <w:rtl/>
          <w:lang w:bidi="ar-EG"/>
        </w:rPr>
        <w:t>ر</w:t>
      </w:r>
      <w:r w:rsidR="001B71BD">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بذلك</w:t>
      </w:r>
      <w:r w:rsidR="00216845">
        <w:rPr>
          <w:rFonts w:ascii="Calibri" w:hAnsi="Calibri" w:cs="Calibri"/>
          <w:sz w:val="36"/>
          <w:szCs w:val="36"/>
          <w:rtl/>
          <w:lang w:bidi="ar-EG"/>
        </w:rPr>
        <w:t>-</w:t>
      </w:r>
      <w:r w:rsidR="001B71BD">
        <w:rPr>
          <w:rFonts w:ascii="Calibri" w:hAnsi="Calibri" w:cs="Calibri" w:hint="cs"/>
          <w:sz w:val="36"/>
          <w:szCs w:val="36"/>
          <w:rtl/>
          <w:lang w:bidi="ar-EG"/>
        </w:rPr>
        <w:t xml:space="preserve"> </w:t>
      </w:r>
      <w:r w:rsidRPr="003544FD">
        <w:rPr>
          <w:rFonts w:ascii="Calibri" w:hAnsi="Calibri" w:cs="Calibri"/>
          <w:sz w:val="36"/>
          <w:szCs w:val="36"/>
          <w:rtl/>
          <w:lang w:bidi="ar-EG"/>
        </w:rPr>
        <w:t>محصور</w:t>
      </w:r>
      <w:r w:rsidR="003A2E94" w:rsidRPr="003544FD">
        <w:rPr>
          <w:rFonts w:ascii="Calibri" w:hAnsi="Calibri" w:cs="Calibri"/>
          <w:sz w:val="36"/>
          <w:szCs w:val="36"/>
          <w:rtl/>
          <w:lang w:bidi="ar-EG"/>
        </w:rPr>
        <w:t>ً</w:t>
      </w:r>
      <w:r w:rsidRPr="003544FD">
        <w:rPr>
          <w:rFonts w:ascii="Calibri" w:hAnsi="Calibri" w:cs="Calibri"/>
          <w:sz w:val="36"/>
          <w:szCs w:val="36"/>
          <w:rtl/>
          <w:lang w:bidi="ar-EG"/>
        </w:rPr>
        <w:t>ا في</w:t>
      </w:r>
      <w:r w:rsidR="003A2E94"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الجمع بين الر</w:t>
      </w:r>
      <w:r w:rsidR="001B71BD">
        <w:rPr>
          <w:rFonts w:ascii="Calibri" w:hAnsi="Calibri" w:cs="Calibri" w:hint="cs"/>
          <w:sz w:val="36"/>
          <w:szCs w:val="36"/>
          <w:rtl/>
          <w:lang w:bidi="ar-EG"/>
        </w:rPr>
        <w:t>ِّ</w:t>
      </w:r>
      <w:r w:rsidRPr="003544FD">
        <w:rPr>
          <w:rFonts w:ascii="Calibri" w:hAnsi="Calibri" w:cs="Calibri"/>
          <w:sz w:val="36"/>
          <w:szCs w:val="36"/>
          <w:rtl/>
          <w:lang w:bidi="ar-EG"/>
        </w:rPr>
        <w:t>وايات الد</w:t>
      </w:r>
      <w:r w:rsidR="001B71BD">
        <w:rPr>
          <w:rFonts w:ascii="Calibri" w:hAnsi="Calibri" w:cs="Calibri" w:hint="cs"/>
          <w:sz w:val="36"/>
          <w:szCs w:val="36"/>
          <w:rtl/>
          <w:lang w:bidi="ar-EG"/>
        </w:rPr>
        <w:t>ِّ</w:t>
      </w:r>
      <w:r w:rsidRPr="003544FD">
        <w:rPr>
          <w:rFonts w:ascii="Calibri" w:hAnsi="Calibri" w:cs="Calibri"/>
          <w:sz w:val="36"/>
          <w:szCs w:val="36"/>
          <w:rtl/>
          <w:lang w:bidi="ar-EG"/>
        </w:rPr>
        <w:t>ينية للخلق والر</w:t>
      </w:r>
      <w:r w:rsidR="001B71BD">
        <w:rPr>
          <w:rFonts w:ascii="Calibri" w:hAnsi="Calibri" w:cs="Calibri" w:hint="cs"/>
          <w:sz w:val="36"/>
          <w:szCs w:val="36"/>
          <w:rtl/>
          <w:lang w:bidi="ar-EG"/>
        </w:rPr>
        <w:t>ِّ</w:t>
      </w:r>
      <w:r w:rsidRPr="003544FD">
        <w:rPr>
          <w:rFonts w:ascii="Calibri" w:hAnsi="Calibri" w:cs="Calibri"/>
          <w:sz w:val="36"/>
          <w:szCs w:val="36"/>
          <w:rtl/>
          <w:lang w:bidi="ar-EG"/>
        </w:rPr>
        <w:t>واية الت</w:t>
      </w:r>
      <w:r w:rsidR="001B71BD">
        <w:rPr>
          <w:rFonts w:ascii="Calibri" w:hAnsi="Calibri" w:cs="Calibri" w:hint="cs"/>
          <w:sz w:val="36"/>
          <w:szCs w:val="36"/>
          <w:rtl/>
          <w:lang w:bidi="ar-EG"/>
        </w:rPr>
        <w:t>َّ</w:t>
      </w:r>
      <w:r w:rsidRPr="003544FD">
        <w:rPr>
          <w:rFonts w:ascii="Calibri" w:hAnsi="Calibri" w:cs="Calibri"/>
          <w:sz w:val="36"/>
          <w:szCs w:val="36"/>
          <w:rtl/>
          <w:lang w:bidi="ar-EG"/>
        </w:rPr>
        <w:t>طو</w:t>
      </w:r>
      <w:r w:rsidR="001B71BD">
        <w:rPr>
          <w:rFonts w:ascii="Calibri" w:hAnsi="Calibri" w:cs="Calibri" w:hint="cs"/>
          <w:sz w:val="36"/>
          <w:szCs w:val="36"/>
          <w:rtl/>
          <w:lang w:bidi="ar-EG"/>
        </w:rPr>
        <w:t>ُّ</w:t>
      </w:r>
      <w:r w:rsidRPr="003544FD">
        <w:rPr>
          <w:rFonts w:ascii="Calibri" w:hAnsi="Calibri" w:cs="Calibri"/>
          <w:sz w:val="36"/>
          <w:szCs w:val="36"/>
          <w:rtl/>
          <w:lang w:bidi="ar-EG"/>
        </w:rPr>
        <w:t>ر</w:t>
      </w:r>
      <w:r w:rsidR="001B71BD">
        <w:rPr>
          <w:rFonts w:ascii="Calibri" w:hAnsi="Calibri" w:cs="Calibri" w:hint="cs"/>
          <w:sz w:val="36"/>
          <w:szCs w:val="36"/>
          <w:rtl/>
          <w:lang w:bidi="ar-EG"/>
        </w:rPr>
        <w:t>ِ</w:t>
      </w:r>
      <w:r w:rsidRPr="003544FD">
        <w:rPr>
          <w:rFonts w:ascii="Calibri" w:hAnsi="Calibri" w:cs="Calibri"/>
          <w:sz w:val="36"/>
          <w:szCs w:val="36"/>
          <w:rtl/>
          <w:lang w:bidi="ar-EG"/>
        </w:rPr>
        <w:t>ي</w:t>
      </w:r>
      <w:r w:rsidR="001B71BD">
        <w:rPr>
          <w:rFonts w:ascii="Calibri" w:hAnsi="Calibri" w:cs="Calibri" w:hint="cs"/>
          <w:sz w:val="36"/>
          <w:szCs w:val="36"/>
          <w:rtl/>
          <w:lang w:bidi="ar-EG"/>
        </w:rPr>
        <w:t>َّ</w:t>
      </w:r>
      <w:r w:rsidRPr="003544FD">
        <w:rPr>
          <w:rFonts w:ascii="Calibri" w:hAnsi="Calibri" w:cs="Calibri"/>
          <w:sz w:val="36"/>
          <w:szCs w:val="36"/>
          <w:rtl/>
          <w:lang w:bidi="ar-EG"/>
        </w:rPr>
        <w:t>ة</w:t>
      </w:r>
      <w:r w:rsidR="009A7582">
        <w:rPr>
          <w:rFonts w:ascii="Calibri" w:hAnsi="Calibri" w:cs="Calibri"/>
          <w:sz w:val="36"/>
          <w:szCs w:val="36"/>
          <w:lang w:bidi="ar-EG"/>
        </w:rPr>
        <w:t>.</w:t>
      </w:r>
    </w:p>
    <w:p w14:paraId="35EF1E31" w14:textId="523B665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كتب</w:t>
      </w:r>
      <w:r w:rsidR="001B71BD">
        <w:rPr>
          <w:rFonts w:ascii="Calibri" w:hAnsi="Calibri" w:cs="Calibri" w:hint="cs"/>
          <w:sz w:val="36"/>
          <w:szCs w:val="36"/>
          <w:rtl/>
          <w:lang w:bidi="ar-EG"/>
        </w:rPr>
        <w:t xml:space="preserve"> (</w:t>
      </w:r>
      <w:r w:rsidR="001B71BD" w:rsidRPr="001B71BD">
        <w:rPr>
          <w:rFonts w:ascii="Calibri" w:hAnsi="Calibri" w:cs="Calibri" w:hint="cs"/>
          <w:b/>
          <w:bCs/>
          <w:sz w:val="36"/>
          <w:szCs w:val="36"/>
          <w:rtl/>
          <w:lang w:bidi="ar-EG"/>
        </w:rPr>
        <w:t>داروين</w:t>
      </w:r>
      <w:r w:rsidR="001B71BD">
        <w:rPr>
          <w:rFonts w:ascii="Calibri" w:hAnsi="Calibri" w:cs="Calibri" w:hint="cs"/>
          <w:sz w:val="36"/>
          <w:szCs w:val="36"/>
          <w:rtl/>
          <w:lang w:bidi="ar-EG"/>
        </w:rPr>
        <w:t>)</w:t>
      </w:r>
      <w:r w:rsidRPr="003544FD">
        <w:rPr>
          <w:rFonts w:ascii="Calibri" w:hAnsi="Calibri" w:cs="Calibri"/>
          <w:sz w:val="36"/>
          <w:szCs w:val="36"/>
          <w:rtl/>
          <w:lang w:bidi="ar-EG"/>
        </w:rPr>
        <w:t xml:space="preserve"> في رسالة له سنة ١٨٦٠م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صديقه عال</w:t>
      </w:r>
      <w:r w:rsidR="001B71BD">
        <w:rPr>
          <w:rFonts w:ascii="Calibri" w:hAnsi="Calibri" w:cs="Calibri" w:hint="cs"/>
          <w:sz w:val="36"/>
          <w:szCs w:val="36"/>
          <w:rtl/>
          <w:lang w:bidi="ar-EG"/>
        </w:rPr>
        <w:t>ِ</w:t>
      </w:r>
      <w:r w:rsidRPr="003544FD">
        <w:rPr>
          <w:rFonts w:ascii="Calibri" w:hAnsi="Calibri" w:cs="Calibri"/>
          <w:sz w:val="36"/>
          <w:szCs w:val="36"/>
          <w:rtl/>
          <w:lang w:bidi="ar-EG"/>
        </w:rPr>
        <w:t>م الن</w:t>
      </w:r>
      <w:r w:rsidR="001B71BD">
        <w:rPr>
          <w:rFonts w:ascii="Calibri" w:hAnsi="Calibri" w:cs="Calibri" w:hint="cs"/>
          <w:sz w:val="36"/>
          <w:szCs w:val="36"/>
          <w:rtl/>
          <w:lang w:bidi="ar-EG"/>
        </w:rPr>
        <w:t>َّ</w:t>
      </w:r>
      <w:r w:rsidRPr="003544FD">
        <w:rPr>
          <w:rFonts w:ascii="Calibri" w:hAnsi="Calibri" w:cs="Calibri"/>
          <w:sz w:val="36"/>
          <w:szCs w:val="36"/>
          <w:rtl/>
          <w:lang w:bidi="ar-EG"/>
        </w:rPr>
        <w:t>بات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سا جراي</w:t>
      </w:r>
      <w:r w:rsidRPr="003544FD">
        <w:rPr>
          <w:rFonts w:ascii="Calibri" w:hAnsi="Calibri" w:cs="Calibri"/>
          <w:sz w:val="36"/>
          <w:szCs w:val="36"/>
          <w:rtl/>
          <w:lang w:bidi="ar-EG"/>
        </w:rPr>
        <w:t>)</w:t>
      </w:r>
      <w:r w:rsidR="001B71BD">
        <w:rPr>
          <w:rFonts w:ascii="Calibri" w:hAnsi="Calibri" w:cs="Calibri" w:hint="cs"/>
          <w:sz w:val="36"/>
          <w:szCs w:val="36"/>
          <w:rtl/>
          <w:lang w:bidi="ar-EG"/>
        </w:rPr>
        <w:t xml:space="preserve"> </w:t>
      </w:r>
      <w:r w:rsidRPr="003544FD">
        <w:rPr>
          <w:rFonts w:ascii="Calibri" w:hAnsi="Calibri" w:cs="Calibri"/>
          <w:sz w:val="36"/>
          <w:szCs w:val="36"/>
          <w:rtl/>
          <w:lang w:bidi="ar-EG"/>
        </w:rPr>
        <w:t>بعد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ليف كتابه «</w:t>
      </w:r>
      <w:r w:rsidRPr="003544FD">
        <w:rPr>
          <w:rFonts w:ascii="Calibri" w:hAnsi="Calibri" w:cs="Calibri"/>
          <w:b/>
          <w:bCs/>
          <w:sz w:val="36"/>
          <w:szCs w:val="36"/>
          <w:rtl/>
          <w:lang w:bidi="ar-EG"/>
        </w:rPr>
        <w:t xml:space="preserve">في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صل الأنواع</w:t>
      </w:r>
      <w:r w:rsidRPr="003544FD">
        <w:rPr>
          <w:rFonts w:ascii="Calibri" w:hAnsi="Calibri" w:cs="Calibri"/>
          <w:sz w:val="36"/>
          <w:szCs w:val="36"/>
          <w:rtl/>
          <w:lang w:bidi="ar-EG"/>
        </w:rPr>
        <w:t>»</w:t>
      </w:r>
      <w:r w:rsidR="001B71BD">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B71BD">
        <w:rPr>
          <w:rFonts w:ascii="Calibri" w:hAnsi="Calibri" w:cs="Calibri" w:hint="cs"/>
          <w:sz w:val="36"/>
          <w:szCs w:val="36"/>
          <w:rtl/>
          <w:lang w:bidi="ar-EG"/>
        </w:rPr>
        <w:t>َّ</w:t>
      </w:r>
      <w:r w:rsidRPr="003544FD">
        <w:rPr>
          <w:rFonts w:ascii="Calibri" w:hAnsi="Calibri" w:cs="Calibri"/>
          <w:sz w:val="36"/>
          <w:szCs w:val="36"/>
          <w:rtl/>
          <w:lang w:bidi="ar-EG"/>
        </w:rPr>
        <w:t>ه لم يكن يحمل ر</w:t>
      </w:r>
      <w:r w:rsidR="00D403DB">
        <w:rPr>
          <w:rFonts w:ascii="Calibri" w:hAnsi="Calibri" w:cs="Calibri"/>
          <w:sz w:val="36"/>
          <w:szCs w:val="36"/>
          <w:rtl/>
          <w:lang w:bidi="ar-EG"/>
        </w:rPr>
        <w:t>ؤ</w:t>
      </w:r>
      <w:r w:rsidRPr="003544FD">
        <w:rPr>
          <w:rFonts w:ascii="Calibri" w:hAnsi="Calibri" w:cs="Calibri"/>
          <w:sz w:val="36"/>
          <w:szCs w:val="36"/>
          <w:rtl/>
          <w:lang w:bidi="ar-EG"/>
        </w:rPr>
        <w:t xml:space="preserve">ية </w:t>
      </w:r>
      <w:r w:rsidR="000E6962" w:rsidRPr="003544FD">
        <w:rPr>
          <w:rFonts w:ascii="Calibri" w:hAnsi="Calibri" w:cs="Calibri"/>
          <w:sz w:val="36"/>
          <w:szCs w:val="36"/>
          <w:rtl/>
          <w:lang w:bidi="ar-EG"/>
        </w:rPr>
        <w:t>إ</w:t>
      </w:r>
      <w:r w:rsidR="003A2E94" w:rsidRPr="003544FD">
        <w:rPr>
          <w:rFonts w:ascii="Calibri" w:hAnsi="Calibri" w:cs="Calibri"/>
          <w:sz w:val="36"/>
          <w:szCs w:val="36"/>
          <w:rtl/>
          <w:lang w:bidi="ar-EG"/>
        </w:rPr>
        <w:t>لحادية وهو يؤ</w:t>
      </w:r>
      <w:r w:rsidRPr="003544FD">
        <w:rPr>
          <w:rFonts w:ascii="Calibri" w:hAnsi="Calibri" w:cs="Calibri"/>
          <w:sz w:val="36"/>
          <w:szCs w:val="36"/>
          <w:rtl/>
          <w:lang w:bidi="ar-EG"/>
        </w:rPr>
        <w:t>ل</w:t>
      </w:r>
      <w:r w:rsidR="001B71BD">
        <w:rPr>
          <w:rFonts w:ascii="Calibri" w:hAnsi="Calibri" w:cs="Calibri" w:hint="cs"/>
          <w:sz w:val="36"/>
          <w:szCs w:val="36"/>
          <w:rtl/>
          <w:lang w:bidi="ar-EG"/>
        </w:rPr>
        <w:t>ِّ</w:t>
      </w:r>
      <w:r w:rsidRPr="003544FD">
        <w:rPr>
          <w:rFonts w:ascii="Calibri" w:hAnsi="Calibri" w:cs="Calibri"/>
          <w:sz w:val="36"/>
          <w:szCs w:val="36"/>
          <w:rtl/>
          <w:lang w:bidi="ar-EG"/>
        </w:rPr>
        <w:t>ف كتابه،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B71BD">
        <w:rPr>
          <w:rFonts w:ascii="Calibri" w:hAnsi="Calibri" w:cs="Calibri" w:hint="cs"/>
          <w:sz w:val="36"/>
          <w:szCs w:val="36"/>
          <w:rtl/>
          <w:lang w:bidi="ar-EG"/>
        </w:rPr>
        <w:t>َّ</w:t>
      </w:r>
      <w:r w:rsidRPr="003544FD">
        <w:rPr>
          <w:rFonts w:ascii="Calibri" w:hAnsi="Calibri" w:cs="Calibri"/>
          <w:sz w:val="36"/>
          <w:szCs w:val="36"/>
          <w:rtl/>
          <w:lang w:bidi="ar-EG"/>
        </w:rPr>
        <w:t>ه م</w:t>
      </w:r>
      <w:r w:rsidR="001B71BD">
        <w:rPr>
          <w:rFonts w:ascii="Calibri" w:hAnsi="Calibri" w:cs="Calibri" w:hint="cs"/>
          <w:sz w:val="36"/>
          <w:szCs w:val="36"/>
          <w:rtl/>
          <w:lang w:bidi="ar-EG"/>
        </w:rPr>
        <w:t>ُ</w:t>
      </w:r>
      <w:r w:rsidRPr="003544FD">
        <w:rPr>
          <w:rFonts w:ascii="Calibri" w:hAnsi="Calibri" w:cs="Calibri"/>
          <w:sz w:val="36"/>
          <w:szCs w:val="36"/>
          <w:rtl/>
          <w:lang w:bidi="ar-EG"/>
        </w:rPr>
        <w:t>ترد</w:t>
      </w:r>
      <w:r w:rsidR="001B71BD">
        <w:rPr>
          <w:rFonts w:ascii="Calibri" w:hAnsi="Calibri" w:cs="Calibri" w:hint="cs"/>
          <w:sz w:val="36"/>
          <w:szCs w:val="36"/>
          <w:rtl/>
          <w:lang w:bidi="ar-EG"/>
        </w:rPr>
        <w:t>ِّ</w:t>
      </w:r>
      <w:r w:rsidRPr="003544FD">
        <w:rPr>
          <w:rFonts w:ascii="Calibri" w:hAnsi="Calibri" w:cs="Calibri"/>
          <w:sz w:val="36"/>
          <w:szCs w:val="36"/>
          <w:rtl/>
          <w:lang w:bidi="ar-EG"/>
        </w:rPr>
        <w:t>د في 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لة الإيمان؛ فرغم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B71BD">
        <w:rPr>
          <w:rFonts w:ascii="Calibri" w:hAnsi="Calibri" w:cs="Calibri" w:hint="cs"/>
          <w:sz w:val="36"/>
          <w:szCs w:val="36"/>
          <w:rtl/>
          <w:lang w:bidi="ar-EG"/>
        </w:rPr>
        <w:t>َّ</w:t>
      </w:r>
      <w:r w:rsidRPr="003544FD">
        <w:rPr>
          <w:rFonts w:ascii="Calibri" w:hAnsi="Calibri" w:cs="Calibri"/>
          <w:sz w:val="36"/>
          <w:szCs w:val="36"/>
          <w:rtl/>
          <w:lang w:bidi="ar-EG"/>
        </w:rPr>
        <w:t xml:space="preserve">ه يجذبه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الإلحاد ما يراه من شرور في الط</w:t>
      </w:r>
      <w:r w:rsidR="001B71BD">
        <w:rPr>
          <w:rFonts w:ascii="Calibri" w:hAnsi="Calibri" w:cs="Calibri" w:hint="cs"/>
          <w:sz w:val="36"/>
          <w:szCs w:val="36"/>
          <w:rtl/>
          <w:lang w:bidi="ar-EG"/>
        </w:rPr>
        <w:t>َّ</w:t>
      </w:r>
      <w:r w:rsidRPr="003544FD">
        <w:rPr>
          <w:rFonts w:ascii="Calibri" w:hAnsi="Calibri" w:cs="Calibri"/>
          <w:sz w:val="36"/>
          <w:szCs w:val="36"/>
          <w:rtl/>
          <w:lang w:bidi="ar-EG"/>
        </w:rPr>
        <w:t xml:space="preserve">بيعة،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1B71BD">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1B71BD">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ضاف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1B71BD">
        <w:rPr>
          <w:rFonts w:ascii="Calibri" w:hAnsi="Calibri" w:cs="Calibri"/>
          <w:b/>
          <w:bCs/>
          <w:color w:val="002060"/>
          <w:sz w:val="36"/>
          <w:szCs w:val="36"/>
          <w:highlight w:val="lightGray"/>
          <w:rtl/>
          <w:lang w:bidi="ar-EG"/>
        </w:rPr>
        <w:t>لا ي</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مكنني ب</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ي</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حال</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 xml:space="preserve">ن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كون راضيا</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 xml:space="preserve">ن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رى هذا الكون الر</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ا</w:t>
      </w:r>
      <w:r w:rsidR="006228D8" w:rsidRPr="001B71BD">
        <w:rPr>
          <w:rFonts w:ascii="Calibri" w:hAnsi="Calibri" w:cs="Calibri"/>
          <w:b/>
          <w:bCs/>
          <w:color w:val="002060"/>
          <w:sz w:val="36"/>
          <w:szCs w:val="36"/>
          <w:highlight w:val="lightGray"/>
          <w:rtl/>
          <w:lang w:bidi="ar-EG"/>
        </w:rPr>
        <w:t>ئ</w:t>
      </w:r>
      <w:r w:rsidRPr="001B71BD">
        <w:rPr>
          <w:rFonts w:ascii="Calibri" w:hAnsi="Calibri" w:cs="Calibri"/>
          <w:b/>
          <w:bCs/>
          <w:color w:val="002060"/>
          <w:sz w:val="36"/>
          <w:szCs w:val="36"/>
          <w:highlight w:val="lightGray"/>
          <w:rtl/>
          <w:lang w:bidi="ar-EG"/>
        </w:rPr>
        <w:t>ع، وخاص</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ة طبيعة الإنسان، و</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 xml:space="preserve">ن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 xml:space="preserve">ستنتج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ن</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كل</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شيء نتيجة ق</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و</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ة عمياء. </w:t>
      </w:r>
      <w:r w:rsidR="000E6962" w:rsidRPr="001B71BD">
        <w:rPr>
          <w:rFonts w:ascii="Calibri" w:hAnsi="Calibri" w:cs="Calibri"/>
          <w:b/>
          <w:bCs/>
          <w:color w:val="002060"/>
          <w:sz w:val="36"/>
          <w:szCs w:val="36"/>
          <w:highlight w:val="lightGray"/>
          <w:rtl/>
          <w:lang w:bidi="ar-EG"/>
        </w:rPr>
        <w:t>إ</w:t>
      </w:r>
      <w:r w:rsidRPr="001B71BD">
        <w:rPr>
          <w:rFonts w:ascii="Calibri" w:hAnsi="Calibri" w:cs="Calibri"/>
          <w:b/>
          <w:bCs/>
          <w:color w:val="002060"/>
          <w:sz w:val="36"/>
          <w:szCs w:val="36"/>
          <w:highlight w:val="lightGray"/>
          <w:rtl/>
          <w:lang w:bidi="ar-EG"/>
        </w:rPr>
        <w:t>ن</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ني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 xml:space="preserve">ميل </w:t>
      </w:r>
      <w:r w:rsidR="000E6962" w:rsidRPr="001B71BD">
        <w:rPr>
          <w:rFonts w:ascii="Calibri" w:hAnsi="Calibri" w:cs="Calibri"/>
          <w:b/>
          <w:bCs/>
          <w:color w:val="002060"/>
          <w:sz w:val="36"/>
          <w:szCs w:val="36"/>
          <w:highlight w:val="lightGray"/>
          <w:rtl/>
          <w:lang w:bidi="ar-EG"/>
        </w:rPr>
        <w:t>إ</w:t>
      </w:r>
      <w:r w:rsidRPr="001B71BD">
        <w:rPr>
          <w:rFonts w:ascii="Calibri" w:hAnsi="Calibri" w:cs="Calibri"/>
          <w:b/>
          <w:bCs/>
          <w:color w:val="002060"/>
          <w:sz w:val="36"/>
          <w:szCs w:val="36"/>
          <w:highlight w:val="lightGray"/>
          <w:rtl/>
          <w:lang w:bidi="ar-EG"/>
        </w:rPr>
        <w:t>لى الن</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ظر </w:t>
      </w:r>
      <w:r w:rsidR="000E6962" w:rsidRPr="001B71BD">
        <w:rPr>
          <w:rFonts w:ascii="Calibri" w:hAnsi="Calibri" w:cs="Calibri"/>
          <w:b/>
          <w:bCs/>
          <w:color w:val="002060"/>
          <w:sz w:val="36"/>
          <w:szCs w:val="36"/>
          <w:highlight w:val="lightGray"/>
          <w:rtl/>
          <w:lang w:bidi="ar-EG"/>
        </w:rPr>
        <w:t>إ</w:t>
      </w:r>
      <w:r w:rsidRPr="001B71BD">
        <w:rPr>
          <w:rFonts w:ascii="Calibri" w:hAnsi="Calibri" w:cs="Calibri"/>
          <w:b/>
          <w:bCs/>
          <w:color w:val="002060"/>
          <w:sz w:val="36"/>
          <w:szCs w:val="36"/>
          <w:highlight w:val="lightGray"/>
          <w:rtl/>
          <w:lang w:bidi="ar-EG"/>
        </w:rPr>
        <w:t>لى كل</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 شيء على </w:t>
      </w:r>
      <w:r w:rsidR="006228D8" w:rsidRPr="001B71BD">
        <w:rPr>
          <w:rFonts w:ascii="Calibri" w:hAnsi="Calibri" w:cs="Calibri"/>
          <w:b/>
          <w:bCs/>
          <w:color w:val="002060"/>
          <w:sz w:val="36"/>
          <w:szCs w:val="36"/>
          <w:highlight w:val="lightGray"/>
          <w:rtl/>
          <w:lang w:bidi="ar-EG"/>
        </w:rPr>
        <w:t>أ</w:t>
      </w:r>
      <w:r w:rsidR="003A2E94" w:rsidRPr="001B71BD">
        <w:rPr>
          <w:rFonts w:ascii="Calibri" w:hAnsi="Calibri" w:cs="Calibri"/>
          <w:b/>
          <w:bCs/>
          <w:color w:val="002060"/>
          <w:sz w:val="36"/>
          <w:szCs w:val="36"/>
          <w:highlight w:val="lightGray"/>
          <w:rtl/>
          <w:lang w:bidi="ar-EG"/>
        </w:rPr>
        <w:t>ن</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ه نتيجة قوانين م</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صم</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مة، و</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م</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ا الت</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فاصيل، سواء كانت جي</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دة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و سي</w:t>
      </w:r>
      <w:r w:rsidR="001B71BD">
        <w:rPr>
          <w:rFonts w:ascii="Calibri" w:hAnsi="Calibri" w:cs="Calibri" w:hint="cs"/>
          <w:b/>
          <w:bCs/>
          <w:color w:val="002060"/>
          <w:sz w:val="36"/>
          <w:szCs w:val="36"/>
          <w:highlight w:val="lightGray"/>
          <w:rtl/>
          <w:lang w:bidi="ar-EG"/>
        </w:rPr>
        <w:t>ِّ</w:t>
      </w:r>
      <w:r w:rsidR="006228D8" w:rsidRPr="001B71BD">
        <w:rPr>
          <w:rFonts w:ascii="Calibri" w:hAnsi="Calibri" w:cs="Calibri"/>
          <w:b/>
          <w:bCs/>
          <w:color w:val="002060"/>
          <w:sz w:val="36"/>
          <w:szCs w:val="36"/>
          <w:highlight w:val="lightGray"/>
          <w:rtl/>
          <w:lang w:bidi="ar-EG"/>
        </w:rPr>
        <w:t>ئ</w:t>
      </w:r>
      <w:r w:rsidRPr="001B71BD">
        <w:rPr>
          <w:rFonts w:ascii="Calibri" w:hAnsi="Calibri" w:cs="Calibri"/>
          <w:b/>
          <w:bCs/>
          <w:color w:val="002060"/>
          <w:sz w:val="36"/>
          <w:szCs w:val="36"/>
          <w:highlight w:val="lightGray"/>
          <w:rtl/>
          <w:lang w:bidi="ar-EG"/>
        </w:rPr>
        <w:t>ة، فهي متروكة لعمل ما ي</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 xml:space="preserve">مكن </w:t>
      </w:r>
      <w:r w:rsidR="006228D8" w:rsidRPr="001B71BD">
        <w:rPr>
          <w:rFonts w:ascii="Calibri" w:hAnsi="Calibri" w:cs="Calibri"/>
          <w:b/>
          <w:bCs/>
          <w:color w:val="002060"/>
          <w:sz w:val="36"/>
          <w:szCs w:val="36"/>
          <w:highlight w:val="lightGray"/>
          <w:rtl/>
          <w:lang w:bidi="ar-EG"/>
        </w:rPr>
        <w:t>أ</w:t>
      </w:r>
      <w:r w:rsidRPr="001B71BD">
        <w:rPr>
          <w:rFonts w:ascii="Calibri" w:hAnsi="Calibri" w:cs="Calibri"/>
          <w:b/>
          <w:bCs/>
          <w:color w:val="002060"/>
          <w:sz w:val="36"/>
          <w:szCs w:val="36"/>
          <w:highlight w:val="lightGray"/>
          <w:rtl/>
          <w:lang w:bidi="ar-EG"/>
        </w:rPr>
        <w:t>ن ن</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سم</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يه بالص</w:t>
      </w:r>
      <w:r w:rsidR="001B71BD">
        <w:rPr>
          <w:rFonts w:ascii="Calibri" w:hAnsi="Calibri" w:cs="Calibri" w:hint="cs"/>
          <w:b/>
          <w:bCs/>
          <w:color w:val="002060"/>
          <w:sz w:val="36"/>
          <w:szCs w:val="36"/>
          <w:highlight w:val="lightGray"/>
          <w:rtl/>
          <w:lang w:bidi="ar-EG"/>
        </w:rPr>
        <w:t>ُّ</w:t>
      </w:r>
      <w:r w:rsidRPr="001B71BD">
        <w:rPr>
          <w:rFonts w:ascii="Calibri" w:hAnsi="Calibri" w:cs="Calibri"/>
          <w:b/>
          <w:bCs/>
          <w:color w:val="002060"/>
          <w:sz w:val="36"/>
          <w:szCs w:val="36"/>
          <w:highlight w:val="lightGray"/>
          <w:rtl/>
          <w:lang w:bidi="ar-EG"/>
        </w:rPr>
        <w:t>دفة</w:t>
      </w:r>
      <w:r w:rsidRPr="003544FD">
        <w:rPr>
          <w:rFonts w:ascii="Calibri" w:hAnsi="Calibri" w:cs="Calibri"/>
          <w:sz w:val="36"/>
          <w:szCs w:val="36"/>
          <w:rtl/>
          <w:lang w:bidi="ar-EG"/>
        </w:rPr>
        <w:t>»</w:t>
      </w:r>
      <w:r w:rsidR="003A2E94" w:rsidRPr="003544FD">
        <w:rPr>
          <w:rFonts w:ascii="Calibri" w:hAnsi="Calibri" w:cs="Calibri"/>
          <w:sz w:val="36"/>
          <w:szCs w:val="36"/>
          <w:rtl/>
          <w:lang w:bidi="ar-EG"/>
        </w:rPr>
        <w:t xml:space="preserve"> </w:t>
      </w:r>
    </w:p>
    <w:p w14:paraId="14847179" w14:textId="0BFC6FC8" w:rsidR="003A2E94" w:rsidRDefault="003A2E94" w:rsidP="00A431D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Charles Darwin, Francis Darwin, ed</w:t>
      </w:r>
      <w:r w:rsidR="009C2EF8">
        <w:rPr>
          <w:rFonts w:ascii="Calibri" w:hAnsi="Calibri" w:cs="Calibri"/>
          <w:sz w:val="36"/>
          <w:szCs w:val="36"/>
          <w:lang w:bidi="ar-EG"/>
        </w:rPr>
        <w:t>.,</w:t>
      </w:r>
      <w:r w:rsidR="007732A6">
        <w:rPr>
          <w:rFonts w:ascii="Calibri" w:hAnsi="Calibri" w:cs="Calibri"/>
          <w:sz w:val="36"/>
          <w:szCs w:val="36"/>
          <w:lang w:bidi="ar-EG"/>
        </w:rPr>
        <w:t xml:space="preserve"> </w:t>
      </w:r>
      <w:r w:rsidRPr="009C2EF8">
        <w:rPr>
          <w:rFonts w:ascii="Calibri" w:hAnsi="Calibri" w:cs="Calibri"/>
          <w:b/>
          <w:bCs/>
          <w:i/>
          <w:iCs/>
          <w:sz w:val="36"/>
          <w:szCs w:val="36"/>
          <w:lang w:bidi="ar-EG"/>
        </w:rPr>
        <w:t>The Life and Letters of Charles Darwin</w:t>
      </w:r>
      <w:r w:rsidRPr="003544FD">
        <w:rPr>
          <w:rFonts w:ascii="Calibri" w:hAnsi="Calibri" w:cs="Calibri"/>
          <w:sz w:val="36"/>
          <w:szCs w:val="36"/>
          <w:lang w:bidi="ar-EG"/>
        </w:rPr>
        <w:t>, 2/105</w:t>
      </w:r>
      <w:r w:rsidRPr="003544FD">
        <w:rPr>
          <w:rFonts w:ascii="Calibri" w:hAnsi="Calibri" w:cs="Calibri"/>
          <w:sz w:val="36"/>
          <w:szCs w:val="36"/>
          <w:rtl/>
          <w:lang w:bidi="ar-EG"/>
        </w:rPr>
        <w:t>.</w:t>
      </w:r>
    </w:p>
    <w:p w14:paraId="7635F673" w14:textId="29FD6681" w:rsidR="00803409" w:rsidRPr="003544FD" w:rsidRDefault="00803409" w:rsidP="00803409">
      <w:pPr>
        <w:widowControl w:val="0"/>
        <w:bidi/>
        <w:spacing w:line="240" w:lineRule="auto"/>
        <w:jc w:val="both"/>
        <w:rPr>
          <w:rFonts w:ascii="Calibri" w:hAnsi="Calibri" w:cs="Calibri"/>
          <w:sz w:val="36"/>
          <w:szCs w:val="36"/>
          <w:lang w:bidi="ar-EG"/>
        </w:rPr>
      </w:pPr>
      <w:r w:rsidRPr="00514117">
        <w:rPr>
          <w:rFonts w:ascii="Calibri" w:hAnsi="Calibri" w:cs="Calibri"/>
          <w:b/>
          <w:bCs/>
          <w:i/>
          <w:iCs/>
          <w:sz w:val="36"/>
          <w:szCs w:val="36"/>
          <w:rtl/>
          <w:lang w:bidi="ar-EG"/>
        </w:rPr>
        <w:t xml:space="preserve">توماس هكسلي </w:t>
      </w:r>
      <w:r w:rsidRPr="00514117">
        <w:rPr>
          <w:rFonts w:ascii="Calibri" w:hAnsi="Calibri" w:cs="Calibri"/>
          <w:b/>
          <w:bCs/>
          <w:i/>
          <w:iCs/>
          <w:sz w:val="36"/>
          <w:szCs w:val="36"/>
        </w:rPr>
        <w:t>Thomas Huxley</w:t>
      </w:r>
      <w:r w:rsidRPr="00514117">
        <w:rPr>
          <w:rFonts w:ascii="Calibri" w:hAnsi="Calibri" w:cs="Calibri"/>
          <w:b/>
          <w:bCs/>
          <w:i/>
          <w:iCs/>
          <w:sz w:val="36"/>
          <w:szCs w:val="36"/>
          <w:rtl/>
          <w:lang w:bidi="ar-EG"/>
        </w:rPr>
        <w:t xml:space="preserve"> </w:t>
      </w:r>
      <w:r w:rsidRPr="003544FD">
        <w:rPr>
          <w:rFonts w:ascii="Calibri" w:hAnsi="Calibri" w:cs="Calibri"/>
          <w:sz w:val="36"/>
          <w:szCs w:val="36"/>
          <w:rtl/>
          <w:lang w:bidi="ar-EG"/>
        </w:rPr>
        <w:t>(١٨٢٥ -١٨٩٥م):</w:t>
      </w:r>
      <w:r>
        <w:rPr>
          <w:rFonts w:ascii="Calibri" w:hAnsi="Calibri" w:cs="Calibri" w:hint="cs"/>
          <w:sz w:val="36"/>
          <w:szCs w:val="36"/>
          <w:rtl/>
          <w:lang w:bidi="ar-EG"/>
        </w:rPr>
        <w:t xml:space="preserve"> </w:t>
      </w:r>
      <w:r w:rsidRPr="003544FD">
        <w:rPr>
          <w:rFonts w:ascii="Calibri" w:hAnsi="Calibri" w:cs="Calibri"/>
          <w:sz w:val="36"/>
          <w:szCs w:val="36"/>
          <w:rtl/>
          <w:lang w:bidi="ar-EG"/>
        </w:rPr>
        <w:t>بيولوجي وعالم أحافير إنجليزي.</w:t>
      </w:r>
    </w:p>
    <w:p w14:paraId="6719ABB3" w14:textId="233933D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 (</w:t>
      </w:r>
      <w:r w:rsidRPr="003544FD">
        <w:rPr>
          <w:rFonts w:ascii="Calibri" w:hAnsi="Calibri" w:cs="Calibri"/>
          <w:b/>
          <w:bCs/>
          <w:sz w:val="36"/>
          <w:szCs w:val="36"/>
          <w:rtl/>
          <w:lang w:bidi="ar-EG"/>
        </w:rPr>
        <w:t>توماس هكسلي</w:t>
      </w:r>
      <w:r w:rsidRPr="003544FD">
        <w:rPr>
          <w:rFonts w:ascii="Calibri" w:hAnsi="Calibri" w:cs="Calibri"/>
          <w:sz w:val="36"/>
          <w:szCs w:val="36"/>
          <w:rtl/>
          <w:lang w:bidi="ar-EG"/>
        </w:rPr>
        <w:t>)</w:t>
      </w:r>
      <w:r w:rsidR="0080340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في القرن التاسع عشر؛ حتى س</w:t>
      </w:r>
      <w:r w:rsidR="00803409">
        <w:rPr>
          <w:rFonts w:ascii="Calibri" w:hAnsi="Calibri" w:cs="Calibri" w:hint="cs"/>
          <w:sz w:val="36"/>
          <w:szCs w:val="36"/>
          <w:rtl/>
          <w:lang w:bidi="ar-EG"/>
        </w:rPr>
        <w:t>ُ</w:t>
      </w:r>
      <w:r w:rsidRPr="003544FD">
        <w:rPr>
          <w:rFonts w:ascii="Calibri" w:hAnsi="Calibri" w:cs="Calibri"/>
          <w:sz w:val="36"/>
          <w:szCs w:val="36"/>
          <w:rtl/>
          <w:lang w:bidi="ar-EG"/>
        </w:rPr>
        <w:t>م</w:t>
      </w:r>
      <w:r w:rsidR="00803409">
        <w:rPr>
          <w:rFonts w:ascii="Calibri" w:hAnsi="Calibri" w:cs="Calibri" w:hint="cs"/>
          <w:sz w:val="36"/>
          <w:szCs w:val="36"/>
          <w:rtl/>
          <w:lang w:bidi="ar-EG"/>
        </w:rPr>
        <w:t>ِّ</w:t>
      </w:r>
      <w:r w:rsidRPr="003544FD">
        <w:rPr>
          <w:rFonts w:ascii="Calibri" w:hAnsi="Calibri" w:cs="Calibri"/>
          <w:sz w:val="36"/>
          <w:szCs w:val="36"/>
          <w:rtl/>
          <w:lang w:bidi="ar-EG"/>
        </w:rPr>
        <w:t>ي لذلك ب</w:t>
      </w:r>
      <w:r w:rsidR="00514117">
        <w:rPr>
          <w:rFonts w:ascii="Calibri" w:hAnsi="Calibri" w:cs="Calibri" w:hint="cs"/>
          <w:sz w:val="36"/>
          <w:szCs w:val="36"/>
          <w:rtl/>
          <w:lang w:bidi="ar-EG"/>
        </w:rPr>
        <w:t xml:space="preserve">ـ </w:t>
      </w:r>
      <w:r w:rsidRPr="003544FD">
        <w:rPr>
          <w:rFonts w:ascii="Calibri" w:hAnsi="Calibri" w:cs="Calibri"/>
          <w:sz w:val="36"/>
          <w:szCs w:val="36"/>
          <w:rtl/>
          <w:lang w:bidi="ar-EG"/>
        </w:rPr>
        <w:t>«</w:t>
      </w:r>
      <w:r w:rsidRPr="003544FD">
        <w:rPr>
          <w:rFonts w:ascii="Calibri" w:hAnsi="Calibri" w:cs="Calibri"/>
          <w:b/>
          <w:bCs/>
          <w:sz w:val="36"/>
          <w:szCs w:val="36"/>
          <w:rtl/>
          <w:lang w:bidi="ar-EG"/>
        </w:rPr>
        <w:t>كلب داروين</w:t>
      </w:r>
      <w:r w:rsidRPr="003544FD">
        <w:rPr>
          <w:rFonts w:ascii="Calibri" w:hAnsi="Calibri" w:cs="Calibri"/>
          <w:sz w:val="36"/>
          <w:szCs w:val="36"/>
          <w:rtl/>
          <w:lang w:bidi="ar-EG"/>
        </w:rPr>
        <w:t>»</w:t>
      </w:r>
      <w:r w:rsidR="00803409">
        <w:rPr>
          <w:rFonts w:ascii="Calibri" w:hAnsi="Calibri" w:cs="Calibri" w:hint="cs"/>
          <w:sz w:val="36"/>
          <w:szCs w:val="36"/>
          <w:rtl/>
          <w:lang w:bidi="ar-EG"/>
        </w:rPr>
        <w:t>،</w:t>
      </w:r>
      <w:r w:rsidRPr="003544FD">
        <w:rPr>
          <w:rFonts w:ascii="Calibri" w:hAnsi="Calibri" w:cs="Calibri"/>
          <w:sz w:val="36"/>
          <w:szCs w:val="36"/>
          <w:rtl/>
          <w:lang w:bidi="ar-EG"/>
        </w:rPr>
        <w:t xml:space="preserve"> قال: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803409">
        <w:rPr>
          <w:rFonts w:ascii="Calibri" w:hAnsi="Calibri" w:cs="Calibri" w:hint="cs"/>
          <w:sz w:val="36"/>
          <w:szCs w:val="36"/>
          <w:rtl/>
          <w:lang w:bidi="ar-EG"/>
        </w:rPr>
        <w:t>َّ</w:t>
      </w:r>
      <w:r w:rsidRPr="003544FD">
        <w:rPr>
          <w:rFonts w:ascii="Calibri" w:hAnsi="Calibri" w:cs="Calibri"/>
          <w:sz w:val="36"/>
          <w:szCs w:val="36"/>
          <w:rtl/>
          <w:lang w:bidi="ar-EG"/>
        </w:rPr>
        <w:t xml:space="preserve"> الت</w:t>
      </w:r>
      <w:r w:rsidR="00803409">
        <w:rPr>
          <w:rFonts w:ascii="Calibri" w:hAnsi="Calibri" w:cs="Calibri" w:hint="cs"/>
          <w:sz w:val="36"/>
          <w:szCs w:val="36"/>
          <w:rtl/>
          <w:lang w:bidi="ar-EG"/>
        </w:rPr>
        <w:t>َّ</w:t>
      </w:r>
      <w:r w:rsidRPr="003544FD">
        <w:rPr>
          <w:rFonts w:ascii="Calibri" w:hAnsi="Calibri" w:cs="Calibri"/>
          <w:sz w:val="36"/>
          <w:szCs w:val="36"/>
          <w:rtl/>
          <w:lang w:bidi="ar-EG"/>
        </w:rPr>
        <w:t>ط</w:t>
      </w:r>
      <w:r w:rsidR="000940A9" w:rsidRPr="003544FD">
        <w:rPr>
          <w:rFonts w:ascii="Calibri" w:hAnsi="Calibri" w:cs="Calibri"/>
          <w:sz w:val="36"/>
          <w:szCs w:val="36"/>
          <w:rtl/>
          <w:lang w:bidi="ar-EG"/>
        </w:rPr>
        <w:t>و</w:t>
      </w:r>
      <w:r w:rsidR="00803409">
        <w:rPr>
          <w:rFonts w:ascii="Calibri" w:hAnsi="Calibri" w:cs="Calibri" w:hint="cs"/>
          <w:sz w:val="36"/>
          <w:szCs w:val="36"/>
          <w:rtl/>
          <w:lang w:bidi="ar-EG"/>
        </w:rPr>
        <w:t>ُّ</w:t>
      </w:r>
      <w:r w:rsidR="000940A9" w:rsidRPr="003544FD">
        <w:rPr>
          <w:rFonts w:ascii="Calibri" w:hAnsi="Calibri" w:cs="Calibri"/>
          <w:sz w:val="36"/>
          <w:szCs w:val="36"/>
          <w:rtl/>
          <w:lang w:bidi="ar-EG"/>
        </w:rPr>
        <w:t>ر</w:t>
      </w:r>
      <w:r w:rsidRPr="003544FD">
        <w:rPr>
          <w:rFonts w:ascii="Calibri" w:hAnsi="Calibri" w:cs="Calibri"/>
          <w:sz w:val="36"/>
          <w:szCs w:val="36"/>
          <w:rtl/>
          <w:lang w:bidi="ar-EG"/>
        </w:rPr>
        <w:t xml:space="preserve"> «</w:t>
      </w:r>
      <w:r w:rsidRPr="00803409">
        <w:rPr>
          <w:rFonts w:ascii="Calibri" w:hAnsi="Calibri" w:cs="Calibri"/>
          <w:b/>
          <w:bCs/>
          <w:color w:val="002060"/>
          <w:sz w:val="36"/>
          <w:szCs w:val="36"/>
          <w:highlight w:val="lightGray"/>
          <w:rtl/>
          <w:lang w:bidi="ar-EG"/>
        </w:rPr>
        <w:t>ليس ب</w:t>
      </w:r>
      <w:r w:rsidR="006228D8" w:rsidRPr="00803409">
        <w:rPr>
          <w:rFonts w:ascii="Calibri" w:hAnsi="Calibri" w:cs="Calibri"/>
          <w:b/>
          <w:bCs/>
          <w:color w:val="002060"/>
          <w:sz w:val="36"/>
          <w:szCs w:val="36"/>
          <w:highlight w:val="lightGray"/>
          <w:rtl/>
          <w:lang w:bidi="ar-EG"/>
        </w:rPr>
        <w:t>أ</w:t>
      </w:r>
      <w:r w:rsidRPr="00803409">
        <w:rPr>
          <w:rFonts w:ascii="Calibri" w:hAnsi="Calibri" w:cs="Calibri"/>
          <w:b/>
          <w:bCs/>
          <w:color w:val="002060"/>
          <w:sz w:val="36"/>
          <w:szCs w:val="36"/>
          <w:highlight w:val="lightGray"/>
          <w:rtl/>
          <w:lang w:bidi="ar-EG"/>
        </w:rPr>
        <w:t>ي</w:t>
      </w:r>
      <w:r w:rsidR="00803409" w:rsidRPr="00803409">
        <w:rPr>
          <w:rFonts w:ascii="Calibri" w:hAnsi="Calibri" w:cs="Calibri" w:hint="cs"/>
          <w:b/>
          <w:bCs/>
          <w:color w:val="002060"/>
          <w:sz w:val="36"/>
          <w:szCs w:val="36"/>
          <w:highlight w:val="lightGray"/>
          <w:rtl/>
          <w:lang w:bidi="ar-EG"/>
        </w:rPr>
        <w:t>ّ</w:t>
      </w:r>
      <w:r w:rsidRPr="00803409">
        <w:rPr>
          <w:rFonts w:ascii="Calibri" w:hAnsi="Calibri" w:cs="Calibri"/>
          <w:b/>
          <w:bCs/>
          <w:color w:val="002060"/>
          <w:sz w:val="36"/>
          <w:szCs w:val="36"/>
          <w:highlight w:val="lightGray"/>
          <w:rtl/>
          <w:lang w:bidi="ar-EG"/>
        </w:rPr>
        <w:t xml:space="preserve"> صورة على تماس بالإيمان بالله</w:t>
      </w:r>
      <w:r w:rsidRPr="003544FD">
        <w:rPr>
          <w:rFonts w:ascii="Calibri" w:hAnsi="Calibri" w:cs="Calibri"/>
          <w:sz w:val="36"/>
          <w:szCs w:val="36"/>
          <w:rtl/>
          <w:lang w:bidi="ar-EG"/>
        </w:rPr>
        <w:t>»</w:t>
      </w:r>
    </w:p>
    <w:p w14:paraId="1951398D" w14:textId="2FE6E2E1" w:rsidR="00751711" w:rsidRPr="003544FD" w:rsidRDefault="00751711" w:rsidP="00A431D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The Academy 1, 1869, 13-14.</w:t>
      </w:r>
    </w:p>
    <w:p w14:paraId="5973D810" w14:textId="01B5E871" w:rsidR="00A4110A" w:rsidRPr="003544FD" w:rsidRDefault="00A4110A" w:rsidP="00E50938">
      <w:pPr>
        <w:widowControl w:val="0"/>
        <w:bidi/>
        <w:spacing w:line="240" w:lineRule="auto"/>
        <w:jc w:val="both"/>
        <w:rPr>
          <w:rFonts w:ascii="Calibri" w:hAnsi="Calibri" w:cs="Calibri"/>
          <w:sz w:val="36"/>
          <w:szCs w:val="36"/>
          <w:rtl/>
          <w:lang w:bidi="ar-EG"/>
        </w:rPr>
      </w:pPr>
      <w:r w:rsidRPr="00A4110A">
        <w:rPr>
          <w:rFonts w:ascii="Calibri" w:hAnsi="Calibri" w:cs="Calibri"/>
          <w:b/>
          <w:bCs/>
          <w:sz w:val="36"/>
          <w:szCs w:val="36"/>
          <w:rtl/>
          <w:lang w:bidi="ar-EG"/>
        </w:rPr>
        <w:t>كنث ملر</w:t>
      </w:r>
      <w:r w:rsidRPr="00A4110A">
        <w:rPr>
          <w:rFonts w:ascii="Calibri" w:hAnsi="Calibri" w:cs="Calibri" w:hint="cs"/>
          <w:b/>
          <w:bCs/>
          <w:sz w:val="36"/>
          <w:szCs w:val="36"/>
          <w:rtl/>
          <w:lang w:bidi="ar-EG"/>
        </w:rPr>
        <w:t xml:space="preserve"> </w:t>
      </w:r>
      <w:r w:rsidRPr="00A4110A">
        <w:rPr>
          <w:rFonts w:ascii="Calibri" w:hAnsi="Calibri" w:cs="Calibri"/>
          <w:b/>
          <w:bCs/>
          <w:sz w:val="36"/>
          <w:szCs w:val="36"/>
          <w:lang w:bidi="ar-EG"/>
        </w:rPr>
        <w:t>Kenneth Miller</w:t>
      </w:r>
      <w:r w:rsidRPr="003544FD">
        <w:rPr>
          <w:rFonts w:ascii="Calibri" w:hAnsi="Calibri" w:cs="Calibri"/>
          <w:sz w:val="36"/>
          <w:szCs w:val="36"/>
          <w:rtl/>
          <w:lang w:bidi="ar-EG"/>
        </w:rPr>
        <w:t xml:space="preserve"> (١٩٤٨</w:t>
      </w:r>
      <w:r w:rsidR="00667D8C">
        <w:rPr>
          <w:rFonts w:ascii="Calibri" w:hAnsi="Calibri" w:cs="Calibri" w:hint="cs"/>
          <w:sz w:val="36"/>
          <w:szCs w:val="36"/>
          <w:rtl/>
          <w:lang w:bidi="ar-EG"/>
        </w:rPr>
        <w:t>_</w:t>
      </w:r>
      <w:r w:rsidRPr="003544FD">
        <w:rPr>
          <w:rFonts w:ascii="Calibri" w:hAnsi="Calibri" w:cs="Calibri"/>
          <w:sz w:val="36"/>
          <w:szCs w:val="36"/>
          <w:rtl/>
          <w:lang w:bidi="ar-EG"/>
        </w:rPr>
        <w:t>): عالم بيولوجيا دقيقة أمريكي. أستاذ البيولوجيا في جامعة «</w:t>
      </w:r>
      <w:r w:rsidRPr="00667D8C">
        <w:rPr>
          <w:rFonts w:ascii="Calibri" w:hAnsi="Calibri" w:cs="Calibri"/>
          <w:b/>
          <w:bCs/>
          <w:sz w:val="36"/>
          <w:szCs w:val="36"/>
          <w:rtl/>
          <w:lang w:bidi="ar-EG"/>
        </w:rPr>
        <w:t>براون</w:t>
      </w:r>
      <w:r w:rsidRPr="003544FD">
        <w:rPr>
          <w:rFonts w:ascii="Calibri" w:hAnsi="Calibri" w:cs="Calibri"/>
          <w:sz w:val="36"/>
          <w:szCs w:val="36"/>
          <w:rtl/>
          <w:lang w:bidi="ar-EG"/>
        </w:rPr>
        <w:t>»</w:t>
      </w:r>
      <w:r>
        <w:rPr>
          <w:rFonts w:ascii="Calibri" w:hAnsi="Calibri" w:cs="Calibri" w:hint="cs"/>
          <w:sz w:val="36"/>
          <w:szCs w:val="36"/>
          <w:rtl/>
          <w:lang w:bidi="ar-EG"/>
        </w:rPr>
        <w:t>.</w:t>
      </w:r>
    </w:p>
    <w:p w14:paraId="09F30D0B" w14:textId="0276A9A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 يجد البيولوجي (</w:t>
      </w:r>
      <w:r w:rsidRPr="003544FD">
        <w:rPr>
          <w:rFonts w:ascii="Calibri" w:hAnsi="Calibri" w:cs="Calibri"/>
          <w:b/>
          <w:bCs/>
          <w:sz w:val="36"/>
          <w:szCs w:val="36"/>
          <w:rtl/>
          <w:lang w:bidi="ar-EG"/>
        </w:rPr>
        <w:t>كنث ملر</w:t>
      </w:r>
      <w:r w:rsidRPr="003544FD">
        <w:rPr>
          <w:rFonts w:ascii="Calibri" w:hAnsi="Calibri" w:cs="Calibri"/>
          <w:sz w:val="36"/>
          <w:szCs w:val="36"/>
          <w:rtl/>
          <w:lang w:bidi="ar-EG"/>
        </w:rPr>
        <w:t>)</w:t>
      </w:r>
      <w:r w:rsidR="00751711"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شكالا</w:t>
      </w:r>
      <w:r w:rsidR="00667D8C">
        <w:rPr>
          <w:rFonts w:ascii="Calibri" w:hAnsi="Calibri" w:cs="Calibri" w:hint="cs"/>
          <w:sz w:val="36"/>
          <w:szCs w:val="36"/>
          <w:rtl/>
          <w:lang w:bidi="ar-EG"/>
        </w:rPr>
        <w:t>ً</w:t>
      </w:r>
      <w:r w:rsidRPr="003544FD">
        <w:rPr>
          <w:rFonts w:ascii="Calibri" w:hAnsi="Calibri" w:cs="Calibri"/>
          <w:sz w:val="36"/>
          <w:szCs w:val="36"/>
          <w:rtl/>
          <w:lang w:bidi="ar-EG"/>
        </w:rPr>
        <w:t xml:space="preserve"> في الد</w:t>
      </w:r>
      <w:r w:rsidR="00667D8C">
        <w:rPr>
          <w:rFonts w:ascii="Calibri" w:hAnsi="Calibri" w:cs="Calibri" w:hint="cs"/>
          <w:sz w:val="36"/>
          <w:szCs w:val="36"/>
          <w:rtl/>
          <w:lang w:bidi="ar-EG"/>
        </w:rPr>
        <w:t>ِّ</w:t>
      </w:r>
      <w:r w:rsidRPr="003544FD">
        <w:rPr>
          <w:rFonts w:ascii="Calibri" w:hAnsi="Calibri" w:cs="Calibri"/>
          <w:sz w:val="36"/>
          <w:szCs w:val="36"/>
          <w:rtl/>
          <w:lang w:bidi="ar-EG"/>
        </w:rPr>
        <w:t>فاع عن و</w:t>
      </w:r>
      <w:r w:rsidR="00667D8C">
        <w:rPr>
          <w:rFonts w:ascii="Calibri" w:hAnsi="Calibri" w:cs="Calibri" w:hint="cs"/>
          <w:sz w:val="36"/>
          <w:szCs w:val="36"/>
          <w:rtl/>
          <w:lang w:bidi="ar-EG"/>
        </w:rPr>
        <w:t>ُ</w:t>
      </w:r>
      <w:r w:rsidRPr="003544FD">
        <w:rPr>
          <w:rFonts w:ascii="Calibri" w:hAnsi="Calibri" w:cs="Calibri"/>
          <w:sz w:val="36"/>
          <w:szCs w:val="36"/>
          <w:rtl/>
          <w:lang w:bidi="ar-EG"/>
        </w:rPr>
        <w:t>ج</w:t>
      </w:r>
      <w:r w:rsidR="00667D8C">
        <w:rPr>
          <w:rFonts w:ascii="Calibri" w:hAnsi="Calibri" w:cs="Calibri" w:hint="cs"/>
          <w:sz w:val="36"/>
          <w:szCs w:val="36"/>
          <w:rtl/>
          <w:lang w:bidi="ar-EG"/>
        </w:rPr>
        <w:t>ُ</w:t>
      </w:r>
      <w:r w:rsidRPr="003544FD">
        <w:rPr>
          <w:rFonts w:ascii="Calibri" w:hAnsi="Calibri" w:cs="Calibri"/>
          <w:sz w:val="36"/>
          <w:szCs w:val="36"/>
          <w:rtl/>
          <w:lang w:bidi="ar-EG"/>
        </w:rPr>
        <w:t>ود الله، والانتماء للكنيسة الكاثوليكية، وت</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ليف كتابه «</w:t>
      </w:r>
      <w:r w:rsidRPr="00667D8C">
        <w:rPr>
          <w:rFonts w:ascii="Calibri" w:hAnsi="Calibri" w:cs="Calibri"/>
          <w:b/>
          <w:bCs/>
          <w:i/>
          <w:iCs/>
          <w:sz w:val="36"/>
          <w:szCs w:val="36"/>
          <w:rtl/>
          <w:lang w:bidi="ar-EG"/>
        </w:rPr>
        <w:t>و</w:t>
      </w:r>
      <w:r w:rsidR="00667D8C" w:rsidRPr="00667D8C">
        <w:rPr>
          <w:rFonts w:ascii="Calibri" w:hAnsi="Calibri" w:cs="Calibri" w:hint="cs"/>
          <w:b/>
          <w:bCs/>
          <w:i/>
          <w:iCs/>
          <w:sz w:val="36"/>
          <w:szCs w:val="36"/>
          <w:rtl/>
          <w:lang w:bidi="ar-EG"/>
        </w:rPr>
        <w:t>ُ</w:t>
      </w:r>
      <w:r w:rsidRPr="00667D8C">
        <w:rPr>
          <w:rFonts w:ascii="Calibri" w:hAnsi="Calibri" w:cs="Calibri"/>
          <w:b/>
          <w:bCs/>
          <w:i/>
          <w:iCs/>
          <w:sz w:val="36"/>
          <w:szCs w:val="36"/>
          <w:rtl/>
          <w:lang w:bidi="ar-EG"/>
        </w:rPr>
        <w:t>ج</w:t>
      </w:r>
      <w:r w:rsidR="00667D8C" w:rsidRPr="00667D8C">
        <w:rPr>
          <w:rFonts w:ascii="Calibri" w:hAnsi="Calibri" w:cs="Calibri" w:hint="cs"/>
          <w:b/>
          <w:bCs/>
          <w:i/>
          <w:iCs/>
          <w:sz w:val="36"/>
          <w:szCs w:val="36"/>
          <w:rtl/>
          <w:lang w:bidi="ar-EG"/>
        </w:rPr>
        <w:t>ُ</w:t>
      </w:r>
      <w:r w:rsidRPr="00667D8C">
        <w:rPr>
          <w:rFonts w:ascii="Calibri" w:hAnsi="Calibri" w:cs="Calibri"/>
          <w:b/>
          <w:bCs/>
          <w:i/>
          <w:iCs/>
          <w:sz w:val="36"/>
          <w:szCs w:val="36"/>
          <w:rtl/>
          <w:lang w:bidi="ar-EG"/>
        </w:rPr>
        <w:t xml:space="preserve">ود </w:t>
      </w:r>
      <w:r w:rsidR="000E6962" w:rsidRPr="00667D8C">
        <w:rPr>
          <w:rFonts w:ascii="Calibri" w:hAnsi="Calibri" w:cs="Calibri"/>
          <w:b/>
          <w:bCs/>
          <w:i/>
          <w:iCs/>
          <w:sz w:val="36"/>
          <w:szCs w:val="36"/>
          <w:rtl/>
          <w:lang w:bidi="ar-EG"/>
        </w:rPr>
        <w:t>إ</w:t>
      </w:r>
      <w:r w:rsidRPr="00667D8C">
        <w:rPr>
          <w:rFonts w:ascii="Calibri" w:hAnsi="Calibri" w:cs="Calibri"/>
          <w:b/>
          <w:bCs/>
          <w:i/>
          <w:iCs/>
          <w:sz w:val="36"/>
          <w:szCs w:val="36"/>
          <w:rtl/>
          <w:lang w:bidi="ar-EG"/>
        </w:rPr>
        <w:t xml:space="preserve">له داروين: بحث عالم عن </w:t>
      </w:r>
      <w:r w:rsidR="006228D8" w:rsidRPr="00667D8C">
        <w:rPr>
          <w:rFonts w:ascii="Calibri" w:hAnsi="Calibri" w:cs="Calibri"/>
          <w:b/>
          <w:bCs/>
          <w:i/>
          <w:iCs/>
          <w:sz w:val="36"/>
          <w:szCs w:val="36"/>
          <w:rtl/>
          <w:lang w:bidi="ar-EG"/>
        </w:rPr>
        <w:t>أ</w:t>
      </w:r>
      <w:r w:rsidRPr="00667D8C">
        <w:rPr>
          <w:rFonts w:ascii="Calibri" w:hAnsi="Calibri" w:cs="Calibri"/>
          <w:b/>
          <w:bCs/>
          <w:i/>
          <w:iCs/>
          <w:sz w:val="36"/>
          <w:szCs w:val="36"/>
          <w:rtl/>
          <w:lang w:bidi="ar-EG"/>
        </w:rPr>
        <w:t>رضية م</w:t>
      </w:r>
      <w:r w:rsidR="00667D8C">
        <w:rPr>
          <w:rFonts w:ascii="Calibri" w:hAnsi="Calibri" w:cs="Calibri" w:hint="cs"/>
          <w:b/>
          <w:bCs/>
          <w:i/>
          <w:iCs/>
          <w:sz w:val="36"/>
          <w:szCs w:val="36"/>
          <w:rtl/>
          <w:lang w:bidi="ar-EG"/>
        </w:rPr>
        <w:t>ُ</w:t>
      </w:r>
      <w:r w:rsidRPr="00667D8C">
        <w:rPr>
          <w:rFonts w:ascii="Calibri" w:hAnsi="Calibri" w:cs="Calibri"/>
          <w:b/>
          <w:bCs/>
          <w:i/>
          <w:iCs/>
          <w:sz w:val="36"/>
          <w:szCs w:val="36"/>
          <w:rtl/>
          <w:lang w:bidi="ar-EG"/>
        </w:rPr>
        <w:t>شتركة بين الإله والت</w:t>
      </w:r>
      <w:r w:rsidR="00667D8C">
        <w:rPr>
          <w:rFonts w:ascii="Calibri" w:hAnsi="Calibri" w:cs="Calibri" w:hint="cs"/>
          <w:b/>
          <w:bCs/>
          <w:i/>
          <w:iCs/>
          <w:sz w:val="36"/>
          <w:szCs w:val="36"/>
          <w:rtl/>
          <w:lang w:bidi="ar-EG"/>
        </w:rPr>
        <w:t>َّ</w:t>
      </w:r>
      <w:r w:rsidRPr="00667D8C">
        <w:rPr>
          <w:rFonts w:ascii="Calibri" w:hAnsi="Calibri" w:cs="Calibri"/>
          <w:b/>
          <w:bCs/>
          <w:i/>
          <w:iCs/>
          <w:sz w:val="36"/>
          <w:szCs w:val="36"/>
          <w:rtl/>
          <w:lang w:bidi="ar-EG"/>
        </w:rPr>
        <w:t>طو</w:t>
      </w:r>
      <w:r w:rsidR="00667D8C">
        <w:rPr>
          <w:rFonts w:ascii="Calibri" w:hAnsi="Calibri" w:cs="Calibri" w:hint="cs"/>
          <w:b/>
          <w:bCs/>
          <w:i/>
          <w:iCs/>
          <w:sz w:val="36"/>
          <w:szCs w:val="36"/>
          <w:rtl/>
          <w:lang w:bidi="ar-EG"/>
        </w:rPr>
        <w:t>ُّ</w:t>
      </w:r>
      <w:r w:rsidRPr="00667D8C">
        <w:rPr>
          <w:rFonts w:ascii="Calibri" w:hAnsi="Calibri" w:cs="Calibri"/>
          <w:b/>
          <w:bCs/>
          <w:i/>
          <w:iCs/>
          <w:sz w:val="36"/>
          <w:szCs w:val="36"/>
          <w:rtl/>
          <w:lang w:bidi="ar-EG"/>
        </w:rPr>
        <w:t>ر</w:t>
      </w:r>
      <w:r w:rsidRPr="003544FD">
        <w:rPr>
          <w:rFonts w:ascii="Calibri" w:hAnsi="Calibri" w:cs="Calibri"/>
          <w:sz w:val="36"/>
          <w:szCs w:val="36"/>
          <w:rtl/>
          <w:lang w:bidi="ar-EG"/>
        </w:rPr>
        <w:t>»</w:t>
      </w:r>
      <w:r w:rsidR="000A5221">
        <w:rPr>
          <w:rFonts w:ascii="Calibri" w:hAnsi="Calibri" w:cs="Calibri" w:hint="cs"/>
          <w:sz w:val="36"/>
          <w:szCs w:val="36"/>
          <w:rtl/>
          <w:lang w:bidi="ar-EG"/>
        </w:rPr>
        <w:t>.</w:t>
      </w:r>
    </w:p>
    <w:p w14:paraId="061C52E6" w14:textId="17C2A870" w:rsidR="00A4110A" w:rsidRPr="00A4110A" w:rsidRDefault="00A4110A" w:rsidP="00E50938">
      <w:pPr>
        <w:widowControl w:val="0"/>
        <w:spacing w:line="240" w:lineRule="auto"/>
        <w:jc w:val="both"/>
        <w:rPr>
          <w:rFonts w:ascii="Calibri" w:hAnsi="Calibri" w:cs="Calibri"/>
          <w:sz w:val="36"/>
          <w:szCs w:val="36"/>
          <w:lang w:bidi="ar-EG"/>
        </w:rPr>
      </w:pPr>
      <w:r w:rsidRPr="000A5221">
        <w:rPr>
          <w:rFonts w:ascii="Calibri" w:hAnsi="Calibri" w:cs="Calibri"/>
          <w:b/>
          <w:bCs/>
          <w:i/>
          <w:iCs/>
          <w:sz w:val="36"/>
          <w:szCs w:val="36"/>
          <w:lang w:bidi="ar-EG"/>
        </w:rPr>
        <w:t>Finding Darwin's God: A Scientist’s Search for Common Ground Between God and Evolution</w:t>
      </w:r>
      <w:r w:rsidR="000A5221">
        <w:rPr>
          <w:rFonts w:ascii="Calibri" w:hAnsi="Calibri" w:cs="Calibri"/>
          <w:sz w:val="36"/>
          <w:szCs w:val="36"/>
          <w:lang w:bidi="ar-EG"/>
        </w:rPr>
        <w:t>. (2000).</w:t>
      </w:r>
    </w:p>
    <w:p w14:paraId="124AAC57" w14:textId="05166B6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w:t>
      </w:r>
      <w:r w:rsidR="00264126">
        <w:rPr>
          <w:rFonts w:ascii="Calibri" w:hAnsi="Calibri" w:cs="Calibri" w:hint="cs"/>
          <w:sz w:val="36"/>
          <w:szCs w:val="36"/>
          <w:rtl/>
          <w:lang w:bidi="ar-EG"/>
        </w:rPr>
        <w:t>ُ</w:t>
      </w:r>
      <w:r w:rsidRPr="003544FD">
        <w:rPr>
          <w:rFonts w:ascii="Calibri" w:hAnsi="Calibri" w:cs="Calibri"/>
          <w:sz w:val="36"/>
          <w:szCs w:val="36"/>
          <w:rtl/>
          <w:lang w:bidi="ar-EG"/>
        </w:rPr>
        <w:t>لحد (</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 الذي يجمع الد</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ارسون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 فلاسفة الع</w:t>
      </w:r>
      <w:r w:rsidR="00264126">
        <w:rPr>
          <w:rFonts w:ascii="Calibri" w:hAnsi="Calibri" w:cs="Calibri" w:hint="cs"/>
          <w:sz w:val="36"/>
          <w:szCs w:val="36"/>
          <w:rtl/>
          <w:lang w:bidi="ar-EG"/>
        </w:rPr>
        <w:t>ُ</w:t>
      </w:r>
      <w:r w:rsidRPr="003544FD">
        <w:rPr>
          <w:rFonts w:ascii="Calibri" w:hAnsi="Calibri" w:cs="Calibri"/>
          <w:sz w:val="36"/>
          <w:szCs w:val="36"/>
          <w:rtl/>
          <w:lang w:bidi="ar-EG"/>
        </w:rPr>
        <w:t>ل</w:t>
      </w:r>
      <w:r w:rsidR="00264126">
        <w:rPr>
          <w:rFonts w:ascii="Calibri" w:hAnsi="Calibri" w:cs="Calibri" w:hint="cs"/>
          <w:sz w:val="36"/>
          <w:szCs w:val="36"/>
          <w:rtl/>
          <w:lang w:bidi="ar-EG"/>
        </w:rPr>
        <w:t>ُ</w:t>
      </w:r>
      <w:r w:rsidRPr="003544FD">
        <w:rPr>
          <w:rFonts w:ascii="Calibri" w:hAnsi="Calibri" w:cs="Calibri"/>
          <w:sz w:val="36"/>
          <w:szCs w:val="36"/>
          <w:rtl/>
          <w:lang w:bidi="ar-EG"/>
        </w:rPr>
        <w:t>وم</w:t>
      </w:r>
      <w:r w:rsidR="00264126">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اليوم</w:t>
      </w:r>
      <w:r w:rsidR="00216845">
        <w:rPr>
          <w:rFonts w:ascii="Calibri" w:hAnsi="Calibri" w:cs="Calibri"/>
          <w:sz w:val="36"/>
          <w:szCs w:val="36"/>
          <w:rtl/>
          <w:lang w:bidi="ar-EG"/>
        </w:rPr>
        <w:t>-</w:t>
      </w:r>
      <w:r w:rsidR="00264126">
        <w:rPr>
          <w:rFonts w:ascii="Calibri" w:hAnsi="Calibri" w:cs="Calibri" w:hint="cs"/>
          <w:sz w:val="36"/>
          <w:szCs w:val="36"/>
          <w:rtl/>
          <w:lang w:bidi="ar-EG"/>
        </w:rPr>
        <w:t xml:space="preserve"> </w:t>
      </w:r>
      <w:r w:rsidRPr="003544FD">
        <w:rPr>
          <w:rFonts w:ascii="Calibri" w:hAnsi="Calibri" w:cs="Calibri"/>
          <w:sz w:val="36"/>
          <w:szCs w:val="36"/>
          <w:rtl/>
          <w:lang w:bidi="ar-EG"/>
        </w:rPr>
        <w:t>دفاعا</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 عن </w:t>
      </w:r>
      <w:r w:rsidRPr="003544FD">
        <w:rPr>
          <w:rFonts w:ascii="Calibri" w:hAnsi="Calibri" w:cs="Calibri"/>
          <w:sz w:val="36"/>
          <w:szCs w:val="36"/>
          <w:rtl/>
          <w:lang w:bidi="ar-EG"/>
        </w:rPr>
        <w:lastRenderedPageBreak/>
        <w:t>الد</w:t>
      </w:r>
      <w:r w:rsidR="00264126">
        <w:rPr>
          <w:rFonts w:ascii="Calibri" w:hAnsi="Calibri" w:cs="Calibri" w:hint="cs"/>
          <w:sz w:val="36"/>
          <w:szCs w:val="36"/>
          <w:rtl/>
          <w:lang w:bidi="ar-EG"/>
        </w:rPr>
        <w:t>َّ</w:t>
      </w:r>
      <w:r w:rsidRPr="003544FD">
        <w:rPr>
          <w:rFonts w:ascii="Calibri" w:hAnsi="Calibri" w:cs="Calibri"/>
          <w:sz w:val="36"/>
          <w:szCs w:val="36"/>
          <w:rtl/>
          <w:lang w:bidi="ar-EG"/>
        </w:rPr>
        <w:t>اروينية</w:t>
      </w:r>
      <w:r w:rsidR="00EB35AC" w:rsidRPr="003544FD">
        <w:rPr>
          <w:rFonts w:ascii="Calibri" w:hAnsi="Calibri" w:cs="Calibri"/>
          <w:sz w:val="36"/>
          <w:szCs w:val="36"/>
          <w:rtl/>
          <w:lang w:bidi="ar-EG"/>
        </w:rPr>
        <w:t xml:space="preserve">... </w:t>
      </w:r>
      <w:r w:rsidRPr="003544FD">
        <w:rPr>
          <w:rFonts w:ascii="Calibri" w:hAnsi="Calibri" w:cs="Calibri"/>
          <w:sz w:val="36"/>
          <w:szCs w:val="36"/>
          <w:rtl/>
          <w:lang w:bidi="ar-EG"/>
        </w:rPr>
        <w:t>فينكر بش</w:t>
      </w:r>
      <w:r w:rsidR="00264126">
        <w:rPr>
          <w:rFonts w:ascii="Calibri" w:hAnsi="Calibri" w:cs="Calibri" w:hint="cs"/>
          <w:sz w:val="36"/>
          <w:szCs w:val="36"/>
          <w:rtl/>
          <w:lang w:bidi="ar-EG"/>
        </w:rPr>
        <w:t>ِ</w:t>
      </w:r>
      <w:r w:rsidRPr="003544FD">
        <w:rPr>
          <w:rFonts w:ascii="Calibri" w:hAnsi="Calibri" w:cs="Calibri"/>
          <w:sz w:val="36"/>
          <w:szCs w:val="36"/>
          <w:rtl/>
          <w:lang w:bidi="ar-EG"/>
        </w:rPr>
        <w:t>د</w:t>
      </w:r>
      <w:r w:rsidR="00264126">
        <w:rPr>
          <w:rFonts w:ascii="Calibri" w:hAnsi="Calibri" w:cs="Calibri" w:hint="cs"/>
          <w:sz w:val="36"/>
          <w:szCs w:val="36"/>
          <w:rtl/>
          <w:lang w:bidi="ar-EG"/>
        </w:rPr>
        <w:t>َّ</w:t>
      </w:r>
      <w:r w:rsidRPr="003544FD">
        <w:rPr>
          <w:rFonts w:ascii="Calibri" w:hAnsi="Calibri" w:cs="Calibri"/>
          <w:sz w:val="36"/>
          <w:szCs w:val="36"/>
          <w:rtl/>
          <w:lang w:bidi="ar-EG"/>
        </w:rPr>
        <w:t>ة على م</w:t>
      </w:r>
      <w:r w:rsidR="00264126">
        <w:rPr>
          <w:rFonts w:ascii="Calibri" w:hAnsi="Calibri" w:cs="Calibri" w:hint="cs"/>
          <w:sz w:val="36"/>
          <w:szCs w:val="36"/>
          <w:rtl/>
          <w:lang w:bidi="ar-EG"/>
        </w:rPr>
        <w:t>َ</w:t>
      </w:r>
      <w:r w:rsidRPr="003544FD">
        <w:rPr>
          <w:rFonts w:ascii="Calibri" w:hAnsi="Calibri" w:cs="Calibri"/>
          <w:sz w:val="36"/>
          <w:szCs w:val="36"/>
          <w:rtl/>
          <w:lang w:bidi="ar-EG"/>
        </w:rPr>
        <w:t>ن يرى الت</w:t>
      </w:r>
      <w:r w:rsidR="00264126">
        <w:rPr>
          <w:rFonts w:ascii="Calibri" w:hAnsi="Calibri" w:cs="Calibri" w:hint="cs"/>
          <w:sz w:val="36"/>
          <w:szCs w:val="36"/>
          <w:rtl/>
          <w:lang w:bidi="ar-EG"/>
        </w:rPr>
        <w:t>َّ</w:t>
      </w:r>
      <w:r w:rsidRPr="003544FD">
        <w:rPr>
          <w:rFonts w:ascii="Calibri" w:hAnsi="Calibri" w:cs="Calibri"/>
          <w:sz w:val="36"/>
          <w:szCs w:val="36"/>
          <w:rtl/>
          <w:lang w:bidi="ar-EG"/>
        </w:rPr>
        <w:t>طو</w:t>
      </w:r>
      <w:r w:rsidR="00264126">
        <w:rPr>
          <w:rFonts w:ascii="Calibri" w:hAnsi="Calibri" w:cs="Calibri" w:hint="cs"/>
          <w:sz w:val="36"/>
          <w:szCs w:val="36"/>
          <w:rtl/>
          <w:lang w:bidi="ar-EG"/>
        </w:rPr>
        <w:t>ُّ</w:t>
      </w:r>
      <w:r w:rsidRPr="003544FD">
        <w:rPr>
          <w:rFonts w:ascii="Calibri" w:hAnsi="Calibri" w:cs="Calibri"/>
          <w:sz w:val="36"/>
          <w:szCs w:val="36"/>
          <w:rtl/>
          <w:lang w:bidi="ar-EG"/>
        </w:rPr>
        <w:t>ر البيولوجي ح</w:t>
      </w:r>
      <w:r w:rsidR="00264126">
        <w:rPr>
          <w:rFonts w:ascii="Calibri" w:hAnsi="Calibri" w:cs="Calibri" w:hint="cs"/>
          <w:sz w:val="36"/>
          <w:szCs w:val="36"/>
          <w:rtl/>
          <w:lang w:bidi="ar-EG"/>
        </w:rPr>
        <w:t>ُ</w:t>
      </w:r>
      <w:r w:rsidRPr="003544FD">
        <w:rPr>
          <w:rFonts w:ascii="Calibri" w:hAnsi="Calibri" w:cs="Calibri"/>
          <w:sz w:val="36"/>
          <w:szCs w:val="36"/>
          <w:rtl/>
          <w:lang w:bidi="ar-EG"/>
        </w:rPr>
        <w:t>ج</w:t>
      </w:r>
      <w:r w:rsidR="00264126">
        <w:rPr>
          <w:rFonts w:ascii="Calibri" w:hAnsi="Calibri" w:cs="Calibri" w:hint="cs"/>
          <w:sz w:val="36"/>
          <w:szCs w:val="36"/>
          <w:rtl/>
          <w:lang w:bidi="ar-EG"/>
        </w:rPr>
        <w:t>َّ</w:t>
      </w:r>
      <w:r w:rsidRPr="003544FD">
        <w:rPr>
          <w:rFonts w:ascii="Calibri" w:hAnsi="Calibri" w:cs="Calibri"/>
          <w:sz w:val="36"/>
          <w:szCs w:val="36"/>
          <w:rtl/>
          <w:lang w:bidi="ar-EG"/>
        </w:rPr>
        <w:t>ة ض</w:t>
      </w:r>
      <w:r w:rsidR="00264126">
        <w:rPr>
          <w:rFonts w:ascii="Calibri" w:hAnsi="Calibri" w:cs="Calibri" w:hint="cs"/>
          <w:sz w:val="36"/>
          <w:szCs w:val="36"/>
          <w:rtl/>
          <w:lang w:bidi="ar-EG"/>
        </w:rPr>
        <w:t>ِ</w:t>
      </w:r>
      <w:r w:rsidRPr="003544FD">
        <w:rPr>
          <w:rFonts w:ascii="Calibri" w:hAnsi="Calibri" w:cs="Calibri"/>
          <w:sz w:val="36"/>
          <w:szCs w:val="36"/>
          <w:rtl/>
          <w:lang w:bidi="ar-EG"/>
        </w:rPr>
        <w:t>د</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 و</w:t>
      </w:r>
      <w:r w:rsidR="00264126">
        <w:rPr>
          <w:rFonts w:ascii="Calibri" w:hAnsi="Calibri" w:cs="Calibri" w:hint="cs"/>
          <w:sz w:val="36"/>
          <w:szCs w:val="36"/>
          <w:rtl/>
          <w:lang w:bidi="ar-EG"/>
        </w:rPr>
        <w:t>ُ</w:t>
      </w:r>
      <w:r w:rsidRPr="003544FD">
        <w:rPr>
          <w:rFonts w:ascii="Calibri" w:hAnsi="Calibri" w:cs="Calibri"/>
          <w:sz w:val="36"/>
          <w:szCs w:val="36"/>
          <w:rtl/>
          <w:lang w:bidi="ar-EG"/>
        </w:rPr>
        <w:t>ج</w:t>
      </w:r>
      <w:r w:rsidR="00264126">
        <w:rPr>
          <w:rFonts w:ascii="Calibri" w:hAnsi="Calibri" w:cs="Calibri" w:hint="cs"/>
          <w:sz w:val="36"/>
          <w:szCs w:val="36"/>
          <w:rtl/>
          <w:lang w:bidi="ar-EG"/>
        </w:rPr>
        <w:t>ُ</w:t>
      </w:r>
      <w:r w:rsidRPr="003544FD">
        <w:rPr>
          <w:rFonts w:ascii="Calibri" w:hAnsi="Calibri" w:cs="Calibri"/>
          <w:sz w:val="36"/>
          <w:szCs w:val="36"/>
          <w:rtl/>
          <w:lang w:bidi="ar-EG"/>
        </w:rPr>
        <w:t>ود الله، كما في كتابه</w:t>
      </w:r>
      <w:r w:rsidR="00264126">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264126">
        <w:rPr>
          <w:rFonts w:ascii="Calibri" w:hAnsi="Calibri" w:cs="Calibri"/>
          <w:b/>
          <w:bCs/>
          <w:i/>
          <w:iCs/>
          <w:sz w:val="36"/>
          <w:szCs w:val="36"/>
          <w:rtl/>
          <w:lang w:bidi="ar-EG"/>
        </w:rPr>
        <w:t>هل من الم</w:t>
      </w:r>
      <w:r w:rsidR="00264126">
        <w:rPr>
          <w:rFonts w:ascii="Calibri" w:hAnsi="Calibri" w:cs="Calibri" w:hint="cs"/>
          <w:b/>
          <w:bCs/>
          <w:i/>
          <w:iCs/>
          <w:sz w:val="36"/>
          <w:szCs w:val="36"/>
          <w:rtl/>
          <w:lang w:bidi="ar-EG"/>
        </w:rPr>
        <w:t>ُ</w:t>
      </w:r>
      <w:r w:rsidRPr="00264126">
        <w:rPr>
          <w:rFonts w:ascii="Calibri" w:hAnsi="Calibri" w:cs="Calibri"/>
          <w:b/>
          <w:bCs/>
          <w:i/>
          <w:iCs/>
          <w:sz w:val="36"/>
          <w:szCs w:val="36"/>
          <w:rtl/>
          <w:lang w:bidi="ar-EG"/>
        </w:rPr>
        <w:t xml:space="preserve">مكن </w:t>
      </w:r>
      <w:r w:rsidR="005577EE" w:rsidRPr="00264126">
        <w:rPr>
          <w:rFonts w:ascii="Calibri" w:hAnsi="Calibri" w:cs="Calibri" w:hint="cs"/>
          <w:b/>
          <w:bCs/>
          <w:i/>
          <w:iCs/>
          <w:sz w:val="36"/>
          <w:szCs w:val="36"/>
          <w:rtl/>
          <w:lang w:bidi="ar-EG"/>
        </w:rPr>
        <w:t>للد</w:t>
      </w:r>
      <w:r w:rsidR="00264126">
        <w:rPr>
          <w:rFonts w:ascii="Calibri" w:hAnsi="Calibri" w:cs="Calibri" w:hint="cs"/>
          <w:b/>
          <w:bCs/>
          <w:i/>
          <w:iCs/>
          <w:sz w:val="36"/>
          <w:szCs w:val="36"/>
          <w:rtl/>
          <w:lang w:bidi="ar-EG"/>
        </w:rPr>
        <w:t>َّ</w:t>
      </w:r>
      <w:r w:rsidR="005577EE" w:rsidRPr="00264126">
        <w:rPr>
          <w:rFonts w:ascii="Calibri" w:hAnsi="Calibri" w:cs="Calibri" w:hint="cs"/>
          <w:b/>
          <w:bCs/>
          <w:i/>
          <w:iCs/>
          <w:sz w:val="36"/>
          <w:szCs w:val="36"/>
          <w:rtl/>
          <w:lang w:bidi="ar-EG"/>
        </w:rPr>
        <w:t>اروني</w:t>
      </w:r>
      <w:r w:rsidRPr="00264126">
        <w:rPr>
          <w:rFonts w:ascii="Calibri" w:hAnsi="Calibri" w:cs="Calibri"/>
          <w:b/>
          <w:bCs/>
          <w:i/>
          <w:iCs/>
          <w:sz w:val="36"/>
          <w:szCs w:val="36"/>
          <w:rtl/>
          <w:lang w:bidi="ar-EG"/>
        </w:rPr>
        <w:t xml:space="preserve"> </w:t>
      </w:r>
      <w:r w:rsidR="006228D8" w:rsidRPr="00264126">
        <w:rPr>
          <w:rFonts w:ascii="Calibri" w:hAnsi="Calibri" w:cs="Calibri"/>
          <w:b/>
          <w:bCs/>
          <w:i/>
          <w:iCs/>
          <w:sz w:val="36"/>
          <w:szCs w:val="36"/>
          <w:rtl/>
          <w:lang w:bidi="ar-EG"/>
        </w:rPr>
        <w:t>أ</w:t>
      </w:r>
      <w:r w:rsidRPr="00264126">
        <w:rPr>
          <w:rFonts w:ascii="Calibri" w:hAnsi="Calibri" w:cs="Calibri"/>
          <w:b/>
          <w:bCs/>
          <w:i/>
          <w:iCs/>
          <w:sz w:val="36"/>
          <w:szCs w:val="36"/>
          <w:rtl/>
          <w:lang w:bidi="ar-EG"/>
        </w:rPr>
        <w:t>ن يكون مسيحي</w:t>
      </w:r>
      <w:r w:rsidR="00264126">
        <w:rPr>
          <w:rFonts w:ascii="Calibri" w:hAnsi="Calibri" w:cs="Calibri" w:hint="cs"/>
          <w:b/>
          <w:bCs/>
          <w:i/>
          <w:iCs/>
          <w:sz w:val="36"/>
          <w:szCs w:val="36"/>
          <w:rtl/>
          <w:lang w:bidi="ar-EG"/>
        </w:rPr>
        <w:t>ً</w:t>
      </w:r>
      <w:r w:rsidRPr="00264126">
        <w:rPr>
          <w:rFonts w:ascii="Calibri" w:hAnsi="Calibri" w:cs="Calibri"/>
          <w:b/>
          <w:bCs/>
          <w:i/>
          <w:iCs/>
          <w:sz w:val="36"/>
          <w:szCs w:val="36"/>
          <w:rtl/>
          <w:lang w:bidi="ar-EG"/>
        </w:rPr>
        <w:t>ا؟</w:t>
      </w:r>
      <w:r w:rsidRPr="003544FD">
        <w:rPr>
          <w:rFonts w:ascii="Calibri" w:hAnsi="Calibri" w:cs="Calibri"/>
          <w:sz w:val="36"/>
          <w:szCs w:val="36"/>
          <w:rtl/>
          <w:lang w:bidi="ar-EG"/>
        </w:rPr>
        <w:t>»</w:t>
      </w:r>
      <w:r w:rsidR="007E7849">
        <w:rPr>
          <w:rFonts w:ascii="Calibri" w:hAnsi="Calibri" w:cs="Calibri" w:hint="cs"/>
          <w:sz w:val="36"/>
          <w:szCs w:val="36"/>
          <w:rtl/>
          <w:lang w:bidi="ar-EG"/>
        </w:rPr>
        <w:t>،</w:t>
      </w:r>
      <w:r w:rsidRPr="003544FD">
        <w:rPr>
          <w:rFonts w:ascii="Calibri" w:hAnsi="Calibri" w:cs="Calibri"/>
          <w:sz w:val="36"/>
          <w:szCs w:val="36"/>
          <w:rtl/>
          <w:lang w:bidi="ar-EG"/>
        </w:rPr>
        <w:t xml:space="preserve"> حيث نفى تعذ</w:t>
      </w:r>
      <w:r w:rsidR="00264126">
        <w:rPr>
          <w:rFonts w:ascii="Calibri" w:hAnsi="Calibri" w:cs="Calibri" w:hint="cs"/>
          <w:sz w:val="36"/>
          <w:szCs w:val="36"/>
          <w:rtl/>
          <w:lang w:bidi="ar-EG"/>
        </w:rPr>
        <w:t>ُّ</w:t>
      </w:r>
      <w:r w:rsidRPr="003544FD">
        <w:rPr>
          <w:rFonts w:ascii="Calibri" w:hAnsi="Calibri" w:cs="Calibri"/>
          <w:sz w:val="36"/>
          <w:szCs w:val="36"/>
          <w:rtl/>
          <w:lang w:bidi="ar-EG"/>
        </w:rPr>
        <w:t>ر الجمع بين الل</w:t>
      </w:r>
      <w:r w:rsidR="00264126">
        <w:rPr>
          <w:rFonts w:ascii="Calibri" w:hAnsi="Calibri" w:cs="Calibri" w:hint="cs"/>
          <w:sz w:val="36"/>
          <w:szCs w:val="36"/>
          <w:rtl/>
          <w:lang w:bidi="ar-EG"/>
        </w:rPr>
        <w:t>َّ</w:t>
      </w:r>
      <w:r w:rsidRPr="003544FD">
        <w:rPr>
          <w:rFonts w:ascii="Calibri" w:hAnsi="Calibri" w:cs="Calibri"/>
          <w:sz w:val="36"/>
          <w:szCs w:val="36"/>
          <w:rtl/>
          <w:lang w:bidi="ar-EG"/>
        </w:rPr>
        <w:t>اهوت الن</w:t>
      </w:r>
      <w:r w:rsidR="00264126">
        <w:rPr>
          <w:rFonts w:ascii="Calibri" w:hAnsi="Calibri" w:cs="Calibri" w:hint="cs"/>
          <w:sz w:val="36"/>
          <w:szCs w:val="36"/>
          <w:rtl/>
          <w:lang w:bidi="ar-EG"/>
        </w:rPr>
        <w:t>َّ</w:t>
      </w:r>
      <w:r w:rsidRPr="003544FD">
        <w:rPr>
          <w:rFonts w:ascii="Calibri" w:hAnsi="Calibri" w:cs="Calibri"/>
          <w:sz w:val="36"/>
          <w:szCs w:val="36"/>
          <w:rtl/>
          <w:lang w:bidi="ar-EG"/>
        </w:rPr>
        <w:t>صراني والت</w:t>
      </w:r>
      <w:r w:rsidR="00264126">
        <w:rPr>
          <w:rFonts w:ascii="Calibri" w:hAnsi="Calibri" w:cs="Calibri" w:hint="cs"/>
          <w:sz w:val="36"/>
          <w:szCs w:val="36"/>
          <w:rtl/>
          <w:lang w:bidi="ar-EG"/>
        </w:rPr>
        <w:t>َّ</w:t>
      </w:r>
      <w:r w:rsidRPr="003544FD">
        <w:rPr>
          <w:rFonts w:ascii="Calibri" w:hAnsi="Calibri" w:cs="Calibri"/>
          <w:sz w:val="36"/>
          <w:szCs w:val="36"/>
          <w:rtl/>
          <w:lang w:bidi="ar-EG"/>
        </w:rPr>
        <w:t>طو</w:t>
      </w:r>
      <w:r w:rsidR="00264126">
        <w:rPr>
          <w:rFonts w:ascii="Calibri" w:hAnsi="Calibri" w:cs="Calibri" w:hint="cs"/>
          <w:sz w:val="36"/>
          <w:szCs w:val="36"/>
          <w:rtl/>
          <w:lang w:bidi="ar-EG"/>
        </w:rPr>
        <w:t>ُّ</w:t>
      </w:r>
      <w:r w:rsidRPr="003544FD">
        <w:rPr>
          <w:rFonts w:ascii="Calibri" w:hAnsi="Calibri" w:cs="Calibri"/>
          <w:sz w:val="36"/>
          <w:szCs w:val="36"/>
          <w:rtl/>
          <w:lang w:bidi="ar-EG"/>
        </w:rPr>
        <w:t>ر، حتى في صورته العشوا</w:t>
      </w:r>
      <w:r w:rsidR="006228D8" w:rsidRPr="003544FD">
        <w:rPr>
          <w:rFonts w:ascii="Calibri" w:hAnsi="Calibri" w:cs="Calibri"/>
          <w:sz w:val="36"/>
          <w:szCs w:val="36"/>
          <w:rtl/>
          <w:lang w:bidi="ar-EG"/>
        </w:rPr>
        <w:t>ئ</w:t>
      </w:r>
      <w:r w:rsidR="00EB35AC" w:rsidRPr="003544FD">
        <w:rPr>
          <w:rFonts w:ascii="Calibri" w:hAnsi="Calibri" w:cs="Calibri"/>
          <w:sz w:val="36"/>
          <w:szCs w:val="36"/>
          <w:rtl/>
          <w:lang w:bidi="ar-EG"/>
        </w:rPr>
        <w:t>ية</w:t>
      </w:r>
      <w:r w:rsidRPr="003544FD">
        <w:rPr>
          <w:rFonts w:ascii="Calibri" w:hAnsi="Calibri" w:cs="Calibri"/>
          <w:sz w:val="36"/>
          <w:szCs w:val="36"/>
          <w:rtl/>
          <w:lang w:bidi="ar-EG"/>
        </w:rPr>
        <w:t>.</w:t>
      </w:r>
    </w:p>
    <w:p w14:paraId="3D3948DB" w14:textId="02308981" w:rsidR="00EB35AC" w:rsidRPr="003544FD" w:rsidRDefault="00EB35AC" w:rsidP="00A431D4">
      <w:pPr>
        <w:widowControl w:val="0"/>
        <w:spacing w:line="240" w:lineRule="auto"/>
        <w:jc w:val="both"/>
        <w:rPr>
          <w:rFonts w:ascii="Calibri" w:hAnsi="Calibri" w:cs="Calibri"/>
          <w:sz w:val="36"/>
          <w:szCs w:val="36"/>
          <w:lang w:bidi="ar-EG"/>
        </w:rPr>
      </w:pPr>
      <w:r w:rsidRPr="007E7849">
        <w:rPr>
          <w:rFonts w:ascii="Calibri" w:hAnsi="Calibri" w:cs="Calibri"/>
          <w:b/>
          <w:bCs/>
          <w:i/>
          <w:iCs/>
          <w:sz w:val="36"/>
          <w:szCs w:val="36"/>
          <w:lang w:bidi="ar-EG"/>
        </w:rPr>
        <w:t>Ca</w:t>
      </w:r>
      <w:r w:rsidR="00F105DE" w:rsidRPr="007E7849">
        <w:rPr>
          <w:rFonts w:ascii="Calibri" w:hAnsi="Calibri" w:cs="Calibri"/>
          <w:b/>
          <w:bCs/>
          <w:i/>
          <w:iCs/>
          <w:sz w:val="36"/>
          <w:szCs w:val="36"/>
          <w:lang w:bidi="ar-EG"/>
        </w:rPr>
        <w:t>n</w:t>
      </w:r>
      <w:r w:rsidRPr="007E7849">
        <w:rPr>
          <w:rFonts w:ascii="Calibri" w:hAnsi="Calibri" w:cs="Calibri"/>
          <w:b/>
          <w:bCs/>
          <w:i/>
          <w:iCs/>
          <w:sz w:val="36"/>
          <w:szCs w:val="36"/>
          <w:lang w:bidi="ar-EG"/>
        </w:rPr>
        <w:t xml:space="preserve"> a Darwinian Be a Christian? The Relationship Between Science and </w:t>
      </w:r>
      <w:r w:rsidR="007E7849" w:rsidRPr="007E7849">
        <w:rPr>
          <w:rFonts w:ascii="Calibri" w:hAnsi="Calibri" w:cs="Calibri"/>
          <w:b/>
          <w:bCs/>
          <w:i/>
          <w:iCs/>
          <w:sz w:val="36"/>
          <w:szCs w:val="36"/>
          <w:lang w:bidi="ar-EG"/>
        </w:rPr>
        <w:t>Religion</w:t>
      </w:r>
      <w:r w:rsidR="007E7849">
        <w:rPr>
          <w:rFonts w:ascii="Calibri" w:hAnsi="Calibri" w:cs="Calibri"/>
          <w:sz w:val="36"/>
          <w:szCs w:val="36"/>
          <w:lang w:bidi="ar-EG"/>
        </w:rPr>
        <w:t xml:space="preserve">, </w:t>
      </w:r>
      <w:r w:rsidR="00837EB8">
        <w:rPr>
          <w:rFonts w:ascii="Calibri" w:hAnsi="Calibri" w:cs="Calibri"/>
          <w:sz w:val="36"/>
          <w:szCs w:val="36"/>
          <w:lang w:bidi="ar-EG"/>
        </w:rPr>
        <w:t>(</w:t>
      </w:r>
      <w:r w:rsidRPr="003544FD">
        <w:rPr>
          <w:rFonts w:ascii="Calibri" w:hAnsi="Calibri" w:cs="Calibri"/>
          <w:sz w:val="36"/>
          <w:szCs w:val="36"/>
          <w:lang w:bidi="ar-EG"/>
        </w:rPr>
        <w:t>Cambridge University Press, 2001</w:t>
      </w:r>
      <w:r w:rsidR="007E7849">
        <w:rPr>
          <w:rFonts w:ascii="Calibri" w:hAnsi="Calibri" w:cs="Calibri"/>
          <w:sz w:val="36"/>
          <w:szCs w:val="36"/>
          <w:lang w:bidi="ar-EG"/>
        </w:rPr>
        <w:t>).</w:t>
      </w:r>
    </w:p>
    <w:p w14:paraId="510AC293" w14:textId="5AFCD84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صدرت «</w:t>
      </w:r>
      <w:r w:rsidRPr="003544FD">
        <w:rPr>
          <w:rFonts w:ascii="Calibri" w:hAnsi="Calibri" w:cs="Calibri"/>
          <w:b/>
          <w:bCs/>
          <w:sz w:val="36"/>
          <w:szCs w:val="36"/>
          <w:rtl/>
          <w:lang w:bidi="ar-EG"/>
        </w:rPr>
        <w:t>الأكاديمية الوطنية للع</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ل</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وم</w:t>
      </w:r>
      <w:r w:rsidR="007732A6" w:rsidRPr="00670B2C">
        <w:rPr>
          <w:rFonts w:ascii="Calibri" w:hAnsi="Calibri" w:cs="Calibri"/>
          <w:b/>
          <w:bCs/>
          <w:sz w:val="36"/>
          <w:szCs w:val="36"/>
          <w:rtl/>
          <w:lang w:bidi="ar-EG"/>
        </w:rPr>
        <w:t xml:space="preserve"> </w:t>
      </w:r>
      <w:r w:rsidRPr="00670B2C">
        <w:rPr>
          <w:rFonts w:ascii="Calibri" w:hAnsi="Calibri" w:cs="Calibri"/>
          <w:b/>
          <w:bCs/>
          <w:sz w:val="36"/>
          <w:szCs w:val="36"/>
          <w:rtl/>
          <w:lang w:bidi="ar-EG"/>
        </w:rPr>
        <w:t xml:space="preserve">الأمريكية </w:t>
      </w:r>
      <w:r w:rsidR="006414A4" w:rsidRPr="00670B2C">
        <w:rPr>
          <w:rFonts w:ascii="Calibri" w:hAnsi="Calibri" w:cs="Calibri"/>
          <w:b/>
          <w:bCs/>
          <w:sz w:val="36"/>
          <w:szCs w:val="36"/>
          <w:lang w:bidi="ar-EG"/>
        </w:rPr>
        <w:t>The National Academy of Sciences</w:t>
      </w:r>
      <w:r w:rsidR="00670B2C" w:rsidRPr="003544FD">
        <w:rPr>
          <w:rFonts w:ascii="Calibri" w:hAnsi="Calibri" w:cs="Calibri"/>
          <w:sz w:val="36"/>
          <w:szCs w:val="36"/>
          <w:rtl/>
          <w:lang w:bidi="ar-EG"/>
        </w:rPr>
        <w:t>»</w:t>
      </w:r>
      <w:r w:rsidR="00670B2C">
        <w:rPr>
          <w:rFonts w:ascii="Calibri" w:hAnsi="Calibri" w:cs="Calibri" w:hint="cs"/>
          <w:sz w:val="36"/>
          <w:szCs w:val="36"/>
          <w:rtl/>
          <w:lang w:bidi="ar-EG"/>
        </w:rPr>
        <w:t xml:space="preserve"> </w:t>
      </w:r>
      <w:r w:rsidRPr="003544FD">
        <w:rPr>
          <w:rFonts w:ascii="Calibri" w:hAnsi="Calibri" w:cs="Calibri"/>
          <w:sz w:val="36"/>
          <w:szCs w:val="36"/>
          <w:rtl/>
          <w:lang w:bidi="ar-EG"/>
        </w:rPr>
        <w:t>التي ت</w:t>
      </w:r>
      <w:r w:rsidR="00830D12">
        <w:rPr>
          <w:rFonts w:ascii="Calibri" w:hAnsi="Calibri" w:cs="Calibri" w:hint="cs"/>
          <w:sz w:val="36"/>
          <w:szCs w:val="36"/>
          <w:rtl/>
          <w:lang w:bidi="ar-EG"/>
        </w:rPr>
        <w:t>ُ</w:t>
      </w:r>
      <w:r w:rsidRPr="003544FD">
        <w:rPr>
          <w:rFonts w:ascii="Calibri" w:hAnsi="Calibri" w:cs="Calibri"/>
          <w:sz w:val="36"/>
          <w:szCs w:val="36"/>
          <w:rtl/>
          <w:lang w:bidi="ar-EG"/>
        </w:rPr>
        <w:t>ع</w:t>
      </w:r>
      <w:r w:rsidR="00830D12">
        <w:rPr>
          <w:rFonts w:ascii="Calibri" w:hAnsi="Calibri" w:cs="Calibri" w:hint="cs"/>
          <w:sz w:val="36"/>
          <w:szCs w:val="36"/>
          <w:rtl/>
          <w:lang w:bidi="ar-EG"/>
        </w:rPr>
        <w:t>َ</w:t>
      </w:r>
      <w:r w:rsidRPr="003544FD">
        <w:rPr>
          <w:rFonts w:ascii="Calibri" w:hAnsi="Calibri" w:cs="Calibri"/>
          <w:sz w:val="36"/>
          <w:szCs w:val="36"/>
          <w:rtl/>
          <w:lang w:bidi="ar-EG"/>
        </w:rPr>
        <w:t>د</w:t>
      </w:r>
      <w:r w:rsidR="00830D12">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EB35AC" w:rsidRPr="003544FD">
        <w:rPr>
          <w:rFonts w:ascii="Calibri" w:hAnsi="Calibri" w:cs="Calibri"/>
          <w:sz w:val="36"/>
          <w:szCs w:val="36"/>
          <w:rtl/>
          <w:lang w:bidi="ar-EG"/>
        </w:rPr>
        <w:t>هم</w:t>
      </w:r>
      <w:r w:rsidR="00830D12">
        <w:rPr>
          <w:rFonts w:ascii="Calibri" w:hAnsi="Calibri" w:cs="Calibri" w:hint="cs"/>
          <w:sz w:val="36"/>
          <w:szCs w:val="36"/>
          <w:rtl/>
          <w:lang w:bidi="ar-EG"/>
        </w:rPr>
        <w:t>ّ</w:t>
      </w:r>
      <w:r w:rsidR="00EB35AC" w:rsidRPr="003544FD">
        <w:rPr>
          <w:rFonts w:ascii="Calibri" w:hAnsi="Calibri" w:cs="Calibri"/>
          <w:sz w:val="36"/>
          <w:szCs w:val="36"/>
          <w:rtl/>
          <w:lang w:bidi="ar-EG"/>
        </w:rPr>
        <w:t xml:space="preserve"> مؤ</w:t>
      </w:r>
      <w:r w:rsidRPr="003544FD">
        <w:rPr>
          <w:rFonts w:ascii="Calibri" w:hAnsi="Calibri" w:cs="Calibri"/>
          <w:sz w:val="36"/>
          <w:szCs w:val="36"/>
          <w:rtl/>
          <w:lang w:bidi="ar-EG"/>
        </w:rPr>
        <w:t>س</w:t>
      </w:r>
      <w:r w:rsidR="00830D12">
        <w:rPr>
          <w:rFonts w:ascii="Calibri" w:hAnsi="Calibri" w:cs="Calibri" w:hint="cs"/>
          <w:sz w:val="36"/>
          <w:szCs w:val="36"/>
          <w:rtl/>
          <w:lang w:bidi="ar-EG"/>
        </w:rPr>
        <w:t>َّ</w:t>
      </w:r>
      <w:r w:rsidRPr="003544FD">
        <w:rPr>
          <w:rFonts w:ascii="Calibri" w:hAnsi="Calibri" w:cs="Calibri"/>
          <w:sz w:val="36"/>
          <w:szCs w:val="36"/>
          <w:rtl/>
          <w:lang w:bidi="ar-EG"/>
        </w:rPr>
        <w:t>سة ع</w:t>
      </w:r>
      <w:r w:rsidR="00830D12">
        <w:rPr>
          <w:rFonts w:ascii="Calibri" w:hAnsi="Calibri" w:cs="Calibri" w:hint="cs"/>
          <w:sz w:val="36"/>
          <w:szCs w:val="36"/>
          <w:rtl/>
          <w:lang w:bidi="ar-EG"/>
        </w:rPr>
        <w:t>ِ</w:t>
      </w:r>
      <w:r w:rsidRPr="003544FD">
        <w:rPr>
          <w:rFonts w:ascii="Calibri" w:hAnsi="Calibri" w:cs="Calibri"/>
          <w:sz w:val="36"/>
          <w:szCs w:val="36"/>
          <w:rtl/>
          <w:lang w:bidi="ar-EG"/>
        </w:rPr>
        <w:t>ل</w:t>
      </w:r>
      <w:r w:rsidR="00830D12">
        <w:rPr>
          <w:rFonts w:ascii="Calibri" w:hAnsi="Calibri" w:cs="Calibri" w:hint="cs"/>
          <w:sz w:val="36"/>
          <w:szCs w:val="36"/>
          <w:rtl/>
          <w:lang w:bidi="ar-EG"/>
        </w:rPr>
        <w:t>ْ</w:t>
      </w:r>
      <w:r w:rsidRPr="003544FD">
        <w:rPr>
          <w:rFonts w:ascii="Calibri" w:hAnsi="Calibri" w:cs="Calibri"/>
          <w:sz w:val="36"/>
          <w:szCs w:val="36"/>
          <w:rtl/>
          <w:lang w:bidi="ar-EG"/>
        </w:rPr>
        <w:t>م</w:t>
      </w:r>
      <w:r w:rsidR="00830D12">
        <w:rPr>
          <w:rFonts w:ascii="Calibri" w:hAnsi="Calibri" w:cs="Calibri" w:hint="cs"/>
          <w:sz w:val="36"/>
          <w:szCs w:val="36"/>
          <w:rtl/>
          <w:lang w:bidi="ar-EG"/>
        </w:rPr>
        <w:t>ِ</w:t>
      </w:r>
      <w:r w:rsidRPr="003544FD">
        <w:rPr>
          <w:rFonts w:ascii="Calibri" w:hAnsi="Calibri" w:cs="Calibri"/>
          <w:sz w:val="36"/>
          <w:szCs w:val="36"/>
          <w:rtl/>
          <w:lang w:bidi="ar-EG"/>
        </w:rPr>
        <w:t>ي</w:t>
      </w:r>
      <w:r w:rsidR="00830D12">
        <w:rPr>
          <w:rFonts w:ascii="Calibri" w:hAnsi="Calibri" w:cs="Calibri" w:hint="cs"/>
          <w:sz w:val="36"/>
          <w:szCs w:val="36"/>
          <w:rtl/>
          <w:lang w:bidi="ar-EG"/>
        </w:rPr>
        <w:t>َّ</w:t>
      </w:r>
      <w:r w:rsidRPr="003544FD">
        <w:rPr>
          <w:rFonts w:ascii="Calibri" w:hAnsi="Calibri" w:cs="Calibri"/>
          <w:sz w:val="36"/>
          <w:szCs w:val="36"/>
          <w:rtl/>
          <w:lang w:bidi="ar-EG"/>
        </w:rPr>
        <w:t>ة تتول</w:t>
      </w:r>
      <w:r w:rsidR="00830D12">
        <w:rPr>
          <w:rFonts w:ascii="Calibri" w:hAnsi="Calibri" w:cs="Calibri" w:hint="cs"/>
          <w:sz w:val="36"/>
          <w:szCs w:val="36"/>
          <w:rtl/>
          <w:lang w:bidi="ar-EG"/>
        </w:rPr>
        <w:t>َّ</w:t>
      </w:r>
      <w:r w:rsidRPr="003544FD">
        <w:rPr>
          <w:rFonts w:ascii="Calibri" w:hAnsi="Calibri" w:cs="Calibri"/>
          <w:sz w:val="36"/>
          <w:szCs w:val="36"/>
          <w:rtl/>
          <w:lang w:bidi="ar-EG"/>
        </w:rPr>
        <w:t>ى الد</w:t>
      </w:r>
      <w:r w:rsidR="00830D12">
        <w:rPr>
          <w:rFonts w:ascii="Calibri" w:hAnsi="Calibri" w:cs="Calibri" w:hint="cs"/>
          <w:sz w:val="36"/>
          <w:szCs w:val="36"/>
          <w:rtl/>
          <w:lang w:bidi="ar-EG"/>
        </w:rPr>
        <w:t>ِّ</w:t>
      </w:r>
      <w:r w:rsidRPr="003544FD">
        <w:rPr>
          <w:rFonts w:ascii="Calibri" w:hAnsi="Calibri" w:cs="Calibri"/>
          <w:sz w:val="36"/>
          <w:szCs w:val="36"/>
          <w:rtl/>
          <w:lang w:bidi="ar-EG"/>
        </w:rPr>
        <w:t>فاع عن «قداسة» المذهب الت</w:t>
      </w:r>
      <w:r w:rsidR="00830D12">
        <w:rPr>
          <w:rFonts w:ascii="Calibri" w:hAnsi="Calibri" w:cs="Calibri" w:hint="cs"/>
          <w:sz w:val="36"/>
          <w:szCs w:val="36"/>
          <w:rtl/>
          <w:lang w:bidi="ar-EG"/>
        </w:rPr>
        <w:t>َّ</w:t>
      </w:r>
      <w:r w:rsidRPr="003544FD">
        <w:rPr>
          <w:rFonts w:ascii="Calibri" w:hAnsi="Calibri" w:cs="Calibri"/>
          <w:sz w:val="36"/>
          <w:szCs w:val="36"/>
          <w:rtl/>
          <w:lang w:bidi="ar-EG"/>
        </w:rPr>
        <w:t>طو</w:t>
      </w:r>
      <w:r w:rsidR="00830D12">
        <w:rPr>
          <w:rFonts w:ascii="Calibri" w:hAnsi="Calibri" w:cs="Calibri" w:hint="cs"/>
          <w:sz w:val="36"/>
          <w:szCs w:val="36"/>
          <w:rtl/>
          <w:lang w:bidi="ar-EG"/>
        </w:rPr>
        <w:t>ُّ</w:t>
      </w:r>
      <w:r w:rsidRPr="003544FD">
        <w:rPr>
          <w:rFonts w:ascii="Calibri" w:hAnsi="Calibri" w:cs="Calibri"/>
          <w:sz w:val="36"/>
          <w:szCs w:val="36"/>
          <w:rtl/>
          <w:lang w:bidi="ar-EG"/>
        </w:rPr>
        <w:t xml:space="preserve">ري وفرضه بالإرهاب القانوني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w:t>
      </w:r>
      <w:r w:rsidR="00830D12">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سنة ١٩٩٩م ك</w:t>
      </w:r>
      <w:r w:rsidR="00830D12">
        <w:rPr>
          <w:rFonts w:ascii="Calibri" w:hAnsi="Calibri" w:cs="Calibri" w:hint="cs"/>
          <w:sz w:val="36"/>
          <w:szCs w:val="36"/>
          <w:rtl/>
          <w:lang w:bidi="ar-EG"/>
        </w:rPr>
        <w:t>ُ</w:t>
      </w:r>
      <w:r w:rsidRPr="003544FD">
        <w:rPr>
          <w:rFonts w:ascii="Calibri" w:hAnsi="Calibri" w:cs="Calibri"/>
          <w:sz w:val="36"/>
          <w:szCs w:val="36"/>
          <w:rtl/>
          <w:lang w:bidi="ar-EG"/>
        </w:rPr>
        <w:t>تي</w:t>
      </w:r>
      <w:r w:rsidR="00830D12">
        <w:rPr>
          <w:rFonts w:ascii="Calibri" w:hAnsi="Calibri" w:cs="Calibri" w:hint="cs"/>
          <w:sz w:val="36"/>
          <w:szCs w:val="36"/>
          <w:rtl/>
          <w:lang w:bidi="ar-EG"/>
        </w:rPr>
        <w:t>ِّ</w:t>
      </w:r>
      <w:r w:rsidRPr="003544FD">
        <w:rPr>
          <w:rFonts w:ascii="Calibri" w:hAnsi="Calibri" w:cs="Calibri"/>
          <w:sz w:val="36"/>
          <w:szCs w:val="36"/>
          <w:rtl/>
          <w:lang w:bidi="ar-EG"/>
        </w:rPr>
        <w:t>با</w:t>
      </w:r>
      <w:r w:rsidR="00830D12">
        <w:rPr>
          <w:rFonts w:ascii="Calibri" w:hAnsi="Calibri" w:cs="Calibri" w:hint="cs"/>
          <w:sz w:val="36"/>
          <w:szCs w:val="36"/>
          <w:rtl/>
          <w:lang w:bidi="ar-EG"/>
        </w:rPr>
        <w:t>ً</w:t>
      </w:r>
      <w:r w:rsidRPr="003544FD">
        <w:rPr>
          <w:rFonts w:ascii="Calibri" w:hAnsi="Calibri" w:cs="Calibri"/>
          <w:sz w:val="36"/>
          <w:szCs w:val="36"/>
          <w:rtl/>
          <w:lang w:bidi="ar-EG"/>
        </w:rPr>
        <w:t xml:space="preserve"> بعنوان «</w:t>
      </w:r>
      <w:r w:rsidRPr="003544FD">
        <w:rPr>
          <w:rFonts w:ascii="Calibri" w:hAnsi="Calibri" w:cs="Calibri"/>
          <w:b/>
          <w:bCs/>
          <w:sz w:val="36"/>
          <w:szCs w:val="36"/>
          <w:rtl/>
          <w:lang w:bidi="ar-EG"/>
        </w:rPr>
        <w:t>الع</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ل</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م والمذهب الخ</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ل</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ق</w:t>
      </w:r>
      <w:r w:rsidR="00830D12">
        <w:rPr>
          <w:rFonts w:ascii="Calibri" w:hAnsi="Calibri" w:cs="Calibri" w:hint="cs"/>
          <w:b/>
          <w:bCs/>
          <w:sz w:val="36"/>
          <w:szCs w:val="36"/>
          <w:rtl/>
          <w:lang w:bidi="ar-EG"/>
        </w:rPr>
        <w:t>ِ</w:t>
      </w:r>
      <w:r w:rsidRPr="003544FD">
        <w:rPr>
          <w:rFonts w:ascii="Calibri" w:hAnsi="Calibri" w:cs="Calibri"/>
          <w:b/>
          <w:bCs/>
          <w:sz w:val="36"/>
          <w:szCs w:val="36"/>
          <w:rtl/>
          <w:lang w:bidi="ar-EG"/>
        </w:rPr>
        <w:t>ي</w:t>
      </w:r>
      <w:r w:rsidR="00830D12">
        <w:rPr>
          <w:rFonts w:ascii="Calibri" w:hAnsi="Calibri" w:cs="Calibri" w:hint="cs"/>
          <w:b/>
          <w:bCs/>
          <w:sz w:val="36"/>
          <w:szCs w:val="36"/>
          <w:rtl/>
          <w:lang w:bidi="ar-EG"/>
        </w:rPr>
        <w:t>ّ</w:t>
      </w:r>
      <w:r w:rsidRPr="003544FD">
        <w:rPr>
          <w:rFonts w:ascii="Calibri" w:hAnsi="Calibri" w:cs="Calibri"/>
          <w:sz w:val="36"/>
          <w:szCs w:val="36"/>
          <w:rtl/>
          <w:lang w:bidi="ar-EG"/>
        </w:rPr>
        <w:t>» قر</w:t>
      </w:r>
      <w:r w:rsidR="00830D12">
        <w:rPr>
          <w:rFonts w:ascii="Calibri" w:hAnsi="Calibri" w:cs="Calibri" w:hint="cs"/>
          <w:sz w:val="36"/>
          <w:szCs w:val="36"/>
          <w:rtl/>
          <w:lang w:bidi="ar-EG"/>
        </w:rPr>
        <w:t>َّ</w:t>
      </w:r>
      <w:r w:rsidRPr="003544FD">
        <w:rPr>
          <w:rFonts w:ascii="Calibri" w:hAnsi="Calibri" w:cs="Calibri"/>
          <w:sz w:val="36"/>
          <w:szCs w:val="36"/>
          <w:rtl/>
          <w:lang w:bidi="ar-EG"/>
        </w:rPr>
        <w:t>رت فيه الآتي: «</w:t>
      </w:r>
      <w:r w:rsidRPr="00830D12">
        <w:rPr>
          <w:rFonts w:ascii="Calibri" w:hAnsi="Calibri" w:cs="Calibri"/>
          <w:b/>
          <w:bCs/>
          <w:color w:val="002060"/>
          <w:sz w:val="36"/>
          <w:szCs w:val="36"/>
          <w:highlight w:val="lightGray"/>
          <w:rtl/>
          <w:lang w:bidi="ar-EG"/>
        </w:rPr>
        <w:t>يرى عديد من الم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تدي</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نين، ومنهم كثير من الع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لماء، </w:t>
      </w:r>
      <w:r w:rsidR="006228D8" w:rsidRPr="00830D12">
        <w:rPr>
          <w:rFonts w:ascii="Calibri" w:hAnsi="Calibri" w:cs="Calibri"/>
          <w:b/>
          <w:bCs/>
          <w:color w:val="002060"/>
          <w:sz w:val="36"/>
          <w:szCs w:val="36"/>
          <w:highlight w:val="lightGray"/>
          <w:rtl/>
          <w:lang w:bidi="ar-EG"/>
        </w:rPr>
        <w:t>أ</w:t>
      </w:r>
      <w:r w:rsidRPr="00830D12">
        <w:rPr>
          <w:rFonts w:ascii="Calibri" w:hAnsi="Calibri" w:cs="Calibri"/>
          <w:b/>
          <w:bCs/>
          <w:color w:val="002060"/>
          <w:sz w:val="36"/>
          <w:szCs w:val="36"/>
          <w:highlight w:val="lightGray"/>
          <w:rtl/>
          <w:lang w:bidi="ar-EG"/>
        </w:rPr>
        <w:t>ن</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 الله خلق الكون وم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ختلف العمليات التي تقود الت</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طو</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ر الفيزيا</w:t>
      </w:r>
      <w:r w:rsidR="006228D8" w:rsidRPr="00830D12">
        <w:rPr>
          <w:rFonts w:ascii="Calibri" w:hAnsi="Calibri" w:cs="Calibri"/>
          <w:b/>
          <w:bCs/>
          <w:color w:val="002060"/>
          <w:sz w:val="36"/>
          <w:szCs w:val="36"/>
          <w:highlight w:val="lightGray"/>
          <w:rtl/>
          <w:lang w:bidi="ar-EG"/>
        </w:rPr>
        <w:t>ئ</w:t>
      </w:r>
      <w:r w:rsidRPr="00830D12">
        <w:rPr>
          <w:rFonts w:ascii="Calibri" w:hAnsi="Calibri" w:cs="Calibri"/>
          <w:b/>
          <w:bCs/>
          <w:color w:val="002060"/>
          <w:sz w:val="36"/>
          <w:szCs w:val="36"/>
          <w:highlight w:val="lightGray"/>
          <w:rtl/>
          <w:lang w:bidi="ar-EG"/>
        </w:rPr>
        <w:t>ي والبيولوجي،</w:t>
      </w:r>
      <w:r w:rsidR="001A21C8" w:rsidRPr="00830D12">
        <w:rPr>
          <w:rFonts w:ascii="Calibri" w:hAnsi="Calibri" w:cs="Calibri" w:hint="cs"/>
          <w:b/>
          <w:bCs/>
          <w:color w:val="002060"/>
          <w:sz w:val="36"/>
          <w:szCs w:val="36"/>
          <w:highlight w:val="lightGray"/>
          <w:rtl/>
          <w:lang w:bidi="ar-EG"/>
        </w:rPr>
        <w:t xml:space="preserve"> </w:t>
      </w:r>
      <w:r w:rsidRPr="00830D12">
        <w:rPr>
          <w:rFonts w:ascii="Calibri" w:hAnsi="Calibri" w:cs="Calibri"/>
          <w:b/>
          <w:bCs/>
          <w:color w:val="002060"/>
          <w:sz w:val="36"/>
          <w:szCs w:val="36"/>
          <w:highlight w:val="lightGray"/>
          <w:rtl/>
          <w:lang w:bidi="ar-EG"/>
        </w:rPr>
        <w:t>و</w:t>
      </w:r>
      <w:r w:rsidR="006228D8" w:rsidRPr="00830D12">
        <w:rPr>
          <w:rFonts w:ascii="Calibri" w:hAnsi="Calibri" w:cs="Calibri"/>
          <w:b/>
          <w:bCs/>
          <w:color w:val="002060"/>
          <w:sz w:val="36"/>
          <w:szCs w:val="36"/>
          <w:highlight w:val="lightGray"/>
          <w:rtl/>
          <w:lang w:bidi="ar-EG"/>
        </w:rPr>
        <w:t>أ</w:t>
      </w:r>
      <w:r w:rsidRPr="00830D12">
        <w:rPr>
          <w:rFonts w:ascii="Calibri" w:hAnsi="Calibri" w:cs="Calibri"/>
          <w:b/>
          <w:bCs/>
          <w:color w:val="002060"/>
          <w:sz w:val="36"/>
          <w:szCs w:val="36"/>
          <w:highlight w:val="lightGray"/>
          <w:rtl/>
          <w:lang w:bidi="ar-EG"/>
        </w:rPr>
        <w:t>ن</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 هذه العملي</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ات </w:t>
      </w:r>
      <w:r w:rsidR="006228D8" w:rsidRPr="00830D12">
        <w:rPr>
          <w:rFonts w:ascii="Calibri" w:hAnsi="Calibri" w:cs="Calibri"/>
          <w:b/>
          <w:bCs/>
          <w:color w:val="002060"/>
          <w:sz w:val="36"/>
          <w:szCs w:val="36"/>
          <w:highlight w:val="lightGray"/>
          <w:rtl/>
          <w:lang w:bidi="ar-EG"/>
        </w:rPr>
        <w:t>أ</w:t>
      </w:r>
      <w:r w:rsidRPr="00830D12">
        <w:rPr>
          <w:rFonts w:ascii="Calibri" w:hAnsi="Calibri" w:cs="Calibri"/>
          <w:b/>
          <w:bCs/>
          <w:color w:val="002060"/>
          <w:sz w:val="36"/>
          <w:szCs w:val="36"/>
          <w:highlight w:val="lightGray"/>
          <w:rtl/>
          <w:lang w:bidi="ar-EG"/>
        </w:rPr>
        <w:t>د</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ت </w:t>
      </w:r>
      <w:r w:rsidR="000E6962" w:rsidRPr="00830D12">
        <w:rPr>
          <w:rFonts w:ascii="Calibri" w:hAnsi="Calibri" w:cs="Calibri"/>
          <w:b/>
          <w:bCs/>
          <w:color w:val="002060"/>
          <w:sz w:val="36"/>
          <w:szCs w:val="36"/>
          <w:highlight w:val="lightGray"/>
          <w:rtl/>
          <w:lang w:bidi="ar-EG"/>
        </w:rPr>
        <w:t>إ</w:t>
      </w:r>
      <w:r w:rsidRPr="00830D12">
        <w:rPr>
          <w:rFonts w:ascii="Calibri" w:hAnsi="Calibri" w:cs="Calibri"/>
          <w:b/>
          <w:bCs/>
          <w:color w:val="002060"/>
          <w:sz w:val="36"/>
          <w:szCs w:val="36"/>
          <w:highlight w:val="lightGray"/>
          <w:rtl/>
          <w:lang w:bidi="ar-EG"/>
        </w:rPr>
        <w:t>لى خلق المجر</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ات، ومنظومتنا الشمسية، والحياة على الأرض. هذا الاعتقاد الذي ي</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سم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ى </w:t>
      </w:r>
      <w:r w:rsidR="006228D8" w:rsidRPr="00830D12">
        <w:rPr>
          <w:rFonts w:ascii="Calibri" w:hAnsi="Calibri" w:cs="Calibri"/>
          <w:b/>
          <w:bCs/>
          <w:color w:val="002060"/>
          <w:sz w:val="36"/>
          <w:szCs w:val="36"/>
          <w:highlight w:val="lightGray"/>
          <w:rtl/>
          <w:lang w:bidi="ar-EG"/>
        </w:rPr>
        <w:t>أ</w:t>
      </w:r>
      <w:r w:rsidRPr="00830D12">
        <w:rPr>
          <w:rFonts w:ascii="Calibri" w:hAnsi="Calibri" w:cs="Calibri"/>
          <w:b/>
          <w:bCs/>
          <w:color w:val="002060"/>
          <w:sz w:val="36"/>
          <w:szCs w:val="36"/>
          <w:highlight w:val="lightGray"/>
          <w:rtl/>
          <w:lang w:bidi="ar-EG"/>
        </w:rPr>
        <w:t>حيانا</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 xml:space="preserve"> «الت</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طو</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ر الإلهي»</w:t>
      </w:r>
      <w:r w:rsidR="007732A6" w:rsidRPr="00830D12">
        <w:rPr>
          <w:rFonts w:ascii="Calibri" w:hAnsi="Calibri" w:cs="Calibri"/>
          <w:b/>
          <w:bCs/>
          <w:color w:val="002060"/>
          <w:sz w:val="36"/>
          <w:szCs w:val="36"/>
          <w:highlight w:val="lightGray"/>
          <w:rtl/>
          <w:lang w:bidi="ar-EG"/>
        </w:rPr>
        <w:t xml:space="preserve"> </w:t>
      </w:r>
      <w:r w:rsidRPr="00830D12">
        <w:rPr>
          <w:rFonts w:ascii="Calibri" w:hAnsi="Calibri" w:cs="Calibri"/>
          <w:b/>
          <w:bCs/>
          <w:color w:val="002060"/>
          <w:sz w:val="36"/>
          <w:szCs w:val="36"/>
          <w:highlight w:val="lightGray"/>
          <w:rtl/>
          <w:lang w:bidi="ar-EG"/>
        </w:rPr>
        <w:t>ليس في ش</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قاق مع الت</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فسيرات الع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ي</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ة للت</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طو</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ر. هو في الحقيقة يعكس الط</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ابع الر</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ا</w:t>
      </w:r>
      <w:r w:rsidR="006228D8" w:rsidRPr="00830D12">
        <w:rPr>
          <w:rFonts w:ascii="Calibri" w:hAnsi="Calibri" w:cs="Calibri"/>
          <w:b/>
          <w:bCs/>
          <w:color w:val="002060"/>
          <w:sz w:val="36"/>
          <w:szCs w:val="36"/>
          <w:highlight w:val="lightGray"/>
          <w:rtl/>
          <w:lang w:bidi="ar-EG"/>
        </w:rPr>
        <w:t>ئ</w:t>
      </w:r>
      <w:r w:rsidRPr="00830D12">
        <w:rPr>
          <w:rFonts w:ascii="Calibri" w:hAnsi="Calibri" w:cs="Calibri"/>
          <w:b/>
          <w:bCs/>
          <w:color w:val="002060"/>
          <w:sz w:val="36"/>
          <w:szCs w:val="36"/>
          <w:highlight w:val="lightGray"/>
          <w:rtl/>
          <w:lang w:bidi="ar-EG"/>
        </w:rPr>
        <w:t>ع والم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له</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 للكون الفيزيا</w:t>
      </w:r>
      <w:r w:rsidR="006228D8" w:rsidRPr="00830D12">
        <w:rPr>
          <w:rFonts w:ascii="Calibri" w:hAnsi="Calibri" w:cs="Calibri"/>
          <w:b/>
          <w:bCs/>
          <w:color w:val="002060"/>
          <w:sz w:val="36"/>
          <w:szCs w:val="36"/>
          <w:highlight w:val="lightGray"/>
          <w:rtl/>
          <w:lang w:bidi="ar-EG"/>
        </w:rPr>
        <w:t>ئ</w:t>
      </w:r>
      <w:r w:rsidRPr="00830D12">
        <w:rPr>
          <w:rFonts w:ascii="Calibri" w:hAnsi="Calibri" w:cs="Calibri"/>
          <w:b/>
          <w:bCs/>
          <w:color w:val="002060"/>
          <w:sz w:val="36"/>
          <w:szCs w:val="36"/>
          <w:highlight w:val="lightGray"/>
          <w:rtl/>
          <w:lang w:bidi="ar-EG"/>
        </w:rPr>
        <w:t>ي كما يكشفه 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 نش</w:t>
      </w:r>
      <w:r w:rsidR="006228D8" w:rsidRPr="00830D12">
        <w:rPr>
          <w:rFonts w:ascii="Calibri" w:hAnsi="Calibri" w:cs="Calibri"/>
          <w:b/>
          <w:bCs/>
          <w:color w:val="002060"/>
          <w:sz w:val="36"/>
          <w:szCs w:val="36"/>
          <w:highlight w:val="lightGray"/>
          <w:rtl/>
          <w:lang w:bidi="ar-EG"/>
        </w:rPr>
        <w:t>أ</w:t>
      </w:r>
      <w:r w:rsidRPr="00830D12">
        <w:rPr>
          <w:rFonts w:ascii="Calibri" w:hAnsi="Calibri" w:cs="Calibri"/>
          <w:b/>
          <w:bCs/>
          <w:color w:val="002060"/>
          <w:sz w:val="36"/>
          <w:szCs w:val="36"/>
          <w:highlight w:val="lightGray"/>
          <w:rtl/>
          <w:lang w:bidi="ar-EG"/>
        </w:rPr>
        <w:t>ة الكون وع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 الم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تحج</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رات وع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 البيولوجيا الد</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قيقة، والعديد من الت</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خص</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صات الع</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ل</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م</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ي</w:t>
      </w:r>
      <w:r w:rsidR="00622C53">
        <w:rPr>
          <w:rFonts w:ascii="Calibri" w:hAnsi="Calibri" w:cs="Calibri" w:hint="cs"/>
          <w:b/>
          <w:bCs/>
          <w:color w:val="002060"/>
          <w:sz w:val="36"/>
          <w:szCs w:val="36"/>
          <w:highlight w:val="lightGray"/>
          <w:rtl/>
          <w:lang w:bidi="ar-EG"/>
        </w:rPr>
        <w:t>َّ</w:t>
      </w:r>
      <w:r w:rsidRPr="00830D12">
        <w:rPr>
          <w:rFonts w:ascii="Calibri" w:hAnsi="Calibri" w:cs="Calibri"/>
          <w:b/>
          <w:bCs/>
          <w:color w:val="002060"/>
          <w:sz w:val="36"/>
          <w:szCs w:val="36"/>
          <w:highlight w:val="lightGray"/>
          <w:rtl/>
          <w:lang w:bidi="ar-EG"/>
        </w:rPr>
        <w:t>ة الأخرى</w:t>
      </w:r>
      <w:r w:rsidR="001B4C80" w:rsidRPr="00830D12">
        <w:rPr>
          <w:rFonts w:ascii="Calibri" w:hAnsi="Calibri" w:cs="Calibri"/>
          <w:sz w:val="36"/>
          <w:szCs w:val="36"/>
          <w:rtl/>
          <w:lang w:bidi="ar-EG"/>
        </w:rPr>
        <w:t>»</w:t>
      </w:r>
    </w:p>
    <w:p w14:paraId="1DE35BCA" w14:textId="64B927F0" w:rsidR="005D2541" w:rsidRPr="003544FD" w:rsidRDefault="004A0D3D" w:rsidP="00A431D4">
      <w:pPr>
        <w:widowControl w:val="0"/>
        <w:spacing w:line="240" w:lineRule="auto"/>
        <w:jc w:val="both"/>
        <w:rPr>
          <w:rFonts w:ascii="Calibri" w:hAnsi="Calibri" w:cs="Calibri"/>
          <w:sz w:val="36"/>
          <w:szCs w:val="36"/>
          <w:rtl/>
          <w:lang w:bidi="ar-EG"/>
        </w:rPr>
      </w:pPr>
      <w:r w:rsidRPr="00996BE8">
        <w:rPr>
          <w:rFonts w:ascii="Calibri" w:hAnsi="Calibri" w:cs="Calibri"/>
          <w:sz w:val="36"/>
          <w:szCs w:val="36"/>
          <w:lang w:bidi="ar-EG"/>
        </w:rPr>
        <w:t xml:space="preserve">National Academy of Sciences, </w:t>
      </w:r>
      <w:r w:rsidRPr="00F00050">
        <w:rPr>
          <w:rFonts w:ascii="Calibri" w:hAnsi="Calibri" w:cs="Calibri"/>
          <w:b/>
          <w:bCs/>
          <w:i/>
          <w:iCs/>
          <w:sz w:val="36"/>
          <w:szCs w:val="36"/>
          <w:lang w:bidi="ar-EG"/>
        </w:rPr>
        <w:t xml:space="preserve">Science and </w:t>
      </w:r>
      <w:r w:rsidR="001A21C8">
        <w:rPr>
          <w:rFonts w:ascii="Calibri" w:hAnsi="Calibri" w:cs="Calibri"/>
          <w:b/>
          <w:bCs/>
          <w:i/>
          <w:iCs/>
          <w:sz w:val="36"/>
          <w:szCs w:val="36"/>
          <w:lang w:bidi="ar-EG"/>
        </w:rPr>
        <w:t>C</w:t>
      </w:r>
      <w:r w:rsidRPr="00F00050">
        <w:rPr>
          <w:rFonts w:ascii="Calibri" w:hAnsi="Calibri" w:cs="Calibri"/>
          <w:b/>
          <w:bCs/>
          <w:i/>
          <w:iCs/>
          <w:sz w:val="36"/>
          <w:szCs w:val="36"/>
          <w:lang w:bidi="ar-EG"/>
        </w:rPr>
        <w:t xml:space="preserve">reationism: </w:t>
      </w:r>
      <w:r w:rsidR="00996BE8" w:rsidRPr="00F00050">
        <w:rPr>
          <w:rFonts w:ascii="Calibri" w:hAnsi="Calibri" w:cs="Calibri"/>
          <w:b/>
          <w:bCs/>
          <w:i/>
          <w:iCs/>
          <w:sz w:val="36"/>
          <w:szCs w:val="36"/>
          <w:lang w:bidi="ar-EG"/>
        </w:rPr>
        <w:t>A</w:t>
      </w:r>
      <w:r w:rsidRPr="00F00050">
        <w:rPr>
          <w:rFonts w:ascii="Calibri" w:hAnsi="Calibri" w:cs="Calibri"/>
          <w:b/>
          <w:bCs/>
          <w:i/>
          <w:iCs/>
          <w:sz w:val="36"/>
          <w:szCs w:val="36"/>
          <w:lang w:bidi="ar-EG"/>
        </w:rPr>
        <w:t xml:space="preserve"> view from the </w:t>
      </w:r>
      <w:r w:rsidR="00996BE8" w:rsidRPr="00F00050">
        <w:rPr>
          <w:rFonts w:ascii="Calibri" w:hAnsi="Calibri" w:cs="Calibri"/>
          <w:b/>
          <w:bCs/>
          <w:i/>
          <w:iCs/>
          <w:sz w:val="36"/>
          <w:szCs w:val="36"/>
          <w:lang w:bidi="ar-EG"/>
        </w:rPr>
        <w:t>National Academy of Sciences</w:t>
      </w:r>
      <w:r w:rsidR="00F00050">
        <w:rPr>
          <w:rFonts w:ascii="Calibri" w:hAnsi="Calibri" w:cs="Calibri"/>
          <w:sz w:val="36"/>
          <w:szCs w:val="36"/>
          <w:lang w:bidi="ar-EG"/>
        </w:rPr>
        <w:t xml:space="preserve"> (Wa</w:t>
      </w:r>
      <w:r w:rsidRPr="00996BE8">
        <w:rPr>
          <w:rFonts w:ascii="Calibri" w:hAnsi="Calibri" w:cs="Calibri"/>
          <w:sz w:val="36"/>
          <w:szCs w:val="36"/>
          <w:lang w:bidi="ar-EG"/>
        </w:rPr>
        <w:t xml:space="preserve">shington, D. </w:t>
      </w:r>
      <w:r w:rsidR="00F00050">
        <w:rPr>
          <w:rFonts w:ascii="Calibri" w:hAnsi="Calibri" w:cs="Calibri"/>
          <w:sz w:val="36"/>
          <w:szCs w:val="36"/>
          <w:lang w:bidi="ar-EG"/>
        </w:rPr>
        <w:t>C</w:t>
      </w:r>
      <w:r w:rsidRPr="00996BE8">
        <w:rPr>
          <w:rFonts w:ascii="Calibri" w:hAnsi="Calibri" w:cs="Calibri"/>
          <w:sz w:val="36"/>
          <w:szCs w:val="36"/>
          <w:lang w:bidi="ar-EG"/>
        </w:rPr>
        <w:t>.: National Academy Press, 1999</w:t>
      </w:r>
      <w:r w:rsidR="00F00050">
        <w:rPr>
          <w:rFonts w:ascii="Calibri" w:hAnsi="Calibri" w:cs="Calibri"/>
          <w:sz w:val="36"/>
          <w:szCs w:val="36"/>
        </w:rPr>
        <w:t>), p7.</w:t>
      </w:r>
    </w:p>
    <w:p w14:paraId="6D2690B7" w14:textId="463BD5FF" w:rsidR="000E6E8C" w:rsidRDefault="00513047" w:rsidP="000E6E8C">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1A21C8">
        <w:rPr>
          <w:rFonts w:ascii="Calibri" w:hAnsi="Calibri" w:cs="Calibri"/>
          <w:b/>
          <w:bCs/>
          <w:sz w:val="36"/>
          <w:szCs w:val="36"/>
          <w:rtl/>
          <w:lang w:bidi="ar-EG"/>
        </w:rPr>
        <w:t>مذهب الت</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طو</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ر العشوائي ح</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ج</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ة ض</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د</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 xml:space="preserve"> ب</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رهان الن</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ظم في عال</w:t>
      </w:r>
      <w:r w:rsidR="000E6E8C">
        <w:rPr>
          <w:rFonts w:ascii="Calibri" w:hAnsi="Calibri" w:cs="Calibri" w:hint="cs"/>
          <w:b/>
          <w:bCs/>
          <w:sz w:val="36"/>
          <w:szCs w:val="36"/>
          <w:rtl/>
          <w:lang w:bidi="ar-EG"/>
        </w:rPr>
        <w:t>َ</w:t>
      </w:r>
      <w:r w:rsidRPr="001A21C8">
        <w:rPr>
          <w:rFonts w:ascii="Calibri" w:hAnsi="Calibri" w:cs="Calibri"/>
          <w:b/>
          <w:bCs/>
          <w:sz w:val="36"/>
          <w:szCs w:val="36"/>
          <w:rtl/>
          <w:lang w:bidi="ar-EG"/>
        </w:rPr>
        <w:t>م الأحياء فقط</w:t>
      </w:r>
      <w:r w:rsidR="000E6E8C">
        <w:rPr>
          <w:rFonts w:ascii="Calibri" w:hAnsi="Calibri" w:cs="Calibri" w:hint="cs"/>
          <w:b/>
          <w:bCs/>
          <w:sz w:val="36"/>
          <w:szCs w:val="36"/>
          <w:rtl/>
          <w:lang w:bidi="ar-EG"/>
        </w:rPr>
        <w:t>،</w:t>
      </w:r>
    </w:p>
    <w:p w14:paraId="23F9BA89" w14:textId="16EABC05" w:rsidR="00513047" w:rsidRPr="003544FD" w:rsidRDefault="00513047" w:rsidP="000E6E8C">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1A21C8">
        <w:rPr>
          <w:rFonts w:ascii="Calibri" w:hAnsi="Calibri" w:cs="Calibri"/>
          <w:b/>
          <w:bCs/>
          <w:sz w:val="36"/>
          <w:szCs w:val="36"/>
          <w:rtl/>
          <w:lang w:bidi="ar-EG"/>
        </w:rPr>
        <w:t>وص</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ح</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ته لا تستلزم ب</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طلان بق</w:t>
      </w:r>
      <w:r w:rsidR="000E6E8C">
        <w:rPr>
          <w:rFonts w:ascii="Calibri" w:hAnsi="Calibri" w:cs="Calibri" w:hint="cs"/>
          <w:b/>
          <w:bCs/>
          <w:sz w:val="36"/>
          <w:szCs w:val="36"/>
          <w:rtl/>
          <w:lang w:bidi="ar-EG"/>
        </w:rPr>
        <w:t>ِ</w:t>
      </w:r>
      <w:r w:rsidRPr="001A21C8">
        <w:rPr>
          <w:rFonts w:ascii="Calibri" w:hAnsi="Calibri" w:cs="Calibri"/>
          <w:b/>
          <w:bCs/>
          <w:sz w:val="36"/>
          <w:szCs w:val="36"/>
          <w:rtl/>
          <w:lang w:bidi="ar-EG"/>
        </w:rPr>
        <w:t>ي</w:t>
      </w:r>
      <w:r w:rsidR="000E6E8C">
        <w:rPr>
          <w:rFonts w:ascii="Calibri" w:hAnsi="Calibri" w:cs="Calibri" w:hint="cs"/>
          <w:b/>
          <w:bCs/>
          <w:sz w:val="36"/>
          <w:szCs w:val="36"/>
          <w:rtl/>
          <w:lang w:bidi="ar-EG"/>
        </w:rPr>
        <w:t>َّ</w:t>
      </w:r>
      <w:r w:rsidRPr="001A21C8">
        <w:rPr>
          <w:rFonts w:ascii="Calibri" w:hAnsi="Calibri" w:cs="Calibri"/>
          <w:b/>
          <w:bCs/>
          <w:sz w:val="36"/>
          <w:szCs w:val="36"/>
          <w:rtl/>
          <w:lang w:bidi="ar-EG"/>
        </w:rPr>
        <w:t>ة دلائل و</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ج</w:t>
      </w:r>
      <w:r w:rsidR="001A21C8">
        <w:rPr>
          <w:rFonts w:ascii="Calibri" w:hAnsi="Calibri" w:cs="Calibri" w:hint="cs"/>
          <w:b/>
          <w:bCs/>
          <w:sz w:val="36"/>
          <w:szCs w:val="36"/>
          <w:rtl/>
          <w:lang w:bidi="ar-EG"/>
        </w:rPr>
        <w:t>ُ</w:t>
      </w:r>
      <w:r w:rsidRPr="001A21C8">
        <w:rPr>
          <w:rFonts w:ascii="Calibri" w:hAnsi="Calibri" w:cs="Calibri"/>
          <w:b/>
          <w:bCs/>
          <w:sz w:val="36"/>
          <w:szCs w:val="36"/>
          <w:rtl/>
          <w:lang w:bidi="ar-EG"/>
        </w:rPr>
        <w:t>ود الله</w:t>
      </w:r>
      <w:r w:rsidRPr="003544FD">
        <w:rPr>
          <w:rFonts w:ascii="Calibri" w:hAnsi="Calibri" w:cs="Calibri"/>
          <w:b/>
          <w:bCs/>
          <w:sz w:val="36"/>
          <w:szCs w:val="36"/>
          <w:rtl/>
          <w:lang w:bidi="ar-EG"/>
        </w:rPr>
        <w:t>.</w:t>
      </w:r>
    </w:p>
    <w:p w14:paraId="44A39E04" w14:textId="3D438552" w:rsidR="003179D8" w:rsidRPr="00174D3D" w:rsidRDefault="005D2541" w:rsidP="00513047">
      <w:pPr>
        <w:keepNext/>
        <w:widowControl w:val="0"/>
        <w:bidi/>
        <w:spacing w:line="240" w:lineRule="auto"/>
        <w:jc w:val="center"/>
        <w:outlineLvl w:val="3"/>
        <w:rPr>
          <w:rFonts w:ascii="Calibri" w:hAnsi="Calibri" w:cs="Calibri"/>
          <w:b/>
          <w:bCs/>
          <w:sz w:val="36"/>
          <w:szCs w:val="36"/>
          <w:highlight w:val="yellow"/>
          <w:u w:val="single"/>
          <w:rtl/>
          <w:lang w:bidi="ar-EG"/>
        </w:rPr>
      </w:pPr>
      <w:bookmarkStart w:id="188" w:name="_Toc178854418"/>
      <w:r w:rsidRPr="00174D3D">
        <w:rPr>
          <w:rFonts w:ascii="Calibri" w:hAnsi="Calibri" w:cs="Calibri"/>
          <w:b/>
          <w:bCs/>
          <w:sz w:val="36"/>
          <w:szCs w:val="36"/>
          <w:highlight w:val="yellow"/>
          <w:u w:val="single"/>
          <w:rtl/>
          <w:lang w:bidi="ar-EG"/>
        </w:rPr>
        <w:t>المطلب الرابع</w:t>
      </w:r>
      <w:r w:rsidR="0051304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51304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513047">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513047">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المزعوم</w:t>
      </w:r>
      <w:r w:rsidR="00513047">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ح</w:t>
      </w:r>
      <w:r w:rsidR="001A21C8">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ج</w:t>
      </w:r>
      <w:r w:rsidR="001A21C8">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ة لو</w:t>
      </w:r>
      <w:r w:rsidR="00513047">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ج</w:t>
      </w:r>
      <w:r w:rsidR="00513047">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ود الله</w:t>
      </w:r>
      <w:bookmarkEnd w:id="188"/>
    </w:p>
    <w:p w14:paraId="42189D35" w14:textId="59F16902" w:rsidR="005D2541"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ليس على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لين بالخ</w:t>
      </w:r>
      <w:r w:rsidR="00167E74">
        <w:rPr>
          <w:rFonts w:ascii="Calibri" w:hAnsi="Calibri" w:cs="Calibri" w:hint="cs"/>
          <w:sz w:val="36"/>
          <w:szCs w:val="36"/>
          <w:rtl/>
          <w:lang w:bidi="ar-EG"/>
        </w:rPr>
        <w:t>َ</w:t>
      </w:r>
      <w:r w:rsidRPr="003544FD">
        <w:rPr>
          <w:rFonts w:ascii="Calibri" w:hAnsi="Calibri" w:cs="Calibri"/>
          <w:sz w:val="36"/>
          <w:szCs w:val="36"/>
          <w:rtl/>
          <w:lang w:bidi="ar-EG"/>
        </w:rPr>
        <w:t>ل</w:t>
      </w:r>
      <w:r w:rsidR="00167E74">
        <w:rPr>
          <w:rFonts w:ascii="Calibri" w:hAnsi="Calibri" w:cs="Calibri" w:hint="cs"/>
          <w:sz w:val="36"/>
          <w:szCs w:val="36"/>
          <w:rtl/>
          <w:lang w:bidi="ar-EG"/>
        </w:rPr>
        <w:t>ْ</w:t>
      </w:r>
      <w:r w:rsidRPr="003544FD">
        <w:rPr>
          <w:rFonts w:ascii="Calibri" w:hAnsi="Calibri" w:cs="Calibri"/>
          <w:sz w:val="36"/>
          <w:szCs w:val="36"/>
          <w:rtl/>
          <w:lang w:bidi="ar-EG"/>
        </w:rPr>
        <w:t>ق الخاص</w:t>
      </w:r>
      <w:r w:rsidR="00167E74">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مثلنا</w:t>
      </w:r>
      <w:r w:rsidR="00216845">
        <w:rPr>
          <w:rFonts w:ascii="Calibri" w:hAnsi="Calibri" w:cs="Calibri"/>
          <w:sz w:val="36"/>
          <w:szCs w:val="36"/>
          <w:rtl/>
          <w:lang w:bidi="ar-EG"/>
        </w:rPr>
        <w:t>-</w:t>
      </w:r>
      <w:r w:rsidR="00167E74">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ب</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رهان لصدق دعواهم؛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 الأصل هو الخلق الخاص</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 لأن</w:t>
      </w:r>
      <w:r w:rsidR="00167E74">
        <w:rPr>
          <w:rFonts w:ascii="Calibri" w:hAnsi="Calibri" w:cs="Calibri" w:hint="cs"/>
          <w:sz w:val="36"/>
          <w:szCs w:val="36"/>
          <w:rtl/>
          <w:lang w:bidi="ar-EG"/>
        </w:rPr>
        <w:t>َّ</w:t>
      </w:r>
      <w:r w:rsidRPr="003544FD">
        <w:rPr>
          <w:rFonts w:ascii="Calibri" w:hAnsi="Calibri" w:cs="Calibri"/>
          <w:sz w:val="36"/>
          <w:szCs w:val="36"/>
          <w:rtl/>
          <w:lang w:bidi="ar-EG"/>
        </w:rPr>
        <w:t>نا نرى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لا تنجب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167E74">
        <w:rPr>
          <w:rFonts w:ascii="Calibri" w:hAnsi="Calibri" w:cs="Calibri" w:hint="cs"/>
          <w:sz w:val="36"/>
          <w:szCs w:val="36"/>
          <w:rtl/>
          <w:lang w:bidi="ar-EG"/>
        </w:rPr>
        <w:t>َّ</w:t>
      </w:r>
      <w:r w:rsidRPr="003544FD">
        <w:rPr>
          <w:rFonts w:ascii="Calibri" w:hAnsi="Calibri" w:cs="Calibri"/>
          <w:sz w:val="36"/>
          <w:szCs w:val="36"/>
          <w:rtl/>
          <w:lang w:bidi="ar-EG"/>
        </w:rPr>
        <w:t>ا نسلا</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 من جنسها، وذاك هو الظ</w:t>
      </w:r>
      <w:r w:rsidR="00167E74">
        <w:rPr>
          <w:rFonts w:ascii="Calibri" w:hAnsi="Calibri" w:cs="Calibri" w:hint="cs"/>
          <w:sz w:val="36"/>
          <w:szCs w:val="36"/>
          <w:rtl/>
          <w:lang w:bidi="ar-EG"/>
        </w:rPr>
        <w:t>َّ</w:t>
      </w:r>
      <w:r w:rsidRPr="003544FD">
        <w:rPr>
          <w:rFonts w:ascii="Calibri" w:hAnsi="Calibri" w:cs="Calibri"/>
          <w:sz w:val="36"/>
          <w:szCs w:val="36"/>
          <w:rtl/>
          <w:lang w:bidi="ar-EG"/>
        </w:rPr>
        <w:t>اهر، وعلى الم</w:t>
      </w:r>
      <w:r w:rsidR="00167E74">
        <w:rPr>
          <w:rFonts w:ascii="Calibri" w:hAnsi="Calibri" w:cs="Calibri" w:hint="cs"/>
          <w:sz w:val="36"/>
          <w:szCs w:val="36"/>
          <w:rtl/>
          <w:lang w:bidi="ar-EG"/>
        </w:rPr>
        <w:t>ُ</w:t>
      </w:r>
      <w:r w:rsidRPr="003544FD">
        <w:rPr>
          <w:rFonts w:ascii="Calibri" w:hAnsi="Calibri" w:cs="Calibri"/>
          <w:sz w:val="36"/>
          <w:szCs w:val="36"/>
          <w:rtl/>
          <w:lang w:bidi="ar-EG"/>
        </w:rPr>
        <w:t>خالف الب</w:t>
      </w:r>
      <w:r w:rsidR="00167E74">
        <w:rPr>
          <w:rFonts w:ascii="Calibri" w:hAnsi="Calibri" w:cs="Calibri" w:hint="cs"/>
          <w:sz w:val="36"/>
          <w:szCs w:val="36"/>
          <w:rtl/>
          <w:lang w:bidi="ar-EG"/>
        </w:rPr>
        <w:t>ُ</w:t>
      </w:r>
      <w:r w:rsidRPr="003544FD">
        <w:rPr>
          <w:rFonts w:ascii="Calibri" w:hAnsi="Calibri" w:cs="Calibri"/>
          <w:sz w:val="36"/>
          <w:szCs w:val="36"/>
          <w:rtl/>
          <w:lang w:bidi="ar-EG"/>
        </w:rPr>
        <w:t>رهان</w:t>
      </w:r>
      <w:r w:rsidR="00AB3202">
        <w:rPr>
          <w:rFonts w:ascii="Calibri" w:hAnsi="Calibri" w:cs="Calibri" w:hint="cs"/>
          <w:sz w:val="36"/>
          <w:szCs w:val="36"/>
          <w:rtl/>
          <w:lang w:bidi="ar-EG"/>
        </w:rPr>
        <w:t>؛</w:t>
      </w:r>
      <w:r w:rsidR="00AB3202"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وليس لنا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نترك الأصل، وهو الخلق الخاص</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w:t>
      </w:r>
      <w:r w:rsidR="00167E74">
        <w:rPr>
          <w:rFonts w:ascii="Calibri" w:hAnsi="Calibri" w:cs="Calibri" w:hint="cs"/>
          <w:sz w:val="36"/>
          <w:szCs w:val="36"/>
          <w:rtl/>
          <w:lang w:bidi="ar-EG"/>
        </w:rPr>
        <w:t>َّ</w:t>
      </w:r>
      <w:r w:rsidRPr="003544FD">
        <w:rPr>
          <w:rFonts w:ascii="Calibri" w:hAnsi="Calibri" w:cs="Calibri"/>
          <w:sz w:val="36"/>
          <w:szCs w:val="36"/>
          <w:rtl/>
          <w:lang w:bidi="ar-EG"/>
        </w:rPr>
        <w:t>طو</w:t>
      </w:r>
      <w:r w:rsidR="00167E74">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بدلالة تاريخية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علمية حاسمة.</w:t>
      </w:r>
    </w:p>
    <w:p w14:paraId="66430B44" w14:textId="0A0045CA" w:rsidR="00E16A3B"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يزعم الد</w:t>
      </w:r>
      <w:r w:rsidR="00061CF8">
        <w:rPr>
          <w:rFonts w:ascii="Calibri" w:hAnsi="Calibri" w:cs="Calibri" w:hint="cs"/>
          <w:sz w:val="36"/>
          <w:szCs w:val="36"/>
          <w:rtl/>
          <w:lang w:bidi="ar-EG"/>
        </w:rPr>
        <w:t>َّ</w:t>
      </w:r>
      <w:r w:rsidRPr="003544FD">
        <w:rPr>
          <w:rFonts w:ascii="Calibri" w:hAnsi="Calibri" w:cs="Calibri"/>
          <w:sz w:val="36"/>
          <w:szCs w:val="36"/>
          <w:rtl/>
          <w:lang w:bidi="ar-EG"/>
        </w:rPr>
        <w:t xml:space="preserve">راونة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الحياة لا تعل</w:t>
      </w:r>
      <w:r w:rsidR="00061CF8">
        <w:rPr>
          <w:rFonts w:ascii="Calibri" w:hAnsi="Calibri" w:cs="Calibri" w:hint="cs"/>
          <w:sz w:val="36"/>
          <w:szCs w:val="36"/>
          <w:rtl/>
          <w:lang w:bidi="ar-EG"/>
        </w:rPr>
        <w:t>ُّ</w:t>
      </w:r>
      <w:r w:rsidRPr="003544FD">
        <w:rPr>
          <w:rFonts w:ascii="Calibri" w:hAnsi="Calibri" w:cs="Calibri"/>
          <w:sz w:val="36"/>
          <w:szCs w:val="36"/>
          <w:rtl/>
          <w:lang w:bidi="ar-EG"/>
        </w:rPr>
        <w:t>ق</w:t>
      </w:r>
      <w:r w:rsidR="00E16A3B" w:rsidRPr="003544FD">
        <w:rPr>
          <w:rFonts w:ascii="Calibri" w:hAnsi="Calibri" w:cs="Calibri"/>
          <w:sz w:val="36"/>
          <w:szCs w:val="36"/>
          <w:rtl/>
          <w:lang w:bidi="ar-EG"/>
        </w:rPr>
        <w:t xml:space="preserve"> لها بالت</w:t>
      </w:r>
      <w:r w:rsidR="00061CF8">
        <w:rPr>
          <w:rFonts w:ascii="Calibri" w:hAnsi="Calibri" w:cs="Calibri" w:hint="cs"/>
          <w:sz w:val="36"/>
          <w:szCs w:val="36"/>
          <w:rtl/>
          <w:lang w:bidi="ar-EG"/>
        </w:rPr>
        <w:t>َّ</w:t>
      </w:r>
      <w:r w:rsidR="00E16A3B" w:rsidRPr="003544FD">
        <w:rPr>
          <w:rFonts w:ascii="Calibri" w:hAnsi="Calibri" w:cs="Calibri"/>
          <w:sz w:val="36"/>
          <w:szCs w:val="36"/>
          <w:rtl/>
          <w:lang w:bidi="ar-EG"/>
        </w:rPr>
        <w:t>طو</w:t>
      </w:r>
      <w:r w:rsidR="00061CF8">
        <w:rPr>
          <w:rFonts w:ascii="Calibri" w:hAnsi="Calibri" w:cs="Calibri" w:hint="cs"/>
          <w:sz w:val="36"/>
          <w:szCs w:val="36"/>
          <w:rtl/>
          <w:lang w:bidi="ar-EG"/>
        </w:rPr>
        <w:t>ُّ</w:t>
      </w:r>
      <w:r w:rsidRPr="003544FD">
        <w:rPr>
          <w:rFonts w:ascii="Calibri" w:hAnsi="Calibri" w:cs="Calibri"/>
          <w:sz w:val="36"/>
          <w:szCs w:val="36"/>
          <w:rtl/>
          <w:lang w:bidi="ar-EG"/>
        </w:rPr>
        <w:t xml:space="preserve">ر، وحقيقة الحال هي </w:t>
      </w:r>
      <w:r w:rsidR="006228D8" w:rsidRPr="003544FD">
        <w:rPr>
          <w:rFonts w:ascii="Calibri" w:hAnsi="Calibri" w:cs="Calibri"/>
          <w:sz w:val="36"/>
          <w:szCs w:val="36"/>
          <w:rtl/>
          <w:lang w:bidi="ar-EG"/>
        </w:rPr>
        <w:t>أ</w:t>
      </w:r>
      <w:r w:rsidR="00E16A3B" w:rsidRPr="003544FD">
        <w:rPr>
          <w:rFonts w:ascii="Calibri" w:hAnsi="Calibri" w:cs="Calibri"/>
          <w:sz w:val="36"/>
          <w:szCs w:val="36"/>
          <w:rtl/>
          <w:lang w:bidi="ar-EG"/>
        </w:rPr>
        <w:t>ن</w:t>
      </w:r>
      <w:r w:rsidR="00061CF8">
        <w:rPr>
          <w:rFonts w:ascii="Calibri" w:hAnsi="Calibri" w:cs="Calibri" w:hint="cs"/>
          <w:sz w:val="36"/>
          <w:szCs w:val="36"/>
          <w:rtl/>
          <w:lang w:bidi="ar-EG"/>
        </w:rPr>
        <w:t>َّ</w:t>
      </w:r>
      <w:r w:rsidR="00E16A3B" w:rsidRPr="003544FD">
        <w:rPr>
          <w:rFonts w:ascii="Calibri" w:hAnsi="Calibri" w:cs="Calibri"/>
          <w:sz w:val="36"/>
          <w:szCs w:val="36"/>
          <w:rtl/>
          <w:lang w:bidi="ar-EG"/>
        </w:rPr>
        <w:t xml:space="preserve"> ف</w:t>
      </w:r>
      <w:r w:rsidR="00061CF8">
        <w:rPr>
          <w:rFonts w:ascii="Calibri" w:hAnsi="Calibri" w:cs="Calibri" w:hint="cs"/>
          <w:sz w:val="36"/>
          <w:szCs w:val="36"/>
          <w:rtl/>
          <w:lang w:bidi="ar-EG"/>
        </w:rPr>
        <w:t>صْ</w:t>
      </w:r>
      <w:r w:rsidR="00E16A3B" w:rsidRPr="003544FD">
        <w:rPr>
          <w:rFonts w:ascii="Calibri" w:hAnsi="Calibri" w:cs="Calibri"/>
          <w:sz w:val="36"/>
          <w:szCs w:val="36"/>
          <w:rtl/>
          <w:lang w:bidi="ar-EG"/>
        </w:rPr>
        <w:t>ل الت</w:t>
      </w:r>
      <w:r w:rsidR="00061CF8">
        <w:rPr>
          <w:rFonts w:ascii="Calibri" w:hAnsi="Calibri" w:cs="Calibri" w:hint="cs"/>
          <w:sz w:val="36"/>
          <w:szCs w:val="36"/>
          <w:rtl/>
          <w:lang w:bidi="ar-EG"/>
        </w:rPr>
        <w:t>َّ</w:t>
      </w:r>
      <w:r w:rsidR="00E16A3B" w:rsidRPr="003544FD">
        <w:rPr>
          <w:rFonts w:ascii="Calibri" w:hAnsi="Calibri" w:cs="Calibri"/>
          <w:sz w:val="36"/>
          <w:szCs w:val="36"/>
          <w:rtl/>
          <w:lang w:bidi="ar-EG"/>
        </w:rPr>
        <w:t>طو</w:t>
      </w:r>
      <w:r w:rsidR="00061CF8">
        <w:rPr>
          <w:rFonts w:ascii="Calibri" w:hAnsi="Calibri" w:cs="Calibri" w:hint="cs"/>
          <w:sz w:val="36"/>
          <w:szCs w:val="36"/>
          <w:rtl/>
          <w:lang w:bidi="ar-EG"/>
        </w:rPr>
        <w:t>ُّ</w:t>
      </w:r>
      <w:r w:rsidRPr="003544FD">
        <w:rPr>
          <w:rFonts w:ascii="Calibri" w:hAnsi="Calibri" w:cs="Calibri"/>
          <w:sz w:val="36"/>
          <w:szCs w:val="36"/>
          <w:rtl/>
          <w:lang w:bidi="ar-EG"/>
        </w:rPr>
        <w:t xml:space="preserve">ر عن </w:t>
      </w:r>
      <w:r w:rsidR="006228D8" w:rsidRPr="003544FD">
        <w:rPr>
          <w:rFonts w:ascii="Calibri" w:hAnsi="Calibri" w:cs="Calibri"/>
          <w:sz w:val="36"/>
          <w:szCs w:val="36"/>
          <w:rtl/>
          <w:lang w:bidi="ar-EG"/>
        </w:rPr>
        <w:t>أ</w:t>
      </w:r>
      <w:r w:rsidR="00E16A3B" w:rsidRPr="003544FD">
        <w:rPr>
          <w:rFonts w:ascii="Calibri" w:hAnsi="Calibri" w:cs="Calibri"/>
          <w:sz w:val="36"/>
          <w:szCs w:val="36"/>
          <w:rtl/>
          <w:lang w:bidi="ar-EG"/>
        </w:rPr>
        <w:t>ص</w:t>
      </w:r>
      <w:r w:rsidRPr="003544FD">
        <w:rPr>
          <w:rFonts w:ascii="Calibri" w:hAnsi="Calibri" w:cs="Calibri"/>
          <w:sz w:val="36"/>
          <w:szCs w:val="36"/>
          <w:rtl/>
          <w:lang w:bidi="ar-EG"/>
        </w:rPr>
        <w:t>ل الحياة تعس</w:t>
      </w:r>
      <w:r w:rsidR="00061CF8">
        <w:rPr>
          <w:rFonts w:ascii="Calibri" w:hAnsi="Calibri" w:cs="Calibri" w:hint="cs"/>
          <w:sz w:val="36"/>
          <w:szCs w:val="36"/>
          <w:rtl/>
          <w:lang w:bidi="ar-EG"/>
        </w:rPr>
        <w:t>ُّ</w:t>
      </w:r>
      <w:r w:rsidRPr="003544FD">
        <w:rPr>
          <w:rFonts w:ascii="Calibri" w:hAnsi="Calibri" w:cs="Calibri"/>
          <w:sz w:val="36"/>
          <w:szCs w:val="36"/>
          <w:rtl/>
          <w:lang w:bidi="ar-EG"/>
        </w:rPr>
        <w:t>ف في تفسير ظاهرة الحيا</w:t>
      </w:r>
      <w:r w:rsidR="00E16A3B" w:rsidRPr="003544FD">
        <w:rPr>
          <w:rFonts w:ascii="Calibri" w:hAnsi="Calibri" w:cs="Calibri"/>
          <w:sz w:val="36"/>
          <w:szCs w:val="36"/>
          <w:rtl/>
          <w:lang w:bidi="ar-EG"/>
        </w:rPr>
        <w:t>ة</w:t>
      </w:r>
      <w:r w:rsidRPr="003544FD">
        <w:rPr>
          <w:rFonts w:ascii="Calibri" w:hAnsi="Calibri" w:cs="Calibri"/>
          <w:sz w:val="36"/>
          <w:szCs w:val="36"/>
          <w:rtl/>
          <w:lang w:bidi="ar-EG"/>
        </w:rPr>
        <w:t>.</w:t>
      </w:r>
      <w:r w:rsidR="00E16A3B" w:rsidRPr="003544FD">
        <w:rPr>
          <w:rFonts w:ascii="Calibri" w:hAnsi="Calibri" w:cs="Calibri"/>
          <w:sz w:val="36"/>
          <w:szCs w:val="36"/>
          <w:rtl/>
          <w:lang w:bidi="ar-EG"/>
        </w:rPr>
        <w:t xml:space="preserve"> </w:t>
      </w:r>
    </w:p>
    <w:p w14:paraId="6E765944" w14:textId="1554327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درس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يان (</w:t>
      </w:r>
      <w:r w:rsidRPr="003544FD">
        <w:rPr>
          <w:rFonts w:ascii="Calibri" w:hAnsi="Calibri" w:cs="Calibri"/>
          <w:b/>
          <w:bCs/>
          <w:sz w:val="36"/>
          <w:szCs w:val="36"/>
          <w:rtl/>
          <w:lang w:bidi="ar-EG"/>
        </w:rPr>
        <w:t>بارو</w:t>
      </w:r>
      <w:r w:rsidRPr="003544FD">
        <w:rPr>
          <w:rFonts w:ascii="Calibri" w:hAnsi="Calibri" w:cs="Calibri"/>
          <w:sz w:val="36"/>
          <w:szCs w:val="36"/>
          <w:rtl/>
          <w:lang w:bidi="ar-EG"/>
        </w:rPr>
        <w:t>) و</w:t>
      </w:r>
      <w:r w:rsidR="00061CF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تبلر</w:t>
      </w:r>
      <w:r w:rsidRPr="003544FD">
        <w:rPr>
          <w:rFonts w:ascii="Calibri" w:hAnsi="Calibri" w:cs="Calibri"/>
          <w:sz w:val="36"/>
          <w:szCs w:val="36"/>
          <w:rtl/>
          <w:lang w:bidi="ar-EG"/>
        </w:rPr>
        <w:t>) عشر مراحل لتطو</w:t>
      </w:r>
      <w:r w:rsidR="00061CF8">
        <w:rPr>
          <w:rFonts w:ascii="Calibri" w:hAnsi="Calibri" w:cs="Calibri" w:hint="cs"/>
          <w:sz w:val="36"/>
          <w:szCs w:val="36"/>
          <w:rtl/>
          <w:lang w:bidi="ar-EG"/>
        </w:rPr>
        <w:t>ُّ</w:t>
      </w:r>
      <w:r w:rsidRPr="003544FD">
        <w:rPr>
          <w:rFonts w:ascii="Calibri" w:hAnsi="Calibri" w:cs="Calibri"/>
          <w:sz w:val="36"/>
          <w:szCs w:val="36"/>
          <w:rtl/>
          <w:lang w:bidi="ar-EG"/>
        </w:rPr>
        <w:t>ر الإنسان، وكانت كل مرحلة من هذه المراحل م</w:t>
      </w:r>
      <w:r w:rsidR="00061CF8">
        <w:rPr>
          <w:rFonts w:ascii="Calibri" w:hAnsi="Calibri" w:cs="Calibri" w:hint="cs"/>
          <w:sz w:val="36"/>
          <w:szCs w:val="36"/>
          <w:rtl/>
          <w:lang w:bidi="ar-EG"/>
        </w:rPr>
        <w:t>ُ</w:t>
      </w:r>
      <w:r w:rsidRPr="003544FD">
        <w:rPr>
          <w:rFonts w:ascii="Calibri" w:hAnsi="Calibri" w:cs="Calibri"/>
          <w:sz w:val="36"/>
          <w:szCs w:val="36"/>
          <w:rtl/>
          <w:lang w:bidi="ar-EG"/>
        </w:rPr>
        <w:t>ستبعدة من ناحية ع</w:t>
      </w:r>
      <w:r w:rsidR="00061CF8">
        <w:rPr>
          <w:rFonts w:ascii="Calibri" w:hAnsi="Calibri" w:cs="Calibri" w:hint="cs"/>
          <w:sz w:val="36"/>
          <w:szCs w:val="36"/>
          <w:rtl/>
          <w:lang w:bidi="ar-EG"/>
        </w:rPr>
        <w:t>ِ</w:t>
      </w:r>
      <w:r w:rsidRPr="003544FD">
        <w:rPr>
          <w:rFonts w:ascii="Calibri" w:hAnsi="Calibri" w:cs="Calibri"/>
          <w:sz w:val="36"/>
          <w:szCs w:val="36"/>
          <w:rtl/>
          <w:lang w:bidi="ar-EG"/>
        </w:rPr>
        <w:t>ل</w:t>
      </w:r>
      <w:r w:rsidR="00061CF8">
        <w:rPr>
          <w:rFonts w:ascii="Calibri" w:hAnsi="Calibri" w:cs="Calibri" w:hint="cs"/>
          <w:sz w:val="36"/>
          <w:szCs w:val="36"/>
          <w:rtl/>
          <w:lang w:bidi="ar-EG"/>
        </w:rPr>
        <w:t>ْ</w:t>
      </w:r>
      <w:r w:rsidRPr="003544FD">
        <w:rPr>
          <w:rFonts w:ascii="Calibri" w:hAnsi="Calibri" w:cs="Calibri"/>
          <w:sz w:val="36"/>
          <w:szCs w:val="36"/>
          <w:rtl/>
          <w:lang w:bidi="ar-EG"/>
        </w:rPr>
        <w:t>م الاحتمالات الر</w:t>
      </w:r>
      <w:r w:rsidR="00061CF8">
        <w:rPr>
          <w:rFonts w:ascii="Calibri" w:hAnsi="Calibri" w:cs="Calibri" w:hint="cs"/>
          <w:sz w:val="36"/>
          <w:szCs w:val="36"/>
          <w:rtl/>
          <w:lang w:bidi="ar-EG"/>
        </w:rPr>
        <w:t>ِّ</w:t>
      </w:r>
      <w:r w:rsidRPr="003544FD">
        <w:rPr>
          <w:rFonts w:ascii="Calibri" w:hAnsi="Calibri" w:cs="Calibri"/>
          <w:sz w:val="36"/>
          <w:szCs w:val="36"/>
          <w:rtl/>
          <w:lang w:bidi="ar-EG"/>
        </w:rPr>
        <w:t xml:space="preserve">ياضي 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061CF8">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تمام مرحلة واحدة فقط منها يحتاج بلايين </w:t>
      </w:r>
      <w:r w:rsidRPr="003544FD">
        <w:rPr>
          <w:rFonts w:ascii="Calibri" w:hAnsi="Calibri" w:cs="Calibri"/>
          <w:sz w:val="36"/>
          <w:szCs w:val="36"/>
          <w:rtl/>
          <w:lang w:bidi="ar-EG"/>
        </w:rPr>
        <w:lastRenderedPageBreak/>
        <w:t>الس</w:t>
      </w:r>
      <w:r w:rsidR="00061CF8">
        <w:rPr>
          <w:rFonts w:ascii="Calibri" w:hAnsi="Calibri" w:cs="Calibri" w:hint="cs"/>
          <w:sz w:val="36"/>
          <w:szCs w:val="36"/>
          <w:rtl/>
          <w:lang w:bidi="ar-EG"/>
        </w:rPr>
        <w:t>ِّ</w:t>
      </w:r>
      <w:r w:rsidRPr="003544FD">
        <w:rPr>
          <w:rFonts w:ascii="Calibri" w:hAnsi="Calibri" w:cs="Calibri"/>
          <w:sz w:val="36"/>
          <w:szCs w:val="36"/>
          <w:rtl/>
          <w:lang w:bidi="ar-EG"/>
        </w:rPr>
        <w:t>نين</w:t>
      </w:r>
      <w:r w:rsidR="00E16A3B" w:rsidRPr="003544FD">
        <w:rPr>
          <w:rFonts w:ascii="Calibri" w:hAnsi="Calibri" w:cs="Calibri"/>
          <w:sz w:val="36"/>
          <w:szCs w:val="36"/>
          <w:rtl/>
          <w:lang w:bidi="ar-EG"/>
        </w:rPr>
        <w:t>.</w:t>
      </w:r>
    </w:p>
    <w:p w14:paraId="7E9DC61D" w14:textId="2D6CE258" w:rsidR="00E16A3B" w:rsidRPr="003544FD" w:rsidRDefault="00E16A3B"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Barrow and Frank Tipler, </w:t>
      </w:r>
      <w:r w:rsidRPr="002E02BB">
        <w:rPr>
          <w:rFonts w:ascii="Calibri" w:hAnsi="Calibri" w:cs="Calibri"/>
          <w:b/>
          <w:bCs/>
          <w:i/>
          <w:iCs/>
          <w:sz w:val="36"/>
          <w:szCs w:val="36"/>
          <w:lang w:bidi="ar-EG"/>
        </w:rPr>
        <w:t>The Anthropic Cosmological Principle</w:t>
      </w:r>
      <w:r w:rsidRPr="003544FD">
        <w:rPr>
          <w:rFonts w:ascii="Calibri" w:hAnsi="Calibri" w:cs="Calibri"/>
          <w:sz w:val="36"/>
          <w:szCs w:val="36"/>
          <w:lang w:bidi="ar-EG"/>
        </w:rPr>
        <w:t>, pp. 561-565</w:t>
      </w:r>
      <w:r w:rsidRPr="003544FD">
        <w:rPr>
          <w:rFonts w:ascii="Calibri" w:hAnsi="Calibri" w:cs="Calibri"/>
          <w:sz w:val="36"/>
          <w:szCs w:val="36"/>
          <w:rtl/>
          <w:lang w:bidi="ar-EG"/>
        </w:rPr>
        <w:t>.</w:t>
      </w:r>
    </w:p>
    <w:p w14:paraId="5B297284" w14:textId="71662773"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فاستعراض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A756D1">
        <w:rPr>
          <w:rFonts w:ascii="Calibri" w:hAnsi="Calibri" w:cs="Calibri" w:hint="cs"/>
          <w:sz w:val="36"/>
          <w:szCs w:val="36"/>
          <w:rtl/>
          <w:lang w:bidi="ar-EG"/>
        </w:rPr>
        <w:t>ِ</w:t>
      </w:r>
      <w:r w:rsidRPr="003544FD">
        <w:rPr>
          <w:rFonts w:ascii="Calibri" w:hAnsi="Calibri" w:cs="Calibri"/>
          <w:sz w:val="36"/>
          <w:szCs w:val="36"/>
          <w:rtl/>
          <w:lang w:bidi="ar-EG"/>
        </w:rPr>
        <w:t>ل</w:t>
      </w:r>
      <w:r w:rsidR="00A756D1">
        <w:rPr>
          <w:rFonts w:ascii="Calibri" w:hAnsi="Calibri" w:cs="Calibri" w:hint="cs"/>
          <w:sz w:val="36"/>
          <w:szCs w:val="36"/>
          <w:rtl/>
          <w:lang w:bidi="ar-EG"/>
        </w:rPr>
        <w:t>َّ</w:t>
      </w:r>
      <w:r w:rsidRPr="003544FD">
        <w:rPr>
          <w:rFonts w:ascii="Calibri" w:hAnsi="Calibri" w:cs="Calibri"/>
          <w:sz w:val="36"/>
          <w:szCs w:val="36"/>
          <w:rtl/>
          <w:lang w:bidi="ar-EG"/>
        </w:rPr>
        <w:t>ة الت</w:t>
      </w:r>
      <w:r w:rsidR="00A756D1">
        <w:rPr>
          <w:rFonts w:ascii="Calibri" w:hAnsi="Calibri" w:cs="Calibri" w:hint="cs"/>
          <w:sz w:val="36"/>
          <w:szCs w:val="36"/>
          <w:rtl/>
          <w:lang w:bidi="ar-EG"/>
        </w:rPr>
        <w:t>َّ</w:t>
      </w:r>
      <w:r w:rsidRPr="003544FD">
        <w:rPr>
          <w:rFonts w:ascii="Calibri" w:hAnsi="Calibri" w:cs="Calibri"/>
          <w:sz w:val="36"/>
          <w:szCs w:val="36"/>
          <w:rtl/>
          <w:lang w:bidi="ar-EG"/>
        </w:rPr>
        <w:t>ط</w:t>
      </w:r>
      <w:r w:rsidR="00E16A3B" w:rsidRPr="003544FD">
        <w:rPr>
          <w:rFonts w:ascii="Calibri" w:hAnsi="Calibri" w:cs="Calibri"/>
          <w:sz w:val="36"/>
          <w:szCs w:val="36"/>
          <w:rtl/>
          <w:lang w:bidi="ar-EG"/>
        </w:rPr>
        <w:t>و</w:t>
      </w:r>
      <w:r w:rsidR="00A756D1">
        <w:rPr>
          <w:rFonts w:ascii="Calibri" w:hAnsi="Calibri" w:cs="Calibri" w:hint="cs"/>
          <w:sz w:val="36"/>
          <w:szCs w:val="36"/>
          <w:rtl/>
          <w:lang w:bidi="ar-EG"/>
        </w:rPr>
        <w:t>ُّ</w:t>
      </w:r>
      <w:r w:rsidRPr="003544FD">
        <w:rPr>
          <w:rFonts w:ascii="Calibri" w:hAnsi="Calibri" w:cs="Calibri"/>
          <w:sz w:val="36"/>
          <w:szCs w:val="36"/>
          <w:rtl/>
          <w:lang w:bidi="ar-EG"/>
        </w:rPr>
        <w:t>ر البيولوجي، والاستكثار منها لا ينفي حقيقة حاجة هذا الت</w:t>
      </w:r>
      <w:r w:rsidR="00A756D1">
        <w:rPr>
          <w:rFonts w:ascii="Calibri" w:hAnsi="Calibri" w:cs="Calibri" w:hint="cs"/>
          <w:sz w:val="36"/>
          <w:szCs w:val="36"/>
          <w:rtl/>
          <w:lang w:bidi="ar-EG"/>
        </w:rPr>
        <w:t>َّ</w:t>
      </w:r>
      <w:r w:rsidRPr="003544FD">
        <w:rPr>
          <w:rFonts w:ascii="Calibri" w:hAnsi="Calibri" w:cs="Calibri"/>
          <w:sz w:val="36"/>
          <w:szCs w:val="36"/>
          <w:rtl/>
          <w:lang w:bidi="ar-EG"/>
        </w:rPr>
        <w:t>طو</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تفسير غير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في م</w:t>
      </w:r>
      <w:r w:rsidR="00A756D1">
        <w:rPr>
          <w:rFonts w:ascii="Calibri" w:hAnsi="Calibri" w:cs="Calibri" w:hint="cs"/>
          <w:sz w:val="36"/>
          <w:szCs w:val="36"/>
          <w:rtl/>
          <w:lang w:bidi="ar-EG"/>
        </w:rPr>
        <w:t>ُ</w:t>
      </w:r>
      <w:r w:rsidRPr="003544FD">
        <w:rPr>
          <w:rFonts w:ascii="Calibri" w:hAnsi="Calibri" w:cs="Calibri"/>
          <w:sz w:val="36"/>
          <w:szCs w:val="36"/>
          <w:rtl/>
          <w:lang w:bidi="ar-EG"/>
        </w:rPr>
        <w:t>قد</w:t>
      </w:r>
      <w:r w:rsidR="00A756D1">
        <w:rPr>
          <w:rFonts w:ascii="Calibri" w:hAnsi="Calibri" w:cs="Calibri" w:hint="cs"/>
          <w:sz w:val="36"/>
          <w:szCs w:val="36"/>
          <w:rtl/>
          <w:lang w:bidi="ar-EG"/>
        </w:rPr>
        <w:t>ِّ</w:t>
      </w:r>
      <w:r w:rsidRPr="003544FD">
        <w:rPr>
          <w:rFonts w:ascii="Calibri" w:hAnsi="Calibri" w:cs="Calibri"/>
          <w:sz w:val="36"/>
          <w:szCs w:val="36"/>
          <w:rtl/>
          <w:lang w:bidi="ar-EG"/>
        </w:rPr>
        <w:t>ماته الماد</w:t>
      </w:r>
      <w:r w:rsidR="00A756D1">
        <w:rPr>
          <w:rFonts w:ascii="Calibri" w:hAnsi="Calibri" w:cs="Calibri" w:hint="cs"/>
          <w:sz w:val="36"/>
          <w:szCs w:val="36"/>
          <w:rtl/>
          <w:lang w:bidi="ar-EG"/>
        </w:rPr>
        <w:t>ِّ</w:t>
      </w:r>
      <w:r w:rsidRPr="003544FD">
        <w:rPr>
          <w:rFonts w:ascii="Calibri" w:hAnsi="Calibri" w:cs="Calibri"/>
          <w:sz w:val="36"/>
          <w:szCs w:val="36"/>
          <w:rtl/>
          <w:lang w:bidi="ar-EG"/>
        </w:rPr>
        <w:t>ي</w:t>
      </w:r>
      <w:r w:rsidR="00A756D1">
        <w:rPr>
          <w:rFonts w:ascii="Calibri" w:hAnsi="Calibri" w:cs="Calibri" w:hint="cs"/>
          <w:sz w:val="36"/>
          <w:szCs w:val="36"/>
          <w:rtl/>
          <w:lang w:bidi="ar-EG"/>
        </w:rPr>
        <w:t>َّ</w:t>
      </w:r>
      <w:r w:rsidRPr="003544FD">
        <w:rPr>
          <w:rFonts w:ascii="Calibri" w:hAnsi="Calibri" w:cs="Calibri"/>
          <w:sz w:val="36"/>
          <w:szCs w:val="36"/>
          <w:rtl/>
          <w:lang w:bidi="ar-EG"/>
        </w:rPr>
        <w:t>ة.</w:t>
      </w:r>
    </w:p>
    <w:p w14:paraId="7CD180A6" w14:textId="65178D36" w:rsidR="003179D8" w:rsidRPr="00174D3D" w:rsidRDefault="004A0D3D" w:rsidP="00513047">
      <w:pPr>
        <w:keepNext/>
        <w:widowControl w:val="0"/>
        <w:bidi/>
        <w:spacing w:line="240" w:lineRule="auto"/>
        <w:jc w:val="center"/>
        <w:outlineLvl w:val="2"/>
        <w:rPr>
          <w:rFonts w:ascii="Calibri" w:hAnsi="Calibri" w:cs="Calibri"/>
          <w:b/>
          <w:bCs/>
          <w:sz w:val="36"/>
          <w:szCs w:val="36"/>
          <w:highlight w:val="yellow"/>
          <w:u w:val="single"/>
          <w:lang w:bidi="ar-EG"/>
        </w:rPr>
      </w:pPr>
      <w:bookmarkStart w:id="189" w:name="_Toc178854419"/>
      <w:r w:rsidRPr="00174D3D">
        <w:rPr>
          <w:rFonts w:ascii="Calibri" w:hAnsi="Calibri" w:cs="Calibri"/>
          <w:b/>
          <w:bCs/>
          <w:sz w:val="36"/>
          <w:szCs w:val="36"/>
          <w:highlight w:val="yellow"/>
          <w:u w:val="single"/>
          <w:rtl/>
          <w:lang w:bidi="ar-EG"/>
        </w:rPr>
        <w:t>المبحث الثالث</w:t>
      </w:r>
      <w:r w:rsidR="0051304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2A707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2A707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وتكذيب الت</w:t>
      </w:r>
      <w:r w:rsidR="002A707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اريخ</w:t>
      </w:r>
      <w:bookmarkEnd w:id="189"/>
    </w:p>
    <w:p w14:paraId="53E2E588" w14:textId="0C17CD4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والناظر في الج</w:t>
      </w:r>
      <w:r w:rsidR="00A756D1">
        <w:rPr>
          <w:rFonts w:ascii="Calibri" w:hAnsi="Calibri" w:cs="Calibri" w:hint="cs"/>
          <w:sz w:val="36"/>
          <w:szCs w:val="36"/>
          <w:rtl/>
          <w:lang w:bidi="ar-EG"/>
        </w:rPr>
        <w:t>َ</w:t>
      </w:r>
      <w:r w:rsidRPr="003544FD">
        <w:rPr>
          <w:rFonts w:ascii="Calibri" w:hAnsi="Calibri" w:cs="Calibri"/>
          <w:sz w:val="36"/>
          <w:szCs w:val="36"/>
          <w:rtl/>
          <w:lang w:bidi="ar-EG"/>
        </w:rPr>
        <w:t>د</w:t>
      </w:r>
      <w:r w:rsidR="00A756D1">
        <w:rPr>
          <w:rFonts w:ascii="Calibri" w:hAnsi="Calibri" w:cs="Calibri" w:hint="cs"/>
          <w:sz w:val="36"/>
          <w:szCs w:val="36"/>
          <w:rtl/>
          <w:lang w:bidi="ar-EG"/>
        </w:rPr>
        <w:t>َ</w:t>
      </w:r>
      <w:r w:rsidRPr="003544FD">
        <w:rPr>
          <w:rFonts w:ascii="Calibri" w:hAnsi="Calibri" w:cs="Calibri"/>
          <w:sz w:val="36"/>
          <w:szCs w:val="36"/>
          <w:rtl/>
          <w:lang w:bidi="ar-EG"/>
        </w:rPr>
        <w:t>ل الع</w:t>
      </w:r>
      <w:r w:rsidR="00A756D1">
        <w:rPr>
          <w:rFonts w:ascii="Calibri" w:hAnsi="Calibri" w:cs="Calibri" w:hint="cs"/>
          <w:sz w:val="36"/>
          <w:szCs w:val="36"/>
          <w:rtl/>
          <w:lang w:bidi="ar-EG"/>
        </w:rPr>
        <w:t>ِ</w:t>
      </w:r>
      <w:r w:rsidRPr="003544FD">
        <w:rPr>
          <w:rFonts w:ascii="Calibri" w:hAnsi="Calibri" w:cs="Calibri"/>
          <w:sz w:val="36"/>
          <w:szCs w:val="36"/>
          <w:rtl/>
          <w:lang w:bidi="ar-EG"/>
        </w:rPr>
        <w:t>ل</w:t>
      </w:r>
      <w:r w:rsidR="00A756D1">
        <w:rPr>
          <w:rFonts w:ascii="Calibri" w:hAnsi="Calibri" w:cs="Calibri" w:hint="cs"/>
          <w:sz w:val="36"/>
          <w:szCs w:val="36"/>
          <w:rtl/>
          <w:lang w:bidi="ar-EG"/>
        </w:rPr>
        <w:t>ْ</w:t>
      </w:r>
      <w:r w:rsidRPr="003544FD">
        <w:rPr>
          <w:rFonts w:ascii="Calibri" w:hAnsi="Calibri" w:cs="Calibri"/>
          <w:sz w:val="36"/>
          <w:szCs w:val="36"/>
          <w:rtl/>
          <w:lang w:bidi="ar-EG"/>
        </w:rPr>
        <w:t>م</w:t>
      </w:r>
      <w:r w:rsidR="00A756D1">
        <w:rPr>
          <w:rFonts w:ascii="Calibri" w:hAnsi="Calibri" w:cs="Calibri" w:hint="cs"/>
          <w:sz w:val="36"/>
          <w:szCs w:val="36"/>
          <w:rtl/>
          <w:lang w:bidi="ar-EG"/>
        </w:rPr>
        <w:t>ِ</w:t>
      </w:r>
      <w:r w:rsidRPr="003544FD">
        <w:rPr>
          <w:rFonts w:ascii="Calibri" w:hAnsi="Calibri" w:cs="Calibri"/>
          <w:sz w:val="36"/>
          <w:szCs w:val="36"/>
          <w:rtl/>
          <w:lang w:bidi="ar-EG"/>
        </w:rPr>
        <w:t>ي</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 بين الفريقين ي</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درك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القول بص</w:t>
      </w:r>
      <w:r w:rsidR="00A756D1">
        <w:rPr>
          <w:rFonts w:ascii="Calibri" w:hAnsi="Calibri" w:cs="Calibri" w:hint="cs"/>
          <w:sz w:val="36"/>
          <w:szCs w:val="36"/>
          <w:rtl/>
          <w:lang w:bidi="ar-EG"/>
        </w:rPr>
        <w:t>ِ</w:t>
      </w:r>
      <w:r w:rsidRPr="003544FD">
        <w:rPr>
          <w:rFonts w:ascii="Calibri" w:hAnsi="Calibri" w:cs="Calibri"/>
          <w:sz w:val="36"/>
          <w:szCs w:val="36"/>
          <w:rtl/>
          <w:lang w:bidi="ar-EG"/>
        </w:rPr>
        <w:t>ح</w:t>
      </w:r>
      <w:r w:rsidR="00A756D1">
        <w:rPr>
          <w:rFonts w:ascii="Calibri" w:hAnsi="Calibri" w:cs="Calibri" w:hint="cs"/>
          <w:sz w:val="36"/>
          <w:szCs w:val="36"/>
          <w:rtl/>
          <w:lang w:bidi="ar-EG"/>
        </w:rPr>
        <w:t>َّ</w:t>
      </w:r>
      <w:r w:rsidRPr="003544FD">
        <w:rPr>
          <w:rFonts w:ascii="Calibri" w:hAnsi="Calibri" w:cs="Calibri"/>
          <w:sz w:val="36"/>
          <w:szCs w:val="36"/>
          <w:rtl/>
          <w:lang w:bidi="ar-EG"/>
        </w:rPr>
        <w:t>ة المذهب الت</w:t>
      </w:r>
      <w:r w:rsidR="00A756D1">
        <w:rPr>
          <w:rFonts w:ascii="Calibri" w:hAnsi="Calibri" w:cs="Calibri" w:hint="cs"/>
          <w:sz w:val="36"/>
          <w:szCs w:val="36"/>
          <w:rtl/>
          <w:lang w:bidi="ar-EG"/>
        </w:rPr>
        <w:t>َّ</w:t>
      </w:r>
      <w:r w:rsidRPr="003544FD">
        <w:rPr>
          <w:rFonts w:ascii="Calibri" w:hAnsi="Calibri" w:cs="Calibri"/>
          <w:sz w:val="36"/>
          <w:szCs w:val="36"/>
          <w:rtl/>
          <w:lang w:bidi="ar-EG"/>
        </w:rPr>
        <w:t>طو</w:t>
      </w:r>
      <w:r w:rsidR="00A756D1">
        <w:rPr>
          <w:rFonts w:ascii="Calibri" w:hAnsi="Calibri" w:cs="Calibri" w:hint="cs"/>
          <w:sz w:val="36"/>
          <w:szCs w:val="36"/>
          <w:rtl/>
          <w:lang w:bidi="ar-EG"/>
        </w:rPr>
        <w:t>ُّ</w:t>
      </w:r>
      <w:r w:rsidRPr="003544FD">
        <w:rPr>
          <w:rFonts w:ascii="Calibri" w:hAnsi="Calibri" w:cs="Calibri"/>
          <w:sz w:val="36"/>
          <w:szCs w:val="36"/>
          <w:rtl/>
          <w:lang w:bidi="ar-EG"/>
        </w:rPr>
        <w:t>ري لا ينفك</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 عن ص</w:t>
      </w:r>
      <w:r w:rsidR="00A756D1">
        <w:rPr>
          <w:rFonts w:ascii="Calibri" w:hAnsi="Calibri" w:cs="Calibri" w:hint="cs"/>
          <w:sz w:val="36"/>
          <w:szCs w:val="36"/>
          <w:rtl/>
          <w:lang w:bidi="ar-EG"/>
        </w:rPr>
        <w:t>ِ</w:t>
      </w:r>
      <w:r w:rsidRPr="003544FD">
        <w:rPr>
          <w:rFonts w:ascii="Calibri" w:hAnsi="Calibri" w:cs="Calibri"/>
          <w:sz w:val="36"/>
          <w:szCs w:val="36"/>
          <w:rtl/>
          <w:lang w:bidi="ar-EG"/>
        </w:rPr>
        <w:t>ح</w:t>
      </w:r>
      <w:r w:rsidR="00A756D1">
        <w:rPr>
          <w:rFonts w:ascii="Calibri" w:hAnsi="Calibri" w:cs="Calibri" w:hint="cs"/>
          <w:sz w:val="36"/>
          <w:szCs w:val="36"/>
          <w:rtl/>
          <w:lang w:bidi="ar-EG"/>
        </w:rPr>
        <w:t>َّ</w:t>
      </w:r>
      <w:r w:rsidRPr="003544FD">
        <w:rPr>
          <w:rFonts w:ascii="Calibri" w:hAnsi="Calibri" w:cs="Calibri"/>
          <w:sz w:val="36"/>
          <w:szCs w:val="36"/>
          <w:rtl/>
          <w:lang w:bidi="ar-EG"/>
        </w:rPr>
        <w:t>ة تاريخية شجرة الحياة التي تتكو</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ن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سفل جذرها، وهو الأصل العالمي الم</w:t>
      </w:r>
      <w:r w:rsidR="00A756D1">
        <w:rPr>
          <w:rFonts w:ascii="Calibri" w:hAnsi="Calibri" w:cs="Calibri" w:hint="cs"/>
          <w:sz w:val="36"/>
          <w:szCs w:val="36"/>
          <w:rtl/>
          <w:lang w:bidi="ar-EG"/>
        </w:rPr>
        <w:t>ُ</w:t>
      </w:r>
      <w:r w:rsidRPr="003544FD">
        <w:rPr>
          <w:rFonts w:ascii="Calibri" w:hAnsi="Calibri" w:cs="Calibri"/>
          <w:sz w:val="36"/>
          <w:szCs w:val="36"/>
          <w:rtl/>
          <w:lang w:bidi="ar-EG"/>
        </w:rPr>
        <w:t>شترك (</w:t>
      </w:r>
      <w:r w:rsidRPr="003544FD">
        <w:rPr>
          <w:rFonts w:ascii="Calibri" w:hAnsi="Calibri" w:cs="Calibri"/>
          <w:sz w:val="36"/>
          <w:szCs w:val="36"/>
          <w:lang w:bidi="ar-EG"/>
        </w:rPr>
        <w:t>universal common ancestry</w:t>
      </w:r>
      <w:r w:rsidRPr="003544FD">
        <w:rPr>
          <w:rFonts w:ascii="Calibri" w:hAnsi="Calibri" w:cs="Calibri"/>
          <w:sz w:val="36"/>
          <w:szCs w:val="36"/>
          <w:rtl/>
          <w:lang w:bidi="ar-EG"/>
        </w:rPr>
        <w:t>) لكل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غصان م</w:t>
      </w:r>
      <w:r w:rsidR="00A756D1">
        <w:rPr>
          <w:rFonts w:ascii="Calibri" w:hAnsi="Calibri" w:cs="Calibri" w:hint="cs"/>
          <w:sz w:val="36"/>
          <w:szCs w:val="36"/>
          <w:rtl/>
          <w:lang w:bidi="ar-EG"/>
        </w:rPr>
        <w:t>ُ</w:t>
      </w:r>
      <w:r w:rsidRPr="003544FD">
        <w:rPr>
          <w:rFonts w:ascii="Calibri" w:hAnsi="Calibri" w:cs="Calibri"/>
          <w:sz w:val="36"/>
          <w:szCs w:val="36"/>
          <w:rtl/>
          <w:lang w:bidi="ar-EG"/>
        </w:rPr>
        <w:t>تفر</w:t>
      </w:r>
      <w:r w:rsidR="00A756D1">
        <w:rPr>
          <w:rFonts w:ascii="Calibri" w:hAnsi="Calibri" w:cs="Calibri" w:hint="cs"/>
          <w:sz w:val="36"/>
          <w:szCs w:val="36"/>
          <w:rtl/>
          <w:lang w:bidi="ar-EG"/>
        </w:rPr>
        <w:t>ِّ</w:t>
      </w:r>
      <w:r w:rsidRPr="003544FD">
        <w:rPr>
          <w:rFonts w:ascii="Calibri" w:hAnsi="Calibri" w:cs="Calibri"/>
          <w:sz w:val="36"/>
          <w:szCs w:val="36"/>
          <w:rtl/>
          <w:lang w:bidi="ar-EG"/>
        </w:rPr>
        <w:t>عة عن الج</w:t>
      </w:r>
      <w:r w:rsidR="00A756D1">
        <w:rPr>
          <w:rFonts w:ascii="Calibri" w:hAnsi="Calibri" w:cs="Calibri" w:hint="cs"/>
          <w:sz w:val="36"/>
          <w:szCs w:val="36"/>
          <w:rtl/>
          <w:lang w:bidi="ar-EG"/>
        </w:rPr>
        <w:t>ِ</w:t>
      </w:r>
      <w:r w:rsidRPr="003544FD">
        <w:rPr>
          <w:rFonts w:ascii="Calibri" w:hAnsi="Calibri" w:cs="Calibri"/>
          <w:sz w:val="36"/>
          <w:szCs w:val="36"/>
          <w:rtl/>
          <w:lang w:bidi="ar-EG"/>
        </w:rPr>
        <w:t>ذ</w:t>
      </w:r>
      <w:r w:rsidR="00A756D1">
        <w:rPr>
          <w:rFonts w:ascii="Calibri" w:hAnsi="Calibri" w:cs="Calibri" w:hint="cs"/>
          <w:sz w:val="36"/>
          <w:szCs w:val="36"/>
          <w:rtl/>
          <w:lang w:bidi="ar-EG"/>
        </w:rPr>
        <w:t>ْ</w:t>
      </w:r>
      <w:r w:rsidRPr="003544FD">
        <w:rPr>
          <w:rFonts w:ascii="Calibri" w:hAnsi="Calibri" w:cs="Calibri"/>
          <w:sz w:val="36"/>
          <w:szCs w:val="36"/>
          <w:rtl/>
          <w:lang w:bidi="ar-EG"/>
        </w:rPr>
        <w:t>ر وعن غيرها من الأغصان الكبرى؛</w:t>
      </w:r>
      <w:r w:rsidR="00B211CF">
        <w:rPr>
          <w:rFonts w:ascii="Calibri" w:hAnsi="Calibri" w:cs="Calibri" w:hint="cs"/>
          <w:sz w:val="36"/>
          <w:szCs w:val="36"/>
          <w:rtl/>
          <w:lang w:bidi="ar-EG"/>
        </w:rPr>
        <w:t xml:space="preserve"> </w:t>
      </w:r>
      <w:r w:rsidRPr="003544FD">
        <w:rPr>
          <w:rFonts w:ascii="Calibri" w:hAnsi="Calibri" w:cs="Calibri"/>
          <w:sz w:val="36"/>
          <w:szCs w:val="36"/>
          <w:rtl/>
          <w:lang w:bidi="ar-EG"/>
        </w:rPr>
        <w:t>فكل</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حي</w:t>
      </w:r>
      <w:r w:rsidR="00A756D1">
        <w:rPr>
          <w:rFonts w:ascii="Calibri" w:hAnsi="Calibri" w:cs="Calibri" w:hint="cs"/>
          <w:sz w:val="36"/>
          <w:szCs w:val="36"/>
          <w:rtl/>
          <w:lang w:bidi="ar-EG"/>
        </w:rPr>
        <w:t>ّ</w:t>
      </w:r>
      <w:r w:rsidRPr="003544FD">
        <w:rPr>
          <w:rFonts w:ascii="Calibri" w:hAnsi="Calibri" w:cs="Calibri"/>
          <w:sz w:val="36"/>
          <w:szCs w:val="36"/>
          <w:rtl/>
          <w:lang w:bidi="ar-EG"/>
        </w:rPr>
        <w:t xml:space="preserve"> له س</w:t>
      </w:r>
      <w:r w:rsidR="00A756D1">
        <w:rPr>
          <w:rFonts w:ascii="Calibri" w:hAnsi="Calibri" w:cs="Calibri" w:hint="cs"/>
          <w:sz w:val="36"/>
          <w:szCs w:val="36"/>
          <w:rtl/>
          <w:lang w:bidi="ar-EG"/>
        </w:rPr>
        <w:t>َ</w:t>
      </w:r>
      <w:r w:rsidRPr="003544FD">
        <w:rPr>
          <w:rFonts w:ascii="Calibri" w:hAnsi="Calibri" w:cs="Calibri"/>
          <w:sz w:val="36"/>
          <w:szCs w:val="36"/>
          <w:rtl/>
          <w:lang w:bidi="ar-EG"/>
        </w:rPr>
        <w:t>ل</w:t>
      </w:r>
      <w:r w:rsidR="00A756D1">
        <w:rPr>
          <w:rFonts w:ascii="Calibri" w:hAnsi="Calibri" w:cs="Calibri" w:hint="cs"/>
          <w:sz w:val="36"/>
          <w:szCs w:val="36"/>
          <w:rtl/>
          <w:lang w:bidi="ar-EG"/>
        </w:rPr>
        <w:t>َ</w:t>
      </w:r>
      <w:r w:rsidRPr="003544FD">
        <w:rPr>
          <w:rFonts w:ascii="Calibri" w:hAnsi="Calibri" w:cs="Calibri"/>
          <w:sz w:val="36"/>
          <w:szCs w:val="36"/>
          <w:rtl/>
          <w:lang w:bidi="ar-EG"/>
        </w:rPr>
        <w:t>ف يسبقه س</w:t>
      </w:r>
      <w:r w:rsidR="00A756D1">
        <w:rPr>
          <w:rFonts w:ascii="Calibri" w:hAnsi="Calibri" w:cs="Calibri" w:hint="cs"/>
          <w:sz w:val="36"/>
          <w:szCs w:val="36"/>
          <w:rtl/>
          <w:lang w:bidi="ar-EG"/>
        </w:rPr>
        <w:t>َ</w:t>
      </w:r>
      <w:r w:rsidRPr="003544FD">
        <w:rPr>
          <w:rFonts w:ascii="Calibri" w:hAnsi="Calibri" w:cs="Calibri"/>
          <w:sz w:val="36"/>
          <w:szCs w:val="36"/>
          <w:rtl/>
          <w:lang w:bidi="ar-EG"/>
        </w:rPr>
        <w:t>ل</w:t>
      </w:r>
      <w:r w:rsidR="00A756D1">
        <w:rPr>
          <w:rFonts w:ascii="Calibri" w:hAnsi="Calibri" w:cs="Calibri" w:hint="cs"/>
          <w:sz w:val="36"/>
          <w:szCs w:val="36"/>
          <w:rtl/>
          <w:lang w:bidi="ar-EG"/>
        </w:rPr>
        <w:t>َ</w:t>
      </w:r>
      <w:r w:rsidRPr="003544FD">
        <w:rPr>
          <w:rFonts w:ascii="Calibri" w:hAnsi="Calibri" w:cs="Calibri"/>
          <w:sz w:val="36"/>
          <w:szCs w:val="36"/>
          <w:rtl/>
          <w:lang w:bidi="ar-EG"/>
        </w:rPr>
        <w:t>ف حتى الأصل العالمي الم</w:t>
      </w:r>
      <w:r w:rsidR="009F2C1E">
        <w:rPr>
          <w:rFonts w:ascii="Calibri" w:hAnsi="Calibri" w:cs="Calibri" w:hint="cs"/>
          <w:sz w:val="36"/>
          <w:szCs w:val="36"/>
          <w:rtl/>
          <w:lang w:bidi="ar-EG"/>
        </w:rPr>
        <w:t>ُ</w:t>
      </w:r>
      <w:r w:rsidRPr="003544FD">
        <w:rPr>
          <w:rFonts w:ascii="Calibri" w:hAnsi="Calibri" w:cs="Calibri"/>
          <w:sz w:val="36"/>
          <w:szCs w:val="36"/>
          <w:rtl/>
          <w:lang w:bidi="ar-EG"/>
        </w:rPr>
        <w:t>شترك في علاقة شجر</w:t>
      </w:r>
      <w:r w:rsidR="009F2C1E">
        <w:rPr>
          <w:rFonts w:ascii="Calibri" w:hAnsi="Calibri" w:cs="Calibri" w:hint="cs"/>
          <w:sz w:val="36"/>
          <w:szCs w:val="36"/>
          <w:rtl/>
          <w:lang w:bidi="ar-EG"/>
        </w:rPr>
        <w:t>ِ</w:t>
      </w:r>
      <w:r w:rsidRPr="003544FD">
        <w:rPr>
          <w:rFonts w:ascii="Calibri" w:hAnsi="Calibri" w:cs="Calibri"/>
          <w:sz w:val="36"/>
          <w:szCs w:val="36"/>
          <w:rtl/>
          <w:lang w:bidi="ar-EG"/>
        </w:rPr>
        <w:t>ي</w:t>
      </w:r>
      <w:r w:rsidR="009F2C1E">
        <w:rPr>
          <w:rFonts w:ascii="Calibri" w:hAnsi="Calibri" w:cs="Calibri" w:hint="cs"/>
          <w:sz w:val="36"/>
          <w:szCs w:val="36"/>
          <w:rtl/>
          <w:lang w:bidi="ar-EG"/>
        </w:rPr>
        <w:t>َّ</w:t>
      </w:r>
      <w:r w:rsidRPr="003544FD">
        <w:rPr>
          <w:rFonts w:ascii="Calibri" w:hAnsi="Calibri" w:cs="Calibri"/>
          <w:sz w:val="36"/>
          <w:szCs w:val="36"/>
          <w:rtl/>
          <w:lang w:bidi="ar-EG"/>
        </w:rPr>
        <w:t>ة س</w:t>
      </w:r>
      <w:r w:rsidR="00CE15DE">
        <w:rPr>
          <w:rFonts w:ascii="Calibri" w:hAnsi="Calibri" w:cs="Calibri" w:hint="cs"/>
          <w:sz w:val="36"/>
          <w:szCs w:val="36"/>
          <w:rtl/>
          <w:lang w:bidi="ar-EG"/>
        </w:rPr>
        <w:t>َ</w:t>
      </w:r>
      <w:r w:rsidRPr="003544FD">
        <w:rPr>
          <w:rFonts w:ascii="Calibri" w:hAnsi="Calibri" w:cs="Calibri"/>
          <w:sz w:val="36"/>
          <w:szCs w:val="36"/>
          <w:rtl/>
          <w:lang w:bidi="ar-EG"/>
        </w:rPr>
        <w:t>ل</w:t>
      </w:r>
      <w:r w:rsidR="00CE15DE">
        <w:rPr>
          <w:rFonts w:ascii="Calibri" w:hAnsi="Calibri" w:cs="Calibri" w:hint="cs"/>
          <w:sz w:val="36"/>
          <w:szCs w:val="36"/>
          <w:rtl/>
          <w:lang w:bidi="ar-EG"/>
        </w:rPr>
        <w:t>ِ</w:t>
      </w:r>
      <w:r w:rsidRPr="003544FD">
        <w:rPr>
          <w:rFonts w:ascii="Calibri" w:hAnsi="Calibri" w:cs="Calibri"/>
          <w:sz w:val="36"/>
          <w:szCs w:val="36"/>
          <w:rtl/>
          <w:lang w:bidi="ar-EG"/>
        </w:rPr>
        <w:t>س</w:t>
      </w:r>
      <w:r w:rsidR="00CE15DE">
        <w:rPr>
          <w:rFonts w:ascii="Calibri" w:hAnsi="Calibri" w:cs="Calibri" w:hint="cs"/>
          <w:sz w:val="36"/>
          <w:szCs w:val="36"/>
          <w:rtl/>
          <w:lang w:bidi="ar-EG"/>
        </w:rPr>
        <w:t>َ</w:t>
      </w:r>
      <w:r w:rsidRPr="003544FD">
        <w:rPr>
          <w:rFonts w:ascii="Calibri" w:hAnsi="Calibri" w:cs="Calibri"/>
          <w:sz w:val="36"/>
          <w:szCs w:val="36"/>
          <w:rtl/>
          <w:lang w:bidi="ar-EG"/>
        </w:rPr>
        <w:t>ة</w:t>
      </w:r>
      <w:r w:rsidR="00E16A3B" w:rsidRPr="003544FD">
        <w:rPr>
          <w:rFonts w:ascii="Calibri" w:hAnsi="Calibri" w:cs="Calibri"/>
          <w:sz w:val="36"/>
          <w:szCs w:val="36"/>
          <w:rtl/>
          <w:lang w:bidi="ar-EG"/>
        </w:rPr>
        <w:t>.</w:t>
      </w:r>
    </w:p>
    <w:p w14:paraId="31F3132E" w14:textId="0DF5286B" w:rsidR="00E16A3B"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ويكفي</w:t>
      </w:r>
      <w:r w:rsidR="009F2C1E">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في المقابل</w:t>
      </w:r>
      <w:r w:rsidR="00216845">
        <w:rPr>
          <w:rFonts w:ascii="Calibri" w:hAnsi="Calibri" w:cs="Calibri"/>
          <w:sz w:val="36"/>
          <w:szCs w:val="36"/>
          <w:rtl/>
          <w:lang w:bidi="ar-EG"/>
        </w:rPr>
        <w:t>-</w:t>
      </w:r>
      <w:r w:rsidR="009F2C1E">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w:t>
      </w:r>
      <w:r w:rsidR="009F2C1E">
        <w:rPr>
          <w:rFonts w:ascii="Calibri" w:hAnsi="Calibri" w:cs="Calibri" w:hint="cs"/>
          <w:sz w:val="36"/>
          <w:szCs w:val="36"/>
          <w:rtl/>
          <w:lang w:bidi="ar-EG"/>
        </w:rPr>
        <w:t>ُ</w:t>
      </w:r>
      <w:r w:rsidRPr="003544FD">
        <w:rPr>
          <w:rFonts w:ascii="Calibri" w:hAnsi="Calibri" w:cs="Calibri"/>
          <w:sz w:val="36"/>
          <w:szCs w:val="36"/>
          <w:rtl/>
          <w:lang w:bidi="ar-EG"/>
        </w:rPr>
        <w:t>بطل م</w:t>
      </w:r>
      <w:r w:rsidR="009F2C1E">
        <w:rPr>
          <w:rFonts w:ascii="Calibri" w:hAnsi="Calibri" w:cs="Calibri" w:hint="cs"/>
          <w:sz w:val="36"/>
          <w:szCs w:val="36"/>
          <w:rtl/>
          <w:lang w:bidi="ar-EG"/>
        </w:rPr>
        <w:t>ُ</w:t>
      </w:r>
      <w:r w:rsidRPr="003544FD">
        <w:rPr>
          <w:rFonts w:ascii="Calibri" w:hAnsi="Calibri" w:cs="Calibri"/>
          <w:sz w:val="36"/>
          <w:szCs w:val="36"/>
          <w:rtl/>
          <w:lang w:bidi="ar-EG"/>
        </w:rPr>
        <w:t>نكر الت</w:t>
      </w:r>
      <w:r w:rsidR="009F2C1E">
        <w:rPr>
          <w:rFonts w:ascii="Calibri" w:hAnsi="Calibri" w:cs="Calibri" w:hint="cs"/>
          <w:sz w:val="36"/>
          <w:szCs w:val="36"/>
          <w:rtl/>
          <w:lang w:bidi="ar-EG"/>
        </w:rPr>
        <w:t>َّ</w:t>
      </w:r>
      <w:r w:rsidRPr="003544FD">
        <w:rPr>
          <w:rFonts w:ascii="Calibri" w:hAnsi="Calibri" w:cs="Calibri"/>
          <w:sz w:val="36"/>
          <w:szCs w:val="36"/>
          <w:rtl/>
          <w:lang w:bidi="ar-EG"/>
        </w:rPr>
        <w:t>طو</w:t>
      </w:r>
      <w:r w:rsidR="009F2C1E">
        <w:rPr>
          <w:rFonts w:ascii="Calibri" w:hAnsi="Calibri" w:cs="Calibri" w:hint="cs"/>
          <w:sz w:val="36"/>
          <w:szCs w:val="36"/>
          <w:rtl/>
          <w:lang w:bidi="ar-EG"/>
        </w:rPr>
        <w:t>ُّ</w:t>
      </w:r>
      <w:r w:rsidRPr="003544FD">
        <w:rPr>
          <w:rFonts w:ascii="Calibri" w:hAnsi="Calibri" w:cs="Calibri"/>
          <w:sz w:val="36"/>
          <w:szCs w:val="36"/>
          <w:rtl/>
          <w:lang w:bidi="ar-EG"/>
        </w:rPr>
        <w:t>ر هذا الأصل الم</w:t>
      </w:r>
      <w:r w:rsidR="009F2C1E">
        <w:rPr>
          <w:rFonts w:ascii="Calibri" w:hAnsi="Calibri" w:cs="Calibri" w:hint="cs"/>
          <w:sz w:val="36"/>
          <w:szCs w:val="36"/>
          <w:rtl/>
          <w:lang w:bidi="ar-EG"/>
        </w:rPr>
        <w:t>ُ</w:t>
      </w:r>
      <w:r w:rsidRPr="003544FD">
        <w:rPr>
          <w:rFonts w:ascii="Calibri" w:hAnsi="Calibri" w:cs="Calibri"/>
          <w:sz w:val="36"/>
          <w:szCs w:val="36"/>
          <w:rtl/>
          <w:lang w:bidi="ar-EG"/>
        </w:rPr>
        <w:t>شترك ليتهاوى المذهب الت</w:t>
      </w:r>
      <w:r w:rsidR="009F2C1E">
        <w:rPr>
          <w:rFonts w:ascii="Calibri" w:hAnsi="Calibri" w:cs="Calibri" w:hint="cs"/>
          <w:sz w:val="36"/>
          <w:szCs w:val="36"/>
          <w:rtl/>
          <w:lang w:bidi="ar-EG"/>
        </w:rPr>
        <w:t>َّ</w:t>
      </w:r>
      <w:r w:rsidRPr="003544FD">
        <w:rPr>
          <w:rFonts w:ascii="Calibri" w:hAnsi="Calibri" w:cs="Calibri"/>
          <w:sz w:val="36"/>
          <w:szCs w:val="36"/>
          <w:rtl/>
          <w:lang w:bidi="ar-EG"/>
        </w:rPr>
        <w:t>طو</w:t>
      </w:r>
      <w:r w:rsidR="009F2C1E">
        <w:rPr>
          <w:rFonts w:ascii="Calibri" w:hAnsi="Calibri" w:cs="Calibri" w:hint="cs"/>
          <w:sz w:val="36"/>
          <w:szCs w:val="36"/>
          <w:rtl/>
          <w:lang w:bidi="ar-EG"/>
        </w:rPr>
        <w:t>ُّ</w:t>
      </w:r>
      <w:r w:rsidRPr="003544FD">
        <w:rPr>
          <w:rFonts w:ascii="Calibri" w:hAnsi="Calibri" w:cs="Calibri"/>
          <w:sz w:val="36"/>
          <w:szCs w:val="36"/>
          <w:rtl/>
          <w:lang w:bidi="ar-EG"/>
        </w:rPr>
        <w:t>ري الت</w:t>
      </w:r>
      <w:r w:rsidR="009F2C1E">
        <w:rPr>
          <w:rFonts w:ascii="Calibri" w:hAnsi="Calibri" w:cs="Calibri" w:hint="cs"/>
          <w:sz w:val="36"/>
          <w:szCs w:val="36"/>
          <w:rtl/>
          <w:lang w:bidi="ar-EG"/>
        </w:rPr>
        <w:t>َّ</w:t>
      </w:r>
      <w:r w:rsidRPr="003544FD">
        <w:rPr>
          <w:rFonts w:ascii="Calibri" w:hAnsi="Calibri" w:cs="Calibri"/>
          <w:sz w:val="36"/>
          <w:szCs w:val="36"/>
          <w:rtl/>
          <w:lang w:bidi="ar-EG"/>
        </w:rPr>
        <w:t>قليدي بر</w:t>
      </w:r>
      <w:r w:rsidR="009F2C1E">
        <w:rPr>
          <w:rFonts w:ascii="Calibri" w:hAnsi="Calibri" w:cs="Calibri" w:hint="cs"/>
          <w:sz w:val="36"/>
          <w:szCs w:val="36"/>
          <w:rtl/>
          <w:lang w:bidi="ar-EG"/>
        </w:rPr>
        <w:t>ُ</w:t>
      </w:r>
      <w:r w:rsidRPr="003544FD">
        <w:rPr>
          <w:rFonts w:ascii="Calibri" w:hAnsi="Calibri" w:cs="Calibri"/>
          <w:sz w:val="36"/>
          <w:szCs w:val="36"/>
          <w:rtl/>
          <w:lang w:bidi="ar-EG"/>
        </w:rPr>
        <w:t>م</w:t>
      </w:r>
      <w:r w:rsidR="009F2C1E">
        <w:rPr>
          <w:rFonts w:ascii="Calibri" w:hAnsi="Calibri" w:cs="Calibri" w:hint="cs"/>
          <w:sz w:val="36"/>
          <w:szCs w:val="36"/>
          <w:rtl/>
          <w:lang w:bidi="ar-EG"/>
        </w:rPr>
        <w:t>َّ</w:t>
      </w:r>
      <w:r w:rsidRPr="003544FD">
        <w:rPr>
          <w:rFonts w:ascii="Calibri" w:hAnsi="Calibri" w:cs="Calibri"/>
          <w:sz w:val="36"/>
          <w:szCs w:val="36"/>
          <w:rtl/>
          <w:lang w:bidi="ar-EG"/>
        </w:rPr>
        <w:t>ته.</w:t>
      </w:r>
    </w:p>
    <w:p w14:paraId="725921DF" w14:textId="29F463A4" w:rsidR="006228D8" w:rsidRPr="001111FA" w:rsidRDefault="00513047" w:rsidP="009F2C1E">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lang w:bidi="ar-EG"/>
        </w:rPr>
      </w:pPr>
      <w:r w:rsidRPr="001111FA">
        <w:rPr>
          <w:rFonts w:ascii="Calibri" w:hAnsi="Calibri" w:cs="Calibri"/>
          <w:b/>
          <w:bCs/>
          <w:sz w:val="36"/>
          <w:szCs w:val="36"/>
          <w:rtl/>
          <w:lang w:bidi="ar-EG"/>
        </w:rPr>
        <w:t>المذهب ال</w:t>
      </w:r>
      <w:r w:rsidR="00A16266">
        <w:rPr>
          <w:rFonts w:ascii="Calibri" w:hAnsi="Calibri" w:cs="Calibri" w:hint="cs"/>
          <w:b/>
          <w:bCs/>
          <w:sz w:val="36"/>
          <w:szCs w:val="36"/>
          <w:rtl/>
          <w:lang w:bidi="ar-EG"/>
        </w:rPr>
        <w:t>تَّ</w:t>
      </w:r>
      <w:r w:rsidRPr="001111FA">
        <w:rPr>
          <w:rFonts w:ascii="Calibri" w:hAnsi="Calibri" w:cs="Calibri"/>
          <w:b/>
          <w:bCs/>
          <w:sz w:val="36"/>
          <w:szCs w:val="36"/>
          <w:rtl/>
          <w:lang w:bidi="ar-EG"/>
        </w:rPr>
        <w:t>ط</w:t>
      </w:r>
      <w:r w:rsidR="00A16266">
        <w:rPr>
          <w:rFonts w:ascii="Calibri" w:hAnsi="Calibri" w:cs="Calibri" w:hint="cs"/>
          <w:b/>
          <w:bCs/>
          <w:sz w:val="36"/>
          <w:szCs w:val="36"/>
          <w:rtl/>
          <w:lang w:bidi="ar-EG"/>
        </w:rPr>
        <w:t>وُّ</w:t>
      </w:r>
      <w:r w:rsidRPr="001111FA">
        <w:rPr>
          <w:rFonts w:ascii="Calibri" w:hAnsi="Calibri" w:cs="Calibri"/>
          <w:b/>
          <w:bCs/>
          <w:sz w:val="36"/>
          <w:szCs w:val="36"/>
          <w:rtl/>
          <w:lang w:bidi="ar-EG"/>
        </w:rPr>
        <w:t>ري الت</w:t>
      </w:r>
      <w:r w:rsidR="00A16266">
        <w:rPr>
          <w:rFonts w:ascii="Calibri" w:hAnsi="Calibri" w:cs="Calibri" w:hint="cs"/>
          <w:b/>
          <w:bCs/>
          <w:sz w:val="36"/>
          <w:szCs w:val="36"/>
          <w:rtl/>
          <w:lang w:bidi="ar-EG"/>
        </w:rPr>
        <w:t>َّ</w:t>
      </w:r>
      <w:r w:rsidRPr="001111FA">
        <w:rPr>
          <w:rFonts w:ascii="Calibri" w:hAnsi="Calibri" w:cs="Calibri"/>
          <w:b/>
          <w:bCs/>
          <w:sz w:val="36"/>
          <w:szCs w:val="36"/>
          <w:rtl/>
          <w:lang w:bidi="ar-EG"/>
        </w:rPr>
        <w:t>قليدي يقوم مع ق</w:t>
      </w:r>
      <w:r w:rsidR="009F2C1E">
        <w:rPr>
          <w:rFonts w:ascii="Calibri" w:hAnsi="Calibri" w:cs="Calibri" w:hint="cs"/>
          <w:b/>
          <w:bCs/>
          <w:sz w:val="36"/>
          <w:szCs w:val="36"/>
          <w:rtl/>
          <w:lang w:bidi="ar-EG"/>
        </w:rPr>
        <w:t>ِ</w:t>
      </w:r>
      <w:r w:rsidRPr="001111FA">
        <w:rPr>
          <w:rFonts w:ascii="Calibri" w:hAnsi="Calibri" w:cs="Calibri"/>
          <w:b/>
          <w:bCs/>
          <w:sz w:val="36"/>
          <w:szCs w:val="36"/>
          <w:rtl/>
          <w:lang w:bidi="ar-EG"/>
        </w:rPr>
        <w:t xml:space="preserve">يام شجرة الحياة </w:t>
      </w:r>
      <w:r w:rsidR="00A16266">
        <w:rPr>
          <w:rFonts w:ascii="Calibri" w:hAnsi="Calibri" w:cs="Calibri" w:hint="cs"/>
          <w:b/>
          <w:bCs/>
          <w:sz w:val="36"/>
          <w:szCs w:val="36"/>
          <w:rtl/>
          <w:lang w:bidi="ar-EG"/>
        </w:rPr>
        <w:t>و</w:t>
      </w:r>
      <w:r w:rsidRPr="001111FA">
        <w:rPr>
          <w:rFonts w:ascii="Calibri" w:hAnsi="Calibri" w:cs="Calibri"/>
          <w:b/>
          <w:bCs/>
          <w:sz w:val="36"/>
          <w:szCs w:val="36"/>
          <w:rtl/>
          <w:lang w:bidi="ar-EG"/>
        </w:rPr>
        <w:t>يسقطُ م</w:t>
      </w:r>
      <w:r w:rsidR="009F2C1E">
        <w:rPr>
          <w:rFonts w:ascii="Calibri" w:hAnsi="Calibri" w:cs="Calibri" w:hint="cs"/>
          <w:b/>
          <w:bCs/>
          <w:sz w:val="36"/>
          <w:szCs w:val="36"/>
          <w:rtl/>
          <w:lang w:bidi="ar-EG"/>
        </w:rPr>
        <w:t>َ</w:t>
      </w:r>
      <w:r w:rsidRPr="001111FA">
        <w:rPr>
          <w:rFonts w:ascii="Calibri" w:hAnsi="Calibri" w:cs="Calibri"/>
          <w:b/>
          <w:bCs/>
          <w:sz w:val="36"/>
          <w:szCs w:val="36"/>
          <w:rtl/>
          <w:lang w:bidi="ar-EG"/>
        </w:rPr>
        <w:t>ع س</w:t>
      </w:r>
      <w:r w:rsidR="00A16266">
        <w:rPr>
          <w:rFonts w:ascii="Calibri" w:hAnsi="Calibri" w:cs="Calibri" w:hint="cs"/>
          <w:b/>
          <w:bCs/>
          <w:sz w:val="36"/>
          <w:szCs w:val="36"/>
          <w:rtl/>
          <w:lang w:bidi="ar-EG"/>
        </w:rPr>
        <w:t>ُ</w:t>
      </w:r>
      <w:r w:rsidRPr="001111FA">
        <w:rPr>
          <w:rFonts w:ascii="Calibri" w:hAnsi="Calibri" w:cs="Calibri"/>
          <w:b/>
          <w:bCs/>
          <w:sz w:val="36"/>
          <w:szCs w:val="36"/>
          <w:rtl/>
          <w:lang w:bidi="ar-EG"/>
        </w:rPr>
        <w:t>ق</w:t>
      </w:r>
      <w:r w:rsidR="009F2C1E">
        <w:rPr>
          <w:rFonts w:ascii="Calibri" w:hAnsi="Calibri" w:cs="Calibri" w:hint="cs"/>
          <w:b/>
          <w:bCs/>
          <w:sz w:val="36"/>
          <w:szCs w:val="36"/>
          <w:rtl/>
          <w:lang w:bidi="ar-EG"/>
        </w:rPr>
        <w:t>ُ</w:t>
      </w:r>
      <w:r w:rsidRPr="001111FA">
        <w:rPr>
          <w:rFonts w:ascii="Calibri" w:hAnsi="Calibri" w:cs="Calibri"/>
          <w:b/>
          <w:bCs/>
          <w:sz w:val="36"/>
          <w:szCs w:val="36"/>
          <w:rtl/>
          <w:lang w:bidi="ar-EG"/>
        </w:rPr>
        <w:t>و</w:t>
      </w:r>
      <w:r w:rsidR="00A16266">
        <w:rPr>
          <w:rFonts w:ascii="Calibri" w:hAnsi="Calibri" w:cs="Calibri" w:hint="cs"/>
          <w:b/>
          <w:bCs/>
          <w:sz w:val="36"/>
          <w:szCs w:val="36"/>
          <w:rtl/>
          <w:lang w:bidi="ar-EG"/>
        </w:rPr>
        <w:t>ط</w:t>
      </w:r>
      <w:r w:rsidRPr="001111FA">
        <w:rPr>
          <w:rFonts w:ascii="Calibri" w:hAnsi="Calibri" w:cs="Calibri"/>
          <w:b/>
          <w:bCs/>
          <w:sz w:val="36"/>
          <w:szCs w:val="36"/>
          <w:rtl/>
          <w:lang w:bidi="ar-EG"/>
        </w:rPr>
        <w:t>ها.</w:t>
      </w:r>
    </w:p>
    <w:p w14:paraId="731F5998" w14:textId="32530F96" w:rsidR="003179D8" w:rsidRPr="00174D3D" w:rsidRDefault="004A0D3D" w:rsidP="00513047">
      <w:pPr>
        <w:keepNext/>
        <w:widowControl w:val="0"/>
        <w:bidi/>
        <w:spacing w:line="240" w:lineRule="auto"/>
        <w:jc w:val="center"/>
        <w:outlineLvl w:val="3"/>
        <w:rPr>
          <w:rFonts w:ascii="Calibri" w:hAnsi="Calibri" w:cs="Calibri"/>
          <w:b/>
          <w:bCs/>
          <w:sz w:val="36"/>
          <w:szCs w:val="36"/>
          <w:highlight w:val="yellow"/>
          <w:u w:val="single"/>
          <w:lang w:bidi="ar-EG"/>
        </w:rPr>
      </w:pPr>
      <w:bookmarkStart w:id="190" w:name="_Toc178854420"/>
      <w:r w:rsidRPr="00174D3D">
        <w:rPr>
          <w:rFonts w:ascii="Calibri" w:hAnsi="Calibri" w:cs="Calibri"/>
          <w:b/>
          <w:bCs/>
          <w:sz w:val="36"/>
          <w:szCs w:val="36"/>
          <w:highlight w:val="yellow"/>
          <w:u w:val="single"/>
          <w:rtl/>
          <w:lang w:bidi="ar-EG"/>
        </w:rPr>
        <w:t>المطلب الأول</w:t>
      </w:r>
      <w:r w:rsidR="0051304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شجرة الحياة في م</w:t>
      </w:r>
      <w:r w:rsidR="00A1626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واجهة ع</w:t>
      </w:r>
      <w:r w:rsidR="00BA7A0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BA7A0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 الأحياء الجزي</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ي والش</w:t>
      </w:r>
      <w:r w:rsidR="00A1626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فرة الجينية</w:t>
      </w:r>
      <w:bookmarkEnd w:id="190"/>
    </w:p>
    <w:p w14:paraId="6B7CE240" w14:textId="69EB881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تعد شجرة الحياة التي صنعها الد</w:t>
      </w:r>
      <w:r w:rsidR="00BA7A03">
        <w:rPr>
          <w:rFonts w:ascii="Calibri" w:hAnsi="Calibri" w:cs="Calibri" w:hint="cs"/>
          <w:sz w:val="36"/>
          <w:szCs w:val="36"/>
          <w:rtl/>
          <w:lang w:bidi="ar-EG"/>
        </w:rPr>
        <w:t>َّ</w:t>
      </w:r>
      <w:r w:rsidRPr="003544FD">
        <w:rPr>
          <w:rFonts w:ascii="Calibri" w:hAnsi="Calibri" w:cs="Calibri"/>
          <w:sz w:val="36"/>
          <w:szCs w:val="36"/>
          <w:rtl/>
          <w:lang w:bidi="ar-EG"/>
        </w:rPr>
        <w:t>راونة انطلاقا</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 من الت</w:t>
      </w:r>
      <w:r w:rsidR="00BA7A03">
        <w:rPr>
          <w:rFonts w:ascii="Calibri" w:hAnsi="Calibri" w:cs="Calibri" w:hint="cs"/>
          <w:sz w:val="36"/>
          <w:szCs w:val="36"/>
          <w:rtl/>
          <w:lang w:bidi="ar-EG"/>
        </w:rPr>
        <w:t>َّ</w:t>
      </w:r>
      <w:r w:rsidRPr="003544FD">
        <w:rPr>
          <w:rFonts w:ascii="Calibri" w:hAnsi="Calibri" w:cs="Calibri"/>
          <w:sz w:val="36"/>
          <w:szCs w:val="36"/>
          <w:rtl/>
          <w:lang w:bidi="ar-EG"/>
        </w:rPr>
        <w:t>شابه المورفولوجي (الشكلي) بين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واحدة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براهين الت</w:t>
      </w:r>
      <w:r w:rsidR="00BA7A03">
        <w:rPr>
          <w:rFonts w:ascii="Calibri" w:hAnsi="Calibri" w:cs="Calibri" w:hint="cs"/>
          <w:sz w:val="36"/>
          <w:szCs w:val="36"/>
          <w:rtl/>
          <w:lang w:bidi="ar-EG"/>
        </w:rPr>
        <w:t>َّ</w:t>
      </w:r>
      <w:r w:rsidRPr="003544FD">
        <w:rPr>
          <w:rFonts w:ascii="Calibri" w:hAnsi="Calibri" w:cs="Calibri"/>
          <w:sz w:val="36"/>
          <w:szCs w:val="36"/>
          <w:rtl/>
          <w:lang w:bidi="ar-EG"/>
        </w:rPr>
        <w:t>طو</w:t>
      </w:r>
      <w:r w:rsidR="00BA7A03">
        <w:rPr>
          <w:rFonts w:ascii="Calibri" w:hAnsi="Calibri" w:cs="Calibri" w:hint="cs"/>
          <w:sz w:val="36"/>
          <w:szCs w:val="36"/>
          <w:rtl/>
          <w:lang w:bidi="ar-EG"/>
        </w:rPr>
        <w:t>ُّ</w:t>
      </w:r>
      <w:r w:rsidRPr="003544FD">
        <w:rPr>
          <w:rFonts w:ascii="Calibri" w:hAnsi="Calibri" w:cs="Calibri"/>
          <w:sz w:val="36"/>
          <w:szCs w:val="36"/>
          <w:rtl/>
          <w:lang w:bidi="ar-EG"/>
        </w:rPr>
        <w:t>ر عند البيولوجيين</w:t>
      </w:r>
      <w:r w:rsidR="00105501">
        <w:rPr>
          <w:rFonts w:ascii="Calibri" w:hAnsi="Calibri" w:cs="Calibri" w:hint="cs"/>
          <w:sz w:val="36"/>
          <w:szCs w:val="36"/>
          <w:rtl/>
          <w:lang w:bidi="ar-EG"/>
        </w:rPr>
        <w:t xml:space="preserve">؛ </w:t>
      </w:r>
      <w:r w:rsidRPr="003544FD">
        <w:rPr>
          <w:rFonts w:ascii="Calibri" w:hAnsi="Calibri" w:cs="Calibri"/>
          <w:sz w:val="36"/>
          <w:szCs w:val="36"/>
          <w:rtl/>
          <w:lang w:bidi="ar-EG"/>
        </w:rPr>
        <w:t>كما زعم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وعام</w:t>
      </w:r>
      <w:r w:rsidR="00BA7A03">
        <w:rPr>
          <w:rFonts w:ascii="Calibri" w:hAnsi="Calibri" w:cs="Calibri" w:hint="cs"/>
          <w:sz w:val="36"/>
          <w:szCs w:val="36"/>
          <w:rtl/>
          <w:lang w:bidi="ar-EG"/>
        </w:rPr>
        <w:t>َّ</w:t>
      </w:r>
      <w:r w:rsidRPr="003544FD">
        <w:rPr>
          <w:rFonts w:ascii="Calibri" w:hAnsi="Calibri" w:cs="Calibri"/>
          <w:sz w:val="36"/>
          <w:szCs w:val="36"/>
          <w:rtl/>
          <w:lang w:bidi="ar-EG"/>
        </w:rPr>
        <w:t>ة الت</w:t>
      </w:r>
      <w:r w:rsidR="00BA7A03">
        <w:rPr>
          <w:rFonts w:ascii="Calibri" w:hAnsi="Calibri" w:cs="Calibri" w:hint="cs"/>
          <w:sz w:val="36"/>
          <w:szCs w:val="36"/>
          <w:rtl/>
          <w:lang w:bidi="ar-EG"/>
        </w:rPr>
        <w:t>َّ</w:t>
      </w:r>
      <w:r w:rsidRPr="003544FD">
        <w:rPr>
          <w:rFonts w:ascii="Calibri" w:hAnsi="Calibri" w:cs="Calibri"/>
          <w:sz w:val="36"/>
          <w:szCs w:val="36"/>
          <w:rtl/>
          <w:lang w:bidi="ar-EG"/>
        </w:rPr>
        <w:t>طو</w:t>
      </w:r>
      <w:r w:rsidR="00BA7A03">
        <w:rPr>
          <w:rFonts w:ascii="Calibri" w:hAnsi="Calibri" w:cs="Calibri" w:hint="cs"/>
          <w:sz w:val="36"/>
          <w:szCs w:val="36"/>
          <w:rtl/>
          <w:lang w:bidi="ar-EG"/>
        </w:rPr>
        <w:t>ُّ</w:t>
      </w:r>
      <w:r w:rsidRPr="003544FD">
        <w:rPr>
          <w:rFonts w:ascii="Calibri" w:hAnsi="Calibri" w:cs="Calibri"/>
          <w:sz w:val="36"/>
          <w:szCs w:val="36"/>
          <w:rtl/>
          <w:lang w:bidi="ar-EG"/>
        </w:rPr>
        <w:t>ري</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w:t>
      </w:r>
      <w:r w:rsidR="00BA7A03">
        <w:rPr>
          <w:rFonts w:ascii="Calibri" w:hAnsi="Calibri" w:cs="Calibri" w:hint="cs"/>
          <w:sz w:val="36"/>
          <w:szCs w:val="36"/>
          <w:rtl/>
          <w:lang w:bidi="ar-EG"/>
        </w:rPr>
        <w:t>َّ</w:t>
      </w:r>
      <w:r w:rsidRPr="003544FD">
        <w:rPr>
          <w:rFonts w:ascii="Calibri" w:hAnsi="Calibri" w:cs="Calibri"/>
          <w:sz w:val="36"/>
          <w:szCs w:val="36"/>
          <w:rtl/>
          <w:lang w:bidi="ar-EG"/>
        </w:rPr>
        <w:t>ة كل</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ها تستعمل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لية عمل «الحمض النووي الصبغي </w:t>
      </w:r>
      <w:r w:rsidRPr="003544FD">
        <w:rPr>
          <w:rFonts w:ascii="Calibri" w:hAnsi="Calibri" w:cs="Calibri"/>
          <w:sz w:val="36"/>
          <w:szCs w:val="36"/>
          <w:lang w:bidi="ar-EG"/>
        </w:rPr>
        <w:t>DNA</w:t>
      </w:r>
      <w:r w:rsidRPr="003544FD">
        <w:rPr>
          <w:rFonts w:ascii="Calibri" w:hAnsi="Calibri" w:cs="Calibri"/>
          <w:sz w:val="36"/>
          <w:szCs w:val="36"/>
          <w:rtl/>
          <w:lang w:bidi="ar-EG"/>
        </w:rPr>
        <w:t>» نفسه؛ بما يد</w:t>
      </w:r>
      <w:r w:rsidR="00BA7A03">
        <w:rPr>
          <w:rFonts w:ascii="Calibri" w:hAnsi="Calibri" w:cs="Calibri" w:hint="cs"/>
          <w:sz w:val="36"/>
          <w:szCs w:val="36"/>
          <w:rtl/>
          <w:lang w:bidi="ar-EG"/>
        </w:rPr>
        <w:t>ُ</w:t>
      </w:r>
      <w:r w:rsidRPr="003544FD">
        <w:rPr>
          <w:rFonts w:ascii="Calibri" w:hAnsi="Calibri" w:cs="Calibri"/>
          <w:sz w:val="36"/>
          <w:szCs w:val="36"/>
          <w:rtl/>
          <w:lang w:bidi="ar-EG"/>
        </w:rPr>
        <w:t>ل</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A7A03">
        <w:rPr>
          <w:rFonts w:ascii="Calibri" w:hAnsi="Calibri" w:cs="Calibri" w:hint="cs"/>
          <w:sz w:val="36"/>
          <w:szCs w:val="36"/>
          <w:rtl/>
          <w:lang w:bidi="ar-EG"/>
        </w:rPr>
        <w:t>َّ</w:t>
      </w:r>
      <w:r w:rsidRPr="003544FD">
        <w:rPr>
          <w:rFonts w:ascii="Calibri" w:hAnsi="Calibri" w:cs="Calibri"/>
          <w:sz w:val="36"/>
          <w:szCs w:val="36"/>
          <w:rtl/>
          <w:lang w:bidi="ar-EG"/>
        </w:rPr>
        <w:t>ها كل</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ها تعود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 كان يستعمل الآل</w:t>
      </w:r>
      <w:r w:rsidR="00BA7A03">
        <w:rPr>
          <w:rFonts w:ascii="Calibri" w:hAnsi="Calibri" w:cs="Calibri" w:hint="cs"/>
          <w:sz w:val="36"/>
          <w:szCs w:val="36"/>
          <w:rtl/>
          <w:lang w:bidi="ar-EG"/>
        </w:rPr>
        <w:t>ِ</w:t>
      </w:r>
      <w:r w:rsidRPr="003544FD">
        <w:rPr>
          <w:rFonts w:ascii="Calibri" w:hAnsi="Calibri" w:cs="Calibri"/>
          <w:sz w:val="36"/>
          <w:szCs w:val="36"/>
          <w:rtl/>
          <w:lang w:bidi="ar-EG"/>
        </w:rPr>
        <w:t>ي</w:t>
      </w:r>
      <w:r w:rsidR="00BA7A03">
        <w:rPr>
          <w:rFonts w:ascii="Calibri" w:hAnsi="Calibri" w:cs="Calibri" w:hint="cs"/>
          <w:sz w:val="36"/>
          <w:szCs w:val="36"/>
          <w:rtl/>
          <w:lang w:bidi="ar-EG"/>
        </w:rPr>
        <w:t>َّ</w:t>
      </w:r>
      <w:r w:rsidRPr="003544FD">
        <w:rPr>
          <w:rFonts w:ascii="Calibri" w:hAnsi="Calibri" w:cs="Calibri"/>
          <w:sz w:val="36"/>
          <w:szCs w:val="36"/>
          <w:rtl/>
          <w:lang w:bidi="ar-EG"/>
        </w:rPr>
        <w:t>ة نفسها.</w:t>
      </w:r>
    </w:p>
    <w:p w14:paraId="4EC28A38" w14:textId="0387689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w:t>
      </w:r>
      <w:r w:rsidR="00BA7A03">
        <w:rPr>
          <w:rFonts w:ascii="Calibri" w:hAnsi="Calibri" w:cs="Calibri" w:hint="cs"/>
          <w:sz w:val="36"/>
          <w:szCs w:val="36"/>
          <w:rtl/>
          <w:lang w:bidi="ar-EG"/>
        </w:rPr>
        <w:t>َّ</w:t>
      </w:r>
      <w:r w:rsidRPr="003544FD">
        <w:rPr>
          <w:rFonts w:ascii="Calibri" w:hAnsi="Calibri" w:cs="Calibri"/>
          <w:sz w:val="36"/>
          <w:szCs w:val="36"/>
          <w:rtl/>
          <w:lang w:bidi="ar-EG"/>
        </w:rPr>
        <w:t>ا س</w:t>
      </w:r>
      <w:r w:rsidR="00BA7A03">
        <w:rPr>
          <w:rFonts w:ascii="Calibri" w:hAnsi="Calibri" w:cs="Calibri" w:hint="cs"/>
          <w:sz w:val="36"/>
          <w:szCs w:val="36"/>
          <w:rtl/>
          <w:lang w:bidi="ar-EG"/>
        </w:rPr>
        <w:t>ُ</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ب</w:t>
      </w:r>
      <w:r w:rsidR="00BA7A03">
        <w:rPr>
          <w:rFonts w:ascii="Calibri" w:hAnsi="Calibri" w:cs="Calibri" w:hint="cs"/>
          <w:sz w:val="36"/>
          <w:szCs w:val="36"/>
          <w:rtl/>
          <w:lang w:bidi="ar-EG"/>
        </w:rPr>
        <w:t>ُ</w:t>
      </w:r>
      <w:r w:rsidRPr="003544FD">
        <w:rPr>
          <w:rFonts w:ascii="Calibri" w:hAnsi="Calibri" w:cs="Calibri"/>
          <w:sz w:val="36"/>
          <w:szCs w:val="36"/>
          <w:rtl/>
          <w:lang w:bidi="ar-EG"/>
        </w:rPr>
        <w:t>رهان يدعم الت</w:t>
      </w:r>
      <w:r w:rsidR="00BA7A03">
        <w:rPr>
          <w:rFonts w:ascii="Calibri" w:hAnsi="Calibri" w:cs="Calibri" w:hint="cs"/>
          <w:sz w:val="36"/>
          <w:szCs w:val="36"/>
          <w:rtl/>
          <w:lang w:bidi="ar-EG"/>
        </w:rPr>
        <w:t>َّ</w:t>
      </w:r>
      <w:r w:rsidRPr="003544FD">
        <w:rPr>
          <w:rFonts w:ascii="Calibri" w:hAnsi="Calibri" w:cs="Calibri"/>
          <w:sz w:val="36"/>
          <w:szCs w:val="36"/>
          <w:rtl/>
          <w:lang w:bidi="ar-EG"/>
        </w:rPr>
        <w:t>طو</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جاب: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BA7A03">
        <w:rPr>
          <w:rFonts w:ascii="Calibri" w:hAnsi="Calibri" w:cs="Calibri" w:hint="cs"/>
          <w:sz w:val="36"/>
          <w:szCs w:val="36"/>
          <w:rtl/>
          <w:lang w:bidi="ar-EG"/>
        </w:rPr>
        <w:t>َّ</w:t>
      </w:r>
      <w:r w:rsidRPr="003544FD">
        <w:rPr>
          <w:rFonts w:ascii="Calibri" w:hAnsi="Calibri" w:cs="Calibri"/>
          <w:sz w:val="36"/>
          <w:szCs w:val="36"/>
          <w:rtl/>
          <w:lang w:bidi="ar-EG"/>
        </w:rPr>
        <w:t>ه الت</w:t>
      </w:r>
      <w:r w:rsidR="00BA7A03">
        <w:rPr>
          <w:rFonts w:ascii="Calibri" w:hAnsi="Calibri" w:cs="Calibri" w:hint="cs"/>
          <w:sz w:val="36"/>
          <w:szCs w:val="36"/>
          <w:rtl/>
          <w:lang w:bidi="ar-EG"/>
        </w:rPr>
        <w:t>َّ</w:t>
      </w:r>
      <w:r w:rsidRPr="003544FD">
        <w:rPr>
          <w:rFonts w:ascii="Calibri" w:hAnsi="Calibri" w:cs="Calibri"/>
          <w:sz w:val="36"/>
          <w:szCs w:val="36"/>
          <w:rtl/>
          <w:lang w:bidi="ar-EG"/>
        </w:rPr>
        <w:t>شاب</w:t>
      </w:r>
      <w:r w:rsidR="00BA7A03">
        <w:rPr>
          <w:rFonts w:ascii="Calibri" w:hAnsi="Calibri" w:cs="Calibri" w:hint="cs"/>
          <w:sz w:val="36"/>
          <w:szCs w:val="36"/>
          <w:rtl/>
          <w:lang w:bidi="ar-EG"/>
        </w:rPr>
        <w:t>ُ</w:t>
      </w:r>
      <w:r w:rsidRPr="003544FD">
        <w:rPr>
          <w:rFonts w:ascii="Calibri" w:hAnsi="Calibri" w:cs="Calibri"/>
          <w:sz w:val="36"/>
          <w:szCs w:val="36"/>
          <w:rtl/>
          <w:lang w:bidi="ar-EG"/>
        </w:rPr>
        <w:t>ه الجيني بين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BA7A03">
        <w:rPr>
          <w:rFonts w:ascii="Calibri" w:hAnsi="Calibri" w:cs="Calibri" w:hint="cs"/>
          <w:sz w:val="36"/>
          <w:szCs w:val="36"/>
          <w:rtl/>
          <w:lang w:bidi="ar-EG"/>
        </w:rPr>
        <w:t>َ</w:t>
      </w:r>
      <w:r w:rsidRPr="003544FD">
        <w:rPr>
          <w:rFonts w:ascii="Calibri" w:hAnsi="Calibri" w:cs="Calibri"/>
          <w:sz w:val="36"/>
          <w:szCs w:val="36"/>
          <w:rtl/>
          <w:lang w:bidi="ar-EG"/>
        </w:rPr>
        <w:t>ي</w:t>
      </w:r>
      <w:r w:rsidR="00BA7A03">
        <w:rPr>
          <w:rFonts w:ascii="Calibri" w:hAnsi="Calibri" w:cs="Calibri" w:hint="cs"/>
          <w:sz w:val="36"/>
          <w:szCs w:val="36"/>
          <w:rtl/>
          <w:lang w:bidi="ar-EG"/>
        </w:rPr>
        <w:t>َّ</w:t>
      </w:r>
      <w:r w:rsidRPr="003544FD">
        <w:rPr>
          <w:rFonts w:ascii="Calibri" w:hAnsi="Calibri" w:cs="Calibri"/>
          <w:sz w:val="36"/>
          <w:szCs w:val="36"/>
          <w:rtl/>
          <w:lang w:bidi="ar-EG"/>
        </w:rPr>
        <w:t>ة؛ بما ي</w:t>
      </w:r>
      <w:r w:rsidR="00BA7A03">
        <w:rPr>
          <w:rFonts w:ascii="Calibri" w:hAnsi="Calibri" w:cs="Calibri" w:hint="cs"/>
          <w:sz w:val="36"/>
          <w:szCs w:val="36"/>
          <w:rtl/>
          <w:lang w:bidi="ar-EG"/>
        </w:rPr>
        <w:t>ُ</w:t>
      </w:r>
      <w:r w:rsidRPr="003544FD">
        <w:rPr>
          <w:rFonts w:ascii="Calibri" w:hAnsi="Calibri" w:cs="Calibri"/>
          <w:sz w:val="36"/>
          <w:szCs w:val="36"/>
          <w:rtl/>
          <w:lang w:bidi="ar-EG"/>
        </w:rPr>
        <w:t>فيدنا في رسم شجرة تطو</w:t>
      </w:r>
      <w:r w:rsidR="00BA7A03">
        <w:rPr>
          <w:rFonts w:ascii="Calibri" w:hAnsi="Calibri" w:cs="Calibri" w:hint="cs"/>
          <w:sz w:val="36"/>
          <w:szCs w:val="36"/>
          <w:rtl/>
          <w:lang w:bidi="ar-EG"/>
        </w:rPr>
        <w:t>ُّ</w:t>
      </w:r>
      <w:r w:rsidRPr="003544FD">
        <w:rPr>
          <w:rFonts w:ascii="Calibri" w:hAnsi="Calibri" w:cs="Calibri"/>
          <w:sz w:val="36"/>
          <w:szCs w:val="36"/>
          <w:rtl/>
          <w:lang w:bidi="ar-EG"/>
        </w:rPr>
        <w:t>ر</w:t>
      </w:r>
      <w:r w:rsidR="00BA7A03">
        <w:rPr>
          <w:rFonts w:ascii="Calibri" w:hAnsi="Calibri" w:cs="Calibri" w:hint="cs"/>
          <w:sz w:val="36"/>
          <w:szCs w:val="36"/>
          <w:rtl/>
          <w:lang w:bidi="ar-EG"/>
        </w:rPr>
        <w:t>ِ</w:t>
      </w:r>
      <w:r w:rsidRPr="003544FD">
        <w:rPr>
          <w:rFonts w:ascii="Calibri" w:hAnsi="Calibri" w:cs="Calibri"/>
          <w:sz w:val="36"/>
          <w:szCs w:val="36"/>
          <w:rtl/>
          <w:lang w:bidi="ar-EG"/>
        </w:rPr>
        <w:t>ي</w:t>
      </w:r>
      <w:r w:rsidR="00BA7A03">
        <w:rPr>
          <w:rFonts w:ascii="Calibri" w:hAnsi="Calibri" w:cs="Calibri" w:hint="cs"/>
          <w:sz w:val="36"/>
          <w:szCs w:val="36"/>
          <w:rtl/>
          <w:lang w:bidi="ar-EG"/>
        </w:rPr>
        <w:t>َّ</w:t>
      </w:r>
      <w:r w:rsidRPr="003544FD">
        <w:rPr>
          <w:rFonts w:ascii="Calibri" w:hAnsi="Calibri" w:cs="Calibri"/>
          <w:sz w:val="36"/>
          <w:szCs w:val="36"/>
          <w:rtl/>
          <w:lang w:bidi="ar-EG"/>
        </w:rPr>
        <w:t>ة لها جذع تفر</w:t>
      </w:r>
      <w:r w:rsidR="00BA7A03">
        <w:rPr>
          <w:rFonts w:ascii="Calibri" w:hAnsi="Calibri" w:cs="Calibri" w:hint="cs"/>
          <w:sz w:val="36"/>
          <w:szCs w:val="36"/>
          <w:rtl/>
          <w:lang w:bidi="ar-EG"/>
        </w:rPr>
        <w:t>َّ</w:t>
      </w:r>
      <w:r w:rsidRPr="003544FD">
        <w:rPr>
          <w:rFonts w:ascii="Calibri" w:hAnsi="Calibri" w:cs="Calibri"/>
          <w:sz w:val="36"/>
          <w:szCs w:val="36"/>
          <w:rtl/>
          <w:lang w:bidi="ar-EG"/>
        </w:rPr>
        <w:t>عت عنه كل</w:t>
      </w:r>
      <w:r w:rsidR="00BA7A03">
        <w:rPr>
          <w:rFonts w:ascii="Calibri" w:hAnsi="Calibri" w:cs="Calibri" w:hint="cs"/>
          <w:sz w:val="36"/>
          <w:szCs w:val="36"/>
          <w:rtl/>
          <w:lang w:bidi="ar-EG"/>
        </w:rPr>
        <w:t>ّ</w:t>
      </w:r>
      <w:r w:rsidRPr="003544FD">
        <w:rPr>
          <w:rFonts w:ascii="Calibri" w:hAnsi="Calibri" w:cs="Calibri"/>
          <w:sz w:val="36"/>
          <w:szCs w:val="36"/>
          <w:rtl/>
          <w:lang w:bidi="ar-EG"/>
        </w:rPr>
        <w:t xml:space="preserve"> هذه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وعق</w:t>
      </w:r>
      <w:r w:rsidR="00BA7A03">
        <w:rPr>
          <w:rFonts w:ascii="Calibri" w:hAnsi="Calibri" w:cs="Calibri" w:hint="cs"/>
          <w:sz w:val="36"/>
          <w:szCs w:val="36"/>
          <w:rtl/>
          <w:lang w:bidi="ar-EG"/>
        </w:rPr>
        <w:t>َّ</w:t>
      </w:r>
      <w:r w:rsidRPr="003544FD">
        <w:rPr>
          <w:rFonts w:ascii="Calibri" w:hAnsi="Calibri" w:cs="Calibri"/>
          <w:sz w:val="36"/>
          <w:szCs w:val="36"/>
          <w:rtl/>
          <w:lang w:bidi="ar-EG"/>
        </w:rPr>
        <w:t>ب بعد ذلك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BA7A03">
        <w:rPr>
          <w:rFonts w:ascii="Calibri" w:hAnsi="Calibri" w:cs="Calibri" w:hint="cs"/>
          <w:sz w:val="36"/>
          <w:szCs w:val="36"/>
          <w:rtl/>
          <w:lang w:bidi="ar-EG"/>
        </w:rPr>
        <w:t>ً</w:t>
      </w:r>
      <w:r w:rsidRPr="003544FD">
        <w:rPr>
          <w:rFonts w:ascii="Calibri" w:hAnsi="Calibri" w:cs="Calibri"/>
          <w:sz w:val="36"/>
          <w:szCs w:val="36"/>
          <w:rtl/>
          <w:lang w:bidi="ar-EG"/>
        </w:rPr>
        <w:t>: «</w:t>
      </w:r>
      <w:r w:rsidRPr="00BA7A03">
        <w:rPr>
          <w:rFonts w:ascii="Calibri" w:hAnsi="Calibri" w:cs="Calibri"/>
          <w:b/>
          <w:bCs/>
          <w:color w:val="002060"/>
          <w:sz w:val="36"/>
          <w:szCs w:val="36"/>
          <w:highlight w:val="lightGray"/>
          <w:rtl/>
          <w:lang w:bidi="ar-EG"/>
        </w:rPr>
        <w:t>هذه الح</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ج</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ة قو</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ي</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ة بص</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ورة</w:t>
      </w:r>
      <w:r w:rsidR="00B12B18" w:rsidRPr="00BA7A03">
        <w:rPr>
          <w:rFonts w:ascii="Calibri" w:hAnsi="Calibri" w:cs="Calibri"/>
          <w:b/>
          <w:bCs/>
          <w:color w:val="002060"/>
          <w:sz w:val="36"/>
          <w:szCs w:val="36"/>
          <w:highlight w:val="lightGray"/>
          <w:rtl/>
          <w:lang w:bidi="ar-EG"/>
        </w:rPr>
        <w:t xml:space="preserve"> </w:t>
      </w:r>
      <w:r w:rsidRPr="00BA7A03">
        <w:rPr>
          <w:rFonts w:ascii="Calibri" w:hAnsi="Calibri" w:cs="Calibri"/>
          <w:b/>
          <w:bCs/>
          <w:color w:val="002060"/>
          <w:sz w:val="36"/>
          <w:szCs w:val="36"/>
          <w:highlight w:val="lightGray"/>
          <w:rtl/>
          <w:lang w:bidi="ar-EG"/>
        </w:rPr>
        <w:t>ها</w:t>
      </w:r>
      <w:r w:rsidR="006228D8" w:rsidRPr="00BA7A03">
        <w:rPr>
          <w:rFonts w:ascii="Calibri" w:hAnsi="Calibri" w:cs="Calibri"/>
          <w:b/>
          <w:bCs/>
          <w:color w:val="002060"/>
          <w:sz w:val="36"/>
          <w:szCs w:val="36"/>
          <w:highlight w:val="lightGray"/>
          <w:rtl/>
          <w:lang w:bidi="ar-EG"/>
        </w:rPr>
        <w:t>ئ</w:t>
      </w:r>
      <w:r w:rsidRPr="00BA7A03">
        <w:rPr>
          <w:rFonts w:ascii="Calibri" w:hAnsi="Calibri" w:cs="Calibri"/>
          <w:b/>
          <w:bCs/>
          <w:color w:val="002060"/>
          <w:sz w:val="36"/>
          <w:szCs w:val="36"/>
          <w:highlight w:val="lightGray"/>
          <w:rtl/>
          <w:lang w:bidi="ar-EG"/>
        </w:rPr>
        <w:t>لة. والط</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ريق الوحيد للاعتراض على دلالتها و</w:t>
      </w:r>
      <w:r w:rsidR="006228D8" w:rsidRPr="00BA7A03">
        <w:rPr>
          <w:rFonts w:ascii="Calibri" w:hAnsi="Calibri" w:cs="Calibri"/>
          <w:b/>
          <w:bCs/>
          <w:color w:val="002060"/>
          <w:sz w:val="36"/>
          <w:szCs w:val="36"/>
          <w:highlight w:val="lightGray"/>
          <w:rtl/>
          <w:lang w:bidi="ar-EG"/>
        </w:rPr>
        <w:t>أ</w:t>
      </w:r>
      <w:r w:rsidRPr="00BA7A03">
        <w:rPr>
          <w:rFonts w:ascii="Calibri" w:hAnsi="Calibri" w:cs="Calibri"/>
          <w:b/>
          <w:bCs/>
          <w:color w:val="002060"/>
          <w:sz w:val="36"/>
          <w:szCs w:val="36"/>
          <w:highlight w:val="lightGray"/>
          <w:rtl/>
          <w:lang w:bidi="ar-EG"/>
        </w:rPr>
        <w:t>ن</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 xml:space="preserve"> الت</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طو</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ر حق</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 xml:space="preserve"> هو بالقول: </w:t>
      </w:r>
      <w:r w:rsidR="000E6962" w:rsidRPr="00BA7A03">
        <w:rPr>
          <w:rFonts w:ascii="Calibri" w:hAnsi="Calibri" w:cs="Calibri"/>
          <w:b/>
          <w:bCs/>
          <w:color w:val="002060"/>
          <w:sz w:val="36"/>
          <w:szCs w:val="36"/>
          <w:highlight w:val="lightGray"/>
          <w:rtl/>
          <w:lang w:bidi="ar-EG"/>
        </w:rPr>
        <w:t>إ</w:t>
      </w:r>
      <w:r w:rsidRPr="00BA7A03">
        <w:rPr>
          <w:rFonts w:ascii="Calibri" w:hAnsi="Calibri" w:cs="Calibri"/>
          <w:b/>
          <w:bCs/>
          <w:color w:val="002060"/>
          <w:sz w:val="36"/>
          <w:szCs w:val="36"/>
          <w:highlight w:val="lightGray"/>
          <w:rtl/>
          <w:lang w:bidi="ar-EG"/>
        </w:rPr>
        <w:t>ن</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 xml:space="preserve"> الم</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صم</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م الذكي، الإله، قد تعم</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د الكذب علينا، وتعم</w:t>
      </w:r>
      <w:r w:rsidR="00BA7A03">
        <w:rPr>
          <w:rFonts w:ascii="Calibri" w:hAnsi="Calibri" w:cs="Calibri" w:hint="cs"/>
          <w:b/>
          <w:bCs/>
          <w:color w:val="002060"/>
          <w:sz w:val="36"/>
          <w:szCs w:val="36"/>
          <w:highlight w:val="lightGray"/>
          <w:rtl/>
          <w:lang w:bidi="ar-EG"/>
        </w:rPr>
        <w:t>َّ</w:t>
      </w:r>
      <w:r w:rsidRPr="00BA7A03">
        <w:rPr>
          <w:rFonts w:ascii="Calibri" w:hAnsi="Calibri" w:cs="Calibri"/>
          <w:b/>
          <w:bCs/>
          <w:color w:val="002060"/>
          <w:sz w:val="36"/>
          <w:szCs w:val="36"/>
          <w:highlight w:val="lightGray"/>
          <w:rtl/>
          <w:lang w:bidi="ar-EG"/>
        </w:rPr>
        <w:t>د خداعنا</w:t>
      </w:r>
      <w:r w:rsidRPr="003544FD">
        <w:rPr>
          <w:rFonts w:ascii="Calibri" w:hAnsi="Calibri" w:cs="Calibri"/>
          <w:sz w:val="36"/>
          <w:szCs w:val="36"/>
          <w:rtl/>
          <w:lang w:bidi="ar-EG"/>
        </w:rPr>
        <w:t>»</w:t>
      </w:r>
    </w:p>
    <w:p w14:paraId="6620165D" w14:textId="376453F4" w:rsidR="00AE3170" w:rsidRPr="001B2428" w:rsidRDefault="00AE3170" w:rsidP="00E50938">
      <w:pPr>
        <w:widowControl w:val="0"/>
        <w:spacing w:line="240" w:lineRule="auto"/>
        <w:jc w:val="both"/>
        <w:rPr>
          <w:rFonts w:ascii="Calibri" w:hAnsi="Calibri" w:cs="Calibri"/>
          <w:b/>
          <w:bCs/>
          <w:sz w:val="36"/>
          <w:szCs w:val="36"/>
          <w:lang w:bidi="ar-EG"/>
        </w:rPr>
      </w:pPr>
      <w:r w:rsidRPr="001B2428">
        <w:rPr>
          <w:rFonts w:ascii="Calibri" w:hAnsi="Calibri" w:cs="Calibri"/>
          <w:b/>
          <w:bCs/>
          <w:sz w:val="36"/>
          <w:szCs w:val="36"/>
          <w:lang w:bidi="ar-EG"/>
        </w:rPr>
        <w:t>Richard Dawkins answers reddit question about evolution.</w:t>
      </w:r>
    </w:p>
    <w:p w14:paraId="4BB30630" w14:textId="1D18896B" w:rsidR="00AE3170" w:rsidRPr="002E37F1" w:rsidRDefault="000009BA" w:rsidP="00E50938">
      <w:pPr>
        <w:widowControl w:val="0"/>
        <w:spacing w:line="240" w:lineRule="auto"/>
        <w:jc w:val="both"/>
        <w:rPr>
          <w:rFonts w:ascii="Calibri" w:hAnsi="Calibri" w:cs="Calibri"/>
          <w:sz w:val="36"/>
          <w:szCs w:val="36"/>
          <w:lang w:bidi="ar-EG"/>
        </w:rPr>
      </w:pPr>
      <w:hyperlink r:id="rId88" w:history="1">
        <w:r w:rsidRPr="00654803">
          <w:rPr>
            <w:rStyle w:val="Hyperlink"/>
            <w:rFonts w:ascii="Calibri" w:hAnsi="Calibri" w:cs="Calibri"/>
            <w:sz w:val="36"/>
            <w:szCs w:val="36"/>
            <w:lang w:bidi="ar-EG"/>
          </w:rPr>
          <w:t>https://www.youtube.com/watch?v=5P1qNoCAIgA</w:t>
        </w:r>
      </w:hyperlink>
      <w:r w:rsidR="002E37F1">
        <w:rPr>
          <w:rFonts w:ascii="Calibri" w:hAnsi="Calibri" w:cs="Calibri"/>
          <w:sz w:val="36"/>
          <w:szCs w:val="36"/>
          <w:lang w:bidi="ar-EG"/>
        </w:rPr>
        <w:t xml:space="preserve"> </w:t>
      </w:r>
    </w:p>
    <w:p w14:paraId="593E3A31" w14:textId="45E5F542" w:rsidR="00223E51" w:rsidRDefault="00223E51" w:rsidP="00223E51">
      <w:pPr>
        <w:widowControl w:val="0"/>
        <w:bidi/>
        <w:spacing w:line="240" w:lineRule="auto"/>
        <w:jc w:val="both"/>
        <w:rPr>
          <w:rFonts w:ascii="Calibri" w:hAnsi="Calibri" w:cs="Calibri"/>
          <w:sz w:val="36"/>
          <w:szCs w:val="36"/>
          <w:rtl/>
          <w:lang w:bidi="ar-EG"/>
        </w:rPr>
      </w:pPr>
      <w:r w:rsidRPr="00B041E5">
        <w:rPr>
          <w:rFonts w:ascii="Calibri" w:hAnsi="Calibri" w:cs="Calibri"/>
          <w:b/>
          <w:bCs/>
          <w:sz w:val="36"/>
          <w:szCs w:val="36"/>
          <w:rtl/>
          <w:lang w:bidi="ar-EG"/>
        </w:rPr>
        <w:t>مايكل سيفنون</w:t>
      </w:r>
      <w:r w:rsidRPr="003544FD">
        <w:rPr>
          <w:rFonts w:ascii="Calibri" w:hAnsi="Calibri" w:cs="Calibri"/>
          <w:sz w:val="36"/>
          <w:szCs w:val="36"/>
          <w:rtl/>
          <w:lang w:bidi="ar-EG"/>
        </w:rPr>
        <w:t xml:space="preserve"> </w:t>
      </w:r>
      <w:r w:rsidRPr="00B041E5">
        <w:rPr>
          <w:rFonts w:ascii="Calibri" w:hAnsi="Calibri" w:cs="Calibri"/>
          <w:b/>
          <w:bCs/>
          <w:sz w:val="36"/>
          <w:szCs w:val="36"/>
          <w:lang w:bidi="ar-EG"/>
        </w:rPr>
        <w:t>Michael Syvanen</w:t>
      </w:r>
      <w:r>
        <w:rPr>
          <w:rFonts w:ascii="Calibri" w:hAnsi="Calibri" w:cs="Calibri"/>
          <w:sz w:val="36"/>
          <w:szCs w:val="36"/>
          <w:rtl/>
          <w:lang w:bidi="ar-EG"/>
        </w:rPr>
        <w:t>:</w:t>
      </w:r>
      <w:r w:rsidRPr="003544FD">
        <w:rPr>
          <w:rFonts w:ascii="Calibri" w:hAnsi="Calibri" w:cs="Calibri"/>
          <w:sz w:val="36"/>
          <w:szCs w:val="36"/>
          <w:rtl/>
          <w:lang w:bidi="ar-EG"/>
        </w:rPr>
        <w:t xml:space="preserve"> أستاذ البيولوجيا الدقيقة وعلم الجينات في </w:t>
      </w:r>
      <w:r w:rsidRPr="003544FD">
        <w:rPr>
          <w:rFonts w:ascii="Calibri" w:hAnsi="Calibri" w:cs="Calibri"/>
          <w:sz w:val="36"/>
          <w:szCs w:val="36"/>
          <w:lang w:bidi="ar-EG"/>
        </w:rPr>
        <w:t>Harvard Medical School</w:t>
      </w:r>
      <w:r>
        <w:rPr>
          <w:rFonts w:ascii="Calibri" w:hAnsi="Calibri" w:cs="Calibri"/>
          <w:sz w:val="36"/>
          <w:szCs w:val="36"/>
          <w:rtl/>
          <w:lang w:bidi="ar-EG"/>
        </w:rPr>
        <w:t>.</w:t>
      </w:r>
    </w:p>
    <w:p w14:paraId="0E9E6470" w14:textId="76CB1DDD" w:rsidR="003B7FCC" w:rsidRDefault="00B12B18" w:rsidP="00223E51">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ق</w:t>
      </w:r>
      <w:r w:rsidR="004A0D3D" w:rsidRPr="003544FD">
        <w:rPr>
          <w:rFonts w:ascii="Calibri" w:hAnsi="Calibri" w:cs="Calibri"/>
          <w:sz w:val="36"/>
          <w:szCs w:val="36"/>
          <w:rtl/>
          <w:lang w:bidi="ar-EG"/>
        </w:rPr>
        <w:t>ال البيولوجي (</w:t>
      </w:r>
      <w:r w:rsidR="004A0D3D" w:rsidRPr="003544FD">
        <w:rPr>
          <w:rFonts w:ascii="Calibri" w:hAnsi="Calibri" w:cs="Calibri"/>
          <w:b/>
          <w:bCs/>
          <w:sz w:val="36"/>
          <w:szCs w:val="36"/>
          <w:rtl/>
          <w:lang w:bidi="ar-EG"/>
        </w:rPr>
        <w:t>مايكل سيفنون</w:t>
      </w:r>
      <w:r w:rsidR="004A0D3D" w:rsidRPr="003544FD">
        <w:rPr>
          <w:rFonts w:ascii="Calibri" w:hAnsi="Calibri" w:cs="Calibri"/>
          <w:sz w:val="36"/>
          <w:szCs w:val="36"/>
          <w:rtl/>
          <w:lang w:bidi="ar-EG"/>
        </w:rPr>
        <w:t>): «</w:t>
      </w:r>
      <w:r w:rsidR="004A0D3D" w:rsidRPr="00223E51">
        <w:rPr>
          <w:rFonts w:ascii="Calibri" w:hAnsi="Calibri" w:cs="Calibri"/>
          <w:b/>
          <w:bCs/>
          <w:color w:val="002060"/>
          <w:sz w:val="36"/>
          <w:szCs w:val="36"/>
          <w:highlight w:val="lightGray"/>
          <w:rtl/>
          <w:lang w:bidi="ar-EG"/>
        </w:rPr>
        <w:t>لقد</w:t>
      </w:r>
      <w:r w:rsidRPr="00223E51">
        <w:rPr>
          <w:rFonts w:ascii="Calibri" w:hAnsi="Calibri" w:cs="Calibri"/>
          <w:b/>
          <w:bCs/>
          <w:color w:val="002060"/>
          <w:sz w:val="36"/>
          <w:szCs w:val="36"/>
          <w:highlight w:val="lightGray"/>
          <w:rtl/>
          <w:lang w:bidi="ar-EG"/>
        </w:rPr>
        <w:t xml:space="preserve"> </w:t>
      </w:r>
      <w:r w:rsidR="006228D8" w:rsidRPr="00223E51">
        <w:rPr>
          <w:rFonts w:ascii="Calibri" w:hAnsi="Calibri" w:cs="Calibri"/>
          <w:b/>
          <w:bCs/>
          <w:color w:val="002060"/>
          <w:sz w:val="36"/>
          <w:szCs w:val="36"/>
          <w:highlight w:val="lightGray"/>
          <w:rtl/>
          <w:lang w:bidi="ar-EG"/>
        </w:rPr>
        <w:t>أ</w:t>
      </w:r>
      <w:r w:rsidR="003B7FCC">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ب</w:t>
      </w:r>
      <w:r w:rsidR="003B7FCC">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د</w:t>
      </w:r>
      <w:r w:rsidR="003B7FCC">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ن</w:t>
      </w:r>
      <w:r w:rsidR="003B7FCC">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 xml:space="preserve">ا شجرة الحياة. </w:t>
      </w:r>
      <w:r w:rsidR="000E6962" w:rsidRPr="00223E51">
        <w:rPr>
          <w:rFonts w:ascii="Calibri" w:hAnsi="Calibri" w:cs="Calibri"/>
          <w:b/>
          <w:bCs/>
          <w:color w:val="002060"/>
          <w:sz w:val="36"/>
          <w:szCs w:val="36"/>
          <w:highlight w:val="lightGray"/>
          <w:rtl/>
          <w:lang w:bidi="ar-EG"/>
        </w:rPr>
        <w:t>إ</w:t>
      </w:r>
      <w:r w:rsidR="004A0D3D" w:rsidRPr="00223E51">
        <w:rPr>
          <w:rFonts w:ascii="Calibri" w:hAnsi="Calibri" w:cs="Calibri"/>
          <w:b/>
          <w:bCs/>
          <w:color w:val="002060"/>
          <w:sz w:val="36"/>
          <w:szCs w:val="36"/>
          <w:highlight w:val="lightGray"/>
          <w:rtl/>
          <w:lang w:bidi="ar-EG"/>
        </w:rPr>
        <w:t>ن</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ها لم ت</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ع</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د البت</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 xml:space="preserve">ة شجرة، </w:t>
      </w:r>
      <w:r w:rsidR="000E6962" w:rsidRPr="00223E51">
        <w:rPr>
          <w:rFonts w:ascii="Calibri" w:hAnsi="Calibri" w:cs="Calibri"/>
          <w:b/>
          <w:bCs/>
          <w:color w:val="002060"/>
          <w:sz w:val="36"/>
          <w:szCs w:val="36"/>
          <w:highlight w:val="lightGray"/>
          <w:rtl/>
          <w:lang w:bidi="ar-EG"/>
        </w:rPr>
        <w:t>إ</w:t>
      </w:r>
      <w:r w:rsidR="004A0D3D" w:rsidRPr="00223E51">
        <w:rPr>
          <w:rFonts w:ascii="Calibri" w:hAnsi="Calibri" w:cs="Calibri"/>
          <w:b/>
          <w:bCs/>
          <w:color w:val="002060"/>
          <w:sz w:val="36"/>
          <w:szCs w:val="36"/>
          <w:highlight w:val="lightGray"/>
          <w:rtl/>
          <w:lang w:bidi="ar-EG"/>
        </w:rPr>
        <w:t>ن</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ها شيء</w:t>
      </w:r>
      <w:r w:rsidR="00B67667" w:rsidRPr="00223E51">
        <w:rPr>
          <w:rFonts w:ascii="Calibri" w:hAnsi="Calibri" w:cs="Calibri" w:hint="cs"/>
          <w:b/>
          <w:bCs/>
          <w:color w:val="002060"/>
          <w:sz w:val="36"/>
          <w:szCs w:val="36"/>
          <w:highlight w:val="lightGray"/>
          <w:rtl/>
          <w:lang w:bidi="ar-EG"/>
        </w:rPr>
        <w:t xml:space="preserve"> </w:t>
      </w:r>
      <w:r w:rsidR="0090107F" w:rsidRPr="00223E51">
        <w:rPr>
          <w:rFonts w:ascii="Calibri" w:hAnsi="Calibri" w:cs="Calibri"/>
          <w:b/>
          <w:bCs/>
          <w:color w:val="002060"/>
          <w:sz w:val="36"/>
          <w:szCs w:val="36"/>
          <w:highlight w:val="lightGray"/>
          <w:rtl/>
          <w:lang w:bidi="ar-EG"/>
        </w:rPr>
        <w:t>آ</w:t>
      </w:r>
      <w:r w:rsidR="004A0D3D" w:rsidRPr="00223E51">
        <w:rPr>
          <w:rFonts w:ascii="Calibri" w:hAnsi="Calibri" w:cs="Calibri"/>
          <w:b/>
          <w:bCs/>
          <w:color w:val="002060"/>
          <w:sz w:val="36"/>
          <w:szCs w:val="36"/>
          <w:highlight w:val="lightGray"/>
          <w:rtl/>
          <w:lang w:bidi="ar-EG"/>
        </w:rPr>
        <w:t>خر م</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ختلف تمام</w:t>
      </w:r>
      <w:r w:rsidR="00223E51">
        <w:rPr>
          <w:rFonts w:ascii="Calibri" w:hAnsi="Calibri" w:cs="Calibri" w:hint="cs"/>
          <w:b/>
          <w:bCs/>
          <w:color w:val="002060"/>
          <w:sz w:val="36"/>
          <w:szCs w:val="36"/>
          <w:highlight w:val="lightGray"/>
          <w:rtl/>
          <w:lang w:bidi="ar-EG"/>
        </w:rPr>
        <w:t>ً</w:t>
      </w:r>
      <w:r w:rsidR="004A0D3D" w:rsidRPr="00223E51">
        <w:rPr>
          <w:rFonts w:ascii="Calibri" w:hAnsi="Calibri" w:cs="Calibri"/>
          <w:b/>
          <w:bCs/>
          <w:color w:val="002060"/>
          <w:sz w:val="36"/>
          <w:szCs w:val="36"/>
          <w:highlight w:val="lightGray"/>
          <w:rtl/>
          <w:lang w:bidi="ar-EG"/>
        </w:rPr>
        <w:t>ا</w:t>
      </w:r>
      <w:r w:rsidR="004A0D3D" w:rsidRPr="003544FD">
        <w:rPr>
          <w:rFonts w:ascii="Calibri" w:hAnsi="Calibri" w:cs="Calibri"/>
          <w:sz w:val="36"/>
          <w:szCs w:val="36"/>
          <w:rtl/>
          <w:lang w:bidi="ar-EG"/>
        </w:rPr>
        <w:t>»</w:t>
      </w:r>
    </w:p>
    <w:p w14:paraId="3886B8B7" w14:textId="010B0FFF" w:rsidR="003179D8" w:rsidRPr="003544FD" w:rsidRDefault="003B7FCC" w:rsidP="003B7FC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وهو الذي قارن بين ٢٠٠٠ جين م</w:t>
      </w:r>
      <w:r>
        <w:rPr>
          <w:rFonts w:ascii="Calibri" w:hAnsi="Calibri" w:cs="Calibri" w:hint="cs"/>
          <w:sz w:val="36"/>
          <w:szCs w:val="36"/>
          <w:rtl/>
          <w:lang w:bidi="ar-EG"/>
        </w:rPr>
        <w:t>ُ</w:t>
      </w:r>
      <w:r w:rsidRPr="003544FD">
        <w:rPr>
          <w:rFonts w:ascii="Calibri" w:hAnsi="Calibri" w:cs="Calibri"/>
          <w:sz w:val="36"/>
          <w:szCs w:val="36"/>
          <w:rtl/>
          <w:lang w:bidi="ar-EG"/>
        </w:rPr>
        <w:t>شترك بين الإنسان والض</w:t>
      </w:r>
      <w:r>
        <w:rPr>
          <w:rFonts w:ascii="Calibri" w:hAnsi="Calibri" w:cs="Calibri" w:hint="cs"/>
          <w:sz w:val="36"/>
          <w:szCs w:val="36"/>
          <w:rtl/>
          <w:lang w:bidi="ar-EG"/>
        </w:rPr>
        <w:t>َّ</w:t>
      </w:r>
      <w:r w:rsidRPr="003544FD">
        <w:rPr>
          <w:rFonts w:ascii="Calibri" w:hAnsi="Calibri" w:cs="Calibri"/>
          <w:sz w:val="36"/>
          <w:szCs w:val="36"/>
          <w:rtl/>
          <w:lang w:bidi="ar-EG"/>
        </w:rPr>
        <w:t>فادع والكأسيات</w:t>
      </w:r>
      <w:r>
        <w:rPr>
          <w:rFonts w:ascii="Calibri" w:hAnsi="Calibri" w:cs="Calibri"/>
          <w:sz w:val="36"/>
          <w:szCs w:val="36"/>
          <w:rtl/>
          <w:lang w:bidi="ar-EG"/>
        </w:rPr>
        <w:t xml:space="preserve"> </w:t>
      </w:r>
      <w:r>
        <w:rPr>
          <w:rFonts w:ascii="Calibri" w:hAnsi="Calibri" w:cs="Calibri" w:hint="cs"/>
          <w:sz w:val="36"/>
          <w:szCs w:val="36"/>
          <w:rtl/>
          <w:lang w:bidi="ar-EG"/>
        </w:rPr>
        <w:t>(</w:t>
      </w:r>
      <w:r w:rsidRPr="003544FD">
        <w:rPr>
          <w:rFonts w:ascii="Calibri" w:hAnsi="Calibri" w:cs="Calibri"/>
          <w:sz w:val="36"/>
          <w:szCs w:val="36"/>
          <w:lang w:bidi="ar-EG"/>
        </w:rPr>
        <w:t>Sea squirts</w:t>
      </w:r>
      <w:r>
        <w:rPr>
          <w:rFonts w:ascii="Calibri" w:hAnsi="Calibri" w:cs="Calibri" w:hint="cs"/>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وقنفذ البحر</w:t>
      </w:r>
      <w:r>
        <w:rPr>
          <w:rFonts w:ascii="Calibri" w:hAnsi="Calibri" w:cs="Calibri"/>
          <w:sz w:val="36"/>
          <w:szCs w:val="36"/>
          <w:rtl/>
          <w:lang w:bidi="ar-EG"/>
        </w:rPr>
        <w:t xml:space="preserve"> </w:t>
      </w:r>
      <w:r>
        <w:rPr>
          <w:rFonts w:ascii="Calibri" w:hAnsi="Calibri" w:cs="Calibri" w:hint="cs"/>
          <w:sz w:val="36"/>
          <w:szCs w:val="36"/>
          <w:rtl/>
          <w:lang w:bidi="ar-EG"/>
        </w:rPr>
        <w:t>(</w:t>
      </w:r>
      <w:r w:rsidRPr="003544FD">
        <w:rPr>
          <w:rFonts w:ascii="Calibri" w:hAnsi="Calibri" w:cs="Calibri"/>
          <w:sz w:val="36"/>
          <w:szCs w:val="36"/>
          <w:lang w:bidi="ar-EG"/>
        </w:rPr>
        <w:t>Sea urchins</w:t>
      </w:r>
      <w:r>
        <w:rPr>
          <w:rFonts w:ascii="Calibri" w:hAnsi="Calibri" w:cs="Calibri" w:hint="cs"/>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وذباب الفاكهة</w:t>
      </w:r>
      <w:r>
        <w:rPr>
          <w:rFonts w:ascii="Calibri" w:hAnsi="Calibri" w:cs="Calibri"/>
          <w:sz w:val="36"/>
          <w:szCs w:val="36"/>
          <w:rtl/>
          <w:lang w:bidi="ar-EG"/>
        </w:rPr>
        <w:t xml:space="preserve"> </w:t>
      </w:r>
      <w:r>
        <w:rPr>
          <w:rFonts w:ascii="Calibri" w:hAnsi="Calibri" w:cs="Calibri" w:hint="cs"/>
          <w:sz w:val="36"/>
          <w:szCs w:val="36"/>
          <w:rtl/>
          <w:lang w:bidi="ar-EG"/>
        </w:rPr>
        <w:t>(</w:t>
      </w:r>
      <w:r w:rsidRPr="003544FD">
        <w:rPr>
          <w:rFonts w:ascii="Calibri" w:hAnsi="Calibri" w:cs="Calibri"/>
          <w:sz w:val="36"/>
          <w:szCs w:val="36"/>
          <w:lang w:bidi="ar-EG"/>
        </w:rPr>
        <w:t>Fruit flies</w:t>
      </w:r>
      <w:r>
        <w:rPr>
          <w:rFonts w:ascii="Calibri" w:hAnsi="Calibri" w:cs="Calibri" w:hint="cs"/>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والد</w:t>
      </w:r>
      <w:r>
        <w:rPr>
          <w:rFonts w:ascii="Calibri" w:hAnsi="Calibri" w:cs="Calibri" w:hint="cs"/>
          <w:sz w:val="36"/>
          <w:szCs w:val="36"/>
          <w:rtl/>
          <w:lang w:bidi="ar-EG"/>
        </w:rPr>
        <w:t>ِّ</w:t>
      </w:r>
      <w:r w:rsidRPr="003544FD">
        <w:rPr>
          <w:rFonts w:ascii="Calibri" w:hAnsi="Calibri" w:cs="Calibri"/>
          <w:sz w:val="36"/>
          <w:szCs w:val="36"/>
          <w:rtl/>
          <w:lang w:bidi="ar-EG"/>
        </w:rPr>
        <w:t>يدان الأسطوانية</w:t>
      </w:r>
      <w:r>
        <w:rPr>
          <w:rFonts w:ascii="Calibri" w:hAnsi="Calibri" w:cs="Calibri" w:hint="cs"/>
          <w:sz w:val="36"/>
          <w:szCs w:val="36"/>
          <w:rtl/>
          <w:lang w:bidi="ar-EG"/>
        </w:rPr>
        <w:t xml:space="preserve"> (</w:t>
      </w:r>
      <w:r w:rsidRPr="003544FD">
        <w:rPr>
          <w:rFonts w:ascii="Calibri" w:hAnsi="Calibri" w:cs="Calibri"/>
          <w:sz w:val="36"/>
          <w:szCs w:val="36"/>
          <w:lang w:bidi="ar-EG"/>
        </w:rPr>
        <w:t>Nematodes</w:t>
      </w:r>
      <w:r>
        <w:rPr>
          <w:rFonts w:ascii="Calibri" w:hAnsi="Calibri" w:cs="Calibri" w:hint="cs"/>
          <w:sz w:val="36"/>
          <w:szCs w:val="36"/>
          <w:rtl/>
          <w:lang w:bidi="ar-EG"/>
        </w:rPr>
        <w:t>)</w:t>
      </w:r>
      <w:r>
        <w:rPr>
          <w:rFonts w:ascii="Calibri" w:hAnsi="Calibri" w:cs="Calibri"/>
          <w:sz w:val="36"/>
          <w:szCs w:val="36"/>
          <w:rtl/>
          <w:lang w:bidi="ar-EG"/>
        </w:rPr>
        <w:t>.</w:t>
      </w:r>
      <w:r w:rsidRPr="003544FD">
        <w:rPr>
          <w:rFonts w:ascii="Calibri" w:hAnsi="Calibri" w:cs="Calibri"/>
          <w:sz w:val="36"/>
          <w:szCs w:val="36"/>
          <w:rtl/>
          <w:lang w:bidi="ar-EG"/>
        </w:rPr>
        <w:t xml:space="preserve"> وكانت الم</w:t>
      </w:r>
      <w:r>
        <w:rPr>
          <w:rFonts w:ascii="Calibri" w:hAnsi="Calibri" w:cs="Calibri" w:hint="cs"/>
          <w:sz w:val="36"/>
          <w:szCs w:val="36"/>
          <w:rtl/>
          <w:lang w:bidi="ar-EG"/>
        </w:rPr>
        <w:t>ُ</w:t>
      </w:r>
      <w:r w:rsidRPr="003544FD">
        <w:rPr>
          <w:rFonts w:ascii="Calibri" w:hAnsi="Calibri" w:cs="Calibri"/>
          <w:sz w:val="36"/>
          <w:szCs w:val="36"/>
          <w:rtl/>
          <w:lang w:bidi="ar-EG"/>
        </w:rPr>
        <w:t>فاجأة أن انتهى إلى أن</w:t>
      </w:r>
      <w:r>
        <w:rPr>
          <w:rFonts w:ascii="Calibri" w:hAnsi="Calibri" w:cs="Calibri" w:hint="cs"/>
          <w:sz w:val="36"/>
          <w:szCs w:val="36"/>
          <w:rtl/>
          <w:lang w:bidi="ar-EG"/>
        </w:rPr>
        <w:t>َّ</w:t>
      </w:r>
      <w:r w:rsidRPr="003544FD">
        <w:rPr>
          <w:rFonts w:ascii="Calibri" w:hAnsi="Calibri" w:cs="Calibri"/>
          <w:sz w:val="36"/>
          <w:szCs w:val="36"/>
          <w:rtl/>
          <w:lang w:bidi="ar-EG"/>
        </w:rPr>
        <w:t xml:space="preserve"> الجينات ت</w:t>
      </w:r>
      <w:r>
        <w:rPr>
          <w:rFonts w:ascii="Calibri" w:hAnsi="Calibri" w:cs="Calibri" w:hint="cs"/>
          <w:sz w:val="36"/>
          <w:szCs w:val="36"/>
          <w:rtl/>
          <w:lang w:bidi="ar-EG"/>
        </w:rPr>
        <w:t>ُ</w:t>
      </w:r>
      <w:r w:rsidRPr="003544FD">
        <w:rPr>
          <w:rFonts w:ascii="Calibri" w:hAnsi="Calibri" w:cs="Calibri"/>
          <w:sz w:val="36"/>
          <w:szCs w:val="36"/>
          <w:rtl/>
          <w:lang w:bidi="ar-EG"/>
        </w:rPr>
        <w:t>قد</w:t>
      </w:r>
      <w:r>
        <w:rPr>
          <w:rFonts w:ascii="Calibri" w:hAnsi="Calibri" w:cs="Calibri" w:hint="cs"/>
          <w:sz w:val="36"/>
          <w:szCs w:val="36"/>
          <w:rtl/>
          <w:lang w:bidi="ar-EG"/>
        </w:rPr>
        <w:t>ِّ</w:t>
      </w:r>
      <w:r w:rsidRPr="003544FD">
        <w:rPr>
          <w:rFonts w:ascii="Calibri" w:hAnsi="Calibri" w:cs="Calibri"/>
          <w:sz w:val="36"/>
          <w:szCs w:val="36"/>
          <w:rtl/>
          <w:lang w:bidi="ar-EG"/>
        </w:rPr>
        <w:t>م قصصا</w:t>
      </w:r>
      <w:r>
        <w:rPr>
          <w:rFonts w:ascii="Calibri" w:hAnsi="Calibri" w:cs="Calibri" w:hint="cs"/>
          <w:sz w:val="36"/>
          <w:szCs w:val="36"/>
          <w:rtl/>
          <w:lang w:bidi="ar-EG"/>
        </w:rPr>
        <w:t>ً</w:t>
      </w:r>
      <w:r w:rsidRPr="003544FD">
        <w:rPr>
          <w:rFonts w:ascii="Calibri" w:hAnsi="Calibri" w:cs="Calibri"/>
          <w:sz w:val="36"/>
          <w:szCs w:val="36"/>
          <w:rtl/>
          <w:lang w:bidi="ar-EG"/>
        </w:rPr>
        <w:t xml:space="preserve"> تطو</w:t>
      </w:r>
      <w:r>
        <w:rPr>
          <w:rFonts w:ascii="Calibri" w:hAnsi="Calibri" w:cs="Calibri" w:hint="cs"/>
          <w:sz w:val="36"/>
          <w:szCs w:val="36"/>
          <w:rtl/>
          <w:lang w:bidi="ar-EG"/>
        </w:rPr>
        <w:t>ُّ</w:t>
      </w:r>
      <w:r w:rsidRPr="003544FD">
        <w:rPr>
          <w:rFonts w:ascii="Calibri" w:hAnsi="Calibri" w:cs="Calibri"/>
          <w:sz w:val="36"/>
          <w:szCs w:val="36"/>
          <w:rtl/>
          <w:lang w:bidi="ar-EG"/>
        </w:rPr>
        <w:t>ر</w:t>
      </w:r>
      <w:r>
        <w:rPr>
          <w:rFonts w:ascii="Calibri" w:hAnsi="Calibri" w:cs="Calibri" w:hint="cs"/>
          <w:sz w:val="36"/>
          <w:szCs w:val="36"/>
          <w:rtl/>
          <w:lang w:bidi="ar-EG"/>
        </w:rPr>
        <w:t>ِ</w:t>
      </w:r>
      <w:r w:rsidRPr="003544FD">
        <w:rPr>
          <w:rFonts w:ascii="Calibri" w:hAnsi="Calibri" w:cs="Calibri"/>
          <w:sz w:val="36"/>
          <w:szCs w:val="36"/>
          <w:rtl/>
          <w:lang w:bidi="ar-EG"/>
        </w:rPr>
        <w:t>ي</w:t>
      </w:r>
      <w:r>
        <w:rPr>
          <w:rFonts w:ascii="Calibri" w:hAnsi="Calibri" w:cs="Calibri" w:hint="cs"/>
          <w:sz w:val="36"/>
          <w:szCs w:val="36"/>
          <w:rtl/>
          <w:lang w:bidi="ar-EG"/>
        </w:rPr>
        <w:t>َّ</w:t>
      </w:r>
      <w:r w:rsidRPr="003544FD">
        <w:rPr>
          <w:rFonts w:ascii="Calibri" w:hAnsi="Calibri" w:cs="Calibri"/>
          <w:sz w:val="36"/>
          <w:szCs w:val="36"/>
          <w:rtl/>
          <w:lang w:bidi="ar-EG"/>
        </w:rPr>
        <w:t>ة م</w:t>
      </w:r>
      <w:r>
        <w:rPr>
          <w:rFonts w:ascii="Calibri" w:hAnsi="Calibri" w:cs="Calibri" w:hint="cs"/>
          <w:sz w:val="36"/>
          <w:szCs w:val="36"/>
          <w:rtl/>
          <w:lang w:bidi="ar-EG"/>
        </w:rPr>
        <w:t>ُ</w:t>
      </w:r>
      <w:r w:rsidRPr="003544FD">
        <w:rPr>
          <w:rFonts w:ascii="Calibri" w:hAnsi="Calibri" w:cs="Calibri"/>
          <w:sz w:val="36"/>
          <w:szCs w:val="36"/>
          <w:rtl/>
          <w:lang w:bidi="ar-EG"/>
        </w:rPr>
        <w:t>ختلفة.</w:t>
      </w:r>
      <w:r w:rsidR="00B12B18" w:rsidRPr="003544FD">
        <w:rPr>
          <w:rFonts w:ascii="Calibri" w:hAnsi="Calibri" w:cs="Calibri"/>
          <w:sz w:val="36"/>
          <w:szCs w:val="36"/>
          <w:rtl/>
          <w:lang w:bidi="ar-EG"/>
        </w:rPr>
        <w:t xml:space="preserve"> </w:t>
      </w:r>
    </w:p>
    <w:p w14:paraId="3AD0AE24" w14:textId="00359520" w:rsidR="00B12B18" w:rsidRDefault="00B12B18"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Graham Lawton</w:t>
      </w:r>
      <w:r w:rsidR="00DA3B6B">
        <w:rPr>
          <w:rFonts w:ascii="Calibri" w:hAnsi="Calibri" w:cs="Calibri"/>
          <w:sz w:val="36"/>
          <w:szCs w:val="36"/>
          <w:lang w:bidi="ar-EG"/>
        </w:rPr>
        <w:t>,</w:t>
      </w:r>
      <w:r w:rsidRPr="003544FD">
        <w:rPr>
          <w:rFonts w:ascii="Calibri" w:hAnsi="Calibri" w:cs="Calibri"/>
          <w:sz w:val="36"/>
          <w:szCs w:val="36"/>
          <w:lang w:bidi="ar-EG"/>
        </w:rPr>
        <w:t xml:space="preserve"> </w:t>
      </w:r>
      <w:r w:rsidRPr="00DA3B6B">
        <w:rPr>
          <w:rFonts w:ascii="Calibri" w:hAnsi="Calibri" w:cs="Calibri"/>
          <w:b/>
          <w:bCs/>
          <w:i/>
          <w:iCs/>
          <w:sz w:val="36"/>
          <w:szCs w:val="36"/>
          <w:lang w:bidi="ar-EG"/>
        </w:rPr>
        <w:t>Why Darwin was wrong about the tree of life</w:t>
      </w:r>
      <w:r w:rsidRPr="003544FD">
        <w:rPr>
          <w:rFonts w:ascii="Calibri" w:hAnsi="Calibri" w:cs="Calibri"/>
          <w:sz w:val="36"/>
          <w:szCs w:val="36"/>
          <w:lang w:bidi="ar-EG"/>
        </w:rPr>
        <w:t>, New Scientist (January 21, 2009)</w:t>
      </w:r>
      <w:r w:rsidRPr="003544FD">
        <w:rPr>
          <w:rFonts w:ascii="Calibri" w:hAnsi="Calibri" w:cs="Calibri"/>
          <w:sz w:val="36"/>
          <w:szCs w:val="36"/>
          <w:rtl/>
          <w:lang w:bidi="ar-EG"/>
        </w:rPr>
        <w:t>.</w:t>
      </w:r>
    </w:p>
    <w:p w14:paraId="53EDD3C0" w14:textId="2E802664" w:rsidR="00F5250D" w:rsidRPr="00F5250D" w:rsidRDefault="00F5250D" w:rsidP="00513047">
      <w:pPr>
        <w:widowControl w:val="0"/>
        <w:spacing w:line="240" w:lineRule="auto"/>
        <w:jc w:val="both"/>
        <w:rPr>
          <w:rFonts w:ascii="Calibri" w:hAnsi="Calibri" w:cs="Calibri"/>
          <w:sz w:val="36"/>
          <w:szCs w:val="36"/>
          <w:rtl/>
          <w:lang w:bidi="ar-EG"/>
        </w:rPr>
      </w:pPr>
      <w:hyperlink r:id="rId89" w:history="1">
        <w:r w:rsidRPr="00A576F0">
          <w:rPr>
            <w:rStyle w:val="Hyperlink"/>
            <w:rFonts w:ascii="Calibri" w:hAnsi="Calibri" w:cs="Calibri"/>
            <w:sz w:val="36"/>
            <w:szCs w:val="36"/>
            <w:lang w:bidi="ar-EG"/>
          </w:rPr>
          <w:t>https://www.newscientist.com/article/mg20126921-600-why-darwin-was-wrong-about-the-tree-of-life/</w:t>
        </w:r>
      </w:hyperlink>
      <w:r>
        <w:rPr>
          <w:rFonts w:ascii="Calibri" w:hAnsi="Calibri" w:cs="Calibri"/>
          <w:sz w:val="36"/>
          <w:szCs w:val="36"/>
          <w:lang w:bidi="ar-EG"/>
        </w:rPr>
        <w:t xml:space="preserve"> </w:t>
      </w:r>
    </w:p>
    <w:p w14:paraId="50E013DE" w14:textId="044D42AB" w:rsidR="001B2428" w:rsidRPr="003544FD" w:rsidRDefault="001B2428" w:rsidP="00E50938">
      <w:pPr>
        <w:widowControl w:val="0"/>
        <w:bidi/>
        <w:spacing w:line="240" w:lineRule="auto"/>
        <w:jc w:val="both"/>
        <w:rPr>
          <w:rFonts w:ascii="Calibri" w:hAnsi="Calibri" w:cs="Calibri"/>
          <w:sz w:val="36"/>
          <w:szCs w:val="36"/>
          <w:rtl/>
          <w:lang w:bidi="ar-EG"/>
        </w:rPr>
      </w:pPr>
      <w:r w:rsidRPr="001B2428">
        <w:rPr>
          <w:rFonts w:ascii="Calibri" w:hAnsi="Calibri" w:cs="Calibri"/>
          <w:b/>
          <w:bCs/>
          <w:sz w:val="36"/>
          <w:szCs w:val="36"/>
          <w:rtl/>
          <w:lang w:bidi="ar-EG"/>
        </w:rPr>
        <w:t xml:space="preserve">كارل ووز </w:t>
      </w:r>
      <w:r w:rsidRPr="001B2428">
        <w:rPr>
          <w:rFonts w:ascii="Calibri" w:hAnsi="Calibri" w:cs="Calibri"/>
          <w:b/>
          <w:bCs/>
          <w:sz w:val="36"/>
          <w:szCs w:val="36"/>
        </w:rPr>
        <w:t>Carl Woese</w:t>
      </w:r>
      <w:r>
        <w:rPr>
          <w:rFonts w:ascii="Calibri" w:hAnsi="Calibri" w:cs="Calibri" w:hint="cs"/>
          <w:sz w:val="36"/>
          <w:szCs w:val="36"/>
          <w:rtl/>
          <w:lang w:bidi="ar-EG"/>
        </w:rPr>
        <w:t xml:space="preserve"> </w:t>
      </w:r>
      <w:r w:rsidRPr="003544FD">
        <w:rPr>
          <w:rFonts w:ascii="Calibri" w:hAnsi="Calibri" w:cs="Calibri"/>
          <w:sz w:val="36"/>
          <w:szCs w:val="36"/>
          <w:rtl/>
          <w:lang w:bidi="ar-EG"/>
        </w:rPr>
        <w:t>(١٩٢٨-٢٠١٢م):</w:t>
      </w:r>
      <w:r>
        <w:rPr>
          <w:rFonts w:ascii="Calibri" w:hAnsi="Calibri" w:cs="Calibri" w:hint="cs"/>
          <w:sz w:val="36"/>
          <w:szCs w:val="36"/>
          <w:rtl/>
          <w:lang w:bidi="ar-EG"/>
        </w:rPr>
        <w:t xml:space="preserve"> </w:t>
      </w:r>
      <w:r w:rsidRPr="003544FD">
        <w:rPr>
          <w:rFonts w:ascii="Calibri" w:hAnsi="Calibri" w:cs="Calibri"/>
          <w:sz w:val="36"/>
          <w:szCs w:val="36"/>
          <w:rtl/>
          <w:lang w:bidi="ar-EG"/>
        </w:rPr>
        <w:t>عالم بيولوجيا دقيقة وفيزياء حيوية أمريكي.</w:t>
      </w:r>
      <w:r>
        <w:rPr>
          <w:rFonts w:ascii="Calibri" w:hAnsi="Calibri" w:cs="Calibri" w:hint="cs"/>
          <w:sz w:val="36"/>
          <w:szCs w:val="36"/>
          <w:rtl/>
          <w:lang w:bidi="ar-EG"/>
        </w:rPr>
        <w:t xml:space="preserve"> </w:t>
      </w:r>
      <w:r w:rsidRPr="003544FD">
        <w:rPr>
          <w:rFonts w:ascii="Calibri" w:hAnsi="Calibri" w:cs="Calibri"/>
          <w:sz w:val="36"/>
          <w:szCs w:val="36"/>
          <w:rtl/>
          <w:lang w:bidi="ar-EG"/>
        </w:rPr>
        <w:t xml:space="preserve">أستاذ البيولوجيا الدقيقة في جامعة «إلينوي». مكتشف مملكة الأصليات </w:t>
      </w:r>
      <w:r w:rsidRPr="003544FD">
        <w:rPr>
          <w:rFonts w:ascii="Calibri" w:hAnsi="Calibri" w:cs="Calibri"/>
          <w:sz w:val="36"/>
          <w:szCs w:val="36"/>
          <w:lang w:bidi="ar-EG"/>
        </w:rPr>
        <w:t>Archaea</w:t>
      </w:r>
      <w:r w:rsidRPr="003544FD">
        <w:rPr>
          <w:rFonts w:ascii="Calibri" w:hAnsi="Calibri" w:cs="Calibri"/>
          <w:sz w:val="36"/>
          <w:szCs w:val="36"/>
          <w:rtl/>
          <w:lang w:bidi="ar-EG"/>
        </w:rPr>
        <w:t>.</w:t>
      </w:r>
    </w:p>
    <w:p w14:paraId="47847978" w14:textId="6C807B1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الخلاف في شجرة الحياة المزعومة ثابت فيها جميعا «</w:t>
      </w:r>
      <w:r w:rsidRPr="00116F2F">
        <w:rPr>
          <w:rFonts w:ascii="Calibri" w:hAnsi="Calibri" w:cs="Calibri"/>
          <w:b/>
          <w:bCs/>
          <w:color w:val="002060"/>
          <w:sz w:val="36"/>
          <w:szCs w:val="36"/>
          <w:highlight w:val="lightGray"/>
          <w:rtl/>
          <w:lang w:bidi="ar-EG"/>
        </w:rPr>
        <w:t>م</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 xml:space="preserve">ن الجذر </w:t>
      </w:r>
      <w:r w:rsidR="000E6962" w:rsidRPr="00116F2F">
        <w:rPr>
          <w:rFonts w:ascii="Calibri" w:hAnsi="Calibri" w:cs="Calibri"/>
          <w:b/>
          <w:bCs/>
          <w:color w:val="002060"/>
          <w:sz w:val="36"/>
          <w:szCs w:val="36"/>
          <w:highlight w:val="lightGray"/>
          <w:rtl/>
          <w:lang w:bidi="ar-EG"/>
        </w:rPr>
        <w:t>إ</w:t>
      </w:r>
      <w:r w:rsidRPr="00116F2F">
        <w:rPr>
          <w:rFonts w:ascii="Calibri" w:hAnsi="Calibri" w:cs="Calibri"/>
          <w:b/>
          <w:bCs/>
          <w:color w:val="002060"/>
          <w:sz w:val="36"/>
          <w:szCs w:val="36"/>
          <w:highlight w:val="lightGray"/>
          <w:rtl/>
          <w:lang w:bidi="ar-EG"/>
        </w:rPr>
        <w:t>لى الت</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فريعات الك</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برى ضمن</w:t>
      </w:r>
      <w:r w:rsidR="00116F2F">
        <w:rPr>
          <w:rFonts w:ascii="Calibri" w:hAnsi="Calibri" w:cs="Calibri" w:hint="cs"/>
          <w:b/>
          <w:bCs/>
          <w:color w:val="002060"/>
          <w:sz w:val="36"/>
          <w:szCs w:val="36"/>
          <w:highlight w:val="lightGray"/>
          <w:rtl/>
          <w:lang w:bidi="ar-EG"/>
        </w:rPr>
        <w:t xml:space="preserve"> </w:t>
      </w:r>
      <w:r w:rsidR="00216845" w:rsidRPr="00116F2F">
        <w:rPr>
          <w:rFonts w:ascii="Calibri" w:hAnsi="Calibri" w:cs="Calibri"/>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ومن بين</w:t>
      </w:r>
      <w:r w:rsidR="00216845" w:rsidRPr="00116F2F">
        <w:rPr>
          <w:rFonts w:ascii="Calibri" w:hAnsi="Calibri" w:cs="Calibri"/>
          <w:b/>
          <w:bCs/>
          <w:color w:val="002060"/>
          <w:sz w:val="36"/>
          <w:szCs w:val="36"/>
          <w:highlight w:val="lightGray"/>
          <w:rtl/>
          <w:lang w:bidi="ar-EG"/>
        </w:rPr>
        <w:t>-</w:t>
      </w:r>
      <w:r w:rsidR="00116F2F">
        <w:rPr>
          <w:rFonts w:ascii="Calibri" w:hAnsi="Calibri" w:cs="Calibri" w:hint="cs"/>
          <w:b/>
          <w:bCs/>
          <w:color w:val="002060"/>
          <w:sz w:val="36"/>
          <w:szCs w:val="36"/>
          <w:highlight w:val="lightGray"/>
          <w:rtl/>
          <w:lang w:bidi="ar-EG"/>
        </w:rPr>
        <w:t xml:space="preserve"> </w:t>
      </w:r>
      <w:r w:rsidRPr="00116F2F">
        <w:rPr>
          <w:rFonts w:ascii="Calibri" w:hAnsi="Calibri" w:cs="Calibri"/>
          <w:b/>
          <w:bCs/>
          <w:color w:val="002060"/>
          <w:sz w:val="36"/>
          <w:szCs w:val="36"/>
          <w:highlight w:val="lightGray"/>
          <w:rtl/>
          <w:lang w:bidi="ar-EG"/>
        </w:rPr>
        <w:t>الأصناف (</w:t>
      </w:r>
      <w:r w:rsidRPr="00116F2F">
        <w:rPr>
          <w:rFonts w:ascii="Calibri" w:hAnsi="Calibri" w:cs="Calibri"/>
          <w:b/>
          <w:bCs/>
          <w:color w:val="002060"/>
          <w:sz w:val="36"/>
          <w:szCs w:val="36"/>
          <w:highlight w:val="lightGray"/>
          <w:lang w:bidi="ar-EG"/>
        </w:rPr>
        <w:t>taxa</w:t>
      </w:r>
      <w:r w:rsidRPr="00116F2F">
        <w:rPr>
          <w:rFonts w:ascii="Calibri" w:hAnsi="Calibri" w:cs="Calibri"/>
          <w:b/>
          <w:bCs/>
          <w:color w:val="002060"/>
          <w:sz w:val="36"/>
          <w:szCs w:val="36"/>
          <w:highlight w:val="lightGray"/>
          <w:rtl/>
          <w:lang w:bidi="ar-EG"/>
        </w:rPr>
        <w:t>) الم</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 xml:space="preserve">ختلفة </w:t>
      </w:r>
      <w:r w:rsidR="000E6962" w:rsidRPr="00116F2F">
        <w:rPr>
          <w:rFonts w:ascii="Calibri" w:hAnsi="Calibri" w:cs="Calibri"/>
          <w:b/>
          <w:bCs/>
          <w:color w:val="002060"/>
          <w:sz w:val="36"/>
          <w:szCs w:val="36"/>
          <w:highlight w:val="lightGray"/>
          <w:rtl/>
          <w:lang w:bidi="ar-EG"/>
        </w:rPr>
        <w:t>إ</w:t>
      </w:r>
      <w:r w:rsidRPr="00116F2F">
        <w:rPr>
          <w:rFonts w:ascii="Calibri" w:hAnsi="Calibri" w:cs="Calibri"/>
          <w:b/>
          <w:bCs/>
          <w:color w:val="002060"/>
          <w:sz w:val="36"/>
          <w:szCs w:val="36"/>
          <w:highlight w:val="lightGray"/>
          <w:rtl/>
          <w:lang w:bidi="ar-EG"/>
        </w:rPr>
        <w:t>لى الت</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جم</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عات الص</w:t>
      </w:r>
      <w:r w:rsidR="00116F2F">
        <w:rPr>
          <w:rFonts w:ascii="Calibri" w:hAnsi="Calibri" w:cs="Calibri" w:hint="cs"/>
          <w:b/>
          <w:bCs/>
          <w:color w:val="002060"/>
          <w:sz w:val="36"/>
          <w:szCs w:val="36"/>
          <w:highlight w:val="lightGray"/>
          <w:rtl/>
          <w:lang w:bidi="ar-EG"/>
        </w:rPr>
        <w:t>ُّ</w:t>
      </w:r>
      <w:r w:rsidRPr="00116F2F">
        <w:rPr>
          <w:rFonts w:ascii="Calibri" w:hAnsi="Calibri" w:cs="Calibri"/>
          <w:b/>
          <w:bCs/>
          <w:color w:val="002060"/>
          <w:sz w:val="36"/>
          <w:szCs w:val="36"/>
          <w:highlight w:val="lightGray"/>
          <w:rtl/>
          <w:lang w:bidi="ar-EG"/>
        </w:rPr>
        <w:t>غرى</w:t>
      </w:r>
      <w:r w:rsidRPr="003544FD">
        <w:rPr>
          <w:rFonts w:ascii="Calibri" w:hAnsi="Calibri" w:cs="Calibri"/>
          <w:sz w:val="36"/>
          <w:szCs w:val="36"/>
          <w:rtl/>
          <w:lang w:bidi="ar-EG"/>
        </w:rPr>
        <w:t>» على ح</w:t>
      </w:r>
      <w:r w:rsidR="00116F2F">
        <w:rPr>
          <w:rFonts w:ascii="Calibri" w:hAnsi="Calibri" w:cs="Calibri" w:hint="cs"/>
          <w:sz w:val="36"/>
          <w:szCs w:val="36"/>
          <w:rtl/>
          <w:lang w:bidi="ar-EG"/>
        </w:rPr>
        <w:t>َ</w:t>
      </w:r>
      <w:r w:rsidRPr="003544FD">
        <w:rPr>
          <w:rFonts w:ascii="Calibri" w:hAnsi="Calibri" w:cs="Calibri"/>
          <w:sz w:val="36"/>
          <w:szCs w:val="36"/>
          <w:rtl/>
          <w:lang w:bidi="ar-EG"/>
        </w:rPr>
        <w:t>د</w:t>
      </w:r>
      <w:r w:rsidR="00116F2F">
        <w:rPr>
          <w:rFonts w:ascii="Calibri" w:hAnsi="Calibri" w:cs="Calibri" w:hint="cs"/>
          <w:sz w:val="36"/>
          <w:szCs w:val="36"/>
          <w:rtl/>
          <w:lang w:bidi="ar-EG"/>
        </w:rPr>
        <w:t>ِّ</w:t>
      </w:r>
      <w:r w:rsidRPr="003544FD">
        <w:rPr>
          <w:rFonts w:ascii="Calibri" w:hAnsi="Calibri" w:cs="Calibri"/>
          <w:sz w:val="36"/>
          <w:szCs w:val="36"/>
          <w:rtl/>
          <w:lang w:bidi="ar-EG"/>
        </w:rPr>
        <w:t xml:space="preserve"> تعبير عال</w:t>
      </w:r>
      <w:r w:rsidR="00116F2F">
        <w:rPr>
          <w:rFonts w:ascii="Calibri" w:hAnsi="Calibri" w:cs="Calibri" w:hint="cs"/>
          <w:sz w:val="36"/>
          <w:szCs w:val="36"/>
          <w:rtl/>
          <w:lang w:bidi="ar-EG"/>
        </w:rPr>
        <w:t>ِ</w:t>
      </w:r>
      <w:r w:rsidRPr="003544FD">
        <w:rPr>
          <w:rFonts w:ascii="Calibri" w:hAnsi="Calibri" w:cs="Calibri"/>
          <w:sz w:val="36"/>
          <w:szCs w:val="36"/>
          <w:rtl/>
          <w:lang w:bidi="ar-EG"/>
        </w:rPr>
        <w:t>م البيولوجيا الد</w:t>
      </w:r>
      <w:r w:rsidR="00116F2F">
        <w:rPr>
          <w:rFonts w:ascii="Calibri" w:hAnsi="Calibri" w:cs="Calibri" w:hint="cs"/>
          <w:sz w:val="36"/>
          <w:szCs w:val="36"/>
          <w:rtl/>
          <w:lang w:bidi="ar-EG"/>
        </w:rPr>
        <w:t>َّ</w:t>
      </w:r>
      <w:r w:rsidRPr="003544FD">
        <w:rPr>
          <w:rFonts w:ascii="Calibri" w:hAnsi="Calibri" w:cs="Calibri"/>
          <w:sz w:val="36"/>
          <w:szCs w:val="36"/>
          <w:rtl/>
          <w:lang w:bidi="ar-EG"/>
        </w:rPr>
        <w:t>قيقة الت</w:t>
      </w:r>
      <w:r w:rsidR="00116F2F">
        <w:rPr>
          <w:rFonts w:ascii="Calibri" w:hAnsi="Calibri" w:cs="Calibri" w:hint="cs"/>
          <w:sz w:val="36"/>
          <w:szCs w:val="36"/>
          <w:rtl/>
          <w:lang w:bidi="ar-EG"/>
        </w:rPr>
        <w:t>َّ</w:t>
      </w:r>
      <w:r w:rsidRPr="003544FD">
        <w:rPr>
          <w:rFonts w:ascii="Calibri" w:hAnsi="Calibri" w:cs="Calibri"/>
          <w:sz w:val="36"/>
          <w:szCs w:val="36"/>
          <w:rtl/>
          <w:lang w:bidi="ar-EG"/>
        </w:rPr>
        <w:t>طو</w:t>
      </w:r>
      <w:r w:rsidR="00116F2F">
        <w:rPr>
          <w:rFonts w:ascii="Calibri" w:hAnsi="Calibri" w:cs="Calibri" w:hint="cs"/>
          <w:sz w:val="36"/>
          <w:szCs w:val="36"/>
          <w:rtl/>
          <w:lang w:bidi="ar-EG"/>
        </w:rPr>
        <w:t>ُّ</w:t>
      </w:r>
      <w:r w:rsidRPr="003544FD">
        <w:rPr>
          <w:rFonts w:ascii="Calibri" w:hAnsi="Calibri" w:cs="Calibri"/>
          <w:sz w:val="36"/>
          <w:szCs w:val="36"/>
          <w:rtl/>
          <w:lang w:bidi="ar-EG"/>
        </w:rPr>
        <w:t>ري البارز</w:t>
      </w:r>
      <w:r w:rsidR="00E82BDF">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كارل ووز</w:t>
      </w:r>
      <w:r w:rsidRPr="003544FD">
        <w:rPr>
          <w:rFonts w:ascii="Calibri" w:hAnsi="Calibri" w:cs="Calibri"/>
          <w:sz w:val="36"/>
          <w:szCs w:val="36"/>
          <w:rtl/>
          <w:lang w:bidi="ar-EG"/>
        </w:rPr>
        <w:t>)</w:t>
      </w:r>
      <w:r w:rsidR="00116F2F">
        <w:rPr>
          <w:rFonts w:ascii="Calibri" w:hAnsi="Calibri" w:cs="Calibri" w:hint="cs"/>
          <w:sz w:val="36"/>
          <w:szCs w:val="36"/>
          <w:rtl/>
          <w:lang w:bidi="ar-EG"/>
        </w:rPr>
        <w:t>.</w:t>
      </w:r>
    </w:p>
    <w:p w14:paraId="6207E758" w14:textId="3B5ABC8D" w:rsidR="006228D8" w:rsidRPr="003544FD" w:rsidRDefault="004A0D3D" w:rsidP="00513047">
      <w:pPr>
        <w:widowControl w:val="0"/>
        <w:spacing w:line="240" w:lineRule="auto"/>
        <w:jc w:val="both"/>
        <w:rPr>
          <w:rFonts w:ascii="Calibri" w:hAnsi="Calibri" w:cs="Calibri"/>
          <w:sz w:val="36"/>
          <w:szCs w:val="36"/>
          <w:lang w:bidi="ar-EG"/>
        </w:rPr>
      </w:pPr>
      <w:r w:rsidRPr="00E82BDF">
        <w:rPr>
          <w:rFonts w:ascii="Calibri" w:hAnsi="Calibri" w:cs="Calibri"/>
          <w:sz w:val="36"/>
          <w:szCs w:val="36"/>
          <w:lang w:bidi="ar-EG"/>
        </w:rPr>
        <w:t>Carl Woese</w:t>
      </w:r>
      <w:r w:rsidR="00E82BDF">
        <w:rPr>
          <w:rFonts w:ascii="Calibri" w:hAnsi="Calibri" w:cs="Calibri"/>
          <w:sz w:val="36"/>
          <w:szCs w:val="36"/>
          <w:lang w:bidi="ar-EG"/>
        </w:rPr>
        <w:t xml:space="preserve">, </w:t>
      </w:r>
      <w:r w:rsidR="00392B79">
        <w:rPr>
          <w:rFonts w:ascii="Calibri" w:hAnsi="Calibri" w:cs="Calibri"/>
          <w:sz w:val="36"/>
          <w:szCs w:val="36"/>
          <w:lang w:bidi="ar-EG"/>
        </w:rPr>
        <w:t>“</w:t>
      </w:r>
      <w:r w:rsidRPr="00392B79">
        <w:rPr>
          <w:rFonts w:ascii="Calibri" w:hAnsi="Calibri" w:cs="Calibri"/>
          <w:b/>
          <w:bCs/>
          <w:i/>
          <w:iCs/>
          <w:sz w:val="36"/>
          <w:szCs w:val="36"/>
          <w:lang w:bidi="ar-EG"/>
        </w:rPr>
        <w:t>The Universal Ancestor</w:t>
      </w:r>
      <w:r w:rsidR="006805D8">
        <w:rPr>
          <w:rFonts w:ascii="Calibri" w:hAnsi="Calibri" w:cs="Calibri"/>
          <w:sz w:val="36"/>
          <w:szCs w:val="36"/>
          <w:lang w:bidi="ar-EG"/>
        </w:rPr>
        <w:t>,”</w:t>
      </w:r>
      <w:r w:rsidRPr="00E82BDF">
        <w:rPr>
          <w:rFonts w:ascii="Calibri" w:hAnsi="Calibri" w:cs="Calibri"/>
          <w:sz w:val="36"/>
          <w:szCs w:val="36"/>
          <w:lang w:bidi="ar-EG"/>
        </w:rPr>
        <w:t xml:space="preserve"> </w:t>
      </w:r>
      <w:r w:rsidRPr="007518BD">
        <w:rPr>
          <w:rFonts w:ascii="Calibri" w:hAnsi="Calibri" w:cs="Calibri"/>
          <w:b/>
          <w:bCs/>
          <w:i/>
          <w:iCs/>
          <w:sz w:val="36"/>
          <w:szCs w:val="36"/>
          <w:lang w:bidi="ar-EG"/>
        </w:rPr>
        <w:t>Proceedings</w:t>
      </w:r>
      <w:r w:rsidRPr="007518BD">
        <w:rPr>
          <w:rFonts w:ascii="Calibri" w:hAnsi="Calibri" w:cs="Calibri"/>
          <w:b/>
          <w:bCs/>
          <w:i/>
          <w:iCs/>
          <w:sz w:val="36"/>
          <w:szCs w:val="36"/>
          <w:rtl/>
          <w:lang w:bidi="ar-EG"/>
        </w:rPr>
        <w:t xml:space="preserve"> </w:t>
      </w:r>
      <w:r w:rsidR="00392B79" w:rsidRPr="007518BD">
        <w:rPr>
          <w:rFonts w:ascii="Calibri" w:hAnsi="Calibri" w:cs="Calibri"/>
          <w:b/>
          <w:bCs/>
          <w:i/>
          <w:iCs/>
          <w:sz w:val="36"/>
          <w:szCs w:val="36"/>
          <w:lang w:bidi="ar-EG"/>
        </w:rPr>
        <w:t xml:space="preserve">of </w:t>
      </w:r>
      <w:r w:rsidRPr="007518BD">
        <w:rPr>
          <w:rFonts w:ascii="Calibri" w:hAnsi="Calibri" w:cs="Calibri"/>
          <w:b/>
          <w:bCs/>
          <w:i/>
          <w:iCs/>
          <w:sz w:val="36"/>
          <w:szCs w:val="36"/>
          <w:lang w:bidi="ar-EG"/>
        </w:rPr>
        <w:t>the National Academy</w:t>
      </w:r>
      <w:r w:rsidRPr="007518BD">
        <w:rPr>
          <w:rFonts w:ascii="Calibri" w:hAnsi="Calibri" w:cs="Calibri"/>
          <w:b/>
          <w:bCs/>
          <w:i/>
          <w:iCs/>
          <w:sz w:val="36"/>
          <w:szCs w:val="36"/>
          <w:rtl/>
          <w:lang w:bidi="ar-EG"/>
        </w:rPr>
        <w:t xml:space="preserve"> </w:t>
      </w:r>
      <w:r w:rsidR="00392B79" w:rsidRPr="007518BD">
        <w:rPr>
          <w:rFonts w:ascii="Calibri" w:hAnsi="Calibri" w:cs="Calibri"/>
          <w:b/>
          <w:bCs/>
          <w:i/>
          <w:iCs/>
          <w:sz w:val="36"/>
          <w:szCs w:val="36"/>
          <w:lang w:bidi="ar-EG"/>
        </w:rPr>
        <w:t xml:space="preserve">of </w:t>
      </w:r>
      <w:r w:rsidRPr="007518BD">
        <w:rPr>
          <w:rFonts w:ascii="Calibri" w:hAnsi="Calibri" w:cs="Calibri"/>
          <w:b/>
          <w:bCs/>
          <w:i/>
          <w:iCs/>
          <w:sz w:val="36"/>
          <w:szCs w:val="36"/>
          <w:lang w:bidi="ar-EG"/>
        </w:rPr>
        <w:t>Sciences USA</w:t>
      </w:r>
      <w:r w:rsidRPr="00E82BDF">
        <w:rPr>
          <w:rFonts w:ascii="Calibri" w:hAnsi="Calibri" w:cs="Calibri"/>
          <w:sz w:val="36"/>
          <w:szCs w:val="36"/>
          <w:lang w:bidi="ar-EG"/>
        </w:rPr>
        <w:t>, Vol. 95: 6854-9859 (June</w:t>
      </w:r>
      <w:r>
        <w:rPr>
          <w:rFonts w:ascii="Calibri" w:hAnsi="Calibri" w:cs="Calibri"/>
          <w:sz w:val="36"/>
          <w:szCs w:val="36"/>
          <w:lang w:bidi="ar-EG"/>
        </w:rPr>
        <w:t xml:space="preserve"> </w:t>
      </w:r>
      <w:r w:rsidRPr="00E82BDF">
        <w:rPr>
          <w:rFonts w:ascii="Calibri" w:hAnsi="Calibri" w:cs="Calibri"/>
          <w:sz w:val="36"/>
          <w:szCs w:val="36"/>
          <w:lang w:bidi="ar-EG"/>
        </w:rPr>
        <w:t>1998)</w:t>
      </w:r>
      <w:r w:rsidR="007518BD">
        <w:rPr>
          <w:rFonts w:ascii="Calibri" w:hAnsi="Calibri" w:cs="Calibri"/>
          <w:sz w:val="36"/>
          <w:szCs w:val="36"/>
          <w:lang w:bidi="ar-EG"/>
        </w:rPr>
        <w:t>.</w:t>
      </w:r>
    </w:p>
    <w:p w14:paraId="64ACDD61" w14:textId="2ABC92F7" w:rsidR="001B2428" w:rsidRPr="003544FD" w:rsidRDefault="001B2428" w:rsidP="00E50938">
      <w:pPr>
        <w:widowControl w:val="0"/>
        <w:bidi/>
        <w:spacing w:line="240" w:lineRule="auto"/>
        <w:jc w:val="both"/>
        <w:rPr>
          <w:rFonts w:ascii="Calibri" w:hAnsi="Calibri" w:cs="Calibri"/>
          <w:sz w:val="36"/>
          <w:szCs w:val="36"/>
          <w:lang w:bidi="ar-EG"/>
        </w:rPr>
      </w:pPr>
      <w:r w:rsidRPr="001B2428">
        <w:rPr>
          <w:rFonts w:ascii="Calibri" w:hAnsi="Calibri" w:cs="Calibri"/>
          <w:b/>
          <w:bCs/>
          <w:sz w:val="36"/>
          <w:szCs w:val="36"/>
          <w:rtl/>
          <w:lang w:bidi="ar-EG"/>
        </w:rPr>
        <w:t xml:space="preserve">إريك بابتست </w:t>
      </w:r>
      <w:r w:rsidRPr="001B2428">
        <w:rPr>
          <w:rFonts w:ascii="Calibri" w:hAnsi="Calibri" w:cs="Calibri"/>
          <w:b/>
          <w:bCs/>
          <w:sz w:val="36"/>
          <w:szCs w:val="36"/>
          <w:lang w:bidi="ar-EG"/>
        </w:rPr>
        <w:t>Eric Bapteste</w:t>
      </w:r>
      <w:r w:rsidRPr="003544FD">
        <w:rPr>
          <w:rFonts w:ascii="Calibri" w:hAnsi="Calibri" w:cs="Calibri"/>
          <w:sz w:val="36"/>
          <w:szCs w:val="36"/>
          <w:rtl/>
          <w:lang w:bidi="ar-EG"/>
        </w:rPr>
        <w:t>: بيولوجي فرنسي حاصل على دكتوراه في البيولوجيا وأخرى في فلسفة العلم من «السوربون» حول عالمية شجرة الحياة.</w:t>
      </w:r>
    </w:p>
    <w:p w14:paraId="2130873E" w14:textId="0B1371CB"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 يقول عالم البيولوجيا الفرنسي (</w:t>
      </w:r>
      <w:r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ريك بابتست</w:t>
      </w:r>
      <w:r w:rsidR="004A0D3D" w:rsidRPr="003544FD">
        <w:rPr>
          <w:rFonts w:ascii="Calibri" w:hAnsi="Calibri" w:cs="Calibri"/>
          <w:sz w:val="36"/>
          <w:szCs w:val="36"/>
          <w:rtl/>
          <w:lang w:bidi="ar-EG"/>
        </w:rPr>
        <w:t>)</w:t>
      </w:r>
      <w:r w:rsidR="0057579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4A0D3D" w:rsidRPr="00615033">
        <w:rPr>
          <w:rFonts w:ascii="Calibri" w:hAnsi="Calibri" w:cs="Calibri"/>
          <w:b/>
          <w:bCs/>
          <w:color w:val="002060"/>
          <w:sz w:val="36"/>
          <w:szCs w:val="36"/>
          <w:highlight w:val="lightGray"/>
          <w:rtl/>
          <w:lang w:bidi="ar-EG"/>
        </w:rPr>
        <w:t>نحن لا نملك الب</w:t>
      </w:r>
      <w:r w:rsidR="00615033">
        <w:rPr>
          <w:rFonts w:ascii="Calibri" w:hAnsi="Calibri" w:cs="Calibri" w:hint="cs"/>
          <w:b/>
          <w:bCs/>
          <w:color w:val="002060"/>
          <w:sz w:val="36"/>
          <w:szCs w:val="36"/>
          <w:highlight w:val="lightGray"/>
          <w:rtl/>
          <w:lang w:bidi="ar-EG"/>
        </w:rPr>
        <w:t>َ</w:t>
      </w:r>
      <w:r w:rsidR="004A0D3D" w:rsidRPr="00615033">
        <w:rPr>
          <w:rFonts w:ascii="Calibri" w:hAnsi="Calibri" w:cs="Calibri"/>
          <w:b/>
          <w:bCs/>
          <w:color w:val="002060"/>
          <w:sz w:val="36"/>
          <w:szCs w:val="36"/>
          <w:highlight w:val="lightGray"/>
          <w:rtl/>
          <w:lang w:bidi="ar-EG"/>
        </w:rPr>
        <w:t>ت</w:t>
      </w:r>
      <w:r w:rsidR="00615033">
        <w:rPr>
          <w:rFonts w:ascii="Calibri" w:hAnsi="Calibri" w:cs="Calibri" w:hint="cs"/>
          <w:b/>
          <w:bCs/>
          <w:color w:val="002060"/>
          <w:sz w:val="36"/>
          <w:szCs w:val="36"/>
          <w:highlight w:val="lightGray"/>
          <w:rtl/>
          <w:lang w:bidi="ar-EG"/>
        </w:rPr>
        <w:t>َّ</w:t>
      </w:r>
      <w:r w:rsidR="004A0D3D" w:rsidRPr="00615033">
        <w:rPr>
          <w:rFonts w:ascii="Calibri" w:hAnsi="Calibri" w:cs="Calibri"/>
          <w:b/>
          <w:bCs/>
          <w:color w:val="002060"/>
          <w:sz w:val="36"/>
          <w:szCs w:val="36"/>
          <w:highlight w:val="lightGray"/>
          <w:rtl/>
          <w:lang w:bidi="ar-EG"/>
        </w:rPr>
        <w:t xml:space="preserve">ة </w:t>
      </w:r>
      <w:r w:rsidR="006228D8" w:rsidRPr="00615033">
        <w:rPr>
          <w:rFonts w:ascii="Calibri" w:hAnsi="Calibri" w:cs="Calibri"/>
          <w:b/>
          <w:bCs/>
          <w:color w:val="002060"/>
          <w:sz w:val="36"/>
          <w:szCs w:val="36"/>
          <w:highlight w:val="lightGray"/>
          <w:rtl/>
          <w:lang w:bidi="ar-EG"/>
        </w:rPr>
        <w:t>أ</w:t>
      </w:r>
      <w:r w:rsidR="004A0D3D" w:rsidRPr="00615033">
        <w:rPr>
          <w:rFonts w:ascii="Calibri" w:hAnsi="Calibri" w:cs="Calibri"/>
          <w:b/>
          <w:bCs/>
          <w:color w:val="002060"/>
          <w:sz w:val="36"/>
          <w:szCs w:val="36"/>
          <w:highlight w:val="lightGray"/>
          <w:rtl/>
          <w:lang w:bidi="ar-EG"/>
        </w:rPr>
        <w:t>ي</w:t>
      </w:r>
      <w:r w:rsidR="00615033">
        <w:rPr>
          <w:rFonts w:ascii="Calibri" w:hAnsi="Calibri" w:cs="Calibri" w:hint="cs"/>
          <w:b/>
          <w:bCs/>
          <w:color w:val="002060"/>
          <w:sz w:val="36"/>
          <w:szCs w:val="36"/>
          <w:highlight w:val="lightGray"/>
          <w:rtl/>
          <w:lang w:bidi="ar-EG"/>
        </w:rPr>
        <w:t>ّ</w:t>
      </w:r>
      <w:r w:rsidR="004A0D3D" w:rsidRPr="00615033">
        <w:rPr>
          <w:rFonts w:ascii="Calibri" w:hAnsi="Calibri" w:cs="Calibri"/>
          <w:b/>
          <w:bCs/>
          <w:color w:val="002060"/>
          <w:sz w:val="36"/>
          <w:szCs w:val="36"/>
          <w:highlight w:val="lightGray"/>
          <w:rtl/>
          <w:lang w:bidi="ar-EG"/>
        </w:rPr>
        <w:t xml:space="preserve"> ب</w:t>
      </w:r>
      <w:r w:rsidR="00615033">
        <w:rPr>
          <w:rFonts w:ascii="Calibri" w:hAnsi="Calibri" w:cs="Calibri" w:hint="cs"/>
          <w:b/>
          <w:bCs/>
          <w:color w:val="002060"/>
          <w:sz w:val="36"/>
          <w:szCs w:val="36"/>
          <w:highlight w:val="lightGray"/>
          <w:rtl/>
          <w:lang w:bidi="ar-EG"/>
        </w:rPr>
        <w:t>ُ</w:t>
      </w:r>
      <w:r w:rsidR="004A0D3D" w:rsidRPr="00615033">
        <w:rPr>
          <w:rFonts w:ascii="Calibri" w:hAnsi="Calibri" w:cs="Calibri"/>
          <w:b/>
          <w:bCs/>
          <w:color w:val="002060"/>
          <w:sz w:val="36"/>
          <w:szCs w:val="36"/>
          <w:highlight w:val="lightGray"/>
          <w:rtl/>
          <w:lang w:bidi="ar-EG"/>
        </w:rPr>
        <w:t xml:space="preserve">رهان على </w:t>
      </w:r>
      <w:r w:rsidR="006228D8" w:rsidRPr="00615033">
        <w:rPr>
          <w:rFonts w:ascii="Calibri" w:hAnsi="Calibri" w:cs="Calibri"/>
          <w:b/>
          <w:bCs/>
          <w:color w:val="002060"/>
          <w:sz w:val="36"/>
          <w:szCs w:val="36"/>
          <w:highlight w:val="lightGray"/>
          <w:rtl/>
          <w:lang w:bidi="ar-EG"/>
        </w:rPr>
        <w:t>أ</w:t>
      </w:r>
      <w:r w:rsidR="004A0D3D" w:rsidRPr="00615033">
        <w:rPr>
          <w:rFonts w:ascii="Calibri" w:hAnsi="Calibri" w:cs="Calibri"/>
          <w:b/>
          <w:bCs/>
          <w:color w:val="002060"/>
          <w:sz w:val="36"/>
          <w:szCs w:val="36"/>
          <w:highlight w:val="lightGray"/>
          <w:rtl/>
          <w:lang w:bidi="ar-EG"/>
        </w:rPr>
        <w:t>ن</w:t>
      </w:r>
      <w:r w:rsidR="00615033">
        <w:rPr>
          <w:rFonts w:ascii="Calibri" w:hAnsi="Calibri" w:cs="Calibri" w:hint="cs"/>
          <w:b/>
          <w:bCs/>
          <w:color w:val="002060"/>
          <w:sz w:val="36"/>
          <w:szCs w:val="36"/>
          <w:highlight w:val="lightGray"/>
          <w:rtl/>
          <w:lang w:bidi="ar-EG"/>
        </w:rPr>
        <w:t>َّ</w:t>
      </w:r>
      <w:r w:rsidR="004A0D3D" w:rsidRPr="00615033">
        <w:rPr>
          <w:rFonts w:ascii="Calibri" w:hAnsi="Calibri" w:cs="Calibri"/>
          <w:b/>
          <w:bCs/>
          <w:color w:val="002060"/>
          <w:sz w:val="36"/>
          <w:szCs w:val="36"/>
          <w:highlight w:val="lightGray"/>
          <w:rtl/>
          <w:lang w:bidi="ar-EG"/>
        </w:rPr>
        <w:t xml:space="preserve"> شجرة الحياة شيء حقيقي</w:t>
      </w:r>
      <w:r w:rsidR="004A0D3D" w:rsidRPr="003544FD">
        <w:rPr>
          <w:rFonts w:ascii="Calibri" w:hAnsi="Calibri" w:cs="Calibri"/>
          <w:sz w:val="36"/>
          <w:szCs w:val="36"/>
          <w:rtl/>
          <w:lang w:bidi="ar-EG"/>
        </w:rPr>
        <w:t>»</w:t>
      </w:r>
      <w:r w:rsidR="002526C7" w:rsidRPr="003544FD">
        <w:rPr>
          <w:rFonts w:ascii="Calibri" w:hAnsi="Calibri" w:cs="Calibri"/>
          <w:sz w:val="36"/>
          <w:szCs w:val="36"/>
          <w:rtl/>
          <w:lang w:bidi="ar-EG"/>
        </w:rPr>
        <w:t xml:space="preserve"> </w:t>
      </w:r>
    </w:p>
    <w:p w14:paraId="67304BC3" w14:textId="1F5EE732" w:rsidR="003179D8" w:rsidRDefault="004D1662"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Graham Lawton, </w:t>
      </w:r>
      <w:r w:rsidR="004A0D3D" w:rsidRPr="007518BD">
        <w:rPr>
          <w:rFonts w:ascii="Calibri" w:hAnsi="Calibri" w:cs="Calibri"/>
          <w:b/>
          <w:bCs/>
          <w:i/>
          <w:iCs/>
          <w:sz w:val="36"/>
          <w:szCs w:val="36"/>
          <w:lang w:bidi="ar-EG"/>
        </w:rPr>
        <w:t>Why Darwin was wrong about the tree of</w:t>
      </w:r>
      <w:r w:rsidR="007518BD" w:rsidRPr="007518BD">
        <w:rPr>
          <w:rFonts w:ascii="Calibri" w:hAnsi="Calibri" w:cs="Calibri"/>
          <w:b/>
          <w:bCs/>
          <w:i/>
          <w:iCs/>
          <w:sz w:val="36"/>
          <w:szCs w:val="36"/>
          <w:lang w:bidi="ar-EG"/>
        </w:rPr>
        <w:t xml:space="preserve"> L</w:t>
      </w:r>
      <w:r w:rsidR="004A0D3D" w:rsidRPr="007518BD">
        <w:rPr>
          <w:rFonts w:ascii="Calibri" w:hAnsi="Calibri" w:cs="Calibri"/>
          <w:b/>
          <w:bCs/>
          <w:i/>
          <w:iCs/>
          <w:sz w:val="36"/>
          <w:szCs w:val="36"/>
          <w:lang w:bidi="ar-EG"/>
        </w:rPr>
        <w:t>ife</w:t>
      </w:r>
      <w:r w:rsidR="004A0D3D" w:rsidRPr="003544FD">
        <w:rPr>
          <w:rFonts w:ascii="Calibri" w:hAnsi="Calibri" w:cs="Calibri"/>
          <w:sz w:val="36"/>
          <w:szCs w:val="36"/>
          <w:lang w:bidi="ar-EG"/>
        </w:rPr>
        <w:t>, New Scientist (January 21, 2009)</w:t>
      </w:r>
      <w:r w:rsidR="004A0D3D" w:rsidRPr="003544FD">
        <w:rPr>
          <w:rFonts w:ascii="Calibri" w:hAnsi="Calibri" w:cs="Calibri"/>
          <w:sz w:val="36"/>
          <w:szCs w:val="36"/>
          <w:rtl/>
          <w:lang w:bidi="ar-EG"/>
        </w:rPr>
        <w:t>.</w:t>
      </w:r>
    </w:p>
    <w:p w14:paraId="013F0721" w14:textId="181AC866" w:rsidR="00EB235B" w:rsidRPr="003544FD" w:rsidRDefault="00DF5D07" w:rsidP="00EB235B">
      <w:pPr>
        <w:widowControl w:val="0"/>
        <w:bidi/>
        <w:spacing w:line="240" w:lineRule="auto"/>
        <w:jc w:val="both"/>
        <w:rPr>
          <w:rFonts w:ascii="Calibri" w:hAnsi="Calibri" w:cs="Calibri"/>
          <w:sz w:val="36"/>
          <w:szCs w:val="36"/>
          <w:rtl/>
          <w:lang w:bidi="ar-EG"/>
        </w:rPr>
      </w:pPr>
      <w:r w:rsidRPr="00DF5D07">
        <w:rPr>
          <w:rFonts w:ascii="Calibri" w:hAnsi="Calibri" w:cs="Calibri" w:hint="cs"/>
          <w:sz w:val="36"/>
          <w:szCs w:val="36"/>
          <w:rtl/>
          <w:lang w:bidi="ar-EG"/>
        </w:rPr>
        <w:t>ومن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الأمثلة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الت</w:t>
      </w:r>
      <w:r>
        <w:rPr>
          <w:rFonts w:ascii="Calibri" w:hAnsi="Calibri" w:cs="Calibri" w:hint="cs"/>
          <w:sz w:val="36"/>
          <w:szCs w:val="36"/>
          <w:rtl/>
          <w:lang w:bidi="ar-EG"/>
        </w:rPr>
        <w:t>َّ</w:t>
      </w:r>
      <w:r w:rsidRPr="00DF5D07">
        <w:rPr>
          <w:rFonts w:ascii="Calibri" w:hAnsi="Calibri" w:cs="Calibri" w:hint="cs"/>
          <w:sz w:val="36"/>
          <w:szCs w:val="36"/>
          <w:rtl/>
          <w:lang w:bidi="ar-EG"/>
        </w:rPr>
        <w:t>فصيليّة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في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هذا</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الباب</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ما</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كشفه</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البحث</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الجينيُّ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في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أمر</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الد</w:t>
      </w:r>
      <w:r>
        <w:rPr>
          <w:rFonts w:ascii="Calibri" w:hAnsi="Calibri" w:cs="Calibri" w:hint="cs"/>
          <w:sz w:val="36"/>
          <w:szCs w:val="36"/>
          <w:rtl/>
          <w:lang w:bidi="ar-EG"/>
        </w:rPr>
        <w:t>ِّ</w:t>
      </w:r>
      <w:r w:rsidRPr="00DF5D07">
        <w:rPr>
          <w:rFonts w:ascii="Calibri" w:hAnsi="Calibri" w:cs="Calibri" w:hint="cs"/>
          <w:sz w:val="36"/>
          <w:szCs w:val="36"/>
          <w:rtl/>
          <w:lang w:bidi="ar-EG"/>
        </w:rPr>
        <w:t>راسة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الم</w:t>
      </w:r>
      <w:r>
        <w:rPr>
          <w:rFonts w:ascii="Calibri" w:hAnsi="Calibri" w:cs="Calibri" w:hint="cs"/>
          <w:sz w:val="36"/>
          <w:szCs w:val="36"/>
          <w:rtl/>
          <w:lang w:bidi="ar-EG"/>
        </w:rPr>
        <w:t>ُ</w:t>
      </w:r>
      <w:r w:rsidRPr="00DF5D07">
        <w:rPr>
          <w:rFonts w:ascii="Calibri" w:hAnsi="Calibri" w:cs="Calibri" w:hint="cs"/>
          <w:sz w:val="36"/>
          <w:szCs w:val="36"/>
          <w:rtl/>
          <w:lang w:bidi="ar-EG"/>
        </w:rPr>
        <w:t>قارنة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لحمض</w:t>
      </w:r>
      <w:r w:rsidRPr="00DF5D07">
        <w:rPr>
          <w:rFonts w:ascii="Calibri" w:hAnsi="Calibri" w:cs="Calibri"/>
          <w:sz w:val="36"/>
          <w:szCs w:val="36"/>
          <w:rtl/>
          <w:lang w:bidi="ar-EG"/>
        </w:rPr>
        <w:t xml:space="preserve"> </w:t>
      </w:r>
      <w:r>
        <w:rPr>
          <w:rFonts w:ascii="Calibri" w:hAnsi="Calibri" w:cs="Calibri" w:hint="cs"/>
          <w:sz w:val="36"/>
          <w:szCs w:val="36"/>
          <w:rtl/>
          <w:lang w:bidi="ar-EG"/>
        </w:rPr>
        <w:t>(</w:t>
      </w:r>
      <w:r w:rsidRPr="00DF5D07">
        <w:rPr>
          <w:rFonts w:ascii="Calibri" w:hAnsi="Calibri" w:cs="Calibri"/>
          <w:sz w:val="36"/>
          <w:szCs w:val="36"/>
          <w:lang w:bidi="ar-EG"/>
        </w:rPr>
        <w:t>microRNA</w:t>
      </w:r>
      <w:r>
        <w:rPr>
          <w:rFonts w:ascii="Calibri" w:hAnsi="Calibri" w:cs="Calibri" w:hint="cs"/>
          <w:sz w:val="36"/>
          <w:szCs w:val="36"/>
          <w:rtl/>
          <w:lang w:bidi="ar-EG"/>
        </w:rPr>
        <w:t>)</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في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الث</w:t>
      </w:r>
      <w:r>
        <w:rPr>
          <w:rFonts w:ascii="Calibri" w:hAnsi="Calibri" w:cs="Calibri" w:hint="cs"/>
          <w:sz w:val="36"/>
          <w:szCs w:val="36"/>
          <w:rtl/>
          <w:lang w:bidi="ar-EG"/>
        </w:rPr>
        <w:t>َّ</w:t>
      </w:r>
      <w:r w:rsidRPr="00DF5D07">
        <w:rPr>
          <w:rFonts w:ascii="Calibri" w:hAnsi="Calibri" w:cs="Calibri" w:hint="cs"/>
          <w:sz w:val="36"/>
          <w:szCs w:val="36"/>
          <w:rtl/>
          <w:lang w:bidi="ar-EG"/>
        </w:rPr>
        <w:t>دييَّات</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المشيميّة؛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إذ</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أظهر</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شجرة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الحياة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التي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يرسمها</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هذا</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الحَمْضُ</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تختلف</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عن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الشَّجَرَةِ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المورفولوجيّة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بصورة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واضحة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فالمورفولوجيُّون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يرون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الجِذْعَ</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الذي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يَضُمُّ</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الفِيَلَةَ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قد</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بدأ</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بالفِيْلَةِ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أَوَّلاً،</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وأنّ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الإنسان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أَقْرَبُ</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إلى</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الأرانب</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والقوارِضِ</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من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بقيّة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أفراد</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السِّلسلةِ،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في</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حين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شجرة</w:t>
      </w:r>
      <w:r w:rsidRPr="00DF5D07">
        <w:rPr>
          <w:rFonts w:ascii="Calibri" w:hAnsi="Calibri" w:cs="Calibri"/>
          <w:sz w:val="36"/>
          <w:szCs w:val="36"/>
          <w:rtl/>
          <w:lang w:bidi="ar-EG"/>
        </w:rPr>
        <w:t xml:space="preserve"> </w:t>
      </w:r>
      <w:r>
        <w:rPr>
          <w:rFonts w:ascii="Calibri" w:hAnsi="Calibri" w:cs="Calibri" w:hint="cs"/>
          <w:sz w:val="36"/>
          <w:szCs w:val="36"/>
          <w:rtl/>
          <w:lang w:bidi="ar-EG"/>
        </w:rPr>
        <w:t>(</w:t>
      </w:r>
      <w:r w:rsidRPr="00DF5D07">
        <w:rPr>
          <w:rFonts w:ascii="Calibri" w:hAnsi="Calibri" w:cs="Calibri"/>
          <w:sz w:val="36"/>
          <w:szCs w:val="36"/>
          <w:lang w:bidi="ar-EG"/>
        </w:rPr>
        <w:t>microRNA</w:t>
      </w:r>
      <w:r>
        <w:rPr>
          <w:rFonts w:ascii="Calibri" w:hAnsi="Calibri" w:cs="Calibri" w:hint="cs"/>
          <w:sz w:val="36"/>
          <w:szCs w:val="36"/>
          <w:rtl/>
          <w:lang w:bidi="ar-EG"/>
        </w:rPr>
        <w:t>)</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تَدُلُّ</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الإنسان</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أقربُ</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إلى</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الفِيَلَةِ</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والكلابِ</w:t>
      </w:r>
      <w:r w:rsidRPr="00DF5D07">
        <w:rPr>
          <w:rFonts w:ascii="Calibri" w:hAnsi="Calibri" w:cs="Calibri"/>
          <w:sz w:val="36"/>
          <w:szCs w:val="36"/>
          <w:rtl/>
          <w:lang w:bidi="ar-EG"/>
        </w:rPr>
        <w:t xml:space="preserve"> </w:t>
      </w:r>
      <w:r w:rsidRPr="00DF5D07">
        <w:rPr>
          <w:rFonts w:ascii="Calibri" w:hAnsi="Calibri" w:cs="Calibri" w:hint="cs"/>
          <w:sz w:val="36"/>
          <w:szCs w:val="36"/>
          <w:rtl/>
          <w:lang w:bidi="ar-EG"/>
        </w:rPr>
        <w:t>والبَقَرِ</w:t>
      </w:r>
      <w:r w:rsidRPr="00DF5D07">
        <w:rPr>
          <w:rFonts w:ascii="Calibri" w:hAnsi="Calibri" w:cs="Calibri"/>
          <w:sz w:val="36"/>
          <w:szCs w:val="36"/>
          <w:rtl/>
          <w:lang w:bidi="ar-EG"/>
        </w:rPr>
        <w:t>.</w:t>
      </w:r>
    </w:p>
    <w:p w14:paraId="4873D2FB" w14:textId="7850BCC2" w:rsidR="009200FD" w:rsidRPr="009200FD" w:rsidRDefault="009200FD" w:rsidP="00E50938">
      <w:pPr>
        <w:widowControl w:val="0"/>
        <w:spacing w:line="240" w:lineRule="auto"/>
        <w:jc w:val="both"/>
        <w:rPr>
          <w:rFonts w:ascii="Calibri" w:hAnsi="Calibri" w:cs="Calibri"/>
          <w:sz w:val="36"/>
          <w:szCs w:val="36"/>
          <w:lang w:bidi="ar-EG"/>
        </w:rPr>
      </w:pPr>
      <w:r w:rsidRPr="009200FD">
        <w:rPr>
          <w:rFonts w:ascii="Calibri" w:hAnsi="Calibri" w:cs="Calibri"/>
          <w:sz w:val="36"/>
          <w:szCs w:val="36"/>
          <w:lang w:bidi="ar-EG"/>
        </w:rPr>
        <w:lastRenderedPageBreak/>
        <w:t>Elie Dolgin, '</w:t>
      </w:r>
      <w:r w:rsidRPr="009200FD">
        <w:rPr>
          <w:rFonts w:ascii="Calibri" w:hAnsi="Calibri" w:cs="Calibri"/>
          <w:b/>
          <w:bCs/>
          <w:i/>
          <w:iCs/>
          <w:sz w:val="36"/>
          <w:szCs w:val="36"/>
          <w:lang w:bidi="ar-EG"/>
        </w:rPr>
        <w:t>Phylogeny: Rewriting evolution</w:t>
      </w:r>
      <w:r w:rsidRPr="009200FD">
        <w:rPr>
          <w:rFonts w:ascii="Calibri" w:hAnsi="Calibri" w:cs="Calibri"/>
          <w:sz w:val="36"/>
          <w:szCs w:val="36"/>
          <w:lang w:bidi="ar-EG"/>
        </w:rPr>
        <w:t>', Nature 486, 460-462 (28 June 2012).</w:t>
      </w:r>
    </w:p>
    <w:p w14:paraId="4C43593D" w14:textId="5DBB9DF2" w:rsidR="009200FD" w:rsidRPr="003544FD" w:rsidRDefault="008E4C2C" w:rsidP="00E50938">
      <w:pPr>
        <w:widowControl w:val="0"/>
        <w:spacing w:line="240" w:lineRule="auto"/>
        <w:jc w:val="both"/>
        <w:rPr>
          <w:rFonts w:ascii="Calibri" w:hAnsi="Calibri" w:cs="Calibri"/>
          <w:sz w:val="36"/>
          <w:szCs w:val="36"/>
          <w:lang w:bidi="ar-EG"/>
        </w:rPr>
      </w:pPr>
      <w:hyperlink r:id="rId90" w:history="1">
        <w:r w:rsidRPr="00654803">
          <w:rPr>
            <w:rStyle w:val="Hyperlink"/>
            <w:rFonts w:ascii="Calibri" w:hAnsi="Calibri" w:cs="Calibri"/>
            <w:sz w:val="36"/>
            <w:szCs w:val="36"/>
            <w:lang w:bidi="ar-EG"/>
          </w:rPr>
          <w:t>https://www.nature.com/news/phylogeny-rewriting-evolution-1.10885</w:t>
        </w:r>
      </w:hyperlink>
      <w:r>
        <w:rPr>
          <w:rFonts w:ascii="Calibri" w:hAnsi="Calibri" w:cs="Calibri"/>
          <w:sz w:val="36"/>
          <w:szCs w:val="36"/>
          <w:lang w:bidi="ar-EG"/>
        </w:rPr>
        <w:t xml:space="preserve"> </w:t>
      </w:r>
    </w:p>
    <w:p w14:paraId="4E84E9B9" w14:textId="77777777" w:rsidR="00F57302"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زعم (</w:t>
      </w:r>
      <w:r w:rsidR="0037059F" w:rsidRPr="00EB235B">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 شفرة «</w:t>
      </w:r>
      <w:r w:rsidRPr="003544FD">
        <w:rPr>
          <w:rFonts w:ascii="Calibri" w:hAnsi="Calibri" w:cs="Calibri"/>
          <w:b/>
          <w:bCs/>
          <w:sz w:val="36"/>
          <w:szCs w:val="36"/>
          <w:rtl/>
          <w:lang w:bidi="ar-EG"/>
        </w:rPr>
        <w:t>الحمض الن</w:t>
      </w:r>
      <w:r w:rsidR="0028546D">
        <w:rPr>
          <w:rFonts w:ascii="Calibri" w:hAnsi="Calibri" w:cs="Calibri" w:hint="cs"/>
          <w:b/>
          <w:bCs/>
          <w:sz w:val="36"/>
          <w:szCs w:val="36"/>
          <w:rtl/>
          <w:lang w:bidi="ar-EG"/>
        </w:rPr>
        <w:t>َّ</w:t>
      </w:r>
      <w:r w:rsidRPr="003544FD">
        <w:rPr>
          <w:rFonts w:ascii="Calibri" w:hAnsi="Calibri" w:cs="Calibri"/>
          <w:b/>
          <w:bCs/>
          <w:sz w:val="36"/>
          <w:szCs w:val="36"/>
          <w:rtl/>
          <w:lang w:bidi="ar-EG"/>
        </w:rPr>
        <w:t>ووي الص</w:t>
      </w:r>
      <w:r w:rsidR="0028546D">
        <w:rPr>
          <w:rFonts w:ascii="Calibri" w:hAnsi="Calibri" w:cs="Calibri" w:hint="cs"/>
          <w:b/>
          <w:bCs/>
          <w:sz w:val="36"/>
          <w:szCs w:val="36"/>
          <w:rtl/>
          <w:lang w:bidi="ar-EG"/>
        </w:rPr>
        <w:t>ِّ</w:t>
      </w:r>
      <w:r w:rsidRPr="003544FD">
        <w:rPr>
          <w:rFonts w:ascii="Calibri" w:hAnsi="Calibri" w:cs="Calibri"/>
          <w:b/>
          <w:bCs/>
          <w:sz w:val="36"/>
          <w:szCs w:val="36"/>
          <w:rtl/>
          <w:lang w:bidi="ar-EG"/>
        </w:rPr>
        <w:t>بغي</w:t>
      </w:r>
      <w:r w:rsidRPr="003544FD">
        <w:rPr>
          <w:rFonts w:ascii="Calibri" w:hAnsi="Calibri" w:cs="Calibri"/>
          <w:sz w:val="36"/>
          <w:szCs w:val="36"/>
          <w:rtl/>
          <w:lang w:bidi="ar-EG"/>
        </w:rPr>
        <w:t>» واحدة في كل</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28546D">
        <w:rPr>
          <w:rFonts w:ascii="Calibri" w:hAnsi="Calibri" w:cs="Calibri" w:hint="cs"/>
          <w:sz w:val="36"/>
          <w:szCs w:val="36"/>
          <w:rtl/>
          <w:lang w:bidi="ar-EG"/>
        </w:rPr>
        <w:t>َ</w:t>
      </w:r>
      <w:r w:rsidRPr="003544FD">
        <w:rPr>
          <w:rFonts w:ascii="Calibri" w:hAnsi="Calibri" w:cs="Calibri"/>
          <w:sz w:val="36"/>
          <w:szCs w:val="36"/>
          <w:rtl/>
          <w:lang w:bidi="ar-EG"/>
        </w:rPr>
        <w:t>ي</w:t>
      </w:r>
      <w:r w:rsidR="0028546D">
        <w:rPr>
          <w:rFonts w:ascii="Calibri" w:hAnsi="Calibri" w:cs="Calibri" w:hint="cs"/>
          <w:sz w:val="36"/>
          <w:szCs w:val="36"/>
          <w:rtl/>
          <w:lang w:bidi="ar-EG"/>
        </w:rPr>
        <w:t>َّ</w:t>
      </w:r>
      <w:r w:rsidRPr="003544FD">
        <w:rPr>
          <w:rFonts w:ascii="Calibri" w:hAnsi="Calibri" w:cs="Calibri"/>
          <w:sz w:val="36"/>
          <w:szCs w:val="36"/>
          <w:rtl/>
          <w:lang w:bidi="ar-EG"/>
        </w:rPr>
        <w:t>ة؛ وتطابقها ح</w:t>
      </w:r>
      <w:r w:rsidR="0028546D">
        <w:rPr>
          <w:rFonts w:ascii="Calibri" w:hAnsi="Calibri" w:cs="Calibri" w:hint="cs"/>
          <w:sz w:val="36"/>
          <w:szCs w:val="36"/>
          <w:rtl/>
          <w:lang w:bidi="ar-EG"/>
        </w:rPr>
        <w:t>ُ</w:t>
      </w:r>
      <w:r w:rsidRPr="003544FD">
        <w:rPr>
          <w:rFonts w:ascii="Calibri" w:hAnsi="Calibri" w:cs="Calibri"/>
          <w:sz w:val="36"/>
          <w:szCs w:val="36"/>
          <w:rtl/>
          <w:lang w:bidi="ar-EG"/>
        </w:rPr>
        <w:t>ج</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ة للقول: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ها تعود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7C412A" w:rsidRPr="003544FD">
        <w:rPr>
          <w:rFonts w:ascii="Calibri" w:hAnsi="Calibri" w:cs="Calibri"/>
          <w:sz w:val="36"/>
          <w:szCs w:val="36"/>
          <w:rtl/>
          <w:lang w:bidi="ar-EG"/>
        </w:rPr>
        <w:t>ص</w:t>
      </w:r>
      <w:r w:rsidRPr="003544FD">
        <w:rPr>
          <w:rFonts w:ascii="Calibri" w:hAnsi="Calibri" w:cs="Calibri"/>
          <w:sz w:val="36"/>
          <w:szCs w:val="36"/>
          <w:rtl/>
          <w:lang w:bidi="ar-EG"/>
        </w:rPr>
        <w:t>ل</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 واحد</w:t>
      </w:r>
      <w:r w:rsidR="0028546D">
        <w:rPr>
          <w:rFonts w:ascii="Calibri" w:hAnsi="Calibri" w:cs="Calibri" w:hint="cs"/>
          <w:sz w:val="36"/>
          <w:szCs w:val="36"/>
          <w:rtl/>
          <w:lang w:bidi="ar-EG"/>
        </w:rPr>
        <w:t>ٍ</w:t>
      </w:r>
      <w:r w:rsidRPr="003544FD">
        <w:rPr>
          <w:rFonts w:ascii="Calibri" w:hAnsi="Calibri" w:cs="Calibri"/>
          <w:sz w:val="36"/>
          <w:szCs w:val="36"/>
          <w:rtl/>
          <w:lang w:bidi="ar-EG"/>
        </w:rPr>
        <w:t>.</w:t>
      </w:r>
    </w:p>
    <w:p w14:paraId="1C543227" w14:textId="3ED2A02B" w:rsidR="00F57302" w:rsidRPr="00F57302" w:rsidRDefault="00F57302" w:rsidP="00F5730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Dawkins, </w:t>
      </w:r>
      <w:r w:rsidRPr="00717A07">
        <w:rPr>
          <w:rFonts w:ascii="Calibri" w:hAnsi="Calibri" w:cs="Calibri"/>
          <w:b/>
          <w:bCs/>
          <w:i/>
          <w:iCs/>
          <w:sz w:val="36"/>
          <w:szCs w:val="36"/>
          <w:lang w:bidi="ar-EG"/>
        </w:rPr>
        <w:t>The Greatest Show on Earth: The Evidence for Evolution</w:t>
      </w:r>
      <w:r>
        <w:rPr>
          <w:rFonts w:ascii="Calibri" w:hAnsi="Calibri" w:cs="Calibri"/>
          <w:sz w:val="36"/>
          <w:szCs w:val="36"/>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London: Transworld Publishers,</w:t>
      </w:r>
      <w:r>
        <w:rPr>
          <w:rFonts w:ascii="Calibri" w:hAnsi="Calibri" w:cs="Calibri"/>
          <w:sz w:val="36"/>
          <w:szCs w:val="36"/>
          <w:lang w:bidi="ar-EG"/>
        </w:rPr>
        <w:t xml:space="preserve"> </w:t>
      </w:r>
      <w:r w:rsidRPr="003544FD">
        <w:rPr>
          <w:rFonts w:ascii="Calibri" w:hAnsi="Calibri" w:cs="Calibri"/>
          <w:sz w:val="36"/>
          <w:szCs w:val="36"/>
          <w:lang w:bidi="ar-EG"/>
        </w:rPr>
        <w:t>2009</w:t>
      </w:r>
      <w:r>
        <w:rPr>
          <w:rFonts w:ascii="Calibri" w:hAnsi="Calibri" w:cs="Calibri"/>
          <w:sz w:val="36"/>
          <w:szCs w:val="36"/>
          <w:lang w:bidi="ar-EG"/>
        </w:rPr>
        <w:t xml:space="preserve">), </w:t>
      </w:r>
      <w:r w:rsidRPr="003544FD">
        <w:rPr>
          <w:rFonts w:ascii="Calibri" w:hAnsi="Calibri" w:cs="Calibri"/>
          <w:sz w:val="36"/>
          <w:szCs w:val="36"/>
          <w:lang w:bidi="ar-EG"/>
        </w:rPr>
        <w:t>p315</w:t>
      </w:r>
      <w:r>
        <w:rPr>
          <w:rFonts w:ascii="Calibri" w:hAnsi="Calibri" w:cs="Calibri"/>
          <w:sz w:val="36"/>
          <w:szCs w:val="36"/>
          <w:lang w:bidi="ar-EG"/>
        </w:rPr>
        <w:t>.</w:t>
      </w:r>
    </w:p>
    <w:p w14:paraId="18E1CE49" w14:textId="5C073A4B" w:rsidR="003179D8" w:rsidRPr="003544FD" w:rsidRDefault="004A0D3D" w:rsidP="00F5730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الم</w:t>
      </w:r>
      <w:r w:rsidR="0028546D">
        <w:rPr>
          <w:rFonts w:ascii="Calibri" w:hAnsi="Calibri" w:cs="Calibri" w:hint="cs"/>
          <w:sz w:val="36"/>
          <w:szCs w:val="36"/>
          <w:rtl/>
          <w:lang w:bidi="ar-EG"/>
        </w:rPr>
        <w:t>ُ</w:t>
      </w:r>
      <w:r w:rsidRPr="003544FD">
        <w:rPr>
          <w:rFonts w:ascii="Calibri" w:hAnsi="Calibri" w:cs="Calibri"/>
          <w:sz w:val="36"/>
          <w:szCs w:val="36"/>
          <w:rtl/>
          <w:lang w:bidi="ar-EG"/>
        </w:rPr>
        <w:t>فاج</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غير الس</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ارة حدثت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عيني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في الل</w:t>
      </w:r>
      <w:r w:rsidR="0028546D">
        <w:rPr>
          <w:rFonts w:ascii="Calibri" w:hAnsi="Calibri" w:cs="Calibri" w:hint="cs"/>
          <w:sz w:val="36"/>
          <w:szCs w:val="36"/>
          <w:rtl/>
          <w:lang w:bidi="ar-EG"/>
        </w:rPr>
        <w:t>ِّ</w:t>
      </w:r>
      <w:r w:rsidRPr="003544FD">
        <w:rPr>
          <w:rFonts w:ascii="Calibri" w:hAnsi="Calibri" w:cs="Calibri"/>
          <w:sz w:val="36"/>
          <w:szCs w:val="36"/>
          <w:rtl/>
          <w:lang w:bidi="ar-EG"/>
        </w:rPr>
        <w:t>قاء الش</w:t>
      </w:r>
      <w:r w:rsidR="0028546D">
        <w:rPr>
          <w:rFonts w:ascii="Calibri" w:hAnsi="Calibri" w:cs="Calibri" w:hint="cs"/>
          <w:sz w:val="36"/>
          <w:szCs w:val="36"/>
          <w:rtl/>
          <w:lang w:bidi="ar-EG"/>
        </w:rPr>
        <w:t>َّ</w:t>
      </w:r>
      <w:r w:rsidRPr="003544FD">
        <w:rPr>
          <w:rFonts w:ascii="Calibri" w:hAnsi="Calibri" w:cs="Calibri"/>
          <w:sz w:val="36"/>
          <w:szCs w:val="36"/>
          <w:rtl/>
          <w:lang w:bidi="ar-EG"/>
        </w:rPr>
        <w:t xml:space="preserve">هير الذي جمعه سنة ٢٠١١م في جامعة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ريزونا مع عالم الجينات الشهير (</w:t>
      </w:r>
      <w:r w:rsidRPr="003544FD">
        <w:rPr>
          <w:rFonts w:ascii="Calibri" w:hAnsi="Calibri" w:cs="Calibri"/>
          <w:b/>
          <w:bCs/>
          <w:sz w:val="36"/>
          <w:szCs w:val="36"/>
          <w:rtl/>
          <w:lang w:bidi="ar-EG"/>
        </w:rPr>
        <w:t>كريج فنتور</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w:t>
      </w:r>
      <w:r w:rsidR="0028546D">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وعالم الكيمياء الحيوية الحاصل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 xml:space="preserve">سيدني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لتمان</w:t>
      </w:r>
      <w:r w:rsidRPr="003544FD">
        <w:rPr>
          <w:rFonts w:ascii="Calibri" w:hAnsi="Calibri" w:cs="Calibri"/>
          <w:sz w:val="36"/>
          <w:szCs w:val="36"/>
          <w:rtl/>
          <w:lang w:bidi="ar-EG"/>
        </w:rPr>
        <w:t>) وغيرهم</w:t>
      </w:r>
      <w:r w:rsidR="007C412A" w:rsidRPr="003544FD">
        <w:rPr>
          <w:rFonts w:ascii="Calibri" w:hAnsi="Calibri" w:cs="Calibri"/>
          <w:sz w:val="36"/>
          <w:szCs w:val="36"/>
          <w:rtl/>
          <w:lang w:bidi="ar-EG"/>
        </w:rPr>
        <w:t>.</w:t>
      </w:r>
    </w:p>
    <w:p w14:paraId="40E77D20" w14:textId="68BBACB0" w:rsidR="00AA7231" w:rsidRPr="003544FD" w:rsidRDefault="00AA7231" w:rsidP="00513047">
      <w:pPr>
        <w:widowControl w:val="0"/>
        <w:bidi/>
        <w:spacing w:line="240" w:lineRule="auto"/>
        <w:jc w:val="both"/>
        <w:rPr>
          <w:rFonts w:ascii="Calibri" w:hAnsi="Calibri" w:cs="Calibri"/>
          <w:sz w:val="36"/>
          <w:szCs w:val="36"/>
          <w:rtl/>
        </w:rPr>
      </w:pPr>
      <w:r w:rsidRPr="00206CCA">
        <w:rPr>
          <w:rFonts w:ascii="Calibri" w:hAnsi="Calibri" w:cs="Calibri"/>
          <w:b/>
          <w:bCs/>
          <w:sz w:val="36"/>
          <w:szCs w:val="36"/>
          <w:rtl/>
          <w:lang w:bidi="ar-EG"/>
        </w:rPr>
        <w:t xml:space="preserve">كريج فنتور </w:t>
      </w:r>
      <w:r w:rsidRPr="00206CCA">
        <w:rPr>
          <w:rFonts w:ascii="Calibri" w:hAnsi="Calibri" w:cs="Calibri"/>
          <w:b/>
          <w:bCs/>
          <w:sz w:val="36"/>
          <w:szCs w:val="36"/>
          <w:lang w:bidi="ar-EG"/>
        </w:rPr>
        <w:t>Craig Venter</w:t>
      </w:r>
      <w:r w:rsidRPr="003544FD">
        <w:rPr>
          <w:rFonts w:ascii="Calibri" w:hAnsi="Calibri" w:cs="Calibri"/>
          <w:sz w:val="36"/>
          <w:szCs w:val="36"/>
          <w:rtl/>
          <w:lang w:bidi="ar-EG"/>
        </w:rPr>
        <w:t xml:space="preserve"> (١٩٤٦</w:t>
      </w:r>
      <w:r w:rsidR="00206CCA">
        <w:rPr>
          <w:rFonts w:ascii="Calibri" w:hAnsi="Calibri" w:cs="Calibri" w:hint="cs"/>
          <w:sz w:val="36"/>
          <w:szCs w:val="36"/>
          <w:rtl/>
          <w:lang w:bidi="ar-EG"/>
        </w:rPr>
        <w:t>_</w:t>
      </w:r>
      <w:r w:rsidRPr="003544FD">
        <w:rPr>
          <w:rFonts w:ascii="Calibri" w:hAnsi="Calibri" w:cs="Calibri"/>
          <w:sz w:val="36"/>
          <w:szCs w:val="36"/>
          <w:rtl/>
          <w:lang w:bidi="ar-EG"/>
        </w:rPr>
        <w:t xml:space="preserve">): عالم كيمياء حيوية وجينات </w:t>
      </w:r>
      <w:r w:rsidR="00D65107" w:rsidRPr="003544FD">
        <w:rPr>
          <w:rFonts w:ascii="Calibri" w:hAnsi="Calibri" w:cs="Calibri" w:hint="cs"/>
          <w:sz w:val="36"/>
          <w:szCs w:val="36"/>
          <w:rtl/>
          <w:lang w:bidi="ar-EG"/>
        </w:rPr>
        <w:t>أمريكن</w:t>
      </w:r>
      <w:r w:rsidRPr="003544FD">
        <w:rPr>
          <w:rFonts w:ascii="Calibri" w:hAnsi="Calibri" w:cs="Calibri"/>
          <w:sz w:val="36"/>
          <w:szCs w:val="36"/>
          <w:rtl/>
          <w:lang w:bidi="ar-EG"/>
        </w:rPr>
        <w:t xml:space="preserve"> شهير أسس:</w:t>
      </w:r>
      <w:r w:rsidR="00513047">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for Genomic Research</w:t>
      </w:r>
      <w:r w:rsidR="007732A6">
        <w:rPr>
          <w:rFonts w:ascii="Calibri" w:hAnsi="Calibri" w:cs="Calibri"/>
          <w:sz w:val="36"/>
          <w:szCs w:val="36"/>
          <w:lang w:bidi="ar-EG"/>
        </w:rPr>
        <w:t xml:space="preserve"> </w:t>
      </w:r>
      <w:r w:rsidRPr="003544FD">
        <w:rPr>
          <w:rFonts w:ascii="Calibri" w:hAnsi="Calibri" w:cs="Calibri"/>
          <w:sz w:val="36"/>
          <w:szCs w:val="36"/>
        </w:rPr>
        <w:t xml:space="preserve">The </w:t>
      </w:r>
      <w:r w:rsidR="00D65107" w:rsidRPr="003544FD">
        <w:rPr>
          <w:rFonts w:ascii="Calibri" w:hAnsi="Calibri" w:cs="Calibri"/>
          <w:sz w:val="36"/>
          <w:szCs w:val="36"/>
        </w:rPr>
        <w:t>Institute</w:t>
      </w:r>
      <w:r w:rsidR="006711E3" w:rsidRPr="003544FD">
        <w:rPr>
          <w:rFonts w:ascii="Calibri" w:hAnsi="Calibri" w:cs="Calibri"/>
          <w:sz w:val="36"/>
          <w:szCs w:val="36"/>
          <w:rtl/>
          <w:lang w:bidi="ar-EG"/>
        </w:rPr>
        <w:t>»</w:t>
      </w:r>
    </w:p>
    <w:p w14:paraId="09CA0F6A" w14:textId="53E4C027" w:rsidR="00AA7231" w:rsidRPr="003544FD" w:rsidRDefault="00AA7231" w:rsidP="007732A6">
      <w:pPr>
        <w:widowControl w:val="0"/>
        <w:bidi/>
        <w:spacing w:line="240" w:lineRule="auto"/>
        <w:jc w:val="both"/>
        <w:rPr>
          <w:rFonts w:ascii="Calibri" w:hAnsi="Calibri" w:cs="Calibri"/>
          <w:sz w:val="36"/>
          <w:szCs w:val="36"/>
          <w:rtl/>
          <w:lang w:bidi="ar-EG"/>
        </w:rPr>
      </w:pPr>
      <w:r w:rsidRPr="00206CCA">
        <w:rPr>
          <w:rFonts w:ascii="Calibri" w:hAnsi="Calibri" w:cs="Calibri"/>
          <w:b/>
          <w:bCs/>
          <w:sz w:val="36"/>
          <w:szCs w:val="36"/>
          <w:rtl/>
          <w:lang w:bidi="ar-EG"/>
        </w:rPr>
        <w:t xml:space="preserve">سيدني ألتمان </w:t>
      </w:r>
      <w:r w:rsidRPr="00206CCA">
        <w:rPr>
          <w:rFonts w:ascii="Calibri" w:hAnsi="Calibri" w:cs="Calibri"/>
          <w:b/>
          <w:bCs/>
          <w:sz w:val="36"/>
          <w:szCs w:val="36"/>
          <w:lang w:bidi="ar-EG"/>
        </w:rPr>
        <w:t>Sidney Altman</w:t>
      </w:r>
      <w:r w:rsidRPr="003544FD">
        <w:rPr>
          <w:rFonts w:ascii="Calibri" w:hAnsi="Calibri" w:cs="Calibri"/>
          <w:sz w:val="36"/>
          <w:szCs w:val="36"/>
          <w:rtl/>
          <w:lang w:bidi="ar-EG"/>
        </w:rPr>
        <w:t xml:space="preserve"> (١٩٣٩</w:t>
      </w:r>
      <w:r w:rsidR="00206CCA">
        <w:rPr>
          <w:rFonts w:ascii="Calibri" w:hAnsi="Calibri" w:cs="Calibri" w:hint="cs"/>
          <w:sz w:val="36"/>
          <w:szCs w:val="36"/>
          <w:rtl/>
          <w:lang w:bidi="ar-EG"/>
        </w:rPr>
        <w:t>_</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عالم بيولوجيا جزيئية كندي. درس في جامعة «يال».</w:t>
      </w:r>
    </w:p>
    <w:p w14:paraId="539429D9" w14:textId="6162411E"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ذ قال (</w:t>
      </w:r>
      <w:r w:rsidR="004A0D3D" w:rsidRPr="003544FD">
        <w:rPr>
          <w:rFonts w:ascii="Calibri" w:hAnsi="Calibri" w:cs="Calibri"/>
          <w:b/>
          <w:bCs/>
          <w:sz w:val="36"/>
          <w:szCs w:val="36"/>
          <w:rtl/>
          <w:lang w:bidi="ar-EG"/>
        </w:rPr>
        <w:t>كريج فنتور</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البحث الع</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ل</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م</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ي</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الذي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شرف عليه في دراسة جينوم البكتيريا قد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ثبت بو</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ض</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 xml:space="preserve">وح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F57302">
        <w:rPr>
          <w:rFonts w:ascii="Calibri" w:hAnsi="Calibri" w:cs="Calibri" w:hint="cs"/>
          <w:sz w:val="36"/>
          <w:szCs w:val="36"/>
          <w:rtl/>
          <w:lang w:bidi="ar-EG"/>
        </w:rPr>
        <w:t>َّ</w:t>
      </w:r>
      <w:r w:rsidR="004A0D3D" w:rsidRPr="003544FD">
        <w:rPr>
          <w:rFonts w:ascii="Calibri" w:hAnsi="Calibri" w:cs="Calibri"/>
          <w:sz w:val="36"/>
          <w:szCs w:val="36"/>
          <w:rtl/>
          <w:lang w:bidi="ar-EG"/>
        </w:rPr>
        <w:t>ه «</w:t>
      </w:r>
      <w:r w:rsidR="004A0D3D" w:rsidRPr="00F57302">
        <w:rPr>
          <w:rFonts w:ascii="Calibri" w:hAnsi="Calibri" w:cs="Calibri"/>
          <w:b/>
          <w:bCs/>
          <w:color w:val="002060"/>
          <w:sz w:val="36"/>
          <w:szCs w:val="36"/>
          <w:highlight w:val="lightGray"/>
          <w:rtl/>
          <w:lang w:bidi="ar-EG"/>
        </w:rPr>
        <w:t xml:space="preserve">يبدو </w:t>
      </w:r>
      <w:r w:rsidR="006228D8" w:rsidRPr="00F57302">
        <w:rPr>
          <w:rFonts w:ascii="Calibri" w:hAnsi="Calibri" w:cs="Calibri"/>
          <w:b/>
          <w:bCs/>
          <w:color w:val="002060"/>
          <w:sz w:val="36"/>
          <w:szCs w:val="36"/>
          <w:highlight w:val="lightGray"/>
          <w:rtl/>
          <w:lang w:bidi="ar-EG"/>
        </w:rPr>
        <w:t>أ</w:t>
      </w:r>
      <w:r w:rsidR="004A0D3D" w:rsidRPr="00F57302">
        <w:rPr>
          <w:rFonts w:ascii="Calibri" w:hAnsi="Calibri" w:cs="Calibri"/>
          <w:b/>
          <w:bCs/>
          <w:color w:val="002060"/>
          <w:sz w:val="36"/>
          <w:szCs w:val="36"/>
          <w:highlight w:val="lightGray"/>
          <w:rtl/>
          <w:lang w:bidi="ar-EG"/>
        </w:rPr>
        <w:t xml:space="preserve">ن هناك </w:t>
      </w:r>
      <w:r w:rsidR="006228D8" w:rsidRPr="00F57302">
        <w:rPr>
          <w:rFonts w:ascii="Calibri" w:hAnsi="Calibri" w:cs="Calibri"/>
          <w:b/>
          <w:bCs/>
          <w:color w:val="002060"/>
          <w:sz w:val="36"/>
          <w:szCs w:val="36"/>
          <w:highlight w:val="lightGray"/>
          <w:rtl/>
          <w:lang w:bidi="ar-EG"/>
        </w:rPr>
        <w:t>أ</w:t>
      </w:r>
      <w:r w:rsidR="004A0D3D" w:rsidRPr="00F57302">
        <w:rPr>
          <w:rFonts w:ascii="Calibri" w:hAnsi="Calibri" w:cs="Calibri"/>
          <w:b/>
          <w:bCs/>
          <w:color w:val="002060"/>
          <w:sz w:val="36"/>
          <w:szCs w:val="36"/>
          <w:highlight w:val="lightGray"/>
          <w:rtl/>
          <w:lang w:bidi="ar-EG"/>
        </w:rPr>
        <w:t>ج</w:t>
      </w:r>
      <w:r w:rsidR="003121F3">
        <w:rPr>
          <w:rFonts w:ascii="Calibri" w:hAnsi="Calibri" w:cs="Calibri" w:hint="cs"/>
          <w:b/>
          <w:bCs/>
          <w:color w:val="002060"/>
          <w:sz w:val="36"/>
          <w:szCs w:val="36"/>
          <w:highlight w:val="lightGray"/>
          <w:rtl/>
          <w:lang w:bidi="ar-EG"/>
        </w:rPr>
        <w:t>َ</w:t>
      </w:r>
      <w:r w:rsidR="004A0D3D" w:rsidRPr="00F57302">
        <w:rPr>
          <w:rFonts w:ascii="Calibri" w:hAnsi="Calibri" w:cs="Calibri"/>
          <w:b/>
          <w:bCs/>
          <w:color w:val="002060"/>
          <w:sz w:val="36"/>
          <w:szCs w:val="36"/>
          <w:highlight w:val="lightGray"/>
          <w:rtl/>
          <w:lang w:bidi="ar-EG"/>
        </w:rPr>
        <w:t>م</w:t>
      </w:r>
      <w:r w:rsidR="003121F3">
        <w:rPr>
          <w:rFonts w:ascii="Calibri" w:hAnsi="Calibri" w:cs="Calibri" w:hint="cs"/>
          <w:b/>
          <w:bCs/>
          <w:color w:val="002060"/>
          <w:sz w:val="36"/>
          <w:szCs w:val="36"/>
          <w:highlight w:val="lightGray"/>
          <w:rtl/>
          <w:lang w:bidi="ar-EG"/>
        </w:rPr>
        <w:t>َ</w:t>
      </w:r>
      <w:r w:rsidR="004A0D3D" w:rsidRPr="00F57302">
        <w:rPr>
          <w:rFonts w:ascii="Calibri" w:hAnsi="Calibri" w:cs="Calibri"/>
          <w:b/>
          <w:bCs/>
          <w:color w:val="002060"/>
          <w:sz w:val="36"/>
          <w:szCs w:val="36"/>
          <w:highlight w:val="lightGray"/>
          <w:rtl/>
          <w:lang w:bidi="ar-EG"/>
        </w:rPr>
        <w:t>ة الحيا</w:t>
      </w:r>
      <w:r w:rsidR="00745510" w:rsidRPr="00F57302">
        <w:rPr>
          <w:rFonts w:ascii="Calibri" w:hAnsi="Calibri" w:cs="Calibri"/>
          <w:b/>
          <w:bCs/>
          <w:color w:val="002060"/>
          <w:sz w:val="36"/>
          <w:szCs w:val="36"/>
          <w:highlight w:val="lightGray"/>
          <w:rtl/>
          <w:lang w:bidi="ar-EG"/>
        </w:rPr>
        <w:t>ة</w:t>
      </w:r>
      <w:r w:rsidR="004A0D3D" w:rsidRPr="00F57302">
        <w:rPr>
          <w:rFonts w:ascii="Calibri" w:hAnsi="Calibri" w:cs="Calibri"/>
          <w:b/>
          <w:bCs/>
          <w:color w:val="002060"/>
          <w:sz w:val="36"/>
          <w:szCs w:val="36"/>
          <w:highlight w:val="lightGray"/>
          <w:rtl/>
          <w:lang w:bidi="ar-EG"/>
        </w:rPr>
        <w:t>.</w:t>
      </w:r>
      <w:r w:rsidR="00ED3922" w:rsidRPr="00F57302">
        <w:rPr>
          <w:rFonts w:ascii="Calibri" w:hAnsi="Calibri" w:cs="Calibri"/>
          <w:b/>
          <w:bCs/>
          <w:color w:val="002060"/>
          <w:sz w:val="36"/>
          <w:szCs w:val="36"/>
          <w:highlight w:val="lightGray"/>
          <w:rtl/>
          <w:lang w:bidi="ar-EG"/>
        </w:rPr>
        <w:t>.</w:t>
      </w:r>
      <w:r w:rsidR="004A0D3D" w:rsidRPr="00F57302">
        <w:rPr>
          <w:rFonts w:ascii="Calibri" w:hAnsi="Calibri" w:cs="Calibri"/>
          <w:b/>
          <w:bCs/>
          <w:color w:val="002060"/>
          <w:sz w:val="36"/>
          <w:szCs w:val="36"/>
          <w:highlight w:val="lightGray"/>
          <w:rtl/>
          <w:lang w:bidi="ar-EG"/>
        </w:rPr>
        <w:t xml:space="preserve"> وعليه لا ت</w:t>
      </w:r>
      <w:r w:rsidR="003121F3">
        <w:rPr>
          <w:rFonts w:ascii="Calibri" w:hAnsi="Calibri" w:cs="Calibri" w:hint="cs"/>
          <w:b/>
          <w:bCs/>
          <w:color w:val="002060"/>
          <w:sz w:val="36"/>
          <w:szCs w:val="36"/>
          <w:highlight w:val="lightGray"/>
          <w:rtl/>
          <w:lang w:bidi="ar-EG"/>
        </w:rPr>
        <w:t>ُ</w:t>
      </w:r>
      <w:r w:rsidR="004A0D3D" w:rsidRPr="00F57302">
        <w:rPr>
          <w:rFonts w:ascii="Calibri" w:hAnsi="Calibri" w:cs="Calibri"/>
          <w:b/>
          <w:bCs/>
          <w:color w:val="002060"/>
          <w:sz w:val="36"/>
          <w:szCs w:val="36"/>
          <w:highlight w:val="lightGray"/>
          <w:rtl/>
          <w:lang w:bidi="ar-EG"/>
        </w:rPr>
        <w:t>وج</w:t>
      </w:r>
      <w:r w:rsidR="003121F3">
        <w:rPr>
          <w:rFonts w:ascii="Calibri" w:hAnsi="Calibri" w:cs="Calibri" w:hint="cs"/>
          <w:b/>
          <w:bCs/>
          <w:color w:val="002060"/>
          <w:sz w:val="36"/>
          <w:szCs w:val="36"/>
          <w:highlight w:val="lightGray"/>
          <w:rtl/>
          <w:lang w:bidi="ar-EG"/>
        </w:rPr>
        <w:t>َ</w:t>
      </w:r>
      <w:r w:rsidR="004A0D3D" w:rsidRPr="00F57302">
        <w:rPr>
          <w:rFonts w:ascii="Calibri" w:hAnsi="Calibri" w:cs="Calibri"/>
          <w:b/>
          <w:bCs/>
          <w:color w:val="002060"/>
          <w:sz w:val="36"/>
          <w:szCs w:val="36"/>
          <w:highlight w:val="lightGray"/>
          <w:rtl/>
          <w:lang w:bidi="ar-EG"/>
        </w:rPr>
        <w:t>د شجرة الحياة</w:t>
      </w:r>
      <w:r w:rsidR="004A0D3D" w:rsidRPr="003544FD">
        <w:rPr>
          <w:rFonts w:ascii="Calibri" w:hAnsi="Calibri" w:cs="Calibri"/>
          <w:sz w:val="36"/>
          <w:szCs w:val="36"/>
          <w:rtl/>
          <w:lang w:bidi="ar-EG"/>
        </w:rPr>
        <w:t>»</w:t>
      </w:r>
      <w:r w:rsidR="00745510" w:rsidRPr="003544FD">
        <w:rPr>
          <w:rFonts w:ascii="Calibri" w:hAnsi="Calibri" w:cs="Calibri"/>
          <w:sz w:val="36"/>
          <w:szCs w:val="36"/>
          <w:rtl/>
          <w:lang w:bidi="ar-EG"/>
        </w:rPr>
        <w:t xml:space="preserve"> </w:t>
      </w:r>
    </w:p>
    <w:p w14:paraId="0AFA3791" w14:textId="04E8CCED" w:rsidR="00745510" w:rsidRPr="003544FD" w:rsidRDefault="00397F7D" w:rsidP="00513047">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w:t>
      </w:r>
      <w:r w:rsidR="00745510" w:rsidRPr="003121F3">
        <w:rPr>
          <w:rFonts w:ascii="Calibri" w:hAnsi="Calibri" w:cs="Calibri"/>
          <w:b/>
          <w:bCs/>
          <w:color w:val="002060"/>
          <w:sz w:val="36"/>
          <w:szCs w:val="36"/>
          <w:highlight w:val="lightGray"/>
          <w:lang w:bidi="ar-EG"/>
        </w:rPr>
        <w:t>There may be a bush of life</w:t>
      </w:r>
      <w:r w:rsidRPr="003121F3">
        <w:rPr>
          <w:rFonts w:ascii="Calibri" w:hAnsi="Calibri" w:cs="Calibri"/>
          <w:b/>
          <w:bCs/>
          <w:color w:val="002060"/>
          <w:sz w:val="36"/>
          <w:szCs w:val="36"/>
          <w:highlight w:val="lightGray"/>
          <w:lang w:bidi="ar-EG"/>
        </w:rPr>
        <w:t xml:space="preserve"> </w:t>
      </w:r>
      <w:r w:rsidR="00745510" w:rsidRPr="003121F3">
        <w:rPr>
          <w:rFonts w:ascii="Calibri" w:hAnsi="Calibri" w:cs="Calibri"/>
          <w:b/>
          <w:bCs/>
          <w:color w:val="002060"/>
          <w:sz w:val="36"/>
          <w:szCs w:val="36"/>
          <w:highlight w:val="lightGray"/>
          <w:lang w:bidi="ar-EG"/>
        </w:rPr>
        <w:t>... So</w:t>
      </w:r>
      <w:r w:rsidR="00D65107" w:rsidRPr="003121F3">
        <w:rPr>
          <w:rFonts w:ascii="Calibri" w:hAnsi="Calibri" w:cs="Calibri"/>
          <w:b/>
          <w:bCs/>
          <w:color w:val="002060"/>
          <w:sz w:val="36"/>
          <w:szCs w:val="36"/>
          <w:highlight w:val="lightGray"/>
          <w:lang w:bidi="ar-EG"/>
        </w:rPr>
        <w:t>,</w:t>
      </w:r>
      <w:r w:rsidR="00745510" w:rsidRPr="003121F3">
        <w:rPr>
          <w:rFonts w:ascii="Calibri" w:hAnsi="Calibri" w:cs="Calibri"/>
          <w:b/>
          <w:bCs/>
          <w:color w:val="002060"/>
          <w:sz w:val="36"/>
          <w:szCs w:val="36"/>
          <w:highlight w:val="lightGray"/>
          <w:lang w:bidi="ar-EG"/>
        </w:rPr>
        <w:t xml:space="preserve"> there is not a tree of life</w:t>
      </w:r>
      <w:r w:rsidR="00D65107" w:rsidRPr="003121F3">
        <w:rPr>
          <w:rFonts w:ascii="Calibri" w:hAnsi="Calibri" w:cs="Calibri"/>
          <w:sz w:val="36"/>
          <w:szCs w:val="36"/>
          <w:highlight w:val="lightGray"/>
          <w:lang w:bidi="ar-EG"/>
        </w:rPr>
        <w:t>.</w:t>
      </w:r>
      <w:r w:rsidR="00D65107">
        <w:rPr>
          <w:rFonts w:ascii="Calibri" w:hAnsi="Calibri" w:cs="Calibri"/>
          <w:sz w:val="36"/>
          <w:szCs w:val="36"/>
          <w:lang w:bidi="ar-EG"/>
        </w:rPr>
        <w:t>”</w:t>
      </w:r>
    </w:p>
    <w:p w14:paraId="685B4271" w14:textId="07F70756" w:rsidR="00B00F29" w:rsidRPr="00B00F29" w:rsidRDefault="00B00F29" w:rsidP="00E50938">
      <w:pPr>
        <w:widowControl w:val="0"/>
        <w:spacing w:line="240" w:lineRule="auto"/>
        <w:jc w:val="both"/>
        <w:rPr>
          <w:rFonts w:ascii="Calibri" w:hAnsi="Calibri" w:cs="Calibri"/>
          <w:b/>
          <w:bCs/>
          <w:i/>
          <w:iCs/>
          <w:sz w:val="36"/>
          <w:szCs w:val="36"/>
          <w:lang w:bidi="ar-EG"/>
        </w:rPr>
      </w:pPr>
      <w:r w:rsidRPr="00B00F29">
        <w:rPr>
          <w:rFonts w:ascii="Calibri" w:hAnsi="Calibri" w:cs="Calibri"/>
          <w:b/>
          <w:bCs/>
          <w:i/>
          <w:iCs/>
          <w:sz w:val="36"/>
          <w:szCs w:val="36"/>
          <w:lang w:bidi="ar-EG"/>
        </w:rPr>
        <w:t>Dr. Craig Venter Denies Common Descent in front of Richard Dawkins!</w:t>
      </w:r>
    </w:p>
    <w:p w14:paraId="495ACC02" w14:textId="554BC43D" w:rsidR="00397F7D" w:rsidRPr="003544FD" w:rsidRDefault="003E74AA" w:rsidP="00E50938">
      <w:pPr>
        <w:widowControl w:val="0"/>
        <w:spacing w:line="240" w:lineRule="auto"/>
        <w:jc w:val="both"/>
        <w:rPr>
          <w:rFonts w:ascii="Calibri" w:hAnsi="Calibri" w:cs="Calibri"/>
          <w:sz w:val="36"/>
          <w:szCs w:val="36"/>
          <w:lang w:bidi="ar-EG"/>
        </w:rPr>
      </w:pPr>
      <w:hyperlink r:id="rId91" w:history="1">
        <w:r w:rsidRPr="00654803">
          <w:rPr>
            <w:rStyle w:val="Hyperlink"/>
            <w:rFonts w:ascii="Calibri" w:hAnsi="Calibri" w:cs="Calibri"/>
            <w:sz w:val="36"/>
            <w:szCs w:val="36"/>
            <w:lang w:bidi="ar-EG"/>
          </w:rPr>
          <w:t>https://www.youtube.com/watch?v=MXrYhINutuI</w:t>
        </w:r>
      </w:hyperlink>
      <w:r>
        <w:rPr>
          <w:rFonts w:ascii="Calibri" w:hAnsi="Calibri" w:cs="Calibri"/>
          <w:sz w:val="36"/>
          <w:szCs w:val="36"/>
          <w:lang w:bidi="ar-EG"/>
        </w:rPr>
        <w:t xml:space="preserve"> </w:t>
      </w:r>
    </w:p>
    <w:p w14:paraId="42BBB317" w14:textId="01467D7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نشرت م</w:t>
      </w:r>
      <w:r w:rsidR="00E90D55">
        <w:rPr>
          <w:rFonts w:ascii="Calibri" w:hAnsi="Calibri" w:cs="Calibri" w:hint="cs"/>
          <w:sz w:val="36"/>
          <w:szCs w:val="36"/>
          <w:rtl/>
          <w:lang w:bidi="ar-EG"/>
        </w:rPr>
        <w:t>ُ</w:t>
      </w:r>
      <w:r w:rsidR="00D403DB">
        <w:rPr>
          <w:rFonts w:ascii="Calibri" w:hAnsi="Calibri" w:cs="Calibri"/>
          <w:sz w:val="36"/>
          <w:szCs w:val="36"/>
          <w:rtl/>
          <w:lang w:bidi="ar-EG"/>
        </w:rPr>
        <w:t>ؤ</w:t>
      </w:r>
      <w:r w:rsidRPr="003544FD">
        <w:rPr>
          <w:rFonts w:ascii="Calibri" w:hAnsi="Calibri" w:cs="Calibri"/>
          <w:sz w:val="36"/>
          <w:szCs w:val="36"/>
          <w:rtl/>
          <w:lang w:bidi="ar-EG"/>
        </w:rPr>
        <w:t>خ</w:t>
      </w:r>
      <w:r w:rsidR="00E90D55">
        <w:rPr>
          <w:rFonts w:ascii="Calibri" w:hAnsi="Calibri" w:cs="Calibri" w:hint="cs"/>
          <w:sz w:val="36"/>
          <w:szCs w:val="36"/>
          <w:rtl/>
          <w:lang w:bidi="ar-EG"/>
        </w:rPr>
        <w:t>َّ</w:t>
      </w:r>
      <w:r w:rsidRPr="003544FD">
        <w:rPr>
          <w:rFonts w:ascii="Calibri" w:hAnsi="Calibri" w:cs="Calibri"/>
          <w:sz w:val="36"/>
          <w:szCs w:val="36"/>
          <w:rtl/>
          <w:lang w:bidi="ar-EG"/>
        </w:rPr>
        <w:t>را</w:t>
      </w:r>
      <w:r w:rsidR="00E90D55">
        <w:rPr>
          <w:rFonts w:ascii="Calibri" w:hAnsi="Calibri" w:cs="Calibri" w:hint="cs"/>
          <w:sz w:val="36"/>
          <w:szCs w:val="36"/>
          <w:rtl/>
          <w:lang w:bidi="ar-EG"/>
        </w:rPr>
        <w:t>ً</w:t>
      </w:r>
      <w:r w:rsidRPr="003544FD">
        <w:rPr>
          <w:rFonts w:ascii="Calibri" w:hAnsi="Calibri" w:cs="Calibri"/>
          <w:sz w:val="36"/>
          <w:szCs w:val="36"/>
          <w:rtl/>
          <w:lang w:bidi="ar-EG"/>
        </w:rPr>
        <w:t xml:space="preserve"> مجل</w:t>
      </w:r>
      <w:r w:rsidR="00E90D55">
        <w:rPr>
          <w:rFonts w:ascii="Calibri" w:hAnsi="Calibri" w:cs="Calibri" w:hint="cs"/>
          <w:sz w:val="36"/>
          <w:szCs w:val="36"/>
          <w:rtl/>
          <w:lang w:bidi="ar-EG"/>
        </w:rPr>
        <w:t>َّ</w:t>
      </w:r>
      <w:r w:rsidRPr="003544FD">
        <w:rPr>
          <w:rFonts w:ascii="Calibri" w:hAnsi="Calibri" w:cs="Calibri"/>
          <w:sz w:val="36"/>
          <w:szCs w:val="36"/>
          <w:rtl/>
          <w:lang w:bidi="ar-EG"/>
        </w:rPr>
        <w:t>ة «</w:t>
      </w:r>
      <w:r w:rsidRPr="003544FD">
        <w:rPr>
          <w:rFonts w:ascii="Calibri" w:hAnsi="Calibri" w:cs="Calibri"/>
          <w:b/>
          <w:bCs/>
          <w:sz w:val="36"/>
          <w:szCs w:val="36"/>
          <w:lang w:bidi="ar-EG"/>
        </w:rPr>
        <w:t>New Scientist</w:t>
      </w:r>
      <w:r w:rsidRPr="003544FD">
        <w:rPr>
          <w:rFonts w:ascii="Calibri" w:hAnsi="Calibri" w:cs="Calibri"/>
          <w:sz w:val="36"/>
          <w:szCs w:val="36"/>
          <w:rtl/>
          <w:lang w:bidi="ar-EG"/>
        </w:rPr>
        <w:t>» العلمية مقالا</w:t>
      </w:r>
      <w:r w:rsidR="00E90D55">
        <w:rPr>
          <w:rFonts w:ascii="Calibri" w:hAnsi="Calibri" w:cs="Calibri" w:hint="cs"/>
          <w:sz w:val="36"/>
          <w:szCs w:val="36"/>
          <w:rtl/>
          <w:lang w:bidi="ar-EG"/>
        </w:rPr>
        <w:t>ً</w:t>
      </w:r>
      <w:r w:rsidRPr="003544FD">
        <w:rPr>
          <w:rFonts w:ascii="Calibri" w:hAnsi="Calibri" w:cs="Calibri"/>
          <w:sz w:val="36"/>
          <w:szCs w:val="36"/>
          <w:rtl/>
          <w:lang w:bidi="ar-EG"/>
        </w:rPr>
        <w:t xml:space="preserve"> تحت ع</w:t>
      </w:r>
      <w:r w:rsidR="00E90D55">
        <w:rPr>
          <w:rFonts w:ascii="Calibri" w:hAnsi="Calibri" w:cs="Calibri" w:hint="cs"/>
          <w:sz w:val="36"/>
          <w:szCs w:val="36"/>
          <w:rtl/>
          <w:lang w:bidi="ar-EG"/>
        </w:rPr>
        <w:t>ُ</w:t>
      </w:r>
      <w:r w:rsidRPr="003544FD">
        <w:rPr>
          <w:rFonts w:ascii="Calibri" w:hAnsi="Calibri" w:cs="Calibri"/>
          <w:sz w:val="36"/>
          <w:szCs w:val="36"/>
          <w:rtl/>
          <w:lang w:bidi="ar-EG"/>
        </w:rPr>
        <w:t>نوان «</w:t>
      </w:r>
      <w:r w:rsidRPr="00C211B1">
        <w:rPr>
          <w:rFonts w:ascii="Calibri" w:hAnsi="Calibri" w:cs="Calibri"/>
          <w:b/>
          <w:bCs/>
          <w:i/>
          <w:iCs/>
          <w:sz w:val="36"/>
          <w:szCs w:val="36"/>
          <w:rtl/>
          <w:lang w:bidi="ar-EG"/>
        </w:rPr>
        <w:t>ر</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ب</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ما لم تبد</w:t>
      </w:r>
      <w:r w:rsidR="006228D8" w:rsidRPr="00C211B1">
        <w:rPr>
          <w:rFonts w:ascii="Calibri" w:hAnsi="Calibri" w:cs="Calibri"/>
          <w:b/>
          <w:bCs/>
          <w:i/>
          <w:iCs/>
          <w:sz w:val="36"/>
          <w:szCs w:val="36"/>
          <w:rtl/>
          <w:lang w:bidi="ar-EG"/>
        </w:rPr>
        <w:t>أ</w:t>
      </w:r>
      <w:r w:rsidRPr="00C211B1">
        <w:rPr>
          <w:rFonts w:ascii="Calibri" w:hAnsi="Calibri" w:cs="Calibri"/>
          <w:b/>
          <w:bCs/>
          <w:i/>
          <w:iCs/>
          <w:sz w:val="36"/>
          <w:szCs w:val="36"/>
          <w:rtl/>
          <w:lang w:bidi="ar-EG"/>
        </w:rPr>
        <w:t xml:space="preserve"> الحياة مر</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ة واحدة، و</w:t>
      </w:r>
      <w:r w:rsidR="000E6962" w:rsidRPr="00C211B1">
        <w:rPr>
          <w:rFonts w:ascii="Calibri" w:hAnsi="Calibri" w:cs="Calibri"/>
          <w:b/>
          <w:bCs/>
          <w:i/>
          <w:iCs/>
          <w:sz w:val="36"/>
          <w:szCs w:val="36"/>
          <w:rtl/>
          <w:lang w:bidi="ar-EG"/>
        </w:rPr>
        <w:t>إ</w:t>
      </w:r>
      <w:r w:rsidRPr="00C211B1">
        <w:rPr>
          <w:rFonts w:ascii="Calibri" w:hAnsi="Calibri" w:cs="Calibri"/>
          <w:b/>
          <w:bCs/>
          <w:i/>
          <w:iCs/>
          <w:sz w:val="36"/>
          <w:szCs w:val="36"/>
          <w:rtl/>
          <w:lang w:bidi="ar-EG"/>
        </w:rPr>
        <w:t>ن</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ما نش</w:t>
      </w:r>
      <w:r w:rsidR="006228D8" w:rsidRPr="00C211B1">
        <w:rPr>
          <w:rFonts w:ascii="Calibri" w:hAnsi="Calibri" w:cs="Calibri"/>
          <w:b/>
          <w:bCs/>
          <w:i/>
          <w:iCs/>
          <w:sz w:val="36"/>
          <w:szCs w:val="36"/>
          <w:rtl/>
          <w:lang w:bidi="ar-EG"/>
        </w:rPr>
        <w:t>أ</w:t>
      </w:r>
      <w:r w:rsidRPr="00C211B1">
        <w:rPr>
          <w:rFonts w:ascii="Calibri" w:hAnsi="Calibri" w:cs="Calibri"/>
          <w:b/>
          <w:bCs/>
          <w:i/>
          <w:iCs/>
          <w:sz w:val="36"/>
          <w:szCs w:val="36"/>
          <w:rtl/>
          <w:lang w:bidi="ar-EG"/>
        </w:rPr>
        <w:t>ت مر</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ات عديدة على الأرض</w:t>
      </w:r>
      <w:r w:rsidRPr="003544FD">
        <w:rPr>
          <w:rFonts w:ascii="Calibri" w:hAnsi="Calibri" w:cs="Calibri"/>
          <w:sz w:val="36"/>
          <w:szCs w:val="36"/>
          <w:rtl/>
          <w:lang w:bidi="ar-EG"/>
        </w:rPr>
        <w:t>»، وتحت ذلك عنوان فرعي: «</w:t>
      </w:r>
      <w:r w:rsidRPr="00C211B1">
        <w:rPr>
          <w:rFonts w:ascii="Calibri" w:hAnsi="Calibri" w:cs="Calibri"/>
          <w:b/>
          <w:bCs/>
          <w:i/>
          <w:iCs/>
          <w:sz w:val="36"/>
          <w:szCs w:val="36"/>
          <w:rtl/>
          <w:lang w:bidi="ar-EG"/>
        </w:rPr>
        <w:t>بعيد</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ا عن كونها م</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عجزة وقعت مر</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ة واحدة م</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نذ ٤ بلايين سنة، من الم</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 xml:space="preserve">مكن </w:t>
      </w:r>
      <w:r w:rsidR="006228D8" w:rsidRPr="00C211B1">
        <w:rPr>
          <w:rFonts w:ascii="Calibri" w:hAnsi="Calibri" w:cs="Calibri"/>
          <w:b/>
          <w:bCs/>
          <w:i/>
          <w:iCs/>
          <w:sz w:val="36"/>
          <w:szCs w:val="36"/>
          <w:rtl/>
          <w:lang w:bidi="ar-EG"/>
        </w:rPr>
        <w:t>أ</w:t>
      </w:r>
      <w:r w:rsidRPr="00C211B1">
        <w:rPr>
          <w:rFonts w:ascii="Calibri" w:hAnsi="Calibri" w:cs="Calibri"/>
          <w:b/>
          <w:bCs/>
          <w:i/>
          <w:iCs/>
          <w:sz w:val="36"/>
          <w:szCs w:val="36"/>
          <w:rtl/>
          <w:lang w:bidi="ar-EG"/>
        </w:rPr>
        <w:t>ن تكون بدايات الحياة شا</w:t>
      </w:r>
      <w:r w:rsidR="006228D8" w:rsidRPr="00C211B1">
        <w:rPr>
          <w:rFonts w:ascii="Calibri" w:hAnsi="Calibri" w:cs="Calibri"/>
          <w:b/>
          <w:bCs/>
          <w:i/>
          <w:iCs/>
          <w:sz w:val="36"/>
          <w:szCs w:val="36"/>
          <w:rtl/>
          <w:lang w:bidi="ar-EG"/>
        </w:rPr>
        <w:t>ئ</w:t>
      </w:r>
      <w:r w:rsidRPr="00C211B1">
        <w:rPr>
          <w:rFonts w:ascii="Calibri" w:hAnsi="Calibri" w:cs="Calibri"/>
          <w:b/>
          <w:bCs/>
          <w:i/>
          <w:iCs/>
          <w:sz w:val="36"/>
          <w:szCs w:val="36"/>
          <w:rtl/>
          <w:lang w:bidi="ar-EG"/>
        </w:rPr>
        <w:t>عة جد</w:t>
      </w:r>
      <w:r w:rsidR="00C211B1">
        <w:rPr>
          <w:rFonts w:ascii="Calibri" w:hAnsi="Calibri" w:cs="Calibri" w:hint="cs"/>
          <w:b/>
          <w:bCs/>
          <w:i/>
          <w:iCs/>
          <w:sz w:val="36"/>
          <w:szCs w:val="36"/>
          <w:rtl/>
          <w:lang w:bidi="ar-EG"/>
        </w:rPr>
        <w:t>ًّ</w:t>
      </w:r>
      <w:r w:rsidRPr="00C211B1">
        <w:rPr>
          <w:rFonts w:ascii="Calibri" w:hAnsi="Calibri" w:cs="Calibri"/>
          <w:b/>
          <w:bCs/>
          <w:i/>
          <w:iCs/>
          <w:sz w:val="36"/>
          <w:szCs w:val="36"/>
          <w:rtl/>
          <w:lang w:bidi="ar-EG"/>
        </w:rPr>
        <w:t xml:space="preserve">ا حتى </w:t>
      </w:r>
      <w:r w:rsidR="000E6962" w:rsidRPr="00C211B1">
        <w:rPr>
          <w:rFonts w:ascii="Calibri" w:hAnsi="Calibri" w:cs="Calibri"/>
          <w:b/>
          <w:bCs/>
          <w:i/>
          <w:iCs/>
          <w:sz w:val="36"/>
          <w:szCs w:val="36"/>
          <w:rtl/>
          <w:lang w:bidi="ar-EG"/>
        </w:rPr>
        <w:t>إ</w:t>
      </w:r>
      <w:r w:rsidR="00745510" w:rsidRPr="00C211B1">
        <w:rPr>
          <w:rFonts w:ascii="Calibri" w:hAnsi="Calibri" w:cs="Calibri"/>
          <w:b/>
          <w:bCs/>
          <w:i/>
          <w:iCs/>
          <w:sz w:val="36"/>
          <w:szCs w:val="36"/>
          <w:rtl/>
          <w:lang w:bidi="ar-EG"/>
        </w:rPr>
        <w:t>ن</w:t>
      </w:r>
      <w:r w:rsidR="00C211B1">
        <w:rPr>
          <w:rFonts w:ascii="Calibri" w:hAnsi="Calibri" w:cs="Calibri" w:hint="cs"/>
          <w:b/>
          <w:bCs/>
          <w:i/>
          <w:iCs/>
          <w:sz w:val="36"/>
          <w:szCs w:val="36"/>
          <w:rtl/>
          <w:lang w:bidi="ar-EG"/>
        </w:rPr>
        <w:t>َّ</w:t>
      </w:r>
      <w:r w:rsidR="00745510" w:rsidRPr="00C211B1">
        <w:rPr>
          <w:rFonts w:ascii="Calibri" w:hAnsi="Calibri" w:cs="Calibri"/>
          <w:b/>
          <w:bCs/>
          <w:i/>
          <w:iCs/>
          <w:sz w:val="36"/>
          <w:szCs w:val="36"/>
          <w:rtl/>
          <w:lang w:bidi="ar-EG"/>
        </w:rPr>
        <w:t>ها تكر</w:t>
      </w:r>
      <w:r w:rsidR="00C211B1">
        <w:rPr>
          <w:rFonts w:ascii="Calibri" w:hAnsi="Calibri" w:cs="Calibri" w:hint="cs"/>
          <w:b/>
          <w:bCs/>
          <w:i/>
          <w:iCs/>
          <w:sz w:val="36"/>
          <w:szCs w:val="36"/>
          <w:rtl/>
          <w:lang w:bidi="ar-EG"/>
        </w:rPr>
        <w:t>َّ</w:t>
      </w:r>
      <w:r w:rsidR="00745510" w:rsidRPr="00C211B1">
        <w:rPr>
          <w:rFonts w:ascii="Calibri" w:hAnsi="Calibri" w:cs="Calibri"/>
          <w:b/>
          <w:bCs/>
          <w:i/>
          <w:iCs/>
          <w:sz w:val="36"/>
          <w:szCs w:val="36"/>
          <w:rtl/>
          <w:lang w:bidi="ar-EG"/>
        </w:rPr>
        <w:t>رت مر</w:t>
      </w:r>
      <w:r w:rsidR="00C211B1">
        <w:rPr>
          <w:rFonts w:ascii="Calibri" w:hAnsi="Calibri" w:cs="Calibri" w:hint="cs"/>
          <w:b/>
          <w:bCs/>
          <w:i/>
          <w:iCs/>
          <w:sz w:val="36"/>
          <w:szCs w:val="36"/>
          <w:rtl/>
          <w:lang w:bidi="ar-EG"/>
        </w:rPr>
        <w:t>َّ</w:t>
      </w:r>
      <w:r w:rsidR="00745510" w:rsidRPr="00C211B1">
        <w:rPr>
          <w:rFonts w:ascii="Calibri" w:hAnsi="Calibri" w:cs="Calibri"/>
          <w:b/>
          <w:bCs/>
          <w:i/>
          <w:iCs/>
          <w:sz w:val="36"/>
          <w:szCs w:val="36"/>
          <w:rtl/>
          <w:lang w:bidi="ar-EG"/>
        </w:rPr>
        <w:t>ات كثيرة</w:t>
      </w:r>
      <w:r w:rsidR="00745510" w:rsidRPr="003544FD">
        <w:rPr>
          <w:rFonts w:ascii="Calibri" w:hAnsi="Calibri" w:cs="Calibri"/>
          <w:sz w:val="36"/>
          <w:szCs w:val="36"/>
          <w:rtl/>
          <w:lang w:bidi="ar-EG"/>
        </w:rPr>
        <w:t>»</w:t>
      </w:r>
    </w:p>
    <w:p w14:paraId="206CC50F" w14:textId="5255A0F2" w:rsidR="003179D8" w:rsidRPr="003544FD" w:rsidRDefault="00745510"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Penny </w:t>
      </w:r>
      <w:r w:rsidR="00D65107">
        <w:rPr>
          <w:rFonts w:ascii="Calibri" w:hAnsi="Calibri" w:cs="Calibri"/>
          <w:sz w:val="36"/>
          <w:szCs w:val="36"/>
          <w:lang w:bidi="ar-EG"/>
        </w:rPr>
        <w:t>S</w:t>
      </w:r>
      <w:r w:rsidRPr="003544FD">
        <w:rPr>
          <w:rFonts w:ascii="Calibri" w:hAnsi="Calibri" w:cs="Calibri"/>
          <w:sz w:val="36"/>
          <w:szCs w:val="36"/>
          <w:lang w:bidi="ar-EG"/>
        </w:rPr>
        <w:t xml:space="preserve">archet, </w:t>
      </w:r>
      <w:r w:rsidRPr="008E034C">
        <w:rPr>
          <w:rFonts w:ascii="Calibri" w:hAnsi="Calibri" w:cs="Calibri"/>
          <w:b/>
          <w:bCs/>
          <w:i/>
          <w:iCs/>
          <w:sz w:val="36"/>
          <w:szCs w:val="36"/>
          <w:lang w:bidi="ar-EG"/>
        </w:rPr>
        <w:t>Life may have emerged not once, but many times on Earth</w:t>
      </w:r>
      <w:r w:rsidRPr="003544FD">
        <w:rPr>
          <w:rFonts w:ascii="Calibri" w:hAnsi="Calibri" w:cs="Calibri"/>
          <w:sz w:val="36"/>
          <w:szCs w:val="36"/>
          <w:lang w:bidi="ar-EG"/>
        </w:rPr>
        <w:t>.</w:t>
      </w:r>
    </w:p>
    <w:p w14:paraId="172C272D" w14:textId="3FACAFE2" w:rsidR="0024417B" w:rsidRPr="0024417B" w:rsidRDefault="0024417B" w:rsidP="00E50938">
      <w:pPr>
        <w:widowControl w:val="0"/>
        <w:spacing w:line="240" w:lineRule="auto"/>
        <w:jc w:val="both"/>
        <w:rPr>
          <w:rFonts w:ascii="Calibri" w:hAnsi="Calibri" w:cs="Calibri"/>
          <w:sz w:val="36"/>
          <w:szCs w:val="36"/>
          <w:rtl/>
          <w:lang w:bidi="ar-EG"/>
        </w:rPr>
      </w:pPr>
      <w:hyperlink r:id="rId92" w:history="1">
        <w:r w:rsidRPr="00654803">
          <w:rPr>
            <w:rStyle w:val="Hyperlink"/>
            <w:rFonts w:ascii="Calibri" w:hAnsi="Calibri" w:cs="Calibri"/>
            <w:sz w:val="36"/>
            <w:szCs w:val="36"/>
            <w:lang w:bidi="ar-EG"/>
          </w:rPr>
          <w:t>https://www.newscientist.com/article/mg23130870-200-life-evolves-so-easily-that-it-started-not-once-but-many-times/</w:t>
        </w:r>
      </w:hyperlink>
      <w:r>
        <w:rPr>
          <w:rFonts w:ascii="Calibri" w:hAnsi="Calibri" w:cs="Calibri"/>
          <w:sz w:val="36"/>
          <w:szCs w:val="36"/>
          <w:lang w:bidi="ar-EG"/>
        </w:rPr>
        <w:t xml:space="preserve"> </w:t>
      </w:r>
    </w:p>
    <w:p w14:paraId="3354629C" w14:textId="0B3CD432" w:rsidR="00E331F0" w:rsidRPr="003544FD" w:rsidRDefault="00E331F0" w:rsidP="00E331F0">
      <w:pPr>
        <w:widowControl w:val="0"/>
        <w:bidi/>
        <w:spacing w:line="240" w:lineRule="auto"/>
        <w:jc w:val="both"/>
        <w:rPr>
          <w:rFonts w:ascii="Calibri" w:hAnsi="Calibri" w:cs="Calibri"/>
          <w:sz w:val="36"/>
          <w:szCs w:val="36"/>
          <w:rtl/>
          <w:lang w:bidi="ar-EG"/>
        </w:rPr>
      </w:pPr>
      <w:r w:rsidRPr="00E331F0">
        <w:rPr>
          <w:rFonts w:ascii="Calibri" w:hAnsi="Calibri" w:cs="Calibri" w:hint="cs"/>
          <w:sz w:val="36"/>
          <w:szCs w:val="36"/>
          <w:rtl/>
          <w:lang w:bidi="ar-EG"/>
        </w:rPr>
        <w:lastRenderedPageBreak/>
        <w:t>وقد</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عَبَّرَ</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أحدُ</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علماء</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البيولوجيا</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الجزيئيّة</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ونَشْأَةِ</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الحياة</w:t>
      </w:r>
      <w:r w:rsidRPr="00E331F0">
        <w:rPr>
          <w:rFonts w:ascii="Calibri" w:hAnsi="Calibri" w:cs="Calibri"/>
          <w:sz w:val="36"/>
          <w:szCs w:val="36"/>
          <w:rtl/>
          <w:lang w:bidi="ar-EG"/>
        </w:rPr>
        <w:t xml:space="preserve"> - </w:t>
      </w:r>
      <w:r w:rsidRPr="00E331F0">
        <w:rPr>
          <w:rFonts w:ascii="Calibri" w:hAnsi="Calibri" w:cs="Calibri" w:hint="cs"/>
          <w:sz w:val="36"/>
          <w:szCs w:val="36"/>
          <w:rtl/>
          <w:lang w:bidi="ar-EG"/>
        </w:rPr>
        <w:t>منذ</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سنواتٍ</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قليلةٍ</w:t>
      </w:r>
      <w:r w:rsidRPr="00E331F0">
        <w:rPr>
          <w:rFonts w:ascii="Calibri" w:hAnsi="Calibri" w:cs="Calibri"/>
          <w:sz w:val="36"/>
          <w:szCs w:val="36"/>
          <w:rtl/>
          <w:lang w:bidi="ar-EG"/>
        </w:rPr>
        <w:t xml:space="preserve"> - </w:t>
      </w:r>
      <w:r w:rsidRPr="00E331F0">
        <w:rPr>
          <w:rFonts w:ascii="Calibri" w:hAnsi="Calibri" w:cs="Calibri" w:hint="cs"/>
          <w:sz w:val="36"/>
          <w:szCs w:val="36"/>
          <w:rtl/>
          <w:lang w:bidi="ar-EG"/>
        </w:rPr>
        <w:t>عن</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الفِكْرةِ</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نفسِها</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بعباراتٍ</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أَوْضحَ،</w:t>
      </w:r>
      <w:r w:rsidRPr="00E331F0">
        <w:rPr>
          <w:rFonts w:ascii="Calibri" w:hAnsi="Calibri" w:cs="Calibri"/>
          <w:sz w:val="36"/>
          <w:szCs w:val="36"/>
          <w:rtl/>
          <w:lang w:bidi="ar-EG"/>
        </w:rPr>
        <w:t xml:space="preserve"> </w:t>
      </w:r>
      <w:r w:rsidRPr="00E331F0">
        <w:rPr>
          <w:rFonts w:ascii="Calibri" w:hAnsi="Calibri" w:cs="Calibri" w:hint="cs"/>
          <w:sz w:val="36"/>
          <w:szCs w:val="36"/>
          <w:rtl/>
          <w:lang w:bidi="ar-EG"/>
        </w:rPr>
        <w:t>قائلاً</w:t>
      </w:r>
      <w:r w:rsidRPr="00E331F0">
        <w:rPr>
          <w:rFonts w:ascii="Calibri" w:hAnsi="Calibri" w:cs="Calibri"/>
          <w:sz w:val="36"/>
          <w:szCs w:val="36"/>
          <w:rtl/>
          <w:lang w:bidi="ar-EG"/>
        </w:rPr>
        <w:t>: «</w:t>
      </w:r>
      <w:r w:rsidRPr="005D117A">
        <w:rPr>
          <w:rFonts w:ascii="Calibri" w:hAnsi="Calibri" w:cs="Calibri" w:hint="cs"/>
          <w:b/>
          <w:bCs/>
          <w:color w:val="002060"/>
          <w:sz w:val="36"/>
          <w:szCs w:val="36"/>
          <w:highlight w:val="lightGray"/>
          <w:rtl/>
          <w:lang w:bidi="ar-EG"/>
        </w:rPr>
        <w:t>تَزْعُمُ</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فرضيّةُ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داروين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أَنَّ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جميعَ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أشكالِ</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الحياة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الموجودةِ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س</w:t>
      </w:r>
      <w:r w:rsidR="0049427D">
        <w:rPr>
          <w:rFonts w:ascii="Calibri" w:hAnsi="Calibri" w:cs="Calibri" w:hint="cs"/>
          <w:b/>
          <w:bCs/>
          <w:color w:val="002060"/>
          <w:sz w:val="36"/>
          <w:szCs w:val="36"/>
          <w:highlight w:val="lightGray"/>
          <w:rtl/>
          <w:lang w:bidi="ar-EG"/>
        </w:rPr>
        <w:t>َ</w:t>
      </w:r>
      <w:r w:rsidRPr="005D117A">
        <w:rPr>
          <w:rFonts w:ascii="Calibri" w:hAnsi="Calibri" w:cs="Calibri" w:hint="cs"/>
          <w:b/>
          <w:bCs/>
          <w:color w:val="002060"/>
          <w:sz w:val="36"/>
          <w:szCs w:val="36"/>
          <w:highlight w:val="lightGray"/>
          <w:rtl/>
          <w:lang w:bidi="ar-EG"/>
        </w:rPr>
        <w:t>ل</w:t>
      </w:r>
      <w:r w:rsidR="0049427D">
        <w:rPr>
          <w:rFonts w:ascii="Calibri" w:hAnsi="Calibri" w:cs="Calibri" w:hint="cs"/>
          <w:b/>
          <w:bCs/>
          <w:color w:val="002060"/>
          <w:sz w:val="36"/>
          <w:szCs w:val="36"/>
          <w:highlight w:val="lightGray"/>
          <w:rtl/>
          <w:lang w:bidi="ar-EG"/>
        </w:rPr>
        <w:t>ِ</w:t>
      </w:r>
      <w:r w:rsidRPr="005D117A">
        <w:rPr>
          <w:rFonts w:ascii="Calibri" w:hAnsi="Calibri" w:cs="Calibri" w:hint="cs"/>
          <w:b/>
          <w:bCs/>
          <w:color w:val="002060"/>
          <w:sz w:val="36"/>
          <w:szCs w:val="36"/>
          <w:highlight w:val="lightGray"/>
          <w:rtl/>
          <w:lang w:bidi="ar-EG"/>
        </w:rPr>
        <w:t>يلةُ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آخرِ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سَلَفٍ</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w:t>
      </w:r>
      <w:r w:rsidR="005A14BC">
        <w:rPr>
          <w:rFonts w:ascii="Calibri" w:hAnsi="Calibri" w:cs="Calibri" w:hint="cs"/>
          <w:b/>
          <w:bCs/>
          <w:color w:val="002060"/>
          <w:sz w:val="36"/>
          <w:szCs w:val="36"/>
          <w:highlight w:val="lightGray"/>
          <w:rtl/>
          <w:lang w:bidi="ar-EG"/>
        </w:rPr>
        <w:t>ُ</w:t>
      </w:r>
      <w:r w:rsidRPr="005D117A">
        <w:rPr>
          <w:rFonts w:ascii="Calibri" w:hAnsi="Calibri" w:cs="Calibri" w:hint="cs"/>
          <w:b/>
          <w:bCs/>
          <w:color w:val="002060"/>
          <w:sz w:val="36"/>
          <w:szCs w:val="36"/>
          <w:highlight w:val="lightGray"/>
          <w:rtl/>
          <w:lang w:bidi="ar-EG"/>
        </w:rPr>
        <w:t>شتركٍ</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خَلويٍّ،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وأَنَّ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تَنَوُّعَ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أشكالِ</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الحياةِ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نتيجة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التَّدَرُّجِ</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الطَّفرات</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الانتخابِ</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الطّبيعيِّ،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وهي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وِجْهَةُ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النَّظَرِ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السَّائدةِ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التي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أَثَّرَتْ</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على</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البيولوجيا</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وحتى</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المجتمعِ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لأكثرَ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قَرْنٍ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الزَّمانِ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ومع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ذلك،</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فإنَّ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هذا</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الرأيَ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الدّاروينيَّ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عن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الحياةِ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يتعارَضُ</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مَعَ</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العديدِ</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الم</w:t>
      </w:r>
      <w:r w:rsidR="0042410C">
        <w:rPr>
          <w:rFonts w:ascii="Calibri" w:hAnsi="Calibri" w:cs="Calibri" w:hint="cs"/>
          <w:b/>
          <w:bCs/>
          <w:color w:val="002060"/>
          <w:sz w:val="36"/>
          <w:szCs w:val="36"/>
          <w:highlight w:val="lightGray"/>
          <w:rtl/>
          <w:lang w:bidi="ar-EG"/>
        </w:rPr>
        <w:t>ُ</w:t>
      </w:r>
      <w:r w:rsidRPr="005D117A">
        <w:rPr>
          <w:rFonts w:ascii="Calibri" w:hAnsi="Calibri" w:cs="Calibri" w:hint="cs"/>
          <w:b/>
          <w:bCs/>
          <w:color w:val="002060"/>
          <w:sz w:val="36"/>
          <w:szCs w:val="36"/>
          <w:highlight w:val="lightGray"/>
          <w:rtl/>
          <w:lang w:bidi="ar-EG"/>
        </w:rPr>
        <w:t>لاحظات،</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ويفتقِرُ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إلى</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تفسيرٍ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فيزيائيٍّ</w:t>
      </w:r>
      <w:r w:rsidRPr="005D117A">
        <w:rPr>
          <w:rFonts w:ascii="Calibri" w:hAnsi="Calibri" w:cs="Calibri"/>
          <w:b/>
          <w:bCs/>
          <w:color w:val="002060"/>
          <w:sz w:val="36"/>
          <w:szCs w:val="36"/>
          <w:highlight w:val="lightGray"/>
          <w:rtl/>
          <w:lang w:bidi="ar-EG"/>
        </w:rPr>
        <w:t xml:space="preserve"> - </w:t>
      </w:r>
      <w:r w:rsidRPr="005D117A">
        <w:rPr>
          <w:rFonts w:ascii="Calibri" w:hAnsi="Calibri" w:cs="Calibri" w:hint="cs"/>
          <w:b/>
          <w:bCs/>
          <w:color w:val="002060"/>
          <w:sz w:val="36"/>
          <w:szCs w:val="36"/>
          <w:highlight w:val="lightGray"/>
          <w:rtl/>
          <w:lang w:bidi="ar-EG"/>
        </w:rPr>
        <w:t>كيميائيٍّ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معقولٍ</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وتشيرُ</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الدَّلائلُ</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القويَّةُ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إلى</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أَنَّ</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فرضيَّةَ</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السَّلَفِ</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المشتَرَكِ</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هي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الخَلَلُ</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الأَساسِيُّ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في</w:t>
      </w:r>
      <w:r w:rsidRPr="005D117A">
        <w:rPr>
          <w:rFonts w:ascii="Calibri" w:hAnsi="Calibri" w:cs="Calibri"/>
          <w:b/>
          <w:bCs/>
          <w:color w:val="002060"/>
          <w:sz w:val="36"/>
          <w:szCs w:val="36"/>
          <w:highlight w:val="lightGray"/>
          <w:rtl/>
          <w:lang w:bidi="ar-EG"/>
        </w:rPr>
        <w:t xml:space="preserve"> </w:t>
      </w:r>
      <w:r w:rsidRPr="005D117A">
        <w:rPr>
          <w:rFonts w:ascii="Calibri" w:hAnsi="Calibri" w:cs="Calibri" w:hint="cs"/>
          <w:b/>
          <w:bCs/>
          <w:color w:val="002060"/>
          <w:sz w:val="36"/>
          <w:szCs w:val="36"/>
          <w:highlight w:val="lightGray"/>
          <w:rtl/>
          <w:lang w:bidi="ar-EG"/>
        </w:rPr>
        <w:t>الدَّاروينيَّةِ</w:t>
      </w:r>
      <w:r w:rsidRPr="005D117A">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571EB57D" w14:textId="7BDB4219" w:rsidR="00F67B36" w:rsidRPr="003544FD" w:rsidRDefault="00F67B36"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Shi V. Liu,</w:t>
      </w:r>
      <w:r w:rsidRPr="0024417B">
        <w:rPr>
          <w:rFonts w:ascii="Calibri" w:hAnsi="Calibri" w:cs="Calibri"/>
          <w:b/>
          <w:bCs/>
          <w:i/>
          <w:iCs/>
          <w:sz w:val="36"/>
          <w:szCs w:val="36"/>
          <w:lang w:bidi="ar-EG"/>
        </w:rPr>
        <w:t xml:space="preserve"> A Fundamentally New Perspective on the Origin and Evolution of Life</w:t>
      </w:r>
      <w:r w:rsidRPr="003544FD">
        <w:rPr>
          <w:rFonts w:ascii="Calibri" w:hAnsi="Calibri" w:cs="Calibri"/>
          <w:sz w:val="36"/>
          <w:szCs w:val="36"/>
          <w:lang w:bidi="ar-EG"/>
        </w:rPr>
        <w:t>, Pioneer 3: 7</w:t>
      </w:r>
      <w:r w:rsidR="00216845">
        <w:rPr>
          <w:rFonts w:ascii="Calibri" w:hAnsi="Calibri" w:cs="Calibri"/>
          <w:sz w:val="36"/>
          <w:szCs w:val="36"/>
          <w:lang w:bidi="ar-EG"/>
        </w:rPr>
        <w:t>-</w:t>
      </w:r>
      <w:r w:rsidRPr="003544FD">
        <w:rPr>
          <w:rFonts w:ascii="Calibri" w:hAnsi="Calibri" w:cs="Calibri"/>
          <w:sz w:val="36"/>
          <w:szCs w:val="36"/>
          <w:lang w:bidi="ar-EG"/>
        </w:rPr>
        <w:t>17, 2008</w:t>
      </w:r>
      <w:r w:rsidRPr="003544FD">
        <w:rPr>
          <w:rFonts w:ascii="Calibri" w:hAnsi="Calibri" w:cs="Calibri"/>
          <w:sz w:val="36"/>
          <w:szCs w:val="36"/>
          <w:rtl/>
          <w:lang w:bidi="ar-EG"/>
        </w:rPr>
        <w:t>.</w:t>
      </w:r>
      <w:r w:rsidR="00E2215E">
        <w:rPr>
          <w:rFonts w:ascii="Calibri" w:hAnsi="Calibri" w:cs="Calibri"/>
          <w:sz w:val="36"/>
          <w:szCs w:val="36"/>
          <w:lang w:bidi="ar-EG"/>
        </w:rPr>
        <w:t xml:space="preserve"> </w:t>
      </w:r>
      <w:hyperlink r:id="rId93" w:history="1">
        <w:r w:rsidR="00E2215E" w:rsidRPr="00654803">
          <w:rPr>
            <w:rStyle w:val="Hyperlink"/>
            <w:rFonts w:ascii="Calibri" w:hAnsi="Calibri" w:cs="Calibri"/>
            <w:sz w:val="36"/>
            <w:szCs w:val="36"/>
            <w:lang w:bidi="ar-EG"/>
          </w:rPr>
          <w:t>https://arxiv.org/abs/0811.3653</w:t>
        </w:r>
      </w:hyperlink>
      <w:r w:rsidR="00E2215E">
        <w:rPr>
          <w:rFonts w:ascii="Calibri" w:hAnsi="Calibri" w:cs="Calibri"/>
          <w:sz w:val="36"/>
          <w:szCs w:val="36"/>
          <w:lang w:bidi="ar-EG"/>
        </w:rPr>
        <w:t xml:space="preserve"> </w:t>
      </w:r>
    </w:p>
    <w:p w14:paraId="4E5D31BF" w14:textId="465DE6D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DB3836">
        <w:rPr>
          <w:rFonts w:ascii="Calibri" w:hAnsi="Calibri" w:cs="Calibri" w:hint="cs"/>
          <w:sz w:val="36"/>
          <w:szCs w:val="36"/>
          <w:rtl/>
          <w:lang w:bidi="ar-EG"/>
        </w:rPr>
        <w:t>ُ</w:t>
      </w:r>
      <w:r w:rsidRPr="003544FD">
        <w:rPr>
          <w:rFonts w:ascii="Calibri" w:hAnsi="Calibri" w:cs="Calibri"/>
          <w:sz w:val="36"/>
          <w:szCs w:val="36"/>
          <w:rtl/>
          <w:lang w:bidi="ar-EG"/>
        </w:rPr>
        <w:t>لخ</w:t>
      </w:r>
      <w:r w:rsidR="00DB3836">
        <w:rPr>
          <w:rFonts w:ascii="Calibri" w:hAnsi="Calibri" w:cs="Calibri" w:hint="cs"/>
          <w:sz w:val="36"/>
          <w:szCs w:val="36"/>
          <w:rtl/>
          <w:lang w:bidi="ar-EG"/>
        </w:rPr>
        <w:t>ِّ</w:t>
      </w:r>
      <w:r w:rsidRPr="003544FD">
        <w:rPr>
          <w:rFonts w:ascii="Calibri" w:hAnsi="Calibri" w:cs="Calibri"/>
          <w:sz w:val="36"/>
          <w:szCs w:val="36"/>
          <w:rtl/>
          <w:lang w:bidi="ar-EG"/>
        </w:rPr>
        <w:t>ص البيولوجي (</w:t>
      </w:r>
      <w:r w:rsidRPr="003544FD">
        <w:rPr>
          <w:rFonts w:ascii="Calibri" w:hAnsi="Calibri" w:cs="Calibri"/>
          <w:b/>
          <w:bCs/>
          <w:sz w:val="36"/>
          <w:szCs w:val="36"/>
          <w:rtl/>
          <w:lang w:bidi="ar-EG"/>
        </w:rPr>
        <w:t>واين روستر</w:t>
      </w:r>
      <w:r w:rsidRPr="003544FD">
        <w:rPr>
          <w:rFonts w:ascii="Calibri" w:hAnsi="Calibri" w:cs="Calibri"/>
          <w:sz w:val="36"/>
          <w:szCs w:val="36"/>
          <w:rtl/>
          <w:lang w:bidi="ar-EG"/>
        </w:rPr>
        <w:t>) الأزمة الم</w:t>
      </w:r>
      <w:r w:rsidR="00DB3836">
        <w:rPr>
          <w:rFonts w:ascii="Calibri" w:hAnsi="Calibri" w:cs="Calibri" w:hint="cs"/>
          <w:sz w:val="36"/>
          <w:szCs w:val="36"/>
          <w:rtl/>
          <w:lang w:bidi="ar-EG"/>
        </w:rPr>
        <w:t>ُ</w:t>
      </w:r>
      <w:r w:rsidRPr="003544FD">
        <w:rPr>
          <w:rFonts w:ascii="Calibri" w:hAnsi="Calibri" w:cs="Calibri"/>
          <w:sz w:val="36"/>
          <w:szCs w:val="36"/>
          <w:rtl/>
          <w:lang w:bidi="ar-EG"/>
        </w:rPr>
        <w:t>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بقوله: «</w:t>
      </w:r>
      <w:r w:rsidRPr="00FB2413">
        <w:rPr>
          <w:rFonts w:ascii="Calibri" w:hAnsi="Calibri" w:cs="Calibri"/>
          <w:b/>
          <w:bCs/>
          <w:color w:val="002060"/>
          <w:sz w:val="36"/>
          <w:szCs w:val="36"/>
          <w:highlight w:val="lightGray"/>
          <w:rtl/>
          <w:lang w:bidi="ar-EG"/>
        </w:rPr>
        <w:t>كان م</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ن الم</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 xml:space="preserve">فترض </w:t>
      </w:r>
      <w:r w:rsidR="006228D8" w:rsidRPr="00FB2413">
        <w:rPr>
          <w:rFonts w:ascii="Calibri" w:hAnsi="Calibri" w:cs="Calibri"/>
          <w:b/>
          <w:bCs/>
          <w:color w:val="002060"/>
          <w:sz w:val="36"/>
          <w:szCs w:val="36"/>
          <w:highlight w:val="lightGray"/>
          <w:rtl/>
          <w:lang w:bidi="ar-EG"/>
        </w:rPr>
        <w:t>أ</w:t>
      </w:r>
      <w:r w:rsidRPr="00FB2413">
        <w:rPr>
          <w:rFonts w:ascii="Calibri" w:hAnsi="Calibri" w:cs="Calibri"/>
          <w:b/>
          <w:bCs/>
          <w:color w:val="002060"/>
          <w:sz w:val="36"/>
          <w:szCs w:val="36"/>
          <w:highlight w:val="lightGray"/>
          <w:rtl/>
          <w:lang w:bidi="ar-EG"/>
        </w:rPr>
        <w:t>ن تحل</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 xml:space="preserve"> م</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شكلات تحديد العلاقات ض</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من شجرة الحياة بالث</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ورة الحاصلة في ع</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ل</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م الجينات، ولكن على العكس م</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ن ذلك، كل</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ما نظرنا في الش</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فرة الجينية، زاد الأمر س</w:t>
      </w:r>
      <w:r w:rsidR="00FB2413">
        <w:rPr>
          <w:rFonts w:ascii="Calibri" w:hAnsi="Calibri" w:cs="Calibri" w:hint="cs"/>
          <w:b/>
          <w:bCs/>
          <w:color w:val="002060"/>
          <w:sz w:val="36"/>
          <w:szCs w:val="36"/>
          <w:highlight w:val="lightGray"/>
          <w:rtl/>
          <w:lang w:bidi="ar-EG"/>
        </w:rPr>
        <w:t>ُ</w:t>
      </w:r>
      <w:r w:rsidRPr="00FB2413">
        <w:rPr>
          <w:rFonts w:ascii="Calibri" w:hAnsi="Calibri" w:cs="Calibri"/>
          <w:b/>
          <w:bCs/>
          <w:color w:val="002060"/>
          <w:sz w:val="36"/>
          <w:szCs w:val="36"/>
          <w:highlight w:val="lightGray"/>
          <w:rtl/>
          <w:lang w:bidi="ar-EG"/>
        </w:rPr>
        <w:t>وءا</w:t>
      </w:r>
      <w:r w:rsidRPr="003544FD">
        <w:rPr>
          <w:rFonts w:ascii="Calibri" w:hAnsi="Calibri" w:cs="Calibri"/>
          <w:sz w:val="36"/>
          <w:szCs w:val="36"/>
          <w:rtl/>
          <w:lang w:bidi="ar-EG"/>
        </w:rPr>
        <w:t>»</w:t>
      </w:r>
    </w:p>
    <w:p w14:paraId="5A605CD5" w14:textId="0949B377" w:rsidR="00F67B36" w:rsidRPr="003544FD" w:rsidRDefault="00F67B36"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Wayne D. Rossiter, </w:t>
      </w:r>
      <w:r w:rsidRPr="00E2215E">
        <w:rPr>
          <w:rFonts w:ascii="Calibri" w:hAnsi="Calibri" w:cs="Calibri"/>
          <w:b/>
          <w:bCs/>
          <w:i/>
          <w:iCs/>
          <w:sz w:val="36"/>
          <w:szCs w:val="36"/>
          <w:lang w:bidi="ar-EG"/>
        </w:rPr>
        <w:t>Shadow of Oz: Theistic Evolution and the Absent God</w:t>
      </w:r>
      <w:r w:rsidRPr="003544FD">
        <w:rPr>
          <w:rFonts w:ascii="Calibri" w:hAnsi="Calibri" w:cs="Calibri"/>
          <w:sz w:val="36"/>
          <w:szCs w:val="36"/>
          <w:lang w:bidi="ar-EG"/>
        </w:rPr>
        <w:t>,</w:t>
      </w:r>
      <w:r w:rsidR="00E2215E">
        <w:rPr>
          <w:rFonts w:ascii="Calibri" w:hAnsi="Calibri" w:cs="Calibri"/>
          <w:sz w:val="36"/>
          <w:szCs w:val="36"/>
          <w:lang w:bidi="ar-EG"/>
        </w:rPr>
        <w:t xml:space="preserve"> </w:t>
      </w:r>
      <w:r w:rsidRPr="003544FD">
        <w:rPr>
          <w:rFonts w:ascii="Calibri" w:hAnsi="Calibri" w:cs="Calibri"/>
          <w:sz w:val="36"/>
          <w:szCs w:val="36"/>
          <w:lang w:bidi="ar-EG"/>
        </w:rPr>
        <w:t xml:space="preserve">p120. </w:t>
      </w:r>
    </w:p>
    <w:p w14:paraId="61711BF9" w14:textId="63B3DB73" w:rsidR="003179D8" w:rsidRPr="00174D3D" w:rsidRDefault="004A0D3D" w:rsidP="00513047">
      <w:pPr>
        <w:keepNext/>
        <w:widowControl w:val="0"/>
        <w:bidi/>
        <w:spacing w:line="240" w:lineRule="auto"/>
        <w:jc w:val="center"/>
        <w:outlineLvl w:val="3"/>
        <w:rPr>
          <w:rFonts w:ascii="Calibri" w:hAnsi="Calibri" w:cs="Calibri"/>
          <w:b/>
          <w:bCs/>
          <w:sz w:val="36"/>
          <w:szCs w:val="36"/>
          <w:highlight w:val="yellow"/>
          <w:u w:val="single"/>
          <w:lang w:bidi="ar-EG"/>
        </w:rPr>
      </w:pPr>
      <w:bookmarkStart w:id="191" w:name="_Toc178854421"/>
      <w:r w:rsidRPr="00174D3D">
        <w:rPr>
          <w:rFonts w:ascii="Calibri" w:hAnsi="Calibri" w:cs="Calibri"/>
          <w:b/>
          <w:bCs/>
          <w:sz w:val="36"/>
          <w:szCs w:val="36"/>
          <w:highlight w:val="yellow"/>
          <w:u w:val="single"/>
          <w:rtl/>
          <w:lang w:bidi="ar-EG"/>
        </w:rPr>
        <w:t>المطلب الثاني</w:t>
      </w:r>
      <w:r w:rsidR="0051304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شجرة الحياة في م</w:t>
      </w:r>
      <w:r w:rsidR="00E221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واجهة ك</w:t>
      </w:r>
      <w:r w:rsidR="00E221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w:t>
      </w:r>
      <w:r w:rsidR="00E2215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وف الأحافير</w:t>
      </w:r>
      <w:bookmarkEnd w:id="191"/>
    </w:p>
    <w:p w14:paraId="543CA62A" w14:textId="0481AD1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كان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م</w:t>
      </w:r>
      <w:r w:rsidR="00490EAE">
        <w:rPr>
          <w:rFonts w:ascii="Calibri" w:hAnsi="Calibri" w:cs="Calibri" w:hint="cs"/>
          <w:sz w:val="36"/>
          <w:szCs w:val="36"/>
          <w:rtl/>
          <w:lang w:bidi="ar-EG"/>
        </w:rPr>
        <w:t>ُ</w:t>
      </w:r>
      <w:r w:rsidRPr="003544FD">
        <w:rPr>
          <w:rFonts w:ascii="Calibri" w:hAnsi="Calibri" w:cs="Calibri"/>
          <w:sz w:val="36"/>
          <w:szCs w:val="36"/>
          <w:rtl/>
          <w:lang w:bidi="ar-EG"/>
        </w:rPr>
        <w:t xml:space="preserve">دركا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90EAE">
        <w:rPr>
          <w:rFonts w:ascii="Calibri" w:hAnsi="Calibri" w:cs="Calibri" w:hint="cs"/>
          <w:sz w:val="36"/>
          <w:szCs w:val="36"/>
          <w:rtl/>
          <w:lang w:bidi="ar-EG"/>
        </w:rPr>
        <w:t>َّ</w:t>
      </w:r>
      <w:r w:rsidRPr="003544FD">
        <w:rPr>
          <w:rFonts w:ascii="Calibri" w:hAnsi="Calibri" w:cs="Calibri"/>
          <w:sz w:val="36"/>
          <w:szCs w:val="36"/>
          <w:rtl/>
          <w:lang w:bidi="ar-EG"/>
        </w:rPr>
        <w:t xml:space="preserve"> نظريته لا ي</w:t>
      </w:r>
      <w:r w:rsidR="00490EAE">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تص</w:t>
      </w:r>
      <w:r w:rsidR="00490EAE">
        <w:rPr>
          <w:rFonts w:ascii="Calibri" w:hAnsi="Calibri" w:cs="Calibri" w:hint="cs"/>
          <w:sz w:val="36"/>
          <w:szCs w:val="36"/>
          <w:rtl/>
          <w:lang w:bidi="ar-EG"/>
        </w:rPr>
        <w:t>ِ</w:t>
      </w:r>
      <w:r w:rsidRPr="003544FD">
        <w:rPr>
          <w:rFonts w:ascii="Calibri" w:hAnsi="Calibri" w:cs="Calibri"/>
          <w:sz w:val="36"/>
          <w:szCs w:val="36"/>
          <w:rtl/>
          <w:lang w:bidi="ar-EG"/>
        </w:rPr>
        <w:t>ح</w:t>
      </w:r>
      <w:r w:rsidR="00490EAE">
        <w:rPr>
          <w:rFonts w:ascii="Calibri" w:hAnsi="Calibri" w:cs="Calibri" w:hint="cs"/>
          <w:sz w:val="36"/>
          <w:szCs w:val="36"/>
          <w:rtl/>
          <w:lang w:bidi="ar-EG"/>
        </w:rPr>
        <w:t>ّ</w:t>
      </w:r>
      <w:r w:rsidRPr="003544FD">
        <w:rPr>
          <w:rFonts w:ascii="Calibri" w:hAnsi="Calibri" w:cs="Calibri"/>
          <w:sz w:val="36"/>
          <w:szCs w:val="36"/>
          <w:rtl/>
          <w:lang w:bidi="ar-EG"/>
        </w:rPr>
        <w:t xml:space="preserve"> حتى يشهد لها الواقع الأحفوري، ولذلك حرص على استنطاق طبقات الأرض،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90EAE">
        <w:rPr>
          <w:rFonts w:ascii="Calibri" w:hAnsi="Calibri" w:cs="Calibri" w:hint="cs"/>
          <w:sz w:val="36"/>
          <w:szCs w:val="36"/>
          <w:rtl/>
          <w:lang w:bidi="ar-EG"/>
        </w:rPr>
        <w:t>َّ</w:t>
      </w:r>
      <w:r w:rsidRPr="003544FD">
        <w:rPr>
          <w:rFonts w:ascii="Calibri" w:hAnsi="Calibri" w:cs="Calibri"/>
          <w:sz w:val="36"/>
          <w:szCs w:val="36"/>
          <w:rtl/>
          <w:lang w:bidi="ar-EG"/>
        </w:rPr>
        <w:t>ه فوج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490EAE">
        <w:rPr>
          <w:rFonts w:ascii="Calibri" w:hAnsi="Calibri" w:cs="Calibri" w:hint="cs"/>
          <w:sz w:val="36"/>
          <w:szCs w:val="36"/>
          <w:rtl/>
          <w:lang w:bidi="ar-EG"/>
        </w:rPr>
        <w:t>َّ</w:t>
      </w:r>
      <w:r w:rsidRPr="003544FD">
        <w:rPr>
          <w:rFonts w:ascii="Calibri" w:hAnsi="Calibri" w:cs="Calibri"/>
          <w:sz w:val="36"/>
          <w:szCs w:val="36"/>
          <w:rtl/>
          <w:lang w:bidi="ar-EG"/>
        </w:rPr>
        <w:t>ها</w:t>
      </w:r>
      <w:r w:rsidR="00F67B36" w:rsidRPr="003544FD">
        <w:rPr>
          <w:rFonts w:ascii="Calibri" w:hAnsi="Calibri" w:cs="Calibri"/>
          <w:sz w:val="36"/>
          <w:szCs w:val="36"/>
          <w:rtl/>
          <w:lang w:bidi="ar-EG"/>
        </w:rPr>
        <w:t xml:space="preserve"> </w:t>
      </w:r>
      <w:r w:rsidRPr="003544FD">
        <w:rPr>
          <w:rFonts w:ascii="Calibri" w:hAnsi="Calibri" w:cs="Calibri"/>
          <w:sz w:val="36"/>
          <w:szCs w:val="36"/>
          <w:rtl/>
          <w:lang w:bidi="ar-EG"/>
        </w:rPr>
        <w:t>تشهد ض</w:t>
      </w:r>
      <w:r w:rsidR="00490EAE">
        <w:rPr>
          <w:rFonts w:ascii="Calibri" w:hAnsi="Calibri" w:cs="Calibri" w:hint="cs"/>
          <w:sz w:val="36"/>
          <w:szCs w:val="36"/>
          <w:rtl/>
          <w:lang w:bidi="ar-EG"/>
        </w:rPr>
        <w:t>ِ</w:t>
      </w:r>
      <w:r w:rsidRPr="003544FD">
        <w:rPr>
          <w:rFonts w:ascii="Calibri" w:hAnsi="Calibri" w:cs="Calibri"/>
          <w:sz w:val="36"/>
          <w:szCs w:val="36"/>
          <w:rtl/>
          <w:lang w:bidi="ar-EG"/>
        </w:rPr>
        <w:t>د</w:t>
      </w:r>
      <w:r w:rsidR="00490EAE">
        <w:rPr>
          <w:rFonts w:ascii="Calibri" w:hAnsi="Calibri" w:cs="Calibri" w:hint="cs"/>
          <w:sz w:val="36"/>
          <w:szCs w:val="36"/>
          <w:rtl/>
          <w:lang w:bidi="ar-EG"/>
        </w:rPr>
        <w:t>ّ</w:t>
      </w:r>
      <w:r w:rsidRPr="003544FD">
        <w:rPr>
          <w:rFonts w:ascii="Calibri" w:hAnsi="Calibri" w:cs="Calibri"/>
          <w:sz w:val="36"/>
          <w:szCs w:val="36"/>
          <w:rtl/>
          <w:lang w:bidi="ar-EG"/>
        </w:rPr>
        <w:t>ه؛ فقال بصراحة</w:t>
      </w:r>
      <w:r w:rsidR="00490EAE">
        <w:rPr>
          <w:rFonts w:ascii="Calibri" w:hAnsi="Calibri" w:cs="Calibri" w:hint="cs"/>
          <w:sz w:val="36"/>
          <w:szCs w:val="36"/>
          <w:rtl/>
          <w:lang w:bidi="ar-EG"/>
        </w:rPr>
        <w:t xml:space="preserve"> </w:t>
      </w:r>
      <w:r w:rsidRPr="003544FD">
        <w:rPr>
          <w:rFonts w:ascii="Calibri" w:hAnsi="Calibri" w:cs="Calibri"/>
          <w:sz w:val="36"/>
          <w:szCs w:val="36"/>
          <w:rtl/>
          <w:lang w:bidi="ar-EG"/>
        </w:rPr>
        <w:t>محمودة «</w:t>
      </w:r>
      <w:r w:rsidRPr="00490EAE">
        <w:rPr>
          <w:rFonts w:ascii="Calibri" w:hAnsi="Calibri" w:cs="Calibri"/>
          <w:b/>
          <w:bCs/>
          <w:color w:val="002060"/>
          <w:sz w:val="36"/>
          <w:szCs w:val="36"/>
          <w:highlight w:val="lightGray"/>
          <w:rtl/>
          <w:lang w:bidi="ar-EG"/>
        </w:rPr>
        <w:t>ع</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د</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د الوسا</w:t>
      </w:r>
      <w:r w:rsidR="006228D8" w:rsidRPr="00490EAE">
        <w:rPr>
          <w:rFonts w:ascii="Calibri" w:hAnsi="Calibri" w:cs="Calibri"/>
          <w:b/>
          <w:bCs/>
          <w:color w:val="002060"/>
          <w:sz w:val="36"/>
          <w:szCs w:val="36"/>
          <w:highlight w:val="lightGray"/>
          <w:rtl/>
          <w:lang w:bidi="ar-EG"/>
        </w:rPr>
        <w:t>ئ</w:t>
      </w:r>
      <w:r w:rsidRPr="00490EAE">
        <w:rPr>
          <w:rFonts w:ascii="Calibri" w:hAnsi="Calibri" w:cs="Calibri"/>
          <w:b/>
          <w:bCs/>
          <w:color w:val="002060"/>
          <w:sz w:val="36"/>
          <w:szCs w:val="36"/>
          <w:highlight w:val="lightGray"/>
          <w:rtl/>
          <w:lang w:bidi="ar-EG"/>
        </w:rPr>
        <w:t>ط الم</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ختلفة التي عاشت سابقا</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 على الأرض يجب </w:t>
      </w:r>
      <w:r w:rsidR="006228D8" w:rsidRPr="00490EAE">
        <w:rPr>
          <w:rFonts w:ascii="Calibri" w:hAnsi="Calibri" w:cs="Calibri"/>
          <w:b/>
          <w:bCs/>
          <w:color w:val="002060"/>
          <w:sz w:val="36"/>
          <w:szCs w:val="36"/>
          <w:highlight w:val="lightGray"/>
          <w:rtl/>
          <w:lang w:bidi="ar-EG"/>
        </w:rPr>
        <w:t>أ</w:t>
      </w:r>
      <w:r w:rsidRPr="00490EAE">
        <w:rPr>
          <w:rFonts w:ascii="Calibri" w:hAnsi="Calibri" w:cs="Calibri"/>
          <w:b/>
          <w:bCs/>
          <w:color w:val="002060"/>
          <w:sz w:val="36"/>
          <w:szCs w:val="36"/>
          <w:highlight w:val="lightGray"/>
          <w:rtl/>
          <w:lang w:bidi="ar-EG"/>
        </w:rPr>
        <w:t>ن تكون ضخمة؛ فلماذا</w:t>
      </w:r>
      <w:r w:rsidR="007442C9">
        <w:rPr>
          <w:rFonts w:ascii="Calibri" w:hAnsi="Calibri" w:cs="Calibri" w:hint="cs"/>
          <w:b/>
          <w:bCs/>
          <w:color w:val="002060"/>
          <w:sz w:val="36"/>
          <w:szCs w:val="36"/>
          <w:highlight w:val="lightGray"/>
          <w:rtl/>
          <w:lang w:bidi="ar-EG"/>
        </w:rPr>
        <w:t xml:space="preserve"> </w:t>
      </w:r>
      <w:r w:rsidR="00216845" w:rsidRPr="00490EAE">
        <w:rPr>
          <w:rFonts w:ascii="Calibri" w:hAnsi="Calibri" w:cs="Calibri"/>
          <w:b/>
          <w:bCs/>
          <w:color w:val="002060"/>
          <w:sz w:val="36"/>
          <w:szCs w:val="36"/>
          <w:highlight w:val="lightGray"/>
          <w:rtl/>
          <w:lang w:bidi="ar-EG"/>
        </w:rPr>
        <w:t>-</w:t>
      </w:r>
      <w:r w:rsidR="000E6962" w:rsidRPr="00490EAE">
        <w:rPr>
          <w:rFonts w:ascii="Calibri" w:hAnsi="Calibri" w:cs="Calibri"/>
          <w:b/>
          <w:bCs/>
          <w:color w:val="002060"/>
          <w:sz w:val="36"/>
          <w:szCs w:val="36"/>
          <w:highlight w:val="lightGray"/>
          <w:rtl/>
          <w:lang w:bidi="ar-EG"/>
        </w:rPr>
        <w:t>إ</w:t>
      </w:r>
      <w:r w:rsidRPr="00490EAE">
        <w:rPr>
          <w:rFonts w:ascii="Calibri" w:hAnsi="Calibri" w:cs="Calibri"/>
          <w:b/>
          <w:bCs/>
          <w:color w:val="002060"/>
          <w:sz w:val="36"/>
          <w:szCs w:val="36"/>
          <w:highlight w:val="lightGray"/>
          <w:rtl/>
          <w:lang w:bidi="ar-EG"/>
        </w:rPr>
        <w:t>ذن</w:t>
      </w:r>
      <w:r w:rsidR="00216845" w:rsidRPr="00490EAE">
        <w:rPr>
          <w:rFonts w:ascii="Calibri" w:hAnsi="Calibri" w:cs="Calibri"/>
          <w:b/>
          <w:bCs/>
          <w:color w:val="002060"/>
          <w:sz w:val="36"/>
          <w:szCs w:val="36"/>
          <w:highlight w:val="lightGray"/>
          <w:rtl/>
          <w:lang w:bidi="ar-EG"/>
        </w:rPr>
        <w:t>-</w:t>
      </w:r>
      <w:r w:rsidR="007442C9">
        <w:rPr>
          <w:rFonts w:ascii="Calibri" w:hAnsi="Calibri" w:cs="Calibri" w:hint="cs"/>
          <w:b/>
          <w:bCs/>
          <w:color w:val="002060"/>
          <w:sz w:val="36"/>
          <w:szCs w:val="36"/>
          <w:highlight w:val="lightGray"/>
          <w:rtl/>
          <w:lang w:bidi="ar-EG"/>
        </w:rPr>
        <w:t xml:space="preserve"> </w:t>
      </w:r>
      <w:r w:rsidRPr="00490EAE">
        <w:rPr>
          <w:rFonts w:ascii="Calibri" w:hAnsi="Calibri" w:cs="Calibri"/>
          <w:b/>
          <w:bCs/>
          <w:color w:val="002060"/>
          <w:sz w:val="36"/>
          <w:szCs w:val="36"/>
          <w:highlight w:val="lightGray"/>
          <w:rtl/>
          <w:lang w:bidi="ar-EG"/>
        </w:rPr>
        <w:t>لا نجد كل</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 تشك</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ل جيولوجي وكل</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 طبقة م</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متل</w:t>
      </w:r>
      <w:r w:rsidR="006228D8" w:rsidRPr="00490EAE">
        <w:rPr>
          <w:rFonts w:ascii="Calibri" w:hAnsi="Calibri" w:cs="Calibri"/>
          <w:b/>
          <w:bCs/>
          <w:color w:val="002060"/>
          <w:sz w:val="36"/>
          <w:szCs w:val="36"/>
          <w:highlight w:val="lightGray"/>
          <w:rtl/>
          <w:lang w:bidi="ar-EG"/>
        </w:rPr>
        <w:t>ئ</w:t>
      </w:r>
      <w:r w:rsidRPr="00490EAE">
        <w:rPr>
          <w:rFonts w:ascii="Calibri" w:hAnsi="Calibri" w:cs="Calibri"/>
          <w:b/>
          <w:bCs/>
          <w:color w:val="002060"/>
          <w:sz w:val="36"/>
          <w:szCs w:val="36"/>
          <w:highlight w:val="lightGray"/>
          <w:rtl/>
          <w:lang w:bidi="ar-EG"/>
        </w:rPr>
        <w:t>ة بهذه الر</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وابط الوسيطة؟ من الم</w:t>
      </w:r>
      <w:r w:rsidR="007442C9">
        <w:rPr>
          <w:rFonts w:ascii="Calibri" w:hAnsi="Calibri" w:cs="Calibri" w:hint="cs"/>
          <w:b/>
          <w:bCs/>
          <w:color w:val="002060"/>
          <w:sz w:val="36"/>
          <w:szCs w:val="36"/>
          <w:highlight w:val="lightGray"/>
          <w:rtl/>
          <w:lang w:bidi="ar-EG"/>
        </w:rPr>
        <w:t>ُ</w:t>
      </w:r>
      <w:r w:rsidR="00D403DB" w:rsidRPr="00490EAE">
        <w:rPr>
          <w:rFonts w:ascii="Calibri" w:hAnsi="Calibri" w:cs="Calibri"/>
          <w:b/>
          <w:bCs/>
          <w:color w:val="002060"/>
          <w:sz w:val="36"/>
          <w:szCs w:val="36"/>
          <w:highlight w:val="lightGray"/>
          <w:rtl/>
          <w:lang w:bidi="ar-EG"/>
        </w:rPr>
        <w:t>ؤ</w:t>
      </w:r>
      <w:r w:rsidRPr="00490EAE">
        <w:rPr>
          <w:rFonts w:ascii="Calibri" w:hAnsi="Calibri" w:cs="Calibri"/>
          <w:b/>
          <w:bCs/>
          <w:color w:val="002060"/>
          <w:sz w:val="36"/>
          <w:szCs w:val="36"/>
          <w:highlight w:val="lightGray"/>
          <w:rtl/>
          <w:lang w:bidi="ar-EG"/>
        </w:rPr>
        <w:t>ك</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د </w:t>
      </w:r>
      <w:r w:rsidR="006228D8" w:rsidRPr="00490EAE">
        <w:rPr>
          <w:rFonts w:ascii="Calibri" w:hAnsi="Calibri" w:cs="Calibri"/>
          <w:b/>
          <w:bCs/>
          <w:color w:val="002060"/>
          <w:sz w:val="36"/>
          <w:szCs w:val="36"/>
          <w:highlight w:val="lightGray"/>
          <w:rtl/>
          <w:lang w:bidi="ar-EG"/>
        </w:rPr>
        <w:t>أ</w:t>
      </w:r>
      <w:r w:rsidRPr="00490EAE">
        <w:rPr>
          <w:rFonts w:ascii="Calibri" w:hAnsi="Calibri" w:cs="Calibri"/>
          <w:b/>
          <w:bCs/>
          <w:color w:val="002060"/>
          <w:sz w:val="36"/>
          <w:szCs w:val="36"/>
          <w:highlight w:val="lightGray"/>
          <w:rtl/>
          <w:lang w:bidi="ar-EG"/>
        </w:rPr>
        <w:t>ن</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 الجيولوجيا لا تكشف عن </w:t>
      </w:r>
      <w:r w:rsidR="006228D8" w:rsidRPr="00490EAE">
        <w:rPr>
          <w:rFonts w:ascii="Calibri" w:hAnsi="Calibri" w:cs="Calibri"/>
          <w:b/>
          <w:bCs/>
          <w:color w:val="002060"/>
          <w:sz w:val="36"/>
          <w:szCs w:val="36"/>
          <w:highlight w:val="lightGray"/>
          <w:rtl/>
          <w:lang w:bidi="ar-EG"/>
        </w:rPr>
        <w:t>أ</w:t>
      </w:r>
      <w:r w:rsidRPr="00490EAE">
        <w:rPr>
          <w:rFonts w:ascii="Calibri" w:hAnsi="Calibri" w:cs="Calibri"/>
          <w:b/>
          <w:bCs/>
          <w:color w:val="002060"/>
          <w:sz w:val="36"/>
          <w:szCs w:val="36"/>
          <w:highlight w:val="lightGray"/>
          <w:rtl/>
          <w:lang w:bidi="ar-EG"/>
        </w:rPr>
        <w:t>ي</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 من هذه الس</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لسلة العضوية الم</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تدر</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جة بد</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ق</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ة. </w:t>
      </w:r>
      <w:r w:rsidR="000E6962" w:rsidRPr="00490EAE">
        <w:rPr>
          <w:rFonts w:ascii="Calibri" w:hAnsi="Calibri" w:cs="Calibri"/>
          <w:b/>
          <w:bCs/>
          <w:color w:val="002060"/>
          <w:sz w:val="36"/>
          <w:szCs w:val="36"/>
          <w:highlight w:val="lightGray"/>
          <w:rtl/>
          <w:lang w:bidi="ar-EG"/>
        </w:rPr>
        <w:t>إ</w:t>
      </w:r>
      <w:r w:rsidRPr="00490EAE">
        <w:rPr>
          <w:rFonts w:ascii="Calibri" w:hAnsi="Calibri" w:cs="Calibri"/>
          <w:b/>
          <w:bCs/>
          <w:color w:val="002060"/>
          <w:sz w:val="36"/>
          <w:szCs w:val="36"/>
          <w:highlight w:val="lightGray"/>
          <w:rtl/>
          <w:lang w:bidi="ar-EG"/>
        </w:rPr>
        <w:t>ن</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ه</w:t>
      </w:r>
      <w:r w:rsidR="007442C9">
        <w:rPr>
          <w:rFonts w:ascii="Calibri" w:hAnsi="Calibri" w:cs="Calibri" w:hint="cs"/>
          <w:b/>
          <w:bCs/>
          <w:color w:val="002060"/>
          <w:sz w:val="36"/>
          <w:szCs w:val="36"/>
          <w:highlight w:val="lightGray"/>
          <w:rtl/>
          <w:lang w:bidi="ar-EG"/>
        </w:rPr>
        <w:t xml:space="preserve"> </w:t>
      </w:r>
      <w:r w:rsidR="00216845" w:rsidRPr="00490EAE">
        <w:rPr>
          <w:rFonts w:ascii="Calibri" w:hAnsi="Calibri" w:cs="Calibri"/>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ر</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ب</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ما</w:t>
      </w:r>
      <w:r w:rsidR="00216845" w:rsidRPr="00490EAE">
        <w:rPr>
          <w:rFonts w:ascii="Calibri" w:hAnsi="Calibri" w:cs="Calibri"/>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الاعتراض الأوضح والأقوى الذي من الم</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مكن </w:t>
      </w:r>
      <w:r w:rsidR="006228D8" w:rsidRPr="00490EAE">
        <w:rPr>
          <w:rFonts w:ascii="Calibri" w:hAnsi="Calibri" w:cs="Calibri"/>
          <w:b/>
          <w:bCs/>
          <w:color w:val="002060"/>
          <w:sz w:val="36"/>
          <w:szCs w:val="36"/>
          <w:highlight w:val="lightGray"/>
          <w:rtl/>
          <w:lang w:bidi="ar-EG"/>
        </w:rPr>
        <w:t>أ</w:t>
      </w:r>
      <w:r w:rsidRPr="00490EAE">
        <w:rPr>
          <w:rFonts w:ascii="Calibri" w:hAnsi="Calibri" w:cs="Calibri"/>
          <w:b/>
          <w:bCs/>
          <w:color w:val="002060"/>
          <w:sz w:val="36"/>
          <w:szCs w:val="36"/>
          <w:highlight w:val="lightGray"/>
          <w:rtl/>
          <w:lang w:bidi="ar-EG"/>
        </w:rPr>
        <w:t>ن ي</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وج</w:t>
      </w:r>
      <w:r w:rsidR="007442C9">
        <w:rPr>
          <w:rFonts w:ascii="Calibri" w:hAnsi="Calibri" w:cs="Calibri" w:hint="cs"/>
          <w:b/>
          <w:bCs/>
          <w:color w:val="002060"/>
          <w:sz w:val="36"/>
          <w:szCs w:val="36"/>
          <w:highlight w:val="lightGray"/>
          <w:rtl/>
          <w:lang w:bidi="ar-EG"/>
        </w:rPr>
        <w:t>َّ</w:t>
      </w:r>
      <w:r w:rsidRPr="00490EAE">
        <w:rPr>
          <w:rFonts w:ascii="Calibri" w:hAnsi="Calibri" w:cs="Calibri"/>
          <w:b/>
          <w:bCs/>
          <w:color w:val="002060"/>
          <w:sz w:val="36"/>
          <w:szCs w:val="36"/>
          <w:highlight w:val="lightGray"/>
          <w:rtl/>
          <w:lang w:bidi="ar-EG"/>
        </w:rPr>
        <w:t xml:space="preserve">ه </w:t>
      </w:r>
      <w:r w:rsidR="000E6962" w:rsidRPr="00490EAE">
        <w:rPr>
          <w:rFonts w:ascii="Calibri" w:hAnsi="Calibri" w:cs="Calibri"/>
          <w:b/>
          <w:bCs/>
          <w:color w:val="002060"/>
          <w:sz w:val="36"/>
          <w:szCs w:val="36"/>
          <w:highlight w:val="lightGray"/>
          <w:rtl/>
          <w:lang w:bidi="ar-EG"/>
        </w:rPr>
        <w:t>إ</w:t>
      </w:r>
      <w:r w:rsidRPr="00490EAE">
        <w:rPr>
          <w:rFonts w:ascii="Calibri" w:hAnsi="Calibri" w:cs="Calibri"/>
          <w:b/>
          <w:bCs/>
          <w:color w:val="002060"/>
          <w:sz w:val="36"/>
          <w:szCs w:val="36"/>
          <w:highlight w:val="lightGray"/>
          <w:rtl/>
          <w:lang w:bidi="ar-EG"/>
        </w:rPr>
        <w:t>لى نظريتي</w:t>
      </w:r>
      <w:r w:rsidR="00716C81" w:rsidRPr="003544FD">
        <w:rPr>
          <w:rFonts w:ascii="Calibri" w:hAnsi="Calibri" w:cs="Calibri"/>
          <w:sz w:val="36"/>
          <w:szCs w:val="36"/>
          <w:rtl/>
          <w:lang w:bidi="ar-EG"/>
        </w:rPr>
        <w:t>»</w:t>
      </w:r>
    </w:p>
    <w:p w14:paraId="24D23FBD" w14:textId="202E31C5" w:rsidR="00F67B36" w:rsidRDefault="00F67B36"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Charles Darwin, </w:t>
      </w:r>
      <w:r w:rsidRPr="00E2215E">
        <w:rPr>
          <w:rFonts w:ascii="Calibri" w:hAnsi="Calibri" w:cs="Calibri"/>
          <w:b/>
          <w:bCs/>
          <w:i/>
          <w:iCs/>
          <w:sz w:val="36"/>
          <w:szCs w:val="36"/>
          <w:lang w:bidi="ar-EG"/>
        </w:rPr>
        <w:t xml:space="preserve">On </w:t>
      </w:r>
      <w:r w:rsidR="00E2215E" w:rsidRPr="00E2215E">
        <w:rPr>
          <w:rFonts w:ascii="Calibri" w:hAnsi="Calibri" w:cs="Calibri"/>
          <w:b/>
          <w:bCs/>
          <w:i/>
          <w:iCs/>
          <w:sz w:val="36"/>
          <w:szCs w:val="36"/>
          <w:lang w:bidi="ar-EG"/>
        </w:rPr>
        <w:t>the</w:t>
      </w:r>
      <w:r w:rsidRPr="00E2215E">
        <w:rPr>
          <w:rFonts w:ascii="Calibri" w:hAnsi="Calibri" w:cs="Calibri"/>
          <w:b/>
          <w:bCs/>
          <w:i/>
          <w:iCs/>
          <w:sz w:val="36"/>
          <w:szCs w:val="36"/>
          <w:lang w:bidi="ar-EG"/>
        </w:rPr>
        <w:t xml:space="preserve"> Origin of</w:t>
      </w:r>
      <w:r w:rsidR="00E2215E">
        <w:rPr>
          <w:rFonts w:ascii="Calibri" w:hAnsi="Calibri" w:cs="Calibri"/>
          <w:b/>
          <w:bCs/>
          <w:i/>
          <w:iCs/>
          <w:sz w:val="36"/>
          <w:szCs w:val="36"/>
          <w:lang w:bidi="ar-EG"/>
        </w:rPr>
        <w:t xml:space="preserve"> </w:t>
      </w:r>
      <w:r w:rsidRPr="00E2215E">
        <w:rPr>
          <w:rFonts w:ascii="Calibri" w:hAnsi="Calibri" w:cs="Calibri"/>
          <w:b/>
          <w:bCs/>
          <w:i/>
          <w:iCs/>
          <w:sz w:val="36"/>
          <w:szCs w:val="36"/>
          <w:lang w:bidi="ar-EG"/>
        </w:rPr>
        <w:t>Species</w:t>
      </w:r>
      <w:r w:rsidRPr="003544FD">
        <w:rPr>
          <w:rFonts w:ascii="Calibri" w:hAnsi="Calibri" w:cs="Calibri"/>
          <w:sz w:val="36"/>
          <w:szCs w:val="36"/>
          <w:lang w:bidi="ar-EG"/>
        </w:rPr>
        <w:t xml:space="preserve"> (Cassell, 1909) p.245.</w:t>
      </w:r>
    </w:p>
    <w:p w14:paraId="2BBCC0A0" w14:textId="500BD949" w:rsidR="007675A6" w:rsidRPr="003544FD" w:rsidRDefault="007675A6" w:rsidP="007675A6">
      <w:pPr>
        <w:widowControl w:val="0"/>
        <w:bidi/>
        <w:spacing w:line="240" w:lineRule="auto"/>
        <w:jc w:val="both"/>
        <w:rPr>
          <w:rFonts w:ascii="Calibri" w:hAnsi="Calibri" w:cs="Calibri"/>
          <w:sz w:val="36"/>
          <w:szCs w:val="36"/>
          <w:lang w:bidi="ar-EG"/>
        </w:rPr>
      </w:pPr>
      <w:r w:rsidRPr="00FF2DCF">
        <w:rPr>
          <w:rFonts w:ascii="Calibri" w:hAnsi="Calibri" w:cs="Calibri"/>
          <w:b/>
          <w:bCs/>
          <w:sz w:val="36"/>
          <w:szCs w:val="36"/>
          <w:rtl/>
          <w:lang w:bidi="ar-EG"/>
        </w:rPr>
        <w:t xml:space="preserve">نيلس ألدردج </w:t>
      </w:r>
      <w:r w:rsidRPr="00FF2DCF">
        <w:rPr>
          <w:rFonts w:ascii="Calibri" w:hAnsi="Calibri" w:cs="Calibri"/>
          <w:b/>
          <w:bCs/>
          <w:sz w:val="36"/>
          <w:szCs w:val="36"/>
          <w:lang w:bidi="ar-EG"/>
        </w:rPr>
        <w:t>Niles Eldredge</w:t>
      </w:r>
      <w:r w:rsidRPr="00FF2DCF">
        <w:rPr>
          <w:rFonts w:ascii="Calibri" w:hAnsi="Calibri" w:cs="Calibri"/>
          <w:b/>
          <w:bCs/>
          <w:sz w:val="36"/>
          <w:szCs w:val="36"/>
          <w:rtl/>
          <w:lang w:bidi="ar-EG"/>
        </w:rPr>
        <w:t xml:space="preserve"> </w:t>
      </w:r>
      <w:r w:rsidRPr="003544FD">
        <w:rPr>
          <w:rFonts w:ascii="Calibri" w:hAnsi="Calibri" w:cs="Calibri"/>
          <w:sz w:val="36"/>
          <w:szCs w:val="36"/>
          <w:rtl/>
          <w:lang w:bidi="ar-EG"/>
        </w:rPr>
        <w:t>(١٩٤٣</w:t>
      </w:r>
      <w:r>
        <w:rPr>
          <w:rFonts w:ascii="Calibri" w:hAnsi="Calibri" w:cs="Calibri" w:hint="cs"/>
          <w:sz w:val="36"/>
          <w:szCs w:val="36"/>
          <w:rtl/>
          <w:lang w:bidi="ar-EG"/>
        </w:rPr>
        <w:t>_</w:t>
      </w:r>
      <w:r w:rsidRPr="003544FD">
        <w:rPr>
          <w:rFonts w:ascii="Calibri" w:hAnsi="Calibri" w:cs="Calibri"/>
          <w:sz w:val="36"/>
          <w:szCs w:val="36"/>
          <w:rtl/>
          <w:lang w:bidi="ar-EG"/>
        </w:rPr>
        <w:t>): عالم بيولوجيا وأحافير أمريكي. المشرف على أحافير الل</w:t>
      </w:r>
      <w:r>
        <w:rPr>
          <w:rFonts w:ascii="Calibri" w:hAnsi="Calibri" w:cs="Calibri" w:hint="cs"/>
          <w:sz w:val="36"/>
          <w:szCs w:val="36"/>
          <w:rtl/>
          <w:lang w:bidi="ar-EG"/>
        </w:rPr>
        <w:t>َّ</w:t>
      </w:r>
      <w:r w:rsidRPr="003544FD">
        <w:rPr>
          <w:rFonts w:ascii="Calibri" w:hAnsi="Calibri" w:cs="Calibri"/>
          <w:sz w:val="36"/>
          <w:szCs w:val="36"/>
          <w:rtl/>
          <w:lang w:bidi="ar-EG"/>
        </w:rPr>
        <w:t>ا</w:t>
      </w:r>
      <w:r>
        <w:rPr>
          <w:rFonts w:ascii="Calibri" w:hAnsi="Calibri" w:cs="Calibri" w:hint="cs"/>
          <w:sz w:val="36"/>
          <w:szCs w:val="36"/>
          <w:rtl/>
          <w:lang w:bidi="ar-EG"/>
        </w:rPr>
        <w:t xml:space="preserve"> </w:t>
      </w:r>
      <w:r w:rsidRPr="003544FD">
        <w:rPr>
          <w:rFonts w:ascii="Calibri" w:hAnsi="Calibri" w:cs="Calibri"/>
          <w:sz w:val="36"/>
          <w:szCs w:val="36"/>
          <w:rtl/>
          <w:lang w:bidi="ar-EG"/>
        </w:rPr>
        <w:t>فقاريات في أحد متاحف التاريخ الطبيعي. أس</w:t>
      </w:r>
      <w:r w:rsidR="00642D84">
        <w:rPr>
          <w:rFonts w:ascii="Calibri" w:hAnsi="Calibri" w:cs="Calibri" w:hint="cs"/>
          <w:sz w:val="36"/>
          <w:szCs w:val="36"/>
          <w:rtl/>
          <w:lang w:bidi="ar-EG"/>
        </w:rPr>
        <w:t>َّ</w:t>
      </w:r>
      <w:r w:rsidRPr="003544FD">
        <w:rPr>
          <w:rFonts w:ascii="Calibri" w:hAnsi="Calibri" w:cs="Calibri"/>
          <w:sz w:val="36"/>
          <w:szCs w:val="36"/>
          <w:rtl/>
          <w:lang w:bidi="ar-EG"/>
        </w:rPr>
        <w:t>س مع (</w:t>
      </w:r>
      <w:r w:rsidRPr="00642D84">
        <w:rPr>
          <w:rFonts w:ascii="Calibri" w:hAnsi="Calibri" w:cs="Calibri"/>
          <w:b/>
          <w:bCs/>
          <w:sz w:val="36"/>
          <w:szCs w:val="36"/>
          <w:rtl/>
          <w:lang w:bidi="ar-EG"/>
        </w:rPr>
        <w:t>جاي جولد</w:t>
      </w:r>
      <w:r w:rsidRPr="003544FD">
        <w:rPr>
          <w:rFonts w:ascii="Calibri" w:hAnsi="Calibri" w:cs="Calibri"/>
          <w:sz w:val="36"/>
          <w:szCs w:val="36"/>
          <w:rtl/>
          <w:lang w:bidi="ar-EG"/>
        </w:rPr>
        <w:t>) نظرية «</w:t>
      </w:r>
      <w:r w:rsidRPr="00642D84">
        <w:rPr>
          <w:rFonts w:ascii="Calibri" w:hAnsi="Calibri" w:cs="Calibri"/>
          <w:b/>
          <w:bCs/>
          <w:sz w:val="36"/>
          <w:szCs w:val="36"/>
          <w:rtl/>
          <w:lang w:bidi="ar-EG"/>
        </w:rPr>
        <w:t>التوازن المتقطع</w:t>
      </w:r>
      <w:r w:rsidRPr="003544FD">
        <w:rPr>
          <w:rFonts w:ascii="Calibri" w:hAnsi="Calibri" w:cs="Calibri"/>
          <w:sz w:val="36"/>
          <w:szCs w:val="36"/>
          <w:rtl/>
          <w:lang w:bidi="ar-EG"/>
        </w:rPr>
        <w:t>» في تفسير الظهور المفاجئ للأحافير في طبقات الأرض.</w:t>
      </w:r>
    </w:p>
    <w:p w14:paraId="006F562D" w14:textId="7102B67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عال</w:t>
      </w:r>
      <w:r w:rsidR="007675A6">
        <w:rPr>
          <w:rFonts w:ascii="Calibri" w:hAnsi="Calibri" w:cs="Calibri" w:hint="cs"/>
          <w:sz w:val="36"/>
          <w:szCs w:val="36"/>
          <w:rtl/>
          <w:lang w:bidi="ar-EG"/>
        </w:rPr>
        <w:t>ِ</w:t>
      </w:r>
      <w:r w:rsidRPr="003544FD">
        <w:rPr>
          <w:rFonts w:ascii="Calibri" w:hAnsi="Calibri" w:cs="Calibri"/>
          <w:sz w:val="36"/>
          <w:szCs w:val="36"/>
          <w:rtl/>
          <w:lang w:bidi="ar-EG"/>
        </w:rPr>
        <w:t>م الأحافير الت</w:t>
      </w:r>
      <w:r w:rsidR="007675A6">
        <w:rPr>
          <w:rFonts w:ascii="Calibri" w:hAnsi="Calibri" w:cs="Calibri" w:hint="cs"/>
          <w:sz w:val="36"/>
          <w:szCs w:val="36"/>
          <w:rtl/>
          <w:lang w:bidi="ar-EG"/>
        </w:rPr>
        <w:t>َّ</w:t>
      </w:r>
      <w:r w:rsidRPr="003544FD">
        <w:rPr>
          <w:rFonts w:ascii="Calibri" w:hAnsi="Calibri" w:cs="Calibri"/>
          <w:sz w:val="36"/>
          <w:szCs w:val="36"/>
          <w:rtl/>
          <w:lang w:bidi="ar-EG"/>
        </w:rPr>
        <w:t>طو</w:t>
      </w:r>
      <w:r w:rsidR="007675A6">
        <w:rPr>
          <w:rFonts w:ascii="Calibri" w:hAnsi="Calibri" w:cs="Calibri" w:hint="cs"/>
          <w:sz w:val="36"/>
          <w:szCs w:val="36"/>
          <w:rtl/>
          <w:lang w:bidi="ar-EG"/>
        </w:rPr>
        <w:t>ُّ</w:t>
      </w:r>
      <w:r w:rsidRPr="003544FD">
        <w:rPr>
          <w:rFonts w:ascii="Calibri" w:hAnsi="Calibri" w:cs="Calibri"/>
          <w:sz w:val="36"/>
          <w:szCs w:val="36"/>
          <w:rtl/>
          <w:lang w:bidi="ar-EG"/>
        </w:rPr>
        <w:t>ري (</w:t>
      </w:r>
      <w:r w:rsidRPr="003544FD">
        <w:rPr>
          <w:rFonts w:ascii="Calibri" w:hAnsi="Calibri" w:cs="Calibri"/>
          <w:b/>
          <w:bCs/>
          <w:sz w:val="36"/>
          <w:szCs w:val="36"/>
          <w:rtl/>
          <w:lang w:bidi="ar-EG"/>
        </w:rPr>
        <w:t xml:space="preserve">نيلس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لدردج</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675A6">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7675A6">
        <w:rPr>
          <w:rFonts w:ascii="Calibri" w:hAnsi="Calibri" w:cs="Calibri" w:hint="cs"/>
          <w:sz w:val="36"/>
          <w:szCs w:val="36"/>
          <w:rtl/>
          <w:lang w:bidi="ar-EG"/>
        </w:rPr>
        <w:t>ِ</w:t>
      </w:r>
      <w:r w:rsidRPr="003544FD">
        <w:rPr>
          <w:rFonts w:ascii="Calibri" w:hAnsi="Calibri" w:cs="Calibri"/>
          <w:sz w:val="36"/>
          <w:szCs w:val="36"/>
          <w:rtl/>
          <w:lang w:bidi="ar-EG"/>
        </w:rPr>
        <w:t>ل</w:t>
      </w:r>
      <w:r w:rsidR="007675A6">
        <w:rPr>
          <w:rFonts w:ascii="Calibri" w:hAnsi="Calibri" w:cs="Calibri" w:hint="cs"/>
          <w:sz w:val="36"/>
          <w:szCs w:val="36"/>
          <w:rtl/>
          <w:lang w:bidi="ar-EG"/>
        </w:rPr>
        <w:t>ْ</w:t>
      </w:r>
      <w:r w:rsidRPr="003544FD">
        <w:rPr>
          <w:rFonts w:ascii="Calibri" w:hAnsi="Calibri" w:cs="Calibri"/>
          <w:sz w:val="36"/>
          <w:szCs w:val="36"/>
          <w:rtl/>
          <w:lang w:bidi="ar-EG"/>
        </w:rPr>
        <w:t>م قد ن</w:t>
      </w:r>
      <w:r w:rsidR="007675A6">
        <w:rPr>
          <w:rFonts w:ascii="Calibri" w:hAnsi="Calibri" w:cs="Calibri" w:hint="cs"/>
          <w:sz w:val="36"/>
          <w:szCs w:val="36"/>
          <w:rtl/>
          <w:lang w:bidi="ar-EG"/>
        </w:rPr>
        <w:t>َ</w:t>
      </w:r>
      <w:r w:rsidRPr="003544FD">
        <w:rPr>
          <w:rFonts w:ascii="Calibri" w:hAnsi="Calibri" w:cs="Calibri"/>
          <w:sz w:val="36"/>
          <w:szCs w:val="36"/>
          <w:rtl/>
          <w:lang w:bidi="ar-EG"/>
        </w:rPr>
        <w:t>ق</w:t>
      </w:r>
      <w:r w:rsidR="007675A6">
        <w:rPr>
          <w:rFonts w:ascii="Calibri" w:hAnsi="Calibri" w:cs="Calibri" w:hint="cs"/>
          <w:sz w:val="36"/>
          <w:szCs w:val="36"/>
          <w:rtl/>
          <w:lang w:bidi="ar-EG"/>
        </w:rPr>
        <w:t>َ</w:t>
      </w:r>
      <w:r w:rsidRPr="003544FD">
        <w:rPr>
          <w:rFonts w:ascii="Calibri" w:hAnsi="Calibri" w:cs="Calibri"/>
          <w:sz w:val="36"/>
          <w:szCs w:val="36"/>
          <w:rtl/>
          <w:lang w:bidi="ar-EG"/>
        </w:rPr>
        <w:t>ض ن</w:t>
      </w:r>
      <w:r w:rsidR="007675A6">
        <w:rPr>
          <w:rFonts w:ascii="Calibri" w:hAnsi="Calibri" w:cs="Calibri" w:hint="cs"/>
          <w:sz w:val="36"/>
          <w:szCs w:val="36"/>
          <w:rtl/>
          <w:lang w:bidi="ar-EG"/>
        </w:rPr>
        <w:t>ُ</w:t>
      </w:r>
      <w:r w:rsidRPr="003544FD">
        <w:rPr>
          <w:rFonts w:ascii="Calibri" w:hAnsi="Calibri" w:cs="Calibri"/>
          <w:sz w:val="36"/>
          <w:szCs w:val="36"/>
          <w:rtl/>
          <w:lang w:bidi="ar-EG"/>
        </w:rPr>
        <w:t>ب</w:t>
      </w:r>
      <w:r w:rsidR="007675A6">
        <w:rPr>
          <w:rFonts w:ascii="Calibri" w:hAnsi="Calibri" w:cs="Calibri" w:hint="cs"/>
          <w:sz w:val="36"/>
          <w:szCs w:val="36"/>
          <w:rtl/>
          <w:lang w:bidi="ar-EG"/>
        </w:rPr>
        <w:t>ُ</w:t>
      </w:r>
      <w:r w:rsidRPr="003544FD">
        <w:rPr>
          <w:rFonts w:ascii="Calibri" w:hAnsi="Calibri" w:cs="Calibri"/>
          <w:sz w:val="36"/>
          <w:szCs w:val="36"/>
          <w:rtl/>
          <w:lang w:bidi="ar-EG"/>
        </w:rPr>
        <w:t>وءة (</w:t>
      </w:r>
      <w:r w:rsidRPr="003544FD">
        <w:rPr>
          <w:rFonts w:ascii="Calibri" w:hAnsi="Calibri" w:cs="Calibri"/>
          <w:b/>
          <w:bCs/>
          <w:sz w:val="36"/>
          <w:szCs w:val="36"/>
          <w:rtl/>
          <w:lang w:bidi="ar-EG"/>
        </w:rPr>
        <w:t>دارون</w:t>
      </w:r>
      <w:r w:rsidRPr="003544FD">
        <w:rPr>
          <w:rFonts w:ascii="Calibri" w:hAnsi="Calibri" w:cs="Calibri"/>
          <w:sz w:val="36"/>
          <w:szCs w:val="36"/>
          <w:rtl/>
          <w:lang w:bidi="ar-EG"/>
        </w:rPr>
        <w:t>) عن الت</w:t>
      </w:r>
      <w:r w:rsidR="007675A6">
        <w:rPr>
          <w:rFonts w:ascii="Calibri" w:hAnsi="Calibri" w:cs="Calibri" w:hint="cs"/>
          <w:sz w:val="36"/>
          <w:szCs w:val="36"/>
          <w:rtl/>
          <w:lang w:bidi="ar-EG"/>
        </w:rPr>
        <w:t>َّ</w:t>
      </w:r>
      <w:r w:rsidRPr="003544FD">
        <w:rPr>
          <w:rFonts w:ascii="Calibri" w:hAnsi="Calibri" w:cs="Calibri"/>
          <w:sz w:val="36"/>
          <w:szCs w:val="36"/>
          <w:rtl/>
          <w:lang w:bidi="ar-EG"/>
        </w:rPr>
        <w:t>طو</w:t>
      </w:r>
      <w:r w:rsidR="007675A6">
        <w:rPr>
          <w:rFonts w:ascii="Calibri" w:hAnsi="Calibri" w:cs="Calibri" w:hint="cs"/>
          <w:sz w:val="36"/>
          <w:szCs w:val="36"/>
          <w:rtl/>
          <w:lang w:bidi="ar-EG"/>
        </w:rPr>
        <w:t>ُّ</w:t>
      </w:r>
      <w:r w:rsidRPr="003544FD">
        <w:rPr>
          <w:rFonts w:ascii="Calibri" w:hAnsi="Calibri" w:cs="Calibri"/>
          <w:sz w:val="36"/>
          <w:szCs w:val="36"/>
          <w:rtl/>
          <w:lang w:bidi="ar-EG"/>
        </w:rPr>
        <w:t>ر الت</w:t>
      </w:r>
      <w:r w:rsidR="007675A6">
        <w:rPr>
          <w:rFonts w:ascii="Calibri" w:hAnsi="Calibri" w:cs="Calibri" w:hint="cs"/>
          <w:sz w:val="36"/>
          <w:szCs w:val="36"/>
          <w:rtl/>
          <w:lang w:bidi="ar-EG"/>
        </w:rPr>
        <w:t>َّ</w:t>
      </w:r>
      <w:r w:rsidRPr="003544FD">
        <w:rPr>
          <w:rFonts w:ascii="Calibri" w:hAnsi="Calibri" w:cs="Calibri"/>
          <w:sz w:val="36"/>
          <w:szCs w:val="36"/>
          <w:rtl/>
          <w:lang w:bidi="ar-EG"/>
        </w:rPr>
        <w:t>دريجي،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7675A6">
        <w:rPr>
          <w:rFonts w:ascii="Calibri" w:hAnsi="Calibri" w:cs="Calibri" w:hint="cs"/>
          <w:sz w:val="36"/>
          <w:szCs w:val="36"/>
          <w:rtl/>
          <w:lang w:bidi="ar-EG"/>
        </w:rPr>
        <w:t>َّ</w:t>
      </w:r>
      <w:r w:rsidRPr="003544FD">
        <w:rPr>
          <w:rFonts w:ascii="Calibri" w:hAnsi="Calibri" w:cs="Calibri"/>
          <w:sz w:val="36"/>
          <w:szCs w:val="36"/>
          <w:rtl/>
          <w:lang w:bidi="ar-EG"/>
        </w:rPr>
        <w:t>ه بعد م</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وعشرين سنة من نبوءة (</w:t>
      </w:r>
      <w:r w:rsidR="007D2D45" w:rsidRPr="003544FD">
        <w:rPr>
          <w:rFonts w:ascii="Calibri" w:hAnsi="Calibri" w:cs="Calibri" w:hint="cs"/>
          <w:b/>
          <w:bCs/>
          <w:sz w:val="36"/>
          <w:szCs w:val="36"/>
          <w:rtl/>
          <w:lang w:bidi="ar-EG"/>
        </w:rPr>
        <w:t>داروين</w:t>
      </w:r>
      <w:r w:rsidRPr="003544FD">
        <w:rPr>
          <w:rFonts w:ascii="Calibri" w:hAnsi="Calibri" w:cs="Calibri"/>
          <w:sz w:val="36"/>
          <w:szCs w:val="36"/>
          <w:rtl/>
          <w:lang w:bidi="ar-EG"/>
        </w:rPr>
        <w:t>) «</w:t>
      </w:r>
      <w:r w:rsidR="006228D8" w:rsidRPr="007675A6">
        <w:rPr>
          <w:rFonts w:ascii="Calibri" w:hAnsi="Calibri" w:cs="Calibri"/>
          <w:b/>
          <w:bCs/>
          <w:color w:val="002060"/>
          <w:sz w:val="36"/>
          <w:szCs w:val="36"/>
          <w:highlight w:val="lightGray"/>
          <w:rtl/>
          <w:lang w:bidi="ar-EG"/>
        </w:rPr>
        <w:t>أ</w:t>
      </w:r>
      <w:r w:rsidRPr="007675A6">
        <w:rPr>
          <w:rFonts w:ascii="Calibri" w:hAnsi="Calibri" w:cs="Calibri"/>
          <w:b/>
          <w:bCs/>
          <w:color w:val="002060"/>
          <w:sz w:val="36"/>
          <w:szCs w:val="36"/>
          <w:highlight w:val="lightGray"/>
          <w:rtl/>
          <w:lang w:bidi="ar-EG"/>
        </w:rPr>
        <w:t>صبح م</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ن الواضح جد</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 xml:space="preserve">ا </w:t>
      </w:r>
      <w:r w:rsidR="006228D8" w:rsidRPr="007675A6">
        <w:rPr>
          <w:rFonts w:ascii="Calibri" w:hAnsi="Calibri" w:cs="Calibri"/>
          <w:b/>
          <w:bCs/>
          <w:color w:val="002060"/>
          <w:sz w:val="36"/>
          <w:szCs w:val="36"/>
          <w:highlight w:val="lightGray"/>
          <w:rtl/>
          <w:lang w:bidi="ar-EG"/>
        </w:rPr>
        <w:t>أ</w:t>
      </w:r>
      <w:r w:rsidRPr="007675A6">
        <w:rPr>
          <w:rFonts w:ascii="Calibri" w:hAnsi="Calibri" w:cs="Calibri"/>
          <w:b/>
          <w:bCs/>
          <w:color w:val="002060"/>
          <w:sz w:val="36"/>
          <w:szCs w:val="36"/>
          <w:highlight w:val="lightGray"/>
          <w:rtl/>
          <w:lang w:bidi="ar-EG"/>
        </w:rPr>
        <w:t>ن</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 xml:space="preserve"> الس</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ج</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ل الأحفوري لن ي</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طابق هذا الج</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زء من توق</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عات داروين، وليست الم</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شكلة الفقر الش</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ديد للس</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ج</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 xml:space="preserve">ل </w:t>
      </w:r>
      <w:r w:rsidRPr="007675A6">
        <w:rPr>
          <w:rFonts w:ascii="Calibri" w:hAnsi="Calibri" w:cs="Calibri"/>
          <w:b/>
          <w:bCs/>
          <w:color w:val="002060"/>
          <w:sz w:val="36"/>
          <w:szCs w:val="36"/>
          <w:highlight w:val="lightGray"/>
          <w:rtl/>
          <w:lang w:bidi="ar-EG"/>
        </w:rPr>
        <w:lastRenderedPageBreak/>
        <w:t>الأحفوري. الس</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ج</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ل الأحفوري ببساطة ي</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ظه</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 xml:space="preserve">ر </w:t>
      </w:r>
      <w:r w:rsidR="006228D8" w:rsidRPr="007675A6">
        <w:rPr>
          <w:rFonts w:ascii="Calibri" w:hAnsi="Calibri" w:cs="Calibri"/>
          <w:b/>
          <w:bCs/>
          <w:color w:val="002060"/>
          <w:sz w:val="36"/>
          <w:szCs w:val="36"/>
          <w:highlight w:val="lightGray"/>
          <w:rtl/>
          <w:lang w:bidi="ar-EG"/>
        </w:rPr>
        <w:t>أ</w:t>
      </w:r>
      <w:r w:rsidRPr="007675A6">
        <w:rPr>
          <w:rFonts w:ascii="Calibri" w:hAnsi="Calibri" w:cs="Calibri"/>
          <w:b/>
          <w:bCs/>
          <w:color w:val="002060"/>
          <w:sz w:val="36"/>
          <w:szCs w:val="36"/>
          <w:highlight w:val="lightGray"/>
          <w:rtl/>
          <w:lang w:bidi="ar-EG"/>
        </w:rPr>
        <w:t>ن</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 xml:space="preserve"> هذه الت</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وق</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عات م</w:t>
      </w:r>
      <w:r w:rsidR="007675A6">
        <w:rPr>
          <w:rFonts w:ascii="Calibri" w:hAnsi="Calibri" w:cs="Calibri" w:hint="cs"/>
          <w:b/>
          <w:bCs/>
          <w:color w:val="002060"/>
          <w:sz w:val="36"/>
          <w:szCs w:val="36"/>
          <w:highlight w:val="lightGray"/>
          <w:rtl/>
          <w:lang w:bidi="ar-EG"/>
        </w:rPr>
        <w:t>ُ</w:t>
      </w:r>
      <w:r w:rsidRPr="007675A6">
        <w:rPr>
          <w:rFonts w:ascii="Calibri" w:hAnsi="Calibri" w:cs="Calibri"/>
          <w:b/>
          <w:bCs/>
          <w:color w:val="002060"/>
          <w:sz w:val="36"/>
          <w:szCs w:val="36"/>
          <w:highlight w:val="lightGray"/>
          <w:rtl/>
          <w:lang w:bidi="ar-EG"/>
        </w:rPr>
        <w:t>خط</w:t>
      </w:r>
      <w:r w:rsidR="000F63C0" w:rsidRPr="007675A6">
        <w:rPr>
          <w:rFonts w:ascii="Calibri" w:hAnsi="Calibri" w:cs="Calibri"/>
          <w:b/>
          <w:bCs/>
          <w:color w:val="002060"/>
          <w:sz w:val="36"/>
          <w:szCs w:val="36"/>
          <w:highlight w:val="lightGray"/>
          <w:rtl/>
          <w:lang w:bidi="ar-EG"/>
        </w:rPr>
        <w:t>ئة</w:t>
      </w:r>
      <w:r w:rsidR="000E704F" w:rsidRPr="003544FD">
        <w:rPr>
          <w:rFonts w:ascii="Calibri" w:hAnsi="Calibri" w:cs="Calibri"/>
          <w:sz w:val="36"/>
          <w:szCs w:val="36"/>
          <w:rtl/>
          <w:lang w:bidi="ar-EG"/>
        </w:rPr>
        <w:t>»</w:t>
      </w:r>
    </w:p>
    <w:p w14:paraId="14F5FBB0" w14:textId="102D94D3" w:rsidR="000F63C0" w:rsidRDefault="00642D84" w:rsidP="00513047">
      <w:pPr>
        <w:widowControl w:val="0"/>
        <w:spacing w:line="240" w:lineRule="auto"/>
        <w:jc w:val="both"/>
        <w:rPr>
          <w:rFonts w:ascii="Calibri" w:hAnsi="Calibri" w:cs="Calibri"/>
          <w:sz w:val="36"/>
          <w:szCs w:val="36"/>
          <w:lang w:bidi="ar-EG"/>
        </w:rPr>
      </w:pPr>
      <w:r w:rsidRPr="00642D84">
        <w:rPr>
          <w:rFonts w:ascii="Calibri" w:hAnsi="Calibri" w:cs="Calibri"/>
          <w:sz w:val="36"/>
          <w:szCs w:val="36"/>
          <w:lang w:bidi="ar-EG"/>
        </w:rPr>
        <w:t>Niles Eldredge</w:t>
      </w:r>
      <w:r w:rsidRPr="00642D84">
        <w:rPr>
          <w:rFonts w:ascii="Calibri" w:hAnsi="Calibri" w:cs="Calibri"/>
          <w:i/>
          <w:iCs/>
          <w:sz w:val="36"/>
          <w:szCs w:val="36"/>
          <w:lang w:bidi="ar-EG"/>
        </w:rPr>
        <w:t>,</w:t>
      </w:r>
      <w:r w:rsidRPr="00FB3C46">
        <w:rPr>
          <w:rFonts w:ascii="Calibri" w:hAnsi="Calibri" w:cs="Calibri"/>
          <w:b/>
          <w:bCs/>
          <w:i/>
          <w:iCs/>
          <w:sz w:val="36"/>
          <w:szCs w:val="36"/>
          <w:lang w:bidi="ar-EG"/>
        </w:rPr>
        <w:t xml:space="preserve"> </w:t>
      </w:r>
      <w:r w:rsidR="000F63C0" w:rsidRPr="00FB3C46">
        <w:rPr>
          <w:rFonts w:ascii="Calibri" w:hAnsi="Calibri" w:cs="Calibri"/>
          <w:b/>
          <w:bCs/>
          <w:i/>
          <w:iCs/>
          <w:sz w:val="36"/>
          <w:szCs w:val="36"/>
          <w:lang w:bidi="ar-EG"/>
        </w:rPr>
        <w:t>The Myths of Human Evolution</w:t>
      </w:r>
      <w:r w:rsidR="000F63C0" w:rsidRPr="003544FD">
        <w:rPr>
          <w:rFonts w:ascii="Calibri" w:hAnsi="Calibri" w:cs="Calibri"/>
          <w:sz w:val="36"/>
          <w:szCs w:val="36"/>
          <w:lang w:bidi="ar-EG"/>
        </w:rPr>
        <w:t xml:space="preserve"> (New York: Columbia University Press, 1982), pp</w:t>
      </w:r>
      <w:r w:rsidR="00FF2DCF">
        <w:rPr>
          <w:rFonts w:ascii="Calibri" w:hAnsi="Calibri" w:cs="Calibri"/>
          <w:sz w:val="36"/>
          <w:szCs w:val="36"/>
          <w:lang w:bidi="ar-EG"/>
        </w:rPr>
        <w:t xml:space="preserve"> </w:t>
      </w:r>
      <w:r w:rsidR="000F63C0" w:rsidRPr="003544FD">
        <w:rPr>
          <w:rFonts w:ascii="Calibri" w:hAnsi="Calibri" w:cs="Calibri"/>
          <w:sz w:val="36"/>
          <w:szCs w:val="36"/>
          <w:lang w:bidi="ar-EG"/>
        </w:rPr>
        <w:t>45,</w:t>
      </w:r>
      <w:r w:rsidR="00FB3C46">
        <w:rPr>
          <w:rFonts w:ascii="Calibri" w:hAnsi="Calibri" w:cs="Calibri"/>
          <w:sz w:val="36"/>
          <w:szCs w:val="36"/>
          <w:lang w:bidi="ar-EG"/>
        </w:rPr>
        <w:t xml:space="preserve"> </w:t>
      </w:r>
      <w:r w:rsidR="000F63C0" w:rsidRPr="003544FD">
        <w:rPr>
          <w:rFonts w:ascii="Calibri" w:hAnsi="Calibri" w:cs="Calibri"/>
          <w:sz w:val="36"/>
          <w:szCs w:val="36"/>
          <w:lang w:bidi="ar-EG"/>
        </w:rPr>
        <w:t>46</w:t>
      </w:r>
      <w:r w:rsidR="000F63C0" w:rsidRPr="003544FD">
        <w:rPr>
          <w:rFonts w:ascii="Calibri" w:hAnsi="Calibri" w:cs="Calibri"/>
          <w:sz w:val="36"/>
          <w:szCs w:val="36"/>
          <w:rtl/>
          <w:lang w:bidi="ar-EG"/>
        </w:rPr>
        <w:t>.</w:t>
      </w:r>
    </w:p>
    <w:p w14:paraId="2F47CF5C" w14:textId="48B0FAB5" w:rsidR="00057BD0" w:rsidRPr="003544FD" w:rsidRDefault="00057BD0" w:rsidP="00057BD0">
      <w:pPr>
        <w:widowControl w:val="0"/>
        <w:bidi/>
        <w:spacing w:line="240" w:lineRule="auto"/>
        <w:jc w:val="both"/>
        <w:rPr>
          <w:rFonts w:ascii="Calibri" w:hAnsi="Calibri" w:cs="Calibri"/>
          <w:sz w:val="36"/>
          <w:szCs w:val="36"/>
          <w:rtl/>
          <w:lang w:bidi="ar-EG"/>
        </w:rPr>
      </w:pPr>
      <w:r w:rsidRPr="00057BD0">
        <w:rPr>
          <w:rFonts w:ascii="Calibri" w:hAnsi="Calibri" w:cs="Calibri"/>
          <w:b/>
          <w:bCs/>
          <w:sz w:val="36"/>
          <w:szCs w:val="36"/>
          <w:rtl/>
          <w:lang w:bidi="ar-EG"/>
        </w:rPr>
        <w:t xml:space="preserve">توماس نفيل جورج </w:t>
      </w:r>
      <w:r w:rsidRPr="00057BD0">
        <w:rPr>
          <w:rFonts w:ascii="Calibri" w:hAnsi="Calibri" w:cs="Calibri"/>
          <w:b/>
          <w:bCs/>
          <w:sz w:val="36"/>
          <w:szCs w:val="36"/>
          <w:lang w:bidi="ar-EG"/>
        </w:rPr>
        <w:t>Thomas Neville George</w:t>
      </w:r>
      <w:r w:rsidRPr="00057BD0">
        <w:rPr>
          <w:rFonts w:ascii="Calibri" w:hAnsi="Calibri" w:cs="Calibri"/>
          <w:b/>
          <w:bCs/>
          <w:sz w:val="36"/>
          <w:szCs w:val="36"/>
          <w:rtl/>
          <w:lang w:bidi="ar-EG"/>
        </w:rPr>
        <w:t xml:space="preserve"> </w:t>
      </w:r>
      <w:r w:rsidRPr="003544FD">
        <w:rPr>
          <w:rFonts w:ascii="Calibri" w:hAnsi="Calibri" w:cs="Calibri"/>
          <w:sz w:val="36"/>
          <w:szCs w:val="36"/>
          <w:rtl/>
          <w:lang w:bidi="ar-EG"/>
        </w:rPr>
        <w:t>(١٩٠٤</w:t>
      </w:r>
      <w:r w:rsidR="0029645F">
        <w:rPr>
          <w:rFonts w:ascii="Calibri" w:hAnsi="Calibri" w:cs="Calibri" w:hint="cs"/>
          <w:sz w:val="36"/>
          <w:szCs w:val="36"/>
          <w:rtl/>
          <w:lang w:bidi="ar-EG"/>
        </w:rPr>
        <w:t>-</w:t>
      </w:r>
      <w:r w:rsidRPr="003544FD">
        <w:rPr>
          <w:rFonts w:ascii="Calibri" w:hAnsi="Calibri" w:cs="Calibri"/>
          <w:sz w:val="36"/>
          <w:szCs w:val="36"/>
          <w:rtl/>
          <w:lang w:bidi="ar-EG"/>
        </w:rPr>
        <w:t>١٩٨٠م): جيولوجي بريطاني. ترأس الجمعية الجيولوجية في لندن.</w:t>
      </w:r>
    </w:p>
    <w:p w14:paraId="3557E734" w14:textId="26BD703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الجيولوجي البريطاني (</w:t>
      </w:r>
      <w:r w:rsidRPr="003544FD">
        <w:rPr>
          <w:rFonts w:ascii="Calibri" w:hAnsi="Calibri" w:cs="Calibri"/>
          <w:b/>
          <w:bCs/>
          <w:sz w:val="36"/>
          <w:szCs w:val="36"/>
          <w:rtl/>
          <w:lang w:bidi="ar-EG"/>
        </w:rPr>
        <w:t>توماس نفيل جورج</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م</w:t>
      </w:r>
      <w:r w:rsidR="00057BD0">
        <w:rPr>
          <w:rFonts w:ascii="Calibri" w:hAnsi="Calibri" w:cs="Calibri" w:hint="cs"/>
          <w:sz w:val="36"/>
          <w:szCs w:val="36"/>
          <w:rtl/>
          <w:lang w:bidi="ar-EG"/>
        </w:rPr>
        <w:t>ُ</w:t>
      </w:r>
      <w:r w:rsidRPr="003544FD">
        <w:rPr>
          <w:rFonts w:ascii="Calibri" w:hAnsi="Calibri" w:cs="Calibri"/>
          <w:sz w:val="36"/>
          <w:szCs w:val="36"/>
          <w:rtl/>
          <w:lang w:bidi="ar-EG"/>
        </w:rPr>
        <w:t xml:space="preserve">نذ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من س</w:t>
      </w:r>
      <w:r w:rsidR="00057BD0">
        <w:rPr>
          <w:rFonts w:ascii="Calibri" w:hAnsi="Calibri" w:cs="Calibri" w:hint="cs"/>
          <w:sz w:val="36"/>
          <w:szCs w:val="36"/>
          <w:rtl/>
          <w:lang w:bidi="ar-EG"/>
        </w:rPr>
        <w:t>ِ</w:t>
      </w:r>
      <w:r w:rsidRPr="003544FD">
        <w:rPr>
          <w:rFonts w:ascii="Calibri" w:hAnsi="Calibri" w:cs="Calibri"/>
          <w:sz w:val="36"/>
          <w:szCs w:val="36"/>
          <w:rtl/>
          <w:lang w:bidi="ar-EG"/>
        </w:rPr>
        <w:t>ت</w:t>
      </w:r>
      <w:r w:rsidR="00057BD0">
        <w:rPr>
          <w:rFonts w:ascii="Calibri" w:hAnsi="Calibri" w:cs="Calibri" w:hint="cs"/>
          <w:sz w:val="36"/>
          <w:szCs w:val="36"/>
          <w:rtl/>
          <w:lang w:bidi="ar-EG"/>
        </w:rPr>
        <w:t>ِّ</w:t>
      </w:r>
      <w:r w:rsidRPr="003544FD">
        <w:rPr>
          <w:rFonts w:ascii="Calibri" w:hAnsi="Calibri" w:cs="Calibri"/>
          <w:sz w:val="36"/>
          <w:szCs w:val="36"/>
          <w:rtl/>
          <w:lang w:bidi="ar-EG"/>
        </w:rPr>
        <w:t>ين سنة: «</w:t>
      </w:r>
      <w:r w:rsidRPr="00057BD0">
        <w:rPr>
          <w:rFonts w:ascii="Calibri" w:hAnsi="Calibri" w:cs="Calibri"/>
          <w:b/>
          <w:bCs/>
          <w:color w:val="002060"/>
          <w:sz w:val="36"/>
          <w:szCs w:val="36"/>
          <w:highlight w:val="lightGray"/>
          <w:rtl/>
          <w:lang w:bidi="ar-EG"/>
        </w:rPr>
        <w:t>ليست ه</w:t>
      </w:r>
      <w:r w:rsidR="00057BD0">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ناك حاجة للاستمرار في الد</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فاع عن فقر ال</w:t>
      </w:r>
      <w:r w:rsidR="007D2D45" w:rsidRPr="00057BD0">
        <w:rPr>
          <w:rFonts w:ascii="Calibri" w:hAnsi="Calibri" w:cs="Calibri" w:hint="cs"/>
          <w:b/>
          <w:bCs/>
          <w:color w:val="002060"/>
          <w:sz w:val="36"/>
          <w:szCs w:val="36"/>
          <w:highlight w:val="lightGray"/>
          <w:rtl/>
          <w:lang w:bidi="ar-EG"/>
        </w:rPr>
        <w:t>س</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ج</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ل الأحفوري.</w:t>
      </w:r>
      <w:r w:rsidR="00ED3922" w:rsidRPr="00057BD0">
        <w:rPr>
          <w:rFonts w:ascii="Calibri" w:hAnsi="Calibri" w:cs="Calibri"/>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 xml:space="preserve"> </w:t>
      </w:r>
      <w:r w:rsidR="000E6962" w:rsidRPr="00057BD0">
        <w:rPr>
          <w:rFonts w:ascii="Calibri" w:hAnsi="Calibri" w:cs="Calibri"/>
          <w:b/>
          <w:bCs/>
          <w:color w:val="002060"/>
          <w:sz w:val="36"/>
          <w:szCs w:val="36"/>
          <w:highlight w:val="lightGray"/>
          <w:rtl/>
          <w:lang w:bidi="ar-EG"/>
        </w:rPr>
        <w:t>إ</w:t>
      </w:r>
      <w:r w:rsidR="000F63C0" w:rsidRPr="00057BD0">
        <w:rPr>
          <w:rFonts w:ascii="Calibri" w:hAnsi="Calibri" w:cs="Calibri"/>
          <w:b/>
          <w:bCs/>
          <w:color w:val="002060"/>
          <w:sz w:val="36"/>
          <w:szCs w:val="36"/>
          <w:highlight w:val="lightGray"/>
          <w:rtl/>
          <w:lang w:bidi="ar-EG"/>
        </w:rPr>
        <w:t>ن</w:t>
      </w:r>
      <w:r w:rsidR="008B49E1">
        <w:rPr>
          <w:rFonts w:ascii="Calibri" w:hAnsi="Calibri" w:cs="Calibri" w:hint="cs"/>
          <w:b/>
          <w:bCs/>
          <w:color w:val="002060"/>
          <w:sz w:val="36"/>
          <w:szCs w:val="36"/>
          <w:highlight w:val="lightGray"/>
          <w:rtl/>
          <w:lang w:bidi="ar-EG"/>
        </w:rPr>
        <w:t>َّ</w:t>
      </w:r>
      <w:r w:rsidR="000F63C0" w:rsidRPr="00057BD0">
        <w:rPr>
          <w:rFonts w:ascii="Calibri" w:hAnsi="Calibri" w:cs="Calibri"/>
          <w:b/>
          <w:bCs/>
          <w:color w:val="002060"/>
          <w:sz w:val="36"/>
          <w:szCs w:val="36"/>
          <w:highlight w:val="lightGray"/>
          <w:rtl/>
          <w:lang w:bidi="ar-EG"/>
        </w:rPr>
        <w:t>ه لا يزال م</w:t>
      </w:r>
      <w:r w:rsidR="008B49E1">
        <w:rPr>
          <w:rFonts w:ascii="Calibri" w:hAnsi="Calibri" w:cs="Calibri" w:hint="cs"/>
          <w:b/>
          <w:bCs/>
          <w:color w:val="002060"/>
          <w:sz w:val="36"/>
          <w:szCs w:val="36"/>
          <w:highlight w:val="lightGray"/>
          <w:rtl/>
          <w:lang w:bidi="ar-EG"/>
        </w:rPr>
        <w:t>ُ</w:t>
      </w:r>
      <w:r w:rsidR="000F63C0" w:rsidRPr="00057BD0">
        <w:rPr>
          <w:rFonts w:ascii="Calibri" w:hAnsi="Calibri" w:cs="Calibri"/>
          <w:b/>
          <w:bCs/>
          <w:color w:val="002060"/>
          <w:sz w:val="36"/>
          <w:szCs w:val="36"/>
          <w:highlight w:val="lightGray"/>
          <w:rtl/>
          <w:lang w:bidi="ar-EG"/>
        </w:rPr>
        <w:t>كو</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نا</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 xml:space="preserve"> </w:t>
      </w:r>
      <w:r w:rsidR="006228D8" w:rsidRPr="00057BD0">
        <w:rPr>
          <w:rFonts w:ascii="Calibri" w:hAnsi="Calibri" w:cs="Calibri"/>
          <w:b/>
          <w:bCs/>
          <w:color w:val="002060"/>
          <w:sz w:val="36"/>
          <w:szCs w:val="36"/>
          <w:highlight w:val="lightGray"/>
          <w:rtl/>
          <w:lang w:bidi="ar-EG"/>
        </w:rPr>
        <w:t>أ</w:t>
      </w:r>
      <w:r w:rsidRPr="00057BD0">
        <w:rPr>
          <w:rFonts w:ascii="Calibri" w:hAnsi="Calibri" w:cs="Calibri"/>
          <w:b/>
          <w:bCs/>
          <w:color w:val="002060"/>
          <w:sz w:val="36"/>
          <w:szCs w:val="36"/>
          <w:highlight w:val="lightGray"/>
          <w:rtl/>
          <w:lang w:bidi="ar-EG"/>
        </w:rPr>
        <w:t>ساسا</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 xml:space="preserve"> م</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ن الث</w:t>
      </w:r>
      <w:r w:rsidR="008B49E1">
        <w:rPr>
          <w:rFonts w:ascii="Calibri" w:hAnsi="Calibri" w:cs="Calibri" w:hint="cs"/>
          <w:b/>
          <w:bCs/>
          <w:color w:val="002060"/>
          <w:sz w:val="36"/>
          <w:szCs w:val="36"/>
          <w:highlight w:val="lightGray"/>
          <w:rtl/>
          <w:lang w:bidi="ar-EG"/>
        </w:rPr>
        <w:t>َّ</w:t>
      </w:r>
      <w:r w:rsidRPr="00057BD0">
        <w:rPr>
          <w:rFonts w:ascii="Calibri" w:hAnsi="Calibri" w:cs="Calibri"/>
          <w:b/>
          <w:bCs/>
          <w:color w:val="002060"/>
          <w:sz w:val="36"/>
          <w:szCs w:val="36"/>
          <w:highlight w:val="lightGray"/>
          <w:rtl/>
          <w:lang w:bidi="ar-EG"/>
        </w:rPr>
        <w:t>غرات</w:t>
      </w:r>
      <w:r w:rsidRPr="003544FD">
        <w:rPr>
          <w:rFonts w:ascii="Calibri" w:hAnsi="Calibri" w:cs="Calibri"/>
          <w:sz w:val="36"/>
          <w:szCs w:val="36"/>
          <w:rtl/>
          <w:lang w:bidi="ar-EG"/>
        </w:rPr>
        <w:t>»</w:t>
      </w:r>
    </w:p>
    <w:p w14:paraId="6F903E55" w14:textId="4C860AA0" w:rsidR="006228D8" w:rsidRPr="003544FD" w:rsidRDefault="000F63C0"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Thomas Neville George,</w:t>
      </w:r>
      <w:r w:rsidR="00F65531">
        <w:rPr>
          <w:rFonts w:ascii="Calibri" w:hAnsi="Calibri" w:cs="Calibri"/>
          <w:sz w:val="36"/>
          <w:szCs w:val="36"/>
          <w:lang w:bidi="ar-EG"/>
        </w:rPr>
        <w:t xml:space="preserve"> ‘</w:t>
      </w:r>
      <w:r w:rsidRPr="00F65531">
        <w:rPr>
          <w:rFonts w:ascii="Calibri" w:hAnsi="Calibri" w:cs="Calibri"/>
          <w:b/>
          <w:bCs/>
          <w:i/>
          <w:iCs/>
          <w:sz w:val="36"/>
          <w:szCs w:val="36"/>
          <w:lang w:bidi="ar-EG"/>
        </w:rPr>
        <w:t>Fossils in Evolutionary Perspective</w:t>
      </w:r>
      <w:r w:rsidRPr="003544FD">
        <w:rPr>
          <w:rFonts w:ascii="Calibri" w:hAnsi="Calibri" w:cs="Calibri"/>
          <w:sz w:val="36"/>
          <w:szCs w:val="36"/>
          <w:lang w:bidi="ar-EG"/>
        </w:rPr>
        <w:t>,’ Science Progress, vol. 48 January 1960 pp. 1-3</w:t>
      </w:r>
      <w:r w:rsidR="008B49E1">
        <w:rPr>
          <w:rFonts w:ascii="Calibri" w:hAnsi="Calibri" w:cs="Calibri"/>
          <w:sz w:val="36"/>
          <w:szCs w:val="36"/>
          <w:lang w:bidi="ar-EG"/>
        </w:rPr>
        <w:t>.</w:t>
      </w:r>
    </w:p>
    <w:p w14:paraId="57DCE2AD" w14:textId="5401B6A4" w:rsidR="00023EBB" w:rsidRPr="00023EBB" w:rsidRDefault="00023EBB" w:rsidP="00023EBB">
      <w:pPr>
        <w:widowControl w:val="0"/>
        <w:bidi/>
        <w:spacing w:line="240" w:lineRule="auto"/>
        <w:jc w:val="both"/>
        <w:rPr>
          <w:rFonts w:ascii="Calibri" w:hAnsi="Calibri" w:cs="Calibri"/>
          <w:sz w:val="36"/>
          <w:szCs w:val="36"/>
          <w:rtl/>
          <w:lang w:bidi="ar-EG"/>
        </w:rPr>
      </w:pPr>
      <w:r w:rsidRPr="00023EBB">
        <w:rPr>
          <w:rFonts w:ascii="Calibri" w:hAnsi="Calibri" w:cs="Calibri"/>
          <w:b/>
          <w:bCs/>
          <w:sz w:val="36"/>
          <w:szCs w:val="36"/>
          <w:rtl/>
          <w:lang w:bidi="ar-EG"/>
        </w:rPr>
        <w:t xml:space="preserve">س. م. ستانلي </w:t>
      </w:r>
      <w:r w:rsidRPr="00023EBB">
        <w:rPr>
          <w:rFonts w:ascii="Calibri" w:hAnsi="Calibri" w:cs="Calibri"/>
          <w:b/>
          <w:bCs/>
          <w:sz w:val="36"/>
          <w:szCs w:val="36"/>
          <w:lang w:bidi="ar-EG"/>
        </w:rPr>
        <w:t>S. M. Stanley</w:t>
      </w:r>
      <w:r w:rsidRPr="00023EBB">
        <w:rPr>
          <w:rFonts w:ascii="Calibri" w:hAnsi="Calibri" w:cs="Calibri"/>
          <w:b/>
          <w:bCs/>
          <w:sz w:val="36"/>
          <w:szCs w:val="36"/>
          <w:rtl/>
          <w:lang w:bidi="ar-EG"/>
        </w:rPr>
        <w:t xml:space="preserve"> </w:t>
      </w:r>
      <w:r w:rsidRPr="003544FD">
        <w:rPr>
          <w:rFonts w:ascii="Calibri" w:hAnsi="Calibri" w:cs="Calibri"/>
          <w:sz w:val="36"/>
          <w:szCs w:val="36"/>
          <w:rtl/>
          <w:lang w:bidi="ar-EG"/>
        </w:rPr>
        <w:t>(١٩٤١</w:t>
      </w:r>
      <w:r>
        <w:rPr>
          <w:rFonts w:ascii="Calibri" w:hAnsi="Calibri" w:cs="Calibri" w:hint="cs"/>
          <w:sz w:val="36"/>
          <w:szCs w:val="36"/>
          <w:rtl/>
          <w:lang w:bidi="ar-EG"/>
        </w:rPr>
        <w:t>_</w:t>
      </w:r>
      <w:r w:rsidRPr="003544FD">
        <w:rPr>
          <w:rFonts w:ascii="Calibri" w:hAnsi="Calibri" w:cs="Calibri"/>
          <w:sz w:val="36"/>
          <w:szCs w:val="36"/>
          <w:rtl/>
          <w:lang w:bidi="ar-EG"/>
        </w:rPr>
        <w:t>): عالم أحافير وبيولوجيا أمريكي. درس جيولوجيا في</w:t>
      </w:r>
      <w:r>
        <w:rPr>
          <w:rFonts w:ascii="Calibri" w:hAnsi="Calibri" w:cs="Calibri"/>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Hopkins University</w:t>
      </w:r>
      <w:r w:rsidRPr="003544FD">
        <w:rPr>
          <w:rFonts w:ascii="Calibri" w:hAnsi="Calibri" w:cs="Calibri"/>
          <w:sz w:val="36"/>
          <w:szCs w:val="36"/>
          <w:rtl/>
          <w:lang w:bidi="ar-EG"/>
        </w:rPr>
        <w:t xml:space="preserve"> </w:t>
      </w:r>
      <w:r w:rsidRPr="003544FD">
        <w:rPr>
          <w:rFonts w:ascii="Calibri" w:hAnsi="Calibri" w:cs="Calibri"/>
          <w:sz w:val="36"/>
          <w:szCs w:val="36"/>
          <w:lang w:bidi="ar-EG"/>
        </w:rPr>
        <w:t>Johns</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له مساهمات بارزة في علم الأحافير في القرن العشرين.</w:t>
      </w:r>
    </w:p>
    <w:p w14:paraId="790A89D8" w14:textId="4C960087" w:rsidR="003179D8" w:rsidRPr="003544FD" w:rsidRDefault="004A0D3D" w:rsidP="00023EBB">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يقول عالم الأحافير (</w:t>
      </w:r>
      <w:r w:rsidRPr="003544FD">
        <w:rPr>
          <w:rFonts w:ascii="Calibri" w:hAnsi="Calibri" w:cs="Calibri"/>
          <w:b/>
          <w:bCs/>
          <w:sz w:val="36"/>
          <w:szCs w:val="36"/>
          <w:rtl/>
          <w:lang w:bidi="ar-EG"/>
        </w:rPr>
        <w:t>س. م. ستانلي</w:t>
      </w:r>
      <w:r w:rsidRPr="003544FD">
        <w:rPr>
          <w:rFonts w:ascii="Calibri" w:hAnsi="Calibri" w:cs="Calibri"/>
          <w:sz w:val="36"/>
          <w:szCs w:val="36"/>
          <w:rtl/>
          <w:lang w:bidi="ar-EG"/>
        </w:rPr>
        <w:t>): «</w:t>
      </w:r>
      <w:r w:rsidRPr="00DC7B7E">
        <w:rPr>
          <w:rFonts w:ascii="Calibri" w:hAnsi="Calibri" w:cs="Calibri"/>
          <w:b/>
          <w:bCs/>
          <w:color w:val="002060"/>
          <w:sz w:val="36"/>
          <w:szCs w:val="36"/>
          <w:highlight w:val="lightGray"/>
          <w:rtl/>
          <w:lang w:bidi="ar-EG"/>
        </w:rPr>
        <w:t>في غ</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ياب الأحافير، يبقى م</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 xml:space="preserve">ن المشكوك فيه </w:t>
      </w:r>
      <w:r w:rsidR="006228D8" w:rsidRPr="00DC7B7E">
        <w:rPr>
          <w:rFonts w:ascii="Calibri" w:hAnsi="Calibri" w:cs="Calibri"/>
          <w:b/>
          <w:bCs/>
          <w:color w:val="002060"/>
          <w:sz w:val="36"/>
          <w:szCs w:val="36"/>
          <w:highlight w:val="lightGray"/>
          <w:rtl/>
          <w:lang w:bidi="ar-EG"/>
        </w:rPr>
        <w:t>أ</w:t>
      </w:r>
      <w:r w:rsidRPr="00DC7B7E">
        <w:rPr>
          <w:rFonts w:ascii="Calibri" w:hAnsi="Calibri" w:cs="Calibri"/>
          <w:b/>
          <w:bCs/>
          <w:color w:val="002060"/>
          <w:sz w:val="36"/>
          <w:szCs w:val="36"/>
          <w:highlight w:val="lightGray"/>
          <w:rtl/>
          <w:lang w:bidi="ar-EG"/>
        </w:rPr>
        <w:t>ن ت</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مث</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ل نظرية الت</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طو</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 xml:space="preserve">ر </w:t>
      </w:r>
      <w:r w:rsidR="006228D8" w:rsidRPr="00DC7B7E">
        <w:rPr>
          <w:rFonts w:ascii="Calibri" w:hAnsi="Calibri" w:cs="Calibri"/>
          <w:b/>
          <w:bCs/>
          <w:color w:val="002060"/>
          <w:sz w:val="36"/>
          <w:szCs w:val="36"/>
          <w:highlight w:val="lightGray"/>
          <w:rtl/>
          <w:lang w:bidi="ar-EG"/>
        </w:rPr>
        <w:t>أ</w:t>
      </w:r>
      <w:r w:rsidRPr="00DC7B7E">
        <w:rPr>
          <w:rFonts w:ascii="Calibri" w:hAnsi="Calibri" w:cs="Calibri"/>
          <w:b/>
          <w:bCs/>
          <w:color w:val="002060"/>
          <w:sz w:val="36"/>
          <w:szCs w:val="36"/>
          <w:highlight w:val="lightGray"/>
          <w:rtl/>
          <w:lang w:bidi="ar-EG"/>
        </w:rPr>
        <w:t>ي</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 xml:space="preserve"> شيء غير فرضية م</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ستحيلة.</w:t>
      </w:r>
      <w:r w:rsidR="00ED3922" w:rsidRPr="00DC7B7E">
        <w:rPr>
          <w:rFonts w:ascii="Calibri" w:hAnsi="Calibri" w:cs="Calibri"/>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 xml:space="preserve"> الس</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ج</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ل الأ</w:t>
      </w:r>
      <w:r w:rsidR="000F63C0" w:rsidRPr="00DC7B7E">
        <w:rPr>
          <w:rFonts w:ascii="Calibri" w:hAnsi="Calibri" w:cs="Calibri"/>
          <w:b/>
          <w:bCs/>
          <w:color w:val="002060"/>
          <w:sz w:val="36"/>
          <w:szCs w:val="36"/>
          <w:highlight w:val="lightGray"/>
          <w:rtl/>
          <w:lang w:bidi="ar-EG"/>
        </w:rPr>
        <w:t>ح</w:t>
      </w:r>
      <w:r w:rsidRPr="00DC7B7E">
        <w:rPr>
          <w:rFonts w:ascii="Calibri" w:hAnsi="Calibri" w:cs="Calibri"/>
          <w:b/>
          <w:bCs/>
          <w:color w:val="002060"/>
          <w:sz w:val="36"/>
          <w:szCs w:val="36"/>
          <w:highlight w:val="lightGray"/>
          <w:rtl/>
          <w:lang w:bidi="ar-EG"/>
        </w:rPr>
        <w:t>فوري، وفقط الس</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ج</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ل الأحفوري هو الذي ي</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قد</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م ح</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ج</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ة م</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باشرة على الت</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غييرات الم</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تتابعة الك</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برى في الكا</w:t>
      </w:r>
      <w:r w:rsidR="006228D8" w:rsidRPr="00DC7B7E">
        <w:rPr>
          <w:rFonts w:ascii="Calibri" w:hAnsi="Calibri" w:cs="Calibri"/>
          <w:b/>
          <w:bCs/>
          <w:color w:val="002060"/>
          <w:sz w:val="36"/>
          <w:szCs w:val="36"/>
          <w:highlight w:val="lightGray"/>
          <w:rtl/>
          <w:lang w:bidi="ar-EG"/>
        </w:rPr>
        <w:t>ئ</w:t>
      </w:r>
      <w:r w:rsidRPr="00DC7B7E">
        <w:rPr>
          <w:rFonts w:ascii="Calibri" w:hAnsi="Calibri" w:cs="Calibri"/>
          <w:b/>
          <w:bCs/>
          <w:color w:val="002060"/>
          <w:sz w:val="36"/>
          <w:szCs w:val="36"/>
          <w:highlight w:val="lightGray"/>
          <w:rtl/>
          <w:lang w:bidi="ar-EG"/>
        </w:rPr>
        <w:t>نات الح</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ي</w:t>
      </w:r>
      <w:r w:rsidR="00DC7B7E">
        <w:rPr>
          <w:rFonts w:ascii="Calibri" w:hAnsi="Calibri" w:cs="Calibri" w:hint="cs"/>
          <w:b/>
          <w:bCs/>
          <w:color w:val="002060"/>
          <w:sz w:val="36"/>
          <w:szCs w:val="36"/>
          <w:highlight w:val="lightGray"/>
          <w:rtl/>
          <w:lang w:bidi="ar-EG"/>
        </w:rPr>
        <w:t>َّ</w:t>
      </w:r>
      <w:r w:rsidRPr="00DC7B7E">
        <w:rPr>
          <w:rFonts w:ascii="Calibri" w:hAnsi="Calibri" w:cs="Calibri"/>
          <w:b/>
          <w:bCs/>
          <w:color w:val="002060"/>
          <w:sz w:val="36"/>
          <w:szCs w:val="36"/>
          <w:highlight w:val="lightGray"/>
          <w:rtl/>
          <w:lang w:bidi="ar-EG"/>
        </w:rPr>
        <w:t>ة على الأرض</w:t>
      </w:r>
      <w:r w:rsidRPr="003544FD">
        <w:rPr>
          <w:rFonts w:ascii="Calibri" w:hAnsi="Calibri" w:cs="Calibri"/>
          <w:sz w:val="36"/>
          <w:szCs w:val="36"/>
          <w:rtl/>
          <w:lang w:bidi="ar-EG"/>
        </w:rPr>
        <w:t>»</w:t>
      </w:r>
    </w:p>
    <w:p w14:paraId="0D86E623" w14:textId="6C575CCC" w:rsidR="000F63C0" w:rsidRPr="003544FD" w:rsidRDefault="000F63C0"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Steven M. Stanley, </w:t>
      </w:r>
      <w:r w:rsidRPr="00F65531">
        <w:rPr>
          <w:rFonts w:ascii="Calibri" w:hAnsi="Calibri" w:cs="Calibri"/>
          <w:b/>
          <w:bCs/>
          <w:i/>
          <w:iCs/>
          <w:sz w:val="36"/>
          <w:szCs w:val="36"/>
          <w:lang w:bidi="ar-EG"/>
        </w:rPr>
        <w:t>The New Evolutionary Timetable</w:t>
      </w:r>
      <w:r w:rsidRPr="003544FD">
        <w:rPr>
          <w:rFonts w:ascii="Calibri" w:hAnsi="Calibri" w:cs="Calibri"/>
          <w:sz w:val="36"/>
          <w:szCs w:val="36"/>
          <w:lang w:bidi="ar-EG"/>
        </w:rPr>
        <w:t xml:space="preserve"> (New York: Basic Books, 1981), p.72, 1981</w:t>
      </w:r>
      <w:r w:rsidRPr="003544FD">
        <w:rPr>
          <w:rFonts w:ascii="Calibri" w:hAnsi="Calibri" w:cs="Calibri"/>
          <w:sz w:val="36"/>
          <w:szCs w:val="36"/>
          <w:rtl/>
          <w:lang w:bidi="ar-EG"/>
        </w:rPr>
        <w:t>.</w:t>
      </w:r>
    </w:p>
    <w:p w14:paraId="268A4215" w14:textId="519DE750" w:rsidR="00B01C95" w:rsidRDefault="00B01C95" w:rsidP="00E50938">
      <w:pPr>
        <w:widowControl w:val="0"/>
        <w:bidi/>
        <w:spacing w:line="240" w:lineRule="auto"/>
        <w:jc w:val="both"/>
        <w:rPr>
          <w:rFonts w:ascii="Calibri" w:hAnsi="Calibri" w:cs="Calibri"/>
          <w:sz w:val="36"/>
          <w:szCs w:val="36"/>
          <w:rtl/>
          <w:lang w:bidi="ar-EG"/>
        </w:rPr>
      </w:pPr>
      <w:r w:rsidRPr="00B01C95">
        <w:rPr>
          <w:rFonts w:ascii="Calibri" w:hAnsi="Calibri" w:cs="Calibri"/>
          <w:b/>
          <w:bCs/>
          <w:sz w:val="36"/>
          <w:szCs w:val="36"/>
          <w:rtl/>
          <w:lang w:bidi="ar-EG"/>
        </w:rPr>
        <w:t xml:space="preserve">ستيفن جاي جولد </w:t>
      </w:r>
      <w:r w:rsidRPr="00B01C95">
        <w:rPr>
          <w:rFonts w:ascii="Calibri" w:hAnsi="Calibri" w:cs="Calibri"/>
          <w:b/>
          <w:bCs/>
          <w:sz w:val="36"/>
          <w:szCs w:val="36"/>
          <w:lang w:bidi="ar-EG"/>
        </w:rPr>
        <w:t>Stephen Jay Gould</w:t>
      </w:r>
      <w:r w:rsidRPr="00B01C95">
        <w:rPr>
          <w:rFonts w:ascii="Calibri" w:hAnsi="Calibri" w:cs="Calibri"/>
          <w:b/>
          <w:bCs/>
          <w:sz w:val="36"/>
          <w:szCs w:val="36"/>
          <w:rtl/>
          <w:lang w:bidi="ar-EG"/>
        </w:rPr>
        <w:t xml:space="preserve"> </w:t>
      </w:r>
      <w:r w:rsidRPr="003544FD">
        <w:rPr>
          <w:rFonts w:ascii="Calibri" w:hAnsi="Calibri" w:cs="Calibri"/>
          <w:sz w:val="36"/>
          <w:szCs w:val="36"/>
          <w:rtl/>
          <w:lang w:bidi="ar-EG"/>
        </w:rPr>
        <w:t>(١٩٤١</w:t>
      </w:r>
      <w:r w:rsidR="00216845">
        <w:rPr>
          <w:rFonts w:ascii="Calibri" w:hAnsi="Calibri" w:cs="Calibri"/>
          <w:sz w:val="36"/>
          <w:szCs w:val="36"/>
          <w:rtl/>
          <w:lang w:bidi="ar-EG"/>
        </w:rPr>
        <w:t>-</w:t>
      </w:r>
      <w:r w:rsidRPr="003544FD">
        <w:rPr>
          <w:rFonts w:ascii="Calibri" w:hAnsi="Calibri" w:cs="Calibri"/>
          <w:sz w:val="36"/>
          <w:szCs w:val="36"/>
          <w:rtl/>
          <w:lang w:bidi="ar-EG"/>
        </w:rPr>
        <w:t>٢٠٠٢م): أمريكي. أحد أكبر علماء الأحافير في القرن العشرين، ومؤسس نظرية «التوازن المتقطع».</w:t>
      </w:r>
    </w:p>
    <w:p w14:paraId="4F9349A8" w14:textId="28E6603A" w:rsidR="000A0B91"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عال</w:t>
      </w:r>
      <w:r w:rsidR="00CD0D68">
        <w:rPr>
          <w:rFonts w:ascii="Calibri" w:hAnsi="Calibri" w:cs="Calibri" w:hint="cs"/>
          <w:sz w:val="36"/>
          <w:szCs w:val="36"/>
          <w:rtl/>
          <w:lang w:bidi="ar-EG"/>
        </w:rPr>
        <w:t>ِ</w:t>
      </w:r>
      <w:r w:rsidRPr="003544FD">
        <w:rPr>
          <w:rFonts w:ascii="Calibri" w:hAnsi="Calibri" w:cs="Calibri"/>
          <w:sz w:val="36"/>
          <w:szCs w:val="36"/>
          <w:rtl/>
          <w:lang w:bidi="ar-EG"/>
        </w:rPr>
        <w:t>م الأحافير الت</w:t>
      </w:r>
      <w:r w:rsidR="00CD0D68">
        <w:rPr>
          <w:rFonts w:ascii="Calibri" w:hAnsi="Calibri" w:cs="Calibri" w:hint="cs"/>
          <w:sz w:val="36"/>
          <w:szCs w:val="36"/>
          <w:rtl/>
          <w:lang w:bidi="ar-EG"/>
        </w:rPr>
        <w:t>َّ</w:t>
      </w:r>
      <w:r w:rsidRPr="003544FD">
        <w:rPr>
          <w:rFonts w:ascii="Calibri" w:hAnsi="Calibri" w:cs="Calibri"/>
          <w:sz w:val="36"/>
          <w:szCs w:val="36"/>
          <w:rtl/>
          <w:lang w:bidi="ar-EG"/>
        </w:rPr>
        <w:t>طو</w:t>
      </w:r>
      <w:r w:rsidR="00CD0D68">
        <w:rPr>
          <w:rFonts w:ascii="Calibri" w:hAnsi="Calibri" w:cs="Calibri" w:hint="cs"/>
          <w:sz w:val="36"/>
          <w:szCs w:val="36"/>
          <w:rtl/>
          <w:lang w:bidi="ar-EG"/>
        </w:rPr>
        <w:t>ُّ</w:t>
      </w:r>
      <w:r w:rsidRPr="003544FD">
        <w:rPr>
          <w:rFonts w:ascii="Calibri" w:hAnsi="Calibri" w:cs="Calibri"/>
          <w:sz w:val="36"/>
          <w:szCs w:val="36"/>
          <w:rtl/>
          <w:lang w:bidi="ar-EG"/>
        </w:rPr>
        <w:t>ري الش</w:t>
      </w:r>
      <w:r w:rsidR="00CD0D68">
        <w:rPr>
          <w:rFonts w:ascii="Calibri" w:hAnsi="Calibri" w:cs="Calibri" w:hint="cs"/>
          <w:sz w:val="36"/>
          <w:szCs w:val="36"/>
          <w:rtl/>
          <w:lang w:bidi="ar-EG"/>
        </w:rPr>
        <w:t>َّ</w:t>
      </w:r>
      <w:r w:rsidRPr="003544FD">
        <w:rPr>
          <w:rFonts w:ascii="Calibri" w:hAnsi="Calibri" w:cs="Calibri"/>
          <w:sz w:val="36"/>
          <w:szCs w:val="36"/>
          <w:rtl/>
          <w:lang w:bidi="ar-EG"/>
        </w:rPr>
        <w:t>هير (</w:t>
      </w:r>
      <w:r w:rsidRPr="003544FD">
        <w:rPr>
          <w:rFonts w:ascii="Calibri" w:hAnsi="Calibri" w:cs="Calibri"/>
          <w:b/>
          <w:bCs/>
          <w:sz w:val="36"/>
          <w:szCs w:val="36"/>
          <w:rtl/>
          <w:lang w:bidi="ar-EG"/>
        </w:rPr>
        <w:t>جاي جولد</w:t>
      </w:r>
      <w:r w:rsidRPr="003544FD">
        <w:rPr>
          <w:rFonts w:ascii="Calibri" w:hAnsi="Calibri" w:cs="Calibri"/>
          <w:sz w:val="36"/>
          <w:szCs w:val="36"/>
          <w:rtl/>
          <w:lang w:bidi="ar-EG"/>
        </w:rPr>
        <w:t>): «</w:t>
      </w:r>
      <w:r w:rsidRPr="00CD0D68">
        <w:rPr>
          <w:rFonts w:ascii="Calibri" w:hAnsi="Calibri" w:cs="Calibri"/>
          <w:b/>
          <w:bCs/>
          <w:color w:val="002060"/>
          <w:sz w:val="36"/>
          <w:szCs w:val="36"/>
          <w:highlight w:val="lightGray"/>
          <w:rtl/>
          <w:lang w:bidi="ar-EG"/>
        </w:rPr>
        <w:t>الأشجار الت</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طو</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ر</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ي</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ة التي ت</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ز</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ي</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ن ك</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ت</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بنا المدرس</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ي</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 xml:space="preserve">ة ليس فيها بيانات </w:t>
      </w:r>
      <w:r w:rsidR="000E6962" w:rsidRPr="00CD0D68">
        <w:rPr>
          <w:rFonts w:ascii="Calibri" w:hAnsi="Calibri" w:cs="Calibri"/>
          <w:b/>
          <w:bCs/>
          <w:color w:val="002060"/>
          <w:sz w:val="36"/>
          <w:szCs w:val="36"/>
          <w:highlight w:val="lightGray"/>
          <w:rtl/>
          <w:lang w:bidi="ar-EG"/>
        </w:rPr>
        <w:t>إ</w:t>
      </w:r>
      <w:r w:rsidRPr="00CD0D68">
        <w:rPr>
          <w:rFonts w:ascii="Calibri" w:hAnsi="Calibri" w:cs="Calibri"/>
          <w:b/>
          <w:bCs/>
          <w:color w:val="002060"/>
          <w:sz w:val="36"/>
          <w:szCs w:val="36"/>
          <w:highlight w:val="lightGray"/>
          <w:rtl/>
          <w:lang w:bidi="ar-EG"/>
        </w:rPr>
        <w:t>ل</w:t>
      </w:r>
      <w:r w:rsidR="00CD0D68">
        <w:rPr>
          <w:rFonts w:ascii="Calibri" w:hAnsi="Calibri" w:cs="Calibri" w:hint="cs"/>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 xml:space="preserve">ا على </w:t>
      </w:r>
      <w:r w:rsidR="006228D8" w:rsidRPr="00CD0D68">
        <w:rPr>
          <w:rFonts w:ascii="Calibri" w:hAnsi="Calibri" w:cs="Calibri"/>
          <w:b/>
          <w:bCs/>
          <w:color w:val="002060"/>
          <w:sz w:val="36"/>
          <w:szCs w:val="36"/>
          <w:highlight w:val="lightGray"/>
          <w:rtl/>
          <w:lang w:bidi="ar-EG"/>
        </w:rPr>
        <w:t>أ</w:t>
      </w:r>
      <w:r w:rsidRPr="00CD0D68">
        <w:rPr>
          <w:rFonts w:ascii="Calibri" w:hAnsi="Calibri" w:cs="Calibri"/>
          <w:b/>
          <w:bCs/>
          <w:color w:val="002060"/>
          <w:sz w:val="36"/>
          <w:szCs w:val="36"/>
          <w:highlight w:val="lightGray"/>
          <w:rtl/>
          <w:lang w:bidi="ar-EG"/>
        </w:rPr>
        <w:t>طراف الأغصان وعقدها، والباقي هو استنباط</w:t>
      </w:r>
      <w:r w:rsidR="00021F07">
        <w:rPr>
          <w:rFonts w:ascii="Calibri" w:hAnsi="Calibri" w:cs="Calibri" w:hint="cs"/>
          <w:b/>
          <w:bCs/>
          <w:color w:val="002060"/>
          <w:sz w:val="36"/>
          <w:szCs w:val="36"/>
          <w:highlight w:val="lightGray"/>
          <w:rtl/>
          <w:lang w:bidi="ar-EG"/>
        </w:rPr>
        <w:t xml:space="preserve"> </w:t>
      </w:r>
      <w:r w:rsidR="00216845" w:rsidRPr="00CD0D68">
        <w:rPr>
          <w:rFonts w:ascii="Calibri" w:hAnsi="Calibri" w:cs="Calibri"/>
          <w:b/>
          <w:bCs/>
          <w:color w:val="002060"/>
          <w:sz w:val="36"/>
          <w:szCs w:val="36"/>
          <w:highlight w:val="lightGray"/>
          <w:rtl/>
          <w:lang w:bidi="ar-EG"/>
        </w:rPr>
        <w:t>-</w:t>
      </w:r>
      <w:r w:rsidRPr="00CD0D68">
        <w:rPr>
          <w:rFonts w:ascii="Calibri" w:hAnsi="Calibri" w:cs="Calibri"/>
          <w:b/>
          <w:bCs/>
          <w:color w:val="002060"/>
          <w:sz w:val="36"/>
          <w:szCs w:val="36"/>
          <w:highlight w:val="lightGray"/>
          <w:rtl/>
          <w:lang w:bidi="ar-EG"/>
        </w:rPr>
        <w:t>مهما كان معقولا</w:t>
      </w:r>
      <w:r w:rsidR="00021F07">
        <w:rPr>
          <w:rFonts w:ascii="Calibri" w:hAnsi="Calibri" w:cs="Calibri" w:hint="cs"/>
          <w:b/>
          <w:bCs/>
          <w:color w:val="002060"/>
          <w:sz w:val="36"/>
          <w:szCs w:val="36"/>
          <w:highlight w:val="lightGray"/>
          <w:rtl/>
          <w:lang w:bidi="ar-EG"/>
        </w:rPr>
        <w:t>ً</w:t>
      </w:r>
      <w:r w:rsidR="00216845" w:rsidRPr="00CD0D68">
        <w:rPr>
          <w:rFonts w:ascii="Calibri" w:hAnsi="Calibri" w:cs="Calibri"/>
          <w:b/>
          <w:bCs/>
          <w:color w:val="002060"/>
          <w:sz w:val="36"/>
          <w:szCs w:val="36"/>
          <w:highlight w:val="lightGray"/>
          <w:rtl/>
          <w:lang w:bidi="ar-EG"/>
        </w:rPr>
        <w:t>-</w:t>
      </w:r>
      <w:r w:rsidR="00021F07">
        <w:rPr>
          <w:rFonts w:ascii="Calibri" w:hAnsi="Calibri" w:cs="Calibri" w:hint="cs"/>
          <w:b/>
          <w:bCs/>
          <w:color w:val="002060"/>
          <w:sz w:val="36"/>
          <w:szCs w:val="36"/>
          <w:highlight w:val="lightGray"/>
          <w:rtl/>
          <w:lang w:bidi="ar-EG"/>
        </w:rPr>
        <w:t xml:space="preserve"> </w:t>
      </w:r>
      <w:r w:rsidRPr="00CD0D68">
        <w:rPr>
          <w:rFonts w:ascii="Calibri" w:hAnsi="Calibri" w:cs="Calibri"/>
          <w:b/>
          <w:bCs/>
          <w:color w:val="002060"/>
          <w:sz w:val="36"/>
          <w:szCs w:val="36"/>
          <w:highlight w:val="lightGray"/>
          <w:rtl/>
          <w:lang w:bidi="ar-EG"/>
        </w:rPr>
        <w:t>لا تشهد له الأحافير</w:t>
      </w:r>
      <w:r w:rsidRPr="003544FD">
        <w:rPr>
          <w:rFonts w:ascii="Calibri" w:hAnsi="Calibri" w:cs="Calibri"/>
          <w:sz w:val="36"/>
          <w:szCs w:val="36"/>
          <w:rtl/>
          <w:lang w:bidi="ar-EG"/>
        </w:rPr>
        <w:t>»</w:t>
      </w:r>
    </w:p>
    <w:p w14:paraId="634AD0FC" w14:textId="4D71FD6E" w:rsidR="000A0B91" w:rsidRPr="003544FD" w:rsidRDefault="000A0B91"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Stephen Jay Gould</w:t>
      </w:r>
      <w:r w:rsidR="00284387">
        <w:rPr>
          <w:rFonts w:ascii="Calibri" w:hAnsi="Calibri" w:cs="Calibri"/>
          <w:sz w:val="36"/>
          <w:szCs w:val="36"/>
          <w:lang w:bidi="ar-EG"/>
        </w:rPr>
        <w:t>, ‘</w:t>
      </w:r>
      <w:r w:rsidR="000E0A15" w:rsidRPr="00284387">
        <w:rPr>
          <w:rFonts w:ascii="Calibri" w:hAnsi="Calibri" w:cs="Calibri"/>
          <w:b/>
          <w:bCs/>
          <w:i/>
          <w:iCs/>
          <w:sz w:val="36"/>
          <w:szCs w:val="36"/>
          <w:lang w:bidi="ar-EG"/>
        </w:rPr>
        <w:t>Evolution’s Erratic Pace</w:t>
      </w:r>
      <w:r w:rsidR="000E0A15" w:rsidRPr="003544FD">
        <w:rPr>
          <w:rFonts w:ascii="Calibri" w:hAnsi="Calibri" w:cs="Calibri"/>
          <w:sz w:val="36"/>
          <w:szCs w:val="36"/>
          <w:lang w:bidi="ar-EG"/>
        </w:rPr>
        <w:t>,’ Natural History</w:t>
      </w:r>
      <w:r w:rsidR="00284387">
        <w:rPr>
          <w:rFonts w:ascii="Calibri" w:hAnsi="Calibri" w:cs="Calibri"/>
          <w:sz w:val="36"/>
          <w:szCs w:val="36"/>
          <w:lang w:bidi="ar-EG"/>
        </w:rPr>
        <w:t xml:space="preserve"> </w:t>
      </w:r>
      <w:r w:rsidR="000E0A15" w:rsidRPr="003544FD">
        <w:rPr>
          <w:rFonts w:ascii="Calibri" w:hAnsi="Calibri" w:cs="Calibri"/>
          <w:sz w:val="36"/>
          <w:szCs w:val="36"/>
          <w:lang w:bidi="ar-EG"/>
        </w:rPr>
        <w:t>86</w:t>
      </w:r>
      <w:r w:rsidR="00D2636C">
        <w:rPr>
          <w:rFonts w:ascii="Calibri" w:hAnsi="Calibri" w:cs="Calibri"/>
          <w:sz w:val="36"/>
          <w:szCs w:val="36"/>
          <w:lang w:bidi="ar-EG"/>
        </w:rPr>
        <w:t xml:space="preserve"> [</w:t>
      </w:r>
      <w:r w:rsidR="000E0A15" w:rsidRPr="003544FD">
        <w:rPr>
          <w:rFonts w:ascii="Calibri" w:hAnsi="Calibri" w:cs="Calibri"/>
          <w:sz w:val="36"/>
          <w:szCs w:val="36"/>
          <w:lang w:bidi="ar-EG"/>
        </w:rPr>
        <w:t>5</w:t>
      </w:r>
      <w:r w:rsidR="00D2636C">
        <w:rPr>
          <w:rFonts w:ascii="Calibri" w:hAnsi="Calibri" w:cs="Calibri"/>
          <w:sz w:val="36"/>
          <w:szCs w:val="36"/>
          <w:lang w:bidi="ar-EG"/>
        </w:rPr>
        <w:t>]</w:t>
      </w:r>
      <w:r w:rsidR="000E0A15" w:rsidRPr="003544FD">
        <w:rPr>
          <w:rFonts w:ascii="Calibri" w:hAnsi="Calibri" w:cs="Calibri"/>
          <w:sz w:val="36"/>
          <w:szCs w:val="36"/>
          <w:lang w:bidi="ar-EG"/>
        </w:rPr>
        <w:t>:</w:t>
      </w:r>
      <w:r w:rsidR="00D2636C">
        <w:rPr>
          <w:rFonts w:ascii="Calibri" w:hAnsi="Calibri" w:cs="Calibri"/>
          <w:sz w:val="36"/>
          <w:szCs w:val="36"/>
          <w:lang w:bidi="ar-EG"/>
        </w:rPr>
        <w:t xml:space="preserve"> </w:t>
      </w:r>
      <w:r w:rsidR="000E0A15" w:rsidRPr="003544FD">
        <w:rPr>
          <w:rFonts w:ascii="Calibri" w:hAnsi="Calibri" w:cs="Calibri"/>
          <w:sz w:val="36"/>
          <w:szCs w:val="36"/>
          <w:lang w:bidi="ar-EG"/>
        </w:rPr>
        <w:t>13. May</w:t>
      </w:r>
      <w:r w:rsidR="00D2636C">
        <w:rPr>
          <w:rFonts w:ascii="Calibri" w:hAnsi="Calibri" w:cs="Calibri"/>
          <w:sz w:val="36"/>
          <w:szCs w:val="36"/>
        </w:rPr>
        <w:t>.</w:t>
      </w:r>
    </w:p>
    <w:p w14:paraId="432DF0EA" w14:textId="5605018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وزاد في فضح الواقع الع</w:t>
      </w:r>
      <w:r w:rsidR="00E97E9B">
        <w:rPr>
          <w:rFonts w:ascii="Calibri" w:hAnsi="Calibri" w:cs="Calibri" w:hint="cs"/>
          <w:sz w:val="36"/>
          <w:szCs w:val="36"/>
          <w:rtl/>
          <w:lang w:bidi="ar-EG"/>
        </w:rPr>
        <w:t>ِ</w:t>
      </w:r>
      <w:r w:rsidRPr="003544FD">
        <w:rPr>
          <w:rFonts w:ascii="Calibri" w:hAnsi="Calibri" w:cs="Calibri"/>
          <w:sz w:val="36"/>
          <w:szCs w:val="36"/>
          <w:rtl/>
          <w:lang w:bidi="ar-EG"/>
        </w:rPr>
        <w:t>ل</w:t>
      </w:r>
      <w:r w:rsidR="00E97E9B">
        <w:rPr>
          <w:rFonts w:ascii="Calibri" w:hAnsi="Calibri" w:cs="Calibri" w:hint="cs"/>
          <w:sz w:val="36"/>
          <w:szCs w:val="36"/>
          <w:rtl/>
          <w:lang w:bidi="ar-EG"/>
        </w:rPr>
        <w:t>ْ</w:t>
      </w:r>
      <w:r w:rsidRPr="003544FD">
        <w:rPr>
          <w:rFonts w:ascii="Calibri" w:hAnsi="Calibri" w:cs="Calibri"/>
          <w:sz w:val="36"/>
          <w:szCs w:val="36"/>
          <w:rtl/>
          <w:lang w:bidi="ar-EG"/>
        </w:rPr>
        <w:t>م</w:t>
      </w:r>
      <w:r w:rsidR="00E97E9B">
        <w:rPr>
          <w:rFonts w:ascii="Calibri" w:hAnsi="Calibri" w:cs="Calibri" w:hint="cs"/>
          <w:sz w:val="36"/>
          <w:szCs w:val="36"/>
          <w:rtl/>
          <w:lang w:bidi="ar-EG"/>
        </w:rPr>
        <w:t>ِ</w:t>
      </w:r>
      <w:r w:rsidRPr="003544FD">
        <w:rPr>
          <w:rFonts w:ascii="Calibri" w:hAnsi="Calibri" w:cs="Calibri"/>
          <w:sz w:val="36"/>
          <w:szCs w:val="36"/>
          <w:rtl/>
          <w:lang w:bidi="ar-EG"/>
        </w:rPr>
        <w:t>ي</w:t>
      </w:r>
      <w:r w:rsidR="00E97E9B">
        <w:rPr>
          <w:rFonts w:ascii="Calibri" w:hAnsi="Calibri" w:cs="Calibri" w:hint="cs"/>
          <w:sz w:val="36"/>
          <w:szCs w:val="36"/>
          <w:rtl/>
          <w:lang w:bidi="ar-EG"/>
        </w:rPr>
        <w:t>ّ</w:t>
      </w:r>
      <w:r w:rsidRPr="003544FD">
        <w:rPr>
          <w:rFonts w:ascii="Calibri" w:hAnsi="Calibri" w:cs="Calibri"/>
          <w:sz w:val="36"/>
          <w:szCs w:val="36"/>
          <w:rtl/>
          <w:lang w:bidi="ar-EG"/>
        </w:rPr>
        <w:t xml:space="preserve"> بقوله: «</w:t>
      </w:r>
      <w:r w:rsidR="000E6962" w:rsidRPr="00E97E9B">
        <w:rPr>
          <w:rFonts w:ascii="Calibri" w:hAnsi="Calibri" w:cs="Calibri"/>
          <w:b/>
          <w:bCs/>
          <w:color w:val="002060"/>
          <w:sz w:val="36"/>
          <w:szCs w:val="36"/>
          <w:highlight w:val="lightGray"/>
          <w:rtl/>
          <w:lang w:bidi="ar-EG"/>
        </w:rPr>
        <w:t>إ</w:t>
      </w:r>
      <w:r w:rsidRPr="00E97E9B">
        <w:rPr>
          <w:rFonts w:ascii="Calibri" w:hAnsi="Calibri" w:cs="Calibri"/>
          <w:b/>
          <w:bCs/>
          <w:color w:val="002060"/>
          <w:sz w:val="36"/>
          <w:szCs w:val="36"/>
          <w:highlight w:val="lightGray"/>
          <w:rtl/>
          <w:lang w:bidi="ar-EG"/>
        </w:rPr>
        <w:t xml:space="preserve">ن علماء الأحافير يعلمون </w:t>
      </w:r>
      <w:r w:rsidR="006228D8" w:rsidRPr="00E97E9B">
        <w:rPr>
          <w:rFonts w:ascii="Calibri" w:hAnsi="Calibri" w:cs="Calibri"/>
          <w:b/>
          <w:bCs/>
          <w:color w:val="002060"/>
          <w:sz w:val="36"/>
          <w:szCs w:val="36"/>
          <w:highlight w:val="lightGray"/>
          <w:rtl/>
          <w:lang w:bidi="ar-EG"/>
        </w:rPr>
        <w:t>أ</w:t>
      </w:r>
      <w:r w:rsidRPr="00E97E9B">
        <w:rPr>
          <w:rFonts w:ascii="Calibri" w:hAnsi="Calibri" w:cs="Calibri"/>
          <w:b/>
          <w:bCs/>
          <w:color w:val="002060"/>
          <w:sz w:val="36"/>
          <w:szCs w:val="36"/>
          <w:highlight w:val="lightGray"/>
          <w:rtl/>
          <w:lang w:bidi="ar-EG"/>
        </w:rPr>
        <w:t xml:space="preserve">ن السجل الأحفوري يحتوي </w:t>
      </w:r>
      <w:r w:rsidR="006228D8" w:rsidRPr="00E97E9B">
        <w:rPr>
          <w:rFonts w:ascii="Calibri" w:hAnsi="Calibri" w:cs="Calibri"/>
          <w:b/>
          <w:bCs/>
          <w:color w:val="002060"/>
          <w:sz w:val="36"/>
          <w:szCs w:val="36"/>
          <w:highlight w:val="lightGray"/>
          <w:rtl/>
          <w:lang w:bidi="ar-EG"/>
        </w:rPr>
        <w:t>أ</w:t>
      </w:r>
      <w:r w:rsidRPr="00E97E9B">
        <w:rPr>
          <w:rFonts w:ascii="Calibri" w:hAnsi="Calibri" w:cs="Calibri"/>
          <w:b/>
          <w:bCs/>
          <w:color w:val="002060"/>
          <w:sz w:val="36"/>
          <w:szCs w:val="36"/>
          <w:highlight w:val="lightGray"/>
          <w:rtl/>
          <w:lang w:bidi="ar-EG"/>
        </w:rPr>
        <w:t>قل القليل فيما يتعلق بالأشكال الوسيطة</w:t>
      </w:r>
      <w:r w:rsidRPr="003544FD">
        <w:rPr>
          <w:rFonts w:ascii="Calibri" w:hAnsi="Calibri" w:cs="Calibri"/>
          <w:sz w:val="36"/>
          <w:szCs w:val="36"/>
          <w:rtl/>
          <w:lang w:bidi="ar-EG"/>
        </w:rPr>
        <w:t>»</w:t>
      </w:r>
    </w:p>
    <w:p w14:paraId="25363998" w14:textId="2AA12678" w:rsidR="006228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J. Gould, </w:t>
      </w:r>
      <w:r w:rsidRPr="009D36AE">
        <w:rPr>
          <w:rFonts w:ascii="Calibri" w:hAnsi="Calibri" w:cs="Calibri"/>
          <w:b/>
          <w:bCs/>
          <w:i/>
          <w:iCs/>
          <w:sz w:val="36"/>
          <w:szCs w:val="36"/>
          <w:lang w:bidi="ar-EG"/>
        </w:rPr>
        <w:t>The Panda’s Thumb</w:t>
      </w:r>
      <w:r w:rsidRPr="003544FD">
        <w:rPr>
          <w:rFonts w:ascii="Calibri" w:hAnsi="Calibri" w:cs="Calibri"/>
          <w:sz w:val="36"/>
          <w:szCs w:val="36"/>
          <w:lang w:bidi="ar-EG"/>
        </w:rPr>
        <w:t xml:space="preserve"> (New York: Norton, 1980), p189</w:t>
      </w:r>
      <w:r w:rsidR="000E0A15" w:rsidRPr="003544FD">
        <w:rPr>
          <w:rFonts w:ascii="Calibri" w:hAnsi="Calibri" w:cs="Calibri"/>
          <w:sz w:val="36"/>
          <w:szCs w:val="36"/>
          <w:lang w:bidi="ar-EG"/>
        </w:rPr>
        <w:t>.</w:t>
      </w:r>
    </w:p>
    <w:p w14:paraId="759F4F49" w14:textId="5D132E5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لدردج</w:t>
      </w:r>
      <w:r w:rsidRPr="003544FD">
        <w:rPr>
          <w:rFonts w:ascii="Calibri" w:hAnsi="Calibri" w:cs="Calibri"/>
          <w:sz w:val="36"/>
          <w:szCs w:val="36"/>
          <w:rtl/>
          <w:lang w:bidi="ar-EG"/>
        </w:rPr>
        <w:t>): «</w:t>
      </w:r>
      <w:r w:rsidRPr="00AE1113">
        <w:rPr>
          <w:rFonts w:ascii="Calibri" w:hAnsi="Calibri" w:cs="Calibri"/>
          <w:b/>
          <w:bCs/>
          <w:color w:val="002060"/>
          <w:sz w:val="36"/>
          <w:szCs w:val="36"/>
          <w:highlight w:val="lightGray"/>
          <w:rtl/>
          <w:lang w:bidi="ar-EG"/>
        </w:rPr>
        <w:t>لقد ق</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لنا نحن ع</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 xml:space="preserve">لماء الأحافير: </w:t>
      </w:r>
      <w:r w:rsidR="000E6962" w:rsidRPr="00AE1113">
        <w:rPr>
          <w:rFonts w:ascii="Calibri" w:hAnsi="Calibri" w:cs="Calibri"/>
          <w:b/>
          <w:bCs/>
          <w:color w:val="002060"/>
          <w:sz w:val="36"/>
          <w:szCs w:val="36"/>
          <w:highlight w:val="lightGray"/>
          <w:rtl/>
          <w:lang w:bidi="ar-EG"/>
        </w:rPr>
        <w:t>إ</w:t>
      </w:r>
      <w:r w:rsidRPr="00AE1113">
        <w:rPr>
          <w:rFonts w:ascii="Calibri" w:hAnsi="Calibri" w:cs="Calibri"/>
          <w:b/>
          <w:bCs/>
          <w:color w:val="002060"/>
          <w:sz w:val="36"/>
          <w:szCs w:val="36"/>
          <w:highlight w:val="lightGray"/>
          <w:rtl/>
          <w:lang w:bidi="ar-EG"/>
        </w:rPr>
        <w:t>ن</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 xml:space="preserve"> تاريخ الحياة يدعم هذا الت</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فسير [ق</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ص</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ة الت</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غي</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ر الت</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در</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 xml:space="preserve">جي]، في حين </w:t>
      </w:r>
      <w:r w:rsidR="006228D8" w:rsidRPr="00AE1113">
        <w:rPr>
          <w:rFonts w:ascii="Calibri" w:hAnsi="Calibri" w:cs="Calibri"/>
          <w:b/>
          <w:bCs/>
          <w:color w:val="002060"/>
          <w:sz w:val="36"/>
          <w:szCs w:val="36"/>
          <w:highlight w:val="lightGray"/>
          <w:rtl/>
          <w:lang w:bidi="ar-EG"/>
        </w:rPr>
        <w:t>أ</w:t>
      </w:r>
      <w:r w:rsidRPr="00AE1113">
        <w:rPr>
          <w:rFonts w:ascii="Calibri" w:hAnsi="Calibri" w:cs="Calibri"/>
          <w:b/>
          <w:bCs/>
          <w:color w:val="002060"/>
          <w:sz w:val="36"/>
          <w:szCs w:val="36"/>
          <w:highlight w:val="lightGray"/>
          <w:rtl/>
          <w:lang w:bidi="ar-EG"/>
        </w:rPr>
        <w:t>ن</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 xml:space="preserve">نا نعلم طوال الوقت </w:t>
      </w:r>
      <w:r w:rsidR="006228D8" w:rsidRPr="00AE1113">
        <w:rPr>
          <w:rFonts w:ascii="Calibri" w:hAnsi="Calibri" w:cs="Calibri"/>
          <w:b/>
          <w:bCs/>
          <w:color w:val="002060"/>
          <w:sz w:val="36"/>
          <w:szCs w:val="36"/>
          <w:highlight w:val="lightGray"/>
          <w:rtl/>
          <w:lang w:bidi="ar-EG"/>
        </w:rPr>
        <w:t>أ</w:t>
      </w:r>
      <w:r w:rsidRPr="00AE1113">
        <w:rPr>
          <w:rFonts w:ascii="Calibri" w:hAnsi="Calibri" w:cs="Calibri"/>
          <w:b/>
          <w:bCs/>
          <w:color w:val="002060"/>
          <w:sz w:val="36"/>
          <w:szCs w:val="36"/>
          <w:highlight w:val="lightGray"/>
          <w:rtl/>
          <w:lang w:bidi="ar-EG"/>
        </w:rPr>
        <w:t>ن</w:t>
      </w:r>
      <w:r w:rsidR="00AE1113">
        <w:rPr>
          <w:rFonts w:ascii="Calibri" w:hAnsi="Calibri" w:cs="Calibri" w:hint="cs"/>
          <w:b/>
          <w:bCs/>
          <w:color w:val="002060"/>
          <w:sz w:val="36"/>
          <w:szCs w:val="36"/>
          <w:highlight w:val="lightGray"/>
          <w:rtl/>
          <w:lang w:bidi="ar-EG"/>
        </w:rPr>
        <w:t>َّ</w:t>
      </w:r>
      <w:r w:rsidRPr="00AE1113">
        <w:rPr>
          <w:rFonts w:ascii="Calibri" w:hAnsi="Calibri" w:cs="Calibri"/>
          <w:b/>
          <w:bCs/>
          <w:color w:val="002060"/>
          <w:sz w:val="36"/>
          <w:szCs w:val="36"/>
          <w:highlight w:val="lightGray"/>
          <w:rtl/>
          <w:lang w:bidi="ar-EG"/>
        </w:rPr>
        <w:t>ه لا يدعمها</w:t>
      </w:r>
      <w:r w:rsidRPr="003544FD">
        <w:rPr>
          <w:rFonts w:ascii="Calibri" w:hAnsi="Calibri" w:cs="Calibri"/>
          <w:sz w:val="36"/>
          <w:szCs w:val="36"/>
          <w:rtl/>
          <w:lang w:bidi="ar-EG"/>
        </w:rPr>
        <w:t>»</w:t>
      </w:r>
      <w:r w:rsidR="000E0A15" w:rsidRPr="003544FD">
        <w:rPr>
          <w:rFonts w:ascii="Calibri" w:hAnsi="Calibri" w:cs="Calibri"/>
          <w:sz w:val="36"/>
          <w:szCs w:val="36"/>
          <w:lang w:bidi="ar-EG"/>
        </w:rPr>
        <w:t xml:space="preserve"> </w:t>
      </w:r>
    </w:p>
    <w:p w14:paraId="3742631A" w14:textId="30404485" w:rsidR="000E0A15" w:rsidRPr="003544FD" w:rsidRDefault="000E0A15" w:rsidP="00513047">
      <w:pPr>
        <w:widowControl w:val="0"/>
        <w:spacing w:line="240" w:lineRule="auto"/>
        <w:jc w:val="both"/>
        <w:rPr>
          <w:rFonts w:ascii="Calibri" w:hAnsi="Calibri" w:cs="Calibri"/>
          <w:sz w:val="36"/>
          <w:szCs w:val="36"/>
          <w:rtl/>
          <w:lang w:bidi="ar-EG"/>
        </w:rPr>
      </w:pPr>
      <w:r w:rsidRPr="00174FF6">
        <w:rPr>
          <w:rFonts w:ascii="Calibri" w:hAnsi="Calibri" w:cs="Calibri"/>
          <w:sz w:val="36"/>
          <w:szCs w:val="36"/>
          <w:lang w:bidi="ar-EG"/>
        </w:rPr>
        <w:t xml:space="preserve">Niles Eldredge, </w:t>
      </w:r>
      <w:r w:rsidRPr="005947B2">
        <w:rPr>
          <w:rFonts w:ascii="Calibri" w:hAnsi="Calibri" w:cs="Calibri"/>
          <w:b/>
          <w:bCs/>
          <w:i/>
          <w:iCs/>
          <w:sz w:val="36"/>
          <w:szCs w:val="36"/>
          <w:lang w:bidi="ar-EG"/>
        </w:rPr>
        <w:t>Time Frames: The Rethinking</w:t>
      </w:r>
      <w:r w:rsidR="007732A6" w:rsidRPr="005947B2">
        <w:rPr>
          <w:rFonts w:ascii="Calibri" w:hAnsi="Calibri" w:cs="Calibri"/>
          <w:b/>
          <w:bCs/>
          <w:i/>
          <w:iCs/>
          <w:sz w:val="36"/>
          <w:szCs w:val="36"/>
          <w:lang w:bidi="ar-EG"/>
        </w:rPr>
        <w:t xml:space="preserve"> </w:t>
      </w:r>
      <w:r w:rsidR="00174FF6" w:rsidRPr="005947B2">
        <w:rPr>
          <w:rFonts w:ascii="Calibri" w:hAnsi="Calibri" w:cs="Calibri"/>
          <w:b/>
          <w:bCs/>
          <w:i/>
          <w:iCs/>
          <w:sz w:val="36"/>
          <w:szCs w:val="36"/>
          <w:lang w:bidi="ar-EG"/>
        </w:rPr>
        <w:t xml:space="preserve">of </w:t>
      </w:r>
      <w:r w:rsidRPr="005947B2">
        <w:rPr>
          <w:rFonts w:ascii="Calibri" w:hAnsi="Calibri" w:cs="Calibri"/>
          <w:b/>
          <w:bCs/>
          <w:i/>
          <w:iCs/>
          <w:sz w:val="36"/>
          <w:szCs w:val="36"/>
          <w:lang w:bidi="ar-EG"/>
        </w:rPr>
        <w:t>Darwinian Evolution and the Theory</w:t>
      </w:r>
      <w:r w:rsidR="005947B2" w:rsidRPr="005947B2">
        <w:rPr>
          <w:rFonts w:ascii="Calibri" w:hAnsi="Calibri" w:cs="Calibri"/>
          <w:b/>
          <w:bCs/>
          <w:i/>
          <w:iCs/>
          <w:sz w:val="36"/>
          <w:szCs w:val="36"/>
          <w:lang w:bidi="ar-EG"/>
        </w:rPr>
        <w:t xml:space="preserve"> of </w:t>
      </w:r>
      <w:r w:rsidRPr="005947B2">
        <w:rPr>
          <w:rFonts w:ascii="Calibri" w:hAnsi="Calibri" w:cs="Calibri"/>
          <w:b/>
          <w:bCs/>
          <w:i/>
          <w:iCs/>
          <w:sz w:val="36"/>
          <w:szCs w:val="36"/>
          <w:lang w:bidi="ar-EG"/>
        </w:rPr>
        <w:t>Punctuated</w:t>
      </w:r>
      <w:r w:rsidR="003C5F8F">
        <w:rPr>
          <w:rFonts w:ascii="Calibri" w:hAnsi="Calibri" w:cs="Calibri"/>
          <w:sz w:val="36"/>
          <w:szCs w:val="36"/>
          <w:lang w:bidi="ar-EG"/>
        </w:rPr>
        <w:t>,</w:t>
      </w:r>
      <w:r>
        <w:rPr>
          <w:rFonts w:ascii="Calibri" w:hAnsi="Calibri" w:cs="Calibri"/>
          <w:sz w:val="36"/>
          <w:szCs w:val="36"/>
          <w:rtl/>
          <w:lang w:bidi="ar-EG"/>
        </w:rPr>
        <w:t xml:space="preserve"> (</w:t>
      </w:r>
      <w:r w:rsidRPr="003C5F8F">
        <w:rPr>
          <w:rFonts w:ascii="Calibri" w:hAnsi="Calibri" w:cs="Calibri"/>
          <w:sz w:val="36"/>
          <w:szCs w:val="36"/>
          <w:lang w:bidi="ar-EG"/>
        </w:rPr>
        <w:t>New</w:t>
      </w:r>
      <w:r w:rsidR="007732A6" w:rsidRPr="003C5F8F">
        <w:rPr>
          <w:rFonts w:ascii="Calibri" w:hAnsi="Calibri" w:cs="Calibri"/>
          <w:sz w:val="36"/>
          <w:szCs w:val="36"/>
          <w:lang w:bidi="ar-EG"/>
        </w:rPr>
        <w:t xml:space="preserve"> </w:t>
      </w:r>
      <w:r w:rsidRPr="003C5F8F">
        <w:rPr>
          <w:rFonts w:ascii="Calibri" w:hAnsi="Calibri" w:cs="Calibri"/>
          <w:sz w:val="36"/>
          <w:szCs w:val="36"/>
          <w:lang w:bidi="ar-EG"/>
        </w:rPr>
        <w:t>York NY: Simon &amp; Schuster, 1985</w:t>
      </w:r>
      <w:r>
        <w:rPr>
          <w:rFonts w:ascii="Calibri" w:hAnsi="Calibri" w:cs="Calibri"/>
          <w:sz w:val="36"/>
          <w:szCs w:val="36"/>
          <w:rtl/>
          <w:lang w:bidi="ar-EG"/>
        </w:rPr>
        <w:t xml:space="preserve">), </w:t>
      </w:r>
      <w:r w:rsidRPr="003C5F8F">
        <w:rPr>
          <w:rFonts w:ascii="Calibri" w:hAnsi="Calibri" w:cs="Calibri"/>
          <w:sz w:val="36"/>
          <w:szCs w:val="36"/>
          <w:lang w:bidi="ar-EG"/>
        </w:rPr>
        <w:t>p144</w:t>
      </w:r>
      <w:r w:rsidRPr="003C5F8F">
        <w:rPr>
          <w:rFonts w:ascii="Calibri" w:hAnsi="Calibri" w:cs="Calibri"/>
          <w:sz w:val="36"/>
          <w:szCs w:val="36"/>
          <w:rtl/>
          <w:lang w:bidi="ar-EG"/>
        </w:rPr>
        <w:t>.</w:t>
      </w:r>
    </w:p>
    <w:p w14:paraId="0E3A3BE8" w14:textId="37162DD0" w:rsidR="003179D8" w:rsidRPr="00C82EBE" w:rsidRDefault="004A0D3D" w:rsidP="00E50938">
      <w:pPr>
        <w:widowControl w:val="0"/>
        <w:bidi/>
        <w:spacing w:line="240" w:lineRule="auto"/>
        <w:jc w:val="both"/>
        <w:rPr>
          <w:rFonts w:ascii="Calibri" w:hAnsi="Calibri" w:cs="Calibri"/>
          <w:b/>
          <w:bCs/>
          <w:sz w:val="36"/>
          <w:szCs w:val="36"/>
          <w:u w:val="single"/>
          <w:lang w:bidi="ar-EG"/>
        </w:rPr>
      </w:pPr>
      <w:r w:rsidRPr="008E6E40">
        <w:rPr>
          <w:rFonts w:ascii="Calibri" w:hAnsi="Calibri" w:cs="Calibri"/>
          <w:b/>
          <w:bCs/>
          <w:sz w:val="36"/>
          <w:szCs w:val="36"/>
          <w:u w:val="single"/>
          <w:rtl/>
          <w:lang w:bidi="ar-EG"/>
        </w:rPr>
        <w:t>الانفجار</w:t>
      </w:r>
      <w:r w:rsidR="008130EE" w:rsidRPr="008E6E40">
        <w:rPr>
          <w:rFonts w:ascii="Calibri" w:hAnsi="Calibri" w:cs="Calibri" w:hint="cs"/>
          <w:b/>
          <w:bCs/>
          <w:sz w:val="36"/>
          <w:szCs w:val="36"/>
          <w:u w:val="single"/>
          <w:rtl/>
          <w:lang w:bidi="ar-EG"/>
        </w:rPr>
        <w:t xml:space="preserve"> الكامبري</w:t>
      </w:r>
      <w:r w:rsidRPr="008E6E40">
        <w:rPr>
          <w:rFonts w:ascii="Calibri" w:hAnsi="Calibri" w:cs="Calibri"/>
          <w:b/>
          <w:bCs/>
          <w:sz w:val="36"/>
          <w:szCs w:val="36"/>
          <w:u w:val="single"/>
          <w:rtl/>
          <w:lang w:bidi="ar-EG"/>
        </w:rPr>
        <w:t>:</w:t>
      </w:r>
    </w:p>
    <w:p w14:paraId="796D2753" w14:textId="3A5225B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الظ</w:t>
      </w:r>
      <w:r w:rsidR="003812FC">
        <w:rPr>
          <w:rFonts w:ascii="Calibri" w:hAnsi="Calibri" w:cs="Calibri" w:hint="cs"/>
          <w:sz w:val="36"/>
          <w:szCs w:val="36"/>
          <w:rtl/>
          <w:lang w:bidi="ar-EG"/>
        </w:rPr>
        <w:t>ُّ</w:t>
      </w:r>
      <w:r w:rsidRPr="003544FD">
        <w:rPr>
          <w:rFonts w:ascii="Calibri" w:hAnsi="Calibri" w:cs="Calibri"/>
          <w:sz w:val="36"/>
          <w:szCs w:val="36"/>
          <w:rtl/>
          <w:lang w:bidi="ar-EG"/>
        </w:rPr>
        <w:t>ه</w:t>
      </w:r>
      <w:r w:rsidR="003812FC">
        <w:rPr>
          <w:rFonts w:ascii="Calibri" w:hAnsi="Calibri" w:cs="Calibri" w:hint="cs"/>
          <w:sz w:val="36"/>
          <w:szCs w:val="36"/>
          <w:rtl/>
          <w:lang w:bidi="ar-EG"/>
        </w:rPr>
        <w:t>ُ</w:t>
      </w:r>
      <w:r w:rsidRPr="003544FD">
        <w:rPr>
          <w:rFonts w:ascii="Calibri" w:hAnsi="Calibri" w:cs="Calibri"/>
          <w:sz w:val="36"/>
          <w:szCs w:val="36"/>
          <w:rtl/>
          <w:lang w:bidi="ar-EG"/>
        </w:rPr>
        <w:t>ور الم</w:t>
      </w:r>
      <w:r w:rsidR="003812FC">
        <w:rPr>
          <w:rFonts w:ascii="Calibri" w:hAnsi="Calibri" w:cs="Calibri" w:hint="cs"/>
          <w:sz w:val="36"/>
          <w:szCs w:val="36"/>
          <w:rtl/>
          <w:lang w:bidi="ar-EG"/>
        </w:rPr>
        <w:t>ُ</w:t>
      </w:r>
      <w:r w:rsidRPr="003544FD">
        <w:rPr>
          <w:rFonts w:ascii="Calibri" w:hAnsi="Calibri" w:cs="Calibri"/>
          <w:sz w:val="36"/>
          <w:szCs w:val="36"/>
          <w:rtl/>
          <w:lang w:bidi="ar-EG"/>
        </w:rPr>
        <w:t>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لعام</w:t>
      </w:r>
      <w:r w:rsidR="003812FC">
        <w:rPr>
          <w:rFonts w:ascii="Calibri" w:hAnsi="Calibri" w:cs="Calibri" w:hint="cs"/>
          <w:sz w:val="36"/>
          <w:szCs w:val="36"/>
          <w:rtl/>
          <w:lang w:bidi="ar-EG"/>
        </w:rPr>
        <w:t>َّ</w:t>
      </w:r>
      <w:r w:rsidRPr="003544FD">
        <w:rPr>
          <w:rFonts w:ascii="Calibri" w:hAnsi="Calibri" w:cs="Calibri"/>
          <w:sz w:val="36"/>
          <w:szCs w:val="36"/>
          <w:rtl/>
          <w:lang w:bidi="ar-EG"/>
        </w:rPr>
        <w:t>ة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3812FC">
        <w:rPr>
          <w:rFonts w:ascii="Calibri" w:hAnsi="Calibri" w:cs="Calibri" w:hint="cs"/>
          <w:sz w:val="36"/>
          <w:szCs w:val="36"/>
          <w:rtl/>
          <w:lang w:bidi="ar-EG"/>
        </w:rPr>
        <w:t>َ</w:t>
      </w:r>
      <w:r w:rsidRPr="003544FD">
        <w:rPr>
          <w:rFonts w:ascii="Calibri" w:hAnsi="Calibri" w:cs="Calibri"/>
          <w:sz w:val="36"/>
          <w:szCs w:val="36"/>
          <w:rtl/>
          <w:lang w:bidi="ar-EG"/>
        </w:rPr>
        <w:t>ي</w:t>
      </w:r>
      <w:r w:rsidR="003812FC">
        <w:rPr>
          <w:rFonts w:ascii="Calibri" w:hAnsi="Calibri" w:cs="Calibri" w:hint="cs"/>
          <w:sz w:val="36"/>
          <w:szCs w:val="36"/>
          <w:rtl/>
          <w:lang w:bidi="ar-EG"/>
        </w:rPr>
        <w:t>َّ</w:t>
      </w:r>
      <w:r w:rsidRPr="003544FD">
        <w:rPr>
          <w:rFonts w:ascii="Calibri" w:hAnsi="Calibri" w:cs="Calibri"/>
          <w:sz w:val="36"/>
          <w:szCs w:val="36"/>
          <w:rtl/>
          <w:lang w:bidi="ar-EG"/>
        </w:rPr>
        <w:t>ة م</w:t>
      </w:r>
      <w:r w:rsidR="003812FC">
        <w:rPr>
          <w:rFonts w:ascii="Calibri" w:hAnsi="Calibri" w:cs="Calibri" w:hint="cs"/>
          <w:sz w:val="36"/>
          <w:szCs w:val="36"/>
          <w:rtl/>
          <w:lang w:bidi="ar-EG"/>
        </w:rPr>
        <w:t>ُ</w:t>
      </w:r>
      <w:r w:rsidRPr="003544FD">
        <w:rPr>
          <w:rFonts w:ascii="Calibri" w:hAnsi="Calibri" w:cs="Calibri"/>
          <w:sz w:val="36"/>
          <w:szCs w:val="36"/>
          <w:rtl/>
          <w:lang w:bidi="ar-EG"/>
        </w:rPr>
        <w:t>تعد</w:t>
      </w:r>
      <w:r w:rsidR="003812FC">
        <w:rPr>
          <w:rFonts w:ascii="Calibri" w:hAnsi="Calibri" w:cs="Calibri" w:hint="cs"/>
          <w:sz w:val="36"/>
          <w:szCs w:val="36"/>
          <w:rtl/>
          <w:lang w:bidi="ar-EG"/>
        </w:rPr>
        <w:t>ِّ</w:t>
      </w:r>
      <w:r w:rsidRPr="003544FD">
        <w:rPr>
          <w:rFonts w:ascii="Calibri" w:hAnsi="Calibri" w:cs="Calibri"/>
          <w:sz w:val="36"/>
          <w:szCs w:val="36"/>
          <w:rtl/>
          <w:lang w:bidi="ar-EG"/>
        </w:rPr>
        <w:t xml:space="preserve">دة الخلايا في طبقة </w:t>
      </w:r>
      <w:r w:rsidR="008130EE" w:rsidRPr="003544FD">
        <w:rPr>
          <w:rFonts w:ascii="Calibri" w:hAnsi="Calibri" w:cs="Calibri" w:hint="cs"/>
          <w:sz w:val="36"/>
          <w:szCs w:val="36"/>
          <w:rtl/>
          <w:lang w:bidi="ar-EG"/>
        </w:rPr>
        <w:t>الكامبري</w:t>
      </w:r>
      <w:r w:rsidR="004440B4">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العصر </w:t>
      </w:r>
      <w:r w:rsidR="008130EE" w:rsidRPr="003544FD">
        <w:rPr>
          <w:rFonts w:ascii="Calibri" w:hAnsi="Calibri" w:cs="Calibri" w:hint="cs"/>
          <w:sz w:val="36"/>
          <w:szCs w:val="36"/>
          <w:rtl/>
          <w:lang w:bidi="ar-EG"/>
        </w:rPr>
        <w:t>الكامبري</w:t>
      </w:r>
      <w:r w:rsidR="00216845">
        <w:rPr>
          <w:rFonts w:ascii="Calibri" w:hAnsi="Calibri" w:cs="Calibri"/>
          <w:sz w:val="36"/>
          <w:szCs w:val="36"/>
          <w:rtl/>
          <w:lang w:bidi="ar-EG"/>
        </w:rPr>
        <w:t>-</w:t>
      </w:r>
      <w:r w:rsidR="004440B4">
        <w:rPr>
          <w:rFonts w:ascii="Calibri" w:hAnsi="Calibri" w:cs="Calibri" w:hint="cs"/>
          <w:sz w:val="36"/>
          <w:szCs w:val="36"/>
          <w:rtl/>
          <w:lang w:bidi="ar-EG"/>
        </w:rPr>
        <w:t xml:space="preserve"> </w:t>
      </w:r>
      <w:r w:rsidRPr="003544FD">
        <w:rPr>
          <w:rFonts w:ascii="Calibri" w:hAnsi="Calibri" w:cs="Calibri"/>
          <w:sz w:val="36"/>
          <w:szCs w:val="36"/>
          <w:rtl/>
          <w:lang w:bidi="ar-EG"/>
        </w:rPr>
        <w:t>(بدء</w:t>
      </w:r>
      <w:r w:rsidR="004440B4">
        <w:rPr>
          <w:rFonts w:ascii="Calibri" w:hAnsi="Calibri" w:cs="Calibri" w:hint="cs"/>
          <w:sz w:val="36"/>
          <w:szCs w:val="36"/>
          <w:rtl/>
          <w:lang w:bidi="ar-EG"/>
        </w:rPr>
        <w:t>ً</w:t>
      </w:r>
      <w:r w:rsidRPr="003544FD">
        <w:rPr>
          <w:rFonts w:ascii="Calibri" w:hAnsi="Calibri" w:cs="Calibri"/>
          <w:sz w:val="36"/>
          <w:szCs w:val="36"/>
          <w:rtl/>
          <w:lang w:bidi="ar-EG"/>
        </w:rPr>
        <w:t>ا م</w:t>
      </w:r>
      <w:r w:rsidR="004440B4">
        <w:rPr>
          <w:rFonts w:ascii="Calibri" w:hAnsi="Calibri" w:cs="Calibri" w:hint="cs"/>
          <w:sz w:val="36"/>
          <w:szCs w:val="36"/>
          <w:rtl/>
          <w:lang w:bidi="ar-EG"/>
        </w:rPr>
        <w:t>ُ</w:t>
      </w:r>
      <w:r w:rsidRPr="003544FD">
        <w:rPr>
          <w:rFonts w:ascii="Calibri" w:hAnsi="Calibri" w:cs="Calibri"/>
          <w:sz w:val="36"/>
          <w:szCs w:val="36"/>
          <w:rtl/>
          <w:lang w:bidi="ar-EG"/>
        </w:rPr>
        <w:t>نذ قرابة ٥٣٠ مليون سنة).</w:t>
      </w:r>
      <w:r w:rsidR="005947B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4440B4">
        <w:rPr>
          <w:rFonts w:ascii="Calibri" w:hAnsi="Calibri" w:cs="Calibri"/>
          <w:b/>
          <w:bCs/>
          <w:color w:val="002060"/>
          <w:sz w:val="36"/>
          <w:szCs w:val="36"/>
          <w:highlight w:val="lightGray"/>
          <w:rtl/>
          <w:lang w:bidi="ar-EG"/>
        </w:rPr>
        <w:t>ستبقى هذه القضية غير قابلة للت</w:t>
      </w:r>
      <w:r w:rsidR="004440B4" w:rsidRPr="004440B4">
        <w:rPr>
          <w:rFonts w:ascii="Calibri" w:hAnsi="Calibri" w:cs="Calibri" w:hint="cs"/>
          <w:b/>
          <w:bCs/>
          <w:color w:val="002060"/>
          <w:sz w:val="36"/>
          <w:szCs w:val="36"/>
          <w:highlight w:val="lightGray"/>
          <w:rtl/>
          <w:lang w:bidi="ar-EG"/>
        </w:rPr>
        <w:t>َّ</w:t>
      </w:r>
      <w:r w:rsidRPr="004440B4">
        <w:rPr>
          <w:rFonts w:ascii="Calibri" w:hAnsi="Calibri" w:cs="Calibri"/>
          <w:b/>
          <w:bCs/>
          <w:color w:val="002060"/>
          <w:sz w:val="36"/>
          <w:szCs w:val="36"/>
          <w:highlight w:val="lightGray"/>
          <w:rtl/>
          <w:lang w:bidi="ar-EG"/>
        </w:rPr>
        <w:t>فسير في الوقت الحاضر</w:t>
      </w:r>
      <w:r w:rsidRPr="003544FD">
        <w:rPr>
          <w:rFonts w:ascii="Calibri" w:hAnsi="Calibri" w:cs="Calibri"/>
          <w:sz w:val="36"/>
          <w:szCs w:val="36"/>
          <w:rtl/>
          <w:lang w:bidi="ar-EG"/>
        </w:rPr>
        <w:t>»</w:t>
      </w:r>
    </w:p>
    <w:p w14:paraId="3EDC099C" w14:textId="4E161291" w:rsidR="005947B2" w:rsidRDefault="005947B2" w:rsidP="00E50938">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0E0A15" w:rsidRPr="004440B4">
        <w:rPr>
          <w:rFonts w:ascii="Calibri" w:hAnsi="Calibri" w:cs="Calibri"/>
          <w:b/>
          <w:bCs/>
          <w:color w:val="002060"/>
          <w:sz w:val="36"/>
          <w:szCs w:val="36"/>
          <w:highlight w:val="lightGray"/>
          <w:lang w:bidi="ar-EG"/>
        </w:rPr>
        <w:t xml:space="preserve">The case must at present remain inexplicable; and may be </w:t>
      </w:r>
      <w:r w:rsidR="008130EE" w:rsidRPr="004440B4">
        <w:rPr>
          <w:rFonts w:ascii="Calibri" w:hAnsi="Calibri" w:cs="Calibri"/>
          <w:b/>
          <w:bCs/>
          <w:color w:val="002060"/>
          <w:sz w:val="36"/>
          <w:szCs w:val="36"/>
          <w:highlight w:val="lightGray"/>
          <w:lang w:bidi="ar-EG"/>
        </w:rPr>
        <w:t>truly</w:t>
      </w:r>
      <w:r w:rsidR="000E0A15" w:rsidRPr="004440B4">
        <w:rPr>
          <w:rFonts w:ascii="Calibri" w:hAnsi="Calibri" w:cs="Calibri"/>
          <w:b/>
          <w:bCs/>
          <w:color w:val="002060"/>
          <w:sz w:val="36"/>
          <w:szCs w:val="36"/>
          <w:highlight w:val="lightGray"/>
          <w:lang w:bidi="ar-EG"/>
        </w:rPr>
        <w:t xml:space="preserve"> urged as a valid argument against the</w:t>
      </w:r>
      <w:r w:rsidR="007732A6" w:rsidRPr="004440B4">
        <w:rPr>
          <w:rFonts w:ascii="Calibri" w:hAnsi="Calibri" w:cs="Calibri"/>
          <w:b/>
          <w:bCs/>
          <w:color w:val="002060"/>
          <w:sz w:val="36"/>
          <w:szCs w:val="36"/>
          <w:highlight w:val="lightGray"/>
          <w:lang w:bidi="ar-EG"/>
        </w:rPr>
        <w:t xml:space="preserve"> </w:t>
      </w:r>
      <w:r w:rsidR="000E0A15" w:rsidRPr="004440B4">
        <w:rPr>
          <w:rFonts w:ascii="Calibri" w:hAnsi="Calibri" w:cs="Calibri"/>
          <w:b/>
          <w:bCs/>
          <w:color w:val="002060"/>
          <w:sz w:val="36"/>
          <w:szCs w:val="36"/>
          <w:highlight w:val="lightGray"/>
          <w:lang w:bidi="ar-EG"/>
        </w:rPr>
        <w:t>views here entertained</w:t>
      </w:r>
      <w:r w:rsidR="008130EE" w:rsidRPr="004440B4">
        <w:rPr>
          <w:rFonts w:ascii="Calibri" w:hAnsi="Calibri" w:cs="Calibri"/>
          <w:b/>
          <w:bCs/>
          <w:color w:val="002060"/>
          <w:sz w:val="36"/>
          <w:szCs w:val="36"/>
          <w:highlight w:val="lightGray"/>
          <w:lang w:bidi="ar-EG"/>
        </w:rPr>
        <w:t>.</w:t>
      </w:r>
      <w:r w:rsidR="000E0A15" w:rsidRPr="003544FD">
        <w:rPr>
          <w:rFonts w:ascii="Calibri" w:hAnsi="Calibri" w:cs="Calibri"/>
          <w:sz w:val="36"/>
          <w:szCs w:val="36"/>
          <w:lang w:bidi="ar-EG"/>
        </w:rPr>
        <w:t>”</w:t>
      </w:r>
    </w:p>
    <w:p w14:paraId="6B8EE673" w14:textId="1A697D44" w:rsidR="000E0A15" w:rsidRPr="003544FD" w:rsidRDefault="000E0A15"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Darwin, </w:t>
      </w:r>
      <w:r w:rsidRPr="005947B2">
        <w:rPr>
          <w:rFonts w:ascii="Calibri" w:hAnsi="Calibri" w:cs="Calibri"/>
          <w:b/>
          <w:bCs/>
          <w:i/>
          <w:iCs/>
          <w:sz w:val="36"/>
          <w:szCs w:val="36"/>
          <w:lang w:bidi="ar-EG"/>
        </w:rPr>
        <w:t>On the Origin</w:t>
      </w:r>
      <w:r w:rsidRPr="005947B2">
        <w:rPr>
          <w:rFonts w:ascii="Calibri" w:hAnsi="Calibri" w:cs="Calibri"/>
          <w:b/>
          <w:bCs/>
          <w:i/>
          <w:iCs/>
          <w:sz w:val="36"/>
          <w:szCs w:val="36"/>
          <w:rtl/>
          <w:lang w:bidi="ar-EG"/>
        </w:rPr>
        <w:t xml:space="preserve"> </w:t>
      </w:r>
      <w:r w:rsidRPr="005947B2">
        <w:rPr>
          <w:rFonts w:ascii="Calibri" w:hAnsi="Calibri" w:cs="Calibri"/>
          <w:b/>
          <w:bCs/>
          <w:i/>
          <w:iCs/>
          <w:sz w:val="36"/>
          <w:szCs w:val="36"/>
          <w:lang w:bidi="ar-EG"/>
        </w:rPr>
        <w:t>Species</w:t>
      </w:r>
      <w:r w:rsidRPr="003544FD">
        <w:rPr>
          <w:rFonts w:ascii="Calibri" w:hAnsi="Calibri" w:cs="Calibri"/>
          <w:sz w:val="36"/>
          <w:szCs w:val="36"/>
          <w:lang w:bidi="ar-EG"/>
        </w:rPr>
        <w:t>, p269</w:t>
      </w:r>
      <w:r w:rsidRPr="003544FD">
        <w:rPr>
          <w:rFonts w:ascii="Calibri" w:hAnsi="Calibri" w:cs="Calibri"/>
          <w:sz w:val="36"/>
          <w:szCs w:val="36"/>
          <w:rtl/>
          <w:lang w:bidi="ar-EG"/>
        </w:rPr>
        <w:t>.</w:t>
      </w:r>
    </w:p>
    <w:p w14:paraId="2E445EAC" w14:textId="15428ABA" w:rsidR="00B01C95" w:rsidRDefault="00B01C95" w:rsidP="00E50938">
      <w:pPr>
        <w:widowControl w:val="0"/>
        <w:bidi/>
        <w:spacing w:line="240" w:lineRule="auto"/>
        <w:jc w:val="both"/>
        <w:rPr>
          <w:rFonts w:ascii="Calibri" w:hAnsi="Calibri" w:cs="Calibri"/>
          <w:sz w:val="36"/>
          <w:szCs w:val="36"/>
          <w:rtl/>
          <w:lang w:bidi="ar-EG"/>
        </w:rPr>
      </w:pPr>
      <w:r w:rsidRPr="00B01C95">
        <w:rPr>
          <w:rFonts w:ascii="Calibri" w:hAnsi="Calibri" w:cs="Calibri"/>
          <w:b/>
          <w:bCs/>
          <w:sz w:val="36"/>
          <w:szCs w:val="36"/>
          <w:rtl/>
          <w:lang w:bidi="ar-EG"/>
        </w:rPr>
        <w:t xml:space="preserve">ماثيو ويلز </w:t>
      </w:r>
      <w:r w:rsidRPr="00B01C95">
        <w:rPr>
          <w:rFonts w:ascii="Calibri" w:hAnsi="Calibri" w:cs="Calibri"/>
          <w:b/>
          <w:bCs/>
          <w:sz w:val="36"/>
          <w:szCs w:val="36"/>
          <w:lang w:bidi="ar-EG"/>
        </w:rPr>
        <w:t>Matthew Wills</w:t>
      </w:r>
      <w:r w:rsidRPr="003544FD">
        <w:rPr>
          <w:rFonts w:ascii="Calibri" w:hAnsi="Calibri" w:cs="Calibri"/>
          <w:sz w:val="36"/>
          <w:szCs w:val="36"/>
          <w:rtl/>
          <w:lang w:bidi="ar-EG"/>
        </w:rPr>
        <w:t>: أستاذ تاريخ التطور البيولوجي في جامعة «باث». له عناية خاصة بما يعرف «بالتطور الصغروي».</w:t>
      </w:r>
    </w:p>
    <w:p w14:paraId="2C5583C4" w14:textId="2DEE692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 التطوري (</w:t>
      </w:r>
      <w:r w:rsidRPr="003544FD">
        <w:rPr>
          <w:rFonts w:ascii="Calibri" w:hAnsi="Calibri" w:cs="Calibri"/>
          <w:b/>
          <w:bCs/>
          <w:sz w:val="36"/>
          <w:szCs w:val="36"/>
          <w:rtl/>
          <w:lang w:bidi="ar-EG"/>
        </w:rPr>
        <w:t>ماثيو ويلز</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هو «</w:t>
      </w:r>
      <w:r w:rsidRPr="00BE5CB5">
        <w:rPr>
          <w:rFonts w:ascii="Calibri" w:hAnsi="Calibri" w:cs="Calibri"/>
          <w:b/>
          <w:bCs/>
          <w:color w:val="002060"/>
          <w:sz w:val="36"/>
          <w:szCs w:val="36"/>
          <w:highlight w:val="lightGray"/>
          <w:rtl/>
          <w:lang w:bidi="ar-EG"/>
        </w:rPr>
        <w:t>صداع حقيقي للبيولوجيين التطوريين</w:t>
      </w:r>
      <w:r w:rsidR="00D81253" w:rsidRPr="003544FD">
        <w:rPr>
          <w:rFonts w:ascii="Calibri" w:hAnsi="Calibri" w:cs="Calibri"/>
          <w:sz w:val="36"/>
          <w:szCs w:val="36"/>
          <w:rtl/>
          <w:lang w:bidi="ar-EG"/>
        </w:rPr>
        <w:t>»</w:t>
      </w:r>
    </w:p>
    <w:p w14:paraId="562B09E6" w14:textId="4DB6CC95" w:rsidR="002850AE" w:rsidRPr="002850AE" w:rsidRDefault="002850AE" w:rsidP="00E50938">
      <w:pPr>
        <w:widowControl w:val="0"/>
        <w:spacing w:line="240" w:lineRule="auto"/>
        <w:jc w:val="both"/>
        <w:rPr>
          <w:rFonts w:ascii="Calibri" w:hAnsi="Calibri" w:cs="Calibri"/>
          <w:b/>
          <w:bCs/>
          <w:i/>
          <w:iCs/>
          <w:sz w:val="36"/>
          <w:szCs w:val="36"/>
          <w:lang w:bidi="ar-EG"/>
        </w:rPr>
      </w:pPr>
      <w:r w:rsidRPr="002850AE">
        <w:rPr>
          <w:rFonts w:ascii="Calibri" w:hAnsi="Calibri" w:cs="Calibri"/>
          <w:b/>
          <w:bCs/>
          <w:i/>
          <w:iCs/>
          <w:sz w:val="36"/>
          <w:szCs w:val="36"/>
          <w:lang w:bidi="ar-EG"/>
        </w:rPr>
        <w:t xml:space="preserve">Marine worms reveal the deepest evolutionary </w:t>
      </w:r>
      <w:r w:rsidR="008130EE" w:rsidRPr="002850AE">
        <w:rPr>
          <w:rFonts w:ascii="Calibri" w:hAnsi="Calibri" w:cs="Calibri"/>
          <w:b/>
          <w:bCs/>
          <w:i/>
          <w:iCs/>
          <w:sz w:val="36"/>
          <w:szCs w:val="36"/>
          <w:lang w:bidi="ar-EG"/>
        </w:rPr>
        <w:t>patterns.</w:t>
      </w:r>
    </w:p>
    <w:p w14:paraId="35C9578E" w14:textId="6A00B43B" w:rsidR="006C6A28" w:rsidRPr="003544FD" w:rsidRDefault="006C6A28" w:rsidP="00E50938">
      <w:pPr>
        <w:widowControl w:val="0"/>
        <w:spacing w:line="240" w:lineRule="auto"/>
        <w:jc w:val="both"/>
        <w:rPr>
          <w:rFonts w:ascii="Calibri" w:hAnsi="Calibri" w:cs="Calibri"/>
          <w:sz w:val="36"/>
          <w:szCs w:val="36"/>
          <w:lang w:bidi="ar-EG"/>
        </w:rPr>
      </w:pPr>
      <w:hyperlink r:id="rId94" w:history="1">
        <w:r w:rsidRPr="00654803">
          <w:rPr>
            <w:rStyle w:val="Hyperlink"/>
            <w:rFonts w:ascii="Calibri" w:hAnsi="Calibri" w:cs="Calibri"/>
            <w:sz w:val="36"/>
            <w:szCs w:val="36"/>
            <w:lang w:bidi="ar-EG"/>
          </w:rPr>
          <w:t>https://www.sciencedaily.com/releases/2012/10/121009092533.htm</w:t>
        </w:r>
      </w:hyperlink>
      <w:r>
        <w:rPr>
          <w:rFonts w:ascii="Calibri" w:hAnsi="Calibri" w:cs="Calibri"/>
          <w:sz w:val="36"/>
          <w:szCs w:val="36"/>
          <w:lang w:bidi="ar-EG"/>
        </w:rPr>
        <w:t xml:space="preserve"> </w:t>
      </w:r>
    </w:p>
    <w:p w14:paraId="7B39B179" w14:textId="469C0BCA" w:rsidR="007C1A3B" w:rsidRPr="007C1A3B" w:rsidRDefault="007C1A3B" w:rsidP="00E50938">
      <w:pPr>
        <w:widowControl w:val="0"/>
        <w:bidi/>
        <w:spacing w:line="240" w:lineRule="auto"/>
        <w:jc w:val="both"/>
        <w:rPr>
          <w:rFonts w:ascii="Calibri" w:hAnsi="Calibri" w:cs="Calibri"/>
          <w:sz w:val="36"/>
          <w:szCs w:val="36"/>
          <w:rtl/>
          <w:lang w:bidi="ar-EG"/>
        </w:rPr>
      </w:pPr>
      <w:r w:rsidRPr="007C1A3B">
        <w:rPr>
          <w:rFonts w:ascii="Calibri" w:hAnsi="Calibri" w:cs="Calibri"/>
          <w:b/>
          <w:bCs/>
          <w:sz w:val="36"/>
          <w:szCs w:val="36"/>
          <w:rtl/>
          <w:lang w:bidi="ar-EG"/>
        </w:rPr>
        <w:t>ستيفن س.</w:t>
      </w:r>
      <w:r w:rsidRPr="007C1A3B">
        <w:rPr>
          <w:rFonts w:ascii="Calibri" w:hAnsi="Calibri" w:cs="Calibri" w:hint="cs"/>
          <w:b/>
          <w:bCs/>
          <w:sz w:val="36"/>
          <w:szCs w:val="36"/>
          <w:rtl/>
          <w:lang w:bidi="ar-EG"/>
        </w:rPr>
        <w:t xml:space="preserve"> ماير </w:t>
      </w:r>
      <w:r w:rsidRPr="007C1A3B">
        <w:rPr>
          <w:rFonts w:ascii="Calibri" w:hAnsi="Calibri" w:cs="Calibri"/>
          <w:b/>
          <w:bCs/>
          <w:sz w:val="36"/>
          <w:szCs w:val="36"/>
          <w:lang w:bidi="ar-EG"/>
        </w:rPr>
        <w:t>Stephen C. Meyer</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(١٩٥٩</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أمريكي.</w:t>
      </w:r>
      <w:r>
        <w:rPr>
          <w:rFonts w:ascii="Calibri" w:hAnsi="Calibri" w:cs="Calibri" w:hint="cs"/>
          <w:sz w:val="36"/>
          <w:szCs w:val="36"/>
          <w:rtl/>
          <w:lang w:bidi="ar-EG"/>
        </w:rPr>
        <w:t xml:space="preserve"> </w:t>
      </w:r>
      <w:r w:rsidRPr="003544FD">
        <w:rPr>
          <w:rFonts w:ascii="Calibri" w:hAnsi="Calibri" w:cs="Calibri"/>
          <w:sz w:val="36"/>
          <w:szCs w:val="36"/>
          <w:rtl/>
          <w:lang w:bidi="ar-EG"/>
        </w:rPr>
        <w:t>أحد أئمة تيار</w:t>
      </w:r>
      <w:r>
        <w:rPr>
          <w:rFonts w:ascii="Calibri" w:hAnsi="Calibri" w:cs="Calibri" w:hint="cs"/>
          <w:sz w:val="36"/>
          <w:szCs w:val="36"/>
          <w:rtl/>
          <w:lang w:bidi="ar-EG"/>
        </w:rPr>
        <w:t xml:space="preserve"> </w:t>
      </w:r>
      <w:r w:rsidRPr="003544FD">
        <w:rPr>
          <w:rFonts w:ascii="Calibri" w:hAnsi="Calibri" w:cs="Calibri"/>
          <w:sz w:val="36"/>
          <w:szCs w:val="36"/>
          <w:rtl/>
          <w:lang w:bidi="ar-EG"/>
        </w:rPr>
        <w:t>التصميم الذكي.</w:t>
      </w:r>
      <w:r>
        <w:rPr>
          <w:rFonts w:ascii="Calibri" w:hAnsi="Calibri" w:cs="Calibri" w:hint="cs"/>
          <w:sz w:val="36"/>
          <w:szCs w:val="36"/>
          <w:rtl/>
          <w:lang w:bidi="ar-EG"/>
        </w:rPr>
        <w:t xml:space="preserve"> </w:t>
      </w:r>
      <w:r w:rsidRPr="003544FD">
        <w:rPr>
          <w:rFonts w:ascii="Calibri" w:hAnsi="Calibri" w:cs="Calibri"/>
          <w:sz w:val="36"/>
          <w:szCs w:val="36"/>
          <w:rtl/>
          <w:lang w:bidi="ar-EG"/>
        </w:rPr>
        <w:t>ناقش في كتبه أصول المنهج العشوائي للداروينية، عارضا البديل التصميمي وأدلته.</w:t>
      </w:r>
    </w:p>
    <w:p w14:paraId="37B4FAF7" w14:textId="4801492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فيلسوف العلوم (</w:t>
      </w:r>
      <w:r w:rsidRPr="003544FD">
        <w:rPr>
          <w:rFonts w:ascii="Calibri" w:hAnsi="Calibri" w:cs="Calibri"/>
          <w:b/>
          <w:bCs/>
          <w:sz w:val="36"/>
          <w:szCs w:val="36"/>
          <w:rtl/>
          <w:lang w:bidi="ar-EG"/>
        </w:rPr>
        <w:t>ستيفن ماير</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كتابه: «</w:t>
      </w:r>
      <w:r w:rsidRPr="00644601">
        <w:rPr>
          <w:rFonts w:ascii="Calibri" w:hAnsi="Calibri" w:cs="Calibri"/>
          <w:b/>
          <w:bCs/>
          <w:i/>
          <w:iCs/>
          <w:sz w:val="36"/>
          <w:szCs w:val="36"/>
          <w:rtl/>
          <w:lang w:bidi="ar-EG"/>
        </w:rPr>
        <w:t>ش</w:t>
      </w:r>
      <w:r w:rsidR="006243CC" w:rsidRPr="00644601">
        <w:rPr>
          <w:rFonts w:ascii="Calibri" w:hAnsi="Calibri" w:cs="Calibri" w:hint="cs"/>
          <w:b/>
          <w:bCs/>
          <w:i/>
          <w:iCs/>
          <w:sz w:val="36"/>
          <w:szCs w:val="36"/>
          <w:rtl/>
          <w:lang w:bidi="ar-EG"/>
        </w:rPr>
        <w:t>َ</w:t>
      </w:r>
      <w:r w:rsidRPr="00644601">
        <w:rPr>
          <w:rFonts w:ascii="Calibri" w:hAnsi="Calibri" w:cs="Calibri"/>
          <w:b/>
          <w:bCs/>
          <w:i/>
          <w:iCs/>
          <w:sz w:val="36"/>
          <w:szCs w:val="36"/>
          <w:rtl/>
          <w:lang w:bidi="ar-EG"/>
        </w:rPr>
        <w:t>ك</w:t>
      </w:r>
      <w:r w:rsidR="006243CC" w:rsidRPr="00644601">
        <w:rPr>
          <w:rFonts w:ascii="Calibri" w:hAnsi="Calibri" w:cs="Calibri" w:hint="cs"/>
          <w:b/>
          <w:bCs/>
          <w:i/>
          <w:iCs/>
          <w:sz w:val="36"/>
          <w:szCs w:val="36"/>
          <w:rtl/>
          <w:lang w:bidi="ar-EG"/>
        </w:rPr>
        <w:t>ّ</w:t>
      </w:r>
      <w:r w:rsidRPr="00644601">
        <w:rPr>
          <w:rFonts w:ascii="Calibri" w:hAnsi="Calibri" w:cs="Calibri"/>
          <w:b/>
          <w:bCs/>
          <w:i/>
          <w:iCs/>
          <w:sz w:val="36"/>
          <w:szCs w:val="36"/>
          <w:rtl/>
          <w:lang w:bidi="ar-EG"/>
        </w:rPr>
        <w:t xml:space="preserve"> داروين: الأصل الانفجاري لأصل الحياة الحيوانية والد</w:t>
      </w:r>
      <w:r w:rsidR="006243CC" w:rsidRPr="00644601">
        <w:rPr>
          <w:rFonts w:ascii="Calibri" w:hAnsi="Calibri" w:cs="Calibri" w:hint="cs"/>
          <w:b/>
          <w:bCs/>
          <w:i/>
          <w:iCs/>
          <w:sz w:val="36"/>
          <w:szCs w:val="36"/>
          <w:rtl/>
          <w:lang w:bidi="ar-EG"/>
        </w:rPr>
        <w:t>ِّ</w:t>
      </w:r>
      <w:r w:rsidRPr="00644601">
        <w:rPr>
          <w:rFonts w:ascii="Calibri" w:hAnsi="Calibri" w:cs="Calibri"/>
          <w:b/>
          <w:bCs/>
          <w:i/>
          <w:iCs/>
          <w:sz w:val="36"/>
          <w:szCs w:val="36"/>
          <w:rtl/>
          <w:lang w:bidi="ar-EG"/>
        </w:rPr>
        <w:t>فاع عن الت</w:t>
      </w:r>
      <w:r w:rsidR="006243CC" w:rsidRPr="00644601">
        <w:rPr>
          <w:rFonts w:ascii="Calibri" w:hAnsi="Calibri" w:cs="Calibri" w:hint="cs"/>
          <w:b/>
          <w:bCs/>
          <w:i/>
          <w:iCs/>
          <w:sz w:val="36"/>
          <w:szCs w:val="36"/>
          <w:rtl/>
          <w:lang w:bidi="ar-EG"/>
        </w:rPr>
        <w:t>َّ</w:t>
      </w:r>
      <w:r w:rsidRPr="00644601">
        <w:rPr>
          <w:rFonts w:ascii="Calibri" w:hAnsi="Calibri" w:cs="Calibri"/>
          <w:b/>
          <w:bCs/>
          <w:i/>
          <w:iCs/>
          <w:sz w:val="36"/>
          <w:szCs w:val="36"/>
          <w:rtl/>
          <w:lang w:bidi="ar-EG"/>
        </w:rPr>
        <w:t>صميم الذكي</w:t>
      </w:r>
      <w:r w:rsidR="007E5DAB" w:rsidRPr="003544FD">
        <w:rPr>
          <w:rFonts w:ascii="Calibri" w:hAnsi="Calibri" w:cs="Calibri"/>
          <w:sz w:val="36"/>
          <w:szCs w:val="36"/>
          <w:rtl/>
          <w:lang w:bidi="ar-EG"/>
        </w:rPr>
        <w:t>»</w:t>
      </w:r>
    </w:p>
    <w:p w14:paraId="2576DF3B" w14:textId="5E774E9F" w:rsidR="008E6E40" w:rsidRPr="008E6E40" w:rsidRDefault="008E6E40" w:rsidP="00E50938">
      <w:pPr>
        <w:widowControl w:val="0"/>
        <w:bidi/>
        <w:spacing w:line="240" w:lineRule="auto"/>
        <w:jc w:val="both"/>
        <w:rPr>
          <w:rFonts w:ascii="Calibri" w:hAnsi="Calibri" w:cs="Calibri"/>
          <w:sz w:val="36"/>
          <w:szCs w:val="36"/>
          <w:rtl/>
          <w:lang w:bidi="ar-EG"/>
        </w:rPr>
      </w:pPr>
      <w:r w:rsidRPr="008E6E40">
        <w:rPr>
          <w:rFonts w:ascii="Calibri" w:hAnsi="Calibri" w:cs="Calibri"/>
          <w:b/>
          <w:bCs/>
          <w:sz w:val="36"/>
          <w:szCs w:val="36"/>
          <w:rtl/>
          <w:lang w:bidi="ar-EG"/>
        </w:rPr>
        <w:t xml:space="preserve">تشارلز مارشل </w:t>
      </w:r>
      <w:r w:rsidRPr="008E6E40">
        <w:rPr>
          <w:rFonts w:ascii="Calibri" w:hAnsi="Calibri" w:cs="Calibri"/>
          <w:b/>
          <w:bCs/>
          <w:sz w:val="36"/>
          <w:szCs w:val="36"/>
          <w:lang w:bidi="ar-EG"/>
        </w:rPr>
        <w:t>Charles Marshal</w:t>
      </w:r>
      <w:r>
        <w:rPr>
          <w:rFonts w:ascii="Calibri" w:hAnsi="Calibri" w:cs="Calibri"/>
          <w:sz w:val="36"/>
          <w:szCs w:val="36"/>
          <w:rtl/>
          <w:lang w:bidi="ar-EG"/>
        </w:rPr>
        <w:t>:</w:t>
      </w:r>
      <w:r w:rsidRPr="003544FD">
        <w:rPr>
          <w:rFonts w:ascii="Calibri" w:hAnsi="Calibri" w:cs="Calibri"/>
          <w:sz w:val="36"/>
          <w:szCs w:val="36"/>
          <w:rtl/>
          <w:lang w:bidi="ar-EG"/>
        </w:rPr>
        <w:t xml:space="preserve"> عالم أحافير أمريكي. المشرف على متحف التاريخ الطبيعي:</w:t>
      </w:r>
      <w:r>
        <w:rPr>
          <w:rFonts w:ascii="Calibri" w:hAnsi="Calibri" w:cs="Calibri"/>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Berkeley Natural History Museums</w:t>
      </w:r>
      <w:r w:rsidRPr="003544FD">
        <w:rPr>
          <w:rFonts w:ascii="Calibri" w:hAnsi="Calibri" w:cs="Calibri"/>
          <w:sz w:val="36"/>
          <w:szCs w:val="36"/>
          <w:rtl/>
          <w:lang w:bidi="ar-EG"/>
        </w:rPr>
        <w:t>»</w:t>
      </w:r>
    </w:p>
    <w:p w14:paraId="6608FB95" w14:textId="4CCE5CE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الإحاثة الم</w:t>
      </w:r>
      <w:r w:rsidR="00644601">
        <w:rPr>
          <w:rFonts w:ascii="Calibri" w:hAnsi="Calibri" w:cs="Calibri" w:hint="cs"/>
          <w:sz w:val="36"/>
          <w:szCs w:val="36"/>
          <w:rtl/>
          <w:lang w:bidi="ar-EG"/>
        </w:rPr>
        <w:t>ُ</w:t>
      </w:r>
      <w:r w:rsidRPr="003544FD">
        <w:rPr>
          <w:rFonts w:ascii="Calibri" w:hAnsi="Calibri" w:cs="Calibri"/>
          <w:sz w:val="36"/>
          <w:szCs w:val="36"/>
          <w:rtl/>
          <w:lang w:bidi="ar-EG"/>
        </w:rPr>
        <w:t>تخص</w:t>
      </w:r>
      <w:r w:rsidR="00644601">
        <w:rPr>
          <w:rFonts w:ascii="Calibri" w:hAnsi="Calibri" w:cs="Calibri" w:hint="cs"/>
          <w:sz w:val="36"/>
          <w:szCs w:val="36"/>
          <w:rtl/>
          <w:lang w:bidi="ar-EG"/>
        </w:rPr>
        <w:t>ِّ</w:t>
      </w:r>
      <w:r w:rsidRPr="003544FD">
        <w:rPr>
          <w:rFonts w:ascii="Calibri" w:hAnsi="Calibri" w:cs="Calibri"/>
          <w:sz w:val="36"/>
          <w:szCs w:val="36"/>
          <w:rtl/>
          <w:lang w:bidi="ar-EG"/>
        </w:rPr>
        <w:t xml:space="preserve">ص في العصر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تشارلز مارشل</w:t>
      </w:r>
      <w:r w:rsidRPr="003544FD">
        <w:rPr>
          <w:rFonts w:ascii="Calibri" w:hAnsi="Calibri" w:cs="Calibri"/>
          <w:sz w:val="36"/>
          <w:szCs w:val="36"/>
          <w:rtl/>
          <w:lang w:bidi="ar-EG"/>
        </w:rPr>
        <w:t>)</w:t>
      </w:r>
      <w:r w:rsidR="00E62794">
        <w:rPr>
          <w:rFonts w:ascii="Calibri" w:hAnsi="Calibri" w:cs="Calibri" w:hint="cs"/>
          <w:sz w:val="36"/>
          <w:szCs w:val="36"/>
          <w:rtl/>
          <w:lang w:bidi="ar-EG"/>
        </w:rPr>
        <w:t xml:space="preserve"> ي</w:t>
      </w:r>
      <w:r w:rsidRPr="003544FD">
        <w:rPr>
          <w:rFonts w:ascii="Calibri" w:hAnsi="Calibri" w:cs="Calibri"/>
          <w:sz w:val="36"/>
          <w:szCs w:val="36"/>
          <w:rtl/>
          <w:lang w:bidi="ar-EG"/>
        </w:rPr>
        <w:t xml:space="preserve">قول: </w:t>
      </w:r>
      <w:r w:rsidR="00E62794" w:rsidRPr="003544FD">
        <w:rPr>
          <w:rFonts w:ascii="Calibri" w:hAnsi="Calibri" w:cs="Calibri"/>
          <w:sz w:val="36"/>
          <w:szCs w:val="36"/>
          <w:rtl/>
          <w:lang w:bidi="ar-EG"/>
        </w:rPr>
        <w:t>«</w:t>
      </w:r>
      <w:r w:rsidRPr="00E62794">
        <w:rPr>
          <w:rFonts w:ascii="Calibri" w:hAnsi="Calibri" w:cs="Calibri"/>
          <w:b/>
          <w:bCs/>
          <w:color w:val="002060"/>
          <w:sz w:val="36"/>
          <w:szCs w:val="36"/>
          <w:highlight w:val="lightGray"/>
          <w:rtl/>
          <w:lang w:bidi="ar-EG"/>
        </w:rPr>
        <w:t>ر</w:t>
      </w:r>
      <w:r w:rsidR="00E62794" w:rsidRPr="00E62794">
        <w:rPr>
          <w:rFonts w:ascii="Calibri" w:hAnsi="Calibri" w:cs="Calibri" w:hint="cs"/>
          <w:b/>
          <w:bCs/>
          <w:color w:val="002060"/>
          <w:sz w:val="36"/>
          <w:szCs w:val="36"/>
          <w:highlight w:val="lightGray"/>
          <w:rtl/>
          <w:lang w:bidi="ar-EG"/>
        </w:rPr>
        <w:t>ُ</w:t>
      </w:r>
      <w:r w:rsidRPr="00E62794">
        <w:rPr>
          <w:rFonts w:ascii="Calibri" w:hAnsi="Calibri" w:cs="Calibri"/>
          <w:b/>
          <w:bCs/>
          <w:color w:val="002060"/>
          <w:sz w:val="36"/>
          <w:szCs w:val="36"/>
          <w:highlight w:val="lightGray"/>
          <w:rtl/>
          <w:lang w:bidi="ar-EG"/>
        </w:rPr>
        <w:t>ب</w:t>
      </w:r>
      <w:r w:rsidR="00E62794" w:rsidRPr="00E62794">
        <w:rPr>
          <w:rFonts w:ascii="Calibri" w:hAnsi="Calibri" w:cs="Calibri" w:hint="cs"/>
          <w:b/>
          <w:bCs/>
          <w:color w:val="002060"/>
          <w:sz w:val="36"/>
          <w:szCs w:val="36"/>
          <w:highlight w:val="lightGray"/>
          <w:rtl/>
          <w:lang w:bidi="ar-EG"/>
        </w:rPr>
        <w:t>َّ</w:t>
      </w:r>
      <w:r w:rsidRPr="00E62794">
        <w:rPr>
          <w:rFonts w:ascii="Calibri" w:hAnsi="Calibri" w:cs="Calibri"/>
          <w:b/>
          <w:bCs/>
          <w:color w:val="002060"/>
          <w:sz w:val="36"/>
          <w:szCs w:val="36"/>
          <w:highlight w:val="lightGray"/>
          <w:rtl/>
          <w:lang w:bidi="ar-EG"/>
        </w:rPr>
        <w:t>ما كانت الكا</w:t>
      </w:r>
      <w:r w:rsidR="006228D8" w:rsidRPr="00E62794">
        <w:rPr>
          <w:rFonts w:ascii="Calibri" w:hAnsi="Calibri" w:cs="Calibri"/>
          <w:b/>
          <w:bCs/>
          <w:color w:val="002060"/>
          <w:sz w:val="36"/>
          <w:szCs w:val="36"/>
          <w:highlight w:val="lightGray"/>
          <w:rtl/>
          <w:lang w:bidi="ar-EG"/>
        </w:rPr>
        <w:t>ئ</w:t>
      </w:r>
      <w:r w:rsidRPr="00E62794">
        <w:rPr>
          <w:rFonts w:ascii="Calibri" w:hAnsi="Calibri" w:cs="Calibri"/>
          <w:b/>
          <w:bCs/>
          <w:color w:val="002060"/>
          <w:sz w:val="36"/>
          <w:szCs w:val="36"/>
          <w:highlight w:val="lightGray"/>
          <w:rtl/>
          <w:lang w:bidi="ar-EG"/>
        </w:rPr>
        <w:t xml:space="preserve">نات التي عاشت قبل </w:t>
      </w:r>
      <w:r w:rsidR="008130EE" w:rsidRPr="00E62794">
        <w:rPr>
          <w:rFonts w:ascii="Calibri" w:hAnsi="Calibri" w:cs="Calibri" w:hint="cs"/>
          <w:b/>
          <w:bCs/>
          <w:color w:val="002060"/>
          <w:sz w:val="36"/>
          <w:szCs w:val="36"/>
          <w:highlight w:val="lightGray"/>
          <w:rtl/>
          <w:lang w:bidi="ar-EG"/>
        </w:rPr>
        <w:t>الكامبري</w:t>
      </w:r>
      <w:r w:rsidRPr="00E62794">
        <w:rPr>
          <w:rFonts w:ascii="Calibri" w:hAnsi="Calibri" w:cs="Calibri"/>
          <w:b/>
          <w:bCs/>
          <w:color w:val="002060"/>
          <w:sz w:val="36"/>
          <w:szCs w:val="36"/>
          <w:highlight w:val="lightGray"/>
          <w:rtl/>
          <w:lang w:bidi="ar-EG"/>
        </w:rPr>
        <w:t xml:space="preserve"> تحمل في داخلها برمجة جينية </w:t>
      </w:r>
      <w:r w:rsidR="006228D8" w:rsidRPr="00E62794">
        <w:rPr>
          <w:rFonts w:ascii="Calibri" w:hAnsi="Calibri" w:cs="Calibri"/>
          <w:b/>
          <w:bCs/>
          <w:color w:val="002060"/>
          <w:sz w:val="36"/>
          <w:szCs w:val="36"/>
          <w:highlight w:val="lightGray"/>
          <w:rtl/>
          <w:lang w:bidi="ar-EG"/>
        </w:rPr>
        <w:t>أ</w:t>
      </w:r>
      <w:r w:rsidRPr="00E62794">
        <w:rPr>
          <w:rFonts w:ascii="Calibri" w:hAnsi="Calibri" w:cs="Calibri"/>
          <w:b/>
          <w:bCs/>
          <w:color w:val="002060"/>
          <w:sz w:val="36"/>
          <w:szCs w:val="36"/>
          <w:highlight w:val="lightGray"/>
          <w:rtl/>
          <w:lang w:bidi="ar-EG"/>
        </w:rPr>
        <w:t>نتجت الانفجار الأحيا</w:t>
      </w:r>
      <w:r w:rsidR="006228D8" w:rsidRPr="00E62794">
        <w:rPr>
          <w:rFonts w:ascii="Calibri" w:hAnsi="Calibri" w:cs="Calibri"/>
          <w:b/>
          <w:bCs/>
          <w:color w:val="002060"/>
          <w:sz w:val="36"/>
          <w:szCs w:val="36"/>
          <w:highlight w:val="lightGray"/>
          <w:rtl/>
          <w:lang w:bidi="ar-EG"/>
        </w:rPr>
        <w:t>ئ</w:t>
      </w:r>
      <w:r w:rsidRPr="00E62794">
        <w:rPr>
          <w:rFonts w:ascii="Calibri" w:hAnsi="Calibri" w:cs="Calibri"/>
          <w:b/>
          <w:bCs/>
          <w:color w:val="002060"/>
          <w:sz w:val="36"/>
          <w:szCs w:val="36"/>
          <w:highlight w:val="lightGray"/>
          <w:rtl/>
          <w:lang w:bidi="ar-EG"/>
        </w:rPr>
        <w:t>ي.</w:t>
      </w:r>
      <w:r w:rsidR="00E62794" w:rsidRPr="003544FD">
        <w:rPr>
          <w:rFonts w:ascii="Calibri" w:hAnsi="Calibri" w:cs="Calibri"/>
          <w:sz w:val="36"/>
          <w:szCs w:val="36"/>
          <w:rtl/>
          <w:lang w:bidi="ar-EG"/>
        </w:rPr>
        <w:t>»</w:t>
      </w:r>
    </w:p>
    <w:p w14:paraId="64B276C4" w14:textId="043F4AD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تتم</w:t>
      </w:r>
      <w:r w:rsidR="00087485">
        <w:rPr>
          <w:rFonts w:ascii="Calibri" w:hAnsi="Calibri" w:cs="Calibri" w:hint="cs"/>
          <w:sz w:val="36"/>
          <w:szCs w:val="36"/>
          <w:rtl/>
          <w:lang w:bidi="ar-EG"/>
        </w:rPr>
        <w:t>ثَّ</w:t>
      </w:r>
      <w:r w:rsidRPr="003544FD">
        <w:rPr>
          <w:rFonts w:ascii="Calibri" w:hAnsi="Calibri" w:cs="Calibri"/>
          <w:sz w:val="36"/>
          <w:szCs w:val="36"/>
          <w:rtl/>
          <w:lang w:bidi="ar-EG"/>
        </w:rPr>
        <w:t xml:space="preserve">ل خطورة الانفجار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يم</w:t>
      </w:r>
      <w:r w:rsidR="00AA5459" w:rsidRPr="003544FD">
        <w:rPr>
          <w:rFonts w:ascii="Calibri" w:hAnsi="Calibri" w:cs="Calibri"/>
          <w:sz w:val="36"/>
          <w:szCs w:val="36"/>
          <w:rtl/>
          <w:lang w:bidi="ar-EG"/>
        </w:rPr>
        <w:t>ث</w:t>
      </w:r>
      <w:r w:rsidRPr="003544FD">
        <w:rPr>
          <w:rFonts w:ascii="Calibri" w:hAnsi="Calibri" w:cs="Calibri"/>
          <w:sz w:val="36"/>
          <w:szCs w:val="36"/>
          <w:rtl/>
          <w:lang w:bidi="ar-EG"/>
        </w:rPr>
        <w:t>ل البداية الحقيقية لأغلب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متعددة الخلايا؛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من سبع وعشرين (شعبة) (</w:t>
      </w:r>
      <w:r w:rsidRPr="003544FD">
        <w:rPr>
          <w:rFonts w:ascii="Calibri" w:hAnsi="Calibri" w:cs="Calibri"/>
          <w:sz w:val="36"/>
          <w:szCs w:val="36"/>
          <w:lang w:bidi="ar-EG"/>
        </w:rPr>
        <w:t>phyla</w:t>
      </w:r>
      <w:r w:rsidRPr="003544FD">
        <w:rPr>
          <w:rFonts w:ascii="Calibri" w:hAnsi="Calibri" w:cs="Calibri"/>
          <w:sz w:val="36"/>
          <w:szCs w:val="36"/>
          <w:rtl/>
          <w:lang w:bidi="ar-EG"/>
        </w:rPr>
        <w:t>) حيوانية محفوظة في الأحافير، ثلاث وعشرون منها ظهر</w:t>
      </w:r>
      <w:r w:rsidR="00AA5459" w:rsidRPr="003544FD">
        <w:rPr>
          <w:rFonts w:ascii="Calibri" w:hAnsi="Calibri" w:cs="Calibri"/>
          <w:sz w:val="36"/>
          <w:szCs w:val="36"/>
          <w:rtl/>
          <w:lang w:bidi="ar-EG"/>
        </w:rPr>
        <w:t>ت</w:t>
      </w:r>
      <w:r w:rsidRPr="003544FD">
        <w:rPr>
          <w:rFonts w:ascii="Calibri" w:hAnsi="Calibri" w:cs="Calibri"/>
          <w:sz w:val="36"/>
          <w:szCs w:val="36"/>
          <w:rtl/>
          <w:lang w:bidi="ar-EG"/>
        </w:rPr>
        <w:t xml:space="preserve"> في هذا الانفجار، منها عشرون</w:t>
      </w:r>
      <w:r w:rsidR="00AA5459" w:rsidRPr="003544FD">
        <w:rPr>
          <w:rFonts w:ascii="Calibri" w:hAnsi="Calibri" w:cs="Calibri"/>
          <w:sz w:val="36"/>
          <w:szCs w:val="36"/>
          <w:rtl/>
          <w:lang w:bidi="ar-EG"/>
        </w:rPr>
        <w:t xml:space="preserve"> </w:t>
      </w:r>
      <w:r w:rsidRPr="003544FD">
        <w:rPr>
          <w:rFonts w:ascii="Calibri" w:hAnsi="Calibri" w:cs="Calibri"/>
          <w:sz w:val="36"/>
          <w:szCs w:val="36"/>
          <w:rtl/>
          <w:lang w:bidi="ar-EG"/>
        </w:rPr>
        <w:t>دون سلف</w:t>
      </w:r>
      <w:r w:rsidR="00ED3922">
        <w:rPr>
          <w:rFonts w:ascii="Calibri" w:hAnsi="Calibri" w:cs="Calibri"/>
          <w:sz w:val="36"/>
          <w:szCs w:val="36"/>
          <w:rtl/>
          <w:lang w:bidi="ar-EG"/>
        </w:rPr>
        <w:t>.</w:t>
      </w:r>
    </w:p>
    <w:p w14:paraId="7E26BFA5" w14:textId="5BFAA8AE" w:rsidR="006228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Stephen Meyer, </w:t>
      </w:r>
      <w:r w:rsidRPr="00420F5F">
        <w:rPr>
          <w:rFonts w:ascii="Calibri" w:hAnsi="Calibri" w:cs="Calibri"/>
          <w:b/>
          <w:bCs/>
          <w:i/>
          <w:iCs/>
          <w:sz w:val="36"/>
          <w:szCs w:val="36"/>
          <w:lang w:bidi="ar-EG"/>
        </w:rPr>
        <w:t>Darwin’s Doubt: The Explosive Origin of Animal Life and the Case for Inte</w:t>
      </w:r>
      <w:r w:rsidR="00420F5F" w:rsidRPr="00420F5F">
        <w:rPr>
          <w:rFonts w:ascii="Calibri" w:hAnsi="Calibri" w:cs="Calibri"/>
          <w:b/>
          <w:bCs/>
          <w:i/>
          <w:iCs/>
          <w:sz w:val="36"/>
          <w:szCs w:val="36"/>
          <w:lang w:bidi="ar-EG"/>
        </w:rPr>
        <w:t>ll</w:t>
      </w:r>
      <w:r w:rsidRPr="00420F5F">
        <w:rPr>
          <w:rFonts w:ascii="Calibri" w:hAnsi="Calibri" w:cs="Calibri"/>
          <w:b/>
          <w:bCs/>
          <w:i/>
          <w:iCs/>
          <w:sz w:val="36"/>
          <w:szCs w:val="36"/>
          <w:lang w:bidi="ar-EG"/>
        </w:rPr>
        <w:t>igent Design</w:t>
      </w:r>
      <w:r w:rsidR="00420F5F">
        <w:rPr>
          <w:rFonts w:ascii="Calibri" w:hAnsi="Calibri" w:cs="Calibri"/>
          <w:sz w:val="36"/>
          <w:szCs w:val="36"/>
          <w:lang w:bidi="ar-EG"/>
        </w:rPr>
        <w:t xml:space="preserve"> </w:t>
      </w:r>
      <w:r w:rsidR="00AA5459" w:rsidRPr="003544FD">
        <w:rPr>
          <w:rFonts w:ascii="Calibri" w:hAnsi="Calibri" w:cs="Calibri"/>
          <w:sz w:val="36"/>
          <w:szCs w:val="36"/>
          <w:lang w:bidi="ar-EG"/>
        </w:rPr>
        <w:t>(WA: Harper Co</w:t>
      </w:r>
      <w:r w:rsidR="00087485">
        <w:rPr>
          <w:rFonts w:ascii="Calibri" w:hAnsi="Calibri" w:cs="Calibri"/>
          <w:sz w:val="36"/>
          <w:szCs w:val="36"/>
          <w:lang w:bidi="ar-EG"/>
        </w:rPr>
        <w:t>ll</w:t>
      </w:r>
      <w:r w:rsidR="00AA5459" w:rsidRPr="003544FD">
        <w:rPr>
          <w:rFonts w:ascii="Calibri" w:hAnsi="Calibri" w:cs="Calibri"/>
          <w:sz w:val="36"/>
          <w:szCs w:val="36"/>
          <w:lang w:bidi="ar-EG"/>
        </w:rPr>
        <w:t>ins, 2014) pp. 417– 418</w:t>
      </w:r>
      <w:r w:rsidR="00420F5F">
        <w:rPr>
          <w:rFonts w:ascii="Calibri" w:hAnsi="Calibri" w:cs="Calibri"/>
          <w:sz w:val="36"/>
          <w:szCs w:val="36"/>
          <w:lang w:bidi="ar-EG"/>
        </w:rPr>
        <w:t>.</w:t>
      </w:r>
    </w:p>
    <w:p w14:paraId="637DEDF7" w14:textId="7143EA17" w:rsidR="003179D8" w:rsidRPr="00C82EBE" w:rsidRDefault="004A0D3D" w:rsidP="00E50938">
      <w:pPr>
        <w:widowControl w:val="0"/>
        <w:bidi/>
        <w:spacing w:line="240" w:lineRule="auto"/>
        <w:jc w:val="both"/>
        <w:rPr>
          <w:rFonts w:ascii="Calibri" w:hAnsi="Calibri" w:cs="Calibri"/>
          <w:b/>
          <w:bCs/>
          <w:sz w:val="36"/>
          <w:szCs w:val="36"/>
          <w:u w:val="single"/>
          <w:lang w:bidi="ar-EG"/>
        </w:rPr>
      </w:pPr>
      <w:r w:rsidRPr="00C82EBE">
        <w:rPr>
          <w:rFonts w:ascii="Calibri" w:hAnsi="Calibri" w:cs="Calibri"/>
          <w:b/>
          <w:bCs/>
          <w:sz w:val="36"/>
          <w:szCs w:val="36"/>
          <w:u w:val="single"/>
          <w:rtl/>
          <w:lang w:bidi="ar-EG"/>
        </w:rPr>
        <w:t xml:space="preserve">الانفجارات الخلقية غير </w:t>
      </w:r>
      <w:r w:rsidR="00087485" w:rsidRPr="008E6E40">
        <w:rPr>
          <w:rFonts w:ascii="Calibri" w:hAnsi="Calibri" w:cs="Calibri" w:hint="cs"/>
          <w:b/>
          <w:bCs/>
          <w:sz w:val="36"/>
          <w:szCs w:val="36"/>
          <w:u w:val="single"/>
          <w:rtl/>
          <w:lang w:bidi="ar-EG"/>
        </w:rPr>
        <w:t>الكامبرية</w:t>
      </w:r>
    </w:p>
    <w:p w14:paraId="383B7F77" w14:textId="0D9DA2D4"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الانفجار الأفالوني</w:t>
      </w:r>
      <w:r w:rsidR="00137ADA" w:rsidRPr="003544FD">
        <w:rPr>
          <w:rFonts w:ascii="Calibri" w:hAnsi="Calibri" w:cs="Calibri"/>
          <w:sz w:val="36"/>
          <w:szCs w:val="36"/>
          <w:rtl/>
          <w:lang w:bidi="ar-EG"/>
        </w:rPr>
        <w:t xml:space="preserve"> </w:t>
      </w:r>
      <w:r w:rsidR="006E35F2" w:rsidRPr="003544FD">
        <w:rPr>
          <w:rFonts w:ascii="Calibri" w:hAnsi="Calibri" w:cs="Calibri"/>
          <w:sz w:val="36"/>
          <w:szCs w:val="36"/>
          <w:lang w:bidi="ar-EG"/>
        </w:rPr>
        <w:t>The Avalon Explosion</w:t>
      </w:r>
      <w:r w:rsidRPr="003544FD">
        <w:rPr>
          <w:rFonts w:ascii="Calibri" w:hAnsi="Calibri" w:cs="Calibri"/>
          <w:sz w:val="36"/>
          <w:szCs w:val="36"/>
          <w:rtl/>
          <w:lang w:bidi="ar-EG"/>
        </w:rPr>
        <w:t xml:space="preserve">، وقد تم في </w:t>
      </w:r>
      <w:r w:rsidR="0090107F">
        <w:rPr>
          <w:rFonts w:ascii="Calibri" w:hAnsi="Calibri" w:cs="Calibri"/>
          <w:sz w:val="36"/>
          <w:szCs w:val="36"/>
          <w:rtl/>
          <w:lang w:bidi="ar-EG"/>
        </w:rPr>
        <w:t>آ</w:t>
      </w:r>
      <w:r w:rsidRPr="003544FD">
        <w:rPr>
          <w:rFonts w:ascii="Calibri" w:hAnsi="Calibri" w:cs="Calibri"/>
          <w:sz w:val="36"/>
          <w:szCs w:val="36"/>
          <w:rtl/>
          <w:lang w:bidi="ar-EG"/>
        </w:rPr>
        <w:t xml:space="preserve">خر العصر السابق للعصر </w:t>
      </w:r>
      <w:r w:rsidR="008130EE" w:rsidRPr="003544FD">
        <w:rPr>
          <w:rFonts w:ascii="Calibri" w:hAnsi="Calibri" w:cs="Calibri" w:hint="cs"/>
          <w:sz w:val="36"/>
          <w:szCs w:val="36"/>
          <w:rtl/>
          <w:lang w:bidi="ar-EG"/>
        </w:rPr>
        <w:t>الكامبري</w:t>
      </w:r>
      <w:r w:rsidR="0057579D">
        <w:rPr>
          <w:rFonts w:ascii="Calibri" w:hAnsi="Calibri" w:cs="Calibri"/>
          <w:sz w:val="36"/>
          <w:szCs w:val="36"/>
          <w:rtl/>
          <w:lang w:bidi="ar-EG"/>
        </w:rPr>
        <w:t>،</w:t>
      </w:r>
      <w:r w:rsidRPr="003544FD">
        <w:rPr>
          <w:rFonts w:ascii="Calibri" w:hAnsi="Calibri" w:cs="Calibri"/>
          <w:sz w:val="36"/>
          <w:szCs w:val="36"/>
          <w:rtl/>
          <w:lang w:bidi="ar-EG"/>
        </w:rPr>
        <w:t xml:space="preserve"> وفيه ظهرت لأول مرة في تاريخ الحياة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متعددة الخلايا.</w:t>
      </w:r>
    </w:p>
    <w:p w14:paraId="6CC04C6B" w14:textId="14EBD6DF" w:rsidR="00577FCD" w:rsidRPr="003544FD" w:rsidRDefault="00577FCD"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Bing Shen et al.</w:t>
      </w:r>
      <w:r w:rsidR="00A301CB">
        <w:rPr>
          <w:rFonts w:ascii="Calibri" w:hAnsi="Calibri" w:cs="Calibri"/>
          <w:sz w:val="36"/>
          <w:szCs w:val="36"/>
          <w:lang w:bidi="ar-EG"/>
        </w:rPr>
        <w:t>,</w:t>
      </w:r>
      <w:r w:rsidRPr="003544FD">
        <w:rPr>
          <w:rFonts w:ascii="Calibri" w:hAnsi="Calibri" w:cs="Calibri"/>
          <w:sz w:val="36"/>
          <w:szCs w:val="36"/>
          <w:lang w:bidi="ar-EG"/>
        </w:rPr>
        <w:t xml:space="preserve"> </w:t>
      </w:r>
      <w:r w:rsidRPr="00A301CB">
        <w:rPr>
          <w:rFonts w:ascii="Calibri" w:hAnsi="Calibri" w:cs="Calibri"/>
          <w:b/>
          <w:bCs/>
          <w:i/>
          <w:iCs/>
          <w:sz w:val="36"/>
          <w:szCs w:val="36"/>
          <w:lang w:bidi="ar-EG"/>
        </w:rPr>
        <w:t>The Avalon Explosion: Evolution of Ediacara Morphospace</w:t>
      </w:r>
      <w:r w:rsidRPr="003544FD">
        <w:rPr>
          <w:rFonts w:ascii="Calibri" w:hAnsi="Calibri" w:cs="Calibri"/>
          <w:sz w:val="36"/>
          <w:szCs w:val="36"/>
          <w:lang w:bidi="ar-EG"/>
        </w:rPr>
        <w:t>, Science 319 (2008): 81-84</w:t>
      </w:r>
      <w:r w:rsidRPr="003544FD">
        <w:rPr>
          <w:rFonts w:ascii="Calibri" w:hAnsi="Calibri" w:cs="Calibri"/>
          <w:sz w:val="36"/>
          <w:szCs w:val="36"/>
          <w:rtl/>
          <w:lang w:bidi="ar-EG"/>
        </w:rPr>
        <w:t xml:space="preserve"> </w:t>
      </w:r>
    </w:p>
    <w:p w14:paraId="5A235A23" w14:textId="76A14D65"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الانفجار الأردوفيسي</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ربعين مليون سنة من الانفجار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وفيه ظهرت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نواع كثيرة جدا من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البحرية (تحت مستوى الشعب) حتى</w:t>
      </w:r>
      <w:r w:rsidR="007732A6">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العلماء سمى ذلك «</w:t>
      </w:r>
      <w:r w:rsidRPr="003544FD">
        <w:rPr>
          <w:rFonts w:ascii="Calibri" w:hAnsi="Calibri" w:cs="Calibri"/>
          <w:b/>
          <w:bCs/>
          <w:sz w:val="36"/>
          <w:szCs w:val="36"/>
          <w:rtl/>
          <w:lang w:bidi="ar-EG"/>
        </w:rPr>
        <w:t>الانفجار الثاني العظيم للحياة</w:t>
      </w:r>
      <w:r w:rsidRPr="003544FD">
        <w:rPr>
          <w:rFonts w:ascii="Calibri" w:hAnsi="Calibri" w:cs="Calibri"/>
          <w:sz w:val="36"/>
          <w:szCs w:val="36"/>
          <w:rtl/>
          <w:lang w:bidi="ar-EG"/>
        </w:rPr>
        <w:t>» «</w:t>
      </w:r>
      <w:r w:rsidRPr="003544FD">
        <w:rPr>
          <w:rFonts w:ascii="Calibri" w:hAnsi="Calibri" w:cs="Calibri"/>
          <w:b/>
          <w:bCs/>
          <w:sz w:val="36"/>
          <w:szCs w:val="36"/>
          <w:lang w:bidi="ar-EG"/>
        </w:rPr>
        <w:t>Big Bang</w:t>
      </w:r>
      <w:r w:rsidR="00CB274F" w:rsidRPr="003544FD">
        <w:rPr>
          <w:rFonts w:ascii="Calibri" w:hAnsi="Calibri" w:cs="Calibri"/>
          <w:sz w:val="36"/>
          <w:szCs w:val="36"/>
          <w:rtl/>
          <w:lang w:bidi="ar-EG"/>
        </w:rPr>
        <w:t>»</w:t>
      </w:r>
      <w:r w:rsidR="00ED3922">
        <w:rPr>
          <w:rFonts w:ascii="Calibri" w:hAnsi="Calibri" w:cs="Calibri"/>
          <w:sz w:val="36"/>
          <w:szCs w:val="36"/>
          <w:rtl/>
          <w:lang w:bidi="ar-EG"/>
        </w:rPr>
        <w:t>.</w:t>
      </w:r>
    </w:p>
    <w:p w14:paraId="54E4EC87" w14:textId="1E26F423" w:rsidR="0073401E" w:rsidRPr="003544FD" w:rsidRDefault="0073401E"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The Ordovician explosion, or the Ordovician radiation, or the great Ordovician biodiversification event</w:t>
      </w:r>
      <w:r w:rsidRPr="003544FD">
        <w:rPr>
          <w:rFonts w:ascii="Calibri" w:hAnsi="Calibri" w:cs="Calibri"/>
          <w:sz w:val="36"/>
          <w:szCs w:val="36"/>
          <w:rtl/>
          <w:lang w:bidi="ar-EG"/>
        </w:rPr>
        <w:t>.</w:t>
      </w:r>
    </w:p>
    <w:p w14:paraId="33FCD3D0" w14:textId="5D2322AF" w:rsidR="0073401E" w:rsidRPr="003544FD" w:rsidRDefault="0073401E"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James O’</w:t>
      </w:r>
      <w:r w:rsidR="00836929">
        <w:rPr>
          <w:rFonts w:ascii="Calibri" w:hAnsi="Calibri" w:cs="Calibri"/>
          <w:sz w:val="36"/>
          <w:szCs w:val="36"/>
          <w:lang w:bidi="ar-EG"/>
        </w:rPr>
        <w:t xml:space="preserve"> </w:t>
      </w:r>
      <w:r w:rsidRPr="003544FD">
        <w:rPr>
          <w:rFonts w:ascii="Calibri" w:hAnsi="Calibri" w:cs="Calibri"/>
          <w:sz w:val="36"/>
          <w:szCs w:val="36"/>
          <w:lang w:bidi="ar-EG"/>
        </w:rPr>
        <w:t>Donoghue</w:t>
      </w:r>
      <w:r w:rsidR="00836929">
        <w:rPr>
          <w:rFonts w:ascii="Calibri" w:hAnsi="Calibri" w:cs="Calibri"/>
          <w:sz w:val="36"/>
          <w:szCs w:val="36"/>
          <w:lang w:bidi="ar-EG"/>
        </w:rPr>
        <w:t xml:space="preserve">, </w:t>
      </w:r>
      <w:r w:rsidR="000D6C71">
        <w:rPr>
          <w:rFonts w:ascii="Calibri" w:hAnsi="Calibri" w:cs="Calibri"/>
          <w:sz w:val="36"/>
          <w:szCs w:val="36"/>
          <w:lang w:bidi="ar-EG"/>
        </w:rPr>
        <w:t>‘</w:t>
      </w:r>
      <w:r w:rsidRPr="000D6C71">
        <w:rPr>
          <w:rFonts w:ascii="Calibri" w:hAnsi="Calibri" w:cs="Calibri"/>
          <w:b/>
          <w:bCs/>
          <w:i/>
          <w:iCs/>
          <w:sz w:val="36"/>
          <w:szCs w:val="36"/>
          <w:lang w:bidi="ar-EG"/>
        </w:rPr>
        <w:t>The Ordovician: Life’s Second Big Bang</w:t>
      </w:r>
      <w:r w:rsidRPr="003544FD">
        <w:rPr>
          <w:rFonts w:ascii="Calibri" w:hAnsi="Calibri" w:cs="Calibri"/>
          <w:sz w:val="36"/>
          <w:szCs w:val="36"/>
          <w:lang w:bidi="ar-EG"/>
        </w:rPr>
        <w:t>,’ New Scientist 2660 (2008): 34-37</w:t>
      </w:r>
      <w:r w:rsidRPr="003544FD">
        <w:rPr>
          <w:rFonts w:ascii="Calibri" w:hAnsi="Calibri" w:cs="Calibri"/>
          <w:sz w:val="36"/>
          <w:szCs w:val="36"/>
          <w:rtl/>
          <w:lang w:bidi="ar-EG"/>
        </w:rPr>
        <w:t>.</w:t>
      </w:r>
    </w:p>
    <w:p w14:paraId="2163D93D" w14:textId="1D2A89BB"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الانفجار الأدونتدي</w:t>
      </w:r>
      <w:r w:rsidR="0073401E" w:rsidRPr="003544FD">
        <w:rPr>
          <w:rFonts w:ascii="Calibri" w:hAnsi="Calibri" w:cs="Calibri"/>
          <w:sz w:val="36"/>
          <w:szCs w:val="36"/>
          <w:rtl/>
          <w:lang w:bidi="ar-EG"/>
        </w:rPr>
        <w:t xml:space="preserve"> (</w:t>
      </w:r>
      <w:r w:rsidR="0073401E" w:rsidRPr="003544FD">
        <w:rPr>
          <w:rFonts w:ascii="Calibri" w:hAnsi="Calibri" w:cs="Calibri"/>
          <w:sz w:val="36"/>
          <w:szCs w:val="36"/>
          <w:lang w:bidi="ar-EG"/>
        </w:rPr>
        <w:t>The odontode explosion</w:t>
      </w:r>
      <w:r w:rsidR="0073401E" w:rsidRPr="003544FD">
        <w:rPr>
          <w:rFonts w:ascii="Calibri" w:hAnsi="Calibri" w:cs="Calibri"/>
          <w:sz w:val="36"/>
          <w:szCs w:val="36"/>
          <w:rtl/>
          <w:lang w:bidi="ar-EG"/>
        </w:rPr>
        <w:t>)</w:t>
      </w:r>
      <w:r w:rsidRPr="003544FD">
        <w:rPr>
          <w:rFonts w:ascii="Calibri" w:hAnsi="Calibri" w:cs="Calibri"/>
          <w:sz w:val="36"/>
          <w:szCs w:val="36"/>
          <w:rtl/>
          <w:lang w:bidi="ar-EG"/>
        </w:rPr>
        <w:t>، وفيه ظهرت الأسماك ذات الأسنان.</w:t>
      </w:r>
    </w:p>
    <w:p w14:paraId="46EC35FD" w14:textId="4A17C019" w:rsidR="0073401E" w:rsidRPr="003544FD" w:rsidRDefault="00994C0F"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Gareth J. Fraser et al., </w:t>
      </w:r>
      <w:r w:rsidRPr="00D22472">
        <w:rPr>
          <w:rFonts w:ascii="Calibri" w:hAnsi="Calibri" w:cs="Calibri"/>
          <w:b/>
          <w:bCs/>
          <w:i/>
          <w:iCs/>
          <w:sz w:val="36"/>
          <w:szCs w:val="36"/>
          <w:lang w:bidi="ar-EG"/>
        </w:rPr>
        <w:t>The Odontode Explosion: The Origin of Tooth-Like Structures in Vertebrates</w:t>
      </w:r>
      <w:r w:rsidRPr="003544FD">
        <w:rPr>
          <w:rFonts w:ascii="Calibri" w:hAnsi="Calibri" w:cs="Calibri"/>
          <w:sz w:val="36"/>
          <w:szCs w:val="36"/>
          <w:lang w:bidi="ar-EG"/>
        </w:rPr>
        <w:t>, Bioessays 32 (2010): 808-817</w:t>
      </w:r>
      <w:r w:rsidRPr="003544FD">
        <w:rPr>
          <w:rFonts w:ascii="Calibri" w:hAnsi="Calibri" w:cs="Calibri"/>
          <w:sz w:val="36"/>
          <w:szCs w:val="36"/>
          <w:rtl/>
          <w:lang w:bidi="ar-EG"/>
        </w:rPr>
        <w:t>.</w:t>
      </w:r>
    </w:p>
    <w:p w14:paraId="68B92736" w14:textId="3F5FA2C3"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ظهور النباتات الأرضية الوعا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6A0B02" w:rsidRPr="003544FD">
        <w:rPr>
          <w:rFonts w:ascii="Calibri" w:hAnsi="Calibri" w:cs="Calibri"/>
          <w:sz w:val="36"/>
          <w:szCs w:val="36"/>
          <w:rtl/>
          <w:lang w:bidi="ar-EG"/>
        </w:rPr>
        <w:t xml:space="preserve"> (</w:t>
      </w:r>
      <w:r w:rsidR="006A0B02" w:rsidRPr="003544FD">
        <w:rPr>
          <w:rFonts w:ascii="Calibri" w:hAnsi="Calibri" w:cs="Calibri"/>
          <w:sz w:val="36"/>
          <w:szCs w:val="36"/>
          <w:lang w:bidi="ar-EG"/>
        </w:rPr>
        <w:t>Vascular land plants</w:t>
      </w:r>
      <w:r w:rsidR="006A0B02" w:rsidRPr="003544FD">
        <w:rPr>
          <w:rFonts w:ascii="Calibri" w:hAnsi="Calibri" w:cs="Calibri"/>
          <w:sz w:val="36"/>
          <w:szCs w:val="36"/>
          <w:rtl/>
          <w:lang w:bidi="ar-EG"/>
        </w:rPr>
        <w:t>)</w:t>
      </w:r>
      <w:r w:rsidRPr="003544FD">
        <w:rPr>
          <w:rFonts w:ascii="Calibri" w:hAnsi="Calibri" w:cs="Calibri"/>
          <w:sz w:val="36"/>
          <w:szCs w:val="36"/>
          <w:rtl/>
          <w:lang w:bidi="ar-EG"/>
        </w:rPr>
        <w:t xml:space="preserve"> فج</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حتى قيل في هذا الحدث: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الانفجار الأحيا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على اليابسة المقابل للانفجار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في البحر</w:t>
      </w:r>
      <w:r w:rsidR="006A0B02" w:rsidRPr="003544FD">
        <w:rPr>
          <w:rFonts w:ascii="Calibri" w:hAnsi="Calibri" w:cs="Calibri"/>
          <w:sz w:val="36"/>
          <w:szCs w:val="36"/>
          <w:rtl/>
          <w:lang w:bidi="ar-EG"/>
        </w:rPr>
        <w:t>.</w:t>
      </w:r>
    </w:p>
    <w:p w14:paraId="2314A4B8" w14:textId="40A70B87" w:rsidR="003179D8" w:rsidRPr="003544FD" w:rsidRDefault="00A85B18"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Richard M. Bateman et</w:t>
      </w:r>
      <w:r w:rsidR="007732A6">
        <w:rPr>
          <w:rFonts w:ascii="Calibri" w:hAnsi="Calibri" w:cs="Calibri"/>
          <w:sz w:val="36"/>
          <w:szCs w:val="36"/>
          <w:lang w:bidi="ar-EG"/>
        </w:rPr>
        <w:t xml:space="preserve"> </w:t>
      </w:r>
      <w:r w:rsidRPr="003544FD">
        <w:rPr>
          <w:rFonts w:ascii="Calibri" w:hAnsi="Calibri" w:cs="Calibri"/>
          <w:sz w:val="36"/>
          <w:szCs w:val="36"/>
          <w:lang w:bidi="ar-EG"/>
        </w:rPr>
        <w:t>al</w:t>
      </w:r>
      <w:r w:rsidR="007512AD">
        <w:rPr>
          <w:rFonts w:ascii="Calibri" w:hAnsi="Calibri" w:cs="Calibri"/>
          <w:sz w:val="36"/>
          <w:szCs w:val="36"/>
          <w:lang w:bidi="ar-EG"/>
        </w:rPr>
        <w:t>.,</w:t>
      </w:r>
      <w:r w:rsidRPr="003544FD">
        <w:rPr>
          <w:rFonts w:ascii="Calibri" w:hAnsi="Calibri" w:cs="Calibri"/>
          <w:sz w:val="36"/>
          <w:szCs w:val="36"/>
          <w:lang w:bidi="ar-EG"/>
        </w:rPr>
        <w:t xml:space="preserve"> </w:t>
      </w:r>
      <w:r w:rsidRPr="007512AD">
        <w:rPr>
          <w:rFonts w:ascii="Calibri" w:hAnsi="Calibri" w:cs="Calibri"/>
          <w:b/>
          <w:bCs/>
          <w:i/>
          <w:iCs/>
          <w:sz w:val="36"/>
          <w:szCs w:val="36"/>
          <w:lang w:bidi="ar-EG"/>
        </w:rPr>
        <w:t>Early Evolution of Land Plants: Phylogeny, Physiology, and Ecology of the Primary Terrestrial Radiation</w:t>
      </w:r>
      <w:r w:rsidRPr="003544FD">
        <w:rPr>
          <w:rFonts w:ascii="Calibri" w:hAnsi="Calibri" w:cs="Calibri"/>
          <w:sz w:val="36"/>
          <w:szCs w:val="36"/>
          <w:lang w:bidi="ar-EG"/>
        </w:rPr>
        <w:t xml:space="preserve">, Annual Review </w:t>
      </w:r>
      <w:r w:rsidR="007512AD">
        <w:rPr>
          <w:rFonts w:ascii="Calibri" w:hAnsi="Calibri" w:cs="Calibri"/>
          <w:sz w:val="36"/>
          <w:szCs w:val="36"/>
          <w:lang w:bidi="ar-EG"/>
        </w:rPr>
        <w:t>of</w:t>
      </w:r>
      <w:r w:rsidRPr="003544FD">
        <w:rPr>
          <w:rFonts w:ascii="Calibri" w:hAnsi="Calibri" w:cs="Calibri"/>
          <w:sz w:val="36"/>
          <w:szCs w:val="36"/>
          <w:lang w:bidi="ar-EG"/>
        </w:rPr>
        <w:t xml:space="preserve"> Ecology and Systematics 29 (1998): 263-292</w:t>
      </w:r>
      <w:r w:rsidRPr="003544FD">
        <w:rPr>
          <w:rFonts w:ascii="Calibri" w:hAnsi="Calibri" w:cs="Calibri"/>
          <w:sz w:val="36"/>
          <w:szCs w:val="36"/>
          <w:rtl/>
          <w:lang w:bidi="ar-EG"/>
        </w:rPr>
        <w:t>.</w:t>
      </w:r>
    </w:p>
    <w:p w14:paraId="616601B6" w14:textId="6371FF0D" w:rsidR="00A85B1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انفجار الحشرات في العصر الفحمي</w:t>
      </w:r>
      <w:r w:rsidR="00A85B18" w:rsidRPr="003544FD">
        <w:rPr>
          <w:rFonts w:ascii="Calibri" w:hAnsi="Calibri" w:cs="Calibri"/>
          <w:sz w:val="36"/>
          <w:szCs w:val="36"/>
          <w:rtl/>
          <w:lang w:bidi="ar-EG"/>
        </w:rPr>
        <w:t xml:space="preserve"> (</w:t>
      </w:r>
      <w:r w:rsidR="00A85B18" w:rsidRPr="003544FD">
        <w:rPr>
          <w:rFonts w:ascii="Calibri" w:hAnsi="Calibri" w:cs="Calibri"/>
          <w:sz w:val="36"/>
          <w:szCs w:val="36"/>
          <w:lang w:bidi="ar-EG"/>
        </w:rPr>
        <w:t>Carboniferous Insect Explosion</w:t>
      </w:r>
      <w:r w:rsidR="00A85B18" w:rsidRPr="003544FD">
        <w:rPr>
          <w:rFonts w:ascii="Calibri" w:hAnsi="Calibri" w:cs="Calibri"/>
          <w:sz w:val="36"/>
          <w:szCs w:val="36"/>
          <w:rtl/>
          <w:lang w:bidi="ar-EG"/>
        </w:rPr>
        <w:t>)</w:t>
      </w:r>
      <w:r w:rsidRPr="003544FD">
        <w:rPr>
          <w:rFonts w:ascii="Calibri" w:hAnsi="Calibri" w:cs="Calibri"/>
          <w:sz w:val="36"/>
          <w:szCs w:val="36"/>
          <w:rtl/>
          <w:lang w:bidi="ar-EG"/>
        </w:rPr>
        <w:t>،</w:t>
      </w:r>
      <w:r w:rsidR="00577FCD" w:rsidRPr="003544FD">
        <w:rPr>
          <w:rFonts w:ascii="Calibri" w:hAnsi="Calibri" w:cs="Calibri"/>
          <w:sz w:val="36"/>
          <w:szCs w:val="36"/>
          <w:lang w:bidi="ar-EG"/>
        </w:rPr>
        <w:t xml:space="preserve"> </w:t>
      </w:r>
      <w:r w:rsidR="00A85B18" w:rsidRPr="003544FD">
        <w:rPr>
          <w:rFonts w:ascii="Calibri" w:hAnsi="Calibri" w:cs="Calibri"/>
          <w:sz w:val="36"/>
          <w:szCs w:val="36"/>
          <w:rtl/>
          <w:lang w:bidi="ar-EG"/>
        </w:rPr>
        <w:t>وفيه ظهرت جماعات من</w:t>
      </w:r>
      <w:r w:rsidR="00A85B18" w:rsidRPr="003544FD">
        <w:rPr>
          <w:rFonts w:ascii="Calibri" w:hAnsi="Calibri" w:cs="Calibri"/>
          <w:sz w:val="36"/>
          <w:szCs w:val="36"/>
          <w:rtl/>
        </w:rPr>
        <w:t xml:space="preserve"> </w:t>
      </w:r>
      <w:r w:rsidR="00A85B18" w:rsidRPr="003544FD">
        <w:rPr>
          <w:rFonts w:ascii="Calibri" w:hAnsi="Calibri" w:cs="Calibri"/>
          <w:sz w:val="36"/>
          <w:szCs w:val="36"/>
          <w:rtl/>
          <w:lang w:bidi="ar-EG"/>
        </w:rPr>
        <w:t>الحشرات المجنحة دون سلف معروف.</w:t>
      </w:r>
    </w:p>
    <w:p w14:paraId="64097F2D" w14:textId="71324E0F" w:rsidR="003179D8" w:rsidRPr="003544FD" w:rsidRDefault="00A85B18"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Conrad </w:t>
      </w:r>
      <w:r w:rsidR="000A733E">
        <w:rPr>
          <w:rFonts w:ascii="Calibri" w:hAnsi="Calibri" w:cs="Calibri"/>
          <w:sz w:val="36"/>
          <w:szCs w:val="36"/>
          <w:lang w:bidi="ar-EG"/>
        </w:rPr>
        <w:t>C</w:t>
      </w:r>
      <w:r w:rsidRPr="003544FD">
        <w:rPr>
          <w:rFonts w:ascii="Calibri" w:hAnsi="Calibri" w:cs="Calibri"/>
          <w:sz w:val="36"/>
          <w:szCs w:val="36"/>
          <w:lang w:bidi="ar-EG"/>
        </w:rPr>
        <w:t xml:space="preserve">. Labandeira, </w:t>
      </w:r>
      <w:r w:rsidRPr="000A733E">
        <w:rPr>
          <w:rFonts w:ascii="Calibri" w:hAnsi="Calibri" w:cs="Calibri"/>
          <w:b/>
          <w:bCs/>
          <w:i/>
          <w:iCs/>
          <w:sz w:val="36"/>
          <w:szCs w:val="36"/>
          <w:lang w:bidi="ar-EG"/>
        </w:rPr>
        <w:t>The Fossil Record of Insect Extinction: New Approaches and Future Direction</w:t>
      </w:r>
      <w:r w:rsidRPr="003544FD">
        <w:rPr>
          <w:rFonts w:ascii="Calibri" w:hAnsi="Calibri" w:cs="Calibri"/>
          <w:sz w:val="36"/>
          <w:szCs w:val="36"/>
          <w:lang w:bidi="ar-EG"/>
        </w:rPr>
        <w:t>, American Entomologist 51 (2005): 14-</w:t>
      </w:r>
      <w:r w:rsidRPr="003544FD">
        <w:rPr>
          <w:rFonts w:ascii="Calibri" w:hAnsi="Calibri" w:cs="Calibri"/>
          <w:sz w:val="36"/>
          <w:szCs w:val="36"/>
          <w:lang w:bidi="ar-EG"/>
        </w:rPr>
        <w:lastRenderedPageBreak/>
        <w:t>29</w:t>
      </w:r>
      <w:r w:rsidRPr="003544FD">
        <w:rPr>
          <w:rFonts w:ascii="Calibri" w:hAnsi="Calibri" w:cs="Calibri"/>
          <w:sz w:val="36"/>
          <w:szCs w:val="36"/>
          <w:rtl/>
          <w:lang w:bidi="ar-EG"/>
        </w:rPr>
        <w:t>.</w:t>
      </w:r>
    </w:p>
    <w:p w14:paraId="27FE6C31" w14:textId="20FB76B7"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الظهور المفاج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للنباتات المزهرة، وهو ما يسمى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حيانا ب</w:t>
      </w:r>
      <w:r w:rsidR="009E4562">
        <w:rPr>
          <w:rFonts w:ascii="Calibri" w:hAnsi="Calibri" w:cs="Calibri" w:hint="cs"/>
          <w:sz w:val="36"/>
          <w:szCs w:val="36"/>
          <w:rtl/>
          <w:lang w:bidi="ar-EG"/>
        </w:rPr>
        <w:t xml:space="preserve">ـ </w:t>
      </w:r>
      <w:r w:rsidRPr="003544FD">
        <w:rPr>
          <w:rFonts w:ascii="Calibri" w:hAnsi="Calibri" w:cs="Calibri"/>
          <w:sz w:val="36"/>
          <w:szCs w:val="36"/>
          <w:rtl/>
          <w:lang w:bidi="ar-EG"/>
        </w:rPr>
        <w:t>«الإزهار الكبير» «</w:t>
      </w:r>
      <w:r w:rsidRPr="003544FD">
        <w:rPr>
          <w:rFonts w:ascii="Calibri" w:hAnsi="Calibri" w:cs="Calibri"/>
          <w:sz w:val="36"/>
          <w:szCs w:val="36"/>
          <w:lang w:bidi="ar-EG"/>
        </w:rPr>
        <w:t>big bloom</w:t>
      </w:r>
      <w:r w:rsidR="009E4562" w:rsidRPr="003544FD">
        <w:rPr>
          <w:rFonts w:ascii="Calibri" w:hAnsi="Calibri" w:cs="Calibri"/>
          <w:sz w:val="36"/>
          <w:szCs w:val="36"/>
          <w:rtl/>
          <w:lang w:bidi="ar-EG"/>
        </w:rPr>
        <w:t>»</w:t>
      </w:r>
      <w:r w:rsidRPr="003544FD">
        <w:rPr>
          <w:rFonts w:ascii="Calibri" w:hAnsi="Calibri" w:cs="Calibri"/>
          <w:sz w:val="36"/>
          <w:szCs w:val="36"/>
          <w:rtl/>
          <w:lang w:bidi="ar-EG"/>
        </w:rPr>
        <w:t xml:space="preserve"> وقد اضطرب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xml:space="preserve">) لهذا الحدث؛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A85B18" w:rsidRPr="003544FD">
        <w:rPr>
          <w:rFonts w:ascii="Calibri" w:hAnsi="Calibri" w:cs="Calibri"/>
          <w:sz w:val="36"/>
          <w:szCs w:val="36"/>
          <w:rtl/>
          <w:lang w:bidi="ar-EG"/>
        </w:rPr>
        <w:t>نه يتعارض مع نظريته في التطو</w:t>
      </w:r>
      <w:r w:rsidRPr="003544FD">
        <w:rPr>
          <w:rFonts w:ascii="Calibri" w:hAnsi="Calibri" w:cs="Calibri"/>
          <w:sz w:val="36"/>
          <w:szCs w:val="36"/>
          <w:rtl/>
          <w:lang w:bidi="ar-EG"/>
        </w:rPr>
        <w:t>ر التدرجي.</w:t>
      </w:r>
    </w:p>
    <w:p w14:paraId="3EFDE593" w14:textId="4C1BF180" w:rsidR="00A85B18" w:rsidRPr="003544FD" w:rsidRDefault="00A85B18"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See</w:t>
      </w:r>
      <w:r w:rsidR="009E4562">
        <w:rPr>
          <w:rFonts w:ascii="Calibri" w:hAnsi="Calibri" w:cs="Calibri"/>
          <w:sz w:val="36"/>
          <w:szCs w:val="36"/>
          <w:lang w:bidi="ar-EG"/>
        </w:rPr>
        <w:t>:</w:t>
      </w:r>
      <w:r w:rsidRPr="003544FD">
        <w:rPr>
          <w:rFonts w:ascii="Calibri" w:hAnsi="Calibri" w:cs="Calibri"/>
          <w:sz w:val="36"/>
          <w:szCs w:val="36"/>
          <w:lang w:bidi="ar-EG"/>
        </w:rPr>
        <w:t xml:space="preserve"> Stefanie De Bodt, Steven Maere, and Yves Van de Peer</w:t>
      </w:r>
      <w:r w:rsidR="002D0D14">
        <w:rPr>
          <w:rFonts w:ascii="Calibri" w:hAnsi="Calibri" w:cs="Calibri"/>
          <w:sz w:val="36"/>
          <w:szCs w:val="36"/>
          <w:lang w:bidi="ar-EG"/>
        </w:rPr>
        <w:t>,</w:t>
      </w:r>
      <w:r w:rsidRPr="003544FD">
        <w:rPr>
          <w:rFonts w:ascii="Calibri" w:hAnsi="Calibri" w:cs="Calibri"/>
          <w:sz w:val="36"/>
          <w:szCs w:val="36"/>
          <w:lang w:bidi="ar-EG"/>
        </w:rPr>
        <w:t xml:space="preserve"> </w:t>
      </w:r>
      <w:r w:rsidRPr="002D0D14">
        <w:rPr>
          <w:rFonts w:ascii="Calibri" w:hAnsi="Calibri" w:cs="Calibri"/>
          <w:b/>
          <w:bCs/>
          <w:i/>
          <w:iCs/>
          <w:sz w:val="36"/>
          <w:szCs w:val="36"/>
          <w:lang w:bidi="ar-EG"/>
        </w:rPr>
        <w:t>Genome</w:t>
      </w:r>
      <w:r w:rsidR="007732A6" w:rsidRPr="002D0D14">
        <w:rPr>
          <w:rFonts w:ascii="Calibri" w:hAnsi="Calibri" w:cs="Calibri"/>
          <w:b/>
          <w:bCs/>
          <w:i/>
          <w:iCs/>
          <w:sz w:val="36"/>
          <w:szCs w:val="36"/>
          <w:lang w:bidi="ar-EG"/>
        </w:rPr>
        <w:t xml:space="preserve"> </w:t>
      </w:r>
      <w:r w:rsidRPr="002D0D14">
        <w:rPr>
          <w:rFonts w:ascii="Calibri" w:hAnsi="Calibri" w:cs="Calibri"/>
          <w:b/>
          <w:bCs/>
          <w:i/>
          <w:iCs/>
          <w:sz w:val="36"/>
          <w:szCs w:val="36"/>
          <w:lang w:bidi="ar-EG"/>
        </w:rPr>
        <w:t>duplication and the origin of angiosperms</w:t>
      </w:r>
      <w:r w:rsidRPr="003544FD">
        <w:rPr>
          <w:rFonts w:ascii="Calibri" w:hAnsi="Calibri" w:cs="Calibri"/>
          <w:sz w:val="36"/>
          <w:szCs w:val="36"/>
          <w:lang w:bidi="ar-EG"/>
        </w:rPr>
        <w:t>,’ Trends in Ecology and Evolution, 20 (2005): 591</w:t>
      </w:r>
      <w:r w:rsidR="00216845">
        <w:rPr>
          <w:rFonts w:ascii="Calibri" w:hAnsi="Calibri" w:cs="Calibri"/>
          <w:sz w:val="36"/>
          <w:szCs w:val="36"/>
          <w:lang w:bidi="ar-EG"/>
        </w:rPr>
        <w:t>-</w:t>
      </w:r>
      <w:r w:rsidRPr="003544FD">
        <w:rPr>
          <w:rFonts w:ascii="Calibri" w:hAnsi="Calibri" w:cs="Calibri"/>
          <w:sz w:val="36"/>
          <w:szCs w:val="36"/>
          <w:lang w:bidi="ar-EG"/>
        </w:rPr>
        <w:t>597</w:t>
      </w:r>
      <w:r w:rsidRPr="003544FD">
        <w:rPr>
          <w:rFonts w:ascii="Calibri" w:hAnsi="Calibri" w:cs="Calibri"/>
          <w:sz w:val="36"/>
          <w:szCs w:val="36"/>
          <w:rtl/>
          <w:lang w:bidi="ar-EG"/>
        </w:rPr>
        <w:t>.</w:t>
      </w:r>
    </w:p>
    <w:p w14:paraId="19BB3C1D" w14:textId="49EC01E9" w:rsidR="00A85B18" w:rsidRPr="003544FD" w:rsidRDefault="0023304A"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William E. Friedman, </w:t>
      </w:r>
      <w:r w:rsidRPr="00CB1786">
        <w:rPr>
          <w:rFonts w:ascii="Calibri" w:hAnsi="Calibri" w:cs="Calibri"/>
          <w:b/>
          <w:bCs/>
          <w:i/>
          <w:iCs/>
          <w:sz w:val="36"/>
          <w:szCs w:val="36"/>
          <w:lang w:bidi="ar-EG"/>
        </w:rPr>
        <w:t>The Meaning of Darwin’s</w:t>
      </w:r>
      <w:r>
        <w:rPr>
          <w:rFonts w:ascii="Calibri" w:hAnsi="Calibri" w:cs="Calibri"/>
          <w:b/>
          <w:bCs/>
          <w:i/>
          <w:iCs/>
          <w:sz w:val="36"/>
          <w:szCs w:val="36"/>
          <w:lang w:bidi="ar-EG"/>
        </w:rPr>
        <w:t xml:space="preserve"> </w:t>
      </w:r>
      <w:r w:rsidRPr="00CB1786">
        <w:rPr>
          <w:rFonts w:ascii="Calibri" w:hAnsi="Calibri" w:cs="Calibri"/>
          <w:b/>
          <w:bCs/>
          <w:i/>
          <w:iCs/>
          <w:sz w:val="36"/>
          <w:szCs w:val="36"/>
          <w:lang w:bidi="ar-EG"/>
        </w:rPr>
        <w:t>Abominable Mystery</w:t>
      </w:r>
      <w:r w:rsidRPr="003544FD">
        <w:rPr>
          <w:rFonts w:ascii="Calibri" w:hAnsi="Calibri" w:cs="Calibri"/>
          <w:sz w:val="36"/>
          <w:szCs w:val="36"/>
          <w:lang w:bidi="ar-EG"/>
        </w:rPr>
        <w:t>,</w:t>
      </w:r>
      <w:r w:rsidR="007732A6">
        <w:rPr>
          <w:rFonts w:ascii="Calibri" w:hAnsi="Calibri" w:cs="Calibri"/>
          <w:sz w:val="36"/>
          <w:szCs w:val="36"/>
          <w:lang w:bidi="ar-EG"/>
        </w:rPr>
        <w:t xml:space="preserve"> </w:t>
      </w:r>
      <w:r w:rsidRPr="003544FD">
        <w:rPr>
          <w:rFonts w:ascii="Calibri" w:hAnsi="Calibri" w:cs="Calibri"/>
          <w:sz w:val="36"/>
          <w:szCs w:val="36"/>
          <w:lang w:bidi="ar-EG"/>
        </w:rPr>
        <w:t>American Journal of Botany 96 (2009): 5</w:t>
      </w:r>
      <w:r w:rsidR="00CB1786">
        <w:rPr>
          <w:rFonts w:ascii="Calibri" w:hAnsi="Calibri" w:cs="Calibri"/>
          <w:sz w:val="36"/>
          <w:szCs w:val="36"/>
          <w:lang w:bidi="ar-EG"/>
        </w:rPr>
        <w:t>-</w:t>
      </w:r>
      <w:r w:rsidRPr="003544FD">
        <w:rPr>
          <w:rFonts w:ascii="Calibri" w:hAnsi="Calibri" w:cs="Calibri"/>
          <w:sz w:val="36"/>
          <w:szCs w:val="36"/>
          <w:lang w:bidi="ar-EG"/>
        </w:rPr>
        <w:t>21</w:t>
      </w:r>
      <w:r w:rsidR="00CB1786">
        <w:rPr>
          <w:rFonts w:ascii="Calibri" w:hAnsi="Calibri" w:cs="Calibri"/>
          <w:sz w:val="36"/>
          <w:szCs w:val="36"/>
          <w:lang w:bidi="ar-EG"/>
        </w:rPr>
        <w:t>.</w:t>
      </w:r>
    </w:p>
    <w:p w14:paraId="052C755D" w14:textId="2B4D771A"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انفجار الحياة الديناصورية؛ وهو الح</w:t>
      </w:r>
      <w:r w:rsidR="00F54F2C">
        <w:rPr>
          <w:rFonts w:ascii="Calibri" w:hAnsi="Calibri" w:cs="Calibri" w:hint="cs"/>
          <w:sz w:val="36"/>
          <w:szCs w:val="36"/>
          <w:rtl/>
          <w:lang w:bidi="ar-EG"/>
        </w:rPr>
        <w:t>َ</w:t>
      </w:r>
      <w:r w:rsidRPr="003544FD">
        <w:rPr>
          <w:rFonts w:ascii="Calibri" w:hAnsi="Calibri" w:cs="Calibri"/>
          <w:sz w:val="36"/>
          <w:szCs w:val="36"/>
          <w:rtl/>
          <w:lang w:bidi="ar-EG"/>
        </w:rPr>
        <w:t>د</w:t>
      </w:r>
      <w:r w:rsidR="00F54F2C">
        <w:rPr>
          <w:rFonts w:ascii="Calibri" w:hAnsi="Calibri" w:cs="Calibri" w:hint="cs"/>
          <w:sz w:val="36"/>
          <w:szCs w:val="36"/>
          <w:rtl/>
          <w:lang w:bidi="ar-EG"/>
        </w:rPr>
        <w:t>َ</w:t>
      </w:r>
      <w:r w:rsidRPr="003544FD">
        <w:rPr>
          <w:rFonts w:ascii="Calibri" w:hAnsi="Calibri" w:cs="Calibri"/>
          <w:sz w:val="36"/>
          <w:szCs w:val="36"/>
          <w:rtl/>
          <w:lang w:bidi="ar-EG"/>
        </w:rPr>
        <w:t xml:space="preserve">ث الذي وصفه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الع</w:t>
      </w:r>
      <w:r w:rsidR="00F54F2C">
        <w:rPr>
          <w:rFonts w:ascii="Calibri" w:hAnsi="Calibri" w:cs="Calibri" w:hint="cs"/>
          <w:sz w:val="36"/>
          <w:szCs w:val="36"/>
          <w:rtl/>
          <w:lang w:bidi="ar-EG"/>
        </w:rPr>
        <w:t>ُ</w:t>
      </w:r>
      <w:r w:rsidRPr="003544FD">
        <w:rPr>
          <w:rFonts w:ascii="Calibri" w:hAnsi="Calibri" w:cs="Calibri"/>
          <w:sz w:val="36"/>
          <w:szCs w:val="36"/>
          <w:rtl/>
          <w:lang w:bidi="ar-EG"/>
        </w:rPr>
        <w:t>لماء من جامعة «</w:t>
      </w:r>
      <w:r w:rsidRPr="003544FD">
        <w:rPr>
          <w:rFonts w:ascii="Calibri" w:hAnsi="Calibri" w:cs="Calibri"/>
          <w:b/>
          <w:bCs/>
          <w:sz w:val="36"/>
          <w:szCs w:val="36"/>
          <w:rtl/>
          <w:lang w:bidi="ar-EG"/>
        </w:rPr>
        <w:t>بريستول</w:t>
      </w:r>
      <w:r w:rsidRPr="003544FD">
        <w:rPr>
          <w:rFonts w:ascii="Calibri" w:hAnsi="Calibri" w:cs="Calibri"/>
          <w:sz w:val="36"/>
          <w:szCs w:val="36"/>
          <w:rtl/>
          <w:lang w:bidi="ar-EG"/>
        </w:rPr>
        <w:t>» بقوله: «</w:t>
      </w:r>
      <w:r w:rsidRPr="00F54F2C">
        <w:rPr>
          <w:rFonts w:ascii="Calibri" w:hAnsi="Calibri" w:cs="Calibri"/>
          <w:b/>
          <w:bCs/>
          <w:color w:val="002060"/>
          <w:sz w:val="36"/>
          <w:szCs w:val="36"/>
          <w:highlight w:val="lightGray"/>
          <w:rtl/>
          <w:lang w:bidi="ar-EG"/>
        </w:rPr>
        <w:t>في البدء ل</w:t>
      </w:r>
      <w:r w:rsidR="00F54F2C">
        <w:rPr>
          <w:rFonts w:ascii="Calibri" w:hAnsi="Calibri" w:cs="Calibri" w:hint="cs"/>
          <w:b/>
          <w:bCs/>
          <w:color w:val="002060"/>
          <w:sz w:val="36"/>
          <w:szCs w:val="36"/>
          <w:highlight w:val="lightGray"/>
          <w:rtl/>
          <w:lang w:bidi="ar-EG"/>
        </w:rPr>
        <w:t>َ</w:t>
      </w:r>
      <w:r w:rsidRPr="00F54F2C">
        <w:rPr>
          <w:rFonts w:ascii="Calibri" w:hAnsi="Calibri" w:cs="Calibri"/>
          <w:b/>
          <w:bCs/>
          <w:color w:val="002060"/>
          <w:sz w:val="36"/>
          <w:szCs w:val="36"/>
          <w:highlight w:val="lightGray"/>
          <w:rtl/>
          <w:lang w:bidi="ar-EG"/>
        </w:rPr>
        <w:t>م</w:t>
      </w:r>
      <w:r w:rsidR="00F54F2C">
        <w:rPr>
          <w:rFonts w:ascii="Calibri" w:hAnsi="Calibri" w:cs="Calibri" w:hint="cs"/>
          <w:b/>
          <w:bCs/>
          <w:color w:val="002060"/>
          <w:sz w:val="36"/>
          <w:szCs w:val="36"/>
          <w:highlight w:val="lightGray"/>
          <w:rtl/>
          <w:lang w:bidi="ar-EG"/>
        </w:rPr>
        <w:t>ْ</w:t>
      </w:r>
      <w:r w:rsidRPr="00F54F2C">
        <w:rPr>
          <w:rFonts w:ascii="Calibri" w:hAnsi="Calibri" w:cs="Calibri"/>
          <w:b/>
          <w:bCs/>
          <w:color w:val="002060"/>
          <w:sz w:val="36"/>
          <w:szCs w:val="36"/>
          <w:highlight w:val="lightGray"/>
          <w:rtl/>
          <w:lang w:bidi="ar-EG"/>
        </w:rPr>
        <w:t xml:space="preserve"> تكن ه</w:t>
      </w:r>
      <w:r w:rsidR="00F54F2C">
        <w:rPr>
          <w:rFonts w:ascii="Calibri" w:hAnsi="Calibri" w:cs="Calibri" w:hint="cs"/>
          <w:b/>
          <w:bCs/>
          <w:color w:val="002060"/>
          <w:sz w:val="36"/>
          <w:szCs w:val="36"/>
          <w:highlight w:val="lightGray"/>
          <w:rtl/>
          <w:lang w:bidi="ar-EG"/>
        </w:rPr>
        <w:t>ُ</w:t>
      </w:r>
      <w:r w:rsidRPr="00F54F2C">
        <w:rPr>
          <w:rFonts w:ascii="Calibri" w:hAnsi="Calibri" w:cs="Calibri"/>
          <w:b/>
          <w:bCs/>
          <w:color w:val="002060"/>
          <w:sz w:val="36"/>
          <w:szCs w:val="36"/>
          <w:highlight w:val="lightGray"/>
          <w:rtl/>
          <w:lang w:bidi="ar-EG"/>
        </w:rPr>
        <w:t xml:space="preserve">ناك </w:t>
      </w:r>
      <w:r w:rsidR="0090107F" w:rsidRPr="00F54F2C">
        <w:rPr>
          <w:rFonts w:ascii="Calibri" w:hAnsi="Calibri" w:cs="Calibri"/>
          <w:b/>
          <w:bCs/>
          <w:color w:val="002060"/>
          <w:sz w:val="36"/>
          <w:szCs w:val="36"/>
          <w:highlight w:val="lightGray"/>
          <w:rtl/>
          <w:lang w:bidi="ar-EG"/>
        </w:rPr>
        <w:t>آ</w:t>
      </w:r>
      <w:r w:rsidRPr="00F54F2C">
        <w:rPr>
          <w:rFonts w:ascii="Calibri" w:hAnsi="Calibri" w:cs="Calibri"/>
          <w:b/>
          <w:bCs/>
          <w:color w:val="002060"/>
          <w:sz w:val="36"/>
          <w:szCs w:val="36"/>
          <w:highlight w:val="lightGray"/>
          <w:rtl/>
          <w:lang w:bidi="ar-EG"/>
        </w:rPr>
        <w:t xml:space="preserve">ثار للديناصورات، وبعد ذلك ظهرت </w:t>
      </w:r>
      <w:r w:rsidR="0090107F" w:rsidRPr="00F54F2C">
        <w:rPr>
          <w:rFonts w:ascii="Calibri" w:hAnsi="Calibri" w:cs="Calibri"/>
          <w:b/>
          <w:bCs/>
          <w:color w:val="002060"/>
          <w:sz w:val="36"/>
          <w:szCs w:val="36"/>
          <w:highlight w:val="lightGray"/>
          <w:rtl/>
          <w:lang w:bidi="ar-EG"/>
        </w:rPr>
        <w:t>آ</w:t>
      </w:r>
      <w:r w:rsidRPr="00F54F2C">
        <w:rPr>
          <w:rFonts w:ascii="Calibri" w:hAnsi="Calibri" w:cs="Calibri"/>
          <w:b/>
          <w:bCs/>
          <w:color w:val="002060"/>
          <w:sz w:val="36"/>
          <w:szCs w:val="36"/>
          <w:highlight w:val="lightGray"/>
          <w:rtl/>
          <w:lang w:bidi="ar-EG"/>
        </w:rPr>
        <w:t>ثار كثيرة. هذا يد</w:t>
      </w:r>
      <w:r w:rsidR="00F54F2C">
        <w:rPr>
          <w:rFonts w:ascii="Calibri" w:hAnsi="Calibri" w:cs="Calibri" w:hint="cs"/>
          <w:b/>
          <w:bCs/>
          <w:color w:val="002060"/>
          <w:sz w:val="36"/>
          <w:szCs w:val="36"/>
          <w:highlight w:val="lightGray"/>
          <w:rtl/>
          <w:lang w:bidi="ar-EG"/>
        </w:rPr>
        <w:t>ُ</w:t>
      </w:r>
      <w:r w:rsidRPr="00F54F2C">
        <w:rPr>
          <w:rFonts w:ascii="Calibri" w:hAnsi="Calibri" w:cs="Calibri"/>
          <w:b/>
          <w:bCs/>
          <w:color w:val="002060"/>
          <w:sz w:val="36"/>
          <w:szCs w:val="36"/>
          <w:highlight w:val="lightGray"/>
          <w:rtl/>
          <w:lang w:bidi="ar-EG"/>
        </w:rPr>
        <w:t>ل على لحظة انفجارها</w:t>
      </w:r>
      <w:r w:rsidRPr="003544FD">
        <w:rPr>
          <w:rFonts w:ascii="Calibri" w:hAnsi="Calibri" w:cs="Calibri"/>
          <w:sz w:val="36"/>
          <w:szCs w:val="36"/>
          <w:rtl/>
          <w:lang w:bidi="ar-EG"/>
        </w:rPr>
        <w:t>»</w:t>
      </w:r>
    </w:p>
    <w:p w14:paraId="21785450" w14:textId="4BB524E5" w:rsidR="00602EE1" w:rsidRPr="003544FD" w:rsidRDefault="00602EE1" w:rsidP="00513047">
      <w:pPr>
        <w:widowControl w:val="0"/>
        <w:spacing w:line="240" w:lineRule="auto"/>
        <w:jc w:val="both"/>
        <w:rPr>
          <w:rFonts w:ascii="Calibri" w:hAnsi="Calibri" w:cs="Calibri"/>
          <w:sz w:val="36"/>
          <w:szCs w:val="36"/>
          <w:rtl/>
          <w:lang w:bidi="ar-EG"/>
        </w:rPr>
      </w:pPr>
      <w:r w:rsidRPr="00753942">
        <w:rPr>
          <w:rFonts w:ascii="Calibri" w:hAnsi="Calibri" w:cs="Calibri"/>
          <w:b/>
          <w:bCs/>
          <w:i/>
          <w:iCs/>
          <w:sz w:val="36"/>
          <w:szCs w:val="36"/>
          <w:lang w:bidi="ar-EG"/>
        </w:rPr>
        <w:t>Dinosaurs ended-and originated-with a bang</w:t>
      </w:r>
      <w:r w:rsidRPr="003544FD">
        <w:rPr>
          <w:rFonts w:ascii="Calibri" w:hAnsi="Calibri" w:cs="Calibri"/>
          <w:sz w:val="36"/>
          <w:szCs w:val="36"/>
          <w:lang w:bidi="ar-EG"/>
        </w:rPr>
        <w:t>! Press release issued: 16 April 2018</w:t>
      </w:r>
      <w:r w:rsidRPr="003544FD">
        <w:rPr>
          <w:rFonts w:ascii="Calibri" w:hAnsi="Calibri" w:cs="Calibri"/>
          <w:sz w:val="36"/>
          <w:szCs w:val="36"/>
          <w:rtl/>
          <w:lang w:bidi="ar-EG"/>
        </w:rPr>
        <w:t>.</w:t>
      </w:r>
    </w:p>
    <w:p w14:paraId="54A7BF6D" w14:textId="5F67180A" w:rsidR="00E12585" w:rsidRPr="00E12585" w:rsidRDefault="00E12585" w:rsidP="00E50938">
      <w:pPr>
        <w:widowControl w:val="0"/>
        <w:spacing w:line="240" w:lineRule="auto"/>
        <w:jc w:val="both"/>
        <w:rPr>
          <w:rFonts w:ascii="Calibri" w:hAnsi="Calibri" w:cs="Calibri"/>
          <w:sz w:val="36"/>
          <w:szCs w:val="36"/>
          <w:rtl/>
          <w:lang w:bidi="ar-EG"/>
        </w:rPr>
      </w:pPr>
      <w:hyperlink r:id="rId95" w:history="1">
        <w:r w:rsidRPr="00654803">
          <w:rPr>
            <w:rStyle w:val="Hyperlink"/>
            <w:rFonts w:ascii="Calibri" w:hAnsi="Calibri" w:cs="Calibri"/>
            <w:sz w:val="36"/>
            <w:szCs w:val="36"/>
            <w:lang w:bidi="ar-EG"/>
          </w:rPr>
          <w:t>https://www.bristol.ac.uk/news/2018/april/dinosaurs-ended-and-originated-with-a-bang-.html</w:t>
        </w:r>
      </w:hyperlink>
      <w:r>
        <w:rPr>
          <w:rFonts w:ascii="Calibri" w:hAnsi="Calibri" w:cs="Calibri"/>
          <w:sz w:val="36"/>
          <w:szCs w:val="36"/>
          <w:lang w:bidi="ar-EG"/>
        </w:rPr>
        <w:t xml:space="preserve"> </w:t>
      </w:r>
    </w:p>
    <w:p w14:paraId="78EC5E42" w14:textId="5156B9CC"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ظهور الطيور فج</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وكان ظهور جل مجموعات الطيور (٩٥%) منها في فترة جيولوجية قصيرة (بين </w:t>
      </w:r>
      <w:r w:rsidR="00602EE1" w:rsidRPr="003544FD">
        <w:rPr>
          <w:rFonts w:ascii="Calibri" w:hAnsi="Calibri" w:cs="Calibri"/>
          <w:sz w:val="36"/>
          <w:szCs w:val="36"/>
          <w:rtl/>
          <w:lang w:bidi="ar-EG"/>
        </w:rPr>
        <w:t>5</w:t>
      </w:r>
      <w:r w:rsidRPr="003544FD">
        <w:rPr>
          <w:rFonts w:ascii="Calibri" w:hAnsi="Calibri" w:cs="Calibri"/>
          <w:sz w:val="36"/>
          <w:szCs w:val="36"/>
          <w:rtl/>
          <w:lang w:bidi="ar-EG"/>
        </w:rPr>
        <w:t xml:space="preserve"> ٦ مليونا </w:t>
      </w:r>
      <w:r w:rsidR="00602EE1" w:rsidRPr="003544FD">
        <w:rPr>
          <w:rFonts w:ascii="Calibri" w:hAnsi="Calibri" w:cs="Calibri"/>
          <w:sz w:val="36"/>
          <w:szCs w:val="36"/>
          <w:rtl/>
          <w:lang w:bidi="ar-EG"/>
        </w:rPr>
        <w:t>و55</w:t>
      </w:r>
      <w:r w:rsidRPr="003544FD">
        <w:rPr>
          <w:rFonts w:ascii="Calibri" w:hAnsi="Calibri" w:cs="Calibri"/>
          <w:sz w:val="36"/>
          <w:szCs w:val="36"/>
          <w:rtl/>
          <w:lang w:bidi="ar-EG"/>
        </w:rPr>
        <w:t xml:space="preserve"> مليون سنة ق. م)</w:t>
      </w:r>
      <w:r w:rsidR="00602EE1" w:rsidRPr="003544FD">
        <w:rPr>
          <w:rFonts w:ascii="Calibri" w:hAnsi="Calibri" w:cs="Calibri"/>
          <w:sz w:val="36"/>
          <w:szCs w:val="36"/>
          <w:rtl/>
          <w:lang w:bidi="ar-EG"/>
        </w:rPr>
        <w:t>.</w:t>
      </w:r>
    </w:p>
    <w:p w14:paraId="551021C8" w14:textId="5DF0BA5D" w:rsidR="00602EE1" w:rsidRPr="003544FD" w:rsidRDefault="00602EE1"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See</w:t>
      </w:r>
      <w:r w:rsidR="00820942">
        <w:rPr>
          <w:rFonts w:ascii="Calibri" w:hAnsi="Calibri" w:cs="Calibri"/>
          <w:sz w:val="36"/>
          <w:szCs w:val="36"/>
          <w:lang w:bidi="ar-EG"/>
        </w:rPr>
        <w:t>:</w:t>
      </w:r>
      <w:r w:rsidRPr="003544FD">
        <w:rPr>
          <w:rFonts w:ascii="Calibri" w:hAnsi="Calibri" w:cs="Calibri"/>
          <w:sz w:val="36"/>
          <w:szCs w:val="36"/>
          <w:lang w:bidi="ar-EG"/>
        </w:rPr>
        <w:t xml:space="preserve"> Alan Cooper and Richard Fortey, </w:t>
      </w:r>
      <w:r w:rsidRPr="00820942">
        <w:rPr>
          <w:rFonts w:ascii="Calibri" w:hAnsi="Calibri" w:cs="Calibri"/>
          <w:b/>
          <w:bCs/>
          <w:i/>
          <w:iCs/>
          <w:sz w:val="36"/>
          <w:szCs w:val="36"/>
          <w:lang w:bidi="ar-EG"/>
        </w:rPr>
        <w:t>Evolutionary Explosions and the</w:t>
      </w:r>
      <w:r w:rsidR="007732A6" w:rsidRPr="00820942">
        <w:rPr>
          <w:rFonts w:ascii="Calibri" w:hAnsi="Calibri" w:cs="Calibri"/>
          <w:b/>
          <w:bCs/>
          <w:i/>
          <w:iCs/>
          <w:sz w:val="36"/>
          <w:szCs w:val="36"/>
          <w:lang w:bidi="ar-EG"/>
        </w:rPr>
        <w:t xml:space="preserve"> </w:t>
      </w:r>
      <w:r w:rsidRPr="00820942">
        <w:rPr>
          <w:rFonts w:ascii="Calibri" w:hAnsi="Calibri" w:cs="Calibri"/>
          <w:b/>
          <w:bCs/>
          <w:i/>
          <w:iCs/>
          <w:sz w:val="36"/>
          <w:szCs w:val="36"/>
          <w:lang w:bidi="ar-EG"/>
        </w:rPr>
        <w:t>Phylogenetic Fuse</w:t>
      </w:r>
      <w:r w:rsidRPr="003544FD">
        <w:rPr>
          <w:rFonts w:ascii="Calibri" w:hAnsi="Calibri" w:cs="Calibri"/>
          <w:sz w:val="36"/>
          <w:szCs w:val="36"/>
          <w:lang w:bidi="ar-EG"/>
        </w:rPr>
        <w:t>, Trends in Ecology and Evolution, 13 (April 1998):</w:t>
      </w:r>
      <w:r w:rsidRPr="003544FD">
        <w:rPr>
          <w:rFonts w:ascii="Calibri" w:hAnsi="Calibri" w:cs="Calibri"/>
          <w:sz w:val="36"/>
          <w:szCs w:val="36"/>
        </w:rPr>
        <w:t xml:space="preserve"> </w:t>
      </w:r>
      <w:r w:rsidRPr="003544FD">
        <w:rPr>
          <w:rFonts w:ascii="Calibri" w:hAnsi="Calibri" w:cs="Calibri"/>
          <w:sz w:val="36"/>
          <w:szCs w:val="36"/>
          <w:lang w:bidi="ar-EG"/>
        </w:rPr>
        <w:t>151- 156; Frank B. Gill, Ornithology, 3rd ed</w:t>
      </w:r>
      <w:r w:rsidR="00FA0E72">
        <w:rPr>
          <w:rFonts w:ascii="Calibri" w:hAnsi="Calibri" w:cs="Calibri"/>
          <w:sz w:val="36"/>
          <w:szCs w:val="36"/>
          <w:lang w:bidi="ar-EG"/>
        </w:rPr>
        <w:t>.</w:t>
      </w:r>
      <w:r w:rsidR="00FA0E72" w:rsidRPr="003544FD">
        <w:rPr>
          <w:rFonts w:ascii="Calibri" w:hAnsi="Calibri" w:cs="Calibri"/>
          <w:sz w:val="36"/>
          <w:szCs w:val="36"/>
          <w:lang w:bidi="ar-EG"/>
        </w:rPr>
        <w:t xml:space="preserve"> </w:t>
      </w:r>
      <w:r w:rsidRPr="003544FD">
        <w:rPr>
          <w:rFonts w:ascii="Calibri" w:hAnsi="Calibri" w:cs="Calibri"/>
          <w:sz w:val="36"/>
          <w:szCs w:val="36"/>
          <w:lang w:bidi="ar-EG"/>
        </w:rPr>
        <w:t>(New York: W.H. Free­ man,</w:t>
      </w:r>
      <w:r w:rsidR="00FA0E72">
        <w:rPr>
          <w:rFonts w:ascii="Calibri" w:hAnsi="Calibri" w:cs="Calibri"/>
          <w:sz w:val="36"/>
          <w:szCs w:val="36"/>
          <w:lang w:bidi="ar-EG"/>
        </w:rPr>
        <w:t xml:space="preserve"> </w:t>
      </w:r>
      <w:r w:rsidRPr="003544FD">
        <w:rPr>
          <w:rFonts w:ascii="Calibri" w:hAnsi="Calibri" w:cs="Calibri"/>
          <w:sz w:val="36"/>
          <w:szCs w:val="36"/>
          <w:lang w:bidi="ar-EG"/>
        </w:rPr>
        <w:t>2007)</w:t>
      </w:r>
      <w:r w:rsidR="00FA0E72">
        <w:rPr>
          <w:rFonts w:ascii="Calibri" w:hAnsi="Calibri" w:cs="Calibri"/>
          <w:sz w:val="36"/>
          <w:szCs w:val="36"/>
          <w:lang w:bidi="ar-EG"/>
        </w:rPr>
        <w:t>, 42.</w:t>
      </w:r>
    </w:p>
    <w:p w14:paraId="64429354" w14:textId="1A8729E2" w:rsidR="003179D8" w:rsidRPr="003544FD" w:rsidRDefault="004A0D3D" w:rsidP="000F37C9">
      <w:pPr>
        <w:pStyle w:val="ListParagraph"/>
        <w:widowControl w:val="0"/>
        <w:numPr>
          <w:ilvl w:val="0"/>
          <w:numId w:val="35"/>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ظهور الثدييات المشيمية</w:t>
      </w:r>
      <w:r w:rsidR="00FA0E72">
        <w:rPr>
          <w:rFonts w:ascii="Calibri" w:hAnsi="Calibri" w:cs="Calibri" w:hint="cs"/>
          <w:sz w:val="36"/>
          <w:szCs w:val="36"/>
          <w:rtl/>
          <w:lang w:bidi="ar-EG"/>
        </w:rPr>
        <w:t xml:space="preserve"> </w:t>
      </w:r>
      <w:r w:rsidR="00B71C5A" w:rsidRPr="003544FD">
        <w:rPr>
          <w:rFonts w:ascii="Calibri" w:hAnsi="Calibri" w:cs="Calibri"/>
          <w:sz w:val="36"/>
          <w:szCs w:val="36"/>
          <w:rtl/>
          <w:lang w:bidi="ar-EG"/>
        </w:rPr>
        <w:t>(</w:t>
      </w:r>
      <w:r w:rsidR="00B71C5A" w:rsidRPr="003544FD">
        <w:rPr>
          <w:rFonts w:ascii="Calibri" w:hAnsi="Calibri" w:cs="Calibri"/>
          <w:sz w:val="36"/>
          <w:szCs w:val="36"/>
          <w:lang w:bidi="ar-EG"/>
        </w:rPr>
        <w:t>Placentalia</w:t>
      </w:r>
      <w:r w:rsidR="00B71C5A" w:rsidRPr="003544FD">
        <w:rPr>
          <w:rFonts w:ascii="Calibri" w:hAnsi="Calibri" w:cs="Calibri"/>
          <w:sz w:val="36"/>
          <w:szCs w:val="36"/>
          <w:rtl/>
          <w:lang w:bidi="ar-EG"/>
        </w:rPr>
        <w:t>)</w:t>
      </w:r>
      <w:r w:rsidRPr="003544FD">
        <w:rPr>
          <w:rFonts w:ascii="Calibri" w:hAnsi="Calibri" w:cs="Calibri"/>
          <w:sz w:val="36"/>
          <w:szCs w:val="36"/>
          <w:rtl/>
          <w:lang w:bidi="ar-EG"/>
        </w:rPr>
        <w:t xml:space="preserve"> بصورة مفاج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ة في الفترة بين ٦٢ و</w:t>
      </w:r>
      <w:r w:rsidR="00983397">
        <w:rPr>
          <w:rFonts w:ascii="Calibri" w:hAnsi="Calibri" w:cs="Calibri" w:hint="cs"/>
          <w:sz w:val="36"/>
          <w:szCs w:val="36"/>
          <w:rtl/>
          <w:lang w:bidi="ar-EG"/>
        </w:rPr>
        <w:t>49</w:t>
      </w:r>
      <w:r w:rsidR="00FA0E72">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مليون سنة ق.م دون سلف؛ حتى </w:t>
      </w:r>
      <w:r w:rsidR="000E6962" w:rsidRPr="003544FD">
        <w:rPr>
          <w:rFonts w:ascii="Calibri" w:hAnsi="Calibri" w:cs="Calibri"/>
          <w:sz w:val="36"/>
          <w:szCs w:val="36"/>
          <w:rtl/>
          <w:lang w:bidi="ar-EG"/>
        </w:rPr>
        <w:t>إ</w:t>
      </w:r>
      <w:r w:rsidR="00B71C5A" w:rsidRPr="003544FD">
        <w:rPr>
          <w:rFonts w:ascii="Calibri" w:hAnsi="Calibri" w:cs="Calibri"/>
          <w:sz w:val="36"/>
          <w:szCs w:val="36"/>
          <w:rtl/>
          <w:lang w:bidi="ar-EG"/>
        </w:rPr>
        <w:t>نها سميت «</w:t>
      </w:r>
      <w:r w:rsidR="00B71C5A" w:rsidRPr="003544FD">
        <w:rPr>
          <w:rFonts w:ascii="Calibri" w:hAnsi="Calibri" w:cs="Calibri"/>
          <w:b/>
          <w:bCs/>
          <w:sz w:val="36"/>
          <w:szCs w:val="36"/>
          <w:rtl/>
          <w:lang w:bidi="ar-EG"/>
        </w:rPr>
        <w:t>بالتشعب الثديياتي</w:t>
      </w:r>
      <w:r w:rsidR="00B71C5A" w:rsidRPr="003544FD">
        <w:rPr>
          <w:rFonts w:ascii="Calibri" w:hAnsi="Calibri" w:cs="Calibri"/>
          <w:sz w:val="36"/>
          <w:szCs w:val="36"/>
          <w:rtl/>
          <w:lang w:bidi="ar-EG"/>
        </w:rPr>
        <w:t>»</w:t>
      </w:r>
      <w:r w:rsidR="00ED3922">
        <w:rPr>
          <w:rFonts w:ascii="Calibri" w:hAnsi="Calibri" w:cs="Calibri"/>
          <w:sz w:val="36"/>
          <w:szCs w:val="36"/>
          <w:rtl/>
          <w:lang w:bidi="ar-EG"/>
        </w:rPr>
        <w:t>.</w:t>
      </w:r>
      <w:r w:rsidR="00B71C5A" w:rsidRPr="003544FD">
        <w:rPr>
          <w:rFonts w:ascii="Calibri" w:hAnsi="Calibri" w:cs="Calibri"/>
          <w:sz w:val="36"/>
          <w:szCs w:val="36"/>
          <w:rtl/>
          <w:lang w:bidi="ar-EG"/>
        </w:rPr>
        <w:t xml:space="preserve"> </w:t>
      </w:r>
      <w:r w:rsidR="00173A5D">
        <w:rPr>
          <w:rFonts w:ascii="Calibri" w:hAnsi="Calibri" w:cs="Calibri" w:hint="cs"/>
          <w:sz w:val="36"/>
          <w:szCs w:val="36"/>
          <w:rtl/>
          <w:lang w:bidi="ar-EG"/>
        </w:rPr>
        <w:t>(</w:t>
      </w:r>
      <w:r w:rsidR="00173A5D" w:rsidRPr="00173A5D">
        <w:rPr>
          <w:rFonts w:ascii="Calibri" w:hAnsi="Calibri" w:cs="Calibri"/>
          <w:sz w:val="36"/>
          <w:szCs w:val="36"/>
          <w:lang w:bidi="ar-EG"/>
        </w:rPr>
        <w:t>mamma</w:t>
      </w:r>
      <w:r w:rsidR="00173A5D">
        <w:rPr>
          <w:rFonts w:ascii="Calibri" w:hAnsi="Calibri" w:cs="Calibri"/>
          <w:sz w:val="36"/>
          <w:szCs w:val="36"/>
          <w:lang w:bidi="ar-EG"/>
        </w:rPr>
        <w:t>l</w:t>
      </w:r>
      <w:r w:rsidR="00173A5D" w:rsidRPr="00173A5D">
        <w:rPr>
          <w:rFonts w:ascii="Calibri" w:hAnsi="Calibri" w:cs="Calibri"/>
          <w:sz w:val="36"/>
          <w:szCs w:val="36"/>
          <w:lang w:bidi="ar-EG"/>
        </w:rPr>
        <w:t>ian</w:t>
      </w:r>
      <w:r w:rsidR="00B71C5A" w:rsidRPr="003544FD">
        <w:rPr>
          <w:rFonts w:ascii="Calibri" w:hAnsi="Calibri" w:cs="Calibri"/>
          <w:sz w:val="36"/>
          <w:szCs w:val="36"/>
          <w:lang w:bidi="ar-EG"/>
        </w:rPr>
        <w:t xml:space="preserve"> radiation</w:t>
      </w:r>
      <w:r w:rsidR="00173A5D">
        <w:rPr>
          <w:rFonts w:ascii="Calibri" w:hAnsi="Calibri" w:cs="Calibri" w:hint="cs"/>
          <w:sz w:val="36"/>
          <w:szCs w:val="36"/>
          <w:rtl/>
          <w:lang w:bidi="ar-EG"/>
        </w:rPr>
        <w:t>)</w:t>
      </w:r>
    </w:p>
    <w:p w14:paraId="199A4822" w14:textId="250BA8B9" w:rsidR="006228D8" w:rsidRPr="003544FD" w:rsidRDefault="00B71C5A"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 David Archibald, </w:t>
      </w:r>
      <w:r w:rsidRPr="00173A5D">
        <w:rPr>
          <w:rFonts w:ascii="Calibri" w:hAnsi="Calibri" w:cs="Calibri"/>
          <w:b/>
          <w:bCs/>
          <w:i/>
          <w:iCs/>
          <w:sz w:val="36"/>
          <w:szCs w:val="36"/>
          <w:lang w:bidi="ar-EG"/>
        </w:rPr>
        <w:t>Eutheria (Placental Mammals)</w:t>
      </w:r>
      <w:r w:rsidRPr="003544FD">
        <w:rPr>
          <w:rFonts w:ascii="Calibri" w:hAnsi="Calibri" w:cs="Calibri"/>
          <w:sz w:val="36"/>
          <w:szCs w:val="36"/>
          <w:lang w:bidi="ar-EG"/>
        </w:rPr>
        <w:t>, Encyclopedia of Life Sciences LS (Chichester, UK: Wiley, 2012)</w:t>
      </w:r>
    </w:p>
    <w:p w14:paraId="7AE012F3" w14:textId="6A00B64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عب</w:t>
      </w:r>
      <w:r w:rsidR="004C78D2">
        <w:rPr>
          <w:rFonts w:ascii="Calibri" w:hAnsi="Calibri" w:cs="Calibri" w:hint="cs"/>
          <w:sz w:val="36"/>
          <w:szCs w:val="36"/>
          <w:rtl/>
          <w:lang w:bidi="ar-EG"/>
        </w:rPr>
        <w:t>َّ</w:t>
      </w:r>
      <w:r w:rsidRPr="003544FD">
        <w:rPr>
          <w:rFonts w:ascii="Calibri" w:hAnsi="Calibri" w:cs="Calibri"/>
          <w:sz w:val="36"/>
          <w:szCs w:val="36"/>
          <w:rtl/>
          <w:lang w:bidi="ar-EG"/>
        </w:rPr>
        <w:t>ر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عن المنطق الت</w:t>
      </w:r>
      <w:r w:rsidR="004C78D2">
        <w:rPr>
          <w:rFonts w:ascii="Calibri" w:hAnsi="Calibri" w:cs="Calibri" w:hint="cs"/>
          <w:sz w:val="36"/>
          <w:szCs w:val="36"/>
          <w:rtl/>
          <w:lang w:bidi="ar-EG"/>
        </w:rPr>
        <w:t>َّ</w:t>
      </w:r>
      <w:r w:rsidRPr="003544FD">
        <w:rPr>
          <w:rFonts w:ascii="Calibri" w:hAnsi="Calibri" w:cs="Calibri"/>
          <w:sz w:val="36"/>
          <w:szCs w:val="36"/>
          <w:rtl/>
          <w:lang w:bidi="ar-EG"/>
        </w:rPr>
        <w:t>طو</w:t>
      </w:r>
      <w:r w:rsidR="004C78D2">
        <w:rPr>
          <w:rFonts w:ascii="Calibri" w:hAnsi="Calibri" w:cs="Calibri" w:hint="cs"/>
          <w:sz w:val="36"/>
          <w:szCs w:val="36"/>
          <w:rtl/>
          <w:lang w:bidi="ar-EG"/>
        </w:rPr>
        <w:t>ُّ</w:t>
      </w:r>
      <w:r w:rsidRPr="003544FD">
        <w:rPr>
          <w:rFonts w:ascii="Calibri" w:hAnsi="Calibri" w:cs="Calibri"/>
          <w:sz w:val="36"/>
          <w:szCs w:val="36"/>
          <w:rtl/>
          <w:lang w:bidi="ar-EG"/>
        </w:rPr>
        <w:t>ري بقوله: «</w:t>
      </w:r>
      <w:r w:rsidRPr="004C78D2">
        <w:rPr>
          <w:rFonts w:ascii="Calibri" w:hAnsi="Calibri" w:cs="Calibri"/>
          <w:b/>
          <w:bCs/>
          <w:color w:val="002060"/>
          <w:sz w:val="36"/>
          <w:szCs w:val="36"/>
          <w:highlight w:val="lightGray"/>
          <w:rtl/>
          <w:lang w:bidi="ar-EG"/>
        </w:rPr>
        <w:t>ما كان اختلافا</w:t>
      </w:r>
      <w:r w:rsidR="004C78D2">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 xml:space="preserve"> بين الأنواع داخل الج</w:t>
      </w:r>
      <w:r w:rsidR="004C78D2">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ن</w:t>
      </w:r>
      <w:r w:rsidR="004C78D2">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س الواحد يتحو</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 xml:space="preserve">ل مع الوقت </w:t>
      </w:r>
      <w:r w:rsidR="000E6962" w:rsidRPr="004C78D2">
        <w:rPr>
          <w:rFonts w:ascii="Calibri" w:hAnsi="Calibri" w:cs="Calibri"/>
          <w:b/>
          <w:bCs/>
          <w:color w:val="002060"/>
          <w:sz w:val="36"/>
          <w:szCs w:val="36"/>
          <w:highlight w:val="lightGray"/>
          <w:rtl/>
          <w:lang w:bidi="ar-EG"/>
        </w:rPr>
        <w:t>إ</w:t>
      </w:r>
      <w:r w:rsidRPr="004C78D2">
        <w:rPr>
          <w:rFonts w:ascii="Calibri" w:hAnsi="Calibri" w:cs="Calibri"/>
          <w:b/>
          <w:bCs/>
          <w:color w:val="002060"/>
          <w:sz w:val="36"/>
          <w:szCs w:val="36"/>
          <w:highlight w:val="lightGray"/>
          <w:rtl/>
          <w:lang w:bidi="ar-EG"/>
        </w:rPr>
        <w:t xml:space="preserve">لى </w:t>
      </w:r>
      <w:r w:rsidR="006228D8" w:rsidRPr="004C78D2">
        <w:rPr>
          <w:rFonts w:ascii="Calibri" w:hAnsi="Calibri" w:cs="Calibri"/>
          <w:b/>
          <w:bCs/>
          <w:color w:val="002060"/>
          <w:sz w:val="36"/>
          <w:szCs w:val="36"/>
          <w:highlight w:val="lightGray"/>
          <w:rtl/>
          <w:lang w:bidi="ar-EG"/>
        </w:rPr>
        <w:t>أ</w:t>
      </w:r>
      <w:r w:rsidRPr="004C78D2">
        <w:rPr>
          <w:rFonts w:ascii="Calibri" w:hAnsi="Calibri" w:cs="Calibri"/>
          <w:b/>
          <w:bCs/>
          <w:color w:val="002060"/>
          <w:sz w:val="36"/>
          <w:szCs w:val="36"/>
          <w:highlight w:val="lightGray"/>
          <w:rtl/>
          <w:lang w:bidi="ar-EG"/>
        </w:rPr>
        <w:t>نواع م</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ختلفة داخل الفصيلة نفسها. ولاحقا</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 xml:space="preserve"> تتمايز الفصا</w:t>
      </w:r>
      <w:r w:rsidR="006228D8" w:rsidRPr="004C78D2">
        <w:rPr>
          <w:rFonts w:ascii="Calibri" w:hAnsi="Calibri" w:cs="Calibri"/>
          <w:b/>
          <w:bCs/>
          <w:color w:val="002060"/>
          <w:sz w:val="36"/>
          <w:szCs w:val="36"/>
          <w:highlight w:val="lightGray"/>
          <w:rtl/>
          <w:lang w:bidi="ar-EG"/>
        </w:rPr>
        <w:t>ئ</w:t>
      </w:r>
      <w:r w:rsidRPr="004C78D2">
        <w:rPr>
          <w:rFonts w:ascii="Calibri" w:hAnsi="Calibri" w:cs="Calibri"/>
          <w:b/>
          <w:bCs/>
          <w:color w:val="002060"/>
          <w:sz w:val="36"/>
          <w:szCs w:val="36"/>
          <w:highlight w:val="lightGray"/>
          <w:rtl/>
          <w:lang w:bidi="ar-EG"/>
        </w:rPr>
        <w:t xml:space="preserve">ل </w:t>
      </w:r>
      <w:r w:rsidR="000E6962" w:rsidRPr="004C78D2">
        <w:rPr>
          <w:rFonts w:ascii="Calibri" w:hAnsi="Calibri" w:cs="Calibri"/>
          <w:b/>
          <w:bCs/>
          <w:color w:val="002060"/>
          <w:sz w:val="36"/>
          <w:szCs w:val="36"/>
          <w:highlight w:val="lightGray"/>
          <w:rtl/>
          <w:lang w:bidi="ar-EG"/>
        </w:rPr>
        <w:t>إ</w:t>
      </w:r>
      <w:r w:rsidRPr="004C78D2">
        <w:rPr>
          <w:rFonts w:ascii="Calibri" w:hAnsi="Calibri" w:cs="Calibri"/>
          <w:b/>
          <w:bCs/>
          <w:color w:val="002060"/>
          <w:sz w:val="36"/>
          <w:szCs w:val="36"/>
          <w:highlight w:val="lightGray"/>
          <w:rtl/>
          <w:lang w:bidi="ar-EG"/>
        </w:rPr>
        <w:t xml:space="preserve">لى </w:t>
      </w:r>
      <w:r w:rsidRPr="004C78D2">
        <w:rPr>
          <w:rFonts w:ascii="Calibri" w:hAnsi="Calibri" w:cs="Calibri"/>
          <w:b/>
          <w:bCs/>
          <w:color w:val="002060"/>
          <w:sz w:val="36"/>
          <w:szCs w:val="36"/>
          <w:highlight w:val="lightGray"/>
          <w:rtl/>
          <w:lang w:bidi="ar-EG"/>
        </w:rPr>
        <w:lastRenderedPageBreak/>
        <w:t>درجة تجعل الع</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لماء الم</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ختص</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ين ي</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فض</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لون تسميتها بالر</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ت</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ب، ثم</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 xml:space="preserve"> الص</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ف</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وف، فالش</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ع</w:t>
      </w:r>
      <w:r w:rsidR="00FD52E0">
        <w:rPr>
          <w:rFonts w:ascii="Calibri" w:hAnsi="Calibri" w:cs="Calibri" w:hint="cs"/>
          <w:b/>
          <w:bCs/>
          <w:color w:val="002060"/>
          <w:sz w:val="36"/>
          <w:szCs w:val="36"/>
          <w:highlight w:val="lightGray"/>
          <w:rtl/>
          <w:lang w:bidi="ar-EG"/>
        </w:rPr>
        <w:t>َ</w:t>
      </w:r>
      <w:r w:rsidRPr="004C78D2">
        <w:rPr>
          <w:rFonts w:ascii="Calibri" w:hAnsi="Calibri" w:cs="Calibri"/>
          <w:b/>
          <w:bCs/>
          <w:color w:val="002060"/>
          <w:sz w:val="36"/>
          <w:szCs w:val="36"/>
          <w:highlight w:val="lightGray"/>
          <w:rtl/>
          <w:lang w:bidi="ar-EG"/>
        </w:rPr>
        <w:t>ب</w:t>
      </w:r>
      <w:r w:rsidRPr="003544FD">
        <w:rPr>
          <w:rFonts w:ascii="Calibri" w:hAnsi="Calibri" w:cs="Calibri"/>
          <w:sz w:val="36"/>
          <w:szCs w:val="36"/>
          <w:rtl/>
          <w:lang w:bidi="ar-EG"/>
        </w:rPr>
        <w:t>»</w:t>
      </w:r>
      <w:r w:rsidR="00B71C5A" w:rsidRPr="003544FD">
        <w:rPr>
          <w:rFonts w:ascii="Calibri" w:hAnsi="Calibri" w:cs="Calibri"/>
          <w:sz w:val="36"/>
          <w:szCs w:val="36"/>
          <w:rtl/>
          <w:lang w:bidi="ar-EG"/>
        </w:rPr>
        <w:t>.</w:t>
      </w:r>
    </w:p>
    <w:p w14:paraId="669B199C" w14:textId="38CAE5B9" w:rsidR="00B71C5A" w:rsidRPr="003544FD" w:rsidRDefault="00B71C5A"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FF7846">
        <w:rPr>
          <w:rFonts w:ascii="Calibri" w:hAnsi="Calibri" w:cs="Calibri"/>
          <w:b/>
          <w:bCs/>
          <w:i/>
          <w:iCs/>
          <w:sz w:val="36"/>
          <w:szCs w:val="36"/>
          <w:lang w:bidi="ar-EG"/>
        </w:rPr>
        <w:t xml:space="preserve">Unweaving the Rainbow </w:t>
      </w:r>
      <w:r w:rsidRPr="003544FD">
        <w:rPr>
          <w:rFonts w:ascii="Calibri" w:hAnsi="Calibri" w:cs="Calibri"/>
          <w:sz w:val="36"/>
          <w:szCs w:val="36"/>
          <w:lang w:bidi="ar-EG"/>
        </w:rPr>
        <w:t>(Boston: Houghton Mifflin Harcourt, 1998), p201.</w:t>
      </w:r>
    </w:p>
    <w:p w14:paraId="70B37EC9" w14:textId="0C99CB8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اعترف عد</w:t>
      </w:r>
      <w:r w:rsidR="00B71C5A" w:rsidRPr="003544FD">
        <w:rPr>
          <w:rFonts w:ascii="Calibri" w:hAnsi="Calibri" w:cs="Calibri"/>
          <w:sz w:val="36"/>
          <w:szCs w:val="36"/>
          <w:rtl/>
          <w:lang w:bidi="ar-EG"/>
        </w:rPr>
        <w:t>د</w:t>
      </w:r>
      <w:r w:rsidRPr="003544FD">
        <w:rPr>
          <w:rFonts w:ascii="Calibri" w:hAnsi="Calibri" w:cs="Calibri"/>
          <w:sz w:val="36"/>
          <w:szCs w:val="36"/>
          <w:rtl/>
          <w:lang w:bidi="ar-EG"/>
        </w:rPr>
        <w:t xml:space="preserve"> من الت</w:t>
      </w:r>
      <w:r w:rsidR="00FD52E0">
        <w:rPr>
          <w:rFonts w:ascii="Calibri" w:hAnsi="Calibri" w:cs="Calibri" w:hint="cs"/>
          <w:sz w:val="36"/>
          <w:szCs w:val="36"/>
          <w:rtl/>
          <w:lang w:bidi="ar-EG"/>
        </w:rPr>
        <w:t>َّ</w:t>
      </w:r>
      <w:r w:rsidRPr="003544FD">
        <w:rPr>
          <w:rFonts w:ascii="Calibri" w:hAnsi="Calibri" w:cs="Calibri"/>
          <w:sz w:val="36"/>
          <w:szCs w:val="36"/>
          <w:rtl/>
          <w:lang w:bidi="ar-EG"/>
        </w:rPr>
        <w:t>طو</w:t>
      </w:r>
      <w:r w:rsidR="00FD52E0">
        <w:rPr>
          <w:rFonts w:ascii="Calibri" w:hAnsi="Calibri" w:cs="Calibri" w:hint="cs"/>
          <w:sz w:val="36"/>
          <w:szCs w:val="36"/>
          <w:rtl/>
          <w:lang w:bidi="ar-EG"/>
        </w:rPr>
        <w:t>ُّ</w:t>
      </w:r>
      <w:r w:rsidRPr="003544FD">
        <w:rPr>
          <w:rFonts w:ascii="Calibri" w:hAnsi="Calibri" w:cs="Calibri"/>
          <w:sz w:val="36"/>
          <w:szCs w:val="36"/>
          <w:rtl/>
          <w:lang w:bidi="ar-EG"/>
        </w:rPr>
        <w:t>ريين بهذا الت</w:t>
      </w:r>
      <w:r w:rsidR="00FD52E0">
        <w:rPr>
          <w:rFonts w:ascii="Calibri" w:hAnsi="Calibri" w:cs="Calibri" w:hint="cs"/>
          <w:sz w:val="36"/>
          <w:szCs w:val="36"/>
          <w:rtl/>
          <w:lang w:bidi="ar-EG"/>
        </w:rPr>
        <w:t>َّ</w:t>
      </w:r>
      <w:r w:rsidRPr="003544FD">
        <w:rPr>
          <w:rFonts w:ascii="Calibri" w:hAnsi="Calibri" w:cs="Calibri"/>
          <w:sz w:val="36"/>
          <w:szCs w:val="36"/>
          <w:rtl/>
          <w:lang w:bidi="ar-EG"/>
        </w:rPr>
        <w:t>رتيب المقلوب؛ فكتب فريق من ع</w:t>
      </w:r>
      <w:r w:rsidR="00FD52E0">
        <w:rPr>
          <w:rFonts w:ascii="Calibri" w:hAnsi="Calibri" w:cs="Calibri" w:hint="cs"/>
          <w:sz w:val="36"/>
          <w:szCs w:val="36"/>
          <w:rtl/>
          <w:lang w:bidi="ar-EG"/>
        </w:rPr>
        <w:t>ُ</w:t>
      </w:r>
      <w:r w:rsidRPr="003544FD">
        <w:rPr>
          <w:rFonts w:ascii="Calibri" w:hAnsi="Calibri" w:cs="Calibri"/>
          <w:sz w:val="36"/>
          <w:szCs w:val="36"/>
          <w:rtl/>
          <w:lang w:bidi="ar-EG"/>
        </w:rPr>
        <w:t>لماء الإحاث</w:t>
      </w:r>
      <w:r w:rsidR="00FD52E0">
        <w:rPr>
          <w:rFonts w:ascii="Calibri" w:hAnsi="Calibri" w:cs="Calibri" w:hint="cs"/>
          <w:sz w:val="36"/>
          <w:szCs w:val="36"/>
          <w:rtl/>
          <w:lang w:bidi="ar-EG"/>
        </w:rPr>
        <w:t>َّ</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00B71C5A" w:rsidRPr="003544FD">
        <w:rPr>
          <w:rFonts w:ascii="Calibri" w:hAnsi="Calibri" w:cs="Calibri"/>
          <w:sz w:val="36"/>
          <w:szCs w:val="36"/>
          <w:rtl/>
          <w:lang w:bidi="ar-EG"/>
        </w:rPr>
        <w:t>ن</w:t>
      </w:r>
      <w:r w:rsidR="00FD52E0">
        <w:rPr>
          <w:rFonts w:ascii="Calibri" w:hAnsi="Calibri" w:cs="Calibri" w:hint="cs"/>
          <w:sz w:val="36"/>
          <w:szCs w:val="36"/>
          <w:rtl/>
          <w:lang w:bidi="ar-EG"/>
        </w:rPr>
        <w:t>َّ</w:t>
      </w:r>
      <w:r w:rsidR="00B71C5A" w:rsidRPr="003544FD">
        <w:rPr>
          <w:rFonts w:ascii="Calibri" w:hAnsi="Calibri" w:cs="Calibri"/>
          <w:sz w:val="36"/>
          <w:szCs w:val="36"/>
          <w:rtl/>
          <w:lang w:bidi="ar-EG"/>
        </w:rPr>
        <w:t xml:space="preserve"> «</w:t>
      </w:r>
      <w:r w:rsidR="00B71C5A" w:rsidRPr="00C32115">
        <w:rPr>
          <w:rFonts w:ascii="Calibri" w:hAnsi="Calibri" w:cs="Calibri"/>
          <w:sz w:val="36"/>
          <w:szCs w:val="36"/>
          <w:highlight w:val="lightGray"/>
          <w:rtl/>
          <w:lang w:bidi="ar-EG"/>
        </w:rPr>
        <w:t>ا</w:t>
      </w:r>
      <w:r w:rsidR="00B71C5A" w:rsidRPr="00C32115">
        <w:rPr>
          <w:rFonts w:ascii="Calibri" w:hAnsi="Calibri" w:cs="Calibri"/>
          <w:b/>
          <w:bCs/>
          <w:color w:val="002060"/>
          <w:sz w:val="36"/>
          <w:szCs w:val="36"/>
          <w:highlight w:val="lightGray"/>
          <w:rtl/>
          <w:lang w:bidi="ar-EG"/>
        </w:rPr>
        <w:t>لس</w:t>
      </w:r>
      <w:r w:rsidR="00C32115">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ج</w:t>
      </w:r>
      <w:r w:rsidR="00C32115">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ل ا</w:t>
      </w:r>
      <w:r w:rsidRPr="00C32115">
        <w:rPr>
          <w:rFonts w:ascii="Calibri" w:hAnsi="Calibri" w:cs="Calibri"/>
          <w:b/>
          <w:bCs/>
          <w:color w:val="002060"/>
          <w:sz w:val="36"/>
          <w:szCs w:val="36"/>
          <w:highlight w:val="lightGray"/>
          <w:rtl/>
          <w:lang w:bidi="ar-EG"/>
        </w:rPr>
        <w:t>لأحفوري يد</w:t>
      </w:r>
      <w:r w:rsidR="00C3211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ل</w:t>
      </w:r>
      <w:r w:rsidR="00C3211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 xml:space="preserve"> على </w:t>
      </w:r>
      <w:r w:rsidR="006228D8" w:rsidRPr="00C32115">
        <w:rPr>
          <w:rFonts w:ascii="Calibri" w:hAnsi="Calibri" w:cs="Calibri"/>
          <w:b/>
          <w:bCs/>
          <w:color w:val="002060"/>
          <w:sz w:val="36"/>
          <w:szCs w:val="36"/>
          <w:highlight w:val="lightGray"/>
          <w:rtl/>
          <w:lang w:bidi="ar-EG"/>
        </w:rPr>
        <w:t>أ</w:t>
      </w:r>
      <w:r w:rsidR="00B71C5A" w:rsidRPr="00C32115">
        <w:rPr>
          <w:rFonts w:ascii="Calibri" w:hAnsi="Calibri" w:cs="Calibri"/>
          <w:b/>
          <w:bCs/>
          <w:color w:val="002060"/>
          <w:sz w:val="36"/>
          <w:szCs w:val="36"/>
          <w:highlight w:val="lightGray"/>
          <w:rtl/>
          <w:lang w:bidi="ar-EG"/>
        </w:rPr>
        <w:t>ن</w:t>
      </w:r>
      <w:r w:rsidR="00C32115">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 xml:space="preserve"> الت</w:t>
      </w:r>
      <w:r w:rsidR="00C32115">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نو</w:t>
      </w:r>
      <w:r w:rsidR="00C32115">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ع ا</w:t>
      </w:r>
      <w:r w:rsidRPr="00C32115">
        <w:rPr>
          <w:rFonts w:ascii="Calibri" w:hAnsi="Calibri" w:cs="Calibri"/>
          <w:b/>
          <w:bCs/>
          <w:color w:val="002060"/>
          <w:sz w:val="36"/>
          <w:szCs w:val="36"/>
          <w:highlight w:val="lightGray"/>
          <w:rtl/>
          <w:lang w:bidi="ar-EG"/>
        </w:rPr>
        <w:t>لأكبر للش</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ب ح</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د</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ث قبل تنو</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 الص</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ف</w:t>
      </w:r>
      <w:r w:rsidR="00A91CA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وف، وتنو</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 الص</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ف</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وف قبل تنو</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 الر</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ت</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ب، وتنو</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 الر</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ت</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ب قبل تنو</w:t>
      </w:r>
      <w:r w:rsidR="0015265D">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ع الفصا</w:t>
      </w:r>
      <w:r w:rsidR="006228D8" w:rsidRPr="00C32115">
        <w:rPr>
          <w:rFonts w:ascii="Calibri" w:hAnsi="Calibri" w:cs="Calibri"/>
          <w:b/>
          <w:bCs/>
          <w:color w:val="002060"/>
          <w:sz w:val="36"/>
          <w:szCs w:val="36"/>
          <w:highlight w:val="lightGray"/>
          <w:rtl/>
          <w:lang w:bidi="ar-EG"/>
        </w:rPr>
        <w:t>ئ</w:t>
      </w:r>
      <w:r w:rsidRPr="00C32115">
        <w:rPr>
          <w:rFonts w:ascii="Calibri" w:hAnsi="Calibri" w:cs="Calibri"/>
          <w:b/>
          <w:bCs/>
          <w:color w:val="002060"/>
          <w:sz w:val="36"/>
          <w:szCs w:val="36"/>
          <w:highlight w:val="lightGray"/>
          <w:rtl/>
          <w:lang w:bidi="ar-EG"/>
        </w:rPr>
        <w:t>ل</w:t>
      </w:r>
      <w:r w:rsidR="00AF78C2" w:rsidRPr="00C32115">
        <w:rPr>
          <w:rFonts w:ascii="Calibri" w:hAnsi="Calibri" w:cs="Calibri" w:hint="cs"/>
          <w:b/>
          <w:bCs/>
          <w:color w:val="002060"/>
          <w:sz w:val="36"/>
          <w:szCs w:val="36"/>
          <w:highlight w:val="lightGray"/>
          <w:rtl/>
          <w:lang w:bidi="ar-EG"/>
        </w:rPr>
        <w:t>،</w:t>
      </w:r>
      <w:r w:rsidRPr="00C32115">
        <w:rPr>
          <w:rFonts w:ascii="Calibri" w:hAnsi="Calibri" w:cs="Calibri"/>
          <w:b/>
          <w:bCs/>
          <w:color w:val="002060"/>
          <w:sz w:val="36"/>
          <w:szCs w:val="36"/>
          <w:highlight w:val="lightGray"/>
          <w:rtl/>
          <w:lang w:bidi="ar-EG"/>
        </w:rPr>
        <w:t xml:space="preserve"> لا ي</w:t>
      </w:r>
      <w:r w:rsidR="00B71C5A" w:rsidRPr="00C32115">
        <w:rPr>
          <w:rFonts w:ascii="Calibri" w:hAnsi="Calibri" w:cs="Calibri"/>
          <w:b/>
          <w:bCs/>
          <w:color w:val="002060"/>
          <w:sz w:val="36"/>
          <w:szCs w:val="36"/>
          <w:highlight w:val="lightGray"/>
          <w:rtl/>
          <w:lang w:bidi="ar-EG"/>
        </w:rPr>
        <w:t>ب</w:t>
      </w:r>
      <w:r w:rsidRPr="00C32115">
        <w:rPr>
          <w:rFonts w:ascii="Calibri" w:hAnsi="Calibri" w:cs="Calibri"/>
          <w:b/>
          <w:bCs/>
          <w:color w:val="002060"/>
          <w:sz w:val="36"/>
          <w:szCs w:val="36"/>
          <w:highlight w:val="lightGray"/>
          <w:rtl/>
          <w:lang w:bidi="ar-EG"/>
        </w:rPr>
        <w:t>دو</w:t>
      </w:r>
      <w:r w:rsidR="00B71C5A" w:rsidRPr="00C32115">
        <w:rPr>
          <w:rFonts w:ascii="Calibri" w:hAnsi="Calibri" w:cs="Calibri"/>
          <w:b/>
          <w:bCs/>
          <w:color w:val="002060"/>
          <w:sz w:val="36"/>
          <w:szCs w:val="36"/>
          <w:highlight w:val="lightGray"/>
          <w:rtl/>
          <w:lang w:bidi="ar-EG"/>
        </w:rPr>
        <w:t xml:space="preserve"> </w:t>
      </w:r>
      <w:r w:rsidR="006228D8" w:rsidRPr="00C32115">
        <w:rPr>
          <w:rFonts w:ascii="Calibri" w:hAnsi="Calibri" w:cs="Calibri"/>
          <w:b/>
          <w:bCs/>
          <w:color w:val="002060"/>
          <w:sz w:val="36"/>
          <w:szCs w:val="36"/>
          <w:highlight w:val="lightGray"/>
          <w:rtl/>
          <w:lang w:bidi="ar-EG"/>
        </w:rPr>
        <w:t>أ</w:t>
      </w:r>
      <w:r w:rsidR="00B71C5A" w:rsidRPr="00C32115">
        <w:rPr>
          <w:rFonts w:ascii="Calibri" w:hAnsi="Calibri" w:cs="Calibri"/>
          <w:b/>
          <w:bCs/>
          <w:color w:val="002060"/>
          <w:sz w:val="36"/>
          <w:szCs w:val="36"/>
          <w:highlight w:val="lightGray"/>
          <w:rtl/>
          <w:lang w:bidi="ar-EG"/>
        </w:rPr>
        <w:t>ن</w:t>
      </w:r>
      <w:r w:rsidR="0015265D">
        <w:rPr>
          <w:rFonts w:ascii="Calibri" w:hAnsi="Calibri" w:cs="Calibri" w:hint="cs"/>
          <w:b/>
          <w:bCs/>
          <w:color w:val="002060"/>
          <w:sz w:val="36"/>
          <w:szCs w:val="36"/>
          <w:highlight w:val="lightGray"/>
          <w:rtl/>
          <w:lang w:bidi="ar-EG"/>
        </w:rPr>
        <w:t>َّ</w:t>
      </w:r>
      <w:r w:rsidR="00B71C5A" w:rsidRPr="00C32115">
        <w:rPr>
          <w:rFonts w:ascii="Calibri" w:hAnsi="Calibri" w:cs="Calibri"/>
          <w:b/>
          <w:bCs/>
          <w:color w:val="002060"/>
          <w:sz w:val="36"/>
          <w:szCs w:val="36"/>
          <w:highlight w:val="lightGray"/>
          <w:rtl/>
          <w:lang w:bidi="ar-EG"/>
        </w:rPr>
        <w:t xml:space="preserve"> الأصناف الأ</w:t>
      </w:r>
      <w:r w:rsidRPr="00C32115">
        <w:rPr>
          <w:rFonts w:ascii="Calibri" w:hAnsi="Calibri" w:cs="Calibri"/>
          <w:b/>
          <w:bCs/>
          <w:color w:val="002060"/>
          <w:sz w:val="36"/>
          <w:szCs w:val="36"/>
          <w:highlight w:val="lightGray"/>
          <w:rtl/>
          <w:lang w:bidi="ar-EG"/>
        </w:rPr>
        <w:t>على قد تمايز</w:t>
      </w:r>
      <w:r w:rsidR="00B71C5A" w:rsidRPr="00C32115">
        <w:rPr>
          <w:rFonts w:ascii="Calibri" w:hAnsi="Calibri" w:cs="Calibri"/>
          <w:b/>
          <w:bCs/>
          <w:color w:val="002060"/>
          <w:sz w:val="36"/>
          <w:szCs w:val="36"/>
          <w:highlight w:val="lightGray"/>
          <w:rtl/>
          <w:lang w:bidi="ar-EG"/>
        </w:rPr>
        <w:t xml:space="preserve">ت </w:t>
      </w:r>
      <w:r w:rsidRPr="00C32115">
        <w:rPr>
          <w:rFonts w:ascii="Calibri" w:hAnsi="Calibri" w:cs="Calibri"/>
          <w:b/>
          <w:bCs/>
          <w:color w:val="002060"/>
          <w:sz w:val="36"/>
          <w:szCs w:val="36"/>
          <w:highlight w:val="lightGray"/>
          <w:rtl/>
          <w:lang w:bidi="ar-EG"/>
        </w:rPr>
        <w:t>عبر</w:t>
      </w:r>
      <w:r w:rsidR="00B71C5A" w:rsidRPr="00C32115">
        <w:rPr>
          <w:rFonts w:ascii="Calibri" w:hAnsi="Calibri" w:cs="Calibri"/>
          <w:b/>
          <w:bCs/>
          <w:color w:val="002060"/>
          <w:sz w:val="36"/>
          <w:szCs w:val="36"/>
          <w:highlight w:val="lightGray"/>
          <w:rtl/>
          <w:lang w:bidi="ar-EG"/>
        </w:rPr>
        <w:t xml:space="preserve"> </w:t>
      </w:r>
      <w:r w:rsidRPr="00C32115">
        <w:rPr>
          <w:rFonts w:ascii="Calibri" w:hAnsi="Calibri" w:cs="Calibri"/>
          <w:b/>
          <w:bCs/>
          <w:color w:val="002060"/>
          <w:sz w:val="36"/>
          <w:szCs w:val="36"/>
          <w:highlight w:val="lightGray"/>
          <w:rtl/>
          <w:lang w:bidi="ar-EG"/>
        </w:rPr>
        <w:t>تراكم ال</w:t>
      </w:r>
      <w:r w:rsidR="00375BAA" w:rsidRPr="00C32115">
        <w:rPr>
          <w:rFonts w:ascii="Calibri" w:hAnsi="Calibri" w:cs="Calibri" w:hint="cs"/>
          <w:b/>
          <w:bCs/>
          <w:color w:val="002060"/>
          <w:sz w:val="36"/>
          <w:szCs w:val="36"/>
          <w:highlight w:val="lightGray"/>
          <w:rtl/>
          <w:lang w:bidi="ar-EG"/>
        </w:rPr>
        <w:t>أ</w:t>
      </w:r>
      <w:r w:rsidRPr="00C32115">
        <w:rPr>
          <w:rFonts w:ascii="Calibri" w:hAnsi="Calibri" w:cs="Calibri"/>
          <w:b/>
          <w:bCs/>
          <w:color w:val="002060"/>
          <w:sz w:val="36"/>
          <w:szCs w:val="36"/>
          <w:highlight w:val="lightGray"/>
          <w:rtl/>
          <w:lang w:bidi="ar-EG"/>
        </w:rPr>
        <w:t>صناف ال</w:t>
      </w:r>
      <w:r w:rsidR="00375BAA" w:rsidRPr="00C32115">
        <w:rPr>
          <w:rFonts w:ascii="Calibri" w:hAnsi="Calibri" w:cs="Calibri" w:hint="cs"/>
          <w:b/>
          <w:bCs/>
          <w:color w:val="002060"/>
          <w:sz w:val="36"/>
          <w:szCs w:val="36"/>
          <w:highlight w:val="lightGray"/>
          <w:rtl/>
          <w:lang w:bidi="ar-EG"/>
        </w:rPr>
        <w:t>أ</w:t>
      </w:r>
      <w:r w:rsidRPr="00C32115">
        <w:rPr>
          <w:rFonts w:ascii="Calibri" w:hAnsi="Calibri" w:cs="Calibri"/>
          <w:b/>
          <w:bCs/>
          <w:color w:val="002060"/>
          <w:sz w:val="36"/>
          <w:szCs w:val="36"/>
          <w:highlight w:val="lightGray"/>
          <w:rtl/>
          <w:lang w:bidi="ar-EG"/>
        </w:rPr>
        <w:t>دنى</w:t>
      </w:r>
      <w:r w:rsidR="00FD4BFE" w:rsidRPr="003544FD">
        <w:rPr>
          <w:rFonts w:ascii="Calibri" w:hAnsi="Calibri" w:cs="Calibri"/>
          <w:sz w:val="36"/>
          <w:szCs w:val="36"/>
          <w:rtl/>
          <w:lang w:bidi="ar-EG"/>
        </w:rPr>
        <w:t>»</w:t>
      </w:r>
      <w:r w:rsidRPr="003544FD">
        <w:rPr>
          <w:rFonts w:ascii="Calibri" w:hAnsi="Calibri" w:cs="Calibri"/>
          <w:sz w:val="36"/>
          <w:szCs w:val="36"/>
          <w:rtl/>
          <w:lang w:bidi="ar-EG"/>
        </w:rPr>
        <w:t>.</w:t>
      </w:r>
    </w:p>
    <w:p w14:paraId="6EA3A036" w14:textId="0C01C431" w:rsidR="00B71C5A" w:rsidRPr="003544FD" w:rsidRDefault="00B71C5A"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Douglas H. Erwin et al</w:t>
      </w:r>
      <w:r w:rsidRPr="003544FD">
        <w:rPr>
          <w:rFonts w:ascii="Calibri" w:hAnsi="Calibri" w:cs="Calibri"/>
          <w:sz w:val="36"/>
          <w:szCs w:val="36"/>
        </w:rPr>
        <w:t xml:space="preserve">, </w:t>
      </w:r>
      <w:r w:rsidRPr="002D6F0D">
        <w:rPr>
          <w:rFonts w:ascii="Calibri" w:hAnsi="Calibri" w:cs="Calibri"/>
          <w:b/>
          <w:bCs/>
          <w:i/>
          <w:iCs/>
          <w:sz w:val="36"/>
          <w:szCs w:val="36"/>
        </w:rPr>
        <w:t>A</w:t>
      </w:r>
      <w:r w:rsidRPr="002D6F0D">
        <w:rPr>
          <w:rFonts w:ascii="Calibri" w:hAnsi="Calibri" w:cs="Calibri"/>
          <w:b/>
          <w:bCs/>
          <w:i/>
          <w:iCs/>
          <w:sz w:val="36"/>
          <w:szCs w:val="36"/>
          <w:lang w:bidi="ar-EG"/>
        </w:rPr>
        <w:t xml:space="preserve"> Comparative Study of Diversification Events</w:t>
      </w:r>
      <w:r w:rsidRPr="003544FD">
        <w:rPr>
          <w:rFonts w:ascii="Calibri" w:hAnsi="Calibri" w:cs="Calibri"/>
          <w:sz w:val="36"/>
          <w:szCs w:val="36"/>
          <w:lang w:bidi="ar-EG"/>
        </w:rPr>
        <w:t>, Evolution 41</w:t>
      </w:r>
      <w:r w:rsidR="002D6F0D">
        <w:rPr>
          <w:rFonts w:ascii="Calibri" w:hAnsi="Calibri" w:cs="Calibri"/>
          <w:sz w:val="36"/>
          <w:szCs w:val="36"/>
          <w:lang w:bidi="ar-EG"/>
        </w:rPr>
        <w:t xml:space="preserve"> </w:t>
      </w:r>
      <w:r w:rsidRPr="003544FD">
        <w:rPr>
          <w:rFonts w:ascii="Calibri" w:hAnsi="Calibri" w:cs="Calibri"/>
          <w:sz w:val="36"/>
          <w:szCs w:val="36"/>
          <w:lang w:bidi="ar-EG"/>
        </w:rPr>
        <w:t>(1987)</w:t>
      </w:r>
      <w:r w:rsidR="00DA2FA9">
        <w:rPr>
          <w:rFonts w:ascii="Calibri" w:hAnsi="Calibri" w:cs="Calibri"/>
          <w:sz w:val="36"/>
          <w:szCs w:val="36"/>
          <w:lang w:bidi="ar-EG"/>
        </w:rPr>
        <w:t xml:space="preserve"> </w:t>
      </w:r>
      <w:r w:rsidR="00D26961">
        <w:rPr>
          <w:rFonts w:ascii="Calibri" w:hAnsi="Calibri" w:cs="Calibri" w:hint="cs"/>
          <w:sz w:val="36"/>
          <w:szCs w:val="36"/>
          <w:rtl/>
          <w:lang w:bidi="ar-EG"/>
        </w:rPr>
        <w:t>:</w:t>
      </w:r>
      <w:r w:rsidR="006562BE">
        <w:rPr>
          <w:rFonts w:ascii="Calibri" w:hAnsi="Calibri" w:cs="Calibri"/>
          <w:sz w:val="36"/>
          <w:szCs w:val="36"/>
          <w:lang w:bidi="ar-EG"/>
        </w:rPr>
        <w:t>1177-</w:t>
      </w:r>
      <w:r w:rsidR="00E97056">
        <w:rPr>
          <w:rFonts w:ascii="Calibri" w:hAnsi="Calibri" w:cs="Calibri"/>
          <w:sz w:val="36"/>
          <w:szCs w:val="36"/>
          <w:lang w:bidi="ar-EG"/>
        </w:rPr>
        <w:t>1186</w:t>
      </w:r>
      <w:r w:rsidR="00DA2FA9">
        <w:rPr>
          <w:rFonts w:ascii="Calibri" w:hAnsi="Calibri" w:cs="Calibri"/>
          <w:sz w:val="36"/>
          <w:szCs w:val="36"/>
          <w:lang w:bidi="ar-EG"/>
        </w:rPr>
        <w:t xml:space="preserve">, </w:t>
      </w:r>
      <w:r w:rsidR="00B951CE">
        <w:rPr>
          <w:rFonts w:ascii="Calibri" w:hAnsi="Calibri" w:cs="Calibri"/>
          <w:sz w:val="36"/>
          <w:szCs w:val="36"/>
          <w:lang w:bidi="ar-EG"/>
        </w:rPr>
        <w:t>11</w:t>
      </w:r>
      <w:r w:rsidR="005A6D6A">
        <w:rPr>
          <w:rFonts w:ascii="Calibri" w:hAnsi="Calibri" w:cs="Calibri"/>
          <w:sz w:val="36"/>
          <w:szCs w:val="36"/>
          <w:lang w:bidi="ar-EG"/>
        </w:rPr>
        <w:t>83</w:t>
      </w:r>
      <w:r w:rsidR="00602D6C">
        <w:rPr>
          <w:rFonts w:ascii="Calibri" w:hAnsi="Calibri" w:cs="Calibri" w:hint="cs"/>
          <w:sz w:val="36"/>
          <w:szCs w:val="36"/>
          <w:rtl/>
          <w:lang w:bidi="ar-EG"/>
        </w:rPr>
        <w:t>.</w:t>
      </w:r>
    </w:p>
    <w:p w14:paraId="550B9A13" w14:textId="3CC5FA7E" w:rsidR="003179D8" w:rsidRPr="003544FD" w:rsidRDefault="00B71C5A"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الس</w:t>
      </w:r>
      <w:r w:rsidR="008A11A4">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ؤ</w:t>
      </w:r>
      <w:r w:rsidR="004A0D3D" w:rsidRPr="003544FD">
        <w:rPr>
          <w:rFonts w:ascii="Calibri" w:hAnsi="Calibri" w:cs="Calibri"/>
          <w:b/>
          <w:bCs/>
          <w:sz w:val="36"/>
          <w:szCs w:val="36"/>
          <w:u w:val="single"/>
          <w:rtl/>
          <w:lang w:bidi="ar-EG"/>
        </w:rPr>
        <w:t>ال الذي يكرهه الد</w:t>
      </w:r>
      <w:r w:rsidR="008A11A4">
        <w:rPr>
          <w:rFonts w:ascii="Calibri" w:hAnsi="Calibri" w:cs="Calibri" w:hint="cs"/>
          <w:b/>
          <w:bCs/>
          <w:sz w:val="36"/>
          <w:szCs w:val="36"/>
          <w:u w:val="single"/>
          <w:rtl/>
          <w:lang w:bidi="ar-EG"/>
        </w:rPr>
        <w:t>َّ</w:t>
      </w:r>
      <w:r w:rsidR="004A0D3D" w:rsidRPr="003544FD">
        <w:rPr>
          <w:rFonts w:ascii="Calibri" w:hAnsi="Calibri" w:cs="Calibri"/>
          <w:b/>
          <w:bCs/>
          <w:sz w:val="36"/>
          <w:szCs w:val="36"/>
          <w:u w:val="single"/>
          <w:rtl/>
          <w:lang w:bidi="ar-EG"/>
        </w:rPr>
        <w:t>راونة</w:t>
      </w:r>
      <w:r w:rsidR="004A0D3D" w:rsidRPr="003544FD">
        <w:rPr>
          <w:rFonts w:ascii="Calibri" w:hAnsi="Calibri" w:cs="Calibri"/>
          <w:sz w:val="36"/>
          <w:szCs w:val="36"/>
          <w:rtl/>
          <w:lang w:bidi="ar-EG"/>
        </w:rPr>
        <w:t>:</w:t>
      </w:r>
    </w:p>
    <w:p w14:paraId="5C69431C" w14:textId="3E17EE9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w:t>
      </w:r>
      <w:r w:rsidRPr="008A11A4">
        <w:rPr>
          <w:rFonts w:ascii="Calibri" w:hAnsi="Calibri" w:cs="Calibri"/>
          <w:b/>
          <w:bCs/>
          <w:color w:val="002060"/>
          <w:sz w:val="36"/>
          <w:szCs w:val="36"/>
          <w:highlight w:val="lightGray"/>
          <w:rtl/>
          <w:lang w:bidi="ar-EG"/>
        </w:rPr>
        <w:t>تكتالك هو الحلقة المفقودة المثالية</w:t>
      </w:r>
      <w:r w:rsidR="009148BF">
        <w:rPr>
          <w:rFonts w:ascii="Calibri" w:hAnsi="Calibri" w:cs="Calibri" w:hint="cs"/>
          <w:b/>
          <w:bCs/>
          <w:color w:val="002060"/>
          <w:sz w:val="36"/>
          <w:szCs w:val="36"/>
          <w:highlight w:val="lightGray"/>
          <w:rtl/>
          <w:lang w:bidi="ar-EG"/>
        </w:rPr>
        <w:t xml:space="preserve"> </w:t>
      </w:r>
      <w:r w:rsidR="00216845" w:rsidRPr="008A11A4">
        <w:rPr>
          <w:rFonts w:ascii="Calibri" w:hAnsi="Calibri" w:cs="Calibri"/>
          <w:b/>
          <w:bCs/>
          <w:color w:val="002060"/>
          <w:sz w:val="36"/>
          <w:szCs w:val="36"/>
          <w:highlight w:val="lightGray"/>
          <w:rtl/>
          <w:lang w:bidi="ar-EG"/>
        </w:rPr>
        <w:t>-</w:t>
      </w:r>
      <w:r w:rsidR="009148BF">
        <w:rPr>
          <w:rFonts w:ascii="Calibri" w:hAnsi="Calibri" w:cs="Calibri" w:hint="cs"/>
          <w:b/>
          <w:bCs/>
          <w:color w:val="002060"/>
          <w:sz w:val="36"/>
          <w:szCs w:val="36"/>
          <w:highlight w:val="lightGray"/>
          <w:rtl/>
          <w:lang w:bidi="ar-EG"/>
        </w:rPr>
        <w:t xml:space="preserve"> </w:t>
      </w:r>
      <w:r w:rsidRPr="008A11A4">
        <w:rPr>
          <w:rFonts w:ascii="Calibri" w:hAnsi="Calibri" w:cs="Calibri"/>
          <w:b/>
          <w:bCs/>
          <w:color w:val="002060"/>
          <w:sz w:val="36"/>
          <w:szCs w:val="36"/>
          <w:highlight w:val="lightGray"/>
          <w:rtl/>
          <w:lang w:bidi="ar-EG"/>
        </w:rPr>
        <w:t>مثالية لأن</w:t>
      </w:r>
      <w:r w:rsidR="009148BF">
        <w:rPr>
          <w:rFonts w:ascii="Calibri" w:hAnsi="Calibri" w:cs="Calibri" w:hint="cs"/>
          <w:b/>
          <w:bCs/>
          <w:color w:val="002060"/>
          <w:sz w:val="36"/>
          <w:szCs w:val="36"/>
          <w:highlight w:val="lightGray"/>
          <w:rtl/>
          <w:lang w:bidi="ar-EG"/>
        </w:rPr>
        <w:t>َّ</w:t>
      </w:r>
      <w:r w:rsidRPr="008A11A4">
        <w:rPr>
          <w:rFonts w:ascii="Calibri" w:hAnsi="Calibri" w:cs="Calibri"/>
          <w:b/>
          <w:bCs/>
          <w:color w:val="002060"/>
          <w:sz w:val="36"/>
          <w:szCs w:val="36"/>
          <w:highlight w:val="lightGray"/>
          <w:rtl/>
          <w:lang w:bidi="ar-EG"/>
        </w:rPr>
        <w:t>ه يكاد يشطر الاختلافات بين الأسماك والبرما</w:t>
      </w:r>
      <w:r w:rsidR="006228D8" w:rsidRPr="008A11A4">
        <w:rPr>
          <w:rFonts w:ascii="Calibri" w:hAnsi="Calibri" w:cs="Calibri"/>
          <w:b/>
          <w:bCs/>
          <w:color w:val="002060"/>
          <w:sz w:val="36"/>
          <w:szCs w:val="36"/>
          <w:highlight w:val="lightGray"/>
          <w:rtl/>
          <w:lang w:bidi="ar-EG"/>
        </w:rPr>
        <w:t>ئ</w:t>
      </w:r>
      <w:r w:rsidRPr="008A11A4">
        <w:rPr>
          <w:rFonts w:ascii="Calibri" w:hAnsi="Calibri" w:cs="Calibri"/>
          <w:b/>
          <w:bCs/>
          <w:color w:val="002060"/>
          <w:sz w:val="36"/>
          <w:szCs w:val="36"/>
          <w:highlight w:val="lightGray"/>
          <w:rtl/>
          <w:lang w:bidi="ar-EG"/>
        </w:rPr>
        <w:t>يات، ومثالي لأن</w:t>
      </w:r>
      <w:r w:rsidR="009148BF">
        <w:rPr>
          <w:rFonts w:ascii="Calibri" w:hAnsi="Calibri" w:cs="Calibri" w:hint="cs"/>
          <w:b/>
          <w:bCs/>
          <w:color w:val="002060"/>
          <w:sz w:val="36"/>
          <w:szCs w:val="36"/>
          <w:highlight w:val="lightGray"/>
          <w:rtl/>
          <w:lang w:bidi="ar-EG"/>
        </w:rPr>
        <w:t>َّ</w:t>
      </w:r>
      <w:r w:rsidRPr="008A11A4">
        <w:rPr>
          <w:rFonts w:ascii="Calibri" w:hAnsi="Calibri" w:cs="Calibri"/>
          <w:b/>
          <w:bCs/>
          <w:color w:val="002060"/>
          <w:sz w:val="36"/>
          <w:szCs w:val="36"/>
          <w:highlight w:val="lightGray"/>
          <w:rtl/>
          <w:lang w:bidi="ar-EG"/>
        </w:rPr>
        <w:t>ه لم يعد مفقود</w:t>
      </w:r>
      <w:r w:rsidR="009148BF">
        <w:rPr>
          <w:rFonts w:ascii="Calibri" w:hAnsi="Calibri" w:cs="Calibri" w:hint="cs"/>
          <w:b/>
          <w:bCs/>
          <w:color w:val="002060"/>
          <w:sz w:val="36"/>
          <w:szCs w:val="36"/>
          <w:highlight w:val="lightGray"/>
          <w:rtl/>
          <w:lang w:bidi="ar-EG"/>
        </w:rPr>
        <w:t>ً</w:t>
      </w:r>
      <w:r w:rsidRPr="008A11A4">
        <w:rPr>
          <w:rFonts w:ascii="Calibri" w:hAnsi="Calibri" w:cs="Calibri"/>
          <w:b/>
          <w:bCs/>
          <w:color w:val="002060"/>
          <w:sz w:val="36"/>
          <w:szCs w:val="36"/>
          <w:highlight w:val="lightGray"/>
          <w:rtl/>
          <w:lang w:bidi="ar-EG"/>
        </w:rPr>
        <w:t>ا</w:t>
      </w:r>
      <w:r w:rsidRPr="003544FD">
        <w:rPr>
          <w:rFonts w:ascii="Calibri" w:hAnsi="Calibri" w:cs="Calibri"/>
          <w:sz w:val="36"/>
          <w:szCs w:val="36"/>
          <w:rtl/>
          <w:lang w:bidi="ar-EG"/>
        </w:rPr>
        <w:t>»</w:t>
      </w:r>
    </w:p>
    <w:p w14:paraId="22B81654" w14:textId="3AD030BE" w:rsidR="00B71C5A" w:rsidRPr="003544FD" w:rsidRDefault="00B71C5A"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DA2FA9">
        <w:rPr>
          <w:rFonts w:ascii="Calibri" w:hAnsi="Calibri" w:cs="Calibri"/>
          <w:b/>
          <w:bCs/>
          <w:i/>
          <w:iCs/>
          <w:sz w:val="36"/>
          <w:szCs w:val="36"/>
          <w:lang w:bidi="ar-EG"/>
        </w:rPr>
        <w:t>The Greatest Show on Earth</w:t>
      </w:r>
      <w:r w:rsidRPr="003544FD">
        <w:rPr>
          <w:rFonts w:ascii="Calibri" w:hAnsi="Calibri" w:cs="Calibri"/>
          <w:sz w:val="36"/>
          <w:szCs w:val="36"/>
          <w:lang w:bidi="ar-EG"/>
        </w:rPr>
        <w:t>, p169.</w:t>
      </w:r>
      <w:r w:rsidRPr="003544FD">
        <w:rPr>
          <w:rFonts w:ascii="Calibri" w:hAnsi="Calibri" w:cs="Calibri"/>
          <w:sz w:val="36"/>
          <w:szCs w:val="36"/>
          <w:rtl/>
          <w:lang w:bidi="ar-EG"/>
        </w:rPr>
        <w:t xml:space="preserve"> </w:t>
      </w:r>
    </w:p>
    <w:p w14:paraId="3B9578F8" w14:textId="3CB8DFA8" w:rsidR="00B71C5A" w:rsidRPr="003544FD" w:rsidRDefault="0088748C" w:rsidP="007732A6">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w:t>
      </w:r>
      <w:r w:rsidRPr="0088748C">
        <w:rPr>
          <w:rFonts w:ascii="Calibri" w:hAnsi="Calibri" w:cs="Calibri" w:hint="cs"/>
          <w:b/>
          <w:bCs/>
          <w:sz w:val="36"/>
          <w:szCs w:val="36"/>
          <w:rtl/>
          <w:lang w:bidi="ar-EG"/>
        </w:rPr>
        <w:t>تكتالك</w:t>
      </w:r>
      <w:r>
        <w:rPr>
          <w:rFonts w:ascii="Calibri" w:hAnsi="Calibri" w:cs="Calibri" w:hint="cs"/>
          <w:sz w:val="36"/>
          <w:szCs w:val="36"/>
          <w:rtl/>
          <w:lang w:bidi="ar-EG"/>
        </w:rPr>
        <w:t xml:space="preserve">) </w:t>
      </w:r>
      <w:r w:rsidRPr="0088748C">
        <w:rPr>
          <w:rFonts w:ascii="Calibri" w:hAnsi="Calibri" w:cs="Calibri" w:hint="cs"/>
          <w:sz w:val="36"/>
          <w:szCs w:val="36"/>
          <w:rtl/>
          <w:lang w:bidi="ar-EG"/>
        </w:rPr>
        <w:t>فَقَدَتْ</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قيمتَها</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الدّلاليّة</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المزعومة</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في</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تاريخ</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الت</w:t>
      </w:r>
      <w:r>
        <w:rPr>
          <w:rFonts w:ascii="Calibri" w:hAnsi="Calibri" w:cs="Calibri" w:hint="cs"/>
          <w:sz w:val="36"/>
          <w:szCs w:val="36"/>
          <w:rtl/>
          <w:lang w:bidi="ar-EG"/>
        </w:rPr>
        <w:t>َّ</w:t>
      </w:r>
      <w:r w:rsidRPr="0088748C">
        <w:rPr>
          <w:rFonts w:ascii="Calibri" w:hAnsi="Calibri" w:cs="Calibri" w:hint="cs"/>
          <w:sz w:val="36"/>
          <w:szCs w:val="36"/>
          <w:rtl/>
          <w:lang w:bidi="ar-EG"/>
        </w:rPr>
        <w:t>طوّ</w:t>
      </w:r>
      <w:r>
        <w:rPr>
          <w:rFonts w:ascii="Calibri" w:hAnsi="Calibri" w:cs="Calibri" w:hint="cs"/>
          <w:sz w:val="36"/>
          <w:szCs w:val="36"/>
          <w:rtl/>
          <w:lang w:bidi="ar-EG"/>
        </w:rPr>
        <w:t>ُ</w:t>
      </w:r>
      <w:r w:rsidRPr="0088748C">
        <w:rPr>
          <w:rFonts w:ascii="Calibri" w:hAnsi="Calibri" w:cs="Calibri" w:hint="cs"/>
          <w:sz w:val="36"/>
          <w:szCs w:val="36"/>
          <w:rtl/>
          <w:lang w:bidi="ar-EG"/>
        </w:rPr>
        <w:t>ر</w:t>
      </w:r>
      <w:r w:rsidRPr="0088748C">
        <w:rPr>
          <w:rFonts w:ascii="Calibri" w:hAnsi="Calibri" w:cs="Calibri"/>
          <w:sz w:val="36"/>
          <w:szCs w:val="36"/>
          <w:rtl/>
          <w:lang w:bidi="ar-EG"/>
        </w:rPr>
        <w:t xml:space="preserve"> - </w:t>
      </w:r>
      <w:r w:rsidRPr="0088748C">
        <w:rPr>
          <w:rFonts w:ascii="Calibri" w:hAnsi="Calibri" w:cs="Calibri" w:hint="cs"/>
          <w:sz w:val="36"/>
          <w:szCs w:val="36"/>
          <w:rtl/>
          <w:lang w:bidi="ar-EG"/>
        </w:rPr>
        <w:t>على</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خ</w:t>
      </w:r>
      <w:r>
        <w:rPr>
          <w:rFonts w:ascii="Calibri" w:hAnsi="Calibri" w:cs="Calibri" w:hint="cs"/>
          <w:sz w:val="36"/>
          <w:szCs w:val="36"/>
          <w:rtl/>
          <w:lang w:bidi="ar-EG"/>
        </w:rPr>
        <w:t>ِ</w:t>
      </w:r>
      <w:r w:rsidRPr="0088748C">
        <w:rPr>
          <w:rFonts w:ascii="Calibri" w:hAnsi="Calibri" w:cs="Calibri" w:hint="cs"/>
          <w:sz w:val="36"/>
          <w:szCs w:val="36"/>
          <w:rtl/>
          <w:lang w:bidi="ar-EG"/>
        </w:rPr>
        <w:t>لاف</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ما</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تراه</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في</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الكتب</w:t>
      </w:r>
      <w:r w:rsidRPr="0088748C">
        <w:rPr>
          <w:rFonts w:ascii="Calibri" w:hAnsi="Calibri" w:cs="Calibri"/>
          <w:sz w:val="36"/>
          <w:szCs w:val="36"/>
          <w:rtl/>
          <w:lang w:bidi="ar-EG"/>
        </w:rPr>
        <w:t xml:space="preserve"> </w:t>
      </w:r>
      <w:r w:rsidRPr="0088748C">
        <w:rPr>
          <w:rFonts w:ascii="Calibri" w:hAnsi="Calibri" w:cs="Calibri" w:hint="cs"/>
          <w:sz w:val="36"/>
          <w:szCs w:val="36"/>
          <w:rtl/>
          <w:lang w:bidi="ar-EG"/>
        </w:rPr>
        <w:t>المدرسيّة</w:t>
      </w:r>
      <w:r>
        <w:rPr>
          <w:rFonts w:ascii="Calibri" w:hAnsi="Calibri" w:cs="Calibri" w:hint="cs"/>
          <w:sz w:val="36"/>
          <w:szCs w:val="36"/>
          <w:rtl/>
          <w:lang w:bidi="ar-EG"/>
        </w:rPr>
        <w:t xml:space="preserve"> - </w:t>
      </w:r>
      <w:r w:rsidR="004A0D3D" w:rsidRPr="003544FD">
        <w:rPr>
          <w:rFonts w:ascii="Calibri" w:hAnsi="Calibri" w:cs="Calibri"/>
          <w:sz w:val="36"/>
          <w:szCs w:val="36"/>
          <w:rtl/>
          <w:lang w:bidi="ar-EG"/>
        </w:rPr>
        <w:t xml:space="preserve">بعد اكتشاف </w:t>
      </w:r>
      <w:r w:rsidR="0090107F">
        <w:rPr>
          <w:rFonts w:ascii="Calibri" w:hAnsi="Calibri" w:cs="Calibri"/>
          <w:sz w:val="36"/>
          <w:szCs w:val="36"/>
          <w:rtl/>
          <w:lang w:bidi="ar-EG"/>
        </w:rPr>
        <w:t>آ</w:t>
      </w:r>
      <w:r w:rsidR="004A0D3D" w:rsidRPr="003544FD">
        <w:rPr>
          <w:rFonts w:ascii="Calibri" w:hAnsi="Calibri" w:cs="Calibri"/>
          <w:sz w:val="36"/>
          <w:szCs w:val="36"/>
          <w:rtl/>
          <w:lang w:bidi="ar-EG"/>
        </w:rPr>
        <w:t>ثار ر</w:t>
      </w:r>
      <w:r w:rsidR="00A976D9">
        <w:rPr>
          <w:rFonts w:ascii="Calibri" w:hAnsi="Calibri" w:cs="Calibri" w:hint="cs"/>
          <w:sz w:val="36"/>
          <w:szCs w:val="36"/>
          <w:rtl/>
          <w:lang w:bidi="ar-EG"/>
        </w:rPr>
        <w:t>ُ</w:t>
      </w:r>
      <w:r w:rsidR="004A0D3D" w:rsidRPr="003544FD">
        <w:rPr>
          <w:rFonts w:ascii="Calibri" w:hAnsi="Calibri" w:cs="Calibri"/>
          <w:sz w:val="36"/>
          <w:szCs w:val="36"/>
          <w:rtl/>
          <w:lang w:bidi="ar-EG"/>
        </w:rPr>
        <w:t>باع</w:t>
      </w:r>
      <w:r w:rsidR="00A976D9">
        <w:rPr>
          <w:rFonts w:ascii="Calibri" w:hAnsi="Calibri" w:cs="Calibri" w:hint="cs"/>
          <w:sz w:val="36"/>
          <w:szCs w:val="36"/>
          <w:rtl/>
          <w:lang w:bidi="ar-EG"/>
        </w:rPr>
        <w:t>ِ</w:t>
      </w:r>
      <w:r w:rsidR="004A0D3D" w:rsidRPr="003544FD">
        <w:rPr>
          <w:rFonts w:ascii="Calibri" w:hAnsi="Calibri" w:cs="Calibri"/>
          <w:sz w:val="36"/>
          <w:szCs w:val="36"/>
          <w:rtl/>
          <w:lang w:bidi="ar-EG"/>
        </w:rPr>
        <w:t>ي</w:t>
      </w:r>
      <w:r w:rsidR="00A976D9">
        <w:rPr>
          <w:rFonts w:ascii="Calibri" w:hAnsi="Calibri" w:cs="Calibri" w:hint="cs"/>
          <w:sz w:val="36"/>
          <w:szCs w:val="36"/>
          <w:rtl/>
          <w:lang w:bidi="ar-EG"/>
        </w:rPr>
        <w:t>َّ</w:t>
      </w:r>
      <w:r w:rsidR="004A0D3D" w:rsidRPr="003544FD">
        <w:rPr>
          <w:rFonts w:ascii="Calibri" w:hAnsi="Calibri" w:cs="Calibri"/>
          <w:sz w:val="36"/>
          <w:szCs w:val="36"/>
          <w:rtl/>
          <w:lang w:bidi="ar-EG"/>
        </w:rPr>
        <w:t>ات الأطراف (</w:t>
      </w:r>
      <w:r w:rsidR="004A0D3D" w:rsidRPr="003544FD">
        <w:rPr>
          <w:rFonts w:ascii="Calibri" w:hAnsi="Calibri" w:cs="Calibri"/>
          <w:sz w:val="36"/>
          <w:szCs w:val="36"/>
          <w:lang w:bidi="ar-EG"/>
        </w:rPr>
        <w:t>Tetrapods</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قدم ١٢ مليون سنة من (</w:t>
      </w:r>
      <w:r w:rsidR="004A0D3D" w:rsidRPr="003544FD">
        <w:rPr>
          <w:rFonts w:ascii="Calibri" w:hAnsi="Calibri" w:cs="Calibri"/>
          <w:sz w:val="36"/>
          <w:szCs w:val="36"/>
          <w:lang w:bidi="ar-EG"/>
        </w:rPr>
        <w:t>Eusthenopteron</w:t>
      </w:r>
      <w:r w:rsidR="004A0D3D" w:rsidRPr="003544FD">
        <w:rPr>
          <w:rFonts w:ascii="Calibri" w:hAnsi="Calibri" w:cs="Calibri"/>
          <w:sz w:val="36"/>
          <w:szCs w:val="36"/>
          <w:rtl/>
          <w:lang w:bidi="ar-EG"/>
        </w:rPr>
        <w:t>)</w:t>
      </w:r>
      <w:r w:rsidR="00A976D9">
        <w:rPr>
          <w:rFonts w:ascii="Calibri" w:hAnsi="Calibri" w:cs="Calibri" w:hint="cs"/>
          <w:sz w:val="36"/>
          <w:szCs w:val="36"/>
          <w:rtl/>
          <w:lang w:bidi="ar-EG"/>
        </w:rPr>
        <w:t xml:space="preserve"> </w:t>
      </w:r>
      <w:r w:rsidR="00216845">
        <w:rPr>
          <w:rFonts w:ascii="Calibri" w:hAnsi="Calibri" w:cs="Calibri"/>
          <w:sz w:val="36"/>
          <w:szCs w:val="36"/>
          <w:rtl/>
          <w:lang w:bidi="ar-EG"/>
        </w:rPr>
        <w:t>-</w:t>
      </w:r>
      <w:r w:rsidR="00A976D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قدم سمكة معروفة</w:t>
      </w:r>
      <w:r w:rsidR="00B71C5A" w:rsidRPr="003544FD">
        <w:rPr>
          <w:rFonts w:ascii="Calibri" w:hAnsi="Calibri" w:cs="Calibri"/>
          <w:sz w:val="36"/>
          <w:szCs w:val="36"/>
          <w:rtl/>
          <w:lang w:bidi="ar-EG"/>
        </w:rPr>
        <w:t>.</w:t>
      </w:r>
    </w:p>
    <w:p w14:paraId="63783284" w14:textId="77777777" w:rsidR="006228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Jonathan Sarfati, </w:t>
      </w:r>
      <w:r w:rsidRPr="00DA2FA9">
        <w:rPr>
          <w:rFonts w:ascii="Calibri" w:hAnsi="Calibri" w:cs="Calibri"/>
          <w:b/>
          <w:bCs/>
          <w:i/>
          <w:iCs/>
          <w:sz w:val="36"/>
          <w:szCs w:val="36"/>
          <w:lang w:bidi="ar-EG"/>
        </w:rPr>
        <w:t>The Greatest Hoax on Earth? Refuting Dawkins on evolution</w:t>
      </w:r>
      <w:r w:rsidRPr="003544FD">
        <w:rPr>
          <w:rFonts w:ascii="Calibri" w:hAnsi="Calibri" w:cs="Calibri"/>
          <w:sz w:val="36"/>
          <w:szCs w:val="36"/>
          <w:lang w:bidi="ar-EG"/>
        </w:rPr>
        <w:t xml:space="preserve"> (Kindle edition)</w:t>
      </w:r>
      <w:r w:rsidRPr="003544FD">
        <w:rPr>
          <w:rFonts w:ascii="Calibri" w:hAnsi="Calibri" w:cs="Calibri"/>
          <w:sz w:val="36"/>
          <w:szCs w:val="36"/>
          <w:rtl/>
          <w:lang w:bidi="ar-EG"/>
        </w:rPr>
        <w:t>.</w:t>
      </w:r>
    </w:p>
    <w:p w14:paraId="3F12BC58" w14:textId="2AC7CAB1" w:rsidR="003179D8" w:rsidRPr="003544FD" w:rsidRDefault="00454FE6" w:rsidP="007732A6">
      <w:pPr>
        <w:widowControl w:val="0"/>
        <w:bidi/>
        <w:spacing w:line="240" w:lineRule="auto"/>
        <w:jc w:val="both"/>
        <w:rPr>
          <w:rFonts w:ascii="Calibri" w:hAnsi="Calibri" w:cs="Calibri"/>
          <w:sz w:val="36"/>
          <w:szCs w:val="36"/>
          <w:rtl/>
          <w:lang w:bidi="ar-EG"/>
        </w:rPr>
      </w:pPr>
      <w:r w:rsidRPr="00454FE6">
        <w:rPr>
          <w:rFonts w:ascii="Calibri" w:hAnsi="Calibri" w:cs="Calibri" w:hint="cs"/>
          <w:sz w:val="36"/>
          <w:szCs w:val="36"/>
          <w:rtl/>
          <w:lang w:bidi="ar-EG"/>
        </w:rPr>
        <w:t>مم</w:t>
      </w:r>
      <w:r>
        <w:rPr>
          <w:rFonts w:ascii="Calibri" w:hAnsi="Calibri" w:cs="Calibri" w:hint="cs"/>
          <w:sz w:val="36"/>
          <w:szCs w:val="36"/>
          <w:rtl/>
          <w:lang w:bidi="ar-EG"/>
        </w:rPr>
        <w:t>َّ</w:t>
      </w:r>
      <w:r w:rsidRPr="00454FE6">
        <w:rPr>
          <w:rFonts w:ascii="Calibri" w:hAnsi="Calibri" w:cs="Calibri" w:hint="cs"/>
          <w:sz w:val="36"/>
          <w:szCs w:val="36"/>
          <w:rtl/>
          <w:lang w:bidi="ar-EG"/>
        </w:rPr>
        <w:t>ا</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اضطرَّ</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أحد</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ع</w:t>
      </w:r>
      <w:r>
        <w:rPr>
          <w:rFonts w:ascii="Calibri" w:hAnsi="Calibri" w:cs="Calibri" w:hint="cs"/>
          <w:sz w:val="36"/>
          <w:szCs w:val="36"/>
          <w:rtl/>
          <w:lang w:bidi="ar-EG"/>
        </w:rPr>
        <w:t>ُ</w:t>
      </w:r>
      <w:r w:rsidRPr="00454FE6">
        <w:rPr>
          <w:rFonts w:ascii="Calibri" w:hAnsi="Calibri" w:cs="Calibri" w:hint="cs"/>
          <w:sz w:val="36"/>
          <w:szCs w:val="36"/>
          <w:rtl/>
          <w:lang w:bidi="ar-EG"/>
        </w:rPr>
        <w:t>لماء</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الأحافير</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أن</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ي</w:t>
      </w:r>
      <w:r>
        <w:rPr>
          <w:rFonts w:ascii="Calibri" w:hAnsi="Calibri" w:cs="Calibri" w:hint="cs"/>
          <w:sz w:val="36"/>
          <w:szCs w:val="36"/>
          <w:rtl/>
          <w:lang w:bidi="ar-EG"/>
        </w:rPr>
        <w:t>ُ</w:t>
      </w:r>
      <w:r w:rsidRPr="00454FE6">
        <w:rPr>
          <w:rFonts w:ascii="Calibri" w:hAnsi="Calibri" w:cs="Calibri" w:hint="cs"/>
          <w:sz w:val="36"/>
          <w:szCs w:val="36"/>
          <w:rtl/>
          <w:lang w:bidi="ar-EG"/>
        </w:rPr>
        <w:t>صرّ</w:t>
      </w:r>
      <w:r>
        <w:rPr>
          <w:rFonts w:ascii="Calibri" w:hAnsi="Calibri" w:cs="Calibri" w:hint="cs"/>
          <w:sz w:val="36"/>
          <w:szCs w:val="36"/>
          <w:rtl/>
          <w:lang w:bidi="ar-EG"/>
        </w:rPr>
        <w:t>ِ</w:t>
      </w:r>
      <w:r w:rsidRPr="00454FE6">
        <w:rPr>
          <w:rFonts w:ascii="Calibri" w:hAnsi="Calibri" w:cs="Calibri" w:hint="cs"/>
          <w:sz w:val="36"/>
          <w:szCs w:val="36"/>
          <w:rtl/>
          <w:lang w:bidi="ar-EG"/>
        </w:rPr>
        <w:t>ح</w:t>
      </w:r>
      <w:r w:rsidRPr="00454FE6">
        <w:rPr>
          <w:rFonts w:ascii="Calibri" w:hAnsi="Calibri" w:cs="Calibri"/>
          <w:sz w:val="36"/>
          <w:szCs w:val="36"/>
          <w:rtl/>
          <w:lang w:bidi="ar-EG"/>
        </w:rPr>
        <w:t xml:space="preserve"> </w:t>
      </w:r>
      <w:r w:rsidRPr="00454FE6">
        <w:rPr>
          <w:rFonts w:ascii="Calibri" w:hAnsi="Calibri" w:cs="Calibri" w:hint="cs"/>
          <w:sz w:val="36"/>
          <w:szCs w:val="36"/>
          <w:rtl/>
          <w:lang w:bidi="ar-EG"/>
        </w:rPr>
        <w:t>قائلاً</w:t>
      </w:r>
      <w:r w:rsidRPr="00454FE6">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454FE6">
        <w:rPr>
          <w:rFonts w:ascii="Calibri" w:hAnsi="Calibri" w:cs="Calibri"/>
          <w:b/>
          <w:bCs/>
          <w:color w:val="002060"/>
          <w:sz w:val="36"/>
          <w:szCs w:val="36"/>
          <w:highlight w:val="lightGray"/>
          <w:rtl/>
          <w:lang w:bidi="ar-EG"/>
        </w:rPr>
        <w:t>هذه الن</w:t>
      </w:r>
      <w:r>
        <w:rPr>
          <w:rFonts w:ascii="Calibri" w:hAnsi="Calibri" w:cs="Calibri" w:hint="cs"/>
          <w:b/>
          <w:bCs/>
          <w:color w:val="002060"/>
          <w:sz w:val="36"/>
          <w:szCs w:val="36"/>
          <w:highlight w:val="lightGray"/>
          <w:rtl/>
          <w:lang w:bidi="ar-EG"/>
        </w:rPr>
        <w:t>َّ</w:t>
      </w:r>
      <w:r w:rsidR="004A0D3D" w:rsidRPr="00454FE6">
        <w:rPr>
          <w:rFonts w:ascii="Calibri" w:hAnsi="Calibri" w:cs="Calibri"/>
          <w:b/>
          <w:bCs/>
          <w:color w:val="002060"/>
          <w:sz w:val="36"/>
          <w:szCs w:val="36"/>
          <w:highlight w:val="lightGray"/>
          <w:rtl/>
          <w:lang w:bidi="ar-EG"/>
        </w:rPr>
        <w:t>تا</w:t>
      </w:r>
      <w:r w:rsidR="006228D8" w:rsidRPr="00454FE6">
        <w:rPr>
          <w:rFonts w:ascii="Calibri" w:hAnsi="Calibri" w:cs="Calibri"/>
          <w:b/>
          <w:bCs/>
          <w:color w:val="002060"/>
          <w:sz w:val="36"/>
          <w:szCs w:val="36"/>
          <w:highlight w:val="lightGray"/>
          <w:rtl/>
          <w:lang w:bidi="ar-EG"/>
        </w:rPr>
        <w:t>ئ</w:t>
      </w:r>
      <w:r w:rsidR="004A0D3D" w:rsidRPr="00454FE6">
        <w:rPr>
          <w:rFonts w:ascii="Calibri" w:hAnsi="Calibri" w:cs="Calibri"/>
          <w:b/>
          <w:bCs/>
          <w:color w:val="002060"/>
          <w:sz w:val="36"/>
          <w:szCs w:val="36"/>
          <w:highlight w:val="lightGray"/>
          <w:rtl/>
          <w:lang w:bidi="ar-EG"/>
        </w:rPr>
        <w:t>ج ت</w:t>
      </w:r>
      <w:r>
        <w:rPr>
          <w:rFonts w:ascii="Calibri" w:hAnsi="Calibri" w:cs="Calibri" w:hint="cs"/>
          <w:b/>
          <w:bCs/>
          <w:color w:val="002060"/>
          <w:sz w:val="36"/>
          <w:szCs w:val="36"/>
          <w:highlight w:val="lightGray"/>
          <w:rtl/>
          <w:lang w:bidi="ar-EG"/>
        </w:rPr>
        <w:t>ُ</w:t>
      </w:r>
      <w:r w:rsidR="004A0D3D" w:rsidRPr="00454FE6">
        <w:rPr>
          <w:rFonts w:ascii="Calibri" w:hAnsi="Calibri" w:cs="Calibri"/>
          <w:b/>
          <w:bCs/>
          <w:color w:val="002060"/>
          <w:sz w:val="36"/>
          <w:szCs w:val="36"/>
          <w:highlight w:val="lightGray"/>
          <w:rtl/>
          <w:lang w:bidi="ar-EG"/>
        </w:rPr>
        <w:t xml:space="preserve">لزمنا </w:t>
      </w:r>
      <w:r w:rsidR="006228D8" w:rsidRPr="00454FE6">
        <w:rPr>
          <w:rFonts w:ascii="Calibri" w:hAnsi="Calibri" w:cs="Calibri"/>
          <w:b/>
          <w:bCs/>
          <w:color w:val="002060"/>
          <w:sz w:val="36"/>
          <w:szCs w:val="36"/>
          <w:highlight w:val="lightGray"/>
          <w:rtl/>
          <w:lang w:bidi="ar-EG"/>
        </w:rPr>
        <w:t>أ</w:t>
      </w:r>
      <w:r w:rsidR="004A0D3D" w:rsidRPr="00454FE6">
        <w:rPr>
          <w:rFonts w:ascii="Calibri" w:hAnsi="Calibri" w:cs="Calibri"/>
          <w:b/>
          <w:bCs/>
          <w:color w:val="002060"/>
          <w:sz w:val="36"/>
          <w:szCs w:val="36"/>
          <w:highlight w:val="lightGray"/>
          <w:rtl/>
          <w:lang w:bidi="ar-EG"/>
        </w:rPr>
        <w:t>ن ن</w:t>
      </w:r>
      <w:r>
        <w:rPr>
          <w:rFonts w:ascii="Calibri" w:hAnsi="Calibri" w:cs="Calibri" w:hint="cs"/>
          <w:b/>
          <w:bCs/>
          <w:color w:val="002060"/>
          <w:sz w:val="36"/>
          <w:szCs w:val="36"/>
          <w:highlight w:val="lightGray"/>
          <w:rtl/>
          <w:lang w:bidi="ar-EG"/>
        </w:rPr>
        <w:t>ُ</w:t>
      </w:r>
      <w:r w:rsidR="004A0D3D" w:rsidRPr="00454FE6">
        <w:rPr>
          <w:rFonts w:ascii="Calibri" w:hAnsi="Calibri" w:cs="Calibri"/>
          <w:b/>
          <w:bCs/>
          <w:color w:val="002060"/>
          <w:sz w:val="36"/>
          <w:szCs w:val="36"/>
          <w:highlight w:val="lightGray"/>
          <w:rtl/>
          <w:lang w:bidi="ar-EG"/>
        </w:rPr>
        <w:t>عيد الن</w:t>
      </w:r>
      <w:r>
        <w:rPr>
          <w:rFonts w:ascii="Calibri" w:hAnsi="Calibri" w:cs="Calibri" w:hint="cs"/>
          <w:b/>
          <w:bCs/>
          <w:color w:val="002060"/>
          <w:sz w:val="36"/>
          <w:szCs w:val="36"/>
          <w:highlight w:val="lightGray"/>
          <w:rtl/>
          <w:lang w:bidi="ar-EG"/>
        </w:rPr>
        <w:t>َّ</w:t>
      </w:r>
      <w:r w:rsidR="004A0D3D" w:rsidRPr="00454FE6">
        <w:rPr>
          <w:rFonts w:ascii="Calibri" w:hAnsi="Calibri" w:cs="Calibri"/>
          <w:b/>
          <w:bCs/>
          <w:color w:val="002060"/>
          <w:sz w:val="36"/>
          <w:szCs w:val="36"/>
          <w:highlight w:val="lightGray"/>
          <w:rtl/>
          <w:lang w:bidi="ar-EG"/>
        </w:rPr>
        <w:t>ظر في كامل صورة الانتقال من الأسماك</w:t>
      </w:r>
      <w:r w:rsidR="00981CD6" w:rsidRPr="00454FE6">
        <w:rPr>
          <w:rFonts w:ascii="Calibri" w:hAnsi="Calibri" w:cs="Calibri"/>
          <w:b/>
          <w:bCs/>
          <w:color w:val="002060"/>
          <w:sz w:val="36"/>
          <w:szCs w:val="36"/>
          <w:highlight w:val="lightGray"/>
          <w:rtl/>
          <w:lang w:bidi="ar-EG"/>
        </w:rPr>
        <w:t xml:space="preserve"> </w:t>
      </w:r>
      <w:r w:rsidR="000E6962" w:rsidRPr="00454FE6">
        <w:rPr>
          <w:rFonts w:ascii="Calibri" w:hAnsi="Calibri" w:cs="Calibri"/>
          <w:b/>
          <w:bCs/>
          <w:color w:val="002060"/>
          <w:sz w:val="36"/>
          <w:szCs w:val="36"/>
          <w:highlight w:val="lightGray"/>
          <w:rtl/>
          <w:lang w:bidi="ar-EG"/>
        </w:rPr>
        <w:t>إ</w:t>
      </w:r>
      <w:r w:rsidR="004A0D3D" w:rsidRPr="00454FE6">
        <w:rPr>
          <w:rFonts w:ascii="Calibri" w:hAnsi="Calibri" w:cs="Calibri"/>
          <w:b/>
          <w:bCs/>
          <w:color w:val="002060"/>
          <w:sz w:val="36"/>
          <w:szCs w:val="36"/>
          <w:highlight w:val="lightGray"/>
          <w:rtl/>
          <w:lang w:bidi="ar-EG"/>
        </w:rPr>
        <w:t>لى الحيوانات الأرضية</w:t>
      </w:r>
      <w:r w:rsidR="004A0D3D" w:rsidRPr="003544FD">
        <w:rPr>
          <w:rFonts w:ascii="Calibri" w:hAnsi="Calibri" w:cs="Calibri"/>
          <w:sz w:val="36"/>
          <w:szCs w:val="36"/>
          <w:rtl/>
          <w:lang w:bidi="ar-EG"/>
        </w:rPr>
        <w:t>»</w:t>
      </w:r>
    </w:p>
    <w:p w14:paraId="14405F42" w14:textId="4A2E5368" w:rsidR="00981CD6" w:rsidRPr="003544FD" w:rsidRDefault="00981CD6" w:rsidP="00513047">
      <w:pPr>
        <w:widowControl w:val="0"/>
        <w:spacing w:line="240" w:lineRule="auto"/>
        <w:jc w:val="both"/>
        <w:rPr>
          <w:rFonts w:ascii="Calibri" w:hAnsi="Calibri" w:cs="Calibri"/>
          <w:sz w:val="36"/>
          <w:szCs w:val="36"/>
          <w:lang w:bidi="ar-EG"/>
        </w:rPr>
      </w:pPr>
      <w:r w:rsidRPr="00BF3A62">
        <w:rPr>
          <w:rFonts w:ascii="Calibri" w:hAnsi="Calibri" w:cs="Calibri"/>
          <w:b/>
          <w:bCs/>
          <w:i/>
          <w:iCs/>
          <w:sz w:val="36"/>
          <w:szCs w:val="36"/>
          <w:lang w:bidi="ar-EG"/>
        </w:rPr>
        <w:t>Fossil Footprints Give Land Vertebrates a Much Longer History</w:t>
      </w:r>
      <w:r w:rsidRPr="003544FD">
        <w:rPr>
          <w:rFonts w:ascii="Calibri" w:hAnsi="Calibri" w:cs="Calibri"/>
          <w:sz w:val="36"/>
          <w:szCs w:val="36"/>
          <w:lang w:bidi="ar-EG"/>
        </w:rPr>
        <w:t xml:space="preserve">, </w:t>
      </w:r>
      <w:r w:rsidR="00E44E80" w:rsidRPr="003544FD">
        <w:rPr>
          <w:rFonts w:ascii="Calibri" w:hAnsi="Calibri" w:cs="Calibri"/>
          <w:sz w:val="36"/>
          <w:szCs w:val="36"/>
          <w:lang w:bidi="ar-EG"/>
        </w:rPr>
        <w:t>Science Daily</w:t>
      </w:r>
      <w:r w:rsidRPr="003544FD">
        <w:rPr>
          <w:rFonts w:ascii="Calibri" w:hAnsi="Calibri" w:cs="Calibri"/>
          <w:sz w:val="36"/>
          <w:szCs w:val="36"/>
          <w:lang w:bidi="ar-EG"/>
        </w:rPr>
        <w:t>, 8 January 2010</w:t>
      </w:r>
      <w:r w:rsidRPr="003544FD">
        <w:rPr>
          <w:rFonts w:ascii="Calibri" w:hAnsi="Calibri" w:cs="Calibri"/>
          <w:sz w:val="36"/>
          <w:szCs w:val="36"/>
          <w:rtl/>
          <w:lang w:bidi="ar-EG"/>
        </w:rPr>
        <w:t>.</w:t>
      </w:r>
    </w:p>
    <w:p w14:paraId="04079A0C" w14:textId="738CBE50" w:rsidR="00BF3A62" w:rsidRPr="003544FD" w:rsidRDefault="00BF3A62" w:rsidP="00E50938">
      <w:pPr>
        <w:widowControl w:val="0"/>
        <w:spacing w:line="240" w:lineRule="auto"/>
        <w:jc w:val="both"/>
        <w:rPr>
          <w:rFonts w:ascii="Calibri" w:hAnsi="Calibri" w:cs="Calibri"/>
          <w:sz w:val="36"/>
          <w:szCs w:val="36"/>
          <w:lang w:bidi="ar-EG"/>
        </w:rPr>
      </w:pPr>
      <w:hyperlink r:id="rId96" w:history="1">
        <w:r w:rsidRPr="00654803">
          <w:rPr>
            <w:rStyle w:val="Hyperlink"/>
            <w:rFonts w:ascii="Calibri" w:hAnsi="Calibri" w:cs="Calibri"/>
            <w:sz w:val="36"/>
            <w:szCs w:val="36"/>
            <w:lang w:bidi="ar-EG"/>
          </w:rPr>
          <w:t>https://www.sciencedaily.com/releases/2010/01/100107114420.htm</w:t>
        </w:r>
      </w:hyperlink>
      <w:r>
        <w:rPr>
          <w:rFonts w:ascii="Calibri" w:hAnsi="Calibri" w:cs="Calibri"/>
          <w:sz w:val="36"/>
          <w:szCs w:val="36"/>
          <w:lang w:bidi="ar-EG"/>
        </w:rPr>
        <w:t xml:space="preserve"> </w:t>
      </w:r>
    </w:p>
    <w:p w14:paraId="00F5241A" w14:textId="1B2C543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تخبرنا المجلة العلمية </w:t>
      </w:r>
      <w:r w:rsidRPr="0074735A">
        <w:rPr>
          <w:rFonts w:ascii="Calibri" w:hAnsi="Calibri" w:cs="Calibri"/>
          <w:b/>
          <w:bCs/>
          <w:sz w:val="36"/>
          <w:szCs w:val="36"/>
          <w:rtl/>
          <w:lang w:bidi="ar-EG"/>
        </w:rPr>
        <w:t>(</w:t>
      </w:r>
      <w:r w:rsidR="0074735A" w:rsidRPr="0074735A">
        <w:rPr>
          <w:rFonts w:ascii="Calibri" w:hAnsi="Calibri" w:cs="Calibri"/>
          <w:b/>
          <w:bCs/>
          <w:sz w:val="36"/>
          <w:szCs w:val="36"/>
          <w:lang w:bidi="ar-EG"/>
        </w:rPr>
        <w:t>National Geographic</w:t>
      </w:r>
      <w:r w:rsidRPr="0074735A">
        <w:rPr>
          <w:rFonts w:ascii="Calibri" w:hAnsi="Calibri" w:cs="Calibri"/>
          <w:b/>
          <w:b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80965">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980965">
        <w:rPr>
          <w:rFonts w:ascii="Calibri" w:hAnsi="Calibri" w:cs="Calibri"/>
          <w:b/>
          <w:bCs/>
          <w:color w:val="002060"/>
          <w:sz w:val="36"/>
          <w:szCs w:val="36"/>
          <w:highlight w:val="lightGray"/>
          <w:rtl/>
          <w:lang w:bidi="ar-EG"/>
        </w:rPr>
        <w:t>الس</w:t>
      </w:r>
      <w:r w:rsidR="00980965" w:rsidRPr="00980965">
        <w:rPr>
          <w:rFonts w:ascii="Calibri" w:hAnsi="Calibri" w:cs="Calibri" w:hint="cs"/>
          <w:b/>
          <w:bCs/>
          <w:color w:val="002060"/>
          <w:sz w:val="36"/>
          <w:szCs w:val="36"/>
          <w:highlight w:val="lightGray"/>
          <w:rtl/>
          <w:lang w:bidi="ar-EG"/>
        </w:rPr>
        <w:t>ِّ</w:t>
      </w:r>
      <w:r w:rsidRPr="00980965">
        <w:rPr>
          <w:rFonts w:ascii="Calibri" w:hAnsi="Calibri" w:cs="Calibri"/>
          <w:b/>
          <w:bCs/>
          <w:color w:val="002060"/>
          <w:sz w:val="36"/>
          <w:szCs w:val="36"/>
          <w:highlight w:val="lightGray"/>
          <w:rtl/>
          <w:lang w:bidi="ar-EG"/>
        </w:rPr>
        <w:t>ج</w:t>
      </w:r>
      <w:r w:rsidR="00980965" w:rsidRPr="00980965">
        <w:rPr>
          <w:rFonts w:ascii="Calibri" w:hAnsi="Calibri" w:cs="Calibri" w:hint="cs"/>
          <w:b/>
          <w:bCs/>
          <w:color w:val="002060"/>
          <w:sz w:val="36"/>
          <w:szCs w:val="36"/>
          <w:highlight w:val="lightGray"/>
          <w:rtl/>
          <w:lang w:bidi="ar-EG"/>
        </w:rPr>
        <w:t>ِ</w:t>
      </w:r>
      <w:r w:rsidRPr="00980965">
        <w:rPr>
          <w:rFonts w:ascii="Calibri" w:hAnsi="Calibri" w:cs="Calibri"/>
          <w:b/>
          <w:bCs/>
          <w:color w:val="002060"/>
          <w:sz w:val="36"/>
          <w:szCs w:val="36"/>
          <w:highlight w:val="lightGray"/>
          <w:rtl/>
          <w:lang w:bidi="ar-EG"/>
        </w:rPr>
        <w:t>ل الأحفوري مثل فيلم للت</w:t>
      </w:r>
      <w:r w:rsidR="00980965" w:rsidRPr="00980965">
        <w:rPr>
          <w:rFonts w:ascii="Calibri" w:hAnsi="Calibri" w:cs="Calibri" w:hint="cs"/>
          <w:b/>
          <w:bCs/>
          <w:color w:val="002060"/>
          <w:sz w:val="36"/>
          <w:szCs w:val="36"/>
          <w:highlight w:val="lightGray"/>
          <w:rtl/>
          <w:lang w:bidi="ar-EG"/>
        </w:rPr>
        <w:t>َّ</w:t>
      </w:r>
      <w:r w:rsidRPr="00980965">
        <w:rPr>
          <w:rFonts w:ascii="Calibri" w:hAnsi="Calibri" w:cs="Calibri"/>
          <w:b/>
          <w:bCs/>
          <w:color w:val="002060"/>
          <w:sz w:val="36"/>
          <w:szCs w:val="36"/>
          <w:highlight w:val="lightGray"/>
          <w:rtl/>
          <w:lang w:bidi="ar-EG"/>
        </w:rPr>
        <w:t>طو</w:t>
      </w:r>
      <w:r w:rsidR="00980965" w:rsidRPr="00980965">
        <w:rPr>
          <w:rFonts w:ascii="Calibri" w:hAnsi="Calibri" w:cs="Calibri" w:hint="cs"/>
          <w:b/>
          <w:bCs/>
          <w:color w:val="002060"/>
          <w:sz w:val="36"/>
          <w:szCs w:val="36"/>
          <w:highlight w:val="lightGray"/>
          <w:rtl/>
          <w:lang w:bidi="ar-EG"/>
        </w:rPr>
        <w:t>ُّ</w:t>
      </w:r>
      <w:r w:rsidRPr="00980965">
        <w:rPr>
          <w:rFonts w:ascii="Calibri" w:hAnsi="Calibri" w:cs="Calibri"/>
          <w:b/>
          <w:bCs/>
          <w:color w:val="002060"/>
          <w:sz w:val="36"/>
          <w:szCs w:val="36"/>
          <w:highlight w:val="lightGray"/>
          <w:rtl/>
          <w:lang w:bidi="ar-EG"/>
        </w:rPr>
        <w:t>ر ضاعت منه ٩٩٩ لوحة من كل</w:t>
      </w:r>
      <w:r w:rsidR="00980965" w:rsidRPr="00980965">
        <w:rPr>
          <w:rFonts w:ascii="Calibri" w:hAnsi="Calibri" w:cs="Calibri" w:hint="cs"/>
          <w:b/>
          <w:bCs/>
          <w:color w:val="002060"/>
          <w:sz w:val="36"/>
          <w:szCs w:val="36"/>
          <w:highlight w:val="lightGray"/>
          <w:rtl/>
          <w:lang w:bidi="ar-EG"/>
        </w:rPr>
        <w:t>ّ</w:t>
      </w:r>
      <w:r w:rsidRPr="00980965">
        <w:rPr>
          <w:rFonts w:ascii="Calibri" w:hAnsi="Calibri" w:cs="Calibri"/>
          <w:b/>
          <w:bCs/>
          <w:color w:val="002060"/>
          <w:sz w:val="36"/>
          <w:szCs w:val="36"/>
          <w:highlight w:val="lightGray"/>
          <w:rtl/>
          <w:lang w:bidi="ar-EG"/>
        </w:rPr>
        <w:t xml:space="preserve"> ١٠٠٠ لوحة</w:t>
      </w:r>
      <w:r w:rsidRPr="003544FD">
        <w:rPr>
          <w:rFonts w:ascii="Calibri" w:hAnsi="Calibri" w:cs="Calibri"/>
          <w:sz w:val="36"/>
          <w:szCs w:val="36"/>
          <w:rtl/>
          <w:lang w:bidi="ar-EG"/>
        </w:rPr>
        <w:t>»</w:t>
      </w:r>
      <w:r w:rsidR="00981CD6" w:rsidRPr="003544FD">
        <w:rPr>
          <w:rFonts w:ascii="Calibri" w:hAnsi="Calibri" w:cs="Calibri"/>
          <w:sz w:val="36"/>
          <w:szCs w:val="36"/>
          <w:rtl/>
          <w:lang w:bidi="ar-EG"/>
        </w:rPr>
        <w:t xml:space="preserve"> </w:t>
      </w:r>
    </w:p>
    <w:p w14:paraId="7A19AA8D" w14:textId="7181AC51" w:rsidR="00981CD6" w:rsidRPr="003544FD" w:rsidRDefault="00981CD6"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National Geographic, November 2004. p25.</w:t>
      </w:r>
      <w:r w:rsidR="007732A6">
        <w:rPr>
          <w:rFonts w:ascii="Calibri" w:hAnsi="Calibri" w:cs="Calibri"/>
          <w:sz w:val="36"/>
          <w:szCs w:val="36"/>
          <w:rtl/>
          <w:lang w:bidi="ar-EG"/>
        </w:rPr>
        <w:t xml:space="preserve"> </w:t>
      </w:r>
    </w:p>
    <w:p w14:paraId="42B57039" w14:textId="7E689061" w:rsidR="00482C3F" w:rsidRDefault="00482C3F" w:rsidP="00E50938">
      <w:pPr>
        <w:widowControl w:val="0"/>
        <w:bidi/>
        <w:spacing w:line="240" w:lineRule="auto"/>
        <w:jc w:val="both"/>
        <w:rPr>
          <w:rFonts w:ascii="Calibri" w:hAnsi="Calibri" w:cs="Calibri"/>
          <w:sz w:val="36"/>
          <w:szCs w:val="36"/>
          <w:rtl/>
          <w:lang w:bidi="ar-EG"/>
        </w:rPr>
      </w:pPr>
      <w:r w:rsidRPr="00482C3F">
        <w:rPr>
          <w:rFonts w:ascii="Calibri" w:hAnsi="Calibri" w:cs="Calibri"/>
          <w:b/>
          <w:bCs/>
          <w:sz w:val="36"/>
          <w:szCs w:val="36"/>
          <w:rtl/>
          <w:lang w:bidi="ar-EG"/>
        </w:rPr>
        <w:lastRenderedPageBreak/>
        <w:t xml:space="preserve">دوان غش </w:t>
      </w:r>
      <w:r w:rsidRPr="00482C3F">
        <w:rPr>
          <w:rFonts w:ascii="Calibri" w:hAnsi="Calibri" w:cs="Calibri"/>
          <w:b/>
          <w:bCs/>
          <w:sz w:val="36"/>
          <w:szCs w:val="36"/>
          <w:lang w:bidi="ar-EG"/>
        </w:rPr>
        <w:t>Duane Gish</w:t>
      </w:r>
      <w:r w:rsidRPr="003544FD">
        <w:rPr>
          <w:rFonts w:ascii="Calibri" w:hAnsi="Calibri" w:cs="Calibri"/>
          <w:sz w:val="36"/>
          <w:szCs w:val="36"/>
          <w:rtl/>
          <w:lang w:bidi="ar-EG"/>
        </w:rPr>
        <w:t xml:space="preserve"> (١٩٢١-</w:t>
      </w:r>
      <w:r>
        <w:rPr>
          <w:rFonts w:ascii="Calibri" w:hAnsi="Calibri" w:cs="Calibri" w:hint="cs"/>
          <w:sz w:val="36"/>
          <w:szCs w:val="36"/>
          <w:rtl/>
          <w:lang w:bidi="ar-EG"/>
        </w:rPr>
        <w:t>2013</w:t>
      </w:r>
      <w:r w:rsidRPr="003544FD">
        <w:rPr>
          <w:rFonts w:ascii="Calibri" w:hAnsi="Calibri" w:cs="Calibri"/>
          <w:sz w:val="36"/>
          <w:szCs w:val="36"/>
          <w:rtl/>
          <w:lang w:bidi="ar-EG"/>
        </w:rPr>
        <w:t>م): عالم كيمياء حيوية أمريكي. أشهر المناظرين في صف تيار الخلق الخاص. كانت له عناية متميزة ببيان دلالة ال</w:t>
      </w:r>
      <w:r>
        <w:rPr>
          <w:rFonts w:ascii="Calibri" w:hAnsi="Calibri" w:cs="Calibri" w:hint="cs"/>
          <w:sz w:val="36"/>
          <w:szCs w:val="36"/>
          <w:rtl/>
          <w:lang w:bidi="ar-EG"/>
        </w:rPr>
        <w:t>شَّ</w:t>
      </w:r>
      <w:r w:rsidRPr="003544FD">
        <w:rPr>
          <w:rFonts w:ascii="Calibri" w:hAnsi="Calibri" w:cs="Calibri"/>
          <w:sz w:val="36"/>
          <w:szCs w:val="36"/>
          <w:rtl/>
          <w:lang w:bidi="ar-EG"/>
        </w:rPr>
        <w:t>اهد الأحفوري على بطلان المذهب التطوري.</w:t>
      </w:r>
    </w:p>
    <w:p w14:paraId="6A5CC006" w14:textId="67C3E807" w:rsidR="00A630C4" w:rsidRPr="003544FD" w:rsidRDefault="004A0D3D" w:rsidP="00A630C4">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العالم الخلقي المشهور (</w:t>
      </w:r>
      <w:r w:rsidRPr="003544FD">
        <w:rPr>
          <w:rFonts w:ascii="Calibri" w:hAnsi="Calibri" w:cs="Calibri"/>
          <w:b/>
          <w:bCs/>
          <w:sz w:val="36"/>
          <w:szCs w:val="36"/>
          <w:rtl/>
          <w:lang w:bidi="ar-EG"/>
        </w:rPr>
        <w:t>دوان غش</w:t>
      </w:r>
      <w:r w:rsidRPr="003544FD">
        <w:rPr>
          <w:rFonts w:ascii="Calibri" w:hAnsi="Calibri" w:cs="Calibri"/>
          <w:sz w:val="36"/>
          <w:szCs w:val="36"/>
          <w:rtl/>
          <w:lang w:bidi="ar-EG"/>
        </w:rPr>
        <w:t>)</w:t>
      </w:r>
      <w:r w:rsidR="00981CD6" w:rsidRPr="003544FD">
        <w:rPr>
          <w:rFonts w:ascii="Calibri" w:hAnsi="Calibri" w:cs="Calibri"/>
          <w:sz w:val="36"/>
          <w:szCs w:val="36"/>
          <w:rtl/>
          <w:lang w:bidi="ar-EG"/>
        </w:rPr>
        <w:t xml:space="preserve">: </w:t>
      </w:r>
      <w:r w:rsidR="00A630C4" w:rsidRPr="00A630C4">
        <w:rPr>
          <w:rFonts w:ascii="Calibri" w:hAnsi="Calibri" w:cs="Calibri"/>
          <w:sz w:val="36"/>
          <w:szCs w:val="36"/>
          <w:rtl/>
          <w:lang w:bidi="ar-EG"/>
        </w:rPr>
        <w:t>«</w:t>
      </w:r>
      <w:r w:rsidR="00A630C4" w:rsidRPr="00A630C4">
        <w:rPr>
          <w:rFonts w:ascii="Calibri" w:hAnsi="Calibri" w:cs="Calibri" w:hint="cs"/>
          <w:b/>
          <w:bCs/>
          <w:color w:val="002060"/>
          <w:sz w:val="36"/>
          <w:szCs w:val="36"/>
          <w:highlight w:val="lightGray"/>
          <w:rtl/>
          <w:lang w:bidi="ar-EG"/>
        </w:rPr>
        <w:t>إذا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كان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التَّطَوُّرُ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حقيقةً؛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فيجب</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تحتوي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هذه</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الصُّخُورُ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تعود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إلى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العصرِ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قبل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الكامبري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بلايينَ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الأَسْلافِ</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التَّطَوُّريِّينَ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للفقاريّات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عقّ</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أين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هذه</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الأشكالِ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الانتقاليّةِ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تربِطُ</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بين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هذه</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اللاَّفقاريّات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عقَّدةِ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والسَّلَفِ</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شترَكِ؟</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الكثيرُ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صُخ</w:t>
      </w:r>
      <w:r w:rsidR="00A630C4">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العَصْرِ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قبل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الكامبري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سليمةٌ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مُهيَّأةٌ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بصورةٍ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مثاليّةٍ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لِحِفْظِ</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إذا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كانت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موجودةً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ه</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ناك؛</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فلا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يكونَ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مكنِ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ث</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عليها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توج</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الآن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تقاريرَ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أدبيّاتٍ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علميّةٍ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لاكتشافِ</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مايكروسكوبيّةٍ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ورَخْوةٍ،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وَحِيدةِ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الخليّةِ،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مثل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البكتيريا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والطَّحالبِ</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صُخ</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العَصْرِ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قبل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الكامبري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إذا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كان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بالإمكانِ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العُثورُ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ل</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ك</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الكائنات،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فمن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البَدَهِيِّ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أنّه</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تكون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ه</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ناك</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صعوبةٌ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في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الع</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ث</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على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الأسلافِ</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التَّطَوُّريّةِ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والأشكالِ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الانتقاليّةِ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تنتهي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إلى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اللاَّفقاريّات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عقَّدَةِ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وج</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أحافيرُها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في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الصُّخ</w:t>
      </w:r>
      <w:r w:rsidR="00FE6C19">
        <w:rPr>
          <w:rFonts w:ascii="Calibri" w:hAnsi="Calibri" w:cs="Calibri" w:hint="cs"/>
          <w:b/>
          <w:bCs/>
          <w:color w:val="002060"/>
          <w:sz w:val="36"/>
          <w:szCs w:val="36"/>
          <w:highlight w:val="lightGray"/>
          <w:rtl/>
          <w:lang w:bidi="ar-EG"/>
        </w:rPr>
        <w:t>ُ</w:t>
      </w:r>
      <w:r w:rsidR="00A630C4" w:rsidRPr="00A630C4">
        <w:rPr>
          <w:rFonts w:ascii="Calibri" w:hAnsi="Calibri" w:cs="Calibri" w:hint="cs"/>
          <w:b/>
          <w:bCs/>
          <w:color w:val="002060"/>
          <w:sz w:val="36"/>
          <w:szCs w:val="36"/>
          <w:highlight w:val="lightGray"/>
          <w:rtl/>
          <w:lang w:bidi="ar-EG"/>
        </w:rPr>
        <w:t>ور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الكامبرية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لا</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أَحَدَ</w:t>
      </w:r>
      <w:r w:rsidR="00A630C4" w:rsidRPr="00A630C4">
        <w:rPr>
          <w:rFonts w:ascii="Calibri" w:hAnsi="Calibri" w:cs="Calibri"/>
          <w:b/>
          <w:bCs/>
          <w:color w:val="002060"/>
          <w:sz w:val="36"/>
          <w:szCs w:val="36"/>
          <w:highlight w:val="lightGray"/>
          <w:rtl/>
          <w:lang w:bidi="ar-EG"/>
        </w:rPr>
        <w:t xml:space="preserve"> - </w:t>
      </w:r>
      <w:r w:rsidR="00A630C4" w:rsidRPr="00A630C4">
        <w:rPr>
          <w:rFonts w:ascii="Calibri" w:hAnsi="Calibri" w:cs="Calibri" w:hint="cs"/>
          <w:b/>
          <w:bCs/>
          <w:color w:val="002060"/>
          <w:sz w:val="36"/>
          <w:szCs w:val="36"/>
          <w:highlight w:val="lightGray"/>
          <w:rtl/>
          <w:lang w:bidi="ar-EG"/>
        </w:rPr>
        <w:t>مع</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ذلك</w:t>
      </w:r>
      <w:r w:rsidR="00A630C4" w:rsidRPr="00A630C4">
        <w:rPr>
          <w:rFonts w:ascii="Calibri" w:hAnsi="Calibri" w:cs="Calibri"/>
          <w:b/>
          <w:bCs/>
          <w:color w:val="002060"/>
          <w:sz w:val="36"/>
          <w:szCs w:val="36"/>
          <w:highlight w:val="lightGray"/>
          <w:rtl/>
          <w:lang w:bidi="ar-EG"/>
        </w:rPr>
        <w:t xml:space="preserve"> - </w:t>
      </w:r>
      <w:r w:rsidR="00A630C4" w:rsidRPr="00A630C4">
        <w:rPr>
          <w:rFonts w:ascii="Calibri" w:hAnsi="Calibri" w:cs="Calibri" w:hint="cs"/>
          <w:b/>
          <w:bCs/>
          <w:color w:val="002060"/>
          <w:sz w:val="36"/>
          <w:szCs w:val="36"/>
          <w:highlight w:val="lightGray"/>
          <w:rtl/>
          <w:lang w:bidi="ar-EG"/>
        </w:rPr>
        <w:t>وجد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الأسلافَ</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المتحَجِّرَةَ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أو</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الأشكالَ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الانتقاليّةَ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التي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تربط</w:t>
      </w:r>
      <w:r w:rsidR="00A630C4" w:rsidRPr="00A630C4">
        <w:rPr>
          <w:rFonts w:ascii="Calibri" w:hAnsi="Calibri" w:cs="Calibri"/>
          <w:b/>
          <w:bCs/>
          <w:color w:val="002060"/>
          <w:sz w:val="36"/>
          <w:szCs w:val="36"/>
          <w:highlight w:val="lightGray"/>
          <w:rtl/>
          <w:lang w:bidi="ar-EG"/>
        </w:rPr>
        <w:t xml:space="preserve"> - </w:t>
      </w:r>
      <w:r w:rsidR="00A630C4" w:rsidRPr="00A630C4">
        <w:rPr>
          <w:rFonts w:ascii="Calibri" w:hAnsi="Calibri" w:cs="Calibri" w:hint="cs"/>
          <w:b/>
          <w:bCs/>
          <w:color w:val="002060"/>
          <w:sz w:val="36"/>
          <w:szCs w:val="36"/>
          <w:highlight w:val="lightGray"/>
          <w:rtl/>
          <w:lang w:bidi="ar-EG"/>
        </w:rPr>
        <w:t>لِنَقُل</w:t>
      </w:r>
      <w:r w:rsidR="00A630C4" w:rsidRPr="00A630C4">
        <w:rPr>
          <w:rFonts w:ascii="Calibri" w:hAnsi="Calibri" w:cs="Calibri"/>
          <w:b/>
          <w:bCs/>
          <w:color w:val="002060"/>
          <w:sz w:val="36"/>
          <w:szCs w:val="36"/>
          <w:highlight w:val="lightGray"/>
          <w:rtl/>
          <w:lang w:bidi="ar-EG"/>
        </w:rPr>
        <w:t xml:space="preserve"> - </w:t>
      </w:r>
      <w:r w:rsidR="00A630C4" w:rsidRPr="00A630C4">
        <w:rPr>
          <w:rFonts w:ascii="Calibri" w:hAnsi="Calibri" w:cs="Calibri" w:hint="cs"/>
          <w:b/>
          <w:bCs/>
          <w:color w:val="002060"/>
          <w:sz w:val="36"/>
          <w:szCs w:val="36"/>
          <w:highlight w:val="lightGray"/>
          <w:rtl/>
          <w:lang w:bidi="ar-EG"/>
        </w:rPr>
        <w:t>الإسفنجيَّاتِ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بقناديلِ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البحرِ،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وعضديّات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الأَرْجُلِ</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بالمَحَارِ،</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والقواقِعَ</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مع</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المِفْصَلِيَّاتِ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ثُلاثيَّةِ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الفُصوصِ،</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أو</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أيّ</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روابطَ</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أخرى</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ممكنةٍ</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لنوعٍ</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واحدٍ</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من</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اللاَّفقاريّات</w:t>
      </w:r>
      <w:r w:rsidR="00A630C4" w:rsidRPr="00A630C4">
        <w:rPr>
          <w:rFonts w:ascii="Calibri" w:hAnsi="Calibri" w:cs="Calibri"/>
          <w:b/>
          <w:bCs/>
          <w:color w:val="002060"/>
          <w:sz w:val="36"/>
          <w:szCs w:val="36"/>
          <w:highlight w:val="lightGray"/>
          <w:rtl/>
          <w:lang w:bidi="ar-EG"/>
        </w:rPr>
        <w:t xml:space="preserve"> </w:t>
      </w:r>
      <w:r w:rsidR="00A630C4" w:rsidRPr="00A630C4">
        <w:rPr>
          <w:rFonts w:ascii="Calibri" w:hAnsi="Calibri" w:cs="Calibri" w:hint="cs"/>
          <w:b/>
          <w:bCs/>
          <w:color w:val="002060"/>
          <w:sz w:val="36"/>
          <w:szCs w:val="36"/>
          <w:highlight w:val="lightGray"/>
          <w:rtl/>
          <w:lang w:bidi="ar-EG"/>
        </w:rPr>
        <w:t>الكامبرية</w:t>
      </w:r>
      <w:r w:rsidR="00A630C4" w:rsidRPr="00A630C4">
        <w:rPr>
          <w:rFonts w:ascii="Calibri" w:hAnsi="Calibri" w:cs="Calibri"/>
          <w:b/>
          <w:bCs/>
          <w:color w:val="002060"/>
          <w:sz w:val="36"/>
          <w:szCs w:val="36"/>
          <w:highlight w:val="lightGray"/>
          <w:rtl/>
          <w:lang w:bidi="ar-EG"/>
        </w:rPr>
        <w:t>.</w:t>
      </w:r>
      <w:r w:rsidR="00A630C4" w:rsidRPr="003544FD">
        <w:rPr>
          <w:rFonts w:ascii="Calibri" w:hAnsi="Calibri" w:cs="Calibri"/>
          <w:sz w:val="36"/>
          <w:szCs w:val="36"/>
          <w:rtl/>
          <w:lang w:bidi="ar-EG"/>
        </w:rPr>
        <w:t>»</w:t>
      </w:r>
    </w:p>
    <w:p w14:paraId="2BC271E2" w14:textId="22552680" w:rsidR="003179D8" w:rsidRPr="003544FD" w:rsidRDefault="00981CD6"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Doug Sharp and Jerry Bergman, </w:t>
      </w:r>
      <w:r w:rsidRPr="00E135B6">
        <w:rPr>
          <w:rFonts w:ascii="Calibri" w:hAnsi="Calibri" w:cs="Calibri"/>
          <w:b/>
          <w:bCs/>
          <w:i/>
          <w:iCs/>
          <w:sz w:val="36"/>
          <w:szCs w:val="36"/>
          <w:lang w:bidi="ar-EG"/>
        </w:rPr>
        <w:t>Persuaded by the Evidence</w:t>
      </w:r>
      <w:r w:rsidRPr="003544FD">
        <w:rPr>
          <w:rFonts w:ascii="Calibri" w:hAnsi="Calibri" w:cs="Calibri"/>
          <w:sz w:val="36"/>
          <w:szCs w:val="36"/>
          <w:lang w:bidi="ar-EG"/>
        </w:rPr>
        <w:t xml:space="preserve"> (Kindle edition)</w:t>
      </w:r>
      <w:r w:rsidRPr="003544FD">
        <w:rPr>
          <w:rFonts w:ascii="Calibri" w:hAnsi="Calibri" w:cs="Calibri"/>
          <w:sz w:val="36"/>
          <w:szCs w:val="36"/>
          <w:rtl/>
          <w:lang w:bidi="ar-EG"/>
        </w:rPr>
        <w:t>.</w:t>
      </w:r>
    </w:p>
    <w:p w14:paraId="1DF40D21" w14:textId="05995B48" w:rsidR="00981CD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الس</w:t>
      </w:r>
      <w:r w:rsidR="00D403DB">
        <w:rPr>
          <w:rFonts w:ascii="Calibri" w:hAnsi="Calibri" w:cs="Calibri"/>
          <w:sz w:val="36"/>
          <w:szCs w:val="36"/>
          <w:rtl/>
          <w:lang w:bidi="ar-EG"/>
        </w:rPr>
        <w:t>ؤ</w:t>
      </w:r>
      <w:r w:rsidRPr="003544FD">
        <w:rPr>
          <w:rFonts w:ascii="Calibri" w:hAnsi="Calibri" w:cs="Calibri"/>
          <w:sz w:val="36"/>
          <w:szCs w:val="36"/>
          <w:rtl/>
          <w:lang w:bidi="ar-EG"/>
        </w:rPr>
        <w:t>ال السابق الذي ظل (</w:t>
      </w:r>
      <w:r w:rsidRPr="003544FD">
        <w:rPr>
          <w:rFonts w:ascii="Calibri" w:hAnsi="Calibri" w:cs="Calibri"/>
          <w:b/>
          <w:bCs/>
          <w:sz w:val="36"/>
          <w:szCs w:val="36"/>
          <w:rtl/>
          <w:lang w:bidi="ar-EG"/>
        </w:rPr>
        <w:t>دوان غش</w:t>
      </w:r>
      <w:r w:rsidRPr="003544FD">
        <w:rPr>
          <w:rFonts w:ascii="Calibri" w:hAnsi="Calibri" w:cs="Calibri"/>
          <w:sz w:val="36"/>
          <w:szCs w:val="36"/>
          <w:rtl/>
          <w:lang w:bidi="ar-EG"/>
        </w:rPr>
        <w:t>) يكرره في مناظراته ومحاضراته وفى كتابيه العظيمين</w:t>
      </w:r>
      <w:r w:rsidR="00981CD6" w:rsidRPr="003544FD">
        <w:rPr>
          <w:rFonts w:ascii="Calibri" w:hAnsi="Calibri" w:cs="Calibri"/>
          <w:sz w:val="36"/>
          <w:szCs w:val="36"/>
          <w:rtl/>
          <w:lang w:bidi="ar-EG"/>
        </w:rPr>
        <w:t>:</w:t>
      </w:r>
    </w:p>
    <w:p w14:paraId="2BAA95D0" w14:textId="28F7160D" w:rsidR="00AF6C28" w:rsidRPr="00AF6C28" w:rsidRDefault="00981CD6" w:rsidP="00E50938">
      <w:pPr>
        <w:widowControl w:val="0"/>
        <w:spacing w:line="240" w:lineRule="auto"/>
        <w:jc w:val="both"/>
        <w:rPr>
          <w:rFonts w:ascii="Calibri" w:hAnsi="Calibri" w:cs="Calibri"/>
          <w:b/>
          <w:bCs/>
          <w:i/>
          <w:iCs/>
          <w:sz w:val="36"/>
          <w:szCs w:val="36"/>
          <w:rtl/>
          <w:lang w:bidi="ar-EG"/>
        </w:rPr>
      </w:pPr>
      <w:r w:rsidRPr="00AF6C28">
        <w:rPr>
          <w:rFonts w:ascii="Calibri" w:hAnsi="Calibri" w:cs="Calibri"/>
          <w:b/>
          <w:bCs/>
          <w:i/>
          <w:iCs/>
          <w:sz w:val="36"/>
          <w:szCs w:val="36"/>
          <w:lang w:bidi="ar-EG"/>
        </w:rPr>
        <w:t xml:space="preserve">Evolution, </w:t>
      </w:r>
      <w:r w:rsidR="00AF6C28" w:rsidRPr="00AF6C28">
        <w:rPr>
          <w:rFonts w:ascii="Calibri" w:hAnsi="Calibri" w:cs="Calibri"/>
          <w:b/>
          <w:bCs/>
          <w:i/>
          <w:iCs/>
          <w:sz w:val="36"/>
          <w:szCs w:val="36"/>
          <w:lang w:bidi="ar-EG"/>
        </w:rPr>
        <w:t>The Fossils Say No.</w:t>
      </w:r>
    </w:p>
    <w:p w14:paraId="2C2EE089" w14:textId="597E390E" w:rsidR="00AF6C28" w:rsidRPr="00AF6C28" w:rsidRDefault="00706071" w:rsidP="00E50938">
      <w:pPr>
        <w:widowControl w:val="0"/>
        <w:spacing w:line="240" w:lineRule="auto"/>
        <w:jc w:val="both"/>
        <w:rPr>
          <w:rFonts w:ascii="Calibri" w:hAnsi="Calibri" w:cs="Calibri"/>
          <w:b/>
          <w:bCs/>
          <w:i/>
          <w:iCs/>
          <w:sz w:val="36"/>
          <w:szCs w:val="36"/>
          <w:lang w:bidi="ar-EG"/>
        </w:rPr>
      </w:pPr>
      <w:r w:rsidRPr="00AF6C28">
        <w:rPr>
          <w:rFonts w:ascii="Calibri" w:hAnsi="Calibri" w:cs="Calibri"/>
          <w:b/>
          <w:bCs/>
          <w:i/>
          <w:iCs/>
          <w:sz w:val="36"/>
          <w:szCs w:val="36"/>
          <w:lang w:bidi="ar-EG"/>
        </w:rPr>
        <w:t>Evolution</w:t>
      </w:r>
      <w:r w:rsidR="00FB5422">
        <w:rPr>
          <w:rFonts w:ascii="Calibri" w:hAnsi="Calibri" w:cs="Calibri"/>
          <w:b/>
          <w:bCs/>
          <w:i/>
          <w:iCs/>
          <w:sz w:val="36"/>
          <w:szCs w:val="36"/>
          <w:lang w:bidi="ar-EG"/>
        </w:rPr>
        <w:t>,</w:t>
      </w:r>
      <w:r w:rsidRPr="00AF6C28">
        <w:rPr>
          <w:rFonts w:ascii="Calibri" w:hAnsi="Calibri" w:cs="Calibri"/>
          <w:b/>
          <w:bCs/>
          <w:i/>
          <w:iCs/>
          <w:sz w:val="36"/>
          <w:szCs w:val="36"/>
          <w:lang w:bidi="ar-EG"/>
        </w:rPr>
        <w:t xml:space="preserve"> The</w:t>
      </w:r>
      <w:r w:rsidR="007732A6" w:rsidRPr="00AF6C28">
        <w:rPr>
          <w:rFonts w:ascii="Calibri" w:hAnsi="Calibri" w:cs="Calibri"/>
          <w:b/>
          <w:bCs/>
          <w:i/>
          <w:iCs/>
          <w:sz w:val="36"/>
          <w:szCs w:val="36"/>
          <w:lang w:bidi="ar-EG"/>
        </w:rPr>
        <w:t xml:space="preserve"> </w:t>
      </w:r>
      <w:r w:rsidRPr="00AF6C28">
        <w:rPr>
          <w:rFonts w:ascii="Calibri" w:hAnsi="Calibri" w:cs="Calibri"/>
          <w:b/>
          <w:bCs/>
          <w:i/>
          <w:iCs/>
          <w:sz w:val="36"/>
          <w:szCs w:val="36"/>
          <w:lang w:bidi="ar-EG"/>
        </w:rPr>
        <w:t>Fossils Still Say No</w:t>
      </w:r>
      <w:r w:rsidR="00AF6C28" w:rsidRPr="00AF6C28">
        <w:rPr>
          <w:rFonts w:ascii="Calibri" w:hAnsi="Calibri" w:cs="Calibri"/>
          <w:b/>
          <w:bCs/>
          <w:i/>
          <w:iCs/>
          <w:sz w:val="36"/>
          <w:szCs w:val="36"/>
          <w:lang w:bidi="ar-EG"/>
        </w:rPr>
        <w:t>.</w:t>
      </w:r>
    </w:p>
    <w:p w14:paraId="46827656" w14:textId="4822152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 يلق غير الص</w:t>
      </w:r>
      <w:r w:rsidR="00DA2648">
        <w:rPr>
          <w:rFonts w:ascii="Calibri" w:hAnsi="Calibri" w:cs="Calibri" w:hint="cs"/>
          <w:sz w:val="36"/>
          <w:szCs w:val="36"/>
          <w:rtl/>
          <w:lang w:bidi="ar-EG"/>
        </w:rPr>
        <w:t>َّ</w:t>
      </w:r>
      <w:r w:rsidRPr="003544FD">
        <w:rPr>
          <w:rFonts w:ascii="Calibri" w:hAnsi="Calibri" w:cs="Calibri"/>
          <w:sz w:val="36"/>
          <w:szCs w:val="36"/>
          <w:rtl/>
          <w:lang w:bidi="ar-EG"/>
        </w:rPr>
        <w:t>م</w:t>
      </w:r>
      <w:r w:rsidR="00DA2648">
        <w:rPr>
          <w:rFonts w:ascii="Calibri" w:hAnsi="Calibri" w:cs="Calibri" w:hint="cs"/>
          <w:sz w:val="36"/>
          <w:szCs w:val="36"/>
          <w:rtl/>
          <w:lang w:bidi="ar-EG"/>
        </w:rPr>
        <w:t>ْ</w:t>
      </w:r>
      <w:r w:rsidRPr="003544FD">
        <w:rPr>
          <w:rFonts w:ascii="Calibri" w:hAnsi="Calibri" w:cs="Calibri"/>
          <w:sz w:val="36"/>
          <w:szCs w:val="36"/>
          <w:rtl/>
          <w:lang w:bidi="ar-EG"/>
        </w:rPr>
        <w:t>ت وال</w:t>
      </w:r>
      <w:r w:rsidR="00981CD6" w:rsidRPr="003544FD">
        <w:rPr>
          <w:rFonts w:ascii="Calibri" w:hAnsi="Calibri" w:cs="Calibri"/>
          <w:sz w:val="36"/>
          <w:szCs w:val="36"/>
          <w:rtl/>
          <w:lang w:bidi="ar-EG"/>
        </w:rPr>
        <w:t>ذ</w:t>
      </w:r>
      <w:r w:rsidR="00DA2648">
        <w:rPr>
          <w:rFonts w:ascii="Calibri" w:hAnsi="Calibri" w:cs="Calibri" w:hint="cs"/>
          <w:sz w:val="36"/>
          <w:szCs w:val="36"/>
          <w:rtl/>
          <w:lang w:bidi="ar-EG"/>
        </w:rPr>
        <w:t>ُّ</w:t>
      </w:r>
      <w:r w:rsidRPr="003544FD">
        <w:rPr>
          <w:rFonts w:ascii="Calibri" w:hAnsi="Calibri" w:cs="Calibri"/>
          <w:sz w:val="36"/>
          <w:szCs w:val="36"/>
          <w:rtl/>
          <w:lang w:bidi="ar-EG"/>
        </w:rPr>
        <w:t>ه</w:t>
      </w:r>
      <w:r w:rsidR="00DA2648">
        <w:rPr>
          <w:rFonts w:ascii="Calibri" w:hAnsi="Calibri" w:cs="Calibri" w:hint="cs"/>
          <w:sz w:val="36"/>
          <w:szCs w:val="36"/>
          <w:rtl/>
          <w:lang w:bidi="ar-EG"/>
        </w:rPr>
        <w:t>ُ</w:t>
      </w:r>
      <w:r w:rsidRPr="003544FD">
        <w:rPr>
          <w:rFonts w:ascii="Calibri" w:hAnsi="Calibri" w:cs="Calibri"/>
          <w:sz w:val="36"/>
          <w:szCs w:val="36"/>
          <w:rtl/>
          <w:lang w:bidi="ar-EG"/>
        </w:rPr>
        <w:t>ول.</w:t>
      </w:r>
    </w:p>
    <w:p w14:paraId="3EE0BA55" w14:textId="5CC42243" w:rsidR="00482C3F" w:rsidRPr="00482C3F" w:rsidRDefault="00482C3F" w:rsidP="00E50938">
      <w:pPr>
        <w:widowControl w:val="0"/>
        <w:bidi/>
        <w:spacing w:line="240" w:lineRule="auto"/>
        <w:jc w:val="both"/>
        <w:rPr>
          <w:rFonts w:ascii="Calibri" w:hAnsi="Calibri" w:cs="Calibri"/>
          <w:sz w:val="36"/>
          <w:szCs w:val="36"/>
          <w:rtl/>
          <w:lang w:bidi="ar-EG"/>
        </w:rPr>
      </w:pPr>
      <w:r w:rsidRPr="00482C3F">
        <w:rPr>
          <w:rFonts w:ascii="Calibri" w:hAnsi="Calibri" w:cs="Calibri" w:hint="cs"/>
          <w:b/>
          <w:bCs/>
          <w:sz w:val="36"/>
          <w:szCs w:val="36"/>
          <w:rtl/>
          <w:lang w:bidi="ar-EG"/>
        </w:rPr>
        <w:t>أرنست</w:t>
      </w:r>
      <w:r w:rsidRPr="00482C3F">
        <w:rPr>
          <w:rFonts w:ascii="Calibri" w:hAnsi="Calibri" w:cs="Calibri"/>
          <w:b/>
          <w:bCs/>
          <w:sz w:val="36"/>
          <w:szCs w:val="36"/>
          <w:rtl/>
          <w:lang w:bidi="ar-EG"/>
        </w:rPr>
        <w:t xml:space="preserve"> ماير </w:t>
      </w:r>
      <w:r w:rsidRPr="00482C3F">
        <w:rPr>
          <w:rFonts w:ascii="Calibri" w:hAnsi="Calibri" w:cs="Calibri"/>
          <w:b/>
          <w:bCs/>
          <w:sz w:val="36"/>
          <w:szCs w:val="36"/>
          <w:lang w:bidi="ar-EG"/>
        </w:rPr>
        <w:t>Ernst Mayr</w:t>
      </w:r>
      <w:r w:rsidRPr="003544FD">
        <w:rPr>
          <w:rFonts w:ascii="Calibri" w:hAnsi="Calibri" w:cs="Calibri"/>
          <w:sz w:val="36"/>
          <w:szCs w:val="36"/>
          <w:rtl/>
          <w:lang w:bidi="ar-EG"/>
        </w:rPr>
        <w:t xml:space="preserve"> (١٩٠٤</w:t>
      </w:r>
      <w:r>
        <w:rPr>
          <w:rFonts w:ascii="Calibri" w:hAnsi="Calibri" w:cs="Calibri" w:hint="cs"/>
          <w:sz w:val="36"/>
          <w:szCs w:val="36"/>
          <w:rtl/>
          <w:lang w:bidi="ar-EG"/>
        </w:rPr>
        <w:t>-2005</w:t>
      </w:r>
      <w:r w:rsidRPr="003544FD">
        <w:rPr>
          <w:rFonts w:ascii="Calibri" w:hAnsi="Calibri" w:cs="Calibri"/>
          <w:sz w:val="36"/>
          <w:szCs w:val="36"/>
          <w:rtl/>
          <w:lang w:bidi="ar-EG"/>
        </w:rPr>
        <w:t>م): عالم بيولوجيا ألماني، له عناية بعلم تصنيف الكائنات الحية، ومساهمة في فلسفة العلوم.</w:t>
      </w:r>
    </w:p>
    <w:p w14:paraId="17DF39C3" w14:textId="30BBD31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بعبارة (</w:t>
      </w:r>
      <w:r w:rsidR="00AF78C2" w:rsidRPr="003544FD">
        <w:rPr>
          <w:rFonts w:ascii="Calibri" w:hAnsi="Calibri" w:cs="Calibri" w:hint="cs"/>
          <w:b/>
          <w:bCs/>
          <w:sz w:val="36"/>
          <w:szCs w:val="36"/>
          <w:rtl/>
          <w:lang w:bidi="ar-EG"/>
        </w:rPr>
        <w:t>أرنست</w:t>
      </w:r>
      <w:r w:rsidRPr="003544FD">
        <w:rPr>
          <w:rFonts w:ascii="Calibri" w:hAnsi="Calibri" w:cs="Calibri"/>
          <w:b/>
          <w:bCs/>
          <w:sz w:val="36"/>
          <w:szCs w:val="36"/>
          <w:rtl/>
          <w:lang w:bidi="ar-EG"/>
        </w:rPr>
        <w:t xml:space="preserve"> ماير</w:t>
      </w:r>
      <w:r w:rsidRPr="003544FD">
        <w:rPr>
          <w:rFonts w:ascii="Calibri" w:hAnsi="Calibri" w:cs="Calibri"/>
          <w:sz w:val="36"/>
          <w:szCs w:val="36"/>
          <w:rtl/>
          <w:lang w:bidi="ar-EG"/>
        </w:rPr>
        <w:t>)</w:t>
      </w:r>
      <w:r w:rsidR="00E77FB6">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م</w:t>
      </w:r>
      <w:r w:rsidR="00E77FB6">
        <w:rPr>
          <w:rFonts w:ascii="Calibri" w:hAnsi="Calibri" w:cs="Calibri" w:hint="cs"/>
          <w:sz w:val="36"/>
          <w:szCs w:val="36"/>
          <w:rtl/>
          <w:lang w:bidi="ar-EG"/>
        </w:rPr>
        <w:t>َّ</w:t>
      </w:r>
      <w:r w:rsidRPr="003544FD">
        <w:rPr>
          <w:rFonts w:ascii="Calibri" w:hAnsi="Calibri" w:cs="Calibri"/>
          <w:sz w:val="36"/>
          <w:szCs w:val="36"/>
          <w:rtl/>
          <w:lang w:bidi="ar-EG"/>
        </w:rPr>
        <w:t>ة «الد</w:t>
      </w:r>
      <w:r w:rsidR="00E77FB6">
        <w:rPr>
          <w:rFonts w:ascii="Calibri" w:hAnsi="Calibri" w:cs="Calibri" w:hint="cs"/>
          <w:sz w:val="36"/>
          <w:szCs w:val="36"/>
          <w:rtl/>
          <w:lang w:bidi="ar-EG"/>
        </w:rPr>
        <w:t>َّ</w:t>
      </w:r>
      <w:r w:rsidRPr="003544FD">
        <w:rPr>
          <w:rFonts w:ascii="Calibri" w:hAnsi="Calibri" w:cs="Calibri"/>
          <w:sz w:val="36"/>
          <w:szCs w:val="36"/>
          <w:rtl/>
          <w:lang w:bidi="ar-EG"/>
        </w:rPr>
        <w:t>اروينية الحديثة</w:t>
      </w:r>
      <w:r w:rsidR="000402F6" w:rsidRPr="003544FD">
        <w:rPr>
          <w:rFonts w:ascii="Calibri" w:hAnsi="Calibri" w:cs="Calibri"/>
          <w:sz w:val="36"/>
          <w:szCs w:val="36"/>
          <w:rtl/>
          <w:lang w:bidi="ar-EG"/>
        </w:rPr>
        <w:t>»</w:t>
      </w:r>
      <w:r w:rsidR="00E77FB6">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E77FB6">
        <w:rPr>
          <w:rFonts w:ascii="Calibri" w:hAnsi="Calibri" w:cs="Calibri"/>
          <w:b/>
          <w:bCs/>
          <w:color w:val="002060"/>
          <w:sz w:val="36"/>
          <w:szCs w:val="36"/>
          <w:highlight w:val="lightGray"/>
          <w:rtl/>
          <w:lang w:bidi="ar-EG"/>
        </w:rPr>
        <w:t>إ</w:t>
      </w:r>
      <w:r w:rsidRPr="00E77FB6">
        <w:rPr>
          <w:rFonts w:ascii="Calibri" w:hAnsi="Calibri" w:cs="Calibri"/>
          <w:b/>
          <w:bCs/>
          <w:color w:val="002060"/>
          <w:sz w:val="36"/>
          <w:szCs w:val="36"/>
          <w:highlight w:val="lightGray"/>
          <w:rtl/>
          <w:lang w:bidi="ar-EG"/>
        </w:rPr>
        <w:t>ن</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 xml:space="preserve"> المرء لا ي</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ج</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د في الحقيقة غير الانقطاعات. كل</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 xml:space="preserve"> الأنواع م</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نفصلة عن بعضها بثغرات لا ي</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مكن ع</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ب</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ورها (</w:t>
      </w:r>
      <w:r w:rsidRPr="00E77FB6">
        <w:rPr>
          <w:rFonts w:ascii="Calibri" w:hAnsi="Calibri" w:cs="Calibri"/>
          <w:b/>
          <w:bCs/>
          <w:color w:val="002060"/>
          <w:sz w:val="36"/>
          <w:szCs w:val="36"/>
          <w:highlight w:val="lightGray"/>
          <w:lang w:bidi="ar-EG"/>
        </w:rPr>
        <w:t>bridgeless gaps</w:t>
      </w:r>
      <w:r w:rsidRPr="00E77FB6">
        <w:rPr>
          <w:rFonts w:ascii="Calibri" w:hAnsi="Calibri" w:cs="Calibri"/>
          <w:b/>
          <w:bCs/>
          <w:color w:val="002060"/>
          <w:sz w:val="36"/>
          <w:szCs w:val="36"/>
          <w:highlight w:val="lightGray"/>
          <w:rtl/>
          <w:lang w:bidi="ar-EG"/>
        </w:rPr>
        <w:t>)، الحلقات الوسيطة بين الأنواع لم ت</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كت</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ش</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ف</w:t>
      </w:r>
      <w:r w:rsidR="00E77FB6">
        <w:rPr>
          <w:rFonts w:ascii="Calibri" w:hAnsi="Calibri" w:cs="Calibri" w:hint="cs"/>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w:t>
      </w:r>
      <w:r w:rsidR="00AF78C2" w:rsidRPr="00E77FB6">
        <w:rPr>
          <w:rFonts w:ascii="Calibri" w:hAnsi="Calibri" w:cs="Calibri" w:hint="cs"/>
          <w:b/>
          <w:bCs/>
          <w:color w:val="002060"/>
          <w:sz w:val="36"/>
          <w:szCs w:val="36"/>
          <w:highlight w:val="lightGray"/>
          <w:rtl/>
          <w:lang w:bidi="ar-EG"/>
        </w:rPr>
        <w:t xml:space="preserve"> والم</w:t>
      </w:r>
      <w:r w:rsidR="00E77FB6">
        <w:rPr>
          <w:rFonts w:ascii="Calibri" w:hAnsi="Calibri" w:cs="Calibri" w:hint="cs"/>
          <w:b/>
          <w:bCs/>
          <w:color w:val="002060"/>
          <w:sz w:val="36"/>
          <w:szCs w:val="36"/>
          <w:highlight w:val="lightGray"/>
          <w:rtl/>
          <w:lang w:bidi="ar-EG"/>
        </w:rPr>
        <w:t>ُ</w:t>
      </w:r>
      <w:r w:rsidR="00AF78C2" w:rsidRPr="00E77FB6">
        <w:rPr>
          <w:rFonts w:ascii="Calibri" w:hAnsi="Calibri" w:cs="Calibri" w:hint="cs"/>
          <w:b/>
          <w:bCs/>
          <w:color w:val="002060"/>
          <w:sz w:val="36"/>
          <w:szCs w:val="36"/>
          <w:highlight w:val="lightGray"/>
          <w:rtl/>
          <w:lang w:bidi="ar-EG"/>
        </w:rPr>
        <w:t>شكلة</w:t>
      </w:r>
      <w:r w:rsidR="00787FFC" w:rsidRPr="00E77FB6">
        <w:rPr>
          <w:rFonts w:ascii="Calibri" w:hAnsi="Calibri" w:cs="Calibri" w:hint="cs"/>
          <w:b/>
          <w:bCs/>
          <w:color w:val="002060"/>
          <w:sz w:val="36"/>
          <w:szCs w:val="36"/>
          <w:highlight w:val="lightGray"/>
          <w:rtl/>
          <w:lang w:bidi="ar-EG"/>
        </w:rPr>
        <w:t xml:space="preserve"> </w:t>
      </w:r>
      <w:r w:rsidR="006228D8" w:rsidRPr="00E77FB6">
        <w:rPr>
          <w:rFonts w:ascii="Calibri" w:hAnsi="Calibri" w:cs="Calibri"/>
          <w:b/>
          <w:bCs/>
          <w:color w:val="002060"/>
          <w:sz w:val="36"/>
          <w:szCs w:val="36"/>
          <w:highlight w:val="lightGray"/>
          <w:rtl/>
          <w:lang w:bidi="ar-EG"/>
        </w:rPr>
        <w:t>أ</w:t>
      </w:r>
      <w:r w:rsidRPr="00E77FB6">
        <w:rPr>
          <w:rFonts w:ascii="Calibri" w:hAnsi="Calibri" w:cs="Calibri"/>
          <w:b/>
          <w:bCs/>
          <w:color w:val="002060"/>
          <w:sz w:val="36"/>
          <w:szCs w:val="36"/>
          <w:highlight w:val="lightGray"/>
          <w:rtl/>
          <w:lang w:bidi="ar-EG"/>
        </w:rPr>
        <w:t>عظم</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من</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ذلك</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على</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م</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ستوى</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الأنواع</w:t>
      </w:r>
      <w:r w:rsidR="00706071" w:rsidRPr="00E77FB6">
        <w:rPr>
          <w:rFonts w:ascii="Calibri" w:hAnsi="Calibri" w:cs="Calibri"/>
          <w:b/>
          <w:bCs/>
          <w:color w:val="002060"/>
          <w:sz w:val="36"/>
          <w:szCs w:val="36"/>
          <w:highlight w:val="lightGray"/>
          <w:rtl/>
          <w:lang w:bidi="ar-EG"/>
        </w:rPr>
        <w:t xml:space="preserve"> </w:t>
      </w:r>
      <w:r w:rsidRPr="00E77FB6">
        <w:rPr>
          <w:rFonts w:ascii="Calibri" w:hAnsi="Calibri" w:cs="Calibri"/>
          <w:b/>
          <w:bCs/>
          <w:color w:val="002060"/>
          <w:sz w:val="36"/>
          <w:szCs w:val="36"/>
          <w:highlight w:val="lightGray"/>
          <w:rtl/>
          <w:lang w:bidi="ar-EG"/>
        </w:rPr>
        <w:t>الع</w:t>
      </w:r>
      <w:r w:rsidR="00E77FB6">
        <w:rPr>
          <w:rFonts w:ascii="Calibri" w:hAnsi="Calibri" w:cs="Calibri" w:hint="cs"/>
          <w:b/>
          <w:bCs/>
          <w:color w:val="002060"/>
          <w:sz w:val="36"/>
          <w:szCs w:val="36"/>
          <w:highlight w:val="lightGray"/>
          <w:rtl/>
          <w:lang w:bidi="ar-EG"/>
        </w:rPr>
        <w:t>ُ</w:t>
      </w:r>
      <w:r w:rsidRPr="00E77FB6">
        <w:rPr>
          <w:rFonts w:ascii="Calibri" w:hAnsi="Calibri" w:cs="Calibri"/>
          <w:b/>
          <w:bCs/>
          <w:color w:val="002060"/>
          <w:sz w:val="36"/>
          <w:szCs w:val="36"/>
          <w:highlight w:val="lightGray"/>
          <w:rtl/>
          <w:lang w:bidi="ar-EG"/>
        </w:rPr>
        <w:t>ليا</w:t>
      </w:r>
      <w:r w:rsidRPr="003544FD">
        <w:rPr>
          <w:rFonts w:ascii="Calibri" w:hAnsi="Calibri" w:cs="Calibri"/>
          <w:sz w:val="36"/>
          <w:szCs w:val="36"/>
          <w:rtl/>
          <w:lang w:bidi="ar-EG"/>
        </w:rPr>
        <w:t>».</w:t>
      </w:r>
    </w:p>
    <w:p w14:paraId="77865F90" w14:textId="432AD298" w:rsidR="00706071" w:rsidRPr="003544FD" w:rsidRDefault="00706071" w:rsidP="00513047">
      <w:pPr>
        <w:widowControl w:val="0"/>
        <w:spacing w:line="240" w:lineRule="auto"/>
        <w:jc w:val="both"/>
        <w:rPr>
          <w:rFonts w:ascii="Calibri" w:hAnsi="Calibri" w:cs="Calibri"/>
          <w:sz w:val="36"/>
          <w:szCs w:val="36"/>
          <w:lang w:bidi="ar-EG"/>
        </w:rPr>
      </w:pPr>
      <w:r w:rsidRPr="00240905">
        <w:rPr>
          <w:rFonts w:ascii="Calibri" w:hAnsi="Calibri" w:cs="Calibri"/>
          <w:b/>
          <w:bCs/>
          <w:i/>
          <w:iCs/>
          <w:sz w:val="36"/>
          <w:szCs w:val="36"/>
          <w:lang w:bidi="ar-EG"/>
        </w:rPr>
        <w:t>The Growth of Biological Thought: Diversity, Evolution, and Inheritance</w:t>
      </w:r>
      <w:r w:rsidRPr="003544FD">
        <w:rPr>
          <w:rFonts w:ascii="Calibri" w:hAnsi="Calibri" w:cs="Calibri"/>
          <w:sz w:val="36"/>
          <w:szCs w:val="36"/>
          <w:lang w:bidi="ar-EG"/>
        </w:rPr>
        <w:t xml:space="preserve"> </w:t>
      </w:r>
      <w:r w:rsidRPr="003544FD">
        <w:rPr>
          <w:rFonts w:ascii="Calibri" w:hAnsi="Calibri" w:cs="Calibri"/>
          <w:sz w:val="36"/>
          <w:szCs w:val="36"/>
          <w:lang w:bidi="ar-EG"/>
        </w:rPr>
        <w:lastRenderedPageBreak/>
        <w:t>(The Belknap Press of Harvard University Press, 1982) p524</w:t>
      </w:r>
      <w:r w:rsidR="00201994">
        <w:rPr>
          <w:rFonts w:ascii="Calibri" w:hAnsi="Calibri" w:cs="Calibri"/>
          <w:sz w:val="36"/>
          <w:szCs w:val="36"/>
          <w:lang w:bidi="ar-EG"/>
        </w:rPr>
        <w:t>.</w:t>
      </w:r>
    </w:p>
    <w:p w14:paraId="562D520C" w14:textId="567A09D3" w:rsidR="006228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الظ</w:t>
      </w:r>
      <w:r w:rsidR="00742B1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ه</w:t>
      </w:r>
      <w:r w:rsidR="00742B1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ور الم</w:t>
      </w:r>
      <w:r w:rsidR="00742B1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فاج</w:t>
      </w:r>
      <w:r w:rsidR="006228D8" w:rsidRPr="003544FD">
        <w:rPr>
          <w:rFonts w:ascii="Calibri" w:hAnsi="Calibri" w:cs="Calibri"/>
          <w:b/>
          <w:bCs/>
          <w:sz w:val="36"/>
          <w:szCs w:val="36"/>
          <w:u w:val="single"/>
          <w:rtl/>
          <w:lang w:bidi="ar-EG"/>
        </w:rPr>
        <w:t>ئ</w:t>
      </w:r>
      <w:r w:rsidRPr="003544FD">
        <w:rPr>
          <w:rFonts w:ascii="Calibri" w:hAnsi="Calibri" w:cs="Calibri"/>
          <w:b/>
          <w:bCs/>
          <w:sz w:val="36"/>
          <w:szCs w:val="36"/>
          <w:u w:val="single"/>
          <w:rtl/>
          <w:lang w:bidi="ar-EG"/>
        </w:rPr>
        <w:t xml:space="preserve"> للت</w:t>
      </w:r>
      <w:r w:rsidR="00742B16">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عقيد العالي</w:t>
      </w:r>
    </w:p>
    <w:p w14:paraId="07FD5E36" w14:textId="6F5758CF" w:rsidR="00241EE0" w:rsidRDefault="004A0D3D" w:rsidP="00241EE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الإشكالات الكبرى التي يفضحها الانفجار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ظ</w:t>
      </w:r>
      <w:r w:rsidR="009F229C">
        <w:rPr>
          <w:rFonts w:ascii="Calibri" w:hAnsi="Calibri" w:cs="Calibri" w:hint="cs"/>
          <w:sz w:val="36"/>
          <w:szCs w:val="36"/>
          <w:rtl/>
          <w:lang w:bidi="ar-EG"/>
        </w:rPr>
        <w:t>ُ</w:t>
      </w:r>
      <w:r w:rsidRPr="003544FD">
        <w:rPr>
          <w:rFonts w:ascii="Calibri" w:hAnsi="Calibri" w:cs="Calibri"/>
          <w:sz w:val="36"/>
          <w:szCs w:val="36"/>
          <w:rtl/>
          <w:lang w:bidi="ar-EG"/>
        </w:rPr>
        <w:t>ه</w:t>
      </w:r>
      <w:r w:rsidR="009F229C">
        <w:rPr>
          <w:rFonts w:ascii="Calibri" w:hAnsi="Calibri" w:cs="Calibri" w:hint="cs"/>
          <w:sz w:val="36"/>
          <w:szCs w:val="36"/>
          <w:rtl/>
          <w:lang w:bidi="ar-EG"/>
        </w:rPr>
        <w:t>ُ</w:t>
      </w:r>
      <w:r w:rsidRPr="003544FD">
        <w:rPr>
          <w:rFonts w:ascii="Calibri" w:hAnsi="Calibri" w:cs="Calibri"/>
          <w:sz w:val="36"/>
          <w:szCs w:val="36"/>
          <w:rtl/>
          <w:lang w:bidi="ar-EG"/>
        </w:rPr>
        <w:t xml:space="preserve">ور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شد</w:t>
      </w:r>
      <w:r w:rsidR="009F229C">
        <w:rPr>
          <w:rFonts w:ascii="Calibri" w:hAnsi="Calibri" w:cs="Calibri" w:hint="cs"/>
          <w:sz w:val="36"/>
          <w:szCs w:val="36"/>
          <w:rtl/>
          <w:lang w:bidi="ar-EG"/>
        </w:rPr>
        <w:t>ّ</w:t>
      </w:r>
      <w:r w:rsidRPr="003544FD">
        <w:rPr>
          <w:rFonts w:ascii="Calibri" w:hAnsi="Calibri" w:cs="Calibri"/>
          <w:sz w:val="36"/>
          <w:szCs w:val="36"/>
          <w:rtl/>
          <w:lang w:bidi="ar-EG"/>
        </w:rPr>
        <w:t xml:space="preserve"> الأعضاء تعقيدا</w:t>
      </w:r>
      <w:r w:rsidR="009F229C">
        <w:rPr>
          <w:rFonts w:ascii="Calibri" w:hAnsi="Calibri" w:cs="Calibri" w:hint="cs"/>
          <w:sz w:val="36"/>
          <w:szCs w:val="36"/>
          <w:rtl/>
          <w:lang w:bidi="ar-EG"/>
        </w:rPr>
        <w:t>ً</w:t>
      </w:r>
      <w:r w:rsidRPr="003544FD">
        <w:rPr>
          <w:rFonts w:ascii="Calibri" w:hAnsi="Calibri" w:cs="Calibri"/>
          <w:sz w:val="36"/>
          <w:szCs w:val="36"/>
          <w:rtl/>
          <w:lang w:bidi="ar-EG"/>
        </w:rPr>
        <w:t xml:space="preserve"> في بداية المرحلة </w:t>
      </w:r>
      <w:r w:rsidR="00087485" w:rsidRPr="003544FD">
        <w:rPr>
          <w:rFonts w:ascii="Calibri" w:hAnsi="Calibri" w:cs="Calibri" w:hint="cs"/>
          <w:sz w:val="36"/>
          <w:szCs w:val="36"/>
          <w:rtl/>
          <w:lang w:bidi="ar-EG"/>
        </w:rPr>
        <w:t>الكامبرية</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العين والد</w:t>
      </w:r>
      <w:r w:rsidR="009F229C">
        <w:rPr>
          <w:rFonts w:ascii="Calibri" w:hAnsi="Calibri" w:cs="Calibri" w:hint="cs"/>
          <w:sz w:val="36"/>
          <w:szCs w:val="36"/>
          <w:rtl/>
          <w:lang w:bidi="ar-EG"/>
        </w:rPr>
        <w:t>ِّ</w:t>
      </w:r>
      <w:r w:rsidRPr="003544FD">
        <w:rPr>
          <w:rFonts w:ascii="Calibri" w:hAnsi="Calibri" w:cs="Calibri"/>
          <w:sz w:val="36"/>
          <w:szCs w:val="36"/>
          <w:rtl/>
          <w:lang w:bidi="ar-EG"/>
        </w:rPr>
        <w:t xml:space="preserve">ماغ، دون سالف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م</w:t>
      </w:r>
      <w:r w:rsidR="009F229C">
        <w:rPr>
          <w:rFonts w:ascii="Calibri" w:hAnsi="Calibri" w:cs="Calibri" w:hint="cs"/>
          <w:sz w:val="36"/>
          <w:szCs w:val="36"/>
          <w:rtl/>
          <w:lang w:bidi="ar-EG"/>
        </w:rPr>
        <w:t>ُ</w:t>
      </w:r>
      <w:r w:rsidRPr="003544FD">
        <w:rPr>
          <w:rFonts w:ascii="Calibri" w:hAnsi="Calibri" w:cs="Calibri"/>
          <w:sz w:val="36"/>
          <w:szCs w:val="36"/>
          <w:rtl/>
          <w:lang w:bidi="ar-EG"/>
        </w:rPr>
        <w:t>تر</w:t>
      </w:r>
      <w:r w:rsidR="009F229C">
        <w:rPr>
          <w:rFonts w:ascii="Calibri" w:hAnsi="Calibri" w:cs="Calibri" w:hint="cs"/>
          <w:sz w:val="36"/>
          <w:szCs w:val="36"/>
          <w:rtl/>
          <w:lang w:bidi="ar-EG"/>
        </w:rPr>
        <w:t>َ</w:t>
      </w:r>
      <w:r w:rsidRPr="003544FD">
        <w:rPr>
          <w:rFonts w:ascii="Calibri" w:hAnsi="Calibri" w:cs="Calibri"/>
          <w:sz w:val="36"/>
          <w:szCs w:val="36"/>
          <w:rtl/>
          <w:lang w:bidi="ar-EG"/>
        </w:rPr>
        <w:t>ق</w:t>
      </w:r>
      <w:r w:rsidR="009F229C">
        <w:rPr>
          <w:rFonts w:ascii="Calibri" w:hAnsi="Calibri" w:cs="Calibri" w:hint="cs"/>
          <w:sz w:val="36"/>
          <w:szCs w:val="36"/>
          <w:rtl/>
          <w:lang w:bidi="ar-EG"/>
        </w:rPr>
        <w:t>ٍّ</w:t>
      </w:r>
      <w:r w:rsidRPr="003544FD">
        <w:rPr>
          <w:rFonts w:ascii="Calibri" w:hAnsi="Calibri" w:cs="Calibri"/>
          <w:sz w:val="36"/>
          <w:szCs w:val="36"/>
          <w:rtl/>
          <w:lang w:bidi="ar-EG"/>
        </w:rPr>
        <w:t>.</w:t>
      </w:r>
    </w:p>
    <w:p w14:paraId="35E8398A" w14:textId="35377F4B" w:rsidR="003179D8" w:rsidRPr="003544FD" w:rsidRDefault="00241EE0" w:rsidP="00241EE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ل</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م</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 xml:space="preserve">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البحث الع</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ل</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م</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ي</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 xml:space="preserve"> لم يهتد</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اليوم 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نات ل</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ه</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ا ع</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ي</w:t>
      </w:r>
      <w:r w:rsidR="009F229C">
        <w:rPr>
          <w:rFonts w:ascii="Calibri" w:hAnsi="Calibri" w:cs="Calibri" w:hint="cs"/>
          <w:sz w:val="36"/>
          <w:szCs w:val="36"/>
          <w:rtl/>
          <w:lang w:bidi="ar-EG"/>
        </w:rPr>
        <w:t>ُ</w:t>
      </w:r>
      <w:r w:rsidR="004A0D3D" w:rsidRPr="003544FD">
        <w:rPr>
          <w:rFonts w:ascii="Calibri" w:hAnsi="Calibri" w:cs="Calibri"/>
          <w:sz w:val="36"/>
          <w:szCs w:val="36"/>
          <w:rtl/>
          <w:lang w:bidi="ar-EG"/>
        </w:rPr>
        <w:t xml:space="preserve">ون قبل العصر </w:t>
      </w:r>
      <w:r w:rsidR="008130EE" w:rsidRPr="003544FD">
        <w:rPr>
          <w:rFonts w:ascii="Calibri" w:hAnsi="Calibri" w:cs="Calibri" w:hint="cs"/>
          <w:sz w:val="36"/>
          <w:szCs w:val="36"/>
          <w:rtl/>
          <w:lang w:bidi="ar-EG"/>
        </w:rPr>
        <w:t>الكامبري</w:t>
      </w:r>
      <w:r w:rsidR="00EC6DF9" w:rsidRPr="003544FD">
        <w:rPr>
          <w:rFonts w:ascii="Calibri" w:hAnsi="Calibri" w:cs="Calibri"/>
          <w:sz w:val="36"/>
          <w:szCs w:val="36"/>
          <w:rtl/>
          <w:lang w:bidi="ar-EG"/>
        </w:rPr>
        <w:t>.</w:t>
      </w:r>
    </w:p>
    <w:p w14:paraId="23F78DF7" w14:textId="6A1A9668" w:rsidR="00EC6DF9" w:rsidRPr="003544FD" w:rsidRDefault="00EC6DF9" w:rsidP="0051304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F. Zhao, et al</w:t>
      </w:r>
      <w:r w:rsidR="006D3BC0">
        <w:rPr>
          <w:rFonts w:ascii="Calibri" w:hAnsi="Calibri" w:cs="Calibri"/>
          <w:sz w:val="36"/>
          <w:szCs w:val="36"/>
          <w:lang w:bidi="ar-EG"/>
        </w:rPr>
        <w:t>.,</w:t>
      </w:r>
      <w:r w:rsidRPr="003544FD">
        <w:rPr>
          <w:rFonts w:ascii="Calibri" w:hAnsi="Calibri" w:cs="Calibri"/>
          <w:sz w:val="36"/>
          <w:szCs w:val="36"/>
          <w:lang w:bidi="ar-EG"/>
        </w:rPr>
        <w:t xml:space="preserve"> </w:t>
      </w:r>
      <w:r w:rsidRPr="006D3BC0">
        <w:rPr>
          <w:rFonts w:ascii="Calibri" w:hAnsi="Calibri" w:cs="Calibri"/>
          <w:b/>
          <w:bCs/>
          <w:i/>
          <w:iCs/>
          <w:sz w:val="36"/>
          <w:szCs w:val="36"/>
          <w:lang w:bidi="ar-EG"/>
        </w:rPr>
        <w:t>Complexity and diversity of eyes in Early Cambrian ecosystems</w:t>
      </w:r>
      <w:r w:rsidRPr="003544FD">
        <w:rPr>
          <w:rFonts w:ascii="Calibri" w:hAnsi="Calibri" w:cs="Calibri"/>
          <w:sz w:val="36"/>
          <w:szCs w:val="36"/>
          <w:lang w:bidi="ar-EG"/>
        </w:rPr>
        <w:t>. Sci. Rep. 3, 2751</w:t>
      </w:r>
      <w:r w:rsidRPr="003544FD">
        <w:rPr>
          <w:rFonts w:ascii="Calibri" w:hAnsi="Calibri" w:cs="Calibri"/>
          <w:sz w:val="36"/>
          <w:szCs w:val="36"/>
          <w:rtl/>
          <w:lang w:bidi="ar-EG"/>
        </w:rPr>
        <w:t>.</w:t>
      </w:r>
    </w:p>
    <w:p w14:paraId="4E092343" w14:textId="3278C992" w:rsidR="003179D8" w:rsidRPr="003544FD" w:rsidRDefault="00884DE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وشهد م</w:t>
      </w:r>
      <w:r w:rsidR="00775165">
        <w:rPr>
          <w:rFonts w:ascii="Calibri" w:hAnsi="Calibri" w:cs="Calibri" w:hint="cs"/>
          <w:sz w:val="36"/>
          <w:szCs w:val="36"/>
          <w:rtl/>
          <w:lang w:bidi="ar-EG"/>
        </w:rPr>
        <w:t>ُ</w:t>
      </w:r>
      <w:r w:rsidRPr="003544FD">
        <w:rPr>
          <w:rFonts w:ascii="Calibri" w:hAnsi="Calibri" w:cs="Calibri"/>
          <w:sz w:val="36"/>
          <w:szCs w:val="36"/>
          <w:rtl/>
          <w:lang w:bidi="ar-EG"/>
        </w:rPr>
        <w:t>ؤ</w:t>
      </w:r>
      <w:r w:rsidR="004A0D3D" w:rsidRPr="003544FD">
        <w:rPr>
          <w:rFonts w:ascii="Calibri" w:hAnsi="Calibri" w:cs="Calibri"/>
          <w:sz w:val="36"/>
          <w:szCs w:val="36"/>
          <w:rtl/>
          <w:lang w:bidi="ar-EG"/>
        </w:rPr>
        <w:t>خ</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را</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حد ع</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لماء الأحافير من جامعة «</w:t>
      </w:r>
      <w:r w:rsidR="004A0D3D" w:rsidRPr="003544FD">
        <w:rPr>
          <w:rFonts w:ascii="Calibri" w:hAnsi="Calibri" w:cs="Calibri"/>
          <w:b/>
          <w:bCs/>
          <w:sz w:val="36"/>
          <w:szCs w:val="36"/>
          <w:lang w:bidi="ar-EG"/>
        </w:rPr>
        <w:t>New England</w:t>
      </w:r>
      <w:r w:rsidR="004A0D3D" w:rsidRPr="003544FD">
        <w:rPr>
          <w:rFonts w:ascii="Calibri" w:hAnsi="Calibri" w:cs="Calibri"/>
          <w:sz w:val="36"/>
          <w:szCs w:val="36"/>
          <w:rtl/>
          <w:lang w:bidi="ar-EG"/>
        </w:rPr>
        <w:t>»</w:t>
      </w:r>
      <w:r w:rsidR="00775165">
        <w:rPr>
          <w:rFonts w:ascii="Calibri" w:hAnsi="Calibri" w:cs="Calibri" w:hint="cs"/>
          <w:sz w:val="36"/>
          <w:szCs w:val="36"/>
          <w:rtl/>
          <w:lang w:bidi="ar-EG"/>
        </w:rPr>
        <w:t xml:space="preserve"> </w:t>
      </w:r>
      <w:r w:rsidR="004A0D3D" w:rsidRPr="003544FD">
        <w:rPr>
          <w:rFonts w:ascii="Calibri" w:hAnsi="Calibri" w:cs="Calibri"/>
          <w:sz w:val="36"/>
          <w:szCs w:val="36"/>
          <w:rtl/>
          <w:lang w:bidi="ar-EG"/>
        </w:rPr>
        <w:t>بعد</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كشفه ومجموعته البحثية عن عينين م</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عق</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دتين 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 عاش م</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 xml:space="preserve">نذ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كثر من</w:t>
      </w:r>
      <w:r w:rsidR="00775165">
        <w:rPr>
          <w:rFonts w:ascii="Calibri" w:hAnsi="Calibri" w:cs="Calibri" w:hint="cs"/>
          <w:sz w:val="36"/>
          <w:szCs w:val="36"/>
          <w:rtl/>
          <w:lang w:bidi="ar-EG"/>
        </w:rPr>
        <w:t xml:space="preserve"> </w:t>
      </w:r>
      <w:r w:rsidRPr="003544FD">
        <w:rPr>
          <w:rFonts w:ascii="Calibri" w:hAnsi="Calibri" w:cs="Calibri"/>
          <w:sz w:val="36"/>
          <w:szCs w:val="36"/>
          <w:rtl/>
          <w:lang w:bidi="ar-EG"/>
        </w:rPr>
        <w:t>500</w:t>
      </w:r>
      <w:r w:rsidR="004A0D3D" w:rsidRPr="003544FD">
        <w:rPr>
          <w:rFonts w:ascii="Calibri" w:hAnsi="Calibri" w:cs="Calibri"/>
          <w:sz w:val="36"/>
          <w:szCs w:val="36"/>
          <w:rtl/>
          <w:lang w:bidi="ar-EG"/>
        </w:rPr>
        <w:t xml:space="preserve"> مليون سنة</w:t>
      </w:r>
      <w:r w:rsidR="00775165">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العين الم</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عق</w:t>
      </w:r>
      <w:r w:rsidR="00775165">
        <w:rPr>
          <w:rFonts w:ascii="Calibri" w:hAnsi="Calibri" w:cs="Calibri" w:hint="cs"/>
          <w:sz w:val="36"/>
          <w:szCs w:val="36"/>
          <w:rtl/>
          <w:lang w:bidi="ar-EG"/>
        </w:rPr>
        <w:t>َّ</w:t>
      </w:r>
      <w:r w:rsidR="004A0D3D" w:rsidRPr="003544FD">
        <w:rPr>
          <w:rFonts w:ascii="Calibri" w:hAnsi="Calibri" w:cs="Calibri"/>
          <w:sz w:val="36"/>
          <w:szCs w:val="36"/>
          <w:rtl/>
          <w:lang w:bidi="ar-EG"/>
        </w:rPr>
        <w:t>دة «</w:t>
      </w:r>
      <w:r w:rsidR="004A0D3D" w:rsidRPr="00775165">
        <w:rPr>
          <w:rFonts w:ascii="Calibri" w:hAnsi="Calibri" w:cs="Calibri"/>
          <w:b/>
          <w:bCs/>
          <w:color w:val="002060"/>
          <w:sz w:val="36"/>
          <w:szCs w:val="36"/>
          <w:highlight w:val="lightGray"/>
          <w:rtl/>
          <w:lang w:bidi="ar-EG"/>
        </w:rPr>
        <w:t>قد ظهرت بص</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ورة</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 xml:space="preserve"> انفجارية، في لمحة</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 xml:space="preserve"> ب</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ص</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ر</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 xml:space="preserve"> بالت</w:t>
      </w:r>
      <w:r w:rsidR="00775165">
        <w:rPr>
          <w:rFonts w:ascii="Calibri" w:hAnsi="Calibri" w:cs="Calibri" w:hint="cs"/>
          <w:b/>
          <w:bCs/>
          <w:color w:val="002060"/>
          <w:sz w:val="36"/>
          <w:szCs w:val="36"/>
          <w:highlight w:val="lightGray"/>
          <w:rtl/>
          <w:lang w:bidi="ar-EG"/>
        </w:rPr>
        <w:t>َّ</w:t>
      </w:r>
      <w:r w:rsidR="004A0D3D" w:rsidRPr="00775165">
        <w:rPr>
          <w:rFonts w:ascii="Calibri" w:hAnsi="Calibri" w:cs="Calibri"/>
          <w:b/>
          <w:bCs/>
          <w:color w:val="002060"/>
          <w:sz w:val="36"/>
          <w:szCs w:val="36"/>
          <w:highlight w:val="lightGray"/>
          <w:rtl/>
          <w:lang w:bidi="ar-EG"/>
        </w:rPr>
        <w:t>قويم الجيولوجي</w:t>
      </w:r>
      <w:r w:rsidR="004A0D3D" w:rsidRPr="003544FD">
        <w:rPr>
          <w:rFonts w:ascii="Calibri" w:hAnsi="Calibri" w:cs="Calibri"/>
          <w:sz w:val="36"/>
          <w:szCs w:val="36"/>
          <w:rtl/>
          <w:lang w:bidi="ar-EG"/>
        </w:rPr>
        <w:t>»</w:t>
      </w:r>
      <w:r w:rsidRPr="003544FD">
        <w:rPr>
          <w:rFonts w:ascii="Calibri" w:hAnsi="Calibri" w:cs="Calibri"/>
          <w:sz w:val="36"/>
          <w:szCs w:val="36"/>
          <w:rtl/>
          <w:lang w:bidi="ar-EG"/>
        </w:rPr>
        <w:t>.</w:t>
      </w:r>
    </w:p>
    <w:p w14:paraId="0B4D89A4" w14:textId="77777777" w:rsidR="002D0062"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 R. Paterson, et al.</w:t>
      </w:r>
      <w:r w:rsidR="00FF32C5">
        <w:rPr>
          <w:rFonts w:ascii="Calibri" w:hAnsi="Calibri" w:cs="Calibri"/>
          <w:sz w:val="36"/>
          <w:szCs w:val="36"/>
          <w:lang w:bidi="ar-EG"/>
        </w:rPr>
        <w:t>,</w:t>
      </w:r>
      <w:r w:rsidRPr="003544FD">
        <w:rPr>
          <w:rFonts w:ascii="Calibri" w:hAnsi="Calibri" w:cs="Calibri"/>
          <w:sz w:val="36"/>
          <w:szCs w:val="36"/>
          <w:lang w:bidi="ar-EG"/>
        </w:rPr>
        <w:t xml:space="preserve"> </w:t>
      </w:r>
      <w:r w:rsidRPr="003B4FB3">
        <w:rPr>
          <w:rFonts w:ascii="Calibri" w:hAnsi="Calibri" w:cs="Calibri"/>
          <w:b/>
          <w:bCs/>
          <w:i/>
          <w:iCs/>
          <w:sz w:val="36"/>
          <w:szCs w:val="36"/>
          <w:lang w:bidi="ar-EG"/>
        </w:rPr>
        <w:t>Acute vision in the giant Cambrian predator Anomalocaris and the origin of compound eyes</w:t>
      </w:r>
      <w:r w:rsidRPr="003544FD">
        <w:rPr>
          <w:rFonts w:ascii="Calibri" w:hAnsi="Calibri" w:cs="Calibri"/>
          <w:sz w:val="36"/>
          <w:szCs w:val="36"/>
          <w:lang w:bidi="ar-EG"/>
        </w:rPr>
        <w:t>. Nature 480, 237-240</w:t>
      </w:r>
      <w:r w:rsidR="00775165">
        <w:rPr>
          <w:rFonts w:ascii="Calibri" w:hAnsi="Calibri" w:cs="Calibri"/>
          <w:sz w:val="36"/>
          <w:szCs w:val="36"/>
          <w:lang w:bidi="ar-EG"/>
        </w:rPr>
        <w:t>. (2011).</w:t>
      </w:r>
    </w:p>
    <w:p w14:paraId="7F24B272" w14:textId="104D94AE" w:rsidR="003179D8" w:rsidRPr="003544FD" w:rsidRDefault="00DD2DF1" w:rsidP="00513047">
      <w:pPr>
        <w:widowControl w:val="0"/>
        <w:spacing w:line="240" w:lineRule="auto"/>
        <w:jc w:val="both"/>
        <w:rPr>
          <w:rFonts w:ascii="Calibri" w:hAnsi="Calibri" w:cs="Calibri"/>
          <w:sz w:val="36"/>
          <w:szCs w:val="36"/>
          <w:lang w:bidi="ar-EG"/>
        </w:rPr>
      </w:pPr>
      <w:hyperlink r:id="rId97" w:history="1">
        <w:r w:rsidRPr="00654803">
          <w:rPr>
            <w:rStyle w:val="Hyperlink"/>
            <w:rFonts w:ascii="Calibri" w:hAnsi="Calibri" w:cs="Calibri"/>
            <w:sz w:val="36"/>
            <w:szCs w:val="36"/>
            <w:lang w:bidi="ar-EG"/>
          </w:rPr>
          <w:t>https://www.nature.com/articles/nature10689</w:t>
        </w:r>
      </w:hyperlink>
      <w:r>
        <w:rPr>
          <w:rFonts w:ascii="Calibri" w:hAnsi="Calibri" w:cs="Calibri"/>
          <w:sz w:val="36"/>
          <w:szCs w:val="36"/>
          <w:lang w:bidi="ar-EG"/>
        </w:rPr>
        <w:t xml:space="preserve"> </w:t>
      </w:r>
    </w:p>
    <w:p w14:paraId="096EAF82" w14:textId="64B184A5" w:rsidR="006228D8" w:rsidRPr="003544FD" w:rsidRDefault="00DD2DF1" w:rsidP="00513047">
      <w:pPr>
        <w:widowControl w:val="0"/>
        <w:spacing w:line="240" w:lineRule="auto"/>
        <w:jc w:val="both"/>
        <w:rPr>
          <w:rFonts w:ascii="Calibri" w:hAnsi="Calibri" w:cs="Calibri"/>
          <w:sz w:val="36"/>
          <w:szCs w:val="36"/>
          <w:lang w:bidi="ar-EG"/>
        </w:rPr>
      </w:pPr>
      <w:r w:rsidRPr="00DD2DF1">
        <w:rPr>
          <w:rFonts w:ascii="Calibri" w:hAnsi="Calibri" w:cs="Calibri"/>
          <w:sz w:val="36"/>
          <w:szCs w:val="36"/>
          <w:lang w:bidi="ar-EG"/>
        </w:rPr>
        <w:t>John Paterson</w:t>
      </w:r>
      <w:r>
        <w:rPr>
          <w:rFonts w:ascii="Calibri" w:hAnsi="Calibri" w:cs="Calibri"/>
          <w:sz w:val="36"/>
          <w:szCs w:val="36"/>
          <w:lang w:bidi="ar-EG"/>
        </w:rPr>
        <w:t xml:space="preserve">, </w:t>
      </w:r>
      <w:r w:rsidR="004A0D3D" w:rsidRPr="00DD2DF1">
        <w:rPr>
          <w:rFonts w:ascii="Calibri" w:hAnsi="Calibri" w:cs="Calibri"/>
          <w:b/>
          <w:bCs/>
          <w:i/>
          <w:iCs/>
          <w:sz w:val="36"/>
          <w:szCs w:val="36"/>
          <w:lang w:bidi="ar-EG"/>
        </w:rPr>
        <w:t>The eyes have it: world’s oldest predator found</w:t>
      </w:r>
      <w:r w:rsidR="004A0D3D" w:rsidRPr="003544FD">
        <w:rPr>
          <w:rFonts w:ascii="Calibri" w:hAnsi="Calibri" w:cs="Calibri"/>
          <w:sz w:val="36"/>
          <w:szCs w:val="36"/>
          <w:lang w:bidi="ar-EG"/>
        </w:rPr>
        <w:t>, canberratimes.com.au, 7 December 2011</w:t>
      </w:r>
      <w:r w:rsidR="004A0D3D" w:rsidRPr="003544FD">
        <w:rPr>
          <w:rFonts w:ascii="Calibri" w:hAnsi="Calibri" w:cs="Calibri"/>
          <w:sz w:val="36"/>
          <w:szCs w:val="36"/>
          <w:rtl/>
          <w:lang w:bidi="ar-EG"/>
        </w:rPr>
        <w:t>.</w:t>
      </w:r>
    </w:p>
    <w:p w14:paraId="57F22DB1" w14:textId="021F54E2" w:rsidR="00F11A7F" w:rsidRPr="003544FD" w:rsidRDefault="00F11A7F" w:rsidP="00E50938">
      <w:pPr>
        <w:widowControl w:val="0"/>
        <w:spacing w:line="240" w:lineRule="auto"/>
        <w:jc w:val="both"/>
        <w:rPr>
          <w:rFonts w:ascii="Calibri" w:hAnsi="Calibri" w:cs="Calibri"/>
          <w:sz w:val="36"/>
          <w:szCs w:val="36"/>
          <w:lang w:bidi="ar-EG"/>
        </w:rPr>
      </w:pPr>
      <w:hyperlink r:id="rId98" w:history="1">
        <w:r w:rsidRPr="00654803">
          <w:rPr>
            <w:rStyle w:val="Hyperlink"/>
            <w:rFonts w:ascii="Calibri" w:hAnsi="Calibri" w:cs="Calibri"/>
            <w:sz w:val="36"/>
            <w:szCs w:val="36"/>
            <w:lang w:bidi="ar-EG"/>
          </w:rPr>
          <w:t>https://www.livescience.com/17348-big-eyes-marine-predator.html</w:t>
        </w:r>
      </w:hyperlink>
      <w:r>
        <w:rPr>
          <w:rFonts w:ascii="Calibri" w:hAnsi="Calibri" w:cs="Calibri"/>
          <w:sz w:val="36"/>
          <w:szCs w:val="36"/>
          <w:lang w:bidi="ar-EG"/>
        </w:rPr>
        <w:t xml:space="preserve"> </w:t>
      </w:r>
    </w:p>
    <w:p w14:paraId="4433E812" w14:textId="37B028E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لماء صينيين اكتشفوا سنة </w:t>
      </w:r>
      <w:r w:rsidR="00C955B1">
        <w:rPr>
          <w:rFonts w:ascii="Calibri" w:hAnsi="Calibri" w:cs="Calibri" w:hint="cs"/>
          <w:sz w:val="36"/>
          <w:szCs w:val="36"/>
          <w:rtl/>
          <w:lang w:bidi="ar-EG"/>
        </w:rPr>
        <w:t>2008</w:t>
      </w:r>
      <w:r w:rsidRPr="003544FD">
        <w:rPr>
          <w:rFonts w:ascii="Calibri" w:hAnsi="Calibri" w:cs="Calibri"/>
          <w:sz w:val="36"/>
          <w:szCs w:val="36"/>
          <w:rtl/>
          <w:lang w:bidi="ar-EG"/>
        </w:rPr>
        <w:t>م دماغا</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 ثلاثي الأجزاء لأحافير شبيه الجمبري (</w:t>
      </w:r>
      <w:r w:rsidRPr="003544FD">
        <w:rPr>
          <w:rFonts w:ascii="Calibri" w:hAnsi="Calibri" w:cs="Calibri"/>
          <w:sz w:val="36"/>
          <w:szCs w:val="36"/>
          <w:lang w:bidi="ar-EG"/>
        </w:rPr>
        <w:t>shrimp-like</w:t>
      </w:r>
      <w:r w:rsidRPr="003544FD">
        <w:rPr>
          <w:rFonts w:ascii="Calibri" w:hAnsi="Calibri" w:cs="Calibri"/>
          <w:sz w:val="36"/>
          <w:szCs w:val="36"/>
          <w:rtl/>
          <w:lang w:bidi="ar-EG"/>
        </w:rPr>
        <w:t>) اسمه «</w:t>
      </w:r>
      <w:r w:rsidRPr="003544FD">
        <w:rPr>
          <w:rFonts w:ascii="Calibri" w:hAnsi="Calibri" w:cs="Calibri"/>
          <w:sz w:val="36"/>
          <w:szCs w:val="36"/>
          <w:lang w:bidi="ar-EG"/>
        </w:rPr>
        <w:t>Fuxianhuia protensa</w:t>
      </w:r>
      <w:r w:rsidRPr="003544FD">
        <w:rPr>
          <w:rFonts w:ascii="Calibri" w:hAnsi="Calibri" w:cs="Calibri"/>
          <w:sz w:val="36"/>
          <w:szCs w:val="36"/>
          <w:rtl/>
          <w:lang w:bidi="ar-EG"/>
        </w:rPr>
        <w:t xml:space="preserve">» يعود للعصر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وهو على شكل قريب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دمغة كثير من مفصليات الأرجل اليوم</w:t>
      </w:r>
      <w:r w:rsidR="00884DE2"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وشهد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الد</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ارسين 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ه اكتشاف </w:t>
      </w:r>
      <w:r w:rsidR="00AF78C2" w:rsidRPr="003544FD">
        <w:rPr>
          <w:rFonts w:ascii="Calibri" w:hAnsi="Calibri" w:cs="Calibri" w:hint="cs"/>
          <w:sz w:val="36"/>
          <w:szCs w:val="36"/>
          <w:rtl/>
          <w:lang w:bidi="ar-EG"/>
        </w:rPr>
        <w:t>م</w:t>
      </w:r>
      <w:r w:rsidR="005C16C1">
        <w:rPr>
          <w:rFonts w:ascii="Calibri" w:hAnsi="Calibri" w:cs="Calibri" w:hint="cs"/>
          <w:sz w:val="36"/>
          <w:szCs w:val="36"/>
          <w:rtl/>
          <w:lang w:bidi="ar-EG"/>
        </w:rPr>
        <w:t>ُ</w:t>
      </w:r>
      <w:r w:rsidR="00AF78C2" w:rsidRPr="003544FD">
        <w:rPr>
          <w:rFonts w:ascii="Calibri" w:hAnsi="Calibri" w:cs="Calibri" w:hint="cs"/>
          <w:sz w:val="36"/>
          <w:szCs w:val="36"/>
          <w:rtl/>
          <w:lang w:bidi="ar-EG"/>
        </w:rPr>
        <w:t>فاجئ</w:t>
      </w:r>
      <w:r w:rsidRPr="003544FD">
        <w:rPr>
          <w:rFonts w:ascii="Calibri" w:hAnsi="Calibri" w:cs="Calibri"/>
          <w:sz w:val="36"/>
          <w:szCs w:val="36"/>
          <w:rtl/>
          <w:lang w:bidi="ar-EG"/>
        </w:rPr>
        <w:t xml:space="preserve"> جد</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ا لم يكن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يتوق</w:t>
      </w:r>
      <w:r w:rsidR="005C16C1">
        <w:rPr>
          <w:rFonts w:ascii="Calibri" w:hAnsi="Calibri" w:cs="Calibri" w:hint="cs"/>
          <w:sz w:val="36"/>
          <w:szCs w:val="36"/>
          <w:rtl/>
          <w:lang w:bidi="ar-EG"/>
        </w:rPr>
        <w:t>ّ</w:t>
      </w:r>
      <w:r w:rsidRPr="003544FD">
        <w:rPr>
          <w:rFonts w:ascii="Calibri" w:hAnsi="Calibri" w:cs="Calibri"/>
          <w:sz w:val="36"/>
          <w:szCs w:val="36"/>
          <w:rtl/>
          <w:lang w:bidi="ar-EG"/>
        </w:rPr>
        <w:t>عه في هذه الفترة الم</w:t>
      </w:r>
      <w:r w:rsidR="005C16C1">
        <w:rPr>
          <w:rFonts w:ascii="Calibri" w:hAnsi="Calibri" w:cs="Calibri" w:hint="cs"/>
          <w:sz w:val="36"/>
          <w:szCs w:val="36"/>
          <w:rtl/>
          <w:lang w:bidi="ar-EG"/>
        </w:rPr>
        <w:t>ُ</w:t>
      </w:r>
      <w:r w:rsidRPr="003544FD">
        <w:rPr>
          <w:rFonts w:ascii="Calibri" w:hAnsi="Calibri" w:cs="Calibri"/>
          <w:sz w:val="36"/>
          <w:szCs w:val="36"/>
          <w:rtl/>
          <w:lang w:bidi="ar-EG"/>
        </w:rPr>
        <w:t>بك</w:t>
      </w:r>
      <w:r w:rsidR="005C16C1">
        <w:rPr>
          <w:rFonts w:ascii="Calibri" w:hAnsi="Calibri" w:cs="Calibri" w:hint="cs"/>
          <w:sz w:val="36"/>
          <w:szCs w:val="36"/>
          <w:rtl/>
          <w:lang w:bidi="ar-EG"/>
        </w:rPr>
        <w:t>ِّ</w:t>
      </w:r>
      <w:r w:rsidRPr="003544FD">
        <w:rPr>
          <w:rFonts w:ascii="Calibri" w:hAnsi="Calibri" w:cs="Calibri"/>
          <w:sz w:val="36"/>
          <w:szCs w:val="36"/>
          <w:rtl/>
          <w:lang w:bidi="ar-EG"/>
        </w:rPr>
        <w:t>رة،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5C16C1">
        <w:rPr>
          <w:rFonts w:ascii="Calibri" w:hAnsi="Calibri" w:cs="Calibri" w:hint="cs"/>
          <w:sz w:val="36"/>
          <w:szCs w:val="36"/>
          <w:rtl/>
          <w:lang w:bidi="ar-EG"/>
        </w:rPr>
        <w:t>ُ</w:t>
      </w:r>
      <w:r w:rsidRPr="003544FD">
        <w:rPr>
          <w:rFonts w:ascii="Calibri" w:hAnsi="Calibri" w:cs="Calibri"/>
          <w:sz w:val="36"/>
          <w:szCs w:val="36"/>
          <w:rtl/>
          <w:lang w:bidi="ar-EG"/>
        </w:rPr>
        <w:t>لماء فوج</w:t>
      </w:r>
      <w:r w:rsidR="00884DE2" w:rsidRPr="003544FD">
        <w:rPr>
          <w:rFonts w:ascii="Calibri" w:hAnsi="Calibri" w:cs="Calibri"/>
          <w:sz w:val="36"/>
          <w:szCs w:val="36"/>
          <w:rtl/>
          <w:lang w:bidi="ar-EG"/>
        </w:rPr>
        <w:t>ئو</w:t>
      </w:r>
      <w:r w:rsidRPr="003544FD">
        <w:rPr>
          <w:rFonts w:ascii="Calibri" w:hAnsi="Calibri" w:cs="Calibri"/>
          <w:sz w:val="36"/>
          <w:szCs w:val="36"/>
          <w:rtl/>
          <w:lang w:bidi="ar-EG"/>
        </w:rPr>
        <w:t>ا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مرين: الت</w:t>
      </w:r>
      <w:r w:rsidR="005C16C1">
        <w:rPr>
          <w:rFonts w:ascii="Calibri" w:hAnsi="Calibri" w:cs="Calibri" w:hint="cs"/>
          <w:sz w:val="36"/>
          <w:szCs w:val="36"/>
          <w:rtl/>
          <w:lang w:bidi="ar-EG"/>
        </w:rPr>
        <w:t>َّ</w:t>
      </w:r>
      <w:r w:rsidRPr="003544FD">
        <w:rPr>
          <w:rFonts w:ascii="Calibri" w:hAnsi="Calibri" w:cs="Calibri"/>
          <w:sz w:val="36"/>
          <w:szCs w:val="36"/>
          <w:rtl/>
          <w:lang w:bidi="ar-EG"/>
        </w:rPr>
        <w:t>عقيد الم</w:t>
      </w:r>
      <w:r w:rsidR="005C16C1">
        <w:rPr>
          <w:rFonts w:ascii="Calibri" w:hAnsi="Calibri" w:cs="Calibri" w:hint="cs"/>
          <w:sz w:val="36"/>
          <w:szCs w:val="36"/>
          <w:rtl/>
          <w:lang w:bidi="ar-EG"/>
        </w:rPr>
        <w:t>ُ</w:t>
      </w:r>
      <w:r w:rsidRPr="003544FD">
        <w:rPr>
          <w:rFonts w:ascii="Calibri" w:hAnsi="Calibri" w:cs="Calibri"/>
          <w:sz w:val="36"/>
          <w:szCs w:val="36"/>
          <w:rtl/>
          <w:lang w:bidi="ar-EG"/>
        </w:rPr>
        <w:t>بك</w:t>
      </w:r>
      <w:r w:rsidR="005C16C1">
        <w:rPr>
          <w:rFonts w:ascii="Calibri" w:hAnsi="Calibri" w:cs="Calibri" w:hint="cs"/>
          <w:sz w:val="36"/>
          <w:szCs w:val="36"/>
          <w:rtl/>
          <w:lang w:bidi="ar-EG"/>
        </w:rPr>
        <w:t>ِّ</w:t>
      </w:r>
      <w:r w:rsidRPr="003544FD">
        <w:rPr>
          <w:rFonts w:ascii="Calibri" w:hAnsi="Calibri" w:cs="Calibri"/>
          <w:sz w:val="36"/>
          <w:szCs w:val="36"/>
          <w:rtl/>
          <w:lang w:bidi="ar-EG"/>
        </w:rPr>
        <w:t>ر في بداية ظ</w:t>
      </w:r>
      <w:r w:rsidR="005C16C1">
        <w:rPr>
          <w:rFonts w:ascii="Calibri" w:hAnsi="Calibri" w:cs="Calibri" w:hint="cs"/>
          <w:sz w:val="36"/>
          <w:szCs w:val="36"/>
          <w:rtl/>
          <w:lang w:bidi="ar-EG"/>
        </w:rPr>
        <w:t>ُ</w:t>
      </w:r>
      <w:r w:rsidRPr="003544FD">
        <w:rPr>
          <w:rFonts w:ascii="Calibri" w:hAnsi="Calibri" w:cs="Calibri"/>
          <w:sz w:val="36"/>
          <w:szCs w:val="36"/>
          <w:rtl/>
          <w:lang w:bidi="ar-EG"/>
        </w:rPr>
        <w:t>ه</w:t>
      </w:r>
      <w:r w:rsidR="005C16C1">
        <w:rPr>
          <w:rFonts w:ascii="Calibri" w:hAnsi="Calibri" w:cs="Calibri" w:hint="cs"/>
          <w:sz w:val="36"/>
          <w:szCs w:val="36"/>
          <w:rtl/>
          <w:lang w:bidi="ar-EG"/>
        </w:rPr>
        <w:t>ُ</w:t>
      </w:r>
      <w:r w:rsidRPr="003544FD">
        <w:rPr>
          <w:rFonts w:ascii="Calibri" w:hAnsi="Calibri" w:cs="Calibri"/>
          <w:sz w:val="36"/>
          <w:szCs w:val="36"/>
          <w:rtl/>
          <w:lang w:bidi="ar-EG"/>
        </w:rPr>
        <w:t>ور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م</w:t>
      </w:r>
      <w:r w:rsidR="005C16C1">
        <w:rPr>
          <w:rFonts w:ascii="Calibri" w:hAnsi="Calibri" w:cs="Calibri" w:hint="cs"/>
          <w:sz w:val="36"/>
          <w:szCs w:val="36"/>
          <w:rtl/>
          <w:lang w:bidi="ar-EG"/>
        </w:rPr>
        <w:t>ُ</w:t>
      </w:r>
      <w:r w:rsidRPr="003544FD">
        <w:rPr>
          <w:rFonts w:ascii="Calibri" w:hAnsi="Calibri" w:cs="Calibri"/>
          <w:sz w:val="36"/>
          <w:szCs w:val="36"/>
          <w:rtl/>
          <w:lang w:bidi="ar-EG"/>
        </w:rPr>
        <w:t>تعد</w:t>
      </w:r>
      <w:r w:rsidR="005C16C1">
        <w:rPr>
          <w:rFonts w:ascii="Calibri" w:hAnsi="Calibri" w:cs="Calibri" w:hint="cs"/>
          <w:sz w:val="36"/>
          <w:szCs w:val="36"/>
          <w:rtl/>
          <w:lang w:bidi="ar-EG"/>
        </w:rPr>
        <w:t>ِّ</w:t>
      </w:r>
      <w:r w:rsidRPr="003544FD">
        <w:rPr>
          <w:rFonts w:ascii="Calibri" w:hAnsi="Calibri" w:cs="Calibri"/>
          <w:sz w:val="36"/>
          <w:szCs w:val="36"/>
          <w:rtl/>
          <w:lang w:bidi="ar-EG"/>
        </w:rPr>
        <w:t>دة الخلايا، واستمرار هذا الجهاز العصبي نفسه على الص</w:t>
      </w:r>
      <w:r w:rsidR="005C16C1">
        <w:rPr>
          <w:rFonts w:ascii="Calibri" w:hAnsi="Calibri" w:cs="Calibri" w:hint="cs"/>
          <w:sz w:val="36"/>
          <w:szCs w:val="36"/>
          <w:rtl/>
          <w:lang w:bidi="ar-EG"/>
        </w:rPr>
        <w:t>ُّ</w:t>
      </w:r>
      <w:r w:rsidRPr="003544FD">
        <w:rPr>
          <w:rFonts w:ascii="Calibri" w:hAnsi="Calibri" w:cs="Calibri"/>
          <w:sz w:val="36"/>
          <w:szCs w:val="36"/>
          <w:rtl/>
          <w:lang w:bidi="ar-EG"/>
        </w:rPr>
        <w:t>ورة نفسها تقريبا</w:t>
      </w:r>
      <w:r w:rsidR="005C16C1">
        <w:rPr>
          <w:rFonts w:ascii="Calibri" w:hAnsi="Calibri" w:cs="Calibri" w:hint="cs"/>
          <w:sz w:val="36"/>
          <w:szCs w:val="36"/>
          <w:rtl/>
          <w:lang w:bidi="ar-EG"/>
        </w:rPr>
        <w:t>ً</w:t>
      </w:r>
      <w:r w:rsidRPr="003544FD">
        <w:rPr>
          <w:rFonts w:ascii="Calibri" w:hAnsi="Calibri" w:cs="Calibri"/>
          <w:sz w:val="36"/>
          <w:szCs w:val="36"/>
          <w:rtl/>
          <w:lang w:bidi="ar-EG"/>
        </w:rPr>
        <w:t xml:space="preserve"> على م</w:t>
      </w:r>
      <w:r w:rsidR="005C16C1">
        <w:rPr>
          <w:rFonts w:ascii="Calibri" w:hAnsi="Calibri" w:cs="Calibri" w:hint="cs"/>
          <w:sz w:val="36"/>
          <w:szCs w:val="36"/>
          <w:rtl/>
          <w:lang w:bidi="ar-EG"/>
        </w:rPr>
        <w:t>َ</w:t>
      </w:r>
      <w:r w:rsidRPr="003544FD">
        <w:rPr>
          <w:rFonts w:ascii="Calibri" w:hAnsi="Calibri" w:cs="Calibri"/>
          <w:sz w:val="36"/>
          <w:szCs w:val="36"/>
          <w:rtl/>
          <w:lang w:bidi="ar-EG"/>
        </w:rPr>
        <w:t>د</w:t>
      </w:r>
      <w:r w:rsidR="005C16C1">
        <w:rPr>
          <w:rFonts w:ascii="Calibri" w:hAnsi="Calibri" w:cs="Calibri" w:hint="cs"/>
          <w:sz w:val="36"/>
          <w:szCs w:val="36"/>
          <w:rtl/>
          <w:lang w:bidi="ar-EG"/>
        </w:rPr>
        <w:t>َ</w:t>
      </w:r>
      <w:r w:rsidRPr="003544FD">
        <w:rPr>
          <w:rFonts w:ascii="Calibri" w:hAnsi="Calibri" w:cs="Calibri"/>
          <w:sz w:val="36"/>
          <w:szCs w:val="36"/>
          <w:rtl/>
          <w:lang w:bidi="ar-EG"/>
        </w:rPr>
        <w:t>ى م</w:t>
      </w:r>
      <w:r w:rsidR="00884DE2" w:rsidRPr="003544FD">
        <w:rPr>
          <w:rFonts w:ascii="Calibri" w:hAnsi="Calibri" w:cs="Calibri"/>
          <w:sz w:val="36"/>
          <w:szCs w:val="36"/>
          <w:rtl/>
          <w:lang w:bidi="ar-EG"/>
        </w:rPr>
        <w:t>ئا</w:t>
      </w:r>
      <w:r w:rsidRPr="003544FD">
        <w:rPr>
          <w:rFonts w:ascii="Calibri" w:hAnsi="Calibri" w:cs="Calibri"/>
          <w:sz w:val="36"/>
          <w:szCs w:val="36"/>
          <w:rtl/>
          <w:lang w:bidi="ar-EG"/>
        </w:rPr>
        <w:t>ت ملايين الس</w:t>
      </w:r>
      <w:r w:rsidR="005C16C1">
        <w:rPr>
          <w:rFonts w:ascii="Calibri" w:hAnsi="Calibri" w:cs="Calibri" w:hint="cs"/>
          <w:sz w:val="36"/>
          <w:szCs w:val="36"/>
          <w:rtl/>
          <w:lang w:bidi="ar-EG"/>
        </w:rPr>
        <w:t>ِّ</w:t>
      </w:r>
      <w:r w:rsidRPr="003544FD">
        <w:rPr>
          <w:rFonts w:ascii="Calibri" w:hAnsi="Calibri" w:cs="Calibri"/>
          <w:sz w:val="36"/>
          <w:szCs w:val="36"/>
          <w:rtl/>
          <w:lang w:bidi="ar-EG"/>
        </w:rPr>
        <w:t>نين</w:t>
      </w:r>
      <w:r w:rsidR="00884DE2" w:rsidRPr="003544FD">
        <w:rPr>
          <w:rFonts w:ascii="Calibri" w:hAnsi="Calibri" w:cs="Calibri"/>
          <w:sz w:val="36"/>
          <w:szCs w:val="36"/>
          <w:rtl/>
          <w:lang w:bidi="ar-EG"/>
        </w:rPr>
        <w:t>.</w:t>
      </w:r>
    </w:p>
    <w:p w14:paraId="2BD082B6" w14:textId="1C70153F" w:rsidR="006228D8" w:rsidRPr="009D6AFE" w:rsidRDefault="004A0D3D" w:rsidP="00513047">
      <w:pPr>
        <w:widowControl w:val="0"/>
        <w:spacing w:line="240" w:lineRule="auto"/>
        <w:jc w:val="both"/>
        <w:rPr>
          <w:rFonts w:ascii="Calibri" w:hAnsi="Calibri" w:cs="Calibri"/>
          <w:b/>
          <w:bCs/>
          <w:i/>
          <w:iCs/>
          <w:sz w:val="36"/>
          <w:szCs w:val="36"/>
          <w:rtl/>
          <w:lang w:bidi="ar-EG"/>
        </w:rPr>
      </w:pPr>
      <w:r w:rsidRPr="009D6AFE">
        <w:rPr>
          <w:rFonts w:ascii="Calibri" w:hAnsi="Calibri" w:cs="Calibri"/>
          <w:b/>
          <w:bCs/>
          <w:i/>
          <w:iCs/>
          <w:sz w:val="36"/>
          <w:szCs w:val="36"/>
          <w:lang w:bidi="ar-EG"/>
        </w:rPr>
        <w:t>Cambrian fossil pushes back evolution of complex brains</w:t>
      </w:r>
      <w:r w:rsidR="00884DE2" w:rsidRPr="009D6AFE">
        <w:rPr>
          <w:rFonts w:ascii="Calibri" w:hAnsi="Calibri" w:cs="Calibri"/>
          <w:b/>
          <w:bCs/>
          <w:i/>
          <w:iCs/>
          <w:sz w:val="36"/>
          <w:szCs w:val="36"/>
          <w:lang w:bidi="ar-EG"/>
        </w:rPr>
        <w:t>.</w:t>
      </w:r>
    </w:p>
    <w:p w14:paraId="7CE7D0F5" w14:textId="0CD67ECB" w:rsidR="009D6AFE" w:rsidRPr="009D6AFE" w:rsidRDefault="009D6AFE" w:rsidP="00E50938">
      <w:pPr>
        <w:widowControl w:val="0"/>
        <w:spacing w:line="240" w:lineRule="auto"/>
        <w:jc w:val="both"/>
        <w:rPr>
          <w:rFonts w:ascii="Calibri" w:hAnsi="Calibri" w:cs="Calibri"/>
          <w:sz w:val="36"/>
          <w:szCs w:val="36"/>
          <w:rtl/>
          <w:lang w:bidi="ar-EG"/>
        </w:rPr>
      </w:pPr>
      <w:hyperlink r:id="rId99" w:history="1">
        <w:r w:rsidRPr="003D4083">
          <w:rPr>
            <w:rStyle w:val="Hyperlink"/>
            <w:rFonts w:ascii="Calibri" w:hAnsi="Calibri" w:cs="Calibri"/>
            <w:sz w:val="36"/>
            <w:szCs w:val="36"/>
            <w:lang w:bidi="ar-EG"/>
          </w:rPr>
          <w:t>https://www.sciencedaily.com/releases/2012/10/121010131436.htm</w:t>
        </w:r>
      </w:hyperlink>
      <w:r>
        <w:rPr>
          <w:rFonts w:ascii="Calibri" w:hAnsi="Calibri" w:cs="Calibri"/>
          <w:sz w:val="36"/>
          <w:szCs w:val="36"/>
          <w:lang w:bidi="ar-EG"/>
        </w:rPr>
        <w:t xml:space="preserve"> </w:t>
      </w:r>
    </w:p>
    <w:p w14:paraId="2FA4BEFB" w14:textId="3AD3751A" w:rsidR="00320E5B" w:rsidRDefault="00320E5B" w:rsidP="00320E5B">
      <w:pPr>
        <w:widowControl w:val="0"/>
        <w:bidi/>
        <w:spacing w:line="240" w:lineRule="auto"/>
        <w:jc w:val="both"/>
        <w:rPr>
          <w:rFonts w:ascii="Calibri" w:hAnsi="Calibri" w:cs="Calibri"/>
          <w:sz w:val="36"/>
          <w:szCs w:val="36"/>
          <w:rtl/>
          <w:lang w:bidi="ar-EG"/>
        </w:rPr>
      </w:pPr>
      <w:r w:rsidRPr="00320E5B">
        <w:rPr>
          <w:rFonts w:ascii="Calibri" w:hAnsi="Calibri" w:cs="Calibri"/>
          <w:b/>
          <w:bCs/>
          <w:sz w:val="36"/>
          <w:szCs w:val="36"/>
          <w:rtl/>
          <w:lang w:bidi="ar-EG"/>
        </w:rPr>
        <w:t xml:space="preserve">كفن بترسون </w:t>
      </w:r>
      <w:r w:rsidRPr="00320E5B">
        <w:rPr>
          <w:rFonts w:ascii="Calibri" w:hAnsi="Calibri" w:cs="Calibri"/>
          <w:b/>
          <w:bCs/>
          <w:sz w:val="36"/>
          <w:szCs w:val="36"/>
          <w:lang w:bidi="ar-EG"/>
        </w:rPr>
        <w:t>Kevin Peterson</w:t>
      </w:r>
      <w:r w:rsidRPr="003544FD">
        <w:rPr>
          <w:rFonts w:ascii="Calibri" w:hAnsi="Calibri" w:cs="Calibri"/>
          <w:sz w:val="36"/>
          <w:szCs w:val="36"/>
          <w:rtl/>
          <w:lang w:bidi="ar-EG"/>
        </w:rPr>
        <w:t>: بيولوجي أمريكي. أستاذ في «</w:t>
      </w:r>
      <w:r w:rsidRPr="003544FD">
        <w:rPr>
          <w:rFonts w:ascii="Calibri" w:hAnsi="Calibri" w:cs="Calibri"/>
          <w:sz w:val="36"/>
          <w:szCs w:val="36"/>
          <w:lang w:bidi="ar-EG"/>
        </w:rPr>
        <w:t>Dartmouth College</w:t>
      </w:r>
      <w:r w:rsidRPr="003544FD">
        <w:rPr>
          <w:rFonts w:ascii="Calibri" w:hAnsi="Calibri" w:cs="Calibri"/>
          <w:sz w:val="36"/>
          <w:szCs w:val="36"/>
          <w:rtl/>
          <w:lang w:bidi="ar-EG"/>
        </w:rPr>
        <w:t xml:space="preserve">». له </w:t>
      </w:r>
      <w:r w:rsidRPr="003544FD">
        <w:rPr>
          <w:rFonts w:ascii="Calibri" w:hAnsi="Calibri" w:cs="Calibri"/>
          <w:sz w:val="36"/>
          <w:szCs w:val="36"/>
          <w:rtl/>
          <w:lang w:bidi="ar-EG"/>
        </w:rPr>
        <w:lastRenderedPageBreak/>
        <w:t xml:space="preserve">عناية خاصة بالانفجار </w:t>
      </w:r>
      <w:r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والتعقيد المبكر لمظاهر الحياة.</w:t>
      </w:r>
    </w:p>
    <w:p w14:paraId="657985F9" w14:textId="77A27D10" w:rsidR="003179D8" w:rsidRPr="003544FD" w:rsidRDefault="004A0D3D" w:rsidP="00320E5B">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كفن بترسون</w:t>
      </w:r>
      <w:r w:rsidR="00004A9B" w:rsidRPr="003544FD">
        <w:rPr>
          <w:rFonts w:ascii="Calibri" w:hAnsi="Calibri" w:cs="Calibri"/>
          <w:sz w:val="36"/>
          <w:szCs w:val="36"/>
          <w:rtl/>
          <w:lang w:bidi="ar-EG"/>
        </w:rPr>
        <w:t>)</w:t>
      </w:r>
      <w:r w:rsidRPr="003544FD">
        <w:rPr>
          <w:rFonts w:ascii="Calibri" w:hAnsi="Calibri" w:cs="Calibri"/>
          <w:sz w:val="36"/>
          <w:szCs w:val="36"/>
          <w:rtl/>
          <w:lang w:bidi="ar-EG"/>
        </w:rPr>
        <w:t>: «</w:t>
      </w:r>
      <w:r w:rsidR="006228D8" w:rsidRPr="00E6352B">
        <w:rPr>
          <w:rFonts w:ascii="Calibri" w:hAnsi="Calibri" w:cs="Calibri"/>
          <w:b/>
          <w:bCs/>
          <w:color w:val="002060"/>
          <w:sz w:val="36"/>
          <w:szCs w:val="36"/>
          <w:highlight w:val="lightGray"/>
          <w:rtl/>
          <w:lang w:bidi="ar-EG"/>
        </w:rPr>
        <w:t>أ</w:t>
      </w:r>
      <w:r w:rsidRPr="00E6352B">
        <w:rPr>
          <w:rFonts w:ascii="Calibri" w:hAnsi="Calibri" w:cs="Calibri"/>
          <w:b/>
          <w:bCs/>
          <w:color w:val="002060"/>
          <w:sz w:val="36"/>
          <w:szCs w:val="36"/>
          <w:highlight w:val="lightGray"/>
          <w:rtl/>
          <w:lang w:bidi="ar-EG"/>
        </w:rPr>
        <w:t>صبح توضيح الأساس الماد</w:t>
      </w:r>
      <w:r w:rsidR="00E6352B">
        <w:rPr>
          <w:rFonts w:ascii="Calibri" w:hAnsi="Calibri" w:cs="Calibri" w:hint="cs"/>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 xml:space="preserve">ي للانفجار </w:t>
      </w:r>
      <w:r w:rsidR="008130EE" w:rsidRPr="00E6352B">
        <w:rPr>
          <w:rFonts w:ascii="Calibri" w:hAnsi="Calibri" w:cs="Calibri" w:hint="cs"/>
          <w:b/>
          <w:bCs/>
          <w:color w:val="002060"/>
          <w:sz w:val="36"/>
          <w:szCs w:val="36"/>
          <w:highlight w:val="lightGray"/>
          <w:rtl/>
          <w:lang w:bidi="ar-EG"/>
        </w:rPr>
        <w:t>الكامبري</w:t>
      </w:r>
      <w:r w:rsidRPr="00E6352B">
        <w:rPr>
          <w:rFonts w:ascii="Calibri" w:hAnsi="Calibri" w:cs="Calibri"/>
          <w:b/>
          <w:bCs/>
          <w:color w:val="002060"/>
          <w:sz w:val="36"/>
          <w:szCs w:val="36"/>
          <w:highlight w:val="lightGray"/>
          <w:rtl/>
          <w:lang w:bidi="ar-EG"/>
        </w:rPr>
        <w:t xml:space="preserve"> </w:t>
      </w:r>
      <w:r w:rsidR="006228D8" w:rsidRPr="00E6352B">
        <w:rPr>
          <w:rFonts w:ascii="Calibri" w:hAnsi="Calibri" w:cs="Calibri"/>
          <w:b/>
          <w:bCs/>
          <w:color w:val="002060"/>
          <w:sz w:val="36"/>
          <w:szCs w:val="36"/>
          <w:highlight w:val="lightGray"/>
          <w:rtl/>
          <w:lang w:bidi="ar-EG"/>
        </w:rPr>
        <w:t>أ</w:t>
      </w:r>
      <w:r w:rsidRPr="00E6352B">
        <w:rPr>
          <w:rFonts w:ascii="Calibri" w:hAnsi="Calibri" w:cs="Calibri"/>
          <w:b/>
          <w:bCs/>
          <w:color w:val="002060"/>
          <w:sz w:val="36"/>
          <w:szCs w:val="36"/>
          <w:highlight w:val="lightGray"/>
          <w:rtl/>
          <w:lang w:bidi="ar-EG"/>
        </w:rPr>
        <w:t>كثر ص</w:t>
      </w:r>
      <w:r w:rsidR="00E6352B">
        <w:rPr>
          <w:rFonts w:ascii="Calibri" w:hAnsi="Calibri" w:cs="Calibri" w:hint="cs"/>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ع</w:t>
      </w:r>
      <w:r w:rsidR="00E6352B">
        <w:rPr>
          <w:rFonts w:ascii="Calibri" w:hAnsi="Calibri" w:cs="Calibri" w:hint="cs"/>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وبة من قبل</w:t>
      </w:r>
      <w:r w:rsidR="00E6352B">
        <w:rPr>
          <w:rFonts w:ascii="Calibri" w:hAnsi="Calibri" w:cs="Calibri" w:hint="cs"/>
          <w:b/>
          <w:bCs/>
          <w:color w:val="002060"/>
          <w:sz w:val="36"/>
          <w:szCs w:val="36"/>
          <w:highlight w:val="lightGray"/>
          <w:rtl/>
          <w:lang w:bidi="ar-EG"/>
        </w:rPr>
        <w:t xml:space="preserve"> </w:t>
      </w:r>
      <w:r w:rsidR="00216845" w:rsidRPr="00E6352B">
        <w:rPr>
          <w:rFonts w:ascii="Calibri" w:hAnsi="Calibri" w:cs="Calibri"/>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وليس العكس</w:t>
      </w:r>
      <w:r w:rsidR="00216845" w:rsidRPr="00E6352B">
        <w:rPr>
          <w:rFonts w:ascii="Calibri" w:hAnsi="Calibri" w:cs="Calibri"/>
          <w:b/>
          <w:bCs/>
          <w:color w:val="002060"/>
          <w:sz w:val="36"/>
          <w:szCs w:val="36"/>
          <w:highlight w:val="lightGray"/>
          <w:rtl/>
          <w:lang w:bidi="ar-EG"/>
        </w:rPr>
        <w:t>-</w:t>
      </w:r>
      <w:r w:rsidR="00E6352B">
        <w:rPr>
          <w:rFonts w:ascii="Calibri" w:hAnsi="Calibri" w:cs="Calibri" w:hint="cs"/>
          <w:b/>
          <w:bCs/>
          <w:color w:val="002060"/>
          <w:sz w:val="36"/>
          <w:szCs w:val="36"/>
          <w:highlight w:val="lightGray"/>
          <w:rtl/>
          <w:lang w:bidi="ar-EG"/>
        </w:rPr>
        <w:t xml:space="preserve"> </w:t>
      </w:r>
      <w:r w:rsidRPr="00E6352B">
        <w:rPr>
          <w:rFonts w:ascii="Calibri" w:hAnsi="Calibri" w:cs="Calibri"/>
          <w:b/>
          <w:bCs/>
          <w:color w:val="002060"/>
          <w:sz w:val="36"/>
          <w:szCs w:val="36"/>
          <w:highlight w:val="lightGray"/>
          <w:rtl/>
          <w:lang w:bidi="ar-EG"/>
        </w:rPr>
        <w:t>كل</w:t>
      </w:r>
      <w:r w:rsidR="00E6352B">
        <w:rPr>
          <w:rFonts w:ascii="Calibri" w:hAnsi="Calibri" w:cs="Calibri" w:hint="cs"/>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ما تعل</w:t>
      </w:r>
      <w:r w:rsidR="00E6352B">
        <w:rPr>
          <w:rFonts w:ascii="Calibri" w:hAnsi="Calibri" w:cs="Calibri" w:hint="cs"/>
          <w:b/>
          <w:bCs/>
          <w:color w:val="002060"/>
          <w:sz w:val="36"/>
          <w:szCs w:val="36"/>
          <w:highlight w:val="lightGray"/>
          <w:rtl/>
          <w:lang w:bidi="ar-EG"/>
        </w:rPr>
        <w:t>َّ</w:t>
      </w:r>
      <w:r w:rsidRPr="00E6352B">
        <w:rPr>
          <w:rFonts w:ascii="Calibri" w:hAnsi="Calibri" w:cs="Calibri"/>
          <w:b/>
          <w:bCs/>
          <w:color w:val="002060"/>
          <w:sz w:val="36"/>
          <w:szCs w:val="36"/>
          <w:highlight w:val="lightGray"/>
          <w:rtl/>
          <w:lang w:bidi="ar-EG"/>
        </w:rPr>
        <w:t>منا المزيد حول الحدث</w:t>
      </w:r>
      <w:r w:rsidR="007732A6" w:rsidRPr="00E6352B">
        <w:rPr>
          <w:rFonts w:ascii="Calibri" w:hAnsi="Calibri" w:cs="Calibri"/>
          <w:b/>
          <w:bCs/>
          <w:color w:val="002060"/>
          <w:sz w:val="36"/>
          <w:szCs w:val="36"/>
          <w:highlight w:val="lightGray"/>
          <w:rtl/>
          <w:lang w:bidi="ar-EG"/>
        </w:rPr>
        <w:t xml:space="preserve"> </w:t>
      </w:r>
      <w:r w:rsidRPr="00E6352B">
        <w:rPr>
          <w:rFonts w:ascii="Calibri" w:hAnsi="Calibri" w:cs="Calibri"/>
          <w:b/>
          <w:bCs/>
          <w:color w:val="002060"/>
          <w:sz w:val="36"/>
          <w:szCs w:val="36"/>
          <w:highlight w:val="lightGray"/>
          <w:rtl/>
          <w:lang w:bidi="ar-EG"/>
        </w:rPr>
        <w:t>نفسه</w:t>
      </w:r>
      <w:r w:rsidR="00C345F4" w:rsidRPr="003544FD">
        <w:rPr>
          <w:rFonts w:ascii="Calibri" w:hAnsi="Calibri" w:cs="Calibri"/>
          <w:sz w:val="36"/>
          <w:szCs w:val="36"/>
          <w:rtl/>
          <w:lang w:bidi="ar-EG"/>
        </w:rPr>
        <w:t>»</w:t>
      </w:r>
      <w:r w:rsidRPr="003544FD">
        <w:rPr>
          <w:rFonts w:ascii="Calibri" w:hAnsi="Calibri" w:cs="Calibri"/>
          <w:sz w:val="36"/>
          <w:szCs w:val="36"/>
          <w:rtl/>
          <w:lang w:bidi="ar-EG"/>
        </w:rPr>
        <w:t>.</w:t>
      </w:r>
    </w:p>
    <w:p w14:paraId="4A6F55FF" w14:textId="10D9AF02" w:rsidR="00EC093F" w:rsidRPr="003544FD" w:rsidRDefault="00EC093F" w:rsidP="00513047">
      <w:pPr>
        <w:widowControl w:val="0"/>
        <w:spacing w:line="240" w:lineRule="auto"/>
        <w:jc w:val="both"/>
        <w:rPr>
          <w:rFonts w:ascii="Calibri" w:hAnsi="Calibri" w:cs="Calibri"/>
          <w:sz w:val="36"/>
          <w:szCs w:val="36"/>
          <w:rtl/>
          <w:lang w:bidi="ar-EG"/>
        </w:rPr>
      </w:pPr>
      <w:r w:rsidRPr="00005620">
        <w:rPr>
          <w:rFonts w:ascii="Calibri" w:hAnsi="Calibri" w:cs="Calibri"/>
          <w:sz w:val="36"/>
          <w:szCs w:val="36"/>
          <w:lang w:bidi="ar-EG"/>
        </w:rPr>
        <w:t>Kevin</w:t>
      </w:r>
      <w:r>
        <w:rPr>
          <w:rFonts w:ascii="Calibri" w:hAnsi="Calibri" w:cs="Calibri"/>
          <w:sz w:val="36"/>
          <w:szCs w:val="36"/>
          <w:rtl/>
          <w:lang w:bidi="ar-EG"/>
        </w:rPr>
        <w:t xml:space="preserve"> </w:t>
      </w:r>
      <w:r w:rsidRPr="00005620">
        <w:rPr>
          <w:rFonts w:ascii="Calibri" w:hAnsi="Calibri" w:cs="Calibri"/>
          <w:sz w:val="36"/>
          <w:szCs w:val="36"/>
          <w:lang w:bidi="ar-EG"/>
        </w:rPr>
        <w:t>Peterson, Michael R. Dietrich, and Mark A. McPeek,</w:t>
      </w:r>
      <w:r w:rsidR="00171419">
        <w:rPr>
          <w:rFonts w:ascii="Calibri" w:hAnsi="Calibri" w:cs="Calibri"/>
          <w:sz w:val="36"/>
          <w:szCs w:val="36"/>
          <w:lang w:bidi="ar-EG"/>
        </w:rPr>
        <w:t xml:space="preserve"> </w:t>
      </w:r>
      <w:r w:rsidRPr="00171419">
        <w:rPr>
          <w:rFonts w:ascii="Calibri" w:hAnsi="Calibri" w:cs="Calibri"/>
          <w:b/>
          <w:bCs/>
          <w:i/>
          <w:iCs/>
          <w:sz w:val="36"/>
          <w:szCs w:val="36"/>
          <w:lang w:bidi="ar-EG"/>
        </w:rPr>
        <w:t>MicroRNAs and Metazoan Macroevolution</w:t>
      </w:r>
      <w:r w:rsidR="00CF2F5C">
        <w:rPr>
          <w:rFonts w:ascii="Calibri" w:hAnsi="Calibri" w:cs="Calibri"/>
          <w:b/>
          <w:bCs/>
          <w:i/>
          <w:iCs/>
          <w:sz w:val="36"/>
          <w:szCs w:val="36"/>
          <w:lang w:bidi="ar-EG"/>
        </w:rPr>
        <w:t xml:space="preserve">: </w:t>
      </w:r>
      <w:r w:rsidRPr="00171419">
        <w:rPr>
          <w:rFonts w:ascii="Calibri" w:hAnsi="Calibri" w:cs="Calibri"/>
          <w:b/>
          <w:bCs/>
          <w:i/>
          <w:iCs/>
          <w:sz w:val="36"/>
          <w:szCs w:val="36"/>
          <w:lang w:bidi="ar-EG"/>
        </w:rPr>
        <w:t>Insights into Canalization, Complexity, and the Cambrian Explosion</w:t>
      </w:r>
      <w:r w:rsidRPr="00005620">
        <w:rPr>
          <w:rFonts w:ascii="Calibri" w:hAnsi="Calibri" w:cs="Calibri"/>
          <w:sz w:val="36"/>
          <w:szCs w:val="36"/>
          <w:lang w:bidi="ar-EG"/>
        </w:rPr>
        <w:t>,</w:t>
      </w:r>
      <w:r w:rsidR="00171419">
        <w:rPr>
          <w:rFonts w:ascii="Calibri" w:hAnsi="Calibri" w:cs="Calibri"/>
          <w:sz w:val="36"/>
          <w:szCs w:val="36"/>
          <w:lang w:bidi="ar-EG"/>
        </w:rPr>
        <w:t xml:space="preserve"> </w:t>
      </w:r>
      <w:r w:rsidR="00A12E2B" w:rsidRPr="00005620">
        <w:rPr>
          <w:rFonts w:ascii="Calibri" w:hAnsi="Calibri" w:cs="Calibri"/>
          <w:sz w:val="36"/>
          <w:szCs w:val="36"/>
          <w:lang w:bidi="ar-EG"/>
        </w:rPr>
        <w:t>Bioessays</w:t>
      </w:r>
      <w:r w:rsidRPr="00005620">
        <w:rPr>
          <w:rFonts w:ascii="Calibri" w:hAnsi="Calibri" w:cs="Calibri"/>
          <w:sz w:val="36"/>
          <w:szCs w:val="36"/>
          <w:lang w:bidi="ar-EG"/>
        </w:rPr>
        <w:t xml:space="preserve"> 31 (July 2009): 737</w:t>
      </w:r>
      <w:r w:rsidRPr="00005620">
        <w:rPr>
          <w:rFonts w:ascii="Calibri" w:hAnsi="Calibri" w:cs="Calibri"/>
          <w:sz w:val="36"/>
          <w:szCs w:val="36"/>
          <w:rtl/>
          <w:lang w:bidi="ar-EG"/>
        </w:rPr>
        <w:t>.</w:t>
      </w:r>
    </w:p>
    <w:p w14:paraId="12B1F205" w14:textId="560E2BC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w:t>
      </w:r>
      <w:r w:rsidR="00CD0CAF">
        <w:rPr>
          <w:rFonts w:ascii="Calibri" w:hAnsi="Calibri" w:cs="Calibri" w:hint="cs"/>
          <w:sz w:val="36"/>
          <w:szCs w:val="36"/>
          <w:rtl/>
          <w:lang w:bidi="ar-EG"/>
        </w:rPr>
        <w:t>ُ</w:t>
      </w:r>
      <w:r w:rsidRPr="003544FD">
        <w:rPr>
          <w:rFonts w:ascii="Calibri" w:hAnsi="Calibri" w:cs="Calibri"/>
          <w:sz w:val="36"/>
          <w:szCs w:val="36"/>
          <w:rtl/>
          <w:lang w:bidi="ar-EG"/>
        </w:rPr>
        <w:t>خبرنا الد</w:t>
      </w:r>
      <w:r w:rsidR="00CD0CAF">
        <w:rPr>
          <w:rFonts w:ascii="Calibri" w:hAnsi="Calibri" w:cs="Calibri" w:hint="cs"/>
          <w:sz w:val="36"/>
          <w:szCs w:val="36"/>
          <w:rtl/>
          <w:lang w:bidi="ar-EG"/>
        </w:rPr>
        <w:t>ِّ</w:t>
      </w:r>
      <w:r w:rsidRPr="003544FD">
        <w:rPr>
          <w:rFonts w:ascii="Calibri" w:hAnsi="Calibri" w:cs="Calibri"/>
          <w:sz w:val="36"/>
          <w:szCs w:val="36"/>
          <w:rtl/>
          <w:lang w:bidi="ar-EG"/>
        </w:rPr>
        <w:t>راسات الاستقرا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D0CAF">
        <w:rPr>
          <w:rFonts w:ascii="Calibri" w:hAnsi="Calibri" w:cs="Calibri" w:hint="cs"/>
          <w:sz w:val="36"/>
          <w:szCs w:val="36"/>
          <w:rtl/>
          <w:lang w:bidi="ar-EG"/>
        </w:rPr>
        <w:t>َّ</w:t>
      </w:r>
      <w:r w:rsidRPr="003544FD">
        <w:rPr>
          <w:rFonts w:ascii="Calibri" w:hAnsi="Calibri" w:cs="Calibri"/>
          <w:sz w:val="36"/>
          <w:szCs w:val="36"/>
          <w:rtl/>
          <w:lang w:bidi="ar-EG"/>
        </w:rPr>
        <w:t xml:space="preserve"> الأحافير قد حفظت لنا من بين الثلاث والأربعين (ر</w:t>
      </w:r>
      <w:r w:rsidR="00835C1F">
        <w:rPr>
          <w:rFonts w:ascii="Calibri" w:hAnsi="Calibri" w:cs="Calibri" w:hint="cs"/>
          <w:sz w:val="36"/>
          <w:szCs w:val="36"/>
          <w:rtl/>
          <w:lang w:bidi="ar-EG"/>
        </w:rPr>
        <w:t>ُ</w:t>
      </w:r>
      <w:r w:rsidRPr="003544FD">
        <w:rPr>
          <w:rFonts w:ascii="Calibri" w:hAnsi="Calibri" w:cs="Calibri"/>
          <w:sz w:val="36"/>
          <w:szCs w:val="36"/>
          <w:rtl/>
          <w:lang w:bidi="ar-EG"/>
        </w:rPr>
        <w:t>تبة) (</w:t>
      </w:r>
      <w:r w:rsidRPr="003544FD">
        <w:rPr>
          <w:rFonts w:ascii="Calibri" w:hAnsi="Calibri" w:cs="Calibri"/>
          <w:sz w:val="36"/>
          <w:szCs w:val="36"/>
          <w:lang w:bidi="ar-EG"/>
        </w:rPr>
        <w:t>orders</w:t>
      </w:r>
      <w:r w:rsidRPr="003544FD">
        <w:rPr>
          <w:rFonts w:ascii="Calibri" w:hAnsi="Calibri" w:cs="Calibri"/>
          <w:sz w:val="36"/>
          <w:szCs w:val="36"/>
          <w:rtl/>
          <w:lang w:bidi="ar-EG"/>
        </w:rPr>
        <w:t>)، (٩٧,٧%) منها. ومن بين ١٧٨ فصيلة من فصا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3544FD">
        <w:rPr>
          <w:rFonts w:ascii="Calibri" w:hAnsi="Calibri" w:cs="Calibri"/>
          <w:sz w:val="36"/>
          <w:szCs w:val="36"/>
          <w:lang w:bidi="ar-EG"/>
        </w:rPr>
        <w:t>families</w:t>
      </w:r>
      <w:r w:rsidRPr="003544FD">
        <w:rPr>
          <w:rFonts w:ascii="Calibri" w:hAnsi="Calibri" w:cs="Calibri"/>
          <w:sz w:val="36"/>
          <w:szCs w:val="36"/>
          <w:rtl/>
          <w:lang w:bidi="ar-EG"/>
        </w:rPr>
        <w:t>) الحيوانات الأرضية الح</w:t>
      </w:r>
      <w:r w:rsidR="00835C1F">
        <w:rPr>
          <w:rFonts w:ascii="Calibri" w:hAnsi="Calibri" w:cs="Calibri" w:hint="cs"/>
          <w:sz w:val="36"/>
          <w:szCs w:val="36"/>
          <w:rtl/>
          <w:lang w:bidi="ar-EG"/>
        </w:rPr>
        <w:t>َ</w:t>
      </w:r>
      <w:r w:rsidRPr="003544FD">
        <w:rPr>
          <w:rFonts w:ascii="Calibri" w:hAnsi="Calibri" w:cs="Calibri"/>
          <w:sz w:val="36"/>
          <w:szCs w:val="36"/>
          <w:rtl/>
          <w:lang w:bidi="ar-EG"/>
        </w:rPr>
        <w:t>ي</w:t>
      </w:r>
      <w:r w:rsidR="00835C1F">
        <w:rPr>
          <w:rFonts w:ascii="Calibri" w:hAnsi="Calibri" w:cs="Calibri" w:hint="cs"/>
          <w:sz w:val="36"/>
          <w:szCs w:val="36"/>
          <w:rtl/>
          <w:lang w:bidi="ar-EG"/>
        </w:rPr>
        <w:t>َّ</w:t>
      </w:r>
      <w:r w:rsidRPr="003544FD">
        <w:rPr>
          <w:rFonts w:ascii="Calibri" w:hAnsi="Calibri" w:cs="Calibri"/>
          <w:sz w:val="36"/>
          <w:szCs w:val="36"/>
          <w:rtl/>
          <w:lang w:bidi="ar-EG"/>
        </w:rPr>
        <w:t>ة، حفظت لنا الأحافير</w:t>
      </w:r>
      <w:r w:rsidR="00051CF9">
        <w:rPr>
          <w:rFonts w:ascii="Calibri" w:hAnsi="Calibri" w:cs="Calibri" w:hint="cs"/>
          <w:sz w:val="36"/>
          <w:szCs w:val="36"/>
          <w:rtl/>
          <w:lang w:bidi="ar-EG"/>
        </w:rPr>
        <w:t xml:space="preserve"> </w:t>
      </w:r>
      <w:r w:rsidRPr="003544FD">
        <w:rPr>
          <w:rFonts w:ascii="Calibri" w:hAnsi="Calibri" w:cs="Calibri"/>
          <w:sz w:val="36"/>
          <w:szCs w:val="36"/>
          <w:rtl/>
          <w:lang w:bidi="ar-EG"/>
        </w:rPr>
        <w:t>٨٧,٨</w:t>
      </w:r>
      <w:r w:rsidR="00EC093F" w:rsidRPr="003544FD">
        <w:rPr>
          <w:rFonts w:ascii="Calibri" w:hAnsi="Calibri" w:cs="Calibri"/>
          <w:sz w:val="36"/>
          <w:szCs w:val="36"/>
          <w:rtl/>
          <w:lang w:bidi="ar-EG"/>
        </w:rPr>
        <w:t>%</w:t>
      </w:r>
      <w:r w:rsidRPr="003544FD">
        <w:rPr>
          <w:rFonts w:ascii="Calibri" w:hAnsi="Calibri" w:cs="Calibri"/>
          <w:sz w:val="36"/>
          <w:szCs w:val="36"/>
          <w:rtl/>
          <w:lang w:bidi="ar-EG"/>
        </w:rPr>
        <w:t xml:space="preserve"> منها.</w:t>
      </w:r>
    </w:p>
    <w:p w14:paraId="5FAE70AC" w14:textId="7BF5C3F4" w:rsidR="00EC093F" w:rsidRPr="003544FD" w:rsidRDefault="00EC093F"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هذه الن</w:t>
      </w:r>
      <w:r w:rsidR="00ED7584">
        <w:rPr>
          <w:rFonts w:ascii="Calibri" w:hAnsi="Calibri" w:cs="Calibri" w:hint="cs"/>
          <w:sz w:val="36"/>
          <w:szCs w:val="36"/>
          <w:rtl/>
          <w:lang w:bidi="ar-EG"/>
        </w:rPr>
        <w:t>ِّ</w:t>
      </w:r>
      <w:r w:rsidRPr="003544FD">
        <w:rPr>
          <w:rFonts w:ascii="Calibri" w:hAnsi="Calibri" w:cs="Calibri"/>
          <w:sz w:val="36"/>
          <w:szCs w:val="36"/>
          <w:rtl/>
          <w:lang w:bidi="ar-EG"/>
        </w:rPr>
        <w:t>س</w:t>
      </w:r>
      <w:r w:rsidR="00ED7584">
        <w:rPr>
          <w:rFonts w:ascii="Calibri" w:hAnsi="Calibri" w:cs="Calibri" w:hint="cs"/>
          <w:sz w:val="36"/>
          <w:szCs w:val="36"/>
          <w:rtl/>
          <w:lang w:bidi="ar-EG"/>
        </w:rPr>
        <w:t>َ</w:t>
      </w:r>
      <w:r w:rsidRPr="003544FD">
        <w:rPr>
          <w:rFonts w:ascii="Calibri" w:hAnsi="Calibri" w:cs="Calibri"/>
          <w:sz w:val="36"/>
          <w:szCs w:val="36"/>
          <w:rtl/>
          <w:lang w:bidi="ar-EG"/>
        </w:rPr>
        <w:t>ب تعود إلى سنة ١٩٨٥م، ولعل</w:t>
      </w:r>
      <w:r w:rsidR="00ED7584">
        <w:rPr>
          <w:rFonts w:ascii="Calibri" w:hAnsi="Calibri" w:cs="Calibri" w:hint="cs"/>
          <w:sz w:val="36"/>
          <w:szCs w:val="36"/>
          <w:rtl/>
          <w:lang w:bidi="ar-EG"/>
        </w:rPr>
        <w:t>َّ</w:t>
      </w:r>
      <w:r w:rsidRPr="003544FD">
        <w:rPr>
          <w:rFonts w:ascii="Calibri" w:hAnsi="Calibri" w:cs="Calibri"/>
          <w:sz w:val="36"/>
          <w:szCs w:val="36"/>
          <w:rtl/>
          <w:lang w:bidi="ar-EG"/>
        </w:rPr>
        <w:t xml:space="preserve">ها اليوم أكبر. </w:t>
      </w:r>
    </w:p>
    <w:p w14:paraId="2FAB0A24" w14:textId="2EAB3514" w:rsidR="00EC093F" w:rsidRPr="003544FD" w:rsidRDefault="007417FA" w:rsidP="00513047">
      <w:pPr>
        <w:widowControl w:val="0"/>
        <w:spacing w:line="240" w:lineRule="auto"/>
        <w:jc w:val="both"/>
        <w:rPr>
          <w:rFonts w:ascii="Calibri" w:hAnsi="Calibri" w:cs="Calibri"/>
          <w:sz w:val="36"/>
          <w:szCs w:val="36"/>
          <w:lang w:bidi="ar-EG"/>
        </w:rPr>
      </w:pPr>
      <w:r>
        <w:rPr>
          <w:rFonts w:ascii="Calibri" w:hAnsi="Calibri" w:cs="Calibri"/>
          <w:color w:val="221E20"/>
          <w:kern w:val="0"/>
          <w:sz w:val="36"/>
          <w:szCs w:val="36"/>
        </w:rPr>
        <w:t>Michael D</w:t>
      </w:r>
      <w:r w:rsidR="00635119">
        <w:rPr>
          <w:rFonts w:ascii="Calibri" w:hAnsi="Calibri" w:cs="Calibri"/>
          <w:color w:val="221E20"/>
          <w:kern w:val="0"/>
          <w:sz w:val="36"/>
          <w:szCs w:val="36"/>
        </w:rPr>
        <w:t>enton</w:t>
      </w:r>
      <w:r w:rsidR="00914585">
        <w:rPr>
          <w:rFonts w:ascii="Calibri" w:hAnsi="Calibri" w:cs="Calibri"/>
          <w:color w:val="221E20"/>
          <w:kern w:val="0"/>
          <w:sz w:val="36"/>
          <w:szCs w:val="36"/>
          <w:lang w:bidi="ar-EG"/>
        </w:rPr>
        <w:t xml:space="preserve">, </w:t>
      </w:r>
      <w:r w:rsidR="00EC093F" w:rsidRPr="00914585">
        <w:rPr>
          <w:rFonts w:ascii="Calibri" w:hAnsi="Calibri" w:cs="Calibri"/>
          <w:b/>
          <w:bCs/>
          <w:i/>
          <w:iCs/>
          <w:color w:val="221E20"/>
          <w:kern w:val="0"/>
          <w:sz w:val="36"/>
          <w:szCs w:val="36"/>
        </w:rPr>
        <w:t>Evolution: A Theory in Crisis</w:t>
      </w:r>
      <w:r w:rsidR="00EC093F" w:rsidRPr="003544FD">
        <w:rPr>
          <w:rFonts w:ascii="Calibri" w:hAnsi="Calibri" w:cs="Calibri"/>
          <w:color w:val="221E20"/>
          <w:kern w:val="0"/>
          <w:sz w:val="36"/>
          <w:szCs w:val="36"/>
        </w:rPr>
        <w:t>,</w:t>
      </w:r>
      <w:r w:rsidR="00914585">
        <w:rPr>
          <w:rFonts w:ascii="Calibri" w:hAnsi="Calibri" w:cs="Calibri"/>
          <w:color w:val="221E20"/>
          <w:kern w:val="0"/>
          <w:sz w:val="36"/>
          <w:szCs w:val="36"/>
        </w:rPr>
        <w:t xml:space="preserve"> </w:t>
      </w:r>
      <w:r w:rsidR="00EC093F" w:rsidRPr="003544FD">
        <w:rPr>
          <w:rFonts w:ascii="Calibri" w:hAnsi="Calibri" w:cs="Calibri"/>
          <w:color w:val="221E20"/>
          <w:kern w:val="0"/>
          <w:sz w:val="36"/>
          <w:szCs w:val="36"/>
        </w:rPr>
        <w:t>p90</w:t>
      </w:r>
      <w:r w:rsidR="00914585">
        <w:rPr>
          <w:rFonts w:ascii="Calibri" w:hAnsi="Calibri" w:cs="Calibri"/>
          <w:color w:val="221E20"/>
          <w:kern w:val="0"/>
          <w:sz w:val="36"/>
          <w:szCs w:val="36"/>
        </w:rPr>
        <w:t>.</w:t>
      </w:r>
    </w:p>
    <w:p w14:paraId="3EF9B13D" w14:textId="09C3936E" w:rsidR="006228D8" w:rsidRPr="003544FD" w:rsidRDefault="006228D8"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أ</w:t>
      </w:r>
      <w:r w:rsidR="004A0D3D" w:rsidRPr="003544FD">
        <w:rPr>
          <w:rFonts w:ascii="Calibri" w:hAnsi="Calibri" w:cs="Calibri"/>
          <w:b/>
          <w:bCs/>
          <w:sz w:val="36"/>
          <w:szCs w:val="36"/>
          <w:u w:val="single"/>
          <w:rtl/>
          <w:lang w:bidi="ar-EG"/>
        </w:rPr>
        <w:t xml:space="preserve">فضل مثال </w:t>
      </w:r>
      <w:r w:rsidRPr="003544FD">
        <w:rPr>
          <w:rFonts w:ascii="Calibri" w:hAnsi="Calibri" w:cs="Calibri"/>
          <w:b/>
          <w:bCs/>
          <w:sz w:val="36"/>
          <w:szCs w:val="36"/>
          <w:u w:val="single"/>
          <w:rtl/>
          <w:lang w:bidi="ar-EG"/>
        </w:rPr>
        <w:t>أ</w:t>
      </w:r>
      <w:r w:rsidR="00EC093F" w:rsidRPr="003544FD">
        <w:rPr>
          <w:rFonts w:ascii="Calibri" w:hAnsi="Calibri" w:cs="Calibri"/>
          <w:b/>
          <w:bCs/>
          <w:sz w:val="36"/>
          <w:szCs w:val="36"/>
          <w:u w:val="single"/>
          <w:rtl/>
          <w:lang w:bidi="ar-EG"/>
        </w:rPr>
        <w:t>حفوري للتطور في الميزان</w:t>
      </w:r>
      <w:r w:rsidR="004A0D3D" w:rsidRPr="003544FD">
        <w:rPr>
          <w:rFonts w:ascii="Calibri" w:hAnsi="Calibri" w:cs="Calibri"/>
          <w:b/>
          <w:bCs/>
          <w:sz w:val="36"/>
          <w:szCs w:val="36"/>
          <w:u w:val="single"/>
          <w:rtl/>
          <w:lang w:bidi="ar-EG"/>
        </w:rPr>
        <w:t>:</w:t>
      </w:r>
    </w:p>
    <w:p w14:paraId="74524E1B" w14:textId="61718D03" w:rsidR="00C1179B" w:rsidRDefault="00C1179B" w:rsidP="007732A6">
      <w:pPr>
        <w:widowControl w:val="0"/>
        <w:bidi/>
        <w:spacing w:line="240" w:lineRule="auto"/>
        <w:jc w:val="both"/>
        <w:rPr>
          <w:rFonts w:ascii="Calibri" w:hAnsi="Calibri" w:cs="Calibri"/>
          <w:sz w:val="36"/>
          <w:szCs w:val="36"/>
          <w:rtl/>
          <w:lang w:bidi="ar-EG"/>
        </w:rPr>
      </w:pPr>
      <w:r w:rsidRPr="00C1179B">
        <w:rPr>
          <w:rFonts w:ascii="Calibri" w:hAnsi="Calibri" w:cs="Calibri" w:hint="cs"/>
          <w:sz w:val="36"/>
          <w:szCs w:val="36"/>
          <w:rtl/>
          <w:lang w:bidi="ar-EG"/>
        </w:rPr>
        <w:t>سننزِلُ</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إلى</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أدنى</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م</w:t>
      </w:r>
      <w:r>
        <w:rPr>
          <w:rFonts w:ascii="Calibri" w:hAnsi="Calibri" w:cs="Calibri" w:hint="cs"/>
          <w:sz w:val="36"/>
          <w:szCs w:val="36"/>
          <w:rtl/>
          <w:lang w:bidi="ar-EG"/>
        </w:rPr>
        <w:t>ُ</w:t>
      </w:r>
      <w:r w:rsidRPr="00C1179B">
        <w:rPr>
          <w:rFonts w:ascii="Calibri" w:hAnsi="Calibri" w:cs="Calibri" w:hint="cs"/>
          <w:sz w:val="36"/>
          <w:szCs w:val="36"/>
          <w:rtl/>
          <w:lang w:bidi="ar-EG"/>
        </w:rPr>
        <w:t>ستويات</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الت</w:t>
      </w:r>
      <w:r>
        <w:rPr>
          <w:rFonts w:ascii="Calibri" w:hAnsi="Calibri" w:cs="Calibri" w:hint="cs"/>
          <w:sz w:val="36"/>
          <w:szCs w:val="36"/>
          <w:rtl/>
          <w:lang w:bidi="ar-EG"/>
        </w:rPr>
        <w:t>َّ</w:t>
      </w:r>
      <w:r w:rsidRPr="00C1179B">
        <w:rPr>
          <w:rFonts w:ascii="Calibri" w:hAnsi="Calibri" w:cs="Calibri" w:hint="cs"/>
          <w:sz w:val="36"/>
          <w:szCs w:val="36"/>
          <w:rtl/>
          <w:lang w:bidi="ar-EG"/>
        </w:rPr>
        <w:t>حدّ</w:t>
      </w:r>
      <w:r>
        <w:rPr>
          <w:rFonts w:ascii="Calibri" w:hAnsi="Calibri" w:cs="Calibri" w:hint="cs"/>
          <w:sz w:val="36"/>
          <w:szCs w:val="36"/>
          <w:rtl/>
          <w:lang w:bidi="ar-EG"/>
        </w:rPr>
        <w:t>ِ</w:t>
      </w:r>
      <w:r w:rsidRPr="00C1179B">
        <w:rPr>
          <w:rFonts w:ascii="Calibri" w:hAnsi="Calibri" w:cs="Calibri" w:hint="cs"/>
          <w:sz w:val="36"/>
          <w:szCs w:val="36"/>
          <w:rtl/>
          <w:lang w:bidi="ar-EG"/>
        </w:rPr>
        <w:t>ي</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لنسألَ</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عن</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أوضحِ</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مثالٍ</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في</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جَعْبَتِهِم</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عن</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الت</w:t>
      </w:r>
      <w:r>
        <w:rPr>
          <w:rFonts w:ascii="Calibri" w:hAnsi="Calibri" w:cs="Calibri" w:hint="cs"/>
          <w:sz w:val="36"/>
          <w:szCs w:val="36"/>
          <w:rtl/>
          <w:lang w:bidi="ar-EG"/>
        </w:rPr>
        <w:t>َّ</w:t>
      </w:r>
      <w:r w:rsidRPr="00C1179B">
        <w:rPr>
          <w:rFonts w:ascii="Calibri" w:hAnsi="Calibri" w:cs="Calibri" w:hint="cs"/>
          <w:sz w:val="36"/>
          <w:szCs w:val="36"/>
          <w:rtl/>
          <w:lang w:bidi="ar-EG"/>
        </w:rPr>
        <w:t>طوّ</w:t>
      </w:r>
      <w:r>
        <w:rPr>
          <w:rFonts w:ascii="Calibri" w:hAnsi="Calibri" w:cs="Calibri" w:hint="cs"/>
          <w:sz w:val="36"/>
          <w:szCs w:val="36"/>
          <w:rtl/>
          <w:lang w:bidi="ar-EG"/>
        </w:rPr>
        <w:t>ُ</w:t>
      </w:r>
      <w:r w:rsidRPr="00C1179B">
        <w:rPr>
          <w:rFonts w:ascii="Calibri" w:hAnsi="Calibri" w:cs="Calibri" w:hint="cs"/>
          <w:sz w:val="36"/>
          <w:szCs w:val="36"/>
          <w:rtl/>
          <w:lang w:bidi="ar-EG"/>
        </w:rPr>
        <w:t>ر</w:t>
      </w:r>
      <w:r>
        <w:rPr>
          <w:rFonts w:ascii="Calibri" w:hAnsi="Calibri" w:cs="Calibri" w:hint="cs"/>
          <w:sz w:val="36"/>
          <w:szCs w:val="36"/>
          <w:rtl/>
          <w:lang w:bidi="ar-EG"/>
        </w:rPr>
        <w:t xml:space="preserve"> [</w:t>
      </w:r>
      <w:r w:rsidRPr="00C1179B">
        <w:rPr>
          <w:rFonts w:ascii="Calibri" w:hAnsi="Calibri" w:cs="Calibri" w:hint="cs"/>
          <w:sz w:val="36"/>
          <w:szCs w:val="36"/>
          <w:rtl/>
          <w:lang w:bidi="ar-EG"/>
        </w:rPr>
        <w:t>الكبروي،</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كما</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يسمّونه</w:t>
      </w:r>
      <w:r>
        <w:rPr>
          <w:rFonts w:ascii="Calibri" w:hAnsi="Calibri" w:cs="Calibri" w:hint="cs"/>
          <w:sz w:val="36"/>
          <w:szCs w:val="36"/>
          <w:rtl/>
          <w:lang w:bidi="ar-EG"/>
        </w:rPr>
        <w:t>]</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ولعلَّ</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عام</w:t>
      </w:r>
      <w:r>
        <w:rPr>
          <w:rFonts w:ascii="Calibri" w:hAnsi="Calibri" w:cs="Calibri" w:hint="cs"/>
          <w:sz w:val="36"/>
          <w:szCs w:val="36"/>
          <w:rtl/>
          <w:lang w:bidi="ar-EG"/>
        </w:rPr>
        <w:t>َّ</w:t>
      </w:r>
      <w:r w:rsidRPr="00C1179B">
        <w:rPr>
          <w:rFonts w:ascii="Calibri" w:hAnsi="Calibri" w:cs="Calibri" w:hint="cs"/>
          <w:sz w:val="36"/>
          <w:szCs w:val="36"/>
          <w:rtl/>
          <w:lang w:bidi="ar-EG"/>
        </w:rPr>
        <w:t>ة</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الت</w:t>
      </w:r>
      <w:r>
        <w:rPr>
          <w:rFonts w:ascii="Calibri" w:hAnsi="Calibri" w:cs="Calibri" w:hint="cs"/>
          <w:sz w:val="36"/>
          <w:szCs w:val="36"/>
          <w:rtl/>
          <w:lang w:bidi="ar-EG"/>
        </w:rPr>
        <w:t>َّ</w:t>
      </w:r>
      <w:r w:rsidRPr="00C1179B">
        <w:rPr>
          <w:rFonts w:ascii="Calibri" w:hAnsi="Calibri" w:cs="Calibri" w:hint="cs"/>
          <w:sz w:val="36"/>
          <w:szCs w:val="36"/>
          <w:rtl/>
          <w:lang w:bidi="ar-EG"/>
        </w:rPr>
        <w:t>طوّ</w:t>
      </w:r>
      <w:r>
        <w:rPr>
          <w:rFonts w:ascii="Calibri" w:hAnsi="Calibri" w:cs="Calibri" w:hint="cs"/>
          <w:sz w:val="36"/>
          <w:szCs w:val="36"/>
          <w:rtl/>
          <w:lang w:bidi="ar-EG"/>
        </w:rPr>
        <w:t>ُ</w:t>
      </w:r>
      <w:r w:rsidRPr="00C1179B">
        <w:rPr>
          <w:rFonts w:ascii="Calibri" w:hAnsi="Calibri" w:cs="Calibri" w:hint="cs"/>
          <w:sz w:val="36"/>
          <w:szCs w:val="36"/>
          <w:rtl/>
          <w:lang w:bidi="ar-EG"/>
        </w:rPr>
        <w:t>ريين</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يذكرون</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تطوُّرَ</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الحِصان</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حُجّةً</w:t>
      </w:r>
      <w:r w:rsidRPr="00C1179B">
        <w:rPr>
          <w:rFonts w:ascii="Calibri" w:hAnsi="Calibri" w:cs="Calibri"/>
          <w:sz w:val="36"/>
          <w:szCs w:val="36"/>
          <w:rtl/>
          <w:lang w:bidi="ar-EG"/>
        </w:rPr>
        <w:t xml:space="preserve"> </w:t>
      </w:r>
      <w:r w:rsidRPr="00C1179B">
        <w:rPr>
          <w:rFonts w:ascii="Calibri" w:hAnsi="Calibri" w:cs="Calibri" w:hint="cs"/>
          <w:sz w:val="36"/>
          <w:szCs w:val="36"/>
          <w:rtl/>
          <w:lang w:bidi="ar-EG"/>
        </w:rPr>
        <w:t>لمذهبهم</w:t>
      </w:r>
      <w:r w:rsidRPr="00C1179B">
        <w:rPr>
          <w:rFonts w:ascii="Calibri" w:hAnsi="Calibri" w:cs="Calibri"/>
          <w:sz w:val="36"/>
          <w:szCs w:val="36"/>
          <w:rtl/>
          <w:lang w:bidi="ar-EG"/>
        </w:rPr>
        <w:t>.</w:t>
      </w:r>
    </w:p>
    <w:p w14:paraId="1AF55391" w14:textId="22F38C19" w:rsidR="003179D8" w:rsidRPr="003544FD" w:rsidRDefault="004A0D3D" w:rsidP="00C1179B">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الحقيقة: النموذج التطوري للأحصنة خديعة لا ت</w:t>
      </w:r>
      <w:r w:rsidR="00EC093F" w:rsidRPr="003544FD">
        <w:rPr>
          <w:rFonts w:ascii="Calibri" w:hAnsi="Calibri" w:cs="Calibri"/>
          <w:sz w:val="36"/>
          <w:szCs w:val="36"/>
          <w:rtl/>
          <w:lang w:bidi="ar-EG"/>
        </w:rPr>
        <w:t>د</w:t>
      </w:r>
      <w:r w:rsidRPr="003544FD">
        <w:rPr>
          <w:rFonts w:ascii="Calibri" w:hAnsi="Calibri" w:cs="Calibri"/>
          <w:sz w:val="36"/>
          <w:szCs w:val="36"/>
          <w:rtl/>
          <w:lang w:bidi="ar-EG"/>
        </w:rPr>
        <w:t>عمها الأحافير</w:t>
      </w:r>
      <w:r w:rsidR="00EC093F" w:rsidRPr="003544FD">
        <w:rPr>
          <w:rFonts w:ascii="Calibri" w:hAnsi="Calibri" w:cs="Calibri"/>
          <w:sz w:val="36"/>
          <w:szCs w:val="36"/>
          <w:rtl/>
          <w:lang w:bidi="ar-EG"/>
        </w:rPr>
        <w:t>.</w:t>
      </w:r>
    </w:p>
    <w:p w14:paraId="54E384CB" w14:textId="6F2CFED0" w:rsidR="00C11FC3" w:rsidRPr="003544FD" w:rsidRDefault="00EC093F" w:rsidP="00C11FC3">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جوردون تايلور</w:t>
      </w:r>
      <w:r w:rsidRPr="003544FD">
        <w:rPr>
          <w:rFonts w:ascii="Calibri" w:hAnsi="Calibri" w:cs="Calibri"/>
          <w:sz w:val="36"/>
          <w:szCs w:val="36"/>
          <w:rtl/>
          <w:lang w:bidi="ar-EG"/>
        </w:rPr>
        <w:t>)</w:t>
      </w:r>
      <w:r w:rsidR="004A0D3D" w:rsidRPr="003544FD">
        <w:rPr>
          <w:rFonts w:ascii="Calibri" w:hAnsi="Calibri" w:cs="Calibri"/>
          <w:sz w:val="36"/>
          <w:szCs w:val="36"/>
          <w:rtl/>
          <w:lang w:bidi="ar-EG"/>
        </w:rPr>
        <w:t>:</w:t>
      </w:r>
      <w:r w:rsidR="00C11FC3">
        <w:rPr>
          <w:rFonts w:ascii="Calibri" w:hAnsi="Calibri" w:cs="Calibri" w:hint="cs"/>
          <w:sz w:val="36"/>
          <w:szCs w:val="36"/>
          <w:rtl/>
          <w:lang w:bidi="ar-EG"/>
        </w:rPr>
        <w:t xml:space="preserve"> </w:t>
      </w:r>
      <w:r w:rsidR="00C11FC3" w:rsidRPr="00C11FC3">
        <w:rPr>
          <w:rFonts w:ascii="Calibri" w:hAnsi="Calibri" w:cs="Calibri"/>
          <w:sz w:val="36"/>
          <w:szCs w:val="36"/>
          <w:rtl/>
          <w:lang w:bidi="ar-EG"/>
        </w:rPr>
        <w:t>«</w:t>
      </w:r>
      <w:r w:rsidR="00C11FC3" w:rsidRPr="00C11FC3">
        <w:rPr>
          <w:rFonts w:ascii="Calibri" w:hAnsi="Calibri" w:cs="Calibri" w:hint="cs"/>
          <w:b/>
          <w:bCs/>
          <w:color w:val="002060"/>
          <w:sz w:val="36"/>
          <w:szCs w:val="36"/>
          <w:highlight w:val="lightGray"/>
          <w:rtl/>
          <w:lang w:bidi="ar-EG"/>
        </w:rPr>
        <w:t>ر</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بّ</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ما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تكون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أَخْطَرُ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ن</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قاط</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الضَّعْفِ</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في</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الدّاروينيّة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فَشَلَ</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ع</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لماءِ</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الحفريّات</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في</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الع</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ث</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ور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على</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سلالاتٍ</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مُقنِعةٍ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أو</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تعاقُباتِ</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كائناتٍ</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تُظهِرُ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الت</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غيّ</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الت</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طوّ</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ريَّ</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الكبيرَ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وغالبًا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يتمُّ</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الاستشهاد</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بالحصان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بصفته</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الن</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موذجَ</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الن</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اجحَ</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الوحيدَ</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لكنّ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الحقيقةَ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أنّ</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الخَطَّ</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حصانِ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فجرِ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التّاريخِ</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إلى</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الحصان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الم</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عاصرِ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خَطٌّ</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مُنْحَرِفٌ</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جدًّا،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وهو</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مزعومٌ</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لإظهارِ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زيادةٍ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ستم</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رّةٍ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في</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الحجم،</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لكنّ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الحقيقةَ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هناك</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أنواعًا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أَصْغَرَ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حصانِ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فجر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الت</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اريخ</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أكبر،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ويمكن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الإتيانُ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بنماذج</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مصادرَ</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ختلفةٍ</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في</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تعاقُبٍ</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يبدو</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مُقنِعًا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لكن</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ليس</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ه</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ناك</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دليل</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يؤيّ</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د</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تعاقبها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بهذا</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الت</w:t>
      </w:r>
      <w:r w:rsidR="00F40E97">
        <w:rPr>
          <w:rFonts w:ascii="Calibri" w:hAnsi="Calibri" w:cs="Calibri" w:hint="cs"/>
          <w:b/>
          <w:bCs/>
          <w:color w:val="002060"/>
          <w:sz w:val="36"/>
          <w:szCs w:val="36"/>
          <w:highlight w:val="lightGray"/>
          <w:rtl/>
          <w:lang w:bidi="ar-EG"/>
        </w:rPr>
        <w:t>َّ</w:t>
      </w:r>
      <w:r w:rsidR="00C11FC3" w:rsidRPr="00C11FC3">
        <w:rPr>
          <w:rFonts w:ascii="Calibri" w:hAnsi="Calibri" w:cs="Calibri" w:hint="cs"/>
          <w:b/>
          <w:bCs/>
          <w:color w:val="002060"/>
          <w:sz w:val="36"/>
          <w:szCs w:val="36"/>
          <w:highlight w:val="lightGray"/>
          <w:rtl/>
          <w:lang w:bidi="ar-EG"/>
        </w:rPr>
        <w:t>رتيب</w:t>
      </w:r>
      <w:r w:rsidR="00C11FC3" w:rsidRPr="00C11FC3">
        <w:rPr>
          <w:rFonts w:ascii="Calibri" w:hAnsi="Calibri" w:cs="Calibri"/>
          <w:b/>
          <w:bCs/>
          <w:color w:val="002060"/>
          <w:sz w:val="36"/>
          <w:szCs w:val="36"/>
          <w:highlight w:val="lightGray"/>
          <w:rtl/>
          <w:lang w:bidi="ar-EG"/>
        </w:rPr>
        <w:t xml:space="preserve"> </w:t>
      </w:r>
      <w:r w:rsidR="00C11FC3" w:rsidRPr="00C11FC3">
        <w:rPr>
          <w:rFonts w:ascii="Calibri" w:hAnsi="Calibri" w:cs="Calibri" w:hint="cs"/>
          <w:b/>
          <w:bCs/>
          <w:color w:val="002060"/>
          <w:sz w:val="36"/>
          <w:szCs w:val="36"/>
          <w:highlight w:val="lightGray"/>
          <w:rtl/>
          <w:lang w:bidi="ar-EG"/>
        </w:rPr>
        <w:t>فعلاً</w:t>
      </w:r>
      <w:r w:rsidR="00C11FC3" w:rsidRPr="00C11FC3">
        <w:rPr>
          <w:rFonts w:ascii="Calibri" w:hAnsi="Calibri" w:cs="Calibri"/>
          <w:b/>
          <w:bCs/>
          <w:color w:val="002060"/>
          <w:sz w:val="36"/>
          <w:szCs w:val="36"/>
          <w:highlight w:val="lightGray"/>
          <w:rtl/>
          <w:lang w:bidi="ar-EG"/>
        </w:rPr>
        <w:t>.</w:t>
      </w:r>
      <w:r w:rsidR="00C11FC3" w:rsidRPr="003544FD">
        <w:rPr>
          <w:rFonts w:ascii="Calibri" w:hAnsi="Calibri" w:cs="Calibri"/>
          <w:sz w:val="36"/>
          <w:szCs w:val="36"/>
          <w:rtl/>
          <w:lang w:bidi="ar-EG"/>
        </w:rPr>
        <w:t>»</w:t>
      </w:r>
    </w:p>
    <w:p w14:paraId="24E9FB9C" w14:textId="5CA2517E" w:rsidR="006228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G. R. Taylor, </w:t>
      </w:r>
      <w:r w:rsidRPr="00914585">
        <w:rPr>
          <w:rFonts w:ascii="Calibri" w:hAnsi="Calibri" w:cs="Calibri"/>
          <w:b/>
          <w:bCs/>
          <w:i/>
          <w:iCs/>
          <w:sz w:val="36"/>
          <w:szCs w:val="36"/>
          <w:lang w:bidi="ar-EG"/>
        </w:rPr>
        <w:t>The Great Evolution Mystery</w:t>
      </w:r>
      <w:r w:rsidRPr="003544FD">
        <w:rPr>
          <w:rFonts w:ascii="Calibri" w:hAnsi="Calibri" w:cs="Calibri"/>
          <w:sz w:val="36"/>
          <w:szCs w:val="36"/>
          <w:lang w:bidi="ar-EG"/>
        </w:rPr>
        <w:t xml:space="preserve">, </w:t>
      </w:r>
      <w:r w:rsidR="00914585">
        <w:rPr>
          <w:rFonts w:ascii="Calibri" w:hAnsi="Calibri" w:cs="Calibri"/>
          <w:sz w:val="36"/>
          <w:szCs w:val="36"/>
          <w:lang w:bidi="ar-EG"/>
        </w:rPr>
        <w:t>p</w:t>
      </w:r>
      <w:r w:rsidR="00EC093F" w:rsidRPr="003544FD">
        <w:rPr>
          <w:rFonts w:ascii="Calibri" w:hAnsi="Calibri" w:cs="Calibri"/>
          <w:sz w:val="36"/>
          <w:szCs w:val="36"/>
          <w:lang w:bidi="ar-EG"/>
        </w:rPr>
        <w:t>230.</w:t>
      </w:r>
    </w:p>
    <w:p w14:paraId="2B064636" w14:textId="225D120C"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م</w:t>
      </w:r>
      <w:r w:rsidR="007A242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عضلة الق</w:t>
      </w:r>
      <w:r w:rsidR="007A242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رد العا</w:t>
      </w:r>
      <w:r w:rsidR="006228D8" w:rsidRPr="003544FD">
        <w:rPr>
          <w:rFonts w:ascii="Calibri" w:hAnsi="Calibri" w:cs="Calibri"/>
          <w:b/>
          <w:bCs/>
          <w:sz w:val="36"/>
          <w:szCs w:val="36"/>
          <w:u w:val="single"/>
          <w:rtl/>
          <w:lang w:bidi="ar-EG"/>
        </w:rPr>
        <w:t>ئ</w:t>
      </w:r>
      <w:r w:rsidRPr="003544FD">
        <w:rPr>
          <w:rFonts w:ascii="Calibri" w:hAnsi="Calibri" w:cs="Calibri"/>
          <w:b/>
          <w:bCs/>
          <w:sz w:val="36"/>
          <w:szCs w:val="36"/>
          <w:u w:val="single"/>
          <w:rtl/>
          <w:lang w:bidi="ar-EG"/>
        </w:rPr>
        <w:t>م، ودوغما</w:t>
      </w:r>
      <w:r w:rsidR="006228D8" w:rsidRPr="003544FD">
        <w:rPr>
          <w:rFonts w:ascii="Calibri" w:hAnsi="Calibri" w:cs="Calibri"/>
          <w:b/>
          <w:bCs/>
          <w:sz w:val="36"/>
          <w:szCs w:val="36"/>
          <w:u w:val="single"/>
          <w:rtl/>
          <w:lang w:bidi="ar-EG"/>
        </w:rPr>
        <w:t>ئ</w:t>
      </w:r>
      <w:r w:rsidRPr="003544FD">
        <w:rPr>
          <w:rFonts w:ascii="Calibri" w:hAnsi="Calibri" w:cs="Calibri"/>
          <w:b/>
          <w:bCs/>
          <w:sz w:val="36"/>
          <w:szCs w:val="36"/>
          <w:u w:val="single"/>
          <w:rtl/>
          <w:lang w:bidi="ar-EG"/>
        </w:rPr>
        <w:t>ية الت</w:t>
      </w:r>
      <w:r w:rsidR="007A242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طو</w:t>
      </w:r>
      <w:r w:rsidR="007A242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ر</w:t>
      </w:r>
      <w:r w:rsidR="00220E67">
        <w:rPr>
          <w:rFonts w:ascii="Calibri" w:hAnsi="Calibri" w:cs="Calibri" w:hint="cs"/>
          <w:b/>
          <w:bCs/>
          <w:sz w:val="36"/>
          <w:szCs w:val="36"/>
          <w:u w:val="single"/>
          <w:rtl/>
          <w:lang w:bidi="ar-EG"/>
        </w:rPr>
        <w:t>ي</w:t>
      </w:r>
      <w:r w:rsidR="007A2421">
        <w:rPr>
          <w:rFonts w:ascii="Calibri" w:hAnsi="Calibri" w:cs="Calibri" w:hint="cs"/>
          <w:b/>
          <w:bCs/>
          <w:sz w:val="36"/>
          <w:szCs w:val="36"/>
          <w:u w:val="single"/>
          <w:rtl/>
          <w:lang w:bidi="ar-EG"/>
        </w:rPr>
        <w:t>ِّ</w:t>
      </w:r>
      <w:r w:rsidRPr="003544FD">
        <w:rPr>
          <w:rFonts w:ascii="Calibri" w:hAnsi="Calibri" w:cs="Calibri"/>
          <w:b/>
          <w:bCs/>
          <w:sz w:val="36"/>
          <w:szCs w:val="36"/>
          <w:u w:val="single"/>
          <w:rtl/>
          <w:lang w:bidi="ar-EG"/>
        </w:rPr>
        <w:t>ين:</w:t>
      </w:r>
    </w:p>
    <w:p w14:paraId="0C5DB3A2" w14:textId="5CB75B1A"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مثلة ذلك: القردة الأمريكية الجنوبية الم</w:t>
      </w:r>
      <w:r w:rsidR="007A2421">
        <w:rPr>
          <w:rFonts w:ascii="Calibri" w:hAnsi="Calibri" w:cs="Calibri" w:hint="cs"/>
          <w:sz w:val="36"/>
          <w:szCs w:val="36"/>
          <w:rtl/>
          <w:lang w:bidi="ar-EG"/>
        </w:rPr>
        <w:t>ُ</w:t>
      </w:r>
      <w:r w:rsidRPr="003544FD">
        <w:rPr>
          <w:rFonts w:ascii="Calibri" w:hAnsi="Calibri" w:cs="Calibri"/>
          <w:sz w:val="36"/>
          <w:szCs w:val="36"/>
          <w:rtl/>
          <w:lang w:bidi="ar-EG"/>
        </w:rPr>
        <w:t>سم</w:t>
      </w:r>
      <w:r w:rsidR="007A2421">
        <w:rPr>
          <w:rFonts w:ascii="Calibri" w:hAnsi="Calibri" w:cs="Calibri" w:hint="cs"/>
          <w:sz w:val="36"/>
          <w:szCs w:val="36"/>
          <w:rtl/>
          <w:lang w:bidi="ar-EG"/>
        </w:rPr>
        <w:t>َّ</w:t>
      </w:r>
      <w:r w:rsidRPr="003544FD">
        <w:rPr>
          <w:rFonts w:ascii="Calibri" w:hAnsi="Calibri" w:cs="Calibri"/>
          <w:sz w:val="36"/>
          <w:szCs w:val="36"/>
          <w:rtl/>
          <w:lang w:bidi="ar-EG"/>
        </w:rPr>
        <w:t>اة (</w:t>
      </w:r>
      <w:r w:rsidRPr="003544FD">
        <w:rPr>
          <w:rFonts w:ascii="Calibri" w:hAnsi="Calibri" w:cs="Calibri"/>
          <w:sz w:val="36"/>
          <w:szCs w:val="36"/>
          <w:lang w:bidi="ar-EG"/>
        </w:rPr>
        <w:t>platyrrhines</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7A2421">
        <w:rPr>
          <w:rFonts w:ascii="Calibri" w:hAnsi="Calibri" w:cs="Calibri" w:hint="cs"/>
          <w:sz w:val="36"/>
          <w:szCs w:val="36"/>
          <w:rtl/>
          <w:lang w:bidi="ar-EG"/>
        </w:rPr>
        <w:t>َّ</w:t>
      </w:r>
      <w:r w:rsidRPr="003544FD">
        <w:rPr>
          <w:rFonts w:ascii="Calibri" w:hAnsi="Calibri" w:cs="Calibri"/>
          <w:sz w:val="36"/>
          <w:szCs w:val="36"/>
          <w:rtl/>
          <w:lang w:bidi="ar-EG"/>
        </w:rPr>
        <w:t xml:space="preserve"> الش</w:t>
      </w:r>
      <w:r w:rsidR="007A2421">
        <w:rPr>
          <w:rFonts w:ascii="Calibri" w:hAnsi="Calibri" w:cs="Calibri" w:hint="cs"/>
          <w:sz w:val="36"/>
          <w:szCs w:val="36"/>
          <w:rtl/>
          <w:lang w:bidi="ar-EG"/>
        </w:rPr>
        <w:t>َّ</w:t>
      </w:r>
      <w:r w:rsidRPr="003544FD">
        <w:rPr>
          <w:rFonts w:ascii="Calibri" w:hAnsi="Calibri" w:cs="Calibri"/>
          <w:sz w:val="36"/>
          <w:szCs w:val="36"/>
          <w:rtl/>
          <w:lang w:bidi="ar-EG"/>
        </w:rPr>
        <w:t>واهد الجزي</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والمورموفولوجية تقول: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sz w:val="36"/>
          <w:szCs w:val="36"/>
          <w:lang w:bidi="ar-EG"/>
        </w:rPr>
        <w:t>New World platyrrhine</w:t>
      </w:r>
      <w:r w:rsidRPr="003544FD">
        <w:rPr>
          <w:rFonts w:ascii="Calibri" w:hAnsi="Calibri" w:cs="Calibri"/>
          <w:sz w:val="36"/>
          <w:szCs w:val="36"/>
          <w:rtl/>
          <w:lang w:bidi="ar-EG"/>
        </w:rPr>
        <w:t>) م</w:t>
      </w:r>
      <w:r w:rsidR="006004CD">
        <w:rPr>
          <w:rFonts w:ascii="Calibri" w:hAnsi="Calibri" w:cs="Calibri" w:hint="cs"/>
          <w:sz w:val="36"/>
          <w:szCs w:val="36"/>
          <w:rtl/>
          <w:lang w:bidi="ar-EG"/>
        </w:rPr>
        <w:t>ِ</w:t>
      </w:r>
      <w:r w:rsidRPr="003544FD">
        <w:rPr>
          <w:rFonts w:ascii="Calibri" w:hAnsi="Calibri" w:cs="Calibri"/>
          <w:sz w:val="36"/>
          <w:szCs w:val="36"/>
          <w:rtl/>
          <w:lang w:bidi="ar-EG"/>
        </w:rPr>
        <w:t>ن نسل (</w:t>
      </w:r>
      <w:r w:rsidRPr="003544FD">
        <w:rPr>
          <w:rFonts w:ascii="Calibri" w:hAnsi="Calibri" w:cs="Calibri"/>
          <w:sz w:val="36"/>
          <w:szCs w:val="36"/>
          <w:lang w:bidi="ar-EG"/>
        </w:rPr>
        <w:t>Old World platyrrhine</w:t>
      </w:r>
      <w:r w:rsidRPr="003544FD">
        <w:rPr>
          <w:rFonts w:ascii="Calibri" w:hAnsi="Calibri" w:cs="Calibri"/>
          <w:sz w:val="36"/>
          <w:szCs w:val="36"/>
          <w:rtl/>
          <w:lang w:bidi="ar-EG"/>
        </w:rPr>
        <w:t xml:space="preserve">) الإفريقي، وتظهر الأحافير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 قردة (</w:t>
      </w:r>
      <w:r w:rsidRPr="003544FD">
        <w:rPr>
          <w:rFonts w:ascii="Calibri" w:hAnsi="Calibri" w:cs="Calibri"/>
          <w:sz w:val="36"/>
          <w:szCs w:val="36"/>
          <w:lang w:bidi="ar-EG"/>
        </w:rPr>
        <w:t>platyrrhines</w:t>
      </w:r>
      <w:r w:rsidRPr="003544FD">
        <w:rPr>
          <w:rFonts w:ascii="Calibri" w:hAnsi="Calibri" w:cs="Calibri"/>
          <w:sz w:val="36"/>
          <w:szCs w:val="36"/>
          <w:rtl/>
          <w:lang w:bidi="ar-EG"/>
        </w:rPr>
        <w:t xml:space="preserve">) قد عاشت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مريكا الجنوبية </w:t>
      </w:r>
      <w:r w:rsidRPr="003544FD">
        <w:rPr>
          <w:rFonts w:ascii="Calibri" w:hAnsi="Calibri" w:cs="Calibri"/>
          <w:sz w:val="36"/>
          <w:szCs w:val="36"/>
          <w:rtl/>
          <w:lang w:bidi="ar-EG"/>
        </w:rPr>
        <w:lastRenderedPageBreak/>
        <w:t>م</w:t>
      </w:r>
      <w:r w:rsidR="006004CD">
        <w:rPr>
          <w:rFonts w:ascii="Calibri" w:hAnsi="Calibri" w:cs="Calibri" w:hint="cs"/>
          <w:sz w:val="36"/>
          <w:szCs w:val="36"/>
          <w:rtl/>
          <w:lang w:bidi="ar-EG"/>
        </w:rPr>
        <w:t>ُ</w:t>
      </w:r>
      <w:r w:rsidRPr="003544FD">
        <w:rPr>
          <w:rFonts w:ascii="Calibri" w:hAnsi="Calibri" w:cs="Calibri"/>
          <w:sz w:val="36"/>
          <w:szCs w:val="36"/>
          <w:rtl/>
          <w:lang w:bidi="ar-EG"/>
        </w:rPr>
        <w:t>نذ قرابة</w:t>
      </w:r>
      <w:r w:rsidR="006004CD">
        <w:rPr>
          <w:rFonts w:ascii="Calibri" w:hAnsi="Calibri" w:cs="Calibri" w:hint="cs"/>
          <w:sz w:val="36"/>
          <w:szCs w:val="36"/>
          <w:rtl/>
          <w:lang w:bidi="ar-EG"/>
        </w:rPr>
        <w:t xml:space="preserve"> 30 </w:t>
      </w:r>
      <w:r w:rsidRPr="003544FD">
        <w:rPr>
          <w:rFonts w:ascii="Calibri" w:hAnsi="Calibri" w:cs="Calibri"/>
          <w:sz w:val="36"/>
          <w:szCs w:val="36"/>
          <w:rtl/>
          <w:lang w:bidi="ar-EG"/>
        </w:rPr>
        <w:t>مليون سنة فقط، ولكن</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 الص</w:t>
      </w:r>
      <w:r w:rsidR="006004CD">
        <w:rPr>
          <w:rFonts w:ascii="Calibri" w:hAnsi="Calibri" w:cs="Calibri" w:hint="cs"/>
          <w:sz w:val="36"/>
          <w:szCs w:val="36"/>
          <w:rtl/>
          <w:lang w:bidi="ar-EG"/>
        </w:rPr>
        <w:t>َّ</w:t>
      </w:r>
      <w:r w:rsidRPr="003544FD">
        <w:rPr>
          <w:rFonts w:ascii="Calibri" w:hAnsi="Calibri" w:cs="Calibri"/>
          <w:sz w:val="36"/>
          <w:szCs w:val="36"/>
          <w:rtl/>
          <w:lang w:bidi="ar-EG"/>
        </w:rPr>
        <w:t>فا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ح التكتونية ت</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ظهر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فريقيا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الجنوبية قد انفصلتا بعضهما عن بعض م</w:t>
      </w:r>
      <w:r w:rsidR="006004CD">
        <w:rPr>
          <w:rFonts w:ascii="Calibri" w:hAnsi="Calibri" w:cs="Calibri" w:hint="cs"/>
          <w:sz w:val="36"/>
          <w:szCs w:val="36"/>
          <w:rtl/>
          <w:lang w:bidi="ar-EG"/>
        </w:rPr>
        <w:t>ُ</w:t>
      </w:r>
      <w:r w:rsidRPr="003544FD">
        <w:rPr>
          <w:rFonts w:ascii="Calibri" w:hAnsi="Calibri" w:cs="Calibri"/>
          <w:sz w:val="36"/>
          <w:szCs w:val="36"/>
          <w:rtl/>
          <w:lang w:bidi="ar-EG"/>
        </w:rPr>
        <w:t>نذ ق</w:t>
      </w:r>
      <w:r w:rsidR="006004CD">
        <w:rPr>
          <w:rFonts w:ascii="Calibri" w:hAnsi="Calibri" w:cs="Calibri" w:hint="cs"/>
          <w:sz w:val="36"/>
          <w:szCs w:val="36"/>
          <w:rtl/>
          <w:lang w:bidi="ar-EG"/>
        </w:rPr>
        <w:t>ُ</w:t>
      </w:r>
      <w:r w:rsidRPr="003544FD">
        <w:rPr>
          <w:rFonts w:ascii="Calibri" w:hAnsi="Calibri" w:cs="Calibri"/>
          <w:sz w:val="36"/>
          <w:szCs w:val="36"/>
          <w:rtl/>
          <w:lang w:bidi="ar-EG"/>
        </w:rPr>
        <w:t>رابة ١٠٠-١٢٠ مليون سنة مضت.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كانت القردة الأمريكية الجنوبية قد انفصلت عن القردة الإفريقية م</w:t>
      </w:r>
      <w:r w:rsidR="006004CD">
        <w:rPr>
          <w:rFonts w:ascii="Calibri" w:hAnsi="Calibri" w:cs="Calibri" w:hint="cs"/>
          <w:sz w:val="36"/>
          <w:szCs w:val="36"/>
          <w:rtl/>
          <w:lang w:bidi="ar-EG"/>
        </w:rPr>
        <w:t>ُ</w:t>
      </w:r>
      <w:r w:rsidRPr="003544FD">
        <w:rPr>
          <w:rFonts w:ascii="Calibri" w:hAnsi="Calibri" w:cs="Calibri"/>
          <w:sz w:val="36"/>
          <w:szCs w:val="36"/>
          <w:rtl/>
          <w:lang w:bidi="ar-EG"/>
        </w:rPr>
        <w:t>نذ قرابة ٣٠ مليون سنة،</w:t>
      </w:r>
      <w:r w:rsidR="00EC093F" w:rsidRPr="003544FD">
        <w:rPr>
          <w:rFonts w:ascii="Calibri" w:hAnsi="Calibri" w:cs="Calibri"/>
          <w:sz w:val="36"/>
          <w:szCs w:val="36"/>
          <w:rtl/>
          <w:lang w:bidi="ar-EG"/>
        </w:rPr>
        <w:t xml:space="preserve"> </w:t>
      </w:r>
      <w:r w:rsidRPr="003544FD">
        <w:rPr>
          <w:rFonts w:ascii="Calibri" w:hAnsi="Calibri" w:cs="Calibri"/>
          <w:sz w:val="36"/>
          <w:szCs w:val="36"/>
          <w:rtl/>
          <w:lang w:bidi="ar-EG"/>
        </w:rPr>
        <w:t>فعلى الت</w:t>
      </w:r>
      <w:r w:rsidR="006004CD">
        <w:rPr>
          <w:rFonts w:ascii="Calibri" w:hAnsi="Calibri" w:cs="Calibri" w:hint="cs"/>
          <w:sz w:val="36"/>
          <w:szCs w:val="36"/>
          <w:rtl/>
          <w:lang w:bidi="ar-EG"/>
        </w:rPr>
        <w:t>َّ</w:t>
      </w:r>
      <w:r w:rsidRPr="003544FD">
        <w:rPr>
          <w:rFonts w:ascii="Calibri" w:hAnsi="Calibri" w:cs="Calibri"/>
          <w:sz w:val="36"/>
          <w:szCs w:val="36"/>
          <w:rtl/>
          <w:lang w:bidi="ar-EG"/>
        </w:rPr>
        <w:t>طو</w:t>
      </w:r>
      <w:r w:rsidR="006004CD">
        <w:rPr>
          <w:rFonts w:ascii="Calibri" w:hAnsi="Calibri" w:cs="Calibri" w:hint="cs"/>
          <w:sz w:val="36"/>
          <w:szCs w:val="36"/>
          <w:rtl/>
          <w:lang w:bidi="ar-EG"/>
        </w:rPr>
        <w:t>ُّ</w:t>
      </w:r>
      <w:r w:rsidRPr="003544FD">
        <w:rPr>
          <w:rFonts w:ascii="Calibri" w:hAnsi="Calibri" w:cs="Calibri"/>
          <w:sz w:val="36"/>
          <w:szCs w:val="36"/>
          <w:rtl/>
          <w:lang w:bidi="ar-EG"/>
        </w:rPr>
        <w:t>ري</w:t>
      </w:r>
      <w:r w:rsidR="006004CD">
        <w:rPr>
          <w:rFonts w:ascii="Calibri" w:hAnsi="Calibri" w:cs="Calibri" w:hint="cs"/>
          <w:sz w:val="36"/>
          <w:szCs w:val="36"/>
          <w:rtl/>
          <w:lang w:bidi="ar-EG"/>
        </w:rPr>
        <w:t>ِّ</w:t>
      </w:r>
      <w:r w:rsidRPr="003544FD">
        <w:rPr>
          <w:rFonts w:ascii="Calibri" w:hAnsi="Calibri" w:cs="Calibri"/>
          <w:sz w:val="36"/>
          <w:szCs w:val="36"/>
          <w:rtl/>
          <w:lang w:bidi="ar-EG"/>
        </w:rPr>
        <w:t xml:space="preserve">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يشرحوا لنا كيف عبرت القردة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قل تقدير</w:t>
      </w:r>
      <w:r w:rsidR="002A6909">
        <w:rPr>
          <w:rFonts w:ascii="Calibri" w:hAnsi="Calibri" w:cs="Calibri" w:hint="cs"/>
          <w:sz w:val="36"/>
          <w:szCs w:val="36"/>
          <w:rtl/>
          <w:lang w:bidi="ar-EG"/>
        </w:rPr>
        <w:t xml:space="preserve"> 2600</w:t>
      </w:r>
      <w:r w:rsidRPr="003544FD">
        <w:rPr>
          <w:rFonts w:ascii="Calibri" w:hAnsi="Calibri" w:cs="Calibri"/>
          <w:sz w:val="36"/>
          <w:szCs w:val="36"/>
          <w:rtl/>
          <w:lang w:bidi="ar-EG"/>
        </w:rPr>
        <w:t xml:space="preserve"> كيلومتر في الماء من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فريقيا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الجنوبية.</w:t>
      </w:r>
    </w:p>
    <w:p w14:paraId="50E6B6BE" w14:textId="5D72FD6D" w:rsidR="00F77662" w:rsidRPr="00F77662" w:rsidRDefault="00F77662" w:rsidP="00F7766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John G. Fleagle and Christopher </w:t>
      </w:r>
      <w:r>
        <w:rPr>
          <w:rFonts w:ascii="Calibri" w:hAnsi="Calibri" w:cs="Calibri"/>
          <w:sz w:val="36"/>
          <w:szCs w:val="36"/>
          <w:lang w:bidi="ar-EG"/>
        </w:rPr>
        <w:t>C</w:t>
      </w:r>
      <w:r w:rsidRPr="003544FD">
        <w:rPr>
          <w:rFonts w:ascii="Calibri" w:hAnsi="Calibri" w:cs="Calibri"/>
          <w:sz w:val="36"/>
          <w:szCs w:val="36"/>
          <w:lang w:bidi="ar-EG"/>
        </w:rPr>
        <w:t xml:space="preserve">. Gilbert, </w:t>
      </w:r>
      <w:r w:rsidRPr="00906B28">
        <w:rPr>
          <w:rFonts w:ascii="Calibri" w:hAnsi="Calibri" w:cs="Calibri"/>
          <w:b/>
          <w:bCs/>
          <w:i/>
          <w:iCs/>
          <w:sz w:val="36"/>
          <w:szCs w:val="36"/>
          <w:lang w:bidi="ar-EG"/>
        </w:rPr>
        <w:t>The Biogeography of Primate Evolution: The Role of Plate Tectonics, Climate, and Chance</w:t>
      </w:r>
      <w:r w:rsidRPr="003544FD">
        <w:rPr>
          <w:rFonts w:ascii="Calibri" w:hAnsi="Calibri" w:cs="Calibri"/>
          <w:sz w:val="36"/>
          <w:szCs w:val="36"/>
          <w:lang w:bidi="ar-EG"/>
        </w:rPr>
        <w:t xml:space="preserve">, in </w:t>
      </w:r>
      <w:r w:rsidRPr="00906B28">
        <w:rPr>
          <w:rFonts w:ascii="Calibri" w:hAnsi="Calibri" w:cs="Calibri"/>
          <w:b/>
          <w:bCs/>
          <w:i/>
          <w:iCs/>
          <w:sz w:val="36"/>
          <w:szCs w:val="36"/>
          <w:lang w:bidi="ar-EG"/>
        </w:rPr>
        <w:t>Primate Biogeography: Progress and Prospects</w:t>
      </w:r>
      <w:r w:rsidRPr="003544FD">
        <w:rPr>
          <w:rFonts w:ascii="Calibri" w:hAnsi="Calibri" w:cs="Calibri"/>
          <w:sz w:val="36"/>
          <w:szCs w:val="36"/>
          <w:lang w:bidi="ar-EG"/>
        </w:rPr>
        <w:t>, eds. Shawn M. Lehman and John G. Fleagle (New York: Springer, 2006), 393-394</w:t>
      </w:r>
      <w:r w:rsidRPr="003544FD">
        <w:rPr>
          <w:rFonts w:ascii="Calibri" w:hAnsi="Calibri" w:cs="Calibri"/>
          <w:sz w:val="36"/>
          <w:szCs w:val="36"/>
          <w:rtl/>
          <w:lang w:bidi="ar-EG"/>
        </w:rPr>
        <w:t>.</w:t>
      </w:r>
    </w:p>
    <w:p w14:paraId="3A652AF8" w14:textId="0CAC3FB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فهناك نماذج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لحيوانات لا سبيل لتصور عبورها البحر لم</w:t>
      </w:r>
      <w:r w:rsidR="00EC093F" w:rsidRPr="003544FD">
        <w:rPr>
          <w:rFonts w:ascii="Calibri" w:hAnsi="Calibri" w:cs="Calibri"/>
          <w:sz w:val="36"/>
          <w:szCs w:val="36"/>
          <w:rtl/>
          <w:lang w:bidi="ar-EG"/>
        </w:rPr>
        <w:t>ئا</w:t>
      </w:r>
      <w:r w:rsidRPr="003544FD">
        <w:rPr>
          <w:rFonts w:ascii="Calibri" w:hAnsi="Calibri" w:cs="Calibri"/>
          <w:sz w:val="36"/>
          <w:szCs w:val="36"/>
          <w:rtl/>
          <w:lang w:bidi="ar-EG"/>
        </w:rPr>
        <w:t xml:space="preserve">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لاف الكيلومترات، ومنها الفيل الذي ظهرت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حافيره في جزر مختلفة، ووصول النحل والليمور وغيره من الثدييات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جزيرة مدغشقر</w:t>
      </w:r>
      <w:r w:rsidR="00EC093F" w:rsidRPr="003544FD">
        <w:rPr>
          <w:rFonts w:ascii="Calibri" w:hAnsi="Calibri" w:cs="Calibri"/>
          <w:sz w:val="36"/>
          <w:szCs w:val="36"/>
          <w:rtl/>
          <w:lang w:bidi="ar-EG"/>
        </w:rPr>
        <w:t>.</w:t>
      </w:r>
    </w:p>
    <w:p w14:paraId="7136127D" w14:textId="4256F452" w:rsidR="003179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John Huggett, </w:t>
      </w:r>
      <w:r w:rsidRPr="001259EB">
        <w:rPr>
          <w:rFonts w:ascii="Calibri" w:hAnsi="Calibri" w:cs="Calibri"/>
          <w:b/>
          <w:bCs/>
          <w:i/>
          <w:iCs/>
          <w:sz w:val="36"/>
          <w:szCs w:val="36"/>
          <w:lang w:bidi="ar-EG"/>
        </w:rPr>
        <w:t>Fundamentals of</w:t>
      </w:r>
      <w:r w:rsidR="001259EB" w:rsidRPr="001259EB">
        <w:rPr>
          <w:rFonts w:ascii="Calibri" w:hAnsi="Calibri" w:cs="Calibri"/>
          <w:b/>
          <w:bCs/>
          <w:i/>
          <w:iCs/>
          <w:sz w:val="36"/>
          <w:szCs w:val="36"/>
          <w:lang w:bidi="ar-EG"/>
        </w:rPr>
        <w:t xml:space="preserve"> </w:t>
      </w:r>
      <w:r w:rsidRPr="001259EB">
        <w:rPr>
          <w:rFonts w:ascii="Calibri" w:hAnsi="Calibri" w:cs="Calibri"/>
          <w:b/>
          <w:bCs/>
          <w:i/>
          <w:iCs/>
          <w:sz w:val="36"/>
          <w:szCs w:val="36"/>
          <w:lang w:bidi="ar-EG"/>
        </w:rPr>
        <w:t>Biogeography</w:t>
      </w:r>
      <w:r w:rsidRPr="003544FD">
        <w:rPr>
          <w:rFonts w:ascii="Calibri" w:hAnsi="Calibri" w:cs="Calibri"/>
          <w:sz w:val="36"/>
          <w:szCs w:val="36"/>
          <w:lang w:bidi="ar-EG"/>
        </w:rPr>
        <w:t xml:space="preserve"> (London: Routledge, 1998), p39</w:t>
      </w:r>
      <w:r w:rsidRPr="003544FD">
        <w:rPr>
          <w:rFonts w:ascii="Calibri" w:hAnsi="Calibri" w:cs="Calibri"/>
          <w:sz w:val="36"/>
          <w:szCs w:val="36"/>
          <w:rtl/>
          <w:lang w:bidi="ar-EG"/>
        </w:rPr>
        <w:t>.</w:t>
      </w:r>
    </w:p>
    <w:p w14:paraId="24576DB1" w14:textId="49CE7336" w:rsidR="003179D8" w:rsidRPr="003544FD" w:rsidRDefault="004A0D3D" w:rsidP="0051304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Susan Fuller, Michael Schwarz, and Simon Tierney, “</w:t>
      </w:r>
      <w:r w:rsidRPr="001259EB">
        <w:rPr>
          <w:rFonts w:ascii="Calibri" w:hAnsi="Calibri" w:cs="Calibri"/>
          <w:b/>
          <w:bCs/>
          <w:i/>
          <w:iCs/>
          <w:sz w:val="36"/>
          <w:szCs w:val="36"/>
          <w:lang w:bidi="ar-EG"/>
        </w:rPr>
        <w:t>Phylogenetics of the Allodapine Bee Genus Braunsapis: Historical Biogeography and Long-Range Dispersal Over Water</w:t>
      </w:r>
      <w:r w:rsidRPr="003544FD">
        <w:rPr>
          <w:rFonts w:ascii="Calibri" w:hAnsi="Calibri" w:cs="Calibri"/>
          <w:sz w:val="36"/>
          <w:szCs w:val="36"/>
          <w:lang w:bidi="ar-EG"/>
        </w:rPr>
        <w:t xml:space="preserve">,” Journal </w:t>
      </w:r>
      <w:r w:rsidR="00565E55">
        <w:rPr>
          <w:rFonts w:ascii="Calibri" w:hAnsi="Calibri" w:cs="Calibri"/>
          <w:sz w:val="36"/>
          <w:szCs w:val="36"/>
          <w:lang w:bidi="ar-EG"/>
        </w:rPr>
        <w:t xml:space="preserve">of </w:t>
      </w:r>
      <w:r w:rsidRPr="003544FD">
        <w:rPr>
          <w:rFonts w:ascii="Calibri" w:hAnsi="Calibri" w:cs="Calibri"/>
          <w:sz w:val="36"/>
          <w:szCs w:val="36"/>
          <w:lang w:bidi="ar-EG"/>
        </w:rPr>
        <w:t>Biogeography 32</w:t>
      </w:r>
      <w:r w:rsidR="00F64201" w:rsidRPr="003544FD">
        <w:rPr>
          <w:rFonts w:ascii="Calibri" w:hAnsi="Calibri" w:cs="Calibri"/>
          <w:sz w:val="36"/>
          <w:szCs w:val="36"/>
          <w:lang w:bidi="ar-EG"/>
        </w:rPr>
        <w:t>,</w:t>
      </w:r>
      <w:r w:rsidR="00565E55">
        <w:rPr>
          <w:rFonts w:ascii="Calibri" w:hAnsi="Calibri" w:cs="Calibri"/>
          <w:sz w:val="36"/>
          <w:szCs w:val="36"/>
          <w:lang w:bidi="ar-EG"/>
        </w:rPr>
        <w:t xml:space="preserve"> </w:t>
      </w:r>
      <w:r w:rsidR="00F64201" w:rsidRPr="003544FD">
        <w:rPr>
          <w:rFonts w:ascii="Calibri" w:hAnsi="Calibri" w:cs="Calibri"/>
          <w:sz w:val="36"/>
          <w:szCs w:val="36"/>
          <w:lang w:bidi="ar-EG"/>
        </w:rPr>
        <w:t>(2005)</w:t>
      </w:r>
      <w:r w:rsidR="00565E55">
        <w:rPr>
          <w:rFonts w:ascii="Calibri" w:hAnsi="Calibri" w:cs="Calibri"/>
          <w:sz w:val="36"/>
          <w:szCs w:val="36"/>
          <w:lang w:bidi="ar-EG"/>
        </w:rPr>
        <w:t>: 2135-2144.</w:t>
      </w:r>
    </w:p>
    <w:p w14:paraId="1CAC30F1" w14:textId="0832923E" w:rsidR="006228D8" w:rsidRPr="003544FD" w:rsidRDefault="00565E55" w:rsidP="00513047">
      <w:pPr>
        <w:widowControl w:val="0"/>
        <w:spacing w:line="240" w:lineRule="auto"/>
        <w:jc w:val="both"/>
        <w:rPr>
          <w:rFonts w:ascii="Calibri" w:hAnsi="Calibri" w:cs="Calibri"/>
          <w:sz w:val="36"/>
          <w:szCs w:val="36"/>
          <w:lang w:bidi="ar-EG"/>
        </w:rPr>
      </w:pPr>
      <w:r>
        <w:rPr>
          <w:rFonts w:ascii="Calibri" w:hAnsi="Calibri" w:cs="Calibri"/>
          <w:sz w:val="36"/>
          <w:szCs w:val="36"/>
          <w:lang w:bidi="ar-EG"/>
        </w:rPr>
        <w:t>J. P M</w:t>
      </w:r>
      <w:r w:rsidR="004A0D3D" w:rsidRPr="009A1F08">
        <w:rPr>
          <w:rFonts w:ascii="Calibri" w:hAnsi="Calibri" w:cs="Calibri"/>
          <w:sz w:val="36"/>
          <w:szCs w:val="36"/>
          <w:lang w:bidi="ar-EG"/>
        </w:rPr>
        <w:t xml:space="preserve">oreland, et. al. eds. </w:t>
      </w:r>
      <w:r w:rsidR="004A0D3D" w:rsidRPr="00A63174">
        <w:rPr>
          <w:rFonts w:ascii="Calibri" w:hAnsi="Calibri" w:cs="Calibri"/>
          <w:b/>
          <w:bCs/>
          <w:i/>
          <w:iCs/>
          <w:sz w:val="36"/>
          <w:szCs w:val="36"/>
          <w:lang w:bidi="ar-EG"/>
        </w:rPr>
        <w:t>Theistic Evolution: A Scientific, Philosophical, and Theological Critique</w:t>
      </w:r>
      <w:r w:rsidR="004A0D3D" w:rsidRPr="009A1F08">
        <w:rPr>
          <w:rFonts w:ascii="Calibri" w:hAnsi="Calibri" w:cs="Calibri"/>
          <w:sz w:val="36"/>
          <w:szCs w:val="36"/>
          <w:lang w:bidi="ar-EG"/>
        </w:rPr>
        <w:t xml:space="preserve"> (Wheaton, Blinois: Crossway, 2017), pp.369-370</w:t>
      </w:r>
      <w:r w:rsidR="004A0D3D" w:rsidRPr="009A1F08">
        <w:rPr>
          <w:rFonts w:ascii="Calibri" w:hAnsi="Calibri" w:cs="Calibri"/>
          <w:sz w:val="36"/>
          <w:szCs w:val="36"/>
          <w:rtl/>
          <w:lang w:bidi="ar-EG"/>
        </w:rPr>
        <w:t>.</w:t>
      </w:r>
    </w:p>
    <w:p w14:paraId="1CA052F1" w14:textId="1A67DAAA" w:rsidR="003179D8" w:rsidRPr="00174D3D" w:rsidRDefault="00F64201" w:rsidP="00513047">
      <w:pPr>
        <w:keepNext/>
        <w:widowControl w:val="0"/>
        <w:bidi/>
        <w:spacing w:line="240" w:lineRule="auto"/>
        <w:jc w:val="center"/>
        <w:outlineLvl w:val="2"/>
        <w:rPr>
          <w:rFonts w:ascii="Calibri" w:hAnsi="Calibri" w:cs="Calibri"/>
          <w:b/>
          <w:bCs/>
          <w:sz w:val="36"/>
          <w:szCs w:val="36"/>
          <w:highlight w:val="yellow"/>
          <w:u w:val="single"/>
          <w:lang w:bidi="ar-EG"/>
        </w:rPr>
      </w:pPr>
      <w:bookmarkStart w:id="192" w:name="_Toc178854422"/>
      <w:r w:rsidRPr="00174D3D">
        <w:rPr>
          <w:rFonts w:ascii="Calibri" w:hAnsi="Calibri" w:cs="Calibri"/>
          <w:b/>
          <w:bCs/>
          <w:sz w:val="36"/>
          <w:szCs w:val="36"/>
          <w:highlight w:val="yellow"/>
          <w:u w:val="single"/>
          <w:rtl/>
          <w:lang w:bidi="ar-EG"/>
        </w:rPr>
        <w:t>المبحث الرابع</w:t>
      </w:r>
      <w:r w:rsidR="0051304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A6317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A6317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4A0D3D" w:rsidRPr="00174D3D">
        <w:rPr>
          <w:rFonts w:ascii="Calibri" w:hAnsi="Calibri" w:cs="Calibri"/>
          <w:b/>
          <w:bCs/>
          <w:sz w:val="36"/>
          <w:szCs w:val="36"/>
          <w:highlight w:val="yellow"/>
          <w:u w:val="single"/>
          <w:rtl/>
          <w:lang w:bidi="ar-EG"/>
        </w:rPr>
        <w:t xml:space="preserve"> وعقم الآلية</w:t>
      </w:r>
      <w:bookmarkEnd w:id="192"/>
    </w:p>
    <w:p w14:paraId="24468CEF" w14:textId="1BDD415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يعود ظ</w:t>
      </w:r>
      <w:r w:rsidR="006751D4">
        <w:rPr>
          <w:rFonts w:ascii="Calibri" w:hAnsi="Calibri" w:cs="Calibri" w:hint="cs"/>
          <w:sz w:val="36"/>
          <w:szCs w:val="36"/>
          <w:rtl/>
          <w:lang w:bidi="ar-EG"/>
        </w:rPr>
        <w:t>ُ</w:t>
      </w:r>
      <w:r w:rsidRPr="003544FD">
        <w:rPr>
          <w:rFonts w:ascii="Calibri" w:hAnsi="Calibri" w:cs="Calibri"/>
          <w:sz w:val="36"/>
          <w:szCs w:val="36"/>
          <w:rtl/>
          <w:lang w:bidi="ar-EG"/>
        </w:rPr>
        <w:t>ه</w:t>
      </w:r>
      <w:r w:rsidR="006751D4">
        <w:rPr>
          <w:rFonts w:ascii="Calibri" w:hAnsi="Calibri" w:cs="Calibri" w:hint="cs"/>
          <w:sz w:val="36"/>
          <w:szCs w:val="36"/>
          <w:rtl/>
          <w:lang w:bidi="ar-EG"/>
        </w:rPr>
        <w:t>ُ</w:t>
      </w:r>
      <w:r w:rsidRPr="003544FD">
        <w:rPr>
          <w:rFonts w:ascii="Calibri" w:hAnsi="Calibri" w:cs="Calibri"/>
          <w:sz w:val="36"/>
          <w:szCs w:val="36"/>
          <w:rtl/>
          <w:lang w:bidi="ar-EG"/>
        </w:rPr>
        <w:t>ور كل</w:t>
      </w:r>
      <w:r w:rsidR="006751D4">
        <w:rPr>
          <w:rFonts w:ascii="Calibri" w:hAnsi="Calibri" w:cs="Calibri" w:hint="cs"/>
          <w:sz w:val="36"/>
          <w:szCs w:val="36"/>
          <w:rtl/>
          <w:lang w:bidi="ar-EG"/>
        </w:rPr>
        <w:t>ّ</w:t>
      </w:r>
      <w:r w:rsidRPr="003544FD">
        <w:rPr>
          <w:rFonts w:ascii="Calibri" w:hAnsi="Calibri" w:cs="Calibri"/>
          <w:sz w:val="36"/>
          <w:szCs w:val="36"/>
          <w:rtl/>
          <w:lang w:bidi="ar-EG"/>
        </w:rPr>
        <w:t xml:space="preserve"> هذا الث</w:t>
      </w:r>
      <w:r w:rsidR="006751D4">
        <w:rPr>
          <w:rFonts w:ascii="Calibri" w:hAnsi="Calibri" w:cs="Calibri" w:hint="cs"/>
          <w:sz w:val="36"/>
          <w:szCs w:val="36"/>
          <w:rtl/>
          <w:lang w:bidi="ar-EG"/>
        </w:rPr>
        <w:t>َّ</w:t>
      </w:r>
      <w:r w:rsidRPr="003544FD">
        <w:rPr>
          <w:rFonts w:ascii="Calibri" w:hAnsi="Calibri" w:cs="Calibri"/>
          <w:sz w:val="36"/>
          <w:szCs w:val="36"/>
          <w:rtl/>
          <w:lang w:bidi="ar-EG"/>
        </w:rPr>
        <w:t>راء في عالم الأحياء في الت</w:t>
      </w:r>
      <w:r w:rsidR="006751D4">
        <w:rPr>
          <w:rFonts w:ascii="Calibri" w:hAnsi="Calibri" w:cs="Calibri" w:hint="cs"/>
          <w:sz w:val="36"/>
          <w:szCs w:val="36"/>
          <w:rtl/>
          <w:lang w:bidi="ar-EG"/>
        </w:rPr>
        <w:t>َّ</w:t>
      </w:r>
      <w:r w:rsidRPr="003544FD">
        <w:rPr>
          <w:rFonts w:ascii="Calibri" w:hAnsi="Calibri" w:cs="Calibri"/>
          <w:sz w:val="36"/>
          <w:szCs w:val="36"/>
          <w:rtl/>
          <w:lang w:bidi="ar-EG"/>
        </w:rPr>
        <w:t>عريف الد</w:t>
      </w:r>
      <w:r w:rsidR="006751D4">
        <w:rPr>
          <w:rFonts w:ascii="Calibri" w:hAnsi="Calibri" w:cs="Calibri" w:hint="cs"/>
          <w:sz w:val="36"/>
          <w:szCs w:val="36"/>
          <w:rtl/>
          <w:lang w:bidi="ar-EG"/>
        </w:rPr>
        <w:t>َّ</w:t>
      </w:r>
      <w:r w:rsidRPr="003544FD">
        <w:rPr>
          <w:rFonts w:ascii="Calibri" w:hAnsi="Calibri" w:cs="Calibri"/>
          <w:sz w:val="36"/>
          <w:szCs w:val="36"/>
          <w:rtl/>
          <w:lang w:bidi="ar-EG"/>
        </w:rPr>
        <w:t xml:space="preserve">ارويني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90107F">
        <w:rPr>
          <w:rFonts w:ascii="Calibri" w:hAnsi="Calibri" w:cs="Calibri"/>
          <w:sz w:val="36"/>
          <w:szCs w:val="36"/>
          <w:rtl/>
          <w:lang w:bidi="ar-EG"/>
        </w:rPr>
        <w:t>آ</w:t>
      </w:r>
      <w:r w:rsidRPr="003544FD">
        <w:rPr>
          <w:rFonts w:ascii="Calibri" w:hAnsi="Calibri" w:cs="Calibri"/>
          <w:sz w:val="36"/>
          <w:szCs w:val="36"/>
          <w:rtl/>
          <w:lang w:bidi="ar-EG"/>
        </w:rPr>
        <w:t>لي</w:t>
      </w:r>
      <w:r w:rsidR="006751D4">
        <w:rPr>
          <w:rFonts w:ascii="Calibri" w:hAnsi="Calibri" w:cs="Calibri" w:hint="cs"/>
          <w:sz w:val="36"/>
          <w:szCs w:val="36"/>
          <w:rtl/>
          <w:lang w:bidi="ar-EG"/>
        </w:rPr>
        <w:t>َّ</w:t>
      </w:r>
      <w:r w:rsidRPr="003544FD">
        <w:rPr>
          <w:rFonts w:ascii="Calibri" w:hAnsi="Calibri" w:cs="Calibri"/>
          <w:sz w:val="36"/>
          <w:szCs w:val="36"/>
          <w:rtl/>
          <w:lang w:bidi="ar-EG"/>
        </w:rPr>
        <w:t xml:space="preserve">تين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ساسي</w:t>
      </w:r>
      <w:r w:rsidR="006751D4">
        <w:rPr>
          <w:rFonts w:ascii="Calibri" w:hAnsi="Calibri" w:cs="Calibri" w:hint="cs"/>
          <w:sz w:val="36"/>
          <w:szCs w:val="36"/>
          <w:rtl/>
          <w:lang w:bidi="ar-EG"/>
        </w:rPr>
        <w:t>َّ</w:t>
      </w:r>
      <w:r w:rsidRPr="003544FD">
        <w:rPr>
          <w:rFonts w:ascii="Calibri" w:hAnsi="Calibri" w:cs="Calibri"/>
          <w:sz w:val="36"/>
          <w:szCs w:val="36"/>
          <w:rtl/>
          <w:lang w:bidi="ar-EG"/>
        </w:rPr>
        <w:t>تين، وه</w:t>
      </w:r>
      <w:r w:rsidR="006751D4">
        <w:rPr>
          <w:rFonts w:ascii="Calibri" w:hAnsi="Calibri" w:cs="Calibri" w:hint="cs"/>
          <w:sz w:val="36"/>
          <w:szCs w:val="36"/>
          <w:rtl/>
          <w:lang w:bidi="ar-EG"/>
        </w:rPr>
        <w:t>ُ</w:t>
      </w:r>
      <w:r w:rsidRPr="003544FD">
        <w:rPr>
          <w:rFonts w:ascii="Calibri" w:hAnsi="Calibri" w:cs="Calibri"/>
          <w:sz w:val="36"/>
          <w:szCs w:val="36"/>
          <w:rtl/>
          <w:lang w:bidi="ar-EG"/>
        </w:rPr>
        <w:t>ما الط</w:t>
      </w:r>
      <w:r w:rsidR="006751D4">
        <w:rPr>
          <w:rFonts w:ascii="Calibri" w:hAnsi="Calibri" w:cs="Calibri" w:hint="cs"/>
          <w:sz w:val="36"/>
          <w:szCs w:val="36"/>
          <w:rtl/>
          <w:lang w:bidi="ar-EG"/>
        </w:rPr>
        <w:t>َّ</w:t>
      </w:r>
      <w:r w:rsidRPr="003544FD">
        <w:rPr>
          <w:rFonts w:ascii="Calibri" w:hAnsi="Calibri" w:cs="Calibri"/>
          <w:sz w:val="36"/>
          <w:szCs w:val="36"/>
          <w:rtl/>
          <w:lang w:bidi="ar-EG"/>
        </w:rPr>
        <w:t>فرات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والانتخاب الط</w:t>
      </w:r>
      <w:r w:rsidR="006751D4">
        <w:rPr>
          <w:rFonts w:ascii="Calibri" w:hAnsi="Calibri" w:cs="Calibri" w:hint="cs"/>
          <w:sz w:val="36"/>
          <w:szCs w:val="36"/>
          <w:rtl/>
          <w:lang w:bidi="ar-EG"/>
        </w:rPr>
        <w:t>َّ</w:t>
      </w:r>
      <w:r w:rsidRPr="003544FD">
        <w:rPr>
          <w:rFonts w:ascii="Calibri" w:hAnsi="Calibri" w:cs="Calibri"/>
          <w:sz w:val="36"/>
          <w:szCs w:val="36"/>
          <w:rtl/>
          <w:lang w:bidi="ar-EG"/>
        </w:rPr>
        <w:t>بيعي</w:t>
      </w:r>
      <w:r w:rsidR="0041305B">
        <w:rPr>
          <w:rFonts w:ascii="Calibri" w:hAnsi="Calibri" w:cs="Calibri" w:hint="cs"/>
          <w:sz w:val="36"/>
          <w:szCs w:val="36"/>
          <w:rtl/>
          <w:lang w:bidi="ar-EG"/>
        </w:rPr>
        <w:t>.</w:t>
      </w:r>
    </w:p>
    <w:p w14:paraId="6465E26B" w14:textId="0E26350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الت</w:t>
      </w:r>
      <w:r w:rsidR="006751D4">
        <w:rPr>
          <w:rFonts w:ascii="Calibri" w:hAnsi="Calibri" w:cs="Calibri" w:hint="cs"/>
          <w:sz w:val="36"/>
          <w:szCs w:val="36"/>
          <w:rtl/>
          <w:lang w:bidi="ar-EG"/>
        </w:rPr>
        <w:t>َّ</w:t>
      </w:r>
      <w:r w:rsidRPr="003544FD">
        <w:rPr>
          <w:rFonts w:ascii="Calibri" w:hAnsi="Calibri" w:cs="Calibri"/>
          <w:sz w:val="36"/>
          <w:szCs w:val="36"/>
          <w:rtl/>
          <w:lang w:bidi="ar-EG"/>
        </w:rPr>
        <w:t>طو</w:t>
      </w:r>
      <w:r w:rsidR="006751D4">
        <w:rPr>
          <w:rFonts w:ascii="Calibri" w:hAnsi="Calibri" w:cs="Calibri" w:hint="cs"/>
          <w:sz w:val="36"/>
          <w:szCs w:val="36"/>
          <w:rtl/>
          <w:lang w:bidi="ar-EG"/>
        </w:rPr>
        <w:t>ُّ</w:t>
      </w:r>
      <w:r w:rsidRPr="003544FD">
        <w:rPr>
          <w:rFonts w:ascii="Calibri" w:hAnsi="Calibri" w:cs="Calibri"/>
          <w:sz w:val="36"/>
          <w:szCs w:val="36"/>
          <w:rtl/>
          <w:lang w:bidi="ar-EG"/>
        </w:rPr>
        <w:t>ري الش</w:t>
      </w:r>
      <w:r w:rsidR="006751D4">
        <w:rPr>
          <w:rFonts w:ascii="Calibri" w:hAnsi="Calibri" w:cs="Calibri" w:hint="cs"/>
          <w:sz w:val="36"/>
          <w:szCs w:val="36"/>
          <w:rtl/>
          <w:lang w:bidi="ar-EG"/>
        </w:rPr>
        <w:t>َّ</w:t>
      </w:r>
      <w:r w:rsidRPr="003544FD">
        <w:rPr>
          <w:rFonts w:ascii="Calibri" w:hAnsi="Calibri" w:cs="Calibri"/>
          <w:sz w:val="36"/>
          <w:szCs w:val="36"/>
          <w:rtl/>
          <w:lang w:bidi="ar-EG"/>
        </w:rPr>
        <w:t>هير (</w:t>
      </w:r>
      <w:r w:rsidRPr="003544FD">
        <w:rPr>
          <w:rFonts w:ascii="Calibri" w:hAnsi="Calibri" w:cs="Calibri"/>
          <w:b/>
          <w:bCs/>
          <w:sz w:val="36"/>
          <w:szCs w:val="36"/>
          <w:rtl/>
          <w:lang w:bidi="ar-EG"/>
        </w:rPr>
        <w:t xml:space="preserve">فرنسيسكو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يالا</w:t>
      </w:r>
      <w:r w:rsidRPr="003544FD">
        <w:rPr>
          <w:rFonts w:ascii="Calibri" w:hAnsi="Calibri" w:cs="Calibri"/>
          <w:sz w:val="36"/>
          <w:szCs w:val="36"/>
          <w:rtl/>
          <w:lang w:bidi="ar-EG"/>
        </w:rPr>
        <w:t>)</w:t>
      </w:r>
      <w:r w:rsidR="008757BD" w:rsidRPr="003544FD">
        <w:rPr>
          <w:rFonts w:ascii="Calibri" w:hAnsi="Calibri" w:cs="Calibri"/>
          <w:sz w:val="36"/>
          <w:szCs w:val="36"/>
          <w:rtl/>
          <w:lang w:bidi="ar-EG"/>
        </w:rPr>
        <w:t>: «</w:t>
      </w:r>
      <w:r w:rsidR="008757BD" w:rsidRPr="00D30083">
        <w:rPr>
          <w:rFonts w:ascii="Calibri" w:hAnsi="Calibri" w:cs="Calibri"/>
          <w:b/>
          <w:bCs/>
          <w:color w:val="002060"/>
          <w:sz w:val="36"/>
          <w:szCs w:val="36"/>
          <w:highlight w:val="lightGray"/>
          <w:rtl/>
          <w:lang w:bidi="ar-EG"/>
        </w:rPr>
        <w:t>الآليات المسؤ</w:t>
      </w:r>
      <w:r w:rsidRPr="00D30083">
        <w:rPr>
          <w:rFonts w:ascii="Calibri" w:hAnsi="Calibri" w:cs="Calibri"/>
          <w:b/>
          <w:bCs/>
          <w:color w:val="002060"/>
          <w:sz w:val="36"/>
          <w:szCs w:val="36"/>
          <w:highlight w:val="lightGray"/>
          <w:rtl/>
          <w:lang w:bidi="ar-EG"/>
        </w:rPr>
        <w:t>ولة عن هذه 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غييرات لا تزال م</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ح</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ل</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 xml:space="preserve"> البحث.</w:t>
      </w:r>
      <w:r w:rsidR="00ED3922" w:rsidRPr="00D30083">
        <w:rPr>
          <w:rFonts w:ascii="Calibri" w:hAnsi="Calibri" w:cs="Calibri"/>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 xml:space="preserve"> </w:t>
      </w:r>
      <w:r w:rsidR="00E97316" w:rsidRPr="00D30083">
        <w:rPr>
          <w:rFonts w:ascii="Calibri" w:hAnsi="Calibri" w:cs="Calibri" w:hint="cs"/>
          <w:b/>
          <w:bCs/>
          <w:color w:val="002060"/>
          <w:sz w:val="36"/>
          <w:szCs w:val="36"/>
          <w:highlight w:val="lightGray"/>
          <w:rtl/>
          <w:lang w:bidi="ar-EG"/>
        </w:rPr>
        <w:t xml:space="preserve">يا </w:t>
      </w:r>
      <w:r w:rsidRPr="00D30083">
        <w:rPr>
          <w:rFonts w:ascii="Calibri" w:hAnsi="Calibri" w:cs="Calibri"/>
          <w:b/>
          <w:bCs/>
          <w:color w:val="002060"/>
          <w:sz w:val="36"/>
          <w:szCs w:val="36"/>
          <w:highlight w:val="lightGray"/>
          <w:rtl/>
          <w:lang w:bidi="ar-EG"/>
        </w:rPr>
        <w:t>للأسف، ي</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وج</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د الكثير، والكثير، والكثير م</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م</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 xml:space="preserve">ا يجب اكتشافه. علينا </w:t>
      </w:r>
      <w:r w:rsidR="006228D8" w:rsidRPr="00D30083">
        <w:rPr>
          <w:rFonts w:ascii="Calibri" w:hAnsi="Calibri" w:cs="Calibri"/>
          <w:b/>
          <w:bCs/>
          <w:color w:val="002060"/>
          <w:sz w:val="36"/>
          <w:szCs w:val="36"/>
          <w:highlight w:val="lightGray"/>
          <w:rtl/>
          <w:lang w:bidi="ar-EG"/>
        </w:rPr>
        <w:t>أ</w:t>
      </w:r>
      <w:r w:rsidRPr="00D30083">
        <w:rPr>
          <w:rFonts w:ascii="Calibri" w:hAnsi="Calibri" w:cs="Calibri"/>
          <w:b/>
          <w:bCs/>
          <w:color w:val="002060"/>
          <w:sz w:val="36"/>
          <w:szCs w:val="36"/>
          <w:highlight w:val="lightGray"/>
          <w:rtl/>
          <w:lang w:bidi="ar-EG"/>
        </w:rPr>
        <w:t>ن نعرف كيف تعمل الآليات بالت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فصيل لإعادة بناء 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اريخ 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طو</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ري</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 ولكن</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نا نحمل ص</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ورة غاية في الض</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بابية حول الكيفية التي تعمل بها على الم</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ستوى الجيني، وكيف يرتبط 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غيير الجيني بالت</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طو</w:t>
      </w:r>
      <w:r w:rsidR="00C015B6">
        <w:rPr>
          <w:rFonts w:ascii="Calibri" w:hAnsi="Calibri" w:cs="Calibri" w:hint="cs"/>
          <w:b/>
          <w:bCs/>
          <w:color w:val="002060"/>
          <w:sz w:val="36"/>
          <w:szCs w:val="36"/>
          <w:highlight w:val="lightGray"/>
          <w:rtl/>
          <w:lang w:bidi="ar-EG"/>
        </w:rPr>
        <w:t>ُّ</w:t>
      </w:r>
      <w:r w:rsidRPr="00D30083">
        <w:rPr>
          <w:rFonts w:ascii="Calibri" w:hAnsi="Calibri" w:cs="Calibri"/>
          <w:b/>
          <w:bCs/>
          <w:color w:val="002060"/>
          <w:sz w:val="36"/>
          <w:szCs w:val="36"/>
          <w:highlight w:val="lightGray"/>
          <w:rtl/>
          <w:lang w:bidi="ar-EG"/>
        </w:rPr>
        <w:t>ر والعمل</w:t>
      </w:r>
      <w:r w:rsidRPr="003544FD">
        <w:rPr>
          <w:rFonts w:ascii="Calibri" w:hAnsi="Calibri" w:cs="Calibri"/>
          <w:sz w:val="36"/>
          <w:szCs w:val="36"/>
          <w:rtl/>
          <w:lang w:bidi="ar-EG"/>
        </w:rPr>
        <w:t>»</w:t>
      </w:r>
    </w:p>
    <w:p w14:paraId="20435B32" w14:textId="75DEB63A" w:rsidR="006228D8" w:rsidRPr="003544FD" w:rsidRDefault="00262020" w:rsidP="00260AC4">
      <w:pPr>
        <w:widowControl w:val="0"/>
        <w:spacing w:line="240" w:lineRule="auto"/>
        <w:jc w:val="both"/>
        <w:rPr>
          <w:rFonts w:ascii="Calibri" w:hAnsi="Calibri" w:cs="Calibri"/>
          <w:sz w:val="36"/>
          <w:szCs w:val="36"/>
          <w:lang w:bidi="ar-EG"/>
        </w:rPr>
      </w:pPr>
      <w:r>
        <w:rPr>
          <w:rFonts w:ascii="Calibri" w:hAnsi="Calibri" w:cs="Calibri"/>
          <w:sz w:val="36"/>
          <w:szCs w:val="36"/>
          <w:lang w:bidi="ar-EG"/>
        </w:rPr>
        <w:t>F</w:t>
      </w:r>
      <w:r w:rsidR="00234A39">
        <w:rPr>
          <w:rFonts w:ascii="Calibri" w:hAnsi="Calibri" w:cs="Calibri"/>
          <w:sz w:val="36"/>
          <w:szCs w:val="36"/>
          <w:lang w:bidi="ar-EG"/>
        </w:rPr>
        <w:t>rancisco</w:t>
      </w:r>
      <w:r w:rsidR="00F776E8">
        <w:rPr>
          <w:rFonts w:ascii="Calibri" w:hAnsi="Calibri" w:cs="Calibri" w:hint="cs"/>
          <w:sz w:val="36"/>
          <w:szCs w:val="36"/>
          <w:rtl/>
          <w:lang w:bidi="ar-EG"/>
        </w:rPr>
        <w:t xml:space="preserve"> </w:t>
      </w:r>
      <w:r w:rsidR="00A9449E">
        <w:rPr>
          <w:rFonts w:ascii="Calibri" w:hAnsi="Calibri" w:cs="Calibri"/>
          <w:sz w:val="36"/>
          <w:szCs w:val="36"/>
          <w:lang w:bidi="ar-EG"/>
        </w:rPr>
        <w:t>J</w:t>
      </w:r>
      <w:r w:rsidR="007D1CBA">
        <w:rPr>
          <w:rFonts w:ascii="Calibri" w:hAnsi="Calibri" w:cs="Calibri" w:hint="cs"/>
          <w:sz w:val="36"/>
          <w:szCs w:val="36"/>
          <w:rtl/>
          <w:lang w:bidi="ar-EG"/>
        </w:rPr>
        <w:t xml:space="preserve">. </w:t>
      </w:r>
      <w:r w:rsidR="004A0D3D" w:rsidRPr="003544FD">
        <w:rPr>
          <w:rFonts w:ascii="Calibri" w:hAnsi="Calibri" w:cs="Calibri"/>
          <w:sz w:val="36"/>
          <w:szCs w:val="36"/>
          <w:lang w:bidi="ar-EG"/>
        </w:rPr>
        <w:t>Ayala,</w:t>
      </w:r>
      <w:r w:rsidR="00FD32D5">
        <w:rPr>
          <w:rFonts w:ascii="Calibri" w:hAnsi="Calibri" w:cs="Calibri"/>
          <w:sz w:val="36"/>
          <w:szCs w:val="36"/>
          <w:lang w:bidi="ar-EG"/>
        </w:rPr>
        <w:t xml:space="preserve"> </w:t>
      </w:r>
      <w:r w:rsidR="00FD32D5" w:rsidRPr="007D684A">
        <w:rPr>
          <w:rFonts w:ascii="Calibri" w:hAnsi="Calibri" w:cs="Calibri"/>
          <w:b/>
          <w:bCs/>
          <w:i/>
          <w:iCs/>
          <w:sz w:val="36"/>
          <w:szCs w:val="36"/>
          <w:lang w:bidi="ar-EG"/>
        </w:rPr>
        <w:t>T</w:t>
      </w:r>
      <w:r w:rsidR="004A0D3D" w:rsidRPr="007D684A">
        <w:rPr>
          <w:rFonts w:ascii="Calibri" w:hAnsi="Calibri" w:cs="Calibri"/>
          <w:b/>
          <w:bCs/>
          <w:i/>
          <w:iCs/>
          <w:sz w:val="36"/>
          <w:szCs w:val="36"/>
          <w:lang w:bidi="ar-EG"/>
        </w:rPr>
        <w:t>he Evolution of Life: An Overview</w:t>
      </w:r>
      <w:r w:rsidR="004A0D3D" w:rsidRPr="003544FD">
        <w:rPr>
          <w:rFonts w:ascii="Calibri" w:hAnsi="Calibri" w:cs="Calibri"/>
          <w:sz w:val="36"/>
          <w:szCs w:val="36"/>
          <w:lang w:bidi="ar-EG"/>
        </w:rPr>
        <w:t xml:space="preserve">, in </w:t>
      </w:r>
      <w:r w:rsidR="004A0D3D" w:rsidRPr="007D684A">
        <w:rPr>
          <w:rFonts w:ascii="Calibri" w:hAnsi="Calibri" w:cs="Calibri"/>
          <w:b/>
          <w:bCs/>
          <w:i/>
          <w:iCs/>
          <w:sz w:val="36"/>
          <w:szCs w:val="36"/>
          <w:lang w:bidi="ar-EG"/>
        </w:rPr>
        <w:t xml:space="preserve">Evolutionary and </w:t>
      </w:r>
      <w:r w:rsidR="004A0D3D" w:rsidRPr="007D684A">
        <w:rPr>
          <w:rFonts w:ascii="Calibri" w:hAnsi="Calibri" w:cs="Calibri"/>
          <w:b/>
          <w:bCs/>
          <w:i/>
          <w:iCs/>
          <w:sz w:val="36"/>
          <w:szCs w:val="36"/>
          <w:lang w:bidi="ar-EG"/>
        </w:rPr>
        <w:lastRenderedPageBreak/>
        <w:t>Molecular Biology: Scientific Perspectives on Divine Action</w:t>
      </w:r>
      <w:r w:rsidR="004A0D3D" w:rsidRPr="003544FD">
        <w:rPr>
          <w:rFonts w:ascii="Calibri" w:hAnsi="Calibri" w:cs="Calibri"/>
          <w:sz w:val="36"/>
          <w:szCs w:val="36"/>
          <w:lang w:bidi="ar-EG"/>
        </w:rPr>
        <w:t>, eds. Russell, Stoeger, and Ayala (Notre Dame, IN: University of Notre Dame Press, 1999) pp</w:t>
      </w:r>
      <w:r w:rsidR="007D684A">
        <w:rPr>
          <w:rFonts w:ascii="Calibri" w:hAnsi="Calibri" w:cs="Calibri"/>
          <w:sz w:val="36"/>
          <w:szCs w:val="36"/>
          <w:lang w:bidi="ar-EG"/>
        </w:rPr>
        <w:t xml:space="preserve"> </w:t>
      </w:r>
      <w:r w:rsidR="004A0D3D" w:rsidRPr="003544FD">
        <w:rPr>
          <w:rFonts w:ascii="Calibri" w:hAnsi="Calibri" w:cs="Calibri"/>
          <w:sz w:val="36"/>
          <w:szCs w:val="36"/>
          <w:lang w:bidi="ar-EG"/>
        </w:rPr>
        <w:t>21-22</w:t>
      </w:r>
      <w:r w:rsidR="007D684A">
        <w:rPr>
          <w:rFonts w:ascii="Calibri" w:hAnsi="Calibri" w:cs="Calibri"/>
          <w:sz w:val="36"/>
          <w:szCs w:val="36"/>
          <w:lang w:bidi="ar-EG"/>
        </w:rPr>
        <w:t>.</w:t>
      </w:r>
    </w:p>
    <w:p w14:paraId="35AD8727" w14:textId="20A08344" w:rsidR="006E3D64" w:rsidRPr="006E3D64" w:rsidRDefault="006E3D64" w:rsidP="00E50938">
      <w:pPr>
        <w:widowControl w:val="0"/>
        <w:bidi/>
        <w:spacing w:line="240" w:lineRule="auto"/>
        <w:jc w:val="both"/>
        <w:rPr>
          <w:rFonts w:ascii="Calibri" w:hAnsi="Calibri" w:cs="Calibri"/>
          <w:sz w:val="36"/>
          <w:szCs w:val="36"/>
          <w:rtl/>
          <w:lang w:bidi="ar-EG"/>
        </w:rPr>
      </w:pPr>
      <w:r w:rsidRPr="006E3D64">
        <w:rPr>
          <w:rFonts w:ascii="Calibri" w:hAnsi="Calibri" w:cs="Calibri"/>
          <w:b/>
          <w:bCs/>
          <w:sz w:val="36"/>
          <w:szCs w:val="36"/>
          <w:rtl/>
          <w:lang w:bidi="ar-EG"/>
        </w:rPr>
        <w:t xml:space="preserve">سيمون كونواي موريس </w:t>
      </w:r>
      <w:r w:rsidRPr="006E3D64">
        <w:rPr>
          <w:rFonts w:ascii="Calibri" w:hAnsi="Calibri" w:cs="Calibri"/>
          <w:b/>
          <w:bCs/>
          <w:sz w:val="36"/>
          <w:szCs w:val="36"/>
          <w:lang w:bidi="ar-EG"/>
        </w:rPr>
        <w:t>Simon Conway Morris</w:t>
      </w:r>
      <w:r w:rsidRPr="006E3D64">
        <w:rPr>
          <w:rFonts w:ascii="Calibri" w:hAnsi="Calibri" w:cs="Calibri"/>
          <w:b/>
          <w:bCs/>
          <w:sz w:val="36"/>
          <w:szCs w:val="36"/>
          <w:rtl/>
          <w:lang w:bidi="ar-EG"/>
        </w:rPr>
        <w:t xml:space="preserve"> </w:t>
      </w:r>
      <w:r w:rsidRPr="003544FD">
        <w:rPr>
          <w:rFonts w:ascii="Calibri" w:hAnsi="Calibri" w:cs="Calibri"/>
          <w:sz w:val="36"/>
          <w:szCs w:val="36"/>
          <w:rtl/>
          <w:lang w:bidi="ar-EG"/>
        </w:rPr>
        <w:t>(١٩٥١</w:t>
      </w:r>
      <w:r>
        <w:rPr>
          <w:rFonts w:ascii="Calibri" w:hAnsi="Calibri" w:cs="Calibri" w:hint="cs"/>
          <w:sz w:val="36"/>
          <w:szCs w:val="36"/>
          <w:rtl/>
          <w:lang w:bidi="ar-EG"/>
        </w:rPr>
        <w:t>_</w:t>
      </w:r>
      <w:r w:rsidRPr="003544FD">
        <w:rPr>
          <w:rFonts w:ascii="Calibri" w:hAnsi="Calibri" w:cs="Calibri"/>
          <w:sz w:val="36"/>
          <w:szCs w:val="36"/>
          <w:rtl/>
          <w:lang w:bidi="ar-EG"/>
        </w:rPr>
        <w:t>): عالم أحافير إنجليزي شهير. رئيس بيولوجيا أحافير الأحياء في جامعة «كامبردج». له عناية خاصة بالأحافير المبكرة للحيوانات والنباتات.</w:t>
      </w:r>
    </w:p>
    <w:p w14:paraId="74D107BE" w14:textId="638D690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الأحافير الت</w:t>
      </w:r>
      <w:r w:rsidR="00947C7F">
        <w:rPr>
          <w:rFonts w:ascii="Calibri" w:hAnsi="Calibri" w:cs="Calibri" w:hint="cs"/>
          <w:sz w:val="36"/>
          <w:szCs w:val="36"/>
          <w:rtl/>
          <w:lang w:bidi="ar-EG"/>
        </w:rPr>
        <w:t>َّ</w:t>
      </w:r>
      <w:r w:rsidRPr="003544FD">
        <w:rPr>
          <w:rFonts w:ascii="Calibri" w:hAnsi="Calibri" w:cs="Calibri"/>
          <w:sz w:val="36"/>
          <w:szCs w:val="36"/>
          <w:rtl/>
          <w:lang w:bidi="ar-EG"/>
        </w:rPr>
        <w:t>طو</w:t>
      </w:r>
      <w:r w:rsidR="00947C7F">
        <w:rPr>
          <w:rFonts w:ascii="Calibri" w:hAnsi="Calibri" w:cs="Calibri" w:hint="cs"/>
          <w:sz w:val="36"/>
          <w:szCs w:val="36"/>
          <w:rtl/>
          <w:lang w:bidi="ar-EG"/>
        </w:rPr>
        <w:t>ُّ</w:t>
      </w:r>
      <w:r w:rsidRPr="003544FD">
        <w:rPr>
          <w:rFonts w:ascii="Calibri" w:hAnsi="Calibri" w:cs="Calibri"/>
          <w:sz w:val="36"/>
          <w:szCs w:val="36"/>
          <w:rtl/>
          <w:lang w:bidi="ar-EG"/>
        </w:rPr>
        <w:t>ري (</w:t>
      </w:r>
      <w:r w:rsidRPr="003544FD">
        <w:rPr>
          <w:rFonts w:ascii="Calibri" w:hAnsi="Calibri" w:cs="Calibri"/>
          <w:b/>
          <w:bCs/>
          <w:sz w:val="36"/>
          <w:szCs w:val="36"/>
          <w:rtl/>
          <w:lang w:bidi="ar-EG"/>
        </w:rPr>
        <w:t>سيمون كونواي موريس</w:t>
      </w:r>
      <w:r w:rsidR="008757BD" w:rsidRPr="003544FD">
        <w:rPr>
          <w:rFonts w:ascii="Calibri" w:hAnsi="Calibri" w:cs="Calibri"/>
          <w:sz w:val="36"/>
          <w:szCs w:val="36"/>
          <w:rtl/>
          <w:lang w:bidi="ar-EG"/>
        </w:rPr>
        <w:t>)</w:t>
      </w:r>
      <w:r w:rsidRPr="003544FD">
        <w:rPr>
          <w:rFonts w:ascii="Calibri" w:hAnsi="Calibri" w:cs="Calibri"/>
          <w:sz w:val="36"/>
          <w:szCs w:val="36"/>
          <w:rtl/>
          <w:lang w:bidi="ar-EG"/>
        </w:rPr>
        <w:t>: «</w:t>
      </w:r>
      <w:r w:rsidRPr="00947C7F">
        <w:rPr>
          <w:rFonts w:ascii="Calibri" w:hAnsi="Calibri" w:cs="Calibri"/>
          <w:b/>
          <w:bCs/>
          <w:color w:val="002060"/>
          <w:sz w:val="36"/>
          <w:szCs w:val="36"/>
          <w:highlight w:val="lightGray"/>
          <w:rtl/>
          <w:lang w:bidi="ar-EG"/>
        </w:rPr>
        <w:t xml:space="preserve">يبدو </w:t>
      </w:r>
      <w:r w:rsidR="006228D8" w:rsidRPr="00947C7F">
        <w:rPr>
          <w:rFonts w:ascii="Calibri" w:hAnsi="Calibri" w:cs="Calibri"/>
          <w:b/>
          <w:bCs/>
          <w:color w:val="002060"/>
          <w:sz w:val="36"/>
          <w:szCs w:val="36"/>
          <w:highlight w:val="lightGray"/>
          <w:rtl/>
          <w:lang w:bidi="ar-EG"/>
        </w:rPr>
        <w:t>أ</w:t>
      </w:r>
      <w:r w:rsidRPr="00947C7F">
        <w:rPr>
          <w:rFonts w:ascii="Calibri" w:hAnsi="Calibri" w:cs="Calibri"/>
          <w:b/>
          <w:bCs/>
          <w:color w:val="002060"/>
          <w:sz w:val="36"/>
          <w:szCs w:val="36"/>
          <w:highlight w:val="lightGray"/>
          <w:rtl/>
          <w:lang w:bidi="ar-EG"/>
        </w:rPr>
        <w:t>ن</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 xml:space="preserve"> ن</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قطة الات</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فاق الوحيدة عند ن</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قاش الت</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طو</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ر العضوي هي: «لقد وقع [الت</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طو</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ر]». ولا ي</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وج</w:t>
      </w:r>
      <w:r w:rsidR="00947C7F">
        <w:rPr>
          <w:rFonts w:ascii="Calibri" w:hAnsi="Calibri" w:cs="Calibri" w:hint="cs"/>
          <w:b/>
          <w:bCs/>
          <w:color w:val="002060"/>
          <w:sz w:val="36"/>
          <w:szCs w:val="36"/>
          <w:highlight w:val="lightGray"/>
          <w:rtl/>
          <w:lang w:bidi="ar-EG"/>
        </w:rPr>
        <w:t>َ</w:t>
      </w:r>
      <w:r w:rsidRPr="00947C7F">
        <w:rPr>
          <w:rFonts w:ascii="Calibri" w:hAnsi="Calibri" w:cs="Calibri"/>
          <w:b/>
          <w:bCs/>
          <w:color w:val="002060"/>
          <w:sz w:val="36"/>
          <w:szCs w:val="36"/>
          <w:highlight w:val="lightGray"/>
          <w:rtl/>
          <w:lang w:bidi="ar-EG"/>
        </w:rPr>
        <w:t xml:space="preserve">د بعد ذلك </w:t>
      </w:r>
      <w:r w:rsidR="000E6962" w:rsidRPr="00947C7F">
        <w:rPr>
          <w:rFonts w:ascii="Calibri" w:hAnsi="Calibri" w:cs="Calibri"/>
          <w:b/>
          <w:bCs/>
          <w:color w:val="002060"/>
          <w:sz w:val="36"/>
          <w:szCs w:val="36"/>
          <w:highlight w:val="lightGray"/>
          <w:rtl/>
          <w:lang w:bidi="ar-EG"/>
        </w:rPr>
        <w:t>إ</w:t>
      </w:r>
      <w:r w:rsidRPr="00947C7F">
        <w:rPr>
          <w:rFonts w:ascii="Calibri" w:hAnsi="Calibri" w:cs="Calibri"/>
          <w:b/>
          <w:bCs/>
          <w:color w:val="002060"/>
          <w:sz w:val="36"/>
          <w:szCs w:val="36"/>
          <w:highlight w:val="lightGray"/>
          <w:rtl/>
          <w:lang w:bidi="ar-EG"/>
        </w:rPr>
        <w:t>جماع</w:t>
      </w:r>
      <w:r w:rsidRPr="003544FD">
        <w:rPr>
          <w:rFonts w:ascii="Calibri" w:hAnsi="Calibri" w:cs="Calibri"/>
          <w:sz w:val="36"/>
          <w:szCs w:val="36"/>
          <w:rtl/>
          <w:lang w:bidi="ar-EG"/>
        </w:rPr>
        <w:t>».</w:t>
      </w:r>
    </w:p>
    <w:p w14:paraId="06FEF8C6" w14:textId="4F99C63D" w:rsidR="005F47D7" w:rsidRPr="003544FD" w:rsidRDefault="008757BD" w:rsidP="00260AC4">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Simon Conway Morris</w:t>
      </w:r>
      <w:r w:rsidR="005F47D7" w:rsidRPr="003544FD">
        <w:rPr>
          <w:rFonts w:ascii="Calibri" w:hAnsi="Calibri" w:cs="Calibri"/>
          <w:color w:val="221E20"/>
          <w:kern w:val="0"/>
          <w:sz w:val="36"/>
          <w:szCs w:val="36"/>
        </w:rPr>
        <w:t>,</w:t>
      </w:r>
      <w:r w:rsidR="007D684A">
        <w:rPr>
          <w:rFonts w:ascii="Calibri" w:hAnsi="Calibri" w:cs="Calibri"/>
          <w:color w:val="221E20"/>
          <w:kern w:val="0"/>
          <w:sz w:val="36"/>
          <w:szCs w:val="36"/>
        </w:rPr>
        <w:t xml:space="preserve"> </w:t>
      </w:r>
      <w:r w:rsidR="005F47D7" w:rsidRPr="007D684A">
        <w:rPr>
          <w:rFonts w:ascii="Calibri" w:hAnsi="Calibri" w:cs="Calibri"/>
          <w:b/>
          <w:bCs/>
          <w:i/>
          <w:iCs/>
          <w:color w:val="221E20"/>
          <w:kern w:val="0"/>
          <w:sz w:val="36"/>
          <w:szCs w:val="36"/>
        </w:rPr>
        <w:t>Evolution: Bringing Molecules into the Fold</w:t>
      </w:r>
      <w:r w:rsidR="005F47D7" w:rsidRPr="003544FD">
        <w:rPr>
          <w:rFonts w:ascii="Calibri" w:hAnsi="Calibri" w:cs="Calibri"/>
          <w:color w:val="221E20"/>
          <w:kern w:val="0"/>
          <w:sz w:val="36"/>
          <w:szCs w:val="36"/>
        </w:rPr>
        <w:t>, Cell, Volume 100, Issue 1, pp</w:t>
      </w:r>
      <w:r w:rsidR="007D32B1">
        <w:rPr>
          <w:rFonts w:ascii="Calibri" w:hAnsi="Calibri" w:cs="Calibri"/>
          <w:color w:val="221E20"/>
          <w:kern w:val="0"/>
          <w:sz w:val="36"/>
          <w:szCs w:val="36"/>
        </w:rPr>
        <w:t xml:space="preserve"> </w:t>
      </w:r>
      <w:r w:rsidR="005F47D7" w:rsidRPr="003544FD">
        <w:rPr>
          <w:rFonts w:ascii="Calibri" w:hAnsi="Calibri" w:cs="Calibri"/>
          <w:color w:val="221E20"/>
          <w:kern w:val="0"/>
          <w:sz w:val="36"/>
          <w:szCs w:val="36"/>
        </w:rPr>
        <w:t>1-11, 7 January 2000.</w:t>
      </w:r>
    </w:p>
    <w:p w14:paraId="3365DE4B" w14:textId="716532BB" w:rsidR="00794114" w:rsidRPr="00794114" w:rsidRDefault="00794114" w:rsidP="00E50938">
      <w:pPr>
        <w:widowControl w:val="0"/>
        <w:spacing w:line="240" w:lineRule="auto"/>
        <w:jc w:val="both"/>
        <w:rPr>
          <w:rFonts w:ascii="Calibri" w:hAnsi="Calibri" w:cs="Calibri"/>
          <w:sz w:val="36"/>
          <w:szCs w:val="36"/>
          <w:rtl/>
          <w:lang w:bidi="ar-EG"/>
        </w:rPr>
      </w:pPr>
      <w:hyperlink r:id="rId100" w:history="1">
        <w:r w:rsidRPr="003D4083">
          <w:rPr>
            <w:rStyle w:val="Hyperlink"/>
            <w:rFonts w:ascii="Calibri" w:hAnsi="Calibri" w:cs="Calibri"/>
            <w:sz w:val="36"/>
            <w:szCs w:val="36"/>
            <w:lang w:bidi="ar-EG"/>
          </w:rPr>
          <w:t>https://www.sciencedirect.com/science/article/pii/S0092867400816797</w:t>
        </w:r>
      </w:hyperlink>
      <w:r>
        <w:rPr>
          <w:rFonts w:ascii="Calibri" w:hAnsi="Calibri" w:cs="Calibri"/>
          <w:sz w:val="36"/>
          <w:szCs w:val="36"/>
          <w:lang w:bidi="ar-EG"/>
        </w:rPr>
        <w:t xml:space="preserve"> </w:t>
      </w:r>
    </w:p>
    <w:p w14:paraId="5E57993C" w14:textId="42F70B78" w:rsidR="00703180"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w:t>
      </w:r>
      <w:r w:rsidR="004F773B">
        <w:rPr>
          <w:rFonts w:ascii="Calibri" w:hAnsi="Calibri" w:cs="Calibri" w:hint="cs"/>
          <w:sz w:val="36"/>
          <w:szCs w:val="36"/>
          <w:rtl/>
          <w:lang w:bidi="ar-EG"/>
        </w:rPr>
        <w:t>َّ</w:t>
      </w:r>
      <w:r w:rsidRPr="003544FD">
        <w:rPr>
          <w:rFonts w:ascii="Calibri" w:hAnsi="Calibri" w:cs="Calibri"/>
          <w:sz w:val="36"/>
          <w:szCs w:val="36"/>
          <w:rtl/>
          <w:lang w:bidi="ar-EG"/>
        </w:rPr>
        <w:t>فصيل الع</w:t>
      </w:r>
      <w:r w:rsidR="004F773B">
        <w:rPr>
          <w:rFonts w:ascii="Calibri" w:hAnsi="Calibri" w:cs="Calibri" w:hint="cs"/>
          <w:sz w:val="36"/>
          <w:szCs w:val="36"/>
          <w:rtl/>
          <w:lang w:bidi="ar-EG"/>
        </w:rPr>
        <w:t>ِ</w:t>
      </w:r>
      <w:r w:rsidRPr="003544FD">
        <w:rPr>
          <w:rFonts w:ascii="Calibri" w:hAnsi="Calibri" w:cs="Calibri"/>
          <w:sz w:val="36"/>
          <w:szCs w:val="36"/>
          <w:rtl/>
          <w:lang w:bidi="ar-EG"/>
        </w:rPr>
        <w:t>ل</w:t>
      </w:r>
      <w:r w:rsidR="004F773B">
        <w:rPr>
          <w:rFonts w:ascii="Calibri" w:hAnsi="Calibri" w:cs="Calibri" w:hint="cs"/>
          <w:sz w:val="36"/>
          <w:szCs w:val="36"/>
          <w:rtl/>
          <w:lang w:bidi="ar-EG"/>
        </w:rPr>
        <w:t>ْ</w:t>
      </w:r>
      <w:r w:rsidRPr="003544FD">
        <w:rPr>
          <w:rFonts w:ascii="Calibri" w:hAnsi="Calibri" w:cs="Calibri"/>
          <w:sz w:val="36"/>
          <w:szCs w:val="36"/>
          <w:rtl/>
          <w:lang w:bidi="ar-EG"/>
        </w:rPr>
        <w:t>م</w:t>
      </w:r>
      <w:r w:rsidR="004F773B">
        <w:rPr>
          <w:rFonts w:ascii="Calibri" w:hAnsi="Calibri" w:cs="Calibri" w:hint="cs"/>
          <w:sz w:val="36"/>
          <w:szCs w:val="36"/>
          <w:rtl/>
          <w:lang w:bidi="ar-EG"/>
        </w:rPr>
        <w:t>ِ</w:t>
      </w:r>
      <w:r w:rsidRPr="003544FD">
        <w:rPr>
          <w:rFonts w:ascii="Calibri" w:hAnsi="Calibri" w:cs="Calibri"/>
          <w:sz w:val="36"/>
          <w:szCs w:val="36"/>
          <w:rtl/>
          <w:lang w:bidi="ar-EG"/>
        </w:rPr>
        <w:t>ي</w:t>
      </w:r>
      <w:r w:rsidR="004F773B">
        <w:rPr>
          <w:rFonts w:ascii="Calibri" w:hAnsi="Calibri" w:cs="Calibri" w:hint="cs"/>
          <w:sz w:val="36"/>
          <w:szCs w:val="36"/>
          <w:rtl/>
          <w:lang w:bidi="ar-EG"/>
        </w:rPr>
        <w:t>ّ</w:t>
      </w:r>
      <w:r w:rsidRPr="003544FD">
        <w:rPr>
          <w:rFonts w:ascii="Calibri" w:hAnsi="Calibri" w:cs="Calibri"/>
          <w:sz w:val="36"/>
          <w:szCs w:val="36"/>
          <w:rtl/>
          <w:lang w:bidi="ar-EG"/>
        </w:rPr>
        <w:t xml:space="preserve"> لدقا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عمل الجينات لإثبات الت</w:t>
      </w:r>
      <w:r w:rsidR="004F773B">
        <w:rPr>
          <w:rFonts w:ascii="Calibri" w:hAnsi="Calibri" w:cs="Calibri" w:hint="cs"/>
          <w:sz w:val="36"/>
          <w:szCs w:val="36"/>
          <w:rtl/>
          <w:lang w:bidi="ar-EG"/>
        </w:rPr>
        <w:t>َّ</w:t>
      </w:r>
      <w:r w:rsidRPr="003544FD">
        <w:rPr>
          <w:rFonts w:ascii="Calibri" w:hAnsi="Calibri" w:cs="Calibri"/>
          <w:sz w:val="36"/>
          <w:szCs w:val="36"/>
          <w:rtl/>
          <w:lang w:bidi="ar-EG"/>
        </w:rPr>
        <w:t>طو</w:t>
      </w:r>
      <w:r w:rsidR="004F773B">
        <w:rPr>
          <w:rFonts w:ascii="Calibri" w:hAnsi="Calibri" w:cs="Calibri" w:hint="cs"/>
          <w:sz w:val="36"/>
          <w:szCs w:val="36"/>
          <w:rtl/>
          <w:lang w:bidi="ar-EG"/>
        </w:rPr>
        <w:t>ُّ</w:t>
      </w:r>
      <w:r w:rsidRPr="003544FD">
        <w:rPr>
          <w:rFonts w:ascii="Calibri" w:hAnsi="Calibri" w:cs="Calibri"/>
          <w:sz w:val="36"/>
          <w:szCs w:val="36"/>
          <w:rtl/>
          <w:lang w:bidi="ar-EG"/>
        </w:rPr>
        <w:t>ر، ح</w:t>
      </w:r>
      <w:r w:rsidR="004F773B">
        <w:rPr>
          <w:rFonts w:ascii="Calibri" w:hAnsi="Calibri" w:cs="Calibri" w:hint="cs"/>
          <w:sz w:val="36"/>
          <w:szCs w:val="36"/>
          <w:rtl/>
          <w:lang w:bidi="ar-EG"/>
        </w:rPr>
        <w:t>ُ</w:t>
      </w:r>
      <w:r w:rsidRPr="003544FD">
        <w:rPr>
          <w:rFonts w:ascii="Calibri" w:hAnsi="Calibri" w:cs="Calibri"/>
          <w:sz w:val="36"/>
          <w:szCs w:val="36"/>
          <w:rtl/>
          <w:lang w:bidi="ar-EG"/>
        </w:rPr>
        <w:t>ج</w:t>
      </w:r>
      <w:r w:rsidR="004F773B">
        <w:rPr>
          <w:rFonts w:ascii="Calibri" w:hAnsi="Calibri" w:cs="Calibri" w:hint="cs"/>
          <w:sz w:val="36"/>
          <w:szCs w:val="36"/>
          <w:rtl/>
          <w:lang w:bidi="ar-EG"/>
        </w:rPr>
        <w:t>َّ</w:t>
      </w:r>
      <w:r w:rsidRPr="003544FD">
        <w:rPr>
          <w:rFonts w:ascii="Calibri" w:hAnsi="Calibri" w:cs="Calibri"/>
          <w:sz w:val="36"/>
          <w:szCs w:val="36"/>
          <w:rtl/>
          <w:lang w:bidi="ar-EG"/>
        </w:rPr>
        <w:t>ة ض</w:t>
      </w:r>
      <w:r w:rsidR="004F773B">
        <w:rPr>
          <w:rFonts w:ascii="Calibri" w:hAnsi="Calibri" w:cs="Calibri" w:hint="cs"/>
          <w:sz w:val="36"/>
          <w:szCs w:val="36"/>
          <w:rtl/>
          <w:lang w:bidi="ar-EG"/>
        </w:rPr>
        <w:t>ِ</w:t>
      </w:r>
      <w:r w:rsidRPr="003544FD">
        <w:rPr>
          <w:rFonts w:ascii="Calibri" w:hAnsi="Calibri" w:cs="Calibri"/>
          <w:sz w:val="36"/>
          <w:szCs w:val="36"/>
          <w:rtl/>
          <w:lang w:bidi="ar-EG"/>
        </w:rPr>
        <w:t>د</w:t>
      </w:r>
      <w:r w:rsidR="004F773B">
        <w:rPr>
          <w:rFonts w:ascii="Calibri" w:hAnsi="Calibri" w:cs="Calibri" w:hint="cs"/>
          <w:sz w:val="36"/>
          <w:szCs w:val="36"/>
          <w:rtl/>
          <w:lang w:bidi="ar-EG"/>
        </w:rPr>
        <w:t>ّ</w:t>
      </w:r>
      <w:r w:rsidRPr="003544FD">
        <w:rPr>
          <w:rFonts w:ascii="Calibri" w:hAnsi="Calibri" w:cs="Calibri"/>
          <w:sz w:val="36"/>
          <w:szCs w:val="36"/>
          <w:rtl/>
          <w:lang w:bidi="ar-EG"/>
        </w:rPr>
        <w:t xml:space="preserve">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ولا ي</w:t>
      </w:r>
      <w:r w:rsidR="004F773B">
        <w:rPr>
          <w:rFonts w:ascii="Calibri" w:hAnsi="Calibri" w:cs="Calibri" w:hint="cs"/>
          <w:sz w:val="36"/>
          <w:szCs w:val="36"/>
          <w:rtl/>
          <w:lang w:bidi="ar-EG"/>
        </w:rPr>
        <w:t>ُ</w:t>
      </w:r>
      <w:r w:rsidRPr="003544FD">
        <w:rPr>
          <w:rFonts w:ascii="Calibri" w:hAnsi="Calibri" w:cs="Calibri"/>
          <w:sz w:val="36"/>
          <w:szCs w:val="36"/>
          <w:rtl/>
          <w:lang w:bidi="ar-EG"/>
        </w:rPr>
        <w:t xml:space="preserve">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يقع الت</w:t>
      </w:r>
      <w:r w:rsidR="004F773B">
        <w:rPr>
          <w:rFonts w:ascii="Calibri" w:hAnsi="Calibri" w:cs="Calibri" w:hint="cs"/>
          <w:sz w:val="36"/>
          <w:szCs w:val="36"/>
          <w:rtl/>
          <w:lang w:bidi="ar-EG"/>
        </w:rPr>
        <w:t>َّ</w:t>
      </w:r>
      <w:r w:rsidRPr="003544FD">
        <w:rPr>
          <w:rFonts w:ascii="Calibri" w:hAnsi="Calibri" w:cs="Calibri"/>
          <w:sz w:val="36"/>
          <w:szCs w:val="36"/>
          <w:rtl/>
          <w:lang w:bidi="ar-EG"/>
        </w:rPr>
        <w:t>طو</w:t>
      </w:r>
      <w:r w:rsidR="004F773B">
        <w:rPr>
          <w:rFonts w:ascii="Calibri" w:hAnsi="Calibri" w:cs="Calibri" w:hint="cs"/>
          <w:sz w:val="36"/>
          <w:szCs w:val="36"/>
          <w:rtl/>
          <w:lang w:bidi="ar-EG"/>
        </w:rPr>
        <w:t>ُّ</w:t>
      </w:r>
      <w:r w:rsidRPr="003544FD">
        <w:rPr>
          <w:rFonts w:ascii="Calibri" w:hAnsi="Calibri" w:cs="Calibri"/>
          <w:sz w:val="36"/>
          <w:szCs w:val="36"/>
          <w:rtl/>
          <w:lang w:bidi="ar-EG"/>
        </w:rPr>
        <w:t>ر</w:t>
      </w:r>
      <w:r w:rsidR="004F773B">
        <w:rPr>
          <w:rFonts w:ascii="Calibri" w:hAnsi="Calibri" w:cs="Calibri" w:hint="cs"/>
          <w:sz w:val="36"/>
          <w:szCs w:val="36"/>
          <w:rtl/>
          <w:lang w:bidi="ar-EG"/>
        </w:rPr>
        <w:t xml:space="preserve"> </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ص</w:t>
      </w:r>
      <w:r w:rsidR="004F773B">
        <w:rPr>
          <w:rFonts w:ascii="Calibri" w:hAnsi="Calibri" w:cs="Calibri" w:hint="cs"/>
          <w:sz w:val="36"/>
          <w:szCs w:val="36"/>
          <w:rtl/>
          <w:lang w:bidi="ar-EG"/>
        </w:rPr>
        <w:t>َ</w:t>
      </w:r>
      <w:r w:rsidRPr="003544FD">
        <w:rPr>
          <w:rFonts w:ascii="Calibri" w:hAnsi="Calibri" w:cs="Calibri"/>
          <w:sz w:val="36"/>
          <w:szCs w:val="36"/>
          <w:rtl/>
          <w:lang w:bidi="ar-EG"/>
        </w:rPr>
        <w:t>ح</w:t>
      </w:r>
      <w:r w:rsidR="004F773B">
        <w:rPr>
          <w:rFonts w:ascii="Calibri" w:hAnsi="Calibri" w:cs="Calibri" w:hint="cs"/>
          <w:sz w:val="36"/>
          <w:szCs w:val="36"/>
          <w:rtl/>
          <w:lang w:bidi="ar-EG"/>
        </w:rPr>
        <w:t>َّ</w:t>
      </w:r>
      <w:r w:rsidRPr="003544FD">
        <w:rPr>
          <w:rFonts w:ascii="Calibri" w:hAnsi="Calibri" w:cs="Calibri"/>
          <w:sz w:val="36"/>
          <w:szCs w:val="36"/>
          <w:rtl/>
          <w:lang w:bidi="ar-EG"/>
        </w:rPr>
        <w:t xml:space="preserve"> جدلا</w:t>
      </w:r>
      <w:r w:rsidR="004F773B">
        <w:rPr>
          <w:rFonts w:ascii="Calibri" w:hAnsi="Calibri" w:cs="Calibri" w:hint="cs"/>
          <w:sz w:val="36"/>
          <w:szCs w:val="36"/>
          <w:rtl/>
          <w:lang w:bidi="ar-EG"/>
        </w:rPr>
        <w:t>ً</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4F773B">
        <w:rPr>
          <w:rFonts w:ascii="Calibri" w:hAnsi="Calibri" w:cs="Calibri" w:hint="cs"/>
          <w:sz w:val="36"/>
          <w:szCs w:val="36"/>
          <w:rtl/>
          <w:lang w:bidi="ar-EG"/>
        </w:rPr>
        <w:t>َّ</w:t>
      </w:r>
      <w:r w:rsidRPr="003544FD">
        <w:rPr>
          <w:rFonts w:ascii="Calibri" w:hAnsi="Calibri" w:cs="Calibri"/>
          <w:sz w:val="36"/>
          <w:szCs w:val="36"/>
          <w:rtl/>
          <w:lang w:bidi="ar-EG"/>
        </w:rPr>
        <w:t>ا عن حكمة وقدرة</w:t>
      </w:r>
      <w:r w:rsidR="00703180" w:rsidRPr="003544FD">
        <w:rPr>
          <w:rFonts w:ascii="Calibri" w:hAnsi="Calibri" w:cs="Calibri"/>
          <w:sz w:val="36"/>
          <w:szCs w:val="36"/>
          <w:rtl/>
          <w:lang w:bidi="ar-EG"/>
        </w:rPr>
        <w:t>.</w:t>
      </w:r>
    </w:p>
    <w:p w14:paraId="0A6958E6" w14:textId="1F401639" w:rsidR="004F5DD8" w:rsidRPr="003544FD" w:rsidRDefault="004F5DD8" w:rsidP="00E50938">
      <w:pPr>
        <w:widowControl w:val="0"/>
        <w:bidi/>
        <w:spacing w:line="240" w:lineRule="auto"/>
        <w:jc w:val="both"/>
        <w:rPr>
          <w:rFonts w:ascii="Calibri" w:hAnsi="Calibri" w:cs="Calibri"/>
          <w:sz w:val="36"/>
          <w:szCs w:val="36"/>
          <w:rtl/>
          <w:lang w:bidi="ar-EG"/>
        </w:rPr>
      </w:pPr>
      <w:r w:rsidRPr="004F5DD8">
        <w:rPr>
          <w:rFonts w:ascii="Calibri" w:hAnsi="Calibri" w:cs="Calibri"/>
          <w:b/>
          <w:bCs/>
          <w:sz w:val="36"/>
          <w:szCs w:val="36"/>
          <w:rtl/>
          <w:lang w:bidi="ar-EG"/>
        </w:rPr>
        <w:t>متي ليزولا</w:t>
      </w:r>
      <w:r w:rsidRPr="004F5DD8">
        <w:rPr>
          <w:rFonts w:ascii="Calibri" w:hAnsi="Calibri" w:cs="Calibri" w:hint="cs"/>
          <w:b/>
          <w:bCs/>
          <w:sz w:val="36"/>
          <w:szCs w:val="36"/>
          <w:rtl/>
          <w:lang w:bidi="ar-EG"/>
        </w:rPr>
        <w:t xml:space="preserve"> </w:t>
      </w:r>
      <w:r w:rsidRPr="004F5DD8">
        <w:rPr>
          <w:rFonts w:ascii="Calibri" w:hAnsi="Calibri" w:cs="Calibri"/>
          <w:b/>
          <w:bCs/>
          <w:sz w:val="36"/>
          <w:szCs w:val="36"/>
          <w:lang w:bidi="ar-EG"/>
        </w:rPr>
        <w:t>Matti Leisola</w:t>
      </w:r>
      <w:r>
        <w:rPr>
          <w:rFonts w:ascii="Calibri" w:hAnsi="Calibri" w:cs="Calibri"/>
          <w:sz w:val="36"/>
          <w:szCs w:val="36"/>
          <w:rtl/>
          <w:lang w:bidi="ar-EG"/>
        </w:rPr>
        <w:t xml:space="preserve"> </w:t>
      </w:r>
      <w:r w:rsidRPr="003544FD">
        <w:rPr>
          <w:rFonts w:ascii="Calibri" w:hAnsi="Calibri" w:cs="Calibri"/>
          <w:sz w:val="36"/>
          <w:szCs w:val="36"/>
          <w:rtl/>
          <w:lang w:bidi="ar-EG"/>
        </w:rPr>
        <w:t>(1947</w:t>
      </w:r>
      <w:r w:rsidR="00DC3F51">
        <w:rPr>
          <w:rFonts w:ascii="Calibri" w:hAnsi="Calibri" w:cs="Calibri" w:hint="cs"/>
          <w:sz w:val="36"/>
          <w:szCs w:val="36"/>
          <w:rtl/>
          <w:lang w:bidi="ar-EG"/>
        </w:rPr>
        <w:t>_</w:t>
      </w:r>
      <w:r w:rsidRPr="003544FD">
        <w:rPr>
          <w:rFonts w:ascii="Calibri" w:hAnsi="Calibri" w:cs="Calibri"/>
          <w:sz w:val="36"/>
          <w:szCs w:val="36"/>
          <w:rtl/>
          <w:lang w:bidi="ar-EG"/>
        </w:rPr>
        <w:t>) كيميائي فنلندي. عميد كلية الكيمياء حتى سنة ٢٠١١م. متخصص. في دراسة الإنزيمات.</w:t>
      </w:r>
    </w:p>
    <w:p w14:paraId="084CB5EC" w14:textId="4CC11936" w:rsidR="00A1049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عالم هندسة العمليات الحيوية </w:t>
      </w:r>
      <w:r w:rsidR="00703180" w:rsidRPr="003544FD">
        <w:rPr>
          <w:rFonts w:ascii="Calibri" w:hAnsi="Calibri" w:cs="Calibri"/>
          <w:sz w:val="36"/>
          <w:szCs w:val="36"/>
          <w:rtl/>
          <w:lang w:bidi="ar-EG"/>
        </w:rPr>
        <w:t>(</w:t>
      </w:r>
      <w:r w:rsidR="00703180" w:rsidRPr="003544FD">
        <w:rPr>
          <w:rFonts w:ascii="Calibri" w:hAnsi="Calibri" w:cs="Calibri"/>
          <w:sz w:val="36"/>
          <w:szCs w:val="36"/>
          <w:lang w:bidi="ar-EG"/>
        </w:rPr>
        <w:t>Bioprocess engineering</w:t>
      </w:r>
      <w:r w:rsidR="00703180" w:rsidRPr="003544FD">
        <w:rPr>
          <w:rFonts w:ascii="Calibri" w:hAnsi="Calibri" w:cs="Calibri"/>
          <w:sz w:val="36"/>
          <w:szCs w:val="36"/>
          <w:rtl/>
          <w:lang w:bidi="ar-EG"/>
        </w:rPr>
        <w:t>)</w:t>
      </w:r>
      <w:r w:rsidR="004F5DD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متي ليزولا</w:t>
      </w:r>
      <w:r w:rsidRPr="003544FD">
        <w:rPr>
          <w:rFonts w:ascii="Calibri" w:hAnsi="Calibri" w:cs="Calibri"/>
          <w:sz w:val="36"/>
          <w:szCs w:val="36"/>
          <w:rtl/>
          <w:lang w:bidi="ar-EG"/>
        </w:rPr>
        <w:t xml:space="preserve">) الذي عاش تاريخه العلمي في دراسة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لية عمل </w:t>
      </w:r>
      <w:r w:rsidR="007D1CBA" w:rsidRPr="003544FD">
        <w:rPr>
          <w:rFonts w:ascii="Calibri" w:hAnsi="Calibri" w:cs="Calibri" w:hint="cs"/>
          <w:sz w:val="36"/>
          <w:szCs w:val="36"/>
          <w:rtl/>
          <w:lang w:bidi="ar-EG"/>
        </w:rPr>
        <w:t>الميكروبات</w:t>
      </w:r>
      <w:r w:rsidRPr="003544FD">
        <w:rPr>
          <w:rFonts w:ascii="Calibri" w:hAnsi="Calibri" w:cs="Calibri"/>
          <w:sz w:val="36"/>
          <w:szCs w:val="36"/>
          <w:rtl/>
          <w:lang w:bidi="ar-EG"/>
        </w:rPr>
        <w:t xml:space="preserve"> والإن</w:t>
      </w:r>
      <w:r w:rsidR="00703180" w:rsidRPr="003544FD">
        <w:rPr>
          <w:rFonts w:ascii="Calibri" w:hAnsi="Calibri" w:cs="Calibri"/>
          <w:sz w:val="36"/>
          <w:szCs w:val="36"/>
          <w:rtl/>
          <w:lang w:bidi="ar-EG"/>
        </w:rPr>
        <w:t>زيمات، في بحث له بعنوان: «</w:t>
      </w:r>
      <w:r w:rsidR="00703180" w:rsidRPr="003544FD">
        <w:rPr>
          <w:rFonts w:ascii="Calibri" w:hAnsi="Calibri" w:cs="Calibri"/>
          <w:b/>
          <w:bCs/>
          <w:sz w:val="36"/>
          <w:szCs w:val="36"/>
          <w:rtl/>
          <w:lang w:bidi="ar-EG"/>
        </w:rPr>
        <w:t>التطو</w:t>
      </w:r>
      <w:r w:rsidRPr="003544FD">
        <w:rPr>
          <w:rFonts w:ascii="Calibri" w:hAnsi="Calibri" w:cs="Calibri"/>
          <w:b/>
          <w:bCs/>
          <w:sz w:val="36"/>
          <w:szCs w:val="36"/>
          <w:rtl/>
          <w:lang w:bidi="ar-EG"/>
        </w:rPr>
        <w:t xml:space="preserve">ر: قصة بلا </w:t>
      </w:r>
      <w:r w:rsidR="0090107F">
        <w:rPr>
          <w:rFonts w:ascii="Calibri" w:hAnsi="Calibri" w:cs="Calibri"/>
          <w:b/>
          <w:bCs/>
          <w:sz w:val="36"/>
          <w:szCs w:val="36"/>
          <w:rtl/>
          <w:lang w:bidi="ar-EG"/>
        </w:rPr>
        <w:t>آ</w:t>
      </w:r>
      <w:r w:rsidRPr="003544FD">
        <w:rPr>
          <w:rFonts w:ascii="Calibri" w:hAnsi="Calibri" w:cs="Calibri"/>
          <w:b/>
          <w:bCs/>
          <w:sz w:val="36"/>
          <w:szCs w:val="36"/>
          <w:rtl/>
          <w:lang w:bidi="ar-EG"/>
        </w:rPr>
        <w:t>لية</w:t>
      </w:r>
      <w:r w:rsidRPr="003544FD">
        <w:rPr>
          <w:rFonts w:ascii="Calibri" w:hAnsi="Calibri" w:cs="Calibri"/>
          <w:sz w:val="36"/>
          <w:szCs w:val="36"/>
          <w:rtl/>
          <w:lang w:bidi="ar-EG"/>
        </w:rPr>
        <w:t>»: «</w:t>
      </w:r>
      <w:r w:rsidRPr="005F799E">
        <w:rPr>
          <w:rFonts w:ascii="Calibri" w:hAnsi="Calibri" w:cs="Calibri"/>
          <w:b/>
          <w:bCs/>
          <w:color w:val="002060"/>
          <w:sz w:val="36"/>
          <w:szCs w:val="36"/>
          <w:highlight w:val="lightGray"/>
          <w:rtl/>
          <w:lang w:bidi="ar-EG"/>
        </w:rPr>
        <w:t>الأمر الم</w:t>
      </w:r>
      <w:r w:rsidR="005F799E">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 xml:space="preserve">ثير في البيولوجيا الحديثة حقيقة </w:t>
      </w:r>
      <w:r w:rsidR="006228D8" w:rsidRPr="005F799E">
        <w:rPr>
          <w:rFonts w:ascii="Calibri" w:hAnsi="Calibri" w:cs="Calibri"/>
          <w:b/>
          <w:bCs/>
          <w:color w:val="002060"/>
          <w:sz w:val="36"/>
          <w:szCs w:val="36"/>
          <w:highlight w:val="lightGray"/>
          <w:rtl/>
          <w:lang w:bidi="ar-EG"/>
        </w:rPr>
        <w:t>أ</w:t>
      </w:r>
      <w:r w:rsidRPr="005F799E">
        <w:rPr>
          <w:rFonts w:ascii="Calibri" w:hAnsi="Calibri" w:cs="Calibri"/>
          <w:b/>
          <w:bCs/>
          <w:color w:val="002060"/>
          <w:sz w:val="36"/>
          <w:szCs w:val="36"/>
          <w:highlight w:val="lightGray"/>
          <w:rtl/>
          <w:lang w:bidi="ar-EG"/>
        </w:rPr>
        <w:t>ن</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 xml:space="preserve"> كل</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 xml:space="preserve"> الأد</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ل</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ة التي ت</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 xml:space="preserve">حاول </w:t>
      </w:r>
      <w:r w:rsidR="000E6962" w:rsidRPr="005F799E">
        <w:rPr>
          <w:rFonts w:ascii="Calibri" w:hAnsi="Calibri" w:cs="Calibri"/>
          <w:b/>
          <w:bCs/>
          <w:color w:val="002060"/>
          <w:sz w:val="36"/>
          <w:szCs w:val="36"/>
          <w:highlight w:val="lightGray"/>
          <w:rtl/>
          <w:lang w:bidi="ar-EG"/>
        </w:rPr>
        <w:t>إ</w:t>
      </w:r>
      <w:r w:rsidRPr="005F799E">
        <w:rPr>
          <w:rFonts w:ascii="Calibri" w:hAnsi="Calibri" w:cs="Calibri"/>
          <w:b/>
          <w:bCs/>
          <w:color w:val="002060"/>
          <w:sz w:val="36"/>
          <w:szCs w:val="36"/>
          <w:highlight w:val="lightGray"/>
          <w:rtl/>
          <w:lang w:bidi="ar-EG"/>
        </w:rPr>
        <w:t xml:space="preserve">ثبات </w:t>
      </w:r>
      <w:r w:rsidR="0090107F" w:rsidRPr="005F799E">
        <w:rPr>
          <w:rFonts w:ascii="Calibri" w:hAnsi="Calibri" w:cs="Calibri"/>
          <w:b/>
          <w:bCs/>
          <w:color w:val="002060"/>
          <w:sz w:val="36"/>
          <w:szCs w:val="36"/>
          <w:highlight w:val="lightGray"/>
          <w:rtl/>
          <w:lang w:bidi="ar-EG"/>
        </w:rPr>
        <w:t>آ</w:t>
      </w:r>
      <w:r w:rsidRPr="005F799E">
        <w:rPr>
          <w:rFonts w:ascii="Calibri" w:hAnsi="Calibri" w:cs="Calibri"/>
          <w:b/>
          <w:bCs/>
          <w:color w:val="002060"/>
          <w:sz w:val="36"/>
          <w:szCs w:val="36"/>
          <w:highlight w:val="lightGray"/>
          <w:rtl/>
          <w:lang w:bidi="ar-EG"/>
        </w:rPr>
        <w:t>لية للت</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طو</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 xml:space="preserve">ر هي في الحقيقة </w:t>
      </w:r>
      <w:r w:rsidR="006228D8" w:rsidRPr="005F799E">
        <w:rPr>
          <w:rFonts w:ascii="Calibri" w:hAnsi="Calibri" w:cs="Calibri"/>
          <w:b/>
          <w:bCs/>
          <w:color w:val="002060"/>
          <w:sz w:val="36"/>
          <w:szCs w:val="36"/>
          <w:highlight w:val="lightGray"/>
          <w:rtl/>
          <w:lang w:bidi="ar-EG"/>
        </w:rPr>
        <w:t>أ</w:t>
      </w:r>
      <w:r w:rsidRPr="005F799E">
        <w:rPr>
          <w:rFonts w:ascii="Calibri" w:hAnsi="Calibri" w:cs="Calibri"/>
          <w:b/>
          <w:bCs/>
          <w:color w:val="002060"/>
          <w:sz w:val="36"/>
          <w:szCs w:val="36"/>
          <w:highlight w:val="lightGray"/>
          <w:rtl/>
          <w:lang w:bidi="ar-EG"/>
        </w:rPr>
        <w:t>مثلة للت</w:t>
      </w:r>
      <w:r w:rsidR="00141168">
        <w:rPr>
          <w:rFonts w:ascii="Calibri" w:hAnsi="Calibri" w:cs="Calibri" w:hint="cs"/>
          <w:b/>
          <w:bCs/>
          <w:color w:val="002060"/>
          <w:sz w:val="36"/>
          <w:szCs w:val="36"/>
          <w:highlight w:val="lightGray"/>
          <w:rtl/>
          <w:lang w:bidi="ar-EG"/>
        </w:rPr>
        <w:t>َّ</w:t>
      </w:r>
      <w:r w:rsidRPr="005F799E">
        <w:rPr>
          <w:rFonts w:ascii="Calibri" w:hAnsi="Calibri" w:cs="Calibri"/>
          <w:b/>
          <w:bCs/>
          <w:color w:val="002060"/>
          <w:sz w:val="36"/>
          <w:szCs w:val="36"/>
          <w:highlight w:val="lightGray"/>
          <w:rtl/>
          <w:lang w:bidi="ar-EG"/>
        </w:rPr>
        <w:t>صميم</w:t>
      </w:r>
      <w:r w:rsidRPr="003544FD">
        <w:rPr>
          <w:rFonts w:ascii="Calibri" w:hAnsi="Calibri" w:cs="Calibri"/>
          <w:sz w:val="36"/>
          <w:szCs w:val="36"/>
          <w:rtl/>
          <w:lang w:bidi="ar-EG"/>
        </w:rPr>
        <w:t>»</w:t>
      </w:r>
    </w:p>
    <w:p w14:paraId="760333E2" w14:textId="1BEE3EF9" w:rsidR="006228D8" w:rsidRPr="003544FD" w:rsidRDefault="004F5DD8" w:rsidP="00260AC4">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J. P. Moreland,</w:t>
      </w:r>
      <w:r w:rsidR="002A64EA" w:rsidRPr="003544FD">
        <w:rPr>
          <w:rFonts w:ascii="Calibri" w:hAnsi="Calibri" w:cs="Calibri"/>
          <w:sz w:val="36"/>
          <w:szCs w:val="36"/>
          <w:lang w:bidi="ar-EG"/>
        </w:rPr>
        <w:t xml:space="preserve"> </w:t>
      </w:r>
      <w:r w:rsidR="002A64EA" w:rsidRPr="004F5DD8">
        <w:rPr>
          <w:rFonts w:ascii="Calibri" w:hAnsi="Calibri" w:cs="Calibri"/>
          <w:b/>
          <w:bCs/>
          <w:i/>
          <w:iCs/>
          <w:sz w:val="36"/>
          <w:szCs w:val="36"/>
          <w:lang w:bidi="ar-EG"/>
        </w:rPr>
        <w:t>Theistic Evolution</w:t>
      </w:r>
      <w:r w:rsidR="002A64EA" w:rsidRPr="003544FD">
        <w:rPr>
          <w:rFonts w:ascii="Calibri" w:hAnsi="Calibri" w:cs="Calibri"/>
          <w:sz w:val="36"/>
          <w:szCs w:val="36"/>
          <w:lang w:bidi="ar-EG"/>
        </w:rPr>
        <w:t xml:space="preserve">, </w:t>
      </w:r>
      <w:r>
        <w:rPr>
          <w:rFonts w:ascii="Calibri" w:hAnsi="Calibri" w:cs="Calibri"/>
          <w:sz w:val="36"/>
          <w:szCs w:val="36"/>
          <w:lang w:bidi="ar-EG"/>
        </w:rPr>
        <w:t>p160.</w:t>
      </w:r>
    </w:p>
    <w:p w14:paraId="2E76EB4D" w14:textId="02C3D001" w:rsidR="003179D8" w:rsidRPr="00174D3D" w:rsidRDefault="004A0D3D" w:rsidP="00D57741">
      <w:pPr>
        <w:keepNext/>
        <w:widowControl w:val="0"/>
        <w:bidi/>
        <w:spacing w:line="240" w:lineRule="auto"/>
        <w:jc w:val="center"/>
        <w:outlineLvl w:val="3"/>
        <w:rPr>
          <w:rFonts w:ascii="Calibri" w:hAnsi="Calibri" w:cs="Calibri"/>
          <w:b/>
          <w:bCs/>
          <w:sz w:val="36"/>
          <w:szCs w:val="36"/>
          <w:highlight w:val="yellow"/>
          <w:u w:val="single"/>
          <w:lang w:bidi="ar-EG"/>
        </w:rPr>
      </w:pPr>
      <w:bookmarkStart w:id="193" w:name="_Toc178854423"/>
      <w:r w:rsidRPr="00174D3D">
        <w:rPr>
          <w:rFonts w:ascii="Calibri" w:hAnsi="Calibri" w:cs="Calibri"/>
          <w:b/>
          <w:bCs/>
          <w:sz w:val="36"/>
          <w:szCs w:val="36"/>
          <w:highlight w:val="yellow"/>
          <w:u w:val="single"/>
          <w:rtl/>
          <w:lang w:bidi="ar-EG"/>
        </w:rPr>
        <w:t>المطلب الأول</w:t>
      </w:r>
      <w:r w:rsidR="00094DF6">
        <w:rPr>
          <w:rFonts w:ascii="Calibri" w:hAnsi="Calibri" w:cs="Calibri" w:hint="cs"/>
          <w:b/>
          <w:bCs/>
          <w:sz w:val="36"/>
          <w:szCs w:val="36"/>
          <w:highlight w:val="yellow"/>
          <w:u w:val="single"/>
          <w:rtl/>
          <w:lang w:bidi="ar-EG"/>
        </w:rPr>
        <w:t xml:space="preserve">: </w:t>
      </w:r>
      <w:r w:rsidR="00877525" w:rsidRPr="00174D3D">
        <w:rPr>
          <w:rFonts w:ascii="Calibri" w:hAnsi="Calibri" w:cs="Calibri"/>
          <w:b/>
          <w:bCs/>
          <w:sz w:val="36"/>
          <w:szCs w:val="36"/>
          <w:highlight w:val="yellow"/>
          <w:u w:val="single"/>
          <w:rtl/>
          <w:lang w:bidi="ar-EG"/>
        </w:rPr>
        <w:t>آ</w:t>
      </w:r>
      <w:r w:rsidRPr="00174D3D">
        <w:rPr>
          <w:rFonts w:ascii="Calibri" w:hAnsi="Calibri" w:cs="Calibri"/>
          <w:b/>
          <w:bCs/>
          <w:sz w:val="36"/>
          <w:szCs w:val="36"/>
          <w:highlight w:val="yellow"/>
          <w:u w:val="single"/>
          <w:rtl/>
          <w:lang w:bidi="ar-EG"/>
        </w:rPr>
        <w:t>لية الط</w:t>
      </w:r>
      <w:r w:rsidR="004F5DD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فرات العشوا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ية</w:t>
      </w:r>
      <w:bookmarkEnd w:id="193"/>
    </w:p>
    <w:p w14:paraId="7CC77E45" w14:textId="1273391C"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يسر طريق لمعرفة ق</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درة الط</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فرات العشوا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ية على تفسير الت</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نو</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ع الأحيا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ي اليوم ض</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م</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ن سلسلة تطو</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ر</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ي</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ة، حساب الأمر رياضي</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ا، وذلك بحساب</w:t>
      </w:r>
      <w:r w:rsidR="0087752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عدد الط</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فرات العشوا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ية الم</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مكنة م</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ن</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ذ ظ</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ه</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ور الحياة على الأرض، وبذلك ن</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حد</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د سقف الاحتمال العشوا</w:t>
      </w:r>
      <w:r w:rsidRPr="003544FD">
        <w:rPr>
          <w:rFonts w:ascii="Calibri" w:hAnsi="Calibri" w:cs="Calibri"/>
          <w:sz w:val="36"/>
          <w:szCs w:val="36"/>
          <w:rtl/>
          <w:lang w:bidi="ar-EG"/>
        </w:rPr>
        <w:t>ئ</w:t>
      </w:r>
      <w:r w:rsidR="004A0D3D" w:rsidRPr="003544FD">
        <w:rPr>
          <w:rFonts w:ascii="Calibri" w:hAnsi="Calibri" w:cs="Calibri"/>
          <w:sz w:val="36"/>
          <w:szCs w:val="36"/>
          <w:rtl/>
          <w:lang w:bidi="ar-EG"/>
        </w:rPr>
        <w:t>ي للت</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طو</w:t>
      </w:r>
      <w:r w:rsidR="00301E4F">
        <w:rPr>
          <w:rFonts w:ascii="Calibri" w:hAnsi="Calibri" w:cs="Calibri" w:hint="cs"/>
          <w:sz w:val="36"/>
          <w:szCs w:val="36"/>
          <w:rtl/>
          <w:lang w:bidi="ar-EG"/>
        </w:rPr>
        <w:t>ُّ</w:t>
      </w:r>
      <w:r w:rsidR="004A0D3D" w:rsidRPr="003544FD">
        <w:rPr>
          <w:rFonts w:ascii="Calibri" w:hAnsi="Calibri" w:cs="Calibri"/>
          <w:sz w:val="36"/>
          <w:szCs w:val="36"/>
          <w:rtl/>
          <w:lang w:bidi="ar-EG"/>
        </w:rPr>
        <w:t>ر.</w:t>
      </w:r>
    </w:p>
    <w:p w14:paraId="2843DA26" w14:textId="520AC15B" w:rsidR="003179D8" w:rsidRPr="003544FD" w:rsidRDefault="0087752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وليكن تطو</w:t>
      </w:r>
      <w:r w:rsidR="00D269D8">
        <w:rPr>
          <w:rFonts w:ascii="Calibri" w:hAnsi="Calibri" w:cs="Calibri" w:hint="cs"/>
          <w:sz w:val="36"/>
          <w:szCs w:val="36"/>
          <w:rtl/>
          <w:lang w:bidi="ar-EG"/>
        </w:rPr>
        <w:t>ُّ</w:t>
      </w:r>
      <w:r w:rsidR="004A0D3D" w:rsidRPr="003544FD">
        <w:rPr>
          <w:rFonts w:ascii="Calibri" w:hAnsi="Calibri" w:cs="Calibri"/>
          <w:sz w:val="36"/>
          <w:szCs w:val="36"/>
          <w:rtl/>
          <w:lang w:bidi="ar-EG"/>
        </w:rPr>
        <w:t xml:space="preserve">ر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نزيم</w:t>
      </w:r>
      <w:r w:rsidR="00D50C6D"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واحد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نوع </w:t>
      </w:r>
      <w:r w:rsidR="0090107F">
        <w:rPr>
          <w:rFonts w:ascii="Calibri" w:hAnsi="Calibri" w:cs="Calibri"/>
          <w:sz w:val="36"/>
          <w:szCs w:val="36"/>
          <w:rtl/>
          <w:lang w:bidi="ar-EG"/>
        </w:rPr>
        <w:t>آ</w:t>
      </w:r>
      <w:r w:rsidR="004A0D3D" w:rsidRPr="003544FD">
        <w:rPr>
          <w:rFonts w:ascii="Calibri" w:hAnsi="Calibri" w:cs="Calibri"/>
          <w:sz w:val="36"/>
          <w:szCs w:val="36"/>
          <w:rtl/>
          <w:lang w:bidi="ar-EG"/>
        </w:rPr>
        <w:t>خر</w:t>
      </w:r>
      <w:r w:rsidR="00A34BC2">
        <w:rPr>
          <w:rFonts w:ascii="Calibri" w:hAnsi="Calibri" w:cs="Calibri" w:hint="cs"/>
          <w:sz w:val="36"/>
          <w:szCs w:val="36"/>
          <w:rtl/>
          <w:lang w:bidi="ar-EG"/>
        </w:rPr>
        <w:t xml:space="preserve"> (</w:t>
      </w:r>
      <w:r w:rsidR="00A34BC2" w:rsidRPr="003544FD">
        <w:rPr>
          <w:rFonts w:ascii="Calibri" w:hAnsi="Calibri" w:cs="Calibri"/>
          <w:sz w:val="36"/>
          <w:szCs w:val="36"/>
          <w:rtl/>
          <w:lang w:bidi="ar-EG"/>
        </w:rPr>
        <w:t>كل إنزيم هو بروتين، وليس كل بروتين إنزيما</w:t>
      </w:r>
      <w:r w:rsidR="00A34BC2">
        <w:rPr>
          <w:rFonts w:ascii="Calibri" w:hAnsi="Calibri" w:cs="Calibri" w:hint="cs"/>
          <w:sz w:val="36"/>
          <w:szCs w:val="36"/>
          <w:rtl/>
          <w:lang w:bidi="ar-EG"/>
        </w:rPr>
        <w:t>)</w:t>
      </w:r>
      <w:r w:rsidR="004A0D3D" w:rsidRPr="003544FD">
        <w:rPr>
          <w:rFonts w:ascii="Calibri" w:hAnsi="Calibri" w:cs="Calibri"/>
          <w:sz w:val="36"/>
          <w:szCs w:val="36"/>
          <w:rtl/>
          <w:lang w:bidi="ar-EG"/>
        </w:rPr>
        <w:t>؛ فقد دل</w:t>
      </w:r>
      <w:r w:rsidR="00D269D8">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البحث الع</w:t>
      </w:r>
      <w:r w:rsidR="00D269D8">
        <w:rPr>
          <w:rFonts w:ascii="Calibri" w:hAnsi="Calibri" w:cs="Calibri" w:hint="cs"/>
          <w:sz w:val="36"/>
          <w:szCs w:val="36"/>
          <w:rtl/>
          <w:lang w:bidi="ar-EG"/>
        </w:rPr>
        <w:t>ِ</w:t>
      </w:r>
      <w:r w:rsidR="004A0D3D" w:rsidRPr="003544FD">
        <w:rPr>
          <w:rFonts w:ascii="Calibri" w:hAnsi="Calibri" w:cs="Calibri"/>
          <w:sz w:val="36"/>
          <w:szCs w:val="36"/>
          <w:rtl/>
          <w:lang w:bidi="ar-EG"/>
        </w:rPr>
        <w:t>ل</w:t>
      </w:r>
      <w:r w:rsidR="00D269D8">
        <w:rPr>
          <w:rFonts w:ascii="Calibri" w:hAnsi="Calibri" w:cs="Calibri" w:hint="cs"/>
          <w:sz w:val="36"/>
          <w:szCs w:val="36"/>
          <w:rtl/>
          <w:lang w:bidi="ar-EG"/>
        </w:rPr>
        <w:t>ْ</w:t>
      </w:r>
      <w:r w:rsidR="004A0D3D" w:rsidRPr="003544FD">
        <w:rPr>
          <w:rFonts w:ascii="Calibri" w:hAnsi="Calibri" w:cs="Calibri"/>
          <w:sz w:val="36"/>
          <w:szCs w:val="36"/>
          <w:rtl/>
          <w:lang w:bidi="ar-EG"/>
        </w:rPr>
        <w:t xml:space="preserve">مي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 xml:space="preserve"> هذا الت</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غيير يحتاج على الأقل</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 xml:space="preserve"> سبع طفرات. ما هو الز</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من المطلوب في الاحتمال الر</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ياضي لهذه الط</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فرات الم</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حايدة الم</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 xml:space="preserve">تناسقة؟ الجواب صادم بلا شك؛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يقول البحث العلمي: </w:t>
      </w:r>
      <w:r w:rsidR="000E6962" w:rsidRPr="003544FD">
        <w:rPr>
          <w:rFonts w:ascii="Calibri" w:hAnsi="Calibri" w:cs="Calibri"/>
          <w:sz w:val="36"/>
          <w:szCs w:val="36"/>
          <w:rtl/>
          <w:lang w:bidi="ar-EG"/>
        </w:rPr>
        <w:lastRenderedPageBreak/>
        <w:t>إ</w:t>
      </w:r>
      <w:r w:rsidR="004A0D3D" w:rsidRPr="003544FD">
        <w:rPr>
          <w:rFonts w:ascii="Calibri" w:hAnsi="Calibri" w:cs="Calibri"/>
          <w:sz w:val="36"/>
          <w:szCs w:val="36"/>
          <w:rtl/>
          <w:lang w:bidi="ar-EG"/>
        </w:rPr>
        <w:t>ن</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الز</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من المطلوب لظ</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ه</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ور هذه الط</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فرات في تجم</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ع بكتيري، يبلغ ١٠</w:t>
      </w:r>
      <w:r w:rsidR="004A0D3D" w:rsidRPr="003544FD">
        <w:rPr>
          <w:rFonts w:ascii="Calibri" w:hAnsi="Calibri" w:cs="Calibri"/>
          <w:sz w:val="36"/>
          <w:szCs w:val="36"/>
          <w:vertAlign w:val="superscript"/>
          <w:rtl/>
          <w:lang w:bidi="ar-EG"/>
        </w:rPr>
        <w:t>٢٧</w:t>
      </w:r>
      <w:r w:rsidR="004A0D3D" w:rsidRPr="003544FD">
        <w:rPr>
          <w:rFonts w:ascii="Calibri" w:hAnsi="Calibri" w:cs="Calibri"/>
          <w:sz w:val="36"/>
          <w:szCs w:val="36"/>
          <w:rtl/>
          <w:lang w:bidi="ar-EG"/>
        </w:rPr>
        <w:t xml:space="preserve"> سنة. وهو زمن </w:t>
      </w:r>
      <w:r w:rsidR="006228D8" w:rsidRPr="003544FD">
        <w:rPr>
          <w:rFonts w:ascii="Calibri" w:hAnsi="Calibri" w:cs="Calibri"/>
          <w:sz w:val="36"/>
          <w:szCs w:val="36"/>
          <w:rtl/>
          <w:lang w:bidi="ar-EG"/>
        </w:rPr>
        <w:t>أ</w:t>
      </w:r>
      <w:r w:rsidR="00D50C6D" w:rsidRPr="003544FD">
        <w:rPr>
          <w:rFonts w:ascii="Calibri" w:hAnsi="Calibri" w:cs="Calibri"/>
          <w:sz w:val="36"/>
          <w:szCs w:val="36"/>
          <w:rtl/>
          <w:lang w:bidi="ar-EG"/>
        </w:rPr>
        <w:t>ع</w:t>
      </w:r>
      <w:r w:rsidR="004A0D3D" w:rsidRPr="003544FD">
        <w:rPr>
          <w:rFonts w:ascii="Calibri" w:hAnsi="Calibri" w:cs="Calibri"/>
          <w:sz w:val="36"/>
          <w:szCs w:val="36"/>
          <w:rtl/>
          <w:lang w:bidi="ar-EG"/>
        </w:rPr>
        <w:t>ظم بكثير من ع</w:t>
      </w:r>
      <w:r w:rsidR="00AC03EC">
        <w:rPr>
          <w:rFonts w:ascii="Calibri" w:hAnsi="Calibri" w:cs="Calibri" w:hint="cs"/>
          <w:sz w:val="36"/>
          <w:szCs w:val="36"/>
          <w:rtl/>
          <w:lang w:bidi="ar-EG"/>
        </w:rPr>
        <w:t>ُ</w:t>
      </w:r>
      <w:r w:rsidR="004A0D3D" w:rsidRPr="003544FD">
        <w:rPr>
          <w:rFonts w:ascii="Calibri" w:hAnsi="Calibri" w:cs="Calibri"/>
          <w:sz w:val="36"/>
          <w:szCs w:val="36"/>
          <w:rtl/>
          <w:lang w:bidi="ar-EG"/>
        </w:rPr>
        <w:t>مر الكون!</w:t>
      </w:r>
    </w:p>
    <w:p w14:paraId="042EA1DB" w14:textId="09B0AB43" w:rsidR="00B91DA2" w:rsidRPr="003544FD" w:rsidRDefault="00B91DA2"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 K. Gauger and D. D. Axe, </w:t>
      </w:r>
      <w:r w:rsidRPr="00E2150A">
        <w:rPr>
          <w:rFonts w:ascii="Calibri" w:hAnsi="Calibri" w:cs="Calibri"/>
          <w:b/>
          <w:bCs/>
          <w:i/>
          <w:iCs/>
          <w:sz w:val="36"/>
          <w:szCs w:val="36"/>
          <w:lang w:bidi="ar-EG"/>
        </w:rPr>
        <w:t>The evolutionary accessibility of new enzyme functions: A case study from</w:t>
      </w:r>
      <w:r w:rsidR="007732A6" w:rsidRPr="00E2150A">
        <w:rPr>
          <w:rFonts w:ascii="Calibri" w:hAnsi="Calibri" w:cs="Calibri"/>
          <w:b/>
          <w:bCs/>
          <w:i/>
          <w:iCs/>
          <w:sz w:val="36"/>
          <w:szCs w:val="36"/>
          <w:lang w:bidi="ar-EG"/>
        </w:rPr>
        <w:t xml:space="preserve"> </w:t>
      </w:r>
      <w:r w:rsidRPr="00E2150A">
        <w:rPr>
          <w:rFonts w:ascii="Calibri" w:hAnsi="Calibri" w:cs="Calibri"/>
          <w:b/>
          <w:bCs/>
          <w:i/>
          <w:iCs/>
          <w:sz w:val="36"/>
          <w:szCs w:val="36"/>
          <w:lang w:bidi="ar-EG"/>
        </w:rPr>
        <w:t>the biotin pathway</w:t>
      </w:r>
      <w:r w:rsidRPr="003544FD">
        <w:rPr>
          <w:rFonts w:ascii="Calibri" w:hAnsi="Calibri" w:cs="Calibri"/>
          <w:sz w:val="36"/>
          <w:szCs w:val="36"/>
          <w:lang w:bidi="ar-EG"/>
        </w:rPr>
        <w:t>,</w:t>
      </w:r>
      <w:r w:rsidR="00E2150A">
        <w:rPr>
          <w:rFonts w:ascii="Calibri" w:hAnsi="Calibri" w:cs="Calibri"/>
          <w:sz w:val="36"/>
          <w:szCs w:val="36"/>
          <w:lang w:bidi="ar-EG"/>
        </w:rPr>
        <w:t xml:space="preserve"> </w:t>
      </w:r>
      <w:r w:rsidRPr="003544FD">
        <w:rPr>
          <w:rFonts w:ascii="Calibri" w:hAnsi="Calibri" w:cs="Calibri"/>
          <w:sz w:val="36"/>
          <w:szCs w:val="36"/>
          <w:lang w:bidi="ar-EG"/>
        </w:rPr>
        <w:t>B</w:t>
      </w:r>
      <w:r w:rsidR="007D1CBA">
        <w:rPr>
          <w:rFonts w:ascii="Calibri" w:hAnsi="Calibri" w:cs="Calibri"/>
          <w:sz w:val="36"/>
          <w:szCs w:val="36"/>
          <w:lang w:bidi="ar-EG"/>
        </w:rPr>
        <w:t>io</w:t>
      </w:r>
      <w:r w:rsidRPr="003544FD">
        <w:rPr>
          <w:rFonts w:ascii="Calibri" w:hAnsi="Calibri" w:cs="Calibri"/>
          <w:sz w:val="36"/>
          <w:szCs w:val="36"/>
          <w:lang w:bidi="ar-EG"/>
        </w:rPr>
        <w:t>-Complexity 2, no. 1 (2011): 1-17</w:t>
      </w:r>
      <w:r w:rsidR="00E2150A">
        <w:rPr>
          <w:rFonts w:ascii="Calibri" w:hAnsi="Calibri" w:cs="Calibri"/>
          <w:sz w:val="36"/>
          <w:szCs w:val="36"/>
          <w:lang w:bidi="ar-EG"/>
        </w:rPr>
        <w:t>.</w:t>
      </w:r>
    </w:p>
    <w:p w14:paraId="7FF5AAE9" w14:textId="689A7ED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وخذ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يضا</w:t>
      </w:r>
      <w:r w:rsidR="00927C2C">
        <w:rPr>
          <w:rFonts w:ascii="Calibri" w:hAnsi="Calibri" w:cs="Calibri" w:hint="cs"/>
          <w:sz w:val="36"/>
          <w:szCs w:val="36"/>
          <w:rtl/>
          <w:lang w:bidi="ar-EG"/>
        </w:rPr>
        <w:t>ً</w:t>
      </w:r>
      <w:r w:rsidRPr="003544FD">
        <w:rPr>
          <w:rFonts w:ascii="Calibri" w:hAnsi="Calibri" w:cs="Calibri"/>
          <w:sz w:val="36"/>
          <w:szCs w:val="36"/>
          <w:rtl/>
          <w:lang w:bidi="ar-EG"/>
        </w:rPr>
        <w:t xml:space="preserve"> مثال بروتين (</w:t>
      </w:r>
      <w:r w:rsidRPr="003544FD">
        <w:rPr>
          <w:rFonts w:ascii="Calibri" w:hAnsi="Calibri" w:cs="Calibri"/>
          <w:sz w:val="36"/>
          <w:szCs w:val="36"/>
          <w:lang w:bidi="ar-EG"/>
        </w:rPr>
        <w:t>RS7</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27C2C">
        <w:rPr>
          <w:rFonts w:ascii="Calibri" w:hAnsi="Calibri" w:cs="Calibri" w:hint="cs"/>
          <w:sz w:val="36"/>
          <w:szCs w:val="36"/>
          <w:rtl/>
          <w:lang w:bidi="ar-EG"/>
        </w:rPr>
        <w:t>َّ</w:t>
      </w:r>
      <w:r w:rsidRPr="003544FD">
        <w:rPr>
          <w:rFonts w:ascii="Calibri" w:hAnsi="Calibri" w:cs="Calibri"/>
          <w:sz w:val="36"/>
          <w:szCs w:val="36"/>
          <w:rtl/>
          <w:lang w:bidi="ar-EG"/>
        </w:rPr>
        <w:t xml:space="preserve"> احتمال الظ</w:t>
      </w:r>
      <w:r w:rsidR="00927C2C">
        <w:rPr>
          <w:rFonts w:ascii="Calibri" w:hAnsi="Calibri" w:cs="Calibri" w:hint="cs"/>
          <w:sz w:val="36"/>
          <w:szCs w:val="36"/>
          <w:rtl/>
          <w:lang w:bidi="ar-EG"/>
        </w:rPr>
        <w:t>ُّ</w:t>
      </w:r>
      <w:r w:rsidRPr="003544FD">
        <w:rPr>
          <w:rFonts w:ascii="Calibri" w:hAnsi="Calibri" w:cs="Calibri"/>
          <w:sz w:val="36"/>
          <w:szCs w:val="36"/>
          <w:rtl/>
          <w:lang w:bidi="ar-EG"/>
        </w:rPr>
        <w:t>ه</w:t>
      </w:r>
      <w:r w:rsidR="00927C2C">
        <w:rPr>
          <w:rFonts w:ascii="Calibri" w:hAnsi="Calibri" w:cs="Calibri" w:hint="cs"/>
          <w:sz w:val="36"/>
          <w:szCs w:val="36"/>
          <w:rtl/>
          <w:lang w:bidi="ar-EG"/>
        </w:rPr>
        <w:t>ُ</w:t>
      </w:r>
      <w:r w:rsidRPr="003544FD">
        <w:rPr>
          <w:rFonts w:ascii="Calibri" w:hAnsi="Calibri" w:cs="Calibri"/>
          <w:sz w:val="36"/>
          <w:szCs w:val="36"/>
          <w:rtl/>
          <w:lang w:bidi="ar-EG"/>
        </w:rPr>
        <w:t>ور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لهذا البروتين الذي يحتاجه كل</w:t>
      </w:r>
      <w:r w:rsidR="00927C2C">
        <w:rPr>
          <w:rFonts w:ascii="Calibri" w:hAnsi="Calibri" w:cs="Calibri" w:hint="cs"/>
          <w:sz w:val="36"/>
          <w:szCs w:val="36"/>
          <w:rtl/>
          <w:lang w:bidi="ar-EG"/>
        </w:rPr>
        <w:t>ّ</w:t>
      </w:r>
      <w:r w:rsidRPr="003544FD">
        <w:rPr>
          <w:rFonts w:ascii="Calibri" w:hAnsi="Calibri" w:cs="Calibri"/>
          <w:sz w:val="36"/>
          <w:szCs w:val="36"/>
          <w:rtl/>
          <w:lang w:bidi="ar-EG"/>
        </w:rPr>
        <w:t xml:space="preserve">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حي هو ١ من (</w:t>
      </w:r>
      <w:r w:rsidR="005F573F">
        <w:rPr>
          <w:rFonts w:ascii="Calibri" w:hAnsi="Calibri" w:cs="Calibri" w:hint="cs"/>
          <w:sz w:val="36"/>
          <w:szCs w:val="36"/>
          <w:rtl/>
          <w:lang w:bidi="ar-EG"/>
        </w:rPr>
        <w:t>10</w:t>
      </w:r>
      <w:r w:rsidR="005F573F" w:rsidRPr="005F573F">
        <w:rPr>
          <w:rFonts w:ascii="Calibri" w:hAnsi="Calibri" w:cs="Calibri" w:hint="cs"/>
          <w:sz w:val="36"/>
          <w:szCs w:val="36"/>
          <w:vertAlign w:val="superscript"/>
          <w:rtl/>
          <w:lang w:bidi="ar-EG"/>
        </w:rPr>
        <w:t>100</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وهو احتمال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بعد بمسافات شاسعة من مجموع احتمالات الط</w:t>
      </w:r>
      <w:r w:rsidR="00707950">
        <w:rPr>
          <w:rFonts w:ascii="Calibri" w:hAnsi="Calibri" w:cs="Calibri" w:hint="cs"/>
          <w:sz w:val="36"/>
          <w:szCs w:val="36"/>
          <w:rtl/>
          <w:lang w:bidi="ar-EG"/>
        </w:rPr>
        <w:t>َّ</w:t>
      </w:r>
      <w:r w:rsidRPr="003544FD">
        <w:rPr>
          <w:rFonts w:ascii="Calibri" w:hAnsi="Calibri" w:cs="Calibri"/>
          <w:sz w:val="36"/>
          <w:szCs w:val="36"/>
          <w:rtl/>
          <w:lang w:bidi="ar-EG"/>
        </w:rPr>
        <w:t>فرات م</w:t>
      </w:r>
      <w:r w:rsidR="00707950">
        <w:rPr>
          <w:rFonts w:ascii="Calibri" w:hAnsi="Calibri" w:cs="Calibri" w:hint="cs"/>
          <w:sz w:val="36"/>
          <w:szCs w:val="36"/>
          <w:rtl/>
          <w:lang w:bidi="ar-EG"/>
        </w:rPr>
        <w:t>ُ</w:t>
      </w:r>
      <w:r w:rsidRPr="003544FD">
        <w:rPr>
          <w:rFonts w:ascii="Calibri" w:hAnsi="Calibri" w:cs="Calibri"/>
          <w:sz w:val="36"/>
          <w:szCs w:val="36"/>
          <w:rtl/>
          <w:lang w:bidi="ar-EG"/>
        </w:rPr>
        <w:t>نذ ظ</w:t>
      </w:r>
      <w:r w:rsidR="00707950">
        <w:rPr>
          <w:rFonts w:ascii="Calibri" w:hAnsi="Calibri" w:cs="Calibri" w:hint="cs"/>
          <w:sz w:val="36"/>
          <w:szCs w:val="36"/>
          <w:rtl/>
          <w:lang w:bidi="ar-EG"/>
        </w:rPr>
        <w:t>ُ</w:t>
      </w:r>
      <w:r w:rsidRPr="003544FD">
        <w:rPr>
          <w:rFonts w:ascii="Calibri" w:hAnsi="Calibri" w:cs="Calibri"/>
          <w:sz w:val="36"/>
          <w:szCs w:val="36"/>
          <w:rtl/>
          <w:lang w:bidi="ar-EG"/>
        </w:rPr>
        <w:t>ه</w:t>
      </w:r>
      <w:r w:rsidR="00707950">
        <w:rPr>
          <w:rFonts w:ascii="Calibri" w:hAnsi="Calibri" w:cs="Calibri" w:hint="cs"/>
          <w:sz w:val="36"/>
          <w:szCs w:val="36"/>
          <w:rtl/>
          <w:lang w:bidi="ar-EG"/>
        </w:rPr>
        <w:t>ُ</w:t>
      </w:r>
      <w:r w:rsidRPr="003544FD">
        <w:rPr>
          <w:rFonts w:ascii="Calibri" w:hAnsi="Calibri" w:cs="Calibri"/>
          <w:sz w:val="36"/>
          <w:szCs w:val="36"/>
          <w:rtl/>
          <w:lang w:bidi="ar-EG"/>
        </w:rPr>
        <w:t>ور الحياة على الأرض.</w:t>
      </w:r>
    </w:p>
    <w:p w14:paraId="6CF70289" w14:textId="18DC46D8" w:rsidR="006228D8" w:rsidRPr="003544FD" w:rsidRDefault="00B91DA2"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Kirk Durston, </w:t>
      </w:r>
      <w:r w:rsidRPr="00E2150A">
        <w:rPr>
          <w:rFonts w:ascii="Calibri" w:hAnsi="Calibri" w:cs="Calibri"/>
          <w:b/>
          <w:bCs/>
          <w:i/>
          <w:iCs/>
          <w:sz w:val="36"/>
          <w:szCs w:val="36"/>
          <w:lang w:bidi="ar-EG"/>
        </w:rPr>
        <w:t>Calculating the Maximum Number of Trials Evolution Could Have Performed</w:t>
      </w:r>
      <w:r w:rsidRPr="003544FD">
        <w:rPr>
          <w:rFonts w:ascii="Calibri" w:hAnsi="Calibri" w:cs="Calibri"/>
          <w:sz w:val="36"/>
          <w:szCs w:val="36"/>
          <w:rtl/>
          <w:lang w:bidi="ar-EG"/>
        </w:rPr>
        <w:t>.</w:t>
      </w:r>
    </w:p>
    <w:p w14:paraId="19439BB9" w14:textId="10A47CCC" w:rsidR="00C77362" w:rsidRPr="003544FD" w:rsidRDefault="00C77362" w:rsidP="00E50938">
      <w:pPr>
        <w:widowControl w:val="0"/>
        <w:spacing w:line="240" w:lineRule="auto"/>
        <w:jc w:val="both"/>
        <w:rPr>
          <w:rFonts w:ascii="Calibri" w:hAnsi="Calibri" w:cs="Calibri"/>
          <w:sz w:val="36"/>
          <w:szCs w:val="36"/>
          <w:lang w:bidi="ar-EG"/>
        </w:rPr>
      </w:pPr>
      <w:hyperlink r:id="rId101" w:history="1">
        <w:r w:rsidRPr="003D4083">
          <w:rPr>
            <w:rStyle w:val="Hyperlink"/>
            <w:rFonts w:ascii="Calibri" w:hAnsi="Calibri" w:cs="Calibri"/>
            <w:sz w:val="36"/>
            <w:szCs w:val="36"/>
            <w:lang w:bidi="ar-EG"/>
          </w:rPr>
          <w:t>https://evolutionnews.org/2016/04/calculating_the/</w:t>
        </w:r>
      </w:hyperlink>
      <w:r>
        <w:rPr>
          <w:rFonts w:ascii="Calibri" w:hAnsi="Calibri" w:cs="Calibri"/>
          <w:sz w:val="36"/>
          <w:szCs w:val="36"/>
          <w:lang w:bidi="ar-EG"/>
        </w:rPr>
        <w:t xml:space="preserve"> </w:t>
      </w:r>
    </w:p>
    <w:p w14:paraId="4D5569FE" w14:textId="1252233B" w:rsidR="003F7B5D" w:rsidRDefault="003F7B5D" w:rsidP="00E50938">
      <w:pPr>
        <w:widowControl w:val="0"/>
        <w:bidi/>
        <w:spacing w:line="240" w:lineRule="auto"/>
        <w:jc w:val="both"/>
        <w:rPr>
          <w:rFonts w:ascii="Calibri" w:hAnsi="Calibri" w:cs="Calibri"/>
          <w:sz w:val="36"/>
          <w:szCs w:val="36"/>
          <w:rtl/>
          <w:lang w:bidi="ar-EG"/>
        </w:rPr>
      </w:pPr>
      <w:r w:rsidRPr="003F7B5D">
        <w:rPr>
          <w:rFonts w:ascii="Calibri" w:hAnsi="Calibri" w:cs="Calibri" w:hint="cs"/>
          <w:sz w:val="36"/>
          <w:szCs w:val="36"/>
          <w:rtl/>
          <w:lang w:bidi="ar-EG"/>
        </w:rPr>
        <w:t>وماذا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لو</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نزلنا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إلى</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w:t>
      </w:r>
      <w:r>
        <w:rPr>
          <w:rFonts w:ascii="Calibri" w:hAnsi="Calibri" w:cs="Calibri" w:hint="cs"/>
          <w:sz w:val="36"/>
          <w:szCs w:val="36"/>
          <w:rtl/>
          <w:lang w:bidi="ar-EG"/>
        </w:rPr>
        <w:t>ُ</w:t>
      </w:r>
      <w:r w:rsidRPr="003F7B5D">
        <w:rPr>
          <w:rFonts w:ascii="Calibri" w:hAnsi="Calibri" w:cs="Calibri" w:hint="cs"/>
          <w:sz w:val="36"/>
          <w:szCs w:val="36"/>
          <w:rtl/>
          <w:lang w:bidi="ar-EG"/>
        </w:rPr>
        <w:t>ستوى</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أدنى</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من</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الطَّفراتِ</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المطلوبة،</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وقلنا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هو</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الوقت</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المطلوب</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من</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الن</w:t>
      </w:r>
      <w:r>
        <w:rPr>
          <w:rFonts w:ascii="Calibri" w:hAnsi="Calibri" w:cs="Calibri" w:hint="cs"/>
          <w:sz w:val="36"/>
          <w:szCs w:val="36"/>
          <w:rtl/>
          <w:lang w:bidi="ar-EG"/>
        </w:rPr>
        <w:t>َّ</w:t>
      </w:r>
      <w:r w:rsidRPr="003F7B5D">
        <w:rPr>
          <w:rFonts w:ascii="Calibri" w:hAnsi="Calibri" w:cs="Calibri" w:hint="cs"/>
          <w:sz w:val="36"/>
          <w:szCs w:val="36"/>
          <w:rtl/>
          <w:lang w:bidi="ar-EG"/>
        </w:rPr>
        <w:t>احية</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الاحتماليةِ</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لح</w:t>
      </w:r>
      <w:r>
        <w:rPr>
          <w:rFonts w:ascii="Calibri" w:hAnsi="Calibri" w:cs="Calibri" w:hint="cs"/>
          <w:sz w:val="36"/>
          <w:szCs w:val="36"/>
          <w:rtl/>
          <w:lang w:bidi="ar-EG"/>
        </w:rPr>
        <w:t>ُ</w:t>
      </w:r>
      <w:r w:rsidRPr="003F7B5D">
        <w:rPr>
          <w:rFonts w:ascii="Calibri" w:hAnsi="Calibri" w:cs="Calibri" w:hint="cs"/>
          <w:sz w:val="36"/>
          <w:szCs w:val="36"/>
          <w:rtl/>
          <w:lang w:bidi="ar-EG"/>
        </w:rPr>
        <w:t>د</w:t>
      </w:r>
      <w:r>
        <w:rPr>
          <w:rFonts w:ascii="Calibri" w:hAnsi="Calibri" w:cs="Calibri" w:hint="cs"/>
          <w:sz w:val="36"/>
          <w:szCs w:val="36"/>
          <w:rtl/>
          <w:lang w:bidi="ar-EG"/>
        </w:rPr>
        <w:t>ُ</w:t>
      </w:r>
      <w:r w:rsidRPr="003F7B5D">
        <w:rPr>
          <w:rFonts w:ascii="Calibri" w:hAnsi="Calibri" w:cs="Calibri" w:hint="cs"/>
          <w:sz w:val="36"/>
          <w:szCs w:val="36"/>
          <w:rtl/>
          <w:lang w:bidi="ar-EG"/>
        </w:rPr>
        <w:t>وث</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طفرَتَيْنِ</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w:t>
      </w:r>
      <w:r>
        <w:rPr>
          <w:rFonts w:ascii="Calibri" w:hAnsi="Calibri" w:cs="Calibri" w:hint="cs"/>
          <w:sz w:val="36"/>
          <w:szCs w:val="36"/>
          <w:rtl/>
          <w:lang w:bidi="ar-EG"/>
        </w:rPr>
        <w:t>ُ</w:t>
      </w:r>
      <w:r w:rsidRPr="003F7B5D">
        <w:rPr>
          <w:rFonts w:ascii="Calibri" w:hAnsi="Calibri" w:cs="Calibri" w:hint="cs"/>
          <w:sz w:val="36"/>
          <w:szCs w:val="36"/>
          <w:rtl/>
          <w:lang w:bidi="ar-EG"/>
        </w:rPr>
        <w:t>تلازمَتَيْنِ</w:t>
      </w:r>
      <w:r w:rsidR="00C41EC9">
        <w:rPr>
          <w:rFonts w:ascii="Calibri" w:hAnsi="Calibri" w:cs="Calibri" w:hint="cs"/>
          <w:sz w:val="36"/>
          <w:szCs w:val="36"/>
          <w:rtl/>
          <w:lang w:bidi="ar-EG"/>
        </w:rPr>
        <w:t xml:space="preserve"> (</w:t>
      </w:r>
      <w:r w:rsidRPr="003F7B5D">
        <w:rPr>
          <w:rFonts w:ascii="Calibri" w:hAnsi="Calibri" w:cs="Calibri"/>
          <w:sz w:val="36"/>
          <w:szCs w:val="36"/>
          <w:lang w:bidi="ar-EG"/>
        </w:rPr>
        <w:t>simultaneous mutations</w:t>
      </w:r>
      <w:r w:rsidR="00C41EC9">
        <w:rPr>
          <w:rFonts w:ascii="Calibri" w:hAnsi="Calibri" w:cs="Calibri" w:hint="cs"/>
          <w:sz w:val="36"/>
          <w:szCs w:val="36"/>
          <w:rtl/>
          <w:lang w:bidi="ar-EG"/>
        </w:rPr>
        <w:t xml:space="preserve">) </w:t>
      </w:r>
      <w:r w:rsidRPr="003F7B5D">
        <w:rPr>
          <w:rFonts w:ascii="Calibri" w:hAnsi="Calibri" w:cs="Calibri" w:hint="cs"/>
          <w:sz w:val="36"/>
          <w:szCs w:val="36"/>
          <w:rtl/>
          <w:lang w:bidi="ar-EG"/>
        </w:rPr>
        <w:t>لا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لإنشاء</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جِينٍ</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جديد</w:t>
      </w:r>
      <w:r w:rsidR="00C41EC9">
        <w:rPr>
          <w:rFonts w:ascii="Calibri" w:hAnsi="Calibri" w:cs="Calibri" w:hint="cs"/>
          <w:sz w:val="36"/>
          <w:szCs w:val="36"/>
          <w:rtl/>
          <w:lang w:bidi="ar-EG"/>
        </w:rPr>
        <w:t>،</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وإن</w:t>
      </w:r>
      <w:r w:rsidR="00C41EC9">
        <w:rPr>
          <w:rFonts w:ascii="Calibri" w:hAnsi="Calibri" w:cs="Calibri" w:hint="cs"/>
          <w:sz w:val="36"/>
          <w:szCs w:val="36"/>
          <w:rtl/>
          <w:lang w:bidi="ar-EG"/>
        </w:rPr>
        <w:t>َّ</w:t>
      </w:r>
      <w:r w:rsidRPr="003F7B5D">
        <w:rPr>
          <w:rFonts w:ascii="Calibri" w:hAnsi="Calibri" w:cs="Calibri" w:hint="cs"/>
          <w:sz w:val="36"/>
          <w:szCs w:val="36"/>
          <w:rtl/>
          <w:lang w:bidi="ar-EG"/>
        </w:rPr>
        <w:t>ما</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لتغيير</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وظيفتِه</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بصورةٍ</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ما</w:t>
      </w:r>
      <w:r w:rsidRPr="003F7B5D">
        <w:rPr>
          <w:rFonts w:ascii="Calibri" w:hAnsi="Calibri" w:cs="Calibri"/>
          <w:sz w:val="36"/>
          <w:szCs w:val="36"/>
          <w:rtl/>
          <w:lang w:bidi="ar-EG"/>
        </w:rPr>
        <w:t xml:space="preserve"> - </w:t>
      </w:r>
      <w:r w:rsidRPr="003F7B5D">
        <w:rPr>
          <w:rFonts w:ascii="Calibri" w:hAnsi="Calibri" w:cs="Calibri" w:hint="cs"/>
          <w:sz w:val="36"/>
          <w:szCs w:val="36"/>
          <w:rtl/>
          <w:lang w:bidi="ar-EG"/>
        </w:rPr>
        <w:t>ضمن</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الآلية</w:t>
      </w:r>
      <w:r w:rsidRPr="003F7B5D">
        <w:rPr>
          <w:rFonts w:ascii="Calibri" w:hAnsi="Calibri" w:cs="Calibri"/>
          <w:sz w:val="36"/>
          <w:szCs w:val="36"/>
          <w:rtl/>
          <w:lang w:bidi="ar-EG"/>
        </w:rPr>
        <w:t xml:space="preserve"> </w:t>
      </w:r>
      <w:r w:rsidRPr="003F7B5D">
        <w:rPr>
          <w:rFonts w:ascii="Calibri" w:hAnsi="Calibri" w:cs="Calibri" w:hint="cs"/>
          <w:sz w:val="36"/>
          <w:szCs w:val="36"/>
          <w:rtl/>
          <w:lang w:bidi="ar-EG"/>
        </w:rPr>
        <w:t>الدّاروينيّة؟</w:t>
      </w:r>
    </w:p>
    <w:p w14:paraId="1C7901D8" w14:textId="445D6490" w:rsidR="00CA24CC" w:rsidRPr="00C77362" w:rsidRDefault="004A0D3D" w:rsidP="003F7B5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w:t>
      </w:r>
      <w:r w:rsidR="00B410CF">
        <w:rPr>
          <w:rFonts w:ascii="Calibri" w:hAnsi="Calibri" w:cs="Calibri" w:hint="cs"/>
          <w:sz w:val="36"/>
          <w:szCs w:val="36"/>
          <w:rtl/>
          <w:lang w:bidi="ar-EG"/>
        </w:rPr>
        <w:t>ُ</w:t>
      </w:r>
      <w:r w:rsidRPr="003544FD">
        <w:rPr>
          <w:rFonts w:ascii="Calibri" w:hAnsi="Calibri" w:cs="Calibri"/>
          <w:sz w:val="36"/>
          <w:szCs w:val="36"/>
          <w:rtl/>
          <w:lang w:bidi="ar-EG"/>
        </w:rPr>
        <w:t>جيبنا البيولوجيان (</w:t>
      </w:r>
      <w:r w:rsidRPr="003544FD">
        <w:rPr>
          <w:rFonts w:ascii="Calibri" w:hAnsi="Calibri" w:cs="Calibri"/>
          <w:b/>
          <w:bCs/>
          <w:sz w:val="36"/>
          <w:szCs w:val="36"/>
          <w:rtl/>
          <w:lang w:bidi="ar-EG"/>
        </w:rPr>
        <w:t>رك دارت</w:t>
      </w:r>
      <w:r w:rsidRPr="003544FD">
        <w:rPr>
          <w:rFonts w:ascii="Calibri" w:hAnsi="Calibri" w:cs="Calibri"/>
          <w:sz w:val="36"/>
          <w:szCs w:val="36"/>
          <w:rtl/>
          <w:lang w:bidi="ar-EG"/>
        </w:rPr>
        <w:t>) و</w:t>
      </w:r>
      <w:r w:rsidR="00B410CF">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دينا شمت</w:t>
      </w:r>
      <w:r w:rsidRPr="003544FD">
        <w:rPr>
          <w:rFonts w:ascii="Calibri" w:hAnsi="Calibri" w:cs="Calibri"/>
          <w:sz w:val="36"/>
          <w:szCs w:val="36"/>
          <w:rtl/>
          <w:lang w:bidi="ar-EG"/>
        </w:rPr>
        <w:t>)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410CF">
        <w:rPr>
          <w:rFonts w:ascii="Calibri" w:hAnsi="Calibri" w:cs="Calibri" w:hint="cs"/>
          <w:sz w:val="36"/>
          <w:szCs w:val="36"/>
          <w:rtl/>
          <w:lang w:bidi="ar-EG"/>
        </w:rPr>
        <w:t>َّ</w:t>
      </w:r>
      <w:r w:rsidRPr="003544FD">
        <w:rPr>
          <w:rFonts w:ascii="Calibri" w:hAnsi="Calibri" w:cs="Calibri"/>
          <w:sz w:val="36"/>
          <w:szCs w:val="36"/>
          <w:rtl/>
          <w:lang w:bidi="ar-EG"/>
        </w:rPr>
        <w:t xml:space="preserve"> ح</w:t>
      </w:r>
      <w:r w:rsidR="00B410CF">
        <w:rPr>
          <w:rFonts w:ascii="Calibri" w:hAnsi="Calibri" w:cs="Calibri" w:hint="cs"/>
          <w:sz w:val="36"/>
          <w:szCs w:val="36"/>
          <w:rtl/>
          <w:lang w:bidi="ar-EG"/>
        </w:rPr>
        <w:t>ُ</w:t>
      </w:r>
      <w:r w:rsidRPr="003544FD">
        <w:rPr>
          <w:rFonts w:ascii="Calibri" w:hAnsi="Calibri" w:cs="Calibri"/>
          <w:sz w:val="36"/>
          <w:szCs w:val="36"/>
          <w:rtl/>
          <w:lang w:bidi="ar-EG"/>
        </w:rPr>
        <w:t>د</w:t>
      </w:r>
      <w:r w:rsidR="00B410CF">
        <w:rPr>
          <w:rFonts w:ascii="Calibri" w:hAnsi="Calibri" w:cs="Calibri" w:hint="cs"/>
          <w:sz w:val="36"/>
          <w:szCs w:val="36"/>
          <w:rtl/>
          <w:lang w:bidi="ar-EG"/>
        </w:rPr>
        <w:t>ُ</w:t>
      </w:r>
      <w:r w:rsidRPr="003544FD">
        <w:rPr>
          <w:rFonts w:ascii="Calibri" w:hAnsi="Calibri" w:cs="Calibri"/>
          <w:sz w:val="36"/>
          <w:szCs w:val="36"/>
          <w:rtl/>
          <w:lang w:bidi="ar-EG"/>
        </w:rPr>
        <w:t>وث هاتين الط</w:t>
      </w:r>
      <w:r w:rsidR="00B410CF">
        <w:rPr>
          <w:rFonts w:ascii="Calibri" w:hAnsi="Calibri" w:cs="Calibri" w:hint="cs"/>
          <w:sz w:val="36"/>
          <w:szCs w:val="36"/>
          <w:rtl/>
          <w:lang w:bidi="ar-EG"/>
        </w:rPr>
        <w:t>َّ</w:t>
      </w:r>
      <w:r w:rsidRPr="003544FD">
        <w:rPr>
          <w:rFonts w:ascii="Calibri" w:hAnsi="Calibri" w:cs="Calibri"/>
          <w:sz w:val="36"/>
          <w:szCs w:val="36"/>
          <w:rtl/>
          <w:lang w:bidi="ar-EG"/>
        </w:rPr>
        <w:t>فرتين معا</w:t>
      </w:r>
      <w:r w:rsidR="00B410CF">
        <w:rPr>
          <w:rFonts w:ascii="Calibri" w:hAnsi="Calibri" w:cs="Calibri" w:hint="cs"/>
          <w:sz w:val="36"/>
          <w:szCs w:val="36"/>
          <w:rtl/>
          <w:lang w:bidi="ar-EG"/>
        </w:rPr>
        <w:t>ً</w:t>
      </w:r>
      <w:r w:rsidRPr="003544FD">
        <w:rPr>
          <w:rFonts w:ascii="Calibri" w:hAnsi="Calibri" w:cs="Calibri"/>
          <w:sz w:val="36"/>
          <w:szCs w:val="36"/>
          <w:rtl/>
          <w:lang w:bidi="ar-EG"/>
        </w:rPr>
        <w:t xml:space="preserve"> يحتاج وقتا</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CA24CC" w:rsidRPr="003544FD">
        <w:rPr>
          <w:rFonts w:ascii="Calibri" w:hAnsi="Calibri" w:cs="Calibri"/>
          <w:sz w:val="36"/>
          <w:szCs w:val="36"/>
          <w:rtl/>
          <w:lang w:bidi="ar-EG"/>
        </w:rPr>
        <w:t>كبر من ١٠٠ مليون سنة</w:t>
      </w:r>
      <w:r w:rsidRPr="003544FD">
        <w:rPr>
          <w:rFonts w:ascii="Calibri" w:hAnsi="Calibri" w:cs="Calibri"/>
          <w:sz w:val="36"/>
          <w:szCs w:val="36"/>
          <w:rtl/>
          <w:lang w:bidi="ar-EG"/>
        </w:rPr>
        <w:t>،</w:t>
      </w:r>
      <w:r w:rsidR="00CA24CC" w:rsidRPr="003544FD">
        <w:rPr>
          <w:rFonts w:ascii="Calibri" w:hAnsi="Calibri" w:cs="Calibri"/>
          <w:sz w:val="36"/>
          <w:szCs w:val="36"/>
          <w:rtl/>
          <w:lang w:bidi="ar-EG"/>
        </w:rPr>
        <w:t xml:space="preserve"> </w:t>
      </w:r>
      <w:r w:rsidRPr="003544FD">
        <w:rPr>
          <w:rFonts w:ascii="Calibri" w:hAnsi="Calibri" w:cs="Calibri"/>
          <w:sz w:val="36"/>
          <w:szCs w:val="36"/>
          <w:rtl/>
          <w:lang w:bidi="ar-EG"/>
        </w:rPr>
        <w:t>ومن</w:t>
      </w:r>
      <w:r w:rsidR="00CA24CC" w:rsidRPr="003544FD">
        <w:rPr>
          <w:rFonts w:ascii="Calibri" w:hAnsi="Calibri" w:cs="Calibri"/>
          <w:sz w:val="36"/>
          <w:szCs w:val="36"/>
          <w:rtl/>
          <w:lang w:bidi="ar-EG"/>
        </w:rPr>
        <w:t xml:space="preserve"> </w:t>
      </w:r>
      <w:r w:rsidRPr="003544FD">
        <w:rPr>
          <w:rFonts w:ascii="Calibri" w:hAnsi="Calibri" w:cs="Calibri"/>
          <w:sz w:val="36"/>
          <w:szCs w:val="36"/>
          <w:rtl/>
          <w:lang w:bidi="ar-EG"/>
        </w:rPr>
        <w:t>المع</w:t>
      </w:r>
      <w:r w:rsidR="00CA24CC" w:rsidRPr="003544FD">
        <w:rPr>
          <w:rFonts w:ascii="Calibri" w:hAnsi="Calibri" w:cs="Calibri"/>
          <w:sz w:val="36"/>
          <w:szCs w:val="36"/>
          <w:rtl/>
          <w:lang w:bidi="ar-EG"/>
        </w:rPr>
        <w:t>ل</w:t>
      </w:r>
      <w:r w:rsidRPr="003544FD">
        <w:rPr>
          <w:rFonts w:ascii="Calibri" w:hAnsi="Calibri" w:cs="Calibri"/>
          <w:sz w:val="36"/>
          <w:szCs w:val="36"/>
          <w:rtl/>
          <w:lang w:bidi="ar-EG"/>
        </w:rPr>
        <w:t>وم</w:t>
      </w:r>
      <w:r w:rsidR="00CA24CC" w:rsidRPr="003544FD">
        <w:rPr>
          <w:rFonts w:ascii="Calibri" w:hAnsi="Calibri" w:cs="Calibri"/>
          <w:sz w:val="36"/>
          <w:szCs w:val="36"/>
          <w:rtl/>
          <w:lang w:bidi="ar-EG"/>
        </w:rPr>
        <w:t xml:space="preserve"> أ</w:t>
      </w:r>
      <w:r w:rsidRPr="003544FD">
        <w:rPr>
          <w:rFonts w:ascii="Calibri" w:hAnsi="Calibri" w:cs="Calibri"/>
          <w:sz w:val="36"/>
          <w:szCs w:val="36"/>
          <w:rtl/>
          <w:lang w:bidi="ar-EG"/>
        </w:rPr>
        <w:t>ن</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الد</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راونة يزعمون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الإنسان قد انفصل عن سلفه الم</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شترك مع </w:t>
      </w:r>
      <w:r w:rsidR="002E3ABE" w:rsidRPr="003544FD">
        <w:rPr>
          <w:rFonts w:ascii="Calibri" w:hAnsi="Calibri" w:cs="Calibri" w:hint="cs"/>
          <w:sz w:val="36"/>
          <w:szCs w:val="36"/>
          <w:rtl/>
          <w:lang w:bidi="ar-EG"/>
        </w:rPr>
        <w:t>الشمبانزي</w:t>
      </w:r>
      <w:r w:rsidRPr="003544FD">
        <w:rPr>
          <w:rFonts w:ascii="Calibri" w:hAnsi="Calibri" w:cs="Calibri"/>
          <w:sz w:val="36"/>
          <w:szCs w:val="36"/>
          <w:rtl/>
          <w:lang w:bidi="ar-EG"/>
        </w:rPr>
        <w:t xml:space="preserve"> م</w:t>
      </w:r>
      <w:r w:rsidR="00C41EC9">
        <w:rPr>
          <w:rFonts w:ascii="Calibri" w:hAnsi="Calibri" w:cs="Calibri" w:hint="cs"/>
          <w:sz w:val="36"/>
          <w:szCs w:val="36"/>
          <w:rtl/>
          <w:lang w:bidi="ar-EG"/>
        </w:rPr>
        <w:t>ُ</w:t>
      </w:r>
      <w:r w:rsidRPr="003544FD">
        <w:rPr>
          <w:rFonts w:ascii="Calibri" w:hAnsi="Calibri" w:cs="Calibri"/>
          <w:sz w:val="36"/>
          <w:szCs w:val="36"/>
          <w:rtl/>
          <w:lang w:bidi="ar-EG"/>
        </w:rPr>
        <w:t>نذ ٦ ملايين سنة فقط. علما</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الح</w:t>
      </w:r>
      <w:r w:rsidR="00C41EC9">
        <w:rPr>
          <w:rFonts w:ascii="Calibri" w:hAnsi="Calibri" w:cs="Calibri" w:hint="cs"/>
          <w:sz w:val="36"/>
          <w:szCs w:val="36"/>
          <w:rtl/>
          <w:lang w:bidi="ar-EG"/>
        </w:rPr>
        <w:t>َ</w:t>
      </w:r>
      <w:r w:rsidRPr="003544FD">
        <w:rPr>
          <w:rFonts w:ascii="Calibri" w:hAnsi="Calibri" w:cs="Calibri"/>
          <w:sz w:val="36"/>
          <w:szCs w:val="36"/>
          <w:rtl/>
          <w:lang w:bidi="ar-EG"/>
        </w:rPr>
        <w:t>د</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 الأدنى المطلوب من الط</w:t>
      </w:r>
      <w:r w:rsidR="00C41EC9">
        <w:rPr>
          <w:rFonts w:ascii="Calibri" w:hAnsi="Calibri" w:cs="Calibri" w:hint="cs"/>
          <w:sz w:val="36"/>
          <w:szCs w:val="36"/>
          <w:rtl/>
          <w:lang w:bidi="ar-EG"/>
        </w:rPr>
        <w:t>َّ</w:t>
      </w:r>
      <w:r w:rsidRPr="003544FD">
        <w:rPr>
          <w:rFonts w:ascii="Calibri" w:hAnsi="Calibri" w:cs="Calibri"/>
          <w:sz w:val="36"/>
          <w:szCs w:val="36"/>
          <w:rtl/>
          <w:lang w:bidi="ar-EG"/>
        </w:rPr>
        <w:t>فرات لظ</w:t>
      </w:r>
      <w:r w:rsidR="00C41EC9">
        <w:rPr>
          <w:rFonts w:ascii="Calibri" w:hAnsi="Calibri" w:cs="Calibri" w:hint="cs"/>
          <w:sz w:val="36"/>
          <w:szCs w:val="36"/>
          <w:rtl/>
          <w:lang w:bidi="ar-EG"/>
        </w:rPr>
        <w:t>ُ</w:t>
      </w:r>
      <w:r w:rsidRPr="003544FD">
        <w:rPr>
          <w:rFonts w:ascii="Calibri" w:hAnsi="Calibri" w:cs="Calibri"/>
          <w:sz w:val="36"/>
          <w:szCs w:val="36"/>
          <w:rtl/>
          <w:lang w:bidi="ar-EG"/>
        </w:rPr>
        <w:t>ه</w:t>
      </w:r>
      <w:r w:rsidR="00C41EC9">
        <w:rPr>
          <w:rFonts w:ascii="Calibri" w:hAnsi="Calibri" w:cs="Calibri" w:hint="cs"/>
          <w:sz w:val="36"/>
          <w:szCs w:val="36"/>
          <w:rtl/>
          <w:lang w:bidi="ar-EG"/>
        </w:rPr>
        <w:t>ُ</w:t>
      </w:r>
      <w:r w:rsidRPr="003544FD">
        <w:rPr>
          <w:rFonts w:ascii="Calibri" w:hAnsi="Calibri" w:cs="Calibri"/>
          <w:sz w:val="36"/>
          <w:szCs w:val="36"/>
          <w:rtl/>
          <w:lang w:bidi="ar-EG"/>
        </w:rPr>
        <w:t xml:space="preserve">ور وظيفة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شكل م</w:t>
      </w:r>
      <w:r w:rsidR="00E240D7">
        <w:rPr>
          <w:rFonts w:ascii="Calibri" w:hAnsi="Calibri" w:cs="Calibri" w:hint="cs"/>
          <w:sz w:val="36"/>
          <w:szCs w:val="36"/>
          <w:rtl/>
          <w:lang w:bidi="ar-EG"/>
        </w:rPr>
        <w:t>ُ</w:t>
      </w:r>
      <w:r w:rsidRPr="003544FD">
        <w:rPr>
          <w:rFonts w:ascii="Calibri" w:hAnsi="Calibri" w:cs="Calibri"/>
          <w:sz w:val="36"/>
          <w:szCs w:val="36"/>
          <w:rtl/>
          <w:lang w:bidi="ar-EG"/>
        </w:rPr>
        <w:t xml:space="preserve">فيد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w:t>
      </w:r>
      <w:r w:rsidR="00CA24CC" w:rsidRPr="003544FD">
        <w:rPr>
          <w:rFonts w:ascii="Calibri" w:hAnsi="Calibri" w:cs="Calibri"/>
          <w:sz w:val="36"/>
          <w:szCs w:val="36"/>
          <w:rtl/>
          <w:lang w:bidi="ar-EG"/>
        </w:rPr>
        <w:t>بع</w:t>
      </w:r>
      <w:r w:rsidRPr="003544FD">
        <w:rPr>
          <w:rFonts w:ascii="Calibri" w:hAnsi="Calibri" w:cs="Calibri"/>
          <w:sz w:val="36"/>
          <w:szCs w:val="36"/>
          <w:rtl/>
          <w:lang w:bidi="ar-EG"/>
        </w:rPr>
        <w:t xml:space="preserve"> </w:t>
      </w:r>
      <w:r w:rsidR="00CA24CC" w:rsidRPr="003544FD">
        <w:rPr>
          <w:rFonts w:ascii="Calibri" w:hAnsi="Calibri" w:cs="Calibri"/>
          <w:sz w:val="36"/>
          <w:szCs w:val="36"/>
          <w:rtl/>
          <w:lang w:bidi="ar-EG"/>
        </w:rPr>
        <w:t>طفرات لا اثنتين</w:t>
      </w:r>
      <w:r w:rsidRPr="003544FD">
        <w:rPr>
          <w:rFonts w:ascii="Calibri" w:hAnsi="Calibri" w:cs="Calibri"/>
          <w:sz w:val="36"/>
          <w:szCs w:val="36"/>
          <w:rtl/>
          <w:lang w:bidi="ar-EG"/>
        </w:rPr>
        <w:t>!</w:t>
      </w:r>
    </w:p>
    <w:p w14:paraId="1670C483" w14:textId="488D088D" w:rsidR="003179D8" w:rsidRPr="003544FD" w:rsidRDefault="00CA24CC"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Rick Durrett and Deena Schmidt</w:t>
      </w:r>
      <w:r w:rsidR="00490CED">
        <w:rPr>
          <w:rFonts w:ascii="Calibri" w:hAnsi="Calibri" w:cs="Calibri"/>
          <w:sz w:val="36"/>
          <w:szCs w:val="36"/>
          <w:lang w:bidi="ar-EG"/>
        </w:rPr>
        <w:t>,</w:t>
      </w:r>
      <w:r w:rsidRPr="003544FD">
        <w:rPr>
          <w:rFonts w:ascii="Calibri" w:hAnsi="Calibri" w:cs="Calibri"/>
          <w:sz w:val="36"/>
          <w:szCs w:val="36"/>
          <w:lang w:bidi="ar-EG"/>
        </w:rPr>
        <w:t xml:space="preserve"> </w:t>
      </w:r>
      <w:r w:rsidR="004A0D3D" w:rsidRPr="00490CED">
        <w:rPr>
          <w:rFonts w:ascii="Calibri" w:hAnsi="Calibri" w:cs="Calibri"/>
          <w:b/>
          <w:bCs/>
          <w:i/>
          <w:iCs/>
          <w:sz w:val="36"/>
          <w:szCs w:val="36"/>
          <w:lang w:bidi="ar-EG"/>
        </w:rPr>
        <w:t xml:space="preserve">Waiting for Two Mutations; With Applications to Regulatory Sequence Evolution and the Limits of </w:t>
      </w:r>
      <w:r w:rsidR="002E3ABE" w:rsidRPr="00490CED">
        <w:rPr>
          <w:rFonts w:ascii="Calibri" w:hAnsi="Calibri" w:cs="Calibri"/>
          <w:b/>
          <w:bCs/>
          <w:i/>
          <w:iCs/>
          <w:sz w:val="36"/>
          <w:szCs w:val="36"/>
          <w:lang w:bidi="ar-EG"/>
        </w:rPr>
        <w:t>Dar</w:t>
      </w:r>
      <w:r w:rsidR="002E3ABE">
        <w:rPr>
          <w:rFonts w:ascii="Calibri" w:hAnsi="Calibri" w:cs="Calibri"/>
          <w:b/>
          <w:bCs/>
          <w:i/>
          <w:iCs/>
          <w:sz w:val="36"/>
          <w:szCs w:val="36"/>
          <w:lang w:bidi="ar-EG"/>
        </w:rPr>
        <w:t>w</w:t>
      </w:r>
      <w:r w:rsidR="002E3ABE" w:rsidRPr="00490CED">
        <w:rPr>
          <w:rFonts w:ascii="Calibri" w:hAnsi="Calibri" w:cs="Calibri"/>
          <w:b/>
          <w:bCs/>
          <w:i/>
          <w:iCs/>
          <w:sz w:val="36"/>
          <w:szCs w:val="36"/>
          <w:lang w:bidi="ar-EG"/>
        </w:rPr>
        <w:t>inian</w:t>
      </w:r>
      <w:r w:rsidR="004A0D3D" w:rsidRPr="00490CED">
        <w:rPr>
          <w:rFonts w:ascii="Calibri" w:hAnsi="Calibri" w:cs="Calibri"/>
          <w:b/>
          <w:bCs/>
          <w:i/>
          <w:iCs/>
          <w:sz w:val="36"/>
          <w:szCs w:val="36"/>
          <w:lang w:bidi="ar-EG"/>
        </w:rPr>
        <w:t xml:space="preserve"> Evolution</w:t>
      </w:r>
      <w:r w:rsidR="004A0D3D" w:rsidRPr="003544FD">
        <w:rPr>
          <w:rFonts w:ascii="Calibri" w:hAnsi="Calibri" w:cs="Calibri"/>
          <w:sz w:val="36"/>
          <w:szCs w:val="36"/>
          <w:lang w:bidi="ar-EG"/>
        </w:rPr>
        <w:t>, Genetics, 180: 1501</w:t>
      </w:r>
      <w:r w:rsidRPr="003544FD">
        <w:rPr>
          <w:rFonts w:ascii="Calibri" w:hAnsi="Calibri" w:cs="Calibri"/>
          <w:sz w:val="36"/>
          <w:szCs w:val="36"/>
          <w:lang w:bidi="ar-EG"/>
        </w:rPr>
        <w:t>–</w:t>
      </w:r>
      <w:r w:rsidR="004A0D3D" w:rsidRPr="003544FD">
        <w:rPr>
          <w:rFonts w:ascii="Calibri" w:hAnsi="Calibri" w:cs="Calibri"/>
          <w:sz w:val="36"/>
          <w:szCs w:val="36"/>
          <w:lang w:bidi="ar-EG"/>
        </w:rPr>
        <w:t>1509</w:t>
      </w:r>
      <w:r w:rsidR="00490CED">
        <w:rPr>
          <w:rFonts w:ascii="Calibri" w:hAnsi="Calibri" w:cs="Calibri"/>
          <w:sz w:val="36"/>
          <w:szCs w:val="36"/>
          <w:lang w:bidi="ar-EG"/>
        </w:rPr>
        <w:t xml:space="preserve"> </w:t>
      </w:r>
      <w:r w:rsidRPr="003544FD">
        <w:rPr>
          <w:rFonts w:ascii="Calibri" w:hAnsi="Calibri" w:cs="Calibri"/>
          <w:sz w:val="36"/>
          <w:szCs w:val="36"/>
          <w:lang w:bidi="ar-EG"/>
        </w:rPr>
        <w:t>(2008)</w:t>
      </w:r>
      <w:r w:rsidR="00490CED">
        <w:rPr>
          <w:rFonts w:ascii="Calibri" w:hAnsi="Calibri" w:cs="Calibri"/>
          <w:sz w:val="36"/>
          <w:szCs w:val="36"/>
          <w:lang w:bidi="ar-EG"/>
        </w:rPr>
        <w:t>.</w:t>
      </w:r>
    </w:p>
    <w:p w14:paraId="016082EB" w14:textId="4783B0DB" w:rsidR="006228D8" w:rsidRPr="003544FD" w:rsidRDefault="00A337AE" w:rsidP="00D577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Reeves, Gauger, Axe, </w:t>
      </w:r>
      <w:r w:rsidR="004A0D3D" w:rsidRPr="00F801E3">
        <w:rPr>
          <w:rFonts w:ascii="Calibri" w:hAnsi="Calibri" w:cs="Calibri"/>
          <w:b/>
          <w:bCs/>
          <w:i/>
          <w:iCs/>
          <w:sz w:val="36"/>
          <w:szCs w:val="36"/>
          <w:lang w:bidi="ar-EG"/>
        </w:rPr>
        <w:t>Enzyme families-Shared evolutionary history or shared design? A study of the GABA-aminotransferase family</w:t>
      </w:r>
      <w:r w:rsidR="004A0D3D" w:rsidRPr="003544FD">
        <w:rPr>
          <w:rFonts w:ascii="Calibri" w:hAnsi="Calibri" w:cs="Calibri"/>
          <w:sz w:val="36"/>
          <w:szCs w:val="36"/>
          <w:lang w:bidi="ar-EG"/>
        </w:rPr>
        <w:t>, BIO-Complexity 2014 (4): 1-16</w:t>
      </w:r>
      <w:r w:rsidR="004A0D3D" w:rsidRPr="003544FD">
        <w:rPr>
          <w:rFonts w:ascii="Calibri" w:hAnsi="Calibri" w:cs="Calibri"/>
          <w:sz w:val="36"/>
          <w:szCs w:val="36"/>
          <w:rtl/>
          <w:lang w:bidi="ar-EG"/>
        </w:rPr>
        <w:t>.</w:t>
      </w:r>
    </w:p>
    <w:p w14:paraId="486063DF" w14:textId="389D85B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البيولوجيين في بحث لهم: «</w:t>
      </w:r>
      <w:r w:rsidRPr="0097609F">
        <w:rPr>
          <w:rFonts w:ascii="Calibri" w:hAnsi="Calibri" w:cs="Calibri"/>
          <w:b/>
          <w:bCs/>
          <w:color w:val="002060"/>
          <w:sz w:val="36"/>
          <w:szCs w:val="36"/>
          <w:highlight w:val="lightGray"/>
          <w:rtl/>
          <w:lang w:bidi="ar-EG"/>
        </w:rPr>
        <w:t>قد يكون ع</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ل</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م الوراثة كافيا</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 لتفسير الت</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طو</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ر الص</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غروي، </w:t>
      </w:r>
      <w:r w:rsidR="000E6962" w:rsidRPr="0097609F">
        <w:rPr>
          <w:rFonts w:ascii="Calibri" w:hAnsi="Calibri" w:cs="Calibri"/>
          <w:b/>
          <w:bCs/>
          <w:color w:val="002060"/>
          <w:sz w:val="36"/>
          <w:szCs w:val="36"/>
          <w:highlight w:val="lightGray"/>
          <w:rtl/>
          <w:lang w:bidi="ar-EG"/>
        </w:rPr>
        <w:t>إ</w:t>
      </w:r>
      <w:r w:rsidRPr="0097609F">
        <w:rPr>
          <w:rFonts w:ascii="Calibri" w:hAnsi="Calibri" w:cs="Calibri"/>
          <w:b/>
          <w:bCs/>
          <w:color w:val="002060"/>
          <w:sz w:val="36"/>
          <w:szCs w:val="36"/>
          <w:highlight w:val="lightGray"/>
          <w:rtl/>
          <w:lang w:bidi="ar-EG"/>
        </w:rPr>
        <w:t>ل</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ا </w:t>
      </w:r>
      <w:r w:rsidR="006228D8" w:rsidRPr="0097609F">
        <w:rPr>
          <w:rFonts w:ascii="Calibri" w:hAnsi="Calibri" w:cs="Calibri"/>
          <w:b/>
          <w:bCs/>
          <w:color w:val="002060"/>
          <w:sz w:val="36"/>
          <w:szCs w:val="36"/>
          <w:highlight w:val="lightGray"/>
          <w:rtl/>
          <w:lang w:bidi="ar-EG"/>
        </w:rPr>
        <w:t>أ</w:t>
      </w:r>
      <w:r w:rsidRPr="0097609F">
        <w:rPr>
          <w:rFonts w:ascii="Calibri" w:hAnsi="Calibri" w:cs="Calibri"/>
          <w:b/>
          <w:bCs/>
          <w:color w:val="002060"/>
          <w:sz w:val="36"/>
          <w:szCs w:val="36"/>
          <w:highlight w:val="lightGray"/>
          <w:rtl/>
          <w:lang w:bidi="ar-EG"/>
        </w:rPr>
        <w:t>ن</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ه لم ي</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لاحظ </w:t>
      </w:r>
      <w:r w:rsidR="006228D8" w:rsidRPr="0097609F">
        <w:rPr>
          <w:rFonts w:ascii="Calibri" w:hAnsi="Calibri" w:cs="Calibri"/>
          <w:b/>
          <w:bCs/>
          <w:color w:val="002060"/>
          <w:sz w:val="36"/>
          <w:szCs w:val="36"/>
          <w:highlight w:val="lightGray"/>
          <w:rtl/>
          <w:lang w:bidi="ar-EG"/>
        </w:rPr>
        <w:t>أ</w:t>
      </w:r>
      <w:r w:rsidRPr="0097609F">
        <w:rPr>
          <w:rFonts w:ascii="Calibri" w:hAnsi="Calibri" w:cs="Calibri"/>
          <w:b/>
          <w:bCs/>
          <w:color w:val="002060"/>
          <w:sz w:val="36"/>
          <w:szCs w:val="36"/>
          <w:highlight w:val="lightGray"/>
          <w:rtl/>
          <w:lang w:bidi="ar-EG"/>
        </w:rPr>
        <w:t>ن</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 الت</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غييرات الص</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غروية في ترد</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د الجينات قادرة على تحويل الز</w:t>
      </w:r>
      <w:r w:rsidR="004B7350">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واحف </w:t>
      </w:r>
      <w:r w:rsidR="000E6962" w:rsidRPr="0097609F">
        <w:rPr>
          <w:rFonts w:ascii="Calibri" w:hAnsi="Calibri" w:cs="Calibri"/>
          <w:b/>
          <w:bCs/>
          <w:color w:val="002060"/>
          <w:sz w:val="36"/>
          <w:szCs w:val="36"/>
          <w:highlight w:val="lightGray"/>
          <w:rtl/>
          <w:lang w:bidi="ar-EG"/>
        </w:rPr>
        <w:t>إ</w:t>
      </w:r>
      <w:r w:rsidRPr="0097609F">
        <w:rPr>
          <w:rFonts w:ascii="Calibri" w:hAnsi="Calibri" w:cs="Calibri"/>
          <w:b/>
          <w:bCs/>
          <w:color w:val="002060"/>
          <w:sz w:val="36"/>
          <w:szCs w:val="36"/>
          <w:highlight w:val="lightGray"/>
          <w:rtl/>
          <w:lang w:bidi="ar-EG"/>
        </w:rPr>
        <w:t xml:space="preserve">لى ثدييات </w:t>
      </w:r>
      <w:r w:rsidR="006228D8" w:rsidRPr="0097609F">
        <w:rPr>
          <w:rFonts w:ascii="Calibri" w:hAnsi="Calibri" w:cs="Calibri"/>
          <w:b/>
          <w:bCs/>
          <w:color w:val="002060"/>
          <w:sz w:val="36"/>
          <w:szCs w:val="36"/>
          <w:highlight w:val="lightGray"/>
          <w:rtl/>
          <w:lang w:bidi="ar-EG"/>
        </w:rPr>
        <w:t>أ</w:t>
      </w:r>
      <w:r w:rsidRPr="0097609F">
        <w:rPr>
          <w:rFonts w:ascii="Calibri" w:hAnsi="Calibri" w:cs="Calibri"/>
          <w:b/>
          <w:bCs/>
          <w:color w:val="002060"/>
          <w:sz w:val="36"/>
          <w:szCs w:val="36"/>
          <w:highlight w:val="lightGray"/>
          <w:rtl/>
          <w:lang w:bidi="ar-EG"/>
        </w:rPr>
        <w:t xml:space="preserve">و تحويل الأسماك </w:t>
      </w:r>
      <w:r w:rsidR="000E6962" w:rsidRPr="0097609F">
        <w:rPr>
          <w:rFonts w:ascii="Calibri" w:hAnsi="Calibri" w:cs="Calibri"/>
          <w:b/>
          <w:bCs/>
          <w:color w:val="002060"/>
          <w:sz w:val="36"/>
          <w:szCs w:val="36"/>
          <w:highlight w:val="lightGray"/>
          <w:rtl/>
          <w:lang w:bidi="ar-EG"/>
        </w:rPr>
        <w:t>إ</w:t>
      </w:r>
      <w:r w:rsidRPr="0097609F">
        <w:rPr>
          <w:rFonts w:ascii="Calibri" w:hAnsi="Calibri" w:cs="Calibri"/>
          <w:b/>
          <w:bCs/>
          <w:color w:val="002060"/>
          <w:sz w:val="36"/>
          <w:szCs w:val="36"/>
          <w:highlight w:val="lightGray"/>
          <w:rtl/>
          <w:lang w:bidi="ar-EG"/>
        </w:rPr>
        <w:t>لى برما</w:t>
      </w:r>
      <w:r w:rsidR="006228D8" w:rsidRPr="0097609F">
        <w:rPr>
          <w:rFonts w:ascii="Calibri" w:hAnsi="Calibri" w:cs="Calibri"/>
          <w:b/>
          <w:bCs/>
          <w:color w:val="002060"/>
          <w:sz w:val="36"/>
          <w:szCs w:val="36"/>
          <w:highlight w:val="lightGray"/>
          <w:rtl/>
          <w:lang w:bidi="ar-EG"/>
        </w:rPr>
        <w:t>ئ</w:t>
      </w:r>
      <w:r w:rsidRPr="0097609F">
        <w:rPr>
          <w:rFonts w:ascii="Calibri" w:hAnsi="Calibri" w:cs="Calibri"/>
          <w:b/>
          <w:bCs/>
          <w:color w:val="002060"/>
          <w:sz w:val="36"/>
          <w:szCs w:val="36"/>
          <w:highlight w:val="lightGray"/>
          <w:rtl/>
          <w:lang w:bidi="ar-EG"/>
        </w:rPr>
        <w:t>يات. الت</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طو</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ر الص</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غروي يبحث فقط في الت</w:t>
      </w:r>
      <w:r w:rsidR="00955AC8">
        <w:rPr>
          <w:rFonts w:ascii="Calibri" w:hAnsi="Calibri" w:cs="Calibri" w:hint="cs"/>
          <w:b/>
          <w:bCs/>
          <w:color w:val="002060"/>
          <w:sz w:val="36"/>
          <w:szCs w:val="36"/>
          <w:highlight w:val="lightGray"/>
          <w:rtl/>
          <w:lang w:bidi="ar-EG"/>
        </w:rPr>
        <w:t>َّ</w:t>
      </w:r>
      <w:r w:rsidR="006228D8" w:rsidRPr="0097609F">
        <w:rPr>
          <w:rFonts w:ascii="Calibri" w:hAnsi="Calibri" w:cs="Calibri"/>
          <w:b/>
          <w:bCs/>
          <w:color w:val="002060"/>
          <w:sz w:val="36"/>
          <w:szCs w:val="36"/>
          <w:highlight w:val="lightGray"/>
          <w:rtl/>
          <w:lang w:bidi="ar-EG"/>
        </w:rPr>
        <w:t>أ</w:t>
      </w:r>
      <w:r w:rsidRPr="0097609F">
        <w:rPr>
          <w:rFonts w:ascii="Calibri" w:hAnsi="Calibri" w:cs="Calibri"/>
          <w:b/>
          <w:bCs/>
          <w:color w:val="002060"/>
          <w:sz w:val="36"/>
          <w:szCs w:val="36"/>
          <w:highlight w:val="lightGray"/>
          <w:rtl/>
          <w:lang w:bidi="ar-EG"/>
        </w:rPr>
        <w:t>قلمات الم</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تعل</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قة ببقاء الأصلح، لا ظ</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ه</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ور الأصلح. وكما </w:t>
      </w:r>
      <w:r w:rsidR="006228D8" w:rsidRPr="0097609F">
        <w:rPr>
          <w:rFonts w:ascii="Calibri" w:hAnsi="Calibri" w:cs="Calibri"/>
          <w:b/>
          <w:bCs/>
          <w:color w:val="002060"/>
          <w:sz w:val="36"/>
          <w:szCs w:val="36"/>
          <w:highlight w:val="lightGray"/>
          <w:rtl/>
          <w:lang w:bidi="ar-EG"/>
        </w:rPr>
        <w:t>أ</w:t>
      </w:r>
      <w:r w:rsidRPr="0097609F">
        <w:rPr>
          <w:rFonts w:ascii="Calibri" w:hAnsi="Calibri" w:cs="Calibri"/>
          <w:b/>
          <w:bCs/>
          <w:color w:val="002060"/>
          <w:sz w:val="36"/>
          <w:szCs w:val="36"/>
          <w:highlight w:val="lightGray"/>
          <w:rtl/>
          <w:lang w:bidi="ar-EG"/>
        </w:rPr>
        <w:t xml:space="preserve">شار </w:t>
      </w:r>
      <w:r w:rsidR="000E6962" w:rsidRPr="0097609F">
        <w:rPr>
          <w:rFonts w:ascii="Calibri" w:hAnsi="Calibri" w:cs="Calibri"/>
          <w:b/>
          <w:bCs/>
          <w:color w:val="002060"/>
          <w:sz w:val="36"/>
          <w:szCs w:val="36"/>
          <w:highlight w:val="lightGray"/>
          <w:rtl/>
          <w:lang w:bidi="ar-EG"/>
        </w:rPr>
        <w:t>إ</w:t>
      </w:r>
      <w:r w:rsidRPr="0097609F">
        <w:rPr>
          <w:rFonts w:ascii="Calibri" w:hAnsi="Calibri" w:cs="Calibri"/>
          <w:b/>
          <w:bCs/>
          <w:color w:val="002060"/>
          <w:sz w:val="36"/>
          <w:szCs w:val="36"/>
          <w:highlight w:val="lightGray"/>
          <w:rtl/>
          <w:lang w:bidi="ar-EG"/>
        </w:rPr>
        <w:t xml:space="preserve">لى ذلك (غودون) (١٩٩٥م): </w:t>
      </w:r>
      <w:r w:rsidR="006228D8" w:rsidRPr="0097609F">
        <w:rPr>
          <w:rFonts w:ascii="Calibri" w:hAnsi="Calibri" w:cs="Calibri"/>
          <w:b/>
          <w:bCs/>
          <w:color w:val="002060"/>
          <w:sz w:val="36"/>
          <w:szCs w:val="36"/>
          <w:highlight w:val="lightGray"/>
          <w:rtl/>
          <w:lang w:bidi="ar-EG"/>
        </w:rPr>
        <w:t>أ</w:t>
      </w:r>
      <w:r w:rsidR="00A337AE" w:rsidRPr="0097609F">
        <w:rPr>
          <w:rFonts w:ascii="Calibri" w:hAnsi="Calibri" w:cs="Calibri"/>
          <w:b/>
          <w:bCs/>
          <w:color w:val="002060"/>
          <w:sz w:val="36"/>
          <w:szCs w:val="36"/>
          <w:highlight w:val="lightGray"/>
          <w:rtl/>
          <w:lang w:bidi="ar-EG"/>
        </w:rPr>
        <w:t>ص</w:t>
      </w:r>
      <w:r w:rsidRPr="0097609F">
        <w:rPr>
          <w:rFonts w:ascii="Calibri" w:hAnsi="Calibri" w:cs="Calibri"/>
          <w:b/>
          <w:bCs/>
          <w:color w:val="002060"/>
          <w:sz w:val="36"/>
          <w:szCs w:val="36"/>
          <w:highlight w:val="lightGray"/>
          <w:rtl/>
          <w:lang w:bidi="ar-EG"/>
        </w:rPr>
        <w:t>ل الأنواع</w:t>
      </w:r>
      <w:r w:rsidR="00955AC8">
        <w:rPr>
          <w:rFonts w:ascii="Calibri" w:hAnsi="Calibri" w:cs="Calibri" w:hint="cs"/>
          <w:b/>
          <w:bCs/>
          <w:color w:val="002060"/>
          <w:sz w:val="36"/>
          <w:szCs w:val="36"/>
          <w:highlight w:val="lightGray"/>
          <w:rtl/>
          <w:lang w:bidi="ar-EG"/>
        </w:rPr>
        <w:t xml:space="preserve"> </w:t>
      </w:r>
      <w:r w:rsidR="00216845" w:rsidRPr="0097609F">
        <w:rPr>
          <w:rFonts w:ascii="Calibri" w:hAnsi="Calibri" w:cs="Calibri"/>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م</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شكلة </w:t>
      </w:r>
      <w:r w:rsidRPr="0097609F">
        <w:rPr>
          <w:rFonts w:ascii="Calibri" w:hAnsi="Calibri" w:cs="Calibri"/>
          <w:b/>
          <w:bCs/>
          <w:color w:val="002060"/>
          <w:sz w:val="36"/>
          <w:szCs w:val="36"/>
          <w:highlight w:val="lightGray"/>
          <w:rtl/>
          <w:lang w:bidi="ar-EG"/>
        </w:rPr>
        <w:lastRenderedPageBreak/>
        <w:t>داروين</w:t>
      </w:r>
      <w:r w:rsidR="00216845" w:rsidRPr="0097609F">
        <w:rPr>
          <w:rFonts w:ascii="Calibri" w:hAnsi="Calibri" w:cs="Calibri"/>
          <w:b/>
          <w:bCs/>
          <w:color w:val="002060"/>
          <w:sz w:val="36"/>
          <w:szCs w:val="36"/>
          <w:highlight w:val="lightGray"/>
          <w:rtl/>
          <w:lang w:bidi="ar-EG"/>
        </w:rPr>
        <w:t>-</w:t>
      </w:r>
      <w:r w:rsidR="00955AC8">
        <w:rPr>
          <w:rFonts w:ascii="Calibri" w:hAnsi="Calibri" w:cs="Calibri" w:hint="cs"/>
          <w:b/>
          <w:bCs/>
          <w:color w:val="002060"/>
          <w:sz w:val="36"/>
          <w:szCs w:val="36"/>
          <w:highlight w:val="lightGray"/>
          <w:rtl/>
          <w:lang w:bidi="ar-EG"/>
        </w:rPr>
        <w:t xml:space="preserve"> </w:t>
      </w:r>
      <w:r w:rsidRPr="0097609F">
        <w:rPr>
          <w:rFonts w:ascii="Calibri" w:hAnsi="Calibri" w:cs="Calibri"/>
          <w:b/>
          <w:bCs/>
          <w:color w:val="002060"/>
          <w:sz w:val="36"/>
          <w:szCs w:val="36"/>
          <w:highlight w:val="lightGray"/>
          <w:rtl/>
          <w:lang w:bidi="ar-EG"/>
        </w:rPr>
        <w:t xml:space="preserve">ما يزال </w:t>
      </w:r>
      <w:r w:rsidR="000E6962" w:rsidRPr="0097609F">
        <w:rPr>
          <w:rFonts w:ascii="Calibri" w:hAnsi="Calibri" w:cs="Calibri"/>
          <w:b/>
          <w:bCs/>
          <w:color w:val="002060"/>
          <w:sz w:val="36"/>
          <w:szCs w:val="36"/>
          <w:highlight w:val="lightGray"/>
          <w:rtl/>
          <w:lang w:bidi="ar-EG"/>
        </w:rPr>
        <w:t>إ</w:t>
      </w:r>
      <w:r w:rsidRPr="0097609F">
        <w:rPr>
          <w:rFonts w:ascii="Calibri" w:hAnsi="Calibri" w:cs="Calibri"/>
          <w:b/>
          <w:bCs/>
          <w:color w:val="002060"/>
          <w:sz w:val="36"/>
          <w:szCs w:val="36"/>
          <w:highlight w:val="lightGray"/>
          <w:rtl/>
          <w:lang w:bidi="ar-EG"/>
        </w:rPr>
        <w:t>شكالا</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 xml:space="preserve"> لم ي</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ح</w:t>
      </w:r>
      <w:r w:rsidR="00955AC8">
        <w:rPr>
          <w:rFonts w:ascii="Calibri" w:hAnsi="Calibri" w:cs="Calibri" w:hint="cs"/>
          <w:b/>
          <w:bCs/>
          <w:color w:val="002060"/>
          <w:sz w:val="36"/>
          <w:szCs w:val="36"/>
          <w:highlight w:val="lightGray"/>
          <w:rtl/>
          <w:lang w:bidi="ar-EG"/>
        </w:rPr>
        <w:t>َ</w:t>
      </w:r>
      <w:r w:rsidRPr="0097609F">
        <w:rPr>
          <w:rFonts w:ascii="Calibri" w:hAnsi="Calibri" w:cs="Calibri"/>
          <w:b/>
          <w:bCs/>
          <w:color w:val="002060"/>
          <w:sz w:val="36"/>
          <w:szCs w:val="36"/>
          <w:highlight w:val="lightGray"/>
          <w:rtl/>
          <w:lang w:bidi="ar-EG"/>
        </w:rPr>
        <w:t>ل</w:t>
      </w:r>
      <w:r w:rsidRPr="003544FD">
        <w:rPr>
          <w:rFonts w:ascii="Calibri" w:hAnsi="Calibri" w:cs="Calibri"/>
          <w:sz w:val="36"/>
          <w:szCs w:val="36"/>
          <w:rtl/>
          <w:lang w:bidi="ar-EG"/>
        </w:rPr>
        <w:t>»</w:t>
      </w:r>
    </w:p>
    <w:p w14:paraId="25EB9A65" w14:textId="24A498E5" w:rsidR="00183885" w:rsidRDefault="00183885"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Scott Gilbert, John Opitz, and Rudolf Raff, </w:t>
      </w:r>
      <w:r w:rsidRPr="004A0C96">
        <w:rPr>
          <w:rFonts w:ascii="Calibri" w:hAnsi="Calibri" w:cs="Calibri"/>
          <w:b/>
          <w:bCs/>
          <w:i/>
          <w:iCs/>
          <w:sz w:val="36"/>
          <w:szCs w:val="36"/>
          <w:lang w:bidi="ar-EG"/>
        </w:rPr>
        <w:t>Resynthesizing Evolutionary and Developmental Biology</w:t>
      </w:r>
      <w:r w:rsidRPr="003544FD">
        <w:rPr>
          <w:rFonts w:ascii="Calibri" w:hAnsi="Calibri" w:cs="Calibri"/>
          <w:sz w:val="36"/>
          <w:szCs w:val="36"/>
          <w:lang w:bidi="ar-EG"/>
        </w:rPr>
        <w:t>, Developmental Biology 173, 1996, p361.</w:t>
      </w:r>
    </w:p>
    <w:p w14:paraId="078A2FB3" w14:textId="5B284FB2" w:rsidR="00A217C4" w:rsidRPr="003544FD" w:rsidRDefault="00A217C4" w:rsidP="00A217C4">
      <w:pPr>
        <w:widowControl w:val="0"/>
        <w:bidi/>
        <w:spacing w:line="240" w:lineRule="auto"/>
        <w:jc w:val="both"/>
        <w:rPr>
          <w:rFonts w:ascii="Calibri" w:hAnsi="Calibri" w:cs="Calibri"/>
          <w:sz w:val="36"/>
          <w:szCs w:val="36"/>
          <w:lang w:bidi="ar-EG"/>
        </w:rPr>
      </w:pPr>
      <w:r w:rsidRPr="00A217C4">
        <w:rPr>
          <w:rFonts w:ascii="Calibri" w:hAnsi="Calibri" w:cs="Calibri"/>
          <w:b/>
          <w:bCs/>
          <w:sz w:val="36"/>
          <w:szCs w:val="36"/>
          <w:rtl/>
          <w:lang w:bidi="ar-EG"/>
        </w:rPr>
        <w:t xml:space="preserve">لين مارغوليس </w:t>
      </w:r>
      <w:r w:rsidRPr="00A217C4">
        <w:rPr>
          <w:rFonts w:ascii="Calibri" w:hAnsi="Calibri" w:cs="Calibri"/>
          <w:b/>
          <w:bCs/>
          <w:sz w:val="36"/>
          <w:szCs w:val="36"/>
          <w:lang w:bidi="ar-EG"/>
        </w:rPr>
        <w:t>Lynn Margulis</w:t>
      </w:r>
      <w:r w:rsidRPr="00A217C4">
        <w:rPr>
          <w:rFonts w:ascii="Calibri" w:hAnsi="Calibri" w:cs="Calibri"/>
          <w:b/>
          <w:bCs/>
          <w:sz w:val="36"/>
          <w:szCs w:val="36"/>
          <w:rtl/>
          <w:lang w:bidi="ar-EG"/>
        </w:rPr>
        <w:t xml:space="preserve"> </w:t>
      </w:r>
      <w:r w:rsidRPr="003544FD">
        <w:rPr>
          <w:rFonts w:ascii="Calibri" w:hAnsi="Calibri" w:cs="Calibri"/>
          <w:sz w:val="36"/>
          <w:szCs w:val="36"/>
          <w:rtl/>
          <w:lang w:bidi="ar-EG"/>
        </w:rPr>
        <w:t>(١٩٣٨</w:t>
      </w:r>
      <w:r>
        <w:rPr>
          <w:rFonts w:ascii="Calibri" w:hAnsi="Calibri" w:cs="Calibri" w:hint="cs"/>
          <w:sz w:val="36"/>
          <w:szCs w:val="36"/>
          <w:rtl/>
          <w:lang w:bidi="ar-EG"/>
        </w:rPr>
        <w:t>-2011م</w:t>
      </w:r>
      <w:r w:rsidRPr="003544FD">
        <w:rPr>
          <w:rFonts w:ascii="Calibri" w:hAnsi="Calibri" w:cs="Calibri"/>
          <w:sz w:val="36"/>
          <w:szCs w:val="36"/>
          <w:rtl/>
          <w:lang w:bidi="ar-EG"/>
        </w:rPr>
        <w:t>): بيولوج</w:t>
      </w:r>
      <w:r>
        <w:rPr>
          <w:rFonts w:ascii="Calibri" w:hAnsi="Calibri" w:cs="Calibri" w:hint="cs"/>
          <w:sz w:val="36"/>
          <w:szCs w:val="36"/>
          <w:rtl/>
          <w:lang w:bidi="ar-EG"/>
        </w:rPr>
        <w:t>ية</w:t>
      </w:r>
      <w:r w:rsidRPr="003544FD">
        <w:rPr>
          <w:rFonts w:ascii="Calibri" w:hAnsi="Calibri" w:cs="Calibri"/>
          <w:sz w:val="36"/>
          <w:szCs w:val="36"/>
          <w:rtl/>
          <w:lang w:bidi="ar-EG"/>
        </w:rPr>
        <w:t xml:space="preserve"> تطورية تنتصر لنظرية (التكافل الداخلي) (</w:t>
      </w:r>
      <w:r w:rsidRPr="003544FD">
        <w:rPr>
          <w:rFonts w:ascii="Calibri" w:hAnsi="Calibri" w:cs="Calibri"/>
          <w:sz w:val="36"/>
          <w:szCs w:val="36"/>
          <w:lang w:bidi="ar-EG"/>
        </w:rPr>
        <w:t>endosymbiotic theory</w:t>
      </w:r>
      <w:r w:rsidRPr="003544FD">
        <w:rPr>
          <w:rFonts w:ascii="Calibri" w:hAnsi="Calibri" w:cs="Calibri"/>
          <w:sz w:val="36"/>
          <w:szCs w:val="36"/>
          <w:rtl/>
          <w:lang w:bidi="ar-EG"/>
        </w:rPr>
        <w:t>) التي تقرر أن أهم محرك للتطور تكافل الكائنات؛ وهو عكس مفهوم «صراع البقاء» الدارويني. الإشكال هنا</w:t>
      </w:r>
      <w:r>
        <w:rPr>
          <w:rFonts w:ascii="Calibri" w:hAnsi="Calibri" w:cs="Calibri" w:hint="cs"/>
          <w:sz w:val="36"/>
          <w:szCs w:val="36"/>
          <w:rtl/>
          <w:lang w:bidi="ar-EG"/>
        </w:rPr>
        <w:t xml:space="preserve"> </w:t>
      </w:r>
      <w:r w:rsidRPr="003544FD">
        <w:rPr>
          <w:rFonts w:ascii="Calibri" w:hAnsi="Calibri" w:cs="Calibri"/>
          <w:sz w:val="36"/>
          <w:szCs w:val="36"/>
          <w:rtl/>
          <w:lang w:bidi="ar-EG"/>
        </w:rPr>
        <w:t>هو</w:t>
      </w:r>
      <w:r>
        <w:rPr>
          <w:rFonts w:ascii="Calibri" w:hAnsi="Calibri" w:cs="Calibri" w:hint="cs"/>
          <w:sz w:val="36"/>
          <w:szCs w:val="36"/>
          <w:rtl/>
          <w:lang w:bidi="ar-EG"/>
        </w:rPr>
        <w:t xml:space="preserve"> </w:t>
      </w:r>
      <w:r w:rsidRPr="003544FD">
        <w:rPr>
          <w:rFonts w:ascii="Calibri" w:hAnsi="Calibri" w:cs="Calibri"/>
          <w:sz w:val="36"/>
          <w:szCs w:val="36"/>
          <w:rtl/>
          <w:lang w:bidi="ar-EG"/>
        </w:rPr>
        <w:t>أن التكافل (١) يفسر بقاء الكائنات الحية لا ظهورها ابتداء، كما أنه</w:t>
      </w:r>
      <w:r>
        <w:rPr>
          <w:rFonts w:ascii="Calibri" w:hAnsi="Calibri" w:cs="Calibri" w:hint="cs"/>
          <w:sz w:val="36"/>
          <w:szCs w:val="36"/>
          <w:rtl/>
          <w:lang w:bidi="ar-EG"/>
        </w:rPr>
        <w:t xml:space="preserve"> </w:t>
      </w:r>
      <w:r w:rsidRPr="003544FD">
        <w:rPr>
          <w:rFonts w:ascii="Calibri" w:hAnsi="Calibri" w:cs="Calibri"/>
          <w:sz w:val="36"/>
          <w:szCs w:val="36"/>
          <w:rtl/>
          <w:lang w:bidi="ar-EG"/>
        </w:rPr>
        <w:t>(2) لا يفسر أهم إشكال للتطور المادي، وهو ظهور المعلومات في عالم الأحياء.</w:t>
      </w:r>
    </w:p>
    <w:p w14:paraId="7A6B98EF" w14:textId="288A8474" w:rsidR="003179D8" w:rsidRPr="003544FD" w:rsidRDefault="0018388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وت</w:t>
      </w:r>
      <w:r w:rsidR="00A217C4">
        <w:rPr>
          <w:rFonts w:ascii="Calibri" w:hAnsi="Calibri" w:cs="Calibri" w:hint="cs"/>
          <w:sz w:val="36"/>
          <w:szCs w:val="36"/>
          <w:rtl/>
          <w:lang w:bidi="ar-EG"/>
        </w:rPr>
        <w:t>ُ</w:t>
      </w:r>
      <w:r w:rsidRPr="003544FD">
        <w:rPr>
          <w:rFonts w:ascii="Calibri" w:hAnsi="Calibri" w:cs="Calibri"/>
          <w:sz w:val="36"/>
          <w:szCs w:val="36"/>
          <w:rtl/>
          <w:lang w:bidi="ar-EG"/>
        </w:rPr>
        <w:t>ؤ</w:t>
      </w:r>
      <w:r w:rsidR="004A0D3D" w:rsidRPr="003544FD">
        <w:rPr>
          <w:rFonts w:ascii="Calibri" w:hAnsi="Calibri" w:cs="Calibri"/>
          <w:sz w:val="36"/>
          <w:szCs w:val="36"/>
          <w:rtl/>
          <w:lang w:bidi="ar-EG"/>
        </w:rPr>
        <w:t>ك</w:t>
      </w:r>
      <w:r w:rsidR="00A217C4">
        <w:rPr>
          <w:rFonts w:ascii="Calibri" w:hAnsi="Calibri" w:cs="Calibri" w:hint="cs"/>
          <w:sz w:val="36"/>
          <w:szCs w:val="36"/>
          <w:rtl/>
          <w:lang w:bidi="ar-EG"/>
        </w:rPr>
        <w:t>ِّ</w:t>
      </w:r>
      <w:r w:rsidR="004A0D3D" w:rsidRPr="003544FD">
        <w:rPr>
          <w:rFonts w:ascii="Calibri" w:hAnsi="Calibri" w:cs="Calibri"/>
          <w:sz w:val="36"/>
          <w:szCs w:val="36"/>
          <w:rtl/>
          <w:lang w:bidi="ar-EG"/>
        </w:rPr>
        <w:t>د عالمة الأحياء المعروفة (</w:t>
      </w:r>
      <w:r w:rsidR="004A0D3D" w:rsidRPr="003544FD">
        <w:rPr>
          <w:rFonts w:ascii="Calibri" w:hAnsi="Calibri" w:cs="Calibri"/>
          <w:b/>
          <w:bCs/>
          <w:sz w:val="36"/>
          <w:szCs w:val="36"/>
          <w:rtl/>
          <w:lang w:bidi="ar-EG"/>
        </w:rPr>
        <w:t>لين مارغوليس</w:t>
      </w:r>
      <w:r w:rsidR="004A0D3D" w:rsidRPr="003544FD">
        <w:rPr>
          <w:rFonts w:ascii="Calibri" w:hAnsi="Calibri" w:cs="Calibri"/>
          <w:sz w:val="36"/>
          <w:szCs w:val="36"/>
          <w:rtl/>
          <w:lang w:bidi="ar-EG"/>
        </w:rPr>
        <w:t>) على المعنى الس</w:t>
      </w:r>
      <w:r w:rsidR="00A217C4">
        <w:rPr>
          <w:rFonts w:ascii="Calibri" w:hAnsi="Calibri" w:cs="Calibri" w:hint="cs"/>
          <w:sz w:val="36"/>
          <w:szCs w:val="36"/>
          <w:rtl/>
          <w:lang w:bidi="ar-EG"/>
        </w:rPr>
        <w:t>َّ</w:t>
      </w:r>
      <w:r w:rsidR="004A0D3D" w:rsidRPr="003544FD">
        <w:rPr>
          <w:rFonts w:ascii="Calibri" w:hAnsi="Calibri" w:cs="Calibri"/>
          <w:sz w:val="36"/>
          <w:szCs w:val="36"/>
          <w:rtl/>
          <w:lang w:bidi="ar-EG"/>
        </w:rPr>
        <w:t>ابق نفسه، بعبارة غاضبة، ساخرة: «</w:t>
      </w:r>
      <w:r w:rsidR="004A0D3D" w:rsidRPr="00A217C4">
        <w:rPr>
          <w:rFonts w:ascii="Calibri" w:hAnsi="Calibri" w:cs="Calibri"/>
          <w:b/>
          <w:bCs/>
          <w:color w:val="002060"/>
          <w:sz w:val="36"/>
          <w:szCs w:val="36"/>
          <w:highlight w:val="lightGray"/>
          <w:rtl/>
          <w:lang w:bidi="ar-EG"/>
        </w:rPr>
        <w:t>تد</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عي الد</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اروين</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ي</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ة الحديثة </w:t>
      </w:r>
      <w:r w:rsidR="006228D8" w:rsidRPr="00A217C4">
        <w:rPr>
          <w:rFonts w:ascii="Calibri" w:hAnsi="Calibri" w:cs="Calibri"/>
          <w:b/>
          <w:bCs/>
          <w:color w:val="002060"/>
          <w:sz w:val="36"/>
          <w:szCs w:val="36"/>
          <w:highlight w:val="lightGray"/>
          <w:rtl/>
          <w:lang w:bidi="ar-EG"/>
        </w:rPr>
        <w:t>أ</w:t>
      </w:r>
      <w:r w:rsidR="004A0D3D" w:rsidRPr="00A217C4">
        <w:rPr>
          <w:rFonts w:ascii="Calibri" w:hAnsi="Calibri" w:cs="Calibri"/>
          <w:b/>
          <w:bCs/>
          <w:color w:val="002060"/>
          <w:sz w:val="36"/>
          <w:szCs w:val="36"/>
          <w:highlight w:val="lightGray"/>
          <w:rtl/>
          <w:lang w:bidi="ar-EG"/>
        </w:rPr>
        <w:t>ن</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الأنواع الجديدة تظهر لم</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ا تحدث طفرات ويظهر تغي</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ر في الكا</w:t>
      </w:r>
      <w:r w:rsidR="006228D8" w:rsidRPr="00A217C4">
        <w:rPr>
          <w:rFonts w:ascii="Calibri" w:hAnsi="Calibri" w:cs="Calibri"/>
          <w:b/>
          <w:bCs/>
          <w:color w:val="002060"/>
          <w:sz w:val="36"/>
          <w:szCs w:val="36"/>
          <w:highlight w:val="lightGray"/>
          <w:rtl/>
          <w:lang w:bidi="ar-EG"/>
        </w:rPr>
        <w:t>ئ</w:t>
      </w:r>
      <w:r w:rsidR="004A0D3D" w:rsidRPr="00A217C4">
        <w:rPr>
          <w:rFonts w:ascii="Calibri" w:hAnsi="Calibri" w:cs="Calibri"/>
          <w:b/>
          <w:bCs/>
          <w:color w:val="002060"/>
          <w:sz w:val="36"/>
          <w:szCs w:val="36"/>
          <w:highlight w:val="lightGray"/>
          <w:rtl/>
          <w:lang w:bidi="ar-EG"/>
        </w:rPr>
        <w:t>ن الحي</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لقد ع</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ل</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مت</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م</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رارا</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وتكرارا</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w:t>
      </w:r>
      <w:r w:rsidR="006228D8" w:rsidRPr="00A217C4">
        <w:rPr>
          <w:rFonts w:ascii="Calibri" w:hAnsi="Calibri" w:cs="Calibri"/>
          <w:b/>
          <w:bCs/>
          <w:color w:val="002060"/>
          <w:sz w:val="36"/>
          <w:szCs w:val="36"/>
          <w:highlight w:val="lightGray"/>
          <w:rtl/>
          <w:lang w:bidi="ar-EG"/>
        </w:rPr>
        <w:t>أ</w:t>
      </w:r>
      <w:r w:rsidR="004A0D3D" w:rsidRPr="00A217C4">
        <w:rPr>
          <w:rFonts w:ascii="Calibri" w:hAnsi="Calibri" w:cs="Calibri"/>
          <w:b/>
          <w:bCs/>
          <w:color w:val="002060"/>
          <w:sz w:val="36"/>
          <w:szCs w:val="36"/>
          <w:highlight w:val="lightGray"/>
          <w:rtl/>
          <w:lang w:bidi="ar-EG"/>
        </w:rPr>
        <w:t>ن</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تراك</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م الط</w:t>
      </w:r>
      <w:r w:rsidR="00A217C4">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فرات العشوا</w:t>
      </w:r>
      <w:r w:rsidR="006228D8" w:rsidRPr="00A217C4">
        <w:rPr>
          <w:rFonts w:ascii="Calibri" w:hAnsi="Calibri" w:cs="Calibri"/>
          <w:b/>
          <w:bCs/>
          <w:color w:val="002060"/>
          <w:sz w:val="36"/>
          <w:szCs w:val="36"/>
          <w:highlight w:val="lightGray"/>
          <w:rtl/>
          <w:lang w:bidi="ar-EG"/>
        </w:rPr>
        <w:t>ئ</w:t>
      </w:r>
      <w:r w:rsidR="004A0D3D" w:rsidRPr="00A217C4">
        <w:rPr>
          <w:rFonts w:ascii="Calibri" w:hAnsi="Calibri" w:cs="Calibri"/>
          <w:b/>
          <w:bCs/>
          <w:color w:val="002060"/>
          <w:sz w:val="36"/>
          <w:szCs w:val="36"/>
          <w:highlight w:val="lightGray"/>
          <w:rtl/>
          <w:lang w:bidi="ar-EG"/>
        </w:rPr>
        <w:t xml:space="preserve">ية يقود </w:t>
      </w:r>
      <w:r w:rsidR="000E6962" w:rsidRPr="00A217C4">
        <w:rPr>
          <w:rFonts w:ascii="Calibri" w:hAnsi="Calibri" w:cs="Calibri"/>
          <w:b/>
          <w:bCs/>
          <w:color w:val="002060"/>
          <w:sz w:val="36"/>
          <w:szCs w:val="36"/>
          <w:highlight w:val="lightGray"/>
          <w:rtl/>
          <w:lang w:bidi="ar-EG"/>
        </w:rPr>
        <w:t>إ</w:t>
      </w:r>
      <w:r w:rsidRPr="00A217C4">
        <w:rPr>
          <w:rFonts w:ascii="Calibri" w:hAnsi="Calibri" w:cs="Calibri"/>
          <w:b/>
          <w:bCs/>
          <w:color w:val="002060"/>
          <w:sz w:val="36"/>
          <w:szCs w:val="36"/>
          <w:highlight w:val="lightGray"/>
          <w:rtl/>
          <w:lang w:bidi="ar-EG"/>
        </w:rPr>
        <w:t>لى الت</w:t>
      </w:r>
      <w:r w:rsidR="004A110E">
        <w:rPr>
          <w:rFonts w:ascii="Calibri" w:hAnsi="Calibri" w:cs="Calibri" w:hint="cs"/>
          <w:b/>
          <w:bCs/>
          <w:color w:val="002060"/>
          <w:sz w:val="36"/>
          <w:szCs w:val="36"/>
          <w:highlight w:val="lightGray"/>
          <w:rtl/>
          <w:lang w:bidi="ar-EG"/>
        </w:rPr>
        <w:t>َّ</w:t>
      </w:r>
      <w:r w:rsidRPr="00A217C4">
        <w:rPr>
          <w:rFonts w:ascii="Calibri" w:hAnsi="Calibri" w:cs="Calibri"/>
          <w:b/>
          <w:bCs/>
          <w:color w:val="002060"/>
          <w:sz w:val="36"/>
          <w:szCs w:val="36"/>
          <w:highlight w:val="lightGray"/>
          <w:rtl/>
          <w:lang w:bidi="ar-EG"/>
        </w:rPr>
        <w:t>غيير الت</w:t>
      </w:r>
      <w:r w:rsidR="004A110E">
        <w:rPr>
          <w:rFonts w:ascii="Calibri" w:hAnsi="Calibri" w:cs="Calibri" w:hint="cs"/>
          <w:b/>
          <w:bCs/>
          <w:color w:val="002060"/>
          <w:sz w:val="36"/>
          <w:szCs w:val="36"/>
          <w:highlight w:val="lightGray"/>
          <w:rtl/>
          <w:lang w:bidi="ar-EG"/>
        </w:rPr>
        <w:t>َّ</w:t>
      </w:r>
      <w:r w:rsidRPr="00A217C4">
        <w:rPr>
          <w:rFonts w:ascii="Calibri" w:hAnsi="Calibri" w:cs="Calibri"/>
          <w:b/>
          <w:bCs/>
          <w:color w:val="002060"/>
          <w:sz w:val="36"/>
          <w:szCs w:val="36"/>
          <w:highlight w:val="lightGray"/>
          <w:rtl/>
          <w:lang w:bidi="ar-EG"/>
        </w:rPr>
        <w:t>طو</w:t>
      </w:r>
      <w:r w:rsidR="004A110E">
        <w:rPr>
          <w:rFonts w:ascii="Calibri" w:hAnsi="Calibri" w:cs="Calibri" w:hint="cs"/>
          <w:b/>
          <w:bCs/>
          <w:color w:val="002060"/>
          <w:sz w:val="36"/>
          <w:szCs w:val="36"/>
          <w:highlight w:val="lightGray"/>
          <w:rtl/>
          <w:lang w:bidi="ar-EG"/>
        </w:rPr>
        <w:t>ُّ</w:t>
      </w:r>
      <w:r w:rsidRPr="00A217C4">
        <w:rPr>
          <w:rFonts w:ascii="Calibri" w:hAnsi="Calibri" w:cs="Calibri"/>
          <w:b/>
          <w:bCs/>
          <w:color w:val="002060"/>
          <w:sz w:val="36"/>
          <w:szCs w:val="36"/>
          <w:highlight w:val="lightGray"/>
          <w:rtl/>
          <w:lang w:bidi="ar-EG"/>
        </w:rPr>
        <w:t>ري؛ بما يؤ</w:t>
      </w:r>
      <w:r w:rsidR="004A0D3D" w:rsidRPr="00A217C4">
        <w:rPr>
          <w:rFonts w:ascii="Calibri" w:hAnsi="Calibri" w:cs="Calibri"/>
          <w:b/>
          <w:bCs/>
          <w:color w:val="002060"/>
          <w:sz w:val="36"/>
          <w:szCs w:val="36"/>
          <w:highlight w:val="lightGray"/>
          <w:rtl/>
          <w:lang w:bidi="ar-EG"/>
        </w:rPr>
        <w:t xml:space="preserve">ول </w:t>
      </w:r>
      <w:r w:rsidR="000E6962" w:rsidRPr="00A217C4">
        <w:rPr>
          <w:rFonts w:ascii="Calibri" w:hAnsi="Calibri" w:cs="Calibri"/>
          <w:b/>
          <w:bCs/>
          <w:color w:val="002060"/>
          <w:sz w:val="36"/>
          <w:szCs w:val="36"/>
          <w:highlight w:val="lightGray"/>
          <w:rtl/>
          <w:lang w:bidi="ar-EG"/>
        </w:rPr>
        <w:t>إ</w:t>
      </w:r>
      <w:r w:rsidR="004A0D3D" w:rsidRPr="00A217C4">
        <w:rPr>
          <w:rFonts w:ascii="Calibri" w:hAnsi="Calibri" w:cs="Calibri"/>
          <w:b/>
          <w:bCs/>
          <w:color w:val="002060"/>
          <w:sz w:val="36"/>
          <w:szCs w:val="36"/>
          <w:highlight w:val="lightGray"/>
          <w:rtl/>
          <w:lang w:bidi="ar-EG"/>
        </w:rPr>
        <w:t>لى ظ</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ه</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ور </w:t>
      </w:r>
      <w:r w:rsidR="006228D8" w:rsidRPr="00A217C4">
        <w:rPr>
          <w:rFonts w:ascii="Calibri" w:hAnsi="Calibri" w:cs="Calibri"/>
          <w:b/>
          <w:bCs/>
          <w:color w:val="002060"/>
          <w:sz w:val="36"/>
          <w:szCs w:val="36"/>
          <w:highlight w:val="lightGray"/>
          <w:rtl/>
          <w:lang w:bidi="ar-EG"/>
        </w:rPr>
        <w:t>أ</w:t>
      </w:r>
      <w:r w:rsidR="004A0D3D" w:rsidRPr="00A217C4">
        <w:rPr>
          <w:rFonts w:ascii="Calibri" w:hAnsi="Calibri" w:cs="Calibri"/>
          <w:b/>
          <w:bCs/>
          <w:color w:val="002060"/>
          <w:sz w:val="36"/>
          <w:szCs w:val="36"/>
          <w:highlight w:val="lightGray"/>
          <w:rtl/>
          <w:lang w:bidi="ar-EG"/>
        </w:rPr>
        <w:t xml:space="preserve">نواع جديدة. لقد </w:t>
      </w:r>
      <w:r w:rsidR="0090107F" w:rsidRPr="00A217C4">
        <w:rPr>
          <w:rFonts w:ascii="Calibri" w:hAnsi="Calibri" w:cs="Calibri"/>
          <w:b/>
          <w:bCs/>
          <w:color w:val="002060"/>
          <w:sz w:val="36"/>
          <w:szCs w:val="36"/>
          <w:highlight w:val="lightGray"/>
          <w:rtl/>
          <w:lang w:bidi="ar-EG"/>
        </w:rPr>
        <w:t>آ</w:t>
      </w:r>
      <w:r w:rsidR="004A0D3D" w:rsidRPr="00A217C4">
        <w:rPr>
          <w:rFonts w:ascii="Calibri" w:hAnsi="Calibri" w:cs="Calibri"/>
          <w:b/>
          <w:bCs/>
          <w:color w:val="002060"/>
          <w:sz w:val="36"/>
          <w:szCs w:val="36"/>
          <w:highlight w:val="lightGray"/>
          <w:rtl/>
          <w:lang w:bidi="ar-EG"/>
        </w:rPr>
        <w:t>منت</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 xml:space="preserve"> بذلك حتى بحثت عن الد</w:t>
      </w:r>
      <w:r w:rsidR="004A110E">
        <w:rPr>
          <w:rFonts w:ascii="Calibri" w:hAnsi="Calibri" w:cs="Calibri" w:hint="cs"/>
          <w:b/>
          <w:bCs/>
          <w:color w:val="002060"/>
          <w:sz w:val="36"/>
          <w:szCs w:val="36"/>
          <w:highlight w:val="lightGray"/>
          <w:rtl/>
          <w:lang w:bidi="ar-EG"/>
        </w:rPr>
        <w:t>َّ</w:t>
      </w:r>
      <w:r w:rsidR="004A0D3D" w:rsidRPr="00A217C4">
        <w:rPr>
          <w:rFonts w:ascii="Calibri" w:hAnsi="Calibri" w:cs="Calibri"/>
          <w:b/>
          <w:bCs/>
          <w:color w:val="002060"/>
          <w:sz w:val="36"/>
          <w:szCs w:val="36"/>
          <w:highlight w:val="lightGray"/>
          <w:rtl/>
          <w:lang w:bidi="ar-EG"/>
        </w:rPr>
        <w:t>ليل</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3CB87090" w14:textId="4454B3F3" w:rsidR="00183885" w:rsidRPr="003544FD" w:rsidRDefault="00183885"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w:t>
      </w:r>
      <w:r w:rsidRPr="005C59CB">
        <w:rPr>
          <w:rFonts w:ascii="Calibri" w:hAnsi="Calibri" w:cs="Calibri"/>
          <w:b/>
          <w:bCs/>
          <w:i/>
          <w:iCs/>
          <w:sz w:val="36"/>
          <w:szCs w:val="36"/>
          <w:lang w:bidi="ar-EG"/>
        </w:rPr>
        <w:t>Discover Interview: Lynn Margulis Says She’s Not Controversial, She’s Right, Discover Magazine</w:t>
      </w:r>
      <w:r w:rsidR="005C59CB">
        <w:rPr>
          <w:rFonts w:ascii="Calibri" w:hAnsi="Calibri" w:cs="Calibri"/>
          <w:sz w:val="36"/>
          <w:szCs w:val="36"/>
          <w:lang w:bidi="ar-EG"/>
        </w:rPr>
        <w:t xml:space="preserve"> </w:t>
      </w:r>
      <w:r w:rsidRPr="003544FD">
        <w:rPr>
          <w:rFonts w:ascii="Calibri" w:hAnsi="Calibri" w:cs="Calibri"/>
          <w:sz w:val="36"/>
          <w:szCs w:val="36"/>
          <w:lang w:bidi="ar-EG"/>
        </w:rPr>
        <w:t>(April 2011)</w:t>
      </w:r>
      <w:r w:rsidR="005C59CB">
        <w:rPr>
          <w:rFonts w:ascii="Calibri" w:hAnsi="Calibri" w:cs="Calibri"/>
          <w:sz w:val="36"/>
          <w:szCs w:val="36"/>
          <w:lang w:bidi="ar-EG"/>
        </w:rPr>
        <w:t xml:space="preserve"> </w:t>
      </w:r>
      <w:r w:rsidRPr="003544FD">
        <w:rPr>
          <w:rFonts w:ascii="Calibri" w:hAnsi="Calibri" w:cs="Calibri"/>
          <w:sz w:val="36"/>
          <w:szCs w:val="36"/>
          <w:lang w:bidi="ar-EG"/>
        </w:rPr>
        <w:t>p68</w:t>
      </w:r>
      <w:r w:rsidR="005C59CB">
        <w:rPr>
          <w:rFonts w:ascii="Calibri" w:hAnsi="Calibri" w:cs="Calibri"/>
          <w:sz w:val="36"/>
          <w:szCs w:val="36"/>
          <w:lang w:bidi="ar-EG"/>
        </w:rPr>
        <w:t>.</w:t>
      </w:r>
    </w:p>
    <w:p w14:paraId="2BDA2A08" w14:textId="5F25B83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ن</w:t>
      </w:r>
      <w:r w:rsidR="00921EFF">
        <w:rPr>
          <w:rFonts w:ascii="Calibri" w:hAnsi="Calibri" w:cs="Calibri" w:hint="cs"/>
          <w:sz w:val="36"/>
          <w:szCs w:val="36"/>
          <w:rtl/>
          <w:lang w:bidi="ar-EG"/>
        </w:rPr>
        <w:t>ُ</w:t>
      </w:r>
      <w:r w:rsidRPr="003544FD">
        <w:rPr>
          <w:rFonts w:ascii="Calibri" w:hAnsi="Calibri" w:cs="Calibri"/>
          <w:sz w:val="36"/>
          <w:szCs w:val="36"/>
          <w:rtl/>
          <w:lang w:bidi="ar-EG"/>
        </w:rPr>
        <w:t>درة الط</w:t>
      </w:r>
      <w:r w:rsidR="00921EFF">
        <w:rPr>
          <w:rFonts w:ascii="Calibri" w:hAnsi="Calibri" w:cs="Calibri" w:hint="cs"/>
          <w:sz w:val="36"/>
          <w:szCs w:val="36"/>
          <w:rtl/>
          <w:lang w:bidi="ar-EG"/>
        </w:rPr>
        <w:t>َّ</w:t>
      </w:r>
      <w:r w:rsidRPr="003544FD">
        <w:rPr>
          <w:rFonts w:ascii="Calibri" w:hAnsi="Calibri" w:cs="Calibri"/>
          <w:sz w:val="36"/>
          <w:szCs w:val="36"/>
          <w:rtl/>
          <w:lang w:bidi="ar-EG"/>
        </w:rPr>
        <w:t>فرات الن</w:t>
      </w:r>
      <w:r w:rsidR="00921EFF">
        <w:rPr>
          <w:rFonts w:ascii="Calibri" w:hAnsi="Calibri" w:cs="Calibri" w:hint="cs"/>
          <w:sz w:val="36"/>
          <w:szCs w:val="36"/>
          <w:rtl/>
          <w:lang w:bidi="ar-EG"/>
        </w:rPr>
        <w:t>َّ</w:t>
      </w:r>
      <w:r w:rsidRPr="003544FD">
        <w:rPr>
          <w:rFonts w:ascii="Calibri" w:hAnsi="Calibri" w:cs="Calibri"/>
          <w:sz w:val="36"/>
          <w:szCs w:val="36"/>
          <w:rtl/>
          <w:lang w:bidi="ar-EG"/>
        </w:rPr>
        <w:t>افعة: ي</w:t>
      </w:r>
      <w:r w:rsidR="002A1B1F">
        <w:rPr>
          <w:rFonts w:ascii="Calibri" w:hAnsi="Calibri" w:cs="Calibri" w:hint="cs"/>
          <w:sz w:val="36"/>
          <w:szCs w:val="36"/>
          <w:rtl/>
          <w:lang w:bidi="ar-EG"/>
        </w:rPr>
        <w:t>ُ</w:t>
      </w:r>
      <w:r w:rsidRPr="003544FD">
        <w:rPr>
          <w:rFonts w:ascii="Calibri" w:hAnsi="Calibri" w:cs="Calibri"/>
          <w:sz w:val="36"/>
          <w:szCs w:val="36"/>
          <w:rtl/>
          <w:lang w:bidi="ar-EG"/>
        </w:rPr>
        <w:t>ق</w:t>
      </w:r>
      <w:r w:rsidR="002A1B1F">
        <w:rPr>
          <w:rFonts w:ascii="Calibri" w:hAnsi="Calibri" w:cs="Calibri" w:hint="cs"/>
          <w:sz w:val="36"/>
          <w:szCs w:val="36"/>
          <w:rtl/>
          <w:lang w:bidi="ar-EG"/>
        </w:rPr>
        <w:t>ِ</w:t>
      </w:r>
      <w:r w:rsidRPr="003544FD">
        <w:rPr>
          <w:rFonts w:ascii="Calibri" w:hAnsi="Calibri" w:cs="Calibri"/>
          <w:sz w:val="36"/>
          <w:szCs w:val="36"/>
          <w:rtl/>
          <w:lang w:bidi="ar-EG"/>
        </w:rPr>
        <w:t>ر</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 الع</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لماء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 ج</w:t>
      </w:r>
      <w:r w:rsidR="002A1B1F">
        <w:rPr>
          <w:rFonts w:ascii="Calibri" w:hAnsi="Calibri" w:cs="Calibri" w:hint="cs"/>
          <w:sz w:val="36"/>
          <w:szCs w:val="36"/>
          <w:rtl/>
          <w:lang w:bidi="ar-EG"/>
        </w:rPr>
        <w:t>ُ</w:t>
      </w:r>
      <w:r w:rsidRPr="003544FD">
        <w:rPr>
          <w:rFonts w:ascii="Calibri" w:hAnsi="Calibri" w:cs="Calibri"/>
          <w:sz w:val="36"/>
          <w:szCs w:val="36"/>
          <w:rtl/>
          <w:lang w:bidi="ar-EG"/>
        </w:rPr>
        <w:t>ل</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 الط</w:t>
      </w:r>
      <w:r w:rsidR="002A1B1F">
        <w:rPr>
          <w:rFonts w:ascii="Calibri" w:hAnsi="Calibri" w:cs="Calibri" w:hint="cs"/>
          <w:sz w:val="36"/>
          <w:szCs w:val="36"/>
          <w:rtl/>
          <w:lang w:bidi="ar-EG"/>
        </w:rPr>
        <w:t>َّ</w:t>
      </w:r>
      <w:r w:rsidRPr="003544FD">
        <w:rPr>
          <w:rFonts w:ascii="Calibri" w:hAnsi="Calibri" w:cs="Calibri"/>
          <w:sz w:val="36"/>
          <w:szCs w:val="36"/>
          <w:rtl/>
          <w:lang w:bidi="ar-EG"/>
        </w:rPr>
        <w:t>فرات م</w:t>
      </w:r>
      <w:r w:rsidR="002A1B1F">
        <w:rPr>
          <w:rFonts w:ascii="Calibri" w:hAnsi="Calibri" w:cs="Calibri" w:hint="cs"/>
          <w:sz w:val="36"/>
          <w:szCs w:val="36"/>
          <w:rtl/>
          <w:lang w:bidi="ar-EG"/>
        </w:rPr>
        <w:t>ُ</w:t>
      </w:r>
      <w:r w:rsidRPr="003544FD">
        <w:rPr>
          <w:rFonts w:ascii="Calibri" w:hAnsi="Calibri" w:cs="Calibri"/>
          <w:sz w:val="36"/>
          <w:szCs w:val="36"/>
          <w:rtl/>
          <w:lang w:bidi="ar-EG"/>
        </w:rPr>
        <w:t>حايدة، وت</w:t>
      </w:r>
      <w:r w:rsidR="002A1B1F">
        <w:rPr>
          <w:rFonts w:ascii="Calibri" w:hAnsi="Calibri" w:cs="Calibri" w:hint="cs"/>
          <w:sz w:val="36"/>
          <w:szCs w:val="36"/>
          <w:rtl/>
          <w:lang w:bidi="ar-EG"/>
        </w:rPr>
        <w:t>ُ</w:t>
      </w:r>
      <w:r w:rsidRPr="003544FD">
        <w:rPr>
          <w:rFonts w:ascii="Calibri" w:hAnsi="Calibri" w:cs="Calibri"/>
          <w:sz w:val="36"/>
          <w:szCs w:val="36"/>
          <w:rtl/>
          <w:lang w:bidi="ar-EG"/>
        </w:rPr>
        <w:t>قد</w:t>
      </w:r>
      <w:r w:rsidR="002A1B1F">
        <w:rPr>
          <w:rFonts w:ascii="Calibri" w:hAnsi="Calibri" w:cs="Calibri" w:hint="cs"/>
          <w:sz w:val="36"/>
          <w:szCs w:val="36"/>
          <w:rtl/>
          <w:lang w:bidi="ar-EG"/>
        </w:rPr>
        <w:t>َّ</w:t>
      </w:r>
      <w:r w:rsidRPr="003544FD">
        <w:rPr>
          <w:rFonts w:ascii="Calibri" w:hAnsi="Calibri" w:cs="Calibri"/>
          <w:sz w:val="36"/>
          <w:szCs w:val="36"/>
          <w:rtl/>
          <w:lang w:bidi="ar-EG"/>
        </w:rPr>
        <w:t>ر الط</w:t>
      </w:r>
      <w:r w:rsidR="002A1B1F">
        <w:rPr>
          <w:rFonts w:ascii="Calibri" w:hAnsi="Calibri" w:cs="Calibri" w:hint="cs"/>
          <w:sz w:val="36"/>
          <w:szCs w:val="36"/>
          <w:rtl/>
          <w:lang w:bidi="ar-EG"/>
        </w:rPr>
        <w:t>َّ</w:t>
      </w:r>
      <w:r w:rsidRPr="003544FD">
        <w:rPr>
          <w:rFonts w:ascii="Calibri" w:hAnsi="Calibri" w:cs="Calibri"/>
          <w:sz w:val="36"/>
          <w:szCs w:val="36"/>
          <w:rtl/>
          <w:lang w:bidi="ar-EG"/>
        </w:rPr>
        <w:t>فرات الض</w:t>
      </w:r>
      <w:r w:rsidR="002A1B1F">
        <w:rPr>
          <w:rFonts w:ascii="Calibri" w:hAnsi="Calibri" w:cs="Calibri" w:hint="cs"/>
          <w:sz w:val="36"/>
          <w:szCs w:val="36"/>
          <w:rtl/>
          <w:lang w:bidi="ar-EG"/>
        </w:rPr>
        <w:t>َّ</w:t>
      </w:r>
      <w:r w:rsidRPr="003544FD">
        <w:rPr>
          <w:rFonts w:ascii="Calibri" w:hAnsi="Calibri" w:cs="Calibri"/>
          <w:sz w:val="36"/>
          <w:szCs w:val="36"/>
          <w:rtl/>
          <w:lang w:bidi="ar-EG"/>
        </w:rPr>
        <w:t>ار</w:t>
      </w:r>
      <w:r w:rsidR="002A1B1F">
        <w:rPr>
          <w:rFonts w:ascii="Calibri" w:hAnsi="Calibri" w:cs="Calibri" w:hint="cs"/>
          <w:sz w:val="36"/>
          <w:szCs w:val="36"/>
          <w:rtl/>
          <w:lang w:bidi="ar-EG"/>
        </w:rPr>
        <w:t>َّ</w:t>
      </w:r>
      <w:r w:rsidRPr="003544FD">
        <w:rPr>
          <w:rFonts w:ascii="Calibri" w:hAnsi="Calibri" w:cs="Calibri"/>
          <w:sz w:val="36"/>
          <w:szCs w:val="36"/>
          <w:rtl/>
          <w:lang w:bidi="ar-EG"/>
        </w:rPr>
        <w:t>ة ب</w:t>
      </w:r>
      <w:r w:rsidR="002A1B1F">
        <w:rPr>
          <w:rFonts w:ascii="Calibri" w:hAnsi="Calibri" w:cs="Calibri" w:hint="cs"/>
          <w:sz w:val="36"/>
          <w:szCs w:val="36"/>
          <w:rtl/>
          <w:lang w:bidi="ar-EG"/>
        </w:rPr>
        <w:t>ـ</w:t>
      </w:r>
      <w:r w:rsidRPr="003544FD">
        <w:rPr>
          <w:rFonts w:ascii="Calibri" w:hAnsi="Calibri" w:cs="Calibri"/>
          <w:sz w:val="36"/>
          <w:szCs w:val="36"/>
          <w:rtl/>
          <w:lang w:bidi="ar-EG"/>
        </w:rPr>
        <w:t xml:space="preserve"> </w:t>
      </w:r>
      <w:r w:rsidR="00183885" w:rsidRPr="003544FD">
        <w:rPr>
          <w:rFonts w:ascii="Calibri" w:hAnsi="Calibri" w:cs="Calibri"/>
          <w:sz w:val="36"/>
          <w:szCs w:val="36"/>
          <w:rtl/>
          <w:lang w:bidi="ar-EG"/>
        </w:rPr>
        <w:t>3%</w:t>
      </w:r>
      <w:r w:rsidRPr="003544FD">
        <w:rPr>
          <w:rFonts w:ascii="Calibri" w:hAnsi="Calibri" w:cs="Calibri"/>
          <w:sz w:val="36"/>
          <w:szCs w:val="36"/>
          <w:rtl/>
          <w:lang w:bidi="ar-EG"/>
        </w:rPr>
        <w:t xml:space="preserve"> من مجموع الط</w:t>
      </w:r>
      <w:r w:rsidR="002A1B1F">
        <w:rPr>
          <w:rFonts w:ascii="Calibri" w:hAnsi="Calibri" w:cs="Calibri" w:hint="cs"/>
          <w:sz w:val="36"/>
          <w:szCs w:val="36"/>
          <w:rtl/>
          <w:lang w:bidi="ar-EG"/>
        </w:rPr>
        <w:t>َّ</w:t>
      </w:r>
      <w:r w:rsidRPr="003544FD">
        <w:rPr>
          <w:rFonts w:ascii="Calibri" w:hAnsi="Calibri" w:cs="Calibri"/>
          <w:sz w:val="36"/>
          <w:szCs w:val="36"/>
          <w:rtl/>
          <w:lang w:bidi="ar-EG"/>
        </w:rPr>
        <w:t>فرات،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w:t>
      </w:r>
      <w:r w:rsidR="002A1B1F">
        <w:rPr>
          <w:rFonts w:ascii="Calibri" w:hAnsi="Calibri" w:cs="Calibri" w:hint="cs"/>
          <w:sz w:val="36"/>
          <w:szCs w:val="36"/>
          <w:rtl/>
          <w:lang w:bidi="ar-EG"/>
        </w:rPr>
        <w:t>َّ</w:t>
      </w:r>
      <w:r w:rsidRPr="003544FD">
        <w:rPr>
          <w:rFonts w:ascii="Calibri" w:hAnsi="Calibri" w:cs="Calibri"/>
          <w:sz w:val="36"/>
          <w:szCs w:val="36"/>
          <w:rtl/>
          <w:lang w:bidi="ar-EG"/>
        </w:rPr>
        <w:t>ا الط</w:t>
      </w:r>
      <w:r w:rsidR="002A1B1F">
        <w:rPr>
          <w:rFonts w:ascii="Calibri" w:hAnsi="Calibri" w:cs="Calibri" w:hint="cs"/>
          <w:sz w:val="36"/>
          <w:szCs w:val="36"/>
          <w:rtl/>
          <w:lang w:bidi="ar-EG"/>
        </w:rPr>
        <w:t>َّ</w:t>
      </w:r>
      <w:r w:rsidRPr="003544FD">
        <w:rPr>
          <w:rFonts w:ascii="Calibri" w:hAnsi="Calibri" w:cs="Calibri"/>
          <w:sz w:val="36"/>
          <w:szCs w:val="36"/>
          <w:rtl/>
          <w:lang w:bidi="ar-EG"/>
        </w:rPr>
        <w:t>فرات الن</w:t>
      </w:r>
      <w:r w:rsidR="002A1B1F">
        <w:rPr>
          <w:rFonts w:ascii="Calibri" w:hAnsi="Calibri" w:cs="Calibri" w:hint="cs"/>
          <w:sz w:val="36"/>
          <w:szCs w:val="36"/>
          <w:rtl/>
          <w:lang w:bidi="ar-EG"/>
        </w:rPr>
        <w:t>َّ</w:t>
      </w:r>
      <w:r w:rsidRPr="003544FD">
        <w:rPr>
          <w:rFonts w:ascii="Calibri" w:hAnsi="Calibri" w:cs="Calibri"/>
          <w:sz w:val="36"/>
          <w:szCs w:val="36"/>
          <w:rtl/>
          <w:lang w:bidi="ar-EG"/>
        </w:rPr>
        <w:t>افعة فقليلة جد</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ح</w:t>
      </w:r>
      <w:r w:rsidR="002A1B1F">
        <w:rPr>
          <w:rFonts w:ascii="Calibri" w:hAnsi="Calibri" w:cs="Calibri" w:hint="cs"/>
          <w:sz w:val="36"/>
          <w:szCs w:val="36"/>
          <w:rtl/>
          <w:lang w:bidi="ar-EG"/>
        </w:rPr>
        <w:t>َ</w:t>
      </w:r>
      <w:r w:rsidRPr="003544FD">
        <w:rPr>
          <w:rFonts w:ascii="Calibri" w:hAnsi="Calibri" w:cs="Calibri"/>
          <w:sz w:val="36"/>
          <w:szCs w:val="36"/>
          <w:rtl/>
          <w:lang w:bidi="ar-EG"/>
        </w:rPr>
        <w:t>د</w:t>
      </w:r>
      <w:r w:rsidR="002A1B1F">
        <w:rPr>
          <w:rFonts w:ascii="Calibri" w:hAnsi="Calibri" w:cs="Calibri" w:hint="cs"/>
          <w:sz w:val="36"/>
          <w:szCs w:val="36"/>
          <w:rtl/>
          <w:lang w:bidi="ar-EG"/>
        </w:rPr>
        <w:t>ِّ</w:t>
      </w:r>
      <w:r w:rsidRPr="003544FD">
        <w:rPr>
          <w:rFonts w:ascii="Calibri" w:hAnsi="Calibri" w:cs="Calibri"/>
          <w:sz w:val="36"/>
          <w:szCs w:val="36"/>
          <w:rtl/>
          <w:lang w:bidi="ar-EG"/>
        </w:rPr>
        <w:t xml:space="preserve"> الن</w:t>
      </w:r>
      <w:r w:rsidR="002A1B1F">
        <w:rPr>
          <w:rFonts w:ascii="Calibri" w:hAnsi="Calibri" w:cs="Calibri" w:hint="cs"/>
          <w:sz w:val="36"/>
          <w:szCs w:val="36"/>
          <w:rtl/>
          <w:lang w:bidi="ar-EG"/>
        </w:rPr>
        <w:t>ُّ</w:t>
      </w:r>
      <w:r w:rsidRPr="003544FD">
        <w:rPr>
          <w:rFonts w:ascii="Calibri" w:hAnsi="Calibri" w:cs="Calibri"/>
          <w:sz w:val="36"/>
          <w:szCs w:val="36"/>
          <w:rtl/>
          <w:lang w:bidi="ar-EG"/>
        </w:rPr>
        <w:t>درة.</w:t>
      </w:r>
    </w:p>
    <w:p w14:paraId="614DBEE9" w14:textId="0AA144B0" w:rsidR="006228D8" w:rsidRDefault="00183885"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Adam Eyre-Walker and Peter Keightley, </w:t>
      </w:r>
      <w:r w:rsidRPr="00C607D0">
        <w:rPr>
          <w:rFonts w:ascii="Calibri" w:hAnsi="Calibri" w:cs="Calibri"/>
          <w:b/>
          <w:bCs/>
          <w:i/>
          <w:iCs/>
          <w:sz w:val="36"/>
          <w:szCs w:val="36"/>
          <w:lang w:bidi="ar-EG"/>
        </w:rPr>
        <w:t>The Distribution of Fitness Effects of New Mutations</w:t>
      </w:r>
      <w:r w:rsidRPr="003544FD">
        <w:rPr>
          <w:rFonts w:ascii="Calibri" w:hAnsi="Calibri" w:cs="Calibri"/>
          <w:sz w:val="36"/>
          <w:szCs w:val="36"/>
          <w:lang w:bidi="ar-EG"/>
        </w:rPr>
        <w:t>, Nature Reviews Genetics 8 (August 2007): 610–18</w:t>
      </w:r>
      <w:r w:rsidR="00535BFA">
        <w:rPr>
          <w:rFonts w:ascii="Calibri" w:hAnsi="Calibri" w:cs="Calibri"/>
          <w:sz w:val="36"/>
          <w:szCs w:val="36"/>
          <w:lang w:bidi="ar-EG"/>
        </w:rPr>
        <w:t>.</w:t>
      </w:r>
    </w:p>
    <w:p w14:paraId="6A09D2A2" w14:textId="668F7094" w:rsidR="00535BFA" w:rsidRPr="003544FD" w:rsidRDefault="00535BFA" w:rsidP="00535BFA">
      <w:pPr>
        <w:widowControl w:val="0"/>
        <w:bidi/>
        <w:spacing w:line="240" w:lineRule="auto"/>
        <w:jc w:val="both"/>
        <w:rPr>
          <w:rFonts w:ascii="Calibri" w:hAnsi="Calibri" w:cs="Calibri"/>
          <w:sz w:val="36"/>
          <w:szCs w:val="36"/>
          <w:lang w:bidi="ar-EG"/>
        </w:rPr>
      </w:pPr>
      <w:r w:rsidRPr="00535BFA">
        <w:rPr>
          <w:rFonts w:ascii="Calibri" w:hAnsi="Calibri" w:cs="Calibri"/>
          <w:b/>
          <w:bCs/>
          <w:sz w:val="36"/>
          <w:szCs w:val="36"/>
          <w:rtl/>
          <w:lang w:bidi="ar-EG"/>
        </w:rPr>
        <w:t xml:space="preserve">بيير-بول غراسي </w:t>
      </w:r>
      <w:r w:rsidRPr="00535BFA">
        <w:rPr>
          <w:rFonts w:ascii="Calibri" w:hAnsi="Calibri" w:cs="Calibri"/>
          <w:b/>
          <w:bCs/>
          <w:sz w:val="36"/>
          <w:szCs w:val="36"/>
          <w:lang w:bidi="ar-EG"/>
        </w:rPr>
        <w:t>Pierre-Paul Grasse</w:t>
      </w:r>
      <w:r w:rsidRPr="003544FD">
        <w:rPr>
          <w:rFonts w:ascii="Calibri" w:hAnsi="Calibri" w:cs="Calibri"/>
          <w:sz w:val="36"/>
          <w:szCs w:val="36"/>
          <w:rtl/>
          <w:lang w:bidi="ar-EG"/>
        </w:rPr>
        <w:t xml:space="preserve"> (١٨٩٥</w:t>
      </w:r>
      <w:r>
        <w:rPr>
          <w:rFonts w:ascii="Calibri" w:hAnsi="Calibri" w:cs="Calibri"/>
          <w:sz w:val="36"/>
          <w:szCs w:val="36"/>
          <w:rtl/>
          <w:lang w:bidi="ar-EG"/>
        </w:rPr>
        <w:t>-</w:t>
      </w:r>
      <w:r w:rsidRPr="003544FD">
        <w:rPr>
          <w:rFonts w:ascii="Calibri" w:hAnsi="Calibri" w:cs="Calibri"/>
          <w:sz w:val="36"/>
          <w:szCs w:val="36"/>
          <w:rtl/>
          <w:lang w:bidi="ar-EG"/>
        </w:rPr>
        <w:t>١٩٨٥م): أحد أكبر علماء الحيوانات الفرنسيين في القرن العشرين. رأس «جمعية علم الحيوانات» ثم «أكاديمية العلوم».</w:t>
      </w:r>
    </w:p>
    <w:p w14:paraId="58629B7D" w14:textId="7EB49E4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بيير</w:t>
      </w:r>
      <w:r w:rsidR="00216845">
        <w:rPr>
          <w:rFonts w:ascii="Calibri" w:hAnsi="Calibri" w:cs="Calibri"/>
          <w:b/>
          <w:bCs/>
          <w:sz w:val="36"/>
          <w:szCs w:val="36"/>
          <w:rtl/>
          <w:lang w:bidi="ar-EG"/>
        </w:rPr>
        <w:t>-</w:t>
      </w:r>
      <w:r w:rsidRPr="003544FD">
        <w:rPr>
          <w:rFonts w:ascii="Calibri" w:hAnsi="Calibri" w:cs="Calibri"/>
          <w:b/>
          <w:bCs/>
          <w:sz w:val="36"/>
          <w:szCs w:val="36"/>
          <w:rtl/>
          <w:lang w:bidi="ar-EG"/>
        </w:rPr>
        <w:t>بول غراسي</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535BFA">
        <w:rPr>
          <w:rFonts w:ascii="Calibri" w:hAnsi="Calibri" w:cs="Calibri"/>
          <w:b/>
          <w:bCs/>
          <w:color w:val="002060"/>
          <w:sz w:val="36"/>
          <w:szCs w:val="36"/>
          <w:highlight w:val="lightGray"/>
          <w:rtl/>
          <w:lang w:bidi="ar-EG"/>
        </w:rPr>
        <w:t xml:space="preserve">.. رغم </w:t>
      </w:r>
      <w:r w:rsidR="006228D8" w:rsidRPr="00535BFA">
        <w:rPr>
          <w:rFonts w:ascii="Calibri" w:hAnsi="Calibri" w:cs="Calibri"/>
          <w:b/>
          <w:bCs/>
          <w:color w:val="002060"/>
          <w:sz w:val="36"/>
          <w:szCs w:val="36"/>
          <w:highlight w:val="lightGray"/>
          <w:rtl/>
          <w:lang w:bidi="ar-EG"/>
        </w:rPr>
        <w:t>أ</w:t>
      </w:r>
      <w:r w:rsidRPr="00535BFA">
        <w:rPr>
          <w:rFonts w:ascii="Calibri" w:hAnsi="Calibri" w:cs="Calibri"/>
          <w:b/>
          <w:bCs/>
          <w:color w:val="002060"/>
          <w:sz w:val="36"/>
          <w:szCs w:val="36"/>
          <w:highlight w:val="lightGray"/>
          <w:rtl/>
          <w:lang w:bidi="ar-EG"/>
        </w:rPr>
        <w:t>ن</w:t>
      </w:r>
      <w:r w:rsidR="00535BFA">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 كل</w:t>
      </w:r>
      <w:r w:rsidR="00535BFA">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 شيء ليس على الص</w:t>
      </w:r>
      <w:r w:rsidR="00535BFA">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ورة التي يجب </w:t>
      </w:r>
      <w:r w:rsidR="006228D8" w:rsidRPr="00535BFA">
        <w:rPr>
          <w:rFonts w:ascii="Calibri" w:hAnsi="Calibri" w:cs="Calibri"/>
          <w:b/>
          <w:bCs/>
          <w:color w:val="002060"/>
          <w:sz w:val="36"/>
          <w:szCs w:val="36"/>
          <w:highlight w:val="lightGray"/>
          <w:rtl/>
          <w:lang w:bidi="ar-EG"/>
        </w:rPr>
        <w:t>أ</w:t>
      </w:r>
      <w:r w:rsidRPr="00535BFA">
        <w:rPr>
          <w:rFonts w:ascii="Calibri" w:hAnsi="Calibri" w:cs="Calibri"/>
          <w:b/>
          <w:bCs/>
          <w:color w:val="002060"/>
          <w:sz w:val="36"/>
          <w:szCs w:val="36"/>
          <w:highlight w:val="lightGray"/>
          <w:rtl/>
          <w:lang w:bidi="ar-EG"/>
        </w:rPr>
        <w:t xml:space="preserve">ن يكون عليها، </w:t>
      </w:r>
      <w:r w:rsidR="000E6962" w:rsidRPr="00535BFA">
        <w:rPr>
          <w:rFonts w:ascii="Calibri" w:hAnsi="Calibri" w:cs="Calibri"/>
          <w:b/>
          <w:bCs/>
          <w:color w:val="002060"/>
          <w:sz w:val="36"/>
          <w:szCs w:val="36"/>
          <w:highlight w:val="lightGray"/>
          <w:rtl/>
          <w:lang w:bidi="ar-EG"/>
        </w:rPr>
        <w:t>إ</w:t>
      </w:r>
      <w:r w:rsidRPr="00535BFA">
        <w:rPr>
          <w:rFonts w:ascii="Calibri" w:hAnsi="Calibri" w:cs="Calibri"/>
          <w:b/>
          <w:bCs/>
          <w:color w:val="002060"/>
          <w:sz w:val="36"/>
          <w:szCs w:val="36"/>
          <w:highlight w:val="lightGray"/>
          <w:rtl/>
          <w:lang w:bidi="ar-EG"/>
        </w:rPr>
        <w:t>ل</w:t>
      </w:r>
      <w:r w:rsidR="00535BFA">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ا </w:t>
      </w:r>
      <w:r w:rsidR="006228D8" w:rsidRPr="00535BFA">
        <w:rPr>
          <w:rFonts w:ascii="Calibri" w:hAnsi="Calibri" w:cs="Calibri"/>
          <w:b/>
          <w:bCs/>
          <w:color w:val="002060"/>
          <w:sz w:val="36"/>
          <w:szCs w:val="36"/>
          <w:highlight w:val="lightGray"/>
          <w:rtl/>
          <w:lang w:bidi="ar-EG"/>
        </w:rPr>
        <w:t>أ</w:t>
      </w:r>
      <w:r w:rsidRPr="00535BFA">
        <w:rPr>
          <w:rFonts w:ascii="Calibri" w:hAnsi="Calibri" w:cs="Calibri"/>
          <w:b/>
          <w:bCs/>
          <w:color w:val="002060"/>
          <w:sz w:val="36"/>
          <w:szCs w:val="36"/>
          <w:highlight w:val="lightGray"/>
          <w:rtl/>
          <w:lang w:bidi="ar-EG"/>
        </w:rPr>
        <w:t>ن</w:t>
      </w:r>
      <w:r w:rsidR="00535BFA">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 العال</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م الحي</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 ليس عشوا</w:t>
      </w:r>
      <w:r w:rsidR="006228D8" w:rsidRPr="00535BFA">
        <w:rPr>
          <w:rFonts w:ascii="Calibri" w:hAnsi="Calibri" w:cs="Calibri"/>
          <w:b/>
          <w:bCs/>
          <w:color w:val="002060"/>
          <w:sz w:val="36"/>
          <w:szCs w:val="36"/>
          <w:highlight w:val="lightGray"/>
          <w:rtl/>
          <w:lang w:bidi="ar-EG"/>
        </w:rPr>
        <w:t>ئ</w:t>
      </w:r>
      <w:r w:rsidRPr="00535BFA">
        <w:rPr>
          <w:rFonts w:ascii="Calibri" w:hAnsi="Calibri" w:cs="Calibri"/>
          <w:b/>
          <w:bCs/>
          <w:color w:val="002060"/>
          <w:sz w:val="36"/>
          <w:szCs w:val="36"/>
          <w:highlight w:val="lightGray"/>
          <w:rtl/>
          <w:lang w:bidi="ar-EG"/>
        </w:rPr>
        <w:t>ي</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ا ك</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ل</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ي</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ة، والحياة </w:t>
      </w:r>
      <w:r w:rsidR="006228D8" w:rsidRPr="00535BFA">
        <w:rPr>
          <w:rFonts w:ascii="Calibri" w:hAnsi="Calibri" w:cs="Calibri"/>
          <w:b/>
          <w:bCs/>
          <w:color w:val="002060"/>
          <w:sz w:val="36"/>
          <w:szCs w:val="36"/>
          <w:highlight w:val="lightGray"/>
          <w:rtl/>
          <w:lang w:bidi="ar-EG"/>
        </w:rPr>
        <w:t>أ</w:t>
      </w:r>
      <w:r w:rsidRPr="00535BFA">
        <w:rPr>
          <w:rFonts w:ascii="Calibri" w:hAnsi="Calibri" w:cs="Calibri"/>
          <w:b/>
          <w:bCs/>
          <w:color w:val="002060"/>
          <w:sz w:val="36"/>
          <w:szCs w:val="36"/>
          <w:highlight w:val="lightGray"/>
          <w:rtl/>
          <w:lang w:bidi="ar-EG"/>
        </w:rPr>
        <w:t>ثر عن ن</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ظام م</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رت</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ب بصورة عالية جد</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ا. بم</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جر</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د </w:t>
      </w:r>
      <w:r w:rsidR="006228D8" w:rsidRPr="00535BFA">
        <w:rPr>
          <w:rFonts w:ascii="Calibri" w:hAnsi="Calibri" w:cs="Calibri"/>
          <w:b/>
          <w:bCs/>
          <w:color w:val="002060"/>
          <w:sz w:val="36"/>
          <w:szCs w:val="36"/>
          <w:highlight w:val="lightGray"/>
          <w:rtl/>
          <w:lang w:bidi="ar-EG"/>
        </w:rPr>
        <w:t>أ</w:t>
      </w:r>
      <w:r w:rsidRPr="00535BFA">
        <w:rPr>
          <w:rFonts w:ascii="Calibri" w:hAnsi="Calibri" w:cs="Calibri"/>
          <w:b/>
          <w:bCs/>
          <w:color w:val="002060"/>
          <w:sz w:val="36"/>
          <w:szCs w:val="36"/>
          <w:highlight w:val="lightGray"/>
          <w:rtl/>
          <w:lang w:bidi="ar-EG"/>
        </w:rPr>
        <w:t>ن يحدث بعض الاضطراب</w:t>
      </w:r>
      <w:r w:rsidR="009422B8">
        <w:rPr>
          <w:rFonts w:ascii="Calibri" w:hAnsi="Calibri" w:cs="Calibri" w:hint="cs"/>
          <w:b/>
          <w:bCs/>
          <w:color w:val="002060"/>
          <w:sz w:val="36"/>
          <w:szCs w:val="36"/>
          <w:highlight w:val="lightGray"/>
          <w:rtl/>
          <w:lang w:bidi="ar-EG"/>
        </w:rPr>
        <w:t xml:space="preserve"> </w:t>
      </w:r>
      <w:r w:rsidR="00216845" w:rsidRPr="00535BFA">
        <w:rPr>
          <w:rFonts w:ascii="Calibri" w:hAnsi="Calibri" w:cs="Calibri"/>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ولو كان ض</w:t>
      </w:r>
      <w:r w:rsidR="006228D8" w:rsidRPr="00535BFA">
        <w:rPr>
          <w:rFonts w:ascii="Calibri" w:hAnsi="Calibri" w:cs="Calibri"/>
          <w:b/>
          <w:bCs/>
          <w:color w:val="002060"/>
          <w:sz w:val="36"/>
          <w:szCs w:val="36"/>
          <w:highlight w:val="lightGray"/>
          <w:rtl/>
          <w:lang w:bidi="ar-EG"/>
        </w:rPr>
        <w:t>ئ</w:t>
      </w:r>
      <w:r w:rsidRPr="00535BFA">
        <w:rPr>
          <w:rFonts w:ascii="Calibri" w:hAnsi="Calibri" w:cs="Calibri"/>
          <w:b/>
          <w:bCs/>
          <w:color w:val="002060"/>
          <w:sz w:val="36"/>
          <w:szCs w:val="36"/>
          <w:highlight w:val="lightGray"/>
          <w:rtl/>
          <w:lang w:bidi="ar-EG"/>
        </w:rPr>
        <w:t>يلا</w:t>
      </w:r>
      <w:r w:rsidR="003A564E" w:rsidRPr="00535BFA">
        <w:rPr>
          <w:rFonts w:ascii="Calibri" w:hAnsi="Calibri" w:cs="Calibri"/>
          <w:b/>
          <w:bCs/>
          <w:color w:val="002060"/>
          <w:sz w:val="36"/>
          <w:szCs w:val="36"/>
          <w:highlight w:val="lightGray"/>
          <w:rtl/>
          <w:lang w:bidi="ar-EG"/>
        </w:rPr>
        <w:t>ً</w:t>
      </w:r>
      <w:r w:rsidR="00216845" w:rsidRPr="00535BFA">
        <w:rPr>
          <w:rFonts w:ascii="Calibri" w:hAnsi="Calibri" w:cs="Calibri"/>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في الكا</w:t>
      </w:r>
      <w:r w:rsidR="006228D8" w:rsidRPr="00535BFA">
        <w:rPr>
          <w:rFonts w:ascii="Calibri" w:hAnsi="Calibri" w:cs="Calibri"/>
          <w:b/>
          <w:bCs/>
          <w:color w:val="002060"/>
          <w:sz w:val="36"/>
          <w:szCs w:val="36"/>
          <w:highlight w:val="lightGray"/>
          <w:rtl/>
          <w:lang w:bidi="ar-EG"/>
        </w:rPr>
        <w:t>ئ</w:t>
      </w:r>
      <w:r w:rsidRPr="00535BFA">
        <w:rPr>
          <w:rFonts w:ascii="Calibri" w:hAnsi="Calibri" w:cs="Calibri"/>
          <w:b/>
          <w:bCs/>
          <w:color w:val="002060"/>
          <w:sz w:val="36"/>
          <w:szCs w:val="36"/>
          <w:highlight w:val="lightGray"/>
          <w:rtl/>
          <w:lang w:bidi="ar-EG"/>
        </w:rPr>
        <w:t>ن الم</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نظ</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م، يعقبه المرض، والموت. ليس ه</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ناك حل</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 xml:space="preserve"> و</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س</w:t>
      </w:r>
      <w:r w:rsidR="009422B8">
        <w:rPr>
          <w:rFonts w:ascii="Calibri" w:hAnsi="Calibri" w:cs="Calibri" w:hint="cs"/>
          <w:b/>
          <w:bCs/>
          <w:color w:val="002060"/>
          <w:sz w:val="36"/>
          <w:szCs w:val="36"/>
          <w:highlight w:val="lightGray"/>
          <w:rtl/>
          <w:lang w:bidi="ar-EG"/>
        </w:rPr>
        <w:t>َ</w:t>
      </w:r>
      <w:r w:rsidRPr="00535BFA">
        <w:rPr>
          <w:rFonts w:ascii="Calibri" w:hAnsi="Calibri" w:cs="Calibri"/>
          <w:b/>
          <w:bCs/>
          <w:color w:val="002060"/>
          <w:sz w:val="36"/>
          <w:szCs w:val="36"/>
          <w:highlight w:val="lightGray"/>
          <w:rtl/>
          <w:lang w:bidi="ar-EG"/>
        </w:rPr>
        <w:t>ط بين ظاهرة الحياة والفوضى</w:t>
      </w:r>
      <w:r w:rsidRPr="003544FD">
        <w:rPr>
          <w:rFonts w:ascii="Calibri" w:hAnsi="Calibri" w:cs="Calibri"/>
          <w:sz w:val="36"/>
          <w:szCs w:val="36"/>
          <w:rtl/>
          <w:lang w:bidi="ar-EG"/>
        </w:rPr>
        <w:t>»</w:t>
      </w:r>
    </w:p>
    <w:p w14:paraId="1CC82C0A" w14:textId="6DBA925B" w:rsidR="003D6CD6" w:rsidRPr="003544FD" w:rsidRDefault="003D6CD6"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Pierre-Paul Grasse, </w:t>
      </w:r>
      <w:r w:rsidRPr="00C607D0">
        <w:rPr>
          <w:rFonts w:ascii="Calibri" w:hAnsi="Calibri" w:cs="Calibri"/>
          <w:b/>
          <w:bCs/>
          <w:i/>
          <w:iCs/>
          <w:sz w:val="36"/>
          <w:szCs w:val="36"/>
          <w:lang w:bidi="ar-EG"/>
        </w:rPr>
        <w:t>Evolution of Living Organisms</w:t>
      </w:r>
      <w:r w:rsidRPr="003544FD">
        <w:rPr>
          <w:rFonts w:ascii="Calibri" w:hAnsi="Calibri" w:cs="Calibri"/>
          <w:sz w:val="36"/>
          <w:szCs w:val="36"/>
          <w:lang w:bidi="ar-EG"/>
        </w:rPr>
        <w:t xml:space="preserve"> (New York: Academic Press, 1977), p98</w:t>
      </w:r>
      <w:r w:rsidRPr="003544FD">
        <w:rPr>
          <w:rFonts w:ascii="Calibri" w:hAnsi="Calibri" w:cs="Calibri"/>
          <w:sz w:val="36"/>
          <w:szCs w:val="36"/>
          <w:rtl/>
          <w:lang w:bidi="ar-EG"/>
        </w:rPr>
        <w:t>.</w:t>
      </w:r>
    </w:p>
    <w:p w14:paraId="0CCE82A0" w14:textId="6EC530B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عب</w:t>
      </w:r>
      <w:r w:rsidR="00AD0C2C">
        <w:rPr>
          <w:rFonts w:ascii="Calibri" w:hAnsi="Calibri" w:cs="Calibri" w:hint="cs"/>
          <w:sz w:val="36"/>
          <w:szCs w:val="36"/>
          <w:rtl/>
          <w:lang w:bidi="ar-EG"/>
        </w:rPr>
        <w:t>َّ</w:t>
      </w:r>
      <w:r w:rsidRPr="003544FD">
        <w:rPr>
          <w:rFonts w:ascii="Calibri" w:hAnsi="Calibri" w:cs="Calibri"/>
          <w:sz w:val="36"/>
          <w:szCs w:val="36"/>
          <w:rtl/>
          <w:lang w:bidi="ar-EG"/>
        </w:rPr>
        <w:t>رت (</w:t>
      </w:r>
      <w:r w:rsidRPr="003544FD">
        <w:rPr>
          <w:rFonts w:ascii="Calibri" w:hAnsi="Calibri" w:cs="Calibri"/>
          <w:b/>
          <w:bCs/>
          <w:sz w:val="36"/>
          <w:szCs w:val="36"/>
          <w:rtl/>
          <w:lang w:bidi="ar-EG"/>
        </w:rPr>
        <w:t>لين مارغوليس</w:t>
      </w:r>
      <w:r w:rsidRPr="003544FD">
        <w:rPr>
          <w:rFonts w:ascii="Calibri" w:hAnsi="Calibri" w:cs="Calibri"/>
          <w:sz w:val="36"/>
          <w:szCs w:val="36"/>
          <w:rtl/>
          <w:lang w:bidi="ar-EG"/>
        </w:rPr>
        <w:t>) عن المعنى الس</w:t>
      </w:r>
      <w:r w:rsidR="00AD0C2C">
        <w:rPr>
          <w:rFonts w:ascii="Calibri" w:hAnsi="Calibri" w:cs="Calibri" w:hint="cs"/>
          <w:sz w:val="36"/>
          <w:szCs w:val="36"/>
          <w:rtl/>
          <w:lang w:bidi="ar-EG"/>
        </w:rPr>
        <w:t>َّ</w:t>
      </w:r>
      <w:r w:rsidRPr="003544FD">
        <w:rPr>
          <w:rFonts w:ascii="Calibri" w:hAnsi="Calibri" w:cs="Calibri"/>
          <w:sz w:val="36"/>
          <w:szCs w:val="36"/>
          <w:rtl/>
          <w:lang w:bidi="ar-EG"/>
        </w:rPr>
        <w:t>ابق بقولها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AD0C2C">
        <w:rPr>
          <w:rFonts w:ascii="Calibri" w:hAnsi="Calibri" w:cs="Calibri"/>
          <w:b/>
          <w:bCs/>
          <w:color w:val="002060"/>
          <w:sz w:val="36"/>
          <w:szCs w:val="36"/>
          <w:highlight w:val="lightGray"/>
          <w:rtl/>
          <w:lang w:bidi="ar-EG"/>
        </w:rPr>
        <w:t>على الر</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غم من </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ن</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الط</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فرات العشوا</w:t>
      </w:r>
      <w:r w:rsidR="006228D8" w:rsidRPr="00AD0C2C">
        <w:rPr>
          <w:rFonts w:ascii="Calibri" w:hAnsi="Calibri" w:cs="Calibri"/>
          <w:b/>
          <w:bCs/>
          <w:color w:val="002060"/>
          <w:sz w:val="36"/>
          <w:szCs w:val="36"/>
          <w:highlight w:val="lightGray"/>
          <w:rtl/>
          <w:lang w:bidi="ar-EG"/>
        </w:rPr>
        <w:t>ئ</w:t>
      </w:r>
      <w:r w:rsidR="003D6CD6" w:rsidRPr="00AD0C2C">
        <w:rPr>
          <w:rFonts w:ascii="Calibri" w:hAnsi="Calibri" w:cs="Calibri"/>
          <w:b/>
          <w:bCs/>
          <w:color w:val="002060"/>
          <w:sz w:val="36"/>
          <w:szCs w:val="36"/>
          <w:highlight w:val="lightGray"/>
          <w:rtl/>
          <w:lang w:bidi="ar-EG"/>
        </w:rPr>
        <w:t xml:space="preserve">ية </w:t>
      </w:r>
      <w:r w:rsidR="003D6CD6" w:rsidRPr="00AD0C2C">
        <w:rPr>
          <w:rFonts w:ascii="Calibri" w:hAnsi="Calibri" w:cs="Calibri"/>
          <w:b/>
          <w:bCs/>
          <w:color w:val="002060"/>
          <w:sz w:val="36"/>
          <w:szCs w:val="36"/>
          <w:highlight w:val="lightGray"/>
          <w:rtl/>
          <w:lang w:bidi="ar-EG"/>
        </w:rPr>
        <w:lastRenderedPageBreak/>
        <w:t>ت</w:t>
      </w:r>
      <w:r w:rsidR="00AD0C2C">
        <w:rPr>
          <w:rFonts w:ascii="Calibri" w:hAnsi="Calibri" w:cs="Calibri" w:hint="cs"/>
          <w:b/>
          <w:bCs/>
          <w:color w:val="002060"/>
          <w:sz w:val="36"/>
          <w:szCs w:val="36"/>
          <w:highlight w:val="lightGray"/>
          <w:rtl/>
          <w:lang w:bidi="ar-EG"/>
        </w:rPr>
        <w:t>ُ</w:t>
      </w:r>
      <w:r w:rsidR="003D6CD6" w:rsidRPr="00AD0C2C">
        <w:rPr>
          <w:rFonts w:ascii="Calibri" w:hAnsi="Calibri" w:cs="Calibri"/>
          <w:b/>
          <w:bCs/>
          <w:color w:val="002060"/>
          <w:sz w:val="36"/>
          <w:szCs w:val="36"/>
          <w:highlight w:val="lightGray"/>
          <w:rtl/>
          <w:lang w:bidi="ar-EG"/>
        </w:rPr>
        <w:t>ؤ</w:t>
      </w:r>
      <w:r w:rsidR="00DE60EF" w:rsidRPr="00AD0C2C">
        <w:rPr>
          <w:rFonts w:ascii="Calibri" w:hAnsi="Calibri" w:cs="Calibri" w:hint="cs"/>
          <w:b/>
          <w:bCs/>
          <w:color w:val="002060"/>
          <w:sz w:val="36"/>
          <w:szCs w:val="36"/>
          <w:highlight w:val="lightGray"/>
          <w:rtl/>
          <w:lang w:bidi="ar-EG"/>
        </w:rPr>
        <w:t>ث</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ر في ع</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م</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ل الت</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طو</w:t>
      </w:r>
      <w:r w:rsidR="00AD0C2C">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ر، </w:t>
      </w:r>
      <w:r w:rsidR="000E6962" w:rsidRPr="00AD0C2C">
        <w:rPr>
          <w:rFonts w:ascii="Calibri" w:hAnsi="Calibri" w:cs="Calibri"/>
          <w:b/>
          <w:bCs/>
          <w:color w:val="002060"/>
          <w:sz w:val="36"/>
          <w:szCs w:val="36"/>
          <w:highlight w:val="lightGray"/>
          <w:rtl/>
          <w:lang w:bidi="ar-EG"/>
        </w:rPr>
        <w:t>إ</w:t>
      </w:r>
      <w:r w:rsidRPr="00AD0C2C">
        <w:rPr>
          <w:rFonts w:ascii="Calibri" w:hAnsi="Calibri" w:cs="Calibri"/>
          <w:b/>
          <w:bCs/>
          <w:color w:val="002060"/>
          <w:sz w:val="36"/>
          <w:szCs w:val="36"/>
          <w:highlight w:val="lightGray"/>
          <w:rtl/>
          <w:lang w:bidi="ar-EG"/>
        </w:rPr>
        <w:t>ل</w:t>
      </w:r>
      <w:r w:rsidR="00600562">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ا </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ن</w:t>
      </w:r>
      <w:r w:rsidR="00600562">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ت</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 xml:space="preserve">ثيرها </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ساسا</w:t>
      </w:r>
      <w:r w:rsidR="00600562">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بالحذف والت</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عديل والص</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قل.</w:t>
      </w:r>
      <w:r w:rsidR="00ED3922" w:rsidRPr="00AD0C2C">
        <w:rPr>
          <w:rFonts w:ascii="Calibri" w:hAnsi="Calibri" w:cs="Calibri"/>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الط</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فرات باختصار تنحو </w:t>
      </w:r>
      <w:r w:rsidR="000E6962" w:rsidRPr="00AD0C2C">
        <w:rPr>
          <w:rFonts w:ascii="Calibri" w:hAnsi="Calibri" w:cs="Calibri"/>
          <w:b/>
          <w:bCs/>
          <w:color w:val="002060"/>
          <w:sz w:val="36"/>
          <w:szCs w:val="36"/>
          <w:highlight w:val="lightGray"/>
          <w:rtl/>
          <w:lang w:bidi="ar-EG"/>
        </w:rPr>
        <w:t>إ</w:t>
      </w:r>
      <w:r w:rsidRPr="00AD0C2C">
        <w:rPr>
          <w:rFonts w:ascii="Calibri" w:hAnsi="Calibri" w:cs="Calibri"/>
          <w:b/>
          <w:bCs/>
          <w:color w:val="002060"/>
          <w:sz w:val="36"/>
          <w:szCs w:val="36"/>
          <w:highlight w:val="lightGray"/>
          <w:rtl/>
          <w:lang w:bidi="ar-EG"/>
        </w:rPr>
        <w:t xml:space="preserve">لى </w:t>
      </w:r>
      <w:r w:rsidR="000E6962" w:rsidRPr="00AD0C2C">
        <w:rPr>
          <w:rFonts w:ascii="Calibri" w:hAnsi="Calibri" w:cs="Calibri"/>
          <w:b/>
          <w:bCs/>
          <w:color w:val="002060"/>
          <w:sz w:val="36"/>
          <w:szCs w:val="36"/>
          <w:highlight w:val="lightGray"/>
          <w:rtl/>
          <w:lang w:bidi="ar-EG"/>
        </w:rPr>
        <w:t>إ</w:t>
      </w:r>
      <w:r w:rsidRPr="00AD0C2C">
        <w:rPr>
          <w:rFonts w:ascii="Calibri" w:hAnsi="Calibri" w:cs="Calibri"/>
          <w:b/>
          <w:bCs/>
          <w:color w:val="002060"/>
          <w:sz w:val="36"/>
          <w:szCs w:val="36"/>
          <w:highlight w:val="lightGray"/>
          <w:rtl/>
          <w:lang w:bidi="ar-EG"/>
        </w:rPr>
        <w:t>نتاج الم</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ر</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ض والم</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وت والف</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س</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اد. لا ي</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وج</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د ب</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رهان في الأدبي</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ات الض</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خمة للت</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غي</w:t>
      </w:r>
      <w:r w:rsidR="00951DC0">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يرات الوراثية ي</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ظه</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ر دليلا</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لا</w:t>
      </w:r>
      <w:r w:rsidR="00DE60EF" w:rsidRPr="00AD0C2C">
        <w:rPr>
          <w:rFonts w:ascii="Calibri" w:hAnsi="Calibri" w:cs="Calibri" w:hint="cs"/>
          <w:b/>
          <w:bCs/>
          <w:color w:val="002060"/>
          <w:sz w:val="36"/>
          <w:szCs w:val="36"/>
          <w:highlight w:val="lightGray"/>
          <w:rtl/>
          <w:lang w:bidi="ar-EG"/>
        </w:rPr>
        <w:t xml:space="preserve"> </w:t>
      </w:r>
      <w:r w:rsidRPr="00AD0C2C">
        <w:rPr>
          <w:rFonts w:ascii="Calibri" w:hAnsi="Calibri" w:cs="Calibri"/>
          <w:b/>
          <w:bCs/>
          <w:color w:val="002060"/>
          <w:sz w:val="36"/>
          <w:szCs w:val="36"/>
          <w:highlight w:val="lightGray"/>
          <w:rtl/>
          <w:lang w:bidi="ar-EG"/>
        </w:rPr>
        <w:t>لبس</w:t>
      </w:r>
      <w:r w:rsidR="003D6CD6" w:rsidRPr="00AD0C2C">
        <w:rPr>
          <w:rFonts w:ascii="Calibri" w:hAnsi="Calibri" w:cs="Calibri"/>
          <w:b/>
          <w:bCs/>
          <w:color w:val="002060"/>
          <w:sz w:val="36"/>
          <w:szCs w:val="36"/>
          <w:highlight w:val="lightGray"/>
          <w:rtl/>
          <w:lang w:bidi="ar-EG"/>
        </w:rPr>
        <w:t xml:space="preserve"> </w:t>
      </w:r>
      <w:r w:rsidRPr="00AD0C2C">
        <w:rPr>
          <w:rFonts w:ascii="Calibri" w:hAnsi="Calibri" w:cs="Calibri"/>
          <w:b/>
          <w:bCs/>
          <w:color w:val="002060"/>
          <w:sz w:val="36"/>
          <w:szCs w:val="36"/>
          <w:highlight w:val="lightGray"/>
          <w:rtl/>
          <w:lang w:bidi="ar-EG"/>
        </w:rPr>
        <w:t>فيه</w:t>
      </w:r>
      <w:r w:rsidR="003D6CD6" w:rsidRPr="00AD0C2C">
        <w:rPr>
          <w:rFonts w:ascii="Calibri" w:hAnsi="Calibri" w:cs="Calibri"/>
          <w:b/>
          <w:bCs/>
          <w:color w:val="002060"/>
          <w:sz w:val="36"/>
          <w:szCs w:val="36"/>
          <w:highlight w:val="lightGray"/>
          <w:rtl/>
          <w:lang w:bidi="ar-EG"/>
        </w:rPr>
        <w:t xml:space="preserve"> </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ن</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الط</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فرة العشوا</w:t>
      </w:r>
      <w:r w:rsidR="006228D8" w:rsidRPr="00AD0C2C">
        <w:rPr>
          <w:rFonts w:ascii="Calibri" w:hAnsi="Calibri" w:cs="Calibri"/>
          <w:b/>
          <w:bCs/>
          <w:color w:val="002060"/>
          <w:sz w:val="36"/>
          <w:szCs w:val="36"/>
          <w:highlight w:val="lightGray"/>
          <w:rtl/>
          <w:lang w:bidi="ar-EG"/>
        </w:rPr>
        <w:t>ئ</w:t>
      </w:r>
      <w:r w:rsidRPr="00AD0C2C">
        <w:rPr>
          <w:rFonts w:ascii="Calibri" w:hAnsi="Calibri" w:cs="Calibri"/>
          <w:b/>
          <w:bCs/>
          <w:color w:val="002060"/>
          <w:sz w:val="36"/>
          <w:szCs w:val="36"/>
          <w:highlight w:val="lightGray"/>
          <w:rtl/>
          <w:lang w:bidi="ar-EG"/>
        </w:rPr>
        <w:t>ية نفسها</w:t>
      </w:r>
      <w:r w:rsidR="00354C3F">
        <w:rPr>
          <w:rFonts w:ascii="Calibri" w:hAnsi="Calibri" w:cs="Calibri" w:hint="cs"/>
          <w:b/>
          <w:bCs/>
          <w:color w:val="002060"/>
          <w:sz w:val="36"/>
          <w:szCs w:val="36"/>
          <w:highlight w:val="lightGray"/>
          <w:rtl/>
          <w:lang w:bidi="ar-EG"/>
        </w:rPr>
        <w:t xml:space="preserve"> </w:t>
      </w:r>
      <w:r w:rsidR="00216845" w:rsidRPr="00AD0C2C">
        <w:rPr>
          <w:rFonts w:ascii="Calibri" w:hAnsi="Calibri" w:cs="Calibri"/>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حتى مع الانعزال الجغرافي للمجموعات الس</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كنية</w:t>
      </w:r>
      <w:r w:rsidR="00216845" w:rsidRPr="00AD0C2C">
        <w:rPr>
          <w:rFonts w:ascii="Calibri" w:hAnsi="Calibri" w:cs="Calibri"/>
          <w:b/>
          <w:bCs/>
          <w:color w:val="002060"/>
          <w:sz w:val="36"/>
          <w:szCs w:val="36"/>
          <w:highlight w:val="lightGray"/>
          <w:rtl/>
          <w:lang w:bidi="ar-EG"/>
        </w:rPr>
        <w:t>-</w:t>
      </w:r>
      <w:r w:rsidR="00354C3F">
        <w:rPr>
          <w:rFonts w:ascii="Calibri" w:hAnsi="Calibri" w:cs="Calibri" w:hint="cs"/>
          <w:b/>
          <w:bCs/>
          <w:color w:val="002060"/>
          <w:sz w:val="36"/>
          <w:szCs w:val="36"/>
          <w:highlight w:val="lightGray"/>
          <w:rtl/>
          <w:lang w:bidi="ar-EG"/>
        </w:rPr>
        <w:t xml:space="preserve"> </w:t>
      </w:r>
      <w:r w:rsidRPr="00AD0C2C">
        <w:rPr>
          <w:rFonts w:ascii="Calibri" w:hAnsi="Calibri" w:cs="Calibri"/>
          <w:b/>
          <w:bCs/>
          <w:color w:val="002060"/>
          <w:sz w:val="36"/>
          <w:szCs w:val="36"/>
          <w:highlight w:val="lightGray"/>
          <w:rtl/>
          <w:lang w:bidi="ar-EG"/>
        </w:rPr>
        <w:t xml:space="preserve">تقود </w:t>
      </w:r>
      <w:r w:rsidR="000E6962" w:rsidRPr="00AD0C2C">
        <w:rPr>
          <w:rFonts w:ascii="Calibri" w:hAnsi="Calibri" w:cs="Calibri"/>
          <w:b/>
          <w:bCs/>
          <w:color w:val="002060"/>
          <w:sz w:val="36"/>
          <w:szCs w:val="36"/>
          <w:highlight w:val="lightGray"/>
          <w:rtl/>
          <w:lang w:bidi="ar-EG"/>
        </w:rPr>
        <w:t>إ</w:t>
      </w:r>
      <w:r w:rsidRPr="00AD0C2C">
        <w:rPr>
          <w:rFonts w:ascii="Calibri" w:hAnsi="Calibri" w:cs="Calibri"/>
          <w:b/>
          <w:bCs/>
          <w:color w:val="002060"/>
          <w:sz w:val="36"/>
          <w:szCs w:val="36"/>
          <w:highlight w:val="lightGray"/>
          <w:rtl/>
          <w:lang w:bidi="ar-EG"/>
        </w:rPr>
        <w:t>لى ظ</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ه</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ور </w:t>
      </w:r>
      <w:r w:rsidR="006228D8" w:rsidRPr="00AD0C2C">
        <w:rPr>
          <w:rFonts w:ascii="Calibri" w:hAnsi="Calibri" w:cs="Calibri"/>
          <w:b/>
          <w:bCs/>
          <w:color w:val="002060"/>
          <w:sz w:val="36"/>
          <w:szCs w:val="36"/>
          <w:highlight w:val="lightGray"/>
          <w:rtl/>
          <w:lang w:bidi="ar-EG"/>
        </w:rPr>
        <w:t>أ</w:t>
      </w:r>
      <w:r w:rsidRPr="00AD0C2C">
        <w:rPr>
          <w:rFonts w:ascii="Calibri" w:hAnsi="Calibri" w:cs="Calibri"/>
          <w:b/>
          <w:bCs/>
          <w:color w:val="002060"/>
          <w:sz w:val="36"/>
          <w:szCs w:val="36"/>
          <w:highlight w:val="lightGray"/>
          <w:rtl/>
          <w:lang w:bidi="ar-EG"/>
        </w:rPr>
        <w:t>جناس</w:t>
      </w:r>
      <w:r w:rsidR="00354C3F">
        <w:rPr>
          <w:rFonts w:ascii="Calibri" w:hAnsi="Calibri" w:cs="Calibri" w:hint="cs"/>
          <w:b/>
          <w:bCs/>
          <w:color w:val="002060"/>
          <w:sz w:val="36"/>
          <w:szCs w:val="36"/>
          <w:highlight w:val="lightGray"/>
          <w:rtl/>
          <w:lang w:bidi="ar-EG"/>
        </w:rPr>
        <w:t>ٍ</w:t>
      </w:r>
      <w:r w:rsidRPr="00AD0C2C">
        <w:rPr>
          <w:rFonts w:ascii="Calibri" w:hAnsi="Calibri" w:cs="Calibri"/>
          <w:b/>
          <w:bCs/>
          <w:color w:val="002060"/>
          <w:sz w:val="36"/>
          <w:szCs w:val="36"/>
          <w:highlight w:val="lightGray"/>
          <w:rtl/>
          <w:lang w:bidi="ar-EG"/>
        </w:rPr>
        <w:t xml:space="preserve"> جديدة</w:t>
      </w:r>
      <w:r w:rsidRPr="003544FD">
        <w:rPr>
          <w:rFonts w:ascii="Calibri" w:hAnsi="Calibri" w:cs="Calibri"/>
          <w:sz w:val="36"/>
          <w:szCs w:val="36"/>
          <w:rtl/>
          <w:lang w:bidi="ar-EG"/>
        </w:rPr>
        <w:t>»</w:t>
      </w:r>
      <w:r w:rsidR="003D6CD6" w:rsidRPr="003544FD">
        <w:rPr>
          <w:rFonts w:ascii="Calibri" w:hAnsi="Calibri" w:cs="Calibri"/>
          <w:sz w:val="36"/>
          <w:szCs w:val="36"/>
          <w:rtl/>
          <w:lang w:bidi="ar-EG"/>
        </w:rPr>
        <w:t xml:space="preserve"> </w:t>
      </w:r>
    </w:p>
    <w:p w14:paraId="0D18ECB2" w14:textId="3A765E16" w:rsidR="006228D8" w:rsidRPr="003544FD" w:rsidRDefault="003D6CD6" w:rsidP="00D577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Lynn Margulis and Dorion Sagan, </w:t>
      </w:r>
      <w:r w:rsidRPr="00C607D0">
        <w:rPr>
          <w:rFonts w:ascii="Calibri" w:hAnsi="Calibri" w:cs="Calibri"/>
          <w:b/>
          <w:bCs/>
          <w:i/>
          <w:iCs/>
          <w:sz w:val="36"/>
          <w:szCs w:val="36"/>
          <w:lang w:bidi="ar-EG"/>
        </w:rPr>
        <w:t>Acquiring Genomes: A Theory of the Origins of the Species</w:t>
      </w:r>
      <w:r w:rsidRPr="003544FD">
        <w:rPr>
          <w:rFonts w:ascii="Calibri" w:hAnsi="Calibri" w:cs="Calibri"/>
          <w:sz w:val="36"/>
          <w:szCs w:val="36"/>
          <w:lang w:bidi="ar-EG"/>
        </w:rPr>
        <w:t xml:space="preserve"> (New York: Basic Books, 2003), p29</w:t>
      </w:r>
      <w:r w:rsidRPr="003544FD">
        <w:rPr>
          <w:rFonts w:ascii="Calibri" w:hAnsi="Calibri" w:cs="Calibri"/>
          <w:sz w:val="36"/>
          <w:szCs w:val="36"/>
          <w:rtl/>
          <w:lang w:bidi="ar-EG"/>
        </w:rPr>
        <w:t>.</w:t>
      </w:r>
    </w:p>
    <w:p w14:paraId="15BEF3A0" w14:textId="0999287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وبالن</w:t>
      </w:r>
      <w:r w:rsidR="005E1EB4">
        <w:rPr>
          <w:rFonts w:ascii="Calibri" w:hAnsi="Calibri" w:cs="Calibri" w:hint="cs"/>
          <w:sz w:val="36"/>
          <w:szCs w:val="36"/>
          <w:rtl/>
          <w:lang w:bidi="ar-EG"/>
        </w:rPr>
        <w:t>َّ</w:t>
      </w:r>
      <w:r w:rsidRPr="003544FD">
        <w:rPr>
          <w:rFonts w:ascii="Calibri" w:hAnsi="Calibri" w:cs="Calibri"/>
          <w:sz w:val="36"/>
          <w:szCs w:val="36"/>
          <w:rtl/>
          <w:lang w:bidi="ar-EG"/>
        </w:rPr>
        <w:t xml:space="preserve">ظر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دبي</w:t>
      </w:r>
      <w:r w:rsidR="005E1EB4">
        <w:rPr>
          <w:rFonts w:ascii="Calibri" w:hAnsi="Calibri" w:cs="Calibri" w:hint="cs"/>
          <w:sz w:val="36"/>
          <w:szCs w:val="36"/>
          <w:rtl/>
          <w:lang w:bidi="ar-EG"/>
        </w:rPr>
        <w:t>َّ</w:t>
      </w:r>
      <w:r w:rsidRPr="003544FD">
        <w:rPr>
          <w:rFonts w:ascii="Calibri" w:hAnsi="Calibri" w:cs="Calibri"/>
          <w:sz w:val="36"/>
          <w:szCs w:val="36"/>
          <w:rtl/>
          <w:lang w:bidi="ar-EG"/>
        </w:rPr>
        <w:t>ات الد</w:t>
      </w:r>
      <w:r w:rsidR="005E1EB4">
        <w:rPr>
          <w:rFonts w:ascii="Calibri" w:hAnsi="Calibri" w:cs="Calibri" w:hint="cs"/>
          <w:sz w:val="36"/>
          <w:szCs w:val="36"/>
          <w:rtl/>
          <w:lang w:bidi="ar-EG"/>
        </w:rPr>
        <w:t>َّ</w:t>
      </w:r>
      <w:r w:rsidRPr="003544FD">
        <w:rPr>
          <w:rFonts w:ascii="Calibri" w:hAnsi="Calibri" w:cs="Calibri"/>
          <w:sz w:val="36"/>
          <w:szCs w:val="36"/>
          <w:rtl/>
          <w:lang w:bidi="ar-EG"/>
        </w:rPr>
        <w:t>راونة، لا نجد مثالا</w:t>
      </w:r>
      <w:r w:rsidR="005E1EB4">
        <w:rPr>
          <w:rFonts w:ascii="Calibri" w:hAnsi="Calibri" w:cs="Calibri" w:hint="cs"/>
          <w:sz w:val="36"/>
          <w:szCs w:val="36"/>
          <w:rtl/>
          <w:lang w:bidi="ar-EG"/>
        </w:rPr>
        <w:t>ً</w:t>
      </w:r>
      <w:r w:rsidRPr="003544FD">
        <w:rPr>
          <w:rFonts w:ascii="Calibri" w:hAnsi="Calibri" w:cs="Calibri"/>
          <w:sz w:val="36"/>
          <w:szCs w:val="36"/>
          <w:rtl/>
          <w:lang w:bidi="ar-EG"/>
        </w:rPr>
        <w:t xml:space="preserve"> واحدا</w:t>
      </w:r>
      <w:r w:rsidR="005E1EB4">
        <w:rPr>
          <w:rFonts w:ascii="Calibri" w:hAnsi="Calibri" w:cs="Calibri" w:hint="cs"/>
          <w:sz w:val="36"/>
          <w:szCs w:val="36"/>
          <w:rtl/>
          <w:lang w:bidi="ar-EG"/>
        </w:rPr>
        <w:t>ً</w:t>
      </w:r>
      <w:r w:rsidRPr="003544FD">
        <w:rPr>
          <w:rFonts w:ascii="Calibri" w:hAnsi="Calibri" w:cs="Calibri"/>
          <w:sz w:val="36"/>
          <w:szCs w:val="36"/>
          <w:rtl/>
          <w:lang w:bidi="ar-EG"/>
        </w:rPr>
        <w:t xml:space="preserve"> </w:t>
      </w:r>
      <w:r w:rsidR="00FC1DE2" w:rsidRPr="003544FD">
        <w:rPr>
          <w:rFonts w:ascii="Calibri" w:hAnsi="Calibri" w:cs="Calibri" w:hint="cs"/>
          <w:sz w:val="36"/>
          <w:szCs w:val="36"/>
          <w:rtl/>
          <w:lang w:bidi="ar-EG"/>
        </w:rPr>
        <w:t>لإضافة</w:t>
      </w:r>
      <w:r w:rsidRPr="003544FD">
        <w:rPr>
          <w:rFonts w:ascii="Calibri" w:hAnsi="Calibri" w:cs="Calibri"/>
          <w:sz w:val="36"/>
          <w:szCs w:val="36"/>
          <w:rtl/>
          <w:lang w:bidi="ar-EG"/>
        </w:rPr>
        <w:t xml:space="preserve"> معلومة واحدة جديدة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عال</w:t>
      </w:r>
      <w:r w:rsidR="006B0781">
        <w:rPr>
          <w:rFonts w:ascii="Calibri" w:hAnsi="Calibri" w:cs="Calibri" w:hint="cs"/>
          <w:sz w:val="36"/>
          <w:szCs w:val="36"/>
          <w:rtl/>
          <w:lang w:bidi="ar-EG"/>
        </w:rPr>
        <w:t>َ</w:t>
      </w:r>
      <w:r w:rsidRPr="003544FD">
        <w:rPr>
          <w:rFonts w:ascii="Calibri" w:hAnsi="Calibri" w:cs="Calibri"/>
          <w:sz w:val="36"/>
          <w:szCs w:val="36"/>
          <w:rtl/>
          <w:lang w:bidi="ar-EG"/>
        </w:rPr>
        <w:t>م الأحياء عن طريق الط</w:t>
      </w:r>
      <w:r w:rsidR="006B0781">
        <w:rPr>
          <w:rFonts w:ascii="Calibri" w:hAnsi="Calibri" w:cs="Calibri" w:hint="cs"/>
          <w:sz w:val="36"/>
          <w:szCs w:val="36"/>
          <w:rtl/>
          <w:lang w:bidi="ar-EG"/>
        </w:rPr>
        <w:t>َّ</w:t>
      </w:r>
      <w:r w:rsidRPr="003544FD">
        <w:rPr>
          <w:rFonts w:ascii="Calibri" w:hAnsi="Calibri" w:cs="Calibri"/>
          <w:sz w:val="36"/>
          <w:szCs w:val="36"/>
          <w:rtl/>
          <w:lang w:bidi="ar-EG"/>
        </w:rPr>
        <w:t>فرات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3D6CD6" w:rsidRPr="003544FD">
        <w:rPr>
          <w:rFonts w:ascii="Calibri" w:hAnsi="Calibri" w:cs="Calibri"/>
          <w:sz w:val="36"/>
          <w:szCs w:val="36"/>
          <w:rtl/>
          <w:lang w:bidi="ar-EG"/>
        </w:rPr>
        <w:t>..</w:t>
      </w:r>
      <w:r w:rsidR="006B0781">
        <w:rPr>
          <w:rFonts w:ascii="Calibri" w:hAnsi="Calibri" w:cs="Calibri" w:hint="cs"/>
          <w:sz w:val="36"/>
          <w:szCs w:val="36"/>
          <w:rtl/>
          <w:lang w:bidi="ar-EG"/>
        </w:rPr>
        <w:t xml:space="preserve"> </w:t>
      </w:r>
      <w:r w:rsidRPr="003544FD">
        <w:rPr>
          <w:rFonts w:ascii="Calibri" w:hAnsi="Calibri" w:cs="Calibri"/>
          <w:sz w:val="36"/>
          <w:szCs w:val="36"/>
          <w:rtl/>
          <w:lang w:bidi="ar-EG"/>
        </w:rPr>
        <w:t>ظ</w:t>
      </w:r>
      <w:r w:rsidR="006B0781">
        <w:rPr>
          <w:rFonts w:ascii="Calibri" w:hAnsi="Calibri" w:cs="Calibri" w:hint="cs"/>
          <w:sz w:val="36"/>
          <w:szCs w:val="36"/>
          <w:rtl/>
          <w:lang w:bidi="ar-EG"/>
        </w:rPr>
        <w:t>ُ</w:t>
      </w:r>
      <w:r w:rsidRPr="003544FD">
        <w:rPr>
          <w:rFonts w:ascii="Calibri" w:hAnsi="Calibri" w:cs="Calibri"/>
          <w:sz w:val="36"/>
          <w:szCs w:val="36"/>
          <w:rtl/>
          <w:lang w:bidi="ar-EG"/>
        </w:rPr>
        <w:t>ه</w:t>
      </w:r>
      <w:r w:rsidR="006B0781">
        <w:rPr>
          <w:rFonts w:ascii="Calibri" w:hAnsi="Calibri" w:cs="Calibri" w:hint="cs"/>
          <w:sz w:val="36"/>
          <w:szCs w:val="36"/>
          <w:rtl/>
          <w:lang w:bidi="ar-EG"/>
        </w:rPr>
        <w:t>ُ</w:t>
      </w:r>
      <w:r w:rsidRPr="003544FD">
        <w:rPr>
          <w:rFonts w:ascii="Calibri" w:hAnsi="Calibri" w:cs="Calibri"/>
          <w:sz w:val="36"/>
          <w:szCs w:val="36"/>
          <w:rtl/>
          <w:lang w:bidi="ar-EG"/>
        </w:rPr>
        <w:t>ور جين كامل وظيفي جديد م</w:t>
      </w:r>
      <w:r w:rsidR="006B0781">
        <w:rPr>
          <w:rFonts w:ascii="Calibri" w:hAnsi="Calibri" w:cs="Calibri" w:hint="cs"/>
          <w:sz w:val="36"/>
          <w:szCs w:val="36"/>
          <w:rtl/>
          <w:lang w:bidi="ar-EG"/>
        </w:rPr>
        <w:t>ِ</w:t>
      </w:r>
      <w:r w:rsidRPr="003544FD">
        <w:rPr>
          <w:rFonts w:ascii="Calibri" w:hAnsi="Calibri" w:cs="Calibri"/>
          <w:sz w:val="36"/>
          <w:szCs w:val="36"/>
          <w:rtl/>
          <w:lang w:bidi="ar-EG"/>
        </w:rPr>
        <w:t>م</w:t>
      </w:r>
      <w:r w:rsidR="006B0781">
        <w:rPr>
          <w:rFonts w:ascii="Calibri" w:hAnsi="Calibri" w:cs="Calibri" w:hint="cs"/>
          <w:sz w:val="36"/>
          <w:szCs w:val="36"/>
          <w:rtl/>
          <w:lang w:bidi="ar-EG"/>
        </w:rPr>
        <w:t>َّ</w:t>
      </w:r>
      <w:r w:rsidRPr="003544FD">
        <w:rPr>
          <w:rFonts w:ascii="Calibri" w:hAnsi="Calibri" w:cs="Calibri"/>
          <w:sz w:val="36"/>
          <w:szCs w:val="36"/>
          <w:rtl/>
          <w:lang w:bidi="ar-EG"/>
        </w:rPr>
        <w:t>ا ي</w:t>
      </w:r>
      <w:r w:rsidR="006B0781">
        <w:rPr>
          <w:rFonts w:ascii="Calibri" w:hAnsi="Calibri" w:cs="Calibri" w:hint="cs"/>
          <w:sz w:val="36"/>
          <w:szCs w:val="36"/>
          <w:rtl/>
          <w:lang w:bidi="ar-EG"/>
        </w:rPr>
        <w:t>ُ</w:t>
      </w:r>
      <w:r w:rsidRPr="003544FD">
        <w:rPr>
          <w:rFonts w:ascii="Calibri" w:hAnsi="Calibri" w:cs="Calibri"/>
          <w:sz w:val="36"/>
          <w:szCs w:val="36"/>
          <w:rtl/>
          <w:lang w:bidi="ar-EG"/>
        </w:rPr>
        <w:t>سم</w:t>
      </w:r>
      <w:r w:rsidR="006B0781">
        <w:rPr>
          <w:rFonts w:ascii="Calibri" w:hAnsi="Calibri" w:cs="Calibri" w:hint="cs"/>
          <w:sz w:val="36"/>
          <w:szCs w:val="36"/>
          <w:rtl/>
          <w:lang w:bidi="ar-EG"/>
        </w:rPr>
        <w:t>َّ</w:t>
      </w:r>
      <w:r w:rsidRPr="003544FD">
        <w:rPr>
          <w:rFonts w:ascii="Calibri" w:hAnsi="Calibri" w:cs="Calibri"/>
          <w:sz w:val="36"/>
          <w:szCs w:val="36"/>
          <w:rtl/>
          <w:lang w:bidi="ar-EG"/>
        </w:rPr>
        <w:t>ى بالحمض الن</w:t>
      </w:r>
      <w:r w:rsidR="006B0781">
        <w:rPr>
          <w:rFonts w:ascii="Calibri" w:hAnsi="Calibri" w:cs="Calibri" w:hint="cs"/>
          <w:sz w:val="36"/>
          <w:szCs w:val="36"/>
          <w:rtl/>
          <w:lang w:bidi="ar-EG"/>
        </w:rPr>
        <w:t>َّ</w:t>
      </w:r>
      <w:r w:rsidRPr="003544FD">
        <w:rPr>
          <w:rFonts w:ascii="Calibri" w:hAnsi="Calibri" w:cs="Calibri"/>
          <w:sz w:val="36"/>
          <w:szCs w:val="36"/>
          <w:rtl/>
          <w:lang w:bidi="ar-EG"/>
        </w:rPr>
        <w:t>ووي الص</w:t>
      </w:r>
      <w:r w:rsidR="006B0781">
        <w:rPr>
          <w:rFonts w:ascii="Calibri" w:hAnsi="Calibri" w:cs="Calibri" w:hint="cs"/>
          <w:sz w:val="36"/>
          <w:szCs w:val="36"/>
          <w:rtl/>
          <w:lang w:bidi="ar-EG"/>
        </w:rPr>
        <w:t>ِّ</w:t>
      </w:r>
      <w:r w:rsidRPr="003544FD">
        <w:rPr>
          <w:rFonts w:ascii="Calibri" w:hAnsi="Calibri" w:cs="Calibri"/>
          <w:sz w:val="36"/>
          <w:szCs w:val="36"/>
          <w:rtl/>
          <w:lang w:bidi="ar-EG"/>
        </w:rPr>
        <w:t>بغي الخ</w:t>
      </w:r>
      <w:r w:rsidR="006B0781">
        <w:rPr>
          <w:rFonts w:ascii="Calibri" w:hAnsi="Calibri" w:cs="Calibri" w:hint="cs"/>
          <w:sz w:val="36"/>
          <w:szCs w:val="36"/>
          <w:rtl/>
          <w:lang w:bidi="ar-EG"/>
        </w:rPr>
        <w:t>ُ</w:t>
      </w:r>
      <w:r w:rsidRPr="003544FD">
        <w:rPr>
          <w:rFonts w:ascii="Calibri" w:hAnsi="Calibri" w:cs="Calibri"/>
          <w:sz w:val="36"/>
          <w:szCs w:val="36"/>
          <w:rtl/>
          <w:lang w:bidi="ar-EG"/>
        </w:rPr>
        <w:t xml:space="preserve">ردة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w:t>
      </w:r>
      <w:r w:rsidR="006B0781">
        <w:rPr>
          <w:rFonts w:ascii="Calibri" w:hAnsi="Calibri" w:cs="Calibri" w:hint="cs"/>
          <w:sz w:val="36"/>
          <w:szCs w:val="36"/>
          <w:rtl/>
          <w:lang w:bidi="ar-EG"/>
        </w:rPr>
        <w:t>ٌ</w:t>
      </w:r>
      <w:r w:rsidRPr="003544FD">
        <w:rPr>
          <w:rFonts w:ascii="Calibri" w:hAnsi="Calibri" w:cs="Calibri"/>
          <w:sz w:val="36"/>
          <w:szCs w:val="36"/>
          <w:rtl/>
          <w:lang w:bidi="ar-EG"/>
        </w:rPr>
        <w:t xml:space="preserve"> م</w:t>
      </w:r>
      <w:r w:rsidR="006B0781">
        <w:rPr>
          <w:rFonts w:ascii="Calibri" w:hAnsi="Calibri" w:cs="Calibri" w:hint="cs"/>
          <w:sz w:val="36"/>
          <w:szCs w:val="36"/>
          <w:rtl/>
          <w:lang w:bidi="ar-EG"/>
        </w:rPr>
        <w:t>ُ</w:t>
      </w:r>
      <w:r w:rsidRPr="003544FD">
        <w:rPr>
          <w:rFonts w:ascii="Calibri" w:hAnsi="Calibri" w:cs="Calibri"/>
          <w:sz w:val="36"/>
          <w:szCs w:val="36"/>
          <w:rtl/>
          <w:lang w:bidi="ar-EG"/>
        </w:rPr>
        <w:t>ستبعد</w:t>
      </w:r>
      <w:r w:rsidR="006B0781">
        <w:rPr>
          <w:rFonts w:ascii="Calibri" w:hAnsi="Calibri" w:cs="Calibri" w:hint="cs"/>
          <w:sz w:val="36"/>
          <w:szCs w:val="36"/>
          <w:rtl/>
          <w:lang w:bidi="ar-EG"/>
        </w:rPr>
        <w:t>ٌ</w:t>
      </w:r>
      <w:r w:rsidRPr="003544FD">
        <w:rPr>
          <w:rFonts w:ascii="Calibri" w:hAnsi="Calibri" w:cs="Calibri"/>
          <w:sz w:val="36"/>
          <w:szCs w:val="36"/>
          <w:rtl/>
          <w:lang w:bidi="ar-EG"/>
        </w:rPr>
        <w:t xml:space="preserve"> جد</w:t>
      </w:r>
      <w:r w:rsidR="006B0781">
        <w:rPr>
          <w:rFonts w:ascii="Calibri" w:hAnsi="Calibri" w:cs="Calibri" w:hint="cs"/>
          <w:sz w:val="36"/>
          <w:szCs w:val="36"/>
          <w:rtl/>
          <w:lang w:bidi="ar-EG"/>
        </w:rPr>
        <w:t>ًّ</w:t>
      </w:r>
      <w:r w:rsidRPr="003544FD">
        <w:rPr>
          <w:rFonts w:ascii="Calibri" w:hAnsi="Calibri" w:cs="Calibri"/>
          <w:sz w:val="36"/>
          <w:szCs w:val="36"/>
          <w:rtl/>
          <w:lang w:bidi="ar-EG"/>
        </w:rPr>
        <w:t xml:space="preserve">ا،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شبه بحلم الخيميا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يين</w:t>
      </w:r>
      <w:r w:rsidR="006B078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الخ</w:t>
      </w:r>
      <w:r w:rsidR="006B0781">
        <w:rPr>
          <w:rFonts w:ascii="Calibri" w:hAnsi="Calibri" w:cs="Calibri" w:hint="cs"/>
          <w:sz w:val="36"/>
          <w:szCs w:val="36"/>
          <w:rtl/>
          <w:lang w:bidi="ar-EG"/>
        </w:rPr>
        <w:t>ُ</w:t>
      </w:r>
      <w:r w:rsidRPr="003544FD">
        <w:rPr>
          <w:rFonts w:ascii="Calibri" w:hAnsi="Calibri" w:cs="Calibri"/>
          <w:sz w:val="36"/>
          <w:szCs w:val="36"/>
          <w:rtl/>
          <w:lang w:bidi="ar-EG"/>
        </w:rPr>
        <w:t>رافيين</w:t>
      </w:r>
      <w:r w:rsidR="00216845">
        <w:rPr>
          <w:rFonts w:ascii="Calibri" w:hAnsi="Calibri" w:cs="Calibri"/>
          <w:sz w:val="36"/>
          <w:szCs w:val="36"/>
          <w:rtl/>
          <w:lang w:bidi="ar-EG"/>
        </w:rPr>
        <w:t>-</w:t>
      </w:r>
      <w:r w:rsidR="006B0781">
        <w:rPr>
          <w:rFonts w:ascii="Calibri" w:hAnsi="Calibri" w:cs="Calibri" w:hint="cs"/>
          <w:sz w:val="36"/>
          <w:szCs w:val="36"/>
          <w:rtl/>
          <w:lang w:bidi="ar-EG"/>
        </w:rPr>
        <w:t xml:space="preserve"> </w:t>
      </w:r>
      <w:r w:rsidRPr="003544FD">
        <w:rPr>
          <w:rFonts w:ascii="Calibri" w:hAnsi="Calibri" w:cs="Calibri"/>
          <w:sz w:val="36"/>
          <w:szCs w:val="36"/>
          <w:rtl/>
          <w:lang w:bidi="ar-EG"/>
        </w:rPr>
        <w:t>تحويل الر</w:t>
      </w:r>
      <w:r w:rsidR="006B0781">
        <w:rPr>
          <w:rFonts w:ascii="Calibri" w:hAnsi="Calibri" w:cs="Calibri" w:hint="cs"/>
          <w:sz w:val="36"/>
          <w:szCs w:val="36"/>
          <w:rtl/>
          <w:lang w:bidi="ar-EG"/>
        </w:rPr>
        <w:t>َّ</w:t>
      </w:r>
      <w:r w:rsidRPr="003544FD">
        <w:rPr>
          <w:rFonts w:ascii="Calibri" w:hAnsi="Calibri" w:cs="Calibri"/>
          <w:sz w:val="36"/>
          <w:szCs w:val="36"/>
          <w:rtl/>
          <w:lang w:bidi="ar-EG"/>
        </w:rPr>
        <w:t xml:space="preserve">صاص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ذهب في الع</w:t>
      </w:r>
      <w:r w:rsidR="006B0781">
        <w:rPr>
          <w:rFonts w:ascii="Calibri" w:hAnsi="Calibri" w:cs="Calibri" w:hint="cs"/>
          <w:sz w:val="36"/>
          <w:szCs w:val="36"/>
          <w:rtl/>
          <w:lang w:bidi="ar-EG"/>
        </w:rPr>
        <w:t>ُ</w:t>
      </w:r>
      <w:r w:rsidRPr="003544FD">
        <w:rPr>
          <w:rFonts w:ascii="Calibri" w:hAnsi="Calibri" w:cs="Calibri"/>
          <w:sz w:val="36"/>
          <w:szCs w:val="36"/>
          <w:rtl/>
          <w:lang w:bidi="ar-EG"/>
        </w:rPr>
        <w:t>ص</w:t>
      </w:r>
      <w:r w:rsidR="006B0781">
        <w:rPr>
          <w:rFonts w:ascii="Calibri" w:hAnsi="Calibri" w:cs="Calibri" w:hint="cs"/>
          <w:sz w:val="36"/>
          <w:szCs w:val="36"/>
          <w:rtl/>
          <w:lang w:bidi="ar-EG"/>
        </w:rPr>
        <w:t>ُ</w:t>
      </w:r>
      <w:r w:rsidRPr="003544FD">
        <w:rPr>
          <w:rFonts w:ascii="Calibri" w:hAnsi="Calibri" w:cs="Calibri"/>
          <w:sz w:val="36"/>
          <w:szCs w:val="36"/>
          <w:rtl/>
          <w:lang w:bidi="ar-EG"/>
        </w:rPr>
        <w:t>ور الوسطى</w:t>
      </w:r>
      <w:r w:rsidR="003D6CD6" w:rsidRPr="003544FD">
        <w:rPr>
          <w:rFonts w:ascii="Calibri" w:hAnsi="Calibri" w:cs="Calibri"/>
          <w:sz w:val="36"/>
          <w:szCs w:val="36"/>
          <w:rtl/>
          <w:lang w:bidi="ar-EG"/>
        </w:rPr>
        <w:t>.</w:t>
      </w:r>
    </w:p>
    <w:p w14:paraId="3AB871E0" w14:textId="608A67C0" w:rsidR="003D6CD6" w:rsidRPr="003544FD" w:rsidRDefault="004A0D3D"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Adam Siepel, ‘</w:t>
      </w:r>
      <w:r w:rsidRPr="00C607D0">
        <w:rPr>
          <w:rFonts w:ascii="Calibri" w:hAnsi="Calibri" w:cs="Calibri"/>
          <w:b/>
          <w:bCs/>
          <w:i/>
          <w:iCs/>
          <w:sz w:val="36"/>
          <w:szCs w:val="36"/>
          <w:lang w:bidi="ar-EG"/>
        </w:rPr>
        <w:t>Darwinian Alchemy: Human Genes from Noncoding RNA</w:t>
      </w:r>
      <w:r w:rsidR="00FC1DE2" w:rsidRPr="003544FD">
        <w:rPr>
          <w:rFonts w:ascii="Calibri" w:hAnsi="Calibri" w:cs="Calibri"/>
          <w:sz w:val="36"/>
          <w:szCs w:val="36"/>
          <w:lang w:bidi="ar-EG"/>
        </w:rPr>
        <w:t>,’</w:t>
      </w:r>
      <w:r w:rsidR="003D6CD6" w:rsidRPr="003544FD">
        <w:rPr>
          <w:rFonts w:ascii="Calibri" w:hAnsi="Calibri" w:cs="Calibri"/>
          <w:sz w:val="36"/>
          <w:szCs w:val="36"/>
        </w:rPr>
        <w:t xml:space="preserve"> </w:t>
      </w:r>
      <w:r w:rsidR="003D6CD6" w:rsidRPr="003544FD">
        <w:rPr>
          <w:rFonts w:ascii="Calibri" w:hAnsi="Calibri" w:cs="Calibri"/>
          <w:sz w:val="36"/>
          <w:szCs w:val="36"/>
          <w:lang w:bidi="ar-EG"/>
        </w:rPr>
        <w:t>Genome Research,</w:t>
      </w:r>
      <w:r w:rsidR="00F85115">
        <w:rPr>
          <w:rFonts w:ascii="Calibri" w:hAnsi="Calibri" w:cs="Calibri"/>
          <w:sz w:val="36"/>
          <w:szCs w:val="36"/>
          <w:lang w:bidi="ar-EG"/>
        </w:rPr>
        <w:t xml:space="preserve"> </w:t>
      </w:r>
      <w:r w:rsidR="003D6CD6" w:rsidRPr="003544FD">
        <w:rPr>
          <w:rFonts w:ascii="Calibri" w:hAnsi="Calibri" w:cs="Calibri"/>
          <w:sz w:val="36"/>
          <w:szCs w:val="36"/>
          <w:lang w:bidi="ar-EG"/>
        </w:rPr>
        <w:t>19 (10):</w:t>
      </w:r>
      <w:r w:rsidR="00F85115">
        <w:rPr>
          <w:rFonts w:ascii="Calibri" w:hAnsi="Calibri" w:cs="Calibri"/>
          <w:sz w:val="36"/>
          <w:szCs w:val="36"/>
          <w:lang w:bidi="ar-EG"/>
        </w:rPr>
        <w:t xml:space="preserve"> </w:t>
      </w:r>
      <w:r w:rsidR="003D6CD6" w:rsidRPr="003544FD">
        <w:rPr>
          <w:rFonts w:ascii="Calibri" w:hAnsi="Calibri" w:cs="Calibri"/>
          <w:sz w:val="36"/>
          <w:szCs w:val="36"/>
          <w:lang w:bidi="ar-EG"/>
        </w:rPr>
        <w:t>1693 ,5</w:t>
      </w:r>
      <w:r w:rsidR="00F85115">
        <w:rPr>
          <w:rFonts w:ascii="Calibri" w:hAnsi="Calibri" w:cs="Calibri"/>
          <w:sz w:val="36"/>
          <w:szCs w:val="36"/>
          <w:lang w:bidi="ar-EG"/>
        </w:rPr>
        <w:t xml:space="preserve"> </w:t>
      </w:r>
      <w:r w:rsidR="003D6CD6" w:rsidRPr="003544FD">
        <w:rPr>
          <w:rFonts w:ascii="Calibri" w:hAnsi="Calibri" w:cs="Calibri"/>
          <w:sz w:val="36"/>
          <w:szCs w:val="36"/>
          <w:lang w:bidi="ar-EG"/>
        </w:rPr>
        <w:t>Oc</w:t>
      </w:r>
      <w:r w:rsidR="00F85115">
        <w:rPr>
          <w:rFonts w:ascii="Calibri" w:hAnsi="Calibri" w:cs="Calibri"/>
          <w:sz w:val="36"/>
          <w:szCs w:val="36"/>
          <w:lang w:bidi="ar-EG"/>
        </w:rPr>
        <w:t>t</w:t>
      </w:r>
      <w:r w:rsidR="003D6CD6" w:rsidRPr="003544FD">
        <w:rPr>
          <w:rFonts w:ascii="Calibri" w:hAnsi="Calibri" w:cs="Calibri"/>
          <w:sz w:val="36"/>
          <w:szCs w:val="36"/>
          <w:lang w:bidi="ar-EG"/>
        </w:rPr>
        <w:t>ober 2009</w:t>
      </w:r>
      <w:r w:rsidR="00F85115">
        <w:rPr>
          <w:rFonts w:ascii="Calibri" w:hAnsi="Calibri" w:cs="Calibri"/>
          <w:sz w:val="36"/>
          <w:szCs w:val="36"/>
          <w:lang w:bidi="ar-EG"/>
        </w:rPr>
        <w:t>.</w:t>
      </w:r>
    </w:p>
    <w:p w14:paraId="68477FCD" w14:textId="2E189C1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922279">
        <w:rPr>
          <w:rFonts w:ascii="Calibri" w:hAnsi="Calibri" w:cs="Calibri"/>
          <w:b/>
          <w:bCs/>
          <w:sz w:val="36"/>
          <w:szCs w:val="36"/>
          <w:rtl/>
          <w:lang w:bidi="ar-EG"/>
        </w:rPr>
        <w:t>الأحفورات الح</w:t>
      </w:r>
      <w:r w:rsidR="00922279" w:rsidRPr="00922279">
        <w:rPr>
          <w:rFonts w:ascii="Calibri" w:hAnsi="Calibri" w:cs="Calibri" w:hint="cs"/>
          <w:b/>
          <w:bCs/>
          <w:sz w:val="36"/>
          <w:szCs w:val="36"/>
          <w:rtl/>
          <w:lang w:bidi="ar-EG"/>
        </w:rPr>
        <w:t>َ</w:t>
      </w:r>
      <w:r w:rsidRPr="00922279">
        <w:rPr>
          <w:rFonts w:ascii="Calibri" w:hAnsi="Calibri" w:cs="Calibri"/>
          <w:b/>
          <w:bCs/>
          <w:sz w:val="36"/>
          <w:szCs w:val="36"/>
          <w:rtl/>
          <w:lang w:bidi="ar-EG"/>
        </w:rPr>
        <w:t>ي</w:t>
      </w:r>
      <w:r w:rsidR="00922279" w:rsidRPr="00922279">
        <w:rPr>
          <w:rFonts w:ascii="Calibri" w:hAnsi="Calibri" w:cs="Calibri" w:hint="cs"/>
          <w:b/>
          <w:bCs/>
          <w:sz w:val="36"/>
          <w:szCs w:val="36"/>
          <w:rtl/>
          <w:lang w:bidi="ar-EG"/>
        </w:rPr>
        <w:t>َّ</w:t>
      </w:r>
      <w:r w:rsidRPr="00922279">
        <w:rPr>
          <w:rFonts w:ascii="Calibri" w:hAnsi="Calibri" w:cs="Calibri"/>
          <w:b/>
          <w:bCs/>
          <w:sz w:val="36"/>
          <w:szCs w:val="36"/>
          <w:rtl/>
          <w:lang w:bidi="ar-EG"/>
        </w:rPr>
        <w:t>ة</w:t>
      </w:r>
      <w:r w:rsidR="00922279" w:rsidRPr="00922279">
        <w:rPr>
          <w:rFonts w:ascii="Calibri" w:hAnsi="Calibri" w:cs="Calibri" w:hint="cs"/>
          <w:b/>
          <w:bCs/>
          <w:sz w:val="36"/>
          <w:szCs w:val="36"/>
          <w:rtl/>
          <w:lang w:bidi="ar-EG"/>
        </w:rPr>
        <w:t xml:space="preserve"> </w:t>
      </w:r>
      <w:r w:rsidRPr="00922279">
        <w:rPr>
          <w:rFonts w:ascii="Calibri" w:hAnsi="Calibri" w:cs="Calibri"/>
          <w:b/>
          <w:bCs/>
          <w:sz w:val="36"/>
          <w:szCs w:val="36"/>
          <w:lang w:bidi="ar-EG"/>
        </w:rPr>
        <w:t>living fossils</w:t>
      </w:r>
      <w:r w:rsidRPr="003544FD">
        <w:rPr>
          <w:rFonts w:ascii="Calibri" w:hAnsi="Calibri" w:cs="Calibri"/>
          <w:sz w:val="36"/>
          <w:szCs w:val="36"/>
          <w:rtl/>
          <w:lang w:bidi="ar-EG"/>
        </w:rPr>
        <w:t>»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حي</w:t>
      </w:r>
      <w:r w:rsidR="00922279">
        <w:rPr>
          <w:rFonts w:ascii="Calibri" w:hAnsi="Calibri" w:cs="Calibri" w:hint="cs"/>
          <w:sz w:val="36"/>
          <w:szCs w:val="36"/>
          <w:rtl/>
          <w:lang w:bidi="ar-EG"/>
        </w:rPr>
        <w:t>َّ</w:t>
      </w:r>
      <w:r w:rsidRPr="003544FD">
        <w:rPr>
          <w:rFonts w:ascii="Calibri" w:hAnsi="Calibri" w:cs="Calibri"/>
          <w:sz w:val="36"/>
          <w:szCs w:val="36"/>
          <w:rtl/>
          <w:lang w:bidi="ar-EG"/>
        </w:rPr>
        <w:t>ة م</w:t>
      </w:r>
      <w:r w:rsidR="00171AEC">
        <w:rPr>
          <w:rFonts w:ascii="Calibri" w:hAnsi="Calibri" w:cs="Calibri" w:hint="cs"/>
          <w:sz w:val="36"/>
          <w:szCs w:val="36"/>
          <w:rtl/>
          <w:lang w:bidi="ar-EG"/>
        </w:rPr>
        <w:t>ُ</w:t>
      </w:r>
      <w:r w:rsidRPr="003544FD">
        <w:rPr>
          <w:rFonts w:ascii="Calibri" w:hAnsi="Calibri" w:cs="Calibri"/>
          <w:sz w:val="36"/>
          <w:szCs w:val="36"/>
          <w:rtl/>
          <w:lang w:bidi="ar-EG"/>
        </w:rPr>
        <w:t>ت</w:t>
      </w:r>
      <w:r w:rsidR="006228D8" w:rsidRPr="003544FD">
        <w:rPr>
          <w:rFonts w:ascii="Calibri" w:hAnsi="Calibri" w:cs="Calibri"/>
          <w:sz w:val="36"/>
          <w:szCs w:val="36"/>
          <w:rtl/>
          <w:lang w:bidi="ar-EG"/>
        </w:rPr>
        <w:t>أ</w:t>
      </w:r>
      <w:r w:rsidRPr="003544FD">
        <w:rPr>
          <w:rFonts w:ascii="Calibri" w:hAnsi="Calibri" w:cs="Calibri"/>
          <w:sz w:val="36"/>
          <w:szCs w:val="36"/>
          <w:rtl/>
          <w:lang w:bidi="ar-EG"/>
        </w:rPr>
        <w:t>ب</w:t>
      </w:r>
      <w:r w:rsidR="00171AEC">
        <w:rPr>
          <w:rFonts w:ascii="Calibri" w:hAnsi="Calibri" w:cs="Calibri" w:hint="cs"/>
          <w:sz w:val="36"/>
          <w:szCs w:val="36"/>
          <w:rtl/>
          <w:lang w:bidi="ar-EG"/>
        </w:rPr>
        <w:t>ِّ</w:t>
      </w:r>
      <w:r w:rsidRPr="003544FD">
        <w:rPr>
          <w:rFonts w:ascii="Calibri" w:hAnsi="Calibri" w:cs="Calibri"/>
          <w:sz w:val="36"/>
          <w:szCs w:val="36"/>
          <w:rtl/>
          <w:lang w:bidi="ar-EG"/>
        </w:rPr>
        <w:t>ية</w:t>
      </w:r>
      <w:r w:rsidR="00171AEC">
        <w:rPr>
          <w:rFonts w:ascii="Calibri" w:hAnsi="Calibri" w:cs="Calibri" w:hint="cs"/>
          <w:sz w:val="36"/>
          <w:szCs w:val="36"/>
          <w:rtl/>
          <w:lang w:bidi="ar-EG"/>
        </w:rPr>
        <w:t>ٌ</w:t>
      </w:r>
      <w:r w:rsidRPr="003544FD">
        <w:rPr>
          <w:rFonts w:ascii="Calibri" w:hAnsi="Calibri" w:cs="Calibri"/>
          <w:sz w:val="36"/>
          <w:szCs w:val="36"/>
          <w:rtl/>
          <w:lang w:bidi="ar-EG"/>
        </w:rPr>
        <w:t xml:space="preserve"> على الت</w:t>
      </w:r>
      <w:r w:rsidR="00922279">
        <w:rPr>
          <w:rFonts w:ascii="Calibri" w:hAnsi="Calibri" w:cs="Calibri" w:hint="cs"/>
          <w:sz w:val="36"/>
          <w:szCs w:val="36"/>
          <w:rtl/>
          <w:lang w:bidi="ar-EG"/>
        </w:rPr>
        <w:t>َّ</w:t>
      </w:r>
      <w:r w:rsidRPr="003544FD">
        <w:rPr>
          <w:rFonts w:ascii="Calibri" w:hAnsi="Calibri" w:cs="Calibri"/>
          <w:sz w:val="36"/>
          <w:szCs w:val="36"/>
          <w:rtl/>
          <w:lang w:bidi="ar-EG"/>
        </w:rPr>
        <w:t>طو</w:t>
      </w:r>
      <w:r w:rsidR="00922279">
        <w:rPr>
          <w:rFonts w:ascii="Calibri" w:hAnsi="Calibri" w:cs="Calibri" w:hint="cs"/>
          <w:sz w:val="36"/>
          <w:szCs w:val="36"/>
          <w:rtl/>
          <w:lang w:bidi="ar-EG"/>
        </w:rPr>
        <w:t>ُّ</w:t>
      </w:r>
      <w:r w:rsidRPr="003544FD">
        <w:rPr>
          <w:rFonts w:ascii="Calibri" w:hAnsi="Calibri" w:cs="Calibri"/>
          <w:sz w:val="36"/>
          <w:szCs w:val="36"/>
          <w:rtl/>
          <w:lang w:bidi="ar-EG"/>
        </w:rPr>
        <w:t>ر ت</w:t>
      </w:r>
      <w:r w:rsidR="00922279">
        <w:rPr>
          <w:rFonts w:ascii="Calibri" w:hAnsi="Calibri" w:cs="Calibri" w:hint="cs"/>
          <w:sz w:val="36"/>
          <w:szCs w:val="36"/>
          <w:rtl/>
          <w:lang w:bidi="ar-EG"/>
        </w:rPr>
        <w:t>ُ</w:t>
      </w:r>
      <w:r w:rsidRPr="003544FD">
        <w:rPr>
          <w:rFonts w:ascii="Calibri" w:hAnsi="Calibri" w:cs="Calibri"/>
          <w:sz w:val="36"/>
          <w:szCs w:val="36"/>
          <w:rtl/>
          <w:lang w:bidi="ar-EG"/>
        </w:rPr>
        <w:t>مث</w:t>
      </w:r>
      <w:r w:rsidR="00922279">
        <w:rPr>
          <w:rFonts w:ascii="Calibri" w:hAnsi="Calibri" w:cs="Calibri" w:hint="cs"/>
          <w:sz w:val="36"/>
          <w:szCs w:val="36"/>
          <w:rtl/>
          <w:lang w:bidi="ar-EG"/>
        </w:rPr>
        <w:t>ِّ</w:t>
      </w:r>
      <w:r w:rsidRPr="003544FD">
        <w:rPr>
          <w:rFonts w:ascii="Calibri" w:hAnsi="Calibri" w:cs="Calibri"/>
          <w:sz w:val="36"/>
          <w:szCs w:val="36"/>
          <w:rtl/>
          <w:lang w:bidi="ar-EG"/>
        </w:rPr>
        <w:t>ل م</w:t>
      </w:r>
      <w:r w:rsidR="00922279">
        <w:rPr>
          <w:rFonts w:ascii="Calibri" w:hAnsi="Calibri" w:cs="Calibri" w:hint="cs"/>
          <w:sz w:val="36"/>
          <w:szCs w:val="36"/>
          <w:rtl/>
          <w:lang w:bidi="ar-EG"/>
        </w:rPr>
        <w:t>ُ</w:t>
      </w:r>
      <w:r w:rsidRPr="003544FD">
        <w:rPr>
          <w:rFonts w:ascii="Calibri" w:hAnsi="Calibri" w:cs="Calibri"/>
          <w:sz w:val="36"/>
          <w:szCs w:val="36"/>
          <w:rtl/>
          <w:lang w:bidi="ar-EG"/>
        </w:rPr>
        <w:t>شكلة جاد</w:t>
      </w:r>
      <w:r w:rsidR="00922279">
        <w:rPr>
          <w:rFonts w:ascii="Calibri" w:hAnsi="Calibri" w:cs="Calibri" w:hint="cs"/>
          <w:sz w:val="36"/>
          <w:szCs w:val="36"/>
          <w:rtl/>
          <w:lang w:bidi="ar-EG"/>
        </w:rPr>
        <w:t>َّ</w:t>
      </w:r>
      <w:r w:rsidRPr="003544FD">
        <w:rPr>
          <w:rFonts w:ascii="Calibri" w:hAnsi="Calibri" w:cs="Calibri"/>
          <w:sz w:val="36"/>
          <w:szCs w:val="36"/>
          <w:rtl/>
          <w:lang w:bidi="ar-EG"/>
        </w:rPr>
        <w:t>ة للن</w:t>
      </w:r>
      <w:r w:rsidR="00922279">
        <w:rPr>
          <w:rFonts w:ascii="Calibri" w:hAnsi="Calibri" w:cs="Calibri" w:hint="cs"/>
          <w:sz w:val="36"/>
          <w:szCs w:val="36"/>
          <w:rtl/>
          <w:lang w:bidi="ar-EG"/>
        </w:rPr>
        <w:t>َّ</w:t>
      </w:r>
      <w:r w:rsidRPr="003544FD">
        <w:rPr>
          <w:rFonts w:ascii="Calibri" w:hAnsi="Calibri" w:cs="Calibri"/>
          <w:sz w:val="36"/>
          <w:szCs w:val="36"/>
          <w:rtl/>
          <w:lang w:bidi="ar-EG"/>
        </w:rPr>
        <w:t>ظر</w:t>
      </w:r>
      <w:r w:rsidR="00922279">
        <w:rPr>
          <w:rFonts w:ascii="Calibri" w:hAnsi="Calibri" w:cs="Calibri" w:hint="cs"/>
          <w:sz w:val="36"/>
          <w:szCs w:val="36"/>
          <w:rtl/>
          <w:lang w:bidi="ar-EG"/>
        </w:rPr>
        <w:t>ِ</w:t>
      </w:r>
      <w:r w:rsidRPr="003544FD">
        <w:rPr>
          <w:rFonts w:ascii="Calibri" w:hAnsi="Calibri" w:cs="Calibri"/>
          <w:sz w:val="36"/>
          <w:szCs w:val="36"/>
          <w:rtl/>
          <w:lang w:bidi="ar-EG"/>
        </w:rPr>
        <w:t>ي</w:t>
      </w:r>
      <w:r w:rsidR="00922279">
        <w:rPr>
          <w:rFonts w:ascii="Calibri" w:hAnsi="Calibri" w:cs="Calibri" w:hint="cs"/>
          <w:sz w:val="36"/>
          <w:szCs w:val="36"/>
          <w:rtl/>
          <w:lang w:bidi="ar-EG"/>
        </w:rPr>
        <w:t>َّ</w:t>
      </w:r>
      <w:r w:rsidRPr="003544FD">
        <w:rPr>
          <w:rFonts w:ascii="Calibri" w:hAnsi="Calibri" w:cs="Calibri"/>
          <w:sz w:val="36"/>
          <w:szCs w:val="36"/>
          <w:rtl/>
          <w:lang w:bidi="ar-EG"/>
        </w:rPr>
        <w:t>ة الد</w:t>
      </w:r>
      <w:r w:rsidR="00922279">
        <w:rPr>
          <w:rFonts w:ascii="Calibri" w:hAnsi="Calibri" w:cs="Calibri" w:hint="cs"/>
          <w:sz w:val="36"/>
          <w:szCs w:val="36"/>
          <w:rtl/>
          <w:lang w:bidi="ar-EG"/>
        </w:rPr>
        <w:t>َّ</w:t>
      </w:r>
      <w:r w:rsidRPr="003544FD">
        <w:rPr>
          <w:rFonts w:ascii="Calibri" w:hAnsi="Calibri" w:cs="Calibri"/>
          <w:sz w:val="36"/>
          <w:szCs w:val="36"/>
          <w:rtl/>
          <w:lang w:bidi="ar-EG"/>
        </w:rPr>
        <w:t>اروين</w:t>
      </w:r>
      <w:r w:rsidR="00922279">
        <w:rPr>
          <w:rFonts w:ascii="Calibri" w:hAnsi="Calibri" w:cs="Calibri" w:hint="cs"/>
          <w:sz w:val="36"/>
          <w:szCs w:val="36"/>
          <w:rtl/>
          <w:lang w:bidi="ar-EG"/>
        </w:rPr>
        <w:t>ِ</w:t>
      </w:r>
      <w:r w:rsidRPr="003544FD">
        <w:rPr>
          <w:rFonts w:ascii="Calibri" w:hAnsi="Calibri" w:cs="Calibri"/>
          <w:sz w:val="36"/>
          <w:szCs w:val="36"/>
          <w:rtl/>
          <w:lang w:bidi="ar-EG"/>
        </w:rPr>
        <w:t>ي</w:t>
      </w:r>
      <w:r w:rsidR="00922279">
        <w:rPr>
          <w:rFonts w:ascii="Calibri" w:hAnsi="Calibri" w:cs="Calibri" w:hint="cs"/>
          <w:sz w:val="36"/>
          <w:szCs w:val="36"/>
          <w:rtl/>
          <w:lang w:bidi="ar-EG"/>
        </w:rPr>
        <w:t>َّ</w:t>
      </w:r>
      <w:r w:rsidRPr="003544FD">
        <w:rPr>
          <w:rFonts w:ascii="Calibri" w:hAnsi="Calibri" w:cs="Calibri"/>
          <w:sz w:val="36"/>
          <w:szCs w:val="36"/>
          <w:rtl/>
          <w:lang w:bidi="ar-EG"/>
        </w:rPr>
        <w:t>ة. والمقصود بالأحفورات الحي</w:t>
      </w:r>
      <w:r w:rsidR="00922279">
        <w:rPr>
          <w:rFonts w:ascii="Calibri" w:hAnsi="Calibri" w:cs="Calibri" w:hint="cs"/>
          <w:sz w:val="36"/>
          <w:szCs w:val="36"/>
          <w:rtl/>
          <w:lang w:bidi="ar-EG"/>
        </w:rPr>
        <w:t>َّ</w:t>
      </w:r>
      <w:r w:rsidRPr="003544FD">
        <w:rPr>
          <w:rFonts w:ascii="Calibri" w:hAnsi="Calibri" w:cs="Calibri"/>
          <w:sz w:val="36"/>
          <w:szCs w:val="36"/>
          <w:rtl/>
          <w:lang w:bidi="ar-EG"/>
        </w:rPr>
        <w:t>ة</w:t>
      </w:r>
      <w:r w:rsidR="0092227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بص</w:t>
      </w:r>
      <w:r w:rsidR="00922279">
        <w:rPr>
          <w:rFonts w:ascii="Calibri" w:hAnsi="Calibri" w:cs="Calibri" w:hint="cs"/>
          <w:sz w:val="36"/>
          <w:szCs w:val="36"/>
          <w:rtl/>
          <w:lang w:bidi="ar-EG"/>
        </w:rPr>
        <w:t>ُ</w:t>
      </w:r>
      <w:r w:rsidRPr="003544FD">
        <w:rPr>
          <w:rFonts w:ascii="Calibri" w:hAnsi="Calibri" w:cs="Calibri"/>
          <w:sz w:val="36"/>
          <w:szCs w:val="36"/>
          <w:rtl/>
          <w:lang w:bidi="ar-EG"/>
        </w:rPr>
        <w:t>ورة م</w:t>
      </w:r>
      <w:r w:rsidR="00922279">
        <w:rPr>
          <w:rFonts w:ascii="Calibri" w:hAnsi="Calibri" w:cs="Calibri" w:hint="cs"/>
          <w:sz w:val="36"/>
          <w:szCs w:val="36"/>
          <w:rtl/>
          <w:lang w:bidi="ar-EG"/>
        </w:rPr>
        <w:t>ُ</w:t>
      </w:r>
      <w:r w:rsidRPr="003544FD">
        <w:rPr>
          <w:rFonts w:ascii="Calibri" w:hAnsi="Calibri" w:cs="Calibri"/>
          <w:sz w:val="36"/>
          <w:szCs w:val="36"/>
          <w:rtl/>
          <w:lang w:bidi="ar-EG"/>
        </w:rPr>
        <w:t>جملة لغياب الت</w:t>
      </w:r>
      <w:r w:rsidR="00922279">
        <w:rPr>
          <w:rFonts w:ascii="Calibri" w:hAnsi="Calibri" w:cs="Calibri" w:hint="cs"/>
          <w:sz w:val="36"/>
          <w:szCs w:val="36"/>
          <w:rtl/>
          <w:lang w:bidi="ar-EG"/>
        </w:rPr>
        <w:t>َّ</w:t>
      </w:r>
      <w:r w:rsidRPr="003544FD">
        <w:rPr>
          <w:rFonts w:ascii="Calibri" w:hAnsi="Calibri" w:cs="Calibri"/>
          <w:sz w:val="36"/>
          <w:szCs w:val="36"/>
          <w:rtl/>
          <w:lang w:bidi="ar-EG"/>
        </w:rPr>
        <w:t>عريف الم</w:t>
      </w:r>
      <w:r w:rsidR="00922279">
        <w:rPr>
          <w:rFonts w:ascii="Calibri" w:hAnsi="Calibri" w:cs="Calibri" w:hint="cs"/>
          <w:sz w:val="36"/>
          <w:szCs w:val="36"/>
          <w:rtl/>
          <w:lang w:bidi="ar-EG"/>
        </w:rPr>
        <w:t>ُ</w:t>
      </w:r>
      <w:r w:rsidRPr="003544FD">
        <w:rPr>
          <w:rFonts w:ascii="Calibri" w:hAnsi="Calibri" w:cs="Calibri"/>
          <w:sz w:val="36"/>
          <w:szCs w:val="36"/>
          <w:rtl/>
          <w:lang w:bidi="ar-EG"/>
        </w:rPr>
        <w:t>ت</w:t>
      </w:r>
      <w:r w:rsidR="00922279">
        <w:rPr>
          <w:rFonts w:ascii="Calibri" w:hAnsi="Calibri" w:cs="Calibri" w:hint="cs"/>
          <w:sz w:val="36"/>
          <w:szCs w:val="36"/>
          <w:rtl/>
          <w:lang w:bidi="ar-EG"/>
        </w:rPr>
        <w:t>َّ</w:t>
      </w:r>
      <w:r w:rsidRPr="003544FD">
        <w:rPr>
          <w:rFonts w:ascii="Calibri" w:hAnsi="Calibri" w:cs="Calibri"/>
          <w:sz w:val="36"/>
          <w:szCs w:val="36"/>
          <w:rtl/>
          <w:lang w:bidi="ar-EG"/>
        </w:rPr>
        <w:t>فق عليه</w:t>
      </w:r>
      <w:r w:rsidR="00216845">
        <w:rPr>
          <w:rFonts w:ascii="Calibri" w:hAnsi="Calibri" w:cs="Calibri"/>
          <w:sz w:val="36"/>
          <w:szCs w:val="36"/>
          <w:rtl/>
          <w:lang w:bidi="ar-EG"/>
        </w:rPr>
        <w:t>-</w:t>
      </w:r>
      <w:r w:rsidR="00922279">
        <w:rPr>
          <w:rFonts w:ascii="Calibri" w:hAnsi="Calibri" w:cs="Calibri" w:hint="cs"/>
          <w:sz w:val="36"/>
          <w:szCs w:val="36"/>
          <w:rtl/>
          <w:lang w:bidi="ar-EG"/>
        </w:rPr>
        <w:t xml:space="preserve"> </w:t>
      </w:r>
      <w:r w:rsidRPr="003544FD">
        <w:rPr>
          <w:rFonts w:ascii="Calibri" w:hAnsi="Calibri" w:cs="Calibri"/>
          <w:sz w:val="36"/>
          <w:szCs w:val="36"/>
          <w:rtl/>
          <w:lang w:bidi="ar-EG"/>
        </w:rPr>
        <w:t>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w:t>
      </w:r>
      <w:r w:rsidR="00922279">
        <w:rPr>
          <w:rFonts w:ascii="Calibri" w:hAnsi="Calibri" w:cs="Calibri" w:hint="cs"/>
          <w:sz w:val="36"/>
          <w:szCs w:val="36"/>
          <w:rtl/>
          <w:lang w:bidi="ar-EG"/>
        </w:rPr>
        <w:t>َ</w:t>
      </w:r>
      <w:r w:rsidRPr="003544FD">
        <w:rPr>
          <w:rFonts w:ascii="Calibri" w:hAnsi="Calibri" w:cs="Calibri"/>
          <w:sz w:val="36"/>
          <w:szCs w:val="36"/>
          <w:rtl/>
          <w:lang w:bidi="ar-EG"/>
        </w:rPr>
        <w:t>ي</w:t>
      </w:r>
      <w:r w:rsidR="00922279">
        <w:rPr>
          <w:rFonts w:ascii="Calibri" w:hAnsi="Calibri" w:cs="Calibri" w:hint="cs"/>
          <w:sz w:val="36"/>
          <w:szCs w:val="36"/>
          <w:rtl/>
          <w:lang w:bidi="ar-EG"/>
        </w:rPr>
        <w:t>َّ</w:t>
      </w:r>
      <w:r w:rsidRPr="003544FD">
        <w:rPr>
          <w:rFonts w:ascii="Calibri" w:hAnsi="Calibri" w:cs="Calibri"/>
          <w:sz w:val="36"/>
          <w:szCs w:val="36"/>
          <w:rtl/>
          <w:lang w:bidi="ar-EG"/>
        </w:rPr>
        <w:t>ة الموجودة اليوم وفي الأحافير، والتي بقيت على م</w:t>
      </w:r>
      <w:r w:rsidR="00922279">
        <w:rPr>
          <w:rFonts w:ascii="Calibri" w:hAnsi="Calibri" w:cs="Calibri" w:hint="cs"/>
          <w:sz w:val="36"/>
          <w:szCs w:val="36"/>
          <w:rtl/>
          <w:lang w:bidi="ar-EG"/>
        </w:rPr>
        <w:t>َ</w:t>
      </w:r>
      <w:r w:rsidRPr="003544FD">
        <w:rPr>
          <w:rFonts w:ascii="Calibri" w:hAnsi="Calibri" w:cs="Calibri"/>
          <w:sz w:val="36"/>
          <w:szCs w:val="36"/>
          <w:rtl/>
          <w:lang w:bidi="ar-EG"/>
        </w:rPr>
        <w:t>د</w:t>
      </w:r>
      <w:r w:rsidR="00922279">
        <w:rPr>
          <w:rFonts w:ascii="Calibri" w:hAnsi="Calibri" w:cs="Calibri" w:hint="cs"/>
          <w:sz w:val="36"/>
          <w:szCs w:val="36"/>
          <w:rtl/>
          <w:lang w:bidi="ar-EG"/>
        </w:rPr>
        <w:t>َ</w:t>
      </w:r>
      <w:r w:rsidRPr="003544FD">
        <w:rPr>
          <w:rFonts w:ascii="Calibri" w:hAnsi="Calibri" w:cs="Calibri"/>
          <w:sz w:val="36"/>
          <w:szCs w:val="36"/>
          <w:rtl/>
          <w:lang w:bidi="ar-EG"/>
        </w:rPr>
        <w:t>ى فترات زمنية طويلة ج</w:t>
      </w:r>
      <w:r w:rsidR="00922279">
        <w:rPr>
          <w:rFonts w:ascii="Calibri" w:hAnsi="Calibri" w:cs="Calibri" w:hint="cs"/>
          <w:sz w:val="36"/>
          <w:szCs w:val="36"/>
          <w:rtl/>
          <w:lang w:bidi="ar-EG"/>
        </w:rPr>
        <w:t>ِ</w:t>
      </w:r>
      <w:r w:rsidRPr="003544FD">
        <w:rPr>
          <w:rFonts w:ascii="Calibri" w:hAnsi="Calibri" w:cs="Calibri"/>
          <w:sz w:val="36"/>
          <w:szCs w:val="36"/>
          <w:rtl/>
          <w:lang w:bidi="ar-EG"/>
        </w:rPr>
        <w:t>د</w:t>
      </w:r>
      <w:r w:rsidR="00922279">
        <w:rPr>
          <w:rFonts w:ascii="Calibri" w:hAnsi="Calibri" w:cs="Calibri" w:hint="cs"/>
          <w:sz w:val="36"/>
          <w:szCs w:val="36"/>
          <w:rtl/>
          <w:lang w:bidi="ar-EG"/>
        </w:rPr>
        <w:t>ًّ</w:t>
      </w:r>
      <w:r w:rsidRPr="003544FD">
        <w:rPr>
          <w:rFonts w:ascii="Calibri" w:hAnsi="Calibri" w:cs="Calibri"/>
          <w:sz w:val="36"/>
          <w:szCs w:val="36"/>
          <w:rtl/>
          <w:lang w:bidi="ar-EG"/>
        </w:rPr>
        <w:t>ا</w:t>
      </w:r>
      <w:r w:rsidR="0092227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تقريبا</w:t>
      </w:r>
      <w:r w:rsidR="00922279">
        <w:rPr>
          <w:rFonts w:ascii="Calibri" w:hAnsi="Calibri" w:cs="Calibri" w:hint="cs"/>
          <w:sz w:val="36"/>
          <w:szCs w:val="36"/>
          <w:rtl/>
          <w:lang w:bidi="ar-EG"/>
        </w:rPr>
        <w:t>ً</w:t>
      </w:r>
      <w:r w:rsidR="00216845">
        <w:rPr>
          <w:rFonts w:ascii="Calibri" w:hAnsi="Calibri" w:cs="Calibri"/>
          <w:sz w:val="36"/>
          <w:szCs w:val="36"/>
          <w:rtl/>
          <w:lang w:bidi="ar-EG"/>
        </w:rPr>
        <w:t>-</w:t>
      </w:r>
      <w:r w:rsidR="00922279">
        <w:rPr>
          <w:rFonts w:ascii="Calibri" w:hAnsi="Calibri" w:cs="Calibri" w:hint="cs"/>
          <w:sz w:val="36"/>
          <w:szCs w:val="36"/>
          <w:rtl/>
          <w:lang w:bidi="ar-EG"/>
        </w:rPr>
        <w:t xml:space="preserve"> </w:t>
      </w:r>
      <w:r w:rsidRPr="003544FD">
        <w:rPr>
          <w:rFonts w:ascii="Calibri" w:hAnsi="Calibri" w:cs="Calibri"/>
          <w:sz w:val="36"/>
          <w:szCs w:val="36"/>
          <w:rtl/>
          <w:lang w:bidi="ar-EG"/>
        </w:rPr>
        <w:t xml:space="preserve">دون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يصيبها تغيير، مع انقراض «</w:t>
      </w:r>
      <w:r w:rsidR="006228D8" w:rsidRPr="003544FD">
        <w:rPr>
          <w:rFonts w:ascii="Calibri" w:hAnsi="Calibri" w:cs="Calibri"/>
          <w:sz w:val="36"/>
          <w:szCs w:val="36"/>
          <w:rtl/>
          <w:lang w:bidi="ar-EG"/>
        </w:rPr>
        <w:t>أ</w:t>
      </w:r>
      <w:r w:rsidRPr="003544FD">
        <w:rPr>
          <w:rFonts w:ascii="Calibri" w:hAnsi="Calibri" w:cs="Calibri"/>
          <w:sz w:val="36"/>
          <w:szCs w:val="36"/>
          <w:rtl/>
          <w:lang w:bidi="ar-EG"/>
        </w:rPr>
        <w:t>قاربها».</w:t>
      </w:r>
      <w:r w:rsidR="003D6CD6" w:rsidRPr="003544FD">
        <w:rPr>
          <w:rFonts w:ascii="Calibri" w:hAnsi="Calibri" w:cs="Calibri"/>
          <w:sz w:val="36"/>
          <w:szCs w:val="36"/>
          <w:rtl/>
          <w:lang w:bidi="ar-EG"/>
        </w:rPr>
        <w:t>..</w:t>
      </w:r>
      <w:r w:rsidR="00922279">
        <w:rPr>
          <w:rFonts w:ascii="Calibri" w:hAnsi="Calibri" w:cs="Calibri" w:hint="cs"/>
          <w:sz w:val="36"/>
          <w:szCs w:val="36"/>
          <w:rtl/>
          <w:lang w:bidi="ar-EG"/>
        </w:rPr>
        <w:t xml:space="preserve"> ك</w:t>
      </w:r>
      <w:r w:rsidRPr="003544FD">
        <w:rPr>
          <w:rFonts w:ascii="Calibri" w:hAnsi="Calibri" w:cs="Calibri"/>
          <w:sz w:val="36"/>
          <w:szCs w:val="36"/>
          <w:rtl/>
          <w:lang w:bidi="ar-EG"/>
        </w:rPr>
        <w:t xml:space="preserve">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922279">
        <w:rPr>
          <w:rFonts w:ascii="Calibri" w:hAnsi="Calibri" w:cs="Calibri" w:hint="cs"/>
          <w:sz w:val="36"/>
          <w:szCs w:val="36"/>
          <w:rtl/>
          <w:lang w:bidi="ar-EG"/>
        </w:rPr>
        <w:t>َّ</w:t>
      </w:r>
      <w:r w:rsidRPr="003544FD">
        <w:rPr>
          <w:rFonts w:ascii="Calibri" w:hAnsi="Calibri" w:cs="Calibri"/>
          <w:sz w:val="36"/>
          <w:szCs w:val="36"/>
          <w:rtl/>
          <w:lang w:bidi="ar-EG"/>
        </w:rPr>
        <w:t xml:space="preserve"> من البكتيريا (</w:t>
      </w:r>
      <w:r w:rsidRPr="003544FD">
        <w:rPr>
          <w:rFonts w:ascii="Calibri" w:hAnsi="Calibri" w:cs="Calibri"/>
          <w:sz w:val="36"/>
          <w:szCs w:val="36"/>
          <w:lang w:bidi="ar-EG"/>
        </w:rPr>
        <w:t>Archaebacteria</w:t>
      </w:r>
      <w:r w:rsidRPr="003544FD">
        <w:rPr>
          <w:rFonts w:ascii="Calibri" w:hAnsi="Calibri" w:cs="Calibri"/>
          <w:sz w:val="36"/>
          <w:szCs w:val="36"/>
          <w:rtl/>
          <w:lang w:bidi="ar-EG"/>
        </w:rPr>
        <w:t>) ما لم تتغي</w:t>
      </w:r>
      <w:r w:rsidR="00922279">
        <w:rPr>
          <w:rFonts w:ascii="Calibri" w:hAnsi="Calibri" w:cs="Calibri" w:hint="cs"/>
          <w:sz w:val="36"/>
          <w:szCs w:val="36"/>
          <w:rtl/>
          <w:lang w:bidi="ar-EG"/>
        </w:rPr>
        <w:t>َّ</w:t>
      </w:r>
      <w:r w:rsidRPr="003544FD">
        <w:rPr>
          <w:rFonts w:ascii="Calibri" w:hAnsi="Calibri" w:cs="Calibri"/>
          <w:sz w:val="36"/>
          <w:szCs w:val="36"/>
          <w:rtl/>
          <w:lang w:bidi="ar-EG"/>
        </w:rPr>
        <w:t>ر م</w:t>
      </w:r>
      <w:r w:rsidR="00922279">
        <w:rPr>
          <w:rFonts w:ascii="Calibri" w:hAnsi="Calibri" w:cs="Calibri" w:hint="cs"/>
          <w:sz w:val="36"/>
          <w:szCs w:val="36"/>
          <w:rtl/>
          <w:lang w:bidi="ar-EG"/>
        </w:rPr>
        <w:t>ُ</w:t>
      </w:r>
      <w:r w:rsidRPr="003544FD">
        <w:rPr>
          <w:rFonts w:ascii="Calibri" w:hAnsi="Calibri" w:cs="Calibri"/>
          <w:sz w:val="36"/>
          <w:szCs w:val="36"/>
          <w:rtl/>
          <w:lang w:bidi="ar-EG"/>
        </w:rPr>
        <w:t>نذ بلايين الس</w:t>
      </w:r>
      <w:r w:rsidR="00922279">
        <w:rPr>
          <w:rFonts w:ascii="Calibri" w:hAnsi="Calibri" w:cs="Calibri" w:hint="cs"/>
          <w:sz w:val="36"/>
          <w:szCs w:val="36"/>
          <w:rtl/>
          <w:lang w:bidi="ar-EG"/>
        </w:rPr>
        <w:t>ِّ</w:t>
      </w:r>
      <w:r w:rsidRPr="003544FD">
        <w:rPr>
          <w:rFonts w:ascii="Calibri" w:hAnsi="Calibri" w:cs="Calibri"/>
          <w:sz w:val="36"/>
          <w:szCs w:val="36"/>
          <w:rtl/>
          <w:lang w:bidi="ar-EG"/>
        </w:rPr>
        <w:t>نين.</w:t>
      </w:r>
    </w:p>
    <w:p w14:paraId="0BD01D43" w14:textId="4ED80FC2" w:rsidR="003179D8" w:rsidRPr="003544FD" w:rsidRDefault="003D6CD6"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باعتراف عالمي الإحاثة التطو</w:t>
      </w:r>
      <w:r w:rsidR="004A0D3D" w:rsidRPr="003544FD">
        <w:rPr>
          <w:rFonts w:ascii="Calibri" w:hAnsi="Calibri" w:cs="Calibri"/>
          <w:sz w:val="36"/>
          <w:szCs w:val="36"/>
          <w:rtl/>
          <w:lang w:bidi="ar-EG"/>
        </w:rPr>
        <w:t>ريين (</w:t>
      </w:r>
      <w:r w:rsidR="004A0D3D" w:rsidRPr="003544FD">
        <w:rPr>
          <w:rFonts w:ascii="Calibri" w:hAnsi="Calibri" w:cs="Calibri"/>
          <w:b/>
          <w:bCs/>
          <w:sz w:val="36"/>
          <w:szCs w:val="36"/>
          <w:rtl/>
          <w:lang w:bidi="ar-EG"/>
        </w:rPr>
        <w:t>جولد</w:t>
      </w:r>
      <w:r w:rsidR="004A0D3D" w:rsidRPr="003544FD">
        <w:rPr>
          <w:rFonts w:ascii="Calibri" w:hAnsi="Calibri" w:cs="Calibri"/>
          <w:sz w:val="36"/>
          <w:szCs w:val="36"/>
          <w:rtl/>
          <w:lang w:bidi="ar-EG"/>
        </w:rPr>
        <w:t>) و(</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لدردج</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قالا: «</w:t>
      </w:r>
      <w:r w:rsidR="004A0D3D" w:rsidRPr="002B6D3D">
        <w:rPr>
          <w:rFonts w:ascii="Calibri" w:hAnsi="Calibri" w:cs="Calibri"/>
          <w:b/>
          <w:bCs/>
          <w:color w:val="002060"/>
          <w:sz w:val="36"/>
          <w:szCs w:val="36"/>
          <w:highlight w:val="lightGray"/>
          <w:rtl/>
          <w:lang w:bidi="ar-EG"/>
        </w:rPr>
        <w:t>يجب ع</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د</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 xml:space="preserve"> الم</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حافظة على الاستقرار داخل الأنواع م</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شكلة تطو</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ر</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ي</w:t>
      </w:r>
      <w:r w:rsidR="00F31D44">
        <w:rPr>
          <w:rFonts w:ascii="Calibri" w:hAnsi="Calibri" w:cs="Calibri" w:hint="cs"/>
          <w:b/>
          <w:bCs/>
          <w:color w:val="002060"/>
          <w:sz w:val="36"/>
          <w:szCs w:val="36"/>
          <w:highlight w:val="lightGray"/>
          <w:rtl/>
          <w:lang w:bidi="ar-EG"/>
        </w:rPr>
        <w:t>َّ</w:t>
      </w:r>
      <w:r w:rsidR="004A0D3D" w:rsidRPr="002B6D3D">
        <w:rPr>
          <w:rFonts w:ascii="Calibri" w:hAnsi="Calibri" w:cs="Calibri"/>
          <w:b/>
          <w:bCs/>
          <w:color w:val="002060"/>
          <w:sz w:val="36"/>
          <w:szCs w:val="36"/>
          <w:highlight w:val="lightGray"/>
          <w:rtl/>
          <w:lang w:bidi="ar-EG"/>
        </w:rPr>
        <w:t>ة كبرى</w:t>
      </w:r>
      <w:r w:rsidR="00D0454D" w:rsidRPr="003544FD">
        <w:rPr>
          <w:rFonts w:ascii="Calibri" w:hAnsi="Calibri" w:cs="Calibri"/>
          <w:sz w:val="36"/>
          <w:szCs w:val="36"/>
          <w:rtl/>
          <w:lang w:bidi="ar-EG"/>
        </w:rPr>
        <w:t>»</w:t>
      </w:r>
    </w:p>
    <w:p w14:paraId="0F56EED2" w14:textId="56E9C79D" w:rsidR="003D6CD6" w:rsidRPr="003544FD" w:rsidRDefault="003D6CD6" w:rsidP="00D57741">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Gould and Eldredge, ‘</w:t>
      </w:r>
      <w:r w:rsidRPr="00F85115">
        <w:rPr>
          <w:rFonts w:ascii="Calibri" w:hAnsi="Calibri" w:cs="Calibri"/>
          <w:b/>
          <w:bCs/>
          <w:i/>
          <w:iCs/>
          <w:sz w:val="36"/>
          <w:szCs w:val="36"/>
          <w:lang w:bidi="ar-EG"/>
        </w:rPr>
        <w:t>Punctuated equilibrium comes of age</w:t>
      </w:r>
      <w:r w:rsidR="00112952" w:rsidRPr="003544FD">
        <w:rPr>
          <w:rFonts w:ascii="Calibri" w:hAnsi="Calibri" w:cs="Calibri"/>
          <w:sz w:val="36"/>
          <w:szCs w:val="36"/>
          <w:lang w:bidi="ar-EG"/>
        </w:rPr>
        <w:t>,’</w:t>
      </w:r>
      <w:r w:rsidRPr="003544FD">
        <w:rPr>
          <w:rFonts w:ascii="Calibri" w:hAnsi="Calibri" w:cs="Calibri"/>
          <w:sz w:val="36"/>
          <w:szCs w:val="36"/>
          <w:lang w:bidi="ar-EG"/>
        </w:rPr>
        <w:t xml:space="preserve"> Nature 366 (6452): 223-224, 1993</w:t>
      </w:r>
      <w:r w:rsidRPr="003544FD">
        <w:rPr>
          <w:rFonts w:ascii="Calibri" w:hAnsi="Calibri" w:cs="Calibri"/>
          <w:sz w:val="36"/>
          <w:szCs w:val="36"/>
          <w:rtl/>
          <w:lang w:bidi="ar-EG"/>
        </w:rPr>
        <w:t>.</w:t>
      </w:r>
    </w:p>
    <w:p w14:paraId="741B858F" w14:textId="0E17D90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w:t>
      </w:r>
      <w:r w:rsidR="000D3D63">
        <w:rPr>
          <w:rFonts w:ascii="Calibri" w:hAnsi="Calibri" w:cs="Calibri" w:hint="cs"/>
          <w:sz w:val="36"/>
          <w:szCs w:val="36"/>
          <w:rtl/>
          <w:lang w:bidi="ar-EG"/>
        </w:rPr>
        <w:t>ُ</w:t>
      </w:r>
      <w:r w:rsidRPr="003544FD">
        <w:rPr>
          <w:rFonts w:ascii="Calibri" w:hAnsi="Calibri" w:cs="Calibri"/>
          <w:sz w:val="36"/>
          <w:szCs w:val="36"/>
          <w:rtl/>
          <w:lang w:bidi="ar-EG"/>
        </w:rPr>
        <w:t>فارقة الحماية م</w:t>
      </w:r>
      <w:r w:rsidR="000D3D63">
        <w:rPr>
          <w:rFonts w:ascii="Calibri" w:hAnsi="Calibri" w:cs="Calibri" w:hint="cs"/>
          <w:sz w:val="36"/>
          <w:szCs w:val="36"/>
          <w:rtl/>
          <w:lang w:bidi="ar-EG"/>
        </w:rPr>
        <w:t>ِ</w:t>
      </w:r>
      <w:r w:rsidRPr="003544FD">
        <w:rPr>
          <w:rFonts w:ascii="Calibri" w:hAnsi="Calibri" w:cs="Calibri"/>
          <w:sz w:val="36"/>
          <w:szCs w:val="36"/>
          <w:rtl/>
          <w:lang w:bidi="ar-EG"/>
        </w:rPr>
        <w:t>ن الط</w:t>
      </w:r>
      <w:r w:rsidR="000D3D63">
        <w:rPr>
          <w:rFonts w:ascii="Calibri" w:hAnsi="Calibri" w:cs="Calibri" w:hint="cs"/>
          <w:sz w:val="36"/>
          <w:szCs w:val="36"/>
          <w:rtl/>
          <w:lang w:bidi="ar-EG"/>
        </w:rPr>
        <w:t>َّ</w:t>
      </w:r>
      <w:r w:rsidRPr="003544FD">
        <w:rPr>
          <w:rFonts w:ascii="Calibri" w:hAnsi="Calibri" w:cs="Calibri"/>
          <w:sz w:val="36"/>
          <w:szCs w:val="36"/>
          <w:rtl/>
          <w:lang w:bidi="ar-EG"/>
        </w:rPr>
        <w:t>فرات: ي</w:t>
      </w:r>
      <w:r w:rsidR="00E64621">
        <w:rPr>
          <w:rFonts w:ascii="Calibri" w:hAnsi="Calibri" w:cs="Calibri" w:hint="cs"/>
          <w:sz w:val="36"/>
          <w:szCs w:val="36"/>
          <w:rtl/>
          <w:lang w:bidi="ar-EG"/>
        </w:rPr>
        <w:t>ُ</w:t>
      </w:r>
      <w:r w:rsidRPr="003544FD">
        <w:rPr>
          <w:rFonts w:ascii="Calibri" w:hAnsi="Calibri" w:cs="Calibri"/>
          <w:sz w:val="36"/>
          <w:szCs w:val="36"/>
          <w:rtl/>
          <w:lang w:bidi="ar-EG"/>
        </w:rPr>
        <w:t>حد</w:t>
      </w:r>
      <w:r w:rsidR="00E64621">
        <w:rPr>
          <w:rFonts w:ascii="Calibri" w:hAnsi="Calibri" w:cs="Calibri" w:hint="cs"/>
          <w:sz w:val="36"/>
          <w:szCs w:val="36"/>
          <w:rtl/>
          <w:lang w:bidi="ar-EG"/>
        </w:rPr>
        <w:t>ِّ</w:t>
      </w:r>
      <w:r w:rsidRPr="003544FD">
        <w:rPr>
          <w:rFonts w:ascii="Calibri" w:hAnsi="Calibri" w:cs="Calibri"/>
          <w:sz w:val="36"/>
          <w:szCs w:val="36"/>
          <w:rtl/>
          <w:lang w:bidi="ar-EG"/>
        </w:rPr>
        <w:t>ثنا الع</w:t>
      </w:r>
      <w:r w:rsidR="00E64621">
        <w:rPr>
          <w:rFonts w:ascii="Calibri" w:hAnsi="Calibri" w:cs="Calibri" w:hint="cs"/>
          <w:sz w:val="36"/>
          <w:szCs w:val="36"/>
          <w:rtl/>
          <w:lang w:bidi="ar-EG"/>
        </w:rPr>
        <w:t>ُ</w:t>
      </w:r>
      <w:r w:rsidRPr="003544FD">
        <w:rPr>
          <w:rFonts w:ascii="Calibri" w:hAnsi="Calibri" w:cs="Calibri"/>
          <w:sz w:val="36"/>
          <w:szCs w:val="36"/>
          <w:rtl/>
          <w:lang w:bidi="ar-EG"/>
        </w:rPr>
        <w:t>لماء عن «م</w:t>
      </w:r>
      <w:r w:rsidR="00626A4A">
        <w:rPr>
          <w:rFonts w:ascii="Calibri" w:hAnsi="Calibri" w:cs="Calibri" w:hint="cs"/>
          <w:sz w:val="36"/>
          <w:szCs w:val="36"/>
          <w:rtl/>
          <w:lang w:bidi="ar-EG"/>
        </w:rPr>
        <w:t>ُ</w:t>
      </w:r>
      <w:r w:rsidRPr="003544FD">
        <w:rPr>
          <w:rFonts w:ascii="Calibri" w:hAnsi="Calibri" w:cs="Calibri"/>
          <w:sz w:val="36"/>
          <w:szCs w:val="36"/>
          <w:rtl/>
          <w:lang w:bidi="ar-EG"/>
        </w:rPr>
        <w:t>فارقة الحماية من الط</w:t>
      </w:r>
      <w:r w:rsidR="00626A4A">
        <w:rPr>
          <w:rFonts w:ascii="Calibri" w:hAnsi="Calibri" w:cs="Calibri" w:hint="cs"/>
          <w:sz w:val="36"/>
          <w:szCs w:val="36"/>
          <w:rtl/>
          <w:lang w:bidi="ar-EG"/>
        </w:rPr>
        <w:t>َّ</w:t>
      </w:r>
      <w:r w:rsidRPr="003544FD">
        <w:rPr>
          <w:rFonts w:ascii="Calibri" w:hAnsi="Calibri" w:cs="Calibri"/>
          <w:sz w:val="36"/>
          <w:szCs w:val="36"/>
          <w:rtl/>
          <w:lang w:bidi="ar-EG"/>
        </w:rPr>
        <w:t>فرات</w:t>
      </w:r>
      <w:r w:rsidR="00626A4A">
        <w:rPr>
          <w:rFonts w:ascii="Calibri" w:hAnsi="Calibri" w:cs="Calibri" w:hint="cs"/>
          <w:sz w:val="36"/>
          <w:szCs w:val="36"/>
          <w:rtl/>
          <w:lang w:bidi="ar-EG"/>
        </w:rPr>
        <w:t xml:space="preserve"> </w:t>
      </w:r>
      <w:r w:rsidRPr="003544FD">
        <w:rPr>
          <w:rFonts w:ascii="Calibri" w:hAnsi="Calibri" w:cs="Calibri"/>
          <w:sz w:val="36"/>
          <w:szCs w:val="36"/>
          <w:lang w:bidi="ar-EG"/>
        </w:rPr>
        <w:t>mutation protection paradox</w:t>
      </w:r>
      <w:r w:rsidRPr="003544FD">
        <w:rPr>
          <w:rFonts w:ascii="Calibri" w:hAnsi="Calibri" w:cs="Calibri"/>
          <w:sz w:val="36"/>
          <w:szCs w:val="36"/>
          <w:rtl/>
          <w:lang w:bidi="ar-EG"/>
        </w:rPr>
        <w:t>» التي عجز الت</w:t>
      </w:r>
      <w:r w:rsidR="004B79C1">
        <w:rPr>
          <w:rFonts w:ascii="Calibri" w:hAnsi="Calibri" w:cs="Calibri" w:hint="cs"/>
          <w:sz w:val="36"/>
          <w:szCs w:val="36"/>
          <w:rtl/>
          <w:lang w:bidi="ar-EG"/>
        </w:rPr>
        <w:t>َّ</w:t>
      </w:r>
      <w:r w:rsidRPr="003544FD">
        <w:rPr>
          <w:rFonts w:ascii="Calibri" w:hAnsi="Calibri" w:cs="Calibri"/>
          <w:sz w:val="36"/>
          <w:szCs w:val="36"/>
          <w:rtl/>
          <w:lang w:bidi="ar-EG"/>
        </w:rPr>
        <w:t>طو</w:t>
      </w:r>
      <w:r w:rsidR="004B79C1">
        <w:rPr>
          <w:rFonts w:ascii="Calibri" w:hAnsi="Calibri" w:cs="Calibri" w:hint="cs"/>
          <w:sz w:val="36"/>
          <w:szCs w:val="36"/>
          <w:rtl/>
          <w:lang w:bidi="ar-EG"/>
        </w:rPr>
        <w:t>ُّ</w:t>
      </w:r>
      <w:r w:rsidRPr="003544FD">
        <w:rPr>
          <w:rFonts w:ascii="Calibri" w:hAnsi="Calibri" w:cs="Calibri"/>
          <w:sz w:val="36"/>
          <w:szCs w:val="36"/>
          <w:rtl/>
          <w:lang w:bidi="ar-EG"/>
        </w:rPr>
        <w:t>ر</w:t>
      </w:r>
      <w:r w:rsidR="004B79C1">
        <w:rPr>
          <w:rFonts w:ascii="Calibri" w:hAnsi="Calibri" w:cs="Calibri" w:hint="cs"/>
          <w:sz w:val="36"/>
          <w:szCs w:val="36"/>
          <w:rtl/>
          <w:lang w:bidi="ar-EG"/>
        </w:rPr>
        <w:t>ِ</w:t>
      </w:r>
      <w:r w:rsidRPr="003544FD">
        <w:rPr>
          <w:rFonts w:ascii="Calibri" w:hAnsi="Calibri" w:cs="Calibri"/>
          <w:sz w:val="36"/>
          <w:szCs w:val="36"/>
          <w:rtl/>
          <w:lang w:bidi="ar-EG"/>
        </w:rPr>
        <w:t>ي</w:t>
      </w:r>
      <w:r w:rsidR="004B79C1">
        <w:rPr>
          <w:rFonts w:ascii="Calibri" w:hAnsi="Calibri" w:cs="Calibri" w:hint="cs"/>
          <w:sz w:val="36"/>
          <w:szCs w:val="36"/>
          <w:rtl/>
          <w:lang w:bidi="ar-EG"/>
        </w:rPr>
        <w:t>ُّ</w:t>
      </w:r>
      <w:r w:rsidRPr="003544FD">
        <w:rPr>
          <w:rFonts w:ascii="Calibri" w:hAnsi="Calibri" w:cs="Calibri"/>
          <w:sz w:val="36"/>
          <w:szCs w:val="36"/>
          <w:rtl/>
          <w:lang w:bidi="ar-EG"/>
        </w:rPr>
        <w:t>ون عن فك</w:t>
      </w:r>
      <w:r w:rsidR="004B79C1">
        <w:rPr>
          <w:rFonts w:ascii="Calibri" w:hAnsi="Calibri" w:cs="Calibri" w:hint="cs"/>
          <w:sz w:val="36"/>
          <w:szCs w:val="36"/>
          <w:rtl/>
          <w:lang w:bidi="ar-EG"/>
        </w:rPr>
        <w:t>ّ</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ل</w:t>
      </w:r>
      <w:r w:rsidR="004B79C1">
        <w:rPr>
          <w:rFonts w:ascii="Calibri" w:hAnsi="Calibri" w:cs="Calibri" w:hint="cs"/>
          <w:sz w:val="36"/>
          <w:szCs w:val="36"/>
          <w:rtl/>
          <w:lang w:bidi="ar-EG"/>
        </w:rPr>
        <w:t>ُ</w:t>
      </w:r>
      <w:r w:rsidRPr="003544FD">
        <w:rPr>
          <w:rFonts w:ascii="Calibri" w:hAnsi="Calibri" w:cs="Calibri"/>
          <w:sz w:val="36"/>
          <w:szCs w:val="36"/>
          <w:rtl/>
          <w:lang w:bidi="ar-EG"/>
        </w:rPr>
        <w:t>غزها؛</w:t>
      </w:r>
      <w:r w:rsidR="00E065FB">
        <w:rPr>
          <w:rFonts w:ascii="Calibri" w:hAnsi="Calibri" w:cs="Calibri" w:hint="cs"/>
          <w:sz w:val="36"/>
          <w:szCs w:val="36"/>
          <w:rtl/>
          <w:lang w:bidi="ar-EG"/>
        </w:rPr>
        <w:t xml:space="preserve"> </w:t>
      </w:r>
      <w:r w:rsidRPr="003544FD">
        <w:rPr>
          <w:rFonts w:ascii="Calibri" w:hAnsi="Calibri" w:cs="Calibri"/>
          <w:sz w:val="36"/>
          <w:szCs w:val="36"/>
          <w:rtl/>
          <w:lang w:bidi="ar-EG"/>
        </w:rPr>
        <w:t>الخ</w:t>
      </w:r>
      <w:r w:rsidR="00E065FB">
        <w:rPr>
          <w:rFonts w:ascii="Calibri" w:hAnsi="Calibri" w:cs="Calibri" w:hint="cs"/>
          <w:sz w:val="36"/>
          <w:szCs w:val="36"/>
          <w:rtl/>
          <w:lang w:bidi="ar-EG"/>
        </w:rPr>
        <w:t>َ</w:t>
      </w:r>
      <w:r w:rsidRPr="003544FD">
        <w:rPr>
          <w:rFonts w:ascii="Calibri" w:hAnsi="Calibri" w:cs="Calibri"/>
          <w:sz w:val="36"/>
          <w:szCs w:val="36"/>
          <w:rtl/>
          <w:lang w:bidi="ar-EG"/>
        </w:rPr>
        <w:t>ل</w:t>
      </w:r>
      <w:r w:rsidR="00E065FB">
        <w:rPr>
          <w:rFonts w:ascii="Calibri" w:hAnsi="Calibri" w:cs="Calibri" w:hint="cs"/>
          <w:sz w:val="36"/>
          <w:szCs w:val="36"/>
          <w:rtl/>
          <w:lang w:bidi="ar-EG"/>
        </w:rPr>
        <w:t>ِ</w:t>
      </w:r>
      <w:r w:rsidRPr="003544FD">
        <w:rPr>
          <w:rFonts w:ascii="Calibri" w:hAnsi="Calibri" w:cs="Calibri"/>
          <w:sz w:val="36"/>
          <w:szCs w:val="36"/>
          <w:rtl/>
          <w:lang w:bidi="ar-EG"/>
        </w:rPr>
        <w:t>ي</w:t>
      </w:r>
      <w:r w:rsidR="00E065FB">
        <w:rPr>
          <w:rFonts w:ascii="Calibri" w:hAnsi="Calibri" w:cs="Calibri" w:hint="cs"/>
          <w:sz w:val="36"/>
          <w:szCs w:val="36"/>
          <w:rtl/>
          <w:lang w:bidi="ar-EG"/>
        </w:rPr>
        <w:t>َّ</w:t>
      </w:r>
      <w:r w:rsidRPr="003544FD">
        <w:rPr>
          <w:rFonts w:ascii="Calibri" w:hAnsi="Calibri" w:cs="Calibri"/>
          <w:sz w:val="36"/>
          <w:szCs w:val="36"/>
          <w:rtl/>
          <w:lang w:bidi="ar-EG"/>
        </w:rPr>
        <w:t>ة م</w:t>
      </w:r>
      <w:r w:rsidR="00E065FB">
        <w:rPr>
          <w:rFonts w:ascii="Calibri" w:hAnsi="Calibri" w:cs="Calibri" w:hint="cs"/>
          <w:sz w:val="36"/>
          <w:szCs w:val="36"/>
          <w:rtl/>
          <w:lang w:bidi="ar-EG"/>
        </w:rPr>
        <w:t>ُ</w:t>
      </w:r>
      <w:r w:rsidRPr="003544FD">
        <w:rPr>
          <w:rFonts w:ascii="Calibri" w:hAnsi="Calibri" w:cs="Calibri"/>
          <w:sz w:val="36"/>
          <w:szCs w:val="36"/>
          <w:rtl/>
          <w:lang w:bidi="ar-EG"/>
        </w:rPr>
        <w:t>زو</w:t>
      </w:r>
      <w:r w:rsidR="00E065FB">
        <w:rPr>
          <w:rFonts w:ascii="Calibri" w:hAnsi="Calibri" w:cs="Calibri" w:hint="cs"/>
          <w:sz w:val="36"/>
          <w:szCs w:val="36"/>
          <w:rtl/>
          <w:lang w:bidi="ar-EG"/>
        </w:rPr>
        <w:t>َّ</w:t>
      </w:r>
      <w:r w:rsidRPr="003544FD">
        <w:rPr>
          <w:rFonts w:ascii="Calibri" w:hAnsi="Calibri" w:cs="Calibri"/>
          <w:sz w:val="36"/>
          <w:szCs w:val="36"/>
          <w:rtl/>
          <w:lang w:bidi="ar-EG"/>
        </w:rPr>
        <w:t>دة ب</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لية لإصلاح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خطاء الط</w:t>
      </w:r>
      <w:r w:rsidR="00E065FB">
        <w:rPr>
          <w:rFonts w:ascii="Calibri" w:hAnsi="Calibri" w:cs="Calibri" w:hint="cs"/>
          <w:sz w:val="36"/>
          <w:szCs w:val="36"/>
          <w:rtl/>
          <w:lang w:bidi="ar-EG"/>
        </w:rPr>
        <w:t>َّ</w:t>
      </w:r>
      <w:r w:rsidRPr="003544FD">
        <w:rPr>
          <w:rFonts w:ascii="Calibri" w:hAnsi="Calibri" w:cs="Calibri"/>
          <w:sz w:val="36"/>
          <w:szCs w:val="36"/>
          <w:rtl/>
          <w:lang w:bidi="ar-EG"/>
        </w:rPr>
        <w:t xml:space="preserve">فرات؛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تلغي ج</w:t>
      </w:r>
      <w:r w:rsidR="00E065FB">
        <w:rPr>
          <w:rFonts w:ascii="Calibri" w:hAnsi="Calibri" w:cs="Calibri" w:hint="cs"/>
          <w:sz w:val="36"/>
          <w:szCs w:val="36"/>
          <w:rtl/>
          <w:lang w:bidi="ar-EG"/>
        </w:rPr>
        <w:t>ُ</w:t>
      </w:r>
      <w:r w:rsidRPr="003544FD">
        <w:rPr>
          <w:rFonts w:ascii="Calibri" w:hAnsi="Calibri" w:cs="Calibri"/>
          <w:sz w:val="36"/>
          <w:szCs w:val="36"/>
          <w:rtl/>
          <w:lang w:bidi="ar-EG"/>
        </w:rPr>
        <w:t>ل</w:t>
      </w:r>
      <w:r w:rsidR="00E065FB">
        <w:rPr>
          <w:rFonts w:ascii="Calibri" w:hAnsi="Calibri" w:cs="Calibri" w:hint="cs"/>
          <w:sz w:val="36"/>
          <w:szCs w:val="36"/>
          <w:rtl/>
          <w:lang w:bidi="ar-EG"/>
        </w:rPr>
        <w:t>ّ</w:t>
      </w:r>
      <w:r w:rsidRPr="003544FD">
        <w:rPr>
          <w:rFonts w:ascii="Calibri" w:hAnsi="Calibri" w:cs="Calibri"/>
          <w:sz w:val="36"/>
          <w:szCs w:val="36"/>
          <w:rtl/>
          <w:lang w:bidi="ar-EG"/>
        </w:rPr>
        <w:t xml:space="preserve">ها ولا تبقي منها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w:t>
      </w:r>
      <w:r w:rsidR="00E065FB">
        <w:rPr>
          <w:rFonts w:ascii="Calibri" w:hAnsi="Calibri" w:cs="Calibri" w:hint="cs"/>
          <w:sz w:val="36"/>
          <w:szCs w:val="36"/>
          <w:rtl/>
          <w:lang w:bidi="ar-EG"/>
        </w:rPr>
        <w:t>َّ</w:t>
      </w:r>
      <w:r w:rsidRPr="003544FD">
        <w:rPr>
          <w:rFonts w:ascii="Calibri" w:hAnsi="Calibri" w:cs="Calibri"/>
          <w:sz w:val="36"/>
          <w:szCs w:val="36"/>
          <w:rtl/>
          <w:lang w:bidi="ar-EG"/>
        </w:rPr>
        <w:t>ا الن</w:t>
      </w:r>
      <w:r w:rsidR="00E065FB">
        <w:rPr>
          <w:rFonts w:ascii="Calibri" w:hAnsi="Calibri" w:cs="Calibri" w:hint="cs"/>
          <w:sz w:val="36"/>
          <w:szCs w:val="36"/>
          <w:rtl/>
          <w:lang w:bidi="ar-EG"/>
        </w:rPr>
        <w:t>َّ</w:t>
      </w:r>
      <w:r w:rsidRPr="003544FD">
        <w:rPr>
          <w:rFonts w:ascii="Calibri" w:hAnsi="Calibri" w:cs="Calibri"/>
          <w:sz w:val="36"/>
          <w:szCs w:val="36"/>
          <w:rtl/>
          <w:lang w:bidi="ar-EG"/>
        </w:rPr>
        <w:t>ادر.</w:t>
      </w:r>
      <w:r w:rsidR="00BE2165" w:rsidRPr="003544FD">
        <w:rPr>
          <w:rFonts w:ascii="Calibri" w:hAnsi="Calibri" w:cs="Calibri"/>
          <w:sz w:val="36"/>
          <w:szCs w:val="36"/>
          <w:rtl/>
          <w:lang w:bidi="ar-EG"/>
        </w:rPr>
        <w:t>..</w:t>
      </w:r>
      <w:r w:rsidR="00E065FB">
        <w:rPr>
          <w:rFonts w:ascii="Calibri" w:hAnsi="Calibri" w:cs="Calibri" w:hint="cs"/>
          <w:sz w:val="36"/>
          <w:szCs w:val="36"/>
          <w:rtl/>
          <w:lang w:bidi="ar-EG"/>
        </w:rPr>
        <w:t xml:space="preserve"> </w:t>
      </w:r>
      <w:r w:rsidRPr="003544FD">
        <w:rPr>
          <w:rFonts w:ascii="Calibri" w:hAnsi="Calibri" w:cs="Calibri"/>
          <w:sz w:val="36"/>
          <w:szCs w:val="36"/>
          <w:rtl/>
          <w:lang w:bidi="ar-EG"/>
        </w:rPr>
        <w:t>فمنع الط</w:t>
      </w:r>
      <w:r w:rsidR="00E065FB">
        <w:rPr>
          <w:rFonts w:ascii="Calibri" w:hAnsi="Calibri" w:cs="Calibri" w:hint="cs"/>
          <w:sz w:val="36"/>
          <w:szCs w:val="36"/>
          <w:rtl/>
          <w:lang w:bidi="ar-EG"/>
        </w:rPr>
        <w:t>َّ</w:t>
      </w:r>
      <w:r w:rsidRPr="003544FD">
        <w:rPr>
          <w:rFonts w:ascii="Calibri" w:hAnsi="Calibri" w:cs="Calibri"/>
          <w:sz w:val="36"/>
          <w:szCs w:val="36"/>
          <w:rtl/>
          <w:lang w:bidi="ar-EG"/>
        </w:rPr>
        <w:t>فرات يمنع الت</w:t>
      </w:r>
      <w:r w:rsidR="00E065FB">
        <w:rPr>
          <w:rFonts w:ascii="Calibri" w:hAnsi="Calibri" w:cs="Calibri" w:hint="cs"/>
          <w:sz w:val="36"/>
          <w:szCs w:val="36"/>
          <w:rtl/>
          <w:lang w:bidi="ar-EG"/>
        </w:rPr>
        <w:t>َّ</w:t>
      </w:r>
      <w:r w:rsidRPr="003544FD">
        <w:rPr>
          <w:rFonts w:ascii="Calibri" w:hAnsi="Calibri" w:cs="Calibri"/>
          <w:sz w:val="36"/>
          <w:szCs w:val="36"/>
          <w:rtl/>
          <w:lang w:bidi="ar-EG"/>
        </w:rPr>
        <w:t>طو</w:t>
      </w:r>
      <w:r w:rsidR="00E065FB">
        <w:rPr>
          <w:rFonts w:ascii="Calibri" w:hAnsi="Calibri" w:cs="Calibri" w:hint="cs"/>
          <w:sz w:val="36"/>
          <w:szCs w:val="36"/>
          <w:rtl/>
          <w:lang w:bidi="ar-EG"/>
        </w:rPr>
        <w:t>ُّ</w:t>
      </w:r>
      <w:r w:rsidRPr="003544FD">
        <w:rPr>
          <w:rFonts w:ascii="Calibri" w:hAnsi="Calibri" w:cs="Calibri"/>
          <w:sz w:val="36"/>
          <w:szCs w:val="36"/>
          <w:rtl/>
          <w:lang w:bidi="ar-EG"/>
        </w:rPr>
        <w:t>ر،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طلاقها ي</w:t>
      </w:r>
      <w:r w:rsidR="00200412">
        <w:rPr>
          <w:rFonts w:ascii="Calibri" w:hAnsi="Calibri" w:cs="Calibri" w:hint="cs"/>
          <w:sz w:val="36"/>
          <w:szCs w:val="36"/>
          <w:rtl/>
          <w:lang w:bidi="ar-EG"/>
        </w:rPr>
        <w:t>ُ</w:t>
      </w:r>
      <w:r w:rsidRPr="003544FD">
        <w:rPr>
          <w:rFonts w:ascii="Calibri" w:hAnsi="Calibri" w:cs="Calibri"/>
          <w:sz w:val="36"/>
          <w:szCs w:val="36"/>
          <w:rtl/>
          <w:lang w:bidi="ar-EG"/>
        </w:rPr>
        <w:t>هل</w:t>
      </w:r>
      <w:r w:rsidR="00200412">
        <w:rPr>
          <w:rFonts w:ascii="Calibri" w:hAnsi="Calibri" w:cs="Calibri" w:hint="cs"/>
          <w:sz w:val="36"/>
          <w:szCs w:val="36"/>
          <w:rtl/>
          <w:lang w:bidi="ar-EG"/>
        </w:rPr>
        <w:t>ِ</w:t>
      </w:r>
      <w:r w:rsidRPr="003544FD">
        <w:rPr>
          <w:rFonts w:ascii="Calibri" w:hAnsi="Calibri" w:cs="Calibri"/>
          <w:sz w:val="36"/>
          <w:szCs w:val="36"/>
          <w:rtl/>
          <w:lang w:bidi="ar-EG"/>
        </w:rPr>
        <w:t>ك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الحي!</w:t>
      </w:r>
    </w:p>
    <w:p w14:paraId="4119AEC2" w14:textId="4118D0B3" w:rsidR="00BE2165" w:rsidRPr="003544FD" w:rsidRDefault="00BE2165" w:rsidP="00D57741">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DeJong and Degens. 2011. </w:t>
      </w:r>
      <w:r w:rsidRPr="00107812">
        <w:rPr>
          <w:rFonts w:ascii="Calibri" w:hAnsi="Calibri" w:cs="Calibri"/>
          <w:b/>
          <w:bCs/>
          <w:i/>
          <w:iCs/>
          <w:sz w:val="36"/>
          <w:szCs w:val="36"/>
          <w:lang w:bidi="ar-EG"/>
        </w:rPr>
        <w:t>The Evolutionary Dynamics of Digital and Nucleotide Codes: A Mutation Pro</w:t>
      </w:r>
      <w:r w:rsidR="00CD6B5D" w:rsidRPr="00107812">
        <w:rPr>
          <w:rFonts w:ascii="Calibri" w:hAnsi="Calibri" w:cs="Calibri"/>
          <w:b/>
          <w:bCs/>
          <w:i/>
          <w:iCs/>
          <w:sz w:val="36"/>
          <w:szCs w:val="36"/>
          <w:lang w:bidi="ar-EG"/>
        </w:rPr>
        <w:t>t</w:t>
      </w:r>
      <w:r w:rsidR="00D95670">
        <w:rPr>
          <w:rFonts w:ascii="Calibri" w:hAnsi="Calibri" w:cs="Calibri"/>
          <w:b/>
          <w:bCs/>
          <w:i/>
          <w:iCs/>
          <w:sz w:val="36"/>
          <w:szCs w:val="36"/>
          <w:lang w:bidi="ar-EG"/>
        </w:rPr>
        <w:t>e</w:t>
      </w:r>
      <w:r w:rsidR="00CD6B5D" w:rsidRPr="00107812">
        <w:rPr>
          <w:rFonts w:ascii="Calibri" w:hAnsi="Calibri" w:cs="Calibri"/>
          <w:b/>
          <w:bCs/>
          <w:i/>
          <w:iCs/>
          <w:sz w:val="36"/>
          <w:szCs w:val="36"/>
          <w:lang w:bidi="ar-EG"/>
        </w:rPr>
        <w:t xml:space="preserve">ction </w:t>
      </w:r>
      <w:r w:rsidRPr="00107812">
        <w:rPr>
          <w:rFonts w:ascii="Calibri" w:hAnsi="Calibri" w:cs="Calibri"/>
          <w:b/>
          <w:bCs/>
          <w:i/>
          <w:iCs/>
          <w:sz w:val="36"/>
          <w:szCs w:val="36"/>
          <w:lang w:bidi="ar-EG"/>
        </w:rPr>
        <w:t>Perspective</w:t>
      </w:r>
      <w:r w:rsidR="00D95670">
        <w:rPr>
          <w:rFonts w:ascii="Calibri" w:hAnsi="Calibri" w:cs="Calibri"/>
          <w:sz w:val="36"/>
          <w:szCs w:val="36"/>
          <w:lang w:bidi="ar-EG"/>
        </w:rPr>
        <w:t xml:space="preserve">, </w:t>
      </w:r>
      <w:r w:rsidRPr="003544FD">
        <w:rPr>
          <w:rFonts w:ascii="Calibri" w:hAnsi="Calibri" w:cs="Calibri"/>
          <w:sz w:val="36"/>
          <w:szCs w:val="36"/>
          <w:lang w:bidi="ar-EG"/>
        </w:rPr>
        <w:t>The</w:t>
      </w:r>
      <w:r w:rsidR="00CD6B5D">
        <w:rPr>
          <w:rFonts w:ascii="Calibri" w:hAnsi="Calibri" w:cs="Calibri"/>
          <w:sz w:val="36"/>
          <w:szCs w:val="36"/>
          <w:lang w:bidi="ar-EG"/>
        </w:rPr>
        <w:t xml:space="preserve"> </w:t>
      </w:r>
      <w:r w:rsidRPr="003544FD">
        <w:rPr>
          <w:rFonts w:ascii="Calibri" w:hAnsi="Calibri" w:cs="Calibri"/>
          <w:sz w:val="36"/>
          <w:szCs w:val="36"/>
          <w:lang w:bidi="ar-EG"/>
        </w:rPr>
        <w:t>Open</w:t>
      </w:r>
      <w:r w:rsidR="00CD6B5D">
        <w:rPr>
          <w:rFonts w:ascii="Calibri" w:hAnsi="Calibri" w:cs="Calibri"/>
          <w:sz w:val="36"/>
          <w:szCs w:val="36"/>
          <w:lang w:bidi="ar-EG"/>
        </w:rPr>
        <w:t xml:space="preserve"> </w:t>
      </w:r>
      <w:r w:rsidRPr="003544FD">
        <w:rPr>
          <w:rFonts w:ascii="Calibri" w:hAnsi="Calibri" w:cs="Calibri"/>
          <w:sz w:val="36"/>
          <w:szCs w:val="36"/>
          <w:lang w:bidi="ar-EG"/>
        </w:rPr>
        <w:t>Evolution</w:t>
      </w:r>
      <w:r w:rsidR="00CD6B5D">
        <w:rPr>
          <w:rFonts w:ascii="Calibri" w:hAnsi="Calibri" w:cs="Calibri"/>
          <w:sz w:val="36"/>
          <w:szCs w:val="36"/>
          <w:lang w:bidi="ar-EG"/>
        </w:rPr>
        <w:t xml:space="preserve"> </w:t>
      </w:r>
      <w:r w:rsidRPr="003544FD">
        <w:rPr>
          <w:rFonts w:ascii="Calibri" w:hAnsi="Calibri" w:cs="Calibri"/>
          <w:sz w:val="36"/>
          <w:szCs w:val="36"/>
          <w:lang w:bidi="ar-EG"/>
        </w:rPr>
        <w:t>Journal.</w:t>
      </w:r>
      <w:r w:rsidR="00D95670">
        <w:rPr>
          <w:rFonts w:ascii="Calibri" w:hAnsi="Calibri" w:cs="Calibri"/>
          <w:sz w:val="36"/>
          <w:szCs w:val="36"/>
          <w:lang w:bidi="ar-EG"/>
        </w:rPr>
        <w:t xml:space="preserve"> </w:t>
      </w:r>
      <w:r w:rsidRPr="003544FD">
        <w:rPr>
          <w:rFonts w:ascii="Calibri" w:hAnsi="Calibri" w:cs="Calibri"/>
          <w:sz w:val="36"/>
          <w:szCs w:val="36"/>
          <w:lang w:bidi="ar-EG"/>
        </w:rPr>
        <w:t>5:</w:t>
      </w:r>
      <w:r w:rsidR="00D95670">
        <w:rPr>
          <w:rFonts w:ascii="Calibri" w:hAnsi="Calibri" w:cs="Calibri"/>
          <w:sz w:val="36"/>
          <w:szCs w:val="36"/>
          <w:lang w:bidi="ar-EG"/>
        </w:rPr>
        <w:t xml:space="preserve"> </w:t>
      </w:r>
      <w:r w:rsidRPr="003544FD">
        <w:rPr>
          <w:rFonts w:ascii="Calibri" w:hAnsi="Calibri" w:cs="Calibri"/>
          <w:sz w:val="36"/>
          <w:szCs w:val="36"/>
          <w:lang w:bidi="ar-EG"/>
        </w:rPr>
        <w:t>1-4</w:t>
      </w:r>
      <w:r w:rsidR="00D95670">
        <w:rPr>
          <w:rFonts w:ascii="Calibri" w:hAnsi="Calibri" w:cs="Calibri"/>
          <w:sz w:val="36"/>
          <w:szCs w:val="36"/>
          <w:lang w:bidi="ar-EG"/>
        </w:rPr>
        <w:t>.</w:t>
      </w:r>
    </w:p>
    <w:p w14:paraId="0437A642" w14:textId="77777777" w:rsidR="006C18CE"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ما ن</w:t>
      </w:r>
      <w:r w:rsidR="006C18CE">
        <w:rPr>
          <w:rFonts w:ascii="Calibri" w:hAnsi="Calibri" w:cs="Calibri" w:hint="cs"/>
          <w:sz w:val="36"/>
          <w:szCs w:val="36"/>
          <w:rtl/>
          <w:lang w:bidi="ar-EG"/>
        </w:rPr>
        <w:t>ُ</w:t>
      </w:r>
      <w:r w:rsidRPr="003544FD">
        <w:rPr>
          <w:rFonts w:ascii="Calibri" w:hAnsi="Calibri" w:cs="Calibri"/>
          <w:sz w:val="36"/>
          <w:szCs w:val="36"/>
          <w:rtl/>
          <w:lang w:bidi="ar-EG"/>
        </w:rPr>
        <w:t xml:space="preserve">لاحظه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ليافي بصرية في الط</w:t>
      </w:r>
      <w:r w:rsidR="006C18CE">
        <w:rPr>
          <w:rFonts w:ascii="Calibri" w:hAnsi="Calibri" w:cs="Calibri" w:hint="cs"/>
          <w:sz w:val="36"/>
          <w:szCs w:val="36"/>
          <w:rtl/>
          <w:lang w:bidi="ar-EG"/>
        </w:rPr>
        <w:t>َّ</w:t>
      </w:r>
      <w:r w:rsidRPr="003544FD">
        <w:rPr>
          <w:rFonts w:ascii="Calibri" w:hAnsi="Calibri" w:cs="Calibri"/>
          <w:sz w:val="36"/>
          <w:szCs w:val="36"/>
          <w:rtl/>
          <w:lang w:bidi="ar-EG"/>
        </w:rPr>
        <w:t xml:space="preserve">بيعة وما اخترعه الإنسان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لياف بصرية.</w:t>
      </w:r>
    </w:p>
    <w:p w14:paraId="1A63F187" w14:textId="283AB082" w:rsidR="003179D8" w:rsidRPr="003544FD" w:rsidRDefault="004A0D3D" w:rsidP="006C18CE">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تعمل هذه الألياف على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رسال الض</w:t>
      </w:r>
      <w:r w:rsidR="006C18CE">
        <w:rPr>
          <w:rFonts w:ascii="Calibri" w:hAnsi="Calibri" w:cs="Calibri" w:hint="cs"/>
          <w:sz w:val="36"/>
          <w:szCs w:val="36"/>
          <w:rtl/>
          <w:lang w:bidi="ar-EG"/>
        </w:rPr>
        <w:t>ّ</w:t>
      </w:r>
      <w:r w:rsidRPr="003544FD">
        <w:rPr>
          <w:rFonts w:ascii="Calibri" w:hAnsi="Calibri" w:cs="Calibri"/>
          <w:sz w:val="36"/>
          <w:szCs w:val="36"/>
          <w:rtl/>
          <w:lang w:bidi="ar-EG"/>
        </w:rPr>
        <w:t>وء على م</w:t>
      </w:r>
      <w:r w:rsidR="006C18CE">
        <w:rPr>
          <w:rFonts w:ascii="Calibri" w:hAnsi="Calibri" w:cs="Calibri" w:hint="cs"/>
          <w:sz w:val="36"/>
          <w:szCs w:val="36"/>
          <w:rtl/>
          <w:lang w:bidi="ar-EG"/>
        </w:rPr>
        <w:t>َ</w:t>
      </w:r>
      <w:r w:rsidRPr="003544FD">
        <w:rPr>
          <w:rFonts w:ascii="Calibri" w:hAnsi="Calibri" w:cs="Calibri"/>
          <w:sz w:val="36"/>
          <w:szCs w:val="36"/>
          <w:rtl/>
          <w:lang w:bidi="ar-EG"/>
        </w:rPr>
        <w:t>د</w:t>
      </w:r>
      <w:r w:rsidR="006C18CE">
        <w:rPr>
          <w:rFonts w:ascii="Calibri" w:hAnsi="Calibri" w:cs="Calibri" w:hint="cs"/>
          <w:sz w:val="36"/>
          <w:szCs w:val="36"/>
          <w:rtl/>
          <w:lang w:bidi="ar-EG"/>
        </w:rPr>
        <w:t>َ</w:t>
      </w:r>
      <w:r w:rsidRPr="003544FD">
        <w:rPr>
          <w:rFonts w:ascii="Calibri" w:hAnsi="Calibri" w:cs="Calibri"/>
          <w:sz w:val="36"/>
          <w:szCs w:val="36"/>
          <w:rtl/>
          <w:lang w:bidi="ar-EG"/>
        </w:rPr>
        <w:t xml:space="preserve">ى طولها، ويستعملها الإنسان في تواصل </w:t>
      </w:r>
      <w:r w:rsidR="00AD4A64" w:rsidRPr="003544FD">
        <w:rPr>
          <w:rFonts w:ascii="Calibri" w:hAnsi="Calibri" w:cs="Calibri" w:hint="cs"/>
          <w:sz w:val="36"/>
          <w:szCs w:val="36"/>
          <w:rtl/>
          <w:lang w:bidi="ar-EG"/>
        </w:rPr>
        <w:t>الإنترنت</w:t>
      </w:r>
      <w:r w:rsidRPr="003544FD">
        <w:rPr>
          <w:rFonts w:ascii="Calibri" w:hAnsi="Calibri" w:cs="Calibri"/>
          <w:sz w:val="36"/>
          <w:szCs w:val="36"/>
          <w:rtl/>
          <w:lang w:bidi="ar-EG"/>
        </w:rPr>
        <w:t xml:space="preserve">، ورغم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المصنوع منها نتاج عبقرية</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بشرية</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عالية</w:t>
      </w:r>
      <w:r w:rsidR="00AD4A64">
        <w:rPr>
          <w:rFonts w:ascii="Calibri" w:hAnsi="Calibri" w:cs="Calibri" w:hint="cs"/>
          <w:sz w:val="36"/>
          <w:szCs w:val="36"/>
          <w:rtl/>
          <w:lang w:bidi="ar-EG"/>
        </w:rPr>
        <w:t xml:space="preserve"> </w:t>
      </w:r>
      <w:r w:rsidRPr="003544FD">
        <w:rPr>
          <w:rFonts w:ascii="Calibri" w:hAnsi="Calibri" w:cs="Calibri"/>
          <w:sz w:val="36"/>
          <w:szCs w:val="36"/>
          <w:rtl/>
          <w:lang w:bidi="ar-EG"/>
        </w:rPr>
        <w:t>وجهد</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معملي</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شاق</w:t>
      </w:r>
      <w:r w:rsidR="00BE2165"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w:t>
      </w:r>
      <w:r w:rsidR="00AD4A64">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الإنسان</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قد</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اكتشف</w:t>
      </w:r>
      <w:r w:rsidR="00BE216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الألياف البصرية في الإسفنجة البحرية (</w:t>
      </w:r>
      <w:r w:rsidRPr="003544FD">
        <w:rPr>
          <w:rFonts w:ascii="Calibri" w:hAnsi="Calibri" w:cs="Calibri"/>
          <w:sz w:val="36"/>
          <w:szCs w:val="36"/>
          <w:lang w:bidi="ar-EG"/>
        </w:rPr>
        <w:t>Venus’ flower basket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 صنعا؛ ف</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ليافها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دق من الألياف المصنعة، وليونتها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شد، وتفاعلها مع البي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حتى قال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العلماء في جامعة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ريجن</w:t>
      </w:r>
      <w:r w:rsidRPr="003544FD">
        <w:rPr>
          <w:rFonts w:ascii="Calibri" w:hAnsi="Calibri" w:cs="Calibri"/>
          <w:sz w:val="36"/>
          <w:szCs w:val="36"/>
          <w:rtl/>
          <w:lang w:bidi="ar-EG"/>
        </w:rPr>
        <w:t>)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6C18CE">
        <w:rPr>
          <w:rFonts w:ascii="Calibri" w:hAnsi="Calibri" w:cs="Calibri"/>
          <w:b/>
          <w:bCs/>
          <w:color w:val="002060"/>
          <w:sz w:val="36"/>
          <w:szCs w:val="36"/>
          <w:highlight w:val="lightGray"/>
          <w:rtl/>
          <w:lang w:bidi="ar-EG"/>
        </w:rPr>
        <w:t>إ</w:t>
      </w:r>
      <w:r w:rsidRPr="006C18CE">
        <w:rPr>
          <w:rFonts w:ascii="Calibri" w:hAnsi="Calibri" w:cs="Calibri"/>
          <w:b/>
          <w:bCs/>
          <w:color w:val="002060"/>
          <w:sz w:val="36"/>
          <w:szCs w:val="36"/>
          <w:highlight w:val="lightGray"/>
          <w:rtl/>
          <w:lang w:bidi="ar-EG"/>
        </w:rPr>
        <w:t>ن</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ها مثال را</w:t>
      </w:r>
      <w:r w:rsidR="006228D8" w:rsidRPr="006C18CE">
        <w:rPr>
          <w:rFonts w:ascii="Calibri" w:hAnsi="Calibri" w:cs="Calibri"/>
          <w:b/>
          <w:bCs/>
          <w:color w:val="002060"/>
          <w:sz w:val="36"/>
          <w:szCs w:val="36"/>
          <w:highlight w:val="lightGray"/>
          <w:rtl/>
          <w:lang w:bidi="ar-EG"/>
        </w:rPr>
        <w:t>ئ</w:t>
      </w:r>
      <w:r w:rsidRPr="006C18CE">
        <w:rPr>
          <w:rFonts w:ascii="Calibri" w:hAnsi="Calibri" w:cs="Calibri"/>
          <w:b/>
          <w:bCs/>
          <w:color w:val="002060"/>
          <w:sz w:val="36"/>
          <w:szCs w:val="36"/>
          <w:highlight w:val="lightGray"/>
          <w:rtl/>
          <w:lang w:bidi="ar-EG"/>
        </w:rPr>
        <w:t xml:space="preserve">ع لبيان كيف </w:t>
      </w:r>
      <w:r w:rsidR="006228D8" w:rsidRPr="006C18CE">
        <w:rPr>
          <w:rFonts w:ascii="Calibri" w:hAnsi="Calibri" w:cs="Calibri"/>
          <w:b/>
          <w:bCs/>
          <w:color w:val="002060"/>
          <w:sz w:val="36"/>
          <w:szCs w:val="36"/>
          <w:highlight w:val="lightGray"/>
          <w:rtl/>
          <w:lang w:bidi="ar-EG"/>
        </w:rPr>
        <w:t>أ</w:t>
      </w:r>
      <w:r w:rsidRPr="006C18CE">
        <w:rPr>
          <w:rFonts w:ascii="Calibri" w:hAnsi="Calibri" w:cs="Calibri"/>
          <w:b/>
          <w:bCs/>
          <w:color w:val="002060"/>
          <w:sz w:val="36"/>
          <w:szCs w:val="36"/>
          <w:highlight w:val="lightGray"/>
          <w:rtl/>
          <w:lang w:bidi="ar-EG"/>
        </w:rPr>
        <w:t>ن</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 xml:space="preserve"> الط</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بيعة الر</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ا</w:t>
      </w:r>
      <w:r w:rsidR="006228D8" w:rsidRPr="006C18CE">
        <w:rPr>
          <w:rFonts w:ascii="Calibri" w:hAnsi="Calibri" w:cs="Calibri"/>
          <w:b/>
          <w:bCs/>
          <w:color w:val="002060"/>
          <w:sz w:val="36"/>
          <w:szCs w:val="36"/>
          <w:highlight w:val="lightGray"/>
          <w:rtl/>
          <w:lang w:bidi="ar-EG"/>
        </w:rPr>
        <w:t>ئ</w:t>
      </w:r>
      <w:r w:rsidRPr="006C18CE">
        <w:rPr>
          <w:rFonts w:ascii="Calibri" w:hAnsi="Calibri" w:cs="Calibri"/>
          <w:b/>
          <w:bCs/>
          <w:color w:val="002060"/>
          <w:sz w:val="36"/>
          <w:szCs w:val="36"/>
          <w:highlight w:val="lightGray"/>
          <w:rtl/>
          <w:lang w:bidi="ar-EG"/>
        </w:rPr>
        <w:t>عة م</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صم</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مة وبانية لأنظمة م</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عق</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دة</w:t>
      </w:r>
      <w:r w:rsidRPr="003544FD">
        <w:rPr>
          <w:rFonts w:ascii="Calibri" w:hAnsi="Calibri" w:cs="Calibri"/>
          <w:sz w:val="36"/>
          <w:szCs w:val="36"/>
          <w:rtl/>
          <w:lang w:bidi="ar-EG"/>
        </w:rPr>
        <w:t>»</w:t>
      </w:r>
      <w:r w:rsidR="00BE2165"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وقال عالم </w:t>
      </w:r>
      <w:r w:rsidR="0090107F">
        <w:rPr>
          <w:rFonts w:ascii="Calibri" w:hAnsi="Calibri" w:cs="Calibri"/>
          <w:sz w:val="36"/>
          <w:szCs w:val="36"/>
          <w:rtl/>
          <w:lang w:bidi="ar-EG"/>
        </w:rPr>
        <w:t>آ</w:t>
      </w:r>
      <w:r w:rsidRPr="003544FD">
        <w:rPr>
          <w:rFonts w:ascii="Calibri" w:hAnsi="Calibri" w:cs="Calibri"/>
          <w:sz w:val="36"/>
          <w:szCs w:val="36"/>
          <w:rtl/>
          <w:lang w:bidi="ar-EG"/>
        </w:rPr>
        <w:t>خر في الش</w:t>
      </w:r>
      <w:r w:rsidR="00AA74D8">
        <w:rPr>
          <w:rFonts w:ascii="Calibri" w:hAnsi="Calibri" w:cs="Calibri" w:hint="cs"/>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نفسه: «</w:t>
      </w:r>
      <w:r w:rsidR="000E6962" w:rsidRPr="006C18CE">
        <w:rPr>
          <w:rFonts w:ascii="Calibri" w:hAnsi="Calibri" w:cs="Calibri"/>
          <w:b/>
          <w:bCs/>
          <w:color w:val="002060"/>
          <w:sz w:val="36"/>
          <w:szCs w:val="36"/>
          <w:highlight w:val="lightGray"/>
          <w:rtl/>
          <w:lang w:bidi="ar-EG"/>
        </w:rPr>
        <w:t>إ</w:t>
      </w:r>
      <w:r w:rsidRPr="006C18CE">
        <w:rPr>
          <w:rFonts w:ascii="Calibri" w:hAnsi="Calibri" w:cs="Calibri"/>
          <w:b/>
          <w:bCs/>
          <w:color w:val="002060"/>
          <w:sz w:val="36"/>
          <w:szCs w:val="36"/>
          <w:highlight w:val="lightGray"/>
          <w:rtl/>
          <w:lang w:bidi="ar-EG"/>
        </w:rPr>
        <w:t>ن</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نا في العصر الحجري م</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قارنة بالط</w:t>
      </w:r>
      <w:r w:rsidR="00AA74D8">
        <w:rPr>
          <w:rFonts w:ascii="Calibri" w:hAnsi="Calibri" w:cs="Calibri" w:hint="cs"/>
          <w:b/>
          <w:bCs/>
          <w:color w:val="002060"/>
          <w:sz w:val="36"/>
          <w:szCs w:val="36"/>
          <w:highlight w:val="lightGray"/>
          <w:rtl/>
          <w:lang w:bidi="ar-EG"/>
        </w:rPr>
        <w:t>َّ</w:t>
      </w:r>
      <w:r w:rsidRPr="006C18CE">
        <w:rPr>
          <w:rFonts w:ascii="Calibri" w:hAnsi="Calibri" w:cs="Calibri"/>
          <w:b/>
          <w:bCs/>
          <w:color w:val="002060"/>
          <w:sz w:val="36"/>
          <w:szCs w:val="36"/>
          <w:highlight w:val="lightGray"/>
          <w:rtl/>
          <w:lang w:bidi="ar-EG"/>
        </w:rPr>
        <w:t>بيعة</w:t>
      </w:r>
      <w:r w:rsidRPr="003544FD">
        <w:rPr>
          <w:rFonts w:ascii="Calibri" w:hAnsi="Calibri" w:cs="Calibri"/>
          <w:sz w:val="36"/>
          <w:szCs w:val="36"/>
          <w:rtl/>
          <w:lang w:bidi="ar-EG"/>
        </w:rPr>
        <w:t>»</w:t>
      </w:r>
    </w:p>
    <w:p w14:paraId="24BD4A97" w14:textId="4B3E8BE2" w:rsidR="006228D8" w:rsidRPr="003544FD" w:rsidRDefault="004A0D3D" w:rsidP="00CD6B5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Cited in: McCall, ‘</w:t>
      </w:r>
      <w:r w:rsidRPr="002024D9">
        <w:rPr>
          <w:rFonts w:ascii="Calibri" w:hAnsi="Calibri" w:cs="Calibri"/>
          <w:b/>
          <w:bCs/>
          <w:i/>
          <w:iCs/>
          <w:sz w:val="36"/>
          <w:szCs w:val="36"/>
          <w:lang w:bidi="ar-EG"/>
        </w:rPr>
        <w:t>Sponge has natural glass fiber optics</w:t>
      </w:r>
      <w:r w:rsidR="008B6A9A" w:rsidRPr="003544FD">
        <w:rPr>
          <w:rFonts w:ascii="Calibri" w:hAnsi="Calibri" w:cs="Calibri"/>
          <w:sz w:val="36"/>
          <w:szCs w:val="36"/>
          <w:lang w:bidi="ar-EG"/>
        </w:rPr>
        <w:t>,’</w:t>
      </w:r>
      <w:r w:rsidRPr="003544FD">
        <w:rPr>
          <w:rFonts w:ascii="Calibri" w:hAnsi="Calibri" w:cs="Calibri"/>
          <w:sz w:val="36"/>
          <w:szCs w:val="36"/>
          <w:lang w:bidi="ar-EG"/>
        </w:rPr>
        <w:t xml:space="preserve"> San Francisco Chronicle, p. A2, 8 August 2003</w:t>
      </w:r>
      <w:r w:rsidRPr="003544FD">
        <w:rPr>
          <w:rFonts w:ascii="Calibri" w:hAnsi="Calibri" w:cs="Calibri"/>
          <w:sz w:val="36"/>
          <w:szCs w:val="36"/>
          <w:rtl/>
          <w:lang w:bidi="ar-EG"/>
        </w:rPr>
        <w:t>.</w:t>
      </w:r>
    </w:p>
    <w:p w14:paraId="3A0BFA85" w14:textId="273C9B2D" w:rsidR="003179D8" w:rsidRPr="00174D3D" w:rsidRDefault="004A0D3D" w:rsidP="00CD6B5D">
      <w:pPr>
        <w:keepNext/>
        <w:widowControl w:val="0"/>
        <w:bidi/>
        <w:spacing w:line="240" w:lineRule="auto"/>
        <w:jc w:val="center"/>
        <w:outlineLvl w:val="3"/>
        <w:rPr>
          <w:rFonts w:ascii="Calibri" w:hAnsi="Calibri" w:cs="Calibri"/>
          <w:b/>
          <w:bCs/>
          <w:sz w:val="36"/>
          <w:szCs w:val="36"/>
          <w:highlight w:val="yellow"/>
          <w:u w:val="single"/>
          <w:lang w:bidi="ar-EG"/>
        </w:rPr>
      </w:pPr>
      <w:bookmarkStart w:id="194" w:name="_Toc178854424"/>
      <w:r w:rsidRPr="00174D3D">
        <w:rPr>
          <w:rFonts w:ascii="Calibri" w:hAnsi="Calibri" w:cs="Calibri"/>
          <w:b/>
          <w:bCs/>
          <w:sz w:val="36"/>
          <w:szCs w:val="36"/>
          <w:highlight w:val="yellow"/>
          <w:u w:val="single"/>
          <w:rtl/>
          <w:lang w:bidi="ar-EG"/>
        </w:rPr>
        <w:t>المطلب الثاني</w:t>
      </w:r>
      <w:r w:rsidR="00CD6B5D">
        <w:rPr>
          <w:rFonts w:ascii="Calibri" w:hAnsi="Calibri" w:cs="Calibri" w:hint="cs"/>
          <w:b/>
          <w:bCs/>
          <w:sz w:val="36"/>
          <w:szCs w:val="36"/>
          <w:highlight w:val="yellow"/>
          <w:u w:val="single"/>
          <w:rtl/>
          <w:lang w:bidi="ar-EG"/>
        </w:rPr>
        <w:t xml:space="preserve">: </w:t>
      </w:r>
      <w:r w:rsidR="005E3581" w:rsidRPr="00174D3D">
        <w:rPr>
          <w:rFonts w:ascii="Calibri" w:hAnsi="Calibri" w:cs="Calibri"/>
          <w:b/>
          <w:bCs/>
          <w:sz w:val="36"/>
          <w:szCs w:val="36"/>
          <w:highlight w:val="yellow"/>
          <w:u w:val="single"/>
          <w:rtl/>
          <w:lang w:bidi="ar-EG"/>
        </w:rPr>
        <w:t>آ</w:t>
      </w:r>
      <w:r w:rsidRPr="00174D3D">
        <w:rPr>
          <w:rFonts w:ascii="Calibri" w:hAnsi="Calibri" w:cs="Calibri"/>
          <w:b/>
          <w:bCs/>
          <w:sz w:val="36"/>
          <w:szCs w:val="36"/>
          <w:highlight w:val="yellow"/>
          <w:u w:val="single"/>
          <w:rtl/>
          <w:lang w:bidi="ar-EG"/>
        </w:rPr>
        <w:t>لية الانتخاب الط</w:t>
      </w:r>
      <w:r w:rsidR="002024D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بيعي</w:t>
      </w:r>
      <w:bookmarkEnd w:id="194"/>
    </w:p>
    <w:p w14:paraId="49BAD2DA" w14:textId="01A0A1D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الانتخاب الطبيعي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w:t>
      </w:r>
      <w:r w:rsidR="0090107F">
        <w:rPr>
          <w:rFonts w:ascii="Calibri" w:hAnsi="Calibri" w:cs="Calibri"/>
          <w:sz w:val="36"/>
          <w:szCs w:val="36"/>
          <w:rtl/>
          <w:lang w:bidi="ar-EG"/>
        </w:rPr>
        <w:t>آ</w:t>
      </w:r>
      <w:r w:rsidRPr="003544FD">
        <w:rPr>
          <w:rFonts w:ascii="Calibri" w:hAnsi="Calibri" w:cs="Calibri"/>
          <w:sz w:val="36"/>
          <w:szCs w:val="36"/>
          <w:rtl/>
          <w:lang w:bidi="ar-EG"/>
        </w:rPr>
        <w:t>لية تطو</w:t>
      </w:r>
      <w:r w:rsidR="00204A8D">
        <w:rPr>
          <w:rFonts w:ascii="Calibri" w:hAnsi="Calibri" w:cs="Calibri" w:hint="cs"/>
          <w:sz w:val="36"/>
          <w:szCs w:val="36"/>
          <w:rtl/>
          <w:lang w:bidi="ar-EG"/>
        </w:rPr>
        <w:t>ُّ</w:t>
      </w:r>
      <w:r w:rsidRPr="003544FD">
        <w:rPr>
          <w:rFonts w:ascii="Calibri" w:hAnsi="Calibri" w:cs="Calibri"/>
          <w:sz w:val="36"/>
          <w:szCs w:val="36"/>
          <w:rtl/>
          <w:lang w:bidi="ar-EG"/>
        </w:rPr>
        <w:t>رية عند الدراونة، وهو ببساطة: ظاهرة بقاء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الأمثل في 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ته على الحياة</w:t>
      </w:r>
      <w:r w:rsidR="005E3581" w:rsidRPr="003544FD">
        <w:rPr>
          <w:rFonts w:ascii="Calibri" w:hAnsi="Calibri" w:cs="Calibri"/>
          <w:sz w:val="36"/>
          <w:szCs w:val="36"/>
          <w:rtl/>
          <w:lang w:bidi="ar-EG"/>
        </w:rPr>
        <w:t>...</w:t>
      </w:r>
      <w:r w:rsidR="00204A8D">
        <w:rPr>
          <w:rFonts w:ascii="Calibri" w:hAnsi="Calibri" w:cs="Calibri" w:hint="cs"/>
          <w:sz w:val="36"/>
          <w:szCs w:val="36"/>
          <w:rtl/>
          <w:lang w:bidi="ar-EG"/>
        </w:rPr>
        <w:t xml:space="preserve"> </w:t>
      </w:r>
      <w:r w:rsidRPr="003544FD">
        <w:rPr>
          <w:rFonts w:ascii="Calibri" w:hAnsi="Calibri" w:cs="Calibri"/>
          <w:sz w:val="36"/>
          <w:szCs w:val="36"/>
          <w:rtl/>
          <w:lang w:bidi="ar-EG"/>
        </w:rPr>
        <w:t>ومن ذلك الاجتماع الذي انعقد سنة ٢٠٠٨م</w:t>
      </w:r>
      <w:r w:rsidR="00204A8D">
        <w:rPr>
          <w:rFonts w:ascii="Calibri" w:hAnsi="Calibri" w:cs="Calibri" w:hint="cs"/>
          <w:sz w:val="36"/>
          <w:szCs w:val="36"/>
          <w:rtl/>
          <w:lang w:bidi="ar-EG"/>
        </w:rPr>
        <w:t xml:space="preserve"> </w:t>
      </w:r>
      <w:r w:rsidRPr="003544FD">
        <w:rPr>
          <w:rFonts w:ascii="Calibri" w:hAnsi="Calibri" w:cs="Calibri"/>
          <w:sz w:val="36"/>
          <w:szCs w:val="36"/>
          <w:rtl/>
          <w:lang w:bidi="ar-EG"/>
        </w:rPr>
        <w:t>في (</w:t>
      </w:r>
      <w:r w:rsidRPr="003544FD">
        <w:rPr>
          <w:rFonts w:ascii="Calibri" w:hAnsi="Calibri" w:cs="Calibri"/>
          <w:sz w:val="36"/>
          <w:szCs w:val="36"/>
          <w:lang w:bidi="ar-EG"/>
        </w:rPr>
        <w:t>Altenberg</w:t>
      </w:r>
      <w:r w:rsidRPr="003544FD">
        <w:rPr>
          <w:rFonts w:ascii="Calibri" w:hAnsi="Calibri" w:cs="Calibri"/>
          <w:sz w:val="36"/>
          <w:szCs w:val="36"/>
          <w:rtl/>
          <w:lang w:bidi="ar-EG"/>
        </w:rPr>
        <w:t xml:space="preserve">) في النمسا، وضم ١٦ من كبار البيولوجيين، حيث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عربوا عن ق</w:t>
      </w:r>
      <w:r w:rsidR="00204A8D">
        <w:rPr>
          <w:rFonts w:ascii="Calibri" w:hAnsi="Calibri" w:cs="Calibri" w:hint="cs"/>
          <w:sz w:val="36"/>
          <w:szCs w:val="36"/>
          <w:rtl/>
          <w:lang w:bidi="ar-EG"/>
        </w:rPr>
        <w:t>ُ</w:t>
      </w:r>
      <w:r w:rsidRPr="003544FD">
        <w:rPr>
          <w:rFonts w:ascii="Calibri" w:hAnsi="Calibri" w:cs="Calibri"/>
          <w:sz w:val="36"/>
          <w:szCs w:val="36"/>
          <w:rtl/>
          <w:lang w:bidi="ar-EG"/>
        </w:rPr>
        <w:t>ص</w:t>
      </w:r>
      <w:r w:rsidR="00204A8D">
        <w:rPr>
          <w:rFonts w:ascii="Calibri" w:hAnsi="Calibri" w:cs="Calibri" w:hint="cs"/>
          <w:sz w:val="36"/>
          <w:szCs w:val="36"/>
          <w:rtl/>
          <w:lang w:bidi="ar-EG"/>
        </w:rPr>
        <w:t>ُ</w:t>
      </w:r>
      <w:r w:rsidRPr="003544FD">
        <w:rPr>
          <w:rFonts w:ascii="Calibri" w:hAnsi="Calibri" w:cs="Calibri"/>
          <w:sz w:val="36"/>
          <w:szCs w:val="36"/>
          <w:rtl/>
          <w:lang w:bidi="ar-EG"/>
        </w:rPr>
        <w:t>ور الانتخاب الطبيعي عن تقديم وعوده الكبرى</w:t>
      </w:r>
      <w:r w:rsidR="005E3581" w:rsidRPr="003544FD">
        <w:rPr>
          <w:rFonts w:ascii="Calibri" w:hAnsi="Calibri" w:cs="Calibri"/>
          <w:sz w:val="36"/>
          <w:szCs w:val="36"/>
          <w:rtl/>
          <w:lang w:bidi="ar-EG"/>
        </w:rPr>
        <w:t>.</w:t>
      </w:r>
    </w:p>
    <w:p w14:paraId="5D1FFC0B" w14:textId="0F34B21C" w:rsidR="003179D8" w:rsidRPr="003544FD" w:rsidRDefault="005E3581" w:rsidP="00CD6B5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Whitfield, ‘</w:t>
      </w:r>
      <w:r w:rsidRPr="00DE754A">
        <w:rPr>
          <w:rFonts w:ascii="Calibri" w:hAnsi="Calibri" w:cs="Calibri"/>
          <w:b/>
          <w:bCs/>
          <w:i/>
          <w:iCs/>
          <w:sz w:val="36"/>
          <w:szCs w:val="36"/>
          <w:lang w:bidi="ar-EG"/>
        </w:rPr>
        <w:t xml:space="preserve">Biological </w:t>
      </w:r>
      <w:r w:rsidR="00DE754A">
        <w:rPr>
          <w:rFonts w:ascii="Calibri" w:hAnsi="Calibri" w:cs="Calibri"/>
          <w:b/>
          <w:bCs/>
          <w:i/>
          <w:iCs/>
          <w:sz w:val="36"/>
          <w:szCs w:val="36"/>
          <w:lang w:bidi="ar-EG"/>
        </w:rPr>
        <w:t>T</w:t>
      </w:r>
      <w:r w:rsidRPr="00DE754A">
        <w:rPr>
          <w:rFonts w:ascii="Calibri" w:hAnsi="Calibri" w:cs="Calibri"/>
          <w:b/>
          <w:bCs/>
          <w:i/>
          <w:iCs/>
          <w:sz w:val="36"/>
          <w:szCs w:val="36"/>
          <w:lang w:bidi="ar-EG"/>
        </w:rPr>
        <w:t xml:space="preserve">heory: </w:t>
      </w:r>
      <w:r w:rsidR="008B6A9A" w:rsidRPr="00DE754A">
        <w:rPr>
          <w:rFonts w:ascii="Calibri" w:hAnsi="Calibri" w:cs="Calibri"/>
          <w:b/>
          <w:bCs/>
          <w:i/>
          <w:iCs/>
          <w:sz w:val="36"/>
          <w:szCs w:val="36"/>
          <w:lang w:bidi="ar-EG"/>
        </w:rPr>
        <w:t>Postmodern</w:t>
      </w:r>
      <w:r w:rsidRPr="00DE754A">
        <w:rPr>
          <w:rFonts w:ascii="Calibri" w:hAnsi="Calibri" w:cs="Calibri"/>
          <w:b/>
          <w:bCs/>
          <w:i/>
          <w:iCs/>
          <w:sz w:val="36"/>
          <w:szCs w:val="36"/>
          <w:lang w:bidi="ar-EG"/>
        </w:rPr>
        <w:t xml:space="preserve"> </w:t>
      </w:r>
      <w:r w:rsidR="00BC5D8D">
        <w:rPr>
          <w:rFonts w:ascii="Calibri" w:hAnsi="Calibri" w:cs="Calibri"/>
          <w:b/>
          <w:bCs/>
          <w:i/>
          <w:iCs/>
          <w:sz w:val="36"/>
          <w:szCs w:val="36"/>
          <w:lang w:bidi="ar-EG"/>
        </w:rPr>
        <w:t>E</w:t>
      </w:r>
      <w:r w:rsidR="00BC5D8D" w:rsidRPr="00DE754A">
        <w:rPr>
          <w:rFonts w:ascii="Calibri" w:hAnsi="Calibri" w:cs="Calibri"/>
          <w:b/>
          <w:bCs/>
          <w:i/>
          <w:iCs/>
          <w:sz w:val="36"/>
          <w:szCs w:val="36"/>
          <w:lang w:bidi="ar-EG"/>
        </w:rPr>
        <w:t>volution</w:t>
      </w:r>
      <w:r w:rsidRPr="00DE754A">
        <w:rPr>
          <w:rFonts w:ascii="Calibri" w:hAnsi="Calibri" w:cs="Calibri"/>
          <w:b/>
          <w:bCs/>
          <w:i/>
          <w:iCs/>
          <w:sz w:val="36"/>
          <w:szCs w:val="36"/>
          <w:lang w:bidi="ar-EG"/>
        </w:rPr>
        <w:t>?</w:t>
      </w:r>
      <w:r w:rsidRPr="003544FD">
        <w:rPr>
          <w:rFonts w:ascii="Calibri" w:hAnsi="Calibri" w:cs="Calibri"/>
          <w:sz w:val="36"/>
          <w:szCs w:val="36"/>
          <w:lang w:bidi="ar-EG"/>
        </w:rPr>
        <w:t>’ Nature, 455: 281-284 (September 17, 2008)</w:t>
      </w:r>
      <w:r w:rsidRPr="003544FD">
        <w:rPr>
          <w:rFonts w:ascii="Calibri" w:hAnsi="Calibri" w:cs="Calibri"/>
          <w:sz w:val="36"/>
          <w:szCs w:val="36"/>
          <w:rtl/>
          <w:lang w:bidi="ar-EG"/>
        </w:rPr>
        <w:t>.</w:t>
      </w:r>
    </w:p>
    <w:p w14:paraId="1B6F4B8E" w14:textId="0C255B1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قول علماء فريق </w:t>
      </w:r>
      <w:r w:rsidR="003B3EF8">
        <w:rPr>
          <w:rFonts w:ascii="Calibri" w:hAnsi="Calibri" w:cs="Calibri" w:hint="cs"/>
          <w:sz w:val="36"/>
          <w:szCs w:val="36"/>
          <w:rtl/>
          <w:lang w:bidi="ar-EG"/>
        </w:rPr>
        <w:t>(</w:t>
      </w:r>
      <w:r w:rsidRPr="00C1728E">
        <w:rPr>
          <w:rFonts w:ascii="Calibri" w:hAnsi="Calibri" w:cs="Calibri"/>
          <w:b/>
          <w:bCs/>
          <w:sz w:val="36"/>
          <w:szCs w:val="36"/>
          <w:lang w:bidi="ar-EG"/>
        </w:rPr>
        <w:t>Altenberg</w:t>
      </w:r>
      <w:r w:rsidR="003B3EF8" w:rsidRPr="00C1728E">
        <w:rPr>
          <w:rFonts w:ascii="Calibri" w:hAnsi="Calibri" w:cs="Calibri"/>
          <w:b/>
          <w:bCs/>
          <w:sz w:val="36"/>
          <w:szCs w:val="36"/>
          <w:lang w:bidi="ar-EG"/>
        </w:rPr>
        <w:t xml:space="preserve"> 16</w:t>
      </w:r>
      <w:r w:rsidR="003B3EF8">
        <w:rPr>
          <w:rFonts w:ascii="Calibri" w:hAnsi="Calibri" w:cs="Calibri" w:hint="cs"/>
          <w:sz w:val="36"/>
          <w:szCs w:val="36"/>
          <w:rtl/>
          <w:lang w:bidi="ar-EG"/>
        </w:rPr>
        <w:t>)</w:t>
      </w:r>
      <w:r w:rsidRPr="003544FD">
        <w:rPr>
          <w:rFonts w:ascii="Calibri" w:hAnsi="Calibri" w:cs="Calibri"/>
          <w:sz w:val="36"/>
          <w:szCs w:val="36"/>
          <w:rtl/>
          <w:lang w:bidi="ar-EG"/>
        </w:rPr>
        <w:t xml:space="preserve"> في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لية الانتخاب الطبيعي: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نها «</w:t>
      </w:r>
      <w:r w:rsidRPr="00C1728E">
        <w:rPr>
          <w:rFonts w:ascii="Calibri" w:hAnsi="Calibri" w:cs="Calibri"/>
          <w:b/>
          <w:bCs/>
          <w:color w:val="002060"/>
          <w:sz w:val="36"/>
          <w:szCs w:val="36"/>
          <w:highlight w:val="lightGray"/>
          <w:rtl/>
          <w:lang w:bidi="ar-EG"/>
        </w:rPr>
        <w:t>جيدة بصورة ظاهرة في صياغة بقاء الأصلح، لكنها ليست كذلك في صياغة ظهور الأصلح</w:t>
      </w:r>
      <w:r w:rsidRPr="003544FD">
        <w:rPr>
          <w:rFonts w:ascii="Calibri" w:hAnsi="Calibri" w:cs="Calibri"/>
          <w:sz w:val="36"/>
          <w:szCs w:val="36"/>
          <w:rtl/>
          <w:lang w:bidi="ar-EG"/>
        </w:rPr>
        <w:t>»</w:t>
      </w:r>
    </w:p>
    <w:p w14:paraId="7B239C58" w14:textId="7002EBC9" w:rsidR="005E3581" w:rsidRDefault="005E3581" w:rsidP="00CD6B5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Cited in: John Whitfield, ‘</w:t>
      </w:r>
      <w:r w:rsidRPr="00D323C8">
        <w:rPr>
          <w:rFonts w:ascii="Calibri" w:hAnsi="Calibri" w:cs="Calibri"/>
          <w:b/>
          <w:bCs/>
          <w:i/>
          <w:iCs/>
          <w:sz w:val="36"/>
          <w:szCs w:val="36"/>
          <w:lang w:bidi="ar-EG"/>
        </w:rPr>
        <w:t>Biological theory: Postmodern evolution?</w:t>
      </w:r>
      <w:r w:rsidRPr="003544FD">
        <w:rPr>
          <w:rFonts w:ascii="Calibri" w:hAnsi="Calibri" w:cs="Calibri"/>
          <w:sz w:val="36"/>
          <w:szCs w:val="36"/>
          <w:lang w:bidi="ar-EG"/>
        </w:rPr>
        <w:t>’ Nature, 455: 284 (September 17, 2008)</w:t>
      </w:r>
      <w:r w:rsidRPr="003544FD">
        <w:rPr>
          <w:rFonts w:ascii="Calibri" w:hAnsi="Calibri" w:cs="Calibri"/>
          <w:sz w:val="36"/>
          <w:szCs w:val="36"/>
          <w:rtl/>
          <w:lang w:bidi="ar-EG"/>
        </w:rPr>
        <w:t>.</w:t>
      </w:r>
    </w:p>
    <w:p w14:paraId="3F350FF5" w14:textId="4B7E3318" w:rsidR="00CD6B5D" w:rsidRPr="003544FD" w:rsidRDefault="00CD6B5D" w:rsidP="00193C2F">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الانتخاب الط</w:t>
      </w:r>
      <w:r w:rsidR="00193C2F">
        <w:rPr>
          <w:rFonts w:ascii="Calibri" w:hAnsi="Calibri" w:cs="Calibri" w:hint="cs"/>
          <w:b/>
          <w:bCs/>
          <w:sz w:val="36"/>
          <w:szCs w:val="36"/>
          <w:rtl/>
          <w:lang w:bidi="ar-EG"/>
        </w:rPr>
        <w:t>َّ</w:t>
      </w:r>
      <w:r w:rsidRPr="003544FD">
        <w:rPr>
          <w:rFonts w:ascii="Calibri" w:hAnsi="Calibri" w:cs="Calibri"/>
          <w:b/>
          <w:bCs/>
          <w:sz w:val="36"/>
          <w:szCs w:val="36"/>
          <w:rtl/>
          <w:lang w:bidi="ar-EG"/>
        </w:rPr>
        <w:t>بيعي ي</w:t>
      </w:r>
      <w:r w:rsidR="00193C2F">
        <w:rPr>
          <w:rFonts w:ascii="Calibri" w:hAnsi="Calibri" w:cs="Calibri" w:hint="cs"/>
          <w:b/>
          <w:bCs/>
          <w:sz w:val="36"/>
          <w:szCs w:val="36"/>
          <w:rtl/>
          <w:lang w:bidi="ar-EG"/>
        </w:rPr>
        <w:t>ُ</w:t>
      </w:r>
      <w:r w:rsidRPr="003544FD">
        <w:rPr>
          <w:rFonts w:ascii="Calibri" w:hAnsi="Calibri" w:cs="Calibri"/>
          <w:b/>
          <w:bCs/>
          <w:sz w:val="36"/>
          <w:szCs w:val="36"/>
          <w:rtl/>
          <w:lang w:bidi="ar-EG"/>
        </w:rPr>
        <w:t>فس</w:t>
      </w:r>
      <w:r w:rsidR="00193C2F">
        <w:rPr>
          <w:rFonts w:ascii="Calibri" w:hAnsi="Calibri" w:cs="Calibri" w:hint="cs"/>
          <w:b/>
          <w:bCs/>
          <w:sz w:val="36"/>
          <w:szCs w:val="36"/>
          <w:rtl/>
          <w:lang w:bidi="ar-EG"/>
        </w:rPr>
        <w:t>ِّ</w:t>
      </w:r>
      <w:r w:rsidRPr="003544FD">
        <w:rPr>
          <w:rFonts w:ascii="Calibri" w:hAnsi="Calibri" w:cs="Calibri"/>
          <w:b/>
          <w:bCs/>
          <w:sz w:val="36"/>
          <w:szCs w:val="36"/>
          <w:rtl/>
          <w:lang w:bidi="ar-EG"/>
        </w:rPr>
        <w:t xml:space="preserve">ر بقاء </w:t>
      </w:r>
      <w:r w:rsidR="008B6A9A" w:rsidRPr="003544FD">
        <w:rPr>
          <w:rFonts w:ascii="Calibri" w:hAnsi="Calibri" w:cs="Calibri" w:hint="cs"/>
          <w:b/>
          <w:bCs/>
          <w:sz w:val="36"/>
          <w:szCs w:val="36"/>
          <w:rtl/>
          <w:lang w:bidi="ar-EG"/>
        </w:rPr>
        <w:t>الأمثل</w:t>
      </w:r>
      <w:r w:rsidRPr="003544FD">
        <w:rPr>
          <w:rFonts w:ascii="Calibri" w:hAnsi="Calibri" w:cs="Calibri"/>
          <w:b/>
          <w:bCs/>
          <w:sz w:val="36"/>
          <w:szCs w:val="36"/>
          <w:rtl/>
          <w:lang w:bidi="ar-EG"/>
        </w:rPr>
        <w:t xml:space="preserve"> لا ظ</w:t>
      </w:r>
      <w:r w:rsidR="00193C2F">
        <w:rPr>
          <w:rFonts w:ascii="Calibri" w:hAnsi="Calibri" w:cs="Calibri" w:hint="cs"/>
          <w:b/>
          <w:bCs/>
          <w:sz w:val="36"/>
          <w:szCs w:val="36"/>
          <w:rtl/>
          <w:lang w:bidi="ar-EG"/>
        </w:rPr>
        <w:t>ُ</w:t>
      </w:r>
      <w:r w:rsidRPr="003544FD">
        <w:rPr>
          <w:rFonts w:ascii="Calibri" w:hAnsi="Calibri" w:cs="Calibri"/>
          <w:b/>
          <w:bCs/>
          <w:sz w:val="36"/>
          <w:szCs w:val="36"/>
          <w:rtl/>
          <w:lang w:bidi="ar-EG"/>
        </w:rPr>
        <w:t>ه</w:t>
      </w:r>
      <w:r w:rsidR="00193C2F">
        <w:rPr>
          <w:rFonts w:ascii="Calibri" w:hAnsi="Calibri" w:cs="Calibri" w:hint="cs"/>
          <w:b/>
          <w:bCs/>
          <w:sz w:val="36"/>
          <w:szCs w:val="36"/>
          <w:rtl/>
          <w:lang w:bidi="ar-EG"/>
        </w:rPr>
        <w:t>ُ</w:t>
      </w:r>
      <w:r w:rsidRPr="003544FD">
        <w:rPr>
          <w:rFonts w:ascii="Calibri" w:hAnsi="Calibri" w:cs="Calibri"/>
          <w:b/>
          <w:bCs/>
          <w:sz w:val="36"/>
          <w:szCs w:val="36"/>
          <w:rtl/>
          <w:lang w:bidi="ar-EG"/>
        </w:rPr>
        <w:t>وره، فهو وسيلة حفظ لا تطوير.</w:t>
      </w:r>
    </w:p>
    <w:p w14:paraId="480425AC" w14:textId="54157B4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ولذلك قال البيولوجي الدارويني </w:t>
      </w:r>
      <w:r w:rsidRPr="003544FD">
        <w:rPr>
          <w:rFonts w:ascii="Calibri" w:hAnsi="Calibri" w:cs="Calibri"/>
          <w:b/>
          <w:bCs/>
          <w:sz w:val="36"/>
          <w:szCs w:val="36"/>
          <w:rtl/>
          <w:lang w:bidi="ar-EG"/>
        </w:rPr>
        <w:t>(جري كوين</w:t>
      </w:r>
      <w:r w:rsidRPr="003544FD">
        <w:rPr>
          <w:rFonts w:ascii="Calibri" w:hAnsi="Calibri" w:cs="Calibri"/>
          <w:sz w:val="36"/>
          <w:szCs w:val="36"/>
          <w:rtl/>
          <w:lang w:bidi="ar-EG"/>
        </w:rPr>
        <w:t>): «</w:t>
      </w:r>
      <w:r w:rsidRPr="009D1ACA">
        <w:rPr>
          <w:rFonts w:ascii="Calibri" w:hAnsi="Calibri" w:cs="Calibri"/>
          <w:b/>
          <w:bCs/>
          <w:color w:val="002060"/>
          <w:sz w:val="36"/>
          <w:szCs w:val="36"/>
          <w:highlight w:val="lightGray"/>
          <w:rtl/>
          <w:lang w:bidi="ar-EG"/>
        </w:rPr>
        <w:t xml:space="preserve">الانتخاب الطبيعي لا يمكنه </w:t>
      </w:r>
      <w:r w:rsidR="006228D8" w:rsidRPr="009D1ACA">
        <w:rPr>
          <w:rFonts w:ascii="Calibri" w:hAnsi="Calibri" w:cs="Calibri"/>
          <w:b/>
          <w:bCs/>
          <w:color w:val="002060"/>
          <w:sz w:val="36"/>
          <w:szCs w:val="36"/>
          <w:highlight w:val="lightGray"/>
          <w:rtl/>
          <w:lang w:bidi="ar-EG"/>
        </w:rPr>
        <w:t>أ</w:t>
      </w:r>
      <w:r w:rsidRPr="009D1ACA">
        <w:rPr>
          <w:rFonts w:ascii="Calibri" w:hAnsi="Calibri" w:cs="Calibri"/>
          <w:b/>
          <w:bCs/>
          <w:color w:val="002060"/>
          <w:sz w:val="36"/>
          <w:szCs w:val="36"/>
          <w:highlight w:val="lightGray"/>
          <w:rtl/>
          <w:lang w:bidi="ar-EG"/>
        </w:rPr>
        <w:t xml:space="preserve">ن يبني </w:t>
      </w:r>
      <w:r w:rsidR="006228D8" w:rsidRPr="009D1ACA">
        <w:rPr>
          <w:rFonts w:ascii="Calibri" w:hAnsi="Calibri" w:cs="Calibri"/>
          <w:b/>
          <w:bCs/>
          <w:color w:val="002060"/>
          <w:sz w:val="36"/>
          <w:szCs w:val="36"/>
          <w:highlight w:val="lightGray"/>
          <w:rtl/>
          <w:lang w:bidi="ar-EG"/>
        </w:rPr>
        <w:t>أ</w:t>
      </w:r>
      <w:r w:rsidRPr="009D1ACA">
        <w:rPr>
          <w:rFonts w:ascii="Calibri" w:hAnsi="Calibri" w:cs="Calibri"/>
          <w:b/>
          <w:bCs/>
          <w:color w:val="002060"/>
          <w:sz w:val="36"/>
          <w:szCs w:val="36"/>
          <w:highlight w:val="lightGray"/>
          <w:rtl/>
          <w:lang w:bidi="ar-EG"/>
        </w:rPr>
        <w:t xml:space="preserve">ي خاصية [عضوية] لا تمنح الخطوات الوسيطة </w:t>
      </w:r>
      <w:r w:rsidR="000E6962" w:rsidRPr="009D1ACA">
        <w:rPr>
          <w:rFonts w:ascii="Calibri" w:hAnsi="Calibri" w:cs="Calibri"/>
          <w:b/>
          <w:bCs/>
          <w:color w:val="002060"/>
          <w:sz w:val="36"/>
          <w:szCs w:val="36"/>
          <w:highlight w:val="lightGray"/>
          <w:rtl/>
          <w:lang w:bidi="ar-EG"/>
        </w:rPr>
        <w:t>إ</w:t>
      </w:r>
      <w:r w:rsidRPr="009D1ACA">
        <w:rPr>
          <w:rFonts w:ascii="Calibri" w:hAnsi="Calibri" w:cs="Calibri"/>
          <w:b/>
          <w:bCs/>
          <w:color w:val="002060"/>
          <w:sz w:val="36"/>
          <w:szCs w:val="36"/>
          <w:highlight w:val="lightGray"/>
          <w:rtl/>
          <w:lang w:bidi="ar-EG"/>
        </w:rPr>
        <w:t>ليها فا</w:t>
      </w:r>
      <w:r w:rsidR="006228D8" w:rsidRPr="009D1ACA">
        <w:rPr>
          <w:rFonts w:ascii="Calibri" w:hAnsi="Calibri" w:cs="Calibri"/>
          <w:b/>
          <w:bCs/>
          <w:color w:val="002060"/>
          <w:sz w:val="36"/>
          <w:szCs w:val="36"/>
          <w:highlight w:val="lightGray"/>
          <w:rtl/>
          <w:lang w:bidi="ar-EG"/>
        </w:rPr>
        <w:t>ئ</w:t>
      </w:r>
      <w:r w:rsidRPr="009D1ACA">
        <w:rPr>
          <w:rFonts w:ascii="Calibri" w:hAnsi="Calibri" w:cs="Calibri"/>
          <w:b/>
          <w:bCs/>
          <w:color w:val="002060"/>
          <w:sz w:val="36"/>
          <w:szCs w:val="36"/>
          <w:highlight w:val="lightGray"/>
          <w:rtl/>
          <w:lang w:bidi="ar-EG"/>
        </w:rPr>
        <w:t>دة خالصة للكا</w:t>
      </w:r>
      <w:r w:rsidR="006228D8" w:rsidRPr="009D1ACA">
        <w:rPr>
          <w:rFonts w:ascii="Calibri" w:hAnsi="Calibri" w:cs="Calibri"/>
          <w:b/>
          <w:bCs/>
          <w:color w:val="002060"/>
          <w:sz w:val="36"/>
          <w:szCs w:val="36"/>
          <w:highlight w:val="lightGray"/>
          <w:rtl/>
          <w:lang w:bidi="ar-EG"/>
        </w:rPr>
        <w:t>ئ</w:t>
      </w:r>
      <w:r w:rsidRPr="009D1ACA">
        <w:rPr>
          <w:rFonts w:ascii="Calibri" w:hAnsi="Calibri" w:cs="Calibri"/>
          <w:b/>
          <w:bCs/>
          <w:color w:val="002060"/>
          <w:sz w:val="36"/>
          <w:szCs w:val="36"/>
          <w:highlight w:val="lightGray"/>
          <w:rtl/>
          <w:lang w:bidi="ar-EG"/>
        </w:rPr>
        <w:t>ن الحي</w:t>
      </w:r>
      <w:r w:rsidRPr="003544FD">
        <w:rPr>
          <w:rFonts w:ascii="Calibri" w:hAnsi="Calibri" w:cs="Calibri"/>
          <w:sz w:val="36"/>
          <w:szCs w:val="36"/>
          <w:rtl/>
          <w:lang w:bidi="ar-EG"/>
        </w:rPr>
        <w:t>»</w:t>
      </w:r>
      <w:r w:rsidR="001D65CD" w:rsidRPr="003544FD">
        <w:rPr>
          <w:rFonts w:ascii="Calibri" w:hAnsi="Calibri" w:cs="Calibri"/>
          <w:sz w:val="36"/>
          <w:szCs w:val="36"/>
          <w:rtl/>
          <w:lang w:bidi="ar-EG"/>
        </w:rPr>
        <w:t xml:space="preserve"> </w:t>
      </w:r>
    </w:p>
    <w:p w14:paraId="556535F2" w14:textId="7A0ED554" w:rsidR="006228D8" w:rsidRDefault="004A0D3D" w:rsidP="00CD6B5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Jerry Coyne, ‘</w:t>
      </w:r>
      <w:r w:rsidRPr="003B3EF8">
        <w:rPr>
          <w:rFonts w:ascii="Calibri" w:hAnsi="Calibri" w:cs="Calibri"/>
          <w:b/>
          <w:bCs/>
          <w:i/>
          <w:iCs/>
          <w:sz w:val="36"/>
          <w:szCs w:val="36"/>
          <w:lang w:bidi="ar-EG"/>
        </w:rPr>
        <w:t>The Great Mutator</w:t>
      </w:r>
      <w:r w:rsidRPr="003544FD">
        <w:rPr>
          <w:rFonts w:ascii="Calibri" w:hAnsi="Calibri" w:cs="Calibri"/>
          <w:sz w:val="36"/>
          <w:szCs w:val="36"/>
          <w:lang w:bidi="ar-EG"/>
        </w:rPr>
        <w:t>,’ The New Republic (June 14, 2007)</w:t>
      </w:r>
      <w:r w:rsidR="003B3EF8">
        <w:rPr>
          <w:rFonts w:ascii="Calibri" w:hAnsi="Calibri" w:cs="Calibri"/>
          <w:sz w:val="36"/>
          <w:szCs w:val="36"/>
          <w:lang w:bidi="ar-EG"/>
        </w:rPr>
        <w:t>.</w:t>
      </w:r>
    </w:p>
    <w:p w14:paraId="7AC80541" w14:textId="77777777" w:rsidR="001553EB" w:rsidRPr="003544FD" w:rsidRDefault="001553EB" w:rsidP="001553EB">
      <w:pPr>
        <w:widowControl w:val="0"/>
        <w:bidi/>
        <w:spacing w:line="240" w:lineRule="auto"/>
        <w:jc w:val="both"/>
        <w:rPr>
          <w:rFonts w:ascii="Calibri" w:hAnsi="Calibri" w:cs="Calibri"/>
          <w:sz w:val="36"/>
          <w:szCs w:val="36"/>
          <w:lang w:bidi="ar-EG"/>
        </w:rPr>
      </w:pPr>
      <w:r w:rsidRPr="001553EB">
        <w:rPr>
          <w:rFonts w:ascii="Calibri" w:hAnsi="Calibri" w:cs="Calibri"/>
          <w:b/>
          <w:bCs/>
          <w:sz w:val="36"/>
          <w:szCs w:val="36"/>
          <w:rtl/>
          <w:lang w:bidi="ar-EG"/>
        </w:rPr>
        <w:t>جري</w:t>
      </w:r>
      <w:r w:rsidRPr="001553EB">
        <w:rPr>
          <w:rFonts w:ascii="Calibri" w:hAnsi="Calibri" w:cs="Calibri" w:hint="cs"/>
          <w:b/>
          <w:bCs/>
          <w:sz w:val="36"/>
          <w:szCs w:val="36"/>
          <w:rtl/>
          <w:lang w:bidi="ar-EG"/>
        </w:rPr>
        <w:t xml:space="preserve"> فودور </w:t>
      </w:r>
      <w:r w:rsidRPr="001553EB">
        <w:rPr>
          <w:rFonts w:ascii="Calibri" w:hAnsi="Calibri" w:cs="Calibri"/>
          <w:b/>
          <w:bCs/>
          <w:sz w:val="36"/>
          <w:szCs w:val="36"/>
          <w:lang w:bidi="ar-EG"/>
        </w:rPr>
        <w:t>Jerry Fodor</w:t>
      </w:r>
      <w:r>
        <w:rPr>
          <w:rFonts w:ascii="Calibri" w:hAnsi="Calibri" w:cs="Calibri" w:hint="cs"/>
          <w:sz w:val="36"/>
          <w:szCs w:val="36"/>
          <w:rtl/>
          <w:lang w:bidi="ar-EG"/>
        </w:rPr>
        <w:t xml:space="preserve"> </w:t>
      </w:r>
      <w:r w:rsidRPr="003544FD">
        <w:rPr>
          <w:rFonts w:ascii="Calibri" w:hAnsi="Calibri" w:cs="Calibri"/>
          <w:sz w:val="36"/>
          <w:szCs w:val="36"/>
          <w:rtl/>
          <w:lang w:bidi="ar-EG"/>
        </w:rPr>
        <w:t>(١٩٣٥-٢٠١٧م):</w:t>
      </w:r>
      <w:r>
        <w:rPr>
          <w:rFonts w:ascii="Calibri" w:hAnsi="Calibri" w:cs="Calibri" w:hint="cs"/>
          <w:sz w:val="36"/>
          <w:szCs w:val="36"/>
          <w:rtl/>
          <w:lang w:bidi="ar-EG"/>
        </w:rPr>
        <w:t xml:space="preserve"> </w:t>
      </w:r>
      <w:r w:rsidRPr="003544FD">
        <w:rPr>
          <w:rFonts w:ascii="Calibri" w:hAnsi="Calibri" w:cs="Calibri"/>
          <w:sz w:val="36"/>
          <w:szCs w:val="36"/>
          <w:rtl/>
          <w:lang w:bidi="ar-EG"/>
        </w:rPr>
        <w:t>أستاذ الفلسفة في جامعة</w:t>
      </w:r>
      <w:r>
        <w:rPr>
          <w:rFonts w:ascii="Calibri" w:hAnsi="Calibri" w:cs="Calibri" w:hint="cs"/>
          <w:sz w:val="36"/>
          <w:szCs w:val="36"/>
          <w:rtl/>
          <w:lang w:bidi="ar-EG"/>
        </w:rPr>
        <w:t xml:space="preserve"> </w:t>
      </w:r>
      <w:r w:rsidRPr="003544FD">
        <w:rPr>
          <w:rFonts w:ascii="Calibri" w:hAnsi="Calibri" w:cs="Calibri"/>
          <w:sz w:val="36"/>
          <w:szCs w:val="36"/>
          <w:rtl/>
          <w:lang w:bidi="ar-EG"/>
        </w:rPr>
        <w:t>«روتجرز».</w:t>
      </w:r>
      <w:r>
        <w:rPr>
          <w:rFonts w:ascii="Calibri" w:hAnsi="Calibri" w:cs="Calibri" w:hint="cs"/>
          <w:sz w:val="36"/>
          <w:szCs w:val="36"/>
          <w:rtl/>
          <w:lang w:bidi="ar-EG"/>
        </w:rPr>
        <w:t xml:space="preserve"> </w:t>
      </w:r>
      <w:r w:rsidRPr="003544FD">
        <w:rPr>
          <w:rFonts w:ascii="Calibri" w:hAnsi="Calibri" w:cs="Calibri"/>
          <w:sz w:val="36"/>
          <w:szCs w:val="36"/>
          <w:rtl/>
          <w:lang w:bidi="ar-EG"/>
        </w:rPr>
        <w:t>متخصص في دراسات العقل والإدراك.</w:t>
      </w:r>
    </w:p>
    <w:p w14:paraId="433F9F1D" w14:textId="20CA22DA" w:rsidR="001553EB" w:rsidRPr="003544FD" w:rsidRDefault="001553EB" w:rsidP="001553EB">
      <w:pPr>
        <w:widowControl w:val="0"/>
        <w:bidi/>
        <w:spacing w:line="240" w:lineRule="auto"/>
        <w:jc w:val="both"/>
        <w:rPr>
          <w:rFonts w:ascii="Calibri" w:hAnsi="Calibri" w:cs="Calibri"/>
          <w:sz w:val="36"/>
          <w:szCs w:val="36"/>
          <w:lang w:bidi="ar-EG"/>
        </w:rPr>
      </w:pPr>
      <w:r w:rsidRPr="001553EB">
        <w:rPr>
          <w:rFonts w:ascii="Calibri" w:hAnsi="Calibri" w:cs="Calibri"/>
          <w:b/>
          <w:bCs/>
          <w:sz w:val="36"/>
          <w:szCs w:val="36"/>
          <w:rtl/>
          <w:lang w:bidi="ar-EG"/>
        </w:rPr>
        <w:t>ماسيمو بياتل</w:t>
      </w:r>
      <w:r w:rsidRPr="001553EB">
        <w:rPr>
          <w:rFonts w:ascii="Calibri" w:hAnsi="Calibri" w:cs="Calibri" w:hint="cs"/>
          <w:b/>
          <w:bCs/>
          <w:sz w:val="36"/>
          <w:szCs w:val="36"/>
          <w:rtl/>
          <w:lang w:bidi="ar-EG"/>
        </w:rPr>
        <w:t>ي</w:t>
      </w:r>
      <w:r w:rsidRPr="001553EB">
        <w:rPr>
          <w:rFonts w:ascii="Calibri" w:hAnsi="Calibri" w:cs="Calibri"/>
          <w:b/>
          <w:bCs/>
          <w:sz w:val="36"/>
          <w:szCs w:val="36"/>
          <w:rtl/>
          <w:lang w:bidi="ar-EG"/>
        </w:rPr>
        <w:t>-بالمرين</w:t>
      </w:r>
      <w:r w:rsidRPr="001553EB">
        <w:rPr>
          <w:rFonts w:ascii="Calibri" w:hAnsi="Calibri" w:cs="Calibri" w:hint="cs"/>
          <w:b/>
          <w:bCs/>
          <w:sz w:val="36"/>
          <w:szCs w:val="36"/>
          <w:rtl/>
          <w:lang w:bidi="ar-EG"/>
        </w:rPr>
        <w:t>ي</w:t>
      </w:r>
      <w:r w:rsidRPr="001553EB">
        <w:rPr>
          <w:rFonts w:ascii="Calibri" w:hAnsi="Calibri" w:cs="Calibri"/>
          <w:b/>
          <w:bCs/>
          <w:sz w:val="36"/>
          <w:szCs w:val="36"/>
          <w:rtl/>
          <w:lang w:bidi="ar-EG"/>
        </w:rPr>
        <w:t xml:space="preserve"> </w:t>
      </w:r>
      <w:r w:rsidRPr="001553EB">
        <w:rPr>
          <w:rFonts w:ascii="Calibri" w:hAnsi="Calibri" w:cs="Calibri"/>
          <w:b/>
          <w:bCs/>
          <w:sz w:val="36"/>
          <w:szCs w:val="36"/>
          <w:lang w:bidi="ar-EG"/>
        </w:rPr>
        <w:t>Massimo Piattelli-Palmarini</w:t>
      </w:r>
      <w:r w:rsidRPr="003544FD">
        <w:rPr>
          <w:rFonts w:ascii="Calibri" w:hAnsi="Calibri" w:cs="Calibri"/>
          <w:sz w:val="36"/>
          <w:szCs w:val="36"/>
          <w:rtl/>
          <w:lang w:bidi="ar-EG"/>
        </w:rPr>
        <w:t xml:space="preserve"> (١٩٤٢</w:t>
      </w:r>
      <w:r>
        <w:rPr>
          <w:rFonts w:ascii="Calibri" w:hAnsi="Calibri" w:cs="Calibri" w:hint="cs"/>
          <w:sz w:val="36"/>
          <w:szCs w:val="36"/>
          <w:rtl/>
          <w:lang w:bidi="ar-EG"/>
        </w:rPr>
        <w:t>_</w:t>
      </w:r>
      <w:r w:rsidRPr="003544FD">
        <w:rPr>
          <w:rFonts w:ascii="Calibri" w:hAnsi="Calibri" w:cs="Calibri"/>
          <w:sz w:val="36"/>
          <w:szCs w:val="36"/>
          <w:rtl/>
          <w:lang w:bidi="ar-EG"/>
        </w:rPr>
        <w:t xml:space="preserve">): أستاذ </w:t>
      </w:r>
      <w:r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جامعة «أريزونا». متخصص في اللغو</w:t>
      </w:r>
      <w:r>
        <w:rPr>
          <w:rFonts w:ascii="Calibri" w:hAnsi="Calibri" w:cs="Calibri" w:hint="cs"/>
          <w:sz w:val="36"/>
          <w:szCs w:val="36"/>
          <w:rtl/>
          <w:lang w:bidi="ar-EG"/>
        </w:rPr>
        <w:t>يَّ</w:t>
      </w:r>
      <w:r w:rsidRPr="003544FD">
        <w:rPr>
          <w:rFonts w:ascii="Calibri" w:hAnsi="Calibri" w:cs="Calibri"/>
          <w:sz w:val="36"/>
          <w:szCs w:val="36"/>
          <w:rtl/>
          <w:lang w:bidi="ar-EG"/>
        </w:rPr>
        <w:t>ات وعلم ال</w:t>
      </w:r>
      <w:r>
        <w:rPr>
          <w:rFonts w:ascii="Calibri" w:hAnsi="Calibri" w:cs="Calibri" w:hint="cs"/>
          <w:sz w:val="36"/>
          <w:szCs w:val="36"/>
          <w:rtl/>
          <w:lang w:bidi="ar-EG"/>
        </w:rPr>
        <w:t>نَّ</w:t>
      </w:r>
      <w:r w:rsidRPr="003544FD">
        <w:rPr>
          <w:rFonts w:ascii="Calibri" w:hAnsi="Calibri" w:cs="Calibri"/>
          <w:sz w:val="36"/>
          <w:szCs w:val="36"/>
          <w:rtl/>
          <w:lang w:bidi="ar-EG"/>
        </w:rPr>
        <w:t>فس.</w:t>
      </w:r>
    </w:p>
    <w:p w14:paraId="372799B0" w14:textId="2B1E687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قول العالمين الملحدين (</w:t>
      </w:r>
      <w:r w:rsidRPr="003544FD">
        <w:rPr>
          <w:rFonts w:ascii="Calibri" w:hAnsi="Calibri" w:cs="Calibri"/>
          <w:b/>
          <w:bCs/>
          <w:sz w:val="36"/>
          <w:szCs w:val="36"/>
          <w:rtl/>
          <w:lang w:bidi="ar-EG"/>
        </w:rPr>
        <w:t>جري فودور</w:t>
      </w:r>
      <w:r w:rsidRPr="003544FD">
        <w:rPr>
          <w:rFonts w:ascii="Calibri" w:hAnsi="Calibri" w:cs="Calibri"/>
          <w:sz w:val="36"/>
          <w:szCs w:val="36"/>
          <w:rtl/>
          <w:lang w:bidi="ar-EG"/>
        </w:rPr>
        <w:t>)</w:t>
      </w:r>
      <w:r w:rsidR="001D65CD"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Pr="003544FD">
        <w:rPr>
          <w:rFonts w:ascii="Calibri" w:hAnsi="Calibri" w:cs="Calibri"/>
          <w:b/>
          <w:bCs/>
          <w:sz w:val="36"/>
          <w:szCs w:val="36"/>
          <w:rtl/>
          <w:lang w:bidi="ar-EG"/>
        </w:rPr>
        <w:t>ماسيمو بياتلي</w:t>
      </w:r>
      <w:r w:rsidR="00216845">
        <w:rPr>
          <w:rFonts w:ascii="Calibri" w:hAnsi="Calibri" w:cs="Calibri"/>
          <w:b/>
          <w:bCs/>
          <w:sz w:val="36"/>
          <w:szCs w:val="36"/>
          <w:rtl/>
          <w:lang w:bidi="ar-EG"/>
        </w:rPr>
        <w:t>-</w:t>
      </w:r>
      <w:r w:rsidRPr="003544FD">
        <w:rPr>
          <w:rFonts w:ascii="Calibri" w:hAnsi="Calibri" w:cs="Calibri"/>
          <w:b/>
          <w:bCs/>
          <w:sz w:val="36"/>
          <w:szCs w:val="36"/>
          <w:rtl/>
          <w:lang w:bidi="ar-EG"/>
        </w:rPr>
        <w:t>بالمريني</w:t>
      </w:r>
      <w:r w:rsidRPr="003544FD">
        <w:rPr>
          <w:rFonts w:ascii="Calibri" w:hAnsi="Calibri" w:cs="Calibri"/>
          <w:sz w:val="36"/>
          <w:szCs w:val="36"/>
          <w:rtl/>
          <w:lang w:bidi="ar-EG"/>
        </w:rPr>
        <w:t>)</w:t>
      </w:r>
      <w:r w:rsidR="00D04853">
        <w:rPr>
          <w:rFonts w:ascii="Calibri" w:hAnsi="Calibri" w:cs="Calibri" w:hint="cs"/>
          <w:sz w:val="36"/>
          <w:szCs w:val="36"/>
          <w:rtl/>
          <w:lang w:bidi="ar-EG"/>
        </w:rPr>
        <w:t xml:space="preserve"> </w:t>
      </w:r>
      <w:r w:rsidRPr="003544FD">
        <w:rPr>
          <w:rFonts w:ascii="Calibri" w:hAnsi="Calibri" w:cs="Calibri"/>
          <w:sz w:val="36"/>
          <w:szCs w:val="36"/>
          <w:rtl/>
          <w:lang w:bidi="ar-EG"/>
        </w:rPr>
        <w:t>المتخصصين في «علم الإدراك»</w:t>
      </w:r>
      <w:r w:rsidR="00D04853">
        <w:rPr>
          <w:rFonts w:ascii="Calibri" w:hAnsi="Calibri" w:cs="Calibri" w:hint="cs"/>
          <w:sz w:val="36"/>
          <w:szCs w:val="36"/>
          <w:rtl/>
          <w:lang w:bidi="ar-EG"/>
        </w:rPr>
        <w:t xml:space="preserve"> </w:t>
      </w:r>
      <w:r w:rsidRPr="003544FD">
        <w:rPr>
          <w:rFonts w:ascii="Calibri" w:hAnsi="Calibri" w:cs="Calibri"/>
          <w:sz w:val="36"/>
          <w:szCs w:val="36"/>
          <w:rtl/>
          <w:lang w:bidi="ar-EG"/>
        </w:rPr>
        <w:t>في كتابهما (</w:t>
      </w:r>
      <w:r w:rsidRPr="003544FD">
        <w:rPr>
          <w:rFonts w:ascii="Calibri" w:hAnsi="Calibri" w:cs="Calibri"/>
          <w:b/>
          <w:bCs/>
          <w:sz w:val="36"/>
          <w:szCs w:val="36"/>
          <w:rtl/>
          <w:lang w:bidi="ar-EG"/>
        </w:rPr>
        <w:t xml:space="preserve">ما الذي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خط</w:t>
      </w:r>
      <w:r w:rsidR="001D65CD"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 فيه داروين</w:t>
      </w:r>
      <w:r w:rsidRPr="003544FD">
        <w:rPr>
          <w:rFonts w:ascii="Calibri" w:hAnsi="Calibri" w:cs="Calibri"/>
          <w:sz w:val="36"/>
          <w:szCs w:val="36"/>
          <w:rtl/>
          <w:lang w:bidi="ar-EG"/>
        </w:rPr>
        <w:t>)</w:t>
      </w:r>
      <w:r w:rsidR="00D04853">
        <w:rPr>
          <w:rFonts w:ascii="Calibri" w:hAnsi="Calibri" w:cs="Calibri" w:hint="cs"/>
          <w:sz w:val="36"/>
          <w:szCs w:val="36"/>
          <w:rtl/>
          <w:lang w:bidi="ar-EG"/>
        </w:rPr>
        <w:t xml:space="preserve"> 2010م</w:t>
      </w:r>
      <w:r w:rsidR="00CA5A15" w:rsidRPr="003544FD">
        <w:rPr>
          <w:rFonts w:ascii="Calibri" w:hAnsi="Calibri" w:cs="Calibri" w:hint="cs"/>
          <w:sz w:val="36"/>
          <w:szCs w:val="36"/>
          <w:rtl/>
          <w:lang w:bidi="ar-EG"/>
        </w:rPr>
        <w:t xml:space="preserve">: </w:t>
      </w:r>
      <w:r w:rsidR="00CA5A15" w:rsidRPr="003544FD">
        <w:rPr>
          <w:rFonts w:ascii="Calibri" w:hAnsi="Calibri" w:cs="Calibri" w:hint="eastAsia"/>
          <w:sz w:val="36"/>
          <w:szCs w:val="36"/>
          <w:rtl/>
          <w:lang w:bidi="ar-EG"/>
        </w:rPr>
        <w:t>«</w:t>
      </w:r>
      <w:r w:rsidRPr="00FD28B2">
        <w:rPr>
          <w:rFonts w:ascii="Calibri" w:hAnsi="Calibri" w:cs="Calibri"/>
          <w:b/>
          <w:bCs/>
          <w:color w:val="002060"/>
          <w:sz w:val="36"/>
          <w:szCs w:val="36"/>
          <w:highlight w:val="lightGray"/>
          <w:rtl/>
          <w:lang w:bidi="ar-EG"/>
        </w:rPr>
        <w:t>لقد</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قيل</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لنا</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من</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طرف</w:t>
      </w:r>
      <w:r w:rsidR="001D65CD" w:rsidRPr="00FD28B2">
        <w:rPr>
          <w:rFonts w:ascii="Calibri" w:hAnsi="Calibri" w:cs="Calibri"/>
          <w:b/>
          <w:bCs/>
          <w:color w:val="002060"/>
          <w:sz w:val="36"/>
          <w:szCs w:val="36"/>
          <w:highlight w:val="lightGray"/>
          <w:rtl/>
          <w:lang w:bidi="ar-EG"/>
        </w:rPr>
        <w:t xml:space="preserve"> </w:t>
      </w:r>
      <w:r w:rsidR="006228D8" w:rsidRPr="00FD28B2">
        <w:rPr>
          <w:rFonts w:ascii="Calibri" w:hAnsi="Calibri" w:cs="Calibri"/>
          <w:b/>
          <w:bCs/>
          <w:color w:val="002060"/>
          <w:sz w:val="36"/>
          <w:szCs w:val="36"/>
          <w:highlight w:val="lightGray"/>
          <w:rtl/>
          <w:lang w:bidi="ar-EG"/>
        </w:rPr>
        <w:t>أ</w:t>
      </w:r>
      <w:r w:rsidRPr="00FD28B2">
        <w:rPr>
          <w:rFonts w:ascii="Calibri" w:hAnsi="Calibri" w:cs="Calibri"/>
          <w:b/>
          <w:bCs/>
          <w:color w:val="002060"/>
          <w:sz w:val="36"/>
          <w:szCs w:val="36"/>
          <w:highlight w:val="lightGray"/>
          <w:rtl/>
          <w:lang w:bidi="ar-EG"/>
        </w:rPr>
        <w:t>كثر</w:t>
      </w:r>
      <w:r w:rsidR="00C879DC" w:rsidRPr="00FD28B2">
        <w:rPr>
          <w:rFonts w:ascii="Calibri" w:hAnsi="Calibri" w:cs="Calibri" w:hint="cs"/>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من</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واحد</w:t>
      </w:r>
      <w:r w:rsidR="00C879DC" w:rsidRPr="00FD28B2">
        <w:rPr>
          <w:rFonts w:ascii="Calibri" w:hAnsi="Calibri" w:cs="Calibri" w:hint="cs"/>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من</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زملا</w:t>
      </w:r>
      <w:r w:rsidR="006228D8" w:rsidRPr="00FD28B2">
        <w:rPr>
          <w:rFonts w:ascii="Calibri" w:hAnsi="Calibri" w:cs="Calibri"/>
          <w:b/>
          <w:bCs/>
          <w:color w:val="002060"/>
          <w:sz w:val="36"/>
          <w:szCs w:val="36"/>
          <w:highlight w:val="lightGray"/>
          <w:rtl/>
          <w:lang w:bidi="ar-EG"/>
        </w:rPr>
        <w:t>ئ</w:t>
      </w:r>
      <w:r w:rsidRPr="00FD28B2">
        <w:rPr>
          <w:rFonts w:ascii="Calibri" w:hAnsi="Calibri" w:cs="Calibri"/>
          <w:b/>
          <w:bCs/>
          <w:color w:val="002060"/>
          <w:sz w:val="36"/>
          <w:szCs w:val="36"/>
          <w:highlight w:val="lightGray"/>
          <w:rtl/>
          <w:lang w:bidi="ar-EG"/>
        </w:rPr>
        <w:t>نا:</w:t>
      </w:r>
      <w:r w:rsidR="00C879DC" w:rsidRPr="00FD28B2">
        <w:rPr>
          <w:rFonts w:ascii="Calibri" w:hAnsi="Calibri" w:cs="Calibri" w:hint="cs"/>
          <w:b/>
          <w:bCs/>
          <w:color w:val="002060"/>
          <w:sz w:val="36"/>
          <w:szCs w:val="36"/>
          <w:highlight w:val="lightGray"/>
          <w:rtl/>
          <w:lang w:bidi="ar-EG"/>
        </w:rPr>
        <w:t xml:space="preserve"> </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نه حتى لو</w:t>
      </w:r>
      <w:r w:rsidR="001D65CD" w:rsidRPr="00FD28B2">
        <w:rPr>
          <w:rFonts w:ascii="Calibri" w:hAnsi="Calibri" w:cs="Calibri"/>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كان داروين مخط</w:t>
      </w:r>
      <w:r w:rsidR="001D65CD" w:rsidRPr="00FD28B2">
        <w:rPr>
          <w:rFonts w:ascii="Calibri" w:hAnsi="Calibri" w:cs="Calibri"/>
          <w:b/>
          <w:bCs/>
          <w:color w:val="002060"/>
          <w:sz w:val="36"/>
          <w:szCs w:val="36"/>
          <w:highlight w:val="lightGray"/>
          <w:rtl/>
          <w:lang w:bidi="ar-EG"/>
        </w:rPr>
        <w:t>ئاً</w:t>
      </w:r>
      <w:r w:rsidRPr="00FD28B2">
        <w:rPr>
          <w:rFonts w:ascii="Calibri" w:hAnsi="Calibri" w:cs="Calibri"/>
          <w:b/>
          <w:bCs/>
          <w:color w:val="002060"/>
          <w:sz w:val="36"/>
          <w:szCs w:val="36"/>
          <w:highlight w:val="lightGray"/>
          <w:rtl/>
          <w:lang w:bidi="ar-EG"/>
        </w:rPr>
        <w:t xml:space="preserve"> </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لى حد بعيد في ز</w:t>
      </w:r>
      <w:r w:rsidR="001D65CD" w:rsidRPr="00FD28B2">
        <w:rPr>
          <w:rFonts w:ascii="Calibri" w:hAnsi="Calibri" w:cs="Calibri"/>
          <w:b/>
          <w:bCs/>
          <w:color w:val="002060"/>
          <w:sz w:val="36"/>
          <w:szCs w:val="36"/>
          <w:highlight w:val="lightGray"/>
          <w:rtl/>
          <w:lang w:bidi="ar-EG"/>
        </w:rPr>
        <w:t>ع</w:t>
      </w:r>
      <w:r w:rsidRPr="00FD28B2">
        <w:rPr>
          <w:rFonts w:ascii="Calibri" w:hAnsi="Calibri" w:cs="Calibri"/>
          <w:b/>
          <w:bCs/>
          <w:color w:val="002060"/>
          <w:sz w:val="36"/>
          <w:szCs w:val="36"/>
          <w:highlight w:val="lightGray"/>
          <w:rtl/>
          <w:lang w:bidi="ar-EG"/>
        </w:rPr>
        <w:t xml:space="preserve">مه </w:t>
      </w:r>
      <w:r w:rsidR="006228D8" w:rsidRPr="00FD28B2">
        <w:rPr>
          <w:rFonts w:ascii="Calibri" w:hAnsi="Calibri" w:cs="Calibri"/>
          <w:b/>
          <w:bCs/>
          <w:color w:val="002060"/>
          <w:sz w:val="36"/>
          <w:szCs w:val="36"/>
          <w:highlight w:val="lightGray"/>
          <w:rtl/>
          <w:lang w:bidi="ar-EG"/>
        </w:rPr>
        <w:t>أ</w:t>
      </w:r>
      <w:r w:rsidRPr="00FD28B2">
        <w:rPr>
          <w:rFonts w:ascii="Calibri" w:hAnsi="Calibri" w:cs="Calibri"/>
          <w:b/>
          <w:bCs/>
          <w:color w:val="002060"/>
          <w:sz w:val="36"/>
          <w:szCs w:val="36"/>
          <w:highlight w:val="lightGray"/>
          <w:rtl/>
          <w:lang w:bidi="ar-EG"/>
        </w:rPr>
        <w:t xml:space="preserve">ن الانتخاب الطبيعي </w:t>
      </w:r>
      <w:r w:rsidR="0090107F" w:rsidRPr="00FD28B2">
        <w:rPr>
          <w:rFonts w:ascii="Calibri" w:hAnsi="Calibri" w:cs="Calibri"/>
          <w:b/>
          <w:bCs/>
          <w:color w:val="002060"/>
          <w:sz w:val="36"/>
          <w:szCs w:val="36"/>
          <w:highlight w:val="lightGray"/>
          <w:rtl/>
          <w:lang w:bidi="ar-EG"/>
        </w:rPr>
        <w:t>آ</w:t>
      </w:r>
      <w:r w:rsidRPr="00FD28B2">
        <w:rPr>
          <w:rFonts w:ascii="Calibri" w:hAnsi="Calibri" w:cs="Calibri"/>
          <w:b/>
          <w:bCs/>
          <w:color w:val="002060"/>
          <w:sz w:val="36"/>
          <w:szCs w:val="36"/>
          <w:highlight w:val="lightGray"/>
          <w:rtl/>
          <w:lang w:bidi="ar-EG"/>
        </w:rPr>
        <w:t>لية التطور، ف</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 xml:space="preserve">نه ينبغي مع ذلك </w:t>
      </w:r>
      <w:r w:rsidR="006228D8" w:rsidRPr="00FD28B2">
        <w:rPr>
          <w:rFonts w:ascii="Calibri" w:hAnsi="Calibri" w:cs="Calibri"/>
          <w:b/>
          <w:bCs/>
          <w:color w:val="002060"/>
          <w:sz w:val="36"/>
          <w:szCs w:val="36"/>
          <w:highlight w:val="lightGray"/>
          <w:rtl/>
          <w:lang w:bidi="ar-EG"/>
        </w:rPr>
        <w:t>أ</w:t>
      </w:r>
      <w:r w:rsidRPr="00FD28B2">
        <w:rPr>
          <w:rFonts w:ascii="Calibri" w:hAnsi="Calibri" w:cs="Calibri"/>
          <w:b/>
          <w:bCs/>
          <w:color w:val="002060"/>
          <w:sz w:val="36"/>
          <w:szCs w:val="36"/>
          <w:highlight w:val="lightGray"/>
          <w:rtl/>
          <w:lang w:bidi="ar-EG"/>
        </w:rPr>
        <w:t>لا نصرح بذلك، ولا ب</w:t>
      </w:r>
      <w:r w:rsidR="006228D8" w:rsidRPr="00FD28B2">
        <w:rPr>
          <w:rFonts w:ascii="Calibri" w:hAnsi="Calibri" w:cs="Calibri"/>
          <w:b/>
          <w:bCs/>
          <w:color w:val="002060"/>
          <w:sz w:val="36"/>
          <w:szCs w:val="36"/>
          <w:highlight w:val="lightGray"/>
          <w:rtl/>
          <w:lang w:bidi="ar-EG"/>
        </w:rPr>
        <w:t>أ</w:t>
      </w:r>
      <w:r w:rsidRPr="00FD28B2">
        <w:rPr>
          <w:rFonts w:ascii="Calibri" w:hAnsi="Calibri" w:cs="Calibri"/>
          <w:b/>
          <w:bCs/>
          <w:color w:val="002060"/>
          <w:sz w:val="36"/>
          <w:szCs w:val="36"/>
          <w:highlight w:val="lightGray"/>
          <w:rtl/>
          <w:lang w:bidi="ar-EG"/>
        </w:rPr>
        <w:t xml:space="preserve">ي صورة </w:t>
      </w:r>
      <w:r w:rsidR="006228D8" w:rsidRPr="00FD28B2">
        <w:rPr>
          <w:rFonts w:ascii="Calibri" w:hAnsi="Calibri" w:cs="Calibri"/>
          <w:b/>
          <w:bCs/>
          <w:color w:val="002060"/>
          <w:sz w:val="36"/>
          <w:szCs w:val="36"/>
          <w:highlight w:val="lightGray"/>
          <w:rtl/>
          <w:lang w:bidi="ar-EG"/>
        </w:rPr>
        <w:t>أ</w:t>
      </w:r>
      <w:r w:rsidRPr="00FD28B2">
        <w:rPr>
          <w:rFonts w:ascii="Calibri" w:hAnsi="Calibri" w:cs="Calibri"/>
          <w:b/>
          <w:bCs/>
          <w:color w:val="002060"/>
          <w:sz w:val="36"/>
          <w:szCs w:val="36"/>
          <w:highlight w:val="lightGray"/>
          <w:rtl/>
          <w:lang w:bidi="ar-EG"/>
        </w:rPr>
        <w:t xml:space="preserve">مام الناس. </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 xml:space="preserve">ننا </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ن فعلنا ذلك، ف</w:t>
      </w:r>
      <w:r w:rsidR="00BC5D8D" w:rsidRPr="00FD28B2">
        <w:rPr>
          <w:rFonts w:ascii="Calibri" w:hAnsi="Calibri" w:cs="Calibri" w:hint="cs"/>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س</w:t>
      </w:r>
      <w:r w:rsidR="00BC5D8D" w:rsidRPr="00FD28B2">
        <w:rPr>
          <w:rFonts w:ascii="Calibri" w:hAnsi="Calibri" w:cs="Calibri" w:hint="cs"/>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ن</w:t>
      </w:r>
      <w:r w:rsidR="00BC5D8D" w:rsidRPr="00FD28B2">
        <w:rPr>
          <w:rFonts w:ascii="Calibri" w:hAnsi="Calibri" w:cs="Calibri" w:hint="cs"/>
          <w:b/>
          <w:bCs/>
          <w:color w:val="002060"/>
          <w:sz w:val="36"/>
          <w:szCs w:val="36"/>
          <w:highlight w:val="lightGray"/>
          <w:rtl/>
          <w:lang w:bidi="ar-EG"/>
        </w:rPr>
        <w:t>َص</w:t>
      </w:r>
      <w:r w:rsidRPr="00FD28B2">
        <w:rPr>
          <w:rFonts w:ascii="Calibri" w:hAnsi="Calibri" w:cs="Calibri"/>
          <w:b/>
          <w:bCs/>
          <w:color w:val="002060"/>
          <w:sz w:val="36"/>
          <w:szCs w:val="36"/>
          <w:highlight w:val="lightGray"/>
          <w:rtl/>
          <w:lang w:bidi="ar-EG"/>
        </w:rPr>
        <w:t>ط</w:t>
      </w:r>
      <w:r w:rsidR="00BC5D8D" w:rsidRPr="00FD28B2">
        <w:rPr>
          <w:rFonts w:ascii="Calibri" w:hAnsi="Calibri" w:cs="Calibri" w:hint="cs"/>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ف</w:t>
      </w:r>
      <w:r w:rsidR="00BC5D8D" w:rsidRPr="00FD28B2">
        <w:rPr>
          <w:rFonts w:ascii="Calibri" w:hAnsi="Calibri" w:cs="Calibri" w:hint="cs"/>
          <w:b/>
          <w:bCs/>
          <w:color w:val="002060"/>
          <w:sz w:val="36"/>
          <w:szCs w:val="36"/>
          <w:highlight w:val="lightGray"/>
          <w:rtl/>
          <w:lang w:bidi="ar-EG"/>
        </w:rPr>
        <w:t>ُّ</w:t>
      </w:r>
      <w:r w:rsidR="001553EB">
        <w:rPr>
          <w:rFonts w:ascii="Calibri" w:hAnsi="Calibri" w:cs="Calibri" w:hint="cs"/>
          <w:b/>
          <w:bCs/>
          <w:color w:val="002060"/>
          <w:sz w:val="36"/>
          <w:szCs w:val="36"/>
          <w:highlight w:val="lightGray"/>
          <w:rtl/>
          <w:lang w:bidi="ar-EG"/>
        </w:rPr>
        <w:t xml:space="preserve"> </w:t>
      </w:r>
      <w:r w:rsidR="00216845" w:rsidRPr="00FD28B2">
        <w:rPr>
          <w:rFonts w:ascii="Calibri" w:hAnsi="Calibri" w:cs="Calibri"/>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و</w:t>
      </w:r>
      <w:r w:rsidR="000E6962" w:rsidRPr="00FD28B2">
        <w:rPr>
          <w:rFonts w:ascii="Calibri" w:hAnsi="Calibri" w:cs="Calibri"/>
          <w:b/>
          <w:bCs/>
          <w:color w:val="002060"/>
          <w:sz w:val="36"/>
          <w:szCs w:val="36"/>
          <w:highlight w:val="lightGray"/>
          <w:rtl/>
          <w:lang w:bidi="ar-EG"/>
        </w:rPr>
        <w:t>إ</w:t>
      </w:r>
      <w:r w:rsidR="001D65CD" w:rsidRPr="00FD28B2">
        <w:rPr>
          <w:rFonts w:ascii="Calibri" w:hAnsi="Calibri" w:cs="Calibri"/>
          <w:b/>
          <w:bCs/>
          <w:color w:val="002060"/>
          <w:sz w:val="36"/>
          <w:szCs w:val="36"/>
          <w:highlight w:val="lightGray"/>
          <w:rtl/>
          <w:lang w:bidi="ar-EG"/>
        </w:rPr>
        <w:t>ن بغير قصد</w:t>
      </w:r>
      <w:r w:rsidR="00216845" w:rsidRPr="00FD28B2">
        <w:rPr>
          <w:rFonts w:ascii="Calibri" w:hAnsi="Calibri" w:cs="Calibri"/>
          <w:b/>
          <w:bCs/>
          <w:color w:val="002060"/>
          <w:sz w:val="36"/>
          <w:szCs w:val="36"/>
          <w:highlight w:val="lightGray"/>
          <w:rtl/>
          <w:lang w:bidi="ar-EG"/>
        </w:rPr>
        <w:t>-</w:t>
      </w:r>
      <w:r w:rsidR="001553EB">
        <w:rPr>
          <w:rFonts w:ascii="Calibri" w:hAnsi="Calibri" w:cs="Calibri" w:hint="cs"/>
          <w:b/>
          <w:bCs/>
          <w:color w:val="002060"/>
          <w:sz w:val="36"/>
          <w:szCs w:val="36"/>
          <w:highlight w:val="lightGray"/>
          <w:rtl/>
          <w:lang w:bidi="ar-EG"/>
        </w:rPr>
        <w:t xml:space="preserve"> </w:t>
      </w:r>
      <w:r w:rsidRPr="00FD28B2">
        <w:rPr>
          <w:rFonts w:ascii="Calibri" w:hAnsi="Calibri" w:cs="Calibri"/>
          <w:b/>
          <w:bCs/>
          <w:color w:val="002060"/>
          <w:sz w:val="36"/>
          <w:szCs w:val="36"/>
          <w:highlight w:val="lightGray"/>
          <w:rtl/>
          <w:lang w:bidi="ar-EG"/>
        </w:rPr>
        <w:t xml:space="preserve">مع قوى الظلام التي تهدف </w:t>
      </w:r>
      <w:r w:rsidR="000E6962" w:rsidRPr="00FD28B2">
        <w:rPr>
          <w:rFonts w:ascii="Calibri" w:hAnsi="Calibri" w:cs="Calibri"/>
          <w:b/>
          <w:bCs/>
          <w:color w:val="002060"/>
          <w:sz w:val="36"/>
          <w:szCs w:val="36"/>
          <w:highlight w:val="lightGray"/>
          <w:rtl/>
          <w:lang w:bidi="ar-EG"/>
        </w:rPr>
        <w:t>إ</w:t>
      </w:r>
      <w:r w:rsidRPr="00FD28B2">
        <w:rPr>
          <w:rFonts w:ascii="Calibri" w:hAnsi="Calibri" w:cs="Calibri"/>
          <w:b/>
          <w:bCs/>
          <w:color w:val="002060"/>
          <w:sz w:val="36"/>
          <w:szCs w:val="36"/>
          <w:highlight w:val="lightGray"/>
          <w:rtl/>
          <w:lang w:bidi="ar-EG"/>
        </w:rPr>
        <w:t>لى القضاء على الع</w:t>
      </w:r>
      <w:r w:rsidR="001553EB">
        <w:rPr>
          <w:rFonts w:ascii="Calibri" w:hAnsi="Calibri" w:cs="Calibri" w:hint="cs"/>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ل</w:t>
      </w:r>
      <w:r w:rsidR="001553EB">
        <w:rPr>
          <w:rFonts w:ascii="Calibri" w:hAnsi="Calibri" w:cs="Calibri" w:hint="cs"/>
          <w:b/>
          <w:bCs/>
          <w:color w:val="002060"/>
          <w:sz w:val="36"/>
          <w:szCs w:val="36"/>
          <w:highlight w:val="lightGray"/>
          <w:rtl/>
          <w:lang w:bidi="ar-EG"/>
        </w:rPr>
        <w:t>ْ</w:t>
      </w:r>
      <w:r w:rsidRPr="00FD28B2">
        <w:rPr>
          <w:rFonts w:ascii="Calibri" w:hAnsi="Calibri" w:cs="Calibri"/>
          <w:b/>
          <w:bCs/>
          <w:color w:val="002060"/>
          <w:sz w:val="36"/>
          <w:szCs w:val="36"/>
          <w:highlight w:val="lightGray"/>
          <w:rtl/>
          <w:lang w:bidi="ar-EG"/>
        </w:rPr>
        <w:t>م</w:t>
      </w:r>
      <w:r w:rsidRPr="003544FD">
        <w:rPr>
          <w:rFonts w:ascii="Calibri" w:hAnsi="Calibri" w:cs="Calibri"/>
          <w:sz w:val="36"/>
          <w:szCs w:val="36"/>
          <w:rtl/>
          <w:lang w:bidi="ar-EG"/>
        </w:rPr>
        <w:t>»</w:t>
      </w:r>
    </w:p>
    <w:p w14:paraId="3A38517F" w14:textId="54F02F79" w:rsidR="006228D8" w:rsidRPr="003544FD" w:rsidRDefault="004A0D3D" w:rsidP="00CD6B5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Jerry Fodor and Massimo Piattelli-Palmarini, </w:t>
      </w:r>
      <w:r w:rsidRPr="007B575E">
        <w:rPr>
          <w:rFonts w:ascii="Calibri" w:hAnsi="Calibri" w:cs="Calibri"/>
          <w:b/>
          <w:bCs/>
          <w:i/>
          <w:iCs/>
          <w:sz w:val="36"/>
          <w:szCs w:val="36"/>
          <w:lang w:bidi="ar-EG"/>
        </w:rPr>
        <w:t>What Darwin Got Wrong</w:t>
      </w:r>
      <w:r w:rsidRPr="003544FD">
        <w:rPr>
          <w:rFonts w:ascii="Calibri" w:hAnsi="Calibri" w:cs="Calibri"/>
          <w:sz w:val="36"/>
          <w:szCs w:val="36"/>
          <w:rtl/>
          <w:lang w:bidi="ar-EG"/>
        </w:rPr>
        <w:t xml:space="preserve"> (</w:t>
      </w:r>
      <w:r w:rsidRPr="003544FD">
        <w:rPr>
          <w:rFonts w:ascii="Calibri" w:hAnsi="Calibri" w:cs="Calibri"/>
          <w:sz w:val="36"/>
          <w:szCs w:val="36"/>
          <w:lang w:bidi="ar-EG"/>
        </w:rPr>
        <w:t>New York: Farrar, Straus, and Giroux, 2010</w:t>
      </w:r>
      <w:r w:rsidR="00DF0B7C">
        <w:rPr>
          <w:rFonts w:ascii="Calibri" w:hAnsi="Calibri" w:cs="Calibri"/>
          <w:sz w:val="36"/>
          <w:szCs w:val="36"/>
          <w:lang w:bidi="ar-EG"/>
        </w:rPr>
        <w:t xml:space="preserve">), </w:t>
      </w:r>
      <w:r w:rsidR="00DF0B7C" w:rsidRPr="003544FD">
        <w:rPr>
          <w:rFonts w:ascii="Calibri" w:hAnsi="Calibri" w:cs="Calibri"/>
          <w:sz w:val="36"/>
          <w:szCs w:val="36"/>
          <w:lang w:bidi="ar-EG"/>
        </w:rPr>
        <w:t>p</w:t>
      </w:r>
      <w:r w:rsidR="007B575E">
        <w:rPr>
          <w:rFonts w:ascii="Calibri" w:hAnsi="Calibri" w:cs="Calibri"/>
          <w:sz w:val="36"/>
          <w:szCs w:val="36"/>
          <w:lang w:bidi="ar-EG"/>
        </w:rPr>
        <w:t xml:space="preserve"> </w:t>
      </w:r>
      <w:r w:rsidR="00DF0B7C" w:rsidRPr="003544FD">
        <w:rPr>
          <w:rFonts w:ascii="Calibri" w:hAnsi="Calibri" w:cs="Calibri"/>
          <w:sz w:val="36"/>
          <w:szCs w:val="36"/>
          <w:lang w:bidi="ar-EG"/>
        </w:rPr>
        <w:t>xx</w:t>
      </w:r>
      <w:r w:rsidR="00DF0B7C">
        <w:rPr>
          <w:rFonts w:ascii="Calibri" w:hAnsi="Calibri" w:cs="Calibri"/>
          <w:sz w:val="36"/>
          <w:szCs w:val="36"/>
          <w:lang w:bidi="ar-EG"/>
        </w:rPr>
        <w:t>.</w:t>
      </w:r>
    </w:p>
    <w:p w14:paraId="75659EB3" w14:textId="2C9B3E7B" w:rsidR="003179D8" w:rsidRPr="00174D3D" w:rsidRDefault="004A0D3D" w:rsidP="00CD6B5D">
      <w:pPr>
        <w:keepNext/>
        <w:widowControl w:val="0"/>
        <w:bidi/>
        <w:spacing w:line="240" w:lineRule="auto"/>
        <w:jc w:val="center"/>
        <w:outlineLvl w:val="3"/>
        <w:rPr>
          <w:rFonts w:ascii="Calibri" w:hAnsi="Calibri" w:cs="Calibri"/>
          <w:b/>
          <w:bCs/>
          <w:sz w:val="36"/>
          <w:szCs w:val="36"/>
          <w:highlight w:val="yellow"/>
          <w:u w:val="single"/>
          <w:lang w:bidi="ar-EG"/>
        </w:rPr>
      </w:pPr>
      <w:bookmarkStart w:id="195" w:name="_Toc178854425"/>
      <w:r w:rsidRPr="00174D3D">
        <w:rPr>
          <w:rFonts w:ascii="Calibri" w:hAnsi="Calibri" w:cs="Calibri"/>
          <w:b/>
          <w:bCs/>
          <w:sz w:val="36"/>
          <w:szCs w:val="36"/>
          <w:highlight w:val="yellow"/>
          <w:u w:val="single"/>
          <w:rtl/>
          <w:lang w:bidi="ar-EG"/>
        </w:rPr>
        <w:t>المطلب الثالث</w:t>
      </w:r>
      <w:r w:rsidR="00CD6B5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هل الد</w:t>
      </w:r>
      <w:r w:rsidR="00C000D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اروينية حقيقة ع</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ة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م م</w:t>
      </w:r>
      <w:r w:rsidR="00C000D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جر</w:t>
      </w:r>
      <w:r w:rsidR="00C000D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 ن</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54505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ة،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م...؟</w:t>
      </w:r>
      <w:bookmarkEnd w:id="195"/>
    </w:p>
    <w:p w14:paraId="1C709EDD" w14:textId="1718A168" w:rsidR="003179D8" w:rsidRPr="003544FD" w:rsidRDefault="001D65C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قول عوام المؤ</w:t>
      </w:r>
      <w:r w:rsidR="004A0D3D" w:rsidRPr="003544FD">
        <w:rPr>
          <w:rFonts w:ascii="Calibri" w:hAnsi="Calibri" w:cs="Calibri"/>
          <w:sz w:val="36"/>
          <w:szCs w:val="36"/>
          <w:rtl/>
          <w:lang w:bidi="ar-EG"/>
        </w:rPr>
        <w:t xml:space="preserve">لهة فاسد؛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مصطلح (نظري</w:t>
      </w:r>
      <w:r w:rsidRPr="003544FD">
        <w:rPr>
          <w:rFonts w:ascii="Calibri" w:hAnsi="Calibri" w:cs="Calibri"/>
          <w:sz w:val="36"/>
          <w:szCs w:val="36"/>
          <w:rtl/>
          <w:lang w:bidi="ar-EG"/>
        </w:rPr>
        <w:t>ة</w:t>
      </w:r>
      <w:r w:rsidR="00B939C8">
        <w:rPr>
          <w:rFonts w:ascii="Calibri" w:hAnsi="Calibri" w:cs="Calibri" w:hint="cs"/>
          <w:sz w:val="36"/>
          <w:szCs w:val="36"/>
          <w:rtl/>
          <w:lang w:bidi="ar-EG"/>
        </w:rPr>
        <w:t xml:space="preserve"> </w:t>
      </w:r>
      <w:r w:rsidR="004A0D3D" w:rsidRPr="003544FD">
        <w:rPr>
          <w:rFonts w:ascii="Calibri" w:hAnsi="Calibri" w:cs="Calibri"/>
          <w:sz w:val="36"/>
          <w:szCs w:val="36"/>
          <w:lang w:bidi="ar-EG"/>
        </w:rPr>
        <w:t>theory</w:t>
      </w:r>
      <w:r w:rsidR="004A0D3D" w:rsidRPr="003544FD">
        <w:rPr>
          <w:rFonts w:ascii="Calibri" w:hAnsi="Calibri" w:cs="Calibri"/>
          <w:sz w:val="36"/>
          <w:szCs w:val="36"/>
          <w:rtl/>
          <w:lang w:bidi="ar-EG"/>
        </w:rPr>
        <w:t xml:space="preserve">) لا يدل على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مضمون النظرية ليس حقيقة علمية، فقد يكون الشيء نظرية وحقيقة علمية في الآن نفسه، كنظرية النسبية العامة لأينشتاين، وقد يكون نظرية وفاسدا علميا ك</w:t>
      </w:r>
      <w:r w:rsidRPr="003544FD">
        <w:rPr>
          <w:rFonts w:ascii="Calibri" w:hAnsi="Calibri" w:cs="Calibri"/>
          <w:sz w:val="36"/>
          <w:szCs w:val="36"/>
          <w:rtl/>
          <w:lang w:bidi="ar-EG"/>
        </w:rPr>
        <w:t>ــ</w:t>
      </w:r>
      <w:r w:rsidR="0096781C">
        <w:rPr>
          <w:rFonts w:ascii="Calibri" w:hAnsi="Calibri" w:cs="Calibri" w:hint="cs"/>
          <w:sz w:val="36"/>
          <w:szCs w:val="36"/>
          <w:rtl/>
          <w:lang w:bidi="ar-EG"/>
        </w:rPr>
        <w:t xml:space="preserve"> </w:t>
      </w:r>
      <w:r w:rsidR="004A0D3D" w:rsidRPr="003544FD">
        <w:rPr>
          <w:rFonts w:ascii="Calibri" w:hAnsi="Calibri" w:cs="Calibri"/>
          <w:sz w:val="36"/>
          <w:szCs w:val="36"/>
          <w:rtl/>
          <w:lang w:bidi="ar-EG"/>
        </w:rPr>
        <w:t>«نظرية الحال الثابت</w:t>
      </w:r>
      <w:r w:rsidR="00B939C8">
        <w:rPr>
          <w:rFonts w:ascii="Calibri" w:hAnsi="Calibri" w:cs="Calibri" w:hint="cs"/>
          <w:sz w:val="36"/>
          <w:szCs w:val="36"/>
          <w:rtl/>
          <w:lang w:bidi="ar-EG"/>
        </w:rPr>
        <w:t xml:space="preserve"> </w:t>
      </w:r>
      <w:r w:rsidR="004A0D3D" w:rsidRPr="003544FD">
        <w:rPr>
          <w:rFonts w:ascii="Calibri" w:hAnsi="Calibri" w:cs="Calibri"/>
          <w:sz w:val="36"/>
          <w:szCs w:val="36"/>
          <w:lang w:bidi="ar-EG"/>
        </w:rPr>
        <w:t>Steady State theory</w:t>
      </w:r>
      <w:r w:rsidR="004A0D3D" w:rsidRPr="003544FD">
        <w:rPr>
          <w:rFonts w:ascii="Calibri" w:hAnsi="Calibri" w:cs="Calibri"/>
          <w:sz w:val="36"/>
          <w:szCs w:val="36"/>
          <w:rtl/>
          <w:lang w:bidi="ar-EG"/>
        </w:rPr>
        <w:t xml:space="preserve">» في </w:t>
      </w:r>
      <w:r w:rsidR="00BB2B5F" w:rsidRPr="003544FD">
        <w:rPr>
          <w:rFonts w:ascii="Calibri" w:hAnsi="Calibri" w:cs="Calibri" w:hint="cs"/>
          <w:sz w:val="36"/>
          <w:szCs w:val="36"/>
          <w:rtl/>
          <w:lang w:bidi="ar-EG"/>
        </w:rPr>
        <w:t>الكوزمولوجيا</w:t>
      </w:r>
      <w:r w:rsidR="004A0D3D" w:rsidRPr="003544FD">
        <w:rPr>
          <w:rFonts w:ascii="Calibri" w:hAnsi="Calibri" w:cs="Calibri"/>
          <w:sz w:val="36"/>
          <w:szCs w:val="36"/>
          <w:rtl/>
          <w:lang w:bidi="ar-EG"/>
        </w:rPr>
        <w:t>.</w:t>
      </w:r>
    </w:p>
    <w:p w14:paraId="05C82038" w14:textId="77777777" w:rsidR="001D65C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النظرية</w:t>
      </w:r>
      <w:r w:rsidRPr="003544FD">
        <w:rPr>
          <w:rFonts w:ascii="Calibri" w:hAnsi="Calibri" w:cs="Calibri"/>
          <w:sz w:val="36"/>
          <w:szCs w:val="36"/>
          <w:rtl/>
          <w:lang w:bidi="ar-EG"/>
        </w:rPr>
        <w:t>) في المفهوم العلمي طبقا لتعريف (</w:t>
      </w:r>
      <w:r w:rsidRPr="0010423C">
        <w:rPr>
          <w:rFonts w:ascii="Calibri" w:hAnsi="Calibri" w:cs="Calibri"/>
          <w:b/>
          <w:bCs/>
          <w:sz w:val="36"/>
          <w:szCs w:val="36"/>
          <w:rtl/>
          <w:lang w:bidi="ar-EG"/>
        </w:rPr>
        <w:t>الأكاديمية القومية الأمريكية للعلوم</w:t>
      </w:r>
      <w:r w:rsidRPr="003544FD">
        <w:rPr>
          <w:rFonts w:ascii="Calibri" w:hAnsi="Calibri" w:cs="Calibri"/>
          <w:sz w:val="36"/>
          <w:szCs w:val="36"/>
          <w:rtl/>
          <w:lang w:bidi="ar-EG"/>
        </w:rPr>
        <w:t>) هي: «</w:t>
      </w:r>
      <w:r w:rsidRPr="0010423C">
        <w:rPr>
          <w:rFonts w:ascii="Calibri" w:hAnsi="Calibri" w:cs="Calibri"/>
          <w:b/>
          <w:bCs/>
          <w:color w:val="002060"/>
          <w:sz w:val="36"/>
          <w:szCs w:val="36"/>
          <w:highlight w:val="lightGray"/>
          <w:rtl/>
          <w:lang w:bidi="ar-EG"/>
        </w:rPr>
        <w:t xml:space="preserve">تفسير موثق بصورة جيدة لبعض جوانب العالم الطبيعي من الممكن </w:t>
      </w:r>
      <w:r w:rsidR="006228D8" w:rsidRPr="0010423C">
        <w:rPr>
          <w:rFonts w:ascii="Calibri" w:hAnsi="Calibri" w:cs="Calibri"/>
          <w:b/>
          <w:bCs/>
          <w:color w:val="002060"/>
          <w:sz w:val="36"/>
          <w:szCs w:val="36"/>
          <w:highlight w:val="lightGray"/>
          <w:rtl/>
          <w:lang w:bidi="ar-EG"/>
        </w:rPr>
        <w:t>أ</w:t>
      </w:r>
      <w:r w:rsidRPr="0010423C">
        <w:rPr>
          <w:rFonts w:ascii="Calibri" w:hAnsi="Calibri" w:cs="Calibri"/>
          <w:b/>
          <w:bCs/>
          <w:color w:val="002060"/>
          <w:sz w:val="36"/>
          <w:szCs w:val="36"/>
          <w:highlight w:val="lightGray"/>
          <w:rtl/>
          <w:lang w:bidi="ar-EG"/>
        </w:rPr>
        <w:t>ن يضم حقا</w:t>
      </w:r>
      <w:r w:rsidR="006228D8" w:rsidRPr="0010423C">
        <w:rPr>
          <w:rFonts w:ascii="Calibri" w:hAnsi="Calibri" w:cs="Calibri"/>
          <w:b/>
          <w:bCs/>
          <w:color w:val="002060"/>
          <w:sz w:val="36"/>
          <w:szCs w:val="36"/>
          <w:highlight w:val="lightGray"/>
          <w:rtl/>
          <w:lang w:bidi="ar-EG"/>
        </w:rPr>
        <w:t>ئ</w:t>
      </w:r>
      <w:r w:rsidRPr="0010423C">
        <w:rPr>
          <w:rFonts w:ascii="Calibri" w:hAnsi="Calibri" w:cs="Calibri"/>
          <w:b/>
          <w:bCs/>
          <w:color w:val="002060"/>
          <w:sz w:val="36"/>
          <w:szCs w:val="36"/>
          <w:highlight w:val="lightGray"/>
          <w:rtl/>
          <w:lang w:bidi="ar-EG"/>
        </w:rPr>
        <w:t>ق، وقوانين، واستدلالات، وفرضيات مختبرة</w:t>
      </w:r>
      <w:r w:rsidRPr="003544FD">
        <w:rPr>
          <w:rFonts w:ascii="Calibri" w:hAnsi="Calibri" w:cs="Calibri"/>
          <w:sz w:val="36"/>
          <w:szCs w:val="36"/>
          <w:rtl/>
          <w:lang w:bidi="ar-EG"/>
        </w:rPr>
        <w:t>»</w:t>
      </w:r>
    </w:p>
    <w:p w14:paraId="08DC2A1A" w14:textId="21CB873C" w:rsidR="001D65CD" w:rsidRDefault="001D65CD" w:rsidP="0096781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National Academy of Sciences, </w:t>
      </w:r>
      <w:r w:rsidRPr="00993B5D">
        <w:rPr>
          <w:rFonts w:ascii="Calibri" w:hAnsi="Calibri" w:cs="Calibri"/>
          <w:b/>
          <w:bCs/>
          <w:i/>
          <w:iCs/>
          <w:sz w:val="36"/>
          <w:szCs w:val="36"/>
          <w:lang w:bidi="ar-EG"/>
        </w:rPr>
        <w:t>Teaching about Evolution and the Nature of Science</w:t>
      </w:r>
      <w:r w:rsidRPr="003544FD">
        <w:rPr>
          <w:rFonts w:ascii="Calibri" w:hAnsi="Calibri" w:cs="Calibri"/>
          <w:sz w:val="36"/>
          <w:szCs w:val="36"/>
          <w:lang w:bidi="ar-EG"/>
        </w:rPr>
        <w:t xml:space="preserve"> (Washington, DC: National Academy Press, 1998) p7</w:t>
      </w:r>
      <w:r w:rsidR="00993B5D">
        <w:rPr>
          <w:rFonts w:ascii="Calibri" w:hAnsi="Calibri" w:cs="Calibri"/>
          <w:sz w:val="36"/>
          <w:szCs w:val="36"/>
          <w:lang w:bidi="ar-EG"/>
        </w:rPr>
        <w:t>.</w:t>
      </w:r>
    </w:p>
    <w:p w14:paraId="46DB27DA" w14:textId="355D4FCC" w:rsidR="00B004CB" w:rsidRPr="003544FD" w:rsidRDefault="00B004CB" w:rsidP="00B004CB">
      <w:pPr>
        <w:widowControl w:val="0"/>
        <w:bidi/>
        <w:spacing w:line="240" w:lineRule="auto"/>
        <w:jc w:val="both"/>
        <w:rPr>
          <w:rFonts w:ascii="Calibri" w:hAnsi="Calibri" w:cs="Calibri"/>
          <w:sz w:val="36"/>
          <w:szCs w:val="36"/>
          <w:lang w:bidi="ar-EG"/>
        </w:rPr>
      </w:pPr>
      <w:r w:rsidRPr="00843461">
        <w:rPr>
          <w:rFonts w:ascii="Calibri" w:hAnsi="Calibri" w:cs="Calibri" w:hint="cs"/>
          <w:b/>
          <w:bCs/>
          <w:sz w:val="36"/>
          <w:szCs w:val="36"/>
          <w:rtl/>
          <w:lang w:bidi="ar-EG"/>
        </w:rPr>
        <w:t>أرنست</w:t>
      </w:r>
      <w:r w:rsidRPr="00843461">
        <w:rPr>
          <w:rFonts w:ascii="Calibri" w:hAnsi="Calibri" w:cs="Calibri"/>
          <w:b/>
          <w:bCs/>
          <w:sz w:val="36"/>
          <w:szCs w:val="36"/>
          <w:rtl/>
          <w:lang w:bidi="ar-EG"/>
        </w:rPr>
        <w:t xml:space="preserve"> </w:t>
      </w:r>
      <w:r w:rsidRPr="00843461">
        <w:rPr>
          <w:rFonts w:ascii="Calibri" w:hAnsi="Calibri" w:cs="Calibri" w:hint="cs"/>
          <w:b/>
          <w:bCs/>
          <w:sz w:val="36"/>
          <w:szCs w:val="36"/>
          <w:rtl/>
          <w:lang w:bidi="ar-EG"/>
        </w:rPr>
        <w:t>شاين</w:t>
      </w:r>
      <w:r w:rsidRPr="00843461">
        <w:rPr>
          <w:rFonts w:ascii="Calibri" w:hAnsi="Calibri" w:cs="Calibri"/>
          <w:b/>
          <w:bCs/>
          <w:sz w:val="36"/>
          <w:szCs w:val="36"/>
          <w:rtl/>
          <w:lang w:bidi="ar-EG"/>
        </w:rPr>
        <w:t xml:space="preserve"> </w:t>
      </w:r>
      <w:r w:rsidRPr="00843461">
        <w:rPr>
          <w:rFonts w:ascii="Calibri" w:hAnsi="Calibri" w:cs="Calibri"/>
          <w:b/>
          <w:bCs/>
          <w:sz w:val="36"/>
          <w:szCs w:val="36"/>
          <w:lang w:bidi="ar-EG"/>
        </w:rPr>
        <w:t>Chain Ernst</w:t>
      </w:r>
      <w:r w:rsidRPr="00843461">
        <w:rPr>
          <w:rFonts w:ascii="Calibri" w:hAnsi="Calibri" w:cs="Calibri"/>
          <w:sz w:val="36"/>
          <w:szCs w:val="36"/>
          <w:rtl/>
          <w:lang w:bidi="ar-EG"/>
        </w:rPr>
        <w:t xml:space="preserve"> (١٩٠٦-١٩٧٩</w:t>
      </w:r>
      <w:r w:rsidRPr="00843461">
        <w:rPr>
          <w:rFonts w:ascii="Calibri" w:hAnsi="Calibri" w:cs="Calibri" w:hint="cs"/>
          <w:sz w:val="36"/>
          <w:szCs w:val="36"/>
          <w:rtl/>
          <w:lang w:bidi="ar-EG"/>
        </w:rPr>
        <w:t>م</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عالم</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كيمياء</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حيوية</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بريطاني</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نال</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جائزة</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نوبل</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لأبحاثه</w:t>
      </w:r>
      <w:r>
        <w:rPr>
          <w:rFonts w:ascii="Calibri" w:hAnsi="Calibri" w:cs="Calibri" w:hint="cs"/>
          <w:sz w:val="36"/>
          <w:szCs w:val="36"/>
          <w:rtl/>
          <w:lang w:bidi="ar-EG"/>
        </w:rPr>
        <w:t xml:space="preserve"> </w:t>
      </w:r>
      <w:r w:rsidRPr="00843461">
        <w:rPr>
          <w:rFonts w:ascii="Calibri" w:hAnsi="Calibri" w:cs="Calibri" w:hint="cs"/>
          <w:sz w:val="36"/>
          <w:szCs w:val="36"/>
          <w:rtl/>
          <w:lang w:bidi="ar-EG"/>
        </w:rPr>
        <w:t>في</w:t>
      </w:r>
      <w:r w:rsidRPr="00843461">
        <w:rPr>
          <w:rFonts w:ascii="Calibri" w:hAnsi="Calibri" w:cs="Calibri"/>
          <w:sz w:val="36"/>
          <w:szCs w:val="36"/>
          <w:rtl/>
          <w:lang w:bidi="ar-EG"/>
        </w:rPr>
        <w:t xml:space="preserve"> </w:t>
      </w:r>
      <w:r w:rsidRPr="00843461">
        <w:rPr>
          <w:rFonts w:ascii="Calibri" w:hAnsi="Calibri" w:cs="Calibri" w:hint="cs"/>
          <w:sz w:val="36"/>
          <w:szCs w:val="36"/>
          <w:rtl/>
          <w:lang w:bidi="ar-EG"/>
        </w:rPr>
        <w:t>البنسلين</w:t>
      </w:r>
      <w:r w:rsidRPr="00843461">
        <w:rPr>
          <w:rFonts w:ascii="Calibri" w:hAnsi="Calibri" w:cs="Calibri"/>
          <w:sz w:val="36"/>
          <w:szCs w:val="36"/>
          <w:rtl/>
          <w:lang w:bidi="ar-EG"/>
        </w:rPr>
        <w:t>.</w:t>
      </w:r>
    </w:p>
    <w:p w14:paraId="7D1120B4" w14:textId="356F5D7C" w:rsidR="004A0D3D"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وقول الدراونة: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الداروينية حقيقة علمية باطل؛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نها فاقدة للسند العلمي، وفقيرة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السند التاريخي، وعامة نبوءاتها كذبها البحث التاريخي والتحليل العلمي</w:t>
      </w:r>
      <w:r w:rsidR="001D65CD" w:rsidRPr="003544FD">
        <w:rPr>
          <w:rFonts w:ascii="Calibri" w:hAnsi="Calibri" w:cs="Calibri"/>
          <w:sz w:val="36"/>
          <w:szCs w:val="36"/>
          <w:rtl/>
          <w:lang w:bidi="ar-EG"/>
        </w:rPr>
        <w:t>..</w:t>
      </w:r>
      <w:r w:rsidR="0030776E">
        <w:rPr>
          <w:rFonts w:ascii="Calibri" w:hAnsi="Calibri" w:cs="Calibri" w:hint="cs"/>
          <w:sz w:val="36"/>
          <w:szCs w:val="36"/>
          <w:rtl/>
          <w:lang w:bidi="ar-EG"/>
        </w:rPr>
        <w:t xml:space="preserve"> </w:t>
      </w:r>
      <w:r w:rsidRPr="003544FD">
        <w:rPr>
          <w:rFonts w:ascii="Calibri" w:hAnsi="Calibri" w:cs="Calibri"/>
          <w:sz w:val="36"/>
          <w:szCs w:val="36"/>
          <w:rtl/>
          <w:lang w:bidi="ar-EG"/>
        </w:rPr>
        <w:t>بل الداروينية لا ترقى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حال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تكون نظرية،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بعبارة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رنست شاين</w:t>
      </w:r>
      <w:r w:rsidRPr="003544FD">
        <w:rPr>
          <w:rFonts w:ascii="Calibri" w:hAnsi="Calibri" w:cs="Calibri"/>
          <w:sz w:val="36"/>
          <w:szCs w:val="36"/>
          <w:rtl/>
          <w:lang w:bidi="ar-EG"/>
        </w:rPr>
        <w:t>)</w:t>
      </w:r>
      <w:r w:rsidR="00B004CB">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في الطب «</w:t>
      </w:r>
      <w:r w:rsidRPr="00B004CB">
        <w:rPr>
          <w:rFonts w:ascii="Calibri" w:hAnsi="Calibri" w:cs="Calibri"/>
          <w:b/>
          <w:bCs/>
          <w:color w:val="002060"/>
          <w:sz w:val="36"/>
          <w:szCs w:val="36"/>
          <w:highlight w:val="lightGray"/>
          <w:rtl/>
          <w:lang w:bidi="ar-EG"/>
        </w:rPr>
        <w:t xml:space="preserve">من العسير وصفها </w:t>
      </w:r>
      <w:r w:rsidR="006228D8" w:rsidRPr="00B004CB">
        <w:rPr>
          <w:rFonts w:ascii="Calibri" w:hAnsi="Calibri" w:cs="Calibri"/>
          <w:b/>
          <w:bCs/>
          <w:color w:val="002060"/>
          <w:sz w:val="36"/>
          <w:szCs w:val="36"/>
          <w:highlight w:val="lightGray"/>
          <w:rtl/>
          <w:lang w:bidi="ar-EG"/>
        </w:rPr>
        <w:t>أ</w:t>
      </w:r>
      <w:r w:rsidRPr="00B004CB">
        <w:rPr>
          <w:rFonts w:ascii="Calibri" w:hAnsi="Calibri" w:cs="Calibri"/>
          <w:b/>
          <w:bCs/>
          <w:color w:val="002060"/>
          <w:sz w:val="36"/>
          <w:szCs w:val="36"/>
          <w:highlight w:val="lightGray"/>
          <w:rtl/>
          <w:lang w:bidi="ar-EG"/>
        </w:rPr>
        <w:t>نها نظرية</w:t>
      </w:r>
      <w:r w:rsidR="00B004CB" w:rsidRPr="00B004CB">
        <w:rPr>
          <w:rFonts w:ascii="Calibri" w:hAnsi="Calibri" w:cs="Calibri" w:hint="cs"/>
          <w:b/>
          <w:bCs/>
          <w:color w:val="002060"/>
          <w:sz w:val="36"/>
          <w:szCs w:val="36"/>
          <w:highlight w:val="lightGray"/>
          <w:rtl/>
          <w:lang w:bidi="ar-EG"/>
        </w:rPr>
        <w:t xml:space="preserve"> </w:t>
      </w:r>
      <w:r w:rsidRPr="00B004CB">
        <w:rPr>
          <w:rFonts w:ascii="Calibri" w:hAnsi="Calibri" w:cs="Calibri"/>
          <w:b/>
          <w:bCs/>
          <w:color w:val="002060"/>
          <w:sz w:val="36"/>
          <w:szCs w:val="36"/>
          <w:highlight w:val="lightGray"/>
          <w:lang w:bidi="ar-EG"/>
        </w:rPr>
        <w:t>It can hardly be called a theory</w:t>
      </w:r>
      <w:r w:rsidRPr="003544FD">
        <w:rPr>
          <w:rFonts w:ascii="Calibri" w:hAnsi="Calibri" w:cs="Calibri"/>
          <w:sz w:val="36"/>
          <w:szCs w:val="36"/>
          <w:rtl/>
          <w:lang w:bidi="ar-EG"/>
        </w:rPr>
        <w:t>»</w:t>
      </w:r>
    </w:p>
    <w:p w14:paraId="073A481B" w14:textId="018393A6" w:rsidR="00843461" w:rsidRPr="00CD67CC" w:rsidRDefault="00CD67CC" w:rsidP="00E50938">
      <w:pPr>
        <w:widowControl w:val="0"/>
        <w:spacing w:line="240" w:lineRule="auto"/>
        <w:jc w:val="both"/>
        <w:rPr>
          <w:rFonts w:ascii="Calibri" w:hAnsi="Calibri" w:cs="Calibri"/>
          <w:sz w:val="36"/>
          <w:szCs w:val="36"/>
          <w:lang w:bidi="ar-EG"/>
        </w:rPr>
      </w:pPr>
      <w:r w:rsidRPr="00CD67CC">
        <w:rPr>
          <w:rFonts w:ascii="Calibri" w:hAnsi="Calibri" w:cs="Calibri"/>
          <w:sz w:val="36"/>
          <w:szCs w:val="36"/>
          <w:lang w:bidi="ar-EG"/>
        </w:rPr>
        <w:t xml:space="preserve">R. W. Clark, </w:t>
      </w:r>
      <w:r w:rsidRPr="00CD67CC">
        <w:rPr>
          <w:rFonts w:ascii="Calibri" w:hAnsi="Calibri" w:cs="Calibri"/>
          <w:b/>
          <w:bCs/>
          <w:i/>
          <w:iCs/>
          <w:sz w:val="36"/>
          <w:szCs w:val="36"/>
          <w:lang w:bidi="ar-EG"/>
        </w:rPr>
        <w:t>The Life of Ernst Chain: Penicillin and Beyond</w:t>
      </w:r>
      <w:r w:rsidRPr="00CD67CC">
        <w:rPr>
          <w:rFonts w:ascii="Calibri" w:hAnsi="Calibri" w:cs="Calibri"/>
          <w:sz w:val="36"/>
          <w:szCs w:val="36"/>
          <w:lang w:bidi="ar-EG"/>
        </w:rPr>
        <w:t xml:space="preserve"> (New York: St. Martin's Press, 1985), p147.</w:t>
      </w:r>
    </w:p>
    <w:p w14:paraId="6CEC1687" w14:textId="49C34B35" w:rsidR="002C63AC" w:rsidRPr="003544FD" w:rsidRDefault="002C63AC" w:rsidP="002C63A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الموسوعي</w:t>
      </w:r>
      <w:r>
        <w:rPr>
          <w:rFonts w:ascii="Calibri" w:hAnsi="Calibri" w:cs="Calibri" w:hint="cs"/>
          <w:sz w:val="36"/>
          <w:szCs w:val="36"/>
          <w:rtl/>
          <w:lang w:bidi="ar-EG"/>
        </w:rPr>
        <w:t xml:space="preserve">، </w:t>
      </w:r>
      <w:r w:rsidRPr="003544FD">
        <w:rPr>
          <w:rFonts w:ascii="Calibri" w:hAnsi="Calibri" w:cs="Calibri"/>
          <w:sz w:val="36"/>
          <w:szCs w:val="36"/>
          <w:rtl/>
          <w:lang w:bidi="ar-EG"/>
        </w:rPr>
        <w:t>الذي رأس اللجنة المشرفة على تحرير «</w:t>
      </w:r>
      <w:r w:rsidRPr="00532361">
        <w:rPr>
          <w:rFonts w:ascii="Calibri" w:hAnsi="Calibri" w:cs="Calibri"/>
          <w:b/>
          <w:bCs/>
          <w:sz w:val="36"/>
          <w:szCs w:val="36"/>
          <w:rtl/>
          <w:lang w:bidi="ar-EG"/>
        </w:rPr>
        <w:t>الموسوعة البريطانية</w:t>
      </w:r>
      <w:r w:rsidRPr="003544FD">
        <w:rPr>
          <w:rFonts w:ascii="Calibri" w:hAnsi="Calibri" w:cs="Calibri"/>
          <w:sz w:val="36"/>
          <w:szCs w:val="36"/>
          <w:rtl/>
          <w:lang w:bidi="ar-EG"/>
        </w:rPr>
        <w:t>» لعدة سنوات</w:t>
      </w:r>
      <w:r>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مورتمر</w:t>
      </w:r>
      <w:r>
        <w:rPr>
          <w:rFonts w:ascii="Calibri" w:hAnsi="Calibri" w:cs="Calibri" w:hint="cs"/>
          <w:b/>
          <w:bCs/>
          <w:sz w:val="36"/>
          <w:szCs w:val="36"/>
          <w:rtl/>
          <w:lang w:bidi="ar-EG"/>
        </w:rPr>
        <w:t xml:space="preserve"> </w:t>
      </w:r>
      <w:r w:rsidRPr="003544FD">
        <w:rPr>
          <w:rFonts w:ascii="Calibri" w:hAnsi="Calibri" w:cs="Calibri"/>
          <w:b/>
          <w:bCs/>
          <w:sz w:val="36"/>
          <w:szCs w:val="36"/>
          <w:rtl/>
          <w:lang w:bidi="ar-EG"/>
        </w:rPr>
        <w:t>ج. أدلر</w:t>
      </w:r>
      <w:r w:rsidRPr="003544FD">
        <w:rPr>
          <w:rFonts w:ascii="Calibri" w:hAnsi="Calibri" w:cs="Calibri"/>
          <w:sz w:val="36"/>
          <w:szCs w:val="36"/>
          <w:rtl/>
          <w:lang w:bidi="ar-EG"/>
        </w:rPr>
        <w:t xml:space="preserve">) إلى قريب ما قررناه بقوله: إن </w:t>
      </w:r>
      <w:r w:rsidRPr="003544FD">
        <w:rPr>
          <w:rFonts w:ascii="Calibri" w:hAnsi="Calibri" w:cs="Calibri" w:hint="cs"/>
          <w:sz w:val="36"/>
          <w:szCs w:val="36"/>
          <w:rtl/>
          <w:lang w:bidi="ar-EG"/>
        </w:rPr>
        <w:t>الداروينية</w:t>
      </w:r>
      <w:r w:rsidRPr="003544FD">
        <w:rPr>
          <w:rFonts w:ascii="Calibri" w:hAnsi="Calibri" w:cs="Calibri"/>
          <w:sz w:val="36"/>
          <w:szCs w:val="36"/>
          <w:rtl/>
          <w:lang w:bidi="ar-EG"/>
        </w:rPr>
        <w:t xml:space="preserve"> «</w:t>
      </w:r>
      <w:r w:rsidRPr="00420892">
        <w:rPr>
          <w:rFonts w:ascii="Calibri" w:hAnsi="Calibri" w:cs="Calibri"/>
          <w:b/>
          <w:bCs/>
          <w:color w:val="002060"/>
          <w:sz w:val="36"/>
          <w:szCs w:val="36"/>
          <w:highlight w:val="lightGray"/>
          <w:rtl/>
          <w:lang w:bidi="ar-EG"/>
        </w:rPr>
        <w:t>ليست نظرية بمعنى حقائق وقوانين علمية منظمة نسقيا، مثل القول في أصول نيوتن كونها نظرية</w:t>
      </w:r>
      <w:r w:rsidRPr="003544FD">
        <w:rPr>
          <w:rFonts w:ascii="Calibri" w:hAnsi="Calibri" w:cs="Calibri"/>
          <w:sz w:val="36"/>
          <w:szCs w:val="36"/>
          <w:rtl/>
          <w:lang w:bidi="ar-EG"/>
        </w:rPr>
        <w:t>»، وإنما هي «</w:t>
      </w:r>
      <w:r w:rsidRPr="00532361">
        <w:rPr>
          <w:rFonts w:ascii="Calibri" w:hAnsi="Calibri" w:cs="Calibri"/>
          <w:b/>
          <w:bCs/>
          <w:sz w:val="36"/>
          <w:szCs w:val="36"/>
          <w:rtl/>
          <w:lang w:bidi="ar-EG"/>
        </w:rPr>
        <w:t>نظرية</w:t>
      </w:r>
      <w:r w:rsidRPr="003544FD">
        <w:rPr>
          <w:rFonts w:ascii="Calibri" w:hAnsi="Calibri" w:cs="Calibri"/>
          <w:sz w:val="36"/>
          <w:szCs w:val="36"/>
          <w:rtl/>
          <w:lang w:bidi="ar-EG"/>
        </w:rPr>
        <w:t xml:space="preserve">» </w:t>
      </w:r>
      <w:r w:rsidRPr="003544FD">
        <w:rPr>
          <w:rFonts w:ascii="Calibri" w:hAnsi="Calibri" w:cs="Calibri"/>
          <w:sz w:val="36"/>
          <w:szCs w:val="36"/>
          <w:rtl/>
          <w:lang w:bidi="ar-EG"/>
        </w:rPr>
        <w:lastRenderedPageBreak/>
        <w:t>بمعنى «</w:t>
      </w:r>
      <w:r w:rsidRPr="00420892">
        <w:rPr>
          <w:rFonts w:ascii="Calibri" w:hAnsi="Calibri" w:cs="Calibri"/>
          <w:b/>
          <w:bCs/>
          <w:color w:val="002060"/>
          <w:sz w:val="36"/>
          <w:szCs w:val="36"/>
          <w:highlight w:val="lightGray"/>
          <w:rtl/>
          <w:lang w:bidi="ar-EG"/>
        </w:rPr>
        <w:t>أن هناك محاولة لتوضيح بعض الحقائق التي أ</w:t>
      </w:r>
      <w:r w:rsidRPr="00420892">
        <w:rPr>
          <w:rFonts w:ascii="Calibri" w:hAnsi="Calibri" w:cs="Calibri" w:hint="cs"/>
          <w:b/>
          <w:bCs/>
          <w:color w:val="002060"/>
          <w:sz w:val="36"/>
          <w:szCs w:val="36"/>
          <w:highlight w:val="lightGray"/>
          <w:rtl/>
          <w:lang w:bidi="ar-EG"/>
        </w:rPr>
        <w:t>ُ</w:t>
      </w:r>
      <w:r w:rsidRPr="00420892">
        <w:rPr>
          <w:rFonts w:ascii="Calibri" w:hAnsi="Calibri" w:cs="Calibri"/>
          <w:b/>
          <w:bCs/>
          <w:color w:val="002060"/>
          <w:sz w:val="36"/>
          <w:szCs w:val="36"/>
          <w:highlight w:val="lightGray"/>
          <w:rtl/>
          <w:lang w:bidi="ar-EG"/>
        </w:rPr>
        <w:t>س</w:t>
      </w:r>
      <w:r w:rsidRPr="00420892">
        <w:rPr>
          <w:rFonts w:ascii="Calibri" w:hAnsi="Calibri" w:cs="Calibri" w:hint="cs"/>
          <w:b/>
          <w:bCs/>
          <w:color w:val="002060"/>
          <w:sz w:val="36"/>
          <w:szCs w:val="36"/>
          <w:highlight w:val="lightGray"/>
          <w:rtl/>
          <w:lang w:bidi="ar-EG"/>
        </w:rPr>
        <w:t>ِّ</w:t>
      </w:r>
      <w:r w:rsidRPr="00420892">
        <w:rPr>
          <w:rFonts w:ascii="Calibri" w:hAnsi="Calibri" w:cs="Calibri"/>
          <w:b/>
          <w:bCs/>
          <w:color w:val="002060"/>
          <w:sz w:val="36"/>
          <w:szCs w:val="36"/>
          <w:highlight w:val="lightGray"/>
          <w:rtl/>
          <w:lang w:bidi="ar-EG"/>
        </w:rPr>
        <w:t>س</w:t>
      </w:r>
      <w:r w:rsidRPr="00420892">
        <w:rPr>
          <w:rFonts w:ascii="Calibri" w:hAnsi="Calibri" w:cs="Calibri" w:hint="cs"/>
          <w:b/>
          <w:bCs/>
          <w:color w:val="002060"/>
          <w:sz w:val="36"/>
          <w:szCs w:val="36"/>
          <w:highlight w:val="lightGray"/>
          <w:rtl/>
          <w:lang w:bidi="ar-EG"/>
        </w:rPr>
        <w:t>َت</w:t>
      </w:r>
      <w:r w:rsidRPr="00420892">
        <w:rPr>
          <w:rFonts w:ascii="Calibri" w:hAnsi="Calibri" w:cs="Calibri"/>
          <w:b/>
          <w:bCs/>
          <w:color w:val="002060"/>
          <w:sz w:val="36"/>
          <w:szCs w:val="36"/>
          <w:highlight w:val="lightGray"/>
          <w:rtl/>
          <w:lang w:bidi="ar-EG"/>
        </w:rPr>
        <w:t xml:space="preserve"> علميا في العلوم البيولوجية، بصناعة فرضيات ليست هي مقترحات من الواجب إثبات صحتها، وإنما هي مجرد تخمينات خيالية حول عمليات أو أحداث غير ملاحظة. هذا هو معنى الفرضية التي قال نيوتن: إن على العلماء ألا يصنعوها</w:t>
      </w:r>
      <w:r w:rsidRPr="003544FD">
        <w:rPr>
          <w:rFonts w:ascii="Calibri" w:hAnsi="Calibri" w:cs="Calibri"/>
          <w:sz w:val="36"/>
          <w:szCs w:val="36"/>
          <w:rtl/>
          <w:lang w:bidi="ar-EG"/>
        </w:rPr>
        <w:t>»</w:t>
      </w:r>
    </w:p>
    <w:p w14:paraId="626CB320" w14:textId="31335A5B" w:rsidR="001D65CD" w:rsidRDefault="001D65CD" w:rsidP="0096781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M.</w:t>
      </w:r>
      <w:r w:rsidR="0096781C">
        <w:rPr>
          <w:rFonts w:ascii="Calibri" w:hAnsi="Calibri" w:cs="Calibri"/>
          <w:sz w:val="36"/>
          <w:szCs w:val="36"/>
          <w:lang w:bidi="ar-EG"/>
        </w:rPr>
        <w:t xml:space="preserve"> </w:t>
      </w:r>
      <w:r w:rsidRPr="003544FD">
        <w:rPr>
          <w:rFonts w:ascii="Calibri" w:hAnsi="Calibri" w:cs="Calibri"/>
          <w:sz w:val="36"/>
          <w:szCs w:val="36"/>
          <w:lang w:bidi="ar-EG"/>
        </w:rPr>
        <w:t>J.</w:t>
      </w:r>
      <w:r w:rsidR="0096781C">
        <w:rPr>
          <w:rFonts w:ascii="Calibri" w:hAnsi="Calibri" w:cs="Calibri"/>
          <w:sz w:val="36"/>
          <w:szCs w:val="36"/>
          <w:lang w:bidi="ar-EG"/>
        </w:rPr>
        <w:t xml:space="preserve"> </w:t>
      </w:r>
      <w:r w:rsidRPr="003544FD">
        <w:rPr>
          <w:rFonts w:ascii="Calibri" w:hAnsi="Calibri" w:cs="Calibri"/>
          <w:sz w:val="36"/>
          <w:szCs w:val="36"/>
          <w:lang w:bidi="ar-EG"/>
        </w:rPr>
        <w:t xml:space="preserve">Adler, </w:t>
      </w:r>
      <w:r w:rsidRPr="00F901A3">
        <w:rPr>
          <w:rFonts w:ascii="Calibri" w:hAnsi="Calibri" w:cs="Calibri"/>
          <w:b/>
          <w:bCs/>
          <w:i/>
          <w:iCs/>
          <w:sz w:val="36"/>
          <w:szCs w:val="36"/>
          <w:lang w:bidi="ar-EG"/>
        </w:rPr>
        <w:t>What M</w:t>
      </w:r>
      <w:r w:rsidR="00F901A3">
        <w:rPr>
          <w:rFonts w:ascii="Calibri" w:hAnsi="Calibri" w:cs="Calibri"/>
          <w:b/>
          <w:bCs/>
          <w:i/>
          <w:iCs/>
          <w:sz w:val="36"/>
          <w:szCs w:val="36"/>
          <w:lang w:bidi="ar-EG"/>
        </w:rPr>
        <w:t>an</w:t>
      </w:r>
      <w:r w:rsidRPr="00F901A3">
        <w:rPr>
          <w:rFonts w:ascii="Calibri" w:hAnsi="Calibri" w:cs="Calibri"/>
          <w:b/>
          <w:bCs/>
          <w:i/>
          <w:iCs/>
          <w:sz w:val="36"/>
          <w:szCs w:val="36"/>
          <w:lang w:bidi="ar-EG"/>
        </w:rPr>
        <w:t xml:space="preserve"> Has Made of</w:t>
      </w:r>
      <w:r w:rsidR="0096781C" w:rsidRPr="00F901A3">
        <w:rPr>
          <w:rFonts w:ascii="Calibri" w:hAnsi="Calibri" w:cs="Calibri"/>
          <w:b/>
          <w:bCs/>
          <w:i/>
          <w:iCs/>
          <w:sz w:val="36"/>
          <w:szCs w:val="36"/>
          <w:lang w:bidi="ar-EG"/>
        </w:rPr>
        <w:t xml:space="preserve"> </w:t>
      </w:r>
      <w:r w:rsidRPr="00F901A3">
        <w:rPr>
          <w:rFonts w:ascii="Calibri" w:hAnsi="Calibri" w:cs="Calibri"/>
          <w:b/>
          <w:bCs/>
          <w:i/>
          <w:iCs/>
          <w:sz w:val="36"/>
          <w:szCs w:val="36"/>
          <w:lang w:bidi="ar-EG"/>
        </w:rPr>
        <w:t>Man</w:t>
      </w:r>
      <w:r w:rsidRPr="003544FD">
        <w:rPr>
          <w:rFonts w:ascii="Calibri" w:hAnsi="Calibri" w:cs="Calibri"/>
          <w:sz w:val="36"/>
          <w:szCs w:val="36"/>
          <w:lang w:bidi="ar-EG"/>
        </w:rPr>
        <w:t xml:space="preserve"> (Ungar, New York, 1957), p115</w:t>
      </w:r>
      <w:r w:rsidR="00F901A3">
        <w:rPr>
          <w:rFonts w:ascii="Calibri" w:hAnsi="Calibri" w:cs="Calibri"/>
          <w:sz w:val="36"/>
          <w:szCs w:val="36"/>
          <w:lang w:bidi="ar-EG"/>
        </w:rPr>
        <w:t>.</w:t>
      </w:r>
    </w:p>
    <w:p w14:paraId="5E33F93C" w14:textId="3307D2FD" w:rsidR="00DC06AE" w:rsidRPr="003544FD" w:rsidRDefault="00DC06AE" w:rsidP="00DC06AE">
      <w:pPr>
        <w:widowControl w:val="0"/>
        <w:bidi/>
        <w:spacing w:line="240" w:lineRule="auto"/>
        <w:jc w:val="both"/>
        <w:rPr>
          <w:rFonts w:ascii="Calibri" w:hAnsi="Calibri" w:cs="Calibri"/>
          <w:sz w:val="36"/>
          <w:szCs w:val="36"/>
          <w:rtl/>
          <w:lang w:bidi="ar-EG"/>
        </w:rPr>
      </w:pPr>
      <w:r w:rsidRPr="00DC06AE">
        <w:rPr>
          <w:rFonts w:ascii="Calibri" w:hAnsi="Calibri" w:cs="Calibri"/>
          <w:b/>
          <w:bCs/>
          <w:sz w:val="36"/>
          <w:szCs w:val="36"/>
          <w:rtl/>
          <w:lang w:bidi="ar-EG"/>
        </w:rPr>
        <w:t xml:space="preserve">فرانكلن م. هارولد </w:t>
      </w:r>
      <w:r w:rsidRPr="00DC06AE">
        <w:rPr>
          <w:rFonts w:ascii="Calibri" w:hAnsi="Calibri" w:cs="Calibri"/>
          <w:b/>
          <w:bCs/>
          <w:sz w:val="36"/>
          <w:szCs w:val="36"/>
          <w:lang w:bidi="ar-EG"/>
        </w:rPr>
        <w:t>Franklin M. Harold</w:t>
      </w:r>
      <w:r w:rsidRPr="003544FD">
        <w:rPr>
          <w:rFonts w:ascii="Calibri" w:hAnsi="Calibri" w:cs="Calibri"/>
          <w:sz w:val="36"/>
          <w:szCs w:val="36"/>
          <w:rtl/>
          <w:lang w:bidi="ar-EG"/>
        </w:rPr>
        <w:t xml:space="preserve"> (1929</w:t>
      </w:r>
      <w:r>
        <w:rPr>
          <w:rFonts w:ascii="Calibri" w:hAnsi="Calibri" w:cs="Calibri" w:hint="cs"/>
          <w:sz w:val="36"/>
          <w:szCs w:val="36"/>
          <w:rtl/>
          <w:lang w:bidi="ar-EG"/>
        </w:rPr>
        <w:t>_</w:t>
      </w:r>
      <w:r w:rsidRPr="003544FD">
        <w:rPr>
          <w:rFonts w:ascii="Calibri" w:hAnsi="Calibri" w:cs="Calibri"/>
          <w:sz w:val="36"/>
          <w:szCs w:val="36"/>
          <w:rtl/>
          <w:lang w:bidi="ar-EG"/>
        </w:rPr>
        <w:t>): عالم كيمياء حيوية. أستاذ في قسم البيولوجيا الدقيقة في جامعة واشنطن.</w:t>
      </w:r>
    </w:p>
    <w:p w14:paraId="0399D9B6" w14:textId="22DAF6A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فرانكلن م. هارولد</w:t>
      </w:r>
      <w:r w:rsidRPr="003544FD">
        <w:rPr>
          <w:rFonts w:ascii="Calibri" w:hAnsi="Calibri" w:cs="Calibri"/>
          <w:sz w:val="36"/>
          <w:szCs w:val="36"/>
          <w:rtl/>
          <w:lang w:bidi="ar-EG"/>
        </w:rPr>
        <w:t>)</w:t>
      </w:r>
      <w:r w:rsidR="00DC06AE">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 الكيمياء الحيوية سابقا في جامعة كولورادو</w:t>
      </w:r>
      <w:r w:rsidR="00912EBA">
        <w:rPr>
          <w:rFonts w:ascii="Calibri" w:hAnsi="Calibri" w:cs="Calibri" w:hint="cs"/>
          <w:sz w:val="36"/>
          <w:szCs w:val="36"/>
          <w:rtl/>
          <w:lang w:bidi="ar-EG"/>
        </w:rPr>
        <w:t xml:space="preserve">، </w:t>
      </w:r>
      <w:r w:rsidRPr="003544FD">
        <w:rPr>
          <w:rFonts w:ascii="Calibri" w:hAnsi="Calibri" w:cs="Calibri"/>
          <w:sz w:val="36"/>
          <w:szCs w:val="36"/>
          <w:rtl/>
          <w:lang w:bidi="ar-EG"/>
        </w:rPr>
        <w:t>كتب: «</w:t>
      </w:r>
      <w:r w:rsidRPr="00912EBA">
        <w:rPr>
          <w:rFonts w:ascii="Calibri" w:hAnsi="Calibri" w:cs="Calibri"/>
          <w:b/>
          <w:bCs/>
          <w:color w:val="002060"/>
          <w:sz w:val="36"/>
          <w:szCs w:val="36"/>
          <w:highlight w:val="lightGray"/>
          <w:rtl/>
          <w:lang w:bidi="ar-EG"/>
        </w:rPr>
        <w:t>لابد</w:t>
      </w:r>
      <w:r w:rsidR="00627FEE" w:rsidRPr="00912EBA">
        <w:rPr>
          <w:rFonts w:ascii="Calibri" w:hAnsi="Calibri" w:cs="Calibri"/>
          <w:b/>
          <w:bCs/>
          <w:color w:val="002060"/>
          <w:sz w:val="36"/>
          <w:szCs w:val="36"/>
          <w:highlight w:val="lightGray"/>
          <w:rtl/>
          <w:lang w:bidi="ar-EG"/>
        </w:rPr>
        <w:t xml:space="preserve">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 xml:space="preserve">ن نعترف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 xml:space="preserve">نه لا توجد حاليا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 xml:space="preserve">ي قصص داروينية مفصلة عن تطور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ي نظام كيميا</w:t>
      </w:r>
      <w:r w:rsidR="006228D8" w:rsidRPr="00912EBA">
        <w:rPr>
          <w:rFonts w:ascii="Calibri" w:hAnsi="Calibri" w:cs="Calibri"/>
          <w:b/>
          <w:bCs/>
          <w:color w:val="002060"/>
          <w:sz w:val="36"/>
          <w:szCs w:val="36"/>
          <w:highlight w:val="lightGray"/>
          <w:rtl/>
          <w:lang w:bidi="ar-EG"/>
        </w:rPr>
        <w:t>ئ</w:t>
      </w:r>
      <w:r w:rsidRPr="00912EBA">
        <w:rPr>
          <w:rFonts w:ascii="Calibri" w:hAnsi="Calibri" w:cs="Calibri"/>
          <w:b/>
          <w:bCs/>
          <w:color w:val="002060"/>
          <w:sz w:val="36"/>
          <w:szCs w:val="36"/>
          <w:highlight w:val="lightGray"/>
          <w:rtl/>
          <w:lang w:bidi="ar-EG"/>
        </w:rPr>
        <w:t xml:space="preserve">ي حيوي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و خلوي، و</w:t>
      </w:r>
      <w:r w:rsidR="000E6962" w:rsidRPr="00912EBA">
        <w:rPr>
          <w:rFonts w:ascii="Calibri" w:hAnsi="Calibri" w:cs="Calibri"/>
          <w:b/>
          <w:bCs/>
          <w:color w:val="002060"/>
          <w:sz w:val="36"/>
          <w:szCs w:val="36"/>
          <w:highlight w:val="lightGray"/>
          <w:rtl/>
          <w:lang w:bidi="ar-EG"/>
        </w:rPr>
        <w:t>إ</w:t>
      </w:r>
      <w:r w:rsidRPr="00912EBA">
        <w:rPr>
          <w:rFonts w:ascii="Calibri" w:hAnsi="Calibri" w:cs="Calibri"/>
          <w:b/>
          <w:bCs/>
          <w:color w:val="002060"/>
          <w:sz w:val="36"/>
          <w:szCs w:val="36"/>
          <w:highlight w:val="lightGray"/>
          <w:rtl/>
          <w:lang w:bidi="ar-EG"/>
        </w:rPr>
        <w:t xml:space="preserve">نما هي فقط تكهنات </w:t>
      </w:r>
      <w:r w:rsidR="006228D8" w:rsidRPr="00912EBA">
        <w:rPr>
          <w:rFonts w:ascii="Calibri" w:hAnsi="Calibri" w:cs="Calibri"/>
          <w:b/>
          <w:bCs/>
          <w:color w:val="002060"/>
          <w:sz w:val="36"/>
          <w:szCs w:val="36"/>
          <w:highlight w:val="lightGray"/>
          <w:rtl/>
          <w:lang w:bidi="ar-EG"/>
        </w:rPr>
        <w:t>أ</w:t>
      </w:r>
      <w:r w:rsidRPr="00912EBA">
        <w:rPr>
          <w:rFonts w:ascii="Calibri" w:hAnsi="Calibri" w:cs="Calibri"/>
          <w:b/>
          <w:bCs/>
          <w:color w:val="002060"/>
          <w:sz w:val="36"/>
          <w:szCs w:val="36"/>
          <w:highlight w:val="lightGray"/>
          <w:rtl/>
          <w:lang w:bidi="ar-EG"/>
        </w:rPr>
        <w:t>منوية</w:t>
      </w:r>
      <w:r w:rsidRPr="003544FD">
        <w:rPr>
          <w:rFonts w:ascii="Calibri" w:hAnsi="Calibri" w:cs="Calibri"/>
          <w:sz w:val="36"/>
          <w:szCs w:val="36"/>
          <w:rtl/>
          <w:lang w:bidi="ar-EG"/>
        </w:rPr>
        <w:t>»</w:t>
      </w:r>
    </w:p>
    <w:p w14:paraId="45F5D7E5" w14:textId="6F0A9409" w:rsidR="00627FEE" w:rsidRDefault="00627FEE" w:rsidP="0096781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Franklin M. Harold, </w:t>
      </w:r>
      <w:r w:rsidRPr="00F901A3">
        <w:rPr>
          <w:rFonts w:ascii="Calibri" w:hAnsi="Calibri" w:cs="Calibri"/>
          <w:b/>
          <w:bCs/>
          <w:i/>
          <w:iCs/>
          <w:sz w:val="36"/>
          <w:szCs w:val="36"/>
          <w:lang w:bidi="ar-EG"/>
        </w:rPr>
        <w:t xml:space="preserve">The Way </w:t>
      </w:r>
      <w:r w:rsidR="00F901A3" w:rsidRPr="00F901A3">
        <w:rPr>
          <w:rFonts w:ascii="Calibri" w:hAnsi="Calibri" w:cs="Calibri"/>
          <w:b/>
          <w:bCs/>
          <w:i/>
          <w:iCs/>
          <w:sz w:val="36"/>
          <w:szCs w:val="36"/>
          <w:lang w:bidi="ar-EG"/>
        </w:rPr>
        <w:t>Of The</w:t>
      </w:r>
      <w:r w:rsidRPr="00F901A3">
        <w:rPr>
          <w:rFonts w:ascii="Calibri" w:hAnsi="Calibri" w:cs="Calibri"/>
          <w:b/>
          <w:bCs/>
          <w:i/>
          <w:iCs/>
          <w:sz w:val="36"/>
          <w:szCs w:val="36"/>
          <w:lang w:bidi="ar-EG"/>
        </w:rPr>
        <w:t xml:space="preserve"> Cell: Molecules, </w:t>
      </w:r>
      <w:r w:rsidR="00F901A3" w:rsidRPr="00F901A3">
        <w:rPr>
          <w:rFonts w:ascii="Calibri" w:hAnsi="Calibri" w:cs="Calibri"/>
          <w:b/>
          <w:bCs/>
          <w:i/>
          <w:iCs/>
          <w:sz w:val="36"/>
          <w:szCs w:val="36"/>
          <w:lang w:bidi="ar-EG"/>
        </w:rPr>
        <w:t>Organisms And The Order Of Life</w:t>
      </w:r>
      <w:r w:rsidRPr="003544FD">
        <w:rPr>
          <w:rFonts w:ascii="Calibri" w:hAnsi="Calibri" w:cs="Calibri"/>
          <w:sz w:val="36"/>
          <w:szCs w:val="36"/>
          <w:lang w:bidi="ar-EG"/>
        </w:rPr>
        <w:t xml:space="preserve"> (Oxford University Press, New York, (2011),</w:t>
      </w:r>
      <w:r w:rsidR="00F901A3">
        <w:rPr>
          <w:rFonts w:ascii="Calibri" w:hAnsi="Calibri" w:cs="Calibri"/>
          <w:sz w:val="36"/>
          <w:szCs w:val="36"/>
          <w:lang w:bidi="ar-EG"/>
        </w:rPr>
        <w:t xml:space="preserve"> </w:t>
      </w:r>
      <w:r w:rsidRPr="003544FD">
        <w:rPr>
          <w:rFonts w:ascii="Calibri" w:hAnsi="Calibri" w:cs="Calibri"/>
          <w:sz w:val="36"/>
          <w:szCs w:val="36"/>
          <w:lang w:bidi="ar-EG"/>
        </w:rPr>
        <w:t>p205.</w:t>
      </w:r>
    </w:p>
    <w:p w14:paraId="71827742" w14:textId="7C10F173" w:rsidR="00AA11C6" w:rsidRPr="003544FD" w:rsidRDefault="00AA11C6" w:rsidP="00AA11C6">
      <w:pPr>
        <w:widowControl w:val="0"/>
        <w:bidi/>
        <w:spacing w:line="240" w:lineRule="auto"/>
        <w:jc w:val="both"/>
        <w:rPr>
          <w:rFonts w:ascii="Calibri" w:hAnsi="Calibri" w:cs="Calibri"/>
          <w:sz w:val="36"/>
          <w:szCs w:val="36"/>
          <w:rtl/>
          <w:lang w:bidi="ar-EG"/>
        </w:rPr>
      </w:pPr>
      <w:r w:rsidRPr="00AA11C6">
        <w:rPr>
          <w:rFonts w:ascii="Calibri" w:hAnsi="Calibri" w:cs="Calibri"/>
          <w:b/>
          <w:bCs/>
          <w:sz w:val="36"/>
          <w:szCs w:val="36"/>
          <w:rtl/>
          <w:lang w:bidi="ar-EG"/>
        </w:rPr>
        <w:t xml:space="preserve">فيليب سكل </w:t>
      </w:r>
      <w:r w:rsidRPr="00AA11C6">
        <w:rPr>
          <w:rFonts w:ascii="Calibri" w:hAnsi="Calibri" w:cs="Calibri"/>
          <w:b/>
          <w:bCs/>
          <w:sz w:val="36"/>
          <w:szCs w:val="36"/>
          <w:lang w:bidi="ar-EG"/>
        </w:rPr>
        <w:t>Philip Skell</w:t>
      </w:r>
      <w:r w:rsidRPr="00AA11C6">
        <w:rPr>
          <w:rFonts w:ascii="Calibri" w:hAnsi="Calibri" w:cs="Calibri"/>
          <w:b/>
          <w:bCs/>
          <w:sz w:val="36"/>
          <w:szCs w:val="36"/>
          <w:rtl/>
          <w:lang w:bidi="ar-EG"/>
        </w:rPr>
        <w:t xml:space="preserve"> </w:t>
      </w:r>
      <w:r w:rsidRPr="003544FD">
        <w:rPr>
          <w:rFonts w:ascii="Calibri" w:hAnsi="Calibri" w:cs="Calibri"/>
          <w:sz w:val="36"/>
          <w:szCs w:val="36"/>
          <w:rtl/>
          <w:lang w:bidi="ar-EG"/>
        </w:rPr>
        <w:t>(١٩١٨-2010م): كيميائي أمريكي.</w:t>
      </w:r>
      <w:r w:rsidRPr="008D7D88">
        <w:rPr>
          <w:rFonts w:ascii="Calibri" w:hAnsi="Calibri" w:cs="Calibri"/>
          <w:sz w:val="36"/>
          <w:szCs w:val="36"/>
          <w:rtl/>
          <w:lang w:bidi="ar-EG"/>
        </w:rPr>
        <w:t xml:space="preserve"> </w:t>
      </w:r>
      <w:r w:rsidRPr="003544FD">
        <w:rPr>
          <w:rFonts w:ascii="Calibri" w:hAnsi="Calibri" w:cs="Calibri" w:hint="cs"/>
          <w:sz w:val="36"/>
          <w:szCs w:val="36"/>
          <w:rtl/>
          <w:lang w:bidi="ar-EG"/>
        </w:rPr>
        <w:t>«</w:t>
      </w:r>
      <w:r w:rsidRPr="003544FD">
        <w:rPr>
          <w:rFonts w:ascii="Calibri" w:hAnsi="Calibri" w:cs="Calibri"/>
          <w:sz w:val="36"/>
          <w:szCs w:val="36"/>
        </w:rPr>
        <w:t>Pennsylvania</w:t>
      </w:r>
      <w:r w:rsidRPr="003544FD">
        <w:rPr>
          <w:rFonts w:ascii="Calibri" w:hAnsi="Calibri" w:cs="Calibri"/>
          <w:sz w:val="36"/>
          <w:szCs w:val="36"/>
          <w:lang w:bidi="ar-EG"/>
        </w:rPr>
        <w:t xml:space="preserve"> State University</w:t>
      </w:r>
      <w:r w:rsidRPr="003544FD">
        <w:rPr>
          <w:rFonts w:ascii="Calibri" w:hAnsi="Calibri" w:cs="Calibri"/>
          <w:sz w:val="36"/>
          <w:szCs w:val="36"/>
          <w:rtl/>
          <w:lang w:bidi="ar-EG"/>
        </w:rPr>
        <w:t>» درس عضو أكاديمية العلوم الأمريكية.</w:t>
      </w:r>
      <w:r>
        <w:rPr>
          <w:rFonts w:ascii="Calibri" w:hAnsi="Calibri" w:cs="Calibri"/>
          <w:sz w:val="36"/>
          <w:szCs w:val="36"/>
          <w:rtl/>
          <w:lang w:bidi="ar-EG"/>
        </w:rPr>
        <w:t xml:space="preserve"> </w:t>
      </w:r>
    </w:p>
    <w:p w14:paraId="3606534B" w14:textId="5027FA7B" w:rsidR="00627FEE"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البارز (</w:t>
      </w:r>
      <w:r w:rsidRPr="003544FD">
        <w:rPr>
          <w:rFonts w:ascii="Calibri" w:hAnsi="Calibri" w:cs="Calibri"/>
          <w:b/>
          <w:bCs/>
          <w:sz w:val="36"/>
          <w:szCs w:val="36"/>
          <w:rtl/>
          <w:lang w:bidi="ar-EG"/>
        </w:rPr>
        <w:t>فيليب سكل</w:t>
      </w:r>
      <w:r w:rsidRPr="003544FD">
        <w:rPr>
          <w:rFonts w:ascii="Calibri" w:hAnsi="Calibri" w:cs="Calibri"/>
          <w:sz w:val="36"/>
          <w:szCs w:val="36"/>
          <w:rtl/>
          <w:lang w:bidi="ar-EG"/>
        </w:rPr>
        <w:t>)</w:t>
      </w:r>
      <w:r w:rsidR="00627FEE" w:rsidRPr="003544FD">
        <w:rPr>
          <w:rFonts w:ascii="Calibri" w:hAnsi="Calibri" w:cs="Calibri"/>
          <w:sz w:val="36"/>
          <w:szCs w:val="36"/>
          <w:rtl/>
          <w:lang w:bidi="ar-EG"/>
        </w:rPr>
        <w:t xml:space="preserve"> «</w:t>
      </w:r>
      <w:r w:rsidR="00627FEE" w:rsidRPr="003732E7">
        <w:rPr>
          <w:rFonts w:ascii="Calibri" w:hAnsi="Calibri" w:cs="Calibri"/>
          <w:b/>
          <w:bCs/>
          <w:color w:val="002060"/>
          <w:sz w:val="36"/>
          <w:szCs w:val="36"/>
          <w:highlight w:val="lightGray"/>
          <w:rtl/>
          <w:lang w:bidi="ar-EG"/>
        </w:rPr>
        <w:t>عندما يكون التفسير مرنا جدا حتى إنه بإمكانه أن يفسر أي سلوك، يغدو من الصعب اختباره تجريبيا، ناهيك عن استخدامه كمحفز للكشف العلمي</w:t>
      </w:r>
      <w:r w:rsidR="00627FEE" w:rsidRPr="003544FD">
        <w:rPr>
          <w:rFonts w:ascii="Calibri" w:hAnsi="Calibri" w:cs="Calibri"/>
          <w:sz w:val="36"/>
          <w:szCs w:val="36"/>
          <w:rtl/>
          <w:lang w:bidi="ar-EG"/>
        </w:rPr>
        <w:t>»</w:t>
      </w:r>
      <w:r w:rsidR="00ED3922">
        <w:rPr>
          <w:rFonts w:ascii="Calibri" w:hAnsi="Calibri" w:cs="Calibri"/>
          <w:sz w:val="36"/>
          <w:szCs w:val="36"/>
          <w:rtl/>
          <w:lang w:bidi="ar-EG"/>
        </w:rPr>
        <w:t>.</w:t>
      </w:r>
    </w:p>
    <w:p w14:paraId="646F6877" w14:textId="1061DADB" w:rsidR="00627FEE" w:rsidRPr="003544FD" w:rsidRDefault="00627FEE" w:rsidP="0096781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w:t>
      </w:r>
      <w:r w:rsidR="00953ABD">
        <w:rPr>
          <w:rFonts w:ascii="Calibri" w:hAnsi="Calibri" w:cs="Calibri"/>
          <w:sz w:val="36"/>
          <w:szCs w:val="36"/>
          <w:lang w:bidi="ar-EG"/>
        </w:rPr>
        <w:t xml:space="preserve"> </w:t>
      </w:r>
      <w:r w:rsidRPr="003544FD">
        <w:rPr>
          <w:rFonts w:ascii="Calibri" w:hAnsi="Calibri" w:cs="Calibri"/>
          <w:sz w:val="36"/>
          <w:szCs w:val="36"/>
          <w:lang w:bidi="ar-EG"/>
        </w:rPr>
        <w:t>S.</w:t>
      </w:r>
      <w:r w:rsidR="00953ABD">
        <w:rPr>
          <w:rFonts w:ascii="Calibri" w:hAnsi="Calibri" w:cs="Calibri"/>
          <w:sz w:val="36"/>
          <w:szCs w:val="36"/>
          <w:lang w:bidi="ar-EG"/>
        </w:rPr>
        <w:t xml:space="preserve"> </w:t>
      </w:r>
      <w:r w:rsidRPr="003544FD">
        <w:rPr>
          <w:rFonts w:ascii="Calibri" w:hAnsi="Calibri" w:cs="Calibri"/>
          <w:sz w:val="36"/>
          <w:szCs w:val="36"/>
          <w:lang w:bidi="ar-EG"/>
        </w:rPr>
        <w:t>Skell, ‘</w:t>
      </w:r>
      <w:r w:rsidRPr="00F901A3">
        <w:rPr>
          <w:rFonts w:ascii="Calibri" w:hAnsi="Calibri" w:cs="Calibri"/>
          <w:b/>
          <w:bCs/>
          <w:i/>
          <w:iCs/>
          <w:sz w:val="36"/>
          <w:szCs w:val="36"/>
          <w:lang w:bidi="ar-EG"/>
        </w:rPr>
        <w:t>Why do we invoke Darwin? Evolutionary theory contributes little to experimental biology</w:t>
      </w:r>
      <w:r w:rsidRPr="003544FD">
        <w:rPr>
          <w:rFonts w:ascii="Calibri" w:hAnsi="Calibri" w:cs="Calibri"/>
          <w:sz w:val="36"/>
          <w:szCs w:val="36"/>
          <w:lang w:bidi="ar-EG"/>
        </w:rPr>
        <w:t>,’ The Scientist 19 (16): 10, 2005</w:t>
      </w:r>
      <w:r w:rsidRPr="003544FD">
        <w:rPr>
          <w:rFonts w:ascii="Calibri" w:hAnsi="Calibri" w:cs="Calibri"/>
          <w:sz w:val="36"/>
          <w:szCs w:val="36"/>
          <w:rtl/>
          <w:lang w:bidi="ar-EG"/>
        </w:rPr>
        <w:t>.</w:t>
      </w:r>
    </w:p>
    <w:p w14:paraId="0AE106B0" w14:textId="1A8EE17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جري كوين</w:t>
      </w:r>
      <w:r w:rsidRPr="003544FD">
        <w:rPr>
          <w:rFonts w:ascii="Calibri" w:hAnsi="Calibri" w:cs="Calibri"/>
          <w:sz w:val="36"/>
          <w:szCs w:val="36"/>
          <w:rtl/>
          <w:lang w:bidi="ar-EG"/>
        </w:rPr>
        <w:t>)</w:t>
      </w:r>
      <w:r w:rsidR="00225586">
        <w:rPr>
          <w:rFonts w:ascii="Calibri" w:hAnsi="Calibri" w:cs="Calibri" w:hint="cs"/>
          <w:sz w:val="36"/>
          <w:szCs w:val="36"/>
          <w:rtl/>
          <w:lang w:bidi="ar-EG"/>
        </w:rPr>
        <w:t xml:space="preserve"> </w:t>
      </w:r>
      <w:r w:rsidRPr="003544FD">
        <w:rPr>
          <w:rFonts w:ascii="Calibri" w:hAnsi="Calibri" w:cs="Calibri"/>
          <w:sz w:val="36"/>
          <w:szCs w:val="36"/>
          <w:rtl/>
          <w:lang w:bidi="ar-EG"/>
        </w:rPr>
        <w:t>البيولوجي المتطرف في معاداته للنظم الحكيم</w:t>
      </w:r>
      <w:r w:rsidR="00225586">
        <w:rPr>
          <w:rFonts w:ascii="Calibri" w:hAnsi="Calibri" w:cs="Calibri" w:hint="cs"/>
          <w:sz w:val="36"/>
          <w:szCs w:val="36"/>
          <w:rtl/>
          <w:lang w:bidi="ar-EG"/>
        </w:rPr>
        <w:t xml:space="preserve">، </w:t>
      </w:r>
      <w:r w:rsidRPr="003544FD">
        <w:rPr>
          <w:rFonts w:ascii="Calibri" w:hAnsi="Calibri" w:cs="Calibri"/>
          <w:sz w:val="36"/>
          <w:szCs w:val="36"/>
          <w:rtl/>
          <w:lang w:bidi="ar-EG"/>
        </w:rPr>
        <w:t>يقول: «</w:t>
      </w:r>
      <w:r w:rsidRPr="008D3683">
        <w:rPr>
          <w:rFonts w:ascii="Calibri" w:hAnsi="Calibri" w:cs="Calibri"/>
          <w:b/>
          <w:bCs/>
          <w:color w:val="002060"/>
          <w:sz w:val="36"/>
          <w:szCs w:val="36"/>
          <w:highlight w:val="lightGray"/>
          <w:rtl/>
          <w:lang w:bidi="ar-EG"/>
        </w:rPr>
        <w:t>سنستنتج</w:t>
      </w:r>
      <w:r w:rsidR="00225586" w:rsidRPr="008D3683">
        <w:rPr>
          <w:rFonts w:ascii="Calibri" w:hAnsi="Calibri" w:cs="Calibri" w:hint="cs"/>
          <w:b/>
          <w:bCs/>
          <w:color w:val="002060"/>
          <w:sz w:val="36"/>
          <w:szCs w:val="36"/>
          <w:highlight w:val="lightGray"/>
          <w:rtl/>
          <w:lang w:bidi="ar-EG"/>
        </w:rPr>
        <w:t xml:space="preserve"> </w:t>
      </w:r>
      <w:r w:rsidR="00216845" w:rsidRPr="008D3683">
        <w:rPr>
          <w:rFonts w:ascii="Calibri" w:hAnsi="Calibri" w:cs="Calibri"/>
          <w:b/>
          <w:bCs/>
          <w:color w:val="002060"/>
          <w:sz w:val="36"/>
          <w:szCs w:val="36"/>
          <w:highlight w:val="lightGray"/>
          <w:rtl/>
          <w:lang w:bidi="ar-EG"/>
        </w:rPr>
        <w:t>-</w:t>
      </w:r>
      <w:r w:rsidRPr="008D3683">
        <w:rPr>
          <w:rFonts w:ascii="Calibri" w:hAnsi="Calibri" w:cs="Calibri"/>
          <w:b/>
          <w:bCs/>
          <w:color w:val="002060"/>
          <w:sz w:val="36"/>
          <w:szCs w:val="36"/>
          <w:highlight w:val="lightGray"/>
          <w:rtl/>
          <w:lang w:bidi="ar-EG"/>
        </w:rPr>
        <w:t>على غير المتوقع</w:t>
      </w:r>
      <w:r w:rsidR="00216845" w:rsidRPr="008D3683">
        <w:rPr>
          <w:rFonts w:ascii="Calibri" w:hAnsi="Calibri" w:cs="Calibri"/>
          <w:b/>
          <w:bCs/>
          <w:color w:val="002060"/>
          <w:sz w:val="36"/>
          <w:szCs w:val="36"/>
          <w:highlight w:val="lightGray"/>
          <w:rtl/>
          <w:lang w:bidi="ar-EG"/>
        </w:rPr>
        <w:t>-</w:t>
      </w:r>
      <w:r w:rsidR="00225586" w:rsidRPr="008D3683">
        <w:rPr>
          <w:rFonts w:ascii="Calibri" w:hAnsi="Calibri" w:cs="Calibri" w:hint="cs"/>
          <w:b/>
          <w:bCs/>
          <w:color w:val="002060"/>
          <w:sz w:val="36"/>
          <w:szCs w:val="36"/>
          <w:highlight w:val="lightGray"/>
          <w:rtl/>
          <w:lang w:bidi="ar-EG"/>
        </w:rPr>
        <w:t xml:space="preserve"> </w:t>
      </w:r>
      <w:r w:rsidR="006228D8" w:rsidRPr="008D3683">
        <w:rPr>
          <w:rFonts w:ascii="Calibri" w:hAnsi="Calibri" w:cs="Calibri"/>
          <w:b/>
          <w:bCs/>
          <w:color w:val="002060"/>
          <w:sz w:val="36"/>
          <w:szCs w:val="36"/>
          <w:highlight w:val="lightGray"/>
          <w:rtl/>
          <w:lang w:bidi="ar-EG"/>
        </w:rPr>
        <w:t>أ</w:t>
      </w:r>
      <w:r w:rsidRPr="008D3683">
        <w:rPr>
          <w:rFonts w:ascii="Calibri" w:hAnsi="Calibri" w:cs="Calibri"/>
          <w:b/>
          <w:bCs/>
          <w:color w:val="002060"/>
          <w:sz w:val="36"/>
          <w:szCs w:val="36"/>
          <w:highlight w:val="lightGray"/>
          <w:rtl/>
          <w:lang w:bidi="ar-EG"/>
        </w:rPr>
        <w:t>ن هناك القليل من الأدلة لصالح</w:t>
      </w:r>
      <w:r w:rsidR="0001591A" w:rsidRPr="008D3683">
        <w:rPr>
          <w:rFonts w:ascii="Calibri" w:hAnsi="Calibri" w:cs="Calibri"/>
          <w:b/>
          <w:bCs/>
          <w:color w:val="002060"/>
          <w:sz w:val="36"/>
          <w:szCs w:val="36"/>
          <w:highlight w:val="lightGray"/>
          <w:rtl/>
          <w:lang w:bidi="ar-EG"/>
        </w:rPr>
        <w:t xml:space="preserve"> </w:t>
      </w:r>
      <w:r w:rsidRPr="008D3683">
        <w:rPr>
          <w:rFonts w:ascii="Calibri" w:hAnsi="Calibri" w:cs="Calibri"/>
          <w:b/>
          <w:bCs/>
          <w:color w:val="002060"/>
          <w:sz w:val="36"/>
          <w:szCs w:val="36"/>
          <w:highlight w:val="lightGray"/>
          <w:rtl/>
          <w:lang w:bidi="ar-EG"/>
        </w:rPr>
        <w:t xml:space="preserve">نظرة الداروينية الحديثة: </w:t>
      </w:r>
      <w:r w:rsidR="006228D8" w:rsidRPr="008D3683">
        <w:rPr>
          <w:rFonts w:ascii="Calibri" w:hAnsi="Calibri" w:cs="Calibri"/>
          <w:b/>
          <w:bCs/>
          <w:color w:val="002060"/>
          <w:sz w:val="36"/>
          <w:szCs w:val="36"/>
          <w:highlight w:val="lightGray"/>
          <w:rtl/>
          <w:lang w:bidi="ar-EG"/>
        </w:rPr>
        <w:t>أ</w:t>
      </w:r>
      <w:r w:rsidRPr="008D3683">
        <w:rPr>
          <w:rFonts w:ascii="Calibri" w:hAnsi="Calibri" w:cs="Calibri"/>
          <w:b/>
          <w:bCs/>
          <w:color w:val="002060"/>
          <w:sz w:val="36"/>
          <w:szCs w:val="36"/>
          <w:highlight w:val="lightGray"/>
          <w:rtl/>
          <w:lang w:bidi="ar-EG"/>
        </w:rPr>
        <w:t>سسها النظرية والأدلة التجريبية التي تدعمها ضعيفة</w:t>
      </w:r>
      <w:r w:rsidRPr="003544FD">
        <w:rPr>
          <w:rFonts w:ascii="Calibri" w:hAnsi="Calibri" w:cs="Calibri"/>
          <w:sz w:val="36"/>
          <w:szCs w:val="36"/>
          <w:rtl/>
          <w:lang w:bidi="ar-EG"/>
        </w:rPr>
        <w:t>»</w:t>
      </w:r>
    </w:p>
    <w:p w14:paraId="5FD79E39" w14:textId="21400702" w:rsidR="0001591A" w:rsidRPr="003544FD" w:rsidRDefault="0001591A" w:rsidP="0096781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H. A. Orr and J</w:t>
      </w:r>
      <w:r w:rsidR="00ED3922">
        <w:rPr>
          <w:rFonts w:ascii="Calibri" w:hAnsi="Calibri" w:cs="Calibri"/>
          <w:sz w:val="36"/>
          <w:szCs w:val="36"/>
          <w:lang w:bidi="ar-EG"/>
        </w:rPr>
        <w:t>.</w:t>
      </w:r>
      <w:r w:rsidR="00F26595">
        <w:rPr>
          <w:rFonts w:ascii="Calibri" w:hAnsi="Calibri" w:cs="Calibri"/>
          <w:sz w:val="36"/>
          <w:szCs w:val="36"/>
          <w:lang w:bidi="ar-EG"/>
        </w:rPr>
        <w:t xml:space="preserve"> </w:t>
      </w:r>
      <w:r w:rsidRPr="003544FD">
        <w:rPr>
          <w:rFonts w:ascii="Calibri" w:hAnsi="Calibri" w:cs="Calibri"/>
          <w:sz w:val="36"/>
          <w:szCs w:val="36"/>
          <w:lang w:bidi="ar-EG"/>
        </w:rPr>
        <w:t>A. Coyne, ‘</w:t>
      </w:r>
      <w:r w:rsidRPr="00F26595">
        <w:rPr>
          <w:rFonts w:ascii="Calibri" w:hAnsi="Calibri" w:cs="Calibri"/>
          <w:b/>
          <w:bCs/>
          <w:i/>
          <w:iCs/>
          <w:sz w:val="36"/>
          <w:szCs w:val="36"/>
          <w:lang w:bidi="ar-EG"/>
        </w:rPr>
        <w:t>The Genetics of Adaptation: A Reassessment</w:t>
      </w:r>
      <w:r w:rsidRPr="003544FD">
        <w:rPr>
          <w:rFonts w:ascii="Calibri" w:hAnsi="Calibri" w:cs="Calibri"/>
          <w:sz w:val="36"/>
          <w:szCs w:val="36"/>
          <w:lang w:bidi="ar-EG"/>
        </w:rPr>
        <w:t>,’ American Naturalist, 1992, 140, 726</w:t>
      </w:r>
      <w:r w:rsidR="00571D99">
        <w:rPr>
          <w:rFonts w:ascii="Calibri" w:hAnsi="Calibri" w:cs="Calibri"/>
          <w:sz w:val="36"/>
          <w:szCs w:val="36"/>
          <w:lang w:bidi="ar-EG"/>
        </w:rPr>
        <w:t>.</w:t>
      </w:r>
    </w:p>
    <w:p w14:paraId="119050AA" w14:textId="5C6D9E3D" w:rsidR="002A4DBF" w:rsidRPr="002A4DBF" w:rsidRDefault="002A4DBF" w:rsidP="00E50938">
      <w:pPr>
        <w:widowControl w:val="0"/>
        <w:bidi/>
        <w:spacing w:line="240" w:lineRule="auto"/>
        <w:jc w:val="both"/>
        <w:rPr>
          <w:rFonts w:ascii="Calibri" w:hAnsi="Calibri" w:cs="Calibri"/>
          <w:sz w:val="36"/>
          <w:szCs w:val="36"/>
          <w:rtl/>
          <w:lang w:bidi="ar-EG"/>
        </w:rPr>
      </w:pPr>
      <w:r w:rsidRPr="002A4DBF">
        <w:rPr>
          <w:rFonts w:ascii="Calibri" w:hAnsi="Calibri" w:cs="Calibri"/>
          <w:b/>
          <w:bCs/>
          <w:sz w:val="36"/>
          <w:szCs w:val="36"/>
          <w:rtl/>
          <w:lang w:bidi="ar-EG"/>
        </w:rPr>
        <w:t xml:space="preserve">دنيس نوبل </w:t>
      </w:r>
      <w:r w:rsidRPr="002A4DBF">
        <w:rPr>
          <w:rFonts w:ascii="Calibri" w:hAnsi="Calibri" w:cs="Calibri"/>
          <w:b/>
          <w:bCs/>
          <w:sz w:val="36"/>
          <w:szCs w:val="36"/>
          <w:lang w:bidi="ar-EG"/>
        </w:rPr>
        <w:t>Denis Noble</w:t>
      </w:r>
      <w:r w:rsidRPr="003544FD">
        <w:rPr>
          <w:rFonts w:ascii="Calibri" w:hAnsi="Calibri" w:cs="Calibri"/>
          <w:sz w:val="36"/>
          <w:szCs w:val="36"/>
          <w:rtl/>
          <w:lang w:bidi="ar-EG"/>
        </w:rPr>
        <w:t xml:space="preserve"> (١٩٣٦</w:t>
      </w:r>
      <w:r w:rsidR="00793C9E">
        <w:rPr>
          <w:rFonts w:ascii="Calibri" w:hAnsi="Calibri" w:cs="Calibri" w:hint="cs"/>
          <w:sz w:val="36"/>
          <w:szCs w:val="36"/>
          <w:rtl/>
          <w:lang w:bidi="ar-EG"/>
        </w:rPr>
        <w:t>_</w:t>
      </w:r>
      <w:r w:rsidRPr="003544FD">
        <w:rPr>
          <w:rFonts w:ascii="Calibri" w:hAnsi="Calibri" w:cs="Calibri"/>
          <w:sz w:val="36"/>
          <w:szCs w:val="36"/>
          <w:rtl/>
          <w:lang w:bidi="ar-EG"/>
        </w:rPr>
        <w:t>): أستاذ علم وظائف الأعضاء في جامعة أوكسفورد. نشر أكثر من ٣٥٠ مقالا علميا في أهم المجلات العلمية في الغرب.</w:t>
      </w:r>
    </w:p>
    <w:p w14:paraId="5720D6DF" w14:textId="77777777" w:rsidR="00B654FF"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 وفيلسوف العلوم التطوري (</w:t>
      </w:r>
      <w:r w:rsidRPr="003544FD">
        <w:rPr>
          <w:rFonts w:ascii="Calibri" w:hAnsi="Calibri" w:cs="Calibri"/>
          <w:b/>
          <w:bCs/>
          <w:sz w:val="36"/>
          <w:szCs w:val="36"/>
          <w:rtl/>
          <w:lang w:bidi="ar-EG"/>
        </w:rPr>
        <w:t>دنيس نوبل</w:t>
      </w:r>
      <w:r w:rsidRPr="003544FD">
        <w:rPr>
          <w:rFonts w:ascii="Calibri" w:hAnsi="Calibri" w:cs="Calibri"/>
          <w:sz w:val="36"/>
          <w:szCs w:val="36"/>
          <w:rtl/>
          <w:lang w:bidi="ar-EG"/>
        </w:rPr>
        <w:t>) في ورقة علمية صدرت حديثا عن الداروينية الحديثة: «</w:t>
      </w:r>
      <w:r w:rsidRPr="00793C9E">
        <w:rPr>
          <w:rFonts w:ascii="Calibri" w:hAnsi="Calibri" w:cs="Calibri"/>
          <w:b/>
          <w:bCs/>
          <w:color w:val="002060"/>
          <w:sz w:val="36"/>
          <w:szCs w:val="36"/>
          <w:highlight w:val="lightGray"/>
          <w:rtl/>
          <w:lang w:bidi="ar-EG"/>
        </w:rPr>
        <w:t xml:space="preserve">كل الافتراضات المركزية للنظرية التركيبية الحديثة (التي تسمى عادة الداروينية </w:t>
      </w:r>
      <w:r w:rsidRPr="00793C9E">
        <w:rPr>
          <w:rFonts w:ascii="Calibri" w:hAnsi="Calibri" w:cs="Calibri"/>
          <w:b/>
          <w:bCs/>
          <w:color w:val="002060"/>
          <w:sz w:val="36"/>
          <w:szCs w:val="36"/>
          <w:highlight w:val="lightGray"/>
          <w:rtl/>
          <w:lang w:bidi="ar-EG"/>
        </w:rPr>
        <w:lastRenderedPageBreak/>
        <w:t>الحديثة) قد تم نقضها</w:t>
      </w:r>
      <w:r w:rsidRPr="003544FD">
        <w:rPr>
          <w:rFonts w:ascii="Calibri" w:hAnsi="Calibri" w:cs="Calibri"/>
          <w:sz w:val="36"/>
          <w:szCs w:val="36"/>
          <w:rtl/>
          <w:lang w:bidi="ar-EG"/>
        </w:rPr>
        <w:t>»</w:t>
      </w:r>
      <w:r w:rsidR="00B654FF">
        <w:rPr>
          <w:rFonts w:ascii="Calibri" w:hAnsi="Calibri" w:cs="Calibri" w:hint="cs"/>
          <w:sz w:val="36"/>
          <w:szCs w:val="36"/>
          <w:rtl/>
          <w:lang w:bidi="ar-EG"/>
        </w:rPr>
        <w:t>.</w:t>
      </w:r>
    </w:p>
    <w:p w14:paraId="5673ABB9" w14:textId="0887A710" w:rsidR="003179D8" w:rsidRDefault="00B654FF" w:rsidP="00B654FF">
      <w:pPr>
        <w:widowControl w:val="0"/>
        <w:bidi/>
        <w:spacing w:line="240" w:lineRule="auto"/>
        <w:jc w:val="both"/>
        <w:rPr>
          <w:rFonts w:ascii="Calibri" w:hAnsi="Calibri" w:cs="Calibri"/>
          <w:sz w:val="36"/>
          <w:szCs w:val="36"/>
          <w:rtl/>
          <w:lang w:bidi="ar-EG"/>
        </w:rPr>
      </w:pPr>
      <w:r>
        <w:rPr>
          <w:rFonts w:ascii="Calibri" w:hAnsi="Calibri" w:cs="Calibri" w:hint="cs"/>
          <w:sz w:val="36"/>
          <w:szCs w:val="36"/>
          <w:rtl/>
          <w:lang w:bidi="ar-EG"/>
        </w:rPr>
        <w:t>وهي كما يقول:</w:t>
      </w:r>
    </w:p>
    <w:p w14:paraId="1BF2BF73" w14:textId="77777777" w:rsidR="00B654FF" w:rsidRPr="003544FD" w:rsidRDefault="00B654FF" w:rsidP="00B654FF">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التغيرات الجينية عشوائية.</w:t>
      </w:r>
    </w:p>
    <w:p w14:paraId="4AA76103" w14:textId="77777777" w:rsidR="00B654FF" w:rsidRPr="003544FD" w:rsidRDefault="00B654FF" w:rsidP="00B654FF">
      <w:pPr>
        <w:pStyle w:val="ListParagraph"/>
        <w:widowControl w:val="0"/>
        <w:numPr>
          <w:ilvl w:val="0"/>
          <w:numId w:val="3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التغيرات الجينية تدرجية.</w:t>
      </w:r>
    </w:p>
    <w:p w14:paraId="699889FE" w14:textId="5AF2A247" w:rsidR="00B654FF" w:rsidRPr="00B654FF" w:rsidRDefault="00B654FF" w:rsidP="00B654FF">
      <w:pPr>
        <w:pStyle w:val="ListParagraph"/>
        <w:widowControl w:val="0"/>
        <w:numPr>
          <w:ilvl w:val="0"/>
          <w:numId w:val="35"/>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وراثة الخصائص المكتسبة، أمر مستحيل.</w:t>
      </w:r>
    </w:p>
    <w:p w14:paraId="3EC3B17A" w14:textId="254FFFBF" w:rsidR="00955FF5" w:rsidRPr="003544FD" w:rsidRDefault="00955FF5" w:rsidP="00E50938">
      <w:pPr>
        <w:widowControl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D. Noble, ‘</w:t>
      </w:r>
      <w:r w:rsidRPr="00955FF5">
        <w:rPr>
          <w:rFonts w:ascii="Calibri" w:hAnsi="Calibri" w:cs="Calibri"/>
          <w:b/>
          <w:bCs/>
          <w:i/>
          <w:iCs/>
          <w:color w:val="221E20"/>
          <w:kern w:val="0"/>
          <w:sz w:val="36"/>
          <w:szCs w:val="36"/>
        </w:rPr>
        <w:t xml:space="preserve">Physiology Is Rocking </w:t>
      </w:r>
      <w:r>
        <w:rPr>
          <w:rFonts w:ascii="Calibri" w:hAnsi="Calibri" w:cs="Calibri"/>
          <w:b/>
          <w:bCs/>
          <w:i/>
          <w:iCs/>
          <w:color w:val="221E20"/>
          <w:kern w:val="0"/>
          <w:sz w:val="36"/>
          <w:szCs w:val="36"/>
        </w:rPr>
        <w:t>t</w:t>
      </w:r>
      <w:r w:rsidRPr="00955FF5">
        <w:rPr>
          <w:rFonts w:ascii="Calibri" w:hAnsi="Calibri" w:cs="Calibri"/>
          <w:b/>
          <w:bCs/>
          <w:i/>
          <w:iCs/>
          <w:color w:val="221E20"/>
          <w:kern w:val="0"/>
          <w:sz w:val="36"/>
          <w:szCs w:val="36"/>
        </w:rPr>
        <w:t xml:space="preserve">he Foundations </w:t>
      </w:r>
      <w:r>
        <w:rPr>
          <w:rFonts w:ascii="Calibri" w:hAnsi="Calibri" w:cs="Calibri"/>
          <w:b/>
          <w:bCs/>
          <w:i/>
          <w:iCs/>
          <w:color w:val="221E20"/>
          <w:kern w:val="0"/>
          <w:sz w:val="36"/>
          <w:szCs w:val="36"/>
        </w:rPr>
        <w:t>o</w:t>
      </w:r>
      <w:r w:rsidRPr="00955FF5">
        <w:rPr>
          <w:rFonts w:ascii="Calibri" w:hAnsi="Calibri" w:cs="Calibri"/>
          <w:b/>
          <w:bCs/>
          <w:i/>
          <w:iCs/>
          <w:color w:val="221E20"/>
          <w:kern w:val="0"/>
          <w:sz w:val="36"/>
          <w:szCs w:val="36"/>
        </w:rPr>
        <w:t>f Evolutionary Biology</w:t>
      </w:r>
      <w:r w:rsidRPr="003544FD">
        <w:rPr>
          <w:rFonts w:ascii="Calibri" w:hAnsi="Calibri" w:cs="Calibri"/>
          <w:color w:val="221E20"/>
          <w:kern w:val="0"/>
          <w:sz w:val="36"/>
          <w:szCs w:val="36"/>
        </w:rPr>
        <w:t>,’ Experimental Physiology 98 (8): 1235-1243, 2013.</w:t>
      </w:r>
    </w:p>
    <w:p w14:paraId="5EBE571E" w14:textId="4C5C5A67" w:rsidR="00984B0D" w:rsidRPr="00984B0D" w:rsidRDefault="00984B0D" w:rsidP="00E50938">
      <w:pPr>
        <w:widowControl w:val="0"/>
        <w:bidi/>
        <w:spacing w:line="240" w:lineRule="auto"/>
        <w:jc w:val="both"/>
        <w:rPr>
          <w:rFonts w:ascii="Calibri" w:hAnsi="Calibri" w:cs="Calibri"/>
          <w:sz w:val="36"/>
          <w:szCs w:val="36"/>
          <w:lang w:bidi="ar-EG"/>
        </w:rPr>
      </w:pPr>
      <w:r w:rsidRPr="00984B0D">
        <w:rPr>
          <w:rFonts w:ascii="Calibri" w:hAnsi="Calibri" w:cs="Calibri"/>
          <w:b/>
          <w:bCs/>
          <w:sz w:val="36"/>
          <w:szCs w:val="36"/>
          <w:rtl/>
          <w:lang w:bidi="ar-EG"/>
        </w:rPr>
        <w:t xml:space="preserve">د. م. س. واطسون </w:t>
      </w:r>
      <w:r w:rsidRPr="00984B0D">
        <w:rPr>
          <w:rFonts w:ascii="Calibri" w:hAnsi="Calibri" w:cs="Calibri"/>
          <w:b/>
          <w:bCs/>
          <w:sz w:val="36"/>
          <w:szCs w:val="36"/>
          <w:lang w:bidi="ar-EG"/>
        </w:rPr>
        <w:t>D.M.S. Watson</w:t>
      </w:r>
      <w:r w:rsidRPr="003544FD">
        <w:rPr>
          <w:rFonts w:ascii="Calibri" w:hAnsi="Calibri" w:cs="Calibri"/>
          <w:sz w:val="36"/>
          <w:szCs w:val="36"/>
          <w:rtl/>
          <w:lang w:bidi="ar-EG"/>
        </w:rPr>
        <w:t xml:space="preserve"> (١٨٨٦</w:t>
      </w:r>
      <w:r w:rsidR="00701AE3">
        <w:rPr>
          <w:rFonts w:ascii="Calibri" w:hAnsi="Calibri" w:cs="Calibri" w:hint="cs"/>
          <w:sz w:val="36"/>
          <w:szCs w:val="36"/>
          <w:rtl/>
          <w:lang w:bidi="ar-EG"/>
        </w:rPr>
        <w:t>-</w:t>
      </w:r>
      <w:r w:rsidRPr="003544FD">
        <w:rPr>
          <w:rFonts w:ascii="Calibri" w:hAnsi="Calibri" w:cs="Calibri"/>
          <w:sz w:val="36"/>
          <w:szCs w:val="36"/>
          <w:rtl/>
          <w:lang w:bidi="ar-EG"/>
        </w:rPr>
        <w:t>١٩٧٣م): أستاذ علم الحيوان والتشريح المقارن.</w:t>
      </w:r>
    </w:p>
    <w:p w14:paraId="5F9768D6" w14:textId="19EF59F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9742FE">
        <w:rPr>
          <w:rFonts w:ascii="Calibri" w:hAnsi="Calibri" w:cs="Calibri"/>
          <w:b/>
          <w:bCs/>
          <w:color w:val="002060"/>
          <w:sz w:val="36"/>
          <w:szCs w:val="36"/>
          <w:highlight w:val="lightGray"/>
          <w:rtl/>
          <w:lang w:bidi="ar-EG"/>
        </w:rPr>
        <w:t xml:space="preserve">التطور نظرية مقبولة عالميا لا لأنه </w:t>
      </w:r>
      <w:r w:rsidR="00753143" w:rsidRPr="009742FE">
        <w:rPr>
          <w:rFonts w:ascii="Calibri" w:hAnsi="Calibri" w:cs="Calibri" w:hint="cs"/>
          <w:b/>
          <w:bCs/>
          <w:color w:val="002060"/>
          <w:sz w:val="36"/>
          <w:szCs w:val="36"/>
          <w:highlight w:val="lightGray"/>
          <w:rtl/>
          <w:lang w:bidi="ar-EG"/>
        </w:rPr>
        <w:t>بالإمكان</w:t>
      </w:r>
      <w:r w:rsidRPr="009742FE">
        <w:rPr>
          <w:rFonts w:ascii="Calibri" w:hAnsi="Calibri" w:cs="Calibri"/>
          <w:b/>
          <w:bCs/>
          <w:color w:val="002060"/>
          <w:sz w:val="36"/>
          <w:szCs w:val="36"/>
          <w:highlight w:val="lightGray"/>
          <w:rtl/>
          <w:lang w:bidi="ar-EG"/>
        </w:rPr>
        <w:t xml:space="preserve"> </w:t>
      </w:r>
      <w:r w:rsidR="000E6962" w:rsidRPr="009742FE">
        <w:rPr>
          <w:rFonts w:ascii="Calibri" w:hAnsi="Calibri" w:cs="Calibri"/>
          <w:b/>
          <w:bCs/>
          <w:color w:val="002060"/>
          <w:sz w:val="36"/>
          <w:szCs w:val="36"/>
          <w:highlight w:val="lightGray"/>
          <w:rtl/>
          <w:lang w:bidi="ar-EG"/>
        </w:rPr>
        <w:t>إ</w:t>
      </w:r>
      <w:r w:rsidRPr="009742FE">
        <w:rPr>
          <w:rFonts w:ascii="Calibri" w:hAnsi="Calibri" w:cs="Calibri"/>
          <w:b/>
          <w:bCs/>
          <w:color w:val="002060"/>
          <w:sz w:val="36"/>
          <w:szCs w:val="36"/>
          <w:highlight w:val="lightGray"/>
          <w:rtl/>
          <w:lang w:bidi="ar-EG"/>
        </w:rPr>
        <w:t>ثباتها بحجة متناسقة منطقيا، و</w:t>
      </w:r>
      <w:r w:rsidR="000E6962" w:rsidRPr="009742FE">
        <w:rPr>
          <w:rFonts w:ascii="Calibri" w:hAnsi="Calibri" w:cs="Calibri"/>
          <w:b/>
          <w:bCs/>
          <w:color w:val="002060"/>
          <w:sz w:val="36"/>
          <w:szCs w:val="36"/>
          <w:highlight w:val="lightGray"/>
          <w:rtl/>
          <w:lang w:bidi="ar-EG"/>
        </w:rPr>
        <w:t>إ</w:t>
      </w:r>
      <w:r w:rsidRPr="009742FE">
        <w:rPr>
          <w:rFonts w:ascii="Calibri" w:hAnsi="Calibri" w:cs="Calibri"/>
          <w:b/>
          <w:bCs/>
          <w:color w:val="002060"/>
          <w:sz w:val="36"/>
          <w:szCs w:val="36"/>
          <w:highlight w:val="lightGray"/>
          <w:rtl/>
          <w:lang w:bidi="ar-EG"/>
        </w:rPr>
        <w:t>نما لأن البديل الوحيد</w:t>
      </w:r>
      <w:r w:rsidR="009742FE">
        <w:rPr>
          <w:rFonts w:ascii="Calibri" w:hAnsi="Calibri" w:cs="Calibri" w:hint="cs"/>
          <w:b/>
          <w:bCs/>
          <w:color w:val="002060"/>
          <w:sz w:val="36"/>
          <w:szCs w:val="36"/>
          <w:highlight w:val="lightGray"/>
          <w:rtl/>
          <w:lang w:bidi="ar-EG"/>
        </w:rPr>
        <w:t xml:space="preserve"> </w:t>
      </w:r>
      <w:r w:rsidR="00216845" w:rsidRPr="009742FE">
        <w:rPr>
          <w:rFonts w:ascii="Calibri" w:hAnsi="Calibri" w:cs="Calibri"/>
          <w:b/>
          <w:bCs/>
          <w:color w:val="002060"/>
          <w:sz w:val="36"/>
          <w:szCs w:val="36"/>
          <w:highlight w:val="lightGray"/>
          <w:rtl/>
          <w:lang w:bidi="ar-EG"/>
        </w:rPr>
        <w:t>-</w:t>
      </w:r>
      <w:r w:rsidRPr="009742FE">
        <w:rPr>
          <w:rFonts w:ascii="Calibri" w:hAnsi="Calibri" w:cs="Calibri"/>
          <w:b/>
          <w:bCs/>
          <w:color w:val="002060"/>
          <w:sz w:val="36"/>
          <w:szCs w:val="36"/>
          <w:highlight w:val="lightGray"/>
          <w:rtl/>
          <w:lang w:bidi="ar-EG"/>
        </w:rPr>
        <w:t>وهو الخلق الخاص</w:t>
      </w:r>
      <w:r w:rsidR="00216845" w:rsidRPr="009742FE">
        <w:rPr>
          <w:rFonts w:ascii="Calibri" w:hAnsi="Calibri" w:cs="Calibri"/>
          <w:b/>
          <w:bCs/>
          <w:color w:val="002060"/>
          <w:sz w:val="36"/>
          <w:szCs w:val="36"/>
          <w:highlight w:val="lightGray"/>
          <w:rtl/>
          <w:lang w:bidi="ar-EG"/>
        </w:rPr>
        <w:t>-</w:t>
      </w:r>
      <w:r w:rsidR="009742FE">
        <w:rPr>
          <w:rFonts w:ascii="Calibri" w:hAnsi="Calibri" w:cs="Calibri" w:hint="cs"/>
          <w:b/>
          <w:bCs/>
          <w:color w:val="002060"/>
          <w:sz w:val="36"/>
          <w:szCs w:val="36"/>
          <w:highlight w:val="lightGray"/>
          <w:rtl/>
          <w:lang w:bidi="ar-EG"/>
        </w:rPr>
        <w:t xml:space="preserve"> </w:t>
      </w:r>
      <w:r w:rsidRPr="009742FE">
        <w:rPr>
          <w:rFonts w:ascii="Calibri" w:hAnsi="Calibri" w:cs="Calibri"/>
          <w:b/>
          <w:bCs/>
          <w:color w:val="002060"/>
          <w:sz w:val="36"/>
          <w:szCs w:val="36"/>
          <w:highlight w:val="lightGray"/>
          <w:rtl/>
          <w:lang w:bidi="ar-EG"/>
        </w:rPr>
        <w:t>غير مقبول بحسم</w:t>
      </w:r>
      <w:r w:rsidRPr="003544FD">
        <w:rPr>
          <w:rFonts w:ascii="Calibri" w:hAnsi="Calibri" w:cs="Calibri"/>
          <w:sz w:val="36"/>
          <w:szCs w:val="36"/>
          <w:rtl/>
          <w:lang w:bidi="ar-EG"/>
        </w:rPr>
        <w:t>». البيولوجي (</w:t>
      </w:r>
      <w:r w:rsidRPr="003544FD">
        <w:rPr>
          <w:rFonts w:ascii="Calibri" w:hAnsi="Calibri" w:cs="Calibri"/>
          <w:b/>
          <w:bCs/>
          <w:sz w:val="36"/>
          <w:szCs w:val="36"/>
          <w:rtl/>
          <w:lang w:bidi="ar-EG"/>
        </w:rPr>
        <w:t>د.</w:t>
      </w:r>
      <w:r w:rsidR="00753143">
        <w:rPr>
          <w:rFonts w:ascii="Calibri" w:hAnsi="Calibri" w:cs="Calibri" w:hint="cs"/>
          <w:b/>
          <w:bCs/>
          <w:sz w:val="36"/>
          <w:szCs w:val="36"/>
          <w:rtl/>
          <w:lang w:bidi="ar-EG"/>
        </w:rPr>
        <w:t xml:space="preserve"> </w:t>
      </w:r>
      <w:r w:rsidRPr="003544FD">
        <w:rPr>
          <w:rFonts w:ascii="Calibri" w:hAnsi="Calibri" w:cs="Calibri"/>
          <w:b/>
          <w:bCs/>
          <w:sz w:val="36"/>
          <w:szCs w:val="36"/>
          <w:rtl/>
          <w:lang w:bidi="ar-EG"/>
        </w:rPr>
        <w:t>م.</w:t>
      </w:r>
      <w:r w:rsidR="00753143">
        <w:rPr>
          <w:rFonts w:ascii="Calibri" w:hAnsi="Calibri" w:cs="Calibri" w:hint="cs"/>
          <w:b/>
          <w:bCs/>
          <w:sz w:val="36"/>
          <w:szCs w:val="36"/>
          <w:rtl/>
          <w:lang w:bidi="ar-EG"/>
        </w:rPr>
        <w:t xml:space="preserve"> </w:t>
      </w:r>
      <w:r w:rsidRPr="003544FD">
        <w:rPr>
          <w:rFonts w:ascii="Calibri" w:hAnsi="Calibri" w:cs="Calibri"/>
          <w:b/>
          <w:bCs/>
          <w:sz w:val="36"/>
          <w:szCs w:val="36"/>
          <w:rtl/>
          <w:lang w:bidi="ar-EG"/>
        </w:rPr>
        <w:t>س. واطسون</w:t>
      </w:r>
      <w:r w:rsidRPr="003544FD">
        <w:rPr>
          <w:rFonts w:ascii="Calibri" w:hAnsi="Calibri" w:cs="Calibri"/>
          <w:sz w:val="36"/>
          <w:szCs w:val="36"/>
          <w:rtl/>
          <w:lang w:bidi="ar-EG"/>
        </w:rPr>
        <w:t>)</w:t>
      </w:r>
    </w:p>
    <w:p w14:paraId="56DEADEA" w14:textId="14C38DF1" w:rsidR="006228D8" w:rsidRPr="003544FD" w:rsidRDefault="00335917" w:rsidP="0096781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D.M.S. Watson,</w:t>
      </w:r>
      <w:r w:rsidR="007732A6">
        <w:rPr>
          <w:rFonts w:ascii="Calibri" w:hAnsi="Calibri" w:cs="Calibri"/>
          <w:sz w:val="36"/>
          <w:szCs w:val="36"/>
          <w:lang w:bidi="ar-EG"/>
        </w:rPr>
        <w:t xml:space="preserve"> </w:t>
      </w:r>
      <w:r w:rsidR="00370199">
        <w:rPr>
          <w:rFonts w:ascii="Calibri" w:hAnsi="Calibri" w:cs="Calibri"/>
          <w:sz w:val="36"/>
          <w:szCs w:val="36"/>
          <w:lang w:bidi="ar-EG"/>
        </w:rPr>
        <w:t>‘</w:t>
      </w:r>
      <w:r w:rsidR="004A0D3D" w:rsidRPr="00370199">
        <w:rPr>
          <w:rFonts w:ascii="Calibri" w:hAnsi="Calibri" w:cs="Calibri"/>
          <w:b/>
          <w:bCs/>
          <w:i/>
          <w:iCs/>
          <w:sz w:val="36"/>
          <w:szCs w:val="36"/>
          <w:lang w:bidi="ar-EG"/>
        </w:rPr>
        <w:t>Adaptation</w:t>
      </w:r>
      <w:r w:rsidR="00753143" w:rsidRPr="003544FD">
        <w:rPr>
          <w:rFonts w:ascii="Calibri" w:hAnsi="Calibri" w:cs="Calibri"/>
          <w:sz w:val="36"/>
          <w:szCs w:val="36"/>
          <w:lang w:bidi="ar-EG"/>
        </w:rPr>
        <w:t>,’</w:t>
      </w:r>
      <w:r w:rsidR="004A0D3D" w:rsidRPr="003544FD">
        <w:rPr>
          <w:rFonts w:ascii="Calibri" w:hAnsi="Calibri" w:cs="Calibri"/>
          <w:sz w:val="36"/>
          <w:szCs w:val="36"/>
          <w:lang w:bidi="ar-EG"/>
        </w:rPr>
        <w:t xml:space="preserve"> Nature 124: 233, 1929</w:t>
      </w:r>
      <w:r w:rsidR="00370199">
        <w:rPr>
          <w:rFonts w:ascii="Calibri" w:hAnsi="Calibri" w:cs="Calibri"/>
          <w:sz w:val="36"/>
          <w:szCs w:val="36"/>
          <w:lang w:bidi="ar-EG"/>
        </w:rPr>
        <w:t>.</w:t>
      </w:r>
    </w:p>
    <w:p w14:paraId="28E75660" w14:textId="042CFD3C" w:rsidR="003179D8" w:rsidRPr="00174D3D" w:rsidRDefault="004A0D3D" w:rsidP="0096781C">
      <w:pPr>
        <w:keepNext/>
        <w:widowControl w:val="0"/>
        <w:bidi/>
        <w:spacing w:line="240" w:lineRule="auto"/>
        <w:jc w:val="center"/>
        <w:outlineLvl w:val="2"/>
        <w:rPr>
          <w:rFonts w:ascii="Calibri" w:hAnsi="Calibri" w:cs="Calibri"/>
          <w:b/>
          <w:bCs/>
          <w:sz w:val="36"/>
          <w:szCs w:val="36"/>
          <w:highlight w:val="yellow"/>
          <w:u w:val="single"/>
          <w:lang w:bidi="ar-EG"/>
        </w:rPr>
      </w:pPr>
      <w:bookmarkStart w:id="196" w:name="_Toc178854426"/>
      <w:r w:rsidRPr="00174D3D">
        <w:rPr>
          <w:rFonts w:ascii="Calibri" w:hAnsi="Calibri" w:cs="Calibri"/>
          <w:b/>
          <w:bCs/>
          <w:sz w:val="36"/>
          <w:szCs w:val="36"/>
          <w:highlight w:val="yellow"/>
          <w:u w:val="single"/>
          <w:rtl/>
          <w:lang w:bidi="ar-EG"/>
        </w:rPr>
        <w:t>المبحث الخامس</w:t>
      </w:r>
      <w:r w:rsidR="0096781C">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تطو</w:t>
      </w:r>
      <w:r w:rsidR="00C634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الإنسان، حقا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ق م</w:t>
      </w:r>
      <w:r w:rsidR="00C634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خالفة واستدلالات قاصرة</w:t>
      </w:r>
      <w:bookmarkEnd w:id="196"/>
    </w:p>
    <w:p w14:paraId="476FC666" w14:textId="1EB20EB7" w:rsidR="005655A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الجدل الإسلامي</w:t>
      </w:r>
      <w:r w:rsidR="00C55849">
        <w:rPr>
          <w:rFonts w:ascii="Calibri" w:hAnsi="Calibri" w:cs="Calibri" w:hint="cs"/>
          <w:sz w:val="36"/>
          <w:szCs w:val="36"/>
          <w:rtl/>
          <w:lang w:bidi="ar-EG"/>
        </w:rPr>
        <w:t xml:space="preserve"> </w:t>
      </w:r>
      <w:r w:rsidR="00216845">
        <w:rPr>
          <w:rFonts w:ascii="Calibri" w:hAnsi="Calibri" w:cs="Calibri"/>
          <w:sz w:val="36"/>
          <w:szCs w:val="36"/>
          <w:rtl/>
          <w:lang w:bidi="ar-EG"/>
        </w:rPr>
        <w:t>-</w:t>
      </w:r>
      <w:r w:rsidR="00C55849">
        <w:rPr>
          <w:rFonts w:ascii="Calibri" w:hAnsi="Calibri" w:cs="Calibri" w:hint="cs"/>
          <w:sz w:val="36"/>
          <w:szCs w:val="36"/>
          <w:rtl/>
          <w:lang w:bidi="ar-EG"/>
        </w:rPr>
        <w:t xml:space="preserve"> </w:t>
      </w:r>
      <w:r w:rsidRPr="003544FD">
        <w:rPr>
          <w:rFonts w:ascii="Calibri" w:hAnsi="Calibri" w:cs="Calibri"/>
          <w:sz w:val="36"/>
          <w:szCs w:val="36"/>
          <w:rtl/>
          <w:lang w:bidi="ar-EG"/>
        </w:rPr>
        <w:t>التطوري مجاله الحقيقي الوحيد</w:t>
      </w:r>
      <w:r w:rsidR="00C5584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تقريبا</w:t>
      </w:r>
      <w:r w:rsidR="00216845">
        <w:rPr>
          <w:rFonts w:ascii="Calibri" w:hAnsi="Calibri" w:cs="Calibri"/>
          <w:sz w:val="36"/>
          <w:szCs w:val="36"/>
          <w:rtl/>
          <w:lang w:bidi="ar-EG"/>
        </w:rPr>
        <w:t>-</w:t>
      </w:r>
      <w:r w:rsidR="00C55849">
        <w:rPr>
          <w:rFonts w:ascii="Calibri" w:hAnsi="Calibri" w:cs="Calibri" w:hint="cs"/>
          <w:sz w:val="36"/>
          <w:szCs w:val="36"/>
          <w:rtl/>
          <w:lang w:bidi="ar-EG"/>
        </w:rPr>
        <w:t xml:space="preserve"> </w:t>
      </w:r>
      <w:r w:rsidRPr="003544FD">
        <w:rPr>
          <w:rFonts w:ascii="Calibri" w:hAnsi="Calibri" w:cs="Calibri"/>
          <w:sz w:val="36"/>
          <w:szCs w:val="36"/>
          <w:rtl/>
          <w:lang w:bidi="ar-EG"/>
        </w:rPr>
        <w:t>هو تطور (</w:t>
      </w:r>
      <w:r w:rsidR="0090107F" w:rsidRPr="00C55849">
        <w:rPr>
          <w:rFonts w:ascii="Calibri" w:hAnsi="Calibri" w:cs="Calibri"/>
          <w:b/>
          <w:bCs/>
          <w:sz w:val="36"/>
          <w:szCs w:val="36"/>
          <w:rtl/>
          <w:lang w:bidi="ar-EG"/>
        </w:rPr>
        <w:t>آ</w:t>
      </w:r>
      <w:r w:rsidRPr="00C55849">
        <w:rPr>
          <w:rFonts w:ascii="Calibri" w:hAnsi="Calibri" w:cs="Calibri"/>
          <w:b/>
          <w:bCs/>
          <w:sz w:val="36"/>
          <w:szCs w:val="36"/>
          <w:rtl/>
          <w:lang w:bidi="ar-EG"/>
        </w:rPr>
        <w:t>دم</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984B0D">
        <w:rPr>
          <w:rFonts w:ascii="Calibri" w:hAnsi="Calibri" w:cs="Calibri" w:hint="cs"/>
          <w:sz w:val="36"/>
          <w:szCs w:val="36"/>
          <w:rtl/>
          <w:lang w:bidi="ar-EG"/>
        </w:rPr>
        <w:t>عليه الس</w:t>
      </w:r>
      <w:r w:rsidR="00066A72">
        <w:rPr>
          <w:rFonts w:ascii="Calibri" w:hAnsi="Calibri" w:cs="Calibri" w:hint="cs"/>
          <w:sz w:val="36"/>
          <w:szCs w:val="36"/>
          <w:rtl/>
          <w:lang w:bidi="ar-EG"/>
        </w:rPr>
        <w:t>َّ</w:t>
      </w:r>
      <w:r w:rsidR="00984B0D">
        <w:rPr>
          <w:rFonts w:ascii="Calibri" w:hAnsi="Calibri" w:cs="Calibri" w:hint="cs"/>
          <w:sz w:val="36"/>
          <w:szCs w:val="36"/>
          <w:rtl/>
          <w:lang w:bidi="ar-EG"/>
        </w:rPr>
        <w:t>لام</w:t>
      </w:r>
      <w:r w:rsidRPr="003544FD">
        <w:rPr>
          <w:rFonts w:ascii="Calibri" w:hAnsi="Calibri" w:cs="Calibri"/>
          <w:sz w:val="36"/>
          <w:szCs w:val="36"/>
          <w:rtl/>
          <w:lang w:bidi="ar-EG"/>
        </w:rPr>
        <w:t xml:space="preserve"> عن سلف سابق</w:t>
      </w:r>
      <w:r w:rsidR="005655A6" w:rsidRPr="003544FD">
        <w:rPr>
          <w:rFonts w:ascii="Calibri" w:hAnsi="Calibri" w:cs="Calibri"/>
          <w:sz w:val="36"/>
          <w:szCs w:val="36"/>
          <w:rtl/>
          <w:lang w:bidi="ar-EG"/>
        </w:rPr>
        <w:t>.</w:t>
      </w:r>
    </w:p>
    <w:p w14:paraId="365BA4C7" w14:textId="0913F80F" w:rsidR="003179D8" w:rsidRPr="003544FD" w:rsidRDefault="005655A6" w:rsidP="00991950">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المجال الثاني هو عشوائية ظهور الكائنات الحية، لو سلمنا أن هذه الكائنات</w:t>
      </w:r>
      <w:r w:rsidR="00C5584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باستثناء الإنسان</w:t>
      </w:r>
      <w:r w:rsidR="00C55849">
        <w:rPr>
          <w:rFonts w:ascii="Calibri" w:hAnsi="Calibri" w:cs="Calibri" w:hint="cs"/>
          <w:sz w:val="36"/>
          <w:szCs w:val="36"/>
          <w:rtl/>
          <w:lang w:bidi="ar-EG"/>
        </w:rPr>
        <w:t xml:space="preserve">- </w:t>
      </w:r>
      <w:r w:rsidRPr="003544FD">
        <w:rPr>
          <w:rFonts w:ascii="Calibri" w:hAnsi="Calibri" w:cs="Calibri"/>
          <w:sz w:val="36"/>
          <w:szCs w:val="36"/>
          <w:rtl/>
          <w:lang w:bidi="ar-EG"/>
        </w:rPr>
        <w:t>قد ظهرت عن تطور لا عن خلقي خاص</w:t>
      </w:r>
      <w:r w:rsidR="00991950">
        <w:rPr>
          <w:rFonts w:ascii="Calibri" w:hAnsi="Calibri" w:cs="Calibri" w:hint="cs"/>
          <w:sz w:val="36"/>
          <w:szCs w:val="36"/>
          <w:rtl/>
          <w:lang w:bidi="ar-EG"/>
        </w:rPr>
        <w:t xml:space="preserve">، </w:t>
      </w:r>
      <w:r w:rsidR="004A0D3D" w:rsidRPr="003544FD">
        <w:rPr>
          <w:rFonts w:ascii="Calibri" w:hAnsi="Calibri" w:cs="Calibri"/>
          <w:sz w:val="36"/>
          <w:szCs w:val="36"/>
          <w:rtl/>
          <w:lang w:bidi="ar-EG"/>
        </w:rPr>
        <w:t>على خلاف التوراة في سفر التكوين حيث جاء التصريح</w:t>
      </w:r>
      <w:r w:rsidR="00991950">
        <w:rPr>
          <w:rFonts w:ascii="Calibri" w:hAnsi="Calibri" w:cs="Calibri" w:hint="cs"/>
          <w:sz w:val="36"/>
          <w:szCs w:val="36"/>
          <w:rtl/>
          <w:lang w:bidi="ar-EG"/>
        </w:rPr>
        <w:t xml:space="preserve"> </w:t>
      </w:r>
      <w:r w:rsidR="00216845">
        <w:rPr>
          <w:rFonts w:ascii="Calibri" w:hAnsi="Calibri" w:cs="Calibri"/>
          <w:sz w:val="36"/>
          <w:szCs w:val="36"/>
          <w:rtl/>
          <w:lang w:bidi="ar-EG"/>
        </w:rPr>
        <w:t>-</w:t>
      </w:r>
      <w:r w:rsidR="004A0D3D" w:rsidRPr="003544FD">
        <w:rPr>
          <w:rFonts w:ascii="Calibri" w:hAnsi="Calibri" w:cs="Calibri"/>
          <w:sz w:val="36"/>
          <w:szCs w:val="36"/>
          <w:rtl/>
          <w:lang w:bidi="ar-EG"/>
        </w:rPr>
        <w:t>بلا لبس</w:t>
      </w:r>
      <w:r w:rsidR="00216845">
        <w:rPr>
          <w:rFonts w:ascii="Calibri" w:hAnsi="Calibri" w:cs="Calibri"/>
          <w:sz w:val="36"/>
          <w:szCs w:val="36"/>
          <w:rtl/>
          <w:lang w:bidi="ar-EG"/>
        </w:rPr>
        <w:t>-</w:t>
      </w:r>
      <w:r w:rsidR="00991950">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الحيوانات وا</w:t>
      </w:r>
      <w:r w:rsidRPr="003544FD">
        <w:rPr>
          <w:rFonts w:ascii="Calibri" w:hAnsi="Calibri" w:cs="Calibri"/>
          <w:sz w:val="36"/>
          <w:szCs w:val="36"/>
          <w:rtl/>
          <w:lang w:bidi="ar-EG"/>
        </w:rPr>
        <w:t>لن</w:t>
      </w:r>
      <w:r w:rsidR="004A0D3D" w:rsidRPr="003544FD">
        <w:rPr>
          <w:rFonts w:ascii="Calibri" w:hAnsi="Calibri" w:cs="Calibri"/>
          <w:sz w:val="36"/>
          <w:szCs w:val="36"/>
          <w:rtl/>
          <w:lang w:bidi="ar-EG"/>
        </w:rPr>
        <w:t>باتات قد خلقت مرة واحدة على صورة ثابتة؛ فلم تتطور عن شكلها الأول.</w:t>
      </w:r>
    </w:p>
    <w:p w14:paraId="346C1475" w14:textId="45391BF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ظواهر النصوص الشرعية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0090107F" w:rsidRPr="00991950">
        <w:rPr>
          <w:rFonts w:ascii="Calibri" w:hAnsi="Calibri" w:cs="Calibri"/>
          <w:b/>
          <w:bCs/>
          <w:sz w:val="36"/>
          <w:szCs w:val="36"/>
          <w:rtl/>
          <w:lang w:bidi="ar-EG"/>
        </w:rPr>
        <w:t>آ</w:t>
      </w:r>
      <w:r w:rsidRPr="00991950">
        <w:rPr>
          <w:rFonts w:ascii="Calibri" w:hAnsi="Calibri" w:cs="Calibri"/>
          <w:b/>
          <w:bCs/>
          <w:sz w:val="36"/>
          <w:szCs w:val="36"/>
          <w:rtl/>
          <w:lang w:bidi="ar-EG"/>
        </w:rPr>
        <w:t>دم</w:t>
      </w:r>
      <w:r w:rsidRPr="003544FD">
        <w:rPr>
          <w:rFonts w:ascii="Calibri" w:hAnsi="Calibri" w:cs="Calibri"/>
          <w:sz w:val="36"/>
          <w:szCs w:val="36"/>
          <w:rtl/>
          <w:lang w:bidi="ar-EG"/>
        </w:rPr>
        <w:t>)</w:t>
      </w:r>
      <w:r w:rsidR="00C01B63">
        <w:rPr>
          <w:rFonts w:ascii="Calibri" w:hAnsi="Calibri" w:cs="Calibri" w:hint="cs"/>
          <w:sz w:val="36"/>
          <w:szCs w:val="36"/>
          <w:rtl/>
          <w:lang w:bidi="ar-EG"/>
        </w:rPr>
        <w:t xml:space="preserve"> عليه الس</w:t>
      </w:r>
      <w:r w:rsidR="00066A72">
        <w:rPr>
          <w:rFonts w:ascii="Calibri" w:hAnsi="Calibri" w:cs="Calibri" w:hint="cs"/>
          <w:sz w:val="36"/>
          <w:szCs w:val="36"/>
          <w:rtl/>
          <w:lang w:bidi="ar-EG"/>
        </w:rPr>
        <w:t>َّ</w:t>
      </w:r>
      <w:r w:rsidR="00C01B63">
        <w:rPr>
          <w:rFonts w:ascii="Calibri" w:hAnsi="Calibri" w:cs="Calibri" w:hint="cs"/>
          <w:sz w:val="36"/>
          <w:szCs w:val="36"/>
          <w:rtl/>
          <w:lang w:bidi="ar-EG"/>
        </w:rPr>
        <w:t xml:space="preserve">لام </w:t>
      </w:r>
      <w:r w:rsidRPr="003544FD">
        <w:rPr>
          <w:rFonts w:ascii="Calibri" w:hAnsi="Calibri" w:cs="Calibri"/>
          <w:sz w:val="36"/>
          <w:szCs w:val="36"/>
          <w:rtl/>
          <w:lang w:bidi="ar-EG"/>
        </w:rPr>
        <w:t>قد</w:t>
      </w:r>
      <w:r w:rsidR="00C01B63">
        <w:rPr>
          <w:rFonts w:ascii="Calibri" w:hAnsi="Calibri" w:cs="Calibri" w:hint="cs"/>
          <w:sz w:val="36"/>
          <w:szCs w:val="36"/>
          <w:rtl/>
          <w:lang w:bidi="ar-EG"/>
        </w:rPr>
        <w:t xml:space="preserve"> </w:t>
      </w:r>
      <w:r w:rsidRPr="003544FD">
        <w:rPr>
          <w:rFonts w:ascii="Calibri" w:hAnsi="Calibri" w:cs="Calibri"/>
          <w:sz w:val="36"/>
          <w:szCs w:val="36"/>
          <w:rtl/>
          <w:lang w:bidi="ar-EG"/>
        </w:rPr>
        <w:t>خ</w:t>
      </w:r>
      <w:r w:rsidR="00C01B63">
        <w:rPr>
          <w:rFonts w:ascii="Calibri" w:hAnsi="Calibri" w:cs="Calibri" w:hint="cs"/>
          <w:sz w:val="36"/>
          <w:szCs w:val="36"/>
          <w:rtl/>
          <w:lang w:bidi="ar-EG"/>
        </w:rPr>
        <w:t>ُ</w:t>
      </w:r>
      <w:r w:rsidRPr="003544FD">
        <w:rPr>
          <w:rFonts w:ascii="Calibri" w:hAnsi="Calibri" w:cs="Calibri"/>
          <w:sz w:val="36"/>
          <w:szCs w:val="36"/>
          <w:rtl/>
          <w:lang w:bidi="ar-EG"/>
        </w:rPr>
        <w:t>ل</w:t>
      </w:r>
      <w:r w:rsidR="00C01B63">
        <w:rPr>
          <w:rFonts w:ascii="Calibri" w:hAnsi="Calibri" w:cs="Calibri" w:hint="cs"/>
          <w:sz w:val="36"/>
          <w:szCs w:val="36"/>
          <w:rtl/>
          <w:lang w:bidi="ar-EG"/>
        </w:rPr>
        <w:t>ِ</w:t>
      </w:r>
      <w:r w:rsidRPr="003544FD">
        <w:rPr>
          <w:rFonts w:ascii="Calibri" w:hAnsi="Calibri" w:cs="Calibri"/>
          <w:sz w:val="36"/>
          <w:szCs w:val="36"/>
          <w:rtl/>
          <w:lang w:bidi="ar-EG"/>
        </w:rPr>
        <w:t>ق</w:t>
      </w:r>
      <w:r w:rsidR="00C01B63">
        <w:rPr>
          <w:rFonts w:ascii="Calibri" w:hAnsi="Calibri" w:cs="Calibri" w:hint="cs"/>
          <w:sz w:val="36"/>
          <w:szCs w:val="36"/>
          <w:rtl/>
          <w:lang w:bidi="ar-EG"/>
        </w:rPr>
        <w:t>َ</w:t>
      </w:r>
      <w:r w:rsidR="005655A6" w:rsidRPr="003544FD">
        <w:rPr>
          <w:rFonts w:ascii="Calibri" w:hAnsi="Calibri" w:cs="Calibri"/>
          <w:sz w:val="36"/>
          <w:szCs w:val="36"/>
          <w:rtl/>
          <w:lang w:bidi="ar-EG"/>
        </w:rPr>
        <w:t xml:space="preserve"> </w:t>
      </w:r>
      <w:r w:rsidRPr="003544FD">
        <w:rPr>
          <w:rFonts w:ascii="Calibri" w:hAnsi="Calibri" w:cs="Calibri"/>
          <w:sz w:val="36"/>
          <w:szCs w:val="36"/>
          <w:rtl/>
          <w:lang w:bidi="ar-EG"/>
        </w:rPr>
        <w:t>بلا سلف.</w:t>
      </w:r>
      <w:r w:rsidR="00ED3922">
        <w:rPr>
          <w:rFonts w:ascii="Calibri" w:hAnsi="Calibri" w:cs="Calibri"/>
          <w:sz w:val="36"/>
          <w:szCs w:val="36"/>
          <w:rtl/>
          <w:lang w:bidi="ar-EG"/>
        </w:rPr>
        <w:t>.</w:t>
      </w:r>
    </w:p>
    <w:p w14:paraId="12D9A8A4" w14:textId="76B08016" w:rsidR="003179D8" w:rsidRPr="00174D3D" w:rsidRDefault="005655A6" w:rsidP="0096781C">
      <w:pPr>
        <w:keepNext/>
        <w:widowControl w:val="0"/>
        <w:bidi/>
        <w:spacing w:line="240" w:lineRule="auto"/>
        <w:jc w:val="center"/>
        <w:outlineLvl w:val="3"/>
        <w:rPr>
          <w:rFonts w:ascii="Calibri" w:hAnsi="Calibri" w:cs="Calibri"/>
          <w:b/>
          <w:bCs/>
          <w:sz w:val="36"/>
          <w:szCs w:val="36"/>
          <w:highlight w:val="yellow"/>
          <w:u w:val="single"/>
          <w:lang w:bidi="ar-EG"/>
        </w:rPr>
      </w:pPr>
      <w:bookmarkStart w:id="197" w:name="_Toc178854427"/>
      <w:r w:rsidRPr="00174D3D">
        <w:rPr>
          <w:rFonts w:ascii="Calibri" w:hAnsi="Calibri" w:cs="Calibri"/>
          <w:b/>
          <w:bCs/>
          <w:sz w:val="36"/>
          <w:szCs w:val="36"/>
          <w:highlight w:val="yellow"/>
          <w:u w:val="single"/>
          <w:rtl/>
          <w:lang w:bidi="ar-EG"/>
        </w:rPr>
        <w:t>المطلب الأول</w:t>
      </w:r>
      <w:r w:rsidR="0096781C">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تطو</w:t>
      </w:r>
      <w:r w:rsidR="00C6343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C63435">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الإنسان وتحد</w:t>
      </w:r>
      <w:r w:rsidR="00C6343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 الز</w:t>
      </w:r>
      <w:r w:rsidR="00C6343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مان</w:t>
      </w:r>
      <w:bookmarkEnd w:id="197"/>
    </w:p>
    <w:p w14:paraId="63E23891" w14:textId="6588A8D3" w:rsidR="005655A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الارتقاء من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 الأحدب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الإنسان الم</w:t>
      </w:r>
      <w:r w:rsidR="000A7F99">
        <w:rPr>
          <w:rFonts w:ascii="Calibri" w:hAnsi="Calibri" w:cs="Calibri" w:hint="cs"/>
          <w:sz w:val="36"/>
          <w:szCs w:val="36"/>
          <w:rtl/>
          <w:lang w:bidi="ar-EG"/>
        </w:rPr>
        <w:t>ُ</w:t>
      </w:r>
      <w:r w:rsidRPr="003544FD">
        <w:rPr>
          <w:rFonts w:ascii="Calibri" w:hAnsi="Calibri" w:cs="Calibri"/>
          <w:sz w:val="36"/>
          <w:szCs w:val="36"/>
          <w:rtl/>
          <w:lang w:bidi="ar-EG"/>
        </w:rPr>
        <w:t>نتصب يقتضي ظهور عدد 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من التغييرات التشريحية الواسعة للمشي، والجري، والقبض على الأشياء، وحجم ال</w:t>
      </w:r>
      <w:r w:rsidR="005655A6" w:rsidRPr="003544FD">
        <w:rPr>
          <w:rFonts w:ascii="Calibri" w:hAnsi="Calibri" w:cs="Calibri"/>
          <w:sz w:val="36"/>
          <w:szCs w:val="36"/>
          <w:rtl/>
          <w:lang w:bidi="ar-EG"/>
        </w:rPr>
        <w:t>د</w:t>
      </w:r>
      <w:r w:rsidRPr="003544FD">
        <w:rPr>
          <w:rFonts w:ascii="Calibri" w:hAnsi="Calibri" w:cs="Calibri"/>
          <w:sz w:val="36"/>
          <w:szCs w:val="36"/>
          <w:rtl/>
          <w:lang w:bidi="ar-EG"/>
        </w:rPr>
        <w:t>ماغ وتركيبه... كما على الصورة الحالية الفريدة.</w:t>
      </w:r>
    </w:p>
    <w:p w14:paraId="01806970" w14:textId="55FD5B7C" w:rsidR="0039093E"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الإنسان</w:t>
      </w:r>
      <w:r w:rsidR="000A7F9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كما يقول التطوريون</w:t>
      </w:r>
      <w:r w:rsidR="00216845">
        <w:rPr>
          <w:rFonts w:ascii="Calibri" w:hAnsi="Calibri" w:cs="Calibri"/>
          <w:sz w:val="36"/>
          <w:szCs w:val="36"/>
          <w:rtl/>
          <w:lang w:bidi="ar-EG"/>
        </w:rPr>
        <w:t>-</w:t>
      </w:r>
      <w:r w:rsidR="000A7F99">
        <w:rPr>
          <w:rFonts w:ascii="Calibri" w:hAnsi="Calibri" w:cs="Calibri" w:hint="cs"/>
          <w:sz w:val="36"/>
          <w:szCs w:val="36"/>
          <w:rtl/>
          <w:lang w:bidi="ar-EG"/>
        </w:rPr>
        <w:t xml:space="preserve"> </w:t>
      </w:r>
      <w:r w:rsidRPr="003544FD">
        <w:rPr>
          <w:rFonts w:ascii="Calibri" w:hAnsi="Calibri" w:cs="Calibri"/>
          <w:sz w:val="36"/>
          <w:szCs w:val="36"/>
          <w:rtl/>
          <w:lang w:bidi="ar-EG"/>
        </w:rPr>
        <w:t>قد تطور عن شبيه قرد منذ ٦ ملايين سنة، وكان هذا التطور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يا، وكانت المجموعة التي بد</w:t>
      </w:r>
      <w:r w:rsidR="006228D8" w:rsidRPr="003544FD">
        <w:rPr>
          <w:rFonts w:ascii="Calibri" w:hAnsi="Calibri" w:cs="Calibri"/>
          <w:sz w:val="36"/>
          <w:szCs w:val="36"/>
          <w:rtl/>
          <w:lang w:bidi="ar-EG"/>
        </w:rPr>
        <w:t>أ</w:t>
      </w:r>
      <w:r w:rsidR="005655A6" w:rsidRPr="003544FD">
        <w:rPr>
          <w:rFonts w:ascii="Calibri" w:hAnsi="Calibri" w:cs="Calibri"/>
          <w:sz w:val="36"/>
          <w:szCs w:val="36"/>
          <w:rtl/>
          <w:lang w:bidi="ar-EG"/>
        </w:rPr>
        <w:t xml:space="preserve"> منها هذا التطو</w:t>
      </w:r>
      <w:r w:rsidRPr="003544FD">
        <w:rPr>
          <w:rFonts w:ascii="Calibri" w:hAnsi="Calibri" w:cs="Calibri"/>
          <w:sz w:val="36"/>
          <w:szCs w:val="36"/>
          <w:rtl/>
          <w:lang w:bidi="ar-EG"/>
        </w:rPr>
        <w:t>ر تبلغ</w:t>
      </w:r>
      <w:r w:rsidR="009D5F20">
        <w:rPr>
          <w:rFonts w:ascii="Calibri" w:hAnsi="Calibri" w:cs="Calibri" w:hint="cs"/>
          <w:sz w:val="36"/>
          <w:szCs w:val="36"/>
          <w:rtl/>
          <w:lang w:bidi="ar-EG"/>
        </w:rPr>
        <w:t xml:space="preserve"> 10 </w:t>
      </w:r>
      <w:r w:rsidR="0090107F">
        <w:rPr>
          <w:rFonts w:ascii="Calibri" w:hAnsi="Calibri" w:cs="Calibri"/>
          <w:sz w:val="36"/>
          <w:szCs w:val="36"/>
          <w:rtl/>
          <w:lang w:bidi="ar-EG"/>
        </w:rPr>
        <w:t>آ</w:t>
      </w:r>
      <w:r w:rsidRPr="003544FD">
        <w:rPr>
          <w:rFonts w:ascii="Calibri" w:hAnsi="Calibri" w:cs="Calibri"/>
          <w:sz w:val="36"/>
          <w:szCs w:val="36"/>
          <w:rtl/>
          <w:lang w:bidi="ar-EG"/>
        </w:rPr>
        <w:t>لاف فرد</w:t>
      </w:r>
      <w:r w:rsidR="00971380">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كما هو ظنهم -؛ </w:t>
      </w:r>
      <w:r w:rsidRPr="003544FD">
        <w:rPr>
          <w:rFonts w:ascii="Calibri" w:hAnsi="Calibri" w:cs="Calibri"/>
          <w:sz w:val="36"/>
          <w:szCs w:val="36"/>
          <w:rtl/>
          <w:lang w:bidi="ar-EG"/>
        </w:rPr>
        <w:lastRenderedPageBreak/>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السيناريو التطوري سيفشل ضرورة؛ لأن ٦ ملايين سنة لا تسمح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بطفرة واحدة في موقع ارتباط على الحمض النووي الصبغي، وتكون ثابتة في الر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يسيات.</w:t>
      </w:r>
    </w:p>
    <w:p w14:paraId="262709D7" w14:textId="08400A7C" w:rsidR="0039093E" w:rsidRPr="0039093E" w:rsidRDefault="0039093E"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 Durrett and D. Schmidt, </w:t>
      </w:r>
      <w:r w:rsidR="00CF0CF1">
        <w:rPr>
          <w:rFonts w:ascii="Calibri" w:hAnsi="Calibri" w:cs="Calibri"/>
          <w:sz w:val="36"/>
          <w:szCs w:val="36"/>
          <w:lang w:bidi="ar-EG"/>
        </w:rPr>
        <w:t>‘</w:t>
      </w:r>
      <w:r w:rsidRPr="0039093E">
        <w:rPr>
          <w:rFonts w:ascii="Calibri" w:hAnsi="Calibri" w:cs="Calibri"/>
          <w:b/>
          <w:bCs/>
          <w:i/>
          <w:iCs/>
          <w:sz w:val="36"/>
          <w:szCs w:val="36"/>
          <w:lang w:bidi="ar-EG"/>
        </w:rPr>
        <w:t>Waiting for regulatory sequences to appear</w:t>
      </w:r>
      <w:r w:rsidRPr="003544FD">
        <w:rPr>
          <w:rFonts w:ascii="Calibri" w:hAnsi="Calibri" w:cs="Calibri"/>
          <w:sz w:val="36"/>
          <w:szCs w:val="36"/>
          <w:lang w:bidi="ar-EG"/>
        </w:rPr>
        <w:t>,’ Annals of Applied Probability</w:t>
      </w:r>
      <w:r w:rsidR="00CF0CF1">
        <w:rPr>
          <w:rFonts w:ascii="Calibri" w:hAnsi="Calibri" w:cs="Calibri"/>
          <w:sz w:val="36"/>
          <w:szCs w:val="36"/>
          <w:lang w:bidi="ar-EG"/>
        </w:rPr>
        <w:t xml:space="preserve"> </w:t>
      </w:r>
      <w:r w:rsidRPr="003544FD">
        <w:rPr>
          <w:rFonts w:ascii="Calibri" w:hAnsi="Calibri" w:cs="Calibri"/>
          <w:sz w:val="36"/>
          <w:szCs w:val="36"/>
          <w:lang w:bidi="ar-EG"/>
        </w:rPr>
        <w:t>17 (2007):</w:t>
      </w:r>
      <w:r w:rsidR="00CF0CF1">
        <w:rPr>
          <w:rFonts w:ascii="Calibri" w:hAnsi="Calibri" w:cs="Calibri"/>
          <w:sz w:val="36"/>
          <w:szCs w:val="36"/>
          <w:lang w:bidi="ar-EG"/>
        </w:rPr>
        <w:t xml:space="preserve"> </w:t>
      </w:r>
      <w:r w:rsidRPr="003544FD">
        <w:rPr>
          <w:rFonts w:ascii="Calibri" w:hAnsi="Calibri" w:cs="Calibri"/>
          <w:sz w:val="36"/>
          <w:szCs w:val="36"/>
          <w:lang w:bidi="ar-EG"/>
        </w:rPr>
        <w:t>1</w:t>
      </w:r>
      <w:r w:rsidR="00CF0CF1">
        <w:rPr>
          <w:rFonts w:ascii="Calibri" w:hAnsi="Calibri" w:cs="Calibri"/>
          <w:sz w:val="36"/>
          <w:szCs w:val="36"/>
          <w:lang w:bidi="ar-EG"/>
        </w:rPr>
        <w:t>-</w:t>
      </w:r>
      <w:r w:rsidRPr="003544FD">
        <w:rPr>
          <w:rFonts w:ascii="Calibri" w:hAnsi="Calibri" w:cs="Calibri"/>
          <w:sz w:val="36"/>
          <w:szCs w:val="36"/>
          <w:lang w:bidi="ar-EG"/>
        </w:rPr>
        <w:t>32.</w:t>
      </w:r>
    </w:p>
    <w:p w14:paraId="0E13463F" w14:textId="365997F3" w:rsidR="005655A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في حين يستغرق تثبيت طفرتين ٢١٦ مليون سنة.</w:t>
      </w:r>
    </w:p>
    <w:p w14:paraId="6B214826" w14:textId="06502E66" w:rsidR="005655A6" w:rsidRPr="003544FD" w:rsidRDefault="005655A6"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 Durrett and D. Schmidt, </w:t>
      </w:r>
      <w:r w:rsidR="00CF0CF1">
        <w:rPr>
          <w:rFonts w:ascii="Calibri" w:hAnsi="Calibri" w:cs="Calibri"/>
          <w:sz w:val="36"/>
          <w:szCs w:val="36"/>
          <w:lang w:bidi="ar-EG"/>
        </w:rPr>
        <w:t>‘</w:t>
      </w:r>
      <w:r w:rsidRPr="00CF0CF1">
        <w:rPr>
          <w:rFonts w:ascii="Calibri" w:hAnsi="Calibri" w:cs="Calibri"/>
          <w:b/>
          <w:bCs/>
          <w:i/>
          <w:iCs/>
          <w:sz w:val="36"/>
          <w:szCs w:val="36"/>
          <w:lang w:bidi="ar-EG"/>
        </w:rPr>
        <w:t>Waiting for two mutations: With applications to regulatory sequence evolution</w:t>
      </w:r>
      <w:r w:rsidRPr="00CF0CF1">
        <w:rPr>
          <w:rFonts w:ascii="Calibri" w:hAnsi="Calibri" w:cs="Calibri"/>
          <w:b/>
          <w:bCs/>
          <w:i/>
          <w:iCs/>
          <w:sz w:val="36"/>
          <w:szCs w:val="36"/>
          <w:rtl/>
          <w:lang w:bidi="ar-EG"/>
        </w:rPr>
        <w:t xml:space="preserve"> </w:t>
      </w:r>
      <w:r w:rsidRPr="00CF0CF1">
        <w:rPr>
          <w:rFonts w:ascii="Calibri" w:hAnsi="Calibri" w:cs="Calibri"/>
          <w:b/>
          <w:bCs/>
          <w:i/>
          <w:iCs/>
          <w:sz w:val="36"/>
          <w:szCs w:val="36"/>
          <w:lang w:bidi="ar-EG"/>
        </w:rPr>
        <w:t>and the Emits of Darwinian evolution</w:t>
      </w:r>
      <w:r w:rsidRPr="003544FD">
        <w:rPr>
          <w:rFonts w:ascii="Calibri" w:hAnsi="Calibri" w:cs="Calibri"/>
          <w:sz w:val="36"/>
          <w:szCs w:val="36"/>
          <w:lang w:bidi="ar-EG"/>
        </w:rPr>
        <w:t>,’ Genetics 180 (2008): 1501-1509</w:t>
      </w:r>
      <w:r w:rsidR="00E55351">
        <w:rPr>
          <w:rFonts w:ascii="Calibri" w:hAnsi="Calibri" w:cs="Calibri"/>
          <w:sz w:val="36"/>
          <w:szCs w:val="36"/>
          <w:lang w:bidi="ar-EG"/>
        </w:rPr>
        <w:t>.</w:t>
      </w:r>
    </w:p>
    <w:p w14:paraId="04D3DD99" w14:textId="40CC319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الفارق التشريحي بين الإنسان وسلفه المزعوم منذ ٦ ملايين سنة يشمل ستة عشر وجها تشريحيا ضروريا، وكل وجه يحتاج عددا من الطفرات، وقد يبلغ مجموع هذه الطفرات الآلاف، بعضها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متزامنا حتى يسمح الانتخاب الطبيعي لهذا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بالبقاء</w:t>
      </w:r>
      <w:r w:rsidR="005655A6" w:rsidRPr="003544FD">
        <w:rPr>
          <w:rFonts w:ascii="Calibri" w:hAnsi="Calibri" w:cs="Calibri"/>
          <w:sz w:val="36"/>
          <w:szCs w:val="36"/>
          <w:rtl/>
          <w:lang w:bidi="ar-EG"/>
        </w:rPr>
        <w:t>.</w:t>
      </w:r>
    </w:p>
    <w:p w14:paraId="40EB3D2A" w14:textId="045780A3" w:rsidR="006228D8" w:rsidRPr="003544FD" w:rsidRDefault="005655A6"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Ann Gauger, Douglas Axe and Casey Luskin, </w:t>
      </w:r>
      <w:r w:rsidRPr="00E55351">
        <w:rPr>
          <w:rFonts w:ascii="Calibri" w:hAnsi="Calibri" w:cs="Calibri"/>
          <w:b/>
          <w:bCs/>
          <w:i/>
          <w:iCs/>
          <w:sz w:val="36"/>
          <w:szCs w:val="36"/>
          <w:lang w:bidi="ar-EG"/>
        </w:rPr>
        <w:t xml:space="preserve">Science </w:t>
      </w:r>
      <w:r>
        <w:rPr>
          <w:rFonts w:ascii="Calibri" w:hAnsi="Calibri" w:cs="Calibri"/>
          <w:b/>
          <w:bCs/>
          <w:i/>
          <w:iCs/>
          <w:sz w:val="36"/>
          <w:szCs w:val="36"/>
          <w:lang w:bidi="ar-EG"/>
        </w:rPr>
        <w:t>a</w:t>
      </w:r>
      <w:r w:rsidRPr="00E55351">
        <w:rPr>
          <w:rFonts w:ascii="Calibri" w:hAnsi="Calibri" w:cs="Calibri"/>
          <w:b/>
          <w:bCs/>
          <w:i/>
          <w:iCs/>
          <w:sz w:val="36"/>
          <w:szCs w:val="36"/>
          <w:lang w:bidi="ar-EG"/>
        </w:rPr>
        <w:t xml:space="preserve">nd </w:t>
      </w:r>
      <w:r w:rsidR="00E55351" w:rsidRPr="00E55351">
        <w:rPr>
          <w:rFonts w:ascii="Calibri" w:hAnsi="Calibri" w:cs="Calibri"/>
          <w:b/>
          <w:bCs/>
          <w:i/>
          <w:iCs/>
          <w:sz w:val="36"/>
          <w:szCs w:val="36"/>
          <w:lang w:bidi="ar-EG"/>
        </w:rPr>
        <w:t>Human Origin</w:t>
      </w:r>
      <w:r w:rsidR="00E55351">
        <w:rPr>
          <w:rFonts w:ascii="Calibri" w:hAnsi="Calibri" w:cs="Calibri"/>
          <w:b/>
          <w:bCs/>
          <w:i/>
          <w:iCs/>
          <w:sz w:val="36"/>
          <w:szCs w:val="36"/>
          <w:lang w:bidi="ar-EG"/>
        </w:rPr>
        <w:t>,</w:t>
      </w:r>
      <w:r w:rsidR="00E55351">
        <w:rPr>
          <w:rFonts w:ascii="Calibri" w:hAnsi="Calibri" w:cs="Calibri"/>
          <w:sz w:val="36"/>
          <w:szCs w:val="36"/>
          <w:lang w:bidi="ar-EG"/>
        </w:rPr>
        <w:t xml:space="preserve"> (</w:t>
      </w:r>
      <w:r w:rsidRPr="003544FD">
        <w:rPr>
          <w:rFonts w:ascii="Calibri" w:hAnsi="Calibri" w:cs="Calibri"/>
          <w:sz w:val="36"/>
          <w:szCs w:val="36"/>
          <w:lang w:bidi="ar-EG"/>
        </w:rPr>
        <w:t>Seattle, Wash.: Discovery Institute Press, 2012</w:t>
      </w:r>
      <w:r w:rsidR="00E55351">
        <w:rPr>
          <w:rFonts w:ascii="Calibri" w:hAnsi="Calibri" w:cs="Calibri"/>
          <w:sz w:val="36"/>
          <w:szCs w:val="36"/>
          <w:lang w:bidi="ar-EG"/>
        </w:rPr>
        <w:t xml:space="preserve">), </w:t>
      </w:r>
      <w:r w:rsidR="00E55351" w:rsidRPr="003544FD">
        <w:rPr>
          <w:rFonts w:ascii="Calibri" w:hAnsi="Calibri" w:cs="Calibri"/>
          <w:sz w:val="36"/>
          <w:szCs w:val="36"/>
        </w:rPr>
        <w:t>pp</w:t>
      </w:r>
      <w:r w:rsidR="00E55351">
        <w:rPr>
          <w:rFonts w:ascii="Calibri" w:hAnsi="Calibri" w:cs="Calibri"/>
          <w:sz w:val="36"/>
          <w:szCs w:val="36"/>
        </w:rPr>
        <w:t xml:space="preserve"> </w:t>
      </w:r>
      <w:r w:rsidR="00E55351" w:rsidRPr="003544FD">
        <w:rPr>
          <w:rFonts w:ascii="Calibri" w:hAnsi="Calibri" w:cs="Calibri"/>
          <w:sz w:val="36"/>
          <w:szCs w:val="36"/>
        </w:rPr>
        <w:t>22,</w:t>
      </w:r>
      <w:r w:rsidR="00E55351">
        <w:rPr>
          <w:rFonts w:ascii="Calibri" w:hAnsi="Calibri" w:cs="Calibri"/>
          <w:sz w:val="36"/>
          <w:szCs w:val="36"/>
        </w:rPr>
        <w:t xml:space="preserve"> </w:t>
      </w:r>
      <w:r w:rsidR="00E55351" w:rsidRPr="003544FD">
        <w:rPr>
          <w:rFonts w:ascii="Calibri" w:hAnsi="Calibri" w:cs="Calibri"/>
          <w:sz w:val="36"/>
          <w:szCs w:val="36"/>
        </w:rPr>
        <w:t>26</w:t>
      </w:r>
      <w:r w:rsidR="00E55351">
        <w:rPr>
          <w:rFonts w:ascii="Calibri" w:hAnsi="Calibri" w:cs="Calibri"/>
          <w:sz w:val="36"/>
          <w:szCs w:val="36"/>
        </w:rPr>
        <w:t>.</w:t>
      </w:r>
    </w:p>
    <w:p w14:paraId="04022FA5" w14:textId="2FEF77BB" w:rsidR="003179D8" w:rsidRPr="00174D3D" w:rsidRDefault="004A0D3D" w:rsidP="00FB443D">
      <w:pPr>
        <w:keepNext/>
        <w:widowControl w:val="0"/>
        <w:bidi/>
        <w:spacing w:line="240" w:lineRule="auto"/>
        <w:jc w:val="center"/>
        <w:outlineLvl w:val="3"/>
        <w:rPr>
          <w:rFonts w:ascii="Calibri" w:hAnsi="Calibri" w:cs="Calibri"/>
          <w:b/>
          <w:bCs/>
          <w:sz w:val="36"/>
          <w:szCs w:val="36"/>
          <w:highlight w:val="yellow"/>
          <w:u w:val="single"/>
          <w:lang w:bidi="ar-EG"/>
        </w:rPr>
      </w:pPr>
      <w:bookmarkStart w:id="198" w:name="_Toc178854428"/>
      <w:r w:rsidRPr="00174D3D">
        <w:rPr>
          <w:rFonts w:ascii="Calibri" w:hAnsi="Calibri" w:cs="Calibri"/>
          <w:b/>
          <w:bCs/>
          <w:sz w:val="36"/>
          <w:szCs w:val="36"/>
          <w:highlight w:val="yellow"/>
          <w:u w:val="single"/>
          <w:rtl/>
          <w:lang w:bidi="ar-EG"/>
        </w:rPr>
        <w:t>المطلب الثاني</w:t>
      </w:r>
      <w:r w:rsidR="00FB443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ترتيب ظ</w:t>
      </w:r>
      <w:r w:rsidR="003B0FF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3B0FF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 جنس (الهومو)</w:t>
      </w:r>
      <w:bookmarkEnd w:id="198"/>
    </w:p>
    <w:p w14:paraId="3BD7802D" w14:textId="5D3F0309" w:rsidR="00C97054"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لا بد من بيان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الأجناس المسماة (</w:t>
      </w:r>
      <w:r w:rsidRPr="009F50A0">
        <w:rPr>
          <w:rFonts w:ascii="Calibri" w:hAnsi="Calibri" w:cs="Calibri"/>
          <w:b/>
          <w:bCs/>
          <w:sz w:val="36"/>
          <w:szCs w:val="36"/>
          <w:rtl/>
          <w:lang w:bidi="ar-EG"/>
        </w:rPr>
        <w:t>هومو</w:t>
      </w:r>
      <w:r w:rsidR="009F50A0" w:rsidRPr="009F50A0">
        <w:rPr>
          <w:rFonts w:ascii="Calibri" w:hAnsi="Calibri" w:cs="Calibri" w:hint="cs"/>
          <w:b/>
          <w:bCs/>
          <w:sz w:val="36"/>
          <w:szCs w:val="36"/>
          <w:rtl/>
          <w:lang w:bidi="ar-EG"/>
        </w:rPr>
        <w:t xml:space="preserve"> </w:t>
      </w:r>
      <w:r w:rsidRPr="009F50A0">
        <w:rPr>
          <w:rFonts w:ascii="Calibri" w:hAnsi="Calibri" w:cs="Calibri"/>
          <w:b/>
          <w:bCs/>
          <w:sz w:val="36"/>
          <w:szCs w:val="36"/>
          <w:lang w:bidi="ar-EG"/>
        </w:rPr>
        <w:t>homo</w:t>
      </w:r>
      <w:r w:rsidRPr="003544FD">
        <w:rPr>
          <w:rFonts w:ascii="Calibri" w:hAnsi="Calibri" w:cs="Calibri"/>
          <w:sz w:val="36"/>
          <w:szCs w:val="36"/>
          <w:rtl/>
          <w:lang w:bidi="ar-EG"/>
        </w:rPr>
        <w:t>)، ومنها جنسنا، هي</w:t>
      </w:r>
      <w:r w:rsidR="009F50A0">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على الظاهر</w:t>
      </w:r>
      <w:r w:rsidR="00216845">
        <w:rPr>
          <w:rFonts w:ascii="Calibri" w:hAnsi="Calibri" w:cs="Calibri"/>
          <w:sz w:val="36"/>
          <w:szCs w:val="36"/>
          <w:rtl/>
          <w:lang w:bidi="ar-EG"/>
        </w:rPr>
        <w:t>-</w:t>
      </w:r>
      <w:r w:rsidR="009F50A0">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من البشر؛ فالخلاف بينها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قرب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خلاف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فراد الجنس الواحد لا خلاف الأجناس المتعددة</w:t>
      </w:r>
      <w:r w:rsidR="00C97054" w:rsidRPr="003544FD">
        <w:rPr>
          <w:rFonts w:ascii="Calibri" w:hAnsi="Calibri" w:cs="Calibri"/>
          <w:sz w:val="36"/>
          <w:szCs w:val="36"/>
          <w:rtl/>
          <w:lang w:bidi="ar-EG"/>
        </w:rPr>
        <w:t>.</w:t>
      </w:r>
    </w:p>
    <w:p w14:paraId="0E87725E" w14:textId="1020CDA5" w:rsidR="00FB443D" w:rsidRPr="003544FD" w:rsidRDefault="00FB443D" w:rsidP="009F50A0">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جنس (</w:t>
      </w:r>
      <w:r w:rsidRPr="003544FD">
        <w:rPr>
          <w:rFonts w:ascii="Calibri" w:hAnsi="Calibri" w:cs="Calibri"/>
          <w:b/>
          <w:bCs/>
          <w:sz w:val="36"/>
          <w:szCs w:val="36"/>
          <w:lang w:bidi="ar-EG"/>
        </w:rPr>
        <w:t>homo</w:t>
      </w:r>
      <w:r w:rsidRPr="003544FD">
        <w:rPr>
          <w:rFonts w:ascii="Calibri" w:hAnsi="Calibri" w:cs="Calibri"/>
          <w:b/>
          <w:bCs/>
          <w:sz w:val="36"/>
          <w:szCs w:val="36"/>
          <w:rtl/>
          <w:lang w:bidi="ar-EG"/>
        </w:rPr>
        <w:t>) كلهم بشر مثلنا</w:t>
      </w:r>
      <w:r w:rsidR="009F50A0">
        <w:rPr>
          <w:rFonts w:ascii="Calibri" w:hAnsi="Calibri" w:cs="Calibri" w:hint="cs"/>
          <w:b/>
          <w:bCs/>
          <w:sz w:val="36"/>
          <w:szCs w:val="36"/>
          <w:rtl/>
          <w:lang w:bidi="ar-EG"/>
        </w:rPr>
        <w:t xml:space="preserve">، </w:t>
      </w:r>
      <w:r w:rsidRPr="003544FD">
        <w:rPr>
          <w:rFonts w:ascii="Calibri" w:hAnsi="Calibri" w:cs="Calibri"/>
          <w:b/>
          <w:bCs/>
          <w:sz w:val="36"/>
          <w:szCs w:val="36"/>
          <w:rtl/>
          <w:lang w:bidi="ar-EG"/>
        </w:rPr>
        <w:t>وإثبات سلف</w:t>
      </w:r>
      <w:r w:rsidR="009F50A0">
        <w:rPr>
          <w:rFonts w:ascii="Calibri" w:hAnsi="Calibri" w:cs="Calibri" w:hint="cs"/>
          <w:b/>
          <w:bCs/>
          <w:sz w:val="36"/>
          <w:szCs w:val="36"/>
          <w:rtl/>
          <w:lang w:bidi="ar-EG"/>
        </w:rPr>
        <w:t xml:space="preserve"> لـ</w:t>
      </w:r>
      <w:r w:rsidRPr="003544FD">
        <w:rPr>
          <w:rFonts w:ascii="Calibri" w:hAnsi="Calibri" w:cs="Calibri"/>
          <w:b/>
          <w:bCs/>
          <w:sz w:val="36"/>
          <w:szCs w:val="36"/>
          <w:rtl/>
          <w:lang w:bidi="ar-EG"/>
        </w:rPr>
        <w:t xml:space="preserve"> (آدم) </w:t>
      </w:r>
      <w:r w:rsidR="00C01B63">
        <w:rPr>
          <w:rFonts w:ascii="Calibri" w:hAnsi="Calibri" w:cs="Calibri" w:hint="cs"/>
          <w:b/>
          <w:bCs/>
          <w:sz w:val="36"/>
          <w:szCs w:val="36"/>
          <w:rtl/>
          <w:lang w:bidi="ar-EG"/>
        </w:rPr>
        <w:t>عليه الس</w:t>
      </w:r>
      <w:r w:rsidR="00066A72">
        <w:rPr>
          <w:rFonts w:ascii="Calibri" w:hAnsi="Calibri" w:cs="Calibri" w:hint="cs"/>
          <w:b/>
          <w:bCs/>
          <w:sz w:val="36"/>
          <w:szCs w:val="36"/>
          <w:rtl/>
          <w:lang w:bidi="ar-EG"/>
        </w:rPr>
        <w:t>َّ</w:t>
      </w:r>
      <w:r w:rsidR="00C01B63">
        <w:rPr>
          <w:rFonts w:ascii="Calibri" w:hAnsi="Calibri" w:cs="Calibri" w:hint="cs"/>
          <w:b/>
          <w:bCs/>
          <w:sz w:val="36"/>
          <w:szCs w:val="36"/>
          <w:rtl/>
          <w:lang w:bidi="ar-EG"/>
        </w:rPr>
        <w:t>لام</w:t>
      </w:r>
      <w:r w:rsidRPr="003544FD">
        <w:rPr>
          <w:rFonts w:ascii="Calibri" w:hAnsi="Calibri" w:cs="Calibri"/>
          <w:b/>
          <w:bCs/>
          <w:sz w:val="36"/>
          <w:szCs w:val="36"/>
          <w:rtl/>
          <w:lang w:bidi="ar-EG"/>
        </w:rPr>
        <w:t xml:space="preserve"> يقتضي إقامة برهان مباشر أو قرائن قاطعة على انتسال هذا الجنس من سلف سابق.</w:t>
      </w:r>
    </w:p>
    <w:p w14:paraId="5D830F32" w14:textId="5CD3CA2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يحمل (</w:t>
      </w:r>
      <w:r w:rsidRPr="003544FD">
        <w:rPr>
          <w:rFonts w:ascii="Calibri" w:hAnsi="Calibri" w:cs="Calibri"/>
          <w:b/>
          <w:bCs/>
          <w:sz w:val="36"/>
          <w:szCs w:val="36"/>
          <w:rtl/>
          <w:lang w:bidi="ar-EG"/>
        </w:rPr>
        <w:t>الإنسان النياندرتال</w:t>
      </w:r>
      <w:r w:rsidRPr="003544FD">
        <w:rPr>
          <w:rFonts w:ascii="Calibri" w:hAnsi="Calibri" w:cs="Calibri"/>
          <w:sz w:val="36"/>
          <w:szCs w:val="36"/>
          <w:rtl/>
          <w:lang w:bidi="ar-EG"/>
        </w:rPr>
        <w:t xml:space="preserve">) كل صفات جنسنا، 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بعض علماء المس</w:t>
      </w:r>
      <w:r w:rsidR="00C97054" w:rsidRPr="003544FD">
        <w:rPr>
          <w:rFonts w:ascii="Calibri" w:hAnsi="Calibri" w:cs="Calibri"/>
          <w:sz w:val="36"/>
          <w:szCs w:val="36"/>
          <w:rtl/>
          <w:lang w:bidi="ar-EG"/>
        </w:rPr>
        <w:t>تحاثات البشرية يرونه جزءا من نو</w:t>
      </w:r>
      <w:r w:rsidRPr="003544FD">
        <w:rPr>
          <w:rFonts w:ascii="Calibri" w:hAnsi="Calibri" w:cs="Calibri"/>
          <w:sz w:val="36"/>
          <w:szCs w:val="36"/>
          <w:rtl/>
          <w:lang w:bidi="ar-EG"/>
        </w:rPr>
        <w:t>عنا، الإنسان العاقل</w:t>
      </w:r>
      <w:r w:rsidR="00C97054" w:rsidRPr="003544FD">
        <w:rPr>
          <w:rFonts w:ascii="Calibri" w:hAnsi="Calibri" w:cs="Calibri"/>
          <w:sz w:val="36"/>
          <w:szCs w:val="36"/>
          <w:rtl/>
          <w:lang w:bidi="ar-EG"/>
        </w:rPr>
        <w:t>.</w:t>
      </w:r>
    </w:p>
    <w:p w14:paraId="577B8CFD" w14:textId="096FC028" w:rsidR="00513A0D" w:rsidRPr="003544FD" w:rsidRDefault="00513A0D" w:rsidP="00E50938">
      <w:pPr>
        <w:widowControl w:val="0"/>
        <w:spacing w:line="240" w:lineRule="auto"/>
        <w:jc w:val="both"/>
        <w:rPr>
          <w:rFonts w:ascii="Calibri" w:hAnsi="Calibri" w:cs="Calibri"/>
          <w:sz w:val="36"/>
          <w:szCs w:val="36"/>
          <w:lang w:bidi="ar-EG"/>
        </w:rPr>
      </w:pPr>
      <w:r w:rsidRPr="00513A0D">
        <w:rPr>
          <w:rFonts w:ascii="Calibri" w:hAnsi="Calibri" w:cs="Calibri"/>
          <w:sz w:val="36"/>
          <w:szCs w:val="36"/>
          <w:lang w:bidi="ar-EG"/>
        </w:rPr>
        <w:t>E.g., Eric Delson, '</w:t>
      </w:r>
      <w:r w:rsidRPr="0081245A">
        <w:rPr>
          <w:rFonts w:ascii="Calibri" w:hAnsi="Calibri" w:cs="Calibri"/>
          <w:b/>
          <w:bCs/>
          <w:i/>
          <w:iCs/>
          <w:sz w:val="36"/>
          <w:szCs w:val="36"/>
          <w:lang w:bidi="ar-EG"/>
        </w:rPr>
        <w:t>One Skull Does Not a Species Make</w:t>
      </w:r>
      <w:r w:rsidRPr="00513A0D">
        <w:rPr>
          <w:rFonts w:ascii="Calibri" w:hAnsi="Calibri" w:cs="Calibri"/>
          <w:sz w:val="36"/>
          <w:szCs w:val="36"/>
          <w:lang w:bidi="ar-EG"/>
        </w:rPr>
        <w:t>,' Nature 389 (October 2, 1997): 445</w:t>
      </w:r>
      <w:r w:rsidR="00216845">
        <w:rPr>
          <w:rFonts w:ascii="Calibri" w:hAnsi="Calibri" w:cs="Calibri"/>
          <w:sz w:val="36"/>
          <w:szCs w:val="36"/>
          <w:lang w:bidi="ar-EG"/>
        </w:rPr>
        <w:t>-</w:t>
      </w:r>
      <w:r w:rsidRPr="00513A0D">
        <w:rPr>
          <w:rFonts w:ascii="Calibri" w:hAnsi="Calibri" w:cs="Calibri"/>
          <w:sz w:val="36"/>
          <w:szCs w:val="36"/>
          <w:lang w:bidi="ar-EG"/>
        </w:rPr>
        <w:t>446</w:t>
      </w:r>
      <w:r w:rsidR="0081245A">
        <w:rPr>
          <w:rFonts w:ascii="Calibri" w:hAnsi="Calibri" w:cs="Calibri"/>
          <w:sz w:val="36"/>
          <w:szCs w:val="36"/>
          <w:lang w:bidi="ar-EG"/>
        </w:rPr>
        <w:t>.</w:t>
      </w:r>
      <w:r w:rsidR="002C15A0">
        <w:rPr>
          <w:rFonts w:ascii="Calibri" w:hAnsi="Calibri" w:cs="Calibri"/>
          <w:sz w:val="36"/>
          <w:szCs w:val="36"/>
          <w:lang w:bidi="ar-EG"/>
        </w:rPr>
        <w:t xml:space="preserve">; </w:t>
      </w:r>
      <w:r w:rsidRPr="00513A0D">
        <w:rPr>
          <w:rFonts w:ascii="Calibri" w:hAnsi="Calibri" w:cs="Calibri"/>
          <w:sz w:val="36"/>
          <w:szCs w:val="36"/>
          <w:lang w:bidi="ar-EG"/>
        </w:rPr>
        <w:t>Hawks et</w:t>
      </w:r>
      <w:r w:rsidR="0081245A">
        <w:rPr>
          <w:rFonts w:ascii="Calibri" w:hAnsi="Calibri" w:cs="Calibri"/>
          <w:sz w:val="36"/>
          <w:szCs w:val="36"/>
          <w:lang w:bidi="ar-EG"/>
        </w:rPr>
        <w:t xml:space="preserve"> </w:t>
      </w:r>
      <w:r w:rsidRPr="00513A0D">
        <w:rPr>
          <w:rFonts w:ascii="Calibri" w:hAnsi="Calibri" w:cs="Calibri"/>
          <w:sz w:val="36"/>
          <w:szCs w:val="36"/>
          <w:lang w:bidi="ar-EG"/>
        </w:rPr>
        <w:t>al, '</w:t>
      </w:r>
      <w:r w:rsidRPr="0081245A">
        <w:rPr>
          <w:rFonts w:ascii="Calibri" w:hAnsi="Calibri" w:cs="Calibri"/>
          <w:b/>
          <w:bCs/>
          <w:i/>
          <w:iCs/>
          <w:sz w:val="36"/>
          <w:szCs w:val="36"/>
          <w:lang w:bidi="ar-EG"/>
        </w:rPr>
        <w:t>Population Bottlenecks and Pleistocene Human Evolution</w:t>
      </w:r>
      <w:r w:rsidRPr="00513A0D">
        <w:rPr>
          <w:rFonts w:ascii="Calibri" w:hAnsi="Calibri" w:cs="Calibri"/>
          <w:sz w:val="36"/>
          <w:szCs w:val="36"/>
          <w:lang w:bidi="ar-EG"/>
        </w:rPr>
        <w:t>'; Emilio Aguirre, '</w:t>
      </w:r>
      <w:r w:rsidRPr="002C15A0">
        <w:rPr>
          <w:rFonts w:ascii="Calibri" w:hAnsi="Calibri" w:cs="Calibri"/>
          <w:b/>
          <w:bCs/>
          <w:i/>
          <w:iCs/>
          <w:sz w:val="36"/>
          <w:szCs w:val="36"/>
          <w:lang w:bidi="ar-EG"/>
        </w:rPr>
        <w:t>Homo erectus and Homo</w:t>
      </w:r>
      <w:r w:rsidR="002C15A0" w:rsidRPr="002C15A0">
        <w:rPr>
          <w:rFonts w:ascii="Calibri" w:hAnsi="Calibri" w:cs="Calibri"/>
          <w:b/>
          <w:bCs/>
          <w:i/>
          <w:iCs/>
          <w:sz w:val="36"/>
          <w:szCs w:val="36"/>
          <w:lang w:bidi="ar-EG"/>
        </w:rPr>
        <w:t xml:space="preserve"> </w:t>
      </w:r>
      <w:r w:rsidRPr="002C15A0">
        <w:rPr>
          <w:rFonts w:ascii="Calibri" w:hAnsi="Calibri" w:cs="Calibri"/>
          <w:b/>
          <w:bCs/>
          <w:i/>
          <w:iCs/>
          <w:sz w:val="36"/>
          <w:szCs w:val="36"/>
          <w:lang w:bidi="ar-EG"/>
        </w:rPr>
        <w:t xml:space="preserve">sapiens: One or More </w:t>
      </w:r>
      <w:r w:rsidR="00066A72" w:rsidRPr="002C15A0">
        <w:rPr>
          <w:rFonts w:ascii="Calibri" w:hAnsi="Calibri" w:cs="Calibri"/>
          <w:b/>
          <w:bCs/>
          <w:i/>
          <w:iCs/>
          <w:sz w:val="36"/>
          <w:szCs w:val="36"/>
          <w:lang w:bidi="ar-EG"/>
        </w:rPr>
        <w:t>Species?</w:t>
      </w:r>
      <w:r w:rsidRPr="00513A0D">
        <w:rPr>
          <w:rFonts w:ascii="Calibri" w:hAnsi="Calibri" w:cs="Calibri"/>
          <w:sz w:val="36"/>
          <w:szCs w:val="36"/>
          <w:lang w:bidi="ar-EG"/>
        </w:rPr>
        <w:t xml:space="preserve">' in </w:t>
      </w:r>
      <w:r w:rsidRPr="004F57DD">
        <w:rPr>
          <w:rFonts w:ascii="Calibri" w:hAnsi="Calibri" w:cs="Calibri"/>
          <w:b/>
          <w:bCs/>
          <w:i/>
          <w:iCs/>
          <w:sz w:val="36"/>
          <w:szCs w:val="36"/>
          <w:lang w:bidi="ar-EG"/>
        </w:rPr>
        <w:t>100 Years of Pithecanthropus: The Homo erectus Problem</w:t>
      </w:r>
      <w:r w:rsidRPr="00513A0D">
        <w:rPr>
          <w:rFonts w:ascii="Calibri" w:hAnsi="Calibri" w:cs="Calibri"/>
          <w:sz w:val="36"/>
          <w:szCs w:val="36"/>
          <w:lang w:bidi="ar-EG"/>
        </w:rPr>
        <w:t xml:space="preserve"> 171 Courier</w:t>
      </w:r>
      <w:r w:rsidR="002C15A0">
        <w:rPr>
          <w:rFonts w:ascii="Calibri" w:hAnsi="Calibri" w:cs="Calibri"/>
          <w:sz w:val="36"/>
          <w:szCs w:val="36"/>
          <w:lang w:bidi="ar-EG"/>
        </w:rPr>
        <w:t xml:space="preserve"> </w:t>
      </w:r>
      <w:r w:rsidRPr="00513A0D">
        <w:rPr>
          <w:rFonts w:ascii="Calibri" w:hAnsi="Calibri" w:cs="Calibri"/>
          <w:sz w:val="36"/>
          <w:szCs w:val="36"/>
          <w:lang w:bidi="ar-EG"/>
        </w:rPr>
        <w:t>Forschungsinstitut Senckenberg, ed. Jens Lorenz (Frankfurt: Courier Forschungsinstitut Senckenberg, 1994),</w:t>
      </w:r>
      <w:r w:rsidR="004207C5">
        <w:rPr>
          <w:rFonts w:ascii="Calibri" w:hAnsi="Calibri" w:cs="Calibri"/>
          <w:sz w:val="36"/>
          <w:szCs w:val="36"/>
          <w:lang w:bidi="ar-EG"/>
        </w:rPr>
        <w:t xml:space="preserve"> </w:t>
      </w:r>
      <w:r w:rsidRPr="00513A0D">
        <w:rPr>
          <w:rFonts w:ascii="Calibri" w:hAnsi="Calibri" w:cs="Calibri"/>
          <w:sz w:val="36"/>
          <w:szCs w:val="36"/>
          <w:lang w:bidi="ar-EG"/>
        </w:rPr>
        <w:t>333-339.</w:t>
      </w:r>
    </w:p>
    <w:p w14:paraId="0D849284" w14:textId="77777777" w:rsidR="00C97054"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أ</w:t>
      </w:r>
      <w:r w:rsidR="004A0D3D" w:rsidRPr="003544FD">
        <w:rPr>
          <w:rFonts w:ascii="Calibri" w:hAnsi="Calibri" w:cs="Calibri"/>
          <w:sz w:val="36"/>
          <w:szCs w:val="36"/>
          <w:rtl/>
          <w:lang w:bidi="ar-EG"/>
        </w:rPr>
        <w:t>حد علماء الأركيولوجيا من جامعة (</w:t>
      </w:r>
      <w:r w:rsidR="004A0D3D" w:rsidRPr="003544FD">
        <w:rPr>
          <w:rFonts w:ascii="Calibri" w:hAnsi="Calibri" w:cs="Calibri"/>
          <w:b/>
          <w:bCs/>
          <w:sz w:val="36"/>
          <w:szCs w:val="36"/>
          <w:rtl/>
          <w:lang w:bidi="ar-EG"/>
        </w:rPr>
        <w:t>بوردو</w:t>
      </w:r>
      <w:r w:rsidR="004A0D3D" w:rsidRPr="003544FD">
        <w:rPr>
          <w:rFonts w:ascii="Calibri" w:hAnsi="Calibri" w:cs="Calibri"/>
          <w:sz w:val="36"/>
          <w:szCs w:val="36"/>
          <w:rtl/>
          <w:lang w:bidi="ar-EG"/>
        </w:rPr>
        <w:t>): «</w:t>
      </w:r>
      <w:r w:rsidR="004A0D3D" w:rsidRPr="0028013F">
        <w:rPr>
          <w:rFonts w:ascii="Calibri" w:hAnsi="Calibri" w:cs="Calibri"/>
          <w:b/>
          <w:bCs/>
          <w:color w:val="002060"/>
          <w:sz w:val="36"/>
          <w:szCs w:val="36"/>
          <w:highlight w:val="lightGray"/>
          <w:rtl/>
          <w:lang w:bidi="ar-EG"/>
        </w:rPr>
        <w:t>كان النياندرتاليون يستعملون تكنولوجيا متطورة كالتي يستعملها الإنسان الحديث، وكانوا يستعملونها بالصورة نفسها</w:t>
      </w:r>
      <w:r w:rsidR="004A0D3D" w:rsidRPr="003544FD">
        <w:rPr>
          <w:rFonts w:ascii="Calibri" w:hAnsi="Calibri" w:cs="Calibri"/>
          <w:sz w:val="36"/>
          <w:szCs w:val="36"/>
          <w:rtl/>
          <w:lang w:bidi="ar-EG"/>
        </w:rPr>
        <w:t>»</w:t>
      </w:r>
    </w:p>
    <w:p w14:paraId="36272144" w14:textId="6DCA4963" w:rsidR="006228D8" w:rsidRPr="003544FD" w:rsidRDefault="00C97054"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Joe Alper, </w:t>
      </w:r>
      <w:r w:rsidR="00C93218">
        <w:rPr>
          <w:rFonts w:ascii="Calibri" w:hAnsi="Calibri" w:cs="Calibri"/>
          <w:sz w:val="36"/>
          <w:szCs w:val="36"/>
          <w:lang w:bidi="ar-EG"/>
        </w:rPr>
        <w:t>‘</w:t>
      </w:r>
      <w:r w:rsidR="004A0D3D" w:rsidRPr="00C93218">
        <w:rPr>
          <w:rFonts w:ascii="Calibri" w:hAnsi="Calibri" w:cs="Calibri"/>
          <w:b/>
          <w:bCs/>
          <w:i/>
          <w:iCs/>
          <w:sz w:val="36"/>
          <w:szCs w:val="36"/>
          <w:lang w:bidi="ar-EG"/>
        </w:rPr>
        <w:t>Rethinking Neanderthals</w:t>
      </w:r>
      <w:r w:rsidR="004A0D3D" w:rsidRPr="003544FD">
        <w:rPr>
          <w:rFonts w:ascii="Calibri" w:hAnsi="Calibri" w:cs="Calibri"/>
          <w:sz w:val="36"/>
          <w:szCs w:val="36"/>
          <w:lang w:bidi="ar-EG"/>
        </w:rPr>
        <w:t>,’ Smithsonian magazine (June 2003)</w:t>
      </w:r>
      <w:r w:rsidR="00CC422C">
        <w:rPr>
          <w:rFonts w:ascii="Calibri" w:hAnsi="Calibri" w:cs="Calibri"/>
          <w:sz w:val="36"/>
          <w:szCs w:val="36"/>
          <w:lang w:bidi="ar-EG"/>
        </w:rPr>
        <w:t>.</w:t>
      </w:r>
    </w:p>
    <w:p w14:paraId="00E50D34" w14:textId="17AD1071" w:rsidR="003179D8" w:rsidRPr="00174D3D" w:rsidRDefault="004A0D3D" w:rsidP="00FB443D">
      <w:pPr>
        <w:keepNext/>
        <w:widowControl w:val="0"/>
        <w:bidi/>
        <w:spacing w:line="240" w:lineRule="auto"/>
        <w:jc w:val="center"/>
        <w:outlineLvl w:val="3"/>
        <w:rPr>
          <w:rFonts w:ascii="Calibri" w:hAnsi="Calibri" w:cs="Calibri"/>
          <w:b/>
          <w:bCs/>
          <w:sz w:val="36"/>
          <w:szCs w:val="36"/>
          <w:highlight w:val="yellow"/>
          <w:u w:val="single"/>
          <w:lang w:bidi="ar-EG"/>
        </w:rPr>
      </w:pPr>
      <w:bookmarkStart w:id="199" w:name="_Toc178854429"/>
      <w:r w:rsidRPr="00174D3D">
        <w:rPr>
          <w:rFonts w:ascii="Calibri" w:hAnsi="Calibri" w:cs="Calibri"/>
          <w:b/>
          <w:bCs/>
          <w:sz w:val="36"/>
          <w:szCs w:val="36"/>
          <w:highlight w:val="yellow"/>
          <w:u w:val="single"/>
          <w:rtl/>
          <w:lang w:bidi="ar-EG"/>
        </w:rPr>
        <w:t>المطلب الثالث</w:t>
      </w:r>
      <w:r w:rsidR="00FB443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ح</w:t>
      </w:r>
      <w:r w:rsidR="00CC42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CC42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C97054"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CC42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CC42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ريين لتط</w:t>
      </w:r>
      <w:r w:rsidR="00C97054" w:rsidRPr="00174D3D">
        <w:rPr>
          <w:rFonts w:ascii="Calibri" w:hAnsi="Calibri" w:cs="Calibri"/>
          <w:b/>
          <w:bCs/>
          <w:sz w:val="36"/>
          <w:szCs w:val="36"/>
          <w:highlight w:val="yellow"/>
          <w:u w:val="single"/>
          <w:rtl/>
          <w:lang w:bidi="ar-EG"/>
        </w:rPr>
        <w:t>و</w:t>
      </w:r>
      <w:r w:rsidR="00CC422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ال</w:t>
      </w:r>
      <w:r w:rsidR="00CC422C">
        <w:rPr>
          <w:rFonts w:ascii="Calibri" w:hAnsi="Calibri" w:cs="Calibri" w:hint="cs"/>
          <w:b/>
          <w:bCs/>
          <w:sz w:val="36"/>
          <w:szCs w:val="36"/>
          <w:highlight w:val="yellow"/>
          <w:u w:val="single"/>
          <w:rtl/>
          <w:lang w:bidi="ar-EG"/>
        </w:rPr>
        <w:t>إ</w:t>
      </w:r>
      <w:r w:rsidRPr="00174D3D">
        <w:rPr>
          <w:rFonts w:ascii="Calibri" w:hAnsi="Calibri" w:cs="Calibri"/>
          <w:b/>
          <w:bCs/>
          <w:sz w:val="36"/>
          <w:szCs w:val="36"/>
          <w:highlight w:val="yellow"/>
          <w:u w:val="single"/>
          <w:rtl/>
          <w:lang w:bidi="ar-EG"/>
        </w:rPr>
        <w:t>نسان في الميزان</w:t>
      </w:r>
      <w:bookmarkEnd w:id="199"/>
    </w:p>
    <w:p w14:paraId="7AE9E236" w14:textId="77B301F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عالم الأحافير (</w:t>
      </w:r>
      <w:r w:rsidRPr="003544FD">
        <w:rPr>
          <w:rFonts w:ascii="Calibri" w:hAnsi="Calibri" w:cs="Calibri"/>
          <w:b/>
          <w:bCs/>
          <w:sz w:val="36"/>
          <w:szCs w:val="36"/>
          <w:rtl/>
          <w:lang w:bidi="ar-EG"/>
        </w:rPr>
        <w:t>جاي جولد</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921808">
        <w:rPr>
          <w:rFonts w:ascii="Calibri" w:hAnsi="Calibri" w:cs="Calibri"/>
          <w:b/>
          <w:bCs/>
          <w:color w:val="002060"/>
          <w:sz w:val="36"/>
          <w:szCs w:val="36"/>
          <w:highlight w:val="lightGray"/>
          <w:rtl/>
          <w:lang w:bidi="ar-EG"/>
        </w:rPr>
        <w:t xml:space="preserve">جل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حافير القردة العليا (</w:t>
      </w:r>
      <w:r w:rsidRPr="00921808">
        <w:rPr>
          <w:rFonts w:ascii="Calibri" w:hAnsi="Calibri" w:cs="Calibri"/>
          <w:b/>
          <w:bCs/>
          <w:color w:val="002060"/>
          <w:sz w:val="36"/>
          <w:szCs w:val="36"/>
          <w:highlight w:val="lightGray"/>
          <w:lang w:bidi="ar-EG"/>
        </w:rPr>
        <w:t>hominid</w:t>
      </w:r>
      <w:r w:rsidRPr="00921808">
        <w:rPr>
          <w:rFonts w:ascii="Calibri" w:hAnsi="Calibri" w:cs="Calibri"/>
          <w:b/>
          <w:bCs/>
          <w:color w:val="002060"/>
          <w:sz w:val="36"/>
          <w:szCs w:val="36"/>
          <w:highlight w:val="lightGray"/>
          <w:rtl/>
          <w:lang w:bidi="ar-EG"/>
        </w:rPr>
        <w:t xml:space="preserve">) هي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جزاء من الفك وقطع من الجماجم، ومع ذلك تستعمل ك</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ساس لافتراضات لانها</w:t>
      </w:r>
      <w:r w:rsidR="006228D8" w:rsidRPr="00921808">
        <w:rPr>
          <w:rFonts w:ascii="Calibri" w:hAnsi="Calibri" w:cs="Calibri"/>
          <w:b/>
          <w:bCs/>
          <w:color w:val="002060"/>
          <w:sz w:val="36"/>
          <w:szCs w:val="36"/>
          <w:highlight w:val="lightGray"/>
          <w:rtl/>
          <w:lang w:bidi="ar-EG"/>
        </w:rPr>
        <w:t>ئ</w:t>
      </w:r>
      <w:r w:rsidRPr="00921808">
        <w:rPr>
          <w:rFonts w:ascii="Calibri" w:hAnsi="Calibri" w:cs="Calibri"/>
          <w:b/>
          <w:bCs/>
          <w:color w:val="002060"/>
          <w:sz w:val="36"/>
          <w:szCs w:val="36"/>
          <w:highlight w:val="lightGray"/>
          <w:rtl/>
          <w:lang w:bidi="ar-EG"/>
        </w:rPr>
        <w:t>ية ولصناعة قصص مفضلة</w:t>
      </w:r>
      <w:r w:rsidRPr="003544FD">
        <w:rPr>
          <w:rFonts w:ascii="Calibri" w:hAnsi="Calibri" w:cs="Calibri"/>
          <w:sz w:val="36"/>
          <w:szCs w:val="36"/>
          <w:rtl/>
          <w:lang w:bidi="ar-EG"/>
        </w:rPr>
        <w:t>»</w:t>
      </w:r>
    </w:p>
    <w:p w14:paraId="60B42581" w14:textId="636DDC86" w:rsidR="00C97054" w:rsidRPr="003544FD" w:rsidRDefault="00C97054"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Jay Gould, </w:t>
      </w:r>
      <w:r w:rsidRPr="003D2645">
        <w:rPr>
          <w:rFonts w:ascii="Calibri" w:hAnsi="Calibri" w:cs="Calibri"/>
          <w:b/>
          <w:bCs/>
          <w:i/>
          <w:iCs/>
          <w:sz w:val="36"/>
          <w:szCs w:val="36"/>
          <w:lang w:bidi="ar-EG"/>
        </w:rPr>
        <w:t>The Panda’s Thumb</w:t>
      </w:r>
      <w:r w:rsidRPr="003544FD">
        <w:rPr>
          <w:rFonts w:ascii="Calibri" w:hAnsi="Calibri" w:cs="Calibri"/>
          <w:sz w:val="36"/>
          <w:szCs w:val="36"/>
          <w:lang w:bidi="ar-EG"/>
        </w:rPr>
        <w:t>, p126.</w:t>
      </w:r>
      <w:r w:rsidRPr="003544FD">
        <w:rPr>
          <w:rFonts w:ascii="Calibri" w:hAnsi="Calibri" w:cs="Calibri"/>
          <w:sz w:val="36"/>
          <w:szCs w:val="36"/>
          <w:rtl/>
          <w:lang w:bidi="ar-EG"/>
        </w:rPr>
        <w:t xml:space="preserve"> </w:t>
      </w:r>
    </w:p>
    <w:p w14:paraId="3B5F99C3" w14:textId="15A68386" w:rsidR="009D5F20" w:rsidRPr="009D5F20" w:rsidRDefault="009D5F20" w:rsidP="00E50938">
      <w:pPr>
        <w:widowControl w:val="0"/>
        <w:bidi/>
        <w:spacing w:line="240" w:lineRule="auto"/>
        <w:jc w:val="both"/>
        <w:rPr>
          <w:rFonts w:ascii="Calibri" w:hAnsi="Calibri" w:cs="Calibri"/>
          <w:sz w:val="36"/>
          <w:szCs w:val="36"/>
          <w:rtl/>
          <w:lang w:bidi="ar-EG"/>
        </w:rPr>
      </w:pPr>
      <w:r w:rsidRPr="009D5F20">
        <w:rPr>
          <w:rFonts w:ascii="Calibri" w:hAnsi="Calibri" w:cs="Calibri"/>
          <w:b/>
          <w:bCs/>
          <w:sz w:val="36"/>
          <w:szCs w:val="36"/>
          <w:rtl/>
          <w:lang w:bidi="ar-EG"/>
        </w:rPr>
        <w:t>برنارد</w:t>
      </w:r>
      <w:r w:rsidRPr="009D5F20">
        <w:rPr>
          <w:rFonts w:ascii="Calibri" w:hAnsi="Calibri" w:cs="Calibri" w:hint="cs"/>
          <w:b/>
          <w:bCs/>
          <w:sz w:val="36"/>
          <w:szCs w:val="36"/>
          <w:rtl/>
          <w:lang w:bidi="ar-EG"/>
        </w:rPr>
        <w:t xml:space="preserve"> </w:t>
      </w:r>
      <w:r w:rsidRPr="009D5F20">
        <w:rPr>
          <w:rFonts w:ascii="Calibri" w:hAnsi="Calibri" w:cs="Calibri"/>
          <w:b/>
          <w:bCs/>
          <w:sz w:val="36"/>
          <w:szCs w:val="36"/>
          <w:rtl/>
          <w:lang w:bidi="ar-EG"/>
        </w:rPr>
        <w:t xml:space="preserve">وود </w:t>
      </w:r>
      <w:r w:rsidRPr="009D5F20">
        <w:rPr>
          <w:rFonts w:ascii="Calibri" w:hAnsi="Calibri" w:cs="Calibri"/>
          <w:b/>
          <w:bCs/>
          <w:sz w:val="36"/>
          <w:szCs w:val="36"/>
          <w:lang w:bidi="ar-EG"/>
        </w:rPr>
        <w:t>Bernard Wood</w:t>
      </w:r>
      <w:r>
        <w:rPr>
          <w:rFonts w:ascii="Calibri" w:hAnsi="Calibri" w:cs="Calibri" w:hint="cs"/>
          <w:sz w:val="36"/>
          <w:szCs w:val="36"/>
          <w:rtl/>
          <w:lang w:bidi="ar-EG"/>
        </w:rPr>
        <w:t xml:space="preserve"> </w:t>
      </w:r>
      <w:r w:rsidRPr="003544FD">
        <w:rPr>
          <w:rFonts w:ascii="Calibri" w:hAnsi="Calibri" w:cs="Calibri"/>
          <w:sz w:val="36"/>
          <w:szCs w:val="36"/>
          <w:rtl/>
          <w:lang w:bidi="ar-EG"/>
        </w:rPr>
        <w:t>(1945</w:t>
      </w:r>
      <w:r>
        <w:rPr>
          <w:rFonts w:ascii="Calibri" w:hAnsi="Calibri" w:cs="Calibri" w:hint="cs"/>
          <w:sz w:val="36"/>
          <w:szCs w:val="36"/>
          <w:rtl/>
          <w:lang w:bidi="ar-EG"/>
        </w:rPr>
        <w:t>_</w:t>
      </w:r>
      <w:r w:rsidRPr="003544FD">
        <w:rPr>
          <w:rFonts w:ascii="Calibri" w:hAnsi="Calibri" w:cs="Calibri"/>
          <w:sz w:val="36"/>
          <w:szCs w:val="36"/>
          <w:rtl/>
          <w:lang w:bidi="ar-EG"/>
        </w:rPr>
        <w:t>): أستاذ التشريح التطوري في عدد من الجامعات البريطانية والأمريكية.</w:t>
      </w:r>
      <w:r>
        <w:rPr>
          <w:rFonts w:ascii="Calibri" w:hAnsi="Calibri" w:cs="Calibri" w:hint="cs"/>
          <w:sz w:val="36"/>
          <w:szCs w:val="36"/>
          <w:rtl/>
          <w:lang w:bidi="ar-EG"/>
        </w:rPr>
        <w:t xml:space="preserve"> </w:t>
      </w:r>
      <w:r w:rsidRPr="003544FD">
        <w:rPr>
          <w:rFonts w:ascii="Calibri" w:hAnsi="Calibri" w:cs="Calibri"/>
          <w:sz w:val="36"/>
          <w:szCs w:val="36"/>
          <w:rtl/>
          <w:lang w:bidi="ar-EG"/>
        </w:rPr>
        <w:t>له اهتمام خاص بدراسة الأحافير لترتيب أحافير التطور البشري المزعوم.</w:t>
      </w:r>
    </w:p>
    <w:p w14:paraId="011AAB38" w14:textId="2E95941B" w:rsidR="003179D8" w:rsidRPr="003544FD" w:rsidRDefault="00C9705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برنارد وود</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المختص في علم مستحاثات البشر،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يقول: «</w:t>
      </w:r>
      <w:r w:rsidR="004A0D3D" w:rsidRPr="00921808">
        <w:rPr>
          <w:rFonts w:ascii="Calibri" w:hAnsi="Calibri" w:cs="Calibri"/>
          <w:b/>
          <w:bCs/>
          <w:color w:val="002060"/>
          <w:sz w:val="36"/>
          <w:szCs w:val="36"/>
          <w:highlight w:val="lightGray"/>
          <w:rtl/>
          <w:lang w:bidi="ar-EG"/>
        </w:rPr>
        <w:t>ب</w:t>
      </w:r>
      <w:r w:rsidR="000E6962" w:rsidRPr="00921808">
        <w:rPr>
          <w:rFonts w:ascii="Calibri" w:hAnsi="Calibri" w:cs="Calibri"/>
          <w:b/>
          <w:bCs/>
          <w:color w:val="002060"/>
          <w:sz w:val="36"/>
          <w:szCs w:val="36"/>
          <w:highlight w:val="lightGray"/>
          <w:rtl/>
          <w:lang w:bidi="ar-EG"/>
        </w:rPr>
        <w:t>إ</w:t>
      </w:r>
      <w:r w:rsidR="004A0D3D" w:rsidRPr="00921808">
        <w:rPr>
          <w:rFonts w:ascii="Calibri" w:hAnsi="Calibri" w:cs="Calibri"/>
          <w:b/>
          <w:bCs/>
          <w:color w:val="002060"/>
          <w:sz w:val="36"/>
          <w:szCs w:val="36"/>
          <w:highlight w:val="lightGray"/>
          <w:rtl/>
          <w:lang w:bidi="ar-EG"/>
        </w:rPr>
        <w:t xml:space="preserve">مكان </w:t>
      </w:r>
      <w:r w:rsidR="006228D8" w:rsidRPr="00921808">
        <w:rPr>
          <w:rFonts w:ascii="Calibri" w:hAnsi="Calibri" w:cs="Calibri"/>
          <w:b/>
          <w:bCs/>
          <w:color w:val="002060"/>
          <w:sz w:val="36"/>
          <w:szCs w:val="36"/>
          <w:highlight w:val="lightGray"/>
          <w:rtl/>
          <w:lang w:bidi="ar-EG"/>
        </w:rPr>
        <w:t>أ</w:t>
      </w:r>
      <w:r w:rsidR="004A0D3D" w:rsidRPr="00921808">
        <w:rPr>
          <w:rFonts w:ascii="Calibri" w:hAnsi="Calibri" w:cs="Calibri"/>
          <w:b/>
          <w:bCs/>
          <w:color w:val="002060"/>
          <w:sz w:val="36"/>
          <w:szCs w:val="36"/>
          <w:highlight w:val="lightGray"/>
          <w:rtl/>
          <w:lang w:bidi="ar-EG"/>
        </w:rPr>
        <w:t xml:space="preserve">حفورة واحدة </w:t>
      </w:r>
      <w:r w:rsidR="006228D8" w:rsidRPr="00921808">
        <w:rPr>
          <w:rFonts w:ascii="Calibri" w:hAnsi="Calibri" w:cs="Calibri"/>
          <w:b/>
          <w:bCs/>
          <w:color w:val="002060"/>
          <w:sz w:val="36"/>
          <w:szCs w:val="36"/>
          <w:highlight w:val="lightGray"/>
          <w:rtl/>
          <w:lang w:bidi="ar-EG"/>
        </w:rPr>
        <w:t>أ</w:t>
      </w:r>
      <w:r w:rsidR="004A0D3D" w:rsidRPr="00921808">
        <w:rPr>
          <w:rFonts w:ascii="Calibri" w:hAnsi="Calibri" w:cs="Calibri"/>
          <w:b/>
          <w:bCs/>
          <w:color w:val="002060"/>
          <w:sz w:val="36"/>
          <w:szCs w:val="36"/>
          <w:highlight w:val="lightGray"/>
          <w:rtl/>
          <w:lang w:bidi="ar-EG"/>
        </w:rPr>
        <w:t>ن تغير بصورة جوهرية طريقة بنا</w:t>
      </w:r>
      <w:r w:rsidR="006228D8" w:rsidRPr="00921808">
        <w:rPr>
          <w:rFonts w:ascii="Calibri" w:hAnsi="Calibri" w:cs="Calibri"/>
          <w:b/>
          <w:bCs/>
          <w:color w:val="002060"/>
          <w:sz w:val="36"/>
          <w:szCs w:val="36"/>
          <w:highlight w:val="lightGray"/>
          <w:rtl/>
          <w:lang w:bidi="ar-EG"/>
        </w:rPr>
        <w:t>ئ</w:t>
      </w:r>
      <w:r w:rsidR="004A0D3D" w:rsidRPr="00921808">
        <w:rPr>
          <w:rFonts w:ascii="Calibri" w:hAnsi="Calibri" w:cs="Calibri"/>
          <w:b/>
          <w:bCs/>
          <w:color w:val="002060"/>
          <w:sz w:val="36"/>
          <w:szCs w:val="36"/>
          <w:highlight w:val="lightGray"/>
          <w:rtl/>
          <w:lang w:bidi="ar-EG"/>
        </w:rPr>
        <w:t>نا شجرة الحيا</w:t>
      </w:r>
      <w:r w:rsidRPr="00921808">
        <w:rPr>
          <w:rFonts w:ascii="Calibri" w:hAnsi="Calibri" w:cs="Calibri"/>
          <w:b/>
          <w:bCs/>
          <w:color w:val="002060"/>
          <w:sz w:val="36"/>
          <w:szCs w:val="36"/>
          <w:highlight w:val="lightGray"/>
          <w:rtl/>
          <w:lang w:bidi="ar-EG"/>
        </w:rPr>
        <w:t>ة</w:t>
      </w:r>
      <w:r w:rsidR="004A0D3D" w:rsidRPr="003544FD">
        <w:rPr>
          <w:rFonts w:ascii="Calibri" w:hAnsi="Calibri" w:cs="Calibri"/>
          <w:sz w:val="36"/>
          <w:szCs w:val="36"/>
          <w:rtl/>
          <w:lang w:bidi="ar-EG"/>
        </w:rPr>
        <w:t>»</w:t>
      </w:r>
      <w:r w:rsidRPr="003544FD">
        <w:rPr>
          <w:rFonts w:ascii="Calibri" w:hAnsi="Calibri" w:cs="Calibri"/>
          <w:sz w:val="36"/>
          <w:szCs w:val="36"/>
          <w:rtl/>
          <w:lang w:bidi="ar-EG"/>
        </w:rPr>
        <w:t>.</w:t>
      </w:r>
    </w:p>
    <w:p w14:paraId="4F7D4953" w14:textId="63650A01" w:rsidR="007025C0" w:rsidRPr="003544FD" w:rsidRDefault="007025C0"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Bernard Wood, ‘</w:t>
      </w:r>
      <w:r w:rsidRPr="003D2645">
        <w:rPr>
          <w:rFonts w:ascii="Calibri" w:hAnsi="Calibri" w:cs="Calibri"/>
          <w:b/>
          <w:bCs/>
          <w:i/>
          <w:iCs/>
          <w:sz w:val="36"/>
          <w:szCs w:val="36"/>
          <w:lang w:bidi="ar-EG"/>
        </w:rPr>
        <w:t>Hominid revelations from Chad</w:t>
      </w:r>
      <w:r w:rsidRPr="003544FD">
        <w:rPr>
          <w:rFonts w:ascii="Calibri" w:hAnsi="Calibri" w:cs="Calibri"/>
          <w:sz w:val="36"/>
          <w:szCs w:val="36"/>
          <w:lang w:bidi="ar-EG"/>
        </w:rPr>
        <w:t>,’ Nature, 418 (July 11, 2002): 133</w:t>
      </w:r>
      <w:r w:rsidR="00216845">
        <w:rPr>
          <w:rFonts w:ascii="Calibri" w:hAnsi="Calibri" w:cs="Calibri"/>
          <w:sz w:val="36"/>
          <w:szCs w:val="36"/>
          <w:lang w:bidi="ar-EG"/>
        </w:rPr>
        <w:t>-</w:t>
      </w:r>
      <w:r w:rsidRPr="003544FD">
        <w:rPr>
          <w:rFonts w:ascii="Calibri" w:hAnsi="Calibri" w:cs="Calibri"/>
          <w:sz w:val="36"/>
          <w:szCs w:val="36"/>
          <w:lang w:bidi="ar-EG"/>
        </w:rPr>
        <w:t>35</w:t>
      </w:r>
      <w:r w:rsidRPr="003544FD">
        <w:rPr>
          <w:rFonts w:ascii="Calibri" w:hAnsi="Calibri" w:cs="Calibri"/>
          <w:sz w:val="36"/>
          <w:szCs w:val="36"/>
          <w:rtl/>
          <w:lang w:bidi="ar-EG"/>
        </w:rPr>
        <w:t>.</w:t>
      </w:r>
    </w:p>
    <w:p w14:paraId="08FAFC26" w14:textId="7F366A0E"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الذي يعتقده عامة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نصار الخلق الخاص في الغرب وعامة من خاضوا في تاريخ الأناسي في عالمنا الإسلامي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كل جنس (</w:t>
      </w:r>
      <w:r w:rsidRPr="00D36C45">
        <w:rPr>
          <w:rFonts w:ascii="Calibri" w:hAnsi="Calibri" w:cs="Calibri"/>
          <w:b/>
          <w:bCs/>
          <w:sz w:val="36"/>
          <w:szCs w:val="36"/>
          <w:rtl/>
          <w:lang w:bidi="ar-EG"/>
        </w:rPr>
        <w:t>هومو</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بناء (</w:t>
      </w:r>
      <w:r w:rsidR="0090107F" w:rsidRPr="00D36C45">
        <w:rPr>
          <w:rFonts w:ascii="Calibri" w:hAnsi="Calibri" w:cs="Calibri"/>
          <w:b/>
          <w:bCs/>
          <w:sz w:val="36"/>
          <w:szCs w:val="36"/>
          <w:rtl/>
          <w:lang w:bidi="ar-EG"/>
        </w:rPr>
        <w:t>آ</w:t>
      </w:r>
      <w:r w:rsidRPr="00D36C45">
        <w:rPr>
          <w:rFonts w:ascii="Calibri" w:hAnsi="Calibri" w:cs="Calibri"/>
          <w:b/>
          <w:bCs/>
          <w:sz w:val="36"/>
          <w:szCs w:val="36"/>
          <w:rtl/>
          <w:lang w:bidi="ar-EG"/>
        </w:rPr>
        <w:t>دم</w:t>
      </w:r>
      <w:r w:rsidRPr="003544FD">
        <w:rPr>
          <w:rFonts w:ascii="Calibri" w:hAnsi="Calibri" w:cs="Calibri"/>
          <w:sz w:val="36"/>
          <w:szCs w:val="36"/>
          <w:rtl/>
          <w:lang w:bidi="ar-EG"/>
        </w:rPr>
        <w:t xml:space="preserve">) </w:t>
      </w:r>
      <w:r w:rsidR="00F7264B">
        <w:rPr>
          <w:rFonts w:ascii="Calibri" w:hAnsi="Calibri" w:cs="Calibri"/>
          <w:sz w:val="36"/>
          <w:szCs w:val="36"/>
          <w:rtl/>
          <w:lang w:bidi="ar-EG"/>
        </w:rPr>
        <w:t>عليه السَّلام</w:t>
      </w:r>
      <w:r w:rsidRPr="003544FD">
        <w:rPr>
          <w:rFonts w:ascii="Calibri" w:hAnsi="Calibri" w:cs="Calibri"/>
          <w:sz w:val="36"/>
          <w:szCs w:val="36"/>
          <w:rtl/>
          <w:lang w:bidi="ar-EG"/>
        </w:rPr>
        <w:t>.</w:t>
      </w:r>
      <w:r w:rsidR="00ED3922">
        <w:rPr>
          <w:rFonts w:ascii="Calibri" w:hAnsi="Calibri" w:cs="Calibri"/>
          <w:sz w:val="36"/>
          <w:szCs w:val="36"/>
          <w:rtl/>
          <w:lang w:bidi="ar-EG"/>
        </w:rPr>
        <w:t>.</w:t>
      </w:r>
    </w:p>
    <w:p w14:paraId="26A49490" w14:textId="4120021D" w:rsidR="00EE5B65" w:rsidRPr="003544FD" w:rsidRDefault="00EE5B65" w:rsidP="00EE5B65">
      <w:pPr>
        <w:widowControl w:val="0"/>
        <w:bidi/>
        <w:spacing w:line="240" w:lineRule="auto"/>
        <w:jc w:val="both"/>
        <w:rPr>
          <w:rFonts w:ascii="Calibri" w:hAnsi="Calibri" w:cs="Calibri"/>
          <w:sz w:val="36"/>
          <w:szCs w:val="36"/>
          <w:rtl/>
          <w:lang w:bidi="ar-EG"/>
        </w:rPr>
      </w:pPr>
      <w:r w:rsidRPr="00EE5B65">
        <w:rPr>
          <w:rFonts w:ascii="Calibri" w:hAnsi="Calibri" w:cs="Calibri"/>
          <w:b/>
          <w:bCs/>
          <w:sz w:val="36"/>
          <w:szCs w:val="36"/>
          <w:rtl/>
          <w:lang w:bidi="ar-EG"/>
        </w:rPr>
        <w:t xml:space="preserve">جون د. هاوكس </w:t>
      </w:r>
      <w:r w:rsidRPr="00EE5B65">
        <w:rPr>
          <w:rFonts w:ascii="Calibri" w:hAnsi="Calibri" w:cs="Calibri"/>
          <w:b/>
          <w:bCs/>
          <w:sz w:val="36"/>
          <w:szCs w:val="36"/>
          <w:lang w:bidi="ar-EG"/>
        </w:rPr>
        <w:t>John D. Hawks</w:t>
      </w:r>
      <w:r>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أنثروبولوجي</w:t>
      </w:r>
      <w:r w:rsidRPr="003544FD">
        <w:rPr>
          <w:rFonts w:ascii="Calibri" w:hAnsi="Calibri" w:cs="Calibri"/>
          <w:sz w:val="36"/>
          <w:szCs w:val="36"/>
          <w:rtl/>
          <w:lang w:bidi="ar-EG"/>
        </w:rPr>
        <w:t xml:space="preserve"> أمريكي متخصص في أحافير الإنسان ضمن ر</w:t>
      </w:r>
      <w:r>
        <w:rPr>
          <w:rFonts w:ascii="Calibri" w:hAnsi="Calibri" w:cs="Calibri"/>
          <w:sz w:val="36"/>
          <w:szCs w:val="36"/>
          <w:rtl/>
          <w:lang w:bidi="ar-EG"/>
        </w:rPr>
        <w:t>ؤ</w:t>
      </w:r>
      <w:r w:rsidRPr="003544FD">
        <w:rPr>
          <w:rFonts w:ascii="Calibri" w:hAnsi="Calibri" w:cs="Calibri"/>
          <w:sz w:val="36"/>
          <w:szCs w:val="36"/>
          <w:rtl/>
          <w:lang w:bidi="ar-EG"/>
        </w:rPr>
        <w:t>ية تطورية بحته.</w:t>
      </w:r>
    </w:p>
    <w:p w14:paraId="050DDEBE" w14:textId="01223BC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والذي يشهد عليه التحقيق العلمي هو ما قرره (</w:t>
      </w:r>
      <w:r w:rsidRPr="003544FD">
        <w:rPr>
          <w:rFonts w:ascii="Calibri" w:hAnsi="Calibri" w:cs="Calibri"/>
          <w:b/>
          <w:bCs/>
          <w:sz w:val="36"/>
          <w:szCs w:val="36"/>
          <w:rtl/>
          <w:lang w:bidi="ar-EG"/>
        </w:rPr>
        <w:t>جون هاوكس</w:t>
      </w:r>
      <w:r w:rsidRPr="003544FD">
        <w:rPr>
          <w:rFonts w:ascii="Calibri" w:hAnsi="Calibri" w:cs="Calibri"/>
          <w:sz w:val="36"/>
          <w:szCs w:val="36"/>
          <w:rtl/>
          <w:lang w:bidi="ar-EG"/>
        </w:rPr>
        <w:t>)</w:t>
      </w:r>
      <w:r w:rsidR="00921808">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علماء مستحاثات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سلاف البشر من جامعة وسكنسن،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لا يوجد في القردة العليا جنس انتقالي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w:t>
      </w:r>
      <w:r w:rsidRPr="00EE5B65">
        <w:rPr>
          <w:rFonts w:ascii="Calibri" w:hAnsi="Calibri" w:cs="Calibri"/>
          <w:b/>
          <w:bCs/>
          <w:sz w:val="36"/>
          <w:szCs w:val="36"/>
          <w:rtl/>
          <w:lang w:bidi="ar-EG"/>
        </w:rPr>
        <w:t>الإنسان المنتصب</w:t>
      </w:r>
      <w:r w:rsidRPr="003544FD">
        <w:rPr>
          <w:rFonts w:ascii="Calibri" w:hAnsi="Calibri" w:cs="Calibri"/>
          <w:sz w:val="36"/>
          <w:szCs w:val="36"/>
          <w:rtl/>
          <w:lang w:bidi="ar-EG"/>
        </w:rPr>
        <w:t>». والحل</w:t>
      </w:r>
      <w:r w:rsidR="00EE5B65">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بزعمه</w:t>
      </w:r>
      <w:r w:rsidR="00216845">
        <w:rPr>
          <w:rFonts w:ascii="Calibri" w:hAnsi="Calibri" w:cs="Calibri"/>
          <w:sz w:val="36"/>
          <w:szCs w:val="36"/>
          <w:rtl/>
          <w:lang w:bidi="ar-EG"/>
        </w:rPr>
        <w:t>-</w:t>
      </w:r>
      <w:r w:rsidR="00EE5B65">
        <w:rPr>
          <w:rFonts w:ascii="Calibri" w:hAnsi="Calibri" w:cs="Calibri" w:hint="cs"/>
          <w:sz w:val="36"/>
          <w:szCs w:val="36"/>
          <w:rtl/>
          <w:lang w:bidi="ar-EG"/>
        </w:rPr>
        <w:t xml:space="preserve"> </w:t>
      </w:r>
      <w:r w:rsidRPr="003544FD">
        <w:rPr>
          <w:rFonts w:ascii="Calibri" w:hAnsi="Calibri" w:cs="Calibri"/>
          <w:sz w:val="36"/>
          <w:szCs w:val="36"/>
          <w:rtl/>
          <w:lang w:bidi="ar-EG"/>
        </w:rPr>
        <w:t>هو الإيمان بالانتقال الفجا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من جنس القردة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جنس (</w:t>
      </w:r>
      <w:r w:rsidRPr="00EE5B65">
        <w:rPr>
          <w:rFonts w:ascii="Calibri" w:hAnsi="Calibri" w:cs="Calibri"/>
          <w:b/>
          <w:bCs/>
          <w:sz w:val="36"/>
          <w:szCs w:val="36"/>
          <w:rtl/>
          <w:lang w:bidi="ar-EG"/>
        </w:rPr>
        <w:t>هومو</w:t>
      </w:r>
      <w:r w:rsidRPr="003544FD">
        <w:rPr>
          <w:rFonts w:ascii="Calibri" w:hAnsi="Calibri" w:cs="Calibri"/>
          <w:sz w:val="36"/>
          <w:szCs w:val="36"/>
          <w:rtl/>
          <w:lang w:bidi="ar-EG"/>
        </w:rPr>
        <w:t>) من خلال «</w:t>
      </w:r>
      <w:r w:rsidRPr="00EE5B65">
        <w:rPr>
          <w:rFonts w:ascii="Calibri" w:hAnsi="Calibri" w:cs="Calibri"/>
          <w:b/>
          <w:bCs/>
          <w:sz w:val="36"/>
          <w:szCs w:val="36"/>
          <w:rtl/>
          <w:lang w:bidi="ar-EG"/>
        </w:rPr>
        <w:t>ثورة جينية</w:t>
      </w:r>
      <w:r w:rsidRPr="003544FD">
        <w:rPr>
          <w:rFonts w:ascii="Calibri" w:hAnsi="Calibri" w:cs="Calibri"/>
          <w:sz w:val="36"/>
          <w:szCs w:val="36"/>
          <w:rtl/>
          <w:lang w:bidi="ar-EG"/>
        </w:rPr>
        <w:t>» حصلت في القردة الجنوبية!</w:t>
      </w:r>
    </w:p>
    <w:p w14:paraId="3E3BF529" w14:textId="63FB4B53" w:rsidR="00EA08C2" w:rsidRPr="003544FD" w:rsidRDefault="00EA08C2" w:rsidP="00E50938">
      <w:pPr>
        <w:widowControl w:val="0"/>
        <w:spacing w:line="240" w:lineRule="auto"/>
        <w:jc w:val="both"/>
        <w:rPr>
          <w:rFonts w:ascii="Calibri" w:hAnsi="Calibri" w:cs="Calibri"/>
          <w:sz w:val="36"/>
          <w:szCs w:val="36"/>
          <w:lang w:bidi="ar-EG"/>
        </w:rPr>
      </w:pPr>
      <w:r w:rsidRPr="00EA08C2">
        <w:rPr>
          <w:rFonts w:ascii="Calibri" w:hAnsi="Calibri" w:cs="Calibri"/>
          <w:sz w:val="36"/>
          <w:szCs w:val="36"/>
          <w:lang w:bidi="ar-EG"/>
        </w:rPr>
        <w:t>J. Hawks et al, '</w:t>
      </w:r>
      <w:r w:rsidRPr="00EA08C2">
        <w:rPr>
          <w:rFonts w:ascii="Calibri" w:hAnsi="Calibri" w:cs="Calibri"/>
          <w:b/>
          <w:bCs/>
          <w:i/>
          <w:iCs/>
          <w:sz w:val="36"/>
          <w:szCs w:val="36"/>
          <w:lang w:bidi="ar-EG"/>
        </w:rPr>
        <w:t>Population bottlenecks and Pleistocene human evolution</w:t>
      </w:r>
      <w:r w:rsidRPr="00EA08C2">
        <w:rPr>
          <w:rFonts w:ascii="Calibri" w:hAnsi="Calibri" w:cs="Calibri"/>
          <w:sz w:val="36"/>
          <w:szCs w:val="36"/>
          <w:lang w:bidi="ar-EG"/>
        </w:rPr>
        <w:t>,' M</w:t>
      </w:r>
      <w:r>
        <w:rPr>
          <w:rFonts w:ascii="Calibri" w:hAnsi="Calibri" w:cs="Calibri"/>
          <w:sz w:val="36"/>
          <w:szCs w:val="36"/>
          <w:lang w:bidi="ar-EG"/>
        </w:rPr>
        <w:t>ol</w:t>
      </w:r>
      <w:r w:rsidR="005F547C">
        <w:rPr>
          <w:rFonts w:ascii="Calibri" w:hAnsi="Calibri" w:cs="Calibri"/>
          <w:sz w:val="36"/>
          <w:szCs w:val="36"/>
          <w:lang w:bidi="ar-EG"/>
        </w:rPr>
        <w:t>.</w:t>
      </w:r>
      <w:r w:rsidRPr="00EA08C2">
        <w:rPr>
          <w:rFonts w:ascii="Calibri" w:hAnsi="Calibri" w:cs="Calibri"/>
          <w:sz w:val="36"/>
          <w:szCs w:val="36"/>
          <w:lang w:bidi="ar-EG"/>
        </w:rPr>
        <w:t xml:space="preserve"> Biol</w:t>
      </w:r>
      <w:r w:rsidR="005F547C">
        <w:rPr>
          <w:rFonts w:ascii="Calibri" w:hAnsi="Calibri" w:cs="Calibri"/>
          <w:sz w:val="36"/>
          <w:szCs w:val="36"/>
          <w:lang w:bidi="ar-EG"/>
        </w:rPr>
        <w:t>.</w:t>
      </w:r>
      <w:r w:rsidRPr="00EA08C2">
        <w:rPr>
          <w:rFonts w:ascii="Calibri" w:hAnsi="Calibri" w:cs="Calibri"/>
          <w:sz w:val="36"/>
          <w:szCs w:val="36"/>
          <w:lang w:bidi="ar-EG"/>
        </w:rPr>
        <w:t xml:space="preserve"> Evol</w:t>
      </w:r>
      <w:r w:rsidR="005F547C">
        <w:rPr>
          <w:rFonts w:ascii="Calibri" w:hAnsi="Calibri" w:cs="Calibri"/>
          <w:sz w:val="36"/>
          <w:szCs w:val="36"/>
          <w:lang w:bidi="ar-EG"/>
        </w:rPr>
        <w:t>.</w:t>
      </w:r>
      <w:r w:rsidRPr="00EA08C2">
        <w:rPr>
          <w:rFonts w:ascii="Calibri" w:hAnsi="Calibri" w:cs="Calibri"/>
          <w:sz w:val="36"/>
          <w:szCs w:val="36"/>
          <w:lang w:bidi="ar-EG"/>
        </w:rPr>
        <w:t xml:space="preserve"> 17 (2000): 2-22.</w:t>
      </w:r>
    </w:p>
    <w:p w14:paraId="7E08D9FD" w14:textId="66C193C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شهد البيولوجي التطوري الشهير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رنست ماير</w:t>
      </w:r>
      <w:r w:rsidRPr="003544FD">
        <w:rPr>
          <w:rFonts w:ascii="Calibri" w:hAnsi="Calibri" w:cs="Calibri"/>
          <w:sz w:val="36"/>
          <w:szCs w:val="36"/>
          <w:rtl/>
          <w:lang w:bidi="ar-EG"/>
        </w:rPr>
        <w:t xml:space="preserve">) سنة ٠٠٤ ٢م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ظهور جنس (</w:t>
      </w:r>
      <w:r w:rsidRPr="00E73A87">
        <w:rPr>
          <w:rFonts w:ascii="Calibri" w:hAnsi="Calibri" w:cs="Calibri"/>
          <w:b/>
          <w:bCs/>
          <w:sz w:val="36"/>
          <w:szCs w:val="36"/>
          <w:rtl/>
          <w:lang w:bidi="ar-EG"/>
        </w:rPr>
        <w:t>هومو</w:t>
      </w:r>
      <w:r w:rsidRPr="003544FD">
        <w:rPr>
          <w:rFonts w:ascii="Calibri" w:hAnsi="Calibri" w:cs="Calibri"/>
          <w:sz w:val="36"/>
          <w:szCs w:val="36"/>
          <w:rtl/>
          <w:lang w:bidi="ar-EG"/>
        </w:rPr>
        <w:t>) كان مفاج</w:t>
      </w:r>
      <w:r w:rsidR="007025C0" w:rsidRPr="003544FD">
        <w:rPr>
          <w:rFonts w:ascii="Calibri" w:hAnsi="Calibri" w:cs="Calibri"/>
          <w:sz w:val="36"/>
          <w:szCs w:val="36"/>
          <w:rtl/>
          <w:lang w:bidi="ar-EG"/>
        </w:rPr>
        <w:t>ئاً</w:t>
      </w:r>
      <w:r w:rsidRPr="003544FD">
        <w:rPr>
          <w:rFonts w:ascii="Calibri" w:hAnsi="Calibri" w:cs="Calibri"/>
          <w:sz w:val="36"/>
          <w:szCs w:val="36"/>
          <w:rtl/>
          <w:lang w:bidi="ar-EG"/>
        </w:rPr>
        <w:t xml:space="preserve">؛ معترفا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هناك فجوة كبيرة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قدم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حافير جنس (</w:t>
      </w:r>
      <w:r w:rsidRPr="00E73A87">
        <w:rPr>
          <w:rFonts w:ascii="Calibri" w:hAnsi="Calibri" w:cs="Calibri"/>
          <w:b/>
          <w:bCs/>
          <w:sz w:val="36"/>
          <w:szCs w:val="36"/>
          <w:rtl/>
          <w:lang w:bidi="ar-EG"/>
        </w:rPr>
        <w:t>هومو</w:t>
      </w:r>
      <w:r w:rsidRPr="003544FD">
        <w:rPr>
          <w:rFonts w:ascii="Calibri" w:hAnsi="Calibri" w:cs="Calibri"/>
          <w:sz w:val="36"/>
          <w:szCs w:val="36"/>
          <w:rtl/>
          <w:lang w:bidi="ar-EG"/>
        </w:rPr>
        <w:t>) والقردة الجنوبية.</w:t>
      </w:r>
    </w:p>
    <w:p w14:paraId="6C934563" w14:textId="4F58D95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ضاف: «</w:t>
      </w:r>
      <w:r w:rsidRPr="00921808">
        <w:rPr>
          <w:rFonts w:ascii="Calibri" w:hAnsi="Calibri" w:cs="Calibri"/>
          <w:b/>
          <w:bCs/>
          <w:color w:val="002060"/>
          <w:sz w:val="36"/>
          <w:szCs w:val="36"/>
          <w:highlight w:val="lightGray"/>
          <w:rtl/>
          <w:lang w:bidi="ar-EG"/>
        </w:rPr>
        <w:t xml:space="preserve">كيف بالإمكان تفسير ما يبدو كقفزة هنا؟ علينا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 xml:space="preserve">ن نعود </w:t>
      </w:r>
      <w:r w:rsidR="000E6962" w:rsidRPr="00921808">
        <w:rPr>
          <w:rFonts w:ascii="Calibri" w:hAnsi="Calibri" w:cs="Calibri"/>
          <w:b/>
          <w:bCs/>
          <w:color w:val="002060"/>
          <w:sz w:val="36"/>
          <w:szCs w:val="36"/>
          <w:highlight w:val="lightGray"/>
          <w:rtl/>
          <w:lang w:bidi="ar-EG"/>
        </w:rPr>
        <w:t>إ</w:t>
      </w:r>
      <w:r w:rsidRPr="00921808">
        <w:rPr>
          <w:rFonts w:ascii="Calibri" w:hAnsi="Calibri" w:cs="Calibri"/>
          <w:b/>
          <w:bCs/>
          <w:color w:val="002060"/>
          <w:sz w:val="36"/>
          <w:szCs w:val="36"/>
          <w:highlight w:val="lightGray"/>
          <w:rtl/>
          <w:lang w:bidi="ar-EG"/>
        </w:rPr>
        <w:t xml:space="preserve">لى المنهج العريق للعلم التاريخي، وهو صناعة روايات تاريخية؛ لأننا لا نملك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 xml:space="preserve">ي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 xml:space="preserve">حفورة من الممكن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ن تعتمد كحلقة مفقود</w:t>
      </w:r>
      <w:r w:rsidR="007025C0" w:rsidRPr="00921808">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p>
    <w:p w14:paraId="5019639D" w14:textId="6AF38354" w:rsidR="00AE5ED3" w:rsidRPr="003544FD" w:rsidRDefault="00AE5ED3" w:rsidP="00E50938">
      <w:pPr>
        <w:widowControl w:val="0"/>
        <w:spacing w:line="240" w:lineRule="auto"/>
        <w:jc w:val="both"/>
        <w:rPr>
          <w:rFonts w:ascii="Calibri" w:hAnsi="Calibri" w:cs="Calibri"/>
          <w:sz w:val="36"/>
          <w:szCs w:val="36"/>
          <w:lang w:bidi="ar-EG"/>
        </w:rPr>
      </w:pPr>
      <w:r w:rsidRPr="00AE5ED3">
        <w:rPr>
          <w:rFonts w:ascii="Calibri" w:hAnsi="Calibri" w:cs="Calibri"/>
          <w:sz w:val="36"/>
          <w:szCs w:val="36"/>
          <w:lang w:bidi="ar-EG"/>
        </w:rPr>
        <w:t xml:space="preserve">Ernst Mayr, </w:t>
      </w:r>
      <w:r w:rsidRPr="00DC6CC1">
        <w:rPr>
          <w:rFonts w:ascii="Calibri" w:hAnsi="Calibri" w:cs="Calibri"/>
          <w:b/>
          <w:bCs/>
          <w:i/>
          <w:iCs/>
          <w:sz w:val="36"/>
          <w:szCs w:val="36"/>
          <w:lang w:bidi="ar-EG"/>
        </w:rPr>
        <w:t xml:space="preserve">What Makes Biology </w:t>
      </w:r>
      <w:r w:rsidR="005F547C" w:rsidRPr="00DC6CC1">
        <w:rPr>
          <w:rFonts w:ascii="Calibri" w:hAnsi="Calibri" w:cs="Calibri"/>
          <w:b/>
          <w:bCs/>
          <w:i/>
          <w:iCs/>
          <w:sz w:val="36"/>
          <w:szCs w:val="36"/>
          <w:lang w:bidi="ar-EG"/>
        </w:rPr>
        <w:t>Unique?</w:t>
      </w:r>
      <w:r w:rsidRPr="00DC6CC1">
        <w:rPr>
          <w:rFonts w:ascii="Calibri" w:hAnsi="Calibri" w:cs="Calibri"/>
          <w:b/>
          <w:bCs/>
          <w:i/>
          <w:iCs/>
          <w:sz w:val="36"/>
          <w:szCs w:val="36"/>
          <w:lang w:bidi="ar-EG"/>
        </w:rPr>
        <w:t xml:space="preserve"> Considerations on the Autonomy </w:t>
      </w:r>
      <w:r w:rsidR="004D3BB7" w:rsidRPr="00DC6CC1">
        <w:rPr>
          <w:rFonts w:ascii="Calibri" w:hAnsi="Calibri" w:cs="Calibri"/>
          <w:b/>
          <w:bCs/>
          <w:i/>
          <w:iCs/>
          <w:sz w:val="36"/>
          <w:szCs w:val="36"/>
          <w:lang w:bidi="ar-EG"/>
        </w:rPr>
        <w:t>of a</w:t>
      </w:r>
      <w:r w:rsidRPr="00DC6CC1">
        <w:rPr>
          <w:rFonts w:ascii="Calibri" w:hAnsi="Calibri" w:cs="Calibri"/>
          <w:b/>
          <w:bCs/>
          <w:i/>
          <w:iCs/>
          <w:sz w:val="36"/>
          <w:szCs w:val="36"/>
          <w:lang w:bidi="ar-EG"/>
        </w:rPr>
        <w:t xml:space="preserve"> Scientific Discipline</w:t>
      </w:r>
      <w:r w:rsidRPr="00AE5ED3">
        <w:rPr>
          <w:rFonts w:ascii="Calibri" w:hAnsi="Calibri" w:cs="Calibri"/>
          <w:sz w:val="36"/>
          <w:szCs w:val="36"/>
          <w:lang w:bidi="ar-EG"/>
        </w:rPr>
        <w:t xml:space="preserve"> (Cambridge: Cambridge University Press, 2004), p198.</w:t>
      </w:r>
    </w:p>
    <w:p w14:paraId="1C5692DB" w14:textId="4E9EAB4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وفي ورقة علمية نشرت في</w:t>
      </w:r>
      <w:r w:rsidR="00C001B6">
        <w:rPr>
          <w:rFonts w:ascii="Calibri" w:hAnsi="Calibri" w:cs="Calibri" w:hint="cs"/>
          <w:sz w:val="36"/>
          <w:szCs w:val="36"/>
          <w:rtl/>
          <w:lang w:bidi="ar-EG"/>
        </w:rPr>
        <w:t xml:space="preserve">: </w:t>
      </w:r>
      <w:r w:rsidR="007526EC" w:rsidRPr="003544FD">
        <w:rPr>
          <w:rFonts w:ascii="Calibri" w:hAnsi="Calibri" w:cs="Calibri" w:hint="cs"/>
          <w:sz w:val="36"/>
          <w:szCs w:val="36"/>
          <w:rtl/>
          <w:lang w:bidi="ar-EG"/>
        </w:rPr>
        <w:t>«</w:t>
      </w:r>
      <w:r w:rsidR="007025C0" w:rsidRPr="00C001B6">
        <w:rPr>
          <w:rFonts w:ascii="Calibri" w:hAnsi="Calibri" w:cs="Calibri"/>
          <w:b/>
          <w:bCs/>
          <w:sz w:val="36"/>
          <w:szCs w:val="36"/>
          <w:lang w:bidi="ar-EG"/>
        </w:rPr>
        <w:t>Journal of Molecular Biology and Evolution</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ذكر الباحثون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w:t>
      </w:r>
      <w:r w:rsidR="004E5EA5">
        <w:rPr>
          <w:rFonts w:ascii="Calibri" w:hAnsi="Calibri" w:cs="Calibri" w:hint="cs"/>
          <w:sz w:val="36"/>
          <w:szCs w:val="36"/>
          <w:rtl/>
          <w:lang w:bidi="ar-EG"/>
        </w:rPr>
        <w:t xml:space="preserve">ـ </w:t>
      </w:r>
      <w:r w:rsidRPr="003544FD">
        <w:rPr>
          <w:rFonts w:ascii="Calibri" w:hAnsi="Calibri" w:cs="Calibri"/>
          <w:sz w:val="36"/>
          <w:szCs w:val="36"/>
          <w:rtl/>
          <w:lang w:bidi="ar-EG"/>
        </w:rPr>
        <w:t>(</w:t>
      </w:r>
      <w:r w:rsidRPr="004E5EA5">
        <w:rPr>
          <w:rFonts w:ascii="Calibri" w:hAnsi="Calibri" w:cs="Calibri"/>
          <w:b/>
          <w:bCs/>
          <w:sz w:val="36"/>
          <w:szCs w:val="36"/>
          <w:rtl/>
          <w:lang w:bidi="ar-EG"/>
        </w:rPr>
        <w:t>هومو</w:t>
      </w:r>
      <w:r w:rsidRPr="003544FD">
        <w:rPr>
          <w:rFonts w:ascii="Calibri" w:hAnsi="Calibri" w:cs="Calibri"/>
          <w:sz w:val="36"/>
          <w:szCs w:val="36"/>
          <w:rtl/>
          <w:lang w:bidi="ar-EG"/>
        </w:rPr>
        <w:t>) يختلفون عن القردة الجنوبية بصورة كبيرة في حجم ا</w:t>
      </w:r>
      <w:r w:rsidR="00311C3E" w:rsidRPr="003544FD">
        <w:rPr>
          <w:rFonts w:ascii="Calibri" w:hAnsi="Calibri" w:cs="Calibri"/>
          <w:sz w:val="36"/>
          <w:szCs w:val="36"/>
          <w:rtl/>
          <w:lang w:bidi="ar-EG"/>
        </w:rPr>
        <w:t>لجمجمة والطول والر</w:t>
      </w:r>
      <w:r w:rsidR="00D403DB">
        <w:rPr>
          <w:rFonts w:ascii="Calibri" w:hAnsi="Calibri" w:cs="Calibri"/>
          <w:sz w:val="36"/>
          <w:szCs w:val="36"/>
          <w:rtl/>
          <w:lang w:bidi="ar-EG"/>
        </w:rPr>
        <w:t>ؤ</w:t>
      </w:r>
      <w:r w:rsidR="00311C3E" w:rsidRPr="003544FD">
        <w:rPr>
          <w:rFonts w:ascii="Calibri" w:hAnsi="Calibri" w:cs="Calibri"/>
          <w:sz w:val="36"/>
          <w:szCs w:val="36"/>
          <w:rtl/>
          <w:lang w:bidi="ar-EG"/>
        </w:rPr>
        <w:t>ية والتنفس..</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ضافوا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لين: «</w:t>
      </w:r>
      <w:r w:rsidRPr="00921808">
        <w:rPr>
          <w:rFonts w:ascii="Calibri" w:hAnsi="Calibri" w:cs="Calibri"/>
          <w:b/>
          <w:bCs/>
          <w:color w:val="002060"/>
          <w:sz w:val="36"/>
          <w:szCs w:val="36"/>
          <w:highlight w:val="lightGray"/>
          <w:rtl/>
          <w:lang w:bidi="ar-EG"/>
        </w:rPr>
        <w:t>نحن</w:t>
      </w:r>
      <w:r w:rsidR="002D40E1">
        <w:rPr>
          <w:rFonts w:ascii="Calibri" w:hAnsi="Calibri" w:cs="Calibri" w:hint="cs"/>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مثل</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كثير</w:t>
      </w:r>
      <w:r w:rsidR="004D3BB7" w:rsidRPr="00921808">
        <w:rPr>
          <w:rFonts w:ascii="Calibri" w:hAnsi="Calibri" w:cs="Calibri" w:hint="cs"/>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من</w:t>
      </w:r>
      <w:r w:rsidR="00311C3E" w:rsidRPr="00921808">
        <w:rPr>
          <w:rFonts w:ascii="Calibri" w:hAnsi="Calibri" w:cs="Calibri"/>
          <w:b/>
          <w:bCs/>
          <w:color w:val="002060"/>
          <w:sz w:val="36"/>
          <w:szCs w:val="36"/>
          <w:highlight w:val="lightGray"/>
          <w:rtl/>
          <w:lang w:bidi="ar-EG"/>
        </w:rPr>
        <w:t xml:space="preserve"> غيرنا</w:t>
      </w:r>
      <w:r w:rsidR="002D40E1">
        <w:rPr>
          <w:rFonts w:ascii="Calibri" w:hAnsi="Calibri" w:cs="Calibri" w:hint="cs"/>
          <w:b/>
          <w:bCs/>
          <w:color w:val="002060"/>
          <w:sz w:val="36"/>
          <w:szCs w:val="36"/>
          <w:highlight w:val="lightGray"/>
          <w:rtl/>
          <w:lang w:bidi="ar-EG"/>
        </w:rPr>
        <w:t xml:space="preserve">، </w:t>
      </w:r>
      <w:r w:rsidR="00311C3E" w:rsidRPr="00921808">
        <w:rPr>
          <w:rFonts w:ascii="Calibri" w:hAnsi="Calibri" w:cs="Calibri"/>
          <w:b/>
          <w:bCs/>
          <w:color w:val="002060"/>
          <w:sz w:val="36"/>
          <w:szCs w:val="36"/>
          <w:highlight w:val="lightGray"/>
          <w:rtl/>
          <w:lang w:bidi="ar-EG"/>
        </w:rPr>
        <w:t>نفسر ا</w:t>
      </w:r>
      <w:r w:rsidRPr="00921808">
        <w:rPr>
          <w:rFonts w:ascii="Calibri" w:hAnsi="Calibri" w:cs="Calibri"/>
          <w:b/>
          <w:bCs/>
          <w:color w:val="002060"/>
          <w:sz w:val="36"/>
          <w:szCs w:val="36"/>
          <w:highlight w:val="lightGray"/>
          <w:rtl/>
          <w:lang w:bidi="ar-EG"/>
        </w:rPr>
        <w:t>لشاهد</w:t>
      </w:r>
      <w:r w:rsidR="004D3BB7" w:rsidRPr="00921808">
        <w:rPr>
          <w:rFonts w:ascii="Calibri" w:hAnsi="Calibri" w:cs="Calibri" w:hint="cs"/>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التشريحي</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لإظهار</w:t>
      </w:r>
      <w:r w:rsidR="004D3BB7" w:rsidRPr="00921808">
        <w:rPr>
          <w:rFonts w:ascii="Calibri" w:hAnsi="Calibri" w:cs="Calibri" w:hint="cs"/>
          <w:b/>
          <w:bCs/>
          <w:color w:val="002060"/>
          <w:sz w:val="36"/>
          <w:szCs w:val="36"/>
          <w:highlight w:val="lightGray"/>
          <w:rtl/>
          <w:lang w:bidi="ar-EG"/>
        </w:rPr>
        <w:t xml:space="preserve"> </w:t>
      </w:r>
      <w:r w:rsidR="006228D8" w:rsidRPr="00921808">
        <w:rPr>
          <w:rFonts w:ascii="Calibri" w:hAnsi="Calibri" w:cs="Calibri"/>
          <w:b/>
          <w:bCs/>
          <w:color w:val="002060"/>
          <w:sz w:val="36"/>
          <w:szCs w:val="36"/>
          <w:highlight w:val="lightGray"/>
          <w:rtl/>
          <w:lang w:bidi="ar-EG"/>
        </w:rPr>
        <w:t>أ</w:t>
      </w:r>
      <w:r w:rsidRPr="00921808">
        <w:rPr>
          <w:rFonts w:ascii="Calibri" w:hAnsi="Calibri" w:cs="Calibri"/>
          <w:b/>
          <w:bCs/>
          <w:color w:val="002060"/>
          <w:sz w:val="36"/>
          <w:szCs w:val="36"/>
          <w:highlight w:val="lightGray"/>
          <w:rtl/>
          <w:lang w:bidi="ar-EG"/>
        </w:rPr>
        <w:t>ن</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الإنسان</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العاقل</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الأ</w:t>
      </w:r>
      <w:r w:rsidR="00311C3E" w:rsidRPr="00921808">
        <w:rPr>
          <w:rFonts w:ascii="Calibri" w:hAnsi="Calibri" w:cs="Calibri"/>
          <w:b/>
          <w:bCs/>
          <w:color w:val="002060"/>
          <w:sz w:val="36"/>
          <w:szCs w:val="36"/>
          <w:highlight w:val="lightGray"/>
          <w:rtl/>
          <w:lang w:bidi="ar-EG"/>
        </w:rPr>
        <w:t>و</w:t>
      </w:r>
      <w:r w:rsidRPr="00921808">
        <w:rPr>
          <w:rFonts w:ascii="Calibri" w:hAnsi="Calibri" w:cs="Calibri"/>
          <w:b/>
          <w:bCs/>
          <w:color w:val="002060"/>
          <w:sz w:val="36"/>
          <w:szCs w:val="36"/>
          <w:highlight w:val="lightGray"/>
          <w:rtl/>
          <w:lang w:bidi="ar-EG"/>
        </w:rPr>
        <w:t>ل كان مختلفا بصورة كبيرة ودراماتيكية عن.</w:t>
      </w:r>
      <w:r w:rsidR="00ED3922" w:rsidRPr="00921808">
        <w:rPr>
          <w:rFonts w:ascii="Calibri" w:hAnsi="Calibri" w:cs="Calibri"/>
          <w:b/>
          <w:bCs/>
          <w:color w:val="002060"/>
          <w:sz w:val="36"/>
          <w:szCs w:val="36"/>
          <w:highlight w:val="lightGray"/>
          <w:rtl/>
          <w:lang w:bidi="ar-EG"/>
        </w:rPr>
        <w:t>..</w:t>
      </w:r>
      <w:r w:rsidRPr="00921808">
        <w:rPr>
          <w:rFonts w:ascii="Calibri" w:hAnsi="Calibri" w:cs="Calibri"/>
          <w:b/>
          <w:bCs/>
          <w:color w:val="002060"/>
          <w:sz w:val="36"/>
          <w:szCs w:val="36"/>
          <w:highlight w:val="lightGray"/>
          <w:rtl/>
          <w:lang w:bidi="ar-EG"/>
        </w:rPr>
        <w:t xml:space="preserve"> القردة الجنوبية عمليا في كل عناصر الهيكل العظمي وفي</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كل</w:t>
      </w:r>
      <w:r w:rsidR="00311C3E" w:rsidRPr="00921808">
        <w:rPr>
          <w:rFonts w:ascii="Calibri" w:hAnsi="Calibri" w:cs="Calibri"/>
          <w:b/>
          <w:bCs/>
          <w:color w:val="002060"/>
          <w:sz w:val="36"/>
          <w:szCs w:val="36"/>
          <w:highlight w:val="lightGray"/>
          <w:rtl/>
          <w:lang w:bidi="ar-EG"/>
        </w:rPr>
        <w:t xml:space="preserve"> </w:t>
      </w:r>
      <w:r w:rsidRPr="00921808">
        <w:rPr>
          <w:rFonts w:ascii="Calibri" w:hAnsi="Calibri" w:cs="Calibri"/>
          <w:b/>
          <w:bCs/>
          <w:color w:val="002060"/>
          <w:sz w:val="36"/>
          <w:szCs w:val="36"/>
          <w:highlight w:val="lightGray"/>
          <w:rtl/>
          <w:lang w:bidi="ar-EG"/>
        </w:rPr>
        <w:t xml:space="preserve">ما تبقى من </w:t>
      </w:r>
      <w:r w:rsidR="00311C3E" w:rsidRPr="00921808">
        <w:rPr>
          <w:rFonts w:ascii="Calibri" w:hAnsi="Calibri" w:cs="Calibri"/>
          <w:b/>
          <w:bCs/>
          <w:color w:val="002060"/>
          <w:sz w:val="36"/>
          <w:szCs w:val="36"/>
          <w:highlight w:val="lightGray"/>
          <w:rtl/>
          <w:lang w:bidi="ar-EG"/>
        </w:rPr>
        <w:t>س</w:t>
      </w:r>
      <w:r w:rsidRPr="00921808">
        <w:rPr>
          <w:rFonts w:ascii="Calibri" w:hAnsi="Calibri" w:cs="Calibri"/>
          <w:b/>
          <w:bCs/>
          <w:color w:val="002060"/>
          <w:sz w:val="36"/>
          <w:szCs w:val="36"/>
          <w:highlight w:val="lightGray"/>
          <w:rtl/>
          <w:lang w:bidi="ar-EG"/>
        </w:rPr>
        <w:t>لوكه</w:t>
      </w:r>
      <w:r w:rsidRPr="003544FD">
        <w:rPr>
          <w:rFonts w:ascii="Calibri" w:hAnsi="Calibri" w:cs="Calibri"/>
          <w:sz w:val="36"/>
          <w:szCs w:val="36"/>
          <w:rtl/>
          <w:lang w:bidi="ar-EG"/>
        </w:rPr>
        <w:t>».</w:t>
      </w:r>
    </w:p>
    <w:p w14:paraId="4A0BF437" w14:textId="216761EA" w:rsidR="00311C3E" w:rsidRDefault="004A0D3D"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Hawks, Keith Hunley, Sang-Hee Lee, and Milford Wolpoff</w:t>
      </w:r>
      <w:r w:rsidR="00DC6CC1">
        <w:rPr>
          <w:rFonts w:ascii="Calibri" w:hAnsi="Calibri" w:cs="Calibri"/>
          <w:sz w:val="36"/>
          <w:szCs w:val="36"/>
          <w:lang w:bidi="ar-EG"/>
        </w:rPr>
        <w:t>, ‘</w:t>
      </w:r>
      <w:r w:rsidRPr="00DC6CC1">
        <w:rPr>
          <w:rFonts w:ascii="Calibri" w:hAnsi="Calibri" w:cs="Calibri"/>
          <w:b/>
          <w:bCs/>
          <w:i/>
          <w:iCs/>
          <w:sz w:val="36"/>
          <w:szCs w:val="36"/>
          <w:lang w:bidi="ar-EG"/>
        </w:rPr>
        <w:t>Population Bottlenecks and Pleistocene</w:t>
      </w:r>
      <w:r w:rsidR="007732A6" w:rsidRPr="00DC6CC1">
        <w:rPr>
          <w:rFonts w:ascii="Calibri" w:hAnsi="Calibri" w:cs="Calibri"/>
          <w:b/>
          <w:bCs/>
          <w:i/>
          <w:iCs/>
          <w:sz w:val="36"/>
          <w:szCs w:val="36"/>
          <w:lang w:bidi="ar-EG"/>
        </w:rPr>
        <w:t xml:space="preserve"> </w:t>
      </w:r>
      <w:r w:rsidRPr="00DC6CC1">
        <w:rPr>
          <w:rFonts w:ascii="Calibri" w:hAnsi="Calibri" w:cs="Calibri"/>
          <w:b/>
          <w:bCs/>
          <w:i/>
          <w:iCs/>
          <w:sz w:val="36"/>
          <w:szCs w:val="36"/>
          <w:lang w:bidi="ar-EG"/>
        </w:rPr>
        <w:t>Human Evolution</w:t>
      </w:r>
      <w:r w:rsidRPr="003544FD">
        <w:rPr>
          <w:rFonts w:ascii="Calibri" w:hAnsi="Calibri" w:cs="Calibri"/>
          <w:sz w:val="36"/>
          <w:szCs w:val="36"/>
          <w:lang w:bidi="ar-EG"/>
        </w:rPr>
        <w:t>,’ Molecular Biology and Evolution 17 (2000): 2-22, at 3</w:t>
      </w:r>
      <w:r w:rsidR="003445F2">
        <w:rPr>
          <w:rFonts w:ascii="Calibri" w:hAnsi="Calibri" w:cs="Calibri"/>
          <w:sz w:val="36"/>
          <w:szCs w:val="36"/>
          <w:lang w:bidi="ar-EG"/>
        </w:rPr>
        <w:t>.</w:t>
      </w:r>
    </w:p>
    <w:p w14:paraId="6C36CBFA" w14:textId="77777777" w:rsidR="008338B0" w:rsidRDefault="00FB443D" w:rsidP="008338B0">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إثبا</w:t>
      </w:r>
      <w:r w:rsidR="00C7118E">
        <w:rPr>
          <w:rFonts w:ascii="Calibri" w:hAnsi="Calibri" w:cs="Calibri" w:hint="cs"/>
          <w:b/>
          <w:bCs/>
          <w:sz w:val="36"/>
          <w:szCs w:val="36"/>
          <w:rtl/>
          <w:lang w:bidi="ar-EG"/>
        </w:rPr>
        <w:t>ت</w:t>
      </w:r>
      <w:r w:rsidRPr="003544FD">
        <w:rPr>
          <w:rFonts w:ascii="Calibri" w:hAnsi="Calibri" w:cs="Calibri"/>
          <w:b/>
          <w:bCs/>
          <w:sz w:val="36"/>
          <w:szCs w:val="36"/>
          <w:rtl/>
          <w:lang w:bidi="ar-EG"/>
        </w:rPr>
        <w:t xml:space="preserve"> تطو</w:t>
      </w:r>
      <w:r w:rsidR="00C7118E">
        <w:rPr>
          <w:rFonts w:ascii="Calibri" w:hAnsi="Calibri" w:cs="Calibri" w:hint="cs"/>
          <w:b/>
          <w:bCs/>
          <w:sz w:val="36"/>
          <w:szCs w:val="36"/>
          <w:rtl/>
          <w:lang w:bidi="ar-EG"/>
        </w:rPr>
        <w:t>ُّ</w:t>
      </w:r>
      <w:r w:rsidRPr="003544FD">
        <w:rPr>
          <w:rFonts w:ascii="Calibri" w:hAnsi="Calibri" w:cs="Calibri"/>
          <w:b/>
          <w:bCs/>
          <w:sz w:val="36"/>
          <w:szCs w:val="36"/>
          <w:rtl/>
          <w:lang w:bidi="ar-EG"/>
        </w:rPr>
        <w:t xml:space="preserve">ر </w:t>
      </w:r>
      <w:r w:rsidR="00855D3E" w:rsidRPr="003544FD">
        <w:rPr>
          <w:rFonts w:ascii="Calibri" w:hAnsi="Calibri" w:cs="Calibri" w:hint="cs"/>
          <w:b/>
          <w:bCs/>
          <w:sz w:val="36"/>
          <w:szCs w:val="36"/>
          <w:rtl/>
          <w:lang w:bidi="ar-EG"/>
        </w:rPr>
        <w:t>الإنسان</w:t>
      </w:r>
      <w:r w:rsidRPr="003544FD">
        <w:rPr>
          <w:rFonts w:ascii="Calibri" w:hAnsi="Calibri" w:cs="Calibri"/>
          <w:b/>
          <w:bCs/>
          <w:sz w:val="36"/>
          <w:szCs w:val="36"/>
          <w:rtl/>
          <w:lang w:bidi="ar-EG"/>
        </w:rPr>
        <w:t xml:space="preserve"> عن حيوان أدنى يق</w:t>
      </w:r>
      <w:r w:rsidR="00C7118E">
        <w:rPr>
          <w:rFonts w:ascii="Calibri" w:hAnsi="Calibri" w:cs="Calibri" w:hint="cs"/>
          <w:b/>
          <w:bCs/>
          <w:sz w:val="36"/>
          <w:szCs w:val="36"/>
          <w:rtl/>
          <w:lang w:bidi="ar-EG"/>
        </w:rPr>
        <w:t>ت</w:t>
      </w:r>
      <w:r w:rsidRPr="003544FD">
        <w:rPr>
          <w:rFonts w:ascii="Calibri" w:hAnsi="Calibri" w:cs="Calibri"/>
          <w:b/>
          <w:bCs/>
          <w:sz w:val="36"/>
          <w:szCs w:val="36"/>
          <w:rtl/>
          <w:lang w:bidi="ar-EG"/>
        </w:rPr>
        <w:t>ضي إثبات ان</w:t>
      </w:r>
      <w:r w:rsidR="00991A1F">
        <w:rPr>
          <w:rFonts w:ascii="Calibri" w:hAnsi="Calibri" w:cs="Calibri" w:hint="cs"/>
          <w:b/>
          <w:bCs/>
          <w:sz w:val="36"/>
          <w:szCs w:val="36"/>
          <w:rtl/>
          <w:lang w:bidi="ar-EG"/>
        </w:rPr>
        <w:t>ت</w:t>
      </w:r>
      <w:r w:rsidRPr="003544FD">
        <w:rPr>
          <w:rFonts w:ascii="Calibri" w:hAnsi="Calibri" w:cs="Calibri"/>
          <w:b/>
          <w:bCs/>
          <w:sz w:val="36"/>
          <w:szCs w:val="36"/>
          <w:rtl/>
          <w:lang w:bidi="ar-EG"/>
        </w:rPr>
        <w:t>ساله من القردة الجنوبية</w:t>
      </w:r>
    </w:p>
    <w:p w14:paraId="0F165029" w14:textId="7D1D684A" w:rsidR="00FB443D" w:rsidRPr="003544FD" w:rsidRDefault="00FB443D" w:rsidP="008338B0">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وهو ما فشل التطوريون في إقامة البرهان الأثري عليه.</w:t>
      </w:r>
    </w:p>
    <w:p w14:paraId="47AB81B3" w14:textId="4BA43710" w:rsidR="00936047" w:rsidRPr="00936047" w:rsidRDefault="00936047" w:rsidP="007732A6">
      <w:pPr>
        <w:widowControl w:val="0"/>
        <w:bidi/>
        <w:spacing w:line="240" w:lineRule="auto"/>
        <w:jc w:val="both"/>
        <w:rPr>
          <w:rFonts w:ascii="Calibri" w:hAnsi="Calibri" w:cs="Calibri"/>
          <w:sz w:val="36"/>
          <w:szCs w:val="36"/>
          <w:rtl/>
          <w:lang w:bidi="ar-EG"/>
        </w:rPr>
      </w:pPr>
      <w:r w:rsidRPr="00767B83">
        <w:rPr>
          <w:rFonts w:ascii="Calibri" w:hAnsi="Calibri" w:cs="Calibri" w:hint="cs"/>
          <w:b/>
          <w:bCs/>
          <w:sz w:val="36"/>
          <w:szCs w:val="36"/>
          <w:rtl/>
          <w:lang w:bidi="ar-EG"/>
        </w:rPr>
        <w:t>الاشتراكُ</w:t>
      </w:r>
      <w:r w:rsidRPr="00767B83">
        <w:rPr>
          <w:rFonts w:ascii="Calibri" w:hAnsi="Calibri" w:cs="Calibri"/>
          <w:b/>
          <w:bCs/>
          <w:sz w:val="36"/>
          <w:szCs w:val="36"/>
          <w:rtl/>
          <w:lang w:bidi="ar-EG"/>
        </w:rPr>
        <w:t xml:space="preserve"> </w:t>
      </w:r>
      <w:r w:rsidRPr="00767B83">
        <w:rPr>
          <w:rFonts w:ascii="Calibri" w:hAnsi="Calibri" w:cs="Calibri" w:hint="cs"/>
          <w:b/>
          <w:bCs/>
          <w:sz w:val="36"/>
          <w:szCs w:val="36"/>
          <w:rtl/>
          <w:lang w:bidi="ar-EG"/>
        </w:rPr>
        <w:t>الجِينيُّ</w:t>
      </w:r>
      <w:r w:rsidRPr="00767B83">
        <w:rPr>
          <w:rFonts w:ascii="Calibri" w:hAnsi="Calibri" w:cs="Calibri"/>
          <w:b/>
          <w:bCs/>
          <w:sz w:val="36"/>
          <w:szCs w:val="36"/>
          <w:rtl/>
          <w:lang w:bidi="ar-EG"/>
        </w:rPr>
        <w:t xml:space="preserve"> </w:t>
      </w:r>
      <w:r w:rsidRPr="00767B83">
        <w:rPr>
          <w:rFonts w:ascii="Calibri" w:hAnsi="Calibri" w:cs="Calibri" w:hint="cs"/>
          <w:b/>
          <w:bCs/>
          <w:sz w:val="36"/>
          <w:szCs w:val="36"/>
          <w:rtl/>
          <w:lang w:bidi="ar-EG"/>
        </w:rPr>
        <w:t>مع</w:t>
      </w:r>
      <w:r w:rsidRPr="00767B83">
        <w:rPr>
          <w:rFonts w:ascii="Calibri" w:hAnsi="Calibri" w:cs="Calibri"/>
          <w:b/>
          <w:bCs/>
          <w:sz w:val="36"/>
          <w:szCs w:val="36"/>
          <w:rtl/>
          <w:lang w:bidi="ar-EG"/>
        </w:rPr>
        <w:t xml:space="preserve"> </w:t>
      </w:r>
      <w:r w:rsidRPr="00767B83">
        <w:rPr>
          <w:rFonts w:ascii="Calibri" w:hAnsi="Calibri" w:cs="Calibri" w:hint="cs"/>
          <w:b/>
          <w:bCs/>
          <w:sz w:val="36"/>
          <w:szCs w:val="36"/>
          <w:rtl/>
          <w:lang w:bidi="ar-EG"/>
        </w:rPr>
        <w:t>الشّمبانزي</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يقول</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التطوّريُّون</w:t>
      </w:r>
      <w:r>
        <w:rPr>
          <w:rFonts w:ascii="Calibri" w:hAnsi="Calibri" w:cs="Calibri" w:hint="cs"/>
          <w:sz w:val="36"/>
          <w:szCs w:val="36"/>
          <w:rtl/>
          <w:lang w:bidi="ar-EG"/>
        </w:rPr>
        <w:t xml:space="preserve"> </w:t>
      </w:r>
      <w:r w:rsidRPr="00936047">
        <w:rPr>
          <w:rFonts w:ascii="Calibri" w:hAnsi="Calibri" w:cs="Calibri" w:hint="cs"/>
          <w:sz w:val="36"/>
          <w:szCs w:val="36"/>
          <w:rtl/>
          <w:lang w:bidi="ar-EG"/>
        </w:rPr>
        <w:t>منذ</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سنة</w:t>
      </w:r>
      <w:r w:rsidRPr="00936047">
        <w:rPr>
          <w:rFonts w:ascii="Calibri" w:hAnsi="Calibri" w:cs="Calibri"/>
          <w:sz w:val="36"/>
          <w:szCs w:val="36"/>
          <w:rtl/>
          <w:lang w:bidi="ar-EG"/>
        </w:rPr>
        <w:t xml:space="preserve"> 1975</w:t>
      </w:r>
      <w:r w:rsidRPr="00936047">
        <w:rPr>
          <w:rFonts w:ascii="Calibri" w:hAnsi="Calibri" w:cs="Calibri" w:hint="cs"/>
          <w:sz w:val="36"/>
          <w:szCs w:val="36"/>
          <w:rtl/>
          <w:lang w:bidi="ar-EG"/>
        </w:rPr>
        <w:t>م</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إنّ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أعظمَ</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دليل</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على</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تطوُّرِ</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الإنسان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أنّه</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يشترك</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مع</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الشّمبانزي</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ابن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عمّه</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في</w:t>
      </w:r>
      <w:r w:rsidRPr="00936047">
        <w:rPr>
          <w:rFonts w:ascii="Calibri" w:hAnsi="Calibri" w:cs="Calibri"/>
          <w:sz w:val="36"/>
          <w:szCs w:val="36"/>
          <w:rtl/>
          <w:lang w:bidi="ar-EG"/>
        </w:rPr>
        <w:t xml:space="preserve"> 99 % </w:t>
      </w:r>
      <w:r w:rsidRPr="00936047">
        <w:rPr>
          <w:rFonts w:ascii="Calibri" w:hAnsi="Calibri" w:cs="Calibri" w:hint="cs"/>
          <w:sz w:val="36"/>
          <w:szCs w:val="36"/>
          <w:rtl/>
          <w:lang w:bidi="ar-EG"/>
        </w:rPr>
        <w:t>من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جِيناتِهِ،</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وذاك</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دليلُ</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وجودِ</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أَصْلٍ</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مشترَكٍ</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بينهما</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والردُّ</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على</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ذلك</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من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وَجْهَيْنِ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بعيدًا</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عن</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كشفِ</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الإشكالات</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المنهجيّة</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في</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تحديدِ</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هذه</w:t>
      </w:r>
      <w:r w:rsidRPr="00936047">
        <w:rPr>
          <w:rFonts w:ascii="Calibri" w:hAnsi="Calibri" w:cs="Calibri"/>
          <w:sz w:val="36"/>
          <w:szCs w:val="36"/>
          <w:rtl/>
          <w:lang w:bidi="ar-EG"/>
        </w:rPr>
        <w:t xml:space="preserve"> </w:t>
      </w:r>
      <w:r w:rsidRPr="00936047">
        <w:rPr>
          <w:rFonts w:ascii="Calibri" w:hAnsi="Calibri" w:cs="Calibri" w:hint="cs"/>
          <w:sz w:val="36"/>
          <w:szCs w:val="36"/>
          <w:rtl/>
          <w:lang w:bidi="ar-EG"/>
        </w:rPr>
        <w:t>النسبة</w:t>
      </w:r>
      <w:r w:rsidRPr="00936047">
        <w:rPr>
          <w:rFonts w:ascii="Calibri" w:hAnsi="Calibri" w:cs="Calibri"/>
          <w:sz w:val="36"/>
          <w:szCs w:val="36"/>
          <w:rtl/>
          <w:lang w:bidi="ar-EG"/>
        </w:rPr>
        <w:t>:</w:t>
      </w:r>
    </w:p>
    <w:p w14:paraId="61B32654" w14:textId="307A3FBF" w:rsidR="003179D8" w:rsidRPr="003544FD" w:rsidRDefault="004A0D3D" w:rsidP="0093604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شكك كثير من العلماء التطوريين في تلك النسبة المزعومة، فعند عرض كامل الجينوم للم</w:t>
      </w:r>
      <w:r w:rsidR="00311C3E" w:rsidRPr="003544FD">
        <w:rPr>
          <w:rFonts w:ascii="Calibri" w:hAnsi="Calibri" w:cs="Calibri"/>
          <w:sz w:val="36"/>
          <w:szCs w:val="36"/>
          <w:rtl/>
          <w:lang w:bidi="ar-EG"/>
        </w:rPr>
        <w:t>قارنة لا نجد غير ٧٦% من التطابق.</w:t>
      </w:r>
    </w:p>
    <w:p w14:paraId="57714CD0" w14:textId="77777777" w:rsidR="00311C3E" w:rsidRPr="003544FD" w:rsidRDefault="00311C3E"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تقرير عالم الجينات (</w:t>
      </w:r>
      <w:r w:rsidRPr="003544FD">
        <w:rPr>
          <w:rFonts w:ascii="Calibri" w:hAnsi="Calibri" w:cs="Calibri"/>
          <w:sz w:val="36"/>
          <w:szCs w:val="36"/>
          <w:lang w:bidi="ar-EG"/>
        </w:rPr>
        <w:t>Richard Buggs</w:t>
      </w:r>
      <w:r w:rsidRPr="003544FD">
        <w:rPr>
          <w:rFonts w:ascii="Calibri" w:hAnsi="Calibri" w:cs="Calibri"/>
          <w:sz w:val="36"/>
          <w:szCs w:val="36"/>
          <w:rtl/>
          <w:lang w:bidi="ar-EG"/>
        </w:rPr>
        <w:t>)</w:t>
      </w:r>
    </w:p>
    <w:p w14:paraId="59EF91BB" w14:textId="77777777" w:rsidR="00067329" w:rsidRDefault="00311C3E"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Richard Buggs</w:t>
      </w:r>
      <w:r w:rsidR="00894478">
        <w:rPr>
          <w:rFonts w:ascii="Calibri" w:hAnsi="Calibri" w:cs="Calibri"/>
          <w:sz w:val="36"/>
          <w:szCs w:val="36"/>
          <w:lang w:bidi="ar-EG"/>
        </w:rPr>
        <w:t>,</w:t>
      </w:r>
      <w:r w:rsidRPr="003544FD">
        <w:rPr>
          <w:rFonts w:ascii="Calibri" w:hAnsi="Calibri" w:cs="Calibri"/>
          <w:sz w:val="36"/>
          <w:szCs w:val="36"/>
          <w:lang w:bidi="ar-EG"/>
        </w:rPr>
        <w:t xml:space="preserve"> </w:t>
      </w:r>
      <w:r w:rsidR="00894478" w:rsidRPr="004D4C90">
        <w:rPr>
          <w:rFonts w:ascii="Calibri" w:hAnsi="Calibri" w:cs="Calibri"/>
          <w:b/>
          <w:bCs/>
          <w:i/>
          <w:iCs/>
          <w:sz w:val="36"/>
          <w:szCs w:val="36"/>
          <w:lang w:bidi="ar-EG"/>
        </w:rPr>
        <w:t>“</w:t>
      </w:r>
      <w:r w:rsidRPr="004D4C90">
        <w:rPr>
          <w:rFonts w:ascii="Calibri" w:hAnsi="Calibri" w:cs="Calibri"/>
          <w:b/>
          <w:bCs/>
          <w:i/>
          <w:iCs/>
          <w:sz w:val="36"/>
          <w:szCs w:val="36"/>
          <w:lang w:bidi="ar-EG"/>
        </w:rPr>
        <w:t>chimpanzee?” Reformatorisch Dagblad</w:t>
      </w:r>
      <w:r w:rsidRPr="003544FD">
        <w:rPr>
          <w:rFonts w:ascii="Calibri" w:hAnsi="Calibri" w:cs="Calibri"/>
          <w:sz w:val="36"/>
          <w:szCs w:val="36"/>
          <w:lang w:bidi="ar-EG"/>
        </w:rPr>
        <w:t xml:space="preserve"> (October 10, 2008).</w:t>
      </w:r>
    </w:p>
    <w:p w14:paraId="603474CA" w14:textId="17695D0A" w:rsidR="00311C3E" w:rsidRPr="003544FD" w:rsidRDefault="004D4C90" w:rsidP="00FB443D">
      <w:pPr>
        <w:widowControl w:val="0"/>
        <w:spacing w:line="240" w:lineRule="auto"/>
        <w:jc w:val="both"/>
        <w:rPr>
          <w:rFonts w:ascii="Calibri" w:hAnsi="Calibri" w:cs="Calibri"/>
          <w:sz w:val="36"/>
          <w:szCs w:val="36"/>
          <w:rtl/>
          <w:lang w:bidi="ar-EG"/>
        </w:rPr>
      </w:pPr>
      <w:hyperlink r:id="rId102" w:history="1">
        <w:r w:rsidRPr="003D4083">
          <w:rPr>
            <w:rStyle w:val="Hyperlink"/>
            <w:rFonts w:ascii="Calibri" w:hAnsi="Calibri" w:cs="Calibri"/>
            <w:sz w:val="36"/>
            <w:szCs w:val="36"/>
            <w:lang w:bidi="ar-EG"/>
          </w:rPr>
          <w:t>http://www.refdag.nl/chimpanzee_1_282611</w:t>
        </w:r>
      </w:hyperlink>
      <w:r w:rsidR="00311C3E" w:rsidRPr="003544FD">
        <w:rPr>
          <w:rFonts w:ascii="Calibri" w:hAnsi="Calibri" w:cs="Calibri"/>
          <w:sz w:val="36"/>
          <w:szCs w:val="36"/>
          <w:lang w:bidi="ar-EG"/>
        </w:rPr>
        <w:t xml:space="preserve"> </w:t>
      </w:r>
    </w:p>
    <w:p w14:paraId="6DB819EB" w14:textId="2F39292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فهي</w:t>
      </w:r>
      <w:r w:rsidR="00CB2672">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ضرورة</w:t>
      </w:r>
      <w:r w:rsidR="00216845">
        <w:rPr>
          <w:rFonts w:ascii="Calibri" w:hAnsi="Calibri" w:cs="Calibri"/>
          <w:sz w:val="36"/>
          <w:szCs w:val="36"/>
          <w:rtl/>
          <w:lang w:bidi="ar-EG"/>
        </w:rPr>
        <w:t>-</w:t>
      </w:r>
      <w:r w:rsidR="00CB2672">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قل من </w:t>
      </w:r>
      <w:r w:rsidR="004C5DE3">
        <w:rPr>
          <w:rFonts w:ascii="Calibri" w:hAnsi="Calibri" w:cs="Calibri" w:hint="cs"/>
          <w:sz w:val="36"/>
          <w:szCs w:val="36"/>
          <w:rtl/>
          <w:lang w:bidi="ar-EG"/>
        </w:rPr>
        <w:t>99%</w:t>
      </w:r>
      <w:r w:rsidRPr="003544FD">
        <w:rPr>
          <w:rFonts w:ascii="Calibri" w:hAnsi="Calibri" w:cs="Calibri"/>
          <w:sz w:val="36"/>
          <w:szCs w:val="36"/>
          <w:rtl/>
          <w:lang w:bidi="ar-EG"/>
        </w:rPr>
        <w:t xml:space="preserve"> بشهادة مجلة (</w:t>
      </w:r>
      <w:r w:rsidRPr="003544FD">
        <w:rPr>
          <w:rFonts w:ascii="Calibri" w:hAnsi="Calibri" w:cs="Calibri"/>
          <w:sz w:val="36"/>
          <w:szCs w:val="36"/>
          <w:lang w:bidi="ar-EG"/>
        </w:rPr>
        <w:t>Science</w:t>
      </w:r>
      <w:r w:rsidRPr="003544FD">
        <w:rPr>
          <w:rFonts w:ascii="Calibri" w:hAnsi="Calibri" w:cs="Calibri"/>
          <w:sz w:val="36"/>
          <w:szCs w:val="36"/>
          <w:rtl/>
          <w:lang w:bidi="ar-EG"/>
        </w:rPr>
        <w:t>)</w:t>
      </w:r>
      <w:r w:rsidR="00CB2672">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التطورية؛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نشرت مقالا سنة </w:t>
      </w:r>
      <w:r w:rsidR="00CB2672">
        <w:rPr>
          <w:rFonts w:ascii="Calibri" w:hAnsi="Calibri" w:cs="Calibri" w:hint="cs"/>
          <w:sz w:val="36"/>
          <w:szCs w:val="36"/>
          <w:rtl/>
          <w:lang w:bidi="ar-EG"/>
        </w:rPr>
        <w:t>2007</w:t>
      </w:r>
      <w:r w:rsidRPr="003544FD">
        <w:rPr>
          <w:rFonts w:ascii="Calibri" w:hAnsi="Calibri" w:cs="Calibri"/>
          <w:sz w:val="36"/>
          <w:szCs w:val="36"/>
          <w:rtl/>
          <w:lang w:bidi="ar-EG"/>
        </w:rPr>
        <w:t>م تحت عنوان: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سطورة </w:t>
      </w:r>
      <w:r w:rsidR="00D90685" w:rsidRPr="003544FD">
        <w:rPr>
          <w:rFonts w:ascii="Calibri" w:hAnsi="Calibri" w:cs="Calibri" w:hint="cs"/>
          <w:b/>
          <w:bCs/>
          <w:sz w:val="36"/>
          <w:szCs w:val="36"/>
          <w:rtl/>
          <w:lang w:bidi="ar-EG"/>
        </w:rPr>
        <w:t>ال</w:t>
      </w:r>
      <w:r w:rsidR="00D90685">
        <w:rPr>
          <w:rFonts w:ascii="Calibri" w:hAnsi="Calibri" w:cs="Calibri" w:hint="cs"/>
          <w:b/>
          <w:bCs/>
          <w:sz w:val="36"/>
          <w:szCs w:val="36"/>
          <w:rtl/>
          <w:lang w:bidi="ar-EG"/>
        </w:rPr>
        <w:t xml:space="preserve">ـ </w:t>
      </w:r>
      <w:r w:rsidR="00D90685">
        <w:rPr>
          <w:rFonts w:ascii="Calibri" w:hAnsi="Calibri" w:cs="Calibri"/>
          <w:b/>
          <w:bCs/>
          <w:sz w:val="36"/>
          <w:szCs w:val="36"/>
          <w:rtl/>
          <w:lang w:bidi="ar-EG"/>
        </w:rPr>
        <w:t>1</w:t>
      </w:r>
      <w:r w:rsidR="001F6495">
        <w:rPr>
          <w:rFonts w:ascii="Calibri" w:hAnsi="Calibri" w:cs="Calibri" w:hint="cs"/>
          <w:b/>
          <w:bCs/>
          <w:sz w:val="36"/>
          <w:szCs w:val="36"/>
          <w:rtl/>
          <w:lang w:bidi="ar-EG"/>
        </w:rPr>
        <w:t>%</w:t>
      </w:r>
      <w:r w:rsidRPr="003544FD">
        <w:rPr>
          <w:rFonts w:ascii="Calibri" w:hAnsi="Calibri" w:cs="Calibri"/>
          <w:sz w:val="36"/>
          <w:szCs w:val="36"/>
          <w:rtl/>
          <w:lang w:bidi="ar-EG"/>
        </w:rPr>
        <w:t>» تنفي فيه هذه النسبة العالية من التطابق</w:t>
      </w:r>
      <w:r w:rsidR="00311C3E" w:rsidRPr="003544FD">
        <w:rPr>
          <w:rFonts w:ascii="Calibri" w:hAnsi="Calibri" w:cs="Calibri"/>
          <w:sz w:val="36"/>
          <w:szCs w:val="36"/>
          <w:rtl/>
          <w:lang w:bidi="ar-EG"/>
        </w:rPr>
        <w:t>.</w:t>
      </w:r>
    </w:p>
    <w:p w14:paraId="3DB96331" w14:textId="6D2EEDA4" w:rsidR="00311C3E" w:rsidRPr="003544FD" w:rsidRDefault="00311C3E"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John Cohen, </w:t>
      </w:r>
      <w:r w:rsidR="00553C2F">
        <w:rPr>
          <w:rFonts w:ascii="Calibri" w:hAnsi="Calibri" w:cs="Calibri"/>
          <w:sz w:val="36"/>
          <w:szCs w:val="36"/>
          <w:lang w:bidi="ar-EG"/>
        </w:rPr>
        <w:t>‘</w:t>
      </w:r>
      <w:r w:rsidRPr="00553C2F">
        <w:rPr>
          <w:rFonts w:ascii="Calibri" w:hAnsi="Calibri" w:cs="Calibri"/>
          <w:b/>
          <w:bCs/>
          <w:i/>
          <w:iCs/>
          <w:sz w:val="36"/>
          <w:szCs w:val="36"/>
          <w:lang w:bidi="ar-EG"/>
        </w:rPr>
        <w:t>Relative Differences: The Myth of 1%</w:t>
      </w:r>
      <w:r w:rsidRPr="003544FD">
        <w:rPr>
          <w:rFonts w:ascii="Calibri" w:hAnsi="Calibri" w:cs="Calibri"/>
          <w:sz w:val="36"/>
          <w:szCs w:val="36"/>
          <w:lang w:bidi="ar-EG"/>
        </w:rPr>
        <w:t>’, Science 29 Jun 2007: Vol. 316, Issue 5833</w:t>
      </w:r>
      <w:r w:rsidRPr="003544FD">
        <w:rPr>
          <w:rFonts w:ascii="Calibri" w:hAnsi="Calibri" w:cs="Calibri"/>
          <w:sz w:val="36"/>
          <w:szCs w:val="36"/>
          <w:rtl/>
          <w:lang w:bidi="ar-EG"/>
        </w:rPr>
        <w:t>.</w:t>
      </w:r>
    </w:p>
    <w:p w14:paraId="2CAA152F" w14:textId="36927D74" w:rsidR="00C9488B" w:rsidRPr="003544FD" w:rsidRDefault="004A0D3D" w:rsidP="00593D1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كشف بحث علمي منذ سنوات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الف</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ران تشترك مع الإنسان في ٩٧,٥% من جينومه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سلفنا المشترك</w:t>
      </w:r>
      <w:r w:rsidR="00230257">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المزعوم</w:t>
      </w:r>
      <w:r w:rsidR="00216845">
        <w:rPr>
          <w:rFonts w:ascii="Calibri" w:hAnsi="Calibri" w:cs="Calibri"/>
          <w:sz w:val="36"/>
          <w:szCs w:val="36"/>
          <w:rtl/>
          <w:lang w:bidi="ar-EG"/>
        </w:rPr>
        <w:t>-</w:t>
      </w:r>
      <w:r w:rsidR="00230257">
        <w:rPr>
          <w:rFonts w:ascii="Calibri" w:hAnsi="Calibri" w:cs="Calibri" w:hint="cs"/>
          <w:sz w:val="36"/>
          <w:szCs w:val="36"/>
          <w:rtl/>
          <w:lang w:bidi="ar-EG"/>
        </w:rPr>
        <w:t xml:space="preserve"> </w:t>
      </w:r>
      <w:r w:rsidRPr="003544FD">
        <w:rPr>
          <w:rFonts w:ascii="Calibri" w:hAnsi="Calibri" w:cs="Calibri"/>
          <w:sz w:val="36"/>
          <w:szCs w:val="36"/>
          <w:rtl/>
          <w:lang w:bidi="ar-EG"/>
        </w:rPr>
        <w:t>قد عاش منذ ١٠٠ مليون سنة</w:t>
      </w:r>
      <w:r w:rsidR="00311C3E" w:rsidRPr="003544FD">
        <w:rPr>
          <w:rFonts w:ascii="Calibri" w:hAnsi="Calibri" w:cs="Calibri"/>
          <w:sz w:val="36"/>
          <w:szCs w:val="36"/>
          <w:rtl/>
          <w:lang w:bidi="ar-EG"/>
        </w:rPr>
        <w:t>.</w:t>
      </w:r>
    </w:p>
    <w:p w14:paraId="55E0ACA5" w14:textId="2B91C9BC" w:rsidR="006228D8" w:rsidRPr="003544FD" w:rsidRDefault="00C9488B"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Chris Gunter &amp; Ritu Dhand, </w:t>
      </w:r>
      <w:r w:rsidR="00700E5A">
        <w:rPr>
          <w:rFonts w:ascii="Calibri" w:hAnsi="Calibri" w:cs="Calibri"/>
          <w:sz w:val="36"/>
          <w:szCs w:val="36"/>
          <w:lang w:bidi="ar-EG"/>
        </w:rPr>
        <w:t>‘</w:t>
      </w:r>
      <w:r w:rsidRPr="00700E5A">
        <w:rPr>
          <w:rFonts w:ascii="Calibri" w:hAnsi="Calibri" w:cs="Calibri"/>
          <w:b/>
          <w:bCs/>
          <w:i/>
          <w:iCs/>
          <w:sz w:val="36"/>
          <w:szCs w:val="36"/>
          <w:lang w:bidi="ar-EG"/>
        </w:rPr>
        <w:t>Human biology by proxy</w:t>
      </w:r>
      <w:r w:rsidR="004C38AB" w:rsidRPr="003544FD">
        <w:rPr>
          <w:rFonts w:ascii="Calibri" w:hAnsi="Calibri" w:cs="Calibri"/>
          <w:sz w:val="36"/>
          <w:szCs w:val="36"/>
          <w:lang w:bidi="ar-EG"/>
        </w:rPr>
        <w:t>,’</w:t>
      </w:r>
      <w:r w:rsidRPr="003544FD">
        <w:rPr>
          <w:rFonts w:ascii="Calibri" w:hAnsi="Calibri" w:cs="Calibri"/>
          <w:sz w:val="36"/>
          <w:szCs w:val="36"/>
          <w:lang w:bidi="ar-EG"/>
        </w:rPr>
        <w:t xml:space="preserve"> Nature 420, 509 (05 December 2002)</w:t>
      </w:r>
      <w:r w:rsidR="00747924">
        <w:rPr>
          <w:rFonts w:ascii="Calibri" w:hAnsi="Calibri" w:cs="Calibri"/>
          <w:sz w:val="36"/>
          <w:szCs w:val="36"/>
          <w:lang w:bidi="ar-EG"/>
        </w:rPr>
        <w:t>.</w:t>
      </w:r>
    </w:p>
    <w:p w14:paraId="15248762" w14:textId="5711DFEF" w:rsidR="00747924" w:rsidRPr="00747924" w:rsidRDefault="00747924" w:rsidP="00E50938">
      <w:pPr>
        <w:widowControl w:val="0"/>
        <w:spacing w:line="240" w:lineRule="auto"/>
        <w:jc w:val="both"/>
        <w:rPr>
          <w:rFonts w:ascii="Calibri" w:hAnsi="Calibri" w:cs="Calibri"/>
          <w:sz w:val="36"/>
          <w:szCs w:val="36"/>
          <w:lang w:bidi="ar-EG"/>
        </w:rPr>
      </w:pPr>
      <w:hyperlink r:id="rId103" w:history="1">
        <w:r w:rsidRPr="003D4083">
          <w:rPr>
            <w:rStyle w:val="Hyperlink"/>
            <w:rFonts w:ascii="Calibri" w:hAnsi="Calibri" w:cs="Calibri"/>
            <w:sz w:val="36"/>
            <w:szCs w:val="36"/>
            <w:lang w:bidi="ar-EG"/>
          </w:rPr>
          <w:t>https://www.nature.com/articles/420509a</w:t>
        </w:r>
      </w:hyperlink>
      <w:r>
        <w:rPr>
          <w:rFonts w:ascii="Calibri" w:hAnsi="Calibri" w:cs="Calibri"/>
          <w:sz w:val="36"/>
          <w:szCs w:val="36"/>
          <w:lang w:bidi="ar-EG"/>
        </w:rPr>
        <w:t xml:space="preserve"> </w:t>
      </w:r>
    </w:p>
    <w:p w14:paraId="71768455" w14:textId="2B8B8FB8" w:rsidR="003D37E9" w:rsidRDefault="00767B83" w:rsidP="007732A6">
      <w:pPr>
        <w:widowControl w:val="0"/>
        <w:bidi/>
        <w:spacing w:line="240" w:lineRule="auto"/>
        <w:jc w:val="both"/>
        <w:rPr>
          <w:rFonts w:ascii="Calibri" w:hAnsi="Calibri" w:cs="Calibri"/>
          <w:sz w:val="36"/>
          <w:szCs w:val="36"/>
          <w:rtl/>
          <w:lang w:bidi="ar-EG"/>
        </w:rPr>
      </w:pPr>
      <w:r w:rsidRPr="00767B83">
        <w:rPr>
          <w:rFonts w:ascii="Calibri" w:hAnsi="Calibri" w:cs="Calibri" w:hint="cs"/>
          <w:b/>
          <w:bCs/>
          <w:sz w:val="36"/>
          <w:szCs w:val="36"/>
          <w:rtl/>
          <w:lang w:bidi="ar-EG"/>
        </w:rPr>
        <w:t>التحامُ</w:t>
      </w:r>
      <w:r w:rsidRPr="00767B83">
        <w:rPr>
          <w:rFonts w:ascii="Calibri" w:hAnsi="Calibri" w:cs="Calibri"/>
          <w:b/>
          <w:bCs/>
          <w:sz w:val="36"/>
          <w:szCs w:val="36"/>
          <w:rtl/>
          <w:lang w:bidi="ar-EG"/>
        </w:rPr>
        <w:t xml:space="preserve"> </w:t>
      </w:r>
      <w:r w:rsidRPr="00767B83">
        <w:rPr>
          <w:rFonts w:ascii="Calibri" w:hAnsi="Calibri" w:cs="Calibri" w:hint="cs"/>
          <w:b/>
          <w:bCs/>
          <w:sz w:val="36"/>
          <w:szCs w:val="36"/>
          <w:rtl/>
          <w:lang w:bidi="ar-EG"/>
        </w:rPr>
        <w:t>الكُروموسوم</w:t>
      </w:r>
      <w:r w:rsidRPr="00767B83">
        <w:rPr>
          <w:rFonts w:ascii="Calibri" w:hAnsi="Calibri" w:cs="Calibri"/>
          <w:b/>
          <w:bCs/>
          <w:sz w:val="36"/>
          <w:szCs w:val="36"/>
          <w:rtl/>
          <w:lang w:bidi="ar-EG"/>
        </w:rPr>
        <w:t xml:space="preserve"> 2</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يقول</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التطوّريّون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إنّ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للشّمبانزي</w:t>
      </w:r>
      <w:r w:rsidRPr="00767B83">
        <w:rPr>
          <w:rFonts w:ascii="Calibri" w:hAnsi="Calibri" w:cs="Calibri"/>
          <w:sz w:val="36"/>
          <w:szCs w:val="36"/>
          <w:rtl/>
          <w:lang w:bidi="ar-EG"/>
        </w:rPr>
        <w:t xml:space="preserve"> 24 </w:t>
      </w:r>
      <w:r w:rsidRPr="00767B83">
        <w:rPr>
          <w:rFonts w:ascii="Calibri" w:hAnsi="Calibri" w:cs="Calibri" w:hint="cs"/>
          <w:sz w:val="36"/>
          <w:szCs w:val="36"/>
          <w:rtl/>
          <w:lang w:bidi="ar-EG"/>
        </w:rPr>
        <w:t>زَوْجًا</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من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الكروموسومات</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وللإنسانِ</w:t>
      </w:r>
      <w:r w:rsidRPr="00767B83">
        <w:rPr>
          <w:rFonts w:ascii="Calibri" w:hAnsi="Calibri" w:cs="Calibri"/>
          <w:sz w:val="36"/>
          <w:szCs w:val="36"/>
          <w:rtl/>
          <w:lang w:bidi="ar-EG"/>
        </w:rPr>
        <w:t xml:space="preserve"> 23 </w:t>
      </w:r>
      <w:r w:rsidRPr="00767B83">
        <w:rPr>
          <w:rFonts w:ascii="Calibri" w:hAnsi="Calibri" w:cs="Calibri" w:hint="cs"/>
          <w:sz w:val="36"/>
          <w:szCs w:val="36"/>
          <w:rtl/>
          <w:lang w:bidi="ar-EG"/>
        </w:rPr>
        <w:t>زَوْجًا</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منها،</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وقد</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اكتشفَ</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العُلماءُ</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أنّ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سببَ</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اختلافِ</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عدد</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الكروموسومات</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بين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الإنسان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والشّمبانزي</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أنّ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هناك</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التحامًا</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بين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كروموسومَيْنِ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يُشكّلان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اليوم</w:t>
      </w:r>
      <w:r w:rsidRPr="00767B83">
        <w:rPr>
          <w:rFonts w:ascii="Calibri" w:hAnsi="Calibri" w:cs="Calibri"/>
          <w:sz w:val="36"/>
          <w:szCs w:val="36"/>
          <w:rtl/>
          <w:lang w:bidi="ar-EG"/>
        </w:rPr>
        <w:t xml:space="preserve"> «</w:t>
      </w:r>
      <w:r w:rsidRPr="00767B83">
        <w:rPr>
          <w:rFonts w:ascii="Calibri" w:hAnsi="Calibri" w:cs="Calibri" w:hint="cs"/>
          <w:b/>
          <w:bCs/>
          <w:sz w:val="36"/>
          <w:szCs w:val="36"/>
          <w:rtl/>
          <w:lang w:bidi="ar-EG"/>
        </w:rPr>
        <w:t xml:space="preserve">الكروموسوم </w:t>
      </w:r>
      <w:r w:rsidRPr="00767B83">
        <w:rPr>
          <w:rFonts w:ascii="Calibri" w:hAnsi="Calibri" w:cs="Calibri"/>
          <w:b/>
          <w:bCs/>
          <w:sz w:val="36"/>
          <w:szCs w:val="36"/>
          <w:rtl/>
          <w:lang w:bidi="ar-EG"/>
        </w:rPr>
        <w:t>2</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في</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جينوم</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الإنسان؛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وبذلك</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يكون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عددُ</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كروموسومات</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الإنسان</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قبل</w:t>
      </w:r>
      <w:r w:rsidRPr="00767B83">
        <w:rPr>
          <w:rFonts w:ascii="Calibri" w:hAnsi="Calibri" w:cs="Calibri"/>
          <w:sz w:val="36"/>
          <w:szCs w:val="36"/>
          <w:rtl/>
          <w:lang w:bidi="ar-EG"/>
        </w:rPr>
        <w:t xml:space="preserve"> </w:t>
      </w:r>
      <w:r w:rsidRPr="00767B83">
        <w:rPr>
          <w:rFonts w:ascii="Calibri" w:hAnsi="Calibri" w:cs="Calibri" w:hint="cs"/>
          <w:sz w:val="36"/>
          <w:szCs w:val="36"/>
          <w:rtl/>
          <w:lang w:bidi="ar-EG"/>
        </w:rPr>
        <w:t>الالتحام</w:t>
      </w:r>
      <w:r w:rsidRPr="00767B83">
        <w:rPr>
          <w:rFonts w:ascii="Calibri" w:hAnsi="Calibri" w:cs="Calibri"/>
          <w:sz w:val="36"/>
          <w:szCs w:val="36"/>
          <w:rtl/>
          <w:lang w:bidi="ar-EG"/>
        </w:rPr>
        <w:t xml:space="preserve"> 48.</w:t>
      </w:r>
    </w:p>
    <w:p w14:paraId="098D463C" w14:textId="687AC84F" w:rsidR="00482FBA" w:rsidRDefault="00482FBA" w:rsidP="00482FBA">
      <w:pPr>
        <w:widowControl w:val="0"/>
        <w:bidi/>
        <w:spacing w:line="240" w:lineRule="auto"/>
        <w:jc w:val="both"/>
        <w:rPr>
          <w:rFonts w:ascii="Calibri" w:hAnsi="Calibri" w:cs="Calibri"/>
          <w:sz w:val="36"/>
          <w:szCs w:val="36"/>
          <w:rtl/>
          <w:lang w:bidi="ar-EG"/>
        </w:rPr>
      </w:pPr>
      <w:r w:rsidRPr="004645C0">
        <w:rPr>
          <w:rFonts w:ascii="Calibri" w:hAnsi="Calibri" w:cs="Calibri"/>
          <w:b/>
          <w:bCs/>
          <w:sz w:val="36"/>
          <w:szCs w:val="36"/>
          <w:rtl/>
          <w:lang w:bidi="ar-EG"/>
        </w:rPr>
        <w:t xml:space="preserve">جوناثان مارك </w:t>
      </w:r>
      <w:r w:rsidRPr="004645C0">
        <w:rPr>
          <w:rFonts w:ascii="Calibri" w:hAnsi="Calibri" w:cs="Calibri"/>
          <w:b/>
          <w:bCs/>
          <w:sz w:val="36"/>
          <w:szCs w:val="36"/>
          <w:lang w:bidi="ar-EG"/>
        </w:rPr>
        <w:t>Jonathan Marks</w:t>
      </w:r>
      <w:r w:rsidRPr="003544FD">
        <w:rPr>
          <w:rFonts w:ascii="Calibri" w:hAnsi="Calibri" w:cs="Calibri"/>
          <w:sz w:val="36"/>
          <w:szCs w:val="36"/>
          <w:rtl/>
          <w:lang w:bidi="ar-EG"/>
        </w:rPr>
        <w:t xml:space="preserve"> (١٩٥٥</w:t>
      </w:r>
      <w:r>
        <w:rPr>
          <w:rFonts w:ascii="Calibri" w:hAnsi="Calibri" w:cs="Calibri" w:hint="cs"/>
          <w:sz w:val="36"/>
          <w:szCs w:val="36"/>
          <w:rtl/>
          <w:lang w:bidi="ar-EG"/>
        </w:rPr>
        <w:t>_</w:t>
      </w:r>
      <w:r w:rsidRPr="003544FD">
        <w:rPr>
          <w:rFonts w:ascii="Calibri" w:hAnsi="Calibri" w:cs="Calibri"/>
          <w:sz w:val="36"/>
          <w:szCs w:val="36"/>
          <w:rtl/>
          <w:lang w:bidi="ar-EG"/>
        </w:rPr>
        <w:t>): عالم أمريكي درس في جامعة</w:t>
      </w:r>
      <w:r>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Yale</w:t>
      </w:r>
      <w:r w:rsidRPr="003544FD">
        <w:rPr>
          <w:rFonts w:ascii="Calibri" w:hAnsi="Calibri" w:cs="Calibri"/>
          <w:sz w:val="36"/>
          <w:szCs w:val="36"/>
          <w:rtl/>
          <w:lang w:bidi="ar-EG"/>
        </w:rPr>
        <w:t>) و (</w:t>
      </w:r>
      <w:r w:rsidRPr="003544FD">
        <w:rPr>
          <w:rFonts w:ascii="Calibri" w:hAnsi="Calibri" w:cs="Calibri"/>
          <w:sz w:val="36"/>
          <w:szCs w:val="36"/>
          <w:lang w:bidi="ar-EG"/>
        </w:rPr>
        <w:t>University of North</w:t>
      </w:r>
      <w:r w:rsidRPr="003544FD">
        <w:rPr>
          <w:rFonts w:ascii="Calibri" w:hAnsi="Calibri" w:cs="Calibri"/>
          <w:sz w:val="36"/>
          <w:szCs w:val="36"/>
          <w:rtl/>
          <w:lang w:bidi="ar-EG"/>
        </w:rPr>
        <w:t>)</w:t>
      </w:r>
    </w:p>
    <w:p w14:paraId="464E7BEF" w14:textId="1291765D" w:rsidR="003179D8" w:rsidRPr="003544FD" w:rsidRDefault="004A0D3D" w:rsidP="003D37E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كتب عالم الجينات والأنثروبولوجيا التطوري (</w:t>
      </w:r>
      <w:r w:rsidRPr="003544FD">
        <w:rPr>
          <w:rFonts w:ascii="Calibri" w:hAnsi="Calibri" w:cs="Calibri"/>
          <w:b/>
          <w:bCs/>
          <w:sz w:val="36"/>
          <w:szCs w:val="36"/>
          <w:rtl/>
          <w:lang w:bidi="ar-EG"/>
        </w:rPr>
        <w:t>جونثان مارك</w:t>
      </w:r>
      <w:r w:rsidRPr="003544FD">
        <w:rPr>
          <w:rFonts w:ascii="Calibri" w:hAnsi="Calibri" w:cs="Calibri"/>
          <w:sz w:val="36"/>
          <w:szCs w:val="36"/>
          <w:rtl/>
          <w:lang w:bidi="ar-EG"/>
        </w:rPr>
        <w:t>): «</w:t>
      </w:r>
      <w:r w:rsidRPr="00673635">
        <w:rPr>
          <w:rFonts w:ascii="Calibri" w:hAnsi="Calibri" w:cs="Calibri"/>
          <w:b/>
          <w:bCs/>
          <w:color w:val="002060"/>
          <w:sz w:val="36"/>
          <w:szCs w:val="36"/>
          <w:highlight w:val="lightGray"/>
          <w:rtl/>
          <w:lang w:bidi="ar-EG"/>
        </w:rPr>
        <w:t xml:space="preserve">ليس هذا الالتحام ما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عطانا اللغة،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و المشي على رجلين،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و ال</w:t>
      </w:r>
      <w:r w:rsidR="00C9488B" w:rsidRPr="00673635">
        <w:rPr>
          <w:rFonts w:ascii="Calibri" w:hAnsi="Calibri" w:cs="Calibri"/>
          <w:b/>
          <w:bCs/>
          <w:color w:val="002060"/>
          <w:sz w:val="36"/>
          <w:szCs w:val="36"/>
          <w:highlight w:val="lightGray"/>
          <w:rtl/>
          <w:lang w:bidi="ar-EG"/>
        </w:rPr>
        <w:t>د</w:t>
      </w:r>
      <w:r w:rsidRPr="00673635">
        <w:rPr>
          <w:rFonts w:ascii="Calibri" w:hAnsi="Calibri" w:cs="Calibri"/>
          <w:b/>
          <w:bCs/>
          <w:color w:val="002060"/>
          <w:sz w:val="36"/>
          <w:szCs w:val="36"/>
          <w:highlight w:val="lightGray"/>
          <w:rtl/>
          <w:lang w:bidi="ar-EG"/>
        </w:rPr>
        <w:t xml:space="preserve">ماغ الكبير،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و الفن</w:t>
      </w:r>
      <w:r w:rsidR="00A86EC3" w:rsidRPr="00673635">
        <w:rPr>
          <w:rFonts w:ascii="Calibri" w:hAnsi="Calibri" w:cs="Calibri" w:hint="cs"/>
          <w:b/>
          <w:bCs/>
          <w:color w:val="002060"/>
          <w:sz w:val="36"/>
          <w:szCs w:val="36"/>
          <w:highlight w:val="lightGray"/>
          <w:rtl/>
          <w:lang w:bidi="ar-EG"/>
        </w:rPr>
        <w:t xml:space="preserve"> </w:t>
      </w:r>
      <w:r w:rsidRPr="00673635">
        <w:rPr>
          <w:rFonts w:ascii="Calibri" w:hAnsi="Calibri" w:cs="Calibri"/>
          <w:b/>
          <w:bCs/>
          <w:color w:val="002060"/>
          <w:sz w:val="36"/>
          <w:szCs w:val="36"/>
          <w:highlight w:val="lightGray"/>
          <w:rtl/>
          <w:lang w:bidi="ar-EG"/>
        </w:rPr>
        <w:t>.</w:t>
      </w:r>
      <w:r w:rsidR="00ED3922" w:rsidRPr="00673635">
        <w:rPr>
          <w:rFonts w:ascii="Calibri" w:hAnsi="Calibri" w:cs="Calibri"/>
          <w:b/>
          <w:bCs/>
          <w:color w:val="002060"/>
          <w:sz w:val="36"/>
          <w:szCs w:val="36"/>
          <w:highlight w:val="lightGray"/>
          <w:rtl/>
          <w:lang w:bidi="ar-EG"/>
        </w:rPr>
        <w:t>.</w:t>
      </w:r>
      <w:r w:rsidRPr="00673635">
        <w:rPr>
          <w:rFonts w:ascii="Calibri" w:hAnsi="Calibri" w:cs="Calibri"/>
          <w:b/>
          <w:bCs/>
          <w:color w:val="002060"/>
          <w:sz w:val="36"/>
          <w:szCs w:val="36"/>
          <w:highlight w:val="lightGray"/>
          <w:rtl/>
          <w:lang w:bidi="ar-EG"/>
        </w:rPr>
        <w:t>..</w:t>
      </w:r>
      <w:r w:rsidR="00A86EC3" w:rsidRPr="00673635">
        <w:rPr>
          <w:rFonts w:ascii="Calibri" w:hAnsi="Calibri" w:cs="Calibri" w:hint="cs"/>
          <w:b/>
          <w:bCs/>
          <w:color w:val="002060"/>
          <w:sz w:val="36"/>
          <w:szCs w:val="36"/>
          <w:highlight w:val="lightGray"/>
          <w:rtl/>
          <w:lang w:bidi="ar-EG"/>
        </w:rPr>
        <w:t xml:space="preserve"> </w:t>
      </w:r>
      <w:r w:rsidR="000E6962" w:rsidRPr="00673635">
        <w:rPr>
          <w:rFonts w:ascii="Calibri" w:hAnsi="Calibri" w:cs="Calibri"/>
          <w:b/>
          <w:bCs/>
          <w:color w:val="002060"/>
          <w:sz w:val="36"/>
          <w:szCs w:val="36"/>
          <w:highlight w:val="lightGray"/>
          <w:rtl/>
          <w:lang w:bidi="ar-EG"/>
        </w:rPr>
        <w:t>إ</w:t>
      </w:r>
      <w:r w:rsidRPr="00673635">
        <w:rPr>
          <w:rFonts w:ascii="Calibri" w:hAnsi="Calibri" w:cs="Calibri"/>
          <w:b/>
          <w:bCs/>
          <w:color w:val="002060"/>
          <w:sz w:val="36"/>
          <w:szCs w:val="36"/>
          <w:highlight w:val="lightGray"/>
          <w:rtl/>
          <w:lang w:bidi="ar-EG"/>
        </w:rPr>
        <w:t>نه من جنس تلك التغييرات المحايدة التي تفتقد تعبيرات خارجية وما هي بجيدة ولا سي</w:t>
      </w:r>
      <w:r w:rsidR="00C9488B" w:rsidRPr="00673635">
        <w:rPr>
          <w:rFonts w:ascii="Calibri" w:hAnsi="Calibri" w:cs="Calibri"/>
          <w:b/>
          <w:bCs/>
          <w:color w:val="002060"/>
          <w:sz w:val="36"/>
          <w:szCs w:val="36"/>
          <w:highlight w:val="lightGray"/>
          <w:rtl/>
          <w:lang w:bidi="ar-EG"/>
        </w:rPr>
        <w:t>ئ</w:t>
      </w:r>
      <w:r w:rsidRPr="00673635">
        <w:rPr>
          <w:rFonts w:ascii="Calibri" w:hAnsi="Calibri" w:cs="Calibri"/>
          <w:b/>
          <w:bCs/>
          <w:color w:val="002060"/>
          <w:sz w:val="36"/>
          <w:szCs w:val="36"/>
          <w:highlight w:val="lightGray"/>
          <w:rtl/>
          <w:lang w:bidi="ar-EG"/>
        </w:rPr>
        <w:t>ة</w:t>
      </w:r>
      <w:r w:rsidRPr="003544FD">
        <w:rPr>
          <w:rFonts w:ascii="Calibri" w:hAnsi="Calibri" w:cs="Calibri"/>
          <w:sz w:val="36"/>
          <w:szCs w:val="36"/>
          <w:rtl/>
          <w:lang w:bidi="ar-EG"/>
        </w:rPr>
        <w:t>»</w:t>
      </w:r>
      <w:r w:rsidR="00C9488B" w:rsidRPr="003544FD">
        <w:rPr>
          <w:rFonts w:ascii="Calibri" w:hAnsi="Calibri" w:cs="Calibri"/>
          <w:sz w:val="36"/>
          <w:szCs w:val="36"/>
          <w:rtl/>
          <w:lang w:bidi="ar-EG"/>
        </w:rPr>
        <w:t xml:space="preserve">. </w:t>
      </w:r>
    </w:p>
    <w:p w14:paraId="4DCAC213" w14:textId="56AFB149" w:rsidR="006228D8" w:rsidRPr="003544FD" w:rsidRDefault="004A0D3D"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Jonathan Marks, </w:t>
      </w:r>
      <w:r w:rsidRPr="000E0931">
        <w:rPr>
          <w:rFonts w:ascii="Calibri" w:hAnsi="Calibri" w:cs="Calibri"/>
          <w:b/>
          <w:bCs/>
          <w:i/>
          <w:iCs/>
          <w:sz w:val="36"/>
          <w:szCs w:val="36"/>
          <w:lang w:bidi="ar-EG"/>
        </w:rPr>
        <w:t xml:space="preserve">What it means to be 98% Chimpanzee: Apes, People, and their Genes </w:t>
      </w:r>
      <w:r w:rsidRPr="003544FD">
        <w:rPr>
          <w:rFonts w:ascii="Calibri" w:hAnsi="Calibri" w:cs="Calibri"/>
          <w:sz w:val="36"/>
          <w:szCs w:val="36"/>
          <w:lang w:bidi="ar-EG"/>
        </w:rPr>
        <w:t>(Los Angeles: University of California Press, 2003) p39</w:t>
      </w:r>
      <w:r w:rsidRPr="003544FD">
        <w:rPr>
          <w:rFonts w:ascii="Calibri" w:hAnsi="Calibri" w:cs="Calibri"/>
          <w:sz w:val="36"/>
          <w:szCs w:val="36"/>
          <w:rtl/>
          <w:lang w:bidi="ar-EG"/>
        </w:rPr>
        <w:t>.</w:t>
      </w:r>
    </w:p>
    <w:p w14:paraId="70D6885D" w14:textId="5229B32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حجة الأعضاء الأثرية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مة بصورة جوهرية على مغالطتين،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ولاهما: مغالطة الجهل،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ما نجهل وظيفته فلا وظيفة له، وثانيهما</w:t>
      </w:r>
      <w:r w:rsidR="00F538AE">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ثر عن الأولى زعم امتناع قيام العضو بغير وظيفة واحدة؛ فقد اكتشف التطوريون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كثيرا من هذه الأعضاء الأثرية المزعومة لها وظا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ف دقيقة ومهمة 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جهلوا ذلك سابقا</w:t>
      </w:r>
      <w:r w:rsidR="00082928" w:rsidRPr="003544FD">
        <w:rPr>
          <w:rFonts w:ascii="Calibri" w:hAnsi="Calibri" w:cs="Calibri"/>
          <w:sz w:val="36"/>
          <w:szCs w:val="36"/>
          <w:rtl/>
          <w:lang w:bidi="ar-EG"/>
        </w:rPr>
        <w:t>.</w:t>
      </w:r>
    </w:p>
    <w:p w14:paraId="71DEFADC" w14:textId="0BD8285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قد دفعت الدراسات الجينية المت</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خرة (</w:t>
      </w:r>
      <w:r w:rsidRPr="003544FD">
        <w:rPr>
          <w:rFonts w:ascii="Calibri" w:hAnsi="Calibri" w:cs="Calibri"/>
          <w:b/>
          <w:bCs/>
          <w:sz w:val="36"/>
          <w:szCs w:val="36"/>
          <w:rtl/>
          <w:lang w:bidi="ar-EG"/>
        </w:rPr>
        <w:t>كولنز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يقول بصراحة: «</w:t>
      </w:r>
      <w:r w:rsidRPr="00673635">
        <w:rPr>
          <w:rFonts w:ascii="Calibri" w:hAnsi="Calibri" w:cs="Calibri"/>
          <w:b/>
          <w:bCs/>
          <w:sz w:val="36"/>
          <w:szCs w:val="36"/>
          <w:highlight w:val="lightGray"/>
          <w:rtl/>
          <w:lang w:bidi="ar-EG"/>
        </w:rPr>
        <w:t xml:space="preserve">... </w:t>
      </w:r>
      <w:r w:rsidRPr="00673635">
        <w:rPr>
          <w:rFonts w:ascii="Calibri" w:hAnsi="Calibri" w:cs="Calibri"/>
          <w:b/>
          <w:bCs/>
          <w:color w:val="002060"/>
          <w:sz w:val="36"/>
          <w:szCs w:val="36"/>
          <w:highlight w:val="lightGray"/>
          <w:rtl/>
          <w:lang w:bidi="ar-EG"/>
        </w:rPr>
        <w:t xml:space="preserve">وفيما يتعلق بالحمض النووي الصبغي الخردة، نحن لا نستخدم هذا المصطلح بعد الآن لأنني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عتقد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نه كان في ذلك </w:t>
      </w:r>
      <w:r w:rsidR="000E6962" w:rsidRPr="00673635">
        <w:rPr>
          <w:rFonts w:ascii="Calibri" w:hAnsi="Calibri" w:cs="Calibri"/>
          <w:b/>
          <w:bCs/>
          <w:color w:val="002060"/>
          <w:sz w:val="36"/>
          <w:szCs w:val="36"/>
          <w:highlight w:val="lightGray"/>
          <w:rtl/>
          <w:lang w:bidi="ar-EG"/>
        </w:rPr>
        <w:t>إ</w:t>
      </w:r>
      <w:r w:rsidRPr="00673635">
        <w:rPr>
          <w:rFonts w:ascii="Calibri" w:hAnsi="Calibri" w:cs="Calibri"/>
          <w:b/>
          <w:bCs/>
          <w:color w:val="002060"/>
          <w:sz w:val="36"/>
          <w:szCs w:val="36"/>
          <w:highlight w:val="lightGray"/>
          <w:rtl/>
          <w:lang w:bidi="ar-EG"/>
        </w:rPr>
        <w:t xml:space="preserve">لى حد كبير شيء من الغطرسة </w:t>
      </w:r>
      <w:r w:rsidR="006228D8" w:rsidRPr="00673635">
        <w:rPr>
          <w:rFonts w:ascii="Calibri" w:hAnsi="Calibri" w:cs="Calibri"/>
          <w:b/>
          <w:bCs/>
          <w:color w:val="002060"/>
          <w:sz w:val="36"/>
          <w:szCs w:val="36"/>
          <w:highlight w:val="lightGray"/>
          <w:rtl/>
          <w:lang w:bidi="ar-EG"/>
        </w:rPr>
        <w:t>أ</w:t>
      </w:r>
      <w:r w:rsidR="00C44EFC" w:rsidRPr="00673635">
        <w:rPr>
          <w:rFonts w:ascii="Calibri" w:hAnsi="Calibri" w:cs="Calibri"/>
          <w:b/>
          <w:bCs/>
          <w:color w:val="002060"/>
          <w:sz w:val="36"/>
          <w:szCs w:val="36"/>
          <w:highlight w:val="lightGray"/>
          <w:rtl/>
          <w:lang w:bidi="ar-EG"/>
        </w:rPr>
        <w:t>ن نتصو</w:t>
      </w:r>
      <w:r w:rsidRPr="00673635">
        <w:rPr>
          <w:rFonts w:ascii="Calibri" w:hAnsi="Calibri" w:cs="Calibri"/>
          <w:b/>
          <w:bCs/>
          <w:color w:val="002060"/>
          <w:sz w:val="36"/>
          <w:szCs w:val="36"/>
          <w:highlight w:val="lightGray"/>
          <w:rtl/>
          <w:lang w:bidi="ar-EG"/>
        </w:rPr>
        <w:t xml:space="preserve">ر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نه يمكننا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ن نستغني عن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ي جزء من الجينوم، كما لو كنا نعرف ما يكفي لنقول: </w:t>
      </w:r>
      <w:r w:rsidR="000E6962" w:rsidRPr="00673635">
        <w:rPr>
          <w:rFonts w:ascii="Calibri" w:hAnsi="Calibri" w:cs="Calibri"/>
          <w:b/>
          <w:bCs/>
          <w:color w:val="002060"/>
          <w:sz w:val="36"/>
          <w:szCs w:val="36"/>
          <w:highlight w:val="lightGray"/>
          <w:rtl/>
          <w:lang w:bidi="ar-EG"/>
        </w:rPr>
        <w:t>إ</w:t>
      </w:r>
      <w:r w:rsidRPr="00673635">
        <w:rPr>
          <w:rFonts w:ascii="Calibri" w:hAnsi="Calibri" w:cs="Calibri"/>
          <w:b/>
          <w:bCs/>
          <w:color w:val="002060"/>
          <w:sz w:val="36"/>
          <w:szCs w:val="36"/>
          <w:highlight w:val="lightGray"/>
          <w:rtl/>
          <w:lang w:bidi="ar-EG"/>
        </w:rPr>
        <w:t>نه بلا وظيفة.</w:t>
      </w:r>
      <w:r w:rsidR="00ED3922" w:rsidRPr="00673635">
        <w:rPr>
          <w:rFonts w:ascii="Calibri" w:hAnsi="Calibri" w:cs="Calibri"/>
          <w:b/>
          <w:bCs/>
          <w:color w:val="002060"/>
          <w:sz w:val="36"/>
          <w:szCs w:val="36"/>
          <w:highlight w:val="lightGray"/>
          <w:rtl/>
          <w:lang w:bidi="ar-EG"/>
        </w:rPr>
        <w:t>...</w:t>
      </w:r>
      <w:r w:rsidRPr="00673635">
        <w:rPr>
          <w:rFonts w:ascii="Calibri" w:hAnsi="Calibri" w:cs="Calibri"/>
          <w:b/>
          <w:bCs/>
          <w:color w:val="002060"/>
          <w:sz w:val="36"/>
          <w:szCs w:val="36"/>
          <w:highlight w:val="lightGray"/>
          <w:rtl/>
          <w:lang w:bidi="ar-EG"/>
        </w:rPr>
        <w:t xml:space="preserve"> معظم الجينوم.</w:t>
      </w:r>
      <w:r w:rsidR="00ED3922" w:rsidRPr="00673635">
        <w:rPr>
          <w:rFonts w:ascii="Calibri" w:hAnsi="Calibri" w:cs="Calibri"/>
          <w:b/>
          <w:bCs/>
          <w:color w:val="002060"/>
          <w:sz w:val="36"/>
          <w:szCs w:val="36"/>
          <w:highlight w:val="lightGray"/>
          <w:rtl/>
          <w:lang w:bidi="ar-EG"/>
        </w:rPr>
        <w:t>..</w:t>
      </w:r>
      <w:r w:rsidRPr="00673635">
        <w:rPr>
          <w:rFonts w:ascii="Calibri" w:hAnsi="Calibri" w:cs="Calibri"/>
          <w:b/>
          <w:bCs/>
          <w:color w:val="002060"/>
          <w:sz w:val="36"/>
          <w:szCs w:val="36"/>
          <w:highlight w:val="lightGray"/>
          <w:rtl/>
          <w:lang w:bidi="ar-EG"/>
        </w:rPr>
        <w:t xml:space="preserve"> تبين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 xml:space="preserve">نه يفعل </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شياء تقوم ب</w:t>
      </w:r>
      <w:r w:rsidR="006228D8" w:rsidRPr="00673635">
        <w:rPr>
          <w:rFonts w:ascii="Calibri" w:hAnsi="Calibri" w:cs="Calibri"/>
          <w:b/>
          <w:bCs/>
          <w:color w:val="002060"/>
          <w:sz w:val="36"/>
          <w:szCs w:val="36"/>
          <w:highlight w:val="lightGray"/>
          <w:rtl/>
          <w:lang w:bidi="ar-EG"/>
        </w:rPr>
        <w:t>أ</w:t>
      </w:r>
      <w:r w:rsidRPr="00673635">
        <w:rPr>
          <w:rFonts w:ascii="Calibri" w:hAnsi="Calibri" w:cs="Calibri"/>
          <w:b/>
          <w:bCs/>
          <w:color w:val="002060"/>
          <w:sz w:val="36"/>
          <w:szCs w:val="36"/>
          <w:highlight w:val="lightGray"/>
          <w:rtl/>
          <w:lang w:bidi="ar-EG"/>
        </w:rPr>
        <w:t>شياء</w:t>
      </w:r>
      <w:r w:rsidR="007D2708" w:rsidRPr="003544FD">
        <w:rPr>
          <w:rFonts w:ascii="Calibri" w:hAnsi="Calibri" w:cs="Calibri"/>
          <w:sz w:val="36"/>
          <w:szCs w:val="36"/>
          <w:rtl/>
          <w:lang w:bidi="ar-EG"/>
        </w:rPr>
        <w:t>»</w:t>
      </w:r>
    </w:p>
    <w:p w14:paraId="4622DFDB" w14:textId="6574D630" w:rsidR="0003289F"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صرح بذلك سنة ٢٠١٥م</w:t>
      </w:r>
      <w:r w:rsidR="00C44EFC" w:rsidRPr="003544FD">
        <w:rPr>
          <w:rFonts w:ascii="Calibri" w:hAnsi="Calibri" w:cs="Calibri"/>
          <w:sz w:val="36"/>
          <w:szCs w:val="36"/>
          <w:rtl/>
          <w:lang w:bidi="ar-EG"/>
        </w:rPr>
        <w:t xml:space="preserve"> </w:t>
      </w:r>
      <w:r w:rsidRPr="003544FD">
        <w:rPr>
          <w:rFonts w:ascii="Calibri" w:hAnsi="Calibri" w:cs="Calibri"/>
          <w:sz w:val="36"/>
          <w:szCs w:val="36"/>
          <w:rtl/>
          <w:lang w:bidi="ar-EG"/>
        </w:rPr>
        <w:t>في ا</w:t>
      </w:r>
      <w:r w:rsidR="00C44EFC" w:rsidRPr="003544FD">
        <w:rPr>
          <w:rFonts w:ascii="Calibri" w:hAnsi="Calibri" w:cs="Calibri"/>
          <w:sz w:val="36"/>
          <w:szCs w:val="36"/>
          <w:rtl/>
          <w:lang w:bidi="ar-EG"/>
        </w:rPr>
        <w:t>جتماع في مؤتمر</w:t>
      </w:r>
      <w:r w:rsidR="00DD144A">
        <w:rPr>
          <w:rFonts w:ascii="Calibri" w:hAnsi="Calibri" w:cs="Calibri" w:hint="cs"/>
          <w:sz w:val="36"/>
          <w:szCs w:val="36"/>
          <w:rtl/>
          <w:lang w:bidi="ar-EG"/>
        </w:rPr>
        <w:t xml:space="preserve"> </w:t>
      </w:r>
      <w:r w:rsidR="00DD144A" w:rsidRPr="003544FD">
        <w:rPr>
          <w:rFonts w:ascii="Calibri" w:hAnsi="Calibri" w:cs="Calibri"/>
          <w:sz w:val="36"/>
          <w:szCs w:val="36"/>
          <w:lang w:bidi="ar-EG"/>
        </w:rPr>
        <w:t>J.</w:t>
      </w:r>
      <w:r w:rsidR="00DD144A">
        <w:rPr>
          <w:rFonts w:ascii="Calibri" w:hAnsi="Calibri" w:cs="Calibri"/>
          <w:sz w:val="36"/>
          <w:szCs w:val="36"/>
          <w:lang w:bidi="ar-EG"/>
        </w:rPr>
        <w:t xml:space="preserve"> P</w:t>
      </w:r>
      <w:r w:rsidR="00DD144A" w:rsidRPr="003544FD">
        <w:rPr>
          <w:rFonts w:ascii="Calibri" w:hAnsi="Calibri" w:cs="Calibri"/>
          <w:sz w:val="36"/>
          <w:szCs w:val="36"/>
          <w:lang w:bidi="ar-EG"/>
        </w:rPr>
        <w:t>. Morgan Healthcare Conference</w:t>
      </w:r>
    </w:p>
    <w:p w14:paraId="53F75B97" w14:textId="7FE97864" w:rsidR="002B407A" w:rsidRDefault="00DD144A" w:rsidP="00E50938">
      <w:pPr>
        <w:widowControl w:val="0"/>
        <w:spacing w:line="240" w:lineRule="auto"/>
        <w:jc w:val="both"/>
        <w:rPr>
          <w:rFonts w:ascii="Calibri" w:hAnsi="Calibri" w:cs="Calibri"/>
          <w:sz w:val="36"/>
          <w:szCs w:val="36"/>
          <w:lang w:bidi="ar-EG"/>
        </w:rPr>
      </w:pPr>
      <w:hyperlink r:id="rId104" w:history="1">
        <w:r w:rsidRPr="003D4083">
          <w:rPr>
            <w:rStyle w:val="Hyperlink"/>
            <w:rFonts w:ascii="Calibri" w:hAnsi="Calibri" w:cs="Calibri"/>
            <w:sz w:val="36"/>
            <w:szCs w:val="36"/>
            <w:lang w:bidi="ar-EG"/>
          </w:rPr>
          <w:t>https://evolutionnews.org/2016/07/on_junk_dna_fra</w:t>
        </w:r>
      </w:hyperlink>
    </w:p>
    <w:p w14:paraId="2AE16299" w14:textId="5B6DE11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والحقيقة 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على المذهبين الخلقي والتطوري، لا توجد ضرورة لافتراض م</w:t>
      </w:r>
      <w:r w:rsidR="00E12EDA" w:rsidRPr="003544FD">
        <w:rPr>
          <w:rFonts w:ascii="Calibri" w:hAnsi="Calibri" w:cs="Calibri"/>
          <w:sz w:val="36"/>
          <w:szCs w:val="36"/>
          <w:rtl/>
          <w:lang w:bidi="ar-EG"/>
        </w:rPr>
        <w:t>ئات</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205401">
        <w:rPr>
          <w:rFonts w:ascii="Calibri" w:hAnsi="Calibri" w:cs="Calibri" w:hint="cs"/>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لاف الأوادم لتفسير التنوع الجيني الحالي في البشر</w:t>
      </w:r>
      <w:r w:rsidR="00E12EDA" w:rsidRPr="003544FD">
        <w:rPr>
          <w:rFonts w:ascii="Calibri" w:hAnsi="Calibri" w:cs="Calibri"/>
          <w:sz w:val="36"/>
          <w:szCs w:val="36"/>
          <w:rtl/>
          <w:lang w:bidi="ar-EG"/>
        </w:rPr>
        <w:t>.</w:t>
      </w:r>
    </w:p>
    <w:p w14:paraId="0BFF2093" w14:textId="1B8A4193" w:rsidR="007B6DA2"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قدم عدد من البيولوجيين الذين ي</w:t>
      </w:r>
      <w:r w:rsidR="00D90685">
        <w:rPr>
          <w:rFonts w:ascii="Calibri" w:hAnsi="Calibri" w:cs="Calibri" w:hint="cs"/>
          <w:sz w:val="36"/>
          <w:szCs w:val="36"/>
          <w:rtl/>
          <w:lang w:bidi="ar-EG"/>
        </w:rPr>
        <w:t>َ</w:t>
      </w:r>
      <w:r w:rsidRPr="003544FD">
        <w:rPr>
          <w:rFonts w:ascii="Calibri" w:hAnsi="Calibri" w:cs="Calibri"/>
          <w:sz w:val="36"/>
          <w:szCs w:val="36"/>
          <w:rtl/>
          <w:lang w:bidi="ar-EG"/>
        </w:rPr>
        <w:t>ر</w:t>
      </w:r>
      <w:r w:rsidR="00D90685">
        <w:rPr>
          <w:rFonts w:ascii="Calibri" w:hAnsi="Calibri" w:cs="Calibri" w:hint="cs"/>
          <w:sz w:val="36"/>
          <w:szCs w:val="36"/>
          <w:rtl/>
          <w:lang w:bidi="ar-EG"/>
        </w:rPr>
        <w:t>َوْ</w:t>
      </w:r>
      <w:r w:rsidRPr="003544FD">
        <w:rPr>
          <w:rFonts w:ascii="Calibri" w:hAnsi="Calibri" w:cs="Calibri"/>
          <w:sz w:val="36"/>
          <w:szCs w:val="36"/>
          <w:rtl/>
          <w:lang w:bidi="ar-EG"/>
        </w:rPr>
        <w:t>ن</w:t>
      </w:r>
      <w:r w:rsidR="00D90685">
        <w:rPr>
          <w:rFonts w:ascii="Calibri" w:hAnsi="Calibri" w:cs="Calibri" w:hint="cs"/>
          <w:sz w:val="36"/>
          <w:szCs w:val="36"/>
          <w:rtl/>
          <w:lang w:bidi="ar-EG"/>
        </w:rPr>
        <w:t>َ</w:t>
      </w:r>
      <w:r w:rsidRPr="003544FD">
        <w:rPr>
          <w:rFonts w:ascii="Calibri" w:hAnsi="Calibri" w:cs="Calibri"/>
          <w:sz w:val="36"/>
          <w:szCs w:val="36"/>
          <w:rtl/>
          <w:lang w:bidi="ar-EG"/>
        </w:rPr>
        <w:t xml:space="preserve"> الخلق الخاص</w:t>
      </w:r>
      <w:r w:rsidR="008A767D">
        <w:rPr>
          <w:rFonts w:ascii="Calibri" w:hAnsi="Calibri" w:cs="Calibri" w:hint="cs"/>
          <w:sz w:val="36"/>
          <w:szCs w:val="36"/>
          <w:rtl/>
          <w:lang w:bidi="ar-EG"/>
        </w:rPr>
        <w:t xml:space="preserve"> لـ</w:t>
      </w:r>
      <w:r w:rsidRPr="003544FD">
        <w:rPr>
          <w:rFonts w:ascii="Calibri" w:hAnsi="Calibri" w:cs="Calibri"/>
          <w:sz w:val="36"/>
          <w:szCs w:val="36"/>
          <w:rtl/>
          <w:lang w:bidi="ar-EG"/>
        </w:rPr>
        <w:t xml:space="preserve"> (</w:t>
      </w:r>
      <w:r w:rsidRPr="008A767D">
        <w:rPr>
          <w:rFonts w:ascii="Calibri" w:hAnsi="Calibri" w:cs="Calibri"/>
          <w:b/>
          <w:bCs/>
          <w:sz w:val="36"/>
          <w:szCs w:val="36"/>
          <w:rtl/>
          <w:lang w:bidi="ar-EG"/>
        </w:rPr>
        <w:t>آدم</w:t>
      </w:r>
      <w:r w:rsidRPr="003544FD">
        <w:rPr>
          <w:rFonts w:ascii="Calibri" w:hAnsi="Calibri" w:cs="Calibri"/>
          <w:sz w:val="36"/>
          <w:szCs w:val="36"/>
          <w:rtl/>
          <w:lang w:bidi="ar-EG"/>
        </w:rPr>
        <w:t xml:space="preserve">) </w:t>
      </w:r>
      <w:r w:rsidR="00D90685">
        <w:rPr>
          <w:rFonts w:ascii="Calibri" w:hAnsi="Calibri" w:cs="Calibri" w:hint="cs"/>
          <w:sz w:val="36"/>
          <w:szCs w:val="36"/>
          <w:rtl/>
          <w:lang w:bidi="ar-EG"/>
        </w:rPr>
        <w:t>عليه الس</w:t>
      </w:r>
      <w:r w:rsidR="00066A72">
        <w:rPr>
          <w:rFonts w:ascii="Calibri" w:hAnsi="Calibri" w:cs="Calibri" w:hint="cs"/>
          <w:sz w:val="36"/>
          <w:szCs w:val="36"/>
          <w:rtl/>
          <w:lang w:bidi="ar-EG"/>
        </w:rPr>
        <w:t>َّ</w:t>
      </w:r>
      <w:r w:rsidR="00D90685">
        <w:rPr>
          <w:rFonts w:ascii="Calibri" w:hAnsi="Calibri" w:cs="Calibri" w:hint="cs"/>
          <w:sz w:val="36"/>
          <w:szCs w:val="36"/>
          <w:rtl/>
          <w:lang w:bidi="ar-EG"/>
        </w:rPr>
        <w:t>لام</w:t>
      </w:r>
      <w:r w:rsidR="00E12EDA" w:rsidRPr="003544FD">
        <w:rPr>
          <w:rFonts w:ascii="Calibri" w:hAnsi="Calibri" w:cs="Calibri"/>
          <w:sz w:val="36"/>
          <w:szCs w:val="36"/>
          <w:rtl/>
          <w:lang w:bidi="ar-EG"/>
        </w:rPr>
        <w:t xml:space="preserve"> </w:t>
      </w:r>
      <w:r w:rsidRPr="003544FD">
        <w:rPr>
          <w:rFonts w:ascii="Calibri" w:hAnsi="Calibri" w:cs="Calibri"/>
          <w:sz w:val="36"/>
          <w:szCs w:val="36"/>
          <w:rtl/>
          <w:lang w:bidi="ar-EG"/>
        </w:rPr>
        <w:t>قراءات علمية لتاريخ الت</w:t>
      </w:r>
      <w:r w:rsidR="00D20340">
        <w:rPr>
          <w:rFonts w:ascii="Calibri" w:hAnsi="Calibri" w:cs="Calibri" w:hint="cs"/>
          <w:sz w:val="36"/>
          <w:szCs w:val="36"/>
          <w:rtl/>
          <w:lang w:bidi="ar-EG"/>
        </w:rPr>
        <w:t>َّ</w:t>
      </w:r>
      <w:r w:rsidRPr="003544FD">
        <w:rPr>
          <w:rFonts w:ascii="Calibri" w:hAnsi="Calibri" w:cs="Calibri"/>
          <w:sz w:val="36"/>
          <w:szCs w:val="36"/>
          <w:rtl/>
          <w:lang w:bidi="ar-EG"/>
        </w:rPr>
        <w:t>ن</w:t>
      </w:r>
      <w:r w:rsidR="00D20340">
        <w:rPr>
          <w:rFonts w:ascii="Calibri" w:hAnsi="Calibri" w:cs="Calibri" w:hint="cs"/>
          <w:sz w:val="36"/>
          <w:szCs w:val="36"/>
          <w:rtl/>
          <w:lang w:bidi="ar-EG"/>
        </w:rPr>
        <w:t>وُّ</w:t>
      </w:r>
      <w:r w:rsidRPr="003544FD">
        <w:rPr>
          <w:rFonts w:ascii="Calibri" w:hAnsi="Calibri" w:cs="Calibri"/>
          <w:sz w:val="36"/>
          <w:szCs w:val="36"/>
          <w:rtl/>
          <w:lang w:bidi="ar-EG"/>
        </w:rPr>
        <w:t>ع الجيني تسمح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واحد لجميع البشرية، ومنهم البيولوجية (</w:t>
      </w:r>
      <w:r w:rsidR="0090107F">
        <w:rPr>
          <w:rFonts w:ascii="Calibri" w:hAnsi="Calibri" w:cs="Calibri"/>
          <w:b/>
          <w:bCs/>
          <w:sz w:val="36"/>
          <w:szCs w:val="36"/>
          <w:rtl/>
          <w:lang w:bidi="ar-EG"/>
        </w:rPr>
        <w:t>آ</w:t>
      </w:r>
      <w:r w:rsidRPr="003544FD">
        <w:rPr>
          <w:rFonts w:ascii="Calibri" w:hAnsi="Calibri" w:cs="Calibri"/>
          <w:b/>
          <w:bCs/>
          <w:sz w:val="36"/>
          <w:szCs w:val="36"/>
          <w:rtl/>
          <w:lang w:bidi="ar-EG"/>
        </w:rPr>
        <w:t>ن جوجر</w:t>
      </w:r>
      <w:r w:rsidRPr="003544FD">
        <w:rPr>
          <w:rFonts w:ascii="Calibri" w:hAnsi="Calibri" w:cs="Calibri"/>
          <w:sz w:val="36"/>
          <w:szCs w:val="36"/>
          <w:rtl/>
          <w:lang w:bidi="ar-EG"/>
        </w:rPr>
        <w:t>) وعالم الكيمياء الحيوية (</w:t>
      </w:r>
      <w:r w:rsidRPr="003544FD">
        <w:rPr>
          <w:rFonts w:ascii="Calibri" w:hAnsi="Calibri" w:cs="Calibri"/>
          <w:b/>
          <w:bCs/>
          <w:sz w:val="36"/>
          <w:szCs w:val="36"/>
          <w:rtl/>
          <w:lang w:bidi="ar-EG"/>
        </w:rPr>
        <w:t>فضل رنا</w:t>
      </w:r>
      <w:r w:rsidRPr="003544FD">
        <w:rPr>
          <w:rFonts w:ascii="Calibri" w:hAnsi="Calibri" w:cs="Calibri"/>
          <w:sz w:val="36"/>
          <w:szCs w:val="36"/>
          <w:rtl/>
          <w:lang w:bidi="ar-EG"/>
        </w:rPr>
        <w:t>).</w:t>
      </w:r>
    </w:p>
    <w:p w14:paraId="4D74E1ED" w14:textId="060044DB" w:rsidR="007B6DA2" w:rsidRPr="003544FD" w:rsidRDefault="007B6DA2"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Ann Gauger, Douglas Axe and Casey Luskin, </w:t>
      </w:r>
      <w:r w:rsidRPr="00340293">
        <w:rPr>
          <w:rFonts w:ascii="Calibri" w:hAnsi="Calibri" w:cs="Calibri"/>
          <w:b/>
          <w:bCs/>
          <w:i/>
          <w:iCs/>
          <w:sz w:val="36"/>
          <w:szCs w:val="36"/>
          <w:lang w:bidi="ar-EG"/>
        </w:rPr>
        <w:t>Science and Human Origins</w:t>
      </w:r>
      <w:r w:rsidRPr="003544FD">
        <w:rPr>
          <w:rFonts w:ascii="Calibri" w:hAnsi="Calibri" w:cs="Calibri"/>
          <w:sz w:val="36"/>
          <w:szCs w:val="36"/>
          <w:lang w:bidi="ar-EG"/>
        </w:rPr>
        <w:t>, pp.105-122</w:t>
      </w:r>
      <w:r w:rsidRPr="003544FD">
        <w:rPr>
          <w:rFonts w:ascii="Calibri" w:hAnsi="Calibri" w:cs="Calibri"/>
          <w:sz w:val="36"/>
          <w:szCs w:val="36"/>
          <w:rtl/>
          <w:lang w:bidi="ar-EG"/>
        </w:rPr>
        <w:t>.</w:t>
      </w:r>
    </w:p>
    <w:p w14:paraId="04E30FA3" w14:textId="2BF56BDE" w:rsidR="007B6DA2" w:rsidRPr="003544FD" w:rsidRDefault="004A0D3D" w:rsidP="00FB443D">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وانظر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يضا في دراسة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حدث:</w:t>
      </w:r>
    </w:p>
    <w:p w14:paraId="50B0E666" w14:textId="2A2D8A2D" w:rsidR="00A74897" w:rsidRPr="003544FD" w:rsidRDefault="001706A0" w:rsidP="00E50938">
      <w:pPr>
        <w:widowControl w:val="0"/>
        <w:spacing w:line="240" w:lineRule="auto"/>
        <w:jc w:val="both"/>
        <w:rPr>
          <w:rFonts w:ascii="Calibri" w:hAnsi="Calibri" w:cs="Calibri"/>
          <w:sz w:val="36"/>
          <w:szCs w:val="36"/>
          <w:lang w:bidi="ar-EG"/>
        </w:rPr>
      </w:pPr>
      <w:r w:rsidRPr="001706A0">
        <w:rPr>
          <w:rFonts w:ascii="Calibri" w:hAnsi="Calibri" w:cs="Calibri"/>
          <w:sz w:val="36"/>
          <w:szCs w:val="36"/>
          <w:lang w:bidi="ar-EG"/>
        </w:rPr>
        <w:t xml:space="preserve">Ola Hössjer, Ann K. Gauger, and Colin R. Reeves, </w:t>
      </w:r>
      <w:r w:rsidRPr="001706A0">
        <w:rPr>
          <w:rFonts w:ascii="Calibri" w:hAnsi="Calibri" w:cs="Calibri"/>
          <w:b/>
          <w:bCs/>
          <w:i/>
          <w:iCs/>
          <w:sz w:val="36"/>
          <w:szCs w:val="36"/>
          <w:lang w:bidi="ar-EG"/>
        </w:rPr>
        <w:t>'An Alternative Population Genetics Model</w:t>
      </w:r>
      <w:r w:rsidRPr="001706A0">
        <w:rPr>
          <w:rFonts w:ascii="Calibri" w:hAnsi="Calibri" w:cs="Calibri"/>
          <w:sz w:val="36"/>
          <w:szCs w:val="36"/>
          <w:lang w:bidi="ar-EG"/>
        </w:rPr>
        <w:t xml:space="preserve">,' in </w:t>
      </w:r>
      <w:r w:rsidRPr="001706A0">
        <w:rPr>
          <w:rFonts w:ascii="Calibri" w:hAnsi="Calibri" w:cs="Calibri"/>
          <w:b/>
          <w:bCs/>
          <w:i/>
          <w:iCs/>
          <w:sz w:val="36"/>
          <w:szCs w:val="36"/>
          <w:lang w:bidi="ar-EG"/>
        </w:rPr>
        <w:t>Theistic Evolution</w:t>
      </w:r>
      <w:r w:rsidRPr="001706A0">
        <w:rPr>
          <w:rFonts w:ascii="Calibri" w:hAnsi="Calibri" w:cs="Calibri"/>
          <w:sz w:val="36"/>
          <w:szCs w:val="36"/>
          <w:lang w:bidi="ar-EG"/>
        </w:rPr>
        <w:t>, pp.503 ff</w:t>
      </w:r>
      <w:r w:rsidRPr="001706A0">
        <w:rPr>
          <w:rFonts w:ascii="Calibri" w:hAnsi="Calibri" w:cs="Calibri"/>
          <w:sz w:val="36"/>
          <w:szCs w:val="36"/>
          <w:rtl/>
          <w:lang w:bidi="ar-EG"/>
        </w:rPr>
        <w:t>.</w:t>
      </w:r>
    </w:p>
    <w:p w14:paraId="6B62E022" w14:textId="518186EC" w:rsidR="006228D8" w:rsidRPr="003544FD" w:rsidRDefault="004A0D3D"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Fazale Rana and Hugh Ross, </w:t>
      </w:r>
      <w:r w:rsidRPr="00A74897">
        <w:rPr>
          <w:rFonts w:ascii="Calibri" w:hAnsi="Calibri" w:cs="Calibri"/>
          <w:b/>
          <w:bCs/>
          <w:i/>
          <w:iCs/>
          <w:sz w:val="36"/>
          <w:szCs w:val="36"/>
          <w:lang w:bidi="ar-EG"/>
        </w:rPr>
        <w:t>Who Was Adam</w:t>
      </w:r>
      <w:r w:rsidR="0088239C" w:rsidRPr="00A74897">
        <w:rPr>
          <w:rFonts w:ascii="Calibri" w:hAnsi="Calibri" w:cs="Calibri"/>
          <w:b/>
          <w:bCs/>
          <w:i/>
          <w:iCs/>
          <w:sz w:val="36"/>
          <w:szCs w:val="36"/>
          <w:lang w:bidi="ar-EG"/>
        </w:rPr>
        <w:t>?</w:t>
      </w:r>
      <w:r w:rsidR="00A74897" w:rsidRPr="00A74897">
        <w:rPr>
          <w:rFonts w:ascii="Calibri" w:hAnsi="Calibri" w:cs="Calibri"/>
          <w:b/>
          <w:bCs/>
          <w:i/>
          <w:iCs/>
          <w:sz w:val="36"/>
          <w:szCs w:val="36"/>
          <w:lang w:bidi="ar-EG"/>
        </w:rPr>
        <w:t xml:space="preserve"> A</w:t>
      </w:r>
      <w:r w:rsidRPr="00A74897">
        <w:rPr>
          <w:rFonts w:ascii="Calibri" w:hAnsi="Calibri" w:cs="Calibri"/>
          <w:b/>
          <w:bCs/>
          <w:i/>
          <w:iCs/>
          <w:sz w:val="36"/>
          <w:szCs w:val="36"/>
          <w:lang w:bidi="ar-EG"/>
        </w:rPr>
        <w:t xml:space="preserve"> </w:t>
      </w:r>
      <w:r w:rsidR="00A74897" w:rsidRPr="00A74897">
        <w:rPr>
          <w:rFonts w:ascii="Calibri" w:hAnsi="Calibri" w:cs="Calibri"/>
          <w:b/>
          <w:bCs/>
          <w:i/>
          <w:iCs/>
          <w:sz w:val="36"/>
          <w:szCs w:val="36"/>
          <w:lang w:bidi="ar-EG"/>
        </w:rPr>
        <w:t>C</w:t>
      </w:r>
      <w:r w:rsidRPr="00A74897">
        <w:rPr>
          <w:rFonts w:ascii="Calibri" w:hAnsi="Calibri" w:cs="Calibri"/>
          <w:b/>
          <w:bCs/>
          <w:i/>
          <w:iCs/>
          <w:sz w:val="36"/>
          <w:szCs w:val="36"/>
          <w:lang w:bidi="ar-EG"/>
        </w:rPr>
        <w:t xml:space="preserve">reation </w:t>
      </w:r>
      <w:r w:rsidR="00A74897" w:rsidRPr="00A74897">
        <w:rPr>
          <w:rFonts w:ascii="Calibri" w:hAnsi="Calibri" w:cs="Calibri"/>
          <w:b/>
          <w:bCs/>
          <w:i/>
          <w:iCs/>
          <w:sz w:val="36"/>
          <w:szCs w:val="36"/>
          <w:lang w:bidi="ar-EG"/>
        </w:rPr>
        <w:t>M</w:t>
      </w:r>
      <w:r w:rsidRPr="00A74897">
        <w:rPr>
          <w:rFonts w:ascii="Calibri" w:hAnsi="Calibri" w:cs="Calibri"/>
          <w:b/>
          <w:bCs/>
          <w:i/>
          <w:iCs/>
          <w:sz w:val="36"/>
          <w:szCs w:val="36"/>
          <w:lang w:bidi="ar-EG"/>
        </w:rPr>
        <w:t xml:space="preserve">odel </w:t>
      </w:r>
      <w:r w:rsidR="00A74897" w:rsidRPr="00A74897">
        <w:rPr>
          <w:rFonts w:ascii="Calibri" w:hAnsi="Calibri" w:cs="Calibri"/>
          <w:b/>
          <w:bCs/>
          <w:i/>
          <w:iCs/>
          <w:sz w:val="36"/>
          <w:szCs w:val="36"/>
          <w:lang w:bidi="ar-EG"/>
        </w:rPr>
        <w:t>A</w:t>
      </w:r>
      <w:r w:rsidRPr="00A74897">
        <w:rPr>
          <w:rFonts w:ascii="Calibri" w:hAnsi="Calibri" w:cs="Calibri"/>
          <w:b/>
          <w:bCs/>
          <w:i/>
          <w:iCs/>
          <w:sz w:val="36"/>
          <w:szCs w:val="36"/>
          <w:lang w:bidi="ar-EG"/>
        </w:rPr>
        <w:t xml:space="preserve">pproach </w:t>
      </w:r>
      <w:r w:rsidR="00A74897" w:rsidRPr="00A74897">
        <w:rPr>
          <w:rFonts w:ascii="Calibri" w:hAnsi="Calibri" w:cs="Calibri"/>
          <w:b/>
          <w:bCs/>
          <w:i/>
          <w:iCs/>
          <w:sz w:val="36"/>
          <w:szCs w:val="36"/>
          <w:lang w:bidi="ar-EG"/>
        </w:rPr>
        <w:t>To The Origin Of Man</w:t>
      </w:r>
      <w:r w:rsidRPr="00A74897">
        <w:rPr>
          <w:rFonts w:ascii="Calibri" w:hAnsi="Calibri" w:cs="Calibri"/>
          <w:b/>
          <w:bCs/>
          <w:i/>
          <w:iCs/>
          <w:sz w:val="36"/>
          <w:szCs w:val="36"/>
          <w:lang w:bidi="ar-EG"/>
        </w:rPr>
        <w:t xml:space="preserve"> </w:t>
      </w:r>
      <w:r w:rsidRPr="003544FD">
        <w:rPr>
          <w:rFonts w:ascii="Calibri" w:hAnsi="Calibri" w:cs="Calibri"/>
          <w:sz w:val="36"/>
          <w:szCs w:val="36"/>
          <w:lang w:bidi="ar-EG"/>
        </w:rPr>
        <w:t>(Covina, CA: RTB Press, 2015)</w:t>
      </w:r>
      <w:r w:rsidR="008A767D">
        <w:rPr>
          <w:rFonts w:ascii="Calibri" w:hAnsi="Calibri" w:cs="Calibri"/>
          <w:sz w:val="36"/>
          <w:szCs w:val="36"/>
          <w:lang w:bidi="ar-EG"/>
        </w:rPr>
        <w:t>.</w:t>
      </w:r>
    </w:p>
    <w:p w14:paraId="187103E0" w14:textId="0F976815" w:rsidR="003179D8" w:rsidRPr="00174D3D" w:rsidRDefault="004A0D3D" w:rsidP="00FB443D">
      <w:pPr>
        <w:keepNext/>
        <w:widowControl w:val="0"/>
        <w:bidi/>
        <w:spacing w:line="240" w:lineRule="auto"/>
        <w:jc w:val="center"/>
        <w:outlineLvl w:val="2"/>
        <w:rPr>
          <w:rFonts w:ascii="Calibri" w:hAnsi="Calibri" w:cs="Calibri"/>
          <w:b/>
          <w:bCs/>
          <w:sz w:val="36"/>
          <w:szCs w:val="36"/>
          <w:highlight w:val="yellow"/>
          <w:u w:val="single"/>
          <w:lang w:bidi="ar-EG"/>
        </w:rPr>
      </w:pPr>
      <w:bookmarkStart w:id="200" w:name="_Toc178854430"/>
      <w:r w:rsidRPr="00174D3D">
        <w:rPr>
          <w:rFonts w:ascii="Calibri" w:hAnsi="Calibri" w:cs="Calibri"/>
          <w:b/>
          <w:bCs/>
          <w:sz w:val="36"/>
          <w:szCs w:val="36"/>
          <w:highlight w:val="yellow"/>
          <w:u w:val="single"/>
          <w:rtl/>
          <w:lang w:bidi="ar-EG"/>
        </w:rPr>
        <w:t>المبحث السادس</w:t>
      </w:r>
      <w:r w:rsidR="00FB443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ملاحدة شهدوا للخلق ض</w:t>
      </w:r>
      <w:r w:rsidR="009F7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9F7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الت</w:t>
      </w:r>
      <w:r w:rsidR="009F7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9F7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bookmarkEnd w:id="200"/>
    </w:p>
    <w:p w14:paraId="0EC1C3C8" w14:textId="2B2D074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رنست شاين</w:t>
      </w:r>
      <w:r w:rsidRPr="003544FD">
        <w:rPr>
          <w:rFonts w:ascii="Calibri" w:hAnsi="Calibri" w:cs="Calibri"/>
          <w:sz w:val="36"/>
          <w:szCs w:val="36"/>
          <w:rtl/>
          <w:lang w:bidi="ar-EG"/>
        </w:rPr>
        <w:t>)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101146">
        <w:rPr>
          <w:rFonts w:ascii="Calibri" w:hAnsi="Calibri" w:cs="Calibri"/>
          <w:b/>
          <w:bCs/>
          <w:color w:val="002060"/>
          <w:sz w:val="36"/>
          <w:szCs w:val="36"/>
          <w:highlight w:val="lightGray"/>
          <w:rtl/>
          <w:lang w:bidi="ar-EG"/>
        </w:rPr>
        <w:t xml:space="preserve">يبدو لي </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ن افتراض </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ن تطور الأصلح وبقاءه هو بصورة كلية </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ثر عن طفرات صدفوية، </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و حتى </w:t>
      </w:r>
      <w:r w:rsidR="000E6962" w:rsidRPr="00101146">
        <w:rPr>
          <w:rFonts w:ascii="Calibri" w:hAnsi="Calibri" w:cs="Calibri"/>
          <w:b/>
          <w:bCs/>
          <w:color w:val="002060"/>
          <w:sz w:val="36"/>
          <w:szCs w:val="36"/>
          <w:highlight w:val="lightGray"/>
          <w:rtl/>
          <w:lang w:bidi="ar-EG"/>
        </w:rPr>
        <w:t>إ</w:t>
      </w:r>
      <w:r w:rsidRPr="00101146">
        <w:rPr>
          <w:rFonts w:ascii="Calibri" w:hAnsi="Calibri" w:cs="Calibri"/>
          <w:b/>
          <w:bCs/>
          <w:color w:val="002060"/>
          <w:sz w:val="36"/>
          <w:szCs w:val="36"/>
          <w:highlight w:val="lightGray"/>
          <w:rtl/>
          <w:lang w:bidi="ar-EG"/>
        </w:rPr>
        <w:t>ن الطبيعة تقوم باختبارات عن طريق التجربة والخط</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 من خلال الطفرات</w:t>
      </w:r>
      <w:r w:rsidR="007732A6" w:rsidRPr="00101146">
        <w:rPr>
          <w:rFonts w:ascii="Calibri" w:hAnsi="Calibri" w:cs="Calibri"/>
          <w:b/>
          <w:bCs/>
          <w:color w:val="002060"/>
          <w:sz w:val="36"/>
          <w:szCs w:val="36"/>
          <w:highlight w:val="lightGray"/>
          <w:rtl/>
          <w:lang w:bidi="ar-EG"/>
        </w:rPr>
        <w:t xml:space="preserve"> </w:t>
      </w:r>
      <w:r w:rsidRPr="00101146">
        <w:rPr>
          <w:rFonts w:ascii="Calibri" w:hAnsi="Calibri" w:cs="Calibri"/>
          <w:b/>
          <w:bCs/>
          <w:color w:val="002060"/>
          <w:sz w:val="36"/>
          <w:szCs w:val="36"/>
          <w:highlight w:val="lightGray"/>
          <w:rtl/>
          <w:lang w:bidi="ar-EG"/>
        </w:rPr>
        <w:t xml:space="preserve">بهدف خلق </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 xml:space="preserve">نظمة حية </w:t>
      </w:r>
      <w:r w:rsidR="006228D8" w:rsidRPr="00101146">
        <w:rPr>
          <w:rFonts w:ascii="Calibri" w:hAnsi="Calibri" w:cs="Calibri"/>
          <w:b/>
          <w:bCs/>
          <w:color w:val="002060"/>
          <w:sz w:val="36"/>
          <w:szCs w:val="36"/>
          <w:highlight w:val="lightGray"/>
          <w:rtl/>
          <w:lang w:bidi="ar-EG"/>
        </w:rPr>
        <w:t>أ</w:t>
      </w:r>
      <w:r w:rsidR="007B6DA2" w:rsidRPr="00101146">
        <w:rPr>
          <w:rFonts w:ascii="Calibri" w:hAnsi="Calibri" w:cs="Calibri"/>
          <w:b/>
          <w:bCs/>
          <w:color w:val="002060"/>
          <w:sz w:val="36"/>
          <w:szCs w:val="36"/>
          <w:highlight w:val="lightGray"/>
          <w:rtl/>
          <w:lang w:bidi="ar-EG"/>
        </w:rPr>
        <w:t>ص</w:t>
      </w:r>
      <w:r w:rsidRPr="00101146">
        <w:rPr>
          <w:rFonts w:ascii="Calibri" w:hAnsi="Calibri" w:cs="Calibri"/>
          <w:b/>
          <w:bCs/>
          <w:color w:val="002060"/>
          <w:sz w:val="36"/>
          <w:szCs w:val="36"/>
          <w:highlight w:val="lightGray"/>
          <w:rtl/>
          <w:lang w:bidi="ar-EG"/>
        </w:rPr>
        <w:t>لح للبقاء</w:t>
      </w:r>
      <w:r w:rsidR="008F3A41">
        <w:rPr>
          <w:rFonts w:ascii="Calibri" w:hAnsi="Calibri" w:cs="Calibri" w:hint="cs"/>
          <w:b/>
          <w:bCs/>
          <w:color w:val="002060"/>
          <w:sz w:val="36"/>
          <w:szCs w:val="36"/>
          <w:highlight w:val="lightGray"/>
          <w:rtl/>
          <w:lang w:bidi="ar-EG"/>
        </w:rPr>
        <w:t xml:space="preserve"> </w:t>
      </w:r>
      <w:r w:rsidR="00216845" w:rsidRPr="00101146">
        <w:rPr>
          <w:rFonts w:ascii="Calibri" w:hAnsi="Calibri" w:cs="Calibri"/>
          <w:b/>
          <w:bCs/>
          <w:color w:val="002060"/>
          <w:sz w:val="36"/>
          <w:szCs w:val="36"/>
          <w:highlight w:val="lightGray"/>
          <w:rtl/>
          <w:lang w:bidi="ar-EG"/>
        </w:rPr>
        <w:t>-</w:t>
      </w:r>
      <w:r w:rsidRPr="00101146">
        <w:rPr>
          <w:rFonts w:ascii="Calibri" w:hAnsi="Calibri" w:cs="Calibri"/>
          <w:b/>
          <w:bCs/>
          <w:color w:val="002060"/>
          <w:sz w:val="36"/>
          <w:szCs w:val="36"/>
          <w:highlight w:val="lightGray"/>
          <w:rtl/>
          <w:lang w:bidi="ar-EG"/>
        </w:rPr>
        <w:t xml:space="preserve">كما هو زعم وضعيي </w:t>
      </w:r>
      <w:r w:rsidR="0090107F" w:rsidRPr="00101146">
        <w:rPr>
          <w:rFonts w:ascii="Calibri" w:hAnsi="Calibri" w:cs="Calibri"/>
          <w:b/>
          <w:bCs/>
          <w:color w:val="002060"/>
          <w:sz w:val="36"/>
          <w:szCs w:val="36"/>
          <w:highlight w:val="lightGray"/>
          <w:rtl/>
          <w:lang w:bidi="ar-EG"/>
        </w:rPr>
        <w:t>آ</w:t>
      </w:r>
      <w:r w:rsidRPr="00101146">
        <w:rPr>
          <w:rFonts w:ascii="Calibri" w:hAnsi="Calibri" w:cs="Calibri"/>
          <w:b/>
          <w:bCs/>
          <w:color w:val="002060"/>
          <w:sz w:val="36"/>
          <w:szCs w:val="36"/>
          <w:highlight w:val="lightGray"/>
          <w:rtl/>
          <w:lang w:bidi="ar-EG"/>
        </w:rPr>
        <w:t>خر القرن</w:t>
      </w:r>
      <w:r w:rsidR="007B6DA2" w:rsidRPr="00101146">
        <w:rPr>
          <w:rFonts w:ascii="Calibri" w:hAnsi="Calibri" w:cs="Calibri"/>
          <w:b/>
          <w:bCs/>
          <w:color w:val="002060"/>
          <w:sz w:val="36"/>
          <w:szCs w:val="36"/>
          <w:highlight w:val="lightGray"/>
          <w:rtl/>
          <w:lang w:bidi="ar-EG"/>
        </w:rPr>
        <w:t xml:space="preserve"> 19</w:t>
      </w:r>
      <w:r w:rsidRPr="00101146">
        <w:rPr>
          <w:rFonts w:ascii="Calibri" w:hAnsi="Calibri" w:cs="Calibri"/>
          <w:b/>
          <w:bCs/>
          <w:color w:val="002060"/>
          <w:sz w:val="36"/>
          <w:szCs w:val="36"/>
          <w:highlight w:val="lightGray"/>
          <w:rtl/>
          <w:lang w:bidi="ar-EG"/>
        </w:rPr>
        <w:t xml:space="preserve"> و</w:t>
      </w:r>
      <w:r w:rsidR="006228D8" w:rsidRPr="00101146">
        <w:rPr>
          <w:rFonts w:ascii="Calibri" w:hAnsi="Calibri" w:cs="Calibri"/>
          <w:b/>
          <w:bCs/>
          <w:color w:val="002060"/>
          <w:sz w:val="36"/>
          <w:szCs w:val="36"/>
          <w:highlight w:val="lightGray"/>
          <w:rtl/>
          <w:lang w:bidi="ar-EG"/>
        </w:rPr>
        <w:t>أ</w:t>
      </w:r>
      <w:r w:rsidRPr="00101146">
        <w:rPr>
          <w:rFonts w:ascii="Calibri" w:hAnsi="Calibri" w:cs="Calibri"/>
          <w:b/>
          <w:bCs/>
          <w:color w:val="002060"/>
          <w:sz w:val="36"/>
          <w:szCs w:val="36"/>
          <w:highlight w:val="lightGray"/>
          <w:rtl/>
          <w:lang w:bidi="ar-EG"/>
        </w:rPr>
        <w:t>تباعهم</w:t>
      </w:r>
      <w:r w:rsidR="00216845" w:rsidRPr="00101146">
        <w:rPr>
          <w:rFonts w:ascii="Calibri" w:hAnsi="Calibri" w:cs="Calibri"/>
          <w:b/>
          <w:bCs/>
          <w:color w:val="002060"/>
          <w:sz w:val="36"/>
          <w:szCs w:val="36"/>
          <w:highlight w:val="lightGray"/>
          <w:rtl/>
          <w:lang w:bidi="ar-EG"/>
        </w:rPr>
        <w:t>-</w:t>
      </w:r>
      <w:r w:rsidR="008F3A41">
        <w:rPr>
          <w:rFonts w:ascii="Calibri" w:hAnsi="Calibri" w:cs="Calibri" w:hint="cs"/>
          <w:b/>
          <w:bCs/>
          <w:color w:val="002060"/>
          <w:sz w:val="36"/>
          <w:szCs w:val="36"/>
          <w:highlight w:val="lightGray"/>
          <w:rtl/>
          <w:lang w:bidi="ar-EG"/>
        </w:rPr>
        <w:t xml:space="preserve"> </w:t>
      </w:r>
      <w:r w:rsidRPr="00101146">
        <w:rPr>
          <w:rFonts w:ascii="Calibri" w:hAnsi="Calibri" w:cs="Calibri"/>
          <w:b/>
          <w:bCs/>
          <w:color w:val="002060"/>
          <w:sz w:val="36"/>
          <w:szCs w:val="36"/>
          <w:highlight w:val="lightGray"/>
          <w:rtl/>
          <w:lang w:bidi="ar-EG"/>
        </w:rPr>
        <w:t>افتراض غير قا</w:t>
      </w:r>
      <w:r w:rsidR="006228D8" w:rsidRPr="00101146">
        <w:rPr>
          <w:rFonts w:ascii="Calibri" w:hAnsi="Calibri" w:cs="Calibri"/>
          <w:b/>
          <w:bCs/>
          <w:color w:val="002060"/>
          <w:sz w:val="36"/>
          <w:szCs w:val="36"/>
          <w:highlight w:val="lightGray"/>
          <w:rtl/>
          <w:lang w:bidi="ar-EG"/>
        </w:rPr>
        <w:t>ئ</w:t>
      </w:r>
      <w:r w:rsidRPr="00101146">
        <w:rPr>
          <w:rFonts w:ascii="Calibri" w:hAnsi="Calibri" w:cs="Calibri"/>
          <w:b/>
          <w:bCs/>
          <w:color w:val="002060"/>
          <w:sz w:val="36"/>
          <w:szCs w:val="36"/>
          <w:highlight w:val="lightGray"/>
          <w:rtl/>
          <w:lang w:bidi="ar-EG"/>
        </w:rPr>
        <w:t>م على حجة، وليس بالإمكان التوفيق بينه وبين الحقا</w:t>
      </w:r>
      <w:r w:rsidR="006228D8" w:rsidRPr="00101146">
        <w:rPr>
          <w:rFonts w:ascii="Calibri" w:hAnsi="Calibri" w:cs="Calibri"/>
          <w:b/>
          <w:bCs/>
          <w:color w:val="002060"/>
          <w:sz w:val="36"/>
          <w:szCs w:val="36"/>
          <w:highlight w:val="lightGray"/>
          <w:rtl/>
          <w:lang w:bidi="ar-EG"/>
        </w:rPr>
        <w:t>ئ</w:t>
      </w:r>
      <w:r w:rsidR="007B6DA2" w:rsidRPr="00101146">
        <w:rPr>
          <w:rFonts w:ascii="Calibri" w:hAnsi="Calibri" w:cs="Calibri"/>
          <w:b/>
          <w:bCs/>
          <w:color w:val="002060"/>
          <w:sz w:val="36"/>
          <w:szCs w:val="36"/>
          <w:highlight w:val="lightGray"/>
          <w:rtl/>
          <w:lang w:bidi="ar-EG"/>
        </w:rPr>
        <w:t>ق</w:t>
      </w:r>
      <w:r w:rsidRPr="003544FD">
        <w:rPr>
          <w:rFonts w:ascii="Calibri" w:hAnsi="Calibri" w:cs="Calibri"/>
          <w:sz w:val="36"/>
          <w:szCs w:val="36"/>
          <w:rtl/>
          <w:lang w:bidi="ar-EG"/>
        </w:rPr>
        <w:t>»</w:t>
      </w:r>
    </w:p>
    <w:p w14:paraId="4242E9BC" w14:textId="06A1880E" w:rsidR="007B6DA2" w:rsidRPr="003544FD" w:rsidRDefault="007B6DA2"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Chain, </w:t>
      </w:r>
      <w:r w:rsidR="00DA3B66">
        <w:rPr>
          <w:rFonts w:ascii="Calibri" w:hAnsi="Calibri" w:cs="Calibri"/>
          <w:sz w:val="36"/>
          <w:szCs w:val="36"/>
          <w:lang w:bidi="ar-EG"/>
        </w:rPr>
        <w:t>‘</w:t>
      </w:r>
      <w:r w:rsidRPr="00DA3B66">
        <w:rPr>
          <w:rFonts w:ascii="Calibri" w:hAnsi="Calibri" w:cs="Calibri"/>
          <w:b/>
          <w:bCs/>
          <w:i/>
          <w:iCs/>
          <w:sz w:val="36"/>
          <w:szCs w:val="36"/>
          <w:lang w:bidi="ar-EG"/>
        </w:rPr>
        <w:t>Social Responsibility and the Scientist in Modern Western Society</w:t>
      </w:r>
      <w:r w:rsidRPr="003544FD">
        <w:rPr>
          <w:rFonts w:ascii="Calibri" w:hAnsi="Calibri" w:cs="Calibri"/>
          <w:sz w:val="36"/>
          <w:szCs w:val="36"/>
          <w:lang w:bidi="ar-EG"/>
        </w:rPr>
        <w:t>,’ Perspectives in Biology and Medicine. Spring 1971, Vol. 14, No. 3, pp367</w:t>
      </w:r>
      <w:r w:rsidRPr="003544FD">
        <w:rPr>
          <w:rFonts w:ascii="Calibri" w:hAnsi="Calibri" w:cs="Calibri"/>
          <w:sz w:val="36"/>
          <w:szCs w:val="36"/>
          <w:rtl/>
          <w:lang w:bidi="ar-EG"/>
        </w:rPr>
        <w:t>.</w:t>
      </w:r>
    </w:p>
    <w:p w14:paraId="784387A9" w14:textId="356917BA" w:rsidR="00F5376E" w:rsidRDefault="00F5376E"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عامة تصريحات (</w:t>
      </w:r>
      <w:r w:rsidRPr="008F3A41">
        <w:rPr>
          <w:rFonts w:ascii="Calibri" w:hAnsi="Calibri" w:cs="Calibri"/>
          <w:b/>
          <w:bCs/>
          <w:sz w:val="36"/>
          <w:szCs w:val="36"/>
          <w:rtl/>
          <w:lang w:bidi="ar-EG"/>
        </w:rPr>
        <w:t>شاين</w:t>
      </w:r>
      <w:r w:rsidRPr="003544FD">
        <w:rPr>
          <w:rFonts w:ascii="Calibri" w:hAnsi="Calibri" w:cs="Calibri"/>
          <w:sz w:val="36"/>
          <w:szCs w:val="36"/>
          <w:rtl/>
          <w:lang w:bidi="ar-EG"/>
        </w:rPr>
        <w:t>) تدل على رفضه التطور العشوائي؛ بما فهم منه كثيرون أنه يرفض معه التطور</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البيولوجي نفسه.</w:t>
      </w:r>
    </w:p>
    <w:p w14:paraId="2E0FC7ED" w14:textId="26E884CD" w:rsidR="00101146" w:rsidRPr="00101146" w:rsidRDefault="00101146" w:rsidP="00101146">
      <w:pPr>
        <w:widowControl w:val="0"/>
        <w:bidi/>
        <w:spacing w:line="240" w:lineRule="auto"/>
        <w:jc w:val="both"/>
        <w:rPr>
          <w:rFonts w:ascii="Calibri" w:hAnsi="Calibri" w:cs="Calibri"/>
          <w:sz w:val="36"/>
          <w:szCs w:val="36"/>
          <w:rtl/>
          <w:lang w:bidi="ar-EG"/>
        </w:rPr>
      </w:pPr>
      <w:r w:rsidRPr="00101146">
        <w:rPr>
          <w:rFonts w:ascii="Calibri" w:hAnsi="Calibri" w:cs="Calibri"/>
          <w:b/>
          <w:bCs/>
          <w:sz w:val="36"/>
          <w:szCs w:val="36"/>
          <w:rtl/>
          <w:lang w:bidi="ar-EG"/>
        </w:rPr>
        <w:t xml:space="preserve">ريموند دمدين </w:t>
      </w:r>
      <w:r w:rsidRPr="00101146">
        <w:rPr>
          <w:rFonts w:ascii="Calibri" w:hAnsi="Calibri" w:cs="Calibri"/>
          <w:b/>
          <w:bCs/>
          <w:sz w:val="36"/>
          <w:szCs w:val="36"/>
          <w:lang w:bidi="ar-EG"/>
        </w:rPr>
        <w:t>Raymond Damadian</w:t>
      </w:r>
      <w:r w:rsidRPr="003544FD">
        <w:rPr>
          <w:rFonts w:ascii="Calibri" w:hAnsi="Calibri" w:cs="Calibri"/>
          <w:sz w:val="36"/>
          <w:szCs w:val="36"/>
          <w:rtl/>
          <w:lang w:bidi="ar-EG"/>
        </w:rPr>
        <w:t xml:space="preserve"> (١٩٣٦</w:t>
      </w:r>
      <w:r>
        <w:rPr>
          <w:rFonts w:ascii="Calibri" w:hAnsi="Calibri" w:cs="Calibri" w:hint="cs"/>
          <w:sz w:val="36"/>
          <w:szCs w:val="36"/>
          <w:rtl/>
          <w:lang w:bidi="ar-EG"/>
        </w:rPr>
        <w:t>_</w:t>
      </w:r>
      <w:r w:rsidRPr="003544FD">
        <w:rPr>
          <w:rFonts w:ascii="Calibri" w:hAnsi="Calibri" w:cs="Calibri"/>
          <w:sz w:val="36"/>
          <w:szCs w:val="36"/>
          <w:rtl/>
          <w:lang w:bidi="ar-EG"/>
        </w:rPr>
        <w:t>): طبيب أمريكي من أصل أرمني.</w:t>
      </w:r>
    </w:p>
    <w:p w14:paraId="20C8F193" w14:textId="5308F62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00D9243E" w:rsidRPr="003544FD">
        <w:rPr>
          <w:rFonts w:ascii="Calibri" w:hAnsi="Calibri" w:cs="Calibri"/>
          <w:sz w:val="36"/>
          <w:szCs w:val="36"/>
          <w:rtl/>
          <w:lang w:bidi="ar-EG"/>
        </w:rPr>
        <w:t>نكر التطو</w:t>
      </w:r>
      <w:r w:rsidRPr="003544FD">
        <w:rPr>
          <w:rFonts w:ascii="Calibri" w:hAnsi="Calibri" w:cs="Calibri"/>
          <w:sz w:val="36"/>
          <w:szCs w:val="36"/>
          <w:rtl/>
          <w:lang w:bidi="ar-EG"/>
        </w:rPr>
        <w:t>ر (</w:t>
      </w:r>
      <w:r w:rsidRPr="003544FD">
        <w:rPr>
          <w:rFonts w:ascii="Calibri" w:hAnsi="Calibri" w:cs="Calibri"/>
          <w:b/>
          <w:bCs/>
          <w:sz w:val="36"/>
          <w:szCs w:val="36"/>
          <w:rtl/>
          <w:lang w:bidi="ar-EG"/>
        </w:rPr>
        <w:t>ريموند دمدين</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مخترع (</w:t>
      </w:r>
      <w:r w:rsidRPr="003544FD">
        <w:rPr>
          <w:rFonts w:ascii="Calibri" w:hAnsi="Calibri" w:cs="Calibri"/>
          <w:b/>
          <w:bCs/>
          <w:sz w:val="36"/>
          <w:szCs w:val="36"/>
          <w:rtl/>
          <w:lang w:bidi="ar-EG"/>
        </w:rPr>
        <w:t>التصوير بالرنين المغناطيسي</w:t>
      </w:r>
      <w:r w:rsidRPr="003544FD">
        <w:rPr>
          <w:rFonts w:ascii="Calibri" w:hAnsi="Calibri" w:cs="Calibri"/>
          <w:sz w:val="36"/>
          <w:szCs w:val="36"/>
          <w:rtl/>
          <w:lang w:bidi="ar-EG"/>
        </w:rPr>
        <w:t>) (</w:t>
      </w:r>
      <w:r w:rsidRPr="003544FD">
        <w:rPr>
          <w:rFonts w:ascii="Calibri" w:hAnsi="Calibri" w:cs="Calibri"/>
          <w:sz w:val="36"/>
          <w:szCs w:val="36"/>
          <w:lang w:bidi="ar-EG"/>
        </w:rPr>
        <w:t>MRI</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والذي رشح لجا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ولكن لم يمنح الجا</w:t>
      </w:r>
      <w:r w:rsidR="006228D8" w:rsidRPr="003544FD">
        <w:rPr>
          <w:rFonts w:ascii="Calibri" w:hAnsi="Calibri" w:cs="Calibri"/>
          <w:sz w:val="36"/>
          <w:szCs w:val="36"/>
          <w:rtl/>
          <w:lang w:bidi="ar-EG"/>
        </w:rPr>
        <w:t>ئ</w:t>
      </w:r>
      <w:r w:rsidR="00F44918" w:rsidRPr="003544FD">
        <w:rPr>
          <w:rFonts w:ascii="Calibri" w:hAnsi="Calibri" w:cs="Calibri"/>
          <w:sz w:val="36"/>
          <w:szCs w:val="36"/>
          <w:rtl/>
          <w:lang w:bidi="ar-EG"/>
        </w:rPr>
        <w:t>زة بسبب تدينه ورفضه للتطو</w:t>
      </w:r>
      <w:r w:rsidRPr="003544FD">
        <w:rPr>
          <w:rFonts w:ascii="Calibri" w:hAnsi="Calibri" w:cs="Calibri"/>
          <w:sz w:val="36"/>
          <w:szCs w:val="36"/>
          <w:rtl/>
          <w:lang w:bidi="ar-EG"/>
        </w:rPr>
        <w:t>ر</w:t>
      </w:r>
      <w:r w:rsidR="00F44918" w:rsidRPr="003544FD">
        <w:rPr>
          <w:rFonts w:ascii="Calibri" w:hAnsi="Calibri" w:cs="Calibri"/>
          <w:sz w:val="36"/>
          <w:szCs w:val="36"/>
          <w:rtl/>
          <w:lang w:bidi="ar-EG"/>
        </w:rPr>
        <w:t>.</w:t>
      </w:r>
    </w:p>
    <w:p w14:paraId="5EEEBA17" w14:textId="77777777" w:rsidR="00F4491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رجح الفيلسوف الملحد (</w:t>
      </w:r>
      <w:r w:rsidRPr="003544FD">
        <w:rPr>
          <w:rFonts w:ascii="Calibri" w:hAnsi="Calibri" w:cs="Calibri"/>
          <w:b/>
          <w:bCs/>
          <w:sz w:val="36"/>
          <w:szCs w:val="36"/>
          <w:rtl/>
          <w:lang w:bidi="ar-EG"/>
        </w:rPr>
        <w:t>مايكل روس</w:t>
      </w:r>
      <w:r w:rsidRPr="003544FD">
        <w:rPr>
          <w:rFonts w:ascii="Calibri" w:hAnsi="Calibri" w:cs="Calibri"/>
          <w:sz w:val="36"/>
          <w:szCs w:val="36"/>
          <w:rtl/>
          <w:lang w:bidi="ar-EG"/>
        </w:rPr>
        <w:t>) ذلك سببا لرفض منحه الجا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w:t>
      </w:r>
    </w:p>
    <w:p w14:paraId="38A1046E" w14:textId="0F83ABBB" w:rsidR="006228D8" w:rsidRPr="003544FD" w:rsidRDefault="00F44918"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M. Ruse,</w:t>
      </w:r>
      <w:r w:rsidR="00315E06">
        <w:rPr>
          <w:rFonts w:ascii="Calibri" w:hAnsi="Calibri" w:cs="Calibri"/>
          <w:sz w:val="36"/>
          <w:szCs w:val="36"/>
          <w:lang w:bidi="ar-EG"/>
        </w:rPr>
        <w:t xml:space="preserve"> </w:t>
      </w:r>
      <w:r w:rsidR="004A0D3D" w:rsidRPr="00967987">
        <w:rPr>
          <w:rFonts w:ascii="Calibri" w:hAnsi="Calibri" w:cs="Calibri"/>
          <w:b/>
          <w:bCs/>
          <w:i/>
          <w:iCs/>
          <w:sz w:val="36"/>
          <w:szCs w:val="36"/>
          <w:lang w:bidi="ar-EG"/>
        </w:rPr>
        <w:t>The Nobel Prize in Medicine-Was there a re</w:t>
      </w:r>
      <w:r w:rsidR="00315E06" w:rsidRPr="00967987">
        <w:rPr>
          <w:rFonts w:ascii="Calibri" w:hAnsi="Calibri" w:cs="Calibri"/>
          <w:b/>
          <w:bCs/>
          <w:i/>
          <w:iCs/>
          <w:sz w:val="36"/>
          <w:szCs w:val="36"/>
          <w:lang w:bidi="ar-EG"/>
        </w:rPr>
        <w:t>li</w:t>
      </w:r>
      <w:r w:rsidR="004A0D3D" w:rsidRPr="00967987">
        <w:rPr>
          <w:rFonts w:ascii="Calibri" w:hAnsi="Calibri" w:cs="Calibri"/>
          <w:b/>
          <w:bCs/>
          <w:i/>
          <w:iCs/>
          <w:sz w:val="36"/>
          <w:szCs w:val="36"/>
          <w:lang w:bidi="ar-EG"/>
        </w:rPr>
        <w:t>gious factor in this year’s (non) selection?</w:t>
      </w:r>
      <w:r w:rsidR="004A0D3D" w:rsidRPr="003544FD">
        <w:rPr>
          <w:rFonts w:ascii="Calibri" w:hAnsi="Calibri" w:cs="Calibri"/>
          <w:sz w:val="36"/>
          <w:szCs w:val="36"/>
          <w:lang w:bidi="ar-EG"/>
        </w:rPr>
        <w:t xml:space="preserve"> Metanexus Online Journal, March 16, 2004</w:t>
      </w:r>
      <w:r w:rsidR="00967987">
        <w:rPr>
          <w:rFonts w:ascii="Calibri" w:hAnsi="Calibri" w:cs="Calibri"/>
          <w:sz w:val="36"/>
          <w:szCs w:val="36"/>
          <w:lang w:bidi="ar-EG"/>
        </w:rPr>
        <w:t>.</w:t>
      </w:r>
    </w:p>
    <w:p w14:paraId="2460D166" w14:textId="0390002C" w:rsidR="003179D8" w:rsidRPr="003544FD" w:rsidRDefault="008E7A34" w:rsidP="007732A6">
      <w:pPr>
        <w:widowControl w:val="0"/>
        <w:bidi/>
        <w:spacing w:line="240" w:lineRule="auto"/>
        <w:jc w:val="both"/>
        <w:rPr>
          <w:rFonts w:ascii="Calibri" w:hAnsi="Calibri" w:cs="Calibri"/>
          <w:sz w:val="36"/>
          <w:szCs w:val="36"/>
          <w:rtl/>
          <w:lang w:bidi="ar-EG"/>
        </w:rPr>
      </w:pPr>
      <w:r w:rsidRPr="008E7A34">
        <w:rPr>
          <w:rFonts w:ascii="Calibri" w:hAnsi="Calibri" w:cs="Calibri" w:hint="cs"/>
          <w:sz w:val="36"/>
          <w:szCs w:val="36"/>
          <w:rtl/>
          <w:lang w:bidi="ar-EG"/>
        </w:rPr>
        <w:t>وقد</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كان</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رفض</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التطوّر</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أيضًا</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السبب</w:t>
      </w:r>
      <w:r w:rsidRPr="008E7A34">
        <w:rPr>
          <w:rFonts w:ascii="Calibri" w:hAnsi="Calibri" w:cs="Calibri"/>
          <w:sz w:val="36"/>
          <w:szCs w:val="36"/>
          <w:rtl/>
          <w:lang w:bidi="ar-EG"/>
        </w:rPr>
        <w:t xml:space="preserve"> - </w:t>
      </w:r>
      <w:r w:rsidRPr="008E7A34">
        <w:rPr>
          <w:rFonts w:ascii="Calibri" w:hAnsi="Calibri" w:cs="Calibri" w:hint="cs"/>
          <w:sz w:val="36"/>
          <w:szCs w:val="36"/>
          <w:rtl/>
          <w:lang w:bidi="ar-EG"/>
        </w:rPr>
        <w:t>أو</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أحد</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أسباب</w:t>
      </w:r>
      <w:r w:rsidRPr="008E7A34">
        <w:rPr>
          <w:rFonts w:ascii="Calibri" w:hAnsi="Calibri" w:cs="Calibri"/>
          <w:sz w:val="36"/>
          <w:szCs w:val="36"/>
          <w:rtl/>
          <w:lang w:bidi="ar-EG"/>
        </w:rPr>
        <w:t xml:space="preserve"> - </w:t>
      </w:r>
      <w:r w:rsidRPr="008E7A34">
        <w:rPr>
          <w:rFonts w:ascii="Calibri" w:hAnsi="Calibri" w:cs="Calibri" w:hint="cs"/>
          <w:sz w:val="36"/>
          <w:szCs w:val="36"/>
          <w:rtl/>
          <w:lang w:bidi="ar-EG"/>
        </w:rPr>
        <w:t>عدم</w:t>
      </w:r>
      <w:r w:rsidRPr="008E7A34">
        <w:rPr>
          <w:rFonts w:ascii="Calibri" w:hAnsi="Calibri" w:cs="Calibri"/>
          <w:sz w:val="36"/>
          <w:szCs w:val="36"/>
          <w:rtl/>
          <w:lang w:bidi="ar-EG"/>
        </w:rPr>
        <w:t xml:space="preserve"> </w:t>
      </w:r>
      <w:r w:rsidRPr="008E7A34">
        <w:rPr>
          <w:rFonts w:ascii="Calibri" w:hAnsi="Calibri" w:cs="Calibri" w:hint="cs"/>
          <w:sz w:val="36"/>
          <w:szCs w:val="36"/>
          <w:rtl/>
          <w:lang w:bidi="ar-EG"/>
        </w:rPr>
        <w:t>منح</w:t>
      </w:r>
      <w:r w:rsidRPr="008E7A34">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3544FD">
        <w:rPr>
          <w:rFonts w:ascii="Calibri" w:hAnsi="Calibri" w:cs="Calibri"/>
          <w:b/>
          <w:bCs/>
          <w:sz w:val="36"/>
          <w:szCs w:val="36"/>
          <w:rtl/>
          <w:lang w:bidi="ar-EG"/>
        </w:rPr>
        <w:t>فريد هويل</w:t>
      </w:r>
      <w:r w:rsidR="004A0D3D" w:rsidRPr="003544FD">
        <w:rPr>
          <w:rFonts w:ascii="Calibri" w:hAnsi="Calibri" w:cs="Calibri"/>
          <w:sz w:val="36"/>
          <w:szCs w:val="36"/>
          <w:rtl/>
          <w:lang w:bidi="ar-EG"/>
        </w:rPr>
        <w:t>) 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زة نوبل، بعد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رشح لها؛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صدر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ثناء ذلك دراسته التي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ثبتت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مكان التطور في ظل حساب الرياضيات الاحتمالي لا يغادر مقام الصفر. وهو المشهد الإقصا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الذي شهد بحقيقته الكيميا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w:t>
      </w:r>
      <w:r w:rsidR="006228D8"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w:t>
      </w:r>
      <w:r w:rsidR="00E62AAA">
        <w:rPr>
          <w:rFonts w:ascii="Calibri" w:hAnsi="Calibri" w:cs="Calibri" w:hint="cs"/>
          <w:b/>
          <w:bCs/>
          <w:sz w:val="36"/>
          <w:szCs w:val="36"/>
          <w:rtl/>
          <w:lang w:bidi="ar-EG"/>
        </w:rPr>
        <w:t xml:space="preserve"> </w:t>
      </w:r>
      <w:r w:rsidR="000E6962"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w:t>
      </w:r>
      <w:r w:rsidR="00E62AAA">
        <w:rPr>
          <w:rFonts w:ascii="Calibri" w:hAnsi="Calibri" w:cs="Calibri" w:hint="cs"/>
          <w:b/>
          <w:bCs/>
          <w:sz w:val="36"/>
          <w:szCs w:val="36"/>
          <w:rtl/>
          <w:lang w:bidi="ar-EG"/>
        </w:rPr>
        <w:t xml:space="preserve"> </w:t>
      </w:r>
      <w:r w:rsidR="004A0D3D" w:rsidRPr="003544FD">
        <w:rPr>
          <w:rFonts w:ascii="Calibri" w:hAnsi="Calibri" w:cs="Calibri"/>
          <w:b/>
          <w:bCs/>
          <w:sz w:val="36"/>
          <w:szCs w:val="36"/>
          <w:rtl/>
          <w:lang w:bidi="ar-EG"/>
        </w:rPr>
        <w:t>ولدر-سميث</w:t>
      </w:r>
      <w:r w:rsidR="004A0D3D" w:rsidRPr="003544FD">
        <w:rPr>
          <w:rFonts w:ascii="Calibri" w:hAnsi="Calibri" w:cs="Calibri"/>
          <w:sz w:val="36"/>
          <w:szCs w:val="36"/>
          <w:rtl/>
          <w:lang w:bidi="ar-EG"/>
        </w:rPr>
        <w:t>).</w:t>
      </w:r>
    </w:p>
    <w:p w14:paraId="2D370A5E" w14:textId="4075EE09" w:rsidR="00BE0D50" w:rsidRPr="003544FD" w:rsidRDefault="00BE0D50" w:rsidP="007732A6">
      <w:pPr>
        <w:widowControl w:val="0"/>
        <w:bidi/>
        <w:spacing w:line="240" w:lineRule="auto"/>
        <w:jc w:val="both"/>
        <w:rPr>
          <w:rFonts w:ascii="Calibri" w:hAnsi="Calibri" w:cs="Calibri"/>
          <w:sz w:val="36"/>
          <w:szCs w:val="36"/>
          <w:lang w:bidi="ar-EG"/>
        </w:rPr>
      </w:pPr>
      <w:r w:rsidRPr="00643E8C">
        <w:rPr>
          <w:rFonts w:ascii="Calibri" w:hAnsi="Calibri" w:cs="Calibri"/>
          <w:b/>
          <w:bCs/>
          <w:sz w:val="36"/>
          <w:szCs w:val="36"/>
          <w:rtl/>
          <w:lang w:bidi="ar-EG"/>
        </w:rPr>
        <w:t>أ.</w:t>
      </w:r>
      <w:r w:rsidR="0095469A" w:rsidRPr="00643E8C">
        <w:rPr>
          <w:rFonts w:ascii="Calibri" w:hAnsi="Calibri" w:cs="Calibri" w:hint="cs"/>
          <w:b/>
          <w:bCs/>
          <w:sz w:val="36"/>
          <w:szCs w:val="36"/>
          <w:rtl/>
          <w:lang w:bidi="ar-EG"/>
        </w:rPr>
        <w:t xml:space="preserve"> </w:t>
      </w:r>
      <w:r w:rsidRPr="00643E8C">
        <w:rPr>
          <w:rFonts w:ascii="Calibri" w:hAnsi="Calibri" w:cs="Calibri"/>
          <w:b/>
          <w:bCs/>
          <w:sz w:val="36"/>
          <w:szCs w:val="36"/>
          <w:rtl/>
          <w:lang w:bidi="ar-EG"/>
        </w:rPr>
        <w:t xml:space="preserve">إ. ولدر-سميث </w:t>
      </w:r>
      <w:r w:rsidRPr="00643E8C">
        <w:rPr>
          <w:rFonts w:ascii="Calibri" w:hAnsi="Calibri" w:cs="Calibri"/>
          <w:b/>
          <w:bCs/>
          <w:sz w:val="36"/>
          <w:szCs w:val="36"/>
          <w:lang w:bidi="ar-EG"/>
        </w:rPr>
        <w:t>A. E. Wilder-Smith</w:t>
      </w:r>
      <w:r w:rsidRPr="003544FD">
        <w:rPr>
          <w:rFonts w:ascii="Calibri" w:hAnsi="Calibri" w:cs="Calibri"/>
          <w:sz w:val="36"/>
          <w:szCs w:val="36"/>
          <w:rtl/>
          <w:lang w:bidi="ar-EG"/>
        </w:rPr>
        <w:t xml:space="preserve"> (١٩١٥</w:t>
      </w:r>
      <w:r w:rsidR="00216845">
        <w:rPr>
          <w:rFonts w:ascii="Calibri" w:hAnsi="Calibri" w:cs="Calibri"/>
          <w:sz w:val="36"/>
          <w:szCs w:val="36"/>
          <w:rtl/>
          <w:lang w:bidi="ar-EG"/>
        </w:rPr>
        <w:t>-</w:t>
      </w:r>
      <w:r w:rsidRPr="003544FD">
        <w:rPr>
          <w:rFonts w:ascii="Calibri" w:hAnsi="Calibri" w:cs="Calibri"/>
          <w:sz w:val="36"/>
          <w:szCs w:val="36"/>
          <w:rtl/>
          <w:lang w:bidi="ar-EG"/>
        </w:rPr>
        <w:t>١٩٩٥م): كيميائي بريطاني حاصل على ثلاث شهادات دكتوراه في العلوم. من أعلام المذهب الخلقي في أوروبا.</w:t>
      </w:r>
    </w:p>
    <w:p w14:paraId="4443AF20" w14:textId="75FD59A7" w:rsidR="00BE0D50" w:rsidRDefault="002001F7" w:rsidP="00FB443D">
      <w:pPr>
        <w:widowControl w:val="0"/>
        <w:autoSpaceDE w:val="0"/>
        <w:autoSpaceDN w:val="0"/>
        <w:adjustRightInd w:val="0"/>
        <w:spacing w:line="240" w:lineRule="auto"/>
        <w:jc w:val="both"/>
        <w:rPr>
          <w:rFonts w:ascii="Calibri" w:hAnsi="Calibri" w:cs="Calibri"/>
          <w:color w:val="221E20"/>
          <w:kern w:val="0"/>
          <w:sz w:val="36"/>
          <w:szCs w:val="36"/>
        </w:rPr>
      </w:pPr>
      <w:r>
        <w:rPr>
          <w:rFonts w:ascii="Calibri" w:hAnsi="Calibri" w:cs="Calibri"/>
          <w:color w:val="221E20"/>
          <w:kern w:val="0"/>
          <w:sz w:val="36"/>
          <w:szCs w:val="36"/>
        </w:rPr>
        <w:t xml:space="preserve">A.E. Wilder Smith, </w:t>
      </w:r>
      <w:r w:rsidR="00BE0D50" w:rsidRPr="002001F7">
        <w:rPr>
          <w:rFonts w:ascii="Calibri" w:hAnsi="Calibri" w:cs="Calibri"/>
          <w:b/>
          <w:bCs/>
          <w:color w:val="221E20"/>
          <w:kern w:val="0"/>
          <w:sz w:val="36"/>
          <w:szCs w:val="36"/>
        </w:rPr>
        <w:t>The Scientific Alternative to Neo-Darwinian Evolutionary Theory:</w:t>
      </w:r>
      <w:r w:rsidR="007732A6" w:rsidRPr="002001F7">
        <w:rPr>
          <w:rFonts w:ascii="Calibri" w:hAnsi="Calibri" w:cs="Calibri"/>
          <w:b/>
          <w:bCs/>
          <w:color w:val="221E20"/>
          <w:kern w:val="0"/>
          <w:sz w:val="36"/>
          <w:szCs w:val="36"/>
        </w:rPr>
        <w:t xml:space="preserve"> </w:t>
      </w:r>
      <w:r w:rsidR="00BE0D50" w:rsidRPr="002001F7">
        <w:rPr>
          <w:rFonts w:ascii="Calibri" w:hAnsi="Calibri" w:cs="Calibri"/>
          <w:b/>
          <w:bCs/>
          <w:color w:val="221E20"/>
          <w:kern w:val="0"/>
          <w:sz w:val="36"/>
          <w:szCs w:val="36"/>
        </w:rPr>
        <w:t>Information sources &amp; structures</w:t>
      </w:r>
      <w:r w:rsidR="00BE0D50" w:rsidRPr="003544FD">
        <w:rPr>
          <w:rFonts w:ascii="Calibri" w:hAnsi="Calibri" w:cs="Calibri"/>
          <w:color w:val="221E20"/>
          <w:kern w:val="0"/>
          <w:sz w:val="36"/>
          <w:szCs w:val="36"/>
        </w:rPr>
        <w:t xml:space="preserve"> (Costa Mesa, CA: TWFT Pub., 1987), p iii</w:t>
      </w:r>
      <w:r w:rsidR="008053BA">
        <w:rPr>
          <w:rFonts w:ascii="Calibri" w:hAnsi="Calibri" w:cs="Calibri"/>
          <w:color w:val="221E20"/>
          <w:kern w:val="0"/>
          <w:sz w:val="36"/>
          <w:szCs w:val="36"/>
        </w:rPr>
        <w:t>.</w:t>
      </w:r>
    </w:p>
    <w:p w14:paraId="605EF092" w14:textId="0E4E126F" w:rsidR="00643E8C" w:rsidRPr="00643E8C" w:rsidRDefault="00643E8C" w:rsidP="00643E8C">
      <w:pPr>
        <w:widowControl w:val="0"/>
        <w:bidi/>
        <w:spacing w:line="240" w:lineRule="auto"/>
        <w:jc w:val="both"/>
        <w:rPr>
          <w:rFonts w:ascii="Calibri" w:hAnsi="Calibri" w:cs="Calibri"/>
          <w:sz w:val="36"/>
          <w:szCs w:val="36"/>
          <w:lang w:bidi="ar-EG"/>
        </w:rPr>
      </w:pPr>
      <w:r w:rsidRPr="008053BA">
        <w:rPr>
          <w:rFonts w:ascii="Calibri" w:hAnsi="Calibri" w:cs="Calibri"/>
          <w:b/>
          <w:bCs/>
          <w:sz w:val="36"/>
          <w:szCs w:val="36"/>
          <w:rtl/>
          <w:lang w:bidi="ar-EG"/>
        </w:rPr>
        <w:t xml:space="preserve">ريتشارد سمالي </w:t>
      </w:r>
      <w:r w:rsidRPr="008053BA">
        <w:rPr>
          <w:rFonts w:ascii="Calibri" w:hAnsi="Calibri" w:cs="Calibri"/>
          <w:b/>
          <w:bCs/>
          <w:sz w:val="36"/>
          <w:szCs w:val="36"/>
          <w:lang w:bidi="ar-EG"/>
        </w:rPr>
        <w:t>Richard Smalley</w:t>
      </w:r>
      <w:r w:rsidRPr="003544FD">
        <w:rPr>
          <w:rFonts w:ascii="Calibri" w:hAnsi="Calibri" w:cs="Calibri"/>
          <w:sz w:val="36"/>
          <w:szCs w:val="36"/>
          <w:rtl/>
          <w:lang w:bidi="ar-EG"/>
        </w:rPr>
        <w:t xml:space="preserve"> (١٩٤٣</w:t>
      </w:r>
      <w:r>
        <w:rPr>
          <w:rFonts w:ascii="Calibri" w:hAnsi="Calibri" w:cs="Calibri" w:hint="cs"/>
          <w:sz w:val="36"/>
          <w:szCs w:val="36"/>
          <w:rtl/>
          <w:lang w:bidi="ar-EG"/>
        </w:rPr>
        <w:t>-2005م</w:t>
      </w:r>
      <w:r w:rsidRPr="003544FD">
        <w:rPr>
          <w:rFonts w:ascii="Calibri" w:hAnsi="Calibri" w:cs="Calibri"/>
          <w:sz w:val="36"/>
          <w:szCs w:val="36"/>
          <w:rtl/>
          <w:lang w:bidi="ar-EG"/>
        </w:rPr>
        <w:t>): أستاذ الكيمياء والفيزياء والفلك في جامعة «رايس». نال جائزة نوبل لاكتشافه شكلا جديدا للكربون.</w:t>
      </w:r>
    </w:p>
    <w:p w14:paraId="52CBAAAC" w14:textId="2578B65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ومنهم عالم الكيمياء الحاصل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ريتشارد سمالي</w:t>
      </w:r>
      <w:r w:rsidRPr="003544FD">
        <w:rPr>
          <w:rFonts w:ascii="Calibri" w:hAnsi="Calibri" w:cs="Calibri"/>
          <w:sz w:val="36"/>
          <w:szCs w:val="36"/>
          <w:rtl/>
          <w:lang w:bidi="ar-EG"/>
        </w:rPr>
        <w:t>) بعد قراءته منذ بضع سنوات كتاب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صول الحياة</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لبيولوجي وفيزيا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نصار الخلق الخاص.</w:t>
      </w:r>
    </w:p>
    <w:p w14:paraId="570D2850" w14:textId="200E6A81" w:rsidR="00BE0D50" w:rsidRPr="003544FD" w:rsidRDefault="00BE0D50"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Fazale Rana and Hugh Ross, </w:t>
      </w:r>
      <w:r w:rsidRPr="008053BA">
        <w:rPr>
          <w:rFonts w:ascii="Calibri" w:hAnsi="Calibri" w:cs="Calibri"/>
          <w:b/>
          <w:bCs/>
          <w:i/>
          <w:iCs/>
          <w:sz w:val="36"/>
          <w:szCs w:val="36"/>
          <w:lang w:bidi="ar-EG"/>
        </w:rPr>
        <w:t xml:space="preserve">Origins </w:t>
      </w:r>
      <w:r w:rsidR="008053BA">
        <w:rPr>
          <w:rFonts w:ascii="Calibri" w:hAnsi="Calibri" w:cs="Calibri"/>
          <w:b/>
          <w:bCs/>
          <w:i/>
          <w:iCs/>
          <w:sz w:val="36"/>
          <w:szCs w:val="36"/>
          <w:lang w:bidi="ar-EG"/>
        </w:rPr>
        <w:t>o</w:t>
      </w:r>
      <w:r w:rsidR="008053BA" w:rsidRPr="008053BA">
        <w:rPr>
          <w:rFonts w:ascii="Calibri" w:hAnsi="Calibri" w:cs="Calibri"/>
          <w:b/>
          <w:bCs/>
          <w:i/>
          <w:iCs/>
          <w:sz w:val="36"/>
          <w:szCs w:val="36"/>
          <w:lang w:bidi="ar-EG"/>
        </w:rPr>
        <w:t>f</w:t>
      </w:r>
      <w:r w:rsidR="008053BA">
        <w:rPr>
          <w:rFonts w:ascii="Calibri" w:hAnsi="Calibri" w:cs="Calibri"/>
          <w:b/>
          <w:bCs/>
          <w:i/>
          <w:iCs/>
          <w:sz w:val="36"/>
          <w:szCs w:val="36"/>
          <w:lang w:bidi="ar-EG"/>
        </w:rPr>
        <w:t xml:space="preserve"> </w:t>
      </w:r>
      <w:r w:rsidR="008053BA" w:rsidRPr="008053BA">
        <w:rPr>
          <w:rFonts w:ascii="Calibri" w:hAnsi="Calibri" w:cs="Calibri"/>
          <w:b/>
          <w:bCs/>
          <w:i/>
          <w:iCs/>
          <w:sz w:val="36"/>
          <w:szCs w:val="36"/>
          <w:lang w:bidi="ar-EG"/>
        </w:rPr>
        <w:t>Life</w:t>
      </w:r>
      <w:r w:rsidRPr="003544FD">
        <w:rPr>
          <w:rFonts w:ascii="Calibri" w:hAnsi="Calibri" w:cs="Calibri"/>
          <w:sz w:val="36"/>
          <w:szCs w:val="36"/>
          <w:lang w:bidi="ar-EG"/>
        </w:rPr>
        <w:t xml:space="preserve"> (Covina, CA: RTB Press, 2013)</w:t>
      </w:r>
      <w:r w:rsidR="00D91A3D">
        <w:rPr>
          <w:rFonts w:ascii="Calibri" w:hAnsi="Calibri" w:cs="Calibri"/>
          <w:sz w:val="36"/>
          <w:szCs w:val="36"/>
          <w:lang w:bidi="ar-EG"/>
        </w:rPr>
        <w:t>.</w:t>
      </w:r>
    </w:p>
    <w:p w14:paraId="626D3665" w14:textId="1565EB9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الدكتور (</w:t>
      </w:r>
      <w:r w:rsidRPr="003544FD">
        <w:rPr>
          <w:rFonts w:ascii="Calibri" w:hAnsi="Calibri" w:cs="Calibri"/>
          <w:b/>
          <w:bCs/>
          <w:sz w:val="36"/>
          <w:szCs w:val="36"/>
          <w:rtl/>
          <w:lang w:bidi="ar-EG"/>
        </w:rPr>
        <w:t>ريتشارد لمسدن</w:t>
      </w:r>
      <w:r w:rsidR="0054007B">
        <w:rPr>
          <w:rFonts w:ascii="Calibri" w:hAnsi="Calibri" w:cs="Calibri" w:hint="cs"/>
          <w:sz w:val="36"/>
          <w:szCs w:val="36"/>
          <w:rtl/>
          <w:lang w:bidi="ar-EG"/>
        </w:rPr>
        <w:t xml:space="preserve"> </w:t>
      </w:r>
      <w:r w:rsidRPr="0054007B">
        <w:rPr>
          <w:rFonts w:ascii="Calibri" w:hAnsi="Calibri" w:cs="Calibri"/>
          <w:b/>
          <w:bCs/>
          <w:sz w:val="36"/>
          <w:szCs w:val="36"/>
          <w:lang w:bidi="ar-EG"/>
        </w:rPr>
        <w:t>Richard Lumsden</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ستاذ الطفيليات وبيولوجيا الخلية في جامعة (</w:t>
      </w:r>
      <w:r w:rsidRPr="003544FD">
        <w:rPr>
          <w:rFonts w:ascii="Calibri" w:hAnsi="Calibri" w:cs="Calibri"/>
          <w:sz w:val="36"/>
          <w:szCs w:val="36"/>
          <w:lang w:bidi="ar-EG"/>
        </w:rPr>
        <w:t>Tulane</w:t>
      </w:r>
      <w:r w:rsidRPr="003544FD">
        <w:rPr>
          <w:rFonts w:ascii="Calibri" w:hAnsi="Calibri" w:cs="Calibri"/>
          <w:sz w:val="36"/>
          <w:szCs w:val="36"/>
          <w:rtl/>
          <w:lang w:bidi="ar-EG"/>
        </w:rPr>
        <w:t>).</w:t>
      </w:r>
      <w:r w:rsidR="00D91A3D">
        <w:rPr>
          <w:rFonts w:ascii="Calibri" w:hAnsi="Calibri" w:cs="Calibri" w:hint="cs"/>
          <w:sz w:val="36"/>
          <w:szCs w:val="36"/>
          <w:rtl/>
          <w:lang w:bidi="ar-EG"/>
        </w:rPr>
        <w:t xml:space="preserve"> </w:t>
      </w:r>
      <w:r w:rsidRPr="003544FD">
        <w:rPr>
          <w:rFonts w:ascii="Calibri" w:hAnsi="Calibri" w:cs="Calibri"/>
          <w:sz w:val="36"/>
          <w:szCs w:val="36"/>
          <w:rtl/>
          <w:lang w:bidi="ar-EG"/>
        </w:rPr>
        <w:t>قد عاش ملحدا، متعصبا للداروينية، يختصر</w:t>
      </w:r>
      <w:r w:rsidR="0095469A">
        <w:rPr>
          <w:rFonts w:ascii="Calibri" w:hAnsi="Calibri" w:cs="Calibri" w:hint="cs"/>
          <w:sz w:val="36"/>
          <w:szCs w:val="36"/>
          <w:rtl/>
          <w:lang w:bidi="ar-EG"/>
        </w:rPr>
        <w:t xml:space="preserve"> </w:t>
      </w:r>
      <w:r w:rsidRPr="003544FD">
        <w:rPr>
          <w:rFonts w:ascii="Calibri" w:hAnsi="Calibri" w:cs="Calibri"/>
          <w:sz w:val="36"/>
          <w:szCs w:val="36"/>
          <w:rtl/>
          <w:lang w:bidi="ar-EG"/>
        </w:rPr>
        <w:t>كل تفسير للكون في الأسباب المادية.</w:t>
      </w:r>
    </w:p>
    <w:p w14:paraId="2A5700AF" w14:textId="21C5976E" w:rsidR="003179D8" w:rsidRPr="003544FD" w:rsidRDefault="00BE0D50"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بداية التحول كانت لما جاءته طالبة مرة تطلب مناقشته فيما يدرسه، فاستمع لها وهي تس</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 ب</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دب عن مشكلة نش</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ة الحياة،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مكان تكون الحمض النووي الصبغي 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يا، ولماذا توجد فراغات واسعة في الأحافير بين الأصناف الحيوانية الكبرى.</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كان (</w:t>
      </w:r>
      <w:r w:rsidR="004A0D3D" w:rsidRPr="003544FD">
        <w:rPr>
          <w:rFonts w:ascii="Calibri" w:hAnsi="Calibri" w:cs="Calibri"/>
          <w:b/>
          <w:bCs/>
          <w:sz w:val="36"/>
          <w:szCs w:val="36"/>
          <w:rtl/>
          <w:lang w:bidi="ar-EG"/>
        </w:rPr>
        <w:t>ريتشارد لمسدن</w:t>
      </w:r>
      <w:r w:rsidR="004A0D3D" w:rsidRPr="003544FD">
        <w:rPr>
          <w:rFonts w:ascii="Calibri" w:hAnsi="Calibri" w:cs="Calibri"/>
          <w:sz w:val="36"/>
          <w:szCs w:val="36"/>
          <w:rtl/>
          <w:lang w:bidi="ar-EG"/>
        </w:rPr>
        <w:t>) يستمع بعناية، ويظهر ثقة في</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فساد</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قول</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الطالبة،</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لكنه</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اهتز</w:t>
      </w:r>
      <w:r w:rsidR="004F4CAA">
        <w:rPr>
          <w:rFonts w:ascii="Calibri" w:hAnsi="Calibri" w:cs="Calibri" w:hint="cs"/>
          <w:sz w:val="36"/>
          <w:szCs w:val="36"/>
          <w:rtl/>
          <w:lang w:bidi="ar-EG"/>
        </w:rPr>
        <w:t xml:space="preserve"> </w:t>
      </w:r>
      <w:r w:rsidR="004A0D3D" w:rsidRPr="003544FD">
        <w:rPr>
          <w:rFonts w:ascii="Calibri" w:hAnsi="Calibri" w:cs="Calibri"/>
          <w:sz w:val="36"/>
          <w:szCs w:val="36"/>
          <w:rtl/>
          <w:lang w:bidi="ar-EG"/>
        </w:rPr>
        <w:t>من</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الداخل؛</w:t>
      </w:r>
      <w:r w:rsidR="00D91A3D">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w:t>
      </w:r>
      <w:r w:rsidR="005A1D56">
        <w:rPr>
          <w:rFonts w:ascii="Calibri" w:hAnsi="Calibri" w:cs="Calibri" w:hint="cs"/>
          <w:sz w:val="36"/>
          <w:szCs w:val="36"/>
          <w:rtl/>
          <w:lang w:bidi="ar-EG"/>
        </w:rPr>
        <w:t xml:space="preserve"> </w:t>
      </w:r>
      <w:r w:rsidR="004A0D3D" w:rsidRPr="003544FD">
        <w:rPr>
          <w:rFonts w:ascii="Calibri" w:hAnsi="Calibri" w:cs="Calibri"/>
          <w:sz w:val="36"/>
          <w:szCs w:val="36"/>
          <w:rtl/>
          <w:lang w:bidi="ar-EG"/>
        </w:rPr>
        <w:t>اكتشف</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يمانويته</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العمياء بدعاوى التطور والداروينية.</w:t>
      </w:r>
      <w:r w:rsidR="00ED3922">
        <w:rPr>
          <w:rFonts w:ascii="Calibri" w:hAnsi="Calibri" w:cs="Calibri"/>
          <w:sz w:val="36"/>
          <w:szCs w:val="36"/>
          <w:rtl/>
          <w:lang w:bidi="ar-EG"/>
        </w:rPr>
        <w:t>.</w:t>
      </w:r>
    </w:p>
    <w:p w14:paraId="1800BA48" w14:textId="11772AF6" w:rsidR="00BE0D50"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4F4CAA">
        <w:rPr>
          <w:rFonts w:ascii="Calibri" w:hAnsi="Calibri" w:cs="Calibri"/>
          <w:b/>
          <w:bCs/>
          <w:sz w:val="36"/>
          <w:szCs w:val="36"/>
          <w:rtl/>
          <w:lang w:bidi="ar-EG"/>
        </w:rPr>
        <w:t>لمسدن</w:t>
      </w:r>
      <w:r w:rsidRPr="003544FD">
        <w:rPr>
          <w:rFonts w:ascii="Calibri" w:hAnsi="Calibri" w:cs="Calibri"/>
          <w:sz w:val="36"/>
          <w:szCs w:val="36"/>
          <w:rtl/>
          <w:lang w:bidi="ar-EG"/>
        </w:rPr>
        <w:t xml:space="preserve">) بعد ذلك اللقاء في مراجعة مقولات التطور والداروينية من منطلق علمي بحت؛ فاكتشف مع الوقت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نها ضعيفة، ومعيبة؛ بما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لزمه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يتحول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القول بالخلق الخاص.</w:t>
      </w:r>
      <w:r w:rsidR="00BE0D50"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00BE0D50" w:rsidRPr="003544FD">
        <w:rPr>
          <w:rFonts w:ascii="Calibri" w:hAnsi="Calibri" w:cs="Calibri"/>
          <w:sz w:val="36"/>
          <w:szCs w:val="36"/>
          <w:rtl/>
          <w:lang w:bidi="ar-EG"/>
        </w:rPr>
        <w:t>ثار تحو</w:t>
      </w:r>
      <w:r w:rsidRPr="003544FD">
        <w:rPr>
          <w:rFonts w:ascii="Calibri" w:hAnsi="Calibri" w:cs="Calibri"/>
          <w:sz w:val="36"/>
          <w:szCs w:val="36"/>
          <w:rtl/>
          <w:lang w:bidi="ar-EG"/>
        </w:rPr>
        <w:t>له الجامعة</w:t>
      </w:r>
      <w:r w:rsidR="00307431">
        <w:rPr>
          <w:rFonts w:ascii="Calibri" w:hAnsi="Calibri" w:cs="Calibri" w:hint="cs"/>
          <w:sz w:val="36"/>
          <w:szCs w:val="36"/>
          <w:rtl/>
          <w:lang w:bidi="ar-EG"/>
        </w:rPr>
        <w:t>َ</w:t>
      </w:r>
      <w:r w:rsidRPr="003544FD">
        <w:rPr>
          <w:rFonts w:ascii="Calibri" w:hAnsi="Calibri" w:cs="Calibri"/>
          <w:sz w:val="36"/>
          <w:szCs w:val="36"/>
          <w:rtl/>
          <w:lang w:bidi="ar-EG"/>
        </w:rPr>
        <w:t xml:space="preserve"> التي درس فيها؛ مما جعلها تتخلى عنه؛ فالتج</w:t>
      </w:r>
      <w:r w:rsidR="00BE0D50"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BE0D50" w:rsidRPr="003544FD">
        <w:rPr>
          <w:rFonts w:ascii="Calibri" w:hAnsi="Calibri" w:cs="Calibri"/>
          <w:sz w:val="36"/>
          <w:szCs w:val="36"/>
          <w:rtl/>
          <w:lang w:bidi="ar-EG"/>
        </w:rPr>
        <w:t>لى العمل في المؤ</w:t>
      </w:r>
      <w:r w:rsidRPr="003544FD">
        <w:rPr>
          <w:rFonts w:ascii="Calibri" w:hAnsi="Calibri" w:cs="Calibri"/>
          <w:sz w:val="36"/>
          <w:szCs w:val="36"/>
          <w:rtl/>
          <w:lang w:bidi="ar-EG"/>
        </w:rPr>
        <w:t xml:space="preserve">سسة العلمية </w:t>
      </w:r>
      <w:r w:rsidRPr="003544FD">
        <w:rPr>
          <w:rFonts w:ascii="Calibri" w:hAnsi="Calibri" w:cs="Calibri"/>
          <w:sz w:val="36"/>
          <w:szCs w:val="36"/>
          <w:rtl/>
          <w:lang w:bidi="ar-EG"/>
        </w:rPr>
        <w:lastRenderedPageBreak/>
        <w:t>الم</w:t>
      </w:r>
      <w:r w:rsidR="005A1D56">
        <w:rPr>
          <w:rFonts w:ascii="Calibri" w:hAnsi="Calibri" w:cs="Calibri" w:hint="cs"/>
          <w:sz w:val="36"/>
          <w:szCs w:val="36"/>
          <w:rtl/>
          <w:lang w:bidi="ar-EG"/>
        </w:rPr>
        <w:t>ُ</w:t>
      </w:r>
      <w:r w:rsidRPr="003544FD">
        <w:rPr>
          <w:rFonts w:ascii="Calibri" w:hAnsi="Calibri" w:cs="Calibri"/>
          <w:sz w:val="36"/>
          <w:szCs w:val="36"/>
          <w:rtl/>
          <w:lang w:bidi="ar-EG"/>
        </w:rPr>
        <w:t>عتنية بالرد على التطوريين «</w:t>
      </w:r>
      <w:r w:rsidRPr="003544FD">
        <w:rPr>
          <w:rFonts w:ascii="Calibri" w:hAnsi="Calibri" w:cs="Calibri"/>
          <w:b/>
          <w:bCs/>
          <w:sz w:val="36"/>
          <w:szCs w:val="36"/>
          <w:lang w:bidi="ar-EG"/>
        </w:rPr>
        <w:t>Institute for Creation Research</w:t>
      </w:r>
      <w:r w:rsidR="005A1D56" w:rsidRPr="003544FD">
        <w:rPr>
          <w:rFonts w:ascii="Calibri" w:hAnsi="Calibri" w:cs="Calibri"/>
          <w:sz w:val="36"/>
          <w:szCs w:val="36"/>
          <w:rtl/>
          <w:lang w:bidi="ar-EG"/>
        </w:rPr>
        <w:t>»</w:t>
      </w:r>
      <w:r w:rsidRPr="003544FD">
        <w:rPr>
          <w:rFonts w:ascii="Calibri" w:hAnsi="Calibri" w:cs="Calibri"/>
          <w:sz w:val="36"/>
          <w:szCs w:val="36"/>
          <w:rtl/>
          <w:lang w:bidi="ar-EG"/>
        </w:rPr>
        <w:t xml:space="preserve">، ثم التحق بتدريس تخصصه في جامعة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فاد</w:t>
      </w:r>
      <w:r w:rsidR="00BE0D50" w:rsidRPr="003544FD">
        <w:rPr>
          <w:rFonts w:ascii="Calibri" w:hAnsi="Calibri" w:cs="Calibri"/>
          <w:sz w:val="36"/>
          <w:szCs w:val="36"/>
          <w:rtl/>
          <w:lang w:bidi="ar-EG"/>
        </w:rPr>
        <w:t>ت</w:t>
      </w:r>
      <w:r w:rsidRPr="003544FD">
        <w:rPr>
          <w:rFonts w:ascii="Calibri" w:hAnsi="Calibri" w:cs="Calibri"/>
          <w:sz w:val="36"/>
          <w:szCs w:val="36"/>
          <w:rtl/>
          <w:lang w:bidi="ar-EG"/>
        </w:rPr>
        <w:t xml:space="preserve"> من تبحره العلمي.</w:t>
      </w:r>
      <w:r w:rsidR="00BE0D50" w:rsidRPr="003544FD">
        <w:rPr>
          <w:rFonts w:ascii="Calibri" w:hAnsi="Calibri" w:cs="Calibri"/>
          <w:sz w:val="36"/>
          <w:szCs w:val="36"/>
          <w:rtl/>
          <w:lang w:bidi="ar-EG"/>
        </w:rPr>
        <w:t>..</w:t>
      </w:r>
      <w:r w:rsidR="000645EB">
        <w:rPr>
          <w:rFonts w:ascii="Calibri" w:hAnsi="Calibri" w:cs="Calibri" w:hint="cs"/>
          <w:sz w:val="36"/>
          <w:szCs w:val="36"/>
          <w:rtl/>
          <w:lang w:bidi="ar-EG"/>
        </w:rPr>
        <w:t xml:space="preserve"> </w:t>
      </w:r>
      <w:r w:rsidRPr="003544FD">
        <w:rPr>
          <w:rFonts w:ascii="Calibri" w:hAnsi="Calibri" w:cs="Calibri"/>
          <w:sz w:val="36"/>
          <w:szCs w:val="36"/>
          <w:rtl/>
          <w:lang w:bidi="ar-EG"/>
        </w:rPr>
        <w:t>ومنها رد على زعم (</w:t>
      </w:r>
      <w:r w:rsidR="0037059F" w:rsidRPr="005A1D56">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خلق الله معيب، نعى عليه فيها جهله الواضح بالبيولوجيا الخلوية.</w:t>
      </w:r>
    </w:p>
    <w:p w14:paraId="0D84BB44" w14:textId="59FDF55B" w:rsidR="00BE0D50" w:rsidRPr="003544FD" w:rsidRDefault="00BE0D50"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D. Lumsden, </w:t>
      </w:r>
      <w:r w:rsidRPr="005A1D56">
        <w:rPr>
          <w:rFonts w:ascii="Calibri" w:hAnsi="Calibri" w:cs="Calibri"/>
          <w:b/>
          <w:bCs/>
          <w:i/>
          <w:iCs/>
          <w:sz w:val="36"/>
          <w:szCs w:val="36"/>
          <w:lang w:bidi="ar-EG"/>
        </w:rPr>
        <w:t xml:space="preserve">Not So Blind </w:t>
      </w:r>
      <w:r w:rsidR="00D91A3D" w:rsidRPr="005A1D56">
        <w:rPr>
          <w:rFonts w:ascii="Calibri" w:hAnsi="Calibri" w:cs="Calibri"/>
          <w:b/>
          <w:bCs/>
          <w:i/>
          <w:iCs/>
          <w:sz w:val="36"/>
          <w:szCs w:val="36"/>
          <w:lang w:bidi="ar-EG"/>
        </w:rPr>
        <w:t>a</w:t>
      </w:r>
      <w:r w:rsidRPr="005A1D56">
        <w:rPr>
          <w:rFonts w:ascii="Calibri" w:hAnsi="Calibri" w:cs="Calibri"/>
          <w:b/>
          <w:bCs/>
          <w:i/>
          <w:iCs/>
          <w:sz w:val="36"/>
          <w:szCs w:val="36"/>
          <w:lang w:bidi="ar-EG"/>
        </w:rPr>
        <w:t xml:space="preserve"> Watchmaker</w:t>
      </w:r>
      <w:r w:rsidR="00830A44">
        <w:rPr>
          <w:rFonts w:ascii="Calibri" w:hAnsi="Calibri" w:cs="Calibri"/>
          <w:sz w:val="36"/>
          <w:szCs w:val="36"/>
          <w:lang w:bidi="ar-EG"/>
        </w:rPr>
        <w:t>.</w:t>
      </w:r>
    </w:p>
    <w:p w14:paraId="4BE7B501" w14:textId="26F4C108" w:rsidR="00830A44" w:rsidRPr="00830A44" w:rsidRDefault="00B338E7" w:rsidP="00E50938">
      <w:pPr>
        <w:widowControl w:val="0"/>
        <w:spacing w:line="240" w:lineRule="auto"/>
        <w:jc w:val="both"/>
        <w:rPr>
          <w:rFonts w:ascii="Calibri" w:hAnsi="Calibri" w:cs="Calibri"/>
          <w:sz w:val="36"/>
          <w:szCs w:val="36"/>
          <w:rtl/>
          <w:lang w:bidi="ar-EG"/>
        </w:rPr>
      </w:pPr>
      <w:hyperlink r:id="rId105" w:history="1">
        <w:r w:rsidRPr="003D4083">
          <w:rPr>
            <w:rStyle w:val="Hyperlink"/>
            <w:rFonts w:ascii="Calibri" w:hAnsi="Calibri" w:cs="Calibri"/>
            <w:sz w:val="36"/>
            <w:szCs w:val="36"/>
            <w:lang w:bidi="ar-EG"/>
          </w:rPr>
          <w:t>https://citeseerx.ist.psu.edu/document?repid=rep1&amp;type=pdf&amp;doi=74b850ab57b9730c8a5a7a740636e70e6513ac14</w:t>
        </w:r>
      </w:hyperlink>
      <w:r>
        <w:rPr>
          <w:rFonts w:ascii="Calibri" w:hAnsi="Calibri" w:cs="Calibri"/>
          <w:sz w:val="36"/>
          <w:szCs w:val="36"/>
          <w:lang w:bidi="ar-EG"/>
        </w:rPr>
        <w:t xml:space="preserve"> </w:t>
      </w:r>
    </w:p>
    <w:p w14:paraId="71F083F2" w14:textId="464B8D13"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ثاني المهاجرين من المذهب التطوري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مذهب الخلق الخاص: البروفسور (</w:t>
      </w:r>
      <w:r w:rsidRPr="00F80D42">
        <w:rPr>
          <w:rFonts w:ascii="Calibri" w:hAnsi="Calibri" w:cs="Calibri"/>
          <w:b/>
          <w:bCs/>
          <w:sz w:val="36"/>
          <w:szCs w:val="36"/>
          <w:lang w:bidi="ar-EG"/>
        </w:rPr>
        <w:t>Frantinek Vyskocil</w:t>
      </w:r>
      <w:r w:rsidRPr="003544FD">
        <w:rPr>
          <w:rFonts w:ascii="Calibri" w:hAnsi="Calibri" w:cs="Calibri"/>
          <w:sz w:val="36"/>
          <w:szCs w:val="36"/>
          <w:rtl/>
          <w:lang w:bidi="ar-EG"/>
        </w:rPr>
        <w:t>)، المختص بالطبا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والكهربية للتشابك العصبي، والخلايا العصبية، ومضخات الغشاء،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بواب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في البيولوجيا.</w:t>
      </w:r>
    </w:p>
    <w:p w14:paraId="62321DAA" w14:textId="07AF4350"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ت شكوك (</w:t>
      </w:r>
      <w:r w:rsidRPr="00F80D42">
        <w:rPr>
          <w:rFonts w:ascii="Calibri" w:hAnsi="Calibri" w:cs="Calibri"/>
          <w:b/>
          <w:bCs/>
          <w:sz w:val="36"/>
          <w:szCs w:val="36"/>
          <w:lang w:bidi="ar-EG"/>
        </w:rPr>
        <w:t>Vyskocil</w:t>
      </w:r>
      <w:r w:rsidR="008D3425" w:rsidRPr="003544FD">
        <w:rPr>
          <w:rFonts w:ascii="Calibri" w:hAnsi="Calibri" w:cs="Calibri"/>
          <w:sz w:val="36"/>
          <w:szCs w:val="36"/>
          <w:rtl/>
          <w:lang w:bidi="ar-EG"/>
        </w:rPr>
        <w:t>) في صحة المذهب التطو</w:t>
      </w:r>
      <w:r w:rsidRPr="003544FD">
        <w:rPr>
          <w:rFonts w:ascii="Calibri" w:hAnsi="Calibri" w:cs="Calibri"/>
          <w:sz w:val="36"/>
          <w:szCs w:val="36"/>
          <w:rtl/>
          <w:lang w:bidi="ar-EG"/>
        </w:rPr>
        <w:t>ري عندما بد</w:t>
      </w:r>
      <w:r w:rsidR="00F80D42">
        <w:rPr>
          <w:rFonts w:ascii="Calibri" w:hAnsi="Calibri" w:cs="Calibri" w:hint="cs"/>
          <w:sz w:val="36"/>
          <w:szCs w:val="36"/>
          <w:rtl/>
          <w:lang w:bidi="ar-EG"/>
        </w:rPr>
        <w:t>أ</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 ما بعد الدكتوراه في دراسة تعقيد التشابكات العصبية؛ بما جعله يس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 نفسه: «</w:t>
      </w:r>
      <w:r w:rsidRPr="00F80D42">
        <w:rPr>
          <w:rFonts w:ascii="Calibri" w:hAnsi="Calibri" w:cs="Calibri"/>
          <w:b/>
          <w:bCs/>
          <w:color w:val="002060"/>
          <w:sz w:val="36"/>
          <w:szCs w:val="36"/>
          <w:highlight w:val="lightGray"/>
          <w:rtl/>
          <w:lang w:bidi="ar-EG"/>
        </w:rPr>
        <w:t>كيف للتشابكات العصبية والبرامج الجينية التي ت</w:t>
      </w:r>
      <w:r w:rsidR="008D3425" w:rsidRPr="00F80D42">
        <w:rPr>
          <w:rFonts w:ascii="Calibri" w:hAnsi="Calibri" w:cs="Calibri"/>
          <w:b/>
          <w:bCs/>
          <w:color w:val="002060"/>
          <w:sz w:val="36"/>
          <w:szCs w:val="36"/>
          <w:highlight w:val="lightGray"/>
          <w:rtl/>
          <w:lang w:bidi="ar-EG"/>
        </w:rPr>
        <w:t>ح</w:t>
      </w:r>
      <w:r w:rsidRPr="00F80D42">
        <w:rPr>
          <w:rFonts w:ascii="Calibri" w:hAnsi="Calibri" w:cs="Calibri"/>
          <w:b/>
          <w:bCs/>
          <w:color w:val="002060"/>
          <w:sz w:val="36"/>
          <w:szCs w:val="36"/>
          <w:highlight w:val="lightGray"/>
          <w:rtl/>
          <w:lang w:bidi="ar-EG"/>
        </w:rPr>
        <w:t xml:space="preserve">كمها </w:t>
      </w:r>
      <w:r w:rsidR="006228D8" w:rsidRPr="00F80D42">
        <w:rPr>
          <w:rFonts w:ascii="Calibri" w:hAnsi="Calibri" w:cs="Calibri"/>
          <w:b/>
          <w:bCs/>
          <w:color w:val="002060"/>
          <w:sz w:val="36"/>
          <w:szCs w:val="36"/>
          <w:highlight w:val="lightGray"/>
          <w:rtl/>
          <w:lang w:bidi="ar-EG"/>
        </w:rPr>
        <w:t>أ</w:t>
      </w:r>
      <w:r w:rsidRPr="00F80D42">
        <w:rPr>
          <w:rFonts w:ascii="Calibri" w:hAnsi="Calibri" w:cs="Calibri"/>
          <w:b/>
          <w:bCs/>
          <w:color w:val="002060"/>
          <w:sz w:val="36"/>
          <w:szCs w:val="36"/>
          <w:highlight w:val="lightGray"/>
          <w:rtl/>
          <w:lang w:bidi="ar-EG"/>
        </w:rPr>
        <w:t xml:space="preserve">ن تكون </w:t>
      </w:r>
      <w:r w:rsidR="006228D8" w:rsidRPr="00F80D42">
        <w:rPr>
          <w:rFonts w:ascii="Calibri" w:hAnsi="Calibri" w:cs="Calibri"/>
          <w:b/>
          <w:bCs/>
          <w:color w:val="002060"/>
          <w:sz w:val="36"/>
          <w:szCs w:val="36"/>
          <w:highlight w:val="lightGray"/>
          <w:rtl/>
          <w:lang w:bidi="ar-EG"/>
        </w:rPr>
        <w:t>أ</w:t>
      </w:r>
      <w:r w:rsidRPr="00F80D42">
        <w:rPr>
          <w:rFonts w:ascii="Calibri" w:hAnsi="Calibri" w:cs="Calibri"/>
          <w:b/>
          <w:bCs/>
          <w:color w:val="002060"/>
          <w:sz w:val="36"/>
          <w:szCs w:val="36"/>
          <w:highlight w:val="lightGray"/>
          <w:rtl/>
          <w:lang w:bidi="ar-EG"/>
        </w:rPr>
        <w:t>ثرا للصدفة العمياء</w:t>
      </w:r>
      <w:r w:rsidRPr="003544FD">
        <w:rPr>
          <w:rFonts w:ascii="Calibri" w:hAnsi="Calibri" w:cs="Calibri"/>
          <w:sz w:val="36"/>
          <w:szCs w:val="36"/>
          <w:rtl/>
          <w:lang w:bidi="ar-EG"/>
        </w:rPr>
        <w:t>».</w:t>
      </w:r>
    </w:p>
    <w:p w14:paraId="34D15E6F" w14:textId="0A6AF427" w:rsidR="00692FDF" w:rsidRPr="003544FD" w:rsidRDefault="00692FDF" w:rsidP="00692FDF">
      <w:pPr>
        <w:widowControl w:val="0"/>
        <w:bidi/>
        <w:spacing w:line="240" w:lineRule="auto"/>
        <w:jc w:val="both"/>
        <w:rPr>
          <w:rFonts w:ascii="Calibri" w:hAnsi="Calibri" w:cs="Calibri"/>
          <w:sz w:val="36"/>
          <w:szCs w:val="36"/>
          <w:lang w:bidi="ar-EG"/>
        </w:rPr>
      </w:pPr>
      <w:r w:rsidRPr="00692FDF">
        <w:rPr>
          <w:rFonts w:ascii="Calibri" w:hAnsi="Calibri" w:cs="Calibri" w:hint="cs"/>
          <w:sz w:val="36"/>
          <w:szCs w:val="36"/>
          <w:rtl/>
          <w:lang w:bidi="ar-EG"/>
        </w:rPr>
        <w:t>وفي</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سنة</w:t>
      </w:r>
      <w:r w:rsidRPr="00692FDF">
        <w:rPr>
          <w:rFonts w:ascii="Calibri" w:hAnsi="Calibri" w:cs="Calibri"/>
          <w:sz w:val="36"/>
          <w:szCs w:val="36"/>
          <w:rtl/>
          <w:lang w:bidi="ar-EG"/>
        </w:rPr>
        <w:t xml:space="preserve"> 1970</w:t>
      </w:r>
      <w:r w:rsidRPr="00692FDF">
        <w:rPr>
          <w:rFonts w:ascii="Calibri" w:hAnsi="Calibri" w:cs="Calibri" w:hint="cs"/>
          <w:sz w:val="36"/>
          <w:szCs w:val="36"/>
          <w:rtl/>
          <w:lang w:bidi="ar-EG"/>
        </w:rPr>
        <w:t>م</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حضرَ</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محاضرةً</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لعالِمٍ</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رُوسِيٍّ</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مشهورٍ</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ذَكَرَ</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فيها</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أنّ</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الكائناتِ</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الحيّةَ</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لا</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يمكن</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أن</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تكون</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أَثَرًا</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عن</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طَفْراتٍ</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عشوائيّةٍ</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وانتخابٍ</w:t>
      </w:r>
      <w:r w:rsidRPr="00692FDF">
        <w:rPr>
          <w:rFonts w:ascii="Calibri" w:hAnsi="Calibri" w:cs="Calibri"/>
          <w:sz w:val="36"/>
          <w:szCs w:val="36"/>
          <w:rtl/>
          <w:lang w:bidi="ar-EG"/>
        </w:rPr>
        <w:t xml:space="preserve"> </w:t>
      </w:r>
      <w:r w:rsidRPr="00692FDF">
        <w:rPr>
          <w:rFonts w:ascii="Calibri" w:hAnsi="Calibri" w:cs="Calibri" w:hint="cs"/>
          <w:sz w:val="36"/>
          <w:szCs w:val="36"/>
          <w:rtl/>
          <w:lang w:bidi="ar-EG"/>
        </w:rPr>
        <w:t>طبيعيٍّ</w:t>
      </w:r>
      <w:r w:rsidRPr="00692FDF">
        <w:rPr>
          <w:rFonts w:ascii="Calibri" w:hAnsi="Calibri" w:cs="Calibri"/>
          <w:sz w:val="36"/>
          <w:szCs w:val="36"/>
          <w:rtl/>
          <w:lang w:bidi="ar-EG"/>
        </w:rPr>
        <w:t>.</w:t>
      </w:r>
    </w:p>
    <w:p w14:paraId="1105095F" w14:textId="65F2EAA3"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البكتيريا البسيطة من الممكن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تنقسم كل ٢٠ دقيقة، ولها م</w:t>
      </w:r>
      <w:r w:rsidR="008D3425" w:rsidRPr="003544FD">
        <w:rPr>
          <w:rFonts w:ascii="Calibri" w:hAnsi="Calibri" w:cs="Calibri"/>
          <w:sz w:val="36"/>
          <w:szCs w:val="36"/>
          <w:rtl/>
          <w:lang w:bidi="ar-EG"/>
        </w:rPr>
        <w:t>ئا</w:t>
      </w:r>
      <w:r w:rsidR="004A0D3D" w:rsidRPr="003544FD">
        <w:rPr>
          <w:rFonts w:ascii="Calibri" w:hAnsi="Calibri" w:cs="Calibri"/>
          <w:sz w:val="36"/>
          <w:szCs w:val="36"/>
          <w:rtl/>
          <w:lang w:bidi="ar-EG"/>
        </w:rPr>
        <w:t>ت البروتينات المختلفة، وكل منها يضم ٢٠ نوعا من الحمض الأم</w:t>
      </w:r>
      <w:r w:rsidR="008D3425" w:rsidRPr="003544FD">
        <w:rPr>
          <w:rFonts w:ascii="Calibri" w:hAnsi="Calibri" w:cs="Calibri"/>
          <w:sz w:val="36"/>
          <w:szCs w:val="36"/>
          <w:rtl/>
          <w:lang w:bidi="ar-EG"/>
        </w:rPr>
        <w:t>يني مرتبا في سلاسل طويلة. وتتطو</w:t>
      </w:r>
      <w:r w:rsidR="004A0D3D" w:rsidRPr="003544FD">
        <w:rPr>
          <w:rFonts w:ascii="Calibri" w:hAnsi="Calibri" w:cs="Calibri"/>
          <w:sz w:val="36"/>
          <w:szCs w:val="36"/>
          <w:rtl/>
          <w:lang w:bidi="ar-EG"/>
        </w:rPr>
        <w:t>ر البكتيريا بطفرة تحدث في نكليوتيد، واحدا بعد واحد،</w:t>
      </w:r>
      <w:r w:rsidR="00BD6926">
        <w:rPr>
          <w:rFonts w:ascii="Calibri" w:hAnsi="Calibri" w:cs="Calibri" w:hint="cs"/>
          <w:sz w:val="36"/>
          <w:szCs w:val="36"/>
          <w:rtl/>
          <w:lang w:bidi="ar-EG"/>
        </w:rPr>
        <w:t xml:space="preserve"> </w:t>
      </w:r>
      <w:r w:rsidR="004A0D3D" w:rsidRPr="003544FD">
        <w:rPr>
          <w:rFonts w:ascii="Calibri" w:hAnsi="Calibri" w:cs="Calibri"/>
          <w:sz w:val="36"/>
          <w:szCs w:val="36"/>
          <w:rtl/>
          <w:lang w:bidi="ar-EG"/>
        </w:rPr>
        <w:t xml:space="preserve">وذاك لا يستغرق </w:t>
      </w:r>
      <w:r w:rsidR="008D3425" w:rsidRPr="003544FD">
        <w:rPr>
          <w:rFonts w:ascii="Calibri" w:hAnsi="Calibri" w:cs="Calibri"/>
          <w:sz w:val="36"/>
          <w:szCs w:val="36"/>
          <w:rtl/>
          <w:lang w:bidi="ar-EG"/>
        </w:rPr>
        <w:t>3</w:t>
      </w:r>
      <w:r w:rsidR="00BD6926">
        <w:rPr>
          <w:rFonts w:ascii="Calibri" w:hAnsi="Calibri" w:cs="Calibri" w:hint="cs"/>
          <w:sz w:val="36"/>
          <w:szCs w:val="36"/>
          <w:rtl/>
          <w:lang w:bidi="ar-EG"/>
        </w:rPr>
        <w:t xml:space="preserve"> </w:t>
      </w:r>
      <w:r w:rsidR="008D3425" w:rsidRPr="003544FD">
        <w:rPr>
          <w:rFonts w:ascii="Calibri" w:hAnsi="Calibri" w:cs="Calibri"/>
          <w:sz w:val="36"/>
          <w:szCs w:val="36"/>
          <w:rtl/>
          <w:lang w:bidi="ar-EG"/>
        </w:rPr>
        <w:t>×</w:t>
      </w:r>
      <w:r w:rsidR="00BD6926">
        <w:rPr>
          <w:rFonts w:ascii="Calibri" w:hAnsi="Calibri" w:cs="Calibri" w:hint="cs"/>
          <w:sz w:val="36"/>
          <w:szCs w:val="36"/>
          <w:rtl/>
          <w:lang w:bidi="ar-EG"/>
        </w:rPr>
        <w:t xml:space="preserve"> </w:t>
      </w:r>
      <w:r w:rsidR="008D3425" w:rsidRPr="003544FD">
        <w:rPr>
          <w:rFonts w:ascii="Calibri" w:hAnsi="Calibri" w:cs="Calibri"/>
          <w:sz w:val="36"/>
          <w:szCs w:val="36"/>
          <w:rtl/>
          <w:lang w:bidi="ar-EG"/>
        </w:rPr>
        <w:t>10</w:t>
      </w:r>
      <w:r w:rsidR="008D3425" w:rsidRPr="003544FD">
        <w:rPr>
          <w:rFonts w:ascii="Calibri" w:hAnsi="Calibri" w:cs="Calibri"/>
          <w:sz w:val="36"/>
          <w:szCs w:val="36"/>
          <w:vertAlign w:val="superscript"/>
          <w:rtl/>
          <w:lang w:bidi="ar-EG"/>
        </w:rPr>
        <w:t>9</w:t>
      </w:r>
      <w:r w:rsidR="004A0D3D" w:rsidRPr="003544FD">
        <w:rPr>
          <w:rFonts w:ascii="Calibri" w:hAnsi="Calibri" w:cs="Calibri"/>
          <w:sz w:val="36"/>
          <w:szCs w:val="36"/>
          <w:rtl/>
          <w:lang w:bidi="ar-EG"/>
        </w:rPr>
        <w:t xml:space="preserve"> (العمر الافتراضي للأرض)،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نما ي</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خذ</w:t>
      </w:r>
      <w:r w:rsidR="008D3425" w:rsidRPr="003544FD">
        <w:rPr>
          <w:rFonts w:ascii="Calibri" w:hAnsi="Calibri" w:cs="Calibri"/>
          <w:sz w:val="36"/>
          <w:szCs w:val="36"/>
          <w:rtl/>
          <w:lang w:bidi="ar-EG"/>
        </w:rPr>
        <w:t xml:space="preserve"> 10</w:t>
      </w:r>
      <w:r w:rsidR="008D3425" w:rsidRPr="003544FD">
        <w:rPr>
          <w:rFonts w:ascii="Calibri" w:hAnsi="Calibri" w:cs="Calibri"/>
          <w:sz w:val="36"/>
          <w:szCs w:val="36"/>
          <w:vertAlign w:val="superscript"/>
          <w:rtl/>
          <w:lang w:bidi="ar-EG"/>
        </w:rPr>
        <w:t>50</w:t>
      </w:r>
      <w:r w:rsidR="004A0D3D" w:rsidRPr="003544FD">
        <w:rPr>
          <w:rFonts w:ascii="Calibri" w:hAnsi="Calibri" w:cs="Calibri"/>
          <w:sz w:val="36"/>
          <w:szCs w:val="36"/>
          <w:rtl/>
          <w:lang w:bidi="ar-EG"/>
        </w:rPr>
        <w:t xml:space="preserve"> سنة. وهو عمر </w:t>
      </w:r>
      <w:r w:rsidR="006228D8" w:rsidRPr="003544FD">
        <w:rPr>
          <w:rFonts w:ascii="Calibri" w:hAnsi="Calibri" w:cs="Calibri"/>
          <w:sz w:val="36"/>
          <w:szCs w:val="36"/>
          <w:rtl/>
          <w:lang w:bidi="ar-EG"/>
        </w:rPr>
        <w:t>أ</w:t>
      </w:r>
      <w:r w:rsidR="008D3425" w:rsidRPr="003544FD">
        <w:rPr>
          <w:rFonts w:ascii="Calibri" w:hAnsi="Calibri" w:cs="Calibri"/>
          <w:sz w:val="36"/>
          <w:szCs w:val="36"/>
          <w:rtl/>
          <w:lang w:bidi="ar-EG"/>
        </w:rPr>
        <w:t>ط</w:t>
      </w:r>
      <w:r w:rsidR="004A0D3D" w:rsidRPr="003544FD">
        <w:rPr>
          <w:rFonts w:ascii="Calibri" w:hAnsi="Calibri" w:cs="Calibri"/>
          <w:sz w:val="36"/>
          <w:szCs w:val="36"/>
          <w:rtl/>
          <w:lang w:bidi="ar-EG"/>
        </w:rPr>
        <w:t>ول</w:t>
      </w:r>
      <w:r w:rsidR="00BD6926">
        <w:rPr>
          <w:rFonts w:ascii="Calibri" w:hAnsi="Calibri" w:cs="Calibri" w:hint="cs"/>
          <w:sz w:val="36"/>
          <w:szCs w:val="36"/>
          <w:rtl/>
          <w:lang w:bidi="ar-EG"/>
        </w:rPr>
        <w:t xml:space="preserve"> -</w:t>
      </w:r>
      <w:r w:rsidR="004A0D3D" w:rsidRPr="003544FD">
        <w:rPr>
          <w:rFonts w:ascii="Calibri" w:hAnsi="Calibri" w:cs="Calibri"/>
          <w:sz w:val="36"/>
          <w:szCs w:val="36"/>
          <w:rtl/>
          <w:lang w:bidi="ar-EG"/>
        </w:rPr>
        <w:t>بما</w:t>
      </w:r>
      <w:r w:rsidR="008D342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لا يوصف</w:t>
      </w:r>
      <w:r w:rsidR="00216845">
        <w:rPr>
          <w:rFonts w:ascii="Calibri" w:hAnsi="Calibri" w:cs="Calibri"/>
          <w:sz w:val="36"/>
          <w:szCs w:val="36"/>
          <w:rtl/>
          <w:lang w:bidi="ar-EG"/>
        </w:rPr>
        <w:t>-</w:t>
      </w:r>
      <w:r w:rsidR="00BD6926">
        <w:rPr>
          <w:rFonts w:ascii="Calibri" w:hAnsi="Calibri" w:cs="Calibri" w:hint="cs"/>
          <w:sz w:val="36"/>
          <w:szCs w:val="36"/>
          <w:rtl/>
          <w:lang w:bidi="ar-EG"/>
        </w:rPr>
        <w:t xml:space="preserve"> </w:t>
      </w:r>
      <w:r w:rsidR="004A0D3D" w:rsidRPr="003544FD">
        <w:rPr>
          <w:rFonts w:ascii="Calibri" w:hAnsi="Calibri" w:cs="Calibri"/>
          <w:sz w:val="36"/>
          <w:szCs w:val="36"/>
          <w:rtl/>
          <w:lang w:bidi="ar-EG"/>
        </w:rPr>
        <w:t>من عمر الأرض.</w:t>
      </w:r>
    </w:p>
    <w:p w14:paraId="70C13E05" w14:textId="2DFD081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كلام العالم الروسي مع شكوك (</w:t>
      </w:r>
      <w:r w:rsidRPr="00BD6926">
        <w:rPr>
          <w:rFonts w:ascii="Calibri" w:hAnsi="Calibri" w:cs="Calibri"/>
          <w:b/>
          <w:bCs/>
          <w:sz w:val="36"/>
          <w:szCs w:val="36"/>
          <w:lang w:bidi="ar-EG"/>
        </w:rPr>
        <w:t>Vyskocil</w:t>
      </w:r>
      <w:r w:rsidRPr="003544FD">
        <w:rPr>
          <w:rFonts w:ascii="Calibri" w:hAnsi="Calibri" w:cs="Calibri"/>
          <w:sz w:val="36"/>
          <w:szCs w:val="36"/>
          <w:rtl/>
          <w:lang w:bidi="ar-EG"/>
        </w:rPr>
        <w:t xml:space="preserve">) قادته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ترك المذهب التطوري كلية</w:t>
      </w:r>
      <w:r w:rsidR="008D3425" w:rsidRPr="003544FD">
        <w:rPr>
          <w:rFonts w:ascii="Calibri" w:hAnsi="Calibri" w:cs="Calibri"/>
          <w:sz w:val="36"/>
          <w:szCs w:val="36"/>
          <w:rtl/>
          <w:lang w:bidi="ar-EG"/>
        </w:rPr>
        <w:t>.</w:t>
      </w:r>
    </w:p>
    <w:p w14:paraId="154B252D" w14:textId="2D27CAC5" w:rsidR="00197D64" w:rsidRPr="00197D64" w:rsidRDefault="00197D64" w:rsidP="00E50938">
      <w:pPr>
        <w:widowControl w:val="0"/>
        <w:spacing w:line="240" w:lineRule="auto"/>
        <w:jc w:val="both"/>
        <w:rPr>
          <w:rFonts w:ascii="Calibri" w:hAnsi="Calibri" w:cs="Calibri"/>
          <w:b/>
          <w:bCs/>
          <w:i/>
          <w:iCs/>
          <w:sz w:val="36"/>
          <w:szCs w:val="36"/>
          <w:lang w:bidi="ar-EG"/>
        </w:rPr>
      </w:pPr>
      <w:r w:rsidRPr="00197D64">
        <w:rPr>
          <w:rFonts w:ascii="Calibri" w:hAnsi="Calibri" w:cs="Calibri"/>
          <w:b/>
          <w:bCs/>
          <w:i/>
          <w:iCs/>
          <w:sz w:val="36"/>
          <w:szCs w:val="36"/>
          <w:lang w:bidi="ar-EG"/>
        </w:rPr>
        <w:t>From Atheist to Bible-believing Scientist</w:t>
      </w:r>
    </w:p>
    <w:p w14:paraId="33FB69B3" w14:textId="5AD3F801" w:rsidR="00DE1DCF" w:rsidRPr="003544FD" w:rsidRDefault="00EC3FC4" w:rsidP="00E50938">
      <w:pPr>
        <w:widowControl w:val="0"/>
        <w:spacing w:line="240" w:lineRule="auto"/>
        <w:jc w:val="both"/>
        <w:rPr>
          <w:rFonts w:ascii="Calibri" w:hAnsi="Calibri" w:cs="Calibri"/>
          <w:sz w:val="36"/>
          <w:szCs w:val="36"/>
          <w:rtl/>
          <w:lang w:bidi="ar-EG"/>
        </w:rPr>
      </w:pPr>
      <w:hyperlink r:id="rId106" w:history="1">
        <w:r w:rsidRPr="003D4083">
          <w:rPr>
            <w:rStyle w:val="Hyperlink"/>
            <w:rFonts w:ascii="Calibri" w:hAnsi="Calibri" w:cs="Calibri"/>
            <w:sz w:val="36"/>
            <w:szCs w:val="36"/>
            <w:lang w:bidi="ar-EG"/>
          </w:rPr>
          <w:t>https://answersingenesis.org/world-religions/atheism/from-atheist-to-bible-believing-scientist</w:t>
        </w:r>
      </w:hyperlink>
      <w:r>
        <w:rPr>
          <w:rFonts w:ascii="Calibri" w:hAnsi="Calibri" w:cs="Calibri"/>
          <w:sz w:val="36"/>
          <w:szCs w:val="36"/>
          <w:lang w:bidi="ar-EG"/>
        </w:rPr>
        <w:t xml:space="preserve"> </w:t>
      </w:r>
    </w:p>
    <w:p w14:paraId="5D352FD0" w14:textId="5DBC2AC8" w:rsidR="008D3425" w:rsidRPr="003544FD" w:rsidRDefault="008D3425"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عالم الهندسة الحيوية </w:t>
      </w:r>
      <w:r w:rsidR="004A0D3D" w:rsidRPr="003544FD">
        <w:rPr>
          <w:rFonts w:ascii="Calibri" w:hAnsi="Calibri" w:cs="Calibri"/>
          <w:sz w:val="36"/>
          <w:szCs w:val="36"/>
          <w:rtl/>
          <w:lang w:bidi="ar-EG"/>
        </w:rPr>
        <w:t>الفنلندي (</w:t>
      </w:r>
      <w:r w:rsidR="004A0D3D" w:rsidRPr="003544FD">
        <w:rPr>
          <w:rFonts w:ascii="Calibri" w:hAnsi="Calibri" w:cs="Calibri"/>
          <w:b/>
          <w:bCs/>
          <w:sz w:val="36"/>
          <w:szCs w:val="36"/>
          <w:rtl/>
          <w:lang w:bidi="ar-EG"/>
        </w:rPr>
        <w:t>متي ليزولا</w:t>
      </w:r>
      <w:r w:rsidR="009C0B72">
        <w:rPr>
          <w:rFonts w:ascii="Calibri" w:hAnsi="Calibri" w:cs="Calibri" w:hint="cs"/>
          <w:sz w:val="36"/>
          <w:szCs w:val="36"/>
          <w:rtl/>
          <w:lang w:bidi="ar-EG"/>
        </w:rPr>
        <w:t xml:space="preserve"> </w:t>
      </w:r>
      <w:r w:rsidR="004A0D3D" w:rsidRPr="009C0B72">
        <w:rPr>
          <w:rFonts w:ascii="Calibri" w:hAnsi="Calibri" w:cs="Calibri"/>
          <w:b/>
          <w:bCs/>
          <w:sz w:val="36"/>
          <w:szCs w:val="36"/>
          <w:lang w:bidi="ar-EG"/>
        </w:rPr>
        <w:t>Matti Leisola</w:t>
      </w:r>
      <w:r w:rsidR="004A0D3D" w:rsidRPr="003544FD">
        <w:rPr>
          <w:rFonts w:ascii="Calibri" w:hAnsi="Calibri" w:cs="Calibri"/>
          <w:sz w:val="36"/>
          <w:szCs w:val="36"/>
          <w:rtl/>
          <w:lang w:bidi="ar-EG"/>
        </w:rPr>
        <w:t>). وكان منذ مدة عميدا لكلية العلوم الكيميا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 في «</w:t>
      </w:r>
      <w:r w:rsidR="004A0D3D" w:rsidRPr="003544FD">
        <w:rPr>
          <w:rFonts w:ascii="Calibri" w:hAnsi="Calibri" w:cs="Calibri"/>
          <w:sz w:val="36"/>
          <w:szCs w:val="36"/>
          <w:lang w:bidi="ar-EG"/>
        </w:rPr>
        <w:t>Aalto University</w:t>
      </w:r>
      <w:r w:rsidR="007D2708" w:rsidRPr="003544FD">
        <w:rPr>
          <w:rFonts w:ascii="Calibri" w:hAnsi="Calibri" w:cs="Calibri"/>
          <w:sz w:val="36"/>
          <w:szCs w:val="36"/>
          <w:rtl/>
          <w:lang w:bidi="ar-EG"/>
        </w:rPr>
        <w:t>»</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وقد نشر قصته في كتاب صدر هذه السنة بعنوان «</w:t>
      </w:r>
      <w:r w:rsidR="004A0D3D" w:rsidRPr="003544FD">
        <w:rPr>
          <w:rFonts w:ascii="Calibri" w:hAnsi="Calibri" w:cs="Calibri"/>
          <w:b/>
          <w:bCs/>
          <w:sz w:val="36"/>
          <w:szCs w:val="36"/>
          <w:rtl/>
          <w:lang w:bidi="ar-EG"/>
        </w:rPr>
        <w:t xml:space="preserve">مهرطق، رحلة عالم من داروين </w:t>
      </w:r>
      <w:r w:rsidR="000E6962"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لى التصميم</w:t>
      </w:r>
      <w:r w:rsidR="004A0D3D" w:rsidRPr="003544FD">
        <w:rPr>
          <w:rFonts w:ascii="Calibri" w:hAnsi="Calibri" w:cs="Calibri"/>
          <w:sz w:val="36"/>
          <w:szCs w:val="36"/>
          <w:rtl/>
          <w:lang w:bidi="ar-EG"/>
        </w:rPr>
        <w:t>»</w:t>
      </w:r>
      <w:r w:rsidR="00ED3922">
        <w:rPr>
          <w:rFonts w:ascii="Calibri" w:hAnsi="Calibri" w:cs="Calibri"/>
          <w:sz w:val="36"/>
          <w:szCs w:val="36"/>
          <w:rtl/>
          <w:lang w:bidi="ar-EG"/>
        </w:rPr>
        <w:t>.</w:t>
      </w:r>
    </w:p>
    <w:p w14:paraId="4637F55E" w14:textId="4B656233" w:rsidR="006228D8" w:rsidRPr="003544FD" w:rsidRDefault="004A0D3D"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Heretic: </w:t>
      </w:r>
      <w:r w:rsidRPr="00197D64">
        <w:rPr>
          <w:rFonts w:ascii="Calibri" w:hAnsi="Calibri" w:cs="Calibri"/>
          <w:b/>
          <w:bCs/>
          <w:i/>
          <w:iCs/>
          <w:sz w:val="36"/>
          <w:szCs w:val="36"/>
          <w:lang w:bidi="ar-EG"/>
        </w:rPr>
        <w:t>One Scientist’s Journey</w:t>
      </w:r>
      <w:r w:rsidR="00197D64" w:rsidRPr="00197D64">
        <w:rPr>
          <w:rFonts w:ascii="Calibri" w:hAnsi="Calibri" w:cs="Calibri"/>
          <w:b/>
          <w:bCs/>
          <w:i/>
          <w:iCs/>
          <w:sz w:val="36"/>
          <w:szCs w:val="36"/>
          <w:lang w:bidi="ar-EG"/>
        </w:rPr>
        <w:t xml:space="preserve"> </w:t>
      </w:r>
      <w:r w:rsidRPr="00197D64">
        <w:rPr>
          <w:rFonts w:ascii="Calibri" w:hAnsi="Calibri" w:cs="Calibri"/>
          <w:b/>
          <w:bCs/>
          <w:i/>
          <w:iCs/>
          <w:sz w:val="36"/>
          <w:szCs w:val="36"/>
          <w:lang w:bidi="ar-EG"/>
        </w:rPr>
        <w:t>from Darwin to Design</w:t>
      </w:r>
      <w:r w:rsidR="008D3425" w:rsidRPr="003544FD">
        <w:rPr>
          <w:rFonts w:ascii="Calibri" w:hAnsi="Calibri" w:cs="Calibri"/>
          <w:sz w:val="36"/>
          <w:szCs w:val="36"/>
          <w:lang w:bidi="ar-EG"/>
        </w:rPr>
        <w:t>.</w:t>
      </w:r>
      <w:r w:rsidR="008D3425" w:rsidRPr="003544FD">
        <w:rPr>
          <w:rFonts w:ascii="Calibri" w:hAnsi="Calibri" w:cs="Calibri"/>
          <w:sz w:val="36"/>
          <w:szCs w:val="36"/>
          <w:rtl/>
          <w:lang w:bidi="ar-EG"/>
        </w:rPr>
        <w:t xml:space="preserve"> </w:t>
      </w:r>
    </w:p>
    <w:p w14:paraId="3D4339AC" w14:textId="16C227C1"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9C0B72">
        <w:rPr>
          <w:rFonts w:ascii="Calibri" w:hAnsi="Calibri" w:cs="Calibri"/>
          <w:b/>
          <w:bCs/>
          <w:sz w:val="36"/>
          <w:szCs w:val="36"/>
          <w:rtl/>
          <w:lang w:bidi="ar-EG"/>
        </w:rPr>
        <w:t>ليزولا</w:t>
      </w:r>
      <w:r w:rsidRPr="003544FD">
        <w:rPr>
          <w:rFonts w:ascii="Calibri" w:hAnsi="Calibri" w:cs="Calibri"/>
          <w:sz w:val="36"/>
          <w:szCs w:val="36"/>
          <w:rtl/>
          <w:lang w:bidi="ar-EG"/>
        </w:rPr>
        <w:t xml:space="preserve">) ملحدا، كارها للنصرانية، مقتنعا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الداروينية خير سلاح لإبطال عقيدة 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له.</w:t>
      </w:r>
      <w:r w:rsidR="008D3425" w:rsidRPr="003544FD">
        <w:rPr>
          <w:rFonts w:ascii="Calibri" w:hAnsi="Calibri" w:cs="Calibri"/>
          <w:sz w:val="36"/>
          <w:szCs w:val="36"/>
          <w:rtl/>
          <w:lang w:bidi="ar-EG"/>
        </w:rPr>
        <w:t>..</w:t>
      </w:r>
      <w:r w:rsidR="009C0B72">
        <w:rPr>
          <w:rFonts w:ascii="Calibri" w:hAnsi="Calibri" w:cs="Calibri" w:hint="cs"/>
          <w:sz w:val="36"/>
          <w:szCs w:val="36"/>
          <w:rtl/>
          <w:lang w:bidi="ar-EG"/>
        </w:rPr>
        <w:t xml:space="preserve"> </w:t>
      </w:r>
      <w:r w:rsidRPr="003544FD">
        <w:rPr>
          <w:rFonts w:ascii="Calibri" w:hAnsi="Calibri" w:cs="Calibri"/>
          <w:sz w:val="36"/>
          <w:szCs w:val="36"/>
          <w:rtl/>
          <w:lang w:bidi="ar-EG"/>
        </w:rPr>
        <w:lastRenderedPageBreak/>
        <w:t>كتاب (</w:t>
      </w:r>
      <w:r w:rsidRPr="009C0B72">
        <w:rPr>
          <w:rFonts w:ascii="Calibri" w:hAnsi="Calibri" w:cs="Calibri"/>
          <w:b/>
          <w:bCs/>
          <w:sz w:val="36"/>
          <w:szCs w:val="36"/>
          <w:rtl/>
          <w:lang w:bidi="ar-EG"/>
        </w:rPr>
        <w:t>ليزولا</w:t>
      </w:r>
      <w:r w:rsidRPr="003544FD">
        <w:rPr>
          <w:rFonts w:ascii="Calibri" w:hAnsi="Calibri" w:cs="Calibri"/>
          <w:sz w:val="36"/>
          <w:szCs w:val="36"/>
          <w:rtl/>
          <w:lang w:bidi="ar-EG"/>
        </w:rPr>
        <w:t>) مشحون بقصص مكر الدراونة بكل مخالف في الجامعة وخارجها، و</w:t>
      </w:r>
      <w:r w:rsidR="008D3425" w:rsidRPr="003544FD">
        <w:rPr>
          <w:rFonts w:ascii="Calibri" w:hAnsi="Calibri" w:cs="Calibri"/>
          <w:sz w:val="36"/>
          <w:szCs w:val="36"/>
          <w:rtl/>
          <w:lang w:bidi="ar-EG"/>
        </w:rPr>
        <w:t>منعهم له ولغيره من الحديث عاليا</w:t>
      </w:r>
      <w:r w:rsidRPr="003544FD">
        <w:rPr>
          <w:rFonts w:ascii="Calibri" w:hAnsi="Calibri" w:cs="Calibri"/>
          <w:sz w:val="36"/>
          <w:szCs w:val="36"/>
          <w:rtl/>
          <w:lang w:bidi="ar-EG"/>
        </w:rPr>
        <w:t>.</w:t>
      </w:r>
    </w:p>
    <w:p w14:paraId="2C7E1EF5" w14:textId="2B65E77E" w:rsidR="003179D8" w:rsidRPr="00174D3D" w:rsidRDefault="004A0D3D" w:rsidP="00FB443D">
      <w:pPr>
        <w:keepNext/>
        <w:widowControl w:val="0"/>
        <w:bidi/>
        <w:spacing w:line="240" w:lineRule="auto"/>
        <w:jc w:val="center"/>
        <w:outlineLvl w:val="2"/>
        <w:rPr>
          <w:rFonts w:ascii="Calibri" w:hAnsi="Calibri" w:cs="Calibri"/>
          <w:b/>
          <w:bCs/>
          <w:sz w:val="36"/>
          <w:szCs w:val="36"/>
          <w:highlight w:val="yellow"/>
          <w:u w:val="single"/>
          <w:rtl/>
          <w:lang w:bidi="ar-EG"/>
        </w:rPr>
      </w:pPr>
      <w:bookmarkStart w:id="201" w:name="_Toc178854431"/>
      <w:r w:rsidRPr="00174D3D">
        <w:rPr>
          <w:rFonts w:ascii="Calibri" w:hAnsi="Calibri" w:cs="Calibri"/>
          <w:b/>
          <w:bCs/>
          <w:sz w:val="36"/>
          <w:szCs w:val="36"/>
          <w:highlight w:val="yellow"/>
          <w:u w:val="single"/>
          <w:rtl/>
          <w:lang w:bidi="ar-EG"/>
        </w:rPr>
        <w:t>المبحث السابع</w:t>
      </w:r>
      <w:r w:rsidR="00FB443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FB443D">
        <w:rPr>
          <w:rFonts w:ascii="Calibri" w:hAnsi="Calibri" w:cs="Calibri" w:hint="cs"/>
          <w:b/>
          <w:bCs/>
          <w:sz w:val="36"/>
          <w:szCs w:val="36"/>
          <w:highlight w:val="yellow"/>
          <w:u w:val="single"/>
          <w:rtl/>
          <w:lang w:bidi="ar-EG"/>
        </w:rPr>
        <w:t>ٌ</w:t>
      </w:r>
      <w:bookmarkEnd w:id="201"/>
    </w:p>
    <w:p w14:paraId="27C6E6E4" w14:textId="3A898730" w:rsidR="003179D8" w:rsidRPr="00174D3D" w:rsidRDefault="008D3425" w:rsidP="00FB443D">
      <w:pPr>
        <w:keepNext/>
        <w:widowControl w:val="0"/>
        <w:bidi/>
        <w:spacing w:line="240" w:lineRule="auto"/>
        <w:jc w:val="center"/>
        <w:outlineLvl w:val="3"/>
        <w:rPr>
          <w:rFonts w:ascii="Calibri" w:hAnsi="Calibri" w:cs="Calibri"/>
          <w:b/>
          <w:bCs/>
          <w:sz w:val="36"/>
          <w:szCs w:val="36"/>
          <w:highlight w:val="yellow"/>
          <w:u w:val="single"/>
          <w:lang w:bidi="ar-EG"/>
        </w:rPr>
      </w:pPr>
      <w:bookmarkStart w:id="202" w:name="_Toc178854432"/>
      <w:r w:rsidRPr="00174D3D">
        <w:rPr>
          <w:rFonts w:ascii="Calibri" w:hAnsi="Calibri" w:cs="Calibri"/>
          <w:b/>
          <w:bCs/>
          <w:sz w:val="36"/>
          <w:szCs w:val="36"/>
          <w:highlight w:val="yellow"/>
          <w:u w:val="single"/>
          <w:rtl/>
          <w:lang w:bidi="ar-EG"/>
        </w:rPr>
        <w:t>المطلب الأول</w:t>
      </w:r>
      <w:r w:rsidR="00FB443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الت</w:t>
      </w:r>
      <w:r w:rsidR="008A425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 م</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ح</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ل</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 xml:space="preserve"> </w:t>
      </w:r>
      <w:r w:rsidR="000E6962" w:rsidRPr="00174D3D">
        <w:rPr>
          <w:rFonts w:ascii="Calibri" w:hAnsi="Calibri" w:cs="Calibri"/>
          <w:b/>
          <w:bCs/>
          <w:sz w:val="36"/>
          <w:szCs w:val="36"/>
          <w:highlight w:val="yellow"/>
          <w:u w:val="single"/>
          <w:rtl/>
          <w:lang w:bidi="ar-EG"/>
        </w:rPr>
        <w:t>إ</w:t>
      </w:r>
      <w:r w:rsidR="004A0D3D" w:rsidRPr="00174D3D">
        <w:rPr>
          <w:rFonts w:ascii="Calibri" w:hAnsi="Calibri" w:cs="Calibri"/>
          <w:b/>
          <w:bCs/>
          <w:sz w:val="36"/>
          <w:szCs w:val="36"/>
          <w:highlight w:val="yellow"/>
          <w:u w:val="single"/>
          <w:rtl/>
          <w:lang w:bidi="ar-EG"/>
        </w:rPr>
        <w:t>جماع ع</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ل</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م</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ي</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 و</w:t>
      </w:r>
      <w:r w:rsidR="000E6962" w:rsidRPr="00174D3D">
        <w:rPr>
          <w:rFonts w:ascii="Calibri" w:hAnsi="Calibri" w:cs="Calibri"/>
          <w:b/>
          <w:bCs/>
          <w:sz w:val="36"/>
          <w:szCs w:val="36"/>
          <w:highlight w:val="yellow"/>
          <w:u w:val="single"/>
          <w:rtl/>
          <w:lang w:bidi="ar-EG"/>
        </w:rPr>
        <w:t>إ</w:t>
      </w:r>
      <w:r w:rsidR="004A0D3D" w:rsidRPr="00174D3D">
        <w:rPr>
          <w:rFonts w:ascii="Calibri" w:hAnsi="Calibri" w:cs="Calibri"/>
          <w:b/>
          <w:bCs/>
          <w:sz w:val="36"/>
          <w:szCs w:val="36"/>
          <w:highlight w:val="yellow"/>
          <w:u w:val="single"/>
          <w:rtl/>
          <w:lang w:bidi="ar-EG"/>
        </w:rPr>
        <w:t>نكاره م</w:t>
      </w:r>
      <w:r w:rsidR="008A425A">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كابرة</w:t>
      </w:r>
      <w:bookmarkEnd w:id="202"/>
    </w:p>
    <w:p w14:paraId="239976C3" w14:textId="77777777" w:rsidR="005A6900"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الإجماع العلمي ليس في ذاته حجة،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له سلطان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دبي قوي لدلالته على وضوح المس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لة في الوسط العلمي في زمن ما بما يجعل الخروج عن هذا الاتفاق مصدر حرج لفاعله.</w:t>
      </w:r>
      <w:r w:rsidR="008D3425"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الحجة في جميع الدراسات العلمية وجود برهان حاسم قابل للاختبار والفحص والمراجعة لا </w:t>
      </w:r>
      <w:r w:rsidR="0090107F">
        <w:rPr>
          <w:rFonts w:ascii="Calibri" w:hAnsi="Calibri" w:cs="Calibri"/>
          <w:sz w:val="36"/>
          <w:szCs w:val="36"/>
          <w:rtl/>
          <w:lang w:bidi="ar-EG"/>
        </w:rPr>
        <w:t>آ</w:t>
      </w:r>
      <w:r w:rsidRPr="003544FD">
        <w:rPr>
          <w:rFonts w:ascii="Calibri" w:hAnsi="Calibri" w:cs="Calibri"/>
          <w:sz w:val="36"/>
          <w:szCs w:val="36"/>
          <w:rtl/>
          <w:lang w:bidi="ar-EG"/>
        </w:rPr>
        <w:t>راء العلماء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كانت اتفاقا منهم على مذهب ما</w:t>
      </w:r>
      <w:r w:rsidR="005A6900">
        <w:rPr>
          <w:rFonts w:ascii="Calibri" w:hAnsi="Calibri" w:cs="Calibri" w:hint="cs"/>
          <w:sz w:val="36"/>
          <w:szCs w:val="36"/>
          <w:rtl/>
          <w:lang w:bidi="ar-EG"/>
        </w:rPr>
        <w:t>.</w:t>
      </w:r>
    </w:p>
    <w:p w14:paraId="5DA9D89F" w14:textId="726EFCC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وهو 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كدته 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يسة «</w:t>
      </w:r>
      <w:r w:rsidR="00381C44" w:rsidRPr="00BA049A">
        <w:rPr>
          <w:rFonts w:ascii="Calibri" w:hAnsi="Calibri" w:cs="Calibri"/>
          <w:b/>
          <w:bCs/>
          <w:sz w:val="36"/>
          <w:szCs w:val="36"/>
          <w:lang w:bidi="ar-EG"/>
        </w:rPr>
        <w:t>School of Earth and Atmospheric Sciences</w:t>
      </w:r>
      <w:r w:rsidR="008D3425" w:rsidRPr="003544FD">
        <w:rPr>
          <w:rFonts w:ascii="Calibri" w:hAnsi="Calibri" w:cs="Calibri"/>
          <w:sz w:val="36"/>
          <w:szCs w:val="36"/>
          <w:rtl/>
          <w:lang w:bidi="ar-EG"/>
        </w:rPr>
        <w:t>» في مؤ</w:t>
      </w:r>
      <w:r w:rsidRPr="003544FD">
        <w:rPr>
          <w:rFonts w:ascii="Calibri" w:hAnsi="Calibri" w:cs="Calibri"/>
          <w:sz w:val="36"/>
          <w:szCs w:val="36"/>
          <w:rtl/>
          <w:lang w:bidi="ar-EG"/>
        </w:rPr>
        <w:t>سسة جورجيا للتكنولوجيا بقولها في بحث لها عن الإجماع العلمي وقيمته: «</w:t>
      </w:r>
      <w:r w:rsidRPr="00BA049A">
        <w:rPr>
          <w:rFonts w:ascii="Calibri" w:hAnsi="Calibri" w:cs="Calibri"/>
          <w:b/>
          <w:bCs/>
          <w:color w:val="002060"/>
          <w:sz w:val="36"/>
          <w:szCs w:val="36"/>
          <w:highlight w:val="lightGray"/>
          <w:rtl/>
          <w:lang w:bidi="ar-EG"/>
        </w:rPr>
        <w:t>عند وجود نظريات علمية راسخة بحق، لا تتم</w:t>
      </w:r>
      <w:r w:rsidR="008D3425" w:rsidRPr="00BA049A">
        <w:rPr>
          <w:rFonts w:ascii="Calibri" w:hAnsi="Calibri" w:cs="Calibri"/>
          <w:b/>
          <w:bCs/>
          <w:color w:val="002060"/>
          <w:sz w:val="36"/>
          <w:szCs w:val="36"/>
          <w:highlight w:val="lightGray"/>
          <w:rtl/>
          <w:lang w:bidi="ar-EG"/>
        </w:rPr>
        <w:t xml:space="preserve"> </w:t>
      </w:r>
      <w:r w:rsidRPr="00BA049A">
        <w:rPr>
          <w:rFonts w:ascii="Calibri" w:hAnsi="Calibri" w:cs="Calibri"/>
          <w:b/>
          <w:bCs/>
          <w:color w:val="002060"/>
          <w:sz w:val="36"/>
          <w:szCs w:val="36"/>
          <w:highlight w:val="lightGray"/>
          <w:rtl/>
          <w:lang w:bidi="ar-EG"/>
        </w:rPr>
        <w:t>مناقشة «الإجماع»، ويغدو مفهوم الإجماع من الأمور غير المهمة في هذا السياق.</w:t>
      </w:r>
      <w:r w:rsidR="00ED3922" w:rsidRPr="00BA049A">
        <w:rPr>
          <w:rFonts w:ascii="Calibri" w:hAnsi="Calibri" w:cs="Calibri"/>
          <w:b/>
          <w:bCs/>
          <w:color w:val="002060"/>
          <w:sz w:val="36"/>
          <w:szCs w:val="36"/>
          <w:highlight w:val="lightGray"/>
          <w:rtl/>
          <w:lang w:bidi="ar-EG"/>
        </w:rPr>
        <w:t>..</w:t>
      </w:r>
      <w:r w:rsidRPr="00BA049A">
        <w:rPr>
          <w:rFonts w:ascii="Calibri" w:hAnsi="Calibri" w:cs="Calibri"/>
          <w:b/>
          <w:bCs/>
          <w:color w:val="002060"/>
          <w:sz w:val="36"/>
          <w:szCs w:val="36"/>
          <w:highlight w:val="lightGray"/>
          <w:rtl/>
          <w:lang w:bidi="ar-EG"/>
        </w:rPr>
        <w:t xml:space="preserve"> من الممكن </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 xml:space="preserve">ن يظهر الإجماع حول فرضية </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و نظرية علمية، لكن وجود الإجماع ليس هو في نفسه الحجة</w:t>
      </w:r>
      <w:r w:rsidRPr="003544FD">
        <w:rPr>
          <w:rFonts w:ascii="Calibri" w:hAnsi="Calibri" w:cs="Calibri"/>
          <w:sz w:val="36"/>
          <w:szCs w:val="36"/>
          <w:rtl/>
          <w:lang w:bidi="ar-EG"/>
        </w:rPr>
        <w:t>»</w:t>
      </w:r>
    </w:p>
    <w:p w14:paraId="4CC6A157" w14:textId="6317174E" w:rsidR="008D3425" w:rsidRPr="003544FD" w:rsidRDefault="008D3425"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Judith Curry, </w:t>
      </w:r>
      <w:r w:rsidRPr="007F0110">
        <w:rPr>
          <w:rFonts w:ascii="Calibri" w:hAnsi="Calibri" w:cs="Calibri"/>
          <w:b/>
          <w:bCs/>
          <w:i/>
          <w:iCs/>
          <w:sz w:val="36"/>
          <w:szCs w:val="36"/>
          <w:lang w:bidi="ar-EG"/>
        </w:rPr>
        <w:t>Climate change: no consensus on consensus</w:t>
      </w:r>
      <w:r w:rsidRPr="003544FD">
        <w:rPr>
          <w:rFonts w:ascii="Calibri" w:hAnsi="Calibri" w:cs="Calibri"/>
          <w:sz w:val="36"/>
          <w:szCs w:val="36"/>
          <w:lang w:bidi="ar-EG"/>
        </w:rPr>
        <w:t>.</w:t>
      </w:r>
    </w:p>
    <w:p w14:paraId="19723139" w14:textId="5F53B3C7" w:rsidR="007F0110" w:rsidRDefault="007F0110" w:rsidP="00E50938">
      <w:pPr>
        <w:widowControl w:val="0"/>
        <w:spacing w:line="240" w:lineRule="auto"/>
        <w:jc w:val="both"/>
        <w:rPr>
          <w:rFonts w:ascii="Calibri" w:hAnsi="Calibri" w:cs="Calibri"/>
          <w:sz w:val="36"/>
          <w:szCs w:val="36"/>
          <w:lang w:bidi="ar-EG"/>
        </w:rPr>
      </w:pPr>
      <w:hyperlink r:id="rId107" w:history="1">
        <w:r w:rsidRPr="003D4083">
          <w:rPr>
            <w:rStyle w:val="Hyperlink"/>
            <w:rFonts w:ascii="Calibri" w:hAnsi="Calibri" w:cs="Calibri"/>
            <w:sz w:val="36"/>
            <w:szCs w:val="36"/>
            <w:lang w:bidi="ar-EG"/>
          </w:rPr>
          <w:t>https://judithcurry.com/2012/10/28/climate-change-no-consensus-on-consensus/</w:t>
        </w:r>
      </w:hyperlink>
      <w:r>
        <w:rPr>
          <w:rFonts w:ascii="Calibri" w:hAnsi="Calibri" w:cs="Calibri"/>
          <w:sz w:val="36"/>
          <w:szCs w:val="36"/>
          <w:lang w:bidi="ar-EG"/>
        </w:rPr>
        <w:t xml:space="preserve"> </w:t>
      </w:r>
    </w:p>
    <w:p w14:paraId="0F475154" w14:textId="1BD0731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الإجماع العلمي ليس واحدا،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جناس؛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قواها ما كان مستندا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دلة مادية كثيرة ومباشرة، مع اتفاق المجتمع العلمي عليه قرونا دون منازعة.</w:t>
      </w:r>
    </w:p>
    <w:p w14:paraId="6EBBC346" w14:textId="5953540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الإحصا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يات قد دلت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8D3425" w:rsidRPr="003544FD">
        <w:rPr>
          <w:rFonts w:ascii="Calibri" w:hAnsi="Calibri" w:cs="Calibri"/>
          <w:sz w:val="36"/>
          <w:szCs w:val="36"/>
          <w:rtl/>
          <w:lang w:bidi="ar-EG"/>
        </w:rPr>
        <w:t>18%</w:t>
      </w:r>
      <w:r w:rsidRPr="003544FD">
        <w:rPr>
          <w:rFonts w:ascii="Calibri" w:hAnsi="Calibri" w:cs="Calibri"/>
          <w:sz w:val="36"/>
          <w:szCs w:val="36"/>
          <w:rtl/>
          <w:lang w:bidi="ar-EG"/>
        </w:rPr>
        <w:t xml:space="preserve"> من الأطباء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ي</w:t>
      </w:r>
      <w:r w:rsidR="00D403DB">
        <w:rPr>
          <w:rFonts w:ascii="Calibri" w:hAnsi="Calibri" w:cs="Calibri"/>
          <w:sz w:val="36"/>
          <w:szCs w:val="36"/>
          <w:rtl/>
          <w:lang w:bidi="ar-EG"/>
        </w:rPr>
        <w:t>ؤ</w:t>
      </w:r>
      <w:r w:rsidRPr="003544FD">
        <w:rPr>
          <w:rFonts w:ascii="Calibri" w:hAnsi="Calibri" w:cs="Calibri"/>
          <w:sz w:val="36"/>
          <w:szCs w:val="36"/>
          <w:rtl/>
          <w:lang w:bidi="ar-EG"/>
        </w:rPr>
        <w:t xml:space="preserve">منون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الله قد خلق (</w:t>
      </w:r>
      <w:r w:rsidR="0090107F" w:rsidRPr="00FD0CE8">
        <w:rPr>
          <w:rFonts w:ascii="Calibri" w:hAnsi="Calibri" w:cs="Calibri"/>
          <w:b/>
          <w:bCs/>
          <w:sz w:val="36"/>
          <w:szCs w:val="36"/>
          <w:rtl/>
          <w:lang w:bidi="ar-EG"/>
        </w:rPr>
        <w:t>آ</w:t>
      </w:r>
      <w:r w:rsidRPr="00FD0CE8">
        <w:rPr>
          <w:rFonts w:ascii="Calibri" w:hAnsi="Calibri" w:cs="Calibri"/>
          <w:b/>
          <w:bCs/>
          <w:sz w:val="36"/>
          <w:szCs w:val="36"/>
          <w:rtl/>
          <w:lang w:bidi="ar-EG"/>
        </w:rPr>
        <w:t>دم</w:t>
      </w:r>
      <w:r w:rsidRPr="003544FD">
        <w:rPr>
          <w:rFonts w:ascii="Calibri" w:hAnsi="Calibri" w:cs="Calibri"/>
          <w:sz w:val="36"/>
          <w:szCs w:val="36"/>
          <w:rtl/>
          <w:lang w:bidi="ar-EG"/>
        </w:rPr>
        <w:t xml:space="preserve">) </w:t>
      </w:r>
      <w:r w:rsidR="00F7264B">
        <w:rPr>
          <w:rFonts w:ascii="Calibri" w:hAnsi="Calibri" w:cs="Calibri" w:hint="cs"/>
          <w:sz w:val="36"/>
          <w:szCs w:val="36"/>
          <w:rtl/>
          <w:lang w:bidi="ar-EG"/>
        </w:rPr>
        <w:t>عليه الس</w:t>
      </w:r>
      <w:r w:rsidR="00066A72">
        <w:rPr>
          <w:rFonts w:ascii="Calibri" w:hAnsi="Calibri" w:cs="Calibri" w:hint="cs"/>
          <w:sz w:val="36"/>
          <w:szCs w:val="36"/>
          <w:rtl/>
          <w:lang w:bidi="ar-EG"/>
        </w:rPr>
        <w:t>َّ</w:t>
      </w:r>
      <w:r w:rsidR="00F7264B">
        <w:rPr>
          <w:rFonts w:ascii="Calibri" w:hAnsi="Calibri" w:cs="Calibri" w:hint="cs"/>
          <w:sz w:val="36"/>
          <w:szCs w:val="36"/>
          <w:rtl/>
          <w:lang w:bidi="ar-EG"/>
        </w:rPr>
        <w:t>لام</w:t>
      </w:r>
      <w:r w:rsidRPr="003544FD">
        <w:rPr>
          <w:rFonts w:ascii="Calibri" w:hAnsi="Calibri" w:cs="Calibri"/>
          <w:sz w:val="36"/>
          <w:szCs w:val="36"/>
          <w:rtl/>
          <w:lang w:bidi="ar-EG"/>
        </w:rPr>
        <w:t xml:space="preserve"> مرة واحدة، و٦٠% قالوا بالنظم الحكيم</w:t>
      </w:r>
      <w:r w:rsidR="008D3425" w:rsidRPr="003544FD">
        <w:rPr>
          <w:rFonts w:ascii="Calibri" w:hAnsi="Calibri" w:cs="Calibri"/>
          <w:sz w:val="36"/>
          <w:szCs w:val="36"/>
          <w:rtl/>
          <w:lang w:bidi="ar-EG"/>
        </w:rPr>
        <w:t>.</w:t>
      </w:r>
    </w:p>
    <w:p w14:paraId="1C927148" w14:textId="078BC7B1" w:rsidR="008D3425" w:rsidRPr="003544FD" w:rsidRDefault="008D3425"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Jonathan Witt, </w:t>
      </w:r>
      <w:r w:rsidRPr="007F0110">
        <w:rPr>
          <w:rFonts w:ascii="Calibri" w:hAnsi="Calibri" w:cs="Calibri"/>
          <w:b/>
          <w:bCs/>
          <w:i/>
          <w:iCs/>
          <w:sz w:val="36"/>
          <w:szCs w:val="36"/>
          <w:lang w:bidi="ar-EG"/>
        </w:rPr>
        <w:t>Poll: 60 Percent of Doctors Reject Darwinism</w:t>
      </w:r>
      <w:r w:rsidRPr="003544FD">
        <w:rPr>
          <w:rFonts w:ascii="Calibri" w:hAnsi="Calibri" w:cs="Calibri"/>
          <w:sz w:val="36"/>
          <w:szCs w:val="36"/>
          <w:lang w:bidi="ar-EG"/>
        </w:rPr>
        <w:t>.</w:t>
      </w:r>
    </w:p>
    <w:p w14:paraId="37C058AA" w14:textId="11E42246" w:rsidR="003B4FC1" w:rsidRPr="003544FD" w:rsidRDefault="003B4FC1" w:rsidP="00E50938">
      <w:pPr>
        <w:widowControl w:val="0"/>
        <w:spacing w:line="240" w:lineRule="auto"/>
        <w:jc w:val="both"/>
        <w:rPr>
          <w:rFonts w:ascii="Calibri" w:hAnsi="Calibri" w:cs="Calibri"/>
          <w:sz w:val="36"/>
          <w:szCs w:val="36"/>
          <w:lang w:bidi="ar-EG"/>
        </w:rPr>
      </w:pPr>
      <w:hyperlink r:id="rId108" w:history="1">
        <w:r w:rsidRPr="003D4083">
          <w:rPr>
            <w:rStyle w:val="Hyperlink"/>
            <w:rFonts w:ascii="Calibri" w:hAnsi="Calibri" w:cs="Calibri"/>
            <w:sz w:val="36"/>
            <w:szCs w:val="36"/>
            <w:lang w:bidi="ar-EG"/>
          </w:rPr>
          <w:t>https://evolutionnews.org/2005/05/poll_60_percent_of_doctors_reject_darwin/</w:t>
        </w:r>
      </w:hyperlink>
      <w:r>
        <w:rPr>
          <w:rFonts w:ascii="Calibri" w:hAnsi="Calibri" w:cs="Calibri"/>
          <w:sz w:val="36"/>
          <w:szCs w:val="36"/>
          <w:lang w:bidi="ar-EG"/>
        </w:rPr>
        <w:t xml:space="preserve"> </w:t>
      </w:r>
    </w:p>
    <w:p w14:paraId="2A9747C6" w14:textId="6A39F55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لوكان الإجماع المزعوم عن برهان يقيني لاهتدى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كل من يتعاطى مع الجانب البيولوجي في الإنسان بطريق علمي مادي؟!</w:t>
      </w:r>
    </w:p>
    <w:p w14:paraId="16448D3C" w14:textId="0F544AA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التطور هو اللاعب الوحيد في الساحة العلمية</w:t>
      </w:r>
      <w:r w:rsidR="004B488E">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على حد تعبير الفيلسوف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لفن بلانتنجا</w:t>
      </w:r>
      <w:r w:rsidRPr="003544FD">
        <w:rPr>
          <w:rFonts w:ascii="Calibri" w:hAnsi="Calibri" w:cs="Calibri"/>
          <w:sz w:val="36"/>
          <w:szCs w:val="36"/>
          <w:rtl/>
          <w:lang w:bidi="ar-EG"/>
        </w:rPr>
        <w:t xml:space="preserve">)، فلا يوجد خيار </w:t>
      </w:r>
      <w:r w:rsidR="0090107F">
        <w:rPr>
          <w:rFonts w:ascii="Calibri" w:hAnsi="Calibri" w:cs="Calibri"/>
          <w:sz w:val="36"/>
          <w:szCs w:val="36"/>
          <w:rtl/>
          <w:lang w:bidi="ar-EG"/>
        </w:rPr>
        <w:t>آ</w:t>
      </w:r>
      <w:r w:rsidRPr="003544FD">
        <w:rPr>
          <w:rFonts w:ascii="Calibri" w:hAnsi="Calibri" w:cs="Calibri"/>
          <w:sz w:val="36"/>
          <w:szCs w:val="36"/>
          <w:rtl/>
          <w:lang w:bidi="ar-EG"/>
        </w:rPr>
        <w:t>خر في الساحة العلمية من الناحية المبد</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البحث العلمي في جميع </w:t>
      </w:r>
      <w:r w:rsidRPr="003544FD">
        <w:rPr>
          <w:rFonts w:ascii="Calibri" w:hAnsi="Calibri" w:cs="Calibri"/>
          <w:sz w:val="36"/>
          <w:szCs w:val="36"/>
          <w:rtl/>
          <w:lang w:bidi="ar-EG"/>
        </w:rPr>
        <w:lastRenderedPageBreak/>
        <w:t>جامعات الغرب ومراكز البحث يقوم على مبد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الطبيعانية المنهجية</w:t>
      </w:r>
      <w:r w:rsidRPr="003544FD">
        <w:rPr>
          <w:rFonts w:ascii="Calibri" w:hAnsi="Calibri" w:cs="Calibri"/>
          <w:sz w:val="36"/>
          <w:szCs w:val="36"/>
          <w:rtl/>
          <w:lang w:bidi="ar-EG"/>
        </w:rPr>
        <w:t>»</w:t>
      </w:r>
      <w:r w:rsidR="004B488E">
        <w:rPr>
          <w:rFonts w:ascii="Calibri" w:hAnsi="Calibri" w:cs="Calibri" w:hint="cs"/>
          <w:sz w:val="36"/>
          <w:szCs w:val="36"/>
          <w:rtl/>
          <w:lang w:bidi="ar-EG"/>
        </w:rPr>
        <w:t>.</w:t>
      </w:r>
    </w:p>
    <w:p w14:paraId="7E9E2EAB" w14:textId="3344693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ظن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البحث العلمي في الغرب بريء من ضغط الأيديولوجيا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صحاب المصالح؛ فقد فاته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الصورة الحقيقية لواقع المجتمع العلمي</w:t>
      </w:r>
      <w:r w:rsidR="00374D32" w:rsidRPr="003544FD">
        <w:rPr>
          <w:rFonts w:ascii="Calibri" w:hAnsi="Calibri" w:cs="Calibri" w:hint="cs"/>
          <w:sz w:val="36"/>
          <w:szCs w:val="36"/>
          <w:rtl/>
          <w:lang w:bidi="ar-EG"/>
        </w:rPr>
        <w:t>؛</w:t>
      </w:r>
      <w:r w:rsidR="0077324D">
        <w:rPr>
          <w:rFonts w:ascii="Calibri" w:hAnsi="Calibri" w:cs="Calibri" w:hint="cs"/>
          <w:sz w:val="36"/>
          <w:szCs w:val="36"/>
          <w:rtl/>
          <w:lang w:bidi="ar-EG"/>
        </w:rPr>
        <w:t xml:space="preserve"> </w:t>
      </w:r>
      <w:r w:rsidRPr="003544FD">
        <w:rPr>
          <w:rFonts w:ascii="Calibri" w:hAnsi="Calibri" w:cs="Calibri"/>
          <w:sz w:val="36"/>
          <w:szCs w:val="36"/>
          <w:rtl/>
          <w:lang w:bidi="ar-EG"/>
        </w:rPr>
        <w:t>كشف ستره التطوري المتطرف (</w:t>
      </w:r>
      <w:r w:rsidRPr="003544FD">
        <w:rPr>
          <w:rFonts w:ascii="Calibri" w:hAnsi="Calibri" w:cs="Calibri"/>
          <w:b/>
          <w:bCs/>
          <w:sz w:val="36"/>
          <w:szCs w:val="36"/>
          <w:rtl/>
          <w:lang w:bidi="ar-EG"/>
        </w:rPr>
        <w:t>جاي جولد</w:t>
      </w:r>
      <w:r w:rsidRPr="003544FD">
        <w:rPr>
          <w:rFonts w:ascii="Calibri" w:hAnsi="Calibri" w:cs="Calibri"/>
          <w:sz w:val="36"/>
          <w:szCs w:val="36"/>
          <w:rtl/>
          <w:lang w:bidi="ar-EG"/>
        </w:rPr>
        <w:t>) بقوله: «</w:t>
      </w:r>
      <w:r w:rsidRPr="00BA049A">
        <w:rPr>
          <w:rFonts w:ascii="Calibri" w:hAnsi="Calibri" w:cs="Calibri"/>
          <w:b/>
          <w:bCs/>
          <w:color w:val="002060"/>
          <w:sz w:val="36"/>
          <w:szCs w:val="36"/>
          <w:highlight w:val="lightGray"/>
          <w:rtl/>
          <w:lang w:bidi="ar-EG"/>
        </w:rPr>
        <w:t>سبلنا [نحن العلماء] لتعلم حقيقة العالم مت</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 xml:space="preserve">ثرة بصورة بالغة بالتصورات الاجتماعية المسبقة وطرق التفكير المتحيزة التي يجب على كل عالم تطبيقها على </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 xml:space="preserve">ي من المشاكل. </w:t>
      </w:r>
      <w:r w:rsidR="000E6962" w:rsidRPr="00BA049A">
        <w:rPr>
          <w:rFonts w:ascii="Calibri" w:hAnsi="Calibri" w:cs="Calibri"/>
          <w:b/>
          <w:bCs/>
          <w:color w:val="002060"/>
          <w:sz w:val="36"/>
          <w:szCs w:val="36"/>
          <w:highlight w:val="lightGray"/>
          <w:rtl/>
          <w:lang w:bidi="ar-EG"/>
        </w:rPr>
        <w:t>إ</w:t>
      </w:r>
      <w:r w:rsidRPr="00BA049A">
        <w:rPr>
          <w:rFonts w:ascii="Calibri" w:hAnsi="Calibri" w:cs="Calibri"/>
          <w:b/>
          <w:bCs/>
          <w:color w:val="002060"/>
          <w:sz w:val="36"/>
          <w:szCs w:val="36"/>
          <w:highlight w:val="lightGray"/>
          <w:rtl/>
          <w:lang w:bidi="ar-EG"/>
        </w:rPr>
        <w:t xml:space="preserve">ن الصورة النمطية «للمنهج العلمي» العقلاني والموضوعي بصورة كلية، حيث يصور العلماء على </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 xml:space="preserve">نهم مناطقة وروبوتات تتبادل المعارف؛ </w:t>
      </w:r>
      <w:r w:rsidR="006228D8" w:rsidRPr="00BA049A">
        <w:rPr>
          <w:rFonts w:ascii="Calibri" w:hAnsi="Calibri" w:cs="Calibri"/>
          <w:b/>
          <w:bCs/>
          <w:color w:val="002060"/>
          <w:sz w:val="36"/>
          <w:szCs w:val="36"/>
          <w:highlight w:val="lightGray"/>
          <w:rtl/>
          <w:lang w:bidi="ar-EG"/>
        </w:rPr>
        <w:t>أ</w:t>
      </w:r>
      <w:r w:rsidRPr="00BA049A">
        <w:rPr>
          <w:rFonts w:ascii="Calibri" w:hAnsi="Calibri" w:cs="Calibri"/>
          <w:b/>
          <w:bCs/>
          <w:color w:val="002060"/>
          <w:sz w:val="36"/>
          <w:szCs w:val="36"/>
          <w:highlight w:val="lightGray"/>
          <w:rtl/>
          <w:lang w:bidi="ar-EG"/>
        </w:rPr>
        <w:t>سطورة مسخرة لخدمة نفسها</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p>
    <w:p w14:paraId="20D439F5" w14:textId="455613FE" w:rsidR="006228D8" w:rsidRPr="003544FD" w:rsidRDefault="004E6EF0"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Gould, </w:t>
      </w:r>
      <w:r w:rsidR="003B4FC1" w:rsidRPr="003B4FC1">
        <w:rPr>
          <w:rFonts w:ascii="Calibri" w:hAnsi="Calibri" w:cs="Calibri"/>
          <w:b/>
          <w:bCs/>
          <w:i/>
          <w:iCs/>
          <w:sz w:val="36"/>
          <w:szCs w:val="36"/>
          <w:lang w:bidi="ar-EG"/>
        </w:rPr>
        <w:t>The</w:t>
      </w:r>
      <w:r w:rsidR="004A0D3D" w:rsidRPr="003B4FC1">
        <w:rPr>
          <w:rFonts w:ascii="Calibri" w:hAnsi="Calibri" w:cs="Calibri"/>
          <w:b/>
          <w:bCs/>
          <w:i/>
          <w:iCs/>
          <w:sz w:val="36"/>
          <w:szCs w:val="36"/>
          <w:lang w:bidi="ar-EG"/>
        </w:rPr>
        <w:t xml:space="preserve"> Mind of </w:t>
      </w:r>
      <w:r w:rsidR="003B4FC1" w:rsidRPr="003B4FC1">
        <w:rPr>
          <w:rFonts w:ascii="Calibri" w:hAnsi="Calibri" w:cs="Calibri"/>
          <w:b/>
          <w:bCs/>
          <w:i/>
          <w:iCs/>
          <w:sz w:val="36"/>
          <w:szCs w:val="36"/>
          <w:lang w:bidi="ar-EG"/>
        </w:rPr>
        <w:t>The</w:t>
      </w:r>
      <w:r w:rsidR="004A0D3D" w:rsidRPr="003B4FC1">
        <w:rPr>
          <w:rFonts w:ascii="Calibri" w:hAnsi="Calibri" w:cs="Calibri"/>
          <w:b/>
          <w:bCs/>
          <w:i/>
          <w:iCs/>
          <w:sz w:val="36"/>
          <w:szCs w:val="36"/>
          <w:lang w:bidi="ar-EG"/>
        </w:rPr>
        <w:t xml:space="preserve"> Beholder</w:t>
      </w:r>
      <w:r w:rsidR="004A0D3D" w:rsidRPr="003544FD">
        <w:rPr>
          <w:rFonts w:ascii="Calibri" w:hAnsi="Calibri" w:cs="Calibri"/>
          <w:sz w:val="36"/>
          <w:szCs w:val="36"/>
          <w:lang w:bidi="ar-EG"/>
        </w:rPr>
        <w:t>, Natural Histor</w:t>
      </w:r>
      <w:r w:rsidRPr="003544FD">
        <w:rPr>
          <w:rFonts w:ascii="Calibri" w:hAnsi="Calibri" w:cs="Calibri"/>
          <w:sz w:val="36"/>
          <w:szCs w:val="36"/>
          <w:lang w:bidi="ar-EG"/>
        </w:rPr>
        <w:t>y. Feb 94, Vol. 103 Issue 2</w:t>
      </w:r>
      <w:r w:rsidR="00374D32" w:rsidRPr="003544FD">
        <w:rPr>
          <w:rFonts w:ascii="Calibri" w:hAnsi="Calibri" w:cs="Calibri"/>
          <w:sz w:val="36"/>
          <w:szCs w:val="36"/>
          <w:lang w:bidi="ar-EG"/>
        </w:rPr>
        <w:t>,</w:t>
      </w:r>
      <w:r w:rsidRPr="003544FD">
        <w:rPr>
          <w:rFonts w:ascii="Calibri" w:hAnsi="Calibri" w:cs="Calibri"/>
          <w:sz w:val="36"/>
          <w:szCs w:val="36"/>
          <w:lang w:bidi="ar-EG"/>
        </w:rPr>
        <w:t xml:space="preserve"> 15</w:t>
      </w:r>
      <w:r w:rsidR="007732A6">
        <w:rPr>
          <w:rFonts w:ascii="Calibri" w:hAnsi="Calibri" w:cs="Calibri"/>
          <w:sz w:val="36"/>
          <w:szCs w:val="36"/>
          <w:rtl/>
          <w:lang w:bidi="ar-EG"/>
        </w:rPr>
        <w:t xml:space="preserve"> </w:t>
      </w:r>
    </w:p>
    <w:p w14:paraId="11A80E06" w14:textId="48223B8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ولذلك تنتقض كثير من الإجماعات بدراسة باحث واحد يعيد تغيير مسار حركة البحث العلمي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وجهة جديدة؛ فقد نقض (</w:t>
      </w:r>
      <w:r w:rsidRPr="003544FD">
        <w:rPr>
          <w:rFonts w:ascii="Calibri" w:hAnsi="Calibri" w:cs="Calibri"/>
          <w:b/>
          <w:bCs/>
          <w:sz w:val="36"/>
          <w:szCs w:val="36"/>
          <w:rtl/>
          <w:lang w:bidi="ar-EG"/>
        </w:rPr>
        <w:t>لافوازييه</w:t>
      </w:r>
      <w:r w:rsidR="004E6EF0" w:rsidRPr="003544FD">
        <w:rPr>
          <w:rFonts w:ascii="Calibri" w:hAnsi="Calibri" w:cs="Calibri"/>
          <w:sz w:val="36"/>
          <w:szCs w:val="36"/>
          <w:rtl/>
          <w:lang w:bidi="ar-EG"/>
        </w:rPr>
        <w:t xml:space="preserve">) </w:t>
      </w:r>
      <w:r w:rsidRPr="003544FD">
        <w:rPr>
          <w:rFonts w:ascii="Calibri" w:hAnsi="Calibri" w:cs="Calibri"/>
          <w:sz w:val="36"/>
          <w:szCs w:val="36"/>
          <w:rtl/>
          <w:lang w:bidi="ar-EG"/>
        </w:rPr>
        <w:t>الإجماع على وجود «</w:t>
      </w:r>
      <w:r w:rsidRPr="00345DAD">
        <w:rPr>
          <w:rFonts w:ascii="Calibri" w:hAnsi="Calibri" w:cs="Calibri"/>
          <w:b/>
          <w:bCs/>
          <w:sz w:val="36"/>
          <w:szCs w:val="36"/>
          <w:rtl/>
          <w:lang w:bidi="ar-EG"/>
        </w:rPr>
        <w:t>الفلوجستون</w:t>
      </w:r>
      <w:r w:rsidRPr="003544FD">
        <w:rPr>
          <w:rFonts w:ascii="Calibri" w:hAnsi="Calibri" w:cs="Calibri"/>
          <w:sz w:val="36"/>
          <w:szCs w:val="36"/>
          <w:rtl/>
          <w:lang w:bidi="ar-EG"/>
        </w:rPr>
        <w:t>»، ونقض (</w:t>
      </w:r>
      <w:r w:rsidRPr="003544FD">
        <w:rPr>
          <w:rFonts w:ascii="Calibri" w:hAnsi="Calibri" w:cs="Calibri"/>
          <w:b/>
          <w:bCs/>
          <w:sz w:val="36"/>
          <w:szCs w:val="36"/>
          <w:rtl/>
          <w:lang w:bidi="ar-EG"/>
        </w:rPr>
        <w:t>باستور</w:t>
      </w:r>
      <w:r w:rsidRPr="003544FD">
        <w:rPr>
          <w:rFonts w:ascii="Calibri" w:hAnsi="Calibri" w:cs="Calibri"/>
          <w:sz w:val="36"/>
          <w:szCs w:val="36"/>
          <w:rtl/>
          <w:lang w:bidi="ar-EG"/>
        </w:rPr>
        <w:t>) الإجماع على التولد العفوي للكا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ونقض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لفرد فجنر</w:t>
      </w:r>
      <w:r w:rsidRPr="003544FD">
        <w:rPr>
          <w:rFonts w:ascii="Calibri" w:hAnsi="Calibri" w:cs="Calibri"/>
          <w:sz w:val="36"/>
          <w:szCs w:val="36"/>
          <w:rtl/>
          <w:lang w:bidi="ar-EG"/>
        </w:rPr>
        <w:t xml:space="preserve">) دعوى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القارات ثابتة لا تتحرك.</w:t>
      </w:r>
    </w:p>
    <w:p w14:paraId="7A772E91" w14:textId="34641BDE" w:rsidR="004E6EF0" w:rsidRPr="003544FD" w:rsidRDefault="004E6EF0" w:rsidP="007732A6">
      <w:pPr>
        <w:widowControl w:val="0"/>
        <w:bidi/>
        <w:spacing w:line="240" w:lineRule="auto"/>
        <w:jc w:val="both"/>
        <w:rPr>
          <w:rFonts w:ascii="Calibri" w:hAnsi="Calibri" w:cs="Calibri"/>
          <w:sz w:val="36"/>
          <w:szCs w:val="36"/>
          <w:lang w:bidi="ar-EG"/>
        </w:rPr>
      </w:pPr>
      <w:r w:rsidRPr="000A0809">
        <w:rPr>
          <w:rFonts w:ascii="Calibri" w:hAnsi="Calibri" w:cs="Calibri"/>
          <w:b/>
          <w:bCs/>
          <w:sz w:val="36"/>
          <w:szCs w:val="36"/>
          <w:rtl/>
          <w:lang w:bidi="ar-EG"/>
        </w:rPr>
        <w:t xml:space="preserve">أنطوان لورون لافوازييه </w:t>
      </w:r>
      <w:r w:rsidRPr="000A0809">
        <w:rPr>
          <w:rFonts w:ascii="Calibri" w:hAnsi="Calibri" w:cs="Calibri"/>
          <w:b/>
          <w:bCs/>
          <w:sz w:val="36"/>
          <w:szCs w:val="36"/>
          <w:lang w:bidi="ar-EG"/>
        </w:rPr>
        <w:t>Antoine Laurent Lavoisier</w:t>
      </w:r>
      <w:r w:rsidRPr="003544FD">
        <w:rPr>
          <w:rFonts w:ascii="Calibri" w:hAnsi="Calibri" w:cs="Calibri"/>
          <w:sz w:val="36"/>
          <w:szCs w:val="36"/>
          <w:rtl/>
          <w:lang w:bidi="ar-EG"/>
        </w:rPr>
        <w:t xml:space="preserve"> (١٧٤٣</w:t>
      </w:r>
      <w:r w:rsidR="00216845">
        <w:rPr>
          <w:rFonts w:ascii="Calibri" w:hAnsi="Calibri" w:cs="Calibri"/>
          <w:sz w:val="36"/>
          <w:szCs w:val="36"/>
          <w:rtl/>
          <w:lang w:bidi="ar-EG"/>
        </w:rPr>
        <w:t>-</w:t>
      </w:r>
      <w:r w:rsidRPr="003544FD">
        <w:rPr>
          <w:rFonts w:ascii="Calibri" w:hAnsi="Calibri" w:cs="Calibri"/>
          <w:sz w:val="36"/>
          <w:szCs w:val="36"/>
          <w:rtl/>
          <w:lang w:bidi="ar-EG"/>
        </w:rPr>
        <w:t>١٧٩٤م): كيميائي فرنسي شهير. كانت له مساهمات في علم البيولوجيا.</w:t>
      </w:r>
    </w:p>
    <w:p w14:paraId="494261E4" w14:textId="1D542E45" w:rsidR="004E6EF0" w:rsidRPr="003544FD" w:rsidRDefault="004E6EF0" w:rsidP="007732A6">
      <w:pPr>
        <w:widowControl w:val="0"/>
        <w:bidi/>
        <w:spacing w:line="240" w:lineRule="auto"/>
        <w:jc w:val="both"/>
        <w:rPr>
          <w:rFonts w:ascii="Calibri" w:hAnsi="Calibri" w:cs="Calibri"/>
          <w:sz w:val="36"/>
          <w:szCs w:val="36"/>
          <w:lang w:bidi="ar-EG"/>
        </w:rPr>
      </w:pPr>
      <w:r w:rsidRPr="000A0809">
        <w:rPr>
          <w:rFonts w:ascii="Calibri" w:hAnsi="Calibri" w:cs="Calibri"/>
          <w:b/>
          <w:bCs/>
          <w:sz w:val="36"/>
          <w:szCs w:val="36"/>
          <w:rtl/>
          <w:lang w:bidi="ar-EG"/>
        </w:rPr>
        <w:t xml:space="preserve">لويس باستور </w:t>
      </w:r>
      <w:r w:rsidRPr="000A0809">
        <w:rPr>
          <w:rFonts w:ascii="Calibri" w:hAnsi="Calibri" w:cs="Calibri"/>
          <w:b/>
          <w:bCs/>
          <w:sz w:val="36"/>
          <w:szCs w:val="36"/>
          <w:lang w:bidi="ar-EG"/>
        </w:rPr>
        <w:t>Louis Pasteur</w:t>
      </w:r>
      <w:r w:rsidRPr="003544FD">
        <w:rPr>
          <w:rFonts w:ascii="Calibri" w:hAnsi="Calibri" w:cs="Calibri"/>
          <w:sz w:val="36"/>
          <w:szCs w:val="36"/>
          <w:rtl/>
          <w:lang w:bidi="ar-EG"/>
        </w:rPr>
        <w:t xml:space="preserve"> (١٨٢٢</w:t>
      </w:r>
      <w:r w:rsidR="00216845">
        <w:rPr>
          <w:rFonts w:ascii="Calibri" w:hAnsi="Calibri" w:cs="Calibri"/>
          <w:sz w:val="36"/>
          <w:szCs w:val="36"/>
          <w:rtl/>
          <w:lang w:bidi="ar-EG"/>
        </w:rPr>
        <w:t>-</w:t>
      </w:r>
      <w:r w:rsidRPr="003544FD">
        <w:rPr>
          <w:rFonts w:ascii="Calibri" w:hAnsi="Calibri" w:cs="Calibri"/>
          <w:sz w:val="36"/>
          <w:szCs w:val="36"/>
          <w:rtl/>
          <w:lang w:bidi="ar-EG"/>
        </w:rPr>
        <w:t>١٨٩٥م): بيولوجي وكيميائي فرنسي شهير. صاحب اكتشافات علمية مميزة.</w:t>
      </w:r>
    </w:p>
    <w:p w14:paraId="355AE104" w14:textId="5EBC72A3" w:rsidR="004E6EF0" w:rsidRPr="003544FD" w:rsidRDefault="004E6EF0" w:rsidP="007732A6">
      <w:pPr>
        <w:widowControl w:val="0"/>
        <w:bidi/>
        <w:spacing w:line="240" w:lineRule="auto"/>
        <w:jc w:val="both"/>
        <w:rPr>
          <w:rFonts w:ascii="Calibri" w:hAnsi="Calibri" w:cs="Calibri"/>
          <w:sz w:val="36"/>
          <w:szCs w:val="36"/>
          <w:lang w:bidi="ar-EG"/>
        </w:rPr>
      </w:pPr>
      <w:r w:rsidRPr="000A0809">
        <w:rPr>
          <w:rFonts w:ascii="Calibri" w:hAnsi="Calibri" w:cs="Calibri"/>
          <w:b/>
          <w:bCs/>
          <w:sz w:val="36"/>
          <w:szCs w:val="36"/>
          <w:rtl/>
          <w:lang w:bidi="ar-EG"/>
        </w:rPr>
        <w:t xml:space="preserve">ألفرد فجنر </w:t>
      </w:r>
      <w:r w:rsidRPr="000A0809">
        <w:rPr>
          <w:rFonts w:ascii="Calibri" w:hAnsi="Calibri" w:cs="Calibri"/>
          <w:b/>
          <w:bCs/>
          <w:sz w:val="36"/>
          <w:szCs w:val="36"/>
          <w:lang w:bidi="ar-EG"/>
        </w:rPr>
        <w:t>Alfred Wegener</w:t>
      </w:r>
      <w:r w:rsidRPr="003544FD">
        <w:rPr>
          <w:rFonts w:ascii="Calibri" w:hAnsi="Calibri" w:cs="Calibri"/>
          <w:sz w:val="36"/>
          <w:szCs w:val="36"/>
          <w:rtl/>
          <w:lang w:bidi="ar-EG"/>
        </w:rPr>
        <w:t xml:space="preserve"> (١٨٨٠</w:t>
      </w:r>
      <w:r w:rsidR="00216845">
        <w:rPr>
          <w:rFonts w:ascii="Calibri" w:hAnsi="Calibri" w:cs="Calibri"/>
          <w:sz w:val="36"/>
          <w:szCs w:val="36"/>
          <w:rtl/>
          <w:lang w:bidi="ar-EG"/>
        </w:rPr>
        <w:t>-</w:t>
      </w:r>
      <w:r w:rsidRPr="003544FD">
        <w:rPr>
          <w:rFonts w:ascii="Calibri" w:hAnsi="Calibri" w:cs="Calibri"/>
          <w:sz w:val="36"/>
          <w:szCs w:val="36"/>
          <w:rtl/>
          <w:lang w:bidi="ar-EG"/>
        </w:rPr>
        <w:t>١٩٣٠م): عالم جيوفيزياء ألماني، كانت له أيضا عناية بعلم الأرصاد الجوية.</w:t>
      </w:r>
    </w:p>
    <w:p w14:paraId="432FB8B3" w14:textId="3B815800" w:rsidR="003179D8" w:rsidRPr="003544FD" w:rsidRDefault="004A0D3D" w:rsidP="00FC0BC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كل برهان يستدل به التطوريون له مخالف من جنسه؛ فالاستدلال بالأحافير الانتقالية يعارضه الاستدلال بفجوات الأحافير، والاستدلال </w:t>
      </w:r>
      <w:r w:rsidR="007936E9">
        <w:rPr>
          <w:rFonts w:ascii="Calibri" w:hAnsi="Calibri" w:cs="Calibri" w:hint="cs"/>
          <w:sz w:val="36"/>
          <w:szCs w:val="36"/>
          <w:rtl/>
          <w:lang w:bidi="ar-EG"/>
        </w:rPr>
        <w:t xml:space="preserve">بـ </w:t>
      </w:r>
      <w:r w:rsidRPr="003544FD">
        <w:rPr>
          <w:rFonts w:ascii="Calibri" w:hAnsi="Calibri" w:cs="Calibri"/>
          <w:sz w:val="36"/>
          <w:szCs w:val="36"/>
          <w:rtl/>
          <w:lang w:bidi="ar-EG"/>
        </w:rPr>
        <w:t>«</w:t>
      </w:r>
      <w:r w:rsidRPr="007936E9">
        <w:rPr>
          <w:rFonts w:ascii="Calibri" w:hAnsi="Calibri" w:cs="Calibri"/>
          <w:b/>
          <w:bCs/>
          <w:sz w:val="36"/>
          <w:szCs w:val="36"/>
          <w:rtl/>
          <w:lang w:bidi="ar-EG"/>
        </w:rPr>
        <w:t>البنى المتماثلة</w:t>
      </w:r>
      <w:r w:rsidR="007936E9" w:rsidRPr="007936E9">
        <w:rPr>
          <w:rFonts w:ascii="Calibri" w:hAnsi="Calibri" w:cs="Calibri" w:hint="cs"/>
          <w:b/>
          <w:bCs/>
          <w:sz w:val="36"/>
          <w:szCs w:val="36"/>
          <w:rtl/>
          <w:lang w:bidi="ar-EG"/>
        </w:rPr>
        <w:t xml:space="preserve"> </w:t>
      </w:r>
      <w:r w:rsidRPr="007936E9">
        <w:rPr>
          <w:rFonts w:ascii="Calibri" w:hAnsi="Calibri" w:cs="Calibri"/>
          <w:b/>
          <w:bCs/>
          <w:sz w:val="36"/>
          <w:szCs w:val="36"/>
          <w:lang w:bidi="ar-EG"/>
        </w:rPr>
        <w:t>Homologous structures</w:t>
      </w:r>
      <w:r w:rsidR="004E6EF0" w:rsidRPr="003544FD">
        <w:rPr>
          <w:rFonts w:ascii="Calibri" w:hAnsi="Calibri" w:cs="Calibri"/>
          <w:sz w:val="36"/>
          <w:szCs w:val="36"/>
          <w:rtl/>
          <w:lang w:bidi="ar-EG"/>
        </w:rPr>
        <w:t>» يعارضه «</w:t>
      </w:r>
      <w:r w:rsidR="004E6EF0" w:rsidRPr="007936E9">
        <w:rPr>
          <w:rFonts w:ascii="Calibri" w:hAnsi="Calibri" w:cs="Calibri"/>
          <w:b/>
          <w:bCs/>
          <w:sz w:val="36"/>
          <w:szCs w:val="36"/>
          <w:rtl/>
          <w:lang w:bidi="ar-EG"/>
        </w:rPr>
        <w:t xml:space="preserve">التطور المتقارب </w:t>
      </w:r>
      <w:r w:rsidR="004E6EF0" w:rsidRPr="007936E9">
        <w:rPr>
          <w:rFonts w:ascii="Calibri" w:hAnsi="Calibri" w:cs="Calibri"/>
          <w:b/>
          <w:bCs/>
          <w:sz w:val="36"/>
          <w:szCs w:val="36"/>
          <w:lang w:bidi="ar-EG"/>
        </w:rPr>
        <w:t>convergent evolution</w:t>
      </w:r>
      <w:r w:rsidR="004E6EF0"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وقد كان </w:t>
      </w:r>
      <w:r w:rsidR="006228D8" w:rsidRPr="003544FD">
        <w:rPr>
          <w:rFonts w:ascii="Calibri" w:hAnsi="Calibri" w:cs="Calibri"/>
          <w:sz w:val="36"/>
          <w:szCs w:val="36"/>
          <w:rtl/>
          <w:lang w:bidi="ar-EG"/>
        </w:rPr>
        <w:t>أ</w:t>
      </w:r>
      <w:r w:rsidR="004E6EF0" w:rsidRPr="003544FD">
        <w:rPr>
          <w:rFonts w:ascii="Calibri" w:hAnsi="Calibri" w:cs="Calibri"/>
          <w:sz w:val="36"/>
          <w:szCs w:val="36"/>
          <w:rtl/>
          <w:lang w:bidi="ar-EG"/>
        </w:rPr>
        <w:t>ع</w:t>
      </w:r>
      <w:r w:rsidRPr="003544FD">
        <w:rPr>
          <w:rFonts w:ascii="Calibri" w:hAnsi="Calibri" w:cs="Calibri"/>
          <w:sz w:val="36"/>
          <w:szCs w:val="36"/>
          <w:rtl/>
          <w:lang w:bidi="ar-EG"/>
        </w:rPr>
        <w:t>ظم براهين التطور في العقود الأخيرة «</w:t>
      </w:r>
      <w:r w:rsidRPr="007936E9">
        <w:rPr>
          <w:rFonts w:ascii="Calibri" w:hAnsi="Calibri" w:cs="Calibri"/>
          <w:b/>
          <w:bCs/>
          <w:sz w:val="36"/>
          <w:szCs w:val="36"/>
          <w:rtl/>
          <w:lang w:bidi="ar-EG"/>
        </w:rPr>
        <w:t>الحمض النووي الصبغي الخردة</w:t>
      </w:r>
      <w:r w:rsidR="002F0A32" w:rsidRPr="007936E9">
        <w:rPr>
          <w:rFonts w:ascii="Calibri" w:hAnsi="Calibri" w:cs="Calibri" w:hint="cs"/>
          <w:b/>
          <w:bCs/>
          <w:sz w:val="36"/>
          <w:szCs w:val="36"/>
          <w:rtl/>
          <w:lang w:bidi="ar-EG"/>
        </w:rPr>
        <w:t xml:space="preserve"> </w:t>
      </w:r>
      <w:r w:rsidRPr="007936E9">
        <w:rPr>
          <w:rFonts w:ascii="Calibri" w:hAnsi="Calibri" w:cs="Calibri"/>
          <w:b/>
          <w:bCs/>
          <w:sz w:val="36"/>
          <w:szCs w:val="36"/>
          <w:lang w:bidi="ar-EG"/>
        </w:rPr>
        <w:t>Junk DNA</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واليوم يكثف البحث العلمي «</w:t>
      </w:r>
      <w:r w:rsidRPr="007936E9">
        <w:rPr>
          <w:rFonts w:ascii="Calibri" w:hAnsi="Calibri" w:cs="Calibri"/>
          <w:b/>
          <w:bCs/>
          <w:sz w:val="36"/>
          <w:szCs w:val="36"/>
          <w:rtl/>
          <w:lang w:bidi="ar-EG"/>
        </w:rPr>
        <w:t>كنوزا</w:t>
      </w:r>
      <w:r w:rsidRPr="003544FD">
        <w:rPr>
          <w:rFonts w:ascii="Calibri" w:hAnsi="Calibri" w:cs="Calibri"/>
          <w:sz w:val="36"/>
          <w:szCs w:val="36"/>
          <w:rtl/>
          <w:lang w:bidi="ar-EG"/>
        </w:rPr>
        <w:t>» في الخردة المزعوم، وهي العبارة التي ظهرت في عنوان مقال نشرته «</w:t>
      </w:r>
      <w:r w:rsidRPr="007936E9">
        <w:rPr>
          <w:rFonts w:ascii="Calibri" w:hAnsi="Calibri" w:cs="Calibri"/>
          <w:b/>
          <w:bCs/>
          <w:sz w:val="36"/>
          <w:szCs w:val="36"/>
          <w:lang w:bidi="ar-EG"/>
        </w:rPr>
        <w:t>Scientific American</w:t>
      </w:r>
      <w:r w:rsidR="004E6EF0" w:rsidRPr="003544FD">
        <w:rPr>
          <w:rFonts w:ascii="Calibri" w:hAnsi="Calibri" w:cs="Calibri"/>
          <w:sz w:val="36"/>
          <w:szCs w:val="36"/>
          <w:rtl/>
          <w:lang w:bidi="ar-EG"/>
        </w:rPr>
        <w:t>»</w:t>
      </w:r>
      <w:r w:rsidR="007936E9">
        <w:rPr>
          <w:rFonts w:ascii="Calibri" w:hAnsi="Calibri" w:cs="Calibri" w:hint="cs"/>
          <w:sz w:val="36"/>
          <w:szCs w:val="36"/>
          <w:rtl/>
          <w:lang w:bidi="ar-EG"/>
        </w:rPr>
        <w:t xml:space="preserve"> </w:t>
      </w:r>
      <w:r w:rsidRPr="003544FD">
        <w:rPr>
          <w:rFonts w:ascii="Calibri" w:hAnsi="Calibri" w:cs="Calibri"/>
          <w:sz w:val="36"/>
          <w:szCs w:val="36"/>
          <w:rtl/>
          <w:lang w:bidi="ar-EG"/>
        </w:rPr>
        <w:t>التطورية «</w:t>
      </w:r>
      <w:r w:rsidRPr="007936E9">
        <w:rPr>
          <w:rFonts w:ascii="Calibri" w:hAnsi="Calibri" w:cs="Calibri"/>
          <w:b/>
          <w:bCs/>
          <w:sz w:val="36"/>
          <w:szCs w:val="36"/>
          <w:rtl/>
          <w:lang w:bidi="ar-EG"/>
        </w:rPr>
        <w:t>كنوز مخفية في الحمض النووي الصبغي الخردة</w:t>
      </w:r>
      <w:r w:rsidR="003A4E7D" w:rsidRPr="007936E9">
        <w:rPr>
          <w:rFonts w:ascii="Calibri" w:hAnsi="Calibri" w:cs="Calibri" w:hint="cs"/>
          <w:b/>
          <w:bCs/>
          <w:sz w:val="36"/>
          <w:szCs w:val="36"/>
          <w:rtl/>
          <w:lang w:bidi="ar-EG"/>
        </w:rPr>
        <w:t xml:space="preserve"> </w:t>
      </w:r>
      <w:r w:rsidRPr="007936E9">
        <w:rPr>
          <w:rFonts w:ascii="Calibri" w:hAnsi="Calibri" w:cs="Calibri"/>
          <w:b/>
          <w:bCs/>
          <w:sz w:val="36"/>
          <w:szCs w:val="36"/>
          <w:lang w:bidi="ar-EG"/>
        </w:rPr>
        <w:t>Hidden Treasures in Junk DNA</w:t>
      </w:r>
      <w:r w:rsidRPr="003544FD">
        <w:rPr>
          <w:rFonts w:ascii="Calibri" w:hAnsi="Calibri" w:cs="Calibri"/>
          <w:sz w:val="36"/>
          <w:szCs w:val="36"/>
          <w:rtl/>
          <w:lang w:bidi="ar-EG"/>
        </w:rPr>
        <w:t>»</w:t>
      </w:r>
      <w:r w:rsidR="00FC0BC8">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دى القول: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هذا الحمض النووي الصبغي خردة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تعطيل كثير من الكشوف العلمية المهمة في معرفة الأمراض وعلاجها.</w:t>
      </w:r>
    </w:p>
    <w:p w14:paraId="28ED579A" w14:textId="73A5A912" w:rsidR="00C70786" w:rsidRDefault="00C70786" w:rsidP="00E50938">
      <w:pPr>
        <w:widowControl w:val="0"/>
        <w:spacing w:line="240" w:lineRule="auto"/>
        <w:jc w:val="both"/>
        <w:rPr>
          <w:rFonts w:ascii="Calibri" w:hAnsi="Calibri" w:cs="Calibri"/>
          <w:sz w:val="36"/>
          <w:szCs w:val="36"/>
          <w:lang w:bidi="ar-EG"/>
        </w:rPr>
      </w:pPr>
      <w:r w:rsidRPr="00C70786">
        <w:rPr>
          <w:rFonts w:ascii="Calibri" w:hAnsi="Calibri" w:cs="Calibri"/>
          <w:b/>
          <w:bCs/>
          <w:i/>
          <w:iCs/>
          <w:sz w:val="36"/>
          <w:szCs w:val="36"/>
          <w:lang w:bidi="ar-EG"/>
        </w:rPr>
        <w:t>Hidden Treasures in Junk DNA</w:t>
      </w:r>
      <w:r>
        <w:rPr>
          <w:rFonts w:ascii="Calibri" w:hAnsi="Calibri" w:cs="Calibri"/>
          <w:sz w:val="36"/>
          <w:szCs w:val="36"/>
          <w:lang w:bidi="ar-EG"/>
        </w:rPr>
        <w:t xml:space="preserve">, </w:t>
      </w:r>
      <w:r w:rsidR="004A0D3D" w:rsidRPr="003544FD">
        <w:rPr>
          <w:rFonts w:ascii="Calibri" w:hAnsi="Calibri" w:cs="Calibri"/>
          <w:sz w:val="36"/>
          <w:szCs w:val="36"/>
          <w:lang w:bidi="ar-EG"/>
        </w:rPr>
        <w:t>Scientific American, October 1, 2012</w:t>
      </w:r>
      <w:r w:rsidR="00374D32" w:rsidRPr="003544FD">
        <w:rPr>
          <w:rFonts w:ascii="Calibri" w:hAnsi="Calibri" w:cs="Calibri" w:hint="cs"/>
          <w:sz w:val="36"/>
          <w:szCs w:val="36"/>
          <w:rtl/>
          <w:lang w:bidi="ar-EG"/>
        </w:rPr>
        <w:t>.</w:t>
      </w:r>
    </w:p>
    <w:p w14:paraId="24EC5388" w14:textId="24271A8C" w:rsidR="004E6EF0" w:rsidRPr="003544FD" w:rsidRDefault="00C70786" w:rsidP="00FB443D">
      <w:pPr>
        <w:widowControl w:val="0"/>
        <w:spacing w:line="240" w:lineRule="auto"/>
        <w:jc w:val="both"/>
        <w:rPr>
          <w:rFonts w:ascii="Calibri" w:hAnsi="Calibri" w:cs="Calibri"/>
          <w:sz w:val="36"/>
          <w:szCs w:val="36"/>
          <w:lang w:bidi="ar-EG"/>
        </w:rPr>
      </w:pPr>
      <w:hyperlink r:id="rId109" w:history="1">
        <w:r w:rsidRPr="003D4083">
          <w:rPr>
            <w:rStyle w:val="Hyperlink"/>
            <w:rFonts w:ascii="Calibri" w:hAnsi="Calibri" w:cs="Calibri"/>
            <w:sz w:val="36"/>
            <w:szCs w:val="36"/>
            <w:lang w:bidi="ar-EG"/>
          </w:rPr>
          <w:t>https://www.scientificamerican.com/article/hidden-treasures-in-junk-dna/</w:t>
        </w:r>
      </w:hyperlink>
      <w:r w:rsidR="004E6EF0" w:rsidRPr="003544FD">
        <w:rPr>
          <w:rFonts w:ascii="Calibri" w:hAnsi="Calibri" w:cs="Calibri"/>
          <w:sz w:val="36"/>
          <w:szCs w:val="36"/>
          <w:rtl/>
          <w:lang w:bidi="ar-EG"/>
        </w:rPr>
        <w:t xml:space="preserve"> </w:t>
      </w:r>
    </w:p>
    <w:p w14:paraId="75E1D2BD" w14:textId="193998C2" w:rsidR="003D22BA"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الفيلسوف الملحد التطوري </w:t>
      </w:r>
      <w:r w:rsidRPr="003544FD">
        <w:rPr>
          <w:rFonts w:ascii="Calibri" w:hAnsi="Calibri" w:cs="Calibri"/>
          <w:b/>
          <w:bCs/>
          <w:sz w:val="36"/>
          <w:szCs w:val="36"/>
          <w:rtl/>
          <w:lang w:bidi="ar-EG"/>
        </w:rPr>
        <w:t>(توماس ناجل</w:t>
      </w:r>
      <w:r w:rsidRPr="003544FD">
        <w:rPr>
          <w:rFonts w:ascii="Calibri" w:hAnsi="Calibri" w:cs="Calibri"/>
          <w:sz w:val="36"/>
          <w:szCs w:val="36"/>
          <w:rtl/>
          <w:lang w:bidi="ar-EG"/>
        </w:rPr>
        <w:t>) في ختام كتابه</w:t>
      </w:r>
    </w:p>
    <w:p w14:paraId="56277FD0" w14:textId="0BC93B57" w:rsidR="003D22BA" w:rsidRDefault="003D22BA" w:rsidP="00E50938">
      <w:pPr>
        <w:widowControl w:val="0"/>
        <w:spacing w:line="240" w:lineRule="auto"/>
        <w:jc w:val="both"/>
        <w:rPr>
          <w:rFonts w:ascii="Calibri" w:hAnsi="Calibri" w:cs="Calibri"/>
          <w:sz w:val="36"/>
          <w:szCs w:val="36"/>
          <w:lang w:bidi="ar-EG"/>
        </w:rPr>
      </w:pPr>
      <w:r w:rsidRPr="003D22BA">
        <w:rPr>
          <w:rFonts w:ascii="Calibri" w:hAnsi="Calibri" w:cs="Calibri"/>
          <w:b/>
          <w:bCs/>
          <w:i/>
          <w:iCs/>
          <w:sz w:val="36"/>
          <w:szCs w:val="36"/>
          <w:lang w:bidi="ar-EG"/>
        </w:rPr>
        <w:t>Mind and</w:t>
      </w:r>
      <w:r w:rsidR="004A0D3D" w:rsidRPr="003D22BA">
        <w:rPr>
          <w:rFonts w:ascii="Calibri" w:hAnsi="Calibri" w:cs="Calibri"/>
          <w:b/>
          <w:bCs/>
          <w:i/>
          <w:iCs/>
          <w:sz w:val="36"/>
          <w:szCs w:val="36"/>
          <w:rtl/>
          <w:lang w:bidi="ar-EG"/>
        </w:rPr>
        <w:t xml:space="preserve"> </w:t>
      </w:r>
      <w:r w:rsidR="004A0D3D" w:rsidRPr="003D22BA">
        <w:rPr>
          <w:rFonts w:ascii="Calibri" w:hAnsi="Calibri" w:cs="Calibri"/>
          <w:b/>
          <w:bCs/>
          <w:i/>
          <w:iCs/>
          <w:sz w:val="36"/>
          <w:szCs w:val="36"/>
          <w:lang w:bidi="ar-EG"/>
        </w:rPr>
        <w:t>Cosmos: Why the Materialist Neo-Darwinian Conception of Nature is Almost Certainly False</w:t>
      </w:r>
      <w:r>
        <w:rPr>
          <w:rFonts w:ascii="Calibri" w:hAnsi="Calibri" w:cs="Calibri"/>
          <w:sz w:val="36"/>
          <w:szCs w:val="36"/>
          <w:lang w:bidi="ar-EG"/>
        </w:rPr>
        <w:t>.</w:t>
      </w:r>
    </w:p>
    <w:p w14:paraId="2F310883" w14:textId="7B9188C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الخاص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خفاقات الداروينية</w:t>
      </w:r>
      <w:r w:rsidR="004E6EF0" w:rsidRPr="003544F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E6EF0" w:rsidRPr="003544FD">
        <w:rPr>
          <w:rFonts w:ascii="Calibri" w:hAnsi="Calibri" w:cs="Calibri"/>
          <w:sz w:val="36"/>
          <w:szCs w:val="36"/>
          <w:rtl/>
          <w:lang w:bidi="ar-EG"/>
        </w:rPr>
        <w:t>ن الداروينية التي يؤ</w:t>
      </w:r>
      <w:r w:rsidRPr="003544FD">
        <w:rPr>
          <w:rFonts w:ascii="Calibri" w:hAnsi="Calibri" w:cs="Calibri"/>
          <w:sz w:val="36"/>
          <w:szCs w:val="36"/>
          <w:rtl/>
          <w:lang w:bidi="ar-EG"/>
        </w:rPr>
        <w:t xml:space="preserve">من جمهور البيولوجيين بصحتها </w:t>
      </w:r>
      <w:r w:rsidR="004E6EF0" w:rsidRPr="003544FD">
        <w:rPr>
          <w:rFonts w:ascii="Calibri" w:hAnsi="Calibri" w:cs="Calibri"/>
          <w:sz w:val="36"/>
          <w:szCs w:val="36"/>
          <w:rtl/>
          <w:lang w:bidi="ar-EG"/>
        </w:rPr>
        <w:t>اليوم، ستصبح مصدر سخرية بعد جيل</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جيلين لع</w:t>
      </w:r>
      <w:r w:rsidR="004E6EF0" w:rsidRPr="003544FD">
        <w:rPr>
          <w:rFonts w:ascii="Calibri" w:hAnsi="Calibri" w:cs="Calibri"/>
          <w:sz w:val="36"/>
          <w:szCs w:val="36"/>
          <w:rtl/>
          <w:lang w:bidi="ar-EG"/>
        </w:rPr>
        <w:t>ق</w:t>
      </w:r>
      <w:r w:rsidRPr="003544FD">
        <w:rPr>
          <w:rFonts w:ascii="Calibri" w:hAnsi="Calibri" w:cs="Calibri"/>
          <w:sz w:val="36"/>
          <w:szCs w:val="36"/>
          <w:rtl/>
          <w:lang w:bidi="ar-EG"/>
        </w:rPr>
        <w:t xml:space="preserve">مها التفسيري؛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انتصار الداروينية</w:t>
      </w:r>
      <w:r w:rsidR="004F1C67">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كما يقول (</w:t>
      </w:r>
      <w:r w:rsidRPr="003544FD">
        <w:rPr>
          <w:rFonts w:ascii="Calibri" w:hAnsi="Calibri" w:cs="Calibri"/>
          <w:b/>
          <w:bCs/>
          <w:sz w:val="36"/>
          <w:szCs w:val="36"/>
          <w:rtl/>
          <w:lang w:bidi="ar-EG"/>
        </w:rPr>
        <w:t>ناجل</w:t>
      </w:r>
      <w:r w:rsidRPr="003544FD">
        <w:rPr>
          <w:rFonts w:ascii="Calibri" w:hAnsi="Calibri" w:cs="Calibri"/>
          <w:sz w:val="36"/>
          <w:szCs w:val="36"/>
          <w:rtl/>
          <w:lang w:bidi="ar-EG"/>
        </w:rPr>
        <w:t>)</w:t>
      </w:r>
      <w:r w:rsidR="00216845">
        <w:rPr>
          <w:rFonts w:ascii="Calibri" w:hAnsi="Calibri" w:cs="Calibri"/>
          <w:sz w:val="36"/>
          <w:szCs w:val="36"/>
          <w:rtl/>
          <w:lang w:bidi="ar-EG"/>
        </w:rPr>
        <w:t>-</w:t>
      </w:r>
      <w:r w:rsidR="004F1C67">
        <w:rPr>
          <w:rFonts w:ascii="Calibri" w:hAnsi="Calibri" w:cs="Calibri" w:hint="cs"/>
          <w:sz w:val="36"/>
          <w:szCs w:val="36"/>
          <w:rtl/>
          <w:lang w:bidi="ar-EG"/>
        </w:rPr>
        <w:t xml:space="preserve"> </w:t>
      </w:r>
      <w:r w:rsidRPr="003544FD">
        <w:rPr>
          <w:rFonts w:ascii="Calibri" w:hAnsi="Calibri" w:cs="Calibri"/>
          <w:sz w:val="36"/>
          <w:szCs w:val="36"/>
          <w:rtl/>
          <w:lang w:bidi="ar-EG"/>
        </w:rPr>
        <w:t>انتصار للنظرية الأيديولوجية على البداهة!</w:t>
      </w:r>
    </w:p>
    <w:p w14:paraId="4B72E335" w14:textId="41F632AD" w:rsidR="006228D8" w:rsidRPr="003544FD" w:rsidRDefault="004A0D3D" w:rsidP="00FB443D">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Thomas Nagel, </w:t>
      </w:r>
      <w:r w:rsidRPr="003D22BA">
        <w:rPr>
          <w:rFonts w:ascii="Calibri" w:hAnsi="Calibri" w:cs="Calibri"/>
          <w:b/>
          <w:bCs/>
          <w:i/>
          <w:iCs/>
          <w:sz w:val="36"/>
          <w:szCs w:val="36"/>
          <w:lang w:bidi="ar-EG"/>
        </w:rPr>
        <w:t>Mind and Cosmos</w:t>
      </w:r>
      <w:r w:rsidRPr="003544FD">
        <w:rPr>
          <w:rFonts w:ascii="Calibri" w:hAnsi="Calibri" w:cs="Calibri"/>
          <w:sz w:val="36"/>
          <w:szCs w:val="36"/>
          <w:lang w:bidi="ar-EG"/>
        </w:rPr>
        <w:t>, p128</w:t>
      </w:r>
      <w:r w:rsidR="001F4B1F" w:rsidRPr="003544FD">
        <w:rPr>
          <w:rFonts w:ascii="Calibri" w:hAnsi="Calibri" w:cs="Calibri"/>
          <w:sz w:val="36"/>
          <w:szCs w:val="36"/>
          <w:lang w:bidi="ar-EG"/>
        </w:rPr>
        <w:t>.</w:t>
      </w:r>
      <w:r w:rsidR="001F4B1F" w:rsidRPr="003544FD">
        <w:rPr>
          <w:rFonts w:ascii="Calibri" w:hAnsi="Calibri" w:cs="Calibri"/>
          <w:sz w:val="36"/>
          <w:szCs w:val="36"/>
          <w:rtl/>
          <w:lang w:bidi="ar-EG"/>
        </w:rPr>
        <w:t xml:space="preserve"> </w:t>
      </w:r>
    </w:p>
    <w:p w14:paraId="506F9868" w14:textId="548B6034" w:rsidR="003179D8" w:rsidRPr="00174D3D" w:rsidRDefault="004A0D3D" w:rsidP="00FB443D">
      <w:pPr>
        <w:keepNext/>
        <w:widowControl w:val="0"/>
        <w:bidi/>
        <w:spacing w:line="240" w:lineRule="auto"/>
        <w:jc w:val="center"/>
        <w:outlineLvl w:val="3"/>
        <w:rPr>
          <w:rFonts w:ascii="Calibri" w:hAnsi="Calibri" w:cs="Calibri"/>
          <w:b/>
          <w:bCs/>
          <w:sz w:val="36"/>
          <w:szCs w:val="36"/>
          <w:highlight w:val="yellow"/>
          <w:u w:val="single"/>
          <w:lang w:bidi="ar-EG"/>
        </w:rPr>
      </w:pPr>
      <w:bookmarkStart w:id="203" w:name="_Toc178854433"/>
      <w:r w:rsidRPr="00174D3D">
        <w:rPr>
          <w:rFonts w:ascii="Calibri" w:hAnsi="Calibri" w:cs="Calibri"/>
          <w:b/>
          <w:bCs/>
          <w:sz w:val="36"/>
          <w:szCs w:val="36"/>
          <w:highlight w:val="yellow"/>
          <w:u w:val="single"/>
          <w:rtl/>
          <w:lang w:bidi="ar-EG"/>
        </w:rPr>
        <w:t>المطلب الثاني</w:t>
      </w:r>
      <w:r w:rsidR="00FB443D">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فماذا عن</w:t>
      </w:r>
      <w:r w:rsidR="00385BDB"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الأحافير</w:t>
      </w:r>
      <w:r w:rsidR="00385BDB"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الوسيطة</w:t>
      </w:r>
      <w:r w:rsidR="00385BDB"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التي</w:t>
      </w:r>
      <w:r w:rsidR="00385BDB"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تملأ</w:t>
      </w:r>
      <w:r w:rsidR="00385BDB"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المتاحف؟</w:t>
      </w:r>
      <w:bookmarkEnd w:id="203"/>
    </w:p>
    <w:p w14:paraId="3AC0C08C" w14:textId="7148E3C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xml:space="preserve"> نفسه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الشاهد الأحفوري يقف ضد نظريته.</w:t>
      </w:r>
    </w:p>
    <w:p w14:paraId="0442DBE9" w14:textId="1BD8502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الاستدلال بالشاهد الأحفوري للمذهب التطوري يقتضي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وجود وفرة 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لة من الحلقات الانتقالية بين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ضمن محفوظاتنا من الأحافير، وهي ملايين الحلقات الانتقالية التي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تحفظها لنا طبقات الأرض، لا بعض الأحافير التي تحتفي بها المتاحف.</w:t>
      </w:r>
    </w:p>
    <w:p w14:paraId="2E2C3656" w14:textId="058089BB"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قد ذهب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رسطو</w:t>
      </w:r>
      <w:r w:rsidRPr="003544FD">
        <w:rPr>
          <w:rFonts w:ascii="Calibri" w:hAnsi="Calibri" w:cs="Calibri"/>
          <w:sz w:val="36"/>
          <w:szCs w:val="36"/>
          <w:rtl/>
          <w:lang w:bidi="ar-EG"/>
        </w:rPr>
        <w:t>)</w:t>
      </w:r>
      <w:r w:rsidR="008F0F67">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وتابعه كثير من اللاحقين، ومنهم كثير من علماء الإسلام -،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من الممكن ترتيب الموجودات من الأدنى الوضيع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الأعلى، دون القول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نها تنت</w:t>
      </w:r>
      <w:r w:rsidR="00385BDB" w:rsidRPr="003544FD">
        <w:rPr>
          <w:rFonts w:ascii="Calibri" w:hAnsi="Calibri" w:cs="Calibri"/>
          <w:sz w:val="36"/>
          <w:szCs w:val="36"/>
          <w:rtl/>
          <w:lang w:bidi="ar-EG"/>
        </w:rPr>
        <w:t>س</w:t>
      </w:r>
      <w:r w:rsidRPr="003544FD">
        <w:rPr>
          <w:rFonts w:ascii="Calibri" w:hAnsi="Calibri" w:cs="Calibri"/>
          <w:sz w:val="36"/>
          <w:szCs w:val="36"/>
          <w:rtl/>
          <w:lang w:bidi="ar-EG"/>
        </w:rPr>
        <w:t>ل من سل</w:t>
      </w:r>
      <w:r w:rsidR="00385BDB" w:rsidRPr="003544FD">
        <w:rPr>
          <w:rFonts w:ascii="Calibri" w:hAnsi="Calibri" w:cs="Calibri"/>
          <w:sz w:val="36"/>
          <w:szCs w:val="36"/>
          <w:rtl/>
          <w:lang w:bidi="ar-EG"/>
        </w:rPr>
        <w:t xml:space="preserve">ف لها من جنس </w:t>
      </w:r>
      <w:r w:rsidR="0090107F">
        <w:rPr>
          <w:rFonts w:ascii="Calibri" w:hAnsi="Calibri" w:cs="Calibri"/>
          <w:sz w:val="36"/>
          <w:szCs w:val="36"/>
          <w:rtl/>
          <w:lang w:bidi="ar-EG"/>
        </w:rPr>
        <w:t>آ</w:t>
      </w:r>
      <w:r w:rsidR="00385BDB" w:rsidRPr="003544FD">
        <w:rPr>
          <w:rFonts w:ascii="Calibri" w:hAnsi="Calibri" w:cs="Calibri"/>
          <w:sz w:val="36"/>
          <w:szCs w:val="36"/>
          <w:rtl/>
          <w:lang w:bidi="ar-EG"/>
        </w:rPr>
        <w:t>خر، وهو ما يعرف بـــــ</w:t>
      </w:r>
      <w:r w:rsidR="0077324D">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great chain of being</w:t>
      </w:r>
      <w:r w:rsidR="0077324D" w:rsidRPr="003544FD">
        <w:rPr>
          <w:rFonts w:ascii="Calibri" w:hAnsi="Calibri" w:cs="Calibri"/>
          <w:sz w:val="36"/>
          <w:szCs w:val="36"/>
          <w:rtl/>
          <w:lang w:bidi="ar-EG"/>
        </w:rPr>
        <w:t>»</w:t>
      </w:r>
    </w:p>
    <w:p w14:paraId="36AE2EA3" w14:textId="74781241" w:rsidR="008F0F67" w:rsidRPr="003544FD" w:rsidRDefault="008F0F67" w:rsidP="008F0F67">
      <w:pPr>
        <w:widowControl w:val="0"/>
        <w:bidi/>
        <w:spacing w:line="240" w:lineRule="auto"/>
        <w:jc w:val="both"/>
        <w:rPr>
          <w:rFonts w:ascii="Calibri" w:hAnsi="Calibri" w:cs="Calibri"/>
          <w:sz w:val="36"/>
          <w:szCs w:val="36"/>
          <w:rtl/>
          <w:lang w:bidi="ar-EG"/>
        </w:rPr>
      </w:pPr>
      <w:r w:rsidRPr="0077324D">
        <w:rPr>
          <w:rFonts w:ascii="Calibri" w:hAnsi="Calibri" w:cs="Calibri"/>
          <w:b/>
          <w:bCs/>
          <w:sz w:val="36"/>
          <w:szCs w:val="36"/>
          <w:rtl/>
          <w:lang w:bidi="ar-EG"/>
        </w:rPr>
        <w:t xml:space="preserve">مارك ردلي </w:t>
      </w:r>
      <w:r w:rsidRPr="0077324D">
        <w:rPr>
          <w:rFonts w:ascii="Calibri" w:hAnsi="Calibri" w:cs="Calibri"/>
          <w:b/>
          <w:bCs/>
          <w:sz w:val="36"/>
          <w:szCs w:val="36"/>
          <w:lang w:bidi="ar-EG"/>
        </w:rPr>
        <w:t>Mark Ridley</w:t>
      </w:r>
      <w:r w:rsidRPr="003544FD">
        <w:rPr>
          <w:rFonts w:ascii="Calibri" w:hAnsi="Calibri" w:cs="Calibri"/>
          <w:sz w:val="36"/>
          <w:szCs w:val="36"/>
          <w:rtl/>
          <w:lang w:bidi="ar-EG"/>
        </w:rPr>
        <w:t xml:space="preserve"> (١٩٥٦</w:t>
      </w:r>
      <w:r>
        <w:rPr>
          <w:rFonts w:ascii="Calibri" w:hAnsi="Calibri" w:cs="Calibri" w:hint="cs"/>
          <w:sz w:val="36"/>
          <w:szCs w:val="36"/>
          <w:rtl/>
          <w:lang w:bidi="ar-EG"/>
        </w:rPr>
        <w:t>_</w:t>
      </w:r>
      <w:r w:rsidRPr="003544FD">
        <w:rPr>
          <w:rFonts w:ascii="Calibri" w:hAnsi="Calibri" w:cs="Calibri"/>
          <w:sz w:val="36"/>
          <w:szCs w:val="36"/>
          <w:rtl/>
          <w:lang w:bidi="ar-EG"/>
        </w:rPr>
        <w:t>): باحث في قسم علم الحيوان في جامعة «أوكسفورد».</w:t>
      </w:r>
    </w:p>
    <w:p w14:paraId="010C2B3A" w14:textId="581A3C3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كتب (</w:t>
      </w:r>
      <w:r w:rsidRPr="003544FD">
        <w:rPr>
          <w:rFonts w:ascii="Calibri" w:hAnsi="Calibri" w:cs="Calibri"/>
          <w:b/>
          <w:bCs/>
          <w:sz w:val="36"/>
          <w:szCs w:val="36"/>
          <w:rtl/>
          <w:lang w:bidi="ar-EG"/>
        </w:rPr>
        <w:t>مارك ردلي</w:t>
      </w:r>
      <w:r w:rsidRPr="003544FD">
        <w:rPr>
          <w:rFonts w:ascii="Calibri" w:hAnsi="Calibri" w:cs="Calibri"/>
          <w:sz w:val="36"/>
          <w:szCs w:val="36"/>
          <w:rtl/>
          <w:lang w:bidi="ar-EG"/>
        </w:rPr>
        <w:t xml:space="preserve">) المتخصص في علم الحيوان، وصاحب الكتاب المدرسي المعروف «التطور»، والذي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شرف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طروحته للدكتوراه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w:t>
      </w:r>
      <w:r w:rsidR="00385BDB"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3456B2">
        <w:rPr>
          <w:rFonts w:ascii="Calibri" w:hAnsi="Calibri" w:cs="Calibri"/>
          <w:b/>
          <w:bCs/>
          <w:color w:val="002060"/>
          <w:sz w:val="36"/>
          <w:szCs w:val="36"/>
          <w:highlight w:val="lightGray"/>
          <w:rtl/>
          <w:lang w:bidi="ar-EG"/>
        </w:rPr>
        <w:t>الحقيقة البسيطة الم</w:t>
      </w:r>
      <w:r w:rsidR="0077324D" w:rsidRPr="003456B2">
        <w:rPr>
          <w:rFonts w:ascii="Calibri" w:hAnsi="Calibri" w:cs="Calibri" w:hint="cs"/>
          <w:b/>
          <w:bCs/>
          <w:color w:val="002060"/>
          <w:sz w:val="36"/>
          <w:szCs w:val="36"/>
          <w:highlight w:val="lightGray"/>
          <w:rtl/>
          <w:lang w:bidi="ar-EG"/>
        </w:rPr>
        <w:t>ُ</w:t>
      </w:r>
      <w:r w:rsidRPr="003456B2">
        <w:rPr>
          <w:rFonts w:ascii="Calibri" w:hAnsi="Calibri" w:cs="Calibri"/>
          <w:b/>
          <w:bCs/>
          <w:color w:val="002060"/>
          <w:sz w:val="36"/>
          <w:szCs w:val="36"/>
          <w:highlight w:val="lightGray"/>
          <w:rtl/>
          <w:lang w:bidi="ar-EG"/>
        </w:rPr>
        <w:t>تم</w:t>
      </w:r>
      <w:r w:rsidR="0077324D" w:rsidRPr="003456B2">
        <w:rPr>
          <w:rFonts w:ascii="Calibri" w:hAnsi="Calibri" w:cs="Calibri" w:hint="cs"/>
          <w:b/>
          <w:bCs/>
          <w:color w:val="002060"/>
          <w:sz w:val="36"/>
          <w:szCs w:val="36"/>
          <w:highlight w:val="lightGray"/>
          <w:rtl/>
          <w:lang w:bidi="ar-EG"/>
        </w:rPr>
        <w:t>َثِّ</w:t>
      </w:r>
      <w:r w:rsidRPr="003456B2">
        <w:rPr>
          <w:rFonts w:ascii="Calibri" w:hAnsi="Calibri" w:cs="Calibri"/>
          <w:b/>
          <w:bCs/>
          <w:color w:val="002060"/>
          <w:sz w:val="36"/>
          <w:szCs w:val="36"/>
          <w:highlight w:val="lightGray"/>
          <w:rtl/>
          <w:lang w:bidi="ar-EG"/>
        </w:rPr>
        <w:t xml:space="preserve">لة في </w:t>
      </w:r>
      <w:r w:rsidR="006228D8" w:rsidRPr="003456B2">
        <w:rPr>
          <w:rFonts w:ascii="Calibri" w:hAnsi="Calibri" w:cs="Calibri"/>
          <w:b/>
          <w:bCs/>
          <w:color w:val="002060"/>
          <w:sz w:val="36"/>
          <w:szCs w:val="36"/>
          <w:highlight w:val="lightGray"/>
          <w:rtl/>
          <w:lang w:bidi="ar-EG"/>
        </w:rPr>
        <w:t>أ</w:t>
      </w:r>
      <w:r w:rsidRPr="003456B2">
        <w:rPr>
          <w:rFonts w:ascii="Calibri" w:hAnsi="Calibri" w:cs="Calibri"/>
          <w:b/>
          <w:bCs/>
          <w:color w:val="002060"/>
          <w:sz w:val="36"/>
          <w:szCs w:val="36"/>
          <w:highlight w:val="lightGray"/>
          <w:rtl/>
          <w:lang w:bidi="ar-EG"/>
        </w:rPr>
        <w:t xml:space="preserve">ن الأنواع يمكن تصنيفها هرميا </w:t>
      </w:r>
      <w:r w:rsidR="000E6962" w:rsidRPr="003456B2">
        <w:rPr>
          <w:rFonts w:ascii="Calibri" w:hAnsi="Calibri" w:cs="Calibri"/>
          <w:b/>
          <w:bCs/>
          <w:color w:val="002060"/>
          <w:sz w:val="36"/>
          <w:szCs w:val="36"/>
          <w:highlight w:val="lightGray"/>
          <w:rtl/>
          <w:lang w:bidi="ar-EG"/>
        </w:rPr>
        <w:t>إ</w:t>
      </w:r>
      <w:r w:rsidRPr="003456B2">
        <w:rPr>
          <w:rFonts w:ascii="Calibri" w:hAnsi="Calibri" w:cs="Calibri"/>
          <w:b/>
          <w:bCs/>
          <w:color w:val="002060"/>
          <w:sz w:val="36"/>
          <w:szCs w:val="36"/>
          <w:highlight w:val="lightGray"/>
          <w:rtl/>
          <w:lang w:bidi="ar-EG"/>
        </w:rPr>
        <w:t xml:space="preserve">لى </w:t>
      </w:r>
      <w:r w:rsidR="006228D8" w:rsidRPr="003456B2">
        <w:rPr>
          <w:rFonts w:ascii="Calibri" w:hAnsi="Calibri" w:cs="Calibri"/>
          <w:b/>
          <w:bCs/>
          <w:color w:val="002060"/>
          <w:sz w:val="36"/>
          <w:szCs w:val="36"/>
          <w:highlight w:val="lightGray"/>
          <w:rtl/>
          <w:lang w:bidi="ar-EG"/>
        </w:rPr>
        <w:t>أ</w:t>
      </w:r>
      <w:r w:rsidRPr="003456B2">
        <w:rPr>
          <w:rFonts w:ascii="Calibri" w:hAnsi="Calibri" w:cs="Calibri"/>
          <w:b/>
          <w:bCs/>
          <w:color w:val="002060"/>
          <w:sz w:val="36"/>
          <w:szCs w:val="36"/>
          <w:highlight w:val="lightGray"/>
          <w:rtl/>
          <w:lang w:bidi="ar-EG"/>
        </w:rPr>
        <w:t>جناس وفصا</w:t>
      </w:r>
      <w:r w:rsidR="006228D8" w:rsidRPr="003456B2">
        <w:rPr>
          <w:rFonts w:ascii="Calibri" w:hAnsi="Calibri" w:cs="Calibri"/>
          <w:b/>
          <w:bCs/>
          <w:color w:val="002060"/>
          <w:sz w:val="36"/>
          <w:szCs w:val="36"/>
          <w:highlight w:val="lightGray"/>
          <w:rtl/>
          <w:lang w:bidi="ar-EG"/>
        </w:rPr>
        <w:t>ئ</w:t>
      </w:r>
      <w:r w:rsidRPr="003456B2">
        <w:rPr>
          <w:rFonts w:ascii="Calibri" w:hAnsi="Calibri" w:cs="Calibri"/>
          <w:b/>
          <w:bCs/>
          <w:color w:val="002060"/>
          <w:sz w:val="36"/>
          <w:szCs w:val="36"/>
          <w:highlight w:val="lightGray"/>
          <w:rtl/>
          <w:lang w:bidi="ar-EG"/>
        </w:rPr>
        <w:t xml:space="preserve">ل، وما </w:t>
      </w:r>
      <w:r w:rsidR="000E6962" w:rsidRPr="003456B2">
        <w:rPr>
          <w:rFonts w:ascii="Calibri" w:hAnsi="Calibri" w:cs="Calibri"/>
          <w:b/>
          <w:bCs/>
          <w:color w:val="002060"/>
          <w:sz w:val="36"/>
          <w:szCs w:val="36"/>
          <w:highlight w:val="lightGray"/>
          <w:rtl/>
          <w:lang w:bidi="ar-EG"/>
        </w:rPr>
        <w:t>إ</w:t>
      </w:r>
      <w:r w:rsidRPr="003456B2">
        <w:rPr>
          <w:rFonts w:ascii="Calibri" w:hAnsi="Calibri" w:cs="Calibri"/>
          <w:b/>
          <w:bCs/>
          <w:color w:val="002060"/>
          <w:sz w:val="36"/>
          <w:szCs w:val="36"/>
          <w:highlight w:val="lightGray"/>
          <w:rtl/>
          <w:lang w:bidi="ar-EG"/>
        </w:rPr>
        <w:t xml:space="preserve">لى ذلك، ليست حجة للتطور. من الممكن ترتيب </w:t>
      </w:r>
      <w:r w:rsidR="006228D8" w:rsidRPr="003456B2">
        <w:rPr>
          <w:rFonts w:ascii="Calibri" w:hAnsi="Calibri" w:cs="Calibri"/>
          <w:b/>
          <w:bCs/>
          <w:color w:val="002060"/>
          <w:sz w:val="36"/>
          <w:szCs w:val="36"/>
          <w:highlight w:val="lightGray"/>
          <w:rtl/>
          <w:lang w:bidi="ar-EG"/>
        </w:rPr>
        <w:t>أ</w:t>
      </w:r>
      <w:r w:rsidRPr="003456B2">
        <w:rPr>
          <w:rFonts w:ascii="Calibri" w:hAnsi="Calibri" w:cs="Calibri"/>
          <w:b/>
          <w:bCs/>
          <w:color w:val="002060"/>
          <w:sz w:val="36"/>
          <w:szCs w:val="36"/>
          <w:highlight w:val="lightGray"/>
          <w:rtl/>
          <w:lang w:bidi="ar-EG"/>
        </w:rPr>
        <w:t>ي</w:t>
      </w:r>
      <w:r w:rsidR="00385BDB" w:rsidRPr="003456B2">
        <w:rPr>
          <w:rFonts w:ascii="Calibri" w:hAnsi="Calibri" w:cs="Calibri"/>
          <w:b/>
          <w:bCs/>
          <w:color w:val="002060"/>
          <w:sz w:val="36"/>
          <w:szCs w:val="36"/>
          <w:highlight w:val="lightGray"/>
          <w:rtl/>
          <w:lang w:bidi="ar-EG"/>
        </w:rPr>
        <w:t xml:space="preserve"> مجموعة من الأفراد في تسلسل هرمي، سواء كان تباينها تطوريا أم لا</w:t>
      </w:r>
      <w:r w:rsidR="00EB1807" w:rsidRPr="003544FD">
        <w:rPr>
          <w:rFonts w:ascii="Calibri" w:hAnsi="Calibri" w:cs="Calibri"/>
          <w:sz w:val="36"/>
          <w:szCs w:val="36"/>
          <w:rtl/>
          <w:lang w:bidi="ar-EG"/>
        </w:rPr>
        <w:t>»</w:t>
      </w:r>
    </w:p>
    <w:p w14:paraId="1E477633" w14:textId="6CF6A97A" w:rsidR="003179D8" w:rsidRPr="003544FD" w:rsidRDefault="00385BDB" w:rsidP="00FB443D">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Mark</w:t>
      </w:r>
      <w:r w:rsidR="007E6C7A">
        <w:rPr>
          <w:rFonts w:ascii="Calibri" w:hAnsi="Calibri" w:cs="Calibri"/>
          <w:sz w:val="36"/>
          <w:szCs w:val="36"/>
          <w:lang w:bidi="ar-EG"/>
        </w:rPr>
        <w:t xml:space="preserve"> </w:t>
      </w:r>
      <w:r w:rsidRPr="003544FD">
        <w:rPr>
          <w:rFonts w:ascii="Calibri" w:hAnsi="Calibri" w:cs="Calibri"/>
          <w:sz w:val="36"/>
          <w:szCs w:val="36"/>
          <w:lang w:bidi="ar-EG"/>
        </w:rPr>
        <w:t>Ridley,</w:t>
      </w:r>
      <w:r w:rsidR="007E6C7A">
        <w:rPr>
          <w:rFonts w:ascii="Calibri" w:hAnsi="Calibri" w:cs="Calibri"/>
          <w:sz w:val="36"/>
          <w:szCs w:val="36"/>
          <w:lang w:bidi="ar-EG"/>
        </w:rPr>
        <w:t xml:space="preserve"> </w:t>
      </w:r>
      <w:r w:rsidRPr="003544FD">
        <w:rPr>
          <w:rFonts w:ascii="Calibri" w:hAnsi="Calibri" w:cs="Calibri"/>
          <w:sz w:val="36"/>
          <w:szCs w:val="36"/>
          <w:lang w:bidi="ar-EG"/>
        </w:rPr>
        <w:t>‘</w:t>
      </w:r>
      <w:r w:rsidR="007E6C7A" w:rsidRPr="007E6C7A">
        <w:rPr>
          <w:rFonts w:ascii="Calibri" w:hAnsi="Calibri" w:cs="Calibri"/>
          <w:b/>
          <w:bCs/>
          <w:i/>
          <w:iCs/>
          <w:sz w:val="36"/>
          <w:szCs w:val="36"/>
          <w:lang w:bidi="ar-EG"/>
        </w:rPr>
        <w:t xml:space="preserve">Who </w:t>
      </w:r>
      <w:r w:rsidRPr="007E6C7A">
        <w:rPr>
          <w:rFonts w:ascii="Calibri" w:hAnsi="Calibri" w:cs="Calibri"/>
          <w:b/>
          <w:bCs/>
          <w:i/>
          <w:iCs/>
          <w:sz w:val="36"/>
          <w:szCs w:val="36"/>
          <w:lang w:bidi="ar-EG"/>
        </w:rPr>
        <w:t>doubts</w:t>
      </w:r>
      <w:r w:rsidR="007E6C7A" w:rsidRPr="007E6C7A">
        <w:rPr>
          <w:rFonts w:ascii="Calibri" w:hAnsi="Calibri" w:cs="Calibri"/>
          <w:b/>
          <w:bCs/>
          <w:i/>
          <w:iCs/>
          <w:sz w:val="36"/>
          <w:szCs w:val="36"/>
          <w:lang w:bidi="ar-EG"/>
        </w:rPr>
        <w:t xml:space="preserve"> evolution?</w:t>
      </w:r>
      <w:r w:rsidRPr="003544FD">
        <w:rPr>
          <w:rFonts w:ascii="Calibri" w:hAnsi="Calibri" w:cs="Calibri"/>
          <w:sz w:val="36"/>
          <w:szCs w:val="36"/>
          <w:lang w:bidi="ar-EG"/>
        </w:rPr>
        <w:t>’</w:t>
      </w:r>
      <w:r w:rsidR="007E6C7A">
        <w:rPr>
          <w:rFonts w:ascii="Calibri" w:hAnsi="Calibri" w:cs="Calibri"/>
          <w:sz w:val="36"/>
          <w:szCs w:val="36"/>
          <w:lang w:bidi="ar-EG"/>
        </w:rPr>
        <w:t xml:space="preserve"> </w:t>
      </w:r>
      <w:r w:rsidRPr="003544FD">
        <w:rPr>
          <w:rFonts w:ascii="Calibri" w:hAnsi="Calibri" w:cs="Calibri"/>
          <w:sz w:val="36"/>
          <w:szCs w:val="36"/>
          <w:lang w:bidi="ar-EG"/>
        </w:rPr>
        <w:t>New</w:t>
      </w:r>
      <w:r w:rsidR="007E6C7A">
        <w:rPr>
          <w:rFonts w:ascii="Calibri" w:hAnsi="Calibri" w:cs="Calibri"/>
          <w:sz w:val="36"/>
          <w:szCs w:val="36"/>
          <w:lang w:bidi="ar-EG"/>
        </w:rPr>
        <w:t xml:space="preserve"> </w:t>
      </w:r>
      <w:r w:rsidRPr="003544FD">
        <w:rPr>
          <w:rFonts w:ascii="Calibri" w:hAnsi="Calibri" w:cs="Calibri"/>
          <w:sz w:val="36"/>
          <w:szCs w:val="36"/>
          <w:lang w:bidi="ar-EG"/>
        </w:rPr>
        <w:t>Scientist,</w:t>
      </w:r>
      <w:r w:rsidR="007E6C7A">
        <w:rPr>
          <w:rFonts w:ascii="Calibri" w:hAnsi="Calibri" w:cs="Calibri"/>
          <w:sz w:val="36"/>
          <w:szCs w:val="36"/>
          <w:lang w:bidi="ar-EG"/>
        </w:rPr>
        <w:t xml:space="preserve"> </w:t>
      </w:r>
      <w:r w:rsidRPr="003544FD">
        <w:rPr>
          <w:rFonts w:ascii="Calibri" w:hAnsi="Calibri" w:cs="Calibri"/>
          <w:sz w:val="36"/>
          <w:szCs w:val="36"/>
          <w:lang w:bidi="ar-EG"/>
        </w:rPr>
        <w:t>90,</w:t>
      </w:r>
      <w:r w:rsidR="007E6C7A">
        <w:rPr>
          <w:rFonts w:ascii="Calibri" w:hAnsi="Calibri" w:cs="Calibri"/>
          <w:sz w:val="36"/>
          <w:szCs w:val="36"/>
          <w:lang w:bidi="ar-EG"/>
        </w:rPr>
        <w:t xml:space="preserve"> </w:t>
      </w:r>
      <w:r w:rsidRPr="003544FD">
        <w:rPr>
          <w:rFonts w:ascii="Calibri" w:hAnsi="Calibri" w:cs="Calibri"/>
          <w:sz w:val="36"/>
          <w:szCs w:val="36"/>
          <w:lang w:bidi="ar-EG"/>
        </w:rPr>
        <w:t>1981,</w:t>
      </w:r>
      <w:r w:rsidR="007E6C7A">
        <w:rPr>
          <w:rFonts w:ascii="Calibri" w:hAnsi="Calibri" w:cs="Calibri"/>
          <w:sz w:val="36"/>
          <w:szCs w:val="36"/>
          <w:lang w:bidi="ar-EG"/>
        </w:rPr>
        <w:t xml:space="preserve"> </w:t>
      </w:r>
      <w:r w:rsidRPr="003544FD">
        <w:rPr>
          <w:rFonts w:ascii="Calibri" w:hAnsi="Calibri" w:cs="Calibri"/>
          <w:sz w:val="36"/>
          <w:szCs w:val="36"/>
          <w:lang w:bidi="ar-EG"/>
        </w:rPr>
        <w:t>832.</w:t>
      </w:r>
      <w:r w:rsidRPr="003544FD">
        <w:rPr>
          <w:rFonts w:ascii="Calibri" w:hAnsi="Calibri" w:cs="Calibri"/>
          <w:sz w:val="36"/>
          <w:szCs w:val="36"/>
          <w:rtl/>
          <w:lang w:bidi="ar-EG"/>
        </w:rPr>
        <w:t xml:space="preserve"> </w:t>
      </w:r>
    </w:p>
    <w:p w14:paraId="4A8DC2CF" w14:textId="47624DE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يلزم من وجود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على صورة ترتيبية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م</w:t>
      </w:r>
      <w:r w:rsidR="0077324D">
        <w:rPr>
          <w:rFonts w:ascii="Calibri" w:hAnsi="Calibri" w:cs="Calibri" w:hint="cs"/>
          <w:sz w:val="36"/>
          <w:szCs w:val="36"/>
          <w:rtl/>
          <w:lang w:bidi="ar-EG"/>
        </w:rPr>
        <w:t>ُ</w:t>
      </w:r>
      <w:r w:rsidRPr="003544FD">
        <w:rPr>
          <w:rFonts w:ascii="Calibri" w:hAnsi="Calibri" w:cs="Calibri"/>
          <w:sz w:val="36"/>
          <w:szCs w:val="36"/>
          <w:rtl/>
          <w:lang w:bidi="ar-EG"/>
        </w:rPr>
        <w:t>نتسلة بعضها من بعض</w:t>
      </w:r>
      <w:r w:rsidR="00385BDB"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واقع تاريخ الأحياء يشهد بحالات تخالف الت</w:t>
      </w:r>
      <w:r w:rsidR="0077324D">
        <w:rPr>
          <w:rFonts w:ascii="Calibri" w:hAnsi="Calibri" w:cs="Calibri" w:hint="cs"/>
          <w:sz w:val="36"/>
          <w:szCs w:val="36"/>
          <w:rtl/>
          <w:lang w:bidi="ar-EG"/>
        </w:rPr>
        <w:t>َّ</w:t>
      </w:r>
      <w:r w:rsidRPr="003544FD">
        <w:rPr>
          <w:rFonts w:ascii="Calibri" w:hAnsi="Calibri" w:cs="Calibri"/>
          <w:sz w:val="36"/>
          <w:szCs w:val="36"/>
          <w:rtl/>
          <w:lang w:bidi="ar-EG"/>
        </w:rPr>
        <w:t>در</w:t>
      </w:r>
      <w:r w:rsidR="0077324D">
        <w:rPr>
          <w:rFonts w:ascii="Calibri" w:hAnsi="Calibri" w:cs="Calibri" w:hint="cs"/>
          <w:sz w:val="36"/>
          <w:szCs w:val="36"/>
          <w:rtl/>
          <w:lang w:bidi="ar-EG"/>
        </w:rPr>
        <w:t>ُّ</w:t>
      </w:r>
      <w:r w:rsidRPr="003544FD">
        <w:rPr>
          <w:rFonts w:ascii="Calibri" w:hAnsi="Calibri" w:cs="Calibri"/>
          <w:sz w:val="36"/>
          <w:szCs w:val="36"/>
          <w:rtl/>
          <w:lang w:bidi="ar-EG"/>
        </w:rPr>
        <w:t>ج الت</w:t>
      </w:r>
      <w:r w:rsidR="0077324D">
        <w:rPr>
          <w:rFonts w:ascii="Calibri" w:hAnsi="Calibri" w:cs="Calibri" w:hint="cs"/>
          <w:sz w:val="36"/>
          <w:szCs w:val="36"/>
          <w:rtl/>
          <w:lang w:bidi="ar-EG"/>
        </w:rPr>
        <w:t>َّ</w:t>
      </w:r>
      <w:r w:rsidRPr="003544FD">
        <w:rPr>
          <w:rFonts w:ascii="Calibri" w:hAnsi="Calibri" w:cs="Calibri"/>
          <w:sz w:val="36"/>
          <w:szCs w:val="36"/>
          <w:rtl/>
          <w:lang w:bidi="ar-EG"/>
        </w:rPr>
        <w:t>عقيدي المزعوم</w:t>
      </w:r>
      <w:r w:rsidR="00385BDB" w:rsidRPr="003544FD">
        <w:rPr>
          <w:rFonts w:ascii="Calibri" w:hAnsi="Calibri" w:cs="Calibri"/>
          <w:sz w:val="36"/>
          <w:szCs w:val="36"/>
          <w:rtl/>
          <w:lang w:bidi="ar-EG"/>
        </w:rPr>
        <w:t xml:space="preserve">، </w:t>
      </w: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العين</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216845">
        <w:rPr>
          <w:rFonts w:ascii="Calibri" w:hAnsi="Calibri" w:cs="Calibri"/>
          <w:sz w:val="36"/>
          <w:szCs w:val="36"/>
          <w:rtl/>
          <w:lang w:bidi="ar-EG"/>
        </w:rPr>
        <w:t>-</w:t>
      </w:r>
      <w:r w:rsidRPr="003544FD">
        <w:rPr>
          <w:rFonts w:ascii="Calibri" w:hAnsi="Calibri" w:cs="Calibri"/>
          <w:sz w:val="36"/>
          <w:szCs w:val="36"/>
          <w:rtl/>
          <w:lang w:bidi="ar-EG"/>
        </w:rPr>
        <w:t>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ت معقدة، وظهرت بعدها كثير من الأ</w:t>
      </w:r>
      <w:r w:rsidR="00385BDB" w:rsidRPr="003544FD">
        <w:rPr>
          <w:rFonts w:ascii="Calibri" w:hAnsi="Calibri" w:cs="Calibri"/>
          <w:sz w:val="36"/>
          <w:szCs w:val="36"/>
          <w:rtl/>
          <w:lang w:bidi="ar-EG"/>
        </w:rPr>
        <w:t>ع</w:t>
      </w:r>
      <w:r w:rsidRPr="003544FD">
        <w:rPr>
          <w:rFonts w:ascii="Calibri" w:hAnsi="Calibri" w:cs="Calibri"/>
          <w:sz w:val="36"/>
          <w:szCs w:val="36"/>
          <w:rtl/>
          <w:lang w:bidi="ar-EG"/>
        </w:rPr>
        <w:t>ين البسيطة؛</w:t>
      </w:r>
    </w:p>
    <w:p w14:paraId="207E9089" w14:textId="0999AD26" w:rsidR="003179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الاعتراض الوحيد الجاد على برهان النظم في عالم الأحياء هو المذهب التطوري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في صياغته الداروينية (الأحدث).</w:t>
      </w:r>
    </w:p>
    <w:p w14:paraId="58B725B4" w14:textId="09F17DDE" w:rsidR="003179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النصوص الشرعية قاطعة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خلق جميع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الحية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عن حكمة</w:t>
      </w:r>
      <w:r w:rsidR="004E33F8"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وتوجيه؛ والإجماع منعقد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القول بالتطور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(الداروينية وغيرها من نظريات التطور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تكذيب لنصوص الو</w:t>
      </w:r>
      <w:r w:rsidR="004E33F8" w:rsidRPr="003544FD">
        <w:rPr>
          <w:rFonts w:ascii="Calibri" w:hAnsi="Calibri" w:cs="Calibri"/>
          <w:sz w:val="36"/>
          <w:szCs w:val="36"/>
          <w:rtl/>
          <w:lang w:bidi="ar-EG"/>
        </w:rPr>
        <w:t>ح</w:t>
      </w:r>
      <w:r w:rsidRPr="003544FD">
        <w:rPr>
          <w:rFonts w:ascii="Calibri" w:hAnsi="Calibri" w:cs="Calibri"/>
          <w:sz w:val="36"/>
          <w:szCs w:val="36"/>
          <w:rtl/>
          <w:lang w:bidi="ar-EG"/>
        </w:rPr>
        <w:t>ي.</w:t>
      </w:r>
    </w:p>
    <w:p w14:paraId="79A6683B" w14:textId="2D3CB5C0" w:rsidR="003179D8" w:rsidRPr="003544FD" w:rsidRDefault="004E33F8"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التطو</w:t>
      </w:r>
      <w:r w:rsidR="004A0D3D" w:rsidRPr="003544FD">
        <w:rPr>
          <w:rFonts w:ascii="Calibri" w:hAnsi="Calibri" w:cs="Calibri"/>
          <w:sz w:val="36"/>
          <w:szCs w:val="36"/>
          <w:rtl/>
          <w:lang w:bidi="ar-EG"/>
        </w:rPr>
        <w:t>ر</w:t>
      </w:r>
      <w:r w:rsidR="00216845">
        <w:rPr>
          <w:rFonts w:ascii="Calibri" w:hAnsi="Calibri" w:cs="Calibri"/>
          <w:sz w:val="36"/>
          <w:szCs w:val="36"/>
          <w:rtl/>
          <w:lang w:bidi="ar-EG"/>
        </w:rPr>
        <w:t>-</w:t>
      </w:r>
      <w:r w:rsidR="004A0D3D" w:rsidRPr="003544FD">
        <w:rPr>
          <w:rFonts w:ascii="Calibri" w:hAnsi="Calibri" w:cs="Calibri"/>
          <w:sz w:val="36"/>
          <w:szCs w:val="36"/>
          <w:rtl/>
          <w:lang w:bidi="ar-EG"/>
        </w:rPr>
        <w:t>بمعنى: السلف المشترك لكل الكا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نات</w:t>
      </w:r>
      <w:r w:rsidR="00216845">
        <w:rPr>
          <w:rFonts w:ascii="Calibri" w:hAnsi="Calibri" w:cs="Calibri"/>
          <w:sz w:val="36"/>
          <w:szCs w:val="36"/>
          <w:rtl/>
          <w:lang w:bidi="ar-EG"/>
        </w:rPr>
        <w:t>-</w:t>
      </w:r>
      <w:r w:rsidR="004A0D3D" w:rsidRPr="003544FD">
        <w:rPr>
          <w:rFonts w:ascii="Calibri" w:hAnsi="Calibri" w:cs="Calibri"/>
          <w:sz w:val="36"/>
          <w:szCs w:val="36"/>
          <w:rtl/>
          <w:lang w:bidi="ar-EG"/>
        </w:rPr>
        <w:t>لا يعارض وجود الله باعتراف كبار التطوريين، وعلى ر</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سهم (داروين). كما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 لا يعارض برهان النظم لأن النظم يعارض العشوا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 ولا يعارض محض التطور.</w:t>
      </w:r>
    </w:p>
    <w:p w14:paraId="578C37D9" w14:textId="74627B51" w:rsidR="006228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سبب فساد القول بالمذهب التطوري من الناحية العلمية فشل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نبوءاته؛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يلزم من القول بالتطور من الخلية الأولى البدا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منظومة الأحياء الحالية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تشهد الأحافير لهذا التدرج البطيء بوضوح وكثافة في طبقات الأرض، 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يلزم من القول بالتطور وجود «شجرة حياة» واحدة؛ والشاهد العلمي يكذب النبوءتين السابقتين. ولا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تصح نظرية الت</w:t>
      </w:r>
      <w:r w:rsidR="00EB1807">
        <w:rPr>
          <w:rFonts w:ascii="Calibri" w:hAnsi="Calibri" w:cs="Calibri" w:hint="cs"/>
          <w:sz w:val="36"/>
          <w:szCs w:val="36"/>
          <w:rtl/>
          <w:lang w:bidi="ar-EG"/>
        </w:rPr>
        <w:t>َّ</w:t>
      </w:r>
      <w:r w:rsidRPr="003544FD">
        <w:rPr>
          <w:rFonts w:ascii="Calibri" w:hAnsi="Calibri" w:cs="Calibri"/>
          <w:sz w:val="36"/>
          <w:szCs w:val="36"/>
          <w:rtl/>
          <w:lang w:bidi="ar-EG"/>
        </w:rPr>
        <w:t>ط</w:t>
      </w:r>
      <w:r w:rsidR="00EB1807">
        <w:rPr>
          <w:rFonts w:ascii="Calibri" w:hAnsi="Calibri" w:cs="Calibri" w:hint="cs"/>
          <w:sz w:val="36"/>
          <w:szCs w:val="36"/>
          <w:rtl/>
          <w:lang w:bidi="ar-EG"/>
        </w:rPr>
        <w:t>وُّ</w:t>
      </w:r>
      <w:r w:rsidRPr="003544FD">
        <w:rPr>
          <w:rFonts w:ascii="Calibri" w:hAnsi="Calibri" w:cs="Calibri"/>
          <w:sz w:val="36"/>
          <w:szCs w:val="36"/>
          <w:rtl/>
          <w:lang w:bidi="ar-EG"/>
        </w:rPr>
        <w:t xml:space="preserve">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ف</w:t>
      </w:r>
      <w:r w:rsidR="004E33F8" w:rsidRPr="003544FD">
        <w:rPr>
          <w:rFonts w:ascii="Calibri" w:hAnsi="Calibri" w:cs="Calibri"/>
          <w:sz w:val="36"/>
          <w:szCs w:val="36"/>
          <w:rtl/>
          <w:lang w:bidi="ar-EG"/>
        </w:rPr>
        <w:t>ش</w:t>
      </w:r>
      <w:r w:rsidRPr="003544FD">
        <w:rPr>
          <w:rFonts w:ascii="Calibri" w:hAnsi="Calibri" w:cs="Calibri"/>
          <w:sz w:val="36"/>
          <w:szCs w:val="36"/>
          <w:rtl/>
          <w:lang w:bidi="ar-EG"/>
        </w:rPr>
        <w:t xml:space="preserve">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ما يشهد لها في تاريخ الأرض.</w:t>
      </w:r>
    </w:p>
    <w:p w14:paraId="1A8E4753" w14:textId="0A61732D" w:rsidR="003179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الطفرات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عاجزة كما وكيفا عن منح الحياة المادة الخام القابلة للتهذيب. وهي على الحقيقة خصم للتطور، وقرين التدهور.</w:t>
      </w:r>
    </w:p>
    <w:p w14:paraId="748A97D3" w14:textId="7B9B3A84" w:rsidR="003179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الانتخاب الطبيعي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ضعف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يوجه حركة الحياة من البكتيريا الأ</w:t>
      </w:r>
      <w:r w:rsidR="00EB1807">
        <w:rPr>
          <w:rFonts w:ascii="Calibri" w:hAnsi="Calibri" w:cs="Calibri" w:hint="cs"/>
          <w:sz w:val="36"/>
          <w:szCs w:val="36"/>
          <w:rtl/>
          <w:lang w:bidi="ar-EG"/>
        </w:rPr>
        <w:t>و</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المنظومة الأحيا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الحالية.</w:t>
      </w:r>
    </w:p>
    <w:p w14:paraId="3449FF00" w14:textId="1424E113" w:rsidR="003179D8" w:rsidRPr="003544FD" w:rsidRDefault="004A0D3D" w:rsidP="000F37C9">
      <w:pPr>
        <w:pStyle w:val="ListParagraph"/>
        <w:widowControl w:val="0"/>
        <w:numPr>
          <w:ilvl w:val="0"/>
          <w:numId w:val="3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لا يسلم دليل علمي واحد</w:t>
      </w:r>
      <w:r w:rsidR="004E33F8" w:rsidRPr="003544FD">
        <w:rPr>
          <w:rFonts w:ascii="Calibri" w:hAnsi="Calibri" w:cs="Calibri"/>
          <w:sz w:val="36"/>
          <w:szCs w:val="36"/>
          <w:rtl/>
          <w:lang w:bidi="ar-EG"/>
        </w:rPr>
        <w:t xml:space="preserve"> لتطو</w:t>
      </w:r>
      <w:r w:rsidRPr="003544FD">
        <w:rPr>
          <w:rFonts w:ascii="Calibri" w:hAnsi="Calibri" w:cs="Calibri"/>
          <w:sz w:val="36"/>
          <w:szCs w:val="36"/>
          <w:rtl/>
          <w:lang w:bidi="ar-EG"/>
        </w:rPr>
        <w:t>ر الجنس ال</w:t>
      </w:r>
      <w:r w:rsidR="00EB1807">
        <w:rPr>
          <w:rFonts w:ascii="Calibri" w:hAnsi="Calibri" w:cs="Calibri" w:hint="cs"/>
          <w:sz w:val="36"/>
          <w:szCs w:val="36"/>
          <w:rtl/>
          <w:lang w:bidi="ar-EG"/>
        </w:rPr>
        <w:t>ب</w:t>
      </w:r>
      <w:r w:rsidRPr="003544FD">
        <w:rPr>
          <w:rFonts w:ascii="Calibri" w:hAnsi="Calibri" w:cs="Calibri"/>
          <w:sz w:val="36"/>
          <w:szCs w:val="36"/>
          <w:rtl/>
          <w:lang w:bidi="ar-EG"/>
        </w:rPr>
        <w:t>شري عن سلف من النقود القوية؛ بل الشواهد على وجود فجوة بين جنسنا و«القردة الجنوبية</w:t>
      </w:r>
      <w:r w:rsidR="00EB1807" w:rsidRPr="003544FD">
        <w:rPr>
          <w:rFonts w:ascii="Calibri" w:hAnsi="Calibri" w:cs="Calibri"/>
          <w:sz w:val="36"/>
          <w:szCs w:val="36"/>
          <w:rtl/>
          <w:lang w:bidi="ar-EG"/>
        </w:rPr>
        <w:t>»</w:t>
      </w:r>
      <w:r w:rsidRPr="003544FD">
        <w:rPr>
          <w:rFonts w:ascii="Calibri" w:hAnsi="Calibri" w:cs="Calibri"/>
          <w:sz w:val="36"/>
          <w:szCs w:val="36"/>
          <w:rtl/>
          <w:lang w:bidi="ar-EG"/>
        </w:rPr>
        <w:t>، وذاك حجة ضل هذا التط</w:t>
      </w:r>
      <w:r w:rsidR="004E33F8" w:rsidRPr="003544FD">
        <w:rPr>
          <w:rFonts w:ascii="Calibri" w:hAnsi="Calibri" w:cs="Calibri"/>
          <w:sz w:val="36"/>
          <w:szCs w:val="36"/>
          <w:rtl/>
          <w:lang w:bidi="ar-EG"/>
        </w:rPr>
        <w:t>و</w:t>
      </w:r>
      <w:r w:rsidRPr="003544FD">
        <w:rPr>
          <w:rFonts w:ascii="Calibri" w:hAnsi="Calibri" w:cs="Calibri"/>
          <w:sz w:val="36"/>
          <w:szCs w:val="36"/>
          <w:rtl/>
          <w:lang w:bidi="ar-EG"/>
        </w:rPr>
        <w:t>ر المزعوم.</w:t>
      </w:r>
    </w:p>
    <w:p w14:paraId="7D176853" w14:textId="6D5140AC" w:rsidR="004E33F8" w:rsidRPr="00174D3D" w:rsidRDefault="004E33F8" w:rsidP="00174D3D">
      <w:pPr>
        <w:keepNext/>
        <w:widowControl w:val="0"/>
        <w:bidi/>
        <w:spacing w:line="240" w:lineRule="auto"/>
        <w:jc w:val="center"/>
        <w:outlineLvl w:val="2"/>
        <w:rPr>
          <w:rFonts w:ascii="Calibri" w:hAnsi="Calibri" w:cs="Calibri"/>
          <w:b/>
          <w:bCs/>
          <w:sz w:val="36"/>
          <w:szCs w:val="36"/>
          <w:highlight w:val="yellow"/>
          <w:u w:val="single"/>
          <w:rtl/>
          <w:lang w:bidi="ar-EG"/>
        </w:rPr>
      </w:pPr>
      <w:bookmarkStart w:id="204" w:name="_Toc178854434"/>
      <w:r w:rsidRPr="00174D3D">
        <w:rPr>
          <w:rFonts w:ascii="Calibri" w:hAnsi="Calibri" w:cs="Calibri"/>
          <w:b/>
          <w:bCs/>
          <w:sz w:val="36"/>
          <w:szCs w:val="36"/>
          <w:highlight w:val="yellow"/>
          <w:u w:val="single"/>
          <w:rtl/>
          <w:lang w:bidi="ar-EG"/>
        </w:rPr>
        <w:t>مر</w:t>
      </w:r>
      <w:r w:rsidR="00FB443D">
        <w:rPr>
          <w:rFonts w:ascii="Calibri" w:hAnsi="Calibri" w:cs="Calibri" w:hint="cs"/>
          <w:b/>
          <w:bCs/>
          <w:sz w:val="36"/>
          <w:szCs w:val="36"/>
          <w:highlight w:val="yellow"/>
          <w:u w:val="single"/>
          <w:rtl/>
          <w:lang w:bidi="ar-EG"/>
        </w:rPr>
        <w:t>ا</w:t>
      </w:r>
      <w:r w:rsidRPr="00174D3D">
        <w:rPr>
          <w:rFonts w:ascii="Calibri" w:hAnsi="Calibri" w:cs="Calibri"/>
          <w:b/>
          <w:bCs/>
          <w:sz w:val="36"/>
          <w:szCs w:val="36"/>
          <w:highlight w:val="yellow"/>
          <w:u w:val="single"/>
          <w:rtl/>
          <w:lang w:bidi="ar-EG"/>
        </w:rPr>
        <w:t>جع للت</w:t>
      </w:r>
      <w:r w:rsidR="00DE084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وس</w:t>
      </w:r>
      <w:r w:rsidR="00DE084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bookmarkEnd w:id="204"/>
    </w:p>
    <w:p w14:paraId="70B6D710" w14:textId="6810CDD3" w:rsidR="004E33F8" w:rsidRPr="003544FD" w:rsidRDefault="004E33F8" w:rsidP="002C05A4">
      <w:pPr>
        <w:widowControl w:val="0"/>
        <w:autoSpaceDE w:val="0"/>
        <w:autoSpaceDN w:val="0"/>
        <w:adjustRightInd w:val="0"/>
        <w:spacing w:line="240" w:lineRule="auto"/>
        <w:jc w:val="both"/>
        <w:rPr>
          <w:rFonts w:ascii="Calibri" w:hAnsi="Calibri" w:cs="Calibri"/>
          <w:kern w:val="0"/>
          <w:sz w:val="36"/>
          <w:szCs w:val="36"/>
          <w:rtl/>
        </w:rPr>
      </w:pPr>
      <w:r w:rsidRPr="003544FD">
        <w:rPr>
          <w:rFonts w:ascii="Calibri" w:hAnsi="Calibri" w:cs="Calibri"/>
          <w:kern w:val="0"/>
          <w:sz w:val="36"/>
          <w:szCs w:val="36"/>
        </w:rPr>
        <w:t xml:space="preserve">J. </w:t>
      </w:r>
      <w:r w:rsidR="004A58D5">
        <w:rPr>
          <w:rFonts w:ascii="Calibri" w:hAnsi="Calibri" w:cs="Calibri"/>
          <w:kern w:val="0"/>
          <w:sz w:val="36"/>
          <w:szCs w:val="36"/>
        </w:rPr>
        <w:t>P</w:t>
      </w:r>
      <w:r w:rsidRPr="003544FD">
        <w:rPr>
          <w:rFonts w:ascii="Calibri" w:hAnsi="Calibri" w:cs="Calibri"/>
          <w:kern w:val="0"/>
          <w:sz w:val="36"/>
          <w:szCs w:val="36"/>
        </w:rPr>
        <w:t xml:space="preserve">. Moreland, et. al. eds. </w:t>
      </w:r>
      <w:r w:rsidRPr="004A58D5">
        <w:rPr>
          <w:rFonts w:ascii="Calibri" w:hAnsi="Calibri" w:cs="Calibri"/>
          <w:b/>
          <w:bCs/>
          <w:i/>
          <w:iCs/>
          <w:kern w:val="0"/>
          <w:sz w:val="36"/>
          <w:szCs w:val="36"/>
        </w:rPr>
        <w:t>Theistic Evolution: A Scientific,</w:t>
      </w:r>
      <w:r w:rsidR="004A58D5" w:rsidRPr="004A58D5">
        <w:rPr>
          <w:rFonts w:ascii="Calibri" w:hAnsi="Calibri" w:cs="Calibri"/>
          <w:b/>
          <w:bCs/>
          <w:i/>
          <w:iCs/>
          <w:kern w:val="0"/>
          <w:sz w:val="36"/>
          <w:szCs w:val="36"/>
        </w:rPr>
        <w:t xml:space="preserve"> </w:t>
      </w:r>
      <w:r w:rsidRPr="004A58D5">
        <w:rPr>
          <w:rFonts w:ascii="Calibri" w:hAnsi="Calibri" w:cs="Calibri"/>
          <w:b/>
          <w:bCs/>
          <w:i/>
          <w:iCs/>
          <w:kern w:val="0"/>
          <w:sz w:val="36"/>
          <w:szCs w:val="36"/>
        </w:rPr>
        <w:t>Philosophical, and Theological Critique</w:t>
      </w:r>
      <w:r w:rsidRPr="003544FD">
        <w:rPr>
          <w:rFonts w:ascii="Calibri" w:hAnsi="Calibri" w:cs="Calibri"/>
          <w:kern w:val="0"/>
          <w:sz w:val="36"/>
          <w:szCs w:val="36"/>
        </w:rPr>
        <w:t>, Wheaton, Illinois: Crossway,</w:t>
      </w:r>
      <w:r w:rsidR="00312A92">
        <w:rPr>
          <w:rFonts w:ascii="Calibri" w:hAnsi="Calibri" w:cs="Calibri"/>
          <w:kern w:val="0"/>
          <w:sz w:val="36"/>
          <w:szCs w:val="36"/>
        </w:rPr>
        <w:t xml:space="preserve"> </w:t>
      </w:r>
      <w:r w:rsidRPr="003544FD">
        <w:rPr>
          <w:rFonts w:ascii="Calibri" w:hAnsi="Calibri" w:cs="Calibri"/>
          <w:kern w:val="0"/>
          <w:sz w:val="36"/>
          <w:szCs w:val="36"/>
        </w:rPr>
        <w:t>2017.</w:t>
      </w:r>
    </w:p>
    <w:p w14:paraId="29E5F0C7" w14:textId="4331F719" w:rsidR="00312A92" w:rsidRPr="00312A92" w:rsidRDefault="00312A92" w:rsidP="00E50938">
      <w:pPr>
        <w:widowControl w:val="0"/>
        <w:autoSpaceDE w:val="0"/>
        <w:autoSpaceDN w:val="0"/>
        <w:adjustRightInd w:val="0"/>
        <w:spacing w:line="240" w:lineRule="auto"/>
        <w:jc w:val="both"/>
        <w:rPr>
          <w:rFonts w:ascii="Calibri" w:hAnsi="Calibri" w:cs="Calibri"/>
          <w:kern w:val="0"/>
          <w:sz w:val="36"/>
          <w:szCs w:val="36"/>
          <w:rtl/>
        </w:rPr>
      </w:pPr>
      <w:r w:rsidRPr="00312A92">
        <w:rPr>
          <w:rFonts w:ascii="Calibri" w:hAnsi="Calibri" w:cs="Calibri"/>
          <w:kern w:val="0"/>
          <w:sz w:val="36"/>
          <w:szCs w:val="36"/>
        </w:rPr>
        <w:t xml:space="preserve">Jonathan D. Sarfati, </w:t>
      </w:r>
      <w:r w:rsidRPr="00312A92">
        <w:rPr>
          <w:rFonts w:ascii="Calibri" w:hAnsi="Calibri" w:cs="Calibri"/>
          <w:b/>
          <w:bCs/>
          <w:i/>
          <w:iCs/>
          <w:kern w:val="0"/>
          <w:sz w:val="36"/>
          <w:szCs w:val="36"/>
        </w:rPr>
        <w:t xml:space="preserve">The </w:t>
      </w:r>
      <w:r w:rsidR="007C62D5" w:rsidRPr="00312A92">
        <w:rPr>
          <w:rFonts w:ascii="Calibri" w:hAnsi="Calibri" w:cs="Calibri"/>
          <w:b/>
          <w:bCs/>
          <w:i/>
          <w:iCs/>
          <w:kern w:val="0"/>
          <w:sz w:val="36"/>
          <w:szCs w:val="36"/>
        </w:rPr>
        <w:t xml:space="preserve">Greatest </w:t>
      </w:r>
      <w:r w:rsidRPr="00312A92">
        <w:rPr>
          <w:rFonts w:ascii="Calibri" w:hAnsi="Calibri" w:cs="Calibri"/>
          <w:b/>
          <w:bCs/>
          <w:i/>
          <w:iCs/>
          <w:kern w:val="0"/>
          <w:sz w:val="36"/>
          <w:szCs w:val="36"/>
        </w:rPr>
        <w:t xml:space="preserve">Hoax </w:t>
      </w:r>
      <w:r w:rsidR="007C62D5" w:rsidRPr="00312A92">
        <w:rPr>
          <w:rFonts w:ascii="Calibri" w:hAnsi="Calibri" w:cs="Calibri"/>
          <w:b/>
          <w:bCs/>
          <w:i/>
          <w:iCs/>
          <w:kern w:val="0"/>
          <w:sz w:val="36"/>
          <w:szCs w:val="36"/>
        </w:rPr>
        <w:t xml:space="preserve">On </w:t>
      </w:r>
      <w:r w:rsidR="002665C3" w:rsidRPr="00312A92">
        <w:rPr>
          <w:rFonts w:ascii="Calibri" w:hAnsi="Calibri" w:cs="Calibri"/>
          <w:b/>
          <w:bCs/>
          <w:i/>
          <w:iCs/>
          <w:kern w:val="0"/>
          <w:sz w:val="36"/>
          <w:szCs w:val="36"/>
        </w:rPr>
        <w:t>Earth?</w:t>
      </w:r>
      <w:r w:rsidR="007C62D5" w:rsidRPr="00312A92">
        <w:rPr>
          <w:rFonts w:ascii="Calibri" w:hAnsi="Calibri" w:cs="Calibri"/>
          <w:b/>
          <w:bCs/>
          <w:i/>
          <w:iCs/>
          <w:kern w:val="0"/>
          <w:sz w:val="36"/>
          <w:szCs w:val="36"/>
        </w:rPr>
        <w:t xml:space="preserve"> </w:t>
      </w:r>
      <w:r w:rsidRPr="00312A92">
        <w:rPr>
          <w:rFonts w:ascii="Calibri" w:hAnsi="Calibri" w:cs="Calibri"/>
          <w:b/>
          <w:bCs/>
          <w:i/>
          <w:iCs/>
          <w:kern w:val="0"/>
          <w:sz w:val="36"/>
          <w:szCs w:val="36"/>
        </w:rPr>
        <w:t>Refuting Dawkins</w:t>
      </w:r>
      <w:r w:rsidR="007C62D5">
        <w:rPr>
          <w:rFonts w:ascii="Calibri" w:hAnsi="Calibri" w:cs="Calibri"/>
          <w:b/>
          <w:bCs/>
          <w:i/>
          <w:iCs/>
          <w:kern w:val="0"/>
          <w:sz w:val="36"/>
          <w:szCs w:val="36"/>
        </w:rPr>
        <w:t xml:space="preserve"> </w:t>
      </w:r>
      <w:r w:rsidR="007C62D5" w:rsidRPr="00312A92">
        <w:rPr>
          <w:rFonts w:ascii="Calibri" w:hAnsi="Calibri" w:cs="Calibri"/>
          <w:b/>
          <w:bCs/>
          <w:i/>
          <w:iCs/>
          <w:kern w:val="0"/>
          <w:sz w:val="36"/>
          <w:szCs w:val="36"/>
        </w:rPr>
        <w:t>On Evolution</w:t>
      </w:r>
      <w:r w:rsidRPr="00312A92">
        <w:rPr>
          <w:rFonts w:ascii="Calibri" w:hAnsi="Calibri" w:cs="Calibri"/>
          <w:kern w:val="0"/>
          <w:sz w:val="36"/>
          <w:szCs w:val="36"/>
        </w:rPr>
        <w:t>, Atlanta, Georgia: Creation Book Publishers, 2014.</w:t>
      </w:r>
    </w:p>
    <w:p w14:paraId="104142EC" w14:textId="57C75A9A" w:rsidR="006228D8" w:rsidRPr="003544FD" w:rsidRDefault="004A0D3D"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Duane T. Gish, </w:t>
      </w:r>
      <w:r w:rsidRPr="007C62D5">
        <w:rPr>
          <w:rFonts w:ascii="Calibri" w:hAnsi="Calibri" w:cs="Calibri"/>
          <w:b/>
          <w:bCs/>
          <w:i/>
          <w:iCs/>
          <w:sz w:val="36"/>
          <w:szCs w:val="36"/>
          <w:lang w:bidi="ar-EG"/>
        </w:rPr>
        <w:t>Evolution: The fossils still say no</w:t>
      </w:r>
      <w:r w:rsidR="002665C3" w:rsidRPr="007C62D5">
        <w:rPr>
          <w:rFonts w:ascii="Calibri" w:hAnsi="Calibri" w:cs="Calibri"/>
          <w:b/>
          <w:bCs/>
          <w:i/>
          <w:iCs/>
          <w:sz w:val="36"/>
          <w:szCs w:val="36"/>
          <w:lang w:bidi="ar-EG"/>
        </w:rPr>
        <w:t>!</w:t>
      </w:r>
      <w:r w:rsidRPr="003544FD">
        <w:rPr>
          <w:rFonts w:ascii="Calibri" w:hAnsi="Calibri" w:cs="Calibri"/>
          <w:sz w:val="36"/>
          <w:szCs w:val="36"/>
          <w:lang w:bidi="ar-EG"/>
        </w:rPr>
        <w:t xml:space="preserve"> El Cajon, Calif.: Institute for Creation Research, 1995</w:t>
      </w:r>
      <w:r w:rsidRPr="003544FD">
        <w:rPr>
          <w:rFonts w:ascii="Calibri" w:hAnsi="Calibri" w:cs="Calibri"/>
          <w:sz w:val="36"/>
          <w:szCs w:val="36"/>
          <w:rtl/>
          <w:lang w:bidi="ar-EG"/>
        </w:rPr>
        <w:t>.</w:t>
      </w:r>
    </w:p>
    <w:p w14:paraId="297F611E" w14:textId="163C61F7" w:rsidR="00E42C1A" w:rsidRPr="00174D3D" w:rsidRDefault="00E42C1A" w:rsidP="002C05A4">
      <w:pPr>
        <w:keepNext/>
        <w:widowControl w:val="0"/>
        <w:bidi/>
        <w:spacing w:line="240" w:lineRule="auto"/>
        <w:jc w:val="center"/>
        <w:outlineLvl w:val="1"/>
        <w:rPr>
          <w:rFonts w:ascii="Calibri" w:hAnsi="Calibri" w:cs="Calibri"/>
          <w:b/>
          <w:bCs/>
          <w:sz w:val="36"/>
          <w:szCs w:val="36"/>
          <w:highlight w:val="yellow"/>
          <w:u w:val="single"/>
          <w:rtl/>
          <w:lang w:bidi="ar-EG"/>
        </w:rPr>
      </w:pPr>
      <w:bookmarkStart w:id="205" w:name="_Toc178854435"/>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 xml:space="preserve">لفصل </w:t>
      </w:r>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لثالث</w:t>
      </w:r>
      <w:r w:rsidR="002C05A4">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ب</w:t>
      </w:r>
      <w:r w:rsidR="007C62D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رهان الن</w:t>
      </w:r>
      <w:r w:rsidR="007C62D5">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ظم الأحيا</w:t>
      </w:r>
      <w:r w:rsidR="006228D8" w:rsidRPr="00174D3D">
        <w:rPr>
          <w:rFonts w:ascii="Calibri" w:hAnsi="Calibri" w:cs="Calibri"/>
          <w:b/>
          <w:bCs/>
          <w:sz w:val="36"/>
          <w:szCs w:val="36"/>
          <w:highlight w:val="yellow"/>
          <w:u w:val="single"/>
          <w:rtl/>
          <w:lang w:bidi="ar-EG"/>
        </w:rPr>
        <w:t>ئ</w:t>
      </w:r>
      <w:r w:rsidR="004A0D3D" w:rsidRPr="00174D3D">
        <w:rPr>
          <w:rFonts w:ascii="Calibri" w:hAnsi="Calibri" w:cs="Calibri"/>
          <w:b/>
          <w:bCs/>
          <w:sz w:val="36"/>
          <w:szCs w:val="36"/>
          <w:highlight w:val="yellow"/>
          <w:u w:val="single"/>
          <w:rtl/>
          <w:lang w:bidi="ar-EG"/>
        </w:rPr>
        <w:t>ي، الأ</w:t>
      </w:r>
      <w:r w:rsidR="002C05A4">
        <w:rPr>
          <w:rFonts w:ascii="Calibri" w:hAnsi="Calibri" w:cs="Calibri" w:hint="cs"/>
          <w:b/>
          <w:bCs/>
          <w:sz w:val="36"/>
          <w:szCs w:val="36"/>
          <w:highlight w:val="yellow"/>
          <w:u w:val="single"/>
          <w:rtl/>
          <w:lang w:bidi="ar-EG"/>
        </w:rPr>
        <w:t>دِ</w:t>
      </w:r>
      <w:r w:rsidR="004A0D3D" w:rsidRPr="00174D3D">
        <w:rPr>
          <w:rFonts w:ascii="Calibri" w:hAnsi="Calibri" w:cs="Calibri"/>
          <w:b/>
          <w:bCs/>
          <w:sz w:val="36"/>
          <w:szCs w:val="36"/>
          <w:highlight w:val="yellow"/>
          <w:u w:val="single"/>
          <w:rtl/>
          <w:lang w:bidi="ar-EG"/>
        </w:rPr>
        <w:t>ل</w:t>
      </w:r>
      <w:r w:rsidR="002C05A4">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ة</w:t>
      </w:r>
      <w:bookmarkEnd w:id="205"/>
    </w:p>
    <w:p w14:paraId="39BF665E" w14:textId="59B745E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855B15">
        <w:rPr>
          <w:rFonts w:ascii="Calibri" w:hAnsi="Calibri" w:cs="Calibri"/>
          <w:b/>
          <w:bCs/>
          <w:color w:val="002060"/>
          <w:sz w:val="36"/>
          <w:szCs w:val="36"/>
          <w:highlight w:val="lightGray"/>
          <w:rtl/>
          <w:lang w:bidi="ar-EG"/>
        </w:rPr>
        <w:t>نحن لا نفترض و</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ج</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ود الت</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صميم م</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م</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ا لا نعلمه، و</w:t>
      </w:r>
      <w:r w:rsidR="000E6962" w:rsidRPr="00855B15">
        <w:rPr>
          <w:rFonts w:ascii="Calibri" w:hAnsi="Calibri" w:cs="Calibri"/>
          <w:b/>
          <w:bCs/>
          <w:color w:val="002060"/>
          <w:sz w:val="36"/>
          <w:szCs w:val="36"/>
          <w:highlight w:val="lightGray"/>
          <w:rtl/>
          <w:lang w:bidi="ar-EG"/>
        </w:rPr>
        <w:t>إ</w:t>
      </w:r>
      <w:r w:rsidRPr="00855B15">
        <w:rPr>
          <w:rFonts w:ascii="Calibri" w:hAnsi="Calibri" w:cs="Calibri"/>
          <w:b/>
          <w:bCs/>
          <w:color w:val="002060"/>
          <w:sz w:val="36"/>
          <w:szCs w:val="36"/>
          <w:highlight w:val="lightGray"/>
          <w:rtl/>
          <w:lang w:bidi="ar-EG"/>
        </w:rPr>
        <w:t>ن</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ما نفترضه م</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م</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ا نعلمه</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 xml:space="preserve"> نحن لا نفترض و</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ج</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ود الت</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صميم لأجل تفسير و</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ج</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 xml:space="preserve">ود صندوق </w:t>
      </w:r>
      <w:r w:rsidR="006228D8" w:rsidRPr="00855B15">
        <w:rPr>
          <w:rFonts w:ascii="Calibri" w:hAnsi="Calibri" w:cs="Calibri"/>
          <w:b/>
          <w:bCs/>
          <w:color w:val="002060"/>
          <w:sz w:val="36"/>
          <w:szCs w:val="36"/>
          <w:highlight w:val="lightGray"/>
          <w:rtl/>
          <w:lang w:bidi="ar-EG"/>
        </w:rPr>
        <w:t>أ</w:t>
      </w:r>
      <w:r w:rsidRPr="00855B15">
        <w:rPr>
          <w:rFonts w:ascii="Calibri" w:hAnsi="Calibri" w:cs="Calibri"/>
          <w:b/>
          <w:bCs/>
          <w:color w:val="002060"/>
          <w:sz w:val="36"/>
          <w:szCs w:val="36"/>
          <w:highlight w:val="lightGray"/>
          <w:rtl/>
          <w:lang w:bidi="ar-EG"/>
        </w:rPr>
        <w:t>سود، و</w:t>
      </w:r>
      <w:r w:rsidR="000E6962" w:rsidRPr="00855B15">
        <w:rPr>
          <w:rFonts w:ascii="Calibri" w:hAnsi="Calibri" w:cs="Calibri"/>
          <w:b/>
          <w:bCs/>
          <w:color w:val="002060"/>
          <w:sz w:val="36"/>
          <w:szCs w:val="36"/>
          <w:highlight w:val="lightGray"/>
          <w:rtl/>
          <w:lang w:bidi="ar-EG"/>
        </w:rPr>
        <w:t>إ</w:t>
      </w:r>
      <w:r w:rsidRPr="00855B15">
        <w:rPr>
          <w:rFonts w:ascii="Calibri" w:hAnsi="Calibri" w:cs="Calibri"/>
          <w:b/>
          <w:bCs/>
          <w:color w:val="002060"/>
          <w:sz w:val="36"/>
          <w:szCs w:val="36"/>
          <w:highlight w:val="lightGray"/>
          <w:rtl/>
          <w:lang w:bidi="ar-EG"/>
        </w:rPr>
        <w:t>ن</w:t>
      </w:r>
      <w:r w:rsidR="00F91EC6" w:rsidRPr="00855B15">
        <w:rPr>
          <w:rFonts w:ascii="Calibri" w:hAnsi="Calibri" w:cs="Calibri" w:hint="cs"/>
          <w:b/>
          <w:bCs/>
          <w:color w:val="002060"/>
          <w:sz w:val="36"/>
          <w:szCs w:val="36"/>
          <w:highlight w:val="lightGray"/>
          <w:rtl/>
          <w:lang w:bidi="ar-EG"/>
        </w:rPr>
        <w:t>َّ</w:t>
      </w:r>
      <w:r w:rsidRPr="00855B15">
        <w:rPr>
          <w:rFonts w:ascii="Calibri" w:hAnsi="Calibri" w:cs="Calibri"/>
          <w:b/>
          <w:bCs/>
          <w:color w:val="002060"/>
          <w:sz w:val="36"/>
          <w:szCs w:val="36"/>
          <w:highlight w:val="lightGray"/>
          <w:rtl/>
          <w:lang w:bidi="ar-EG"/>
        </w:rPr>
        <w:t>ما نفترضه لأجل تفسير صندوق مفتوح</w:t>
      </w:r>
      <w:r w:rsidRPr="003544FD">
        <w:rPr>
          <w:rFonts w:ascii="Calibri" w:hAnsi="Calibri" w:cs="Calibri"/>
          <w:sz w:val="36"/>
          <w:szCs w:val="36"/>
          <w:rtl/>
          <w:lang w:bidi="ar-EG"/>
        </w:rPr>
        <w:t xml:space="preserve">» </w:t>
      </w:r>
      <w:r w:rsidRPr="003544FD">
        <w:rPr>
          <w:rFonts w:ascii="Calibri" w:hAnsi="Calibri" w:cs="Calibri"/>
          <w:sz w:val="36"/>
          <w:szCs w:val="36"/>
          <w:rtl/>
          <w:lang w:bidi="ar-EG"/>
        </w:rPr>
        <w:lastRenderedPageBreak/>
        <w:t>البيولوجي (</w:t>
      </w:r>
      <w:r w:rsidRPr="003544FD">
        <w:rPr>
          <w:rFonts w:ascii="Calibri" w:hAnsi="Calibri" w:cs="Calibri"/>
          <w:b/>
          <w:bCs/>
          <w:sz w:val="36"/>
          <w:szCs w:val="36"/>
          <w:rtl/>
          <w:lang w:bidi="ar-EG"/>
        </w:rPr>
        <w:t>مايكل بيهي</w:t>
      </w:r>
      <w:r w:rsidRPr="003544FD">
        <w:rPr>
          <w:rFonts w:ascii="Calibri" w:hAnsi="Calibri" w:cs="Calibri"/>
          <w:sz w:val="36"/>
          <w:szCs w:val="36"/>
          <w:rtl/>
          <w:lang w:bidi="ar-EG"/>
        </w:rPr>
        <w:t>)</w:t>
      </w:r>
    </w:p>
    <w:p w14:paraId="77898FCA" w14:textId="6ED06992" w:rsidR="00E42C1A" w:rsidRPr="003544FD" w:rsidRDefault="00E42C1A"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Behe, </w:t>
      </w:r>
      <w:r w:rsidR="00151797">
        <w:rPr>
          <w:rFonts w:ascii="Calibri" w:hAnsi="Calibri" w:cs="Calibri"/>
          <w:sz w:val="36"/>
          <w:szCs w:val="36"/>
          <w:lang w:bidi="ar-EG"/>
        </w:rPr>
        <w:t>‘</w:t>
      </w:r>
      <w:r w:rsidRPr="00151797">
        <w:rPr>
          <w:rFonts w:ascii="Calibri" w:hAnsi="Calibri" w:cs="Calibri"/>
          <w:b/>
          <w:bCs/>
          <w:i/>
          <w:iCs/>
          <w:sz w:val="36"/>
          <w:szCs w:val="36"/>
          <w:lang w:bidi="ar-EG"/>
        </w:rPr>
        <w:t>Design in the Details</w:t>
      </w:r>
      <w:r w:rsidRPr="003544FD">
        <w:rPr>
          <w:rFonts w:ascii="Calibri" w:hAnsi="Calibri" w:cs="Calibri"/>
          <w:sz w:val="36"/>
          <w:szCs w:val="36"/>
          <w:lang w:bidi="ar-EG"/>
        </w:rPr>
        <w:t xml:space="preserve">,’ in </w:t>
      </w:r>
      <w:r w:rsidRPr="004C1514">
        <w:rPr>
          <w:rFonts w:ascii="Calibri" w:hAnsi="Calibri" w:cs="Calibri"/>
          <w:b/>
          <w:bCs/>
          <w:i/>
          <w:iCs/>
          <w:sz w:val="36"/>
          <w:szCs w:val="36"/>
          <w:lang w:bidi="ar-EG"/>
        </w:rPr>
        <w:t>Darwinism, Design, and Public Education</w:t>
      </w:r>
      <w:r w:rsidRPr="003544FD">
        <w:rPr>
          <w:rFonts w:ascii="Calibri" w:hAnsi="Calibri" w:cs="Calibri"/>
          <w:sz w:val="36"/>
          <w:szCs w:val="36"/>
          <w:lang w:bidi="ar-EG"/>
        </w:rPr>
        <w:t>, ed. John Angus Campbell</w:t>
      </w:r>
      <w:r w:rsidR="004C1514">
        <w:rPr>
          <w:rFonts w:ascii="Calibri" w:hAnsi="Calibri" w:cs="Calibri"/>
          <w:sz w:val="36"/>
          <w:szCs w:val="36"/>
          <w:lang w:bidi="ar-EG"/>
        </w:rPr>
        <w:t xml:space="preserve"> </w:t>
      </w:r>
      <w:r w:rsidRPr="003544FD">
        <w:rPr>
          <w:rFonts w:ascii="Calibri" w:hAnsi="Calibri" w:cs="Calibri"/>
          <w:sz w:val="36"/>
          <w:szCs w:val="36"/>
          <w:lang w:bidi="ar-EG"/>
        </w:rPr>
        <w:t>(East Lansing: Michigan State Univ. Press 2004)</w:t>
      </w:r>
      <w:r w:rsidR="004C1514">
        <w:rPr>
          <w:rFonts w:ascii="Calibri" w:hAnsi="Calibri" w:cs="Calibri"/>
          <w:sz w:val="36"/>
          <w:szCs w:val="36"/>
          <w:lang w:bidi="ar-EG"/>
        </w:rPr>
        <w:t xml:space="preserve">, </w:t>
      </w:r>
      <w:r w:rsidRPr="003544FD">
        <w:rPr>
          <w:rFonts w:ascii="Calibri" w:hAnsi="Calibri" w:cs="Calibri"/>
          <w:sz w:val="36"/>
          <w:szCs w:val="36"/>
          <w:lang w:bidi="ar-EG"/>
        </w:rPr>
        <w:t>p301.</w:t>
      </w:r>
      <w:r w:rsidR="007732A6">
        <w:rPr>
          <w:rFonts w:ascii="Calibri" w:hAnsi="Calibri" w:cs="Calibri"/>
          <w:sz w:val="36"/>
          <w:szCs w:val="36"/>
          <w:rtl/>
          <w:lang w:bidi="ar-EG"/>
        </w:rPr>
        <w:t xml:space="preserve"> </w:t>
      </w:r>
    </w:p>
    <w:p w14:paraId="48F8AABC" w14:textId="3F7E535B" w:rsidR="00E25913" w:rsidRDefault="00E25913" w:rsidP="00E50938">
      <w:pPr>
        <w:widowControl w:val="0"/>
        <w:bidi/>
        <w:spacing w:line="240" w:lineRule="auto"/>
        <w:jc w:val="both"/>
        <w:rPr>
          <w:rFonts w:ascii="Calibri" w:hAnsi="Calibri" w:cs="Calibri"/>
          <w:sz w:val="36"/>
          <w:szCs w:val="36"/>
          <w:rtl/>
          <w:lang w:bidi="ar-EG"/>
        </w:rPr>
      </w:pPr>
      <w:r w:rsidRPr="00E25913">
        <w:rPr>
          <w:rFonts w:ascii="Calibri" w:hAnsi="Calibri" w:cs="Calibri"/>
          <w:b/>
          <w:bCs/>
          <w:sz w:val="36"/>
          <w:szCs w:val="36"/>
          <w:rtl/>
          <w:lang w:bidi="ar-EG"/>
        </w:rPr>
        <w:t xml:space="preserve">بريان جوزيفسن </w:t>
      </w:r>
      <w:r w:rsidRPr="00E25913">
        <w:rPr>
          <w:rFonts w:ascii="Calibri" w:hAnsi="Calibri" w:cs="Calibri"/>
          <w:b/>
          <w:bCs/>
          <w:sz w:val="36"/>
          <w:szCs w:val="36"/>
          <w:lang w:bidi="ar-EG"/>
        </w:rPr>
        <w:t>Brian Josephson</w:t>
      </w:r>
      <w:r w:rsidRPr="003544FD">
        <w:rPr>
          <w:rFonts w:ascii="Calibri" w:hAnsi="Calibri" w:cs="Calibri"/>
          <w:sz w:val="36"/>
          <w:szCs w:val="36"/>
          <w:rtl/>
          <w:lang w:bidi="ar-EG"/>
        </w:rPr>
        <w:t xml:space="preserve"> (١٩٤٠</w:t>
      </w:r>
      <w:r>
        <w:rPr>
          <w:rFonts w:ascii="Calibri" w:hAnsi="Calibri" w:cs="Calibri" w:hint="cs"/>
          <w:sz w:val="36"/>
          <w:szCs w:val="36"/>
          <w:rtl/>
          <w:lang w:bidi="ar-EG"/>
        </w:rPr>
        <w:t>_</w:t>
      </w:r>
      <w:r w:rsidRPr="003544FD">
        <w:rPr>
          <w:rFonts w:ascii="Calibri" w:hAnsi="Calibri" w:cs="Calibri"/>
          <w:sz w:val="36"/>
          <w:szCs w:val="36"/>
          <w:rtl/>
          <w:lang w:bidi="ar-EG"/>
        </w:rPr>
        <w:t>): عالم فيزياء نظرية وأستاذ الفيزياء في جامعة كمبردج. نال جائزة نوبل لأبحاثه في فيزياء الكم.</w:t>
      </w:r>
    </w:p>
    <w:p w14:paraId="509A41E2" w14:textId="561893F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نبه على حقيقة انفصال التطور عن الإلحاد عدد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العلم، ومنهم (</w:t>
      </w:r>
      <w:r w:rsidRPr="003544FD">
        <w:rPr>
          <w:rFonts w:ascii="Calibri" w:hAnsi="Calibri" w:cs="Calibri"/>
          <w:b/>
          <w:bCs/>
          <w:sz w:val="36"/>
          <w:szCs w:val="36"/>
          <w:rtl/>
          <w:lang w:bidi="ar-EG"/>
        </w:rPr>
        <w:t>بريان جوزيفسن</w:t>
      </w:r>
      <w:r w:rsidRPr="003544FD">
        <w:rPr>
          <w:rFonts w:ascii="Calibri" w:hAnsi="Calibri" w:cs="Calibri"/>
          <w:sz w:val="36"/>
          <w:szCs w:val="36"/>
          <w:rtl/>
          <w:lang w:bidi="ar-EG"/>
        </w:rPr>
        <w:t>)</w:t>
      </w:r>
      <w:r w:rsidR="00BD0646">
        <w:rPr>
          <w:rFonts w:ascii="Calibri" w:hAnsi="Calibri" w:cs="Calibri" w:hint="cs"/>
          <w:sz w:val="36"/>
          <w:szCs w:val="36"/>
          <w:rtl/>
          <w:lang w:bidi="ar-EG"/>
        </w:rPr>
        <w:t xml:space="preserve"> </w:t>
      </w:r>
      <w:r w:rsidRPr="003544FD">
        <w:rPr>
          <w:rFonts w:ascii="Calibri" w:hAnsi="Calibri" w:cs="Calibri"/>
          <w:sz w:val="36"/>
          <w:szCs w:val="36"/>
          <w:rtl/>
          <w:lang w:bidi="ar-EG"/>
        </w:rPr>
        <w:t>عالم الفيزياء الأيرلندي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w:t>
      </w:r>
      <w:r w:rsidR="00E42C1A" w:rsidRPr="003544FD">
        <w:rPr>
          <w:rFonts w:ascii="Calibri" w:hAnsi="Calibri" w:cs="Calibri"/>
          <w:sz w:val="36"/>
          <w:szCs w:val="36"/>
          <w:lang w:bidi="ar-EG"/>
        </w:rPr>
        <w:t xml:space="preserve"> </w:t>
      </w:r>
      <w:r w:rsidRPr="003544FD">
        <w:rPr>
          <w:rFonts w:ascii="Calibri" w:hAnsi="Calibri" w:cs="Calibri"/>
          <w:sz w:val="36"/>
          <w:szCs w:val="36"/>
          <w:rtl/>
          <w:lang w:bidi="ar-EG"/>
        </w:rPr>
        <w:t xml:space="preserve">نوبل، الذي صرح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يميل بشدة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مذهب «</w:t>
      </w:r>
      <w:r w:rsidRPr="00EC26EF">
        <w:rPr>
          <w:rFonts w:ascii="Calibri" w:hAnsi="Calibri" w:cs="Calibri"/>
          <w:b/>
          <w:bCs/>
          <w:sz w:val="36"/>
          <w:szCs w:val="36"/>
          <w:rtl/>
          <w:lang w:bidi="ar-EG"/>
        </w:rPr>
        <w:t>الت</w:t>
      </w:r>
      <w:r w:rsidR="00EC26EF">
        <w:rPr>
          <w:rFonts w:ascii="Calibri" w:hAnsi="Calibri" w:cs="Calibri" w:hint="cs"/>
          <w:b/>
          <w:bCs/>
          <w:sz w:val="36"/>
          <w:szCs w:val="36"/>
          <w:rtl/>
          <w:lang w:bidi="ar-EG"/>
        </w:rPr>
        <w:t>َّ</w:t>
      </w:r>
      <w:r w:rsidRPr="00EC26EF">
        <w:rPr>
          <w:rFonts w:ascii="Calibri" w:hAnsi="Calibri" w:cs="Calibri"/>
          <w:b/>
          <w:bCs/>
          <w:sz w:val="36"/>
          <w:szCs w:val="36"/>
          <w:rtl/>
          <w:lang w:bidi="ar-EG"/>
        </w:rPr>
        <w:t>صميم الذكي</w:t>
      </w:r>
      <w:r w:rsidRPr="00EC26EF">
        <w:rPr>
          <w:rFonts w:ascii="Calibri" w:hAnsi="Calibri" w:cs="Calibri"/>
          <w:sz w:val="36"/>
          <w:szCs w:val="36"/>
          <w:rtl/>
          <w:lang w:bidi="ar-EG"/>
        </w:rPr>
        <w:t>» في عالم الأ</w:t>
      </w:r>
      <w:r w:rsidR="00E42C1A" w:rsidRPr="00EC26EF">
        <w:rPr>
          <w:rFonts w:ascii="Calibri" w:hAnsi="Calibri" w:cs="Calibri"/>
          <w:sz w:val="36"/>
          <w:szCs w:val="36"/>
          <w:rtl/>
          <w:lang w:bidi="ar-EG"/>
        </w:rPr>
        <w:t>ح</w:t>
      </w:r>
      <w:r w:rsidRPr="00EC26EF">
        <w:rPr>
          <w:rFonts w:ascii="Calibri" w:hAnsi="Calibri" w:cs="Calibri"/>
          <w:sz w:val="36"/>
          <w:szCs w:val="36"/>
          <w:rtl/>
          <w:lang w:bidi="ar-EG"/>
        </w:rPr>
        <w:t>ياء في قوله:</w:t>
      </w:r>
      <w:r w:rsidRPr="00EC26EF">
        <w:rPr>
          <w:rFonts w:ascii="Calibri" w:hAnsi="Calibri" w:cs="Calibri"/>
          <w:b/>
          <w:bCs/>
          <w:sz w:val="36"/>
          <w:szCs w:val="36"/>
          <w:rtl/>
          <w:lang w:bidi="ar-EG"/>
        </w:rPr>
        <w:t xml:space="preserve"> </w:t>
      </w:r>
      <w:r w:rsidRPr="00B3258A">
        <w:rPr>
          <w:rFonts w:ascii="Calibri" w:hAnsi="Calibri" w:cs="Calibri"/>
          <w:sz w:val="36"/>
          <w:szCs w:val="36"/>
          <w:rtl/>
          <w:lang w:bidi="ar-EG"/>
        </w:rPr>
        <w:t>«</w:t>
      </w:r>
      <w:r w:rsidRPr="00BD0646">
        <w:rPr>
          <w:rFonts w:ascii="Calibri" w:hAnsi="Calibri" w:cs="Calibri"/>
          <w:b/>
          <w:bCs/>
          <w:color w:val="002060"/>
          <w:sz w:val="36"/>
          <w:szCs w:val="36"/>
          <w:highlight w:val="lightGray"/>
          <w:rtl/>
          <w:lang w:bidi="ar-EG"/>
        </w:rPr>
        <w:t>واحد من الأخطاء الكبيرة التي يرتكبها الذين يهاجمون التصميم الذكي</w:t>
      </w:r>
      <w:r w:rsidR="00632864">
        <w:rPr>
          <w:rFonts w:ascii="Calibri" w:hAnsi="Calibri" w:cs="Calibri" w:hint="cs"/>
          <w:b/>
          <w:bCs/>
          <w:color w:val="002060"/>
          <w:sz w:val="36"/>
          <w:szCs w:val="36"/>
          <w:highlight w:val="lightGray"/>
          <w:rtl/>
          <w:lang w:bidi="ar-EG"/>
        </w:rPr>
        <w:t>:</w:t>
      </w:r>
      <w:r w:rsidR="00E42C1A" w:rsidRPr="00BD0646">
        <w:rPr>
          <w:rFonts w:ascii="Calibri" w:hAnsi="Calibri" w:cs="Calibri"/>
          <w:b/>
          <w:bCs/>
          <w:color w:val="002060"/>
          <w:sz w:val="36"/>
          <w:szCs w:val="36"/>
          <w:highlight w:val="lightGray"/>
          <w:rtl/>
          <w:lang w:bidi="ar-EG"/>
        </w:rPr>
        <w:t xml:space="preserve"> عد</w:t>
      </w:r>
      <w:r w:rsidR="00632864">
        <w:rPr>
          <w:rFonts w:ascii="Calibri" w:hAnsi="Calibri" w:cs="Calibri" w:hint="cs"/>
          <w:b/>
          <w:bCs/>
          <w:color w:val="002060"/>
          <w:sz w:val="36"/>
          <w:szCs w:val="36"/>
          <w:highlight w:val="lightGray"/>
          <w:rtl/>
          <w:lang w:bidi="ar-EG"/>
        </w:rPr>
        <w:t>ّ</w:t>
      </w:r>
      <w:r w:rsidR="00E42C1A" w:rsidRPr="00BD0646">
        <w:rPr>
          <w:rFonts w:ascii="Calibri" w:hAnsi="Calibri" w:cs="Calibri"/>
          <w:b/>
          <w:bCs/>
          <w:color w:val="002060"/>
          <w:sz w:val="36"/>
          <w:szCs w:val="36"/>
          <w:highlight w:val="lightGray"/>
          <w:rtl/>
          <w:lang w:bidi="ar-EG"/>
        </w:rPr>
        <w:t xml:space="preserve"> التطو</w:t>
      </w:r>
      <w:r w:rsidRPr="00BD0646">
        <w:rPr>
          <w:rFonts w:ascii="Calibri" w:hAnsi="Calibri" w:cs="Calibri"/>
          <w:b/>
          <w:bCs/>
          <w:color w:val="002060"/>
          <w:sz w:val="36"/>
          <w:szCs w:val="36"/>
          <w:highlight w:val="lightGray"/>
          <w:rtl/>
          <w:lang w:bidi="ar-EG"/>
        </w:rPr>
        <w:t xml:space="preserve">ر والإيمان بالله من الأمور التي ينفي </w:t>
      </w:r>
      <w:r w:rsidR="006228D8" w:rsidRPr="00BD0646">
        <w:rPr>
          <w:rFonts w:ascii="Calibri" w:hAnsi="Calibri" w:cs="Calibri"/>
          <w:b/>
          <w:bCs/>
          <w:color w:val="002060"/>
          <w:sz w:val="36"/>
          <w:szCs w:val="36"/>
          <w:highlight w:val="lightGray"/>
          <w:rtl/>
          <w:lang w:bidi="ar-EG"/>
        </w:rPr>
        <w:t>أ</w:t>
      </w:r>
      <w:r w:rsidRPr="00BD0646">
        <w:rPr>
          <w:rFonts w:ascii="Calibri" w:hAnsi="Calibri" w:cs="Calibri"/>
          <w:b/>
          <w:bCs/>
          <w:color w:val="002060"/>
          <w:sz w:val="36"/>
          <w:szCs w:val="36"/>
          <w:highlight w:val="lightGray"/>
          <w:rtl/>
          <w:lang w:bidi="ar-EG"/>
        </w:rPr>
        <w:t xml:space="preserve">حدها الآخر؛ ولذلك يقولون: </w:t>
      </w:r>
      <w:r w:rsidR="000E6962" w:rsidRPr="00BD0646">
        <w:rPr>
          <w:rFonts w:ascii="Calibri" w:hAnsi="Calibri" w:cs="Calibri"/>
          <w:b/>
          <w:bCs/>
          <w:color w:val="002060"/>
          <w:sz w:val="36"/>
          <w:szCs w:val="36"/>
          <w:highlight w:val="lightGray"/>
          <w:rtl/>
          <w:lang w:bidi="ar-EG"/>
        </w:rPr>
        <w:t>إ</w:t>
      </w:r>
      <w:r w:rsidRPr="00BD0646">
        <w:rPr>
          <w:rFonts w:ascii="Calibri" w:hAnsi="Calibri" w:cs="Calibri"/>
          <w:b/>
          <w:bCs/>
          <w:color w:val="002060"/>
          <w:sz w:val="36"/>
          <w:szCs w:val="36"/>
          <w:highlight w:val="lightGray"/>
          <w:rtl/>
          <w:lang w:bidi="ar-EG"/>
        </w:rPr>
        <w:t>ن المرء الذي ي</w:t>
      </w:r>
      <w:r w:rsidR="00D403DB" w:rsidRPr="00BD0646">
        <w:rPr>
          <w:rFonts w:ascii="Calibri" w:hAnsi="Calibri" w:cs="Calibri"/>
          <w:b/>
          <w:bCs/>
          <w:color w:val="002060"/>
          <w:sz w:val="36"/>
          <w:szCs w:val="36"/>
          <w:highlight w:val="lightGray"/>
          <w:rtl/>
          <w:lang w:bidi="ar-EG"/>
        </w:rPr>
        <w:t>ؤ</w:t>
      </w:r>
      <w:r w:rsidRPr="00BD0646">
        <w:rPr>
          <w:rFonts w:ascii="Calibri" w:hAnsi="Calibri" w:cs="Calibri"/>
          <w:b/>
          <w:bCs/>
          <w:color w:val="002060"/>
          <w:sz w:val="36"/>
          <w:szCs w:val="36"/>
          <w:highlight w:val="lightGray"/>
          <w:rtl/>
          <w:lang w:bidi="ar-EG"/>
        </w:rPr>
        <w:t>من بالتصميم الذكي لا ي</w:t>
      </w:r>
      <w:r w:rsidR="00D403DB" w:rsidRPr="00BD0646">
        <w:rPr>
          <w:rFonts w:ascii="Calibri" w:hAnsi="Calibri" w:cs="Calibri"/>
          <w:b/>
          <w:bCs/>
          <w:color w:val="002060"/>
          <w:sz w:val="36"/>
          <w:szCs w:val="36"/>
          <w:highlight w:val="lightGray"/>
          <w:rtl/>
          <w:lang w:bidi="ar-EG"/>
        </w:rPr>
        <w:t>ؤ</w:t>
      </w:r>
      <w:r w:rsidRPr="00BD0646">
        <w:rPr>
          <w:rFonts w:ascii="Calibri" w:hAnsi="Calibri" w:cs="Calibri"/>
          <w:b/>
          <w:bCs/>
          <w:color w:val="002060"/>
          <w:sz w:val="36"/>
          <w:szCs w:val="36"/>
          <w:highlight w:val="lightGray"/>
          <w:rtl/>
          <w:lang w:bidi="ar-EG"/>
        </w:rPr>
        <w:t>من بالتطور، ولكن ليس الأمر كذلك</w:t>
      </w:r>
      <w:r w:rsidRPr="003544FD">
        <w:rPr>
          <w:rFonts w:ascii="Calibri" w:hAnsi="Calibri" w:cs="Calibri"/>
          <w:sz w:val="36"/>
          <w:szCs w:val="36"/>
          <w:rtl/>
          <w:lang w:bidi="ar-EG"/>
        </w:rPr>
        <w:t>»</w:t>
      </w:r>
    </w:p>
    <w:p w14:paraId="4AB0E1C8" w14:textId="109BE2B0" w:rsidR="00E42C1A" w:rsidRPr="003544FD" w:rsidRDefault="00E42C1A"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كلامه في لقاء في البرنامج التلفزيوني الشهير (</w:t>
      </w:r>
      <w:r w:rsidR="00FE389E">
        <w:rPr>
          <w:rFonts w:ascii="Calibri" w:hAnsi="Calibri" w:cs="Calibri"/>
          <w:sz w:val="36"/>
          <w:szCs w:val="36"/>
          <w:lang w:bidi="ar-EG"/>
        </w:rPr>
        <w:t>C</w:t>
      </w:r>
      <w:r w:rsidRPr="003544FD">
        <w:rPr>
          <w:rFonts w:ascii="Calibri" w:hAnsi="Calibri" w:cs="Calibri"/>
          <w:sz w:val="36"/>
          <w:szCs w:val="36"/>
          <w:lang w:bidi="ar-EG"/>
        </w:rPr>
        <w:t>loser to Truth</w:t>
      </w:r>
      <w:r w:rsidRPr="003544FD">
        <w:rPr>
          <w:rFonts w:ascii="Calibri" w:hAnsi="Calibri" w:cs="Calibri"/>
          <w:sz w:val="36"/>
          <w:szCs w:val="36"/>
          <w:rtl/>
          <w:lang w:bidi="ar-EG"/>
        </w:rPr>
        <w:t>) مع الصحفي (</w:t>
      </w:r>
      <w:r w:rsidRPr="003544FD">
        <w:rPr>
          <w:rFonts w:ascii="Calibri" w:hAnsi="Calibri" w:cs="Calibri"/>
          <w:sz w:val="36"/>
          <w:szCs w:val="36"/>
          <w:lang w:bidi="ar-EG"/>
        </w:rPr>
        <w:t>Robert Lawrence Kuhn</w:t>
      </w:r>
      <w:r w:rsidRPr="003544FD">
        <w:rPr>
          <w:rFonts w:ascii="Calibri" w:hAnsi="Calibri" w:cs="Calibri"/>
          <w:sz w:val="36"/>
          <w:szCs w:val="36"/>
          <w:rtl/>
          <w:lang w:bidi="ar-EG"/>
        </w:rPr>
        <w:t>)</w:t>
      </w:r>
      <w:r w:rsidR="00ED3922">
        <w:rPr>
          <w:rFonts w:ascii="Calibri" w:hAnsi="Calibri" w:cs="Calibri"/>
          <w:sz w:val="36"/>
          <w:szCs w:val="36"/>
          <w:rtl/>
          <w:lang w:bidi="ar-EG"/>
        </w:rPr>
        <w:t>.</w:t>
      </w:r>
    </w:p>
    <w:p w14:paraId="401E61E2" w14:textId="08ECE373" w:rsidR="00CC3D09" w:rsidRDefault="00CC3D09" w:rsidP="00E50938">
      <w:pPr>
        <w:widowControl w:val="0"/>
        <w:spacing w:line="240" w:lineRule="auto"/>
        <w:jc w:val="both"/>
        <w:rPr>
          <w:rFonts w:ascii="Calibri" w:hAnsi="Calibri" w:cs="Calibri"/>
          <w:sz w:val="36"/>
          <w:szCs w:val="36"/>
          <w:lang w:bidi="ar-EG"/>
        </w:rPr>
      </w:pPr>
      <w:hyperlink r:id="rId110" w:history="1">
        <w:r w:rsidRPr="003D4083">
          <w:rPr>
            <w:rStyle w:val="Hyperlink"/>
            <w:rFonts w:ascii="Calibri" w:hAnsi="Calibri" w:cs="Calibri"/>
            <w:sz w:val="36"/>
            <w:szCs w:val="36"/>
            <w:lang w:bidi="ar-EG"/>
          </w:rPr>
          <w:t>https://closertotruth.com/video/josbr-004/</w:t>
        </w:r>
      </w:hyperlink>
      <w:r>
        <w:rPr>
          <w:rFonts w:ascii="Calibri" w:hAnsi="Calibri" w:cs="Calibri"/>
          <w:sz w:val="36"/>
          <w:szCs w:val="36"/>
          <w:lang w:bidi="ar-EG"/>
        </w:rPr>
        <w:t xml:space="preserve"> </w:t>
      </w:r>
    </w:p>
    <w:p w14:paraId="1D63EA7F" w14:textId="7C2ED63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مصداقية برهان النظم (حتى لو صحت</w:t>
      </w:r>
      <w:r w:rsidR="007732A6">
        <w:rPr>
          <w:rFonts w:ascii="Calibri" w:hAnsi="Calibri" w:cs="Calibri"/>
          <w:sz w:val="36"/>
          <w:szCs w:val="36"/>
          <w:rtl/>
          <w:lang w:bidi="ar-EG"/>
        </w:rPr>
        <w:t xml:space="preserve"> </w:t>
      </w:r>
      <w:r w:rsidRPr="003544FD">
        <w:rPr>
          <w:rFonts w:ascii="Calibri" w:hAnsi="Calibri" w:cs="Calibri"/>
          <w:sz w:val="36"/>
          <w:szCs w:val="36"/>
          <w:rtl/>
          <w:lang w:bidi="ar-EG"/>
        </w:rPr>
        <w:t>جدلا</w:t>
      </w:r>
      <w:r w:rsidR="00E83907">
        <w:rPr>
          <w:rFonts w:ascii="Calibri" w:hAnsi="Calibri" w:cs="Calibri" w:hint="cs"/>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دعوى التطور)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ثبات وجود شيء واحد في عالم الأحياء،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شيء، تعجز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العمياء عن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يجاده، ولا يفسر وجوده غير وجود ذكاء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حكمة</w:t>
      </w:r>
      <w:r w:rsidR="006722A6" w:rsidRPr="003544FD">
        <w:rPr>
          <w:rFonts w:ascii="Calibri" w:hAnsi="Calibri" w:cs="Calibri"/>
          <w:sz w:val="36"/>
          <w:szCs w:val="36"/>
          <w:rtl/>
          <w:lang w:bidi="ar-EG"/>
        </w:rPr>
        <w:t>.</w:t>
      </w:r>
    </w:p>
    <w:p w14:paraId="10C9C50C" w14:textId="7CC69736" w:rsidR="003179D8" w:rsidRPr="003544FD" w:rsidRDefault="006722A6"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ملاحظة (التاعب)</w:t>
      </w:r>
      <w:r w:rsidRPr="003544FD">
        <w:rPr>
          <w:rFonts w:ascii="Calibri" w:hAnsi="Calibri" w:cs="Calibri"/>
          <w:sz w:val="36"/>
          <w:szCs w:val="36"/>
          <w:rtl/>
          <w:lang w:bidi="ar-EG"/>
        </w:rPr>
        <w:t>:</w:t>
      </w:r>
      <w:r w:rsidR="00393B22">
        <w:rPr>
          <w:rFonts w:ascii="Calibri" w:hAnsi="Calibri" w:cs="Calibri" w:hint="cs"/>
          <w:sz w:val="36"/>
          <w:szCs w:val="36"/>
          <w:rtl/>
          <w:lang w:bidi="ar-EG"/>
        </w:rPr>
        <w:t xml:space="preserve"> </w:t>
      </w:r>
      <w:r w:rsidRPr="003544FD">
        <w:rPr>
          <w:rFonts w:ascii="Calibri" w:hAnsi="Calibri" w:cs="Calibri"/>
          <w:sz w:val="36"/>
          <w:szCs w:val="36"/>
          <w:rtl/>
          <w:lang w:bidi="ar-EG"/>
        </w:rPr>
        <w:t xml:space="preserve">هذه نقطة </w:t>
      </w:r>
      <w:r w:rsidR="007A4ABF" w:rsidRPr="003544FD">
        <w:rPr>
          <w:rFonts w:ascii="Calibri" w:hAnsi="Calibri" w:cs="Calibri" w:hint="cs"/>
          <w:sz w:val="36"/>
          <w:szCs w:val="36"/>
          <w:rtl/>
          <w:lang w:bidi="ar-EG"/>
        </w:rPr>
        <w:t>مهمة</w:t>
      </w:r>
      <w:r w:rsidRPr="003544FD">
        <w:rPr>
          <w:rFonts w:ascii="Calibri" w:hAnsi="Calibri" w:cs="Calibri"/>
          <w:sz w:val="36"/>
          <w:szCs w:val="36"/>
          <w:rtl/>
          <w:lang w:bidi="ar-EG"/>
        </w:rPr>
        <w:t xml:space="preserve"> جد</w:t>
      </w:r>
      <w:r w:rsidR="00E83907">
        <w:rPr>
          <w:rFonts w:ascii="Calibri" w:hAnsi="Calibri" w:cs="Calibri" w:hint="cs"/>
          <w:sz w:val="36"/>
          <w:szCs w:val="36"/>
          <w:rtl/>
          <w:lang w:bidi="ar-EG"/>
        </w:rPr>
        <w:t>ًّ</w:t>
      </w:r>
      <w:r w:rsidRPr="003544FD">
        <w:rPr>
          <w:rFonts w:ascii="Calibri" w:hAnsi="Calibri" w:cs="Calibri"/>
          <w:sz w:val="36"/>
          <w:szCs w:val="36"/>
          <w:rtl/>
          <w:lang w:bidi="ar-EG"/>
        </w:rPr>
        <w:t>ا وقو</w:t>
      </w:r>
      <w:r w:rsidR="00E83907">
        <w:rPr>
          <w:rFonts w:ascii="Calibri" w:hAnsi="Calibri" w:cs="Calibri" w:hint="cs"/>
          <w:sz w:val="36"/>
          <w:szCs w:val="36"/>
          <w:rtl/>
          <w:lang w:bidi="ar-EG"/>
        </w:rPr>
        <w:t>ِ</w:t>
      </w:r>
      <w:r w:rsidRPr="003544FD">
        <w:rPr>
          <w:rFonts w:ascii="Calibri" w:hAnsi="Calibri" w:cs="Calibri"/>
          <w:sz w:val="36"/>
          <w:szCs w:val="36"/>
          <w:rtl/>
          <w:lang w:bidi="ar-EG"/>
        </w:rPr>
        <w:t>ي</w:t>
      </w:r>
      <w:r w:rsidR="00E83907">
        <w:rPr>
          <w:rFonts w:ascii="Calibri" w:hAnsi="Calibri" w:cs="Calibri" w:hint="cs"/>
          <w:sz w:val="36"/>
          <w:szCs w:val="36"/>
          <w:rtl/>
          <w:lang w:bidi="ar-EG"/>
        </w:rPr>
        <w:t>َّ</w:t>
      </w:r>
      <w:r w:rsidR="007A4ABF">
        <w:rPr>
          <w:rFonts w:ascii="Calibri" w:hAnsi="Calibri" w:cs="Calibri" w:hint="cs"/>
          <w:sz w:val="36"/>
          <w:szCs w:val="36"/>
          <w:rtl/>
          <w:lang w:bidi="ar-EG"/>
        </w:rPr>
        <w:t>ة</w:t>
      </w:r>
      <w:r w:rsidRPr="003544FD">
        <w:rPr>
          <w:rFonts w:ascii="Calibri" w:hAnsi="Calibri" w:cs="Calibri"/>
          <w:sz w:val="36"/>
          <w:szCs w:val="36"/>
          <w:rtl/>
          <w:lang w:bidi="ar-EG"/>
        </w:rPr>
        <w:t xml:space="preserve"> يجب الت</w:t>
      </w:r>
      <w:r w:rsidR="00E83907">
        <w:rPr>
          <w:rFonts w:ascii="Calibri" w:hAnsi="Calibri" w:cs="Calibri" w:hint="cs"/>
          <w:sz w:val="36"/>
          <w:szCs w:val="36"/>
          <w:rtl/>
          <w:lang w:bidi="ar-EG"/>
        </w:rPr>
        <w:t>َّ</w:t>
      </w:r>
      <w:r w:rsidRPr="003544FD">
        <w:rPr>
          <w:rFonts w:ascii="Calibri" w:hAnsi="Calibri" w:cs="Calibri"/>
          <w:sz w:val="36"/>
          <w:szCs w:val="36"/>
          <w:rtl/>
          <w:lang w:bidi="ar-EG"/>
        </w:rPr>
        <w:t xml:space="preserve">أكيد عليها في </w:t>
      </w:r>
      <w:r w:rsidR="00E83907">
        <w:rPr>
          <w:rFonts w:ascii="Calibri" w:hAnsi="Calibri" w:cs="Calibri" w:hint="cs"/>
          <w:sz w:val="36"/>
          <w:szCs w:val="36"/>
          <w:rtl/>
          <w:lang w:bidi="ar-EG"/>
        </w:rPr>
        <w:t>ال</w:t>
      </w:r>
      <w:r w:rsidRPr="003544FD">
        <w:rPr>
          <w:rFonts w:ascii="Calibri" w:hAnsi="Calibri" w:cs="Calibri"/>
          <w:sz w:val="36"/>
          <w:szCs w:val="36"/>
          <w:rtl/>
          <w:lang w:bidi="ar-EG"/>
        </w:rPr>
        <w:t>م</w:t>
      </w:r>
      <w:r w:rsidR="00E83907">
        <w:rPr>
          <w:rFonts w:ascii="Calibri" w:hAnsi="Calibri" w:cs="Calibri" w:hint="cs"/>
          <w:sz w:val="36"/>
          <w:szCs w:val="36"/>
          <w:rtl/>
          <w:lang w:bidi="ar-EG"/>
        </w:rPr>
        <w:t>ُ</w:t>
      </w:r>
      <w:r w:rsidRPr="003544FD">
        <w:rPr>
          <w:rFonts w:ascii="Calibri" w:hAnsi="Calibri" w:cs="Calibri"/>
          <w:sz w:val="36"/>
          <w:szCs w:val="36"/>
          <w:rtl/>
          <w:lang w:bidi="ar-EG"/>
        </w:rPr>
        <w:t>ناظرات مع الم</w:t>
      </w:r>
      <w:r w:rsidR="00E83907">
        <w:rPr>
          <w:rFonts w:ascii="Calibri" w:hAnsi="Calibri" w:cs="Calibri" w:hint="cs"/>
          <w:sz w:val="36"/>
          <w:szCs w:val="36"/>
          <w:rtl/>
          <w:lang w:bidi="ar-EG"/>
        </w:rPr>
        <w:t>ُ</w:t>
      </w:r>
      <w:r w:rsidRPr="003544FD">
        <w:rPr>
          <w:rFonts w:ascii="Calibri" w:hAnsi="Calibri" w:cs="Calibri"/>
          <w:sz w:val="36"/>
          <w:szCs w:val="36"/>
          <w:rtl/>
          <w:lang w:bidi="ar-EG"/>
        </w:rPr>
        <w:t>لحدين والتي ت</w:t>
      </w:r>
      <w:r w:rsidR="00E83907">
        <w:rPr>
          <w:rFonts w:ascii="Calibri" w:hAnsi="Calibri" w:cs="Calibri" w:hint="cs"/>
          <w:sz w:val="36"/>
          <w:szCs w:val="36"/>
          <w:rtl/>
          <w:lang w:bidi="ar-EG"/>
        </w:rPr>
        <w:t>ُ</w:t>
      </w:r>
      <w:r w:rsidRPr="003544FD">
        <w:rPr>
          <w:rFonts w:ascii="Calibri" w:hAnsi="Calibri" w:cs="Calibri"/>
          <w:sz w:val="36"/>
          <w:szCs w:val="36"/>
          <w:rtl/>
          <w:lang w:bidi="ar-EG"/>
        </w:rPr>
        <w:t>وض</w:t>
      </w:r>
      <w:r w:rsidR="00E83907">
        <w:rPr>
          <w:rFonts w:ascii="Calibri" w:hAnsi="Calibri" w:cs="Calibri" w:hint="cs"/>
          <w:sz w:val="36"/>
          <w:szCs w:val="36"/>
          <w:rtl/>
          <w:lang w:bidi="ar-EG"/>
        </w:rPr>
        <w:t>ِّ</w:t>
      </w:r>
      <w:r w:rsidRPr="003544FD">
        <w:rPr>
          <w:rFonts w:ascii="Calibri" w:hAnsi="Calibri" w:cs="Calibri"/>
          <w:sz w:val="36"/>
          <w:szCs w:val="36"/>
          <w:rtl/>
          <w:lang w:bidi="ar-EG"/>
        </w:rPr>
        <w:t>ح أن</w:t>
      </w:r>
      <w:r w:rsidR="00E83907">
        <w:rPr>
          <w:rFonts w:ascii="Calibri" w:hAnsi="Calibri" w:cs="Calibri" w:hint="cs"/>
          <w:sz w:val="36"/>
          <w:szCs w:val="36"/>
          <w:rtl/>
          <w:lang w:bidi="ar-EG"/>
        </w:rPr>
        <w:t>َّ</w:t>
      </w:r>
      <w:r w:rsidRPr="003544FD">
        <w:rPr>
          <w:rFonts w:ascii="Calibri" w:hAnsi="Calibri" w:cs="Calibri"/>
          <w:sz w:val="36"/>
          <w:szCs w:val="36"/>
          <w:rtl/>
          <w:lang w:bidi="ar-EG"/>
        </w:rPr>
        <w:t xml:space="preserve"> على الم</w:t>
      </w:r>
      <w:r w:rsidR="00E83907">
        <w:rPr>
          <w:rFonts w:ascii="Calibri" w:hAnsi="Calibri" w:cs="Calibri" w:hint="cs"/>
          <w:sz w:val="36"/>
          <w:szCs w:val="36"/>
          <w:rtl/>
          <w:lang w:bidi="ar-EG"/>
        </w:rPr>
        <w:t>ُ</w:t>
      </w:r>
      <w:r w:rsidRPr="003544FD">
        <w:rPr>
          <w:rFonts w:ascii="Calibri" w:hAnsi="Calibri" w:cs="Calibri"/>
          <w:sz w:val="36"/>
          <w:szCs w:val="36"/>
          <w:rtl/>
          <w:lang w:bidi="ar-EG"/>
        </w:rPr>
        <w:t>لحد عب</w:t>
      </w:r>
      <w:r w:rsidR="00E83907">
        <w:rPr>
          <w:rFonts w:ascii="Calibri" w:hAnsi="Calibri" w:cs="Calibri" w:hint="cs"/>
          <w:sz w:val="36"/>
          <w:szCs w:val="36"/>
          <w:rtl/>
          <w:lang w:bidi="ar-EG"/>
        </w:rPr>
        <w:t>ء</w:t>
      </w:r>
      <w:r w:rsidRPr="003544FD">
        <w:rPr>
          <w:rFonts w:ascii="Calibri" w:hAnsi="Calibri" w:cs="Calibri"/>
          <w:sz w:val="36"/>
          <w:szCs w:val="36"/>
          <w:rtl/>
          <w:lang w:bidi="ar-EG"/>
        </w:rPr>
        <w:t xml:space="preserve"> كبير جدا</w:t>
      </w:r>
      <w:r w:rsidR="00E83907">
        <w:rPr>
          <w:rFonts w:ascii="Calibri" w:hAnsi="Calibri" w:cs="Calibri" w:hint="cs"/>
          <w:sz w:val="36"/>
          <w:szCs w:val="36"/>
          <w:rtl/>
          <w:lang w:bidi="ar-EG"/>
        </w:rPr>
        <w:t>ً</w:t>
      </w:r>
      <w:r w:rsidRPr="003544FD">
        <w:rPr>
          <w:rFonts w:ascii="Calibri" w:hAnsi="Calibri" w:cs="Calibri"/>
          <w:sz w:val="36"/>
          <w:szCs w:val="36"/>
          <w:rtl/>
          <w:lang w:bidi="ar-EG"/>
        </w:rPr>
        <w:t xml:space="preserve"> في إثبات ص</w:t>
      </w:r>
      <w:r w:rsidR="00E83907">
        <w:rPr>
          <w:rFonts w:ascii="Calibri" w:hAnsi="Calibri" w:cs="Calibri" w:hint="cs"/>
          <w:sz w:val="36"/>
          <w:szCs w:val="36"/>
          <w:rtl/>
          <w:lang w:bidi="ar-EG"/>
        </w:rPr>
        <w:t>ِ</w:t>
      </w:r>
      <w:r w:rsidRPr="003544FD">
        <w:rPr>
          <w:rFonts w:ascii="Calibri" w:hAnsi="Calibri" w:cs="Calibri"/>
          <w:sz w:val="36"/>
          <w:szCs w:val="36"/>
          <w:rtl/>
          <w:lang w:bidi="ar-EG"/>
        </w:rPr>
        <w:t>ح</w:t>
      </w:r>
      <w:r w:rsidR="00E83907">
        <w:rPr>
          <w:rFonts w:ascii="Calibri" w:hAnsi="Calibri" w:cs="Calibri" w:hint="cs"/>
          <w:sz w:val="36"/>
          <w:szCs w:val="36"/>
          <w:rtl/>
          <w:lang w:bidi="ar-EG"/>
        </w:rPr>
        <w:t>َّ</w:t>
      </w:r>
      <w:r w:rsidRPr="003544FD">
        <w:rPr>
          <w:rFonts w:ascii="Calibri" w:hAnsi="Calibri" w:cs="Calibri"/>
          <w:sz w:val="36"/>
          <w:szCs w:val="36"/>
          <w:rtl/>
          <w:lang w:bidi="ar-EG"/>
        </w:rPr>
        <w:t>ة الإلحاد في م</w:t>
      </w:r>
      <w:r w:rsidR="00E83907">
        <w:rPr>
          <w:rFonts w:ascii="Calibri" w:hAnsi="Calibri" w:cs="Calibri" w:hint="cs"/>
          <w:sz w:val="36"/>
          <w:szCs w:val="36"/>
          <w:rtl/>
          <w:lang w:bidi="ar-EG"/>
        </w:rPr>
        <w:t>ُ</w:t>
      </w:r>
      <w:r w:rsidRPr="003544FD">
        <w:rPr>
          <w:rFonts w:ascii="Calibri" w:hAnsi="Calibri" w:cs="Calibri"/>
          <w:sz w:val="36"/>
          <w:szCs w:val="36"/>
          <w:rtl/>
          <w:lang w:bidi="ar-EG"/>
        </w:rPr>
        <w:t>قابل المؤمن المؤل</w:t>
      </w:r>
      <w:r w:rsidR="0018784E">
        <w:rPr>
          <w:rFonts w:ascii="Calibri" w:hAnsi="Calibri" w:cs="Calibri" w:hint="cs"/>
          <w:sz w:val="36"/>
          <w:szCs w:val="36"/>
          <w:rtl/>
          <w:lang w:bidi="ar-EG"/>
        </w:rPr>
        <w:t>ِّه</w:t>
      </w:r>
      <w:r w:rsidRPr="003544FD">
        <w:rPr>
          <w:rFonts w:ascii="Calibri" w:hAnsi="Calibri" w:cs="Calibri"/>
          <w:sz w:val="36"/>
          <w:szCs w:val="36"/>
          <w:rtl/>
          <w:lang w:bidi="ar-EG"/>
        </w:rPr>
        <w:t xml:space="preserve"> الذي يستطيع أن يبذل مجهود بسيط جدا</w:t>
      </w:r>
      <w:r w:rsidR="0018784E">
        <w:rPr>
          <w:rFonts w:ascii="Calibri" w:hAnsi="Calibri" w:cs="Calibri" w:hint="cs"/>
          <w:sz w:val="36"/>
          <w:szCs w:val="36"/>
          <w:rtl/>
          <w:lang w:bidi="ar-EG"/>
        </w:rPr>
        <w:t>ً</w:t>
      </w:r>
      <w:r w:rsidRPr="003544FD">
        <w:rPr>
          <w:rFonts w:ascii="Calibri" w:hAnsi="Calibri" w:cs="Calibri"/>
          <w:sz w:val="36"/>
          <w:szCs w:val="36"/>
          <w:rtl/>
          <w:lang w:bidi="ar-EG"/>
        </w:rPr>
        <w:t xml:space="preserve"> في إثبات ص</w:t>
      </w:r>
      <w:r w:rsidR="0018784E">
        <w:rPr>
          <w:rFonts w:ascii="Calibri" w:hAnsi="Calibri" w:cs="Calibri" w:hint="cs"/>
          <w:sz w:val="36"/>
          <w:szCs w:val="36"/>
          <w:rtl/>
          <w:lang w:bidi="ar-EG"/>
        </w:rPr>
        <w:t>ِ</w:t>
      </w:r>
      <w:r w:rsidRPr="003544FD">
        <w:rPr>
          <w:rFonts w:ascii="Calibri" w:hAnsi="Calibri" w:cs="Calibri"/>
          <w:sz w:val="36"/>
          <w:szCs w:val="36"/>
          <w:rtl/>
          <w:lang w:bidi="ar-EG"/>
        </w:rPr>
        <w:t>ح</w:t>
      </w:r>
      <w:r w:rsidR="0018784E">
        <w:rPr>
          <w:rFonts w:ascii="Calibri" w:hAnsi="Calibri" w:cs="Calibri" w:hint="cs"/>
          <w:sz w:val="36"/>
          <w:szCs w:val="36"/>
          <w:rtl/>
          <w:lang w:bidi="ar-EG"/>
        </w:rPr>
        <w:t>َّة</w:t>
      </w:r>
      <w:r w:rsidRPr="003544FD">
        <w:rPr>
          <w:rFonts w:ascii="Calibri" w:hAnsi="Calibri" w:cs="Calibri"/>
          <w:sz w:val="36"/>
          <w:szCs w:val="36"/>
          <w:rtl/>
          <w:lang w:bidi="ar-EG"/>
        </w:rPr>
        <w:t xml:space="preserve"> </w:t>
      </w:r>
      <w:r w:rsidR="0018784E">
        <w:rPr>
          <w:rFonts w:ascii="Calibri" w:hAnsi="Calibri" w:cs="Calibri" w:hint="cs"/>
          <w:sz w:val="36"/>
          <w:szCs w:val="36"/>
          <w:rtl/>
          <w:lang w:bidi="ar-EG"/>
        </w:rPr>
        <w:t>إ</w:t>
      </w:r>
      <w:r w:rsidRPr="003544FD">
        <w:rPr>
          <w:rFonts w:ascii="Calibri" w:hAnsi="Calibri" w:cs="Calibri"/>
          <w:sz w:val="36"/>
          <w:szCs w:val="36"/>
          <w:rtl/>
          <w:lang w:bidi="ar-EG"/>
        </w:rPr>
        <w:t>يمان</w:t>
      </w:r>
      <w:r w:rsidR="0018784E">
        <w:rPr>
          <w:rFonts w:ascii="Calibri" w:hAnsi="Calibri" w:cs="Calibri" w:hint="cs"/>
          <w:sz w:val="36"/>
          <w:szCs w:val="36"/>
          <w:rtl/>
          <w:lang w:bidi="ar-EG"/>
        </w:rPr>
        <w:t>ه</w:t>
      </w:r>
      <w:r w:rsidRPr="003544FD">
        <w:rPr>
          <w:rFonts w:ascii="Calibri" w:hAnsi="Calibri" w:cs="Calibri"/>
          <w:sz w:val="36"/>
          <w:szCs w:val="36"/>
          <w:rtl/>
          <w:lang w:bidi="ar-EG"/>
        </w:rPr>
        <w:t>.</w:t>
      </w:r>
    </w:p>
    <w:p w14:paraId="149D9ACE" w14:textId="55AB1D59"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لأن الله قد يسمح لعدد من الظواهر الكونية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تسلك طريق العمل الذاتي لحكم يراها</w:t>
      </w:r>
      <w:r w:rsidR="002665C3" w:rsidRPr="003544FD">
        <w:rPr>
          <w:rFonts w:ascii="Calibri" w:hAnsi="Calibri" w:cs="Calibri" w:hint="cs"/>
          <w:sz w:val="36"/>
          <w:szCs w:val="36"/>
          <w:rtl/>
          <w:lang w:bidi="ar-EG"/>
        </w:rPr>
        <w:t>،</w:t>
      </w:r>
      <w:r w:rsidR="00734476">
        <w:rPr>
          <w:rFonts w:ascii="Calibri" w:hAnsi="Calibri" w:cs="Calibri" w:hint="cs"/>
          <w:sz w:val="36"/>
          <w:szCs w:val="36"/>
          <w:rtl/>
          <w:lang w:bidi="ar-EG"/>
        </w:rPr>
        <w:t xml:space="preserve"> </w:t>
      </w:r>
      <w:r w:rsidR="006722A6" w:rsidRPr="003544FD">
        <w:rPr>
          <w:rFonts w:ascii="Calibri" w:hAnsi="Calibri" w:cs="Calibri"/>
          <w:sz w:val="36"/>
          <w:szCs w:val="36"/>
          <w:rtl/>
          <w:lang w:bidi="ar-EG"/>
        </w:rPr>
        <w:t>ك</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يسمح بظهور الفيروسات والأمراض والإعاقات (مفترضين هنا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يتها) ليختبر صبر الناس على البلاء، وليعاقب الظالمين المعاندين، وليحفز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التراحم بين البشر، فهي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في شكلها الظاهر لكنها تعمل ضمن حكمة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على لأن الله يعلم </w:t>
      </w:r>
      <w:r w:rsidR="0090107F">
        <w:rPr>
          <w:rFonts w:ascii="Calibri" w:hAnsi="Calibri" w:cs="Calibri"/>
          <w:sz w:val="36"/>
          <w:szCs w:val="36"/>
          <w:rtl/>
          <w:lang w:bidi="ar-EG"/>
        </w:rPr>
        <w:t>آ</w:t>
      </w:r>
      <w:r w:rsidRPr="003544FD">
        <w:rPr>
          <w:rFonts w:ascii="Calibri" w:hAnsi="Calibri" w:cs="Calibri"/>
          <w:sz w:val="36"/>
          <w:szCs w:val="36"/>
          <w:rtl/>
          <w:lang w:bidi="ar-EG"/>
        </w:rPr>
        <w:t>ثارها</w:t>
      </w:r>
      <w:r w:rsidR="007732A6">
        <w:rPr>
          <w:rFonts w:ascii="Calibri" w:hAnsi="Calibri" w:cs="Calibri"/>
          <w:sz w:val="36"/>
          <w:szCs w:val="36"/>
          <w:rtl/>
          <w:lang w:bidi="ar-EG"/>
        </w:rPr>
        <w:t xml:space="preserve"> </w:t>
      </w:r>
      <w:r w:rsidR="006722A6" w:rsidRPr="003544FD">
        <w:rPr>
          <w:rFonts w:ascii="Calibri" w:hAnsi="Calibri" w:cs="Calibri"/>
          <w:sz w:val="36"/>
          <w:szCs w:val="36"/>
          <w:rtl/>
          <w:lang w:bidi="ar-EG"/>
        </w:rPr>
        <w:t>ومآلها</w:t>
      </w:r>
      <w:r w:rsidRPr="003544FD">
        <w:rPr>
          <w:rFonts w:ascii="Calibri" w:hAnsi="Calibri" w:cs="Calibri"/>
          <w:sz w:val="36"/>
          <w:szCs w:val="36"/>
          <w:rtl/>
          <w:lang w:bidi="ar-EG"/>
        </w:rPr>
        <w:t>.</w:t>
      </w:r>
    </w:p>
    <w:p w14:paraId="7F394663" w14:textId="12A49136" w:rsidR="003179D8" w:rsidRPr="002C05A4" w:rsidRDefault="002C05A4" w:rsidP="00FF4B1C">
      <w:pPr>
        <w:widowControl w:val="0"/>
        <w:pBdr>
          <w:top w:val="single" w:sz="4" w:space="1" w:color="auto"/>
          <w:left w:val="single" w:sz="4" w:space="4" w:color="auto"/>
          <w:bottom w:val="single" w:sz="4" w:space="1" w:color="auto"/>
          <w:right w:val="single" w:sz="4" w:space="4" w:color="auto"/>
        </w:pBdr>
        <w:bidi/>
        <w:spacing w:line="240" w:lineRule="auto"/>
        <w:jc w:val="both"/>
        <w:rPr>
          <w:rFonts w:ascii="Calibri" w:hAnsi="Calibri" w:cs="Calibri"/>
          <w:b/>
          <w:bCs/>
          <w:sz w:val="36"/>
          <w:szCs w:val="36"/>
          <w:lang w:bidi="ar-EG"/>
        </w:rPr>
      </w:pPr>
      <w:r w:rsidRPr="003544FD">
        <w:rPr>
          <w:rFonts w:ascii="Calibri" w:hAnsi="Calibri" w:cs="Calibri"/>
          <w:b/>
          <w:bCs/>
          <w:sz w:val="36"/>
          <w:szCs w:val="36"/>
          <w:rtl/>
          <w:lang w:bidi="ar-EG"/>
        </w:rPr>
        <w:t>يكفي إثبات وجود ظاهرة كونية واحدة تعجز العشوائية عن تفسيرها؛ ل</w:t>
      </w:r>
      <w:r w:rsidR="00734476">
        <w:rPr>
          <w:rFonts w:ascii="Calibri" w:hAnsi="Calibri" w:cs="Calibri" w:hint="cs"/>
          <w:b/>
          <w:bCs/>
          <w:sz w:val="36"/>
          <w:szCs w:val="36"/>
          <w:rtl/>
          <w:lang w:bidi="ar-EG"/>
        </w:rPr>
        <w:t>إ</w:t>
      </w:r>
      <w:r w:rsidRPr="003544FD">
        <w:rPr>
          <w:rFonts w:ascii="Calibri" w:hAnsi="Calibri" w:cs="Calibri"/>
          <w:b/>
          <w:bCs/>
          <w:sz w:val="36"/>
          <w:szCs w:val="36"/>
          <w:rtl/>
          <w:lang w:bidi="ar-EG"/>
        </w:rPr>
        <w:t xml:space="preserve">ثبات وجود الله وكشف فساد </w:t>
      </w:r>
      <w:r w:rsidR="003974E9" w:rsidRPr="003544FD">
        <w:rPr>
          <w:rFonts w:ascii="Calibri" w:hAnsi="Calibri" w:cs="Calibri" w:hint="cs"/>
          <w:b/>
          <w:bCs/>
          <w:sz w:val="36"/>
          <w:szCs w:val="36"/>
          <w:rtl/>
          <w:lang w:bidi="ar-EG"/>
        </w:rPr>
        <w:t>الإلحاد</w:t>
      </w:r>
      <w:r w:rsidRPr="003544FD">
        <w:rPr>
          <w:rFonts w:ascii="Calibri" w:hAnsi="Calibri" w:cs="Calibri"/>
          <w:b/>
          <w:bCs/>
          <w:sz w:val="36"/>
          <w:szCs w:val="36"/>
          <w:rtl/>
          <w:lang w:bidi="ar-EG"/>
        </w:rPr>
        <w:t>.</w:t>
      </w:r>
    </w:p>
    <w:p w14:paraId="654B416E" w14:textId="4E63710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وحقيقة الظاهرة الطبيعية اللا</w:t>
      </w:r>
      <w:r w:rsidR="00734476">
        <w:rPr>
          <w:rFonts w:ascii="Calibri" w:hAnsi="Calibri" w:cs="Calibri" w:hint="cs"/>
          <w:sz w:val="36"/>
          <w:szCs w:val="36"/>
          <w:rtl/>
          <w:lang w:bidi="ar-EG"/>
        </w:rPr>
        <w:t xml:space="preserve"> </w:t>
      </w:r>
      <w:r w:rsidRPr="003544FD">
        <w:rPr>
          <w:rFonts w:ascii="Calibri" w:hAnsi="Calibri" w:cs="Calibri"/>
          <w:sz w:val="36"/>
          <w:szCs w:val="36"/>
          <w:rtl/>
          <w:lang w:bidi="ar-EG"/>
        </w:rPr>
        <w:t>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هي: ما لا يقبل بطبيعة وجوده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تركيبه الخروج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Pr="003544FD">
        <w:rPr>
          <w:rFonts w:ascii="Calibri" w:hAnsi="Calibri" w:cs="Calibri"/>
          <w:sz w:val="36"/>
          <w:szCs w:val="36"/>
          <w:rtl/>
          <w:lang w:bidi="ar-EG"/>
        </w:rPr>
        <w:lastRenderedPageBreak/>
        <w:t xml:space="preserve">الوجود المادي بفعل حركات عفوية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تفاعلات عمياء.</w:t>
      </w:r>
    </w:p>
    <w:p w14:paraId="3A724502" w14:textId="58E28F33" w:rsidR="003179D8" w:rsidRPr="00AA45DE" w:rsidRDefault="004A0D3D" w:rsidP="00AA45DE">
      <w:pPr>
        <w:widowControl w:val="0"/>
        <w:bidi/>
        <w:spacing w:line="240" w:lineRule="auto"/>
        <w:jc w:val="both"/>
        <w:rPr>
          <w:rFonts w:ascii="Calibri" w:hAnsi="Calibri" w:cs="Calibri"/>
          <w:sz w:val="36"/>
          <w:szCs w:val="36"/>
          <w:lang w:bidi="ar-EG"/>
        </w:rPr>
      </w:pPr>
      <w:r w:rsidRPr="00AA45DE">
        <w:rPr>
          <w:rFonts w:ascii="Calibri" w:hAnsi="Calibri" w:cs="Calibri"/>
          <w:sz w:val="36"/>
          <w:szCs w:val="36"/>
          <w:rtl/>
          <w:lang w:bidi="ar-EG"/>
        </w:rPr>
        <w:t xml:space="preserve">مثال مما لا يمكن </w:t>
      </w:r>
      <w:r w:rsidR="006228D8" w:rsidRPr="00AA45DE">
        <w:rPr>
          <w:rFonts w:ascii="Calibri" w:hAnsi="Calibri" w:cs="Calibri"/>
          <w:sz w:val="36"/>
          <w:szCs w:val="36"/>
          <w:rtl/>
          <w:lang w:bidi="ar-EG"/>
        </w:rPr>
        <w:t>أ</w:t>
      </w:r>
      <w:r w:rsidRPr="00AA45DE">
        <w:rPr>
          <w:rFonts w:ascii="Calibri" w:hAnsi="Calibri" w:cs="Calibri"/>
          <w:sz w:val="36"/>
          <w:szCs w:val="36"/>
          <w:rtl/>
          <w:lang w:bidi="ar-EG"/>
        </w:rPr>
        <w:t>ن يصدر عن عشوا</w:t>
      </w:r>
      <w:r w:rsidR="006228D8" w:rsidRPr="00AA45DE">
        <w:rPr>
          <w:rFonts w:ascii="Calibri" w:hAnsi="Calibri" w:cs="Calibri"/>
          <w:sz w:val="36"/>
          <w:szCs w:val="36"/>
          <w:rtl/>
          <w:lang w:bidi="ar-EG"/>
        </w:rPr>
        <w:t>ئ</w:t>
      </w:r>
      <w:r w:rsidRPr="00AA45DE">
        <w:rPr>
          <w:rFonts w:ascii="Calibri" w:hAnsi="Calibri" w:cs="Calibri"/>
          <w:sz w:val="36"/>
          <w:szCs w:val="36"/>
          <w:rtl/>
          <w:lang w:bidi="ar-EG"/>
        </w:rPr>
        <w:t>ية بسبب طبيعة وجود</w:t>
      </w:r>
      <w:r w:rsidR="00CE5222" w:rsidRPr="00AA45DE">
        <w:rPr>
          <w:rFonts w:ascii="Calibri" w:hAnsi="Calibri" w:cs="Calibri" w:hint="cs"/>
          <w:sz w:val="36"/>
          <w:szCs w:val="36"/>
          <w:rtl/>
          <w:lang w:bidi="ar-EG"/>
        </w:rPr>
        <w:t>ه</w:t>
      </w:r>
      <w:r w:rsidRPr="00AA45DE">
        <w:rPr>
          <w:rFonts w:ascii="Calibri" w:hAnsi="Calibri" w:cs="Calibri"/>
          <w:sz w:val="36"/>
          <w:szCs w:val="36"/>
          <w:rtl/>
          <w:lang w:bidi="ar-EG"/>
        </w:rPr>
        <w:t>: «</w:t>
      </w:r>
      <w:r w:rsidRPr="00AA45DE">
        <w:rPr>
          <w:rFonts w:ascii="Calibri" w:hAnsi="Calibri" w:cs="Calibri"/>
          <w:b/>
          <w:bCs/>
          <w:sz w:val="36"/>
          <w:szCs w:val="36"/>
          <w:rtl/>
          <w:lang w:bidi="ar-EG"/>
        </w:rPr>
        <w:t>المعلومة</w:t>
      </w:r>
      <w:r w:rsidR="00CE5222" w:rsidRPr="00AA45DE">
        <w:rPr>
          <w:rFonts w:ascii="Calibri" w:hAnsi="Calibri" w:cs="Calibri" w:hint="cs"/>
          <w:b/>
          <w:bCs/>
          <w:sz w:val="36"/>
          <w:szCs w:val="36"/>
          <w:rtl/>
          <w:lang w:bidi="ar-EG"/>
        </w:rPr>
        <w:t xml:space="preserve"> </w:t>
      </w:r>
      <w:r w:rsidRPr="00AA45DE">
        <w:rPr>
          <w:rFonts w:ascii="Calibri" w:hAnsi="Calibri" w:cs="Calibri"/>
          <w:b/>
          <w:bCs/>
          <w:sz w:val="36"/>
          <w:szCs w:val="36"/>
          <w:lang w:bidi="ar-EG"/>
        </w:rPr>
        <w:t>information</w:t>
      </w:r>
      <w:r w:rsidR="00734476" w:rsidRPr="00AA45DE">
        <w:rPr>
          <w:rFonts w:ascii="Calibri" w:hAnsi="Calibri" w:cs="Calibri" w:hint="cs"/>
          <w:sz w:val="36"/>
          <w:szCs w:val="36"/>
          <w:rtl/>
          <w:lang w:bidi="ar-EG"/>
        </w:rPr>
        <w:t>»؛</w:t>
      </w:r>
      <w:r w:rsidRPr="00AA45DE">
        <w:rPr>
          <w:rFonts w:ascii="Calibri" w:hAnsi="Calibri" w:cs="Calibri"/>
          <w:sz w:val="36"/>
          <w:szCs w:val="36"/>
          <w:rtl/>
          <w:lang w:bidi="ar-EG"/>
        </w:rPr>
        <w:t xml:space="preserve"> </w:t>
      </w:r>
      <w:r w:rsidR="000E6962" w:rsidRPr="00AA45DE">
        <w:rPr>
          <w:rFonts w:ascii="Calibri" w:hAnsi="Calibri" w:cs="Calibri"/>
          <w:sz w:val="36"/>
          <w:szCs w:val="36"/>
          <w:rtl/>
          <w:lang w:bidi="ar-EG"/>
        </w:rPr>
        <w:t>إ</w:t>
      </w:r>
      <w:r w:rsidRPr="00AA45DE">
        <w:rPr>
          <w:rFonts w:ascii="Calibri" w:hAnsi="Calibri" w:cs="Calibri"/>
          <w:sz w:val="36"/>
          <w:szCs w:val="36"/>
          <w:rtl/>
          <w:lang w:bidi="ar-EG"/>
        </w:rPr>
        <w:t xml:space="preserve">ذ المعلومة </w:t>
      </w:r>
      <w:r w:rsidR="006228D8" w:rsidRPr="00AA45DE">
        <w:rPr>
          <w:rFonts w:ascii="Calibri" w:hAnsi="Calibri" w:cs="Calibri"/>
          <w:sz w:val="36"/>
          <w:szCs w:val="36"/>
          <w:rtl/>
          <w:lang w:bidi="ar-EG"/>
        </w:rPr>
        <w:t>أ</w:t>
      </w:r>
      <w:r w:rsidRPr="00AA45DE">
        <w:rPr>
          <w:rFonts w:ascii="Calibri" w:hAnsi="Calibri" w:cs="Calibri"/>
          <w:sz w:val="36"/>
          <w:szCs w:val="36"/>
          <w:rtl/>
          <w:lang w:bidi="ar-EG"/>
        </w:rPr>
        <w:t>ثر عن حكمة واعية. وهذا هو جوهر المشروع الفكري لفيلسوف العلم (</w:t>
      </w:r>
      <w:r w:rsidRPr="00AA45DE">
        <w:rPr>
          <w:rFonts w:ascii="Calibri" w:hAnsi="Calibri" w:cs="Calibri"/>
          <w:b/>
          <w:bCs/>
          <w:sz w:val="36"/>
          <w:szCs w:val="36"/>
          <w:rtl/>
          <w:lang w:bidi="ar-EG"/>
        </w:rPr>
        <w:t>ستيفن ماير</w:t>
      </w:r>
      <w:r w:rsidRPr="00AA45DE">
        <w:rPr>
          <w:rFonts w:ascii="Calibri" w:hAnsi="Calibri" w:cs="Calibri"/>
          <w:sz w:val="36"/>
          <w:szCs w:val="36"/>
          <w:rtl/>
          <w:lang w:bidi="ar-EG"/>
        </w:rPr>
        <w:t>).</w:t>
      </w:r>
    </w:p>
    <w:p w14:paraId="7EACA599" w14:textId="217566E2" w:rsidR="003179D8" w:rsidRPr="00AA45DE" w:rsidRDefault="006722A6" w:rsidP="00AA45DE">
      <w:pPr>
        <w:widowControl w:val="0"/>
        <w:bidi/>
        <w:spacing w:line="240" w:lineRule="auto"/>
        <w:jc w:val="both"/>
        <w:rPr>
          <w:rFonts w:ascii="Calibri" w:hAnsi="Calibri" w:cs="Calibri"/>
          <w:sz w:val="36"/>
          <w:szCs w:val="36"/>
          <w:lang w:bidi="ar-EG"/>
        </w:rPr>
      </w:pPr>
      <w:r w:rsidRPr="00AA45DE">
        <w:rPr>
          <w:rFonts w:ascii="Calibri" w:hAnsi="Calibri" w:cs="Calibri"/>
          <w:sz w:val="36"/>
          <w:szCs w:val="36"/>
          <w:rtl/>
          <w:lang w:bidi="ar-EG"/>
        </w:rPr>
        <w:t>م</w:t>
      </w:r>
      <w:r w:rsidR="004A0D3D" w:rsidRPr="00AA45DE">
        <w:rPr>
          <w:rFonts w:ascii="Calibri" w:hAnsi="Calibri" w:cs="Calibri"/>
          <w:sz w:val="36"/>
          <w:szCs w:val="36"/>
          <w:rtl/>
          <w:lang w:bidi="ar-EG"/>
        </w:rPr>
        <w:t>ثال مما ي</w:t>
      </w:r>
      <w:r w:rsidR="006228D8" w:rsidRPr="00AA45DE">
        <w:rPr>
          <w:rFonts w:ascii="Calibri" w:hAnsi="Calibri" w:cs="Calibri"/>
          <w:sz w:val="36"/>
          <w:szCs w:val="36"/>
          <w:rtl/>
          <w:lang w:bidi="ar-EG"/>
        </w:rPr>
        <w:t>أ</w:t>
      </w:r>
      <w:r w:rsidR="004A0D3D" w:rsidRPr="00AA45DE">
        <w:rPr>
          <w:rFonts w:ascii="Calibri" w:hAnsi="Calibri" w:cs="Calibri"/>
          <w:sz w:val="36"/>
          <w:szCs w:val="36"/>
          <w:rtl/>
          <w:lang w:bidi="ar-EG"/>
        </w:rPr>
        <w:t>بى التفسير العشوا</w:t>
      </w:r>
      <w:r w:rsidR="006228D8" w:rsidRPr="00AA45DE">
        <w:rPr>
          <w:rFonts w:ascii="Calibri" w:hAnsi="Calibri" w:cs="Calibri"/>
          <w:sz w:val="36"/>
          <w:szCs w:val="36"/>
          <w:rtl/>
          <w:lang w:bidi="ar-EG"/>
        </w:rPr>
        <w:t>ئ</w:t>
      </w:r>
      <w:r w:rsidR="004A0D3D" w:rsidRPr="00AA45DE">
        <w:rPr>
          <w:rFonts w:ascii="Calibri" w:hAnsi="Calibri" w:cs="Calibri"/>
          <w:sz w:val="36"/>
          <w:szCs w:val="36"/>
          <w:rtl/>
          <w:lang w:bidi="ar-EG"/>
        </w:rPr>
        <w:t>ي بسبب طبيعة تركيبه: «</w:t>
      </w:r>
      <w:r w:rsidR="004A0D3D" w:rsidRPr="00AA45DE">
        <w:rPr>
          <w:rFonts w:ascii="Calibri" w:hAnsi="Calibri" w:cs="Calibri"/>
          <w:b/>
          <w:bCs/>
          <w:sz w:val="36"/>
          <w:szCs w:val="36"/>
          <w:rtl/>
          <w:lang w:bidi="ar-EG"/>
        </w:rPr>
        <w:t>التعقيد غير القابل للتبسيط</w:t>
      </w:r>
      <w:r w:rsidR="007D2708" w:rsidRPr="00AA45DE">
        <w:rPr>
          <w:rFonts w:ascii="Calibri" w:hAnsi="Calibri" w:cs="Calibri"/>
          <w:sz w:val="36"/>
          <w:szCs w:val="36"/>
          <w:rtl/>
          <w:lang w:bidi="ar-EG"/>
        </w:rPr>
        <w:t>»</w:t>
      </w:r>
      <w:r w:rsidR="004A0D3D" w:rsidRPr="00AA45DE">
        <w:rPr>
          <w:rFonts w:ascii="Calibri" w:hAnsi="Calibri" w:cs="Calibri"/>
          <w:sz w:val="36"/>
          <w:szCs w:val="36"/>
          <w:rtl/>
          <w:lang w:bidi="ar-EG"/>
        </w:rPr>
        <w:t>، وهو المشروع الفكري للبيولوجي (</w:t>
      </w:r>
      <w:r w:rsidR="004A0D3D" w:rsidRPr="00AA45DE">
        <w:rPr>
          <w:rFonts w:ascii="Calibri" w:hAnsi="Calibri" w:cs="Calibri"/>
          <w:b/>
          <w:bCs/>
          <w:sz w:val="36"/>
          <w:szCs w:val="36"/>
          <w:rtl/>
          <w:lang w:bidi="ar-EG"/>
        </w:rPr>
        <w:t>مايكل بيهي</w:t>
      </w:r>
      <w:r w:rsidR="004A0D3D" w:rsidRPr="00AA45DE">
        <w:rPr>
          <w:rFonts w:ascii="Calibri" w:hAnsi="Calibri" w:cs="Calibri"/>
          <w:sz w:val="36"/>
          <w:szCs w:val="36"/>
          <w:rtl/>
          <w:lang w:bidi="ar-EG"/>
        </w:rPr>
        <w:t>).</w:t>
      </w:r>
      <w:r w:rsidR="00F27B3A" w:rsidRPr="00AA45DE">
        <w:rPr>
          <w:rFonts w:ascii="Calibri" w:hAnsi="Calibri" w:cs="Calibri"/>
          <w:sz w:val="36"/>
          <w:szCs w:val="36"/>
          <w:rtl/>
          <w:lang w:bidi="ar-EG"/>
        </w:rPr>
        <w:t xml:space="preserve"> </w:t>
      </w:r>
      <w:r w:rsidR="004A0D3D" w:rsidRPr="00AA45DE">
        <w:rPr>
          <w:rFonts w:ascii="Calibri" w:hAnsi="Calibri" w:cs="Calibri"/>
          <w:sz w:val="36"/>
          <w:szCs w:val="36"/>
          <w:rtl/>
          <w:lang w:bidi="ar-EG"/>
        </w:rPr>
        <w:t>تعجز العشوا</w:t>
      </w:r>
      <w:r w:rsidR="006228D8" w:rsidRPr="00AA45DE">
        <w:rPr>
          <w:rFonts w:ascii="Calibri" w:hAnsi="Calibri" w:cs="Calibri"/>
          <w:sz w:val="36"/>
          <w:szCs w:val="36"/>
          <w:rtl/>
          <w:lang w:bidi="ar-EG"/>
        </w:rPr>
        <w:t>ئ</w:t>
      </w:r>
      <w:r w:rsidR="004A0D3D" w:rsidRPr="00AA45DE">
        <w:rPr>
          <w:rFonts w:ascii="Calibri" w:hAnsi="Calibri" w:cs="Calibri"/>
          <w:sz w:val="36"/>
          <w:szCs w:val="36"/>
          <w:rtl/>
          <w:lang w:bidi="ar-EG"/>
        </w:rPr>
        <w:t xml:space="preserve">ية عن تفسير ظواهر التنظيم المعقد الذي يخدم </w:t>
      </w:r>
      <w:r w:rsidR="006228D8" w:rsidRPr="00AA45DE">
        <w:rPr>
          <w:rFonts w:ascii="Calibri" w:hAnsi="Calibri" w:cs="Calibri"/>
          <w:sz w:val="36"/>
          <w:szCs w:val="36"/>
          <w:rtl/>
          <w:lang w:bidi="ar-EG"/>
        </w:rPr>
        <w:t>أ</w:t>
      </w:r>
      <w:r w:rsidR="004A0D3D" w:rsidRPr="00AA45DE">
        <w:rPr>
          <w:rFonts w:ascii="Calibri" w:hAnsi="Calibri" w:cs="Calibri"/>
          <w:sz w:val="36"/>
          <w:szCs w:val="36"/>
          <w:rtl/>
          <w:lang w:bidi="ar-EG"/>
        </w:rPr>
        <w:t xml:space="preserve">سباب البقاء </w:t>
      </w:r>
      <w:r w:rsidR="006228D8" w:rsidRPr="00AA45DE">
        <w:rPr>
          <w:rFonts w:ascii="Calibri" w:hAnsi="Calibri" w:cs="Calibri"/>
          <w:sz w:val="36"/>
          <w:szCs w:val="36"/>
          <w:rtl/>
          <w:lang w:bidi="ar-EG"/>
        </w:rPr>
        <w:t>أ</w:t>
      </w:r>
      <w:r w:rsidR="004A0D3D" w:rsidRPr="00AA45DE">
        <w:rPr>
          <w:rFonts w:ascii="Calibri" w:hAnsi="Calibri" w:cs="Calibri"/>
          <w:sz w:val="36"/>
          <w:szCs w:val="36"/>
          <w:rtl/>
          <w:lang w:bidi="ar-EG"/>
        </w:rPr>
        <w:t xml:space="preserve">و المتعة </w:t>
      </w:r>
      <w:r w:rsidR="000E6962" w:rsidRPr="00AA45DE">
        <w:rPr>
          <w:rFonts w:ascii="Calibri" w:hAnsi="Calibri" w:cs="Calibri"/>
          <w:sz w:val="36"/>
          <w:szCs w:val="36"/>
          <w:rtl/>
          <w:lang w:bidi="ar-EG"/>
        </w:rPr>
        <w:t>إ</w:t>
      </w:r>
      <w:r w:rsidR="004A0D3D" w:rsidRPr="00AA45DE">
        <w:rPr>
          <w:rFonts w:ascii="Calibri" w:hAnsi="Calibri" w:cs="Calibri"/>
          <w:sz w:val="36"/>
          <w:szCs w:val="36"/>
          <w:rtl/>
          <w:lang w:bidi="ar-EG"/>
        </w:rPr>
        <w:t xml:space="preserve">ذا كان احتمال ظهوره دون الحد الأقصى للتفاعلات التي عرفها الكون طول تاريخه، </w:t>
      </w:r>
      <w:r w:rsidR="006228D8" w:rsidRPr="00AA45DE">
        <w:rPr>
          <w:rFonts w:ascii="Calibri" w:hAnsi="Calibri" w:cs="Calibri"/>
          <w:sz w:val="36"/>
          <w:szCs w:val="36"/>
          <w:rtl/>
          <w:lang w:bidi="ar-EG"/>
        </w:rPr>
        <w:t>أ</w:t>
      </w:r>
      <w:r w:rsidR="004A0D3D" w:rsidRPr="00AA45DE">
        <w:rPr>
          <w:rFonts w:ascii="Calibri" w:hAnsi="Calibri" w:cs="Calibri"/>
          <w:sz w:val="36"/>
          <w:szCs w:val="36"/>
          <w:rtl/>
          <w:lang w:bidi="ar-EG"/>
        </w:rPr>
        <w:t>ي: (١ من</w:t>
      </w:r>
      <w:r w:rsidR="00AA45DE">
        <w:rPr>
          <w:rFonts w:ascii="Calibri" w:hAnsi="Calibri" w:cs="Calibri" w:hint="cs"/>
          <w:sz w:val="36"/>
          <w:szCs w:val="36"/>
          <w:rtl/>
          <w:lang w:bidi="ar-EG"/>
        </w:rPr>
        <w:t xml:space="preserve"> 10</w:t>
      </w:r>
      <w:r w:rsidR="00AA45DE" w:rsidRPr="00AA45DE">
        <w:rPr>
          <w:rFonts w:ascii="Calibri" w:hAnsi="Calibri" w:cs="Calibri" w:hint="cs"/>
          <w:sz w:val="36"/>
          <w:szCs w:val="36"/>
          <w:vertAlign w:val="superscript"/>
          <w:rtl/>
          <w:lang w:bidi="ar-EG"/>
        </w:rPr>
        <w:t>150</w:t>
      </w:r>
      <w:r w:rsidR="004A0D3D" w:rsidRPr="00AA45DE">
        <w:rPr>
          <w:rFonts w:ascii="Calibri" w:hAnsi="Calibri" w:cs="Calibri"/>
          <w:sz w:val="36"/>
          <w:szCs w:val="36"/>
          <w:rtl/>
          <w:lang w:bidi="ar-EG"/>
        </w:rPr>
        <w:t>). وذاك هو مشروع عالم الرياضيات الفيلسوف (</w:t>
      </w:r>
      <w:r w:rsidR="004A0D3D" w:rsidRPr="00AA45DE">
        <w:rPr>
          <w:rFonts w:ascii="Calibri" w:hAnsi="Calibri" w:cs="Calibri"/>
          <w:b/>
          <w:bCs/>
          <w:sz w:val="36"/>
          <w:szCs w:val="36"/>
          <w:rtl/>
          <w:lang w:bidi="ar-EG"/>
        </w:rPr>
        <w:t>ويليام دمسكي</w:t>
      </w:r>
      <w:r w:rsidR="004A0D3D" w:rsidRPr="00AA45DE">
        <w:rPr>
          <w:rFonts w:ascii="Calibri" w:hAnsi="Calibri" w:cs="Calibri"/>
          <w:sz w:val="36"/>
          <w:szCs w:val="36"/>
          <w:rtl/>
          <w:lang w:bidi="ar-EG"/>
        </w:rPr>
        <w:t>).</w:t>
      </w:r>
    </w:p>
    <w:p w14:paraId="62B21A46" w14:textId="6D12D39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لا يمكنها البتة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تفسر ظهور مظاهر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كثيرة؛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همها</w:t>
      </w:r>
      <w:r w:rsidR="0057579D">
        <w:rPr>
          <w:rFonts w:ascii="Calibri" w:hAnsi="Calibri" w:cs="Calibri"/>
          <w:sz w:val="36"/>
          <w:szCs w:val="36"/>
          <w:rtl/>
          <w:lang w:bidi="ar-EG"/>
        </w:rPr>
        <w:t>:</w:t>
      </w:r>
    </w:p>
    <w:p w14:paraId="7CBE8C1E" w14:textId="05DDBACE" w:rsidR="006228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المعلومة.</w:t>
      </w:r>
    </w:p>
    <w:p w14:paraId="409D666A" w14:textId="48C63B5C" w:rsidR="003179D8" w:rsidRPr="003544FD" w:rsidRDefault="006228D8"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F27B3A" w:rsidRPr="003544FD">
        <w:rPr>
          <w:rFonts w:ascii="Calibri" w:hAnsi="Calibri" w:cs="Calibri"/>
          <w:sz w:val="36"/>
          <w:szCs w:val="36"/>
          <w:rtl/>
          <w:lang w:bidi="ar-EG"/>
        </w:rPr>
        <w:t>ص</w:t>
      </w:r>
      <w:r w:rsidR="004A0D3D" w:rsidRPr="003544FD">
        <w:rPr>
          <w:rFonts w:ascii="Calibri" w:hAnsi="Calibri" w:cs="Calibri"/>
          <w:sz w:val="36"/>
          <w:szCs w:val="36"/>
          <w:rtl/>
          <w:lang w:bidi="ar-EG"/>
        </w:rPr>
        <w:t>ل الحياة.</w:t>
      </w:r>
    </w:p>
    <w:p w14:paraId="6C718A96" w14:textId="4C4FCED3"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التشفير.</w:t>
      </w:r>
    </w:p>
    <w:p w14:paraId="43DA3B72" w14:textId="1A773F68"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F27B3A" w:rsidRPr="003544FD">
        <w:rPr>
          <w:rFonts w:ascii="Calibri" w:hAnsi="Calibri" w:cs="Calibri"/>
          <w:sz w:val="36"/>
          <w:szCs w:val="36"/>
          <w:rtl/>
          <w:lang w:bidi="ar-EG"/>
        </w:rPr>
        <w:t>ع</w:t>
      </w:r>
      <w:r w:rsidRPr="003544FD">
        <w:rPr>
          <w:rFonts w:ascii="Calibri" w:hAnsi="Calibri" w:cs="Calibri"/>
          <w:sz w:val="36"/>
          <w:szCs w:val="36"/>
          <w:rtl/>
          <w:lang w:bidi="ar-EG"/>
        </w:rPr>
        <w:t>ي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الدنيا.</w:t>
      </w:r>
    </w:p>
    <w:p w14:paraId="395C55E2" w14:textId="4F2057B6"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التعقيد غير القابل للتبسيط.</w:t>
      </w:r>
    </w:p>
    <w:p w14:paraId="33FA7C7E" w14:textId="5412B7BD"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النظم الفا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ض عن الحد الأدنى للحاجة المعيشية.</w:t>
      </w:r>
    </w:p>
    <w:p w14:paraId="6953C5AC" w14:textId="7A5B5E6B"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الزوجية وظهور التكاثر الجنسي.</w:t>
      </w:r>
    </w:p>
    <w:p w14:paraId="6DB1AEDB" w14:textId="38087953" w:rsidR="003179D8" w:rsidRPr="003544FD" w:rsidRDefault="004A0D3D"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التماثل عن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مشترك (مشكلة التطور المتقارب).</w:t>
      </w:r>
    </w:p>
    <w:p w14:paraId="64503B86" w14:textId="7D8465F5" w:rsidR="003179D8" w:rsidRPr="003544FD" w:rsidRDefault="00F27B3A" w:rsidP="000F37C9">
      <w:pPr>
        <w:pStyle w:val="ListParagraph"/>
        <w:widowControl w:val="0"/>
        <w:numPr>
          <w:ilvl w:val="0"/>
          <w:numId w:val="38"/>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اللغة</w:t>
      </w:r>
      <w:r w:rsidR="004A0D3D" w:rsidRPr="003544FD">
        <w:rPr>
          <w:rFonts w:ascii="Calibri" w:hAnsi="Calibri" w:cs="Calibri"/>
          <w:sz w:val="36"/>
          <w:szCs w:val="36"/>
          <w:rtl/>
          <w:lang w:bidi="ar-EG"/>
        </w:rPr>
        <w:t>.</w:t>
      </w:r>
    </w:p>
    <w:p w14:paraId="626AA28A" w14:textId="2676B072" w:rsidR="00F27B3A"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ويكفي ثبوت فشل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في تفسير ظاهرة واحدة من الظواهر السابقة لإثبات بطلان الإلحاد ووجود الله.</w:t>
      </w:r>
    </w:p>
    <w:p w14:paraId="0EA1A685" w14:textId="7729D4F5" w:rsidR="006228D8" w:rsidRPr="002C05A4" w:rsidRDefault="002C05A4" w:rsidP="00AA45DE">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lang w:bidi="ar-EG"/>
        </w:rPr>
      </w:pPr>
      <w:r w:rsidRPr="003544FD">
        <w:rPr>
          <w:rFonts w:ascii="Calibri" w:hAnsi="Calibri" w:cs="Calibri"/>
          <w:b/>
          <w:bCs/>
          <w:sz w:val="36"/>
          <w:szCs w:val="36"/>
          <w:rtl/>
          <w:lang w:bidi="ar-EG"/>
        </w:rPr>
        <w:t>ليس الت</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طو</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 xml:space="preserve">ر </w:t>
      </w:r>
      <w:r w:rsidR="00307D28">
        <w:rPr>
          <w:rFonts w:ascii="Calibri" w:hAnsi="Calibri" w:cs="Calibri" w:hint="cs"/>
          <w:b/>
          <w:bCs/>
          <w:sz w:val="36"/>
          <w:szCs w:val="36"/>
          <w:rtl/>
          <w:lang w:bidi="ar-EG"/>
        </w:rPr>
        <w:t>خِصْ</w:t>
      </w:r>
      <w:r w:rsidRPr="003544FD">
        <w:rPr>
          <w:rFonts w:ascii="Calibri" w:hAnsi="Calibri" w:cs="Calibri"/>
          <w:b/>
          <w:bCs/>
          <w:sz w:val="36"/>
          <w:szCs w:val="36"/>
          <w:rtl/>
          <w:lang w:bidi="ar-EG"/>
        </w:rPr>
        <w:t>م ب</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رهان الن</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ظم، وإن</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ما خ</w:t>
      </w:r>
      <w:r w:rsidR="00307D28">
        <w:rPr>
          <w:rFonts w:ascii="Calibri" w:hAnsi="Calibri" w:cs="Calibri" w:hint="cs"/>
          <w:b/>
          <w:bCs/>
          <w:sz w:val="36"/>
          <w:szCs w:val="36"/>
          <w:rtl/>
          <w:lang w:bidi="ar-EG"/>
        </w:rPr>
        <w:t>ِ</w:t>
      </w:r>
      <w:r w:rsidRPr="003544FD">
        <w:rPr>
          <w:rFonts w:ascii="Calibri" w:hAnsi="Calibri" w:cs="Calibri"/>
          <w:b/>
          <w:bCs/>
          <w:sz w:val="36"/>
          <w:szCs w:val="36"/>
          <w:rtl/>
          <w:lang w:bidi="ar-EG"/>
        </w:rPr>
        <w:t>صم</w:t>
      </w:r>
      <w:r w:rsidR="00540D6B">
        <w:rPr>
          <w:rFonts w:ascii="Calibri" w:hAnsi="Calibri" w:cs="Calibri" w:hint="cs"/>
          <w:b/>
          <w:bCs/>
          <w:sz w:val="36"/>
          <w:szCs w:val="36"/>
          <w:rtl/>
          <w:lang w:bidi="ar-EG"/>
        </w:rPr>
        <w:t>ه</w:t>
      </w:r>
      <w:r w:rsidRPr="003544FD">
        <w:rPr>
          <w:rFonts w:ascii="Calibri" w:hAnsi="Calibri" w:cs="Calibri"/>
          <w:b/>
          <w:bCs/>
          <w:sz w:val="36"/>
          <w:szCs w:val="36"/>
          <w:rtl/>
          <w:lang w:bidi="ar-EG"/>
        </w:rPr>
        <w:t xml:space="preserve"> العشوائية..</w:t>
      </w:r>
    </w:p>
    <w:p w14:paraId="4EDB0208" w14:textId="41D464AE" w:rsidR="003179D8" w:rsidRPr="00174D3D" w:rsidRDefault="004A0D3D" w:rsidP="002C05A4">
      <w:pPr>
        <w:keepNext/>
        <w:widowControl w:val="0"/>
        <w:bidi/>
        <w:spacing w:line="240" w:lineRule="auto"/>
        <w:jc w:val="center"/>
        <w:outlineLvl w:val="2"/>
        <w:rPr>
          <w:rFonts w:ascii="Calibri" w:hAnsi="Calibri" w:cs="Calibri"/>
          <w:b/>
          <w:bCs/>
          <w:sz w:val="36"/>
          <w:szCs w:val="36"/>
          <w:highlight w:val="yellow"/>
          <w:u w:val="single"/>
          <w:lang w:bidi="ar-EG"/>
        </w:rPr>
      </w:pPr>
      <w:bookmarkStart w:id="206" w:name="_Toc178854436"/>
      <w:r w:rsidRPr="00174D3D">
        <w:rPr>
          <w:rFonts w:ascii="Calibri" w:hAnsi="Calibri" w:cs="Calibri"/>
          <w:b/>
          <w:bCs/>
          <w:sz w:val="36"/>
          <w:szCs w:val="36"/>
          <w:highlight w:val="yellow"/>
          <w:u w:val="single"/>
          <w:rtl/>
          <w:lang w:bidi="ar-EG"/>
        </w:rPr>
        <w:t>المبحث الأول</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نش</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ة المعلومات</w:t>
      </w:r>
      <w:bookmarkEnd w:id="206"/>
    </w:p>
    <w:p w14:paraId="1D3F5177" w14:textId="5FE85F4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لم ينهزم الدراونة الملاحدة في جدل التفسير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 مثل هزيمتهم في معركة تفسير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«المعلومة» «</w:t>
      </w:r>
      <w:r w:rsidRPr="003544FD">
        <w:rPr>
          <w:rFonts w:ascii="Calibri" w:hAnsi="Calibri" w:cs="Calibri"/>
          <w:sz w:val="36"/>
          <w:szCs w:val="36"/>
          <w:lang w:bidi="ar-EG"/>
        </w:rPr>
        <w:t>information</w:t>
      </w:r>
      <w:r w:rsidR="009340F1" w:rsidRPr="003544FD">
        <w:rPr>
          <w:rFonts w:ascii="Calibri" w:hAnsi="Calibri" w:cs="Calibri" w:hint="cs"/>
          <w:sz w:val="36"/>
          <w:szCs w:val="36"/>
          <w:rtl/>
          <w:lang w:bidi="ar-EG"/>
        </w:rPr>
        <w:t>»؛</w:t>
      </w:r>
      <w:r w:rsidRPr="003544FD">
        <w:rPr>
          <w:rFonts w:ascii="Calibri" w:hAnsi="Calibri" w:cs="Calibri"/>
          <w:sz w:val="36"/>
          <w:szCs w:val="36"/>
          <w:rtl/>
          <w:lang w:bidi="ar-EG"/>
        </w:rPr>
        <w:t xml:space="preserve">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المعلومة قرينة العقل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الحكمة ونقيض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التي لا تتحرك في مبد</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غاية معقولة.</w:t>
      </w:r>
    </w:p>
    <w:p w14:paraId="4A8F4AA1" w14:textId="1268687E"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rtl/>
          <w:lang w:bidi="ar-EG"/>
        </w:rPr>
      </w:pPr>
      <w:bookmarkStart w:id="207" w:name="_Toc178854437"/>
      <w:r w:rsidRPr="00174D3D">
        <w:rPr>
          <w:rFonts w:ascii="Calibri" w:hAnsi="Calibri" w:cs="Calibri"/>
          <w:b/>
          <w:bCs/>
          <w:sz w:val="36"/>
          <w:szCs w:val="36"/>
          <w:highlight w:val="yellow"/>
          <w:u w:val="single"/>
          <w:rtl/>
          <w:lang w:bidi="ar-EG"/>
        </w:rPr>
        <w:lastRenderedPageBreak/>
        <w:t>المطلب الأول</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الكون.. معلومة</w:t>
      </w:r>
      <w:bookmarkEnd w:id="207"/>
    </w:p>
    <w:p w14:paraId="0C39B950" w14:textId="7F059FCC" w:rsidR="003179D8" w:rsidRPr="003544FD" w:rsidRDefault="00F27B3A"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ملاحظة (التاعب)</w:t>
      </w:r>
      <w:r w:rsidR="00240FEC">
        <w:rPr>
          <w:rFonts w:ascii="Calibri" w:hAnsi="Calibri" w:cs="Calibri" w:hint="cs"/>
          <w:sz w:val="36"/>
          <w:szCs w:val="36"/>
          <w:u w:val="single"/>
          <w:rtl/>
          <w:lang w:bidi="ar-EG"/>
        </w:rPr>
        <w:t>:</w:t>
      </w:r>
      <w:r w:rsidR="004A0D3D" w:rsidRPr="00240FEC">
        <w:rPr>
          <w:rFonts w:ascii="Calibri" w:hAnsi="Calibri" w:cs="Calibri"/>
          <w:sz w:val="36"/>
          <w:szCs w:val="36"/>
          <w:u w:val="single"/>
          <w:rtl/>
          <w:lang w:bidi="ar-EG"/>
        </w:rPr>
        <w:t>‏</w:t>
      </w:r>
      <w:r w:rsidR="00240FEC">
        <w:rPr>
          <w:rFonts w:ascii="Calibri" w:hAnsi="Calibri" w:cs="Calibri" w:hint="cs"/>
          <w:sz w:val="36"/>
          <w:szCs w:val="36"/>
          <w:rtl/>
          <w:lang w:bidi="ar-EG"/>
        </w:rPr>
        <w:t xml:space="preserve"> </w:t>
      </w:r>
      <w:r w:rsidR="004A0D3D" w:rsidRPr="003544FD">
        <w:rPr>
          <w:rFonts w:ascii="Calibri" w:hAnsi="Calibri" w:cs="Calibri"/>
          <w:sz w:val="36"/>
          <w:szCs w:val="36"/>
          <w:rtl/>
          <w:lang w:bidi="ar-EG"/>
        </w:rPr>
        <w:t>هذه ن</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قطة خطرة جدا</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 xml:space="preserve"> بيان أن</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المعلومة في طبيعتها وجنسها شي</w:t>
      </w:r>
      <w:r w:rsidR="00240FEC">
        <w:rPr>
          <w:rFonts w:ascii="Calibri" w:hAnsi="Calibri" w:cs="Calibri" w:hint="cs"/>
          <w:sz w:val="36"/>
          <w:szCs w:val="36"/>
          <w:rtl/>
          <w:lang w:bidi="ar-EG"/>
        </w:rPr>
        <w:t>ء</w:t>
      </w:r>
      <w:r w:rsidR="004A0D3D" w:rsidRPr="003544FD">
        <w:rPr>
          <w:rFonts w:ascii="Calibri" w:hAnsi="Calibri" w:cs="Calibri"/>
          <w:sz w:val="36"/>
          <w:szCs w:val="36"/>
          <w:rtl/>
          <w:lang w:bidi="ar-EG"/>
        </w:rPr>
        <w:t xml:space="preserve"> م</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ستق</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ل</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 xml:space="preserve"> عن الماد</w:t>
      </w:r>
      <w:r w:rsidR="00240FEC">
        <w:rPr>
          <w:rFonts w:ascii="Calibri" w:hAnsi="Calibri" w:cs="Calibri" w:hint="cs"/>
          <w:sz w:val="36"/>
          <w:szCs w:val="36"/>
          <w:rtl/>
          <w:lang w:bidi="ar-EG"/>
        </w:rPr>
        <w:t>َّ</w:t>
      </w:r>
      <w:r w:rsidR="004A0D3D" w:rsidRPr="003544FD">
        <w:rPr>
          <w:rFonts w:ascii="Calibri" w:hAnsi="Calibri" w:cs="Calibri"/>
          <w:sz w:val="36"/>
          <w:szCs w:val="36"/>
          <w:rtl/>
          <w:lang w:bidi="ar-EG"/>
        </w:rPr>
        <w:t>ة التي تحملها</w:t>
      </w:r>
      <w:r w:rsidRPr="003544FD">
        <w:rPr>
          <w:rFonts w:ascii="Calibri" w:hAnsi="Calibri" w:cs="Calibri"/>
          <w:sz w:val="36"/>
          <w:szCs w:val="36"/>
          <w:rtl/>
          <w:lang w:bidi="ar-EG"/>
        </w:rPr>
        <w:t>.</w:t>
      </w:r>
    </w:p>
    <w:p w14:paraId="2B40A4F3" w14:textId="0A1FFFD8" w:rsidR="002A026C" w:rsidRPr="002A026C" w:rsidRDefault="002A026C" w:rsidP="00E50938">
      <w:pPr>
        <w:widowControl w:val="0"/>
        <w:bidi/>
        <w:spacing w:line="240" w:lineRule="auto"/>
        <w:jc w:val="both"/>
        <w:rPr>
          <w:rFonts w:ascii="Calibri" w:hAnsi="Calibri" w:cs="Calibri"/>
          <w:sz w:val="36"/>
          <w:szCs w:val="36"/>
          <w:rtl/>
          <w:lang w:bidi="ar-EG"/>
        </w:rPr>
      </w:pPr>
      <w:r w:rsidRPr="00FE389E">
        <w:rPr>
          <w:rFonts w:ascii="Calibri" w:hAnsi="Calibri" w:cs="Calibri"/>
          <w:b/>
          <w:bCs/>
          <w:sz w:val="36"/>
          <w:szCs w:val="36"/>
          <w:rtl/>
          <w:lang w:bidi="ar-EG"/>
        </w:rPr>
        <w:t xml:space="preserve">نوربرت وينر </w:t>
      </w:r>
      <w:r w:rsidRPr="00FE389E">
        <w:rPr>
          <w:rFonts w:ascii="Calibri" w:hAnsi="Calibri" w:cs="Calibri"/>
          <w:b/>
          <w:bCs/>
          <w:sz w:val="36"/>
          <w:szCs w:val="36"/>
          <w:lang w:bidi="ar-EG"/>
        </w:rPr>
        <w:t>Norbert Wiener</w:t>
      </w:r>
      <w:r w:rsidRPr="003544FD">
        <w:rPr>
          <w:rFonts w:ascii="Calibri" w:hAnsi="Calibri" w:cs="Calibri"/>
          <w:sz w:val="36"/>
          <w:szCs w:val="36"/>
          <w:rtl/>
          <w:lang w:bidi="ar-EG"/>
        </w:rPr>
        <w:t xml:space="preserve"> (١٨٩٤</w:t>
      </w:r>
      <w:r w:rsidR="00216845">
        <w:rPr>
          <w:rFonts w:ascii="Calibri" w:hAnsi="Calibri" w:cs="Calibri"/>
          <w:sz w:val="36"/>
          <w:szCs w:val="36"/>
          <w:rtl/>
          <w:lang w:bidi="ar-EG"/>
        </w:rPr>
        <w:t>-</w:t>
      </w:r>
      <w:r w:rsidRPr="003544FD">
        <w:rPr>
          <w:rFonts w:ascii="Calibri" w:hAnsi="Calibri" w:cs="Calibri"/>
          <w:sz w:val="36"/>
          <w:szCs w:val="36"/>
          <w:rtl/>
          <w:lang w:bidi="ar-EG"/>
        </w:rPr>
        <w:t>١٩٦٤م): عالم رياضيات وفيلسوف أمريكي. درس الرياضيات في «</w:t>
      </w:r>
      <w:r w:rsidRPr="003544FD">
        <w:rPr>
          <w:rFonts w:ascii="Calibri" w:hAnsi="Calibri" w:cs="Calibri"/>
          <w:sz w:val="36"/>
          <w:szCs w:val="36"/>
          <w:lang w:bidi="ar-EG"/>
        </w:rPr>
        <w:t>Massachusetts Institute of Technology</w:t>
      </w:r>
      <w:r w:rsidRPr="003544FD">
        <w:rPr>
          <w:rFonts w:ascii="Calibri" w:hAnsi="Calibri" w:cs="Calibri"/>
          <w:sz w:val="36"/>
          <w:szCs w:val="36"/>
          <w:rtl/>
          <w:lang w:bidi="ar-EG"/>
        </w:rPr>
        <w:t>»</w:t>
      </w:r>
    </w:p>
    <w:p w14:paraId="0B98706D" w14:textId="09F3A25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عالم الرياضيات الأمريكي (</w:t>
      </w:r>
      <w:r w:rsidRPr="003544FD">
        <w:rPr>
          <w:rFonts w:ascii="Calibri" w:hAnsi="Calibri" w:cs="Calibri"/>
          <w:b/>
          <w:bCs/>
          <w:sz w:val="36"/>
          <w:szCs w:val="36"/>
          <w:rtl/>
          <w:lang w:bidi="ar-EG"/>
        </w:rPr>
        <w:t>نوربرت وينر</w:t>
      </w:r>
      <w:r w:rsidRPr="003544FD">
        <w:rPr>
          <w:rFonts w:ascii="Calibri" w:hAnsi="Calibri" w:cs="Calibri"/>
          <w:sz w:val="36"/>
          <w:szCs w:val="36"/>
          <w:rtl/>
          <w:lang w:bidi="ar-EG"/>
        </w:rPr>
        <w:t>): «</w:t>
      </w:r>
      <w:r w:rsidRPr="00F638DC">
        <w:rPr>
          <w:rFonts w:ascii="Calibri" w:hAnsi="Calibri" w:cs="Calibri"/>
          <w:b/>
          <w:bCs/>
          <w:color w:val="002060"/>
          <w:sz w:val="36"/>
          <w:szCs w:val="36"/>
          <w:highlight w:val="lightGray"/>
          <w:rtl/>
          <w:lang w:bidi="ar-EG"/>
        </w:rPr>
        <w:t>المعلومة هي المعلومة، لا هي مادة ولا هي طاقة</w:t>
      </w:r>
      <w:r w:rsidRPr="003544FD">
        <w:rPr>
          <w:rFonts w:ascii="Calibri" w:hAnsi="Calibri" w:cs="Calibri"/>
          <w:sz w:val="36"/>
          <w:szCs w:val="36"/>
          <w:rtl/>
          <w:lang w:bidi="ar-EG"/>
        </w:rPr>
        <w:t>»</w:t>
      </w:r>
    </w:p>
    <w:p w14:paraId="41AD5ABA" w14:textId="3553C86C" w:rsidR="00317069" w:rsidRPr="003544FD" w:rsidRDefault="00317069"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Cited in: Burgin Mark, </w:t>
      </w:r>
      <w:r w:rsidRPr="00BF67E4">
        <w:rPr>
          <w:rFonts w:ascii="Calibri" w:hAnsi="Calibri" w:cs="Calibri"/>
          <w:b/>
          <w:bCs/>
          <w:i/>
          <w:iCs/>
          <w:sz w:val="36"/>
          <w:szCs w:val="36"/>
          <w:lang w:bidi="ar-EG"/>
        </w:rPr>
        <w:t>Theory of</w:t>
      </w:r>
      <w:r w:rsidR="00BF67E4">
        <w:rPr>
          <w:rFonts w:ascii="Calibri" w:hAnsi="Calibri" w:cs="Calibri"/>
          <w:b/>
          <w:bCs/>
          <w:i/>
          <w:iCs/>
          <w:sz w:val="36"/>
          <w:szCs w:val="36"/>
          <w:lang w:bidi="ar-EG"/>
        </w:rPr>
        <w:t xml:space="preserve"> </w:t>
      </w:r>
      <w:r w:rsidRPr="00BF67E4">
        <w:rPr>
          <w:rFonts w:ascii="Calibri" w:hAnsi="Calibri" w:cs="Calibri"/>
          <w:b/>
          <w:bCs/>
          <w:i/>
          <w:iCs/>
          <w:sz w:val="36"/>
          <w:szCs w:val="36"/>
          <w:lang w:bidi="ar-EG"/>
        </w:rPr>
        <w:t>Information: Fundamentally, Diversity and Unification</w:t>
      </w:r>
      <w:r w:rsidR="00BF67E4">
        <w:rPr>
          <w:rFonts w:ascii="Calibri" w:hAnsi="Calibri" w:cs="Calibri"/>
          <w:sz w:val="36"/>
          <w:szCs w:val="36"/>
          <w:lang w:bidi="ar-EG"/>
        </w:rPr>
        <w:t xml:space="preserve"> </w:t>
      </w:r>
      <w:r w:rsidRPr="003544FD">
        <w:rPr>
          <w:rFonts w:ascii="Calibri" w:hAnsi="Calibri" w:cs="Calibri"/>
          <w:sz w:val="36"/>
          <w:szCs w:val="36"/>
          <w:lang w:bidi="ar-EG"/>
        </w:rPr>
        <w:t>(Singapore: World</w:t>
      </w:r>
      <w:r w:rsidR="007732A6">
        <w:rPr>
          <w:rFonts w:ascii="Calibri" w:hAnsi="Calibri" w:cs="Calibri"/>
          <w:sz w:val="36"/>
          <w:szCs w:val="36"/>
          <w:lang w:bidi="ar-EG"/>
        </w:rPr>
        <w:t xml:space="preserve"> </w:t>
      </w:r>
      <w:r w:rsidRPr="003544FD">
        <w:rPr>
          <w:rFonts w:ascii="Calibri" w:hAnsi="Calibri" w:cs="Calibri"/>
          <w:sz w:val="36"/>
          <w:szCs w:val="36"/>
          <w:lang w:bidi="ar-EG"/>
        </w:rPr>
        <w:t>Scientific, 2010),</w:t>
      </w:r>
      <w:r w:rsidR="00BF67E4">
        <w:rPr>
          <w:rFonts w:ascii="Calibri" w:hAnsi="Calibri" w:cs="Calibri"/>
          <w:sz w:val="36"/>
          <w:szCs w:val="36"/>
          <w:lang w:bidi="ar-EG"/>
        </w:rPr>
        <w:t xml:space="preserve"> </w:t>
      </w:r>
      <w:r w:rsidRPr="003544FD">
        <w:rPr>
          <w:rFonts w:ascii="Calibri" w:hAnsi="Calibri" w:cs="Calibri"/>
          <w:sz w:val="36"/>
          <w:szCs w:val="36"/>
          <w:lang w:bidi="ar-EG"/>
        </w:rPr>
        <w:t>p3.</w:t>
      </w:r>
      <w:r w:rsidR="007732A6">
        <w:rPr>
          <w:rFonts w:ascii="Calibri" w:hAnsi="Calibri" w:cs="Calibri"/>
          <w:sz w:val="36"/>
          <w:szCs w:val="36"/>
          <w:rtl/>
          <w:lang w:bidi="ar-EG"/>
        </w:rPr>
        <w:t xml:space="preserve"> </w:t>
      </w:r>
    </w:p>
    <w:p w14:paraId="7BAE2A31" w14:textId="36DE1620" w:rsidR="003179D8" w:rsidRPr="003544FD" w:rsidRDefault="00317069" w:rsidP="002B1EDD">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w:t>
      </w:r>
      <w:r w:rsidR="004A0D3D" w:rsidRPr="003544FD">
        <w:rPr>
          <w:rFonts w:ascii="Calibri" w:hAnsi="Calibri" w:cs="Calibri"/>
          <w:sz w:val="36"/>
          <w:szCs w:val="36"/>
          <w:rtl/>
          <w:lang w:bidi="ar-EG"/>
        </w:rPr>
        <w:t>ي في عالم البيولوجيا ليست الجين، ولا الحمض النووي الصبغي، ولا الحمض النووي الريبوزي، ولا البروتين.</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نها وجود </w:t>
      </w:r>
      <w:r w:rsidR="0090107F">
        <w:rPr>
          <w:rFonts w:ascii="Calibri" w:hAnsi="Calibri" w:cs="Calibri"/>
          <w:sz w:val="36"/>
          <w:szCs w:val="36"/>
          <w:rtl/>
          <w:lang w:bidi="ar-EG"/>
        </w:rPr>
        <w:t>آ</w:t>
      </w:r>
      <w:r w:rsidR="004A0D3D" w:rsidRPr="003544FD">
        <w:rPr>
          <w:rFonts w:ascii="Calibri" w:hAnsi="Calibri" w:cs="Calibri"/>
          <w:sz w:val="36"/>
          <w:szCs w:val="36"/>
          <w:rtl/>
          <w:lang w:bidi="ar-EG"/>
        </w:rPr>
        <w:t xml:space="preserve">خر، وماهية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خرى غير مادية.</w:t>
      </w:r>
      <w:r w:rsidR="002B1EDD">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المعلومة شيء مفهومي (</w:t>
      </w:r>
      <w:r w:rsidR="004A0D3D" w:rsidRPr="003544FD">
        <w:rPr>
          <w:rFonts w:ascii="Calibri" w:hAnsi="Calibri" w:cs="Calibri"/>
          <w:sz w:val="36"/>
          <w:szCs w:val="36"/>
          <w:lang w:bidi="ar-EG"/>
        </w:rPr>
        <w:t>conceptual</w:t>
      </w:r>
      <w:r w:rsidR="004A0D3D" w:rsidRPr="003544FD">
        <w:rPr>
          <w:rFonts w:ascii="Calibri" w:hAnsi="Calibri" w:cs="Calibri"/>
          <w:sz w:val="36"/>
          <w:szCs w:val="36"/>
          <w:rtl/>
          <w:lang w:bidi="ar-EG"/>
        </w:rPr>
        <w:t>) غير مادي ي</w:t>
      </w:r>
      <w:r w:rsidR="00D403DB">
        <w:rPr>
          <w:rFonts w:ascii="Calibri" w:hAnsi="Calibri" w:cs="Calibri"/>
          <w:sz w:val="36"/>
          <w:szCs w:val="36"/>
          <w:rtl/>
          <w:lang w:bidi="ar-EG"/>
        </w:rPr>
        <w:t>ؤ</w:t>
      </w:r>
      <w:r w:rsidR="004A0D3D" w:rsidRPr="003544FD">
        <w:rPr>
          <w:rFonts w:ascii="Calibri" w:hAnsi="Calibri" w:cs="Calibri"/>
          <w:sz w:val="36"/>
          <w:szCs w:val="36"/>
          <w:rtl/>
          <w:lang w:bidi="ar-EG"/>
        </w:rPr>
        <w:t xml:space="preserve">دي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نشاء شيء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التواصل حوله بين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كثر من طرف</w:t>
      </w:r>
      <w:r w:rsidR="002A026C">
        <w:rPr>
          <w:rFonts w:ascii="Calibri" w:hAnsi="Calibri" w:cs="Calibri" w:hint="cs"/>
          <w:sz w:val="36"/>
          <w:szCs w:val="36"/>
          <w:rtl/>
          <w:lang w:bidi="ar-EG"/>
        </w:rPr>
        <w:t>.</w:t>
      </w:r>
    </w:p>
    <w:p w14:paraId="59476B39" w14:textId="4E4C6405" w:rsidR="002A026C" w:rsidRPr="003544FD" w:rsidRDefault="002A026C" w:rsidP="00E50938">
      <w:pPr>
        <w:widowControl w:val="0"/>
        <w:bidi/>
        <w:spacing w:line="240" w:lineRule="auto"/>
        <w:jc w:val="both"/>
        <w:rPr>
          <w:rFonts w:ascii="Calibri" w:hAnsi="Calibri" w:cs="Calibri"/>
          <w:sz w:val="36"/>
          <w:szCs w:val="36"/>
          <w:rtl/>
          <w:lang w:bidi="ar-EG"/>
        </w:rPr>
      </w:pPr>
      <w:r w:rsidRPr="002A026C">
        <w:rPr>
          <w:rFonts w:ascii="Calibri" w:hAnsi="Calibri" w:cs="Calibri"/>
          <w:b/>
          <w:bCs/>
          <w:sz w:val="36"/>
          <w:szCs w:val="36"/>
          <w:rtl/>
          <w:lang w:bidi="ar-EG"/>
        </w:rPr>
        <w:t>جورج ويليامز</w:t>
      </w:r>
      <w:r w:rsidRPr="002A026C">
        <w:rPr>
          <w:rFonts w:ascii="Calibri" w:hAnsi="Calibri" w:cs="Calibri" w:hint="cs"/>
          <w:b/>
          <w:bCs/>
          <w:sz w:val="36"/>
          <w:szCs w:val="36"/>
          <w:rtl/>
          <w:lang w:bidi="ar-EG"/>
        </w:rPr>
        <w:t xml:space="preserve"> </w:t>
      </w:r>
      <w:r w:rsidRPr="002A026C">
        <w:rPr>
          <w:rFonts w:ascii="Calibri" w:hAnsi="Calibri" w:cs="Calibri"/>
          <w:b/>
          <w:bCs/>
          <w:sz w:val="36"/>
          <w:szCs w:val="36"/>
          <w:lang w:bidi="ar-EG"/>
        </w:rPr>
        <w:t>George Williams</w:t>
      </w:r>
      <w:r w:rsidRPr="003544FD">
        <w:rPr>
          <w:rFonts w:ascii="Calibri" w:hAnsi="Calibri" w:cs="Calibri"/>
          <w:sz w:val="36"/>
          <w:szCs w:val="36"/>
          <w:rtl/>
          <w:lang w:bidi="ar-EG"/>
        </w:rPr>
        <w:t xml:space="preserve"> (١٩٢٦ -2010م)</w:t>
      </w:r>
      <w:r>
        <w:rPr>
          <w:rFonts w:ascii="Calibri" w:hAnsi="Calibri" w:cs="Calibri"/>
          <w:sz w:val="36"/>
          <w:szCs w:val="36"/>
          <w:rtl/>
          <w:lang w:bidi="ar-EG"/>
        </w:rPr>
        <w:t>:</w:t>
      </w:r>
      <w:r w:rsidRPr="003544FD">
        <w:rPr>
          <w:rFonts w:ascii="Calibri" w:hAnsi="Calibri" w:cs="Calibri"/>
          <w:sz w:val="36"/>
          <w:szCs w:val="36"/>
          <w:rtl/>
          <w:lang w:bidi="ar-EG"/>
        </w:rPr>
        <w:t xml:space="preserve"> أستاذ البيولوجيا في</w:t>
      </w:r>
      <w:r>
        <w:rPr>
          <w:rFonts w:ascii="Calibri" w:hAnsi="Calibri" w:cs="Calibri" w:hint="cs"/>
          <w:sz w:val="36"/>
          <w:szCs w:val="36"/>
          <w:rtl/>
          <w:lang w:bidi="ar-EG"/>
        </w:rPr>
        <w:t xml:space="preserve"> </w:t>
      </w:r>
      <w:r w:rsidRPr="003544FD">
        <w:rPr>
          <w:rFonts w:ascii="Calibri" w:hAnsi="Calibri" w:cs="Calibri"/>
          <w:sz w:val="36"/>
          <w:szCs w:val="36"/>
          <w:lang w:bidi="ar-EG"/>
        </w:rPr>
        <w:t>State University of New York at Stony Brook</w:t>
      </w:r>
    </w:p>
    <w:p w14:paraId="159B524F" w14:textId="52C4CD56" w:rsidR="003179D8" w:rsidRPr="003544FD" w:rsidRDefault="004A0D3D" w:rsidP="008E1ED2">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البيولوجي التطوري (</w:t>
      </w:r>
      <w:r w:rsidRPr="003544FD">
        <w:rPr>
          <w:rFonts w:ascii="Calibri" w:hAnsi="Calibri" w:cs="Calibri"/>
          <w:b/>
          <w:bCs/>
          <w:sz w:val="36"/>
          <w:szCs w:val="36"/>
          <w:rtl/>
          <w:lang w:bidi="ar-EG"/>
        </w:rPr>
        <w:t>جورج ويليامز</w:t>
      </w:r>
      <w:r w:rsidRPr="003544FD">
        <w:rPr>
          <w:rFonts w:ascii="Calibri" w:hAnsi="Calibri" w:cs="Calibri"/>
          <w:sz w:val="36"/>
          <w:szCs w:val="36"/>
          <w:rtl/>
          <w:lang w:bidi="ar-EG"/>
        </w:rPr>
        <w:t>): «</w:t>
      </w:r>
      <w:r w:rsidRPr="008E1ED2">
        <w:rPr>
          <w:rFonts w:ascii="Calibri" w:hAnsi="Calibri" w:cs="Calibri"/>
          <w:b/>
          <w:bCs/>
          <w:color w:val="002060"/>
          <w:sz w:val="36"/>
          <w:szCs w:val="36"/>
          <w:highlight w:val="lightGray"/>
          <w:rtl/>
          <w:lang w:bidi="ar-EG"/>
        </w:rPr>
        <w:t>لقد ف</w:t>
      </w:r>
      <w:r w:rsidR="00317069" w:rsidRPr="008E1ED2">
        <w:rPr>
          <w:rFonts w:ascii="Calibri" w:hAnsi="Calibri" w:cs="Calibri"/>
          <w:b/>
          <w:bCs/>
          <w:color w:val="002060"/>
          <w:sz w:val="36"/>
          <w:szCs w:val="36"/>
          <w:highlight w:val="lightGray"/>
          <w:rtl/>
          <w:lang w:bidi="ar-EG"/>
        </w:rPr>
        <w:t>ش</w:t>
      </w:r>
      <w:r w:rsidRPr="008E1ED2">
        <w:rPr>
          <w:rFonts w:ascii="Calibri" w:hAnsi="Calibri" w:cs="Calibri"/>
          <w:b/>
          <w:bCs/>
          <w:color w:val="002060"/>
          <w:sz w:val="36"/>
          <w:szCs w:val="36"/>
          <w:highlight w:val="lightGray"/>
          <w:rtl/>
          <w:lang w:bidi="ar-EG"/>
        </w:rPr>
        <w:t xml:space="preserve">ل البيولوجيون التطوريون في اكتشاف </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نهم يعملون في مجالين اثنين غير متجانسين: مجال المعلومة ومجال المادة. لقد تطر</w:t>
      </w:r>
      <w:r w:rsidR="00317069" w:rsidRPr="008E1ED2">
        <w:rPr>
          <w:rFonts w:ascii="Calibri" w:hAnsi="Calibri" w:cs="Calibri"/>
          <w:b/>
          <w:bCs/>
          <w:color w:val="002060"/>
          <w:sz w:val="36"/>
          <w:szCs w:val="36"/>
          <w:highlight w:val="lightGray"/>
          <w:rtl/>
          <w:lang w:bidi="ar-EG"/>
        </w:rPr>
        <w:t>ق</w:t>
      </w:r>
      <w:r w:rsidRPr="008E1ED2">
        <w:rPr>
          <w:rFonts w:ascii="Calibri" w:hAnsi="Calibri" w:cs="Calibri"/>
          <w:b/>
          <w:bCs/>
          <w:color w:val="002060"/>
          <w:sz w:val="36"/>
          <w:szCs w:val="36"/>
          <w:highlight w:val="lightGray"/>
          <w:rtl/>
          <w:lang w:bidi="ar-EG"/>
        </w:rPr>
        <w:t xml:space="preserve">ت </w:t>
      </w:r>
      <w:r w:rsidR="000E6962" w:rsidRPr="008E1ED2">
        <w:rPr>
          <w:rFonts w:ascii="Calibri" w:hAnsi="Calibri" w:cs="Calibri"/>
          <w:b/>
          <w:bCs/>
          <w:color w:val="002060"/>
          <w:sz w:val="36"/>
          <w:szCs w:val="36"/>
          <w:highlight w:val="lightGray"/>
          <w:rtl/>
          <w:lang w:bidi="ar-EG"/>
        </w:rPr>
        <w:t>إ</w:t>
      </w:r>
      <w:r w:rsidRPr="008E1ED2">
        <w:rPr>
          <w:rFonts w:ascii="Calibri" w:hAnsi="Calibri" w:cs="Calibri"/>
          <w:b/>
          <w:bCs/>
          <w:color w:val="002060"/>
          <w:sz w:val="36"/>
          <w:szCs w:val="36"/>
          <w:highlight w:val="lightGray"/>
          <w:rtl/>
          <w:lang w:bidi="ar-EG"/>
        </w:rPr>
        <w:t>لى هذه المشكلة في كتابي (١٩٩٢م)</w:t>
      </w:r>
      <w:r w:rsidR="0069427C">
        <w:rPr>
          <w:rFonts w:ascii="Calibri" w:hAnsi="Calibri" w:cs="Calibri" w:hint="cs"/>
          <w:b/>
          <w:bCs/>
          <w:color w:val="002060"/>
          <w:sz w:val="36"/>
          <w:szCs w:val="36"/>
          <w:highlight w:val="lightGray"/>
          <w:rtl/>
          <w:lang w:bidi="ar-EG"/>
        </w:rPr>
        <w:t xml:space="preserve">: </w:t>
      </w:r>
      <w:r w:rsidRPr="008E1ED2">
        <w:rPr>
          <w:rFonts w:ascii="Calibri" w:hAnsi="Calibri" w:cs="Calibri"/>
          <w:b/>
          <w:bCs/>
          <w:i/>
          <w:iCs/>
          <w:color w:val="002060"/>
          <w:sz w:val="36"/>
          <w:szCs w:val="36"/>
          <w:highlight w:val="lightGray"/>
          <w:rtl/>
          <w:lang w:bidi="ar-EG"/>
        </w:rPr>
        <w:t>الانتخاب الطبيعي: المجالات والمستويات والتحديات</w:t>
      </w:r>
      <w:r w:rsidR="008E1ED2">
        <w:rPr>
          <w:rFonts w:ascii="Calibri" w:hAnsi="Calibri" w:cs="Calibri" w:hint="cs"/>
          <w:b/>
          <w:bCs/>
          <w:color w:val="002060"/>
          <w:sz w:val="36"/>
          <w:szCs w:val="36"/>
          <w:highlight w:val="lightGray"/>
          <w:rtl/>
          <w:lang w:bidi="ar-EG"/>
        </w:rPr>
        <w:t>،</w:t>
      </w:r>
      <w:r w:rsidR="0069427C">
        <w:rPr>
          <w:rFonts w:ascii="Calibri" w:hAnsi="Calibri" w:cs="Calibri" w:hint="cs"/>
          <w:b/>
          <w:bCs/>
          <w:color w:val="002060"/>
          <w:sz w:val="36"/>
          <w:szCs w:val="36"/>
          <w:highlight w:val="lightGray"/>
          <w:rtl/>
          <w:lang w:bidi="ar-EG"/>
        </w:rPr>
        <w:t xml:space="preserve"> لا </w:t>
      </w:r>
      <w:r w:rsidRPr="008E1ED2">
        <w:rPr>
          <w:rFonts w:ascii="Calibri" w:hAnsi="Calibri" w:cs="Calibri"/>
          <w:b/>
          <w:bCs/>
          <w:color w:val="002060"/>
          <w:sz w:val="36"/>
          <w:szCs w:val="36"/>
          <w:highlight w:val="lightGray"/>
          <w:rtl/>
          <w:lang w:bidi="ar-EG"/>
        </w:rPr>
        <w:t xml:space="preserve">يمكن </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بدا الجمع بين هذين المجالين ب</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ي صورة بالمعنى المستعمل عادة بعبارة «الاختزالية». ب</w:t>
      </w:r>
      <w:r w:rsidR="000E6962" w:rsidRPr="008E1ED2">
        <w:rPr>
          <w:rFonts w:ascii="Calibri" w:hAnsi="Calibri" w:cs="Calibri"/>
          <w:b/>
          <w:bCs/>
          <w:color w:val="002060"/>
          <w:sz w:val="36"/>
          <w:szCs w:val="36"/>
          <w:highlight w:val="lightGray"/>
          <w:rtl/>
          <w:lang w:bidi="ar-EG"/>
        </w:rPr>
        <w:t>إ</w:t>
      </w:r>
      <w:r w:rsidRPr="008E1ED2">
        <w:rPr>
          <w:rFonts w:ascii="Calibri" w:hAnsi="Calibri" w:cs="Calibri"/>
          <w:b/>
          <w:bCs/>
          <w:color w:val="002060"/>
          <w:sz w:val="36"/>
          <w:szCs w:val="36"/>
          <w:highlight w:val="lightGray"/>
          <w:rtl/>
          <w:lang w:bidi="ar-EG"/>
        </w:rPr>
        <w:t xml:space="preserve">مكانك </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 xml:space="preserve">ن تتحدث عن المجرات وجسيمات الغبار بالعبارات نفسها لأن لكل منها كثافة وشحنة وطولا وعرضا. لا يمكنك </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ن تفعل ذلك مع المعلومات والمادة. ليس للمعلومات كثافة ولا شحنات ولا طول بالمليمتر</w:t>
      </w:r>
      <w:r w:rsidR="00317069" w:rsidRPr="008E1ED2">
        <w:rPr>
          <w:rFonts w:ascii="Calibri" w:hAnsi="Calibri" w:cs="Calibri"/>
          <w:b/>
          <w:bCs/>
          <w:color w:val="002060"/>
          <w:sz w:val="36"/>
          <w:szCs w:val="36"/>
          <w:highlight w:val="lightGray"/>
          <w:rtl/>
          <w:lang w:bidi="ar-EG"/>
        </w:rPr>
        <w:t>...</w:t>
      </w:r>
      <w:r w:rsidR="0069427C">
        <w:rPr>
          <w:rFonts w:ascii="Calibri" w:hAnsi="Calibri" w:cs="Calibri" w:hint="cs"/>
          <w:b/>
          <w:bCs/>
          <w:color w:val="002060"/>
          <w:sz w:val="36"/>
          <w:szCs w:val="36"/>
          <w:highlight w:val="lightGray"/>
          <w:rtl/>
          <w:lang w:bidi="ar-EG"/>
        </w:rPr>
        <w:t xml:space="preserve"> </w:t>
      </w:r>
      <w:r w:rsidR="00317069" w:rsidRPr="008E1ED2">
        <w:rPr>
          <w:rFonts w:ascii="Calibri" w:hAnsi="Calibri" w:cs="Calibri"/>
          <w:b/>
          <w:bCs/>
          <w:color w:val="002060"/>
          <w:sz w:val="36"/>
          <w:szCs w:val="36"/>
          <w:highlight w:val="lightGray"/>
          <w:rtl/>
          <w:lang w:bidi="ar-EG"/>
        </w:rPr>
        <w:t>ا</w:t>
      </w:r>
      <w:r w:rsidRPr="008E1ED2">
        <w:rPr>
          <w:rFonts w:ascii="Calibri" w:hAnsi="Calibri" w:cs="Calibri"/>
          <w:b/>
          <w:bCs/>
          <w:color w:val="002060"/>
          <w:sz w:val="36"/>
          <w:szCs w:val="36"/>
          <w:highlight w:val="lightGray"/>
          <w:rtl/>
          <w:lang w:bidi="ar-EG"/>
        </w:rPr>
        <w:t>لجين رزمة من المعلومات وليس شي</w:t>
      </w:r>
      <w:r w:rsidR="00317069" w:rsidRPr="008E1ED2">
        <w:rPr>
          <w:rFonts w:ascii="Calibri" w:hAnsi="Calibri" w:cs="Calibri"/>
          <w:b/>
          <w:bCs/>
          <w:color w:val="002060"/>
          <w:sz w:val="36"/>
          <w:szCs w:val="36"/>
          <w:highlight w:val="lightGray"/>
          <w:rtl/>
          <w:lang w:bidi="ar-EG"/>
        </w:rPr>
        <w:t>ئا</w:t>
      </w:r>
      <w:r w:rsidR="00ED3922" w:rsidRPr="008E1ED2">
        <w:rPr>
          <w:rFonts w:ascii="Calibri" w:hAnsi="Calibri" w:cs="Calibri"/>
          <w:b/>
          <w:bCs/>
          <w:color w:val="002060"/>
          <w:sz w:val="36"/>
          <w:szCs w:val="36"/>
          <w:highlight w:val="lightGray"/>
          <w:rtl/>
          <w:lang w:bidi="ar-EG"/>
        </w:rPr>
        <w:t>..</w:t>
      </w:r>
      <w:r w:rsidRPr="008E1ED2">
        <w:rPr>
          <w:rFonts w:ascii="Calibri" w:hAnsi="Calibri" w:cs="Calibri"/>
          <w:b/>
          <w:bCs/>
          <w:color w:val="002060"/>
          <w:sz w:val="36"/>
          <w:szCs w:val="36"/>
          <w:highlight w:val="lightGray"/>
          <w:rtl/>
          <w:lang w:bidi="ar-EG"/>
        </w:rPr>
        <w:t xml:space="preserve"> وجز</w:t>
      </w:r>
      <w:r w:rsidR="00317069" w:rsidRPr="008E1ED2">
        <w:rPr>
          <w:rFonts w:ascii="Calibri" w:hAnsi="Calibri" w:cs="Calibri"/>
          <w:b/>
          <w:bCs/>
          <w:color w:val="002060"/>
          <w:sz w:val="36"/>
          <w:szCs w:val="36"/>
          <w:highlight w:val="lightGray"/>
          <w:rtl/>
          <w:lang w:bidi="ar-EG"/>
        </w:rPr>
        <w:t>يئا</w:t>
      </w:r>
      <w:r w:rsidRPr="008E1ED2">
        <w:rPr>
          <w:rFonts w:ascii="Calibri" w:hAnsi="Calibri" w:cs="Calibri"/>
          <w:b/>
          <w:bCs/>
          <w:color w:val="002060"/>
          <w:sz w:val="36"/>
          <w:szCs w:val="36"/>
          <w:highlight w:val="lightGray"/>
          <w:rtl/>
          <w:lang w:bidi="ar-EG"/>
        </w:rPr>
        <w:t>ت (</w:t>
      </w:r>
      <w:r w:rsidRPr="008E1ED2">
        <w:rPr>
          <w:rFonts w:ascii="Calibri" w:hAnsi="Calibri" w:cs="Calibri"/>
          <w:b/>
          <w:bCs/>
          <w:color w:val="002060"/>
          <w:sz w:val="36"/>
          <w:szCs w:val="36"/>
          <w:highlight w:val="lightGray"/>
          <w:lang w:bidi="ar-EG"/>
        </w:rPr>
        <w:t>DNA</w:t>
      </w:r>
      <w:r w:rsidRPr="008E1ED2">
        <w:rPr>
          <w:rFonts w:ascii="Calibri" w:hAnsi="Calibri" w:cs="Calibri"/>
          <w:b/>
          <w:bCs/>
          <w:color w:val="002060"/>
          <w:sz w:val="36"/>
          <w:szCs w:val="36"/>
          <w:highlight w:val="lightGray"/>
          <w:rtl/>
          <w:lang w:bidi="ar-EG"/>
        </w:rPr>
        <w:t xml:space="preserve">) هي الواسطة لا الرسالة. والمحافظة على هذا التمييز بين الواسطة والرسالة </w:t>
      </w:r>
      <w:r w:rsidR="006228D8" w:rsidRPr="008E1ED2">
        <w:rPr>
          <w:rFonts w:ascii="Calibri" w:hAnsi="Calibri" w:cs="Calibri"/>
          <w:b/>
          <w:bCs/>
          <w:color w:val="002060"/>
          <w:sz w:val="36"/>
          <w:szCs w:val="36"/>
          <w:highlight w:val="lightGray"/>
          <w:rtl/>
          <w:lang w:bidi="ar-EG"/>
        </w:rPr>
        <w:t>أ</w:t>
      </w:r>
      <w:r w:rsidRPr="008E1ED2">
        <w:rPr>
          <w:rFonts w:ascii="Calibri" w:hAnsi="Calibri" w:cs="Calibri"/>
          <w:b/>
          <w:bCs/>
          <w:color w:val="002060"/>
          <w:sz w:val="36"/>
          <w:szCs w:val="36"/>
          <w:highlight w:val="lightGray"/>
          <w:rtl/>
          <w:lang w:bidi="ar-EG"/>
        </w:rPr>
        <w:t>مر ضروري جدا لمعرفة سليمة بالتطور</w:t>
      </w:r>
      <w:r w:rsidRPr="003544FD">
        <w:rPr>
          <w:rFonts w:ascii="Calibri" w:hAnsi="Calibri" w:cs="Calibri"/>
          <w:sz w:val="36"/>
          <w:szCs w:val="36"/>
          <w:rtl/>
          <w:lang w:bidi="ar-EG"/>
        </w:rPr>
        <w:t>»</w:t>
      </w:r>
    </w:p>
    <w:p w14:paraId="5C564C22" w14:textId="58522A42" w:rsidR="00FC5C7C" w:rsidRPr="003544FD" w:rsidRDefault="00FC5C7C" w:rsidP="002C05A4">
      <w:pPr>
        <w:widowControl w:val="0"/>
        <w:spacing w:line="240" w:lineRule="auto"/>
        <w:jc w:val="both"/>
        <w:rPr>
          <w:rFonts w:ascii="Calibri" w:hAnsi="Calibri" w:cs="Calibri"/>
          <w:sz w:val="36"/>
          <w:szCs w:val="36"/>
          <w:lang w:bidi="ar-EG"/>
        </w:rPr>
      </w:pPr>
      <w:r w:rsidRPr="00DF3667">
        <w:rPr>
          <w:rFonts w:ascii="Calibri" w:hAnsi="Calibri" w:cs="Calibri"/>
          <w:sz w:val="36"/>
          <w:szCs w:val="36"/>
          <w:lang w:bidi="ar-EG"/>
        </w:rPr>
        <w:t>George Williams, ‘</w:t>
      </w:r>
      <w:r w:rsidRPr="00DF3667">
        <w:rPr>
          <w:rFonts w:ascii="Calibri" w:hAnsi="Calibri" w:cs="Calibri"/>
          <w:b/>
          <w:bCs/>
          <w:i/>
          <w:iCs/>
          <w:sz w:val="36"/>
          <w:szCs w:val="36"/>
          <w:lang w:bidi="ar-EG"/>
        </w:rPr>
        <w:t>a Package of Information</w:t>
      </w:r>
      <w:r w:rsidR="00BA6904" w:rsidRPr="00DF3667">
        <w:rPr>
          <w:rFonts w:ascii="Calibri" w:hAnsi="Calibri" w:cs="Calibri"/>
          <w:sz w:val="36"/>
          <w:szCs w:val="36"/>
          <w:lang w:bidi="ar-EG"/>
        </w:rPr>
        <w:t>,’</w:t>
      </w:r>
      <w:r w:rsidRPr="00DF3667">
        <w:rPr>
          <w:rFonts w:ascii="Calibri" w:hAnsi="Calibri" w:cs="Calibri"/>
          <w:sz w:val="36"/>
          <w:szCs w:val="36"/>
          <w:lang w:bidi="ar-EG"/>
        </w:rPr>
        <w:t xml:space="preserve"> in </w:t>
      </w:r>
      <w:r w:rsidRPr="00DF3667">
        <w:rPr>
          <w:rFonts w:ascii="Calibri" w:hAnsi="Calibri" w:cs="Calibri"/>
          <w:b/>
          <w:bCs/>
          <w:i/>
          <w:iCs/>
          <w:sz w:val="36"/>
          <w:szCs w:val="36"/>
          <w:lang w:bidi="ar-EG"/>
        </w:rPr>
        <w:t>Third Culture</w:t>
      </w:r>
      <w:r w:rsidR="00DF3667" w:rsidRPr="00DF3667">
        <w:rPr>
          <w:rFonts w:ascii="Calibri" w:hAnsi="Calibri" w:cs="Calibri"/>
          <w:b/>
          <w:bCs/>
          <w:i/>
          <w:iCs/>
          <w:sz w:val="36"/>
          <w:szCs w:val="36"/>
          <w:lang w:bidi="ar-EG"/>
        </w:rPr>
        <w:t>:</w:t>
      </w:r>
      <w:r w:rsidRPr="00DF3667">
        <w:rPr>
          <w:rFonts w:ascii="Calibri" w:hAnsi="Calibri" w:cs="Calibri"/>
          <w:b/>
          <w:bCs/>
          <w:i/>
          <w:iCs/>
          <w:sz w:val="36"/>
          <w:szCs w:val="36"/>
          <w:rtl/>
          <w:lang w:bidi="ar-EG"/>
        </w:rPr>
        <w:t xml:space="preserve"> </w:t>
      </w:r>
      <w:r w:rsidRPr="00DF3667">
        <w:rPr>
          <w:rFonts w:ascii="Calibri" w:hAnsi="Calibri" w:cs="Calibri"/>
          <w:b/>
          <w:bCs/>
          <w:i/>
          <w:iCs/>
          <w:sz w:val="36"/>
          <w:szCs w:val="36"/>
          <w:lang w:bidi="ar-EG"/>
        </w:rPr>
        <w:t>Beyond the Scientific Revolution</w:t>
      </w:r>
      <w:r w:rsidRPr="00DF3667">
        <w:rPr>
          <w:rFonts w:ascii="Calibri" w:hAnsi="Calibri" w:cs="Calibri"/>
          <w:sz w:val="36"/>
          <w:szCs w:val="36"/>
          <w:lang w:bidi="ar-EG"/>
        </w:rPr>
        <w:t>, ed. John Brockman (New York: Simon</w:t>
      </w:r>
      <w:r w:rsidR="009340F1">
        <w:rPr>
          <w:rFonts w:ascii="Calibri" w:hAnsi="Calibri" w:cs="Calibri"/>
          <w:sz w:val="36"/>
          <w:szCs w:val="36"/>
          <w:lang w:bidi="ar-EG"/>
        </w:rPr>
        <w:t xml:space="preserve"> </w:t>
      </w:r>
      <w:r w:rsidRPr="00DF3667">
        <w:rPr>
          <w:rFonts w:ascii="Calibri" w:hAnsi="Calibri" w:cs="Calibri"/>
          <w:sz w:val="36"/>
          <w:szCs w:val="36"/>
          <w:lang w:bidi="ar-EG"/>
        </w:rPr>
        <w:t>Schuster, 1996) p43</w:t>
      </w:r>
      <w:r w:rsidRPr="00DF3667">
        <w:rPr>
          <w:rFonts w:ascii="Calibri" w:hAnsi="Calibri" w:cs="Calibri"/>
          <w:sz w:val="36"/>
          <w:szCs w:val="36"/>
          <w:rtl/>
          <w:lang w:bidi="ar-EG"/>
        </w:rPr>
        <w:t>.</w:t>
      </w:r>
    </w:p>
    <w:p w14:paraId="44B01234" w14:textId="011C085C" w:rsidR="00D421C0" w:rsidRPr="003544FD" w:rsidRDefault="00D421C0" w:rsidP="00E50938">
      <w:pPr>
        <w:widowControl w:val="0"/>
        <w:bidi/>
        <w:spacing w:line="240" w:lineRule="auto"/>
        <w:jc w:val="both"/>
        <w:rPr>
          <w:rFonts w:ascii="Calibri" w:hAnsi="Calibri" w:cs="Calibri"/>
          <w:sz w:val="36"/>
          <w:szCs w:val="36"/>
          <w:lang w:bidi="ar-EG"/>
        </w:rPr>
      </w:pPr>
      <w:r w:rsidRPr="00CF056B">
        <w:rPr>
          <w:rFonts w:ascii="Calibri" w:hAnsi="Calibri" w:cs="Calibri"/>
          <w:b/>
          <w:bCs/>
          <w:sz w:val="36"/>
          <w:szCs w:val="36"/>
          <w:rtl/>
          <w:lang w:bidi="ar-EG"/>
        </w:rPr>
        <w:t xml:space="preserve">مانفرد أيغن </w:t>
      </w:r>
      <w:r w:rsidRPr="00CF056B">
        <w:rPr>
          <w:rFonts w:ascii="Calibri" w:hAnsi="Calibri" w:cs="Calibri"/>
          <w:b/>
          <w:bCs/>
          <w:sz w:val="36"/>
          <w:szCs w:val="36"/>
          <w:lang w:bidi="ar-EG"/>
        </w:rPr>
        <w:t>Manfred Eigen</w:t>
      </w:r>
      <w:r w:rsidRPr="003544FD">
        <w:rPr>
          <w:rFonts w:ascii="Calibri" w:hAnsi="Calibri" w:cs="Calibri"/>
          <w:sz w:val="36"/>
          <w:szCs w:val="36"/>
          <w:rtl/>
          <w:lang w:bidi="ar-EG"/>
        </w:rPr>
        <w:t xml:space="preserve"> (١٩٢٧</w:t>
      </w:r>
      <w:r>
        <w:rPr>
          <w:rFonts w:ascii="Calibri" w:hAnsi="Calibri" w:cs="Calibri" w:hint="cs"/>
          <w:sz w:val="36"/>
          <w:szCs w:val="36"/>
          <w:rtl/>
          <w:lang w:bidi="ar-EG"/>
        </w:rPr>
        <w:t>_</w:t>
      </w:r>
      <w:r w:rsidRPr="003544FD">
        <w:rPr>
          <w:rFonts w:ascii="Calibri" w:hAnsi="Calibri" w:cs="Calibri"/>
          <w:sz w:val="36"/>
          <w:szCs w:val="36"/>
          <w:rtl/>
          <w:lang w:bidi="ar-EG"/>
        </w:rPr>
        <w:t>): كيميائي ألماني. حصل على نوبل في قياس التفاعلات الكيميائية السريعة.</w:t>
      </w:r>
    </w:p>
    <w:p w14:paraId="7239CC0B" w14:textId="7A5007E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وفي عالم الأحياء، لا يمكن تفسير حقيقة بناء الخلية، وجدارها ونواتها، و</w:t>
      </w:r>
      <w:r w:rsidR="0090107F">
        <w:rPr>
          <w:rFonts w:ascii="Calibri" w:hAnsi="Calibri" w:cs="Calibri"/>
          <w:sz w:val="36"/>
          <w:szCs w:val="36"/>
          <w:rtl/>
          <w:lang w:bidi="ar-EG"/>
        </w:rPr>
        <w:t>آ</w:t>
      </w:r>
      <w:r w:rsidRPr="003544FD">
        <w:rPr>
          <w:rFonts w:ascii="Calibri" w:hAnsi="Calibri" w:cs="Calibri"/>
          <w:sz w:val="36"/>
          <w:szCs w:val="36"/>
          <w:rtl/>
          <w:lang w:bidi="ar-EG"/>
        </w:rPr>
        <w:t>لاتها بغير المعلومة؛ فقد وجدت بالتوازي مع بدء الحياة، ولم تنش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عن الحياة، ولا عن المادة.</w:t>
      </w:r>
      <w:r w:rsidR="00FC5C7C" w:rsidRPr="003544FD">
        <w:rPr>
          <w:rFonts w:ascii="Calibri" w:hAnsi="Calibri" w:cs="Calibri"/>
          <w:sz w:val="36"/>
          <w:szCs w:val="36"/>
          <w:rtl/>
          <w:lang w:bidi="ar-EG"/>
        </w:rPr>
        <w:t xml:space="preserve"> و</w:t>
      </w:r>
      <w:r w:rsidRPr="003544FD">
        <w:rPr>
          <w:rFonts w:ascii="Calibri" w:hAnsi="Calibri" w:cs="Calibri"/>
          <w:sz w:val="36"/>
          <w:szCs w:val="36"/>
          <w:rtl/>
          <w:lang w:bidi="ar-EG"/>
        </w:rPr>
        <w:t>لذلك قال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الحاصل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 xml:space="preserve">مانفرد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يغن</w:t>
      </w:r>
      <w:r w:rsidRPr="003544FD">
        <w:rPr>
          <w:rFonts w:ascii="Calibri" w:hAnsi="Calibri" w:cs="Calibri"/>
          <w:sz w:val="36"/>
          <w:szCs w:val="36"/>
          <w:rtl/>
          <w:lang w:bidi="ar-EG"/>
        </w:rPr>
        <w:t>) في كتابه «</w:t>
      </w:r>
      <w:r w:rsidRPr="003544FD">
        <w:rPr>
          <w:rFonts w:ascii="Calibri" w:hAnsi="Calibri" w:cs="Calibri"/>
          <w:b/>
          <w:bCs/>
          <w:sz w:val="36"/>
          <w:szCs w:val="36"/>
          <w:rtl/>
          <w:lang w:bidi="ar-EG"/>
        </w:rPr>
        <w:t>خطوات نحو الحياة</w:t>
      </w:r>
      <w:r w:rsidRPr="003544FD">
        <w:rPr>
          <w:rFonts w:ascii="Calibri" w:hAnsi="Calibri" w:cs="Calibri"/>
          <w:sz w:val="36"/>
          <w:szCs w:val="36"/>
          <w:rtl/>
          <w:lang w:bidi="ar-EG"/>
        </w:rPr>
        <w:t>» لفهم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الحياة</w:t>
      </w:r>
      <w:r w:rsidR="0031069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من منظور مادي صرف</w:t>
      </w:r>
      <w:r w:rsidR="0031069B">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31069B">
        <w:rPr>
          <w:rFonts w:ascii="Calibri" w:hAnsi="Calibri" w:cs="Calibri"/>
          <w:b/>
          <w:bCs/>
          <w:color w:val="002060"/>
          <w:sz w:val="36"/>
          <w:szCs w:val="36"/>
          <w:highlight w:val="lightGray"/>
          <w:rtl/>
          <w:lang w:bidi="ar-EG"/>
        </w:rPr>
        <w:t xml:space="preserve">مهمتنا هي العثور على خوارزمية؛ </w:t>
      </w:r>
      <w:r w:rsidR="006228D8" w:rsidRPr="0031069B">
        <w:rPr>
          <w:rFonts w:ascii="Calibri" w:hAnsi="Calibri" w:cs="Calibri"/>
          <w:b/>
          <w:bCs/>
          <w:color w:val="002060"/>
          <w:sz w:val="36"/>
          <w:szCs w:val="36"/>
          <w:highlight w:val="lightGray"/>
          <w:rtl/>
          <w:lang w:bidi="ar-EG"/>
        </w:rPr>
        <w:t>أ</w:t>
      </w:r>
      <w:r w:rsidRPr="0031069B">
        <w:rPr>
          <w:rFonts w:ascii="Calibri" w:hAnsi="Calibri" w:cs="Calibri"/>
          <w:b/>
          <w:bCs/>
          <w:color w:val="002060"/>
          <w:sz w:val="36"/>
          <w:szCs w:val="36"/>
          <w:highlight w:val="lightGray"/>
          <w:rtl/>
          <w:lang w:bidi="ar-EG"/>
        </w:rPr>
        <w:t>ي: قانون طبيعي يقود</w:t>
      </w:r>
      <w:r w:rsidR="00FC5C7C" w:rsidRPr="0031069B">
        <w:rPr>
          <w:rFonts w:ascii="Calibri" w:hAnsi="Calibri" w:cs="Calibri"/>
          <w:b/>
          <w:bCs/>
          <w:color w:val="002060"/>
          <w:sz w:val="36"/>
          <w:szCs w:val="36"/>
          <w:highlight w:val="lightGray"/>
          <w:rtl/>
          <w:lang w:bidi="ar-EG"/>
        </w:rPr>
        <w:t xml:space="preserve"> إلى أصل المعلومات</w:t>
      </w:r>
      <w:r w:rsidR="00FC5C7C" w:rsidRPr="003544FD">
        <w:rPr>
          <w:rFonts w:ascii="Calibri" w:hAnsi="Calibri" w:cs="Calibri"/>
          <w:sz w:val="36"/>
          <w:szCs w:val="36"/>
          <w:rtl/>
          <w:lang w:bidi="ar-EG"/>
        </w:rPr>
        <w:t>»</w:t>
      </w:r>
    </w:p>
    <w:p w14:paraId="53CAA057" w14:textId="19AA1F0A" w:rsidR="00FC5C7C" w:rsidRPr="003544FD" w:rsidRDefault="00FC5C7C"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Manfred Eigen, </w:t>
      </w:r>
      <w:r w:rsidRPr="00DF3667">
        <w:rPr>
          <w:rFonts w:ascii="Calibri" w:hAnsi="Calibri" w:cs="Calibri"/>
          <w:b/>
          <w:bCs/>
          <w:i/>
          <w:iCs/>
          <w:sz w:val="36"/>
          <w:szCs w:val="36"/>
          <w:lang w:bidi="ar-EG"/>
        </w:rPr>
        <w:t xml:space="preserve">Steps Towards Life: </w:t>
      </w:r>
      <w:r w:rsidR="00DF3667" w:rsidRPr="00DF3667">
        <w:rPr>
          <w:rFonts w:ascii="Calibri" w:hAnsi="Calibri" w:cs="Calibri"/>
          <w:b/>
          <w:bCs/>
          <w:i/>
          <w:iCs/>
          <w:sz w:val="36"/>
          <w:szCs w:val="36"/>
          <w:lang w:bidi="ar-EG"/>
        </w:rPr>
        <w:t>A</w:t>
      </w:r>
      <w:r w:rsidRPr="00DF3667">
        <w:rPr>
          <w:rFonts w:ascii="Calibri" w:hAnsi="Calibri" w:cs="Calibri"/>
          <w:b/>
          <w:bCs/>
          <w:i/>
          <w:iCs/>
          <w:sz w:val="36"/>
          <w:szCs w:val="36"/>
          <w:lang w:bidi="ar-EG"/>
        </w:rPr>
        <w:t xml:space="preserve"> Perspective on Evolution</w:t>
      </w:r>
      <w:r w:rsidRPr="003544FD">
        <w:rPr>
          <w:rFonts w:ascii="Calibri" w:hAnsi="Calibri" w:cs="Calibri"/>
          <w:sz w:val="36"/>
          <w:szCs w:val="36"/>
          <w:lang w:bidi="ar-EG"/>
        </w:rPr>
        <w:t xml:space="preserve">, trans. Paul </w:t>
      </w:r>
      <w:r w:rsidR="00C63F17" w:rsidRPr="003544FD">
        <w:rPr>
          <w:rFonts w:ascii="Calibri" w:hAnsi="Calibri" w:cs="Calibri"/>
          <w:sz w:val="36"/>
          <w:szCs w:val="36"/>
          <w:lang w:bidi="ar-EG"/>
        </w:rPr>
        <w:t>Woolley</w:t>
      </w:r>
      <w:r w:rsidRPr="003544FD">
        <w:rPr>
          <w:rFonts w:ascii="Calibri" w:hAnsi="Calibri" w:cs="Calibri"/>
          <w:sz w:val="36"/>
          <w:szCs w:val="36"/>
          <w:rtl/>
          <w:lang w:bidi="ar-EG"/>
        </w:rPr>
        <w:t xml:space="preserve"> (</w:t>
      </w:r>
      <w:r w:rsidRPr="003544FD">
        <w:rPr>
          <w:rFonts w:ascii="Calibri" w:hAnsi="Calibri" w:cs="Calibri"/>
          <w:sz w:val="36"/>
          <w:szCs w:val="36"/>
          <w:lang w:bidi="ar-EG"/>
        </w:rPr>
        <w:t>Oxford: Oxford University Press, 1992</w:t>
      </w:r>
      <w:r w:rsidR="00C63F17">
        <w:rPr>
          <w:rFonts w:ascii="Calibri" w:hAnsi="Calibri" w:cs="Calibri"/>
          <w:sz w:val="36"/>
          <w:szCs w:val="36"/>
          <w:lang w:bidi="ar-EG"/>
        </w:rPr>
        <w:t>), 12.</w:t>
      </w:r>
    </w:p>
    <w:p w14:paraId="6545FC95" w14:textId="12DDF83F"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08" w:name="_Toc178854438"/>
      <w:r w:rsidRPr="00174D3D">
        <w:rPr>
          <w:rFonts w:ascii="Calibri" w:hAnsi="Calibri" w:cs="Calibri"/>
          <w:b/>
          <w:bCs/>
          <w:sz w:val="36"/>
          <w:szCs w:val="36"/>
          <w:highlight w:val="yellow"/>
          <w:u w:val="single"/>
          <w:rtl/>
          <w:lang w:bidi="ar-EG"/>
        </w:rPr>
        <w:t>المطلب الثاني</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المعلومة والذ</w:t>
      </w:r>
      <w:r w:rsidR="00DF366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كاء والحكمة</w:t>
      </w:r>
      <w:bookmarkEnd w:id="208"/>
    </w:p>
    <w:p w14:paraId="640A4A4A" w14:textId="075684B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F9653A">
        <w:rPr>
          <w:rFonts w:ascii="Calibri" w:hAnsi="Calibri" w:cs="Calibri"/>
          <w:b/>
          <w:bCs/>
          <w:color w:val="002060"/>
          <w:sz w:val="36"/>
          <w:szCs w:val="36"/>
          <w:highlight w:val="lightGray"/>
          <w:rtl/>
          <w:lang w:bidi="ar-EG"/>
        </w:rPr>
        <w:t>لا يوجد قانون فيزيا</w:t>
      </w:r>
      <w:r w:rsidR="006228D8" w:rsidRPr="00F9653A">
        <w:rPr>
          <w:rFonts w:ascii="Calibri" w:hAnsi="Calibri" w:cs="Calibri"/>
          <w:b/>
          <w:bCs/>
          <w:color w:val="002060"/>
          <w:sz w:val="36"/>
          <w:szCs w:val="36"/>
          <w:highlight w:val="lightGray"/>
          <w:rtl/>
          <w:lang w:bidi="ar-EG"/>
        </w:rPr>
        <w:t>ئ</w:t>
      </w:r>
      <w:r w:rsidRPr="00F9653A">
        <w:rPr>
          <w:rFonts w:ascii="Calibri" w:hAnsi="Calibri" w:cs="Calibri"/>
          <w:b/>
          <w:bCs/>
          <w:color w:val="002060"/>
          <w:sz w:val="36"/>
          <w:szCs w:val="36"/>
          <w:highlight w:val="lightGray"/>
          <w:rtl/>
          <w:lang w:bidi="ar-EG"/>
        </w:rPr>
        <w:t xml:space="preserve">ي معروف قادر على </w:t>
      </w:r>
      <w:r w:rsidR="000E6962" w:rsidRPr="00F9653A">
        <w:rPr>
          <w:rFonts w:ascii="Calibri" w:hAnsi="Calibri" w:cs="Calibri"/>
          <w:b/>
          <w:bCs/>
          <w:color w:val="002060"/>
          <w:sz w:val="36"/>
          <w:szCs w:val="36"/>
          <w:highlight w:val="lightGray"/>
          <w:rtl/>
          <w:lang w:bidi="ar-EG"/>
        </w:rPr>
        <w:t>إ</w:t>
      </w:r>
      <w:r w:rsidR="00765E36" w:rsidRPr="00F9653A">
        <w:rPr>
          <w:rFonts w:ascii="Calibri" w:hAnsi="Calibri" w:cs="Calibri"/>
          <w:b/>
          <w:bCs/>
          <w:color w:val="002060"/>
          <w:sz w:val="36"/>
          <w:szCs w:val="36"/>
          <w:highlight w:val="lightGray"/>
          <w:rtl/>
          <w:lang w:bidi="ar-EG"/>
        </w:rPr>
        <w:t>نشاء معلومات من لا شيء</w:t>
      </w:r>
      <w:r w:rsidR="00713744" w:rsidRPr="003544FD">
        <w:rPr>
          <w:rFonts w:ascii="Calibri" w:hAnsi="Calibri" w:cs="Calibri"/>
          <w:sz w:val="36"/>
          <w:szCs w:val="36"/>
          <w:rtl/>
          <w:lang w:bidi="ar-EG"/>
        </w:rPr>
        <w:t>»</w:t>
      </w:r>
      <w:r w:rsidRPr="003544FD">
        <w:rPr>
          <w:rFonts w:ascii="Calibri" w:hAnsi="Calibri" w:cs="Calibri"/>
          <w:sz w:val="36"/>
          <w:szCs w:val="36"/>
          <w:rtl/>
          <w:lang w:bidi="ar-EG"/>
        </w:rPr>
        <w:t>.</w:t>
      </w:r>
    </w:p>
    <w:p w14:paraId="38CF3C25" w14:textId="5E92B461" w:rsidR="00765E36" w:rsidRPr="003544FD" w:rsidRDefault="00765E36"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Paul Davies, ‘</w:t>
      </w:r>
      <w:r w:rsidRPr="00C63F17">
        <w:rPr>
          <w:rFonts w:ascii="Calibri" w:hAnsi="Calibri" w:cs="Calibri"/>
          <w:b/>
          <w:bCs/>
          <w:i/>
          <w:iCs/>
          <w:sz w:val="36"/>
          <w:szCs w:val="36"/>
          <w:lang w:bidi="ar-EG"/>
        </w:rPr>
        <w:t>Life force</w:t>
      </w:r>
      <w:r w:rsidRPr="003544FD">
        <w:rPr>
          <w:rFonts w:ascii="Calibri" w:hAnsi="Calibri" w:cs="Calibri"/>
          <w:sz w:val="36"/>
          <w:szCs w:val="36"/>
          <w:lang w:bidi="ar-EG"/>
        </w:rPr>
        <w:t>,’ New Scientist 163 (2204): 29, 18 September 1999</w:t>
      </w:r>
      <w:r w:rsidR="00713744">
        <w:rPr>
          <w:rFonts w:ascii="Calibri" w:hAnsi="Calibri" w:cs="Calibri"/>
          <w:sz w:val="36"/>
          <w:szCs w:val="36"/>
          <w:lang w:bidi="ar-EG"/>
        </w:rPr>
        <w:t>.</w:t>
      </w:r>
    </w:p>
    <w:p w14:paraId="01056DED" w14:textId="4BD8726A" w:rsidR="00D421C0" w:rsidRPr="00D421C0" w:rsidRDefault="00D421C0" w:rsidP="00E50938">
      <w:pPr>
        <w:widowControl w:val="0"/>
        <w:bidi/>
        <w:spacing w:line="240" w:lineRule="auto"/>
        <w:jc w:val="both"/>
        <w:rPr>
          <w:rFonts w:ascii="Calibri" w:hAnsi="Calibri" w:cs="Calibri"/>
          <w:sz w:val="36"/>
          <w:szCs w:val="36"/>
          <w:rtl/>
          <w:lang w:bidi="ar-EG"/>
        </w:rPr>
      </w:pPr>
      <w:r w:rsidRPr="00D421C0">
        <w:rPr>
          <w:rFonts w:ascii="Calibri" w:hAnsi="Calibri" w:cs="Calibri"/>
          <w:b/>
          <w:bCs/>
          <w:sz w:val="36"/>
          <w:szCs w:val="36"/>
          <w:rtl/>
          <w:lang w:bidi="ar-EG"/>
        </w:rPr>
        <w:t xml:space="preserve">فرنر غيت </w:t>
      </w:r>
      <w:r w:rsidRPr="00D421C0">
        <w:rPr>
          <w:rFonts w:ascii="Calibri" w:hAnsi="Calibri" w:cs="Calibri"/>
          <w:b/>
          <w:bCs/>
          <w:sz w:val="36"/>
          <w:szCs w:val="36"/>
          <w:lang w:bidi="ar-EG"/>
        </w:rPr>
        <w:t>Werner Gitt</w:t>
      </w:r>
      <w:r w:rsidRPr="003544FD">
        <w:rPr>
          <w:rFonts w:ascii="Calibri" w:hAnsi="Calibri" w:cs="Calibri"/>
          <w:sz w:val="36"/>
          <w:szCs w:val="36"/>
          <w:rtl/>
          <w:lang w:bidi="ar-EG"/>
        </w:rPr>
        <w:t xml:space="preserve"> (١٩٣٧</w:t>
      </w:r>
      <w:r>
        <w:rPr>
          <w:rFonts w:ascii="Calibri" w:hAnsi="Calibri" w:cs="Calibri" w:hint="cs"/>
          <w:sz w:val="36"/>
          <w:szCs w:val="36"/>
          <w:rtl/>
          <w:lang w:bidi="ar-EG"/>
        </w:rPr>
        <w:t>_</w:t>
      </w:r>
      <w:r w:rsidRPr="003544FD">
        <w:rPr>
          <w:rFonts w:ascii="Calibri" w:hAnsi="Calibri" w:cs="Calibri"/>
          <w:sz w:val="36"/>
          <w:szCs w:val="36"/>
          <w:rtl/>
          <w:lang w:bidi="ar-EG"/>
        </w:rPr>
        <w:t>): ألماني. رئيس قسم تكنولوجيا المعلومات.</w:t>
      </w:r>
    </w:p>
    <w:p w14:paraId="3504B138" w14:textId="6C29429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بعبارة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وسع على لسان (</w:t>
      </w:r>
      <w:r w:rsidRPr="003544FD">
        <w:rPr>
          <w:rFonts w:ascii="Calibri" w:hAnsi="Calibri" w:cs="Calibri"/>
          <w:b/>
          <w:bCs/>
          <w:sz w:val="36"/>
          <w:szCs w:val="36"/>
          <w:rtl/>
          <w:lang w:bidi="ar-EG"/>
        </w:rPr>
        <w:t>فرنر غيت</w:t>
      </w:r>
      <w:r w:rsidRPr="003544FD">
        <w:rPr>
          <w:rFonts w:ascii="Calibri" w:hAnsi="Calibri" w:cs="Calibri"/>
          <w:sz w:val="36"/>
          <w:szCs w:val="36"/>
          <w:rtl/>
          <w:lang w:bidi="ar-EG"/>
        </w:rPr>
        <w:t>)</w:t>
      </w:r>
      <w:r w:rsidR="00325972">
        <w:rPr>
          <w:rFonts w:ascii="Calibri" w:hAnsi="Calibri" w:cs="Calibri" w:hint="cs"/>
          <w:sz w:val="36"/>
          <w:szCs w:val="36"/>
          <w:rtl/>
          <w:lang w:bidi="ar-EG"/>
        </w:rPr>
        <w:t xml:space="preserve"> </w:t>
      </w:r>
      <w:r w:rsidRPr="003544FD">
        <w:rPr>
          <w:rFonts w:ascii="Calibri" w:hAnsi="Calibri" w:cs="Calibri"/>
          <w:sz w:val="36"/>
          <w:szCs w:val="36"/>
          <w:rtl/>
          <w:lang w:bidi="ar-EG"/>
        </w:rPr>
        <w:t>المتخصص في علم المعلومات، وصاحب الكتاب المهم: «</w:t>
      </w:r>
      <w:r w:rsidRPr="003544FD">
        <w:rPr>
          <w:rFonts w:ascii="Calibri" w:hAnsi="Calibri" w:cs="Calibri"/>
          <w:b/>
          <w:bCs/>
          <w:sz w:val="36"/>
          <w:szCs w:val="36"/>
          <w:rtl/>
          <w:lang w:bidi="ar-EG"/>
        </w:rPr>
        <w:t>في البدء كانت المعلومة</w:t>
      </w:r>
      <w:r w:rsidRPr="003544FD">
        <w:rPr>
          <w:rFonts w:ascii="Calibri" w:hAnsi="Calibri" w:cs="Calibri"/>
          <w:sz w:val="36"/>
          <w:szCs w:val="36"/>
          <w:rtl/>
          <w:lang w:bidi="ar-EG"/>
        </w:rPr>
        <w:t>»: «</w:t>
      </w:r>
      <w:r w:rsidRPr="00325972">
        <w:rPr>
          <w:rFonts w:ascii="Calibri" w:hAnsi="Calibri" w:cs="Calibri"/>
          <w:b/>
          <w:bCs/>
          <w:color w:val="002060"/>
          <w:sz w:val="36"/>
          <w:szCs w:val="36"/>
          <w:highlight w:val="lightGray"/>
          <w:rtl/>
          <w:lang w:bidi="ar-EG"/>
        </w:rPr>
        <w:t>لا يوجد قانون طبيعي معروف تقوم المادة من خلاله ب</w:t>
      </w:r>
      <w:r w:rsidR="000E6962" w:rsidRPr="00325972">
        <w:rPr>
          <w:rFonts w:ascii="Calibri" w:hAnsi="Calibri" w:cs="Calibri"/>
          <w:b/>
          <w:bCs/>
          <w:color w:val="002060"/>
          <w:sz w:val="36"/>
          <w:szCs w:val="36"/>
          <w:highlight w:val="lightGray"/>
          <w:rtl/>
          <w:lang w:bidi="ar-EG"/>
        </w:rPr>
        <w:t>إ</w:t>
      </w:r>
      <w:r w:rsidRPr="00325972">
        <w:rPr>
          <w:rFonts w:ascii="Calibri" w:hAnsi="Calibri" w:cs="Calibri"/>
          <w:b/>
          <w:bCs/>
          <w:color w:val="002060"/>
          <w:sz w:val="36"/>
          <w:szCs w:val="36"/>
          <w:highlight w:val="lightGray"/>
          <w:rtl/>
          <w:lang w:bidi="ar-EG"/>
        </w:rPr>
        <w:t xml:space="preserve">نشاء معلومة، وليس ذلك موجودا في </w:t>
      </w:r>
      <w:r w:rsidR="006228D8" w:rsidRPr="00325972">
        <w:rPr>
          <w:rFonts w:ascii="Calibri" w:hAnsi="Calibri" w:cs="Calibri"/>
          <w:b/>
          <w:bCs/>
          <w:color w:val="002060"/>
          <w:sz w:val="36"/>
          <w:szCs w:val="36"/>
          <w:highlight w:val="lightGray"/>
          <w:rtl/>
          <w:lang w:bidi="ar-EG"/>
        </w:rPr>
        <w:t>أ</w:t>
      </w:r>
      <w:r w:rsidRPr="00325972">
        <w:rPr>
          <w:rFonts w:ascii="Calibri" w:hAnsi="Calibri" w:cs="Calibri"/>
          <w:b/>
          <w:bCs/>
          <w:color w:val="002060"/>
          <w:sz w:val="36"/>
          <w:szCs w:val="36"/>
          <w:highlight w:val="lightGray"/>
          <w:rtl/>
          <w:lang w:bidi="ar-EG"/>
        </w:rPr>
        <w:t>ي عملية فيزيا</w:t>
      </w:r>
      <w:r w:rsidR="006228D8" w:rsidRPr="00325972">
        <w:rPr>
          <w:rFonts w:ascii="Calibri" w:hAnsi="Calibri" w:cs="Calibri"/>
          <w:b/>
          <w:bCs/>
          <w:color w:val="002060"/>
          <w:sz w:val="36"/>
          <w:szCs w:val="36"/>
          <w:highlight w:val="lightGray"/>
          <w:rtl/>
          <w:lang w:bidi="ar-EG"/>
        </w:rPr>
        <w:t>ئ</w:t>
      </w:r>
      <w:r w:rsidRPr="00325972">
        <w:rPr>
          <w:rFonts w:ascii="Calibri" w:hAnsi="Calibri" w:cs="Calibri"/>
          <w:b/>
          <w:bCs/>
          <w:color w:val="002060"/>
          <w:sz w:val="36"/>
          <w:szCs w:val="36"/>
          <w:highlight w:val="lightGray"/>
          <w:rtl/>
          <w:lang w:bidi="ar-EG"/>
        </w:rPr>
        <w:t xml:space="preserve">ية </w:t>
      </w:r>
      <w:r w:rsidR="006228D8" w:rsidRPr="00325972">
        <w:rPr>
          <w:rFonts w:ascii="Calibri" w:hAnsi="Calibri" w:cs="Calibri"/>
          <w:b/>
          <w:bCs/>
          <w:color w:val="002060"/>
          <w:sz w:val="36"/>
          <w:szCs w:val="36"/>
          <w:highlight w:val="lightGray"/>
          <w:rtl/>
          <w:lang w:bidi="ar-EG"/>
        </w:rPr>
        <w:t>أ</w:t>
      </w:r>
      <w:r w:rsidRPr="00325972">
        <w:rPr>
          <w:rFonts w:ascii="Calibri" w:hAnsi="Calibri" w:cs="Calibri"/>
          <w:b/>
          <w:bCs/>
          <w:color w:val="002060"/>
          <w:sz w:val="36"/>
          <w:szCs w:val="36"/>
          <w:highlight w:val="lightGray"/>
          <w:rtl/>
          <w:lang w:bidi="ar-EG"/>
        </w:rPr>
        <w:t>و ظاهرة مادية معروفة</w:t>
      </w:r>
      <w:r w:rsidRPr="003544FD">
        <w:rPr>
          <w:rFonts w:ascii="Calibri" w:hAnsi="Calibri" w:cs="Calibri"/>
          <w:sz w:val="36"/>
          <w:szCs w:val="36"/>
          <w:rtl/>
          <w:lang w:bidi="ar-EG"/>
        </w:rPr>
        <w:t>».</w:t>
      </w:r>
    </w:p>
    <w:p w14:paraId="3A9E7068" w14:textId="1D2F48F7" w:rsidR="006228D8" w:rsidRPr="003544FD" w:rsidRDefault="0019598E" w:rsidP="002C05A4">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 xml:space="preserve">Werner Gitt, </w:t>
      </w:r>
      <w:r w:rsidRPr="00713744">
        <w:rPr>
          <w:rFonts w:ascii="Calibri" w:hAnsi="Calibri" w:cs="Calibri"/>
          <w:b/>
          <w:bCs/>
          <w:i/>
          <w:iCs/>
          <w:color w:val="221E20"/>
          <w:kern w:val="0"/>
          <w:sz w:val="36"/>
          <w:szCs w:val="36"/>
        </w:rPr>
        <w:t>In the Beginning Was Information</w:t>
      </w:r>
      <w:r w:rsidRPr="003544FD">
        <w:rPr>
          <w:rFonts w:ascii="Calibri" w:hAnsi="Calibri" w:cs="Calibri"/>
          <w:color w:val="221E20"/>
          <w:kern w:val="0"/>
          <w:sz w:val="36"/>
          <w:szCs w:val="36"/>
        </w:rPr>
        <w:t xml:space="preserve"> (New Leaf Publishing Group, 2006), p80.</w:t>
      </w:r>
    </w:p>
    <w:p w14:paraId="3265142B" w14:textId="2C0FD61D" w:rsidR="003179D8" w:rsidRPr="003544FD" w:rsidRDefault="00774D63" w:rsidP="00774D63">
      <w:pPr>
        <w:widowControl w:val="0"/>
        <w:bidi/>
        <w:spacing w:line="240" w:lineRule="auto"/>
        <w:jc w:val="both"/>
        <w:rPr>
          <w:rFonts w:ascii="Calibri" w:hAnsi="Calibri" w:cs="Calibri"/>
          <w:sz w:val="36"/>
          <w:szCs w:val="36"/>
          <w:rtl/>
          <w:lang w:bidi="ar-EG"/>
        </w:rPr>
      </w:pPr>
      <w:r w:rsidRPr="00774D63">
        <w:rPr>
          <w:rFonts w:ascii="Calibri" w:hAnsi="Calibri" w:cs="Calibri" w:hint="cs"/>
          <w:sz w:val="36"/>
          <w:szCs w:val="36"/>
          <w:rtl/>
          <w:lang w:bidi="ar-EG"/>
        </w:rPr>
        <w:t>فيلسوفِ</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العلوم</w:t>
      </w:r>
      <w:r w:rsidRPr="00774D63">
        <w:rPr>
          <w:rFonts w:ascii="Calibri" w:hAnsi="Calibri" w:cs="Calibri"/>
          <w:sz w:val="36"/>
          <w:szCs w:val="36"/>
          <w:rtl/>
          <w:lang w:bidi="ar-EG"/>
        </w:rPr>
        <w:t xml:space="preserve"> </w:t>
      </w:r>
      <w:r>
        <w:rPr>
          <w:rFonts w:ascii="Calibri" w:hAnsi="Calibri" w:cs="Calibri" w:hint="cs"/>
          <w:sz w:val="36"/>
          <w:szCs w:val="36"/>
          <w:rtl/>
          <w:lang w:bidi="ar-EG"/>
        </w:rPr>
        <w:t>(</w:t>
      </w:r>
      <w:r w:rsidRPr="00774D63">
        <w:rPr>
          <w:rFonts w:ascii="Calibri" w:hAnsi="Calibri" w:cs="Calibri" w:hint="cs"/>
          <w:b/>
          <w:bCs/>
          <w:sz w:val="36"/>
          <w:szCs w:val="36"/>
          <w:rtl/>
          <w:lang w:bidi="ar-EG"/>
        </w:rPr>
        <w:t>ستيفن</w:t>
      </w:r>
      <w:r w:rsidRPr="00774D63">
        <w:rPr>
          <w:rFonts w:ascii="Calibri" w:hAnsi="Calibri" w:cs="Calibri"/>
          <w:b/>
          <w:bCs/>
          <w:sz w:val="36"/>
          <w:szCs w:val="36"/>
          <w:rtl/>
          <w:lang w:bidi="ar-EG"/>
        </w:rPr>
        <w:t xml:space="preserve"> </w:t>
      </w:r>
      <w:r w:rsidRPr="00774D63">
        <w:rPr>
          <w:rFonts w:ascii="Calibri" w:hAnsi="Calibri" w:cs="Calibri" w:hint="cs"/>
          <w:b/>
          <w:bCs/>
          <w:sz w:val="36"/>
          <w:szCs w:val="36"/>
          <w:rtl/>
          <w:lang w:bidi="ar-EG"/>
        </w:rPr>
        <w:t>ماير</w:t>
      </w:r>
      <w:r>
        <w:rPr>
          <w:rFonts w:ascii="Calibri" w:hAnsi="Calibri" w:cs="Calibri" w:hint="cs"/>
          <w:sz w:val="36"/>
          <w:szCs w:val="36"/>
          <w:rtl/>
          <w:lang w:bidi="ar-EG"/>
        </w:rPr>
        <w:t>)</w:t>
      </w:r>
      <w:r w:rsidRPr="00774D63">
        <w:rPr>
          <w:rFonts w:ascii="Calibri" w:hAnsi="Calibri" w:cs="Calibri"/>
          <w:sz w:val="36"/>
          <w:szCs w:val="36"/>
          <w:rtl/>
          <w:lang w:bidi="ar-EG"/>
        </w:rPr>
        <w:t xml:space="preserve"> - </w:t>
      </w:r>
      <w:r w:rsidRPr="00774D63">
        <w:rPr>
          <w:rFonts w:ascii="Calibri" w:hAnsi="Calibri" w:cs="Calibri" w:hint="cs"/>
          <w:sz w:val="36"/>
          <w:szCs w:val="36"/>
          <w:rtl/>
          <w:lang w:bidi="ar-EG"/>
        </w:rPr>
        <w:t>الذي</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أَكَّدَ</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على</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علاقة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المعلومة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بالذكاء</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ضرورةً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في</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كُتُبِه</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ومقالاته</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ومناظراته،</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دون</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أن</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يجد</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عند</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الملاحدة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ردًّا</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عاقلاً</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على</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تقريراتِه</w:t>
      </w:r>
      <w:r w:rsidRPr="00774D63">
        <w:rPr>
          <w:rFonts w:ascii="Calibri" w:hAnsi="Calibri" w:cs="Calibri"/>
          <w:sz w:val="36"/>
          <w:szCs w:val="36"/>
          <w:rtl/>
          <w:lang w:bidi="ar-EG"/>
        </w:rPr>
        <w:t xml:space="preserve"> - </w:t>
      </w:r>
      <w:r w:rsidRPr="00774D63">
        <w:rPr>
          <w:rFonts w:ascii="Calibri" w:hAnsi="Calibri" w:cs="Calibri" w:hint="cs"/>
          <w:sz w:val="36"/>
          <w:szCs w:val="36"/>
          <w:rtl/>
          <w:lang w:bidi="ar-EG"/>
        </w:rPr>
        <w:t>حول</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الأمرِ</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ذاته</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وقد</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لخّص</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جوهرَ</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التحدّي</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الذي</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عَرَضَهُ</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على</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مدى</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العقود</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الثّلاثة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الأخيرة</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في</w:t>
      </w:r>
      <w:r w:rsidRPr="00774D63">
        <w:rPr>
          <w:rFonts w:ascii="Calibri" w:hAnsi="Calibri" w:cs="Calibri"/>
          <w:sz w:val="36"/>
          <w:szCs w:val="36"/>
          <w:rtl/>
          <w:lang w:bidi="ar-EG"/>
        </w:rPr>
        <w:t xml:space="preserve"> </w:t>
      </w:r>
      <w:r w:rsidRPr="00774D63">
        <w:rPr>
          <w:rFonts w:ascii="Calibri" w:hAnsi="Calibri" w:cs="Calibri" w:hint="cs"/>
          <w:sz w:val="36"/>
          <w:szCs w:val="36"/>
          <w:rtl/>
          <w:lang w:bidi="ar-EG"/>
        </w:rPr>
        <w:t>قوله</w:t>
      </w:r>
      <w:r w:rsidRPr="00774D63">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0E6962" w:rsidRPr="00774D63">
        <w:rPr>
          <w:rFonts w:ascii="Calibri" w:hAnsi="Calibri" w:cs="Calibri"/>
          <w:b/>
          <w:bCs/>
          <w:color w:val="002060"/>
          <w:sz w:val="36"/>
          <w:szCs w:val="36"/>
          <w:highlight w:val="lightGray"/>
          <w:rtl/>
          <w:lang w:bidi="ar-EG"/>
        </w:rPr>
        <w:t>إ</w:t>
      </w:r>
      <w:r w:rsidR="004A0D3D" w:rsidRPr="00774D63">
        <w:rPr>
          <w:rFonts w:ascii="Calibri" w:hAnsi="Calibri" w:cs="Calibri"/>
          <w:b/>
          <w:bCs/>
          <w:color w:val="002060"/>
          <w:sz w:val="36"/>
          <w:szCs w:val="36"/>
          <w:highlight w:val="lightGray"/>
          <w:rtl/>
          <w:lang w:bidi="ar-EG"/>
        </w:rPr>
        <w:t>ن لدينا تجارب متكررة حول ذوات عاقلة وواعية</w:t>
      </w:r>
      <w:r>
        <w:rPr>
          <w:rFonts w:ascii="Calibri" w:hAnsi="Calibri" w:cs="Calibri" w:hint="cs"/>
          <w:b/>
          <w:bCs/>
          <w:color w:val="002060"/>
          <w:sz w:val="36"/>
          <w:szCs w:val="36"/>
          <w:highlight w:val="lightGray"/>
          <w:rtl/>
          <w:lang w:bidi="ar-EG"/>
        </w:rPr>
        <w:t xml:space="preserve"> </w:t>
      </w:r>
      <w:r w:rsidR="00216845" w:rsidRPr="00774D63">
        <w:rPr>
          <w:rFonts w:ascii="Calibri" w:hAnsi="Calibri" w:cs="Calibri"/>
          <w:b/>
          <w:bCs/>
          <w:color w:val="002060"/>
          <w:sz w:val="36"/>
          <w:szCs w:val="36"/>
          <w:highlight w:val="lightGray"/>
          <w:rtl/>
          <w:lang w:bidi="ar-EG"/>
        </w:rPr>
        <w:t>-</w:t>
      </w:r>
      <w:r w:rsidR="004A0D3D" w:rsidRPr="00774D63">
        <w:rPr>
          <w:rFonts w:ascii="Calibri" w:hAnsi="Calibri" w:cs="Calibri"/>
          <w:b/>
          <w:bCs/>
          <w:color w:val="002060"/>
          <w:sz w:val="36"/>
          <w:szCs w:val="36"/>
          <w:highlight w:val="lightGray"/>
          <w:rtl/>
          <w:lang w:bidi="ar-EG"/>
        </w:rPr>
        <w:t xml:space="preserve">خاصة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نفسنا</w:t>
      </w:r>
      <w:r w:rsidR="00216845" w:rsidRPr="00774D63">
        <w:rPr>
          <w:rFonts w:ascii="Calibri" w:hAnsi="Calibri" w:cs="Calibri"/>
          <w:b/>
          <w:bCs/>
          <w:color w:val="002060"/>
          <w:sz w:val="36"/>
          <w:szCs w:val="36"/>
          <w:highlight w:val="lightGray"/>
          <w:rtl/>
          <w:lang w:bidi="ar-EG"/>
        </w:rPr>
        <w:t>-</w:t>
      </w:r>
      <w:r>
        <w:rPr>
          <w:rFonts w:ascii="Calibri" w:hAnsi="Calibri" w:cs="Calibri" w:hint="cs"/>
          <w:b/>
          <w:bCs/>
          <w:color w:val="002060"/>
          <w:sz w:val="36"/>
          <w:szCs w:val="36"/>
          <w:highlight w:val="lightGray"/>
          <w:rtl/>
          <w:lang w:bidi="ar-EG"/>
        </w:rPr>
        <w:t xml:space="preserve"> </w:t>
      </w:r>
      <w:r w:rsidR="004A0D3D" w:rsidRPr="00774D63">
        <w:rPr>
          <w:rFonts w:ascii="Calibri" w:hAnsi="Calibri" w:cs="Calibri"/>
          <w:b/>
          <w:bCs/>
          <w:color w:val="002060"/>
          <w:sz w:val="36"/>
          <w:szCs w:val="36"/>
          <w:highlight w:val="lightGray"/>
          <w:rtl/>
          <w:lang w:bidi="ar-EG"/>
        </w:rPr>
        <w:t xml:space="preserve">تولد تعقيدا مخصوصا للمعلومات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 xml:space="preserve">و تتسبب فيه، سواء كان تسلسلا مخصوصا للشفرات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 xml:space="preserve">و على شكل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 xml:space="preserve">نظمة تضم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جزاء، مرتبة هرميا....</w:t>
      </w:r>
      <w:r w:rsidR="0073127E" w:rsidRPr="00774D63">
        <w:rPr>
          <w:rFonts w:ascii="Calibri" w:hAnsi="Calibri" w:cs="Calibri" w:hint="cs"/>
          <w:b/>
          <w:bCs/>
          <w:color w:val="002060"/>
          <w:sz w:val="36"/>
          <w:szCs w:val="36"/>
          <w:highlight w:val="lightGray"/>
          <w:rtl/>
          <w:lang w:bidi="ar-EG"/>
        </w:rPr>
        <w:t xml:space="preserve"> </w:t>
      </w:r>
      <w:r w:rsidR="000E6962" w:rsidRPr="00774D63">
        <w:rPr>
          <w:rFonts w:ascii="Calibri" w:hAnsi="Calibri" w:cs="Calibri"/>
          <w:b/>
          <w:bCs/>
          <w:color w:val="002060"/>
          <w:sz w:val="36"/>
          <w:szCs w:val="36"/>
          <w:highlight w:val="lightGray"/>
          <w:rtl/>
          <w:lang w:bidi="ar-EG"/>
        </w:rPr>
        <w:t>إ</w:t>
      </w:r>
      <w:r w:rsidR="004A0D3D" w:rsidRPr="00774D63">
        <w:rPr>
          <w:rFonts w:ascii="Calibri" w:hAnsi="Calibri" w:cs="Calibri"/>
          <w:b/>
          <w:bCs/>
          <w:color w:val="002060"/>
          <w:sz w:val="36"/>
          <w:szCs w:val="36"/>
          <w:highlight w:val="lightGray"/>
          <w:rtl/>
          <w:lang w:bidi="ar-EG"/>
        </w:rPr>
        <w:t>ن معرفتنا حول تدفق المعلومات، والقا</w:t>
      </w:r>
      <w:r w:rsidR="006228D8" w:rsidRPr="00774D63">
        <w:rPr>
          <w:rFonts w:ascii="Calibri" w:hAnsi="Calibri" w:cs="Calibri"/>
          <w:b/>
          <w:bCs/>
          <w:color w:val="002060"/>
          <w:sz w:val="36"/>
          <w:szCs w:val="36"/>
          <w:highlight w:val="lightGray"/>
          <w:rtl/>
          <w:lang w:bidi="ar-EG"/>
        </w:rPr>
        <w:t>ئ</w:t>
      </w:r>
      <w:r w:rsidR="00A0491F" w:rsidRPr="00774D63">
        <w:rPr>
          <w:rFonts w:ascii="Calibri" w:hAnsi="Calibri" w:cs="Calibri"/>
          <w:b/>
          <w:bCs/>
          <w:color w:val="002060"/>
          <w:sz w:val="36"/>
          <w:szCs w:val="36"/>
          <w:highlight w:val="lightGray"/>
          <w:rtl/>
          <w:lang w:bidi="ar-EG"/>
        </w:rPr>
        <w:t>مة على التجربة تؤ</w:t>
      </w:r>
      <w:r w:rsidR="004A0D3D" w:rsidRPr="00774D63">
        <w:rPr>
          <w:rFonts w:ascii="Calibri" w:hAnsi="Calibri" w:cs="Calibri"/>
          <w:b/>
          <w:bCs/>
          <w:color w:val="002060"/>
          <w:sz w:val="36"/>
          <w:szCs w:val="36"/>
          <w:highlight w:val="lightGray"/>
          <w:rtl/>
          <w:lang w:bidi="ar-EG"/>
        </w:rPr>
        <w:t xml:space="preserve">كد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ن الأنظمة التي تضم كميات كبيرة من التعقيد المخصوص (خاصة الشفرات واللغة) تنش</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 xml:space="preserve"> دا</w:t>
      </w:r>
      <w:r w:rsidR="006228D8" w:rsidRPr="00774D63">
        <w:rPr>
          <w:rFonts w:ascii="Calibri" w:hAnsi="Calibri" w:cs="Calibri"/>
          <w:b/>
          <w:bCs/>
          <w:color w:val="002060"/>
          <w:sz w:val="36"/>
          <w:szCs w:val="36"/>
          <w:highlight w:val="lightGray"/>
          <w:rtl/>
          <w:lang w:bidi="ar-EG"/>
        </w:rPr>
        <w:t>ئ</w:t>
      </w:r>
      <w:r w:rsidR="004A0D3D" w:rsidRPr="00774D63">
        <w:rPr>
          <w:rFonts w:ascii="Calibri" w:hAnsi="Calibri" w:cs="Calibri"/>
          <w:b/>
          <w:bCs/>
          <w:color w:val="002060"/>
          <w:sz w:val="36"/>
          <w:szCs w:val="36"/>
          <w:highlight w:val="lightGray"/>
          <w:rtl/>
          <w:lang w:bidi="ar-EG"/>
        </w:rPr>
        <w:t xml:space="preserve">ما من مصدر ذكي؛ من عقل </w:t>
      </w:r>
      <w:r w:rsidR="006228D8" w:rsidRPr="00774D63">
        <w:rPr>
          <w:rFonts w:ascii="Calibri" w:hAnsi="Calibri" w:cs="Calibri"/>
          <w:b/>
          <w:bCs/>
          <w:color w:val="002060"/>
          <w:sz w:val="36"/>
          <w:szCs w:val="36"/>
          <w:highlight w:val="lightGray"/>
          <w:rtl/>
          <w:lang w:bidi="ar-EG"/>
        </w:rPr>
        <w:t>أ</w:t>
      </w:r>
      <w:r w:rsidR="004A0D3D" w:rsidRPr="00774D63">
        <w:rPr>
          <w:rFonts w:ascii="Calibri" w:hAnsi="Calibri" w:cs="Calibri"/>
          <w:b/>
          <w:bCs/>
          <w:color w:val="002060"/>
          <w:sz w:val="36"/>
          <w:szCs w:val="36"/>
          <w:highlight w:val="lightGray"/>
          <w:rtl/>
          <w:lang w:bidi="ar-EG"/>
        </w:rPr>
        <w:t>و ذات شخصية</w:t>
      </w:r>
      <w:r w:rsidR="004A0D3D" w:rsidRPr="00774D63">
        <w:rPr>
          <w:rFonts w:ascii="Calibri" w:hAnsi="Calibri" w:cs="Calibri"/>
          <w:sz w:val="36"/>
          <w:szCs w:val="36"/>
          <w:highlight w:val="lightGray"/>
          <w:rtl/>
          <w:lang w:bidi="ar-EG"/>
        </w:rPr>
        <w:t xml:space="preserve"> </w:t>
      </w:r>
      <w:r w:rsidR="004A0D3D" w:rsidRPr="00774D63">
        <w:rPr>
          <w:rFonts w:ascii="Calibri" w:hAnsi="Calibri" w:cs="Calibri"/>
          <w:b/>
          <w:bCs/>
          <w:color w:val="002060"/>
          <w:sz w:val="36"/>
          <w:szCs w:val="36"/>
          <w:highlight w:val="lightGray"/>
          <w:lang w:bidi="ar-EG"/>
        </w:rPr>
        <w:t>personal agent</w:t>
      </w:r>
      <w:r w:rsidR="004A0D3D" w:rsidRPr="003544FD">
        <w:rPr>
          <w:rFonts w:ascii="Calibri" w:hAnsi="Calibri" w:cs="Calibri"/>
          <w:sz w:val="36"/>
          <w:szCs w:val="36"/>
          <w:rtl/>
          <w:lang w:bidi="ar-EG"/>
        </w:rPr>
        <w:t>»</w:t>
      </w:r>
    </w:p>
    <w:p w14:paraId="694DA038" w14:textId="5DF3DC08" w:rsidR="00A0491F" w:rsidRPr="003544FD" w:rsidRDefault="00A0491F"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w:t>
      </w:r>
      <w:r w:rsidR="00463836">
        <w:rPr>
          <w:rFonts w:ascii="Calibri" w:hAnsi="Calibri" w:cs="Calibri"/>
          <w:sz w:val="36"/>
          <w:szCs w:val="36"/>
          <w:lang w:bidi="ar-EG"/>
        </w:rPr>
        <w:t>C</w:t>
      </w:r>
      <w:r w:rsidRPr="003544FD">
        <w:rPr>
          <w:rFonts w:ascii="Calibri" w:hAnsi="Calibri" w:cs="Calibri"/>
          <w:sz w:val="36"/>
          <w:szCs w:val="36"/>
          <w:lang w:bidi="ar-EG"/>
        </w:rPr>
        <w:t>. Meyer, ‘</w:t>
      </w:r>
      <w:r w:rsidRPr="00463836">
        <w:rPr>
          <w:rFonts w:ascii="Calibri" w:hAnsi="Calibri" w:cs="Calibri"/>
          <w:b/>
          <w:bCs/>
          <w:i/>
          <w:iCs/>
          <w:sz w:val="36"/>
          <w:szCs w:val="36"/>
          <w:lang w:bidi="ar-EG"/>
        </w:rPr>
        <w:t>The Origin of Biological Information and the Higher Taxonomic Categories</w:t>
      </w:r>
      <w:r w:rsidRPr="003544FD">
        <w:rPr>
          <w:rFonts w:ascii="Calibri" w:hAnsi="Calibri" w:cs="Calibri"/>
          <w:sz w:val="36"/>
          <w:szCs w:val="36"/>
          <w:lang w:bidi="ar-EG"/>
        </w:rPr>
        <w:t>,’ Proceedings of the Biological Society of Washington 117. 2 (2004): 213-39</w:t>
      </w:r>
      <w:r w:rsidRPr="003544FD">
        <w:rPr>
          <w:rFonts w:ascii="Calibri" w:hAnsi="Calibri" w:cs="Calibri"/>
          <w:sz w:val="36"/>
          <w:szCs w:val="36"/>
          <w:rtl/>
          <w:lang w:bidi="ar-EG"/>
        </w:rPr>
        <w:t>.</w:t>
      </w:r>
    </w:p>
    <w:p w14:paraId="50A28855" w14:textId="37DDF40B" w:rsidR="00A0491F"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ولذلك كتب عالم البيولوجيا الجزي</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w:t>
      </w:r>
      <w:r w:rsidRPr="003544FD">
        <w:rPr>
          <w:rFonts w:ascii="Calibri" w:hAnsi="Calibri" w:cs="Calibri"/>
          <w:b/>
          <w:bCs/>
          <w:sz w:val="36"/>
          <w:szCs w:val="36"/>
          <w:rtl/>
          <w:lang w:bidi="ar-EG"/>
        </w:rPr>
        <w:t>كومفيلد</w:t>
      </w:r>
      <w:r w:rsidRPr="003544FD">
        <w:rPr>
          <w:rFonts w:ascii="Calibri" w:hAnsi="Calibri" w:cs="Calibri"/>
          <w:sz w:val="36"/>
          <w:szCs w:val="36"/>
          <w:rtl/>
          <w:lang w:bidi="ar-EG"/>
        </w:rPr>
        <w:t>)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EE4467">
        <w:rPr>
          <w:rFonts w:ascii="Calibri" w:hAnsi="Calibri" w:cs="Calibri"/>
          <w:b/>
          <w:bCs/>
          <w:color w:val="002060"/>
          <w:sz w:val="36"/>
          <w:szCs w:val="36"/>
          <w:highlight w:val="lightGray"/>
          <w:rtl/>
          <w:lang w:bidi="ar-EG"/>
        </w:rPr>
        <w:t>كثيرا ما يغمرني شعور الحكمة اللا</w:t>
      </w:r>
      <w:r w:rsidR="0073127E" w:rsidRPr="00EE4467">
        <w:rPr>
          <w:rFonts w:ascii="Calibri" w:hAnsi="Calibri" w:cs="Calibri" w:hint="cs"/>
          <w:b/>
          <w:bCs/>
          <w:color w:val="002060"/>
          <w:sz w:val="36"/>
          <w:szCs w:val="36"/>
          <w:highlight w:val="lightGray"/>
          <w:rtl/>
          <w:lang w:bidi="ar-EG"/>
        </w:rPr>
        <w:t xml:space="preserve"> </w:t>
      </w:r>
      <w:r w:rsidRPr="00EE4467">
        <w:rPr>
          <w:rFonts w:ascii="Calibri" w:hAnsi="Calibri" w:cs="Calibri"/>
          <w:b/>
          <w:bCs/>
          <w:color w:val="002060"/>
          <w:sz w:val="36"/>
          <w:szCs w:val="36"/>
          <w:highlight w:val="lightGray"/>
          <w:rtl/>
          <w:lang w:bidi="ar-EG"/>
        </w:rPr>
        <w:t xml:space="preserve">متناهية لله عندما </w:t>
      </w:r>
      <w:r w:rsidR="006228D8" w:rsidRPr="00EE4467">
        <w:rPr>
          <w:rFonts w:ascii="Calibri" w:hAnsi="Calibri" w:cs="Calibri"/>
          <w:b/>
          <w:bCs/>
          <w:color w:val="002060"/>
          <w:sz w:val="36"/>
          <w:szCs w:val="36"/>
          <w:highlight w:val="lightGray"/>
          <w:rtl/>
          <w:lang w:bidi="ar-EG"/>
        </w:rPr>
        <w:t>أ</w:t>
      </w:r>
      <w:r w:rsidR="00BD0D6B" w:rsidRPr="00EE4467">
        <w:rPr>
          <w:rFonts w:ascii="Calibri" w:hAnsi="Calibri" w:cs="Calibri" w:hint="cs"/>
          <w:b/>
          <w:bCs/>
          <w:color w:val="002060"/>
          <w:sz w:val="36"/>
          <w:szCs w:val="36"/>
          <w:highlight w:val="lightGray"/>
          <w:rtl/>
          <w:lang w:bidi="ar-EG"/>
        </w:rPr>
        <w:t>ع</w:t>
      </w:r>
      <w:r w:rsidRPr="00EE4467">
        <w:rPr>
          <w:rFonts w:ascii="Calibri" w:hAnsi="Calibri" w:cs="Calibri"/>
          <w:b/>
          <w:bCs/>
          <w:color w:val="002060"/>
          <w:sz w:val="36"/>
          <w:szCs w:val="36"/>
          <w:highlight w:val="lightGray"/>
          <w:rtl/>
          <w:lang w:bidi="ar-EG"/>
        </w:rPr>
        <w:t>مل بجد في دراسة الجز</w:t>
      </w:r>
      <w:r w:rsidR="00A0491F" w:rsidRPr="00EE4467">
        <w:rPr>
          <w:rFonts w:ascii="Calibri" w:hAnsi="Calibri" w:cs="Calibri"/>
          <w:b/>
          <w:bCs/>
          <w:color w:val="002060"/>
          <w:sz w:val="36"/>
          <w:szCs w:val="36"/>
          <w:highlight w:val="lightGray"/>
          <w:rtl/>
          <w:lang w:bidi="ar-EG"/>
        </w:rPr>
        <w:t>يئا</w:t>
      </w:r>
      <w:r w:rsidRPr="00EE4467">
        <w:rPr>
          <w:rFonts w:ascii="Calibri" w:hAnsi="Calibri" w:cs="Calibri"/>
          <w:b/>
          <w:bCs/>
          <w:color w:val="002060"/>
          <w:sz w:val="36"/>
          <w:szCs w:val="36"/>
          <w:highlight w:val="lightGray"/>
          <w:rtl/>
          <w:lang w:bidi="ar-EG"/>
        </w:rPr>
        <w:t>ت المعقدة والدقيقة جدا في المختبر.</w:t>
      </w:r>
      <w:r w:rsidR="00ED3922" w:rsidRPr="00EE4467">
        <w:rPr>
          <w:rFonts w:ascii="Calibri" w:hAnsi="Calibri" w:cs="Calibri"/>
          <w:b/>
          <w:bCs/>
          <w:color w:val="002060"/>
          <w:sz w:val="36"/>
          <w:szCs w:val="36"/>
          <w:highlight w:val="lightGray"/>
          <w:rtl/>
          <w:lang w:bidi="ar-EG"/>
        </w:rPr>
        <w:t>..</w:t>
      </w:r>
      <w:r w:rsidRPr="00EE4467">
        <w:rPr>
          <w:rFonts w:ascii="Calibri" w:hAnsi="Calibri" w:cs="Calibri"/>
          <w:b/>
          <w:bCs/>
          <w:color w:val="002060"/>
          <w:sz w:val="36"/>
          <w:szCs w:val="36"/>
          <w:highlight w:val="lightGray"/>
          <w:rtl/>
          <w:lang w:bidi="ar-EG"/>
        </w:rPr>
        <w:t xml:space="preserve"> </w:t>
      </w:r>
      <w:r w:rsidR="000E6962" w:rsidRPr="00EE4467">
        <w:rPr>
          <w:rFonts w:ascii="Calibri" w:hAnsi="Calibri" w:cs="Calibri"/>
          <w:b/>
          <w:bCs/>
          <w:color w:val="002060"/>
          <w:sz w:val="36"/>
          <w:szCs w:val="36"/>
          <w:highlight w:val="lightGray"/>
          <w:rtl/>
          <w:lang w:bidi="ar-EG"/>
        </w:rPr>
        <w:t>إ</w:t>
      </w:r>
      <w:r w:rsidRPr="00EE4467">
        <w:rPr>
          <w:rFonts w:ascii="Calibri" w:hAnsi="Calibri" w:cs="Calibri"/>
          <w:b/>
          <w:bCs/>
          <w:color w:val="002060"/>
          <w:sz w:val="36"/>
          <w:szCs w:val="36"/>
          <w:highlight w:val="lightGray"/>
          <w:rtl/>
          <w:lang w:bidi="ar-EG"/>
        </w:rPr>
        <w:t xml:space="preserve">ن المرء ليندهش كيف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 xml:space="preserve">ن </w:t>
      </w:r>
      <w:r w:rsidR="0090107F" w:rsidRPr="00EE4467">
        <w:rPr>
          <w:rFonts w:ascii="Calibri" w:hAnsi="Calibri" w:cs="Calibri"/>
          <w:b/>
          <w:bCs/>
          <w:color w:val="002060"/>
          <w:sz w:val="36"/>
          <w:szCs w:val="36"/>
          <w:highlight w:val="lightGray"/>
          <w:rtl/>
          <w:lang w:bidi="ar-EG"/>
        </w:rPr>
        <w:t>آ</w:t>
      </w:r>
      <w:r w:rsidRPr="00EE4467">
        <w:rPr>
          <w:rFonts w:ascii="Calibri" w:hAnsi="Calibri" w:cs="Calibri"/>
          <w:b/>
          <w:bCs/>
          <w:color w:val="002060"/>
          <w:sz w:val="36"/>
          <w:szCs w:val="36"/>
          <w:highlight w:val="lightGray"/>
          <w:rtl/>
          <w:lang w:bidi="ar-EG"/>
        </w:rPr>
        <w:t xml:space="preserve">لية بذاك التعقيد من الممكن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 xml:space="preserve">ن تعمل بصورة سليمة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صلا.</w:t>
      </w:r>
      <w:r w:rsidR="00ED3922" w:rsidRPr="00EE4467">
        <w:rPr>
          <w:rFonts w:ascii="Calibri" w:hAnsi="Calibri" w:cs="Calibri"/>
          <w:b/>
          <w:bCs/>
          <w:color w:val="002060"/>
          <w:sz w:val="36"/>
          <w:szCs w:val="36"/>
          <w:highlight w:val="lightGray"/>
          <w:rtl/>
          <w:lang w:bidi="ar-EG"/>
        </w:rPr>
        <w:t>.</w:t>
      </w:r>
      <w:r w:rsidRPr="00EE4467">
        <w:rPr>
          <w:rFonts w:ascii="Calibri" w:hAnsi="Calibri" w:cs="Calibri"/>
          <w:b/>
          <w:bCs/>
          <w:color w:val="002060"/>
          <w:sz w:val="36"/>
          <w:szCs w:val="36"/>
          <w:highlight w:val="lightGray"/>
          <w:rtl/>
          <w:lang w:bidi="ar-EG"/>
        </w:rPr>
        <w:t xml:space="preserve"> </w:t>
      </w:r>
      <w:r w:rsidR="000E6962" w:rsidRPr="00EE4467">
        <w:rPr>
          <w:rFonts w:ascii="Calibri" w:hAnsi="Calibri" w:cs="Calibri"/>
          <w:b/>
          <w:bCs/>
          <w:color w:val="002060"/>
          <w:sz w:val="36"/>
          <w:szCs w:val="36"/>
          <w:highlight w:val="lightGray"/>
          <w:rtl/>
          <w:lang w:bidi="ar-EG"/>
        </w:rPr>
        <w:t>إ</w:t>
      </w:r>
      <w:r w:rsidRPr="00EE4467">
        <w:rPr>
          <w:rFonts w:ascii="Calibri" w:hAnsi="Calibri" w:cs="Calibri"/>
          <w:b/>
          <w:bCs/>
          <w:color w:val="002060"/>
          <w:sz w:val="36"/>
          <w:szCs w:val="36"/>
          <w:highlight w:val="lightGray"/>
          <w:rtl/>
          <w:lang w:bidi="ar-EG"/>
        </w:rPr>
        <w:t xml:space="preserve">ن </w:t>
      </w:r>
      <w:r w:rsidR="006228D8" w:rsidRPr="00EE4467">
        <w:rPr>
          <w:rFonts w:ascii="Calibri" w:hAnsi="Calibri" w:cs="Calibri"/>
          <w:b/>
          <w:bCs/>
          <w:color w:val="002060"/>
          <w:sz w:val="36"/>
          <w:szCs w:val="36"/>
          <w:highlight w:val="lightGray"/>
          <w:rtl/>
          <w:lang w:bidi="ar-EG"/>
        </w:rPr>
        <w:t>أ</w:t>
      </w:r>
      <w:r w:rsidR="00A0491F" w:rsidRPr="00EE4467">
        <w:rPr>
          <w:rFonts w:ascii="Calibri" w:hAnsi="Calibri" w:cs="Calibri"/>
          <w:b/>
          <w:bCs/>
          <w:color w:val="002060"/>
          <w:sz w:val="36"/>
          <w:szCs w:val="36"/>
          <w:highlight w:val="lightGray"/>
          <w:rtl/>
          <w:lang w:bidi="ar-EG"/>
        </w:rPr>
        <w:t>ص</w:t>
      </w:r>
      <w:r w:rsidRPr="00EE4467">
        <w:rPr>
          <w:rFonts w:ascii="Calibri" w:hAnsi="Calibri" w:cs="Calibri"/>
          <w:b/>
          <w:bCs/>
          <w:color w:val="002060"/>
          <w:sz w:val="36"/>
          <w:szCs w:val="36"/>
          <w:highlight w:val="lightGray"/>
          <w:rtl/>
          <w:lang w:bidi="ar-EG"/>
        </w:rPr>
        <w:t xml:space="preserve">غر </w:t>
      </w:r>
      <w:r w:rsidR="0090107F" w:rsidRPr="00EE4467">
        <w:rPr>
          <w:rFonts w:ascii="Calibri" w:hAnsi="Calibri" w:cs="Calibri"/>
          <w:b/>
          <w:bCs/>
          <w:color w:val="002060"/>
          <w:sz w:val="36"/>
          <w:szCs w:val="36"/>
          <w:highlight w:val="lightGray"/>
          <w:rtl/>
          <w:lang w:bidi="ar-EG"/>
        </w:rPr>
        <w:t>آ</w:t>
      </w:r>
      <w:r w:rsidRPr="00EE4467">
        <w:rPr>
          <w:rFonts w:ascii="Calibri" w:hAnsi="Calibri" w:cs="Calibri"/>
          <w:b/>
          <w:bCs/>
          <w:color w:val="002060"/>
          <w:sz w:val="36"/>
          <w:szCs w:val="36"/>
          <w:highlight w:val="lightGray"/>
          <w:rtl/>
          <w:lang w:bidi="ar-EG"/>
        </w:rPr>
        <w:t xml:space="preserve">لية صنعها الإنسان تحتاج </w:t>
      </w:r>
      <w:r w:rsidR="000E6962" w:rsidRPr="00EE4467">
        <w:rPr>
          <w:rFonts w:ascii="Calibri" w:hAnsi="Calibri" w:cs="Calibri"/>
          <w:b/>
          <w:bCs/>
          <w:color w:val="002060"/>
          <w:sz w:val="36"/>
          <w:szCs w:val="36"/>
          <w:highlight w:val="lightGray"/>
          <w:rtl/>
          <w:lang w:bidi="ar-EG"/>
        </w:rPr>
        <w:t>إ</w:t>
      </w:r>
      <w:r w:rsidRPr="00EE4467">
        <w:rPr>
          <w:rFonts w:ascii="Calibri" w:hAnsi="Calibri" w:cs="Calibri"/>
          <w:b/>
          <w:bCs/>
          <w:color w:val="002060"/>
          <w:sz w:val="36"/>
          <w:szCs w:val="36"/>
          <w:highlight w:val="lightGray"/>
          <w:rtl/>
          <w:lang w:bidi="ar-EG"/>
        </w:rPr>
        <w:t>لى مخطط وصانع؛ ولذلك ف</w:t>
      </w:r>
      <w:r w:rsidR="000E6962" w:rsidRPr="00EE4467">
        <w:rPr>
          <w:rFonts w:ascii="Calibri" w:hAnsi="Calibri" w:cs="Calibri"/>
          <w:b/>
          <w:bCs/>
          <w:color w:val="002060"/>
          <w:sz w:val="36"/>
          <w:szCs w:val="36"/>
          <w:highlight w:val="lightGray"/>
          <w:rtl/>
          <w:lang w:bidi="ar-EG"/>
        </w:rPr>
        <w:t>إ</w:t>
      </w:r>
      <w:r w:rsidRPr="00EE4467">
        <w:rPr>
          <w:rFonts w:ascii="Calibri" w:hAnsi="Calibri" w:cs="Calibri"/>
          <w:b/>
          <w:bCs/>
          <w:color w:val="002060"/>
          <w:sz w:val="36"/>
          <w:szCs w:val="36"/>
          <w:highlight w:val="lightGray"/>
          <w:rtl/>
          <w:lang w:bidi="ar-EG"/>
        </w:rPr>
        <w:t xml:space="preserve">ن تصور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 xml:space="preserve">ن </w:t>
      </w:r>
      <w:r w:rsidR="0090107F" w:rsidRPr="00EE4467">
        <w:rPr>
          <w:rFonts w:ascii="Calibri" w:hAnsi="Calibri" w:cs="Calibri"/>
          <w:b/>
          <w:bCs/>
          <w:color w:val="002060"/>
          <w:sz w:val="36"/>
          <w:szCs w:val="36"/>
          <w:highlight w:val="lightGray"/>
          <w:rtl/>
          <w:lang w:bidi="ar-EG"/>
        </w:rPr>
        <w:t>آ</w:t>
      </w:r>
      <w:r w:rsidRPr="00EE4467">
        <w:rPr>
          <w:rFonts w:ascii="Calibri" w:hAnsi="Calibri" w:cs="Calibri"/>
          <w:b/>
          <w:bCs/>
          <w:color w:val="002060"/>
          <w:sz w:val="36"/>
          <w:szCs w:val="36"/>
          <w:highlight w:val="lightGray"/>
          <w:rtl/>
          <w:lang w:bidi="ar-EG"/>
        </w:rPr>
        <w:t xml:space="preserve">لية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 xml:space="preserve">عقد من ذلك عشر مرات قد كونت وتطورت بنفسها، </w:t>
      </w:r>
      <w:r w:rsidR="006228D8" w:rsidRPr="00EE4467">
        <w:rPr>
          <w:rFonts w:ascii="Calibri" w:hAnsi="Calibri" w:cs="Calibri"/>
          <w:b/>
          <w:bCs/>
          <w:color w:val="002060"/>
          <w:sz w:val="36"/>
          <w:szCs w:val="36"/>
          <w:highlight w:val="lightGray"/>
          <w:rtl/>
          <w:lang w:bidi="ar-EG"/>
        </w:rPr>
        <w:t>أ</w:t>
      </w:r>
      <w:r w:rsidRPr="00EE4467">
        <w:rPr>
          <w:rFonts w:ascii="Calibri" w:hAnsi="Calibri" w:cs="Calibri"/>
          <w:b/>
          <w:bCs/>
          <w:color w:val="002060"/>
          <w:sz w:val="36"/>
          <w:szCs w:val="36"/>
          <w:highlight w:val="lightGray"/>
          <w:rtl/>
          <w:lang w:bidi="ar-EG"/>
        </w:rPr>
        <w:t>مر يتجاوز فهمي بصورة تامة</w:t>
      </w:r>
      <w:r w:rsidRPr="003544FD">
        <w:rPr>
          <w:rFonts w:ascii="Calibri" w:hAnsi="Calibri" w:cs="Calibri"/>
          <w:sz w:val="36"/>
          <w:szCs w:val="36"/>
          <w:rtl/>
          <w:lang w:bidi="ar-EG"/>
        </w:rPr>
        <w:t>»</w:t>
      </w:r>
    </w:p>
    <w:p w14:paraId="5E5E2E34" w14:textId="04F51217" w:rsidR="006228D8" w:rsidRPr="003544FD" w:rsidRDefault="004A0D3D"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E.</w:t>
      </w:r>
      <w:r w:rsidR="00463836">
        <w:rPr>
          <w:rFonts w:ascii="Calibri" w:hAnsi="Calibri" w:cs="Calibri"/>
          <w:sz w:val="36"/>
          <w:szCs w:val="36"/>
          <w:lang w:bidi="ar-EG"/>
        </w:rPr>
        <w:t>C</w:t>
      </w:r>
      <w:r w:rsidRPr="003544FD">
        <w:rPr>
          <w:rFonts w:ascii="Calibri" w:hAnsi="Calibri" w:cs="Calibri"/>
          <w:sz w:val="36"/>
          <w:szCs w:val="36"/>
          <w:lang w:bidi="ar-EG"/>
        </w:rPr>
        <w:t xml:space="preserve"> Komfield, </w:t>
      </w:r>
      <w:r w:rsidRPr="00463836">
        <w:rPr>
          <w:rFonts w:ascii="Calibri" w:hAnsi="Calibri" w:cs="Calibri"/>
          <w:b/>
          <w:bCs/>
          <w:i/>
          <w:iCs/>
          <w:sz w:val="36"/>
          <w:szCs w:val="36"/>
          <w:lang w:bidi="ar-EG"/>
        </w:rPr>
        <w:t>The Evidence of God in an Expanding Universe</w:t>
      </w:r>
      <w:r w:rsidRPr="003544FD">
        <w:rPr>
          <w:rFonts w:ascii="Calibri" w:hAnsi="Calibri" w:cs="Calibri"/>
          <w:sz w:val="36"/>
          <w:szCs w:val="36"/>
          <w:lang w:bidi="ar-EG"/>
        </w:rPr>
        <w:t>, Look, January 16, 1962, p16</w:t>
      </w:r>
      <w:r w:rsidRPr="003544FD">
        <w:rPr>
          <w:rFonts w:ascii="Calibri" w:hAnsi="Calibri" w:cs="Calibri"/>
          <w:sz w:val="36"/>
          <w:szCs w:val="36"/>
          <w:rtl/>
          <w:lang w:bidi="ar-EG"/>
        </w:rPr>
        <w:t>.</w:t>
      </w:r>
    </w:p>
    <w:p w14:paraId="14573879" w14:textId="7496EA5B" w:rsidR="00A81699" w:rsidRPr="00A81699" w:rsidRDefault="00A81699" w:rsidP="00E50938">
      <w:pPr>
        <w:widowControl w:val="0"/>
        <w:bidi/>
        <w:spacing w:line="240" w:lineRule="auto"/>
        <w:jc w:val="both"/>
        <w:rPr>
          <w:rFonts w:ascii="Calibri" w:hAnsi="Calibri" w:cs="Calibri"/>
          <w:sz w:val="36"/>
          <w:szCs w:val="36"/>
          <w:rtl/>
          <w:lang w:bidi="ar-EG"/>
        </w:rPr>
      </w:pPr>
      <w:r w:rsidRPr="00D421C0">
        <w:rPr>
          <w:rFonts w:ascii="Calibri" w:hAnsi="Calibri" w:cs="Calibri"/>
          <w:b/>
          <w:bCs/>
          <w:sz w:val="36"/>
          <w:szCs w:val="36"/>
          <w:rtl/>
          <w:lang w:bidi="ar-EG"/>
        </w:rPr>
        <w:t xml:space="preserve">لزلي أورجل </w:t>
      </w:r>
      <w:r w:rsidRPr="00D421C0">
        <w:rPr>
          <w:rFonts w:ascii="Calibri" w:hAnsi="Calibri" w:cs="Calibri"/>
          <w:b/>
          <w:bCs/>
          <w:sz w:val="36"/>
          <w:szCs w:val="36"/>
        </w:rPr>
        <w:t>Leslie Orgel</w:t>
      </w:r>
      <w:r w:rsidRPr="003544FD">
        <w:rPr>
          <w:rFonts w:ascii="Calibri" w:hAnsi="Calibri" w:cs="Calibri"/>
          <w:sz w:val="36"/>
          <w:szCs w:val="36"/>
          <w:rtl/>
          <w:lang w:bidi="ar-EG"/>
        </w:rPr>
        <w:t xml:space="preserve"> (١٩٢٧-٢٠٠٧م):</w:t>
      </w:r>
      <w:r>
        <w:rPr>
          <w:rFonts w:ascii="Calibri" w:hAnsi="Calibri" w:cs="Calibri" w:hint="cs"/>
          <w:sz w:val="36"/>
          <w:szCs w:val="36"/>
          <w:rtl/>
          <w:lang w:bidi="ar-EG"/>
        </w:rPr>
        <w:t xml:space="preserve"> </w:t>
      </w:r>
      <w:r w:rsidRPr="003544FD">
        <w:rPr>
          <w:rFonts w:ascii="Calibri" w:hAnsi="Calibri" w:cs="Calibri"/>
          <w:sz w:val="36"/>
          <w:szCs w:val="36"/>
          <w:rtl/>
          <w:lang w:bidi="ar-EG"/>
        </w:rPr>
        <w:t>كيميائي بريطاني. درس في عدد من الجامعات الأمريكية وتعاون مع وكالة ناسا في عدد من المشاريع العلمية. تحد</w:t>
      </w:r>
      <w:r w:rsidR="004A44DD">
        <w:rPr>
          <w:rFonts w:ascii="Calibri" w:hAnsi="Calibri" w:cs="Calibri" w:hint="cs"/>
          <w:sz w:val="36"/>
          <w:szCs w:val="36"/>
          <w:rtl/>
          <w:lang w:bidi="ar-EG"/>
        </w:rPr>
        <w:t>ث</w:t>
      </w:r>
      <w:r w:rsidRPr="003544FD">
        <w:rPr>
          <w:rFonts w:ascii="Calibri" w:hAnsi="Calibri" w:cs="Calibri"/>
          <w:sz w:val="36"/>
          <w:szCs w:val="36"/>
          <w:rtl/>
          <w:lang w:bidi="ar-EG"/>
        </w:rPr>
        <w:t xml:space="preserve"> عن «</w:t>
      </w:r>
      <w:r w:rsidRPr="004A44DD">
        <w:rPr>
          <w:rFonts w:ascii="Calibri" w:hAnsi="Calibri" w:cs="Calibri"/>
          <w:b/>
          <w:bCs/>
          <w:sz w:val="36"/>
          <w:szCs w:val="36"/>
          <w:rtl/>
          <w:lang w:bidi="ar-EG"/>
        </w:rPr>
        <w:t>التعقيد المخصوص</w:t>
      </w:r>
      <w:r w:rsidRPr="003544FD">
        <w:rPr>
          <w:rFonts w:ascii="Calibri" w:hAnsi="Calibri" w:cs="Calibri"/>
          <w:sz w:val="36"/>
          <w:szCs w:val="36"/>
          <w:rtl/>
          <w:lang w:bidi="ar-EG"/>
        </w:rPr>
        <w:t>» في كتابه «</w:t>
      </w:r>
      <w:r w:rsidRPr="004A44DD">
        <w:rPr>
          <w:rFonts w:ascii="Calibri" w:hAnsi="Calibri" w:cs="Calibri"/>
          <w:b/>
          <w:bCs/>
          <w:sz w:val="36"/>
          <w:szCs w:val="36"/>
          <w:rtl/>
          <w:lang w:bidi="ar-EG"/>
        </w:rPr>
        <w:t>أصول الحياة</w:t>
      </w:r>
      <w:r w:rsidRPr="003544FD">
        <w:rPr>
          <w:rFonts w:ascii="Calibri" w:hAnsi="Calibri" w:cs="Calibri"/>
          <w:sz w:val="36"/>
          <w:szCs w:val="36"/>
          <w:rtl/>
          <w:lang w:bidi="ar-EG"/>
        </w:rPr>
        <w:t>» للتمييز بين الكائنات الحية والكا</w:t>
      </w:r>
      <w:r>
        <w:rPr>
          <w:rFonts w:ascii="Calibri" w:hAnsi="Calibri" w:cs="Calibri" w:hint="cs"/>
          <w:sz w:val="36"/>
          <w:szCs w:val="36"/>
          <w:rtl/>
          <w:lang w:bidi="ar-EG"/>
        </w:rPr>
        <w:t>ئ</w:t>
      </w:r>
      <w:r w:rsidRPr="003544FD">
        <w:rPr>
          <w:rFonts w:ascii="Calibri" w:hAnsi="Calibri" w:cs="Calibri"/>
          <w:sz w:val="36"/>
          <w:szCs w:val="36"/>
          <w:rtl/>
          <w:lang w:bidi="ar-EG"/>
        </w:rPr>
        <w:t>نات غير الحية.</w:t>
      </w:r>
    </w:p>
    <w:p w14:paraId="20DA1591" w14:textId="72D90D6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نحن نتحدث عما يسمى ب</w:t>
      </w:r>
      <w:r w:rsidR="00C4153A">
        <w:rPr>
          <w:rFonts w:ascii="Calibri" w:hAnsi="Calibri" w:cs="Calibri" w:hint="cs"/>
          <w:sz w:val="36"/>
          <w:szCs w:val="36"/>
          <w:rtl/>
          <w:lang w:bidi="ar-EG"/>
        </w:rPr>
        <w:t xml:space="preserve">ـ </w:t>
      </w:r>
      <w:r w:rsidRPr="003544FD">
        <w:rPr>
          <w:rFonts w:ascii="Calibri" w:hAnsi="Calibri" w:cs="Calibri"/>
          <w:sz w:val="36"/>
          <w:szCs w:val="36"/>
          <w:rtl/>
          <w:lang w:bidi="ar-EG"/>
        </w:rPr>
        <w:t>«</w:t>
      </w:r>
      <w:r w:rsidRPr="002C18D7">
        <w:rPr>
          <w:rFonts w:ascii="Calibri" w:hAnsi="Calibri" w:cs="Calibri"/>
          <w:b/>
          <w:bCs/>
          <w:sz w:val="36"/>
          <w:szCs w:val="36"/>
          <w:rtl/>
          <w:lang w:bidi="ar-EG"/>
        </w:rPr>
        <w:t>التعقيد المتفرد</w:t>
      </w:r>
      <w:r w:rsidR="002C18D7" w:rsidRPr="002C18D7">
        <w:rPr>
          <w:rFonts w:ascii="Calibri" w:hAnsi="Calibri" w:cs="Calibri" w:hint="cs"/>
          <w:b/>
          <w:bCs/>
          <w:sz w:val="36"/>
          <w:szCs w:val="36"/>
          <w:rtl/>
          <w:lang w:bidi="ar-EG"/>
        </w:rPr>
        <w:t xml:space="preserve"> </w:t>
      </w:r>
      <w:r w:rsidRPr="002C18D7">
        <w:rPr>
          <w:rFonts w:ascii="Calibri" w:hAnsi="Calibri" w:cs="Calibri"/>
          <w:b/>
          <w:bCs/>
          <w:sz w:val="36"/>
          <w:szCs w:val="36"/>
          <w:lang w:bidi="ar-EG"/>
        </w:rPr>
        <w:t>specified complexity</w:t>
      </w:r>
      <w:r w:rsidRPr="003544FD">
        <w:rPr>
          <w:rFonts w:ascii="Calibri" w:hAnsi="Calibri" w:cs="Calibri"/>
          <w:sz w:val="36"/>
          <w:szCs w:val="36"/>
          <w:rtl/>
          <w:lang w:bidi="ar-EG"/>
        </w:rPr>
        <w:t xml:space="preserve">»، وهو مصطلح سكه عالم الكيمياء الشهير المتخصص في موضوع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الحياة (</w:t>
      </w:r>
      <w:r w:rsidRPr="003544FD">
        <w:rPr>
          <w:rFonts w:ascii="Calibri" w:hAnsi="Calibri" w:cs="Calibri"/>
          <w:b/>
          <w:bCs/>
          <w:sz w:val="36"/>
          <w:szCs w:val="36"/>
          <w:rtl/>
          <w:lang w:bidi="ar-EG"/>
        </w:rPr>
        <w:t xml:space="preserve">لزلي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ورجل</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وقصد به التمييز</w:t>
      </w:r>
      <w:r w:rsidR="00BD0D6B">
        <w:rPr>
          <w:rFonts w:ascii="Calibri" w:hAnsi="Calibri" w:cs="Calibri" w:hint="cs"/>
          <w:sz w:val="36"/>
          <w:szCs w:val="36"/>
          <w:rtl/>
          <w:lang w:bidi="ar-EG"/>
        </w:rPr>
        <w:t xml:space="preserve"> </w:t>
      </w:r>
      <w:r w:rsidRPr="003544FD">
        <w:rPr>
          <w:rFonts w:ascii="Calibri" w:hAnsi="Calibri" w:cs="Calibri"/>
          <w:sz w:val="36"/>
          <w:szCs w:val="36"/>
          <w:rtl/>
          <w:lang w:bidi="ar-EG"/>
        </w:rPr>
        <w:t>بين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w:t>
      </w:r>
      <w:r w:rsidR="00A0491F" w:rsidRPr="003544FD">
        <w:rPr>
          <w:rFonts w:ascii="Calibri" w:hAnsi="Calibri" w:cs="Calibri"/>
          <w:sz w:val="36"/>
          <w:szCs w:val="36"/>
          <w:rtl/>
          <w:lang w:bidi="ar-EG"/>
        </w:rPr>
        <w:t>الحية والأخرى غير الحية. وقد طو</w:t>
      </w:r>
      <w:r w:rsidRPr="003544FD">
        <w:rPr>
          <w:rFonts w:ascii="Calibri" w:hAnsi="Calibri" w:cs="Calibri"/>
          <w:sz w:val="36"/>
          <w:szCs w:val="36"/>
          <w:rtl/>
          <w:lang w:bidi="ar-EG"/>
        </w:rPr>
        <w:t>ر هذا المفهوم عالم الرياضيات الفيلسوف (</w:t>
      </w:r>
      <w:r w:rsidRPr="003544FD">
        <w:rPr>
          <w:rFonts w:ascii="Calibri" w:hAnsi="Calibri" w:cs="Calibri"/>
          <w:b/>
          <w:bCs/>
          <w:sz w:val="36"/>
          <w:szCs w:val="36"/>
          <w:rtl/>
          <w:lang w:bidi="ar-EG"/>
        </w:rPr>
        <w:t>ويليام دمسكي</w:t>
      </w:r>
      <w:r w:rsidRPr="003544FD">
        <w:rPr>
          <w:rFonts w:ascii="Calibri" w:hAnsi="Calibri" w:cs="Calibri"/>
          <w:sz w:val="36"/>
          <w:szCs w:val="36"/>
          <w:rtl/>
          <w:lang w:bidi="ar-EG"/>
        </w:rPr>
        <w:t>) في كتابه «</w:t>
      </w:r>
      <w:r w:rsidRPr="00EC2F9D">
        <w:rPr>
          <w:rFonts w:ascii="Calibri" w:hAnsi="Calibri" w:cs="Calibri"/>
          <w:b/>
          <w:bCs/>
          <w:sz w:val="36"/>
          <w:szCs w:val="36"/>
          <w:lang w:bidi="ar-EG"/>
        </w:rPr>
        <w:t>The Design Inference</w:t>
      </w:r>
      <w:r w:rsidRPr="003544FD">
        <w:rPr>
          <w:rFonts w:ascii="Calibri" w:hAnsi="Calibri" w:cs="Calibri"/>
          <w:sz w:val="36"/>
          <w:szCs w:val="36"/>
          <w:rtl/>
          <w:lang w:bidi="ar-EG"/>
        </w:rPr>
        <w:t>»</w:t>
      </w:r>
      <w:r w:rsidR="00A0491F" w:rsidRPr="003544FD">
        <w:rPr>
          <w:rFonts w:ascii="Calibri" w:hAnsi="Calibri" w:cs="Calibri"/>
          <w:sz w:val="36"/>
          <w:szCs w:val="36"/>
          <w:rtl/>
          <w:lang w:bidi="ar-EG"/>
        </w:rPr>
        <w:t>.</w:t>
      </w:r>
    </w:p>
    <w:p w14:paraId="523E10D2" w14:textId="1B4E2696"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09" w:name="_Toc178854439"/>
      <w:r w:rsidRPr="00174D3D">
        <w:rPr>
          <w:rFonts w:ascii="Calibri" w:hAnsi="Calibri" w:cs="Calibri"/>
          <w:b/>
          <w:bCs/>
          <w:sz w:val="36"/>
          <w:szCs w:val="36"/>
          <w:highlight w:val="yellow"/>
          <w:u w:val="single"/>
          <w:rtl/>
          <w:lang w:bidi="ar-EG"/>
        </w:rPr>
        <w:t>المطلب الثالث</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A8169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عقيد الم</w:t>
      </w:r>
      <w:r w:rsidR="00A8169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تفر</w:t>
      </w:r>
      <w:r w:rsidR="00A8169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bookmarkEnd w:id="209"/>
    </w:p>
    <w:p w14:paraId="2EA1DB03" w14:textId="09A31071" w:rsidR="003179D8" w:rsidRPr="003544FD" w:rsidRDefault="004A0D3D" w:rsidP="00EC393D">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00A0491F" w:rsidRPr="003544FD">
        <w:rPr>
          <w:rFonts w:ascii="Calibri" w:hAnsi="Calibri" w:cs="Calibri"/>
          <w:b/>
          <w:bCs/>
          <w:sz w:val="36"/>
          <w:szCs w:val="36"/>
          <w:u w:val="single"/>
          <w:rtl/>
          <w:lang w:bidi="ar-EG"/>
        </w:rPr>
        <w:t>ملاحظة (التاعب)</w:t>
      </w:r>
      <w:r w:rsidR="00A0491F" w:rsidRPr="003544FD">
        <w:rPr>
          <w:rFonts w:ascii="Calibri" w:hAnsi="Calibri" w:cs="Calibri"/>
          <w:sz w:val="36"/>
          <w:szCs w:val="36"/>
          <w:rtl/>
          <w:lang w:bidi="ar-EG"/>
        </w:rPr>
        <w:t xml:space="preserve">: </w:t>
      </w:r>
      <w:r w:rsidR="00C944A2">
        <w:rPr>
          <w:rFonts w:ascii="Calibri" w:hAnsi="Calibri" w:cs="Calibri" w:hint="cs"/>
          <w:sz w:val="36"/>
          <w:szCs w:val="36"/>
          <w:rtl/>
          <w:lang w:bidi="ar-EG"/>
        </w:rPr>
        <w:t xml:space="preserve">الدكتور سامي يستخدم مُصطلح </w:t>
      </w:r>
      <w:r w:rsidR="00EC393D">
        <w:rPr>
          <w:rFonts w:ascii="Calibri" w:hAnsi="Calibri" w:cs="Calibri" w:hint="cs"/>
          <w:sz w:val="36"/>
          <w:szCs w:val="36"/>
          <w:rtl/>
          <w:lang w:bidi="ar-EG"/>
        </w:rPr>
        <w:t xml:space="preserve">التَّعقيد المُتفرِّد أو المخصوص بنفس المعنى، ويُترجم أحياناً في بعض المراجع الأخرى </w:t>
      </w:r>
      <w:r w:rsidR="00EE4AE5">
        <w:rPr>
          <w:rFonts w:ascii="Calibri" w:hAnsi="Calibri" w:cs="Calibri" w:hint="cs"/>
          <w:sz w:val="36"/>
          <w:szCs w:val="36"/>
          <w:rtl/>
          <w:lang w:bidi="ar-EG"/>
        </w:rPr>
        <w:t>باللغة العربية إلى: التَّعقيد الوظيفي</w:t>
      </w:r>
      <w:r w:rsidR="00EC393D">
        <w:rPr>
          <w:rFonts w:ascii="Calibri" w:hAnsi="Calibri" w:cs="Calibri" w:hint="cs"/>
          <w:sz w:val="36"/>
          <w:szCs w:val="36"/>
          <w:rtl/>
          <w:lang w:bidi="ar-EG"/>
        </w:rPr>
        <w:t>.</w:t>
      </w:r>
    </w:p>
    <w:p w14:paraId="6AF7017F" w14:textId="2AA42F5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التعقيد المتفرد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 على وجود نظام وترتيب مخصوص للأعضاء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الرموز</w:t>
      </w:r>
      <w:r w:rsidR="00A0491F" w:rsidRPr="003544FD">
        <w:rPr>
          <w:rFonts w:ascii="Calibri" w:hAnsi="Calibri" w:cs="Calibri"/>
          <w:sz w:val="36"/>
          <w:szCs w:val="36"/>
          <w:rtl/>
          <w:lang w:bidi="ar-EG"/>
        </w:rPr>
        <w:t>.</w:t>
      </w:r>
    </w:p>
    <w:p w14:paraId="4BF9C268" w14:textId="76876D76" w:rsidR="006228D8" w:rsidRPr="003544FD" w:rsidRDefault="000056C7"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Casey Luskin, </w:t>
      </w:r>
      <w:r w:rsidRPr="00242DC7">
        <w:rPr>
          <w:rFonts w:ascii="Calibri" w:hAnsi="Calibri" w:cs="Calibri"/>
          <w:b/>
          <w:bCs/>
          <w:i/>
          <w:iCs/>
          <w:sz w:val="36"/>
          <w:szCs w:val="36"/>
          <w:lang w:bidi="ar-EG"/>
        </w:rPr>
        <w:t xml:space="preserve">A Response to Dr. </w:t>
      </w:r>
      <w:r w:rsidR="00F00D08" w:rsidRPr="00242DC7">
        <w:rPr>
          <w:rFonts w:ascii="Calibri" w:hAnsi="Calibri" w:cs="Calibri"/>
          <w:b/>
          <w:bCs/>
          <w:i/>
          <w:iCs/>
          <w:sz w:val="36"/>
          <w:szCs w:val="36"/>
          <w:lang w:bidi="ar-EG"/>
        </w:rPr>
        <w:t>Dawkins’ “</w:t>
      </w:r>
      <w:r w:rsidR="00A0491F" w:rsidRPr="00242DC7">
        <w:rPr>
          <w:rFonts w:ascii="Calibri" w:hAnsi="Calibri" w:cs="Calibri"/>
          <w:b/>
          <w:bCs/>
          <w:i/>
          <w:iCs/>
          <w:sz w:val="36"/>
          <w:szCs w:val="36"/>
          <w:lang w:bidi="ar-EG"/>
        </w:rPr>
        <w:t>The Information Challenge</w:t>
      </w:r>
      <w:r w:rsidR="00BD0D6B" w:rsidRPr="00242DC7">
        <w:rPr>
          <w:rFonts w:ascii="Calibri" w:hAnsi="Calibri" w:cs="Calibri" w:hint="cs"/>
          <w:b/>
          <w:bCs/>
          <w:i/>
          <w:iCs/>
          <w:sz w:val="36"/>
          <w:szCs w:val="36"/>
          <w:rtl/>
          <w:lang w:bidi="ar-EG"/>
        </w:rPr>
        <w:t>.”</w:t>
      </w:r>
    </w:p>
    <w:p w14:paraId="5D163EBF" w14:textId="4526718B" w:rsidR="00242DC7" w:rsidRPr="003544FD" w:rsidRDefault="00242DC7" w:rsidP="00E50938">
      <w:pPr>
        <w:widowControl w:val="0"/>
        <w:spacing w:line="240" w:lineRule="auto"/>
        <w:jc w:val="both"/>
        <w:rPr>
          <w:rFonts w:ascii="Calibri" w:hAnsi="Calibri" w:cs="Calibri"/>
          <w:sz w:val="36"/>
          <w:szCs w:val="36"/>
          <w:lang w:bidi="ar-EG"/>
        </w:rPr>
      </w:pPr>
      <w:hyperlink r:id="rId111" w:history="1">
        <w:r w:rsidRPr="003D4083">
          <w:rPr>
            <w:rStyle w:val="Hyperlink"/>
            <w:rFonts w:ascii="Calibri" w:hAnsi="Calibri" w:cs="Calibri"/>
            <w:sz w:val="36"/>
            <w:szCs w:val="36"/>
            <w:lang w:bidi="ar-EG"/>
          </w:rPr>
          <w:t>https://www.discovery.org/a/4278/</w:t>
        </w:r>
      </w:hyperlink>
      <w:r>
        <w:rPr>
          <w:rFonts w:ascii="Calibri" w:hAnsi="Calibri" w:cs="Calibri"/>
          <w:sz w:val="36"/>
          <w:szCs w:val="36"/>
          <w:lang w:bidi="ar-EG"/>
        </w:rPr>
        <w:t xml:space="preserve"> </w:t>
      </w:r>
    </w:p>
    <w:p w14:paraId="40C184AA" w14:textId="477BF340" w:rsidR="000056C7" w:rsidRPr="003544FD"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التمييز بين «</w:t>
      </w:r>
      <w:r w:rsidRPr="008C69C8">
        <w:rPr>
          <w:rFonts w:ascii="Calibri" w:hAnsi="Calibri" w:cs="Calibri"/>
          <w:b/>
          <w:bCs/>
          <w:sz w:val="36"/>
          <w:szCs w:val="36"/>
          <w:rtl/>
          <w:lang w:bidi="ar-EG"/>
        </w:rPr>
        <w:t>التعقيد المتفرد</w:t>
      </w:r>
      <w:r w:rsidRPr="003544FD">
        <w:rPr>
          <w:rFonts w:ascii="Calibri" w:hAnsi="Calibri" w:cs="Calibri"/>
          <w:sz w:val="36"/>
          <w:szCs w:val="36"/>
          <w:rtl/>
          <w:lang w:bidi="ar-EG"/>
        </w:rPr>
        <w:t xml:space="preserve">» وكل نوع </w:t>
      </w:r>
      <w:r w:rsidR="0090107F">
        <w:rPr>
          <w:rFonts w:ascii="Calibri" w:hAnsi="Calibri" w:cs="Calibri"/>
          <w:sz w:val="36"/>
          <w:szCs w:val="36"/>
          <w:rtl/>
          <w:lang w:bidi="ar-EG"/>
        </w:rPr>
        <w:t>آ</w:t>
      </w:r>
      <w:r w:rsidRPr="003544FD">
        <w:rPr>
          <w:rFonts w:ascii="Calibri" w:hAnsi="Calibri" w:cs="Calibri"/>
          <w:sz w:val="36"/>
          <w:szCs w:val="36"/>
          <w:rtl/>
          <w:lang w:bidi="ar-EG"/>
        </w:rPr>
        <w:t>خر من التعقيد هو حقيقة يعترف بها المجتمع العلمي؛</w:t>
      </w:r>
      <w:r w:rsidR="000056C7"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ولذلك قام مشروع </w:t>
      </w:r>
      <w:r w:rsidRPr="003544FD">
        <w:rPr>
          <w:rFonts w:ascii="Calibri" w:hAnsi="Calibri" w:cs="Calibri"/>
          <w:sz w:val="36"/>
          <w:szCs w:val="36"/>
          <w:lang w:bidi="ar-EG"/>
        </w:rPr>
        <w:t>(SETI)</w:t>
      </w:r>
      <w:r w:rsidRPr="003544FD">
        <w:rPr>
          <w:rFonts w:ascii="Calibri" w:hAnsi="Calibri" w:cs="Calibri"/>
          <w:sz w:val="36"/>
          <w:szCs w:val="36"/>
          <w:rtl/>
          <w:lang w:bidi="ar-EG"/>
        </w:rPr>
        <w:t xml:space="preserve"> </w:t>
      </w:r>
      <w:r w:rsidR="0023591C">
        <w:rPr>
          <w:rFonts w:ascii="Calibri" w:hAnsi="Calibri" w:cs="Calibri" w:hint="cs"/>
          <w:sz w:val="36"/>
          <w:szCs w:val="36"/>
          <w:rtl/>
          <w:lang w:bidi="ar-EG"/>
        </w:rPr>
        <w:t>(</w:t>
      </w:r>
      <w:r w:rsidR="0023591C" w:rsidRPr="00532811">
        <w:rPr>
          <w:rFonts w:ascii="Calibri" w:hAnsi="Calibri" w:cs="Calibri"/>
          <w:sz w:val="36"/>
          <w:szCs w:val="36"/>
          <w:lang w:bidi="ar-EG"/>
        </w:rPr>
        <w:t>The</w:t>
      </w:r>
      <w:r w:rsidR="00532811" w:rsidRPr="003544FD">
        <w:rPr>
          <w:rFonts w:ascii="Calibri" w:hAnsi="Calibri" w:cs="Calibri"/>
          <w:sz w:val="36"/>
          <w:szCs w:val="36"/>
          <w:lang w:bidi="ar-EG"/>
        </w:rPr>
        <w:t xml:space="preserve"> Search </w:t>
      </w:r>
      <w:r w:rsidR="00532811">
        <w:rPr>
          <w:rFonts w:ascii="Calibri" w:hAnsi="Calibri" w:cs="Calibri"/>
          <w:sz w:val="36"/>
          <w:szCs w:val="36"/>
          <w:lang w:bidi="ar-EG"/>
        </w:rPr>
        <w:t>f</w:t>
      </w:r>
      <w:r w:rsidR="00532811" w:rsidRPr="003544FD">
        <w:rPr>
          <w:rFonts w:ascii="Calibri" w:hAnsi="Calibri" w:cs="Calibri"/>
          <w:sz w:val="36"/>
          <w:szCs w:val="36"/>
          <w:lang w:bidi="ar-EG"/>
        </w:rPr>
        <w:t xml:space="preserve">or Extraterrestrial </w:t>
      </w:r>
      <w:r w:rsidR="005F1EA4" w:rsidRPr="003544FD">
        <w:rPr>
          <w:rFonts w:ascii="Calibri" w:hAnsi="Calibri" w:cs="Calibri"/>
          <w:sz w:val="36"/>
          <w:szCs w:val="36"/>
          <w:lang w:bidi="ar-EG"/>
        </w:rPr>
        <w:t>Intelligence</w:t>
      </w:r>
      <w:r w:rsidR="00532811">
        <w:rPr>
          <w:rFonts w:ascii="Calibri" w:hAnsi="Calibri" w:cs="Calibri" w:hint="cs"/>
          <w:sz w:val="36"/>
          <w:szCs w:val="36"/>
          <w:rtl/>
          <w:lang w:bidi="ar-EG"/>
        </w:rPr>
        <w:t>)</w:t>
      </w:r>
      <w:r w:rsidRPr="003544FD">
        <w:rPr>
          <w:rFonts w:ascii="Calibri" w:hAnsi="Calibri" w:cs="Calibri"/>
          <w:sz w:val="36"/>
          <w:szCs w:val="36"/>
          <w:rtl/>
          <w:lang w:bidi="ar-EG"/>
        </w:rPr>
        <w:t xml:space="preserve"> على تتبع كل رسالة من الفضاء تدل على وجود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عاقلة ذكية، وعلامة وجود هذه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التي ينتظرها العلماء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اليوم هي تلقي رسالة تتميز بالتعقيد المتفرد.</w:t>
      </w:r>
    </w:p>
    <w:p w14:paraId="45EC3A29" w14:textId="77777777" w:rsidR="00371E33"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البيولوجي الشهير، الملحد (</w:t>
      </w:r>
      <w:r w:rsidRPr="003544FD">
        <w:rPr>
          <w:rFonts w:ascii="Calibri" w:hAnsi="Calibri" w:cs="Calibri"/>
          <w:b/>
          <w:bCs/>
          <w:sz w:val="36"/>
          <w:szCs w:val="36"/>
          <w:rtl/>
          <w:lang w:bidi="ar-EG"/>
        </w:rPr>
        <w:t>كريغ فنتر</w:t>
      </w:r>
      <w:r w:rsidRPr="003544FD">
        <w:rPr>
          <w:rFonts w:ascii="Calibri" w:hAnsi="Calibri" w:cs="Calibri"/>
          <w:sz w:val="36"/>
          <w:szCs w:val="36"/>
          <w:rtl/>
          <w:lang w:bidi="ar-EG"/>
        </w:rPr>
        <w:t>): «</w:t>
      </w:r>
      <w:r w:rsidRPr="008C69C8">
        <w:rPr>
          <w:rFonts w:ascii="Calibri" w:hAnsi="Calibri" w:cs="Calibri"/>
          <w:b/>
          <w:bCs/>
          <w:color w:val="002060"/>
          <w:sz w:val="36"/>
          <w:szCs w:val="36"/>
          <w:highlight w:val="lightGray"/>
          <w:rtl/>
          <w:lang w:bidi="ar-EG"/>
        </w:rPr>
        <w:t>الحياة نظام برمجيات للحمض النووي الصبغي</w:t>
      </w:r>
      <w:r w:rsidRPr="003544FD">
        <w:rPr>
          <w:rFonts w:ascii="Calibri" w:hAnsi="Calibri" w:cs="Calibri"/>
          <w:sz w:val="36"/>
          <w:szCs w:val="36"/>
          <w:rtl/>
          <w:lang w:bidi="ar-EG"/>
        </w:rPr>
        <w:t>»</w:t>
      </w:r>
    </w:p>
    <w:p w14:paraId="5DC086C5" w14:textId="6BBB4F9A" w:rsidR="003179D8" w:rsidRPr="003544FD" w:rsidRDefault="00371E33" w:rsidP="00371E33">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w:t>
      </w:r>
      <w:r w:rsidR="00532811" w:rsidRPr="00371E33">
        <w:rPr>
          <w:rFonts w:ascii="Calibri" w:hAnsi="Calibri" w:cs="Calibri"/>
          <w:b/>
          <w:bCs/>
          <w:color w:val="002060"/>
          <w:sz w:val="36"/>
          <w:szCs w:val="36"/>
          <w:highlight w:val="lightGray"/>
          <w:lang w:bidi="ar-EG"/>
        </w:rPr>
        <w:t>Life Is</w:t>
      </w:r>
      <w:r w:rsidR="004A0D3D" w:rsidRPr="00371E33">
        <w:rPr>
          <w:rFonts w:ascii="Calibri" w:hAnsi="Calibri" w:cs="Calibri"/>
          <w:b/>
          <w:bCs/>
          <w:color w:val="002060"/>
          <w:sz w:val="36"/>
          <w:szCs w:val="36"/>
          <w:highlight w:val="lightGray"/>
          <w:lang w:bidi="ar-EG"/>
        </w:rPr>
        <w:t xml:space="preserve"> a DNA </w:t>
      </w:r>
      <w:r w:rsidR="00532811" w:rsidRPr="00371E33">
        <w:rPr>
          <w:rFonts w:ascii="Calibri" w:hAnsi="Calibri" w:cs="Calibri"/>
          <w:b/>
          <w:bCs/>
          <w:color w:val="002060"/>
          <w:sz w:val="36"/>
          <w:szCs w:val="36"/>
          <w:highlight w:val="lightGray"/>
          <w:lang w:bidi="ar-EG"/>
        </w:rPr>
        <w:t>Software System</w:t>
      </w:r>
      <w:r>
        <w:rPr>
          <w:rFonts w:ascii="Calibri" w:hAnsi="Calibri" w:cs="Calibri"/>
          <w:sz w:val="36"/>
          <w:szCs w:val="36"/>
          <w:lang w:bidi="ar-EG"/>
        </w:rPr>
        <w:t>”.</w:t>
      </w:r>
    </w:p>
    <w:p w14:paraId="588D931E" w14:textId="25AF994B" w:rsidR="00B809BD" w:rsidRPr="003544FD" w:rsidRDefault="00B809BD"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lastRenderedPageBreak/>
        <w:t xml:space="preserve">J. Craig Venter, </w:t>
      </w:r>
      <w:r w:rsidRPr="000F34F8">
        <w:rPr>
          <w:rFonts w:ascii="Calibri" w:hAnsi="Calibri" w:cs="Calibri"/>
          <w:b/>
          <w:bCs/>
          <w:i/>
          <w:iCs/>
          <w:sz w:val="36"/>
          <w:szCs w:val="36"/>
          <w:lang w:bidi="ar-EG"/>
        </w:rPr>
        <w:t xml:space="preserve">The Big Idea: Craig Venter </w:t>
      </w:r>
      <w:r w:rsidR="00D44AD8" w:rsidRPr="000F34F8">
        <w:rPr>
          <w:rFonts w:ascii="Calibri" w:hAnsi="Calibri" w:cs="Calibri"/>
          <w:b/>
          <w:bCs/>
          <w:i/>
          <w:iCs/>
          <w:sz w:val="36"/>
          <w:szCs w:val="36"/>
          <w:lang w:bidi="ar-EG"/>
        </w:rPr>
        <w:t>o</w:t>
      </w:r>
      <w:r w:rsidRPr="000F34F8">
        <w:rPr>
          <w:rFonts w:ascii="Calibri" w:hAnsi="Calibri" w:cs="Calibri"/>
          <w:b/>
          <w:bCs/>
          <w:i/>
          <w:iCs/>
          <w:sz w:val="36"/>
          <w:szCs w:val="36"/>
          <w:lang w:bidi="ar-EG"/>
        </w:rPr>
        <w:t>n the Future of Life</w:t>
      </w:r>
      <w:r w:rsidRPr="003544FD">
        <w:rPr>
          <w:rFonts w:ascii="Calibri" w:hAnsi="Calibri" w:cs="Calibri"/>
          <w:sz w:val="36"/>
          <w:szCs w:val="36"/>
          <w:lang w:bidi="ar-EG"/>
        </w:rPr>
        <w:t>, The Daily Beast (October 25, 2013)</w:t>
      </w:r>
      <w:r w:rsidR="00D44AD8">
        <w:rPr>
          <w:rFonts w:ascii="Calibri" w:hAnsi="Calibri" w:cs="Calibri"/>
          <w:sz w:val="36"/>
          <w:szCs w:val="36"/>
          <w:lang w:bidi="ar-EG"/>
        </w:rPr>
        <w:t>.</w:t>
      </w:r>
    </w:p>
    <w:p w14:paraId="62D79196" w14:textId="1AE6E0A8" w:rsidR="000F34F8" w:rsidRPr="000F34F8" w:rsidRDefault="000F34F8" w:rsidP="00E50938">
      <w:pPr>
        <w:widowControl w:val="0"/>
        <w:spacing w:line="240" w:lineRule="auto"/>
        <w:jc w:val="both"/>
        <w:rPr>
          <w:rFonts w:ascii="Calibri" w:hAnsi="Calibri" w:cs="Calibri"/>
          <w:sz w:val="36"/>
          <w:szCs w:val="36"/>
          <w:rtl/>
          <w:lang w:bidi="ar-EG"/>
        </w:rPr>
      </w:pPr>
      <w:hyperlink r:id="rId112" w:history="1">
        <w:r w:rsidRPr="003D4083">
          <w:rPr>
            <w:rStyle w:val="Hyperlink"/>
            <w:rFonts w:ascii="Calibri" w:hAnsi="Calibri" w:cs="Calibri"/>
            <w:sz w:val="36"/>
            <w:szCs w:val="36"/>
            <w:lang w:bidi="ar-EG"/>
          </w:rPr>
          <w:t>https://www.thedailybeast.com/the-big-idea-craig-venter-on-the-future-of-life</w:t>
        </w:r>
      </w:hyperlink>
      <w:r>
        <w:rPr>
          <w:rFonts w:ascii="Calibri" w:hAnsi="Calibri" w:cs="Calibri"/>
          <w:sz w:val="36"/>
          <w:szCs w:val="36"/>
          <w:lang w:bidi="ar-EG"/>
        </w:rPr>
        <w:t xml:space="preserve"> </w:t>
      </w:r>
    </w:p>
    <w:p w14:paraId="2AEBBAEB" w14:textId="0A07E06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ولا يمكن للطفرات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تصنع «</w:t>
      </w:r>
      <w:r w:rsidRPr="00A97CAB">
        <w:rPr>
          <w:rFonts w:ascii="Calibri" w:hAnsi="Calibri" w:cs="Calibri"/>
          <w:b/>
          <w:bCs/>
          <w:sz w:val="36"/>
          <w:szCs w:val="36"/>
          <w:rtl/>
          <w:lang w:bidi="ar-EG"/>
        </w:rPr>
        <w:t>معلومة</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هناك فرقا بينا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الطفرة نافعة</w:t>
      </w:r>
      <w:r w:rsidR="00A97CA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بسبب فقد «المعلومة»</w:t>
      </w:r>
      <w:r w:rsidR="00216845">
        <w:rPr>
          <w:rFonts w:ascii="Calibri" w:hAnsi="Calibri" w:cs="Calibri"/>
          <w:sz w:val="36"/>
          <w:szCs w:val="36"/>
          <w:rtl/>
          <w:lang w:bidi="ar-EG"/>
        </w:rPr>
        <w:t>-</w:t>
      </w:r>
      <w:r w:rsidR="00A97CAB">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تضيف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الحوض الجيني معلومات تتسم بالجدة لا التكرار</w:t>
      </w:r>
      <w:r w:rsidR="000101BE" w:rsidRPr="003544FD">
        <w:rPr>
          <w:rFonts w:ascii="Calibri" w:hAnsi="Calibri" w:cs="Calibri"/>
          <w:sz w:val="36"/>
          <w:szCs w:val="36"/>
          <w:rtl/>
          <w:lang w:bidi="ar-EG"/>
        </w:rPr>
        <w:t>.</w:t>
      </w:r>
    </w:p>
    <w:p w14:paraId="6DEDA665" w14:textId="2FD8BA3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محاولة استنقاذ العقم الدارويني بالز</w:t>
      </w:r>
      <w:r w:rsidR="005F1EA4">
        <w:rPr>
          <w:rFonts w:ascii="Calibri" w:hAnsi="Calibri" w:cs="Calibri" w:hint="cs"/>
          <w:sz w:val="36"/>
          <w:szCs w:val="36"/>
          <w:rtl/>
          <w:lang w:bidi="ar-EG"/>
        </w:rPr>
        <w:t>َّع</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5F1EA4">
        <w:rPr>
          <w:rFonts w:ascii="Calibri" w:hAnsi="Calibri" w:cs="Calibri" w:hint="cs"/>
          <w:sz w:val="36"/>
          <w:szCs w:val="36"/>
          <w:rtl/>
          <w:lang w:bidi="ar-EG"/>
        </w:rPr>
        <w:t>َّ</w:t>
      </w:r>
      <w:r w:rsidRPr="003544FD">
        <w:rPr>
          <w:rFonts w:ascii="Calibri" w:hAnsi="Calibri" w:cs="Calibri"/>
          <w:sz w:val="36"/>
          <w:szCs w:val="36"/>
          <w:rtl/>
          <w:lang w:bidi="ar-EG"/>
        </w:rPr>
        <w:t xml:space="preserve"> تضاعف الجينات (</w:t>
      </w:r>
      <w:r w:rsidRPr="003544FD">
        <w:rPr>
          <w:rFonts w:ascii="Calibri" w:hAnsi="Calibri" w:cs="Calibri"/>
          <w:sz w:val="36"/>
          <w:szCs w:val="36"/>
          <w:lang w:bidi="ar-EG"/>
        </w:rPr>
        <w:t>Gene-duplication</w:t>
      </w:r>
      <w:r w:rsidRPr="003544FD">
        <w:rPr>
          <w:rFonts w:ascii="Calibri" w:hAnsi="Calibri" w:cs="Calibri"/>
          <w:sz w:val="36"/>
          <w:szCs w:val="36"/>
          <w:rtl/>
          <w:lang w:bidi="ar-EG"/>
        </w:rPr>
        <w:t xml:space="preserve">) يحل المشكلة؛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ت</w:t>
      </w:r>
      <w:r w:rsidR="00D403DB">
        <w:rPr>
          <w:rFonts w:ascii="Calibri" w:hAnsi="Calibri" w:cs="Calibri"/>
          <w:sz w:val="36"/>
          <w:szCs w:val="36"/>
          <w:rtl/>
          <w:lang w:bidi="ar-EG"/>
        </w:rPr>
        <w:t>ؤ</w:t>
      </w:r>
      <w:r w:rsidRPr="003544FD">
        <w:rPr>
          <w:rFonts w:ascii="Calibri" w:hAnsi="Calibri" w:cs="Calibri"/>
          <w:sz w:val="36"/>
          <w:szCs w:val="36"/>
          <w:rtl/>
          <w:lang w:bidi="ar-EG"/>
        </w:rPr>
        <w:t xml:space="preserve">دي الطفرات في الجين الجديد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صناعة جين بوظيفة جديدة، محاولة فاسدة؛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المعلومات بهذا المعنى لا ترفع الرصيد الكيفي للجين. والمشكلة الأساسية في دعوى تحول الجين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وظيفة جديدة 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الدراونة لم يقدموا لذلك تصورا عمليا له تفاصيل بعيدا عن العناوين، حتى اعترف</w:t>
      </w:r>
      <w:r w:rsidR="00216845">
        <w:rPr>
          <w:rFonts w:ascii="Calibri" w:hAnsi="Calibri" w:cs="Calibri"/>
          <w:sz w:val="36"/>
          <w:szCs w:val="36"/>
          <w:rtl/>
          <w:lang w:bidi="ar-EG"/>
        </w:rPr>
        <w:t>-</w:t>
      </w:r>
      <w:r w:rsidRPr="003544FD">
        <w:rPr>
          <w:rFonts w:ascii="Calibri" w:hAnsi="Calibri" w:cs="Calibri"/>
          <w:sz w:val="36"/>
          <w:szCs w:val="36"/>
          <w:rtl/>
          <w:lang w:bidi="ar-EG"/>
        </w:rPr>
        <w:t>حديثا</w:t>
      </w:r>
      <w:r w:rsidR="00216845">
        <w:rPr>
          <w:rFonts w:ascii="Calibri" w:hAnsi="Calibri" w:cs="Calibri"/>
          <w:sz w:val="36"/>
          <w:szCs w:val="36"/>
          <w:rtl/>
          <w:lang w:bidi="ar-EG"/>
        </w:rPr>
        <w:t>-</w:t>
      </w:r>
      <w:r w:rsidRPr="003544FD">
        <w:rPr>
          <w:rFonts w:ascii="Calibri" w:hAnsi="Calibri" w:cs="Calibri"/>
          <w:sz w:val="36"/>
          <w:szCs w:val="36"/>
          <w:rtl/>
          <w:lang w:bidi="ar-EG"/>
        </w:rPr>
        <w:t xml:space="preserve">مجموعة علماء في مجلة </w:t>
      </w:r>
      <w:r w:rsidRPr="003544FD">
        <w:rPr>
          <w:rFonts w:ascii="Calibri" w:hAnsi="Calibri" w:cs="Calibri"/>
          <w:sz w:val="36"/>
          <w:szCs w:val="36"/>
          <w:lang w:bidi="ar-EG"/>
        </w:rPr>
        <w:t>Nature)</w:t>
      </w:r>
      <w:r w:rsidRPr="003544FD">
        <w:rPr>
          <w:rFonts w:ascii="Calibri" w:hAnsi="Calibri" w:cs="Calibri"/>
          <w:sz w:val="36"/>
          <w:szCs w:val="36"/>
          <w:rtl/>
          <w:lang w:bidi="ar-EG"/>
        </w:rPr>
        <w:t>) بقولهم: «</w:t>
      </w:r>
      <w:r w:rsidRPr="00E664F6">
        <w:rPr>
          <w:rFonts w:ascii="Calibri" w:hAnsi="Calibri" w:cs="Calibri"/>
          <w:b/>
          <w:bCs/>
          <w:color w:val="002060"/>
          <w:sz w:val="36"/>
          <w:szCs w:val="36"/>
          <w:highlight w:val="lightGray"/>
          <w:rtl/>
          <w:lang w:bidi="ar-EG"/>
        </w:rPr>
        <w:t>المباد</w:t>
      </w:r>
      <w:r w:rsidR="006228D8" w:rsidRPr="00E664F6">
        <w:rPr>
          <w:rFonts w:ascii="Calibri" w:hAnsi="Calibri" w:cs="Calibri"/>
          <w:b/>
          <w:bCs/>
          <w:color w:val="002060"/>
          <w:sz w:val="36"/>
          <w:szCs w:val="36"/>
          <w:highlight w:val="lightGray"/>
          <w:rtl/>
          <w:lang w:bidi="ar-EG"/>
        </w:rPr>
        <w:t>ئ</w:t>
      </w:r>
      <w:r w:rsidRPr="00E664F6">
        <w:rPr>
          <w:rFonts w:ascii="Calibri" w:hAnsi="Calibri" w:cs="Calibri"/>
          <w:b/>
          <w:bCs/>
          <w:color w:val="002060"/>
          <w:sz w:val="36"/>
          <w:szCs w:val="36"/>
          <w:highlight w:val="lightGray"/>
          <w:rtl/>
          <w:lang w:bidi="ar-EG"/>
        </w:rPr>
        <w:t xml:space="preserve"> العامة التي تحكم هذه العملية لا تزال مجهولة </w:t>
      </w:r>
      <w:r w:rsidR="000E6962" w:rsidRPr="00E664F6">
        <w:rPr>
          <w:rFonts w:ascii="Calibri" w:hAnsi="Calibri" w:cs="Calibri"/>
          <w:b/>
          <w:bCs/>
          <w:color w:val="002060"/>
          <w:sz w:val="36"/>
          <w:szCs w:val="36"/>
          <w:highlight w:val="lightGray"/>
          <w:rtl/>
          <w:lang w:bidi="ar-EG"/>
        </w:rPr>
        <w:t>إ</w:t>
      </w:r>
      <w:r w:rsidRPr="00E664F6">
        <w:rPr>
          <w:rFonts w:ascii="Calibri" w:hAnsi="Calibri" w:cs="Calibri"/>
          <w:b/>
          <w:bCs/>
          <w:color w:val="002060"/>
          <w:sz w:val="36"/>
          <w:szCs w:val="36"/>
          <w:highlight w:val="lightGray"/>
          <w:rtl/>
          <w:lang w:bidi="ar-EG"/>
        </w:rPr>
        <w:t>لى حد كبير</w:t>
      </w:r>
      <w:r w:rsidRPr="003544FD">
        <w:rPr>
          <w:rFonts w:ascii="Calibri" w:hAnsi="Calibri" w:cs="Calibri"/>
          <w:sz w:val="36"/>
          <w:szCs w:val="36"/>
          <w:rtl/>
          <w:lang w:bidi="ar-EG"/>
        </w:rPr>
        <w:t>».</w:t>
      </w:r>
    </w:p>
    <w:p w14:paraId="0ECAC5C4" w14:textId="27E03F70" w:rsidR="00FA718B" w:rsidRDefault="00FA718B" w:rsidP="00E50938">
      <w:pPr>
        <w:widowControl w:val="0"/>
        <w:spacing w:line="240" w:lineRule="auto"/>
        <w:jc w:val="both"/>
        <w:rPr>
          <w:rFonts w:ascii="Calibri" w:hAnsi="Calibri" w:cs="Calibri"/>
          <w:sz w:val="36"/>
          <w:szCs w:val="36"/>
          <w:lang w:bidi="ar-EG"/>
        </w:rPr>
      </w:pPr>
      <w:r w:rsidRPr="00FA718B">
        <w:rPr>
          <w:rFonts w:ascii="Calibri" w:hAnsi="Calibri" w:cs="Calibri"/>
          <w:sz w:val="36"/>
          <w:szCs w:val="36"/>
          <w:lang w:bidi="ar-EG"/>
        </w:rPr>
        <w:t>Ilan Wapinski, Avi Pfeffer, Nir Friedman &amp; Aviv Regev, "</w:t>
      </w:r>
      <w:r w:rsidRPr="00FA718B">
        <w:rPr>
          <w:rFonts w:ascii="Calibri" w:hAnsi="Calibri" w:cs="Calibri"/>
          <w:b/>
          <w:bCs/>
          <w:i/>
          <w:iCs/>
          <w:sz w:val="36"/>
          <w:szCs w:val="36"/>
          <w:lang w:bidi="ar-EG"/>
        </w:rPr>
        <w:t>Natural history and evolutionary principles of gene duplication in fungi</w:t>
      </w:r>
      <w:r w:rsidRPr="00FA718B">
        <w:rPr>
          <w:rFonts w:ascii="Calibri" w:hAnsi="Calibri" w:cs="Calibri"/>
          <w:sz w:val="36"/>
          <w:szCs w:val="36"/>
          <w:lang w:bidi="ar-EG"/>
        </w:rPr>
        <w:t>," Nature, Vol. 449: 54-61 (September 6, 2007</w:t>
      </w:r>
      <w:r>
        <w:rPr>
          <w:rFonts w:ascii="Calibri" w:hAnsi="Calibri" w:cs="Calibri"/>
          <w:sz w:val="36"/>
          <w:szCs w:val="36"/>
          <w:lang w:bidi="ar-EG"/>
        </w:rPr>
        <w:t>)</w:t>
      </w:r>
      <w:r w:rsidRPr="00FA718B">
        <w:rPr>
          <w:rFonts w:ascii="Calibri" w:hAnsi="Calibri" w:cs="Calibri"/>
          <w:sz w:val="36"/>
          <w:szCs w:val="36"/>
          <w:lang w:bidi="ar-EG"/>
        </w:rPr>
        <w:t>.</w:t>
      </w:r>
    </w:p>
    <w:p w14:paraId="4D3EE129" w14:textId="6682FEAF" w:rsidR="00855C31" w:rsidRPr="00FA718B" w:rsidRDefault="00855C31" w:rsidP="00E50938">
      <w:pPr>
        <w:widowControl w:val="0"/>
        <w:bidi/>
        <w:spacing w:line="240" w:lineRule="auto"/>
        <w:jc w:val="both"/>
        <w:rPr>
          <w:rFonts w:ascii="Calibri" w:hAnsi="Calibri" w:cs="Calibri"/>
          <w:sz w:val="36"/>
          <w:szCs w:val="36"/>
          <w:lang w:bidi="ar-EG"/>
        </w:rPr>
      </w:pPr>
      <w:r w:rsidRPr="00855C31">
        <w:rPr>
          <w:rFonts w:ascii="Calibri" w:hAnsi="Calibri" w:cs="Calibri"/>
          <w:b/>
          <w:bCs/>
          <w:sz w:val="36"/>
          <w:szCs w:val="36"/>
          <w:rtl/>
          <w:lang w:bidi="ar-EG"/>
        </w:rPr>
        <w:t>لي س</w:t>
      </w:r>
      <w:r w:rsidRPr="00855C31">
        <w:rPr>
          <w:rFonts w:ascii="Calibri" w:hAnsi="Calibri" w:cs="Calibri" w:hint="cs"/>
          <w:b/>
          <w:bCs/>
          <w:sz w:val="36"/>
          <w:szCs w:val="36"/>
          <w:rtl/>
          <w:lang w:bidi="ar-EG"/>
        </w:rPr>
        <w:t>ب</w:t>
      </w:r>
      <w:r w:rsidRPr="00855C31">
        <w:rPr>
          <w:rFonts w:ascii="Calibri" w:hAnsi="Calibri" w:cs="Calibri"/>
          <w:b/>
          <w:bCs/>
          <w:sz w:val="36"/>
          <w:szCs w:val="36"/>
          <w:rtl/>
          <w:lang w:bidi="ar-EG"/>
        </w:rPr>
        <w:t>نر</w:t>
      </w:r>
      <w:r w:rsidRPr="00855C31">
        <w:rPr>
          <w:rFonts w:ascii="Calibri" w:hAnsi="Calibri" w:cs="Calibri" w:hint="cs"/>
          <w:b/>
          <w:bCs/>
          <w:sz w:val="36"/>
          <w:szCs w:val="36"/>
          <w:rtl/>
          <w:lang w:bidi="ar-EG"/>
        </w:rPr>
        <w:t xml:space="preserve"> </w:t>
      </w:r>
      <w:r w:rsidRPr="00855C31">
        <w:rPr>
          <w:rFonts w:ascii="Calibri" w:hAnsi="Calibri" w:cs="Calibri"/>
          <w:b/>
          <w:bCs/>
          <w:sz w:val="36"/>
          <w:szCs w:val="36"/>
          <w:lang w:bidi="ar-EG"/>
        </w:rPr>
        <w:t>Lee Spetner</w:t>
      </w:r>
      <w:r w:rsidRPr="003544FD">
        <w:rPr>
          <w:rFonts w:ascii="Calibri" w:hAnsi="Calibri" w:cs="Calibri" w:hint="cs"/>
          <w:sz w:val="36"/>
          <w:szCs w:val="36"/>
          <w:rtl/>
          <w:lang w:bidi="ar-EG"/>
        </w:rPr>
        <w:t xml:space="preserve"> (</w:t>
      </w:r>
      <w:r w:rsidRPr="003544FD">
        <w:rPr>
          <w:rFonts w:ascii="Calibri" w:hAnsi="Calibri" w:cs="Calibri"/>
          <w:sz w:val="36"/>
          <w:szCs w:val="36"/>
          <w:rtl/>
          <w:lang w:bidi="ar-EG"/>
        </w:rPr>
        <w:t>١٩٢٧</w:t>
      </w:r>
      <w:r>
        <w:rPr>
          <w:rFonts w:ascii="Calibri" w:hAnsi="Calibri" w:cs="Calibri" w:hint="cs"/>
          <w:sz w:val="36"/>
          <w:szCs w:val="36"/>
          <w:rtl/>
          <w:lang w:bidi="ar-EG"/>
        </w:rPr>
        <w:t>_</w:t>
      </w:r>
      <w:r w:rsidRPr="003544FD">
        <w:rPr>
          <w:rFonts w:ascii="Calibri" w:hAnsi="Calibri" w:cs="Calibri"/>
          <w:sz w:val="36"/>
          <w:szCs w:val="36"/>
          <w:rtl/>
          <w:lang w:bidi="ar-EG"/>
        </w:rPr>
        <w:t>): عالم فيزياء وفيزياء حيوية أمريكي.</w:t>
      </w:r>
    </w:p>
    <w:p w14:paraId="3FBD69C1" w14:textId="6E1B7DA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فند عالم الفيزياء الحيوية (</w:t>
      </w:r>
      <w:r w:rsidRPr="003544FD">
        <w:rPr>
          <w:rFonts w:ascii="Calibri" w:hAnsi="Calibri" w:cs="Calibri"/>
          <w:b/>
          <w:bCs/>
          <w:sz w:val="36"/>
          <w:szCs w:val="36"/>
          <w:rtl/>
          <w:lang w:bidi="ar-EG"/>
        </w:rPr>
        <w:t>لي سبتنر</w:t>
      </w:r>
      <w:r w:rsidRPr="003544FD">
        <w:rPr>
          <w:rFonts w:ascii="Calibri" w:hAnsi="Calibri" w:cs="Calibri"/>
          <w:sz w:val="36"/>
          <w:szCs w:val="36"/>
          <w:rtl/>
          <w:lang w:bidi="ar-EG"/>
        </w:rPr>
        <w:t xml:space="preserve">) كل دعاوى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ضافة معلومات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الحوض الجيني للكا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في كتابه «</w:t>
      </w:r>
      <w:r w:rsidRPr="003544FD">
        <w:rPr>
          <w:rFonts w:ascii="Calibri" w:hAnsi="Calibri" w:cs="Calibri"/>
          <w:b/>
          <w:bCs/>
          <w:color w:val="002060"/>
          <w:sz w:val="36"/>
          <w:szCs w:val="36"/>
          <w:rtl/>
          <w:lang w:bidi="ar-EG"/>
        </w:rPr>
        <w:t>ليس عن صدفة!</w:t>
      </w:r>
      <w:r w:rsidRPr="003544FD">
        <w:rPr>
          <w:rFonts w:ascii="Calibri" w:hAnsi="Calibri" w:cs="Calibri"/>
          <w:sz w:val="36"/>
          <w:szCs w:val="36"/>
          <w:rtl/>
          <w:lang w:bidi="ar-EG"/>
        </w:rPr>
        <w:t>»</w:t>
      </w:r>
      <w:r w:rsidR="00622BDB" w:rsidRPr="003544FD">
        <w:rPr>
          <w:rFonts w:ascii="Calibri" w:hAnsi="Calibri" w:cs="Calibri"/>
          <w:sz w:val="36"/>
          <w:szCs w:val="36"/>
          <w:rtl/>
          <w:lang w:bidi="ar-EG"/>
        </w:rPr>
        <w:t xml:space="preserve"> </w:t>
      </w:r>
    </w:p>
    <w:p w14:paraId="2FB199B6" w14:textId="14B02DBE" w:rsidR="00622BDB" w:rsidRPr="003544FD" w:rsidRDefault="00622BDB"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Lee </w:t>
      </w:r>
      <w:r w:rsidR="009A0AD0">
        <w:rPr>
          <w:rFonts w:ascii="Calibri" w:hAnsi="Calibri" w:cs="Calibri"/>
          <w:sz w:val="36"/>
          <w:szCs w:val="36"/>
          <w:lang w:bidi="ar-EG"/>
        </w:rPr>
        <w:t>S</w:t>
      </w:r>
      <w:r w:rsidRPr="003544FD">
        <w:rPr>
          <w:rFonts w:ascii="Calibri" w:hAnsi="Calibri" w:cs="Calibri"/>
          <w:sz w:val="36"/>
          <w:szCs w:val="36"/>
          <w:lang w:bidi="ar-EG"/>
        </w:rPr>
        <w:t xml:space="preserve">petner, </w:t>
      </w:r>
      <w:r w:rsidRPr="009A0AD0">
        <w:rPr>
          <w:rFonts w:ascii="Calibri" w:hAnsi="Calibri" w:cs="Calibri"/>
          <w:b/>
          <w:bCs/>
          <w:i/>
          <w:iCs/>
          <w:sz w:val="36"/>
          <w:szCs w:val="36"/>
          <w:lang w:bidi="ar-EG"/>
        </w:rPr>
        <w:t xml:space="preserve">Not by Chance </w:t>
      </w:r>
      <w:r w:rsidRPr="003544FD">
        <w:rPr>
          <w:rFonts w:ascii="Calibri" w:hAnsi="Calibri" w:cs="Calibri"/>
          <w:sz w:val="36"/>
          <w:szCs w:val="36"/>
          <w:lang w:bidi="ar-EG"/>
        </w:rPr>
        <w:t>(New York: Judaica Press, 1999), pp.125-174</w:t>
      </w:r>
      <w:r w:rsidR="009A0AD0">
        <w:rPr>
          <w:rFonts w:ascii="Calibri" w:hAnsi="Calibri" w:cs="Calibri"/>
          <w:sz w:val="36"/>
          <w:szCs w:val="36"/>
          <w:lang w:bidi="ar-EG"/>
        </w:rPr>
        <w:t>.</w:t>
      </w:r>
    </w:p>
    <w:p w14:paraId="10601FC5" w14:textId="7A1F155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الظريف هنا التذكير بالمقطع الشهير في الفيلم الوثا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قي «من ضفدع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مير» </w:t>
      </w:r>
      <w:r w:rsidR="00FD3EF3">
        <w:rPr>
          <w:rFonts w:ascii="Calibri" w:hAnsi="Calibri" w:cs="Calibri" w:hint="cs"/>
          <w:sz w:val="36"/>
          <w:szCs w:val="36"/>
          <w:rtl/>
          <w:lang w:bidi="ar-EG"/>
        </w:rPr>
        <w:t>(</w:t>
      </w:r>
      <w:r w:rsidRPr="003544FD">
        <w:rPr>
          <w:rFonts w:ascii="Calibri" w:hAnsi="Calibri" w:cs="Calibri"/>
          <w:sz w:val="36"/>
          <w:szCs w:val="36"/>
          <w:lang w:bidi="ar-EG"/>
        </w:rPr>
        <w:t>Frog to a Prince</w:t>
      </w:r>
      <w:r w:rsidR="00FD3EF3">
        <w:rPr>
          <w:rFonts w:ascii="Calibri" w:hAnsi="Calibri" w:cs="Calibri" w:hint="cs"/>
          <w:sz w:val="36"/>
          <w:szCs w:val="36"/>
          <w:rtl/>
          <w:lang w:bidi="ar-EG"/>
        </w:rPr>
        <w:t>)</w:t>
      </w:r>
      <w:r w:rsidRPr="003544FD">
        <w:rPr>
          <w:rFonts w:ascii="Calibri" w:hAnsi="Calibri" w:cs="Calibri"/>
          <w:sz w:val="36"/>
          <w:szCs w:val="36"/>
          <w:rtl/>
          <w:lang w:bidi="ar-EG"/>
        </w:rPr>
        <w:t xml:space="preserve"> حيث 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 المذيع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يقدم له مثالا واحدا على زيادة المعلومات في الحوض الجيني للكا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 الحي بسبب طفرة جينية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مسار تطوري. وكان ر</w:t>
      </w:r>
      <w:r w:rsidR="00FD3EF3">
        <w:rPr>
          <w:rFonts w:ascii="Calibri" w:hAnsi="Calibri" w:cs="Calibri" w:hint="cs"/>
          <w:sz w:val="36"/>
          <w:szCs w:val="36"/>
          <w:rtl/>
          <w:lang w:bidi="ar-EG"/>
        </w:rPr>
        <w:t>د</w:t>
      </w:r>
      <w:r w:rsidRPr="003544FD">
        <w:rPr>
          <w:rFonts w:ascii="Calibri" w:hAnsi="Calibri" w:cs="Calibri"/>
          <w:sz w:val="36"/>
          <w:szCs w:val="36"/>
          <w:rtl/>
          <w:lang w:bidi="ar-EG"/>
        </w:rPr>
        <w:t>ة ف</w:t>
      </w:r>
      <w:r w:rsidR="00FD3EF3">
        <w:rPr>
          <w:rFonts w:ascii="Calibri" w:hAnsi="Calibri" w:cs="Calibri" w:hint="cs"/>
          <w:sz w:val="36"/>
          <w:szCs w:val="36"/>
          <w:rtl/>
          <w:lang w:bidi="ar-EG"/>
        </w:rPr>
        <w:t>ع</w:t>
      </w:r>
      <w:r w:rsidRPr="003544FD">
        <w:rPr>
          <w:rFonts w:ascii="Calibri" w:hAnsi="Calibri" w:cs="Calibri"/>
          <w:sz w:val="36"/>
          <w:szCs w:val="36"/>
          <w:rtl/>
          <w:lang w:bidi="ar-EG"/>
        </w:rPr>
        <w:t>ل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رفع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السماء متفكرا طويلا..</w:t>
      </w:r>
      <w:r w:rsidR="00FD3EF3">
        <w:rPr>
          <w:rFonts w:ascii="Calibri" w:hAnsi="Calibri" w:cs="Calibri" w:hint="cs"/>
          <w:sz w:val="36"/>
          <w:szCs w:val="36"/>
          <w:rtl/>
          <w:lang w:bidi="ar-EG"/>
        </w:rPr>
        <w:t xml:space="preserve"> </w:t>
      </w:r>
      <w:r w:rsidRPr="003544FD">
        <w:rPr>
          <w:rFonts w:ascii="Calibri" w:hAnsi="Calibri" w:cs="Calibri"/>
          <w:sz w:val="36"/>
          <w:szCs w:val="36"/>
          <w:rtl/>
          <w:lang w:bidi="ar-EG"/>
        </w:rPr>
        <w:t>ثم</w:t>
      </w:r>
      <w:r w:rsidR="00622BDB" w:rsidRPr="003544FD">
        <w:rPr>
          <w:rFonts w:ascii="Calibri" w:hAnsi="Calibri" w:cs="Calibri"/>
          <w:sz w:val="36"/>
          <w:szCs w:val="36"/>
          <w:rtl/>
          <w:lang w:bidi="ar-EG"/>
        </w:rPr>
        <w:t xml:space="preserve"> </w:t>
      </w:r>
      <w:r w:rsidRPr="003544FD">
        <w:rPr>
          <w:rFonts w:ascii="Calibri" w:hAnsi="Calibri" w:cs="Calibri"/>
          <w:sz w:val="36"/>
          <w:szCs w:val="36"/>
          <w:rtl/>
          <w:lang w:bidi="ar-EG"/>
        </w:rPr>
        <w:t>لم ي</w:t>
      </w:r>
      <w:r w:rsidR="00622BDB" w:rsidRPr="003544FD">
        <w:rPr>
          <w:rFonts w:ascii="Calibri" w:hAnsi="Calibri" w:cs="Calibri"/>
          <w:sz w:val="36"/>
          <w:szCs w:val="36"/>
          <w:rtl/>
          <w:lang w:bidi="ar-EG"/>
        </w:rPr>
        <w:t>ع</w:t>
      </w:r>
      <w:r w:rsidRPr="003544FD">
        <w:rPr>
          <w:rFonts w:ascii="Calibri" w:hAnsi="Calibri" w:cs="Calibri"/>
          <w:sz w:val="36"/>
          <w:szCs w:val="36"/>
          <w:rtl/>
          <w:lang w:bidi="ar-EG"/>
        </w:rPr>
        <w:t>ط جوابا!</w:t>
      </w:r>
    </w:p>
    <w:p w14:paraId="37F6527F" w14:textId="7D463FEC" w:rsidR="006228D8" w:rsidRPr="00FD3EF3" w:rsidRDefault="00622BDB" w:rsidP="002C05A4">
      <w:pPr>
        <w:widowControl w:val="0"/>
        <w:spacing w:line="240" w:lineRule="auto"/>
        <w:jc w:val="both"/>
        <w:rPr>
          <w:rFonts w:ascii="Calibri" w:hAnsi="Calibri" w:cs="Calibri"/>
          <w:b/>
          <w:bCs/>
          <w:i/>
          <w:iCs/>
          <w:sz w:val="36"/>
          <w:szCs w:val="36"/>
          <w:lang w:bidi="ar-EG"/>
        </w:rPr>
      </w:pPr>
      <w:r w:rsidRPr="00FD3EF3">
        <w:rPr>
          <w:rFonts w:ascii="Calibri" w:hAnsi="Calibri" w:cs="Calibri"/>
          <w:b/>
          <w:bCs/>
          <w:i/>
          <w:iCs/>
          <w:sz w:val="36"/>
          <w:szCs w:val="36"/>
          <w:lang w:bidi="ar-EG"/>
        </w:rPr>
        <w:t>Richard Dawkins gets intellectually trounced by clever creationist.</w:t>
      </w:r>
    </w:p>
    <w:p w14:paraId="6243D40E" w14:textId="50C9D2EA" w:rsidR="00DC429E" w:rsidRPr="003544FD" w:rsidRDefault="00FE71D4" w:rsidP="00E50938">
      <w:pPr>
        <w:widowControl w:val="0"/>
        <w:spacing w:line="240" w:lineRule="auto"/>
        <w:jc w:val="both"/>
        <w:rPr>
          <w:rFonts w:ascii="Calibri" w:hAnsi="Calibri" w:cs="Calibri"/>
          <w:sz w:val="36"/>
          <w:szCs w:val="36"/>
          <w:lang w:bidi="ar-EG"/>
        </w:rPr>
      </w:pPr>
      <w:hyperlink r:id="rId113" w:history="1">
        <w:r w:rsidRPr="003D4083">
          <w:rPr>
            <w:rStyle w:val="Hyperlink"/>
            <w:rFonts w:ascii="Calibri" w:hAnsi="Calibri" w:cs="Calibri"/>
            <w:sz w:val="36"/>
            <w:szCs w:val="36"/>
            <w:lang w:bidi="ar-EG"/>
          </w:rPr>
          <w:t>https://www.youtube.com/watch?v=gSr7S3mPW9I</w:t>
        </w:r>
      </w:hyperlink>
      <w:r>
        <w:rPr>
          <w:rFonts w:ascii="Calibri" w:hAnsi="Calibri" w:cs="Calibri"/>
          <w:sz w:val="36"/>
          <w:szCs w:val="36"/>
          <w:lang w:bidi="ar-EG"/>
        </w:rPr>
        <w:t xml:space="preserve"> </w:t>
      </w:r>
    </w:p>
    <w:p w14:paraId="5C4B7F22" w14:textId="07465D55" w:rsidR="006228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0" w:name="_Toc178854440"/>
      <w:r w:rsidRPr="00174D3D">
        <w:rPr>
          <w:rFonts w:ascii="Calibri" w:hAnsi="Calibri" w:cs="Calibri"/>
          <w:b/>
          <w:bCs/>
          <w:sz w:val="36"/>
          <w:szCs w:val="36"/>
          <w:highlight w:val="yellow"/>
          <w:u w:val="single"/>
          <w:rtl/>
          <w:lang w:bidi="ar-EG"/>
        </w:rPr>
        <w:lastRenderedPageBreak/>
        <w:t>المطلب الرابع</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الحياة.. معلومة قبل الماد</w:t>
      </w:r>
      <w:r w:rsidR="00055BB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210"/>
    </w:p>
    <w:p w14:paraId="0BCDB7EE" w14:textId="56AC9E19" w:rsidR="00055BBC" w:rsidRPr="00055BBC" w:rsidRDefault="00055BBC" w:rsidP="00E50938">
      <w:pPr>
        <w:widowControl w:val="0"/>
        <w:bidi/>
        <w:spacing w:line="240" w:lineRule="auto"/>
        <w:jc w:val="both"/>
        <w:rPr>
          <w:rFonts w:ascii="Calibri" w:hAnsi="Calibri" w:cs="Calibri"/>
          <w:sz w:val="36"/>
          <w:szCs w:val="36"/>
          <w:rtl/>
          <w:lang w:bidi="ar-EG"/>
        </w:rPr>
      </w:pPr>
      <w:r w:rsidRPr="00055BBC">
        <w:rPr>
          <w:rFonts w:ascii="Calibri" w:hAnsi="Calibri" w:cs="Calibri"/>
          <w:b/>
          <w:bCs/>
          <w:sz w:val="36"/>
          <w:szCs w:val="36"/>
          <w:rtl/>
          <w:lang w:bidi="ar-EG"/>
        </w:rPr>
        <w:t xml:space="preserve">جون ويلر </w:t>
      </w:r>
      <w:r w:rsidRPr="00055BBC">
        <w:rPr>
          <w:rFonts w:ascii="Calibri" w:hAnsi="Calibri" w:cs="Calibri"/>
          <w:b/>
          <w:bCs/>
          <w:sz w:val="36"/>
          <w:szCs w:val="36"/>
          <w:lang w:bidi="ar-EG"/>
        </w:rPr>
        <w:t>John Wheeler</w:t>
      </w:r>
      <w:r w:rsidRPr="003544FD">
        <w:rPr>
          <w:rFonts w:ascii="Calibri" w:hAnsi="Calibri" w:cs="Calibri"/>
          <w:sz w:val="36"/>
          <w:szCs w:val="36"/>
          <w:rtl/>
          <w:lang w:bidi="ar-EG"/>
        </w:rPr>
        <w:t xml:space="preserve"> (١٩١١</w:t>
      </w:r>
      <w:r>
        <w:rPr>
          <w:rFonts w:ascii="Calibri" w:hAnsi="Calibri" w:cs="Calibri" w:hint="cs"/>
          <w:sz w:val="36"/>
          <w:szCs w:val="36"/>
          <w:rtl/>
          <w:lang w:bidi="ar-EG"/>
        </w:rPr>
        <w:t>-2008</w:t>
      </w:r>
      <w:r w:rsidRPr="003544FD">
        <w:rPr>
          <w:rFonts w:ascii="Calibri" w:hAnsi="Calibri" w:cs="Calibri"/>
          <w:sz w:val="36"/>
          <w:szCs w:val="36"/>
          <w:rtl/>
          <w:lang w:bidi="ar-EG"/>
        </w:rPr>
        <w:t xml:space="preserve">م): عالم فيزياء نظرية </w:t>
      </w:r>
      <w:r w:rsidRPr="003544FD">
        <w:rPr>
          <w:rFonts w:ascii="Calibri" w:hAnsi="Calibri" w:cs="Calibri" w:hint="cs"/>
          <w:sz w:val="36"/>
          <w:szCs w:val="36"/>
          <w:rtl/>
          <w:lang w:bidi="ar-EG"/>
        </w:rPr>
        <w:t>أمريكن</w:t>
      </w:r>
      <w:r w:rsidRPr="003544FD">
        <w:rPr>
          <w:rFonts w:ascii="Calibri" w:hAnsi="Calibri" w:cs="Calibri"/>
          <w:sz w:val="36"/>
          <w:szCs w:val="36"/>
          <w:rtl/>
          <w:lang w:bidi="ar-EG"/>
        </w:rPr>
        <w:t>. من أهم من اعتنوا بدراسة نظرية النسبية العامة في أمريكا بعد الحرب العالمية الثانية.</w:t>
      </w:r>
    </w:p>
    <w:p w14:paraId="0CF41314" w14:textId="3E2AD22C" w:rsidR="00622BDB"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لقد قيل: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عالم الفيزياء النظرية البارز (</w:t>
      </w:r>
      <w:r w:rsidRPr="003544FD">
        <w:rPr>
          <w:rFonts w:ascii="Calibri" w:hAnsi="Calibri" w:cs="Calibri"/>
          <w:b/>
          <w:bCs/>
          <w:sz w:val="36"/>
          <w:szCs w:val="36"/>
          <w:rtl/>
          <w:lang w:bidi="ar-EG"/>
        </w:rPr>
        <w:t>جون ويلر</w:t>
      </w:r>
      <w:r w:rsidRPr="003544FD">
        <w:rPr>
          <w:rFonts w:ascii="Calibri" w:hAnsi="Calibri" w:cs="Calibri"/>
          <w:sz w:val="36"/>
          <w:szCs w:val="36"/>
          <w:rtl/>
          <w:lang w:bidi="ar-EG"/>
        </w:rPr>
        <w:t xml:space="preserve">) 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نفق ثلث عمره الأول معتقدا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الوجود كله جزي</w:t>
      </w:r>
      <w:r w:rsidR="00622BDB" w:rsidRPr="003544FD">
        <w:rPr>
          <w:rFonts w:ascii="Calibri" w:hAnsi="Calibri" w:cs="Calibri"/>
          <w:b/>
          <w:bCs/>
          <w:sz w:val="36"/>
          <w:szCs w:val="36"/>
          <w:rtl/>
          <w:lang w:bidi="ar-EG"/>
        </w:rPr>
        <w:t>ئا</w:t>
      </w:r>
      <w:r w:rsidRPr="003544FD">
        <w:rPr>
          <w:rFonts w:ascii="Calibri" w:hAnsi="Calibri" w:cs="Calibri"/>
          <w:b/>
          <w:bCs/>
          <w:sz w:val="36"/>
          <w:szCs w:val="36"/>
          <w:rtl/>
          <w:lang w:bidi="ar-EG"/>
        </w:rPr>
        <w:t>ت</w:t>
      </w:r>
      <w:r w:rsidRPr="003544FD">
        <w:rPr>
          <w:rFonts w:ascii="Calibri" w:hAnsi="Calibri" w:cs="Calibri"/>
          <w:sz w:val="36"/>
          <w:szCs w:val="36"/>
          <w:rtl/>
          <w:lang w:bidi="ar-EG"/>
        </w:rPr>
        <w:t>» (مادية القرن ١٩)، والثل</w:t>
      </w:r>
      <w:r w:rsidR="00622BDB" w:rsidRPr="003544FD">
        <w:rPr>
          <w:rFonts w:ascii="Calibri" w:hAnsi="Calibri" w:cs="Calibri"/>
          <w:sz w:val="36"/>
          <w:szCs w:val="36"/>
          <w:rtl/>
          <w:lang w:bidi="ar-EG"/>
        </w:rPr>
        <w:t>ث</w:t>
      </w:r>
      <w:r w:rsidRPr="003544FD">
        <w:rPr>
          <w:rFonts w:ascii="Calibri" w:hAnsi="Calibri" w:cs="Calibri"/>
          <w:sz w:val="36"/>
          <w:szCs w:val="36"/>
          <w:rtl/>
          <w:lang w:bidi="ar-EG"/>
        </w:rPr>
        <w:t xml:space="preserve"> </w:t>
      </w:r>
      <w:r w:rsidR="009A313A" w:rsidRPr="003544FD">
        <w:rPr>
          <w:rFonts w:ascii="Calibri" w:hAnsi="Calibri" w:cs="Calibri" w:hint="cs"/>
          <w:sz w:val="36"/>
          <w:szCs w:val="36"/>
          <w:rtl/>
          <w:lang w:bidi="ar-EG"/>
        </w:rPr>
        <w:t>الثاني</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الوجود كله مجالات (</w:t>
      </w:r>
      <w:r w:rsidRPr="003544FD">
        <w:rPr>
          <w:rFonts w:ascii="Calibri" w:hAnsi="Calibri" w:cs="Calibri"/>
          <w:b/>
          <w:bCs/>
          <w:sz w:val="36"/>
          <w:szCs w:val="36"/>
          <w:lang w:bidi="ar-EG"/>
        </w:rPr>
        <w:t>fields</w:t>
      </w:r>
      <w:r w:rsidR="00622BDB" w:rsidRPr="003544FD">
        <w:rPr>
          <w:rFonts w:ascii="Calibri" w:hAnsi="Calibri" w:cs="Calibri"/>
          <w:b/>
          <w:bCs/>
          <w:sz w:val="36"/>
          <w:szCs w:val="36"/>
          <w:rtl/>
          <w:lang w:bidi="ar-EG"/>
        </w:rPr>
        <w:t>)</w:t>
      </w:r>
      <w:r w:rsidRPr="003544FD">
        <w:rPr>
          <w:rFonts w:ascii="Calibri" w:hAnsi="Calibri" w:cs="Calibri"/>
          <w:sz w:val="36"/>
          <w:szCs w:val="36"/>
          <w:rtl/>
          <w:lang w:bidi="ar-EG"/>
        </w:rPr>
        <w:t xml:space="preserve"> (فيزياء الكم في القرن </w:t>
      </w:r>
      <w:r w:rsidR="00622BDB" w:rsidRPr="003544FD">
        <w:rPr>
          <w:rFonts w:ascii="Calibri" w:hAnsi="Calibri" w:cs="Calibri"/>
          <w:sz w:val="36"/>
          <w:szCs w:val="36"/>
          <w:rtl/>
          <w:lang w:bidi="ar-EG"/>
        </w:rPr>
        <w:t>20</w:t>
      </w:r>
      <w:r w:rsidRPr="003544FD">
        <w:rPr>
          <w:rFonts w:ascii="Calibri" w:hAnsi="Calibri" w:cs="Calibri"/>
          <w:sz w:val="36"/>
          <w:szCs w:val="36"/>
          <w:rtl/>
          <w:lang w:bidi="ar-EG"/>
        </w:rPr>
        <w:t>)، وال</w:t>
      </w:r>
      <w:r w:rsidR="00622BDB" w:rsidRPr="003544FD">
        <w:rPr>
          <w:rFonts w:ascii="Calibri" w:hAnsi="Calibri" w:cs="Calibri"/>
          <w:sz w:val="36"/>
          <w:szCs w:val="36"/>
          <w:rtl/>
          <w:lang w:bidi="ar-EG"/>
        </w:rPr>
        <w:t>ث</w:t>
      </w:r>
      <w:r w:rsidRPr="003544FD">
        <w:rPr>
          <w:rFonts w:ascii="Calibri" w:hAnsi="Calibri" w:cs="Calibri"/>
          <w:sz w:val="36"/>
          <w:szCs w:val="36"/>
          <w:rtl/>
          <w:lang w:bidi="ar-EG"/>
        </w:rPr>
        <w:t>ل</w:t>
      </w:r>
      <w:r w:rsidR="00622BDB" w:rsidRPr="003544FD">
        <w:rPr>
          <w:rFonts w:ascii="Calibri" w:hAnsi="Calibri" w:cs="Calibri"/>
          <w:sz w:val="36"/>
          <w:szCs w:val="36"/>
          <w:rtl/>
          <w:lang w:bidi="ar-EG"/>
        </w:rPr>
        <w:t>ث</w:t>
      </w:r>
      <w:r w:rsidRPr="003544FD">
        <w:rPr>
          <w:rFonts w:ascii="Calibri" w:hAnsi="Calibri" w:cs="Calibri"/>
          <w:sz w:val="36"/>
          <w:szCs w:val="36"/>
          <w:rtl/>
          <w:lang w:bidi="ar-EG"/>
        </w:rPr>
        <w:t xml:space="preserve"> الأخير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الوجود كله معلومات</w:t>
      </w:r>
      <w:r w:rsidRPr="003544FD">
        <w:rPr>
          <w:rFonts w:ascii="Calibri" w:hAnsi="Calibri" w:cs="Calibri"/>
          <w:sz w:val="36"/>
          <w:szCs w:val="36"/>
          <w:rtl/>
          <w:lang w:bidi="ar-EG"/>
        </w:rPr>
        <w:t>» (القرن ٢١)</w:t>
      </w:r>
      <w:r w:rsidR="00622BDB" w:rsidRPr="003544FD">
        <w:rPr>
          <w:rFonts w:ascii="Calibri" w:hAnsi="Calibri" w:cs="Calibri"/>
          <w:sz w:val="36"/>
          <w:szCs w:val="36"/>
          <w:rtl/>
          <w:lang w:bidi="ar-EG"/>
        </w:rPr>
        <w:t>.</w:t>
      </w:r>
    </w:p>
    <w:p w14:paraId="1FB17E76" w14:textId="71F2486B" w:rsidR="003179D8" w:rsidRPr="003544FD" w:rsidRDefault="00816ED1"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Physicist Rob Sheldon: </w:t>
      </w:r>
      <w:r w:rsidR="007C32C5" w:rsidRPr="00593563">
        <w:rPr>
          <w:rFonts w:ascii="Calibri" w:hAnsi="Calibri" w:cs="Calibri"/>
          <w:b/>
          <w:bCs/>
          <w:i/>
          <w:iCs/>
          <w:sz w:val="36"/>
          <w:szCs w:val="36"/>
          <w:lang w:bidi="ar-EG"/>
        </w:rPr>
        <w:t>Wh</w:t>
      </w:r>
      <w:r w:rsidRPr="00593563">
        <w:rPr>
          <w:rFonts w:ascii="Calibri" w:hAnsi="Calibri" w:cs="Calibri"/>
          <w:b/>
          <w:bCs/>
          <w:i/>
          <w:iCs/>
          <w:sz w:val="36"/>
          <w:szCs w:val="36"/>
          <w:lang w:bidi="ar-EG"/>
        </w:rPr>
        <w:t>at ID is really about</w:t>
      </w:r>
      <w:r w:rsidRPr="003544FD">
        <w:rPr>
          <w:rFonts w:ascii="Calibri" w:hAnsi="Calibri" w:cs="Calibri"/>
          <w:sz w:val="36"/>
          <w:szCs w:val="36"/>
          <w:lang w:bidi="ar-EG"/>
        </w:rPr>
        <w:t>.</w:t>
      </w:r>
    </w:p>
    <w:p w14:paraId="415CEC39" w14:textId="5BD94CD8" w:rsidR="00593563" w:rsidRPr="003544FD" w:rsidRDefault="00593563" w:rsidP="00E50938">
      <w:pPr>
        <w:widowControl w:val="0"/>
        <w:spacing w:line="240" w:lineRule="auto"/>
        <w:jc w:val="both"/>
        <w:rPr>
          <w:rFonts w:ascii="Calibri" w:hAnsi="Calibri" w:cs="Calibri"/>
          <w:sz w:val="36"/>
          <w:szCs w:val="36"/>
          <w:lang w:bidi="ar-EG"/>
        </w:rPr>
      </w:pPr>
      <w:hyperlink r:id="rId114" w:history="1">
        <w:r w:rsidRPr="003D4083">
          <w:rPr>
            <w:rStyle w:val="Hyperlink"/>
            <w:rFonts w:ascii="Calibri" w:hAnsi="Calibri" w:cs="Calibri"/>
            <w:sz w:val="36"/>
            <w:szCs w:val="36"/>
            <w:lang w:bidi="ar-EG"/>
          </w:rPr>
          <w:t>https://uncommondescent.com/intelligent-design/physicist-rob-sheldon-what-id-is-really-about/</w:t>
        </w:r>
      </w:hyperlink>
      <w:r>
        <w:rPr>
          <w:rFonts w:ascii="Calibri" w:hAnsi="Calibri" w:cs="Calibri"/>
          <w:sz w:val="36"/>
          <w:szCs w:val="36"/>
          <w:lang w:bidi="ar-EG"/>
        </w:rPr>
        <w:t xml:space="preserve"> </w:t>
      </w:r>
    </w:p>
    <w:p w14:paraId="29AD6797" w14:textId="77777777" w:rsidR="00FF0D39" w:rsidRPr="003544FD" w:rsidRDefault="00FF0D39" w:rsidP="00FF0D39">
      <w:pPr>
        <w:widowControl w:val="0"/>
        <w:bidi/>
        <w:spacing w:line="240" w:lineRule="auto"/>
        <w:jc w:val="both"/>
        <w:rPr>
          <w:rFonts w:ascii="Calibri" w:hAnsi="Calibri" w:cs="Calibri"/>
          <w:sz w:val="36"/>
          <w:szCs w:val="36"/>
          <w:rtl/>
          <w:lang w:bidi="ar-EG"/>
        </w:rPr>
      </w:pPr>
      <w:r w:rsidRPr="00FF0D39">
        <w:rPr>
          <w:rFonts w:ascii="Calibri" w:hAnsi="Calibri" w:cs="Calibri"/>
          <w:b/>
          <w:bCs/>
          <w:sz w:val="36"/>
          <w:szCs w:val="36"/>
          <w:rtl/>
          <w:lang w:bidi="ar-EG"/>
        </w:rPr>
        <w:t xml:space="preserve">جورج والد </w:t>
      </w:r>
      <w:r w:rsidRPr="00FF0D39">
        <w:rPr>
          <w:rFonts w:ascii="Calibri" w:hAnsi="Calibri" w:cs="Calibri"/>
          <w:b/>
          <w:bCs/>
          <w:sz w:val="36"/>
          <w:szCs w:val="36"/>
          <w:lang w:bidi="ar-EG"/>
        </w:rPr>
        <w:t>George Wald</w:t>
      </w:r>
      <w:r w:rsidRPr="003544FD">
        <w:rPr>
          <w:rFonts w:ascii="Calibri" w:hAnsi="Calibri" w:cs="Calibri"/>
          <w:sz w:val="36"/>
          <w:szCs w:val="36"/>
          <w:rtl/>
          <w:lang w:bidi="ar-EG"/>
        </w:rPr>
        <w:t xml:space="preserve"> (١٩٠٦</w:t>
      </w:r>
      <w:r>
        <w:rPr>
          <w:rFonts w:ascii="Calibri" w:hAnsi="Calibri" w:cs="Calibri" w:hint="cs"/>
          <w:sz w:val="36"/>
          <w:szCs w:val="36"/>
          <w:rtl/>
          <w:lang w:bidi="ar-EG"/>
        </w:rPr>
        <w:t>-</w:t>
      </w:r>
      <w:r w:rsidRPr="003544FD">
        <w:rPr>
          <w:rFonts w:ascii="Calibri" w:hAnsi="Calibri" w:cs="Calibri"/>
          <w:sz w:val="36"/>
          <w:szCs w:val="36"/>
          <w:rtl/>
          <w:lang w:bidi="ar-EG"/>
        </w:rPr>
        <w:t>١٩٩٧م): عالم وظائف أعضاء أمريكي. درس البيولوجيا في جامعة «هارفارد».</w:t>
      </w:r>
    </w:p>
    <w:p w14:paraId="44EADE05" w14:textId="08A607D0" w:rsidR="003179D8" w:rsidRPr="003544FD" w:rsidRDefault="004A0D3D" w:rsidP="00FF0D39">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وذاك قريب مما انتهى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w:t>
      </w:r>
      <w:r w:rsidRPr="003544FD">
        <w:rPr>
          <w:rFonts w:ascii="Calibri" w:hAnsi="Calibri" w:cs="Calibri"/>
          <w:b/>
          <w:bCs/>
          <w:sz w:val="36"/>
          <w:szCs w:val="36"/>
          <w:rtl/>
          <w:lang w:bidi="ar-EG"/>
        </w:rPr>
        <w:t>جورج والد</w:t>
      </w:r>
      <w:r w:rsidRPr="003544FD">
        <w:rPr>
          <w:rFonts w:ascii="Calibri" w:hAnsi="Calibri" w:cs="Calibri"/>
          <w:sz w:val="36"/>
          <w:szCs w:val="36"/>
          <w:rtl/>
          <w:lang w:bidi="ar-EG"/>
        </w:rPr>
        <w:t>)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نوبل في الطب، الذي</w:t>
      </w:r>
      <w:r w:rsidR="00BB2BC5" w:rsidRPr="003544FD">
        <w:rPr>
          <w:rFonts w:ascii="Calibri" w:hAnsi="Calibri" w:cs="Calibri"/>
          <w:sz w:val="36"/>
          <w:szCs w:val="36"/>
          <w:rtl/>
          <w:lang w:bidi="ar-EG"/>
        </w:rPr>
        <w:t xml:space="preserve"> </w:t>
      </w:r>
      <w:r w:rsidRPr="003544FD">
        <w:rPr>
          <w:rFonts w:ascii="Calibri" w:hAnsi="Calibri" w:cs="Calibri"/>
          <w:sz w:val="36"/>
          <w:szCs w:val="36"/>
          <w:rtl/>
          <w:lang w:bidi="ar-EG"/>
        </w:rPr>
        <w:t>قال</w:t>
      </w:r>
      <w:r w:rsidR="00BB2BC5" w:rsidRPr="003544FD">
        <w:rPr>
          <w:rFonts w:ascii="Calibri" w:hAnsi="Calibri" w:cs="Calibri"/>
          <w:sz w:val="36"/>
          <w:szCs w:val="36"/>
          <w:rtl/>
          <w:lang w:bidi="ar-EG"/>
        </w:rPr>
        <w:t xml:space="preserve"> </w:t>
      </w:r>
      <w:r w:rsidRPr="003544FD">
        <w:rPr>
          <w:rFonts w:ascii="Calibri" w:hAnsi="Calibri" w:cs="Calibri"/>
          <w:sz w:val="36"/>
          <w:szCs w:val="36"/>
          <w:rtl/>
          <w:lang w:bidi="ar-EG"/>
        </w:rPr>
        <w:t>حاكيا</w:t>
      </w:r>
      <w:r w:rsidR="00BB2BC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زمته</w:t>
      </w:r>
      <w:r w:rsidR="00BB2BC5" w:rsidRPr="003544FD">
        <w:rPr>
          <w:rFonts w:ascii="Calibri" w:hAnsi="Calibri" w:cs="Calibri"/>
          <w:sz w:val="36"/>
          <w:szCs w:val="36"/>
          <w:rtl/>
          <w:lang w:bidi="ar-EG"/>
        </w:rPr>
        <w:t xml:space="preserve"> </w:t>
      </w:r>
      <w:r w:rsidRPr="003544FD">
        <w:rPr>
          <w:rFonts w:ascii="Calibri" w:hAnsi="Calibri" w:cs="Calibri"/>
          <w:sz w:val="36"/>
          <w:szCs w:val="36"/>
          <w:rtl/>
          <w:lang w:bidi="ar-EG"/>
        </w:rPr>
        <w:t>مع</w:t>
      </w:r>
      <w:r w:rsidR="00BB2BC5" w:rsidRPr="003544FD">
        <w:rPr>
          <w:rFonts w:ascii="Calibri" w:hAnsi="Calibri" w:cs="Calibri"/>
          <w:sz w:val="36"/>
          <w:szCs w:val="36"/>
          <w:rtl/>
          <w:lang w:bidi="ar-EG"/>
        </w:rPr>
        <w:t xml:space="preserve"> </w:t>
      </w:r>
      <w:r w:rsidRPr="003544FD">
        <w:rPr>
          <w:rFonts w:ascii="Calibri" w:hAnsi="Calibri" w:cs="Calibri"/>
          <w:sz w:val="36"/>
          <w:szCs w:val="36"/>
          <w:rtl/>
          <w:lang w:bidi="ar-EG"/>
        </w:rPr>
        <w:t>الإلحاد</w:t>
      </w:r>
      <w:r w:rsidR="009A313A" w:rsidRPr="003544FD">
        <w:rPr>
          <w:rFonts w:ascii="Calibri" w:hAnsi="Calibri" w:cs="Calibri" w:hint="cs"/>
          <w:sz w:val="36"/>
          <w:szCs w:val="36"/>
          <w:rtl/>
          <w:lang w:bidi="ar-EG"/>
        </w:rPr>
        <w:t xml:space="preserve">: </w:t>
      </w:r>
      <w:r w:rsidR="009A313A" w:rsidRPr="00FF0D39">
        <w:rPr>
          <w:rFonts w:ascii="Calibri" w:hAnsi="Calibri" w:cs="Calibri" w:hint="cs"/>
          <w:sz w:val="36"/>
          <w:szCs w:val="36"/>
          <w:rtl/>
          <w:lang w:bidi="ar-EG"/>
        </w:rPr>
        <w:t>«</w:t>
      </w:r>
      <w:r w:rsidRPr="00FF0D39">
        <w:rPr>
          <w:rFonts w:ascii="Calibri" w:hAnsi="Calibri" w:cs="Calibri"/>
          <w:b/>
          <w:bCs/>
          <w:color w:val="002060"/>
          <w:sz w:val="36"/>
          <w:szCs w:val="36"/>
          <w:highlight w:val="lightGray"/>
          <w:rtl/>
          <w:lang w:bidi="ar-EG"/>
        </w:rPr>
        <w:t>لابد</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لي</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من</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الاعتراف</w:t>
      </w:r>
      <w:r w:rsidR="00BB2BC5" w:rsidRPr="00FF0D39">
        <w:rPr>
          <w:rFonts w:ascii="Calibri" w:hAnsi="Calibri" w:cs="Calibri"/>
          <w:b/>
          <w:bCs/>
          <w:color w:val="002060"/>
          <w:sz w:val="36"/>
          <w:szCs w:val="36"/>
          <w:highlight w:val="lightGray"/>
          <w:rtl/>
          <w:lang w:bidi="ar-EG"/>
        </w:rPr>
        <w:t xml:space="preserve"> </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نه</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قد</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بدا</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لي</w:t>
      </w:r>
      <w:r w:rsidR="00BB2BC5" w:rsidRPr="00FF0D39">
        <w:rPr>
          <w:rFonts w:ascii="Calibri" w:hAnsi="Calibri" w:cs="Calibri"/>
          <w:b/>
          <w:bCs/>
          <w:color w:val="002060"/>
          <w:sz w:val="36"/>
          <w:szCs w:val="36"/>
          <w:highlight w:val="lightGray"/>
          <w:rtl/>
          <w:lang w:bidi="ar-EG"/>
        </w:rPr>
        <w:t xml:space="preserve"> </w:t>
      </w:r>
      <w:r w:rsidRPr="00FF0D39">
        <w:rPr>
          <w:rFonts w:ascii="Calibri" w:hAnsi="Calibri" w:cs="Calibri"/>
          <w:b/>
          <w:bCs/>
          <w:color w:val="002060"/>
          <w:sz w:val="36"/>
          <w:szCs w:val="36"/>
          <w:highlight w:val="lightGray"/>
          <w:rtl/>
          <w:lang w:bidi="ar-EG"/>
        </w:rPr>
        <w:t>في الآونة الأخيرة</w:t>
      </w:r>
      <w:r w:rsidR="00FF0D39">
        <w:rPr>
          <w:rFonts w:ascii="Calibri" w:hAnsi="Calibri" w:cs="Calibri" w:hint="cs"/>
          <w:b/>
          <w:bCs/>
          <w:color w:val="002060"/>
          <w:sz w:val="36"/>
          <w:szCs w:val="36"/>
          <w:highlight w:val="lightGray"/>
          <w:rtl/>
          <w:lang w:bidi="ar-EG"/>
        </w:rPr>
        <w:t xml:space="preserve"> </w:t>
      </w:r>
      <w:r w:rsidR="00216845" w:rsidRPr="00FF0D39">
        <w:rPr>
          <w:rFonts w:ascii="Calibri" w:hAnsi="Calibri" w:cs="Calibri"/>
          <w:b/>
          <w:bCs/>
          <w:color w:val="002060"/>
          <w:sz w:val="36"/>
          <w:szCs w:val="36"/>
          <w:highlight w:val="lightGray"/>
          <w:rtl/>
          <w:lang w:bidi="ar-EG"/>
        </w:rPr>
        <w:t>-</w:t>
      </w:r>
      <w:r w:rsidRPr="00FF0D39">
        <w:rPr>
          <w:rFonts w:ascii="Calibri" w:hAnsi="Calibri" w:cs="Calibri"/>
          <w:b/>
          <w:bCs/>
          <w:color w:val="002060"/>
          <w:sz w:val="36"/>
          <w:szCs w:val="36"/>
          <w:highlight w:val="lightGray"/>
          <w:rtl/>
          <w:lang w:bidi="ar-EG"/>
        </w:rPr>
        <w:t>مع بعض الصدمة في البداية لحساسيتي العلمية-</w:t>
      </w:r>
      <w:r w:rsidR="00FF0D39">
        <w:rPr>
          <w:rFonts w:ascii="Calibri" w:hAnsi="Calibri" w:cs="Calibri" w:hint="cs"/>
          <w:b/>
          <w:bCs/>
          <w:color w:val="002060"/>
          <w:sz w:val="36"/>
          <w:szCs w:val="36"/>
          <w:highlight w:val="lightGray"/>
          <w:rtl/>
          <w:lang w:bidi="ar-EG"/>
        </w:rPr>
        <w:t xml:space="preserve"> </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 xml:space="preserve">ن... العقل، بدلا من </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ن يظهر في وقت مت</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خر من تطور الحياة، وجد دا</w:t>
      </w:r>
      <w:r w:rsidR="006228D8" w:rsidRPr="00FF0D39">
        <w:rPr>
          <w:rFonts w:ascii="Calibri" w:hAnsi="Calibri" w:cs="Calibri"/>
          <w:b/>
          <w:bCs/>
          <w:color w:val="002060"/>
          <w:sz w:val="36"/>
          <w:szCs w:val="36"/>
          <w:highlight w:val="lightGray"/>
          <w:rtl/>
          <w:lang w:bidi="ar-EG"/>
        </w:rPr>
        <w:t>ئ</w:t>
      </w:r>
      <w:r w:rsidRPr="00FF0D39">
        <w:rPr>
          <w:rFonts w:ascii="Calibri" w:hAnsi="Calibri" w:cs="Calibri"/>
          <w:b/>
          <w:bCs/>
          <w:color w:val="002060"/>
          <w:sz w:val="36"/>
          <w:szCs w:val="36"/>
          <w:highlight w:val="lightGray"/>
          <w:rtl/>
          <w:lang w:bidi="ar-EG"/>
        </w:rPr>
        <w:t>ما كمبد</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 xml:space="preserve"> </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ول، مصدر الحقيقة الفيزيا</w:t>
      </w:r>
      <w:r w:rsidR="006228D8" w:rsidRPr="00FF0D39">
        <w:rPr>
          <w:rFonts w:ascii="Calibri" w:hAnsi="Calibri" w:cs="Calibri"/>
          <w:b/>
          <w:bCs/>
          <w:color w:val="002060"/>
          <w:sz w:val="36"/>
          <w:szCs w:val="36"/>
          <w:highlight w:val="lightGray"/>
          <w:rtl/>
          <w:lang w:bidi="ar-EG"/>
        </w:rPr>
        <w:t>ئ</w:t>
      </w:r>
      <w:r w:rsidRPr="00FF0D39">
        <w:rPr>
          <w:rFonts w:ascii="Calibri" w:hAnsi="Calibri" w:cs="Calibri"/>
          <w:b/>
          <w:bCs/>
          <w:color w:val="002060"/>
          <w:sz w:val="36"/>
          <w:szCs w:val="36"/>
          <w:highlight w:val="lightGray"/>
          <w:rtl/>
          <w:lang w:bidi="ar-EG"/>
        </w:rPr>
        <w:t>ية و</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عراضها، و</w:t>
      </w:r>
      <w:r w:rsidR="006228D8" w:rsidRPr="00FF0D39">
        <w:rPr>
          <w:rFonts w:ascii="Calibri" w:hAnsi="Calibri" w:cs="Calibri"/>
          <w:b/>
          <w:bCs/>
          <w:color w:val="002060"/>
          <w:sz w:val="36"/>
          <w:szCs w:val="36"/>
          <w:highlight w:val="lightGray"/>
          <w:rtl/>
          <w:lang w:bidi="ar-EG"/>
        </w:rPr>
        <w:t>أ</w:t>
      </w:r>
      <w:r w:rsidRPr="00FF0D39">
        <w:rPr>
          <w:rFonts w:ascii="Calibri" w:hAnsi="Calibri" w:cs="Calibri"/>
          <w:b/>
          <w:bCs/>
          <w:color w:val="002060"/>
          <w:sz w:val="36"/>
          <w:szCs w:val="36"/>
          <w:highlight w:val="lightGray"/>
          <w:rtl/>
          <w:lang w:bidi="ar-EG"/>
        </w:rPr>
        <w:t xml:space="preserve">ن الشيء الذي يتكون منه الواقع المادي هو شيء عقلي. </w:t>
      </w:r>
      <w:r w:rsidR="000E6962" w:rsidRPr="00FF0D39">
        <w:rPr>
          <w:rFonts w:ascii="Calibri" w:hAnsi="Calibri" w:cs="Calibri"/>
          <w:b/>
          <w:bCs/>
          <w:color w:val="002060"/>
          <w:sz w:val="36"/>
          <w:szCs w:val="36"/>
          <w:highlight w:val="lightGray"/>
          <w:rtl/>
          <w:lang w:bidi="ar-EG"/>
        </w:rPr>
        <w:t>إ</w:t>
      </w:r>
      <w:r w:rsidRPr="00FF0D39">
        <w:rPr>
          <w:rFonts w:ascii="Calibri" w:hAnsi="Calibri" w:cs="Calibri"/>
          <w:b/>
          <w:bCs/>
          <w:color w:val="002060"/>
          <w:sz w:val="36"/>
          <w:szCs w:val="36"/>
          <w:highlight w:val="lightGray"/>
          <w:rtl/>
          <w:lang w:bidi="ar-EG"/>
        </w:rPr>
        <w:t>ن العقل هو الذي يشكل الكون المادي الذي يولد الحياة، وفي نهاية المطاف يطور الكا</w:t>
      </w:r>
      <w:r w:rsidR="006228D8" w:rsidRPr="00FF0D39">
        <w:rPr>
          <w:rFonts w:ascii="Calibri" w:hAnsi="Calibri" w:cs="Calibri"/>
          <w:b/>
          <w:bCs/>
          <w:color w:val="002060"/>
          <w:sz w:val="36"/>
          <w:szCs w:val="36"/>
          <w:highlight w:val="lightGray"/>
          <w:rtl/>
          <w:lang w:bidi="ar-EG"/>
        </w:rPr>
        <w:t>ئ</w:t>
      </w:r>
      <w:r w:rsidRPr="00FF0D39">
        <w:rPr>
          <w:rFonts w:ascii="Calibri" w:hAnsi="Calibri" w:cs="Calibri"/>
          <w:b/>
          <w:bCs/>
          <w:color w:val="002060"/>
          <w:sz w:val="36"/>
          <w:szCs w:val="36"/>
          <w:highlight w:val="lightGray"/>
          <w:rtl/>
          <w:lang w:bidi="ar-EG"/>
        </w:rPr>
        <w:t>نات التي تدرك وتخلق</w:t>
      </w:r>
      <w:r w:rsidRPr="003544FD">
        <w:rPr>
          <w:rFonts w:ascii="Calibri" w:hAnsi="Calibri" w:cs="Calibri"/>
          <w:sz w:val="36"/>
          <w:szCs w:val="36"/>
          <w:rtl/>
          <w:lang w:bidi="ar-EG"/>
        </w:rPr>
        <w:t>»</w:t>
      </w:r>
    </w:p>
    <w:p w14:paraId="0920A66C" w14:textId="23733DC0" w:rsidR="006228D8" w:rsidRPr="003544FD" w:rsidRDefault="00BB2BC5"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George Wald, </w:t>
      </w:r>
      <w:r w:rsidRPr="003544FD">
        <w:rPr>
          <w:rFonts w:ascii="Calibri" w:hAnsi="Calibri" w:cs="Calibri"/>
          <w:sz w:val="36"/>
          <w:szCs w:val="36"/>
          <w:rtl/>
          <w:lang w:bidi="ar-EG"/>
        </w:rPr>
        <w:t>1984</w:t>
      </w:r>
      <w:r w:rsidR="00593563">
        <w:rPr>
          <w:rFonts w:ascii="Calibri" w:hAnsi="Calibri" w:cs="Calibri"/>
          <w:sz w:val="36"/>
          <w:szCs w:val="36"/>
          <w:lang w:bidi="ar-EG"/>
        </w:rPr>
        <w:t xml:space="preserve">, </w:t>
      </w:r>
      <w:r w:rsidR="00E17E28">
        <w:rPr>
          <w:rFonts w:ascii="Calibri" w:hAnsi="Calibri" w:cs="Calibri"/>
          <w:sz w:val="36"/>
          <w:szCs w:val="36"/>
          <w:lang w:bidi="ar-EG"/>
        </w:rPr>
        <w:t>‘</w:t>
      </w:r>
      <w:r w:rsidRPr="00E17E28">
        <w:rPr>
          <w:rFonts w:ascii="Calibri" w:hAnsi="Calibri" w:cs="Calibri"/>
          <w:b/>
          <w:bCs/>
          <w:i/>
          <w:iCs/>
          <w:sz w:val="36"/>
          <w:szCs w:val="36"/>
          <w:lang w:bidi="ar-EG"/>
        </w:rPr>
        <w:t>Life and Mind in the Universe</w:t>
      </w:r>
      <w:r w:rsidRPr="003544FD">
        <w:rPr>
          <w:rFonts w:ascii="Calibri" w:hAnsi="Calibri" w:cs="Calibri"/>
          <w:sz w:val="36"/>
          <w:szCs w:val="36"/>
          <w:lang w:bidi="ar-EG"/>
        </w:rPr>
        <w:t>’, International Journal of Quantum Chemistry: Quantum Biology Symposium 11,</w:t>
      </w:r>
      <w:r w:rsidR="00E17E28">
        <w:rPr>
          <w:rFonts w:ascii="Calibri" w:hAnsi="Calibri" w:cs="Calibri"/>
          <w:sz w:val="36"/>
          <w:szCs w:val="36"/>
          <w:lang w:bidi="ar-EG"/>
        </w:rPr>
        <w:t xml:space="preserve"> </w:t>
      </w:r>
      <w:r w:rsidRPr="003544FD">
        <w:rPr>
          <w:rFonts w:ascii="Calibri" w:hAnsi="Calibri" w:cs="Calibri"/>
          <w:sz w:val="36"/>
          <w:szCs w:val="36"/>
          <w:lang w:bidi="ar-EG"/>
        </w:rPr>
        <w:t>1984:</w:t>
      </w:r>
      <w:r w:rsidR="00E17E28">
        <w:rPr>
          <w:rFonts w:ascii="Calibri" w:hAnsi="Calibri" w:cs="Calibri"/>
          <w:sz w:val="36"/>
          <w:szCs w:val="36"/>
          <w:lang w:bidi="ar-EG"/>
        </w:rPr>
        <w:t xml:space="preserve"> </w:t>
      </w:r>
      <w:r w:rsidRPr="003544FD">
        <w:rPr>
          <w:rFonts w:ascii="Calibri" w:hAnsi="Calibri" w:cs="Calibri"/>
          <w:sz w:val="36"/>
          <w:szCs w:val="36"/>
          <w:lang w:bidi="ar-EG"/>
        </w:rPr>
        <w:t>1</w:t>
      </w:r>
      <w:r w:rsidR="00E17E28">
        <w:rPr>
          <w:rFonts w:ascii="Calibri" w:hAnsi="Calibri" w:cs="Calibri"/>
          <w:sz w:val="36"/>
          <w:szCs w:val="36"/>
          <w:lang w:bidi="ar-EG"/>
        </w:rPr>
        <w:t>-</w:t>
      </w:r>
      <w:r w:rsidRPr="003544FD">
        <w:rPr>
          <w:rFonts w:ascii="Calibri" w:hAnsi="Calibri" w:cs="Calibri"/>
          <w:sz w:val="36"/>
          <w:szCs w:val="36"/>
          <w:lang w:bidi="ar-EG"/>
        </w:rPr>
        <w:t>15.</w:t>
      </w:r>
    </w:p>
    <w:p w14:paraId="5E1DDEBE" w14:textId="6143A4B8" w:rsidR="003179D8" w:rsidRPr="00174D3D" w:rsidRDefault="004A0D3D" w:rsidP="002C05A4">
      <w:pPr>
        <w:keepNext/>
        <w:widowControl w:val="0"/>
        <w:bidi/>
        <w:spacing w:line="240" w:lineRule="auto"/>
        <w:jc w:val="center"/>
        <w:outlineLvl w:val="2"/>
        <w:rPr>
          <w:rFonts w:ascii="Calibri" w:hAnsi="Calibri" w:cs="Calibri"/>
          <w:b/>
          <w:bCs/>
          <w:sz w:val="36"/>
          <w:szCs w:val="36"/>
          <w:highlight w:val="yellow"/>
          <w:u w:val="single"/>
          <w:lang w:bidi="ar-EG"/>
        </w:rPr>
      </w:pPr>
      <w:bookmarkStart w:id="211" w:name="_Toc178854441"/>
      <w:r w:rsidRPr="00174D3D">
        <w:rPr>
          <w:rFonts w:ascii="Calibri" w:hAnsi="Calibri" w:cs="Calibri"/>
          <w:b/>
          <w:bCs/>
          <w:sz w:val="36"/>
          <w:szCs w:val="36"/>
          <w:highlight w:val="yellow"/>
          <w:u w:val="single"/>
          <w:rtl/>
          <w:lang w:bidi="ar-EG"/>
        </w:rPr>
        <w:t>المبحث الثاني</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نش</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ة الحياة</w:t>
      </w:r>
      <w:bookmarkEnd w:id="211"/>
    </w:p>
    <w:p w14:paraId="61C852EE" w14:textId="2BEC5EF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اضطر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w:t>
      </w:r>
      <w:r w:rsidR="00CD58DD">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يفر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غيبيات غير مبرهنة، دفعا للحرج العلمي، بقوله: «</w:t>
      </w:r>
      <w:r w:rsidRPr="00A86C28">
        <w:rPr>
          <w:rFonts w:ascii="Calibri" w:hAnsi="Calibri" w:cs="Calibri"/>
          <w:b/>
          <w:bCs/>
          <w:color w:val="002060"/>
          <w:sz w:val="36"/>
          <w:szCs w:val="36"/>
          <w:highlight w:val="lightGray"/>
          <w:rtl/>
          <w:lang w:bidi="ar-EG"/>
        </w:rPr>
        <w:t xml:space="preserve">ليست عندنا </w:t>
      </w:r>
      <w:r w:rsidR="006228D8" w:rsidRPr="00A86C28">
        <w:rPr>
          <w:rFonts w:ascii="Calibri" w:hAnsi="Calibri" w:cs="Calibri"/>
          <w:b/>
          <w:bCs/>
          <w:color w:val="002060"/>
          <w:sz w:val="36"/>
          <w:szCs w:val="36"/>
          <w:highlight w:val="lightGray"/>
          <w:rtl/>
          <w:lang w:bidi="ar-EG"/>
        </w:rPr>
        <w:t>أ</w:t>
      </w:r>
      <w:r w:rsidR="008C1CE0" w:rsidRPr="00A86C28">
        <w:rPr>
          <w:rFonts w:ascii="Calibri" w:hAnsi="Calibri" w:cs="Calibri"/>
          <w:b/>
          <w:bCs/>
          <w:color w:val="002060"/>
          <w:sz w:val="36"/>
          <w:szCs w:val="36"/>
          <w:highlight w:val="lightGray"/>
          <w:rtl/>
          <w:lang w:bidi="ar-EG"/>
        </w:rPr>
        <w:t>د</w:t>
      </w:r>
      <w:r w:rsidRPr="00A86C28">
        <w:rPr>
          <w:rFonts w:ascii="Calibri" w:hAnsi="Calibri" w:cs="Calibri"/>
          <w:b/>
          <w:bCs/>
          <w:color w:val="002060"/>
          <w:sz w:val="36"/>
          <w:szCs w:val="36"/>
          <w:highlight w:val="lightGray"/>
          <w:rtl/>
          <w:lang w:bidi="ar-EG"/>
        </w:rPr>
        <w:t xml:space="preserve">لة توضح ماهية الخطوة الأولى لصناعة الحياة، لكننا نعلم نوع الخطوة التي يجب </w:t>
      </w:r>
      <w:r w:rsidR="006228D8" w:rsidRPr="00A86C28">
        <w:rPr>
          <w:rFonts w:ascii="Calibri" w:hAnsi="Calibri" w:cs="Calibri"/>
          <w:b/>
          <w:bCs/>
          <w:color w:val="002060"/>
          <w:sz w:val="36"/>
          <w:szCs w:val="36"/>
          <w:highlight w:val="lightGray"/>
          <w:rtl/>
          <w:lang w:bidi="ar-EG"/>
        </w:rPr>
        <w:t>أ</w:t>
      </w:r>
      <w:r w:rsidRPr="00A86C28">
        <w:rPr>
          <w:rFonts w:ascii="Calibri" w:hAnsi="Calibri" w:cs="Calibri"/>
          <w:b/>
          <w:bCs/>
          <w:color w:val="002060"/>
          <w:sz w:val="36"/>
          <w:szCs w:val="36"/>
          <w:highlight w:val="lightGray"/>
          <w:rtl/>
          <w:lang w:bidi="ar-EG"/>
        </w:rPr>
        <w:t xml:space="preserve">ن تكون. </w:t>
      </w:r>
      <w:r w:rsidR="000E6962" w:rsidRPr="00A86C28">
        <w:rPr>
          <w:rFonts w:ascii="Calibri" w:hAnsi="Calibri" w:cs="Calibri"/>
          <w:b/>
          <w:bCs/>
          <w:color w:val="002060"/>
          <w:sz w:val="36"/>
          <w:szCs w:val="36"/>
          <w:highlight w:val="lightGray"/>
          <w:rtl/>
          <w:lang w:bidi="ar-EG"/>
        </w:rPr>
        <w:t>إ</w:t>
      </w:r>
      <w:r w:rsidRPr="00A86C28">
        <w:rPr>
          <w:rFonts w:ascii="Calibri" w:hAnsi="Calibri" w:cs="Calibri"/>
          <w:b/>
          <w:bCs/>
          <w:color w:val="002060"/>
          <w:sz w:val="36"/>
          <w:szCs w:val="36"/>
          <w:highlight w:val="lightGray"/>
          <w:rtl/>
          <w:lang w:bidi="ar-EG"/>
        </w:rPr>
        <w:t xml:space="preserve">نها يجب </w:t>
      </w:r>
      <w:r w:rsidR="006228D8" w:rsidRPr="00A86C28">
        <w:rPr>
          <w:rFonts w:ascii="Calibri" w:hAnsi="Calibri" w:cs="Calibri"/>
          <w:b/>
          <w:bCs/>
          <w:color w:val="002060"/>
          <w:sz w:val="36"/>
          <w:szCs w:val="36"/>
          <w:highlight w:val="lightGray"/>
          <w:rtl/>
          <w:lang w:bidi="ar-EG"/>
        </w:rPr>
        <w:t>أ</w:t>
      </w:r>
      <w:r w:rsidR="008C1CE0" w:rsidRPr="00A86C28">
        <w:rPr>
          <w:rFonts w:ascii="Calibri" w:hAnsi="Calibri" w:cs="Calibri"/>
          <w:b/>
          <w:bCs/>
          <w:color w:val="002060"/>
          <w:sz w:val="36"/>
          <w:szCs w:val="36"/>
          <w:highlight w:val="lightGray"/>
          <w:rtl/>
          <w:lang w:bidi="ar-EG"/>
        </w:rPr>
        <w:t>ن تكون شيئاً</w:t>
      </w:r>
      <w:r w:rsidRPr="00A86C28">
        <w:rPr>
          <w:rFonts w:ascii="Calibri" w:hAnsi="Calibri" w:cs="Calibri"/>
          <w:b/>
          <w:bCs/>
          <w:color w:val="002060"/>
          <w:sz w:val="36"/>
          <w:szCs w:val="36"/>
          <w:highlight w:val="lightGray"/>
          <w:rtl/>
          <w:lang w:bidi="ar-EG"/>
        </w:rPr>
        <w:t xml:space="preserve"> يسمح للانتخاب الطبيعي ب</w:t>
      </w:r>
      <w:r w:rsidR="006228D8" w:rsidRPr="00A86C28">
        <w:rPr>
          <w:rFonts w:ascii="Calibri" w:hAnsi="Calibri" w:cs="Calibri"/>
          <w:b/>
          <w:bCs/>
          <w:color w:val="002060"/>
          <w:sz w:val="36"/>
          <w:szCs w:val="36"/>
          <w:highlight w:val="lightGray"/>
          <w:rtl/>
          <w:lang w:bidi="ar-EG"/>
        </w:rPr>
        <w:t>أ</w:t>
      </w:r>
      <w:r w:rsidRPr="00A86C28">
        <w:rPr>
          <w:rFonts w:ascii="Calibri" w:hAnsi="Calibri" w:cs="Calibri"/>
          <w:b/>
          <w:bCs/>
          <w:color w:val="002060"/>
          <w:sz w:val="36"/>
          <w:szCs w:val="36"/>
          <w:highlight w:val="lightGray"/>
          <w:rtl/>
          <w:lang w:bidi="ar-EG"/>
        </w:rPr>
        <w:t>ن يبد العمل</w:t>
      </w:r>
      <w:r w:rsidRPr="003544FD">
        <w:rPr>
          <w:rFonts w:ascii="Calibri" w:hAnsi="Calibri" w:cs="Calibri"/>
          <w:sz w:val="36"/>
          <w:szCs w:val="36"/>
          <w:rtl/>
          <w:lang w:bidi="ar-EG"/>
        </w:rPr>
        <w:t>»</w:t>
      </w:r>
    </w:p>
    <w:p w14:paraId="4BFC144A" w14:textId="058DE690" w:rsidR="008C1CE0" w:rsidRPr="003544FD" w:rsidRDefault="00E17E28" w:rsidP="00E50938">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 xml:space="preserve">Richard Dawkins, </w:t>
      </w:r>
      <w:r w:rsidR="008C1CE0" w:rsidRPr="00E17E28">
        <w:rPr>
          <w:rFonts w:ascii="Calibri" w:hAnsi="Calibri" w:cs="Calibri"/>
          <w:b/>
          <w:bCs/>
          <w:i/>
          <w:iCs/>
          <w:sz w:val="36"/>
          <w:szCs w:val="36"/>
          <w:lang w:bidi="ar-EG"/>
        </w:rPr>
        <w:t>Th</w:t>
      </w:r>
      <w:r w:rsidRPr="00E17E28">
        <w:rPr>
          <w:rFonts w:ascii="Calibri" w:hAnsi="Calibri" w:cs="Calibri"/>
          <w:b/>
          <w:bCs/>
          <w:i/>
          <w:iCs/>
          <w:sz w:val="36"/>
          <w:szCs w:val="36"/>
          <w:lang w:bidi="ar-EG"/>
        </w:rPr>
        <w:t>e</w:t>
      </w:r>
      <w:r w:rsidR="008C1CE0" w:rsidRPr="00E17E28">
        <w:rPr>
          <w:rFonts w:ascii="Calibri" w:hAnsi="Calibri" w:cs="Calibri"/>
          <w:b/>
          <w:bCs/>
          <w:i/>
          <w:iCs/>
          <w:sz w:val="36"/>
          <w:szCs w:val="36"/>
          <w:lang w:bidi="ar-EG"/>
        </w:rPr>
        <w:t xml:space="preserve"> Greatest Show on Earth: The Evidence </w:t>
      </w:r>
      <w:r w:rsidR="009A313A" w:rsidRPr="00E17E28">
        <w:rPr>
          <w:rFonts w:ascii="Calibri" w:hAnsi="Calibri" w:cs="Calibri"/>
          <w:b/>
          <w:bCs/>
          <w:i/>
          <w:iCs/>
          <w:sz w:val="36"/>
          <w:szCs w:val="36"/>
          <w:lang w:bidi="ar-EG"/>
        </w:rPr>
        <w:t>of</w:t>
      </w:r>
      <w:r w:rsidR="008C1CE0" w:rsidRPr="00E17E28">
        <w:rPr>
          <w:rFonts w:ascii="Calibri" w:hAnsi="Calibri" w:cs="Calibri"/>
          <w:b/>
          <w:bCs/>
          <w:i/>
          <w:iCs/>
          <w:sz w:val="36"/>
          <w:szCs w:val="36"/>
          <w:lang w:bidi="ar-EG"/>
        </w:rPr>
        <w:t xml:space="preserve"> Evolution</w:t>
      </w:r>
      <w:r>
        <w:rPr>
          <w:rFonts w:ascii="Calibri" w:hAnsi="Calibri" w:cs="Calibri"/>
          <w:sz w:val="36"/>
          <w:szCs w:val="36"/>
          <w:lang w:bidi="ar-EG"/>
        </w:rPr>
        <w:t>, p419.</w:t>
      </w:r>
    </w:p>
    <w:p w14:paraId="54E720EF" w14:textId="4439F757"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2" w:name="_Toc178854442"/>
      <w:r w:rsidRPr="00174D3D">
        <w:rPr>
          <w:rFonts w:ascii="Calibri" w:hAnsi="Calibri" w:cs="Calibri"/>
          <w:b/>
          <w:bCs/>
          <w:sz w:val="36"/>
          <w:szCs w:val="36"/>
          <w:highlight w:val="yellow"/>
          <w:u w:val="single"/>
          <w:rtl/>
          <w:lang w:bidi="ar-EG"/>
        </w:rPr>
        <w:t>المطلب الأول</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ما هي الحياة؟</w:t>
      </w:r>
      <w:bookmarkEnd w:id="212"/>
    </w:p>
    <w:p w14:paraId="6EADDDD6" w14:textId="300CAE00" w:rsidR="006228D8" w:rsidRPr="003544FD" w:rsidRDefault="008C1CE0"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ليس بالإمكان تعريف الحياة بعبارة بسيطة واحدة، </w:t>
      </w:r>
      <w:r w:rsidR="004A0D3D"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نما من الممكن بيان حقيقتها من خلال ذكر </w:t>
      </w:r>
      <w:r w:rsidR="004A0D3D" w:rsidRPr="003544FD">
        <w:rPr>
          <w:rFonts w:ascii="Calibri" w:hAnsi="Calibri" w:cs="Calibri"/>
          <w:sz w:val="36"/>
          <w:szCs w:val="36"/>
          <w:rtl/>
          <w:lang w:bidi="ar-EG"/>
        </w:rPr>
        <w:lastRenderedPageBreak/>
        <w:t>سبع خصا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ص تشترك فيها الأنظمة الحية، وهي:</w:t>
      </w:r>
    </w:p>
    <w:p w14:paraId="62867238" w14:textId="33AC0010"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التنظيم الخلوي </w:t>
      </w:r>
      <w:r w:rsidRPr="003544FD">
        <w:rPr>
          <w:rFonts w:ascii="Calibri" w:hAnsi="Calibri" w:cs="Calibri"/>
          <w:sz w:val="36"/>
          <w:szCs w:val="36"/>
          <w:lang w:bidi="ar-EG"/>
        </w:rPr>
        <w:t>Cellular organization</w:t>
      </w:r>
      <w:r w:rsidR="0057579D">
        <w:rPr>
          <w:rFonts w:ascii="Calibri" w:hAnsi="Calibri" w:cs="Calibri"/>
          <w:sz w:val="36"/>
          <w:szCs w:val="36"/>
          <w:rtl/>
          <w:lang w:bidi="ar-EG"/>
        </w:rPr>
        <w:t>:</w:t>
      </w:r>
      <w:r w:rsidR="008C1CE0" w:rsidRPr="003544FD">
        <w:rPr>
          <w:rFonts w:ascii="Calibri" w:hAnsi="Calibri" w:cs="Calibri"/>
          <w:sz w:val="36"/>
          <w:szCs w:val="36"/>
          <w:rtl/>
          <w:lang w:bidi="ar-EG"/>
        </w:rPr>
        <w:t xml:space="preserve"> المخلوقات جميعها تتكو</w:t>
      </w:r>
      <w:r w:rsidRPr="003544FD">
        <w:rPr>
          <w:rFonts w:ascii="Calibri" w:hAnsi="Calibri" w:cs="Calibri"/>
          <w:sz w:val="36"/>
          <w:szCs w:val="36"/>
          <w:rtl/>
          <w:lang w:bidi="ar-EG"/>
        </w:rPr>
        <w:t xml:space="preserve">ن من خلية واحدة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كثر. والخلايا، وهي غالبا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صغر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ترى بالعين المجردة، تنجز الأنشطة الأساسية للحياة.</w:t>
      </w:r>
    </w:p>
    <w:p w14:paraId="4253894A" w14:textId="100D5CDD"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التعقيد المنظم: المخلوقات الحية جميعها معقدة، ولكنها بالغة التنظيم</w:t>
      </w:r>
      <w:r w:rsidR="001A5E10" w:rsidRPr="003544FD">
        <w:rPr>
          <w:rFonts w:ascii="Calibri" w:hAnsi="Calibri" w:cs="Calibri"/>
          <w:sz w:val="36"/>
          <w:szCs w:val="36"/>
          <w:rtl/>
          <w:lang w:bidi="ar-EG"/>
        </w:rPr>
        <w:t>.</w:t>
      </w:r>
    </w:p>
    <w:p w14:paraId="516CAE0D" w14:textId="146768B0"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الحساسية: تستجيب المخلوقات جميعها للمنبهات</w:t>
      </w:r>
      <w:r w:rsidR="001A5E10" w:rsidRPr="003544FD">
        <w:rPr>
          <w:rFonts w:ascii="Calibri" w:hAnsi="Calibri" w:cs="Calibri"/>
          <w:sz w:val="36"/>
          <w:szCs w:val="36"/>
          <w:rtl/>
          <w:lang w:bidi="ar-EG"/>
        </w:rPr>
        <w:t>.</w:t>
      </w:r>
    </w:p>
    <w:p w14:paraId="4572426A" w14:textId="5229F56F"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النمو والتكاثر: المخلوقات جميعها قادرة على النمو والتكاثر</w:t>
      </w:r>
      <w:r w:rsidR="001A5E10" w:rsidRPr="003544FD">
        <w:rPr>
          <w:rFonts w:ascii="Calibri" w:hAnsi="Calibri" w:cs="Calibri"/>
          <w:sz w:val="36"/>
          <w:szCs w:val="36"/>
          <w:rtl/>
          <w:lang w:bidi="ar-EG"/>
        </w:rPr>
        <w:t>.</w:t>
      </w:r>
    </w:p>
    <w:p w14:paraId="5087EFA7" w14:textId="7435013D"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استخدام الطاقة: المخلوقات 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خذ الطاقة وتستعملها لكي تنجز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نواعا مختلفة من الوظا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w:t>
      </w:r>
      <w:r w:rsidR="001A5E10" w:rsidRPr="003544FD">
        <w:rPr>
          <w:rFonts w:ascii="Calibri" w:hAnsi="Calibri" w:cs="Calibri"/>
          <w:sz w:val="36"/>
          <w:szCs w:val="36"/>
          <w:rtl/>
          <w:lang w:bidi="ar-EG"/>
        </w:rPr>
        <w:t>.</w:t>
      </w:r>
    </w:p>
    <w:p w14:paraId="368C0604" w14:textId="415218A0" w:rsidR="003179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الاتزان الداخلي </w:t>
      </w:r>
      <w:r w:rsidRPr="003544FD">
        <w:rPr>
          <w:rFonts w:ascii="Calibri" w:hAnsi="Calibri" w:cs="Calibri"/>
          <w:sz w:val="36"/>
          <w:szCs w:val="36"/>
          <w:lang w:bidi="ar-EG"/>
        </w:rPr>
        <w:t>Homeostasis</w:t>
      </w:r>
      <w:r w:rsidR="0057579D">
        <w:rPr>
          <w:rFonts w:ascii="Calibri" w:hAnsi="Calibri" w:cs="Calibri"/>
          <w:sz w:val="36"/>
          <w:szCs w:val="36"/>
          <w:rtl/>
          <w:lang w:bidi="ar-EG"/>
        </w:rPr>
        <w:t>:</w:t>
      </w:r>
      <w:r w:rsidRPr="003544FD">
        <w:rPr>
          <w:rFonts w:ascii="Calibri" w:hAnsi="Calibri" w:cs="Calibri"/>
          <w:sz w:val="36"/>
          <w:szCs w:val="36"/>
          <w:rtl/>
          <w:lang w:bidi="ar-EG"/>
        </w:rPr>
        <w:t xml:space="preserve"> المخلوقات جميعها تحافظ على ظروفها الداخلية التي هي مختلفة عن 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تها وثابتة نسبيا،</w:t>
      </w:r>
    </w:p>
    <w:p w14:paraId="214EB759" w14:textId="1155D072" w:rsidR="006228D8" w:rsidRPr="003544FD" w:rsidRDefault="004A0D3D" w:rsidP="000F37C9">
      <w:pPr>
        <w:pStyle w:val="ListParagraph"/>
        <w:widowControl w:val="0"/>
        <w:numPr>
          <w:ilvl w:val="0"/>
          <w:numId w:val="39"/>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التكيف: المخلوقات الحية جميعها تتفاعل مع المخلوقات الأخرى، ومع مكونات البي</w:t>
      </w:r>
      <w:r w:rsidR="006228D8" w:rsidRPr="003544FD">
        <w:rPr>
          <w:rFonts w:ascii="Calibri" w:hAnsi="Calibri" w:cs="Calibri"/>
          <w:sz w:val="36"/>
          <w:szCs w:val="36"/>
          <w:rtl/>
          <w:lang w:bidi="ar-EG"/>
        </w:rPr>
        <w:t>ئ</w:t>
      </w:r>
      <w:r w:rsidR="001A5E10" w:rsidRPr="003544FD">
        <w:rPr>
          <w:rFonts w:ascii="Calibri" w:hAnsi="Calibri" w:cs="Calibri"/>
          <w:sz w:val="36"/>
          <w:szCs w:val="36"/>
          <w:rtl/>
          <w:lang w:bidi="ar-EG"/>
        </w:rPr>
        <w:t>ة غير الحية بطرق تو</w:t>
      </w:r>
      <w:r w:rsidRPr="003544FD">
        <w:rPr>
          <w:rFonts w:ascii="Calibri" w:hAnsi="Calibri" w:cs="Calibri"/>
          <w:sz w:val="36"/>
          <w:szCs w:val="36"/>
          <w:rtl/>
          <w:lang w:bidi="ar-EG"/>
        </w:rPr>
        <w:t>ثر في بقا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ها</w:t>
      </w:r>
      <w:r w:rsidR="001A5E10" w:rsidRPr="003544FD">
        <w:rPr>
          <w:rFonts w:ascii="Calibri" w:hAnsi="Calibri" w:cs="Calibri"/>
          <w:sz w:val="36"/>
          <w:szCs w:val="36"/>
          <w:rtl/>
          <w:lang w:bidi="ar-EG"/>
        </w:rPr>
        <w:t>.</w:t>
      </w:r>
    </w:p>
    <w:p w14:paraId="35B1894F" w14:textId="08E2E60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كبر من كل خلاف حول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قضية من قضايا البيولوجيا</w:t>
      </w:r>
      <w:r w:rsidR="001A5E10" w:rsidRPr="003544FD">
        <w:rPr>
          <w:rFonts w:ascii="Calibri" w:hAnsi="Calibri" w:cs="Calibri"/>
          <w:sz w:val="36"/>
          <w:szCs w:val="36"/>
          <w:rtl/>
          <w:lang w:bidi="ar-EG"/>
        </w:rPr>
        <w:t>.</w:t>
      </w:r>
    </w:p>
    <w:p w14:paraId="7E22F7D9" w14:textId="1D1FE2DC" w:rsidR="00353B3E" w:rsidRPr="003544FD" w:rsidRDefault="00F80484" w:rsidP="002C05A4">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Paul Da</w:t>
      </w:r>
      <w:r w:rsidR="0076021E">
        <w:rPr>
          <w:rFonts w:ascii="Calibri" w:hAnsi="Calibri" w:cs="Calibri"/>
          <w:sz w:val="36"/>
          <w:szCs w:val="36"/>
          <w:lang w:bidi="ar-EG"/>
        </w:rPr>
        <w:t xml:space="preserve">vies, </w:t>
      </w:r>
      <w:r w:rsidR="00353B3E" w:rsidRPr="0076021E">
        <w:rPr>
          <w:rFonts w:ascii="Calibri" w:hAnsi="Calibri" w:cs="Calibri"/>
          <w:b/>
          <w:bCs/>
          <w:i/>
          <w:iCs/>
          <w:sz w:val="36"/>
          <w:szCs w:val="36"/>
          <w:lang w:bidi="ar-EG"/>
        </w:rPr>
        <w:t>Cosmic Blueprint: New discoveries in nature’s creative ability to order the</w:t>
      </w:r>
      <w:r w:rsidR="007732A6" w:rsidRPr="0076021E">
        <w:rPr>
          <w:rFonts w:ascii="Calibri" w:hAnsi="Calibri" w:cs="Calibri"/>
          <w:b/>
          <w:bCs/>
          <w:i/>
          <w:iCs/>
          <w:sz w:val="36"/>
          <w:szCs w:val="36"/>
          <w:lang w:bidi="ar-EG"/>
        </w:rPr>
        <w:t xml:space="preserve"> </w:t>
      </w:r>
      <w:r w:rsidR="0076021E">
        <w:rPr>
          <w:rFonts w:ascii="Calibri" w:hAnsi="Calibri" w:cs="Calibri"/>
          <w:b/>
          <w:bCs/>
          <w:i/>
          <w:iCs/>
          <w:sz w:val="36"/>
          <w:szCs w:val="36"/>
          <w:lang w:bidi="ar-EG"/>
        </w:rPr>
        <w:t>Universe</w:t>
      </w:r>
      <w:r w:rsidR="00353B3E" w:rsidRPr="00F80484">
        <w:rPr>
          <w:rFonts w:ascii="Calibri" w:hAnsi="Calibri" w:cs="Calibri"/>
          <w:sz w:val="36"/>
          <w:szCs w:val="36"/>
          <w:lang w:bidi="ar-EG"/>
        </w:rPr>
        <w:t>,</w:t>
      </w:r>
      <w:r w:rsidR="0076021E">
        <w:rPr>
          <w:rFonts w:ascii="Calibri" w:hAnsi="Calibri" w:cs="Calibri"/>
          <w:sz w:val="36"/>
          <w:szCs w:val="36"/>
          <w:lang w:bidi="ar-EG"/>
        </w:rPr>
        <w:t xml:space="preserve"> (</w:t>
      </w:r>
      <w:r w:rsidR="0076021E" w:rsidRPr="00F80484">
        <w:rPr>
          <w:rFonts w:ascii="Calibri" w:hAnsi="Calibri" w:cs="Calibri"/>
          <w:sz w:val="36"/>
          <w:szCs w:val="36"/>
          <w:lang w:bidi="ar-EG"/>
        </w:rPr>
        <w:t>West C</w:t>
      </w:r>
      <w:r w:rsidR="008E16B2">
        <w:rPr>
          <w:rFonts w:ascii="Calibri" w:hAnsi="Calibri" w:cs="Calibri"/>
          <w:sz w:val="36"/>
          <w:szCs w:val="36"/>
          <w:lang w:bidi="ar-EG"/>
        </w:rPr>
        <w:t>onshohocken</w:t>
      </w:r>
      <w:r w:rsidR="00353B3E">
        <w:rPr>
          <w:rFonts w:ascii="Calibri" w:hAnsi="Calibri" w:cs="Calibri"/>
          <w:sz w:val="36"/>
          <w:szCs w:val="36"/>
          <w:lang w:bidi="ar-EG"/>
        </w:rPr>
        <w:t>,</w:t>
      </w:r>
      <w:r w:rsidR="00353B3E" w:rsidRPr="00F80484">
        <w:rPr>
          <w:rFonts w:ascii="Calibri" w:hAnsi="Calibri" w:cs="Calibri"/>
          <w:sz w:val="36"/>
          <w:szCs w:val="36"/>
          <w:lang w:bidi="ar-EG"/>
        </w:rPr>
        <w:t xml:space="preserve"> PA: Templeton Foundation Press, 2004) p115.</w:t>
      </w:r>
    </w:p>
    <w:p w14:paraId="17472620" w14:textId="32DCD0FE"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3" w:name="_Toc178854443"/>
      <w:r w:rsidRPr="00174D3D">
        <w:rPr>
          <w:rFonts w:ascii="Calibri" w:hAnsi="Calibri" w:cs="Calibri"/>
          <w:b/>
          <w:bCs/>
          <w:sz w:val="36"/>
          <w:szCs w:val="36"/>
          <w:highlight w:val="yellow"/>
          <w:u w:val="single"/>
          <w:rtl/>
          <w:lang w:bidi="ar-EG"/>
        </w:rPr>
        <w:t>المطلب الثاني</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8E16B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عضلة الن</w:t>
      </w:r>
      <w:r w:rsidR="008E16B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w:t>
      </w:r>
      <w:r w:rsidR="00271457"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ة.. وعقم الخيال العلمي</w:t>
      </w:r>
      <w:bookmarkEnd w:id="213"/>
    </w:p>
    <w:p w14:paraId="7B2F90F3" w14:textId="24B65D0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البيولوجيا الشهير (</w:t>
      </w:r>
      <w:r w:rsidRPr="003544FD">
        <w:rPr>
          <w:rFonts w:ascii="Calibri" w:hAnsi="Calibri" w:cs="Calibri"/>
          <w:b/>
          <w:bCs/>
          <w:sz w:val="36"/>
          <w:szCs w:val="36"/>
          <w:rtl/>
          <w:lang w:bidi="ar-EG"/>
        </w:rPr>
        <w:t>كارل ويز</w:t>
      </w:r>
      <w:r w:rsidRPr="003544FD">
        <w:rPr>
          <w:rFonts w:ascii="Calibri" w:hAnsi="Calibri" w:cs="Calibri"/>
          <w:sz w:val="36"/>
          <w:szCs w:val="36"/>
          <w:rtl/>
          <w:lang w:bidi="ar-EG"/>
        </w:rPr>
        <w:t>) «</w:t>
      </w:r>
      <w:r w:rsidRPr="004212AE">
        <w:rPr>
          <w:rFonts w:ascii="Calibri" w:hAnsi="Calibri" w:cs="Calibri"/>
          <w:b/>
          <w:bCs/>
          <w:color w:val="002060"/>
          <w:sz w:val="36"/>
          <w:szCs w:val="36"/>
          <w:highlight w:val="lightGray"/>
          <w:rtl/>
          <w:lang w:bidi="ar-EG"/>
        </w:rPr>
        <w:t xml:space="preserve">لقد سقطت العديد من الافتراضات الساذجة </w:t>
      </w:r>
      <w:r w:rsidR="006228D8" w:rsidRPr="004212AE">
        <w:rPr>
          <w:rFonts w:ascii="Calibri" w:hAnsi="Calibri" w:cs="Calibri"/>
          <w:b/>
          <w:bCs/>
          <w:color w:val="002060"/>
          <w:sz w:val="36"/>
          <w:szCs w:val="36"/>
          <w:highlight w:val="lightGray"/>
          <w:rtl/>
          <w:lang w:bidi="ar-EG"/>
        </w:rPr>
        <w:t>أ</w:t>
      </w:r>
      <w:r w:rsidRPr="004212AE">
        <w:rPr>
          <w:rFonts w:ascii="Calibri" w:hAnsi="Calibri" w:cs="Calibri"/>
          <w:b/>
          <w:bCs/>
          <w:color w:val="002060"/>
          <w:sz w:val="36"/>
          <w:szCs w:val="36"/>
          <w:highlight w:val="lightGray"/>
          <w:rtl/>
          <w:lang w:bidi="ar-EG"/>
        </w:rPr>
        <w:t xml:space="preserve">و تغير مسارها منذ القرن التاسع عشر من خلال الفحص النظري والجهد التجريبي، وتوجد الآن نظريات بديلة. باختصار، رغم </w:t>
      </w:r>
      <w:r w:rsidR="006228D8" w:rsidRPr="004212AE">
        <w:rPr>
          <w:rFonts w:ascii="Calibri" w:hAnsi="Calibri" w:cs="Calibri"/>
          <w:b/>
          <w:bCs/>
          <w:color w:val="002060"/>
          <w:sz w:val="36"/>
          <w:szCs w:val="36"/>
          <w:highlight w:val="lightGray"/>
          <w:rtl/>
          <w:lang w:bidi="ar-EG"/>
        </w:rPr>
        <w:t>أ</w:t>
      </w:r>
      <w:r w:rsidRPr="004212AE">
        <w:rPr>
          <w:rFonts w:ascii="Calibri" w:hAnsi="Calibri" w:cs="Calibri"/>
          <w:b/>
          <w:bCs/>
          <w:color w:val="002060"/>
          <w:sz w:val="36"/>
          <w:szCs w:val="36"/>
          <w:highlight w:val="lightGray"/>
          <w:rtl/>
          <w:lang w:bidi="ar-EG"/>
        </w:rPr>
        <w:t xml:space="preserve">ننا لا نملك حلا، </w:t>
      </w:r>
      <w:r w:rsidR="000E6962" w:rsidRPr="004212AE">
        <w:rPr>
          <w:rFonts w:ascii="Calibri" w:hAnsi="Calibri" w:cs="Calibri"/>
          <w:b/>
          <w:bCs/>
          <w:color w:val="002060"/>
          <w:sz w:val="36"/>
          <w:szCs w:val="36"/>
          <w:highlight w:val="lightGray"/>
          <w:rtl/>
          <w:lang w:bidi="ar-EG"/>
        </w:rPr>
        <w:t>إ</w:t>
      </w:r>
      <w:r w:rsidRPr="004212AE">
        <w:rPr>
          <w:rFonts w:ascii="Calibri" w:hAnsi="Calibri" w:cs="Calibri"/>
          <w:b/>
          <w:bCs/>
          <w:color w:val="002060"/>
          <w:sz w:val="36"/>
          <w:szCs w:val="36"/>
          <w:highlight w:val="lightGray"/>
          <w:rtl/>
          <w:lang w:bidi="ar-EG"/>
        </w:rPr>
        <w:t xml:space="preserve">لا </w:t>
      </w:r>
      <w:r w:rsidR="006228D8" w:rsidRPr="004212AE">
        <w:rPr>
          <w:rFonts w:ascii="Calibri" w:hAnsi="Calibri" w:cs="Calibri"/>
          <w:b/>
          <w:bCs/>
          <w:color w:val="002060"/>
          <w:sz w:val="36"/>
          <w:szCs w:val="36"/>
          <w:highlight w:val="lightGray"/>
          <w:rtl/>
          <w:lang w:bidi="ar-EG"/>
        </w:rPr>
        <w:t>أ</w:t>
      </w:r>
      <w:r w:rsidR="00271457" w:rsidRPr="004212AE">
        <w:rPr>
          <w:rFonts w:ascii="Calibri" w:hAnsi="Calibri" w:cs="Calibri"/>
          <w:b/>
          <w:bCs/>
          <w:color w:val="002060"/>
          <w:sz w:val="36"/>
          <w:szCs w:val="36"/>
          <w:highlight w:val="lightGray"/>
          <w:rtl/>
          <w:lang w:bidi="ar-EG"/>
        </w:rPr>
        <w:t>ن</w:t>
      </w:r>
      <w:r w:rsidRPr="004212AE">
        <w:rPr>
          <w:rFonts w:ascii="Calibri" w:hAnsi="Calibri" w:cs="Calibri"/>
          <w:b/>
          <w:bCs/>
          <w:color w:val="002060"/>
          <w:sz w:val="36"/>
          <w:szCs w:val="36"/>
          <w:highlight w:val="lightGray"/>
          <w:rtl/>
          <w:lang w:bidi="ar-EG"/>
        </w:rPr>
        <w:t>ه لدينا الآن فكرة عن ضخامة المشكلة</w:t>
      </w:r>
      <w:r w:rsidRPr="003544FD">
        <w:rPr>
          <w:rFonts w:ascii="Calibri" w:hAnsi="Calibri" w:cs="Calibri"/>
          <w:sz w:val="36"/>
          <w:szCs w:val="36"/>
          <w:rtl/>
          <w:lang w:bidi="ar-EG"/>
        </w:rPr>
        <w:t>».</w:t>
      </w:r>
    </w:p>
    <w:p w14:paraId="3844B7D9" w14:textId="3679EB5B" w:rsidR="00271457" w:rsidRPr="003544FD" w:rsidRDefault="00271457"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Carl Woese and Gunter Wachtershauser, ‘</w:t>
      </w:r>
      <w:r w:rsidRPr="008E16B2">
        <w:rPr>
          <w:rFonts w:ascii="Calibri" w:hAnsi="Calibri" w:cs="Calibri"/>
          <w:b/>
          <w:bCs/>
          <w:i/>
          <w:iCs/>
          <w:sz w:val="36"/>
          <w:szCs w:val="36"/>
          <w:lang w:bidi="ar-EG"/>
        </w:rPr>
        <w:t>Origin of Life</w:t>
      </w:r>
      <w:r w:rsidRPr="003544FD">
        <w:rPr>
          <w:rFonts w:ascii="Calibri" w:hAnsi="Calibri" w:cs="Calibri"/>
          <w:sz w:val="36"/>
          <w:szCs w:val="36"/>
          <w:lang w:bidi="ar-EG"/>
        </w:rPr>
        <w:t>’ in Derek E. G. Briggs and Peter R. Crowther</w:t>
      </w:r>
      <w:r w:rsidRPr="003544FD">
        <w:rPr>
          <w:rFonts w:ascii="Calibri" w:hAnsi="Calibri" w:cs="Calibri"/>
          <w:sz w:val="36"/>
          <w:szCs w:val="36"/>
          <w:rtl/>
          <w:lang w:bidi="ar-EG"/>
        </w:rPr>
        <w:t xml:space="preserve">, </w:t>
      </w:r>
      <w:r w:rsidRPr="003544FD">
        <w:rPr>
          <w:rFonts w:ascii="Calibri" w:hAnsi="Calibri" w:cs="Calibri"/>
          <w:sz w:val="36"/>
          <w:szCs w:val="36"/>
          <w:lang w:bidi="ar-EG"/>
        </w:rPr>
        <w:t>eds.</w:t>
      </w:r>
      <w:r w:rsidR="00940822">
        <w:rPr>
          <w:rFonts w:ascii="Calibri" w:hAnsi="Calibri" w:cs="Calibri"/>
          <w:sz w:val="36"/>
          <w:szCs w:val="36"/>
          <w:lang w:bidi="ar-EG"/>
        </w:rPr>
        <w:t>,</w:t>
      </w:r>
      <w:r w:rsidRPr="003544FD">
        <w:rPr>
          <w:rFonts w:ascii="Calibri" w:hAnsi="Calibri" w:cs="Calibri"/>
          <w:sz w:val="36"/>
          <w:szCs w:val="36"/>
          <w:lang w:bidi="ar-EG"/>
        </w:rPr>
        <w:t xml:space="preserve"> </w:t>
      </w:r>
      <w:r w:rsidRPr="00940822">
        <w:rPr>
          <w:rFonts w:ascii="Calibri" w:hAnsi="Calibri" w:cs="Calibri"/>
          <w:b/>
          <w:bCs/>
          <w:i/>
          <w:iCs/>
          <w:sz w:val="36"/>
          <w:szCs w:val="36"/>
          <w:lang w:bidi="ar-EG"/>
        </w:rPr>
        <w:t>Paleobiology: A Synthesis</w:t>
      </w:r>
      <w:r w:rsidRPr="003544FD">
        <w:rPr>
          <w:rFonts w:ascii="Calibri" w:hAnsi="Calibri" w:cs="Calibri"/>
          <w:sz w:val="36"/>
          <w:szCs w:val="36"/>
          <w:lang w:bidi="ar-EG"/>
        </w:rPr>
        <w:t xml:space="preserve"> (Oxford: Blackwell Scientific Publications, 1990), p9</w:t>
      </w:r>
      <w:r w:rsidRPr="003544FD">
        <w:rPr>
          <w:rFonts w:ascii="Calibri" w:hAnsi="Calibri" w:cs="Calibri"/>
          <w:sz w:val="36"/>
          <w:szCs w:val="36"/>
          <w:rtl/>
          <w:lang w:bidi="ar-EG"/>
        </w:rPr>
        <w:t>.</w:t>
      </w:r>
    </w:p>
    <w:p w14:paraId="16573D7E" w14:textId="049ABDA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FC5551">
        <w:rPr>
          <w:rFonts w:ascii="Calibri" w:hAnsi="Calibri" w:cs="Calibri"/>
          <w:b/>
          <w:bCs/>
          <w:color w:val="002060"/>
          <w:sz w:val="36"/>
          <w:szCs w:val="36"/>
          <w:highlight w:val="lightGray"/>
          <w:rtl/>
          <w:lang w:bidi="ar-EG"/>
        </w:rPr>
        <w:t>يشعر العديد من الباحثين بعدم الارتياح في ش</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 التصريح علنا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صل الحياة لغز، رغم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نهم يعترفون بحر</w:t>
      </w:r>
      <w:r w:rsidR="000F11F7">
        <w:rPr>
          <w:rFonts w:ascii="Calibri" w:hAnsi="Calibri" w:cs="Calibri" w:hint="cs"/>
          <w:b/>
          <w:bCs/>
          <w:color w:val="002060"/>
          <w:sz w:val="36"/>
          <w:szCs w:val="36"/>
          <w:highlight w:val="lightGray"/>
          <w:rtl/>
          <w:lang w:bidi="ar-EG"/>
        </w:rPr>
        <w:t>ي</w:t>
      </w:r>
      <w:r w:rsidRPr="00FC5551">
        <w:rPr>
          <w:rFonts w:ascii="Calibri" w:hAnsi="Calibri" w:cs="Calibri"/>
          <w:b/>
          <w:bCs/>
          <w:color w:val="002060"/>
          <w:sz w:val="36"/>
          <w:szCs w:val="36"/>
          <w:highlight w:val="lightGray"/>
          <w:rtl/>
          <w:lang w:bidi="ar-EG"/>
        </w:rPr>
        <w:t xml:space="preserve">ة وراء الأبواب المغلقة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نهم في حيرة. يبدو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 هناك سببين لضيق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نفسهم. </w:t>
      </w:r>
      <w:r w:rsidR="006228D8" w:rsidRPr="00FC5551">
        <w:rPr>
          <w:rFonts w:ascii="Calibri" w:hAnsi="Calibri" w:cs="Calibri"/>
          <w:b/>
          <w:bCs/>
          <w:color w:val="002060"/>
          <w:sz w:val="36"/>
          <w:szCs w:val="36"/>
          <w:highlight w:val="lightGray"/>
          <w:rtl/>
          <w:lang w:bidi="ar-EG"/>
        </w:rPr>
        <w:t>أ</w:t>
      </w:r>
      <w:r w:rsidR="00271457" w:rsidRPr="00FC5551">
        <w:rPr>
          <w:rFonts w:ascii="Calibri" w:hAnsi="Calibri" w:cs="Calibri"/>
          <w:b/>
          <w:bCs/>
          <w:color w:val="002060"/>
          <w:sz w:val="36"/>
          <w:szCs w:val="36"/>
          <w:highlight w:val="lightGray"/>
          <w:rtl/>
          <w:lang w:bidi="ar-EG"/>
        </w:rPr>
        <w:t>و</w:t>
      </w:r>
      <w:r w:rsidRPr="00FC5551">
        <w:rPr>
          <w:rFonts w:ascii="Calibri" w:hAnsi="Calibri" w:cs="Calibri"/>
          <w:b/>
          <w:bCs/>
          <w:color w:val="002060"/>
          <w:sz w:val="36"/>
          <w:szCs w:val="36"/>
          <w:highlight w:val="lightGray"/>
          <w:rtl/>
          <w:lang w:bidi="ar-EG"/>
        </w:rPr>
        <w:t xml:space="preserve">لا: هم يشعرون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ن ذلك يفتح الباب للمتدينين الأصوليين وتفسيراتهم الزا</w:t>
      </w:r>
      <w:r w:rsidR="006228D8" w:rsidRPr="00FC5551">
        <w:rPr>
          <w:rFonts w:ascii="Calibri" w:hAnsi="Calibri" w:cs="Calibri"/>
          <w:b/>
          <w:bCs/>
          <w:color w:val="002060"/>
          <w:sz w:val="36"/>
          <w:szCs w:val="36"/>
          <w:highlight w:val="lightGray"/>
          <w:rtl/>
          <w:lang w:bidi="ar-EG"/>
        </w:rPr>
        <w:t>ئ</w:t>
      </w:r>
      <w:r w:rsidRPr="00FC5551">
        <w:rPr>
          <w:rFonts w:ascii="Calibri" w:hAnsi="Calibri" w:cs="Calibri"/>
          <w:b/>
          <w:bCs/>
          <w:color w:val="002060"/>
          <w:sz w:val="36"/>
          <w:szCs w:val="36"/>
          <w:highlight w:val="lightGray"/>
          <w:rtl/>
          <w:lang w:bidi="ar-EG"/>
        </w:rPr>
        <w:t xml:space="preserve">فة بطرحهم عن </w:t>
      </w:r>
      <w:r w:rsidR="000E6962" w:rsidRPr="00FC5551">
        <w:rPr>
          <w:rFonts w:ascii="Calibri" w:hAnsi="Calibri" w:cs="Calibri"/>
          <w:b/>
          <w:bCs/>
          <w:color w:val="002060"/>
          <w:sz w:val="36"/>
          <w:szCs w:val="36"/>
          <w:highlight w:val="lightGray"/>
          <w:rtl/>
          <w:lang w:bidi="ar-EG"/>
        </w:rPr>
        <w:t>إ</w:t>
      </w:r>
      <w:r w:rsidRPr="00FC5551">
        <w:rPr>
          <w:rFonts w:ascii="Calibri" w:hAnsi="Calibri" w:cs="Calibri"/>
          <w:b/>
          <w:bCs/>
          <w:color w:val="002060"/>
          <w:sz w:val="36"/>
          <w:szCs w:val="36"/>
          <w:highlight w:val="lightGray"/>
          <w:rtl/>
          <w:lang w:bidi="ar-EG"/>
        </w:rPr>
        <w:t xml:space="preserve">لههم؛ </w:t>
      </w:r>
      <w:r w:rsidR="000E6962" w:rsidRPr="00FC5551">
        <w:rPr>
          <w:rFonts w:ascii="Calibri" w:hAnsi="Calibri" w:cs="Calibri"/>
          <w:b/>
          <w:bCs/>
          <w:color w:val="002060"/>
          <w:sz w:val="36"/>
          <w:szCs w:val="36"/>
          <w:highlight w:val="lightGray"/>
          <w:rtl/>
          <w:lang w:bidi="ar-EG"/>
        </w:rPr>
        <w:t>إ</w:t>
      </w:r>
      <w:r w:rsidRPr="00FC5551">
        <w:rPr>
          <w:rFonts w:ascii="Calibri" w:hAnsi="Calibri" w:cs="Calibri"/>
          <w:b/>
          <w:bCs/>
          <w:color w:val="002060"/>
          <w:sz w:val="36"/>
          <w:szCs w:val="36"/>
          <w:highlight w:val="lightGray"/>
          <w:rtl/>
          <w:lang w:bidi="ar-EG"/>
        </w:rPr>
        <w:t>له الثغرات، ثانيا: هم يشعرون بالقلق ب</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 xml:space="preserve">ن اعترافا صريحا بالجهل </w:t>
      </w:r>
      <w:r w:rsidRPr="00FC5551">
        <w:rPr>
          <w:rFonts w:ascii="Calibri" w:hAnsi="Calibri" w:cs="Calibri"/>
          <w:b/>
          <w:bCs/>
          <w:color w:val="002060"/>
          <w:sz w:val="36"/>
          <w:szCs w:val="36"/>
          <w:highlight w:val="lightGray"/>
          <w:rtl/>
          <w:lang w:bidi="ar-EG"/>
        </w:rPr>
        <w:lastRenderedPageBreak/>
        <w:t>سيرفع عنهم الد</w:t>
      </w:r>
      <w:r w:rsidR="00271457" w:rsidRPr="00FC5551">
        <w:rPr>
          <w:rFonts w:ascii="Calibri" w:hAnsi="Calibri" w:cs="Calibri"/>
          <w:b/>
          <w:bCs/>
          <w:color w:val="002060"/>
          <w:sz w:val="36"/>
          <w:szCs w:val="36"/>
          <w:highlight w:val="lightGray"/>
          <w:rtl/>
          <w:lang w:bidi="ar-EG"/>
        </w:rPr>
        <w:t>ع</w:t>
      </w:r>
      <w:r w:rsidRPr="00FC5551">
        <w:rPr>
          <w:rFonts w:ascii="Calibri" w:hAnsi="Calibri" w:cs="Calibri"/>
          <w:b/>
          <w:bCs/>
          <w:color w:val="002060"/>
          <w:sz w:val="36"/>
          <w:szCs w:val="36"/>
          <w:highlight w:val="lightGray"/>
          <w:rtl/>
          <w:lang w:bidi="ar-EG"/>
        </w:rPr>
        <w:t xml:space="preserve">م المالي، خاصة عن </w:t>
      </w:r>
      <w:r w:rsidR="006228D8" w:rsidRPr="00FC5551">
        <w:rPr>
          <w:rFonts w:ascii="Calibri" w:hAnsi="Calibri" w:cs="Calibri"/>
          <w:b/>
          <w:bCs/>
          <w:color w:val="002060"/>
          <w:sz w:val="36"/>
          <w:szCs w:val="36"/>
          <w:highlight w:val="lightGray"/>
          <w:rtl/>
          <w:lang w:bidi="ar-EG"/>
        </w:rPr>
        <w:t>أ</w:t>
      </w:r>
      <w:r w:rsidRPr="00FC5551">
        <w:rPr>
          <w:rFonts w:ascii="Calibri" w:hAnsi="Calibri" w:cs="Calibri"/>
          <w:b/>
          <w:bCs/>
          <w:color w:val="002060"/>
          <w:sz w:val="36"/>
          <w:szCs w:val="36"/>
          <w:highlight w:val="lightGray"/>
          <w:rtl/>
          <w:lang w:bidi="ar-EG"/>
        </w:rPr>
        <w:t>بحاث البحث عن الحياة في الفضاء</w:t>
      </w:r>
      <w:r w:rsidRPr="003544FD">
        <w:rPr>
          <w:rFonts w:ascii="Calibri" w:hAnsi="Calibri" w:cs="Calibri"/>
          <w:sz w:val="36"/>
          <w:szCs w:val="36"/>
          <w:rtl/>
          <w:lang w:bidi="ar-EG"/>
        </w:rPr>
        <w:t>»</w:t>
      </w:r>
    </w:p>
    <w:p w14:paraId="0B9C57A9" w14:textId="00774C55" w:rsidR="006228D8" w:rsidRPr="003544FD" w:rsidRDefault="00271457"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Paul Davies, </w:t>
      </w:r>
      <w:r w:rsidRPr="00940822">
        <w:rPr>
          <w:rFonts w:ascii="Calibri" w:hAnsi="Calibri" w:cs="Calibri"/>
          <w:b/>
          <w:bCs/>
          <w:i/>
          <w:iCs/>
          <w:sz w:val="36"/>
          <w:szCs w:val="36"/>
          <w:lang w:bidi="ar-EG"/>
        </w:rPr>
        <w:t>The Fifth Miracle</w:t>
      </w:r>
      <w:r w:rsidRPr="003544FD">
        <w:rPr>
          <w:rFonts w:ascii="Calibri" w:hAnsi="Calibri" w:cs="Calibri"/>
          <w:sz w:val="36"/>
          <w:szCs w:val="36"/>
          <w:lang w:bidi="ar-EG"/>
        </w:rPr>
        <w:t>, 17–18.</w:t>
      </w:r>
      <w:r w:rsidRPr="003544FD">
        <w:rPr>
          <w:rFonts w:ascii="Calibri" w:hAnsi="Calibri" w:cs="Calibri"/>
          <w:sz w:val="36"/>
          <w:szCs w:val="36"/>
          <w:rtl/>
          <w:lang w:bidi="ar-EG"/>
        </w:rPr>
        <w:t xml:space="preserve"> </w:t>
      </w:r>
    </w:p>
    <w:p w14:paraId="22731590" w14:textId="6BCA2946" w:rsidR="008406F4" w:rsidRDefault="008406F4" w:rsidP="00E50938">
      <w:pPr>
        <w:widowControl w:val="0"/>
        <w:bidi/>
        <w:spacing w:line="240" w:lineRule="auto"/>
        <w:jc w:val="both"/>
        <w:rPr>
          <w:rFonts w:ascii="Calibri" w:hAnsi="Calibri" w:cs="Calibri"/>
          <w:sz w:val="36"/>
          <w:szCs w:val="36"/>
          <w:rtl/>
          <w:lang w:bidi="ar-EG"/>
        </w:rPr>
      </w:pPr>
      <w:r w:rsidRPr="008406F4">
        <w:rPr>
          <w:rFonts w:ascii="Calibri" w:hAnsi="Calibri" w:cs="Calibri"/>
          <w:b/>
          <w:bCs/>
          <w:sz w:val="36"/>
          <w:szCs w:val="36"/>
          <w:rtl/>
          <w:lang w:bidi="ar-EG"/>
        </w:rPr>
        <w:t xml:space="preserve">كينث نيلزن </w:t>
      </w:r>
      <w:r w:rsidRPr="008406F4">
        <w:rPr>
          <w:rFonts w:ascii="Calibri" w:hAnsi="Calibri" w:cs="Calibri"/>
          <w:b/>
          <w:bCs/>
          <w:sz w:val="36"/>
          <w:szCs w:val="36"/>
          <w:lang w:bidi="ar-EG"/>
        </w:rPr>
        <w:t>Kenneth Nealson</w:t>
      </w:r>
      <w:r w:rsidRPr="003544FD">
        <w:rPr>
          <w:rFonts w:ascii="Calibri" w:hAnsi="Calibri" w:cs="Calibri"/>
          <w:sz w:val="36"/>
          <w:szCs w:val="36"/>
          <w:rtl/>
          <w:lang w:bidi="ar-EG"/>
        </w:rPr>
        <w:t>: دكتوراه بيولوجيا دقيقة. له اهتمام خاص بتطور الحياة في الكون والحياة المايكروبية في الظروف الطبيعية القاسية.</w:t>
      </w:r>
    </w:p>
    <w:p w14:paraId="042166C1" w14:textId="5E107D6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كينث نيلزن</w:t>
      </w:r>
      <w:r w:rsidRPr="003544FD">
        <w:rPr>
          <w:rFonts w:ascii="Calibri" w:hAnsi="Calibri" w:cs="Calibri"/>
          <w:sz w:val="36"/>
          <w:szCs w:val="36"/>
          <w:rtl/>
          <w:lang w:bidi="ar-EG"/>
        </w:rPr>
        <w:t>)</w:t>
      </w:r>
      <w:r w:rsidR="00DA15F3">
        <w:rPr>
          <w:rFonts w:ascii="Calibri" w:hAnsi="Calibri" w:cs="Calibri" w:hint="cs"/>
          <w:sz w:val="36"/>
          <w:szCs w:val="36"/>
          <w:rtl/>
          <w:lang w:bidi="ar-EG"/>
        </w:rPr>
        <w:t xml:space="preserve"> </w:t>
      </w:r>
      <w:r w:rsidRPr="003544FD">
        <w:rPr>
          <w:rFonts w:ascii="Calibri" w:hAnsi="Calibri" w:cs="Calibri"/>
          <w:sz w:val="36"/>
          <w:szCs w:val="36"/>
          <w:rtl/>
          <w:lang w:bidi="ar-EG"/>
        </w:rPr>
        <w:t>المتخصص في علم البيولوجيا الأرضية</w:t>
      </w:r>
      <w:r w:rsidR="00DA15F3">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DA15F3">
        <w:rPr>
          <w:rFonts w:ascii="Calibri" w:hAnsi="Calibri" w:cs="Calibri"/>
          <w:b/>
          <w:bCs/>
          <w:color w:val="002060"/>
          <w:sz w:val="36"/>
          <w:szCs w:val="36"/>
          <w:highlight w:val="lightGray"/>
          <w:rtl/>
          <w:lang w:bidi="ar-EG"/>
        </w:rPr>
        <w:t xml:space="preserve">لا </w:t>
      </w:r>
      <w:r w:rsidR="006228D8" w:rsidRPr="00DA15F3">
        <w:rPr>
          <w:rFonts w:ascii="Calibri" w:hAnsi="Calibri" w:cs="Calibri"/>
          <w:b/>
          <w:bCs/>
          <w:color w:val="002060"/>
          <w:sz w:val="36"/>
          <w:szCs w:val="36"/>
          <w:highlight w:val="lightGray"/>
          <w:rtl/>
          <w:lang w:bidi="ar-EG"/>
        </w:rPr>
        <w:t>أ</w:t>
      </w:r>
      <w:r w:rsidRPr="00DA15F3">
        <w:rPr>
          <w:rFonts w:ascii="Calibri" w:hAnsi="Calibri" w:cs="Calibri"/>
          <w:b/>
          <w:bCs/>
          <w:color w:val="002060"/>
          <w:sz w:val="36"/>
          <w:szCs w:val="36"/>
          <w:highlight w:val="lightGray"/>
          <w:rtl/>
          <w:lang w:bidi="ar-EG"/>
        </w:rPr>
        <w:t xml:space="preserve">حد يفهم </w:t>
      </w:r>
      <w:r w:rsidR="006228D8" w:rsidRPr="00DA15F3">
        <w:rPr>
          <w:rFonts w:ascii="Calibri" w:hAnsi="Calibri" w:cs="Calibri"/>
          <w:b/>
          <w:bCs/>
          <w:color w:val="002060"/>
          <w:sz w:val="36"/>
          <w:szCs w:val="36"/>
          <w:highlight w:val="lightGray"/>
          <w:rtl/>
          <w:lang w:bidi="ar-EG"/>
        </w:rPr>
        <w:t>أ</w:t>
      </w:r>
      <w:r w:rsidRPr="00DA15F3">
        <w:rPr>
          <w:rFonts w:ascii="Calibri" w:hAnsi="Calibri" w:cs="Calibri"/>
          <w:b/>
          <w:bCs/>
          <w:color w:val="002060"/>
          <w:sz w:val="36"/>
          <w:szCs w:val="36"/>
          <w:highlight w:val="lightGray"/>
          <w:rtl/>
          <w:lang w:bidi="ar-EG"/>
        </w:rPr>
        <w:t xml:space="preserve">صل الحياة. </w:t>
      </w:r>
      <w:r w:rsidR="000E6962" w:rsidRPr="00DA15F3">
        <w:rPr>
          <w:rFonts w:ascii="Calibri" w:hAnsi="Calibri" w:cs="Calibri"/>
          <w:b/>
          <w:bCs/>
          <w:color w:val="002060"/>
          <w:sz w:val="36"/>
          <w:szCs w:val="36"/>
          <w:highlight w:val="lightGray"/>
          <w:rtl/>
          <w:lang w:bidi="ar-EG"/>
        </w:rPr>
        <w:t>إ</w:t>
      </w:r>
      <w:r w:rsidRPr="00DA15F3">
        <w:rPr>
          <w:rFonts w:ascii="Calibri" w:hAnsi="Calibri" w:cs="Calibri"/>
          <w:b/>
          <w:bCs/>
          <w:color w:val="002060"/>
          <w:sz w:val="36"/>
          <w:szCs w:val="36"/>
          <w:highlight w:val="lightGray"/>
          <w:rtl/>
          <w:lang w:bidi="ar-EG"/>
        </w:rPr>
        <w:t xml:space="preserve">ذا قالوا لك </w:t>
      </w:r>
      <w:r w:rsidR="000E6962" w:rsidRPr="00DA15F3">
        <w:rPr>
          <w:rFonts w:ascii="Calibri" w:hAnsi="Calibri" w:cs="Calibri"/>
          <w:b/>
          <w:bCs/>
          <w:color w:val="002060"/>
          <w:sz w:val="36"/>
          <w:szCs w:val="36"/>
          <w:highlight w:val="lightGray"/>
          <w:rtl/>
          <w:lang w:bidi="ar-EG"/>
        </w:rPr>
        <w:t>إ</w:t>
      </w:r>
      <w:r w:rsidRPr="00DA15F3">
        <w:rPr>
          <w:rFonts w:ascii="Calibri" w:hAnsi="Calibri" w:cs="Calibri"/>
          <w:b/>
          <w:bCs/>
          <w:color w:val="002060"/>
          <w:sz w:val="36"/>
          <w:szCs w:val="36"/>
          <w:highlight w:val="lightGray"/>
          <w:rtl/>
          <w:lang w:bidi="ar-EG"/>
        </w:rPr>
        <w:t xml:space="preserve">نهم يفهمون </w:t>
      </w:r>
      <w:r w:rsidR="006228D8" w:rsidRPr="00DA15F3">
        <w:rPr>
          <w:rFonts w:ascii="Calibri" w:hAnsi="Calibri" w:cs="Calibri"/>
          <w:b/>
          <w:bCs/>
          <w:color w:val="002060"/>
          <w:sz w:val="36"/>
          <w:szCs w:val="36"/>
          <w:highlight w:val="lightGray"/>
          <w:rtl/>
          <w:lang w:bidi="ar-EG"/>
        </w:rPr>
        <w:t>أ</w:t>
      </w:r>
      <w:r w:rsidRPr="00DA15F3">
        <w:rPr>
          <w:rFonts w:ascii="Calibri" w:hAnsi="Calibri" w:cs="Calibri"/>
          <w:b/>
          <w:bCs/>
          <w:color w:val="002060"/>
          <w:sz w:val="36"/>
          <w:szCs w:val="36"/>
          <w:highlight w:val="lightGray"/>
          <w:rtl/>
          <w:lang w:bidi="ar-EG"/>
        </w:rPr>
        <w:t>صل الحياة، فهم ربما يحاولون خداعك</w:t>
      </w:r>
      <w:r w:rsidR="00940822" w:rsidRPr="003544FD">
        <w:rPr>
          <w:rFonts w:ascii="Calibri" w:hAnsi="Calibri" w:cs="Calibri"/>
          <w:sz w:val="36"/>
          <w:szCs w:val="36"/>
          <w:rtl/>
          <w:lang w:bidi="ar-EG"/>
        </w:rPr>
        <w:t>»</w:t>
      </w:r>
    </w:p>
    <w:p w14:paraId="4B95E520" w14:textId="223C5AB6" w:rsidR="000F04AF" w:rsidRDefault="00770EE7" w:rsidP="00E50938">
      <w:pPr>
        <w:widowControl w:val="0"/>
        <w:bidi/>
        <w:spacing w:line="240" w:lineRule="auto"/>
        <w:jc w:val="both"/>
        <w:rPr>
          <w:rFonts w:ascii="Calibri" w:hAnsi="Calibri" w:cs="Calibri"/>
          <w:sz w:val="36"/>
          <w:szCs w:val="36"/>
          <w:rtl/>
          <w:lang w:bidi="ar-EG"/>
        </w:rPr>
      </w:pPr>
      <w:r w:rsidRPr="00770EE7">
        <w:rPr>
          <w:rFonts w:ascii="Calibri" w:hAnsi="Calibri" w:cs="Calibri" w:hint="cs"/>
          <w:sz w:val="36"/>
          <w:szCs w:val="36"/>
          <w:rtl/>
          <w:lang w:bidi="ar-EG"/>
        </w:rPr>
        <w:t>خبر</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هذا</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المؤتمر</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نشر</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أولا</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في</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الموقع</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التخصصي</w:t>
      </w:r>
      <w:r w:rsidRPr="00770EE7">
        <w:rPr>
          <w:rFonts w:ascii="Calibri" w:hAnsi="Calibri" w:cs="Calibri"/>
          <w:sz w:val="36"/>
          <w:szCs w:val="36"/>
          <w:rtl/>
          <w:lang w:bidi="ar-EG"/>
        </w:rPr>
        <w:t xml:space="preserve"> (</w:t>
      </w:r>
      <w:r w:rsidRPr="00770EE7">
        <w:rPr>
          <w:rFonts w:ascii="Calibri" w:hAnsi="Calibri" w:cs="Calibri"/>
          <w:sz w:val="36"/>
          <w:szCs w:val="36"/>
          <w:lang w:bidi="ar-EG"/>
        </w:rPr>
        <w:t>www.space.com</w:t>
      </w:r>
      <w:r w:rsidRPr="00770EE7">
        <w:rPr>
          <w:rFonts w:ascii="Calibri" w:hAnsi="Calibri" w:cs="Calibri"/>
          <w:sz w:val="36"/>
          <w:szCs w:val="36"/>
          <w:rtl/>
          <w:lang w:bidi="ar-EG"/>
        </w:rPr>
        <w:t>)</w:t>
      </w:r>
      <w:r w:rsidRPr="00770EE7">
        <w:rPr>
          <w:rFonts w:ascii="Calibri" w:hAnsi="Calibri" w:cs="Calibri" w:hint="cs"/>
          <w:sz w:val="36"/>
          <w:szCs w:val="36"/>
          <w:rtl/>
          <w:lang w:bidi="ar-EG"/>
        </w:rPr>
        <w:t>،</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لكنه</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لا</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يعمل</w:t>
      </w:r>
      <w:r w:rsidRPr="00770EE7">
        <w:rPr>
          <w:rFonts w:ascii="Calibri" w:hAnsi="Calibri" w:cs="Calibri"/>
          <w:sz w:val="36"/>
          <w:szCs w:val="36"/>
          <w:rtl/>
          <w:lang w:bidi="ar-EG"/>
        </w:rPr>
        <w:t xml:space="preserve"> </w:t>
      </w:r>
      <w:r w:rsidRPr="00770EE7">
        <w:rPr>
          <w:rFonts w:ascii="Calibri" w:hAnsi="Calibri" w:cs="Calibri" w:hint="cs"/>
          <w:sz w:val="36"/>
          <w:szCs w:val="36"/>
          <w:rtl/>
          <w:lang w:bidi="ar-EG"/>
        </w:rPr>
        <w:t>الآن</w:t>
      </w:r>
      <w:r w:rsidRPr="00770EE7">
        <w:rPr>
          <w:rFonts w:ascii="Calibri" w:hAnsi="Calibri" w:cs="Calibri"/>
          <w:sz w:val="36"/>
          <w:szCs w:val="36"/>
          <w:rtl/>
          <w:lang w:bidi="ar-EG"/>
        </w:rPr>
        <w:t>.</w:t>
      </w:r>
    </w:p>
    <w:p w14:paraId="348A931A" w14:textId="7170F90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ويجنح (</w:t>
      </w:r>
      <w:r w:rsidRPr="003544FD">
        <w:rPr>
          <w:rFonts w:ascii="Calibri" w:hAnsi="Calibri" w:cs="Calibri"/>
          <w:b/>
          <w:bCs/>
          <w:sz w:val="36"/>
          <w:szCs w:val="36"/>
          <w:rtl/>
          <w:lang w:bidi="ar-EG"/>
        </w:rPr>
        <w:t>ستيوارت كوفمان</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لغة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عنف في التصريح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الذي يقول 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يعلم كيف 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ت الحياة، هو في الحقيقة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 xml:space="preserve">حمق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و مخادع</w:t>
      </w:r>
      <w:r w:rsidRPr="003544FD">
        <w:rPr>
          <w:rFonts w:ascii="Calibri" w:hAnsi="Calibri" w:cs="Calibri"/>
          <w:sz w:val="36"/>
          <w:szCs w:val="36"/>
          <w:rtl/>
          <w:lang w:bidi="ar-EG"/>
        </w:rPr>
        <w:t>»</w:t>
      </w:r>
    </w:p>
    <w:p w14:paraId="19E745F7" w14:textId="0039B7F4" w:rsidR="00E030B6" w:rsidRPr="003544FD" w:rsidRDefault="00E030B6"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Stuart Kauffman, </w:t>
      </w:r>
      <w:r w:rsidRPr="00D068C8">
        <w:rPr>
          <w:rFonts w:ascii="Calibri" w:hAnsi="Calibri" w:cs="Calibri"/>
          <w:b/>
          <w:bCs/>
          <w:i/>
          <w:iCs/>
          <w:sz w:val="36"/>
          <w:szCs w:val="36"/>
          <w:lang w:bidi="ar-EG"/>
        </w:rPr>
        <w:t>At Home in the Universe: the search for laws of self-organization and complexity</w:t>
      </w:r>
      <w:r w:rsidRPr="003544FD">
        <w:rPr>
          <w:rFonts w:ascii="Calibri" w:hAnsi="Calibri" w:cs="Calibri"/>
          <w:sz w:val="36"/>
          <w:szCs w:val="36"/>
          <w:lang w:bidi="ar-EG"/>
        </w:rPr>
        <w:t xml:space="preserve"> (New York: Oxford University Press, 1995) p31</w:t>
      </w:r>
      <w:r w:rsidRPr="003544FD">
        <w:rPr>
          <w:rFonts w:ascii="Calibri" w:hAnsi="Calibri" w:cs="Calibri"/>
          <w:sz w:val="36"/>
          <w:szCs w:val="36"/>
          <w:rtl/>
          <w:lang w:bidi="ar-EG"/>
        </w:rPr>
        <w:t>.</w:t>
      </w:r>
    </w:p>
    <w:p w14:paraId="0C5169BE" w14:textId="4CB7164D" w:rsidR="002419B3"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طريف ما ذاع في الباب، المقال الذي نشره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الصحفيين العلميين في مجلة «</w:t>
      </w:r>
      <w:r w:rsidRPr="003544FD">
        <w:rPr>
          <w:rFonts w:ascii="Calibri" w:hAnsi="Calibri" w:cs="Calibri"/>
          <w:sz w:val="36"/>
          <w:szCs w:val="36"/>
          <w:lang w:bidi="ar-EG"/>
        </w:rPr>
        <w:t>Scientific American</w:t>
      </w:r>
      <w:r w:rsidR="002205A8" w:rsidRPr="003544FD">
        <w:rPr>
          <w:rFonts w:ascii="Calibri" w:hAnsi="Calibri" w:cs="Calibri"/>
          <w:sz w:val="36"/>
          <w:szCs w:val="36"/>
          <w:rtl/>
          <w:lang w:bidi="ar-EG"/>
        </w:rPr>
        <w:t>»</w:t>
      </w:r>
      <w:r w:rsidR="00923412">
        <w:rPr>
          <w:rFonts w:ascii="Calibri" w:hAnsi="Calibri" w:cs="Calibri" w:hint="cs"/>
          <w:sz w:val="36"/>
          <w:szCs w:val="36"/>
          <w:rtl/>
          <w:lang w:bidi="ar-EG"/>
        </w:rPr>
        <w:t xml:space="preserve"> </w:t>
      </w:r>
      <w:r w:rsidRPr="003544FD">
        <w:rPr>
          <w:rFonts w:ascii="Calibri" w:hAnsi="Calibri" w:cs="Calibri"/>
          <w:sz w:val="36"/>
          <w:szCs w:val="36"/>
          <w:rtl/>
          <w:lang w:bidi="ar-EG"/>
        </w:rPr>
        <w:t>٢٨ فبراير</w:t>
      </w:r>
      <w:r w:rsidR="00923412">
        <w:rPr>
          <w:rFonts w:ascii="Calibri" w:hAnsi="Calibri" w:cs="Calibri" w:hint="cs"/>
          <w:sz w:val="36"/>
          <w:szCs w:val="36"/>
          <w:rtl/>
          <w:lang w:bidi="ar-EG"/>
        </w:rPr>
        <w:t xml:space="preserve"> </w:t>
      </w:r>
      <w:r w:rsidRPr="003544FD">
        <w:rPr>
          <w:rFonts w:ascii="Calibri" w:hAnsi="Calibri" w:cs="Calibri"/>
          <w:sz w:val="36"/>
          <w:szCs w:val="36"/>
          <w:rtl/>
          <w:lang w:bidi="ar-EG"/>
        </w:rPr>
        <w:t>٢٠١١م</w:t>
      </w:r>
      <w:r w:rsidR="00923412">
        <w:rPr>
          <w:rFonts w:ascii="Calibri" w:hAnsi="Calibri" w:cs="Calibri" w:hint="cs"/>
          <w:sz w:val="36"/>
          <w:szCs w:val="36"/>
          <w:rtl/>
          <w:lang w:bidi="ar-EG"/>
        </w:rPr>
        <w:t xml:space="preserve">، </w:t>
      </w:r>
      <w:r w:rsidRPr="003544FD">
        <w:rPr>
          <w:rFonts w:ascii="Calibri" w:hAnsi="Calibri" w:cs="Calibri"/>
          <w:sz w:val="36"/>
          <w:szCs w:val="36"/>
          <w:rtl/>
          <w:lang w:bidi="ar-EG"/>
        </w:rPr>
        <w:t>عن م</w:t>
      </w:r>
      <w:r w:rsidR="00D403DB">
        <w:rPr>
          <w:rFonts w:ascii="Calibri" w:hAnsi="Calibri" w:cs="Calibri"/>
          <w:sz w:val="36"/>
          <w:szCs w:val="36"/>
          <w:rtl/>
          <w:lang w:bidi="ar-EG"/>
        </w:rPr>
        <w:t>ؤ</w:t>
      </w:r>
      <w:r w:rsidRPr="003544FD">
        <w:rPr>
          <w:rFonts w:ascii="Calibri" w:hAnsi="Calibri" w:cs="Calibri"/>
          <w:sz w:val="36"/>
          <w:szCs w:val="36"/>
          <w:rtl/>
          <w:lang w:bidi="ar-EG"/>
        </w:rPr>
        <w:t xml:space="preserve">تمر علمي نخبوي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الحياة، تحت عنوان: «</w:t>
      </w:r>
      <w:r w:rsidRPr="003544FD">
        <w:rPr>
          <w:rFonts w:ascii="Calibri" w:hAnsi="Calibri" w:cs="Calibri"/>
          <w:b/>
          <w:bCs/>
          <w:sz w:val="36"/>
          <w:szCs w:val="36"/>
          <w:rtl/>
          <w:lang w:bidi="ar-EG"/>
        </w:rPr>
        <w:t>شششش! لا تخبر من يرون</w:t>
      </w:r>
      <w:r w:rsidR="007732A6">
        <w:rPr>
          <w:rFonts w:ascii="Calibri" w:hAnsi="Calibri" w:cs="Calibri"/>
          <w:b/>
          <w:bCs/>
          <w:sz w:val="36"/>
          <w:szCs w:val="36"/>
          <w:rtl/>
          <w:lang w:bidi="ar-EG"/>
        </w:rPr>
        <w:t xml:space="preserve"> </w:t>
      </w:r>
      <w:r w:rsidRPr="003544FD">
        <w:rPr>
          <w:rFonts w:ascii="Calibri" w:hAnsi="Calibri" w:cs="Calibri"/>
          <w:b/>
          <w:bCs/>
          <w:sz w:val="36"/>
          <w:szCs w:val="36"/>
          <w:rtl/>
          <w:lang w:bidi="ar-EG"/>
        </w:rPr>
        <w:t xml:space="preserve">الخلق الخاص، العلم لا يعرف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 شيء عن كيفية بدء الحيا</w:t>
      </w:r>
      <w:r w:rsidR="002419B3" w:rsidRPr="003544FD">
        <w:rPr>
          <w:rFonts w:ascii="Calibri" w:hAnsi="Calibri" w:cs="Calibri"/>
          <w:b/>
          <w:bCs/>
          <w:sz w:val="36"/>
          <w:szCs w:val="36"/>
          <w:rtl/>
          <w:lang w:bidi="ar-EG"/>
        </w:rPr>
        <w:t>ة</w:t>
      </w:r>
      <w:r w:rsidRPr="003544FD">
        <w:rPr>
          <w:rFonts w:ascii="Calibri" w:hAnsi="Calibri" w:cs="Calibri"/>
          <w:sz w:val="36"/>
          <w:szCs w:val="36"/>
          <w:rtl/>
          <w:lang w:bidi="ar-EG"/>
        </w:rPr>
        <w:t>»</w:t>
      </w:r>
    </w:p>
    <w:p w14:paraId="67A90C5B" w14:textId="0E734527" w:rsidR="0007394F" w:rsidRDefault="0007394F" w:rsidP="0007394F">
      <w:pPr>
        <w:widowControl w:val="0"/>
        <w:spacing w:line="240" w:lineRule="auto"/>
        <w:jc w:val="both"/>
        <w:rPr>
          <w:rFonts w:ascii="Calibri" w:hAnsi="Calibri" w:cs="Calibri"/>
          <w:b/>
          <w:bCs/>
          <w:i/>
          <w:iCs/>
          <w:sz w:val="36"/>
          <w:szCs w:val="36"/>
          <w:lang w:bidi="ar-EG"/>
        </w:rPr>
      </w:pPr>
      <w:r w:rsidRPr="0007394F">
        <w:rPr>
          <w:rFonts w:ascii="Calibri" w:hAnsi="Calibri" w:cs="Calibri"/>
          <w:b/>
          <w:bCs/>
          <w:i/>
          <w:iCs/>
          <w:sz w:val="36"/>
          <w:szCs w:val="36"/>
        </w:rPr>
        <w:t xml:space="preserve">Pssst! Don’t </w:t>
      </w:r>
      <w:r w:rsidR="004A0D3D" w:rsidRPr="0007394F">
        <w:rPr>
          <w:rFonts w:ascii="Calibri" w:hAnsi="Calibri" w:cs="Calibri"/>
          <w:b/>
          <w:bCs/>
          <w:i/>
          <w:iCs/>
          <w:sz w:val="36"/>
          <w:szCs w:val="36"/>
          <w:lang w:bidi="ar-EG"/>
        </w:rPr>
        <w:t>tell the creationists, but science doesn’t have a clue how life began</w:t>
      </w:r>
      <w:r w:rsidRPr="0007394F">
        <w:rPr>
          <w:rFonts w:ascii="Calibri" w:hAnsi="Calibri" w:cs="Calibri"/>
          <w:b/>
          <w:bCs/>
          <w:i/>
          <w:iCs/>
          <w:sz w:val="36"/>
          <w:szCs w:val="36"/>
          <w:lang w:bidi="ar-EG"/>
        </w:rPr>
        <w:t>.</w:t>
      </w:r>
    </w:p>
    <w:p w14:paraId="4BCA779F" w14:textId="33D508E0" w:rsidR="00E37ACC" w:rsidRPr="00E37ACC" w:rsidRDefault="00E37ACC" w:rsidP="0007394F">
      <w:pPr>
        <w:widowControl w:val="0"/>
        <w:spacing w:line="240" w:lineRule="auto"/>
        <w:jc w:val="both"/>
        <w:rPr>
          <w:rFonts w:ascii="Calibri" w:hAnsi="Calibri" w:cs="Calibri"/>
          <w:sz w:val="36"/>
          <w:szCs w:val="36"/>
          <w:lang w:bidi="ar-EG"/>
        </w:rPr>
      </w:pPr>
      <w:hyperlink r:id="rId115" w:history="1">
        <w:r w:rsidRPr="006B167F">
          <w:rPr>
            <w:rStyle w:val="Hyperlink"/>
            <w:rFonts w:ascii="Calibri" w:hAnsi="Calibri" w:cs="Calibri"/>
            <w:sz w:val="36"/>
            <w:szCs w:val="36"/>
            <w:lang w:bidi="ar-EG"/>
          </w:rPr>
          <w:t>https://www.scientificamerican.com/blog/cross-check/pssst-dont-tell-the-creationists-but-scientists-dont-have-a-clue-how-life-began/</w:t>
        </w:r>
      </w:hyperlink>
      <w:r>
        <w:rPr>
          <w:rFonts w:ascii="Calibri" w:hAnsi="Calibri" w:cs="Calibri"/>
          <w:sz w:val="36"/>
          <w:szCs w:val="36"/>
          <w:lang w:bidi="ar-EG"/>
        </w:rPr>
        <w:t xml:space="preserve"> </w:t>
      </w:r>
    </w:p>
    <w:p w14:paraId="153AD7D4" w14:textId="554F34DF" w:rsidR="006228D8" w:rsidRPr="003544FD" w:rsidRDefault="004A0D3D" w:rsidP="0007394F">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ومما قال فيه: «</w:t>
      </w:r>
      <w:r w:rsidRPr="0007394F">
        <w:rPr>
          <w:rFonts w:ascii="Calibri" w:hAnsi="Calibri" w:cs="Calibri"/>
          <w:b/>
          <w:bCs/>
          <w:color w:val="002060"/>
          <w:sz w:val="36"/>
          <w:szCs w:val="36"/>
          <w:highlight w:val="lightGray"/>
          <w:rtl/>
          <w:lang w:bidi="ar-EG"/>
        </w:rPr>
        <w:t>قبل ٢٠ سنة بالضبط، كتبت مقالا لمجلة «</w:t>
      </w:r>
      <w:r w:rsidRPr="0007394F">
        <w:rPr>
          <w:rFonts w:ascii="Calibri" w:hAnsi="Calibri" w:cs="Calibri"/>
          <w:b/>
          <w:bCs/>
          <w:color w:val="002060"/>
          <w:sz w:val="36"/>
          <w:szCs w:val="36"/>
          <w:highlight w:val="lightGray"/>
          <w:lang w:bidi="ar-EG"/>
        </w:rPr>
        <w:t>Scientific American</w:t>
      </w:r>
      <w:r w:rsidRPr="0007394F">
        <w:rPr>
          <w:rFonts w:ascii="Calibri" w:hAnsi="Calibri" w:cs="Calibri"/>
          <w:b/>
          <w:bCs/>
          <w:color w:val="002060"/>
          <w:sz w:val="36"/>
          <w:szCs w:val="36"/>
          <w:highlight w:val="lightGray"/>
          <w:rtl/>
          <w:lang w:bidi="ar-EG"/>
        </w:rPr>
        <w:t>» في شكل مسودة، وكان عنوانه ما ذك</w:t>
      </w:r>
      <w:r w:rsidR="00A636C9" w:rsidRPr="0007394F">
        <w:rPr>
          <w:rFonts w:ascii="Calibri" w:hAnsi="Calibri" w:cs="Calibri" w:hint="cs"/>
          <w:b/>
          <w:bCs/>
          <w:color w:val="002060"/>
          <w:sz w:val="36"/>
          <w:szCs w:val="36"/>
          <w:highlight w:val="lightGray"/>
          <w:rtl/>
          <w:lang w:bidi="ar-EG"/>
        </w:rPr>
        <w:t>ر</w:t>
      </w:r>
      <w:r w:rsidRPr="0007394F">
        <w:rPr>
          <w:rFonts w:ascii="Calibri" w:hAnsi="Calibri" w:cs="Calibri"/>
          <w:b/>
          <w:bCs/>
          <w:color w:val="002060"/>
          <w:sz w:val="36"/>
          <w:szCs w:val="36"/>
          <w:highlight w:val="lightGray"/>
          <w:rtl/>
          <w:lang w:bidi="ar-EG"/>
        </w:rPr>
        <w:t xml:space="preserve">ته في الأعلى. عارض محرر المجلة ذلك؛ ولذلك اخترنا شي </w:t>
      </w:r>
      <w:r w:rsidR="006228D8" w:rsidRPr="0007394F">
        <w:rPr>
          <w:rFonts w:ascii="Calibri" w:hAnsi="Calibri" w:cs="Calibri"/>
          <w:b/>
          <w:bCs/>
          <w:color w:val="002060"/>
          <w:sz w:val="36"/>
          <w:szCs w:val="36"/>
          <w:highlight w:val="lightGray"/>
          <w:rtl/>
          <w:lang w:bidi="ar-EG"/>
        </w:rPr>
        <w:t>أ</w:t>
      </w:r>
      <w:r w:rsidRPr="0007394F">
        <w:rPr>
          <w:rFonts w:ascii="Calibri" w:hAnsi="Calibri" w:cs="Calibri"/>
          <w:b/>
          <w:bCs/>
          <w:color w:val="002060"/>
          <w:sz w:val="36"/>
          <w:szCs w:val="36"/>
          <w:highlight w:val="lightGray"/>
          <w:rtl/>
          <w:lang w:bidi="ar-EG"/>
        </w:rPr>
        <w:t>قل دراماتيكية: «في البداية.</w:t>
      </w:r>
      <w:r w:rsidR="00ED3922" w:rsidRPr="0007394F">
        <w:rPr>
          <w:rFonts w:ascii="Calibri" w:hAnsi="Calibri" w:cs="Calibri"/>
          <w:b/>
          <w:bCs/>
          <w:color w:val="002060"/>
          <w:sz w:val="36"/>
          <w:szCs w:val="36"/>
          <w:highlight w:val="lightGray"/>
          <w:rtl/>
          <w:lang w:bidi="ar-EG"/>
        </w:rPr>
        <w:t>..</w:t>
      </w:r>
      <w:r w:rsidR="0057579D" w:rsidRPr="0007394F">
        <w:rPr>
          <w:rFonts w:ascii="Calibri" w:hAnsi="Calibri" w:cs="Calibri"/>
          <w:b/>
          <w:bCs/>
          <w:color w:val="002060"/>
          <w:sz w:val="36"/>
          <w:szCs w:val="36"/>
          <w:highlight w:val="lightGray"/>
          <w:rtl/>
          <w:lang w:bidi="ar-EG"/>
        </w:rPr>
        <w:t>:</w:t>
      </w:r>
      <w:r w:rsidRPr="0007394F">
        <w:rPr>
          <w:rFonts w:ascii="Calibri" w:hAnsi="Calibri" w:cs="Calibri"/>
          <w:b/>
          <w:bCs/>
          <w:color w:val="002060"/>
          <w:sz w:val="36"/>
          <w:szCs w:val="36"/>
          <w:highlight w:val="lightGray"/>
          <w:rtl/>
          <w:lang w:bidi="ar-EG"/>
        </w:rPr>
        <w:t xml:space="preserve"> العلماء يجدون صعوبة في الاتفاق على متى و</w:t>
      </w:r>
      <w:r w:rsidR="006228D8" w:rsidRPr="0007394F">
        <w:rPr>
          <w:rFonts w:ascii="Calibri" w:hAnsi="Calibri" w:cs="Calibri"/>
          <w:b/>
          <w:bCs/>
          <w:color w:val="002060"/>
          <w:sz w:val="36"/>
          <w:szCs w:val="36"/>
          <w:highlight w:val="lightGray"/>
          <w:rtl/>
          <w:lang w:bidi="ar-EG"/>
        </w:rPr>
        <w:t>أ</w:t>
      </w:r>
      <w:r w:rsidRPr="0007394F">
        <w:rPr>
          <w:rFonts w:ascii="Calibri" w:hAnsi="Calibri" w:cs="Calibri"/>
          <w:b/>
          <w:bCs/>
          <w:color w:val="002060"/>
          <w:sz w:val="36"/>
          <w:szCs w:val="36"/>
          <w:highlight w:val="lightGray"/>
          <w:rtl/>
          <w:lang w:bidi="ar-EG"/>
        </w:rPr>
        <w:t>ين</w:t>
      </w:r>
      <w:r w:rsidR="00E37ACC">
        <w:rPr>
          <w:rFonts w:ascii="Calibri" w:hAnsi="Calibri" w:cs="Calibri" w:hint="cs"/>
          <w:b/>
          <w:bCs/>
          <w:color w:val="002060"/>
          <w:sz w:val="36"/>
          <w:szCs w:val="36"/>
          <w:highlight w:val="lightGray"/>
          <w:rtl/>
          <w:lang w:bidi="ar-EG"/>
        </w:rPr>
        <w:t xml:space="preserve"> </w:t>
      </w:r>
      <w:r w:rsidR="00216845" w:rsidRPr="0007394F">
        <w:rPr>
          <w:rFonts w:ascii="Calibri" w:hAnsi="Calibri" w:cs="Calibri"/>
          <w:b/>
          <w:bCs/>
          <w:color w:val="002060"/>
          <w:sz w:val="36"/>
          <w:szCs w:val="36"/>
          <w:highlight w:val="lightGray"/>
          <w:rtl/>
          <w:lang w:bidi="ar-EG"/>
        </w:rPr>
        <w:t>-</w:t>
      </w:r>
      <w:r w:rsidRPr="0007394F">
        <w:rPr>
          <w:rFonts w:ascii="Calibri" w:hAnsi="Calibri" w:cs="Calibri"/>
          <w:b/>
          <w:bCs/>
          <w:color w:val="002060"/>
          <w:sz w:val="36"/>
          <w:szCs w:val="36"/>
          <w:highlight w:val="lightGray"/>
          <w:rtl/>
          <w:lang w:bidi="ar-EG"/>
        </w:rPr>
        <w:t xml:space="preserve">والأكثر </w:t>
      </w:r>
      <w:r w:rsidR="006228D8" w:rsidRPr="0007394F">
        <w:rPr>
          <w:rFonts w:ascii="Calibri" w:hAnsi="Calibri" w:cs="Calibri"/>
          <w:b/>
          <w:bCs/>
          <w:color w:val="002060"/>
          <w:sz w:val="36"/>
          <w:szCs w:val="36"/>
          <w:highlight w:val="lightGray"/>
          <w:rtl/>
          <w:lang w:bidi="ar-EG"/>
        </w:rPr>
        <w:t>أ</w:t>
      </w:r>
      <w:r w:rsidRPr="0007394F">
        <w:rPr>
          <w:rFonts w:ascii="Calibri" w:hAnsi="Calibri" w:cs="Calibri"/>
          <w:b/>
          <w:bCs/>
          <w:color w:val="002060"/>
          <w:sz w:val="36"/>
          <w:szCs w:val="36"/>
          <w:highlight w:val="lightGray"/>
          <w:rtl/>
          <w:lang w:bidi="ar-EG"/>
        </w:rPr>
        <w:t>همية</w:t>
      </w:r>
      <w:r w:rsidR="00216845" w:rsidRPr="0007394F">
        <w:rPr>
          <w:rFonts w:ascii="Calibri" w:hAnsi="Calibri" w:cs="Calibri"/>
          <w:b/>
          <w:bCs/>
          <w:color w:val="002060"/>
          <w:sz w:val="36"/>
          <w:szCs w:val="36"/>
          <w:highlight w:val="lightGray"/>
          <w:rtl/>
          <w:lang w:bidi="ar-EG"/>
        </w:rPr>
        <w:t>-</w:t>
      </w:r>
      <w:r w:rsidR="00E37ACC">
        <w:rPr>
          <w:rFonts w:ascii="Calibri" w:hAnsi="Calibri" w:cs="Calibri" w:hint="cs"/>
          <w:b/>
          <w:bCs/>
          <w:color w:val="002060"/>
          <w:sz w:val="36"/>
          <w:szCs w:val="36"/>
          <w:highlight w:val="lightGray"/>
          <w:rtl/>
          <w:lang w:bidi="ar-EG"/>
        </w:rPr>
        <w:t xml:space="preserve"> </w:t>
      </w:r>
      <w:r w:rsidR="002419B3" w:rsidRPr="0007394F">
        <w:rPr>
          <w:rFonts w:ascii="Calibri" w:hAnsi="Calibri" w:cs="Calibri"/>
          <w:b/>
          <w:bCs/>
          <w:color w:val="002060"/>
          <w:sz w:val="36"/>
          <w:szCs w:val="36"/>
          <w:highlight w:val="lightGray"/>
          <w:rtl/>
          <w:lang w:bidi="ar-EG"/>
        </w:rPr>
        <w:t>كيف ظهرت الحياة في البدء لأو</w:t>
      </w:r>
      <w:r w:rsidRPr="0007394F">
        <w:rPr>
          <w:rFonts w:ascii="Calibri" w:hAnsi="Calibri" w:cs="Calibri"/>
          <w:b/>
          <w:bCs/>
          <w:color w:val="002060"/>
          <w:sz w:val="36"/>
          <w:szCs w:val="36"/>
          <w:highlight w:val="lightGray"/>
          <w:rtl/>
          <w:lang w:bidi="ar-EG"/>
        </w:rPr>
        <w:t xml:space="preserve">ل مرة على الأرض». ذهب المحرر الآن؛ ولذلك </w:t>
      </w:r>
      <w:r w:rsidR="006228D8" w:rsidRPr="0007394F">
        <w:rPr>
          <w:rFonts w:ascii="Calibri" w:hAnsi="Calibri" w:cs="Calibri"/>
          <w:b/>
          <w:bCs/>
          <w:color w:val="002060"/>
          <w:sz w:val="36"/>
          <w:szCs w:val="36"/>
          <w:highlight w:val="lightGray"/>
          <w:rtl/>
          <w:lang w:bidi="ar-EG"/>
        </w:rPr>
        <w:t>أ</w:t>
      </w:r>
      <w:r w:rsidRPr="0007394F">
        <w:rPr>
          <w:rFonts w:ascii="Calibri" w:hAnsi="Calibri" w:cs="Calibri"/>
          <w:b/>
          <w:bCs/>
          <w:color w:val="002060"/>
          <w:sz w:val="36"/>
          <w:szCs w:val="36"/>
          <w:highlight w:val="lightGray"/>
          <w:rtl/>
          <w:lang w:bidi="ar-EG"/>
        </w:rPr>
        <w:t xml:space="preserve">تيح لي استخدام عنواني القديم، والذي هو </w:t>
      </w:r>
      <w:r w:rsidR="006228D8" w:rsidRPr="0007394F">
        <w:rPr>
          <w:rFonts w:ascii="Calibri" w:hAnsi="Calibri" w:cs="Calibri"/>
          <w:b/>
          <w:bCs/>
          <w:color w:val="002060"/>
          <w:sz w:val="36"/>
          <w:szCs w:val="36"/>
          <w:highlight w:val="lightGray"/>
          <w:rtl/>
          <w:lang w:bidi="ar-EG"/>
        </w:rPr>
        <w:t>أ</w:t>
      </w:r>
      <w:r w:rsidRPr="0007394F">
        <w:rPr>
          <w:rFonts w:ascii="Calibri" w:hAnsi="Calibri" w:cs="Calibri"/>
          <w:b/>
          <w:bCs/>
          <w:color w:val="002060"/>
          <w:sz w:val="36"/>
          <w:szCs w:val="36"/>
          <w:highlight w:val="lightGray"/>
          <w:rtl/>
          <w:lang w:bidi="ar-EG"/>
        </w:rPr>
        <w:t>كثر ملا</w:t>
      </w:r>
      <w:r w:rsidR="006228D8" w:rsidRPr="0007394F">
        <w:rPr>
          <w:rFonts w:ascii="Calibri" w:hAnsi="Calibri" w:cs="Calibri"/>
          <w:b/>
          <w:bCs/>
          <w:color w:val="002060"/>
          <w:sz w:val="36"/>
          <w:szCs w:val="36"/>
          <w:highlight w:val="lightGray"/>
          <w:rtl/>
          <w:lang w:bidi="ar-EG"/>
        </w:rPr>
        <w:t>ئ</w:t>
      </w:r>
      <w:r w:rsidRPr="0007394F">
        <w:rPr>
          <w:rFonts w:ascii="Calibri" w:hAnsi="Calibri" w:cs="Calibri"/>
          <w:b/>
          <w:bCs/>
          <w:color w:val="002060"/>
          <w:sz w:val="36"/>
          <w:szCs w:val="36"/>
          <w:highlight w:val="lightGray"/>
          <w:rtl/>
          <w:lang w:bidi="ar-EG"/>
        </w:rPr>
        <w:t>مة للوضع اليوم</w:t>
      </w:r>
      <w:r w:rsidRPr="003544FD">
        <w:rPr>
          <w:rFonts w:ascii="Calibri" w:hAnsi="Calibri" w:cs="Calibri"/>
          <w:sz w:val="36"/>
          <w:szCs w:val="36"/>
          <w:rtl/>
          <w:lang w:bidi="ar-EG"/>
        </w:rPr>
        <w:t>»</w:t>
      </w:r>
    </w:p>
    <w:p w14:paraId="7FA0A697" w14:textId="0A523F72" w:rsidR="00F712DD" w:rsidRPr="00F712DD" w:rsidRDefault="00F712DD" w:rsidP="00E50938">
      <w:pPr>
        <w:widowControl w:val="0"/>
        <w:bidi/>
        <w:spacing w:line="240" w:lineRule="auto"/>
        <w:jc w:val="both"/>
        <w:rPr>
          <w:rFonts w:ascii="Calibri" w:hAnsi="Calibri" w:cs="Calibri"/>
          <w:sz w:val="36"/>
          <w:szCs w:val="36"/>
          <w:rtl/>
          <w:lang w:bidi="ar-EG"/>
        </w:rPr>
      </w:pPr>
      <w:r w:rsidRPr="00F712DD">
        <w:rPr>
          <w:rFonts w:ascii="Calibri" w:hAnsi="Calibri" w:cs="Calibri"/>
          <w:b/>
          <w:bCs/>
          <w:sz w:val="36"/>
          <w:szCs w:val="36"/>
          <w:rtl/>
          <w:lang w:bidi="ar-EG"/>
        </w:rPr>
        <w:t xml:space="preserve">أوجين كونن </w:t>
      </w:r>
      <w:r w:rsidRPr="00F712DD">
        <w:rPr>
          <w:rFonts w:ascii="Calibri" w:hAnsi="Calibri" w:cs="Calibri"/>
          <w:b/>
          <w:bCs/>
          <w:sz w:val="36"/>
          <w:szCs w:val="36"/>
          <w:lang w:bidi="ar-EG"/>
        </w:rPr>
        <w:t>Eugene Koonin</w:t>
      </w:r>
      <w:r w:rsidRPr="003544FD">
        <w:rPr>
          <w:rFonts w:ascii="Calibri" w:hAnsi="Calibri" w:cs="Calibri"/>
          <w:sz w:val="36"/>
          <w:szCs w:val="36"/>
          <w:rtl/>
          <w:lang w:bidi="ar-EG"/>
        </w:rPr>
        <w:t xml:space="preserve"> (١٩٥٦</w:t>
      </w:r>
      <w:r w:rsidR="008A33BB">
        <w:rPr>
          <w:rFonts w:ascii="Calibri" w:hAnsi="Calibri" w:cs="Calibri" w:hint="cs"/>
          <w:sz w:val="36"/>
          <w:szCs w:val="36"/>
          <w:rtl/>
          <w:lang w:bidi="ar-EG"/>
        </w:rPr>
        <w:t>_</w:t>
      </w:r>
      <w:r w:rsidRPr="003544FD">
        <w:rPr>
          <w:rFonts w:ascii="Calibri" w:hAnsi="Calibri" w:cs="Calibri"/>
          <w:sz w:val="36"/>
          <w:szCs w:val="36"/>
          <w:rtl/>
          <w:lang w:bidi="ar-EG"/>
        </w:rPr>
        <w:t>): بيولوجي من أصلي روسي. له عناية خاصة بالدراسات الجينية. عضو الأكاديمية الوطنية للعلوم.</w:t>
      </w:r>
    </w:p>
    <w:p w14:paraId="7B61A38E" w14:textId="08EDF9B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وهي الحقيقة التي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خبر عنها عالم البيولوجيا المختص في التاريخ التط</w:t>
      </w:r>
      <w:r w:rsidR="002419B3" w:rsidRPr="003544FD">
        <w:rPr>
          <w:rFonts w:ascii="Calibri" w:hAnsi="Calibri" w:cs="Calibri"/>
          <w:sz w:val="36"/>
          <w:szCs w:val="36"/>
          <w:rtl/>
          <w:lang w:bidi="ar-EG"/>
        </w:rPr>
        <w:t>و</w:t>
      </w:r>
      <w:r w:rsidRPr="003544FD">
        <w:rPr>
          <w:rFonts w:ascii="Calibri" w:hAnsi="Calibri" w:cs="Calibri"/>
          <w:sz w:val="36"/>
          <w:szCs w:val="36"/>
          <w:rtl/>
          <w:lang w:bidi="ar-EG"/>
        </w:rPr>
        <w:t>ري المبكر للأحياء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وجين </w:t>
      </w:r>
      <w:r w:rsidRPr="003544FD">
        <w:rPr>
          <w:rFonts w:ascii="Calibri" w:hAnsi="Calibri" w:cs="Calibri"/>
          <w:b/>
          <w:bCs/>
          <w:sz w:val="36"/>
          <w:szCs w:val="36"/>
          <w:rtl/>
          <w:lang w:bidi="ar-EG"/>
        </w:rPr>
        <w:lastRenderedPageBreak/>
        <w:t>كونن</w:t>
      </w:r>
      <w:r w:rsidRPr="003544FD">
        <w:rPr>
          <w:rFonts w:ascii="Calibri" w:hAnsi="Calibri" w:cs="Calibri"/>
          <w:sz w:val="36"/>
          <w:szCs w:val="36"/>
          <w:rtl/>
          <w:lang w:bidi="ar-EG"/>
        </w:rPr>
        <w:t>)</w:t>
      </w:r>
      <w:r w:rsidR="002419B3" w:rsidRPr="003544FD">
        <w:rPr>
          <w:rFonts w:ascii="Calibri" w:hAnsi="Calibri" w:cs="Calibri"/>
          <w:sz w:val="36"/>
          <w:szCs w:val="36"/>
          <w:rtl/>
          <w:lang w:bidi="ar-EG"/>
        </w:rPr>
        <w:t xml:space="preserve"> </w:t>
      </w:r>
      <w:r w:rsidRPr="003544FD">
        <w:rPr>
          <w:rFonts w:ascii="Calibri" w:hAnsi="Calibri" w:cs="Calibri"/>
          <w:sz w:val="36"/>
          <w:szCs w:val="36"/>
          <w:rtl/>
          <w:lang w:bidi="ar-EG"/>
        </w:rPr>
        <w:t>في كتابه «</w:t>
      </w:r>
      <w:r w:rsidRPr="003544FD">
        <w:rPr>
          <w:rFonts w:ascii="Calibri" w:hAnsi="Calibri" w:cs="Calibri"/>
          <w:b/>
          <w:bCs/>
          <w:sz w:val="36"/>
          <w:szCs w:val="36"/>
          <w:rtl/>
          <w:lang w:bidi="ar-EG"/>
        </w:rPr>
        <w:t>منطق الص</w:t>
      </w:r>
      <w:r w:rsidR="002419B3" w:rsidRPr="003544FD">
        <w:rPr>
          <w:rFonts w:ascii="Calibri" w:hAnsi="Calibri" w:cs="Calibri"/>
          <w:b/>
          <w:bCs/>
          <w:sz w:val="36"/>
          <w:szCs w:val="36"/>
          <w:rtl/>
          <w:lang w:bidi="ar-EG"/>
        </w:rPr>
        <w:t>د</w:t>
      </w:r>
      <w:r w:rsidRPr="003544FD">
        <w:rPr>
          <w:rFonts w:ascii="Calibri" w:hAnsi="Calibri" w:cs="Calibri"/>
          <w:b/>
          <w:bCs/>
          <w:sz w:val="36"/>
          <w:szCs w:val="36"/>
          <w:rtl/>
          <w:lang w:bidi="ar-EG"/>
        </w:rPr>
        <w:t>فة: طبيعة التطور البيولوجي و</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صله</w:t>
      </w:r>
      <w:r w:rsidRPr="003544FD">
        <w:rPr>
          <w:rFonts w:ascii="Calibri" w:hAnsi="Calibri" w:cs="Calibri"/>
          <w:sz w:val="36"/>
          <w:szCs w:val="36"/>
          <w:rtl/>
          <w:lang w:bidi="ar-EG"/>
        </w:rPr>
        <w:t>» بقوله: «</w:t>
      </w:r>
      <w:r w:rsidRPr="008A33BB">
        <w:rPr>
          <w:rFonts w:ascii="Calibri" w:hAnsi="Calibri" w:cs="Calibri"/>
          <w:b/>
          <w:bCs/>
          <w:color w:val="002060"/>
          <w:sz w:val="36"/>
          <w:szCs w:val="36"/>
          <w:highlight w:val="lightGray"/>
          <w:rtl/>
          <w:lang w:bidi="ar-EG"/>
        </w:rPr>
        <w:t xml:space="preserve">دراسات البحث عن </w:t>
      </w:r>
      <w:r w:rsidR="006228D8" w:rsidRPr="008A33BB">
        <w:rPr>
          <w:rFonts w:ascii="Calibri" w:hAnsi="Calibri" w:cs="Calibri"/>
          <w:b/>
          <w:bCs/>
          <w:color w:val="002060"/>
          <w:sz w:val="36"/>
          <w:szCs w:val="36"/>
          <w:highlight w:val="lightGray"/>
          <w:rtl/>
          <w:lang w:bidi="ar-EG"/>
        </w:rPr>
        <w:t>أ</w:t>
      </w:r>
      <w:r w:rsidRPr="008A33BB">
        <w:rPr>
          <w:rFonts w:ascii="Calibri" w:hAnsi="Calibri" w:cs="Calibri"/>
          <w:b/>
          <w:bCs/>
          <w:color w:val="002060"/>
          <w:sz w:val="36"/>
          <w:szCs w:val="36"/>
          <w:highlight w:val="lightGray"/>
          <w:rtl/>
          <w:lang w:bidi="ar-EG"/>
        </w:rPr>
        <w:t>صل الحياة سر «قذر» يندر ذكره</w:t>
      </w:r>
      <w:r w:rsidR="007C34B2" w:rsidRPr="008A33BB">
        <w:rPr>
          <w:rFonts w:ascii="Calibri" w:hAnsi="Calibri" w:cs="Calibri" w:hint="cs"/>
          <w:b/>
          <w:bCs/>
          <w:color w:val="002060"/>
          <w:sz w:val="36"/>
          <w:szCs w:val="36"/>
          <w:highlight w:val="lightGray"/>
          <w:rtl/>
          <w:lang w:bidi="ar-EG"/>
        </w:rPr>
        <w:t>:</w:t>
      </w:r>
      <w:r w:rsidRPr="008A33BB">
        <w:rPr>
          <w:rFonts w:ascii="Calibri" w:hAnsi="Calibri" w:cs="Calibri"/>
          <w:b/>
          <w:bCs/>
          <w:color w:val="002060"/>
          <w:sz w:val="36"/>
          <w:szCs w:val="36"/>
          <w:highlight w:val="lightGray"/>
          <w:rtl/>
          <w:lang w:bidi="ar-EG"/>
        </w:rPr>
        <w:t xml:space="preserve"> مجال </w:t>
      </w:r>
      <w:r w:rsidR="006228D8" w:rsidRPr="008A33BB">
        <w:rPr>
          <w:rFonts w:ascii="Calibri" w:hAnsi="Calibri" w:cs="Calibri"/>
          <w:b/>
          <w:bCs/>
          <w:color w:val="002060"/>
          <w:sz w:val="36"/>
          <w:szCs w:val="36"/>
          <w:highlight w:val="lightGray"/>
          <w:rtl/>
          <w:lang w:bidi="ar-EG"/>
        </w:rPr>
        <w:t>أ</w:t>
      </w:r>
      <w:r w:rsidRPr="008A33BB">
        <w:rPr>
          <w:rFonts w:ascii="Calibri" w:hAnsi="Calibri" w:cs="Calibri"/>
          <w:b/>
          <w:bCs/>
          <w:color w:val="002060"/>
          <w:sz w:val="36"/>
          <w:szCs w:val="36"/>
          <w:highlight w:val="lightGray"/>
          <w:rtl/>
          <w:lang w:bidi="ar-EG"/>
        </w:rPr>
        <w:t xml:space="preserve">صل الحياة هو محض </w:t>
      </w:r>
      <w:r w:rsidR="000E6962" w:rsidRPr="008A33BB">
        <w:rPr>
          <w:rFonts w:ascii="Calibri" w:hAnsi="Calibri" w:cs="Calibri"/>
          <w:b/>
          <w:bCs/>
          <w:color w:val="002060"/>
          <w:sz w:val="36"/>
          <w:szCs w:val="36"/>
          <w:highlight w:val="lightGray"/>
          <w:rtl/>
          <w:lang w:bidi="ar-EG"/>
        </w:rPr>
        <w:t>إ</w:t>
      </w:r>
      <w:r w:rsidRPr="008A33BB">
        <w:rPr>
          <w:rFonts w:ascii="Calibri" w:hAnsi="Calibri" w:cs="Calibri"/>
          <w:b/>
          <w:bCs/>
          <w:color w:val="002060"/>
          <w:sz w:val="36"/>
          <w:szCs w:val="36"/>
          <w:highlight w:val="lightGray"/>
          <w:rtl/>
          <w:lang w:bidi="ar-EG"/>
        </w:rPr>
        <w:t xml:space="preserve">خفاق؛ نحن </w:t>
      </w:r>
      <w:r w:rsidR="000E6962" w:rsidRPr="008A33BB">
        <w:rPr>
          <w:rFonts w:ascii="Calibri" w:hAnsi="Calibri" w:cs="Calibri"/>
          <w:b/>
          <w:bCs/>
          <w:color w:val="002060"/>
          <w:sz w:val="36"/>
          <w:szCs w:val="36"/>
          <w:highlight w:val="lightGray"/>
          <w:rtl/>
          <w:lang w:bidi="ar-EG"/>
        </w:rPr>
        <w:t>إ</w:t>
      </w:r>
      <w:r w:rsidRPr="008A33BB">
        <w:rPr>
          <w:rFonts w:ascii="Calibri" w:hAnsi="Calibri" w:cs="Calibri"/>
          <w:b/>
          <w:bCs/>
          <w:color w:val="002060"/>
          <w:sz w:val="36"/>
          <w:szCs w:val="36"/>
          <w:highlight w:val="lightGray"/>
          <w:rtl/>
          <w:lang w:bidi="ar-EG"/>
        </w:rPr>
        <w:t>لى الآن لا نملك نموذجا متناسقا معقولا لنشوء الحياة؛ فكيف بسيناريو مبرهن له</w:t>
      </w:r>
      <w:r w:rsidR="00293040" w:rsidRPr="003544FD">
        <w:rPr>
          <w:rFonts w:ascii="Calibri" w:hAnsi="Calibri" w:cs="Calibri"/>
          <w:sz w:val="36"/>
          <w:szCs w:val="36"/>
          <w:rtl/>
          <w:lang w:bidi="ar-EG"/>
        </w:rPr>
        <w:t>»</w:t>
      </w:r>
    </w:p>
    <w:p w14:paraId="0D8818A3" w14:textId="317B6A95" w:rsidR="00483667" w:rsidRPr="003544FD" w:rsidRDefault="00483667" w:rsidP="002C05A4">
      <w:pPr>
        <w:widowControl w:val="0"/>
        <w:spacing w:line="240" w:lineRule="auto"/>
        <w:jc w:val="both"/>
        <w:rPr>
          <w:rFonts w:ascii="Calibri" w:hAnsi="Calibri" w:cs="Calibri"/>
          <w:sz w:val="36"/>
          <w:szCs w:val="36"/>
          <w:rtl/>
          <w:lang w:bidi="ar-EG"/>
        </w:rPr>
      </w:pPr>
      <w:r w:rsidRPr="00C0127D">
        <w:rPr>
          <w:rFonts w:ascii="Calibri" w:hAnsi="Calibri" w:cs="Calibri"/>
          <w:sz w:val="36"/>
          <w:szCs w:val="36"/>
          <w:lang w:bidi="ar-EG"/>
        </w:rPr>
        <w:t xml:space="preserve">Eugene V. Koonin, </w:t>
      </w:r>
      <w:r w:rsidRPr="00BA00B3">
        <w:rPr>
          <w:rFonts w:ascii="Calibri" w:hAnsi="Calibri" w:cs="Calibri"/>
          <w:b/>
          <w:bCs/>
          <w:i/>
          <w:iCs/>
          <w:sz w:val="36"/>
          <w:szCs w:val="36"/>
          <w:lang w:bidi="ar-EG"/>
        </w:rPr>
        <w:t xml:space="preserve">The </w:t>
      </w:r>
      <w:r w:rsidR="00BA00B3" w:rsidRPr="00BA00B3">
        <w:rPr>
          <w:rFonts w:ascii="Calibri" w:hAnsi="Calibri" w:cs="Calibri"/>
          <w:b/>
          <w:bCs/>
          <w:i/>
          <w:iCs/>
          <w:sz w:val="36"/>
          <w:szCs w:val="36"/>
          <w:lang w:bidi="ar-EG"/>
        </w:rPr>
        <w:t>Logic of</w:t>
      </w:r>
      <w:r w:rsidRPr="00BA00B3">
        <w:rPr>
          <w:rFonts w:ascii="Calibri" w:hAnsi="Calibri" w:cs="Calibri"/>
          <w:b/>
          <w:bCs/>
          <w:i/>
          <w:iCs/>
          <w:sz w:val="36"/>
          <w:szCs w:val="36"/>
          <w:rtl/>
          <w:lang w:bidi="ar-EG"/>
        </w:rPr>
        <w:t xml:space="preserve"> </w:t>
      </w:r>
      <w:r w:rsidRPr="00BA00B3">
        <w:rPr>
          <w:rFonts w:ascii="Calibri" w:hAnsi="Calibri" w:cs="Calibri"/>
          <w:b/>
          <w:bCs/>
          <w:i/>
          <w:iCs/>
          <w:sz w:val="36"/>
          <w:szCs w:val="36"/>
          <w:lang w:bidi="ar-EG"/>
        </w:rPr>
        <w:t xml:space="preserve">Chance: </w:t>
      </w:r>
      <w:r w:rsidR="00BA00B3" w:rsidRPr="00BA00B3">
        <w:rPr>
          <w:rFonts w:ascii="Calibri" w:hAnsi="Calibri" w:cs="Calibri"/>
          <w:b/>
          <w:bCs/>
          <w:i/>
          <w:iCs/>
          <w:sz w:val="36"/>
          <w:szCs w:val="36"/>
          <w:lang w:bidi="ar-EG"/>
        </w:rPr>
        <w:t>The Nature And Origin Of Biological Evolution</w:t>
      </w:r>
      <w:r>
        <w:rPr>
          <w:rFonts w:ascii="Calibri" w:hAnsi="Calibri" w:cs="Calibri"/>
          <w:sz w:val="36"/>
          <w:szCs w:val="36"/>
          <w:rtl/>
          <w:lang w:bidi="ar-EG"/>
        </w:rPr>
        <w:t xml:space="preserve"> (</w:t>
      </w:r>
      <w:r w:rsidRPr="00C0127D">
        <w:rPr>
          <w:rFonts w:ascii="Calibri" w:hAnsi="Calibri" w:cs="Calibri"/>
          <w:sz w:val="36"/>
          <w:szCs w:val="36"/>
          <w:lang w:bidi="ar-EG"/>
        </w:rPr>
        <w:t>Upper Saddle River</w:t>
      </w:r>
      <w:r>
        <w:rPr>
          <w:rFonts w:ascii="Calibri" w:hAnsi="Calibri" w:cs="Calibri"/>
          <w:sz w:val="36"/>
          <w:szCs w:val="36"/>
          <w:rtl/>
          <w:lang w:bidi="ar-EG"/>
        </w:rPr>
        <w:t xml:space="preserve">, </w:t>
      </w:r>
      <w:r w:rsidRPr="00C0127D">
        <w:rPr>
          <w:rFonts w:ascii="Calibri" w:hAnsi="Calibri" w:cs="Calibri"/>
          <w:sz w:val="36"/>
          <w:szCs w:val="36"/>
          <w:lang w:bidi="ar-EG"/>
        </w:rPr>
        <w:t>N.J.: Pearson Education, 2012</w:t>
      </w:r>
      <w:r w:rsidR="005D3D0C">
        <w:rPr>
          <w:rFonts w:ascii="Calibri" w:hAnsi="Calibri" w:cs="Calibri"/>
          <w:sz w:val="36"/>
          <w:szCs w:val="36"/>
          <w:lang w:bidi="ar-EG"/>
        </w:rPr>
        <w:t xml:space="preserve">), </w:t>
      </w:r>
      <w:r w:rsidR="00BA00B3">
        <w:rPr>
          <w:rFonts w:ascii="Calibri" w:hAnsi="Calibri" w:cs="Calibri"/>
          <w:sz w:val="36"/>
          <w:szCs w:val="36"/>
          <w:lang w:bidi="ar-EG"/>
        </w:rPr>
        <w:t>p391</w:t>
      </w:r>
      <w:r>
        <w:rPr>
          <w:rFonts w:ascii="Calibri" w:hAnsi="Calibri" w:cs="Calibri"/>
          <w:sz w:val="36"/>
          <w:szCs w:val="36"/>
          <w:rtl/>
          <w:lang w:bidi="ar-EG"/>
        </w:rPr>
        <w:t>.</w:t>
      </w:r>
    </w:p>
    <w:p w14:paraId="21991B57" w14:textId="387A00B0"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4" w:name="_Toc178854444"/>
      <w:r w:rsidRPr="00174D3D">
        <w:rPr>
          <w:rFonts w:ascii="Calibri" w:hAnsi="Calibri" w:cs="Calibri"/>
          <w:b/>
          <w:bCs/>
          <w:sz w:val="36"/>
          <w:szCs w:val="36"/>
          <w:highlight w:val="yellow"/>
          <w:u w:val="single"/>
          <w:rtl/>
          <w:lang w:bidi="ar-EG"/>
        </w:rPr>
        <w:t>المطلب الثالث</w:t>
      </w:r>
      <w:r w:rsidR="002C05A4">
        <w:rPr>
          <w:rFonts w:ascii="Calibri" w:hAnsi="Calibri" w:cs="Calibri" w:hint="cs"/>
          <w:b/>
          <w:bCs/>
          <w:sz w:val="36"/>
          <w:szCs w:val="36"/>
          <w:highlight w:val="yellow"/>
          <w:u w:val="single"/>
          <w:rtl/>
          <w:lang w:bidi="ar-EG"/>
        </w:rPr>
        <w:t xml:space="preserve">: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قوى الح</w:t>
      </w:r>
      <w:r w:rsidR="00BA00B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BA00B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ول.. عقيم</w:t>
      </w:r>
      <w:bookmarkEnd w:id="214"/>
    </w:p>
    <w:p w14:paraId="1DCE49A5" w14:textId="722E181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الزعم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نظرية (عالم الحمض النووي الريبوزي</w:t>
      </w:r>
      <w:r w:rsidR="00930AB1">
        <w:rPr>
          <w:rFonts w:ascii="Calibri" w:hAnsi="Calibri" w:cs="Calibri" w:hint="cs"/>
          <w:sz w:val="36"/>
          <w:szCs w:val="36"/>
          <w:rtl/>
          <w:lang w:bidi="ar-EG"/>
        </w:rPr>
        <w:t xml:space="preserve"> </w:t>
      </w:r>
      <w:r w:rsidRPr="003544FD">
        <w:rPr>
          <w:rFonts w:ascii="Calibri" w:hAnsi="Calibri" w:cs="Calibri"/>
          <w:sz w:val="36"/>
          <w:szCs w:val="36"/>
          <w:lang w:bidi="ar-EG"/>
        </w:rPr>
        <w:t>RNA World</w:t>
      </w:r>
      <w:r w:rsidRPr="003544FD">
        <w:rPr>
          <w:rFonts w:ascii="Calibri" w:hAnsi="Calibri" w:cs="Calibri"/>
          <w:sz w:val="36"/>
          <w:szCs w:val="36"/>
          <w:rtl/>
          <w:lang w:bidi="ar-EG"/>
        </w:rPr>
        <w:t>)</w:t>
      </w:r>
      <w:r w:rsidR="00D20FEC">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التي تدعي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بداية الحياة كانت بظهور «الحمض النووي الريبوزي </w:t>
      </w:r>
      <w:r w:rsidRPr="003544FD">
        <w:rPr>
          <w:rFonts w:ascii="Calibri" w:hAnsi="Calibri" w:cs="Calibri"/>
          <w:sz w:val="36"/>
          <w:szCs w:val="36"/>
          <w:lang w:bidi="ar-EG"/>
        </w:rPr>
        <w:t>RNA</w:t>
      </w:r>
      <w:r w:rsidRPr="003544FD">
        <w:rPr>
          <w:rFonts w:ascii="Calibri" w:hAnsi="Calibri" w:cs="Calibri"/>
          <w:sz w:val="36"/>
          <w:szCs w:val="36"/>
          <w:rtl/>
          <w:lang w:bidi="ar-EG"/>
        </w:rPr>
        <w:t>»</w:t>
      </w:r>
      <w:r w:rsidR="00D20FEC">
        <w:rPr>
          <w:rFonts w:ascii="Calibri" w:hAnsi="Calibri" w:cs="Calibri" w:hint="cs"/>
          <w:sz w:val="36"/>
          <w:szCs w:val="36"/>
          <w:rtl/>
          <w:lang w:bidi="ar-EG"/>
        </w:rPr>
        <w:t xml:space="preserve">، </w:t>
      </w:r>
      <w:r w:rsidRPr="003544FD">
        <w:rPr>
          <w:rFonts w:ascii="Calibri" w:hAnsi="Calibri" w:cs="Calibri"/>
          <w:sz w:val="36"/>
          <w:szCs w:val="36"/>
          <w:rtl/>
          <w:lang w:bidi="ar-EG"/>
        </w:rPr>
        <w:t>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مكانها فك لغز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الحياة وتطورها المبكر.</w:t>
      </w:r>
    </w:p>
    <w:p w14:paraId="12C757F8" w14:textId="1077DBB2"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sz w:val="36"/>
          <w:szCs w:val="36"/>
          <w:lang w:bidi="ar-EG"/>
        </w:rPr>
        <w:t>RNA</w:t>
      </w:r>
      <w:r w:rsidRPr="003544FD">
        <w:rPr>
          <w:rFonts w:ascii="Calibri" w:hAnsi="Calibri" w:cs="Calibri"/>
          <w:sz w:val="36"/>
          <w:szCs w:val="36"/>
          <w:rtl/>
          <w:lang w:bidi="ar-EG"/>
        </w:rPr>
        <w:t xml:space="preserve">) يكاد يكون من المحال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ينش</w:t>
      </w:r>
      <w:r w:rsidR="00483667" w:rsidRPr="003544FD">
        <w:rPr>
          <w:rFonts w:ascii="Calibri" w:hAnsi="Calibri" w:cs="Calibri"/>
          <w:sz w:val="36"/>
          <w:szCs w:val="36"/>
          <w:rtl/>
          <w:lang w:bidi="ar-EG"/>
        </w:rPr>
        <w:t>أ</w:t>
      </w:r>
      <w:r w:rsidRPr="003544FD">
        <w:rPr>
          <w:rFonts w:ascii="Calibri" w:hAnsi="Calibri" w:cs="Calibri"/>
          <w:sz w:val="36"/>
          <w:szCs w:val="36"/>
          <w:rtl/>
          <w:lang w:bidi="ar-EG"/>
        </w:rPr>
        <w:t xml:space="preserve"> في الماء لهشاشته.</w:t>
      </w:r>
    </w:p>
    <w:p w14:paraId="3BE3138A" w14:textId="230BA4E4"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3544FD">
        <w:rPr>
          <w:rFonts w:ascii="Calibri" w:hAnsi="Calibri" w:cs="Calibri"/>
          <w:sz w:val="36"/>
          <w:szCs w:val="36"/>
          <w:lang w:bidi="ar-EG"/>
        </w:rPr>
        <w:t>RNA</w:t>
      </w:r>
      <w:r w:rsidRPr="003544FD">
        <w:rPr>
          <w:rFonts w:ascii="Calibri" w:hAnsi="Calibri" w:cs="Calibri"/>
          <w:sz w:val="36"/>
          <w:szCs w:val="36"/>
          <w:rtl/>
          <w:lang w:bidi="ar-EG"/>
        </w:rPr>
        <w:t>) كيان معقد، وليس البداية البسيطة التي يحتاجها المذهب المادي التطوري؛</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ولذلك قال البيولوجي التطوري (</w:t>
      </w:r>
      <w:r w:rsidRPr="003544FD">
        <w:rPr>
          <w:rFonts w:ascii="Calibri" w:hAnsi="Calibri" w:cs="Calibri"/>
          <w:b/>
          <w:bCs/>
          <w:sz w:val="36"/>
          <w:szCs w:val="36"/>
          <w:rtl/>
          <w:lang w:bidi="ar-EG"/>
        </w:rPr>
        <w:t>شابيرو</w:t>
      </w:r>
      <w:r w:rsidRPr="003544FD">
        <w:rPr>
          <w:rFonts w:ascii="Calibri" w:hAnsi="Calibri" w:cs="Calibri"/>
          <w:sz w:val="36"/>
          <w:szCs w:val="36"/>
          <w:rtl/>
          <w:lang w:bidi="ar-EG"/>
        </w:rPr>
        <w:t>): «</w:t>
      </w:r>
      <w:r w:rsidRPr="001671E8">
        <w:rPr>
          <w:rFonts w:ascii="Calibri" w:hAnsi="Calibri" w:cs="Calibri"/>
          <w:b/>
          <w:bCs/>
          <w:color w:val="002060"/>
          <w:sz w:val="36"/>
          <w:szCs w:val="36"/>
          <w:highlight w:val="lightGray"/>
          <w:rtl/>
          <w:lang w:bidi="ar-EG"/>
        </w:rPr>
        <w:t xml:space="preserve">يبدو </w:t>
      </w:r>
      <w:r w:rsidR="006228D8" w:rsidRPr="001671E8">
        <w:rPr>
          <w:rFonts w:ascii="Calibri" w:hAnsi="Calibri" w:cs="Calibri"/>
          <w:b/>
          <w:bCs/>
          <w:color w:val="002060"/>
          <w:sz w:val="36"/>
          <w:szCs w:val="36"/>
          <w:highlight w:val="lightGray"/>
          <w:rtl/>
          <w:lang w:bidi="ar-EG"/>
        </w:rPr>
        <w:t>أ</w:t>
      </w:r>
      <w:r w:rsidRPr="001671E8">
        <w:rPr>
          <w:rFonts w:ascii="Calibri" w:hAnsi="Calibri" w:cs="Calibri"/>
          <w:b/>
          <w:bCs/>
          <w:color w:val="002060"/>
          <w:sz w:val="36"/>
          <w:szCs w:val="36"/>
          <w:highlight w:val="lightGray"/>
          <w:rtl/>
          <w:lang w:bidi="ar-EG"/>
        </w:rPr>
        <w:t xml:space="preserve">ن تكون </w:t>
      </w:r>
      <w:r w:rsidR="00616DF5" w:rsidRPr="001671E8">
        <w:rPr>
          <w:rFonts w:ascii="Calibri" w:hAnsi="Calibri" w:cs="Calibri" w:hint="cs"/>
          <w:b/>
          <w:bCs/>
          <w:color w:val="002060"/>
          <w:sz w:val="36"/>
          <w:szCs w:val="36"/>
          <w:highlight w:val="lightGray"/>
          <w:rtl/>
          <w:lang w:bidi="ar-EG"/>
        </w:rPr>
        <w:t>شيء</w:t>
      </w:r>
      <w:r w:rsidRPr="001671E8">
        <w:rPr>
          <w:rFonts w:ascii="Calibri" w:hAnsi="Calibri" w:cs="Calibri"/>
          <w:b/>
          <w:bCs/>
          <w:color w:val="002060"/>
          <w:sz w:val="36"/>
          <w:szCs w:val="36"/>
          <w:highlight w:val="lightGray"/>
          <w:rtl/>
          <w:lang w:bidi="ar-EG"/>
        </w:rPr>
        <w:t xml:space="preserve"> حامل للمعلومات عبر تفاعل </w:t>
      </w:r>
      <w:r w:rsidR="007C34B2" w:rsidRPr="001671E8">
        <w:rPr>
          <w:rFonts w:ascii="Calibri" w:hAnsi="Calibri" w:cs="Calibri" w:hint="cs"/>
          <w:b/>
          <w:bCs/>
          <w:color w:val="002060"/>
          <w:sz w:val="36"/>
          <w:szCs w:val="36"/>
          <w:highlight w:val="lightGray"/>
          <w:rtl/>
          <w:lang w:bidi="ar-EG"/>
        </w:rPr>
        <w:t>كيميائي</w:t>
      </w:r>
      <w:r w:rsidRPr="001671E8">
        <w:rPr>
          <w:rFonts w:ascii="Calibri" w:hAnsi="Calibri" w:cs="Calibri"/>
          <w:b/>
          <w:bCs/>
          <w:color w:val="002060"/>
          <w:sz w:val="36"/>
          <w:szCs w:val="36"/>
          <w:highlight w:val="lightGray"/>
          <w:rtl/>
          <w:lang w:bidi="ar-EG"/>
        </w:rPr>
        <w:t xml:space="preserve"> غير موجه غير محتمل</w:t>
      </w:r>
      <w:r w:rsidR="003320A3" w:rsidRPr="001671E8">
        <w:rPr>
          <w:rFonts w:ascii="Calibri" w:hAnsi="Calibri" w:cs="Calibri"/>
          <w:b/>
          <w:bCs/>
          <w:color w:val="002060"/>
          <w:sz w:val="36"/>
          <w:szCs w:val="36"/>
          <w:highlight w:val="lightGray"/>
          <w:rtl/>
          <w:lang w:bidi="ar-EG"/>
        </w:rPr>
        <w:t xml:space="preserve"> بصورة كبيرة</w:t>
      </w:r>
      <w:r w:rsidR="00293040" w:rsidRPr="00F712DD">
        <w:rPr>
          <w:rFonts w:ascii="Calibri" w:hAnsi="Calibri" w:cs="Calibri"/>
          <w:sz w:val="36"/>
          <w:szCs w:val="36"/>
          <w:rtl/>
          <w:lang w:bidi="ar-EG"/>
        </w:rPr>
        <w:t>»</w:t>
      </w:r>
    </w:p>
    <w:p w14:paraId="15FE12A7" w14:textId="40247CCD" w:rsidR="003320A3" w:rsidRPr="003544FD" w:rsidRDefault="003320A3"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Robert Shapiro</w:t>
      </w:r>
      <w:r w:rsidR="00BD6F2C">
        <w:rPr>
          <w:rFonts w:ascii="Calibri" w:hAnsi="Calibri" w:cs="Calibri"/>
          <w:sz w:val="36"/>
          <w:szCs w:val="36"/>
          <w:lang w:bidi="ar-EG"/>
        </w:rPr>
        <w:t xml:space="preserve">, </w:t>
      </w:r>
      <w:r w:rsidRPr="00293040">
        <w:rPr>
          <w:rFonts w:ascii="Calibri" w:hAnsi="Calibri" w:cs="Calibri"/>
          <w:b/>
          <w:bCs/>
          <w:i/>
          <w:iCs/>
          <w:sz w:val="36"/>
          <w:szCs w:val="36"/>
          <w:lang w:bidi="ar-EG"/>
        </w:rPr>
        <w:t>A</w:t>
      </w:r>
      <w:r w:rsidR="00293040" w:rsidRPr="00293040">
        <w:rPr>
          <w:rFonts w:ascii="Calibri" w:hAnsi="Calibri" w:cs="Calibri"/>
          <w:b/>
          <w:bCs/>
          <w:i/>
          <w:iCs/>
          <w:sz w:val="36"/>
          <w:szCs w:val="36"/>
          <w:lang w:bidi="ar-EG"/>
        </w:rPr>
        <w:t xml:space="preserve"> R</w:t>
      </w:r>
      <w:r w:rsidRPr="00293040">
        <w:rPr>
          <w:rFonts w:ascii="Calibri" w:hAnsi="Calibri" w:cs="Calibri"/>
          <w:b/>
          <w:bCs/>
          <w:i/>
          <w:iCs/>
          <w:sz w:val="36"/>
          <w:szCs w:val="36"/>
          <w:lang w:bidi="ar-EG"/>
        </w:rPr>
        <w:t>eplicator was not involved in the origin of life</w:t>
      </w:r>
      <w:r w:rsidRPr="003544FD">
        <w:rPr>
          <w:rFonts w:ascii="Calibri" w:hAnsi="Calibri" w:cs="Calibri"/>
          <w:sz w:val="36"/>
          <w:szCs w:val="36"/>
          <w:lang w:bidi="ar-EG"/>
        </w:rPr>
        <w:t>, IUBMB Life,</w:t>
      </w:r>
      <w:r w:rsidR="00293040">
        <w:rPr>
          <w:rFonts w:ascii="Calibri" w:hAnsi="Calibri" w:cs="Calibri"/>
          <w:sz w:val="36"/>
          <w:szCs w:val="36"/>
          <w:lang w:bidi="ar-EG"/>
        </w:rPr>
        <w:t xml:space="preserve"> </w:t>
      </w:r>
      <w:r w:rsidRPr="003544FD">
        <w:rPr>
          <w:rFonts w:ascii="Calibri" w:hAnsi="Calibri" w:cs="Calibri"/>
          <w:sz w:val="36"/>
          <w:szCs w:val="36"/>
          <w:lang w:bidi="ar-EG"/>
        </w:rPr>
        <w:t>49:</w:t>
      </w:r>
      <w:r w:rsidR="00293040">
        <w:rPr>
          <w:rFonts w:ascii="Calibri" w:hAnsi="Calibri" w:cs="Calibri"/>
          <w:sz w:val="36"/>
          <w:szCs w:val="36"/>
          <w:lang w:bidi="ar-EG"/>
        </w:rPr>
        <w:t xml:space="preserve"> </w:t>
      </w:r>
      <w:r w:rsidRPr="003544FD">
        <w:rPr>
          <w:rFonts w:ascii="Calibri" w:hAnsi="Calibri" w:cs="Calibri"/>
          <w:sz w:val="36"/>
          <w:szCs w:val="36"/>
          <w:lang w:bidi="ar-EG"/>
        </w:rPr>
        <w:t>173</w:t>
      </w:r>
      <w:r w:rsidR="00293040">
        <w:rPr>
          <w:rFonts w:ascii="Calibri" w:hAnsi="Calibri" w:cs="Calibri"/>
          <w:sz w:val="36"/>
          <w:szCs w:val="36"/>
          <w:lang w:bidi="ar-EG"/>
        </w:rPr>
        <w:t>-</w:t>
      </w:r>
      <w:r w:rsidRPr="003544FD">
        <w:rPr>
          <w:rFonts w:ascii="Calibri" w:hAnsi="Calibri" w:cs="Calibri"/>
          <w:sz w:val="36"/>
          <w:szCs w:val="36"/>
          <w:lang w:bidi="ar-EG"/>
        </w:rPr>
        <w:t>175,</w:t>
      </w:r>
      <w:r w:rsidR="00293040">
        <w:rPr>
          <w:rFonts w:ascii="Calibri" w:hAnsi="Calibri" w:cs="Calibri"/>
          <w:sz w:val="36"/>
          <w:szCs w:val="36"/>
          <w:lang w:bidi="ar-EG"/>
        </w:rPr>
        <w:t xml:space="preserve"> </w:t>
      </w:r>
      <w:r w:rsidRPr="003544FD">
        <w:rPr>
          <w:rFonts w:ascii="Calibri" w:hAnsi="Calibri" w:cs="Calibri"/>
          <w:sz w:val="36"/>
          <w:szCs w:val="36"/>
          <w:lang w:bidi="ar-EG"/>
        </w:rPr>
        <w:t>2000</w:t>
      </w:r>
      <w:r w:rsidR="007C34B2" w:rsidRPr="003544FD">
        <w:rPr>
          <w:rFonts w:ascii="Calibri" w:hAnsi="Calibri" w:cs="Calibri"/>
          <w:sz w:val="36"/>
          <w:szCs w:val="36"/>
          <w:lang w:bidi="ar-EG"/>
        </w:rPr>
        <w:t>.</w:t>
      </w:r>
    </w:p>
    <w:p w14:paraId="35958037" w14:textId="437E80F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sz w:val="36"/>
          <w:szCs w:val="36"/>
          <w:lang w:bidi="ar-EG"/>
        </w:rPr>
        <w:t>RNA</w:t>
      </w:r>
      <w:r w:rsidRPr="003544FD">
        <w:rPr>
          <w:rFonts w:ascii="Calibri" w:hAnsi="Calibri" w:cs="Calibri"/>
          <w:sz w:val="36"/>
          <w:szCs w:val="36"/>
          <w:rtl/>
          <w:lang w:bidi="ar-EG"/>
        </w:rPr>
        <w:t xml:space="preserve">) يحتاج ظروفا غير طبيعية ومفتعلة بصورة عالية </w:t>
      </w:r>
      <w:r w:rsidR="00836374" w:rsidRPr="003544FD">
        <w:rPr>
          <w:rFonts w:ascii="Calibri" w:hAnsi="Calibri" w:cs="Calibri"/>
          <w:sz w:val="36"/>
          <w:szCs w:val="36"/>
          <w:rtl/>
          <w:lang w:bidi="ar-EG"/>
        </w:rPr>
        <w:t>لينسخ نفسه</w:t>
      </w:r>
      <w:r w:rsidR="003320A3" w:rsidRPr="003544FD">
        <w:rPr>
          <w:rFonts w:ascii="Calibri" w:hAnsi="Calibri" w:cs="Calibri"/>
          <w:sz w:val="36"/>
          <w:szCs w:val="36"/>
          <w:rtl/>
          <w:lang w:bidi="ar-EG"/>
        </w:rPr>
        <w:t>.</w:t>
      </w:r>
    </w:p>
    <w:p w14:paraId="4B0EEC50" w14:textId="40EFBE90" w:rsidR="00293040"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ذكر</w:t>
      </w:r>
      <w:r w:rsidR="007C34B2">
        <w:rPr>
          <w:rFonts w:ascii="Calibri" w:hAnsi="Calibri" w:cs="Calibri" w:hint="cs"/>
          <w:sz w:val="36"/>
          <w:szCs w:val="36"/>
          <w:rtl/>
          <w:lang w:bidi="ar-EG"/>
        </w:rPr>
        <w:t xml:space="preserve"> </w:t>
      </w:r>
      <w:r w:rsidRPr="003544FD">
        <w:rPr>
          <w:rFonts w:ascii="Calibri" w:hAnsi="Calibri" w:cs="Calibri"/>
          <w:sz w:val="36"/>
          <w:szCs w:val="36"/>
          <w:rtl/>
          <w:lang w:bidi="ar-EG"/>
        </w:rPr>
        <w:t>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r w:rsidR="00293040">
        <w:rPr>
          <w:rFonts w:ascii="Calibri" w:hAnsi="Calibri" w:cs="Calibri" w:hint="cs"/>
          <w:sz w:val="36"/>
          <w:szCs w:val="36"/>
          <w:rtl/>
          <w:lang w:bidi="ar-EG"/>
        </w:rPr>
        <w:t xml:space="preserve"> </w:t>
      </w:r>
      <w:r w:rsidR="003320A3" w:rsidRPr="003544FD">
        <w:rPr>
          <w:rFonts w:ascii="Calibri" w:hAnsi="Calibri" w:cs="Calibri"/>
          <w:sz w:val="36"/>
          <w:szCs w:val="36"/>
          <w:rtl/>
          <w:lang w:bidi="ar-EG"/>
        </w:rPr>
        <w:t>(</w:t>
      </w:r>
      <w:r w:rsidR="003320A3" w:rsidRPr="003544FD">
        <w:rPr>
          <w:rFonts w:ascii="Calibri" w:hAnsi="Calibri" w:cs="Calibri"/>
          <w:sz w:val="36"/>
          <w:szCs w:val="36"/>
        </w:rPr>
        <w:t>Steven A, Benner</w:t>
      </w:r>
      <w:r w:rsidR="003320A3" w:rsidRPr="003544FD">
        <w:rPr>
          <w:rFonts w:ascii="Calibri" w:hAnsi="Calibri" w:cs="Calibri"/>
          <w:sz w:val="36"/>
          <w:szCs w:val="36"/>
          <w:rtl/>
          <w:lang w:bidi="ar-EG"/>
        </w:rPr>
        <w:t>)</w:t>
      </w:r>
      <w:r w:rsidR="00293040">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الحمض</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النووي</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الريبوزي</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لا</w:t>
      </w:r>
      <w:r w:rsidR="007C34B2">
        <w:rPr>
          <w:rFonts w:ascii="Calibri" w:hAnsi="Calibri" w:cs="Calibri" w:hint="cs"/>
          <w:sz w:val="36"/>
          <w:szCs w:val="36"/>
          <w:rtl/>
          <w:lang w:bidi="ar-EG"/>
        </w:rPr>
        <w:t xml:space="preserve"> </w:t>
      </w:r>
      <w:r w:rsidRPr="003544FD">
        <w:rPr>
          <w:rFonts w:ascii="Calibri" w:hAnsi="Calibri" w:cs="Calibri"/>
          <w:sz w:val="36"/>
          <w:szCs w:val="36"/>
          <w:rtl/>
          <w:lang w:bidi="ar-EG"/>
        </w:rPr>
        <w:t>يمكن</w:t>
      </w:r>
      <w:r w:rsidR="003320A3"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يكون</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قد</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نش</w:t>
      </w:r>
      <w:r w:rsidR="003320A3" w:rsidRPr="003544FD">
        <w:rPr>
          <w:rFonts w:ascii="Calibri" w:hAnsi="Calibri" w:cs="Calibri"/>
          <w:sz w:val="36"/>
          <w:szCs w:val="36"/>
          <w:rtl/>
          <w:lang w:bidi="ar-EG"/>
        </w:rPr>
        <w:t xml:space="preserve">أ </w:t>
      </w:r>
      <w:r w:rsidRPr="003544FD">
        <w:rPr>
          <w:rFonts w:ascii="Calibri" w:hAnsi="Calibri" w:cs="Calibri"/>
          <w:sz w:val="36"/>
          <w:szCs w:val="36"/>
          <w:rtl/>
          <w:lang w:bidi="ar-EG"/>
        </w:rPr>
        <w:t>على</w:t>
      </w:r>
      <w:r w:rsidR="003320A3" w:rsidRPr="003544FD">
        <w:rPr>
          <w:rFonts w:ascii="Calibri" w:hAnsi="Calibri" w:cs="Calibri"/>
          <w:sz w:val="36"/>
          <w:szCs w:val="36"/>
          <w:rtl/>
          <w:lang w:bidi="ar-EG"/>
        </w:rPr>
        <w:t xml:space="preserve"> </w:t>
      </w:r>
      <w:r w:rsidRPr="003544FD">
        <w:rPr>
          <w:rFonts w:ascii="Calibri" w:hAnsi="Calibri" w:cs="Calibri"/>
          <w:sz w:val="36"/>
          <w:szCs w:val="36"/>
          <w:rtl/>
          <w:lang w:bidi="ar-EG"/>
        </w:rPr>
        <w:t>الأرض</w:t>
      </w:r>
      <w:r w:rsidR="003320A3" w:rsidRPr="003544FD">
        <w:rPr>
          <w:rFonts w:ascii="Calibri" w:hAnsi="Calibri" w:cs="Calibri"/>
          <w:sz w:val="36"/>
          <w:szCs w:val="36"/>
          <w:rtl/>
          <w:lang w:bidi="ar-EG"/>
        </w:rPr>
        <w:t xml:space="preserve"> عند بدء الحياة لعدم توفر الظروف الكيميائية لذلك؛ ولذلك ادعى أن الحمض النووي الريبوزي قد نشأ في كوكب المريخ حيث الظروف أكثر ملاءمة لذلك، ثم سافر هذا الحمض بعد ذلك إلى الأرض!؟</w:t>
      </w:r>
    </w:p>
    <w:p w14:paraId="691CC20A" w14:textId="1EE95686" w:rsidR="006228D8" w:rsidRPr="003544FD" w:rsidRDefault="003320A3"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 Webb, </w:t>
      </w:r>
      <w:r w:rsidRPr="003166AC">
        <w:rPr>
          <w:rFonts w:ascii="Calibri" w:hAnsi="Calibri" w:cs="Calibri"/>
          <w:b/>
          <w:bCs/>
          <w:i/>
          <w:iCs/>
          <w:sz w:val="36"/>
          <w:szCs w:val="36"/>
          <w:lang w:bidi="ar-EG"/>
        </w:rPr>
        <w:t>Primordial broth of life was a dry Martian cup-a-soup</w:t>
      </w:r>
      <w:r w:rsidRPr="003544FD">
        <w:rPr>
          <w:rFonts w:ascii="Calibri" w:hAnsi="Calibri" w:cs="Calibri"/>
          <w:sz w:val="36"/>
          <w:szCs w:val="36"/>
          <w:lang w:bidi="ar-EG"/>
        </w:rPr>
        <w:t>, New Scientist. August 29, 2013</w:t>
      </w:r>
      <w:r w:rsidRPr="003544FD">
        <w:rPr>
          <w:rFonts w:ascii="Calibri" w:hAnsi="Calibri" w:cs="Calibri"/>
          <w:sz w:val="36"/>
          <w:szCs w:val="36"/>
          <w:rtl/>
          <w:lang w:bidi="ar-EG"/>
        </w:rPr>
        <w:t>.</w:t>
      </w:r>
    </w:p>
    <w:p w14:paraId="516D3117" w14:textId="45DBCDF7"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نسخ (</w:t>
      </w:r>
      <w:r w:rsidRPr="003544FD">
        <w:rPr>
          <w:rFonts w:ascii="Calibri" w:hAnsi="Calibri" w:cs="Calibri"/>
          <w:sz w:val="36"/>
          <w:szCs w:val="36"/>
          <w:lang w:bidi="ar-EG"/>
        </w:rPr>
        <w:t>RNA</w:t>
      </w:r>
      <w:r w:rsidRPr="003544FD">
        <w:rPr>
          <w:rFonts w:ascii="Calibri" w:hAnsi="Calibri" w:cs="Calibri"/>
          <w:sz w:val="36"/>
          <w:szCs w:val="36"/>
          <w:rtl/>
          <w:lang w:bidi="ar-EG"/>
        </w:rPr>
        <w:t>) نفسه دقيق بما لا يسمح للطفرات بالظهور، والطفرات هي</w:t>
      </w:r>
      <w:r w:rsidR="00836374"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w:t>
      </w:r>
      <w:r w:rsidR="00836374" w:rsidRPr="003544FD">
        <w:rPr>
          <w:rFonts w:ascii="Calibri" w:hAnsi="Calibri" w:cs="Calibri"/>
          <w:sz w:val="36"/>
          <w:szCs w:val="36"/>
          <w:rtl/>
          <w:lang w:bidi="ar-EG"/>
        </w:rPr>
        <w:t xml:space="preserve"> </w:t>
      </w:r>
      <w:r w:rsidRPr="00F712DD">
        <w:rPr>
          <w:rFonts w:ascii="Calibri" w:hAnsi="Calibri" w:cs="Calibri"/>
          <w:sz w:val="36"/>
          <w:szCs w:val="36"/>
          <w:rtl/>
          <w:lang w:bidi="ar-EG"/>
        </w:rPr>
        <w:t>وجود</w:t>
      </w:r>
      <w:r w:rsidR="007C34B2" w:rsidRPr="00F712DD">
        <w:rPr>
          <w:rFonts w:ascii="Calibri" w:hAnsi="Calibri" w:cs="Calibri" w:hint="cs"/>
          <w:sz w:val="36"/>
          <w:szCs w:val="36"/>
          <w:rtl/>
          <w:lang w:bidi="ar-EG"/>
        </w:rPr>
        <w:t xml:space="preserve"> </w:t>
      </w:r>
      <w:r w:rsidRPr="00F712DD">
        <w:rPr>
          <w:rFonts w:ascii="Calibri" w:hAnsi="Calibri" w:cs="Calibri"/>
          <w:sz w:val="36"/>
          <w:szCs w:val="36"/>
          <w:rtl/>
          <w:lang w:bidi="ar-EG"/>
        </w:rPr>
        <w:t>كل</w:t>
      </w:r>
      <w:r w:rsidR="00836374" w:rsidRPr="00F712DD">
        <w:rPr>
          <w:rFonts w:ascii="Calibri" w:hAnsi="Calibri" w:cs="Calibri"/>
          <w:sz w:val="36"/>
          <w:szCs w:val="36"/>
          <w:rtl/>
          <w:lang w:bidi="ar-EG"/>
        </w:rPr>
        <w:t xml:space="preserve"> </w:t>
      </w:r>
      <w:r w:rsidRPr="00F712DD">
        <w:rPr>
          <w:rFonts w:ascii="Calibri" w:hAnsi="Calibri" w:cs="Calibri"/>
          <w:sz w:val="36"/>
          <w:szCs w:val="36"/>
          <w:rtl/>
          <w:lang w:bidi="ar-EG"/>
        </w:rPr>
        <w:t>ما</w:t>
      </w:r>
      <w:r w:rsidR="007C34B2" w:rsidRPr="00F712DD">
        <w:rPr>
          <w:rFonts w:ascii="Calibri" w:hAnsi="Calibri" w:cs="Calibri" w:hint="cs"/>
          <w:sz w:val="36"/>
          <w:szCs w:val="36"/>
          <w:rtl/>
          <w:lang w:bidi="ar-EG"/>
        </w:rPr>
        <w:t xml:space="preserve"> </w:t>
      </w:r>
      <w:r w:rsidRPr="00F712DD">
        <w:rPr>
          <w:rFonts w:ascii="Calibri" w:hAnsi="Calibri" w:cs="Calibri"/>
          <w:sz w:val="36"/>
          <w:szCs w:val="36"/>
          <w:rtl/>
          <w:lang w:bidi="ar-EG"/>
        </w:rPr>
        <w:t>يلي</w:t>
      </w:r>
      <w:r w:rsidR="00836374" w:rsidRPr="003544FD">
        <w:rPr>
          <w:rFonts w:ascii="Calibri" w:hAnsi="Calibri" w:cs="Calibri"/>
          <w:sz w:val="36"/>
          <w:szCs w:val="36"/>
          <w:rtl/>
          <w:lang w:bidi="ar-EG"/>
        </w:rPr>
        <w:t xml:space="preserve"> </w:t>
      </w:r>
      <w:r w:rsidRPr="003544FD">
        <w:rPr>
          <w:rFonts w:ascii="Calibri" w:hAnsi="Calibri" w:cs="Calibri"/>
          <w:sz w:val="36"/>
          <w:szCs w:val="36"/>
          <w:rtl/>
          <w:lang w:bidi="ar-EG"/>
        </w:rPr>
        <w:t>في</w:t>
      </w:r>
      <w:r w:rsidR="00836374" w:rsidRPr="003544FD">
        <w:rPr>
          <w:rFonts w:ascii="Calibri" w:hAnsi="Calibri" w:cs="Calibri"/>
          <w:sz w:val="36"/>
          <w:szCs w:val="36"/>
          <w:rtl/>
          <w:lang w:bidi="ar-EG"/>
        </w:rPr>
        <w:t xml:space="preserve"> </w:t>
      </w:r>
      <w:r w:rsidRPr="003544FD">
        <w:rPr>
          <w:rFonts w:ascii="Calibri" w:hAnsi="Calibri" w:cs="Calibri"/>
          <w:sz w:val="36"/>
          <w:szCs w:val="36"/>
          <w:rtl/>
          <w:lang w:bidi="ar-EG"/>
        </w:rPr>
        <w:t>تاريخ</w:t>
      </w:r>
      <w:r w:rsidR="00836374" w:rsidRPr="003544FD">
        <w:rPr>
          <w:rFonts w:ascii="Calibri" w:hAnsi="Calibri" w:cs="Calibri"/>
          <w:sz w:val="36"/>
          <w:szCs w:val="36"/>
          <w:rtl/>
          <w:lang w:bidi="ar-EG"/>
        </w:rPr>
        <w:t xml:space="preserve"> </w:t>
      </w:r>
      <w:r w:rsidRPr="00F712DD">
        <w:rPr>
          <w:rFonts w:ascii="Calibri" w:hAnsi="Calibri" w:cs="Calibri"/>
          <w:sz w:val="36"/>
          <w:szCs w:val="36"/>
          <w:rtl/>
          <w:lang w:bidi="ar-EG"/>
        </w:rPr>
        <w:t>تطور</w:t>
      </w:r>
      <w:r w:rsidR="007C34B2" w:rsidRPr="00F712DD">
        <w:rPr>
          <w:rFonts w:ascii="Calibri" w:hAnsi="Calibri" w:cs="Calibri" w:hint="cs"/>
          <w:sz w:val="36"/>
          <w:szCs w:val="36"/>
          <w:rtl/>
          <w:lang w:bidi="ar-EG"/>
        </w:rPr>
        <w:t xml:space="preserve"> </w:t>
      </w:r>
      <w:r w:rsidRPr="00F712DD">
        <w:rPr>
          <w:rFonts w:ascii="Calibri" w:hAnsi="Calibri" w:cs="Calibri"/>
          <w:sz w:val="36"/>
          <w:szCs w:val="36"/>
          <w:rtl/>
          <w:lang w:bidi="ar-EG"/>
        </w:rPr>
        <w:t>الحياة</w:t>
      </w:r>
      <w:r w:rsidRPr="003544FD">
        <w:rPr>
          <w:rFonts w:ascii="Calibri" w:hAnsi="Calibri" w:cs="Calibri"/>
          <w:sz w:val="36"/>
          <w:szCs w:val="36"/>
          <w:rtl/>
          <w:lang w:bidi="ar-EG"/>
        </w:rPr>
        <w:t>.</w:t>
      </w:r>
    </w:p>
    <w:p w14:paraId="5874B0E6" w14:textId="7C0C9D9D"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لم يثبت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اليوم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sz w:val="36"/>
          <w:szCs w:val="36"/>
          <w:lang w:bidi="ar-EG"/>
        </w:rPr>
        <w:t>RNA</w:t>
      </w:r>
      <w:r w:rsidRPr="003544FD">
        <w:rPr>
          <w:rFonts w:ascii="Calibri" w:hAnsi="Calibri" w:cs="Calibri"/>
          <w:sz w:val="36"/>
          <w:szCs w:val="36"/>
          <w:rtl/>
          <w:lang w:bidi="ar-EG"/>
        </w:rPr>
        <w:t>) قادر على القيام بالوظا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 الخلوية الأولى التي يقوم بها اليوم البروتين.</w:t>
      </w:r>
    </w:p>
    <w:p w14:paraId="24FEFC8D" w14:textId="733E4BCB" w:rsidR="00F712DD" w:rsidRPr="00F712DD" w:rsidRDefault="00F712DD" w:rsidP="00E50938">
      <w:pPr>
        <w:widowControl w:val="0"/>
        <w:bidi/>
        <w:spacing w:line="240" w:lineRule="auto"/>
        <w:jc w:val="both"/>
        <w:rPr>
          <w:rFonts w:ascii="Calibri" w:hAnsi="Calibri" w:cs="Calibri"/>
          <w:sz w:val="36"/>
          <w:szCs w:val="36"/>
          <w:lang w:bidi="ar-EG"/>
        </w:rPr>
      </w:pPr>
      <w:r w:rsidRPr="00F712DD">
        <w:rPr>
          <w:rFonts w:ascii="Calibri" w:hAnsi="Calibri" w:cs="Calibri"/>
          <w:b/>
          <w:bCs/>
          <w:sz w:val="36"/>
          <w:szCs w:val="36"/>
          <w:rtl/>
          <w:lang w:bidi="ar-EG"/>
        </w:rPr>
        <w:t xml:space="preserve">فرسوا جاكوب </w:t>
      </w:r>
      <w:r w:rsidRPr="00F712DD">
        <w:rPr>
          <w:rFonts w:ascii="Calibri" w:hAnsi="Calibri" w:cs="Calibri"/>
          <w:b/>
          <w:bCs/>
          <w:sz w:val="36"/>
          <w:szCs w:val="36"/>
          <w:lang w:bidi="ar-EG"/>
        </w:rPr>
        <w:t>Francois Jacob</w:t>
      </w:r>
      <w:r w:rsidRPr="00F712DD">
        <w:rPr>
          <w:rFonts w:ascii="Calibri" w:hAnsi="Calibri" w:cs="Calibri"/>
          <w:b/>
          <w:bCs/>
          <w:sz w:val="36"/>
          <w:szCs w:val="36"/>
          <w:rtl/>
          <w:lang w:bidi="ar-EG"/>
        </w:rPr>
        <w:t xml:space="preserve"> </w:t>
      </w:r>
      <w:r w:rsidRPr="003544FD">
        <w:rPr>
          <w:rFonts w:ascii="Calibri" w:hAnsi="Calibri" w:cs="Calibri"/>
          <w:sz w:val="36"/>
          <w:szCs w:val="36"/>
          <w:rtl/>
          <w:lang w:bidi="ar-EG"/>
        </w:rPr>
        <w:t>(١٩٢٠</w:t>
      </w:r>
      <w:r>
        <w:rPr>
          <w:rFonts w:ascii="Calibri" w:hAnsi="Calibri" w:cs="Calibri" w:hint="cs"/>
          <w:sz w:val="36"/>
          <w:szCs w:val="36"/>
          <w:rtl/>
          <w:lang w:bidi="ar-EG"/>
        </w:rPr>
        <w:t>-2013</w:t>
      </w:r>
      <w:r w:rsidRPr="003544FD">
        <w:rPr>
          <w:rFonts w:ascii="Calibri" w:hAnsi="Calibri" w:cs="Calibri"/>
          <w:sz w:val="36"/>
          <w:szCs w:val="36"/>
          <w:rtl/>
          <w:lang w:bidi="ar-EG"/>
        </w:rPr>
        <w:t xml:space="preserve">م): بيولوجي فرسي متخصص في عمل </w:t>
      </w:r>
      <w:r w:rsidRPr="003544FD">
        <w:rPr>
          <w:rFonts w:ascii="Calibri" w:hAnsi="Calibri" w:cs="Calibri"/>
          <w:sz w:val="36"/>
          <w:szCs w:val="36"/>
          <w:rtl/>
          <w:lang w:bidi="ar-EG"/>
        </w:rPr>
        <w:lastRenderedPageBreak/>
        <w:t>الإنزيمات. حصل على جائزة نوبل سنة 1965م مشاركة مع (جاك مونو).</w:t>
      </w:r>
    </w:p>
    <w:p w14:paraId="202EF6B5" w14:textId="7CC2AF31" w:rsidR="003179D8" w:rsidRPr="003544FD" w:rsidRDefault="00836374"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w:t>
      </w:r>
      <w:r w:rsidR="004A0D3D" w:rsidRPr="003544FD">
        <w:rPr>
          <w:rFonts w:ascii="Calibri" w:hAnsi="Calibri" w:cs="Calibri"/>
          <w:sz w:val="36"/>
          <w:szCs w:val="36"/>
          <w:rtl/>
          <w:lang w:bidi="ar-EG"/>
        </w:rPr>
        <w:t>ل (فرنسوا جاكوب</w:t>
      </w:r>
      <w:r w:rsidR="004A0D3D" w:rsidRPr="00F712DD">
        <w:rPr>
          <w:rFonts w:ascii="Calibri" w:hAnsi="Calibri" w:cs="Calibri"/>
          <w:sz w:val="36"/>
          <w:szCs w:val="36"/>
          <w:rtl/>
          <w:lang w:bidi="ar-EG"/>
        </w:rPr>
        <w:t>)</w:t>
      </w:r>
      <w:r w:rsidR="00395EB5">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الحاصل على 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زة نوبل</w:t>
      </w:r>
      <w:r w:rsidR="00395EB5">
        <w:rPr>
          <w:rFonts w:ascii="Calibri" w:hAnsi="Calibri" w:cs="Calibri" w:hint="cs"/>
          <w:sz w:val="36"/>
          <w:szCs w:val="36"/>
          <w:rtl/>
          <w:lang w:bidi="ar-EG"/>
        </w:rPr>
        <w:t>:</w:t>
      </w:r>
      <w:r w:rsidR="004A0D3D" w:rsidRPr="00395EB5">
        <w:rPr>
          <w:rFonts w:ascii="Calibri" w:hAnsi="Calibri" w:cs="Calibri"/>
          <w:sz w:val="36"/>
          <w:szCs w:val="36"/>
          <w:rtl/>
          <w:lang w:bidi="ar-EG"/>
        </w:rPr>
        <w:t xml:space="preserve"> «</w:t>
      </w:r>
      <w:r w:rsidR="004A0D3D" w:rsidRPr="00395EB5">
        <w:rPr>
          <w:rFonts w:ascii="Calibri" w:hAnsi="Calibri" w:cs="Calibri"/>
          <w:b/>
          <w:bCs/>
          <w:color w:val="002060"/>
          <w:sz w:val="36"/>
          <w:szCs w:val="36"/>
          <w:highlight w:val="lightGray"/>
          <w:rtl/>
          <w:lang w:bidi="ar-EG"/>
        </w:rPr>
        <w:t xml:space="preserve">من الواضح </w:t>
      </w:r>
      <w:r w:rsidR="006228D8" w:rsidRPr="00395EB5">
        <w:rPr>
          <w:rFonts w:ascii="Calibri" w:hAnsi="Calibri" w:cs="Calibri"/>
          <w:b/>
          <w:bCs/>
          <w:color w:val="002060"/>
          <w:sz w:val="36"/>
          <w:szCs w:val="36"/>
          <w:highlight w:val="lightGray"/>
          <w:rtl/>
          <w:lang w:bidi="ar-EG"/>
        </w:rPr>
        <w:t>أ</w:t>
      </w:r>
      <w:r w:rsidR="004A0D3D" w:rsidRPr="00395EB5">
        <w:rPr>
          <w:rFonts w:ascii="Calibri" w:hAnsi="Calibri" w:cs="Calibri"/>
          <w:b/>
          <w:bCs/>
          <w:color w:val="002060"/>
          <w:sz w:val="36"/>
          <w:szCs w:val="36"/>
          <w:highlight w:val="lightGray"/>
          <w:rtl/>
          <w:lang w:bidi="ar-EG"/>
        </w:rPr>
        <w:t>ن ظهور حياة قا</w:t>
      </w:r>
      <w:r w:rsidR="006228D8" w:rsidRPr="00395EB5">
        <w:rPr>
          <w:rFonts w:ascii="Calibri" w:hAnsi="Calibri" w:cs="Calibri"/>
          <w:b/>
          <w:bCs/>
          <w:color w:val="002060"/>
          <w:sz w:val="36"/>
          <w:szCs w:val="36"/>
          <w:highlight w:val="lightGray"/>
          <w:rtl/>
          <w:lang w:bidi="ar-EG"/>
        </w:rPr>
        <w:t>ئ</w:t>
      </w:r>
      <w:r w:rsidR="004A0D3D" w:rsidRPr="00395EB5">
        <w:rPr>
          <w:rFonts w:ascii="Calibri" w:hAnsi="Calibri" w:cs="Calibri"/>
          <w:b/>
          <w:bCs/>
          <w:color w:val="002060"/>
          <w:sz w:val="36"/>
          <w:szCs w:val="36"/>
          <w:highlight w:val="lightGray"/>
          <w:rtl/>
          <w:lang w:bidi="ar-EG"/>
        </w:rPr>
        <w:t>مة على (</w:t>
      </w:r>
      <w:r w:rsidR="004A0D3D" w:rsidRPr="00395EB5">
        <w:rPr>
          <w:rFonts w:ascii="Calibri" w:hAnsi="Calibri" w:cs="Calibri"/>
          <w:b/>
          <w:bCs/>
          <w:color w:val="002060"/>
          <w:sz w:val="36"/>
          <w:szCs w:val="36"/>
          <w:highlight w:val="lightGray"/>
          <w:lang w:bidi="ar-EG"/>
        </w:rPr>
        <w:t>RNA</w:t>
      </w:r>
      <w:r w:rsidR="004A0D3D" w:rsidRPr="00395EB5">
        <w:rPr>
          <w:rFonts w:ascii="Calibri" w:hAnsi="Calibri" w:cs="Calibri"/>
          <w:b/>
          <w:bCs/>
          <w:color w:val="002060"/>
          <w:sz w:val="36"/>
          <w:szCs w:val="36"/>
          <w:highlight w:val="lightGray"/>
          <w:rtl/>
          <w:lang w:bidi="ar-EG"/>
        </w:rPr>
        <w:t xml:space="preserve">) والانتقال </w:t>
      </w:r>
      <w:r w:rsidR="000E6962" w:rsidRPr="00395EB5">
        <w:rPr>
          <w:rFonts w:ascii="Calibri" w:hAnsi="Calibri" w:cs="Calibri"/>
          <w:b/>
          <w:bCs/>
          <w:color w:val="002060"/>
          <w:sz w:val="36"/>
          <w:szCs w:val="36"/>
          <w:highlight w:val="lightGray"/>
          <w:rtl/>
          <w:lang w:bidi="ar-EG"/>
        </w:rPr>
        <w:t>إ</w:t>
      </w:r>
      <w:r w:rsidR="004A0D3D" w:rsidRPr="00395EB5">
        <w:rPr>
          <w:rFonts w:ascii="Calibri" w:hAnsi="Calibri" w:cs="Calibri"/>
          <w:b/>
          <w:bCs/>
          <w:color w:val="002060"/>
          <w:sz w:val="36"/>
          <w:szCs w:val="36"/>
          <w:highlight w:val="lightGray"/>
          <w:rtl/>
          <w:lang w:bidi="ar-EG"/>
        </w:rPr>
        <w:t>لى عالم قا</w:t>
      </w:r>
      <w:r w:rsidR="006228D8" w:rsidRPr="00395EB5">
        <w:rPr>
          <w:rFonts w:ascii="Calibri" w:hAnsi="Calibri" w:cs="Calibri"/>
          <w:b/>
          <w:bCs/>
          <w:color w:val="002060"/>
          <w:sz w:val="36"/>
          <w:szCs w:val="36"/>
          <w:highlight w:val="lightGray"/>
          <w:rtl/>
          <w:lang w:bidi="ar-EG"/>
        </w:rPr>
        <w:t>ئ</w:t>
      </w:r>
      <w:r w:rsidR="004A0D3D" w:rsidRPr="00395EB5">
        <w:rPr>
          <w:rFonts w:ascii="Calibri" w:hAnsi="Calibri" w:cs="Calibri"/>
          <w:b/>
          <w:bCs/>
          <w:color w:val="002060"/>
          <w:sz w:val="36"/>
          <w:szCs w:val="36"/>
          <w:highlight w:val="lightGray"/>
          <w:rtl/>
          <w:lang w:bidi="ar-EG"/>
        </w:rPr>
        <w:t>م على (</w:t>
      </w:r>
      <w:r w:rsidR="004A0D3D" w:rsidRPr="00395EB5">
        <w:rPr>
          <w:rFonts w:ascii="Calibri" w:hAnsi="Calibri" w:cs="Calibri"/>
          <w:b/>
          <w:bCs/>
          <w:color w:val="002060"/>
          <w:sz w:val="36"/>
          <w:szCs w:val="36"/>
          <w:highlight w:val="lightGray"/>
          <w:lang w:bidi="ar-EG"/>
        </w:rPr>
        <w:t>DNA</w:t>
      </w:r>
      <w:r w:rsidR="004A0D3D" w:rsidRPr="00395EB5">
        <w:rPr>
          <w:rFonts w:ascii="Calibri" w:hAnsi="Calibri" w:cs="Calibri"/>
          <w:b/>
          <w:bCs/>
          <w:color w:val="002060"/>
          <w:sz w:val="36"/>
          <w:szCs w:val="36"/>
          <w:highlight w:val="lightGray"/>
          <w:rtl/>
          <w:lang w:bidi="ar-EG"/>
        </w:rPr>
        <w:t xml:space="preserve">) يقتضي وجود عدد مذهل من المراحل، كل مرحلة منها مستبعدة بصورة </w:t>
      </w:r>
      <w:r w:rsidR="006228D8" w:rsidRPr="00395EB5">
        <w:rPr>
          <w:rFonts w:ascii="Calibri" w:hAnsi="Calibri" w:cs="Calibri"/>
          <w:b/>
          <w:bCs/>
          <w:color w:val="002060"/>
          <w:sz w:val="36"/>
          <w:szCs w:val="36"/>
          <w:highlight w:val="lightGray"/>
          <w:rtl/>
          <w:lang w:bidi="ar-EG"/>
        </w:rPr>
        <w:t>أ</w:t>
      </w:r>
      <w:r w:rsidR="004A0D3D" w:rsidRPr="00395EB5">
        <w:rPr>
          <w:rFonts w:ascii="Calibri" w:hAnsi="Calibri" w:cs="Calibri"/>
          <w:b/>
          <w:bCs/>
          <w:color w:val="002060"/>
          <w:sz w:val="36"/>
          <w:szCs w:val="36"/>
          <w:highlight w:val="lightGray"/>
          <w:rtl/>
          <w:lang w:bidi="ar-EG"/>
        </w:rPr>
        <w:t>عظم من</w:t>
      </w:r>
      <w:r w:rsidRPr="00395EB5">
        <w:rPr>
          <w:rFonts w:ascii="Calibri" w:hAnsi="Calibri" w:cs="Calibri"/>
          <w:b/>
          <w:bCs/>
          <w:color w:val="002060"/>
          <w:sz w:val="36"/>
          <w:szCs w:val="36"/>
          <w:highlight w:val="lightGray"/>
          <w:rtl/>
          <w:lang w:bidi="ar-EG"/>
        </w:rPr>
        <w:t xml:space="preserve"> </w:t>
      </w:r>
      <w:r w:rsidR="004A0D3D" w:rsidRPr="00395EB5">
        <w:rPr>
          <w:rFonts w:ascii="Calibri" w:hAnsi="Calibri" w:cs="Calibri"/>
          <w:b/>
          <w:bCs/>
          <w:color w:val="002060"/>
          <w:sz w:val="36"/>
          <w:szCs w:val="36"/>
          <w:highlight w:val="lightGray"/>
          <w:rtl/>
          <w:lang w:bidi="ar-EG"/>
        </w:rPr>
        <w:t>المرحلة</w:t>
      </w:r>
      <w:r w:rsidR="007C34B2" w:rsidRPr="00395EB5">
        <w:rPr>
          <w:rFonts w:ascii="Calibri" w:hAnsi="Calibri" w:cs="Calibri" w:hint="cs"/>
          <w:b/>
          <w:bCs/>
          <w:color w:val="002060"/>
          <w:sz w:val="36"/>
          <w:szCs w:val="36"/>
          <w:highlight w:val="lightGray"/>
          <w:rtl/>
          <w:lang w:bidi="ar-EG"/>
        </w:rPr>
        <w:t xml:space="preserve"> </w:t>
      </w:r>
      <w:r w:rsidR="004A0D3D" w:rsidRPr="00395EB5">
        <w:rPr>
          <w:rFonts w:ascii="Calibri" w:hAnsi="Calibri" w:cs="Calibri"/>
          <w:b/>
          <w:bCs/>
          <w:color w:val="002060"/>
          <w:sz w:val="36"/>
          <w:szCs w:val="36"/>
          <w:highlight w:val="lightGray"/>
          <w:rtl/>
          <w:lang w:bidi="ar-EG"/>
        </w:rPr>
        <w:t>السابقة لها</w:t>
      </w:r>
      <w:r w:rsidR="004A0D3D" w:rsidRPr="003544FD">
        <w:rPr>
          <w:rFonts w:ascii="Calibri" w:hAnsi="Calibri" w:cs="Calibri"/>
          <w:sz w:val="36"/>
          <w:szCs w:val="36"/>
          <w:rtl/>
          <w:lang w:bidi="ar-EG"/>
        </w:rPr>
        <w:t>»</w:t>
      </w:r>
    </w:p>
    <w:p w14:paraId="55B909ED" w14:textId="3BA2A215" w:rsidR="00145C0B" w:rsidRPr="003544FD" w:rsidRDefault="00145C0B"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Fran</w:t>
      </w:r>
      <w:r w:rsidR="00507D06">
        <w:rPr>
          <w:rFonts w:ascii="Calibri" w:hAnsi="Calibri" w:cs="Calibri"/>
          <w:sz w:val="36"/>
          <w:szCs w:val="36"/>
          <w:lang w:bidi="ar-EG"/>
        </w:rPr>
        <w:t>c</w:t>
      </w:r>
      <w:r w:rsidRPr="003544FD">
        <w:rPr>
          <w:rFonts w:ascii="Calibri" w:hAnsi="Calibri" w:cs="Calibri"/>
          <w:sz w:val="36"/>
          <w:szCs w:val="36"/>
          <w:lang w:bidi="ar-EG"/>
        </w:rPr>
        <w:t xml:space="preserve">ois Jacob, </w:t>
      </w:r>
      <w:r w:rsidRPr="003974BA">
        <w:rPr>
          <w:rFonts w:ascii="Calibri" w:hAnsi="Calibri" w:cs="Calibri"/>
          <w:b/>
          <w:bCs/>
          <w:i/>
          <w:iCs/>
          <w:sz w:val="36"/>
          <w:szCs w:val="36"/>
          <w:lang w:bidi="ar-EG"/>
        </w:rPr>
        <w:t>Of</w:t>
      </w:r>
      <w:r w:rsidR="003974BA" w:rsidRPr="003974BA">
        <w:rPr>
          <w:rFonts w:ascii="Calibri" w:hAnsi="Calibri" w:cs="Calibri"/>
          <w:b/>
          <w:bCs/>
          <w:i/>
          <w:iCs/>
          <w:sz w:val="36"/>
          <w:szCs w:val="36"/>
          <w:lang w:bidi="ar-EG"/>
        </w:rPr>
        <w:t xml:space="preserve"> </w:t>
      </w:r>
      <w:r w:rsidRPr="003974BA">
        <w:rPr>
          <w:rFonts w:ascii="Calibri" w:hAnsi="Calibri" w:cs="Calibri"/>
          <w:b/>
          <w:bCs/>
          <w:i/>
          <w:iCs/>
          <w:sz w:val="36"/>
          <w:szCs w:val="36"/>
          <w:lang w:bidi="ar-EG"/>
        </w:rPr>
        <w:t>Flies Mice and Men</w:t>
      </w:r>
      <w:r w:rsidRPr="003544FD">
        <w:rPr>
          <w:rFonts w:ascii="Calibri" w:hAnsi="Calibri" w:cs="Calibri"/>
          <w:sz w:val="36"/>
          <w:szCs w:val="36"/>
          <w:lang w:bidi="ar-EG"/>
        </w:rPr>
        <w:t>, tr. Giselle Weiss (Harvard University Press, 1998) p21</w:t>
      </w:r>
      <w:r w:rsidRPr="003544FD">
        <w:rPr>
          <w:rFonts w:ascii="Calibri" w:hAnsi="Calibri" w:cs="Calibri"/>
          <w:sz w:val="36"/>
          <w:szCs w:val="36"/>
          <w:rtl/>
          <w:lang w:bidi="ar-EG"/>
        </w:rPr>
        <w:t>.</w:t>
      </w:r>
    </w:p>
    <w:p w14:paraId="41D887EE" w14:textId="1E12AF2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ولذلك قال (</w:t>
      </w:r>
      <w:r w:rsidRPr="003544FD">
        <w:rPr>
          <w:rFonts w:ascii="Calibri" w:hAnsi="Calibri" w:cs="Calibri"/>
          <w:b/>
          <w:bCs/>
          <w:sz w:val="36"/>
          <w:szCs w:val="36"/>
          <w:rtl/>
          <w:lang w:bidi="ar-EG"/>
        </w:rPr>
        <w:t>ستيفن ماير</w:t>
      </w:r>
      <w:r w:rsidRPr="003544FD">
        <w:rPr>
          <w:rFonts w:ascii="Calibri" w:hAnsi="Calibri" w:cs="Calibri"/>
          <w:sz w:val="36"/>
          <w:szCs w:val="36"/>
          <w:rtl/>
          <w:lang w:bidi="ar-EG"/>
        </w:rPr>
        <w:t>) بعد بيان هشاشة هذه النظرية: «</w:t>
      </w:r>
      <w:r w:rsidRPr="000102E6">
        <w:rPr>
          <w:rFonts w:ascii="Calibri" w:hAnsi="Calibri" w:cs="Calibri"/>
          <w:b/>
          <w:bCs/>
          <w:color w:val="002060"/>
          <w:sz w:val="36"/>
          <w:szCs w:val="36"/>
          <w:highlight w:val="lightGray"/>
          <w:rtl/>
          <w:lang w:bidi="ar-EG"/>
        </w:rPr>
        <w:t xml:space="preserve">لم يقدم المدافعون عن نظرية (عالم الحمض النووي الريبوزي) </w:t>
      </w:r>
      <w:r w:rsidR="006228D8" w:rsidRPr="000102E6">
        <w:rPr>
          <w:rFonts w:ascii="Calibri" w:hAnsi="Calibri" w:cs="Calibri"/>
          <w:b/>
          <w:bCs/>
          <w:color w:val="002060"/>
          <w:sz w:val="36"/>
          <w:szCs w:val="36"/>
          <w:highlight w:val="lightGray"/>
          <w:rtl/>
          <w:lang w:bidi="ar-EG"/>
        </w:rPr>
        <w:t>أ</w:t>
      </w:r>
      <w:r w:rsidRPr="000102E6">
        <w:rPr>
          <w:rFonts w:ascii="Calibri" w:hAnsi="Calibri" w:cs="Calibri"/>
          <w:b/>
          <w:bCs/>
          <w:color w:val="002060"/>
          <w:sz w:val="36"/>
          <w:szCs w:val="36"/>
          <w:highlight w:val="lightGray"/>
          <w:rtl/>
          <w:lang w:bidi="ar-EG"/>
        </w:rPr>
        <w:t xml:space="preserve">ي تقرير عن </w:t>
      </w:r>
      <w:r w:rsidR="006228D8" w:rsidRPr="000102E6">
        <w:rPr>
          <w:rFonts w:ascii="Calibri" w:hAnsi="Calibri" w:cs="Calibri"/>
          <w:b/>
          <w:bCs/>
          <w:color w:val="002060"/>
          <w:sz w:val="36"/>
          <w:szCs w:val="36"/>
          <w:highlight w:val="lightGray"/>
          <w:rtl/>
          <w:lang w:bidi="ar-EG"/>
        </w:rPr>
        <w:t>أ</w:t>
      </w:r>
      <w:r w:rsidRPr="000102E6">
        <w:rPr>
          <w:rFonts w:ascii="Calibri" w:hAnsi="Calibri" w:cs="Calibri"/>
          <w:b/>
          <w:bCs/>
          <w:color w:val="002060"/>
          <w:sz w:val="36"/>
          <w:szCs w:val="36"/>
          <w:highlight w:val="lightGray"/>
          <w:rtl/>
          <w:lang w:bidi="ar-EG"/>
        </w:rPr>
        <w:t xml:space="preserve">صل المعلومات بعيدا عن الالتجاء الغامض </w:t>
      </w:r>
      <w:r w:rsidR="000E6962" w:rsidRPr="000102E6">
        <w:rPr>
          <w:rFonts w:ascii="Calibri" w:hAnsi="Calibri" w:cs="Calibri"/>
          <w:b/>
          <w:bCs/>
          <w:color w:val="002060"/>
          <w:sz w:val="36"/>
          <w:szCs w:val="36"/>
          <w:highlight w:val="lightGray"/>
          <w:rtl/>
          <w:lang w:bidi="ar-EG"/>
        </w:rPr>
        <w:t>إ</w:t>
      </w:r>
      <w:r w:rsidRPr="000102E6">
        <w:rPr>
          <w:rFonts w:ascii="Calibri" w:hAnsi="Calibri" w:cs="Calibri"/>
          <w:b/>
          <w:bCs/>
          <w:color w:val="002060"/>
          <w:sz w:val="36"/>
          <w:szCs w:val="36"/>
          <w:highlight w:val="lightGray"/>
          <w:rtl/>
          <w:lang w:bidi="ar-EG"/>
        </w:rPr>
        <w:t>لى الصدفة</w:t>
      </w:r>
      <w:r w:rsidRPr="003544FD">
        <w:rPr>
          <w:rFonts w:ascii="Calibri" w:hAnsi="Calibri" w:cs="Calibri"/>
          <w:sz w:val="36"/>
          <w:szCs w:val="36"/>
          <w:rtl/>
          <w:lang w:bidi="ar-EG"/>
        </w:rPr>
        <w:t>»</w:t>
      </w:r>
      <w:r w:rsidR="00145C0B" w:rsidRPr="003544FD">
        <w:rPr>
          <w:rFonts w:ascii="Calibri" w:hAnsi="Calibri" w:cs="Calibri"/>
          <w:sz w:val="36"/>
          <w:szCs w:val="36"/>
          <w:rtl/>
          <w:lang w:bidi="ar-EG"/>
        </w:rPr>
        <w:t xml:space="preserve"> </w:t>
      </w:r>
    </w:p>
    <w:p w14:paraId="32AA726B" w14:textId="7E5A2D5C" w:rsidR="00145C0B" w:rsidRPr="003544FD" w:rsidRDefault="00145C0B"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w:t>
      </w:r>
      <w:r w:rsidR="008C6EBC">
        <w:rPr>
          <w:rFonts w:ascii="Calibri" w:hAnsi="Calibri" w:cs="Calibri"/>
          <w:sz w:val="36"/>
          <w:szCs w:val="36"/>
          <w:lang w:bidi="ar-EG"/>
        </w:rPr>
        <w:t>C</w:t>
      </w:r>
      <w:r w:rsidRPr="003544FD">
        <w:rPr>
          <w:rFonts w:ascii="Calibri" w:hAnsi="Calibri" w:cs="Calibri"/>
          <w:sz w:val="36"/>
          <w:szCs w:val="36"/>
          <w:lang w:bidi="ar-EG"/>
        </w:rPr>
        <w:t xml:space="preserve">. Meyer, </w:t>
      </w:r>
      <w:r w:rsidRPr="00E2528B">
        <w:rPr>
          <w:rFonts w:ascii="Calibri" w:hAnsi="Calibri" w:cs="Calibri"/>
          <w:b/>
          <w:bCs/>
          <w:i/>
          <w:iCs/>
          <w:sz w:val="36"/>
          <w:szCs w:val="36"/>
          <w:lang w:bidi="ar-EG"/>
        </w:rPr>
        <w:t xml:space="preserve">Signature </w:t>
      </w:r>
      <w:r w:rsidR="00E2528B" w:rsidRPr="00E2528B">
        <w:rPr>
          <w:rFonts w:ascii="Calibri" w:hAnsi="Calibri" w:cs="Calibri"/>
          <w:b/>
          <w:bCs/>
          <w:i/>
          <w:iCs/>
          <w:sz w:val="36"/>
          <w:szCs w:val="36"/>
          <w:lang w:bidi="ar-EG"/>
        </w:rPr>
        <w:t xml:space="preserve">In The </w:t>
      </w:r>
      <w:r w:rsidRPr="00E2528B">
        <w:rPr>
          <w:rFonts w:ascii="Calibri" w:hAnsi="Calibri" w:cs="Calibri"/>
          <w:b/>
          <w:bCs/>
          <w:i/>
          <w:iCs/>
          <w:sz w:val="36"/>
          <w:szCs w:val="36"/>
          <w:lang w:bidi="ar-EG"/>
        </w:rPr>
        <w:t>Cell</w:t>
      </w:r>
      <w:r w:rsidR="00E2528B" w:rsidRPr="00E2528B">
        <w:rPr>
          <w:rFonts w:ascii="Calibri" w:hAnsi="Calibri" w:cs="Calibri"/>
          <w:b/>
          <w:bCs/>
          <w:i/>
          <w:iCs/>
          <w:sz w:val="36"/>
          <w:szCs w:val="36"/>
          <w:lang w:bidi="ar-EG"/>
        </w:rPr>
        <w:t xml:space="preserve">: </w:t>
      </w:r>
      <w:r w:rsidRPr="00E2528B">
        <w:rPr>
          <w:rFonts w:ascii="Calibri" w:hAnsi="Calibri" w:cs="Calibri"/>
          <w:b/>
          <w:bCs/>
          <w:i/>
          <w:iCs/>
          <w:sz w:val="36"/>
          <w:szCs w:val="36"/>
          <w:lang w:bidi="ar-EG"/>
        </w:rPr>
        <w:t xml:space="preserve">DNA </w:t>
      </w:r>
      <w:r w:rsidR="00E2528B" w:rsidRPr="00E2528B">
        <w:rPr>
          <w:rFonts w:ascii="Calibri" w:hAnsi="Calibri" w:cs="Calibri"/>
          <w:b/>
          <w:bCs/>
          <w:i/>
          <w:iCs/>
          <w:sz w:val="36"/>
          <w:szCs w:val="36"/>
          <w:lang w:bidi="ar-EG"/>
        </w:rPr>
        <w:t xml:space="preserve">And The </w:t>
      </w:r>
      <w:r w:rsidRPr="00E2528B">
        <w:rPr>
          <w:rFonts w:ascii="Calibri" w:hAnsi="Calibri" w:cs="Calibri"/>
          <w:b/>
          <w:bCs/>
          <w:i/>
          <w:iCs/>
          <w:sz w:val="36"/>
          <w:szCs w:val="36"/>
          <w:lang w:bidi="ar-EG"/>
        </w:rPr>
        <w:t>Evidence</w:t>
      </w:r>
      <w:r w:rsidR="00507D06">
        <w:rPr>
          <w:rFonts w:ascii="Calibri" w:hAnsi="Calibri" w:cs="Calibri"/>
          <w:b/>
          <w:bCs/>
          <w:i/>
          <w:iCs/>
          <w:sz w:val="36"/>
          <w:szCs w:val="36"/>
          <w:lang w:bidi="ar-EG"/>
        </w:rPr>
        <w:t xml:space="preserve"> </w:t>
      </w:r>
      <w:r w:rsidRPr="00E2528B">
        <w:rPr>
          <w:rFonts w:ascii="Calibri" w:hAnsi="Calibri" w:cs="Calibri"/>
          <w:b/>
          <w:bCs/>
          <w:i/>
          <w:iCs/>
          <w:sz w:val="36"/>
          <w:szCs w:val="36"/>
          <w:lang w:bidi="ar-EG"/>
        </w:rPr>
        <w:t>for Intelligent Design</w:t>
      </w:r>
      <w:r w:rsidR="00E2528B">
        <w:rPr>
          <w:rFonts w:ascii="Calibri" w:hAnsi="Calibri" w:cs="Calibri"/>
          <w:sz w:val="36"/>
          <w:szCs w:val="36"/>
          <w:lang w:bidi="ar-EG"/>
        </w:rPr>
        <w:t xml:space="preserve"> </w:t>
      </w:r>
      <w:r w:rsidR="00E2528B" w:rsidRPr="00E2528B">
        <w:rPr>
          <w:rFonts w:ascii="Calibri" w:hAnsi="Calibri" w:cs="Calibri"/>
          <w:sz w:val="36"/>
          <w:szCs w:val="36"/>
          <w:lang w:bidi="ar-EG"/>
        </w:rPr>
        <w:t>(New York: Harper</w:t>
      </w:r>
      <w:r w:rsidR="00507D06">
        <w:rPr>
          <w:rFonts w:ascii="Calibri" w:hAnsi="Calibri" w:cs="Calibri"/>
          <w:sz w:val="36"/>
          <w:szCs w:val="36"/>
          <w:lang w:bidi="ar-EG"/>
        </w:rPr>
        <w:t>O</w:t>
      </w:r>
      <w:r w:rsidR="00E2528B" w:rsidRPr="00E2528B">
        <w:rPr>
          <w:rFonts w:ascii="Calibri" w:hAnsi="Calibri" w:cs="Calibri"/>
          <w:sz w:val="36"/>
          <w:szCs w:val="36"/>
          <w:lang w:bidi="ar-EG"/>
        </w:rPr>
        <w:t>ne, 2009) p312.</w:t>
      </w:r>
    </w:p>
    <w:p w14:paraId="63346604" w14:textId="7092B9A7" w:rsidR="00D23FFE" w:rsidRPr="003544FD" w:rsidRDefault="00D23FFE" w:rsidP="00E50938">
      <w:pPr>
        <w:widowControl w:val="0"/>
        <w:bidi/>
        <w:spacing w:line="240" w:lineRule="auto"/>
        <w:jc w:val="both"/>
        <w:rPr>
          <w:rFonts w:ascii="Calibri" w:hAnsi="Calibri" w:cs="Calibri"/>
          <w:sz w:val="36"/>
          <w:szCs w:val="36"/>
          <w:lang w:bidi="ar-EG"/>
        </w:rPr>
      </w:pPr>
      <w:r w:rsidRPr="00D23FFE">
        <w:rPr>
          <w:rFonts w:ascii="Calibri" w:hAnsi="Calibri" w:cs="Calibri"/>
          <w:b/>
          <w:bCs/>
          <w:sz w:val="36"/>
          <w:szCs w:val="36"/>
          <w:rtl/>
          <w:lang w:bidi="ar-EG"/>
        </w:rPr>
        <w:t xml:space="preserve">دوغلاس هوفشتادتر </w:t>
      </w:r>
      <w:r w:rsidRPr="00D23FFE">
        <w:rPr>
          <w:rFonts w:ascii="Calibri" w:hAnsi="Calibri" w:cs="Calibri"/>
          <w:b/>
          <w:bCs/>
          <w:sz w:val="36"/>
          <w:szCs w:val="36"/>
          <w:lang w:bidi="ar-EG"/>
        </w:rPr>
        <w:t>Douglas Hofstadter</w:t>
      </w:r>
      <w:r w:rsidRPr="003544FD">
        <w:rPr>
          <w:rFonts w:ascii="Calibri" w:hAnsi="Calibri" w:cs="Calibri"/>
          <w:sz w:val="36"/>
          <w:szCs w:val="36"/>
          <w:rtl/>
          <w:lang w:bidi="ar-EG"/>
        </w:rPr>
        <w:t xml:space="preserve"> (١٩٤٥</w:t>
      </w:r>
      <w:r>
        <w:rPr>
          <w:rFonts w:ascii="Calibri" w:hAnsi="Calibri" w:cs="Calibri" w:hint="cs"/>
          <w:sz w:val="36"/>
          <w:szCs w:val="36"/>
          <w:rtl/>
          <w:lang w:bidi="ar-EG"/>
        </w:rPr>
        <w:t>_</w:t>
      </w:r>
      <w:r w:rsidRPr="003544FD">
        <w:rPr>
          <w:rFonts w:ascii="Calibri" w:hAnsi="Calibri" w:cs="Calibri"/>
          <w:sz w:val="36"/>
          <w:szCs w:val="36"/>
          <w:rtl/>
          <w:lang w:bidi="ar-EG"/>
        </w:rPr>
        <w:t>): أستاذ علم الإدراك أمريكي.</w:t>
      </w:r>
    </w:p>
    <w:p w14:paraId="3552968A" w14:textId="25942FB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w:t>
      </w:r>
      <w:r w:rsidRPr="003544FD">
        <w:rPr>
          <w:rFonts w:ascii="Calibri" w:hAnsi="Calibri" w:cs="Calibri"/>
          <w:b/>
          <w:bCs/>
          <w:sz w:val="36"/>
          <w:szCs w:val="36"/>
          <w:rtl/>
          <w:lang w:bidi="ar-EG"/>
        </w:rPr>
        <w:t>دوغلاس هوفشتادتر</w:t>
      </w:r>
      <w:r w:rsidRPr="003544FD">
        <w:rPr>
          <w:rFonts w:ascii="Calibri" w:hAnsi="Calibri" w:cs="Calibri"/>
          <w:sz w:val="36"/>
          <w:szCs w:val="36"/>
          <w:rtl/>
          <w:lang w:bidi="ar-EG"/>
        </w:rPr>
        <w:t>) فقد كتب</w:t>
      </w:r>
      <w:r w:rsidR="00D76435">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صرح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ظهور الحياة بالانتقال من الجزي</w:t>
      </w:r>
      <w:r w:rsidR="00145C0B" w:rsidRPr="003544FD">
        <w:rPr>
          <w:rFonts w:ascii="Calibri" w:hAnsi="Calibri" w:cs="Calibri"/>
          <w:sz w:val="36"/>
          <w:szCs w:val="36"/>
          <w:rtl/>
          <w:lang w:bidi="ar-EG"/>
        </w:rPr>
        <w:t>ئا</w:t>
      </w:r>
      <w:r w:rsidRPr="003544FD">
        <w:rPr>
          <w:rFonts w:ascii="Calibri" w:hAnsi="Calibri" w:cs="Calibri"/>
          <w:sz w:val="36"/>
          <w:szCs w:val="36"/>
          <w:rtl/>
          <w:lang w:bidi="ar-EG"/>
        </w:rPr>
        <w:t xml:space="preserve">ت البسيطة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الخلايا الكاملة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يكاد يتجاوز خيال الإنسان</w:t>
      </w:r>
      <w:r w:rsidR="00D76435">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D76435">
        <w:rPr>
          <w:rFonts w:ascii="Calibri" w:hAnsi="Calibri" w:cs="Calibri"/>
          <w:b/>
          <w:bCs/>
          <w:color w:val="002060"/>
          <w:sz w:val="36"/>
          <w:szCs w:val="36"/>
          <w:highlight w:val="lightGray"/>
          <w:rtl/>
          <w:lang w:bidi="ar-EG"/>
        </w:rPr>
        <w:t xml:space="preserve">توجد نظريات مختلفة لتفسير </w:t>
      </w:r>
      <w:r w:rsidR="006228D8" w:rsidRPr="00D76435">
        <w:rPr>
          <w:rFonts w:ascii="Calibri" w:hAnsi="Calibri" w:cs="Calibri"/>
          <w:b/>
          <w:bCs/>
          <w:color w:val="002060"/>
          <w:sz w:val="36"/>
          <w:szCs w:val="36"/>
          <w:highlight w:val="lightGray"/>
          <w:rtl/>
          <w:lang w:bidi="ar-EG"/>
        </w:rPr>
        <w:t>أ</w:t>
      </w:r>
      <w:r w:rsidRPr="00D76435">
        <w:rPr>
          <w:rFonts w:ascii="Calibri" w:hAnsi="Calibri" w:cs="Calibri"/>
          <w:b/>
          <w:bCs/>
          <w:color w:val="002060"/>
          <w:sz w:val="36"/>
          <w:szCs w:val="36"/>
          <w:highlight w:val="lightGray"/>
          <w:rtl/>
          <w:lang w:bidi="ar-EG"/>
        </w:rPr>
        <w:t xml:space="preserve">صل الحياة، وكلها تحاول </w:t>
      </w:r>
      <w:r w:rsidR="006228D8" w:rsidRPr="00D76435">
        <w:rPr>
          <w:rFonts w:ascii="Calibri" w:hAnsi="Calibri" w:cs="Calibri"/>
          <w:b/>
          <w:bCs/>
          <w:color w:val="002060"/>
          <w:sz w:val="36"/>
          <w:szCs w:val="36"/>
          <w:highlight w:val="lightGray"/>
          <w:rtl/>
          <w:lang w:bidi="ar-EG"/>
        </w:rPr>
        <w:t>أ</w:t>
      </w:r>
      <w:r w:rsidRPr="00D76435">
        <w:rPr>
          <w:rFonts w:ascii="Calibri" w:hAnsi="Calibri" w:cs="Calibri"/>
          <w:b/>
          <w:bCs/>
          <w:color w:val="002060"/>
          <w:sz w:val="36"/>
          <w:szCs w:val="36"/>
          <w:highlight w:val="lightGray"/>
          <w:rtl/>
          <w:lang w:bidi="ar-EG"/>
        </w:rPr>
        <w:t xml:space="preserve">ن تلتف باحتيال وراء </w:t>
      </w:r>
      <w:r w:rsidR="006228D8" w:rsidRPr="00D76435">
        <w:rPr>
          <w:rFonts w:ascii="Calibri" w:hAnsi="Calibri" w:cs="Calibri"/>
          <w:b/>
          <w:bCs/>
          <w:color w:val="002060"/>
          <w:sz w:val="36"/>
          <w:szCs w:val="36"/>
          <w:highlight w:val="lightGray"/>
          <w:rtl/>
          <w:lang w:bidi="ar-EG"/>
        </w:rPr>
        <w:t>أ</w:t>
      </w:r>
      <w:r w:rsidR="00145C0B" w:rsidRPr="00D76435">
        <w:rPr>
          <w:rFonts w:ascii="Calibri" w:hAnsi="Calibri" w:cs="Calibri"/>
          <w:b/>
          <w:bCs/>
          <w:color w:val="002060"/>
          <w:sz w:val="36"/>
          <w:szCs w:val="36"/>
          <w:highlight w:val="lightGray"/>
          <w:rtl/>
          <w:lang w:bidi="ar-EG"/>
        </w:rPr>
        <w:t>هم سؤ</w:t>
      </w:r>
      <w:r w:rsidRPr="00D76435">
        <w:rPr>
          <w:rFonts w:ascii="Calibri" w:hAnsi="Calibri" w:cs="Calibri"/>
          <w:b/>
          <w:bCs/>
          <w:color w:val="002060"/>
          <w:sz w:val="36"/>
          <w:szCs w:val="36"/>
          <w:highlight w:val="lightGray"/>
          <w:rtl/>
          <w:lang w:bidi="ar-EG"/>
        </w:rPr>
        <w:t>ال مركزي في الأس</w:t>
      </w:r>
      <w:r w:rsidR="006228D8" w:rsidRPr="00D76435">
        <w:rPr>
          <w:rFonts w:ascii="Calibri" w:hAnsi="Calibri" w:cs="Calibri"/>
          <w:b/>
          <w:bCs/>
          <w:color w:val="002060"/>
          <w:sz w:val="36"/>
          <w:szCs w:val="36"/>
          <w:highlight w:val="lightGray"/>
          <w:rtl/>
          <w:lang w:bidi="ar-EG"/>
        </w:rPr>
        <w:t>ئ</w:t>
      </w:r>
      <w:r w:rsidRPr="00D76435">
        <w:rPr>
          <w:rFonts w:ascii="Calibri" w:hAnsi="Calibri" w:cs="Calibri"/>
          <w:b/>
          <w:bCs/>
          <w:color w:val="002060"/>
          <w:sz w:val="36"/>
          <w:szCs w:val="36"/>
          <w:highlight w:val="lightGray"/>
          <w:rtl/>
          <w:lang w:bidi="ar-EG"/>
        </w:rPr>
        <w:t>لة المركزية: كيف نش</w:t>
      </w:r>
      <w:r w:rsidR="006228D8" w:rsidRPr="00D76435">
        <w:rPr>
          <w:rFonts w:ascii="Calibri" w:hAnsi="Calibri" w:cs="Calibri"/>
          <w:b/>
          <w:bCs/>
          <w:color w:val="002060"/>
          <w:sz w:val="36"/>
          <w:szCs w:val="36"/>
          <w:highlight w:val="lightGray"/>
          <w:rtl/>
          <w:lang w:bidi="ar-EG"/>
        </w:rPr>
        <w:t>أ</w:t>
      </w:r>
      <w:r w:rsidRPr="00D76435">
        <w:rPr>
          <w:rFonts w:ascii="Calibri" w:hAnsi="Calibri" w:cs="Calibri"/>
          <w:b/>
          <w:bCs/>
          <w:color w:val="002060"/>
          <w:sz w:val="36"/>
          <w:szCs w:val="36"/>
          <w:highlight w:val="lightGray"/>
          <w:rtl/>
          <w:lang w:bidi="ar-EG"/>
        </w:rPr>
        <w:t xml:space="preserve">ت الشفرة الجينية مع </w:t>
      </w:r>
      <w:r w:rsidR="0090107F" w:rsidRPr="00D76435">
        <w:rPr>
          <w:rFonts w:ascii="Calibri" w:hAnsi="Calibri" w:cs="Calibri"/>
          <w:b/>
          <w:bCs/>
          <w:color w:val="002060"/>
          <w:sz w:val="36"/>
          <w:szCs w:val="36"/>
          <w:highlight w:val="lightGray"/>
          <w:rtl/>
          <w:lang w:bidi="ar-EG"/>
        </w:rPr>
        <w:t>آ</w:t>
      </w:r>
      <w:r w:rsidRPr="00D76435">
        <w:rPr>
          <w:rFonts w:ascii="Calibri" w:hAnsi="Calibri" w:cs="Calibri"/>
          <w:b/>
          <w:bCs/>
          <w:color w:val="002060"/>
          <w:sz w:val="36"/>
          <w:szCs w:val="36"/>
          <w:highlight w:val="lightGray"/>
          <w:rtl/>
          <w:lang w:bidi="ar-EG"/>
        </w:rPr>
        <w:t>ليات ترجمتها؟</w:t>
      </w:r>
      <w:r w:rsidRPr="003544FD">
        <w:rPr>
          <w:rFonts w:ascii="Calibri" w:hAnsi="Calibri" w:cs="Calibri"/>
          <w:sz w:val="36"/>
          <w:szCs w:val="36"/>
          <w:rtl/>
          <w:lang w:bidi="ar-EG"/>
        </w:rPr>
        <w:t>»</w:t>
      </w:r>
    </w:p>
    <w:p w14:paraId="2053B413" w14:textId="5F5945E0" w:rsidR="006228D8" w:rsidRPr="003544FD" w:rsidRDefault="004A0D3D"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Douglas Hofstadter, </w:t>
      </w:r>
      <w:r w:rsidRPr="009D5C9B">
        <w:rPr>
          <w:rFonts w:ascii="Calibri" w:hAnsi="Calibri" w:cs="Calibri"/>
          <w:b/>
          <w:bCs/>
          <w:i/>
          <w:iCs/>
          <w:sz w:val="36"/>
          <w:szCs w:val="36"/>
          <w:lang w:bidi="ar-EG"/>
        </w:rPr>
        <w:t>An Eternal Golden Braid</w:t>
      </w:r>
      <w:r w:rsidRPr="003544FD">
        <w:rPr>
          <w:rFonts w:ascii="Calibri" w:hAnsi="Calibri" w:cs="Calibri"/>
          <w:sz w:val="36"/>
          <w:szCs w:val="36"/>
          <w:lang w:bidi="ar-EG"/>
        </w:rPr>
        <w:t xml:space="preserve"> (London, Penguin, 1979), p548</w:t>
      </w:r>
      <w:r w:rsidRPr="003544FD">
        <w:rPr>
          <w:rFonts w:ascii="Calibri" w:hAnsi="Calibri" w:cs="Calibri"/>
          <w:sz w:val="36"/>
          <w:szCs w:val="36"/>
          <w:rtl/>
          <w:lang w:bidi="ar-EG"/>
        </w:rPr>
        <w:t>.</w:t>
      </w:r>
    </w:p>
    <w:p w14:paraId="0C849A70" w14:textId="519FFB46" w:rsidR="00145C0B" w:rsidRPr="003544FD" w:rsidRDefault="00DF31D5" w:rsidP="00E62812">
      <w:pPr>
        <w:widowControl w:val="0"/>
        <w:bidi/>
        <w:spacing w:line="240" w:lineRule="auto"/>
        <w:jc w:val="both"/>
        <w:rPr>
          <w:rFonts w:ascii="Calibri" w:hAnsi="Calibri" w:cs="Calibri"/>
          <w:sz w:val="36"/>
          <w:szCs w:val="36"/>
          <w:rtl/>
          <w:lang w:bidi="ar-EG"/>
        </w:rPr>
      </w:pPr>
      <w:r w:rsidRPr="00DF31D5">
        <w:rPr>
          <w:rFonts w:ascii="Calibri" w:hAnsi="Calibri" w:cs="Calibri" w:hint="cs"/>
          <w:sz w:val="36"/>
          <w:szCs w:val="36"/>
          <w:rtl/>
          <w:lang w:bidi="ar-EG"/>
        </w:rPr>
        <w:t>والظَّريفُ</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الإعلام</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نَشَرَ</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مُؤخَّرًا</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دَعْوى</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تزعمُ</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العلماءَ</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قد</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استطاعوا</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إنشاءَ</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الحياةِ</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من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خلالِ</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خَلْقِ</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حَمْضٍ</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نَوويٍّ</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ريبوزيٍّ،</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رغم</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هذه</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التَّجربةَ</w:t>
      </w:r>
      <w:r w:rsidR="00E62812">
        <w:rPr>
          <w:rFonts w:ascii="Calibri" w:hAnsi="Calibri" w:cs="Calibri" w:hint="cs"/>
          <w:sz w:val="36"/>
          <w:szCs w:val="36"/>
          <w:rtl/>
          <w:lang w:bidi="ar-EG"/>
        </w:rPr>
        <w:t xml:space="preserve"> </w:t>
      </w:r>
      <w:r w:rsidRPr="00DF31D5">
        <w:rPr>
          <w:rFonts w:ascii="Calibri" w:hAnsi="Calibri" w:cs="Calibri" w:hint="cs"/>
          <w:sz w:val="36"/>
          <w:szCs w:val="36"/>
          <w:rtl/>
          <w:lang w:bidi="ar-EG"/>
        </w:rPr>
        <w:t>قد</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بدأَتْ</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بشريطِ</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حَمْضٍ</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نوويٍّ</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ريبوزيٍّ،</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ولم</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تَخْلُقْهُ</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أَوَّلاً،</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وهو</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ما</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يُعارِضُ</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العشوائيَّةَ</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المُدَّعاة،</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والأهمُّ</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من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ذلك</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أحد</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اللَّذَيْنِ</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قاما</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بهذه</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التّجربة</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العلميّةِ</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صَرَّحَ</w:t>
      </w:r>
      <w:r w:rsidRPr="00DF31D5">
        <w:rPr>
          <w:rFonts w:ascii="Calibri" w:hAnsi="Calibri" w:cs="Calibri"/>
          <w:sz w:val="36"/>
          <w:szCs w:val="36"/>
          <w:rtl/>
          <w:lang w:bidi="ar-EG"/>
        </w:rPr>
        <w:t xml:space="preserve"> </w:t>
      </w:r>
      <w:r w:rsidRPr="00DF31D5">
        <w:rPr>
          <w:rFonts w:ascii="Calibri" w:hAnsi="Calibri" w:cs="Calibri" w:hint="cs"/>
          <w:sz w:val="36"/>
          <w:szCs w:val="36"/>
          <w:rtl/>
          <w:lang w:bidi="ar-EG"/>
        </w:rPr>
        <w:t>أَنَّ</w:t>
      </w:r>
      <w:r w:rsidR="00E62812">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E62812">
        <w:rPr>
          <w:rFonts w:ascii="Calibri" w:hAnsi="Calibri" w:cs="Calibri"/>
          <w:b/>
          <w:bCs/>
          <w:color w:val="002060"/>
          <w:sz w:val="36"/>
          <w:szCs w:val="36"/>
          <w:highlight w:val="lightGray"/>
          <w:rtl/>
          <w:lang w:bidi="ar-EG"/>
        </w:rPr>
        <w:t xml:space="preserve">الافتراض </w:t>
      </w:r>
      <w:r w:rsidR="00145C0B" w:rsidRPr="00E62812">
        <w:rPr>
          <w:rFonts w:ascii="Calibri" w:hAnsi="Calibri" w:cs="Calibri"/>
          <w:b/>
          <w:bCs/>
          <w:color w:val="002060"/>
          <w:sz w:val="36"/>
          <w:szCs w:val="36"/>
          <w:highlight w:val="lightGray"/>
          <w:rtl/>
          <w:lang w:bidi="ar-EG"/>
        </w:rPr>
        <w:t>الأق</w:t>
      </w:r>
      <w:r w:rsidR="004A0D3D" w:rsidRPr="00E62812">
        <w:rPr>
          <w:rFonts w:ascii="Calibri" w:hAnsi="Calibri" w:cs="Calibri"/>
          <w:b/>
          <w:bCs/>
          <w:color w:val="002060"/>
          <w:sz w:val="36"/>
          <w:szCs w:val="36"/>
          <w:highlight w:val="lightGray"/>
          <w:rtl/>
          <w:lang w:bidi="ar-EG"/>
        </w:rPr>
        <w:t xml:space="preserve">وى هو </w:t>
      </w:r>
      <w:r w:rsidR="006228D8" w:rsidRPr="00E62812">
        <w:rPr>
          <w:rFonts w:ascii="Calibri" w:hAnsi="Calibri" w:cs="Calibri"/>
          <w:b/>
          <w:bCs/>
          <w:color w:val="002060"/>
          <w:sz w:val="36"/>
          <w:szCs w:val="36"/>
          <w:highlight w:val="lightGray"/>
          <w:rtl/>
          <w:lang w:bidi="ar-EG"/>
        </w:rPr>
        <w:t>أ</w:t>
      </w:r>
      <w:r w:rsidR="004A0D3D" w:rsidRPr="00E62812">
        <w:rPr>
          <w:rFonts w:ascii="Calibri" w:hAnsi="Calibri" w:cs="Calibri"/>
          <w:b/>
          <w:bCs/>
          <w:color w:val="002060"/>
          <w:sz w:val="36"/>
          <w:szCs w:val="36"/>
          <w:highlight w:val="lightGray"/>
          <w:rtl/>
          <w:lang w:bidi="ar-EG"/>
        </w:rPr>
        <w:t>ن الحياة لم تبد</w:t>
      </w:r>
      <w:r w:rsidR="006228D8" w:rsidRPr="00E62812">
        <w:rPr>
          <w:rFonts w:ascii="Calibri" w:hAnsi="Calibri" w:cs="Calibri"/>
          <w:b/>
          <w:bCs/>
          <w:color w:val="002060"/>
          <w:sz w:val="36"/>
          <w:szCs w:val="36"/>
          <w:highlight w:val="lightGray"/>
          <w:rtl/>
          <w:lang w:bidi="ar-EG"/>
        </w:rPr>
        <w:t>أ</w:t>
      </w:r>
      <w:r w:rsidR="004A0D3D" w:rsidRPr="00E62812">
        <w:rPr>
          <w:rFonts w:ascii="Calibri" w:hAnsi="Calibri" w:cs="Calibri"/>
          <w:b/>
          <w:bCs/>
          <w:color w:val="002060"/>
          <w:sz w:val="36"/>
          <w:szCs w:val="36"/>
          <w:highlight w:val="lightGray"/>
          <w:rtl/>
          <w:lang w:bidi="ar-EG"/>
        </w:rPr>
        <w:t xml:space="preserve"> بالحمض النووي الريبوزي.</w:t>
      </w:r>
      <w:r w:rsidR="00ED3922" w:rsidRPr="00E62812">
        <w:rPr>
          <w:rFonts w:ascii="Calibri" w:hAnsi="Calibri" w:cs="Calibri"/>
          <w:b/>
          <w:bCs/>
          <w:color w:val="002060"/>
          <w:sz w:val="36"/>
          <w:szCs w:val="36"/>
          <w:highlight w:val="lightGray"/>
          <w:rtl/>
          <w:lang w:bidi="ar-EG"/>
        </w:rPr>
        <w:t>..</w:t>
      </w:r>
      <w:r w:rsidR="004A0D3D" w:rsidRPr="00E62812">
        <w:rPr>
          <w:rFonts w:ascii="Calibri" w:hAnsi="Calibri" w:cs="Calibri"/>
          <w:b/>
          <w:bCs/>
          <w:color w:val="002060"/>
          <w:sz w:val="36"/>
          <w:szCs w:val="36"/>
          <w:highlight w:val="lightGray"/>
          <w:rtl/>
          <w:lang w:bidi="ar-EG"/>
        </w:rPr>
        <w:t xml:space="preserve"> الانتقال </w:t>
      </w:r>
      <w:r w:rsidR="000E6962" w:rsidRPr="00E62812">
        <w:rPr>
          <w:rFonts w:ascii="Calibri" w:hAnsi="Calibri" w:cs="Calibri"/>
          <w:b/>
          <w:bCs/>
          <w:color w:val="002060"/>
          <w:sz w:val="36"/>
          <w:szCs w:val="36"/>
          <w:highlight w:val="lightGray"/>
          <w:rtl/>
          <w:lang w:bidi="ar-EG"/>
        </w:rPr>
        <w:t>إ</w:t>
      </w:r>
      <w:r w:rsidR="004A0D3D" w:rsidRPr="00E62812">
        <w:rPr>
          <w:rFonts w:ascii="Calibri" w:hAnsi="Calibri" w:cs="Calibri"/>
          <w:b/>
          <w:bCs/>
          <w:color w:val="002060"/>
          <w:sz w:val="36"/>
          <w:szCs w:val="36"/>
          <w:highlight w:val="lightGray"/>
          <w:rtl/>
          <w:lang w:bidi="ar-EG"/>
        </w:rPr>
        <w:t xml:space="preserve">لى عالم الحمض النووي الريبوزي، هو مثل </w:t>
      </w:r>
      <w:r w:rsidR="006228D8" w:rsidRPr="00E62812">
        <w:rPr>
          <w:rFonts w:ascii="Calibri" w:hAnsi="Calibri" w:cs="Calibri"/>
          <w:b/>
          <w:bCs/>
          <w:color w:val="002060"/>
          <w:sz w:val="36"/>
          <w:szCs w:val="36"/>
          <w:highlight w:val="lightGray"/>
          <w:rtl/>
          <w:lang w:bidi="ar-EG"/>
        </w:rPr>
        <w:t>أ</w:t>
      </w:r>
      <w:r w:rsidR="004A0D3D" w:rsidRPr="00E62812">
        <w:rPr>
          <w:rFonts w:ascii="Calibri" w:hAnsi="Calibri" w:cs="Calibri"/>
          <w:b/>
          <w:bCs/>
          <w:color w:val="002060"/>
          <w:sz w:val="36"/>
          <w:szCs w:val="36"/>
          <w:highlight w:val="lightGray"/>
          <w:rtl/>
          <w:lang w:bidi="ar-EG"/>
        </w:rPr>
        <w:t>صل الحياة عموما، محفوف بالشك ويعاني من نقص البيانات التجريبية</w:t>
      </w:r>
      <w:r w:rsidR="004A0D3D" w:rsidRPr="003544FD">
        <w:rPr>
          <w:rFonts w:ascii="Calibri" w:hAnsi="Calibri" w:cs="Calibri"/>
          <w:sz w:val="36"/>
          <w:szCs w:val="36"/>
          <w:rtl/>
          <w:lang w:bidi="ar-EG"/>
        </w:rPr>
        <w:t>»</w:t>
      </w:r>
    </w:p>
    <w:p w14:paraId="78B058F7" w14:textId="0E68113F" w:rsidR="00145C0B" w:rsidRDefault="00145C0B"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w:t>
      </w:r>
      <w:r w:rsidR="00512D5C">
        <w:rPr>
          <w:rFonts w:ascii="Calibri" w:hAnsi="Calibri" w:cs="Calibri"/>
          <w:sz w:val="36"/>
          <w:szCs w:val="36"/>
          <w:lang w:bidi="ar-EG"/>
        </w:rPr>
        <w:t xml:space="preserve"> </w:t>
      </w:r>
      <w:r w:rsidRPr="003544FD">
        <w:rPr>
          <w:rFonts w:ascii="Calibri" w:hAnsi="Calibri" w:cs="Calibri"/>
          <w:sz w:val="36"/>
          <w:szCs w:val="36"/>
          <w:lang w:bidi="ar-EG"/>
        </w:rPr>
        <w:t xml:space="preserve">Joyce, </w:t>
      </w:r>
      <w:r w:rsidR="00512D5C">
        <w:rPr>
          <w:rFonts w:ascii="Calibri" w:hAnsi="Calibri" w:cs="Calibri"/>
          <w:sz w:val="36"/>
          <w:szCs w:val="36"/>
          <w:lang w:bidi="ar-EG"/>
        </w:rPr>
        <w:t>‘</w:t>
      </w:r>
      <w:r w:rsidRPr="00512D5C">
        <w:rPr>
          <w:rFonts w:ascii="Calibri" w:hAnsi="Calibri" w:cs="Calibri"/>
          <w:b/>
          <w:bCs/>
          <w:i/>
          <w:iCs/>
          <w:sz w:val="36"/>
          <w:szCs w:val="36"/>
          <w:lang w:bidi="ar-EG"/>
        </w:rPr>
        <w:t>RNA evolution and the origins of life</w:t>
      </w:r>
      <w:r w:rsidRPr="003544FD">
        <w:rPr>
          <w:rFonts w:ascii="Calibri" w:hAnsi="Calibri" w:cs="Calibri"/>
          <w:sz w:val="36"/>
          <w:szCs w:val="36"/>
          <w:lang w:bidi="ar-EG"/>
        </w:rPr>
        <w:t>,’ Nature 338: 217-224, 16 March 1989</w:t>
      </w:r>
      <w:r w:rsidRPr="003544FD">
        <w:rPr>
          <w:rFonts w:ascii="Calibri" w:hAnsi="Calibri" w:cs="Calibri"/>
          <w:sz w:val="36"/>
          <w:szCs w:val="36"/>
          <w:rtl/>
          <w:lang w:bidi="ar-EG"/>
        </w:rPr>
        <w:t>.</w:t>
      </w:r>
    </w:p>
    <w:p w14:paraId="61A3E2EF" w14:textId="008BC363" w:rsidR="00E62812" w:rsidRPr="003544FD" w:rsidRDefault="00E62812" w:rsidP="002C05A4">
      <w:pPr>
        <w:widowControl w:val="0"/>
        <w:spacing w:line="240" w:lineRule="auto"/>
        <w:jc w:val="both"/>
        <w:rPr>
          <w:rFonts w:ascii="Calibri" w:hAnsi="Calibri" w:cs="Calibri"/>
          <w:sz w:val="36"/>
          <w:szCs w:val="36"/>
          <w:lang w:bidi="ar-EG"/>
        </w:rPr>
      </w:pPr>
      <w:r w:rsidRPr="00E62812">
        <w:rPr>
          <w:rFonts w:ascii="Calibri" w:hAnsi="Calibri" w:cs="Calibri"/>
          <w:sz w:val="36"/>
          <w:szCs w:val="36"/>
          <w:lang w:bidi="ar-EG"/>
        </w:rPr>
        <w:t>T. Lincoln and G.</w:t>
      </w:r>
      <w:r>
        <w:rPr>
          <w:rFonts w:ascii="Calibri" w:hAnsi="Calibri" w:cs="Calibri"/>
          <w:sz w:val="36"/>
          <w:szCs w:val="36"/>
          <w:lang w:bidi="ar-EG"/>
        </w:rPr>
        <w:t xml:space="preserve"> </w:t>
      </w:r>
      <w:r w:rsidRPr="00E62812">
        <w:rPr>
          <w:rFonts w:ascii="Calibri" w:hAnsi="Calibri" w:cs="Calibri"/>
          <w:sz w:val="36"/>
          <w:szCs w:val="36"/>
          <w:lang w:bidi="ar-EG"/>
        </w:rPr>
        <w:t>Joyce, ‘</w:t>
      </w:r>
      <w:r w:rsidRPr="00E62812">
        <w:rPr>
          <w:rFonts w:ascii="Calibri" w:hAnsi="Calibri" w:cs="Calibri"/>
          <w:b/>
          <w:bCs/>
          <w:i/>
          <w:iCs/>
          <w:sz w:val="36"/>
          <w:szCs w:val="36"/>
          <w:lang w:bidi="ar-EG"/>
        </w:rPr>
        <w:t>Self-sustained replication of an RNA enzyme</w:t>
      </w:r>
      <w:r w:rsidRPr="00E62812">
        <w:rPr>
          <w:rFonts w:ascii="Calibri" w:hAnsi="Calibri" w:cs="Calibri"/>
          <w:sz w:val="36"/>
          <w:szCs w:val="36"/>
          <w:lang w:bidi="ar-EG"/>
        </w:rPr>
        <w:t xml:space="preserve">,’ </w:t>
      </w:r>
      <w:r w:rsidRPr="00E62812">
        <w:rPr>
          <w:rFonts w:ascii="Calibri" w:hAnsi="Calibri" w:cs="Calibri"/>
          <w:sz w:val="36"/>
          <w:szCs w:val="36"/>
          <w:lang w:bidi="ar-EG"/>
        </w:rPr>
        <w:lastRenderedPageBreak/>
        <w:t>Science 323 (5918): 1229 - 1232, 2009.</w:t>
      </w:r>
    </w:p>
    <w:p w14:paraId="6231A13F" w14:textId="2EA5F09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 مظاهر عقم هذه النظرية المقال الذي صدر</w:t>
      </w:r>
      <w:r w:rsidR="00CF17A1">
        <w:rPr>
          <w:rFonts w:ascii="Calibri" w:hAnsi="Calibri" w:cs="Calibri" w:hint="cs"/>
          <w:sz w:val="36"/>
          <w:szCs w:val="36"/>
          <w:rtl/>
          <w:lang w:bidi="ar-EG"/>
        </w:rPr>
        <w:t xml:space="preserve"> </w:t>
      </w:r>
      <w:r w:rsidRPr="003544FD">
        <w:rPr>
          <w:rFonts w:ascii="Calibri" w:hAnsi="Calibri" w:cs="Calibri"/>
          <w:sz w:val="36"/>
          <w:szCs w:val="36"/>
          <w:rtl/>
          <w:lang w:bidi="ar-EG"/>
        </w:rPr>
        <w:t>في المجلة الرسمية</w:t>
      </w:r>
      <w:r w:rsidR="00CF17A1">
        <w:rPr>
          <w:rFonts w:ascii="Calibri" w:hAnsi="Calibri" w:cs="Calibri" w:hint="cs"/>
          <w:sz w:val="36"/>
          <w:szCs w:val="36"/>
          <w:rtl/>
          <w:lang w:bidi="ar-EG"/>
        </w:rPr>
        <w:t xml:space="preserve"> لـ</w:t>
      </w:r>
      <w:r w:rsidRPr="003544FD">
        <w:rPr>
          <w:rFonts w:ascii="Calibri" w:hAnsi="Calibri" w:cs="Calibri"/>
          <w:sz w:val="36"/>
          <w:szCs w:val="36"/>
          <w:rtl/>
          <w:lang w:bidi="ar-EG"/>
        </w:rPr>
        <w:t xml:space="preserve"> «</w:t>
      </w:r>
      <w:r w:rsidR="00CF17A1">
        <w:rPr>
          <w:rFonts w:ascii="Calibri" w:hAnsi="Calibri" w:cs="Calibri" w:hint="cs"/>
          <w:b/>
          <w:bCs/>
          <w:sz w:val="36"/>
          <w:szCs w:val="36"/>
          <w:rtl/>
          <w:lang w:bidi="ar-EG"/>
        </w:rPr>
        <w:t>ا</w:t>
      </w:r>
      <w:r w:rsidRPr="00CF17A1">
        <w:rPr>
          <w:rFonts w:ascii="Calibri" w:hAnsi="Calibri" w:cs="Calibri"/>
          <w:b/>
          <w:bCs/>
          <w:sz w:val="36"/>
          <w:szCs w:val="36"/>
          <w:rtl/>
          <w:lang w:bidi="ar-EG"/>
        </w:rPr>
        <w:t>لأكاديمية الوطنية للعلوم</w:t>
      </w:r>
      <w:r w:rsidRPr="003544FD">
        <w:rPr>
          <w:rFonts w:ascii="Calibri" w:hAnsi="Calibri" w:cs="Calibri"/>
          <w:sz w:val="36"/>
          <w:szCs w:val="36"/>
          <w:rtl/>
          <w:lang w:bidi="ar-EG"/>
        </w:rPr>
        <w:t xml:space="preserve">» الأمريكية، حيث ذهب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صحابه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ظهور (</w:t>
      </w:r>
      <w:r w:rsidRPr="003544FD">
        <w:rPr>
          <w:rFonts w:ascii="Calibri" w:hAnsi="Calibri" w:cs="Calibri"/>
          <w:sz w:val="36"/>
          <w:szCs w:val="36"/>
          <w:lang w:bidi="ar-EG"/>
        </w:rPr>
        <w:t>RNA</w:t>
      </w:r>
      <w:r w:rsidRPr="003544FD">
        <w:rPr>
          <w:rFonts w:ascii="Calibri" w:hAnsi="Calibri" w:cs="Calibri"/>
          <w:sz w:val="36"/>
          <w:szCs w:val="36"/>
          <w:rtl/>
          <w:lang w:bidi="ar-EG"/>
        </w:rPr>
        <w:t>) بصورة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على الأرض بعيد جدا، ولذلك زعموا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sz w:val="36"/>
          <w:szCs w:val="36"/>
          <w:lang w:bidi="ar-EG"/>
        </w:rPr>
        <w:t>RNA</w:t>
      </w:r>
      <w:r w:rsidRPr="003544FD">
        <w:rPr>
          <w:rFonts w:ascii="Calibri" w:hAnsi="Calibri" w:cs="Calibri"/>
          <w:sz w:val="36"/>
          <w:szCs w:val="36"/>
          <w:rtl/>
          <w:lang w:bidi="ar-EG"/>
        </w:rPr>
        <w:t>) نش</w:t>
      </w:r>
      <w:r w:rsidR="00145C0B" w:rsidRPr="003544FD">
        <w:rPr>
          <w:rFonts w:ascii="Calibri" w:hAnsi="Calibri" w:cs="Calibri"/>
          <w:sz w:val="36"/>
          <w:szCs w:val="36"/>
          <w:rtl/>
          <w:lang w:bidi="ar-EG"/>
        </w:rPr>
        <w:t>أ</w:t>
      </w:r>
      <w:r w:rsidRPr="003544FD">
        <w:rPr>
          <w:rFonts w:ascii="Calibri" w:hAnsi="Calibri" w:cs="Calibri"/>
          <w:sz w:val="36"/>
          <w:szCs w:val="36"/>
          <w:rtl/>
          <w:lang w:bidi="ar-EG"/>
        </w:rPr>
        <w:t xml:space="preserve"> خارج الأرض </w:t>
      </w:r>
      <w:r w:rsidR="006228D8" w:rsidRPr="003544FD">
        <w:rPr>
          <w:rFonts w:ascii="Calibri" w:hAnsi="Calibri" w:cs="Calibri"/>
          <w:sz w:val="36"/>
          <w:szCs w:val="36"/>
          <w:rtl/>
          <w:lang w:bidi="ar-EG"/>
        </w:rPr>
        <w:t>أ</w:t>
      </w:r>
      <w:r w:rsidR="00507D06">
        <w:rPr>
          <w:rFonts w:ascii="Calibri" w:hAnsi="Calibri" w:cs="Calibri" w:hint="cs"/>
          <w:sz w:val="36"/>
          <w:szCs w:val="36"/>
          <w:rtl/>
          <w:lang w:bidi="ar-EG"/>
        </w:rPr>
        <w:t>وَّ</w:t>
      </w:r>
      <w:r w:rsidRPr="003544FD">
        <w:rPr>
          <w:rFonts w:ascii="Calibri" w:hAnsi="Calibri" w:cs="Calibri"/>
          <w:sz w:val="36"/>
          <w:szCs w:val="36"/>
          <w:rtl/>
          <w:lang w:bidi="ar-EG"/>
        </w:rPr>
        <w:t xml:space="preserve">لا، ثم انتقل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الأرض عن طريق الغبار الكوني!</w:t>
      </w:r>
    </w:p>
    <w:p w14:paraId="4279D16A" w14:textId="061EF755" w:rsidR="005F031A" w:rsidRDefault="00606147" w:rsidP="002C05A4">
      <w:pPr>
        <w:widowControl w:val="0"/>
        <w:spacing w:line="240" w:lineRule="auto"/>
        <w:jc w:val="both"/>
        <w:rPr>
          <w:rFonts w:ascii="Calibri" w:hAnsi="Calibri" w:cs="Calibri"/>
          <w:sz w:val="36"/>
          <w:szCs w:val="36"/>
          <w:rtl/>
          <w:lang w:bidi="ar-EG"/>
        </w:rPr>
      </w:pPr>
      <w:r w:rsidRPr="008F0E10">
        <w:rPr>
          <w:rFonts w:ascii="Calibri" w:hAnsi="Calibri" w:cs="Calibri"/>
          <w:sz w:val="36"/>
          <w:szCs w:val="36"/>
          <w:lang w:val="fr-FR"/>
        </w:rPr>
        <w:t>Ben K. D. Pearce, et</w:t>
      </w:r>
      <w:r w:rsidR="007A31D3" w:rsidRPr="008F0E10">
        <w:rPr>
          <w:rFonts w:ascii="Calibri" w:hAnsi="Calibri" w:cs="Calibri"/>
          <w:sz w:val="36"/>
          <w:szCs w:val="36"/>
          <w:lang w:val="fr-FR"/>
        </w:rPr>
        <w:t xml:space="preserve">. </w:t>
      </w:r>
      <w:r w:rsidR="007A31D3">
        <w:rPr>
          <w:rFonts w:ascii="Calibri" w:hAnsi="Calibri" w:cs="Calibri"/>
          <w:sz w:val="36"/>
          <w:szCs w:val="36"/>
        </w:rPr>
        <w:t>Al. ‘</w:t>
      </w:r>
      <w:r w:rsidR="00B424D3" w:rsidRPr="007A31D3">
        <w:rPr>
          <w:rFonts w:ascii="Calibri" w:hAnsi="Calibri" w:cs="Calibri"/>
          <w:b/>
          <w:bCs/>
          <w:i/>
          <w:iCs/>
          <w:sz w:val="36"/>
          <w:szCs w:val="36"/>
          <w:lang w:bidi="ar-EG"/>
        </w:rPr>
        <w:t xml:space="preserve">Origin of the RNA world: The fate of nucleobases in warm little </w:t>
      </w:r>
      <w:r w:rsidR="00507D06" w:rsidRPr="007A31D3">
        <w:rPr>
          <w:rFonts w:ascii="Calibri" w:hAnsi="Calibri" w:cs="Calibri"/>
          <w:b/>
          <w:bCs/>
          <w:i/>
          <w:iCs/>
          <w:sz w:val="36"/>
          <w:szCs w:val="36"/>
          <w:lang w:bidi="ar-EG"/>
        </w:rPr>
        <w:t>ponds</w:t>
      </w:r>
      <w:r w:rsidR="00C22C7B">
        <w:rPr>
          <w:rFonts w:ascii="Calibri" w:hAnsi="Calibri" w:cs="Calibri"/>
          <w:sz w:val="36"/>
          <w:szCs w:val="36"/>
          <w:lang w:bidi="ar-EG"/>
        </w:rPr>
        <w:t>.</w:t>
      </w:r>
    </w:p>
    <w:p w14:paraId="0BBA9693" w14:textId="7C997D2A" w:rsidR="00C22C7B" w:rsidRPr="003544FD" w:rsidRDefault="00C22C7B" w:rsidP="00E50938">
      <w:pPr>
        <w:widowControl w:val="0"/>
        <w:spacing w:line="240" w:lineRule="auto"/>
        <w:jc w:val="both"/>
        <w:rPr>
          <w:rFonts w:ascii="Calibri" w:hAnsi="Calibri" w:cs="Calibri"/>
          <w:sz w:val="36"/>
          <w:szCs w:val="36"/>
          <w:lang w:bidi="ar-EG"/>
        </w:rPr>
      </w:pPr>
      <w:hyperlink r:id="rId116" w:history="1">
        <w:r w:rsidRPr="003D4083">
          <w:rPr>
            <w:rStyle w:val="Hyperlink"/>
            <w:rFonts w:ascii="Calibri" w:hAnsi="Calibri" w:cs="Calibri"/>
            <w:sz w:val="36"/>
            <w:szCs w:val="36"/>
            <w:lang w:bidi="ar-EG"/>
          </w:rPr>
          <w:t>https://www.pnas.org/doi/10.1073/pnas.1710339114</w:t>
        </w:r>
      </w:hyperlink>
      <w:r>
        <w:rPr>
          <w:rFonts w:ascii="Calibri" w:hAnsi="Calibri" w:cs="Calibri"/>
          <w:sz w:val="36"/>
          <w:szCs w:val="36"/>
          <w:lang w:bidi="ar-EG"/>
        </w:rPr>
        <w:t xml:space="preserve"> </w:t>
      </w:r>
    </w:p>
    <w:p w14:paraId="7D88D31E" w14:textId="7A7C33F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ولذلك قال (</w:t>
      </w:r>
      <w:r w:rsidRPr="003544FD">
        <w:rPr>
          <w:rFonts w:ascii="Calibri" w:hAnsi="Calibri" w:cs="Calibri"/>
          <w:b/>
          <w:bCs/>
          <w:sz w:val="36"/>
          <w:szCs w:val="36"/>
          <w:rtl/>
          <w:lang w:bidi="ar-EG"/>
        </w:rPr>
        <w:t xml:space="preserve">لزلي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ورجل</w:t>
      </w:r>
      <w:r w:rsidRPr="003544FD">
        <w:rPr>
          <w:rFonts w:ascii="Calibri" w:hAnsi="Calibri" w:cs="Calibri"/>
          <w:sz w:val="36"/>
          <w:szCs w:val="36"/>
          <w:rtl/>
          <w:lang w:bidi="ar-EG"/>
        </w:rPr>
        <w:t>)</w:t>
      </w:r>
      <w:r w:rsidR="002360EF">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برز المتخصصين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الحياة</w:t>
      </w:r>
      <w:r w:rsidR="002360EF">
        <w:rPr>
          <w:rFonts w:ascii="Calibri" w:hAnsi="Calibri" w:cs="Calibri" w:hint="cs"/>
          <w:sz w:val="36"/>
          <w:szCs w:val="36"/>
          <w:rtl/>
          <w:lang w:bidi="ar-EG"/>
        </w:rPr>
        <w:t xml:space="preserve">، </w:t>
      </w:r>
      <w:r w:rsidRPr="003544FD">
        <w:rPr>
          <w:rFonts w:ascii="Calibri" w:hAnsi="Calibri" w:cs="Calibri"/>
          <w:sz w:val="36"/>
          <w:szCs w:val="36"/>
          <w:rtl/>
          <w:lang w:bidi="ar-EG"/>
        </w:rPr>
        <w:t xml:space="preserve">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عرض مشكلات هذه النظرية: «</w:t>
      </w:r>
      <w:r w:rsidRPr="002360EF">
        <w:rPr>
          <w:rFonts w:ascii="Calibri" w:hAnsi="Calibri" w:cs="Calibri"/>
          <w:b/>
          <w:bCs/>
          <w:color w:val="002060"/>
          <w:sz w:val="36"/>
          <w:szCs w:val="36"/>
          <w:highlight w:val="lightGray"/>
          <w:rtl/>
          <w:lang w:bidi="ar-EG"/>
        </w:rPr>
        <w:t xml:space="preserve">سيكون الأمر معجزة لو </w:t>
      </w:r>
      <w:r w:rsidR="006228D8" w:rsidRPr="002360EF">
        <w:rPr>
          <w:rFonts w:ascii="Calibri" w:hAnsi="Calibri" w:cs="Calibri"/>
          <w:b/>
          <w:bCs/>
          <w:color w:val="002060"/>
          <w:sz w:val="36"/>
          <w:szCs w:val="36"/>
          <w:highlight w:val="lightGray"/>
          <w:rtl/>
          <w:lang w:bidi="ar-EG"/>
        </w:rPr>
        <w:t>أ</w:t>
      </w:r>
      <w:r w:rsidRPr="002360EF">
        <w:rPr>
          <w:rFonts w:ascii="Calibri" w:hAnsi="Calibri" w:cs="Calibri"/>
          <w:b/>
          <w:bCs/>
          <w:color w:val="002060"/>
          <w:sz w:val="36"/>
          <w:szCs w:val="36"/>
          <w:highlight w:val="lightGray"/>
          <w:rtl/>
          <w:lang w:bidi="ar-EG"/>
        </w:rPr>
        <w:t>ن شريطا من الحمض النووي الريبوزي قد ظهر [مرة واحدة] في المراحل الأولى من عمر الأرضي</w:t>
      </w:r>
      <w:r w:rsidRPr="003544FD">
        <w:rPr>
          <w:rFonts w:ascii="Calibri" w:hAnsi="Calibri" w:cs="Calibri"/>
          <w:sz w:val="36"/>
          <w:szCs w:val="36"/>
          <w:rtl/>
          <w:lang w:bidi="ar-EG"/>
        </w:rPr>
        <w:t xml:space="preserve">» قبل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يعقب ضاحكا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6228D8" w:rsidRPr="002360EF">
        <w:rPr>
          <w:rFonts w:ascii="Calibri" w:hAnsi="Calibri" w:cs="Calibri"/>
          <w:b/>
          <w:bCs/>
          <w:color w:val="002060"/>
          <w:sz w:val="36"/>
          <w:szCs w:val="36"/>
          <w:highlight w:val="lightGray"/>
          <w:rtl/>
          <w:lang w:bidi="ar-EG"/>
        </w:rPr>
        <w:t>أ</w:t>
      </w:r>
      <w:r w:rsidRPr="002360EF">
        <w:rPr>
          <w:rFonts w:ascii="Calibri" w:hAnsi="Calibri" w:cs="Calibri"/>
          <w:b/>
          <w:bCs/>
          <w:color w:val="002060"/>
          <w:sz w:val="36"/>
          <w:szCs w:val="36"/>
          <w:highlight w:val="lightGray"/>
          <w:rtl/>
          <w:lang w:bidi="ar-EG"/>
        </w:rPr>
        <w:t xml:space="preserve">رجو </w:t>
      </w:r>
      <w:r w:rsidR="006228D8" w:rsidRPr="002360EF">
        <w:rPr>
          <w:rFonts w:ascii="Calibri" w:hAnsi="Calibri" w:cs="Calibri"/>
          <w:b/>
          <w:bCs/>
          <w:color w:val="002060"/>
          <w:sz w:val="36"/>
          <w:szCs w:val="36"/>
          <w:highlight w:val="lightGray"/>
          <w:rtl/>
          <w:lang w:bidi="ar-EG"/>
        </w:rPr>
        <w:t>أ</w:t>
      </w:r>
      <w:r w:rsidR="00B424D3" w:rsidRPr="002360EF">
        <w:rPr>
          <w:rFonts w:ascii="Calibri" w:hAnsi="Calibri" w:cs="Calibri"/>
          <w:b/>
          <w:bCs/>
          <w:color w:val="002060"/>
          <w:sz w:val="36"/>
          <w:szCs w:val="36"/>
          <w:highlight w:val="lightGray"/>
          <w:rtl/>
          <w:lang w:bidi="ar-EG"/>
        </w:rPr>
        <w:t>لا يكون هناك مؤمن بالخلق</w:t>
      </w:r>
      <w:r w:rsidRPr="002360EF">
        <w:rPr>
          <w:rFonts w:ascii="Calibri" w:hAnsi="Calibri" w:cs="Calibri"/>
          <w:b/>
          <w:bCs/>
          <w:color w:val="002060"/>
          <w:sz w:val="36"/>
          <w:szCs w:val="36"/>
          <w:highlight w:val="lightGray"/>
          <w:rtl/>
          <w:lang w:bidi="ar-EG"/>
        </w:rPr>
        <w:t xml:space="preserve"> الخاص بين الجمهور</w:t>
      </w:r>
      <w:r w:rsidRPr="003544FD">
        <w:rPr>
          <w:rFonts w:ascii="Calibri" w:hAnsi="Calibri" w:cs="Calibri"/>
          <w:sz w:val="36"/>
          <w:szCs w:val="36"/>
          <w:rtl/>
          <w:lang w:bidi="ar-EG"/>
        </w:rPr>
        <w:t>»</w:t>
      </w:r>
    </w:p>
    <w:p w14:paraId="5C141E4E" w14:textId="59A02D98" w:rsidR="00B424D3" w:rsidRPr="003544FD" w:rsidRDefault="00B424D3"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Leslie Orgel</w:t>
      </w:r>
      <w:r w:rsidR="00C22C7B">
        <w:rPr>
          <w:rFonts w:ascii="Calibri" w:hAnsi="Calibri" w:cs="Calibri"/>
          <w:sz w:val="36"/>
          <w:szCs w:val="36"/>
          <w:lang w:bidi="ar-EG"/>
        </w:rPr>
        <w:t xml:space="preserve">, </w:t>
      </w:r>
      <w:r w:rsidR="0095051B">
        <w:rPr>
          <w:rFonts w:ascii="Calibri" w:hAnsi="Calibri" w:cs="Calibri"/>
          <w:sz w:val="36"/>
          <w:szCs w:val="36"/>
          <w:lang w:bidi="ar-EG"/>
        </w:rPr>
        <w:t>“</w:t>
      </w:r>
      <w:r w:rsidRPr="0095051B">
        <w:rPr>
          <w:rFonts w:ascii="Calibri" w:hAnsi="Calibri" w:cs="Calibri"/>
          <w:b/>
          <w:bCs/>
          <w:i/>
          <w:iCs/>
          <w:sz w:val="36"/>
          <w:szCs w:val="36"/>
          <w:lang w:bidi="ar-EG"/>
        </w:rPr>
        <w:t>The RNA World and the Origin of Life</w:t>
      </w:r>
      <w:r w:rsidRPr="003544FD">
        <w:rPr>
          <w:rFonts w:ascii="Calibri" w:hAnsi="Calibri" w:cs="Calibri"/>
          <w:sz w:val="36"/>
          <w:szCs w:val="36"/>
          <w:lang w:bidi="ar-EG"/>
        </w:rPr>
        <w:t>,” lecture, ISSOL 2002</w:t>
      </w:r>
      <w:r w:rsidRPr="003544FD">
        <w:rPr>
          <w:rFonts w:ascii="Calibri" w:hAnsi="Calibri" w:cs="Calibri"/>
          <w:sz w:val="36"/>
          <w:szCs w:val="36"/>
          <w:rtl/>
          <w:lang w:bidi="ar-EG"/>
        </w:rPr>
        <w:t>.</w:t>
      </w:r>
    </w:p>
    <w:p w14:paraId="4598E3DC" w14:textId="13B1A5DB" w:rsidR="009B7513" w:rsidRPr="003544FD" w:rsidRDefault="009B7513" w:rsidP="00E50938">
      <w:pPr>
        <w:widowControl w:val="0"/>
        <w:bidi/>
        <w:spacing w:line="240" w:lineRule="auto"/>
        <w:jc w:val="both"/>
        <w:rPr>
          <w:rFonts w:ascii="Calibri" w:hAnsi="Calibri" w:cs="Calibri"/>
          <w:sz w:val="36"/>
          <w:szCs w:val="36"/>
          <w:lang w:bidi="ar-EG"/>
        </w:rPr>
      </w:pPr>
      <w:r w:rsidRPr="009B7513">
        <w:rPr>
          <w:rFonts w:ascii="Calibri" w:hAnsi="Calibri" w:cs="Calibri"/>
          <w:b/>
          <w:bCs/>
          <w:sz w:val="36"/>
          <w:szCs w:val="36"/>
          <w:rtl/>
          <w:lang w:bidi="ar-EG"/>
        </w:rPr>
        <w:t xml:space="preserve">بير لويجي لويزي </w:t>
      </w:r>
      <w:r w:rsidRPr="009B7513">
        <w:rPr>
          <w:rFonts w:ascii="Calibri" w:hAnsi="Calibri" w:cs="Calibri"/>
          <w:b/>
          <w:bCs/>
          <w:sz w:val="36"/>
          <w:szCs w:val="36"/>
          <w:lang w:bidi="ar-EG"/>
        </w:rPr>
        <w:t>Pier Luigi Luisi</w:t>
      </w:r>
      <w:r w:rsidRPr="003544FD">
        <w:rPr>
          <w:rFonts w:ascii="Calibri" w:hAnsi="Calibri" w:cs="Calibri"/>
          <w:sz w:val="36"/>
          <w:szCs w:val="36"/>
          <w:rtl/>
          <w:lang w:bidi="ar-EG"/>
        </w:rPr>
        <w:t xml:space="preserve"> (١٩٣٨</w:t>
      </w:r>
      <w:r>
        <w:rPr>
          <w:rFonts w:ascii="Calibri" w:hAnsi="Calibri" w:cs="Calibri" w:hint="cs"/>
          <w:sz w:val="36"/>
          <w:szCs w:val="36"/>
          <w:rtl/>
          <w:lang w:bidi="ar-EG"/>
        </w:rPr>
        <w:t>_</w:t>
      </w:r>
      <w:r w:rsidRPr="003544FD">
        <w:rPr>
          <w:rFonts w:ascii="Calibri" w:hAnsi="Calibri" w:cs="Calibri"/>
          <w:sz w:val="36"/>
          <w:szCs w:val="36"/>
          <w:rtl/>
          <w:lang w:bidi="ar-EG"/>
        </w:rPr>
        <w:t>): أستاذ في قسم البيولوجيا في جامعة «روما».</w:t>
      </w:r>
    </w:p>
    <w:p w14:paraId="03F3E75E" w14:textId="20EA38C0"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ما عالم الكيمياء الحيوية (</w:t>
      </w:r>
      <w:r w:rsidR="004A0D3D" w:rsidRPr="003544FD">
        <w:rPr>
          <w:rFonts w:ascii="Calibri" w:hAnsi="Calibri" w:cs="Calibri"/>
          <w:b/>
          <w:bCs/>
          <w:sz w:val="36"/>
          <w:szCs w:val="36"/>
          <w:rtl/>
          <w:lang w:bidi="ar-EG"/>
        </w:rPr>
        <w:t>بير لويجي لويزي</w:t>
      </w:r>
      <w:r w:rsidR="004A0D3D"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4A0D3D" w:rsidRPr="003544FD">
        <w:rPr>
          <w:rFonts w:ascii="Calibri" w:hAnsi="Calibri" w:cs="Calibri"/>
          <w:sz w:val="36"/>
          <w:szCs w:val="36"/>
          <w:rtl/>
          <w:lang w:bidi="ar-EG"/>
        </w:rPr>
        <w:t>فقد اختصر الكلام بقوله</w:t>
      </w:r>
      <w:r w:rsidR="004A0D3D" w:rsidRPr="003544FD">
        <w:rPr>
          <w:rFonts w:ascii="Calibri" w:hAnsi="Calibri" w:cs="Calibri"/>
          <w:b/>
          <w:bCs/>
          <w:sz w:val="36"/>
          <w:szCs w:val="36"/>
          <w:rtl/>
          <w:lang w:bidi="ar-EG"/>
        </w:rPr>
        <w:t xml:space="preserve">: </w:t>
      </w:r>
      <w:r w:rsidR="00332BBC" w:rsidRPr="003544FD">
        <w:rPr>
          <w:rFonts w:ascii="Calibri" w:hAnsi="Calibri" w:cs="Calibri"/>
          <w:sz w:val="36"/>
          <w:szCs w:val="36"/>
          <w:rtl/>
          <w:lang w:bidi="ar-EG"/>
        </w:rPr>
        <w:t>«</w:t>
      </w:r>
      <w:r w:rsidR="000E6962" w:rsidRPr="00332BBC">
        <w:rPr>
          <w:rFonts w:ascii="Calibri" w:hAnsi="Calibri" w:cs="Calibri"/>
          <w:b/>
          <w:bCs/>
          <w:color w:val="002060"/>
          <w:sz w:val="36"/>
          <w:szCs w:val="36"/>
          <w:highlight w:val="lightGray"/>
          <w:rtl/>
          <w:lang w:bidi="ar-EG"/>
        </w:rPr>
        <w:t>إ</w:t>
      </w:r>
      <w:r w:rsidR="004A0D3D" w:rsidRPr="00332BBC">
        <w:rPr>
          <w:rFonts w:ascii="Calibri" w:hAnsi="Calibri" w:cs="Calibri"/>
          <w:b/>
          <w:bCs/>
          <w:color w:val="002060"/>
          <w:sz w:val="36"/>
          <w:szCs w:val="36"/>
          <w:highlight w:val="lightGray"/>
          <w:rtl/>
          <w:lang w:bidi="ar-EG"/>
        </w:rPr>
        <w:t xml:space="preserve">ن سيناريو «عالم الحمض النووي الريبوزي» خيال لا </w:t>
      </w:r>
      <w:r w:rsidRPr="00332BBC">
        <w:rPr>
          <w:rFonts w:ascii="Calibri" w:hAnsi="Calibri" w:cs="Calibri"/>
          <w:b/>
          <w:bCs/>
          <w:color w:val="002060"/>
          <w:sz w:val="36"/>
          <w:szCs w:val="36"/>
          <w:highlight w:val="lightGray"/>
          <w:rtl/>
          <w:lang w:bidi="ar-EG"/>
        </w:rPr>
        <w:t>أ</w:t>
      </w:r>
      <w:r w:rsidR="00B424D3" w:rsidRPr="00332BBC">
        <w:rPr>
          <w:rFonts w:ascii="Calibri" w:hAnsi="Calibri" w:cs="Calibri"/>
          <w:b/>
          <w:bCs/>
          <w:color w:val="002060"/>
          <w:sz w:val="36"/>
          <w:szCs w:val="36"/>
          <w:highlight w:val="lightGray"/>
          <w:rtl/>
          <w:lang w:bidi="ar-EG"/>
        </w:rPr>
        <w:t>ساس له</w:t>
      </w:r>
      <w:r w:rsidR="00B424D3" w:rsidRPr="003544FD">
        <w:rPr>
          <w:rFonts w:ascii="Calibri" w:hAnsi="Calibri" w:cs="Calibri"/>
          <w:sz w:val="36"/>
          <w:szCs w:val="36"/>
          <w:rtl/>
          <w:lang w:bidi="ar-EG"/>
        </w:rPr>
        <w:t>»</w:t>
      </w:r>
    </w:p>
    <w:p w14:paraId="612E0E87" w14:textId="73D1A3E5" w:rsidR="00B424D3" w:rsidRPr="003544FD" w:rsidRDefault="00B424D3"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Susan Mazur, </w:t>
      </w:r>
      <w:r w:rsidRPr="0095051B">
        <w:rPr>
          <w:rFonts w:ascii="Calibri" w:hAnsi="Calibri" w:cs="Calibri"/>
          <w:b/>
          <w:bCs/>
          <w:i/>
          <w:iCs/>
          <w:sz w:val="36"/>
          <w:szCs w:val="36"/>
          <w:lang w:bidi="ar-EG"/>
        </w:rPr>
        <w:t>The Origin of</w:t>
      </w:r>
      <w:r w:rsidR="0095051B" w:rsidRPr="0095051B">
        <w:rPr>
          <w:rFonts w:ascii="Calibri" w:hAnsi="Calibri" w:cs="Calibri"/>
          <w:b/>
          <w:bCs/>
          <w:i/>
          <w:iCs/>
          <w:sz w:val="36"/>
          <w:szCs w:val="36"/>
          <w:lang w:bidi="ar-EG"/>
        </w:rPr>
        <w:t xml:space="preserve"> </w:t>
      </w:r>
      <w:r w:rsidRPr="0095051B">
        <w:rPr>
          <w:rFonts w:ascii="Calibri" w:hAnsi="Calibri" w:cs="Calibri"/>
          <w:b/>
          <w:bCs/>
          <w:i/>
          <w:iCs/>
          <w:sz w:val="36"/>
          <w:szCs w:val="36"/>
          <w:lang w:bidi="ar-EG"/>
        </w:rPr>
        <w:t>Life Circus</w:t>
      </w:r>
      <w:r w:rsidRPr="003544FD">
        <w:rPr>
          <w:rFonts w:ascii="Calibri" w:hAnsi="Calibri" w:cs="Calibri"/>
          <w:sz w:val="36"/>
          <w:szCs w:val="36"/>
          <w:lang w:bidi="ar-EG"/>
        </w:rPr>
        <w:t xml:space="preserve"> (New York: McNally Jackson Books, 2014), p56</w:t>
      </w:r>
      <w:r w:rsidRPr="003544FD">
        <w:rPr>
          <w:rFonts w:ascii="Calibri" w:hAnsi="Calibri" w:cs="Calibri"/>
          <w:sz w:val="36"/>
          <w:szCs w:val="36"/>
          <w:rtl/>
          <w:lang w:bidi="ar-EG"/>
        </w:rPr>
        <w:t>.</w:t>
      </w:r>
    </w:p>
    <w:p w14:paraId="3B940991" w14:textId="77777777" w:rsidR="00B424D3"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نظرية «عالم الحمض النووي الريبوزي»،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فضل الأطروحات المعروضة</w:t>
      </w:r>
      <w:r w:rsidR="00B424D3" w:rsidRPr="003544FD">
        <w:rPr>
          <w:rFonts w:ascii="Calibri" w:hAnsi="Calibri" w:cs="Calibri"/>
          <w:sz w:val="36"/>
          <w:szCs w:val="36"/>
          <w:rtl/>
          <w:lang w:bidi="ar-EG"/>
        </w:rPr>
        <w:t xml:space="preserve"> </w:t>
      </w:r>
      <w:r w:rsidRPr="003544FD">
        <w:rPr>
          <w:rFonts w:ascii="Calibri" w:hAnsi="Calibri" w:cs="Calibri"/>
          <w:sz w:val="36"/>
          <w:szCs w:val="36"/>
          <w:rtl/>
          <w:lang w:bidi="ar-EG"/>
        </w:rPr>
        <w:t>على الساحة العلمية، وهي مع ذلك 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سة جدا؛ ذاك هو عنوان مقال علمي نشر منذ بضع سنوات في مجلة عالمانية:</w:t>
      </w:r>
    </w:p>
    <w:p w14:paraId="4262C96F" w14:textId="7FC7C9C8" w:rsidR="003179D8" w:rsidRPr="003544FD" w:rsidRDefault="002C49C2"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H. S. Bernhardt</w:t>
      </w:r>
      <w:r>
        <w:rPr>
          <w:rFonts w:ascii="Calibri" w:hAnsi="Calibri" w:cs="Calibri"/>
          <w:sz w:val="36"/>
          <w:szCs w:val="36"/>
          <w:lang w:bidi="ar-EG"/>
        </w:rPr>
        <w:t>,</w:t>
      </w:r>
      <w:r w:rsidRPr="002C49C2">
        <w:rPr>
          <w:rFonts w:ascii="Calibri" w:hAnsi="Calibri" w:cs="Calibri"/>
          <w:b/>
          <w:bCs/>
          <w:i/>
          <w:iCs/>
          <w:sz w:val="36"/>
          <w:szCs w:val="36"/>
          <w:lang w:bidi="ar-EG"/>
        </w:rPr>
        <w:t xml:space="preserve"> </w:t>
      </w:r>
      <w:r w:rsidR="00B424D3" w:rsidRPr="002C49C2">
        <w:rPr>
          <w:rFonts w:ascii="Calibri" w:hAnsi="Calibri" w:cs="Calibri"/>
          <w:b/>
          <w:bCs/>
          <w:i/>
          <w:iCs/>
          <w:sz w:val="36"/>
          <w:szCs w:val="36"/>
          <w:lang w:bidi="ar-EG"/>
        </w:rPr>
        <w:t xml:space="preserve">The RNA </w:t>
      </w:r>
      <w:r w:rsidRPr="002C49C2">
        <w:rPr>
          <w:rFonts w:ascii="Calibri" w:hAnsi="Calibri" w:cs="Calibri"/>
          <w:b/>
          <w:bCs/>
          <w:i/>
          <w:iCs/>
          <w:sz w:val="36"/>
          <w:szCs w:val="36"/>
          <w:lang w:bidi="ar-EG"/>
        </w:rPr>
        <w:t>World Hypothesis: The Worst Theory Of The Early Evolution Of Life (Except For All The Others)</w:t>
      </w:r>
      <w:r>
        <w:rPr>
          <w:rFonts w:ascii="Calibri" w:hAnsi="Calibri" w:cs="Calibri"/>
          <w:sz w:val="36"/>
          <w:szCs w:val="36"/>
          <w:lang w:bidi="ar-EG"/>
        </w:rPr>
        <w:t xml:space="preserve">. </w:t>
      </w:r>
      <w:r w:rsidRPr="003544FD">
        <w:rPr>
          <w:rFonts w:ascii="Calibri" w:hAnsi="Calibri" w:cs="Calibri"/>
          <w:sz w:val="36"/>
          <w:szCs w:val="36"/>
          <w:lang w:bidi="ar-EG"/>
        </w:rPr>
        <w:t>Biology Direct 2012. 7:23</w:t>
      </w:r>
      <w:r>
        <w:rPr>
          <w:rFonts w:ascii="Calibri" w:hAnsi="Calibri" w:cs="Calibri"/>
          <w:sz w:val="36"/>
          <w:szCs w:val="36"/>
          <w:lang w:bidi="ar-EG"/>
        </w:rPr>
        <w:t>.</w:t>
      </w:r>
    </w:p>
    <w:p w14:paraId="108117F6" w14:textId="37198632" w:rsidR="002C05A4" w:rsidRPr="003544FD" w:rsidRDefault="002C05A4"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800446">
        <w:rPr>
          <w:rFonts w:ascii="Calibri" w:hAnsi="Calibri" w:cs="Calibri"/>
          <w:b/>
          <w:bCs/>
          <w:color w:val="002060"/>
          <w:sz w:val="36"/>
          <w:szCs w:val="36"/>
          <w:highlight w:val="lightGray"/>
          <w:rtl/>
          <w:lang w:bidi="ar-EG"/>
        </w:rPr>
        <w:t>لا يحتاج المرء غير أن ي</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فك</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ر في ضخامة الم</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هم</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ة ليست</w:t>
      </w:r>
      <w:r w:rsidR="003358A6" w:rsidRPr="00800446">
        <w:rPr>
          <w:rFonts w:ascii="Calibri" w:hAnsi="Calibri" w:cs="Calibri" w:hint="cs"/>
          <w:b/>
          <w:bCs/>
          <w:color w:val="002060"/>
          <w:sz w:val="36"/>
          <w:szCs w:val="36"/>
          <w:highlight w:val="lightGray"/>
          <w:rtl/>
          <w:lang w:bidi="ar-EG"/>
        </w:rPr>
        <w:t>ن</w:t>
      </w:r>
      <w:r w:rsidRPr="00800446">
        <w:rPr>
          <w:rFonts w:ascii="Calibri" w:hAnsi="Calibri" w:cs="Calibri"/>
          <w:b/>
          <w:bCs/>
          <w:color w:val="002060"/>
          <w:sz w:val="36"/>
          <w:szCs w:val="36"/>
          <w:highlight w:val="lightGray"/>
          <w:rtl/>
          <w:lang w:bidi="ar-EG"/>
        </w:rPr>
        <w:t>تج أن الن</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ش</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وء الت</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لقائي للكائن الحي م</w:t>
      </w:r>
      <w:r w:rsidR="003358A6" w:rsidRPr="00800446">
        <w:rPr>
          <w:rFonts w:ascii="Calibri" w:hAnsi="Calibri" w:cs="Calibri" w:hint="cs"/>
          <w:b/>
          <w:bCs/>
          <w:color w:val="002060"/>
          <w:sz w:val="36"/>
          <w:szCs w:val="36"/>
          <w:highlight w:val="lightGray"/>
          <w:rtl/>
          <w:lang w:bidi="ar-EG"/>
        </w:rPr>
        <w:t>ُ</w:t>
      </w:r>
      <w:r w:rsidRPr="00800446">
        <w:rPr>
          <w:rFonts w:ascii="Calibri" w:hAnsi="Calibri" w:cs="Calibri"/>
          <w:b/>
          <w:bCs/>
          <w:color w:val="002060"/>
          <w:sz w:val="36"/>
          <w:szCs w:val="36"/>
          <w:highlight w:val="lightGray"/>
          <w:rtl/>
          <w:lang w:bidi="ar-EG"/>
        </w:rPr>
        <w:t>س</w:t>
      </w:r>
      <w:r w:rsidR="003358A6" w:rsidRPr="00800446">
        <w:rPr>
          <w:rFonts w:ascii="Calibri" w:hAnsi="Calibri" w:cs="Calibri" w:hint="cs"/>
          <w:b/>
          <w:bCs/>
          <w:color w:val="002060"/>
          <w:sz w:val="36"/>
          <w:szCs w:val="36"/>
          <w:highlight w:val="lightGray"/>
          <w:rtl/>
          <w:lang w:bidi="ar-EG"/>
        </w:rPr>
        <w:t>ت</w:t>
      </w:r>
      <w:r w:rsidRPr="00800446">
        <w:rPr>
          <w:rFonts w:ascii="Calibri" w:hAnsi="Calibri" w:cs="Calibri"/>
          <w:b/>
          <w:bCs/>
          <w:color w:val="002060"/>
          <w:sz w:val="36"/>
          <w:szCs w:val="36"/>
          <w:highlight w:val="lightGray"/>
          <w:rtl/>
          <w:lang w:bidi="ar-EG"/>
        </w:rPr>
        <w:t>حيل</w:t>
      </w:r>
      <w:r w:rsidR="003358A6" w:rsidRPr="003544FD">
        <w:rPr>
          <w:rFonts w:ascii="Calibri" w:hAnsi="Calibri" w:cs="Calibri"/>
          <w:sz w:val="36"/>
          <w:szCs w:val="36"/>
          <w:rtl/>
          <w:lang w:bidi="ar-EG"/>
        </w:rPr>
        <w:t>»</w:t>
      </w:r>
      <w:r>
        <w:rPr>
          <w:rFonts w:ascii="Calibri" w:hAnsi="Calibri" w:cs="Calibri"/>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جورج والد</w:t>
      </w:r>
      <w:r w:rsidRPr="003544FD">
        <w:rPr>
          <w:rFonts w:ascii="Calibri" w:hAnsi="Calibri" w:cs="Calibri"/>
          <w:sz w:val="36"/>
          <w:szCs w:val="36"/>
          <w:rtl/>
          <w:lang w:bidi="ar-EG"/>
        </w:rPr>
        <w:t>) الحائز على نوبل سنة ١٩٦٧م.</w:t>
      </w:r>
    </w:p>
    <w:p w14:paraId="37BF5543" w14:textId="75EBDCF5" w:rsidR="003179D8" w:rsidRPr="003544FD" w:rsidRDefault="0090109A"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G.</w:t>
      </w:r>
      <w:r w:rsidR="002C49C2">
        <w:rPr>
          <w:rFonts w:ascii="Calibri" w:hAnsi="Calibri" w:cs="Calibri"/>
          <w:sz w:val="36"/>
          <w:szCs w:val="36"/>
          <w:lang w:bidi="ar-EG"/>
        </w:rPr>
        <w:t xml:space="preserve"> </w:t>
      </w:r>
      <w:r w:rsidRPr="003544FD">
        <w:rPr>
          <w:rFonts w:ascii="Calibri" w:hAnsi="Calibri" w:cs="Calibri"/>
          <w:sz w:val="36"/>
          <w:szCs w:val="36"/>
          <w:lang w:bidi="ar-EG"/>
        </w:rPr>
        <w:t>Wald, ‘</w:t>
      </w:r>
      <w:r w:rsidRPr="002C49C2">
        <w:rPr>
          <w:rFonts w:ascii="Calibri" w:hAnsi="Calibri" w:cs="Calibri"/>
          <w:b/>
          <w:bCs/>
          <w:i/>
          <w:iCs/>
          <w:sz w:val="36"/>
          <w:szCs w:val="36"/>
          <w:lang w:bidi="ar-EG"/>
        </w:rPr>
        <w:t>The Origin of Life</w:t>
      </w:r>
      <w:r w:rsidRPr="003544FD">
        <w:rPr>
          <w:rFonts w:ascii="Calibri" w:hAnsi="Calibri" w:cs="Calibri"/>
          <w:sz w:val="36"/>
          <w:szCs w:val="36"/>
          <w:lang w:bidi="ar-EG"/>
        </w:rPr>
        <w:t>,’ Scientific Amer 191:46 August 1954</w:t>
      </w:r>
      <w:r w:rsidR="002C49C2">
        <w:rPr>
          <w:rFonts w:ascii="Calibri" w:hAnsi="Calibri" w:cs="Calibri"/>
          <w:sz w:val="36"/>
          <w:szCs w:val="36"/>
          <w:lang w:bidi="ar-EG"/>
        </w:rPr>
        <w:t>.</w:t>
      </w:r>
    </w:p>
    <w:p w14:paraId="050E88EB" w14:textId="59518EDF" w:rsidR="009B7513" w:rsidRDefault="009B7513" w:rsidP="00E50938">
      <w:pPr>
        <w:widowControl w:val="0"/>
        <w:bidi/>
        <w:spacing w:line="240" w:lineRule="auto"/>
        <w:jc w:val="both"/>
        <w:rPr>
          <w:rFonts w:ascii="Calibri" w:hAnsi="Calibri" w:cs="Calibri"/>
          <w:sz w:val="36"/>
          <w:szCs w:val="36"/>
          <w:rtl/>
          <w:lang w:bidi="ar-EG"/>
        </w:rPr>
      </w:pPr>
      <w:r w:rsidRPr="009B7513">
        <w:rPr>
          <w:rFonts w:ascii="Calibri" w:hAnsi="Calibri" w:cs="Calibri"/>
          <w:b/>
          <w:bCs/>
          <w:sz w:val="36"/>
          <w:szCs w:val="36"/>
          <w:rtl/>
          <w:lang w:bidi="ar-EG"/>
        </w:rPr>
        <w:lastRenderedPageBreak/>
        <w:t xml:space="preserve">جورج وايتسايدز </w:t>
      </w:r>
      <w:r w:rsidRPr="009B7513">
        <w:rPr>
          <w:rFonts w:ascii="Calibri" w:hAnsi="Calibri" w:cs="Calibri"/>
          <w:b/>
          <w:bCs/>
          <w:sz w:val="36"/>
          <w:szCs w:val="36"/>
          <w:lang w:bidi="ar-EG"/>
        </w:rPr>
        <w:t>George Whitesides</w:t>
      </w:r>
      <w:r w:rsidRPr="003544FD">
        <w:rPr>
          <w:rFonts w:ascii="Calibri" w:hAnsi="Calibri" w:cs="Calibri"/>
          <w:sz w:val="36"/>
          <w:szCs w:val="36"/>
          <w:rtl/>
          <w:lang w:bidi="ar-EG"/>
        </w:rPr>
        <w:t xml:space="preserve"> (١٩٣٩</w:t>
      </w:r>
      <w:r>
        <w:rPr>
          <w:rFonts w:ascii="Calibri" w:hAnsi="Calibri" w:cs="Calibri" w:hint="cs"/>
          <w:sz w:val="36"/>
          <w:szCs w:val="36"/>
          <w:rtl/>
          <w:lang w:bidi="ar-EG"/>
        </w:rPr>
        <w:t>_</w:t>
      </w:r>
      <w:r w:rsidRPr="003544FD">
        <w:rPr>
          <w:rFonts w:ascii="Calibri" w:hAnsi="Calibri" w:cs="Calibri"/>
          <w:sz w:val="36"/>
          <w:szCs w:val="36"/>
          <w:rtl/>
          <w:lang w:bidi="ar-EG"/>
        </w:rPr>
        <w:t>): أستاذ الكيمياء في جامعة «هارفارد».</w:t>
      </w:r>
    </w:p>
    <w:p w14:paraId="63BCB726" w14:textId="177CB85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ومما يفضح ذلك قول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جورج وايتسايدز</w:t>
      </w:r>
      <w:r w:rsidRPr="003544FD">
        <w:rPr>
          <w:rFonts w:ascii="Calibri" w:hAnsi="Calibri" w:cs="Calibri"/>
          <w:sz w:val="36"/>
          <w:szCs w:val="36"/>
          <w:rtl/>
          <w:lang w:bidi="ar-EG"/>
        </w:rPr>
        <w:t>)</w:t>
      </w:r>
      <w:r w:rsidR="0037755C">
        <w:rPr>
          <w:rFonts w:ascii="Calibri" w:hAnsi="Calibri" w:cs="Calibri" w:hint="cs"/>
          <w:sz w:val="36"/>
          <w:szCs w:val="36"/>
          <w:rtl/>
          <w:lang w:bidi="ar-EG"/>
        </w:rPr>
        <w:t xml:space="preserve"> </w:t>
      </w:r>
      <w:r w:rsidRPr="003544FD">
        <w:rPr>
          <w:rFonts w:ascii="Calibri" w:hAnsi="Calibri" w:cs="Calibri"/>
          <w:sz w:val="36"/>
          <w:szCs w:val="36"/>
          <w:rtl/>
          <w:lang w:bidi="ar-EG"/>
        </w:rPr>
        <w:t>سنة ٢٠٠٧م</w:t>
      </w:r>
      <w:r w:rsidR="0037755C">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ثناء تتويجه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على وسام علمي من طرف «</w:t>
      </w:r>
      <w:r w:rsidRPr="0037755C">
        <w:rPr>
          <w:rFonts w:ascii="Calibri" w:hAnsi="Calibri" w:cs="Calibri"/>
          <w:b/>
          <w:bCs/>
          <w:sz w:val="36"/>
          <w:szCs w:val="36"/>
          <w:rtl/>
          <w:lang w:bidi="ar-EG"/>
        </w:rPr>
        <w:t>الجمعية الكيميا</w:t>
      </w:r>
      <w:r w:rsidR="006228D8" w:rsidRPr="0037755C">
        <w:rPr>
          <w:rFonts w:ascii="Calibri" w:hAnsi="Calibri" w:cs="Calibri"/>
          <w:b/>
          <w:bCs/>
          <w:sz w:val="36"/>
          <w:szCs w:val="36"/>
          <w:rtl/>
          <w:lang w:bidi="ar-EG"/>
        </w:rPr>
        <w:t>ئ</w:t>
      </w:r>
      <w:r w:rsidRPr="0037755C">
        <w:rPr>
          <w:rFonts w:ascii="Calibri" w:hAnsi="Calibri" w:cs="Calibri"/>
          <w:b/>
          <w:bCs/>
          <w:sz w:val="36"/>
          <w:szCs w:val="36"/>
          <w:rtl/>
          <w:lang w:bidi="ar-EG"/>
        </w:rPr>
        <w:t>ية الأمريكية</w:t>
      </w:r>
      <w:r w:rsidR="003358A6" w:rsidRPr="003544FD">
        <w:rPr>
          <w:rFonts w:ascii="Calibri" w:hAnsi="Calibri" w:cs="Calibri"/>
          <w:sz w:val="36"/>
          <w:szCs w:val="36"/>
          <w:rtl/>
          <w:lang w:bidi="ar-EG"/>
        </w:rPr>
        <w:t>»</w:t>
      </w:r>
      <w:r w:rsidRPr="003544FD">
        <w:rPr>
          <w:rFonts w:ascii="Calibri" w:hAnsi="Calibri" w:cs="Calibri"/>
          <w:sz w:val="36"/>
          <w:szCs w:val="36"/>
          <w:rtl/>
          <w:lang w:bidi="ar-EG"/>
        </w:rPr>
        <w:t>: «</w:t>
      </w:r>
      <w:r w:rsidRPr="0037755C">
        <w:rPr>
          <w:rFonts w:ascii="Calibri" w:hAnsi="Calibri" w:cs="Calibri"/>
          <w:b/>
          <w:bCs/>
          <w:color w:val="002060"/>
          <w:sz w:val="36"/>
          <w:szCs w:val="36"/>
          <w:highlight w:val="lightGray"/>
          <w:rtl/>
          <w:lang w:bidi="ar-EG"/>
        </w:rPr>
        <w:t>نش</w:t>
      </w:r>
      <w:r w:rsidR="006228D8" w:rsidRPr="0037755C">
        <w:rPr>
          <w:rFonts w:ascii="Calibri" w:hAnsi="Calibri" w:cs="Calibri"/>
          <w:b/>
          <w:bCs/>
          <w:color w:val="002060"/>
          <w:sz w:val="36"/>
          <w:szCs w:val="36"/>
          <w:highlight w:val="lightGray"/>
          <w:rtl/>
          <w:lang w:bidi="ar-EG"/>
        </w:rPr>
        <w:t>أ</w:t>
      </w:r>
      <w:r w:rsidRPr="0037755C">
        <w:rPr>
          <w:rFonts w:ascii="Calibri" w:hAnsi="Calibri" w:cs="Calibri"/>
          <w:b/>
          <w:bCs/>
          <w:color w:val="002060"/>
          <w:sz w:val="36"/>
          <w:szCs w:val="36"/>
          <w:highlight w:val="lightGray"/>
          <w:rtl/>
          <w:lang w:bidi="ar-EG"/>
        </w:rPr>
        <w:t xml:space="preserve">ة الحياة، هذه المشكلة هي </w:t>
      </w:r>
      <w:r w:rsidR="000E6962" w:rsidRPr="0037755C">
        <w:rPr>
          <w:rFonts w:ascii="Calibri" w:hAnsi="Calibri" w:cs="Calibri"/>
          <w:b/>
          <w:bCs/>
          <w:color w:val="002060"/>
          <w:sz w:val="36"/>
          <w:szCs w:val="36"/>
          <w:highlight w:val="lightGray"/>
          <w:rtl/>
          <w:lang w:bidi="ar-EG"/>
        </w:rPr>
        <w:t>إ</w:t>
      </w:r>
      <w:r w:rsidRPr="0037755C">
        <w:rPr>
          <w:rFonts w:ascii="Calibri" w:hAnsi="Calibri" w:cs="Calibri"/>
          <w:b/>
          <w:bCs/>
          <w:color w:val="002060"/>
          <w:sz w:val="36"/>
          <w:szCs w:val="36"/>
          <w:highlight w:val="lightGray"/>
          <w:rtl/>
          <w:lang w:bidi="ar-EG"/>
        </w:rPr>
        <w:t xml:space="preserve">حدى </w:t>
      </w:r>
      <w:r w:rsidR="006228D8" w:rsidRPr="0037755C">
        <w:rPr>
          <w:rFonts w:ascii="Calibri" w:hAnsi="Calibri" w:cs="Calibri"/>
          <w:b/>
          <w:bCs/>
          <w:color w:val="002060"/>
          <w:sz w:val="36"/>
          <w:szCs w:val="36"/>
          <w:highlight w:val="lightGray"/>
          <w:rtl/>
          <w:lang w:bidi="ar-EG"/>
        </w:rPr>
        <w:t>أ</w:t>
      </w:r>
      <w:r w:rsidRPr="0037755C">
        <w:rPr>
          <w:rFonts w:ascii="Calibri" w:hAnsi="Calibri" w:cs="Calibri"/>
          <w:b/>
          <w:bCs/>
          <w:color w:val="002060"/>
          <w:sz w:val="36"/>
          <w:szCs w:val="36"/>
          <w:highlight w:val="lightGray"/>
          <w:rtl/>
          <w:lang w:bidi="ar-EG"/>
        </w:rPr>
        <w:t>عظم المشكلات العلمية. وهي تبد</w:t>
      </w:r>
      <w:r w:rsidR="006228D8" w:rsidRPr="0037755C">
        <w:rPr>
          <w:rFonts w:ascii="Calibri" w:hAnsi="Calibri" w:cs="Calibri"/>
          <w:b/>
          <w:bCs/>
          <w:color w:val="002060"/>
          <w:sz w:val="36"/>
          <w:szCs w:val="36"/>
          <w:highlight w:val="lightGray"/>
          <w:rtl/>
          <w:lang w:bidi="ar-EG"/>
        </w:rPr>
        <w:t>أ</w:t>
      </w:r>
      <w:r w:rsidRPr="0037755C">
        <w:rPr>
          <w:rFonts w:ascii="Calibri" w:hAnsi="Calibri" w:cs="Calibri"/>
          <w:b/>
          <w:bCs/>
          <w:color w:val="002060"/>
          <w:sz w:val="36"/>
          <w:szCs w:val="36"/>
          <w:highlight w:val="lightGray"/>
          <w:rtl/>
          <w:lang w:bidi="ar-EG"/>
        </w:rPr>
        <w:t xml:space="preserve"> بوضع الحياة، ونحن معها، في الك</w:t>
      </w:r>
      <w:r w:rsidR="0081715F" w:rsidRPr="0037755C">
        <w:rPr>
          <w:rFonts w:ascii="Calibri" w:hAnsi="Calibri" w:cs="Calibri"/>
          <w:b/>
          <w:bCs/>
          <w:color w:val="002060"/>
          <w:sz w:val="36"/>
          <w:szCs w:val="36"/>
          <w:highlight w:val="lightGray"/>
          <w:rtl/>
          <w:lang w:bidi="ar-EG"/>
        </w:rPr>
        <w:t>ون. يؤ</w:t>
      </w:r>
      <w:r w:rsidRPr="0037755C">
        <w:rPr>
          <w:rFonts w:ascii="Calibri" w:hAnsi="Calibri" w:cs="Calibri"/>
          <w:b/>
          <w:bCs/>
          <w:color w:val="002060"/>
          <w:sz w:val="36"/>
          <w:szCs w:val="36"/>
          <w:highlight w:val="lightGray"/>
          <w:rtl/>
          <w:lang w:bidi="ar-EG"/>
        </w:rPr>
        <w:t>من جل الكيميا</w:t>
      </w:r>
      <w:r w:rsidR="006228D8" w:rsidRPr="0037755C">
        <w:rPr>
          <w:rFonts w:ascii="Calibri" w:hAnsi="Calibri" w:cs="Calibri"/>
          <w:b/>
          <w:bCs/>
          <w:color w:val="002060"/>
          <w:sz w:val="36"/>
          <w:szCs w:val="36"/>
          <w:highlight w:val="lightGray"/>
          <w:rtl/>
          <w:lang w:bidi="ar-EG"/>
        </w:rPr>
        <w:t>ئ</w:t>
      </w:r>
      <w:r w:rsidRPr="0037755C">
        <w:rPr>
          <w:rFonts w:ascii="Calibri" w:hAnsi="Calibri" w:cs="Calibri"/>
          <w:b/>
          <w:bCs/>
          <w:color w:val="002060"/>
          <w:sz w:val="36"/>
          <w:szCs w:val="36"/>
          <w:highlight w:val="lightGray"/>
          <w:rtl/>
          <w:lang w:bidi="ar-EG"/>
        </w:rPr>
        <w:t>يين</w:t>
      </w:r>
      <w:r w:rsidR="0037755C">
        <w:rPr>
          <w:rFonts w:ascii="Calibri" w:hAnsi="Calibri" w:cs="Calibri" w:hint="cs"/>
          <w:b/>
          <w:bCs/>
          <w:color w:val="002060"/>
          <w:sz w:val="36"/>
          <w:szCs w:val="36"/>
          <w:highlight w:val="lightGray"/>
          <w:rtl/>
          <w:lang w:bidi="ar-EG"/>
        </w:rPr>
        <w:t xml:space="preserve"> </w:t>
      </w:r>
      <w:r w:rsidR="00216845" w:rsidRPr="0037755C">
        <w:rPr>
          <w:rFonts w:ascii="Calibri" w:hAnsi="Calibri" w:cs="Calibri"/>
          <w:b/>
          <w:bCs/>
          <w:color w:val="002060"/>
          <w:sz w:val="36"/>
          <w:szCs w:val="36"/>
          <w:highlight w:val="lightGray"/>
          <w:rtl/>
          <w:lang w:bidi="ar-EG"/>
        </w:rPr>
        <w:t>-</w:t>
      </w:r>
      <w:r w:rsidRPr="0037755C">
        <w:rPr>
          <w:rFonts w:ascii="Calibri" w:hAnsi="Calibri" w:cs="Calibri"/>
          <w:b/>
          <w:bCs/>
          <w:color w:val="002060"/>
          <w:sz w:val="36"/>
          <w:szCs w:val="36"/>
          <w:highlight w:val="lightGray"/>
          <w:rtl/>
          <w:lang w:bidi="ar-EG"/>
        </w:rPr>
        <w:t>مثلي تماما</w:t>
      </w:r>
      <w:r w:rsidR="00216845" w:rsidRPr="0037755C">
        <w:rPr>
          <w:rFonts w:ascii="Calibri" w:hAnsi="Calibri" w:cs="Calibri"/>
          <w:b/>
          <w:bCs/>
          <w:color w:val="002060"/>
          <w:sz w:val="36"/>
          <w:szCs w:val="36"/>
          <w:highlight w:val="lightGray"/>
          <w:rtl/>
          <w:lang w:bidi="ar-EG"/>
        </w:rPr>
        <w:t>-</w:t>
      </w:r>
      <w:r w:rsidR="0037755C">
        <w:rPr>
          <w:rFonts w:ascii="Calibri" w:hAnsi="Calibri" w:cs="Calibri" w:hint="cs"/>
          <w:b/>
          <w:bCs/>
          <w:color w:val="002060"/>
          <w:sz w:val="36"/>
          <w:szCs w:val="36"/>
          <w:highlight w:val="lightGray"/>
          <w:rtl/>
          <w:lang w:bidi="ar-EG"/>
        </w:rPr>
        <w:t xml:space="preserve"> </w:t>
      </w:r>
      <w:r w:rsidR="006228D8" w:rsidRPr="0037755C">
        <w:rPr>
          <w:rFonts w:ascii="Calibri" w:hAnsi="Calibri" w:cs="Calibri"/>
          <w:b/>
          <w:bCs/>
          <w:color w:val="002060"/>
          <w:sz w:val="36"/>
          <w:szCs w:val="36"/>
          <w:highlight w:val="lightGray"/>
          <w:rtl/>
          <w:lang w:bidi="ar-EG"/>
        </w:rPr>
        <w:t>أ</w:t>
      </w:r>
      <w:r w:rsidRPr="0037755C">
        <w:rPr>
          <w:rFonts w:ascii="Calibri" w:hAnsi="Calibri" w:cs="Calibri"/>
          <w:b/>
          <w:bCs/>
          <w:color w:val="002060"/>
          <w:sz w:val="36"/>
          <w:szCs w:val="36"/>
          <w:highlight w:val="lightGray"/>
          <w:rtl/>
          <w:lang w:bidi="ar-EG"/>
        </w:rPr>
        <w:t>ن الحياة قد ظهرت بصورة عفوية من خليط جزي</w:t>
      </w:r>
      <w:r w:rsidR="0081715F" w:rsidRPr="0037755C">
        <w:rPr>
          <w:rFonts w:ascii="Calibri" w:hAnsi="Calibri" w:cs="Calibri"/>
          <w:b/>
          <w:bCs/>
          <w:color w:val="002060"/>
          <w:sz w:val="36"/>
          <w:szCs w:val="36"/>
          <w:highlight w:val="lightGray"/>
          <w:rtl/>
          <w:lang w:bidi="ar-EG"/>
        </w:rPr>
        <w:t>ئا</w:t>
      </w:r>
      <w:r w:rsidRPr="0037755C">
        <w:rPr>
          <w:rFonts w:ascii="Calibri" w:hAnsi="Calibri" w:cs="Calibri"/>
          <w:b/>
          <w:bCs/>
          <w:color w:val="002060"/>
          <w:sz w:val="36"/>
          <w:szCs w:val="36"/>
          <w:highlight w:val="lightGray"/>
          <w:rtl/>
          <w:lang w:bidi="ar-EG"/>
        </w:rPr>
        <w:t>ت في بداية عمر الأرض. كيف كان ذلك؟ لا علم لنا البتة بالجواب</w:t>
      </w:r>
      <w:r w:rsidRPr="003544FD">
        <w:rPr>
          <w:rFonts w:ascii="Calibri" w:hAnsi="Calibri" w:cs="Calibri"/>
          <w:sz w:val="36"/>
          <w:szCs w:val="36"/>
          <w:rtl/>
          <w:lang w:bidi="ar-EG"/>
        </w:rPr>
        <w:t>»</w:t>
      </w:r>
    </w:p>
    <w:p w14:paraId="467CC916" w14:textId="5CD501EA" w:rsidR="006228D8" w:rsidRPr="003544FD" w:rsidRDefault="00E31194" w:rsidP="002C05A4">
      <w:pPr>
        <w:widowControl w:val="0"/>
        <w:spacing w:line="240" w:lineRule="auto"/>
        <w:jc w:val="both"/>
        <w:rPr>
          <w:rFonts w:ascii="Calibri" w:hAnsi="Calibri" w:cs="Calibri"/>
          <w:sz w:val="36"/>
          <w:szCs w:val="36"/>
          <w:rtl/>
          <w:lang w:bidi="ar-EG"/>
        </w:rPr>
      </w:pPr>
      <w:r w:rsidRPr="00E31194">
        <w:rPr>
          <w:rFonts w:ascii="Calibri" w:hAnsi="Calibri" w:cs="Calibri"/>
          <w:sz w:val="36"/>
          <w:szCs w:val="36"/>
          <w:lang w:bidi="ar-EG"/>
        </w:rPr>
        <w:t xml:space="preserve">George M. </w:t>
      </w:r>
      <w:r w:rsidR="00E034BB">
        <w:rPr>
          <w:rFonts w:ascii="Calibri" w:hAnsi="Calibri" w:cs="Calibri"/>
          <w:sz w:val="36"/>
          <w:szCs w:val="36"/>
          <w:lang w:bidi="ar-EG"/>
        </w:rPr>
        <w:t>W</w:t>
      </w:r>
      <w:r w:rsidRPr="00E31194">
        <w:rPr>
          <w:rFonts w:ascii="Calibri" w:hAnsi="Calibri" w:cs="Calibri"/>
          <w:sz w:val="36"/>
          <w:szCs w:val="36"/>
          <w:lang w:bidi="ar-EG"/>
        </w:rPr>
        <w:t>hitesides</w:t>
      </w:r>
      <w:r>
        <w:rPr>
          <w:rFonts w:ascii="Calibri" w:hAnsi="Calibri" w:cs="Calibri"/>
          <w:sz w:val="36"/>
          <w:szCs w:val="36"/>
          <w:lang w:bidi="ar-EG"/>
        </w:rPr>
        <w:t xml:space="preserve">, </w:t>
      </w:r>
      <w:r>
        <w:rPr>
          <w:rFonts w:ascii="Calibri" w:hAnsi="Calibri" w:cs="Calibri"/>
          <w:color w:val="221E20"/>
          <w:kern w:val="0"/>
          <w:sz w:val="36"/>
          <w:szCs w:val="36"/>
        </w:rPr>
        <w:t>“</w:t>
      </w:r>
      <w:r w:rsidR="0081715F" w:rsidRPr="00E31194">
        <w:rPr>
          <w:rFonts w:ascii="Calibri" w:hAnsi="Calibri" w:cs="Calibri"/>
          <w:b/>
          <w:bCs/>
          <w:i/>
          <w:iCs/>
          <w:color w:val="221E20"/>
          <w:kern w:val="0"/>
          <w:sz w:val="36"/>
          <w:szCs w:val="36"/>
        </w:rPr>
        <w:t>Revolutions in Chemistry</w:t>
      </w:r>
      <w:r w:rsidR="0081715F" w:rsidRPr="003544FD">
        <w:rPr>
          <w:rFonts w:ascii="Calibri" w:hAnsi="Calibri" w:cs="Calibri"/>
          <w:color w:val="221E20"/>
          <w:kern w:val="0"/>
          <w:sz w:val="36"/>
          <w:szCs w:val="36"/>
        </w:rPr>
        <w:t>,” Chemical and Engineering News 85 (3/26/07) pp</w:t>
      </w:r>
      <w:r>
        <w:rPr>
          <w:rFonts w:ascii="Calibri" w:hAnsi="Calibri" w:cs="Calibri"/>
          <w:color w:val="221E20"/>
          <w:kern w:val="0"/>
          <w:sz w:val="36"/>
          <w:szCs w:val="36"/>
        </w:rPr>
        <w:t xml:space="preserve"> </w:t>
      </w:r>
      <w:r w:rsidR="0081715F" w:rsidRPr="003544FD">
        <w:rPr>
          <w:rFonts w:ascii="Calibri" w:hAnsi="Calibri" w:cs="Calibri"/>
          <w:color w:val="221E20"/>
          <w:kern w:val="0"/>
          <w:sz w:val="36"/>
          <w:szCs w:val="36"/>
        </w:rPr>
        <w:t>12,</w:t>
      </w:r>
      <w:r>
        <w:rPr>
          <w:rFonts w:ascii="Calibri" w:hAnsi="Calibri" w:cs="Calibri"/>
          <w:color w:val="221E20"/>
          <w:kern w:val="0"/>
          <w:sz w:val="36"/>
          <w:szCs w:val="36"/>
        </w:rPr>
        <w:t xml:space="preserve"> </w:t>
      </w:r>
      <w:r w:rsidR="0081715F" w:rsidRPr="003544FD">
        <w:rPr>
          <w:rFonts w:ascii="Calibri" w:hAnsi="Calibri" w:cs="Calibri"/>
          <w:color w:val="221E20"/>
          <w:kern w:val="0"/>
          <w:sz w:val="36"/>
          <w:szCs w:val="36"/>
        </w:rPr>
        <w:t>17.</w:t>
      </w:r>
    </w:p>
    <w:p w14:paraId="0C7B132A" w14:textId="1379BFA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مقال</w:t>
      </w:r>
      <w:r w:rsidR="0081715F" w:rsidRPr="003544FD">
        <w:rPr>
          <w:rFonts w:ascii="Calibri" w:hAnsi="Calibri" w:cs="Calibri"/>
          <w:sz w:val="36"/>
          <w:szCs w:val="36"/>
          <w:rtl/>
          <w:lang w:bidi="ar-EG"/>
        </w:rPr>
        <w:t xml:space="preserve"> </w:t>
      </w:r>
      <w:r w:rsidRPr="003544FD">
        <w:rPr>
          <w:rFonts w:ascii="Calibri" w:hAnsi="Calibri" w:cs="Calibri"/>
          <w:sz w:val="36"/>
          <w:szCs w:val="36"/>
          <w:rtl/>
          <w:lang w:bidi="ar-EG"/>
        </w:rPr>
        <w:t>في</w:t>
      </w:r>
      <w:r w:rsidR="0081715F" w:rsidRPr="003544FD">
        <w:rPr>
          <w:rFonts w:ascii="Calibri" w:hAnsi="Calibri" w:cs="Calibri"/>
          <w:sz w:val="36"/>
          <w:szCs w:val="36"/>
          <w:rtl/>
          <w:lang w:bidi="ar-EG"/>
        </w:rPr>
        <w:t xml:space="preserve"> </w:t>
      </w:r>
      <w:r w:rsidRPr="003544FD">
        <w:rPr>
          <w:rFonts w:ascii="Calibri" w:hAnsi="Calibri" w:cs="Calibri"/>
          <w:sz w:val="36"/>
          <w:szCs w:val="36"/>
          <w:rtl/>
          <w:lang w:bidi="ar-EG"/>
        </w:rPr>
        <w:t>مجلة</w:t>
      </w:r>
      <w:r w:rsidR="00836236">
        <w:rPr>
          <w:rFonts w:ascii="Calibri" w:hAnsi="Calibri" w:cs="Calibri" w:hint="cs"/>
          <w:sz w:val="36"/>
          <w:szCs w:val="36"/>
          <w:rtl/>
          <w:lang w:bidi="ar-EG"/>
        </w:rPr>
        <w:t xml:space="preserve"> </w:t>
      </w:r>
      <w:r w:rsidRPr="003544FD">
        <w:rPr>
          <w:rFonts w:ascii="Calibri" w:hAnsi="Calibri" w:cs="Calibri"/>
          <w:sz w:val="36"/>
          <w:szCs w:val="36"/>
          <w:lang w:bidi="ar-EG"/>
        </w:rPr>
        <w:t>Progress</w:t>
      </w:r>
      <w:r w:rsidR="00836236">
        <w:rPr>
          <w:rFonts w:ascii="Calibri" w:hAnsi="Calibri" w:cs="Calibri"/>
          <w:sz w:val="36"/>
          <w:szCs w:val="36"/>
          <w:lang w:bidi="ar-EG"/>
        </w:rPr>
        <w:t xml:space="preserve"> </w:t>
      </w:r>
      <w:r w:rsidRPr="003544FD">
        <w:rPr>
          <w:rFonts w:ascii="Calibri" w:hAnsi="Calibri" w:cs="Calibri"/>
          <w:sz w:val="36"/>
          <w:szCs w:val="36"/>
          <w:lang w:bidi="ar-EG"/>
        </w:rPr>
        <w:t>in</w:t>
      </w:r>
      <w:r w:rsidR="00836236">
        <w:rPr>
          <w:rFonts w:ascii="Calibri" w:hAnsi="Calibri" w:cs="Calibri"/>
          <w:sz w:val="36"/>
          <w:szCs w:val="36"/>
          <w:lang w:bidi="ar-EG"/>
        </w:rPr>
        <w:t xml:space="preserve"> </w:t>
      </w:r>
      <w:r w:rsidRPr="003544FD">
        <w:rPr>
          <w:rFonts w:ascii="Calibri" w:hAnsi="Calibri" w:cs="Calibri"/>
          <w:sz w:val="36"/>
          <w:szCs w:val="36"/>
          <w:lang w:bidi="ar-EG"/>
        </w:rPr>
        <w:t>Biophysics</w:t>
      </w:r>
      <w:r w:rsidR="00836236">
        <w:rPr>
          <w:rFonts w:ascii="Calibri" w:hAnsi="Calibri" w:cs="Calibri"/>
          <w:sz w:val="36"/>
          <w:szCs w:val="36"/>
          <w:lang w:bidi="ar-EG"/>
        </w:rPr>
        <w:t xml:space="preserve"> </w:t>
      </w:r>
      <w:r w:rsidRPr="003544FD">
        <w:rPr>
          <w:rFonts w:ascii="Calibri" w:hAnsi="Calibri" w:cs="Calibri"/>
          <w:sz w:val="36"/>
          <w:szCs w:val="36"/>
          <w:lang w:bidi="ar-EG"/>
        </w:rPr>
        <w:t>and</w:t>
      </w:r>
      <w:r w:rsidR="00836236">
        <w:rPr>
          <w:rFonts w:ascii="Calibri" w:hAnsi="Calibri" w:cs="Calibri"/>
          <w:sz w:val="36"/>
          <w:szCs w:val="36"/>
          <w:lang w:bidi="ar-EG"/>
        </w:rPr>
        <w:t xml:space="preserve"> </w:t>
      </w:r>
      <w:r w:rsidRPr="003544FD">
        <w:rPr>
          <w:rFonts w:ascii="Calibri" w:hAnsi="Calibri" w:cs="Calibri"/>
          <w:sz w:val="36"/>
          <w:szCs w:val="36"/>
          <w:lang w:bidi="ar-EG"/>
        </w:rPr>
        <w:t>Molecular</w:t>
      </w:r>
      <w:r w:rsidR="00836236">
        <w:rPr>
          <w:rFonts w:ascii="Calibri" w:hAnsi="Calibri" w:cs="Calibri"/>
          <w:sz w:val="36"/>
          <w:szCs w:val="36"/>
          <w:lang w:bidi="ar-EG"/>
        </w:rPr>
        <w:t xml:space="preserve"> </w:t>
      </w:r>
      <w:r w:rsidRPr="003544FD">
        <w:rPr>
          <w:rFonts w:ascii="Calibri" w:hAnsi="Calibri" w:cs="Calibri"/>
          <w:sz w:val="36"/>
          <w:szCs w:val="36"/>
          <w:lang w:bidi="ar-EG"/>
        </w:rPr>
        <w:t>Biology</w:t>
      </w:r>
      <w:r w:rsidR="0081715F"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لمجموعة من العلماء،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مذهب النش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للحياة من اللاحياة قد «</w:t>
      </w:r>
      <w:r w:rsidRPr="00844703">
        <w:rPr>
          <w:rFonts w:ascii="Calibri" w:hAnsi="Calibri" w:cs="Calibri"/>
          <w:b/>
          <w:bCs/>
          <w:color w:val="002060"/>
          <w:sz w:val="36"/>
          <w:szCs w:val="36"/>
          <w:highlight w:val="lightGray"/>
          <w:rtl/>
          <w:lang w:bidi="ar-EG"/>
        </w:rPr>
        <w:t xml:space="preserve">تم تطويره في وقت كانت فيه الخلايا الحية الأقدم تعتبر هياكل بسيطة للغاية يمكن </w:t>
      </w:r>
      <w:r w:rsidR="006228D8" w:rsidRPr="00844703">
        <w:rPr>
          <w:rFonts w:ascii="Calibri" w:hAnsi="Calibri" w:cs="Calibri"/>
          <w:b/>
          <w:bCs/>
          <w:color w:val="002060"/>
          <w:sz w:val="36"/>
          <w:szCs w:val="36"/>
          <w:highlight w:val="lightGray"/>
          <w:rtl/>
          <w:lang w:bidi="ar-EG"/>
        </w:rPr>
        <w:t>أ</w:t>
      </w:r>
      <w:r w:rsidRPr="00844703">
        <w:rPr>
          <w:rFonts w:ascii="Calibri" w:hAnsi="Calibri" w:cs="Calibri"/>
          <w:b/>
          <w:bCs/>
          <w:color w:val="002060"/>
          <w:sz w:val="36"/>
          <w:szCs w:val="36"/>
          <w:highlight w:val="lightGray"/>
          <w:rtl/>
          <w:lang w:bidi="ar-EG"/>
        </w:rPr>
        <w:t>ن تتطور فيما بعد بطريقة داروينية. كان يجب</w:t>
      </w:r>
      <w:r w:rsidR="00844703">
        <w:rPr>
          <w:rFonts w:ascii="Calibri" w:hAnsi="Calibri" w:cs="Calibri" w:hint="cs"/>
          <w:b/>
          <w:bCs/>
          <w:color w:val="002060"/>
          <w:sz w:val="36"/>
          <w:szCs w:val="36"/>
          <w:highlight w:val="lightGray"/>
          <w:rtl/>
          <w:lang w:bidi="ar-EG"/>
        </w:rPr>
        <w:t xml:space="preserve"> </w:t>
      </w:r>
      <w:r w:rsidR="00216845" w:rsidRPr="00844703">
        <w:rPr>
          <w:rFonts w:ascii="Calibri" w:hAnsi="Calibri" w:cs="Calibri"/>
          <w:b/>
          <w:bCs/>
          <w:color w:val="002060"/>
          <w:sz w:val="36"/>
          <w:szCs w:val="36"/>
          <w:highlight w:val="lightGray"/>
          <w:rtl/>
          <w:lang w:bidi="ar-EG"/>
        </w:rPr>
        <w:t>-</w:t>
      </w:r>
      <w:r w:rsidRPr="00844703">
        <w:rPr>
          <w:rFonts w:ascii="Calibri" w:hAnsi="Calibri" w:cs="Calibri"/>
          <w:b/>
          <w:bCs/>
          <w:color w:val="002060"/>
          <w:sz w:val="36"/>
          <w:szCs w:val="36"/>
          <w:highlight w:val="lightGray"/>
          <w:rtl/>
          <w:lang w:bidi="ar-EG"/>
        </w:rPr>
        <w:t>بالطبع</w:t>
      </w:r>
      <w:r w:rsidR="00216845" w:rsidRPr="00844703">
        <w:rPr>
          <w:rFonts w:ascii="Calibri" w:hAnsi="Calibri" w:cs="Calibri"/>
          <w:b/>
          <w:bCs/>
          <w:color w:val="002060"/>
          <w:sz w:val="36"/>
          <w:szCs w:val="36"/>
          <w:highlight w:val="lightGray"/>
          <w:rtl/>
          <w:lang w:bidi="ar-EG"/>
        </w:rPr>
        <w:t>-</w:t>
      </w:r>
      <w:r w:rsidR="00844703">
        <w:rPr>
          <w:rFonts w:ascii="Calibri" w:hAnsi="Calibri" w:cs="Calibri" w:hint="cs"/>
          <w:b/>
          <w:bCs/>
          <w:color w:val="002060"/>
          <w:sz w:val="36"/>
          <w:szCs w:val="36"/>
          <w:highlight w:val="lightGray"/>
          <w:rtl/>
          <w:lang w:bidi="ar-EG"/>
        </w:rPr>
        <w:t xml:space="preserve"> </w:t>
      </w:r>
      <w:r w:rsidR="006228D8" w:rsidRPr="00844703">
        <w:rPr>
          <w:rFonts w:ascii="Calibri" w:hAnsi="Calibri" w:cs="Calibri"/>
          <w:b/>
          <w:bCs/>
          <w:color w:val="002060"/>
          <w:sz w:val="36"/>
          <w:szCs w:val="36"/>
          <w:highlight w:val="lightGray"/>
          <w:rtl/>
          <w:lang w:bidi="ar-EG"/>
        </w:rPr>
        <w:t>أ</w:t>
      </w:r>
      <w:r w:rsidRPr="00844703">
        <w:rPr>
          <w:rFonts w:ascii="Calibri" w:hAnsi="Calibri" w:cs="Calibri"/>
          <w:b/>
          <w:bCs/>
          <w:color w:val="002060"/>
          <w:sz w:val="36"/>
          <w:szCs w:val="36"/>
          <w:highlight w:val="lightGray"/>
          <w:rtl/>
          <w:lang w:bidi="ar-EG"/>
        </w:rPr>
        <w:t>ن تعرض هذه الأفكار للفحص بدقة و</w:t>
      </w:r>
      <w:r w:rsidR="006228D8" w:rsidRPr="00844703">
        <w:rPr>
          <w:rFonts w:ascii="Calibri" w:hAnsi="Calibri" w:cs="Calibri"/>
          <w:b/>
          <w:bCs/>
          <w:color w:val="002060"/>
          <w:sz w:val="36"/>
          <w:szCs w:val="36"/>
          <w:highlight w:val="lightGray"/>
          <w:rtl/>
          <w:lang w:bidi="ar-EG"/>
        </w:rPr>
        <w:t>أ</w:t>
      </w:r>
      <w:r w:rsidRPr="00844703">
        <w:rPr>
          <w:rFonts w:ascii="Calibri" w:hAnsi="Calibri" w:cs="Calibri"/>
          <w:b/>
          <w:bCs/>
          <w:color w:val="002060"/>
          <w:sz w:val="36"/>
          <w:szCs w:val="36"/>
          <w:highlight w:val="lightGray"/>
          <w:rtl/>
          <w:lang w:bidi="ar-EG"/>
        </w:rPr>
        <w:t>ن ترفض بعد اكتشاف التراكيب الجزي</w:t>
      </w:r>
      <w:r w:rsidR="006228D8" w:rsidRPr="00844703">
        <w:rPr>
          <w:rFonts w:ascii="Calibri" w:hAnsi="Calibri" w:cs="Calibri"/>
          <w:b/>
          <w:bCs/>
          <w:color w:val="002060"/>
          <w:sz w:val="36"/>
          <w:szCs w:val="36"/>
          <w:highlight w:val="lightGray"/>
          <w:rtl/>
          <w:lang w:bidi="ar-EG"/>
        </w:rPr>
        <w:t>ئ</w:t>
      </w:r>
      <w:r w:rsidRPr="00844703">
        <w:rPr>
          <w:rFonts w:ascii="Calibri" w:hAnsi="Calibri" w:cs="Calibri"/>
          <w:b/>
          <w:bCs/>
          <w:color w:val="002060"/>
          <w:sz w:val="36"/>
          <w:szCs w:val="36"/>
          <w:highlight w:val="lightGray"/>
          <w:rtl/>
          <w:lang w:bidi="ar-EG"/>
        </w:rPr>
        <w:t>ية المعقدة للغاية في البروتينات والحمض النووي الصبغي، ولكن ذلك لم يحدث</w:t>
      </w:r>
      <w:r w:rsidRPr="003544FD">
        <w:rPr>
          <w:rFonts w:ascii="Calibri" w:hAnsi="Calibri" w:cs="Calibri"/>
          <w:sz w:val="36"/>
          <w:szCs w:val="36"/>
          <w:rtl/>
          <w:lang w:bidi="ar-EG"/>
        </w:rPr>
        <w:t>»</w:t>
      </w:r>
      <w:r w:rsidR="0081715F" w:rsidRPr="003544FD">
        <w:rPr>
          <w:rFonts w:ascii="Calibri" w:hAnsi="Calibri" w:cs="Calibri"/>
          <w:sz w:val="36"/>
          <w:szCs w:val="36"/>
          <w:rtl/>
          <w:lang w:bidi="ar-EG"/>
        </w:rPr>
        <w:t xml:space="preserve"> </w:t>
      </w:r>
    </w:p>
    <w:p w14:paraId="7009EA49" w14:textId="2B66C685" w:rsidR="0081715F" w:rsidRPr="003544FD" w:rsidRDefault="0081715F"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Edward</w:t>
      </w:r>
      <w:r w:rsidRPr="003544FD">
        <w:rPr>
          <w:rFonts w:ascii="Calibri" w:hAnsi="Calibri" w:cs="Calibri"/>
          <w:sz w:val="36"/>
          <w:szCs w:val="36"/>
        </w:rPr>
        <w:t xml:space="preserve"> J</w:t>
      </w:r>
      <w:r w:rsidR="00836236">
        <w:rPr>
          <w:rFonts w:ascii="Calibri" w:hAnsi="Calibri" w:cs="Calibri"/>
          <w:sz w:val="36"/>
          <w:szCs w:val="36"/>
          <w:lang w:bidi="ar-EG"/>
        </w:rPr>
        <w:t>.</w:t>
      </w:r>
      <w:r w:rsidRPr="003544FD">
        <w:rPr>
          <w:rFonts w:ascii="Calibri" w:hAnsi="Calibri" w:cs="Calibri"/>
          <w:sz w:val="36"/>
          <w:szCs w:val="36"/>
          <w:lang w:bidi="ar-EG"/>
        </w:rPr>
        <w:t xml:space="preserve"> Steele</w:t>
      </w:r>
      <w:r w:rsidR="00836236">
        <w:rPr>
          <w:rFonts w:ascii="Calibri" w:hAnsi="Calibri" w:cs="Calibri"/>
          <w:sz w:val="36"/>
          <w:szCs w:val="36"/>
          <w:lang w:bidi="ar-EG"/>
        </w:rPr>
        <w:t>,</w:t>
      </w:r>
      <w:r w:rsidR="007732A6">
        <w:rPr>
          <w:rFonts w:ascii="Calibri" w:hAnsi="Calibri" w:cs="Calibri"/>
          <w:sz w:val="36"/>
          <w:szCs w:val="36"/>
          <w:lang w:bidi="ar-EG"/>
        </w:rPr>
        <w:t xml:space="preserve"> </w:t>
      </w:r>
      <w:r w:rsidRPr="003544FD">
        <w:rPr>
          <w:rFonts w:ascii="Calibri" w:hAnsi="Calibri" w:cs="Calibri"/>
          <w:sz w:val="36"/>
          <w:szCs w:val="36"/>
          <w:lang w:bidi="ar-EG"/>
        </w:rPr>
        <w:t xml:space="preserve">et al. </w:t>
      </w:r>
      <w:r w:rsidRPr="00836236">
        <w:rPr>
          <w:rFonts w:ascii="Calibri" w:hAnsi="Calibri" w:cs="Calibri"/>
          <w:b/>
          <w:bCs/>
          <w:i/>
          <w:iCs/>
          <w:sz w:val="36"/>
          <w:szCs w:val="36"/>
          <w:lang w:bidi="ar-EG"/>
        </w:rPr>
        <w:t>Cause of Cambrian Explosion-Terrestrial or Cosmic</w:t>
      </w:r>
      <w:r w:rsidR="00E920F4" w:rsidRPr="00836236">
        <w:rPr>
          <w:rFonts w:ascii="Calibri" w:hAnsi="Calibri" w:cs="Calibri"/>
          <w:b/>
          <w:bCs/>
          <w:i/>
          <w:iCs/>
          <w:sz w:val="36"/>
          <w:szCs w:val="36"/>
          <w:lang w:bidi="ar-EG"/>
        </w:rPr>
        <w:t>?</w:t>
      </w:r>
      <w:r w:rsidRPr="003544FD">
        <w:rPr>
          <w:rFonts w:ascii="Calibri" w:hAnsi="Calibri" w:cs="Calibri"/>
          <w:sz w:val="36"/>
          <w:szCs w:val="36"/>
          <w:lang w:bidi="ar-EG"/>
        </w:rPr>
        <w:t xml:space="preserve"> 13 March 2018</w:t>
      </w:r>
      <w:r w:rsidR="00836236">
        <w:rPr>
          <w:rFonts w:ascii="Calibri" w:hAnsi="Calibri" w:cs="Calibri"/>
          <w:sz w:val="36"/>
          <w:szCs w:val="36"/>
          <w:lang w:bidi="ar-EG"/>
        </w:rPr>
        <w:t>.</w:t>
      </w:r>
    </w:p>
    <w:p w14:paraId="33B7E1A2" w14:textId="197175E3" w:rsidR="00AE1F66" w:rsidRPr="003544FD" w:rsidRDefault="00AE1F66" w:rsidP="00E50938">
      <w:pPr>
        <w:widowControl w:val="0"/>
        <w:spacing w:line="240" w:lineRule="auto"/>
        <w:jc w:val="both"/>
        <w:rPr>
          <w:rFonts w:ascii="Calibri" w:hAnsi="Calibri" w:cs="Calibri"/>
          <w:sz w:val="36"/>
          <w:szCs w:val="36"/>
          <w:lang w:bidi="ar-EG"/>
        </w:rPr>
      </w:pPr>
      <w:hyperlink r:id="rId117" w:history="1">
        <w:r w:rsidRPr="003D4083">
          <w:rPr>
            <w:rStyle w:val="Hyperlink"/>
            <w:rFonts w:ascii="Calibri" w:hAnsi="Calibri" w:cs="Calibri"/>
            <w:sz w:val="36"/>
            <w:szCs w:val="36"/>
            <w:lang w:bidi="ar-EG"/>
          </w:rPr>
          <w:t>https://www.sciencedirect.com/science/article/pii/S0079610718300798</w:t>
        </w:r>
      </w:hyperlink>
      <w:r>
        <w:rPr>
          <w:rFonts w:ascii="Calibri" w:hAnsi="Calibri" w:cs="Calibri"/>
          <w:sz w:val="36"/>
          <w:szCs w:val="36"/>
          <w:lang w:bidi="ar-EG"/>
        </w:rPr>
        <w:t xml:space="preserve"> </w:t>
      </w:r>
    </w:p>
    <w:p w14:paraId="45B84BBA" w14:textId="0AF0CA18"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5" w:name="_Toc178854445"/>
      <w:r w:rsidRPr="00174D3D">
        <w:rPr>
          <w:rFonts w:ascii="Calibri" w:hAnsi="Calibri" w:cs="Calibri"/>
          <w:b/>
          <w:bCs/>
          <w:sz w:val="36"/>
          <w:szCs w:val="36"/>
          <w:highlight w:val="yellow"/>
          <w:u w:val="single"/>
          <w:rtl/>
          <w:lang w:bidi="ar-EG"/>
        </w:rPr>
        <w:t>المطلب الرابع</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ظ</w:t>
      </w:r>
      <w:r w:rsidR="0083623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83623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 الحياة، والس</w:t>
      </w:r>
      <w:r w:rsidR="0083623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ير عكس القانون</w:t>
      </w:r>
      <w:bookmarkEnd w:id="215"/>
    </w:p>
    <w:p w14:paraId="3444872D" w14:textId="0A6DC903"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ظهور الحياة بنظامها المعقد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مر يخالف ضرورة القانون الثاني للديناميكا الحرارية</w:t>
      </w:r>
      <w:r w:rsidR="00302009" w:rsidRPr="003544FD">
        <w:rPr>
          <w:rFonts w:ascii="Calibri" w:hAnsi="Calibri" w:cs="Calibri"/>
          <w:sz w:val="36"/>
          <w:szCs w:val="36"/>
          <w:rtl/>
          <w:lang w:bidi="ar-EG"/>
        </w:rPr>
        <w:t>.</w:t>
      </w:r>
    </w:p>
    <w:p w14:paraId="59D7C082" w14:textId="3EB6D46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الطاقة الخام عاجزة بصورة تامة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تحول الفوضى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نظام،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البيوت التي تتعرض </w:t>
      </w:r>
      <w:r w:rsidR="000E6962" w:rsidRPr="003544FD">
        <w:rPr>
          <w:rFonts w:ascii="Calibri" w:hAnsi="Calibri" w:cs="Calibri"/>
          <w:sz w:val="36"/>
          <w:szCs w:val="36"/>
          <w:rtl/>
          <w:lang w:bidi="ar-EG"/>
        </w:rPr>
        <w:t>إ</w:t>
      </w:r>
      <w:r w:rsidR="00302009" w:rsidRPr="003544FD">
        <w:rPr>
          <w:rFonts w:ascii="Calibri" w:hAnsi="Calibri" w:cs="Calibri"/>
          <w:sz w:val="36"/>
          <w:szCs w:val="36"/>
          <w:rtl/>
          <w:lang w:bidi="ar-EG"/>
        </w:rPr>
        <w:t>لى الشمس ليل نهار لا تتحو</w:t>
      </w:r>
      <w:r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قصور</w:t>
      </w:r>
      <w:r w:rsidR="00302009" w:rsidRPr="003544FD">
        <w:rPr>
          <w:rFonts w:ascii="Calibri" w:hAnsi="Calibri" w:cs="Calibri"/>
          <w:sz w:val="36"/>
          <w:szCs w:val="36"/>
          <w:rtl/>
          <w:lang w:bidi="ar-EG"/>
        </w:rPr>
        <w:t>.</w:t>
      </w:r>
    </w:p>
    <w:p w14:paraId="6A047C8D" w14:textId="3A6D088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وبعبارة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الكتب المدرسية الأمريكية للبيولوجيا: «</w:t>
      </w:r>
      <w:r w:rsidRPr="00963B5E">
        <w:rPr>
          <w:rFonts w:ascii="Calibri" w:hAnsi="Calibri" w:cs="Calibri"/>
          <w:b/>
          <w:bCs/>
          <w:color w:val="002060"/>
          <w:sz w:val="36"/>
          <w:szCs w:val="36"/>
          <w:highlight w:val="lightGray"/>
          <w:rtl/>
          <w:lang w:bidi="ar-EG"/>
        </w:rPr>
        <w:t xml:space="preserve">لقد </w:t>
      </w:r>
      <w:r w:rsidR="006228D8" w:rsidRPr="00963B5E">
        <w:rPr>
          <w:rFonts w:ascii="Calibri" w:hAnsi="Calibri" w:cs="Calibri"/>
          <w:b/>
          <w:bCs/>
          <w:color w:val="002060"/>
          <w:sz w:val="36"/>
          <w:szCs w:val="36"/>
          <w:highlight w:val="lightGray"/>
          <w:rtl/>
          <w:lang w:bidi="ar-EG"/>
        </w:rPr>
        <w:t>أ</w:t>
      </w:r>
      <w:r w:rsidRPr="00963B5E">
        <w:rPr>
          <w:rFonts w:ascii="Calibri" w:hAnsi="Calibri" w:cs="Calibri"/>
          <w:b/>
          <w:bCs/>
          <w:color w:val="002060"/>
          <w:sz w:val="36"/>
          <w:szCs w:val="36"/>
          <w:highlight w:val="lightGray"/>
          <w:rtl/>
          <w:lang w:bidi="ar-EG"/>
        </w:rPr>
        <w:t>كدنا مرارا على المشكلات الجوهرية التي تواجه البيولوجيين من خلال حقيقة التنظيم المعقد للحياة. لقد ر</w:t>
      </w:r>
      <w:r w:rsidR="006228D8" w:rsidRPr="00963B5E">
        <w:rPr>
          <w:rFonts w:ascii="Calibri" w:hAnsi="Calibri" w:cs="Calibri"/>
          <w:b/>
          <w:bCs/>
          <w:color w:val="002060"/>
          <w:sz w:val="36"/>
          <w:szCs w:val="36"/>
          <w:highlight w:val="lightGray"/>
          <w:rtl/>
          <w:lang w:bidi="ar-EG"/>
        </w:rPr>
        <w:t>أ</w:t>
      </w:r>
      <w:r w:rsidRPr="00963B5E">
        <w:rPr>
          <w:rFonts w:ascii="Calibri" w:hAnsi="Calibri" w:cs="Calibri"/>
          <w:b/>
          <w:bCs/>
          <w:color w:val="002060"/>
          <w:sz w:val="36"/>
          <w:szCs w:val="36"/>
          <w:highlight w:val="lightGray"/>
          <w:rtl/>
          <w:lang w:bidi="ar-EG"/>
        </w:rPr>
        <w:t xml:space="preserve">ينا </w:t>
      </w:r>
      <w:r w:rsidR="006228D8" w:rsidRPr="00963B5E">
        <w:rPr>
          <w:rFonts w:ascii="Calibri" w:hAnsi="Calibri" w:cs="Calibri"/>
          <w:b/>
          <w:bCs/>
          <w:color w:val="002060"/>
          <w:sz w:val="36"/>
          <w:szCs w:val="36"/>
          <w:highlight w:val="lightGray"/>
          <w:rtl/>
          <w:lang w:bidi="ar-EG"/>
        </w:rPr>
        <w:t>أ</w:t>
      </w:r>
      <w:r w:rsidRPr="00963B5E">
        <w:rPr>
          <w:rFonts w:ascii="Calibri" w:hAnsi="Calibri" w:cs="Calibri"/>
          <w:b/>
          <w:bCs/>
          <w:color w:val="002060"/>
          <w:sz w:val="36"/>
          <w:szCs w:val="36"/>
          <w:highlight w:val="lightGray"/>
          <w:rtl/>
          <w:lang w:bidi="ar-EG"/>
        </w:rPr>
        <w:t xml:space="preserve">ن التنظيم يحتاج </w:t>
      </w:r>
      <w:r w:rsidR="000E6962" w:rsidRPr="00963B5E">
        <w:rPr>
          <w:rFonts w:ascii="Calibri" w:hAnsi="Calibri" w:cs="Calibri"/>
          <w:b/>
          <w:bCs/>
          <w:color w:val="002060"/>
          <w:sz w:val="36"/>
          <w:szCs w:val="36"/>
          <w:highlight w:val="lightGray"/>
          <w:rtl/>
          <w:lang w:bidi="ar-EG"/>
        </w:rPr>
        <w:t>إ</w:t>
      </w:r>
      <w:r w:rsidRPr="00963B5E">
        <w:rPr>
          <w:rFonts w:ascii="Calibri" w:hAnsi="Calibri" w:cs="Calibri"/>
          <w:b/>
          <w:bCs/>
          <w:color w:val="002060"/>
          <w:sz w:val="36"/>
          <w:szCs w:val="36"/>
          <w:highlight w:val="lightGray"/>
          <w:rtl/>
          <w:lang w:bidi="ar-EG"/>
        </w:rPr>
        <w:t>لى صيانة.</w:t>
      </w:r>
      <w:r w:rsidR="00ED3922" w:rsidRPr="00963B5E">
        <w:rPr>
          <w:rFonts w:ascii="Calibri" w:hAnsi="Calibri" w:cs="Calibri"/>
          <w:b/>
          <w:bCs/>
          <w:color w:val="002060"/>
          <w:sz w:val="36"/>
          <w:szCs w:val="36"/>
          <w:highlight w:val="lightGray"/>
          <w:rtl/>
          <w:lang w:bidi="ar-EG"/>
        </w:rPr>
        <w:t>..</w:t>
      </w:r>
      <w:r w:rsidRPr="00963B5E">
        <w:rPr>
          <w:rFonts w:ascii="Calibri" w:hAnsi="Calibri" w:cs="Calibri"/>
          <w:b/>
          <w:bCs/>
          <w:color w:val="002060"/>
          <w:sz w:val="36"/>
          <w:szCs w:val="36"/>
          <w:highlight w:val="lightGray"/>
          <w:rtl/>
          <w:lang w:bidi="ar-EG"/>
        </w:rPr>
        <w:t xml:space="preserve"> مجرد دفق الطاقة لا يكفي لتطوير النظام والحفاظ عليه.</w:t>
      </w:r>
      <w:r w:rsidR="00ED3922" w:rsidRPr="00963B5E">
        <w:rPr>
          <w:rFonts w:ascii="Calibri" w:hAnsi="Calibri" w:cs="Calibri"/>
          <w:b/>
          <w:bCs/>
          <w:color w:val="002060"/>
          <w:sz w:val="36"/>
          <w:szCs w:val="36"/>
          <w:highlight w:val="lightGray"/>
          <w:rtl/>
          <w:lang w:bidi="ar-EG"/>
        </w:rPr>
        <w:t>..</w:t>
      </w:r>
      <w:r w:rsidRPr="00963B5E">
        <w:rPr>
          <w:rFonts w:ascii="Calibri" w:hAnsi="Calibri" w:cs="Calibri"/>
          <w:b/>
          <w:bCs/>
          <w:color w:val="002060"/>
          <w:sz w:val="36"/>
          <w:szCs w:val="36"/>
          <w:highlight w:val="lightGray"/>
          <w:rtl/>
          <w:lang w:bidi="ar-EG"/>
        </w:rPr>
        <w:t xml:space="preserve"> العمل المطلوب محدد، وعليه </w:t>
      </w:r>
      <w:r w:rsidR="006228D8" w:rsidRPr="00963B5E">
        <w:rPr>
          <w:rFonts w:ascii="Calibri" w:hAnsi="Calibri" w:cs="Calibri"/>
          <w:b/>
          <w:bCs/>
          <w:color w:val="002060"/>
          <w:sz w:val="36"/>
          <w:szCs w:val="36"/>
          <w:highlight w:val="lightGray"/>
          <w:rtl/>
          <w:lang w:bidi="ar-EG"/>
        </w:rPr>
        <w:t>أ</w:t>
      </w:r>
      <w:r w:rsidRPr="00963B5E">
        <w:rPr>
          <w:rFonts w:ascii="Calibri" w:hAnsi="Calibri" w:cs="Calibri"/>
          <w:b/>
          <w:bCs/>
          <w:color w:val="002060"/>
          <w:sz w:val="36"/>
          <w:szCs w:val="36"/>
          <w:highlight w:val="lightGray"/>
          <w:rtl/>
          <w:lang w:bidi="ar-EG"/>
        </w:rPr>
        <w:t xml:space="preserve">ن يتبع التدقيقات، وهو يحتاج </w:t>
      </w:r>
      <w:r w:rsidR="000E6962" w:rsidRPr="00963B5E">
        <w:rPr>
          <w:rFonts w:ascii="Calibri" w:hAnsi="Calibri" w:cs="Calibri"/>
          <w:b/>
          <w:bCs/>
          <w:color w:val="002060"/>
          <w:sz w:val="36"/>
          <w:szCs w:val="36"/>
          <w:highlight w:val="lightGray"/>
          <w:rtl/>
          <w:lang w:bidi="ar-EG"/>
        </w:rPr>
        <w:t>إ</w:t>
      </w:r>
      <w:r w:rsidRPr="00963B5E">
        <w:rPr>
          <w:rFonts w:ascii="Calibri" w:hAnsi="Calibri" w:cs="Calibri"/>
          <w:b/>
          <w:bCs/>
          <w:color w:val="002060"/>
          <w:sz w:val="36"/>
          <w:szCs w:val="36"/>
          <w:highlight w:val="lightGray"/>
          <w:rtl/>
          <w:lang w:bidi="ar-EG"/>
        </w:rPr>
        <w:t>لى معلومات لبيان</w:t>
      </w:r>
      <w:r w:rsidR="00302009" w:rsidRPr="00963B5E">
        <w:rPr>
          <w:rFonts w:ascii="Calibri" w:hAnsi="Calibri" w:cs="Calibri"/>
          <w:b/>
          <w:bCs/>
          <w:color w:val="002060"/>
          <w:sz w:val="36"/>
          <w:szCs w:val="36"/>
          <w:highlight w:val="lightGray"/>
          <w:rtl/>
          <w:lang w:bidi="ar-EG"/>
        </w:rPr>
        <w:t xml:space="preserve"> </w:t>
      </w:r>
      <w:r w:rsidRPr="00963B5E">
        <w:rPr>
          <w:rFonts w:ascii="Calibri" w:hAnsi="Calibri" w:cs="Calibri"/>
          <w:b/>
          <w:bCs/>
          <w:color w:val="002060"/>
          <w:sz w:val="36"/>
          <w:szCs w:val="36"/>
          <w:highlight w:val="lightGray"/>
          <w:rtl/>
          <w:lang w:bidi="ar-EG"/>
        </w:rPr>
        <w:t>كيفية</w:t>
      </w:r>
      <w:r w:rsidR="00302009" w:rsidRPr="00963B5E">
        <w:rPr>
          <w:rFonts w:ascii="Calibri" w:hAnsi="Calibri" w:cs="Calibri"/>
          <w:b/>
          <w:bCs/>
          <w:color w:val="002060"/>
          <w:sz w:val="36"/>
          <w:szCs w:val="36"/>
          <w:highlight w:val="lightGray"/>
          <w:rtl/>
          <w:lang w:bidi="ar-EG"/>
        </w:rPr>
        <w:t xml:space="preserve"> </w:t>
      </w:r>
      <w:r w:rsidRPr="00963B5E">
        <w:rPr>
          <w:rFonts w:ascii="Calibri" w:hAnsi="Calibri" w:cs="Calibri"/>
          <w:b/>
          <w:bCs/>
          <w:color w:val="002060"/>
          <w:sz w:val="36"/>
          <w:szCs w:val="36"/>
          <w:highlight w:val="lightGray"/>
          <w:rtl/>
          <w:lang w:bidi="ar-EG"/>
        </w:rPr>
        <w:t>التصرف</w:t>
      </w:r>
      <w:r w:rsidRPr="003544FD">
        <w:rPr>
          <w:rFonts w:ascii="Calibri" w:hAnsi="Calibri" w:cs="Calibri"/>
          <w:sz w:val="36"/>
          <w:szCs w:val="36"/>
          <w:rtl/>
          <w:lang w:bidi="ar-EG"/>
        </w:rPr>
        <w:t>»</w:t>
      </w:r>
      <w:r w:rsidR="00302009" w:rsidRPr="003544FD">
        <w:rPr>
          <w:rFonts w:ascii="Calibri" w:hAnsi="Calibri" w:cs="Calibri"/>
          <w:sz w:val="36"/>
          <w:szCs w:val="36"/>
          <w:rtl/>
          <w:lang w:bidi="ar-EG"/>
        </w:rPr>
        <w:t xml:space="preserve"> </w:t>
      </w:r>
    </w:p>
    <w:p w14:paraId="4A36E875" w14:textId="7DC17E2B" w:rsidR="00302009" w:rsidRPr="003544FD" w:rsidRDefault="00302009"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George Gaylord Simpson and William Samson Beck, </w:t>
      </w:r>
      <w:r w:rsidRPr="00AE1F66">
        <w:rPr>
          <w:rFonts w:ascii="Calibri" w:hAnsi="Calibri" w:cs="Calibri"/>
          <w:b/>
          <w:bCs/>
          <w:i/>
          <w:iCs/>
          <w:sz w:val="36"/>
          <w:szCs w:val="36"/>
          <w:lang w:bidi="ar-EG"/>
        </w:rPr>
        <w:t xml:space="preserve">Life: </w:t>
      </w:r>
      <w:r w:rsidR="00817F35">
        <w:rPr>
          <w:rFonts w:ascii="Calibri" w:hAnsi="Calibri" w:cs="Calibri"/>
          <w:b/>
          <w:bCs/>
          <w:i/>
          <w:iCs/>
          <w:sz w:val="36"/>
          <w:szCs w:val="36"/>
          <w:lang w:bidi="ar-EG"/>
        </w:rPr>
        <w:t>A</w:t>
      </w:r>
      <w:r w:rsidRPr="00AE1F66">
        <w:rPr>
          <w:rFonts w:ascii="Calibri" w:hAnsi="Calibri" w:cs="Calibri"/>
          <w:b/>
          <w:bCs/>
          <w:i/>
          <w:iCs/>
          <w:sz w:val="36"/>
          <w:szCs w:val="36"/>
          <w:lang w:bidi="ar-EG"/>
        </w:rPr>
        <w:t>n Introduction to Biology</w:t>
      </w:r>
      <w:r w:rsidR="00AE1F66">
        <w:rPr>
          <w:rFonts w:ascii="Calibri" w:hAnsi="Calibri" w:cs="Calibri"/>
          <w:sz w:val="36"/>
          <w:szCs w:val="36"/>
          <w:lang w:bidi="ar-EG"/>
        </w:rPr>
        <w:t xml:space="preserve"> </w:t>
      </w:r>
      <w:r w:rsidRPr="003544FD">
        <w:rPr>
          <w:rFonts w:ascii="Calibri" w:hAnsi="Calibri" w:cs="Calibri"/>
          <w:sz w:val="36"/>
          <w:szCs w:val="36"/>
          <w:lang w:bidi="ar-EG"/>
        </w:rPr>
        <w:t>(New York: Harcourt, Brace &amp; World, 1965),</w:t>
      </w:r>
      <w:r w:rsidR="00817F35">
        <w:rPr>
          <w:rFonts w:ascii="Calibri" w:hAnsi="Calibri" w:cs="Calibri"/>
          <w:sz w:val="36"/>
          <w:szCs w:val="36"/>
          <w:lang w:bidi="ar-EG"/>
        </w:rPr>
        <w:t xml:space="preserve"> </w:t>
      </w:r>
      <w:r w:rsidRPr="003544FD">
        <w:rPr>
          <w:rFonts w:ascii="Calibri" w:hAnsi="Calibri" w:cs="Calibri"/>
          <w:sz w:val="36"/>
          <w:szCs w:val="36"/>
          <w:lang w:bidi="ar-EG"/>
        </w:rPr>
        <w:t>p466.</w:t>
      </w:r>
      <w:r w:rsidR="007732A6">
        <w:rPr>
          <w:rFonts w:ascii="Calibri" w:hAnsi="Calibri" w:cs="Calibri"/>
          <w:sz w:val="36"/>
          <w:szCs w:val="36"/>
          <w:rtl/>
          <w:lang w:bidi="ar-EG"/>
        </w:rPr>
        <w:t xml:space="preserve"> </w:t>
      </w:r>
    </w:p>
    <w:p w14:paraId="15BD2CCC" w14:textId="13F134D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فالطاقة لا تنتقل من عنصر مدمر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مبعثر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مصدر نظام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نماء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بتوفر شرطين؛ برنامج لتوجيه </w:t>
      </w:r>
      <w:r w:rsidRPr="003544FD">
        <w:rPr>
          <w:rFonts w:ascii="Calibri" w:hAnsi="Calibri" w:cs="Calibri"/>
          <w:sz w:val="36"/>
          <w:szCs w:val="36"/>
          <w:rtl/>
          <w:lang w:bidi="ar-EG"/>
        </w:rPr>
        <w:lastRenderedPageBreak/>
        <w:t xml:space="preserve">النظام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النمو (كالمعلومات الجينية في الإنسان)، وقوة لتحويل الطاقة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داة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يجابية للنظام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البناء.</w:t>
      </w:r>
    </w:p>
    <w:p w14:paraId="749DF5A4" w14:textId="4F525962" w:rsidR="006228D8" w:rsidRPr="003544FD" w:rsidRDefault="004A0D3D"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Henry M. Morris, </w:t>
      </w:r>
      <w:r w:rsidRPr="00817F35">
        <w:rPr>
          <w:rFonts w:ascii="Calibri" w:hAnsi="Calibri" w:cs="Calibri"/>
          <w:b/>
          <w:bCs/>
          <w:i/>
          <w:iCs/>
          <w:sz w:val="36"/>
          <w:szCs w:val="36"/>
          <w:lang w:bidi="ar-EG"/>
        </w:rPr>
        <w:t>Scientific Creationism</w:t>
      </w:r>
      <w:r w:rsidRPr="003544FD">
        <w:rPr>
          <w:rFonts w:ascii="Calibri" w:hAnsi="Calibri" w:cs="Calibri"/>
          <w:sz w:val="36"/>
          <w:szCs w:val="36"/>
          <w:lang w:bidi="ar-EG"/>
        </w:rPr>
        <w:t xml:space="preserve"> (AR: New Leaf Publishing Group, 1974), p44</w:t>
      </w:r>
      <w:r w:rsidR="00817F35">
        <w:rPr>
          <w:rFonts w:ascii="Calibri" w:hAnsi="Calibri" w:cs="Calibri"/>
          <w:sz w:val="36"/>
          <w:szCs w:val="36"/>
          <w:lang w:bidi="ar-EG"/>
        </w:rPr>
        <w:t>.</w:t>
      </w:r>
    </w:p>
    <w:p w14:paraId="3AA481B1" w14:textId="713CD55E" w:rsidR="000929BF"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الأشعة فوق البنفسجية الواردة من الشمس مدمرة لأي جز</w:t>
      </w:r>
      <w:r w:rsidR="00321C0D">
        <w:rPr>
          <w:rFonts w:ascii="Calibri" w:hAnsi="Calibri" w:cs="Calibri" w:hint="cs"/>
          <w:sz w:val="36"/>
          <w:szCs w:val="36"/>
          <w:rtl/>
          <w:lang w:bidi="ar-EG"/>
        </w:rPr>
        <w:t>ئيا</w:t>
      </w:r>
      <w:r w:rsidR="004A0D3D" w:rsidRPr="003544FD">
        <w:rPr>
          <w:rFonts w:ascii="Calibri" w:hAnsi="Calibri" w:cs="Calibri"/>
          <w:sz w:val="36"/>
          <w:szCs w:val="36"/>
          <w:rtl/>
          <w:lang w:bidi="ar-EG"/>
        </w:rPr>
        <w:t>ت معقدة التركيب على الأرض.</w:t>
      </w:r>
    </w:p>
    <w:p w14:paraId="55B8BD60" w14:textId="34A17F75"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6" w:name="_Toc178854446"/>
      <w:r w:rsidRPr="00174D3D">
        <w:rPr>
          <w:rFonts w:ascii="Calibri" w:hAnsi="Calibri" w:cs="Calibri"/>
          <w:b/>
          <w:bCs/>
          <w:sz w:val="36"/>
          <w:szCs w:val="36"/>
          <w:highlight w:val="yellow"/>
          <w:u w:val="single"/>
          <w:rtl/>
          <w:lang w:bidi="ar-EG"/>
        </w:rPr>
        <w:t>المطلب الخامس</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الخ</w:t>
      </w:r>
      <w:r w:rsidR="00817F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817F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817F3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الأولى البدا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ية، هل هي بدا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ية</w:t>
      </w:r>
      <w:r w:rsidR="000929BF" w:rsidRPr="00174D3D">
        <w:rPr>
          <w:rFonts w:ascii="Calibri" w:hAnsi="Calibri" w:cs="Calibri"/>
          <w:b/>
          <w:bCs/>
          <w:sz w:val="36"/>
          <w:szCs w:val="36"/>
          <w:highlight w:val="yellow"/>
          <w:u w:val="single"/>
          <w:rtl/>
          <w:lang w:bidi="ar-EG"/>
        </w:rPr>
        <w:t>؟</w:t>
      </w:r>
      <w:bookmarkEnd w:id="216"/>
    </w:p>
    <w:p w14:paraId="4011B14F" w14:textId="4A7B4071" w:rsidR="00365E0A" w:rsidRPr="00365E0A" w:rsidRDefault="00365E0A" w:rsidP="00E50938">
      <w:pPr>
        <w:widowControl w:val="0"/>
        <w:bidi/>
        <w:spacing w:line="240" w:lineRule="auto"/>
        <w:jc w:val="both"/>
        <w:rPr>
          <w:rFonts w:ascii="Calibri" w:hAnsi="Calibri" w:cs="Calibri"/>
          <w:sz w:val="36"/>
          <w:szCs w:val="36"/>
          <w:rtl/>
          <w:lang w:bidi="ar-EG"/>
        </w:rPr>
      </w:pPr>
      <w:r w:rsidRPr="00365E0A">
        <w:rPr>
          <w:rFonts w:ascii="Calibri" w:hAnsi="Calibri" w:cs="Calibri" w:hint="cs"/>
          <w:b/>
          <w:bCs/>
          <w:sz w:val="36"/>
          <w:szCs w:val="36"/>
          <w:rtl/>
          <w:lang w:bidi="ar-EG"/>
        </w:rPr>
        <w:t xml:space="preserve">إرنست هيكل </w:t>
      </w:r>
      <w:r w:rsidRPr="00365E0A">
        <w:rPr>
          <w:rFonts w:ascii="Calibri" w:hAnsi="Calibri" w:cs="Calibri" w:hint="cs"/>
          <w:b/>
          <w:bCs/>
          <w:sz w:val="36"/>
          <w:szCs w:val="36"/>
          <w:lang w:bidi="ar-EG"/>
        </w:rPr>
        <w:t>Ernst Haeckel</w:t>
      </w:r>
      <w:r w:rsidRPr="00365E0A">
        <w:rPr>
          <w:rFonts w:ascii="Calibri" w:hAnsi="Calibri" w:cs="Calibri" w:hint="cs"/>
          <w:b/>
          <w:bCs/>
          <w:sz w:val="36"/>
          <w:szCs w:val="36"/>
          <w:rtl/>
          <w:lang w:bidi="ar-EG"/>
        </w:rPr>
        <w:t xml:space="preserve"> </w:t>
      </w:r>
      <w:r w:rsidRPr="003544FD">
        <w:rPr>
          <w:rFonts w:ascii="Calibri" w:hAnsi="Calibri" w:cs="Calibri"/>
          <w:sz w:val="36"/>
          <w:szCs w:val="36"/>
          <w:rtl/>
          <w:lang w:bidi="ar-EG"/>
        </w:rPr>
        <w:t>(١٨٣٤</w:t>
      </w:r>
      <w:r>
        <w:rPr>
          <w:rFonts w:ascii="Calibri" w:hAnsi="Calibri" w:cs="Calibri" w:hint="cs"/>
          <w:sz w:val="36"/>
          <w:szCs w:val="36"/>
          <w:rtl/>
          <w:lang w:bidi="ar-EG"/>
        </w:rPr>
        <w:t>-</w:t>
      </w:r>
      <w:r w:rsidRPr="003544FD">
        <w:rPr>
          <w:rFonts w:ascii="Calibri" w:hAnsi="Calibri" w:cs="Calibri"/>
          <w:sz w:val="36"/>
          <w:szCs w:val="36"/>
          <w:rtl/>
          <w:lang w:bidi="ar-EG"/>
        </w:rPr>
        <w:t>١٩١٩</w:t>
      </w:r>
      <w:r>
        <w:rPr>
          <w:rFonts w:ascii="Calibri" w:hAnsi="Calibri" w:cs="Calibri" w:hint="cs"/>
          <w:sz w:val="36"/>
          <w:szCs w:val="36"/>
          <w:rtl/>
          <w:lang w:bidi="ar-EG"/>
        </w:rPr>
        <w:t>م</w:t>
      </w:r>
      <w:r w:rsidRPr="003544FD">
        <w:rPr>
          <w:rFonts w:ascii="Calibri" w:hAnsi="Calibri" w:cs="Calibri"/>
          <w:sz w:val="36"/>
          <w:szCs w:val="36"/>
          <w:rtl/>
          <w:lang w:bidi="ar-EG"/>
        </w:rPr>
        <w:t>): بيولوجي، وعالم تشريح، ومؤرخ علوم. يعد أهم المدافعين عن الداروينية في ألمانيا في عصره.</w:t>
      </w:r>
    </w:p>
    <w:p w14:paraId="52A9918C" w14:textId="0B7ED588" w:rsidR="003179D8" w:rsidRPr="003544FD" w:rsidRDefault="000929BF"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بعبارة </w:t>
      </w:r>
      <w:r w:rsidR="004A0D3D" w:rsidRPr="003544FD">
        <w:rPr>
          <w:rFonts w:ascii="Calibri" w:hAnsi="Calibri" w:cs="Calibri"/>
          <w:sz w:val="36"/>
          <w:szCs w:val="36"/>
          <w:rtl/>
          <w:lang w:bidi="ar-EG"/>
        </w:rPr>
        <w:t>البيولوجي الألماني (</w:t>
      </w:r>
      <w:r w:rsidR="000E6962"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رنست هيكل</w:t>
      </w:r>
      <w:r w:rsidR="004A0D3D" w:rsidRPr="003544FD">
        <w:rPr>
          <w:rFonts w:ascii="Calibri" w:hAnsi="Calibri" w:cs="Calibri"/>
          <w:sz w:val="36"/>
          <w:szCs w:val="36"/>
          <w:rtl/>
          <w:lang w:bidi="ar-EG"/>
        </w:rPr>
        <w:t>) التي كتبها بعد سنة واحدة من وفاة (</w:t>
      </w:r>
      <w:r w:rsidR="004A0D3D" w:rsidRPr="003544FD">
        <w:rPr>
          <w:rFonts w:ascii="Calibri" w:hAnsi="Calibri" w:cs="Calibri"/>
          <w:b/>
          <w:bCs/>
          <w:sz w:val="36"/>
          <w:szCs w:val="36"/>
          <w:rtl/>
          <w:lang w:bidi="ar-EG"/>
        </w:rPr>
        <w:t>داروين</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١٨٨٣ م «</w:t>
      </w:r>
      <w:r w:rsidRPr="00281B8B">
        <w:rPr>
          <w:rFonts w:ascii="Calibri" w:hAnsi="Calibri" w:cs="Calibri"/>
          <w:b/>
          <w:bCs/>
          <w:color w:val="002060"/>
          <w:sz w:val="36"/>
          <w:szCs w:val="36"/>
          <w:highlight w:val="lightGray"/>
          <w:rtl/>
          <w:lang w:bidi="ar-EG"/>
        </w:rPr>
        <w:t>لا تتكو</w:t>
      </w:r>
      <w:r w:rsidR="004A0D3D" w:rsidRPr="00281B8B">
        <w:rPr>
          <w:rFonts w:ascii="Calibri" w:hAnsi="Calibri" w:cs="Calibri"/>
          <w:b/>
          <w:bCs/>
          <w:color w:val="002060"/>
          <w:sz w:val="36"/>
          <w:szCs w:val="36"/>
          <w:highlight w:val="lightGray"/>
          <w:rtl/>
          <w:lang w:bidi="ar-EG"/>
        </w:rPr>
        <w:t xml:space="preserve">ن [الخلية] من </w:t>
      </w:r>
      <w:r w:rsidR="006228D8" w:rsidRPr="00281B8B">
        <w:rPr>
          <w:rFonts w:ascii="Calibri" w:hAnsi="Calibri" w:cs="Calibri"/>
          <w:b/>
          <w:bCs/>
          <w:color w:val="002060"/>
          <w:sz w:val="36"/>
          <w:szCs w:val="36"/>
          <w:highlight w:val="lightGray"/>
          <w:rtl/>
          <w:lang w:bidi="ar-EG"/>
        </w:rPr>
        <w:t>أ</w:t>
      </w:r>
      <w:r w:rsidR="004A0D3D" w:rsidRPr="00281B8B">
        <w:rPr>
          <w:rFonts w:ascii="Calibri" w:hAnsi="Calibri" w:cs="Calibri"/>
          <w:b/>
          <w:bCs/>
          <w:color w:val="002060"/>
          <w:sz w:val="36"/>
          <w:szCs w:val="36"/>
          <w:highlight w:val="lightGray"/>
          <w:rtl/>
          <w:lang w:bidi="ar-EG"/>
        </w:rPr>
        <w:t xml:space="preserve">ي </w:t>
      </w:r>
      <w:r w:rsidR="006228D8" w:rsidRPr="00281B8B">
        <w:rPr>
          <w:rFonts w:ascii="Calibri" w:hAnsi="Calibri" w:cs="Calibri"/>
          <w:b/>
          <w:bCs/>
          <w:color w:val="002060"/>
          <w:sz w:val="36"/>
          <w:szCs w:val="36"/>
          <w:highlight w:val="lightGray"/>
          <w:rtl/>
          <w:lang w:bidi="ar-EG"/>
        </w:rPr>
        <w:t>أ</w:t>
      </w:r>
      <w:r w:rsidR="004A0D3D" w:rsidRPr="00281B8B">
        <w:rPr>
          <w:rFonts w:ascii="Calibri" w:hAnsi="Calibri" w:cs="Calibri"/>
          <w:b/>
          <w:bCs/>
          <w:color w:val="002060"/>
          <w:sz w:val="36"/>
          <w:szCs w:val="36"/>
          <w:highlight w:val="lightGray"/>
          <w:rtl/>
          <w:lang w:bidi="ar-EG"/>
        </w:rPr>
        <w:t>عضاء البتة، و</w:t>
      </w:r>
      <w:r w:rsidR="000E6962" w:rsidRPr="00281B8B">
        <w:rPr>
          <w:rFonts w:ascii="Calibri" w:hAnsi="Calibri" w:cs="Calibri"/>
          <w:b/>
          <w:bCs/>
          <w:color w:val="002060"/>
          <w:sz w:val="36"/>
          <w:szCs w:val="36"/>
          <w:highlight w:val="lightGray"/>
          <w:rtl/>
          <w:lang w:bidi="ar-EG"/>
        </w:rPr>
        <w:t>إ</w:t>
      </w:r>
      <w:r w:rsidR="004A0D3D" w:rsidRPr="00281B8B">
        <w:rPr>
          <w:rFonts w:ascii="Calibri" w:hAnsi="Calibri" w:cs="Calibri"/>
          <w:b/>
          <w:bCs/>
          <w:color w:val="002060"/>
          <w:sz w:val="36"/>
          <w:szCs w:val="36"/>
          <w:highlight w:val="lightGray"/>
          <w:rtl/>
          <w:lang w:bidi="ar-EG"/>
        </w:rPr>
        <w:t>نما هي مادة بلا شكل، وبسيطة ومتجانسة.</w:t>
      </w:r>
      <w:r w:rsidR="00ED3922" w:rsidRPr="00281B8B">
        <w:rPr>
          <w:rFonts w:ascii="Calibri" w:hAnsi="Calibri" w:cs="Calibri"/>
          <w:b/>
          <w:bCs/>
          <w:color w:val="002060"/>
          <w:sz w:val="36"/>
          <w:szCs w:val="36"/>
          <w:highlight w:val="lightGray"/>
          <w:rtl/>
          <w:lang w:bidi="ar-EG"/>
        </w:rPr>
        <w:t>.</w:t>
      </w:r>
      <w:r w:rsidR="004A0D3D" w:rsidRPr="00281B8B">
        <w:rPr>
          <w:rFonts w:ascii="Calibri" w:hAnsi="Calibri" w:cs="Calibri"/>
          <w:b/>
          <w:bCs/>
          <w:color w:val="002060"/>
          <w:sz w:val="36"/>
          <w:szCs w:val="36"/>
          <w:highlight w:val="lightGray"/>
          <w:rtl/>
          <w:lang w:bidi="ar-EG"/>
        </w:rPr>
        <w:t xml:space="preserve"> وتتمثل </w:t>
      </w:r>
      <w:r w:rsidR="00EA1297" w:rsidRPr="00281B8B">
        <w:rPr>
          <w:rFonts w:ascii="Calibri" w:hAnsi="Calibri" w:cs="Calibri" w:hint="cs"/>
          <w:b/>
          <w:bCs/>
          <w:color w:val="002060"/>
          <w:sz w:val="36"/>
          <w:szCs w:val="36"/>
          <w:highlight w:val="lightGray"/>
          <w:rtl/>
          <w:lang w:bidi="ar-EG"/>
        </w:rPr>
        <w:t>في</w:t>
      </w:r>
      <w:r w:rsidR="004A0D3D" w:rsidRPr="00281B8B">
        <w:rPr>
          <w:rFonts w:ascii="Calibri" w:hAnsi="Calibri" w:cs="Calibri"/>
          <w:b/>
          <w:bCs/>
          <w:color w:val="002060"/>
          <w:sz w:val="36"/>
          <w:szCs w:val="36"/>
          <w:highlight w:val="lightGray"/>
          <w:rtl/>
          <w:lang w:bidi="ar-EG"/>
        </w:rPr>
        <w:t xml:space="preserve"> تكتل كربوني زلال</w:t>
      </w:r>
      <w:r w:rsidR="0085504C" w:rsidRPr="00281B8B">
        <w:rPr>
          <w:rFonts w:ascii="Calibri" w:hAnsi="Calibri" w:cs="Calibri" w:hint="cs"/>
          <w:b/>
          <w:bCs/>
          <w:color w:val="002060"/>
          <w:sz w:val="36"/>
          <w:szCs w:val="36"/>
          <w:highlight w:val="lightGray"/>
          <w:rtl/>
          <w:lang w:bidi="ar-EG"/>
        </w:rPr>
        <w:t>ي</w:t>
      </w:r>
      <w:r w:rsidR="004A0D3D" w:rsidRPr="003544FD">
        <w:rPr>
          <w:rFonts w:ascii="Calibri" w:hAnsi="Calibri" w:cs="Calibri"/>
          <w:sz w:val="36"/>
          <w:szCs w:val="36"/>
          <w:rtl/>
          <w:lang w:bidi="ar-EG"/>
        </w:rPr>
        <w:t>»</w:t>
      </w:r>
      <w:r w:rsidRPr="003544FD">
        <w:rPr>
          <w:rFonts w:ascii="Calibri" w:hAnsi="Calibri" w:cs="Calibri"/>
          <w:sz w:val="36"/>
          <w:szCs w:val="36"/>
          <w:rtl/>
          <w:lang w:bidi="ar-EG"/>
        </w:rPr>
        <w:t xml:space="preserve"> </w:t>
      </w:r>
    </w:p>
    <w:p w14:paraId="451B91A8" w14:textId="77777777" w:rsidR="000929BF" w:rsidRPr="003544FD" w:rsidRDefault="000929BF"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Ernst Haeckel, </w:t>
      </w:r>
      <w:r w:rsidRPr="009A4EC3">
        <w:rPr>
          <w:rFonts w:ascii="Calibri" w:hAnsi="Calibri" w:cs="Calibri"/>
          <w:b/>
          <w:bCs/>
          <w:i/>
          <w:iCs/>
          <w:sz w:val="36"/>
          <w:szCs w:val="36"/>
          <w:lang w:bidi="ar-EG"/>
        </w:rPr>
        <w:t>The History of Creation</w:t>
      </w:r>
      <w:r w:rsidRPr="003544FD">
        <w:rPr>
          <w:rFonts w:ascii="Calibri" w:hAnsi="Calibri" w:cs="Calibri"/>
          <w:sz w:val="36"/>
          <w:szCs w:val="36"/>
          <w:lang w:bidi="ar-EG"/>
        </w:rPr>
        <w:t>, tr. Ray Lankster (London: Trench, 1883), 1/184</w:t>
      </w:r>
      <w:r w:rsidRPr="003544FD">
        <w:rPr>
          <w:rFonts w:ascii="Calibri" w:hAnsi="Calibri" w:cs="Calibri"/>
          <w:sz w:val="36"/>
          <w:szCs w:val="36"/>
          <w:rtl/>
          <w:lang w:bidi="ar-EG"/>
        </w:rPr>
        <w:t>.</w:t>
      </w:r>
    </w:p>
    <w:p w14:paraId="2B87B03B" w14:textId="02F91D1E"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ننا لو ضخمنا الخلية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لف مليون مرة حتى يصبح قطرها </w:t>
      </w:r>
      <w:r w:rsidR="00217209">
        <w:rPr>
          <w:rFonts w:ascii="Calibri" w:hAnsi="Calibri" w:cs="Calibri" w:hint="cs"/>
          <w:sz w:val="36"/>
          <w:szCs w:val="36"/>
          <w:rtl/>
          <w:lang w:bidi="ar-EG"/>
        </w:rPr>
        <w:t>20</w:t>
      </w:r>
      <w:r w:rsidR="004A0D3D" w:rsidRPr="003544FD">
        <w:rPr>
          <w:rFonts w:ascii="Calibri" w:hAnsi="Calibri" w:cs="Calibri"/>
          <w:sz w:val="36"/>
          <w:szCs w:val="36"/>
          <w:rtl/>
          <w:lang w:bidi="ar-EG"/>
        </w:rPr>
        <w:t xml:space="preserve"> كيلومترا وك</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نها منطاد ضخم قادر</w:t>
      </w:r>
      <w:r w:rsidR="000929BF" w:rsidRPr="003544FD">
        <w:rPr>
          <w:rFonts w:ascii="Calibri" w:hAnsi="Calibri" w:cs="Calibri"/>
          <w:sz w:val="36"/>
          <w:szCs w:val="36"/>
          <w:rtl/>
          <w:lang w:bidi="ar-EG"/>
        </w:rPr>
        <w:t xml:space="preserve"> على تغطية مدينة كبيرة مثل لندن</w:t>
      </w:r>
      <w:r w:rsidR="004A0D3D" w:rsidRPr="003544FD">
        <w:rPr>
          <w:rFonts w:ascii="Calibri" w:hAnsi="Calibri" w:cs="Calibri"/>
          <w:sz w:val="36"/>
          <w:szCs w:val="36"/>
          <w:rtl/>
          <w:lang w:bidi="ar-EG"/>
        </w:rPr>
        <w:t>، فسيبدو لنا</w:t>
      </w:r>
      <w:r w:rsidR="000929BF"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حال الخلية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وضح في نظامه</w:t>
      </w:r>
      <w:r w:rsidR="000929BF"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وتعقيده وتكامل </w:t>
      </w:r>
      <w:r w:rsidR="000929BF" w:rsidRPr="003544FD">
        <w:rPr>
          <w:rFonts w:ascii="Calibri" w:hAnsi="Calibri" w:cs="Calibri"/>
          <w:sz w:val="36"/>
          <w:szCs w:val="36"/>
          <w:rtl/>
          <w:lang w:bidi="ar-EG"/>
        </w:rPr>
        <w:t>عمل</w:t>
      </w:r>
      <w:r w:rsidR="008A6200">
        <w:rPr>
          <w:rFonts w:ascii="Calibri" w:hAnsi="Calibri" w:cs="Calibri" w:hint="cs"/>
          <w:sz w:val="36"/>
          <w:szCs w:val="36"/>
          <w:rtl/>
          <w:lang w:bidi="ar-EG"/>
        </w:rPr>
        <w:t xml:space="preserve"> مَن</w:t>
      </w:r>
      <w:r w:rsidR="000929BF"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يسكنونه.</w:t>
      </w:r>
    </w:p>
    <w:p w14:paraId="483701D5" w14:textId="258381D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مقال لعالم الكيمياء الحيوية التطوري (</w:t>
      </w:r>
      <w:r w:rsidRPr="003544FD">
        <w:rPr>
          <w:rFonts w:ascii="Calibri" w:hAnsi="Calibri" w:cs="Calibri"/>
          <w:b/>
          <w:bCs/>
          <w:sz w:val="36"/>
          <w:szCs w:val="36"/>
          <w:rtl/>
          <w:lang w:bidi="ar-EG"/>
        </w:rPr>
        <w:t>ن</w:t>
      </w:r>
      <w:r w:rsidR="009A4EC3">
        <w:rPr>
          <w:rFonts w:ascii="Calibri" w:hAnsi="Calibri" w:cs="Calibri" w:hint="cs"/>
          <w:b/>
          <w:bCs/>
          <w:sz w:val="36"/>
          <w:szCs w:val="36"/>
          <w:rtl/>
          <w:lang w:bidi="ar-EG"/>
        </w:rPr>
        <w:t>ِ</w:t>
      </w:r>
      <w:r w:rsidRPr="003544FD">
        <w:rPr>
          <w:rFonts w:ascii="Calibri" w:hAnsi="Calibri" w:cs="Calibri"/>
          <w:b/>
          <w:bCs/>
          <w:sz w:val="36"/>
          <w:szCs w:val="36"/>
          <w:rtl/>
          <w:lang w:bidi="ar-EG"/>
        </w:rPr>
        <w:t>ك لين</w:t>
      </w:r>
      <w:r w:rsidR="000929BF" w:rsidRPr="003544FD">
        <w:rPr>
          <w:rFonts w:ascii="Calibri" w:hAnsi="Calibri" w:cs="Calibri"/>
          <w:sz w:val="36"/>
          <w:szCs w:val="36"/>
          <w:rtl/>
          <w:lang w:bidi="ar-EG"/>
        </w:rPr>
        <w:t>)</w:t>
      </w:r>
      <w:r w:rsidRPr="003544FD">
        <w:rPr>
          <w:rFonts w:ascii="Calibri" w:hAnsi="Calibri" w:cs="Calibri"/>
          <w:sz w:val="36"/>
          <w:szCs w:val="36"/>
          <w:rtl/>
          <w:lang w:bidi="ar-EG"/>
        </w:rPr>
        <w:t xml:space="preserve"> في مجلة</w:t>
      </w:r>
      <w:r w:rsidR="007732A6">
        <w:rPr>
          <w:rFonts w:ascii="Calibri" w:hAnsi="Calibri" w:cs="Calibri"/>
          <w:sz w:val="36"/>
          <w:szCs w:val="36"/>
          <w:rtl/>
          <w:lang w:bidi="ar-EG"/>
        </w:rPr>
        <w:t xml:space="preserve"> </w:t>
      </w:r>
      <w:r w:rsidRPr="003544FD">
        <w:rPr>
          <w:rFonts w:ascii="Calibri" w:hAnsi="Calibri" w:cs="Calibri"/>
          <w:sz w:val="36"/>
          <w:szCs w:val="36"/>
          <w:lang w:bidi="ar-EG"/>
        </w:rPr>
        <w:t>New Scientist</w:t>
      </w:r>
      <w:r w:rsidR="000929BF" w:rsidRPr="003544FD">
        <w:rPr>
          <w:rFonts w:ascii="Calibri" w:hAnsi="Calibri" w:cs="Calibri"/>
          <w:sz w:val="36"/>
          <w:szCs w:val="36"/>
          <w:rtl/>
          <w:lang w:bidi="ar-EG"/>
        </w:rPr>
        <w:t xml:space="preserve"> (2009م) </w:t>
      </w:r>
      <w:r w:rsidRPr="003544FD">
        <w:rPr>
          <w:rFonts w:ascii="Calibri" w:hAnsi="Calibri" w:cs="Calibri"/>
          <w:sz w:val="36"/>
          <w:szCs w:val="36"/>
          <w:rtl/>
          <w:lang w:bidi="ar-EG"/>
        </w:rPr>
        <w:t>«</w:t>
      </w:r>
      <w:r w:rsidRPr="00CD71A3">
        <w:rPr>
          <w:rFonts w:ascii="Calibri" w:hAnsi="Calibri" w:cs="Calibri"/>
          <w:b/>
          <w:bCs/>
          <w:color w:val="002060"/>
          <w:sz w:val="36"/>
          <w:szCs w:val="36"/>
          <w:highlight w:val="lightGray"/>
          <w:rtl/>
          <w:lang w:bidi="ar-EG"/>
        </w:rPr>
        <w:t xml:space="preserve">لا </w:t>
      </w:r>
      <w:r w:rsidR="000929BF" w:rsidRPr="00CD71A3">
        <w:rPr>
          <w:rFonts w:ascii="Calibri" w:hAnsi="Calibri" w:cs="Calibri"/>
          <w:b/>
          <w:bCs/>
          <w:color w:val="002060"/>
          <w:sz w:val="36"/>
          <w:szCs w:val="36"/>
          <w:highlight w:val="lightGray"/>
          <w:rtl/>
          <w:lang w:bidi="ar-EG"/>
        </w:rPr>
        <w:t>ش</w:t>
      </w:r>
      <w:r w:rsidRPr="00CD71A3">
        <w:rPr>
          <w:rFonts w:ascii="Calibri" w:hAnsi="Calibri" w:cs="Calibri"/>
          <w:b/>
          <w:bCs/>
          <w:color w:val="002060"/>
          <w:sz w:val="36"/>
          <w:szCs w:val="36"/>
          <w:highlight w:val="lightGray"/>
          <w:rtl/>
          <w:lang w:bidi="ar-EG"/>
        </w:rPr>
        <w:t xml:space="preserve">ك </w:t>
      </w:r>
      <w:r w:rsidR="006228D8" w:rsidRPr="00CD71A3">
        <w:rPr>
          <w:rFonts w:ascii="Calibri" w:hAnsi="Calibri" w:cs="Calibri"/>
          <w:b/>
          <w:bCs/>
          <w:color w:val="002060"/>
          <w:sz w:val="36"/>
          <w:szCs w:val="36"/>
          <w:highlight w:val="lightGray"/>
          <w:rtl/>
          <w:lang w:bidi="ar-EG"/>
        </w:rPr>
        <w:t>أ</w:t>
      </w:r>
      <w:r w:rsidRPr="00CD71A3">
        <w:rPr>
          <w:rFonts w:ascii="Calibri" w:hAnsi="Calibri" w:cs="Calibri"/>
          <w:b/>
          <w:bCs/>
          <w:color w:val="002060"/>
          <w:sz w:val="36"/>
          <w:szCs w:val="36"/>
          <w:highlight w:val="lightGray"/>
          <w:rtl/>
          <w:lang w:bidi="ar-EG"/>
        </w:rPr>
        <w:t>ن السلف المشترك [للكا</w:t>
      </w:r>
      <w:r w:rsidR="006228D8" w:rsidRPr="00CD71A3">
        <w:rPr>
          <w:rFonts w:ascii="Calibri" w:hAnsi="Calibri" w:cs="Calibri"/>
          <w:b/>
          <w:bCs/>
          <w:color w:val="002060"/>
          <w:sz w:val="36"/>
          <w:szCs w:val="36"/>
          <w:highlight w:val="lightGray"/>
          <w:rtl/>
          <w:lang w:bidi="ar-EG"/>
        </w:rPr>
        <w:t>ئ</w:t>
      </w:r>
      <w:r w:rsidRPr="00CD71A3">
        <w:rPr>
          <w:rFonts w:ascii="Calibri" w:hAnsi="Calibri" w:cs="Calibri"/>
          <w:b/>
          <w:bCs/>
          <w:color w:val="002060"/>
          <w:sz w:val="36"/>
          <w:szCs w:val="36"/>
          <w:highlight w:val="lightGray"/>
          <w:rtl/>
          <w:lang w:bidi="ar-EG"/>
        </w:rPr>
        <w:t>نات الحية] كان يملك حمضا نوويا صبغيا، وحمضا نوويا ريبوزيا، وبروتينات، وشفرة جينية عالمية، ورايبوسومات (مصانع صناعة البروتينات)، و</w:t>
      </w:r>
      <w:r w:rsidR="006228D8" w:rsidRPr="00CD71A3">
        <w:rPr>
          <w:rFonts w:ascii="Calibri" w:hAnsi="Calibri" w:cs="Calibri"/>
          <w:b/>
          <w:bCs/>
          <w:color w:val="002060"/>
          <w:sz w:val="36"/>
          <w:szCs w:val="36"/>
          <w:highlight w:val="lightGray"/>
          <w:rtl/>
          <w:lang w:bidi="ar-EG"/>
        </w:rPr>
        <w:t>أ</w:t>
      </w:r>
      <w:r w:rsidRPr="00CD71A3">
        <w:rPr>
          <w:rFonts w:ascii="Calibri" w:hAnsi="Calibri" w:cs="Calibri"/>
          <w:b/>
          <w:bCs/>
          <w:color w:val="002060"/>
          <w:sz w:val="36"/>
          <w:szCs w:val="36"/>
          <w:highlight w:val="lightGray"/>
          <w:rtl/>
          <w:lang w:bidi="ar-EG"/>
        </w:rPr>
        <w:t>دينوسين ثلاثي الفوسفات، و</w:t>
      </w:r>
      <w:r w:rsidR="000E6962" w:rsidRPr="00CD71A3">
        <w:rPr>
          <w:rFonts w:ascii="Calibri" w:hAnsi="Calibri" w:cs="Calibri"/>
          <w:b/>
          <w:bCs/>
          <w:color w:val="002060"/>
          <w:sz w:val="36"/>
          <w:szCs w:val="36"/>
          <w:highlight w:val="lightGray"/>
          <w:rtl/>
          <w:lang w:bidi="ar-EG"/>
        </w:rPr>
        <w:t>إ</w:t>
      </w:r>
      <w:r w:rsidRPr="00CD71A3">
        <w:rPr>
          <w:rFonts w:ascii="Calibri" w:hAnsi="Calibri" w:cs="Calibri"/>
          <w:b/>
          <w:bCs/>
          <w:color w:val="002060"/>
          <w:sz w:val="36"/>
          <w:szCs w:val="36"/>
          <w:highlight w:val="lightGray"/>
          <w:rtl/>
          <w:lang w:bidi="ar-EG"/>
        </w:rPr>
        <w:t xml:space="preserve">نزيما لصناعة الأدينوسين، كما كانت تفاصيل </w:t>
      </w:r>
      <w:r w:rsidR="0090107F" w:rsidRPr="00CD71A3">
        <w:rPr>
          <w:rFonts w:ascii="Calibri" w:hAnsi="Calibri" w:cs="Calibri"/>
          <w:b/>
          <w:bCs/>
          <w:color w:val="002060"/>
          <w:sz w:val="36"/>
          <w:szCs w:val="36"/>
          <w:highlight w:val="lightGray"/>
          <w:rtl/>
          <w:lang w:bidi="ar-EG"/>
        </w:rPr>
        <w:t>آ</w:t>
      </w:r>
      <w:r w:rsidRPr="00CD71A3">
        <w:rPr>
          <w:rFonts w:ascii="Calibri" w:hAnsi="Calibri" w:cs="Calibri"/>
          <w:b/>
          <w:bCs/>
          <w:color w:val="002060"/>
          <w:sz w:val="36"/>
          <w:szCs w:val="36"/>
          <w:highlight w:val="lightGray"/>
          <w:rtl/>
          <w:lang w:bidi="ar-EG"/>
        </w:rPr>
        <w:t xml:space="preserve">ليات قراءة الحمض النووي الصبغي وتحويل الجينات </w:t>
      </w:r>
      <w:r w:rsidR="000E6962" w:rsidRPr="00CD71A3">
        <w:rPr>
          <w:rFonts w:ascii="Calibri" w:hAnsi="Calibri" w:cs="Calibri"/>
          <w:b/>
          <w:bCs/>
          <w:color w:val="002060"/>
          <w:sz w:val="36"/>
          <w:szCs w:val="36"/>
          <w:highlight w:val="lightGray"/>
          <w:rtl/>
          <w:lang w:bidi="ar-EG"/>
        </w:rPr>
        <w:t>إ</w:t>
      </w:r>
      <w:r w:rsidRPr="00CD71A3">
        <w:rPr>
          <w:rFonts w:ascii="Calibri" w:hAnsi="Calibri" w:cs="Calibri"/>
          <w:b/>
          <w:bCs/>
          <w:color w:val="002060"/>
          <w:sz w:val="36"/>
          <w:szCs w:val="36"/>
          <w:highlight w:val="lightGray"/>
          <w:rtl/>
          <w:lang w:bidi="ar-EG"/>
        </w:rPr>
        <w:t xml:space="preserve">لى بروتينات موجودة </w:t>
      </w:r>
      <w:r w:rsidR="006228D8" w:rsidRPr="00CD71A3">
        <w:rPr>
          <w:rFonts w:ascii="Calibri" w:hAnsi="Calibri" w:cs="Calibri"/>
          <w:b/>
          <w:bCs/>
          <w:color w:val="002060"/>
          <w:sz w:val="36"/>
          <w:szCs w:val="36"/>
          <w:highlight w:val="lightGray"/>
          <w:rtl/>
          <w:lang w:bidi="ar-EG"/>
        </w:rPr>
        <w:t>أ</w:t>
      </w:r>
      <w:r w:rsidRPr="00CD71A3">
        <w:rPr>
          <w:rFonts w:ascii="Calibri" w:hAnsi="Calibri" w:cs="Calibri"/>
          <w:b/>
          <w:bCs/>
          <w:color w:val="002060"/>
          <w:sz w:val="36"/>
          <w:szCs w:val="36"/>
          <w:highlight w:val="lightGray"/>
          <w:rtl/>
          <w:lang w:bidi="ar-EG"/>
        </w:rPr>
        <w:t xml:space="preserve">يضا. باختصار، </w:t>
      </w:r>
      <w:r w:rsidR="006228D8" w:rsidRPr="00CD71A3">
        <w:rPr>
          <w:rFonts w:ascii="Calibri" w:hAnsi="Calibri" w:cs="Calibri"/>
          <w:b/>
          <w:bCs/>
          <w:color w:val="002060"/>
          <w:sz w:val="36"/>
          <w:szCs w:val="36"/>
          <w:highlight w:val="lightGray"/>
          <w:rtl/>
          <w:lang w:bidi="ar-EG"/>
        </w:rPr>
        <w:t>أ</w:t>
      </w:r>
      <w:r w:rsidRPr="00CD71A3">
        <w:rPr>
          <w:rFonts w:ascii="Calibri" w:hAnsi="Calibri" w:cs="Calibri"/>
          <w:b/>
          <w:bCs/>
          <w:color w:val="002060"/>
          <w:sz w:val="36"/>
          <w:szCs w:val="36"/>
          <w:highlight w:val="lightGray"/>
          <w:rtl/>
          <w:lang w:bidi="ar-EG"/>
        </w:rPr>
        <w:t xml:space="preserve">قدم سلفي مشترك لكل </w:t>
      </w:r>
      <w:r w:rsidR="006228D8" w:rsidRPr="00CD71A3">
        <w:rPr>
          <w:rFonts w:ascii="Calibri" w:hAnsi="Calibri" w:cs="Calibri"/>
          <w:b/>
          <w:bCs/>
          <w:color w:val="002060"/>
          <w:sz w:val="36"/>
          <w:szCs w:val="36"/>
          <w:highlight w:val="lightGray"/>
          <w:rtl/>
          <w:lang w:bidi="ar-EG"/>
        </w:rPr>
        <w:t>أ</w:t>
      </w:r>
      <w:r w:rsidRPr="00CD71A3">
        <w:rPr>
          <w:rFonts w:ascii="Calibri" w:hAnsi="Calibri" w:cs="Calibri"/>
          <w:b/>
          <w:bCs/>
          <w:color w:val="002060"/>
          <w:sz w:val="36"/>
          <w:szCs w:val="36"/>
          <w:highlight w:val="lightGray"/>
          <w:rtl/>
          <w:lang w:bidi="ar-EG"/>
        </w:rPr>
        <w:t>نواع الحياة يبدو بصورة كبيرة مثل الخلية الحديثة</w:t>
      </w:r>
      <w:r w:rsidRPr="003544FD">
        <w:rPr>
          <w:rFonts w:ascii="Calibri" w:hAnsi="Calibri" w:cs="Calibri"/>
          <w:sz w:val="36"/>
          <w:szCs w:val="36"/>
          <w:rtl/>
          <w:lang w:bidi="ar-EG"/>
        </w:rPr>
        <w:t>»</w:t>
      </w:r>
      <w:r w:rsidR="000929BF" w:rsidRPr="003544FD">
        <w:rPr>
          <w:rFonts w:ascii="Calibri" w:hAnsi="Calibri" w:cs="Calibri"/>
          <w:sz w:val="36"/>
          <w:szCs w:val="36"/>
          <w:rtl/>
          <w:lang w:bidi="ar-EG"/>
        </w:rPr>
        <w:t xml:space="preserve"> </w:t>
      </w:r>
    </w:p>
    <w:p w14:paraId="01C4F796" w14:textId="1D1F56DE" w:rsidR="000929BF" w:rsidRPr="003544FD" w:rsidRDefault="000929BF"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Nick Lane, </w:t>
      </w:r>
      <w:r w:rsidRPr="009A4EC3">
        <w:rPr>
          <w:rFonts w:ascii="Calibri" w:hAnsi="Calibri" w:cs="Calibri"/>
          <w:b/>
          <w:bCs/>
          <w:i/>
          <w:iCs/>
          <w:sz w:val="36"/>
          <w:szCs w:val="36"/>
          <w:lang w:bidi="ar-EG"/>
        </w:rPr>
        <w:t>Was our oldest ancestor a proton-powered rock?</w:t>
      </w:r>
      <w:r w:rsidRPr="003544FD">
        <w:rPr>
          <w:rFonts w:ascii="Calibri" w:hAnsi="Calibri" w:cs="Calibri"/>
          <w:sz w:val="36"/>
          <w:szCs w:val="36"/>
          <w:lang w:bidi="ar-EG"/>
        </w:rPr>
        <w:t xml:space="preserve"> New Scientist 204 (2730): 38-42 17 October 2009.</w:t>
      </w:r>
    </w:p>
    <w:p w14:paraId="7C2DE76F" w14:textId="76BFEFB6" w:rsidR="00217209" w:rsidRPr="003544FD" w:rsidRDefault="00217209" w:rsidP="00E50938">
      <w:pPr>
        <w:widowControl w:val="0"/>
        <w:bidi/>
        <w:spacing w:line="240" w:lineRule="auto"/>
        <w:jc w:val="both"/>
        <w:rPr>
          <w:rFonts w:ascii="Calibri" w:hAnsi="Calibri" w:cs="Calibri"/>
          <w:sz w:val="36"/>
          <w:szCs w:val="36"/>
          <w:rtl/>
          <w:lang w:bidi="ar-EG"/>
        </w:rPr>
      </w:pPr>
      <w:r w:rsidRPr="00217209">
        <w:rPr>
          <w:rFonts w:ascii="Calibri" w:hAnsi="Calibri" w:cs="Calibri"/>
          <w:b/>
          <w:bCs/>
          <w:sz w:val="36"/>
          <w:szCs w:val="36"/>
          <w:rtl/>
          <w:lang w:bidi="ar-EG"/>
        </w:rPr>
        <w:t xml:space="preserve">روبرت ف. جولدبرجر </w:t>
      </w:r>
      <w:r w:rsidRPr="00217209">
        <w:rPr>
          <w:rFonts w:ascii="Calibri" w:hAnsi="Calibri" w:cs="Calibri"/>
          <w:b/>
          <w:bCs/>
          <w:sz w:val="36"/>
          <w:szCs w:val="36"/>
          <w:lang w:bidi="ar-EG"/>
        </w:rPr>
        <w:t>Robert F. Goldberger</w:t>
      </w:r>
      <w:r w:rsidRPr="003544FD">
        <w:rPr>
          <w:rFonts w:ascii="Calibri" w:hAnsi="Calibri" w:cs="Calibri"/>
          <w:sz w:val="36"/>
          <w:szCs w:val="36"/>
          <w:rtl/>
          <w:lang w:bidi="ar-EG"/>
        </w:rPr>
        <w:t xml:space="preserve"> (١٩٤٤-٢٠٠٣م): أستاذ الكيمياء</w:t>
      </w:r>
      <w:r>
        <w:rPr>
          <w:rFonts w:ascii="Calibri" w:hAnsi="Calibri" w:cs="Calibri" w:hint="cs"/>
          <w:sz w:val="36"/>
          <w:szCs w:val="36"/>
          <w:rtl/>
          <w:lang w:bidi="ar-EG"/>
        </w:rPr>
        <w:t xml:space="preserve"> </w:t>
      </w:r>
      <w:r w:rsidRPr="003544FD">
        <w:rPr>
          <w:rFonts w:ascii="Calibri" w:hAnsi="Calibri" w:cs="Calibri"/>
          <w:sz w:val="36"/>
          <w:szCs w:val="36"/>
          <w:rtl/>
          <w:lang w:bidi="ar-EG"/>
        </w:rPr>
        <w:t>الحيوية والفيزياء الحيوية الجزيئية في جامعة «كولومبيا» الأمريكية.</w:t>
      </w:r>
    </w:p>
    <w:p w14:paraId="55C7D65C" w14:textId="0E103C6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وبعبارة عالم الكيمياء الحيوية (</w:t>
      </w:r>
      <w:r w:rsidRPr="003544FD">
        <w:rPr>
          <w:rFonts w:ascii="Calibri" w:hAnsi="Calibri" w:cs="Calibri"/>
          <w:b/>
          <w:bCs/>
          <w:sz w:val="36"/>
          <w:szCs w:val="36"/>
          <w:rtl/>
          <w:lang w:bidi="ar-EG"/>
        </w:rPr>
        <w:t>روبرت ف. جولدبرجر</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247C45">
        <w:rPr>
          <w:rFonts w:ascii="Calibri" w:hAnsi="Calibri" w:cs="Calibri"/>
          <w:b/>
          <w:bCs/>
          <w:color w:val="002060"/>
          <w:sz w:val="36"/>
          <w:szCs w:val="36"/>
          <w:highlight w:val="lightGray"/>
          <w:rtl/>
          <w:lang w:bidi="ar-EG"/>
        </w:rPr>
        <w:t xml:space="preserve">المفهوم الشعبي للخلايا الأولى </w:t>
      </w:r>
      <w:r w:rsidRPr="00247C45">
        <w:rPr>
          <w:rFonts w:ascii="Calibri" w:hAnsi="Calibri" w:cs="Calibri"/>
          <w:b/>
          <w:bCs/>
          <w:color w:val="002060"/>
          <w:sz w:val="36"/>
          <w:szCs w:val="36"/>
          <w:highlight w:val="lightGray"/>
          <w:rtl/>
          <w:lang w:bidi="ar-EG"/>
        </w:rPr>
        <w:lastRenderedPageBreak/>
        <w:t xml:space="preserve">كبداية للأنواع، فهم </w:t>
      </w:r>
      <w:r w:rsidR="00642D6B" w:rsidRPr="00247C45">
        <w:rPr>
          <w:rFonts w:ascii="Calibri" w:hAnsi="Calibri" w:cs="Calibri" w:hint="cs"/>
          <w:b/>
          <w:bCs/>
          <w:color w:val="002060"/>
          <w:sz w:val="36"/>
          <w:szCs w:val="36"/>
          <w:highlight w:val="lightGray"/>
          <w:rtl/>
          <w:lang w:bidi="ar-EG"/>
        </w:rPr>
        <w:t>خاطئ</w:t>
      </w:r>
      <w:r w:rsidRPr="00247C45">
        <w:rPr>
          <w:rFonts w:ascii="Calibri" w:hAnsi="Calibri" w:cs="Calibri"/>
          <w:b/>
          <w:bCs/>
          <w:color w:val="002060"/>
          <w:sz w:val="36"/>
          <w:szCs w:val="36"/>
          <w:highlight w:val="lightGray"/>
          <w:rtl/>
          <w:lang w:bidi="ar-EG"/>
        </w:rPr>
        <w:t>. لم يكن هناك شيء بدا</w:t>
      </w:r>
      <w:r w:rsidR="006228D8" w:rsidRPr="00247C45">
        <w:rPr>
          <w:rFonts w:ascii="Calibri" w:hAnsi="Calibri" w:cs="Calibri"/>
          <w:b/>
          <w:bCs/>
          <w:color w:val="002060"/>
          <w:sz w:val="36"/>
          <w:szCs w:val="36"/>
          <w:highlight w:val="lightGray"/>
          <w:rtl/>
          <w:lang w:bidi="ar-EG"/>
        </w:rPr>
        <w:t>ئ</w:t>
      </w:r>
      <w:r w:rsidRPr="00247C45">
        <w:rPr>
          <w:rFonts w:ascii="Calibri" w:hAnsi="Calibri" w:cs="Calibri"/>
          <w:b/>
          <w:bCs/>
          <w:color w:val="002060"/>
          <w:sz w:val="36"/>
          <w:szCs w:val="36"/>
          <w:highlight w:val="lightGray"/>
          <w:rtl/>
          <w:lang w:bidi="ar-EG"/>
        </w:rPr>
        <w:t xml:space="preserve">ي وظيفيا </w:t>
      </w:r>
      <w:r w:rsidR="00EA1297" w:rsidRPr="00247C45">
        <w:rPr>
          <w:rFonts w:ascii="Calibri" w:hAnsi="Calibri" w:cs="Calibri" w:hint="cs"/>
          <w:b/>
          <w:bCs/>
          <w:color w:val="002060"/>
          <w:sz w:val="36"/>
          <w:szCs w:val="36"/>
          <w:highlight w:val="lightGray"/>
          <w:rtl/>
          <w:lang w:bidi="ar-EG"/>
        </w:rPr>
        <w:t>في</w:t>
      </w:r>
      <w:r w:rsidRPr="00247C45">
        <w:rPr>
          <w:rFonts w:ascii="Calibri" w:hAnsi="Calibri" w:cs="Calibri"/>
          <w:b/>
          <w:bCs/>
          <w:color w:val="002060"/>
          <w:sz w:val="36"/>
          <w:szCs w:val="36"/>
          <w:highlight w:val="lightGray"/>
          <w:rtl/>
          <w:lang w:bidi="ar-EG"/>
        </w:rPr>
        <w:t xml:space="preserve"> هذه الخلايا. لقد كانت الخلية تحتوي </w:t>
      </w:r>
      <w:r w:rsidR="006228D8" w:rsidRPr="00247C45">
        <w:rPr>
          <w:rFonts w:ascii="Calibri" w:hAnsi="Calibri" w:cs="Calibri"/>
          <w:b/>
          <w:bCs/>
          <w:color w:val="002060"/>
          <w:sz w:val="36"/>
          <w:szCs w:val="36"/>
          <w:highlight w:val="lightGray"/>
          <w:rtl/>
          <w:lang w:bidi="ar-EG"/>
        </w:rPr>
        <w:t>أ</w:t>
      </w:r>
      <w:r w:rsidRPr="00247C45">
        <w:rPr>
          <w:rFonts w:ascii="Calibri" w:hAnsi="Calibri" w:cs="Calibri"/>
          <w:b/>
          <w:bCs/>
          <w:color w:val="002060"/>
          <w:sz w:val="36"/>
          <w:szCs w:val="36"/>
          <w:highlight w:val="lightGray"/>
          <w:rtl/>
          <w:lang w:bidi="ar-EG"/>
        </w:rPr>
        <w:t>ساسا على المعدات الكيميا</w:t>
      </w:r>
      <w:r w:rsidR="006228D8" w:rsidRPr="00247C45">
        <w:rPr>
          <w:rFonts w:ascii="Calibri" w:hAnsi="Calibri" w:cs="Calibri"/>
          <w:b/>
          <w:bCs/>
          <w:color w:val="002060"/>
          <w:sz w:val="36"/>
          <w:szCs w:val="36"/>
          <w:highlight w:val="lightGray"/>
          <w:rtl/>
          <w:lang w:bidi="ar-EG"/>
        </w:rPr>
        <w:t>ئ</w:t>
      </w:r>
      <w:r w:rsidRPr="00247C45">
        <w:rPr>
          <w:rFonts w:ascii="Calibri" w:hAnsi="Calibri" w:cs="Calibri"/>
          <w:b/>
          <w:bCs/>
          <w:color w:val="002060"/>
          <w:sz w:val="36"/>
          <w:szCs w:val="36"/>
          <w:highlight w:val="lightGray"/>
          <w:rtl/>
          <w:lang w:bidi="ar-EG"/>
        </w:rPr>
        <w:t xml:space="preserve">ية الحيوية نفسها لنظيراتها الحديثة. كيف </w:t>
      </w:r>
      <w:r w:rsidR="000E6962" w:rsidRPr="00247C45">
        <w:rPr>
          <w:rFonts w:ascii="Calibri" w:hAnsi="Calibri" w:cs="Calibri"/>
          <w:b/>
          <w:bCs/>
          <w:color w:val="002060"/>
          <w:sz w:val="36"/>
          <w:szCs w:val="36"/>
          <w:highlight w:val="lightGray"/>
          <w:rtl/>
          <w:lang w:bidi="ar-EG"/>
        </w:rPr>
        <w:t>إ</w:t>
      </w:r>
      <w:r w:rsidRPr="00247C45">
        <w:rPr>
          <w:rFonts w:ascii="Calibri" w:hAnsi="Calibri" w:cs="Calibri"/>
          <w:b/>
          <w:bCs/>
          <w:color w:val="002060"/>
          <w:sz w:val="36"/>
          <w:szCs w:val="36"/>
          <w:highlight w:val="lightGray"/>
          <w:rtl/>
          <w:lang w:bidi="ar-EG"/>
        </w:rPr>
        <w:t>ذن نش</w:t>
      </w:r>
      <w:r w:rsidR="006228D8" w:rsidRPr="00247C45">
        <w:rPr>
          <w:rFonts w:ascii="Calibri" w:hAnsi="Calibri" w:cs="Calibri"/>
          <w:b/>
          <w:bCs/>
          <w:color w:val="002060"/>
          <w:sz w:val="36"/>
          <w:szCs w:val="36"/>
          <w:highlight w:val="lightGray"/>
          <w:rtl/>
          <w:lang w:bidi="ar-EG"/>
        </w:rPr>
        <w:t>أ</w:t>
      </w:r>
      <w:r w:rsidRPr="00247C45">
        <w:rPr>
          <w:rFonts w:ascii="Calibri" w:hAnsi="Calibri" w:cs="Calibri"/>
          <w:b/>
          <w:bCs/>
          <w:color w:val="002060"/>
          <w:sz w:val="36"/>
          <w:szCs w:val="36"/>
          <w:highlight w:val="lightGray"/>
          <w:rtl/>
          <w:lang w:bidi="ar-EG"/>
        </w:rPr>
        <w:t>ت الخلية الأولى؟ التعليق الوحيد الذي لا لبس</w:t>
      </w:r>
      <w:r w:rsidR="000929BF" w:rsidRPr="00247C45">
        <w:rPr>
          <w:rFonts w:ascii="Calibri" w:hAnsi="Calibri" w:cs="Calibri"/>
          <w:b/>
          <w:bCs/>
          <w:color w:val="002060"/>
          <w:sz w:val="36"/>
          <w:szCs w:val="36"/>
          <w:highlight w:val="lightGray"/>
          <w:rtl/>
          <w:lang w:bidi="ar-EG"/>
        </w:rPr>
        <w:t xml:space="preserve"> </w:t>
      </w:r>
      <w:r w:rsidRPr="00247C45">
        <w:rPr>
          <w:rFonts w:ascii="Calibri" w:hAnsi="Calibri" w:cs="Calibri"/>
          <w:b/>
          <w:bCs/>
          <w:color w:val="002060"/>
          <w:sz w:val="36"/>
          <w:szCs w:val="36"/>
          <w:highlight w:val="lightGray"/>
          <w:rtl/>
          <w:lang w:bidi="ar-EG"/>
        </w:rPr>
        <w:t>فيه</w:t>
      </w:r>
      <w:r w:rsidR="000929BF" w:rsidRPr="00247C45">
        <w:rPr>
          <w:rFonts w:ascii="Calibri" w:hAnsi="Calibri" w:cs="Calibri"/>
          <w:b/>
          <w:bCs/>
          <w:color w:val="002060"/>
          <w:sz w:val="36"/>
          <w:szCs w:val="36"/>
          <w:highlight w:val="lightGray"/>
          <w:rtl/>
          <w:lang w:bidi="ar-EG"/>
        </w:rPr>
        <w:t xml:space="preserve"> </w:t>
      </w:r>
      <w:r w:rsidRPr="00247C45">
        <w:rPr>
          <w:rFonts w:ascii="Calibri" w:hAnsi="Calibri" w:cs="Calibri"/>
          <w:b/>
          <w:bCs/>
          <w:color w:val="002060"/>
          <w:sz w:val="36"/>
          <w:szCs w:val="36"/>
          <w:highlight w:val="lightGray"/>
          <w:rtl/>
          <w:lang w:bidi="ar-EG"/>
        </w:rPr>
        <w:t>في هذه المس</w:t>
      </w:r>
      <w:r w:rsidR="006228D8" w:rsidRPr="00247C45">
        <w:rPr>
          <w:rFonts w:ascii="Calibri" w:hAnsi="Calibri" w:cs="Calibri"/>
          <w:b/>
          <w:bCs/>
          <w:color w:val="002060"/>
          <w:sz w:val="36"/>
          <w:szCs w:val="36"/>
          <w:highlight w:val="lightGray"/>
          <w:rtl/>
          <w:lang w:bidi="ar-EG"/>
        </w:rPr>
        <w:t>أ</w:t>
      </w:r>
      <w:r w:rsidRPr="00247C45">
        <w:rPr>
          <w:rFonts w:ascii="Calibri" w:hAnsi="Calibri" w:cs="Calibri"/>
          <w:b/>
          <w:bCs/>
          <w:color w:val="002060"/>
          <w:sz w:val="36"/>
          <w:szCs w:val="36"/>
          <w:highlight w:val="lightGray"/>
          <w:rtl/>
          <w:lang w:bidi="ar-EG"/>
        </w:rPr>
        <w:t xml:space="preserve">لة هو </w:t>
      </w:r>
      <w:r w:rsidR="006228D8" w:rsidRPr="00247C45">
        <w:rPr>
          <w:rFonts w:ascii="Calibri" w:hAnsi="Calibri" w:cs="Calibri"/>
          <w:b/>
          <w:bCs/>
          <w:color w:val="002060"/>
          <w:sz w:val="36"/>
          <w:szCs w:val="36"/>
          <w:highlight w:val="lightGray"/>
          <w:rtl/>
          <w:lang w:bidi="ar-EG"/>
        </w:rPr>
        <w:t>أ</w:t>
      </w:r>
      <w:r w:rsidRPr="00247C45">
        <w:rPr>
          <w:rFonts w:ascii="Calibri" w:hAnsi="Calibri" w:cs="Calibri"/>
          <w:b/>
          <w:bCs/>
          <w:color w:val="002060"/>
          <w:sz w:val="36"/>
          <w:szCs w:val="36"/>
          <w:highlight w:val="lightGray"/>
          <w:rtl/>
          <w:lang w:bidi="ar-EG"/>
        </w:rPr>
        <w:t>ننا لا نعلم</w:t>
      </w:r>
      <w:r w:rsidRPr="003544FD">
        <w:rPr>
          <w:rFonts w:ascii="Calibri" w:hAnsi="Calibri" w:cs="Calibri"/>
          <w:sz w:val="36"/>
          <w:szCs w:val="36"/>
          <w:rtl/>
          <w:lang w:bidi="ar-EG"/>
        </w:rPr>
        <w:t>»</w:t>
      </w:r>
      <w:r w:rsidR="000929BF" w:rsidRPr="003544FD">
        <w:rPr>
          <w:rFonts w:ascii="Calibri" w:hAnsi="Calibri" w:cs="Calibri"/>
          <w:sz w:val="36"/>
          <w:szCs w:val="36"/>
          <w:rtl/>
          <w:lang w:bidi="ar-EG"/>
        </w:rPr>
        <w:t xml:space="preserve"> </w:t>
      </w:r>
    </w:p>
    <w:p w14:paraId="58C13B7C" w14:textId="65E55D3F" w:rsidR="00063E78" w:rsidRPr="003544FD" w:rsidRDefault="00063E78"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David E. Green and Robert F. Goldberger, </w:t>
      </w:r>
      <w:r w:rsidRPr="00C035FB">
        <w:rPr>
          <w:rFonts w:ascii="Calibri" w:hAnsi="Calibri" w:cs="Calibri"/>
          <w:b/>
          <w:bCs/>
          <w:i/>
          <w:iCs/>
          <w:sz w:val="36"/>
          <w:szCs w:val="36"/>
          <w:lang w:bidi="ar-EG"/>
        </w:rPr>
        <w:t>Molecular Insights into the Living Process</w:t>
      </w:r>
      <w:r w:rsidR="00F31F83">
        <w:rPr>
          <w:rFonts w:ascii="Calibri" w:hAnsi="Calibri" w:cs="Calibri"/>
          <w:sz w:val="36"/>
          <w:szCs w:val="36"/>
          <w:lang w:bidi="ar-EG"/>
        </w:rPr>
        <w:t xml:space="preserve"> </w:t>
      </w:r>
      <w:r w:rsidRPr="003544FD">
        <w:rPr>
          <w:rFonts w:ascii="Calibri" w:hAnsi="Calibri" w:cs="Calibri"/>
          <w:sz w:val="36"/>
          <w:szCs w:val="36"/>
          <w:lang w:bidi="ar-EG"/>
        </w:rPr>
        <w:t>(New York: Academic</w:t>
      </w:r>
      <w:r w:rsidR="007732A6">
        <w:rPr>
          <w:rFonts w:ascii="Calibri" w:hAnsi="Calibri" w:cs="Calibri"/>
          <w:sz w:val="36"/>
          <w:szCs w:val="36"/>
          <w:lang w:bidi="ar-EG"/>
        </w:rPr>
        <w:t xml:space="preserve"> </w:t>
      </w:r>
      <w:r w:rsidRPr="003544FD">
        <w:rPr>
          <w:rFonts w:ascii="Calibri" w:hAnsi="Calibri" w:cs="Calibri"/>
          <w:sz w:val="36"/>
          <w:szCs w:val="36"/>
          <w:lang w:bidi="ar-EG"/>
        </w:rPr>
        <w:t>Press, 1967),</w:t>
      </w:r>
      <w:r w:rsidR="00F31F83">
        <w:rPr>
          <w:rFonts w:ascii="Calibri" w:hAnsi="Calibri" w:cs="Calibri"/>
          <w:sz w:val="36"/>
          <w:szCs w:val="36"/>
          <w:lang w:bidi="ar-EG"/>
        </w:rPr>
        <w:t xml:space="preserve"> </w:t>
      </w:r>
      <w:r w:rsidRPr="003544FD">
        <w:rPr>
          <w:rFonts w:ascii="Calibri" w:hAnsi="Calibri" w:cs="Calibri"/>
          <w:sz w:val="36"/>
          <w:szCs w:val="36"/>
          <w:lang w:bidi="ar-EG"/>
        </w:rPr>
        <w:t>p403.</w:t>
      </w:r>
      <w:r w:rsidRPr="003544FD">
        <w:rPr>
          <w:rFonts w:ascii="Calibri" w:hAnsi="Calibri" w:cs="Calibri"/>
          <w:sz w:val="36"/>
          <w:szCs w:val="36"/>
          <w:rtl/>
          <w:lang w:bidi="ar-EG"/>
        </w:rPr>
        <w:t xml:space="preserve"> </w:t>
      </w:r>
    </w:p>
    <w:p w14:paraId="64FF1F7A" w14:textId="75CD1C1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w:t>
      </w:r>
      <w:r w:rsidRPr="003544FD">
        <w:rPr>
          <w:rFonts w:ascii="Calibri" w:hAnsi="Calibri" w:cs="Calibri"/>
          <w:b/>
          <w:bCs/>
          <w:sz w:val="36"/>
          <w:szCs w:val="36"/>
          <w:rtl/>
          <w:lang w:bidi="ar-EG"/>
        </w:rPr>
        <w:t>جاك مونو</w:t>
      </w:r>
      <w:r w:rsidRPr="003544FD">
        <w:rPr>
          <w:rFonts w:ascii="Calibri" w:hAnsi="Calibri" w:cs="Calibri"/>
          <w:sz w:val="36"/>
          <w:szCs w:val="36"/>
          <w:rtl/>
          <w:lang w:bidi="ar-EG"/>
        </w:rPr>
        <w:t>) -عالم الكيمياء الحيوية الملحد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216845">
        <w:rPr>
          <w:rFonts w:ascii="Calibri" w:hAnsi="Calibri" w:cs="Calibri"/>
          <w:sz w:val="36"/>
          <w:szCs w:val="36"/>
          <w:rtl/>
          <w:lang w:bidi="ar-EG"/>
        </w:rPr>
        <w:t>-</w:t>
      </w:r>
      <w:r w:rsidRPr="003544FD">
        <w:rPr>
          <w:rFonts w:ascii="Calibri" w:hAnsi="Calibri" w:cs="Calibri"/>
          <w:sz w:val="36"/>
          <w:szCs w:val="36"/>
          <w:rtl/>
          <w:lang w:bidi="ar-EG"/>
        </w:rPr>
        <w:t xml:space="preserve">بعد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خلية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بسط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(البكتيريا) تعمل من الناحية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ساسا مثل الخلية البشرية «</w:t>
      </w:r>
      <w:r w:rsidR="000E6962" w:rsidRPr="00286353">
        <w:rPr>
          <w:rFonts w:ascii="Calibri" w:hAnsi="Calibri" w:cs="Calibri"/>
          <w:b/>
          <w:bCs/>
          <w:color w:val="002060"/>
          <w:sz w:val="36"/>
          <w:szCs w:val="36"/>
          <w:highlight w:val="lightGray"/>
          <w:rtl/>
          <w:lang w:bidi="ar-EG"/>
        </w:rPr>
        <w:t>إ</w:t>
      </w:r>
      <w:r w:rsidRPr="00286353">
        <w:rPr>
          <w:rFonts w:ascii="Calibri" w:hAnsi="Calibri" w:cs="Calibri"/>
          <w:b/>
          <w:bCs/>
          <w:color w:val="002060"/>
          <w:sz w:val="36"/>
          <w:szCs w:val="36"/>
          <w:highlight w:val="lightGray"/>
          <w:rtl/>
          <w:lang w:bidi="ar-EG"/>
        </w:rPr>
        <w:t xml:space="preserve">ن </w:t>
      </w:r>
      <w:r w:rsidR="006228D8" w:rsidRPr="00286353">
        <w:rPr>
          <w:rFonts w:ascii="Calibri" w:hAnsi="Calibri" w:cs="Calibri"/>
          <w:b/>
          <w:bCs/>
          <w:color w:val="002060"/>
          <w:sz w:val="36"/>
          <w:szCs w:val="36"/>
          <w:highlight w:val="lightGray"/>
          <w:rtl/>
          <w:lang w:bidi="ar-EG"/>
        </w:rPr>
        <w:t>أ</w:t>
      </w:r>
      <w:r w:rsidRPr="00286353">
        <w:rPr>
          <w:rFonts w:ascii="Calibri" w:hAnsi="Calibri" w:cs="Calibri"/>
          <w:b/>
          <w:bCs/>
          <w:color w:val="002060"/>
          <w:sz w:val="36"/>
          <w:szCs w:val="36"/>
          <w:highlight w:val="lightGray"/>
          <w:rtl/>
          <w:lang w:bidi="ar-EG"/>
        </w:rPr>
        <w:t>بسط الخلايا المتاحة لنا للدراسة ليس فيها شيء بدا</w:t>
      </w:r>
      <w:r w:rsidR="006228D8" w:rsidRPr="00286353">
        <w:rPr>
          <w:rFonts w:ascii="Calibri" w:hAnsi="Calibri" w:cs="Calibri"/>
          <w:b/>
          <w:bCs/>
          <w:color w:val="002060"/>
          <w:sz w:val="36"/>
          <w:szCs w:val="36"/>
          <w:highlight w:val="lightGray"/>
          <w:rtl/>
          <w:lang w:bidi="ar-EG"/>
        </w:rPr>
        <w:t>ئ</w:t>
      </w:r>
      <w:r w:rsidRPr="00286353">
        <w:rPr>
          <w:rFonts w:ascii="Calibri" w:hAnsi="Calibri" w:cs="Calibri"/>
          <w:b/>
          <w:bCs/>
          <w:color w:val="002060"/>
          <w:sz w:val="36"/>
          <w:szCs w:val="36"/>
          <w:highlight w:val="lightGray"/>
          <w:rtl/>
          <w:lang w:bidi="ar-EG"/>
        </w:rPr>
        <w:t>ي</w:t>
      </w:r>
      <w:r w:rsidR="00F31F83" w:rsidRPr="00286353">
        <w:rPr>
          <w:rFonts w:ascii="Calibri" w:hAnsi="Calibri" w:cs="Calibri" w:hint="cs"/>
          <w:b/>
          <w:bCs/>
          <w:color w:val="002060"/>
          <w:sz w:val="36"/>
          <w:szCs w:val="36"/>
          <w:highlight w:val="lightGray"/>
          <w:rtl/>
          <w:lang w:bidi="ar-EG"/>
        </w:rPr>
        <w:t xml:space="preserve"> </w:t>
      </w:r>
      <w:r w:rsidRPr="00286353">
        <w:rPr>
          <w:rFonts w:ascii="Calibri" w:hAnsi="Calibri" w:cs="Calibri"/>
          <w:b/>
          <w:bCs/>
          <w:color w:val="002060"/>
          <w:sz w:val="36"/>
          <w:szCs w:val="36"/>
          <w:highlight w:val="lightGray"/>
          <w:lang w:bidi="ar-EG"/>
        </w:rPr>
        <w:t>primitive</w:t>
      </w:r>
      <w:r w:rsidRPr="003544FD">
        <w:rPr>
          <w:rFonts w:ascii="Calibri" w:hAnsi="Calibri" w:cs="Calibri"/>
          <w:sz w:val="36"/>
          <w:szCs w:val="36"/>
          <w:rtl/>
          <w:lang w:bidi="ar-EG"/>
        </w:rPr>
        <w:t>».</w:t>
      </w:r>
    </w:p>
    <w:p w14:paraId="56261D4B" w14:textId="52CCE932" w:rsidR="006228D8" w:rsidRPr="003544FD" w:rsidRDefault="00063E78"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Jacques Monod, </w:t>
      </w:r>
      <w:r w:rsidRPr="00F31F83">
        <w:rPr>
          <w:rFonts w:ascii="Calibri" w:hAnsi="Calibri" w:cs="Calibri"/>
          <w:b/>
          <w:bCs/>
          <w:i/>
          <w:iCs/>
          <w:sz w:val="36"/>
          <w:szCs w:val="36"/>
          <w:lang w:bidi="ar-EG"/>
        </w:rPr>
        <w:t xml:space="preserve">Chance </w:t>
      </w:r>
      <w:r w:rsidR="00F31F83" w:rsidRPr="00F31F83">
        <w:rPr>
          <w:rFonts w:ascii="Calibri" w:hAnsi="Calibri" w:cs="Calibri"/>
          <w:b/>
          <w:bCs/>
          <w:i/>
          <w:iCs/>
          <w:sz w:val="36"/>
          <w:szCs w:val="36"/>
          <w:lang w:bidi="ar-EG"/>
        </w:rPr>
        <w:t>and</w:t>
      </w:r>
      <w:r w:rsidRPr="00F31F83">
        <w:rPr>
          <w:rFonts w:ascii="Calibri" w:hAnsi="Calibri" w:cs="Calibri"/>
          <w:b/>
          <w:bCs/>
          <w:i/>
          <w:iCs/>
          <w:sz w:val="36"/>
          <w:szCs w:val="36"/>
          <w:lang w:bidi="ar-EG"/>
        </w:rPr>
        <w:t xml:space="preserve"> Necessity</w:t>
      </w:r>
      <w:r w:rsidRPr="003544FD">
        <w:rPr>
          <w:rFonts w:ascii="Calibri" w:hAnsi="Calibri" w:cs="Calibri"/>
          <w:sz w:val="36"/>
          <w:szCs w:val="36"/>
          <w:lang w:bidi="ar-EG"/>
        </w:rPr>
        <w:t>, p134.</w:t>
      </w:r>
    </w:p>
    <w:p w14:paraId="677E8D8D" w14:textId="333A20F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المثير هنا </w:t>
      </w:r>
      <w:r w:rsidR="006228D8" w:rsidRPr="003544FD">
        <w:rPr>
          <w:rFonts w:ascii="Calibri" w:hAnsi="Calibri" w:cs="Calibri"/>
          <w:sz w:val="36"/>
          <w:szCs w:val="36"/>
          <w:rtl/>
          <w:lang w:bidi="ar-EG"/>
        </w:rPr>
        <w:t>أ</w:t>
      </w:r>
      <w:r w:rsidR="00063E78" w:rsidRPr="003544FD">
        <w:rPr>
          <w:rFonts w:ascii="Calibri" w:hAnsi="Calibri" w:cs="Calibri"/>
          <w:sz w:val="36"/>
          <w:szCs w:val="36"/>
          <w:rtl/>
          <w:lang w:bidi="ar-EG"/>
        </w:rPr>
        <w:t>نه قد نشر مؤ</w:t>
      </w:r>
      <w:r w:rsidRPr="003544FD">
        <w:rPr>
          <w:rFonts w:ascii="Calibri" w:hAnsi="Calibri" w:cs="Calibri"/>
          <w:sz w:val="36"/>
          <w:szCs w:val="36"/>
          <w:rtl/>
          <w:lang w:bidi="ar-EG"/>
        </w:rPr>
        <w:t>خرا بحث عن قيام فريق علمي باستحياء بروتين بكتيري عمر</w:t>
      </w:r>
      <w:r w:rsidR="00063E78" w:rsidRPr="003544FD">
        <w:rPr>
          <w:rFonts w:ascii="Calibri" w:hAnsi="Calibri" w:cs="Calibri"/>
          <w:sz w:val="36"/>
          <w:szCs w:val="36"/>
          <w:rtl/>
          <w:lang w:bidi="ar-EG"/>
        </w:rPr>
        <w:t>ه</w:t>
      </w:r>
      <w:r w:rsidRPr="003544FD">
        <w:rPr>
          <w:rFonts w:ascii="Calibri" w:hAnsi="Calibri" w:cs="Calibri"/>
          <w:sz w:val="36"/>
          <w:szCs w:val="36"/>
          <w:rtl/>
          <w:lang w:bidi="ar-EG"/>
        </w:rPr>
        <w:t xml:space="preserve"> ٣,٥ بلايين سنة لتحديد الطريقة التي كانت تعمل بها الخلايا في الزمن القديم جدا مقارنة بالخلايا الحية اليوم، وكانت النتيجة المفاج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ة للتطوريين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عمل البروتينات بعد نصف بليون سنة من ظهو</w:t>
      </w:r>
      <w:r w:rsidR="00063E78" w:rsidRPr="003544FD">
        <w:rPr>
          <w:rFonts w:ascii="Calibri" w:hAnsi="Calibri" w:cs="Calibri"/>
          <w:sz w:val="36"/>
          <w:szCs w:val="36"/>
          <w:rtl/>
          <w:lang w:bidi="ar-EG"/>
        </w:rPr>
        <w:t>ر الحياة هو نفسه اليوم، بلا تطو</w:t>
      </w:r>
      <w:r w:rsidRPr="003544FD">
        <w:rPr>
          <w:rFonts w:ascii="Calibri" w:hAnsi="Calibri" w:cs="Calibri"/>
          <w:sz w:val="36"/>
          <w:szCs w:val="36"/>
          <w:rtl/>
          <w:lang w:bidi="ar-EG"/>
        </w:rPr>
        <w:t>ر</w:t>
      </w:r>
      <w:r w:rsidR="00063E78" w:rsidRPr="003544FD">
        <w:rPr>
          <w:rFonts w:ascii="Calibri" w:hAnsi="Calibri" w:cs="Calibri"/>
          <w:sz w:val="36"/>
          <w:szCs w:val="36"/>
          <w:rtl/>
          <w:lang w:bidi="ar-EG"/>
        </w:rPr>
        <w:t>.</w:t>
      </w:r>
    </w:p>
    <w:p w14:paraId="67A8A735" w14:textId="3BCC2AA1" w:rsidR="00063E78" w:rsidRPr="003544FD" w:rsidRDefault="00063E78"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Busch, et al</w:t>
      </w:r>
      <w:r w:rsidR="00D46E83">
        <w:rPr>
          <w:rFonts w:ascii="Calibri" w:hAnsi="Calibri" w:cs="Calibri"/>
          <w:sz w:val="36"/>
          <w:szCs w:val="36"/>
          <w:lang w:bidi="ar-EG"/>
        </w:rPr>
        <w:t>.</w:t>
      </w:r>
      <w:r w:rsidRPr="003544FD">
        <w:rPr>
          <w:rFonts w:ascii="Calibri" w:hAnsi="Calibri" w:cs="Calibri"/>
          <w:sz w:val="36"/>
          <w:szCs w:val="36"/>
          <w:lang w:bidi="ar-EG"/>
        </w:rPr>
        <w:t xml:space="preserve"> </w:t>
      </w:r>
      <w:r w:rsidRPr="00D46E83">
        <w:rPr>
          <w:rFonts w:ascii="Calibri" w:hAnsi="Calibri" w:cs="Calibri"/>
          <w:b/>
          <w:bCs/>
          <w:i/>
          <w:iCs/>
          <w:sz w:val="36"/>
          <w:szCs w:val="36"/>
          <w:lang w:bidi="ar-EG"/>
        </w:rPr>
        <w:t>Ancestral Tryptophan Synthase Reveals Functional Sophistication of Primordial Enzyme</w:t>
      </w:r>
      <w:r w:rsidRPr="00D46E83">
        <w:rPr>
          <w:rFonts w:ascii="Calibri" w:hAnsi="Calibri" w:cs="Calibri"/>
          <w:b/>
          <w:bCs/>
          <w:i/>
          <w:iCs/>
          <w:sz w:val="36"/>
          <w:szCs w:val="36"/>
          <w:rtl/>
          <w:lang w:bidi="ar-EG"/>
        </w:rPr>
        <w:t xml:space="preserve"> </w:t>
      </w:r>
      <w:r w:rsidRPr="00D46E83">
        <w:rPr>
          <w:rFonts w:ascii="Calibri" w:hAnsi="Calibri" w:cs="Calibri"/>
          <w:b/>
          <w:bCs/>
          <w:i/>
          <w:iCs/>
          <w:sz w:val="36"/>
          <w:szCs w:val="36"/>
          <w:lang w:bidi="ar-EG"/>
        </w:rPr>
        <w:t>Complexes</w:t>
      </w:r>
      <w:r w:rsidRPr="003544FD">
        <w:rPr>
          <w:rFonts w:ascii="Calibri" w:hAnsi="Calibri" w:cs="Calibri"/>
          <w:sz w:val="36"/>
          <w:szCs w:val="36"/>
          <w:lang w:bidi="ar-EG"/>
        </w:rPr>
        <w:t>. Cell Chemical Biology, 2016.</w:t>
      </w:r>
    </w:p>
    <w:p w14:paraId="43AEB7E9" w14:textId="1C483377" w:rsidR="00063E78" w:rsidRDefault="00063E78"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w:t>
      </w:r>
      <w:r w:rsidRPr="00672696">
        <w:rPr>
          <w:rFonts w:ascii="Calibri" w:hAnsi="Calibri" w:cs="Calibri"/>
          <w:b/>
          <w:bCs/>
          <w:color w:val="002060"/>
          <w:sz w:val="36"/>
          <w:szCs w:val="36"/>
          <w:highlight w:val="lightGray"/>
          <w:lang w:bidi="ar-EG"/>
        </w:rPr>
        <w:t>Bacteria perfected protein complexes more than 3.5 billion years ago</w:t>
      </w:r>
      <w:r w:rsidRPr="003544FD">
        <w:rPr>
          <w:rFonts w:ascii="Calibri" w:hAnsi="Calibri" w:cs="Calibri"/>
          <w:sz w:val="36"/>
          <w:szCs w:val="36"/>
          <w:lang w:bidi="ar-EG"/>
        </w:rPr>
        <w:t>.” ScienceDaily. Science Daily, 9 June2016.</w:t>
      </w:r>
    </w:p>
    <w:p w14:paraId="0ED18CE4" w14:textId="665EB569" w:rsidR="00924A63" w:rsidRDefault="00924A63" w:rsidP="00E50938">
      <w:pPr>
        <w:widowControl w:val="0"/>
        <w:spacing w:line="240" w:lineRule="auto"/>
        <w:jc w:val="both"/>
        <w:rPr>
          <w:rFonts w:ascii="Calibri" w:hAnsi="Calibri" w:cs="Calibri"/>
          <w:sz w:val="36"/>
          <w:szCs w:val="36"/>
          <w:lang w:bidi="ar-EG"/>
        </w:rPr>
      </w:pPr>
      <w:hyperlink r:id="rId118" w:history="1">
        <w:r w:rsidRPr="003D4083">
          <w:rPr>
            <w:rStyle w:val="Hyperlink"/>
            <w:rFonts w:ascii="Calibri" w:hAnsi="Calibri" w:cs="Calibri"/>
            <w:sz w:val="36"/>
            <w:szCs w:val="36"/>
            <w:lang w:bidi="ar-EG"/>
          </w:rPr>
          <w:t>https://www.sciencedaily.com/releases/2016/06/160609134243.htm</w:t>
        </w:r>
      </w:hyperlink>
      <w:r>
        <w:rPr>
          <w:rFonts w:ascii="Calibri" w:hAnsi="Calibri" w:cs="Calibri"/>
          <w:sz w:val="36"/>
          <w:szCs w:val="36"/>
          <w:lang w:bidi="ar-EG"/>
        </w:rPr>
        <w:t xml:space="preserve"> </w:t>
      </w:r>
    </w:p>
    <w:p w14:paraId="1EC551A4" w14:textId="22370850" w:rsidR="00DC2442" w:rsidRPr="00DC2442" w:rsidRDefault="00DC2442" w:rsidP="00E50938">
      <w:pPr>
        <w:widowControl w:val="0"/>
        <w:bidi/>
        <w:spacing w:line="240" w:lineRule="auto"/>
        <w:jc w:val="both"/>
        <w:rPr>
          <w:rFonts w:ascii="Calibri" w:hAnsi="Calibri" w:cs="Calibri"/>
          <w:sz w:val="36"/>
          <w:szCs w:val="36"/>
          <w:rtl/>
          <w:lang w:bidi="ar-EG"/>
        </w:rPr>
      </w:pPr>
      <w:r w:rsidRPr="00DC2442">
        <w:rPr>
          <w:rFonts w:ascii="Calibri" w:hAnsi="Calibri" w:cs="Calibri"/>
          <w:b/>
          <w:bCs/>
          <w:sz w:val="36"/>
          <w:szCs w:val="36"/>
          <w:rtl/>
          <w:lang w:bidi="ar-EG"/>
        </w:rPr>
        <w:t xml:space="preserve">ستفن غروغوت </w:t>
      </w:r>
      <w:r w:rsidRPr="00DC2442">
        <w:rPr>
          <w:rFonts w:ascii="Calibri" w:hAnsi="Calibri" w:cs="Calibri"/>
          <w:b/>
          <w:bCs/>
          <w:sz w:val="36"/>
          <w:szCs w:val="36"/>
          <w:lang w:bidi="ar-EG"/>
        </w:rPr>
        <w:t>Stephen Grocott</w:t>
      </w:r>
      <w:r w:rsidRPr="003544FD">
        <w:rPr>
          <w:rFonts w:ascii="Calibri" w:hAnsi="Calibri" w:cs="Calibri"/>
          <w:sz w:val="36"/>
          <w:szCs w:val="36"/>
          <w:rtl/>
          <w:lang w:bidi="ar-EG"/>
        </w:rPr>
        <w:t xml:space="preserve"> كيميائي أمريكي.</w:t>
      </w:r>
    </w:p>
    <w:p w14:paraId="130AEF02" w14:textId="34C25861" w:rsidR="002C05A4" w:rsidRPr="003544FD" w:rsidRDefault="002C05A4"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C67C72">
        <w:rPr>
          <w:rFonts w:ascii="Calibri" w:hAnsi="Calibri" w:cs="Calibri"/>
          <w:b/>
          <w:bCs/>
          <w:color w:val="002060"/>
          <w:sz w:val="36"/>
          <w:szCs w:val="36"/>
          <w:highlight w:val="lightGray"/>
          <w:rtl/>
          <w:lang w:bidi="ar-EG"/>
        </w:rPr>
        <w:t>أنت تحتاج أن تملك جدار الخ</w:t>
      </w:r>
      <w:r w:rsidR="00D265A7" w:rsidRPr="00C67C72">
        <w:rPr>
          <w:rFonts w:ascii="Calibri" w:hAnsi="Calibri" w:cs="Calibri" w:hint="cs"/>
          <w:b/>
          <w:bCs/>
          <w:color w:val="002060"/>
          <w:sz w:val="36"/>
          <w:szCs w:val="36"/>
          <w:highlight w:val="lightGray"/>
          <w:rtl/>
          <w:lang w:bidi="ar-EG"/>
        </w:rPr>
        <w:t>َ</w:t>
      </w:r>
      <w:r w:rsidRPr="00C67C72">
        <w:rPr>
          <w:rFonts w:ascii="Calibri" w:hAnsi="Calibri" w:cs="Calibri"/>
          <w:b/>
          <w:bCs/>
          <w:color w:val="002060"/>
          <w:sz w:val="36"/>
          <w:szCs w:val="36"/>
          <w:highlight w:val="lightGray"/>
          <w:rtl/>
          <w:lang w:bidi="ar-EG"/>
        </w:rPr>
        <w:t>ل</w:t>
      </w:r>
      <w:r w:rsidR="00D265A7" w:rsidRPr="00C67C72">
        <w:rPr>
          <w:rFonts w:ascii="Calibri" w:hAnsi="Calibri" w:cs="Calibri" w:hint="cs"/>
          <w:b/>
          <w:bCs/>
          <w:color w:val="002060"/>
          <w:sz w:val="36"/>
          <w:szCs w:val="36"/>
          <w:highlight w:val="lightGray"/>
          <w:rtl/>
          <w:lang w:bidi="ar-EG"/>
        </w:rPr>
        <w:t>ِيَّ</w:t>
      </w:r>
      <w:r w:rsidRPr="00C67C72">
        <w:rPr>
          <w:rFonts w:ascii="Calibri" w:hAnsi="Calibri" w:cs="Calibri"/>
          <w:b/>
          <w:bCs/>
          <w:color w:val="002060"/>
          <w:sz w:val="36"/>
          <w:szCs w:val="36"/>
          <w:highlight w:val="lightGray"/>
          <w:rtl/>
          <w:lang w:bidi="ar-EG"/>
        </w:rPr>
        <w:t xml:space="preserve">ة، ومنظومة الطاقة، ومنظومة </w:t>
      </w:r>
      <w:r w:rsidR="004E2748" w:rsidRPr="00C67C72">
        <w:rPr>
          <w:rFonts w:ascii="Calibri" w:hAnsi="Calibri" w:cs="Calibri" w:hint="cs"/>
          <w:b/>
          <w:bCs/>
          <w:color w:val="002060"/>
          <w:sz w:val="36"/>
          <w:szCs w:val="36"/>
          <w:highlight w:val="lightGray"/>
          <w:rtl/>
          <w:lang w:bidi="ar-EG"/>
        </w:rPr>
        <w:t>الإصلاح</w:t>
      </w:r>
      <w:r w:rsidRPr="00C67C72">
        <w:rPr>
          <w:rFonts w:ascii="Calibri" w:hAnsi="Calibri" w:cs="Calibri"/>
          <w:b/>
          <w:bCs/>
          <w:color w:val="002060"/>
          <w:sz w:val="36"/>
          <w:szCs w:val="36"/>
          <w:highlight w:val="lightGray"/>
          <w:rtl/>
          <w:lang w:bidi="ar-EG"/>
        </w:rPr>
        <w:t xml:space="preserve"> الذاتي، ونظام الاستنساخ، ووسيلة ترجمة تفسير الشفرة الجينية المعقدة، ونسخها، إلخ، إلخ. وإن منظومات التواصل المجتمعة في العالم أقل تعقيدا من ذلك بكثير، ومع ذلك لا يؤمن أحد أنها نشأت بالصدفة</w:t>
      </w:r>
      <w:r w:rsidR="00924A63" w:rsidRPr="003544FD">
        <w:rPr>
          <w:rFonts w:ascii="Calibri" w:hAnsi="Calibri" w:cs="Calibri"/>
          <w:sz w:val="36"/>
          <w:szCs w:val="36"/>
          <w:rtl/>
          <w:lang w:bidi="ar-EG"/>
        </w:rPr>
        <w:t>»</w:t>
      </w:r>
      <w:r w:rsidRPr="003544FD">
        <w:rPr>
          <w:rFonts w:ascii="Calibri" w:hAnsi="Calibri" w:cs="Calibri"/>
          <w:sz w:val="36"/>
          <w:szCs w:val="36"/>
          <w:rtl/>
          <w:lang w:bidi="ar-EG"/>
        </w:rPr>
        <w:t>. الكيميائي (</w:t>
      </w:r>
      <w:r w:rsidRPr="003544FD">
        <w:rPr>
          <w:rFonts w:ascii="Calibri" w:hAnsi="Calibri" w:cs="Calibri"/>
          <w:b/>
          <w:bCs/>
          <w:sz w:val="36"/>
          <w:szCs w:val="36"/>
          <w:rtl/>
          <w:lang w:bidi="ar-EG"/>
        </w:rPr>
        <w:t>ستفن غروغوت</w:t>
      </w:r>
      <w:r w:rsidRPr="003544FD">
        <w:rPr>
          <w:rFonts w:ascii="Calibri" w:hAnsi="Calibri" w:cs="Calibri"/>
          <w:sz w:val="36"/>
          <w:szCs w:val="36"/>
          <w:rtl/>
          <w:lang w:bidi="ar-EG"/>
        </w:rPr>
        <w:t>)</w:t>
      </w:r>
      <w:r w:rsidR="00ED3922">
        <w:rPr>
          <w:rFonts w:ascii="Calibri" w:hAnsi="Calibri" w:cs="Calibri"/>
          <w:sz w:val="36"/>
          <w:szCs w:val="36"/>
          <w:rtl/>
          <w:lang w:bidi="ar-EG"/>
        </w:rPr>
        <w:t>.</w:t>
      </w:r>
    </w:p>
    <w:p w14:paraId="17BE83CB" w14:textId="4F67D38C" w:rsidR="003179D8" w:rsidRPr="003544FD" w:rsidRDefault="00063E78"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John F. Ashton, ed., </w:t>
      </w:r>
      <w:r w:rsidRPr="00924A63">
        <w:rPr>
          <w:rFonts w:ascii="Calibri" w:hAnsi="Calibri" w:cs="Calibri"/>
          <w:b/>
          <w:bCs/>
          <w:i/>
          <w:iCs/>
          <w:sz w:val="36"/>
          <w:szCs w:val="36"/>
          <w:lang w:bidi="ar-EG"/>
        </w:rPr>
        <w:t>In Six Days</w:t>
      </w:r>
      <w:r w:rsidRPr="003544FD">
        <w:rPr>
          <w:rFonts w:ascii="Calibri" w:hAnsi="Calibri" w:cs="Calibri"/>
          <w:sz w:val="36"/>
          <w:szCs w:val="36"/>
          <w:lang w:bidi="ar-EG"/>
        </w:rPr>
        <w:t xml:space="preserve"> (Green Forest, AR: Master Books, 2001), 149</w:t>
      </w:r>
      <w:r w:rsidRPr="003544FD">
        <w:rPr>
          <w:rFonts w:ascii="Calibri" w:hAnsi="Calibri" w:cs="Calibri"/>
          <w:sz w:val="36"/>
          <w:szCs w:val="36"/>
          <w:rtl/>
          <w:lang w:bidi="ar-EG"/>
        </w:rPr>
        <w:t>.</w:t>
      </w:r>
    </w:p>
    <w:p w14:paraId="378AB706" w14:textId="5B3F748E"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7" w:name="_Toc178854447"/>
      <w:r w:rsidRPr="00174D3D">
        <w:rPr>
          <w:rFonts w:ascii="Calibri" w:hAnsi="Calibri" w:cs="Calibri"/>
          <w:b/>
          <w:bCs/>
          <w:sz w:val="36"/>
          <w:szCs w:val="36"/>
          <w:highlight w:val="yellow"/>
          <w:u w:val="single"/>
          <w:rtl/>
          <w:lang w:bidi="ar-EG"/>
        </w:rPr>
        <w:lastRenderedPageBreak/>
        <w:t>المطلب السادس</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C1020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عضلة الر</w:t>
      </w:r>
      <w:r w:rsidR="00C1020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صيد الجيني الأدنى</w:t>
      </w:r>
      <w:bookmarkEnd w:id="217"/>
    </w:p>
    <w:p w14:paraId="4350EC30" w14:textId="17668C21" w:rsidR="00C10204"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قام عالم الكيمياء الحيوية التط</w:t>
      </w:r>
      <w:r w:rsidR="003D5617" w:rsidRPr="003544FD">
        <w:rPr>
          <w:rFonts w:ascii="Calibri" w:hAnsi="Calibri" w:cs="Calibri"/>
          <w:sz w:val="36"/>
          <w:szCs w:val="36"/>
          <w:rtl/>
          <w:lang w:bidi="ar-EG"/>
        </w:rPr>
        <w:t>و</w:t>
      </w:r>
      <w:r w:rsidRPr="003544FD">
        <w:rPr>
          <w:rFonts w:ascii="Calibri" w:hAnsi="Calibri" w:cs="Calibri"/>
          <w:sz w:val="36"/>
          <w:szCs w:val="36"/>
          <w:rtl/>
          <w:lang w:bidi="ar-EG"/>
        </w:rPr>
        <w:t>ري (</w:t>
      </w:r>
      <w:r w:rsidRPr="003544FD">
        <w:rPr>
          <w:rFonts w:ascii="Calibri" w:hAnsi="Calibri" w:cs="Calibri"/>
          <w:b/>
          <w:bCs/>
          <w:sz w:val="36"/>
          <w:szCs w:val="36"/>
          <w:rtl/>
          <w:lang w:bidi="ar-EG"/>
        </w:rPr>
        <w:t>كريج فنتور</w:t>
      </w:r>
      <w:r w:rsidRPr="003544FD">
        <w:rPr>
          <w:rFonts w:ascii="Calibri" w:hAnsi="Calibri" w:cs="Calibri"/>
          <w:sz w:val="36"/>
          <w:szCs w:val="36"/>
          <w:rtl/>
          <w:lang w:bidi="ar-EG"/>
        </w:rPr>
        <w:t>)</w:t>
      </w:r>
      <w:r w:rsidR="00F5526E">
        <w:rPr>
          <w:rFonts w:ascii="Calibri" w:hAnsi="Calibri" w:cs="Calibri" w:hint="cs"/>
          <w:sz w:val="36"/>
          <w:szCs w:val="36"/>
          <w:rtl/>
          <w:lang w:bidi="ar-EG"/>
        </w:rPr>
        <w:t xml:space="preserve">، </w:t>
      </w:r>
      <w:r w:rsidRPr="003544FD">
        <w:rPr>
          <w:rFonts w:ascii="Calibri" w:hAnsi="Calibri" w:cs="Calibri"/>
          <w:sz w:val="36"/>
          <w:szCs w:val="36"/>
          <w:rtl/>
          <w:lang w:bidi="ar-EG"/>
        </w:rPr>
        <w:t>الذي سبق له الكشف عن تفاصيل جينوم الإنسان</w:t>
      </w:r>
      <w:r w:rsidR="00F5526E">
        <w:rPr>
          <w:rFonts w:ascii="Calibri" w:hAnsi="Calibri" w:cs="Calibri" w:hint="cs"/>
          <w:sz w:val="36"/>
          <w:szCs w:val="36"/>
          <w:rtl/>
          <w:lang w:bidi="ar-EG"/>
        </w:rPr>
        <w:t xml:space="preserve">، </w:t>
      </w:r>
      <w:r w:rsidRPr="003544FD">
        <w:rPr>
          <w:rFonts w:ascii="Calibri" w:hAnsi="Calibri" w:cs="Calibri"/>
          <w:sz w:val="36"/>
          <w:szCs w:val="36"/>
          <w:rtl/>
          <w:lang w:bidi="ar-EG"/>
        </w:rPr>
        <w:t>مع مجموعة</w:t>
      </w:r>
      <w:r w:rsidR="003D5617" w:rsidRPr="003544FD">
        <w:rPr>
          <w:rFonts w:ascii="Calibri" w:hAnsi="Calibri" w:cs="Calibri"/>
          <w:sz w:val="36"/>
          <w:szCs w:val="36"/>
          <w:lang w:bidi="ar-EG"/>
        </w:rPr>
        <w:t xml:space="preserve"> </w:t>
      </w:r>
      <w:r w:rsidRPr="003544FD">
        <w:rPr>
          <w:rFonts w:ascii="Calibri" w:hAnsi="Calibri" w:cs="Calibri"/>
          <w:sz w:val="36"/>
          <w:szCs w:val="36"/>
          <w:rtl/>
          <w:lang w:bidi="ar-EG"/>
        </w:rPr>
        <w:t xml:space="preserve">من العلماء بالبحث لمدة عشرين سنة للتوصل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قصى 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دنى 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حي ليستوفي شروط الحياة،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علن الفريق نتيجة جهده منذ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شهر قلا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الحد الأدنى من الجينات المطلوبة لحياة خلية مستقلة عن غيرها وقادرة على النمو السليم هو ٤٧٣ جين؛</w:t>
      </w:r>
    </w:p>
    <w:p w14:paraId="16738FBA" w14:textId="4875C5ED" w:rsidR="00C10204" w:rsidRDefault="00C10204"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w:t>
      </w:r>
      <w:r w:rsidR="00692F01">
        <w:rPr>
          <w:rFonts w:ascii="Calibri" w:hAnsi="Calibri" w:cs="Calibri"/>
          <w:sz w:val="36"/>
          <w:szCs w:val="36"/>
          <w:lang w:bidi="ar-EG"/>
        </w:rPr>
        <w:t xml:space="preserve"> </w:t>
      </w:r>
      <w:r w:rsidRPr="003544FD">
        <w:rPr>
          <w:rFonts w:ascii="Calibri" w:hAnsi="Calibri" w:cs="Calibri"/>
          <w:sz w:val="36"/>
          <w:szCs w:val="36"/>
          <w:lang w:bidi="ar-EG"/>
        </w:rPr>
        <w:t>Craig Venter et al., ‘</w:t>
      </w:r>
      <w:r w:rsidRPr="00692F01">
        <w:rPr>
          <w:rFonts w:ascii="Calibri" w:hAnsi="Calibri" w:cs="Calibri"/>
          <w:b/>
          <w:bCs/>
          <w:i/>
          <w:iCs/>
          <w:sz w:val="36"/>
          <w:szCs w:val="36"/>
          <w:lang w:bidi="ar-EG"/>
        </w:rPr>
        <w:t>Design and synthesis of a minimal bacterial genome</w:t>
      </w:r>
      <w:r w:rsidR="004E2748" w:rsidRPr="003544FD">
        <w:rPr>
          <w:rFonts w:ascii="Calibri" w:hAnsi="Calibri" w:cs="Calibri"/>
          <w:sz w:val="36"/>
          <w:szCs w:val="36"/>
          <w:lang w:bidi="ar-EG"/>
        </w:rPr>
        <w:t>,’</w:t>
      </w:r>
      <w:r w:rsidRPr="003544FD">
        <w:rPr>
          <w:rFonts w:ascii="Calibri" w:hAnsi="Calibri" w:cs="Calibri"/>
          <w:sz w:val="36"/>
          <w:szCs w:val="36"/>
          <w:lang w:bidi="ar-EG"/>
        </w:rPr>
        <w:t xml:space="preserve"> Science 25 Mar 2016: Vol,</w:t>
      </w:r>
      <w:r w:rsidR="00692F01">
        <w:rPr>
          <w:rFonts w:ascii="Calibri" w:hAnsi="Calibri" w:cs="Calibri"/>
          <w:sz w:val="36"/>
          <w:szCs w:val="36"/>
          <w:lang w:bidi="ar-EG"/>
        </w:rPr>
        <w:t xml:space="preserve"> </w:t>
      </w:r>
      <w:r w:rsidRPr="003544FD">
        <w:rPr>
          <w:rFonts w:ascii="Calibri" w:hAnsi="Calibri" w:cs="Calibri"/>
          <w:sz w:val="36"/>
          <w:szCs w:val="36"/>
          <w:lang w:bidi="ar-EG"/>
        </w:rPr>
        <w:t>351</w:t>
      </w:r>
      <w:r w:rsidR="00692F01">
        <w:rPr>
          <w:rFonts w:ascii="Calibri" w:hAnsi="Calibri" w:cs="Calibri"/>
          <w:sz w:val="36"/>
          <w:szCs w:val="36"/>
          <w:lang w:bidi="ar-EG"/>
        </w:rPr>
        <w:t>.</w:t>
      </w:r>
    </w:p>
    <w:p w14:paraId="4E2914B8" w14:textId="5CEAC120" w:rsidR="00105EF3" w:rsidRPr="00105EF3" w:rsidRDefault="00105EF3" w:rsidP="00E50938">
      <w:pPr>
        <w:widowControl w:val="0"/>
        <w:spacing w:line="240" w:lineRule="auto"/>
        <w:jc w:val="both"/>
        <w:rPr>
          <w:rFonts w:ascii="Calibri" w:hAnsi="Calibri" w:cs="Calibri"/>
          <w:sz w:val="36"/>
          <w:szCs w:val="36"/>
          <w:rtl/>
          <w:lang w:bidi="ar-EG"/>
        </w:rPr>
      </w:pPr>
      <w:hyperlink r:id="rId119" w:history="1">
        <w:r w:rsidRPr="003D4083">
          <w:rPr>
            <w:rStyle w:val="Hyperlink"/>
            <w:rFonts w:ascii="Calibri" w:hAnsi="Calibri" w:cs="Calibri"/>
            <w:sz w:val="36"/>
            <w:szCs w:val="36"/>
            <w:lang w:bidi="ar-EG"/>
          </w:rPr>
          <w:t>https://www.science.org/doi/10.1126/science.aad6253</w:t>
        </w:r>
      </w:hyperlink>
      <w:r>
        <w:rPr>
          <w:rFonts w:ascii="Calibri" w:hAnsi="Calibri" w:cs="Calibri"/>
          <w:sz w:val="36"/>
          <w:szCs w:val="36"/>
          <w:lang w:bidi="ar-EG"/>
        </w:rPr>
        <w:t xml:space="preserve"> </w:t>
      </w:r>
    </w:p>
    <w:p w14:paraId="7A3FCC9D" w14:textId="1281BE70" w:rsidR="003D5617"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 </w:t>
      </w:r>
      <w:r w:rsidRPr="003544FD">
        <w:rPr>
          <w:rFonts w:ascii="Calibri" w:hAnsi="Calibri" w:cs="Calibri"/>
          <w:sz w:val="36"/>
          <w:szCs w:val="36"/>
          <w:rtl/>
          <w:lang w:bidi="ar-EG"/>
        </w:rPr>
        <w:t>أ</w:t>
      </w:r>
      <w:r w:rsidR="004A0D3D" w:rsidRPr="003544FD">
        <w:rPr>
          <w:rFonts w:ascii="Calibri" w:hAnsi="Calibri" w:cs="Calibri"/>
          <w:sz w:val="36"/>
          <w:szCs w:val="36"/>
          <w:rtl/>
          <w:lang w:bidi="ar-EG"/>
        </w:rPr>
        <w:t>كثر من نصف مليون حرف نيكلوتيدي بترتيب مخصوص</w:t>
      </w:r>
      <w:r w:rsidR="003D5617" w:rsidRPr="003544FD">
        <w:rPr>
          <w:rFonts w:ascii="Calibri" w:hAnsi="Calibri" w:cs="Calibri"/>
          <w:sz w:val="36"/>
          <w:szCs w:val="36"/>
          <w:lang w:bidi="ar-EG"/>
        </w:rPr>
        <w:t>.</w:t>
      </w:r>
    </w:p>
    <w:p w14:paraId="124BE9DD" w14:textId="489D8568" w:rsidR="00982A41" w:rsidRPr="003544FD" w:rsidRDefault="00982A41"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C.M. Fraser, et al., ‘</w:t>
      </w:r>
      <w:r w:rsidRPr="000A2134">
        <w:rPr>
          <w:rFonts w:ascii="Calibri" w:hAnsi="Calibri" w:cs="Calibri"/>
          <w:b/>
          <w:bCs/>
          <w:i/>
          <w:iCs/>
          <w:sz w:val="36"/>
          <w:szCs w:val="36"/>
          <w:lang w:bidi="ar-EG"/>
        </w:rPr>
        <w:t>The minimal gene complement of Mycoplasma genitalium</w:t>
      </w:r>
      <w:r w:rsidR="00F91BB1" w:rsidRPr="003544FD">
        <w:rPr>
          <w:rFonts w:ascii="Calibri" w:hAnsi="Calibri" w:cs="Calibri"/>
          <w:sz w:val="36"/>
          <w:szCs w:val="36"/>
          <w:lang w:bidi="ar-EG"/>
        </w:rPr>
        <w:t>,’</w:t>
      </w:r>
      <w:r w:rsidRPr="003544FD">
        <w:rPr>
          <w:rFonts w:ascii="Calibri" w:hAnsi="Calibri" w:cs="Calibri"/>
          <w:sz w:val="36"/>
          <w:szCs w:val="36"/>
          <w:lang w:bidi="ar-EG"/>
        </w:rPr>
        <w:t xml:space="preserve"> Science 270 (5235): 397,</w:t>
      </w:r>
      <w:r w:rsidR="00617EA5">
        <w:rPr>
          <w:rFonts w:ascii="Calibri" w:hAnsi="Calibri" w:cs="Calibri"/>
          <w:sz w:val="36"/>
          <w:szCs w:val="36"/>
          <w:lang w:bidi="ar-EG"/>
        </w:rPr>
        <w:t xml:space="preserve"> </w:t>
      </w:r>
      <w:r w:rsidRPr="003544FD">
        <w:rPr>
          <w:rFonts w:ascii="Calibri" w:hAnsi="Calibri" w:cs="Calibri"/>
          <w:sz w:val="36"/>
          <w:szCs w:val="36"/>
          <w:lang w:bidi="ar-EG"/>
        </w:rPr>
        <w:t>403.</w:t>
      </w:r>
    </w:p>
    <w:p w14:paraId="46B96BC6" w14:textId="0AFCFA4B"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بعبارة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خرى هو يفوق بدرجة كبيرة الحد الأقصى للاحتمالات الممكنة في حدود عمر هذا الكون وسعته: ١ من (</w:t>
      </w:r>
      <w:r w:rsidR="00982A41" w:rsidRPr="003544FD">
        <w:rPr>
          <w:rFonts w:ascii="Calibri" w:hAnsi="Calibri" w:cs="Calibri"/>
          <w:sz w:val="36"/>
          <w:szCs w:val="36"/>
          <w:rtl/>
          <w:lang w:bidi="ar-EG"/>
        </w:rPr>
        <w:t>10</w:t>
      </w:r>
      <w:r w:rsidR="00982A41" w:rsidRPr="003544FD">
        <w:rPr>
          <w:rFonts w:ascii="Calibri" w:hAnsi="Calibri" w:cs="Calibri"/>
          <w:sz w:val="36"/>
          <w:szCs w:val="36"/>
          <w:vertAlign w:val="superscript"/>
          <w:rtl/>
          <w:lang w:bidi="ar-EG"/>
        </w:rPr>
        <w:t>150</w:t>
      </w:r>
      <w:r w:rsidR="004A0D3D" w:rsidRPr="003544FD">
        <w:rPr>
          <w:rFonts w:ascii="Calibri" w:hAnsi="Calibri" w:cs="Calibri"/>
          <w:sz w:val="36"/>
          <w:szCs w:val="36"/>
          <w:rtl/>
          <w:lang w:bidi="ar-EG"/>
        </w:rPr>
        <w:t>)</w:t>
      </w:r>
      <w:r w:rsidR="0057579D">
        <w:rPr>
          <w:rFonts w:ascii="Calibri" w:hAnsi="Calibri" w:cs="Calibri"/>
          <w:sz w:val="36"/>
          <w:szCs w:val="36"/>
          <w:rtl/>
          <w:lang w:bidi="ar-EG"/>
        </w:rPr>
        <w:t>،</w:t>
      </w:r>
      <w:r w:rsidR="004A0D3D" w:rsidRPr="003544FD">
        <w:rPr>
          <w:rFonts w:ascii="Calibri" w:hAnsi="Calibri" w:cs="Calibri"/>
          <w:sz w:val="36"/>
          <w:szCs w:val="36"/>
          <w:rtl/>
          <w:lang w:bidi="ar-EG"/>
        </w:rPr>
        <w:t xml:space="preserve"> وهو ما يساوي الصفر الرياضي!</w:t>
      </w:r>
    </w:p>
    <w:p w14:paraId="3EA9201A" w14:textId="7C55CA08" w:rsidR="00982A41" w:rsidRPr="003544FD" w:rsidRDefault="00982A41"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Behe, Dembski and Meyer, </w:t>
      </w:r>
      <w:r w:rsidRPr="007C1F01">
        <w:rPr>
          <w:rFonts w:ascii="Calibri" w:hAnsi="Calibri" w:cs="Calibri"/>
          <w:b/>
          <w:bCs/>
          <w:i/>
          <w:iCs/>
          <w:sz w:val="36"/>
          <w:szCs w:val="36"/>
          <w:lang w:bidi="ar-EG"/>
        </w:rPr>
        <w:t>Science and Evidence</w:t>
      </w:r>
      <w:r w:rsidR="00981B99">
        <w:rPr>
          <w:rFonts w:ascii="Calibri" w:hAnsi="Calibri" w:cs="Calibri"/>
          <w:b/>
          <w:bCs/>
          <w:i/>
          <w:iCs/>
          <w:sz w:val="36"/>
          <w:szCs w:val="36"/>
          <w:lang w:bidi="ar-EG"/>
        </w:rPr>
        <w:t xml:space="preserve"> </w:t>
      </w:r>
      <w:r w:rsidRPr="007C1F01">
        <w:rPr>
          <w:rFonts w:ascii="Calibri" w:hAnsi="Calibri" w:cs="Calibri"/>
          <w:b/>
          <w:bCs/>
          <w:i/>
          <w:iCs/>
          <w:sz w:val="36"/>
          <w:szCs w:val="36"/>
          <w:lang w:bidi="ar-EG"/>
        </w:rPr>
        <w:t>for Design in the Universe</w:t>
      </w:r>
      <w:r>
        <w:rPr>
          <w:rFonts w:ascii="Calibri" w:hAnsi="Calibri" w:cs="Calibri"/>
          <w:sz w:val="36"/>
          <w:szCs w:val="36"/>
          <w:rtl/>
        </w:rPr>
        <w:t xml:space="preserve"> </w:t>
      </w:r>
      <w:r w:rsidR="007C1F01">
        <w:rPr>
          <w:rFonts w:ascii="Calibri" w:hAnsi="Calibri" w:cs="Calibri"/>
          <w:sz w:val="36"/>
          <w:szCs w:val="36"/>
        </w:rPr>
        <w:t>(</w:t>
      </w:r>
      <w:r w:rsidRPr="003544FD">
        <w:rPr>
          <w:rFonts w:ascii="Calibri" w:hAnsi="Calibri" w:cs="Calibri"/>
          <w:sz w:val="36"/>
          <w:szCs w:val="36"/>
          <w:lang w:bidi="ar-EG"/>
        </w:rPr>
        <w:t>San Francisco: Ignatius Press,</w:t>
      </w:r>
      <w:r w:rsidR="005D5F96">
        <w:rPr>
          <w:rFonts w:ascii="Calibri" w:hAnsi="Calibri" w:cs="Calibri"/>
          <w:sz w:val="36"/>
          <w:szCs w:val="36"/>
          <w:lang w:bidi="ar-EG"/>
        </w:rPr>
        <w:t xml:space="preserve"> </w:t>
      </w:r>
      <w:r w:rsidRPr="003544FD">
        <w:rPr>
          <w:rFonts w:ascii="Calibri" w:hAnsi="Calibri" w:cs="Calibri"/>
          <w:sz w:val="36"/>
          <w:szCs w:val="36"/>
          <w:lang w:bidi="ar-EG"/>
        </w:rPr>
        <w:t>2000</w:t>
      </w:r>
      <w:r w:rsidR="00592FF8">
        <w:rPr>
          <w:rFonts w:ascii="Calibri" w:hAnsi="Calibri" w:cs="Calibri"/>
          <w:sz w:val="36"/>
          <w:szCs w:val="36"/>
          <w:lang w:bidi="ar-EG"/>
        </w:rPr>
        <w:t xml:space="preserve">) </w:t>
      </w:r>
      <w:r w:rsidR="005D5F96">
        <w:rPr>
          <w:rFonts w:ascii="Calibri" w:hAnsi="Calibri" w:cs="Calibri"/>
          <w:sz w:val="36"/>
          <w:szCs w:val="36"/>
          <w:lang w:bidi="ar-EG"/>
        </w:rPr>
        <w:t>p76.</w:t>
      </w:r>
    </w:p>
    <w:p w14:paraId="1902365D" w14:textId="49382BC1"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مشكلة كثير من عناصر الخلية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نها مع تعقيدها لا قيمة لها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لم توجد بعضها مع بعض في الآن نفسه للقيام بمهمتها؛ ثم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نها ه</w:t>
      </w:r>
      <w:r w:rsidR="00982A41" w:rsidRPr="003544FD">
        <w:rPr>
          <w:rFonts w:ascii="Calibri" w:hAnsi="Calibri" w:cs="Calibri"/>
          <w:sz w:val="36"/>
          <w:szCs w:val="36"/>
          <w:rtl/>
          <w:lang w:bidi="ar-EG"/>
        </w:rPr>
        <w:t>ي نفسها لا تستغني عن الخلية لتو</w:t>
      </w:r>
      <w:r w:rsidRPr="003544FD">
        <w:rPr>
          <w:rFonts w:ascii="Calibri" w:hAnsi="Calibri" w:cs="Calibri"/>
          <w:sz w:val="36"/>
          <w:szCs w:val="36"/>
          <w:rtl/>
          <w:lang w:bidi="ar-EG"/>
        </w:rPr>
        <w:t>جد؛ فجدار الخلية وغشا</w:t>
      </w:r>
      <w:r w:rsidR="00D403DB">
        <w:rPr>
          <w:rFonts w:ascii="Calibri" w:hAnsi="Calibri" w:cs="Calibri"/>
          <w:sz w:val="36"/>
          <w:szCs w:val="36"/>
          <w:rtl/>
          <w:lang w:bidi="ar-EG"/>
        </w:rPr>
        <w:t>ؤ</w:t>
      </w:r>
      <w:r w:rsidRPr="003544FD">
        <w:rPr>
          <w:rFonts w:ascii="Calibri" w:hAnsi="Calibri" w:cs="Calibri"/>
          <w:sz w:val="36"/>
          <w:szCs w:val="36"/>
          <w:rtl/>
          <w:lang w:bidi="ar-EG"/>
        </w:rPr>
        <w:t xml:space="preserve">ها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يتكونا دون بروتينات و(</w:t>
      </w:r>
      <w:r w:rsidRPr="003544FD">
        <w:rPr>
          <w:rFonts w:ascii="Calibri" w:hAnsi="Calibri" w:cs="Calibri"/>
          <w:sz w:val="36"/>
          <w:szCs w:val="36"/>
          <w:lang w:bidi="ar-EG"/>
        </w:rPr>
        <w:t>RNA</w:t>
      </w:r>
      <w:r w:rsidRPr="003544FD">
        <w:rPr>
          <w:rFonts w:ascii="Calibri" w:hAnsi="Calibri" w:cs="Calibri"/>
          <w:sz w:val="36"/>
          <w:szCs w:val="36"/>
          <w:rtl/>
          <w:lang w:bidi="ar-EG"/>
        </w:rPr>
        <w:t>) و</w:t>
      </w:r>
      <w:r w:rsidR="001E3A8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DNA</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وهذه الجزي</w:t>
      </w:r>
      <w:r w:rsidR="00982A41" w:rsidRPr="003544FD">
        <w:rPr>
          <w:rFonts w:ascii="Calibri" w:hAnsi="Calibri" w:cs="Calibri"/>
          <w:sz w:val="36"/>
          <w:szCs w:val="36"/>
          <w:rtl/>
          <w:lang w:bidi="ar-EG"/>
        </w:rPr>
        <w:t>ئا</w:t>
      </w:r>
      <w:r w:rsidRPr="003544FD">
        <w:rPr>
          <w:rFonts w:ascii="Calibri" w:hAnsi="Calibri" w:cs="Calibri"/>
          <w:sz w:val="36"/>
          <w:szCs w:val="36"/>
          <w:rtl/>
          <w:lang w:bidi="ar-EG"/>
        </w:rPr>
        <w:t xml:space="preserve">ت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تحقق الاستقرار دون وجود جدار الخلية وغشا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ها، ثم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لا سبيل لبقاء (</w:t>
      </w:r>
      <w:r w:rsidRPr="003544FD">
        <w:rPr>
          <w:rFonts w:ascii="Calibri" w:hAnsi="Calibri" w:cs="Calibri"/>
          <w:sz w:val="36"/>
          <w:szCs w:val="36"/>
          <w:lang w:bidi="ar-EG"/>
        </w:rPr>
        <w:t>RNA</w:t>
      </w:r>
      <w:r w:rsidRPr="003544FD">
        <w:rPr>
          <w:rFonts w:ascii="Calibri" w:hAnsi="Calibri" w:cs="Calibri"/>
          <w:sz w:val="36"/>
          <w:szCs w:val="36"/>
          <w:rtl/>
          <w:lang w:bidi="ar-EG"/>
        </w:rPr>
        <w:t>)</w:t>
      </w:r>
      <w:r w:rsidR="001E3A88">
        <w:rPr>
          <w:rFonts w:ascii="Calibri" w:hAnsi="Calibri" w:cs="Calibri" w:hint="cs"/>
          <w:sz w:val="36"/>
          <w:szCs w:val="36"/>
          <w:rtl/>
          <w:lang w:bidi="ar-EG"/>
        </w:rPr>
        <w:t xml:space="preserve"> </w:t>
      </w:r>
      <w:r w:rsidR="00982A41" w:rsidRPr="003544FD">
        <w:rPr>
          <w:rFonts w:ascii="Calibri" w:hAnsi="Calibri" w:cs="Calibri"/>
          <w:sz w:val="36"/>
          <w:szCs w:val="36"/>
          <w:rtl/>
          <w:lang w:bidi="ar-EG"/>
        </w:rPr>
        <w:t>و (</w:t>
      </w:r>
      <w:r w:rsidR="00982A41" w:rsidRPr="003544FD">
        <w:rPr>
          <w:rFonts w:ascii="Calibri" w:hAnsi="Calibri" w:cs="Calibri"/>
          <w:sz w:val="36"/>
          <w:szCs w:val="36"/>
          <w:lang w:bidi="ar-EG"/>
        </w:rPr>
        <w:t>DNA</w:t>
      </w:r>
      <w:r w:rsidR="00982A41" w:rsidRPr="003544FD">
        <w:rPr>
          <w:rFonts w:ascii="Calibri" w:hAnsi="Calibri" w:cs="Calibri"/>
          <w:sz w:val="36"/>
          <w:szCs w:val="36"/>
          <w:rtl/>
          <w:lang w:bidi="ar-EG"/>
        </w:rPr>
        <w:t>)</w:t>
      </w:r>
      <w:r w:rsidRPr="003544FD">
        <w:rPr>
          <w:rFonts w:ascii="Calibri" w:hAnsi="Calibri" w:cs="Calibri"/>
          <w:sz w:val="36"/>
          <w:szCs w:val="36"/>
          <w:rtl/>
          <w:lang w:bidi="ar-EG"/>
        </w:rPr>
        <w:t xml:space="preserve"> دون بروتينات، ولا سبيل لوجود البروتينات دون (</w:t>
      </w:r>
      <w:r w:rsidRPr="003544FD">
        <w:rPr>
          <w:rFonts w:ascii="Calibri" w:hAnsi="Calibri" w:cs="Calibri"/>
          <w:sz w:val="36"/>
          <w:szCs w:val="36"/>
          <w:lang w:bidi="ar-EG"/>
        </w:rPr>
        <w:t>RNA</w:t>
      </w:r>
      <w:r w:rsidRPr="003544FD">
        <w:rPr>
          <w:rFonts w:ascii="Calibri" w:hAnsi="Calibri" w:cs="Calibri"/>
          <w:sz w:val="36"/>
          <w:szCs w:val="36"/>
          <w:rtl/>
          <w:lang w:bidi="ar-EG"/>
        </w:rPr>
        <w:t>)</w:t>
      </w:r>
      <w:r w:rsidR="001E3A88">
        <w:rPr>
          <w:rFonts w:ascii="Calibri" w:hAnsi="Calibri" w:cs="Calibri" w:hint="cs"/>
          <w:sz w:val="36"/>
          <w:szCs w:val="36"/>
          <w:rtl/>
          <w:lang w:bidi="ar-EG"/>
        </w:rPr>
        <w:t xml:space="preserve"> </w:t>
      </w:r>
      <w:r w:rsidR="00982A41" w:rsidRPr="003544FD">
        <w:rPr>
          <w:rFonts w:ascii="Calibri" w:hAnsi="Calibri" w:cs="Calibri"/>
          <w:sz w:val="36"/>
          <w:szCs w:val="36"/>
          <w:rtl/>
          <w:lang w:bidi="ar-EG"/>
        </w:rPr>
        <w:t>و</w:t>
      </w:r>
      <w:r w:rsidR="001E3A88">
        <w:rPr>
          <w:rFonts w:ascii="Calibri" w:hAnsi="Calibri" w:cs="Calibri" w:hint="cs"/>
          <w:sz w:val="36"/>
          <w:szCs w:val="36"/>
          <w:rtl/>
          <w:lang w:bidi="ar-EG"/>
        </w:rPr>
        <w:t xml:space="preserve"> </w:t>
      </w:r>
      <w:r w:rsidR="00982A41" w:rsidRPr="003544FD">
        <w:rPr>
          <w:rFonts w:ascii="Calibri" w:hAnsi="Calibri" w:cs="Calibri"/>
          <w:sz w:val="36"/>
          <w:szCs w:val="36"/>
          <w:rtl/>
          <w:lang w:bidi="ar-EG"/>
        </w:rPr>
        <w:t>(</w:t>
      </w:r>
      <w:r w:rsidR="00982A41" w:rsidRPr="003544FD">
        <w:rPr>
          <w:rFonts w:ascii="Calibri" w:hAnsi="Calibri" w:cs="Calibri"/>
          <w:sz w:val="36"/>
          <w:szCs w:val="36"/>
          <w:lang w:bidi="ar-EG"/>
        </w:rPr>
        <w:t>DNA</w:t>
      </w:r>
      <w:r w:rsidR="00982A41" w:rsidRPr="003544FD">
        <w:rPr>
          <w:rFonts w:ascii="Calibri" w:hAnsi="Calibri" w:cs="Calibri"/>
          <w:sz w:val="36"/>
          <w:szCs w:val="36"/>
          <w:rtl/>
          <w:lang w:bidi="ar-EG"/>
        </w:rPr>
        <w:t>)</w:t>
      </w:r>
      <w:r w:rsidR="001A546D">
        <w:rPr>
          <w:rFonts w:ascii="Calibri" w:hAnsi="Calibri" w:cs="Calibri" w:hint="cs"/>
          <w:sz w:val="36"/>
          <w:szCs w:val="36"/>
          <w:rtl/>
          <w:lang w:bidi="ar-EG"/>
        </w:rPr>
        <w:t>.</w:t>
      </w:r>
    </w:p>
    <w:p w14:paraId="75C34678" w14:textId="6C76C954"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8" w:name="_Toc178854448"/>
      <w:r w:rsidRPr="00174D3D">
        <w:rPr>
          <w:rFonts w:ascii="Calibri" w:hAnsi="Calibri" w:cs="Calibri"/>
          <w:b/>
          <w:bCs/>
          <w:sz w:val="36"/>
          <w:szCs w:val="36"/>
          <w:highlight w:val="yellow"/>
          <w:u w:val="single"/>
          <w:rtl/>
          <w:lang w:bidi="ar-EG"/>
        </w:rPr>
        <w:t>المطلب السابع</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692F0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شكلة تعقي</w:t>
      </w:r>
      <w:r w:rsidR="00982A41" w:rsidRPr="00174D3D">
        <w:rPr>
          <w:rFonts w:ascii="Calibri" w:hAnsi="Calibri" w:cs="Calibri"/>
          <w:b/>
          <w:bCs/>
          <w:sz w:val="36"/>
          <w:szCs w:val="36"/>
          <w:highlight w:val="yellow"/>
          <w:u w:val="single"/>
          <w:rtl/>
          <w:lang w:bidi="ar-EG"/>
        </w:rPr>
        <w:t>د</w:t>
      </w:r>
      <w:r w:rsidRPr="00174D3D">
        <w:rPr>
          <w:rFonts w:ascii="Calibri" w:hAnsi="Calibri" w:cs="Calibri"/>
          <w:b/>
          <w:bCs/>
          <w:sz w:val="36"/>
          <w:szCs w:val="36"/>
          <w:highlight w:val="yellow"/>
          <w:u w:val="single"/>
          <w:rtl/>
          <w:lang w:bidi="ar-EG"/>
        </w:rPr>
        <w:t xml:space="preserve"> (ما تحت الخلية)</w:t>
      </w:r>
      <w:bookmarkEnd w:id="218"/>
    </w:p>
    <w:p w14:paraId="5E3A8B65" w14:textId="107B3F71" w:rsidR="001E3A88" w:rsidRPr="001E3A88" w:rsidRDefault="001E3A88" w:rsidP="00E50938">
      <w:pPr>
        <w:widowControl w:val="0"/>
        <w:bidi/>
        <w:spacing w:line="240" w:lineRule="auto"/>
        <w:jc w:val="both"/>
        <w:rPr>
          <w:rFonts w:ascii="Calibri" w:hAnsi="Calibri" w:cs="Calibri"/>
          <w:sz w:val="36"/>
          <w:szCs w:val="36"/>
          <w:rtl/>
          <w:lang w:bidi="ar-EG"/>
        </w:rPr>
      </w:pPr>
      <w:r w:rsidRPr="001E3A88">
        <w:rPr>
          <w:rFonts w:ascii="Calibri" w:hAnsi="Calibri" w:cs="Calibri"/>
          <w:b/>
          <w:bCs/>
          <w:sz w:val="36"/>
          <w:szCs w:val="36"/>
          <w:rtl/>
          <w:lang w:bidi="ar-EG"/>
        </w:rPr>
        <w:t xml:space="preserve">ويليام ثورب </w:t>
      </w:r>
      <w:r w:rsidRPr="001E3A88">
        <w:rPr>
          <w:rFonts w:ascii="Calibri" w:hAnsi="Calibri" w:cs="Calibri"/>
          <w:b/>
          <w:bCs/>
          <w:sz w:val="36"/>
          <w:szCs w:val="36"/>
          <w:lang w:bidi="ar-EG"/>
        </w:rPr>
        <w:t>William Thorpe</w:t>
      </w:r>
      <w:r>
        <w:rPr>
          <w:rFonts w:ascii="Calibri" w:hAnsi="Calibri" w:cs="Calibri" w:hint="cs"/>
          <w:sz w:val="36"/>
          <w:szCs w:val="36"/>
          <w:rtl/>
          <w:lang w:bidi="ar-EG"/>
        </w:rPr>
        <w:t xml:space="preserve"> </w:t>
      </w:r>
      <w:r w:rsidRPr="003544FD">
        <w:rPr>
          <w:rFonts w:ascii="Calibri" w:hAnsi="Calibri" w:cs="Calibri"/>
          <w:sz w:val="36"/>
          <w:szCs w:val="36"/>
          <w:rtl/>
          <w:lang w:bidi="ar-EG"/>
        </w:rPr>
        <w:t>(١٩٠٢-١٩٨٦م): عالم حيوان بريطاني. له</w:t>
      </w:r>
      <w:r>
        <w:rPr>
          <w:rFonts w:ascii="Calibri" w:hAnsi="Calibri" w:cs="Calibri" w:hint="cs"/>
          <w:sz w:val="36"/>
          <w:szCs w:val="36"/>
          <w:rtl/>
          <w:lang w:bidi="ar-EG"/>
        </w:rPr>
        <w:t xml:space="preserve"> </w:t>
      </w:r>
      <w:r w:rsidRPr="003544FD">
        <w:rPr>
          <w:rFonts w:ascii="Calibri" w:hAnsi="Calibri" w:cs="Calibri"/>
          <w:sz w:val="36"/>
          <w:szCs w:val="36"/>
          <w:rtl/>
          <w:lang w:bidi="ar-EG"/>
        </w:rPr>
        <w:t>اهتمام بالبيولوجيا السلوكية. عضو الجمعية الملكية البريطانية.</w:t>
      </w:r>
    </w:p>
    <w:p w14:paraId="2644CA6A" w14:textId="325E8B9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ويليام ثورب</w:t>
      </w:r>
      <w:r w:rsidRPr="003544FD">
        <w:rPr>
          <w:rFonts w:ascii="Calibri" w:hAnsi="Calibri" w:cs="Calibri"/>
          <w:sz w:val="36"/>
          <w:szCs w:val="36"/>
          <w:rtl/>
          <w:lang w:bidi="ar-EG"/>
        </w:rPr>
        <w:t>): «</w:t>
      </w:r>
      <w:r w:rsidRPr="00E30413">
        <w:rPr>
          <w:rFonts w:ascii="Calibri" w:hAnsi="Calibri" w:cs="Calibri"/>
          <w:b/>
          <w:bCs/>
          <w:color w:val="002060"/>
          <w:sz w:val="36"/>
          <w:szCs w:val="36"/>
          <w:highlight w:val="lightGray"/>
          <w:rtl/>
          <w:lang w:bidi="ar-EG"/>
        </w:rPr>
        <w:t>يشكل النوع الأبسط من الخلايا «</w:t>
      </w:r>
      <w:r w:rsidR="0090107F" w:rsidRPr="00E30413">
        <w:rPr>
          <w:rFonts w:ascii="Calibri" w:hAnsi="Calibri" w:cs="Calibri"/>
          <w:b/>
          <w:bCs/>
          <w:color w:val="002060"/>
          <w:sz w:val="36"/>
          <w:szCs w:val="36"/>
          <w:highlight w:val="lightGray"/>
          <w:rtl/>
          <w:lang w:bidi="ar-EG"/>
        </w:rPr>
        <w:t>آ</w:t>
      </w:r>
      <w:r w:rsidRPr="00E30413">
        <w:rPr>
          <w:rFonts w:ascii="Calibri" w:hAnsi="Calibri" w:cs="Calibri"/>
          <w:b/>
          <w:bCs/>
          <w:color w:val="002060"/>
          <w:sz w:val="36"/>
          <w:szCs w:val="36"/>
          <w:highlight w:val="lightGray"/>
          <w:rtl/>
          <w:lang w:bidi="ar-EG"/>
        </w:rPr>
        <w:t xml:space="preserve">لية» </w:t>
      </w:r>
      <w:r w:rsidR="006228D8" w:rsidRPr="00E30413">
        <w:rPr>
          <w:rFonts w:ascii="Calibri" w:hAnsi="Calibri" w:cs="Calibri"/>
          <w:b/>
          <w:bCs/>
          <w:color w:val="002060"/>
          <w:sz w:val="36"/>
          <w:szCs w:val="36"/>
          <w:highlight w:val="lightGray"/>
          <w:rtl/>
          <w:lang w:bidi="ar-EG"/>
        </w:rPr>
        <w:t>أ</w:t>
      </w:r>
      <w:r w:rsidRPr="00E30413">
        <w:rPr>
          <w:rFonts w:ascii="Calibri" w:hAnsi="Calibri" w:cs="Calibri"/>
          <w:b/>
          <w:bCs/>
          <w:color w:val="002060"/>
          <w:sz w:val="36"/>
          <w:szCs w:val="36"/>
          <w:highlight w:val="lightGray"/>
          <w:rtl/>
          <w:lang w:bidi="ar-EG"/>
        </w:rPr>
        <w:t>شد تعقيدا</w:t>
      </w:r>
      <w:r w:rsidR="00165F17">
        <w:rPr>
          <w:rFonts w:ascii="Calibri" w:hAnsi="Calibri" w:cs="Calibri" w:hint="cs"/>
          <w:b/>
          <w:bCs/>
          <w:color w:val="002060"/>
          <w:sz w:val="36"/>
          <w:szCs w:val="36"/>
          <w:highlight w:val="lightGray"/>
          <w:rtl/>
          <w:lang w:bidi="ar-EG"/>
        </w:rPr>
        <w:t xml:space="preserve"> </w:t>
      </w:r>
      <w:r w:rsidR="00216845" w:rsidRPr="00E30413">
        <w:rPr>
          <w:rFonts w:ascii="Calibri" w:hAnsi="Calibri" w:cs="Calibri"/>
          <w:b/>
          <w:bCs/>
          <w:color w:val="002060"/>
          <w:sz w:val="36"/>
          <w:szCs w:val="36"/>
          <w:highlight w:val="lightGray"/>
          <w:rtl/>
          <w:lang w:bidi="ar-EG"/>
        </w:rPr>
        <w:t>-</w:t>
      </w:r>
      <w:r w:rsidRPr="00E30413">
        <w:rPr>
          <w:rFonts w:ascii="Calibri" w:hAnsi="Calibri" w:cs="Calibri"/>
          <w:b/>
          <w:bCs/>
          <w:color w:val="002060"/>
          <w:sz w:val="36"/>
          <w:szCs w:val="36"/>
          <w:highlight w:val="lightGray"/>
          <w:rtl/>
          <w:lang w:bidi="ar-EG"/>
        </w:rPr>
        <w:t>بصورة لا تتخيل</w:t>
      </w:r>
      <w:r w:rsidR="00216845" w:rsidRPr="00E30413">
        <w:rPr>
          <w:rFonts w:ascii="Calibri" w:hAnsi="Calibri" w:cs="Calibri"/>
          <w:b/>
          <w:bCs/>
          <w:color w:val="002060"/>
          <w:sz w:val="36"/>
          <w:szCs w:val="36"/>
          <w:highlight w:val="lightGray"/>
          <w:rtl/>
          <w:lang w:bidi="ar-EG"/>
        </w:rPr>
        <w:t>-</w:t>
      </w:r>
      <w:r w:rsidR="00165F17">
        <w:rPr>
          <w:rFonts w:ascii="Calibri" w:hAnsi="Calibri" w:cs="Calibri" w:hint="cs"/>
          <w:b/>
          <w:bCs/>
          <w:color w:val="002060"/>
          <w:sz w:val="36"/>
          <w:szCs w:val="36"/>
          <w:highlight w:val="lightGray"/>
          <w:rtl/>
          <w:lang w:bidi="ar-EG"/>
        </w:rPr>
        <w:t xml:space="preserve"> </w:t>
      </w:r>
      <w:r w:rsidRPr="00E30413">
        <w:rPr>
          <w:rFonts w:ascii="Calibri" w:hAnsi="Calibri" w:cs="Calibri"/>
          <w:b/>
          <w:bCs/>
          <w:color w:val="002060"/>
          <w:sz w:val="36"/>
          <w:szCs w:val="36"/>
          <w:highlight w:val="lightGray"/>
          <w:rtl/>
          <w:lang w:bidi="ar-EG"/>
        </w:rPr>
        <w:t xml:space="preserve">من </w:t>
      </w:r>
      <w:r w:rsidR="006228D8" w:rsidRPr="00E30413">
        <w:rPr>
          <w:rFonts w:ascii="Calibri" w:hAnsi="Calibri" w:cs="Calibri"/>
          <w:b/>
          <w:bCs/>
          <w:color w:val="002060"/>
          <w:sz w:val="36"/>
          <w:szCs w:val="36"/>
          <w:highlight w:val="lightGray"/>
          <w:rtl/>
          <w:lang w:bidi="ar-EG"/>
        </w:rPr>
        <w:t>أ</w:t>
      </w:r>
      <w:r w:rsidRPr="00E30413">
        <w:rPr>
          <w:rFonts w:ascii="Calibri" w:hAnsi="Calibri" w:cs="Calibri"/>
          <w:b/>
          <w:bCs/>
          <w:color w:val="002060"/>
          <w:sz w:val="36"/>
          <w:szCs w:val="36"/>
          <w:highlight w:val="lightGray"/>
          <w:rtl/>
          <w:lang w:bidi="ar-EG"/>
        </w:rPr>
        <w:t xml:space="preserve">ي </w:t>
      </w:r>
      <w:r w:rsidR="0090107F" w:rsidRPr="00E30413">
        <w:rPr>
          <w:rFonts w:ascii="Calibri" w:hAnsi="Calibri" w:cs="Calibri"/>
          <w:b/>
          <w:bCs/>
          <w:color w:val="002060"/>
          <w:sz w:val="36"/>
          <w:szCs w:val="36"/>
          <w:highlight w:val="lightGray"/>
          <w:rtl/>
          <w:lang w:bidi="ar-EG"/>
        </w:rPr>
        <w:t>آ</w:t>
      </w:r>
      <w:r w:rsidRPr="00E30413">
        <w:rPr>
          <w:rFonts w:ascii="Calibri" w:hAnsi="Calibri" w:cs="Calibri"/>
          <w:b/>
          <w:bCs/>
          <w:color w:val="002060"/>
          <w:sz w:val="36"/>
          <w:szCs w:val="36"/>
          <w:highlight w:val="lightGray"/>
          <w:rtl/>
          <w:lang w:bidi="ar-EG"/>
        </w:rPr>
        <w:t>لة تم التفكير فيها من طرف الإنسان، فضلا عن صناعتها</w:t>
      </w:r>
      <w:r w:rsidRPr="003544FD">
        <w:rPr>
          <w:rFonts w:ascii="Calibri" w:hAnsi="Calibri" w:cs="Calibri"/>
          <w:sz w:val="36"/>
          <w:szCs w:val="36"/>
          <w:rtl/>
          <w:lang w:bidi="ar-EG"/>
        </w:rPr>
        <w:t>».</w:t>
      </w:r>
    </w:p>
    <w:p w14:paraId="044143BF" w14:textId="7E195E06" w:rsidR="003E083E" w:rsidRDefault="003E083E"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William Thorpe,</w:t>
      </w:r>
      <w:r w:rsidR="00CD00CB">
        <w:rPr>
          <w:rFonts w:ascii="Calibri" w:hAnsi="Calibri" w:cs="Calibri"/>
          <w:sz w:val="36"/>
          <w:szCs w:val="36"/>
          <w:lang w:bidi="ar-EG"/>
        </w:rPr>
        <w:t xml:space="preserve"> </w:t>
      </w:r>
      <w:r w:rsidR="00E111A7">
        <w:rPr>
          <w:rFonts w:ascii="Calibri" w:hAnsi="Calibri" w:cs="Calibri"/>
          <w:sz w:val="36"/>
          <w:szCs w:val="36"/>
          <w:lang w:bidi="ar-EG"/>
        </w:rPr>
        <w:t>‘</w:t>
      </w:r>
      <w:r w:rsidRPr="00E111A7">
        <w:rPr>
          <w:rFonts w:ascii="Calibri" w:hAnsi="Calibri" w:cs="Calibri"/>
          <w:b/>
          <w:bCs/>
          <w:i/>
          <w:iCs/>
          <w:sz w:val="36"/>
          <w:szCs w:val="36"/>
          <w:lang w:bidi="ar-EG"/>
        </w:rPr>
        <w:t>Reductionism in Biology</w:t>
      </w:r>
      <w:r w:rsidRPr="003544FD">
        <w:rPr>
          <w:rFonts w:ascii="Calibri" w:hAnsi="Calibri" w:cs="Calibri"/>
          <w:sz w:val="36"/>
          <w:szCs w:val="36"/>
          <w:lang w:bidi="ar-EG"/>
        </w:rPr>
        <w:t xml:space="preserve">,’ in Francisco Ayala and Theodosius Dobzhansky, eds., </w:t>
      </w:r>
      <w:r w:rsidRPr="00E111A7">
        <w:rPr>
          <w:rFonts w:ascii="Calibri" w:hAnsi="Calibri" w:cs="Calibri"/>
          <w:b/>
          <w:bCs/>
          <w:i/>
          <w:iCs/>
          <w:sz w:val="36"/>
          <w:szCs w:val="36"/>
          <w:lang w:bidi="ar-EG"/>
        </w:rPr>
        <w:t xml:space="preserve">Studies in the Philosophy </w:t>
      </w:r>
      <w:r w:rsidR="00E111A7">
        <w:rPr>
          <w:rFonts w:ascii="Calibri" w:hAnsi="Calibri" w:cs="Calibri"/>
          <w:b/>
          <w:bCs/>
          <w:i/>
          <w:iCs/>
          <w:sz w:val="36"/>
          <w:szCs w:val="36"/>
          <w:lang w:bidi="ar-EG"/>
        </w:rPr>
        <w:t>of</w:t>
      </w:r>
      <w:r w:rsidRPr="00E111A7">
        <w:rPr>
          <w:rFonts w:ascii="Calibri" w:hAnsi="Calibri" w:cs="Calibri"/>
          <w:b/>
          <w:bCs/>
          <w:i/>
          <w:iCs/>
          <w:sz w:val="36"/>
          <w:szCs w:val="36"/>
          <w:lang w:bidi="ar-EG"/>
        </w:rPr>
        <w:t xml:space="preserve"> Biology: </w:t>
      </w:r>
      <w:r w:rsidRPr="00E111A7">
        <w:rPr>
          <w:rFonts w:ascii="Calibri" w:hAnsi="Calibri" w:cs="Calibri"/>
          <w:b/>
          <w:bCs/>
          <w:i/>
          <w:iCs/>
          <w:sz w:val="36"/>
          <w:szCs w:val="36"/>
          <w:lang w:bidi="ar-EG"/>
        </w:rPr>
        <w:lastRenderedPageBreak/>
        <w:t>Reduction and Related Problems</w:t>
      </w:r>
      <w:r w:rsidRPr="003544FD">
        <w:rPr>
          <w:rFonts w:ascii="Calibri" w:hAnsi="Calibri" w:cs="Calibri"/>
          <w:sz w:val="36"/>
          <w:szCs w:val="36"/>
          <w:lang w:bidi="ar-EG"/>
        </w:rPr>
        <w:t xml:space="preserve"> (Berkeley,</w:t>
      </w:r>
      <w:r w:rsidR="007732A6">
        <w:rPr>
          <w:rFonts w:ascii="Calibri" w:hAnsi="Calibri" w:cs="Calibri"/>
          <w:sz w:val="36"/>
          <w:szCs w:val="36"/>
          <w:lang w:bidi="ar-EG"/>
        </w:rPr>
        <w:t xml:space="preserve"> </w:t>
      </w:r>
      <w:r w:rsidRPr="003544FD">
        <w:rPr>
          <w:rFonts w:ascii="Calibri" w:hAnsi="Calibri" w:cs="Calibri"/>
          <w:sz w:val="36"/>
          <w:szCs w:val="36"/>
          <w:lang w:bidi="ar-EG"/>
        </w:rPr>
        <w:t xml:space="preserve">CA: University </w:t>
      </w:r>
      <w:r w:rsidR="00E111A7">
        <w:rPr>
          <w:rFonts w:ascii="Calibri" w:hAnsi="Calibri" w:cs="Calibri"/>
          <w:sz w:val="36"/>
          <w:szCs w:val="36"/>
          <w:lang w:bidi="ar-EG"/>
        </w:rPr>
        <w:t>of</w:t>
      </w:r>
      <w:r w:rsidRPr="003544FD">
        <w:rPr>
          <w:rFonts w:ascii="Calibri" w:hAnsi="Calibri" w:cs="Calibri"/>
          <w:sz w:val="36"/>
          <w:szCs w:val="36"/>
          <w:lang w:bidi="ar-EG"/>
        </w:rPr>
        <w:t xml:space="preserve"> California Press, 1974),</w:t>
      </w:r>
      <w:r w:rsidR="00E111A7">
        <w:rPr>
          <w:rFonts w:ascii="Calibri" w:hAnsi="Calibri" w:cs="Calibri"/>
          <w:sz w:val="36"/>
          <w:szCs w:val="36"/>
          <w:lang w:bidi="ar-EG"/>
        </w:rPr>
        <w:t xml:space="preserve"> </w:t>
      </w:r>
      <w:r w:rsidRPr="003544FD">
        <w:rPr>
          <w:rFonts w:ascii="Calibri" w:hAnsi="Calibri" w:cs="Calibri"/>
          <w:sz w:val="36"/>
          <w:szCs w:val="36"/>
          <w:lang w:bidi="ar-EG"/>
        </w:rPr>
        <w:t>117</w:t>
      </w:r>
      <w:r w:rsidR="00E111A7">
        <w:rPr>
          <w:rFonts w:ascii="Calibri" w:hAnsi="Calibri" w:cs="Calibri"/>
          <w:sz w:val="36"/>
          <w:szCs w:val="36"/>
          <w:lang w:bidi="ar-EG"/>
        </w:rPr>
        <w:t>.</w:t>
      </w:r>
    </w:p>
    <w:p w14:paraId="642CB067" w14:textId="1C304AD1" w:rsidR="00BE779A" w:rsidRPr="003544FD" w:rsidRDefault="00BE779A" w:rsidP="00BE779A">
      <w:pPr>
        <w:widowControl w:val="0"/>
        <w:bidi/>
        <w:spacing w:line="240" w:lineRule="auto"/>
        <w:jc w:val="both"/>
        <w:rPr>
          <w:rFonts w:ascii="Calibri" w:hAnsi="Calibri" w:cs="Calibri"/>
          <w:sz w:val="36"/>
          <w:szCs w:val="36"/>
          <w:lang w:bidi="ar-EG"/>
        </w:rPr>
      </w:pPr>
      <w:r w:rsidRPr="00D141EC">
        <w:rPr>
          <w:rFonts w:ascii="Calibri" w:hAnsi="Calibri" w:cs="Calibri"/>
          <w:b/>
          <w:bCs/>
          <w:sz w:val="36"/>
          <w:szCs w:val="36"/>
          <w:rtl/>
          <w:lang w:bidi="ar-EG"/>
        </w:rPr>
        <w:t xml:space="preserve">هابرت يوكي </w:t>
      </w:r>
      <w:r w:rsidRPr="00D141EC">
        <w:rPr>
          <w:rFonts w:ascii="Calibri" w:hAnsi="Calibri" w:cs="Calibri"/>
          <w:b/>
          <w:bCs/>
          <w:sz w:val="36"/>
          <w:szCs w:val="36"/>
        </w:rPr>
        <w:t>Yockey</w:t>
      </w:r>
      <w:r w:rsidRPr="00D141EC">
        <w:rPr>
          <w:rFonts w:ascii="Calibri" w:hAnsi="Calibri" w:cs="Calibri"/>
          <w:b/>
          <w:bCs/>
          <w:sz w:val="36"/>
          <w:szCs w:val="36"/>
          <w:rtl/>
          <w:lang w:bidi="ar-EG"/>
        </w:rPr>
        <w:t xml:space="preserve"> </w:t>
      </w:r>
      <w:r w:rsidRPr="00D141EC">
        <w:rPr>
          <w:rFonts w:ascii="Calibri" w:hAnsi="Calibri" w:cs="Calibri"/>
          <w:b/>
          <w:bCs/>
          <w:sz w:val="36"/>
          <w:szCs w:val="36"/>
          <w:lang w:bidi="ar-EG"/>
        </w:rPr>
        <w:t>Hubert</w:t>
      </w:r>
      <w:r w:rsidRPr="003544FD">
        <w:rPr>
          <w:rFonts w:ascii="Calibri" w:hAnsi="Calibri" w:cs="Calibri"/>
          <w:sz w:val="36"/>
          <w:szCs w:val="36"/>
          <w:rtl/>
          <w:lang w:bidi="ar-EG"/>
        </w:rPr>
        <w:t xml:space="preserve"> (١٩١٦</w:t>
      </w:r>
      <w:r>
        <w:rPr>
          <w:rFonts w:ascii="Calibri" w:hAnsi="Calibri" w:cs="Calibri" w:hint="cs"/>
          <w:sz w:val="36"/>
          <w:szCs w:val="36"/>
          <w:rtl/>
          <w:lang w:bidi="ar-EG"/>
        </w:rPr>
        <w:t>-</w:t>
      </w:r>
      <w:r w:rsidRPr="003544FD">
        <w:rPr>
          <w:rFonts w:ascii="Calibri" w:hAnsi="Calibri" w:cs="Calibri"/>
          <w:sz w:val="36"/>
          <w:szCs w:val="36"/>
          <w:rtl/>
          <w:lang w:bidi="ar-EG"/>
        </w:rPr>
        <w:t>٢٠١٦م):</w:t>
      </w:r>
      <w:r>
        <w:rPr>
          <w:rFonts w:ascii="Calibri" w:hAnsi="Calibri" w:cs="Calibri" w:hint="cs"/>
          <w:sz w:val="36"/>
          <w:szCs w:val="36"/>
          <w:rtl/>
          <w:lang w:bidi="ar-EG"/>
        </w:rPr>
        <w:t xml:space="preserve"> </w:t>
      </w:r>
      <w:r w:rsidRPr="003544FD">
        <w:rPr>
          <w:rFonts w:ascii="Calibri" w:hAnsi="Calibri" w:cs="Calibri"/>
          <w:sz w:val="36"/>
          <w:szCs w:val="36"/>
          <w:rtl/>
          <w:lang w:bidi="ar-EG"/>
        </w:rPr>
        <w:t>فيزيائي وعالم معلومات أمريكي.</w:t>
      </w:r>
    </w:p>
    <w:p w14:paraId="18E44CB0" w14:textId="1B70C2EA" w:rsidR="003179D8" w:rsidRPr="003544FD" w:rsidRDefault="00314FF1" w:rsidP="00314FF1">
      <w:pPr>
        <w:widowControl w:val="0"/>
        <w:bidi/>
        <w:spacing w:line="240" w:lineRule="auto"/>
        <w:jc w:val="both"/>
        <w:rPr>
          <w:rFonts w:ascii="Calibri" w:hAnsi="Calibri" w:cs="Calibri"/>
          <w:sz w:val="36"/>
          <w:szCs w:val="36"/>
          <w:rtl/>
          <w:lang w:bidi="ar-EG"/>
        </w:rPr>
      </w:pPr>
      <w:r w:rsidRPr="00314FF1">
        <w:rPr>
          <w:rFonts w:ascii="Calibri" w:hAnsi="Calibri" w:cs="Calibri" w:hint="cs"/>
          <w:sz w:val="36"/>
          <w:szCs w:val="36"/>
          <w:rtl/>
          <w:lang w:bidi="ar-EG"/>
        </w:rPr>
        <w:t>تعقيدُ</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العُضَيَّاتِ</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التي</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تعملُ</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لخدمةِ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الخليّةِ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داخِلَها</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ولنأخُذْ</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عُضَيَّةً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واحدةً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من</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عُضَيَّاتِ</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الخليّةِ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مما</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يجب</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أن</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تَتَوفَّرَ</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عليه</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الخليّةُ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في</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مرحلةٍ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مُبكّرةٍ</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من</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تاريخِها</w:t>
      </w:r>
      <w:r w:rsidRPr="00314FF1">
        <w:rPr>
          <w:rFonts w:ascii="Calibri" w:hAnsi="Calibri" w:cs="Calibri"/>
          <w:sz w:val="36"/>
          <w:szCs w:val="36"/>
          <w:rtl/>
          <w:lang w:bidi="ar-EG"/>
        </w:rPr>
        <w:t xml:space="preserve"> </w:t>
      </w:r>
      <w:r w:rsidRPr="00314FF1">
        <w:rPr>
          <w:rFonts w:ascii="Calibri" w:hAnsi="Calibri" w:cs="Calibri" w:hint="cs"/>
          <w:sz w:val="36"/>
          <w:szCs w:val="36"/>
          <w:rtl/>
          <w:lang w:bidi="ar-EG"/>
        </w:rPr>
        <w:t>التطوّريِّ،</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وليكن بروتين (</w:t>
      </w:r>
      <w:r w:rsidR="004A0D3D" w:rsidRPr="003544FD">
        <w:rPr>
          <w:rFonts w:ascii="Calibri" w:hAnsi="Calibri" w:cs="Calibri"/>
          <w:sz w:val="36"/>
          <w:szCs w:val="36"/>
          <w:lang w:bidi="ar-EG"/>
        </w:rPr>
        <w:t>cytochrome c</w:t>
      </w:r>
      <w:r w:rsidR="004A0D3D" w:rsidRPr="003544FD">
        <w:rPr>
          <w:rFonts w:ascii="Calibri" w:hAnsi="Calibri" w:cs="Calibri"/>
          <w:sz w:val="36"/>
          <w:szCs w:val="36"/>
          <w:rtl/>
          <w:lang w:bidi="ar-EG"/>
        </w:rPr>
        <w:t>) مثلا. فقد انتهى (</w:t>
      </w:r>
      <w:r w:rsidR="004A0D3D" w:rsidRPr="003544FD">
        <w:rPr>
          <w:rFonts w:ascii="Calibri" w:hAnsi="Calibri" w:cs="Calibri"/>
          <w:b/>
          <w:bCs/>
          <w:sz w:val="36"/>
          <w:szCs w:val="36"/>
          <w:rtl/>
          <w:lang w:bidi="ar-EG"/>
        </w:rPr>
        <w:t>هابرت يوكي</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النسبة الاحتمالية للظهور العفوي لهذا البروتين الصغير في وس</w:t>
      </w:r>
      <w:r w:rsidR="003E083E" w:rsidRPr="003544FD">
        <w:rPr>
          <w:rFonts w:ascii="Calibri" w:hAnsi="Calibri" w:cs="Calibri"/>
          <w:sz w:val="36"/>
          <w:szCs w:val="36"/>
          <w:rtl/>
          <w:lang w:bidi="ar-EG"/>
        </w:rPr>
        <w:t>ط</w:t>
      </w:r>
      <w:r w:rsidR="004A0D3D" w:rsidRPr="003544FD">
        <w:rPr>
          <w:rFonts w:ascii="Calibri" w:hAnsi="Calibri" w:cs="Calibri"/>
          <w:sz w:val="36"/>
          <w:szCs w:val="36"/>
          <w:rtl/>
          <w:lang w:bidi="ar-EG"/>
        </w:rPr>
        <w:t xml:space="preserve"> غني بالأحماض الأمينية يبلغ تقريبا (10</w:t>
      </w:r>
      <w:r w:rsidR="004A0D3D" w:rsidRPr="003544FD">
        <w:rPr>
          <w:rFonts w:ascii="Calibri" w:hAnsi="Calibri" w:cs="Calibri"/>
          <w:sz w:val="36"/>
          <w:szCs w:val="36"/>
          <w:vertAlign w:val="superscript"/>
          <w:rtl/>
          <w:lang w:bidi="ar-EG"/>
        </w:rPr>
        <w:t>75</w:t>
      </w:r>
      <w:r w:rsidR="004A0D3D" w:rsidRPr="003544FD">
        <w:rPr>
          <w:rFonts w:ascii="Calibri" w:hAnsi="Calibri" w:cs="Calibri"/>
          <w:sz w:val="36"/>
          <w:szCs w:val="36"/>
          <w:rtl/>
          <w:lang w:bidi="ar-EG"/>
        </w:rPr>
        <w:t>)؛ وهو احتمال بالغ الضعف</w:t>
      </w:r>
      <w:r w:rsidR="003E083E" w:rsidRPr="003544FD">
        <w:rPr>
          <w:rFonts w:ascii="Calibri" w:hAnsi="Calibri" w:cs="Calibri"/>
          <w:sz w:val="36"/>
          <w:szCs w:val="36"/>
          <w:rtl/>
          <w:lang w:bidi="ar-EG"/>
        </w:rPr>
        <w:t>.</w:t>
      </w:r>
    </w:p>
    <w:p w14:paraId="4DB8F383" w14:textId="4E447771" w:rsidR="00A05026" w:rsidRPr="003544FD" w:rsidRDefault="00A05026"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Hubert P. Yockey, </w:t>
      </w:r>
      <w:r w:rsidRPr="00E023BC">
        <w:rPr>
          <w:rFonts w:ascii="Calibri" w:hAnsi="Calibri" w:cs="Calibri"/>
          <w:b/>
          <w:bCs/>
          <w:i/>
          <w:iCs/>
          <w:sz w:val="36"/>
          <w:szCs w:val="36"/>
          <w:lang w:bidi="ar-EG"/>
        </w:rPr>
        <w:t>Information Theory, Evolution, and the Origin of Life</w:t>
      </w:r>
      <w:r w:rsidRPr="003544FD">
        <w:rPr>
          <w:rFonts w:ascii="Calibri" w:hAnsi="Calibri" w:cs="Calibri"/>
          <w:sz w:val="36"/>
          <w:szCs w:val="36"/>
          <w:lang w:bidi="ar-EG"/>
        </w:rPr>
        <w:t>, pp</w:t>
      </w:r>
      <w:r w:rsidR="00E023BC">
        <w:rPr>
          <w:rFonts w:ascii="Calibri" w:hAnsi="Calibri" w:cs="Calibri"/>
          <w:sz w:val="36"/>
          <w:szCs w:val="36"/>
          <w:lang w:bidi="ar-EG"/>
        </w:rPr>
        <w:t xml:space="preserve"> </w:t>
      </w:r>
      <w:r w:rsidRPr="003544FD">
        <w:rPr>
          <w:rFonts w:ascii="Calibri" w:hAnsi="Calibri" w:cs="Calibri"/>
          <w:sz w:val="36"/>
          <w:szCs w:val="36"/>
          <w:lang w:bidi="ar-EG"/>
        </w:rPr>
        <w:t>254-255</w:t>
      </w:r>
      <w:r w:rsidRPr="003544FD">
        <w:rPr>
          <w:rFonts w:ascii="Calibri" w:hAnsi="Calibri" w:cs="Calibri"/>
          <w:sz w:val="36"/>
          <w:szCs w:val="36"/>
          <w:rtl/>
          <w:lang w:bidi="ar-EG"/>
        </w:rPr>
        <w:t>.</w:t>
      </w:r>
    </w:p>
    <w:p w14:paraId="56F15A37" w14:textId="07B30EC0" w:rsidR="001E3A88" w:rsidRDefault="001E3A88" w:rsidP="00E50938">
      <w:pPr>
        <w:widowControl w:val="0"/>
        <w:bidi/>
        <w:spacing w:line="240" w:lineRule="auto"/>
        <w:jc w:val="both"/>
        <w:rPr>
          <w:rFonts w:ascii="Calibri" w:hAnsi="Calibri" w:cs="Calibri"/>
          <w:sz w:val="36"/>
          <w:szCs w:val="36"/>
          <w:rtl/>
          <w:lang w:bidi="ar-EG"/>
        </w:rPr>
      </w:pPr>
      <w:r w:rsidRPr="001E3A88">
        <w:rPr>
          <w:rFonts w:ascii="Calibri" w:hAnsi="Calibri" w:cs="Calibri"/>
          <w:b/>
          <w:bCs/>
          <w:sz w:val="36"/>
          <w:szCs w:val="36"/>
          <w:rtl/>
          <w:lang w:bidi="ar-EG"/>
        </w:rPr>
        <w:t xml:space="preserve">أدا يوناث </w:t>
      </w:r>
      <w:r w:rsidRPr="001E3A88">
        <w:rPr>
          <w:rFonts w:ascii="Calibri" w:hAnsi="Calibri" w:cs="Calibri"/>
          <w:b/>
          <w:bCs/>
          <w:sz w:val="36"/>
          <w:szCs w:val="36"/>
          <w:lang w:bidi="ar-EG"/>
        </w:rPr>
        <w:t>Ada Yonath</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(١٩٣٩</w:t>
      </w:r>
      <w:r>
        <w:rPr>
          <w:rFonts w:ascii="Calibri" w:hAnsi="Calibri" w:cs="Calibri" w:hint="cs"/>
          <w:sz w:val="36"/>
          <w:szCs w:val="36"/>
          <w:rtl/>
          <w:lang w:bidi="ar-EG"/>
        </w:rPr>
        <w:t>_</w:t>
      </w:r>
      <w:r w:rsidRPr="003544FD">
        <w:rPr>
          <w:rFonts w:ascii="Calibri" w:hAnsi="Calibri" w:cs="Calibri" w:hint="cs"/>
          <w:sz w:val="36"/>
          <w:szCs w:val="36"/>
          <w:rtl/>
          <w:lang w:bidi="ar-EG"/>
        </w:rPr>
        <w:t>): مستوطنة</w:t>
      </w:r>
      <w:r>
        <w:rPr>
          <w:rFonts w:ascii="Calibri" w:hAnsi="Calibri" w:cs="Calibri" w:hint="cs"/>
          <w:sz w:val="36"/>
          <w:szCs w:val="36"/>
          <w:rtl/>
          <w:lang w:bidi="ar-EG"/>
        </w:rPr>
        <w:t xml:space="preserve"> </w:t>
      </w:r>
      <w:r w:rsidRPr="003544FD">
        <w:rPr>
          <w:rFonts w:ascii="Calibri" w:hAnsi="Calibri" w:cs="Calibri"/>
          <w:sz w:val="36"/>
          <w:szCs w:val="36"/>
          <w:rtl/>
          <w:lang w:bidi="ar-EG"/>
        </w:rPr>
        <w:t>يهودية</w:t>
      </w:r>
      <w:r>
        <w:rPr>
          <w:rFonts w:ascii="Calibri" w:hAnsi="Calibri" w:cs="Calibri" w:hint="cs"/>
          <w:sz w:val="36"/>
          <w:szCs w:val="36"/>
          <w:rtl/>
          <w:lang w:bidi="ar-EG"/>
        </w:rPr>
        <w:t xml:space="preserve"> </w:t>
      </w:r>
      <w:r w:rsidRPr="003544FD">
        <w:rPr>
          <w:rFonts w:ascii="Calibri" w:hAnsi="Calibri" w:cs="Calibri"/>
          <w:sz w:val="36"/>
          <w:szCs w:val="36"/>
          <w:rtl/>
          <w:lang w:bidi="ar-EG"/>
        </w:rPr>
        <w:t>في فلسطين.</w:t>
      </w:r>
      <w:r>
        <w:rPr>
          <w:rFonts w:ascii="Calibri" w:hAnsi="Calibri" w:cs="Calibri" w:hint="cs"/>
          <w:sz w:val="36"/>
          <w:szCs w:val="36"/>
          <w:rtl/>
          <w:lang w:bidi="ar-EG"/>
        </w:rPr>
        <w:t xml:space="preserve"> </w:t>
      </w:r>
      <w:r w:rsidRPr="003544FD">
        <w:rPr>
          <w:rFonts w:ascii="Calibri" w:hAnsi="Calibri" w:cs="Calibri"/>
          <w:sz w:val="36"/>
          <w:szCs w:val="36"/>
          <w:rtl/>
          <w:lang w:bidi="ar-EG"/>
        </w:rPr>
        <w:t>عضو أكاديمية</w:t>
      </w:r>
      <w:r>
        <w:rPr>
          <w:rFonts w:ascii="Calibri" w:hAnsi="Calibri" w:cs="Calibri" w:hint="cs"/>
          <w:sz w:val="36"/>
          <w:szCs w:val="36"/>
          <w:rtl/>
          <w:lang w:bidi="ar-EG"/>
        </w:rPr>
        <w:t xml:space="preserve"> </w:t>
      </w:r>
      <w:r w:rsidRPr="003544FD">
        <w:rPr>
          <w:rFonts w:ascii="Calibri" w:hAnsi="Calibri" w:cs="Calibri"/>
          <w:sz w:val="36"/>
          <w:szCs w:val="36"/>
          <w:rtl/>
          <w:lang w:bidi="ar-EG"/>
        </w:rPr>
        <w:t>العلوم الأمريكية.</w:t>
      </w:r>
    </w:p>
    <w:p w14:paraId="5CDD7D49" w14:textId="551A863E" w:rsidR="00A05026"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البيولوجية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دا يوناث</w:t>
      </w:r>
      <w:r w:rsidRPr="003544FD">
        <w:rPr>
          <w:rFonts w:ascii="Calibri" w:hAnsi="Calibri" w:cs="Calibri"/>
          <w:sz w:val="36"/>
          <w:szCs w:val="36"/>
          <w:rtl/>
          <w:lang w:bidi="ar-EG"/>
        </w:rPr>
        <w:t>)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زة على نوبل سنة ٢٠٠٩م في الكيمياء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بحاثها في تركيبة (الرايبوسوم) وعمله</w:t>
      </w:r>
      <w:r w:rsidR="00930839">
        <w:rPr>
          <w:rFonts w:ascii="Calibri" w:hAnsi="Calibri" w:cs="Calibri" w:hint="cs"/>
          <w:sz w:val="36"/>
          <w:szCs w:val="36"/>
          <w:rtl/>
          <w:lang w:bidi="ar-EG"/>
        </w:rPr>
        <w:t xml:space="preserve"> </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عناصره الصغرى تظهر «</w:t>
      </w:r>
      <w:r w:rsidRPr="00930839">
        <w:rPr>
          <w:rFonts w:ascii="Calibri" w:hAnsi="Calibri" w:cs="Calibri"/>
          <w:b/>
          <w:bCs/>
          <w:color w:val="002060"/>
          <w:sz w:val="36"/>
          <w:szCs w:val="36"/>
          <w:highlight w:val="lightGray"/>
          <w:rtl/>
          <w:lang w:bidi="ar-EG"/>
        </w:rPr>
        <w:t>هندسة</w:t>
      </w:r>
      <w:r w:rsidR="00A05026" w:rsidRPr="00930839">
        <w:rPr>
          <w:rFonts w:ascii="Calibri" w:hAnsi="Calibri" w:cs="Calibri"/>
          <w:b/>
          <w:bCs/>
          <w:color w:val="002060"/>
          <w:sz w:val="36"/>
          <w:szCs w:val="36"/>
          <w:highlight w:val="lightGray"/>
          <w:rtl/>
          <w:lang w:bidi="ar-EG"/>
        </w:rPr>
        <w:t xml:space="preserve"> ديناميكية مدهشة تم نظمها بإبداع لتقوم بوظائفها</w:t>
      </w:r>
      <w:r w:rsidR="00A05026" w:rsidRPr="003544FD">
        <w:rPr>
          <w:rFonts w:ascii="Calibri" w:hAnsi="Calibri" w:cs="Calibri"/>
          <w:sz w:val="36"/>
          <w:szCs w:val="36"/>
          <w:rtl/>
          <w:lang w:bidi="ar-EG"/>
        </w:rPr>
        <w:t>»</w:t>
      </w:r>
    </w:p>
    <w:p w14:paraId="77A314EF" w14:textId="2034BD32" w:rsidR="003179D8" w:rsidRPr="003544FD" w:rsidRDefault="00A05026"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Ada Yonath, </w:t>
      </w:r>
      <w:r w:rsidR="00E023BC">
        <w:rPr>
          <w:rFonts w:ascii="Calibri" w:hAnsi="Calibri" w:cs="Calibri"/>
          <w:sz w:val="36"/>
          <w:szCs w:val="36"/>
          <w:lang w:bidi="ar-EG"/>
        </w:rPr>
        <w:t>‘</w:t>
      </w:r>
      <w:r w:rsidRPr="00E023BC">
        <w:rPr>
          <w:rFonts w:ascii="Calibri" w:hAnsi="Calibri" w:cs="Calibri"/>
          <w:b/>
          <w:bCs/>
          <w:sz w:val="36"/>
          <w:szCs w:val="36"/>
          <w:lang w:bidi="ar-EG"/>
        </w:rPr>
        <w:t>Supervisor’s Foreword</w:t>
      </w:r>
      <w:r w:rsidRPr="003544FD">
        <w:rPr>
          <w:rFonts w:ascii="Calibri" w:hAnsi="Calibri" w:cs="Calibri"/>
          <w:sz w:val="36"/>
          <w:szCs w:val="36"/>
          <w:lang w:bidi="ar-EG"/>
        </w:rPr>
        <w:t xml:space="preserve">,’ in Chen Davidovich, </w:t>
      </w:r>
      <w:r w:rsidRPr="00E023BC">
        <w:rPr>
          <w:rFonts w:ascii="Calibri" w:hAnsi="Calibri" w:cs="Calibri"/>
          <w:b/>
          <w:bCs/>
          <w:i/>
          <w:iCs/>
          <w:sz w:val="36"/>
          <w:szCs w:val="36"/>
          <w:lang w:bidi="ar-EG"/>
        </w:rPr>
        <w:t>Targeting Functional Centers of the Ribosome</w:t>
      </w:r>
      <w:r w:rsidRPr="003544FD">
        <w:rPr>
          <w:rFonts w:ascii="Calibri" w:hAnsi="Calibri" w:cs="Calibri"/>
          <w:sz w:val="36"/>
          <w:szCs w:val="36"/>
          <w:lang w:bidi="ar-EG"/>
        </w:rPr>
        <w:t xml:space="preserve"> (Springer-Verlag, 2011) p vii</w:t>
      </w:r>
      <w:r w:rsidR="00E023BC">
        <w:rPr>
          <w:rFonts w:ascii="Calibri" w:hAnsi="Calibri" w:cs="Calibri"/>
          <w:sz w:val="36"/>
          <w:szCs w:val="36"/>
          <w:lang w:bidi="ar-EG"/>
        </w:rPr>
        <w:t>.</w:t>
      </w:r>
    </w:p>
    <w:p w14:paraId="55B12FB8" w14:textId="6CB4EAD5" w:rsidR="001E3A88" w:rsidRDefault="001E3A88" w:rsidP="00E50938">
      <w:pPr>
        <w:widowControl w:val="0"/>
        <w:bidi/>
        <w:spacing w:line="240" w:lineRule="auto"/>
        <w:jc w:val="both"/>
        <w:rPr>
          <w:rFonts w:ascii="Calibri" w:hAnsi="Calibri" w:cs="Calibri"/>
          <w:sz w:val="36"/>
          <w:szCs w:val="36"/>
          <w:rtl/>
          <w:lang w:bidi="ar-EG"/>
        </w:rPr>
      </w:pPr>
      <w:r w:rsidRPr="001E3A88">
        <w:rPr>
          <w:rFonts w:ascii="Calibri" w:hAnsi="Calibri" w:cs="Calibri"/>
          <w:b/>
          <w:bCs/>
          <w:sz w:val="36"/>
          <w:szCs w:val="36"/>
          <w:rtl/>
          <w:lang w:bidi="ar-EG"/>
        </w:rPr>
        <w:t xml:space="preserve">بروس ألبرتز </w:t>
      </w:r>
      <w:r w:rsidRPr="001E3A88">
        <w:rPr>
          <w:rFonts w:ascii="Calibri" w:hAnsi="Calibri" w:cs="Calibri"/>
          <w:b/>
          <w:bCs/>
          <w:sz w:val="36"/>
          <w:szCs w:val="36"/>
          <w:lang w:bidi="ar-EG"/>
        </w:rPr>
        <w:t>Bruce Alberts</w:t>
      </w:r>
      <w:r w:rsidRPr="003544FD">
        <w:rPr>
          <w:rFonts w:ascii="Calibri" w:hAnsi="Calibri" w:cs="Calibri"/>
          <w:sz w:val="36"/>
          <w:szCs w:val="36"/>
          <w:rtl/>
          <w:lang w:bidi="ar-EG"/>
        </w:rPr>
        <w:t xml:space="preserve"> (١٩٣٨</w:t>
      </w:r>
      <w:r>
        <w:rPr>
          <w:rFonts w:ascii="Calibri" w:hAnsi="Calibri" w:cs="Calibri" w:hint="cs"/>
          <w:sz w:val="36"/>
          <w:szCs w:val="36"/>
          <w:rtl/>
          <w:lang w:bidi="ar-EG"/>
        </w:rPr>
        <w:t>_</w:t>
      </w:r>
      <w:r w:rsidRPr="003544FD">
        <w:rPr>
          <w:rFonts w:ascii="Calibri" w:hAnsi="Calibri" w:cs="Calibri"/>
          <w:sz w:val="36"/>
          <w:szCs w:val="36"/>
          <w:rtl/>
          <w:lang w:bidi="ar-EG"/>
        </w:rPr>
        <w:t>): عالم كيمياء حيوية. متخصص في دراسة البروتينات وعلاقتها بتضاعف الكروموسومات عند انقسام الخلية الحية.</w:t>
      </w:r>
    </w:p>
    <w:p w14:paraId="37D7FB4F" w14:textId="35ABC91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 xml:space="preserve">بروس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لبرتز</w:t>
      </w:r>
      <w:r w:rsidRPr="003544FD">
        <w:rPr>
          <w:rFonts w:ascii="Calibri" w:hAnsi="Calibri" w:cs="Calibri"/>
          <w:sz w:val="36"/>
          <w:szCs w:val="36"/>
          <w:rtl/>
          <w:lang w:bidi="ar-EG"/>
        </w:rPr>
        <w:t>)</w:t>
      </w:r>
      <w:r w:rsidR="00AC7FAF">
        <w:rPr>
          <w:rFonts w:ascii="Calibri" w:hAnsi="Calibri" w:cs="Calibri" w:hint="cs"/>
          <w:sz w:val="36"/>
          <w:szCs w:val="36"/>
          <w:rtl/>
          <w:lang w:bidi="ar-EG"/>
        </w:rPr>
        <w:t xml:space="preserve"> </w:t>
      </w:r>
      <w:r w:rsidRPr="003544FD">
        <w:rPr>
          <w:rFonts w:ascii="Calibri" w:hAnsi="Calibri" w:cs="Calibri"/>
          <w:sz w:val="36"/>
          <w:szCs w:val="36"/>
          <w:rtl/>
          <w:lang w:bidi="ar-EG"/>
        </w:rPr>
        <w:t>الر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 السابق ل</w:t>
      </w:r>
      <w:r w:rsidR="00A05026" w:rsidRPr="003544FD">
        <w:rPr>
          <w:rFonts w:ascii="Calibri" w:hAnsi="Calibri" w:cs="Calibri"/>
          <w:sz w:val="36"/>
          <w:szCs w:val="36"/>
          <w:rtl/>
          <w:lang w:bidi="ar-EG"/>
        </w:rPr>
        <w:t>ـــ</w:t>
      </w:r>
      <w:r w:rsidR="00981B99">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AC7FAF">
        <w:rPr>
          <w:rFonts w:ascii="Calibri" w:hAnsi="Calibri" w:cs="Calibri"/>
          <w:b/>
          <w:bCs/>
          <w:sz w:val="36"/>
          <w:szCs w:val="36"/>
          <w:rtl/>
          <w:lang w:bidi="ar-EG"/>
        </w:rPr>
        <w:t>الأكاديمية الوطنية الأمريكية للعلوم</w:t>
      </w:r>
      <w:r w:rsidRPr="003544FD">
        <w:rPr>
          <w:rFonts w:ascii="Calibri" w:hAnsi="Calibri" w:cs="Calibri"/>
          <w:sz w:val="36"/>
          <w:szCs w:val="36"/>
          <w:rtl/>
          <w:lang w:bidi="ar-EG"/>
        </w:rPr>
        <w:t>»</w:t>
      </w:r>
      <w:r w:rsidR="00AC7FAF">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AC7FAF">
        <w:rPr>
          <w:rFonts w:ascii="Calibri" w:hAnsi="Calibri" w:cs="Calibri"/>
          <w:b/>
          <w:bCs/>
          <w:color w:val="002060"/>
          <w:sz w:val="36"/>
          <w:szCs w:val="36"/>
          <w:highlight w:val="lightGray"/>
          <w:rtl/>
          <w:lang w:bidi="ar-EG"/>
        </w:rPr>
        <w:t>لقد كنا دا</w:t>
      </w:r>
      <w:r w:rsidR="006228D8" w:rsidRPr="00AC7FAF">
        <w:rPr>
          <w:rFonts w:ascii="Calibri" w:hAnsi="Calibri" w:cs="Calibri"/>
          <w:b/>
          <w:bCs/>
          <w:color w:val="002060"/>
          <w:sz w:val="36"/>
          <w:szCs w:val="36"/>
          <w:highlight w:val="lightGray"/>
          <w:rtl/>
          <w:lang w:bidi="ar-EG"/>
        </w:rPr>
        <w:t>ئ</w:t>
      </w:r>
      <w:r w:rsidRPr="00AC7FAF">
        <w:rPr>
          <w:rFonts w:ascii="Calibri" w:hAnsi="Calibri" w:cs="Calibri"/>
          <w:b/>
          <w:bCs/>
          <w:color w:val="002060"/>
          <w:sz w:val="36"/>
          <w:szCs w:val="36"/>
          <w:highlight w:val="lightGray"/>
          <w:rtl/>
          <w:lang w:bidi="ar-EG"/>
        </w:rPr>
        <w:t>ما لا نح</w:t>
      </w:r>
      <w:r w:rsidR="00A05026" w:rsidRPr="00AC7FAF">
        <w:rPr>
          <w:rFonts w:ascii="Calibri" w:hAnsi="Calibri" w:cs="Calibri"/>
          <w:b/>
          <w:bCs/>
          <w:color w:val="002060"/>
          <w:sz w:val="36"/>
          <w:szCs w:val="36"/>
          <w:highlight w:val="lightGray"/>
          <w:rtl/>
          <w:lang w:bidi="ar-EG"/>
        </w:rPr>
        <w:t>س</w:t>
      </w:r>
      <w:r w:rsidRPr="00AC7FAF">
        <w:rPr>
          <w:rFonts w:ascii="Calibri" w:hAnsi="Calibri" w:cs="Calibri"/>
          <w:b/>
          <w:bCs/>
          <w:color w:val="002060"/>
          <w:sz w:val="36"/>
          <w:szCs w:val="36"/>
          <w:highlight w:val="lightGray"/>
          <w:rtl/>
          <w:lang w:bidi="ar-EG"/>
        </w:rPr>
        <w:t>ن تقدير حقيقة الخلايا</w:t>
      </w:r>
      <w:r w:rsidR="00ED3922" w:rsidRPr="00AC7FAF">
        <w:rPr>
          <w:rFonts w:ascii="Calibri" w:hAnsi="Calibri" w:cs="Calibri"/>
          <w:b/>
          <w:bCs/>
          <w:color w:val="002060"/>
          <w:sz w:val="36"/>
          <w:szCs w:val="36"/>
          <w:highlight w:val="lightGray"/>
          <w:rtl/>
          <w:lang w:bidi="ar-EG"/>
        </w:rPr>
        <w:t>.</w:t>
      </w:r>
      <w:r w:rsidRPr="00AC7FAF">
        <w:rPr>
          <w:rFonts w:ascii="Calibri" w:hAnsi="Calibri" w:cs="Calibri"/>
          <w:b/>
          <w:bCs/>
          <w:color w:val="002060"/>
          <w:sz w:val="36"/>
          <w:szCs w:val="36"/>
          <w:highlight w:val="lightGray"/>
          <w:rtl/>
          <w:lang w:bidi="ar-EG"/>
        </w:rPr>
        <w:t>.. من الممكن ر</w:t>
      </w:r>
      <w:r w:rsidR="00D403DB" w:rsidRPr="00AC7FAF">
        <w:rPr>
          <w:rFonts w:ascii="Calibri" w:hAnsi="Calibri" w:cs="Calibri"/>
          <w:b/>
          <w:bCs/>
          <w:color w:val="002060"/>
          <w:sz w:val="36"/>
          <w:szCs w:val="36"/>
          <w:highlight w:val="lightGray"/>
          <w:rtl/>
          <w:lang w:bidi="ar-EG"/>
        </w:rPr>
        <w:t>ؤ</w:t>
      </w:r>
      <w:r w:rsidRPr="00AC7FAF">
        <w:rPr>
          <w:rFonts w:ascii="Calibri" w:hAnsi="Calibri" w:cs="Calibri"/>
          <w:b/>
          <w:bCs/>
          <w:color w:val="002060"/>
          <w:sz w:val="36"/>
          <w:szCs w:val="36"/>
          <w:highlight w:val="lightGray"/>
          <w:rtl/>
          <w:lang w:bidi="ar-EG"/>
        </w:rPr>
        <w:t xml:space="preserve">ية كامل الخلية على </w:t>
      </w:r>
      <w:r w:rsidR="006228D8" w:rsidRPr="00AC7FAF">
        <w:rPr>
          <w:rFonts w:ascii="Calibri" w:hAnsi="Calibri" w:cs="Calibri"/>
          <w:b/>
          <w:bCs/>
          <w:color w:val="002060"/>
          <w:sz w:val="36"/>
          <w:szCs w:val="36"/>
          <w:highlight w:val="lightGray"/>
          <w:rtl/>
          <w:lang w:bidi="ar-EG"/>
        </w:rPr>
        <w:t>أ</w:t>
      </w:r>
      <w:r w:rsidRPr="00AC7FAF">
        <w:rPr>
          <w:rFonts w:ascii="Calibri" w:hAnsi="Calibri" w:cs="Calibri"/>
          <w:b/>
          <w:bCs/>
          <w:color w:val="002060"/>
          <w:sz w:val="36"/>
          <w:szCs w:val="36"/>
          <w:highlight w:val="lightGray"/>
          <w:rtl/>
          <w:lang w:bidi="ar-EG"/>
        </w:rPr>
        <w:t>نها مصنع يضم شبكة معقدة لخطوط تجميع م</w:t>
      </w:r>
      <w:r w:rsidR="00AA63CB" w:rsidRPr="00AC7FAF">
        <w:rPr>
          <w:rFonts w:ascii="Calibri" w:hAnsi="Calibri" w:cs="Calibri" w:hint="cs"/>
          <w:b/>
          <w:bCs/>
          <w:color w:val="002060"/>
          <w:sz w:val="36"/>
          <w:szCs w:val="36"/>
          <w:highlight w:val="lightGray"/>
          <w:rtl/>
          <w:lang w:bidi="ar-EG"/>
        </w:rPr>
        <w:t>ُ</w:t>
      </w:r>
      <w:r w:rsidRPr="00AC7FAF">
        <w:rPr>
          <w:rFonts w:ascii="Calibri" w:hAnsi="Calibri" w:cs="Calibri"/>
          <w:b/>
          <w:bCs/>
          <w:color w:val="002060"/>
          <w:sz w:val="36"/>
          <w:szCs w:val="36"/>
          <w:highlight w:val="lightGray"/>
          <w:rtl/>
          <w:lang w:bidi="ar-EG"/>
        </w:rPr>
        <w:t>تعالقة، كل منها تضم مجموعة من الآلات البروتينية الكبيرة.</w:t>
      </w:r>
      <w:r w:rsidR="00ED3922" w:rsidRPr="00AC7FAF">
        <w:rPr>
          <w:rFonts w:ascii="Calibri" w:hAnsi="Calibri" w:cs="Calibri"/>
          <w:b/>
          <w:bCs/>
          <w:color w:val="002060"/>
          <w:sz w:val="36"/>
          <w:szCs w:val="36"/>
          <w:highlight w:val="lightGray"/>
          <w:rtl/>
          <w:lang w:bidi="ar-EG"/>
        </w:rPr>
        <w:t>.</w:t>
      </w:r>
      <w:r w:rsidRPr="00AC7FAF">
        <w:rPr>
          <w:rFonts w:ascii="Calibri" w:hAnsi="Calibri" w:cs="Calibri"/>
          <w:b/>
          <w:bCs/>
          <w:color w:val="002060"/>
          <w:sz w:val="36"/>
          <w:szCs w:val="36"/>
          <w:highlight w:val="lightGray"/>
          <w:rtl/>
          <w:lang w:bidi="ar-EG"/>
        </w:rPr>
        <w:t>.</w:t>
      </w:r>
      <w:r w:rsidR="0088210C" w:rsidRPr="00AC7FAF">
        <w:rPr>
          <w:rFonts w:ascii="Calibri" w:hAnsi="Calibri" w:cs="Calibri" w:hint="cs"/>
          <w:b/>
          <w:bCs/>
          <w:color w:val="002060"/>
          <w:sz w:val="36"/>
          <w:szCs w:val="36"/>
          <w:highlight w:val="lightGray"/>
          <w:rtl/>
          <w:lang w:bidi="ar-EG"/>
        </w:rPr>
        <w:t xml:space="preserve"> </w:t>
      </w:r>
      <w:r w:rsidRPr="00AC7FAF">
        <w:rPr>
          <w:rFonts w:ascii="Calibri" w:hAnsi="Calibri" w:cs="Calibri"/>
          <w:b/>
          <w:bCs/>
          <w:color w:val="002060"/>
          <w:sz w:val="36"/>
          <w:szCs w:val="36"/>
          <w:highlight w:val="lightGray"/>
          <w:rtl/>
          <w:lang w:bidi="ar-EG"/>
        </w:rPr>
        <w:t xml:space="preserve">لماذا نسمي البنى البروتينية الكبيرة التي تكمن وراء عمل الخلية </w:t>
      </w:r>
      <w:r w:rsidR="0090107F" w:rsidRPr="00AC7FAF">
        <w:rPr>
          <w:rFonts w:ascii="Calibri" w:hAnsi="Calibri" w:cs="Calibri"/>
          <w:b/>
          <w:bCs/>
          <w:color w:val="002060"/>
          <w:sz w:val="36"/>
          <w:szCs w:val="36"/>
          <w:highlight w:val="lightGray"/>
          <w:rtl/>
          <w:lang w:bidi="ar-EG"/>
        </w:rPr>
        <w:t>آ</w:t>
      </w:r>
      <w:r w:rsidRPr="00AC7FAF">
        <w:rPr>
          <w:rFonts w:ascii="Calibri" w:hAnsi="Calibri" w:cs="Calibri"/>
          <w:b/>
          <w:bCs/>
          <w:color w:val="002060"/>
          <w:sz w:val="36"/>
          <w:szCs w:val="36"/>
          <w:highlight w:val="lightGray"/>
          <w:rtl/>
          <w:lang w:bidi="ar-EG"/>
        </w:rPr>
        <w:t xml:space="preserve">لات بروتينية؟ الجواب بدقة: </w:t>
      </w:r>
      <w:r w:rsidR="006228D8" w:rsidRPr="00AC7FAF">
        <w:rPr>
          <w:rFonts w:ascii="Calibri" w:hAnsi="Calibri" w:cs="Calibri"/>
          <w:b/>
          <w:bCs/>
          <w:color w:val="002060"/>
          <w:sz w:val="36"/>
          <w:szCs w:val="36"/>
          <w:highlight w:val="lightGray"/>
          <w:rtl/>
          <w:lang w:bidi="ar-EG"/>
        </w:rPr>
        <w:t>أ</w:t>
      </w:r>
      <w:r w:rsidRPr="00AC7FAF">
        <w:rPr>
          <w:rFonts w:ascii="Calibri" w:hAnsi="Calibri" w:cs="Calibri"/>
          <w:b/>
          <w:bCs/>
          <w:color w:val="002060"/>
          <w:sz w:val="36"/>
          <w:szCs w:val="36"/>
          <w:highlight w:val="lightGray"/>
          <w:rtl/>
          <w:lang w:bidi="ar-EG"/>
        </w:rPr>
        <w:t xml:space="preserve">نها مثل الآلات التي اخترعت من طرف الإنسان للتعامل بكفاءة مع العالم المجهري، هذه البنى البروتينية تحتوي على </w:t>
      </w:r>
      <w:r w:rsidR="006228D8" w:rsidRPr="00AC7FAF">
        <w:rPr>
          <w:rFonts w:ascii="Calibri" w:hAnsi="Calibri" w:cs="Calibri"/>
          <w:b/>
          <w:bCs/>
          <w:color w:val="002060"/>
          <w:sz w:val="36"/>
          <w:szCs w:val="36"/>
          <w:highlight w:val="lightGray"/>
          <w:rtl/>
          <w:lang w:bidi="ar-EG"/>
        </w:rPr>
        <w:t>أ</w:t>
      </w:r>
      <w:r w:rsidRPr="00AC7FAF">
        <w:rPr>
          <w:rFonts w:ascii="Calibri" w:hAnsi="Calibri" w:cs="Calibri"/>
          <w:b/>
          <w:bCs/>
          <w:color w:val="002060"/>
          <w:sz w:val="36"/>
          <w:szCs w:val="36"/>
          <w:highlight w:val="lightGray"/>
          <w:rtl/>
          <w:lang w:bidi="ar-EG"/>
        </w:rPr>
        <w:t>جزاء متحركة عالية التنسيق البيني</w:t>
      </w:r>
      <w:r w:rsidR="00E023BC" w:rsidRPr="003544FD">
        <w:rPr>
          <w:rFonts w:ascii="Calibri" w:hAnsi="Calibri" w:cs="Calibri"/>
          <w:sz w:val="36"/>
          <w:szCs w:val="36"/>
          <w:rtl/>
          <w:lang w:bidi="ar-EG"/>
        </w:rPr>
        <w:t>»</w:t>
      </w:r>
    </w:p>
    <w:p w14:paraId="480AB636" w14:textId="299ABA4F" w:rsidR="006228D8" w:rsidRPr="003544FD" w:rsidRDefault="004A0D3D"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Bruce Alberts</w:t>
      </w:r>
      <w:r w:rsidR="00A05026" w:rsidRPr="003544FD">
        <w:rPr>
          <w:rFonts w:ascii="Calibri" w:hAnsi="Calibri" w:cs="Calibri"/>
          <w:sz w:val="36"/>
          <w:szCs w:val="36"/>
          <w:lang w:bidi="ar-EG"/>
        </w:rPr>
        <w:t xml:space="preserve">, </w:t>
      </w:r>
      <w:r w:rsidR="00C16653">
        <w:rPr>
          <w:rFonts w:ascii="Calibri" w:hAnsi="Calibri" w:cs="Calibri"/>
          <w:sz w:val="36"/>
          <w:szCs w:val="36"/>
          <w:lang w:bidi="ar-EG"/>
        </w:rPr>
        <w:t>‘</w:t>
      </w:r>
      <w:r w:rsidRPr="00C16653">
        <w:rPr>
          <w:rFonts w:ascii="Calibri" w:hAnsi="Calibri" w:cs="Calibri"/>
          <w:b/>
          <w:bCs/>
          <w:i/>
          <w:iCs/>
          <w:sz w:val="36"/>
          <w:szCs w:val="36"/>
          <w:lang w:bidi="ar-EG"/>
        </w:rPr>
        <w:t>The Cell as a Collection of Protein Machines: Preparing the Next Generation of Molecular</w:t>
      </w:r>
      <w:r w:rsidR="00A05026" w:rsidRPr="00C16653">
        <w:rPr>
          <w:rFonts w:ascii="Calibri" w:hAnsi="Calibri" w:cs="Calibri"/>
          <w:b/>
          <w:bCs/>
          <w:i/>
          <w:iCs/>
          <w:sz w:val="36"/>
          <w:szCs w:val="36"/>
        </w:rPr>
        <w:t xml:space="preserve"> </w:t>
      </w:r>
      <w:r w:rsidR="00A05026" w:rsidRPr="00C16653">
        <w:rPr>
          <w:rFonts w:ascii="Calibri" w:hAnsi="Calibri" w:cs="Calibri"/>
          <w:b/>
          <w:bCs/>
          <w:i/>
          <w:iCs/>
          <w:sz w:val="36"/>
          <w:szCs w:val="36"/>
          <w:lang w:bidi="ar-EG"/>
        </w:rPr>
        <w:t>Biologists</w:t>
      </w:r>
      <w:r w:rsidR="00A05026" w:rsidRPr="003544FD">
        <w:rPr>
          <w:rFonts w:ascii="Calibri" w:hAnsi="Calibri" w:cs="Calibri"/>
          <w:sz w:val="36"/>
          <w:szCs w:val="36"/>
          <w:lang w:bidi="ar-EG"/>
        </w:rPr>
        <w:t>,’ Cell, 92 (February 8, 1998): 291</w:t>
      </w:r>
      <w:r w:rsidR="00C16653">
        <w:rPr>
          <w:rFonts w:ascii="Calibri" w:hAnsi="Calibri" w:cs="Calibri"/>
          <w:sz w:val="36"/>
          <w:szCs w:val="36"/>
          <w:lang w:bidi="ar-EG"/>
        </w:rPr>
        <w:t>.</w:t>
      </w:r>
    </w:p>
    <w:p w14:paraId="0CA833A8" w14:textId="65553DEB"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19" w:name="_Toc178854449"/>
      <w:r w:rsidRPr="00174D3D">
        <w:rPr>
          <w:rFonts w:ascii="Calibri" w:hAnsi="Calibri" w:cs="Calibri"/>
          <w:b/>
          <w:bCs/>
          <w:sz w:val="36"/>
          <w:szCs w:val="36"/>
          <w:highlight w:val="yellow"/>
          <w:u w:val="single"/>
          <w:rtl/>
          <w:lang w:bidi="ar-EG"/>
        </w:rPr>
        <w:lastRenderedPageBreak/>
        <w:t>المطلب الثامن</w:t>
      </w:r>
      <w:r w:rsidR="002C05A4">
        <w:rPr>
          <w:rFonts w:ascii="Calibri" w:hAnsi="Calibri" w:cs="Calibri" w:hint="cs"/>
          <w:b/>
          <w:bCs/>
          <w:sz w:val="36"/>
          <w:szCs w:val="36"/>
          <w:highlight w:val="yellow"/>
          <w:u w:val="single"/>
          <w:rtl/>
          <w:lang w:bidi="ar-EG"/>
        </w:rPr>
        <w:t xml:space="preserve">: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صل الحياة.. وضرورة الم</w:t>
      </w:r>
      <w:r w:rsidR="00C1665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عجزة</w:t>
      </w:r>
      <w:bookmarkEnd w:id="219"/>
    </w:p>
    <w:p w14:paraId="443ED8D7" w14:textId="583A92B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استنكر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رنست شاين</w:t>
      </w:r>
      <w:r w:rsidRPr="003544FD">
        <w:rPr>
          <w:rFonts w:ascii="Calibri" w:hAnsi="Calibri" w:cs="Calibri"/>
          <w:sz w:val="36"/>
          <w:szCs w:val="36"/>
          <w:rtl/>
          <w:lang w:bidi="ar-EG"/>
        </w:rPr>
        <w:t>)</w:t>
      </w:r>
      <w:r w:rsidR="00B63CB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نوبل للطب</w:t>
      </w:r>
      <w:r w:rsidR="00216845">
        <w:rPr>
          <w:rFonts w:ascii="Calibri" w:hAnsi="Calibri" w:cs="Calibri"/>
          <w:sz w:val="36"/>
          <w:szCs w:val="36"/>
          <w:rtl/>
          <w:lang w:bidi="ar-EG"/>
        </w:rPr>
        <w:t>-</w:t>
      </w:r>
      <w:r w:rsidR="00B63CB1">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دعوى تزعم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الحياة من الممكن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تكون قد </w:t>
      </w:r>
      <w:r w:rsidR="00B31F89" w:rsidRPr="003544FD">
        <w:rPr>
          <w:rFonts w:ascii="Calibri" w:hAnsi="Calibri" w:cs="Calibri" w:hint="cs"/>
          <w:sz w:val="36"/>
          <w:szCs w:val="36"/>
          <w:rtl/>
          <w:lang w:bidi="ar-EG"/>
        </w:rPr>
        <w:t>نشأت</w:t>
      </w:r>
      <w:r w:rsidRPr="003544FD">
        <w:rPr>
          <w:rFonts w:ascii="Calibri" w:hAnsi="Calibri" w:cs="Calibri"/>
          <w:sz w:val="36"/>
          <w:szCs w:val="36"/>
          <w:rtl/>
          <w:lang w:bidi="ar-EG"/>
        </w:rPr>
        <w:t xml:space="preserve"> بسبب مادي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 «</w:t>
      </w:r>
      <w:r w:rsidR="006228D8" w:rsidRPr="003309DB">
        <w:rPr>
          <w:rFonts w:ascii="Calibri" w:hAnsi="Calibri" w:cs="Calibri"/>
          <w:b/>
          <w:bCs/>
          <w:color w:val="002060"/>
          <w:sz w:val="36"/>
          <w:szCs w:val="36"/>
          <w:highlight w:val="lightGray"/>
          <w:rtl/>
          <w:lang w:bidi="ar-EG"/>
        </w:rPr>
        <w:t>أ</w:t>
      </w:r>
      <w:r w:rsidRPr="003309DB">
        <w:rPr>
          <w:rFonts w:ascii="Calibri" w:hAnsi="Calibri" w:cs="Calibri"/>
          <w:b/>
          <w:bCs/>
          <w:color w:val="002060"/>
          <w:sz w:val="36"/>
          <w:szCs w:val="36"/>
          <w:highlight w:val="lightGray"/>
          <w:rtl/>
          <w:lang w:bidi="ar-EG"/>
        </w:rPr>
        <w:t xml:space="preserve">نا </w:t>
      </w:r>
      <w:r w:rsidR="006228D8" w:rsidRPr="003309DB">
        <w:rPr>
          <w:rFonts w:ascii="Calibri" w:hAnsi="Calibri" w:cs="Calibri"/>
          <w:b/>
          <w:bCs/>
          <w:color w:val="002060"/>
          <w:sz w:val="36"/>
          <w:szCs w:val="36"/>
          <w:highlight w:val="lightGray"/>
          <w:rtl/>
          <w:lang w:bidi="ar-EG"/>
        </w:rPr>
        <w:t>أ</w:t>
      </w:r>
      <w:r w:rsidRPr="003309DB">
        <w:rPr>
          <w:rFonts w:ascii="Calibri" w:hAnsi="Calibri" w:cs="Calibri"/>
          <w:b/>
          <w:bCs/>
          <w:color w:val="002060"/>
          <w:sz w:val="36"/>
          <w:szCs w:val="36"/>
          <w:highlight w:val="lightGray"/>
          <w:rtl/>
          <w:lang w:bidi="ar-EG"/>
        </w:rPr>
        <w:t>فضل تصديق قصص الأرواح ال</w:t>
      </w:r>
      <w:r w:rsidR="006B2234" w:rsidRPr="003309DB">
        <w:rPr>
          <w:rFonts w:ascii="Calibri" w:hAnsi="Calibri" w:cs="Calibri"/>
          <w:b/>
          <w:bCs/>
          <w:color w:val="002060"/>
          <w:sz w:val="36"/>
          <w:szCs w:val="36"/>
          <w:highlight w:val="lightGray"/>
          <w:rtl/>
          <w:lang w:bidi="ar-EG"/>
        </w:rPr>
        <w:t>ش</w:t>
      </w:r>
      <w:r w:rsidRPr="003309DB">
        <w:rPr>
          <w:rFonts w:ascii="Calibri" w:hAnsi="Calibri" w:cs="Calibri"/>
          <w:b/>
          <w:bCs/>
          <w:color w:val="002060"/>
          <w:sz w:val="36"/>
          <w:szCs w:val="36"/>
          <w:highlight w:val="lightGray"/>
          <w:rtl/>
          <w:lang w:bidi="ar-EG"/>
        </w:rPr>
        <w:t xml:space="preserve">ريرة على تصديق مثل هذه الظنون الشاطحة. لقد قلت لسنوات: </w:t>
      </w:r>
      <w:r w:rsidR="000E6962" w:rsidRPr="003309DB">
        <w:rPr>
          <w:rFonts w:ascii="Calibri" w:hAnsi="Calibri" w:cs="Calibri"/>
          <w:b/>
          <w:bCs/>
          <w:color w:val="002060"/>
          <w:sz w:val="36"/>
          <w:szCs w:val="36"/>
          <w:highlight w:val="lightGray"/>
          <w:rtl/>
          <w:lang w:bidi="ar-EG"/>
        </w:rPr>
        <w:t>إ</w:t>
      </w:r>
      <w:r w:rsidRPr="003309DB">
        <w:rPr>
          <w:rFonts w:ascii="Calibri" w:hAnsi="Calibri" w:cs="Calibri"/>
          <w:b/>
          <w:bCs/>
          <w:color w:val="002060"/>
          <w:sz w:val="36"/>
          <w:szCs w:val="36"/>
          <w:highlight w:val="lightGray"/>
          <w:rtl/>
          <w:lang w:bidi="ar-EG"/>
        </w:rPr>
        <w:t xml:space="preserve">ن هذه التخرصات حول </w:t>
      </w:r>
      <w:r w:rsidR="006228D8" w:rsidRPr="003309DB">
        <w:rPr>
          <w:rFonts w:ascii="Calibri" w:hAnsi="Calibri" w:cs="Calibri"/>
          <w:b/>
          <w:bCs/>
          <w:color w:val="002060"/>
          <w:sz w:val="36"/>
          <w:szCs w:val="36"/>
          <w:highlight w:val="lightGray"/>
          <w:rtl/>
          <w:lang w:bidi="ar-EG"/>
        </w:rPr>
        <w:t>أ</w:t>
      </w:r>
      <w:r w:rsidRPr="003309DB">
        <w:rPr>
          <w:rFonts w:ascii="Calibri" w:hAnsi="Calibri" w:cs="Calibri"/>
          <w:b/>
          <w:bCs/>
          <w:color w:val="002060"/>
          <w:sz w:val="36"/>
          <w:szCs w:val="36"/>
          <w:highlight w:val="lightGray"/>
          <w:rtl/>
          <w:lang w:bidi="ar-EG"/>
        </w:rPr>
        <w:t xml:space="preserve">صل الحياة لا تقود </w:t>
      </w:r>
      <w:r w:rsidR="000E6962" w:rsidRPr="003309DB">
        <w:rPr>
          <w:rFonts w:ascii="Calibri" w:hAnsi="Calibri" w:cs="Calibri"/>
          <w:b/>
          <w:bCs/>
          <w:color w:val="002060"/>
          <w:sz w:val="36"/>
          <w:szCs w:val="36"/>
          <w:highlight w:val="lightGray"/>
          <w:rtl/>
          <w:lang w:bidi="ar-EG"/>
        </w:rPr>
        <w:t>إ</w:t>
      </w:r>
      <w:r w:rsidRPr="003309DB">
        <w:rPr>
          <w:rFonts w:ascii="Calibri" w:hAnsi="Calibri" w:cs="Calibri"/>
          <w:b/>
          <w:bCs/>
          <w:color w:val="002060"/>
          <w:sz w:val="36"/>
          <w:szCs w:val="36"/>
          <w:highlight w:val="lightGray"/>
          <w:rtl/>
          <w:lang w:bidi="ar-EG"/>
        </w:rPr>
        <w:t xml:space="preserve">لى غاية مفيدة؛ </w:t>
      </w:r>
      <w:r w:rsidR="000E6962" w:rsidRPr="003309DB">
        <w:rPr>
          <w:rFonts w:ascii="Calibri" w:hAnsi="Calibri" w:cs="Calibri"/>
          <w:b/>
          <w:bCs/>
          <w:color w:val="002060"/>
          <w:sz w:val="36"/>
          <w:szCs w:val="36"/>
          <w:highlight w:val="lightGray"/>
          <w:rtl/>
          <w:lang w:bidi="ar-EG"/>
        </w:rPr>
        <w:t>إ</w:t>
      </w:r>
      <w:r w:rsidRPr="003309DB">
        <w:rPr>
          <w:rFonts w:ascii="Calibri" w:hAnsi="Calibri" w:cs="Calibri"/>
          <w:b/>
          <w:bCs/>
          <w:color w:val="002060"/>
          <w:sz w:val="36"/>
          <w:szCs w:val="36"/>
          <w:highlight w:val="lightGray"/>
          <w:rtl/>
          <w:lang w:bidi="ar-EG"/>
        </w:rPr>
        <w:t xml:space="preserve">ذ </w:t>
      </w:r>
      <w:r w:rsidR="000E6962" w:rsidRPr="003309DB">
        <w:rPr>
          <w:rFonts w:ascii="Calibri" w:hAnsi="Calibri" w:cs="Calibri"/>
          <w:b/>
          <w:bCs/>
          <w:color w:val="002060"/>
          <w:sz w:val="36"/>
          <w:szCs w:val="36"/>
          <w:highlight w:val="lightGray"/>
          <w:rtl/>
          <w:lang w:bidi="ar-EG"/>
        </w:rPr>
        <w:t>إ</w:t>
      </w:r>
      <w:r w:rsidRPr="003309DB">
        <w:rPr>
          <w:rFonts w:ascii="Calibri" w:hAnsi="Calibri" w:cs="Calibri"/>
          <w:b/>
          <w:bCs/>
          <w:color w:val="002060"/>
          <w:sz w:val="36"/>
          <w:szCs w:val="36"/>
          <w:highlight w:val="lightGray"/>
          <w:rtl/>
          <w:lang w:bidi="ar-EG"/>
        </w:rPr>
        <w:t xml:space="preserve">ن </w:t>
      </w:r>
      <w:r w:rsidR="006228D8" w:rsidRPr="003309DB">
        <w:rPr>
          <w:rFonts w:ascii="Calibri" w:hAnsi="Calibri" w:cs="Calibri"/>
          <w:b/>
          <w:bCs/>
          <w:color w:val="002060"/>
          <w:sz w:val="36"/>
          <w:szCs w:val="36"/>
          <w:highlight w:val="lightGray"/>
          <w:rtl/>
          <w:lang w:bidi="ar-EG"/>
        </w:rPr>
        <w:t>أ</w:t>
      </w:r>
      <w:r w:rsidRPr="003309DB">
        <w:rPr>
          <w:rFonts w:ascii="Calibri" w:hAnsi="Calibri" w:cs="Calibri"/>
          <w:b/>
          <w:bCs/>
          <w:color w:val="002060"/>
          <w:sz w:val="36"/>
          <w:szCs w:val="36"/>
          <w:highlight w:val="lightGray"/>
          <w:rtl/>
          <w:lang w:bidi="ar-EG"/>
        </w:rPr>
        <w:t>بسط منظومة حياة معقدة للغاية لتفهم بالعبارات البدا</w:t>
      </w:r>
      <w:r w:rsidR="006228D8" w:rsidRPr="003309DB">
        <w:rPr>
          <w:rFonts w:ascii="Calibri" w:hAnsi="Calibri" w:cs="Calibri"/>
          <w:b/>
          <w:bCs/>
          <w:color w:val="002060"/>
          <w:sz w:val="36"/>
          <w:szCs w:val="36"/>
          <w:highlight w:val="lightGray"/>
          <w:rtl/>
          <w:lang w:bidi="ar-EG"/>
        </w:rPr>
        <w:t>ئ</w:t>
      </w:r>
      <w:r w:rsidRPr="003309DB">
        <w:rPr>
          <w:rFonts w:ascii="Calibri" w:hAnsi="Calibri" w:cs="Calibri"/>
          <w:b/>
          <w:bCs/>
          <w:color w:val="002060"/>
          <w:sz w:val="36"/>
          <w:szCs w:val="36"/>
          <w:highlight w:val="lightGray"/>
          <w:rtl/>
          <w:lang w:bidi="ar-EG"/>
        </w:rPr>
        <w:t xml:space="preserve">ية جدا التي استعملها علماء الكيمياء في محاولتهم تفسير ما لا يمكن تفسيره مما حدث منذ بلايين السنين. لا يمكن استبعاد التدخل </w:t>
      </w:r>
      <w:r w:rsidR="00B31F89" w:rsidRPr="003309DB">
        <w:rPr>
          <w:rFonts w:ascii="Calibri" w:hAnsi="Calibri" w:cs="Calibri" w:hint="cs"/>
          <w:b/>
          <w:bCs/>
          <w:color w:val="002060"/>
          <w:sz w:val="36"/>
          <w:szCs w:val="36"/>
          <w:highlight w:val="lightGray"/>
          <w:rtl/>
          <w:lang w:bidi="ar-EG"/>
        </w:rPr>
        <w:t>الإلهي</w:t>
      </w:r>
      <w:r w:rsidRPr="003309DB">
        <w:rPr>
          <w:rFonts w:ascii="Calibri" w:hAnsi="Calibri" w:cs="Calibri"/>
          <w:b/>
          <w:bCs/>
          <w:color w:val="002060"/>
          <w:sz w:val="36"/>
          <w:szCs w:val="36"/>
          <w:highlight w:val="lightGray"/>
          <w:rtl/>
          <w:lang w:bidi="ar-EG"/>
        </w:rPr>
        <w:t xml:space="preserve"> بمثل هذه الأفكار الساذجة</w:t>
      </w:r>
      <w:r w:rsidRPr="003544FD">
        <w:rPr>
          <w:rFonts w:ascii="Calibri" w:hAnsi="Calibri" w:cs="Calibri"/>
          <w:sz w:val="36"/>
          <w:szCs w:val="36"/>
          <w:rtl/>
          <w:lang w:bidi="ar-EG"/>
        </w:rPr>
        <w:t>».</w:t>
      </w:r>
    </w:p>
    <w:p w14:paraId="7424D74B" w14:textId="12F3063B" w:rsidR="00001DE7" w:rsidRPr="003544FD" w:rsidRDefault="00001DE7" w:rsidP="002C05A4">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Cited in: </w:t>
      </w:r>
      <w:r w:rsidRPr="009B6AE5">
        <w:rPr>
          <w:rFonts w:ascii="Calibri" w:hAnsi="Calibri" w:cs="Calibri"/>
          <w:b/>
          <w:bCs/>
          <w:i/>
          <w:iCs/>
          <w:sz w:val="36"/>
          <w:szCs w:val="36"/>
          <w:lang w:bidi="ar-EG"/>
        </w:rPr>
        <w:t>The Life of</w:t>
      </w:r>
      <w:r w:rsidR="00C16653" w:rsidRPr="009B6AE5">
        <w:rPr>
          <w:rFonts w:ascii="Calibri" w:hAnsi="Calibri" w:cs="Calibri"/>
          <w:b/>
          <w:bCs/>
          <w:i/>
          <w:iCs/>
          <w:sz w:val="36"/>
          <w:szCs w:val="36"/>
          <w:lang w:bidi="ar-EG"/>
        </w:rPr>
        <w:t xml:space="preserve"> </w:t>
      </w:r>
      <w:r w:rsidRPr="009B6AE5">
        <w:rPr>
          <w:rFonts w:ascii="Calibri" w:hAnsi="Calibri" w:cs="Calibri"/>
          <w:b/>
          <w:bCs/>
          <w:i/>
          <w:iCs/>
          <w:sz w:val="36"/>
          <w:szCs w:val="36"/>
          <w:lang w:bidi="ar-EG"/>
        </w:rPr>
        <w:t>Ernst Chain: Penicillin and Beyond</w:t>
      </w:r>
      <w:r w:rsidRPr="003544FD">
        <w:rPr>
          <w:rFonts w:ascii="Calibri" w:hAnsi="Calibri" w:cs="Calibri"/>
          <w:sz w:val="36"/>
          <w:szCs w:val="36"/>
          <w:lang w:bidi="ar-EG"/>
        </w:rPr>
        <w:t xml:space="preserve">, by Ronald </w:t>
      </w:r>
      <w:r w:rsidR="009B6AE5">
        <w:rPr>
          <w:rFonts w:ascii="Calibri" w:hAnsi="Calibri" w:cs="Calibri"/>
          <w:sz w:val="36"/>
          <w:szCs w:val="36"/>
          <w:lang w:bidi="ar-EG"/>
        </w:rPr>
        <w:t>W</w:t>
      </w:r>
      <w:r w:rsidRPr="003544FD">
        <w:rPr>
          <w:rFonts w:ascii="Calibri" w:hAnsi="Calibri" w:cs="Calibri"/>
          <w:sz w:val="36"/>
          <w:szCs w:val="36"/>
          <w:lang w:bidi="ar-EG"/>
        </w:rPr>
        <w:t>. Clark</w:t>
      </w:r>
      <w:r>
        <w:rPr>
          <w:rFonts w:ascii="Calibri" w:hAnsi="Calibri" w:cs="Calibri"/>
          <w:sz w:val="36"/>
          <w:szCs w:val="36"/>
          <w:rtl/>
        </w:rPr>
        <w:t xml:space="preserve"> </w:t>
      </w:r>
      <w:r w:rsidR="009B6AE5">
        <w:rPr>
          <w:rFonts w:ascii="Calibri" w:hAnsi="Calibri" w:cs="Calibri"/>
          <w:sz w:val="36"/>
          <w:szCs w:val="36"/>
        </w:rPr>
        <w:t>(</w:t>
      </w:r>
      <w:r w:rsidRPr="003544FD">
        <w:rPr>
          <w:rFonts w:ascii="Calibri" w:hAnsi="Calibri" w:cs="Calibri"/>
          <w:sz w:val="36"/>
          <w:szCs w:val="36"/>
          <w:lang w:bidi="ar-EG"/>
        </w:rPr>
        <w:t>London, Weidenfeld &amp; Nicol</w:t>
      </w:r>
      <w:r w:rsidR="005B2AF7">
        <w:rPr>
          <w:rFonts w:ascii="Calibri" w:hAnsi="Calibri" w:cs="Calibri"/>
          <w:sz w:val="36"/>
          <w:szCs w:val="36"/>
          <w:lang w:bidi="ar-EG"/>
        </w:rPr>
        <w:t>son, 1985), 147-148.</w:t>
      </w:r>
    </w:p>
    <w:p w14:paraId="1EED9051" w14:textId="0884C60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w:t>
      </w:r>
      <w:r w:rsidR="00001DE7" w:rsidRPr="003544FD">
        <w:rPr>
          <w:rFonts w:ascii="Calibri" w:hAnsi="Calibri" w:cs="Calibri"/>
          <w:sz w:val="36"/>
          <w:szCs w:val="36"/>
          <w:rtl/>
          <w:lang w:bidi="ar-EG"/>
        </w:rPr>
        <w:t>ع</w:t>
      </w:r>
      <w:r w:rsidRPr="003544FD">
        <w:rPr>
          <w:rFonts w:ascii="Calibri" w:hAnsi="Calibri" w:cs="Calibri"/>
          <w:sz w:val="36"/>
          <w:szCs w:val="36"/>
          <w:rtl/>
          <w:lang w:bidi="ar-EG"/>
        </w:rPr>
        <w:t xml:space="preserve">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هناك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زة مالية </w:t>
      </w:r>
      <w:r w:rsidR="00001DE7" w:rsidRPr="003544FD">
        <w:rPr>
          <w:rFonts w:ascii="Calibri" w:hAnsi="Calibri" w:cs="Calibri"/>
          <w:sz w:val="36"/>
          <w:szCs w:val="36"/>
          <w:rtl/>
          <w:lang w:bidi="ar-EG"/>
        </w:rPr>
        <w:t>سخية جدا مرصودة من مؤ</w:t>
      </w:r>
      <w:r w:rsidRPr="003544FD">
        <w:rPr>
          <w:rFonts w:ascii="Calibri" w:hAnsi="Calibri" w:cs="Calibri"/>
          <w:sz w:val="36"/>
          <w:szCs w:val="36"/>
          <w:rtl/>
          <w:lang w:bidi="ar-EG"/>
        </w:rPr>
        <w:t>سسة علمية</w:t>
      </w:r>
      <w:r w:rsidR="00216845">
        <w:rPr>
          <w:rFonts w:ascii="Calibri" w:hAnsi="Calibri" w:cs="Calibri"/>
          <w:sz w:val="36"/>
          <w:szCs w:val="36"/>
          <w:rtl/>
          <w:lang w:bidi="ar-EG"/>
        </w:rPr>
        <w:t>-</w:t>
      </w:r>
      <w:r w:rsidRPr="003544FD">
        <w:rPr>
          <w:rFonts w:ascii="Calibri" w:hAnsi="Calibri" w:cs="Calibri"/>
          <w:sz w:val="36"/>
          <w:szCs w:val="36"/>
          <w:rtl/>
          <w:lang w:bidi="ar-EG"/>
        </w:rPr>
        <w:t>تعليمية (ليس لها ميول دينية) اسمها (</w:t>
      </w:r>
      <w:r w:rsidR="00D16ED9">
        <w:rPr>
          <w:rFonts w:ascii="Calibri" w:hAnsi="Calibri" w:cs="Calibri"/>
          <w:sz w:val="36"/>
          <w:szCs w:val="36"/>
          <w:lang w:bidi="ar-EG"/>
        </w:rPr>
        <w:t xml:space="preserve">Origin of </w:t>
      </w:r>
      <w:r w:rsidR="00001DE7" w:rsidRPr="003544FD">
        <w:rPr>
          <w:rFonts w:ascii="Calibri" w:hAnsi="Calibri" w:cs="Calibri"/>
          <w:sz w:val="36"/>
          <w:szCs w:val="36"/>
          <w:lang w:bidi="ar-EG"/>
        </w:rPr>
        <w:t>Life Foundation</w:t>
      </w:r>
      <w:r w:rsidRPr="003544FD">
        <w:rPr>
          <w:rFonts w:ascii="Calibri" w:hAnsi="Calibri" w:cs="Calibri"/>
          <w:sz w:val="36"/>
          <w:szCs w:val="36"/>
          <w:rtl/>
          <w:lang w:bidi="ar-EG"/>
        </w:rPr>
        <w:t>) لمن يجيب عن مجموعة من الأس</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لة حول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الحياة تدور حول ظهور التشفير الجيني الذي ظهر في المادة الميتة، والعمل التعاوني المنظم والمعقد في صورة الحياة الأولى.</w:t>
      </w:r>
    </w:p>
    <w:p w14:paraId="07A2A9F2" w14:textId="144FB1FE"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الأعظم من 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لم يتقدم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بنموذج يعتقد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يستوفي الشروط العلمية الأكاديمية المطلوبة</w:t>
      </w:r>
      <w:r w:rsidR="00001DE7" w:rsidRPr="003544FD">
        <w:rPr>
          <w:rFonts w:ascii="Calibri" w:hAnsi="Calibri" w:cs="Calibri"/>
          <w:sz w:val="36"/>
          <w:szCs w:val="36"/>
          <w:rtl/>
          <w:lang w:bidi="ar-EG"/>
        </w:rPr>
        <w:t>.</w:t>
      </w:r>
    </w:p>
    <w:p w14:paraId="2B01FB9C" w14:textId="2DD623C6" w:rsidR="00DF2AF3"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كما اعترفت </w:t>
      </w:r>
      <w:r w:rsidR="000E6962" w:rsidRPr="003544FD">
        <w:rPr>
          <w:rFonts w:ascii="Calibri" w:hAnsi="Calibri" w:cs="Calibri"/>
          <w:sz w:val="36"/>
          <w:szCs w:val="36"/>
          <w:rtl/>
          <w:lang w:bidi="ar-EG"/>
        </w:rPr>
        <w:t>إ</w:t>
      </w:r>
      <w:r w:rsidR="00001DE7" w:rsidRPr="003544FD">
        <w:rPr>
          <w:rFonts w:ascii="Calibri" w:hAnsi="Calibri" w:cs="Calibri"/>
          <w:sz w:val="36"/>
          <w:szCs w:val="36"/>
          <w:rtl/>
          <w:lang w:bidi="ar-EG"/>
        </w:rPr>
        <w:t>دارة المؤ</w:t>
      </w:r>
      <w:r w:rsidRPr="003544FD">
        <w:rPr>
          <w:rFonts w:ascii="Calibri" w:hAnsi="Calibri" w:cs="Calibri"/>
          <w:sz w:val="36"/>
          <w:szCs w:val="36"/>
          <w:rtl/>
          <w:lang w:bidi="ar-EG"/>
        </w:rPr>
        <w:t xml:space="preserve">سسة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جميع الأدبيات العلمية لأصل الحياة تتجاهل عمدا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شكال،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المعلومات البيولوجية المشفرة</w:t>
      </w:r>
      <w:r w:rsidR="00001DE7" w:rsidRPr="003544FD">
        <w:rPr>
          <w:rFonts w:ascii="Calibri" w:hAnsi="Calibri" w:cs="Calibri"/>
          <w:sz w:val="36"/>
          <w:szCs w:val="36"/>
          <w:rtl/>
          <w:lang w:bidi="ar-EG"/>
        </w:rPr>
        <w:t>.</w:t>
      </w:r>
    </w:p>
    <w:p w14:paraId="24EE838E" w14:textId="0A53937D"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20" w:name="_Toc178854450"/>
      <w:r w:rsidRPr="00174D3D">
        <w:rPr>
          <w:rFonts w:ascii="Calibri" w:hAnsi="Calibri" w:cs="Calibri"/>
          <w:b/>
          <w:bCs/>
          <w:sz w:val="36"/>
          <w:szCs w:val="36"/>
          <w:highlight w:val="yellow"/>
          <w:u w:val="single"/>
          <w:rtl/>
          <w:lang w:bidi="ar-EG"/>
        </w:rPr>
        <w:t>المطلب التاسع</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w:t>
      </w:r>
      <w:r w:rsidR="005B2A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ض</w:t>
      </w:r>
      <w:r w:rsidR="005B2A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خ</w:t>
      </w:r>
      <w:r w:rsidR="005B2A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 الم</w:t>
      </w:r>
      <w:r w:rsidR="005B2AF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شكلة</w:t>
      </w:r>
      <w:bookmarkEnd w:id="220"/>
    </w:p>
    <w:p w14:paraId="51D212DF" w14:textId="5BCD3990" w:rsidR="00BB282F" w:rsidRDefault="00BB282F" w:rsidP="00E50938">
      <w:pPr>
        <w:widowControl w:val="0"/>
        <w:bidi/>
        <w:spacing w:line="240" w:lineRule="auto"/>
        <w:jc w:val="both"/>
        <w:rPr>
          <w:rFonts w:ascii="Calibri" w:hAnsi="Calibri" w:cs="Calibri"/>
          <w:sz w:val="36"/>
          <w:szCs w:val="36"/>
          <w:rtl/>
          <w:lang w:bidi="ar-EG"/>
        </w:rPr>
      </w:pPr>
      <w:r w:rsidRPr="00BB282F">
        <w:rPr>
          <w:rFonts w:ascii="Calibri" w:hAnsi="Calibri" w:cs="Calibri"/>
          <w:b/>
          <w:bCs/>
          <w:sz w:val="36"/>
          <w:szCs w:val="36"/>
          <w:rtl/>
          <w:lang w:bidi="ar-EG"/>
        </w:rPr>
        <w:t xml:space="preserve">ج. ويليام شوف </w:t>
      </w:r>
      <w:r w:rsidRPr="00BB282F">
        <w:rPr>
          <w:rFonts w:ascii="Calibri" w:hAnsi="Calibri" w:cs="Calibri"/>
          <w:b/>
          <w:bCs/>
          <w:sz w:val="36"/>
          <w:szCs w:val="36"/>
        </w:rPr>
        <w:t>J. William Schoff</w:t>
      </w:r>
      <w:r w:rsidRPr="003544FD">
        <w:rPr>
          <w:rFonts w:ascii="Calibri" w:hAnsi="Calibri" w:cs="Calibri"/>
          <w:sz w:val="36"/>
          <w:szCs w:val="36"/>
          <w:rtl/>
        </w:rPr>
        <w:t xml:space="preserve"> </w:t>
      </w:r>
      <w:r w:rsidRPr="003544FD">
        <w:rPr>
          <w:rFonts w:ascii="Calibri" w:hAnsi="Calibri" w:cs="Calibri"/>
          <w:sz w:val="36"/>
          <w:szCs w:val="36"/>
          <w:rtl/>
          <w:lang w:bidi="ar-EG"/>
        </w:rPr>
        <w:t>(١٩٤١</w:t>
      </w:r>
      <w:r>
        <w:rPr>
          <w:rFonts w:ascii="Calibri" w:hAnsi="Calibri" w:cs="Calibri" w:hint="cs"/>
          <w:sz w:val="36"/>
          <w:szCs w:val="36"/>
          <w:rtl/>
          <w:lang w:bidi="ar-EG"/>
        </w:rPr>
        <w:t>_</w:t>
      </w:r>
      <w:r w:rsidRPr="003544FD">
        <w:rPr>
          <w:rFonts w:ascii="Calibri" w:hAnsi="Calibri" w:cs="Calibri"/>
          <w:sz w:val="36"/>
          <w:szCs w:val="36"/>
          <w:rtl/>
          <w:lang w:bidi="ar-EG"/>
        </w:rPr>
        <w:t>): أستاذ علوم الأرض في جامعة كاليفورنيا.</w:t>
      </w:r>
      <w:r>
        <w:rPr>
          <w:rFonts w:ascii="Calibri" w:hAnsi="Calibri" w:cs="Calibri" w:hint="cs"/>
          <w:sz w:val="36"/>
          <w:szCs w:val="36"/>
          <w:rtl/>
          <w:lang w:bidi="ar-EG"/>
        </w:rPr>
        <w:t xml:space="preserve"> </w:t>
      </w:r>
      <w:r w:rsidRPr="003544FD">
        <w:rPr>
          <w:rFonts w:ascii="Calibri" w:hAnsi="Calibri" w:cs="Calibri"/>
          <w:sz w:val="36"/>
          <w:szCs w:val="36"/>
          <w:rtl/>
          <w:lang w:bidi="ar-EG"/>
        </w:rPr>
        <w:t>مدير</w:t>
      </w:r>
      <w:r>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«مركز التطور ودراسة أصل الحياة». له أبحاث </w:t>
      </w:r>
      <w:r w:rsidRPr="003544FD">
        <w:rPr>
          <w:rFonts w:ascii="Calibri" w:hAnsi="Calibri" w:cs="Calibri" w:hint="cs"/>
          <w:sz w:val="36"/>
          <w:szCs w:val="36"/>
          <w:rtl/>
          <w:lang w:bidi="ar-EG"/>
        </w:rPr>
        <w:t>كثيرة</w:t>
      </w:r>
      <w:r w:rsidRPr="003544FD">
        <w:rPr>
          <w:rFonts w:ascii="Calibri" w:hAnsi="Calibri" w:cs="Calibri"/>
          <w:sz w:val="36"/>
          <w:szCs w:val="36"/>
          <w:rtl/>
          <w:lang w:bidi="ar-EG"/>
        </w:rPr>
        <w:t xml:space="preserve"> </w:t>
      </w:r>
      <w:r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المظاهر الأولى للحياة على الأرض.</w:t>
      </w:r>
    </w:p>
    <w:p w14:paraId="5074B9B6" w14:textId="298797A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عالم الأحافير (</w:t>
      </w:r>
      <w:r w:rsidRPr="003544FD">
        <w:rPr>
          <w:rFonts w:ascii="Calibri" w:hAnsi="Calibri" w:cs="Calibri"/>
          <w:b/>
          <w:bCs/>
          <w:sz w:val="36"/>
          <w:szCs w:val="36"/>
          <w:rtl/>
          <w:lang w:bidi="ar-EG"/>
        </w:rPr>
        <w:t>ج. ويليام شوف</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في كتابه: «</w:t>
      </w:r>
      <w:r w:rsidRPr="003544FD">
        <w:rPr>
          <w:rFonts w:ascii="Calibri" w:hAnsi="Calibri" w:cs="Calibri"/>
          <w:b/>
          <w:bCs/>
          <w:sz w:val="36"/>
          <w:szCs w:val="36"/>
          <w:rtl/>
          <w:lang w:bidi="ar-EG"/>
        </w:rPr>
        <w:t xml:space="preserve">مهد الحياة: اكتشاف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قدم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حافير الأرض</w:t>
      </w:r>
      <w:r w:rsidRPr="003544FD">
        <w:rPr>
          <w:rFonts w:ascii="Calibri" w:hAnsi="Calibri" w:cs="Calibri"/>
          <w:sz w:val="36"/>
          <w:szCs w:val="36"/>
          <w:rtl/>
          <w:lang w:bidi="ar-EG"/>
        </w:rPr>
        <w:t>»: «</w:t>
      </w:r>
      <w:r w:rsidRPr="00456A4E">
        <w:rPr>
          <w:rFonts w:ascii="Calibri" w:hAnsi="Calibri" w:cs="Calibri"/>
          <w:b/>
          <w:bCs/>
          <w:color w:val="002060"/>
          <w:sz w:val="36"/>
          <w:szCs w:val="36"/>
          <w:highlight w:val="lightGray"/>
          <w:rtl/>
          <w:lang w:bidi="ar-EG"/>
        </w:rPr>
        <w:t xml:space="preserve">لم يتوقع </w:t>
      </w:r>
      <w:r w:rsidR="006228D8" w:rsidRPr="00456A4E">
        <w:rPr>
          <w:rFonts w:ascii="Calibri" w:hAnsi="Calibri" w:cs="Calibri"/>
          <w:b/>
          <w:bCs/>
          <w:color w:val="002060"/>
          <w:sz w:val="36"/>
          <w:szCs w:val="36"/>
          <w:highlight w:val="lightGray"/>
          <w:rtl/>
          <w:lang w:bidi="ar-EG"/>
        </w:rPr>
        <w:t>أ</w:t>
      </w:r>
      <w:r w:rsidRPr="00456A4E">
        <w:rPr>
          <w:rFonts w:ascii="Calibri" w:hAnsi="Calibri" w:cs="Calibri"/>
          <w:b/>
          <w:bCs/>
          <w:color w:val="002060"/>
          <w:sz w:val="36"/>
          <w:szCs w:val="36"/>
          <w:highlight w:val="lightGray"/>
          <w:rtl/>
          <w:lang w:bidi="ar-EG"/>
        </w:rPr>
        <w:t xml:space="preserve">حد </w:t>
      </w:r>
      <w:r w:rsidR="006228D8" w:rsidRPr="00456A4E">
        <w:rPr>
          <w:rFonts w:ascii="Calibri" w:hAnsi="Calibri" w:cs="Calibri"/>
          <w:b/>
          <w:bCs/>
          <w:color w:val="002060"/>
          <w:sz w:val="36"/>
          <w:szCs w:val="36"/>
          <w:highlight w:val="lightGray"/>
          <w:rtl/>
          <w:lang w:bidi="ar-EG"/>
        </w:rPr>
        <w:t>أ</w:t>
      </w:r>
      <w:r w:rsidRPr="00456A4E">
        <w:rPr>
          <w:rFonts w:ascii="Calibri" w:hAnsi="Calibri" w:cs="Calibri"/>
          <w:b/>
          <w:bCs/>
          <w:color w:val="002060"/>
          <w:sz w:val="36"/>
          <w:szCs w:val="36"/>
          <w:highlight w:val="lightGray"/>
          <w:rtl/>
          <w:lang w:bidi="ar-EG"/>
        </w:rPr>
        <w:t>ن بداية الحياة قد وقعت بهذه الصورة المبكرة المذهلة</w:t>
      </w:r>
      <w:r w:rsidRPr="003544FD">
        <w:rPr>
          <w:rFonts w:ascii="Calibri" w:hAnsi="Calibri" w:cs="Calibri"/>
          <w:sz w:val="36"/>
          <w:szCs w:val="36"/>
          <w:rtl/>
          <w:lang w:bidi="ar-EG"/>
        </w:rPr>
        <w:t>»</w:t>
      </w:r>
      <w:r w:rsidR="00001DE7" w:rsidRPr="003544FD">
        <w:rPr>
          <w:rFonts w:ascii="Calibri" w:hAnsi="Calibri" w:cs="Calibri"/>
          <w:sz w:val="36"/>
          <w:szCs w:val="36"/>
          <w:rtl/>
          <w:lang w:bidi="ar-EG"/>
        </w:rPr>
        <w:t xml:space="preserve"> </w:t>
      </w:r>
    </w:p>
    <w:p w14:paraId="7F63E0AD" w14:textId="4FE83584" w:rsidR="00EC1EF4" w:rsidRPr="003544FD" w:rsidRDefault="00BC72FA" w:rsidP="002C05A4">
      <w:pPr>
        <w:widowControl w:val="0"/>
        <w:spacing w:line="240" w:lineRule="auto"/>
        <w:jc w:val="both"/>
        <w:rPr>
          <w:rFonts w:ascii="Calibri" w:hAnsi="Calibri" w:cs="Calibri"/>
          <w:sz w:val="36"/>
          <w:szCs w:val="36"/>
          <w:rtl/>
          <w:lang w:bidi="ar-EG"/>
        </w:rPr>
      </w:pPr>
      <w:r>
        <w:rPr>
          <w:rFonts w:ascii="Calibri" w:hAnsi="Calibri" w:cs="Calibri"/>
          <w:color w:val="221E20"/>
          <w:kern w:val="0"/>
          <w:sz w:val="36"/>
          <w:szCs w:val="36"/>
        </w:rPr>
        <w:t>J.</w:t>
      </w:r>
      <w:r w:rsidR="00EC1EF4" w:rsidRPr="003544FD">
        <w:rPr>
          <w:rFonts w:ascii="Calibri" w:hAnsi="Calibri" w:cs="Calibri"/>
          <w:color w:val="221E20"/>
          <w:kern w:val="0"/>
          <w:sz w:val="36"/>
          <w:szCs w:val="36"/>
        </w:rPr>
        <w:t xml:space="preserve"> William Schopf, </w:t>
      </w:r>
      <w:r w:rsidR="00EC1EF4" w:rsidRPr="00BC72FA">
        <w:rPr>
          <w:rFonts w:ascii="Calibri" w:hAnsi="Calibri" w:cs="Calibri"/>
          <w:b/>
          <w:bCs/>
          <w:i/>
          <w:iCs/>
          <w:color w:val="221E20"/>
          <w:kern w:val="0"/>
          <w:sz w:val="36"/>
          <w:szCs w:val="36"/>
        </w:rPr>
        <w:t>Cradle of Life: The Discovery of Earth’s Earliest Fossils</w:t>
      </w:r>
      <w:r w:rsidR="00EC1EF4" w:rsidRPr="003544FD">
        <w:rPr>
          <w:rFonts w:ascii="Calibri" w:hAnsi="Calibri" w:cs="Calibri"/>
          <w:color w:val="221E20"/>
          <w:kern w:val="0"/>
          <w:sz w:val="36"/>
          <w:szCs w:val="36"/>
        </w:rPr>
        <w:t xml:space="preserve"> (Princeton, NJ: Princeton Univer</w:t>
      </w:r>
      <w:r w:rsidRPr="00BC72FA">
        <w:rPr>
          <w:rFonts w:ascii="Calibri" w:hAnsi="Calibri" w:cs="Calibri"/>
          <w:color w:val="221E20"/>
          <w:kern w:val="0"/>
          <w:sz w:val="36"/>
          <w:szCs w:val="36"/>
        </w:rPr>
        <w:t>sity Press, 1999) p3.</w:t>
      </w:r>
    </w:p>
    <w:p w14:paraId="610A8CD1" w14:textId="63A35D3B" w:rsidR="003179D8" w:rsidRPr="003544FD" w:rsidRDefault="003F74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اكتشف العلماء مؤ</w:t>
      </w:r>
      <w:r w:rsidR="004A0D3D" w:rsidRPr="003544FD">
        <w:rPr>
          <w:rFonts w:ascii="Calibri" w:hAnsi="Calibri" w:cs="Calibri"/>
          <w:sz w:val="36"/>
          <w:szCs w:val="36"/>
          <w:rtl/>
          <w:lang w:bidi="ar-EG"/>
        </w:rPr>
        <w:t>خرا خبر صخور رسوبية تحتوي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نات حية (</w:t>
      </w:r>
      <w:r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ما يسمى بالستروماتوليت) غرب جزيرة (غرينلاند) تعود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٣,٧ بلايين سنة. وهي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نات مايكروبية عالية التعقيد!</w:t>
      </w:r>
    </w:p>
    <w:p w14:paraId="309AA48E" w14:textId="3ABAEC5E" w:rsidR="007732A6" w:rsidRDefault="003F7462"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Allen </w:t>
      </w:r>
      <w:r w:rsidR="006A1609">
        <w:rPr>
          <w:rFonts w:ascii="Calibri" w:hAnsi="Calibri" w:cs="Calibri"/>
          <w:sz w:val="36"/>
          <w:szCs w:val="36"/>
          <w:lang w:bidi="ar-EG"/>
        </w:rPr>
        <w:t>P</w:t>
      </w:r>
      <w:r w:rsidRPr="003544FD">
        <w:rPr>
          <w:rFonts w:ascii="Calibri" w:hAnsi="Calibri" w:cs="Calibri"/>
          <w:sz w:val="36"/>
          <w:szCs w:val="36"/>
          <w:lang w:bidi="ar-EG"/>
        </w:rPr>
        <w:t xml:space="preserve">. Nutman et al., </w:t>
      </w:r>
      <w:r w:rsidR="004A0D3D" w:rsidRPr="006A1609">
        <w:rPr>
          <w:rFonts w:ascii="Calibri" w:hAnsi="Calibri" w:cs="Calibri"/>
          <w:b/>
          <w:bCs/>
          <w:i/>
          <w:iCs/>
          <w:sz w:val="36"/>
          <w:szCs w:val="36"/>
          <w:lang w:bidi="ar-EG"/>
        </w:rPr>
        <w:t xml:space="preserve">Rapid Emergence of Life Shown by Discovery of </w:t>
      </w:r>
      <w:r w:rsidR="004A0D3D" w:rsidRPr="006A1609">
        <w:rPr>
          <w:rFonts w:ascii="Calibri" w:hAnsi="Calibri" w:cs="Calibri"/>
          <w:b/>
          <w:bCs/>
          <w:i/>
          <w:iCs/>
          <w:sz w:val="36"/>
          <w:szCs w:val="36"/>
          <w:lang w:bidi="ar-EG"/>
        </w:rPr>
        <w:lastRenderedPageBreak/>
        <w:t>3,700</w:t>
      </w:r>
      <w:r w:rsidR="00216845">
        <w:rPr>
          <w:rFonts w:ascii="Calibri" w:hAnsi="Calibri" w:cs="Calibri"/>
          <w:b/>
          <w:bCs/>
          <w:i/>
          <w:iCs/>
          <w:sz w:val="36"/>
          <w:szCs w:val="36"/>
          <w:lang w:bidi="ar-EG"/>
        </w:rPr>
        <w:t>-</w:t>
      </w:r>
      <w:r w:rsidR="004A0D3D" w:rsidRPr="006A1609">
        <w:rPr>
          <w:rFonts w:ascii="Calibri" w:hAnsi="Calibri" w:cs="Calibri"/>
          <w:b/>
          <w:bCs/>
          <w:i/>
          <w:iCs/>
          <w:sz w:val="36"/>
          <w:szCs w:val="36"/>
          <w:lang w:bidi="ar-EG"/>
        </w:rPr>
        <w:t>Million-Year-Old Microbial Structures</w:t>
      </w:r>
      <w:r w:rsidR="004A0D3D" w:rsidRPr="003544FD">
        <w:rPr>
          <w:rFonts w:ascii="Calibri" w:hAnsi="Calibri" w:cs="Calibri"/>
          <w:sz w:val="36"/>
          <w:szCs w:val="36"/>
          <w:lang w:bidi="ar-EG"/>
        </w:rPr>
        <w:t>,” Nature, published electronically August 31, 2016</w:t>
      </w:r>
      <w:r w:rsidR="004A0D3D" w:rsidRPr="003544FD">
        <w:rPr>
          <w:rFonts w:ascii="Calibri" w:hAnsi="Calibri" w:cs="Calibri"/>
          <w:sz w:val="36"/>
          <w:szCs w:val="36"/>
          <w:rtl/>
          <w:lang w:bidi="ar-EG"/>
        </w:rPr>
        <w:t>.</w:t>
      </w:r>
    </w:p>
    <w:p w14:paraId="386B4900" w14:textId="692E6DD2"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21" w:name="_Toc178854451"/>
      <w:r w:rsidRPr="00174D3D">
        <w:rPr>
          <w:rFonts w:ascii="Calibri" w:hAnsi="Calibri" w:cs="Calibri"/>
          <w:b/>
          <w:bCs/>
          <w:sz w:val="36"/>
          <w:szCs w:val="36"/>
          <w:highlight w:val="yellow"/>
          <w:u w:val="single"/>
          <w:rtl/>
          <w:lang w:bidi="ar-EG"/>
        </w:rPr>
        <w:t>المطلب العاشر</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w:t>
      </w:r>
      <w:r w:rsidR="00A13CA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شكلة البيضة والد</w:t>
      </w:r>
      <w:r w:rsidR="00A13CA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جاجة</w:t>
      </w:r>
      <w:bookmarkEnd w:id="221"/>
    </w:p>
    <w:p w14:paraId="5EB61E16" w14:textId="7A55003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المشكلات التي حيرت العلماء، والتي لا حل لها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القول بالنش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الحكيمة للحيا</w:t>
      </w:r>
      <w:r w:rsidR="00A85164">
        <w:rPr>
          <w:rFonts w:ascii="Calibri" w:hAnsi="Calibri" w:cs="Calibri" w:hint="cs"/>
          <w:sz w:val="36"/>
          <w:szCs w:val="36"/>
          <w:rtl/>
          <w:lang w:bidi="ar-EG"/>
        </w:rPr>
        <w:t>ة</w:t>
      </w:r>
      <w:r w:rsidRPr="003544FD">
        <w:rPr>
          <w:rFonts w:ascii="Calibri" w:hAnsi="Calibri" w:cs="Calibri"/>
          <w:sz w:val="36"/>
          <w:szCs w:val="36"/>
          <w:rtl/>
          <w:lang w:bidi="ar-EG"/>
        </w:rPr>
        <w:t xml:space="preserve">، مشكلة «الدجاجة والبيضة،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يهما </w:t>
      </w:r>
      <w:r w:rsidR="006228D8" w:rsidRPr="003544FD">
        <w:rPr>
          <w:rFonts w:ascii="Calibri" w:hAnsi="Calibri" w:cs="Calibri"/>
          <w:sz w:val="36"/>
          <w:szCs w:val="36"/>
          <w:rtl/>
          <w:lang w:bidi="ar-EG"/>
        </w:rPr>
        <w:t>أ</w:t>
      </w:r>
      <w:r w:rsidR="003F7462" w:rsidRPr="003544FD">
        <w:rPr>
          <w:rFonts w:ascii="Calibri" w:hAnsi="Calibri" w:cs="Calibri"/>
          <w:sz w:val="36"/>
          <w:szCs w:val="36"/>
          <w:rtl/>
          <w:lang w:bidi="ar-EG"/>
        </w:rPr>
        <w:t>و</w:t>
      </w:r>
      <w:r w:rsidRPr="003544FD">
        <w:rPr>
          <w:rFonts w:ascii="Calibri" w:hAnsi="Calibri" w:cs="Calibri"/>
          <w:sz w:val="36"/>
          <w:szCs w:val="36"/>
          <w:rtl/>
          <w:lang w:bidi="ar-EG"/>
        </w:rPr>
        <w:t>لا؟»</w:t>
      </w:r>
    </w:p>
    <w:p w14:paraId="57CE00BC" w14:textId="230B52F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شهر الأمثلة التي يسوقها العلماء مشكلة (الرايبوسوم)؛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الخلية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تعمل دونه، فهو يقوم بفك تشفير الحمض النووي الصبغي،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يحتاج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الحمض النووي الصبغي ليوجد ابتداء، فمن الأسبق وجودا، (الرايبوسوم)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 (الحمض النووي الصبغي)؟</w:t>
      </w:r>
    </w:p>
    <w:p w14:paraId="436FBB18" w14:textId="23C1DA2F" w:rsidR="00BB282F" w:rsidRPr="003544FD" w:rsidRDefault="00BB282F" w:rsidP="00E50938">
      <w:pPr>
        <w:widowControl w:val="0"/>
        <w:bidi/>
        <w:spacing w:line="240" w:lineRule="auto"/>
        <w:jc w:val="both"/>
        <w:rPr>
          <w:rFonts w:ascii="Calibri" w:hAnsi="Calibri" w:cs="Calibri"/>
          <w:sz w:val="36"/>
          <w:szCs w:val="36"/>
          <w:rtl/>
          <w:lang w:bidi="ar-EG"/>
        </w:rPr>
      </w:pPr>
      <w:r w:rsidRPr="00BB282F">
        <w:rPr>
          <w:rFonts w:ascii="Calibri" w:hAnsi="Calibri" w:cs="Calibri"/>
          <w:b/>
          <w:bCs/>
          <w:sz w:val="36"/>
          <w:szCs w:val="36"/>
          <w:rtl/>
          <w:lang w:bidi="ar-EG"/>
        </w:rPr>
        <w:t xml:space="preserve">كارل بوبر </w:t>
      </w:r>
      <w:r w:rsidRPr="00BB282F">
        <w:rPr>
          <w:rFonts w:ascii="Calibri" w:hAnsi="Calibri" w:cs="Calibri"/>
          <w:b/>
          <w:bCs/>
          <w:sz w:val="36"/>
          <w:szCs w:val="36"/>
          <w:lang w:bidi="ar-EG"/>
        </w:rPr>
        <w:t>Karl Popper</w:t>
      </w:r>
      <w:r w:rsidRPr="00BB282F">
        <w:rPr>
          <w:rFonts w:ascii="Calibri" w:hAnsi="Calibri" w:cs="Calibri"/>
          <w:b/>
          <w:bCs/>
          <w:sz w:val="36"/>
          <w:szCs w:val="36"/>
          <w:rtl/>
          <w:lang w:bidi="ar-EG"/>
        </w:rPr>
        <w:t xml:space="preserve"> </w:t>
      </w:r>
      <w:r w:rsidRPr="003544FD">
        <w:rPr>
          <w:rFonts w:ascii="Calibri" w:hAnsi="Calibri" w:cs="Calibri"/>
          <w:sz w:val="36"/>
          <w:szCs w:val="36"/>
          <w:rtl/>
          <w:lang w:bidi="ar-EG"/>
        </w:rPr>
        <w:t>(١٩٠٢</w:t>
      </w:r>
      <w:r>
        <w:rPr>
          <w:rFonts w:ascii="Calibri" w:hAnsi="Calibri" w:cs="Calibri" w:hint="cs"/>
          <w:sz w:val="36"/>
          <w:szCs w:val="36"/>
          <w:rtl/>
          <w:lang w:bidi="ar-EG"/>
        </w:rPr>
        <w:t>-</w:t>
      </w:r>
      <w:r w:rsidRPr="003544FD">
        <w:rPr>
          <w:rFonts w:ascii="Calibri" w:hAnsi="Calibri" w:cs="Calibri"/>
          <w:sz w:val="36"/>
          <w:szCs w:val="36"/>
          <w:rtl/>
          <w:lang w:bidi="ar-EG"/>
        </w:rPr>
        <w:t>١٩٩٤م): فيلسوف نمساوي له مساهمات بارزة في فلسفة العلوم في القرن العشرين.</w:t>
      </w:r>
    </w:p>
    <w:p w14:paraId="3AC108E0" w14:textId="60B9807D"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3F7462" w:rsidRPr="003544FD">
        <w:rPr>
          <w:rFonts w:ascii="Calibri" w:hAnsi="Calibri" w:cs="Calibri"/>
          <w:sz w:val="36"/>
          <w:szCs w:val="36"/>
          <w:rtl/>
          <w:lang w:bidi="ar-EG"/>
        </w:rPr>
        <w:t>نه السؤ</w:t>
      </w:r>
      <w:r w:rsidR="004A0D3D" w:rsidRPr="003544FD">
        <w:rPr>
          <w:rFonts w:ascii="Calibri" w:hAnsi="Calibri" w:cs="Calibri"/>
          <w:sz w:val="36"/>
          <w:szCs w:val="36"/>
          <w:rtl/>
          <w:lang w:bidi="ar-EG"/>
        </w:rPr>
        <w:t>ال الذي حير فيلسوف العلوم (</w:t>
      </w:r>
      <w:r w:rsidR="004A0D3D" w:rsidRPr="003544FD">
        <w:rPr>
          <w:rFonts w:ascii="Calibri" w:hAnsi="Calibri" w:cs="Calibri"/>
          <w:b/>
          <w:bCs/>
          <w:sz w:val="36"/>
          <w:szCs w:val="36"/>
          <w:rtl/>
          <w:lang w:bidi="ar-EG"/>
        </w:rPr>
        <w:t>كارل بوبر</w:t>
      </w:r>
      <w:r w:rsidR="003F7462"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حتى قال: «</w:t>
      </w:r>
      <w:r w:rsidR="004A0D3D" w:rsidRPr="00923AEC">
        <w:rPr>
          <w:rFonts w:ascii="Calibri" w:hAnsi="Calibri" w:cs="Calibri"/>
          <w:b/>
          <w:bCs/>
          <w:color w:val="002060"/>
          <w:sz w:val="36"/>
          <w:szCs w:val="36"/>
          <w:highlight w:val="lightGray"/>
          <w:rtl/>
          <w:lang w:bidi="ar-EG"/>
        </w:rPr>
        <w:t xml:space="preserve">لا سبيل لترجمة الشفرة </w:t>
      </w:r>
      <w:r w:rsidRPr="00923AEC">
        <w:rPr>
          <w:rFonts w:ascii="Calibri" w:hAnsi="Calibri" w:cs="Calibri"/>
          <w:b/>
          <w:bCs/>
          <w:color w:val="002060"/>
          <w:sz w:val="36"/>
          <w:szCs w:val="36"/>
          <w:highlight w:val="lightGray"/>
          <w:rtl/>
          <w:lang w:bidi="ar-EG"/>
        </w:rPr>
        <w:t>إ</w:t>
      </w:r>
      <w:r w:rsidR="004A0D3D" w:rsidRPr="00923AEC">
        <w:rPr>
          <w:rFonts w:ascii="Calibri" w:hAnsi="Calibri" w:cs="Calibri"/>
          <w:b/>
          <w:bCs/>
          <w:color w:val="002060"/>
          <w:sz w:val="36"/>
          <w:szCs w:val="36"/>
          <w:highlight w:val="lightGray"/>
          <w:rtl/>
          <w:lang w:bidi="ar-EG"/>
        </w:rPr>
        <w:t>لا باستعمال منتجات معينة من ترجمتها. يمثل هذا الأمر حلقة مفرغة، ودا</w:t>
      </w:r>
      <w:r w:rsidR="006228D8" w:rsidRPr="00923AEC">
        <w:rPr>
          <w:rFonts w:ascii="Calibri" w:hAnsi="Calibri" w:cs="Calibri"/>
          <w:b/>
          <w:bCs/>
          <w:color w:val="002060"/>
          <w:sz w:val="36"/>
          <w:szCs w:val="36"/>
          <w:highlight w:val="lightGray"/>
          <w:rtl/>
          <w:lang w:bidi="ar-EG"/>
        </w:rPr>
        <w:t>ئ</w:t>
      </w:r>
      <w:r w:rsidR="004A0D3D" w:rsidRPr="00923AEC">
        <w:rPr>
          <w:rFonts w:ascii="Calibri" w:hAnsi="Calibri" w:cs="Calibri"/>
          <w:b/>
          <w:bCs/>
          <w:color w:val="002060"/>
          <w:sz w:val="36"/>
          <w:szCs w:val="36"/>
          <w:highlight w:val="lightGray"/>
          <w:rtl/>
          <w:lang w:bidi="ar-EG"/>
        </w:rPr>
        <w:t xml:space="preserve">رة محيرة لكل محاولة لتشكيل نموذج </w:t>
      </w:r>
      <w:r w:rsidR="006228D8" w:rsidRPr="00923AEC">
        <w:rPr>
          <w:rFonts w:ascii="Calibri" w:hAnsi="Calibri" w:cs="Calibri"/>
          <w:b/>
          <w:bCs/>
          <w:color w:val="002060"/>
          <w:sz w:val="36"/>
          <w:szCs w:val="36"/>
          <w:highlight w:val="lightGray"/>
          <w:rtl/>
          <w:lang w:bidi="ar-EG"/>
        </w:rPr>
        <w:t>أ</w:t>
      </w:r>
      <w:r w:rsidR="004A0D3D" w:rsidRPr="00923AEC">
        <w:rPr>
          <w:rFonts w:ascii="Calibri" w:hAnsi="Calibri" w:cs="Calibri"/>
          <w:b/>
          <w:bCs/>
          <w:color w:val="002060"/>
          <w:sz w:val="36"/>
          <w:szCs w:val="36"/>
          <w:highlight w:val="lightGray"/>
          <w:rtl/>
          <w:lang w:bidi="ar-EG"/>
        </w:rPr>
        <w:t>و نظرية متعلقة بتكوين الشفرة الجينية</w:t>
      </w:r>
      <w:r w:rsidR="004A0D3D" w:rsidRPr="003544FD">
        <w:rPr>
          <w:rFonts w:ascii="Calibri" w:hAnsi="Calibri" w:cs="Calibri"/>
          <w:sz w:val="36"/>
          <w:szCs w:val="36"/>
          <w:rtl/>
          <w:lang w:bidi="ar-EG"/>
        </w:rPr>
        <w:t>»</w:t>
      </w:r>
      <w:r w:rsidR="003F7462" w:rsidRPr="003544FD">
        <w:rPr>
          <w:rFonts w:ascii="Calibri" w:hAnsi="Calibri" w:cs="Calibri"/>
          <w:sz w:val="36"/>
          <w:szCs w:val="36"/>
          <w:rtl/>
          <w:lang w:bidi="ar-EG"/>
        </w:rPr>
        <w:t xml:space="preserve"> </w:t>
      </w:r>
    </w:p>
    <w:p w14:paraId="5B4FC29B" w14:textId="4CF48BC1" w:rsidR="006228D8" w:rsidRPr="003544FD" w:rsidRDefault="004A0D3D" w:rsidP="002C05A4">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Karl Popper, ‘</w:t>
      </w:r>
      <w:r w:rsidRPr="00A92938">
        <w:rPr>
          <w:rFonts w:ascii="Calibri" w:hAnsi="Calibri" w:cs="Calibri"/>
          <w:b/>
          <w:bCs/>
          <w:i/>
          <w:iCs/>
          <w:sz w:val="36"/>
          <w:szCs w:val="36"/>
          <w:lang w:bidi="ar-EG"/>
        </w:rPr>
        <w:t>Scientific Reduction and the Essential Incompleteness of All Science</w:t>
      </w:r>
      <w:r w:rsidR="00A85164" w:rsidRPr="003544FD">
        <w:rPr>
          <w:rFonts w:ascii="Calibri" w:hAnsi="Calibri" w:cs="Calibri"/>
          <w:sz w:val="36"/>
          <w:szCs w:val="36"/>
          <w:lang w:bidi="ar-EG"/>
        </w:rPr>
        <w:t>,’</w:t>
      </w:r>
      <w:r w:rsidRPr="003544FD">
        <w:rPr>
          <w:rFonts w:ascii="Calibri" w:hAnsi="Calibri" w:cs="Calibri"/>
          <w:sz w:val="36"/>
          <w:szCs w:val="36"/>
          <w:lang w:bidi="ar-EG"/>
        </w:rPr>
        <w:t xml:space="preserve"> in F. Ayala, and T.</w:t>
      </w:r>
      <w:r w:rsidR="00A92938">
        <w:rPr>
          <w:rFonts w:ascii="Calibri" w:hAnsi="Calibri" w:cs="Calibri"/>
          <w:sz w:val="36"/>
          <w:szCs w:val="36"/>
          <w:lang w:bidi="ar-EG"/>
        </w:rPr>
        <w:t xml:space="preserve"> </w:t>
      </w:r>
      <w:r w:rsidRPr="003544FD">
        <w:rPr>
          <w:rFonts w:ascii="Calibri" w:hAnsi="Calibri" w:cs="Calibri"/>
          <w:sz w:val="36"/>
          <w:szCs w:val="36"/>
          <w:lang w:bidi="ar-EG"/>
        </w:rPr>
        <w:t xml:space="preserve">Dobzhansky, eds., </w:t>
      </w:r>
      <w:r w:rsidRPr="00A92938">
        <w:rPr>
          <w:rFonts w:ascii="Calibri" w:hAnsi="Calibri" w:cs="Calibri"/>
          <w:b/>
          <w:bCs/>
          <w:i/>
          <w:iCs/>
          <w:sz w:val="36"/>
          <w:szCs w:val="36"/>
          <w:lang w:bidi="ar-EG"/>
        </w:rPr>
        <w:t xml:space="preserve">Studies in the Philosophy </w:t>
      </w:r>
      <w:r w:rsidR="00A92938">
        <w:rPr>
          <w:rFonts w:ascii="Calibri" w:hAnsi="Calibri" w:cs="Calibri"/>
          <w:b/>
          <w:bCs/>
          <w:i/>
          <w:iCs/>
          <w:sz w:val="36"/>
          <w:szCs w:val="36"/>
          <w:lang w:bidi="ar-EG"/>
        </w:rPr>
        <w:t>o</w:t>
      </w:r>
      <w:r w:rsidR="003F7462" w:rsidRPr="00A92938">
        <w:rPr>
          <w:rFonts w:ascii="Calibri" w:hAnsi="Calibri" w:cs="Calibri"/>
          <w:b/>
          <w:bCs/>
          <w:i/>
          <w:iCs/>
          <w:sz w:val="36"/>
          <w:szCs w:val="36"/>
          <w:lang w:bidi="ar-EG"/>
        </w:rPr>
        <w:t xml:space="preserve">f </w:t>
      </w:r>
      <w:r w:rsidRPr="00A92938">
        <w:rPr>
          <w:rFonts w:ascii="Calibri" w:hAnsi="Calibri" w:cs="Calibri"/>
          <w:b/>
          <w:bCs/>
          <w:i/>
          <w:iCs/>
          <w:sz w:val="36"/>
          <w:szCs w:val="36"/>
          <w:lang w:bidi="ar-EG"/>
        </w:rPr>
        <w:t>Biology</w:t>
      </w:r>
      <w:r w:rsidRPr="003544FD">
        <w:rPr>
          <w:rFonts w:ascii="Calibri" w:hAnsi="Calibri" w:cs="Calibri"/>
          <w:sz w:val="36"/>
          <w:szCs w:val="36"/>
          <w:lang w:bidi="ar-EG"/>
        </w:rPr>
        <w:t xml:space="preserve"> (Berkeley: University of California Press, 1974) p270</w:t>
      </w:r>
      <w:r w:rsidR="00A92938">
        <w:rPr>
          <w:rFonts w:ascii="Calibri" w:hAnsi="Calibri" w:cs="Calibri"/>
          <w:sz w:val="36"/>
          <w:szCs w:val="36"/>
          <w:lang w:bidi="ar-EG"/>
        </w:rPr>
        <w:t>.</w:t>
      </w:r>
    </w:p>
    <w:p w14:paraId="26EB9ADF" w14:textId="55647045" w:rsidR="003179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22" w:name="_Toc178854452"/>
      <w:r w:rsidRPr="00174D3D">
        <w:rPr>
          <w:rFonts w:ascii="Calibri" w:hAnsi="Calibri" w:cs="Calibri"/>
          <w:b/>
          <w:bCs/>
          <w:sz w:val="36"/>
          <w:szCs w:val="36"/>
          <w:highlight w:val="yellow"/>
          <w:u w:val="single"/>
          <w:rtl/>
          <w:lang w:bidi="ar-EG"/>
        </w:rPr>
        <w:t>المطلب الحادي عشر</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اعتراض: م</w:t>
      </w:r>
      <w:r w:rsidR="00C83C9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خالفة جماعة العلماء</w:t>
      </w:r>
      <w:bookmarkEnd w:id="222"/>
    </w:p>
    <w:p w14:paraId="4A3A385C" w14:textId="521858B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استبعاد التفسير فوق الطبيعي لنش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الحياة لم يكن عن برهان علمي باعتراف الماديين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نفسهم</w:t>
      </w:r>
      <w:r w:rsidR="00CE003A">
        <w:rPr>
          <w:rFonts w:ascii="Calibri" w:hAnsi="Calibri" w:cs="Calibri" w:hint="cs"/>
          <w:sz w:val="36"/>
          <w:szCs w:val="36"/>
          <w:rtl/>
          <w:lang w:bidi="ar-EG"/>
        </w:rPr>
        <w:t>.</w:t>
      </w:r>
    </w:p>
    <w:p w14:paraId="49639AFA" w14:textId="74FB7E6F" w:rsidR="006228D8" w:rsidRPr="00174D3D" w:rsidRDefault="004A0D3D" w:rsidP="002C05A4">
      <w:pPr>
        <w:keepNext/>
        <w:widowControl w:val="0"/>
        <w:bidi/>
        <w:spacing w:line="240" w:lineRule="auto"/>
        <w:jc w:val="center"/>
        <w:outlineLvl w:val="3"/>
        <w:rPr>
          <w:rFonts w:ascii="Calibri" w:hAnsi="Calibri" w:cs="Calibri"/>
          <w:b/>
          <w:bCs/>
          <w:sz w:val="36"/>
          <w:szCs w:val="36"/>
          <w:highlight w:val="yellow"/>
          <w:u w:val="single"/>
          <w:lang w:bidi="ar-EG"/>
        </w:rPr>
      </w:pPr>
      <w:bookmarkStart w:id="223" w:name="_Toc178854453"/>
      <w:r w:rsidRPr="00174D3D">
        <w:rPr>
          <w:rFonts w:ascii="Calibri" w:hAnsi="Calibri" w:cs="Calibri"/>
          <w:b/>
          <w:bCs/>
          <w:sz w:val="36"/>
          <w:szCs w:val="36"/>
          <w:highlight w:val="yellow"/>
          <w:u w:val="single"/>
          <w:rtl/>
          <w:lang w:bidi="ar-EG"/>
        </w:rPr>
        <w:t>المطلب الثاني عشر</w:t>
      </w:r>
      <w:r w:rsidR="002C05A4">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 xml:space="preserve">اعتراض: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له الفجوات</w:t>
      </w:r>
      <w:bookmarkEnd w:id="223"/>
    </w:p>
    <w:p w14:paraId="11DC2211" w14:textId="6A222CF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سبب القول</w:t>
      </w:r>
      <w:r w:rsidR="00EA46C0">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علميا</w:t>
      </w:r>
      <w:r w:rsidR="00EA46C0">
        <w:rPr>
          <w:rFonts w:ascii="Calibri" w:hAnsi="Calibri" w:cs="Calibri" w:hint="cs"/>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الحياة حدث فوق طبيعي تط</w:t>
      </w:r>
      <w:r w:rsidR="005A3DE2" w:rsidRPr="003544FD">
        <w:rPr>
          <w:rFonts w:ascii="Calibri" w:hAnsi="Calibri" w:cs="Calibri"/>
          <w:sz w:val="36"/>
          <w:szCs w:val="36"/>
          <w:rtl/>
          <w:lang w:bidi="ar-EG"/>
        </w:rPr>
        <w:t>و</w:t>
      </w:r>
      <w:r w:rsidRPr="003544FD">
        <w:rPr>
          <w:rFonts w:ascii="Calibri" w:hAnsi="Calibri" w:cs="Calibri"/>
          <w:sz w:val="36"/>
          <w:szCs w:val="36"/>
          <w:rtl/>
          <w:lang w:bidi="ar-EG"/>
        </w:rPr>
        <w:t>ر معارفنا حول شروط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الحياة لا جهلنا بسبيل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الحياة.</w:t>
      </w:r>
    </w:p>
    <w:p w14:paraId="01337DC5" w14:textId="77777777" w:rsidR="00A518FB"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w:t>
      </w:r>
      <w:r w:rsidR="005A3DE2" w:rsidRPr="003544FD">
        <w:rPr>
          <w:rFonts w:ascii="Calibri" w:hAnsi="Calibri" w:cs="Calibri"/>
          <w:sz w:val="36"/>
          <w:szCs w:val="36"/>
          <w:rtl/>
          <w:lang w:bidi="ar-EG"/>
        </w:rPr>
        <w:t>ث</w:t>
      </w:r>
      <w:r w:rsidRPr="003544FD">
        <w:rPr>
          <w:rFonts w:ascii="Calibri" w:hAnsi="Calibri" w:cs="Calibri"/>
          <w:sz w:val="36"/>
          <w:szCs w:val="36"/>
          <w:rtl/>
          <w:lang w:bidi="ar-EG"/>
        </w:rPr>
        <w:t xml:space="preserve">ابت علميا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نشوء الحياة بالتفاعل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لا يرتقي فوق الصفر الرياضي؛ فقد دلل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احتمال نشوء بروتين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ساسي للحد الأدنى للحياة هو </w:t>
      </w:r>
      <w:r w:rsidR="005A3DE2" w:rsidRPr="003544FD">
        <w:rPr>
          <w:rFonts w:ascii="Calibri" w:hAnsi="Calibri" w:cs="Calibri"/>
          <w:sz w:val="36"/>
          <w:szCs w:val="36"/>
          <w:rtl/>
          <w:lang w:bidi="ar-EG"/>
        </w:rPr>
        <w:t>1 من 10</w:t>
      </w:r>
      <w:r w:rsidR="005A3DE2" w:rsidRPr="003544FD">
        <w:rPr>
          <w:rFonts w:ascii="Calibri" w:hAnsi="Calibri" w:cs="Calibri"/>
          <w:sz w:val="36"/>
          <w:szCs w:val="36"/>
          <w:vertAlign w:val="superscript"/>
          <w:rtl/>
          <w:lang w:bidi="ar-EG"/>
        </w:rPr>
        <w:t>40000</w:t>
      </w:r>
    </w:p>
    <w:p w14:paraId="73834955" w14:textId="4825FD18" w:rsidR="00A518FB" w:rsidRDefault="00A518FB"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2B64DA">
        <w:rPr>
          <w:rFonts w:ascii="Calibri" w:hAnsi="Calibri" w:cs="Calibri"/>
          <w:b/>
          <w:bCs/>
          <w:i/>
          <w:iCs/>
          <w:sz w:val="36"/>
          <w:szCs w:val="36"/>
          <w:lang w:bidi="ar-EG"/>
        </w:rPr>
        <w:t>The Fifth Miracle</w:t>
      </w:r>
      <w:r w:rsidRPr="003544FD">
        <w:rPr>
          <w:rFonts w:ascii="Calibri" w:hAnsi="Calibri" w:cs="Calibri"/>
          <w:sz w:val="36"/>
          <w:szCs w:val="36"/>
          <w:lang w:bidi="ar-EG"/>
        </w:rPr>
        <w:t>, pp</w:t>
      </w:r>
      <w:r w:rsidR="002B64DA">
        <w:rPr>
          <w:rFonts w:ascii="Calibri" w:hAnsi="Calibri" w:cs="Calibri"/>
          <w:sz w:val="36"/>
          <w:szCs w:val="36"/>
          <w:lang w:bidi="ar-EG"/>
        </w:rPr>
        <w:t xml:space="preserve"> </w:t>
      </w:r>
      <w:r w:rsidRPr="003544FD">
        <w:rPr>
          <w:rFonts w:ascii="Calibri" w:hAnsi="Calibri" w:cs="Calibri"/>
          <w:sz w:val="36"/>
          <w:szCs w:val="36"/>
          <w:lang w:bidi="ar-EG"/>
        </w:rPr>
        <w:t>64–65</w:t>
      </w:r>
      <w:r w:rsidR="002B64DA">
        <w:rPr>
          <w:rFonts w:ascii="Calibri" w:hAnsi="Calibri" w:cs="Calibri"/>
          <w:sz w:val="36"/>
          <w:szCs w:val="36"/>
          <w:lang w:bidi="ar-EG"/>
        </w:rPr>
        <w:t>.</w:t>
      </w:r>
    </w:p>
    <w:p w14:paraId="796B83BF" w14:textId="2624089F" w:rsidR="00D6044B" w:rsidRPr="002B64DA" w:rsidRDefault="00D6044B" w:rsidP="00E50938">
      <w:pPr>
        <w:widowControl w:val="0"/>
        <w:bidi/>
        <w:spacing w:line="240" w:lineRule="auto"/>
        <w:jc w:val="both"/>
        <w:rPr>
          <w:rFonts w:ascii="Calibri" w:hAnsi="Calibri" w:cs="Calibri"/>
          <w:sz w:val="36"/>
          <w:szCs w:val="36"/>
          <w:lang w:bidi="ar-EG"/>
        </w:rPr>
      </w:pPr>
      <w:r w:rsidRPr="00D6044B">
        <w:rPr>
          <w:rFonts w:ascii="Calibri" w:hAnsi="Calibri" w:cs="Calibri"/>
          <w:b/>
          <w:bCs/>
          <w:sz w:val="36"/>
          <w:szCs w:val="36"/>
          <w:rtl/>
          <w:lang w:bidi="ar-EG"/>
        </w:rPr>
        <w:t>هارولد هورووتز</w:t>
      </w:r>
      <w:r w:rsidRPr="00D6044B">
        <w:rPr>
          <w:rFonts w:ascii="Calibri" w:hAnsi="Calibri" w:cs="Calibri" w:hint="cs"/>
          <w:b/>
          <w:bCs/>
          <w:sz w:val="36"/>
          <w:szCs w:val="36"/>
          <w:rtl/>
          <w:lang w:bidi="ar-EG"/>
        </w:rPr>
        <w:t xml:space="preserve"> </w:t>
      </w:r>
      <w:r w:rsidRPr="00D6044B">
        <w:rPr>
          <w:rFonts w:ascii="Calibri" w:hAnsi="Calibri" w:cs="Calibri"/>
          <w:b/>
          <w:bCs/>
          <w:sz w:val="36"/>
          <w:szCs w:val="36"/>
          <w:lang w:bidi="ar-EG"/>
        </w:rPr>
        <w:t>Harold Morowitz</w:t>
      </w:r>
      <w:r>
        <w:rPr>
          <w:rFonts w:ascii="Calibri" w:hAnsi="Calibri" w:cs="Calibri"/>
          <w:sz w:val="36"/>
          <w:szCs w:val="36"/>
          <w:rtl/>
          <w:lang w:bidi="ar-EG"/>
        </w:rPr>
        <w:t xml:space="preserve"> </w:t>
      </w:r>
      <w:r w:rsidRPr="003544FD">
        <w:rPr>
          <w:rFonts w:ascii="Calibri" w:hAnsi="Calibri" w:cs="Calibri"/>
          <w:sz w:val="36"/>
          <w:szCs w:val="36"/>
          <w:rtl/>
          <w:lang w:bidi="ar-EG"/>
        </w:rPr>
        <w:t>(1927</w:t>
      </w:r>
      <w:r>
        <w:rPr>
          <w:rFonts w:ascii="Calibri" w:hAnsi="Calibri" w:cs="Calibri" w:hint="cs"/>
          <w:sz w:val="36"/>
          <w:szCs w:val="36"/>
          <w:rtl/>
          <w:lang w:bidi="ar-EG"/>
        </w:rPr>
        <w:t>-</w:t>
      </w:r>
      <w:r w:rsidRPr="003544FD">
        <w:rPr>
          <w:rFonts w:ascii="Calibri" w:hAnsi="Calibri" w:cs="Calibri"/>
          <w:sz w:val="36"/>
          <w:szCs w:val="36"/>
          <w:rtl/>
          <w:lang w:bidi="ar-EG"/>
        </w:rPr>
        <w:t>2016م): عالم فيزياء حيوية</w:t>
      </w:r>
      <w:r>
        <w:rPr>
          <w:rFonts w:ascii="Calibri" w:hAnsi="Calibri" w:cs="Calibri" w:hint="cs"/>
          <w:sz w:val="36"/>
          <w:szCs w:val="36"/>
          <w:rtl/>
          <w:lang w:bidi="ar-EG"/>
        </w:rPr>
        <w:t xml:space="preserve"> </w:t>
      </w:r>
      <w:r w:rsidRPr="003544FD">
        <w:rPr>
          <w:rFonts w:ascii="Calibri" w:hAnsi="Calibri" w:cs="Calibri"/>
          <w:sz w:val="36"/>
          <w:szCs w:val="36"/>
          <w:rtl/>
          <w:lang w:bidi="ar-EG"/>
        </w:rPr>
        <w:t>أمريكي. له اهتمام خاص بدراسات نشأة الحياة. درس البيولوجيا والفلسفة الطبيعية في «</w:t>
      </w:r>
      <w:r w:rsidRPr="003544FD">
        <w:rPr>
          <w:rFonts w:ascii="Calibri" w:hAnsi="Calibri" w:cs="Calibri"/>
          <w:sz w:val="36"/>
          <w:szCs w:val="36"/>
          <w:lang w:bidi="ar-EG"/>
        </w:rPr>
        <w:t xml:space="preserve">George Mason </w:t>
      </w:r>
      <w:r w:rsidRPr="003544FD">
        <w:rPr>
          <w:rFonts w:ascii="Calibri" w:hAnsi="Calibri" w:cs="Calibri"/>
          <w:sz w:val="36"/>
          <w:szCs w:val="36"/>
          <w:lang w:bidi="ar-EG"/>
        </w:rPr>
        <w:lastRenderedPageBreak/>
        <w:t>University</w:t>
      </w:r>
      <w:r w:rsidRPr="003544FD">
        <w:rPr>
          <w:rFonts w:ascii="Calibri" w:hAnsi="Calibri" w:cs="Calibri"/>
          <w:sz w:val="36"/>
          <w:szCs w:val="36"/>
          <w:rtl/>
          <w:lang w:bidi="ar-EG"/>
        </w:rPr>
        <w:t>».</w:t>
      </w:r>
    </w:p>
    <w:p w14:paraId="4B488376" w14:textId="2D51A11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w:t>
      </w:r>
      <w:r w:rsidRPr="003544FD">
        <w:rPr>
          <w:rFonts w:ascii="Calibri" w:hAnsi="Calibri" w:cs="Calibri"/>
          <w:b/>
          <w:bCs/>
          <w:sz w:val="36"/>
          <w:szCs w:val="36"/>
          <w:rtl/>
          <w:lang w:bidi="ar-EG"/>
        </w:rPr>
        <w:t>هارولد مورووتز</w:t>
      </w:r>
      <w:r w:rsidRPr="003544FD">
        <w:rPr>
          <w:rFonts w:ascii="Calibri" w:hAnsi="Calibri" w:cs="Calibri"/>
          <w:sz w:val="36"/>
          <w:szCs w:val="36"/>
          <w:rtl/>
          <w:lang w:bidi="ar-EG"/>
        </w:rPr>
        <w:t xml:space="preserve">) فقد ذهب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احتمالية ظهور الحياة مع كل العناصر الضرورية لها بصورة عفوية م</w:t>
      </w:r>
      <w:r w:rsidR="005A3DE2" w:rsidRPr="003544FD">
        <w:rPr>
          <w:rFonts w:ascii="Calibri" w:hAnsi="Calibri" w:cs="Calibri"/>
          <w:sz w:val="36"/>
          <w:szCs w:val="36"/>
          <w:rtl/>
          <w:lang w:bidi="ar-EG"/>
        </w:rPr>
        <w:t>ن الحساء ال</w:t>
      </w:r>
      <w:r w:rsidR="00A85164">
        <w:rPr>
          <w:rFonts w:ascii="Calibri" w:hAnsi="Calibri" w:cs="Calibri" w:hint="cs"/>
          <w:sz w:val="36"/>
          <w:szCs w:val="36"/>
          <w:rtl/>
          <w:lang w:bidi="ar-EG"/>
        </w:rPr>
        <w:t>أ</w:t>
      </w:r>
      <w:r w:rsidR="005A3DE2" w:rsidRPr="003544FD">
        <w:rPr>
          <w:rFonts w:ascii="Calibri" w:hAnsi="Calibri" w:cs="Calibri"/>
          <w:sz w:val="36"/>
          <w:szCs w:val="36"/>
          <w:rtl/>
          <w:lang w:bidi="ar-EG"/>
        </w:rPr>
        <w:t>و</w:t>
      </w:r>
      <w:r w:rsidR="00A85164">
        <w:rPr>
          <w:rFonts w:ascii="Calibri" w:hAnsi="Calibri" w:cs="Calibri" w:hint="cs"/>
          <w:sz w:val="36"/>
          <w:szCs w:val="36"/>
          <w:rtl/>
          <w:lang w:bidi="ar-EG"/>
        </w:rPr>
        <w:t>َّ</w:t>
      </w:r>
      <w:r w:rsidR="005A3DE2" w:rsidRPr="003544FD">
        <w:rPr>
          <w:rFonts w:ascii="Calibri" w:hAnsi="Calibri" w:cs="Calibri"/>
          <w:sz w:val="36"/>
          <w:szCs w:val="36"/>
          <w:rtl/>
          <w:lang w:bidi="ar-EG"/>
        </w:rPr>
        <w:t>لي المزعوم ١ من ١٠</w:t>
      </w:r>
      <w:r w:rsidR="00710D03" w:rsidRPr="003544FD">
        <w:rPr>
          <w:rFonts w:ascii="Calibri" w:hAnsi="Calibri" w:cs="Calibri"/>
          <w:sz w:val="36"/>
          <w:szCs w:val="36"/>
          <w:vertAlign w:val="superscript"/>
          <w:rtl/>
          <w:lang w:bidi="ar-EG"/>
        </w:rPr>
        <w:t>100000000000</w:t>
      </w:r>
    </w:p>
    <w:p w14:paraId="381E39D4" w14:textId="7803F64E" w:rsidR="006228D8" w:rsidRPr="003544FD" w:rsidRDefault="004A0D3D" w:rsidP="00BC3AF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Hugh Ross, </w:t>
      </w:r>
      <w:r w:rsidRPr="002B64DA">
        <w:rPr>
          <w:rFonts w:ascii="Calibri" w:hAnsi="Calibri" w:cs="Calibri"/>
          <w:b/>
          <w:bCs/>
          <w:i/>
          <w:iCs/>
          <w:sz w:val="36"/>
          <w:szCs w:val="36"/>
          <w:lang w:bidi="ar-EG"/>
        </w:rPr>
        <w:t>The Creator and the Cosmos</w:t>
      </w:r>
      <w:r w:rsidRPr="003544FD">
        <w:rPr>
          <w:rFonts w:ascii="Calibri" w:hAnsi="Calibri" w:cs="Calibri"/>
          <w:sz w:val="36"/>
          <w:szCs w:val="36"/>
          <w:lang w:bidi="ar-EG"/>
        </w:rPr>
        <w:t>, pp</w:t>
      </w:r>
      <w:r w:rsidR="002B64DA">
        <w:rPr>
          <w:rFonts w:ascii="Calibri" w:hAnsi="Calibri" w:cs="Calibri"/>
          <w:sz w:val="36"/>
          <w:szCs w:val="36"/>
          <w:lang w:bidi="ar-EG"/>
        </w:rPr>
        <w:t xml:space="preserve"> </w:t>
      </w:r>
      <w:r w:rsidRPr="003544FD">
        <w:rPr>
          <w:rFonts w:ascii="Calibri" w:hAnsi="Calibri" w:cs="Calibri"/>
          <w:sz w:val="36"/>
          <w:szCs w:val="36"/>
          <w:lang w:bidi="ar-EG"/>
        </w:rPr>
        <w:t>139-141</w:t>
      </w:r>
      <w:r w:rsidR="002B64DA">
        <w:rPr>
          <w:rFonts w:ascii="Calibri" w:hAnsi="Calibri" w:cs="Calibri"/>
          <w:sz w:val="36"/>
          <w:szCs w:val="36"/>
          <w:lang w:bidi="ar-EG"/>
        </w:rPr>
        <w:t>.</w:t>
      </w:r>
    </w:p>
    <w:p w14:paraId="323037F8" w14:textId="7272D567" w:rsidR="003179D8" w:rsidRPr="003544FD" w:rsidRDefault="00BF59B7" w:rsidP="007732A6">
      <w:pPr>
        <w:widowControl w:val="0"/>
        <w:bidi/>
        <w:spacing w:line="240" w:lineRule="auto"/>
        <w:jc w:val="both"/>
        <w:rPr>
          <w:rFonts w:ascii="Calibri" w:hAnsi="Calibri" w:cs="Calibri"/>
          <w:sz w:val="36"/>
          <w:szCs w:val="36"/>
          <w:rtl/>
          <w:lang w:bidi="ar-EG"/>
        </w:rPr>
      </w:pPr>
      <w:r w:rsidRPr="00BF59B7">
        <w:rPr>
          <w:rFonts w:ascii="Calibri" w:hAnsi="Calibri" w:cs="Calibri" w:hint="cs"/>
          <w:sz w:val="36"/>
          <w:szCs w:val="36"/>
          <w:rtl/>
          <w:lang w:bidi="ar-EG"/>
        </w:rPr>
        <w:t>الحياة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صُورةٌ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وأثرٌ</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للمعلومات؛</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وهو</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الأمر</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الذي</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نَبَّهَ</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عليه</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مقالٌ</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صدر</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مؤخّرًا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في</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مجلة</w:t>
      </w:r>
      <w:r w:rsidRPr="00BF59B7">
        <w:rPr>
          <w:rFonts w:ascii="Calibri" w:hAnsi="Calibri" w:cs="Calibri"/>
          <w:sz w:val="36"/>
          <w:szCs w:val="36"/>
          <w:rtl/>
          <w:lang w:bidi="ar-EG"/>
        </w:rPr>
        <w:t xml:space="preserve"> </w:t>
      </w:r>
      <w:r w:rsidRPr="00BF59B7">
        <w:rPr>
          <w:rFonts w:ascii="Calibri" w:hAnsi="Calibri" w:cs="Calibri"/>
          <w:sz w:val="36"/>
          <w:szCs w:val="36"/>
          <w:lang w:bidi="ar-EG"/>
        </w:rPr>
        <w:t>Science</w:t>
      </w:r>
      <w:r>
        <w:rPr>
          <w:rFonts w:ascii="Calibri" w:hAnsi="Calibri" w:cs="Calibri" w:hint="cs"/>
          <w:sz w:val="36"/>
          <w:szCs w:val="36"/>
          <w:rtl/>
          <w:lang w:bidi="ar-EG"/>
        </w:rPr>
        <w:t xml:space="preserve"> </w:t>
      </w:r>
      <w:r w:rsidRPr="00BF59B7">
        <w:rPr>
          <w:rFonts w:ascii="Calibri" w:hAnsi="Calibri" w:cs="Calibri" w:hint="cs"/>
          <w:sz w:val="36"/>
          <w:szCs w:val="36"/>
          <w:rtl/>
          <w:lang w:bidi="ar-EG"/>
        </w:rPr>
        <w:t>لعالِمِ</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كيمياء</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وباحثةٍ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في</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الفيزياء</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النَّظرية؛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إذ</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رَغْمَ</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ولائهما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التّامِّ</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للحلول</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الماديّةِ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إلاَّ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أنّهما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أَقَرَّا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أنَّ</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دراساتِ</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البحثِ</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عن</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أصلِ</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الحياة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محتاجةٌ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إلى</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مراجعةٍ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جذريّةٍ؛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إذ</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هي</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تسيرُ</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في</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غير</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الطريق</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الصَّحيحِ</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متجاهلةً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البحثَ</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عن</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أصلِ</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المعلومات،</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ومُعْتَنِيةً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أساسًا</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بالحلول</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الكيميائيّة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الجامدةِ</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فقد</w:t>
      </w:r>
      <w:r w:rsidRPr="00BF59B7">
        <w:rPr>
          <w:rFonts w:ascii="Calibri" w:hAnsi="Calibri" w:cs="Calibri"/>
          <w:sz w:val="36"/>
          <w:szCs w:val="36"/>
          <w:rtl/>
          <w:lang w:bidi="ar-EG"/>
        </w:rPr>
        <w:t xml:space="preserve"> </w:t>
      </w:r>
      <w:r w:rsidRPr="00BF59B7">
        <w:rPr>
          <w:rFonts w:ascii="Calibri" w:hAnsi="Calibri" w:cs="Calibri" w:hint="cs"/>
          <w:sz w:val="36"/>
          <w:szCs w:val="36"/>
          <w:rtl/>
          <w:lang w:bidi="ar-EG"/>
        </w:rPr>
        <w:t>قالا</w:t>
      </w:r>
      <w:r w:rsidRPr="00BF59B7">
        <w:rPr>
          <w:rFonts w:ascii="Calibri" w:hAnsi="Calibri" w:cs="Calibri"/>
          <w:sz w:val="36"/>
          <w:szCs w:val="36"/>
          <w:rtl/>
          <w:lang w:bidi="ar-EG"/>
        </w:rPr>
        <w:t>:</w:t>
      </w:r>
      <w:r>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0E6962" w:rsidRPr="00693CE4">
        <w:rPr>
          <w:rFonts w:ascii="Calibri" w:hAnsi="Calibri" w:cs="Calibri"/>
          <w:b/>
          <w:bCs/>
          <w:color w:val="002060"/>
          <w:sz w:val="36"/>
          <w:szCs w:val="36"/>
          <w:highlight w:val="lightGray"/>
          <w:rtl/>
          <w:lang w:bidi="ar-EG"/>
        </w:rPr>
        <w:t>إ</w:t>
      </w:r>
      <w:r w:rsidR="004A0D3D" w:rsidRPr="00693CE4">
        <w:rPr>
          <w:rFonts w:ascii="Calibri" w:hAnsi="Calibri" w:cs="Calibri"/>
          <w:b/>
          <w:bCs/>
          <w:color w:val="002060"/>
          <w:sz w:val="36"/>
          <w:szCs w:val="36"/>
          <w:highlight w:val="lightGray"/>
          <w:rtl/>
          <w:lang w:bidi="ar-EG"/>
        </w:rPr>
        <w:t xml:space="preserve">ن التقدم سيتم عند تحدي كل الشروط التاريخية التي افترض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نها مهمة لنش</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ة الحياة.</w:t>
      </w:r>
      <w:r w:rsidR="00ED3922" w:rsidRPr="00693CE4">
        <w:rPr>
          <w:rFonts w:ascii="Calibri" w:hAnsi="Calibri" w:cs="Calibri"/>
          <w:b/>
          <w:bCs/>
          <w:color w:val="002060"/>
          <w:sz w:val="36"/>
          <w:szCs w:val="36"/>
          <w:highlight w:val="lightGray"/>
          <w:rtl/>
          <w:lang w:bidi="ar-EG"/>
        </w:rPr>
        <w:t>.</w:t>
      </w:r>
      <w:r w:rsidR="004A0D3D" w:rsidRPr="00693CE4">
        <w:rPr>
          <w:rFonts w:ascii="Calibri" w:hAnsi="Calibri" w:cs="Calibri"/>
          <w:b/>
          <w:bCs/>
          <w:color w:val="002060"/>
          <w:sz w:val="36"/>
          <w:szCs w:val="36"/>
          <w:highlight w:val="lightGray"/>
          <w:rtl/>
          <w:lang w:bidi="ar-EG"/>
        </w:rPr>
        <w:t xml:space="preserve">. على الباحثين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ن يتحدوا النماذج الحالية.</w:t>
      </w:r>
      <w:r w:rsidR="00ED3922" w:rsidRPr="00693CE4">
        <w:rPr>
          <w:rFonts w:ascii="Calibri" w:hAnsi="Calibri" w:cs="Calibri"/>
          <w:b/>
          <w:bCs/>
          <w:color w:val="002060"/>
          <w:sz w:val="36"/>
          <w:szCs w:val="36"/>
          <w:highlight w:val="lightGray"/>
          <w:rtl/>
          <w:lang w:bidi="ar-EG"/>
        </w:rPr>
        <w:t>.</w:t>
      </w:r>
      <w:r w:rsidR="004A0D3D" w:rsidRPr="00693CE4">
        <w:rPr>
          <w:rFonts w:ascii="Calibri" w:hAnsi="Calibri" w:cs="Calibri"/>
          <w:b/>
          <w:bCs/>
          <w:color w:val="002060"/>
          <w:sz w:val="36"/>
          <w:szCs w:val="36"/>
          <w:highlight w:val="lightGray"/>
          <w:rtl/>
          <w:lang w:bidi="ar-EG"/>
        </w:rPr>
        <w:t xml:space="preserve"> بما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ن الحياة ليست فقط نسخا من المعلومات و</w:t>
      </w:r>
      <w:r w:rsidR="000E6962" w:rsidRPr="00693CE4">
        <w:rPr>
          <w:rFonts w:ascii="Calibri" w:hAnsi="Calibri" w:cs="Calibri"/>
          <w:b/>
          <w:bCs/>
          <w:color w:val="002060"/>
          <w:sz w:val="36"/>
          <w:szCs w:val="36"/>
          <w:highlight w:val="lightGray"/>
          <w:rtl/>
          <w:lang w:bidi="ar-EG"/>
        </w:rPr>
        <w:t>إ</w:t>
      </w:r>
      <w:r w:rsidR="004A0D3D" w:rsidRPr="00693CE4">
        <w:rPr>
          <w:rFonts w:ascii="Calibri" w:hAnsi="Calibri" w:cs="Calibri"/>
          <w:b/>
          <w:bCs/>
          <w:color w:val="002060"/>
          <w:sz w:val="36"/>
          <w:szCs w:val="36"/>
          <w:highlight w:val="lightGray"/>
          <w:rtl/>
          <w:lang w:bidi="ar-EG"/>
        </w:rPr>
        <w:t xml:space="preserve">نما هي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 xml:space="preserve">يضا تستعمل معلومات لتكون نفسها، فربما </w:t>
      </w:r>
      <w:r w:rsidR="000E6962" w:rsidRPr="00693CE4">
        <w:rPr>
          <w:rFonts w:ascii="Calibri" w:hAnsi="Calibri" w:cs="Calibri"/>
          <w:b/>
          <w:bCs/>
          <w:color w:val="002060"/>
          <w:sz w:val="36"/>
          <w:szCs w:val="36"/>
          <w:highlight w:val="lightGray"/>
          <w:rtl/>
          <w:lang w:bidi="ar-EG"/>
        </w:rPr>
        <w:t>إ</w:t>
      </w:r>
      <w:r w:rsidR="004A0D3D" w:rsidRPr="00693CE4">
        <w:rPr>
          <w:rFonts w:ascii="Calibri" w:hAnsi="Calibri" w:cs="Calibri"/>
          <w:b/>
          <w:bCs/>
          <w:color w:val="002060"/>
          <w:sz w:val="36"/>
          <w:szCs w:val="36"/>
          <w:highlight w:val="lightGray"/>
          <w:rtl/>
          <w:lang w:bidi="ar-EG"/>
        </w:rPr>
        <w:t xml:space="preserve">ذن علينا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 xml:space="preserve">ن نصف بداية الحياة </w:t>
      </w:r>
      <w:r w:rsidR="006228D8" w:rsidRPr="00693CE4">
        <w:rPr>
          <w:rFonts w:ascii="Calibri" w:hAnsi="Calibri" w:cs="Calibri"/>
          <w:b/>
          <w:bCs/>
          <w:color w:val="002060"/>
          <w:sz w:val="36"/>
          <w:szCs w:val="36"/>
          <w:highlight w:val="lightGray"/>
          <w:rtl/>
          <w:lang w:bidi="ar-EG"/>
        </w:rPr>
        <w:t>أ</w:t>
      </w:r>
      <w:r w:rsidR="004A0D3D" w:rsidRPr="00693CE4">
        <w:rPr>
          <w:rFonts w:ascii="Calibri" w:hAnsi="Calibri" w:cs="Calibri"/>
          <w:b/>
          <w:bCs/>
          <w:color w:val="002060"/>
          <w:sz w:val="36"/>
          <w:szCs w:val="36"/>
          <w:highlight w:val="lightGray"/>
          <w:rtl/>
          <w:lang w:bidi="ar-EG"/>
        </w:rPr>
        <w:t>نها</w:t>
      </w:r>
      <w:r w:rsidR="001A65D0">
        <w:rPr>
          <w:rFonts w:ascii="Calibri" w:hAnsi="Calibri" w:cs="Calibri" w:hint="cs"/>
          <w:b/>
          <w:bCs/>
          <w:color w:val="002060"/>
          <w:sz w:val="36"/>
          <w:szCs w:val="36"/>
          <w:highlight w:val="lightGray"/>
          <w:rtl/>
          <w:lang w:bidi="ar-EG"/>
        </w:rPr>
        <w:t xml:space="preserve">: </w:t>
      </w:r>
      <w:r w:rsidR="0090107F" w:rsidRPr="00693CE4">
        <w:rPr>
          <w:rFonts w:ascii="Calibri" w:hAnsi="Calibri" w:cs="Calibri"/>
          <w:b/>
          <w:bCs/>
          <w:color w:val="002060"/>
          <w:sz w:val="36"/>
          <w:szCs w:val="36"/>
          <w:highlight w:val="lightGray"/>
          <w:rtl/>
          <w:lang w:bidi="ar-EG"/>
        </w:rPr>
        <w:t>آ</w:t>
      </w:r>
      <w:r w:rsidR="004A0D3D" w:rsidRPr="00693CE4">
        <w:rPr>
          <w:rFonts w:ascii="Calibri" w:hAnsi="Calibri" w:cs="Calibri"/>
          <w:b/>
          <w:bCs/>
          <w:color w:val="002060"/>
          <w:sz w:val="36"/>
          <w:szCs w:val="36"/>
          <w:highlight w:val="lightGray"/>
          <w:rtl/>
          <w:lang w:bidi="ar-EG"/>
        </w:rPr>
        <w:t xml:space="preserve">لات بسيطة قادرة على بناء </w:t>
      </w:r>
      <w:r w:rsidR="0090107F" w:rsidRPr="00693CE4">
        <w:rPr>
          <w:rFonts w:ascii="Calibri" w:hAnsi="Calibri" w:cs="Calibri"/>
          <w:b/>
          <w:bCs/>
          <w:color w:val="002060"/>
          <w:sz w:val="36"/>
          <w:szCs w:val="36"/>
          <w:highlight w:val="lightGray"/>
          <w:rtl/>
          <w:lang w:bidi="ar-EG"/>
        </w:rPr>
        <w:t>آ</w:t>
      </w:r>
      <w:r w:rsidR="004A0D3D" w:rsidRPr="00693CE4">
        <w:rPr>
          <w:rFonts w:ascii="Calibri" w:hAnsi="Calibri" w:cs="Calibri"/>
          <w:b/>
          <w:bCs/>
          <w:color w:val="002060"/>
          <w:sz w:val="36"/>
          <w:szCs w:val="36"/>
          <w:highlight w:val="lightGray"/>
          <w:rtl/>
          <w:lang w:bidi="ar-EG"/>
        </w:rPr>
        <w:t xml:space="preserve">لات </w:t>
      </w:r>
      <w:r w:rsidR="006228D8" w:rsidRPr="00693CE4">
        <w:rPr>
          <w:rFonts w:ascii="Calibri" w:hAnsi="Calibri" w:cs="Calibri"/>
          <w:b/>
          <w:bCs/>
          <w:color w:val="002060"/>
          <w:sz w:val="36"/>
          <w:szCs w:val="36"/>
          <w:highlight w:val="lightGray"/>
          <w:rtl/>
          <w:lang w:bidi="ar-EG"/>
        </w:rPr>
        <w:t>أ</w:t>
      </w:r>
      <w:r w:rsidR="00710D03" w:rsidRPr="00693CE4">
        <w:rPr>
          <w:rFonts w:ascii="Calibri" w:hAnsi="Calibri" w:cs="Calibri"/>
          <w:b/>
          <w:bCs/>
          <w:color w:val="002060"/>
          <w:sz w:val="36"/>
          <w:szCs w:val="36"/>
          <w:highlight w:val="lightGray"/>
          <w:rtl/>
          <w:lang w:bidi="ar-EG"/>
        </w:rPr>
        <w:t>كثر منها تعقيدا بقليل</w:t>
      </w:r>
      <w:r w:rsidR="00710D03" w:rsidRPr="003544FD">
        <w:rPr>
          <w:rFonts w:ascii="Calibri" w:hAnsi="Calibri" w:cs="Calibri"/>
          <w:sz w:val="36"/>
          <w:szCs w:val="36"/>
          <w:rtl/>
          <w:lang w:bidi="ar-EG"/>
        </w:rPr>
        <w:t>»</w:t>
      </w:r>
    </w:p>
    <w:p w14:paraId="7E700453" w14:textId="3511B007" w:rsidR="00710D03" w:rsidRPr="003544FD" w:rsidRDefault="002B64DA" w:rsidP="00BC3AF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Leroy Cronin and Sara Imari Walker,</w:t>
      </w:r>
      <w:r>
        <w:rPr>
          <w:rFonts w:ascii="Calibri" w:hAnsi="Calibri" w:cs="Calibri"/>
          <w:sz w:val="36"/>
          <w:szCs w:val="36"/>
          <w:lang w:bidi="ar-EG"/>
        </w:rPr>
        <w:t xml:space="preserve"> ‘</w:t>
      </w:r>
      <w:r w:rsidR="00710D03" w:rsidRPr="002B64DA">
        <w:rPr>
          <w:rFonts w:ascii="Calibri" w:hAnsi="Calibri" w:cs="Calibri"/>
          <w:b/>
          <w:bCs/>
          <w:i/>
          <w:iCs/>
          <w:sz w:val="36"/>
          <w:szCs w:val="36"/>
          <w:lang w:bidi="ar-EG"/>
        </w:rPr>
        <w:t>Beyond prebiotic chemistry</w:t>
      </w:r>
      <w:r w:rsidR="00710D03" w:rsidRPr="003544FD">
        <w:rPr>
          <w:rFonts w:ascii="Calibri" w:hAnsi="Calibri" w:cs="Calibri"/>
          <w:sz w:val="36"/>
          <w:szCs w:val="36"/>
          <w:lang w:bidi="ar-EG"/>
        </w:rPr>
        <w:t>,’ Science 03 Jun 2016: Vol. 352, Issue</w:t>
      </w:r>
      <w:r w:rsidR="00710D03" w:rsidRPr="003544FD">
        <w:rPr>
          <w:rFonts w:ascii="Calibri" w:hAnsi="Calibri" w:cs="Calibri"/>
          <w:sz w:val="36"/>
          <w:szCs w:val="36"/>
          <w:rtl/>
          <w:lang w:bidi="ar-EG"/>
        </w:rPr>
        <w:t xml:space="preserve"> </w:t>
      </w:r>
      <w:r w:rsidR="00710D03" w:rsidRPr="003544FD">
        <w:rPr>
          <w:rFonts w:ascii="Calibri" w:hAnsi="Calibri" w:cs="Calibri"/>
          <w:sz w:val="36"/>
          <w:szCs w:val="36"/>
          <w:lang w:bidi="ar-EG"/>
        </w:rPr>
        <w:t>6290</w:t>
      </w:r>
      <w:r w:rsidR="00A572F8">
        <w:rPr>
          <w:rFonts w:ascii="Calibri" w:hAnsi="Calibri" w:cs="Calibri"/>
          <w:sz w:val="36"/>
          <w:szCs w:val="36"/>
          <w:lang w:bidi="ar-EG"/>
        </w:rPr>
        <w:t xml:space="preserve">, </w:t>
      </w:r>
      <w:r w:rsidR="00710D03" w:rsidRPr="003544FD">
        <w:rPr>
          <w:rFonts w:ascii="Calibri" w:hAnsi="Calibri" w:cs="Calibri"/>
          <w:sz w:val="36"/>
          <w:szCs w:val="36"/>
          <w:lang w:bidi="ar-EG"/>
        </w:rPr>
        <w:t>pp</w:t>
      </w:r>
      <w:r w:rsidR="007732A6">
        <w:rPr>
          <w:rFonts w:ascii="Calibri" w:hAnsi="Calibri" w:cs="Calibri"/>
          <w:sz w:val="36"/>
          <w:szCs w:val="36"/>
          <w:lang w:bidi="ar-EG"/>
        </w:rPr>
        <w:t xml:space="preserve"> </w:t>
      </w:r>
      <w:r w:rsidR="00710D03" w:rsidRPr="003544FD">
        <w:rPr>
          <w:rFonts w:ascii="Calibri" w:hAnsi="Calibri" w:cs="Calibri"/>
          <w:sz w:val="36"/>
          <w:szCs w:val="36"/>
          <w:lang w:bidi="ar-EG"/>
        </w:rPr>
        <w:t>1174-1175</w:t>
      </w:r>
      <w:r w:rsidR="00A572F8">
        <w:rPr>
          <w:rFonts w:ascii="Calibri" w:hAnsi="Calibri" w:cs="Calibri"/>
          <w:sz w:val="36"/>
          <w:szCs w:val="36"/>
          <w:lang w:bidi="ar-EG"/>
        </w:rPr>
        <w:t>.</w:t>
      </w:r>
    </w:p>
    <w:p w14:paraId="33773E8D" w14:textId="79BFC0CC" w:rsidR="003179D8" w:rsidRPr="00174D3D" w:rsidRDefault="004A0D3D" w:rsidP="00BC3AF0">
      <w:pPr>
        <w:keepNext/>
        <w:widowControl w:val="0"/>
        <w:bidi/>
        <w:spacing w:line="240" w:lineRule="auto"/>
        <w:jc w:val="center"/>
        <w:outlineLvl w:val="3"/>
        <w:rPr>
          <w:rFonts w:ascii="Calibri" w:hAnsi="Calibri" w:cs="Calibri"/>
          <w:b/>
          <w:bCs/>
          <w:sz w:val="36"/>
          <w:szCs w:val="36"/>
          <w:highlight w:val="yellow"/>
          <w:u w:val="single"/>
          <w:lang w:bidi="ar-EG"/>
        </w:rPr>
      </w:pPr>
      <w:bookmarkStart w:id="224" w:name="_Toc178854454"/>
      <w:r w:rsidRPr="00174D3D">
        <w:rPr>
          <w:rFonts w:ascii="Calibri" w:hAnsi="Calibri" w:cs="Calibri"/>
          <w:b/>
          <w:bCs/>
          <w:sz w:val="36"/>
          <w:szCs w:val="36"/>
          <w:highlight w:val="yellow"/>
          <w:u w:val="single"/>
          <w:rtl/>
          <w:lang w:bidi="ar-EG"/>
        </w:rPr>
        <w:t>المطلب الثالث</w:t>
      </w:r>
      <w:r w:rsidR="00BC3AF0">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عشر</w:t>
      </w:r>
      <w:r w:rsidR="00BC3AF0">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خ</w:t>
      </w:r>
      <w:r w:rsidR="002B64D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لاصة الن</w:t>
      </w:r>
      <w:r w:rsidR="002B64D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ظر، المعجزة</w:t>
      </w:r>
      <w:bookmarkEnd w:id="224"/>
    </w:p>
    <w:p w14:paraId="141F6ABB" w14:textId="2FAD47FF" w:rsidR="00DC13A5" w:rsidRPr="00DC13A5" w:rsidRDefault="00DC13A5" w:rsidP="00E50938">
      <w:pPr>
        <w:widowControl w:val="0"/>
        <w:bidi/>
        <w:spacing w:line="240" w:lineRule="auto"/>
        <w:jc w:val="both"/>
        <w:rPr>
          <w:rFonts w:ascii="Calibri" w:hAnsi="Calibri" w:cs="Calibri"/>
          <w:sz w:val="36"/>
          <w:szCs w:val="36"/>
          <w:rtl/>
          <w:lang w:bidi="ar-EG"/>
        </w:rPr>
      </w:pPr>
      <w:r w:rsidRPr="00DC13A5">
        <w:rPr>
          <w:rFonts w:ascii="Calibri" w:hAnsi="Calibri" w:cs="Calibri"/>
          <w:b/>
          <w:bCs/>
          <w:sz w:val="36"/>
          <w:szCs w:val="36"/>
          <w:rtl/>
          <w:lang w:bidi="ar-EG"/>
        </w:rPr>
        <w:t xml:space="preserve">إيليا بريغوجين </w:t>
      </w:r>
      <w:r w:rsidRPr="00DC13A5">
        <w:rPr>
          <w:rFonts w:ascii="Calibri" w:hAnsi="Calibri" w:cs="Calibri"/>
          <w:b/>
          <w:bCs/>
          <w:sz w:val="36"/>
          <w:szCs w:val="36"/>
          <w:lang w:bidi="ar-EG"/>
        </w:rPr>
        <w:t>Ilya Prigogine</w:t>
      </w:r>
      <w:r w:rsidRPr="003544FD">
        <w:rPr>
          <w:rFonts w:ascii="Calibri" w:hAnsi="Calibri" w:cs="Calibri"/>
          <w:sz w:val="36"/>
          <w:szCs w:val="36"/>
          <w:rtl/>
          <w:lang w:bidi="ar-EG"/>
        </w:rPr>
        <w:t xml:space="preserve"> (١٧ ٩ ١</w:t>
      </w:r>
      <w:r>
        <w:rPr>
          <w:rFonts w:ascii="Calibri" w:hAnsi="Calibri" w:cs="Calibri" w:hint="cs"/>
          <w:sz w:val="36"/>
          <w:szCs w:val="36"/>
          <w:rtl/>
          <w:lang w:bidi="ar-EG"/>
        </w:rPr>
        <w:t>-2003</w:t>
      </w:r>
      <w:r w:rsidRPr="003544FD">
        <w:rPr>
          <w:rFonts w:ascii="Calibri" w:hAnsi="Calibri" w:cs="Calibri"/>
          <w:sz w:val="36"/>
          <w:szCs w:val="36"/>
          <w:rtl/>
          <w:lang w:bidi="ar-EG"/>
        </w:rPr>
        <w:t>م): كيم</w:t>
      </w:r>
      <w:r>
        <w:rPr>
          <w:rFonts w:ascii="Calibri" w:hAnsi="Calibri" w:cs="Calibri" w:hint="cs"/>
          <w:sz w:val="36"/>
          <w:szCs w:val="36"/>
          <w:rtl/>
          <w:lang w:bidi="ar-EG"/>
        </w:rPr>
        <w:t>ي</w:t>
      </w:r>
      <w:r w:rsidRPr="003544FD">
        <w:rPr>
          <w:rFonts w:ascii="Calibri" w:hAnsi="Calibri" w:cs="Calibri"/>
          <w:sz w:val="36"/>
          <w:szCs w:val="36"/>
          <w:rtl/>
          <w:lang w:bidi="ar-EG"/>
        </w:rPr>
        <w:t>ائي بلجيكي من أصول روسية.</w:t>
      </w:r>
    </w:p>
    <w:p w14:paraId="5B000B08" w14:textId="6762949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يقدم لنا (</w:t>
      </w:r>
      <w:r w:rsidR="000E6962" w:rsidRPr="00103068">
        <w:rPr>
          <w:rFonts w:ascii="Calibri" w:hAnsi="Calibri" w:cs="Calibri"/>
          <w:b/>
          <w:bCs/>
          <w:sz w:val="36"/>
          <w:szCs w:val="36"/>
          <w:rtl/>
          <w:lang w:bidi="ar-EG"/>
        </w:rPr>
        <w:t>إ</w:t>
      </w:r>
      <w:r w:rsidRPr="00103068">
        <w:rPr>
          <w:rFonts w:ascii="Calibri" w:hAnsi="Calibri" w:cs="Calibri"/>
          <w:b/>
          <w:bCs/>
          <w:sz w:val="36"/>
          <w:szCs w:val="36"/>
          <w:rtl/>
          <w:lang w:bidi="ar-EG"/>
        </w:rPr>
        <w:t>يليا بريغوجين</w:t>
      </w:r>
      <w:r w:rsidRPr="003544FD">
        <w:rPr>
          <w:rFonts w:ascii="Calibri" w:hAnsi="Calibri" w:cs="Calibri"/>
          <w:sz w:val="36"/>
          <w:szCs w:val="36"/>
          <w:rtl/>
          <w:lang w:bidi="ar-EG"/>
        </w:rPr>
        <w:t>)</w:t>
      </w:r>
      <w:r w:rsidR="00103068">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الحاصل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216845">
        <w:rPr>
          <w:rFonts w:ascii="Calibri" w:hAnsi="Calibri" w:cs="Calibri"/>
          <w:sz w:val="36"/>
          <w:szCs w:val="36"/>
          <w:rtl/>
          <w:lang w:bidi="ar-EG"/>
        </w:rPr>
        <w:t>-</w:t>
      </w:r>
      <w:r w:rsidR="00103068">
        <w:rPr>
          <w:rFonts w:ascii="Calibri" w:hAnsi="Calibri" w:cs="Calibri" w:hint="cs"/>
          <w:sz w:val="36"/>
          <w:szCs w:val="36"/>
          <w:rtl/>
          <w:lang w:bidi="ar-EG"/>
        </w:rPr>
        <w:t xml:space="preserve"> </w:t>
      </w:r>
      <w:r w:rsidRPr="003544FD">
        <w:rPr>
          <w:rFonts w:ascii="Calibri" w:hAnsi="Calibri" w:cs="Calibri"/>
          <w:sz w:val="36"/>
          <w:szCs w:val="36"/>
          <w:rtl/>
          <w:lang w:bidi="ar-EG"/>
        </w:rPr>
        <w:t>الاحتمال الرياضي لنش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ة واقع مادي حي؛ بقوله: «</w:t>
      </w:r>
      <w:r w:rsidRPr="00103068">
        <w:rPr>
          <w:rFonts w:ascii="Calibri" w:hAnsi="Calibri" w:cs="Calibri"/>
          <w:b/>
          <w:bCs/>
          <w:color w:val="002060"/>
          <w:sz w:val="36"/>
          <w:szCs w:val="36"/>
          <w:highlight w:val="lightGray"/>
          <w:rtl/>
          <w:lang w:bidi="ar-EG"/>
        </w:rPr>
        <w:t>احتمال نشوء المركبات العضوية والعمليات المنسقة بدقة بالغة والمجسدة لخصا</w:t>
      </w:r>
      <w:r w:rsidR="006228D8" w:rsidRPr="00103068">
        <w:rPr>
          <w:rFonts w:ascii="Calibri" w:hAnsi="Calibri" w:cs="Calibri"/>
          <w:b/>
          <w:bCs/>
          <w:color w:val="002060"/>
          <w:sz w:val="36"/>
          <w:szCs w:val="36"/>
          <w:highlight w:val="lightGray"/>
          <w:rtl/>
          <w:lang w:bidi="ar-EG"/>
        </w:rPr>
        <w:t>ئ</w:t>
      </w:r>
      <w:r w:rsidRPr="00103068">
        <w:rPr>
          <w:rFonts w:ascii="Calibri" w:hAnsi="Calibri" w:cs="Calibri"/>
          <w:b/>
          <w:bCs/>
          <w:color w:val="002060"/>
          <w:sz w:val="36"/>
          <w:szCs w:val="36"/>
          <w:highlight w:val="lightGray"/>
          <w:rtl/>
          <w:lang w:bidi="ar-EG"/>
        </w:rPr>
        <w:t>ص الكا</w:t>
      </w:r>
      <w:r w:rsidR="006228D8" w:rsidRPr="00103068">
        <w:rPr>
          <w:rFonts w:ascii="Calibri" w:hAnsi="Calibri" w:cs="Calibri"/>
          <w:b/>
          <w:bCs/>
          <w:color w:val="002060"/>
          <w:sz w:val="36"/>
          <w:szCs w:val="36"/>
          <w:highlight w:val="lightGray"/>
          <w:rtl/>
          <w:lang w:bidi="ar-EG"/>
        </w:rPr>
        <w:t>ئ</w:t>
      </w:r>
      <w:r w:rsidRPr="00103068">
        <w:rPr>
          <w:rFonts w:ascii="Calibri" w:hAnsi="Calibri" w:cs="Calibri"/>
          <w:b/>
          <w:bCs/>
          <w:color w:val="002060"/>
          <w:sz w:val="36"/>
          <w:szCs w:val="36"/>
          <w:highlight w:val="lightGray"/>
          <w:rtl/>
          <w:lang w:bidi="ar-EG"/>
        </w:rPr>
        <w:t>نات الحية، صفر</w:t>
      </w:r>
      <w:r w:rsidRPr="003544FD">
        <w:rPr>
          <w:rFonts w:ascii="Calibri" w:hAnsi="Calibri" w:cs="Calibri"/>
          <w:sz w:val="36"/>
          <w:szCs w:val="36"/>
          <w:rtl/>
          <w:lang w:bidi="ar-EG"/>
        </w:rPr>
        <w:t>»</w:t>
      </w:r>
    </w:p>
    <w:p w14:paraId="70A3C4F6" w14:textId="09F425C3" w:rsidR="00EB358F" w:rsidRPr="003544FD" w:rsidRDefault="00EB358F" w:rsidP="00BC3AF0">
      <w:pPr>
        <w:widowControl w:val="0"/>
        <w:autoSpaceDE w:val="0"/>
        <w:autoSpaceDN w:val="0"/>
        <w:adjustRightInd w:val="0"/>
        <w:spacing w:line="240" w:lineRule="auto"/>
        <w:jc w:val="both"/>
        <w:rPr>
          <w:rFonts w:ascii="Calibri" w:hAnsi="Calibri" w:cs="Calibri"/>
          <w:color w:val="221E20"/>
          <w:kern w:val="0"/>
          <w:sz w:val="36"/>
          <w:szCs w:val="36"/>
          <w:rtl/>
        </w:rPr>
      </w:pPr>
      <w:r w:rsidRPr="003544FD">
        <w:rPr>
          <w:rFonts w:ascii="Calibri" w:hAnsi="Calibri" w:cs="Calibri"/>
          <w:color w:val="221E20"/>
          <w:kern w:val="0"/>
          <w:sz w:val="36"/>
          <w:szCs w:val="36"/>
        </w:rPr>
        <w:t>Hya Prigogine, Gregoire Nicolis and Agnes Babloyants,</w:t>
      </w:r>
      <w:r w:rsidR="00A572F8">
        <w:rPr>
          <w:rFonts w:ascii="Calibri" w:hAnsi="Calibri" w:cs="Calibri"/>
          <w:color w:val="221E20"/>
          <w:kern w:val="0"/>
          <w:sz w:val="36"/>
          <w:szCs w:val="36"/>
        </w:rPr>
        <w:t xml:space="preserve"> ‘</w:t>
      </w:r>
      <w:r w:rsidRPr="00A572F8">
        <w:rPr>
          <w:rFonts w:ascii="Calibri" w:hAnsi="Calibri" w:cs="Calibri"/>
          <w:b/>
          <w:bCs/>
          <w:i/>
          <w:iCs/>
          <w:color w:val="221E20"/>
          <w:kern w:val="0"/>
          <w:sz w:val="36"/>
          <w:szCs w:val="36"/>
        </w:rPr>
        <w:t>Thermodynamics of Evolution</w:t>
      </w:r>
      <w:r w:rsidR="00A572F8">
        <w:rPr>
          <w:rFonts w:ascii="Calibri" w:hAnsi="Calibri" w:cs="Calibri"/>
          <w:color w:val="221E20"/>
          <w:kern w:val="0"/>
          <w:sz w:val="36"/>
          <w:szCs w:val="36"/>
        </w:rPr>
        <w:t>’</w:t>
      </w:r>
      <w:r w:rsidRPr="003544FD">
        <w:rPr>
          <w:rFonts w:ascii="Calibri" w:hAnsi="Calibri" w:cs="Calibri"/>
          <w:color w:val="221E20"/>
          <w:kern w:val="0"/>
          <w:sz w:val="36"/>
          <w:szCs w:val="36"/>
        </w:rPr>
        <w:t>, (part I). Physics Today Vol. 25,1972, November, p23.</w:t>
      </w:r>
    </w:p>
    <w:p w14:paraId="36123E42" w14:textId="272D3CAB" w:rsidR="00DC13A5" w:rsidRPr="00DC13A5" w:rsidRDefault="00DC13A5" w:rsidP="00E50938">
      <w:pPr>
        <w:widowControl w:val="0"/>
        <w:bidi/>
        <w:spacing w:line="240" w:lineRule="auto"/>
        <w:jc w:val="both"/>
        <w:rPr>
          <w:rFonts w:ascii="Calibri" w:hAnsi="Calibri" w:cs="Calibri"/>
          <w:sz w:val="36"/>
          <w:szCs w:val="36"/>
          <w:rtl/>
          <w:lang w:bidi="ar-EG"/>
        </w:rPr>
      </w:pPr>
      <w:r w:rsidRPr="00DC13A5">
        <w:rPr>
          <w:rFonts w:ascii="Calibri" w:hAnsi="Calibri" w:cs="Calibri"/>
          <w:b/>
          <w:bCs/>
          <w:sz w:val="36"/>
          <w:szCs w:val="36"/>
          <w:rtl/>
          <w:lang w:bidi="ar-EG"/>
        </w:rPr>
        <w:t>فرنر</w:t>
      </w:r>
      <w:r w:rsidRPr="00DC13A5">
        <w:rPr>
          <w:rFonts w:ascii="Calibri" w:hAnsi="Calibri" w:cs="Calibri" w:hint="cs"/>
          <w:b/>
          <w:bCs/>
          <w:sz w:val="36"/>
          <w:szCs w:val="36"/>
          <w:rtl/>
          <w:lang w:bidi="ar-EG"/>
        </w:rPr>
        <w:t xml:space="preserve"> أربر </w:t>
      </w:r>
      <w:r w:rsidRPr="00DC13A5">
        <w:rPr>
          <w:rFonts w:ascii="Calibri" w:hAnsi="Calibri" w:cs="Calibri"/>
          <w:b/>
          <w:bCs/>
          <w:sz w:val="36"/>
          <w:szCs w:val="36"/>
          <w:lang w:bidi="ar-EG"/>
        </w:rPr>
        <w:t>Werner Arber</w:t>
      </w:r>
      <w:r>
        <w:rPr>
          <w:rFonts w:ascii="Calibri" w:hAnsi="Calibri" w:cs="Calibri" w:hint="cs"/>
          <w:sz w:val="36"/>
          <w:szCs w:val="36"/>
          <w:rtl/>
          <w:lang w:bidi="ar-EG"/>
        </w:rPr>
        <w:t xml:space="preserve"> (</w:t>
      </w:r>
      <w:r w:rsidRPr="003544FD">
        <w:rPr>
          <w:rFonts w:ascii="Calibri" w:hAnsi="Calibri" w:cs="Calibri"/>
          <w:sz w:val="36"/>
          <w:szCs w:val="36"/>
          <w:rtl/>
          <w:lang w:bidi="ar-EG"/>
        </w:rPr>
        <w:t>1929</w:t>
      </w:r>
      <w:r>
        <w:rPr>
          <w:rFonts w:ascii="Calibri" w:hAnsi="Calibri" w:cs="Calibri" w:hint="cs"/>
          <w:sz w:val="36"/>
          <w:szCs w:val="36"/>
          <w:rtl/>
          <w:lang w:bidi="ar-EG"/>
        </w:rPr>
        <w:t>_</w:t>
      </w:r>
      <w:r w:rsidRPr="003544FD">
        <w:rPr>
          <w:rFonts w:ascii="Calibri" w:hAnsi="Calibri" w:cs="Calibri" w:hint="cs"/>
          <w:sz w:val="36"/>
          <w:szCs w:val="36"/>
          <w:rtl/>
          <w:lang w:bidi="ar-EG"/>
        </w:rPr>
        <w:t>): عالم</w:t>
      </w:r>
      <w:r w:rsidRPr="003544FD">
        <w:rPr>
          <w:rFonts w:ascii="Calibri" w:hAnsi="Calibri" w:cs="Calibri"/>
          <w:sz w:val="36"/>
          <w:szCs w:val="36"/>
          <w:rtl/>
          <w:lang w:bidi="ar-EG"/>
        </w:rPr>
        <w:t xml:space="preserve"> أحياء دقيقة وجينات سويسري.</w:t>
      </w:r>
    </w:p>
    <w:p w14:paraId="4536E703" w14:textId="430453E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ولا مخرج من هذا العجز غير الإيمان بالخالق، ولذلك يقول (</w:t>
      </w:r>
      <w:r w:rsidRPr="003544FD">
        <w:rPr>
          <w:rFonts w:ascii="Calibri" w:hAnsi="Calibri" w:cs="Calibri"/>
          <w:b/>
          <w:bCs/>
          <w:sz w:val="36"/>
          <w:szCs w:val="36"/>
          <w:rtl/>
          <w:lang w:bidi="ar-EG"/>
        </w:rPr>
        <w:t xml:space="preserve">فرنر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ربر</w:t>
      </w:r>
      <w:r w:rsidRPr="003544FD">
        <w:rPr>
          <w:rFonts w:ascii="Calibri" w:hAnsi="Calibri" w:cs="Calibri"/>
          <w:sz w:val="36"/>
          <w:szCs w:val="36"/>
          <w:rtl/>
          <w:lang w:bidi="ar-EG"/>
        </w:rPr>
        <w:t>)</w:t>
      </w:r>
      <w:r w:rsidR="00ED6AB1">
        <w:rPr>
          <w:rFonts w:ascii="Calibri" w:hAnsi="Calibri" w:cs="Calibri" w:hint="cs"/>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ED6AB1">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ED6AB1">
        <w:rPr>
          <w:rFonts w:ascii="Calibri" w:hAnsi="Calibri" w:cs="Calibri"/>
          <w:b/>
          <w:bCs/>
          <w:color w:val="002060"/>
          <w:sz w:val="36"/>
          <w:szCs w:val="36"/>
          <w:highlight w:val="lightGray"/>
          <w:rtl/>
          <w:lang w:bidi="ar-EG"/>
        </w:rPr>
        <w:t xml:space="preserve">رغم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نني كبيولوجي علي</w:t>
      </w:r>
      <w:r w:rsidR="00B31F89" w:rsidRPr="00ED6AB1">
        <w:rPr>
          <w:rFonts w:ascii="Calibri" w:hAnsi="Calibri" w:cs="Calibri" w:hint="cs"/>
          <w:b/>
          <w:bCs/>
          <w:color w:val="002060"/>
          <w:sz w:val="36"/>
          <w:szCs w:val="36"/>
          <w:highlight w:val="lightGray"/>
          <w:rtl/>
          <w:lang w:bidi="ar-EG"/>
        </w:rPr>
        <w:t>ّ</w:t>
      </w:r>
      <w:r w:rsidRPr="00ED6AB1">
        <w:rPr>
          <w:rFonts w:ascii="Calibri" w:hAnsi="Calibri" w:cs="Calibri"/>
          <w:b/>
          <w:bCs/>
          <w:color w:val="002060"/>
          <w:sz w:val="36"/>
          <w:szCs w:val="36"/>
          <w:highlight w:val="lightGray"/>
          <w:rtl/>
          <w:lang w:bidi="ar-EG"/>
        </w:rPr>
        <w:t xml:space="preserve">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ن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عترف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نني لا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فهم كيف بد</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ت الحياة.</w:t>
      </w:r>
      <w:r w:rsidR="00ED3922" w:rsidRPr="00ED6AB1">
        <w:rPr>
          <w:rFonts w:ascii="Calibri" w:hAnsi="Calibri" w:cs="Calibri"/>
          <w:b/>
          <w:bCs/>
          <w:color w:val="002060"/>
          <w:sz w:val="36"/>
          <w:szCs w:val="36"/>
          <w:highlight w:val="lightGray"/>
          <w:rtl/>
          <w:lang w:bidi="ar-EG"/>
        </w:rPr>
        <w:t>..</w:t>
      </w:r>
      <w:r w:rsidRPr="00ED6AB1">
        <w:rPr>
          <w:rFonts w:ascii="Calibri" w:hAnsi="Calibri" w:cs="Calibri"/>
          <w:b/>
          <w:bCs/>
          <w:color w:val="002060"/>
          <w:sz w:val="36"/>
          <w:szCs w:val="36"/>
          <w:highlight w:val="lightGray"/>
          <w:rtl/>
          <w:lang w:bidi="ar-EG"/>
        </w:rPr>
        <w:t xml:space="preserve"> [لا]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ني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عتقد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ن الحياة لم تبد</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 xml:space="preserve"> </w:t>
      </w:r>
      <w:r w:rsidR="000E6962" w:rsidRPr="00ED6AB1">
        <w:rPr>
          <w:rFonts w:ascii="Calibri" w:hAnsi="Calibri" w:cs="Calibri"/>
          <w:b/>
          <w:bCs/>
          <w:color w:val="002060"/>
          <w:sz w:val="36"/>
          <w:szCs w:val="36"/>
          <w:highlight w:val="lightGray"/>
          <w:rtl/>
          <w:lang w:bidi="ar-EG"/>
        </w:rPr>
        <w:t>إ</w:t>
      </w:r>
      <w:r w:rsidRPr="00ED6AB1">
        <w:rPr>
          <w:rFonts w:ascii="Calibri" w:hAnsi="Calibri" w:cs="Calibri"/>
          <w:b/>
          <w:bCs/>
          <w:color w:val="002060"/>
          <w:sz w:val="36"/>
          <w:szCs w:val="36"/>
          <w:highlight w:val="lightGray"/>
          <w:rtl/>
          <w:lang w:bidi="ar-EG"/>
        </w:rPr>
        <w:t>لا مع وجود خلية عاملة وظيفيا.</w:t>
      </w:r>
      <w:r w:rsidR="00ED3922" w:rsidRPr="00ED6AB1">
        <w:rPr>
          <w:rFonts w:ascii="Calibri" w:hAnsi="Calibri" w:cs="Calibri"/>
          <w:b/>
          <w:bCs/>
          <w:color w:val="002060"/>
          <w:sz w:val="36"/>
          <w:szCs w:val="36"/>
          <w:highlight w:val="lightGray"/>
          <w:rtl/>
          <w:lang w:bidi="ar-EG"/>
        </w:rPr>
        <w:t>..</w:t>
      </w:r>
      <w:r w:rsidRPr="00ED6AB1">
        <w:rPr>
          <w:rFonts w:ascii="Calibri" w:hAnsi="Calibri" w:cs="Calibri"/>
          <w:b/>
          <w:bCs/>
          <w:color w:val="002060"/>
          <w:sz w:val="36"/>
          <w:szCs w:val="36"/>
          <w:highlight w:val="lightGray"/>
          <w:rtl/>
          <w:lang w:bidi="ar-EG"/>
        </w:rPr>
        <w:t xml:space="preserve"> كيف تجمعت هذه البنى المعقدة معا؟ هذ </w:t>
      </w:r>
      <w:r w:rsidR="006228D8" w:rsidRPr="00ED6AB1">
        <w:rPr>
          <w:rFonts w:ascii="Calibri" w:hAnsi="Calibri" w:cs="Calibri"/>
          <w:b/>
          <w:bCs/>
          <w:color w:val="002060"/>
          <w:sz w:val="36"/>
          <w:szCs w:val="36"/>
          <w:highlight w:val="lightGray"/>
          <w:rtl/>
          <w:lang w:bidi="ar-EG"/>
        </w:rPr>
        <w:t>أ</w:t>
      </w:r>
      <w:r w:rsidRPr="00ED6AB1">
        <w:rPr>
          <w:rFonts w:ascii="Calibri" w:hAnsi="Calibri" w:cs="Calibri"/>
          <w:b/>
          <w:bCs/>
          <w:color w:val="002060"/>
          <w:sz w:val="36"/>
          <w:szCs w:val="36"/>
          <w:highlight w:val="lightGray"/>
          <w:rtl/>
          <w:lang w:bidi="ar-EG"/>
        </w:rPr>
        <w:t>مر لا يزال ملغزا بالنسبة لي. تم</w:t>
      </w:r>
      <w:r w:rsidR="00EB358F" w:rsidRPr="00ED6AB1">
        <w:rPr>
          <w:rFonts w:ascii="Calibri" w:hAnsi="Calibri" w:cs="Calibri"/>
          <w:b/>
          <w:bCs/>
          <w:color w:val="002060"/>
          <w:sz w:val="36"/>
          <w:szCs w:val="36"/>
          <w:highlight w:val="lightGray"/>
          <w:rtl/>
          <w:lang w:bidi="ar-EG"/>
        </w:rPr>
        <w:t>ث</w:t>
      </w:r>
      <w:r w:rsidRPr="00ED6AB1">
        <w:rPr>
          <w:rFonts w:ascii="Calibri" w:hAnsi="Calibri" w:cs="Calibri"/>
          <w:b/>
          <w:bCs/>
          <w:color w:val="002060"/>
          <w:sz w:val="36"/>
          <w:szCs w:val="36"/>
          <w:highlight w:val="lightGray"/>
          <w:rtl/>
          <w:lang w:bidi="ar-EG"/>
        </w:rPr>
        <w:t xml:space="preserve">ل لي </w:t>
      </w:r>
      <w:r w:rsidR="000E6962" w:rsidRPr="00ED6AB1">
        <w:rPr>
          <w:rFonts w:ascii="Calibri" w:hAnsi="Calibri" w:cs="Calibri"/>
          <w:b/>
          <w:bCs/>
          <w:color w:val="002060"/>
          <w:sz w:val="36"/>
          <w:szCs w:val="36"/>
          <w:highlight w:val="lightGray"/>
          <w:rtl/>
          <w:lang w:bidi="ar-EG"/>
        </w:rPr>
        <w:t>إ</w:t>
      </w:r>
      <w:r w:rsidRPr="00ED6AB1">
        <w:rPr>
          <w:rFonts w:ascii="Calibri" w:hAnsi="Calibri" w:cs="Calibri"/>
          <w:b/>
          <w:bCs/>
          <w:color w:val="002060"/>
          <w:sz w:val="36"/>
          <w:szCs w:val="36"/>
          <w:highlight w:val="lightGray"/>
          <w:rtl/>
          <w:lang w:bidi="ar-EG"/>
        </w:rPr>
        <w:t xml:space="preserve">مكانية وجود خالق، </w:t>
      </w:r>
      <w:r w:rsidR="000E6962" w:rsidRPr="00ED6AB1">
        <w:rPr>
          <w:rFonts w:ascii="Calibri" w:hAnsi="Calibri" w:cs="Calibri"/>
          <w:b/>
          <w:bCs/>
          <w:color w:val="002060"/>
          <w:sz w:val="36"/>
          <w:szCs w:val="36"/>
          <w:highlight w:val="lightGray"/>
          <w:rtl/>
          <w:lang w:bidi="ar-EG"/>
        </w:rPr>
        <w:t>إ</w:t>
      </w:r>
      <w:r w:rsidRPr="00ED6AB1">
        <w:rPr>
          <w:rFonts w:ascii="Calibri" w:hAnsi="Calibri" w:cs="Calibri"/>
          <w:b/>
          <w:bCs/>
          <w:color w:val="002060"/>
          <w:sz w:val="36"/>
          <w:szCs w:val="36"/>
          <w:highlight w:val="lightGray"/>
          <w:rtl/>
          <w:lang w:bidi="ar-EG"/>
        </w:rPr>
        <w:t>له، حلا مرضيا لهذه المشكلة</w:t>
      </w:r>
      <w:r w:rsidRPr="003544FD">
        <w:rPr>
          <w:rFonts w:ascii="Calibri" w:hAnsi="Calibri" w:cs="Calibri"/>
          <w:sz w:val="36"/>
          <w:szCs w:val="36"/>
          <w:rtl/>
          <w:lang w:bidi="ar-EG"/>
        </w:rPr>
        <w:t>»</w:t>
      </w:r>
    </w:p>
    <w:p w14:paraId="178413FC" w14:textId="510D8E30" w:rsidR="006228D8" w:rsidRPr="003544FD" w:rsidRDefault="00EB358F" w:rsidP="00BC3AF0">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Henry Margenau and Roy Abraham Vargesse, eds. </w:t>
      </w:r>
      <w:r w:rsidRPr="00805A8B">
        <w:rPr>
          <w:rFonts w:ascii="Calibri" w:hAnsi="Calibri" w:cs="Calibri"/>
          <w:b/>
          <w:bCs/>
          <w:i/>
          <w:iCs/>
          <w:sz w:val="36"/>
          <w:szCs w:val="36"/>
          <w:lang w:bidi="ar-EG"/>
        </w:rPr>
        <w:t>Cosmos, Bios, Theos</w:t>
      </w:r>
      <w:r w:rsidRPr="003544FD">
        <w:rPr>
          <w:rFonts w:ascii="Calibri" w:hAnsi="Calibri" w:cs="Calibri"/>
          <w:sz w:val="36"/>
          <w:szCs w:val="36"/>
          <w:lang w:bidi="ar-EG"/>
        </w:rPr>
        <w:t xml:space="preserve">, </w:t>
      </w:r>
      <w:r w:rsidRPr="003544FD">
        <w:rPr>
          <w:rFonts w:ascii="Calibri" w:hAnsi="Calibri" w:cs="Calibri"/>
          <w:sz w:val="36"/>
          <w:szCs w:val="36"/>
          <w:lang w:bidi="ar-EG"/>
        </w:rPr>
        <w:lastRenderedPageBreak/>
        <w:t>p141</w:t>
      </w:r>
      <w:r w:rsidRPr="003544FD">
        <w:rPr>
          <w:rFonts w:ascii="Calibri" w:hAnsi="Calibri" w:cs="Calibri"/>
          <w:sz w:val="36"/>
          <w:szCs w:val="36"/>
          <w:rtl/>
          <w:lang w:bidi="ar-EG"/>
        </w:rPr>
        <w:t>.</w:t>
      </w:r>
    </w:p>
    <w:p w14:paraId="240F3047" w14:textId="265A8D81" w:rsidR="003179D8" w:rsidRPr="00174D3D" w:rsidRDefault="004A0D3D" w:rsidP="00BC3AF0">
      <w:pPr>
        <w:keepNext/>
        <w:widowControl w:val="0"/>
        <w:bidi/>
        <w:spacing w:line="240" w:lineRule="auto"/>
        <w:jc w:val="center"/>
        <w:outlineLvl w:val="2"/>
        <w:rPr>
          <w:rFonts w:ascii="Calibri" w:hAnsi="Calibri" w:cs="Calibri"/>
          <w:b/>
          <w:bCs/>
          <w:sz w:val="36"/>
          <w:szCs w:val="36"/>
          <w:highlight w:val="yellow"/>
          <w:u w:val="single"/>
          <w:lang w:bidi="ar-EG"/>
        </w:rPr>
      </w:pPr>
      <w:bookmarkStart w:id="225" w:name="_Toc178854455"/>
      <w:r w:rsidRPr="00174D3D">
        <w:rPr>
          <w:rFonts w:ascii="Calibri" w:hAnsi="Calibri" w:cs="Calibri"/>
          <w:b/>
          <w:bCs/>
          <w:sz w:val="36"/>
          <w:szCs w:val="36"/>
          <w:highlight w:val="yellow"/>
          <w:u w:val="single"/>
          <w:rtl/>
          <w:lang w:bidi="ar-EG"/>
        </w:rPr>
        <w:t>المبحث الثالث</w:t>
      </w:r>
      <w:r w:rsidR="00BC3AF0">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DC13A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شف</w:t>
      </w:r>
      <w:r w:rsidR="00DC13A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ير</w:t>
      </w:r>
      <w:bookmarkEnd w:id="225"/>
    </w:p>
    <w:p w14:paraId="02C2443A" w14:textId="2C959DE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 xml:space="preserve">ريتشارد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w:t>
      </w:r>
      <w:r w:rsidRPr="002824E2">
        <w:rPr>
          <w:rFonts w:ascii="Calibri" w:hAnsi="Calibri" w:cs="Calibri"/>
          <w:b/>
          <w:bCs/>
          <w:color w:val="002060"/>
          <w:sz w:val="36"/>
          <w:szCs w:val="36"/>
          <w:highlight w:val="lightGray"/>
          <w:rtl/>
          <w:lang w:bidi="ar-EG"/>
        </w:rPr>
        <w:t xml:space="preserve">يحمل الحمض النووي الصبغي معلومات مماثلة بصورة كبيرة جدا لنوع معلومات </w:t>
      </w:r>
      <w:r w:rsidR="0064357D" w:rsidRPr="002824E2">
        <w:rPr>
          <w:rFonts w:ascii="Calibri" w:hAnsi="Calibri" w:cs="Calibri" w:hint="cs"/>
          <w:b/>
          <w:bCs/>
          <w:color w:val="002060"/>
          <w:sz w:val="36"/>
          <w:szCs w:val="36"/>
          <w:highlight w:val="lightGray"/>
          <w:rtl/>
          <w:lang w:bidi="ar-EG"/>
        </w:rPr>
        <w:t>الحاسوب</w:t>
      </w:r>
      <w:r w:rsidRPr="002824E2">
        <w:rPr>
          <w:rFonts w:ascii="Calibri" w:hAnsi="Calibri" w:cs="Calibri"/>
          <w:b/>
          <w:bCs/>
          <w:color w:val="002060"/>
          <w:sz w:val="36"/>
          <w:szCs w:val="36"/>
          <w:highlight w:val="lightGray"/>
          <w:rtl/>
          <w:lang w:bidi="ar-EG"/>
        </w:rPr>
        <w:t>. وب</w:t>
      </w:r>
      <w:r w:rsidR="000E6962" w:rsidRPr="002824E2">
        <w:rPr>
          <w:rFonts w:ascii="Calibri" w:hAnsi="Calibri" w:cs="Calibri"/>
          <w:b/>
          <w:bCs/>
          <w:color w:val="002060"/>
          <w:sz w:val="36"/>
          <w:szCs w:val="36"/>
          <w:highlight w:val="lightGray"/>
          <w:rtl/>
          <w:lang w:bidi="ar-EG"/>
        </w:rPr>
        <w:t>إ</w:t>
      </w:r>
      <w:r w:rsidRPr="002824E2">
        <w:rPr>
          <w:rFonts w:ascii="Calibri" w:hAnsi="Calibri" w:cs="Calibri"/>
          <w:b/>
          <w:bCs/>
          <w:color w:val="002060"/>
          <w:sz w:val="36"/>
          <w:szCs w:val="36"/>
          <w:highlight w:val="lightGray"/>
          <w:rtl/>
          <w:lang w:bidi="ar-EG"/>
        </w:rPr>
        <w:t xml:space="preserve">مكاننا </w:t>
      </w:r>
      <w:r w:rsidR="006228D8" w:rsidRPr="002824E2">
        <w:rPr>
          <w:rFonts w:ascii="Calibri" w:hAnsi="Calibri" w:cs="Calibri"/>
          <w:b/>
          <w:bCs/>
          <w:color w:val="002060"/>
          <w:sz w:val="36"/>
          <w:szCs w:val="36"/>
          <w:highlight w:val="lightGray"/>
          <w:rtl/>
          <w:lang w:bidi="ar-EG"/>
        </w:rPr>
        <w:t>أ</w:t>
      </w:r>
      <w:r w:rsidRPr="002824E2">
        <w:rPr>
          <w:rFonts w:ascii="Calibri" w:hAnsi="Calibri" w:cs="Calibri"/>
          <w:b/>
          <w:bCs/>
          <w:color w:val="002060"/>
          <w:sz w:val="36"/>
          <w:szCs w:val="36"/>
          <w:highlight w:val="lightGray"/>
          <w:rtl/>
          <w:lang w:bidi="ar-EG"/>
        </w:rPr>
        <w:t>ن نقيس سعة الجينوم ب</w:t>
      </w:r>
      <w:r w:rsidR="00DB0475" w:rsidRPr="002824E2">
        <w:rPr>
          <w:rFonts w:ascii="Calibri" w:hAnsi="Calibri" w:cs="Calibri" w:hint="cs"/>
          <w:b/>
          <w:bCs/>
          <w:color w:val="002060"/>
          <w:sz w:val="36"/>
          <w:szCs w:val="36"/>
          <w:highlight w:val="lightGray"/>
          <w:rtl/>
          <w:lang w:bidi="ar-EG"/>
        </w:rPr>
        <w:t>ـ</w:t>
      </w:r>
      <w:r w:rsidR="0064357D" w:rsidRPr="002824E2">
        <w:rPr>
          <w:rFonts w:ascii="Calibri" w:hAnsi="Calibri" w:cs="Calibri" w:hint="cs"/>
          <w:b/>
          <w:bCs/>
          <w:color w:val="002060"/>
          <w:sz w:val="36"/>
          <w:szCs w:val="36"/>
          <w:highlight w:val="lightGray"/>
          <w:rtl/>
          <w:lang w:bidi="ar-EG"/>
        </w:rPr>
        <w:t xml:space="preserve"> </w:t>
      </w:r>
      <w:r w:rsidRPr="002824E2">
        <w:rPr>
          <w:rFonts w:ascii="Calibri" w:hAnsi="Calibri" w:cs="Calibri"/>
          <w:b/>
          <w:bCs/>
          <w:color w:val="002060"/>
          <w:sz w:val="36"/>
          <w:szCs w:val="36"/>
          <w:highlight w:val="lightGray"/>
          <w:rtl/>
          <w:lang w:bidi="ar-EG"/>
        </w:rPr>
        <w:t>«البيتات» (</w:t>
      </w:r>
      <w:r w:rsidRPr="002824E2">
        <w:rPr>
          <w:rFonts w:ascii="Calibri" w:hAnsi="Calibri" w:cs="Calibri"/>
          <w:b/>
          <w:bCs/>
          <w:color w:val="002060"/>
          <w:sz w:val="36"/>
          <w:szCs w:val="36"/>
          <w:highlight w:val="lightGray"/>
          <w:lang w:bidi="ar-EG"/>
        </w:rPr>
        <w:t>bits</w:t>
      </w:r>
      <w:r w:rsidRPr="002824E2">
        <w:rPr>
          <w:rFonts w:ascii="Calibri" w:hAnsi="Calibri" w:cs="Calibri"/>
          <w:b/>
          <w:bCs/>
          <w:color w:val="002060"/>
          <w:sz w:val="36"/>
          <w:szCs w:val="36"/>
          <w:highlight w:val="lightGray"/>
          <w:rtl/>
          <w:lang w:bidi="ar-EG"/>
        </w:rPr>
        <w:t xml:space="preserve">) </w:t>
      </w:r>
      <w:r w:rsidR="006228D8" w:rsidRPr="002824E2">
        <w:rPr>
          <w:rFonts w:ascii="Calibri" w:hAnsi="Calibri" w:cs="Calibri"/>
          <w:b/>
          <w:bCs/>
          <w:color w:val="002060"/>
          <w:sz w:val="36"/>
          <w:szCs w:val="36"/>
          <w:highlight w:val="lightGray"/>
          <w:rtl/>
          <w:lang w:bidi="ar-EG"/>
        </w:rPr>
        <w:t>أ</w:t>
      </w:r>
      <w:r w:rsidRPr="002824E2">
        <w:rPr>
          <w:rFonts w:ascii="Calibri" w:hAnsi="Calibri" w:cs="Calibri"/>
          <w:b/>
          <w:bCs/>
          <w:color w:val="002060"/>
          <w:sz w:val="36"/>
          <w:szCs w:val="36"/>
          <w:highlight w:val="lightGray"/>
          <w:rtl/>
          <w:lang w:bidi="ar-EG"/>
        </w:rPr>
        <w:t xml:space="preserve">يضا </w:t>
      </w:r>
      <w:r w:rsidR="000E6962" w:rsidRPr="002824E2">
        <w:rPr>
          <w:rFonts w:ascii="Calibri" w:hAnsi="Calibri" w:cs="Calibri"/>
          <w:b/>
          <w:bCs/>
          <w:color w:val="002060"/>
          <w:sz w:val="36"/>
          <w:szCs w:val="36"/>
          <w:highlight w:val="lightGray"/>
          <w:rtl/>
          <w:lang w:bidi="ar-EG"/>
        </w:rPr>
        <w:t>إ</w:t>
      </w:r>
      <w:r w:rsidRPr="002824E2">
        <w:rPr>
          <w:rFonts w:ascii="Calibri" w:hAnsi="Calibri" w:cs="Calibri"/>
          <w:b/>
          <w:bCs/>
          <w:color w:val="002060"/>
          <w:sz w:val="36"/>
          <w:szCs w:val="36"/>
          <w:highlight w:val="lightGray"/>
          <w:rtl/>
          <w:lang w:bidi="ar-EG"/>
        </w:rPr>
        <w:t xml:space="preserve">ذا </w:t>
      </w:r>
      <w:r w:rsidR="006228D8" w:rsidRPr="002824E2">
        <w:rPr>
          <w:rFonts w:ascii="Calibri" w:hAnsi="Calibri" w:cs="Calibri"/>
          <w:b/>
          <w:bCs/>
          <w:color w:val="002060"/>
          <w:sz w:val="36"/>
          <w:szCs w:val="36"/>
          <w:highlight w:val="lightGray"/>
          <w:rtl/>
          <w:lang w:bidi="ar-EG"/>
        </w:rPr>
        <w:t>أ</w:t>
      </w:r>
      <w:r w:rsidRPr="002824E2">
        <w:rPr>
          <w:rFonts w:ascii="Calibri" w:hAnsi="Calibri" w:cs="Calibri"/>
          <w:b/>
          <w:bCs/>
          <w:color w:val="002060"/>
          <w:sz w:val="36"/>
          <w:szCs w:val="36"/>
          <w:highlight w:val="lightGray"/>
          <w:rtl/>
          <w:lang w:bidi="ar-EG"/>
        </w:rPr>
        <w:t>ردنا ذلك. لا يحمل الحمض النووي الصبغي شفرة ثنا</w:t>
      </w:r>
      <w:r w:rsidR="006228D8" w:rsidRPr="002824E2">
        <w:rPr>
          <w:rFonts w:ascii="Calibri" w:hAnsi="Calibri" w:cs="Calibri"/>
          <w:b/>
          <w:bCs/>
          <w:color w:val="002060"/>
          <w:sz w:val="36"/>
          <w:szCs w:val="36"/>
          <w:highlight w:val="lightGray"/>
          <w:rtl/>
          <w:lang w:bidi="ar-EG"/>
        </w:rPr>
        <w:t>ئ</w:t>
      </w:r>
      <w:r w:rsidRPr="002824E2">
        <w:rPr>
          <w:rFonts w:ascii="Calibri" w:hAnsi="Calibri" w:cs="Calibri"/>
          <w:b/>
          <w:bCs/>
          <w:color w:val="002060"/>
          <w:sz w:val="36"/>
          <w:szCs w:val="36"/>
          <w:highlight w:val="lightGray"/>
          <w:rtl/>
          <w:lang w:bidi="ar-EG"/>
        </w:rPr>
        <w:t>ية، و</w:t>
      </w:r>
      <w:r w:rsidR="000E6962" w:rsidRPr="002824E2">
        <w:rPr>
          <w:rFonts w:ascii="Calibri" w:hAnsi="Calibri" w:cs="Calibri"/>
          <w:b/>
          <w:bCs/>
          <w:color w:val="002060"/>
          <w:sz w:val="36"/>
          <w:szCs w:val="36"/>
          <w:highlight w:val="lightGray"/>
          <w:rtl/>
          <w:lang w:bidi="ar-EG"/>
        </w:rPr>
        <w:t>إ</w:t>
      </w:r>
      <w:r w:rsidRPr="002824E2">
        <w:rPr>
          <w:rFonts w:ascii="Calibri" w:hAnsi="Calibri" w:cs="Calibri"/>
          <w:b/>
          <w:bCs/>
          <w:color w:val="002060"/>
          <w:sz w:val="36"/>
          <w:szCs w:val="36"/>
          <w:highlight w:val="lightGray"/>
          <w:rtl/>
          <w:lang w:bidi="ar-EG"/>
        </w:rPr>
        <w:t>نما هي شفرة رباعية؛ ففي حين يمثل (١) و</w:t>
      </w:r>
      <w:r w:rsidR="00DB0475" w:rsidRPr="002824E2">
        <w:rPr>
          <w:rFonts w:ascii="Calibri" w:hAnsi="Calibri" w:cs="Calibri" w:hint="cs"/>
          <w:b/>
          <w:bCs/>
          <w:color w:val="002060"/>
          <w:sz w:val="36"/>
          <w:szCs w:val="36"/>
          <w:highlight w:val="lightGray"/>
          <w:rtl/>
          <w:lang w:bidi="ar-EG"/>
        </w:rPr>
        <w:t xml:space="preserve"> </w:t>
      </w:r>
      <w:r w:rsidRPr="002824E2">
        <w:rPr>
          <w:rFonts w:ascii="Calibri" w:hAnsi="Calibri" w:cs="Calibri"/>
          <w:b/>
          <w:bCs/>
          <w:color w:val="002060"/>
          <w:sz w:val="36"/>
          <w:szCs w:val="36"/>
          <w:highlight w:val="lightGray"/>
          <w:rtl/>
          <w:lang w:bidi="ar-EG"/>
        </w:rPr>
        <w:t>(٠) وحدة المعلومة في برمجة الكمبيوتر، ت</w:t>
      </w:r>
      <w:r w:rsidR="00805A8B" w:rsidRPr="002824E2">
        <w:rPr>
          <w:rFonts w:ascii="Calibri" w:hAnsi="Calibri" w:cs="Calibri" w:hint="cs"/>
          <w:b/>
          <w:bCs/>
          <w:color w:val="002060"/>
          <w:sz w:val="36"/>
          <w:szCs w:val="36"/>
          <w:highlight w:val="lightGray"/>
          <w:rtl/>
          <w:lang w:bidi="ar-EG"/>
        </w:rPr>
        <w:t>ُ</w:t>
      </w:r>
      <w:r w:rsidRPr="002824E2">
        <w:rPr>
          <w:rFonts w:ascii="Calibri" w:hAnsi="Calibri" w:cs="Calibri"/>
          <w:b/>
          <w:bCs/>
          <w:color w:val="002060"/>
          <w:sz w:val="36"/>
          <w:szCs w:val="36"/>
          <w:highlight w:val="lightGray"/>
          <w:rtl/>
          <w:lang w:bidi="ar-EG"/>
        </w:rPr>
        <w:t>م</w:t>
      </w:r>
      <w:r w:rsidR="00805A8B" w:rsidRPr="002824E2">
        <w:rPr>
          <w:rFonts w:ascii="Calibri" w:hAnsi="Calibri" w:cs="Calibri" w:hint="cs"/>
          <w:b/>
          <w:bCs/>
          <w:color w:val="002060"/>
          <w:sz w:val="36"/>
          <w:szCs w:val="36"/>
          <w:highlight w:val="lightGray"/>
          <w:rtl/>
          <w:lang w:bidi="ar-EG"/>
        </w:rPr>
        <w:t>ث</w:t>
      </w:r>
      <w:r w:rsidRPr="002824E2">
        <w:rPr>
          <w:rFonts w:ascii="Calibri" w:hAnsi="Calibri" w:cs="Calibri"/>
          <w:b/>
          <w:bCs/>
          <w:color w:val="002060"/>
          <w:sz w:val="36"/>
          <w:szCs w:val="36"/>
          <w:highlight w:val="lightGray"/>
          <w:rtl/>
          <w:lang w:bidi="ar-EG"/>
        </w:rPr>
        <w:t>ل (</w:t>
      </w:r>
      <w:r w:rsidRPr="002824E2">
        <w:rPr>
          <w:rFonts w:ascii="Calibri" w:hAnsi="Calibri" w:cs="Calibri"/>
          <w:b/>
          <w:bCs/>
          <w:color w:val="002060"/>
          <w:sz w:val="36"/>
          <w:szCs w:val="36"/>
          <w:highlight w:val="lightGray"/>
          <w:lang w:bidi="ar-EG"/>
        </w:rPr>
        <w:t>T</w:t>
      </w:r>
      <w:r w:rsidRPr="002824E2">
        <w:rPr>
          <w:rFonts w:ascii="Calibri" w:hAnsi="Calibri" w:cs="Calibri"/>
          <w:b/>
          <w:bCs/>
          <w:color w:val="002060"/>
          <w:sz w:val="36"/>
          <w:szCs w:val="36"/>
          <w:highlight w:val="lightGray"/>
          <w:rtl/>
          <w:lang w:bidi="ar-EG"/>
        </w:rPr>
        <w:t>) و</w:t>
      </w:r>
      <w:r w:rsidR="00DB0475" w:rsidRPr="002824E2">
        <w:rPr>
          <w:rFonts w:ascii="Calibri" w:hAnsi="Calibri" w:cs="Calibri" w:hint="cs"/>
          <w:b/>
          <w:bCs/>
          <w:color w:val="002060"/>
          <w:sz w:val="36"/>
          <w:szCs w:val="36"/>
          <w:highlight w:val="lightGray"/>
          <w:rtl/>
          <w:lang w:bidi="ar-EG"/>
        </w:rPr>
        <w:t xml:space="preserve"> </w:t>
      </w:r>
      <w:r w:rsidRPr="002824E2">
        <w:rPr>
          <w:rFonts w:ascii="Calibri" w:hAnsi="Calibri" w:cs="Calibri"/>
          <w:b/>
          <w:bCs/>
          <w:color w:val="002060"/>
          <w:sz w:val="36"/>
          <w:szCs w:val="36"/>
          <w:highlight w:val="lightGray"/>
          <w:rtl/>
          <w:lang w:bidi="ar-EG"/>
        </w:rPr>
        <w:t>(</w:t>
      </w:r>
      <w:r w:rsidR="00EB358F" w:rsidRPr="002824E2">
        <w:rPr>
          <w:rFonts w:ascii="Calibri" w:hAnsi="Calibri" w:cs="Calibri"/>
          <w:b/>
          <w:bCs/>
          <w:color w:val="002060"/>
          <w:sz w:val="36"/>
          <w:szCs w:val="36"/>
          <w:highlight w:val="lightGray"/>
          <w:lang w:bidi="ar-EG"/>
        </w:rPr>
        <w:t>A</w:t>
      </w:r>
      <w:r w:rsidRPr="002824E2">
        <w:rPr>
          <w:rFonts w:ascii="Calibri" w:hAnsi="Calibri" w:cs="Calibri"/>
          <w:b/>
          <w:bCs/>
          <w:color w:val="002060"/>
          <w:sz w:val="36"/>
          <w:szCs w:val="36"/>
          <w:highlight w:val="lightGray"/>
          <w:rtl/>
          <w:lang w:bidi="ar-EG"/>
        </w:rPr>
        <w:t>) و</w:t>
      </w:r>
      <w:r w:rsidR="00DB0475" w:rsidRPr="002824E2">
        <w:rPr>
          <w:rFonts w:ascii="Calibri" w:hAnsi="Calibri" w:cs="Calibri" w:hint="cs"/>
          <w:b/>
          <w:bCs/>
          <w:color w:val="002060"/>
          <w:sz w:val="36"/>
          <w:szCs w:val="36"/>
          <w:highlight w:val="lightGray"/>
          <w:rtl/>
          <w:lang w:bidi="ar-EG"/>
        </w:rPr>
        <w:t xml:space="preserve"> </w:t>
      </w:r>
      <w:r w:rsidRPr="002824E2">
        <w:rPr>
          <w:rFonts w:ascii="Calibri" w:hAnsi="Calibri" w:cs="Calibri"/>
          <w:b/>
          <w:bCs/>
          <w:color w:val="002060"/>
          <w:sz w:val="36"/>
          <w:szCs w:val="36"/>
          <w:highlight w:val="lightGray"/>
          <w:rtl/>
          <w:lang w:bidi="ar-EG"/>
        </w:rPr>
        <w:t>(</w:t>
      </w:r>
      <w:r w:rsidR="00EB358F" w:rsidRPr="002824E2">
        <w:rPr>
          <w:rFonts w:ascii="Calibri" w:hAnsi="Calibri" w:cs="Calibri"/>
          <w:b/>
          <w:bCs/>
          <w:color w:val="002060"/>
          <w:sz w:val="36"/>
          <w:szCs w:val="36"/>
          <w:highlight w:val="lightGray"/>
          <w:lang w:bidi="ar-EG"/>
        </w:rPr>
        <w:t>C</w:t>
      </w:r>
      <w:r w:rsidRPr="002824E2">
        <w:rPr>
          <w:rFonts w:ascii="Calibri" w:hAnsi="Calibri" w:cs="Calibri"/>
          <w:b/>
          <w:bCs/>
          <w:color w:val="002060"/>
          <w:sz w:val="36"/>
          <w:szCs w:val="36"/>
          <w:highlight w:val="lightGray"/>
          <w:rtl/>
          <w:lang w:bidi="ar-EG"/>
        </w:rPr>
        <w:t xml:space="preserve">) </w:t>
      </w:r>
      <w:r w:rsidR="00DB0475" w:rsidRPr="002824E2">
        <w:rPr>
          <w:rFonts w:ascii="Calibri" w:hAnsi="Calibri" w:cs="Calibri" w:hint="cs"/>
          <w:b/>
          <w:bCs/>
          <w:color w:val="002060"/>
          <w:sz w:val="36"/>
          <w:szCs w:val="36"/>
          <w:highlight w:val="lightGray"/>
          <w:rtl/>
          <w:lang w:bidi="ar-EG"/>
        </w:rPr>
        <w:t xml:space="preserve">و </w:t>
      </w:r>
      <w:r w:rsidRPr="002824E2">
        <w:rPr>
          <w:rFonts w:ascii="Calibri" w:hAnsi="Calibri" w:cs="Calibri"/>
          <w:b/>
          <w:bCs/>
          <w:color w:val="002060"/>
          <w:sz w:val="36"/>
          <w:szCs w:val="36"/>
          <w:highlight w:val="lightGray"/>
          <w:rtl/>
          <w:lang w:bidi="ar-EG"/>
        </w:rPr>
        <w:t>(</w:t>
      </w:r>
      <w:r w:rsidR="00EB358F" w:rsidRPr="002824E2">
        <w:rPr>
          <w:rFonts w:ascii="Calibri" w:hAnsi="Calibri" w:cs="Calibri"/>
          <w:b/>
          <w:bCs/>
          <w:color w:val="002060"/>
          <w:sz w:val="36"/>
          <w:szCs w:val="36"/>
          <w:highlight w:val="lightGray"/>
          <w:lang w:bidi="ar-EG"/>
        </w:rPr>
        <w:t>G</w:t>
      </w:r>
      <w:r w:rsidRPr="002824E2">
        <w:rPr>
          <w:rFonts w:ascii="Calibri" w:hAnsi="Calibri" w:cs="Calibri"/>
          <w:b/>
          <w:bCs/>
          <w:color w:val="002060"/>
          <w:sz w:val="36"/>
          <w:szCs w:val="36"/>
          <w:highlight w:val="lightGray"/>
          <w:rtl/>
          <w:lang w:bidi="ar-EG"/>
        </w:rPr>
        <w:t>) وحدات الجينوم</w:t>
      </w:r>
      <w:r w:rsidRPr="003544FD">
        <w:rPr>
          <w:rFonts w:ascii="Calibri" w:hAnsi="Calibri" w:cs="Calibri"/>
          <w:sz w:val="36"/>
          <w:szCs w:val="36"/>
          <w:rtl/>
          <w:lang w:bidi="ar-EG"/>
        </w:rPr>
        <w:t>»</w:t>
      </w:r>
      <w:r w:rsidR="00EB358F" w:rsidRPr="003544FD">
        <w:rPr>
          <w:rFonts w:ascii="Calibri" w:hAnsi="Calibri" w:cs="Calibri"/>
          <w:sz w:val="36"/>
          <w:szCs w:val="36"/>
          <w:lang w:bidi="ar-EG"/>
        </w:rPr>
        <w:t xml:space="preserve"> </w:t>
      </w:r>
    </w:p>
    <w:p w14:paraId="47A46742" w14:textId="2424A5F9" w:rsidR="006C70B3" w:rsidRPr="003544FD" w:rsidRDefault="006C70B3" w:rsidP="00BC3AF0">
      <w:pPr>
        <w:widowControl w:val="0"/>
        <w:spacing w:line="240" w:lineRule="auto"/>
        <w:jc w:val="both"/>
        <w:rPr>
          <w:rFonts w:ascii="Calibri" w:hAnsi="Calibri" w:cs="Calibri"/>
          <w:sz w:val="36"/>
          <w:szCs w:val="36"/>
          <w:rtl/>
          <w:lang w:bidi="ar-EG"/>
        </w:rPr>
      </w:pPr>
      <w:r w:rsidRPr="008F0E10">
        <w:rPr>
          <w:rFonts w:ascii="Calibri" w:hAnsi="Calibri" w:cs="Calibri"/>
          <w:sz w:val="36"/>
          <w:szCs w:val="36"/>
          <w:lang w:val="fr-FR" w:bidi="ar-EG"/>
        </w:rPr>
        <w:t xml:space="preserve">Richard Dawkins, </w:t>
      </w:r>
      <w:r w:rsidRPr="008F0E10">
        <w:rPr>
          <w:rFonts w:ascii="Calibri" w:hAnsi="Calibri" w:cs="Calibri"/>
          <w:b/>
          <w:bCs/>
          <w:i/>
          <w:iCs/>
          <w:sz w:val="36"/>
          <w:szCs w:val="36"/>
          <w:lang w:val="fr-FR" w:bidi="ar-EG"/>
        </w:rPr>
        <w:t>A Devil’s Chaplain</w:t>
      </w:r>
      <w:r w:rsidRPr="008F0E10">
        <w:rPr>
          <w:rFonts w:ascii="Calibri" w:hAnsi="Calibri" w:cs="Calibri"/>
          <w:sz w:val="36"/>
          <w:szCs w:val="36"/>
          <w:lang w:val="fr-FR" w:bidi="ar-EG"/>
        </w:rPr>
        <w:t>, p95.</w:t>
      </w:r>
    </w:p>
    <w:p w14:paraId="06C78BDA" w14:textId="38EE4420" w:rsidR="003179D8" w:rsidRPr="003544FD" w:rsidRDefault="004A0D3D" w:rsidP="0096518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965180">
        <w:rPr>
          <w:rFonts w:ascii="Calibri" w:hAnsi="Calibri" w:cs="Calibri"/>
          <w:b/>
          <w:bCs/>
          <w:color w:val="002060"/>
          <w:sz w:val="36"/>
          <w:szCs w:val="36"/>
          <w:highlight w:val="lightGray"/>
          <w:rtl/>
          <w:lang w:bidi="ar-EG"/>
        </w:rPr>
        <w:t xml:space="preserve">تكمن داخل كل واحد منا رسالة. </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 xml:space="preserve">نها مكتوبة بشفرة قديمة، ضاعت بداياتها مع الزمن. تحتوي الرسالة بعد فك تشفيرها على تعليمات حول كيفية صناعة </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نسان.</w:t>
      </w:r>
      <w:r w:rsidR="00ED3922" w:rsidRPr="00965180">
        <w:rPr>
          <w:rFonts w:ascii="Calibri" w:hAnsi="Calibri" w:cs="Calibri"/>
          <w:b/>
          <w:bCs/>
          <w:color w:val="002060"/>
          <w:sz w:val="36"/>
          <w:szCs w:val="36"/>
          <w:highlight w:val="lightGray"/>
          <w:rtl/>
          <w:lang w:bidi="ar-EG"/>
        </w:rPr>
        <w:t>.</w:t>
      </w:r>
      <w:r w:rsidRPr="00965180">
        <w:rPr>
          <w:rFonts w:ascii="Calibri" w:hAnsi="Calibri" w:cs="Calibri"/>
          <w:b/>
          <w:bCs/>
          <w:color w:val="002060"/>
          <w:sz w:val="36"/>
          <w:szCs w:val="36"/>
          <w:highlight w:val="lightGray"/>
          <w:rtl/>
          <w:lang w:bidi="ar-EG"/>
        </w:rPr>
        <w:t xml:space="preserve">. لم تكتب الرسالة بحبر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و حرف مطبعي؛ بل بذرات.</w:t>
      </w:r>
      <w:r w:rsidR="00ED3922" w:rsidRPr="00965180">
        <w:rPr>
          <w:rFonts w:ascii="Calibri" w:hAnsi="Calibri" w:cs="Calibri"/>
          <w:b/>
          <w:bCs/>
          <w:color w:val="002060"/>
          <w:sz w:val="36"/>
          <w:szCs w:val="36"/>
          <w:highlight w:val="lightGray"/>
          <w:rtl/>
          <w:lang w:bidi="ar-EG"/>
        </w:rPr>
        <w:t>..</w:t>
      </w:r>
      <w:r w:rsidRPr="00965180">
        <w:rPr>
          <w:rFonts w:ascii="Calibri" w:hAnsi="Calibri" w:cs="Calibri"/>
          <w:b/>
          <w:bCs/>
          <w:color w:val="002060"/>
          <w:sz w:val="36"/>
          <w:szCs w:val="36"/>
          <w:highlight w:val="lightGray"/>
          <w:rtl/>
          <w:lang w:bidi="ar-EG"/>
        </w:rPr>
        <w:t xml:space="preserve"> على الرغم من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 xml:space="preserve">ن الحمض النووي الصبغي بناء مادي </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 xml:space="preserve">لا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 xml:space="preserve">نه يحمل في رحمه معنى. </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ن ترتيب الذرات على طول الشريط الحلزوني لحمضك النووي هو الذي يحدد مظهرك وحتى</w:t>
      </w:r>
      <w:r w:rsidR="008B70A4">
        <w:rPr>
          <w:rFonts w:ascii="Calibri" w:hAnsi="Calibri" w:cs="Calibri" w:hint="cs"/>
          <w:b/>
          <w:bCs/>
          <w:color w:val="002060"/>
          <w:sz w:val="36"/>
          <w:szCs w:val="36"/>
          <w:highlight w:val="lightGray"/>
          <w:rtl/>
          <w:lang w:bidi="ar-EG"/>
        </w:rPr>
        <w:t xml:space="preserve"> </w:t>
      </w:r>
      <w:r w:rsidR="00216845" w:rsidRPr="00965180">
        <w:rPr>
          <w:rFonts w:ascii="Calibri" w:hAnsi="Calibri" w:cs="Calibri"/>
          <w:b/>
          <w:bCs/>
          <w:color w:val="002060"/>
          <w:sz w:val="36"/>
          <w:szCs w:val="36"/>
          <w:highlight w:val="lightGray"/>
          <w:rtl/>
          <w:lang w:bidi="ar-EG"/>
        </w:rPr>
        <w:t>-</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لى درجة كبيرة</w:t>
      </w:r>
      <w:r w:rsidR="00216845" w:rsidRPr="00965180">
        <w:rPr>
          <w:rFonts w:ascii="Calibri" w:hAnsi="Calibri" w:cs="Calibri"/>
          <w:b/>
          <w:bCs/>
          <w:color w:val="002060"/>
          <w:sz w:val="36"/>
          <w:szCs w:val="36"/>
          <w:highlight w:val="lightGray"/>
          <w:rtl/>
          <w:lang w:bidi="ar-EG"/>
        </w:rPr>
        <w:t>-</w:t>
      </w:r>
      <w:r w:rsidR="008B70A4">
        <w:rPr>
          <w:rFonts w:ascii="Calibri" w:hAnsi="Calibri" w:cs="Calibri" w:hint="cs"/>
          <w:b/>
          <w:bCs/>
          <w:color w:val="002060"/>
          <w:sz w:val="36"/>
          <w:szCs w:val="36"/>
          <w:highlight w:val="lightGray"/>
          <w:rtl/>
          <w:lang w:bidi="ar-EG"/>
        </w:rPr>
        <w:t xml:space="preserve"> </w:t>
      </w:r>
      <w:r w:rsidRPr="00965180">
        <w:rPr>
          <w:rFonts w:ascii="Calibri" w:hAnsi="Calibri" w:cs="Calibri"/>
          <w:b/>
          <w:bCs/>
          <w:color w:val="002060"/>
          <w:sz w:val="36"/>
          <w:szCs w:val="36"/>
          <w:highlight w:val="lightGray"/>
          <w:rtl/>
          <w:lang w:bidi="ar-EG"/>
        </w:rPr>
        <w:t>كيف تشعر وتتصرف. الحمض هو مخطط (</w:t>
      </w:r>
      <w:r w:rsidRPr="00965180">
        <w:rPr>
          <w:rFonts w:ascii="Calibri" w:hAnsi="Calibri" w:cs="Calibri"/>
          <w:b/>
          <w:bCs/>
          <w:color w:val="002060"/>
          <w:sz w:val="36"/>
          <w:szCs w:val="36"/>
          <w:highlight w:val="lightGray"/>
          <w:lang w:bidi="ar-EG"/>
        </w:rPr>
        <w:t>blueprint</w:t>
      </w:r>
      <w:r w:rsidRPr="00965180">
        <w:rPr>
          <w:rFonts w:ascii="Calibri" w:hAnsi="Calibri" w:cs="Calibri"/>
          <w:b/>
          <w:bCs/>
          <w:color w:val="002060"/>
          <w:sz w:val="36"/>
          <w:szCs w:val="36"/>
          <w:highlight w:val="lightGray"/>
          <w:rtl/>
          <w:lang w:bidi="ar-EG"/>
        </w:rPr>
        <w:t xml:space="preserve">)،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 xml:space="preserve">و بصورة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 xml:space="preserve">دق خوارزمية، </w:t>
      </w:r>
      <w:r w:rsidR="006228D8" w:rsidRPr="00965180">
        <w:rPr>
          <w:rFonts w:ascii="Calibri" w:hAnsi="Calibri" w:cs="Calibri"/>
          <w:b/>
          <w:bCs/>
          <w:color w:val="002060"/>
          <w:sz w:val="36"/>
          <w:szCs w:val="36"/>
          <w:highlight w:val="lightGray"/>
          <w:rtl/>
          <w:lang w:bidi="ar-EG"/>
        </w:rPr>
        <w:t>أ</w:t>
      </w:r>
      <w:r w:rsidRPr="00965180">
        <w:rPr>
          <w:rFonts w:ascii="Calibri" w:hAnsi="Calibri" w:cs="Calibri"/>
          <w:b/>
          <w:bCs/>
          <w:color w:val="002060"/>
          <w:sz w:val="36"/>
          <w:szCs w:val="36"/>
          <w:highlight w:val="lightGray"/>
          <w:rtl/>
          <w:lang w:bidi="ar-EG"/>
        </w:rPr>
        <w:t xml:space="preserve">و دليل تعليمات لبناء </w:t>
      </w:r>
      <w:r w:rsidR="000E6962" w:rsidRPr="00965180">
        <w:rPr>
          <w:rFonts w:ascii="Calibri" w:hAnsi="Calibri" w:cs="Calibri"/>
          <w:b/>
          <w:bCs/>
          <w:color w:val="002060"/>
          <w:sz w:val="36"/>
          <w:szCs w:val="36"/>
          <w:highlight w:val="lightGray"/>
          <w:rtl/>
          <w:lang w:bidi="ar-EG"/>
        </w:rPr>
        <w:t>إ</w:t>
      </w:r>
      <w:r w:rsidRPr="00965180">
        <w:rPr>
          <w:rFonts w:ascii="Calibri" w:hAnsi="Calibri" w:cs="Calibri"/>
          <w:b/>
          <w:bCs/>
          <w:color w:val="002060"/>
          <w:sz w:val="36"/>
          <w:szCs w:val="36"/>
          <w:highlight w:val="lightGray"/>
          <w:rtl/>
          <w:lang w:bidi="ar-EG"/>
        </w:rPr>
        <w:t>نسان حي يتنفس ويفكر</w:t>
      </w:r>
      <w:r w:rsidRPr="003544FD">
        <w:rPr>
          <w:rFonts w:ascii="Calibri" w:hAnsi="Calibri" w:cs="Calibri"/>
          <w:sz w:val="36"/>
          <w:szCs w:val="36"/>
          <w:rtl/>
          <w:lang w:bidi="ar-EG"/>
        </w:rPr>
        <w:t>»</w:t>
      </w:r>
    </w:p>
    <w:p w14:paraId="65F94DC2" w14:textId="0C977A0D" w:rsidR="006228D8" w:rsidRPr="003544FD" w:rsidRDefault="0064357D" w:rsidP="00BC3AF0">
      <w:pPr>
        <w:widowControl w:val="0"/>
        <w:spacing w:line="240" w:lineRule="auto"/>
        <w:jc w:val="both"/>
        <w:rPr>
          <w:rFonts w:ascii="Calibri" w:hAnsi="Calibri" w:cs="Calibri"/>
          <w:sz w:val="36"/>
          <w:szCs w:val="36"/>
        </w:rPr>
      </w:pPr>
      <w:r w:rsidRPr="003544FD">
        <w:rPr>
          <w:rFonts w:ascii="Calibri" w:hAnsi="Calibri" w:cs="Calibri"/>
          <w:sz w:val="36"/>
          <w:szCs w:val="36"/>
        </w:rPr>
        <w:t>Paul</w:t>
      </w:r>
      <w:r w:rsidRPr="003544FD">
        <w:rPr>
          <w:rFonts w:ascii="Calibri" w:hAnsi="Calibri" w:cs="Calibri"/>
          <w:sz w:val="36"/>
          <w:szCs w:val="36"/>
          <w:lang w:bidi="ar-EG"/>
        </w:rPr>
        <w:t xml:space="preserve"> </w:t>
      </w:r>
      <w:r w:rsidR="004A0D3D" w:rsidRPr="003544FD">
        <w:rPr>
          <w:rFonts w:ascii="Calibri" w:hAnsi="Calibri" w:cs="Calibri"/>
          <w:sz w:val="36"/>
          <w:szCs w:val="36"/>
          <w:lang w:bidi="ar-EG"/>
        </w:rPr>
        <w:t>Da</w:t>
      </w:r>
      <w:r>
        <w:rPr>
          <w:rFonts w:ascii="Calibri" w:hAnsi="Calibri" w:cs="Calibri"/>
          <w:sz w:val="36"/>
          <w:szCs w:val="36"/>
          <w:lang w:bidi="ar-EG"/>
        </w:rPr>
        <w:t>vie</w:t>
      </w:r>
      <w:r w:rsidR="004A0D3D" w:rsidRPr="003544FD">
        <w:rPr>
          <w:rFonts w:ascii="Calibri" w:hAnsi="Calibri" w:cs="Calibri"/>
          <w:sz w:val="36"/>
          <w:szCs w:val="36"/>
          <w:lang w:bidi="ar-EG"/>
        </w:rPr>
        <w:t xml:space="preserve">, </w:t>
      </w:r>
      <w:r w:rsidR="004A0D3D" w:rsidRPr="006B33D4">
        <w:rPr>
          <w:rFonts w:ascii="Calibri" w:hAnsi="Calibri" w:cs="Calibri"/>
          <w:b/>
          <w:bCs/>
          <w:i/>
          <w:iCs/>
          <w:sz w:val="36"/>
          <w:szCs w:val="36"/>
          <w:lang w:bidi="ar-EG"/>
        </w:rPr>
        <w:t>The Fifth M</w:t>
      </w:r>
      <w:r w:rsidRPr="006B33D4">
        <w:rPr>
          <w:rFonts w:ascii="Calibri" w:hAnsi="Calibri" w:cs="Calibri"/>
          <w:b/>
          <w:bCs/>
          <w:i/>
          <w:iCs/>
          <w:sz w:val="36"/>
          <w:szCs w:val="36"/>
          <w:lang w:bidi="ar-EG"/>
        </w:rPr>
        <w:t>i</w:t>
      </w:r>
      <w:r w:rsidR="004A0D3D" w:rsidRPr="006B33D4">
        <w:rPr>
          <w:rFonts w:ascii="Calibri" w:hAnsi="Calibri" w:cs="Calibri"/>
          <w:b/>
          <w:bCs/>
          <w:i/>
          <w:iCs/>
          <w:sz w:val="36"/>
          <w:szCs w:val="36"/>
          <w:lang w:bidi="ar-EG"/>
        </w:rPr>
        <w:t>rac</w:t>
      </w:r>
      <w:r w:rsidR="006B33D4" w:rsidRPr="006B33D4">
        <w:rPr>
          <w:rFonts w:ascii="Calibri" w:hAnsi="Calibri" w:cs="Calibri"/>
          <w:b/>
          <w:bCs/>
          <w:i/>
          <w:iCs/>
          <w:sz w:val="36"/>
          <w:szCs w:val="36"/>
          <w:lang w:bidi="ar-EG"/>
        </w:rPr>
        <w:t>le</w:t>
      </w:r>
      <w:r w:rsidR="004A0D3D" w:rsidRPr="003544FD">
        <w:rPr>
          <w:rFonts w:ascii="Calibri" w:hAnsi="Calibri" w:cs="Calibri"/>
          <w:sz w:val="36"/>
          <w:szCs w:val="36"/>
          <w:lang w:bidi="ar-EG"/>
        </w:rPr>
        <w:t xml:space="preserve">, </w:t>
      </w:r>
      <w:r w:rsidR="0024143C" w:rsidRPr="003544FD">
        <w:rPr>
          <w:rFonts w:ascii="Calibri" w:hAnsi="Calibri" w:cs="Calibri"/>
          <w:sz w:val="36"/>
          <w:szCs w:val="36"/>
          <w:lang w:bidi="ar-EG"/>
        </w:rPr>
        <w:t>p</w:t>
      </w:r>
      <w:r w:rsidR="004A0D3D" w:rsidRPr="003544FD">
        <w:rPr>
          <w:rFonts w:ascii="Calibri" w:hAnsi="Calibri" w:cs="Calibri"/>
          <w:sz w:val="36"/>
          <w:szCs w:val="36"/>
          <w:lang w:bidi="ar-EG"/>
        </w:rPr>
        <w:t>22</w:t>
      </w:r>
      <w:r>
        <w:rPr>
          <w:rFonts w:ascii="Calibri" w:hAnsi="Calibri" w:cs="Calibri"/>
          <w:sz w:val="36"/>
          <w:szCs w:val="36"/>
          <w:lang w:bidi="ar-EG"/>
        </w:rPr>
        <w:t>.</w:t>
      </w:r>
    </w:p>
    <w:p w14:paraId="1B5BA817" w14:textId="4BC8809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المشكلة الأولى</w:t>
      </w:r>
      <w:r w:rsidRPr="003544FD">
        <w:rPr>
          <w:rFonts w:ascii="Calibri" w:hAnsi="Calibri" w:cs="Calibri"/>
          <w:sz w:val="36"/>
          <w:szCs w:val="36"/>
          <w:rtl/>
          <w:lang w:bidi="ar-EG"/>
        </w:rPr>
        <w:t>: التشفير لغة لها قواعد نحوية وصرفية، ورسالة من جنس المعلومات</w:t>
      </w:r>
    </w:p>
    <w:p w14:paraId="6B66947B" w14:textId="52F6FA6F" w:rsidR="0024143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المشكلة الثانية</w:t>
      </w:r>
      <w:r w:rsidRPr="003544FD">
        <w:rPr>
          <w:rFonts w:ascii="Calibri" w:hAnsi="Calibri" w:cs="Calibri"/>
          <w:sz w:val="36"/>
          <w:szCs w:val="36"/>
          <w:rtl/>
          <w:lang w:bidi="ar-EG"/>
        </w:rPr>
        <w:t>: التشفير يقتضي</w:t>
      </w:r>
      <w:r w:rsidR="00216845">
        <w:rPr>
          <w:rFonts w:ascii="Calibri" w:hAnsi="Calibri" w:cs="Calibri"/>
          <w:sz w:val="36"/>
          <w:szCs w:val="36"/>
          <w:rtl/>
          <w:lang w:bidi="ar-EG"/>
        </w:rPr>
        <w:t>-</w:t>
      </w:r>
      <w:r w:rsidRPr="003544FD">
        <w:rPr>
          <w:rFonts w:ascii="Calibri" w:hAnsi="Calibri" w:cs="Calibri"/>
          <w:sz w:val="36"/>
          <w:szCs w:val="36"/>
          <w:rtl/>
          <w:lang w:bidi="ar-EG"/>
        </w:rPr>
        <w:t>ضرورة</w:t>
      </w:r>
      <w:r w:rsidR="00216845">
        <w:rPr>
          <w:rFonts w:ascii="Calibri" w:hAnsi="Calibri" w:cs="Calibri"/>
          <w:sz w:val="36"/>
          <w:szCs w:val="36"/>
          <w:rtl/>
          <w:lang w:bidi="ar-EG"/>
        </w:rPr>
        <w:t>-</w:t>
      </w:r>
      <w:r w:rsidRPr="003544FD">
        <w:rPr>
          <w:rFonts w:ascii="Calibri" w:hAnsi="Calibri" w:cs="Calibri"/>
          <w:sz w:val="36"/>
          <w:szCs w:val="36"/>
          <w:rtl/>
          <w:lang w:bidi="ar-EG"/>
        </w:rPr>
        <w:t>وجود:</w:t>
      </w:r>
    </w:p>
    <w:p w14:paraId="4D977A84" w14:textId="77777777" w:rsidR="004326F5" w:rsidRDefault="004A0D3D" w:rsidP="00E50938">
      <w:pPr>
        <w:pStyle w:val="ListParagraph"/>
        <w:widowControl w:val="0"/>
        <w:numPr>
          <w:ilvl w:val="0"/>
          <w:numId w:val="52"/>
        </w:numPr>
        <w:bidi/>
        <w:spacing w:line="240" w:lineRule="auto"/>
        <w:jc w:val="both"/>
        <w:rPr>
          <w:rFonts w:ascii="Calibri" w:hAnsi="Calibri" w:cs="Calibri"/>
          <w:sz w:val="36"/>
          <w:szCs w:val="36"/>
          <w:lang w:bidi="ar-EG"/>
        </w:rPr>
      </w:pPr>
      <w:r w:rsidRPr="004326F5">
        <w:rPr>
          <w:rFonts w:ascii="Calibri" w:hAnsi="Calibri" w:cs="Calibri"/>
          <w:sz w:val="36"/>
          <w:szCs w:val="36"/>
          <w:rtl/>
          <w:lang w:bidi="ar-EG"/>
        </w:rPr>
        <w:t>شفرة.</w:t>
      </w:r>
    </w:p>
    <w:p w14:paraId="59A713D4" w14:textId="0FA5586C" w:rsidR="004326F5" w:rsidRDefault="004A0D3D" w:rsidP="00E50938">
      <w:pPr>
        <w:pStyle w:val="ListParagraph"/>
        <w:widowControl w:val="0"/>
        <w:numPr>
          <w:ilvl w:val="0"/>
          <w:numId w:val="52"/>
        </w:numPr>
        <w:bidi/>
        <w:spacing w:line="240" w:lineRule="auto"/>
        <w:jc w:val="both"/>
        <w:rPr>
          <w:rFonts w:ascii="Calibri" w:hAnsi="Calibri" w:cs="Calibri"/>
          <w:sz w:val="36"/>
          <w:szCs w:val="36"/>
          <w:lang w:bidi="ar-EG"/>
        </w:rPr>
      </w:pPr>
      <w:r w:rsidRPr="004326F5">
        <w:rPr>
          <w:rFonts w:ascii="Calibri" w:hAnsi="Calibri" w:cs="Calibri"/>
          <w:sz w:val="36"/>
          <w:szCs w:val="36"/>
          <w:rtl/>
          <w:lang w:bidi="ar-EG"/>
        </w:rPr>
        <w:t>م</w:t>
      </w:r>
      <w:r w:rsidR="002D1ABE">
        <w:rPr>
          <w:rFonts w:ascii="Calibri" w:hAnsi="Calibri" w:cs="Calibri" w:hint="cs"/>
          <w:sz w:val="36"/>
          <w:szCs w:val="36"/>
          <w:rtl/>
          <w:lang w:bidi="ar-EG"/>
        </w:rPr>
        <w:t>ُ</w:t>
      </w:r>
      <w:r w:rsidRPr="004326F5">
        <w:rPr>
          <w:rFonts w:ascii="Calibri" w:hAnsi="Calibri" w:cs="Calibri"/>
          <w:sz w:val="36"/>
          <w:szCs w:val="36"/>
          <w:rtl/>
          <w:lang w:bidi="ar-EG"/>
        </w:rPr>
        <w:t>شف</w:t>
      </w:r>
      <w:r w:rsidR="002D1ABE">
        <w:rPr>
          <w:rFonts w:ascii="Calibri" w:hAnsi="Calibri" w:cs="Calibri" w:hint="cs"/>
          <w:sz w:val="36"/>
          <w:szCs w:val="36"/>
          <w:rtl/>
          <w:lang w:bidi="ar-EG"/>
        </w:rPr>
        <w:t>ِّ</w:t>
      </w:r>
      <w:r w:rsidRPr="004326F5">
        <w:rPr>
          <w:rFonts w:ascii="Calibri" w:hAnsi="Calibri" w:cs="Calibri"/>
          <w:sz w:val="36"/>
          <w:szCs w:val="36"/>
          <w:rtl/>
          <w:lang w:bidi="ar-EG"/>
        </w:rPr>
        <w:t>ر.</w:t>
      </w:r>
    </w:p>
    <w:p w14:paraId="2FBF1FFF" w14:textId="77777777" w:rsidR="004326F5" w:rsidRDefault="004A0D3D" w:rsidP="00E50938">
      <w:pPr>
        <w:pStyle w:val="ListParagraph"/>
        <w:widowControl w:val="0"/>
        <w:numPr>
          <w:ilvl w:val="0"/>
          <w:numId w:val="52"/>
        </w:numPr>
        <w:bidi/>
        <w:spacing w:line="240" w:lineRule="auto"/>
        <w:jc w:val="both"/>
        <w:rPr>
          <w:rFonts w:ascii="Calibri" w:hAnsi="Calibri" w:cs="Calibri"/>
          <w:sz w:val="36"/>
          <w:szCs w:val="36"/>
          <w:lang w:bidi="ar-EG"/>
        </w:rPr>
      </w:pPr>
      <w:r w:rsidRPr="004326F5">
        <w:rPr>
          <w:rFonts w:ascii="Calibri" w:hAnsi="Calibri" w:cs="Calibri"/>
          <w:sz w:val="36"/>
          <w:szCs w:val="36"/>
          <w:rtl/>
          <w:lang w:bidi="ar-EG"/>
        </w:rPr>
        <w:t>قواعد تشفير.</w:t>
      </w:r>
    </w:p>
    <w:p w14:paraId="022D60EA" w14:textId="44908933" w:rsidR="0024143C" w:rsidRPr="003544FD" w:rsidRDefault="004A0D3D" w:rsidP="00E50938">
      <w:pPr>
        <w:pStyle w:val="ListParagraph"/>
        <w:widowControl w:val="0"/>
        <w:numPr>
          <w:ilvl w:val="0"/>
          <w:numId w:val="52"/>
        </w:numPr>
        <w:bidi/>
        <w:spacing w:line="240" w:lineRule="auto"/>
        <w:jc w:val="both"/>
        <w:rPr>
          <w:rFonts w:ascii="Calibri" w:hAnsi="Calibri" w:cs="Calibri"/>
          <w:sz w:val="36"/>
          <w:szCs w:val="36"/>
          <w:rtl/>
          <w:lang w:bidi="ar-EG"/>
        </w:rPr>
      </w:pPr>
      <w:r w:rsidRPr="004326F5">
        <w:rPr>
          <w:rFonts w:ascii="Calibri" w:hAnsi="Calibri" w:cs="Calibri"/>
          <w:sz w:val="36"/>
          <w:szCs w:val="36"/>
          <w:rtl/>
          <w:lang w:bidi="ar-EG"/>
        </w:rPr>
        <w:t>قواعد ل</w:t>
      </w:r>
      <w:r w:rsidR="002D1ABE">
        <w:rPr>
          <w:rFonts w:ascii="Calibri" w:hAnsi="Calibri" w:cs="Calibri" w:hint="cs"/>
          <w:sz w:val="36"/>
          <w:szCs w:val="36"/>
          <w:rtl/>
          <w:lang w:bidi="ar-EG"/>
        </w:rPr>
        <w:t>ِ</w:t>
      </w:r>
      <w:r w:rsidRPr="004326F5">
        <w:rPr>
          <w:rFonts w:ascii="Calibri" w:hAnsi="Calibri" w:cs="Calibri"/>
          <w:sz w:val="36"/>
          <w:szCs w:val="36"/>
          <w:rtl/>
          <w:lang w:bidi="ar-EG"/>
        </w:rPr>
        <w:t>ف</w:t>
      </w:r>
      <w:r w:rsidR="002D1ABE">
        <w:rPr>
          <w:rFonts w:ascii="Calibri" w:hAnsi="Calibri" w:cs="Calibri" w:hint="cs"/>
          <w:sz w:val="36"/>
          <w:szCs w:val="36"/>
          <w:rtl/>
          <w:lang w:bidi="ar-EG"/>
        </w:rPr>
        <w:t>َ</w:t>
      </w:r>
      <w:r w:rsidRPr="004326F5">
        <w:rPr>
          <w:rFonts w:ascii="Calibri" w:hAnsi="Calibri" w:cs="Calibri"/>
          <w:sz w:val="36"/>
          <w:szCs w:val="36"/>
          <w:rtl/>
          <w:lang w:bidi="ar-EG"/>
        </w:rPr>
        <w:t>ك</w:t>
      </w:r>
      <w:r w:rsidR="002D1ABE">
        <w:rPr>
          <w:rFonts w:ascii="Calibri" w:hAnsi="Calibri" w:cs="Calibri" w:hint="cs"/>
          <w:sz w:val="36"/>
          <w:szCs w:val="36"/>
          <w:rtl/>
          <w:lang w:bidi="ar-EG"/>
        </w:rPr>
        <w:t>ّ</w:t>
      </w:r>
      <w:r w:rsidRPr="004326F5">
        <w:rPr>
          <w:rFonts w:ascii="Calibri" w:hAnsi="Calibri" w:cs="Calibri"/>
          <w:sz w:val="36"/>
          <w:szCs w:val="36"/>
          <w:rtl/>
          <w:lang w:bidi="ar-EG"/>
        </w:rPr>
        <w:t xml:space="preserve"> الت</w:t>
      </w:r>
      <w:r w:rsidR="002D1ABE">
        <w:rPr>
          <w:rFonts w:ascii="Calibri" w:hAnsi="Calibri" w:cs="Calibri" w:hint="cs"/>
          <w:sz w:val="36"/>
          <w:szCs w:val="36"/>
          <w:rtl/>
          <w:lang w:bidi="ar-EG"/>
        </w:rPr>
        <w:t>َّ</w:t>
      </w:r>
      <w:r w:rsidRPr="004326F5">
        <w:rPr>
          <w:rFonts w:ascii="Calibri" w:hAnsi="Calibri" w:cs="Calibri"/>
          <w:sz w:val="36"/>
          <w:szCs w:val="36"/>
          <w:rtl/>
          <w:lang w:bidi="ar-EG"/>
        </w:rPr>
        <w:t>شفير.</w:t>
      </w:r>
    </w:p>
    <w:p w14:paraId="68DBFD77" w14:textId="21EBB3E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فمن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ين جاء كل ذلك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 الوجود المادي بلا حكمة ولا غاية؟</w:t>
      </w:r>
    </w:p>
    <w:p w14:paraId="306700F7" w14:textId="5480D930" w:rsidR="00DC13A5" w:rsidRPr="00DC13A5" w:rsidRDefault="00DC13A5" w:rsidP="00E50938">
      <w:pPr>
        <w:widowControl w:val="0"/>
        <w:bidi/>
        <w:spacing w:line="240" w:lineRule="auto"/>
        <w:jc w:val="both"/>
        <w:rPr>
          <w:rFonts w:ascii="Calibri" w:hAnsi="Calibri" w:cs="Calibri"/>
          <w:sz w:val="36"/>
          <w:szCs w:val="36"/>
          <w:rtl/>
          <w:lang w:bidi="ar-EG"/>
        </w:rPr>
      </w:pPr>
      <w:r w:rsidRPr="00DC13A5">
        <w:rPr>
          <w:rFonts w:ascii="Calibri" w:hAnsi="Calibri" w:cs="Calibri"/>
          <w:b/>
          <w:bCs/>
          <w:sz w:val="36"/>
          <w:szCs w:val="36"/>
          <w:rtl/>
          <w:lang w:bidi="ar-EG"/>
        </w:rPr>
        <w:t xml:space="preserve">جون </w:t>
      </w:r>
      <w:r w:rsidRPr="00DC13A5">
        <w:rPr>
          <w:rFonts w:ascii="Calibri" w:hAnsi="Calibri" w:cs="Calibri" w:hint="cs"/>
          <w:b/>
          <w:bCs/>
          <w:sz w:val="36"/>
          <w:szCs w:val="36"/>
          <w:rtl/>
          <w:lang w:bidi="ar-EG"/>
        </w:rPr>
        <w:t xml:space="preserve">مينارد </w:t>
      </w:r>
      <w:r w:rsidRPr="00DC13A5">
        <w:rPr>
          <w:rFonts w:ascii="Calibri" w:hAnsi="Calibri" w:cs="Calibri"/>
          <w:b/>
          <w:bCs/>
          <w:sz w:val="36"/>
          <w:szCs w:val="36"/>
          <w:lang w:bidi="ar-EG"/>
        </w:rPr>
        <w:t>John Maynard</w:t>
      </w:r>
      <w:r w:rsidRPr="00DC13A5">
        <w:rPr>
          <w:rFonts w:ascii="Calibri" w:hAnsi="Calibri" w:cs="Calibri" w:hint="cs"/>
          <w:b/>
          <w:bCs/>
          <w:sz w:val="36"/>
          <w:szCs w:val="36"/>
          <w:rtl/>
          <w:lang w:bidi="ar-EG"/>
        </w:rPr>
        <w:t xml:space="preserve"> </w:t>
      </w:r>
      <w:r w:rsidRPr="003544FD">
        <w:rPr>
          <w:rFonts w:ascii="Calibri" w:hAnsi="Calibri" w:cs="Calibri"/>
          <w:sz w:val="36"/>
          <w:szCs w:val="36"/>
          <w:rtl/>
          <w:lang w:bidi="ar-EG"/>
        </w:rPr>
        <w:t>(1920</w:t>
      </w:r>
      <w:r>
        <w:rPr>
          <w:rFonts w:ascii="Calibri" w:hAnsi="Calibri" w:cs="Calibri" w:hint="cs"/>
          <w:sz w:val="36"/>
          <w:szCs w:val="36"/>
          <w:rtl/>
          <w:lang w:bidi="ar-EG"/>
        </w:rPr>
        <w:t>-</w:t>
      </w:r>
      <w:r w:rsidRPr="003544FD">
        <w:rPr>
          <w:rFonts w:ascii="Calibri" w:hAnsi="Calibri" w:cs="Calibri"/>
          <w:sz w:val="36"/>
          <w:szCs w:val="36"/>
          <w:rtl/>
          <w:lang w:bidi="ar-EG"/>
        </w:rPr>
        <w:t>٢٠٠٤م): عالم أحياء تطورية ووراثة بريطاني. رأس «مؤسسة دراسة التطور».</w:t>
      </w:r>
    </w:p>
    <w:p w14:paraId="6323FB34" w14:textId="473C385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البيولوجي التطوري (</w:t>
      </w:r>
      <w:r w:rsidRPr="003544FD">
        <w:rPr>
          <w:rFonts w:ascii="Calibri" w:hAnsi="Calibri" w:cs="Calibri"/>
          <w:b/>
          <w:bCs/>
          <w:sz w:val="36"/>
          <w:szCs w:val="36"/>
          <w:rtl/>
          <w:lang w:bidi="ar-EG"/>
        </w:rPr>
        <w:t>جون مينارد</w:t>
      </w:r>
      <w:r w:rsidRPr="003544FD">
        <w:rPr>
          <w:rFonts w:ascii="Calibri" w:hAnsi="Calibri" w:cs="Calibri"/>
          <w:sz w:val="36"/>
          <w:szCs w:val="36"/>
          <w:rtl/>
          <w:lang w:bidi="ar-EG"/>
        </w:rPr>
        <w:t>): «</w:t>
      </w:r>
      <w:r w:rsidRPr="00E1304E">
        <w:rPr>
          <w:rFonts w:ascii="Calibri" w:hAnsi="Calibri" w:cs="Calibri"/>
          <w:b/>
          <w:bCs/>
          <w:color w:val="002060"/>
          <w:sz w:val="36"/>
          <w:szCs w:val="36"/>
          <w:highlight w:val="lightGray"/>
          <w:rtl/>
          <w:lang w:bidi="ar-EG"/>
        </w:rPr>
        <w:t xml:space="preserve">ربما يشكل </w:t>
      </w:r>
      <w:r w:rsidR="006228D8" w:rsidRPr="00E1304E">
        <w:rPr>
          <w:rFonts w:ascii="Calibri" w:hAnsi="Calibri" w:cs="Calibri"/>
          <w:b/>
          <w:bCs/>
          <w:color w:val="002060"/>
          <w:sz w:val="36"/>
          <w:szCs w:val="36"/>
          <w:highlight w:val="lightGray"/>
          <w:rtl/>
          <w:lang w:bidi="ar-EG"/>
        </w:rPr>
        <w:t>أ</w:t>
      </w:r>
      <w:r w:rsidRPr="00E1304E">
        <w:rPr>
          <w:rFonts w:ascii="Calibri" w:hAnsi="Calibri" w:cs="Calibri"/>
          <w:b/>
          <w:bCs/>
          <w:color w:val="002060"/>
          <w:sz w:val="36"/>
          <w:szCs w:val="36"/>
          <w:highlight w:val="lightGray"/>
          <w:rtl/>
          <w:lang w:bidi="ar-EG"/>
        </w:rPr>
        <w:t xml:space="preserve">صل الشفرة [الجينية] </w:t>
      </w:r>
      <w:r w:rsidR="006228D8" w:rsidRPr="00E1304E">
        <w:rPr>
          <w:rFonts w:ascii="Calibri" w:hAnsi="Calibri" w:cs="Calibri"/>
          <w:b/>
          <w:bCs/>
          <w:color w:val="002060"/>
          <w:sz w:val="36"/>
          <w:szCs w:val="36"/>
          <w:highlight w:val="lightGray"/>
          <w:rtl/>
          <w:lang w:bidi="ar-EG"/>
        </w:rPr>
        <w:t>أ</w:t>
      </w:r>
      <w:r w:rsidRPr="00E1304E">
        <w:rPr>
          <w:rFonts w:ascii="Calibri" w:hAnsi="Calibri" w:cs="Calibri"/>
          <w:b/>
          <w:bCs/>
          <w:color w:val="002060"/>
          <w:sz w:val="36"/>
          <w:szCs w:val="36"/>
          <w:highlight w:val="lightGray"/>
          <w:rtl/>
          <w:lang w:bidi="ar-EG"/>
        </w:rPr>
        <w:t xml:space="preserve">كبر مشكلة محيرة في البيولوجيا التطورية. </w:t>
      </w:r>
      <w:r w:rsidR="0090107F" w:rsidRPr="00E1304E">
        <w:rPr>
          <w:rFonts w:ascii="Calibri" w:hAnsi="Calibri" w:cs="Calibri"/>
          <w:b/>
          <w:bCs/>
          <w:color w:val="002060"/>
          <w:sz w:val="36"/>
          <w:szCs w:val="36"/>
          <w:highlight w:val="lightGray"/>
          <w:rtl/>
          <w:lang w:bidi="ar-EG"/>
        </w:rPr>
        <w:t>آ</w:t>
      </w:r>
      <w:r w:rsidRPr="00E1304E">
        <w:rPr>
          <w:rFonts w:ascii="Calibri" w:hAnsi="Calibri" w:cs="Calibri"/>
          <w:b/>
          <w:bCs/>
          <w:color w:val="002060"/>
          <w:sz w:val="36"/>
          <w:szCs w:val="36"/>
          <w:highlight w:val="lightGray"/>
          <w:rtl/>
          <w:lang w:bidi="ar-EG"/>
        </w:rPr>
        <w:t>لية الترجمة الحالية هي في الآن نفسه معقدة جدا، وشا</w:t>
      </w:r>
      <w:r w:rsidR="006228D8" w:rsidRPr="00E1304E">
        <w:rPr>
          <w:rFonts w:ascii="Calibri" w:hAnsi="Calibri" w:cs="Calibri"/>
          <w:b/>
          <w:bCs/>
          <w:color w:val="002060"/>
          <w:sz w:val="36"/>
          <w:szCs w:val="36"/>
          <w:highlight w:val="lightGray"/>
          <w:rtl/>
          <w:lang w:bidi="ar-EG"/>
        </w:rPr>
        <w:t>ئ</w:t>
      </w:r>
      <w:r w:rsidRPr="00E1304E">
        <w:rPr>
          <w:rFonts w:ascii="Calibri" w:hAnsi="Calibri" w:cs="Calibri"/>
          <w:b/>
          <w:bCs/>
          <w:color w:val="002060"/>
          <w:sz w:val="36"/>
          <w:szCs w:val="36"/>
          <w:highlight w:val="lightGray"/>
          <w:rtl/>
          <w:lang w:bidi="ar-EG"/>
        </w:rPr>
        <w:t>عة جدا، و</w:t>
      </w:r>
      <w:r w:rsidR="006228D8" w:rsidRPr="00E1304E">
        <w:rPr>
          <w:rFonts w:ascii="Calibri" w:hAnsi="Calibri" w:cs="Calibri"/>
          <w:b/>
          <w:bCs/>
          <w:color w:val="002060"/>
          <w:sz w:val="36"/>
          <w:szCs w:val="36"/>
          <w:highlight w:val="lightGray"/>
          <w:rtl/>
          <w:lang w:bidi="ar-EG"/>
        </w:rPr>
        <w:t>أ</w:t>
      </w:r>
      <w:r w:rsidRPr="00E1304E">
        <w:rPr>
          <w:rFonts w:ascii="Calibri" w:hAnsi="Calibri" w:cs="Calibri"/>
          <w:b/>
          <w:bCs/>
          <w:color w:val="002060"/>
          <w:sz w:val="36"/>
          <w:szCs w:val="36"/>
          <w:highlight w:val="lightGray"/>
          <w:rtl/>
          <w:lang w:bidi="ar-EG"/>
        </w:rPr>
        <w:t xml:space="preserve">ساسية جدا حتى </w:t>
      </w:r>
      <w:r w:rsidR="000E6962" w:rsidRPr="00E1304E">
        <w:rPr>
          <w:rFonts w:ascii="Calibri" w:hAnsi="Calibri" w:cs="Calibri"/>
          <w:b/>
          <w:bCs/>
          <w:color w:val="002060"/>
          <w:sz w:val="36"/>
          <w:szCs w:val="36"/>
          <w:highlight w:val="lightGray"/>
          <w:rtl/>
          <w:lang w:bidi="ar-EG"/>
        </w:rPr>
        <w:t>إ</w:t>
      </w:r>
      <w:r w:rsidRPr="00E1304E">
        <w:rPr>
          <w:rFonts w:ascii="Calibri" w:hAnsi="Calibri" w:cs="Calibri"/>
          <w:b/>
          <w:bCs/>
          <w:color w:val="002060"/>
          <w:sz w:val="36"/>
          <w:szCs w:val="36"/>
          <w:highlight w:val="lightGray"/>
          <w:rtl/>
          <w:lang w:bidi="ar-EG"/>
        </w:rPr>
        <w:t xml:space="preserve">نه من الصعب تصور كيف جاءت </w:t>
      </w:r>
      <w:r w:rsidR="000E6962" w:rsidRPr="00E1304E">
        <w:rPr>
          <w:rFonts w:ascii="Calibri" w:hAnsi="Calibri" w:cs="Calibri"/>
          <w:b/>
          <w:bCs/>
          <w:color w:val="002060"/>
          <w:sz w:val="36"/>
          <w:szCs w:val="36"/>
          <w:highlight w:val="lightGray"/>
          <w:rtl/>
          <w:lang w:bidi="ar-EG"/>
        </w:rPr>
        <w:t>إ</w:t>
      </w:r>
      <w:r w:rsidRPr="00E1304E">
        <w:rPr>
          <w:rFonts w:ascii="Calibri" w:hAnsi="Calibri" w:cs="Calibri"/>
          <w:b/>
          <w:bCs/>
          <w:color w:val="002060"/>
          <w:sz w:val="36"/>
          <w:szCs w:val="36"/>
          <w:highlight w:val="lightGray"/>
          <w:rtl/>
          <w:lang w:bidi="ar-EG"/>
        </w:rPr>
        <w:t>لى الوجود</w:t>
      </w:r>
      <w:r w:rsidR="0074628C" w:rsidRPr="003544FD">
        <w:rPr>
          <w:rFonts w:ascii="Calibri" w:hAnsi="Calibri" w:cs="Calibri"/>
          <w:sz w:val="36"/>
          <w:szCs w:val="36"/>
          <w:rtl/>
          <w:lang w:bidi="ar-EG"/>
        </w:rPr>
        <w:t>»</w:t>
      </w:r>
      <w:r w:rsidR="0074628C">
        <w:rPr>
          <w:rFonts w:ascii="Calibri" w:hAnsi="Calibri" w:cs="Calibri" w:hint="cs"/>
          <w:sz w:val="36"/>
          <w:szCs w:val="36"/>
          <w:rtl/>
          <w:lang w:bidi="ar-EG"/>
        </w:rPr>
        <w:t>.</w:t>
      </w:r>
    </w:p>
    <w:p w14:paraId="5915FFBC" w14:textId="25CE1DEC" w:rsidR="0024143C" w:rsidRPr="003544FD" w:rsidRDefault="0024143C" w:rsidP="00BC3AF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John Maynard Smith and Eors Szathmary, </w:t>
      </w:r>
      <w:r w:rsidRPr="0074628C">
        <w:rPr>
          <w:rFonts w:ascii="Calibri" w:hAnsi="Calibri" w:cs="Calibri"/>
          <w:b/>
          <w:bCs/>
          <w:i/>
          <w:iCs/>
          <w:sz w:val="36"/>
          <w:szCs w:val="36"/>
          <w:lang w:bidi="ar-EG"/>
        </w:rPr>
        <w:t>The Major Transitions in Evolution</w:t>
      </w:r>
      <w:r w:rsidRPr="003544FD">
        <w:rPr>
          <w:rFonts w:ascii="Calibri" w:hAnsi="Calibri" w:cs="Calibri"/>
          <w:sz w:val="36"/>
          <w:szCs w:val="36"/>
          <w:lang w:bidi="ar-EG"/>
        </w:rPr>
        <w:t xml:space="preserve"> (OUP Oxford, 1997), p81</w:t>
      </w:r>
      <w:r w:rsidRPr="003544FD">
        <w:rPr>
          <w:rFonts w:ascii="Calibri" w:hAnsi="Calibri" w:cs="Calibri"/>
          <w:sz w:val="36"/>
          <w:szCs w:val="36"/>
          <w:rtl/>
          <w:lang w:bidi="ar-EG"/>
        </w:rPr>
        <w:t>.</w:t>
      </w:r>
    </w:p>
    <w:p w14:paraId="04B9743A" w14:textId="2D6E723F" w:rsidR="00DC13A5" w:rsidRDefault="00DC13A5" w:rsidP="00E50938">
      <w:pPr>
        <w:widowControl w:val="0"/>
        <w:bidi/>
        <w:spacing w:line="240" w:lineRule="auto"/>
        <w:jc w:val="both"/>
        <w:rPr>
          <w:rFonts w:ascii="Calibri" w:hAnsi="Calibri" w:cs="Calibri"/>
          <w:sz w:val="36"/>
          <w:szCs w:val="36"/>
          <w:rtl/>
          <w:lang w:bidi="ar-EG"/>
        </w:rPr>
      </w:pPr>
      <w:r w:rsidRPr="00DC13A5">
        <w:rPr>
          <w:rFonts w:ascii="Calibri" w:hAnsi="Calibri" w:cs="Calibri"/>
          <w:b/>
          <w:bCs/>
          <w:sz w:val="36"/>
          <w:szCs w:val="36"/>
          <w:rtl/>
          <w:lang w:bidi="ar-EG"/>
        </w:rPr>
        <w:t xml:space="preserve">جون مادوكس </w:t>
      </w:r>
      <w:r w:rsidRPr="00DC13A5">
        <w:rPr>
          <w:rFonts w:ascii="Calibri" w:hAnsi="Calibri" w:cs="Calibri"/>
          <w:b/>
          <w:bCs/>
          <w:sz w:val="36"/>
          <w:szCs w:val="36"/>
          <w:lang w:bidi="ar-EG"/>
        </w:rPr>
        <w:t>John Maddox</w:t>
      </w:r>
      <w:r w:rsidRPr="003544FD">
        <w:rPr>
          <w:rFonts w:ascii="Calibri" w:hAnsi="Calibri" w:cs="Calibri"/>
          <w:sz w:val="36"/>
          <w:szCs w:val="36"/>
          <w:rtl/>
          <w:lang w:bidi="ar-EG"/>
        </w:rPr>
        <w:t xml:space="preserve"> (١٩٢٥</w:t>
      </w:r>
      <w:r>
        <w:rPr>
          <w:rFonts w:ascii="Calibri" w:hAnsi="Calibri" w:cs="Calibri" w:hint="cs"/>
          <w:sz w:val="36"/>
          <w:szCs w:val="36"/>
          <w:rtl/>
          <w:lang w:bidi="ar-EG"/>
        </w:rPr>
        <w:t>-</w:t>
      </w:r>
      <w:r w:rsidRPr="003544FD">
        <w:rPr>
          <w:rFonts w:ascii="Calibri" w:hAnsi="Calibri" w:cs="Calibri"/>
          <w:sz w:val="36"/>
          <w:szCs w:val="36"/>
          <w:rtl/>
          <w:lang w:bidi="ar-EG"/>
        </w:rPr>
        <w:t>٢٠٠٩م): فيزيائي بريطاني. عضو فخري في «الجمعية الملكية» البريطانية. عمل محررا في مجلة (</w:t>
      </w:r>
      <w:r w:rsidRPr="003544FD">
        <w:rPr>
          <w:rFonts w:ascii="Calibri" w:hAnsi="Calibri" w:cs="Calibri"/>
          <w:sz w:val="36"/>
          <w:szCs w:val="36"/>
          <w:lang w:bidi="ar-EG"/>
        </w:rPr>
        <w:t>Nature</w:t>
      </w:r>
      <w:r w:rsidRPr="003544FD">
        <w:rPr>
          <w:rFonts w:ascii="Calibri" w:hAnsi="Calibri" w:cs="Calibri"/>
          <w:sz w:val="36"/>
          <w:szCs w:val="36"/>
          <w:rtl/>
          <w:lang w:bidi="ar-EG"/>
        </w:rPr>
        <w:t>) العلمية لمدة ٢٢ سنة.</w:t>
      </w:r>
    </w:p>
    <w:p w14:paraId="610B24D2" w14:textId="5F1297C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اعترف الملحد العنيد</w:t>
      </w:r>
      <w:r w:rsidR="00966B78">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المحرر العلمي في مجلة «</w:t>
      </w:r>
      <w:r w:rsidRPr="003544FD">
        <w:rPr>
          <w:rFonts w:ascii="Calibri" w:hAnsi="Calibri" w:cs="Calibri"/>
          <w:sz w:val="36"/>
          <w:szCs w:val="36"/>
          <w:lang w:bidi="ar-EG"/>
        </w:rPr>
        <w:t>Nature</w:t>
      </w:r>
      <w:r w:rsidRPr="003544FD">
        <w:rPr>
          <w:rFonts w:ascii="Calibri" w:hAnsi="Calibri" w:cs="Calibri"/>
          <w:sz w:val="36"/>
          <w:szCs w:val="36"/>
          <w:rtl/>
          <w:lang w:bidi="ar-EG"/>
        </w:rPr>
        <w:t>»</w:t>
      </w:r>
      <w:r w:rsidR="00216845">
        <w:rPr>
          <w:rFonts w:ascii="Calibri" w:hAnsi="Calibri" w:cs="Calibri"/>
          <w:sz w:val="36"/>
          <w:szCs w:val="36"/>
          <w:rtl/>
          <w:lang w:bidi="ar-EG"/>
        </w:rPr>
        <w:t>-</w:t>
      </w:r>
      <w:r w:rsidR="00966B78">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جون مادوكس</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بالأزمة بقوله: «</w:t>
      </w:r>
      <w:r w:rsidR="000E6962" w:rsidRPr="00966B78">
        <w:rPr>
          <w:rFonts w:ascii="Calibri" w:hAnsi="Calibri" w:cs="Calibri"/>
          <w:b/>
          <w:bCs/>
          <w:color w:val="002060"/>
          <w:sz w:val="36"/>
          <w:szCs w:val="36"/>
          <w:highlight w:val="lightGray"/>
          <w:rtl/>
          <w:lang w:bidi="ar-EG"/>
        </w:rPr>
        <w:t>إ</w:t>
      </w:r>
      <w:r w:rsidRPr="00966B78">
        <w:rPr>
          <w:rFonts w:ascii="Calibri" w:hAnsi="Calibri" w:cs="Calibri"/>
          <w:b/>
          <w:bCs/>
          <w:color w:val="002060"/>
          <w:sz w:val="36"/>
          <w:szCs w:val="36"/>
          <w:highlight w:val="lightGray"/>
          <w:rtl/>
          <w:lang w:bidi="ar-EG"/>
        </w:rPr>
        <w:t xml:space="preserve">نه </w:t>
      </w:r>
      <w:r w:rsidR="000E6962" w:rsidRPr="00966B78">
        <w:rPr>
          <w:rFonts w:ascii="Calibri" w:hAnsi="Calibri" w:cs="Calibri"/>
          <w:b/>
          <w:bCs/>
          <w:color w:val="002060"/>
          <w:sz w:val="36"/>
          <w:szCs w:val="36"/>
          <w:highlight w:val="lightGray"/>
          <w:rtl/>
          <w:lang w:bidi="ar-EG"/>
        </w:rPr>
        <w:t>إ</w:t>
      </w:r>
      <w:r w:rsidRPr="00966B78">
        <w:rPr>
          <w:rFonts w:ascii="Calibri" w:hAnsi="Calibri" w:cs="Calibri"/>
          <w:b/>
          <w:bCs/>
          <w:color w:val="002060"/>
          <w:sz w:val="36"/>
          <w:szCs w:val="36"/>
          <w:highlight w:val="lightGray"/>
          <w:rtl/>
          <w:lang w:bidi="ar-EG"/>
        </w:rPr>
        <w:t xml:space="preserve">ذن </w:t>
      </w:r>
      <w:r w:rsidR="006228D8" w:rsidRPr="00966B78">
        <w:rPr>
          <w:rFonts w:ascii="Calibri" w:hAnsi="Calibri" w:cs="Calibri"/>
          <w:b/>
          <w:bCs/>
          <w:color w:val="002060"/>
          <w:sz w:val="36"/>
          <w:szCs w:val="36"/>
          <w:highlight w:val="lightGray"/>
          <w:rtl/>
          <w:lang w:bidi="ar-EG"/>
        </w:rPr>
        <w:t>أ</w:t>
      </w:r>
      <w:r w:rsidRPr="00966B78">
        <w:rPr>
          <w:rFonts w:ascii="Calibri" w:hAnsi="Calibri" w:cs="Calibri"/>
          <w:b/>
          <w:bCs/>
          <w:color w:val="002060"/>
          <w:sz w:val="36"/>
          <w:szCs w:val="36"/>
          <w:highlight w:val="lightGray"/>
          <w:rtl/>
          <w:lang w:bidi="ar-EG"/>
        </w:rPr>
        <w:t>مر مخيب للآمال</w:t>
      </w:r>
      <w:r w:rsidR="00966B78">
        <w:rPr>
          <w:rFonts w:ascii="Calibri" w:hAnsi="Calibri" w:cs="Calibri" w:hint="cs"/>
          <w:b/>
          <w:bCs/>
          <w:color w:val="002060"/>
          <w:sz w:val="36"/>
          <w:szCs w:val="36"/>
          <w:highlight w:val="lightGray"/>
          <w:rtl/>
          <w:lang w:bidi="ar-EG"/>
        </w:rPr>
        <w:t xml:space="preserve"> </w:t>
      </w:r>
      <w:r w:rsidR="00216845" w:rsidRPr="00966B78">
        <w:rPr>
          <w:rFonts w:ascii="Calibri" w:hAnsi="Calibri" w:cs="Calibri"/>
          <w:b/>
          <w:bCs/>
          <w:color w:val="002060"/>
          <w:sz w:val="36"/>
          <w:szCs w:val="36"/>
          <w:highlight w:val="lightGray"/>
          <w:rtl/>
          <w:lang w:bidi="ar-EG"/>
        </w:rPr>
        <w:t>-</w:t>
      </w:r>
      <w:r w:rsidRPr="00966B78">
        <w:rPr>
          <w:rFonts w:ascii="Calibri" w:hAnsi="Calibri" w:cs="Calibri"/>
          <w:b/>
          <w:bCs/>
          <w:color w:val="002060"/>
          <w:sz w:val="36"/>
          <w:szCs w:val="36"/>
          <w:highlight w:val="lightGray"/>
          <w:rtl/>
          <w:lang w:bidi="ar-EG"/>
        </w:rPr>
        <w:t>ولكنه مع ذلك ليس بالأمر المفاج</w:t>
      </w:r>
      <w:r w:rsidR="006228D8" w:rsidRPr="00966B78">
        <w:rPr>
          <w:rFonts w:ascii="Calibri" w:hAnsi="Calibri" w:cs="Calibri"/>
          <w:b/>
          <w:bCs/>
          <w:color w:val="002060"/>
          <w:sz w:val="36"/>
          <w:szCs w:val="36"/>
          <w:highlight w:val="lightGray"/>
          <w:rtl/>
          <w:lang w:bidi="ar-EG"/>
        </w:rPr>
        <w:t>ئ</w:t>
      </w:r>
      <w:r w:rsidR="00216845" w:rsidRPr="00966B78">
        <w:rPr>
          <w:rFonts w:ascii="Calibri" w:hAnsi="Calibri" w:cs="Calibri"/>
          <w:b/>
          <w:bCs/>
          <w:color w:val="002060"/>
          <w:sz w:val="36"/>
          <w:szCs w:val="36"/>
          <w:highlight w:val="lightGray"/>
          <w:rtl/>
          <w:lang w:bidi="ar-EG"/>
        </w:rPr>
        <w:t>-</w:t>
      </w:r>
      <w:r w:rsidR="00966B78">
        <w:rPr>
          <w:rFonts w:ascii="Calibri" w:hAnsi="Calibri" w:cs="Calibri" w:hint="cs"/>
          <w:b/>
          <w:bCs/>
          <w:color w:val="002060"/>
          <w:sz w:val="36"/>
          <w:szCs w:val="36"/>
          <w:highlight w:val="lightGray"/>
          <w:rtl/>
          <w:lang w:bidi="ar-EG"/>
        </w:rPr>
        <w:t xml:space="preserve"> </w:t>
      </w:r>
      <w:r w:rsidR="006228D8" w:rsidRPr="00966B78">
        <w:rPr>
          <w:rFonts w:ascii="Calibri" w:hAnsi="Calibri" w:cs="Calibri"/>
          <w:b/>
          <w:bCs/>
          <w:color w:val="002060"/>
          <w:sz w:val="36"/>
          <w:szCs w:val="36"/>
          <w:highlight w:val="lightGray"/>
          <w:rtl/>
          <w:lang w:bidi="ar-EG"/>
        </w:rPr>
        <w:t>أ</w:t>
      </w:r>
      <w:r w:rsidRPr="00966B78">
        <w:rPr>
          <w:rFonts w:ascii="Calibri" w:hAnsi="Calibri" w:cs="Calibri"/>
          <w:b/>
          <w:bCs/>
          <w:color w:val="002060"/>
          <w:sz w:val="36"/>
          <w:szCs w:val="36"/>
          <w:highlight w:val="lightGray"/>
          <w:rtl/>
          <w:lang w:bidi="ar-EG"/>
        </w:rPr>
        <w:t xml:space="preserve">ن </w:t>
      </w:r>
      <w:r w:rsidR="006228D8" w:rsidRPr="00966B78">
        <w:rPr>
          <w:rFonts w:ascii="Calibri" w:hAnsi="Calibri" w:cs="Calibri"/>
          <w:b/>
          <w:bCs/>
          <w:color w:val="002060"/>
          <w:sz w:val="36"/>
          <w:szCs w:val="36"/>
          <w:highlight w:val="lightGray"/>
          <w:rtl/>
          <w:lang w:bidi="ar-EG"/>
        </w:rPr>
        <w:t>أ</w:t>
      </w:r>
      <w:r w:rsidR="0024143C" w:rsidRPr="00966B78">
        <w:rPr>
          <w:rFonts w:ascii="Calibri" w:hAnsi="Calibri" w:cs="Calibri"/>
          <w:b/>
          <w:bCs/>
          <w:color w:val="002060"/>
          <w:sz w:val="36"/>
          <w:szCs w:val="36"/>
          <w:highlight w:val="lightGray"/>
          <w:rtl/>
          <w:lang w:bidi="ar-EG"/>
        </w:rPr>
        <w:t>ص</w:t>
      </w:r>
      <w:r w:rsidRPr="00966B78">
        <w:rPr>
          <w:rFonts w:ascii="Calibri" w:hAnsi="Calibri" w:cs="Calibri"/>
          <w:b/>
          <w:bCs/>
          <w:color w:val="002060"/>
          <w:sz w:val="36"/>
          <w:szCs w:val="36"/>
          <w:highlight w:val="lightGray"/>
          <w:rtl/>
          <w:lang w:bidi="ar-EG"/>
        </w:rPr>
        <w:t xml:space="preserve">ل الشفرة الوراثية ما يزال غامضا كما هو </w:t>
      </w:r>
      <w:r w:rsidR="006228D8" w:rsidRPr="00966B78">
        <w:rPr>
          <w:rFonts w:ascii="Calibri" w:hAnsi="Calibri" w:cs="Calibri"/>
          <w:b/>
          <w:bCs/>
          <w:color w:val="002060"/>
          <w:sz w:val="36"/>
          <w:szCs w:val="36"/>
          <w:highlight w:val="lightGray"/>
          <w:rtl/>
          <w:lang w:bidi="ar-EG"/>
        </w:rPr>
        <w:t>أ</w:t>
      </w:r>
      <w:r w:rsidR="00966B78">
        <w:rPr>
          <w:rFonts w:ascii="Calibri" w:hAnsi="Calibri" w:cs="Calibri" w:hint="cs"/>
          <w:b/>
          <w:bCs/>
          <w:color w:val="002060"/>
          <w:sz w:val="36"/>
          <w:szCs w:val="36"/>
          <w:highlight w:val="lightGray"/>
          <w:rtl/>
          <w:lang w:bidi="ar-EG"/>
        </w:rPr>
        <w:t>صْ</w:t>
      </w:r>
      <w:r w:rsidRPr="00966B78">
        <w:rPr>
          <w:rFonts w:ascii="Calibri" w:hAnsi="Calibri" w:cs="Calibri"/>
          <w:b/>
          <w:bCs/>
          <w:color w:val="002060"/>
          <w:sz w:val="36"/>
          <w:szCs w:val="36"/>
          <w:highlight w:val="lightGray"/>
          <w:rtl/>
          <w:lang w:bidi="ar-EG"/>
        </w:rPr>
        <w:t>ل الحيا</w:t>
      </w:r>
      <w:r w:rsidR="0024143C" w:rsidRPr="00966B78">
        <w:rPr>
          <w:rFonts w:ascii="Calibri" w:hAnsi="Calibri" w:cs="Calibri"/>
          <w:b/>
          <w:bCs/>
          <w:color w:val="002060"/>
          <w:sz w:val="36"/>
          <w:szCs w:val="36"/>
          <w:highlight w:val="lightGray"/>
          <w:rtl/>
          <w:lang w:bidi="ar-EG"/>
        </w:rPr>
        <w:t>ة</w:t>
      </w:r>
      <w:r w:rsidRPr="00966B78">
        <w:rPr>
          <w:rFonts w:ascii="Calibri" w:hAnsi="Calibri" w:cs="Calibri"/>
          <w:b/>
          <w:bCs/>
          <w:color w:val="002060"/>
          <w:sz w:val="36"/>
          <w:szCs w:val="36"/>
          <w:highlight w:val="lightGray"/>
          <w:rtl/>
          <w:lang w:bidi="ar-EG"/>
        </w:rPr>
        <w:t xml:space="preserve"> نفسه</w:t>
      </w:r>
      <w:r w:rsidRPr="003544FD">
        <w:rPr>
          <w:rFonts w:ascii="Calibri" w:hAnsi="Calibri" w:cs="Calibri"/>
          <w:sz w:val="36"/>
          <w:szCs w:val="36"/>
          <w:rtl/>
          <w:lang w:bidi="ar-EG"/>
        </w:rPr>
        <w:t>»</w:t>
      </w:r>
      <w:r w:rsidR="00ED3922">
        <w:rPr>
          <w:rFonts w:ascii="Calibri" w:hAnsi="Calibri" w:cs="Calibri"/>
          <w:sz w:val="36"/>
          <w:szCs w:val="36"/>
          <w:rtl/>
          <w:lang w:bidi="ar-EG"/>
        </w:rPr>
        <w:t>.</w:t>
      </w:r>
    </w:p>
    <w:p w14:paraId="4308480E" w14:textId="05C2E10D" w:rsidR="0024143C" w:rsidRPr="003544FD" w:rsidRDefault="0024143C" w:rsidP="00BC3AF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John Maddox</w:t>
      </w:r>
      <w:r w:rsidR="00F63E64">
        <w:rPr>
          <w:rFonts w:ascii="Calibri" w:hAnsi="Calibri" w:cs="Calibri"/>
          <w:sz w:val="36"/>
          <w:szCs w:val="36"/>
          <w:lang w:bidi="ar-EG"/>
        </w:rPr>
        <w:t>,</w:t>
      </w:r>
      <w:r w:rsidR="00F63E64" w:rsidRPr="003544FD">
        <w:rPr>
          <w:rFonts w:ascii="Calibri" w:hAnsi="Calibri" w:cs="Calibri"/>
          <w:sz w:val="36"/>
          <w:szCs w:val="36"/>
          <w:lang w:bidi="ar-EG"/>
        </w:rPr>
        <w:t xml:space="preserve"> </w:t>
      </w:r>
      <w:r w:rsidRPr="00F63E64">
        <w:rPr>
          <w:rFonts w:ascii="Calibri" w:hAnsi="Calibri" w:cs="Calibri"/>
          <w:b/>
          <w:bCs/>
          <w:i/>
          <w:iCs/>
          <w:sz w:val="36"/>
          <w:szCs w:val="36"/>
          <w:lang w:bidi="ar-EG"/>
        </w:rPr>
        <w:t>The genetic code by numbers</w:t>
      </w:r>
      <w:r w:rsidRPr="003544FD">
        <w:rPr>
          <w:rFonts w:ascii="Calibri" w:hAnsi="Calibri" w:cs="Calibri"/>
          <w:sz w:val="36"/>
          <w:szCs w:val="36"/>
          <w:lang w:bidi="ar-EG"/>
        </w:rPr>
        <w:t>,</w:t>
      </w:r>
      <w:r w:rsidR="00F63E64">
        <w:rPr>
          <w:rFonts w:ascii="Calibri" w:hAnsi="Calibri" w:cs="Calibri"/>
          <w:sz w:val="36"/>
          <w:szCs w:val="36"/>
          <w:lang w:bidi="ar-EG"/>
        </w:rPr>
        <w:t xml:space="preserve"> </w:t>
      </w:r>
      <w:r w:rsidRPr="003544FD">
        <w:rPr>
          <w:rFonts w:ascii="Calibri" w:hAnsi="Calibri" w:cs="Calibri"/>
          <w:sz w:val="36"/>
          <w:szCs w:val="36"/>
          <w:lang w:bidi="ar-EG"/>
        </w:rPr>
        <w:t>Nature 367:111, 1994</w:t>
      </w:r>
      <w:r w:rsidRPr="003544FD">
        <w:rPr>
          <w:rFonts w:ascii="Calibri" w:hAnsi="Calibri" w:cs="Calibri"/>
          <w:sz w:val="36"/>
          <w:szCs w:val="36"/>
          <w:rtl/>
          <w:lang w:bidi="ar-EG"/>
        </w:rPr>
        <w:t>.</w:t>
      </w:r>
    </w:p>
    <w:p w14:paraId="70D2D175" w14:textId="1896458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المشكلة الثالثة</w:t>
      </w:r>
      <w:r w:rsidRPr="003544FD">
        <w:rPr>
          <w:rFonts w:ascii="Calibri" w:hAnsi="Calibri" w:cs="Calibri"/>
          <w:sz w:val="36"/>
          <w:szCs w:val="36"/>
          <w:rtl/>
          <w:lang w:bidi="ar-EG"/>
        </w:rPr>
        <w:t>: التعقيد والفاعلية العاليان لنظام التشفير في الخلية بما</w:t>
      </w:r>
      <w:r w:rsidR="0024143C" w:rsidRPr="003544FD">
        <w:rPr>
          <w:rFonts w:ascii="Calibri" w:hAnsi="Calibri" w:cs="Calibri"/>
          <w:sz w:val="36"/>
          <w:szCs w:val="36"/>
          <w:rtl/>
          <w:lang w:bidi="ar-EG"/>
        </w:rPr>
        <w:t xml:space="preserve"> </w:t>
      </w:r>
      <w:r w:rsidRPr="003544FD">
        <w:rPr>
          <w:rFonts w:ascii="Calibri" w:hAnsi="Calibri" w:cs="Calibri"/>
          <w:sz w:val="36"/>
          <w:szCs w:val="36"/>
          <w:rtl/>
          <w:lang w:bidi="ar-EG"/>
        </w:rPr>
        <w:t>يتجاوز الحد الأدنى المطلوب لحياة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 الحي 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من الممكن تخزين</w:t>
      </w:r>
      <w:r w:rsidR="0024143C" w:rsidRPr="003544FD">
        <w:rPr>
          <w:rFonts w:ascii="Calibri" w:hAnsi="Calibri" w:cs="Calibri"/>
          <w:sz w:val="36"/>
          <w:szCs w:val="36"/>
          <w:rtl/>
          <w:lang w:bidi="ar-EG"/>
        </w:rPr>
        <w:t>215</w:t>
      </w:r>
      <w:r w:rsidRPr="003544FD">
        <w:rPr>
          <w:rFonts w:ascii="Calibri" w:hAnsi="Calibri" w:cs="Calibri"/>
          <w:sz w:val="36"/>
          <w:szCs w:val="36"/>
          <w:rtl/>
          <w:lang w:bidi="ar-EG"/>
        </w:rPr>
        <w:t xml:space="preserve"> جيجابايت من المعلومات المشفرة في جرام واحد من «الحمض النووي</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الصبغي»</w:t>
      </w:r>
    </w:p>
    <w:p w14:paraId="74510902" w14:textId="0E4070DB" w:rsidR="0024143C" w:rsidRPr="00D86B62" w:rsidRDefault="0024143C" w:rsidP="00BC3AF0">
      <w:pPr>
        <w:widowControl w:val="0"/>
        <w:spacing w:line="240" w:lineRule="auto"/>
        <w:jc w:val="both"/>
        <w:rPr>
          <w:rFonts w:ascii="Calibri" w:hAnsi="Calibri" w:cs="Calibri"/>
          <w:b/>
          <w:bCs/>
          <w:i/>
          <w:iCs/>
          <w:sz w:val="36"/>
          <w:szCs w:val="36"/>
          <w:lang w:bidi="ar-EG"/>
        </w:rPr>
      </w:pPr>
      <w:r w:rsidRPr="00D86B62">
        <w:rPr>
          <w:rFonts w:ascii="Calibri" w:hAnsi="Calibri" w:cs="Calibri"/>
          <w:b/>
          <w:bCs/>
          <w:i/>
          <w:iCs/>
          <w:sz w:val="36"/>
          <w:szCs w:val="36"/>
          <w:lang w:bidi="ar-EG"/>
        </w:rPr>
        <w:t>DNA could store all of the world’s data in one room.</w:t>
      </w:r>
    </w:p>
    <w:p w14:paraId="514B028C" w14:textId="548F77E8" w:rsidR="00D86B62" w:rsidRPr="003544FD" w:rsidRDefault="00D86B62" w:rsidP="00E50938">
      <w:pPr>
        <w:widowControl w:val="0"/>
        <w:spacing w:line="240" w:lineRule="auto"/>
        <w:jc w:val="both"/>
        <w:rPr>
          <w:rFonts w:ascii="Calibri" w:hAnsi="Calibri" w:cs="Calibri"/>
          <w:sz w:val="36"/>
          <w:szCs w:val="36"/>
          <w:lang w:bidi="ar-EG"/>
        </w:rPr>
      </w:pPr>
      <w:hyperlink r:id="rId120" w:history="1">
        <w:r w:rsidRPr="003D4083">
          <w:rPr>
            <w:rStyle w:val="Hyperlink"/>
            <w:rFonts w:ascii="Calibri" w:hAnsi="Calibri" w:cs="Calibri"/>
            <w:sz w:val="36"/>
            <w:szCs w:val="36"/>
            <w:lang w:bidi="ar-EG"/>
          </w:rPr>
          <w:t>https://www.science.org/content/article/dna-could-store-all-worlds-data-one-room</w:t>
        </w:r>
      </w:hyperlink>
      <w:r>
        <w:rPr>
          <w:rFonts w:ascii="Calibri" w:hAnsi="Calibri" w:cs="Calibri"/>
          <w:sz w:val="36"/>
          <w:szCs w:val="36"/>
          <w:lang w:bidi="ar-EG"/>
        </w:rPr>
        <w:t xml:space="preserve"> </w:t>
      </w:r>
    </w:p>
    <w:p w14:paraId="3576DF72" w14:textId="59C4CF75" w:rsidR="003179D8" w:rsidRPr="003544FD" w:rsidRDefault="004A0D3D" w:rsidP="007732A6">
      <w:pPr>
        <w:widowControl w:val="0"/>
        <w:bidi/>
        <w:spacing w:line="240" w:lineRule="auto"/>
        <w:jc w:val="both"/>
        <w:rPr>
          <w:rFonts w:ascii="Calibri" w:hAnsi="Calibri" w:cs="Calibri"/>
          <w:sz w:val="36"/>
          <w:szCs w:val="36"/>
          <w:rtl/>
          <w:lang w:bidi="ar-EG"/>
        </w:rPr>
      </w:pPr>
      <w:r w:rsidRPr="00382C95">
        <w:rPr>
          <w:rFonts w:ascii="Calibri" w:hAnsi="Calibri" w:cs="Calibri"/>
          <w:b/>
          <w:bCs/>
          <w:sz w:val="36"/>
          <w:szCs w:val="36"/>
          <w:u w:val="single"/>
          <w:rtl/>
          <w:lang w:bidi="ar-EG"/>
        </w:rPr>
        <w:t>المشكلة الرابعة</w:t>
      </w:r>
      <w:r w:rsidRPr="003544FD">
        <w:rPr>
          <w:rFonts w:ascii="Calibri" w:hAnsi="Calibri" w:cs="Calibri"/>
          <w:sz w:val="36"/>
          <w:szCs w:val="36"/>
          <w:rtl/>
          <w:lang w:bidi="ar-EG"/>
        </w:rPr>
        <w:t xml:space="preserve">: يقر الدراونة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«الحمض النووي الصبغي» لم يتطور منذ ظهوره منذ بلايين السنين بعد ظهوره بصورة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فهو كما وصفه (</w:t>
      </w:r>
      <w:r w:rsidRPr="003544FD">
        <w:rPr>
          <w:rFonts w:ascii="Calibri" w:hAnsi="Calibri" w:cs="Calibri"/>
          <w:b/>
          <w:bCs/>
          <w:sz w:val="36"/>
          <w:szCs w:val="36"/>
          <w:rtl/>
          <w:lang w:bidi="ar-EG"/>
        </w:rPr>
        <w:t>فرنسيس كريك</w:t>
      </w:r>
      <w:r w:rsidRPr="003544FD">
        <w:rPr>
          <w:rFonts w:ascii="Calibri" w:hAnsi="Calibri" w:cs="Calibri"/>
          <w:sz w:val="36"/>
          <w:szCs w:val="36"/>
          <w:rtl/>
          <w:lang w:bidi="ar-EG"/>
        </w:rPr>
        <w:t>): «</w:t>
      </w:r>
      <w:r w:rsidRPr="00382C95">
        <w:rPr>
          <w:rFonts w:ascii="Calibri" w:hAnsi="Calibri" w:cs="Calibri"/>
          <w:b/>
          <w:bCs/>
          <w:sz w:val="36"/>
          <w:szCs w:val="36"/>
          <w:rtl/>
          <w:lang w:bidi="ar-EG"/>
        </w:rPr>
        <w:t>صدفة متجمدة</w:t>
      </w:r>
      <w:r w:rsidR="00382C95" w:rsidRPr="00382C95">
        <w:rPr>
          <w:rFonts w:ascii="Calibri" w:hAnsi="Calibri" w:cs="Calibri" w:hint="cs"/>
          <w:b/>
          <w:bCs/>
          <w:sz w:val="36"/>
          <w:szCs w:val="36"/>
          <w:rtl/>
          <w:lang w:bidi="ar-EG"/>
        </w:rPr>
        <w:t xml:space="preserve"> </w:t>
      </w:r>
      <w:r w:rsidRPr="00382C95">
        <w:rPr>
          <w:rFonts w:ascii="Calibri" w:hAnsi="Calibri" w:cs="Calibri"/>
          <w:b/>
          <w:bCs/>
          <w:sz w:val="36"/>
          <w:szCs w:val="36"/>
          <w:lang w:bidi="ar-EG"/>
        </w:rPr>
        <w:t>frozen accident</w:t>
      </w:r>
      <w:r w:rsidR="00D86B62" w:rsidRPr="003544FD">
        <w:rPr>
          <w:rFonts w:ascii="Calibri" w:hAnsi="Calibri" w:cs="Calibri"/>
          <w:sz w:val="36"/>
          <w:szCs w:val="36"/>
          <w:rtl/>
          <w:lang w:bidi="ar-EG"/>
        </w:rPr>
        <w:t>»</w:t>
      </w:r>
      <w:r w:rsidR="00382C95">
        <w:rPr>
          <w:rFonts w:ascii="Calibri" w:hAnsi="Calibri" w:cs="Calibri" w:hint="cs"/>
          <w:sz w:val="36"/>
          <w:szCs w:val="36"/>
          <w:rtl/>
          <w:lang w:bidi="ar-EG"/>
        </w:rPr>
        <w:t>.</w:t>
      </w:r>
    </w:p>
    <w:p w14:paraId="46548CD7" w14:textId="5827C0A4" w:rsidR="003179D8" w:rsidRPr="00174D3D" w:rsidRDefault="004A0D3D" w:rsidP="00BC3AF0">
      <w:pPr>
        <w:keepNext/>
        <w:widowControl w:val="0"/>
        <w:bidi/>
        <w:spacing w:line="240" w:lineRule="auto"/>
        <w:jc w:val="center"/>
        <w:outlineLvl w:val="2"/>
        <w:rPr>
          <w:rFonts w:ascii="Calibri" w:hAnsi="Calibri" w:cs="Calibri"/>
          <w:b/>
          <w:bCs/>
          <w:sz w:val="36"/>
          <w:szCs w:val="36"/>
          <w:highlight w:val="yellow"/>
          <w:u w:val="single"/>
          <w:lang w:bidi="ar-EG"/>
        </w:rPr>
      </w:pPr>
      <w:bookmarkStart w:id="226" w:name="_Toc178854456"/>
      <w:r w:rsidRPr="00174D3D">
        <w:rPr>
          <w:rFonts w:ascii="Calibri" w:hAnsi="Calibri" w:cs="Calibri"/>
          <w:b/>
          <w:bCs/>
          <w:sz w:val="36"/>
          <w:szCs w:val="36"/>
          <w:highlight w:val="yellow"/>
          <w:u w:val="single"/>
          <w:rtl/>
          <w:lang w:bidi="ar-EG"/>
        </w:rPr>
        <w:t>المبحث الرابع</w:t>
      </w:r>
      <w:r w:rsidR="00BC3AF0">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و</w:t>
      </w:r>
      <w:r w:rsidR="008C22A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r w:rsidR="008C22A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 الكا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نات الح</w:t>
      </w:r>
      <w:r w:rsidR="00D86B6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D86B6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الد</w:t>
      </w:r>
      <w:r w:rsidR="00D86B6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نيا</w:t>
      </w:r>
      <w:bookmarkEnd w:id="226"/>
    </w:p>
    <w:p w14:paraId="113D7B1C" w14:textId="0AF41D5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الوعي ظاهرة كونية لها صور دنيا غير الصورة العليا التي يحتكرها الإنسان في عالم الأحياء.</w:t>
      </w:r>
      <w:r w:rsidR="007E45A1"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سباب ظهور الوعي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تحقيق البقاء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سباب ذكية ومعقدة، وحسن التعامل مع البي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ة المجاورة، وتبادل الخطاب، والتوجيه والتحذير بمنطق مفهوم وسلس. وتلك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مور يقف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مامها فقه «</w:t>
      </w:r>
      <w:r w:rsidRPr="003544FD">
        <w:rPr>
          <w:rFonts w:ascii="Calibri" w:hAnsi="Calibri" w:cs="Calibri"/>
          <w:b/>
          <w:bCs/>
          <w:sz w:val="36"/>
          <w:szCs w:val="36"/>
          <w:rtl/>
          <w:lang w:bidi="ar-EG"/>
        </w:rPr>
        <w:t>الطفرات العمياء</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عمى لا يبصر، ولا يحسن تفسيرا.</w:t>
      </w:r>
    </w:p>
    <w:p w14:paraId="0B237D75" w14:textId="0BFE53FA" w:rsidR="00763EC9" w:rsidRPr="00AF3E67" w:rsidRDefault="004A0D3D" w:rsidP="00AF3E67">
      <w:pPr>
        <w:widowControl w:val="0"/>
        <w:bidi/>
        <w:spacing w:line="240" w:lineRule="auto"/>
        <w:jc w:val="both"/>
        <w:rPr>
          <w:rFonts w:ascii="Calibri" w:hAnsi="Calibri" w:cs="Calibri"/>
          <w:b/>
          <w:bCs/>
          <w:color w:val="002060"/>
          <w:sz w:val="36"/>
          <w:szCs w:val="36"/>
          <w:highlight w:val="lightGray"/>
          <w:rtl/>
          <w:lang w:bidi="ar-EG"/>
        </w:rPr>
      </w:pPr>
      <w:r w:rsidRPr="003544FD">
        <w:rPr>
          <w:rFonts w:ascii="Calibri" w:hAnsi="Calibri" w:cs="Calibri"/>
          <w:sz w:val="36"/>
          <w:szCs w:val="36"/>
          <w:rtl/>
          <w:lang w:bidi="ar-EG"/>
        </w:rPr>
        <w:t>كتب البيولوجي التطوري (</w:t>
      </w:r>
      <w:r w:rsidRPr="003544FD">
        <w:rPr>
          <w:rFonts w:ascii="Calibri" w:hAnsi="Calibri" w:cs="Calibri"/>
          <w:b/>
          <w:bCs/>
          <w:sz w:val="36"/>
          <w:szCs w:val="36"/>
          <w:rtl/>
          <w:lang w:bidi="ar-EG"/>
        </w:rPr>
        <w:t>جيمس شابيرو</w:t>
      </w:r>
      <w:r w:rsidRPr="003544FD">
        <w:rPr>
          <w:rFonts w:ascii="Calibri" w:hAnsi="Calibri" w:cs="Calibri"/>
          <w:sz w:val="36"/>
          <w:szCs w:val="36"/>
          <w:rtl/>
          <w:lang w:bidi="ar-EG"/>
        </w:rPr>
        <w:t>) مقالا علميا مهما بعنوان «</w:t>
      </w:r>
      <w:r w:rsidRPr="003544FD">
        <w:rPr>
          <w:rFonts w:ascii="Calibri" w:hAnsi="Calibri" w:cs="Calibri"/>
          <w:b/>
          <w:bCs/>
          <w:sz w:val="36"/>
          <w:szCs w:val="36"/>
          <w:rtl/>
          <w:lang w:bidi="ar-EG"/>
        </w:rPr>
        <w:t>البكتيريا صغيرة لكنها ليست غبية</w:t>
      </w:r>
      <w:r w:rsidRPr="003544FD">
        <w:rPr>
          <w:rFonts w:ascii="Calibri" w:hAnsi="Calibri" w:cs="Calibri"/>
          <w:sz w:val="36"/>
          <w:szCs w:val="36"/>
          <w:rtl/>
          <w:lang w:bidi="ar-EG"/>
        </w:rPr>
        <w:t>»،</w:t>
      </w:r>
      <w:r w:rsidR="009B57C1">
        <w:rPr>
          <w:rFonts w:ascii="Calibri" w:hAnsi="Calibri" w:cs="Calibri" w:hint="cs"/>
          <w:sz w:val="36"/>
          <w:szCs w:val="36"/>
          <w:rtl/>
          <w:lang w:bidi="ar-EG"/>
        </w:rPr>
        <w:t xml:space="preserve"> </w:t>
      </w:r>
      <w:r w:rsidRPr="003544FD">
        <w:rPr>
          <w:rFonts w:ascii="Calibri" w:hAnsi="Calibri" w:cs="Calibri"/>
          <w:sz w:val="36"/>
          <w:szCs w:val="36"/>
          <w:rtl/>
          <w:lang w:bidi="ar-EG"/>
        </w:rPr>
        <w:t xml:space="preserve">قد قال ملخصا هذا البحث: </w:t>
      </w:r>
      <w:r w:rsidR="00763EC9" w:rsidRPr="00763EC9">
        <w:rPr>
          <w:rFonts w:ascii="Calibri" w:hAnsi="Calibri" w:cs="Calibri"/>
          <w:sz w:val="36"/>
          <w:szCs w:val="36"/>
          <w:rtl/>
          <w:lang w:bidi="ar-EG"/>
        </w:rPr>
        <w:t>«</w:t>
      </w:r>
      <w:r w:rsidR="00763EC9" w:rsidRPr="00AF3E67">
        <w:rPr>
          <w:rFonts w:ascii="Calibri" w:hAnsi="Calibri" w:cs="Calibri" w:hint="cs"/>
          <w:b/>
          <w:bCs/>
          <w:color w:val="002060"/>
          <w:sz w:val="36"/>
          <w:szCs w:val="36"/>
          <w:highlight w:val="lightGray"/>
          <w:rtl/>
          <w:lang w:bidi="ar-EG"/>
        </w:rPr>
        <w:t>علّمتني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خبرتي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على</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مدى</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أربعين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سنة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في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علم</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الوراثة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البكتيرية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أنّ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البكتيريا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تمتلك</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العديد</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من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القدرات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المعرفية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والحسابية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والتطورية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التي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لا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يمكن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تصوّرها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في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العقود</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الستة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الأولى</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من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القرن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العشرين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تحليل</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العمليات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الخلوية</w:t>
      </w:r>
      <w:r w:rsidR="00763EC9" w:rsidRPr="00AF3E67">
        <w:rPr>
          <w:rFonts w:ascii="Calibri" w:hAnsi="Calibri" w:cs="Calibri"/>
          <w:b/>
          <w:bCs/>
          <w:color w:val="002060"/>
          <w:sz w:val="36"/>
          <w:szCs w:val="36"/>
          <w:highlight w:val="lightGray"/>
          <w:rtl/>
          <w:lang w:bidi="ar-EG"/>
        </w:rPr>
        <w:t xml:space="preserve"> </w:t>
      </w:r>
      <w:r w:rsidR="00063F8E">
        <w:rPr>
          <w:rFonts w:ascii="Calibri" w:hAnsi="Calibri" w:cs="Calibri" w:hint="cs"/>
          <w:b/>
          <w:bCs/>
          <w:color w:val="002060"/>
          <w:sz w:val="36"/>
          <w:szCs w:val="36"/>
          <w:highlight w:val="lightGray"/>
          <w:rtl/>
          <w:lang w:bidi="ar-EG"/>
        </w:rPr>
        <w:t>[</w:t>
      </w:r>
      <w:r w:rsidR="00763EC9" w:rsidRPr="00AF3E67">
        <w:rPr>
          <w:rFonts w:ascii="Calibri" w:hAnsi="Calibri" w:cs="Calibri" w:hint="cs"/>
          <w:b/>
          <w:bCs/>
          <w:color w:val="002060"/>
          <w:sz w:val="36"/>
          <w:szCs w:val="36"/>
          <w:highlight w:val="lightGray"/>
          <w:rtl/>
          <w:lang w:bidi="ar-EG"/>
        </w:rPr>
        <w:t>المتعلّقة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بالخليّة</w:t>
      </w:r>
      <w:r w:rsidR="00063F8E">
        <w:rPr>
          <w:rFonts w:ascii="Calibri" w:hAnsi="Calibri" w:cs="Calibri" w:hint="cs"/>
          <w:b/>
          <w:bCs/>
          <w:color w:val="002060"/>
          <w:sz w:val="36"/>
          <w:szCs w:val="36"/>
          <w:highlight w:val="lightGray"/>
          <w:rtl/>
          <w:lang w:bidi="ar-EG"/>
        </w:rPr>
        <w:t>]</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مثل</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التمثيل</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الغذائي،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وتنظيم</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تخليق</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البروتين،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وإصلاح</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الحمض</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النووي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يثبت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أنّ</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lastRenderedPageBreak/>
        <w:t>البكتيريا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ترصد</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باستمرار</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بيئاتها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الخارجية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والداخلية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وتحسب</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نواتجها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الوظيفية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على</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أساس</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المعلومات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التي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يقدمها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جهازها</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التحسّسي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وقد</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كشفت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دراسات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إعادة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التركيب</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الجيني،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والاستذابة،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ومقاومة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المضادات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الحيوية،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وبحثي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الخاص</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في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العناصر</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القابلة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للنقل،</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عدة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أنظمة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بكتيرية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واسعة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النطاق</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لتعبئة</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جزيئات</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الحمض</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النووي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الصبغي</w:t>
      </w:r>
      <w:r w:rsidR="00763EC9" w:rsidRPr="00AF3E67">
        <w:rPr>
          <w:rFonts w:ascii="Calibri" w:hAnsi="Calibri" w:cs="Calibri"/>
          <w:b/>
          <w:bCs/>
          <w:color w:val="002060"/>
          <w:sz w:val="36"/>
          <w:szCs w:val="36"/>
          <w:highlight w:val="lightGray"/>
          <w:rtl/>
          <w:lang w:bidi="ar-EG"/>
        </w:rPr>
        <w:t xml:space="preserve"> </w:t>
      </w:r>
      <w:r w:rsidR="00763EC9" w:rsidRPr="00AF3E67">
        <w:rPr>
          <w:rFonts w:ascii="Calibri" w:hAnsi="Calibri" w:cs="Calibri" w:hint="cs"/>
          <w:b/>
          <w:bCs/>
          <w:color w:val="002060"/>
          <w:sz w:val="36"/>
          <w:szCs w:val="36"/>
          <w:highlight w:val="lightGray"/>
          <w:rtl/>
          <w:lang w:bidi="ar-EG"/>
        </w:rPr>
        <w:t>وهندستها</w:t>
      </w:r>
      <w:r w:rsidR="00763EC9" w:rsidRPr="00AF3E67">
        <w:rPr>
          <w:rFonts w:ascii="Calibri" w:hAnsi="Calibri" w:cs="Calibri"/>
          <w:b/>
          <w:bCs/>
          <w:color w:val="002060"/>
          <w:sz w:val="36"/>
          <w:szCs w:val="36"/>
          <w:highlight w:val="lightGray"/>
          <w:rtl/>
          <w:lang w:bidi="ar-EG"/>
        </w:rPr>
        <w:t>.</w:t>
      </w:r>
    </w:p>
    <w:p w14:paraId="7B6CE507" w14:textId="36E84469" w:rsidR="00763EC9" w:rsidRPr="003544FD" w:rsidRDefault="00AF3E67" w:rsidP="00763EC9">
      <w:pPr>
        <w:widowControl w:val="0"/>
        <w:bidi/>
        <w:spacing w:line="240" w:lineRule="auto"/>
        <w:jc w:val="both"/>
        <w:rPr>
          <w:rFonts w:ascii="Calibri" w:hAnsi="Calibri" w:cs="Calibri"/>
          <w:sz w:val="36"/>
          <w:szCs w:val="36"/>
          <w:rtl/>
          <w:lang w:bidi="ar-EG"/>
        </w:rPr>
      </w:pPr>
      <w:r w:rsidRPr="00AF3E67">
        <w:rPr>
          <w:rFonts w:ascii="Calibri" w:hAnsi="Calibri" w:cs="Calibri" w:hint="cs"/>
          <w:b/>
          <w:bCs/>
          <w:color w:val="002060"/>
          <w:sz w:val="36"/>
          <w:szCs w:val="36"/>
          <w:highlight w:val="lightGray"/>
          <w:rtl/>
          <w:lang w:bidi="ar-EG"/>
        </w:rPr>
        <w:t>وقد</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دفعتني</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دراسة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تطوير</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المستعمرات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وتنظيمها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إلى</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أُكبر</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مدى</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التعاون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الواسع</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للخلايا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في</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معظم</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الأنواع</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البكتيرية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وتُبيّن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البحوث</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المعاصرة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في</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العديد</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المختبرات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والمتعلّقة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بظاهرة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التواصل</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بين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الخلايا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والتكافل</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وتطوّر</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الأمراض</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البكتيريا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تستخدم</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آليات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متطورة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للاتصالات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الخلَويّة،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كما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لديها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القدرة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على</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قيادة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بيولوجيا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الخلية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الأساسية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أعلى</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النباتات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والحيوانات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لتلبية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احتياجاتها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الخاصة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هذه</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السلسلة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الرائعة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الملاحظات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تتطلب</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منا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مراجعة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الأفكار</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الأساسية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حول</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معالجة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المعلومات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البيولوجيّة</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والاعتراف</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بأنّ</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أصغر</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الخلايا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هي</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أيضًا</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كائنات</w:t>
      </w:r>
      <w:r w:rsidRPr="00AF3E67">
        <w:rPr>
          <w:rFonts w:ascii="Calibri" w:hAnsi="Calibri" w:cs="Calibri"/>
          <w:b/>
          <w:bCs/>
          <w:color w:val="002060"/>
          <w:sz w:val="36"/>
          <w:szCs w:val="36"/>
          <w:highlight w:val="lightGray"/>
          <w:rtl/>
          <w:lang w:bidi="ar-EG"/>
        </w:rPr>
        <w:t xml:space="preserve"> </w:t>
      </w:r>
      <w:r w:rsidRPr="00AF3E67">
        <w:rPr>
          <w:rFonts w:ascii="Calibri" w:hAnsi="Calibri" w:cs="Calibri" w:hint="cs"/>
          <w:b/>
          <w:bCs/>
          <w:color w:val="002060"/>
          <w:sz w:val="36"/>
          <w:szCs w:val="36"/>
          <w:highlight w:val="lightGray"/>
          <w:rtl/>
          <w:lang w:bidi="ar-EG"/>
        </w:rPr>
        <w:t>حية</w:t>
      </w:r>
      <w:r w:rsidRPr="00AF3E67">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3D7D9023" w14:textId="751EA956" w:rsidR="007E45A1" w:rsidRPr="003544FD" w:rsidRDefault="007E45A1" w:rsidP="00BC3AF0">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James Shapiro, ‘</w:t>
      </w:r>
      <w:r w:rsidRPr="00B135B8">
        <w:rPr>
          <w:rFonts w:ascii="Calibri" w:hAnsi="Calibri" w:cs="Calibri"/>
          <w:b/>
          <w:bCs/>
          <w:i/>
          <w:iCs/>
          <w:sz w:val="36"/>
          <w:szCs w:val="36"/>
          <w:lang w:bidi="ar-EG"/>
        </w:rPr>
        <w:t>Bacteria are small but not stupid: cognition, natural genetic engineering and socio-bacteriology</w:t>
      </w:r>
      <w:r w:rsidR="00682B69" w:rsidRPr="003544FD">
        <w:rPr>
          <w:rFonts w:ascii="Calibri" w:hAnsi="Calibri" w:cs="Calibri"/>
          <w:sz w:val="36"/>
          <w:szCs w:val="36"/>
          <w:lang w:bidi="ar-EG"/>
        </w:rPr>
        <w:t>,’</w:t>
      </w:r>
      <w:r w:rsidR="00B135B8">
        <w:rPr>
          <w:rFonts w:ascii="Calibri" w:hAnsi="Calibri" w:cs="Calibri"/>
          <w:sz w:val="36"/>
          <w:szCs w:val="36"/>
          <w:lang w:bidi="ar-EG"/>
        </w:rPr>
        <w:t xml:space="preserve"> </w:t>
      </w:r>
      <w:r w:rsidRPr="003544FD">
        <w:rPr>
          <w:rFonts w:ascii="Calibri" w:hAnsi="Calibri" w:cs="Calibri"/>
          <w:sz w:val="36"/>
          <w:szCs w:val="36"/>
          <w:lang w:bidi="ar-EG"/>
        </w:rPr>
        <w:t>Stud Hist Philos Biol Biomed Sci. 2007 Dec; 38(4):</w:t>
      </w:r>
      <w:r w:rsidR="00496DEF">
        <w:rPr>
          <w:rFonts w:ascii="Calibri" w:hAnsi="Calibri" w:cs="Calibri"/>
          <w:sz w:val="36"/>
          <w:szCs w:val="36"/>
          <w:lang w:bidi="ar-EG"/>
        </w:rPr>
        <w:t xml:space="preserve"> </w:t>
      </w:r>
      <w:r w:rsidRPr="003544FD">
        <w:rPr>
          <w:rFonts w:ascii="Calibri" w:hAnsi="Calibri" w:cs="Calibri"/>
          <w:sz w:val="36"/>
          <w:szCs w:val="36"/>
          <w:lang w:bidi="ar-EG"/>
        </w:rPr>
        <w:t>807-19</w:t>
      </w:r>
      <w:r w:rsidRPr="003544FD">
        <w:rPr>
          <w:rFonts w:ascii="Calibri" w:hAnsi="Calibri" w:cs="Calibri"/>
          <w:sz w:val="36"/>
          <w:szCs w:val="36"/>
          <w:rtl/>
          <w:lang w:bidi="ar-EG"/>
        </w:rPr>
        <w:t>.</w:t>
      </w:r>
    </w:p>
    <w:p w14:paraId="7BF19A91" w14:textId="39C4281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تعتبر</w:t>
      </w:r>
      <w:r w:rsidR="00CA1F58">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216845">
        <w:rPr>
          <w:rFonts w:ascii="Calibri" w:hAnsi="Calibri" w:cs="Calibri"/>
          <w:sz w:val="36"/>
          <w:szCs w:val="36"/>
          <w:rtl/>
          <w:lang w:bidi="ar-EG"/>
        </w:rPr>
        <w:t>-</w:t>
      </w:r>
      <w:r w:rsidR="00CA1F58">
        <w:rPr>
          <w:rFonts w:ascii="Calibri" w:hAnsi="Calibri" w:cs="Calibri" w:hint="cs"/>
          <w:sz w:val="36"/>
          <w:szCs w:val="36"/>
          <w:rtl/>
          <w:lang w:bidi="ar-EG"/>
        </w:rPr>
        <w:t xml:space="preserve"> </w:t>
      </w:r>
      <w:r w:rsidRPr="003544FD">
        <w:rPr>
          <w:rFonts w:ascii="Calibri" w:hAnsi="Calibri" w:cs="Calibri"/>
          <w:sz w:val="36"/>
          <w:szCs w:val="36"/>
          <w:rtl/>
          <w:lang w:bidi="ar-EG"/>
        </w:rPr>
        <w:t>عمليات مراجعة النسخ في «الحمض النووي الصبغي» من غرا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ب عالم العضيات في الخلية؛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المراجعة والتصحيح لا يمكن عزوهما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ولا ردهما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تطور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عمى يقوده الانتخاب الطبيعي</w:t>
      </w:r>
      <w:r w:rsidR="007E45A1" w:rsidRPr="003544FD">
        <w:rPr>
          <w:rFonts w:ascii="Calibri" w:hAnsi="Calibri" w:cs="Calibri"/>
          <w:sz w:val="36"/>
          <w:szCs w:val="36"/>
          <w:rtl/>
          <w:lang w:bidi="ar-EG"/>
        </w:rPr>
        <w:t>.</w:t>
      </w:r>
    </w:p>
    <w:p w14:paraId="5154C7C5" w14:textId="354316E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ثبت بحث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جري منذ عقدين من الزمان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هناك ١٣٠ جينا في الإنسان لإصلاح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عطاب الحمض النووي الصبغي،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المستقبل منب</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بالكشف عن مزيد منها.</w:t>
      </w:r>
    </w:p>
    <w:p w14:paraId="1CF67E2C" w14:textId="782B4F8F" w:rsidR="007E45A1" w:rsidRPr="003544FD" w:rsidRDefault="008533D7" w:rsidP="00BC3AF0">
      <w:pPr>
        <w:widowControl w:val="0"/>
        <w:spacing w:line="240" w:lineRule="auto"/>
        <w:jc w:val="both"/>
        <w:rPr>
          <w:rFonts w:ascii="Calibri" w:hAnsi="Calibri" w:cs="Calibri"/>
          <w:sz w:val="36"/>
          <w:szCs w:val="36"/>
          <w:lang w:bidi="ar-EG"/>
        </w:rPr>
      </w:pPr>
      <w:r w:rsidRPr="008F0E10">
        <w:rPr>
          <w:rFonts w:ascii="Calibri" w:hAnsi="Calibri" w:cs="Calibri"/>
          <w:sz w:val="36"/>
          <w:szCs w:val="36"/>
          <w:lang w:val="fr-FR" w:bidi="ar-EG"/>
        </w:rPr>
        <w:t>R. D. Wood, et</w:t>
      </w:r>
      <w:r w:rsidR="00763207" w:rsidRPr="008F0E10">
        <w:rPr>
          <w:rFonts w:ascii="Calibri" w:hAnsi="Calibri" w:cs="Calibri"/>
          <w:sz w:val="36"/>
          <w:szCs w:val="36"/>
          <w:lang w:val="fr-FR" w:bidi="ar-EG"/>
        </w:rPr>
        <w:t xml:space="preserve"> al.</w:t>
      </w:r>
      <w:r w:rsidR="007E45A1" w:rsidRPr="003544FD">
        <w:rPr>
          <w:rFonts w:ascii="Calibri" w:hAnsi="Calibri" w:cs="Calibri"/>
          <w:sz w:val="36"/>
          <w:szCs w:val="36"/>
          <w:rtl/>
          <w:lang w:bidi="ar-EG"/>
        </w:rPr>
        <w:t xml:space="preserve"> </w:t>
      </w:r>
      <w:r w:rsidR="007E45A1" w:rsidRPr="00763207">
        <w:rPr>
          <w:rFonts w:ascii="Calibri" w:hAnsi="Calibri" w:cs="Calibri"/>
          <w:b/>
          <w:bCs/>
          <w:i/>
          <w:iCs/>
          <w:sz w:val="36"/>
          <w:szCs w:val="36"/>
          <w:lang w:bidi="ar-EG"/>
        </w:rPr>
        <w:t>Human DNA repair genes</w:t>
      </w:r>
      <w:r w:rsidR="007E45A1" w:rsidRPr="003544FD">
        <w:rPr>
          <w:rFonts w:ascii="Calibri" w:hAnsi="Calibri" w:cs="Calibri"/>
          <w:sz w:val="36"/>
          <w:szCs w:val="36"/>
          <w:lang w:bidi="ar-EG"/>
        </w:rPr>
        <w:t>. Science 2001. 291:1284</w:t>
      </w:r>
      <w:r w:rsidR="007E45A1" w:rsidRPr="003544FD">
        <w:rPr>
          <w:rFonts w:ascii="Calibri" w:hAnsi="Calibri" w:cs="Calibri"/>
          <w:sz w:val="36"/>
          <w:szCs w:val="36"/>
          <w:rtl/>
          <w:lang w:bidi="ar-EG"/>
        </w:rPr>
        <w:t>.</w:t>
      </w:r>
    </w:p>
    <w:p w14:paraId="06EA7757" w14:textId="7F42908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جاء حديثا في مقال عن تفاعل الخلية مع ما يصيبها من ضرر</w:t>
      </w:r>
      <w:r w:rsidR="00216845">
        <w:rPr>
          <w:rFonts w:ascii="Calibri" w:hAnsi="Calibri" w:cs="Calibri"/>
          <w:sz w:val="36"/>
          <w:szCs w:val="36"/>
          <w:rtl/>
          <w:lang w:bidi="ar-EG"/>
        </w:rPr>
        <w:t>-</w:t>
      </w:r>
      <w:r w:rsidRPr="003544FD">
        <w:rPr>
          <w:rFonts w:ascii="Calibri" w:hAnsi="Calibri" w:cs="Calibri"/>
          <w:sz w:val="36"/>
          <w:szCs w:val="36"/>
          <w:rtl/>
          <w:lang w:bidi="ar-EG"/>
        </w:rPr>
        <w:t xml:space="preserve">في واحدة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المجلات العلمية المختصة في دراسة الخلية «</w:t>
      </w:r>
      <w:r w:rsidRPr="00097593">
        <w:rPr>
          <w:rFonts w:ascii="Calibri" w:hAnsi="Calibri" w:cs="Calibri"/>
          <w:b/>
          <w:bCs/>
          <w:color w:val="002060"/>
          <w:sz w:val="36"/>
          <w:szCs w:val="36"/>
          <w:highlight w:val="lightGray"/>
          <w:rtl/>
          <w:lang w:bidi="ar-EG"/>
        </w:rPr>
        <w:t xml:space="preserve">يتم </w:t>
      </w:r>
      <w:r w:rsidR="000E6962" w:rsidRPr="00097593">
        <w:rPr>
          <w:rFonts w:ascii="Calibri" w:hAnsi="Calibri" w:cs="Calibri"/>
          <w:b/>
          <w:bCs/>
          <w:color w:val="002060"/>
          <w:sz w:val="36"/>
          <w:szCs w:val="36"/>
          <w:highlight w:val="lightGray"/>
          <w:rtl/>
          <w:lang w:bidi="ar-EG"/>
        </w:rPr>
        <w:t>إ</w:t>
      </w:r>
      <w:r w:rsidRPr="00097593">
        <w:rPr>
          <w:rFonts w:ascii="Calibri" w:hAnsi="Calibri" w:cs="Calibri"/>
          <w:b/>
          <w:bCs/>
          <w:color w:val="002060"/>
          <w:sz w:val="36"/>
          <w:szCs w:val="36"/>
          <w:highlight w:val="lightGray"/>
          <w:rtl/>
          <w:lang w:bidi="ar-EG"/>
        </w:rPr>
        <w:t>صلاح الحمض النووي الصبغي من قبل مجموعة كبيرة من الأنشطة الإنزيمية التي تعدل كيميا</w:t>
      </w:r>
      <w:r w:rsidR="006228D8" w:rsidRPr="00097593">
        <w:rPr>
          <w:rFonts w:ascii="Calibri" w:hAnsi="Calibri" w:cs="Calibri"/>
          <w:b/>
          <w:bCs/>
          <w:color w:val="002060"/>
          <w:sz w:val="36"/>
          <w:szCs w:val="36"/>
          <w:highlight w:val="lightGray"/>
          <w:rtl/>
          <w:lang w:bidi="ar-EG"/>
        </w:rPr>
        <w:t>ئ</w:t>
      </w:r>
      <w:r w:rsidRPr="00097593">
        <w:rPr>
          <w:rFonts w:ascii="Calibri" w:hAnsi="Calibri" w:cs="Calibri"/>
          <w:b/>
          <w:bCs/>
          <w:color w:val="002060"/>
          <w:sz w:val="36"/>
          <w:szCs w:val="36"/>
          <w:highlight w:val="lightGray"/>
          <w:rtl/>
          <w:lang w:bidi="ar-EG"/>
        </w:rPr>
        <w:t>يا الحمض النووي الصبغي لإصلاح التلف الذي يصيبه</w:t>
      </w:r>
      <w:r w:rsidR="007E45A1" w:rsidRPr="00097593">
        <w:rPr>
          <w:rFonts w:ascii="Calibri" w:hAnsi="Calibri" w:cs="Calibri"/>
          <w:b/>
          <w:bCs/>
          <w:color w:val="002060"/>
          <w:sz w:val="36"/>
          <w:szCs w:val="36"/>
          <w:highlight w:val="lightGray"/>
          <w:rtl/>
          <w:lang w:bidi="ar-EG"/>
        </w:rPr>
        <w:t>...</w:t>
      </w:r>
      <w:r w:rsidR="00097593">
        <w:rPr>
          <w:rFonts w:ascii="Calibri" w:hAnsi="Calibri" w:cs="Calibri" w:hint="cs"/>
          <w:b/>
          <w:bCs/>
          <w:color w:val="002060"/>
          <w:sz w:val="36"/>
          <w:szCs w:val="36"/>
          <w:highlight w:val="lightGray"/>
          <w:rtl/>
          <w:lang w:bidi="ar-EG"/>
        </w:rPr>
        <w:t xml:space="preserve"> </w:t>
      </w:r>
      <w:r w:rsidRPr="00097593">
        <w:rPr>
          <w:rFonts w:ascii="Calibri" w:hAnsi="Calibri" w:cs="Calibri"/>
          <w:b/>
          <w:bCs/>
          <w:color w:val="002060"/>
          <w:sz w:val="36"/>
          <w:szCs w:val="36"/>
          <w:highlight w:val="lightGray"/>
          <w:rtl/>
          <w:lang w:bidi="ar-EG"/>
        </w:rPr>
        <w:t>لا</w:t>
      </w:r>
      <w:r w:rsidR="007E45A1" w:rsidRPr="00097593">
        <w:rPr>
          <w:rFonts w:ascii="Calibri" w:hAnsi="Calibri" w:cs="Calibri"/>
          <w:b/>
          <w:bCs/>
          <w:color w:val="002060"/>
          <w:sz w:val="36"/>
          <w:szCs w:val="36"/>
          <w:highlight w:val="lightGray"/>
          <w:rtl/>
          <w:lang w:bidi="ar-EG"/>
        </w:rPr>
        <w:t xml:space="preserve"> </w:t>
      </w:r>
      <w:r w:rsidRPr="00097593">
        <w:rPr>
          <w:rFonts w:ascii="Calibri" w:hAnsi="Calibri" w:cs="Calibri"/>
          <w:b/>
          <w:bCs/>
          <w:color w:val="002060"/>
          <w:sz w:val="36"/>
          <w:szCs w:val="36"/>
          <w:highlight w:val="lightGray"/>
          <w:rtl/>
          <w:lang w:bidi="ar-EG"/>
        </w:rPr>
        <w:t>بد</w:t>
      </w:r>
      <w:r w:rsidR="007E45A1" w:rsidRPr="00097593">
        <w:rPr>
          <w:rFonts w:ascii="Calibri" w:hAnsi="Calibri" w:cs="Calibri"/>
          <w:b/>
          <w:bCs/>
          <w:color w:val="002060"/>
          <w:sz w:val="36"/>
          <w:szCs w:val="36"/>
          <w:highlight w:val="lightGray"/>
          <w:rtl/>
          <w:lang w:bidi="ar-EG"/>
        </w:rPr>
        <w:t xml:space="preserve">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 xml:space="preserve">ن تكون هذه الأدوات الخاصة </w:t>
      </w:r>
      <w:r w:rsidR="00682B69" w:rsidRPr="00097593">
        <w:rPr>
          <w:rFonts w:ascii="Calibri" w:hAnsi="Calibri" w:cs="Calibri" w:hint="cs"/>
          <w:b/>
          <w:bCs/>
          <w:color w:val="002060"/>
          <w:sz w:val="36"/>
          <w:szCs w:val="36"/>
          <w:highlight w:val="lightGray"/>
          <w:rtl/>
          <w:lang w:bidi="ar-EG"/>
        </w:rPr>
        <w:t>بإصلاح</w:t>
      </w:r>
      <w:r w:rsidRPr="00097593">
        <w:rPr>
          <w:rFonts w:ascii="Calibri" w:hAnsi="Calibri" w:cs="Calibri"/>
          <w:b/>
          <w:bCs/>
          <w:color w:val="002060"/>
          <w:sz w:val="36"/>
          <w:szCs w:val="36"/>
          <w:highlight w:val="lightGray"/>
          <w:rtl/>
          <w:lang w:bidi="ar-EG"/>
        </w:rPr>
        <w:t xml:space="preserve"> الأعطاب موجودة كلها لأن كلا منها ب</w:t>
      </w:r>
      <w:r w:rsidR="000E6962" w:rsidRPr="00097593">
        <w:rPr>
          <w:rFonts w:ascii="Calibri" w:hAnsi="Calibri" w:cs="Calibri"/>
          <w:b/>
          <w:bCs/>
          <w:color w:val="002060"/>
          <w:sz w:val="36"/>
          <w:szCs w:val="36"/>
          <w:highlight w:val="lightGray"/>
          <w:rtl/>
          <w:lang w:bidi="ar-EG"/>
        </w:rPr>
        <w:t>إ</w:t>
      </w:r>
      <w:r w:rsidRPr="00097593">
        <w:rPr>
          <w:rFonts w:ascii="Calibri" w:hAnsi="Calibri" w:cs="Calibri"/>
          <w:b/>
          <w:bCs/>
          <w:color w:val="002060"/>
          <w:sz w:val="36"/>
          <w:szCs w:val="36"/>
          <w:highlight w:val="lightGray"/>
          <w:rtl/>
          <w:lang w:bidi="ar-EG"/>
        </w:rPr>
        <w:t xml:space="preserve">مكانه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ن ي</w:t>
      </w:r>
      <w:r w:rsidR="007E45A1" w:rsidRPr="00097593">
        <w:rPr>
          <w:rFonts w:ascii="Calibri" w:hAnsi="Calibri" w:cs="Calibri"/>
          <w:b/>
          <w:bCs/>
          <w:color w:val="002060"/>
          <w:sz w:val="36"/>
          <w:szCs w:val="36"/>
          <w:highlight w:val="lightGray"/>
          <w:rtl/>
          <w:lang w:bidi="ar-EG"/>
        </w:rPr>
        <w:t>ع</w:t>
      </w:r>
      <w:r w:rsidRPr="00097593">
        <w:rPr>
          <w:rFonts w:ascii="Calibri" w:hAnsi="Calibri" w:cs="Calibri"/>
          <w:b/>
          <w:bCs/>
          <w:color w:val="002060"/>
          <w:sz w:val="36"/>
          <w:szCs w:val="36"/>
          <w:highlight w:val="lightGray"/>
          <w:rtl/>
          <w:lang w:bidi="ar-EG"/>
        </w:rPr>
        <w:t xml:space="preserve">بث بسلامة الحمض النووي الصبغي </w:t>
      </w:r>
      <w:r w:rsidR="000E6962" w:rsidRPr="00097593">
        <w:rPr>
          <w:rFonts w:ascii="Calibri" w:hAnsi="Calibri" w:cs="Calibri"/>
          <w:b/>
          <w:bCs/>
          <w:color w:val="002060"/>
          <w:sz w:val="36"/>
          <w:szCs w:val="36"/>
          <w:highlight w:val="lightGray"/>
          <w:rtl/>
          <w:lang w:bidi="ar-EG"/>
        </w:rPr>
        <w:t>إ</w:t>
      </w:r>
      <w:r w:rsidRPr="00097593">
        <w:rPr>
          <w:rFonts w:ascii="Calibri" w:hAnsi="Calibri" w:cs="Calibri"/>
          <w:b/>
          <w:bCs/>
          <w:color w:val="002060"/>
          <w:sz w:val="36"/>
          <w:szCs w:val="36"/>
          <w:highlight w:val="lightGray"/>
          <w:rtl/>
          <w:lang w:bidi="ar-EG"/>
        </w:rPr>
        <w:t xml:space="preserve">ذا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 xml:space="preserve">سيء استعماله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 xml:space="preserve">و سمح له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 xml:space="preserve">ن يتعامل مع الحمض النووي الصبغي في غير الوقت </w:t>
      </w:r>
      <w:r w:rsidR="006228D8" w:rsidRPr="00097593">
        <w:rPr>
          <w:rFonts w:ascii="Calibri" w:hAnsi="Calibri" w:cs="Calibri"/>
          <w:b/>
          <w:bCs/>
          <w:color w:val="002060"/>
          <w:sz w:val="36"/>
          <w:szCs w:val="36"/>
          <w:highlight w:val="lightGray"/>
          <w:rtl/>
          <w:lang w:bidi="ar-EG"/>
        </w:rPr>
        <w:t>أ</w:t>
      </w:r>
      <w:r w:rsidRPr="00097593">
        <w:rPr>
          <w:rFonts w:ascii="Calibri" w:hAnsi="Calibri" w:cs="Calibri"/>
          <w:b/>
          <w:bCs/>
          <w:color w:val="002060"/>
          <w:sz w:val="36"/>
          <w:szCs w:val="36"/>
          <w:highlight w:val="lightGray"/>
          <w:rtl/>
          <w:lang w:bidi="ar-EG"/>
        </w:rPr>
        <w:t>و المكان المناسبين</w:t>
      </w:r>
      <w:r w:rsidRPr="003544FD">
        <w:rPr>
          <w:rFonts w:ascii="Calibri" w:hAnsi="Calibri" w:cs="Calibri"/>
          <w:sz w:val="36"/>
          <w:szCs w:val="36"/>
          <w:rtl/>
          <w:lang w:bidi="ar-EG"/>
        </w:rPr>
        <w:t>».</w:t>
      </w:r>
    </w:p>
    <w:p w14:paraId="18D2D125" w14:textId="6B7A70D3" w:rsidR="00782783" w:rsidRPr="003544FD" w:rsidRDefault="00782783" w:rsidP="00CB358E">
      <w:pPr>
        <w:widowControl w:val="0"/>
        <w:spacing w:line="240" w:lineRule="auto"/>
        <w:jc w:val="both"/>
        <w:rPr>
          <w:rFonts w:ascii="Calibri" w:hAnsi="Calibri" w:cs="Calibri"/>
          <w:sz w:val="36"/>
          <w:szCs w:val="36"/>
          <w:lang w:bidi="ar-EG"/>
        </w:rPr>
      </w:pPr>
      <w:r w:rsidRPr="00763207">
        <w:rPr>
          <w:rFonts w:ascii="Calibri" w:hAnsi="Calibri" w:cs="Calibri"/>
          <w:sz w:val="36"/>
          <w:szCs w:val="36"/>
          <w:lang w:bidi="ar-EG"/>
        </w:rPr>
        <w:t>Stephen J. Elledge and Alberto Ciccia,</w:t>
      </w:r>
      <w:r w:rsidR="007A42D5">
        <w:rPr>
          <w:rFonts w:ascii="Calibri" w:hAnsi="Calibri" w:cs="Calibri"/>
          <w:sz w:val="36"/>
          <w:szCs w:val="36"/>
          <w:lang w:bidi="ar-EG"/>
        </w:rPr>
        <w:t xml:space="preserve"> ’</w:t>
      </w:r>
      <w:r w:rsidRPr="007A42D5">
        <w:rPr>
          <w:rFonts w:ascii="Calibri" w:hAnsi="Calibri" w:cs="Calibri"/>
          <w:b/>
          <w:bCs/>
          <w:i/>
          <w:iCs/>
          <w:sz w:val="36"/>
          <w:szCs w:val="36"/>
          <w:lang w:bidi="ar-EG"/>
        </w:rPr>
        <w:t>The DNA Damage Response: Making It Safe to Play with Knives</w:t>
      </w:r>
      <w:r w:rsidR="00682B69">
        <w:rPr>
          <w:rFonts w:ascii="Calibri" w:hAnsi="Calibri" w:cs="Calibri"/>
          <w:sz w:val="36"/>
          <w:szCs w:val="36"/>
          <w:lang w:bidi="ar-EG"/>
        </w:rPr>
        <w:t>,’</w:t>
      </w:r>
      <w:r w:rsidR="007732A6">
        <w:rPr>
          <w:rFonts w:ascii="Calibri" w:hAnsi="Calibri" w:cs="Calibri"/>
          <w:sz w:val="36"/>
          <w:szCs w:val="36"/>
          <w:rtl/>
          <w:lang w:bidi="ar-EG"/>
        </w:rPr>
        <w:t xml:space="preserve"> </w:t>
      </w:r>
      <w:r w:rsidRPr="00763207">
        <w:rPr>
          <w:rFonts w:ascii="Calibri" w:hAnsi="Calibri" w:cs="Calibri"/>
          <w:sz w:val="36"/>
          <w:szCs w:val="36"/>
          <w:lang w:bidi="ar-EG"/>
        </w:rPr>
        <w:t xml:space="preserve">in Molecular Cell 40(20) October 22, </w:t>
      </w:r>
      <w:r w:rsidRPr="00763207">
        <w:rPr>
          <w:rFonts w:ascii="Calibri" w:hAnsi="Calibri" w:cs="Calibri"/>
          <w:sz w:val="36"/>
          <w:szCs w:val="36"/>
          <w:lang w:bidi="ar-EG"/>
        </w:rPr>
        <w:lastRenderedPageBreak/>
        <w:t>2010, 179-180</w:t>
      </w:r>
      <w:r w:rsidRPr="00763207">
        <w:rPr>
          <w:rFonts w:ascii="Calibri" w:hAnsi="Calibri" w:cs="Calibri"/>
          <w:sz w:val="36"/>
          <w:szCs w:val="36"/>
          <w:rtl/>
          <w:lang w:bidi="ar-EG"/>
        </w:rPr>
        <w:t>.</w:t>
      </w:r>
    </w:p>
    <w:p w14:paraId="74034940" w14:textId="5397268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ويشرح (</w:t>
      </w:r>
      <w:r w:rsidRPr="003544FD">
        <w:rPr>
          <w:rFonts w:ascii="Calibri" w:hAnsi="Calibri" w:cs="Calibri"/>
          <w:b/>
          <w:bCs/>
          <w:sz w:val="36"/>
          <w:szCs w:val="36"/>
          <w:rtl/>
          <w:lang w:bidi="ar-EG"/>
        </w:rPr>
        <w:t>جيمس شابيرو</w:t>
      </w:r>
      <w:r w:rsidRPr="003544FD">
        <w:rPr>
          <w:rFonts w:ascii="Calibri" w:hAnsi="Calibri" w:cs="Calibri"/>
          <w:sz w:val="36"/>
          <w:szCs w:val="36"/>
          <w:rtl/>
          <w:lang w:bidi="ar-EG"/>
        </w:rPr>
        <w:t>) عملية المراجعة بقوله: «</w:t>
      </w:r>
      <w:r w:rsidRPr="003134CC">
        <w:rPr>
          <w:rFonts w:ascii="Calibri" w:hAnsi="Calibri" w:cs="Calibri"/>
          <w:b/>
          <w:bCs/>
          <w:color w:val="002060"/>
          <w:sz w:val="36"/>
          <w:szCs w:val="36"/>
          <w:highlight w:val="lightGray"/>
          <w:rtl/>
          <w:lang w:bidi="ar-EG"/>
        </w:rPr>
        <w:t xml:space="preserve">كل الخلايا، من البكتيريا </w:t>
      </w:r>
      <w:r w:rsidR="000E6962" w:rsidRPr="003134CC">
        <w:rPr>
          <w:rFonts w:ascii="Calibri" w:hAnsi="Calibri" w:cs="Calibri"/>
          <w:b/>
          <w:bCs/>
          <w:color w:val="002060"/>
          <w:sz w:val="36"/>
          <w:szCs w:val="36"/>
          <w:highlight w:val="lightGray"/>
          <w:rtl/>
          <w:lang w:bidi="ar-EG"/>
        </w:rPr>
        <w:t>إ</w:t>
      </w:r>
      <w:r w:rsidRPr="003134CC">
        <w:rPr>
          <w:rFonts w:ascii="Calibri" w:hAnsi="Calibri" w:cs="Calibri"/>
          <w:b/>
          <w:bCs/>
          <w:color w:val="002060"/>
          <w:sz w:val="36"/>
          <w:szCs w:val="36"/>
          <w:highlight w:val="lightGray"/>
          <w:rtl/>
          <w:lang w:bidi="ar-EG"/>
        </w:rPr>
        <w:t>لى الإنسان تملك طا</w:t>
      </w:r>
      <w:r w:rsidR="006228D8" w:rsidRPr="003134CC">
        <w:rPr>
          <w:rFonts w:ascii="Calibri" w:hAnsi="Calibri" w:cs="Calibri"/>
          <w:b/>
          <w:bCs/>
          <w:color w:val="002060"/>
          <w:sz w:val="36"/>
          <w:szCs w:val="36"/>
          <w:highlight w:val="lightGray"/>
          <w:rtl/>
          <w:lang w:bidi="ar-EG"/>
        </w:rPr>
        <w:t>ئ</w:t>
      </w:r>
      <w:r w:rsidRPr="003134CC">
        <w:rPr>
          <w:rFonts w:ascii="Calibri" w:hAnsi="Calibri" w:cs="Calibri"/>
          <w:b/>
          <w:bCs/>
          <w:color w:val="002060"/>
          <w:sz w:val="36"/>
          <w:szCs w:val="36"/>
          <w:highlight w:val="lightGray"/>
          <w:rtl/>
          <w:lang w:bidi="ar-EG"/>
        </w:rPr>
        <w:t xml:space="preserve">فة مدهشة من </w:t>
      </w:r>
      <w:r w:rsidR="006228D8" w:rsidRPr="003134CC">
        <w:rPr>
          <w:rFonts w:ascii="Calibri" w:hAnsi="Calibri" w:cs="Calibri"/>
          <w:b/>
          <w:bCs/>
          <w:color w:val="002060"/>
          <w:sz w:val="36"/>
          <w:szCs w:val="36"/>
          <w:highlight w:val="lightGray"/>
          <w:rtl/>
          <w:lang w:bidi="ar-EG"/>
        </w:rPr>
        <w:t>أ</w:t>
      </w:r>
      <w:r w:rsidRPr="003134CC">
        <w:rPr>
          <w:rFonts w:ascii="Calibri" w:hAnsi="Calibri" w:cs="Calibri"/>
          <w:b/>
          <w:bCs/>
          <w:color w:val="002060"/>
          <w:sz w:val="36"/>
          <w:szCs w:val="36"/>
          <w:highlight w:val="lightGray"/>
          <w:rtl/>
          <w:lang w:bidi="ar-EG"/>
        </w:rPr>
        <w:t>نظمة الإصلاح التي تعمل على</w:t>
      </w:r>
      <w:r w:rsidR="00782783" w:rsidRPr="003134CC">
        <w:rPr>
          <w:rFonts w:ascii="Calibri" w:hAnsi="Calibri" w:cs="Calibri"/>
          <w:b/>
          <w:bCs/>
          <w:color w:val="002060"/>
          <w:sz w:val="36"/>
          <w:szCs w:val="36"/>
          <w:highlight w:val="lightGray"/>
          <w:lang w:bidi="ar-EG"/>
        </w:rPr>
        <w:t xml:space="preserve"> </w:t>
      </w:r>
      <w:r w:rsidR="000E6962" w:rsidRPr="003134CC">
        <w:rPr>
          <w:rFonts w:ascii="Calibri" w:hAnsi="Calibri" w:cs="Calibri"/>
          <w:b/>
          <w:bCs/>
          <w:color w:val="002060"/>
          <w:sz w:val="36"/>
          <w:szCs w:val="36"/>
          <w:highlight w:val="lightGray"/>
          <w:rtl/>
          <w:lang w:bidi="ar-EG"/>
        </w:rPr>
        <w:t>إ</w:t>
      </w:r>
      <w:r w:rsidRPr="003134CC">
        <w:rPr>
          <w:rFonts w:ascii="Calibri" w:hAnsi="Calibri" w:cs="Calibri"/>
          <w:b/>
          <w:bCs/>
          <w:color w:val="002060"/>
          <w:sz w:val="36"/>
          <w:szCs w:val="36"/>
          <w:highlight w:val="lightGray"/>
          <w:rtl/>
          <w:lang w:bidi="ar-EG"/>
        </w:rPr>
        <w:t>زالة المصادر العرضية والعشوا</w:t>
      </w:r>
      <w:r w:rsidR="006228D8" w:rsidRPr="003134CC">
        <w:rPr>
          <w:rFonts w:ascii="Calibri" w:hAnsi="Calibri" w:cs="Calibri"/>
          <w:b/>
          <w:bCs/>
          <w:color w:val="002060"/>
          <w:sz w:val="36"/>
          <w:szCs w:val="36"/>
          <w:highlight w:val="lightGray"/>
          <w:rtl/>
          <w:lang w:bidi="ar-EG"/>
        </w:rPr>
        <w:t>ئ</w:t>
      </w:r>
      <w:r w:rsidRPr="003134CC">
        <w:rPr>
          <w:rFonts w:ascii="Calibri" w:hAnsi="Calibri" w:cs="Calibri"/>
          <w:b/>
          <w:bCs/>
          <w:color w:val="002060"/>
          <w:sz w:val="36"/>
          <w:szCs w:val="36"/>
          <w:highlight w:val="lightGray"/>
          <w:rtl/>
          <w:lang w:bidi="ar-EG"/>
        </w:rPr>
        <w:t>ية لمصادر الطفرات. توجد مستويات عديدة لآليات التدقيق تتعرف على الأخطاء التي تحدث حتما خلال تضاعف الحمض النووي الصبغي وتلغيها.</w:t>
      </w:r>
      <w:r w:rsidR="00ED3922" w:rsidRPr="003134CC">
        <w:rPr>
          <w:rFonts w:ascii="Calibri" w:hAnsi="Calibri" w:cs="Calibri"/>
          <w:b/>
          <w:bCs/>
          <w:color w:val="002060"/>
          <w:sz w:val="36"/>
          <w:szCs w:val="36"/>
          <w:highlight w:val="lightGray"/>
          <w:rtl/>
          <w:lang w:bidi="ar-EG"/>
        </w:rPr>
        <w:t>..</w:t>
      </w:r>
      <w:r w:rsidRPr="003134CC">
        <w:rPr>
          <w:rFonts w:ascii="Calibri" w:hAnsi="Calibri" w:cs="Calibri"/>
          <w:b/>
          <w:bCs/>
          <w:color w:val="002060"/>
          <w:sz w:val="36"/>
          <w:szCs w:val="36"/>
          <w:highlight w:val="lightGray"/>
          <w:rtl/>
          <w:lang w:bidi="ar-EG"/>
        </w:rPr>
        <w:t xml:space="preserve"> ولنا </w:t>
      </w:r>
      <w:r w:rsidR="006228D8" w:rsidRPr="003134CC">
        <w:rPr>
          <w:rFonts w:ascii="Calibri" w:hAnsi="Calibri" w:cs="Calibri"/>
          <w:b/>
          <w:bCs/>
          <w:color w:val="002060"/>
          <w:sz w:val="36"/>
          <w:szCs w:val="36"/>
          <w:highlight w:val="lightGray"/>
          <w:rtl/>
          <w:lang w:bidi="ar-EG"/>
        </w:rPr>
        <w:t>أ</w:t>
      </w:r>
      <w:r w:rsidRPr="003134CC">
        <w:rPr>
          <w:rFonts w:ascii="Calibri" w:hAnsi="Calibri" w:cs="Calibri"/>
          <w:b/>
          <w:bCs/>
          <w:color w:val="002060"/>
          <w:sz w:val="36"/>
          <w:szCs w:val="36"/>
          <w:highlight w:val="lightGray"/>
          <w:rtl/>
          <w:lang w:bidi="ar-EG"/>
        </w:rPr>
        <w:t xml:space="preserve">ن نقول بسبب </w:t>
      </w:r>
      <w:r w:rsidR="006228D8" w:rsidRPr="003134CC">
        <w:rPr>
          <w:rFonts w:ascii="Calibri" w:hAnsi="Calibri" w:cs="Calibri"/>
          <w:b/>
          <w:bCs/>
          <w:color w:val="002060"/>
          <w:sz w:val="36"/>
          <w:szCs w:val="36"/>
          <w:highlight w:val="lightGray"/>
          <w:rtl/>
          <w:lang w:bidi="ar-EG"/>
        </w:rPr>
        <w:t>أ</w:t>
      </w:r>
      <w:r w:rsidRPr="003134CC">
        <w:rPr>
          <w:rFonts w:ascii="Calibri" w:hAnsi="Calibri" w:cs="Calibri"/>
          <w:b/>
          <w:bCs/>
          <w:color w:val="002060"/>
          <w:sz w:val="36"/>
          <w:szCs w:val="36"/>
          <w:highlight w:val="lightGray"/>
          <w:rtl/>
          <w:lang w:bidi="ar-EG"/>
        </w:rPr>
        <w:t xml:space="preserve">نظمة التدقيق والإصلاح هذه: </w:t>
      </w:r>
      <w:r w:rsidR="000E6962" w:rsidRPr="003134CC">
        <w:rPr>
          <w:rFonts w:ascii="Calibri" w:hAnsi="Calibri" w:cs="Calibri"/>
          <w:b/>
          <w:bCs/>
          <w:color w:val="002060"/>
          <w:sz w:val="36"/>
          <w:szCs w:val="36"/>
          <w:highlight w:val="lightGray"/>
          <w:rtl/>
          <w:lang w:bidi="ar-EG"/>
        </w:rPr>
        <w:t>إ</w:t>
      </w:r>
      <w:r w:rsidRPr="003134CC">
        <w:rPr>
          <w:rFonts w:ascii="Calibri" w:hAnsi="Calibri" w:cs="Calibri"/>
          <w:b/>
          <w:bCs/>
          <w:color w:val="002060"/>
          <w:sz w:val="36"/>
          <w:szCs w:val="36"/>
          <w:highlight w:val="lightGray"/>
          <w:rtl/>
          <w:lang w:bidi="ar-EG"/>
        </w:rPr>
        <w:t>ن الخلايا الحية لا تعد ضحايا سلبية للقوى العشوا</w:t>
      </w:r>
      <w:r w:rsidR="006228D8" w:rsidRPr="003134CC">
        <w:rPr>
          <w:rFonts w:ascii="Calibri" w:hAnsi="Calibri" w:cs="Calibri"/>
          <w:b/>
          <w:bCs/>
          <w:color w:val="002060"/>
          <w:sz w:val="36"/>
          <w:szCs w:val="36"/>
          <w:highlight w:val="lightGray"/>
          <w:rtl/>
          <w:lang w:bidi="ar-EG"/>
        </w:rPr>
        <w:t>ئ</w:t>
      </w:r>
      <w:r w:rsidRPr="003134CC">
        <w:rPr>
          <w:rFonts w:ascii="Calibri" w:hAnsi="Calibri" w:cs="Calibri"/>
          <w:b/>
          <w:bCs/>
          <w:color w:val="002060"/>
          <w:sz w:val="36"/>
          <w:szCs w:val="36"/>
          <w:highlight w:val="lightGray"/>
          <w:rtl/>
          <w:lang w:bidi="ar-EG"/>
        </w:rPr>
        <w:t xml:space="preserve">ية للكيمياء والفيزياء. </w:t>
      </w:r>
      <w:r w:rsidR="000E6962" w:rsidRPr="003134CC">
        <w:rPr>
          <w:rFonts w:ascii="Calibri" w:hAnsi="Calibri" w:cs="Calibri"/>
          <w:b/>
          <w:bCs/>
          <w:color w:val="002060"/>
          <w:sz w:val="36"/>
          <w:szCs w:val="36"/>
          <w:highlight w:val="lightGray"/>
          <w:rtl/>
          <w:lang w:bidi="ar-EG"/>
        </w:rPr>
        <w:t>إ</w:t>
      </w:r>
      <w:r w:rsidRPr="003134CC">
        <w:rPr>
          <w:rFonts w:ascii="Calibri" w:hAnsi="Calibri" w:cs="Calibri"/>
          <w:b/>
          <w:bCs/>
          <w:color w:val="002060"/>
          <w:sz w:val="36"/>
          <w:szCs w:val="36"/>
          <w:highlight w:val="lightGray"/>
          <w:rtl/>
          <w:lang w:bidi="ar-EG"/>
        </w:rPr>
        <w:t>نها تكرس مصادر كبيرة لحذف الاختلاف الجيني العشوا</w:t>
      </w:r>
      <w:r w:rsidR="006228D8" w:rsidRPr="003134CC">
        <w:rPr>
          <w:rFonts w:ascii="Calibri" w:hAnsi="Calibri" w:cs="Calibri"/>
          <w:b/>
          <w:bCs/>
          <w:color w:val="002060"/>
          <w:sz w:val="36"/>
          <w:szCs w:val="36"/>
          <w:highlight w:val="lightGray"/>
          <w:rtl/>
          <w:lang w:bidi="ar-EG"/>
        </w:rPr>
        <w:t>ئ</w:t>
      </w:r>
      <w:r w:rsidR="001C434B" w:rsidRPr="003134CC">
        <w:rPr>
          <w:rFonts w:ascii="Calibri" w:hAnsi="Calibri" w:cs="Calibri"/>
          <w:b/>
          <w:bCs/>
          <w:color w:val="002060"/>
          <w:sz w:val="36"/>
          <w:szCs w:val="36"/>
          <w:highlight w:val="lightGray"/>
          <w:rtl/>
          <w:lang w:bidi="ar-EG"/>
        </w:rPr>
        <w:t>ي</w:t>
      </w:r>
      <w:r w:rsidR="001C434B" w:rsidRPr="003544FD">
        <w:rPr>
          <w:rFonts w:ascii="Calibri" w:hAnsi="Calibri" w:cs="Calibri"/>
          <w:sz w:val="36"/>
          <w:szCs w:val="36"/>
          <w:rtl/>
          <w:lang w:bidi="ar-EG"/>
        </w:rPr>
        <w:t>»</w:t>
      </w:r>
    </w:p>
    <w:p w14:paraId="01A3C2DA" w14:textId="1522D541" w:rsidR="007732A6" w:rsidRDefault="004D02BB" w:rsidP="00CB358E">
      <w:pPr>
        <w:widowControl w:val="0"/>
        <w:spacing w:line="240" w:lineRule="auto"/>
        <w:jc w:val="both"/>
        <w:rPr>
          <w:rFonts w:ascii="Calibri" w:hAnsi="Calibri" w:cs="Calibri"/>
          <w:sz w:val="36"/>
          <w:szCs w:val="36"/>
          <w:rtl/>
        </w:rPr>
      </w:pPr>
      <w:r w:rsidRPr="003544FD">
        <w:rPr>
          <w:rFonts w:ascii="Calibri" w:hAnsi="Calibri" w:cs="Calibri"/>
          <w:sz w:val="36"/>
          <w:szCs w:val="36"/>
          <w:lang w:bidi="ar-EG"/>
        </w:rPr>
        <w:t>James Shapiro</w:t>
      </w:r>
      <w:r w:rsidRPr="003544FD">
        <w:rPr>
          <w:rFonts w:ascii="Calibri" w:hAnsi="Calibri" w:cs="Calibri"/>
          <w:sz w:val="36"/>
          <w:szCs w:val="36"/>
        </w:rPr>
        <w:t xml:space="preserve">, </w:t>
      </w:r>
      <w:r w:rsidR="000876A8">
        <w:rPr>
          <w:rFonts w:ascii="Calibri" w:hAnsi="Calibri" w:cs="Calibri"/>
          <w:sz w:val="36"/>
          <w:szCs w:val="36"/>
        </w:rPr>
        <w:t>‘</w:t>
      </w:r>
      <w:r w:rsidRPr="000876A8">
        <w:rPr>
          <w:rFonts w:ascii="Calibri" w:hAnsi="Calibri" w:cs="Calibri"/>
          <w:b/>
          <w:bCs/>
          <w:i/>
          <w:iCs/>
          <w:sz w:val="36"/>
          <w:szCs w:val="36"/>
        </w:rPr>
        <w:t>A third way</w:t>
      </w:r>
      <w:r w:rsidRPr="003544FD">
        <w:rPr>
          <w:rFonts w:ascii="Calibri" w:hAnsi="Calibri" w:cs="Calibri"/>
          <w:sz w:val="36"/>
          <w:szCs w:val="36"/>
        </w:rPr>
        <w:t>,’ Boston Review, p2</w:t>
      </w:r>
      <w:r w:rsidR="00ED3922">
        <w:rPr>
          <w:rFonts w:ascii="Calibri" w:hAnsi="Calibri" w:cs="Calibri"/>
          <w:sz w:val="36"/>
          <w:szCs w:val="36"/>
        </w:rPr>
        <w:t>.</w:t>
      </w:r>
      <w:r w:rsidRPr="003544FD">
        <w:rPr>
          <w:rFonts w:ascii="Calibri" w:hAnsi="Calibri" w:cs="Calibri"/>
          <w:sz w:val="36"/>
          <w:szCs w:val="36"/>
        </w:rPr>
        <w:t xml:space="preserve"> </w:t>
      </w:r>
    </w:p>
    <w:p w14:paraId="25392DCF" w14:textId="7B36D55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نال ثلاثة من كبار العلماء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زة نوبل مشاركة سنة ٢٠١٥م لاكتشافهم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عماقا جديدة لآلية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صلاح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عطاب الحمض النووي الصبغي. ونشر موقع (</w:t>
      </w:r>
      <w:r w:rsidRPr="003544FD">
        <w:rPr>
          <w:rFonts w:ascii="Calibri" w:hAnsi="Calibri" w:cs="Calibri"/>
          <w:sz w:val="36"/>
          <w:szCs w:val="36"/>
          <w:lang w:bidi="ar-EG"/>
        </w:rPr>
        <w:t>BBC</w:t>
      </w:r>
      <w:r w:rsidRPr="003544FD">
        <w:rPr>
          <w:rFonts w:ascii="Calibri" w:hAnsi="Calibri" w:cs="Calibri"/>
          <w:sz w:val="36"/>
          <w:szCs w:val="36"/>
          <w:rtl/>
          <w:lang w:bidi="ar-EG"/>
        </w:rPr>
        <w:t>) مقالا جاء فيه عن عمل الفا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الأقل بالجا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كان اعتقاد العلماء في السبعينيات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الحمض النووي الصبغي جزيء مستقر، لكن البروفسور (</w:t>
      </w:r>
      <w:r w:rsidRPr="003544FD">
        <w:rPr>
          <w:rFonts w:ascii="Calibri" w:hAnsi="Calibri" w:cs="Calibri"/>
          <w:b/>
          <w:bCs/>
          <w:sz w:val="36"/>
          <w:szCs w:val="36"/>
          <w:rtl/>
          <w:lang w:bidi="ar-EG"/>
        </w:rPr>
        <w:t>لندهال</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ثبت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ينحل بمعدل سريع مفاج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w:t>
      </w:r>
    </w:p>
    <w:p w14:paraId="6E21D9E1" w14:textId="7E4713A9" w:rsidR="004D02BB" w:rsidRPr="003544FD" w:rsidRDefault="007F47F7" w:rsidP="007960EE">
      <w:pPr>
        <w:widowControl w:val="0"/>
        <w:spacing w:line="240" w:lineRule="auto"/>
        <w:jc w:val="both"/>
        <w:rPr>
          <w:rFonts w:ascii="Calibri" w:hAnsi="Calibri" w:cs="Calibri"/>
          <w:sz w:val="36"/>
          <w:szCs w:val="36"/>
          <w:rtl/>
        </w:rPr>
      </w:pPr>
      <w:r>
        <w:rPr>
          <w:rFonts w:ascii="Calibri" w:hAnsi="Calibri" w:cs="Calibri"/>
          <w:sz w:val="36"/>
          <w:szCs w:val="36"/>
          <w:lang w:bidi="ar-EG"/>
        </w:rPr>
        <w:t xml:space="preserve">P. </w:t>
      </w:r>
      <w:r w:rsidR="004D02BB" w:rsidRPr="003544FD">
        <w:rPr>
          <w:rFonts w:ascii="Calibri" w:hAnsi="Calibri" w:cs="Calibri"/>
          <w:sz w:val="36"/>
          <w:szCs w:val="36"/>
          <w:lang w:bidi="ar-EG"/>
        </w:rPr>
        <w:t>Rincon,</w:t>
      </w:r>
      <w:r>
        <w:rPr>
          <w:rFonts w:ascii="Calibri" w:hAnsi="Calibri" w:cs="Calibri"/>
          <w:sz w:val="36"/>
          <w:szCs w:val="36"/>
        </w:rPr>
        <w:t xml:space="preserve"> ‘</w:t>
      </w:r>
      <w:r w:rsidR="004D02BB" w:rsidRPr="00B83D5D">
        <w:rPr>
          <w:rFonts w:ascii="Calibri" w:hAnsi="Calibri" w:cs="Calibri"/>
          <w:b/>
          <w:bCs/>
          <w:i/>
          <w:iCs/>
          <w:sz w:val="36"/>
          <w:szCs w:val="36"/>
          <w:lang w:bidi="ar-EG"/>
        </w:rPr>
        <w:t>Chemistry Nobel: Lindahl, Modrich and Sancar win for DNA repair</w:t>
      </w:r>
      <w:r w:rsidR="00237EE8">
        <w:rPr>
          <w:rFonts w:ascii="Calibri" w:hAnsi="Calibri" w:cs="Calibri"/>
          <w:sz w:val="36"/>
          <w:szCs w:val="36"/>
        </w:rPr>
        <w:t>,’</w:t>
      </w:r>
      <w:r w:rsidR="00B83D5D">
        <w:rPr>
          <w:rFonts w:ascii="Calibri" w:hAnsi="Calibri" w:cs="Calibri"/>
          <w:sz w:val="36"/>
          <w:szCs w:val="36"/>
        </w:rPr>
        <w:t xml:space="preserve"> bbc.com 7 Oc</w:t>
      </w:r>
      <w:r w:rsidR="00E2541C">
        <w:rPr>
          <w:rFonts w:ascii="Calibri" w:hAnsi="Calibri" w:cs="Calibri"/>
          <w:sz w:val="36"/>
          <w:szCs w:val="36"/>
        </w:rPr>
        <w:t>tober 2015.</w:t>
      </w:r>
    </w:p>
    <w:p w14:paraId="487A9C77" w14:textId="4BD57D40" w:rsidR="00E2541C" w:rsidRPr="003442B9" w:rsidRDefault="003442B9" w:rsidP="00E50938">
      <w:pPr>
        <w:widowControl w:val="0"/>
        <w:spacing w:line="240" w:lineRule="auto"/>
        <w:jc w:val="both"/>
        <w:rPr>
          <w:rFonts w:ascii="Calibri" w:hAnsi="Calibri" w:cs="Calibri"/>
          <w:sz w:val="36"/>
          <w:szCs w:val="36"/>
          <w:rtl/>
        </w:rPr>
      </w:pPr>
      <w:hyperlink r:id="rId121" w:history="1">
        <w:r w:rsidRPr="003D4083">
          <w:rPr>
            <w:rStyle w:val="Hyperlink"/>
            <w:rFonts w:ascii="Calibri" w:hAnsi="Calibri" w:cs="Calibri"/>
            <w:sz w:val="36"/>
            <w:szCs w:val="36"/>
          </w:rPr>
          <w:t>https://www.bbc.com/news/uk-england-34464580</w:t>
        </w:r>
      </w:hyperlink>
      <w:r>
        <w:rPr>
          <w:rFonts w:ascii="Calibri" w:hAnsi="Calibri" w:cs="Calibri"/>
          <w:sz w:val="36"/>
          <w:szCs w:val="36"/>
        </w:rPr>
        <w:t xml:space="preserve"> </w:t>
      </w:r>
    </w:p>
    <w:p w14:paraId="042BB177" w14:textId="642155C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واكتشف (</w:t>
      </w:r>
      <w:r w:rsidRPr="003544FD">
        <w:rPr>
          <w:rFonts w:ascii="Calibri" w:hAnsi="Calibri" w:cs="Calibri"/>
          <w:b/>
          <w:bCs/>
          <w:sz w:val="36"/>
          <w:szCs w:val="36"/>
          <w:rtl/>
          <w:lang w:bidi="ar-EG"/>
        </w:rPr>
        <w:t>بول مودريتش</w:t>
      </w:r>
      <w:r w:rsidRPr="003544FD">
        <w:rPr>
          <w:rFonts w:ascii="Calibri" w:hAnsi="Calibri" w:cs="Calibri"/>
          <w:sz w:val="36"/>
          <w:szCs w:val="36"/>
          <w:rtl/>
          <w:lang w:bidi="ar-EG"/>
        </w:rPr>
        <w:t>)</w:t>
      </w:r>
      <w:r w:rsidR="003D2A54">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الفا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الث</w:t>
      </w:r>
      <w:r w:rsidR="00DA1E3D" w:rsidRPr="003544FD">
        <w:rPr>
          <w:rFonts w:ascii="Calibri" w:hAnsi="Calibri" w:cs="Calibri"/>
          <w:sz w:val="36"/>
          <w:szCs w:val="36"/>
          <w:rtl/>
          <w:lang w:bidi="ar-EG"/>
        </w:rPr>
        <w:t>ا</w:t>
      </w:r>
      <w:r w:rsidRPr="003544FD">
        <w:rPr>
          <w:rFonts w:ascii="Calibri" w:hAnsi="Calibri" w:cs="Calibri"/>
          <w:sz w:val="36"/>
          <w:szCs w:val="36"/>
          <w:rtl/>
          <w:lang w:bidi="ar-EG"/>
        </w:rPr>
        <w:t>ني بالجا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w:t>
      </w:r>
      <w:r w:rsidR="00216845">
        <w:rPr>
          <w:rFonts w:ascii="Calibri" w:hAnsi="Calibri" w:cs="Calibri"/>
          <w:sz w:val="36"/>
          <w:szCs w:val="36"/>
          <w:rtl/>
          <w:lang w:bidi="ar-EG"/>
        </w:rPr>
        <w:t>-</w:t>
      </w:r>
      <w:r w:rsidR="003D2A54">
        <w:rPr>
          <w:rFonts w:ascii="Calibri" w:hAnsi="Calibri" w:cs="Calibri" w:hint="cs"/>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لية سماها (</w:t>
      </w:r>
      <w:r w:rsidRPr="003544FD">
        <w:rPr>
          <w:rFonts w:ascii="Calibri" w:hAnsi="Calibri" w:cs="Calibri"/>
          <w:sz w:val="36"/>
          <w:szCs w:val="36"/>
          <w:lang w:bidi="ar-EG"/>
        </w:rPr>
        <w:t>mismatch repair</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تقوم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نزيمات بالبحث عن الأخطاء بعد تضاعف الحمض النووي الصبغي، وتقوم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صلاحها. وهي </w:t>
      </w:r>
      <w:r w:rsidR="0090107F">
        <w:rPr>
          <w:rFonts w:ascii="Calibri" w:hAnsi="Calibri" w:cs="Calibri"/>
          <w:sz w:val="36"/>
          <w:szCs w:val="36"/>
          <w:rtl/>
          <w:lang w:bidi="ar-EG"/>
        </w:rPr>
        <w:t>آ</w:t>
      </w:r>
      <w:r w:rsidRPr="003544FD">
        <w:rPr>
          <w:rFonts w:ascii="Calibri" w:hAnsi="Calibri" w:cs="Calibri"/>
          <w:sz w:val="36"/>
          <w:szCs w:val="36"/>
          <w:rtl/>
          <w:lang w:bidi="ar-EG"/>
        </w:rPr>
        <w:t xml:space="preserve">لية بالغة الدقة 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اللجنة المانحة لجا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زة نوبل قالت: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نها «</w:t>
      </w:r>
      <w:r w:rsidRPr="003D2A54">
        <w:rPr>
          <w:rFonts w:ascii="Calibri" w:hAnsi="Calibri" w:cs="Calibri"/>
          <w:b/>
          <w:bCs/>
          <w:color w:val="002060"/>
          <w:sz w:val="36"/>
          <w:szCs w:val="36"/>
          <w:highlight w:val="lightGray"/>
          <w:rtl/>
          <w:lang w:bidi="ar-EG"/>
        </w:rPr>
        <w:t xml:space="preserve">تستخرج تردد الأخطاء </w:t>
      </w:r>
      <w:r w:rsidR="006228D8" w:rsidRPr="003D2A54">
        <w:rPr>
          <w:rFonts w:ascii="Calibri" w:hAnsi="Calibri" w:cs="Calibri"/>
          <w:b/>
          <w:bCs/>
          <w:color w:val="002060"/>
          <w:sz w:val="36"/>
          <w:szCs w:val="36"/>
          <w:highlight w:val="lightGray"/>
          <w:rtl/>
          <w:lang w:bidi="ar-EG"/>
        </w:rPr>
        <w:t>أ</w:t>
      </w:r>
      <w:r w:rsidRPr="003D2A54">
        <w:rPr>
          <w:rFonts w:ascii="Calibri" w:hAnsi="Calibri" w:cs="Calibri"/>
          <w:b/>
          <w:bCs/>
          <w:color w:val="002060"/>
          <w:sz w:val="36"/>
          <w:szCs w:val="36"/>
          <w:highlight w:val="lightGray"/>
          <w:rtl/>
          <w:lang w:bidi="ar-EG"/>
        </w:rPr>
        <w:t xml:space="preserve">ثناء نسخ الحمض النووي الصبغي </w:t>
      </w:r>
      <w:r w:rsidR="000E6962" w:rsidRPr="003D2A54">
        <w:rPr>
          <w:rFonts w:ascii="Calibri" w:hAnsi="Calibri" w:cs="Calibri"/>
          <w:b/>
          <w:bCs/>
          <w:color w:val="002060"/>
          <w:sz w:val="36"/>
          <w:szCs w:val="36"/>
          <w:highlight w:val="lightGray"/>
          <w:rtl/>
          <w:lang w:bidi="ar-EG"/>
        </w:rPr>
        <w:t>إ</w:t>
      </w:r>
      <w:r w:rsidRPr="003D2A54">
        <w:rPr>
          <w:rFonts w:ascii="Calibri" w:hAnsi="Calibri" w:cs="Calibri"/>
          <w:b/>
          <w:bCs/>
          <w:color w:val="002060"/>
          <w:sz w:val="36"/>
          <w:szCs w:val="36"/>
          <w:highlight w:val="lightGray"/>
          <w:rtl/>
          <w:lang w:bidi="ar-EG"/>
        </w:rPr>
        <w:t>لى درجة ١ من الألف</w:t>
      </w:r>
      <w:r w:rsidRPr="003544FD">
        <w:rPr>
          <w:rFonts w:ascii="Calibri" w:hAnsi="Calibri" w:cs="Calibri"/>
          <w:sz w:val="36"/>
          <w:szCs w:val="36"/>
          <w:rtl/>
          <w:lang w:bidi="ar-EG"/>
        </w:rPr>
        <w:t>».</w:t>
      </w:r>
    </w:p>
    <w:p w14:paraId="752F42B7" w14:textId="1A38435A"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ما ثالث الفا</w:t>
      </w:r>
      <w:r w:rsidRPr="003544FD">
        <w:rPr>
          <w:rFonts w:ascii="Calibri" w:hAnsi="Calibri" w:cs="Calibri"/>
          <w:sz w:val="36"/>
          <w:szCs w:val="36"/>
          <w:rtl/>
          <w:lang w:bidi="ar-EG"/>
        </w:rPr>
        <w:t>ئ</w:t>
      </w:r>
      <w:r w:rsidR="004A0D3D" w:rsidRPr="003544FD">
        <w:rPr>
          <w:rFonts w:ascii="Calibri" w:hAnsi="Calibri" w:cs="Calibri"/>
          <w:sz w:val="36"/>
          <w:szCs w:val="36"/>
          <w:rtl/>
          <w:lang w:bidi="ar-EG"/>
        </w:rPr>
        <w:t>زين بالجا</w:t>
      </w:r>
      <w:r w:rsidRPr="003544FD">
        <w:rPr>
          <w:rFonts w:ascii="Calibri" w:hAnsi="Calibri" w:cs="Calibri"/>
          <w:sz w:val="36"/>
          <w:szCs w:val="36"/>
          <w:rtl/>
          <w:lang w:bidi="ar-EG"/>
        </w:rPr>
        <w:t>ئ</w:t>
      </w:r>
      <w:r w:rsidR="004A0D3D" w:rsidRPr="003544FD">
        <w:rPr>
          <w:rFonts w:ascii="Calibri" w:hAnsi="Calibri" w:cs="Calibri"/>
          <w:sz w:val="36"/>
          <w:szCs w:val="36"/>
          <w:rtl/>
          <w:lang w:bidi="ar-EG"/>
        </w:rPr>
        <w:t>زة</w:t>
      </w:r>
      <w:r w:rsidR="00FD68AD">
        <w:rPr>
          <w:rFonts w:ascii="Calibri" w:hAnsi="Calibri" w:cs="Calibri" w:hint="cs"/>
          <w:sz w:val="36"/>
          <w:szCs w:val="36"/>
          <w:rtl/>
          <w:lang w:bidi="ar-EG"/>
        </w:rPr>
        <w:t xml:space="preserve"> </w:t>
      </w:r>
      <w:r w:rsidR="004A0D3D" w:rsidRPr="003544FD">
        <w:rPr>
          <w:rFonts w:ascii="Calibri" w:hAnsi="Calibri" w:cs="Calibri"/>
          <w:sz w:val="36"/>
          <w:szCs w:val="36"/>
          <w:rtl/>
          <w:lang w:bidi="ar-EG"/>
        </w:rPr>
        <w:t>(عزيز سنكار</w:t>
      </w:r>
      <w:r w:rsidR="00237EE8" w:rsidRPr="003544FD">
        <w:rPr>
          <w:rFonts w:ascii="Calibri" w:hAnsi="Calibri" w:cs="Calibri" w:hint="cs"/>
          <w:sz w:val="36"/>
          <w:szCs w:val="36"/>
          <w:rtl/>
          <w:lang w:bidi="ar-EG"/>
        </w:rPr>
        <w:t>)</w:t>
      </w:r>
      <w:r w:rsidR="004A0D3D" w:rsidRPr="003544FD">
        <w:rPr>
          <w:rFonts w:ascii="Calibri" w:hAnsi="Calibri" w:cs="Calibri"/>
          <w:sz w:val="36"/>
          <w:szCs w:val="36"/>
          <w:rtl/>
          <w:lang w:bidi="ar-EG"/>
        </w:rPr>
        <w:t xml:space="preserve">، فقد اكتشف وجود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نزيمات تقوم بقطع جزء من شريط الحمض النووي الصبغي المعطوب،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زالته، وتبديله </w:t>
      </w:r>
      <w:r w:rsidR="00DA1E3D" w:rsidRPr="003544FD">
        <w:rPr>
          <w:rFonts w:ascii="Calibri" w:hAnsi="Calibri" w:cs="Calibri"/>
          <w:sz w:val="36"/>
          <w:szCs w:val="36"/>
          <w:rtl/>
          <w:lang w:bidi="ar-EG"/>
        </w:rPr>
        <w:t>بآ</w:t>
      </w:r>
      <w:r w:rsidR="004A0D3D" w:rsidRPr="003544FD">
        <w:rPr>
          <w:rFonts w:ascii="Calibri" w:hAnsi="Calibri" w:cs="Calibri"/>
          <w:sz w:val="36"/>
          <w:szCs w:val="36"/>
          <w:rtl/>
          <w:lang w:bidi="ar-EG"/>
        </w:rPr>
        <w:t>خر صحيح، وهو ما يسمى ب</w:t>
      </w:r>
      <w:r w:rsidR="00B31F89">
        <w:rPr>
          <w:rFonts w:ascii="Calibri" w:hAnsi="Calibri" w:cs="Calibri" w:hint="cs"/>
          <w:sz w:val="36"/>
          <w:szCs w:val="36"/>
          <w:rtl/>
          <w:lang w:bidi="ar-EG"/>
        </w:rPr>
        <w:t xml:space="preserve">ـ </w:t>
      </w:r>
      <w:r w:rsidR="004A0D3D" w:rsidRPr="003544FD">
        <w:rPr>
          <w:rFonts w:ascii="Calibri" w:hAnsi="Calibri" w:cs="Calibri"/>
          <w:sz w:val="36"/>
          <w:szCs w:val="36"/>
          <w:rtl/>
          <w:lang w:bidi="ar-EG"/>
        </w:rPr>
        <w:t>(</w:t>
      </w:r>
      <w:r w:rsidR="004A0D3D" w:rsidRPr="003544FD">
        <w:rPr>
          <w:rFonts w:ascii="Calibri" w:hAnsi="Calibri" w:cs="Calibri"/>
          <w:sz w:val="36"/>
          <w:szCs w:val="36"/>
          <w:lang w:bidi="ar-EG"/>
        </w:rPr>
        <w:t>nucleotide excision repair</w:t>
      </w:r>
      <w:r w:rsidR="004A0D3D" w:rsidRPr="003544FD">
        <w:rPr>
          <w:rFonts w:ascii="Calibri" w:hAnsi="Calibri" w:cs="Calibri"/>
          <w:sz w:val="36"/>
          <w:szCs w:val="36"/>
          <w:rtl/>
          <w:lang w:bidi="ar-EG"/>
        </w:rPr>
        <w:t>)</w:t>
      </w:r>
      <w:r w:rsidR="00ED3922">
        <w:rPr>
          <w:rFonts w:ascii="Calibri" w:hAnsi="Calibri" w:cs="Calibri"/>
          <w:sz w:val="36"/>
          <w:szCs w:val="36"/>
          <w:rtl/>
          <w:lang w:bidi="ar-EG"/>
        </w:rPr>
        <w:t>.</w:t>
      </w:r>
    </w:p>
    <w:p w14:paraId="50984336" w14:textId="015A53A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xml:space="preserve">): </w:t>
      </w:r>
      <w:r w:rsidR="00571DC4" w:rsidRPr="003544FD">
        <w:rPr>
          <w:rFonts w:ascii="Calibri" w:hAnsi="Calibri" w:cs="Calibri"/>
          <w:sz w:val="36"/>
          <w:szCs w:val="36"/>
          <w:rtl/>
          <w:lang w:bidi="ar-EG"/>
        </w:rPr>
        <w:t>«</w:t>
      </w:r>
      <w:r w:rsidR="000E6962" w:rsidRPr="00571DC4">
        <w:rPr>
          <w:rFonts w:ascii="Calibri" w:hAnsi="Calibri" w:cs="Calibri"/>
          <w:b/>
          <w:bCs/>
          <w:color w:val="002060"/>
          <w:sz w:val="36"/>
          <w:szCs w:val="36"/>
          <w:highlight w:val="lightGray"/>
          <w:rtl/>
          <w:lang w:bidi="ar-EG"/>
        </w:rPr>
        <w:t>إ</w:t>
      </w:r>
      <w:r w:rsidR="00DA1E3D" w:rsidRPr="00571DC4">
        <w:rPr>
          <w:rFonts w:ascii="Calibri" w:hAnsi="Calibri" w:cs="Calibri"/>
          <w:b/>
          <w:bCs/>
          <w:color w:val="002060"/>
          <w:sz w:val="36"/>
          <w:szCs w:val="36"/>
          <w:highlight w:val="lightGray"/>
          <w:rtl/>
          <w:lang w:bidi="ar-EG"/>
        </w:rPr>
        <w:t>ن الحساء الكو</w:t>
      </w:r>
      <w:r w:rsidRPr="00571DC4">
        <w:rPr>
          <w:rFonts w:ascii="Calibri" w:hAnsi="Calibri" w:cs="Calibri"/>
          <w:b/>
          <w:bCs/>
          <w:color w:val="002060"/>
          <w:sz w:val="36"/>
          <w:szCs w:val="36"/>
          <w:highlight w:val="lightGray"/>
          <w:rtl/>
          <w:lang w:bidi="ar-EG"/>
        </w:rPr>
        <w:t>ني</w:t>
      </w:r>
      <w:r w:rsidR="00DA1E3D" w:rsidRPr="00571DC4">
        <w:rPr>
          <w:rFonts w:ascii="Calibri" w:hAnsi="Calibri" w:cs="Calibri"/>
          <w:b/>
          <w:bCs/>
          <w:color w:val="002060"/>
          <w:sz w:val="36"/>
          <w:szCs w:val="36"/>
          <w:highlight w:val="lightGray"/>
          <w:rtl/>
          <w:lang w:bidi="ar-EG"/>
        </w:rPr>
        <w:t xml:space="preserve"> الأو</w:t>
      </w:r>
      <w:r w:rsidRPr="00571DC4">
        <w:rPr>
          <w:rFonts w:ascii="Calibri" w:hAnsi="Calibri" w:cs="Calibri"/>
          <w:b/>
          <w:bCs/>
          <w:color w:val="002060"/>
          <w:sz w:val="36"/>
          <w:szCs w:val="36"/>
          <w:highlight w:val="lightGray"/>
          <w:rtl/>
          <w:lang w:bidi="ar-EG"/>
        </w:rPr>
        <w:t xml:space="preserve">ل عليه </w:t>
      </w:r>
      <w:r w:rsidR="006228D8" w:rsidRPr="00571DC4">
        <w:rPr>
          <w:rFonts w:ascii="Calibri" w:hAnsi="Calibri" w:cs="Calibri"/>
          <w:b/>
          <w:bCs/>
          <w:color w:val="002060"/>
          <w:sz w:val="36"/>
          <w:szCs w:val="36"/>
          <w:highlight w:val="lightGray"/>
          <w:rtl/>
          <w:lang w:bidi="ar-EG"/>
        </w:rPr>
        <w:t>أ</w:t>
      </w:r>
      <w:r w:rsidRPr="00571DC4">
        <w:rPr>
          <w:rFonts w:ascii="Calibri" w:hAnsi="Calibri" w:cs="Calibri"/>
          <w:b/>
          <w:bCs/>
          <w:color w:val="002060"/>
          <w:sz w:val="36"/>
          <w:szCs w:val="36"/>
          <w:highlight w:val="lightGray"/>
          <w:rtl/>
          <w:lang w:bidi="ar-EG"/>
        </w:rPr>
        <w:t>ن</w:t>
      </w:r>
      <w:r w:rsidR="00DA1E3D" w:rsidRPr="00571DC4">
        <w:rPr>
          <w:rFonts w:ascii="Calibri" w:hAnsi="Calibri" w:cs="Calibri"/>
          <w:b/>
          <w:bCs/>
          <w:color w:val="002060"/>
          <w:sz w:val="36"/>
          <w:szCs w:val="36"/>
          <w:highlight w:val="lightGray"/>
          <w:rtl/>
          <w:lang w:bidi="ar-EG"/>
        </w:rPr>
        <w:t xml:space="preserve"> يواجه عوامل الفساد وحده دون عو</w:t>
      </w:r>
      <w:r w:rsidRPr="00571DC4">
        <w:rPr>
          <w:rFonts w:ascii="Calibri" w:hAnsi="Calibri" w:cs="Calibri"/>
          <w:b/>
          <w:bCs/>
          <w:color w:val="002060"/>
          <w:sz w:val="36"/>
          <w:szCs w:val="36"/>
          <w:highlight w:val="lightGray"/>
          <w:rtl/>
          <w:lang w:bidi="ar-EG"/>
        </w:rPr>
        <w:t xml:space="preserve">ن من منظومة </w:t>
      </w:r>
      <w:r w:rsidR="000E6962" w:rsidRPr="00571DC4">
        <w:rPr>
          <w:rFonts w:ascii="Calibri" w:hAnsi="Calibri" w:cs="Calibri"/>
          <w:b/>
          <w:bCs/>
          <w:color w:val="002060"/>
          <w:sz w:val="36"/>
          <w:szCs w:val="36"/>
          <w:highlight w:val="lightGray"/>
          <w:rtl/>
          <w:lang w:bidi="ar-EG"/>
        </w:rPr>
        <w:t>إ</w:t>
      </w:r>
      <w:r w:rsidRPr="00571DC4">
        <w:rPr>
          <w:rFonts w:ascii="Calibri" w:hAnsi="Calibri" w:cs="Calibri"/>
          <w:b/>
          <w:bCs/>
          <w:color w:val="002060"/>
          <w:sz w:val="36"/>
          <w:szCs w:val="36"/>
          <w:highlight w:val="lightGray"/>
          <w:rtl/>
          <w:lang w:bidi="ar-EG"/>
        </w:rPr>
        <w:t>صلاح</w:t>
      </w:r>
      <w:r w:rsidR="00DA1E3D" w:rsidRPr="00571DC4">
        <w:rPr>
          <w:rFonts w:ascii="Calibri" w:hAnsi="Calibri" w:cs="Calibri"/>
          <w:b/>
          <w:bCs/>
          <w:color w:val="002060"/>
          <w:sz w:val="36"/>
          <w:szCs w:val="36"/>
          <w:highlight w:val="lightGray"/>
          <w:rtl/>
          <w:lang w:bidi="ar-EG"/>
        </w:rPr>
        <w:t>؛ فهو بذلك يسير ضد احتمالات فشل</w:t>
      </w:r>
      <w:r w:rsidRPr="00571DC4">
        <w:rPr>
          <w:rFonts w:ascii="Calibri" w:hAnsi="Calibri" w:cs="Calibri"/>
          <w:b/>
          <w:bCs/>
          <w:color w:val="002060"/>
          <w:sz w:val="36"/>
          <w:szCs w:val="36"/>
          <w:highlight w:val="lightGray"/>
          <w:rtl/>
          <w:lang w:bidi="ar-EG"/>
        </w:rPr>
        <w:t xml:space="preserve"> ليست فقط كيرة، و</w:t>
      </w:r>
      <w:r w:rsidR="000E6962" w:rsidRPr="00571DC4">
        <w:rPr>
          <w:rFonts w:ascii="Calibri" w:hAnsi="Calibri" w:cs="Calibri"/>
          <w:b/>
          <w:bCs/>
          <w:color w:val="002060"/>
          <w:sz w:val="36"/>
          <w:szCs w:val="36"/>
          <w:highlight w:val="lightGray"/>
          <w:rtl/>
          <w:lang w:bidi="ar-EG"/>
        </w:rPr>
        <w:t>إ</w:t>
      </w:r>
      <w:r w:rsidRPr="00571DC4">
        <w:rPr>
          <w:rFonts w:ascii="Calibri" w:hAnsi="Calibri" w:cs="Calibri"/>
          <w:b/>
          <w:bCs/>
          <w:color w:val="002060"/>
          <w:sz w:val="36"/>
          <w:szCs w:val="36"/>
          <w:highlight w:val="lightGray"/>
          <w:rtl/>
          <w:lang w:bidi="ar-EG"/>
        </w:rPr>
        <w:t xml:space="preserve">نما هي </w:t>
      </w:r>
      <w:r w:rsidR="006228D8" w:rsidRPr="00571DC4">
        <w:rPr>
          <w:rFonts w:ascii="Calibri" w:hAnsi="Calibri" w:cs="Calibri"/>
          <w:b/>
          <w:bCs/>
          <w:color w:val="002060"/>
          <w:sz w:val="36"/>
          <w:szCs w:val="36"/>
          <w:highlight w:val="lightGray"/>
          <w:rtl/>
          <w:lang w:bidi="ar-EG"/>
        </w:rPr>
        <w:t>أ</w:t>
      </w:r>
      <w:r w:rsidRPr="00571DC4">
        <w:rPr>
          <w:rFonts w:ascii="Calibri" w:hAnsi="Calibri" w:cs="Calibri"/>
          <w:b/>
          <w:bCs/>
          <w:color w:val="002060"/>
          <w:sz w:val="36"/>
          <w:szCs w:val="36"/>
          <w:highlight w:val="lightGray"/>
          <w:rtl/>
          <w:lang w:bidi="ar-EG"/>
        </w:rPr>
        <w:t>يضا مرهقة للعقل</w:t>
      </w:r>
      <w:r w:rsidR="00571DC4" w:rsidRPr="003544FD">
        <w:rPr>
          <w:rFonts w:ascii="Calibri" w:hAnsi="Calibri" w:cs="Calibri"/>
          <w:sz w:val="36"/>
          <w:szCs w:val="36"/>
          <w:rtl/>
          <w:lang w:bidi="ar-EG"/>
        </w:rPr>
        <w:t>»</w:t>
      </w:r>
    </w:p>
    <w:p w14:paraId="05F8AC64" w14:textId="2C8D76D0" w:rsidR="007732A6" w:rsidRDefault="00DA1E3D" w:rsidP="009A4A53">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Paul</w:t>
      </w:r>
      <w:r w:rsidR="003442B9">
        <w:rPr>
          <w:rFonts w:ascii="Calibri" w:hAnsi="Calibri" w:cs="Calibri"/>
          <w:sz w:val="36"/>
          <w:szCs w:val="36"/>
          <w:lang w:bidi="ar-EG"/>
        </w:rPr>
        <w:t xml:space="preserve"> </w:t>
      </w:r>
      <w:r w:rsidRPr="003544FD">
        <w:rPr>
          <w:rFonts w:ascii="Calibri" w:hAnsi="Calibri" w:cs="Calibri"/>
          <w:sz w:val="36"/>
          <w:szCs w:val="36"/>
          <w:lang w:bidi="ar-EG"/>
        </w:rPr>
        <w:t xml:space="preserve">Davies, </w:t>
      </w:r>
      <w:r w:rsidRPr="003442B9">
        <w:rPr>
          <w:rFonts w:ascii="Calibri" w:hAnsi="Calibri" w:cs="Calibri"/>
          <w:b/>
          <w:bCs/>
          <w:i/>
          <w:iCs/>
          <w:sz w:val="36"/>
          <w:szCs w:val="36"/>
          <w:lang w:bidi="ar-EG"/>
        </w:rPr>
        <w:t>The</w:t>
      </w:r>
      <w:r w:rsidR="003442B9" w:rsidRPr="003442B9">
        <w:rPr>
          <w:rFonts w:ascii="Calibri" w:hAnsi="Calibri" w:cs="Calibri"/>
          <w:b/>
          <w:bCs/>
          <w:i/>
          <w:iCs/>
          <w:sz w:val="36"/>
          <w:szCs w:val="36"/>
          <w:lang w:bidi="ar-EG"/>
        </w:rPr>
        <w:t xml:space="preserve"> </w:t>
      </w:r>
      <w:r w:rsidRPr="003442B9">
        <w:rPr>
          <w:rFonts w:ascii="Calibri" w:hAnsi="Calibri" w:cs="Calibri"/>
          <w:b/>
          <w:bCs/>
          <w:i/>
          <w:iCs/>
          <w:sz w:val="36"/>
          <w:szCs w:val="36"/>
          <w:lang w:bidi="ar-EG"/>
        </w:rPr>
        <w:t>Fifth</w:t>
      </w:r>
      <w:r w:rsidR="003442B9" w:rsidRPr="003442B9">
        <w:rPr>
          <w:rFonts w:ascii="Calibri" w:hAnsi="Calibri" w:cs="Calibri"/>
          <w:b/>
          <w:bCs/>
          <w:i/>
          <w:iCs/>
          <w:sz w:val="36"/>
          <w:szCs w:val="36"/>
          <w:lang w:bidi="ar-EG"/>
        </w:rPr>
        <w:t xml:space="preserve"> </w:t>
      </w:r>
      <w:r w:rsidRPr="003442B9">
        <w:rPr>
          <w:rFonts w:ascii="Calibri" w:hAnsi="Calibri" w:cs="Calibri"/>
          <w:b/>
          <w:bCs/>
          <w:i/>
          <w:iCs/>
          <w:sz w:val="36"/>
          <w:szCs w:val="36"/>
          <w:lang w:bidi="ar-EG"/>
        </w:rPr>
        <w:t>Miracle</w:t>
      </w:r>
      <w:r w:rsidRPr="003544FD">
        <w:rPr>
          <w:rFonts w:ascii="Calibri" w:hAnsi="Calibri" w:cs="Calibri"/>
          <w:sz w:val="36"/>
          <w:szCs w:val="36"/>
          <w:lang w:bidi="ar-EG"/>
        </w:rPr>
        <w:t>,</w:t>
      </w:r>
      <w:r w:rsidR="003442B9">
        <w:rPr>
          <w:rFonts w:ascii="Calibri" w:hAnsi="Calibri" w:cs="Calibri"/>
          <w:sz w:val="36"/>
          <w:szCs w:val="36"/>
          <w:lang w:bidi="ar-EG"/>
        </w:rPr>
        <w:t xml:space="preserve"> </w:t>
      </w:r>
      <w:r w:rsidRPr="003544FD">
        <w:rPr>
          <w:rFonts w:ascii="Calibri" w:hAnsi="Calibri" w:cs="Calibri"/>
          <w:sz w:val="36"/>
          <w:szCs w:val="36"/>
          <w:lang w:bidi="ar-EG"/>
        </w:rPr>
        <w:t xml:space="preserve">p93. </w:t>
      </w:r>
    </w:p>
    <w:p w14:paraId="1D728687" w14:textId="7E09378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اكتشف م</w:t>
      </w:r>
      <w:r w:rsidR="00D403DB">
        <w:rPr>
          <w:rFonts w:ascii="Calibri" w:hAnsi="Calibri" w:cs="Calibri"/>
          <w:sz w:val="36"/>
          <w:szCs w:val="36"/>
          <w:rtl/>
          <w:lang w:bidi="ar-EG"/>
        </w:rPr>
        <w:t>ؤ</w:t>
      </w:r>
      <w:r w:rsidRPr="003544FD">
        <w:rPr>
          <w:rFonts w:ascii="Calibri" w:hAnsi="Calibri" w:cs="Calibri"/>
          <w:sz w:val="36"/>
          <w:szCs w:val="36"/>
          <w:rtl/>
          <w:lang w:bidi="ar-EG"/>
        </w:rPr>
        <w:t>خرا الدور العظيم لبروتين (</w:t>
      </w:r>
      <w:r w:rsidRPr="003544FD">
        <w:rPr>
          <w:rFonts w:ascii="Calibri" w:hAnsi="Calibri" w:cs="Calibri"/>
          <w:sz w:val="36"/>
          <w:szCs w:val="36"/>
          <w:lang w:bidi="ar-EG"/>
        </w:rPr>
        <w:t>TP53</w:t>
      </w:r>
      <w:r w:rsidRPr="003544FD">
        <w:rPr>
          <w:rFonts w:ascii="Calibri" w:hAnsi="Calibri" w:cs="Calibri"/>
          <w:sz w:val="36"/>
          <w:szCs w:val="36"/>
          <w:rtl/>
          <w:lang w:bidi="ar-EG"/>
        </w:rPr>
        <w:t>) الذي يقوم بتفعيل الجينات التي تقوم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صلاح </w:t>
      </w:r>
      <w:r w:rsidRPr="003544FD">
        <w:rPr>
          <w:rFonts w:ascii="Calibri" w:hAnsi="Calibri" w:cs="Calibri"/>
          <w:sz w:val="36"/>
          <w:szCs w:val="36"/>
          <w:rtl/>
          <w:lang w:bidi="ar-EG"/>
        </w:rPr>
        <w:lastRenderedPageBreak/>
        <w:t xml:space="preserve">الخلية. وبين باحثون بلجيكيون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DA1E3D" w:rsidRPr="003544FD">
        <w:rPr>
          <w:rFonts w:ascii="Calibri" w:hAnsi="Calibri" w:cs="Calibri"/>
          <w:sz w:val="36"/>
          <w:szCs w:val="36"/>
          <w:lang w:bidi="ar-EG"/>
        </w:rPr>
        <w:t>50</w:t>
      </w:r>
      <w:r w:rsidR="00DA1E3D"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 من حالات السرطان تزامنت مع وجود مشكلات في هذا البروتين؛ ففقد الخلية</w:t>
      </w:r>
      <w:r w:rsidR="000E7974">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0E7974">
        <w:rPr>
          <w:rFonts w:ascii="Calibri" w:hAnsi="Calibri" w:cs="Calibri" w:hint="cs"/>
          <w:sz w:val="36"/>
          <w:szCs w:val="36"/>
          <w:rtl/>
          <w:lang w:bidi="ar-EG"/>
        </w:rPr>
        <w:t xml:space="preserve"> </w:t>
      </w:r>
      <w:r w:rsidRPr="003544FD">
        <w:rPr>
          <w:rFonts w:ascii="Calibri" w:hAnsi="Calibri" w:cs="Calibri"/>
          <w:sz w:val="36"/>
          <w:szCs w:val="36"/>
          <w:rtl/>
          <w:lang w:bidi="ar-EG"/>
        </w:rPr>
        <w:t>هذا البروتين يحفز ظهور السرطان.</w:t>
      </w:r>
    </w:p>
    <w:p w14:paraId="4517AEFE" w14:textId="13E66227" w:rsidR="006228D8" w:rsidRPr="00AB183D" w:rsidRDefault="004A0D3D" w:rsidP="009A4A53">
      <w:pPr>
        <w:widowControl w:val="0"/>
        <w:spacing w:line="240" w:lineRule="auto"/>
        <w:jc w:val="both"/>
        <w:rPr>
          <w:rFonts w:ascii="Calibri" w:hAnsi="Calibri" w:cs="Calibri"/>
          <w:b/>
          <w:bCs/>
          <w:i/>
          <w:iCs/>
          <w:sz w:val="36"/>
          <w:szCs w:val="36"/>
          <w:rtl/>
          <w:lang w:bidi="ar-EG"/>
        </w:rPr>
      </w:pPr>
      <w:r w:rsidRPr="00AB183D">
        <w:rPr>
          <w:rFonts w:ascii="Calibri" w:hAnsi="Calibri" w:cs="Calibri"/>
          <w:b/>
          <w:bCs/>
          <w:i/>
          <w:iCs/>
          <w:sz w:val="36"/>
          <w:szCs w:val="36"/>
          <w:lang w:bidi="ar-EG"/>
        </w:rPr>
        <w:t>KU Leuven,</w:t>
      </w:r>
      <w:r w:rsidR="00334DD4" w:rsidRPr="00AB183D">
        <w:rPr>
          <w:rFonts w:ascii="Calibri" w:hAnsi="Calibri" w:cs="Calibri"/>
          <w:b/>
          <w:bCs/>
          <w:i/>
          <w:iCs/>
          <w:sz w:val="36"/>
          <w:szCs w:val="36"/>
          <w:lang w:bidi="ar-EG"/>
        </w:rPr>
        <w:t xml:space="preserve"> </w:t>
      </w:r>
      <w:r w:rsidRPr="00AB183D">
        <w:rPr>
          <w:rFonts w:ascii="Calibri" w:hAnsi="Calibri" w:cs="Calibri"/>
          <w:b/>
          <w:bCs/>
          <w:i/>
          <w:iCs/>
          <w:sz w:val="36"/>
          <w:szCs w:val="36"/>
          <w:lang w:bidi="ar-EG"/>
        </w:rPr>
        <w:t>Cancer-preventing protein finds its own way in our DNA</w:t>
      </w:r>
      <w:r w:rsidR="00DA1E3D" w:rsidRPr="00AB183D">
        <w:rPr>
          <w:rFonts w:ascii="Calibri" w:hAnsi="Calibri" w:cs="Calibri"/>
          <w:b/>
          <w:bCs/>
          <w:i/>
          <w:iCs/>
          <w:sz w:val="36"/>
          <w:szCs w:val="36"/>
          <w:lang w:bidi="ar-EG"/>
        </w:rPr>
        <w:t>.</w:t>
      </w:r>
    </w:p>
    <w:p w14:paraId="6AE946AD" w14:textId="27939D4B" w:rsidR="00826264" w:rsidRPr="00826264" w:rsidRDefault="00826264" w:rsidP="00E50938">
      <w:pPr>
        <w:widowControl w:val="0"/>
        <w:spacing w:line="240" w:lineRule="auto"/>
        <w:jc w:val="both"/>
        <w:rPr>
          <w:rFonts w:ascii="Calibri" w:hAnsi="Calibri" w:cs="Calibri"/>
          <w:sz w:val="36"/>
          <w:szCs w:val="36"/>
          <w:rtl/>
          <w:lang w:bidi="ar-EG"/>
        </w:rPr>
      </w:pPr>
      <w:hyperlink r:id="rId122" w:history="1">
        <w:r w:rsidRPr="003D4083">
          <w:rPr>
            <w:rStyle w:val="Hyperlink"/>
            <w:rFonts w:ascii="Calibri" w:hAnsi="Calibri" w:cs="Calibri"/>
            <w:sz w:val="36"/>
            <w:szCs w:val="36"/>
            <w:lang w:bidi="ar-EG"/>
          </w:rPr>
          <w:t>https://www.kuleuven.be/kankerinstituut/en/news/cancer-preventing-protein-finds-its-own-way-in-our-dna</w:t>
        </w:r>
      </w:hyperlink>
      <w:r>
        <w:rPr>
          <w:rFonts w:ascii="Calibri" w:hAnsi="Calibri" w:cs="Calibri"/>
          <w:sz w:val="36"/>
          <w:szCs w:val="36"/>
          <w:lang w:bidi="ar-EG"/>
        </w:rPr>
        <w:t xml:space="preserve"> </w:t>
      </w:r>
    </w:p>
    <w:p w14:paraId="65471F8B" w14:textId="27C9790B" w:rsidR="00DA1E3D"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يقول </w:t>
      </w:r>
      <w:r w:rsidR="006228D8" w:rsidRPr="003544FD">
        <w:rPr>
          <w:rFonts w:ascii="Calibri" w:hAnsi="Calibri" w:cs="Calibri"/>
          <w:sz w:val="36"/>
          <w:szCs w:val="36"/>
          <w:rtl/>
          <w:lang w:bidi="ar-EG"/>
        </w:rPr>
        <w:t>أ</w:t>
      </w:r>
      <w:r w:rsidR="00DA1E3D" w:rsidRPr="003544FD">
        <w:rPr>
          <w:rFonts w:ascii="Calibri" w:hAnsi="Calibri" w:cs="Calibri"/>
          <w:sz w:val="36"/>
          <w:szCs w:val="36"/>
          <w:rtl/>
          <w:lang w:bidi="ar-EG"/>
        </w:rPr>
        <w:t>حد هؤ</w:t>
      </w:r>
      <w:r w:rsidRPr="003544FD">
        <w:rPr>
          <w:rFonts w:ascii="Calibri" w:hAnsi="Calibri" w:cs="Calibri"/>
          <w:sz w:val="36"/>
          <w:szCs w:val="36"/>
          <w:rtl/>
          <w:lang w:bidi="ar-EG"/>
        </w:rPr>
        <w:t>لاء ال</w:t>
      </w:r>
      <w:r w:rsidR="00DA1E3D" w:rsidRPr="003544FD">
        <w:rPr>
          <w:rFonts w:ascii="Calibri" w:hAnsi="Calibri" w:cs="Calibri"/>
          <w:sz w:val="36"/>
          <w:szCs w:val="36"/>
          <w:rtl/>
          <w:lang w:bidi="ar-EG"/>
        </w:rPr>
        <w:t>علماء: «</w:t>
      </w:r>
      <w:r w:rsidR="00DA1E3D" w:rsidRPr="001615A9">
        <w:rPr>
          <w:rFonts w:ascii="Calibri" w:hAnsi="Calibri" w:cs="Calibri"/>
          <w:b/>
          <w:bCs/>
          <w:color w:val="002060"/>
          <w:sz w:val="36"/>
          <w:szCs w:val="36"/>
          <w:highlight w:val="lightGray"/>
          <w:rtl/>
          <w:lang w:bidi="ar-EG"/>
        </w:rPr>
        <w:t>بعد ثوان من الحادث المؤ</w:t>
      </w:r>
      <w:r w:rsidRPr="001615A9">
        <w:rPr>
          <w:rFonts w:ascii="Calibri" w:hAnsi="Calibri" w:cs="Calibri"/>
          <w:b/>
          <w:bCs/>
          <w:color w:val="002060"/>
          <w:sz w:val="36"/>
          <w:szCs w:val="36"/>
          <w:highlight w:val="lightGray"/>
          <w:rtl/>
          <w:lang w:bidi="ar-EG"/>
        </w:rPr>
        <w:t>ذي، تبد</w:t>
      </w:r>
      <w:r w:rsidR="006228D8" w:rsidRPr="001615A9">
        <w:rPr>
          <w:rFonts w:ascii="Calibri" w:hAnsi="Calibri" w:cs="Calibri"/>
          <w:b/>
          <w:bCs/>
          <w:color w:val="002060"/>
          <w:sz w:val="36"/>
          <w:szCs w:val="36"/>
          <w:highlight w:val="lightGray"/>
          <w:rtl/>
          <w:lang w:bidi="ar-EG"/>
        </w:rPr>
        <w:t>أ</w:t>
      </w:r>
      <w:r w:rsidRPr="001615A9">
        <w:rPr>
          <w:rFonts w:ascii="Calibri" w:hAnsi="Calibri" w:cs="Calibri"/>
          <w:b/>
          <w:bCs/>
          <w:color w:val="002060"/>
          <w:sz w:val="36"/>
          <w:szCs w:val="36"/>
          <w:highlight w:val="lightGray"/>
          <w:rtl/>
          <w:lang w:bidi="ar-EG"/>
        </w:rPr>
        <w:t xml:space="preserve"> الآليات في العمل. بطريقة فصامية تبد</w:t>
      </w:r>
      <w:r w:rsidR="006228D8" w:rsidRPr="001615A9">
        <w:rPr>
          <w:rFonts w:ascii="Calibri" w:hAnsi="Calibri" w:cs="Calibri"/>
          <w:b/>
          <w:bCs/>
          <w:color w:val="002060"/>
          <w:sz w:val="36"/>
          <w:szCs w:val="36"/>
          <w:highlight w:val="lightGray"/>
          <w:rtl/>
          <w:lang w:bidi="ar-EG"/>
        </w:rPr>
        <w:t>أ</w:t>
      </w:r>
      <w:r w:rsidRPr="001615A9">
        <w:rPr>
          <w:rFonts w:ascii="Calibri" w:hAnsi="Calibri" w:cs="Calibri"/>
          <w:b/>
          <w:bCs/>
          <w:color w:val="002060"/>
          <w:sz w:val="36"/>
          <w:szCs w:val="36"/>
          <w:highlight w:val="lightGray"/>
          <w:rtl/>
          <w:lang w:bidi="ar-EG"/>
        </w:rPr>
        <w:t xml:space="preserve"> الخلية في عملية الإصلاح وفي الآن نفسه الإعداد لعملية الموت المبرمج. لقد لاحظنا عملية غير محددة ت</w:t>
      </w:r>
      <w:r w:rsidR="00DA1E3D" w:rsidRPr="001615A9">
        <w:rPr>
          <w:rFonts w:ascii="Calibri" w:hAnsi="Calibri" w:cs="Calibri"/>
          <w:b/>
          <w:bCs/>
          <w:color w:val="002060"/>
          <w:sz w:val="36"/>
          <w:szCs w:val="36"/>
          <w:highlight w:val="lightGray"/>
          <w:rtl/>
          <w:lang w:bidi="ar-EG"/>
        </w:rPr>
        <w:t>د</w:t>
      </w:r>
      <w:r w:rsidRPr="001615A9">
        <w:rPr>
          <w:rFonts w:ascii="Calibri" w:hAnsi="Calibri" w:cs="Calibri"/>
          <w:b/>
          <w:bCs/>
          <w:color w:val="002060"/>
          <w:sz w:val="36"/>
          <w:szCs w:val="36"/>
          <w:highlight w:val="lightGray"/>
          <w:rtl/>
          <w:lang w:bidi="ar-EG"/>
        </w:rPr>
        <w:t xml:space="preserve">مج </w:t>
      </w:r>
      <w:r w:rsidR="000E6962" w:rsidRPr="001615A9">
        <w:rPr>
          <w:rFonts w:ascii="Calibri" w:hAnsi="Calibri" w:cs="Calibri"/>
          <w:b/>
          <w:bCs/>
          <w:color w:val="002060"/>
          <w:sz w:val="36"/>
          <w:szCs w:val="36"/>
          <w:highlight w:val="lightGray"/>
          <w:rtl/>
          <w:lang w:bidi="ar-EG"/>
        </w:rPr>
        <w:t>إ</w:t>
      </w:r>
      <w:r w:rsidRPr="001615A9">
        <w:rPr>
          <w:rFonts w:ascii="Calibri" w:hAnsi="Calibri" w:cs="Calibri"/>
          <w:b/>
          <w:bCs/>
          <w:color w:val="002060"/>
          <w:sz w:val="36"/>
          <w:szCs w:val="36"/>
          <w:highlight w:val="lightGray"/>
          <w:rtl/>
          <w:lang w:bidi="ar-EG"/>
        </w:rPr>
        <w:t>شارات لعملية الإصلاح الجاري و</w:t>
      </w:r>
      <w:r w:rsidR="0090107F" w:rsidRPr="001615A9">
        <w:rPr>
          <w:rFonts w:ascii="Calibri" w:hAnsi="Calibri" w:cs="Calibri"/>
          <w:b/>
          <w:bCs/>
          <w:color w:val="002060"/>
          <w:sz w:val="36"/>
          <w:szCs w:val="36"/>
          <w:highlight w:val="lightGray"/>
          <w:rtl/>
          <w:lang w:bidi="ar-EG"/>
        </w:rPr>
        <w:t>آ</w:t>
      </w:r>
      <w:r w:rsidRPr="001615A9">
        <w:rPr>
          <w:rFonts w:ascii="Calibri" w:hAnsi="Calibri" w:cs="Calibri"/>
          <w:b/>
          <w:bCs/>
          <w:color w:val="002060"/>
          <w:sz w:val="36"/>
          <w:szCs w:val="36"/>
          <w:highlight w:val="lightGray"/>
          <w:rtl/>
          <w:lang w:bidi="ar-EG"/>
        </w:rPr>
        <w:t>لية موت الخلية. يشكل بروتين يدعى (</w:t>
      </w:r>
      <w:r w:rsidRPr="001615A9">
        <w:rPr>
          <w:rFonts w:ascii="Calibri" w:hAnsi="Calibri" w:cs="Calibri"/>
          <w:b/>
          <w:bCs/>
          <w:color w:val="002060"/>
          <w:sz w:val="36"/>
          <w:szCs w:val="36"/>
          <w:highlight w:val="lightGray"/>
          <w:lang w:bidi="ar-EG"/>
        </w:rPr>
        <w:t>UFD2</w:t>
      </w:r>
      <w:r w:rsidRPr="001615A9">
        <w:rPr>
          <w:rFonts w:ascii="Calibri" w:hAnsi="Calibri" w:cs="Calibri"/>
          <w:b/>
          <w:bCs/>
          <w:color w:val="002060"/>
          <w:sz w:val="36"/>
          <w:szCs w:val="36"/>
          <w:highlight w:val="lightGray"/>
          <w:rtl/>
          <w:lang w:bidi="ar-EG"/>
        </w:rPr>
        <w:t>) تجمعات ضخمة.</w:t>
      </w:r>
      <w:r w:rsidR="00ED3922" w:rsidRPr="001615A9">
        <w:rPr>
          <w:rFonts w:ascii="Calibri" w:hAnsi="Calibri" w:cs="Calibri"/>
          <w:b/>
          <w:bCs/>
          <w:color w:val="002060"/>
          <w:sz w:val="36"/>
          <w:szCs w:val="36"/>
          <w:highlight w:val="lightGray"/>
          <w:rtl/>
          <w:lang w:bidi="ar-EG"/>
        </w:rPr>
        <w:t>.</w:t>
      </w:r>
      <w:r w:rsidRPr="001615A9">
        <w:rPr>
          <w:rFonts w:ascii="Calibri" w:hAnsi="Calibri" w:cs="Calibri"/>
          <w:b/>
          <w:bCs/>
          <w:color w:val="002060"/>
          <w:sz w:val="36"/>
          <w:szCs w:val="36"/>
          <w:highlight w:val="lightGray"/>
          <w:rtl/>
          <w:lang w:bidi="ar-EG"/>
        </w:rPr>
        <w:t xml:space="preserve"> ويت</w:t>
      </w:r>
      <w:r w:rsidR="006228D8" w:rsidRPr="001615A9">
        <w:rPr>
          <w:rFonts w:ascii="Calibri" w:hAnsi="Calibri" w:cs="Calibri"/>
          <w:b/>
          <w:bCs/>
          <w:color w:val="002060"/>
          <w:sz w:val="36"/>
          <w:szCs w:val="36"/>
          <w:highlight w:val="lightGray"/>
          <w:rtl/>
          <w:lang w:bidi="ar-EG"/>
        </w:rPr>
        <w:t>أ</w:t>
      </w:r>
      <w:r w:rsidRPr="001615A9">
        <w:rPr>
          <w:rFonts w:ascii="Calibri" w:hAnsi="Calibri" w:cs="Calibri"/>
          <w:b/>
          <w:bCs/>
          <w:color w:val="002060"/>
          <w:sz w:val="36"/>
          <w:szCs w:val="36"/>
          <w:highlight w:val="lightGray"/>
          <w:rtl/>
          <w:lang w:bidi="ar-EG"/>
        </w:rPr>
        <w:t xml:space="preserve">كد من الخيار المطلوب؛ </w:t>
      </w:r>
      <w:r w:rsidR="006228D8" w:rsidRPr="001615A9">
        <w:rPr>
          <w:rFonts w:ascii="Calibri" w:hAnsi="Calibri" w:cs="Calibri"/>
          <w:b/>
          <w:bCs/>
          <w:color w:val="002060"/>
          <w:sz w:val="36"/>
          <w:szCs w:val="36"/>
          <w:highlight w:val="lightGray"/>
          <w:rtl/>
          <w:lang w:bidi="ar-EG"/>
        </w:rPr>
        <w:t>أ</w:t>
      </w:r>
      <w:r w:rsidRPr="001615A9">
        <w:rPr>
          <w:rFonts w:ascii="Calibri" w:hAnsi="Calibri" w:cs="Calibri"/>
          <w:b/>
          <w:bCs/>
          <w:color w:val="002060"/>
          <w:sz w:val="36"/>
          <w:szCs w:val="36"/>
          <w:highlight w:val="lightGray"/>
          <w:rtl/>
          <w:lang w:bidi="ar-EG"/>
        </w:rPr>
        <w:t xml:space="preserve">هو في التقدم للإصلاح </w:t>
      </w:r>
      <w:r w:rsidR="006228D8" w:rsidRPr="001615A9">
        <w:rPr>
          <w:rFonts w:ascii="Calibri" w:hAnsi="Calibri" w:cs="Calibri"/>
          <w:b/>
          <w:bCs/>
          <w:color w:val="002060"/>
          <w:sz w:val="36"/>
          <w:szCs w:val="36"/>
          <w:highlight w:val="lightGray"/>
          <w:rtl/>
          <w:lang w:bidi="ar-EG"/>
        </w:rPr>
        <w:t>أ</w:t>
      </w:r>
      <w:r w:rsidRPr="001615A9">
        <w:rPr>
          <w:rFonts w:ascii="Calibri" w:hAnsi="Calibri" w:cs="Calibri"/>
          <w:b/>
          <w:bCs/>
          <w:color w:val="002060"/>
          <w:sz w:val="36"/>
          <w:szCs w:val="36"/>
          <w:highlight w:val="lightGray"/>
          <w:rtl/>
          <w:lang w:bidi="ar-EG"/>
        </w:rPr>
        <w:t>م هو موعد الموت</w:t>
      </w:r>
      <w:r w:rsidRPr="003544FD">
        <w:rPr>
          <w:rFonts w:ascii="Calibri" w:hAnsi="Calibri" w:cs="Calibri"/>
          <w:sz w:val="36"/>
          <w:szCs w:val="36"/>
          <w:rtl/>
          <w:lang w:bidi="ar-EG"/>
        </w:rPr>
        <w:t>»</w:t>
      </w:r>
      <w:r w:rsidR="00DA1E3D" w:rsidRPr="003544FD">
        <w:rPr>
          <w:rFonts w:ascii="Calibri" w:hAnsi="Calibri" w:cs="Calibri"/>
          <w:sz w:val="36"/>
          <w:szCs w:val="36"/>
          <w:rtl/>
          <w:lang w:bidi="ar-EG"/>
        </w:rPr>
        <w:t xml:space="preserve"> إننا إذن أمام جزيء قادر على اتخاذ قرارات مصيرية في أوقات حرجة تبعا لحسابات علمية دقيقة.</w:t>
      </w:r>
    </w:p>
    <w:p w14:paraId="17AC5F06" w14:textId="173BC47E" w:rsidR="006228D8" w:rsidRPr="003544FD" w:rsidRDefault="0071342E" w:rsidP="009A4A53">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Leena Ackermann et al.</w:t>
      </w:r>
      <w:r w:rsidR="00AA4711">
        <w:rPr>
          <w:rFonts w:ascii="Calibri" w:hAnsi="Calibri" w:cs="Calibri"/>
          <w:sz w:val="36"/>
          <w:szCs w:val="36"/>
          <w:lang w:bidi="ar-EG"/>
        </w:rPr>
        <w:t xml:space="preserve"> ‘</w:t>
      </w:r>
      <w:r w:rsidRPr="00AA4711">
        <w:rPr>
          <w:rFonts w:ascii="Calibri" w:hAnsi="Calibri" w:cs="Calibri"/>
          <w:b/>
          <w:bCs/>
          <w:i/>
          <w:iCs/>
          <w:sz w:val="36"/>
          <w:szCs w:val="36"/>
          <w:lang w:bidi="ar-EG"/>
        </w:rPr>
        <w:t>E4 ligase-specific ubiquitination hubs coordinate DNA double-strand-break repair and apoptosis</w:t>
      </w:r>
      <w:r w:rsidRPr="003544FD">
        <w:rPr>
          <w:rFonts w:ascii="Calibri" w:hAnsi="Calibri" w:cs="Calibri"/>
          <w:sz w:val="36"/>
          <w:szCs w:val="36"/>
          <w:lang w:bidi="ar-EG"/>
        </w:rPr>
        <w:t>,’ Nature Structural</w:t>
      </w:r>
      <w:r w:rsidR="007732A6">
        <w:rPr>
          <w:rFonts w:ascii="Calibri" w:hAnsi="Calibri" w:cs="Calibri"/>
          <w:sz w:val="36"/>
          <w:szCs w:val="36"/>
          <w:lang w:bidi="ar-EG"/>
        </w:rPr>
        <w:t xml:space="preserve"> </w:t>
      </w:r>
      <w:r w:rsidRPr="003544FD">
        <w:rPr>
          <w:rFonts w:ascii="Calibri" w:hAnsi="Calibri" w:cs="Calibri"/>
          <w:sz w:val="36"/>
          <w:szCs w:val="36"/>
          <w:lang w:bidi="ar-EG"/>
        </w:rPr>
        <w:t>Molecular Biology</w:t>
      </w:r>
      <w:r w:rsidR="00AA4711">
        <w:rPr>
          <w:rFonts w:ascii="Calibri" w:hAnsi="Calibri" w:cs="Calibri"/>
          <w:sz w:val="36"/>
          <w:szCs w:val="36"/>
          <w:lang w:bidi="ar-EG"/>
        </w:rPr>
        <w:t xml:space="preserve"> </w:t>
      </w:r>
      <w:r w:rsidRPr="003544FD">
        <w:rPr>
          <w:rFonts w:ascii="Calibri" w:hAnsi="Calibri" w:cs="Calibri"/>
          <w:sz w:val="36"/>
          <w:szCs w:val="36"/>
          <w:lang w:bidi="ar-EG"/>
        </w:rPr>
        <w:t>(2016)</w:t>
      </w:r>
      <w:r w:rsidR="00AA4711">
        <w:rPr>
          <w:rFonts w:ascii="Calibri" w:hAnsi="Calibri" w:cs="Calibri"/>
          <w:sz w:val="36"/>
          <w:szCs w:val="36"/>
          <w:lang w:bidi="ar-EG"/>
        </w:rPr>
        <w:t>.</w:t>
      </w:r>
    </w:p>
    <w:p w14:paraId="221C710E" w14:textId="620EA59C" w:rsidR="003179D8" w:rsidRPr="00174D3D" w:rsidRDefault="004A0D3D" w:rsidP="009A4A53">
      <w:pPr>
        <w:keepNext/>
        <w:widowControl w:val="0"/>
        <w:bidi/>
        <w:spacing w:line="240" w:lineRule="auto"/>
        <w:jc w:val="center"/>
        <w:outlineLvl w:val="2"/>
        <w:rPr>
          <w:rFonts w:ascii="Calibri" w:hAnsi="Calibri" w:cs="Calibri"/>
          <w:b/>
          <w:bCs/>
          <w:sz w:val="36"/>
          <w:szCs w:val="36"/>
          <w:highlight w:val="yellow"/>
          <w:u w:val="single"/>
          <w:lang w:bidi="ar-EG"/>
        </w:rPr>
      </w:pPr>
      <w:bookmarkStart w:id="227" w:name="_Toc178854457"/>
      <w:r w:rsidRPr="00174D3D">
        <w:rPr>
          <w:rFonts w:ascii="Calibri" w:hAnsi="Calibri" w:cs="Calibri"/>
          <w:b/>
          <w:bCs/>
          <w:sz w:val="36"/>
          <w:szCs w:val="36"/>
          <w:highlight w:val="yellow"/>
          <w:u w:val="single"/>
          <w:rtl/>
          <w:lang w:bidi="ar-EG"/>
        </w:rPr>
        <w:t>المبحث الخامس</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AA471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عقيد غير القابل للت</w:t>
      </w:r>
      <w:r w:rsidR="00AA471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بسيط</w:t>
      </w:r>
      <w:bookmarkEnd w:id="227"/>
    </w:p>
    <w:p w14:paraId="132C1B8A" w14:textId="003638A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التعقيد غير القابل للتبسيط </w:t>
      </w:r>
      <w:r w:rsidRPr="003544FD">
        <w:rPr>
          <w:rFonts w:ascii="Calibri" w:hAnsi="Calibri" w:cs="Calibri"/>
          <w:sz w:val="36"/>
          <w:szCs w:val="36"/>
          <w:lang w:bidi="ar-EG"/>
        </w:rPr>
        <w:t>Irreducible complexity</w:t>
      </w:r>
      <w:r w:rsidRPr="003544FD">
        <w:rPr>
          <w:rFonts w:ascii="Calibri" w:hAnsi="Calibri" w:cs="Calibri"/>
          <w:sz w:val="36"/>
          <w:szCs w:val="36"/>
          <w:rtl/>
          <w:lang w:bidi="ar-EG"/>
        </w:rPr>
        <w:t>، برهان علمي جديد شغل حيزا كبيرا من الجدل الإيماني الإلحادي في العقود الأخيرة</w:t>
      </w:r>
      <w:r w:rsidR="00283D9E" w:rsidRPr="003544FD">
        <w:rPr>
          <w:rFonts w:ascii="Calibri" w:hAnsi="Calibri" w:cs="Calibri"/>
          <w:sz w:val="36"/>
          <w:szCs w:val="36"/>
          <w:rtl/>
          <w:lang w:bidi="ar-EG"/>
        </w:rPr>
        <w:t>.</w:t>
      </w:r>
    </w:p>
    <w:p w14:paraId="19F6966B" w14:textId="539C4889"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28" w:name="_Toc178854458"/>
      <w:r w:rsidRPr="00174D3D">
        <w:rPr>
          <w:rFonts w:ascii="Calibri" w:hAnsi="Calibri" w:cs="Calibri"/>
          <w:b/>
          <w:bCs/>
          <w:sz w:val="36"/>
          <w:szCs w:val="36"/>
          <w:highlight w:val="yellow"/>
          <w:u w:val="single"/>
          <w:rtl/>
          <w:lang w:bidi="ar-EG"/>
        </w:rPr>
        <w:t>المطلب الأول</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AA471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حد</w:t>
      </w:r>
      <w:r w:rsidR="00AA471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 الذي ارتضاه الد</w:t>
      </w:r>
      <w:r w:rsidR="00AA471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راونة</w:t>
      </w:r>
      <w:bookmarkEnd w:id="228"/>
    </w:p>
    <w:p w14:paraId="2873721E" w14:textId="61273E1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في كتابه «</w:t>
      </w:r>
      <w:r w:rsidRPr="00306DB1">
        <w:rPr>
          <w:rFonts w:ascii="Calibri" w:hAnsi="Calibri" w:cs="Calibri"/>
          <w:b/>
          <w:bCs/>
          <w:sz w:val="36"/>
          <w:szCs w:val="36"/>
          <w:rtl/>
          <w:lang w:bidi="ar-EG"/>
        </w:rPr>
        <w:t xml:space="preserve">في </w:t>
      </w:r>
      <w:r w:rsidR="006228D8" w:rsidRPr="00306DB1">
        <w:rPr>
          <w:rFonts w:ascii="Calibri" w:hAnsi="Calibri" w:cs="Calibri"/>
          <w:b/>
          <w:bCs/>
          <w:sz w:val="36"/>
          <w:szCs w:val="36"/>
          <w:rtl/>
          <w:lang w:bidi="ar-EG"/>
        </w:rPr>
        <w:t>أ</w:t>
      </w:r>
      <w:r w:rsidR="00283D9E" w:rsidRPr="00306DB1">
        <w:rPr>
          <w:rFonts w:ascii="Calibri" w:hAnsi="Calibri" w:cs="Calibri"/>
          <w:b/>
          <w:bCs/>
          <w:sz w:val="36"/>
          <w:szCs w:val="36"/>
          <w:rtl/>
          <w:lang w:bidi="ar-EG"/>
        </w:rPr>
        <w:t>ص</w:t>
      </w:r>
      <w:r w:rsidRPr="00306DB1">
        <w:rPr>
          <w:rFonts w:ascii="Calibri" w:hAnsi="Calibri" w:cs="Calibri"/>
          <w:b/>
          <w:bCs/>
          <w:sz w:val="36"/>
          <w:szCs w:val="36"/>
          <w:rtl/>
          <w:lang w:bidi="ar-EG"/>
        </w:rPr>
        <w:t>ل الأنواع</w:t>
      </w:r>
      <w:r w:rsidRPr="003544FD">
        <w:rPr>
          <w:rFonts w:ascii="Calibri" w:hAnsi="Calibri" w:cs="Calibri"/>
          <w:sz w:val="36"/>
          <w:szCs w:val="36"/>
          <w:rtl/>
          <w:lang w:bidi="ar-EG"/>
        </w:rPr>
        <w:t>»</w:t>
      </w:r>
      <w:r w:rsidR="00A46333">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A46333">
        <w:rPr>
          <w:rFonts w:ascii="Calibri" w:hAnsi="Calibri" w:cs="Calibri" w:hint="cs"/>
          <w:sz w:val="36"/>
          <w:szCs w:val="36"/>
          <w:rtl/>
          <w:lang w:bidi="ar-EG"/>
        </w:rPr>
        <w:t>َّ</w:t>
      </w:r>
      <w:r w:rsidRPr="003544FD">
        <w:rPr>
          <w:rFonts w:ascii="Calibri" w:hAnsi="Calibri" w:cs="Calibri"/>
          <w:sz w:val="36"/>
          <w:szCs w:val="36"/>
          <w:rtl/>
          <w:lang w:bidi="ar-EG"/>
        </w:rPr>
        <w:t>ه «</w:t>
      </w:r>
      <w:r w:rsidR="000E6962" w:rsidRPr="00A46333">
        <w:rPr>
          <w:rFonts w:ascii="Calibri" w:hAnsi="Calibri" w:cs="Calibri"/>
          <w:b/>
          <w:bCs/>
          <w:color w:val="002060"/>
          <w:sz w:val="36"/>
          <w:szCs w:val="36"/>
          <w:highlight w:val="lightGray"/>
          <w:rtl/>
          <w:lang w:bidi="ar-EG"/>
        </w:rPr>
        <w:t>إ</w:t>
      </w:r>
      <w:r w:rsidRPr="00A46333">
        <w:rPr>
          <w:rFonts w:ascii="Calibri" w:hAnsi="Calibri" w:cs="Calibri"/>
          <w:b/>
          <w:bCs/>
          <w:color w:val="002060"/>
          <w:sz w:val="36"/>
          <w:szCs w:val="36"/>
          <w:highlight w:val="lightGray"/>
          <w:rtl/>
          <w:lang w:bidi="ar-EG"/>
        </w:rPr>
        <w:t xml:space="preserve">ذا تم </w:t>
      </w:r>
      <w:r w:rsidR="000E6962" w:rsidRPr="00A46333">
        <w:rPr>
          <w:rFonts w:ascii="Calibri" w:hAnsi="Calibri" w:cs="Calibri"/>
          <w:b/>
          <w:bCs/>
          <w:color w:val="002060"/>
          <w:sz w:val="36"/>
          <w:szCs w:val="36"/>
          <w:highlight w:val="lightGray"/>
          <w:rtl/>
          <w:lang w:bidi="ar-EG"/>
        </w:rPr>
        <w:t>إ</w:t>
      </w:r>
      <w:r w:rsidRPr="00A46333">
        <w:rPr>
          <w:rFonts w:ascii="Calibri" w:hAnsi="Calibri" w:cs="Calibri"/>
          <w:b/>
          <w:bCs/>
          <w:color w:val="002060"/>
          <w:sz w:val="36"/>
          <w:szCs w:val="36"/>
          <w:highlight w:val="lightGray"/>
          <w:rtl/>
          <w:lang w:bidi="ar-EG"/>
        </w:rPr>
        <w:t xml:space="preserve">ثبات وجود </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 xml:space="preserve">ي عضو معقد ليس بالإمكان </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ن يتشكل من خلال تغييرات متعددة ومتتالية وطفيفة، فستنهار نظريتي انهيارا تا</w:t>
      </w:r>
      <w:r w:rsidR="00283D9E" w:rsidRPr="00A46333">
        <w:rPr>
          <w:rFonts w:ascii="Calibri" w:hAnsi="Calibri" w:cs="Calibri"/>
          <w:b/>
          <w:bCs/>
          <w:color w:val="002060"/>
          <w:sz w:val="36"/>
          <w:szCs w:val="36"/>
          <w:highlight w:val="lightGray"/>
          <w:rtl/>
          <w:lang w:bidi="ar-EG"/>
        </w:rPr>
        <w:t>ما</w:t>
      </w:r>
      <w:r w:rsidRPr="003544FD">
        <w:rPr>
          <w:rFonts w:ascii="Calibri" w:hAnsi="Calibri" w:cs="Calibri"/>
          <w:sz w:val="36"/>
          <w:szCs w:val="36"/>
          <w:rtl/>
          <w:lang w:bidi="ar-EG"/>
        </w:rPr>
        <w:t>»</w:t>
      </w:r>
      <w:r w:rsidR="00283D9E" w:rsidRPr="003544FD">
        <w:rPr>
          <w:rFonts w:ascii="Calibri" w:hAnsi="Calibri" w:cs="Calibri"/>
          <w:sz w:val="36"/>
          <w:szCs w:val="36"/>
          <w:rtl/>
          <w:lang w:bidi="ar-EG"/>
        </w:rPr>
        <w:t xml:space="preserve"> </w:t>
      </w:r>
    </w:p>
    <w:p w14:paraId="6AE4410D" w14:textId="04692D2F" w:rsidR="00283D9E" w:rsidRPr="003544FD" w:rsidRDefault="00283D9E" w:rsidP="009A4A53">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Charles Darwin, </w:t>
      </w:r>
      <w:r w:rsidRPr="00E4469F">
        <w:rPr>
          <w:rFonts w:ascii="Calibri" w:hAnsi="Calibri" w:cs="Calibri"/>
          <w:b/>
          <w:bCs/>
          <w:i/>
          <w:iCs/>
          <w:sz w:val="36"/>
          <w:szCs w:val="36"/>
          <w:lang w:bidi="ar-EG"/>
        </w:rPr>
        <w:t>On the Origin of Species</w:t>
      </w:r>
      <w:r w:rsidRPr="003544FD">
        <w:rPr>
          <w:rFonts w:ascii="Calibri" w:hAnsi="Calibri" w:cs="Calibri"/>
          <w:sz w:val="36"/>
          <w:szCs w:val="36"/>
          <w:lang w:bidi="ar-EG"/>
        </w:rPr>
        <w:t xml:space="preserve">, p175. </w:t>
      </w:r>
    </w:p>
    <w:p w14:paraId="22FC88AC" w14:textId="5703BF7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w:t>
      </w:r>
      <w:r w:rsidR="0037059F" w:rsidRPr="003544FD">
        <w:rPr>
          <w:rFonts w:ascii="Calibri" w:hAnsi="Calibri" w:cs="Calibri" w:hint="cs"/>
          <w:b/>
          <w:bCs/>
          <w:sz w:val="36"/>
          <w:szCs w:val="36"/>
          <w:rtl/>
          <w:lang w:bidi="ar-EG"/>
        </w:rPr>
        <w:t>داوكينز</w:t>
      </w:r>
      <w:r w:rsidR="00283D9E" w:rsidRPr="003544FD">
        <w:rPr>
          <w:rFonts w:ascii="Calibri" w:hAnsi="Calibri" w:cs="Calibri"/>
          <w:sz w:val="36"/>
          <w:szCs w:val="36"/>
          <w:rtl/>
          <w:lang w:bidi="ar-EG"/>
        </w:rPr>
        <w:t>) لاحقا</w:t>
      </w:r>
      <w:r w:rsidR="00A46333">
        <w:rPr>
          <w:rFonts w:ascii="Calibri" w:hAnsi="Calibri" w:cs="Calibri" w:hint="cs"/>
          <w:sz w:val="36"/>
          <w:szCs w:val="36"/>
          <w:rtl/>
          <w:lang w:bidi="ar-EG"/>
        </w:rPr>
        <w:t xml:space="preserve"> </w:t>
      </w:r>
      <w:r w:rsidR="00283D9E" w:rsidRPr="003544FD">
        <w:rPr>
          <w:rFonts w:ascii="Calibri" w:hAnsi="Calibri" w:cs="Calibri"/>
          <w:sz w:val="36"/>
          <w:szCs w:val="36"/>
          <w:rtl/>
          <w:lang w:bidi="ar-EG"/>
        </w:rPr>
        <w:t>مؤ</w:t>
      </w:r>
      <w:r w:rsidRPr="003544FD">
        <w:rPr>
          <w:rFonts w:ascii="Calibri" w:hAnsi="Calibri" w:cs="Calibri"/>
          <w:sz w:val="36"/>
          <w:szCs w:val="36"/>
          <w:rtl/>
          <w:lang w:bidi="ar-EG"/>
        </w:rPr>
        <w:t>يدا تحدي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w:t>
      </w:r>
      <w:r w:rsidR="00A46333">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A46333">
        <w:rPr>
          <w:rFonts w:ascii="Calibri" w:hAnsi="Calibri" w:cs="Calibri"/>
          <w:b/>
          <w:bCs/>
          <w:color w:val="002060"/>
          <w:sz w:val="36"/>
          <w:szCs w:val="36"/>
          <w:highlight w:val="lightGray"/>
          <w:rtl/>
          <w:lang w:bidi="ar-EG"/>
        </w:rPr>
        <w:t xml:space="preserve">لقد </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صاب القا</w:t>
      </w:r>
      <w:r w:rsidR="006228D8" w:rsidRPr="00A46333">
        <w:rPr>
          <w:rFonts w:ascii="Calibri" w:hAnsi="Calibri" w:cs="Calibri"/>
          <w:b/>
          <w:bCs/>
          <w:color w:val="002060"/>
          <w:sz w:val="36"/>
          <w:szCs w:val="36"/>
          <w:highlight w:val="lightGray"/>
          <w:rtl/>
          <w:lang w:bidi="ar-EG"/>
        </w:rPr>
        <w:t>ئ</w:t>
      </w:r>
      <w:r w:rsidRPr="00A46333">
        <w:rPr>
          <w:rFonts w:ascii="Calibri" w:hAnsi="Calibri" w:cs="Calibri"/>
          <w:b/>
          <w:bCs/>
          <w:color w:val="002060"/>
          <w:sz w:val="36"/>
          <w:szCs w:val="36"/>
          <w:highlight w:val="lightGray"/>
          <w:rtl/>
          <w:lang w:bidi="ar-EG"/>
        </w:rPr>
        <w:t xml:space="preserve">لون بالمذهب الخلقي في </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 xml:space="preserve">نه </w:t>
      </w:r>
      <w:r w:rsidR="000E6962" w:rsidRPr="00A46333">
        <w:rPr>
          <w:rFonts w:ascii="Calibri" w:hAnsi="Calibri" w:cs="Calibri"/>
          <w:b/>
          <w:bCs/>
          <w:color w:val="002060"/>
          <w:sz w:val="36"/>
          <w:szCs w:val="36"/>
          <w:highlight w:val="lightGray"/>
          <w:rtl/>
          <w:lang w:bidi="ar-EG"/>
        </w:rPr>
        <w:t>إ</w:t>
      </w:r>
      <w:r w:rsidRPr="00A46333">
        <w:rPr>
          <w:rFonts w:ascii="Calibri" w:hAnsi="Calibri" w:cs="Calibri"/>
          <w:b/>
          <w:bCs/>
          <w:color w:val="002060"/>
          <w:sz w:val="36"/>
          <w:szCs w:val="36"/>
          <w:highlight w:val="lightGray"/>
          <w:rtl/>
          <w:lang w:bidi="ar-EG"/>
        </w:rPr>
        <w:t xml:space="preserve">ذا تم </w:t>
      </w:r>
      <w:r w:rsidR="000E6962" w:rsidRPr="00A46333">
        <w:rPr>
          <w:rFonts w:ascii="Calibri" w:hAnsi="Calibri" w:cs="Calibri"/>
          <w:b/>
          <w:bCs/>
          <w:color w:val="002060"/>
          <w:sz w:val="36"/>
          <w:szCs w:val="36"/>
          <w:highlight w:val="lightGray"/>
          <w:rtl/>
          <w:lang w:bidi="ar-EG"/>
        </w:rPr>
        <w:t>إ</w:t>
      </w:r>
      <w:r w:rsidRPr="00A46333">
        <w:rPr>
          <w:rFonts w:ascii="Calibri" w:hAnsi="Calibri" w:cs="Calibri"/>
          <w:b/>
          <w:bCs/>
          <w:color w:val="002060"/>
          <w:sz w:val="36"/>
          <w:szCs w:val="36"/>
          <w:highlight w:val="lightGray"/>
          <w:rtl/>
          <w:lang w:bidi="ar-EG"/>
        </w:rPr>
        <w:t>ثبات وجود تعقيد حقيقي سليم غير قابل للتبسيط، ف</w:t>
      </w:r>
      <w:r w:rsidR="000E6962" w:rsidRPr="00A46333">
        <w:rPr>
          <w:rFonts w:ascii="Calibri" w:hAnsi="Calibri" w:cs="Calibri"/>
          <w:b/>
          <w:bCs/>
          <w:color w:val="002060"/>
          <w:sz w:val="36"/>
          <w:szCs w:val="36"/>
          <w:highlight w:val="lightGray"/>
          <w:rtl/>
          <w:lang w:bidi="ar-EG"/>
        </w:rPr>
        <w:t>إ</w:t>
      </w:r>
      <w:r w:rsidRPr="00A46333">
        <w:rPr>
          <w:rFonts w:ascii="Calibri" w:hAnsi="Calibri" w:cs="Calibri"/>
          <w:b/>
          <w:bCs/>
          <w:color w:val="002060"/>
          <w:sz w:val="36"/>
          <w:szCs w:val="36"/>
          <w:highlight w:val="lightGray"/>
          <w:rtl/>
          <w:lang w:bidi="ar-EG"/>
        </w:rPr>
        <w:t>ن ذلك من ش</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 xml:space="preserve">نه </w:t>
      </w:r>
      <w:r w:rsidR="006228D8" w:rsidRPr="00A46333">
        <w:rPr>
          <w:rFonts w:ascii="Calibri" w:hAnsi="Calibri" w:cs="Calibri"/>
          <w:b/>
          <w:bCs/>
          <w:color w:val="002060"/>
          <w:sz w:val="36"/>
          <w:szCs w:val="36"/>
          <w:highlight w:val="lightGray"/>
          <w:rtl/>
          <w:lang w:bidi="ar-EG"/>
        </w:rPr>
        <w:t>أ</w:t>
      </w:r>
      <w:r w:rsidRPr="00A46333">
        <w:rPr>
          <w:rFonts w:ascii="Calibri" w:hAnsi="Calibri" w:cs="Calibri"/>
          <w:b/>
          <w:bCs/>
          <w:color w:val="002060"/>
          <w:sz w:val="36"/>
          <w:szCs w:val="36"/>
          <w:highlight w:val="lightGray"/>
          <w:rtl/>
          <w:lang w:bidi="ar-EG"/>
        </w:rPr>
        <w:t>ن يدمر نظرية داروين</w:t>
      </w:r>
      <w:r w:rsidRPr="003544FD">
        <w:rPr>
          <w:rFonts w:ascii="Calibri" w:hAnsi="Calibri" w:cs="Calibri"/>
          <w:sz w:val="36"/>
          <w:szCs w:val="36"/>
          <w:rtl/>
          <w:lang w:bidi="ar-EG"/>
        </w:rPr>
        <w:t>»</w:t>
      </w:r>
      <w:r w:rsidR="00283D9E" w:rsidRPr="003544FD">
        <w:rPr>
          <w:rFonts w:ascii="Calibri" w:hAnsi="Calibri" w:cs="Calibri"/>
          <w:sz w:val="36"/>
          <w:szCs w:val="36"/>
          <w:rtl/>
          <w:lang w:bidi="ar-EG"/>
        </w:rPr>
        <w:t xml:space="preserve"> </w:t>
      </w:r>
    </w:p>
    <w:p w14:paraId="677D2D73" w14:textId="51F724D0" w:rsidR="006228D8" w:rsidRPr="003544FD" w:rsidRDefault="004A0D3D" w:rsidP="009A4A53">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Dawkins, </w:t>
      </w:r>
      <w:r w:rsidRPr="00E4469F">
        <w:rPr>
          <w:rFonts w:ascii="Calibri" w:hAnsi="Calibri" w:cs="Calibri"/>
          <w:b/>
          <w:bCs/>
          <w:i/>
          <w:iCs/>
          <w:sz w:val="36"/>
          <w:szCs w:val="36"/>
          <w:lang w:bidi="ar-EG"/>
        </w:rPr>
        <w:t>The God Delusion</w:t>
      </w:r>
      <w:r w:rsidRPr="003544FD">
        <w:rPr>
          <w:rFonts w:ascii="Calibri" w:hAnsi="Calibri" w:cs="Calibri"/>
          <w:sz w:val="36"/>
          <w:szCs w:val="36"/>
          <w:lang w:bidi="ar-EG"/>
        </w:rPr>
        <w:t>, p125</w:t>
      </w:r>
      <w:r w:rsidR="00283D9E" w:rsidRPr="003544FD">
        <w:rPr>
          <w:rFonts w:ascii="Calibri" w:hAnsi="Calibri" w:cs="Calibri"/>
          <w:sz w:val="36"/>
          <w:szCs w:val="36"/>
          <w:lang w:bidi="ar-EG"/>
        </w:rPr>
        <w:t>.</w:t>
      </w:r>
      <w:r w:rsidR="00283D9E" w:rsidRPr="003544FD">
        <w:rPr>
          <w:rFonts w:ascii="Calibri" w:hAnsi="Calibri" w:cs="Calibri"/>
          <w:sz w:val="36"/>
          <w:szCs w:val="36"/>
          <w:rtl/>
          <w:lang w:bidi="ar-EG"/>
        </w:rPr>
        <w:t xml:space="preserve"> </w:t>
      </w:r>
    </w:p>
    <w:p w14:paraId="3B489C88" w14:textId="14D30E3C"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29" w:name="_Toc178854459"/>
      <w:r w:rsidRPr="00174D3D">
        <w:rPr>
          <w:rFonts w:ascii="Calibri" w:hAnsi="Calibri" w:cs="Calibri"/>
          <w:b/>
          <w:bCs/>
          <w:sz w:val="36"/>
          <w:szCs w:val="36"/>
          <w:highlight w:val="yellow"/>
          <w:u w:val="single"/>
          <w:rtl/>
          <w:lang w:bidi="ar-EG"/>
        </w:rPr>
        <w:lastRenderedPageBreak/>
        <w:t>المطلب الثاني</w:t>
      </w:r>
      <w:r w:rsidR="009A4A53">
        <w:rPr>
          <w:rFonts w:ascii="Calibri" w:hAnsi="Calibri" w:cs="Calibri" w:hint="cs"/>
          <w:b/>
          <w:bCs/>
          <w:sz w:val="36"/>
          <w:szCs w:val="36"/>
          <w:highlight w:val="yellow"/>
          <w:u w:val="single"/>
          <w:rtl/>
          <w:lang w:bidi="ar-EG"/>
        </w:rPr>
        <w:t xml:space="preserve">: </w:t>
      </w:r>
      <w:r w:rsidR="00283D9E" w:rsidRPr="00174D3D">
        <w:rPr>
          <w:rFonts w:ascii="Calibri" w:hAnsi="Calibri" w:cs="Calibri"/>
          <w:b/>
          <w:bCs/>
          <w:sz w:val="36"/>
          <w:szCs w:val="36"/>
          <w:highlight w:val="yellow"/>
          <w:u w:val="single"/>
          <w:rtl/>
          <w:lang w:bidi="ar-EG"/>
        </w:rPr>
        <w:t>الت</w:t>
      </w:r>
      <w:r w:rsidR="00E4469F">
        <w:rPr>
          <w:rFonts w:ascii="Calibri" w:hAnsi="Calibri" w:cs="Calibri" w:hint="cs"/>
          <w:b/>
          <w:bCs/>
          <w:sz w:val="36"/>
          <w:szCs w:val="36"/>
          <w:highlight w:val="yellow"/>
          <w:u w:val="single"/>
          <w:rtl/>
          <w:lang w:bidi="ar-EG"/>
        </w:rPr>
        <w:t>َّ</w:t>
      </w:r>
      <w:r w:rsidR="00283D9E" w:rsidRPr="00174D3D">
        <w:rPr>
          <w:rFonts w:ascii="Calibri" w:hAnsi="Calibri" w:cs="Calibri"/>
          <w:b/>
          <w:bCs/>
          <w:sz w:val="36"/>
          <w:szCs w:val="36"/>
          <w:highlight w:val="yellow"/>
          <w:u w:val="single"/>
          <w:rtl/>
          <w:lang w:bidi="ar-EG"/>
        </w:rPr>
        <w:t>حد</w:t>
      </w:r>
      <w:r w:rsidR="00E4469F">
        <w:rPr>
          <w:rFonts w:ascii="Calibri" w:hAnsi="Calibri" w:cs="Calibri" w:hint="cs"/>
          <w:b/>
          <w:bCs/>
          <w:sz w:val="36"/>
          <w:szCs w:val="36"/>
          <w:highlight w:val="yellow"/>
          <w:u w:val="single"/>
          <w:rtl/>
          <w:lang w:bidi="ar-EG"/>
        </w:rPr>
        <w:t>ِّ</w:t>
      </w:r>
      <w:r w:rsidR="00283D9E" w:rsidRPr="00174D3D">
        <w:rPr>
          <w:rFonts w:ascii="Calibri" w:hAnsi="Calibri" w:cs="Calibri"/>
          <w:b/>
          <w:bCs/>
          <w:sz w:val="36"/>
          <w:szCs w:val="36"/>
          <w:highlight w:val="yellow"/>
          <w:u w:val="single"/>
          <w:rtl/>
          <w:lang w:bidi="ar-EG"/>
        </w:rPr>
        <w:t>ي الذي قبله الم</w:t>
      </w:r>
      <w:r w:rsidR="00E4469F">
        <w:rPr>
          <w:rFonts w:ascii="Calibri" w:hAnsi="Calibri" w:cs="Calibri" w:hint="cs"/>
          <w:b/>
          <w:bCs/>
          <w:sz w:val="36"/>
          <w:szCs w:val="36"/>
          <w:highlight w:val="yellow"/>
          <w:u w:val="single"/>
          <w:rtl/>
          <w:lang w:bidi="ar-EG"/>
        </w:rPr>
        <w:t>ُ</w:t>
      </w:r>
      <w:r w:rsidR="00283D9E" w:rsidRPr="00174D3D">
        <w:rPr>
          <w:rFonts w:ascii="Calibri" w:hAnsi="Calibri" w:cs="Calibri"/>
          <w:b/>
          <w:bCs/>
          <w:sz w:val="36"/>
          <w:szCs w:val="36"/>
          <w:highlight w:val="yellow"/>
          <w:u w:val="single"/>
          <w:rtl/>
          <w:lang w:bidi="ar-EG"/>
        </w:rPr>
        <w:t>ؤ</w:t>
      </w:r>
      <w:r w:rsidRPr="00174D3D">
        <w:rPr>
          <w:rFonts w:ascii="Calibri" w:hAnsi="Calibri" w:cs="Calibri"/>
          <w:b/>
          <w:bCs/>
          <w:sz w:val="36"/>
          <w:szCs w:val="36"/>
          <w:highlight w:val="yellow"/>
          <w:u w:val="single"/>
          <w:rtl/>
          <w:lang w:bidi="ar-EG"/>
        </w:rPr>
        <w:t>ل</w:t>
      </w:r>
      <w:r w:rsidR="00E4469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هة</w:t>
      </w:r>
      <w:bookmarkEnd w:id="229"/>
    </w:p>
    <w:p w14:paraId="3F1055C1" w14:textId="3E529624" w:rsidR="00283D9E"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قدم (</w:t>
      </w:r>
      <w:r w:rsidRPr="003544FD">
        <w:rPr>
          <w:rFonts w:ascii="Calibri" w:hAnsi="Calibri" w:cs="Calibri"/>
          <w:b/>
          <w:bCs/>
          <w:sz w:val="36"/>
          <w:szCs w:val="36"/>
          <w:rtl/>
          <w:lang w:bidi="ar-EG"/>
        </w:rPr>
        <w:t>بيير</w:t>
      </w:r>
      <w:r w:rsidR="00216845">
        <w:rPr>
          <w:rFonts w:ascii="Calibri" w:hAnsi="Calibri" w:cs="Calibri"/>
          <w:b/>
          <w:bCs/>
          <w:sz w:val="36"/>
          <w:szCs w:val="36"/>
          <w:rtl/>
          <w:lang w:bidi="ar-EG"/>
        </w:rPr>
        <w:t>-</w:t>
      </w:r>
      <w:r w:rsidRPr="003544FD">
        <w:rPr>
          <w:rFonts w:ascii="Calibri" w:hAnsi="Calibri" w:cs="Calibri"/>
          <w:b/>
          <w:bCs/>
          <w:sz w:val="36"/>
          <w:szCs w:val="36"/>
          <w:rtl/>
          <w:lang w:bidi="ar-EG"/>
        </w:rPr>
        <w:t>بول غراسي</w:t>
      </w:r>
      <w:r w:rsidRPr="003544FD">
        <w:rPr>
          <w:rFonts w:ascii="Calibri" w:hAnsi="Calibri" w:cs="Calibri"/>
          <w:sz w:val="36"/>
          <w:szCs w:val="36"/>
          <w:rtl/>
          <w:lang w:bidi="ar-EG"/>
        </w:rPr>
        <w:t>)</w:t>
      </w:r>
      <w:r w:rsidR="009F3CF4">
        <w:rPr>
          <w:rFonts w:ascii="Calibri" w:hAnsi="Calibri" w:cs="Calibri" w:hint="cs"/>
          <w:sz w:val="36"/>
          <w:szCs w:val="36"/>
          <w:rtl/>
          <w:lang w:bidi="ar-EG"/>
        </w:rPr>
        <w:t xml:space="preserve"> </w:t>
      </w:r>
      <w:r w:rsidRPr="003544FD">
        <w:rPr>
          <w:rFonts w:ascii="Calibri" w:hAnsi="Calibri" w:cs="Calibri"/>
          <w:sz w:val="36"/>
          <w:szCs w:val="36"/>
          <w:rtl/>
          <w:lang w:bidi="ar-EG"/>
        </w:rPr>
        <w:t>ر</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كاديمية العلوم الفرنسية</w:t>
      </w:r>
      <w:r w:rsidR="00216845">
        <w:rPr>
          <w:rFonts w:ascii="Calibri" w:hAnsi="Calibri" w:cs="Calibri"/>
          <w:sz w:val="36"/>
          <w:szCs w:val="36"/>
          <w:rtl/>
          <w:lang w:bidi="ar-EG"/>
        </w:rPr>
        <w:t>-</w:t>
      </w:r>
      <w:r w:rsidRPr="003544FD">
        <w:rPr>
          <w:rFonts w:ascii="Calibri" w:hAnsi="Calibri" w:cs="Calibri"/>
          <w:sz w:val="36"/>
          <w:szCs w:val="36"/>
          <w:rtl/>
          <w:lang w:bidi="ar-EG"/>
        </w:rPr>
        <w:t xml:space="preserve">مثال تجلط الدم، برهانا على التعقيد غير القابل </w:t>
      </w:r>
      <w:r w:rsidR="00283D9E" w:rsidRPr="003544FD">
        <w:rPr>
          <w:rFonts w:ascii="Calibri" w:hAnsi="Calibri" w:cs="Calibri"/>
          <w:sz w:val="36"/>
          <w:szCs w:val="36"/>
          <w:rtl/>
          <w:lang w:bidi="ar-EG"/>
        </w:rPr>
        <w:t>للتبسيط.</w:t>
      </w:r>
    </w:p>
    <w:p w14:paraId="6DE9F76F" w14:textId="3D49B26F" w:rsidR="00C561FB" w:rsidRPr="008F0E10" w:rsidRDefault="00C561FB" w:rsidP="00E50938">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Pierre-Paul Grassei, </w:t>
      </w:r>
      <w:r w:rsidRPr="008F0E10">
        <w:rPr>
          <w:rFonts w:ascii="Calibri" w:hAnsi="Calibri" w:cs="Calibri"/>
          <w:b/>
          <w:bCs/>
          <w:i/>
          <w:iCs/>
          <w:sz w:val="36"/>
          <w:szCs w:val="36"/>
          <w:lang w:val="fr-FR" w:bidi="ar-EG"/>
        </w:rPr>
        <w:t>L 'Evolution du Vivmt, Matériaux pour une Nouvelle Théorie Transformiste</w:t>
      </w:r>
      <w:r w:rsidRPr="008F0E10">
        <w:rPr>
          <w:rFonts w:ascii="Calibri" w:hAnsi="Calibri" w:cs="Calibri"/>
          <w:sz w:val="36"/>
          <w:szCs w:val="36"/>
          <w:lang w:val="fr-FR" w:bidi="ar-EG"/>
        </w:rPr>
        <w:t xml:space="preserve"> (Paris: A. Michel, 1973).</w:t>
      </w:r>
    </w:p>
    <w:p w14:paraId="74A04577" w14:textId="789AA6FE" w:rsidR="00D4683A" w:rsidRPr="00D4683A" w:rsidRDefault="00D4683A" w:rsidP="00E50938">
      <w:pPr>
        <w:widowControl w:val="0"/>
        <w:spacing w:line="240" w:lineRule="auto"/>
        <w:jc w:val="both"/>
        <w:rPr>
          <w:rFonts w:ascii="Calibri" w:hAnsi="Calibri" w:cs="Calibri"/>
          <w:b/>
          <w:bCs/>
          <w:i/>
          <w:iCs/>
          <w:sz w:val="36"/>
          <w:szCs w:val="36"/>
          <w:lang w:bidi="ar-EG"/>
        </w:rPr>
      </w:pPr>
      <w:r w:rsidRPr="00D4683A">
        <w:rPr>
          <w:rFonts w:ascii="Calibri" w:hAnsi="Calibri" w:cs="Calibri"/>
          <w:b/>
          <w:bCs/>
          <w:i/>
          <w:iCs/>
          <w:sz w:val="36"/>
          <w:szCs w:val="36"/>
          <w:lang w:bidi="ar-EG"/>
        </w:rPr>
        <w:t>The Evolution of Life, Materials for a New Transformist Theory.</w:t>
      </w:r>
    </w:p>
    <w:p w14:paraId="017B4804" w14:textId="19D8656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وهو</w:t>
      </w:r>
      <w:r w:rsidR="00283D9E" w:rsidRPr="003544FD">
        <w:rPr>
          <w:rFonts w:ascii="Calibri" w:hAnsi="Calibri" w:cs="Calibri"/>
          <w:sz w:val="36"/>
          <w:szCs w:val="36"/>
          <w:rtl/>
          <w:lang w:bidi="ar-EG"/>
        </w:rPr>
        <w:t xml:space="preserve"> </w:t>
      </w:r>
      <w:r w:rsidRPr="003544FD">
        <w:rPr>
          <w:rFonts w:ascii="Calibri" w:hAnsi="Calibri" w:cs="Calibri"/>
          <w:sz w:val="36"/>
          <w:szCs w:val="36"/>
          <w:rtl/>
          <w:lang w:bidi="ar-EG"/>
        </w:rPr>
        <w:t>المثال الذي كرره عالم البيولوجيا الدقيقة (</w:t>
      </w:r>
      <w:r w:rsidRPr="003544FD">
        <w:rPr>
          <w:rFonts w:ascii="Calibri" w:hAnsi="Calibri" w:cs="Calibri"/>
          <w:b/>
          <w:bCs/>
          <w:sz w:val="36"/>
          <w:szCs w:val="36"/>
          <w:rtl/>
          <w:lang w:bidi="ar-EG"/>
        </w:rPr>
        <w:t>مايكل بيهي</w:t>
      </w:r>
      <w:r w:rsidRPr="003544FD">
        <w:rPr>
          <w:rFonts w:ascii="Calibri" w:hAnsi="Calibri" w:cs="Calibri"/>
          <w:sz w:val="36"/>
          <w:szCs w:val="36"/>
          <w:rtl/>
          <w:lang w:bidi="ar-EG"/>
        </w:rPr>
        <w:t>) في كتابه الخطير «</w:t>
      </w:r>
      <w:r w:rsidRPr="003544FD">
        <w:rPr>
          <w:rFonts w:ascii="Calibri" w:hAnsi="Calibri" w:cs="Calibri"/>
          <w:b/>
          <w:bCs/>
          <w:sz w:val="36"/>
          <w:szCs w:val="36"/>
          <w:rtl/>
          <w:lang w:bidi="ar-EG"/>
        </w:rPr>
        <w:t>صندوق داروين الأسود</w:t>
      </w:r>
      <w:r w:rsidR="00A6759A" w:rsidRPr="003544FD">
        <w:rPr>
          <w:rFonts w:ascii="Calibri" w:hAnsi="Calibri" w:cs="Calibri"/>
          <w:sz w:val="36"/>
          <w:szCs w:val="36"/>
          <w:rtl/>
          <w:lang w:bidi="ar-EG"/>
        </w:rPr>
        <w:t>»</w:t>
      </w:r>
      <w:r w:rsidR="00283D9E"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مع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مثلة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w:t>
      </w:r>
      <w:r w:rsidR="00283D9E" w:rsidRPr="003544FD">
        <w:rPr>
          <w:rFonts w:ascii="Calibri" w:hAnsi="Calibri" w:cs="Calibri"/>
          <w:sz w:val="36"/>
          <w:szCs w:val="36"/>
          <w:rtl/>
          <w:lang w:bidi="ar-EG"/>
        </w:rPr>
        <w:t>..</w:t>
      </w:r>
      <w:r w:rsidR="00A67F19">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وهو النظام الواحد الذي يتكون من عدة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جزاء </w:t>
      </w:r>
      <w:r w:rsidR="00283D9E" w:rsidRPr="003544FD">
        <w:rPr>
          <w:rFonts w:ascii="Calibri" w:hAnsi="Calibri" w:cs="Calibri"/>
          <w:sz w:val="36"/>
          <w:szCs w:val="36"/>
          <w:rtl/>
          <w:lang w:bidi="ar-EG"/>
        </w:rPr>
        <w:t>متآ</w:t>
      </w:r>
      <w:r w:rsidRPr="003544FD">
        <w:rPr>
          <w:rFonts w:ascii="Calibri" w:hAnsi="Calibri" w:cs="Calibri"/>
          <w:sz w:val="36"/>
          <w:szCs w:val="36"/>
          <w:rtl/>
          <w:lang w:bidi="ar-EG"/>
        </w:rPr>
        <w:t>لفة ومتقاطعة تساهم في الوظيفة الأساسية لعمل</w:t>
      </w:r>
      <w:r w:rsidR="00283D9E" w:rsidRPr="003544FD">
        <w:rPr>
          <w:rFonts w:ascii="Calibri" w:hAnsi="Calibri" w:cs="Calibri"/>
          <w:sz w:val="36"/>
          <w:szCs w:val="36"/>
          <w:rtl/>
          <w:lang w:bidi="ar-EG"/>
        </w:rPr>
        <w:t>ه</w:t>
      </w:r>
      <w:r w:rsidRPr="003544FD">
        <w:rPr>
          <w:rFonts w:ascii="Calibri" w:hAnsi="Calibri" w:cs="Calibri"/>
          <w:sz w:val="36"/>
          <w:szCs w:val="36"/>
          <w:rtl/>
          <w:lang w:bidi="ar-EG"/>
        </w:rPr>
        <w:t xml:space="preserve">. ولا يمكن الوصول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من خلال الإضافات المتلاحقة.</w:t>
      </w:r>
      <w:r w:rsidR="00283D9E" w:rsidRPr="003544FD">
        <w:rPr>
          <w:rFonts w:ascii="Calibri" w:hAnsi="Calibri" w:cs="Calibri"/>
          <w:sz w:val="36"/>
          <w:szCs w:val="36"/>
          <w:rtl/>
          <w:lang w:bidi="ar-EG"/>
        </w:rPr>
        <w:t xml:space="preserve"> فهذا النظام غير قابل</w:t>
      </w:r>
      <w:r w:rsidRPr="003544FD">
        <w:rPr>
          <w:rFonts w:ascii="Calibri" w:hAnsi="Calibri" w:cs="Calibri"/>
          <w:sz w:val="36"/>
          <w:szCs w:val="36"/>
          <w:rtl/>
          <w:lang w:bidi="ar-EG"/>
        </w:rPr>
        <w:t xml:space="preserve"> للتبسيط لأنه لا يقبل التطور والتحسين ليصل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مستوى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داء وظيفته الأساسية؛ فلا بد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قد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مرة واحدة على صورة مركبة ومعقدة</w:t>
      </w:r>
      <w:r w:rsidR="00283D9E" w:rsidRPr="003544FD">
        <w:rPr>
          <w:rFonts w:ascii="Calibri" w:hAnsi="Calibri" w:cs="Calibri"/>
          <w:sz w:val="36"/>
          <w:szCs w:val="36"/>
          <w:rtl/>
          <w:lang w:bidi="ar-EG"/>
        </w:rPr>
        <w:t>.</w:t>
      </w:r>
    </w:p>
    <w:p w14:paraId="609CCE98" w14:textId="3B678611" w:rsidR="007732A6" w:rsidRDefault="00283D9E"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Behe, </w:t>
      </w:r>
      <w:r w:rsidRPr="003853EC">
        <w:rPr>
          <w:rFonts w:ascii="Calibri" w:hAnsi="Calibri" w:cs="Calibri"/>
          <w:b/>
          <w:bCs/>
          <w:i/>
          <w:iCs/>
          <w:sz w:val="36"/>
          <w:szCs w:val="36"/>
          <w:lang w:bidi="ar-EG"/>
        </w:rPr>
        <w:t>Darwin’s Black Box</w:t>
      </w:r>
      <w:r w:rsidRPr="003544FD">
        <w:rPr>
          <w:rFonts w:ascii="Calibri" w:hAnsi="Calibri" w:cs="Calibri"/>
          <w:sz w:val="36"/>
          <w:szCs w:val="36"/>
          <w:lang w:bidi="ar-EG"/>
        </w:rPr>
        <w:t>, p396.</w:t>
      </w:r>
    </w:p>
    <w:p w14:paraId="7DD2BC5A" w14:textId="2FC9166B" w:rsidR="006228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30" w:name="_Toc178854460"/>
      <w:r w:rsidRPr="00174D3D">
        <w:rPr>
          <w:rFonts w:ascii="Calibri" w:hAnsi="Calibri" w:cs="Calibri"/>
          <w:b/>
          <w:bCs/>
          <w:sz w:val="36"/>
          <w:szCs w:val="36"/>
          <w:highlight w:val="yellow"/>
          <w:u w:val="single"/>
          <w:rtl/>
          <w:lang w:bidi="ar-EG"/>
        </w:rPr>
        <w:t>المطلب الثالث</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هل ه</w:t>
      </w:r>
      <w:r w:rsidR="001B1E5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1B1E5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1B1E5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الد</w:t>
      </w:r>
      <w:r w:rsidR="001B1E5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راونة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يقونة (بيهي)؟</w:t>
      </w:r>
      <w:bookmarkEnd w:id="230"/>
    </w:p>
    <w:p w14:paraId="4C570E8C" w14:textId="15C356D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تدليس الدراونة لبرهان التعقيد غير القابل للتبسيط</w:t>
      </w:r>
      <w:r w:rsidR="0058559D" w:rsidRPr="003544FD">
        <w:rPr>
          <w:rFonts w:ascii="Calibri" w:hAnsi="Calibri" w:cs="Calibri"/>
          <w:sz w:val="36"/>
          <w:szCs w:val="36"/>
          <w:rtl/>
          <w:lang w:bidi="ar-EG"/>
        </w:rPr>
        <w:t>.</w:t>
      </w:r>
    </w:p>
    <w:p w14:paraId="128616E3" w14:textId="55F726A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ويقول (</w:t>
      </w:r>
      <w:r w:rsidRPr="003544FD">
        <w:rPr>
          <w:rFonts w:ascii="Calibri" w:hAnsi="Calibri" w:cs="Calibri"/>
          <w:b/>
          <w:bCs/>
          <w:sz w:val="36"/>
          <w:szCs w:val="36"/>
          <w:rtl/>
          <w:lang w:bidi="ar-EG"/>
        </w:rPr>
        <w:t>بيهي</w:t>
      </w:r>
      <w:r w:rsidRPr="003544FD">
        <w:rPr>
          <w:rFonts w:ascii="Calibri" w:hAnsi="Calibri" w:cs="Calibri"/>
          <w:sz w:val="36"/>
          <w:szCs w:val="36"/>
          <w:rtl/>
          <w:lang w:bidi="ar-EG"/>
        </w:rPr>
        <w:t xml:space="preserve">) تعليقا على اللغط الشديد الذي </w:t>
      </w:r>
      <w:r w:rsidR="006228D8" w:rsidRPr="003544FD">
        <w:rPr>
          <w:rFonts w:ascii="Calibri" w:hAnsi="Calibri" w:cs="Calibri"/>
          <w:sz w:val="36"/>
          <w:szCs w:val="36"/>
          <w:rtl/>
          <w:lang w:bidi="ar-EG"/>
        </w:rPr>
        <w:t>أ</w:t>
      </w:r>
      <w:r w:rsidR="0058559D" w:rsidRPr="003544FD">
        <w:rPr>
          <w:rFonts w:ascii="Calibri" w:hAnsi="Calibri" w:cs="Calibri"/>
          <w:sz w:val="36"/>
          <w:szCs w:val="36"/>
          <w:rtl/>
          <w:lang w:bidi="ar-EG"/>
        </w:rPr>
        <w:t>ثاره</w:t>
      </w:r>
      <w:r w:rsidRPr="003544FD">
        <w:rPr>
          <w:rFonts w:ascii="Calibri" w:hAnsi="Calibri" w:cs="Calibri"/>
          <w:sz w:val="36"/>
          <w:szCs w:val="36"/>
          <w:rtl/>
          <w:lang w:bidi="ar-EG"/>
        </w:rPr>
        <w:t xml:space="preserve"> الدراونة على الأمثلة التي يقدمها لهذا التعقيد: «</w:t>
      </w:r>
      <w:r w:rsidRPr="006B58F7">
        <w:rPr>
          <w:rFonts w:ascii="Calibri" w:hAnsi="Calibri" w:cs="Calibri"/>
          <w:b/>
          <w:bCs/>
          <w:color w:val="002060"/>
          <w:sz w:val="36"/>
          <w:szCs w:val="36"/>
          <w:highlight w:val="lightGray"/>
          <w:rtl/>
          <w:lang w:bidi="ar-EG"/>
        </w:rPr>
        <w:t xml:space="preserve">لا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 xml:space="preserve">حد في جامعة هارفارد، ولا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 xml:space="preserve">حد في معاهد الصحة الوطنية الأمريكية، ولا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 xml:space="preserve">ي عضو في الأكاديمية الوطنية للعلوم، ولا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حد من الفا</w:t>
      </w:r>
      <w:r w:rsidR="006228D8" w:rsidRPr="006B58F7">
        <w:rPr>
          <w:rFonts w:ascii="Calibri" w:hAnsi="Calibri" w:cs="Calibri"/>
          <w:b/>
          <w:bCs/>
          <w:color w:val="002060"/>
          <w:sz w:val="36"/>
          <w:szCs w:val="36"/>
          <w:highlight w:val="lightGray"/>
          <w:rtl/>
          <w:lang w:bidi="ar-EG"/>
        </w:rPr>
        <w:t>ئ</w:t>
      </w:r>
      <w:r w:rsidRPr="006B58F7">
        <w:rPr>
          <w:rFonts w:ascii="Calibri" w:hAnsi="Calibri" w:cs="Calibri"/>
          <w:b/>
          <w:bCs/>
          <w:color w:val="002060"/>
          <w:sz w:val="36"/>
          <w:szCs w:val="36"/>
          <w:highlight w:val="lightGray"/>
          <w:rtl/>
          <w:lang w:bidi="ar-EG"/>
        </w:rPr>
        <w:t>زين بجا</w:t>
      </w:r>
      <w:r w:rsidR="006228D8" w:rsidRPr="006B58F7">
        <w:rPr>
          <w:rFonts w:ascii="Calibri" w:hAnsi="Calibri" w:cs="Calibri"/>
          <w:b/>
          <w:bCs/>
          <w:color w:val="002060"/>
          <w:sz w:val="36"/>
          <w:szCs w:val="36"/>
          <w:highlight w:val="lightGray"/>
          <w:rtl/>
          <w:lang w:bidi="ar-EG"/>
        </w:rPr>
        <w:t>ئ</w:t>
      </w:r>
      <w:r w:rsidRPr="006B58F7">
        <w:rPr>
          <w:rFonts w:ascii="Calibri" w:hAnsi="Calibri" w:cs="Calibri"/>
          <w:b/>
          <w:bCs/>
          <w:color w:val="002060"/>
          <w:sz w:val="36"/>
          <w:szCs w:val="36"/>
          <w:highlight w:val="lightGray"/>
          <w:rtl/>
          <w:lang w:bidi="ar-EG"/>
        </w:rPr>
        <w:t>زة نوبل.</w:t>
      </w:r>
      <w:r w:rsidR="00ED3922" w:rsidRPr="006B58F7">
        <w:rPr>
          <w:rFonts w:ascii="Calibri" w:hAnsi="Calibri" w:cs="Calibri"/>
          <w:b/>
          <w:bCs/>
          <w:color w:val="002060"/>
          <w:sz w:val="36"/>
          <w:szCs w:val="36"/>
          <w:highlight w:val="lightGray"/>
          <w:rtl/>
          <w:lang w:bidi="ar-EG"/>
        </w:rPr>
        <w:t>.</w:t>
      </w:r>
      <w:r w:rsidRPr="006B58F7">
        <w:rPr>
          <w:rFonts w:ascii="Calibri" w:hAnsi="Calibri" w:cs="Calibri"/>
          <w:b/>
          <w:bCs/>
          <w:color w:val="002060"/>
          <w:sz w:val="36"/>
          <w:szCs w:val="36"/>
          <w:highlight w:val="lightGray"/>
          <w:rtl/>
          <w:lang w:bidi="ar-EG"/>
        </w:rPr>
        <w:t xml:space="preserve"> لا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حد على الإطلاق ب</w:t>
      </w:r>
      <w:r w:rsidR="000E6962" w:rsidRPr="006B58F7">
        <w:rPr>
          <w:rFonts w:ascii="Calibri" w:hAnsi="Calibri" w:cs="Calibri"/>
          <w:b/>
          <w:bCs/>
          <w:color w:val="002060"/>
          <w:sz w:val="36"/>
          <w:szCs w:val="36"/>
          <w:highlight w:val="lightGray"/>
          <w:rtl/>
          <w:lang w:bidi="ar-EG"/>
        </w:rPr>
        <w:t>إ</w:t>
      </w:r>
      <w:r w:rsidRPr="006B58F7">
        <w:rPr>
          <w:rFonts w:ascii="Calibri" w:hAnsi="Calibri" w:cs="Calibri"/>
          <w:b/>
          <w:bCs/>
          <w:color w:val="002060"/>
          <w:sz w:val="36"/>
          <w:szCs w:val="36"/>
          <w:highlight w:val="lightGray"/>
          <w:rtl/>
          <w:lang w:bidi="ar-EG"/>
        </w:rPr>
        <w:t>مكانه تقديم و</w:t>
      </w:r>
      <w:r w:rsidR="0058559D" w:rsidRPr="006B58F7">
        <w:rPr>
          <w:rFonts w:ascii="Calibri" w:hAnsi="Calibri" w:cs="Calibri"/>
          <w:b/>
          <w:bCs/>
          <w:color w:val="002060"/>
          <w:sz w:val="36"/>
          <w:szCs w:val="36"/>
          <w:highlight w:val="lightGray"/>
          <w:rtl/>
          <w:lang w:bidi="ar-EG"/>
        </w:rPr>
        <w:t>ص</w:t>
      </w:r>
      <w:r w:rsidRPr="006B58F7">
        <w:rPr>
          <w:rFonts w:ascii="Calibri" w:hAnsi="Calibri" w:cs="Calibri"/>
          <w:b/>
          <w:bCs/>
          <w:color w:val="002060"/>
          <w:sz w:val="36"/>
          <w:szCs w:val="36"/>
          <w:highlight w:val="lightGray"/>
          <w:rtl/>
          <w:lang w:bidi="ar-EG"/>
        </w:rPr>
        <w:t>ف تفصيلي لكيفية تطور الأهداب،</w:t>
      </w:r>
      <w:r w:rsidR="0058559D" w:rsidRPr="006B58F7">
        <w:rPr>
          <w:rFonts w:ascii="Calibri" w:hAnsi="Calibri" w:cs="Calibri"/>
          <w:b/>
          <w:bCs/>
          <w:color w:val="002060"/>
          <w:sz w:val="36"/>
          <w:szCs w:val="36"/>
          <w:highlight w:val="lightGray"/>
          <w:rtl/>
          <w:lang w:bidi="ar-EG"/>
        </w:rPr>
        <w:t xml:space="preserve">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و الر</w:t>
      </w:r>
      <w:r w:rsidR="00D403DB" w:rsidRPr="006B58F7">
        <w:rPr>
          <w:rFonts w:ascii="Calibri" w:hAnsi="Calibri" w:cs="Calibri"/>
          <w:b/>
          <w:bCs/>
          <w:color w:val="002060"/>
          <w:sz w:val="36"/>
          <w:szCs w:val="36"/>
          <w:highlight w:val="lightGray"/>
          <w:rtl/>
          <w:lang w:bidi="ar-EG"/>
        </w:rPr>
        <w:t>ؤ</w:t>
      </w:r>
      <w:r w:rsidRPr="006B58F7">
        <w:rPr>
          <w:rFonts w:ascii="Calibri" w:hAnsi="Calibri" w:cs="Calibri"/>
          <w:b/>
          <w:bCs/>
          <w:color w:val="002060"/>
          <w:sz w:val="36"/>
          <w:szCs w:val="36"/>
          <w:highlight w:val="lightGray"/>
          <w:rtl/>
          <w:lang w:bidi="ar-EG"/>
        </w:rPr>
        <w:t xml:space="preserve">ية،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 xml:space="preserve">و تخثر الدم،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 xml:space="preserve">و </w:t>
      </w:r>
      <w:r w:rsidR="006228D8" w:rsidRPr="006B58F7">
        <w:rPr>
          <w:rFonts w:ascii="Calibri" w:hAnsi="Calibri" w:cs="Calibri"/>
          <w:b/>
          <w:bCs/>
          <w:color w:val="002060"/>
          <w:sz w:val="36"/>
          <w:szCs w:val="36"/>
          <w:highlight w:val="lightGray"/>
          <w:rtl/>
          <w:lang w:bidi="ar-EG"/>
        </w:rPr>
        <w:t>أ</w:t>
      </w:r>
      <w:r w:rsidRPr="006B58F7">
        <w:rPr>
          <w:rFonts w:ascii="Calibri" w:hAnsi="Calibri" w:cs="Calibri"/>
          <w:b/>
          <w:bCs/>
          <w:color w:val="002060"/>
          <w:sz w:val="36"/>
          <w:szCs w:val="36"/>
          <w:highlight w:val="lightGray"/>
          <w:rtl/>
          <w:lang w:bidi="ar-EG"/>
        </w:rPr>
        <w:t>ي عملية بيوكيميا</w:t>
      </w:r>
      <w:r w:rsidR="006228D8" w:rsidRPr="006B58F7">
        <w:rPr>
          <w:rFonts w:ascii="Calibri" w:hAnsi="Calibri" w:cs="Calibri"/>
          <w:b/>
          <w:bCs/>
          <w:color w:val="002060"/>
          <w:sz w:val="36"/>
          <w:szCs w:val="36"/>
          <w:highlight w:val="lightGray"/>
          <w:rtl/>
          <w:lang w:bidi="ar-EG"/>
        </w:rPr>
        <w:t>ئ</w:t>
      </w:r>
      <w:r w:rsidR="0058559D" w:rsidRPr="006B58F7">
        <w:rPr>
          <w:rFonts w:ascii="Calibri" w:hAnsi="Calibri" w:cs="Calibri"/>
          <w:b/>
          <w:bCs/>
          <w:color w:val="002060"/>
          <w:sz w:val="36"/>
          <w:szCs w:val="36"/>
          <w:highlight w:val="lightGray"/>
          <w:rtl/>
          <w:lang w:bidi="ar-EG"/>
        </w:rPr>
        <w:t>ية معقدة تطو</w:t>
      </w:r>
      <w:r w:rsidRPr="006B58F7">
        <w:rPr>
          <w:rFonts w:ascii="Calibri" w:hAnsi="Calibri" w:cs="Calibri"/>
          <w:b/>
          <w:bCs/>
          <w:color w:val="002060"/>
          <w:sz w:val="36"/>
          <w:szCs w:val="36"/>
          <w:highlight w:val="lightGray"/>
          <w:rtl/>
          <w:lang w:bidi="ar-EG"/>
        </w:rPr>
        <w:t>رت على الطريقة التي تدعيها الداروينية</w:t>
      </w:r>
      <w:r w:rsidRPr="003544FD">
        <w:rPr>
          <w:rFonts w:ascii="Calibri" w:hAnsi="Calibri" w:cs="Calibri"/>
          <w:sz w:val="36"/>
          <w:szCs w:val="36"/>
          <w:rtl/>
          <w:lang w:bidi="ar-EG"/>
        </w:rPr>
        <w:t>»</w:t>
      </w:r>
    </w:p>
    <w:p w14:paraId="13911AAC" w14:textId="1C04FAD7" w:rsidR="001C5F4D" w:rsidRPr="003544FD" w:rsidRDefault="001B1E52" w:rsidP="009A4A53">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Mic</w:t>
      </w:r>
      <w:r w:rsidR="00446D78">
        <w:rPr>
          <w:rFonts w:ascii="Calibri" w:hAnsi="Calibri" w:cs="Calibri"/>
          <w:sz w:val="36"/>
          <w:szCs w:val="36"/>
          <w:lang w:bidi="ar-EG"/>
        </w:rPr>
        <w:t>hael J.</w:t>
      </w:r>
      <w:r w:rsidR="001C5F4D" w:rsidRPr="003544FD">
        <w:rPr>
          <w:rFonts w:ascii="Calibri" w:hAnsi="Calibri" w:cs="Calibri"/>
          <w:sz w:val="36"/>
          <w:szCs w:val="36"/>
          <w:rtl/>
          <w:lang w:bidi="ar-EG"/>
        </w:rPr>
        <w:t xml:space="preserve"> </w:t>
      </w:r>
      <w:r w:rsidR="001C5F4D" w:rsidRPr="003544FD">
        <w:rPr>
          <w:rFonts w:ascii="Calibri" w:hAnsi="Calibri" w:cs="Calibri"/>
          <w:sz w:val="36"/>
          <w:szCs w:val="36"/>
          <w:lang w:bidi="ar-EG"/>
        </w:rPr>
        <w:t xml:space="preserve">Behe, </w:t>
      </w:r>
      <w:r w:rsidR="001C5F4D" w:rsidRPr="00446D78">
        <w:rPr>
          <w:rFonts w:ascii="Calibri" w:hAnsi="Calibri" w:cs="Calibri"/>
          <w:b/>
          <w:bCs/>
          <w:i/>
          <w:iCs/>
          <w:sz w:val="36"/>
          <w:szCs w:val="36"/>
          <w:lang w:bidi="ar-EG"/>
        </w:rPr>
        <w:t>Darwin’s Black Box</w:t>
      </w:r>
      <w:r w:rsidR="001C5F4D" w:rsidRPr="003544FD">
        <w:rPr>
          <w:rFonts w:ascii="Calibri" w:hAnsi="Calibri" w:cs="Calibri"/>
          <w:sz w:val="36"/>
          <w:szCs w:val="36"/>
          <w:lang w:bidi="ar-EG"/>
        </w:rPr>
        <w:t>, p187</w:t>
      </w:r>
      <w:r w:rsidR="003853EC">
        <w:rPr>
          <w:rFonts w:ascii="Calibri" w:hAnsi="Calibri" w:cs="Calibri"/>
          <w:sz w:val="36"/>
          <w:szCs w:val="36"/>
          <w:lang w:bidi="ar-EG"/>
        </w:rPr>
        <w:t>.</w:t>
      </w:r>
    </w:p>
    <w:p w14:paraId="7E588308" w14:textId="06CF21BC" w:rsidR="006228D8" w:rsidRPr="003544FD" w:rsidRDefault="001C5F4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ويعد (</w:t>
      </w:r>
      <w:r w:rsidRPr="001636B6">
        <w:rPr>
          <w:rFonts w:ascii="Calibri" w:hAnsi="Calibri" w:cs="Calibri"/>
          <w:b/>
          <w:bCs/>
          <w:sz w:val="36"/>
          <w:szCs w:val="36"/>
          <w:rtl/>
          <w:lang w:bidi="ar-EG"/>
        </w:rPr>
        <w:t>سو</w:t>
      </w:r>
      <w:r w:rsidR="004A0D3D" w:rsidRPr="001636B6">
        <w:rPr>
          <w:rFonts w:ascii="Calibri" w:hAnsi="Calibri" w:cs="Calibri"/>
          <w:b/>
          <w:bCs/>
          <w:sz w:val="36"/>
          <w:szCs w:val="36"/>
          <w:rtl/>
          <w:lang w:bidi="ar-EG"/>
        </w:rPr>
        <w:t>ط البكتيريا</w:t>
      </w:r>
      <w:r w:rsidR="004A0D3D"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1636B6">
        <w:rPr>
          <w:rFonts w:ascii="Calibri" w:hAnsi="Calibri" w:cs="Calibri"/>
          <w:b/>
          <w:bCs/>
          <w:sz w:val="36"/>
          <w:szCs w:val="36"/>
          <w:lang w:bidi="ar-EG"/>
        </w:rPr>
        <w:t>Bacterial flagellum</w:t>
      </w:r>
      <w:r w:rsidR="007732A6">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برز مثال على التعقيد غير القابل للتبسيط</w:t>
      </w:r>
      <w:r w:rsidRPr="003544FD">
        <w:rPr>
          <w:rFonts w:ascii="Calibri" w:hAnsi="Calibri" w:cs="Calibri"/>
          <w:sz w:val="36"/>
          <w:szCs w:val="36"/>
          <w:rtl/>
          <w:lang w:bidi="ar-EG"/>
        </w:rPr>
        <w:t>.</w:t>
      </w:r>
    </w:p>
    <w:p w14:paraId="34D299E0" w14:textId="0F9277B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فوجود بعض </w:t>
      </w:r>
      <w:r w:rsidR="006228D8" w:rsidRPr="003544FD">
        <w:rPr>
          <w:rFonts w:ascii="Calibri" w:hAnsi="Calibri" w:cs="Calibri"/>
          <w:sz w:val="36"/>
          <w:szCs w:val="36"/>
          <w:rtl/>
          <w:lang w:bidi="ar-EG"/>
        </w:rPr>
        <w:t>أ</w:t>
      </w:r>
      <w:r w:rsidR="001C5F4D" w:rsidRPr="003544FD">
        <w:rPr>
          <w:rFonts w:ascii="Calibri" w:hAnsi="Calibri" w:cs="Calibri"/>
          <w:sz w:val="36"/>
          <w:szCs w:val="36"/>
          <w:rtl/>
          <w:lang w:bidi="ar-EG"/>
        </w:rPr>
        <w:t>جزاء (</w:t>
      </w:r>
      <w:r w:rsidR="001C5F4D" w:rsidRPr="001636B6">
        <w:rPr>
          <w:rFonts w:ascii="Calibri" w:hAnsi="Calibri" w:cs="Calibri"/>
          <w:b/>
          <w:bCs/>
          <w:sz w:val="36"/>
          <w:szCs w:val="36"/>
          <w:rtl/>
          <w:lang w:bidi="ar-EG"/>
        </w:rPr>
        <w:t>سو</w:t>
      </w:r>
      <w:r w:rsidRPr="001636B6">
        <w:rPr>
          <w:rFonts w:ascii="Calibri" w:hAnsi="Calibri" w:cs="Calibri"/>
          <w:b/>
          <w:bCs/>
          <w:sz w:val="36"/>
          <w:szCs w:val="36"/>
          <w:rtl/>
          <w:lang w:bidi="ar-EG"/>
        </w:rPr>
        <w:t>ط البكتيريا</w:t>
      </w:r>
      <w:r w:rsidRPr="003544FD">
        <w:rPr>
          <w:rFonts w:ascii="Calibri" w:hAnsi="Calibri" w:cs="Calibri"/>
          <w:sz w:val="36"/>
          <w:szCs w:val="36"/>
          <w:rtl/>
          <w:lang w:bidi="ar-EG"/>
        </w:rPr>
        <w:t>) في عضية في الخلية يلزم منه</w:t>
      </w:r>
      <w:r w:rsidR="001636B6">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عند الدراونة</w:t>
      </w:r>
      <w:r w:rsidR="00216845">
        <w:rPr>
          <w:rFonts w:ascii="Calibri" w:hAnsi="Calibri" w:cs="Calibri"/>
          <w:sz w:val="36"/>
          <w:szCs w:val="36"/>
          <w:rtl/>
          <w:lang w:bidi="ar-EG"/>
        </w:rPr>
        <w:t>-</w:t>
      </w:r>
      <w:r w:rsidR="001636B6">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هذا السوط قد تطور عنه.</w:t>
      </w:r>
      <w:r w:rsidR="001C5F4D" w:rsidRPr="003544FD">
        <w:rPr>
          <w:rFonts w:ascii="Calibri" w:hAnsi="Calibri" w:cs="Calibri"/>
          <w:sz w:val="36"/>
          <w:szCs w:val="36"/>
          <w:rtl/>
          <w:lang w:bidi="ar-EG"/>
        </w:rPr>
        <w:t>..</w:t>
      </w:r>
      <w:r w:rsidR="001636B6">
        <w:rPr>
          <w:rFonts w:ascii="Calibri" w:hAnsi="Calibri" w:cs="Calibri" w:hint="cs"/>
          <w:sz w:val="36"/>
          <w:szCs w:val="36"/>
          <w:rtl/>
          <w:lang w:bidi="ar-EG"/>
        </w:rPr>
        <w:t xml:space="preserve"> </w:t>
      </w:r>
      <w:r w:rsidRPr="003544FD">
        <w:rPr>
          <w:rFonts w:ascii="Calibri" w:hAnsi="Calibri" w:cs="Calibri"/>
          <w:sz w:val="36"/>
          <w:szCs w:val="36"/>
          <w:rtl/>
          <w:lang w:bidi="ar-EG"/>
        </w:rPr>
        <w:t>لكن هذا الاعتراض معارض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حدث الدراسات العلمية التي تقرر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السيناريو الأقرب</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قلنا بعلاقة هذين الجهازين بعضهما ببعض</w:t>
      </w:r>
      <w:r w:rsidR="00216845">
        <w:rPr>
          <w:rFonts w:ascii="Calibri" w:hAnsi="Calibri" w:cs="Calibri"/>
          <w:sz w:val="36"/>
          <w:szCs w:val="36"/>
          <w:rtl/>
          <w:lang w:bidi="ar-EG"/>
        </w:rPr>
        <w:t>-</w:t>
      </w:r>
      <w:r w:rsidRPr="003544FD">
        <w:rPr>
          <w:rFonts w:ascii="Calibri" w:hAnsi="Calibri" w:cs="Calibri"/>
          <w:sz w:val="36"/>
          <w:szCs w:val="36"/>
          <w:rtl/>
          <w:lang w:bidi="ar-EG"/>
        </w:rPr>
        <w:t xml:space="preserve">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1C5F4D" w:rsidRPr="003544FD">
        <w:rPr>
          <w:rFonts w:ascii="Calibri" w:hAnsi="Calibri" w:cs="Calibri"/>
          <w:sz w:val="36"/>
          <w:szCs w:val="36"/>
          <w:rtl/>
          <w:lang w:bidi="ar-EG"/>
        </w:rPr>
        <w:t>(</w:t>
      </w:r>
      <w:r w:rsidRPr="003544FD">
        <w:rPr>
          <w:rFonts w:ascii="Calibri" w:hAnsi="Calibri" w:cs="Calibri"/>
          <w:sz w:val="36"/>
          <w:szCs w:val="36"/>
          <w:lang w:bidi="ar-EG"/>
        </w:rPr>
        <w:t>Type III Secretory System (T3SS</w:t>
      </w:r>
      <w:r w:rsidR="001C5F4D" w:rsidRPr="003544FD">
        <w:rPr>
          <w:rFonts w:ascii="Calibri" w:hAnsi="Calibri" w:cs="Calibri"/>
          <w:sz w:val="36"/>
          <w:szCs w:val="36"/>
          <w:rtl/>
          <w:lang w:bidi="ar-EG"/>
        </w:rPr>
        <w:t>) جاء بعد (سو</w:t>
      </w:r>
      <w:r w:rsidRPr="003544FD">
        <w:rPr>
          <w:rFonts w:ascii="Calibri" w:hAnsi="Calibri" w:cs="Calibri"/>
          <w:sz w:val="36"/>
          <w:szCs w:val="36"/>
          <w:rtl/>
          <w:lang w:bidi="ar-EG"/>
        </w:rPr>
        <w:t>ط البكتيريا) لا العكس</w:t>
      </w:r>
      <w:r w:rsidR="001C5F4D" w:rsidRPr="003544FD">
        <w:rPr>
          <w:rFonts w:ascii="Calibri" w:hAnsi="Calibri" w:cs="Calibri"/>
          <w:sz w:val="36"/>
          <w:szCs w:val="36"/>
          <w:rtl/>
          <w:lang w:bidi="ar-EG"/>
        </w:rPr>
        <w:t>.</w:t>
      </w:r>
    </w:p>
    <w:p w14:paraId="6BFBB275" w14:textId="44D3F0D6" w:rsidR="00D70D82" w:rsidRPr="003544FD" w:rsidRDefault="00D70D82" w:rsidP="009A4A53">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Sophie </w:t>
      </w:r>
      <w:r w:rsidR="00446D78">
        <w:rPr>
          <w:rFonts w:ascii="Calibri" w:hAnsi="Calibri" w:cs="Calibri"/>
          <w:sz w:val="36"/>
          <w:szCs w:val="36"/>
          <w:lang w:bidi="ar-EG"/>
        </w:rPr>
        <w:t>S</w:t>
      </w:r>
      <w:r w:rsidRPr="003544FD">
        <w:rPr>
          <w:rFonts w:ascii="Calibri" w:hAnsi="Calibri" w:cs="Calibri"/>
          <w:sz w:val="36"/>
          <w:szCs w:val="36"/>
          <w:lang w:bidi="ar-EG"/>
        </w:rPr>
        <w:t xml:space="preserve">. Abby and Eduardo </w:t>
      </w:r>
      <w:r w:rsidR="00446D78">
        <w:rPr>
          <w:rFonts w:ascii="Calibri" w:hAnsi="Calibri" w:cs="Calibri"/>
          <w:sz w:val="36"/>
          <w:szCs w:val="36"/>
          <w:lang w:bidi="ar-EG"/>
        </w:rPr>
        <w:t>P</w:t>
      </w:r>
      <w:r w:rsidRPr="003544FD">
        <w:rPr>
          <w:rFonts w:ascii="Calibri" w:hAnsi="Calibri" w:cs="Calibri"/>
          <w:sz w:val="36"/>
          <w:szCs w:val="36"/>
          <w:lang w:bidi="ar-EG"/>
        </w:rPr>
        <w:t>.</w:t>
      </w:r>
      <w:r w:rsidR="00446D78">
        <w:rPr>
          <w:rFonts w:ascii="Calibri" w:hAnsi="Calibri" w:cs="Calibri"/>
          <w:sz w:val="36"/>
          <w:szCs w:val="36"/>
          <w:lang w:bidi="ar-EG"/>
        </w:rPr>
        <w:t>C</w:t>
      </w:r>
      <w:r w:rsidRPr="003544FD">
        <w:rPr>
          <w:rFonts w:ascii="Calibri" w:hAnsi="Calibri" w:cs="Calibri"/>
          <w:sz w:val="36"/>
          <w:szCs w:val="36"/>
          <w:lang w:bidi="ar-EG"/>
        </w:rPr>
        <w:t xml:space="preserve">. Rocha, </w:t>
      </w:r>
      <w:r w:rsidR="00446D78">
        <w:rPr>
          <w:rFonts w:ascii="Calibri" w:hAnsi="Calibri" w:cs="Calibri"/>
          <w:sz w:val="36"/>
          <w:szCs w:val="36"/>
          <w:lang w:bidi="ar-EG"/>
        </w:rPr>
        <w:t>‘</w:t>
      </w:r>
      <w:r w:rsidRPr="00446D78">
        <w:rPr>
          <w:rFonts w:ascii="Calibri" w:hAnsi="Calibri" w:cs="Calibri"/>
          <w:b/>
          <w:bCs/>
          <w:i/>
          <w:iCs/>
          <w:sz w:val="36"/>
          <w:szCs w:val="36"/>
          <w:lang w:bidi="ar-EG"/>
        </w:rPr>
        <w:t>An Evolutionary Analysis of the Type III Secretion System</w:t>
      </w:r>
      <w:r w:rsidR="00FC6210">
        <w:rPr>
          <w:rFonts w:ascii="Calibri" w:hAnsi="Calibri" w:cs="Calibri"/>
          <w:sz w:val="36"/>
          <w:szCs w:val="36"/>
          <w:lang w:bidi="ar-EG"/>
        </w:rPr>
        <w:t>.</w:t>
      </w:r>
    </w:p>
    <w:p w14:paraId="38CB4AD8" w14:textId="70848528" w:rsidR="00FC6210" w:rsidRPr="003544FD" w:rsidRDefault="00E5388B" w:rsidP="00E50938">
      <w:pPr>
        <w:widowControl w:val="0"/>
        <w:spacing w:line="240" w:lineRule="auto"/>
        <w:jc w:val="both"/>
        <w:rPr>
          <w:rFonts w:ascii="Calibri" w:hAnsi="Calibri" w:cs="Calibri"/>
          <w:sz w:val="36"/>
          <w:szCs w:val="36"/>
          <w:lang w:bidi="ar-EG"/>
        </w:rPr>
      </w:pPr>
      <w:hyperlink r:id="rId123" w:history="1">
        <w:r w:rsidRPr="003D4083">
          <w:rPr>
            <w:rStyle w:val="Hyperlink"/>
            <w:rFonts w:ascii="Calibri" w:hAnsi="Calibri" w:cs="Calibri"/>
            <w:sz w:val="36"/>
            <w:szCs w:val="36"/>
            <w:lang w:bidi="ar-EG"/>
          </w:rPr>
          <w:t>https://www.researchgate.net/publication/264856167_An_Evolutionary_Analysis_of_the_Type_III_Secretion_System</w:t>
        </w:r>
      </w:hyperlink>
      <w:r>
        <w:rPr>
          <w:rFonts w:ascii="Calibri" w:hAnsi="Calibri" w:cs="Calibri"/>
          <w:sz w:val="36"/>
          <w:szCs w:val="36"/>
          <w:lang w:bidi="ar-EG"/>
        </w:rPr>
        <w:t xml:space="preserve"> </w:t>
      </w:r>
    </w:p>
    <w:p w14:paraId="44BC3C44" w14:textId="50A3CCBD" w:rsidR="003179D8" w:rsidRPr="003544FD" w:rsidRDefault="00AB6EAB"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وهو ما قرره (</w:t>
      </w:r>
      <w:r w:rsidRPr="003544FD">
        <w:rPr>
          <w:rFonts w:ascii="Calibri" w:hAnsi="Calibri" w:cs="Calibri"/>
          <w:b/>
          <w:bCs/>
          <w:sz w:val="36"/>
          <w:szCs w:val="36"/>
          <w:rtl/>
          <w:lang w:bidi="ar-EG"/>
        </w:rPr>
        <w:t>سكوت منيتش</w:t>
      </w:r>
      <w:r w:rsidRPr="003544FD">
        <w:rPr>
          <w:rFonts w:ascii="Calibri" w:hAnsi="Calibri" w:cs="Calibri"/>
          <w:sz w:val="36"/>
          <w:szCs w:val="36"/>
          <w:rtl/>
          <w:lang w:bidi="ar-EG"/>
        </w:rPr>
        <w:t>) المتخصص العالمي في (</w:t>
      </w:r>
      <w:r w:rsidRPr="00E22FF5">
        <w:rPr>
          <w:rFonts w:ascii="Calibri" w:hAnsi="Calibri" w:cs="Calibri"/>
          <w:b/>
          <w:bCs/>
          <w:sz w:val="36"/>
          <w:szCs w:val="36"/>
          <w:rtl/>
          <w:lang w:bidi="ar-EG"/>
        </w:rPr>
        <w:t>سو</w:t>
      </w:r>
      <w:r w:rsidR="004A0D3D" w:rsidRPr="00E22FF5">
        <w:rPr>
          <w:rFonts w:ascii="Calibri" w:hAnsi="Calibri" w:cs="Calibri"/>
          <w:b/>
          <w:bCs/>
          <w:sz w:val="36"/>
          <w:szCs w:val="36"/>
          <w:rtl/>
          <w:lang w:bidi="ar-EG"/>
        </w:rPr>
        <w:t>ط البكتيريا</w:t>
      </w:r>
      <w:r w:rsidR="004A0D3D" w:rsidRPr="003544FD">
        <w:rPr>
          <w:rFonts w:ascii="Calibri" w:hAnsi="Calibri" w:cs="Calibri"/>
          <w:sz w:val="36"/>
          <w:szCs w:val="36"/>
          <w:rtl/>
          <w:lang w:bidi="ar-EG"/>
        </w:rPr>
        <w:t>).</w:t>
      </w:r>
    </w:p>
    <w:p w14:paraId="55D1F7DA" w14:textId="45378D5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كده بيولوجيون تطوريون معروفون؛ ومن ذلك قول بعضهم: «</w:t>
      </w:r>
      <w:r w:rsidRPr="006C4401">
        <w:rPr>
          <w:rFonts w:ascii="Calibri" w:hAnsi="Calibri" w:cs="Calibri"/>
          <w:b/>
          <w:bCs/>
          <w:color w:val="002060"/>
          <w:sz w:val="36"/>
          <w:szCs w:val="36"/>
          <w:highlight w:val="lightGray"/>
          <w:rtl/>
          <w:lang w:bidi="ar-EG"/>
        </w:rPr>
        <w:t xml:space="preserve">يبدو </w:t>
      </w:r>
      <w:r w:rsidR="006228D8" w:rsidRPr="006C4401">
        <w:rPr>
          <w:rFonts w:ascii="Calibri" w:hAnsi="Calibri" w:cs="Calibri"/>
          <w:b/>
          <w:bCs/>
          <w:color w:val="002060"/>
          <w:sz w:val="36"/>
          <w:szCs w:val="36"/>
          <w:highlight w:val="lightGray"/>
          <w:rtl/>
          <w:lang w:bidi="ar-EG"/>
        </w:rPr>
        <w:t>أ</w:t>
      </w:r>
      <w:r w:rsidRPr="006C4401">
        <w:rPr>
          <w:rFonts w:ascii="Calibri" w:hAnsi="Calibri" w:cs="Calibri"/>
          <w:b/>
          <w:bCs/>
          <w:color w:val="002060"/>
          <w:sz w:val="36"/>
          <w:szCs w:val="36"/>
          <w:highlight w:val="lightGray"/>
          <w:rtl/>
          <w:lang w:bidi="ar-EG"/>
        </w:rPr>
        <w:t xml:space="preserve">نه من المرضي القول: </w:t>
      </w:r>
      <w:r w:rsidR="000E6962" w:rsidRPr="006C4401">
        <w:rPr>
          <w:rFonts w:ascii="Calibri" w:hAnsi="Calibri" w:cs="Calibri"/>
          <w:b/>
          <w:bCs/>
          <w:color w:val="002060"/>
          <w:sz w:val="36"/>
          <w:szCs w:val="36"/>
          <w:highlight w:val="lightGray"/>
          <w:rtl/>
          <w:lang w:bidi="ar-EG"/>
        </w:rPr>
        <w:t>إ</w:t>
      </w:r>
      <w:r w:rsidRPr="006C4401">
        <w:rPr>
          <w:rFonts w:ascii="Calibri" w:hAnsi="Calibri" w:cs="Calibri"/>
          <w:b/>
          <w:bCs/>
          <w:color w:val="002060"/>
          <w:sz w:val="36"/>
          <w:szCs w:val="36"/>
          <w:highlight w:val="lightGray"/>
          <w:rtl/>
          <w:lang w:bidi="ar-EG"/>
        </w:rPr>
        <w:t xml:space="preserve">ن </w:t>
      </w:r>
      <w:r w:rsidR="006228D8" w:rsidRPr="006C4401">
        <w:rPr>
          <w:rFonts w:ascii="Calibri" w:hAnsi="Calibri" w:cs="Calibri"/>
          <w:b/>
          <w:bCs/>
          <w:color w:val="002060"/>
          <w:sz w:val="36"/>
          <w:szCs w:val="36"/>
          <w:highlight w:val="lightGray"/>
          <w:rtl/>
          <w:lang w:bidi="ar-EG"/>
        </w:rPr>
        <w:t>أ</w:t>
      </w:r>
      <w:r w:rsidRPr="006C4401">
        <w:rPr>
          <w:rFonts w:ascii="Calibri" w:hAnsi="Calibri" w:cs="Calibri"/>
          <w:b/>
          <w:bCs/>
          <w:color w:val="002060"/>
          <w:sz w:val="36"/>
          <w:szCs w:val="36"/>
          <w:highlight w:val="lightGray"/>
          <w:rtl/>
          <w:lang w:bidi="ar-EG"/>
        </w:rPr>
        <w:t>صل منظومة (</w:t>
      </w:r>
      <w:r w:rsidRPr="006C4401">
        <w:rPr>
          <w:rFonts w:ascii="Calibri" w:hAnsi="Calibri" w:cs="Calibri"/>
          <w:b/>
          <w:bCs/>
          <w:color w:val="002060"/>
          <w:sz w:val="36"/>
          <w:szCs w:val="36"/>
          <w:highlight w:val="lightGray"/>
          <w:lang w:bidi="ar-EG"/>
        </w:rPr>
        <w:t>type III secretion</w:t>
      </w:r>
      <w:r w:rsidR="002655F4" w:rsidRPr="006C4401">
        <w:rPr>
          <w:rFonts w:ascii="Calibri" w:hAnsi="Calibri" w:cs="Calibri" w:hint="cs"/>
          <w:b/>
          <w:bCs/>
          <w:color w:val="002060"/>
          <w:sz w:val="36"/>
          <w:szCs w:val="36"/>
          <w:highlight w:val="lightGray"/>
          <w:rtl/>
          <w:lang w:bidi="ar-EG"/>
        </w:rPr>
        <w:t>) ..</w:t>
      </w:r>
      <w:r w:rsidR="002655F4" w:rsidRPr="006C4401">
        <w:rPr>
          <w:rFonts w:ascii="Calibri" w:hAnsi="Calibri" w:cs="Calibri"/>
          <w:b/>
          <w:bCs/>
          <w:color w:val="002060"/>
          <w:sz w:val="36"/>
          <w:szCs w:val="36"/>
          <w:highlight w:val="lightGray"/>
          <w:rtl/>
          <w:lang w:bidi="ar-EG"/>
        </w:rPr>
        <w:t>.</w:t>
      </w:r>
      <w:r w:rsidR="00AB6EAB" w:rsidRPr="006C4401">
        <w:rPr>
          <w:rFonts w:ascii="Calibri" w:hAnsi="Calibri" w:cs="Calibri"/>
          <w:b/>
          <w:bCs/>
          <w:color w:val="002060"/>
          <w:sz w:val="36"/>
          <w:szCs w:val="36"/>
          <w:highlight w:val="lightGray"/>
          <w:rtl/>
          <w:lang w:bidi="ar-EG"/>
        </w:rPr>
        <w:t xml:space="preserve"> قد تطور من هذا التركيب السو</w:t>
      </w:r>
      <w:r w:rsidRPr="006C4401">
        <w:rPr>
          <w:rFonts w:ascii="Calibri" w:hAnsi="Calibri" w:cs="Calibri"/>
          <w:b/>
          <w:bCs/>
          <w:color w:val="002060"/>
          <w:sz w:val="36"/>
          <w:szCs w:val="36"/>
          <w:highlight w:val="lightGray"/>
          <w:rtl/>
          <w:lang w:bidi="ar-EG"/>
        </w:rPr>
        <w:t>طي</w:t>
      </w:r>
      <w:r w:rsidRPr="003544FD">
        <w:rPr>
          <w:rFonts w:ascii="Calibri" w:hAnsi="Calibri" w:cs="Calibri"/>
          <w:sz w:val="36"/>
          <w:szCs w:val="36"/>
          <w:rtl/>
          <w:lang w:bidi="ar-EG"/>
        </w:rPr>
        <w:t>»</w:t>
      </w:r>
    </w:p>
    <w:p w14:paraId="69F1F931" w14:textId="660FB109" w:rsidR="00AB6EAB" w:rsidRPr="003544FD" w:rsidRDefault="00AB6EAB" w:rsidP="009A4A53">
      <w:pPr>
        <w:widowControl w:val="0"/>
        <w:autoSpaceDE w:val="0"/>
        <w:autoSpaceDN w:val="0"/>
        <w:adjustRightInd w:val="0"/>
        <w:spacing w:line="240" w:lineRule="auto"/>
        <w:jc w:val="both"/>
        <w:rPr>
          <w:rFonts w:ascii="Calibri" w:hAnsi="Calibri" w:cs="Calibri"/>
          <w:color w:val="221E20"/>
          <w:kern w:val="0"/>
          <w:sz w:val="36"/>
          <w:szCs w:val="36"/>
          <w:rtl/>
          <w:lang w:bidi="ar-EG"/>
        </w:rPr>
      </w:pPr>
      <w:r w:rsidRPr="003544FD">
        <w:rPr>
          <w:rFonts w:ascii="Calibri" w:hAnsi="Calibri" w:cs="Calibri"/>
          <w:color w:val="221E20"/>
          <w:kern w:val="0"/>
          <w:sz w:val="36"/>
          <w:szCs w:val="36"/>
        </w:rPr>
        <w:t xml:space="preserve">J. Mecsas and Strauss, E.J., </w:t>
      </w:r>
      <w:r w:rsidRPr="006279C9">
        <w:rPr>
          <w:rFonts w:ascii="Calibri" w:hAnsi="Calibri" w:cs="Calibri"/>
          <w:b/>
          <w:bCs/>
          <w:i/>
          <w:iCs/>
          <w:color w:val="221E20"/>
          <w:kern w:val="0"/>
          <w:sz w:val="36"/>
          <w:szCs w:val="36"/>
        </w:rPr>
        <w:t>Molecular Mechanisms of Bacterial Virulence: Type III Secretion and Patho genicity Islands</w:t>
      </w:r>
      <w:r w:rsidRPr="003544FD">
        <w:rPr>
          <w:rFonts w:ascii="Calibri" w:hAnsi="Calibri" w:cs="Calibri"/>
          <w:color w:val="221E20"/>
          <w:kern w:val="0"/>
          <w:sz w:val="36"/>
          <w:szCs w:val="36"/>
        </w:rPr>
        <w:t>, Emerging Infectious Diseases 2(4), October-December</w:t>
      </w:r>
      <w:r w:rsidR="00274D6C">
        <w:rPr>
          <w:rFonts w:ascii="Calibri" w:hAnsi="Calibri" w:cs="Calibri"/>
          <w:color w:val="221E20"/>
          <w:kern w:val="0"/>
          <w:sz w:val="36"/>
          <w:szCs w:val="36"/>
          <w:lang w:bidi="ar-EG"/>
        </w:rPr>
        <w:t xml:space="preserve"> 1996.</w:t>
      </w:r>
    </w:p>
    <w:p w14:paraId="33728330" w14:textId="6329E43B" w:rsidR="00346B76" w:rsidRDefault="00346B76" w:rsidP="00E50938">
      <w:pPr>
        <w:widowControl w:val="0"/>
        <w:autoSpaceDE w:val="0"/>
        <w:autoSpaceDN w:val="0"/>
        <w:adjustRightInd w:val="0"/>
        <w:spacing w:line="240" w:lineRule="auto"/>
        <w:jc w:val="both"/>
        <w:rPr>
          <w:rFonts w:ascii="Calibri" w:hAnsi="Calibri" w:cs="Calibri"/>
          <w:color w:val="221E20"/>
          <w:kern w:val="0"/>
          <w:sz w:val="36"/>
          <w:szCs w:val="36"/>
          <w:lang w:bidi="ar-EG"/>
        </w:rPr>
      </w:pPr>
      <w:hyperlink r:id="rId124" w:history="1">
        <w:r w:rsidRPr="003D4083">
          <w:rPr>
            <w:rStyle w:val="Hyperlink"/>
            <w:rFonts w:ascii="Calibri" w:hAnsi="Calibri" w:cs="Calibri"/>
            <w:kern w:val="0"/>
            <w:sz w:val="36"/>
            <w:szCs w:val="36"/>
            <w:lang w:bidi="ar-EG"/>
          </w:rPr>
          <w:t>https://wwwnc.cdc.gov/eid/article/2/4/96-0403_article</w:t>
        </w:r>
      </w:hyperlink>
      <w:r>
        <w:rPr>
          <w:rFonts w:ascii="Calibri" w:hAnsi="Calibri" w:cs="Calibri"/>
          <w:color w:val="221E20"/>
          <w:kern w:val="0"/>
          <w:sz w:val="36"/>
          <w:szCs w:val="36"/>
          <w:lang w:bidi="ar-EG"/>
        </w:rPr>
        <w:t xml:space="preserve"> </w:t>
      </w:r>
    </w:p>
    <w:p w14:paraId="6B3485B1" w14:textId="550A32D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وقول </w:t>
      </w:r>
      <w:r w:rsidR="0090107F">
        <w:rPr>
          <w:rFonts w:ascii="Calibri" w:hAnsi="Calibri" w:cs="Calibri"/>
          <w:sz w:val="36"/>
          <w:szCs w:val="36"/>
          <w:rtl/>
          <w:lang w:bidi="ar-EG"/>
        </w:rPr>
        <w:t>آ</w:t>
      </w:r>
      <w:r w:rsidRPr="003544FD">
        <w:rPr>
          <w:rFonts w:ascii="Calibri" w:hAnsi="Calibri" w:cs="Calibri"/>
          <w:sz w:val="36"/>
          <w:szCs w:val="36"/>
          <w:rtl/>
          <w:lang w:bidi="ar-EG"/>
        </w:rPr>
        <w:t>خرين: «</w:t>
      </w:r>
      <w:r w:rsidRPr="00EE4219">
        <w:rPr>
          <w:rFonts w:ascii="Calibri" w:hAnsi="Calibri" w:cs="Calibri"/>
          <w:b/>
          <w:bCs/>
          <w:color w:val="002060"/>
          <w:sz w:val="36"/>
          <w:szCs w:val="36"/>
          <w:highlight w:val="lightGray"/>
          <w:rtl/>
          <w:lang w:bidi="ar-EG"/>
        </w:rPr>
        <w:t xml:space="preserve">نحن نقترح </w:t>
      </w:r>
      <w:r w:rsidR="006228D8" w:rsidRPr="00EE4219">
        <w:rPr>
          <w:rFonts w:ascii="Calibri" w:hAnsi="Calibri" w:cs="Calibri"/>
          <w:b/>
          <w:bCs/>
          <w:color w:val="002060"/>
          <w:sz w:val="36"/>
          <w:szCs w:val="36"/>
          <w:highlight w:val="lightGray"/>
          <w:rtl/>
          <w:lang w:bidi="ar-EG"/>
        </w:rPr>
        <w:t>أ</w:t>
      </w:r>
      <w:r w:rsidR="00AB6EAB" w:rsidRPr="00EE4219">
        <w:rPr>
          <w:rFonts w:ascii="Calibri" w:hAnsi="Calibri" w:cs="Calibri"/>
          <w:b/>
          <w:bCs/>
          <w:color w:val="002060"/>
          <w:sz w:val="36"/>
          <w:szCs w:val="36"/>
          <w:highlight w:val="lightGray"/>
          <w:rtl/>
          <w:lang w:bidi="ar-EG"/>
        </w:rPr>
        <w:t>ن الجهاز السو</w:t>
      </w:r>
      <w:r w:rsidRPr="00EE4219">
        <w:rPr>
          <w:rFonts w:ascii="Calibri" w:hAnsi="Calibri" w:cs="Calibri"/>
          <w:b/>
          <w:bCs/>
          <w:color w:val="002060"/>
          <w:sz w:val="36"/>
          <w:szCs w:val="36"/>
          <w:highlight w:val="lightGray"/>
          <w:rtl/>
          <w:lang w:bidi="ar-EG"/>
        </w:rPr>
        <w:t xml:space="preserve">طي كان السلف التطوري لمنظومات </w:t>
      </w:r>
      <w:r w:rsidR="000E6962" w:rsidRPr="00EE4219">
        <w:rPr>
          <w:rFonts w:ascii="Calibri" w:hAnsi="Calibri" w:cs="Calibri"/>
          <w:b/>
          <w:bCs/>
          <w:color w:val="002060"/>
          <w:sz w:val="36"/>
          <w:szCs w:val="36"/>
          <w:highlight w:val="lightGray"/>
          <w:rtl/>
          <w:lang w:bidi="ar-EG"/>
        </w:rPr>
        <w:t>إ</w:t>
      </w:r>
      <w:r w:rsidRPr="00EE4219">
        <w:rPr>
          <w:rFonts w:ascii="Calibri" w:hAnsi="Calibri" w:cs="Calibri"/>
          <w:b/>
          <w:bCs/>
          <w:color w:val="002060"/>
          <w:sz w:val="36"/>
          <w:szCs w:val="36"/>
          <w:highlight w:val="lightGray"/>
          <w:rtl/>
          <w:lang w:bidi="ar-EG"/>
        </w:rPr>
        <w:t>فراز (</w:t>
      </w:r>
      <w:r w:rsidR="00AB6EAB" w:rsidRPr="00EE4219">
        <w:rPr>
          <w:rFonts w:ascii="Calibri" w:hAnsi="Calibri" w:cs="Calibri"/>
          <w:b/>
          <w:bCs/>
          <w:color w:val="002060"/>
          <w:sz w:val="36"/>
          <w:szCs w:val="36"/>
          <w:highlight w:val="lightGray"/>
        </w:rPr>
        <w:t>type</w:t>
      </w:r>
      <w:r w:rsidR="00AB6EAB" w:rsidRPr="00EE4219">
        <w:rPr>
          <w:rFonts w:ascii="Calibri" w:hAnsi="Calibri" w:cs="Calibri"/>
          <w:b/>
          <w:bCs/>
          <w:color w:val="002060"/>
          <w:sz w:val="36"/>
          <w:szCs w:val="36"/>
          <w:highlight w:val="lightGray"/>
          <w:lang w:bidi="ar-EG"/>
        </w:rPr>
        <w:t xml:space="preserve"> III secretion</w:t>
      </w:r>
      <w:r w:rsidRPr="00EE4219">
        <w:rPr>
          <w:rFonts w:ascii="Calibri" w:hAnsi="Calibri" w:cs="Calibri"/>
          <w:b/>
          <w:bCs/>
          <w:color w:val="002060"/>
          <w:sz w:val="36"/>
          <w:szCs w:val="36"/>
          <w:highlight w:val="lightGray"/>
          <w:rtl/>
          <w:lang w:bidi="ar-EG"/>
        </w:rPr>
        <w:t>)</w:t>
      </w:r>
      <w:r w:rsidRPr="003544FD">
        <w:rPr>
          <w:rFonts w:ascii="Calibri" w:hAnsi="Calibri" w:cs="Calibri"/>
          <w:sz w:val="36"/>
          <w:szCs w:val="36"/>
          <w:rtl/>
          <w:lang w:bidi="ar-EG"/>
        </w:rPr>
        <w:t>».</w:t>
      </w:r>
    </w:p>
    <w:p w14:paraId="15B19C72" w14:textId="32540528" w:rsidR="006228D8" w:rsidRPr="003544FD" w:rsidRDefault="00AB6EAB" w:rsidP="009A4A53">
      <w:pPr>
        <w:widowControl w:val="0"/>
        <w:autoSpaceDE w:val="0"/>
        <w:autoSpaceDN w:val="0"/>
        <w:adjustRightInd w:val="0"/>
        <w:spacing w:line="240" w:lineRule="auto"/>
        <w:jc w:val="both"/>
        <w:rPr>
          <w:rFonts w:ascii="Calibri" w:hAnsi="Calibri" w:cs="Calibri"/>
          <w:color w:val="221E20"/>
          <w:kern w:val="0"/>
          <w:sz w:val="36"/>
          <w:szCs w:val="36"/>
        </w:rPr>
      </w:pPr>
      <w:r w:rsidRPr="003544FD">
        <w:rPr>
          <w:rFonts w:ascii="Calibri" w:hAnsi="Calibri" w:cs="Calibri"/>
          <w:color w:val="221E20"/>
          <w:kern w:val="0"/>
          <w:sz w:val="36"/>
          <w:szCs w:val="36"/>
        </w:rPr>
        <w:t xml:space="preserve">L. Nguyen et </w:t>
      </w:r>
      <w:r w:rsidR="00346B76">
        <w:rPr>
          <w:rFonts w:ascii="Calibri" w:hAnsi="Calibri" w:cs="Calibri"/>
          <w:color w:val="221E20"/>
          <w:kern w:val="0"/>
          <w:sz w:val="36"/>
          <w:szCs w:val="36"/>
        </w:rPr>
        <w:t>al., ‘</w:t>
      </w:r>
      <w:r w:rsidRPr="00346B76">
        <w:rPr>
          <w:rFonts w:ascii="Calibri" w:hAnsi="Calibri" w:cs="Calibri"/>
          <w:b/>
          <w:bCs/>
          <w:i/>
          <w:iCs/>
          <w:color w:val="221E20"/>
          <w:kern w:val="0"/>
          <w:sz w:val="36"/>
          <w:szCs w:val="36"/>
        </w:rPr>
        <w:t>Phylogenetic analyses of the constituents of Type III protein secretion systems</w:t>
      </w:r>
      <w:r w:rsidR="003C15AA" w:rsidRPr="003544FD">
        <w:rPr>
          <w:rFonts w:ascii="Calibri" w:hAnsi="Calibri" w:cs="Calibri"/>
          <w:color w:val="221E20"/>
          <w:kern w:val="0"/>
          <w:sz w:val="36"/>
          <w:szCs w:val="36"/>
        </w:rPr>
        <w:t>,’</w:t>
      </w:r>
      <w:r w:rsidR="002A5EAC">
        <w:rPr>
          <w:rFonts w:ascii="Calibri" w:hAnsi="Calibri" w:cs="Calibri"/>
          <w:color w:val="221E20"/>
          <w:kern w:val="0"/>
          <w:sz w:val="36"/>
          <w:szCs w:val="36"/>
        </w:rPr>
        <w:t xml:space="preserve"> J</w:t>
      </w:r>
      <w:r w:rsidR="00ED3922">
        <w:rPr>
          <w:rFonts w:ascii="Calibri" w:hAnsi="Calibri" w:cs="Calibri"/>
          <w:color w:val="221E20"/>
          <w:kern w:val="0"/>
          <w:sz w:val="36"/>
          <w:szCs w:val="36"/>
        </w:rPr>
        <w:t>.</w:t>
      </w:r>
      <w:r w:rsidRPr="003544FD">
        <w:rPr>
          <w:rFonts w:ascii="Calibri" w:hAnsi="Calibri" w:cs="Calibri"/>
          <w:color w:val="221E20"/>
          <w:kern w:val="0"/>
          <w:sz w:val="36"/>
          <w:szCs w:val="36"/>
        </w:rPr>
        <w:t xml:space="preserve"> Mol. Microbiol. Biotechnol. 2(2):125-44, April 2000</w:t>
      </w:r>
      <w:r w:rsidR="002A5EAC">
        <w:rPr>
          <w:rFonts w:ascii="Calibri" w:hAnsi="Calibri" w:cs="Calibri"/>
          <w:color w:val="221E20"/>
          <w:kern w:val="0"/>
          <w:sz w:val="36"/>
          <w:szCs w:val="36"/>
        </w:rPr>
        <w:t>.</w:t>
      </w:r>
    </w:p>
    <w:p w14:paraId="15FBA3A2" w14:textId="127EA05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يتفق الجميع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البيولوجي الدارويني (</w:t>
      </w:r>
      <w:r w:rsidRPr="003544FD">
        <w:rPr>
          <w:rFonts w:ascii="Calibri" w:hAnsi="Calibri" w:cs="Calibri"/>
          <w:b/>
          <w:bCs/>
          <w:sz w:val="36"/>
          <w:szCs w:val="36"/>
          <w:rtl/>
          <w:lang w:bidi="ar-EG"/>
        </w:rPr>
        <w:t>كنث ملر</w:t>
      </w:r>
      <w:r w:rsidRPr="003544FD">
        <w:rPr>
          <w:rFonts w:ascii="Calibri" w:hAnsi="Calibri" w:cs="Calibri"/>
          <w:sz w:val="36"/>
          <w:szCs w:val="36"/>
          <w:rtl/>
          <w:lang w:bidi="ar-EG"/>
        </w:rPr>
        <w:t xml:space="preserve">)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من رد نموذج التعقيد</w:t>
      </w:r>
      <w:r w:rsidR="00AB6EAB" w:rsidRPr="003544FD">
        <w:rPr>
          <w:rFonts w:ascii="Calibri" w:hAnsi="Calibri" w:cs="Calibri"/>
          <w:sz w:val="36"/>
          <w:szCs w:val="36"/>
          <w:rtl/>
          <w:lang w:bidi="ar-EG"/>
        </w:rPr>
        <w:t xml:space="preserve"> غير القابل للتبسيط في هذا السو</w:t>
      </w:r>
      <w:r w:rsidRPr="003544FD">
        <w:rPr>
          <w:rFonts w:ascii="Calibri" w:hAnsi="Calibri" w:cs="Calibri"/>
          <w:sz w:val="36"/>
          <w:szCs w:val="36"/>
          <w:rtl/>
          <w:lang w:bidi="ar-EG"/>
        </w:rPr>
        <w:t xml:space="preserve">ط البكتيري وسفهه،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w:t>
      </w:r>
      <w:r w:rsidR="003C15AA">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في مناظرة مت</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خرة مع فيلسوف العلوم (</w:t>
      </w:r>
      <w:r w:rsidRPr="003544FD">
        <w:rPr>
          <w:rFonts w:ascii="Calibri" w:hAnsi="Calibri" w:cs="Calibri"/>
          <w:b/>
          <w:bCs/>
          <w:sz w:val="36"/>
          <w:szCs w:val="36"/>
          <w:rtl/>
          <w:lang w:bidi="ar-EG"/>
        </w:rPr>
        <w:t>بول نلسون</w:t>
      </w:r>
      <w:r w:rsidRPr="003544FD">
        <w:rPr>
          <w:rFonts w:ascii="Calibri" w:hAnsi="Calibri" w:cs="Calibri"/>
          <w:sz w:val="36"/>
          <w:szCs w:val="36"/>
          <w:rtl/>
          <w:lang w:bidi="ar-EG"/>
        </w:rPr>
        <w:t>) سنة (</w:t>
      </w:r>
      <w:r w:rsidR="00EC0BDE">
        <w:rPr>
          <w:rFonts w:ascii="Calibri" w:hAnsi="Calibri" w:cs="Calibri" w:hint="cs"/>
          <w:sz w:val="36"/>
          <w:szCs w:val="36"/>
          <w:rtl/>
          <w:lang w:bidi="ar-EG"/>
        </w:rPr>
        <w:t>2005</w:t>
      </w:r>
      <w:r w:rsidRPr="003544FD">
        <w:rPr>
          <w:rFonts w:ascii="Calibri" w:hAnsi="Calibri" w:cs="Calibri"/>
          <w:sz w:val="36"/>
          <w:szCs w:val="36"/>
          <w:rtl/>
          <w:lang w:bidi="ar-EG"/>
        </w:rPr>
        <w:t xml:space="preserve">م) اعترف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هو نفسه لا يجزم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«الآلتين» ظهرت </w:t>
      </w:r>
      <w:r w:rsidR="006228D8" w:rsidRPr="003544FD">
        <w:rPr>
          <w:rFonts w:ascii="Calibri" w:hAnsi="Calibri" w:cs="Calibri"/>
          <w:sz w:val="36"/>
          <w:szCs w:val="36"/>
          <w:rtl/>
          <w:lang w:bidi="ar-EG"/>
        </w:rPr>
        <w:t>أ</w:t>
      </w:r>
      <w:r w:rsidR="00AB6EAB" w:rsidRPr="003544FD">
        <w:rPr>
          <w:rFonts w:ascii="Calibri" w:hAnsi="Calibri" w:cs="Calibri"/>
          <w:sz w:val="36"/>
          <w:szCs w:val="36"/>
          <w:rtl/>
          <w:lang w:bidi="ar-EG"/>
        </w:rPr>
        <w:t>و</w:t>
      </w:r>
      <w:r w:rsidRPr="003544FD">
        <w:rPr>
          <w:rFonts w:ascii="Calibri" w:hAnsi="Calibri" w:cs="Calibri"/>
          <w:sz w:val="36"/>
          <w:szCs w:val="36"/>
          <w:rtl/>
          <w:lang w:bidi="ar-EG"/>
        </w:rPr>
        <w:t>لا، (</w:t>
      </w:r>
      <w:r w:rsidRPr="003544FD">
        <w:rPr>
          <w:rFonts w:ascii="Calibri" w:hAnsi="Calibri" w:cs="Calibri"/>
          <w:sz w:val="36"/>
          <w:szCs w:val="36"/>
          <w:lang w:bidi="ar-EG"/>
        </w:rPr>
        <w:t>T3SS</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AB6EAB" w:rsidRPr="003544FD">
        <w:rPr>
          <w:rFonts w:ascii="Calibri" w:hAnsi="Calibri" w:cs="Calibri"/>
          <w:sz w:val="36"/>
          <w:szCs w:val="36"/>
          <w:rtl/>
          <w:lang w:bidi="ar-EG"/>
        </w:rPr>
        <w:t>م (سو</w:t>
      </w:r>
      <w:r w:rsidRPr="003544FD">
        <w:rPr>
          <w:rFonts w:ascii="Calibri" w:hAnsi="Calibri" w:cs="Calibri"/>
          <w:sz w:val="36"/>
          <w:szCs w:val="36"/>
          <w:rtl/>
          <w:lang w:bidi="ar-EG"/>
        </w:rPr>
        <w:t>ط البكتيريا</w:t>
      </w:r>
      <w:r w:rsidR="00374B97" w:rsidRPr="003544FD">
        <w:rPr>
          <w:rFonts w:ascii="Calibri" w:hAnsi="Calibri" w:cs="Calibri" w:hint="cs"/>
          <w:sz w:val="36"/>
          <w:szCs w:val="36"/>
          <w:rtl/>
          <w:lang w:bidi="ar-EG"/>
        </w:rPr>
        <w:t>) ..</w:t>
      </w:r>
      <w:r w:rsidR="00374B97" w:rsidRPr="003544FD">
        <w:rPr>
          <w:rFonts w:ascii="Calibri" w:hAnsi="Calibri" w:cs="Calibri"/>
          <w:sz w:val="36"/>
          <w:szCs w:val="36"/>
          <w:rtl/>
          <w:lang w:bidi="ar-EG"/>
        </w:rPr>
        <w:t>.</w:t>
      </w:r>
      <w:r w:rsidRPr="003544FD">
        <w:rPr>
          <w:rFonts w:ascii="Calibri" w:hAnsi="Calibri" w:cs="Calibri"/>
          <w:sz w:val="36"/>
          <w:szCs w:val="36"/>
          <w:rtl/>
          <w:lang w:bidi="ar-EG"/>
        </w:rPr>
        <w:t>!</w:t>
      </w:r>
    </w:p>
    <w:p w14:paraId="752E3F9D" w14:textId="11D71AF8" w:rsidR="0026409A" w:rsidRPr="0026409A" w:rsidRDefault="0026409A" w:rsidP="00E50938">
      <w:pPr>
        <w:widowControl w:val="0"/>
        <w:spacing w:line="240" w:lineRule="auto"/>
        <w:jc w:val="both"/>
        <w:rPr>
          <w:rFonts w:ascii="Calibri" w:hAnsi="Calibri" w:cs="Calibri"/>
          <w:b/>
          <w:bCs/>
          <w:i/>
          <w:iCs/>
          <w:sz w:val="36"/>
          <w:szCs w:val="36"/>
          <w:lang w:bidi="ar-EG"/>
        </w:rPr>
      </w:pPr>
      <w:r w:rsidRPr="0026409A">
        <w:rPr>
          <w:rFonts w:ascii="Calibri" w:hAnsi="Calibri" w:cs="Calibri"/>
          <w:b/>
          <w:bCs/>
          <w:i/>
          <w:iCs/>
          <w:sz w:val="36"/>
          <w:szCs w:val="36"/>
          <w:lang w:bidi="ar-EG"/>
        </w:rPr>
        <w:t>Science, Religion and Intelligent Design</w:t>
      </w:r>
      <w:r w:rsidR="00216845">
        <w:rPr>
          <w:rFonts w:ascii="Calibri" w:hAnsi="Calibri" w:cs="Calibri"/>
          <w:b/>
          <w:bCs/>
          <w:i/>
          <w:iCs/>
          <w:sz w:val="36"/>
          <w:szCs w:val="36"/>
          <w:lang w:bidi="ar-EG"/>
        </w:rPr>
        <w:t>-</w:t>
      </w:r>
      <w:r w:rsidRPr="0026409A">
        <w:rPr>
          <w:rFonts w:ascii="Calibri" w:hAnsi="Calibri" w:cs="Calibri"/>
          <w:b/>
          <w:bCs/>
          <w:i/>
          <w:iCs/>
          <w:sz w:val="36"/>
          <w:szCs w:val="36"/>
          <w:lang w:bidi="ar-EG"/>
        </w:rPr>
        <w:t>Paul Nelson vs Kenneth Miller</w:t>
      </w:r>
    </w:p>
    <w:p w14:paraId="20ABB4F1" w14:textId="054C486A" w:rsidR="00BF6E86" w:rsidRPr="003544FD" w:rsidRDefault="0026409A" w:rsidP="00E50938">
      <w:pPr>
        <w:widowControl w:val="0"/>
        <w:spacing w:line="240" w:lineRule="auto"/>
        <w:jc w:val="both"/>
        <w:rPr>
          <w:rFonts w:ascii="Calibri" w:hAnsi="Calibri" w:cs="Calibri"/>
          <w:sz w:val="36"/>
          <w:szCs w:val="36"/>
          <w:lang w:bidi="ar-EG"/>
        </w:rPr>
      </w:pPr>
      <w:hyperlink r:id="rId125" w:history="1">
        <w:r w:rsidRPr="003D4083">
          <w:rPr>
            <w:rStyle w:val="Hyperlink"/>
            <w:rFonts w:ascii="Calibri" w:hAnsi="Calibri" w:cs="Calibri"/>
            <w:sz w:val="36"/>
            <w:szCs w:val="36"/>
            <w:lang w:bidi="ar-EG"/>
          </w:rPr>
          <w:t>https://www.youtube.com/watch?v=6Ws5LuGZBUs</w:t>
        </w:r>
      </w:hyperlink>
      <w:r>
        <w:rPr>
          <w:rFonts w:ascii="Calibri" w:hAnsi="Calibri" w:cs="Calibri"/>
          <w:sz w:val="36"/>
          <w:szCs w:val="36"/>
          <w:lang w:bidi="ar-EG"/>
        </w:rPr>
        <w:t xml:space="preserve"> </w:t>
      </w:r>
    </w:p>
    <w:p w14:paraId="056302C4" w14:textId="4C8C12E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فالقضية الأكبر ليست وجود</w:t>
      </w:r>
      <w:r w:rsidR="00AB6EAB" w:rsidRPr="003544FD">
        <w:rPr>
          <w:rFonts w:ascii="Calibri" w:hAnsi="Calibri" w:cs="Calibri"/>
          <w:sz w:val="36"/>
          <w:szCs w:val="36"/>
          <w:rtl/>
          <w:lang w:bidi="ar-EG"/>
        </w:rPr>
        <w:t xml:space="preserve"> البروتينات الضرورية لبناء السو</w:t>
      </w:r>
      <w:r w:rsidRPr="003544FD">
        <w:rPr>
          <w:rFonts w:ascii="Calibri" w:hAnsi="Calibri" w:cs="Calibri"/>
          <w:sz w:val="36"/>
          <w:szCs w:val="36"/>
          <w:rtl/>
          <w:lang w:bidi="ar-EG"/>
        </w:rPr>
        <w:t xml:space="preserve">ط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 مشكل)</w:t>
      </w:r>
      <w:r w:rsidR="0057579D">
        <w:rPr>
          <w:rFonts w:ascii="Calibri" w:hAnsi="Calibri" w:cs="Calibri"/>
          <w:sz w:val="36"/>
          <w:szCs w:val="36"/>
          <w:rtl/>
          <w:lang w:bidi="ar-EG"/>
        </w:rPr>
        <w:t>،</w:t>
      </w:r>
      <w:r w:rsidRPr="003544FD">
        <w:rPr>
          <w:rFonts w:ascii="Calibri" w:hAnsi="Calibri" w:cs="Calibri"/>
          <w:sz w:val="36"/>
          <w:szCs w:val="36"/>
          <w:rtl/>
          <w:lang w:bidi="ar-EG"/>
        </w:rPr>
        <w:t xml:space="preserve">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وجود هندسة تنظيمية وترتيبية.</w:t>
      </w:r>
    </w:p>
    <w:p w14:paraId="474A4EF6" w14:textId="2A0FA088"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31" w:name="_Toc178854461"/>
      <w:r w:rsidRPr="00174D3D">
        <w:rPr>
          <w:rFonts w:ascii="Calibri" w:hAnsi="Calibri" w:cs="Calibri"/>
          <w:b/>
          <w:bCs/>
          <w:sz w:val="36"/>
          <w:szCs w:val="36"/>
          <w:highlight w:val="yellow"/>
          <w:u w:val="single"/>
          <w:rtl/>
          <w:lang w:bidi="ar-EG"/>
        </w:rPr>
        <w:t>المطلب الرابع</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بط</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ار</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ت</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ح</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2A5E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اه</w:t>
      </w:r>
      <w:r w:rsidR="006976AC">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bookmarkEnd w:id="231"/>
    </w:p>
    <w:p w14:paraId="2A0A2DD5" w14:textId="6642904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الأمثلة الأخرى للتعقيد غير القابل للتبسيط،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نزيم (</w:t>
      </w:r>
      <w:r w:rsidRPr="003544FD">
        <w:rPr>
          <w:rFonts w:ascii="Calibri" w:hAnsi="Calibri" w:cs="Calibri"/>
          <w:sz w:val="36"/>
          <w:szCs w:val="36"/>
          <w:lang w:bidi="ar-EG"/>
        </w:rPr>
        <w:t>ATP synthase</w:t>
      </w:r>
      <w:r w:rsidRPr="003544FD">
        <w:rPr>
          <w:rFonts w:ascii="Calibri" w:hAnsi="Calibri" w:cs="Calibri"/>
          <w:sz w:val="36"/>
          <w:szCs w:val="36"/>
          <w:rtl/>
          <w:lang w:bidi="ar-EG"/>
        </w:rPr>
        <w:t>)، وهو مختص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نتاج الط</w:t>
      </w:r>
      <w:r w:rsidR="00AB6EAB" w:rsidRPr="003544FD">
        <w:rPr>
          <w:rFonts w:ascii="Calibri" w:hAnsi="Calibri" w:cs="Calibri"/>
          <w:sz w:val="36"/>
          <w:szCs w:val="36"/>
          <w:rtl/>
          <w:lang w:bidi="ar-EG"/>
        </w:rPr>
        <w:t>اقة للخلية، ويتكو</w:t>
      </w:r>
      <w:r w:rsidRPr="003544FD">
        <w:rPr>
          <w:rFonts w:ascii="Calibri" w:hAnsi="Calibri" w:cs="Calibri"/>
          <w:sz w:val="36"/>
          <w:szCs w:val="36"/>
          <w:rtl/>
          <w:lang w:bidi="ar-EG"/>
        </w:rPr>
        <w:t>ن من ٤٠٠٠٠ ذرة فقط.</w:t>
      </w:r>
      <w:r w:rsidR="00AB6EAB" w:rsidRPr="003544FD">
        <w:rPr>
          <w:rFonts w:ascii="Calibri" w:hAnsi="Calibri" w:cs="Calibri"/>
          <w:sz w:val="36"/>
          <w:szCs w:val="36"/>
          <w:rtl/>
          <w:lang w:bidi="ar-EG"/>
        </w:rPr>
        <w:t>..</w:t>
      </w:r>
      <w:r w:rsidR="004F2F9A">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وخطورة هذا الإنزيم في الجدل ضد الداروينية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وظيفيته تقتضي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كان موجودا في بداية الحياة؛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لا يمكن للحياة </w:t>
      </w:r>
      <w:r w:rsidR="006228D8" w:rsidRPr="003544FD">
        <w:rPr>
          <w:rFonts w:ascii="Calibri" w:hAnsi="Calibri" w:cs="Calibri"/>
          <w:sz w:val="36"/>
          <w:szCs w:val="36"/>
          <w:rtl/>
          <w:lang w:bidi="ar-EG"/>
        </w:rPr>
        <w:t>أ</w:t>
      </w:r>
      <w:r w:rsidR="00AB6EAB" w:rsidRPr="003544FD">
        <w:rPr>
          <w:rFonts w:ascii="Calibri" w:hAnsi="Calibri" w:cs="Calibri"/>
          <w:sz w:val="36"/>
          <w:szCs w:val="36"/>
          <w:rtl/>
          <w:lang w:bidi="ar-EG"/>
        </w:rPr>
        <w:t>ن تتطو</w:t>
      </w:r>
      <w:r w:rsidRPr="003544FD">
        <w:rPr>
          <w:rFonts w:ascii="Calibri" w:hAnsi="Calibri" w:cs="Calibri"/>
          <w:sz w:val="36"/>
          <w:szCs w:val="36"/>
          <w:rtl/>
          <w:lang w:bidi="ar-EG"/>
        </w:rPr>
        <w:t>ر من دونه.</w:t>
      </w:r>
    </w:p>
    <w:p w14:paraId="50417377" w14:textId="7E18653C" w:rsidR="00974835" w:rsidRPr="00974835" w:rsidRDefault="00974835" w:rsidP="00E50938">
      <w:pPr>
        <w:widowControl w:val="0"/>
        <w:spacing w:line="240" w:lineRule="auto"/>
        <w:jc w:val="both"/>
        <w:rPr>
          <w:rFonts w:ascii="Calibri" w:hAnsi="Calibri" w:cs="Calibri"/>
          <w:b/>
          <w:bCs/>
          <w:i/>
          <w:iCs/>
          <w:sz w:val="36"/>
          <w:szCs w:val="36"/>
          <w:lang w:bidi="ar-EG"/>
        </w:rPr>
      </w:pPr>
      <w:r w:rsidRPr="00974835">
        <w:rPr>
          <w:rFonts w:ascii="Calibri" w:hAnsi="Calibri" w:cs="Calibri"/>
          <w:b/>
          <w:bCs/>
          <w:i/>
          <w:iCs/>
          <w:sz w:val="36"/>
          <w:szCs w:val="36"/>
          <w:lang w:bidi="ar-EG"/>
        </w:rPr>
        <w:lastRenderedPageBreak/>
        <w:t>Hopkins Study Reveals Key Details On How We Get Energy</w:t>
      </w:r>
    </w:p>
    <w:p w14:paraId="136830E8" w14:textId="7F866ED6" w:rsidR="00974835" w:rsidRPr="003544FD" w:rsidRDefault="00974835" w:rsidP="00E50938">
      <w:pPr>
        <w:widowControl w:val="0"/>
        <w:spacing w:line="240" w:lineRule="auto"/>
        <w:jc w:val="both"/>
        <w:rPr>
          <w:rFonts w:ascii="Calibri" w:hAnsi="Calibri" w:cs="Calibri"/>
          <w:sz w:val="36"/>
          <w:szCs w:val="36"/>
          <w:lang w:bidi="ar-EG"/>
        </w:rPr>
      </w:pPr>
      <w:hyperlink r:id="rId126" w:history="1">
        <w:r w:rsidRPr="003D4083">
          <w:rPr>
            <w:rStyle w:val="Hyperlink"/>
            <w:rFonts w:ascii="Calibri" w:hAnsi="Calibri" w:cs="Calibri"/>
            <w:sz w:val="36"/>
            <w:szCs w:val="36"/>
            <w:lang w:bidi="ar-EG"/>
          </w:rPr>
          <w:t>https://www.sciencedaily.com/releases/1998/09/980915122233.htm</w:t>
        </w:r>
      </w:hyperlink>
      <w:r>
        <w:rPr>
          <w:rFonts w:ascii="Calibri" w:hAnsi="Calibri" w:cs="Calibri"/>
          <w:sz w:val="36"/>
          <w:szCs w:val="36"/>
          <w:lang w:bidi="ar-EG"/>
        </w:rPr>
        <w:t xml:space="preserve"> </w:t>
      </w:r>
    </w:p>
    <w:p w14:paraId="5D49AEFE" w14:textId="75135DE3"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32" w:name="_Toc178854462"/>
      <w:r w:rsidRPr="00174D3D">
        <w:rPr>
          <w:rFonts w:ascii="Calibri" w:hAnsi="Calibri" w:cs="Calibri"/>
          <w:b/>
          <w:bCs/>
          <w:sz w:val="36"/>
          <w:szCs w:val="36"/>
          <w:highlight w:val="yellow"/>
          <w:u w:val="single"/>
          <w:rtl/>
          <w:lang w:bidi="ar-EG"/>
        </w:rPr>
        <w:t>المطلب الخامس</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الع</w:t>
      </w:r>
      <w:r w:rsidR="003B691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3B691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ال</w:t>
      </w:r>
      <w:r w:rsidR="003B691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الذ</w:t>
      </w:r>
      <w:r w:rsidR="003B691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w:t>
      </w:r>
      <w:r w:rsidR="003B691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3B6918">
        <w:rPr>
          <w:rFonts w:ascii="Calibri" w:hAnsi="Calibri" w:cs="Calibri" w:hint="cs"/>
          <w:b/>
          <w:bCs/>
          <w:sz w:val="36"/>
          <w:szCs w:val="36"/>
          <w:highlight w:val="yellow"/>
          <w:u w:val="single"/>
          <w:rtl/>
          <w:lang w:bidi="ar-EG"/>
        </w:rPr>
        <w:t>ُّ</w:t>
      </w:r>
      <w:bookmarkEnd w:id="232"/>
    </w:p>
    <w:p w14:paraId="6CDCF132" w14:textId="7EF2852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وهو في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الكثيرين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كثر المحركات ظرافة في شكله، وبراعة في وظيفته</w:t>
      </w:r>
      <w:r w:rsidR="00AB6EAB" w:rsidRPr="003544FD">
        <w:rPr>
          <w:rFonts w:ascii="Calibri" w:hAnsi="Calibri" w:cs="Calibri"/>
          <w:sz w:val="36"/>
          <w:szCs w:val="36"/>
          <w:rtl/>
          <w:lang w:bidi="ar-EG"/>
        </w:rPr>
        <w:t>.</w:t>
      </w:r>
    </w:p>
    <w:p w14:paraId="182FE4B8" w14:textId="44D00878" w:rsidR="00F64451" w:rsidRDefault="00F64451" w:rsidP="00E50938">
      <w:pPr>
        <w:widowControl w:val="0"/>
        <w:bidi/>
        <w:spacing w:line="240" w:lineRule="auto"/>
        <w:jc w:val="both"/>
        <w:rPr>
          <w:rFonts w:ascii="Calibri" w:hAnsi="Calibri" w:cs="Calibri"/>
          <w:sz w:val="36"/>
          <w:szCs w:val="36"/>
          <w:rtl/>
          <w:lang w:bidi="ar-EG"/>
        </w:rPr>
      </w:pPr>
      <w:r w:rsidRPr="00F64451">
        <w:rPr>
          <w:rFonts w:ascii="Calibri" w:hAnsi="Calibri" w:cs="Calibri" w:hint="cs"/>
          <w:sz w:val="36"/>
          <w:szCs w:val="36"/>
          <w:rtl/>
          <w:lang w:bidi="ar-EG"/>
        </w:rPr>
        <w:t>أرجو</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مشاهدة</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الفيديو</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التالي</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لتصور</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تفاصيل</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هذا</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الكائن</w:t>
      </w:r>
      <w:r w:rsidRPr="00F64451">
        <w:rPr>
          <w:rFonts w:ascii="Calibri" w:hAnsi="Calibri" w:cs="Calibri"/>
          <w:sz w:val="36"/>
          <w:szCs w:val="36"/>
          <w:rtl/>
          <w:lang w:bidi="ar-EG"/>
        </w:rPr>
        <w:t xml:space="preserve"> </w:t>
      </w:r>
      <w:r w:rsidRPr="00F64451">
        <w:rPr>
          <w:rFonts w:ascii="Calibri" w:hAnsi="Calibri" w:cs="Calibri" w:hint="cs"/>
          <w:sz w:val="36"/>
          <w:szCs w:val="36"/>
          <w:rtl/>
          <w:lang w:bidi="ar-EG"/>
        </w:rPr>
        <w:t>ووظيفته</w:t>
      </w:r>
      <w:r w:rsidRPr="00F64451">
        <w:rPr>
          <w:rFonts w:ascii="Calibri" w:hAnsi="Calibri" w:cs="Calibri"/>
          <w:sz w:val="36"/>
          <w:szCs w:val="36"/>
          <w:lang w:bidi="ar-EG"/>
        </w:rPr>
        <w:t>:</w:t>
      </w:r>
    </w:p>
    <w:p w14:paraId="7A7C2AAF" w14:textId="505318BF" w:rsidR="00EC551A" w:rsidRPr="00EC551A" w:rsidRDefault="00EC551A" w:rsidP="00E50938">
      <w:pPr>
        <w:widowControl w:val="0"/>
        <w:spacing w:line="240" w:lineRule="auto"/>
        <w:jc w:val="both"/>
        <w:rPr>
          <w:rFonts w:ascii="Calibri" w:hAnsi="Calibri" w:cs="Calibri"/>
          <w:b/>
          <w:bCs/>
          <w:i/>
          <w:iCs/>
          <w:sz w:val="36"/>
          <w:szCs w:val="36"/>
          <w:lang w:bidi="ar-EG"/>
        </w:rPr>
      </w:pPr>
      <w:r w:rsidRPr="00EC551A">
        <w:rPr>
          <w:rFonts w:ascii="Calibri" w:hAnsi="Calibri" w:cs="Calibri"/>
          <w:b/>
          <w:bCs/>
          <w:i/>
          <w:iCs/>
          <w:sz w:val="36"/>
          <w:szCs w:val="36"/>
          <w:lang w:bidi="ar-EG"/>
        </w:rPr>
        <w:t>The Workhorse of the Cell: Kinesin</w:t>
      </w:r>
    </w:p>
    <w:p w14:paraId="1F694EC6" w14:textId="4E607BA7" w:rsidR="00F64451" w:rsidRPr="003544FD" w:rsidRDefault="0074246E" w:rsidP="00E50938">
      <w:pPr>
        <w:widowControl w:val="0"/>
        <w:spacing w:line="240" w:lineRule="auto"/>
        <w:jc w:val="both"/>
        <w:rPr>
          <w:rFonts w:ascii="Calibri" w:hAnsi="Calibri" w:cs="Calibri"/>
          <w:sz w:val="36"/>
          <w:szCs w:val="36"/>
          <w:lang w:bidi="ar-EG"/>
        </w:rPr>
      </w:pPr>
      <w:hyperlink r:id="rId127" w:history="1">
        <w:r w:rsidRPr="003D4083">
          <w:rPr>
            <w:rStyle w:val="Hyperlink"/>
            <w:rFonts w:ascii="Calibri" w:hAnsi="Calibri" w:cs="Calibri"/>
            <w:sz w:val="36"/>
            <w:szCs w:val="36"/>
            <w:lang w:bidi="ar-EG"/>
          </w:rPr>
          <w:t>https://www.youtube.com/watch?v=gbycQf1TbM0</w:t>
        </w:r>
      </w:hyperlink>
      <w:r>
        <w:rPr>
          <w:rFonts w:ascii="Calibri" w:hAnsi="Calibri" w:cs="Calibri"/>
          <w:sz w:val="36"/>
          <w:szCs w:val="36"/>
          <w:lang w:bidi="ar-EG"/>
        </w:rPr>
        <w:t xml:space="preserve"> </w:t>
      </w:r>
    </w:p>
    <w:p w14:paraId="74DD827D" w14:textId="45B7E979" w:rsidR="003179D8" w:rsidRPr="003544FD" w:rsidRDefault="004A0D3D" w:rsidP="000F37C9">
      <w:pPr>
        <w:pStyle w:val="ListParagraph"/>
        <w:widowControl w:val="0"/>
        <w:numPr>
          <w:ilvl w:val="0"/>
          <w:numId w:val="4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له ذراعين على الحقيقة لا المجاز لحمل </w:t>
      </w:r>
      <w:r w:rsidR="00374B97" w:rsidRPr="003544FD">
        <w:rPr>
          <w:rFonts w:ascii="Calibri" w:hAnsi="Calibri" w:cs="Calibri" w:hint="cs"/>
          <w:sz w:val="36"/>
          <w:szCs w:val="36"/>
          <w:rtl/>
          <w:lang w:bidi="ar-EG"/>
        </w:rPr>
        <w:t>الأثقال</w:t>
      </w:r>
      <w:r w:rsidRPr="003544FD">
        <w:rPr>
          <w:rFonts w:ascii="Calibri" w:hAnsi="Calibri" w:cs="Calibri"/>
          <w:sz w:val="36"/>
          <w:szCs w:val="36"/>
          <w:rtl/>
          <w:lang w:bidi="ar-EG"/>
        </w:rPr>
        <w:t>.</w:t>
      </w:r>
    </w:p>
    <w:p w14:paraId="0CDADD3B" w14:textId="036BA7DC" w:rsidR="003179D8" w:rsidRPr="003544FD" w:rsidRDefault="004A0D3D" w:rsidP="000F37C9">
      <w:pPr>
        <w:pStyle w:val="ListParagraph"/>
        <w:widowControl w:val="0"/>
        <w:numPr>
          <w:ilvl w:val="0"/>
          <w:numId w:val="4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له رجلان للمشي على الحقيقة لا المجاز. وهو ينقل العضيات الثقيلة في الخلية على الطريق السريعة.</w:t>
      </w:r>
    </w:p>
    <w:p w14:paraId="59A1B691" w14:textId="20ADB41C" w:rsidR="009125EA" w:rsidRPr="00A84EBF" w:rsidRDefault="009125EA" w:rsidP="00E50938">
      <w:pPr>
        <w:widowControl w:val="0"/>
        <w:spacing w:line="240" w:lineRule="auto"/>
        <w:jc w:val="both"/>
        <w:rPr>
          <w:rFonts w:ascii="Calibri" w:hAnsi="Calibri" w:cs="Calibri"/>
          <w:b/>
          <w:bCs/>
          <w:i/>
          <w:iCs/>
          <w:sz w:val="36"/>
          <w:szCs w:val="36"/>
          <w:lang w:bidi="ar-EG"/>
        </w:rPr>
      </w:pPr>
      <w:r w:rsidRPr="00A84EBF">
        <w:rPr>
          <w:rFonts w:ascii="Calibri" w:hAnsi="Calibri" w:cs="Calibri"/>
          <w:b/>
          <w:bCs/>
          <w:i/>
          <w:iCs/>
          <w:sz w:val="36"/>
          <w:szCs w:val="36"/>
          <w:lang w:bidi="ar-EG"/>
        </w:rPr>
        <w:t>Kinesin protein walking on microtubule</w:t>
      </w:r>
    </w:p>
    <w:p w14:paraId="3FDC1DD7" w14:textId="2F619289" w:rsidR="00FE585A" w:rsidRPr="00FE585A" w:rsidRDefault="009125EA" w:rsidP="00E50938">
      <w:pPr>
        <w:widowControl w:val="0"/>
        <w:spacing w:line="240" w:lineRule="auto"/>
        <w:jc w:val="both"/>
        <w:rPr>
          <w:rFonts w:ascii="Calibri" w:hAnsi="Calibri" w:cs="Calibri"/>
          <w:sz w:val="36"/>
          <w:szCs w:val="36"/>
          <w:lang w:bidi="ar-EG"/>
        </w:rPr>
      </w:pPr>
      <w:hyperlink r:id="rId128" w:history="1">
        <w:r w:rsidRPr="003D4083">
          <w:rPr>
            <w:rStyle w:val="Hyperlink"/>
            <w:rFonts w:ascii="Calibri" w:hAnsi="Calibri" w:cs="Calibri"/>
            <w:sz w:val="36"/>
            <w:szCs w:val="36"/>
            <w:lang w:bidi="ar-EG"/>
          </w:rPr>
          <w:t>https://www.youtube.com/watch?v=y-uuk4Pr2i8</w:t>
        </w:r>
      </w:hyperlink>
      <w:r>
        <w:rPr>
          <w:rFonts w:ascii="Calibri" w:hAnsi="Calibri" w:cs="Calibri"/>
          <w:sz w:val="36"/>
          <w:szCs w:val="36"/>
          <w:lang w:bidi="ar-EG"/>
        </w:rPr>
        <w:t xml:space="preserve"> </w:t>
      </w:r>
    </w:p>
    <w:p w14:paraId="46069705" w14:textId="77777777" w:rsidR="003179D8" w:rsidRPr="003544FD" w:rsidRDefault="004A0D3D" w:rsidP="000F37C9">
      <w:pPr>
        <w:pStyle w:val="ListParagraph"/>
        <w:widowControl w:val="0"/>
        <w:numPr>
          <w:ilvl w:val="0"/>
          <w:numId w:val="4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يقوم بتغيير حجم خطواته تبعا لثقل الحمولة.</w:t>
      </w:r>
    </w:p>
    <w:p w14:paraId="76D8A679" w14:textId="19BC6DD6" w:rsidR="003179D8" w:rsidRPr="003544FD" w:rsidRDefault="004A0D3D" w:rsidP="000F37C9">
      <w:pPr>
        <w:pStyle w:val="ListParagraph"/>
        <w:widowControl w:val="0"/>
        <w:numPr>
          <w:ilvl w:val="0"/>
          <w:numId w:val="42"/>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عنده قدرة على معرفة عوا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الطريق، وتجاوزها.</w:t>
      </w:r>
      <w:r w:rsidR="00B51337" w:rsidRPr="003544FD">
        <w:rPr>
          <w:rFonts w:ascii="Calibri" w:hAnsi="Calibri" w:cs="Calibri"/>
          <w:sz w:val="36"/>
          <w:szCs w:val="36"/>
          <w:rtl/>
          <w:lang w:bidi="ar-EG"/>
        </w:rPr>
        <w:t xml:space="preserve"> وهو في ذلك يملك منظومة شبيهة بــــ</w:t>
      </w:r>
      <w:r w:rsidR="00D92AFE">
        <w:rPr>
          <w:rFonts w:ascii="Calibri" w:hAnsi="Calibri" w:cs="Calibri" w:hint="cs"/>
          <w:sz w:val="36"/>
          <w:szCs w:val="36"/>
          <w:rtl/>
          <w:lang w:bidi="ar-EG"/>
        </w:rPr>
        <w:t xml:space="preserve"> </w:t>
      </w:r>
      <w:r w:rsidR="00B51337" w:rsidRPr="003544FD">
        <w:rPr>
          <w:rFonts w:ascii="Calibri" w:hAnsi="Calibri" w:cs="Calibri"/>
          <w:sz w:val="36"/>
          <w:szCs w:val="36"/>
          <w:rtl/>
          <w:lang w:bidi="ar-EG"/>
        </w:rPr>
        <w:t>(</w:t>
      </w:r>
      <w:r w:rsidRPr="003544FD">
        <w:rPr>
          <w:rFonts w:ascii="Calibri" w:hAnsi="Calibri" w:cs="Calibri"/>
          <w:sz w:val="36"/>
          <w:szCs w:val="36"/>
          <w:lang w:bidi="ar-EG"/>
        </w:rPr>
        <w:t>GPS</w:t>
      </w:r>
      <w:r w:rsidR="00B51337" w:rsidRPr="003544FD">
        <w:rPr>
          <w:rFonts w:ascii="Calibri" w:hAnsi="Calibri" w:cs="Calibri"/>
          <w:sz w:val="36"/>
          <w:szCs w:val="36"/>
          <w:rtl/>
          <w:lang w:bidi="ar-EG"/>
        </w:rPr>
        <w:t>) تؤ</w:t>
      </w:r>
      <w:r w:rsidRPr="003544FD">
        <w:rPr>
          <w:rFonts w:ascii="Calibri" w:hAnsi="Calibri" w:cs="Calibri"/>
          <w:sz w:val="36"/>
          <w:szCs w:val="36"/>
          <w:rtl/>
          <w:lang w:bidi="ar-EG"/>
        </w:rPr>
        <w:t xml:space="preserve">هله لإعادة ترتيب سير الرحلة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حصل طار</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عادة ترتيب خارطة الوصول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مقصد</w:t>
      </w:r>
      <w:r w:rsidR="00B51337" w:rsidRPr="003544FD">
        <w:rPr>
          <w:rFonts w:ascii="Calibri" w:hAnsi="Calibri" w:cs="Calibri"/>
          <w:sz w:val="36"/>
          <w:szCs w:val="36"/>
          <w:rtl/>
          <w:lang w:bidi="ar-EG"/>
        </w:rPr>
        <w:t>ه</w:t>
      </w:r>
      <w:r w:rsidRPr="003544FD">
        <w:rPr>
          <w:rFonts w:ascii="Calibri" w:hAnsi="Calibri" w:cs="Calibri"/>
          <w:sz w:val="36"/>
          <w:szCs w:val="36"/>
          <w:rtl/>
          <w:lang w:bidi="ar-EG"/>
        </w:rPr>
        <w:t>.</w:t>
      </w:r>
    </w:p>
    <w:p w14:paraId="3F7F02E8" w14:textId="47374B95"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وقد كشف البحث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همية دور هذا العتال في عملية انقسام الخلية. وهو ما يظهر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الحياة الأولى لا تستغني عن عمله لضمان بقاء الحياة قبل ظهور الانتخاب الطبيعي.</w:t>
      </w:r>
    </w:p>
    <w:p w14:paraId="1B7C4AE5" w14:textId="59489F25" w:rsidR="001D0777" w:rsidRPr="003544FD" w:rsidRDefault="001D0777" w:rsidP="00E50938">
      <w:pPr>
        <w:widowControl w:val="0"/>
        <w:bidi/>
        <w:spacing w:line="240" w:lineRule="auto"/>
        <w:jc w:val="both"/>
        <w:rPr>
          <w:rFonts w:ascii="Calibri" w:hAnsi="Calibri" w:cs="Calibri"/>
          <w:sz w:val="36"/>
          <w:szCs w:val="36"/>
          <w:rtl/>
          <w:lang w:bidi="ar-EG"/>
        </w:rPr>
      </w:pPr>
      <w:r w:rsidRPr="002257AB">
        <w:rPr>
          <w:rFonts w:ascii="Calibri" w:hAnsi="Calibri" w:cs="Calibri"/>
          <w:b/>
          <w:bCs/>
          <w:sz w:val="36"/>
          <w:szCs w:val="36"/>
          <w:rtl/>
          <w:lang w:bidi="ar-EG"/>
        </w:rPr>
        <w:t xml:space="preserve">ستفن م. بلوك </w:t>
      </w:r>
      <w:r w:rsidRPr="002257AB">
        <w:rPr>
          <w:rFonts w:ascii="Calibri" w:hAnsi="Calibri" w:cs="Calibri"/>
          <w:b/>
          <w:bCs/>
          <w:sz w:val="36"/>
          <w:szCs w:val="36"/>
          <w:lang w:bidi="ar-EG"/>
        </w:rPr>
        <w:t>Steven M. Block</w:t>
      </w:r>
      <w:r w:rsidRPr="003544FD">
        <w:rPr>
          <w:rFonts w:ascii="Calibri" w:hAnsi="Calibri" w:cs="Calibri"/>
          <w:sz w:val="36"/>
          <w:szCs w:val="36"/>
          <w:rtl/>
          <w:lang w:bidi="ar-EG"/>
        </w:rPr>
        <w:t xml:space="preserve"> (١٩٥٢</w:t>
      </w:r>
      <w:r w:rsidRPr="003544FD">
        <w:rPr>
          <w:rFonts w:ascii="Calibri" w:hAnsi="Calibri" w:cs="Calibri" w:hint="cs"/>
          <w:sz w:val="36"/>
          <w:szCs w:val="36"/>
          <w:rtl/>
          <w:lang w:bidi="ar-EG"/>
        </w:rPr>
        <w:t>ــــــ)</w:t>
      </w:r>
      <w:r w:rsidRPr="003544FD">
        <w:rPr>
          <w:rFonts w:ascii="Calibri" w:hAnsi="Calibri" w:cs="Calibri"/>
          <w:sz w:val="36"/>
          <w:szCs w:val="36"/>
          <w:rtl/>
          <w:lang w:bidi="ar-EG"/>
        </w:rPr>
        <w:t>: عالم فيزياء حيوية أمريكي. عضو الأكاديمية الوطنية للعلوم.</w:t>
      </w:r>
    </w:p>
    <w:p w14:paraId="6C0CF3C6" w14:textId="6AE60624"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ستفن م. بلوك</w:t>
      </w:r>
      <w:r w:rsidRPr="003544FD">
        <w:rPr>
          <w:rFonts w:ascii="Calibri" w:hAnsi="Calibri" w:cs="Calibri"/>
          <w:sz w:val="36"/>
          <w:szCs w:val="36"/>
          <w:rtl/>
          <w:lang w:bidi="ar-EG"/>
        </w:rPr>
        <w:t>)</w:t>
      </w:r>
      <w:r w:rsidR="00A12048">
        <w:rPr>
          <w:rFonts w:ascii="Calibri" w:hAnsi="Calibri" w:cs="Calibri" w:hint="cs"/>
          <w:sz w:val="36"/>
          <w:szCs w:val="36"/>
          <w:rtl/>
          <w:lang w:bidi="ar-EG"/>
        </w:rPr>
        <w:t xml:space="preserve"> </w:t>
      </w:r>
      <w:r w:rsidRPr="003544FD">
        <w:rPr>
          <w:rFonts w:ascii="Calibri" w:hAnsi="Calibri" w:cs="Calibri"/>
          <w:sz w:val="36"/>
          <w:szCs w:val="36"/>
          <w:rtl/>
          <w:lang w:bidi="ar-EG"/>
        </w:rPr>
        <w:t>ر</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يس جمعية الفيزياء الحيوية الأمريكية</w:t>
      </w:r>
      <w:r w:rsidR="00A12048">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A12048">
        <w:rPr>
          <w:rFonts w:ascii="Calibri" w:hAnsi="Calibri" w:cs="Calibri"/>
          <w:b/>
          <w:bCs/>
          <w:color w:val="002060"/>
          <w:sz w:val="36"/>
          <w:szCs w:val="36"/>
          <w:highlight w:val="lightGray"/>
          <w:rtl/>
          <w:lang w:bidi="ar-EG"/>
        </w:rPr>
        <w:t>الحركة على مستوى الخلية هي السمة المميزة للكا</w:t>
      </w:r>
      <w:r w:rsidR="006228D8" w:rsidRPr="00A12048">
        <w:rPr>
          <w:rFonts w:ascii="Calibri" w:hAnsi="Calibri" w:cs="Calibri"/>
          <w:b/>
          <w:bCs/>
          <w:color w:val="002060"/>
          <w:sz w:val="36"/>
          <w:szCs w:val="36"/>
          <w:highlight w:val="lightGray"/>
          <w:rtl/>
          <w:lang w:bidi="ar-EG"/>
        </w:rPr>
        <w:t>ئ</w:t>
      </w:r>
      <w:r w:rsidRPr="00A12048">
        <w:rPr>
          <w:rFonts w:ascii="Calibri" w:hAnsi="Calibri" w:cs="Calibri"/>
          <w:b/>
          <w:bCs/>
          <w:color w:val="002060"/>
          <w:sz w:val="36"/>
          <w:szCs w:val="36"/>
          <w:highlight w:val="lightGray"/>
          <w:rtl/>
          <w:lang w:bidi="ar-EG"/>
        </w:rPr>
        <w:t>ن الذي على قيد الحياة. والس</w:t>
      </w:r>
      <w:r w:rsidR="00D403DB" w:rsidRPr="00A12048">
        <w:rPr>
          <w:rFonts w:ascii="Calibri" w:hAnsi="Calibri" w:cs="Calibri"/>
          <w:b/>
          <w:bCs/>
          <w:color w:val="002060"/>
          <w:sz w:val="36"/>
          <w:szCs w:val="36"/>
          <w:highlight w:val="lightGray"/>
          <w:rtl/>
          <w:lang w:bidi="ar-EG"/>
        </w:rPr>
        <w:t>ؤ</w:t>
      </w:r>
      <w:r w:rsidRPr="00A12048">
        <w:rPr>
          <w:rFonts w:ascii="Calibri" w:hAnsi="Calibri" w:cs="Calibri"/>
          <w:b/>
          <w:bCs/>
          <w:color w:val="002060"/>
          <w:sz w:val="36"/>
          <w:szCs w:val="36"/>
          <w:highlight w:val="lightGray"/>
          <w:rtl/>
          <w:lang w:bidi="ar-EG"/>
        </w:rPr>
        <w:t>ال الأساسي هو: كيف تعرف الكا</w:t>
      </w:r>
      <w:r w:rsidR="006228D8" w:rsidRPr="00A12048">
        <w:rPr>
          <w:rFonts w:ascii="Calibri" w:hAnsi="Calibri" w:cs="Calibri"/>
          <w:b/>
          <w:bCs/>
          <w:color w:val="002060"/>
          <w:sz w:val="36"/>
          <w:szCs w:val="36"/>
          <w:highlight w:val="lightGray"/>
          <w:rtl/>
          <w:lang w:bidi="ar-EG"/>
        </w:rPr>
        <w:t>ئ</w:t>
      </w:r>
      <w:r w:rsidRPr="00A12048">
        <w:rPr>
          <w:rFonts w:ascii="Calibri" w:hAnsi="Calibri" w:cs="Calibri"/>
          <w:b/>
          <w:bCs/>
          <w:color w:val="002060"/>
          <w:sz w:val="36"/>
          <w:szCs w:val="36"/>
          <w:highlight w:val="lightGray"/>
          <w:rtl/>
          <w:lang w:bidi="ar-EG"/>
        </w:rPr>
        <w:t>نات الحية كيف تتحرك؟ الجواب:</w:t>
      </w:r>
      <w:r w:rsidR="00B51337" w:rsidRPr="00A12048">
        <w:rPr>
          <w:rFonts w:ascii="Calibri" w:hAnsi="Calibri" w:cs="Calibri"/>
          <w:b/>
          <w:bCs/>
          <w:color w:val="002060"/>
          <w:sz w:val="36"/>
          <w:szCs w:val="36"/>
          <w:highlight w:val="lightGray"/>
          <w:rtl/>
          <w:lang w:bidi="ar-EG"/>
        </w:rPr>
        <w:t xml:space="preserve"> هو أنها تنشئ (كينيسين) وعددا </w:t>
      </w:r>
      <w:r w:rsidR="0090107F" w:rsidRPr="00A12048">
        <w:rPr>
          <w:rFonts w:ascii="Calibri" w:hAnsi="Calibri" w:cs="Calibri"/>
          <w:b/>
          <w:bCs/>
          <w:color w:val="002060"/>
          <w:sz w:val="36"/>
          <w:szCs w:val="36"/>
          <w:highlight w:val="lightGray"/>
          <w:rtl/>
          <w:lang w:bidi="ar-EG"/>
        </w:rPr>
        <w:t>آ</w:t>
      </w:r>
      <w:r w:rsidR="00B51337" w:rsidRPr="00A12048">
        <w:rPr>
          <w:rFonts w:ascii="Calibri" w:hAnsi="Calibri" w:cs="Calibri"/>
          <w:b/>
          <w:bCs/>
          <w:color w:val="002060"/>
          <w:sz w:val="36"/>
          <w:szCs w:val="36"/>
          <w:highlight w:val="lightGray"/>
          <w:rtl/>
          <w:lang w:bidi="ar-EG"/>
        </w:rPr>
        <w:t>خر من المحركات البروتينية الفعالة جدا</w:t>
      </w:r>
      <w:r w:rsidR="00ED3922" w:rsidRPr="00A12048">
        <w:rPr>
          <w:rFonts w:ascii="Calibri" w:hAnsi="Calibri" w:cs="Calibri"/>
          <w:b/>
          <w:bCs/>
          <w:color w:val="002060"/>
          <w:sz w:val="36"/>
          <w:szCs w:val="36"/>
          <w:highlight w:val="lightGray"/>
          <w:rtl/>
          <w:lang w:bidi="ar-EG"/>
        </w:rPr>
        <w:t>.</w:t>
      </w:r>
      <w:r w:rsidR="00B51337" w:rsidRPr="00A12048">
        <w:rPr>
          <w:rFonts w:ascii="Calibri" w:hAnsi="Calibri" w:cs="Calibri"/>
          <w:b/>
          <w:bCs/>
          <w:color w:val="002060"/>
          <w:sz w:val="36"/>
          <w:szCs w:val="36"/>
          <w:highlight w:val="lightGray"/>
          <w:rtl/>
          <w:lang w:bidi="ar-EG"/>
        </w:rPr>
        <w:t xml:space="preserve"> لو فشل (كينيسين) تماما في ذلك؛ لكنت فشلت في أن تكون جنينا؛ لأن خلاياك ما كانت لتعيش. الأمر على هذه الأهمية</w:t>
      </w:r>
      <w:r w:rsidR="00B51337" w:rsidRPr="003544FD">
        <w:rPr>
          <w:rFonts w:ascii="Calibri" w:hAnsi="Calibri" w:cs="Calibri"/>
          <w:sz w:val="36"/>
          <w:szCs w:val="36"/>
          <w:rtl/>
          <w:lang w:bidi="ar-EG"/>
        </w:rPr>
        <w:t>»</w:t>
      </w:r>
    </w:p>
    <w:p w14:paraId="018D922D" w14:textId="0D36CD2D" w:rsidR="00B51337" w:rsidRPr="003544FD" w:rsidRDefault="00B51337" w:rsidP="009A4A53">
      <w:pPr>
        <w:widowControl w:val="0"/>
        <w:spacing w:line="240" w:lineRule="auto"/>
        <w:jc w:val="both"/>
        <w:rPr>
          <w:rFonts w:ascii="Calibri" w:hAnsi="Calibri" w:cs="Calibri"/>
          <w:sz w:val="36"/>
          <w:szCs w:val="36"/>
          <w:rtl/>
          <w:lang w:bidi="ar-EG"/>
        </w:rPr>
      </w:pPr>
      <w:r w:rsidRPr="003544FD">
        <w:rPr>
          <w:rFonts w:ascii="Calibri" w:hAnsi="Calibri" w:cs="Calibri"/>
          <w:color w:val="221E20"/>
          <w:kern w:val="0"/>
          <w:sz w:val="36"/>
          <w:szCs w:val="36"/>
        </w:rPr>
        <w:t>Charles L. Asbury, Adrian N. Fehr, Steven M. Block,</w:t>
      </w:r>
      <w:r w:rsidR="00192D6B">
        <w:rPr>
          <w:rFonts w:ascii="Calibri" w:hAnsi="Calibri" w:cs="Calibri"/>
          <w:color w:val="221E20"/>
          <w:kern w:val="0"/>
          <w:sz w:val="36"/>
          <w:szCs w:val="36"/>
        </w:rPr>
        <w:t xml:space="preserve"> ‘</w:t>
      </w:r>
      <w:r w:rsidRPr="00D05BE1">
        <w:rPr>
          <w:rFonts w:ascii="Calibri" w:hAnsi="Calibri" w:cs="Calibri"/>
          <w:b/>
          <w:bCs/>
          <w:i/>
          <w:iCs/>
          <w:color w:val="221E20"/>
          <w:kern w:val="0"/>
          <w:sz w:val="36"/>
          <w:szCs w:val="36"/>
        </w:rPr>
        <w:t xml:space="preserve">Kinesin Moves by an </w:t>
      </w:r>
      <w:r w:rsidRPr="00D05BE1">
        <w:rPr>
          <w:rFonts w:ascii="Calibri" w:hAnsi="Calibri" w:cs="Calibri"/>
          <w:b/>
          <w:bCs/>
          <w:i/>
          <w:iCs/>
          <w:color w:val="221E20"/>
          <w:kern w:val="0"/>
          <w:sz w:val="36"/>
          <w:szCs w:val="36"/>
        </w:rPr>
        <w:lastRenderedPageBreak/>
        <w:t>Asymmetric Hand-Over-Hand Mechanism</w:t>
      </w:r>
      <w:r w:rsidRPr="003544FD">
        <w:rPr>
          <w:rFonts w:ascii="Calibri" w:hAnsi="Calibri" w:cs="Calibri"/>
          <w:color w:val="221E20"/>
          <w:kern w:val="0"/>
          <w:sz w:val="36"/>
          <w:szCs w:val="36"/>
        </w:rPr>
        <w:t>,’ Stanford News Service, 12/5/03</w:t>
      </w:r>
      <w:r w:rsidR="00D05BE1">
        <w:rPr>
          <w:rFonts w:ascii="Calibri" w:hAnsi="Calibri" w:cs="Calibri"/>
          <w:sz w:val="36"/>
          <w:szCs w:val="36"/>
          <w:lang w:bidi="ar-EG"/>
        </w:rPr>
        <w:t>.</w:t>
      </w:r>
    </w:p>
    <w:p w14:paraId="0D3177B5" w14:textId="7334C54A" w:rsidR="003179D8" w:rsidRPr="00174D3D" w:rsidRDefault="004A0D3D" w:rsidP="009A4A53">
      <w:pPr>
        <w:keepNext/>
        <w:widowControl w:val="0"/>
        <w:bidi/>
        <w:spacing w:line="240" w:lineRule="auto"/>
        <w:jc w:val="center"/>
        <w:outlineLvl w:val="2"/>
        <w:rPr>
          <w:rFonts w:ascii="Calibri" w:hAnsi="Calibri" w:cs="Calibri"/>
          <w:b/>
          <w:bCs/>
          <w:sz w:val="36"/>
          <w:szCs w:val="36"/>
          <w:highlight w:val="yellow"/>
          <w:u w:val="single"/>
          <w:lang w:bidi="ar-EG"/>
        </w:rPr>
      </w:pPr>
      <w:bookmarkStart w:id="233" w:name="_Toc178854463"/>
      <w:r w:rsidRPr="00174D3D">
        <w:rPr>
          <w:rFonts w:ascii="Calibri" w:hAnsi="Calibri" w:cs="Calibri"/>
          <w:b/>
          <w:bCs/>
          <w:sz w:val="36"/>
          <w:szCs w:val="36"/>
          <w:highlight w:val="yellow"/>
          <w:u w:val="single"/>
          <w:rtl/>
          <w:lang w:bidi="ar-EG"/>
        </w:rPr>
        <w:t>المبحث السادس</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الن</w:t>
      </w:r>
      <w:r w:rsidR="00192D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 الفا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ض عن الح</w:t>
      </w:r>
      <w:r w:rsidR="00192D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192D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الأدنى للحاجة المعيشية</w:t>
      </w:r>
      <w:r w:rsidR="00B51337"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w:t>
      </w:r>
      <w:r w:rsidRPr="00174D3D">
        <w:rPr>
          <w:rFonts w:ascii="Calibri" w:hAnsi="Calibri" w:cs="Calibri"/>
          <w:b/>
          <w:bCs/>
          <w:sz w:val="36"/>
          <w:szCs w:val="36"/>
          <w:highlight w:val="yellow"/>
          <w:u w:val="single"/>
          <w:lang w:bidi="ar-EG"/>
        </w:rPr>
        <w:t>Overdesign</w:t>
      </w:r>
      <w:r w:rsidRPr="00174D3D">
        <w:rPr>
          <w:rFonts w:ascii="Calibri" w:hAnsi="Calibri" w:cs="Calibri"/>
          <w:b/>
          <w:bCs/>
          <w:sz w:val="36"/>
          <w:szCs w:val="36"/>
          <w:highlight w:val="yellow"/>
          <w:u w:val="single"/>
          <w:rtl/>
          <w:lang w:bidi="ar-EG"/>
        </w:rPr>
        <w:t>)</w:t>
      </w:r>
      <w:bookmarkEnd w:id="233"/>
    </w:p>
    <w:p w14:paraId="6632DE7D" w14:textId="3FCB30B6"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34" w:name="_Toc178854464"/>
      <w:r w:rsidRPr="00174D3D">
        <w:rPr>
          <w:rFonts w:ascii="Calibri" w:hAnsi="Calibri" w:cs="Calibri"/>
          <w:b/>
          <w:bCs/>
          <w:sz w:val="36"/>
          <w:szCs w:val="36"/>
          <w:highlight w:val="yellow"/>
          <w:u w:val="single"/>
          <w:rtl/>
          <w:lang w:bidi="ar-EG"/>
        </w:rPr>
        <w:t>المطلب الأول</w:t>
      </w:r>
      <w:r w:rsidR="009A4A5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فا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ض</w:t>
      </w:r>
      <w:r w:rsidR="00B51337"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الحاجة</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العضوي</w:t>
      </w:r>
      <w:bookmarkEnd w:id="234"/>
    </w:p>
    <w:p w14:paraId="66AA9444" w14:textId="6007C49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كشف البروفسور (</w:t>
      </w:r>
      <w:r w:rsidRPr="003544FD">
        <w:rPr>
          <w:rFonts w:ascii="Calibri" w:hAnsi="Calibri" w:cs="Calibri"/>
          <w:b/>
          <w:bCs/>
          <w:sz w:val="36"/>
          <w:szCs w:val="36"/>
          <w:rtl/>
          <w:lang w:bidi="ar-EG"/>
        </w:rPr>
        <w:t>جارد دايمند</w:t>
      </w:r>
      <w:r w:rsidRPr="003544FD">
        <w:rPr>
          <w:rFonts w:ascii="Calibri" w:hAnsi="Calibri" w:cs="Calibri"/>
          <w:sz w:val="36"/>
          <w:szCs w:val="36"/>
          <w:rtl/>
          <w:lang w:bidi="ar-EG"/>
        </w:rPr>
        <w:t xml:space="preserve">) من جامعة كاليفورنيا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القدرة الوظيفية للأمعاء عند الإنسان ض</w:t>
      </w:r>
      <w:r w:rsidR="00602E42">
        <w:rPr>
          <w:rFonts w:ascii="Calibri" w:hAnsi="Calibri" w:cs="Calibri" w:hint="cs"/>
          <w:sz w:val="36"/>
          <w:szCs w:val="36"/>
          <w:rtl/>
          <w:lang w:bidi="ar-EG"/>
        </w:rPr>
        <w:t>ع</w:t>
      </w:r>
      <w:r w:rsidRPr="003544FD">
        <w:rPr>
          <w:rFonts w:ascii="Calibri" w:hAnsi="Calibri" w:cs="Calibri"/>
          <w:sz w:val="36"/>
          <w:szCs w:val="36"/>
          <w:rtl/>
          <w:lang w:bidi="ar-EG"/>
        </w:rPr>
        <w:t>ف ما يحتاجه الإنسان لحياة معافاة،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منظومة عمل الكبد عندنا ثلاثة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ضعافي المطلوب،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قدرة البنكرياس عشرة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ضعاف الحد الأدنى لجسم سليم</w:t>
      </w:r>
      <w:r w:rsidR="00ED3922">
        <w:rPr>
          <w:rFonts w:ascii="Calibri" w:hAnsi="Calibri" w:cs="Calibri"/>
          <w:sz w:val="36"/>
          <w:szCs w:val="36"/>
          <w:rtl/>
          <w:lang w:bidi="ar-EG"/>
        </w:rPr>
        <w:t>.</w:t>
      </w:r>
    </w:p>
    <w:p w14:paraId="36927E20" w14:textId="250DECF6" w:rsidR="008175AB" w:rsidRPr="003544FD" w:rsidRDefault="00730424" w:rsidP="009A4A53">
      <w:pPr>
        <w:widowControl w:val="0"/>
        <w:spacing w:line="240" w:lineRule="auto"/>
        <w:jc w:val="both"/>
        <w:rPr>
          <w:rFonts w:ascii="Calibri" w:hAnsi="Calibri" w:cs="Calibri"/>
          <w:sz w:val="36"/>
          <w:szCs w:val="36"/>
          <w:lang w:bidi="ar-EG"/>
        </w:rPr>
      </w:pPr>
      <w:r>
        <w:rPr>
          <w:rFonts w:ascii="Calibri" w:hAnsi="Calibri" w:cs="Calibri"/>
          <w:sz w:val="36"/>
          <w:szCs w:val="36"/>
          <w:lang w:bidi="ar-EG"/>
        </w:rPr>
        <w:t xml:space="preserve">J. </w:t>
      </w:r>
      <w:r w:rsidR="008175AB" w:rsidRPr="003544FD">
        <w:rPr>
          <w:rFonts w:ascii="Calibri" w:hAnsi="Calibri" w:cs="Calibri"/>
          <w:sz w:val="36"/>
          <w:szCs w:val="36"/>
          <w:lang w:bidi="ar-EG"/>
        </w:rPr>
        <w:t>Diamond, “</w:t>
      </w:r>
      <w:r w:rsidR="008175AB" w:rsidRPr="00730424">
        <w:rPr>
          <w:rFonts w:ascii="Calibri" w:hAnsi="Calibri" w:cs="Calibri"/>
          <w:b/>
          <w:bCs/>
          <w:i/>
          <w:iCs/>
          <w:sz w:val="36"/>
          <w:szCs w:val="36"/>
          <w:lang w:bidi="ar-EG"/>
        </w:rPr>
        <w:t>Best Size and Number of Human Parts</w:t>
      </w:r>
      <w:r w:rsidR="008175AB" w:rsidRPr="003544FD">
        <w:rPr>
          <w:rFonts w:ascii="Calibri" w:hAnsi="Calibri" w:cs="Calibri"/>
          <w:sz w:val="36"/>
          <w:szCs w:val="36"/>
          <w:lang w:bidi="ar-EG"/>
        </w:rPr>
        <w:t>,” Natural History</w:t>
      </w:r>
      <w:r w:rsidR="00AC04A9">
        <w:rPr>
          <w:rFonts w:ascii="Calibri" w:hAnsi="Calibri" w:cs="Calibri"/>
          <w:sz w:val="36"/>
          <w:szCs w:val="36"/>
          <w:lang w:bidi="ar-EG"/>
        </w:rPr>
        <w:t xml:space="preserve">, </w:t>
      </w:r>
      <w:r w:rsidR="00AC04A9" w:rsidRPr="00AC04A9">
        <w:rPr>
          <w:rFonts w:ascii="Calibri" w:hAnsi="Calibri" w:cs="Calibri"/>
          <w:sz w:val="36"/>
          <w:szCs w:val="36"/>
          <w:lang w:bidi="ar-EG"/>
        </w:rPr>
        <w:t xml:space="preserve">103(6) (1994): </w:t>
      </w:r>
      <w:r w:rsidR="00602E42">
        <w:rPr>
          <w:rFonts w:ascii="Calibri" w:hAnsi="Calibri" w:cs="Calibri"/>
          <w:sz w:val="36"/>
          <w:szCs w:val="36"/>
          <w:lang w:bidi="ar-EG"/>
        </w:rPr>
        <w:t>p</w:t>
      </w:r>
      <w:r w:rsidR="00AC04A9" w:rsidRPr="00AC04A9">
        <w:rPr>
          <w:rFonts w:ascii="Calibri" w:hAnsi="Calibri" w:cs="Calibri"/>
          <w:sz w:val="36"/>
          <w:szCs w:val="36"/>
          <w:lang w:bidi="ar-EG"/>
        </w:rPr>
        <w:t>78.</w:t>
      </w:r>
    </w:p>
    <w:p w14:paraId="53DAC309" w14:textId="334FFB0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وتلك معضلة داروينية؛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قبلنا</w:t>
      </w:r>
      <w:r w:rsidR="003E5FE9">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جدلا</w:t>
      </w:r>
      <w:r w:rsidR="00216845">
        <w:rPr>
          <w:rFonts w:ascii="Calibri" w:hAnsi="Calibri" w:cs="Calibri"/>
          <w:sz w:val="36"/>
          <w:szCs w:val="36"/>
          <w:rtl/>
          <w:lang w:bidi="ar-EG"/>
        </w:rPr>
        <w:t>-</w:t>
      </w:r>
      <w:r w:rsidR="003E5FE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التفسير الدارويني قادر على تفسير ظهور اليد بسبب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الصيد، يبقى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نفسر قدرة اليد على القيام بوظا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 كثيرة جدا تربو على مجرد رمي رمح وذبح حيوان؛ فالإنسان قادر على القيام ب</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عمال فنية كالرسم والن</w:t>
      </w:r>
      <w:r w:rsidR="008175AB" w:rsidRPr="003544FD">
        <w:rPr>
          <w:rFonts w:ascii="Calibri" w:hAnsi="Calibri" w:cs="Calibri"/>
          <w:sz w:val="36"/>
          <w:szCs w:val="36"/>
          <w:rtl/>
          <w:lang w:bidi="ar-EG"/>
        </w:rPr>
        <w:t>ح</w:t>
      </w:r>
      <w:r w:rsidRPr="003544FD">
        <w:rPr>
          <w:rFonts w:ascii="Calibri" w:hAnsi="Calibri" w:cs="Calibri"/>
          <w:sz w:val="36"/>
          <w:szCs w:val="36"/>
          <w:rtl/>
          <w:lang w:bidi="ar-EG"/>
        </w:rPr>
        <w:t>ت،</w:t>
      </w:r>
      <w:r w:rsidR="00AC04A9">
        <w:rPr>
          <w:rFonts w:ascii="Calibri" w:hAnsi="Calibri" w:cs="Calibri" w:hint="cs"/>
          <w:sz w:val="36"/>
          <w:szCs w:val="36"/>
          <w:rtl/>
          <w:lang w:bidi="ar-EG"/>
        </w:rPr>
        <w:t xml:space="preserve"> </w:t>
      </w: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عمال</w:t>
      </w:r>
      <w:r w:rsidR="008175AB" w:rsidRPr="003544FD">
        <w:rPr>
          <w:rFonts w:ascii="Calibri" w:hAnsi="Calibri" w:cs="Calibri"/>
          <w:sz w:val="36"/>
          <w:szCs w:val="36"/>
          <w:rtl/>
          <w:lang w:bidi="ar-EG"/>
        </w:rPr>
        <w:t xml:space="preserve"> </w:t>
      </w:r>
      <w:r w:rsidRPr="003544FD">
        <w:rPr>
          <w:rFonts w:ascii="Calibri" w:hAnsi="Calibri" w:cs="Calibri"/>
          <w:sz w:val="36"/>
          <w:szCs w:val="36"/>
          <w:rtl/>
          <w:lang w:bidi="ar-EG"/>
        </w:rPr>
        <w:t>للتكس</w:t>
      </w:r>
      <w:r w:rsidR="008175AB" w:rsidRPr="003544FD">
        <w:rPr>
          <w:rFonts w:ascii="Calibri" w:hAnsi="Calibri" w:cs="Calibri"/>
          <w:sz w:val="36"/>
          <w:szCs w:val="36"/>
          <w:rtl/>
          <w:lang w:bidi="ar-EG"/>
        </w:rPr>
        <w:t xml:space="preserve">ب </w:t>
      </w:r>
      <w:r w:rsidRPr="003544FD">
        <w:rPr>
          <w:rFonts w:ascii="Calibri" w:hAnsi="Calibri" w:cs="Calibri"/>
          <w:sz w:val="36"/>
          <w:szCs w:val="36"/>
          <w:rtl/>
          <w:lang w:bidi="ar-EG"/>
        </w:rPr>
        <w:t>الاختراع</w:t>
      </w:r>
      <w:r w:rsidR="008175AB" w:rsidRPr="003544FD">
        <w:rPr>
          <w:rFonts w:ascii="Calibri" w:hAnsi="Calibri" w:cs="Calibri"/>
          <w:sz w:val="36"/>
          <w:szCs w:val="36"/>
          <w:rtl/>
          <w:lang w:bidi="ar-EG"/>
        </w:rPr>
        <w:t xml:space="preserve"> </w:t>
      </w:r>
      <w:r w:rsidRPr="003544FD">
        <w:rPr>
          <w:rFonts w:ascii="Calibri" w:hAnsi="Calibri" w:cs="Calibri"/>
          <w:sz w:val="36"/>
          <w:szCs w:val="36"/>
          <w:rtl/>
          <w:lang w:bidi="ar-EG"/>
        </w:rPr>
        <w:t>كثيرة.</w:t>
      </w:r>
    </w:p>
    <w:p w14:paraId="5DBA2897" w14:textId="5ED582A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القضية على الصحيح 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كل ما في الإنسان يحقق فوق الكفاية، كملكات الشم، والتذوق، والكلام.</w:t>
      </w:r>
      <w:r w:rsidR="00ED3922">
        <w:rPr>
          <w:rFonts w:ascii="Calibri" w:hAnsi="Calibri" w:cs="Calibri"/>
          <w:sz w:val="36"/>
          <w:szCs w:val="36"/>
          <w:rtl/>
          <w:lang w:bidi="ar-EG"/>
        </w:rPr>
        <w:t>..</w:t>
      </w:r>
      <w:r w:rsidRPr="003544FD">
        <w:rPr>
          <w:rFonts w:ascii="Calibri" w:hAnsi="Calibri" w:cs="Calibri"/>
          <w:sz w:val="36"/>
          <w:szCs w:val="36"/>
          <w:rtl/>
          <w:lang w:bidi="ar-EG"/>
        </w:rPr>
        <w:t xml:space="preserve"> والجانب العاطفي.</w:t>
      </w:r>
    </w:p>
    <w:p w14:paraId="1916E5F7" w14:textId="23ADF2B2" w:rsidR="003A60A2"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rtl/>
          <w:lang w:bidi="ar-EG"/>
        </w:rPr>
      </w:pPr>
      <w:bookmarkStart w:id="235" w:name="_Toc178854465"/>
      <w:r w:rsidRPr="00174D3D">
        <w:rPr>
          <w:rFonts w:ascii="Calibri" w:hAnsi="Calibri" w:cs="Calibri"/>
          <w:b/>
          <w:bCs/>
          <w:sz w:val="36"/>
          <w:szCs w:val="36"/>
          <w:highlight w:val="yellow"/>
          <w:u w:val="single"/>
          <w:rtl/>
          <w:lang w:bidi="ar-EG"/>
        </w:rPr>
        <w:t>المطلب الثاني</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الآلات الد</w:t>
      </w:r>
      <w:r w:rsidR="00933E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فاعية واله</w:t>
      </w:r>
      <w:r w:rsidR="00933E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933E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ومية للحيوانات والن</w:t>
      </w:r>
      <w:r w:rsidR="00933E3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باتات</w:t>
      </w:r>
      <w:bookmarkEnd w:id="235"/>
    </w:p>
    <w:p w14:paraId="4364443B" w14:textId="396A63BA" w:rsidR="003A60A2"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تعج الطبيعة بنماذج غاية في التعقيد والتكامل عند الحيوانات والنباتات لدفع الأعداء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السيطرة على الضحايا</w:t>
      </w:r>
      <w:r w:rsidR="003A60A2"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تعقيدا مما يحتاج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ليه لتحقيق البقاء.</w:t>
      </w:r>
    </w:p>
    <w:p w14:paraId="42C8B33B" w14:textId="311EA676"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sz w:val="36"/>
          <w:szCs w:val="36"/>
          <w:rtl/>
          <w:lang w:bidi="ar-EG"/>
        </w:rPr>
        <w:t>وهي في تعقيدها تبلغ درجة لا يمكن للتفسير الدارويني الترتيبي (</w:t>
      </w:r>
      <w:r w:rsidRPr="003544FD">
        <w:rPr>
          <w:rFonts w:ascii="Calibri" w:hAnsi="Calibri" w:cs="Calibri"/>
          <w:sz w:val="36"/>
          <w:szCs w:val="36"/>
          <w:lang w:bidi="ar-EG"/>
        </w:rPr>
        <w:t>Gradualist</w:t>
      </w:r>
      <w:r w:rsidRPr="003544FD">
        <w:rPr>
          <w:rFonts w:ascii="Calibri" w:hAnsi="Calibri" w:cs="Calibri"/>
          <w:sz w:val="36"/>
          <w:szCs w:val="36"/>
          <w:rtl/>
          <w:lang w:bidi="ar-EG"/>
        </w:rPr>
        <w:t xml:space="preserve">) البطيء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يشرح </w:t>
      </w:r>
      <w:r w:rsidR="00937D9E" w:rsidRPr="003544FD">
        <w:rPr>
          <w:rFonts w:ascii="Calibri" w:hAnsi="Calibri" w:cs="Calibri" w:hint="cs"/>
          <w:sz w:val="36"/>
          <w:szCs w:val="36"/>
          <w:rtl/>
          <w:lang w:bidi="ar-EG"/>
        </w:rPr>
        <w:t>نشوؤها</w:t>
      </w:r>
      <w:r w:rsidR="003A60A2" w:rsidRPr="003544FD">
        <w:rPr>
          <w:rFonts w:ascii="Calibri" w:hAnsi="Calibri" w:cs="Calibri"/>
          <w:sz w:val="36"/>
          <w:szCs w:val="36"/>
          <w:rtl/>
          <w:lang w:bidi="ar-EG"/>
        </w:rPr>
        <w:t>...</w:t>
      </w:r>
      <w:r w:rsidRPr="003544FD">
        <w:rPr>
          <w:rFonts w:ascii="Calibri" w:hAnsi="Calibri" w:cs="Calibri"/>
          <w:sz w:val="36"/>
          <w:szCs w:val="36"/>
          <w:rtl/>
          <w:lang w:bidi="ar-EG"/>
        </w:rPr>
        <w:t>الخنفساء المتفجرة (</w:t>
      </w:r>
      <w:r w:rsidRPr="003544FD">
        <w:rPr>
          <w:rFonts w:ascii="Calibri" w:hAnsi="Calibri" w:cs="Calibri"/>
          <w:sz w:val="36"/>
          <w:szCs w:val="36"/>
          <w:lang w:bidi="ar-EG"/>
        </w:rPr>
        <w:t>Bombardier Beetle</w:t>
      </w:r>
      <w:r w:rsidR="003A60A2" w:rsidRPr="003544FD">
        <w:rPr>
          <w:rFonts w:ascii="Calibri" w:hAnsi="Calibri" w:cs="Calibri"/>
          <w:sz w:val="36"/>
          <w:szCs w:val="36"/>
          <w:rtl/>
          <w:lang w:bidi="ar-EG"/>
        </w:rPr>
        <w:t>)</w:t>
      </w:r>
      <w:r w:rsidRPr="003544FD">
        <w:rPr>
          <w:rFonts w:ascii="Calibri" w:hAnsi="Calibri" w:cs="Calibri"/>
          <w:sz w:val="36"/>
          <w:szCs w:val="36"/>
          <w:rtl/>
          <w:lang w:bidi="ar-EG"/>
        </w:rPr>
        <w:t xml:space="preserve">: تمتلك هذه الخنفساء القدرة على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طلاق مفرقعات في مواجهة خصومها</w:t>
      </w:r>
      <w:r w:rsidR="003A60A2" w:rsidRPr="003544FD">
        <w:rPr>
          <w:rFonts w:ascii="Calibri" w:hAnsi="Calibri" w:cs="Calibri"/>
          <w:sz w:val="36"/>
          <w:szCs w:val="36"/>
          <w:rtl/>
          <w:lang w:bidi="ar-EG"/>
        </w:rPr>
        <w:t>.</w:t>
      </w:r>
    </w:p>
    <w:p w14:paraId="67F3E34F" w14:textId="6344644A" w:rsidR="003179D8" w:rsidRPr="003544FD" w:rsidRDefault="003A60A2"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لسان الحرباء.. وسرعة النفاثة</w:t>
      </w:r>
      <w:r w:rsidRPr="003544FD">
        <w:rPr>
          <w:rFonts w:ascii="Calibri" w:hAnsi="Calibri" w:cs="Calibri"/>
          <w:sz w:val="36"/>
          <w:szCs w:val="36"/>
          <w:rtl/>
          <w:lang w:bidi="ar-EG"/>
        </w:rPr>
        <w:t>:</w:t>
      </w:r>
      <w:r w:rsidR="009A4A53">
        <w:rPr>
          <w:rFonts w:ascii="Calibri" w:hAnsi="Calibri" w:cs="Calibri" w:hint="cs"/>
          <w:sz w:val="36"/>
          <w:szCs w:val="36"/>
          <w:rtl/>
          <w:lang w:bidi="ar-EG"/>
        </w:rPr>
        <w:t xml:space="preserve"> </w:t>
      </w:r>
      <w:r w:rsidR="004A0D3D" w:rsidRPr="003544FD">
        <w:rPr>
          <w:rFonts w:ascii="Calibri" w:hAnsi="Calibri" w:cs="Calibri"/>
          <w:sz w:val="36"/>
          <w:szCs w:val="36"/>
          <w:rtl/>
          <w:lang w:bidi="ar-EG"/>
        </w:rPr>
        <w:t>تلتقط الحرباء ضحيتها بلسانها الذي قد يبلغ طوله مرة ونصف طول الحرباء نفسها. ومن عجا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به سرعته العالية؛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يبلغ (</w:t>
      </w:r>
      <w:r w:rsidRPr="003544FD">
        <w:rPr>
          <w:rFonts w:ascii="Calibri" w:hAnsi="Calibri" w:cs="Calibri"/>
          <w:sz w:val="36"/>
          <w:szCs w:val="36"/>
        </w:rPr>
        <w:t>g</w:t>
      </w:r>
      <w:r w:rsidRPr="003544FD">
        <w:rPr>
          <w:rFonts w:ascii="Calibri" w:hAnsi="Calibri" w:cs="Calibri"/>
          <w:sz w:val="36"/>
          <w:szCs w:val="36"/>
          <w:rtl/>
          <w:lang w:bidi="ar-EG"/>
        </w:rPr>
        <w:t>50</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 خمسين مرة ضعف السرعة الناجمة عن الجاذبية، وهي سرعة خارقة؛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ذ تبلغ سرعة طا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رات (جت) الحربية (</w:t>
      </w:r>
      <w:r w:rsidRPr="003544FD">
        <w:rPr>
          <w:rFonts w:ascii="Calibri" w:hAnsi="Calibri" w:cs="Calibri"/>
          <w:sz w:val="36"/>
          <w:szCs w:val="36"/>
          <w:lang w:bidi="ar-EG"/>
        </w:rPr>
        <w:t>10g</w:t>
      </w:r>
      <w:r w:rsidR="004A0D3D" w:rsidRPr="003544FD">
        <w:rPr>
          <w:rFonts w:ascii="Calibri" w:hAnsi="Calibri" w:cs="Calibri"/>
          <w:sz w:val="36"/>
          <w:szCs w:val="36"/>
          <w:rtl/>
          <w:lang w:bidi="ar-EG"/>
        </w:rPr>
        <w:t>) فقط</w:t>
      </w:r>
      <w:r w:rsidRPr="003544FD">
        <w:rPr>
          <w:rFonts w:ascii="Calibri" w:hAnsi="Calibri" w:cs="Calibri"/>
          <w:sz w:val="36"/>
          <w:szCs w:val="36"/>
          <w:rtl/>
          <w:lang w:bidi="ar-EG"/>
        </w:rPr>
        <w:t>.</w:t>
      </w:r>
    </w:p>
    <w:p w14:paraId="6E387045" w14:textId="0689CC6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لسان الحرباء السريع يقبض على ضحيته الكبيرة </w:t>
      </w:r>
      <w:r w:rsidR="00EE5F1D" w:rsidRPr="003544FD">
        <w:rPr>
          <w:rFonts w:ascii="Calibri" w:hAnsi="Calibri" w:cs="Calibri"/>
          <w:sz w:val="36"/>
          <w:szCs w:val="36"/>
          <w:rtl/>
          <w:lang w:bidi="ar-EG"/>
        </w:rPr>
        <w:t>بآ</w:t>
      </w:r>
      <w:r w:rsidRPr="003544FD">
        <w:rPr>
          <w:rFonts w:ascii="Calibri" w:hAnsi="Calibri" w:cs="Calibri"/>
          <w:sz w:val="36"/>
          <w:szCs w:val="36"/>
          <w:rtl/>
          <w:lang w:bidi="ar-EG"/>
        </w:rPr>
        <w:t xml:space="preserve">لية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خرى؛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تسحب الحرباء عضلتي الجزء الأوسط من </w:t>
      </w:r>
      <w:r w:rsidR="00937D9E" w:rsidRPr="003544FD">
        <w:rPr>
          <w:rFonts w:ascii="Calibri" w:hAnsi="Calibri" w:cs="Calibri" w:hint="cs"/>
          <w:sz w:val="36"/>
          <w:szCs w:val="36"/>
          <w:rtl/>
          <w:lang w:bidi="ar-EG"/>
        </w:rPr>
        <w:t>طرفي</w:t>
      </w:r>
      <w:r w:rsidRPr="003544FD">
        <w:rPr>
          <w:rFonts w:ascii="Calibri" w:hAnsi="Calibri" w:cs="Calibri"/>
          <w:sz w:val="36"/>
          <w:szCs w:val="36"/>
          <w:rtl/>
          <w:lang w:bidi="ar-EG"/>
        </w:rPr>
        <w:t xml:space="preserve"> اللسان قبل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صابة الضحية، مشكلة شفاطة مفرغة للهواء </w:t>
      </w:r>
      <w:r w:rsidRPr="003544FD">
        <w:rPr>
          <w:rFonts w:ascii="Calibri" w:hAnsi="Calibri" w:cs="Calibri"/>
          <w:sz w:val="36"/>
          <w:szCs w:val="36"/>
          <w:lang w:bidi="ar-EG"/>
        </w:rPr>
        <w:t>(suction cup)</w:t>
      </w:r>
      <w:r w:rsidR="00EE5F1D"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والمثير هنا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اللسان القذفي والطرف العامل كشفاطة لا يعمل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منهما دون الآخر لالتقاط </w:t>
      </w:r>
      <w:r w:rsidRPr="003544FD">
        <w:rPr>
          <w:rFonts w:ascii="Calibri" w:hAnsi="Calibri" w:cs="Calibri"/>
          <w:sz w:val="36"/>
          <w:szCs w:val="36"/>
          <w:rtl/>
          <w:lang w:bidi="ar-EG"/>
        </w:rPr>
        <w:lastRenderedPageBreak/>
        <w:t xml:space="preserve">الضحية؛ بما يعني: الحاجة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90107F">
        <w:rPr>
          <w:rFonts w:ascii="Calibri" w:hAnsi="Calibri" w:cs="Calibri"/>
          <w:sz w:val="36"/>
          <w:szCs w:val="36"/>
          <w:rtl/>
          <w:lang w:bidi="ar-EG"/>
        </w:rPr>
        <w:t>آ</w:t>
      </w:r>
      <w:r w:rsidRPr="003544FD">
        <w:rPr>
          <w:rFonts w:ascii="Calibri" w:hAnsi="Calibri" w:cs="Calibri"/>
          <w:sz w:val="36"/>
          <w:szCs w:val="36"/>
          <w:rtl/>
          <w:lang w:bidi="ar-EG"/>
        </w:rPr>
        <w:t>ليتين دقيقتي التركيب للقيام بمهمة حياتية ضرورية</w:t>
      </w:r>
      <w:r w:rsidR="009836C8" w:rsidRPr="003544FD">
        <w:rPr>
          <w:rFonts w:ascii="Calibri" w:hAnsi="Calibri" w:cs="Calibri"/>
          <w:sz w:val="36"/>
          <w:szCs w:val="36"/>
          <w:rtl/>
          <w:lang w:bidi="ar-EG"/>
        </w:rPr>
        <w:t>.</w:t>
      </w:r>
    </w:p>
    <w:p w14:paraId="2B8394AE" w14:textId="79AEDF66" w:rsidR="006228D8" w:rsidRPr="003544FD" w:rsidRDefault="004A0D3D"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 Herrel, </w:t>
      </w:r>
      <w:r w:rsidR="00933E31">
        <w:rPr>
          <w:rFonts w:ascii="Calibri" w:hAnsi="Calibri" w:cs="Calibri"/>
          <w:sz w:val="36"/>
          <w:szCs w:val="36"/>
          <w:lang w:bidi="ar-EG"/>
        </w:rPr>
        <w:t>et</w:t>
      </w:r>
      <w:r w:rsidRPr="003544FD">
        <w:rPr>
          <w:rFonts w:ascii="Calibri" w:hAnsi="Calibri" w:cs="Calibri"/>
          <w:sz w:val="36"/>
          <w:szCs w:val="36"/>
          <w:lang w:bidi="ar-EG"/>
        </w:rPr>
        <w:t xml:space="preserve"> al. </w:t>
      </w:r>
      <w:r w:rsidRPr="00590A41">
        <w:rPr>
          <w:rFonts w:ascii="Calibri" w:hAnsi="Calibri" w:cs="Calibri"/>
          <w:b/>
          <w:bCs/>
          <w:i/>
          <w:iCs/>
          <w:sz w:val="36"/>
          <w:szCs w:val="36"/>
          <w:lang w:bidi="ar-EG"/>
        </w:rPr>
        <w:t xml:space="preserve">The </w:t>
      </w:r>
      <w:r w:rsidR="00590A41" w:rsidRPr="00590A41">
        <w:rPr>
          <w:rFonts w:ascii="Calibri" w:hAnsi="Calibri" w:cs="Calibri"/>
          <w:b/>
          <w:bCs/>
          <w:i/>
          <w:iCs/>
          <w:sz w:val="36"/>
          <w:szCs w:val="36"/>
          <w:lang w:bidi="ar-EG"/>
        </w:rPr>
        <w:t>Mechanics Of Prey Prehension In</w:t>
      </w:r>
      <w:r w:rsidR="00590A41" w:rsidRPr="00590A41">
        <w:rPr>
          <w:rFonts w:ascii="Calibri" w:hAnsi="Calibri" w:cs="Calibri"/>
          <w:b/>
          <w:bCs/>
          <w:i/>
          <w:iCs/>
          <w:sz w:val="36"/>
          <w:szCs w:val="36"/>
        </w:rPr>
        <w:t xml:space="preserve"> </w:t>
      </w:r>
      <w:r w:rsidR="00590A41" w:rsidRPr="00590A41">
        <w:rPr>
          <w:rFonts w:ascii="Calibri" w:hAnsi="Calibri" w:cs="Calibri"/>
          <w:b/>
          <w:bCs/>
          <w:i/>
          <w:iCs/>
          <w:sz w:val="36"/>
          <w:szCs w:val="36"/>
          <w:lang w:bidi="ar-EG"/>
        </w:rPr>
        <w:t>Chameleons</w:t>
      </w:r>
      <w:r w:rsidR="00555C83" w:rsidRPr="003544FD">
        <w:rPr>
          <w:rFonts w:ascii="Calibri" w:hAnsi="Calibri" w:cs="Calibri"/>
          <w:sz w:val="36"/>
          <w:szCs w:val="36"/>
          <w:lang w:bidi="ar-EG"/>
        </w:rPr>
        <w:t>,</w:t>
      </w:r>
      <w:r w:rsidR="00590A41">
        <w:rPr>
          <w:rFonts w:ascii="Calibri" w:hAnsi="Calibri" w:cs="Calibri"/>
          <w:sz w:val="36"/>
          <w:szCs w:val="36"/>
          <w:lang w:bidi="ar-EG"/>
        </w:rPr>
        <w:t xml:space="preserve"> J. </w:t>
      </w:r>
      <w:r w:rsidR="00590A41" w:rsidRPr="00590A41">
        <w:rPr>
          <w:rFonts w:ascii="Calibri" w:hAnsi="Calibri" w:cs="Calibri"/>
          <w:sz w:val="36"/>
          <w:szCs w:val="36"/>
          <w:lang w:bidi="ar-EG"/>
        </w:rPr>
        <w:t xml:space="preserve">Exp. Biol. </w:t>
      </w:r>
      <w:r w:rsidRPr="003544FD">
        <w:rPr>
          <w:rFonts w:ascii="Calibri" w:hAnsi="Calibri" w:cs="Calibri"/>
          <w:sz w:val="36"/>
          <w:szCs w:val="36"/>
          <w:lang w:bidi="ar-EG"/>
        </w:rPr>
        <w:t>203:3255</w:t>
      </w:r>
      <w:r w:rsidR="00216845">
        <w:rPr>
          <w:rFonts w:ascii="Calibri" w:hAnsi="Calibri" w:cs="Calibri"/>
          <w:sz w:val="36"/>
          <w:szCs w:val="36"/>
          <w:lang w:bidi="ar-EG"/>
        </w:rPr>
        <w:t>-</w:t>
      </w:r>
      <w:r w:rsidRPr="003544FD">
        <w:rPr>
          <w:rFonts w:ascii="Calibri" w:hAnsi="Calibri" w:cs="Calibri"/>
          <w:sz w:val="36"/>
          <w:szCs w:val="36"/>
          <w:lang w:bidi="ar-EG"/>
        </w:rPr>
        <w:t>3263, 2000</w:t>
      </w:r>
      <w:r w:rsidRPr="003544FD">
        <w:rPr>
          <w:rFonts w:ascii="Calibri" w:hAnsi="Calibri" w:cs="Calibri"/>
          <w:sz w:val="36"/>
          <w:szCs w:val="36"/>
          <w:rtl/>
          <w:lang w:bidi="ar-EG"/>
        </w:rPr>
        <w:t>.</w:t>
      </w:r>
    </w:p>
    <w:p w14:paraId="50FF138F" w14:textId="2DD1677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دهشت </w:t>
      </w:r>
      <w:r w:rsidR="00937D9E" w:rsidRPr="003544FD">
        <w:rPr>
          <w:rFonts w:ascii="Calibri" w:hAnsi="Calibri" w:cs="Calibri" w:hint="cs"/>
          <w:sz w:val="36"/>
          <w:szCs w:val="36"/>
          <w:rtl/>
          <w:lang w:bidi="ar-EG"/>
        </w:rPr>
        <w:t>هذه</w:t>
      </w:r>
      <w:r w:rsidRPr="003544FD">
        <w:rPr>
          <w:rFonts w:ascii="Calibri" w:hAnsi="Calibri" w:cs="Calibri"/>
          <w:sz w:val="36"/>
          <w:szCs w:val="36"/>
          <w:rtl/>
          <w:lang w:bidi="ar-EG"/>
        </w:rPr>
        <w:t xml:space="preserve"> النبتة العلماء حتى قال فيها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w:t>
      </w:r>
      <w:r w:rsidR="000E6962" w:rsidRPr="008C58C2">
        <w:rPr>
          <w:rFonts w:ascii="Calibri" w:hAnsi="Calibri" w:cs="Calibri"/>
          <w:b/>
          <w:bCs/>
          <w:color w:val="002060"/>
          <w:sz w:val="36"/>
          <w:szCs w:val="36"/>
          <w:highlight w:val="lightGray"/>
          <w:rtl/>
          <w:lang w:bidi="ar-EG"/>
        </w:rPr>
        <w:t>إ</w:t>
      </w:r>
      <w:r w:rsidRPr="008C58C2">
        <w:rPr>
          <w:rFonts w:ascii="Calibri" w:hAnsi="Calibri" w:cs="Calibri"/>
          <w:b/>
          <w:bCs/>
          <w:color w:val="002060"/>
          <w:sz w:val="36"/>
          <w:szCs w:val="36"/>
          <w:highlight w:val="lightGray"/>
          <w:rtl/>
          <w:lang w:bidi="ar-EG"/>
        </w:rPr>
        <w:t xml:space="preserve">نها واحدة من </w:t>
      </w:r>
      <w:r w:rsidR="006228D8" w:rsidRPr="008C58C2">
        <w:rPr>
          <w:rFonts w:ascii="Calibri" w:hAnsi="Calibri" w:cs="Calibri"/>
          <w:b/>
          <w:bCs/>
          <w:color w:val="002060"/>
          <w:sz w:val="36"/>
          <w:szCs w:val="36"/>
          <w:highlight w:val="lightGray"/>
          <w:rtl/>
          <w:lang w:bidi="ar-EG"/>
        </w:rPr>
        <w:t>أ</w:t>
      </w:r>
      <w:r w:rsidR="00555C83" w:rsidRPr="008C58C2">
        <w:rPr>
          <w:rFonts w:ascii="Calibri" w:hAnsi="Calibri" w:cs="Calibri"/>
          <w:b/>
          <w:bCs/>
          <w:color w:val="002060"/>
          <w:sz w:val="36"/>
          <w:szCs w:val="36"/>
          <w:highlight w:val="lightGray"/>
          <w:rtl/>
          <w:lang w:bidi="ar-EG"/>
        </w:rPr>
        <w:t>ع</w:t>
      </w:r>
      <w:r w:rsidRPr="008C58C2">
        <w:rPr>
          <w:rFonts w:ascii="Calibri" w:hAnsi="Calibri" w:cs="Calibri"/>
          <w:b/>
          <w:bCs/>
          <w:color w:val="002060"/>
          <w:sz w:val="36"/>
          <w:szCs w:val="36"/>
          <w:highlight w:val="lightGray"/>
          <w:rtl/>
          <w:lang w:bidi="ar-EG"/>
        </w:rPr>
        <w:t>ظم [النباتات المفترسة] في العالم</w:t>
      </w:r>
      <w:r w:rsidRPr="003544FD">
        <w:rPr>
          <w:rFonts w:ascii="Calibri" w:hAnsi="Calibri" w:cs="Calibri"/>
          <w:sz w:val="36"/>
          <w:szCs w:val="36"/>
          <w:rtl/>
          <w:lang w:bidi="ar-EG"/>
        </w:rPr>
        <w:t>».</w:t>
      </w:r>
    </w:p>
    <w:p w14:paraId="4BCB5612" w14:textId="1DB9E46C" w:rsidR="00555C83" w:rsidRPr="003544FD" w:rsidRDefault="00555C83" w:rsidP="009A4A53">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Darwin, </w:t>
      </w:r>
      <w:r w:rsidRPr="00603E07">
        <w:rPr>
          <w:rFonts w:ascii="Calibri" w:hAnsi="Calibri" w:cs="Calibri"/>
          <w:b/>
          <w:bCs/>
          <w:i/>
          <w:iCs/>
          <w:sz w:val="36"/>
          <w:szCs w:val="36"/>
          <w:lang w:bidi="ar-EG"/>
        </w:rPr>
        <w:t>Insectivorous Plants</w:t>
      </w:r>
      <w:r w:rsidRPr="003544FD">
        <w:rPr>
          <w:rFonts w:ascii="Calibri" w:hAnsi="Calibri" w:cs="Calibri"/>
          <w:sz w:val="36"/>
          <w:szCs w:val="36"/>
          <w:lang w:bidi="ar-EG"/>
        </w:rPr>
        <w:t xml:space="preserve"> (Murray, London, 1875).</w:t>
      </w:r>
    </w:p>
    <w:p w14:paraId="3E292EFC" w14:textId="5B74CAD3" w:rsidR="003179D8" w:rsidRPr="00174D3D" w:rsidRDefault="004A0D3D" w:rsidP="009A4A53">
      <w:pPr>
        <w:keepNext/>
        <w:widowControl w:val="0"/>
        <w:bidi/>
        <w:spacing w:line="240" w:lineRule="auto"/>
        <w:jc w:val="center"/>
        <w:outlineLvl w:val="3"/>
        <w:rPr>
          <w:rFonts w:ascii="Calibri" w:hAnsi="Calibri" w:cs="Calibri"/>
          <w:b/>
          <w:bCs/>
          <w:sz w:val="36"/>
          <w:szCs w:val="36"/>
          <w:highlight w:val="yellow"/>
          <w:u w:val="single"/>
          <w:lang w:bidi="ar-EG"/>
        </w:rPr>
      </w:pPr>
      <w:bookmarkStart w:id="236" w:name="_Toc178854466"/>
      <w:r w:rsidRPr="00174D3D">
        <w:rPr>
          <w:rFonts w:ascii="Calibri" w:hAnsi="Calibri" w:cs="Calibri"/>
          <w:b/>
          <w:bCs/>
          <w:sz w:val="36"/>
          <w:szCs w:val="36"/>
          <w:highlight w:val="yellow"/>
          <w:u w:val="single"/>
          <w:rtl/>
          <w:lang w:bidi="ar-EG"/>
        </w:rPr>
        <w:t>المطلب الثالث</w:t>
      </w:r>
      <w:r w:rsidR="009A4A53">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البناء الت</w:t>
      </w:r>
      <w:r w:rsidR="00590A4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مويهي للكا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نات الح</w:t>
      </w:r>
      <w:r w:rsidR="00590A4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590A4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w:t>
      </w:r>
      <w:bookmarkEnd w:id="236"/>
    </w:p>
    <w:p w14:paraId="6EDD4449" w14:textId="16F8376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برز نماذج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نات ذات البنية التمويهية ما يعرف بالشبحيات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العصويات (</w:t>
      </w:r>
      <w:r w:rsidRPr="003544FD">
        <w:rPr>
          <w:rFonts w:ascii="Calibri" w:hAnsi="Calibri" w:cs="Calibri"/>
          <w:sz w:val="36"/>
          <w:szCs w:val="36"/>
          <w:lang w:bidi="ar-EG"/>
        </w:rPr>
        <w:t>Phasmatodea</w:t>
      </w:r>
      <w:r w:rsidRPr="003544FD">
        <w:rPr>
          <w:rFonts w:ascii="Calibri" w:hAnsi="Calibri" w:cs="Calibri"/>
          <w:sz w:val="36"/>
          <w:szCs w:val="36"/>
          <w:rtl/>
          <w:lang w:bidi="ar-EG"/>
        </w:rPr>
        <w:t xml:space="preserve">)، وهي حشرات تشبه الأغصان،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00210766" w:rsidRPr="003544FD">
        <w:rPr>
          <w:rFonts w:ascii="Calibri" w:hAnsi="Calibri" w:cs="Calibri"/>
          <w:sz w:val="36"/>
          <w:szCs w:val="36"/>
          <w:rtl/>
          <w:lang w:bidi="ar-EG"/>
        </w:rPr>
        <w:t>و</w:t>
      </w:r>
      <w:r w:rsidRPr="003544FD">
        <w:rPr>
          <w:rFonts w:ascii="Calibri" w:hAnsi="Calibri" w:cs="Calibri"/>
          <w:sz w:val="36"/>
          <w:szCs w:val="36"/>
          <w:rtl/>
          <w:lang w:bidi="ar-EG"/>
        </w:rPr>
        <w:t xml:space="preserve">راق الأغصان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ساق النبات، ولها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رجل صغيرة جدا، وهو ما يوفر لها القدرة على التخفي وك</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نها جز</w:t>
      </w:r>
      <w:r w:rsidR="00210766" w:rsidRPr="003544FD">
        <w:rPr>
          <w:rFonts w:ascii="Calibri" w:hAnsi="Calibri" w:cs="Calibri"/>
          <w:sz w:val="36"/>
          <w:szCs w:val="36"/>
          <w:rtl/>
          <w:lang w:bidi="ar-EG"/>
        </w:rPr>
        <w:t>ء</w:t>
      </w:r>
      <w:r w:rsidRPr="003544FD">
        <w:rPr>
          <w:rFonts w:ascii="Calibri" w:hAnsi="Calibri" w:cs="Calibri"/>
          <w:sz w:val="36"/>
          <w:szCs w:val="36"/>
          <w:rtl/>
          <w:lang w:bidi="ar-EG"/>
        </w:rPr>
        <w:t xml:space="preserve"> من النبات الموجود حولها. ويوجد منها قرابة ٢٠٠٠نوع.</w:t>
      </w:r>
    </w:p>
    <w:p w14:paraId="178C5074" w14:textId="5696DE5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شهر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نواع (الحشرة الورقية) (</w:t>
      </w:r>
      <w:r w:rsidRPr="003544FD">
        <w:rPr>
          <w:rFonts w:ascii="Calibri" w:hAnsi="Calibri" w:cs="Calibri"/>
          <w:sz w:val="36"/>
          <w:szCs w:val="36"/>
          <w:lang w:bidi="ar-EG"/>
        </w:rPr>
        <w:t>Leaf insect</w:t>
      </w:r>
      <w:r w:rsidRPr="003544FD">
        <w:rPr>
          <w:rFonts w:ascii="Calibri" w:hAnsi="Calibri" w:cs="Calibri"/>
          <w:sz w:val="36"/>
          <w:szCs w:val="36"/>
          <w:rtl/>
          <w:lang w:bidi="ar-EG"/>
        </w:rPr>
        <w:t xml:space="preserve">) حشرات تعيش في الهند لها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جنحة على شكل ورقة، ولها بيوض على شكل بذور النبات، وهي تعيش جل يومها ساكنة كالنبات!</w:t>
      </w:r>
    </w:p>
    <w:p w14:paraId="77AD1031" w14:textId="1C0B590C"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ويبقى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فضل طريق لبيان القدرة التمويهية العالية لهذه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النظر في صورها لإدراك سذاجة الحديث عن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في صناعة </w:t>
      </w:r>
      <w:r w:rsidR="0090107F">
        <w:rPr>
          <w:rFonts w:ascii="Calibri" w:hAnsi="Calibri" w:cs="Calibri"/>
          <w:sz w:val="36"/>
          <w:szCs w:val="36"/>
          <w:rtl/>
          <w:lang w:bidi="ar-EG"/>
        </w:rPr>
        <w:t>آ</w:t>
      </w:r>
      <w:r w:rsidRPr="003544FD">
        <w:rPr>
          <w:rFonts w:ascii="Calibri" w:hAnsi="Calibri" w:cs="Calibri"/>
          <w:sz w:val="36"/>
          <w:szCs w:val="36"/>
          <w:rtl/>
          <w:lang w:bidi="ar-EG"/>
        </w:rPr>
        <w:t>لات التخفي في عالم الحيوان.</w:t>
      </w:r>
    </w:p>
    <w:p w14:paraId="26F0378D" w14:textId="30C9F1AB" w:rsidR="003179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حشرة على جناحيها صورة حشرتين</w:t>
      </w:r>
      <w:r w:rsidR="0014158D" w:rsidRPr="003544FD">
        <w:rPr>
          <w:rFonts w:ascii="Calibri" w:hAnsi="Calibri" w:cs="Calibri"/>
          <w:sz w:val="36"/>
          <w:szCs w:val="36"/>
          <w:rtl/>
          <w:lang w:bidi="ar-EG"/>
        </w:rPr>
        <w:t>.</w:t>
      </w:r>
    </w:p>
    <w:p w14:paraId="1A022898" w14:textId="4852EFE5" w:rsidR="003179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حشرة (</w:t>
      </w:r>
      <w:r w:rsidRPr="003544FD">
        <w:rPr>
          <w:rFonts w:ascii="Calibri" w:hAnsi="Calibri" w:cs="Calibri"/>
          <w:sz w:val="36"/>
          <w:szCs w:val="36"/>
          <w:lang w:bidi="ar-EG"/>
        </w:rPr>
        <w:t>Trychopeplus</w:t>
      </w:r>
      <w:r w:rsidRPr="003544FD">
        <w:rPr>
          <w:rFonts w:ascii="Calibri" w:hAnsi="Calibri" w:cs="Calibri"/>
          <w:sz w:val="36"/>
          <w:szCs w:val="36"/>
          <w:rtl/>
          <w:lang w:bidi="ar-EG"/>
        </w:rPr>
        <w:t xml:space="preserve">) على </w:t>
      </w:r>
      <w:r w:rsidR="0014158D" w:rsidRPr="003544FD">
        <w:rPr>
          <w:rFonts w:ascii="Calibri" w:hAnsi="Calibri" w:cs="Calibri"/>
          <w:sz w:val="36"/>
          <w:szCs w:val="36"/>
          <w:rtl/>
          <w:lang w:bidi="ar-EG"/>
        </w:rPr>
        <w:t>ش</w:t>
      </w:r>
      <w:r w:rsidRPr="003544FD">
        <w:rPr>
          <w:rFonts w:ascii="Calibri" w:hAnsi="Calibri" w:cs="Calibri"/>
          <w:sz w:val="36"/>
          <w:szCs w:val="36"/>
          <w:rtl/>
          <w:lang w:bidi="ar-EG"/>
        </w:rPr>
        <w:t>كل</w:t>
      </w:r>
      <w:r w:rsidR="0014158D" w:rsidRPr="003544FD">
        <w:rPr>
          <w:rFonts w:ascii="Calibri" w:hAnsi="Calibri" w:cs="Calibri"/>
          <w:sz w:val="36"/>
          <w:szCs w:val="36"/>
          <w:rtl/>
          <w:lang w:bidi="ar-EG"/>
        </w:rPr>
        <w:t xml:space="preserve"> </w:t>
      </w:r>
      <w:r w:rsidRPr="003544FD">
        <w:rPr>
          <w:rFonts w:ascii="Calibri" w:hAnsi="Calibri" w:cs="Calibri"/>
          <w:sz w:val="36"/>
          <w:szCs w:val="36"/>
          <w:rtl/>
          <w:lang w:bidi="ar-EG"/>
        </w:rPr>
        <w:t>غضن</w:t>
      </w:r>
      <w:r w:rsidR="0014158D" w:rsidRPr="003544FD">
        <w:rPr>
          <w:rFonts w:ascii="Calibri" w:hAnsi="Calibri" w:cs="Calibri"/>
          <w:sz w:val="36"/>
          <w:szCs w:val="36"/>
          <w:rtl/>
          <w:lang w:bidi="ar-EG"/>
        </w:rPr>
        <w:t xml:space="preserve"> مورق.</w:t>
      </w:r>
    </w:p>
    <w:p w14:paraId="64CAA529" w14:textId="4E48FFEB" w:rsidR="006228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حشرة على شكل ورقة جافة</w:t>
      </w:r>
      <w:r w:rsidR="0014158D" w:rsidRPr="003544FD">
        <w:rPr>
          <w:rFonts w:ascii="Calibri" w:hAnsi="Calibri" w:cs="Calibri"/>
          <w:sz w:val="36"/>
          <w:szCs w:val="36"/>
          <w:rtl/>
          <w:lang w:bidi="ar-EG"/>
        </w:rPr>
        <w:t>.</w:t>
      </w:r>
    </w:p>
    <w:p w14:paraId="4C3417C3" w14:textId="18B43AE3" w:rsidR="006228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حشرة على شكل ورقة خضراء</w:t>
      </w:r>
      <w:r w:rsidR="0014158D" w:rsidRPr="003544FD">
        <w:rPr>
          <w:rFonts w:ascii="Calibri" w:hAnsi="Calibri" w:cs="Calibri"/>
          <w:sz w:val="36"/>
          <w:szCs w:val="36"/>
          <w:rtl/>
          <w:lang w:bidi="ar-EG"/>
        </w:rPr>
        <w:t>.</w:t>
      </w:r>
    </w:p>
    <w:p w14:paraId="175C3842" w14:textId="79C71B57" w:rsidR="003179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فراشة الورقة الجافة</w:t>
      </w:r>
      <w:r w:rsidR="0014158D" w:rsidRPr="003544FD">
        <w:rPr>
          <w:rFonts w:ascii="Calibri" w:hAnsi="Calibri" w:cs="Calibri"/>
          <w:sz w:val="36"/>
          <w:szCs w:val="36"/>
          <w:rtl/>
          <w:lang w:bidi="ar-EG"/>
        </w:rPr>
        <w:t>.</w:t>
      </w:r>
    </w:p>
    <w:p w14:paraId="43FF40EE" w14:textId="6670E2D9" w:rsidR="006228D8" w:rsidRPr="003544FD" w:rsidRDefault="004A0D3D" w:rsidP="00E50938">
      <w:pPr>
        <w:pStyle w:val="ListParagraph"/>
        <w:widowControl w:val="0"/>
        <w:numPr>
          <w:ilvl w:val="0"/>
          <w:numId w:val="5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حشرة على شكل غضن شجرة</w:t>
      </w:r>
      <w:r w:rsidR="0014158D" w:rsidRPr="003544FD">
        <w:rPr>
          <w:rFonts w:ascii="Calibri" w:hAnsi="Calibri" w:cs="Calibri"/>
          <w:sz w:val="36"/>
          <w:szCs w:val="36"/>
          <w:rtl/>
          <w:lang w:bidi="ar-EG"/>
        </w:rPr>
        <w:t>.</w:t>
      </w:r>
    </w:p>
    <w:p w14:paraId="5C8E219D" w14:textId="174E6FD8" w:rsidR="003179D8" w:rsidRPr="00174D3D" w:rsidRDefault="004A0D3D" w:rsidP="00882E8F">
      <w:pPr>
        <w:keepNext/>
        <w:widowControl w:val="0"/>
        <w:bidi/>
        <w:spacing w:line="240" w:lineRule="auto"/>
        <w:jc w:val="center"/>
        <w:outlineLvl w:val="2"/>
        <w:rPr>
          <w:rFonts w:ascii="Calibri" w:hAnsi="Calibri" w:cs="Calibri"/>
          <w:b/>
          <w:bCs/>
          <w:sz w:val="36"/>
          <w:szCs w:val="36"/>
          <w:highlight w:val="yellow"/>
          <w:u w:val="single"/>
          <w:lang w:bidi="ar-EG"/>
        </w:rPr>
      </w:pPr>
      <w:bookmarkStart w:id="237" w:name="_Toc178854467"/>
      <w:r w:rsidRPr="00174D3D">
        <w:rPr>
          <w:rFonts w:ascii="Calibri" w:hAnsi="Calibri" w:cs="Calibri"/>
          <w:b/>
          <w:bCs/>
          <w:sz w:val="36"/>
          <w:szCs w:val="36"/>
          <w:highlight w:val="yellow"/>
          <w:u w:val="single"/>
          <w:rtl/>
          <w:lang w:bidi="ar-EG"/>
        </w:rPr>
        <w:t>المبحث السابع</w:t>
      </w:r>
      <w:r w:rsidR="00882E8F">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الز</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وظ</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ه</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ور الت</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كا</w:t>
      </w:r>
      <w:r w:rsidR="00937D9E">
        <w:rPr>
          <w:rFonts w:ascii="Calibri" w:hAnsi="Calibri" w:cs="Calibri" w:hint="cs"/>
          <w:b/>
          <w:bCs/>
          <w:sz w:val="36"/>
          <w:szCs w:val="36"/>
          <w:highlight w:val="yellow"/>
          <w:u w:val="single"/>
          <w:rtl/>
          <w:lang w:bidi="ar-EG"/>
        </w:rPr>
        <w:t>ثُ</w:t>
      </w:r>
      <w:r w:rsidRPr="00174D3D">
        <w:rPr>
          <w:rFonts w:ascii="Calibri" w:hAnsi="Calibri" w:cs="Calibri"/>
          <w:b/>
          <w:bCs/>
          <w:sz w:val="36"/>
          <w:szCs w:val="36"/>
          <w:highlight w:val="yellow"/>
          <w:u w:val="single"/>
          <w:rtl/>
          <w:lang w:bidi="ar-EG"/>
        </w:rPr>
        <w:t>ر الجنسي</w:t>
      </w:r>
      <w:bookmarkEnd w:id="237"/>
    </w:p>
    <w:p w14:paraId="144B376D" w14:textId="64D1916D" w:rsidR="003179D8" w:rsidRPr="00174D3D" w:rsidRDefault="004A0D3D" w:rsidP="00882E8F">
      <w:pPr>
        <w:keepNext/>
        <w:widowControl w:val="0"/>
        <w:bidi/>
        <w:spacing w:line="240" w:lineRule="auto"/>
        <w:jc w:val="center"/>
        <w:outlineLvl w:val="3"/>
        <w:rPr>
          <w:rFonts w:ascii="Calibri" w:hAnsi="Calibri" w:cs="Calibri"/>
          <w:b/>
          <w:bCs/>
          <w:sz w:val="36"/>
          <w:szCs w:val="36"/>
          <w:highlight w:val="yellow"/>
          <w:u w:val="single"/>
          <w:lang w:bidi="ar-EG"/>
        </w:rPr>
      </w:pPr>
      <w:bookmarkStart w:id="238" w:name="_Toc178854468"/>
      <w:r w:rsidRPr="00174D3D">
        <w:rPr>
          <w:rFonts w:ascii="Calibri" w:hAnsi="Calibri" w:cs="Calibri"/>
          <w:b/>
          <w:bCs/>
          <w:sz w:val="36"/>
          <w:szCs w:val="36"/>
          <w:highlight w:val="yellow"/>
          <w:u w:val="single"/>
          <w:rtl/>
          <w:lang w:bidi="ar-EG"/>
        </w:rPr>
        <w:t>المطلب الأول</w:t>
      </w:r>
      <w:r w:rsidR="00882E8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الز</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وج</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الت</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حد</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 القر</w:t>
      </w:r>
      <w:r w:rsidR="0090107F">
        <w:rPr>
          <w:rFonts w:ascii="Calibri" w:hAnsi="Calibri" w:cs="Calibri"/>
          <w:b/>
          <w:bCs/>
          <w:sz w:val="36"/>
          <w:szCs w:val="36"/>
          <w:highlight w:val="yellow"/>
          <w:u w:val="single"/>
          <w:rtl/>
          <w:lang w:bidi="ar-EG"/>
        </w:rPr>
        <w:t>آ</w:t>
      </w:r>
      <w:r w:rsidRPr="00174D3D">
        <w:rPr>
          <w:rFonts w:ascii="Calibri" w:hAnsi="Calibri" w:cs="Calibri"/>
          <w:b/>
          <w:bCs/>
          <w:sz w:val="36"/>
          <w:szCs w:val="36"/>
          <w:highlight w:val="yellow"/>
          <w:u w:val="single"/>
          <w:rtl/>
          <w:lang w:bidi="ar-EG"/>
        </w:rPr>
        <w:t>ني الص</w:t>
      </w:r>
      <w:r w:rsidR="00AC6EE4">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لب</w:t>
      </w:r>
      <w:bookmarkEnd w:id="238"/>
    </w:p>
    <w:p w14:paraId="5C1D1A8A" w14:textId="3D4FA9C7"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مر الزوجية في عالم الأحياء معضلة من وجهين، </w:t>
      </w:r>
      <w:r w:rsidRPr="003544FD">
        <w:rPr>
          <w:rFonts w:ascii="Calibri" w:hAnsi="Calibri" w:cs="Calibri"/>
          <w:sz w:val="36"/>
          <w:szCs w:val="36"/>
          <w:rtl/>
          <w:lang w:bidi="ar-EG"/>
        </w:rPr>
        <w:t>أ</w:t>
      </w:r>
      <w:r w:rsidR="00041FA4" w:rsidRPr="003544FD">
        <w:rPr>
          <w:rFonts w:ascii="Calibri" w:hAnsi="Calibri" w:cs="Calibri"/>
          <w:sz w:val="36"/>
          <w:szCs w:val="36"/>
          <w:rtl/>
          <w:lang w:bidi="ar-EG"/>
        </w:rPr>
        <w:t>و</w:t>
      </w:r>
      <w:r w:rsidR="004A0D3D" w:rsidRPr="003544FD">
        <w:rPr>
          <w:rFonts w:ascii="Calibri" w:hAnsi="Calibri" w:cs="Calibri"/>
          <w:sz w:val="36"/>
          <w:szCs w:val="36"/>
          <w:rtl/>
          <w:lang w:bidi="ar-EG"/>
        </w:rPr>
        <w:t>لهما: طابع الزوجية نفسه، وثانيهما: طابع التكاثر الجنسي الذي يعارض مباد</w:t>
      </w:r>
      <w:r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 التطور الدارويني.</w:t>
      </w:r>
    </w:p>
    <w:p w14:paraId="0DBF18DA" w14:textId="66071834"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الزوجية في عالم الإنسان:</w:t>
      </w:r>
      <w:r w:rsidR="007732A6">
        <w:rPr>
          <w:rFonts w:ascii="Calibri" w:hAnsi="Calibri" w:cs="Calibri"/>
          <w:sz w:val="36"/>
          <w:szCs w:val="36"/>
          <w:rtl/>
          <w:lang w:bidi="ar-EG"/>
        </w:rPr>
        <w:t xml:space="preserve"> </w:t>
      </w:r>
      <w:r w:rsidR="00041FA4" w:rsidRPr="003544FD">
        <w:rPr>
          <w:rFonts w:ascii="Calibri" w:hAnsi="Calibri" w:cs="Calibri"/>
          <w:sz w:val="36"/>
          <w:szCs w:val="36"/>
          <w:rtl/>
          <w:lang w:bidi="ar-EG"/>
        </w:rPr>
        <w:t>«</w:t>
      </w:r>
      <w:r w:rsidR="00041FA4" w:rsidRPr="001D0777">
        <w:rPr>
          <w:rFonts w:ascii="Calibri" w:hAnsi="Calibri" w:cs="Calibri"/>
          <w:b/>
          <w:bCs/>
          <w:color w:val="196B24" w:themeColor="accent3"/>
          <w:sz w:val="36"/>
          <w:szCs w:val="36"/>
          <w:rtl/>
        </w:rPr>
        <w:t>وَأَنَّهُۥ خَلَقَ ٱلزَّوۡجَيۡنِ ٱلذَّكَرَ وَٱلۡأُنثَىٰ</w:t>
      </w:r>
      <w:r w:rsidR="00041FA4" w:rsidRPr="003544FD">
        <w:rPr>
          <w:rFonts w:ascii="Calibri" w:hAnsi="Calibri" w:cs="Calibri"/>
          <w:sz w:val="36"/>
          <w:szCs w:val="36"/>
          <w:rtl/>
          <w:lang w:bidi="ar-EG"/>
        </w:rPr>
        <w:t>»</w:t>
      </w:r>
      <w:r w:rsidRPr="003544FD">
        <w:rPr>
          <w:rFonts w:ascii="Calibri" w:hAnsi="Calibri" w:cs="Calibri"/>
          <w:sz w:val="36"/>
          <w:szCs w:val="36"/>
          <w:rtl/>
          <w:lang w:bidi="ar-EG"/>
        </w:rPr>
        <w:t xml:space="preserve"> [النجم: ٤</w:t>
      </w:r>
      <w:r w:rsidR="00041FA4" w:rsidRPr="003544FD">
        <w:rPr>
          <w:rFonts w:ascii="Calibri" w:hAnsi="Calibri" w:cs="Calibri"/>
          <w:sz w:val="36"/>
          <w:szCs w:val="36"/>
          <w:rtl/>
          <w:lang w:bidi="ar-EG"/>
        </w:rPr>
        <w:t>5]</w:t>
      </w:r>
    </w:p>
    <w:p w14:paraId="44DE642B" w14:textId="520E377D"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 xml:space="preserve">الزوجية في النبات: </w:t>
      </w:r>
      <w:r w:rsidR="00041FA4" w:rsidRPr="003544FD">
        <w:rPr>
          <w:rFonts w:ascii="Calibri" w:hAnsi="Calibri" w:cs="Calibri"/>
          <w:sz w:val="36"/>
          <w:szCs w:val="36"/>
          <w:rtl/>
          <w:lang w:bidi="ar-EG"/>
        </w:rPr>
        <w:t>«</w:t>
      </w:r>
      <w:r w:rsidR="00041FA4" w:rsidRPr="001D0777">
        <w:rPr>
          <w:rFonts w:ascii="Calibri" w:hAnsi="Calibri" w:cs="Calibri"/>
          <w:b/>
          <w:bCs/>
          <w:color w:val="196B24" w:themeColor="accent3"/>
          <w:sz w:val="36"/>
          <w:szCs w:val="36"/>
          <w:rtl/>
        </w:rPr>
        <w:t>وَهُوَ ٱلَّذِي مَدَّ ٱلۡأَرۡضَ وَجَعَلَ فِيهَا رَوَٰسِيَ</w:t>
      </w:r>
      <w:r w:rsidR="007732A6" w:rsidRPr="001D0777">
        <w:rPr>
          <w:rFonts w:ascii="Calibri" w:hAnsi="Calibri" w:cs="Calibri"/>
          <w:b/>
          <w:bCs/>
          <w:color w:val="196B24" w:themeColor="accent3"/>
          <w:sz w:val="36"/>
          <w:szCs w:val="36"/>
          <w:rtl/>
        </w:rPr>
        <w:t xml:space="preserve"> </w:t>
      </w:r>
      <w:r w:rsidR="00041FA4" w:rsidRPr="001D0777">
        <w:rPr>
          <w:rFonts w:ascii="Calibri" w:hAnsi="Calibri" w:cs="Calibri"/>
          <w:b/>
          <w:bCs/>
          <w:color w:val="196B24" w:themeColor="accent3"/>
          <w:sz w:val="36"/>
          <w:szCs w:val="36"/>
          <w:rtl/>
        </w:rPr>
        <w:t>وَأَنۡهَٰرٗاۖ وَمِن كُلِّ ٱلثَّمَرَٰتِ جَعَلَ فِيهَا زَوۡجَيۡنِ ٱثۡنَيۡنِۖ يُغۡشِي ٱلَّيۡلَ</w:t>
      </w:r>
      <w:r w:rsidR="007732A6" w:rsidRPr="001D0777">
        <w:rPr>
          <w:rFonts w:ascii="Calibri" w:hAnsi="Calibri" w:cs="Calibri"/>
          <w:b/>
          <w:bCs/>
          <w:color w:val="196B24" w:themeColor="accent3"/>
          <w:sz w:val="36"/>
          <w:szCs w:val="36"/>
          <w:rtl/>
        </w:rPr>
        <w:t xml:space="preserve"> </w:t>
      </w:r>
      <w:r w:rsidR="00041FA4" w:rsidRPr="001D0777">
        <w:rPr>
          <w:rFonts w:ascii="Calibri" w:hAnsi="Calibri" w:cs="Calibri"/>
          <w:b/>
          <w:bCs/>
          <w:color w:val="196B24" w:themeColor="accent3"/>
          <w:sz w:val="36"/>
          <w:szCs w:val="36"/>
          <w:rtl/>
        </w:rPr>
        <w:t>ٱلنَّهَارَۚ إِنَّ فِي ذَٰلِكَ لَ</w:t>
      </w:r>
      <w:r w:rsidR="0090107F" w:rsidRPr="001D0777">
        <w:rPr>
          <w:rFonts w:ascii="Calibri" w:hAnsi="Calibri" w:cs="Calibri"/>
          <w:b/>
          <w:bCs/>
          <w:color w:val="196B24" w:themeColor="accent3"/>
          <w:sz w:val="36"/>
          <w:szCs w:val="36"/>
          <w:rtl/>
        </w:rPr>
        <w:t>آ</w:t>
      </w:r>
      <w:r w:rsidR="00041FA4" w:rsidRPr="001D0777">
        <w:rPr>
          <w:rFonts w:ascii="Calibri" w:hAnsi="Calibri" w:cs="Calibri"/>
          <w:b/>
          <w:bCs/>
          <w:color w:val="196B24" w:themeColor="accent3"/>
          <w:sz w:val="36"/>
          <w:szCs w:val="36"/>
          <w:rtl/>
        </w:rPr>
        <w:t>يَٰتٖ لِّقَوۡمٖ يَتَفَكَّرُونَ</w:t>
      </w:r>
      <w:r w:rsidR="00041FA4" w:rsidRPr="001D0777">
        <w:rPr>
          <w:rFonts w:ascii="Calibri" w:hAnsi="Calibri" w:cs="Calibri"/>
          <w:sz w:val="36"/>
          <w:szCs w:val="36"/>
          <w:rtl/>
          <w:lang w:bidi="ar-EG"/>
        </w:rPr>
        <w:t>»</w:t>
      </w:r>
      <w:r w:rsidR="00AC6EE4" w:rsidRPr="001D0777">
        <w:rPr>
          <w:rFonts w:ascii="Calibri" w:hAnsi="Calibri" w:cs="Calibri" w:hint="cs"/>
          <w:sz w:val="36"/>
          <w:szCs w:val="36"/>
          <w:rtl/>
          <w:lang w:bidi="ar-EG"/>
        </w:rPr>
        <w:t xml:space="preserve"> </w:t>
      </w:r>
      <w:r w:rsidRPr="001D0777">
        <w:rPr>
          <w:rFonts w:ascii="Calibri" w:hAnsi="Calibri" w:cs="Calibri"/>
          <w:sz w:val="36"/>
          <w:szCs w:val="36"/>
          <w:rtl/>
          <w:lang w:bidi="ar-EG"/>
        </w:rPr>
        <w:t>[</w:t>
      </w:r>
      <w:r w:rsidRPr="003544FD">
        <w:rPr>
          <w:rFonts w:ascii="Calibri" w:hAnsi="Calibri" w:cs="Calibri"/>
          <w:sz w:val="36"/>
          <w:szCs w:val="36"/>
          <w:rtl/>
          <w:lang w:bidi="ar-EG"/>
        </w:rPr>
        <w:t>الرعد:</w:t>
      </w:r>
      <w:r w:rsidR="001D0777" w:rsidRPr="001D0777">
        <w:rPr>
          <w:rFonts w:ascii="Calibri" w:hAnsi="Calibri" w:cs="Calibri" w:hint="cs"/>
          <w:sz w:val="36"/>
          <w:szCs w:val="36"/>
          <w:rtl/>
          <w:lang w:bidi="ar-EG"/>
        </w:rPr>
        <w:t xml:space="preserve"> </w:t>
      </w:r>
      <w:r w:rsidR="00041FA4" w:rsidRPr="003544FD">
        <w:rPr>
          <w:rFonts w:ascii="Calibri" w:hAnsi="Calibri" w:cs="Calibri"/>
          <w:sz w:val="36"/>
          <w:szCs w:val="36"/>
          <w:rtl/>
          <w:lang w:bidi="ar-EG"/>
        </w:rPr>
        <w:t>3</w:t>
      </w:r>
      <w:r w:rsidRPr="003544FD">
        <w:rPr>
          <w:rFonts w:ascii="Calibri" w:hAnsi="Calibri" w:cs="Calibri"/>
          <w:sz w:val="36"/>
          <w:szCs w:val="36"/>
          <w:rtl/>
          <w:lang w:bidi="ar-EG"/>
        </w:rPr>
        <w:t>].</w:t>
      </w:r>
    </w:p>
    <w:p w14:paraId="12ECA5E6" w14:textId="1E3D4D36" w:rsidR="006228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الزوجية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فراد الك</w:t>
      </w:r>
      <w:r w:rsidR="00461A6E" w:rsidRPr="003544FD">
        <w:rPr>
          <w:rFonts w:ascii="Calibri" w:hAnsi="Calibri" w:cs="Calibri"/>
          <w:sz w:val="36"/>
          <w:szCs w:val="36"/>
          <w:rtl/>
          <w:lang w:bidi="ar-EG"/>
        </w:rPr>
        <w:t>و</w:t>
      </w:r>
      <w:r w:rsidRPr="003544FD">
        <w:rPr>
          <w:rFonts w:ascii="Calibri" w:hAnsi="Calibri" w:cs="Calibri"/>
          <w:sz w:val="36"/>
          <w:szCs w:val="36"/>
          <w:rtl/>
          <w:lang w:bidi="ar-EG"/>
        </w:rPr>
        <w:t xml:space="preserve">ن عامة: </w:t>
      </w:r>
      <w:r w:rsidR="00041FA4" w:rsidRPr="003544FD">
        <w:rPr>
          <w:rFonts w:ascii="Calibri" w:hAnsi="Calibri" w:cs="Calibri"/>
          <w:sz w:val="36"/>
          <w:szCs w:val="36"/>
          <w:rtl/>
          <w:lang w:bidi="ar-EG"/>
        </w:rPr>
        <w:t>«</w:t>
      </w:r>
      <w:r w:rsidR="00461A6E" w:rsidRPr="001D0777">
        <w:rPr>
          <w:rFonts w:ascii="Calibri" w:hAnsi="Calibri" w:cs="Calibri"/>
          <w:b/>
          <w:bCs/>
          <w:color w:val="196B24" w:themeColor="accent3"/>
          <w:sz w:val="36"/>
          <w:szCs w:val="36"/>
          <w:rtl/>
        </w:rPr>
        <w:t>وَمِن كُلِّ شَيۡءٍ خَلَقۡنَا زَوۡجَيۡنِ</w:t>
      </w:r>
      <w:r w:rsidR="007732A6" w:rsidRPr="001D0777">
        <w:rPr>
          <w:rFonts w:ascii="Calibri" w:hAnsi="Calibri" w:cs="Calibri"/>
          <w:b/>
          <w:bCs/>
          <w:color w:val="196B24" w:themeColor="accent3"/>
          <w:sz w:val="36"/>
          <w:szCs w:val="36"/>
          <w:rtl/>
        </w:rPr>
        <w:t xml:space="preserve"> </w:t>
      </w:r>
      <w:r w:rsidR="00461A6E" w:rsidRPr="001D0777">
        <w:rPr>
          <w:rFonts w:ascii="Calibri" w:hAnsi="Calibri" w:cs="Calibri"/>
          <w:b/>
          <w:bCs/>
          <w:color w:val="196B24" w:themeColor="accent3"/>
          <w:sz w:val="36"/>
          <w:szCs w:val="36"/>
          <w:rtl/>
        </w:rPr>
        <w:t>لَعَلَّكُمۡ تَذَكَّرُونَ</w:t>
      </w:r>
      <w:r w:rsidR="00041FA4" w:rsidRPr="001D0777">
        <w:rPr>
          <w:rFonts w:ascii="Calibri" w:hAnsi="Calibri" w:cs="Calibri"/>
          <w:sz w:val="36"/>
          <w:szCs w:val="36"/>
          <w:rtl/>
          <w:lang w:bidi="ar-EG"/>
        </w:rPr>
        <w:t>»</w:t>
      </w:r>
      <w:r w:rsidR="00461A6E" w:rsidRPr="001D0777">
        <w:rPr>
          <w:rFonts w:ascii="Calibri" w:hAnsi="Calibri" w:cs="Calibri"/>
          <w:sz w:val="36"/>
          <w:szCs w:val="36"/>
          <w:rtl/>
          <w:lang w:bidi="ar-EG"/>
        </w:rPr>
        <w:t xml:space="preserve"> </w:t>
      </w:r>
      <w:r w:rsidRPr="001D0777">
        <w:rPr>
          <w:rFonts w:ascii="Calibri" w:hAnsi="Calibri" w:cs="Calibri"/>
          <w:sz w:val="36"/>
          <w:szCs w:val="36"/>
          <w:rtl/>
          <w:lang w:bidi="ar-EG"/>
        </w:rPr>
        <w:t>[الذار</w:t>
      </w:r>
      <w:r w:rsidR="001D0777" w:rsidRPr="001D0777">
        <w:rPr>
          <w:rFonts w:ascii="Calibri" w:hAnsi="Calibri" w:cs="Calibri" w:hint="cs"/>
          <w:sz w:val="36"/>
          <w:szCs w:val="36"/>
          <w:rtl/>
          <w:lang w:bidi="ar-EG"/>
        </w:rPr>
        <w:t>ي</w:t>
      </w:r>
      <w:r w:rsidRPr="001D0777">
        <w:rPr>
          <w:rFonts w:ascii="Calibri" w:hAnsi="Calibri" w:cs="Calibri"/>
          <w:sz w:val="36"/>
          <w:szCs w:val="36"/>
          <w:rtl/>
          <w:lang w:bidi="ar-EG"/>
        </w:rPr>
        <w:t>ات:</w:t>
      </w:r>
      <w:r w:rsidR="001D0777" w:rsidRPr="001D0777">
        <w:rPr>
          <w:rFonts w:ascii="Calibri" w:hAnsi="Calibri" w:cs="Calibri" w:hint="cs"/>
          <w:sz w:val="36"/>
          <w:szCs w:val="36"/>
          <w:rtl/>
          <w:lang w:bidi="ar-EG"/>
        </w:rPr>
        <w:t xml:space="preserve"> </w:t>
      </w:r>
      <w:r w:rsidRPr="003544FD">
        <w:rPr>
          <w:rFonts w:ascii="Calibri" w:hAnsi="Calibri" w:cs="Calibri"/>
          <w:sz w:val="36"/>
          <w:szCs w:val="36"/>
          <w:rtl/>
          <w:lang w:bidi="ar-EG"/>
        </w:rPr>
        <w:t>٤٩].</w:t>
      </w:r>
    </w:p>
    <w:p w14:paraId="7A0FAF72" w14:textId="0F719538"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مشكلة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التقابلية بعد عصر التكاثر غير الجنسي: سببها، </w:t>
      </w:r>
      <w:r w:rsidRPr="001D0777">
        <w:rPr>
          <w:rFonts w:ascii="Calibri" w:hAnsi="Calibri" w:cs="Calibri"/>
          <w:sz w:val="36"/>
          <w:szCs w:val="36"/>
          <w:rtl/>
          <w:lang w:bidi="ar-EG"/>
        </w:rPr>
        <w:t>و</w:t>
      </w:r>
      <w:r w:rsidR="0090107F" w:rsidRPr="001D0777">
        <w:rPr>
          <w:rFonts w:ascii="Calibri" w:hAnsi="Calibri" w:cs="Calibri"/>
          <w:sz w:val="36"/>
          <w:szCs w:val="36"/>
          <w:rtl/>
          <w:lang w:bidi="ar-EG"/>
        </w:rPr>
        <w:t>آ</w:t>
      </w:r>
      <w:r w:rsidRPr="001D0777">
        <w:rPr>
          <w:rFonts w:ascii="Calibri" w:hAnsi="Calibri" w:cs="Calibri"/>
          <w:sz w:val="36"/>
          <w:szCs w:val="36"/>
          <w:rtl/>
          <w:lang w:bidi="ar-EG"/>
        </w:rPr>
        <w:t>ليتها</w:t>
      </w:r>
      <w:r w:rsidRPr="003544FD">
        <w:rPr>
          <w:rFonts w:ascii="Calibri" w:hAnsi="Calibri" w:cs="Calibri"/>
          <w:sz w:val="36"/>
          <w:szCs w:val="36"/>
          <w:rtl/>
          <w:lang w:bidi="ar-EG"/>
        </w:rPr>
        <w:t xml:space="preserve">، وكيف وجد الزوجان معا؛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461A6E" w:rsidRPr="003544FD">
        <w:rPr>
          <w:rFonts w:ascii="Calibri" w:hAnsi="Calibri" w:cs="Calibri"/>
          <w:sz w:val="36"/>
          <w:szCs w:val="36"/>
          <w:rtl/>
          <w:lang w:bidi="ar-EG"/>
        </w:rPr>
        <w:t>ن تطو</w:t>
      </w:r>
      <w:r w:rsidRPr="003544FD">
        <w:rPr>
          <w:rFonts w:ascii="Calibri" w:hAnsi="Calibri" w:cs="Calibri"/>
          <w:sz w:val="36"/>
          <w:szCs w:val="36"/>
          <w:rtl/>
          <w:lang w:bidi="ar-EG"/>
        </w:rPr>
        <w:t xml:space="preserve">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حدهما دون الآخر سيقضي عليه با</w:t>
      </w:r>
      <w:r w:rsidR="00461A6E" w:rsidRPr="003544FD">
        <w:rPr>
          <w:rFonts w:ascii="Calibri" w:hAnsi="Calibri" w:cs="Calibri"/>
          <w:sz w:val="36"/>
          <w:szCs w:val="36"/>
          <w:rtl/>
          <w:lang w:bidi="ar-EG"/>
        </w:rPr>
        <w:t>لفناء.</w:t>
      </w:r>
    </w:p>
    <w:p w14:paraId="23B8694D" w14:textId="70164EA9" w:rsidR="003179D8" w:rsidRPr="003544FD" w:rsidRDefault="00461A6E"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تطو</w:t>
      </w:r>
      <w:r w:rsidR="004A0D3D" w:rsidRPr="003544FD">
        <w:rPr>
          <w:rFonts w:ascii="Calibri" w:hAnsi="Calibri" w:cs="Calibri"/>
          <w:sz w:val="36"/>
          <w:szCs w:val="36"/>
          <w:rtl/>
          <w:lang w:bidi="ar-EG"/>
        </w:rPr>
        <w:t xml:space="preserve">ر الأعضاء الجنسية للذكر والأنثى رغم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نهما في جسدين منفصلين بعضهما عن بعض.</w:t>
      </w:r>
    </w:p>
    <w:p w14:paraId="650BAAEB" w14:textId="3873ADF7" w:rsidR="003179D8" w:rsidRPr="003544FD" w:rsidRDefault="004A0D3D"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ظهور العملية التكاثرية بتعقيدها الها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جدا.</w:t>
      </w:r>
    </w:p>
    <w:p w14:paraId="1D181F4E" w14:textId="587068D1"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مشكلة التكاثر الجنسي، معضلة كبرى يقر بها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كابر الدراونة حتى قال (</w:t>
      </w:r>
      <w:r w:rsidR="004A0D3D" w:rsidRPr="003544FD">
        <w:rPr>
          <w:rFonts w:ascii="Calibri" w:hAnsi="Calibri" w:cs="Calibri"/>
          <w:b/>
          <w:bCs/>
          <w:sz w:val="36"/>
          <w:szCs w:val="36"/>
          <w:rtl/>
          <w:lang w:bidi="ar-EG"/>
        </w:rPr>
        <w:t>غراهام بل</w:t>
      </w:r>
      <w:r w:rsidR="004A0D3D" w:rsidRPr="003544FD">
        <w:rPr>
          <w:rFonts w:ascii="Calibri" w:hAnsi="Calibri" w:cs="Calibri"/>
          <w:sz w:val="36"/>
          <w:szCs w:val="36"/>
          <w:rtl/>
          <w:lang w:bidi="ar-EG"/>
        </w:rPr>
        <w:t>):</w:t>
      </w:r>
      <w:r w:rsidR="00461A6E"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044A3E">
        <w:rPr>
          <w:rFonts w:ascii="Calibri" w:hAnsi="Calibri" w:cs="Calibri"/>
          <w:b/>
          <w:bCs/>
          <w:color w:val="002060"/>
          <w:sz w:val="36"/>
          <w:szCs w:val="36"/>
          <w:highlight w:val="lightGray"/>
          <w:rtl/>
          <w:lang w:bidi="ar-EG"/>
        </w:rPr>
        <w:t xml:space="preserve">الجنس هو ملك المشكلات في البيولوجيا التطورية. ولعله لم تثر ظاهرة طبيعية </w:t>
      </w:r>
      <w:r w:rsidR="006228D8" w:rsidRPr="00044A3E">
        <w:rPr>
          <w:rFonts w:ascii="Calibri" w:hAnsi="Calibri" w:cs="Calibri"/>
          <w:b/>
          <w:bCs/>
          <w:color w:val="002060"/>
          <w:sz w:val="36"/>
          <w:szCs w:val="36"/>
          <w:highlight w:val="lightGray"/>
          <w:rtl/>
          <w:lang w:bidi="ar-EG"/>
        </w:rPr>
        <w:t>أ</w:t>
      </w:r>
      <w:r w:rsidR="004A0D3D" w:rsidRPr="00044A3E">
        <w:rPr>
          <w:rFonts w:ascii="Calibri" w:hAnsi="Calibri" w:cs="Calibri"/>
          <w:b/>
          <w:bCs/>
          <w:color w:val="002060"/>
          <w:sz w:val="36"/>
          <w:szCs w:val="36"/>
          <w:highlight w:val="lightGray"/>
          <w:rtl/>
          <w:lang w:bidi="ar-EG"/>
        </w:rPr>
        <w:t>خرى مثل هذا القدر من الاهتمام، ومن الم</w:t>
      </w:r>
      <w:r w:rsidR="00D403DB" w:rsidRPr="00044A3E">
        <w:rPr>
          <w:rFonts w:ascii="Calibri" w:hAnsi="Calibri" w:cs="Calibri"/>
          <w:b/>
          <w:bCs/>
          <w:color w:val="002060"/>
          <w:sz w:val="36"/>
          <w:szCs w:val="36"/>
          <w:highlight w:val="lightGray"/>
          <w:rtl/>
          <w:lang w:bidi="ar-EG"/>
        </w:rPr>
        <w:t>ؤ</w:t>
      </w:r>
      <w:r w:rsidR="004A0D3D" w:rsidRPr="00044A3E">
        <w:rPr>
          <w:rFonts w:ascii="Calibri" w:hAnsi="Calibri" w:cs="Calibri"/>
          <w:b/>
          <w:bCs/>
          <w:color w:val="002060"/>
          <w:sz w:val="36"/>
          <w:szCs w:val="36"/>
          <w:highlight w:val="lightGray"/>
          <w:rtl/>
          <w:lang w:bidi="ar-EG"/>
        </w:rPr>
        <w:t xml:space="preserve">كد </w:t>
      </w:r>
      <w:r w:rsidR="006228D8" w:rsidRPr="00044A3E">
        <w:rPr>
          <w:rFonts w:ascii="Calibri" w:hAnsi="Calibri" w:cs="Calibri"/>
          <w:b/>
          <w:bCs/>
          <w:color w:val="002060"/>
          <w:sz w:val="36"/>
          <w:szCs w:val="36"/>
          <w:highlight w:val="lightGray"/>
          <w:rtl/>
          <w:lang w:bidi="ar-EG"/>
        </w:rPr>
        <w:t>أ</w:t>
      </w:r>
      <w:r w:rsidR="004A0D3D" w:rsidRPr="00044A3E">
        <w:rPr>
          <w:rFonts w:ascii="Calibri" w:hAnsi="Calibri" w:cs="Calibri"/>
          <w:b/>
          <w:bCs/>
          <w:color w:val="002060"/>
          <w:sz w:val="36"/>
          <w:szCs w:val="36"/>
          <w:highlight w:val="lightGray"/>
          <w:rtl/>
          <w:lang w:bidi="ar-EG"/>
        </w:rPr>
        <w:t xml:space="preserve">نه لم يثر شيء ما </w:t>
      </w:r>
      <w:r w:rsidR="006228D8" w:rsidRPr="00044A3E">
        <w:rPr>
          <w:rFonts w:ascii="Calibri" w:hAnsi="Calibri" w:cs="Calibri"/>
          <w:b/>
          <w:bCs/>
          <w:color w:val="002060"/>
          <w:sz w:val="36"/>
          <w:szCs w:val="36"/>
          <w:highlight w:val="lightGray"/>
          <w:rtl/>
          <w:lang w:bidi="ar-EG"/>
        </w:rPr>
        <w:t>أ</w:t>
      </w:r>
      <w:r w:rsidR="004A0D3D" w:rsidRPr="00044A3E">
        <w:rPr>
          <w:rFonts w:ascii="Calibri" w:hAnsi="Calibri" w:cs="Calibri"/>
          <w:b/>
          <w:bCs/>
          <w:color w:val="002060"/>
          <w:sz w:val="36"/>
          <w:szCs w:val="36"/>
          <w:highlight w:val="lightGray"/>
          <w:rtl/>
          <w:lang w:bidi="ar-EG"/>
        </w:rPr>
        <w:t xml:space="preserve">ثاره هذا الأمر من عظيم الالتباس. </w:t>
      </w:r>
      <w:r w:rsidR="006228D8" w:rsidRPr="00044A3E">
        <w:rPr>
          <w:rFonts w:ascii="Calibri" w:hAnsi="Calibri" w:cs="Calibri"/>
          <w:b/>
          <w:bCs/>
          <w:color w:val="002060"/>
          <w:sz w:val="36"/>
          <w:szCs w:val="36"/>
          <w:highlight w:val="lightGray"/>
          <w:rtl/>
          <w:lang w:bidi="ar-EG"/>
        </w:rPr>
        <w:t>أ</w:t>
      </w:r>
      <w:r w:rsidR="004A0D3D" w:rsidRPr="00044A3E">
        <w:rPr>
          <w:rFonts w:ascii="Calibri" w:hAnsi="Calibri" w:cs="Calibri"/>
          <w:b/>
          <w:bCs/>
          <w:color w:val="002060"/>
          <w:sz w:val="36"/>
          <w:szCs w:val="36"/>
          <w:highlight w:val="lightGray"/>
          <w:rtl/>
          <w:lang w:bidi="ar-EG"/>
        </w:rPr>
        <w:t xml:space="preserve">فكار داروين ومندل </w:t>
      </w:r>
      <w:r w:rsidR="00276DD5" w:rsidRPr="00044A3E">
        <w:rPr>
          <w:rFonts w:ascii="Calibri" w:hAnsi="Calibri" w:cs="Calibri" w:hint="cs"/>
          <w:b/>
          <w:bCs/>
          <w:color w:val="002060"/>
          <w:sz w:val="36"/>
          <w:szCs w:val="36"/>
          <w:highlight w:val="lightGray"/>
          <w:rtl/>
          <w:lang w:bidi="ar-EG"/>
        </w:rPr>
        <w:t>التي</w:t>
      </w:r>
      <w:r w:rsidR="004A0D3D" w:rsidRPr="00044A3E">
        <w:rPr>
          <w:rFonts w:ascii="Calibri" w:hAnsi="Calibri" w:cs="Calibri"/>
          <w:b/>
          <w:bCs/>
          <w:color w:val="002060"/>
          <w:sz w:val="36"/>
          <w:szCs w:val="36"/>
          <w:highlight w:val="lightGray"/>
          <w:rtl/>
          <w:lang w:bidi="ar-EG"/>
        </w:rPr>
        <w:t xml:space="preserve"> كسفت حلولا لكثير من الأمور الغامضة، فشيلت </w:t>
      </w:r>
      <w:r w:rsidRPr="00044A3E">
        <w:rPr>
          <w:rFonts w:ascii="Calibri" w:hAnsi="Calibri" w:cs="Calibri"/>
          <w:b/>
          <w:bCs/>
          <w:color w:val="002060"/>
          <w:sz w:val="36"/>
          <w:szCs w:val="36"/>
          <w:highlight w:val="lightGray"/>
          <w:rtl/>
          <w:lang w:bidi="ar-EG"/>
        </w:rPr>
        <w:t>إ</w:t>
      </w:r>
      <w:r w:rsidR="004A0D3D" w:rsidRPr="00044A3E">
        <w:rPr>
          <w:rFonts w:ascii="Calibri" w:hAnsi="Calibri" w:cs="Calibri"/>
          <w:b/>
          <w:bCs/>
          <w:color w:val="002060"/>
          <w:sz w:val="36"/>
          <w:szCs w:val="36"/>
          <w:highlight w:val="lightGray"/>
          <w:rtl/>
          <w:lang w:bidi="ar-EG"/>
        </w:rPr>
        <w:t xml:space="preserve">لى الآن </w:t>
      </w:r>
      <w:r w:rsidR="00AC6145" w:rsidRPr="00044A3E">
        <w:rPr>
          <w:rFonts w:ascii="Calibri" w:hAnsi="Calibri" w:cs="Calibri" w:hint="cs"/>
          <w:b/>
          <w:bCs/>
          <w:color w:val="002060"/>
          <w:sz w:val="36"/>
          <w:szCs w:val="36"/>
          <w:highlight w:val="lightGray"/>
          <w:rtl/>
          <w:lang w:bidi="ar-EG"/>
        </w:rPr>
        <w:t>فيما</w:t>
      </w:r>
      <w:r w:rsidR="004A0D3D" w:rsidRPr="00044A3E">
        <w:rPr>
          <w:rFonts w:ascii="Calibri" w:hAnsi="Calibri" w:cs="Calibri"/>
          <w:b/>
          <w:bCs/>
          <w:color w:val="002060"/>
          <w:sz w:val="36"/>
          <w:szCs w:val="36"/>
          <w:highlight w:val="lightGray"/>
          <w:rtl/>
          <w:lang w:bidi="ar-EG"/>
        </w:rPr>
        <w:t xml:space="preserve"> هو </w:t>
      </w:r>
      <w:r w:rsidR="006228D8" w:rsidRPr="00044A3E">
        <w:rPr>
          <w:rFonts w:ascii="Calibri" w:hAnsi="Calibri" w:cs="Calibri"/>
          <w:b/>
          <w:bCs/>
          <w:color w:val="002060"/>
          <w:sz w:val="36"/>
          <w:szCs w:val="36"/>
          <w:highlight w:val="lightGray"/>
          <w:rtl/>
          <w:lang w:bidi="ar-EG"/>
        </w:rPr>
        <w:t>أ</w:t>
      </w:r>
      <w:r w:rsidR="004A0D3D" w:rsidRPr="00044A3E">
        <w:rPr>
          <w:rFonts w:ascii="Calibri" w:hAnsi="Calibri" w:cs="Calibri"/>
          <w:b/>
          <w:bCs/>
          <w:color w:val="002060"/>
          <w:sz w:val="36"/>
          <w:szCs w:val="36"/>
          <w:highlight w:val="lightGray"/>
          <w:rtl/>
          <w:lang w:bidi="ar-EG"/>
        </w:rPr>
        <w:t xml:space="preserve">كثر من </w:t>
      </w:r>
      <w:r w:rsidRPr="00044A3E">
        <w:rPr>
          <w:rFonts w:ascii="Calibri" w:hAnsi="Calibri" w:cs="Calibri"/>
          <w:b/>
          <w:bCs/>
          <w:color w:val="002060"/>
          <w:sz w:val="36"/>
          <w:szCs w:val="36"/>
          <w:highlight w:val="lightGray"/>
          <w:rtl/>
          <w:lang w:bidi="ar-EG"/>
        </w:rPr>
        <w:t>إ</w:t>
      </w:r>
      <w:r w:rsidR="00461A6E" w:rsidRPr="00044A3E">
        <w:rPr>
          <w:rFonts w:ascii="Calibri" w:hAnsi="Calibri" w:cs="Calibri"/>
          <w:b/>
          <w:bCs/>
          <w:color w:val="002060"/>
          <w:sz w:val="36"/>
          <w:szCs w:val="36"/>
          <w:highlight w:val="lightGray"/>
          <w:rtl/>
          <w:lang w:bidi="ar-EG"/>
        </w:rPr>
        <w:t>لقاء ضو</w:t>
      </w:r>
      <w:r w:rsidR="004A0D3D" w:rsidRPr="00044A3E">
        <w:rPr>
          <w:rFonts w:ascii="Calibri" w:hAnsi="Calibri" w:cs="Calibri"/>
          <w:b/>
          <w:bCs/>
          <w:color w:val="002060"/>
          <w:sz w:val="36"/>
          <w:szCs w:val="36"/>
          <w:highlight w:val="lightGray"/>
          <w:rtl/>
          <w:lang w:bidi="ar-EG"/>
        </w:rPr>
        <w:t>ء خافت ومته</w:t>
      </w:r>
      <w:r w:rsidR="00461A6E" w:rsidRPr="00044A3E">
        <w:rPr>
          <w:rFonts w:ascii="Calibri" w:hAnsi="Calibri" w:cs="Calibri"/>
          <w:b/>
          <w:bCs/>
          <w:color w:val="002060"/>
          <w:sz w:val="36"/>
          <w:szCs w:val="36"/>
          <w:highlight w:val="lightGray"/>
          <w:rtl/>
          <w:lang w:bidi="ar-EG"/>
        </w:rPr>
        <w:t>دج على اللغز الأساسي للجنسي، مو</w:t>
      </w:r>
      <w:r w:rsidR="004A0D3D" w:rsidRPr="00044A3E">
        <w:rPr>
          <w:rFonts w:ascii="Calibri" w:hAnsi="Calibri" w:cs="Calibri"/>
          <w:b/>
          <w:bCs/>
          <w:color w:val="002060"/>
          <w:sz w:val="36"/>
          <w:szCs w:val="36"/>
          <w:highlight w:val="lightGray"/>
          <w:rtl/>
          <w:lang w:bidi="ar-EG"/>
        </w:rPr>
        <w:t>كدة غموضه</w:t>
      </w:r>
      <w:r w:rsidR="004A0D3D" w:rsidRPr="003544FD">
        <w:rPr>
          <w:rFonts w:ascii="Calibri" w:hAnsi="Calibri" w:cs="Calibri"/>
          <w:sz w:val="36"/>
          <w:szCs w:val="36"/>
          <w:rtl/>
          <w:lang w:bidi="ar-EG"/>
        </w:rPr>
        <w:t>»</w:t>
      </w:r>
    </w:p>
    <w:p w14:paraId="1F0C68DC" w14:textId="6D386C2E" w:rsidR="003179D8" w:rsidRPr="003544FD" w:rsidRDefault="00461A6E" w:rsidP="007732A6">
      <w:pPr>
        <w:widowControl w:val="0"/>
        <w:bidi/>
        <w:spacing w:line="240" w:lineRule="auto"/>
        <w:jc w:val="both"/>
        <w:rPr>
          <w:rFonts w:ascii="Calibri" w:hAnsi="Calibri" w:cs="Calibri"/>
          <w:sz w:val="36"/>
          <w:szCs w:val="36"/>
          <w:rtl/>
        </w:rPr>
      </w:pPr>
      <w:r w:rsidRPr="003544FD">
        <w:rPr>
          <w:rFonts w:ascii="Calibri" w:hAnsi="Calibri" w:cs="Calibri"/>
          <w:sz w:val="36"/>
          <w:szCs w:val="36"/>
          <w:rtl/>
          <w:lang w:bidi="ar-EG"/>
        </w:rPr>
        <w:t xml:space="preserve">غراهام بل </w:t>
      </w:r>
      <w:r w:rsidRPr="003544FD">
        <w:rPr>
          <w:rFonts w:ascii="Calibri" w:hAnsi="Calibri" w:cs="Calibri"/>
          <w:sz w:val="36"/>
          <w:szCs w:val="36"/>
        </w:rPr>
        <w:t>Graham Bell</w:t>
      </w:r>
      <w:r w:rsidRPr="003544FD">
        <w:rPr>
          <w:rFonts w:ascii="Calibri" w:hAnsi="Calibri" w:cs="Calibri"/>
          <w:sz w:val="36"/>
          <w:szCs w:val="36"/>
          <w:rtl/>
        </w:rPr>
        <w:t xml:space="preserve">: أستاذ البيولوجيا في </w:t>
      </w:r>
      <w:r w:rsidRPr="003544FD">
        <w:rPr>
          <w:rFonts w:ascii="Calibri" w:hAnsi="Calibri" w:cs="Calibri"/>
          <w:sz w:val="36"/>
          <w:szCs w:val="36"/>
        </w:rPr>
        <w:t>McGill University</w:t>
      </w:r>
    </w:p>
    <w:p w14:paraId="786E2E31" w14:textId="17AE8308" w:rsidR="006228D8" w:rsidRPr="003544FD" w:rsidRDefault="004A0D3D" w:rsidP="00882E8F">
      <w:pPr>
        <w:widowControl w:val="0"/>
        <w:spacing w:line="240" w:lineRule="auto"/>
        <w:jc w:val="both"/>
        <w:rPr>
          <w:rFonts w:ascii="Calibri" w:hAnsi="Calibri" w:cs="Calibri"/>
          <w:sz w:val="36"/>
          <w:szCs w:val="36"/>
          <w:rtl/>
        </w:rPr>
      </w:pPr>
      <w:r w:rsidRPr="003544FD">
        <w:rPr>
          <w:rFonts w:ascii="Calibri" w:hAnsi="Calibri" w:cs="Calibri"/>
          <w:sz w:val="36"/>
          <w:szCs w:val="36"/>
          <w:lang w:bidi="ar-EG"/>
        </w:rPr>
        <w:t xml:space="preserve">Graham Bell, </w:t>
      </w:r>
      <w:r w:rsidRPr="005C2510">
        <w:rPr>
          <w:rFonts w:ascii="Calibri" w:hAnsi="Calibri" w:cs="Calibri"/>
          <w:b/>
          <w:bCs/>
          <w:i/>
          <w:iCs/>
          <w:sz w:val="36"/>
          <w:szCs w:val="36"/>
          <w:lang w:bidi="ar-EG"/>
        </w:rPr>
        <w:t>The Masterpiece of</w:t>
      </w:r>
      <w:r w:rsidR="009F0E33" w:rsidRPr="005C2510">
        <w:rPr>
          <w:rFonts w:ascii="Calibri" w:hAnsi="Calibri" w:cs="Calibri"/>
          <w:b/>
          <w:bCs/>
          <w:i/>
          <w:iCs/>
          <w:sz w:val="36"/>
          <w:szCs w:val="36"/>
          <w:lang w:bidi="ar-EG"/>
        </w:rPr>
        <w:t xml:space="preserve"> </w:t>
      </w:r>
      <w:r w:rsidRPr="005C2510">
        <w:rPr>
          <w:rFonts w:ascii="Calibri" w:hAnsi="Calibri" w:cs="Calibri"/>
          <w:b/>
          <w:bCs/>
          <w:i/>
          <w:iCs/>
          <w:sz w:val="36"/>
          <w:szCs w:val="36"/>
          <w:lang w:bidi="ar-EG"/>
        </w:rPr>
        <w:t>Nature: The Evolution of</w:t>
      </w:r>
      <w:r w:rsidR="00461A6E" w:rsidRPr="005C2510">
        <w:rPr>
          <w:rFonts w:ascii="Calibri" w:hAnsi="Calibri" w:cs="Calibri"/>
          <w:b/>
          <w:bCs/>
          <w:i/>
          <w:iCs/>
          <w:sz w:val="36"/>
          <w:szCs w:val="36"/>
          <w:lang w:bidi="ar-EG"/>
        </w:rPr>
        <w:t xml:space="preserve"> </w:t>
      </w:r>
      <w:r w:rsidRPr="005C2510">
        <w:rPr>
          <w:rFonts w:ascii="Calibri" w:hAnsi="Calibri" w:cs="Calibri"/>
          <w:b/>
          <w:bCs/>
          <w:i/>
          <w:iCs/>
          <w:sz w:val="36"/>
          <w:szCs w:val="36"/>
          <w:lang w:bidi="ar-EG"/>
        </w:rPr>
        <w:t>Genetics and</w:t>
      </w:r>
      <w:r w:rsidR="007732A6" w:rsidRPr="005C2510">
        <w:rPr>
          <w:rFonts w:ascii="Calibri" w:hAnsi="Calibri" w:cs="Calibri"/>
          <w:b/>
          <w:bCs/>
          <w:i/>
          <w:iCs/>
          <w:sz w:val="36"/>
          <w:szCs w:val="36"/>
        </w:rPr>
        <w:t xml:space="preserve"> </w:t>
      </w:r>
      <w:r w:rsidR="009F0E33" w:rsidRPr="005C2510">
        <w:rPr>
          <w:rFonts w:ascii="Calibri" w:hAnsi="Calibri" w:cs="Calibri"/>
          <w:b/>
          <w:bCs/>
          <w:i/>
          <w:iCs/>
          <w:sz w:val="36"/>
          <w:szCs w:val="36"/>
          <w:lang w:bidi="ar-EG"/>
        </w:rPr>
        <w:t>Sexuality</w:t>
      </w:r>
      <w:r w:rsidR="009F0E33">
        <w:rPr>
          <w:rFonts w:ascii="Calibri" w:hAnsi="Calibri" w:cs="Calibri"/>
          <w:sz w:val="36"/>
          <w:szCs w:val="36"/>
        </w:rPr>
        <w:t xml:space="preserve"> (</w:t>
      </w:r>
      <w:r w:rsidRPr="003544FD">
        <w:rPr>
          <w:rFonts w:ascii="Calibri" w:hAnsi="Calibri" w:cs="Calibri"/>
          <w:sz w:val="36"/>
          <w:szCs w:val="36"/>
          <w:lang w:bidi="ar-EG"/>
        </w:rPr>
        <w:t>London: Croom Helm</w:t>
      </w:r>
      <w:r w:rsidR="005C2510">
        <w:rPr>
          <w:rFonts w:ascii="Calibri" w:hAnsi="Calibri" w:cs="Calibri"/>
          <w:sz w:val="36"/>
          <w:szCs w:val="36"/>
          <w:lang w:bidi="ar-EG"/>
        </w:rPr>
        <w:t xml:space="preserve">, </w:t>
      </w:r>
      <w:r w:rsidR="008D59F1" w:rsidRPr="003544FD">
        <w:rPr>
          <w:rFonts w:ascii="Calibri" w:hAnsi="Calibri" w:cs="Calibri"/>
          <w:sz w:val="36"/>
          <w:szCs w:val="36"/>
          <w:lang w:bidi="ar-EG"/>
        </w:rPr>
        <w:t>1983</w:t>
      </w:r>
      <w:r w:rsidR="005C2510">
        <w:rPr>
          <w:rFonts w:ascii="Calibri" w:hAnsi="Calibri" w:cs="Calibri"/>
          <w:sz w:val="36"/>
          <w:szCs w:val="36"/>
        </w:rPr>
        <w:t>), p19.</w:t>
      </w:r>
    </w:p>
    <w:p w14:paraId="36CBF0D8" w14:textId="01619D8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وهذا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نفسه يقول في كتابه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لفه لبيان قدرة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مع الوقت على صناعة العجا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ب: «</w:t>
      </w:r>
      <w:r w:rsidRPr="00044A3E">
        <w:rPr>
          <w:rFonts w:ascii="Calibri" w:hAnsi="Calibri" w:cs="Calibri"/>
          <w:b/>
          <w:bCs/>
          <w:color w:val="002060"/>
          <w:sz w:val="36"/>
          <w:szCs w:val="36"/>
          <w:highlight w:val="lightGray"/>
          <w:rtl/>
          <w:lang w:bidi="ar-EG"/>
        </w:rPr>
        <w:t>توجد عدة نظريات حول سبب ظهور الجنس، وليس منها ما هو مقنع بحسم</w:t>
      </w:r>
      <w:r w:rsidR="005C2510" w:rsidRPr="003544FD">
        <w:rPr>
          <w:rFonts w:ascii="Calibri" w:hAnsi="Calibri" w:cs="Calibri"/>
          <w:sz w:val="36"/>
          <w:szCs w:val="36"/>
          <w:rtl/>
          <w:lang w:bidi="ar-EG"/>
        </w:rPr>
        <w:t>»</w:t>
      </w:r>
      <w:r w:rsidR="00ED3922">
        <w:rPr>
          <w:rFonts w:ascii="Calibri" w:hAnsi="Calibri" w:cs="Calibri"/>
          <w:sz w:val="36"/>
          <w:szCs w:val="36"/>
          <w:rtl/>
          <w:lang w:bidi="ar-EG"/>
        </w:rPr>
        <w:t>.</w:t>
      </w:r>
    </w:p>
    <w:p w14:paraId="1FBDBD6F" w14:textId="55A284B8" w:rsidR="009A4996" w:rsidRPr="003544FD" w:rsidRDefault="009A4996" w:rsidP="00882E8F">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Dawkins,</w:t>
      </w:r>
      <w:r w:rsidR="005C2510">
        <w:rPr>
          <w:rFonts w:ascii="Calibri" w:hAnsi="Calibri" w:cs="Calibri"/>
          <w:sz w:val="36"/>
          <w:szCs w:val="36"/>
          <w:lang w:bidi="ar-EG"/>
        </w:rPr>
        <w:t xml:space="preserve"> </w:t>
      </w:r>
      <w:r w:rsidRPr="00F95E3D">
        <w:rPr>
          <w:rFonts w:ascii="Calibri" w:hAnsi="Calibri" w:cs="Calibri"/>
          <w:b/>
          <w:bCs/>
          <w:i/>
          <w:iCs/>
          <w:sz w:val="36"/>
          <w:szCs w:val="36"/>
          <w:lang w:bidi="ar-EG"/>
        </w:rPr>
        <w:t>Climbing</w:t>
      </w:r>
      <w:r w:rsidR="005C2510" w:rsidRPr="00F95E3D">
        <w:rPr>
          <w:rFonts w:ascii="Calibri" w:hAnsi="Calibri" w:cs="Calibri"/>
          <w:b/>
          <w:bCs/>
          <w:i/>
          <w:iCs/>
          <w:sz w:val="36"/>
          <w:szCs w:val="36"/>
          <w:lang w:bidi="ar-EG"/>
        </w:rPr>
        <w:t xml:space="preserve"> </w:t>
      </w:r>
      <w:r w:rsidRPr="00F95E3D">
        <w:rPr>
          <w:rFonts w:ascii="Calibri" w:hAnsi="Calibri" w:cs="Calibri"/>
          <w:b/>
          <w:bCs/>
          <w:i/>
          <w:iCs/>
          <w:sz w:val="36"/>
          <w:szCs w:val="36"/>
          <w:lang w:bidi="ar-EG"/>
        </w:rPr>
        <w:t>Mount</w:t>
      </w:r>
      <w:r w:rsidR="005C2510" w:rsidRPr="00F95E3D">
        <w:rPr>
          <w:rFonts w:ascii="Calibri" w:hAnsi="Calibri" w:cs="Calibri"/>
          <w:b/>
          <w:bCs/>
          <w:i/>
          <w:iCs/>
          <w:sz w:val="36"/>
          <w:szCs w:val="36"/>
          <w:lang w:bidi="ar-EG"/>
        </w:rPr>
        <w:t xml:space="preserve"> </w:t>
      </w:r>
      <w:r w:rsidRPr="00F95E3D">
        <w:rPr>
          <w:rFonts w:ascii="Calibri" w:hAnsi="Calibri" w:cs="Calibri"/>
          <w:b/>
          <w:bCs/>
          <w:i/>
          <w:iCs/>
          <w:sz w:val="36"/>
          <w:szCs w:val="36"/>
          <w:lang w:bidi="ar-EG"/>
        </w:rPr>
        <w:t>Improbable</w:t>
      </w:r>
      <w:r w:rsidR="005C2510">
        <w:rPr>
          <w:rFonts w:ascii="Calibri" w:hAnsi="Calibri" w:cs="Calibri"/>
          <w:sz w:val="36"/>
          <w:szCs w:val="36"/>
          <w:lang w:bidi="ar-EG"/>
        </w:rPr>
        <w:t xml:space="preserve"> </w:t>
      </w:r>
      <w:r w:rsidRPr="003544FD">
        <w:rPr>
          <w:rFonts w:ascii="Calibri" w:hAnsi="Calibri" w:cs="Calibri"/>
          <w:sz w:val="36"/>
          <w:szCs w:val="36"/>
          <w:lang w:bidi="ar-EG"/>
        </w:rPr>
        <w:t>(W.</w:t>
      </w:r>
      <w:r w:rsidR="00F95E3D">
        <w:rPr>
          <w:rFonts w:ascii="Calibri" w:hAnsi="Calibri" w:cs="Calibri"/>
          <w:sz w:val="36"/>
          <w:szCs w:val="36"/>
          <w:lang w:bidi="ar-EG"/>
        </w:rPr>
        <w:t xml:space="preserve"> W</w:t>
      </w:r>
      <w:r w:rsidRPr="003544FD">
        <w:rPr>
          <w:rFonts w:ascii="Calibri" w:hAnsi="Calibri" w:cs="Calibri"/>
          <w:sz w:val="36"/>
          <w:szCs w:val="36"/>
          <w:lang w:bidi="ar-EG"/>
        </w:rPr>
        <w:t>.</w:t>
      </w:r>
      <w:r w:rsidR="00F95E3D">
        <w:rPr>
          <w:rFonts w:ascii="Calibri" w:hAnsi="Calibri" w:cs="Calibri"/>
          <w:sz w:val="36"/>
          <w:szCs w:val="36"/>
          <w:lang w:bidi="ar-EG"/>
        </w:rPr>
        <w:t xml:space="preserve"> </w:t>
      </w:r>
      <w:r w:rsidRPr="003544FD">
        <w:rPr>
          <w:rFonts w:ascii="Calibri" w:hAnsi="Calibri" w:cs="Calibri"/>
          <w:sz w:val="36"/>
          <w:szCs w:val="36"/>
          <w:lang w:bidi="ar-EG"/>
        </w:rPr>
        <w:t>Norton</w:t>
      </w:r>
      <w:r w:rsidR="00F95E3D">
        <w:rPr>
          <w:rFonts w:ascii="Calibri" w:hAnsi="Calibri" w:cs="Calibri"/>
          <w:sz w:val="36"/>
          <w:szCs w:val="36"/>
          <w:lang w:bidi="ar-EG"/>
        </w:rPr>
        <w:t xml:space="preserve"> </w:t>
      </w:r>
      <w:r w:rsidRPr="003544FD">
        <w:rPr>
          <w:rFonts w:ascii="Calibri" w:hAnsi="Calibri" w:cs="Calibri"/>
          <w:sz w:val="36"/>
          <w:szCs w:val="36"/>
          <w:lang w:bidi="ar-EG"/>
        </w:rPr>
        <w:t>&amp;</w:t>
      </w:r>
      <w:r w:rsidR="00F95E3D">
        <w:rPr>
          <w:rFonts w:ascii="Calibri" w:hAnsi="Calibri" w:cs="Calibri"/>
          <w:sz w:val="36"/>
          <w:szCs w:val="36"/>
          <w:lang w:bidi="ar-EG"/>
        </w:rPr>
        <w:t xml:space="preserve"> </w:t>
      </w:r>
      <w:r w:rsidRPr="003544FD">
        <w:rPr>
          <w:rFonts w:ascii="Calibri" w:hAnsi="Calibri" w:cs="Calibri"/>
          <w:sz w:val="36"/>
          <w:szCs w:val="36"/>
          <w:lang w:bidi="ar-EG"/>
        </w:rPr>
        <w:t>Company,</w:t>
      </w:r>
      <w:r w:rsidR="00F95E3D">
        <w:rPr>
          <w:rFonts w:ascii="Calibri" w:hAnsi="Calibri" w:cs="Calibri"/>
          <w:sz w:val="36"/>
          <w:szCs w:val="36"/>
          <w:lang w:bidi="ar-EG"/>
        </w:rPr>
        <w:t xml:space="preserve"> </w:t>
      </w:r>
      <w:r w:rsidRPr="003544FD">
        <w:rPr>
          <w:rFonts w:ascii="Calibri" w:hAnsi="Calibri" w:cs="Calibri"/>
          <w:sz w:val="36"/>
          <w:szCs w:val="36"/>
          <w:lang w:bidi="ar-EG"/>
        </w:rPr>
        <w:t>1997),</w:t>
      </w:r>
      <w:r w:rsidR="00F95E3D">
        <w:rPr>
          <w:rFonts w:ascii="Calibri" w:hAnsi="Calibri" w:cs="Calibri"/>
          <w:sz w:val="36"/>
          <w:szCs w:val="36"/>
          <w:lang w:bidi="ar-EG"/>
        </w:rPr>
        <w:t xml:space="preserve"> </w:t>
      </w:r>
      <w:r w:rsidRPr="003544FD">
        <w:rPr>
          <w:rFonts w:ascii="Calibri" w:hAnsi="Calibri" w:cs="Calibri"/>
          <w:sz w:val="36"/>
          <w:szCs w:val="36"/>
          <w:lang w:bidi="ar-EG"/>
        </w:rPr>
        <w:t>p75</w:t>
      </w:r>
      <w:r w:rsidR="00F95E3D">
        <w:rPr>
          <w:rFonts w:ascii="Calibri" w:hAnsi="Calibri" w:cs="Calibri"/>
          <w:sz w:val="36"/>
          <w:szCs w:val="36"/>
          <w:lang w:bidi="ar-EG"/>
        </w:rPr>
        <w:t>.</w:t>
      </w:r>
    </w:p>
    <w:p w14:paraId="5A80F5EA" w14:textId="4FAB41B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هي الغياب التام لشواهد الانتقال من التطور اللاجنسي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التطور الجنسي.</w:t>
      </w:r>
    </w:p>
    <w:p w14:paraId="488675F1" w14:textId="02558665" w:rsidR="009A499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تقول عالمة الجينات </w:t>
      </w:r>
      <w:r w:rsidRPr="003544FD">
        <w:rPr>
          <w:rFonts w:ascii="Calibri" w:hAnsi="Calibri" w:cs="Calibri"/>
          <w:b/>
          <w:bCs/>
          <w:sz w:val="36"/>
          <w:szCs w:val="36"/>
          <w:rtl/>
          <w:lang w:bidi="ar-EG"/>
        </w:rPr>
        <w:t>(كم لورز</w:t>
      </w:r>
      <w:r w:rsidRPr="003544FD">
        <w:rPr>
          <w:rFonts w:ascii="Calibri" w:hAnsi="Calibri" w:cs="Calibri"/>
          <w:sz w:val="36"/>
          <w:szCs w:val="36"/>
          <w:rtl/>
          <w:lang w:bidi="ar-EG"/>
        </w:rPr>
        <w:t>): «</w:t>
      </w:r>
      <w:r w:rsidRPr="00044A3E">
        <w:rPr>
          <w:rFonts w:ascii="Calibri" w:hAnsi="Calibri" w:cs="Calibri"/>
          <w:b/>
          <w:bCs/>
          <w:color w:val="002060"/>
          <w:sz w:val="36"/>
          <w:szCs w:val="36"/>
          <w:highlight w:val="lightGray"/>
          <w:rtl/>
          <w:lang w:bidi="ar-EG"/>
        </w:rPr>
        <w:t xml:space="preserve">تقرر نظريات العلماء </w:t>
      </w:r>
      <w:r w:rsidR="006228D8" w:rsidRPr="00044A3E">
        <w:rPr>
          <w:rFonts w:ascii="Calibri" w:hAnsi="Calibri" w:cs="Calibri"/>
          <w:b/>
          <w:bCs/>
          <w:color w:val="002060"/>
          <w:sz w:val="36"/>
          <w:szCs w:val="36"/>
          <w:highlight w:val="lightGray"/>
          <w:rtl/>
          <w:lang w:bidi="ar-EG"/>
        </w:rPr>
        <w:t>أ</w:t>
      </w:r>
      <w:r w:rsidRPr="00044A3E">
        <w:rPr>
          <w:rFonts w:ascii="Calibri" w:hAnsi="Calibri" w:cs="Calibri"/>
          <w:b/>
          <w:bCs/>
          <w:color w:val="002060"/>
          <w:sz w:val="36"/>
          <w:szCs w:val="36"/>
          <w:highlight w:val="lightGray"/>
          <w:rtl/>
          <w:lang w:bidi="ar-EG"/>
        </w:rPr>
        <w:t>ن كل الحيوانات والنبات ثنا</w:t>
      </w:r>
      <w:r w:rsidR="006228D8" w:rsidRPr="00044A3E">
        <w:rPr>
          <w:rFonts w:ascii="Calibri" w:hAnsi="Calibri" w:cs="Calibri"/>
          <w:b/>
          <w:bCs/>
          <w:color w:val="002060"/>
          <w:sz w:val="36"/>
          <w:szCs w:val="36"/>
          <w:highlight w:val="lightGray"/>
          <w:rtl/>
          <w:lang w:bidi="ar-EG"/>
        </w:rPr>
        <w:t>ئ</w:t>
      </w:r>
      <w:r w:rsidRPr="00044A3E">
        <w:rPr>
          <w:rFonts w:ascii="Calibri" w:hAnsi="Calibri" w:cs="Calibri"/>
          <w:b/>
          <w:bCs/>
          <w:color w:val="002060"/>
          <w:sz w:val="36"/>
          <w:szCs w:val="36"/>
          <w:highlight w:val="lightGray"/>
          <w:rtl/>
          <w:lang w:bidi="ar-EG"/>
        </w:rPr>
        <w:t xml:space="preserve">ية الجنس </w:t>
      </w:r>
      <w:r w:rsidR="006228D8" w:rsidRPr="00044A3E">
        <w:rPr>
          <w:rFonts w:ascii="Calibri" w:hAnsi="Calibri" w:cs="Calibri"/>
          <w:b/>
          <w:bCs/>
          <w:color w:val="002060"/>
          <w:sz w:val="36"/>
          <w:szCs w:val="36"/>
          <w:highlight w:val="lightGray"/>
          <w:rtl/>
          <w:lang w:bidi="ar-EG"/>
        </w:rPr>
        <w:t>أ</w:t>
      </w:r>
      <w:r w:rsidRPr="00044A3E">
        <w:rPr>
          <w:rFonts w:ascii="Calibri" w:hAnsi="Calibri" w:cs="Calibri"/>
          <w:b/>
          <w:bCs/>
          <w:color w:val="002060"/>
          <w:sz w:val="36"/>
          <w:szCs w:val="36"/>
          <w:highlight w:val="lightGray"/>
          <w:rtl/>
          <w:lang w:bidi="ar-EG"/>
        </w:rPr>
        <w:t xml:space="preserve">و التي لها جنسان قد تطورت وفقا لمجموعة معينة من المراحل. لم يوجد مثال واحد </w:t>
      </w:r>
      <w:r w:rsidR="000E6962" w:rsidRPr="00044A3E">
        <w:rPr>
          <w:rFonts w:ascii="Calibri" w:hAnsi="Calibri" w:cs="Calibri"/>
          <w:b/>
          <w:bCs/>
          <w:color w:val="002060"/>
          <w:sz w:val="36"/>
          <w:szCs w:val="36"/>
          <w:highlight w:val="lightGray"/>
          <w:rtl/>
          <w:lang w:bidi="ar-EG"/>
        </w:rPr>
        <w:t>إ</w:t>
      </w:r>
      <w:r w:rsidRPr="00044A3E">
        <w:rPr>
          <w:rFonts w:ascii="Calibri" w:hAnsi="Calibri" w:cs="Calibri"/>
          <w:b/>
          <w:bCs/>
          <w:color w:val="002060"/>
          <w:sz w:val="36"/>
          <w:szCs w:val="36"/>
          <w:highlight w:val="lightGray"/>
          <w:rtl/>
          <w:lang w:bidi="ar-EG"/>
        </w:rPr>
        <w:t>لى ال</w:t>
      </w:r>
      <w:r w:rsidR="00AC6145" w:rsidRPr="00044A3E">
        <w:rPr>
          <w:rFonts w:ascii="Calibri" w:hAnsi="Calibri" w:cs="Calibri" w:hint="cs"/>
          <w:b/>
          <w:bCs/>
          <w:color w:val="002060"/>
          <w:sz w:val="36"/>
          <w:szCs w:val="36"/>
          <w:highlight w:val="lightGray"/>
          <w:rtl/>
          <w:lang w:bidi="ar-EG"/>
        </w:rPr>
        <w:t>آ</w:t>
      </w:r>
      <w:r w:rsidRPr="00044A3E">
        <w:rPr>
          <w:rFonts w:ascii="Calibri" w:hAnsi="Calibri" w:cs="Calibri"/>
          <w:b/>
          <w:bCs/>
          <w:color w:val="002060"/>
          <w:sz w:val="36"/>
          <w:szCs w:val="36"/>
          <w:highlight w:val="lightGray"/>
          <w:rtl/>
          <w:lang w:bidi="ar-EG"/>
        </w:rPr>
        <w:t xml:space="preserve">ن للمراحل الأبكر؛ ولذلك فهذه المراحل لم يتم </w:t>
      </w:r>
      <w:r w:rsidR="000E6962" w:rsidRPr="00044A3E">
        <w:rPr>
          <w:rFonts w:ascii="Calibri" w:hAnsi="Calibri" w:cs="Calibri"/>
          <w:b/>
          <w:bCs/>
          <w:color w:val="002060"/>
          <w:sz w:val="36"/>
          <w:szCs w:val="36"/>
          <w:highlight w:val="lightGray"/>
          <w:rtl/>
          <w:lang w:bidi="ar-EG"/>
        </w:rPr>
        <w:t>إ</w:t>
      </w:r>
      <w:r w:rsidRPr="00044A3E">
        <w:rPr>
          <w:rFonts w:ascii="Calibri" w:hAnsi="Calibri" w:cs="Calibri"/>
          <w:b/>
          <w:bCs/>
          <w:color w:val="002060"/>
          <w:sz w:val="36"/>
          <w:szCs w:val="36"/>
          <w:highlight w:val="lightGray"/>
          <w:rtl/>
          <w:lang w:bidi="ar-EG"/>
        </w:rPr>
        <w:t xml:space="preserve">ثبات </w:t>
      </w:r>
      <w:r w:rsidR="006228D8" w:rsidRPr="00044A3E">
        <w:rPr>
          <w:rFonts w:ascii="Calibri" w:hAnsi="Calibri" w:cs="Calibri"/>
          <w:b/>
          <w:bCs/>
          <w:color w:val="002060"/>
          <w:sz w:val="36"/>
          <w:szCs w:val="36"/>
          <w:highlight w:val="lightGray"/>
          <w:rtl/>
          <w:lang w:bidi="ar-EG"/>
        </w:rPr>
        <w:t>أ</w:t>
      </w:r>
      <w:r w:rsidRPr="00044A3E">
        <w:rPr>
          <w:rFonts w:ascii="Calibri" w:hAnsi="Calibri" w:cs="Calibri"/>
          <w:b/>
          <w:bCs/>
          <w:color w:val="002060"/>
          <w:sz w:val="36"/>
          <w:szCs w:val="36"/>
          <w:highlight w:val="lightGray"/>
          <w:rtl/>
          <w:lang w:bidi="ar-EG"/>
        </w:rPr>
        <w:t>نها</w:t>
      </w:r>
      <w:r w:rsidR="00AC6145" w:rsidRPr="00044A3E">
        <w:rPr>
          <w:rFonts w:ascii="Calibri" w:hAnsi="Calibri" w:cs="Calibri" w:hint="cs"/>
          <w:b/>
          <w:bCs/>
          <w:color w:val="002060"/>
          <w:sz w:val="36"/>
          <w:szCs w:val="36"/>
          <w:highlight w:val="lightGray"/>
          <w:rtl/>
          <w:lang w:bidi="ar-EG"/>
        </w:rPr>
        <w:t xml:space="preserve"> </w:t>
      </w:r>
      <w:r w:rsidRPr="00044A3E">
        <w:rPr>
          <w:rFonts w:ascii="Calibri" w:hAnsi="Calibri" w:cs="Calibri"/>
          <w:b/>
          <w:bCs/>
          <w:color w:val="002060"/>
          <w:sz w:val="36"/>
          <w:szCs w:val="36"/>
          <w:highlight w:val="lightGray"/>
          <w:rtl/>
          <w:lang w:bidi="ar-EG"/>
        </w:rPr>
        <w:t>قد</w:t>
      </w:r>
      <w:r w:rsidR="009A4996" w:rsidRPr="00044A3E">
        <w:rPr>
          <w:rFonts w:ascii="Calibri" w:hAnsi="Calibri" w:cs="Calibri"/>
          <w:b/>
          <w:bCs/>
          <w:color w:val="002060"/>
          <w:sz w:val="36"/>
          <w:szCs w:val="36"/>
          <w:highlight w:val="lightGray"/>
          <w:rtl/>
          <w:lang w:bidi="ar-EG"/>
        </w:rPr>
        <w:t xml:space="preserve"> </w:t>
      </w:r>
      <w:r w:rsidRPr="00044A3E">
        <w:rPr>
          <w:rFonts w:ascii="Calibri" w:hAnsi="Calibri" w:cs="Calibri"/>
          <w:b/>
          <w:bCs/>
          <w:color w:val="002060"/>
          <w:sz w:val="36"/>
          <w:szCs w:val="36"/>
          <w:highlight w:val="lightGray"/>
          <w:rtl/>
          <w:lang w:bidi="ar-EG"/>
        </w:rPr>
        <w:t>وقعت</w:t>
      </w:r>
      <w:r w:rsidRPr="003544FD">
        <w:rPr>
          <w:rFonts w:ascii="Calibri" w:hAnsi="Calibri" w:cs="Calibri"/>
          <w:sz w:val="36"/>
          <w:szCs w:val="36"/>
          <w:rtl/>
          <w:lang w:bidi="ar-EG"/>
        </w:rPr>
        <w:t>»</w:t>
      </w:r>
    </w:p>
    <w:p w14:paraId="3F533C1B" w14:textId="40F5A632" w:rsidR="009A4996" w:rsidRPr="003544FD" w:rsidRDefault="009A4996" w:rsidP="00882E8F">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Jeanna Bryner,</w:t>
      </w:r>
      <w:r w:rsidR="00F95E3D">
        <w:rPr>
          <w:rFonts w:ascii="Calibri" w:hAnsi="Calibri" w:cs="Calibri"/>
          <w:sz w:val="36"/>
          <w:szCs w:val="36"/>
          <w:lang w:bidi="ar-EG"/>
        </w:rPr>
        <w:t xml:space="preserve"> </w:t>
      </w:r>
      <w:r w:rsidRPr="000005AA">
        <w:rPr>
          <w:rFonts w:ascii="Calibri" w:hAnsi="Calibri" w:cs="Calibri"/>
          <w:b/>
          <w:bCs/>
          <w:i/>
          <w:iCs/>
          <w:sz w:val="36"/>
          <w:szCs w:val="36"/>
          <w:lang w:bidi="ar-EG"/>
        </w:rPr>
        <w:t xml:space="preserve">Scientists </w:t>
      </w:r>
      <w:r w:rsidR="000005AA" w:rsidRPr="000005AA">
        <w:rPr>
          <w:rFonts w:ascii="Calibri" w:hAnsi="Calibri" w:cs="Calibri"/>
          <w:b/>
          <w:bCs/>
          <w:i/>
          <w:iCs/>
          <w:sz w:val="36"/>
          <w:szCs w:val="36"/>
          <w:lang w:bidi="ar-EG"/>
        </w:rPr>
        <w:t>Put Sex Origin Mystery</w:t>
      </w:r>
      <w:r w:rsidRPr="000005AA">
        <w:rPr>
          <w:rFonts w:ascii="Calibri" w:hAnsi="Calibri" w:cs="Calibri"/>
          <w:b/>
          <w:bCs/>
          <w:i/>
          <w:iCs/>
          <w:sz w:val="36"/>
          <w:szCs w:val="36"/>
          <w:lang w:bidi="ar-EG"/>
        </w:rPr>
        <w:t xml:space="preserve"> to </w:t>
      </w:r>
      <w:r w:rsidR="000005AA" w:rsidRPr="000005AA">
        <w:rPr>
          <w:rFonts w:ascii="Calibri" w:hAnsi="Calibri" w:cs="Calibri"/>
          <w:b/>
          <w:bCs/>
          <w:i/>
          <w:iCs/>
          <w:sz w:val="36"/>
          <w:szCs w:val="36"/>
          <w:lang w:bidi="ar-EG"/>
        </w:rPr>
        <w:t>Bed</w:t>
      </w:r>
      <w:r w:rsidRPr="003544FD">
        <w:rPr>
          <w:rFonts w:ascii="Calibri" w:hAnsi="Calibri" w:cs="Calibri"/>
          <w:sz w:val="36"/>
          <w:szCs w:val="36"/>
          <w:lang w:bidi="ar-EG"/>
        </w:rPr>
        <w:t>.</w:t>
      </w:r>
    </w:p>
    <w:p w14:paraId="60E5D85E" w14:textId="7EE7F3C9" w:rsidR="000005AA" w:rsidRPr="000005AA" w:rsidRDefault="000005AA" w:rsidP="00E50938">
      <w:pPr>
        <w:widowControl w:val="0"/>
        <w:spacing w:line="240" w:lineRule="auto"/>
        <w:jc w:val="both"/>
        <w:rPr>
          <w:rFonts w:ascii="Calibri" w:hAnsi="Calibri" w:cs="Calibri"/>
          <w:sz w:val="36"/>
          <w:szCs w:val="36"/>
          <w:rtl/>
          <w:lang w:bidi="ar-EG"/>
        </w:rPr>
      </w:pPr>
      <w:hyperlink r:id="rId129" w:history="1">
        <w:r w:rsidRPr="003D4083">
          <w:rPr>
            <w:rStyle w:val="Hyperlink"/>
            <w:rFonts w:ascii="Calibri" w:hAnsi="Calibri" w:cs="Calibri"/>
            <w:sz w:val="36"/>
            <w:szCs w:val="36"/>
            <w:lang w:bidi="ar-EG"/>
          </w:rPr>
          <w:t>https://www.nbcnews.com/id/wbna27927661</w:t>
        </w:r>
      </w:hyperlink>
      <w:r>
        <w:rPr>
          <w:rFonts w:ascii="Calibri" w:hAnsi="Calibri" w:cs="Calibri"/>
          <w:sz w:val="36"/>
          <w:szCs w:val="36"/>
          <w:lang w:bidi="ar-EG"/>
        </w:rPr>
        <w:t xml:space="preserve"> </w:t>
      </w:r>
    </w:p>
    <w:p w14:paraId="21A5A628" w14:textId="77777777" w:rsidR="000005AA" w:rsidRDefault="000E6962"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w:t>
      </w:r>
      <w:r w:rsidRPr="003544FD">
        <w:rPr>
          <w:rFonts w:ascii="Calibri" w:hAnsi="Calibri" w:cs="Calibri"/>
          <w:sz w:val="36"/>
          <w:szCs w:val="36"/>
          <w:rtl/>
          <w:lang w:bidi="ar-EG"/>
        </w:rPr>
        <w:t>إ</w:t>
      </w:r>
      <w:r w:rsidR="004A0D3D" w:rsidRPr="003544FD">
        <w:rPr>
          <w:rFonts w:ascii="Calibri" w:hAnsi="Calibri" w:cs="Calibri"/>
          <w:sz w:val="36"/>
          <w:szCs w:val="36"/>
          <w:rtl/>
          <w:lang w:bidi="ar-EG"/>
        </w:rPr>
        <w:t>شكالات الظاهرة الجنسية التكاملية العصية على التفسير العشوا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ي، والتدرجي، واسعة جدا، </w:t>
      </w:r>
      <w:r w:rsidR="004A0D3D" w:rsidRPr="003544FD">
        <w:rPr>
          <w:rFonts w:ascii="Calibri" w:hAnsi="Calibri" w:cs="Calibri"/>
          <w:sz w:val="36"/>
          <w:szCs w:val="36"/>
          <w:rtl/>
          <w:lang w:bidi="ar-EG"/>
        </w:rPr>
        <w:lastRenderedPageBreak/>
        <w:t>ظاهرة في كل تفصيل من البناء العضوي للجهاز التناسلي، والعاطفة الجنسية، وقد تناولها كتاب</w:t>
      </w:r>
    </w:p>
    <w:p w14:paraId="48AA5558" w14:textId="0D26B9D6" w:rsidR="000005AA" w:rsidRDefault="004A0D3D" w:rsidP="00E50938">
      <w:pPr>
        <w:widowControl w:val="0"/>
        <w:spacing w:line="240" w:lineRule="auto"/>
        <w:jc w:val="both"/>
        <w:rPr>
          <w:rFonts w:ascii="Calibri" w:hAnsi="Calibri" w:cs="Calibri"/>
          <w:sz w:val="36"/>
          <w:szCs w:val="36"/>
          <w:lang w:bidi="ar-EG"/>
        </w:rPr>
      </w:pPr>
      <w:r w:rsidRPr="000005AA">
        <w:rPr>
          <w:rFonts w:ascii="Calibri" w:hAnsi="Calibri" w:cs="Calibri"/>
          <w:b/>
          <w:bCs/>
          <w:i/>
          <w:iCs/>
          <w:sz w:val="36"/>
          <w:szCs w:val="36"/>
          <w:lang w:bidi="ar-EG"/>
        </w:rPr>
        <w:t>Problem: Exposing Evolution’s Fatal Flaw-The Origin of Sex</w:t>
      </w:r>
      <w:r w:rsidR="000005AA">
        <w:rPr>
          <w:rFonts w:ascii="Calibri" w:hAnsi="Calibri" w:cs="Calibri"/>
          <w:sz w:val="36"/>
          <w:szCs w:val="36"/>
          <w:lang w:bidi="ar-EG"/>
        </w:rPr>
        <w:t>.</w:t>
      </w:r>
    </w:p>
    <w:p w14:paraId="6EEFF6FE" w14:textId="6AE4054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الصادر هذه السنة بالنظر؛ بحديثه عن الفجوة المحيرة بين التكاثر غير الجنسي وانفجار الحي</w:t>
      </w:r>
      <w:r w:rsidR="007661FC" w:rsidRPr="003544FD">
        <w:rPr>
          <w:rFonts w:ascii="Calibri" w:hAnsi="Calibri" w:cs="Calibri"/>
          <w:sz w:val="36"/>
          <w:szCs w:val="36"/>
          <w:rtl/>
          <w:lang w:bidi="ar-EG"/>
        </w:rPr>
        <w:t>اة المتكاثرة جنسيا؛ فذاك عند مؤ</w:t>
      </w:r>
      <w:r w:rsidRPr="003544FD">
        <w:rPr>
          <w:rFonts w:ascii="Calibri" w:hAnsi="Calibri" w:cs="Calibri"/>
          <w:sz w:val="36"/>
          <w:szCs w:val="36"/>
          <w:rtl/>
          <w:lang w:bidi="ar-EG"/>
        </w:rPr>
        <w:t>لف الكتاب الخلل القاتل لنظرية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w:t>
      </w:r>
    </w:p>
    <w:p w14:paraId="3842BD1C" w14:textId="097E11FF" w:rsidR="003179D8" w:rsidRPr="00174D3D" w:rsidRDefault="004A0D3D" w:rsidP="00882E8F">
      <w:pPr>
        <w:keepNext/>
        <w:widowControl w:val="0"/>
        <w:bidi/>
        <w:spacing w:line="240" w:lineRule="auto"/>
        <w:jc w:val="center"/>
        <w:outlineLvl w:val="3"/>
        <w:rPr>
          <w:rFonts w:ascii="Calibri" w:hAnsi="Calibri" w:cs="Calibri"/>
          <w:b/>
          <w:bCs/>
          <w:sz w:val="36"/>
          <w:szCs w:val="36"/>
          <w:highlight w:val="yellow"/>
          <w:u w:val="single"/>
          <w:lang w:bidi="ar-EG"/>
        </w:rPr>
      </w:pPr>
      <w:bookmarkStart w:id="239" w:name="_Toc178854469"/>
      <w:r w:rsidRPr="00174D3D">
        <w:rPr>
          <w:rFonts w:ascii="Calibri" w:hAnsi="Calibri" w:cs="Calibri"/>
          <w:b/>
          <w:bCs/>
          <w:sz w:val="36"/>
          <w:szCs w:val="36"/>
          <w:highlight w:val="yellow"/>
          <w:u w:val="single"/>
          <w:rtl/>
          <w:lang w:bidi="ar-EG"/>
        </w:rPr>
        <w:t>المطلب الثاني</w:t>
      </w:r>
      <w:r w:rsidR="00882E8F">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 xml:space="preserve">رحلة </w:t>
      </w:r>
      <w:r w:rsidR="00AC6145" w:rsidRPr="00174D3D">
        <w:rPr>
          <w:rFonts w:ascii="Calibri" w:hAnsi="Calibri" w:cs="Calibri" w:hint="cs"/>
          <w:b/>
          <w:bCs/>
          <w:sz w:val="36"/>
          <w:szCs w:val="36"/>
          <w:highlight w:val="yellow"/>
          <w:u w:val="single"/>
          <w:rtl/>
          <w:lang w:bidi="ar-EG"/>
        </w:rPr>
        <w:t>الإنجاب</w:t>
      </w:r>
      <w:r w:rsidRPr="00174D3D">
        <w:rPr>
          <w:rFonts w:ascii="Calibri" w:hAnsi="Calibri" w:cs="Calibri"/>
          <w:b/>
          <w:bCs/>
          <w:sz w:val="36"/>
          <w:szCs w:val="36"/>
          <w:highlight w:val="yellow"/>
          <w:u w:val="single"/>
          <w:rtl/>
          <w:lang w:bidi="ar-EG"/>
        </w:rPr>
        <w:t>، رصيد لا ينتهي من العجا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ب</w:t>
      </w:r>
      <w:bookmarkEnd w:id="239"/>
    </w:p>
    <w:p w14:paraId="4CCCC427" w14:textId="61F51C26"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رحلة الإنسان من تكون</w:t>
      </w:r>
      <w:r w:rsidR="007661FC" w:rsidRPr="003544FD">
        <w:rPr>
          <w:rFonts w:ascii="Calibri" w:hAnsi="Calibri" w:cs="Calibri"/>
          <w:sz w:val="36"/>
          <w:szCs w:val="36"/>
          <w:lang w:bidi="ar-EG"/>
        </w:rPr>
        <w:t xml:space="preserve"> </w:t>
      </w:r>
      <w:r w:rsidRPr="003544FD">
        <w:rPr>
          <w:rFonts w:ascii="Calibri" w:hAnsi="Calibri" w:cs="Calibri"/>
          <w:sz w:val="36"/>
          <w:szCs w:val="36"/>
          <w:rtl/>
          <w:lang w:bidi="ar-EG"/>
        </w:rPr>
        <w:t>الحيوان المنوي في الرجل والبويضة في المر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نهاية المسيرة باستهلال الجنين من بظن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مه، لا بد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تنتهي </w:t>
      </w:r>
      <w:r w:rsidR="000E6962" w:rsidRPr="003544FD">
        <w:rPr>
          <w:rFonts w:ascii="Calibri" w:hAnsi="Calibri" w:cs="Calibri"/>
          <w:sz w:val="36"/>
          <w:szCs w:val="36"/>
          <w:rtl/>
          <w:lang w:bidi="ar-EG"/>
        </w:rPr>
        <w:t>إ</w:t>
      </w:r>
      <w:r w:rsidR="007661FC" w:rsidRPr="003544FD">
        <w:rPr>
          <w:rFonts w:ascii="Calibri" w:hAnsi="Calibri" w:cs="Calibri"/>
          <w:sz w:val="36"/>
          <w:szCs w:val="36"/>
          <w:rtl/>
          <w:lang w:bidi="ar-EG"/>
        </w:rPr>
        <w:t>لى الاستخفاف</w:t>
      </w:r>
      <w:r w:rsidRPr="003544FD">
        <w:rPr>
          <w:rFonts w:ascii="Calibri" w:hAnsi="Calibri" w:cs="Calibri"/>
          <w:sz w:val="36"/>
          <w:szCs w:val="36"/>
          <w:rtl/>
          <w:lang w:bidi="ar-EG"/>
        </w:rPr>
        <w:t xml:space="preserve"> بالقدرة الخلقية للعشوا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7661FC" w:rsidRPr="003544FD">
        <w:rPr>
          <w:rFonts w:ascii="Calibri" w:hAnsi="Calibri" w:cs="Calibri"/>
          <w:sz w:val="36"/>
          <w:szCs w:val="36"/>
          <w:rtl/>
          <w:lang w:bidi="ar-EG"/>
        </w:rPr>
        <w:t>.</w:t>
      </w:r>
    </w:p>
    <w:p w14:paraId="37BD5E59" w14:textId="3C3781E3"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يجيبك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بقوله: «</w:t>
      </w:r>
      <w:r w:rsidR="000E6962" w:rsidRPr="00004876">
        <w:rPr>
          <w:rFonts w:ascii="Calibri" w:hAnsi="Calibri" w:cs="Calibri"/>
          <w:b/>
          <w:bCs/>
          <w:color w:val="002060"/>
          <w:sz w:val="36"/>
          <w:szCs w:val="36"/>
          <w:highlight w:val="lightGray"/>
          <w:rtl/>
          <w:lang w:bidi="ar-EG"/>
        </w:rPr>
        <w:t>إ</w:t>
      </w:r>
      <w:r w:rsidRPr="00004876">
        <w:rPr>
          <w:rFonts w:ascii="Calibri" w:hAnsi="Calibri" w:cs="Calibri"/>
          <w:b/>
          <w:bCs/>
          <w:color w:val="002060"/>
          <w:sz w:val="36"/>
          <w:szCs w:val="36"/>
          <w:highlight w:val="lightGray"/>
          <w:rtl/>
          <w:lang w:bidi="ar-EG"/>
        </w:rPr>
        <w:t xml:space="preserve">ذا </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 xml:space="preserve">مكن </w:t>
      </w:r>
      <w:r w:rsidR="000E6962" w:rsidRPr="00004876">
        <w:rPr>
          <w:rFonts w:ascii="Calibri" w:hAnsi="Calibri" w:cs="Calibri"/>
          <w:b/>
          <w:bCs/>
          <w:color w:val="002060"/>
          <w:sz w:val="36"/>
          <w:szCs w:val="36"/>
          <w:highlight w:val="lightGray"/>
          <w:rtl/>
          <w:lang w:bidi="ar-EG"/>
        </w:rPr>
        <w:t>إ</w:t>
      </w:r>
      <w:r w:rsidRPr="00004876">
        <w:rPr>
          <w:rFonts w:ascii="Calibri" w:hAnsi="Calibri" w:cs="Calibri"/>
          <w:b/>
          <w:bCs/>
          <w:color w:val="002060"/>
          <w:sz w:val="36"/>
          <w:szCs w:val="36"/>
          <w:highlight w:val="lightGray"/>
          <w:rtl/>
          <w:lang w:bidi="ar-EG"/>
        </w:rPr>
        <w:t xml:space="preserve">ثبات </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 xml:space="preserve">ن </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ي جزء من بناء</w:t>
      </w:r>
      <w:r w:rsidR="0031238A" w:rsidRPr="00004876">
        <w:rPr>
          <w:rFonts w:ascii="Calibri" w:hAnsi="Calibri" w:cs="Calibri"/>
          <w:b/>
          <w:bCs/>
          <w:color w:val="002060"/>
          <w:sz w:val="36"/>
          <w:szCs w:val="36"/>
          <w:highlight w:val="lightGray"/>
          <w:rtl/>
          <w:lang w:bidi="ar-EG"/>
        </w:rPr>
        <w:t xml:space="preserve"> </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 xml:space="preserve">ي من الأنواع الحية قد تم تشكيله من </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 xml:space="preserve">جل نفع حضري لنوع </w:t>
      </w:r>
      <w:r w:rsidR="0090107F" w:rsidRPr="00004876">
        <w:rPr>
          <w:rFonts w:ascii="Calibri" w:hAnsi="Calibri" w:cs="Calibri"/>
          <w:b/>
          <w:bCs/>
          <w:color w:val="002060"/>
          <w:sz w:val="36"/>
          <w:szCs w:val="36"/>
          <w:highlight w:val="lightGray"/>
          <w:rtl/>
          <w:lang w:bidi="ar-EG"/>
        </w:rPr>
        <w:t>آ</w:t>
      </w:r>
      <w:r w:rsidRPr="00004876">
        <w:rPr>
          <w:rFonts w:ascii="Calibri" w:hAnsi="Calibri" w:cs="Calibri"/>
          <w:b/>
          <w:bCs/>
          <w:color w:val="002060"/>
          <w:sz w:val="36"/>
          <w:szCs w:val="36"/>
          <w:highlight w:val="lightGray"/>
          <w:rtl/>
          <w:lang w:bidi="ar-EG"/>
        </w:rPr>
        <w:t>خر، ف</w:t>
      </w:r>
      <w:r w:rsidR="000E6962" w:rsidRPr="00004876">
        <w:rPr>
          <w:rFonts w:ascii="Calibri" w:hAnsi="Calibri" w:cs="Calibri"/>
          <w:b/>
          <w:bCs/>
          <w:color w:val="002060"/>
          <w:sz w:val="36"/>
          <w:szCs w:val="36"/>
          <w:highlight w:val="lightGray"/>
          <w:rtl/>
          <w:lang w:bidi="ar-EG"/>
        </w:rPr>
        <w:t>إ</w:t>
      </w:r>
      <w:r w:rsidRPr="00004876">
        <w:rPr>
          <w:rFonts w:ascii="Calibri" w:hAnsi="Calibri" w:cs="Calibri"/>
          <w:b/>
          <w:bCs/>
          <w:color w:val="002060"/>
          <w:sz w:val="36"/>
          <w:szCs w:val="36"/>
          <w:highlight w:val="lightGray"/>
          <w:rtl/>
          <w:lang w:bidi="ar-EG"/>
        </w:rPr>
        <w:t>نه من ش</w:t>
      </w:r>
      <w:r w:rsidR="006228D8" w:rsidRPr="00004876">
        <w:rPr>
          <w:rFonts w:ascii="Calibri" w:hAnsi="Calibri" w:cs="Calibri"/>
          <w:b/>
          <w:bCs/>
          <w:color w:val="002060"/>
          <w:sz w:val="36"/>
          <w:szCs w:val="36"/>
          <w:highlight w:val="lightGray"/>
          <w:rtl/>
          <w:lang w:bidi="ar-EG"/>
        </w:rPr>
        <w:t>أ</w:t>
      </w:r>
      <w:r w:rsidRPr="00004876">
        <w:rPr>
          <w:rFonts w:ascii="Calibri" w:hAnsi="Calibri" w:cs="Calibri"/>
          <w:b/>
          <w:bCs/>
          <w:color w:val="002060"/>
          <w:sz w:val="36"/>
          <w:szCs w:val="36"/>
          <w:highlight w:val="lightGray"/>
          <w:rtl/>
          <w:lang w:bidi="ar-EG"/>
        </w:rPr>
        <w:t>ن ذلك القضاء على نظريتي</w:t>
      </w:r>
      <w:r w:rsidRPr="003544FD">
        <w:rPr>
          <w:rFonts w:ascii="Calibri" w:hAnsi="Calibri" w:cs="Calibri"/>
          <w:sz w:val="36"/>
          <w:szCs w:val="36"/>
          <w:rtl/>
          <w:lang w:bidi="ar-EG"/>
        </w:rPr>
        <w:t>».</w:t>
      </w:r>
    </w:p>
    <w:p w14:paraId="420BF7CD" w14:textId="5E027DDB" w:rsidR="0031238A" w:rsidRPr="003544FD" w:rsidRDefault="0031238A" w:rsidP="00882E8F">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Darwin, </w:t>
      </w:r>
      <w:r w:rsidRPr="00D7256B">
        <w:rPr>
          <w:rFonts w:ascii="Calibri" w:hAnsi="Calibri" w:cs="Calibri"/>
          <w:b/>
          <w:bCs/>
          <w:i/>
          <w:iCs/>
          <w:sz w:val="36"/>
          <w:szCs w:val="36"/>
          <w:lang w:bidi="ar-EG"/>
        </w:rPr>
        <w:t>On the Origin of Species</w:t>
      </w:r>
      <w:r w:rsidRPr="003544FD">
        <w:rPr>
          <w:rFonts w:ascii="Calibri" w:hAnsi="Calibri" w:cs="Calibri"/>
          <w:sz w:val="36"/>
          <w:szCs w:val="36"/>
          <w:lang w:bidi="ar-EG"/>
        </w:rPr>
        <w:t>, p184</w:t>
      </w:r>
      <w:r w:rsidR="00D7256B">
        <w:rPr>
          <w:rFonts w:ascii="Calibri" w:hAnsi="Calibri" w:cs="Calibri"/>
          <w:sz w:val="36"/>
          <w:szCs w:val="36"/>
          <w:lang w:bidi="ar-EG"/>
        </w:rPr>
        <w:t>.</w:t>
      </w:r>
    </w:p>
    <w:p w14:paraId="22C7049C" w14:textId="299C4ED6" w:rsidR="003179D8" w:rsidRPr="00174D3D" w:rsidRDefault="004A0D3D" w:rsidP="00882E8F">
      <w:pPr>
        <w:keepNext/>
        <w:widowControl w:val="0"/>
        <w:bidi/>
        <w:spacing w:line="240" w:lineRule="auto"/>
        <w:jc w:val="center"/>
        <w:outlineLvl w:val="2"/>
        <w:rPr>
          <w:rFonts w:ascii="Calibri" w:hAnsi="Calibri" w:cs="Calibri"/>
          <w:b/>
          <w:bCs/>
          <w:sz w:val="36"/>
          <w:szCs w:val="36"/>
          <w:highlight w:val="yellow"/>
          <w:u w:val="single"/>
          <w:lang w:bidi="ar-EG"/>
        </w:rPr>
      </w:pPr>
      <w:bookmarkStart w:id="240" w:name="_Toc178854470"/>
      <w:r w:rsidRPr="00174D3D">
        <w:rPr>
          <w:rFonts w:ascii="Calibri" w:hAnsi="Calibri" w:cs="Calibri"/>
          <w:b/>
          <w:bCs/>
          <w:sz w:val="36"/>
          <w:szCs w:val="36"/>
          <w:highlight w:val="yellow"/>
          <w:u w:val="single"/>
          <w:rtl/>
          <w:lang w:bidi="ar-EG"/>
        </w:rPr>
        <w:t>المبحث الثامن</w:t>
      </w:r>
      <w:r w:rsidR="00882E8F">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D725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ما</w:t>
      </w:r>
      <w:r w:rsidR="0031238A" w:rsidRPr="00174D3D">
        <w:rPr>
          <w:rFonts w:ascii="Calibri" w:hAnsi="Calibri" w:cs="Calibri"/>
          <w:b/>
          <w:bCs/>
          <w:sz w:val="36"/>
          <w:szCs w:val="36"/>
          <w:highlight w:val="yellow"/>
          <w:u w:val="single"/>
          <w:rtl/>
          <w:lang w:bidi="ar-EG"/>
        </w:rPr>
        <w:t>ث</w:t>
      </w:r>
      <w:r w:rsidR="00D7256B">
        <w:rPr>
          <w:rFonts w:ascii="Calibri" w:hAnsi="Calibri" w:cs="Calibri" w:hint="cs"/>
          <w:b/>
          <w:bCs/>
          <w:sz w:val="36"/>
          <w:szCs w:val="36"/>
          <w:highlight w:val="yellow"/>
          <w:u w:val="single"/>
          <w:rtl/>
          <w:lang w:bidi="ar-EG"/>
        </w:rPr>
        <w:t>ُ</w:t>
      </w:r>
      <w:r w:rsidR="0031238A" w:rsidRPr="00174D3D">
        <w:rPr>
          <w:rFonts w:ascii="Calibri" w:hAnsi="Calibri" w:cs="Calibri"/>
          <w:b/>
          <w:bCs/>
          <w:sz w:val="36"/>
          <w:szCs w:val="36"/>
          <w:highlight w:val="yellow"/>
          <w:u w:val="single"/>
          <w:rtl/>
          <w:lang w:bidi="ar-EG"/>
        </w:rPr>
        <w:t>ل عن غير أصل م</w:t>
      </w:r>
      <w:r w:rsidR="00D7256B">
        <w:rPr>
          <w:rFonts w:ascii="Calibri" w:hAnsi="Calibri" w:cs="Calibri" w:hint="cs"/>
          <w:b/>
          <w:bCs/>
          <w:sz w:val="36"/>
          <w:szCs w:val="36"/>
          <w:highlight w:val="yellow"/>
          <w:u w:val="single"/>
          <w:rtl/>
          <w:lang w:bidi="ar-EG"/>
        </w:rPr>
        <w:t>ُ</w:t>
      </w:r>
      <w:r w:rsidR="0031238A" w:rsidRPr="00174D3D">
        <w:rPr>
          <w:rFonts w:ascii="Calibri" w:hAnsi="Calibri" w:cs="Calibri"/>
          <w:b/>
          <w:bCs/>
          <w:sz w:val="36"/>
          <w:szCs w:val="36"/>
          <w:highlight w:val="yellow"/>
          <w:u w:val="single"/>
          <w:rtl/>
          <w:lang w:bidi="ar-EG"/>
        </w:rPr>
        <w:t>شترك (م</w:t>
      </w:r>
      <w:r w:rsidR="00D7256B">
        <w:rPr>
          <w:rFonts w:ascii="Calibri" w:hAnsi="Calibri" w:cs="Calibri" w:hint="cs"/>
          <w:b/>
          <w:bCs/>
          <w:sz w:val="36"/>
          <w:szCs w:val="36"/>
          <w:highlight w:val="yellow"/>
          <w:u w:val="single"/>
          <w:rtl/>
          <w:lang w:bidi="ar-EG"/>
        </w:rPr>
        <w:t>ُ</w:t>
      </w:r>
      <w:r w:rsidR="0031238A" w:rsidRPr="00174D3D">
        <w:rPr>
          <w:rFonts w:ascii="Calibri" w:hAnsi="Calibri" w:cs="Calibri"/>
          <w:b/>
          <w:bCs/>
          <w:sz w:val="36"/>
          <w:szCs w:val="36"/>
          <w:highlight w:val="yellow"/>
          <w:u w:val="single"/>
          <w:rtl/>
          <w:lang w:bidi="ar-EG"/>
        </w:rPr>
        <w:t>شكلة الت</w:t>
      </w:r>
      <w:r w:rsidR="00D7256B">
        <w:rPr>
          <w:rFonts w:ascii="Calibri" w:hAnsi="Calibri" w:cs="Calibri" w:hint="cs"/>
          <w:b/>
          <w:bCs/>
          <w:sz w:val="36"/>
          <w:szCs w:val="36"/>
          <w:highlight w:val="yellow"/>
          <w:u w:val="single"/>
          <w:rtl/>
          <w:lang w:bidi="ar-EG"/>
        </w:rPr>
        <w:t>َّ</w:t>
      </w:r>
      <w:r w:rsidR="0031238A" w:rsidRPr="00174D3D">
        <w:rPr>
          <w:rFonts w:ascii="Calibri" w:hAnsi="Calibri" w:cs="Calibri"/>
          <w:b/>
          <w:bCs/>
          <w:sz w:val="36"/>
          <w:szCs w:val="36"/>
          <w:highlight w:val="yellow"/>
          <w:u w:val="single"/>
          <w:rtl/>
          <w:lang w:bidi="ar-EG"/>
        </w:rPr>
        <w:t>طو</w:t>
      </w:r>
      <w:r w:rsidR="00D725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الم</w:t>
      </w:r>
      <w:r w:rsidR="00D725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تقارب)</w:t>
      </w:r>
      <w:bookmarkEnd w:id="240"/>
    </w:p>
    <w:p w14:paraId="3C3BADD3" w14:textId="7B6900B8" w:rsidR="003179D8" w:rsidRPr="00174D3D" w:rsidRDefault="0031238A" w:rsidP="00882E8F">
      <w:pPr>
        <w:keepNext/>
        <w:widowControl w:val="0"/>
        <w:bidi/>
        <w:spacing w:line="240" w:lineRule="auto"/>
        <w:jc w:val="center"/>
        <w:outlineLvl w:val="3"/>
        <w:rPr>
          <w:rFonts w:ascii="Calibri" w:hAnsi="Calibri" w:cs="Calibri"/>
          <w:b/>
          <w:bCs/>
          <w:sz w:val="36"/>
          <w:szCs w:val="36"/>
          <w:highlight w:val="yellow"/>
          <w:u w:val="single"/>
          <w:lang w:bidi="ar-EG"/>
        </w:rPr>
      </w:pPr>
      <w:bookmarkStart w:id="241" w:name="_Toc178854471"/>
      <w:r w:rsidRPr="00174D3D">
        <w:rPr>
          <w:rFonts w:ascii="Calibri" w:hAnsi="Calibri" w:cs="Calibri"/>
          <w:b/>
          <w:bCs/>
          <w:sz w:val="36"/>
          <w:szCs w:val="36"/>
          <w:highlight w:val="yellow"/>
          <w:u w:val="single"/>
          <w:rtl/>
          <w:lang w:bidi="ar-EG"/>
        </w:rPr>
        <w:t>المطلب الأول</w:t>
      </w:r>
      <w:r w:rsidR="00882E8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الت</w:t>
      </w:r>
      <w:r w:rsidR="00D7256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D7256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ر</w:t>
      </w:r>
      <w:r w:rsidR="00882E8F">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الم</w:t>
      </w:r>
      <w:r w:rsidR="00D7256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تقارب، مهرب الد</w:t>
      </w:r>
      <w:r w:rsidR="00D7256B">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وغما</w:t>
      </w:r>
      <w:r w:rsidR="006228D8" w:rsidRPr="00174D3D">
        <w:rPr>
          <w:rFonts w:ascii="Calibri" w:hAnsi="Calibri" w:cs="Calibri"/>
          <w:b/>
          <w:bCs/>
          <w:sz w:val="36"/>
          <w:szCs w:val="36"/>
          <w:highlight w:val="yellow"/>
          <w:u w:val="single"/>
          <w:rtl/>
          <w:lang w:bidi="ar-EG"/>
        </w:rPr>
        <w:t>ئ</w:t>
      </w:r>
      <w:r w:rsidR="004A0D3D" w:rsidRPr="00174D3D">
        <w:rPr>
          <w:rFonts w:ascii="Calibri" w:hAnsi="Calibri" w:cs="Calibri"/>
          <w:b/>
          <w:bCs/>
          <w:sz w:val="36"/>
          <w:szCs w:val="36"/>
          <w:highlight w:val="yellow"/>
          <w:u w:val="single"/>
          <w:rtl/>
          <w:lang w:bidi="ar-EG"/>
        </w:rPr>
        <w:t>يين</w:t>
      </w:r>
      <w:bookmarkEnd w:id="241"/>
    </w:p>
    <w:p w14:paraId="7F5F64C7" w14:textId="071D3D4A" w:rsidR="003179D8" w:rsidRPr="003544FD" w:rsidRDefault="0031238A"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التطو</w:t>
      </w:r>
      <w:r w:rsidR="004A0D3D" w:rsidRPr="003544FD">
        <w:rPr>
          <w:rFonts w:ascii="Calibri" w:hAnsi="Calibri" w:cs="Calibri"/>
          <w:sz w:val="36"/>
          <w:szCs w:val="36"/>
          <w:rtl/>
          <w:lang w:bidi="ar-EG"/>
        </w:rPr>
        <w:t>ر المتقارب (</w:t>
      </w:r>
      <w:r w:rsidR="004A0D3D" w:rsidRPr="00B9663A">
        <w:rPr>
          <w:rFonts w:ascii="Calibri" w:hAnsi="Calibri" w:cs="Calibri"/>
          <w:b/>
          <w:bCs/>
          <w:sz w:val="36"/>
          <w:szCs w:val="36"/>
          <w:lang w:bidi="ar-EG"/>
        </w:rPr>
        <w:t xml:space="preserve">Convergent </w:t>
      </w:r>
      <w:r w:rsidR="00B9663A" w:rsidRPr="00B9663A">
        <w:rPr>
          <w:rFonts w:ascii="Calibri" w:hAnsi="Calibri" w:cs="Calibri"/>
          <w:b/>
          <w:bCs/>
          <w:sz w:val="36"/>
          <w:szCs w:val="36"/>
          <w:lang w:bidi="ar-EG"/>
        </w:rPr>
        <w:t>Evolution</w:t>
      </w:r>
      <w:r w:rsidR="004A0D3D" w:rsidRPr="003544FD">
        <w:rPr>
          <w:rFonts w:ascii="Calibri" w:hAnsi="Calibri" w:cs="Calibri"/>
          <w:sz w:val="36"/>
          <w:szCs w:val="36"/>
          <w:rtl/>
          <w:lang w:bidi="ar-EG"/>
        </w:rPr>
        <w:t xml:space="preserve">) هو ظهور الخصيصة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كثر من 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ن حي دون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توجد في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قرب سلفي مشترك</w:t>
      </w:r>
      <w:r w:rsidR="00216845">
        <w:rPr>
          <w:rFonts w:ascii="Calibri" w:hAnsi="Calibri" w:cs="Calibri"/>
          <w:sz w:val="36"/>
          <w:szCs w:val="36"/>
          <w:rtl/>
          <w:lang w:bidi="ar-EG"/>
        </w:rPr>
        <w:t>-</w:t>
      </w:r>
      <w:r w:rsidR="004A0D3D" w:rsidRPr="003544FD">
        <w:rPr>
          <w:rFonts w:ascii="Calibri" w:hAnsi="Calibri" w:cs="Calibri"/>
          <w:sz w:val="36"/>
          <w:szCs w:val="36"/>
          <w:rtl/>
          <w:lang w:bidi="ar-EG"/>
        </w:rPr>
        <w:t>مزعوم</w:t>
      </w:r>
      <w:r w:rsidR="00216845">
        <w:rPr>
          <w:rFonts w:ascii="Calibri" w:hAnsi="Calibri" w:cs="Calibri"/>
          <w:sz w:val="36"/>
          <w:szCs w:val="36"/>
          <w:rtl/>
          <w:lang w:bidi="ar-EG"/>
        </w:rPr>
        <w:t>-</w:t>
      </w:r>
      <w:r w:rsidR="004A0D3D" w:rsidRPr="003544FD">
        <w:rPr>
          <w:rFonts w:ascii="Calibri" w:hAnsi="Calibri" w:cs="Calibri"/>
          <w:sz w:val="36"/>
          <w:szCs w:val="36"/>
          <w:rtl/>
          <w:lang w:bidi="ar-EG"/>
        </w:rPr>
        <w:t>لهم</w:t>
      </w:r>
      <w:r w:rsidR="00EF6E39" w:rsidRPr="003544FD">
        <w:rPr>
          <w:rFonts w:ascii="Calibri" w:hAnsi="Calibri" w:cs="Calibri" w:hint="cs"/>
          <w:sz w:val="36"/>
          <w:szCs w:val="36"/>
          <w:rtl/>
          <w:lang w:bidi="ar-EG"/>
        </w:rPr>
        <w:t xml:space="preserve">... </w:t>
      </w:r>
      <w:r w:rsidR="00EF6E39" w:rsidRPr="003544FD">
        <w:rPr>
          <w:rFonts w:ascii="Calibri" w:hAnsi="Calibri" w:cs="Calibri" w:hint="eastAsia"/>
          <w:sz w:val="36"/>
          <w:szCs w:val="36"/>
          <w:rtl/>
          <w:lang w:bidi="ar-EG"/>
        </w:rPr>
        <w:t>«</w:t>
      </w:r>
      <w:r w:rsidR="004A0D3D" w:rsidRPr="00B9663A">
        <w:rPr>
          <w:rFonts w:ascii="Calibri" w:hAnsi="Calibri" w:cs="Calibri"/>
          <w:b/>
          <w:bCs/>
          <w:color w:val="002060"/>
          <w:sz w:val="36"/>
          <w:szCs w:val="36"/>
          <w:highlight w:val="lightGray"/>
          <w:rtl/>
          <w:lang w:bidi="ar-EG"/>
        </w:rPr>
        <w:t>التطور المتقارب خديعة الدراونة. لقد اختلقوه لي</w:t>
      </w:r>
      <w:r w:rsidRPr="00B9663A">
        <w:rPr>
          <w:rFonts w:ascii="Calibri" w:hAnsi="Calibri" w:cs="Calibri"/>
          <w:b/>
          <w:bCs/>
          <w:color w:val="002060"/>
          <w:sz w:val="36"/>
          <w:szCs w:val="36"/>
          <w:highlight w:val="lightGray"/>
          <w:rtl/>
          <w:lang w:bidi="ar-EG"/>
        </w:rPr>
        <w:t>ح</w:t>
      </w:r>
      <w:r w:rsidR="004A0D3D" w:rsidRPr="00B9663A">
        <w:rPr>
          <w:rFonts w:ascii="Calibri" w:hAnsi="Calibri" w:cs="Calibri"/>
          <w:b/>
          <w:bCs/>
          <w:color w:val="002060"/>
          <w:sz w:val="36"/>
          <w:szCs w:val="36"/>
          <w:highlight w:val="lightGray"/>
          <w:rtl/>
          <w:lang w:bidi="ar-EG"/>
        </w:rPr>
        <w:t>فظوا الشجرة التطورية من الانهيار، لكن ليس ب</w:t>
      </w:r>
      <w:r w:rsidR="000E6962" w:rsidRPr="00B9663A">
        <w:rPr>
          <w:rFonts w:ascii="Calibri" w:hAnsi="Calibri" w:cs="Calibri"/>
          <w:b/>
          <w:bCs/>
          <w:color w:val="002060"/>
          <w:sz w:val="36"/>
          <w:szCs w:val="36"/>
          <w:highlight w:val="lightGray"/>
          <w:rtl/>
          <w:lang w:bidi="ar-EG"/>
        </w:rPr>
        <w:t>إ</w:t>
      </w:r>
      <w:r w:rsidR="004A0D3D" w:rsidRPr="00B9663A">
        <w:rPr>
          <w:rFonts w:ascii="Calibri" w:hAnsi="Calibri" w:cs="Calibri"/>
          <w:b/>
          <w:bCs/>
          <w:color w:val="002060"/>
          <w:sz w:val="36"/>
          <w:szCs w:val="36"/>
          <w:highlight w:val="lightGray"/>
          <w:rtl/>
          <w:lang w:bidi="ar-EG"/>
        </w:rPr>
        <w:t xml:space="preserve">مكانهم بيان كيف يقع هذا التقارب. وكما قال جوزيف كيتنغ (٢٠٠٢م) في سياق </w:t>
      </w:r>
      <w:r w:rsidR="0090107F" w:rsidRPr="00B9663A">
        <w:rPr>
          <w:rFonts w:ascii="Calibri" w:hAnsi="Calibri" w:cs="Calibri"/>
          <w:b/>
          <w:bCs/>
          <w:color w:val="002060"/>
          <w:sz w:val="36"/>
          <w:szCs w:val="36"/>
          <w:highlight w:val="lightGray"/>
          <w:rtl/>
          <w:lang w:bidi="ar-EG"/>
        </w:rPr>
        <w:t>آ</w:t>
      </w:r>
      <w:r w:rsidR="004A0D3D" w:rsidRPr="00B9663A">
        <w:rPr>
          <w:rFonts w:ascii="Calibri" w:hAnsi="Calibri" w:cs="Calibri"/>
          <w:b/>
          <w:bCs/>
          <w:color w:val="002060"/>
          <w:sz w:val="36"/>
          <w:szCs w:val="36"/>
          <w:highlight w:val="lightGray"/>
          <w:rtl/>
          <w:lang w:bidi="ar-EG"/>
        </w:rPr>
        <w:t>خر، ف</w:t>
      </w:r>
      <w:r w:rsidR="000E6962" w:rsidRPr="00B9663A">
        <w:rPr>
          <w:rFonts w:ascii="Calibri" w:hAnsi="Calibri" w:cs="Calibri"/>
          <w:b/>
          <w:bCs/>
          <w:color w:val="002060"/>
          <w:sz w:val="36"/>
          <w:szCs w:val="36"/>
          <w:highlight w:val="lightGray"/>
          <w:rtl/>
          <w:lang w:bidi="ar-EG"/>
        </w:rPr>
        <w:t>إ</w:t>
      </w:r>
      <w:r w:rsidR="004A0D3D" w:rsidRPr="00B9663A">
        <w:rPr>
          <w:rFonts w:ascii="Calibri" w:hAnsi="Calibri" w:cs="Calibri"/>
          <w:b/>
          <w:bCs/>
          <w:color w:val="002060"/>
          <w:sz w:val="36"/>
          <w:szCs w:val="36"/>
          <w:highlight w:val="lightGray"/>
          <w:rtl/>
          <w:lang w:bidi="ar-EG"/>
        </w:rPr>
        <w:t>ن الأم</w:t>
      </w:r>
      <w:r w:rsidRPr="00B9663A">
        <w:rPr>
          <w:rFonts w:ascii="Calibri" w:hAnsi="Calibri" w:cs="Calibri"/>
          <w:b/>
          <w:bCs/>
          <w:color w:val="002060"/>
          <w:sz w:val="36"/>
          <w:szCs w:val="36"/>
          <w:highlight w:val="lightGray"/>
          <w:rtl/>
          <w:lang w:bidi="ar-EG"/>
        </w:rPr>
        <w:t>ر لا يعدو كو</w:t>
      </w:r>
      <w:r w:rsidR="004A0D3D" w:rsidRPr="00B9663A">
        <w:rPr>
          <w:rFonts w:ascii="Calibri" w:hAnsi="Calibri" w:cs="Calibri"/>
          <w:b/>
          <w:bCs/>
          <w:color w:val="002060"/>
          <w:sz w:val="36"/>
          <w:szCs w:val="36"/>
          <w:highlight w:val="lightGray"/>
          <w:rtl/>
          <w:lang w:bidi="ar-EG"/>
        </w:rPr>
        <w:t>نه «تفسيرا زا</w:t>
      </w:r>
      <w:r w:rsidR="006228D8" w:rsidRPr="00B9663A">
        <w:rPr>
          <w:rFonts w:ascii="Calibri" w:hAnsi="Calibri" w:cs="Calibri"/>
          <w:b/>
          <w:bCs/>
          <w:color w:val="002060"/>
          <w:sz w:val="36"/>
          <w:szCs w:val="36"/>
          <w:highlight w:val="lightGray"/>
          <w:rtl/>
          <w:lang w:bidi="ar-EG"/>
        </w:rPr>
        <w:t>ئ</w:t>
      </w:r>
      <w:r w:rsidR="004A0D3D" w:rsidRPr="00B9663A">
        <w:rPr>
          <w:rFonts w:ascii="Calibri" w:hAnsi="Calibri" w:cs="Calibri"/>
          <w:b/>
          <w:bCs/>
          <w:color w:val="002060"/>
          <w:sz w:val="36"/>
          <w:szCs w:val="36"/>
          <w:highlight w:val="lightGray"/>
          <w:rtl/>
          <w:lang w:bidi="ar-EG"/>
        </w:rPr>
        <w:t xml:space="preserve">فا»، ومن الممكن </w:t>
      </w:r>
      <w:r w:rsidR="006228D8" w:rsidRPr="00B9663A">
        <w:rPr>
          <w:rFonts w:ascii="Calibri" w:hAnsi="Calibri" w:cs="Calibri"/>
          <w:b/>
          <w:bCs/>
          <w:color w:val="002060"/>
          <w:sz w:val="36"/>
          <w:szCs w:val="36"/>
          <w:highlight w:val="lightGray"/>
          <w:rtl/>
          <w:lang w:bidi="ar-EG"/>
        </w:rPr>
        <w:t>أ</w:t>
      </w:r>
      <w:r w:rsidR="004A0D3D" w:rsidRPr="00B9663A">
        <w:rPr>
          <w:rFonts w:ascii="Calibri" w:hAnsi="Calibri" w:cs="Calibri"/>
          <w:b/>
          <w:bCs/>
          <w:color w:val="002060"/>
          <w:sz w:val="36"/>
          <w:szCs w:val="36"/>
          <w:highlight w:val="lightGray"/>
          <w:rtl/>
          <w:lang w:bidi="ar-EG"/>
        </w:rPr>
        <w:t xml:space="preserve">ن يخدعنا </w:t>
      </w:r>
      <w:r w:rsidR="006228D8" w:rsidRPr="00B9663A">
        <w:rPr>
          <w:rFonts w:ascii="Calibri" w:hAnsi="Calibri" w:cs="Calibri"/>
          <w:b/>
          <w:bCs/>
          <w:color w:val="002060"/>
          <w:sz w:val="36"/>
          <w:szCs w:val="36"/>
          <w:highlight w:val="lightGray"/>
          <w:rtl/>
          <w:lang w:bidi="ar-EG"/>
        </w:rPr>
        <w:t>أ</w:t>
      </w:r>
      <w:r w:rsidR="004A0D3D" w:rsidRPr="00B9663A">
        <w:rPr>
          <w:rFonts w:ascii="Calibri" w:hAnsi="Calibri" w:cs="Calibri"/>
          <w:b/>
          <w:bCs/>
          <w:color w:val="002060"/>
          <w:sz w:val="36"/>
          <w:szCs w:val="36"/>
          <w:highlight w:val="lightGray"/>
          <w:rtl/>
          <w:lang w:bidi="ar-EG"/>
        </w:rPr>
        <w:t xml:space="preserve">ننا فسرنا بعض جوانب البيولوجيا، في حين </w:t>
      </w:r>
      <w:r w:rsidR="006228D8" w:rsidRPr="00B9663A">
        <w:rPr>
          <w:rFonts w:ascii="Calibri" w:hAnsi="Calibri" w:cs="Calibri"/>
          <w:b/>
          <w:bCs/>
          <w:color w:val="002060"/>
          <w:sz w:val="36"/>
          <w:szCs w:val="36"/>
          <w:highlight w:val="lightGray"/>
          <w:rtl/>
          <w:lang w:bidi="ar-EG"/>
        </w:rPr>
        <w:t>أ</w:t>
      </w:r>
      <w:r w:rsidR="004A0D3D" w:rsidRPr="00B9663A">
        <w:rPr>
          <w:rFonts w:ascii="Calibri" w:hAnsi="Calibri" w:cs="Calibri"/>
          <w:b/>
          <w:bCs/>
          <w:color w:val="002060"/>
          <w:sz w:val="36"/>
          <w:szCs w:val="36"/>
          <w:highlight w:val="lightGray"/>
          <w:rtl/>
          <w:lang w:bidi="ar-EG"/>
        </w:rPr>
        <w:t xml:space="preserve">ننا في الواقع لم نفعل سوى </w:t>
      </w:r>
      <w:r w:rsidR="000E6962" w:rsidRPr="00B9663A">
        <w:rPr>
          <w:rFonts w:ascii="Calibri" w:hAnsi="Calibri" w:cs="Calibri"/>
          <w:b/>
          <w:bCs/>
          <w:color w:val="002060"/>
          <w:sz w:val="36"/>
          <w:szCs w:val="36"/>
          <w:highlight w:val="lightGray"/>
          <w:rtl/>
          <w:lang w:bidi="ar-EG"/>
        </w:rPr>
        <w:t>إ</w:t>
      </w:r>
      <w:r w:rsidR="004A0D3D" w:rsidRPr="00B9663A">
        <w:rPr>
          <w:rFonts w:ascii="Calibri" w:hAnsi="Calibri" w:cs="Calibri"/>
          <w:b/>
          <w:bCs/>
          <w:color w:val="002060"/>
          <w:sz w:val="36"/>
          <w:szCs w:val="36"/>
          <w:highlight w:val="lightGray"/>
          <w:rtl/>
          <w:lang w:bidi="ar-EG"/>
        </w:rPr>
        <w:t>طلاق اسم جديد على ما نجهله</w:t>
      </w:r>
      <w:r w:rsidR="00454D56"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3030BD99" w14:textId="011ADB1D" w:rsidR="0031238A" w:rsidRPr="003544FD" w:rsidRDefault="00A62978"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Lee Spetner,</w:t>
      </w:r>
      <w:r w:rsidR="00454D56">
        <w:rPr>
          <w:rFonts w:ascii="Calibri" w:hAnsi="Calibri" w:cs="Calibri"/>
          <w:sz w:val="36"/>
          <w:szCs w:val="36"/>
          <w:lang w:bidi="ar-EG"/>
        </w:rPr>
        <w:t xml:space="preserve"> </w:t>
      </w:r>
      <w:r w:rsidR="0031238A" w:rsidRPr="00C76E19">
        <w:rPr>
          <w:rFonts w:ascii="Calibri" w:hAnsi="Calibri" w:cs="Calibri"/>
          <w:b/>
          <w:bCs/>
          <w:i/>
          <w:iCs/>
          <w:sz w:val="36"/>
          <w:szCs w:val="36"/>
          <w:lang w:bidi="ar-EG"/>
        </w:rPr>
        <w:t>The Evolution Resolution: Why Thinking People are Rethinking the Theory of E</w:t>
      </w:r>
      <w:r w:rsidR="00C76E19" w:rsidRPr="00C76E19">
        <w:rPr>
          <w:rFonts w:ascii="Calibri" w:hAnsi="Calibri" w:cs="Calibri"/>
          <w:b/>
          <w:bCs/>
          <w:i/>
          <w:iCs/>
          <w:sz w:val="36"/>
          <w:szCs w:val="36"/>
          <w:lang w:bidi="ar-EG"/>
        </w:rPr>
        <w:t>v</w:t>
      </w:r>
      <w:r w:rsidR="0031238A" w:rsidRPr="00C76E19">
        <w:rPr>
          <w:rFonts w:ascii="Calibri" w:hAnsi="Calibri" w:cs="Calibri"/>
          <w:b/>
          <w:bCs/>
          <w:i/>
          <w:iCs/>
          <w:sz w:val="36"/>
          <w:szCs w:val="36"/>
          <w:lang w:bidi="ar-EG"/>
        </w:rPr>
        <w:t>olution</w:t>
      </w:r>
      <w:r w:rsidR="00C76E19">
        <w:rPr>
          <w:rFonts w:ascii="Calibri" w:hAnsi="Calibri" w:cs="Calibri"/>
          <w:sz w:val="36"/>
          <w:szCs w:val="36"/>
          <w:lang w:bidi="ar-EG"/>
        </w:rPr>
        <w:t>,</w:t>
      </w:r>
      <w:r w:rsidR="0027121C">
        <w:rPr>
          <w:rFonts w:ascii="Calibri" w:hAnsi="Calibri" w:cs="Calibri"/>
          <w:sz w:val="36"/>
          <w:szCs w:val="36"/>
          <w:lang w:bidi="ar-EG"/>
        </w:rPr>
        <w:t xml:space="preserve"> p92.</w:t>
      </w:r>
    </w:p>
    <w:p w14:paraId="1740B3B8" w14:textId="42A2CE6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جاي جولد</w:t>
      </w:r>
      <w:r w:rsidRPr="003544FD">
        <w:rPr>
          <w:rFonts w:ascii="Calibri" w:hAnsi="Calibri" w:cs="Calibri"/>
          <w:sz w:val="36"/>
          <w:szCs w:val="36"/>
          <w:rtl/>
          <w:lang w:bidi="ar-EG"/>
        </w:rPr>
        <w:t>): «</w:t>
      </w:r>
      <w:r w:rsidRPr="009103B8">
        <w:rPr>
          <w:rFonts w:ascii="Calibri" w:hAnsi="Calibri" w:cs="Calibri"/>
          <w:b/>
          <w:bCs/>
          <w:color w:val="002060"/>
          <w:sz w:val="36"/>
          <w:szCs w:val="36"/>
          <w:highlight w:val="lightGray"/>
          <w:rtl/>
          <w:lang w:bidi="ar-EG"/>
        </w:rPr>
        <w:t>لا توجد</w:t>
      </w:r>
      <w:r w:rsidR="00A62978" w:rsidRPr="009103B8">
        <w:rPr>
          <w:rFonts w:ascii="Calibri" w:hAnsi="Calibri" w:cs="Calibri"/>
          <w:b/>
          <w:bCs/>
          <w:color w:val="002060"/>
          <w:sz w:val="36"/>
          <w:szCs w:val="36"/>
          <w:highlight w:val="lightGray"/>
          <w:rtl/>
          <w:lang w:bidi="ar-EG"/>
        </w:rPr>
        <w:t xml:space="preserve"> بداية من الممكن تحديدها من البد</w:t>
      </w:r>
      <w:r w:rsidRPr="009103B8">
        <w:rPr>
          <w:rFonts w:ascii="Calibri" w:hAnsi="Calibri" w:cs="Calibri"/>
          <w:b/>
          <w:bCs/>
          <w:color w:val="002060"/>
          <w:sz w:val="36"/>
          <w:szCs w:val="36"/>
          <w:highlight w:val="lightGray"/>
          <w:rtl/>
          <w:lang w:bidi="ar-EG"/>
        </w:rPr>
        <w:t xml:space="preserve">ء، ولا شيء من الممكن </w:t>
      </w:r>
      <w:r w:rsidR="006228D8" w:rsidRPr="009103B8">
        <w:rPr>
          <w:rFonts w:ascii="Calibri" w:hAnsi="Calibri" w:cs="Calibri"/>
          <w:b/>
          <w:bCs/>
          <w:color w:val="002060"/>
          <w:sz w:val="36"/>
          <w:szCs w:val="36"/>
          <w:highlight w:val="lightGray"/>
          <w:rtl/>
          <w:lang w:bidi="ar-EG"/>
        </w:rPr>
        <w:t>أ</w:t>
      </w:r>
      <w:r w:rsidR="00A62978" w:rsidRPr="009103B8">
        <w:rPr>
          <w:rFonts w:ascii="Calibri" w:hAnsi="Calibri" w:cs="Calibri"/>
          <w:b/>
          <w:bCs/>
          <w:color w:val="002060"/>
          <w:sz w:val="36"/>
          <w:szCs w:val="36"/>
          <w:highlight w:val="lightGray"/>
          <w:rtl/>
          <w:lang w:bidi="ar-EG"/>
        </w:rPr>
        <w:t>ن يح</w:t>
      </w:r>
      <w:r w:rsidRPr="009103B8">
        <w:rPr>
          <w:rFonts w:ascii="Calibri" w:hAnsi="Calibri" w:cs="Calibri"/>
          <w:b/>
          <w:bCs/>
          <w:color w:val="002060"/>
          <w:sz w:val="36"/>
          <w:szCs w:val="36"/>
          <w:highlight w:val="lightGray"/>
          <w:rtl/>
          <w:lang w:bidi="ar-EG"/>
        </w:rPr>
        <w:t xml:space="preserve">دث مرة ثانية بالطريقة نفسها؛ لأن كل مسار يسلك عبر </w:t>
      </w:r>
      <w:r w:rsidR="0090107F" w:rsidRPr="009103B8">
        <w:rPr>
          <w:rFonts w:ascii="Calibri" w:hAnsi="Calibri" w:cs="Calibri"/>
          <w:b/>
          <w:bCs/>
          <w:color w:val="002060"/>
          <w:sz w:val="36"/>
          <w:szCs w:val="36"/>
          <w:highlight w:val="lightGray"/>
          <w:rtl/>
          <w:lang w:bidi="ar-EG"/>
        </w:rPr>
        <w:t>آ</w:t>
      </w:r>
      <w:r w:rsidRPr="009103B8">
        <w:rPr>
          <w:rFonts w:ascii="Calibri" w:hAnsi="Calibri" w:cs="Calibri"/>
          <w:b/>
          <w:bCs/>
          <w:color w:val="002060"/>
          <w:sz w:val="36"/>
          <w:szCs w:val="36"/>
          <w:highlight w:val="lightGray"/>
          <w:rtl/>
          <w:lang w:bidi="ar-EG"/>
        </w:rPr>
        <w:t xml:space="preserve">لاف من المراحل غير المتوقعة. غير </w:t>
      </w:r>
      <w:r w:rsidR="006228D8" w:rsidRPr="009103B8">
        <w:rPr>
          <w:rFonts w:ascii="Calibri" w:hAnsi="Calibri" w:cs="Calibri"/>
          <w:b/>
          <w:bCs/>
          <w:color w:val="002060"/>
          <w:sz w:val="36"/>
          <w:szCs w:val="36"/>
          <w:highlight w:val="lightGray"/>
          <w:rtl/>
          <w:lang w:bidi="ar-EG"/>
        </w:rPr>
        <w:t>أ</w:t>
      </w:r>
      <w:r w:rsidRPr="009103B8">
        <w:rPr>
          <w:rFonts w:ascii="Calibri" w:hAnsi="Calibri" w:cs="Calibri"/>
          <w:b/>
          <w:bCs/>
          <w:color w:val="002060"/>
          <w:sz w:val="36"/>
          <w:szCs w:val="36"/>
          <w:highlight w:val="lightGray"/>
          <w:rtl/>
          <w:lang w:bidi="ar-EG"/>
        </w:rPr>
        <w:t xml:space="preserve">ي حدث </w:t>
      </w:r>
      <w:r w:rsidR="006228D8" w:rsidRPr="009103B8">
        <w:rPr>
          <w:rFonts w:ascii="Calibri" w:hAnsi="Calibri" w:cs="Calibri"/>
          <w:b/>
          <w:bCs/>
          <w:color w:val="002060"/>
          <w:sz w:val="36"/>
          <w:szCs w:val="36"/>
          <w:highlight w:val="lightGray"/>
          <w:rtl/>
          <w:lang w:bidi="ar-EG"/>
        </w:rPr>
        <w:t>أ</w:t>
      </w:r>
      <w:r w:rsidR="00A62978" w:rsidRPr="009103B8">
        <w:rPr>
          <w:rFonts w:ascii="Calibri" w:hAnsi="Calibri" w:cs="Calibri"/>
          <w:b/>
          <w:bCs/>
          <w:color w:val="002060"/>
          <w:sz w:val="36"/>
          <w:szCs w:val="36"/>
          <w:highlight w:val="lightGray"/>
          <w:rtl/>
          <w:lang w:bidi="ar-EG"/>
        </w:rPr>
        <w:t>و</w:t>
      </w:r>
      <w:r w:rsidRPr="009103B8">
        <w:rPr>
          <w:rFonts w:ascii="Calibri" w:hAnsi="Calibri" w:cs="Calibri"/>
          <w:b/>
          <w:bCs/>
          <w:color w:val="002060"/>
          <w:sz w:val="36"/>
          <w:szCs w:val="36"/>
          <w:highlight w:val="lightGray"/>
          <w:rtl/>
          <w:lang w:bidi="ar-EG"/>
        </w:rPr>
        <w:t xml:space="preserve">ل، ولو بقليل، ودون </w:t>
      </w:r>
      <w:r w:rsidR="006228D8" w:rsidRPr="009103B8">
        <w:rPr>
          <w:rFonts w:ascii="Calibri" w:hAnsi="Calibri" w:cs="Calibri"/>
          <w:b/>
          <w:bCs/>
          <w:color w:val="002060"/>
          <w:sz w:val="36"/>
          <w:szCs w:val="36"/>
          <w:highlight w:val="lightGray"/>
          <w:rtl/>
          <w:lang w:bidi="ar-EG"/>
        </w:rPr>
        <w:t>أ</w:t>
      </w:r>
      <w:r w:rsidRPr="009103B8">
        <w:rPr>
          <w:rFonts w:ascii="Calibri" w:hAnsi="Calibri" w:cs="Calibri"/>
          <w:b/>
          <w:bCs/>
          <w:color w:val="002060"/>
          <w:sz w:val="36"/>
          <w:szCs w:val="36"/>
          <w:highlight w:val="lightGray"/>
          <w:rtl/>
          <w:lang w:bidi="ar-EG"/>
        </w:rPr>
        <w:t xml:space="preserve">ن تكون له </w:t>
      </w:r>
      <w:r w:rsidR="006228D8" w:rsidRPr="009103B8">
        <w:rPr>
          <w:rFonts w:ascii="Calibri" w:hAnsi="Calibri" w:cs="Calibri"/>
          <w:b/>
          <w:bCs/>
          <w:color w:val="002060"/>
          <w:sz w:val="36"/>
          <w:szCs w:val="36"/>
          <w:highlight w:val="lightGray"/>
          <w:rtl/>
          <w:lang w:bidi="ar-EG"/>
        </w:rPr>
        <w:t>أ</w:t>
      </w:r>
      <w:r w:rsidRPr="009103B8">
        <w:rPr>
          <w:rFonts w:ascii="Calibri" w:hAnsi="Calibri" w:cs="Calibri"/>
          <w:b/>
          <w:bCs/>
          <w:color w:val="002060"/>
          <w:sz w:val="36"/>
          <w:szCs w:val="36"/>
          <w:highlight w:val="lightGray"/>
          <w:rtl/>
          <w:lang w:bidi="ar-EG"/>
        </w:rPr>
        <w:t>همية ظاهرة في ذاك الوق</w:t>
      </w:r>
      <w:r w:rsidR="00A62978" w:rsidRPr="009103B8">
        <w:rPr>
          <w:rFonts w:ascii="Calibri" w:hAnsi="Calibri" w:cs="Calibri"/>
          <w:b/>
          <w:bCs/>
          <w:color w:val="002060"/>
          <w:sz w:val="36"/>
          <w:szCs w:val="36"/>
          <w:highlight w:val="lightGray"/>
          <w:rtl/>
          <w:lang w:bidi="ar-EG"/>
        </w:rPr>
        <w:t>ت؛ وسيتدفق التطور في طريق مختلف</w:t>
      </w:r>
      <w:r w:rsidRPr="009103B8">
        <w:rPr>
          <w:rFonts w:ascii="Calibri" w:hAnsi="Calibri" w:cs="Calibri"/>
          <w:b/>
          <w:bCs/>
          <w:color w:val="002060"/>
          <w:sz w:val="36"/>
          <w:szCs w:val="36"/>
          <w:highlight w:val="lightGray"/>
          <w:rtl/>
          <w:lang w:bidi="ar-EG"/>
        </w:rPr>
        <w:t xml:space="preserve"> بصورة مختلفة جدا</w:t>
      </w:r>
      <w:r w:rsidR="00A6759A" w:rsidRPr="003544FD">
        <w:rPr>
          <w:rFonts w:ascii="Calibri" w:hAnsi="Calibri" w:cs="Calibri"/>
          <w:sz w:val="36"/>
          <w:szCs w:val="36"/>
          <w:rtl/>
          <w:lang w:bidi="ar-EG"/>
        </w:rPr>
        <w:t>»</w:t>
      </w:r>
    </w:p>
    <w:p w14:paraId="3FEFC2D5" w14:textId="4D242E59" w:rsidR="0032628E" w:rsidRPr="003544FD" w:rsidRDefault="002A0492" w:rsidP="00C60528">
      <w:pPr>
        <w:widowControl w:val="0"/>
        <w:spacing w:line="240" w:lineRule="auto"/>
        <w:jc w:val="both"/>
        <w:rPr>
          <w:rFonts w:ascii="Calibri" w:hAnsi="Calibri" w:cs="Calibri"/>
          <w:sz w:val="36"/>
          <w:szCs w:val="36"/>
        </w:rPr>
      </w:pPr>
      <w:r w:rsidRPr="003544FD">
        <w:rPr>
          <w:rFonts w:ascii="Calibri" w:hAnsi="Calibri" w:cs="Calibri"/>
          <w:sz w:val="36"/>
          <w:szCs w:val="36"/>
        </w:rPr>
        <w:t>Stphen J.</w:t>
      </w:r>
      <w:r w:rsidRPr="003544FD">
        <w:rPr>
          <w:rFonts w:ascii="Calibri" w:hAnsi="Calibri" w:cs="Calibri"/>
          <w:sz w:val="36"/>
          <w:szCs w:val="36"/>
          <w:lang w:bidi="ar-EG"/>
        </w:rPr>
        <w:t xml:space="preserve"> </w:t>
      </w:r>
      <w:r w:rsidR="00A62978" w:rsidRPr="003544FD">
        <w:rPr>
          <w:rFonts w:ascii="Calibri" w:hAnsi="Calibri" w:cs="Calibri"/>
          <w:sz w:val="36"/>
          <w:szCs w:val="36"/>
          <w:lang w:bidi="ar-EG"/>
        </w:rPr>
        <w:t xml:space="preserve">GosM, </w:t>
      </w:r>
      <w:r w:rsidR="00A62978" w:rsidRPr="00671CED">
        <w:rPr>
          <w:rFonts w:ascii="Calibri" w:hAnsi="Calibri" w:cs="Calibri"/>
          <w:b/>
          <w:bCs/>
          <w:i/>
          <w:iCs/>
          <w:sz w:val="36"/>
          <w:szCs w:val="36"/>
          <w:lang w:bidi="ar-EG"/>
        </w:rPr>
        <w:t>Wonderful Life: The Burgess Shale and the Nature of History</w:t>
      </w:r>
      <w:r w:rsidR="007732A6">
        <w:rPr>
          <w:rFonts w:ascii="Calibri" w:hAnsi="Calibri" w:cs="Calibri"/>
          <w:sz w:val="36"/>
          <w:szCs w:val="36"/>
          <w:rtl/>
          <w:lang w:bidi="ar-EG"/>
        </w:rPr>
        <w:t xml:space="preserve"> </w:t>
      </w:r>
      <w:r w:rsidR="0027121C">
        <w:rPr>
          <w:rFonts w:ascii="Calibri" w:hAnsi="Calibri" w:cs="Calibri"/>
          <w:sz w:val="36"/>
          <w:szCs w:val="36"/>
          <w:lang w:bidi="ar-EG"/>
        </w:rPr>
        <w:t>(New York, NY: W.W.</w:t>
      </w:r>
      <w:r w:rsidR="00671CED">
        <w:rPr>
          <w:rFonts w:ascii="Calibri" w:hAnsi="Calibri" w:cs="Calibri"/>
          <w:sz w:val="36"/>
          <w:szCs w:val="36"/>
          <w:lang w:bidi="ar-EG"/>
        </w:rPr>
        <w:t xml:space="preserve"> </w:t>
      </w:r>
      <w:r w:rsidR="00671CED" w:rsidRPr="00671CED">
        <w:rPr>
          <w:rFonts w:ascii="Calibri" w:hAnsi="Calibri" w:cs="Calibri"/>
          <w:sz w:val="36"/>
          <w:szCs w:val="36"/>
          <w:lang w:bidi="ar-EG"/>
        </w:rPr>
        <w:t>Norton &amp; Company, 1989), 51.</w:t>
      </w:r>
    </w:p>
    <w:p w14:paraId="609E98A7" w14:textId="7B42E434" w:rsidR="0032628E"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 xml:space="preserve">ثم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القول بضغط الانتخاب الطبيعي لتفسير كثير مما نعرفه من نماذج ما يعرف ب</w:t>
      </w:r>
      <w:r w:rsidR="0032628E" w:rsidRPr="003544FD">
        <w:rPr>
          <w:rFonts w:ascii="Calibri" w:hAnsi="Calibri" w:cs="Calibri"/>
          <w:sz w:val="36"/>
          <w:szCs w:val="36"/>
          <w:rtl/>
          <w:lang w:bidi="ar-EG"/>
        </w:rPr>
        <w:t>ــ</w:t>
      </w:r>
      <w:r w:rsidR="00671CED">
        <w:rPr>
          <w:rFonts w:ascii="Calibri" w:hAnsi="Calibri" w:cs="Calibri" w:hint="cs"/>
          <w:sz w:val="36"/>
          <w:szCs w:val="36"/>
          <w:rtl/>
          <w:lang w:bidi="ar-EG"/>
        </w:rPr>
        <w:t xml:space="preserve"> </w:t>
      </w:r>
      <w:r w:rsidRPr="003544FD">
        <w:rPr>
          <w:rFonts w:ascii="Calibri" w:hAnsi="Calibri" w:cs="Calibri"/>
          <w:sz w:val="36"/>
          <w:szCs w:val="36"/>
          <w:rtl/>
          <w:lang w:bidi="ar-EG"/>
        </w:rPr>
        <w:t xml:space="preserve">«التطور المتقارب» ينقضه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نجد هذه النماذج في </w:t>
      </w:r>
      <w:r w:rsidR="00EF6E39" w:rsidRPr="003544FD">
        <w:rPr>
          <w:rFonts w:ascii="Calibri" w:hAnsi="Calibri" w:cs="Calibri" w:hint="cs"/>
          <w:sz w:val="36"/>
          <w:szCs w:val="36"/>
          <w:rtl/>
          <w:lang w:bidi="ar-EG"/>
        </w:rPr>
        <w:t>بيئ</w:t>
      </w:r>
      <w:r w:rsidR="00EF6E39">
        <w:rPr>
          <w:rFonts w:ascii="Calibri" w:hAnsi="Calibri" w:cs="Calibri" w:hint="cs"/>
          <w:sz w:val="36"/>
          <w:szCs w:val="36"/>
          <w:rtl/>
          <w:lang w:bidi="ar-EG"/>
        </w:rPr>
        <w:t>ا</w:t>
      </w:r>
      <w:r w:rsidR="00EF6E39" w:rsidRPr="003544FD">
        <w:rPr>
          <w:rFonts w:ascii="Calibri" w:hAnsi="Calibri" w:cs="Calibri" w:hint="cs"/>
          <w:sz w:val="36"/>
          <w:szCs w:val="36"/>
          <w:rtl/>
          <w:lang w:bidi="ar-EG"/>
        </w:rPr>
        <w:t>ت</w:t>
      </w:r>
      <w:r w:rsidRPr="003544FD">
        <w:rPr>
          <w:rFonts w:ascii="Calibri" w:hAnsi="Calibri" w:cs="Calibri"/>
          <w:sz w:val="36"/>
          <w:szCs w:val="36"/>
          <w:rtl/>
          <w:lang w:bidi="ar-EG"/>
        </w:rPr>
        <w:t xml:space="preserve"> مختلفة لها قوى ضغط وحصر مختلفة</w:t>
      </w:r>
      <w:r w:rsidR="0032628E" w:rsidRPr="003544FD">
        <w:rPr>
          <w:rFonts w:ascii="Calibri" w:hAnsi="Calibri" w:cs="Calibri"/>
          <w:sz w:val="36"/>
          <w:szCs w:val="36"/>
          <w:rtl/>
          <w:lang w:bidi="ar-EG"/>
        </w:rPr>
        <w:t>.</w:t>
      </w:r>
    </w:p>
    <w:p w14:paraId="38AA3A98" w14:textId="3F533761" w:rsidR="003179D8" w:rsidRPr="003544FD" w:rsidRDefault="004A0D3D" w:rsidP="007732A6">
      <w:pPr>
        <w:widowControl w:val="0"/>
        <w:bidi/>
        <w:spacing w:line="240" w:lineRule="auto"/>
        <w:jc w:val="both"/>
        <w:rPr>
          <w:rFonts w:ascii="Calibri" w:hAnsi="Calibri" w:cs="Calibri"/>
          <w:sz w:val="36"/>
          <w:szCs w:val="36"/>
        </w:rPr>
      </w:pPr>
      <w:r w:rsidRPr="003544FD">
        <w:rPr>
          <w:rFonts w:ascii="Calibri" w:hAnsi="Calibri" w:cs="Calibri"/>
          <w:sz w:val="36"/>
          <w:szCs w:val="36"/>
          <w:rtl/>
          <w:lang w:bidi="ar-EG"/>
        </w:rPr>
        <w:t xml:space="preserve"> فقد وجدت في بلاد متباعدة ذات طبا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ع طبوغرافية وبي</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متباعدة.</w:t>
      </w:r>
    </w:p>
    <w:p w14:paraId="453C34C1" w14:textId="5AE4E5F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قول (</w:t>
      </w:r>
      <w:r w:rsidRPr="003544FD">
        <w:rPr>
          <w:rFonts w:ascii="Calibri" w:hAnsi="Calibri" w:cs="Calibri"/>
          <w:b/>
          <w:bCs/>
          <w:sz w:val="36"/>
          <w:szCs w:val="36"/>
          <w:rtl/>
          <w:lang w:bidi="ar-EG"/>
        </w:rPr>
        <w:t>ل</w:t>
      </w:r>
      <w:r w:rsidR="003D206A">
        <w:rPr>
          <w:rFonts w:ascii="Calibri" w:hAnsi="Calibri" w:cs="Calibri" w:hint="cs"/>
          <w:b/>
          <w:bCs/>
          <w:sz w:val="36"/>
          <w:szCs w:val="36"/>
          <w:rtl/>
          <w:lang w:bidi="ar-EG"/>
        </w:rPr>
        <w:t>ي</w:t>
      </w:r>
      <w:r w:rsidRPr="003544FD">
        <w:rPr>
          <w:rFonts w:ascii="Calibri" w:hAnsi="Calibri" w:cs="Calibri"/>
          <w:b/>
          <w:bCs/>
          <w:sz w:val="36"/>
          <w:szCs w:val="36"/>
          <w:rtl/>
          <w:lang w:bidi="ar-EG"/>
        </w:rPr>
        <w:t xml:space="preserve"> سبتنر</w:t>
      </w:r>
      <w:r w:rsidRPr="003544FD">
        <w:rPr>
          <w:rFonts w:ascii="Calibri" w:hAnsi="Calibri" w:cs="Calibri"/>
          <w:sz w:val="36"/>
          <w:szCs w:val="36"/>
          <w:rtl/>
          <w:lang w:bidi="ar-EG"/>
        </w:rPr>
        <w:t>): «</w:t>
      </w:r>
      <w:r w:rsidRPr="00FA2F70">
        <w:rPr>
          <w:rFonts w:ascii="Calibri" w:hAnsi="Calibri" w:cs="Calibri"/>
          <w:b/>
          <w:bCs/>
          <w:color w:val="002060"/>
          <w:sz w:val="36"/>
          <w:szCs w:val="36"/>
          <w:highlight w:val="lightGray"/>
          <w:rtl/>
          <w:lang w:bidi="ar-EG"/>
        </w:rPr>
        <w:t xml:space="preserve">لا يوجد </w:t>
      </w:r>
      <w:r w:rsidR="006228D8" w:rsidRPr="00FA2F70">
        <w:rPr>
          <w:rFonts w:ascii="Calibri" w:hAnsi="Calibri" w:cs="Calibri"/>
          <w:b/>
          <w:bCs/>
          <w:color w:val="002060"/>
          <w:sz w:val="36"/>
          <w:szCs w:val="36"/>
          <w:highlight w:val="lightGray"/>
          <w:rtl/>
          <w:lang w:bidi="ar-EG"/>
        </w:rPr>
        <w:t>أ</w:t>
      </w:r>
      <w:r w:rsidRPr="00FA2F70">
        <w:rPr>
          <w:rFonts w:ascii="Calibri" w:hAnsi="Calibri" w:cs="Calibri"/>
          <w:b/>
          <w:bCs/>
          <w:color w:val="002060"/>
          <w:sz w:val="36"/>
          <w:szCs w:val="36"/>
          <w:highlight w:val="lightGray"/>
          <w:rtl/>
          <w:lang w:bidi="ar-EG"/>
        </w:rPr>
        <w:t>ي دعم تنظيري للتقارب، وكل حجة قدمت لدغمها هي نتاج الاستدلال الدا</w:t>
      </w:r>
      <w:r w:rsidR="006228D8" w:rsidRPr="00FA2F70">
        <w:rPr>
          <w:rFonts w:ascii="Calibri" w:hAnsi="Calibri" w:cs="Calibri"/>
          <w:b/>
          <w:bCs/>
          <w:color w:val="002060"/>
          <w:sz w:val="36"/>
          <w:szCs w:val="36"/>
          <w:highlight w:val="lightGray"/>
          <w:rtl/>
          <w:lang w:bidi="ar-EG"/>
        </w:rPr>
        <w:t>ئ</w:t>
      </w:r>
      <w:r w:rsidRPr="00FA2F70">
        <w:rPr>
          <w:rFonts w:ascii="Calibri" w:hAnsi="Calibri" w:cs="Calibri"/>
          <w:b/>
          <w:bCs/>
          <w:color w:val="002060"/>
          <w:sz w:val="36"/>
          <w:szCs w:val="36"/>
          <w:highlight w:val="lightGray"/>
          <w:rtl/>
          <w:lang w:bidi="ar-EG"/>
        </w:rPr>
        <w:t>ري</w:t>
      </w:r>
      <w:r w:rsidRPr="003544FD">
        <w:rPr>
          <w:rFonts w:ascii="Calibri" w:hAnsi="Calibri" w:cs="Calibri"/>
          <w:sz w:val="36"/>
          <w:szCs w:val="36"/>
          <w:rtl/>
          <w:lang w:bidi="ar-EG"/>
        </w:rPr>
        <w:t>»</w:t>
      </w:r>
    </w:p>
    <w:p w14:paraId="197F80FB" w14:textId="494A7F47" w:rsidR="0032628E" w:rsidRPr="003544FD" w:rsidRDefault="0032628E"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Lee Spetner, </w:t>
      </w:r>
      <w:r w:rsidRPr="006D3A8F">
        <w:rPr>
          <w:rFonts w:ascii="Calibri" w:hAnsi="Calibri" w:cs="Calibri"/>
          <w:b/>
          <w:bCs/>
          <w:i/>
          <w:iCs/>
          <w:sz w:val="36"/>
          <w:szCs w:val="36"/>
          <w:lang w:bidi="ar-EG"/>
        </w:rPr>
        <w:t>Not by Chance! Shattering the Modern Theory of</w:t>
      </w:r>
      <w:r w:rsidR="006D3A8F" w:rsidRPr="006D3A8F">
        <w:rPr>
          <w:rFonts w:ascii="Calibri" w:hAnsi="Calibri" w:cs="Calibri"/>
          <w:b/>
          <w:bCs/>
          <w:i/>
          <w:iCs/>
          <w:sz w:val="36"/>
          <w:szCs w:val="36"/>
          <w:lang w:bidi="ar-EG"/>
        </w:rPr>
        <w:t xml:space="preserve"> </w:t>
      </w:r>
      <w:r w:rsidRPr="006D3A8F">
        <w:rPr>
          <w:rFonts w:ascii="Calibri" w:hAnsi="Calibri" w:cs="Calibri"/>
          <w:b/>
          <w:bCs/>
          <w:i/>
          <w:iCs/>
          <w:sz w:val="36"/>
          <w:szCs w:val="36"/>
          <w:lang w:bidi="ar-EG"/>
        </w:rPr>
        <w:t>Evolution</w:t>
      </w:r>
      <w:r w:rsidRPr="003544FD">
        <w:rPr>
          <w:rFonts w:ascii="Calibri" w:hAnsi="Calibri" w:cs="Calibri"/>
          <w:sz w:val="36"/>
          <w:szCs w:val="36"/>
          <w:lang w:bidi="ar-EG"/>
        </w:rPr>
        <w:t>, p89</w:t>
      </w:r>
      <w:r w:rsidRPr="003544FD">
        <w:rPr>
          <w:rFonts w:ascii="Calibri" w:hAnsi="Calibri" w:cs="Calibri"/>
          <w:sz w:val="36"/>
          <w:szCs w:val="36"/>
          <w:rtl/>
          <w:lang w:bidi="ar-EG"/>
        </w:rPr>
        <w:t>.</w:t>
      </w:r>
    </w:p>
    <w:p w14:paraId="6248BC6B" w14:textId="734B12AB" w:rsidR="003179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42" w:name="_Toc178854472"/>
      <w:r w:rsidRPr="00174D3D">
        <w:rPr>
          <w:rFonts w:ascii="Calibri" w:hAnsi="Calibri" w:cs="Calibri"/>
          <w:b/>
          <w:bCs/>
          <w:sz w:val="36"/>
          <w:szCs w:val="36"/>
          <w:highlight w:val="yellow"/>
          <w:u w:val="single"/>
          <w:rtl/>
          <w:lang w:bidi="ar-EG"/>
        </w:rPr>
        <w:t>المطلب الثاني</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صدمة الع</w:t>
      </w:r>
      <w:r w:rsidR="00671CED">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لماء</w:t>
      </w:r>
      <w:bookmarkEnd w:id="242"/>
    </w:p>
    <w:p w14:paraId="029ADACD" w14:textId="2F1CC50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يبين عالم الإحاثة التطوري (</w:t>
      </w:r>
      <w:r w:rsidRPr="003544FD">
        <w:rPr>
          <w:rFonts w:ascii="Calibri" w:hAnsi="Calibri" w:cs="Calibri"/>
          <w:b/>
          <w:bCs/>
          <w:sz w:val="36"/>
          <w:szCs w:val="36"/>
          <w:rtl/>
          <w:lang w:bidi="ar-EG"/>
        </w:rPr>
        <w:t>سيمون كنواي موريس</w:t>
      </w:r>
      <w:r w:rsidRPr="003544FD">
        <w:rPr>
          <w:rFonts w:ascii="Calibri" w:hAnsi="Calibri" w:cs="Calibri"/>
          <w:sz w:val="36"/>
          <w:szCs w:val="36"/>
          <w:rtl/>
          <w:lang w:bidi="ar-EG"/>
        </w:rPr>
        <w:t>) ص</w:t>
      </w:r>
      <w:r w:rsidR="00970F76" w:rsidRPr="003544FD">
        <w:rPr>
          <w:rFonts w:ascii="Calibri" w:hAnsi="Calibri" w:cs="Calibri"/>
          <w:sz w:val="36"/>
          <w:szCs w:val="36"/>
          <w:rtl/>
          <w:lang w:bidi="ar-EG"/>
        </w:rPr>
        <w:t>د</w:t>
      </w:r>
      <w:r w:rsidRPr="003544FD">
        <w:rPr>
          <w:rFonts w:ascii="Calibri" w:hAnsi="Calibri" w:cs="Calibri"/>
          <w:sz w:val="36"/>
          <w:szCs w:val="36"/>
          <w:rtl/>
          <w:lang w:bidi="ar-EG"/>
        </w:rPr>
        <w:t>مة العلماء بسبب كشفهم للتطور المتقارب المكثف بقوله: «</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صابتني الد</w:t>
      </w:r>
      <w:r w:rsidR="00970F76" w:rsidRPr="00C8238B">
        <w:rPr>
          <w:rFonts w:ascii="Calibri" w:hAnsi="Calibri" w:cs="Calibri"/>
          <w:b/>
          <w:bCs/>
          <w:color w:val="002060"/>
          <w:sz w:val="36"/>
          <w:szCs w:val="36"/>
          <w:highlight w:val="lightGray"/>
          <w:rtl/>
          <w:lang w:bidi="ar-EG"/>
        </w:rPr>
        <w:t>ه</w:t>
      </w:r>
      <w:r w:rsidRPr="00C8238B">
        <w:rPr>
          <w:rFonts w:ascii="Calibri" w:hAnsi="Calibri" w:cs="Calibri"/>
          <w:b/>
          <w:bCs/>
          <w:color w:val="002060"/>
          <w:sz w:val="36"/>
          <w:szCs w:val="36"/>
          <w:highlight w:val="lightGray"/>
          <w:rtl/>
          <w:lang w:bidi="ar-EG"/>
        </w:rPr>
        <w:t>شة بصورة خاصة</w:t>
      </w:r>
      <w:r w:rsidR="00C8238B">
        <w:rPr>
          <w:rFonts w:ascii="Calibri" w:hAnsi="Calibri" w:cs="Calibri" w:hint="cs"/>
          <w:b/>
          <w:bCs/>
          <w:color w:val="002060"/>
          <w:sz w:val="36"/>
          <w:szCs w:val="36"/>
          <w:highlight w:val="lightGray"/>
          <w:rtl/>
          <w:lang w:bidi="ar-EG"/>
        </w:rPr>
        <w:t xml:space="preserve"> </w:t>
      </w:r>
      <w:r w:rsidR="00216845" w:rsidRPr="00C8238B">
        <w:rPr>
          <w:rFonts w:ascii="Calibri" w:hAnsi="Calibri" w:cs="Calibri"/>
          <w:b/>
          <w:bCs/>
          <w:color w:val="002060"/>
          <w:sz w:val="36"/>
          <w:szCs w:val="36"/>
          <w:highlight w:val="lightGray"/>
          <w:rtl/>
          <w:lang w:bidi="ar-EG"/>
        </w:rPr>
        <w:t>-</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ثناء مراجعتي المكتبات</w:t>
      </w:r>
      <w:r w:rsidR="00216845" w:rsidRPr="00C8238B">
        <w:rPr>
          <w:rFonts w:ascii="Calibri" w:hAnsi="Calibri" w:cs="Calibri"/>
          <w:b/>
          <w:bCs/>
          <w:color w:val="002060"/>
          <w:sz w:val="36"/>
          <w:szCs w:val="36"/>
          <w:highlight w:val="lightGray"/>
          <w:rtl/>
          <w:lang w:bidi="ar-EG"/>
        </w:rPr>
        <w:t>-</w:t>
      </w:r>
      <w:r w:rsidR="00C8238B">
        <w:rPr>
          <w:rFonts w:ascii="Calibri" w:hAnsi="Calibri" w:cs="Calibri" w:hint="cs"/>
          <w:b/>
          <w:bCs/>
          <w:color w:val="002060"/>
          <w:sz w:val="36"/>
          <w:szCs w:val="36"/>
          <w:highlight w:val="lightGray"/>
          <w:rtl/>
          <w:lang w:bidi="ar-EG"/>
        </w:rPr>
        <w:t xml:space="preserve"> </w:t>
      </w:r>
      <w:r w:rsidRPr="00C8238B">
        <w:rPr>
          <w:rFonts w:ascii="Calibri" w:hAnsi="Calibri" w:cs="Calibri"/>
          <w:b/>
          <w:bCs/>
          <w:color w:val="002060"/>
          <w:sz w:val="36"/>
          <w:szCs w:val="36"/>
          <w:highlight w:val="lightGray"/>
          <w:rtl/>
          <w:lang w:bidi="ar-EG"/>
        </w:rPr>
        <w:t xml:space="preserve">بالنعوت التي ترافق </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وصاف التطور المتقارب. كلمات مثل: «مميز»، و</w:t>
      </w:r>
      <w:r w:rsidR="00C8238B">
        <w:rPr>
          <w:rFonts w:ascii="Calibri" w:hAnsi="Calibri" w:cs="Calibri" w:hint="cs"/>
          <w:b/>
          <w:bCs/>
          <w:color w:val="002060"/>
          <w:sz w:val="36"/>
          <w:szCs w:val="36"/>
          <w:highlight w:val="lightGray"/>
          <w:rtl/>
          <w:lang w:bidi="ar-EG"/>
        </w:rPr>
        <w:t xml:space="preserve"> </w:t>
      </w:r>
      <w:r w:rsidRPr="00C8238B">
        <w:rPr>
          <w:rFonts w:ascii="Calibri" w:hAnsi="Calibri" w:cs="Calibri"/>
          <w:b/>
          <w:bCs/>
          <w:color w:val="002060"/>
          <w:sz w:val="36"/>
          <w:szCs w:val="36"/>
          <w:highlight w:val="lightGray"/>
          <w:rtl/>
          <w:lang w:bidi="ar-EG"/>
        </w:rPr>
        <w:t>«مدهش»، و</w:t>
      </w:r>
      <w:r w:rsidR="003D206A" w:rsidRPr="00C8238B">
        <w:rPr>
          <w:rFonts w:ascii="Calibri" w:hAnsi="Calibri" w:cs="Calibri" w:hint="cs"/>
          <w:b/>
          <w:bCs/>
          <w:color w:val="002060"/>
          <w:sz w:val="36"/>
          <w:szCs w:val="36"/>
          <w:highlight w:val="lightGray"/>
          <w:rtl/>
          <w:lang w:bidi="ar-EG"/>
        </w:rPr>
        <w:t xml:space="preserve"> </w:t>
      </w:r>
      <w:r w:rsidRPr="00C8238B">
        <w:rPr>
          <w:rFonts w:ascii="Calibri" w:hAnsi="Calibri" w:cs="Calibri"/>
          <w:b/>
          <w:bCs/>
          <w:color w:val="002060"/>
          <w:sz w:val="36"/>
          <w:szCs w:val="36"/>
          <w:highlight w:val="lightGray"/>
          <w:rtl/>
          <w:lang w:bidi="ar-EG"/>
        </w:rPr>
        <w:t>«غير</w:t>
      </w:r>
      <w:r w:rsidR="003D206A" w:rsidRPr="00C8238B">
        <w:rPr>
          <w:rFonts w:ascii="Calibri" w:hAnsi="Calibri" w:cs="Calibri" w:hint="cs"/>
          <w:b/>
          <w:bCs/>
          <w:color w:val="002060"/>
          <w:sz w:val="36"/>
          <w:szCs w:val="36"/>
          <w:highlight w:val="lightGray"/>
          <w:rtl/>
          <w:lang w:bidi="ar-EG"/>
        </w:rPr>
        <w:t xml:space="preserve"> </w:t>
      </w:r>
      <w:r w:rsidRPr="00C8238B">
        <w:rPr>
          <w:rFonts w:ascii="Calibri" w:hAnsi="Calibri" w:cs="Calibri"/>
          <w:b/>
          <w:bCs/>
          <w:color w:val="002060"/>
          <w:sz w:val="36"/>
          <w:szCs w:val="36"/>
          <w:highlight w:val="lightGray"/>
          <w:rtl/>
          <w:lang w:bidi="ar-EG"/>
        </w:rPr>
        <w:t>م</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لوف»، وحتى «مذهل»، و</w:t>
      </w:r>
      <w:r w:rsidR="00C8238B">
        <w:rPr>
          <w:rFonts w:ascii="Calibri" w:hAnsi="Calibri" w:cs="Calibri" w:hint="cs"/>
          <w:b/>
          <w:bCs/>
          <w:color w:val="002060"/>
          <w:sz w:val="36"/>
          <w:szCs w:val="36"/>
          <w:highlight w:val="lightGray"/>
          <w:rtl/>
          <w:lang w:bidi="ar-EG"/>
        </w:rPr>
        <w:t xml:space="preserve"> </w:t>
      </w:r>
      <w:r w:rsidRPr="00C8238B">
        <w:rPr>
          <w:rFonts w:ascii="Calibri" w:hAnsi="Calibri" w:cs="Calibri"/>
          <w:b/>
          <w:bCs/>
          <w:color w:val="002060"/>
          <w:sz w:val="36"/>
          <w:szCs w:val="36"/>
          <w:highlight w:val="lightGray"/>
          <w:rtl/>
          <w:lang w:bidi="ar-EG"/>
        </w:rPr>
        <w:t>«غريب»، كانت شا</w:t>
      </w:r>
      <w:r w:rsidR="006228D8" w:rsidRPr="00C8238B">
        <w:rPr>
          <w:rFonts w:ascii="Calibri" w:hAnsi="Calibri" w:cs="Calibri"/>
          <w:b/>
          <w:bCs/>
          <w:color w:val="002060"/>
          <w:sz w:val="36"/>
          <w:szCs w:val="36"/>
          <w:highlight w:val="lightGray"/>
          <w:rtl/>
          <w:lang w:bidi="ar-EG"/>
        </w:rPr>
        <w:t>ئ</w:t>
      </w:r>
      <w:r w:rsidRPr="00C8238B">
        <w:rPr>
          <w:rFonts w:ascii="Calibri" w:hAnsi="Calibri" w:cs="Calibri"/>
          <w:b/>
          <w:bCs/>
          <w:color w:val="002060"/>
          <w:sz w:val="36"/>
          <w:szCs w:val="36"/>
          <w:highlight w:val="lightGray"/>
          <w:rtl/>
          <w:lang w:bidi="ar-EG"/>
        </w:rPr>
        <w:t>عة. تردد عبارات المفاج</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ة مقترنة ب</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 xml:space="preserve">وصاف التقارب يوحي بوجود ما يقرب من شعور عدم الارتياح بسبب هذه التشابهات. في الواقع، </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 xml:space="preserve">شعر بصورة عالية </w:t>
      </w:r>
      <w:r w:rsidR="006228D8" w:rsidRPr="00C8238B">
        <w:rPr>
          <w:rFonts w:ascii="Calibri" w:hAnsi="Calibri" w:cs="Calibri"/>
          <w:b/>
          <w:bCs/>
          <w:color w:val="002060"/>
          <w:sz w:val="36"/>
          <w:szCs w:val="36"/>
          <w:highlight w:val="lightGray"/>
          <w:rtl/>
          <w:lang w:bidi="ar-EG"/>
        </w:rPr>
        <w:t>أ</w:t>
      </w:r>
      <w:r w:rsidRPr="00C8238B">
        <w:rPr>
          <w:rFonts w:ascii="Calibri" w:hAnsi="Calibri" w:cs="Calibri"/>
          <w:b/>
          <w:bCs/>
          <w:color w:val="002060"/>
          <w:sz w:val="36"/>
          <w:szCs w:val="36"/>
          <w:highlight w:val="lightGray"/>
          <w:rtl/>
          <w:lang w:bidi="ar-EG"/>
        </w:rPr>
        <w:t>ن بعض ه</w:t>
      </w:r>
      <w:r w:rsidR="00D403DB" w:rsidRPr="00C8238B">
        <w:rPr>
          <w:rFonts w:ascii="Calibri" w:hAnsi="Calibri" w:cs="Calibri"/>
          <w:b/>
          <w:bCs/>
          <w:color w:val="002060"/>
          <w:sz w:val="36"/>
          <w:szCs w:val="36"/>
          <w:highlight w:val="lightGray"/>
          <w:rtl/>
          <w:lang w:bidi="ar-EG"/>
        </w:rPr>
        <w:t>ؤ</w:t>
      </w:r>
      <w:r w:rsidRPr="00C8238B">
        <w:rPr>
          <w:rFonts w:ascii="Calibri" w:hAnsi="Calibri" w:cs="Calibri"/>
          <w:b/>
          <w:bCs/>
          <w:color w:val="002060"/>
          <w:sz w:val="36"/>
          <w:szCs w:val="36"/>
          <w:highlight w:val="lightGray"/>
          <w:rtl/>
          <w:lang w:bidi="ar-EG"/>
        </w:rPr>
        <w:t>لاء البيولوجيين يستشعرون شبح الغا</w:t>
      </w:r>
      <w:r w:rsidR="006228D8" w:rsidRPr="00C8238B">
        <w:rPr>
          <w:rFonts w:ascii="Calibri" w:hAnsi="Calibri" w:cs="Calibri"/>
          <w:b/>
          <w:bCs/>
          <w:color w:val="002060"/>
          <w:sz w:val="36"/>
          <w:szCs w:val="36"/>
          <w:highlight w:val="lightGray"/>
          <w:rtl/>
          <w:lang w:bidi="ar-EG"/>
        </w:rPr>
        <w:t>ئ</w:t>
      </w:r>
      <w:r w:rsidRPr="00C8238B">
        <w:rPr>
          <w:rFonts w:ascii="Calibri" w:hAnsi="Calibri" w:cs="Calibri"/>
          <w:b/>
          <w:bCs/>
          <w:color w:val="002060"/>
          <w:sz w:val="36"/>
          <w:szCs w:val="36"/>
          <w:highlight w:val="lightGray"/>
          <w:rtl/>
          <w:lang w:bidi="ar-EG"/>
        </w:rPr>
        <w:t>ية يطاردهم</w:t>
      </w:r>
      <w:r w:rsidRPr="003544FD">
        <w:rPr>
          <w:rFonts w:ascii="Calibri" w:hAnsi="Calibri" w:cs="Calibri"/>
          <w:sz w:val="36"/>
          <w:szCs w:val="36"/>
          <w:rtl/>
          <w:lang w:bidi="ar-EG"/>
        </w:rPr>
        <w:t>»</w:t>
      </w:r>
    </w:p>
    <w:p w14:paraId="6C78AD63" w14:textId="73D61670"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Simon Conway Morris, </w:t>
      </w:r>
      <w:r w:rsidRPr="00A848C2">
        <w:rPr>
          <w:rFonts w:ascii="Calibri" w:hAnsi="Calibri" w:cs="Calibri"/>
          <w:b/>
          <w:bCs/>
          <w:i/>
          <w:iCs/>
          <w:sz w:val="36"/>
          <w:szCs w:val="36"/>
          <w:lang w:bidi="ar-EG"/>
        </w:rPr>
        <w:t>Life’s Solution: Inevitable Humans in a Lonely</w:t>
      </w:r>
      <w:r w:rsidRPr="00A848C2">
        <w:rPr>
          <w:rFonts w:ascii="Calibri" w:hAnsi="Calibri" w:cs="Calibri"/>
          <w:b/>
          <w:bCs/>
          <w:i/>
          <w:iCs/>
          <w:sz w:val="36"/>
          <w:szCs w:val="36"/>
        </w:rPr>
        <w:t xml:space="preserve"> </w:t>
      </w:r>
      <w:r w:rsidR="006D3A8F" w:rsidRPr="00A848C2">
        <w:rPr>
          <w:rFonts w:ascii="Calibri" w:hAnsi="Calibri" w:cs="Calibri"/>
          <w:b/>
          <w:bCs/>
          <w:i/>
          <w:iCs/>
          <w:sz w:val="36"/>
          <w:szCs w:val="36"/>
          <w:lang w:bidi="ar-EG"/>
        </w:rPr>
        <w:t>Universe</w:t>
      </w:r>
      <w:r w:rsidR="006D3A8F">
        <w:rPr>
          <w:rFonts w:ascii="Calibri" w:hAnsi="Calibri" w:cs="Calibri"/>
          <w:sz w:val="36"/>
          <w:szCs w:val="36"/>
        </w:rPr>
        <w:t xml:space="preserve"> (</w:t>
      </w:r>
      <w:r w:rsidRPr="003544FD">
        <w:rPr>
          <w:rFonts w:ascii="Calibri" w:hAnsi="Calibri" w:cs="Calibri"/>
          <w:sz w:val="36"/>
          <w:szCs w:val="36"/>
          <w:lang w:bidi="ar-EG"/>
        </w:rPr>
        <w:t>Cambridge University Press</w:t>
      </w:r>
      <w:r w:rsidR="00970F76" w:rsidRPr="003544FD">
        <w:rPr>
          <w:rFonts w:ascii="Calibri" w:hAnsi="Calibri" w:cs="Calibri"/>
          <w:sz w:val="36"/>
          <w:szCs w:val="36"/>
          <w:lang w:bidi="ar-EG"/>
        </w:rPr>
        <w:t>,</w:t>
      </w:r>
      <w:r w:rsidR="00A848C2">
        <w:rPr>
          <w:rFonts w:ascii="Calibri" w:hAnsi="Calibri" w:cs="Calibri"/>
          <w:sz w:val="36"/>
          <w:szCs w:val="36"/>
          <w:lang w:bidi="ar-EG"/>
        </w:rPr>
        <w:t xml:space="preserve"> </w:t>
      </w:r>
      <w:r w:rsidR="00970F76" w:rsidRPr="003544FD">
        <w:rPr>
          <w:rFonts w:ascii="Calibri" w:hAnsi="Calibri" w:cs="Calibri"/>
          <w:sz w:val="36"/>
          <w:szCs w:val="36"/>
          <w:lang w:bidi="ar-EG"/>
        </w:rPr>
        <w:t>2003</w:t>
      </w:r>
      <w:r w:rsidR="00A848C2">
        <w:rPr>
          <w:rFonts w:ascii="Calibri" w:hAnsi="Calibri" w:cs="Calibri"/>
          <w:sz w:val="36"/>
          <w:szCs w:val="36"/>
        </w:rPr>
        <w:t>), p128.</w:t>
      </w:r>
    </w:p>
    <w:p w14:paraId="1816CD4D" w14:textId="6D88389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وكيف لا يصدم العلماء وقد اضطروا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القول: </w:t>
      </w:r>
      <w:r w:rsidR="000E6962" w:rsidRPr="003544FD">
        <w:rPr>
          <w:rFonts w:ascii="Calibri" w:hAnsi="Calibri" w:cs="Calibri"/>
          <w:sz w:val="36"/>
          <w:szCs w:val="36"/>
          <w:rtl/>
          <w:lang w:bidi="ar-EG"/>
        </w:rPr>
        <w:t>إ</w:t>
      </w:r>
      <w:r w:rsidR="005E7B0A" w:rsidRPr="003544FD">
        <w:rPr>
          <w:rFonts w:ascii="Calibri" w:hAnsi="Calibri" w:cs="Calibri"/>
          <w:sz w:val="36"/>
          <w:szCs w:val="36"/>
          <w:rtl/>
          <w:lang w:bidi="ar-EG"/>
        </w:rPr>
        <w:t>ن العين (بتعقيدها) قد «تطو</w:t>
      </w:r>
      <w:r w:rsidRPr="003544FD">
        <w:rPr>
          <w:rFonts w:ascii="Calibri" w:hAnsi="Calibri" w:cs="Calibri"/>
          <w:sz w:val="36"/>
          <w:szCs w:val="36"/>
          <w:rtl/>
          <w:lang w:bidi="ar-EG"/>
        </w:rPr>
        <w:t>رت» على الأ</w:t>
      </w:r>
      <w:r w:rsidR="005E7B0A" w:rsidRPr="003544FD">
        <w:rPr>
          <w:rFonts w:ascii="Calibri" w:hAnsi="Calibri" w:cs="Calibri"/>
          <w:sz w:val="36"/>
          <w:szCs w:val="36"/>
          <w:rtl/>
          <w:lang w:bidi="ar-EG"/>
        </w:rPr>
        <w:t>قل ٤٠ مرة، وربما بلغت مرات «تطو</w:t>
      </w:r>
      <w:r w:rsidRPr="003544FD">
        <w:rPr>
          <w:rFonts w:ascii="Calibri" w:hAnsi="Calibri" w:cs="Calibri"/>
          <w:sz w:val="36"/>
          <w:szCs w:val="36"/>
          <w:rtl/>
          <w:lang w:bidi="ar-EG"/>
        </w:rPr>
        <w:t>رها» ٦٥ مرة.</w:t>
      </w:r>
    </w:p>
    <w:p w14:paraId="524BC881" w14:textId="0028639D" w:rsidR="00740577" w:rsidRDefault="005E7B0A" w:rsidP="0074057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Land, M. F. and R. D. Femald (1992) </w:t>
      </w:r>
      <w:r w:rsidRPr="00A848C2">
        <w:rPr>
          <w:rFonts w:ascii="Calibri" w:hAnsi="Calibri" w:cs="Calibri"/>
          <w:b/>
          <w:bCs/>
          <w:i/>
          <w:iCs/>
          <w:sz w:val="36"/>
          <w:szCs w:val="36"/>
          <w:lang w:bidi="ar-EG"/>
        </w:rPr>
        <w:t xml:space="preserve">The </w:t>
      </w:r>
      <w:r w:rsidR="00A848C2" w:rsidRPr="00A848C2">
        <w:rPr>
          <w:rFonts w:ascii="Calibri" w:hAnsi="Calibri" w:cs="Calibri"/>
          <w:b/>
          <w:bCs/>
          <w:i/>
          <w:iCs/>
          <w:sz w:val="36"/>
          <w:szCs w:val="36"/>
          <w:lang w:bidi="ar-EG"/>
        </w:rPr>
        <w:t>Evolution</w:t>
      </w:r>
      <w:r w:rsidRPr="00A848C2">
        <w:rPr>
          <w:rFonts w:ascii="Calibri" w:hAnsi="Calibri" w:cs="Calibri"/>
          <w:b/>
          <w:bCs/>
          <w:i/>
          <w:iCs/>
          <w:sz w:val="36"/>
          <w:szCs w:val="36"/>
          <w:lang w:bidi="ar-EG"/>
        </w:rPr>
        <w:t xml:space="preserve"> of </w:t>
      </w:r>
      <w:r w:rsidR="00A848C2" w:rsidRPr="00A848C2">
        <w:rPr>
          <w:rFonts w:ascii="Calibri" w:hAnsi="Calibri" w:cs="Calibri"/>
          <w:b/>
          <w:bCs/>
          <w:i/>
          <w:iCs/>
          <w:sz w:val="36"/>
          <w:szCs w:val="36"/>
          <w:lang w:bidi="ar-EG"/>
        </w:rPr>
        <w:t>Eyes</w:t>
      </w:r>
      <w:r w:rsidRPr="003544FD">
        <w:rPr>
          <w:rFonts w:ascii="Calibri" w:hAnsi="Calibri" w:cs="Calibri"/>
          <w:sz w:val="36"/>
          <w:szCs w:val="36"/>
          <w:lang w:bidi="ar-EG"/>
        </w:rPr>
        <w:t>. Annual Review of</w:t>
      </w:r>
      <w:r w:rsidR="003C28AB">
        <w:rPr>
          <w:rFonts w:ascii="Calibri" w:hAnsi="Calibri" w:cs="Calibri"/>
          <w:sz w:val="36"/>
          <w:szCs w:val="36"/>
          <w:lang w:bidi="ar-EG"/>
        </w:rPr>
        <w:t xml:space="preserve"> </w:t>
      </w:r>
      <w:r w:rsidRPr="003544FD">
        <w:rPr>
          <w:rFonts w:ascii="Calibri" w:hAnsi="Calibri" w:cs="Calibri"/>
          <w:sz w:val="36"/>
          <w:szCs w:val="36"/>
          <w:lang w:bidi="ar-EG"/>
        </w:rPr>
        <w:t>Neuroscience 15: 1-29</w:t>
      </w:r>
      <w:r w:rsidRPr="003544FD">
        <w:rPr>
          <w:rFonts w:ascii="Calibri" w:hAnsi="Calibri" w:cs="Calibri"/>
          <w:sz w:val="36"/>
          <w:szCs w:val="36"/>
          <w:rtl/>
          <w:lang w:bidi="ar-EG"/>
        </w:rPr>
        <w:t>.</w:t>
      </w:r>
    </w:p>
    <w:p w14:paraId="4152ABDC" w14:textId="526A47A8" w:rsidR="003179D8" w:rsidRDefault="000E6962" w:rsidP="00740577">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الدراونة يحسنون اللعب بالعناوين، ويعملون تحت شعار: «</w:t>
      </w:r>
      <w:r w:rsidR="006228D8" w:rsidRPr="00740577">
        <w:rPr>
          <w:rFonts w:ascii="Calibri" w:hAnsi="Calibri" w:cs="Calibri"/>
          <w:b/>
          <w:bCs/>
          <w:sz w:val="36"/>
          <w:szCs w:val="36"/>
          <w:rtl/>
          <w:lang w:bidi="ar-EG"/>
        </w:rPr>
        <w:t>أ</w:t>
      </w:r>
      <w:r w:rsidR="004A0D3D" w:rsidRPr="00740577">
        <w:rPr>
          <w:rFonts w:ascii="Calibri" w:hAnsi="Calibri" w:cs="Calibri"/>
          <w:b/>
          <w:bCs/>
          <w:sz w:val="36"/>
          <w:szCs w:val="36"/>
          <w:rtl/>
          <w:lang w:bidi="ar-EG"/>
        </w:rPr>
        <w:t>عطه اسما</w:t>
      </w:r>
      <w:r w:rsidR="00740577" w:rsidRPr="00740577">
        <w:rPr>
          <w:rFonts w:ascii="Calibri" w:hAnsi="Calibri" w:cs="Calibri" w:hint="cs"/>
          <w:b/>
          <w:bCs/>
          <w:sz w:val="36"/>
          <w:szCs w:val="36"/>
          <w:rtl/>
          <w:lang w:bidi="ar-EG"/>
        </w:rPr>
        <w:t xml:space="preserve"> </w:t>
      </w:r>
      <w:r w:rsidR="004A0D3D" w:rsidRPr="00740577">
        <w:rPr>
          <w:rFonts w:ascii="Calibri" w:hAnsi="Calibri" w:cs="Calibri"/>
          <w:b/>
          <w:bCs/>
          <w:sz w:val="36"/>
          <w:szCs w:val="36"/>
          <w:lang w:bidi="ar-EG"/>
        </w:rPr>
        <w:t>give it a name</w:t>
      </w:r>
      <w:r w:rsidR="00A6759A" w:rsidRPr="003544FD">
        <w:rPr>
          <w:rFonts w:ascii="Calibri" w:hAnsi="Calibri" w:cs="Calibri"/>
          <w:sz w:val="36"/>
          <w:szCs w:val="36"/>
          <w:rtl/>
          <w:lang w:bidi="ar-EG"/>
        </w:rPr>
        <w:t>»</w:t>
      </w:r>
    </w:p>
    <w:p w14:paraId="26505927" w14:textId="5E309E59" w:rsidR="00740577" w:rsidRPr="00740577" w:rsidRDefault="00740577" w:rsidP="00740577">
      <w:pPr>
        <w:widowControl w:val="0"/>
        <w:bidi/>
        <w:spacing w:line="240" w:lineRule="auto"/>
        <w:jc w:val="both"/>
        <w:rPr>
          <w:rFonts w:ascii="Calibri" w:hAnsi="Calibri" w:cs="Calibri"/>
          <w:sz w:val="36"/>
          <w:szCs w:val="36"/>
          <w:lang w:bidi="ar-EG"/>
        </w:rPr>
      </w:pPr>
      <w:r w:rsidRPr="00740577">
        <w:rPr>
          <w:rFonts w:ascii="Calibri" w:hAnsi="Calibri" w:cs="Calibri"/>
          <w:b/>
          <w:bCs/>
          <w:sz w:val="36"/>
          <w:szCs w:val="36"/>
          <w:rtl/>
          <w:lang w:bidi="ar-EG"/>
        </w:rPr>
        <w:t>جوناث</w:t>
      </w:r>
      <w:r w:rsidRPr="00740577">
        <w:rPr>
          <w:rFonts w:ascii="Calibri" w:hAnsi="Calibri" w:cs="Calibri" w:hint="cs"/>
          <w:b/>
          <w:bCs/>
          <w:sz w:val="36"/>
          <w:szCs w:val="36"/>
          <w:rtl/>
          <w:lang w:bidi="ar-EG"/>
        </w:rPr>
        <w:t>ا</w:t>
      </w:r>
      <w:r w:rsidRPr="00740577">
        <w:rPr>
          <w:rFonts w:ascii="Calibri" w:hAnsi="Calibri" w:cs="Calibri"/>
          <w:b/>
          <w:bCs/>
          <w:sz w:val="36"/>
          <w:szCs w:val="36"/>
          <w:rtl/>
          <w:lang w:bidi="ar-EG"/>
        </w:rPr>
        <w:t xml:space="preserve">ن لوسوس </w:t>
      </w:r>
      <w:r w:rsidRPr="00740577">
        <w:rPr>
          <w:rFonts w:ascii="Calibri" w:hAnsi="Calibri" w:cs="Calibri"/>
          <w:b/>
          <w:bCs/>
          <w:sz w:val="36"/>
          <w:szCs w:val="36"/>
          <w:lang w:bidi="ar-EG"/>
        </w:rPr>
        <w:t>Jonathan Losos</w:t>
      </w:r>
      <w:r w:rsidRPr="003544FD">
        <w:rPr>
          <w:rFonts w:ascii="Calibri" w:hAnsi="Calibri" w:cs="Calibri"/>
          <w:sz w:val="36"/>
          <w:szCs w:val="36"/>
          <w:rtl/>
          <w:lang w:bidi="ar-EG"/>
        </w:rPr>
        <w:t xml:space="preserve"> (1961ــــــ)</w:t>
      </w:r>
      <w:r>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بيولوجي أمريكي. مدير مختبر لوسوس بجامعة هار فارد</w:t>
      </w:r>
      <w:r>
        <w:rPr>
          <w:rFonts w:ascii="Calibri" w:hAnsi="Calibri" w:cs="Calibri"/>
          <w:sz w:val="36"/>
          <w:szCs w:val="36"/>
          <w:rtl/>
          <w:lang w:bidi="ar-EG"/>
        </w:rPr>
        <w:t>،</w:t>
      </w:r>
      <w:r w:rsidRPr="003544FD">
        <w:rPr>
          <w:rFonts w:ascii="Calibri" w:hAnsi="Calibri" w:cs="Calibri"/>
          <w:sz w:val="36"/>
          <w:szCs w:val="36"/>
          <w:rtl/>
          <w:lang w:bidi="ar-EG"/>
        </w:rPr>
        <w:t xml:space="preserve"> وأمين متحف علم الحيوانات الزاحفة في متحف هارفارد لعلم الحيوان المقارن.</w:t>
      </w:r>
    </w:p>
    <w:p w14:paraId="3D5EE4EC" w14:textId="52C59336" w:rsidR="00D75827" w:rsidRPr="003544FD" w:rsidRDefault="00C60528" w:rsidP="00E50938">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740577">
        <w:rPr>
          <w:rFonts w:ascii="Calibri" w:hAnsi="Calibri" w:cs="Calibri"/>
          <w:b/>
          <w:bCs/>
          <w:color w:val="002060"/>
          <w:sz w:val="36"/>
          <w:szCs w:val="36"/>
          <w:highlight w:val="lightGray"/>
          <w:rtl/>
          <w:lang w:bidi="ar-EG"/>
        </w:rPr>
        <w:t>اكتشف العلماء في السنوات الأخيرة التقارب تقريبا في كل سمة من الخصائص التي قد تخيلها</w:t>
      </w:r>
      <w:r w:rsidR="00A6759A" w:rsidRPr="003544FD">
        <w:rPr>
          <w:rFonts w:ascii="Calibri" w:hAnsi="Calibri" w:cs="Calibri"/>
          <w:sz w:val="36"/>
          <w:szCs w:val="36"/>
          <w:rtl/>
          <w:lang w:bidi="ar-EG"/>
        </w:rPr>
        <w:t>»</w:t>
      </w:r>
      <w:r w:rsidRPr="003544FD">
        <w:rPr>
          <w:rFonts w:ascii="Calibri" w:hAnsi="Calibri" w:cs="Calibri"/>
          <w:sz w:val="36"/>
          <w:szCs w:val="36"/>
          <w:rtl/>
          <w:lang w:bidi="ar-EG"/>
        </w:rPr>
        <w:t xml:space="preserve"> البيولوجي (</w:t>
      </w:r>
      <w:r w:rsidRPr="003544FD">
        <w:rPr>
          <w:rFonts w:ascii="Calibri" w:hAnsi="Calibri" w:cs="Calibri"/>
          <w:b/>
          <w:bCs/>
          <w:sz w:val="36"/>
          <w:szCs w:val="36"/>
          <w:rtl/>
          <w:lang w:bidi="ar-EG"/>
        </w:rPr>
        <w:t>جو</w:t>
      </w:r>
      <w:r w:rsidR="00C9263C">
        <w:rPr>
          <w:rFonts w:ascii="Calibri" w:hAnsi="Calibri" w:cs="Calibri" w:hint="cs"/>
          <w:b/>
          <w:bCs/>
          <w:sz w:val="36"/>
          <w:szCs w:val="36"/>
          <w:rtl/>
          <w:lang w:bidi="ar-EG"/>
        </w:rPr>
        <w:t>نا</w:t>
      </w:r>
      <w:r w:rsidRPr="003544FD">
        <w:rPr>
          <w:rFonts w:ascii="Calibri" w:hAnsi="Calibri" w:cs="Calibri"/>
          <w:b/>
          <w:bCs/>
          <w:sz w:val="36"/>
          <w:szCs w:val="36"/>
          <w:rtl/>
          <w:lang w:bidi="ar-EG"/>
        </w:rPr>
        <w:t>ثان لوسوس</w:t>
      </w:r>
      <w:r w:rsidRPr="003544FD">
        <w:rPr>
          <w:rFonts w:ascii="Calibri" w:hAnsi="Calibri" w:cs="Calibri"/>
          <w:sz w:val="36"/>
          <w:szCs w:val="36"/>
          <w:rtl/>
          <w:lang w:bidi="ar-EG"/>
        </w:rPr>
        <w:t>)</w:t>
      </w:r>
    </w:p>
    <w:p w14:paraId="65499D98" w14:textId="7C68C5D0" w:rsidR="00DA0409" w:rsidRPr="003544FD" w:rsidRDefault="00DA0409" w:rsidP="00E50938">
      <w:pPr>
        <w:widowControl w:val="0"/>
        <w:spacing w:line="240" w:lineRule="auto"/>
        <w:jc w:val="both"/>
        <w:rPr>
          <w:rFonts w:ascii="Calibri" w:hAnsi="Calibri" w:cs="Calibri"/>
          <w:sz w:val="36"/>
          <w:szCs w:val="36"/>
          <w:lang w:bidi="ar-EG"/>
        </w:rPr>
      </w:pPr>
      <w:r w:rsidRPr="00DA0409">
        <w:rPr>
          <w:rFonts w:ascii="Calibri" w:hAnsi="Calibri" w:cs="Calibri"/>
          <w:sz w:val="36"/>
          <w:szCs w:val="36"/>
          <w:lang w:bidi="ar-EG"/>
        </w:rPr>
        <w:t xml:space="preserve">Jonathan B. Losos, </w:t>
      </w:r>
      <w:r w:rsidRPr="00DA0409">
        <w:rPr>
          <w:rFonts w:ascii="Calibri" w:hAnsi="Calibri" w:cs="Calibri"/>
          <w:b/>
          <w:bCs/>
          <w:i/>
          <w:iCs/>
          <w:sz w:val="36"/>
          <w:szCs w:val="36"/>
          <w:lang w:bidi="ar-EG"/>
        </w:rPr>
        <w:t>Improbable Destinies: Fate, Chance, and the Future of Evolution</w:t>
      </w:r>
      <w:r w:rsidRPr="00DA0409">
        <w:rPr>
          <w:rFonts w:ascii="Calibri" w:hAnsi="Calibri" w:cs="Calibri"/>
          <w:sz w:val="36"/>
          <w:szCs w:val="36"/>
          <w:lang w:bidi="ar-EG"/>
        </w:rPr>
        <w:t xml:space="preserve"> (New York: Riverhead</w:t>
      </w:r>
      <w:r>
        <w:rPr>
          <w:rFonts w:ascii="Calibri" w:hAnsi="Calibri" w:cs="Calibri"/>
          <w:sz w:val="36"/>
          <w:szCs w:val="36"/>
          <w:lang w:bidi="ar-EG"/>
        </w:rPr>
        <w:t xml:space="preserve"> </w:t>
      </w:r>
      <w:r w:rsidRPr="00DA0409">
        <w:rPr>
          <w:rFonts w:ascii="Calibri" w:hAnsi="Calibri" w:cs="Calibri"/>
          <w:sz w:val="36"/>
          <w:szCs w:val="36"/>
          <w:lang w:bidi="ar-EG"/>
        </w:rPr>
        <w:t>Books, 2017), p41.</w:t>
      </w:r>
    </w:p>
    <w:p w14:paraId="021D85B2" w14:textId="6B26EE8D" w:rsidR="006228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43" w:name="_Toc178854473"/>
      <w:r w:rsidRPr="00174D3D">
        <w:rPr>
          <w:rFonts w:ascii="Calibri" w:hAnsi="Calibri" w:cs="Calibri"/>
          <w:b/>
          <w:bCs/>
          <w:sz w:val="36"/>
          <w:szCs w:val="36"/>
          <w:highlight w:val="yellow"/>
          <w:u w:val="single"/>
          <w:rtl/>
          <w:lang w:bidi="ar-EG"/>
        </w:rPr>
        <w:lastRenderedPageBreak/>
        <w:t>المطلب الثالث</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تعد</w:t>
      </w:r>
      <w:r w:rsidR="00DA040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د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نواع الت</w:t>
      </w:r>
      <w:r w:rsidR="00DA040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DA040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الم</w:t>
      </w:r>
      <w:r w:rsidR="00DA0409">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تقارب</w:t>
      </w:r>
      <w:bookmarkEnd w:id="243"/>
    </w:p>
    <w:p w14:paraId="526FA175" w14:textId="7DBDB549" w:rsidR="00B13212" w:rsidRDefault="00B13212" w:rsidP="00B13212">
      <w:pPr>
        <w:widowControl w:val="0"/>
        <w:bidi/>
        <w:spacing w:line="240" w:lineRule="auto"/>
        <w:jc w:val="both"/>
        <w:rPr>
          <w:rFonts w:ascii="Calibri" w:hAnsi="Calibri" w:cs="Calibri"/>
          <w:sz w:val="36"/>
          <w:szCs w:val="36"/>
          <w:rtl/>
          <w:lang w:bidi="ar-EG"/>
        </w:rPr>
      </w:pPr>
      <w:r w:rsidRPr="00B13212">
        <w:rPr>
          <w:rFonts w:ascii="Calibri" w:hAnsi="Calibri" w:cs="Calibri"/>
          <w:b/>
          <w:bCs/>
          <w:sz w:val="36"/>
          <w:szCs w:val="36"/>
          <w:rtl/>
          <w:lang w:bidi="ar-EG"/>
        </w:rPr>
        <w:t xml:space="preserve">فضل رنا </w:t>
      </w:r>
      <w:r w:rsidRPr="00B13212">
        <w:rPr>
          <w:rFonts w:ascii="Calibri" w:hAnsi="Calibri" w:cs="Calibri"/>
          <w:b/>
          <w:bCs/>
          <w:sz w:val="36"/>
          <w:szCs w:val="36"/>
          <w:lang w:bidi="ar-EG"/>
        </w:rPr>
        <w:t>Fazale Rana</w:t>
      </w:r>
      <w:r w:rsidRPr="003544FD">
        <w:rPr>
          <w:rFonts w:ascii="Calibri" w:hAnsi="Calibri" w:cs="Calibri"/>
          <w:sz w:val="36"/>
          <w:szCs w:val="36"/>
          <w:rtl/>
          <w:lang w:bidi="ar-EG"/>
        </w:rPr>
        <w:t xml:space="preserve"> (١٩٦٣</w:t>
      </w:r>
      <w:r>
        <w:rPr>
          <w:rFonts w:ascii="Calibri" w:hAnsi="Calibri" w:cs="Calibri" w:hint="cs"/>
          <w:sz w:val="36"/>
          <w:szCs w:val="36"/>
          <w:rtl/>
          <w:lang w:bidi="ar-EG"/>
        </w:rPr>
        <w:t>_</w:t>
      </w:r>
      <w:r w:rsidRPr="003544FD">
        <w:rPr>
          <w:rFonts w:ascii="Calibri" w:hAnsi="Calibri" w:cs="Calibri"/>
          <w:sz w:val="36"/>
          <w:szCs w:val="36"/>
          <w:rtl/>
          <w:lang w:bidi="ar-EG"/>
        </w:rPr>
        <w:t>): عالم كيمياء حيوية أمريكي. من أعلام الم</w:t>
      </w:r>
      <w:r>
        <w:rPr>
          <w:rFonts w:ascii="Calibri" w:hAnsi="Calibri" w:cs="Calibri"/>
          <w:sz w:val="36"/>
          <w:szCs w:val="36"/>
          <w:rtl/>
          <w:lang w:bidi="ar-EG"/>
        </w:rPr>
        <w:t>ؤ</w:t>
      </w:r>
      <w:r w:rsidRPr="003544FD">
        <w:rPr>
          <w:rFonts w:ascii="Calibri" w:hAnsi="Calibri" w:cs="Calibri"/>
          <w:sz w:val="36"/>
          <w:szCs w:val="36"/>
          <w:rtl/>
          <w:lang w:bidi="ar-EG"/>
        </w:rPr>
        <w:t>لفين في دلالة العلم على الخالق في أمريكا.</w:t>
      </w:r>
    </w:p>
    <w:p w14:paraId="12587B5E" w14:textId="086CD68D" w:rsidR="003179D8" w:rsidRPr="003544FD" w:rsidRDefault="004A0D3D" w:rsidP="00B13212">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ذكر عالم الكيمياء الحيوية (</w:t>
      </w:r>
      <w:r w:rsidRPr="003544FD">
        <w:rPr>
          <w:rFonts w:ascii="Calibri" w:hAnsi="Calibri" w:cs="Calibri"/>
          <w:b/>
          <w:bCs/>
          <w:sz w:val="36"/>
          <w:szCs w:val="36"/>
          <w:rtl/>
          <w:lang w:bidi="ar-EG"/>
        </w:rPr>
        <w:t xml:space="preserve">فضل </w:t>
      </w:r>
      <w:r w:rsidR="002B6B00" w:rsidRPr="003544FD">
        <w:rPr>
          <w:rFonts w:ascii="Calibri" w:hAnsi="Calibri" w:cs="Calibri"/>
          <w:b/>
          <w:bCs/>
          <w:sz w:val="36"/>
          <w:szCs w:val="36"/>
          <w:rtl/>
          <w:lang w:bidi="ar-EG"/>
        </w:rPr>
        <w:t>رنا</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م</w:t>
      </w:r>
      <w:r w:rsidR="006228D8" w:rsidRPr="003544FD">
        <w:rPr>
          <w:rFonts w:ascii="Calibri" w:hAnsi="Calibri" w:cs="Calibri"/>
          <w:sz w:val="36"/>
          <w:szCs w:val="36"/>
          <w:rtl/>
          <w:lang w:bidi="ar-EG"/>
        </w:rPr>
        <w:t>ئ</w:t>
      </w:r>
      <w:r w:rsidRPr="003544FD">
        <w:rPr>
          <w:rFonts w:ascii="Calibri" w:hAnsi="Calibri" w:cs="Calibri"/>
          <w:sz w:val="36"/>
          <w:szCs w:val="36"/>
          <w:rtl/>
          <w:lang w:bidi="ar-EG"/>
        </w:rPr>
        <w:t>ة</w:t>
      </w:r>
      <w:r w:rsidR="002B6B00" w:rsidRPr="003544FD">
        <w:rPr>
          <w:rFonts w:ascii="Calibri" w:hAnsi="Calibri" w:cs="Calibri"/>
          <w:sz w:val="36"/>
          <w:szCs w:val="36"/>
          <w:rtl/>
          <w:lang w:bidi="ar-EG"/>
        </w:rPr>
        <w:t xml:space="preserve"> </w:t>
      </w:r>
      <w:r w:rsidRPr="003544FD">
        <w:rPr>
          <w:rFonts w:ascii="Calibri" w:hAnsi="Calibri" w:cs="Calibri"/>
          <w:sz w:val="36"/>
          <w:szCs w:val="36"/>
          <w:rtl/>
          <w:lang w:bidi="ar-EG"/>
        </w:rPr>
        <w:t>مثال على التطور المتقارب في العالم الصغروي للأحياء على مستوى الجزي</w:t>
      </w:r>
      <w:r w:rsidR="002B6B00" w:rsidRPr="003544FD">
        <w:rPr>
          <w:rFonts w:ascii="Calibri" w:hAnsi="Calibri" w:cs="Calibri"/>
          <w:sz w:val="36"/>
          <w:szCs w:val="36"/>
          <w:rtl/>
          <w:lang w:bidi="ar-EG"/>
        </w:rPr>
        <w:t>ئا</w:t>
      </w:r>
      <w:r w:rsidRPr="003544FD">
        <w:rPr>
          <w:rFonts w:ascii="Calibri" w:hAnsi="Calibri" w:cs="Calibri"/>
          <w:sz w:val="36"/>
          <w:szCs w:val="36"/>
          <w:rtl/>
          <w:lang w:bidi="ar-EG"/>
        </w:rPr>
        <w:t>ت الحيوية (</w:t>
      </w:r>
      <w:r w:rsidRPr="003544FD">
        <w:rPr>
          <w:rFonts w:ascii="Calibri" w:hAnsi="Calibri" w:cs="Calibri"/>
          <w:sz w:val="36"/>
          <w:szCs w:val="36"/>
          <w:lang w:bidi="ar-EG"/>
        </w:rPr>
        <w:t>biomolecules</w:t>
      </w:r>
      <w:r w:rsidRPr="003544FD">
        <w:rPr>
          <w:rFonts w:ascii="Calibri" w:hAnsi="Calibri" w:cs="Calibri"/>
          <w:sz w:val="36"/>
          <w:szCs w:val="36"/>
          <w:rtl/>
          <w:lang w:bidi="ar-EG"/>
        </w:rPr>
        <w:t>)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نظمة الكيمياء الحيوية، مع توثيق ذلك من المصادر العلمية الأكاديمية</w:t>
      </w:r>
      <w:r w:rsidR="002B6B00" w:rsidRPr="003544FD">
        <w:rPr>
          <w:rFonts w:ascii="Calibri" w:hAnsi="Calibri" w:cs="Calibri"/>
          <w:sz w:val="36"/>
          <w:szCs w:val="36"/>
          <w:rtl/>
          <w:lang w:bidi="ar-EG"/>
        </w:rPr>
        <w:t>.</w:t>
      </w:r>
    </w:p>
    <w:p w14:paraId="2EE4A742" w14:textId="338EF84E"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Fazale Rana, </w:t>
      </w:r>
      <w:r w:rsidRPr="00DA0409">
        <w:rPr>
          <w:rFonts w:ascii="Calibri" w:hAnsi="Calibri" w:cs="Calibri"/>
          <w:b/>
          <w:bCs/>
          <w:i/>
          <w:iCs/>
          <w:sz w:val="36"/>
          <w:szCs w:val="36"/>
          <w:lang w:bidi="ar-EG"/>
        </w:rPr>
        <w:t>Origins of</w:t>
      </w:r>
      <w:r w:rsidR="00DA0409" w:rsidRPr="00DA0409">
        <w:rPr>
          <w:rFonts w:ascii="Calibri" w:hAnsi="Calibri" w:cs="Calibri"/>
          <w:b/>
          <w:bCs/>
          <w:i/>
          <w:iCs/>
          <w:sz w:val="36"/>
          <w:szCs w:val="36"/>
          <w:lang w:bidi="ar-EG"/>
        </w:rPr>
        <w:t xml:space="preserve"> </w:t>
      </w:r>
      <w:r w:rsidRPr="00DA0409">
        <w:rPr>
          <w:rFonts w:ascii="Calibri" w:hAnsi="Calibri" w:cs="Calibri"/>
          <w:b/>
          <w:bCs/>
          <w:i/>
          <w:iCs/>
          <w:sz w:val="36"/>
          <w:szCs w:val="36"/>
          <w:lang w:bidi="ar-EG"/>
        </w:rPr>
        <w:t>Life</w:t>
      </w:r>
      <w:r w:rsidRPr="003544FD">
        <w:rPr>
          <w:rFonts w:ascii="Calibri" w:hAnsi="Calibri" w:cs="Calibri"/>
          <w:sz w:val="36"/>
          <w:szCs w:val="36"/>
          <w:lang w:bidi="ar-EG"/>
        </w:rPr>
        <w:t>, pp</w:t>
      </w:r>
      <w:r w:rsidR="00DA0409">
        <w:rPr>
          <w:rFonts w:ascii="Calibri" w:hAnsi="Calibri" w:cs="Calibri"/>
          <w:sz w:val="36"/>
          <w:szCs w:val="36"/>
          <w:lang w:bidi="ar-EG"/>
        </w:rPr>
        <w:t xml:space="preserve"> </w:t>
      </w:r>
      <w:r w:rsidRPr="003544FD">
        <w:rPr>
          <w:rFonts w:ascii="Calibri" w:hAnsi="Calibri" w:cs="Calibri"/>
          <w:sz w:val="36"/>
          <w:szCs w:val="36"/>
          <w:lang w:bidi="ar-EG"/>
        </w:rPr>
        <w:t>207</w:t>
      </w:r>
      <w:r w:rsidR="002B6B00" w:rsidRPr="003544FD">
        <w:rPr>
          <w:rFonts w:ascii="Calibri" w:hAnsi="Calibri" w:cs="Calibri"/>
          <w:sz w:val="36"/>
          <w:szCs w:val="36"/>
          <w:lang w:bidi="ar-EG"/>
        </w:rPr>
        <w:t>–</w:t>
      </w:r>
      <w:r w:rsidRPr="003544FD">
        <w:rPr>
          <w:rFonts w:ascii="Calibri" w:hAnsi="Calibri" w:cs="Calibri"/>
          <w:sz w:val="36"/>
          <w:szCs w:val="36"/>
          <w:lang w:bidi="ar-EG"/>
        </w:rPr>
        <w:t>214</w:t>
      </w:r>
      <w:r w:rsidR="002B6B00" w:rsidRPr="003544FD">
        <w:rPr>
          <w:rFonts w:ascii="Calibri" w:hAnsi="Calibri" w:cs="Calibri"/>
          <w:sz w:val="36"/>
          <w:szCs w:val="36"/>
          <w:lang w:bidi="ar-EG"/>
        </w:rPr>
        <w:t>.</w:t>
      </w:r>
    </w:p>
    <w:p w14:paraId="1BCCE9E2" w14:textId="296B14EB" w:rsidR="006650AA" w:rsidRDefault="000A5DE7" w:rsidP="00E50938">
      <w:pPr>
        <w:widowControl w:val="0"/>
        <w:bidi/>
        <w:spacing w:line="240" w:lineRule="auto"/>
        <w:jc w:val="both"/>
        <w:rPr>
          <w:rFonts w:ascii="Calibri" w:hAnsi="Calibri" w:cs="Calibri"/>
          <w:sz w:val="36"/>
          <w:szCs w:val="36"/>
          <w:lang w:bidi="ar-EG"/>
        </w:rPr>
      </w:pPr>
      <w:r w:rsidRPr="000A5DE7">
        <w:rPr>
          <w:rFonts w:ascii="Calibri" w:hAnsi="Calibri" w:cs="Calibri" w:hint="cs"/>
          <w:b/>
          <w:bCs/>
          <w:i/>
          <w:iCs/>
          <w:sz w:val="36"/>
          <w:szCs w:val="36"/>
          <w:rtl/>
          <w:lang w:bidi="ar-EG"/>
        </w:rPr>
        <w:t>كيف</w:t>
      </w:r>
      <w:r w:rsidRPr="000A5DE7">
        <w:rPr>
          <w:rFonts w:ascii="Calibri" w:hAnsi="Calibri" w:cs="Calibri"/>
          <w:b/>
          <w:bCs/>
          <w:i/>
          <w:iCs/>
          <w:sz w:val="36"/>
          <w:szCs w:val="36"/>
          <w:rtl/>
          <w:lang w:bidi="ar-EG"/>
        </w:rPr>
        <w:t xml:space="preserve"> </w:t>
      </w:r>
      <w:r w:rsidRPr="000A5DE7">
        <w:rPr>
          <w:rFonts w:ascii="Calibri" w:hAnsi="Calibri" w:cs="Calibri" w:hint="cs"/>
          <w:b/>
          <w:bCs/>
          <w:i/>
          <w:iCs/>
          <w:sz w:val="36"/>
          <w:szCs w:val="36"/>
          <w:rtl/>
          <w:lang w:bidi="ar-EG"/>
        </w:rPr>
        <w:t>نسمع</w:t>
      </w:r>
      <w:r w:rsidRPr="000A5DE7">
        <w:rPr>
          <w:rFonts w:ascii="Calibri" w:hAnsi="Calibri" w:cs="Calibri"/>
          <w:b/>
          <w:bCs/>
          <w:i/>
          <w:iCs/>
          <w:sz w:val="36"/>
          <w:szCs w:val="36"/>
          <w:rtl/>
          <w:lang w:bidi="ar-EG"/>
        </w:rPr>
        <w:t xml:space="preserve"> </w:t>
      </w:r>
      <w:r w:rsidRPr="000A5DE7">
        <w:rPr>
          <w:rFonts w:ascii="Calibri" w:hAnsi="Calibri" w:cs="Calibri" w:hint="cs"/>
          <w:b/>
          <w:bCs/>
          <w:i/>
          <w:iCs/>
          <w:sz w:val="36"/>
          <w:szCs w:val="36"/>
          <w:rtl/>
          <w:lang w:bidi="ar-EG"/>
        </w:rPr>
        <w:t>الأصوات</w:t>
      </w:r>
      <w:hyperlink r:id="rId130" w:history="1">
        <w:r w:rsidR="007B4EB8" w:rsidRPr="003D4083">
          <w:rPr>
            <w:rStyle w:val="Hyperlink"/>
            <w:rFonts w:ascii="Calibri" w:hAnsi="Calibri" w:cs="Calibri"/>
            <w:sz w:val="36"/>
            <w:szCs w:val="36"/>
            <w:lang w:bidi="ar-EG"/>
          </w:rPr>
          <w:t>https://www.youtube.com/watch?v=2r6zL-kIcO4</w:t>
        </w:r>
      </w:hyperlink>
      <w:r w:rsidR="007B4EB8">
        <w:rPr>
          <w:rFonts w:ascii="Calibri" w:hAnsi="Calibri" w:cs="Calibri"/>
          <w:sz w:val="36"/>
          <w:szCs w:val="36"/>
          <w:lang w:bidi="ar-EG"/>
        </w:rPr>
        <w:t xml:space="preserve"> </w:t>
      </w:r>
    </w:p>
    <w:p w14:paraId="6A22CEB5" w14:textId="5C148F5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هي نفسها موجودة في الجندب الذي يعيش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مريكا الجنوبية، والمعروف باسم (</w:t>
      </w:r>
      <w:r w:rsidRPr="003544FD">
        <w:rPr>
          <w:rFonts w:ascii="Calibri" w:hAnsi="Calibri" w:cs="Calibri"/>
          <w:sz w:val="36"/>
          <w:szCs w:val="36"/>
          <w:lang w:bidi="ar-EG"/>
        </w:rPr>
        <w:t>Copiphora gorgonensis</w:t>
      </w:r>
      <w:r w:rsidRPr="003544FD">
        <w:rPr>
          <w:rFonts w:ascii="Calibri" w:hAnsi="Calibri" w:cs="Calibri"/>
          <w:sz w:val="36"/>
          <w:szCs w:val="36"/>
          <w:rtl/>
          <w:lang w:bidi="ar-EG"/>
        </w:rPr>
        <w:t xml:space="preserve">) رغم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ذنه لا تتجاوز في حجمها حبة الأرز.</w:t>
      </w:r>
    </w:p>
    <w:p w14:paraId="1CA5243D" w14:textId="5FEEAA2D" w:rsidR="00A656F2" w:rsidRPr="003544FD" w:rsidRDefault="00A656F2"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F. Montealegre et al</w:t>
      </w:r>
      <w:r w:rsidR="000A5DE7">
        <w:rPr>
          <w:rFonts w:ascii="Calibri" w:hAnsi="Calibri" w:cs="Calibri"/>
          <w:sz w:val="36"/>
          <w:szCs w:val="36"/>
          <w:lang w:bidi="ar-EG"/>
        </w:rPr>
        <w:t>.,</w:t>
      </w:r>
      <w:r w:rsidRPr="003544FD">
        <w:rPr>
          <w:rFonts w:ascii="Calibri" w:hAnsi="Calibri" w:cs="Calibri"/>
          <w:sz w:val="36"/>
          <w:szCs w:val="36"/>
          <w:lang w:bidi="ar-EG"/>
        </w:rPr>
        <w:t xml:space="preserve"> </w:t>
      </w:r>
      <w:r w:rsidR="00F606F3">
        <w:rPr>
          <w:rFonts w:ascii="Calibri" w:hAnsi="Calibri" w:cs="Calibri"/>
          <w:sz w:val="36"/>
          <w:szCs w:val="36"/>
          <w:lang w:bidi="ar-EG"/>
        </w:rPr>
        <w:t>‘</w:t>
      </w:r>
      <w:r w:rsidRPr="00F606F3">
        <w:rPr>
          <w:rFonts w:ascii="Calibri" w:hAnsi="Calibri" w:cs="Calibri"/>
          <w:b/>
          <w:bCs/>
          <w:i/>
          <w:iCs/>
          <w:sz w:val="36"/>
          <w:szCs w:val="36"/>
          <w:lang w:bidi="ar-EG"/>
        </w:rPr>
        <w:t xml:space="preserve">Convergent </w:t>
      </w:r>
      <w:r w:rsidR="00F606F3" w:rsidRPr="00F606F3">
        <w:rPr>
          <w:rFonts w:ascii="Calibri" w:hAnsi="Calibri" w:cs="Calibri"/>
          <w:b/>
          <w:bCs/>
          <w:i/>
          <w:iCs/>
          <w:sz w:val="36"/>
          <w:szCs w:val="36"/>
          <w:lang w:bidi="ar-EG"/>
        </w:rPr>
        <w:t>Evolution Between Insect And Mammalian Audition</w:t>
      </w:r>
      <w:r w:rsidRPr="003544FD">
        <w:rPr>
          <w:rFonts w:ascii="Calibri" w:hAnsi="Calibri" w:cs="Calibri"/>
          <w:sz w:val="36"/>
          <w:szCs w:val="36"/>
          <w:rtl/>
          <w:lang w:bidi="ar-EG"/>
        </w:rPr>
        <w:t>’</w:t>
      </w:r>
      <w:r w:rsidRPr="003544FD">
        <w:rPr>
          <w:rFonts w:ascii="Calibri" w:hAnsi="Calibri" w:cs="Calibri"/>
          <w:sz w:val="36"/>
          <w:szCs w:val="36"/>
          <w:lang w:bidi="ar-EG"/>
        </w:rPr>
        <w:t xml:space="preserve"> </w:t>
      </w:r>
      <w:r w:rsidR="00F606F3">
        <w:rPr>
          <w:rFonts w:ascii="Calibri" w:hAnsi="Calibri" w:cs="Calibri"/>
          <w:sz w:val="36"/>
          <w:szCs w:val="36"/>
          <w:lang w:bidi="ar-EG"/>
        </w:rPr>
        <w:t xml:space="preserve">Science 338(6109): </w:t>
      </w:r>
      <w:r w:rsidR="00F606F3" w:rsidRPr="00F606F3">
        <w:rPr>
          <w:rFonts w:ascii="Calibri" w:hAnsi="Calibri" w:cs="Calibri"/>
          <w:sz w:val="36"/>
          <w:szCs w:val="36"/>
          <w:lang w:bidi="ar-EG"/>
        </w:rPr>
        <w:t>968</w:t>
      </w:r>
      <w:r w:rsidR="00216845">
        <w:rPr>
          <w:rFonts w:ascii="Calibri" w:hAnsi="Calibri" w:cs="Calibri"/>
          <w:sz w:val="36"/>
          <w:szCs w:val="36"/>
          <w:lang w:bidi="ar-EG"/>
        </w:rPr>
        <w:t>-</w:t>
      </w:r>
      <w:r w:rsidR="00F606F3" w:rsidRPr="00F606F3">
        <w:rPr>
          <w:rFonts w:ascii="Calibri" w:hAnsi="Calibri" w:cs="Calibri"/>
          <w:sz w:val="36"/>
          <w:szCs w:val="36"/>
          <w:lang w:bidi="ar-EG"/>
        </w:rPr>
        <w:t>971, 16 November 2012</w:t>
      </w:r>
      <w:r w:rsidR="00F606F3">
        <w:rPr>
          <w:rFonts w:ascii="Calibri" w:hAnsi="Calibri" w:cs="Calibri"/>
          <w:sz w:val="36"/>
          <w:szCs w:val="36"/>
          <w:lang w:bidi="ar-EG"/>
        </w:rPr>
        <w:t>.</w:t>
      </w:r>
    </w:p>
    <w:p w14:paraId="39D4D294" w14:textId="4405B555" w:rsidR="006228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المجلة العلمية</w:t>
      </w:r>
      <w:r w:rsidR="00071FA3">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المادية</w:t>
      </w:r>
      <w:r w:rsidR="00216845">
        <w:rPr>
          <w:rFonts w:ascii="Calibri" w:hAnsi="Calibri" w:cs="Calibri"/>
          <w:sz w:val="36"/>
          <w:szCs w:val="36"/>
          <w:rtl/>
          <w:lang w:bidi="ar-EG"/>
        </w:rPr>
        <w:t>-</w:t>
      </w:r>
      <w:r w:rsidR="00071FA3">
        <w:rPr>
          <w:rFonts w:ascii="Calibri" w:hAnsi="Calibri" w:cs="Calibri" w:hint="cs"/>
          <w:sz w:val="36"/>
          <w:szCs w:val="36"/>
          <w:rtl/>
          <w:lang w:bidi="ar-EG"/>
        </w:rPr>
        <w:t xml:space="preserve"> </w:t>
      </w:r>
      <w:r w:rsidRPr="003544FD">
        <w:rPr>
          <w:rFonts w:ascii="Calibri" w:hAnsi="Calibri" w:cs="Calibri"/>
          <w:sz w:val="36"/>
          <w:szCs w:val="36"/>
          <w:rtl/>
          <w:lang w:bidi="ar-EG"/>
        </w:rPr>
        <w:t>الشهيرة (</w:t>
      </w:r>
      <w:r w:rsidRPr="003544FD">
        <w:rPr>
          <w:rFonts w:ascii="Calibri" w:hAnsi="Calibri" w:cs="Calibri"/>
          <w:sz w:val="36"/>
          <w:szCs w:val="36"/>
          <w:lang w:bidi="ar-EG"/>
        </w:rPr>
        <w:t>New Scientist</w:t>
      </w:r>
      <w:r w:rsidRPr="003544FD">
        <w:rPr>
          <w:rFonts w:ascii="Calibri" w:hAnsi="Calibri" w:cs="Calibri"/>
          <w:sz w:val="36"/>
          <w:szCs w:val="36"/>
          <w:rtl/>
          <w:lang w:bidi="ar-EG"/>
        </w:rPr>
        <w:t xml:space="preserve">) قد قالت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ذن ال</w:t>
      </w:r>
      <w:r w:rsidR="00C9263C">
        <w:rPr>
          <w:rFonts w:ascii="Calibri" w:hAnsi="Calibri" w:cs="Calibri" w:hint="cs"/>
          <w:sz w:val="36"/>
          <w:szCs w:val="36"/>
          <w:rtl/>
          <w:lang w:bidi="ar-EG"/>
        </w:rPr>
        <w:t>ثَّ</w:t>
      </w:r>
      <w:r w:rsidRPr="003544FD">
        <w:rPr>
          <w:rFonts w:ascii="Calibri" w:hAnsi="Calibri" w:cs="Calibri"/>
          <w:sz w:val="36"/>
          <w:szCs w:val="36"/>
          <w:rtl/>
          <w:lang w:bidi="ar-EG"/>
        </w:rPr>
        <w:t>د</w:t>
      </w:r>
      <w:r w:rsidR="00807870">
        <w:rPr>
          <w:rFonts w:ascii="Calibri" w:hAnsi="Calibri" w:cs="Calibri" w:hint="cs"/>
          <w:sz w:val="36"/>
          <w:szCs w:val="36"/>
          <w:rtl/>
          <w:lang w:bidi="ar-EG"/>
        </w:rPr>
        <w:t>ي</w:t>
      </w:r>
      <w:r w:rsidRPr="003544FD">
        <w:rPr>
          <w:rFonts w:ascii="Calibri" w:hAnsi="Calibri" w:cs="Calibri"/>
          <w:sz w:val="36"/>
          <w:szCs w:val="36"/>
          <w:rtl/>
          <w:lang w:bidi="ar-EG"/>
        </w:rPr>
        <w:t>ي</w:t>
      </w:r>
      <w:r w:rsidR="00807870">
        <w:rPr>
          <w:rFonts w:ascii="Calibri" w:hAnsi="Calibri" w:cs="Calibri" w:hint="cs"/>
          <w:sz w:val="36"/>
          <w:szCs w:val="36"/>
          <w:rtl/>
          <w:lang w:bidi="ar-EG"/>
        </w:rPr>
        <w:t>َّ</w:t>
      </w:r>
      <w:r w:rsidRPr="003544FD">
        <w:rPr>
          <w:rFonts w:ascii="Calibri" w:hAnsi="Calibri" w:cs="Calibri"/>
          <w:sz w:val="36"/>
          <w:szCs w:val="36"/>
          <w:rtl/>
          <w:lang w:bidi="ar-EG"/>
        </w:rPr>
        <w:t>ات قبل الكشف عن عملية السمع عند هذا الجندب: «</w:t>
      </w:r>
      <w:r w:rsidRPr="00C42527">
        <w:rPr>
          <w:rFonts w:ascii="Calibri" w:hAnsi="Calibri" w:cs="Calibri"/>
          <w:b/>
          <w:bCs/>
          <w:color w:val="002060"/>
          <w:sz w:val="36"/>
          <w:szCs w:val="36"/>
          <w:highlight w:val="lightGray"/>
          <w:rtl/>
          <w:lang w:bidi="ar-EG"/>
        </w:rPr>
        <w:t xml:space="preserve">كانت العملية معقدة جدا حتى </w:t>
      </w:r>
      <w:r w:rsidR="000E6962" w:rsidRPr="00C42527">
        <w:rPr>
          <w:rFonts w:ascii="Calibri" w:hAnsi="Calibri" w:cs="Calibri"/>
          <w:b/>
          <w:bCs/>
          <w:color w:val="002060"/>
          <w:sz w:val="36"/>
          <w:szCs w:val="36"/>
          <w:highlight w:val="lightGray"/>
          <w:rtl/>
          <w:lang w:bidi="ar-EG"/>
        </w:rPr>
        <w:t>إ</w:t>
      </w:r>
      <w:r w:rsidRPr="00C42527">
        <w:rPr>
          <w:rFonts w:ascii="Calibri" w:hAnsi="Calibri" w:cs="Calibri"/>
          <w:b/>
          <w:bCs/>
          <w:color w:val="002060"/>
          <w:sz w:val="36"/>
          <w:szCs w:val="36"/>
          <w:highlight w:val="lightGray"/>
          <w:rtl/>
          <w:lang w:bidi="ar-EG"/>
        </w:rPr>
        <w:t>ن الخبراء في ال</w:t>
      </w:r>
      <w:r w:rsidR="00A656F2" w:rsidRPr="00C42527">
        <w:rPr>
          <w:rFonts w:ascii="Calibri" w:hAnsi="Calibri" w:cs="Calibri"/>
          <w:b/>
          <w:bCs/>
          <w:color w:val="002060"/>
          <w:sz w:val="36"/>
          <w:szCs w:val="36"/>
          <w:highlight w:val="lightGray"/>
          <w:rtl/>
          <w:lang w:bidi="ar-EG"/>
        </w:rPr>
        <w:t>ث</w:t>
      </w:r>
      <w:r w:rsidRPr="00C42527">
        <w:rPr>
          <w:rFonts w:ascii="Calibri" w:hAnsi="Calibri" w:cs="Calibri"/>
          <w:b/>
          <w:bCs/>
          <w:color w:val="002060"/>
          <w:sz w:val="36"/>
          <w:szCs w:val="36"/>
          <w:highlight w:val="lightGray"/>
          <w:rtl/>
          <w:lang w:bidi="ar-EG"/>
        </w:rPr>
        <w:t xml:space="preserve">دييات افترضوا </w:t>
      </w:r>
      <w:r w:rsidR="006228D8" w:rsidRPr="00C42527">
        <w:rPr>
          <w:rFonts w:ascii="Calibri" w:hAnsi="Calibri" w:cs="Calibri"/>
          <w:b/>
          <w:bCs/>
          <w:color w:val="002060"/>
          <w:sz w:val="36"/>
          <w:szCs w:val="36"/>
          <w:highlight w:val="lightGray"/>
          <w:rtl/>
          <w:lang w:bidi="ar-EG"/>
        </w:rPr>
        <w:t>أ</w:t>
      </w:r>
      <w:r w:rsidRPr="00C42527">
        <w:rPr>
          <w:rFonts w:ascii="Calibri" w:hAnsi="Calibri" w:cs="Calibri"/>
          <w:b/>
          <w:bCs/>
          <w:color w:val="002060"/>
          <w:sz w:val="36"/>
          <w:szCs w:val="36"/>
          <w:highlight w:val="lightGray"/>
          <w:rtl/>
          <w:lang w:bidi="ar-EG"/>
        </w:rPr>
        <w:t>نها</w:t>
      </w:r>
      <w:r w:rsidR="00071FA3">
        <w:rPr>
          <w:rFonts w:ascii="Calibri" w:hAnsi="Calibri" w:cs="Calibri" w:hint="cs"/>
          <w:b/>
          <w:bCs/>
          <w:color w:val="002060"/>
          <w:sz w:val="36"/>
          <w:szCs w:val="36"/>
          <w:highlight w:val="lightGray"/>
          <w:rtl/>
          <w:lang w:bidi="ar-EG"/>
        </w:rPr>
        <w:t xml:space="preserve"> </w:t>
      </w:r>
      <w:r w:rsidR="00216845" w:rsidRPr="00C42527">
        <w:rPr>
          <w:rFonts w:ascii="Calibri" w:hAnsi="Calibri" w:cs="Calibri"/>
          <w:b/>
          <w:bCs/>
          <w:color w:val="002060"/>
          <w:sz w:val="36"/>
          <w:szCs w:val="36"/>
          <w:highlight w:val="lightGray"/>
          <w:rtl/>
          <w:lang w:bidi="ar-EG"/>
        </w:rPr>
        <w:t>-</w:t>
      </w:r>
      <w:r w:rsidRPr="00C42527">
        <w:rPr>
          <w:rFonts w:ascii="Calibri" w:hAnsi="Calibri" w:cs="Calibri"/>
          <w:b/>
          <w:bCs/>
          <w:color w:val="002060"/>
          <w:sz w:val="36"/>
          <w:szCs w:val="36"/>
          <w:highlight w:val="lightGray"/>
          <w:rtl/>
          <w:lang w:bidi="ar-EG"/>
        </w:rPr>
        <w:t>ضرورة</w:t>
      </w:r>
      <w:r w:rsidR="00216845" w:rsidRPr="00C42527">
        <w:rPr>
          <w:rFonts w:ascii="Calibri" w:hAnsi="Calibri" w:cs="Calibri"/>
          <w:b/>
          <w:bCs/>
          <w:color w:val="002060"/>
          <w:sz w:val="36"/>
          <w:szCs w:val="36"/>
          <w:highlight w:val="lightGray"/>
          <w:rtl/>
          <w:lang w:bidi="ar-EG"/>
        </w:rPr>
        <w:t>-</w:t>
      </w:r>
      <w:r w:rsidR="00071FA3">
        <w:rPr>
          <w:rFonts w:ascii="Calibri" w:hAnsi="Calibri" w:cs="Calibri" w:hint="cs"/>
          <w:b/>
          <w:bCs/>
          <w:color w:val="002060"/>
          <w:sz w:val="36"/>
          <w:szCs w:val="36"/>
          <w:highlight w:val="lightGray"/>
          <w:rtl/>
          <w:lang w:bidi="ar-EG"/>
        </w:rPr>
        <w:t xml:space="preserve"> </w:t>
      </w:r>
      <w:r w:rsidRPr="00C42527">
        <w:rPr>
          <w:rFonts w:ascii="Calibri" w:hAnsi="Calibri" w:cs="Calibri"/>
          <w:b/>
          <w:bCs/>
          <w:color w:val="002060"/>
          <w:sz w:val="36"/>
          <w:szCs w:val="36"/>
          <w:highlight w:val="lightGray"/>
          <w:rtl/>
          <w:lang w:bidi="ar-EG"/>
        </w:rPr>
        <w:t>قد حدثت مرة واحدة فقط</w:t>
      </w:r>
      <w:r w:rsidRPr="003544FD">
        <w:rPr>
          <w:rFonts w:ascii="Calibri" w:hAnsi="Calibri" w:cs="Calibri"/>
          <w:sz w:val="36"/>
          <w:szCs w:val="36"/>
          <w:rtl/>
          <w:lang w:bidi="ar-EG"/>
        </w:rPr>
        <w:t>»</w:t>
      </w:r>
    </w:p>
    <w:p w14:paraId="24645E83" w14:textId="1D7F708D" w:rsidR="006228D8" w:rsidRPr="003544FD" w:rsidRDefault="00AF7936" w:rsidP="00C60528">
      <w:pPr>
        <w:widowControl w:val="0"/>
        <w:spacing w:line="240" w:lineRule="auto"/>
        <w:jc w:val="both"/>
        <w:rPr>
          <w:rFonts w:ascii="Calibri" w:hAnsi="Calibri" w:cs="Calibri"/>
          <w:sz w:val="36"/>
          <w:szCs w:val="36"/>
          <w:rtl/>
        </w:rPr>
      </w:pPr>
      <w:r w:rsidRPr="00AF7936">
        <w:rPr>
          <w:rFonts w:ascii="Calibri" w:hAnsi="Calibri" w:cs="Calibri"/>
          <w:sz w:val="36"/>
          <w:szCs w:val="36"/>
        </w:rPr>
        <w:t>J. Hecht</w:t>
      </w:r>
      <w:r>
        <w:rPr>
          <w:rFonts w:ascii="Calibri" w:hAnsi="Calibri" w:cs="Calibri"/>
          <w:sz w:val="36"/>
          <w:szCs w:val="36"/>
        </w:rPr>
        <w:t>, ‘</w:t>
      </w:r>
      <w:r w:rsidR="00A656F2" w:rsidRPr="00AF7936">
        <w:rPr>
          <w:rFonts w:ascii="Calibri" w:hAnsi="Calibri" w:cs="Calibri"/>
          <w:b/>
          <w:bCs/>
          <w:i/>
          <w:iCs/>
          <w:sz w:val="36"/>
          <w:szCs w:val="36"/>
          <w:lang w:bidi="ar-EG"/>
        </w:rPr>
        <w:t xml:space="preserve">So </w:t>
      </w:r>
      <w:r w:rsidRPr="00AF7936">
        <w:rPr>
          <w:rFonts w:ascii="Calibri" w:hAnsi="Calibri" w:cs="Calibri"/>
          <w:b/>
          <w:bCs/>
          <w:i/>
          <w:iCs/>
          <w:sz w:val="36"/>
          <w:szCs w:val="36"/>
          <w:lang w:bidi="ar-EG"/>
        </w:rPr>
        <w:t>Good They Were Invented Twice</w:t>
      </w:r>
      <w:r w:rsidR="00807870" w:rsidRPr="00AF7936">
        <w:rPr>
          <w:rFonts w:ascii="Calibri" w:hAnsi="Calibri" w:cs="Calibri"/>
          <w:sz w:val="36"/>
          <w:szCs w:val="36"/>
          <w:lang w:bidi="ar-EG"/>
        </w:rPr>
        <w:t>,’</w:t>
      </w:r>
      <w:r w:rsidR="00A656F2" w:rsidRPr="00AF7936">
        <w:rPr>
          <w:rFonts w:ascii="Calibri" w:hAnsi="Calibri" w:cs="Calibri"/>
          <w:sz w:val="36"/>
          <w:szCs w:val="36"/>
          <w:lang w:bidi="ar-EG"/>
        </w:rPr>
        <w:t xml:space="preserve"> New Scientist</w:t>
      </w:r>
      <w:r>
        <w:rPr>
          <w:rFonts w:ascii="Calibri" w:hAnsi="Calibri" w:cs="Calibri"/>
          <w:sz w:val="36"/>
          <w:szCs w:val="36"/>
          <w:lang w:bidi="ar-EG"/>
        </w:rPr>
        <w:t xml:space="preserve"> </w:t>
      </w:r>
      <w:r w:rsidR="00A656F2" w:rsidRPr="00AF7936">
        <w:rPr>
          <w:rFonts w:ascii="Calibri" w:hAnsi="Calibri" w:cs="Calibri"/>
          <w:sz w:val="36"/>
          <w:szCs w:val="36"/>
          <w:lang w:bidi="ar-EG"/>
        </w:rPr>
        <w:t>185(2487): 16, 2005</w:t>
      </w:r>
      <w:r w:rsidR="00355979">
        <w:rPr>
          <w:rFonts w:ascii="Calibri" w:hAnsi="Calibri" w:cs="Calibri"/>
          <w:sz w:val="36"/>
          <w:szCs w:val="36"/>
          <w:lang w:bidi="ar-EG"/>
        </w:rPr>
        <w:t>.</w:t>
      </w:r>
    </w:p>
    <w:p w14:paraId="5030F9D0" w14:textId="700B2A0E" w:rsidR="003179D8" w:rsidRPr="003544FD" w:rsidRDefault="004A0D3D" w:rsidP="007732A6">
      <w:pPr>
        <w:widowControl w:val="0"/>
        <w:bidi/>
        <w:spacing w:line="240" w:lineRule="auto"/>
        <w:jc w:val="both"/>
        <w:rPr>
          <w:rFonts w:ascii="Calibri" w:hAnsi="Calibri" w:cs="Calibri"/>
          <w:b/>
          <w:bCs/>
          <w:sz w:val="36"/>
          <w:szCs w:val="36"/>
          <w:u w:val="single"/>
          <w:lang w:bidi="ar-EG"/>
        </w:rPr>
      </w:pPr>
      <w:r w:rsidRPr="003544FD">
        <w:rPr>
          <w:rFonts w:ascii="Calibri" w:hAnsi="Calibri" w:cs="Calibri"/>
          <w:b/>
          <w:bCs/>
          <w:sz w:val="36"/>
          <w:szCs w:val="36"/>
          <w:u w:val="single"/>
          <w:rtl/>
          <w:lang w:bidi="ar-EG"/>
        </w:rPr>
        <w:t>جهاز الرصد بالصدى</w:t>
      </w:r>
      <w:r w:rsidR="0057579D">
        <w:rPr>
          <w:rFonts w:ascii="Calibri" w:hAnsi="Calibri" w:cs="Calibri"/>
          <w:b/>
          <w:bCs/>
          <w:sz w:val="36"/>
          <w:szCs w:val="36"/>
          <w:rtl/>
          <w:lang w:bidi="ar-EG"/>
        </w:rPr>
        <w:t>:</w:t>
      </w:r>
    </w:p>
    <w:p w14:paraId="22B47CA0" w14:textId="372C6D2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غرب الحالات التي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حرجت الدراونة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دبي</w:t>
      </w:r>
      <w:r w:rsidR="00807870">
        <w:rPr>
          <w:rFonts w:ascii="Calibri" w:hAnsi="Calibri" w:cs="Calibri" w:hint="cs"/>
          <w:sz w:val="36"/>
          <w:szCs w:val="36"/>
          <w:rtl/>
          <w:lang w:bidi="ar-EG"/>
        </w:rPr>
        <w:t>َّ</w:t>
      </w:r>
      <w:r w:rsidRPr="003544FD">
        <w:rPr>
          <w:rFonts w:ascii="Calibri" w:hAnsi="Calibri" w:cs="Calibri"/>
          <w:sz w:val="36"/>
          <w:szCs w:val="36"/>
          <w:rtl/>
          <w:lang w:bidi="ar-EG"/>
        </w:rPr>
        <w:t>اتهم، تطابق منظومة الر</w:t>
      </w:r>
      <w:r w:rsidR="00807870">
        <w:rPr>
          <w:rFonts w:ascii="Calibri" w:hAnsi="Calibri" w:cs="Calibri" w:hint="cs"/>
          <w:sz w:val="36"/>
          <w:szCs w:val="36"/>
          <w:rtl/>
          <w:lang w:bidi="ar-EG"/>
        </w:rPr>
        <w:t>َّص</w:t>
      </w:r>
      <w:r w:rsidRPr="003544FD">
        <w:rPr>
          <w:rFonts w:ascii="Calibri" w:hAnsi="Calibri" w:cs="Calibri"/>
          <w:sz w:val="36"/>
          <w:szCs w:val="36"/>
          <w:rtl/>
          <w:lang w:bidi="ar-EG"/>
        </w:rPr>
        <w:t>د بالص</w:t>
      </w:r>
      <w:r w:rsidR="00807870">
        <w:rPr>
          <w:rFonts w:ascii="Calibri" w:hAnsi="Calibri" w:cs="Calibri" w:hint="cs"/>
          <w:sz w:val="36"/>
          <w:szCs w:val="36"/>
          <w:rtl/>
          <w:lang w:bidi="ar-EG"/>
        </w:rPr>
        <w:t>َّ</w:t>
      </w:r>
      <w:r w:rsidRPr="003544FD">
        <w:rPr>
          <w:rFonts w:ascii="Calibri" w:hAnsi="Calibri" w:cs="Calibri"/>
          <w:sz w:val="36"/>
          <w:szCs w:val="36"/>
          <w:rtl/>
          <w:lang w:bidi="ar-EG"/>
        </w:rPr>
        <w:t>دى (</w:t>
      </w:r>
      <w:r w:rsidRPr="003544FD">
        <w:rPr>
          <w:rFonts w:ascii="Calibri" w:hAnsi="Calibri" w:cs="Calibri"/>
          <w:sz w:val="36"/>
          <w:szCs w:val="36"/>
          <w:lang w:bidi="ar-EG"/>
        </w:rPr>
        <w:t>echolocation system</w:t>
      </w:r>
      <w:r w:rsidRPr="003544FD">
        <w:rPr>
          <w:rFonts w:ascii="Calibri" w:hAnsi="Calibri" w:cs="Calibri"/>
          <w:sz w:val="36"/>
          <w:szCs w:val="36"/>
          <w:rtl/>
          <w:lang w:bidi="ar-EG"/>
        </w:rPr>
        <w:t>) عند الخفاش والدولفين والحوت (</w:t>
      </w:r>
      <w:r w:rsidRPr="003544FD">
        <w:rPr>
          <w:rFonts w:ascii="Calibri" w:hAnsi="Calibri" w:cs="Calibri"/>
          <w:sz w:val="36"/>
          <w:szCs w:val="36"/>
          <w:lang w:bidi="ar-EG"/>
        </w:rPr>
        <w:t>Whales</w:t>
      </w:r>
      <w:r w:rsidRPr="003544FD">
        <w:rPr>
          <w:rFonts w:ascii="Calibri" w:hAnsi="Calibri" w:cs="Calibri"/>
          <w:sz w:val="36"/>
          <w:szCs w:val="36"/>
          <w:rtl/>
          <w:lang w:bidi="ar-EG"/>
        </w:rPr>
        <w:t>)</w:t>
      </w:r>
      <w:r w:rsidR="00A656F2" w:rsidRPr="003544FD">
        <w:rPr>
          <w:rFonts w:ascii="Calibri" w:hAnsi="Calibri" w:cs="Calibri"/>
          <w:sz w:val="36"/>
          <w:szCs w:val="36"/>
          <w:rtl/>
          <w:lang w:bidi="ar-EG"/>
        </w:rPr>
        <w:t xml:space="preserve">... </w:t>
      </w:r>
      <w:r w:rsidRPr="003544FD">
        <w:rPr>
          <w:rFonts w:ascii="Calibri" w:hAnsi="Calibri" w:cs="Calibri"/>
          <w:sz w:val="36"/>
          <w:szCs w:val="36"/>
          <w:rtl/>
          <w:lang w:bidi="ar-EG"/>
        </w:rPr>
        <w:t>وتعقيد هذه الآلية يمتد من الآلة الخارجية</w:t>
      </w:r>
      <w:r w:rsidR="00A656F2" w:rsidRPr="003544FD">
        <w:rPr>
          <w:rFonts w:ascii="Calibri" w:hAnsi="Calibri" w:cs="Calibri"/>
          <w:sz w:val="36"/>
          <w:szCs w:val="36"/>
          <w:rtl/>
          <w:lang w:bidi="ar-EG"/>
        </w:rPr>
        <w:t xml:space="preserve"> </w:t>
      </w:r>
      <w:r w:rsidRPr="003544FD">
        <w:rPr>
          <w:rFonts w:ascii="Calibri" w:hAnsi="Calibri" w:cs="Calibri"/>
          <w:sz w:val="36"/>
          <w:szCs w:val="36"/>
          <w:rtl/>
          <w:lang w:bidi="ar-EG"/>
        </w:rPr>
        <w:t>للر</w:t>
      </w:r>
      <w:r w:rsidR="00BE08CE">
        <w:rPr>
          <w:rFonts w:ascii="Calibri" w:hAnsi="Calibri" w:cs="Calibri" w:hint="cs"/>
          <w:sz w:val="36"/>
          <w:szCs w:val="36"/>
          <w:rtl/>
          <w:lang w:bidi="ar-EG"/>
        </w:rPr>
        <w:t>َّص</w:t>
      </w:r>
      <w:r w:rsidRPr="003544FD">
        <w:rPr>
          <w:rFonts w:ascii="Calibri" w:hAnsi="Calibri" w:cs="Calibri"/>
          <w:sz w:val="36"/>
          <w:szCs w:val="36"/>
          <w:rtl/>
          <w:lang w:bidi="ar-EG"/>
        </w:rPr>
        <w:t xml:space="preserve">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عمل الدماغ في ترجمة ارتداد الموجة.</w:t>
      </w:r>
    </w:p>
    <w:p w14:paraId="1A6E4DD8" w14:textId="20FFFF2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والأعجب</w:t>
      </w:r>
      <w:r w:rsidR="00F31023">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ربما</w:t>
      </w:r>
      <w:r w:rsidR="00216845">
        <w:rPr>
          <w:rFonts w:ascii="Calibri" w:hAnsi="Calibri" w:cs="Calibri"/>
          <w:sz w:val="36"/>
          <w:szCs w:val="36"/>
          <w:rtl/>
          <w:lang w:bidi="ar-EG"/>
        </w:rPr>
        <w:t>-</w:t>
      </w:r>
      <w:r w:rsidR="00F31023">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مما سبق </w:t>
      </w:r>
      <w:r w:rsidR="006228D8" w:rsidRPr="003544FD">
        <w:rPr>
          <w:rFonts w:ascii="Calibri" w:hAnsi="Calibri" w:cs="Calibri"/>
          <w:sz w:val="36"/>
          <w:szCs w:val="36"/>
          <w:rtl/>
          <w:lang w:bidi="ar-EG"/>
        </w:rPr>
        <w:t>أ</w:t>
      </w:r>
      <w:r w:rsidR="00A656F2" w:rsidRPr="003544FD">
        <w:rPr>
          <w:rFonts w:ascii="Calibri" w:hAnsi="Calibri" w:cs="Calibri"/>
          <w:sz w:val="36"/>
          <w:szCs w:val="36"/>
          <w:rtl/>
          <w:lang w:bidi="ar-EG"/>
        </w:rPr>
        <w:t>ن العلماء يتحدثون عن «تطو</w:t>
      </w:r>
      <w:r w:rsidRPr="003544FD">
        <w:rPr>
          <w:rFonts w:ascii="Calibri" w:hAnsi="Calibri" w:cs="Calibri"/>
          <w:sz w:val="36"/>
          <w:szCs w:val="36"/>
          <w:rtl/>
          <w:lang w:bidi="ar-EG"/>
        </w:rPr>
        <w:t>ر متقارب» للر</w:t>
      </w:r>
      <w:r w:rsidR="00807870">
        <w:rPr>
          <w:rFonts w:ascii="Calibri" w:hAnsi="Calibri" w:cs="Calibri" w:hint="cs"/>
          <w:sz w:val="36"/>
          <w:szCs w:val="36"/>
          <w:rtl/>
          <w:lang w:bidi="ar-EG"/>
        </w:rPr>
        <w:t>َّص</w:t>
      </w:r>
      <w:r w:rsidRPr="003544FD">
        <w:rPr>
          <w:rFonts w:ascii="Calibri" w:hAnsi="Calibri" w:cs="Calibri"/>
          <w:sz w:val="36"/>
          <w:szCs w:val="36"/>
          <w:rtl/>
          <w:lang w:bidi="ar-EG"/>
        </w:rPr>
        <w:t>د بالصدى حتى في جنس الخفافيش نف</w:t>
      </w:r>
      <w:r w:rsidR="00A656F2" w:rsidRPr="003544FD">
        <w:rPr>
          <w:rFonts w:ascii="Calibri" w:hAnsi="Calibri" w:cs="Calibri"/>
          <w:sz w:val="36"/>
          <w:szCs w:val="36"/>
          <w:rtl/>
          <w:lang w:bidi="ar-EG"/>
        </w:rPr>
        <w:t>س</w:t>
      </w:r>
      <w:r w:rsidRPr="003544FD">
        <w:rPr>
          <w:rFonts w:ascii="Calibri" w:hAnsi="Calibri" w:cs="Calibri"/>
          <w:sz w:val="36"/>
          <w:szCs w:val="36"/>
          <w:rtl/>
          <w:lang w:bidi="ar-EG"/>
        </w:rPr>
        <w:t xml:space="preserve">ها؛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يقولون: </w:t>
      </w:r>
      <w:r w:rsidR="000E6962" w:rsidRPr="003544FD">
        <w:rPr>
          <w:rFonts w:ascii="Calibri" w:hAnsi="Calibri" w:cs="Calibri"/>
          <w:sz w:val="36"/>
          <w:szCs w:val="36"/>
          <w:rtl/>
          <w:lang w:bidi="ar-EG"/>
        </w:rPr>
        <w:t>إ</w:t>
      </w:r>
      <w:r w:rsidR="00A656F2" w:rsidRPr="003544FD">
        <w:rPr>
          <w:rFonts w:ascii="Calibri" w:hAnsi="Calibri" w:cs="Calibri"/>
          <w:sz w:val="36"/>
          <w:szCs w:val="36"/>
          <w:rtl/>
          <w:lang w:bidi="ar-EG"/>
        </w:rPr>
        <w:t>ن نو</w:t>
      </w:r>
      <w:r w:rsidRPr="003544FD">
        <w:rPr>
          <w:rFonts w:ascii="Calibri" w:hAnsi="Calibri" w:cs="Calibri"/>
          <w:sz w:val="36"/>
          <w:szCs w:val="36"/>
          <w:rtl/>
          <w:lang w:bidi="ar-EG"/>
        </w:rPr>
        <w:t>عي</w:t>
      </w:r>
      <w:r w:rsidR="00F31023">
        <w:rPr>
          <w:rFonts w:ascii="Calibri" w:hAnsi="Calibri" w:cs="Calibri" w:hint="cs"/>
          <w:sz w:val="36"/>
          <w:szCs w:val="36"/>
          <w:rtl/>
          <w:lang w:bidi="ar-EG"/>
        </w:rPr>
        <w:t xml:space="preserve"> </w:t>
      </w:r>
      <w:r w:rsidR="00A656F2" w:rsidRPr="003544FD">
        <w:rPr>
          <w:rFonts w:ascii="Calibri" w:hAnsi="Calibri" w:cs="Calibri"/>
          <w:sz w:val="36"/>
          <w:szCs w:val="36"/>
          <w:lang w:bidi="ar-EG"/>
        </w:rPr>
        <w:t>(</w:t>
      </w:r>
      <w:r w:rsidRPr="003544FD">
        <w:rPr>
          <w:rFonts w:ascii="Calibri" w:hAnsi="Calibri" w:cs="Calibri"/>
          <w:sz w:val="36"/>
          <w:szCs w:val="36"/>
          <w:lang w:bidi="ar-EG"/>
        </w:rPr>
        <w:t>horseshoe bat</w:t>
      </w:r>
      <w:r w:rsidR="00A656F2" w:rsidRPr="003544FD">
        <w:rPr>
          <w:rFonts w:ascii="Calibri" w:hAnsi="Calibri" w:cs="Calibri"/>
          <w:sz w:val="36"/>
          <w:szCs w:val="36"/>
          <w:lang w:bidi="ar-EG"/>
        </w:rPr>
        <w:t>)</w:t>
      </w:r>
      <w:r w:rsidR="00574CDF">
        <w:rPr>
          <w:rFonts w:ascii="Calibri" w:hAnsi="Calibri" w:cs="Calibri" w:hint="cs"/>
          <w:sz w:val="36"/>
          <w:szCs w:val="36"/>
          <w:rtl/>
          <w:lang w:bidi="ar-EG"/>
        </w:rPr>
        <w:t xml:space="preserve"> و </w:t>
      </w:r>
      <w:r w:rsidRPr="003544FD">
        <w:rPr>
          <w:rFonts w:ascii="Calibri" w:hAnsi="Calibri" w:cs="Calibri"/>
          <w:sz w:val="36"/>
          <w:szCs w:val="36"/>
          <w:lang w:bidi="ar-EG"/>
        </w:rPr>
        <w:t>(mustached bat)</w:t>
      </w:r>
      <w:r w:rsidRPr="003544FD">
        <w:rPr>
          <w:rFonts w:ascii="Calibri" w:hAnsi="Calibri" w:cs="Calibri"/>
          <w:sz w:val="36"/>
          <w:szCs w:val="36"/>
          <w:rtl/>
          <w:lang w:bidi="ar-EG"/>
        </w:rPr>
        <w:t xml:space="preserve"> قد تطور كل منهما بطريق منفصلي عن الآخر لينتهيا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المنظومة نفسها، حتى قال (</w:t>
      </w:r>
      <w:r w:rsidRPr="003544FD">
        <w:rPr>
          <w:rFonts w:ascii="Calibri" w:hAnsi="Calibri" w:cs="Calibri"/>
          <w:b/>
          <w:bCs/>
          <w:sz w:val="36"/>
          <w:szCs w:val="36"/>
          <w:rtl/>
          <w:lang w:bidi="ar-EG"/>
        </w:rPr>
        <w:t>نويلر</w:t>
      </w:r>
      <w:r w:rsidRPr="003544FD">
        <w:rPr>
          <w:rFonts w:ascii="Calibri" w:hAnsi="Calibri" w:cs="Calibri"/>
          <w:sz w:val="36"/>
          <w:szCs w:val="36"/>
          <w:rtl/>
          <w:lang w:bidi="ar-EG"/>
        </w:rPr>
        <w:t>) (</w:t>
      </w:r>
      <w:r w:rsidRPr="003544FD">
        <w:rPr>
          <w:rFonts w:ascii="Calibri" w:hAnsi="Calibri" w:cs="Calibri"/>
          <w:sz w:val="36"/>
          <w:szCs w:val="36"/>
          <w:lang w:bidi="ar-EG"/>
        </w:rPr>
        <w:t>Neuweiler</w:t>
      </w:r>
      <w:r w:rsidRPr="003544FD">
        <w:rPr>
          <w:rFonts w:ascii="Calibri" w:hAnsi="Calibri" w:cs="Calibri"/>
          <w:sz w:val="36"/>
          <w:szCs w:val="36"/>
          <w:rtl/>
          <w:lang w:bidi="ar-EG"/>
        </w:rPr>
        <w:t>)</w:t>
      </w:r>
      <w:r w:rsidR="00216845">
        <w:rPr>
          <w:rFonts w:ascii="Calibri" w:hAnsi="Calibri" w:cs="Calibri"/>
          <w:sz w:val="36"/>
          <w:szCs w:val="36"/>
          <w:rtl/>
          <w:lang w:bidi="ar-EG"/>
        </w:rPr>
        <w:t>-</w:t>
      </w:r>
      <w:r w:rsidRPr="003544FD">
        <w:rPr>
          <w:rFonts w:ascii="Calibri" w:hAnsi="Calibri" w:cs="Calibri"/>
          <w:sz w:val="36"/>
          <w:szCs w:val="36"/>
          <w:rtl/>
          <w:lang w:bidi="ar-EG"/>
        </w:rPr>
        <w:t xml:space="preserve">التطوري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هذا التطور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كثر الأنواع </w:t>
      </w:r>
      <w:r w:rsidR="000E6962" w:rsidRPr="003544FD">
        <w:rPr>
          <w:rFonts w:ascii="Calibri" w:hAnsi="Calibri" w:cs="Calibri"/>
          <w:sz w:val="36"/>
          <w:szCs w:val="36"/>
          <w:rtl/>
          <w:lang w:bidi="ar-EG"/>
        </w:rPr>
        <w:t>إ</w:t>
      </w:r>
      <w:r w:rsidR="00A656F2" w:rsidRPr="003544FD">
        <w:rPr>
          <w:rFonts w:ascii="Calibri" w:hAnsi="Calibri" w:cs="Calibri"/>
          <w:sz w:val="36"/>
          <w:szCs w:val="36"/>
          <w:rtl/>
          <w:lang w:bidi="ar-EG"/>
        </w:rPr>
        <w:t>ثارة</w:t>
      </w:r>
    </w:p>
    <w:p w14:paraId="7006F5B6" w14:textId="2B685A74"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Neuweiler G. (2003) </w:t>
      </w:r>
      <w:r w:rsidRPr="00360F51">
        <w:rPr>
          <w:rFonts w:ascii="Calibri" w:hAnsi="Calibri" w:cs="Calibri"/>
          <w:b/>
          <w:bCs/>
          <w:i/>
          <w:iCs/>
          <w:sz w:val="36"/>
          <w:szCs w:val="36"/>
          <w:lang w:bidi="ar-EG"/>
        </w:rPr>
        <w:t>Evolutionary aspects of bat echolocation. Journal of Comparative Physiology</w:t>
      </w:r>
      <w:r w:rsidR="00355979">
        <w:rPr>
          <w:rFonts w:ascii="Calibri" w:hAnsi="Calibri" w:cs="Calibri"/>
          <w:sz w:val="36"/>
          <w:szCs w:val="36"/>
          <w:lang w:bidi="ar-EG"/>
        </w:rPr>
        <w:t>, A 189</w:t>
      </w:r>
      <w:r w:rsidR="00360F51">
        <w:rPr>
          <w:rFonts w:ascii="Calibri" w:hAnsi="Calibri" w:cs="Calibri"/>
          <w:sz w:val="36"/>
          <w:szCs w:val="36"/>
          <w:lang w:bidi="ar-EG"/>
        </w:rPr>
        <w:t>: 245-256.</w:t>
      </w:r>
    </w:p>
    <w:p w14:paraId="4D6A2AF5" w14:textId="4DEE4B66" w:rsidR="003179D8" w:rsidRPr="00174D3D" w:rsidRDefault="00A656F2" w:rsidP="00C60528">
      <w:pPr>
        <w:keepNext/>
        <w:widowControl w:val="0"/>
        <w:bidi/>
        <w:spacing w:line="240" w:lineRule="auto"/>
        <w:jc w:val="center"/>
        <w:outlineLvl w:val="2"/>
        <w:rPr>
          <w:rFonts w:ascii="Calibri" w:hAnsi="Calibri" w:cs="Calibri"/>
          <w:b/>
          <w:bCs/>
          <w:sz w:val="36"/>
          <w:szCs w:val="36"/>
          <w:highlight w:val="yellow"/>
          <w:u w:val="single"/>
          <w:lang w:bidi="ar-EG"/>
        </w:rPr>
      </w:pPr>
      <w:bookmarkStart w:id="244" w:name="_Toc178854474"/>
      <w:r w:rsidRPr="00174D3D">
        <w:rPr>
          <w:rFonts w:ascii="Calibri" w:hAnsi="Calibri" w:cs="Calibri"/>
          <w:b/>
          <w:bCs/>
          <w:sz w:val="36"/>
          <w:szCs w:val="36"/>
          <w:highlight w:val="yellow"/>
          <w:u w:val="single"/>
          <w:rtl/>
          <w:lang w:bidi="ar-EG"/>
        </w:rPr>
        <w:lastRenderedPageBreak/>
        <w:t>المبحث التاسع</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الل</w:t>
      </w:r>
      <w:r w:rsidR="006C5C5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غة</w:t>
      </w:r>
      <w:bookmarkEnd w:id="244"/>
    </w:p>
    <w:p w14:paraId="70A8A146" w14:textId="359044B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كتب عدد من علماء الأنثروبولوجيا التطوريين: «</w:t>
      </w:r>
      <w:r w:rsidRPr="00114293">
        <w:rPr>
          <w:rFonts w:ascii="Calibri" w:hAnsi="Calibri" w:cs="Calibri"/>
          <w:b/>
          <w:bCs/>
          <w:color w:val="002060"/>
          <w:sz w:val="36"/>
          <w:szCs w:val="36"/>
          <w:highlight w:val="lightGray"/>
          <w:rtl/>
          <w:lang w:bidi="ar-EG"/>
        </w:rPr>
        <w:t xml:space="preserve">لا تقدم الدراسات المتعلقة بالحيوانات تقريبا </w:t>
      </w:r>
      <w:r w:rsidR="006228D8" w:rsidRPr="00114293">
        <w:rPr>
          <w:rFonts w:ascii="Calibri" w:hAnsi="Calibri" w:cs="Calibri"/>
          <w:b/>
          <w:bCs/>
          <w:color w:val="002060"/>
          <w:sz w:val="36"/>
          <w:szCs w:val="36"/>
          <w:highlight w:val="lightGray"/>
          <w:rtl/>
          <w:lang w:bidi="ar-EG"/>
        </w:rPr>
        <w:t>أ</w:t>
      </w:r>
      <w:r w:rsidRPr="00114293">
        <w:rPr>
          <w:rFonts w:ascii="Calibri" w:hAnsi="Calibri" w:cs="Calibri"/>
          <w:b/>
          <w:bCs/>
          <w:color w:val="002060"/>
          <w:sz w:val="36"/>
          <w:szCs w:val="36"/>
          <w:highlight w:val="lightGray"/>
          <w:rtl/>
          <w:lang w:bidi="ar-EG"/>
        </w:rPr>
        <w:t>ي شيء مواز للتواصل اللغوي الإنساني، ولا شيء للقدرة البيولوجية الم</w:t>
      </w:r>
      <w:r w:rsidR="00D403DB" w:rsidRPr="00114293">
        <w:rPr>
          <w:rFonts w:ascii="Calibri" w:hAnsi="Calibri" w:cs="Calibri"/>
          <w:b/>
          <w:bCs/>
          <w:color w:val="002060"/>
          <w:sz w:val="36"/>
          <w:szCs w:val="36"/>
          <w:highlight w:val="lightGray"/>
          <w:rtl/>
          <w:lang w:bidi="ar-EG"/>
        </w:rPr>
        <w:t>ؤ</w:t>
      </w:r>
      <w:r w:rsidRPr="00114293">
        <w:rPr>
          <w:rFonts w:ascii="Calibri" w:hAnsi="Calibri" w:cs="Calibri"/>
          <w:b/>
          <w:bCs/>
          <w:color w:val="002060"/>
          <w:sz w:val="36"/>
          <w:szCs w:val="36"/>
          <w:highlight w:val="lightGray"/>
          <w:rtl/>
          <w:lang w:bidi="ar-EG"/>
        </w:rPr>
        <w:t>سسة له... ما تزال الأس</w:t>
      </w:r>
      <w:r w:rsidR="006228D8" w:rsidRPr="00114293">
        <w:rPr>
          <w:rFonts w:ascii="Calibri" w:hAnsi="Calibri" w:cs="Calibri"/>
          <w:b/>
          <w:bCs/>
          <w:color w:val="002060"/>
          <w:sz w:val="36"/>
          <w:szCs w:val="36"/>
          <w:highlight w:val="lightGray"/>
          <w:rtl/>
          <w:lang w:bidi="ar-EG"/>
        </w:rPr>
        <w:t>ئ</w:t>
      </w:r>
      <w:r w:rsidRPr="00114293">
        <w:rPr>
          <w:rFonts w:ascii="Calibri" w:hAnsi="Calibri" w:cs="Calibri"/>
          <w:b/>
          <w:bCs/>
          <w:color w:val="002060"/>
          <w:sz w:val="36"/>
          <w:szCs w:val="36"/>
          <w:highlight w:val="lightGray"/>
          <w:rtl/>
          <w:lang w:bidi="ar-EG"/>
        </w:rPr>
        <w:t>لة الأساسية المتعلقة ب</w:t>
      </w:r>
      <w:r w:rsidR="006228D8" w:rsidRPr="00114293">
        <w:rPr>
          <w:rFonts w:ascii="Calibri" w:hAnsi="Calibri" w:cs="Calibri"/>
          <w:b/>
          <w:bCs/>
          <w:color w:val="002060"/>
          <w:sz w:val="36"/>
          <w:szCs w:val="36"/>
          <w:highlight w:val="lightGray"/>
          <w:rtl/>
          <w:lang w:bidi="ar-EG"/>
        </w:rPr>
        <w:t>أ</w:t>
      </w:r>
      <w:r w:rsidRPr="00114293">
        <w:rPr>
          <w:rFonts w:ascii="Calibri" w:hAnsi="Calibri" w:cs="Calibri"/>
          <w:b/>
          <w:bCs/>
          <w:color w:val="002060"/>
          <w:sz w:val="36"/>
          <w:szCs w:val="36"/>
          <w:highlight w:val="lightGray"/>
          <w:rtl/>
          <w:lang w:bidi="ar-EG"/>
        </w:rPr>
        <w:t>صول ق</w:t>
      </w:r>
      <w:r w:rsidR="004978EE" w:rsidRPr="00114293">
        <w:rPr>
          <w:rFonts w:ascii="Calibri" w:hAnsi="Calibri" w:cs="Calibri"/>
          <w:b/>
          <w:bCs/>
          <w:color w:val="002060"/>
          <w:sz w:val="36"/>
          <w:szCs w:val="36"/>
          <w:highlight w:val="lightGray"/>
          <w:rtl/>
          <w:lang w:bidi="ar-EG"/>
        </w:rPr>
        <w:t>د</w:t>
      </w:r>
      <w:r w:rsidRPr="00114293">
        <w:rPr>
          <w:rFonts w:ascii="Calibri" w:hAnsi="Calibri" w:cs="Calibri"/>
          <w:b/>
          <w:bCs/>
          <w:color w:val="002060"/>
          <w:sz w:val="36"/>
          <w:szCs w:val="36"/>
          <w:highlight w:val="lightGray"/>
          <w:rtl/>
          <w:lang w:bidi="ar-EG"/>
        </w:rPr>
        <w:t>رتنا اللغوية وتطورها غامضة كما كانت من قبل</w:t>
      </w:r>
      <w:r w:rsidRPr="003544FD">
        <w:rPr>
          <w:rFonts w:ascii="Calibri" w:hAnsi="Calibri" w:cs="Calibri"/>
          <w:sz w:val="36"/>
          <w:szCs w:val="36"/>
          <w:rtl/>
          <w:lang w:bidi="ar-EG"/>
        </w:rPr>
        <w:t>»</w:t>
      </w:r>
    </w:p>
    <w:p w14:paraId="30F6A98C" w14:textId="05E9D3B6" w:rsidR="004978EE" w:rsidRPr="003544FD" w:rsidRDefault="004978EE"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Marc Hauser, Charles Yang, Robert Berwick, Ian Tattersall, Michael J. Ryan, Jeffrey Watumull, Noam</w:t>
      </w:r>
      <w:r w:rsidR="007732A6">
        <w:rPr>
          <w:rFonts w:ascii="Calibri" w:hAnsi="Calibri" w:cs="Calibri"/>
          <w:sz w:val="36"/>
          <w:szCs w:val="36"/>
          <w:lang w:bidi="ar-EG"/>
        </w:rPr>
        <w:t xml:space="preserve"> </w:t>
      </w:r>
      <w:r w:rsidRPr="003544FD">
        <w:rPr>
          <w:rFonts w:ascii="Calibri" w:hAnsi="Calibri" w:cs="Calibri"/>
          <w:sz w:val="36"/>
          <w:szCs w:val="36"/>
          <w:lang w:bidi="ar-EG"/>
        </w:rPr>
        <w:t xml:space="preserve">Chomsky and Richard </w:t>
      </w:r>
      <w:r w:rsidR="00C06D95">
        <w:rPr>
          <w:rFonts w:ascii="Calibri" w:hAnsi="Calibri" w:cs="Calibri"/>
          <w:sz w:val="36"/>
          <w:szCs w:val="36"/>
          <w:lang w:bidi="ar-EG"/>
        </w:rPr>
        <w:t>C</w:t>
      </w:r>
      <w:r w:rsidRPr="003544FD">
        <w:rPr>
          <w:rFonts w:ascii="Calibri" w:hAnsi="Calibri" w:cs="Calibri"/>
          <w:sz w:val="36"/>
          <w:szCs w:val="36"/>
          <w:lang w:bidi="ar-EG"/>
        </w:rPr>
        <w:t>. Lewontin,</w:t>
      </w:r>
      <w:r w:rsidR="00C06D95">
        <w:rPr>
          <w:rFonts w:ascii="Calibri" w:hAnsi="Calibri" w:cs="Calibri"/>
          <w:sz w:val="36"/>
          <w:szCs w:val="36"/>
          <w:lang w:bidi="ar-EG"/>
        </w:rPr>
        <w:t xml:space="preserve"> ’</w:t>
      </w:r>
      <w:r w:rsidRPr="00C06D95">
        <w:rPr>
          <w:rFonts w:ascii="Calibri" w:hAnsi="Calibri" w:cs="Calibri"/>
          <w:b/>
          <w:bCs/>
          <w:i/>
          <w:iCs/>
          <w:sz w:val="36"/>
          <w:szCs w:val="36"/>
          <w:lang w:bidi="ar-EG"/>
        </w:rPr>
        <w:t xml:space="preserve">The </w:t>
      </w:r>
      <w:r w:rsidR="00C06D95" w:rsidRPr="00C06D95">
        <w:rPr>
          <w:rFonts w:ascii="Calibri" w:hAnsi="Calibri" w:cs="Calibri"/>
          <w:b/>
          <w:bCs/>
          <w:i/>
          <w:iCs/>
          <w:sz w:val="36"/>
          <w:szCs w:val="36"/>
          <w:lang w:bidi="ar-EG"/>
        </w:rPr>
        <w:t>Mystery Of Language Evolution</w:t>
      </w:r>
      <w:r w:rsidRPr="003544FD">
        <w:rPr>
          <w:rFonts w:ascii="Calibri" w:hAnsi="Calibri" w:cs="Calibri"/>
          <w:sz w:val="36"/>
          <w:szCs w:val="36"/>
          <w:lang w:bidi="ar-EG"/>
        </w:rPr>
        <w:t>,’ Frontiers in Psychology, Vol 5:401 (May 7, 2014)</w:t>
      </w:r>
      <w:r w:rsidR="00C06D95">
        <w:rPr>
          <w:rFonts w:ascii="Calibri" w:hAnsi="Calibri" w:cs="Calibri"/>
          <w:sz w:val="36"/>
          <w:szCs w:val="36"/>
          <w:lang w:bidi="ar-EG"/>
        </w:rPr>
        <w:t>.</w:t>
      </w:r>
    </w:p>
    <w:p w14:paraId="39D2CD4E" w14:textId="5788F17B" w:rsidR="00A21CFB" w:rsidRDefault="00A21CFB" w:rsidP="00E50938">
      <w:pPr>
        <w:widowControl w:val="0"/>
        <w:bidi/>
        <w:spacing w:line="240" w:lineRule="auto"/>
        <w:jc w:val="both"/>
        <w:rPr>
          <w:rFonts w:ascii="Calibri" w:hAnsi="Calibri" w:cs="Calibri"/>
          <w:sz w:val="36"/>
          <w:szCs w:val="36"/>
          <w:rtl/>
          <w:lang w:bidi="ar-EG"/>
        </w:rPr>
      </w:pPr>
      <w:r w:rsidRPr="00A21CFB">
        <w:rPr>
          <w:rFonts w:ascii="Calibri" w:hAnsi="Calibri" w:cs="Calibri"/>
          <w:b/>
          <w:bCs/>
          <w:sz w:val="36"/>
          <w:szCs w:val="36"/>
          <w:rtl/>
          <w:lang w:bidi="ar-EG"/>
        </w:rPr>
        <w:t xml:space="preserve">ناعوم تشومسكي </w:t>
      </w:r>
      <w:r w:rsidRPr="00A21CFB">
        <w:rPr>
          <w:rFonts w:ascii="Calibri" w:hAnsi="Calibri" w:cs="Calibri"/>
          <w:b/>
          <w:bCs/>
          <w:sz w:val="36"/>
          <w:szCs w:val="36"/>
          <w:lang w:bidi="ar-EG"/>
        </w:rPr>
        <w:t>Noam Chomsky</w:t>
      </w:r>
      <w:r w:rsidRPr="003544FD">
        <w:rPr>
          <w:rFonts w:ascii="Calibri" w:hAnsi="Calibri" w:cs="Calibri"/>
          <w:sz w:val="36"/>
          <w:szCs w:val="36"/>
          <w:rtl/>
          <w:lang w:bidi="ar-EG"/>
        </w:rPr>
        <w:t xml:space="preserve"> (١٩٢٨</w:t>
      </w:r>
      <w:r>
        <w:rPr>
          <w:rFonts w:ascii="Calibri" w:hAnsi="Calibri" w:cs="Calibri" w:hint="cs"/>
          <w:sz w:val="36"/>
          <w:szCs w:val="36"/>
          <w:rtl/>
          <w:lang w:bidi="ar-EG"/>
        </w:rPr>
        <w:t>_</w:t>
      </w:r>
      <w:r w:rsidRPr="003544FD">
        <w:rPr>
          <w:rFonts w:ascii="Calibri" w:hAnsi="Calibri" w:cs="Calibri"/>
          <w:sz w:val="36"/>
          <w:szCs w:val="36"/>
          <w:rtl/>
          <w:lang w:bidi="ar-EG"/>
        </w:rPr>
        <w:t>): عالم لغويات وفيلسوف وناشط سياسي أمريكي شهير.</w:t>
      </w:r>
    </w:p>
    <w:p w14:paraId="6134E394" w14:textId="5085D89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عالم اللغويات الشهير (</w:t>
      </w:r>
      <w:r w:rsidRPr="003544FD">
        <w:rPr>
          <w:rFonts w:ascii="Calibri" w:hAnsi="Calibri" w:cs="Calibri"/>
          <w:b/>
          <w:bCs/>
          <w:sz w:val="36"/>
          <w:szCs w:val="36"/>
          <w:rtl/>
          <w:lang w:bidi="ar-EG"/>
        </w:rPr>
        <w:t>ناعوم تشومسكي</w:t>
      </w:r>
      <w:r w:rsidRPr="003544FD">
        <w:rPr>
          <w:rFonts w:ascii="Calibri" w:hAnsi="Calibri" w:cs="Calibri"/>
          <w:sz w:val="36"/>
          <w:szCs w:val="36"/>
          <w:rtl/>
          <w:lang w:bidi="ar-EG"/>
        </w:rPr>
        <w:t>) بقوله: «</w:t>
      </w:r>
      <w:r w:rsidRPr="00114293">
        <w:rPr>
          <w:rFonts w:ascii="Calibri" w:hAnsi="Calibri" w:cs="Calibri"/>
          <w:b/>
          <w:bCs/>
          <w:color w:val="002060"/>
          <w:sz w:val="36"/>
          <w:szCs w:val="36"/>
          <w:highlight w:val="lightGray"/>
          <w:rtl/>
          <w:lang w:bidi="ar-EG"/>
        </w:rPr>
        <w:t xml:space="preserve">تبدو اللغة الإنسانية ظاهرة فريدة، دون نظير معتبر في عالم الحيوان. </w:t>
      </w:r>
      <w:r w:rsidR="000E6962" w:rsidRPr="00114293">
        <w:rPr>
          <w:rFonts w:ascii="Calibri" w:hAnsi="Calibri" w:cs="Calibri"/>
          <w:b/>
          <w:bCs/>
          <w:color w:val="002060"/>
          <w:sz w:val="36"/>
          <w:szCs w:val="36"/>
          <w:highlight w:val="lightGray"/>
          <w:rtl/>
          <w:lang w:bidi="ar-EG"/>
        </w:rPr>
        <w:t>إ</w:t>
      </w:r>
      <w:r w:rsidRPr="00114293">
        <w:rPr>
          <w:rFonts w:ascii="Calibri" w:hAnsi="Calibri" w:cs="Calibri"/>
          <w:b/>
          <w:bCs/>
          <w:color w:val="002060"/>
          <w:sz w:val="36"/>
          <w:szCs w:val="36"/>
          <w:highlight w:val="lightGray"/>
          <w:rtl/>
          <w:lang w:bidi="ar-EG"/>
        </w:rPr>
        <w:t>ذا كان الأمر كذلك؛ ف</w:t>
      </w:r>
      <w:r w:rsidR="000E6962" w:rsidRPr="00114293">
        <w:rPr>
          <w:rFonts w:ascii="Calibri" w:hAnsi="Calibri" w:cs="Calibri"/>
          <w:b/>
          <w:bCs/>
          <w:color w:val="002060"/>
          <w:sz w:val="36"/>
          <w:szCs w:val="36"/>
          <w:highlight w:val="lightGray"/>
          <w:rtl/>
          <w:lang w:bidi="ar-EG"/>
        </w:rPr>
        <w:t>إ</w:t>
      </w:r>
      <w:r w:rsidRPr="00114293">
        <w:rPr>
          <w:rFonts w:ascii="Calibri" w:hAnsi="Calibri" w:cs="Calibri"/>
          <w:b/>
          <w:bCs/>
          <w:color w:val="002060"/>
          <w:sz w:val="36"/>
          <w:szCs w:val="36"/>
          <w:highlight w:val="lightGray"/>
          <w:rtl/>
          <w:lang w:bidi="ar-EG"/>
        </w:rPr>
        <w:t xml:space="preserve">نه لا </w:t>
      </w:r>
      <w:r w:rsidR="004978EE" w:rsidRPr="00114293">
        <w:rPr>
          <w:rFonts w:ascii="Calibri" w:hAnsi="Calibri" w:cs="Calibri"/>
          <w:b/>
          <w:bCs/>
          <w:color w:val="002060"/>
          <w:sz w:val="36"/>
          <w:szCs w:val="36"/>
          <w:highlight w:val="lightGray"/>
          <w:rtl/>
          <w:lang w:bidi="ar-EG"/>
        </w:rPr>
        <w:t>معنى البتة لطرح مشكلة تفسير تطو</w:t>
      </w:r>
      <w:r w:rsidRPr="00114293">
        <w:rPr>
          <w:rFonts w:ascii="Calibri" w:hAnsi="Calibri" w:cs="Calibri"/>
          <w:b/>
          <w:bCs/>
          <w:color w:val="002060"/>
          <w:sz w:val="36"/>
          <w:szCs w:val="36"/>
          <w:highlight w:val="lightGray"/>
          <w:rtl/>
          <w:lang w:bidi="ar-EG"/>
        </w:rPr>
        <w:t xml:space="preserve">ر لغة الإنسان من </w:t>
      </w:r>
      <w:r w:rsidR="006228D8" w:rsidRPr="00114293">
        <w:rPr>
          <w:rFonts w:ascii="Calibri" w:hAnsi="Calibri" w:cs="Calibri"/>
          <w:b/>
          <w:bCs/>
          <w:color w:val="002060"/>
          <w:sz w:val="36"/>
          <w:szCs w:val="36"/>
          <w:highlight w:val="lightGray"/>
          <w:rtl/>
          <w:lang w:bidi="ar-EG"/>
        </w:rPr>
        <w:t>أ</w:t>
      </w:r>
      <w:r w:rsidRPr="00114293">
        <w:rPr>
          <w:rFonts w:ascii="Calibri" w:hAnsi="Calibri" w:cs="Calibri"/>
          <w:b/>
          <w:bCs/>
          <w:color w:val="002060"/>
          <w:sz w:val="36"/>
          <w:szCs w:val="36"/>
          <w:highlight w:val="lightGray"/>
          <w:rtl/>
          <w:lang w:bidi="ar-EG"/>
        </w:rPr>
        <w:t xml:space="preserve">نظمة </w:t>
      </w:r>
      <w:r w:rsidR="006228D8" w:rsidRPr="00114293">
        <w:rPr>
          <w:rFonts w:ascii="Calibri" w:hAnsi="Calibri" w:cs="Calibri"/>
          <w:b/>
          <w:bCs/>
          <w:color w:val="002060"/>
          <w:sz w:val="36"/>
          <w:szCs w:val="36"/>
          <w:highlight w:val="lightGray"/>
          <w:rtl/>
          <w:lang w:bidi="ar-EG"/>
        </w:rPr>
        <w:t>أ</w:t>
      </w:r>
      <w:r w:rsidRPr="00114293">
        <w:rPr>
          <w:rFonts w:ascii="Calibri" w:hAnsi="Calibri" w:cs="Calibri"/>
          <w:b/>
          <w:bCs/>
          <w:color w:val="002060"/>
          <w:sz w:val="36"/>
          <w:szCs w:val="36"/>
          <w:highlight w:val="lightGray"/>
          <w:rtl/>
          <w:lang w:bidi="ar-EG"/>
        </w:rPr>
        <w:t>كثر بدا</w:t>
      </w:r>
      <w:r w:rsidR="006228D8" w:rsidRPr="00114293">
        <w:rPr>
          <w:rFonts w:ascii="Calibri" w:hAnsi="Calibri" w:cs="Calibri"/>
          <w:b/>
          <w:bCs/>
          <w:color w:val="002060"/>
          <w:sz w:val="36"/>
          <w:szCs w:val="36"/>
          <w:highlight w:val="lightGray"/>
          <w:rtl/>
          <w:lang w:bidi="ar-EG"/>
        </w:rPr>
        <w:t>ئ</w:t>
      </w:r>
      <w:r w:rsidRPr="00114293">
        <w:rPr>
          <w:rFonts w:ascii="Calibri" w:hAnsi="Calibri" w:cs="Calibri"/>
          <w:b/>
          <w:bCs/>
          <w:color w:val="002060"/>
          <w:sz w:val="36"/>
          <w:szCs w:val="36"/>
          <w:highlight w:val="lightGray"/>
          <w:rtl/>
          <w:lang w:bidi="ar-EG"/>
        </w:rPr>
        <w:t>ية للتواصل.</w:t>
      </w:r>
      <w:r w:rsidR="00ED3922" w:rsidRPr="00114293">
        <w:rPr>
          <w:rFonts w:ascii="Calibri" w:hAnsi="Calibri" w:cs="Calibri"/>
          <w:b/>
          <w:bCs/>
          <w:color w:val="002060"/>
          <w:sz w:val="36"/>
          <w:szCs w:val="36"/>
          <w:highlight w:val="lightGray"/>
          <w:rtl/>
          <w:lang w:bidi="ar-EG"/>
        </w:rPr>
        <w:t>..</w:t>
      </w:r>
      <w:r w:rsidRPr="00114293">
        <w:rPr>
          <w:rFonts w:ascii="Calibri" w:hAnsi="Calibri" w:cs="Calibri"/>
          <w:b/>
          <w:bCs/>
          <w:color w:val="002060"/>
          <w:sz w:val="36"/>
          <w:szCs w:val="36"/>
          <w:highlight w:val="lightGray"/>
          <w:rtl/>
          <w:lang w:bidi="ar-EG"/>
        </w:rPr>
        <w:t xml:space="preserve"> لا يوجد داع لتصور</w:t>
      </w:r>
      <w:r w:rsidR="004978EE" w:rsidRPr="00114293">
        <w:rPr>
          <w:rFonts w:ascii="Calibri" w:hAnsi="Calibri" w:cs="Calibri"/>
          <w:b/>
          <w:bCs/>
          <w:color w:val="002060"/>
          <w:sz w:val="36"/>
          <w:szCs w:val="36"/>
          <w:highlight w:val="lightGray"/>
          <w:rtl/>
          <w:lang w:bidi="ar-EG"/>
        </w:rPr>
        <w:t xml:space="preserve"> «ثغرات» من الممكن العبور فوقها</w:t>
      </w:r>
      <w:r w:rsidR="005A6968" w:rsidRPr="003544FD">
        <w:rPr>
          <w:rFonts w:ascii="Calibri" w:hAnsi="Calibri" w:cs="Calibri"/>
          <w:sz w:val="36"/>
          <w:szCs w:val="36"/>
          <w:rtl/>
          <w:lang w:bidi="ar-EG"/>
        </w:rPr>
        <w:t>»</w:t>
      </w:r>
    </w:p>
    <w:p w14:paraId="4835EF46" w14:textId="588B2132"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Noam Chomsky, </w:t>
      </w:r>
      <w:r w:rsidRPr="00C06D95">
        <w:rPr>
          <w:rFonts w:ascii="Calibri" w:hAnsi="Calibri" w:cs="Calibri"/>
          <w:b/>
          <w:bCs/>
          <w:i/>
          <w:iCs/>
          <w:sz w:val="36"/>
          <w:szCs w:val="36"/>
          <w:lang w:bidi="ar-EG"/>
        </w:rPr>
        <w:t>Language and Mind</w:t>
      </w:r>
      <w:r w:rsidRPr="003544FD">
        <w:rPr>
          <w:rFonts w:ascii="Calibri" w:hAnsi="Calibri" w:cs="Calibri"/>
          <w:sz w:val="36"/>
          <w:szCs w:val="36"/>
          <w:lang w:bidi="ar-EG"/>
        </w:rPr>
        <w:t xml:space="preserve">, (Cambridge: Cambridge University Press, 2006), </w:t>
      </w:r>
      <w:r w:rsidR="000555C9">
        <w:rPr>
          <w:rFonts w:ascii="Calibri" w:hAnsi="Calibri" w:cs="Calibri"/>
          <w:sz w:val="36"/>
          <w:szCs w:val="36"/>
          <w:lang w:bidi="ar-EG"/>
        </w:rPr>
        <w:t>p</w:t>
      </w:r>
      <w:r w:rsidRPr="003544FD">
        <w:rPr>
          <w:rFonts w:ascii="Calibri" w:hAnsi="Calibri" w:cs="Calibri"/>
          <w:sz w:val="36"/>
          <w:szCs w:val="36"/>
          <w:lang w:bidi="ar-EG"/>
        </w:rPr>
        <w:t>59</w:t>
      </w:r>
      <w:r w:rsidRPr="003544FD">
        <w:rPr>
          <w:rFonts w:ascii="Calibri" w:hAnsi="Calibri" w:cs="Calibri"/>
          <w:sz w:val="36"/>
          <w:szCs w:val="36"/>
          <w:rtl/>
          <w:lang w:bidi="ar-EG"/>
        </w:rPr>
        <w:t>.</w:t>
      </w:r>
    </w:p>
    <w:p w14:paraId="02753D4F" w14:textId="305244AF"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ظاهرة معرفية تبد</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 بالنشاط العصب</w:t>
      </w:r>
      <w:r w:rsidR="00BE08CE">
        <w:rPr>
          <w:rFonts w:ascii="Calibri" w:hAnsi="Calibri" w:cs="Calibri" w:hint="cs"/>
          <w:sz w:val="36"/>
          <w:szCs w:val="36"/>
          <w:rtl/>
          <w:lang w:bidi="ar-EG"/>
        </w:rPr>
        <w:t>ي</w:t>
      </w:r>
      <w:r w:rsidRPr="003544FD">
        <w:rPr>
          <w:rFonts w:ascii="Calibri" w:hAnsi="Calibri" w:cs="Calibri"/>
          <w:sz w:val="36"/>
          <w:szCs w:val="36"/>
          <w:rtl/>
          <w:lang w:bidi="ar-EG"/>
        </w:rPr>
        <w:t xml:space="preserve"> وتنته</w:t>
      </w:r>
      <w:r w:rsidR="00C06D95">
        <w:rPr>
          <w:rFonts w:ascii="Calibri" w:hAnsi="Calibri" w:cs="Calibri" w:hint="cs"/>
          <w:sz w:val="36"/>
          <w:szCs w:val="36"/>
          <w:rtl/>
          <w:lang w:bidi="ar-EG"/>
        </w:rPr>
        <w:t>ي</w:t>
      </w:r>
      <w:r w:rsidRPr="003544FD">
        <w:rPr>
          <w:rFonts w:ascii="Calibri" w:hAnsi="Calibri" w:cs="Calibri"/>
          <w:sz w:val="36"/>
          <w:szCs w:val="36"/>
          <w:rtl/>
          <w:lang w:bidi="ar-EG"/>
        </w:rPr>
        <w:t xml:space="preserve"> بالنطق.</w:t>
      </w:r>
    </w:p>
    <w:p w14:paraId="5E01865E" w14:textId="2CC9AA84" w:rsidR="003179D8" w:rsidRPr="00174D3D" w:rsidRDefault="004A0D3D" w:rsidP="00C60528">
      <w:pPr>
        <w:keepNext/>
        <w:widowControl w:val="0"/>
        <w:bidi/>
        <w:spacing w:line="240" w:lineRule="auto"/>
        <w:jc w:val="center"/>
        <w:outlineLvl w:val="2"/>
        <w:rPr>
          <w:rFonts w:ascii="Calibri" w:hAnsi="Calibri" w:cs="Calibri"/>
          <w:b/>
          <w:bCs/>
          <w:sz w:val="36"/>
          <w:szCs w:val="36"/>
          <w:highlight w:val="yellow"/>
          <w:u w:val="single"/>
          <w:lang w:bidi="ar-EG"/>
        </w:rPr>
      </w:pPr>
      <w:bookmarkStart w:id="245" w:name="_Toc178854475"/>
      <w:r w:rsidRPr="00174D3D">
        <w:rPr>
          <w:rFonts w:ascii="Calibri" w:hAnsi="Calibri" w:cs="Calibri"/>
          <w:b/>
          <w:bCs/>
          <w:sz w:val="36"/>
          <w:szCs w:val="36"/>
          <w:highlight w:val="yellow"/>
          <w:u w:val="single"/>
          <w:rtl/>
          <w:lang w:bidi="ar-EG"/>
        </w:rPr>
        <w:t>المبحث العاشر</w:t>
      </w:r>
      <w:r w:rsidR="00C60528">
        <w:rPr>
          <w:rFonts w:ascii="Calibri" w:hAnsi="Calibri" w:cs="Calibri" w:hint="cs"/>
          <w:b/>
          <w:bCs/>
          <w:sz w:val="36"/>
          <w:szCs w:val="36"/>
          <w:highlight w:val="yellow"/>
          <w:u w:val="single"/>
          <w:rtl/>
          <w:lang w:bidi="ar-EG"/>
        </w:rPr>
        <w:t xml:space="preserve">: </w:t>
      </w:r>
      <w:r w:rsidR="004978EE" w:rsidRPr="00174D3D">
        <w:rPr>
          <w:rFonts w:ascii="Calibri" w:hAnsi="Calibri" w:cs="Calibri"/>
          <w:b/>
          <w:bCs/>
          <w:sz w:val="36"/>
          <w:szCs w:val="36"/>
          <w:highlight w:val="yellow"/>
          <w:u w:val="single"/>
          <w:rtl/>
          <w:lang w:bidi="ar-EG"/>
        </w:rPr>
        <w:t>ا</w:t>
      </w:r>
      <w:r w:rsidRPr="00174D3D">
        <w:rPr>
          <w:rFonts w:ascii="Calibri" w:hAnsi="Calibri" w:cs="Calibri"/>
          <w:b/>
          <w:bCs/>
          <w:sz w:val="36"/>
          <w:szCs w:val="36"/>
          <w:highlight w:val="yellow"/>
          <w:u w:val="single"/>
          <w:rtl/>
          <w:lang w:bidi="ar-EG"/>
        </w:rPr>
        <w:t>لن</w:t>
      </w:r>
      <w:r w:rsidR="00C06D9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 في م</w:t>
      </w:r>
      <w:r w:rsidR="00C06D9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واجهة نبوءات الد</w:t>
      </w:r>
      <w:r w:rsidR="00C06D95">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اروينية</w:t>
      </w:r>
      <w:bookmarkEnd w:id="245"/>
    </w:p>
    <w:p w14:paraId="4B41C168" w14:textId="03A5DBF1" w:rsidR="001E49A0" w:rsidRDefault="001E49A0" w:rsidP="007732A6">
      <w:pPr>
        <w:widowControl w:val="0"/>
        <w:bidi/>
        <w:spacing w:line="240" w:lineRule="auto"/>
        <w:jc w:val="both"/>
        <w:rPr>
          <w:rFonts w:ascii="Calibri" w:hAnsi="Calibri" w:cs="Calibri"/>
          <w:sz w:val="36"/>
          <w:szCs w:val="36"/>
          <w:rtl/>
          <w:lang w:bidi="ar-EG"/>
        </w:rPr>
      </w:pPr>
      <w:r w:rsidRPr="001E49A0">
        <w:rPr>
          <w:rFonts w:ascii="Calibri" w:hAnsi="Calibri" w:cs="Calibri" w:hint="cs"/>
          <w:sz w:val="36"/>
          <w:szCs w:val="36"/>
          <w:rtl/>
          <w:lang w:bidi="ar-EG"/>
        </w:rPr>
        <w:t>يتَّفِقُ</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كثير</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من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الممارسين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للعُلومِ</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اليومَ</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كُلَّ</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دعوى</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عِلْميّةٍ</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تُخْضِعُ</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نفسَها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للاختبارِ</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العِلْميِّ،</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بدَّ</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تُصَنَّفَ</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ضمنَ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العِلمِ</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المُزَيَّفِ</w:t>
      </w:r>
      <w:r w:rsidRPr="001E49A0">
        <w:rPr>
          <w:rFonts w:ascii="Calibri" w:hAnsi="Calibri" w:cs="Calibri"/>
          <w:sz w:val="36"/>
          <w:szCs w:val="36"/>
          <w:rtl/>
          <w:lang w:bidi="ar-EG"/>
        </w:rPr>
        <w:t xml:space="preserve"> </w:t>
      </w:r>
      <w:r>
        <w:rPr>
          <w:rFonts w:ascii="Calibri" w:hAnsi="Calibri" w:cs="Calibri" w:hint="cs"/>
          <w:sz w:val="36"/>
          <w:szCs w:val="36"/>
          <w:rtl/>
          <w:lang w:bidi="ar-EG"/>
        </w:rPr>
        <w:t>(</w:t>
      </w:r>
      <w:r w:rsidRPr="001E49A0">
        <w:rPr>
          <w:rFonts w:ascii="Calibri" w:hAnsi="Calibri" w:cs="Calibri"/>
          <w:sz w:val="36"/>
          <w:szCs w:val="36"/>
          <w:lang w:bidi="ar-EG"/>
        </w:rPr>
        <w:t>pseudo-science</w:t>
      </w:r>
      <w:r>
        <w:rPr>
          <w:rFonts w:ascii="Calibri" w:hAnsi="Calibri" w:cs="Calibri" w:hint="cs"/>
          <w:sz w:val="36"/>
          <w:szCs w:val="36"/>
          <w:rtl/>
          <w:lang w:bidi="ar-EG"/>
        </w:rPr>
        <w:t>)</w:t>
      </w:r>
      <w:r w:rsidRPr="001E49A0">
        <w:rPr>
          <w:rFonts w:ascii="Calibri" w:hAnsi="Calibri" w:cs="Calibri" w:hint="cs"/>
          <w:sz w:val="36"/>
          <w:szCs w:val="36"/>
          <w:rtl/>
          <w:lang w:bidi="ar-EG"/>
        </w:rPr>
        <w:t>؛</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أَيْ</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وُجُوبَ</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خُضُوعِ</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هذه</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الدَّعْوى</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لإمكانِ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الدَّحْضِ</w:t>
      </w:r>
      <w:r w:rsidRPr="001E49A0">
        <w:rPr>
          <w:rFonts w:ascii="Calibri" w:hAnsi="Calibri" w:cs="Calibri"/>
          <w:sz w:val="36"/>
          <w:szCs w:val="36"/>
          <w:rtl/>
          <w:lang w:bidi="ar-EG"/>
        </w:rPr>
        <w:t xml:space="preserve"> </w:t>
      </w:r>
      <w:r>
        <w:rPr>
          <w:rFonts w:ascii="Calibri" w:hAnsi="Calibri" w:cs="Calibri" w:hint="cs"/>
          <w:sz w:val="36"/>
          <w:szCs w:val="36"/>
          <w:rtl/>
          <w:lang w:bidi="ar-EG"/>
        </w:rPr>
        <w:t>(</w:t>
      </w:r>
      <w:r w:rsidRPr="001E49A0">
        <w:rPr>
          <w:rFonts w:ascii="Calibri" w:hAnsi="Calibri" w:cs="Calibri"/>
          <w:sz w:val="36"/>
          <w:szCs w:val="36"/>
          <w:lang w:bidi="ar-EG"/>
        </w:rPr>
        <w:t>falsifiability</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ومن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أَهَمِّ</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سُبُلِ</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محاولةِ</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دَحْضِ</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الدَّعْوى</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النَّظَرُ</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في</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نُبُوءاتها؛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بأن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يُقالَ</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إذا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صَحَّتْ</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هذه</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الدَّعْوى؛</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فلا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بُدَّ</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أنّه</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سَيَنْتُجُ</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عنها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كذا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في</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العالم</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الماديِّ؛</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كالقولِ</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إذا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كانت</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الأرضُ</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مُسَطَّحةً،</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فلا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بُدَّ</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تكون</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لها</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حدودٌ</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عند</w:t>
      </w:r>
      <w:r w:rsidRPr="001E49A0">
        <w:rPr>
          <w:rFonts w:ascii="Calibri" w:hAnsi="Calibri" w:cs="Calibri"/>
          <w:sz w:val="36"/>
          <w:szCs w:val="36"/>
          <w:rtl/>
          <w:lang w:bidi="ar-EG"/>
        </w:rPr>
        <w:t xml:space="preserve"> </w:t>
      </w:r>
      <w:r w:rsidRPr="001E49A0">
        <w:rPr>
          <w:rFonts w:ascii="Calibri" w:hAnsi="Calibri" w:cs="Calibri" w:hint="cs"/>
          <w:sz w:val="36"/>
          <w:szCs w:val="36"/>
          <w:rtl/>
          <w:lang w:bidi="ar-EG"/>
        </w:rPr>
        <w:t>أطرافها</w:t>
      </w:r>
      <w:r w:rsidRPr="001E49A0">
        <w:rPr>
          <w:rFonts w:ascii="Calibri" w:hAnsi="Calibri" w:cs="Calibri"/>
          <w:sz w:val="36"/>
          <w:szCs w:val="36"/>
          <w:rtl/>
          <w:lang w:bidi="ar-EG"/>
        </w:rPr>
        <w:t>.</w:t>
      </w:r>
    </w:p>
    <w:p w14:paraId="5E9FB948" w14:textId="4DDA5027" w:rsidR="003179D8" w:rsidRPr="003544FD" w:rsidRDefault="004A0D3D" w:rsidP="001E49A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ومنها قول البيولوجي (</w:t>
      </w:r>
      <w:r w:rsidRPr="003544FD">
        <w:rPr>
          <w:rFonts w:ascii="Calibri" w:hAnsi="Calibri" w:cs="Calibri"/>
          <w:b/>
          <w:bCs/>
          <w:sz w:val="36"/>
          <w:szCs w:val="36"/>
          <w:rtl/>
          <w:lang w:bidi="ar-EG"/>
        </w:rPr>
        <w:t xml:space="preserve">ج. ب.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 هالدين</w:t>
      </w:r>
      <w:r w:rsidRPr="003544FD">
        <w:rPr>
          <w:rFonts w:ascii="Calibri" w:hAnsi="Calibri" w:cs="Calibri"/>
          <w:sz w:val="36"/>
          <w:szCs w:val="36"/>
          <w:rtl/>
          <w:lang w:bidi="ar-EG"/>
        </w:rPr>
        <w:t xml:space="preserve">) سنة ١٩٤٩م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ليس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التطور البتة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ينتج «</w:t>
      </w:r>
      <w:r w:rsidR="0090107F" w:rsidRPr="00853F7C">
        <w:rPr>
          <w:rFonts w:ascii="Calibri" w:hAnsi="Calibri" w:cs="Calibri"/>
          <w:b/>
          <w:bCs/>
          <w:color w:val="002060"/>
          <w:sz w:val="36"/>
          <w:szCs w:val="36"/>
          <w:highlight w:val="lightGray"/>
          <w:rtl/>
          <w:lang w:bidi="ar-EG"/>
        </w:rPr>
        <w:t>آ</w:t>
      </w:r>
      <w:r w:rsidRPr="00853F7C">
        <w:rPr>
          <w:rFonts w:ascii="Calibri" w:hAnsi="Calibri" w:cs="Calibri"/>
          <w:b/>
          <w:bCs/>
          <w:color w:val="002060"/>
          <w:sz w:val="36"/>
          <w:szCs w:val="36"/>
          <w:highlight w:val="lightGray"/>
          <w:rtl/>
          <w:lang w:bidi="ar-EG"/>
        </w:rPr>
        <w:t xml:space="preserve">ليات مختلفة، مثل العجلة والمغناطيس؛ </w:t>
      </w:r>
      <w:r w:rsidR="000E6962" w:rsidRPr="00853F7C">
        <w:rPr>
          <w:rFonts w:ascii="Calibri" w:hAnsi="Calibri" w:cs="Calibri"/>
          <w:b/>
          <w:bCs/>
          <w:color w:val="002060"/>
          <w:sz w:val="36"/>
          <w:szCs w:val="36"/>
          <w:highlight w:val="lightGray"/>
          <w:rtl/>
          <w:lang w:bidi="ar-EG"/>
        </w:rPr>
        <w:t>إ</w:t>
      </w:r>
      <w:r w:rsidRPr="00853F7C">
        <w:rPr>
          <w:rFonts w:ascii="Calibri" w:hAnsi="Calibri" w:cs="Calibri"/>
          <w:b/>
          <w:bCs/>
          <w:color w:val="002060"/>
          <w:sz w:val="36"/>
          <w:szCs w:val="36"/>
          <w:highlight w:val="lightGray"/>
          <w:rtl/>
          <w:lang w:bidi="ar-EG"/>
        </w:rPr>
        <w:t>ذ ستكون عديمة الفا</w:t>
      </w:r>
      <w:r w:rsidR="006228D8" w:rsidRPr="00853F7C">
        <w:rPr>
          <w:rFonts w:ascii="Calibri" w:hAnsi="Calibri" w:cs="Calibri"/>
          <w:b/>
          <w:bCs/>
          <w:color w:val="002060"/>
          <w:sz w:val="36"/>
          <w:szCs w:val="36"/>
          <w:highlight w:val="lightGray"/>
          <w:rtl/>
          <w:lang w:bidi="ar-EG"/>
        </w:rPr>
        <w:t>ئ</w:t>
      </w:r>
      <w:r w:rsidRPr="00853F7C">
        <w:rPr>
          <w:rFonts w:ascii="Calibri" w:hAnsi="Calibri" w:cs="Calibri"/>
          <w:b/>
          <w:bCs/>
          <w:color w:val="002060"/>
          <w:sz w:val="36"/>
          <w:szCs w:val="36"/>
          <w:highlight w:val="lightGray"/>
          <w:rtl/>
          <w:lang w:bidi="ar-EG"/>
        </w:rPr>
        <w:t xml:space="preserve">دة حتى تصل </w:t>
      </w:r>
      <w:r w:rsidR="000E6962" w:rsidRPr="00853F7C">
        <w:rPr>
          <w:rFonts w:ascii="Calibri" w:hAnsi="Calibri" w:cs="Calibri"/>
          <w:b/>
          <w:bCs/>
          <w:color w:val="002060"/>
          <w:sz w:val="36"/>
          <w:szCs w:val="36"/>
          <w:highlight w:val="lightGray"/>
          <w:rtl/>
          <w:lang w:bidi="ar-EG"/>
        </w:rPr>
        <w:t>إ</w:t>
      </w:r>
      <w:r w:rsidRPr="00853F7C">
        <w:rPr>
          <w:rFonts w:ascii="Calibri" w:hAnsi="Calibri" w:cs="Calibri"/>
          <w:b/>
          <w:bCs/>
          <w:color w:val="002060"/>
          <w:sz w:val="36"/>
          <w:szCs w:val="36"/>
          <w:highlight w:val="lightGray"/>
          <w:rtl/>
          <w:lang w:bidi="ar-EG"/>
        </w:rPr>
        <w:t xml:space="preserve">لى مرحلة كاملة </w:t>
      </w:r>
      <w:r w:rsidR="000E6962" w:rsidRPr="00853F7C">
        <w:rPr>
          <w:rFonts w:ascii="Calibri" w:hAnsi="Calibri" w:cs="Calibri"/>
          <w:b/>
          <w:bCs/>
          <w:color w:val="002060"/>
          <w:sz w:val="36"/>
          <w:szCs w:val="36"/>
          <w:highlight w:val="lightGray"/>
          <w:rtl/>
          <w:lang w:bidi="ar-EG"/>
        </w:rPr>
        <w:t>إ</w:t>
      </w:r>
      <w:r w:rsidRPr="00853F7C">
        <w:rPr>
          <w:rFonts w:ascii="Calibri" w:hAnsi="Calibri" w:cs="Calibri"/>
          <w:b/>
          <w:bCs/>
          <w:color w:val="002060"/>
          <w:sz w:val="36"/>
          <w:szCs w:val="36"/>
          <w:highlight w:val="lightGray"/>
          <w:rtl/>
          <w:lang w:bidi="ar-EG"/>
        </w:rPr>
        <w:t>لى حد</w:t>
      </w:r>
      <w:r w:rsidR="00AB00BB" w:rsidRPr="00853F7C">
        <w:rPr>
          <w:rFonts w:ascii="Calibri" w:hAnsi="Calibri" w:cs="Calibri" w:hint="cs"/>
          <w:b/>
          <w:bCs/>
          <w:color w:val="002060"/>
          <w:sz w:val="36"/>
          <w:szCs w:val="36"/>
          <w:highlight w:val="lightGray"/>
          <w:rtl/>
          <w:lang w:bidi="ar-EG"/>
        </w:rPr>
        <w:t xml:space="preserve"> </w:t>
      </w:r>
      <w:r w:rsidRPr="00853F7C">
        <w:rPr>
          <w:rFonts w:ascii="Calibri" w:hAnsi="Calibri" w:cs="Calibri"/>
          <w:b/>
          <w:bCs/>
          <w:color w:val="002060"/>
          <w:sz w:val="36"/>
          <w:szCs w:val="36"/>
          <w:highlight w:val="lightGray"/>
          <w:rtl/>
          <w:lang w:bidi="ar-EG"/>
        </w:rPr>
        <w:t>ما</w:t>
      </w:r>
      <w:r w:rsidRPr="003544FD">
        <w:rPr>
          <w:rFonts w:ascii="Calibri" w:hAnsi="Calibri" w:cs="Calibri"/>
          <w:sz w:val="36"/>
          <w:szCs w:val="36"/>
          <w:rtl/>
          <w:lang w:bidi="ar-EG"/>
        </w:rPr>
        <w:t>»</w:t>
      </w:r>
    </w:p>
    <w:p w14:paraId="1D7FB7EE" w14:textId="7790B13B" w:rsidR="004978EE" w:rsidRPr="003544FD" w:rsidRDefault="004978EE"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 Dewar, L.M. Davies, and J.B.S. Haldane, </w:t>
      </w:r>
      <w:r w:rsidRPr="00AB00BB">
        <w:rPr>
          <w:rFonts w:ascii="Calibri" w:hAnsi="Calibri" w:cs="Calibri"/>
          <w:b/>
          <w:bCs/>
          <w:i/>
          <w:iCs/>
          <w:sz w:val="36"/>
          <w:szCs w:val="36"/>
          <w:lang w:bidi="ar-EG"/>
        </w:rPr>
        <w:t>Is Evolution a Myth? A Debate between D. Dewar and L.M. J.B.S.</w:t>
      </w:r>
      <w:r w:rsidRPr="003544FD">
        <w:rPr>
          <w:rFonts w:ascii="Calibri" w:hAnsi="Calibri" w:cs="Calibri"/>
          <w:sz w:val="36"/>
          <w:szCs w:val="36"/>
          <w:lang w:bidi="ar-EG"/>
        </w:rPr>
        <w:t xml:space="preserve"> (London: Watts</w:t>
      </w:r>
      <w:r w:rsidR="007732A6">
        <w:rPr>
          <w:rFonts w:ascii="Calibri" w:hAnsi="Calibri" w:cs="Calibri"/>
          <w:sz w:val="36"/>
          <w:szCs w:val="36"/>
          <w:lang w:bidi="ar-EG"/>
        </w:rPr>
        <w:t xml:space="preserve"> </w:t>
      </w:r>
      <w:r w:rsidRPr="003544FD">
        <w:rPr>
          <w:rFonts w:ascii="Calibri" w:hAnsi="Calibri" w:cs="Calibri"/>
          <w:sz w:val="36"/>
          <w:szCs w:val="36"/>
          <w:lang w:bidi="ar-EG"/>
        </w:rPr>
        <w:t>Co., 1949) p90</w:t>
      </w:r>
      <w:r w:rsidRPr="003544FD">
        <w:rPr>
          <w:rFonts w:ascii="Calibri" w:hAnsi="Calibri" w:cs="Calibri"/>
          <w:sz w:val="36"/>
          <w:szCs w:val="36"/>
          <w:rtl/>
          <w:lang w:bidi="ar-EG"/>
        </w:rPr>
        <w:t>.</w:t>
      </w:r>
    </w:p>
    <w:p w14:paraId="34559D32" w14:textId="29E12DB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وقال (</w:t>
      </w:r>
      <w:r w:rsidR="0037059F" w:rsidRPr="003544FD">
        <w:rPr>
          <w:rFonts w:ascii="Calibri" w:hAnsi="Calibri" w:cs="Calibri" w:hint="cs"/>
          <w:b/>
          <w:bCs/>
          <w:sz w:val="36"/>
          <w:szCs w:val="36"/>
          <w:rtl/>
          <w:lang w:bidi="ar-EG"/>
        </w:rPr>
        <w:t>داوكينز</w:t>
      </w:r>
      <w:r w:rsidR="001F3F12" w:rsidRPr="003544FD">
        <w:rPr>
          <w:rFonts w:ascii="Calibri" w:hAnsi="Calibri" w:cs="Calibri"/>
          <w:sz w:val="36"/>
          <w:szCs w:val="36"/>
          <w:rtl/>
          <w:lang w:bidi="ar-EG"/>
        </w:rPr>
        <w:t>): «</w:t>
      </w:r>
      <w:r w:rsidR="001F3F12" w:rsidRPr="00C84065">
        <w:rPr>
          <w:rFonts w:ascii="Calibri" w:hAnsi="Calibri" w:cs="Calibri"/>
          <w:b/>
          <w:bCs/>
          <w:color w:val="002060"/>
          <w:sz w:val="36"/>
          <w:szCs w:val="36"/>
          <w:highlight w:val="lightGray"/>
          <w:rtl/>
          <w:lang w:bidi="ar-EG"/>
        </w:rPr>
        <w:t>المحرك السو</w:t>
      </w:r>
      <w:r w:rsidRPr="00C84065">
        <w:rPr>
          <w:rFonts w:ascii="Calibri" w:hAnsi="Calibri" w:cs="Calibri"/>
          <w:b/>
          <w:bCs/>
          <w:color w:val="002060"/>
          <w:sz w:val="36"/>
          <w:szCs w:val="36"/>
          <w:highlight w:val="lightGray"/>
          <w:rtl/>
          <w:lang w:bidi="ar-EG"/>
        </w:rPr>
        <w:t xml:space="preserve">طي للبكتيريا </w:t>
      </w:r>
      <w:r w:rsidR="006228D8" w:rsidRPr="00C84065">
        <w:rPr>
          <w:rFonts w:ascii="Calibri" w:hAnsi="Calibri" w:cs="Calibri"/>
          <w:b/>
          <w:bCs/>
          <w:color w:val="002060"/>
          <w:sz w:val="36"/>
          <w:szCs w:val="36"/>
          <w:highlight w:val="lightGray"/>
          <w:rtl/>
          <w:lang w:bidi="ar-EG"/>
        </w:rPr>
        <w:t>أ</w:t>
      </w:r>
      <w:r w:rsidRPr="00C84065">
        <w:rPr>
          <w:rFonts w:ascii="Calibri" w:hAnsi="Calibri" w:cs="Calibri"/>
          <w:b/>
          <w:bCs/>
          <w:color w:val="002060"/>
          <w:sz w:val="36"/>
          <w:szCs w:val="36"/>
          <w:highlight w:val="lightGray"/>
          <w:rtl/>
          <w:lang w:bidi="ar-EG"/>
        </w:rPr>
        <w:t xml:space="preserve">عجوبة الطبيعة. </w:t>
      </w:r>
      <w:r w:rsidR="000E6962" w:rsidRPr="00C84065">
        <w:rPr>
          <w:rFonts w:ascii="Calibri" w:hAnsi="Calibri" w:cs="Calibri"/>
          <w:b/>
          <w:bCs/>
          <w:color w:val="002060"/>
          <w:sz w:val="36"/>
          <w:szCs w:val="36"/>
          <w:highlight w:val="lightGray"/>
          <w:rtl/>
          <w:lang w:bidi="ar-EG"/>
        </w:rPr>
        <w:t>إ</w:t>
      </w:r>
      <w:r w:rsidRPr="00C84065">
        <w:rPr>
          <w:rFonts w:ascii="Calibri" w:hAnsi="Calibri" w:cs="Calibri"/>
          <w:b/>
          <w:bCs/>
          <w:color w:val="002060"/>
          <w:sz w:val="36"/>
          <w:szCs w:val="36"/>
          <w:highlight w:val="lightGray"/>
          <w:rtl/>
          <w:lang w:bidi="ar-EG"/>
        </w:rPr>
        <w:t xml:space="preserve">نه يقدم النموذج الوحيد المعروف خارج التكنولوجيا البشرية لمحور العجلة الدوار الحر. </w:t>
      </w:r>
      <w:r w:rsidR="006228D8" w:rsidRPr="00C84065">
        <w:rPr>
          <w:rFonts w:ascii="Calibri" w:hAnsi="Calibri" w:cs="Calibri"/>
          <w:b/>
          <w:bCs/>
          <w:color w:val="002060"/>
          <w:sz w:val="36"/>
          <w:szCs w:val="36"/>
          <w:highlight w:val="lightGray"/>
          <w:rtl/>
          <w:lang w:bidi="ar-EG"/>
        </w:rPr>
        <w:t>أ</w:t>
      </w:r>
      <w:r w:rsidR="00BE08CE" w:rsidRPr="00C84065">
        <w:rPr>
          <w:rFonts w:ascii="Calibri" w:hAnsi="Calibri" w:cs="Calibri" w:hint="cs"/>
          <w:b/>
          <w:bCs/>
          <w:color w:val="002060"/>
          <w:sz w:val="36"/>
          <w:szCs w:val="36"/>
          <w:highlight w:val="lightGray"/>
          <w:rtl/>
          <w:lang w:bidi="ar-EG"/>
        </w:rPr>
        <w:t>ع</w:t>
      </w:r>
      <w:r w:rsidRPr="00C84065">
        <w:rPr>
          <w:rFonts w:ascii="Calibri" w:hAnsi="Calibri" w:cs="Calibri"/>
          <w:b/>
          <w:bCs/>
          <w:color w:val="002060"/>
          <w:sz w:val="36"/>
          <w:szCs w:val="36"/>
          <w:highlight w:val="lightGray"/>
          <w:rtl/>
          <w:lang w:bidi="ar-EG"/>
        </w:rPr>
        <w:t xml:space="preserve">تقد </w:t>
      </w:r>
      <w:r w:rsidR="006228D8" w:rsidRPr="00C84065">
        <w:rPr>
          <w:rFonts w:ascii="Calibri" w:hAnsi="Calibri" w:cs="Calibri"/>
          <w:b/>
          <w:bCs/>
          <w:color w:val="002060"/>
          <w:sz w:val="36"/>
          <w:szCs w:val="36"/>
          <w:highlight w:val="lightGray"/>
          <w:rtl/>
          <w:lang w:bidi="ar-EG"/>
        </w:rPr>
        <w:t>أ</w:t>
      </w:r>
      <w:r w:rsidRPr="00C84065">
        <w:rPr>
          <w:rFonts w:ascii="Calibri" w:hAnsi="Calibri" w:cs="Calibri"/>
          <w:b/>
          <w:bCs/>
          <w:color w:val="002060"/>
          <w:sz w:val="36"/>
          <w:szCs w:val="36"/>
          <w:highlight w:val="lightGray"/>
          <w:rtl/>
          <w:lang w:bidi="ar-EG"/>
        </w:rPr>
        <w:t>ن العجلات الكبيرة للحيوانات الكبيرة نماذج حقيقية للتعقيد غير القابل للتبسيط، ولعلها لذلك لا توجد في الطبيعة</w:t>
      </w:r>
      <w:r w:rsidRPr="003544FD">
        <w:rPr>
          <w:rFonts w:ascii="Calibri" w:hAnsi="Calibri" w:cs="Calibri"/>
          <w:sz w:val="36"/>
          <w:szCs w:val="36"/>
          <w:rtl/>
          <w:lang w:bidi="ar-EG"/>
        </w:rPr>
        <w:t>»</w:t>
      </w:r>
    </w:p>
    <w:p w14:paraId="6985D62B" w14:textId="419DBE22"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Dawkins, </w:t>
      </w:r>
      <w:r w:rsidRPr="00AB00BB">
        <w:rPr>
          <w:rFonts w:ascii="Calibri" w:hAnsi="Calibri" w:cs="Calibri"/>
          <w:b/>
          <w:bCs/>
          <w:i/>
          <w:iCs/>
          <w:sz w:val="36"/>
          <w:szCs w:val="36"/>
          <w:lang w:bidi="ar-EG"/>
        </w:rPr>
        <w:t>The God Delusion</w:t>
      </w:r>
      <w:r w:rsidRPr="003544FD">
        <w:rPr>
          <w:rFonts w:ascii="Calibri" w:hAnsi="Calibri" w:cs="Calibri"/>
          <w:sz w:val="36"/>
          <w:szCs w:val="36"/>
          <w:lang w:bidi="ar-EG"/>
        </w:rPr>
        <w:t xml:space="preserve">, </w:t>
      </w:r>
      <w:r w:rsidR="00FF7A97">
        <w:rPr>
          <w:rFonts w:ascii="Calibri" w:hAnsi="Calibri" w:cs="Calibri"/>
          <w:sz w:val="36"/>
          <w:szCs w:val="36"/>
          <w:lang w:bidi="ar-EG"/>
        </w:rPr>
        <w:t>p</w:t>
      </w:r>
      <w:r w:rsidR="001F3F12" w:rsidRPr="003544FD">
        <w:rPr>
          <w:rFonts w:ascii="Calibri" w:hAnsi="Calibri" w:cs="Calibri"/>
          <w:sz w:val="36"/>
          <w:szCs w:val="36"/>
          <w:lang w:bidi="ar-EG"/>
        </w:rPr>
        <w:t>130.</w:t>
      </w:r>
      <w:r w:rsidR="007732A6">
        <w:rPr>
          <w:rFonts w:ascii="Calibri" w:hAnsi="Calibri" w:cs="Calibri"/>
          <w:sz w:val="36"/>
          <w:szCs w:val="36"/>
          <w:rtl/>
          <w:lang w:bidi="ar-EG"/>
        </w:rPr>
        <w:t xml:space="preserve"> </w:t>
      </w:r>
    </w:p>
    <w:p w14:paraId="4F583B8A" w14:textId="57C7946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u w:val="single"/>
          <w:rtl/>
          <w:lang w:bidi="ar-EG"/>
        </w:rPr>
        <w:t>العجلات</w:t>
      </w:r>
      <w:r w:rsidRPr="003544FD">
        <w:rPr>
          <w:rFonts w:ascii="Calibri" w:hAnsi="Calibri" w:cs="Calibri"/>
          <w:sz w:val="36"/>
          <w:szCs w:val="36"/>
          <w:rtl/>
          <w:lang w:bidi="ar-EG"/>
        </w:rPr>
        <w:t xml:space="preserve">: كشف العلماء وجود محركات على مستوى الخلية تتضمن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شكالا عجلية؛ فقد كشف البحث العلمي وجود بكتيريا اسمها (1-</w:t>
      </w:r>
      <w:r w:rsidRPr="003544FD">
        <w:rPr>
          <w:rFonts w:ascii="Calibri" w:hAnsi="Calibri" w:cs="Calibri"/>
          <w:sz w:val="36"/>
          <w:szCs w:val="36"/>
          <w:lang w:bidi="ar-EG"/>
        </w:rPr>
        <w:t>bacterium MO</w:t>
      </w:r>
      <w:r w:rsidRPr="003544FD">
        <w:rPr>
          <w:rFonts w:ascii="Calibri" w:hAnsi="Calibri" w:cs="Calibri"/>
          <w:sz w:val="36"/>
          <w:szCs w:val="36"/>
          <w:rtl/>
          <w:lang w:bidi="ar-EG"/>
        </w:rPr>
        <w:t>)</w:t>
      </w:r>
      <w:r w:rsidR="00ED3922">
        <w:rPr>
          <w:rFonts w:ascii="Calibri" w:hAnsi="Calibri" w:cs="Calibri"/>
          <w:sz w:val="36"/>
          <w:szCs w:val="36"/>
          <w:rtl/>
          <w:lang w:bidi="ar-EG"/>
        </w:rPr>
        <w:t>.</w:t>
      </w:r>
    </w:p>
    <w:p w14:paraId="5E082CBF" w14:textId="6D8890D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كشف مجموعة من العلماء من جامعة (</w:t>
      </w:r>
      <w:r w:rsidRPr="003544FD">
        <w:rPr>
          <w:rFonts w:ascii="Calibri" w:hAnsi="Calibri" w:cs="Calibri"/>
          <w:b/>
          <w:bCs/>
          <w:sz w:val="36"/>
          <w:szCs w:val="36"/>
          <w:rtl/>
          <w:lang w:bidi="ar-EG"/>
        </w:rPr>
        <w:t>كمبردج</w:t>
      </w:r>
      <w:r w:rsidRPr="003544FD">
        <w:rPr>
          <w:rFonts w:ascii="Calibri" w:hAnsi="Calibri" w:cs="Calibri"/>
          <w:sz w:val="36"/>
          <w:szCs w:val="36"/>
          <w:rtl/>
          <w:lang w:bidi="ar-EG"/>
        </w:rPr>
        <w:t>) عن حشرة تحمل في بنا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ها عجلات بسن، وهي حشرة تعيش قافزة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وراق النبات، واسمها</w:t>
      </w:r>
      <w:r w:rsidR="00ED3922">
        <w:rPr>
          <w:rFonts w:ascii="Calibri" w:hAnsi="Calibri" w:cs="Calibri"/>
          <w:sz w:val="36"/>
          <w:szCs w:val="36"/>
          <w:rtl/>
          <w:lang w:bidi="ar-EG"/>
        </w:rPr>
        <w:t>.</w:t>
      </w:r>
      <w:r w:rsidR="001F3F12" w:rsidRPr="003544FD">
        <w:rPr>
          <w:rFonts w:ascii="Calibri" w:hAnsi="Calibri" w:cs="Calibri"/>
          <w:sz w:val="36"/>
          <w:szCs w:val="36"/>
          <w:lang w:bidi="ar-EG"/>
        </w:rPr>
        <w:t xml:space="preserve"> </w:t>
      </w:r>
      <w:r w:rsidRPr="003544FD">
        <w:rPr>
          <w:rFonts w:ascii="Calibri" w:hAnsi="Calibri" w:cs="Calibri"/>
          <w:sz w:val="36"/>
          <w:szCs w:val="36"/>
          <w:lang w:bidi="ar-EG"/>
        </w:rPr>
        <w:t>Issus coleoptratus</w:t>
      </w:r>
    </w:p>
    <w:p w14:paraId="26F5EAC2" w14:textId="6DF1EA6D" w:rsidR="006228D8" w:rsidRPr="003544FD" w:rsidRDefault="001F3F12"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Juanfang Ruan, at al. </w:t>
      </w:r>
      <w:r w:rsidR="004A0D3D" w:rsidRPr="00E950C7">
        <w:rPr>
          <w:rFonts w:ascii="Calibri" w:hAnsi="Calibri" w:cs="Calibri"/>
          <w:b/>
          <w:bCs/>
          <w:i/>
          <w:iCs/>
          <w:sz w:val="36"/>
          <w:szCs w:val="36"/>
          <w:lang w:bidi="ar-EG"/>
        </w:rPr>
        <w:t>Architecture of a flagellar apparatus in the fast-</w:t>
      </w:r>
      <w:r w:rsidRPr="00E950C7">
        <w:rPr>
          <w:rFonts w:ascii="Calibri" w:hAnsi="Calibri" w:cs="Calibri"/>
          <w:b/>
          <w:bCs/>
          <w:i/>
          <w:iCs/>
          <w:sz w:val="36"/>
          <w:szCs w:val="36"/>
          <w:lang w:bidi="ar-EG"/>
        </w:rPr>
        <w:t xml:space="preserve"> swimming magnetotactic bacterium </w:t>
      </w:r>
      <w:r w:rsidR="004A0D3D" w:rsidRPr="00E950C7">
        <w:rPr>
          <w:rFonts w:ascii="Calibri" w:hAnsi="Calibri" w:cs="Calibri"/>
          <w:b/>
          <w:bCs/>
          <w:i/>
          <w:iCs/>
          <w:sz w:val="36"/>
          <w:szCs w:val="36"/>
          <w:lang w:bidi="ar-EG"/>
        </w:rPr>
        <w:t>MO-1</w:t>
      </w:r>
      <w:r w:rsidR="004A0D3D" w:rsidRPr="003544FD">
        <w:rPr>
          <w:rFonts w:ascii="Calibri" w:hAnsi="Calibri" w:cs="Calibri"/>
          <w:sz w:val="36"/>
          <w:szCs w:val="36"/>
          <w:lang w:bidi="ar-EG"/>
        </w:rPr>
        <w:t>, Proc Natl Acad Set USA. 2012 December 11</w:t>
      </w:r>
      <w:r w:rsidR="00293CDB">
        <w:rPr>
          <w:rFonts w:ascii="Calibri" w:hAnsi="Calibri" w:cs="Calibri"/>
          <w:sz w:val="36"/>
          <w:szCs w:val="36"/>
          <w:lang w:bidi="ar-EG"/>
        </w:rPr>
        <w:t>:</w:t>
      </w:r>
      <w:r w:rsidR="004A0D3D" w:rsidRPr="003544FD">
        <w:rPr>
          <w:rFonts w:ascii="Calibri" w:hAnsi="Calibri" w:cs="Calibri"/>
          <w:sz w:val="36"/>
          <w:szCs w:val="36"/>
          <w:lang w:bidi="ar-EG"/>
        </w:rPr>
        <w:t xml:space="preserve"> 109(50): 20643-20648</w:t>
      </w:r>
      <w:r w:rsidR="004A0D3D" w:rsidRPr="003544FD">
        <w:rPr>
          <w:rFonts w:ascii="Calibri" w:hAnsi="Calibri" w:cs="Calibri"/>
          <w:sz w:val="36"/>
          <w:szCs w:val="36"/>
          <w:rtl/>
          <w:lang w:bidi="ar-EG"/>
        </w:rPr>
        <w:t>.</w:t>
      </w:r>
    </w:p>
    <w:p w14:paraId="10FA9E4A" w14:textId="53FB85F0" w:rsidR="00A46FAC" w:rsidRPr="003544FD" w:rsidRDefault="00A46FAC" w:rsidP="00E50938">
      <w:pPr>
        <w:widowControl w:val="0"/>
        <w:spacing w:line="240" w:lineRule="auto"/>
        <w:jc w:val="both"/>
        <w:rPr>
          <w:rFonts w:ascii="Calibri" w:hAnsi="Calibri" w:cs="Calibri"/>
          <w:sz w:val="36"/>
          <w:szCs w:val="36"/>
          <w:lang w:bidi="ar-EG"/>
        </w:rPr>
      </w:pPr>
      <w:hyperlink r:id="rId131" w:history="1">
        <w:r w:rsidRPr="003D4083">
          <w:rPr>
            <w:rStyle w:val="Hyperlink"/>
            <w:rFonts w:ascii="Calibri" w:hAnsi="Calibri" w:cs="Calibri"/>
            <w:sz w:val="36"/>
            <w:szCs w:val="36"/>
            <w:lang w:bidi="ar-EG"/>
          </w:rPr>
          <w:t>http://www.ncbi.nlm.nih.gov/pmc/articles/PMC3528567</w:t>
        </w:r>
      </w:hyperlink>
      <w:r>
        <w:rPr>
          <w:rFonts w:ascii="Calibri" w:hAnsi="Calibri" w:cs="Calibri"/>
          <w:sz w:val="36"/>
          <w:szCs w:val="36"/>
          <w:lang w:bidi="ar-EG"/>
        </w:rPr>
        <w:t xml:space="preserve"> </w:t>
      </w:r>
    </w:p>
    <w:p w14:paraId="0177BB7C" w14:textId="33E0269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وجاء في وصف هذه العجلات/التروس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نها تشابه بصورة مذهلة تروس الدراجات الهوا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ومحركات السيارات من ناحية الشكل، وتعاشقها، وترتيب حركتها، وامتصاص الصدمات</w:t>
      </w:r>
      <w:r w:rsidR="001F3F12" w:rsidRPr="003544FD">
        <w:rPr>
          <w:rFonts w:ascii="Calibri" w:hAnsi="Calibri" w:cs="Calibri"/>
          <w:sz w:val="36"/>
          <w:szCs w:val="36"/>
          <w:rtl/>
          <w:lang w:bidi="ar-EG"/>
        </w:rPr>
        <w:t>.</w:t>
      </w:r>
    </w:p>
    <w:p w14:paraId="618BBBDB" w14:textId="39B916E9" w:rsidR="001F3F12" w:rsidRPr="003544FD" w:rsidRDefault="00D46F89" w:rsidP="00C60528">
      <w:pPr>
        <w:widowControl w:val="0"/>
        <w:spacing w:line="240" w:lineRule="auto"/>
        <w:jc w:val="both"/>
        <w:rPr>
          <w:rFonts w:ascii="Calibri" w:hAnsi="Calibri" w:cs="Calibri"/>
          <w:sz w:val="36"/>
          <w:szCs w:val="36"/>
          <w:rtl/>
          <w:lang w:bidi="ar-EG"/>
        </w:rPr>
      </w:pPr>
      <w:r w:rsidRPr="00D46F89">
        <w:rPr>
          <w:rFonts w:ascii="Calibri" w:hAnsi="Calibri" w:cs="Calibri"/>
          <w:b/>
          <w:bCs/>
          <w:i/>
          <w:iCs/>
          <w:sz w:val="36"/>
          <w:szCs w:val="36"/>
          <w:lang w:bidi="ar-EG"/>
        </w:rPr>
        <w:t>Functioning 'mechanical gears' seen in nature for first time</w:t>
      </w:r>
      <w:r>
        <w:rPr>
          <w:rFonts w:ascii="Calibri" w:hAnsi="Calibri" w:cs="Calibri"/>
          <w:sz w:val="36"/>
          <w:szCs w:val="36"/>
          <w:lang w:bidi="ar-EG"/>
        </w:rPr>
        <w:t xml:space="preserve"> </w:t>
      </w:r>
      <w:r w:rsidR="001F3F12" w:rsidRPr="003544FD">
        <w:rPr>
          <w:rFonts w:ascii="Calibri" w:hAnsi="Calibri" w:cs="Calibri"/>
          <w:sz w:val="36"/>
          <w:szCs w:val="36"/>
          <w:lang w:bidi="ar-EG"/>
        </w:rPr>
        <w:t>sciencedaily.com, 12 September 2013.</w:t>
      </w:r>
    </w:p>
    <w:p w14:paraId="5640C66D" w14:textId="3FB1745B" w:rsidR="00F52C2B" w:rsidRPr="00F52C2B" w:rsidRDefault="00F52C2B" w:rsidP="00E50938">
      <w:pPr>
        <w:widowControl w:val="0"/>
        <w:spacing w:line="240" w:lineRule="auto"/>
        <w:jc w:val="both"/>
        <w:rPr>
          <w:rFonts w:ascii="Calibri" w:hAnsi="Calibri" w:cs="Calibri"/>
          <w:sz w:val="36"/>
          <w:szCs w:val="36"/>
          <w:rtl/>
          <w:lang w:bidi="ar-EG"/>
        </w:rPr>
      </w:pPr>
      <w:hyperlink r:id="rId132" w:history="1">
        <w:r w:rsidRPr="003D4083">
          <w:rPr>
            <w:rStyle w:val="Hyperlink"/>
            <w:rFonts w:ascii="Calibri" w:hAnsi="Calibri" w:cs="Calibri"/>
            <w:sz w:val="36"/>
            <w:szCs w:val="36"/>
            <w:lang w:bidi="ar-EG"/>
          </w:rPr>
          <w:t>https://www.sciencedaily.com/releases/2013/09/130912143627.htm</w:t>
        </w:r>
      </w:hyperlink>
      <w:r>
        <w:rPr>
          <w:rFonts w:ascii="Calibri" w:hAnsi="Calibri" w:cs="Calibri"/>
          <w:sz w:val="36"/>
          <w:szCs w:val="36"/>
          <w:lang w:bidi="ar-EG"/>
        </w:rPr>
        <w:t xml:space="preserve"> </w:t>
      </w:r>
    </w:p>
    <w:p w14:paraId="11D2B421" w14:textId="38D5ED59" w:rsidR="00A35BF0" w:rsidRPr="00A35BF0" w:rsidRDefault="00A35BF0" w:rsidP="00E50938">
      <w:pPr>
        <w:widowControl w:val="0"/>
        <w:bidi/>
        <w:spacing w:line="240" w:lineRule="auto"/>
        <w:jc w:val="both"/>
        <w:rPr>
          <w:rFonts w:ascii="Calibri" w:hAnsi="Calibri" w:cs="Calibri"/>
          <w:sz w:val="36"/>
          <w:szCs w:val="36"/>
          <w:rtl/>
          <w:lang w:bidi="ar-EG"/>
        </w:rPr>
      </w:pPr>
      <w:r w:rsidRPr="00A35BF0">
        <w:rPr>
          <w:rFonts w:ascii="Calibri" w:hAnsi="Calibri" w:cs="Calibri"/>
          <w:b/>
          <w:bCs/>
          <w:sz w:val="36"/>
          <w:szCs w:val="36"/>
          <w:rtl/>
          <w:lang w:bidi="ar-EG"/>
        </w:rPr>
        <w:t xml:space="preserve">غريغوري ستون </w:t>
      </w:r>
      <w:r w:rsidRPr="00A35BF0">
        <w:rPr>
          <w:rFonts w:ascii="Calibri" w:hAnsi="Calibri" w:cs="Calibri"/>
          <w:b/>
          <w:bCs/>
          <w:sz w:val="36"/>
          <w:szCs w:val="36"/>
          <w:lang w:bidi="ar-EG"/>
        </w:rPr>
        <w:t>Gregory Sutton</w:t>
      </w:r>
      <w:r w:rsidRPr="003544FD">
        <w:rPr>
          <w:rFonts w:ascii="Calibri" w:hAnsi="Calibri" w:cs="Calibri"/>
          <w:sz w:val="36"/>
          <w:szCs w:val="36"/>
          <w:rtl/>
          <w:lang w:bidi="ar-EG"/>
        </w:rPr>
        <w:t>: عالم أمريكي متخصص في الهندسة الحيوية. أستاذ في جامعة «بريستول».</w:t>
      </w:r>
    </w:p>
    <w:p w14:paraId="47223C69" w14:textId="7F2A16BD" w:rsidR="00D854B0"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وصرح (</w:t>
      </w:r>
      <w:r w:rsidRPr="003544FD">
        <w:rPr>
          <w:rFonts w:ascii="Calibri" w:hAnsi="Calibri" w:cs="Calibri"/>
          <w:b/>
          <w:bCs/>
          <w:sz w:val="36"/>
          <w:szCs w:val="36"/>
          <w:rtl/>
          <w:lang w:bidi="ar-EG"/>
        </w:rPr>
        <w:t>غريغوري ستون</w:t>
      </w:r>
      <w:r w:rsidRPr="003544FD">
        <w:rPr>
          <w:rFonts w:ascii="Calibri" w:hAnsi="Calibri" w:cs="Calibri"/>
          <w:sz w:val="36"/>
          <w:szCs w:val="36"/>
          <w:rtl/>
          <w:lang w:bidi="ar-EG"/>
        </w:rPr>
        <w:t>)</w:t>
      </w:r>
      <w:r w:rsidR="006D2231">
        <w:rPr>
          <w:rFonts w:ascii="Calibri" w:hAnsi="Calibri" w:cs="Calibri" w:hint="cs"/>
          <w:sz w:val="36"/>
          <w:szCs w:val="36"/>
          <w:rtl/>
          <w:lang w:bidi="ar-EG"/>
        </w:rPr>
        <w:t xml:space="preserve"> ا</w:t>
      </w:r>
      <w:r w:rsidRPr="003544FD">
        <w:rPr>
          <w:rFonts w:ascii="Calibri" w:hAnsi="Calibri" w:cs="Calibri"/>
          <w:sz w:val="36"/>
          <w:szCs w:val="36"/>
          <w:rtl/>
          <w:lang w:bidi="ar-EG"/>
        </w:rPr>
        <w:t>لعضو في الفريق البحثي</w:t>
      </w:r>
      <w:r w:rsidR="006D2231">
        <w:rPr>
          <w:rFonts w:ascii="Calibri" w:hAnsi="Calibri" w:cs="Calibri" w:hint="cs"/>
          <w:sz w:val="36"/>
          <w:szCs w:val="36"/>
          <w:rtl/>
          <w:lang w:bidi="ar-EG"/>
        </w:rPr>
        <w:t xml:space="preserve">، </w:t>
      </w:r>
      <w:r w:rsidRPr="003544FD">
        <w:rPr>
          <w:rFonts w:ascii="Calibri" w:hAnsi="Calibri" w:cs="Calibri"/>
          <w:sz w:val="36"/>
          <w:szCs w:val="36"/>
          <w:rtl/>
          <w:lang w:bidi="ar-EG"/>
        </w:rPr>
        <w:t>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6D2231">
        <w:rPr>
          <w:rFonts w:ascii="Calibri" w:hAnsi="Calibri" w:cs="Calibri"/>
          <w:b/>
          <w:bCs/>
          <w:color w:val="002060"/>
          <w:sz w:val="36"/>
          <w:szCs w:val="36"/>
          <w:highlight w:val="lightGray"/>
          <w:rtl/>
          <w:lang w:bidi="ar-EG"/>
        </w:rPr>
        <w:t>نحن نتصور التروس عادة ك</w:t>
      </w:r>
      <w:r w:rsidR="006228D8" w:rsidRPr="006D2231">
        <w:rPr>
          <w:rFonts w:ascii="Calibri" w:hAnsi="Calibri" w:cs="Calibri"/>
          <w:b/>
          <w:bCs/>
          <w:color w:val="002060"/>
          <w:sz w:val="36"/>
          <w:szCs w:val="36"/>
          <w:highlight w:val="lightGray"/>
          <w:rtl/>
          <w:lang w:bidi="ar-EG"/>
        </w:rPr>
        <w:t>أ</w:t>
      </w:r>
      <w:r w:rsidRPr="006D2231">
        <w:rPr>
          <w:rFonts w:ascii="Calibri" w:hAnsi="Calibri" w:cs="Calibri"/>
          <w:b/>
          <w:bCs/>
          <w:color w:val="002060"/>
          <w:sz w:val="36"/>
          <w:szCs w:val="36"/>
          <w:highlight w:val="lightGray"/>
          <w:rtl/>
          <w:lang w:bidi="ar-EG"/>
        </w:rPr>
        <w:t xml:space="preserve">شياء نراها في المصنوعات المصممة من الإنسان، لكننا وصلنا </w:t>
      </w:r>
      <w:r w:rsidR="000E6962" w:rsidRPr="006D2231">
        <w:rPr>
          <w:rFonts w:ascii="Calibri" w:hAnsi="Calibri" w:cs="Calibri"/>
          <w:b/>
          <w:bCs/>
          <w:color w:val="002060"/>
          <w:sz w:val="36"/>
          <w:szCs w:val="36"/>
          <w:highlight w:val="lightGray"/>
          <w:rtl/>
          <w:lang w:bidi="ar-EG"/>
        </w:rPr>
        <w:t>إ</w:t>
      </w:r>
      <w:r w:rsidRPr="006D2231">
        <w:rPr>
          <w:rFonts w:ascii="Calibri" w:hAnsi="Calibri" w:cs="Calibri"/>
          <w:b/>
          <w:bCs/>
          <w:color w:val="002060"/>
          <w:sz w:val="36"/>
          <w:szCs w:val="36"/>
          <w:highlight w:val="lightGray"/>
          <w:rtl/>
          <w:lang w:bidi="ar-EG"/>
        </w:rPr>
        <w:t>لى تلك القناعة فقط لأننا لم نبحث جيدا</w:t>
      </w:r>
      <w:r w:rsidRPr="003544FD">
        <w:rPr>
          <w:rFonts w:ascii="Calibri" w:hAnsi="Calibri" w:cs="Calibri"/>
          <w:sz w:val="36"/>
          <w:szCs w:val="36"/>
          <w:rtl/>
          <w:lang w:bidi="ar-EG"/>
        </w:rPr>
        <w:t>»</w:t>
      </w:r>
    </w:p>
    <w:p w14:paraId="55AC3EE8" w14:textId="31A5200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u w:val="single"/>
          <w:rtl/>
          <w:lang w:bidi="ar-EG"/>
        </w:rPr>
        <w:t>المغناطيس</w:t>
      </w:r>
      <w:r w:rsidRPr="003544FD">
        <w:rPr>
          <w:rFonts w:ascii="Calibri" w:hAnsi="Calibri" w:cs="Calibri"/>
          <w:sz w:val="36"/>
          <w:szCs w:val="36"/>
          <w:rtl/>
          <w:lang w:bidi="ar-EG"/>
        </w:rPr>
        <w:t xml:space="preserve">: كشف العلم اليوم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السلاحف والفراشات الملكية تستعمل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جهزة الاستشع</w:t>
      </w:r>
      <w:r w:rsidR="00D854B0" w:rsidRPr="003544FD">
        <w:rPr>
          <w:rFonts w:ascii="Calibri" w:hAnsi="Calibri" w:cs="Calibri"/>
          <w:sz w:val="36"/>
          <w:szCs w:val="36"/>
          <w:rtl/>
          <w:lang w:bidi="ar-EG"/>
        </w:rPr>
        <w:t>ار المغناطيسي للملاحة</w:t>
      </w:r>
      <w:r w:rsidRPr="003544FD">
        <w:rPr>
          <w:rFonts w:ascii="Calibri" w:hAnsi="Calibri" w:cs="Calibri"/>
          <w:sz w:val="36"/>
          <w:szCs w:val="36"/>
          <w:rtl/>
          <w:lang w:bidi="ar-EG"/>
        </w:rPr>
        <w:t>.</w:t>
      </w:r>
    </w:p>
    <w:p w14:paraId="3A3DD2A3" w14:textId="4918A8C9" w:rsidR="006228D8" w:rsidRPr="003544FD" w:rsidRDefault="00D854B0"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G.</w:t>
      </w:r>
      <w:r w:rsidR="00AB17AF">
        <w:rPr>
          <w:rFonts w:ascii="Calibri" w:hAnsi="Calibri" w:cs="Calibri"/>
          <w:sz w:val="36"/>
          <w:szCs w:val="36"/>
          <w:lang w:bidi="ar-EG"/>
        </w:rPr>
        <w:t xml:space="preserve"> </w:t>
      </w:r>
      <w:r w:rsidRPr="003544FD">
        <w:rPr>
          <w:rFonts w:ascii="Calibri" w:hAnsi="Calibri" w:cs="Calibri"/>
          <w:sz w:val="36"/>
          <w:szCs w:val="36"/>
          <w:lang w:bidi="ar-EG"/>
        </w:rPr>
        <w:t xml:space="preserve">Torr, </w:t>
      </w:r>
      <w:r w:rsidRPr="00846B1F">
        <w:rPr>
          <w:rFonts w:ascii="Calibri" w:hAnsi="Calibri" w:cs="Calibri"/>
          <w:b/>
          <w:bCs/>
          <w:i/>
          <w:iCs/>
          <w:sz w:val="36"/>
          <w:szCs w:val="36"/>
          <w:lang w:bidi="ar-EG"/>
        </w:rPr>
        <w:t xml:space="preserve">Magnetic </w:t>
      </w:r>
      <w:r w:rsidR="00846B1F" w:rsidRPr="00846B1F">
        <w:rPr>
          <w:rFonts w:ascii="Calibri" w:hAnsi="Calibri" w:cs="Calibri"/>
          <w:b/>
          <w:bCs/>
          <w:i/>
          <w:iCs/>
          <w:sz w:val="36"/>
          <w:szCs w:val="36"/>
          <w:lang w:bidi="ar-EG"/>
        </w:rPr>
        <w:t>Map Readers</w:t>
      </w:r>
      <w:r w:rsidRPr="003544FD">
        <w:rPr>
          <w:rFonts w:ascii="Calibri" w:hAnsi="Calibri" w:cs="Calibri"/>
          <w:sz w:val="36"/>
          <w:szCs w:val="36"/>
          <w:lang w:bidi="ar-EG"/>
        </w:rPr>
        <w:t>. Nature Australia 25(9):7</w:t>
      </w:r>
      <w:r w:rsidR="00216845">
        <w:rPr>
          <w:rFonts w:ascii="Calibri" w:hAnsi="Calibri" w:cs="Calibri"/>
          <w:sz w:val="36"/>
          <w:szCs w:val="36"/>
          <w:lang w:bidi="ar-EG"/>
        </w:rPr>
        <w:t>-</w:t>
      </w:r>
      <w:r w:rsidRPr="003544FD">
        <w:rPr>
          <w:rFonts w:ascii="Calibri" w:hAnsi="Calibri" w:cs="Calibri"/>
          <w:sz w:val="36"/>
          <w:szCs w:val="36"/>
          <w:lang w:bidi="ar-EG"/>
        </w:rPr>
        <w:t xml:space="preserve">8, Winter 1997; Jules H Poirier, </w:t>
      </w:r>
      <w:r w:rsidRPr="00BF1277">
        <w:rPr>
          <w:rFonts w:ascii="Calibri" w:hAnsi="Calibri" w:cs="Calibri"/>
          <w:b/>
          <w:bCs/>
          <w:i/>
          <w:iCs/>
          <w:sz w:val="36"/>
          <w:szCs w:val="36"/>
          <w:lang w:bidi="ar-EG"/>
        </w:rPr>
        <w:t xml:space="preserve">From </w:t>
      </w:r>
      <w:r w:rsidR="00BF1277" w:rsidRPr="00BF1277">
        <w:rPr>
          <w:rFonts w:ascii="Calibri" w:hAnsi="Calibri" w:cs="Calibri"/>
          <w:b/>
          <w:bCs/>
          <w:i/>
          <w:iCs/>
          <w:sz w:val="36"/>
          <w:szCs w:val="36"/>
          <w:lang w:bidi="ar-EG"/>
        </w:rPr>
        <w:t xml:space="preserve">Darkness To Light To Flight: Monarch -- The Miracle </w:t>
      </w:r>
      <w:r w:rsidR="00BF1277" w:rsidRPr="00BF1277">
        <w:rPr>
          <w:rFonts w:ascii="Calibri" w:hAnsi="Calibri" w:cs="Calibri"/>
          <w:b/>
          <w:bCs/>
          <w:i/>
          <w:iCs/>
          <w:sz w:val="36"/>
          <w:szCs w:val="36"/>
          <w:lang w:bidi="ar-EG"/>
        </w:rPr>
        <w:lastRenderedPageBreak/>
        <w:t>Butterfly</w:t>
      </w:r>
      <w:r w:rsidRPr="003544FD">
        <w:rPr>
          <w:rFonts w:ascii="Calibri" w:hAnsi="Calibri" w:cs="Calibri"/>
          <w:sz w:val="36"/>
          <w:szCs w:val="36"/>
          <w:lang w:bidi="ar-EG"/>
        </w:rPr>
        <w:t xml:space="preserve"> (El Cajon, Calif.: Institute for Creation Research, 1995)</w:t>
      </w:r>
      <w:r w:rsidRPr="003544FD">
        <w:rPr>
          <w:rFonts w:ascii="Calibri" w:hAnsi="Calibri" w:cs="Calibri"/>
          <w:sz w:val="36"/>
          <w:szCs w:val="36"/>
          <w:rtl/>
          <w:lang w:bidi="ar-EG"/>
        </w:rPr>
        <w:t>.</w:t>
      </w:r>
    </w:p>
    <w:p w14:paraId="2AC8BFE9" w14:textId="5AB6A1DA" w:rsidR="003179D8" w:rsidRPr="00174D3D" w:rsidRDefault="004A0D3D" w:rsidP="00C60528">
      <w:pPr>
        <w:keepNext/>
        <w:widowControl w:val="0"/>
        <w:bidi/>
        <w:spacing w:line="240" w:lineRule="auto"/>
        <w:jc w:val="center"/>
        <w:outlineLvl w:val="2"/>
        <w:rPr>
          <w:rFonts w:ascii="Calibri" w:hAnsi="Calibri" w:cs="Calibri"/>
          <w:b/>
          <w:bCs/>
          <w:sz w:val="36"/>
          <w:szCs w:val="36"/>
          <w:highlight w:val="yellow"/>
          <w:u w:val="single"/>
          <w:lang w:bidi="ar-EG"/>
        </w:rPr>
      </w:pPr>
      <w:bookmarkStart w:id="246" w:name="_Toc178854476"/>
      <w:r w:rsidRPr="00174D3D">
        <w:rPr>
          <w:rFonts w:ascii="Calibri" w:hAnsi="Calibri" w:cs="Calibri"/>
          <w:b/>
          <w:bCs/>
          <w:sz w:val="36"/>
          <w:szCs w:val="36"/>
          <w:highlight w:val="yellow"/>
          <w:u w:val="single"/>
          <w:rtl/>
          <w:lang w:bidi="ar-EG"/>
        </w:rPr>
        <w:t>المبحث الحادي عشر</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ملاحدة ينصرون ب</w:t>
      </w:r>
      <w:r w:rsidR="002B5FA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الن</w:t>
      </w:r>
      <w:r w:rsidR="002B5FAF">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w:t>
      </w:r>
      <w:bookmarkEnd w:id="246"/>
    </w:p>
    <w:p w14:paraId="0457E723" w14:textId="652D75D0" w:rsidR="00A97DD0" w:rsidRDefault="00A97DD0" w:rsidP="00A97DD0">
      <w:pPr>
        <w:widowControl w:val="0"/>
        <w:bidi/>
        <w:spacing w:line="240" w:lineRule="auto"/>
        <w:jc w:val="both"/>
        <w:rPr>
          <w:rFonts w:ascii="Calibri" w:hAnsi="Calibri" w:cs="Calibri"/>
          <w:sz w:val="36"/>
          <w:szCs w:val="36"/>
          <w:rtl/>
          <w:lang w:bidi="ar-EG"/>
        </w:rPr>
      </w:pPr>
      <w:r w:rsidRPr="00A35BF0">
        <w:rPr>
          <w:rFonts w:ascii="Calibri" w:hAnsi="Calibri" w:cs="Calibri"/>
          <w:b/>
          <w:bCs/>
          <w:sz w:val="36"/>
          <w:szCs w:val="36"/>
          <w:rtl/>
          <w:lang w:bidi="ar-EG"/>
        </w:rPr>
        <w:t xml:space="preserve">جونتر بشلي </w:t>
      </w:r>
      <w:r w:rsidRPr="00A35BF0">
        <w:rPr>
          <w:rFonts w:ascii="Calibri" w:hAnsi="Calibri" w:cs="Calibri"/>
          <w:b/>
          <w:bCs/>
          <w:sz w:val="36"/>
          <w:szCs w:val="36"/>
          <w:lang w:bidi="ar-EG"/>
        </w:rPr>
        <w:t>Giinter Bechly</w:t>
      </w:r>
      <w:r w:rsidRPr="003544FD">
        <w:rPr>
          <w:rFonts w:ascii="Calibri" w:hAnsi="Calibri" w:cs="Calibri"/>
          <w:sz w:val="36"/>
          <w:szCs w:val="36"/>
          <w:rtl/>
          <w:lang w:bidi="ar-EG"/>
        </w:rPr>
        <w:t xml:space="preserve"> (١٩٦٣</w:t>
      </w:r>
      <w:r>
        <w:rPr>
          <w:rFonts w:ascii="Calibri" w:hAnsi="Calibri" w:cs="Calibri" w:hint="cs"/>
          <w:sz w:val="36"/>
          <w:szCs w:val="36"/>
          <w:rtl/>
          <w:lang w:bidi="ar-EG"/>
        </w:rPr>
        <w:t>_</w:t>
      </w:r>
      <w:r w:rsidRPr="003544FD">
        <w:rPr>
          <w:rFonts w:ascii="Calibri" w:hAnsi="Calibri" w:cs="Calibri"/>
          <w:sz w:val="36"/>
          <w:szCs w:val="36"/>
          <w:rtl/>
          <w:lang w:bidi="ar-EG"/>
        </w:rPr>
        <w:t>): عالم أحافير وحشرات ألماني.</w:t>
      </w:r>
    </w:p>
    <w:p w14:paraId="23EECF25" w14:textId="67CED1EA" w:rsidR="003179D8" w:rsidRPr="003544FD" w:rsidRDefault="004A0D3D" w:rsidP="00A97DD0">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سنة</w:t>
      </w:r>
      <w:r w:rsidR="00A97DD0">
        <w:rPr>
          <w:rFonts w:ascii="Calibri" w:hAnsi="Calibri" w:cs="Calibri" w:hint="cs"/>
          <w:sz w:val="36"/>
          <w:szCs w:val="36"/>
          <w:rtl/>
          <w:lang w:bidi="ar-EG"/>
        </w:rPr>
        <w:t xml:space="preserve"> </w:t>
      </w:r>
      <w:r w:rsidRPr="003544FD">
        <w:rPr>
          <w:rFonts w:ascii="Calibri" w:hAnsi="Calibri" w:cs="Calibri"/>
          <w:sz w:val="36"/>
          <w:szCs w:val="36"/>
          <w:rtl/>
          <w:lang w:bidi="ar-EG"/>
        </w:rPr>
        <w:t>٢٠٠٩م، تر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س عالم الإحاثة الكبير (</w:t>
      </w:r>
      <w:r w:rsidRPr="003544FD">
        <w:rPr>
          <w:rFonts w:ascii="Calibri" w:hAnsi="Calibri" w:cs="Calibri"/>
          <w:b/>
          <w:bCs/>
          <w:sz w:val="36"/>
          <w:szCs w:val="36"/>
          <w:rtl/>
          <w:lang w:bidi="ar-EG"/>
        </w:rPr>
        <w:t>جونتر بشلي</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لمانيا احتفالا مشهودا بمرور ١٥٠ عاما على نشر كتاب «</w:t>
      </w:r>
      <w:r w:rsidRPr="003544FD">
        <w:rPr>
          <w:rFonts w:ascii="Calibri" w:hAnsi="Calibri" w:cs="Calibri"/>
          <w:b/>
          <w:bCs/>
          <w:sz w:val="36"/>
          <w:szCs w:val="36"/>
          <w:rtl/>
          <w:lang w:bidi="ar-EG"/>
        </w:rPr>
        <w:t xml:space="preserve">في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صل الأنواع</w:t>
      </w:r>
      <w:r w:rsidRPr="003544FD">
        <w:rPr>
          <w:rFonts w:ascii="Calibri" w:hAnsi="Calibri" w:cs="Calibri"/>
          <w:sz w:val="36"/>
          <w:szCs w:val="36"/>
          <w:rtl/>
          <w:lang w:bidi="ar-EG"/>
        </w:rPr>
        <w:t xml:space="preserve">» </w:t>
      </w:r>
      <w:r w:rsidRPr="003544FD">
        <w:rPr>
          <w:rFonts w:ascii="Calibri" w:hAnsi="Calibri" w:cs="Calibri"/>
          <w:b/>
          <w:bCs/>
          <w:sz w:val="36"/>
          <w:szCs w:val="36"/>
          <w:rtl/>
          <w:lang w:bidi="ar-EG"/>
        </w:rPr>
        <w:t>(لداروين</w:t>
      </w:r>
      <w:r w:rsidRPr="003544FD">
        <w:rPr>
          <w:rFonts w:ascii="Calibri" w:hAnsi="Calibri" w:cs="Calibri"/>
          <w:sz w:val="36"/>
          <w:szCs w:val="36"/>
          <w:rtl/>
          <w:lang w:bidi="ar-EG"/>
        </w:rPr>
        <w:t>)</w:t>
      </w:r>
      <w:r w:rsidR="00D854B0" w:rsidRPr="003544FD">
        <w:rPr>
          <w:rFonts w:ascii="Calibri" w:hAnsi="Calibri" w:cs="Calibri"/>
          <w:sz w:val="36"/>
          <w:szCs w:val="36"/>
          <w:rtl/>
          <w:lang w:bidi="ar-EG"/>
        </w:rPr>
        <w:t xml:space="preserve">. </w:t>
      </w:r>
    </w:p>
    <w:p w14:paraId="195621F2" w14:textId="1C0D8BF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الظريف في موقف (</w:t>
      </w:r>
      <w:r w:rsidRPr="003544FD">
        <w:rPr>
          <w:rFonts w:ascii="Calibri" w:hAnsi="Calibri" w:cs="Calibri"/>
          <w:b/>
          <w:bCs/>
          <w:sz w:val="36"/>
          <w:szCs w:val="36"/>
          <w:rtl/>
          <w:lang w:bidi="ar-EG"/>
        </w:rPr>
        <w:t>جونتر بشلي</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قد حكم على كتب خصوم الدراونة دون قراءتها، وهذا حال عامة من كتبوا مدافعين عن التفسير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لتاريخ عالم الأحياء.</w:t>
      </w:r>
      <w:r w:rsidR="00D854B0" w:rsidRPr="003544FD">
        <w:rPr>
          <w:rFonts w:ascii="Calibri" w:hAnsi="Calibri" w:cs="Calibri"/>
          <w:sz w:val="36"/>
          <w:szCs w:val="36"/>
          <w:rtl/>
          <w:lang w:bidi="ar-EG"/>
        </w:rPr>
        <w:t>..</w:t>
      </w:r>
      <w:r w:rsidR="00A97DD0">
        <w:rPr>
          <w:rFonts w:ascii="Calibri" w:hAnsi="Calibri" w:cs="Calibri" w:hint="cs"/>
          <w:sz w:val="36"/>
          <w:szCs w:val="36"/>
          <w:rtl/>
          <w:lang w:bidi="ar-EG"/>
        </w:rPr>
        <w:t xml:space="preserve"> </w:t>
      </w:r>
      <w:r w:rsidRPr="003544FD">
        <w:rPr>
          <w:rFonts w:ascii="Calibri" w:hAnsi="Calibri" w:cs="Calibri"/>
          <w:sz w:val="36"/>
          <w:szCs w:val="36"/>
          <w:rtl/>
          <w:lang w:bidi="ar-EG"/>
        </w:rPr>
        <w:t xml:space="preserve">فهاله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كل ما يعرفه عن النظم الحكيم يجمع</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بين</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التدليس</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والمغالطة،</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وفي</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ذلك</w:t>
      </w:r>
      <w:r w:rsidR="00D854B0" w:rsidRPr="003544FD">
        <w:rPr>
          <w:rFonts w:ascii="Calibri" w:hAnsi="Calibri" w:cs="Calibri"/>
          <w:sz w:val="36"/>
          <w:szCs w:val="36"/>
          <w:rtl/>
          <w:lang w:bidi="ar-EG"/>
        </w:rPr>
        <w:t xml:space="preserve"> </w:t>
      </w:r>
      <w:r w:rsidRPr="003544FD">
        <w:rPr>
          <w:rFonts w:ascii="Calibri" w:hAnsi="Calibri" w:cs="Calibri"/>
          <w:sz w:val="36"/>
          <w:szCs w:val="36"/>
          <w:rtl/>
          <w:lang w:bidi="ar-EG"/>
        </w:rPr>
        <w:t>قال:</w:t>
      </w:r>
      <w:r w:rsidR="000F4726">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A97DD0">
        <w:rPr>
          <w:rFonts w:ascii="Calibri" w:hAnsi="Calibri" w:cs="Calibri"/>
          <w:b/>
          <w:bCs/>
          <w:color w:val="002060"/>
          <w:sz w:val="36"/>
          <w:szCs w:val="36"/>
          <w:highlight w:val="lightGray"/>
          <w:rtl/>
          <w:lang w:bidi="ar-EG"/>
        </w:rPr>
        <w:t>وقد</w:t>
      </w:r>
      <w:r w:rsidR="00D854B0" w:rsidRPr="00A97DD0">
        <w:rPr>
          <w:rFonts w:ascii="Calibri" w:hAnsi="Calibri" w:cs="Calibri"/>
          <w:b/>
          <w:bCs/>
          <w:color w:val="002060"/>
          <w:sz w:val="36"/>
          <w:szCs w:val="36"/>
          <w:highlight w:val="lightGray"/>
          <w:rtl/>
          <w:lang w:bidi="ar-EG"/>
        </w:rPr>
        <w:t xml:space="preserve"> </w:t>
      </w:r>
      <w:r w:rsidRPr="00A97DD0">
        <w:rPr>
          <w:rFonts w:ascii="Calibri" w:hAnsi="Calibri" w:cs="Calibri"/>
          <w:b/>
          <w:bCs/>
          <w:color w:val="002060"/>
          <w:sz w:val="36"/>
          <w:szCs w:val="36"/>
          <w:highlight w:val="lightGray"/>
          <w:rtl/>
          <w:lang w:bidi="ar-EG"/>
        </w:rPr>
        <w:t>فاج</w:t>
      </w:r>
      <w:r w:rsidR="006228D8" w:rsidRPr="00A97DD0">
        <w:rPr>
          <w:rFonts w:ascii="Calibri" w:hAnsi="Calibri" w:cs="Calibri"/>
          <w:b/>
          <w:bCs/>
          <w:color w:val="002060"/>
          <w:sz w:val="36"/>
          <w:szCs w:val="36"/>
          <w:highlight w:val="lightGray"/>
          <w:rtl/>
          <w:lang w:bidi="ar-EG"/>
        </w:rPr>
        <w:t>أ</w:t>
      </w:r>
      <w:r w:rsidRPr="00A97DD0">
        <w:rPr>
          <w:rFonts w:ascii="Calibri" w:hAnsi="Calibri" w:cs="Calibri"/>
          <w:b/>
          <w:bCs/>
          <w:color w:val="002060"/>
          <w:sz w:val="36"/>
          <w:szCs w:val="36"/>
          <w:highlight w:val="lightGray"/>
          <w:rtl/>
          <w:lang w:bidi="ar-EG"/>
        </w:rPr>
        <w:t>ني</w:t>
      </w:r>
      <w:r w:rsidR="00D854B0" w:rsidRPr="00A97DD0">
        <w:rPr>
          <w:rFonts w:ascii="Calibri" w:hAnsi="Calibri" w:cs="Calibri"/>
          <w:b/>
          <w:bCs/>
          <w:color w:val="002060"/>
          <w:sz w:val="36"/>
          <w:szCs w:val="36"/>
          <w:highlight w:val="lightGray"/>
          <w:rtl/>
          <w:lang w:bidi="ar-EG"/>
        </w:rPr>
        <w:t xml:space="preserve"> </w:t>
      </w:r>
      <w:r w:rsidR="006228D8" w:rsidRPr="00A97DD0">
        <w:rPr>
          <w:rFonts w:ascii="Calibri" w:hAnsi="Calibri" w:cs="Calibri"/>
          <w:b/>
          <w:bCs/>
          <w:color w:val="002060"/>
          <w:sz w:val="36"/>
          <w:szCs w:val="36"/>
          <w:highlight w:val="lightGray"/>
          <w:rtl/>
          <w:lang w:bidi="ar-EG"/>
        </w:rPr>
        <w:t>أ</w:t>
      </w:r>
      <w:r w:rsidRPr="00A97DD0">
        <w:rPr>
          <w:rFonts w:ascii="Calibri" w:hAnsi="Calibri" w:cs="Calibri"/>
          <w:b/>
          <w:bCs/>
          <w:color w:val="002060"/>
          <w:sz w:val="36"/>
          <w:szCs w:val="36"/>
          <w:highlight w:val="lightGray"/>
          <w:rtl/>
          <w:lang w:bidi="ar-EG"/>
        </w:rPr>
        <w:t>ن</w:t>
      </w:r>
      <w:r w:rsidR="00D854B0" w:rsidRPr="00A97DD0">
        <w:rPr>
          <w:rFonts w:ascii="Calibri" w:hAnsi="Calibri" w:cs="Calibri"/>
          <w:b/>
          <w:bCs/>
          <w:color w:val="002060"/>
          <w:sz w:val="36"/>
          <w:szCs w:val="36"/>
          <w:highlight w:val="lightGray"/>
          <w:rtl/>
          <w:lang w:bidi="ar-EG"/>
        </w:rPr>
        <w:t xml:space="preserve"> أكتشف</w:t>
      </w:r>
      <w:r w:rsidRPr="00A97DD0">
        <w:rPr>
          <w:rFonts w:ascii="Calibri" w:hAnsi="Calibri" w:cs="Calibri"/>
          <w:b/>
          <w:bCs/>
          <w:color w:val="002060"/>
          <w:sz w:val="36"/>
          <w:szCs w:val="36"/>
          <w:highlight w:val="lightGray"/>
          <w:rtl/>
          <w:lang w:bidi="ar-EG"/>
        </w:rPr>
        <w:t xml:space="preserve"> الحجج التي وجدتها في تلك الكتب كانت مختلفة تماما عما سمعته من الزملاء </w:t>
      </w:r>
      <w:r w:rsidR="006228D8" w:rsidRPr="00A97DD0">
        <w:rPr>
          <w:rFonts w:ascii="Calibri" w:hAnsi="Calibri" w:cs="Calibri"/>
          <w:b/>
          <w:bCs/>
          <w:color w:val="002060"/>
          <w:sz w:val="36"/>
          <w:szCs w:val="36"/>
          <w:highlight w:val="lightGray"/>
          <w:rtl/>
          <w:lang w:bidi="ar-EG"/>
        </w:rPr>
        <w:t>أ</w:t>
      </w:r>
      <w:r w:rsidRPr="00A97DD0">
        <w:rPr>
          <w:rFonts w:ascii="Calibri" w:hAnsi="Calibri" w:cs="Calibri"/>
          <w:b/>
          <w:bCs/>
          <w:color w:val="002060"/>
          <w:sz w:val="36"/>
          <w:szCs w:val="36"/>
          <w:highlight w:val="lightGray"/>
          <w:rtl/>
          <w:lang w:bidi="ar-EG"/>
        </w:rPr>
        <w:t xml:space="preserve">و عند مشاهدة </w:t>
      </w:r>
      <w:r w:rsidR="006228D8" w:rsidRPr="00A97DD0">
        <w:rPr>
          <w:rFonts w:ascii="Calibri" w:hAnsi="Calibri" w:cs="Calibri"/>
          <w:b/>
          <w:bCs/>
          <w:color w:val="002060"/>
          <w:sz w:val="36"/>
          <w:szCs w:val="36"/>
          <w:highlight w:val="lightGray"/>
          <w:rtl/>
          <w:lang w:bidi="ar-EG"/>
        </w:rPr>
        <w:t>أ</w:t>
      </w:r>
      <w:r w:rsidRPr="00A97DD0">
        <w:rPr>
          <w:rFonts w:ascii="Calibri" w:hAnsi="Calibri" w:cs="Calibri"/>
          <w:b/>
          <w:bCs/>
          <w:color w:val="002060"/>
          <w:sz w:val="36"/>
          <w:szCs w:val="36"/>
          <w:highlight w:val="lightGray"/>
          <w:rtl/>
          <w:lang w:bidi="ar-EG"/>
        </w:rPr>
        <w:t xml:space="preserve">شرطة فيديو يوتيوب حين يكون النقاش حول التصميم الذكي مقابل مذهب التطور كما في الداروينية الحديثة. وكان لدي انطباع </w:t>
      </w:r>
      <w:r w:rsidR="006228D8" w:rsidRPr="00A97DD0">
        <w:rPr>
          <w:rFonts w:ascii="Calibri" w:hAnsi="Calibri" w:cs="Calibri"/>
          <w:b/>
          <w:bCs/>
          <w:color w:val="002060"/>
          <w:sz w:val="36"/>
          <w:szCs w:val="36"/>
          <w:highlight w:val="lightGray"/>
          <w:rtl/>
          <w:lang w:bidi="ar-EG"/>
        </w:rPr>
        <w:t>أ</w:t>
      </w:r>
      <w:r w:rsidR="00D854B0" w:rsidRPr="00A97DD0">
        <w:rPr>
          <w:rFonts w:ascii="Calibri" w:hAnsi="Calibri" w:cs="Calibri"/>
          <w:b/>
          <w:bCs/>
          <w:color w:val="002060"/>
          <w:sz w:val="36"/>
          <w:szCs w:val="36"/>
          <w:highlight w:val="lightGray"/>
          <w:rtl/>
          <w:lang w:bidi="ar-EG"/>
        </w:rPr>
        <w:t>ن هؤ</w:t>
      </w:r>
      <w:r w:rsidRPr="00A97DD0">
        <w:rPr>
          <w:rFonts w:ascii="Calibri" w:hAnsi="Calibri" w:cs="Calibri"/>
          <w:b/>
          <w:bCs/>
          <w:color w:val="002060"/>
          <w:sz w:val="36"/>
          <w:szCs w:val="36"/>
          <w:highlight w:val="lightGray"/>
          <w:rtl/>
          <w:lang w:bidi="ar-EG"/>
        </w:rPr>
        <w:t>لاء الناس يتعرضون لسوء المعاملة؛ ف</w:t>
      </w:r>
      <w:r w:rsidR="000E6962" w:rsidRPr="00A97DD0">
        <w:rPr>
          <w:rFonts w:ascii="Calibri" w:hAnsi="Calibri" w:cs="Calibri"/>
          <w:b/>
          <w:bCs/>
          <w:color w:val="002060"/>
          <w:sz w:val="36"/>
          <w:szCs w:val="36"/>
          <w:highlight w:val="lightGray"/>
          <w:rtl/>
          <w:lang w:bidi="ar-EG"/>
        </w:rPr>
        <w:t>إ</w:t>
      </w:r>
      <w:r w:rsidRPr="00A97DD0">
        <w:rPr>
          <w:rFonts w:ascii="Calibri" w:hAnsi="Calibri" w:cs="Calibri"/>
          <w:b/>
          <w:bCs/>
          <w:color w:val="002060"/>
          <w:sz w:val="36"/>
          <w:szCs w:val="36"/>
          <w:highlight w:val="lightGray"/>
          <w:rtl/>
          <w:lang w:bidi="ar-EG"/>
        </w:rPr>
        <w:t>ن موقفهم يساء عرضه من جهة، ومن</w:t>
      </w:r>
      <w:r w:rsidR="00D854B0" w:rsidRPr="00A97DD0">
        <w:rPr>
          <w:rFonts w:ascii="Calibri" w:hAnsi="Calibri" w:cs="Calibri"/>
          <w:b/>
          <w:bCs/>
          <w:color w:val="002060"/>
          <w:sz w:val="36"/>
          <w:szCs w:val="36"/>
          <w:highlight w:val="lightGray"/>
          <w:rtl/>
          <w:lang w:bidi="ar-EG"/>
        </w:rPr>
        <w:t xml:space="preserve"> </w:t>
      </w:r>
      <w:r w:rsidRPr="00A97DD0">
        <w:rPr>
          <w:rFonts w:ascii="Calibri" w:hAnsi="Calibri" w:cs="Calibri"/>
          <w:b/>
          <w:bCs/>
          <w:color w:val="002060"/>
          <w:sz w:val="36"/>
          <w:szCs w:val="36"/>
          <w:highlight w:val="lightGray"/>
          <w:rtl/>
          <w:lang w:bidi="ar-EG"/>
        </w:rPr>
        <w:t xml:space="preserve">جهة </w:t>
      </w:r>
      <w:r w:rsidR="006228D8" w:rsidRPr="00A97DD0">
        <w:rPr>
          <w:rFonts w:ascii="Calibri" w:hAnsi="Calibri" w:cs="Calibri"/>
          <w:b/>
          <w:bCs/>
          <w:color w:val="002060"/>
          <w:sz w:val="36"/>
          <w:szCs w:val="36"/>
          <w:highlight w:val="lightGray"/>
          <w:rtl/>
          <w:lang w:bidi="ar-EG"/>
        </w:rPr>
        <w:t>أ</w:t>
      </w:r>
      <w:r w:rsidRPr="00A97DD0">
        <w:rPr>
          <w:rFonts w:ascii="Calibri" w:hAnsi="Calibri" w:cs="Calibri"/>
          <w:b/>
          <w:bCs/>
          <w:color w:val="002060"/>
          <w:sz w:val="36"/>
          <w:szCs w:val="36"/>
          <w:highlight w:val="lightGray"/>
          <w:rtl/>
          <w:lang w:bidi="ar-EG"/>
        </w:rPr>
        <w:t>خرى لا تلقى هذه الحجج قبولا لا</w:t>
      </w:r>
      <w:r w:rsidR="006228D8" w:rsidRPr="00A97DD0">
        <w:rPr>
          <w:rFonts w:ascii="Calibri" w:hAnsi="Calibri" w:cs="Calibri"/>
          <w:b/>
          <w:bCs/>
          <w:color w:val="002060"/>
          <w:sz w:val="36"/>
          <w:szCs w:val="36"/>
          <w:highlight w:val="lightGray"/>
          <w:rtl/>
          <w:lang w:bidi="ar-EG"/>
        </w:rPr>
        <w:t>ئ</w:t>
      </w:r>
      <w:r w:rsidRPr="00A97DD0">
        <w:rPr>
          <w:rFonts w:ascii="Calibri" w:hAnsi="Calibri" w:cs="Calibri"/>
          <w:b/>
          <w:bCs/>
          <w:color w:val="002060"/>
          <w:sz w:val="36"/>
          <w:szCs w:val="36"/>
          <w:highlight w:val="lightGray"/>
          <w:rtl/>
          <w:lang w:bidi="ar-EG"/>
        </w:rPr>
        <w:t>قا</w:t>
      </w:r>
      <w:r w:rsidRPr="003544FD">
        <w:rPr>
          <w:rFonts w:ascii="Calibri" w:hAnsi="Calibri" w:cs="Calibri"/>
          <w:sz w:val="36"/>
          <w:szCs w:val="36"/>
          <w:rtl/>
          <w:lang w:bidi="ar-EG"/>
        </w:rPr>
        <w:t>»</w:t>
      </w:r>
      <w:r w:rsidR="00D854B0" w:rsidRPr="003544FD">
        <w:rPr>
          <w:rFonts w:ascii="Calibri" w:hAnsi="Calibri" w:cs="Calibri"/>
          <w:sz w:val="36"/>
          <w:szCs w:val="36"/>
          <w:rtl/>
          <w:lang w:bidi="ar-EG"/>
        </w:rPr>
        <w:t>.</w:t>
      </w:r>
    </w:p>
    <w:p w14:paraId="0A9050B6" w14:textId="77777777" w:rsidR="00D854B0" w:rsidRPr="003544FD" w:rsidRDefault="00D854B0"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في فيديو الاحتفاء بكتاب (</w:t>
      </w:r>
      <w:r w:rsidRPr="000F4726">
        <w:rPr>
          <w:rFonts w:ascii="Calibri" w:hAnsi="Calibri" w:cs="Calibri"/>
          <w:b/>
          <w:bCs/>
          <w:sz w:val="36"/>
          <w:szCs w:val="36"/>
          <w:rtl/>
          <w:lang w:bidi="ar-EG"/>
        </w:rPr>
        <w:t>مايكل بيهي</w:t>
      </w:r>
      <w:r w:rsidRPr="003544FD">
        <w:rPr>
          <w:rFonts w:ascii="Calibri" w:hAnsi="Calibri" w:cs="Calibri"/>
          <w:sz w:val="36"/>
          <w:szCs w:val="36"/>
          <w:rtl/>
          <w:lang w:bidi="ar-EG"/>
        </w:rPr>
        <w:t>): «</w:t>
      </w:r>
      <w:r w:rsidRPr="00A97DD0">
        <w:rPr>
          <w:rFonts w:ascii="Calibri" w:hAnsi="Calibri" w:cs="Calibri"/>
          <w:b/>
          <w:bCs/>
          <w:sz w:val="36"/>
          <w:szCs w:val="36"/>
          <w:rtl/>
          <w:lang w:bidi="ar-EG"/>
        </w:rPr>
        <w:t>الصندوق الأسود لداروين</w:t>
      </w:r>
      <w:r w:rsidRPr="003544FD">
        <w:rPr>
          <w:rFonts w:ascii="Calibri" w:hAnsi="Calibri" w:cs="Calibri"/>
          <w:sz w:val="36"/>
          <w:szCs w:val="36"/>
          <w:rtl/>
          <w:lang w:bidi="ar-EG"/>
        </w:rPr>
        <w:t>». وهذا الفيديو مقتطع منه، وفيه كلامه صوتا وصورة:</w:t>
      </w:r>
    </w:p>
    <w:p w14:paraId="46B45249" w14:textId="672DB6BF" w:rsidR="0016347B" w:rsidRPr="0016347B" w:rsidRDefault="0016347B" w:rsidP="00E50938">
      <w:pPr>
        <w:widowControl w:val="0"/>
        <w:spacing w:line="240" w:lineRule="auto"/>
        <w:jc w:val="both"/>
        <w:rPr>
          <w:rFonts w:ascii="Calibri" w:hAnsi="Calibri" w:cs="Calibri"/>
          <w:b/>
          <w:bCs/>
          <w:i/>
          <w:iCs/>
          <w:sz w:val="36"/>
          <w:szCs w:val="36"/>
          <w:lang w:bidi="ar-EG"/>
        </w:rPr>
      </w:pPr>
      <w:r w:rsidRPr="0016347B">
        <w:rPr>
          <w:rFonts w:ascii="Calibri" w:hAnsi="Calibri" w:cs="Calibri"/>
          <w:b/>
          <w:bCs/>
          <w:i/>
          <w:iCs/>
          <w:sz w:val="36"/>
          <w:szCs w:val="36"/>
          <w:lang w:bidi="ar-EG"/>
        </w:rPr>
        <w:t>A German Scientist Speaks Out about Intelligent Design</w:t>
      </w:r>
    </w:p>
    <w:p w14:paraId="0BF8B326" w14:textId="6D4658F4" w:rsidR="00D854B0" w:rsidRPr="003544FD" w:rsidRDefault="0016347B" w:rsidP="00C60528">
      <w:pPr>
        <w:widowControl w:val="0"/>
        <w:spacing w:line="240" w:lineRule="auto"/>
        <w:jc w:val="both"/>
        <w:rPr>
          <w:rFonts w:ascii="Calibri" w:hAnsi="Calibri" w:cs="Calibri"/>
          <w:sz w:val="36"/>
          <w:szCs w:val="36"/>
          <w:lang w:bidi="ar-EG"/>
        </w:rPr>
      </w:pPr>
      <w:hyperlink r:id="rId133" w:history="1">
        <w:r w:rsidRPr="003D4083">
          <w:rPr>
            <w:rStyle w:val="Hyperlink"/>
            <w:rFonts w:ascii="Calibri" w:hAnsi="Calibri" w:cs="Calibri"/>
            <w:sz w:val="36"/>
            <w:szCs w:val="36"/>
            <w:lang w:bidi="ar-EG"/>
          </w:rPr>
          <w:t>https://www.youtube.com/watch?v=fqiXgtDdEwM</w:t>
        </w:r>
      </w:hyperlink>
      <w:r w:rsidR="00D854B0" w:rsidRPr="003544FD">
        <w:rPr>
          <w:rFonts w:ascii="Calibri" w:hAnsi="Calibri" w:cs="Calibri"/>
          <w:sz w:val="36"/>
          <w:szCs w:val="36"/>
          <w:rtl/>
          <w:lang w:bidi="ar-EG"/>
        </w:rPr>
        <w:t xml:space="preserve"> </w:t>
      </w:r>
    </w:p>
    <w:p w14:paraId="0225376E" w14:textId="3C0C60FE"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يجهر باقتناعه بمذهب «</w:t>
      </w:r>
      <w:r w:rsidR="004A0D3D" w:rsidRPr="003544FD">
        <w:rPr>
          <w:rFonts w:ascii="Calibri" w:hAnsi="Calibri" w:cs="Calibri"/>
          <w:b/>
          <w:bCs/>
          <w:sz w:val="36"/>
          <w:szCs w:val="36"/>
          <w:rtl/>
          <w:lang w:bidi="ar-EG"/>
        </w:rPr>
        <w:t>التصميم الذكي</w:t>
      </w:r>
      <w:r w:rsidR="004A0D3D" w:rsidRPr="003544FD">
        <w:rPr>
          <w:rFonts w:ascii="Calibri" w:hAnsi="Calibri" w:cs="Calibri"/>
          <w:sz w:val="36"/>
          <w:szCs w:val="36"/>
          <w:rtl/>
          <w:lang w:bidi="ar-EG"/>
        </w:rPr>
        <w:t xml:space="preserve">» سنة </w:t>
      </w:r>
      <w:r w:rsidR="005B30C6">
        <w:rPr>
          <w:rFonts w:ascii="Calibri" w:hAnsi="Calibri" w:cs="Calibri" w:hint="cs"/>
          <w:sz w:val="36"/>
          <w:szCs w:val="36"/>
          <w:rtl/>
          <w:lang w:bidi="ar-EG"/>
        </w:rPr>
        <w:t>2015</w:t>
      </w:r>
      <w:r w:rsidR="004A0D3D" w:rsidRPr="003544FD">
        <w:rPr>
          <w:rFonts w:ascii="Calibri" w:hAnsi="Calibri" w:cs="Calibri"/>
          <w:sz w:val="36"/>
          <w:szCs w:val="36"/>
          <w:rtl/>
          <w:lang w:bidi="ar-EG"/>
        </w:rPr>
        <w:t>م،</w:t>
      </w:r>
      <w:r w:rsidR="005B30C6">
        <w:rPr>
          <w:rFonts w:ascii="Calibri" w:hAnsi="Calibri" w:cs="Calibri" w:hint="cs"/>
          <w:sz w:val="36"/>
          <w:szCs w:val="36"/>
          <w:rtl/>
          <w:lang w:bidi="ar-EG"/>
        </w:rPr>
        <w:t xml:space="preserve"> </w:t>
      </w:r>
      <w:r w:rsidR="00D854B0" w:rsidRPr="003544FD">
        <w:rPr>
          <w:rFonts w:ascii="Calibri" w:hAnsi="Calibri" w:cs="Calibri"/>
          <w:sz w:val="36"/>
          <w:szCs w:val="36"/>
          <w:rtl/>
          <w:lang w:bidi="ar-EG"/>
        </w:rPr>
        <w:t>...</w:t>
      </w:r>
      <w:r w:rsidR="005B30C6">
        <w:rPr>
          <w:rFonts w:ascii="Calibri" w:hAnsi="Calibri" w:cs="Calibri" w:hint="cs"/>
          <w:sz w:val="36"/>
          <w:szCs w:val="36"/>
          <w:rtl/>
          <w:lang w:bidi="ar-EG"/>
        </w:rPr>
        <w:t xml:space="preserve"> </w:t>
      </w:r>
      <w:r w:rsidR="004A0D3D" w:rsidRPr="003544FD">
        <w:rPr>
          <w:rFonts w:ascii="Calibri" w:hAnsi="Calibri" w:cs="Calibri"/>
          <w:sz w:val="36"/>
          <w:szCs w:val="36"/>
          <w:rtl/>
          <w:lang w:bidi="ar-EG"/>
        </w:rPr>
        <w:t>لم تكن مفاج</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ة لأحد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يتعرض (</w:t>
      </w:r>
      <w:r w:rsidR="004A0D3D" w:rsidRPr="003544FD">
        <w:rPr>
          <w:rFonts w:ascii="Calibri" w:hAnsi="Calibri" w:cs="Calibri"/>
          <w:b/>
          <w:bCs/>
          <w:sz w:val="36"/>
          <w:szCs w:val="36"/>
          <w:rtl/>
          <w:lang w:bidi="ar-EG"/>
        </w:rPr>
        <w:t>بشلي</w:t>
      </w:r>
      <w:r w:rsidR="004A0D3D" w:rsidRPr="003544FD">
        <w:rPr>
          <w:rFonts w:ascii="Calibri" w:hAnsi="Calibri" w:cs="Calibri"/>
          <w:sz w:val="36"/>
          <w:szCs w:val="36"/>
          <w:rtl/>
          <w:lang w:bidi="ar-EG"/>
        </w:rPr>
        <w:t>) بعد خروجه من دا</w:t>
      </w:r>
      <w:r w:rsidRPr="003544FD">
        <w:rPr>
          <w:rFonts w:ascii="Calibri" w:hAnsi="Calibri" w:cs="Calibri"/>
          <w:sz w:val="36"/>
          <w:szCs w:val="36"/>
          <w:rtl/>
          <w:lang w:bidi="ar-EG"/>
        </w:rPr>
        <w:t>ئ</w:t>
      </w:r>
      <w:r w:rsidR="004A0D3D" w:rsidRPr="003544FD">
        <w:rPr>
          <w:rFonts w:ascii="Calibri" w:hAnsi="Calibri" w:cs="Calibri"/>
          <w:sz w:val="36"/>
          <w:szCs w:val="36"/>
          <w:rtl/>
          <w:lang w:bidi="ar-EG"/>
        </w:rPr>
        <w:t>رة العشوا</w:t>
      </w:r>
      <w:r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يين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w:t>
      </w:r>
      <w:r w:rsidRPr="003544FD">
        <w:rPr>
          <w:rFonts w:ascii="Calibri" w:hAnsi="Calibri" w:cs="Calibri"/>
          <w:sz w:val="36"/>
          <w:szCs w:val="36"/>
          <w:rtl/>
          <w:lang w:bidi="ar-EG"/>
        </w:rPr>
        <w:t>أ</w:t>
      </w:r>
      <w:r w:rsidR="004A0D3D" w:rsidRPr="003544FD">
        <w:rPr>
          <w:rFonts w:ascii="Calibri" w:hAnsi="Calibri" w:cs="Calibri"/>
          <w:sz w:val="36"/>
          <w:szCs w:val="36"/>
          <w:rtl/>
          <w:lang w:bidi="ar-EG"/>
        </w:rPr>
        <w:t>ذى شديد من اللوبيين الإلحادي والدارويني؛ فقد</w:t>
      </w:r>
      <w:r w:rsidR="00D854B0" w:rsidRPr="003544FD">
        <w:rPr>
          <w:rFonts w:ascii="Calibri" w:hAnsi="Calibri" w:cs="Calibri"/>
          <w:sz w:val="36"/>
          <w:szCs w:val="36"/>
          <w:rtl/>
          <w:lang w:bidi="ar-EG"/>
        </w:rPr>
        <w:t xml:space="preserve"> طرد من وظيفته مديرا لإحدى المؤ</w:t>
      </w:r>
      <w:r w:rsidR="004A0D3D" w:rsidRPr="003544FD">
        <w:rPr>
          <w:rFonts w:ascii="Calibri" w:hAnsi="Calibri" w:cs="Calibri"/>
          <w:sz w:val="36"/>
          <w:szCs w:val="36"/>
          <w:rtl/>
          <w:lang w:bidi="ar-EG"/>
        </w:rPr>
        <w:t xml:space="preserve">سسات البحثية الألمانية، وطلب منه المتحف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يستقيل طواعية، خاصة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زملاءه في المتحف ما عادوا يرغبون في التعاون معه.</w:t>
      </w:r>
    </w:p>
    <w:p w14:paraId="51F3342C" w14:textId="77777777"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وقف ثلاثة من </w:t>
      </w:r>
      <w:r w:rsidR="006228D8" w:rsidRPr="003544FD">
        <w:rPr>
          <w:rFonts w:ascii="Calibri" w:hAnsi="Calibri" w:cs="Calibri"/>
          <w:sz w:val="36"/>
          <w:szCs w:val="36"/>
          <w:rtl/>
          <w:lang w:bidi="ar-EG"/>
        </w:rPr>
        <w:t>أئ</w:t>
      </w:r>
      <w:r w:rsidRPr="003544FD">
        <w:rPr>
          <w:rFonts w:ascii="Calibri" w:hAnsi="Calibri" w:cs="Calibri"/>
          <w:sz w:val="36"/>
          <w:szCs w:val="36"/>
          <w:rtl/>
          <w:lang w:bidi="ar-EG"/>
        </w:rPr>
        <w:t xml:space="preserve">مة الإلحاد في القرن العشرين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مام الحمض النووي بانبهار شدي</w:t>
      </w:r>
      <w:r w:rsidR="00D854B0" w:rsidRPr="003544FD">
        <w:rPr>
          <w:rFonts w:ascii="Calibri" w:hAnsi="Calibri" w:cs="Calibri"/>
          <w:sz w:val="36"/>
          <w:szCs w:val="36"/>
          <w:rtl/>
          <w:lang w:bidi="ar-EG"/>
        </w:rPr>
        <w:t>د</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ولهم عالم الكيمياء الحيوية (</w:t>
      </w:r>
      <w:r w:rsidRPr="003544FD">
        <w:rPr>
          <w:rFonts w:ascii="Calibri" w:hAnsi="Calibri" w:cs="Calibri"/>
          <w:b/>
          <w:bCs/>
          <w:sz w:val="36"/>
          <w:szCs w:val="36"/>
          <w:rtl/>
          <w:lang w:bidi="ar-EG"/>
        </w:rPr>
        <w:t>فرنسيس كريك</w:t>
      </w:r>
      <w:r w:rsidRPr="003544FD">
        <w:rPr>
          <w:rFonts w:ascii="Calibri" w:hAnsi="Calibri" w:cs="Calibri"/>
          <w:sz w:val="36"/>
          <w:szCs w:val="36"/>
          <w:rtl/>
          <w:lang w:bidi="ar-EG"/>
        </w:rPr>
        <w:t>)، مكتشف الحمض النووي الصبغي، الذي حاز بسبب هذا الكشف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سنة ١</w:t>
      </w:r>
      <w:r w:rsidR="00D854B0" w:rsidRPr="003544FD">
        <w:rPr>
          <w:rFonts w:ascii="Calibri" w:hAnsi="Calibri" w:cs="Calibri"/>
          <w:sz w:val="36"/>
          <w:szCs w:val="36"/>
          <w:rtl/>
          <w:lang w:bidi="ar-EG"/>
        </w:rPr>
        <w:t>962</w:t>
      </w:r>
      <w:r w:rsidRPr="003544FD">
        <w:rPr>
          <w:rFonts w:ascii="Calibri" w:hAnsi="Calibri" w:cs="Calibri"/>
          <w:sz w:val="36"/>
          <w:szCs w:val="36"/>
          <w:rtl/>
          <w:lang w:bidi="ar-EG"/>
        </w:rPr>
        <w:t>م.</w:t>
      </w:r>
      <w:r w:rsidR="007732A6">
        <w:rPr>
          <w:rFonts w:ascii="Calibri" w:hAnsi="Calibri" w:cs="Calibri"/>
          <w:sz w:val="36"/>
          <w:szCs w:val="36"/>
          <w:rtl/>
          <w:lang w:bidi="ar-EG"/>
        </w:rPr>
        <w:t xml:space="preserve"> </w:t>
      </w:r>
    </w:p>
    <w:p w14:paraId="7B9A7EA0" w14:textId="1E85E194" w:rsidR="003179D8" w:rsidRPr="003544FD" w:rsidRDefault="004A0D3D" w:rsidP="007732A6">
      <w:pPr>
        <w:widowControl w:val="0"/>
        <w:bidi/>
        <w:spacing w:line="240" w:lineRule="auto"/>
        <w:jc w:val="both"/>
        <w:rPr>
          <w:rFonts w:ascii="Calibri" w:hAnsi="Calibri" w:cs="Calibri"/>
          <w:b/>
          <w:bCs/>
          <w:color w:val="002060"/>
          <w:sz w:val="36"/>
          <w:szCs w:val="36"/>
          <w:rtl/>
          <w:lang w:bidi="ar-EG"/>
        </w:rPr>
      </w:pPr>
      <w:r w:rsidRPr="003544FD">
        <w:rPr>
          <w:rFonts w:ascii="Calibri" w:hAnsi="Calibri" w:cs="Calibri"/>
          <w:sz w:val="36"/>
          <w:szCs w:val="36"/>
          <w:rtl/>
          <w:lang w:bidi="ar-EG"/>
        </w:rPr>
        <w:t>لكنه صرح مع ذلك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 «</w:t>
      </w:r>
      <w:r w:rsidRPr="00CB1D1F">
        <w:rPr>
          <w:rFonts w:ascii="Calibri" w:hAnsi="Calibri" w:cs="Calibri"/>
          <w:b/>
          <w:bCs/>
          <w:color w:val="002060"/>
          <w:sz w:val="36"/>
          <w:szCs w:val="36"/>
          <w:highlight w:val="lightGray"/>
          <w:rtl/>
          <w:lang w:bidi="ar-EG"/>
        </w:rPr>
        <w:t>ليس ب</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مكان الإنسان الصادق المتسلح بجميع المعرفة المتاحة لنا الآن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لا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 يقر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 </w:t>
      </w:r>
      <w:r w:rsidR="006228D8" w:rsidRPr="00CB1D1F">
        <w:rPr>
          <w:rFonts w:ascii="Calibri" w:hAnsi="Calibri" w:cs="Calibri"/>
          <w:b/>
          <w:bCs/>
          <w:color w:val="002060"/>
          <w:sz w:val="36"/>
          <w:szCs w:val="36"/>
          <w:highlight w:val="lightGray"/>
          <w:rtl/>
          <w:lang w:bidi="ar-EG"/>
        </w:rPr>
        <w:t>أ</w:t>
      </w:r>
      <w:r w:rsidR="00D854B0" w:rsidRPr="00CB1D1F">
        <w:rPr>
          <w:rFonts w:ascii="Calibri" w:hAnsi="Calibri" w:cs="Calibri"/>
          <w:b/>
          <w:bCs/>
          <w:color w:val="002060"/>
          <w:sz w:val="36"/>
          <w:szCs w:val="36"/>
          <w:highlight w:val="lightGray"/>
          <w:rtl/>
          <w:lang w:bidi="ar-EG"/>
        </w:rPr>
        <w:t>ص</w:t>
      </w:r>
      <w:r w:rsidRPr="00CB1D1F">
        <w:rPr>
          <w:rFonts w:ascii="Calibri" w:hAnsi="Calibri" w:cs="Calibri"/>
          <w:b/>
          <w:bCs/>
          <w:color w:val="002060"/>
          <w:sz w:val="36"/>
          <w:szCs w:val="36"/>
          <w:highlight w:val="lightGray"/>
          <w:rtl/>
          <w:lang w:bidi="ar-EG"/>
        </w:rPr>
        <w:t>ل الحياة</w:t>
      </w:r>
      <w:r w:rsidR="00F872C9" w:rsidRPr="00CB1D1F">
        <w:rPr>
          <w:rFonts w:ascii="Calibri" w:hAnsi="Calibri" w:cs="Calibri" w:hint="cs"/>
          <w:b/>
          <w:bCs/>
          <w:color w:val="002060"/>
          <w:sz w:val="36"/>
          <w:szCs w:val="36"/>
          <w:highlight w:val="lightGray"/>
          <w:rtl/>
          <w:lang w:bidi="ar-EG"/>
        </w:rPr>
        <w:t xml:space="preserve"> </w:t>
      </w:r>
      <w:r w:rsidRPr="00CB1D1F">
        <w:rPr>
          <w:rFonts w:ascii="Calibri" w:hAnsi="Calibri" w:cs="Calibri"/>
          <w:b/>
          <w:bCs/>
          <w:color w:val="002060"/>
          <w:sz w:val="36"/>
          <w:szCs w:val="36"/>
          <w:highlight w:val="lightGray"/>
          <w:rtl/>
          <w:lang w:bidi="ar-EG"/>
        </w:rPr>
        <w:t>يبدو في هذه اللحظة</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بصورة ما</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تقريبا كمعجزة؛</w:t>
      </w:r>
      <w:r w:rsidR="007732A6" w:rsidRPr="00CB1D1F">
        <w:rPr>
          <w:rFonts w:ascii="Calibri" w:hAnsi="Calibri" w:cs="Calibri"/>
          <w:b/>
          <w:bCs/>
          <w:color w:val="002060"/>
          <w:sz w:val="36"/>
          <w:szCs w:val="36"/>
          <w:highlight w:val="lightGray"/>
          <w:rtl/>
          <w:lang w:bidi="ar-EG"/>
        </w:rPr>
        <w:t xml:space="preserve">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ذ الشروط التي كان يجب استيفا</w:t>
      </w:r>
      <w:r w:rsidR="00D403DB" w:rsidRPr="00CB1D1F">
        <w:rPr>
          <w:rFonts w:ascii="Calibri" w:hAnsi="Calibri" w:cs="Calibri"/>
          <w:b/>
          <w:bCs/>
          <w:color w:val="002060"/>
          <w:sz w:val="36"/>
          <w:szCs w:val="36"/>
          <w:highlight w:val="lightGray"/>
          <w:rtl/>
          <w:lang w:bidi="ar-EG"/>
        </w:rPr>
        <w:t>ؤ</w:t>
      </w:r>
      <w:r w:rsidRPr="00CB1D1F">
        <w:rPr>
          <w:rFonts w:ascii="Calibri" w:hAnsi="Calibri" w:cs="Calibri"/>
          <w:b/>
          <w:bCs/>
          <w:color w:val="002060"/>
          <w:sz w:val="36"/>
          <w:szCs w:val="36"/>
          <w:highlight w:val="lightGray"/>
          <w:rtl/>
          <w:lang w:bidi="ar-EG"/>
        </w:rPr>
        <w:t>ها لبدء الحياة كثيرة جدا</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p>
    <w:p w14:paraId="4903B40D" w14:textId="0772967B" w:rsidR="002932AA" w:rsidRPr="003544FD" w:rsidRDefault="002932AA"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بصراحة</w:t>
      </w:r>
      <w:r w:rsidR="00CB1D1F">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يحمد عليها-: «</w:t>
      </w:r>
      <w:r w:rsidRPr="00CB1D1F">
        <w:rPr>
          <w:rFonts w:ascii="Calibri" w:hAnsi="Calibri" w:cs="Calibri"/>
          <w:b/>
          <w:bCs/>
          <w:color w:val="002060"/>
          <w:sz w:val="36"/>
          <w:szCs w:val="36"/>
          <w:highlight w:val="lightGray"/>
          <w:rtl/>
          <w:lang w:bidi="ar-EG"/>
        </w:rPr>
        <w:t xml:space="preserve">كل مرة أكتب ورقة علمية عن أصل الحياة، أقسم أنني لن </w:t>
      </w:r>
      <w:r w:rsidRPr="00CB1D1F">
        <w:rPr>
          <w:rFonts w:ascii="Calibri" w:hAnsi="Calibri" w:cs="Calibri"/>
          <w:b/>
          <w:bCs/>
          <w:color w:val="002060"/>
          <w:sz w:val="36"/>
          <w:szCs w:val="36"/>
          <w:highlight w:val="lightGray"/>
          <w:rtl/>
          <w:lang w:bidi="ar-EG"/>
        </w:rPr>
        <w:lastRenderedPageBreak/>
        <w:t>أكتب أخرى لأن هناك كثير من التكهنات مع قليل من الحقائق</w:t>
      </w:r>
      <w:r w:rsidRPr="003544FD">
        <w:rPr>
          <w:rFonts w:ascii="Calibri" w:hAnsi="Calibri" w:cs="Calibri"/>
          <w:sz w:val="36"/>
          <w:szCs w:val="36"/>
          <w:rtl/>
          <w:lang w:bidi="ar-EG"/>
        </w:rPr>
        <w:t xml:space="preserve">» </w:t>
      </w:r>
    </w:p>
    <w:p w14:paraId="119421E3" w14:textId="23AD2F3C" w:rsidR="006228D8" w:rsidRPr="003544FD" w:rsidRDefault="00D854B0"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Francis Crick, </w:t>
      </w:r>
      <w:r w:rsidRPr="003F3BD2">
        <w:rPr>
          <w:rFonts w:ascii="Calibri" w:hAnsi="Calibri" w:cs="Calibri"/>
          <w:b/>
          <w:bCs/>
          <w:i/>
          <w:iCs/>
          <w:sz w:val="36"/>
          <w:szCs w:val="36"/>
          <w:lang w:bidi="ar-EG"/>
        </w:rPr>
        <w:t>Life Itself: Its Origin and Nature</w:t>
      </w:r>
      <w:r w:rsidRPr="003544FD">
        <w:rPr>
          <w:rFonts w:ascii="Calibri" w:hAnsi="Calibri" w:cs="Calibri"/>
          <w:sz w:val="36"/>
          <w:szCs w:val="36"/>
          <w:lang w:bidi="ar-EG"/>
        </w:rPr>
        <w:t xml:space="preserve"> (New York: Simon &amp; Schuster, 1981), p88</w:t>
      </w:r>
      <w:r w:rsidRPr="003544FD">
        <w:rPr>
          <w:rFonts w:ascii="Calibri" w:hAnsi="Calibri" w:cs="Calibri"/>
          <w:sz w:val="36"/>
          <w:szCs w:val="36"/>
          <w:rtl/>
          <w:lang w:bidi="ar-EG"/>
        </w:rPr>
        <w:t>.</w:t>
      </w:r>
    </w:p>
    <w:p w14:paraId="20AF0898" w14:textId="7936C32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ومن الغريب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تجد موقف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على مقربة من موقف (</w:t>
      </w:r>
      <w:r w:rsidRPr="003544FD">
        <w:rPr>
          <w:rFonts w:ascii="Calibri" w:hAnsi="Calibri" w:cs="Calibri"/>
          <w:b/>
          <w:bCs/>
          <w:sz w:val="36"/>
          <w:szCs w:val="36"/>
          <w:rtl/>
          <w:lang w:bidi="ar-EG"/>
        </w:rPr>
        <w:t>كريك</w:t>
      </w:r>
      <w:r w:rsidRPr="003544FD">
        <w:rPr>
          <w:rFonts w:ascii="Calibri" w:hAnsi="Calibri" w:cs="Calibri"/>
          <w:sz w:val="36"/>
          <w:szCs w:val="36"/>
          <w:rtl/>
          <w:lang w:bidi="ar-EG"/>
        </w:rPr>
        <w:t>)؛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 لما س</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في 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الشهير مع المذيع (</w:t>
      </w:r>
      <w:r w:rsidRPr="003544FD">
        <w:rPr>
          <w:rFonts w:ascii="Calibri" w:hAnsi="Calibri" w:cs="Calibri"/>
          <w:b/>
          <w:bCs/>
          <w:sz w:val="36"/>
          <w:szCs w:val="36"/>
          <w:rtl/>
          <w:lang w:bidi="ar-EG"/>
        </w:rPr>
        <w:t>بن شتاين</w:t>
      </w:r>
      <w:r w:rsidRPr="003544FD">
        <w:rPr>
          <w:rFonts w:ascii="Calibri" w:hAnsi="Calibri" w:cs="Calibri"/>
          <w:sz w:val="36"/>
          <w:szCs w:val="36"/>
          <w:rtl/>
          <w:lang w:bidi="ar-EG"/>
        </w:rPr>
        <w:t>) في فيديو (المطرودون) (</w:t>
      </w:r>
      <w:r w:rsidRPr="003544FD">
        <w:rPr>
          <w:rFonts w:ascii="Calibri" w:hAnsi="Calibri" w:cs="Calibri"/>
          <w:sz w:val="36"/>
          <w:szCs w:val="36"/>
          <w:lang w:bidi="ar-EG"/>
        </w:rPr>
        <w:t>Expelled</w:t>
      </w:r>
      <w:r w:rsidRPr="003544FD">
        <w:rPr>
          <w:rFonts w:ascii="Calibri" w:hAnsi="Calibri" w:cs="Calibri"/>
          <w:sz w:val="36"/>
          <w:szCs w:val="36"/>
          <w:rtl/>
          <w:lang w:bidi="ar-EG"/>
        </w:rPr>
        <w:t>): «</w:t>
      </w:r>
      <w:r w:rsidRPr="00CB1D1F">
        <w:rPr>
          <w:rFonts w:ascii="Calibri" w:hAnsi="Calibri" w:cs="Calibri"/>
          <w:b/>
          <w:bCs/>
          <w:color w:val="002060"/>
          <w:sz w:val="36"/>
          <w:szCs w:val="36"/>
          <w:highlight w:val="lightGray"/>
          <w:rtl/>
          <w:lang w:bidi="ar-EG"/>
        </w:rPr>
        <w:t>ما ر</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يك في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مكانية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ن يكون المصمم الذكي جواب بعض مسا</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 xml:space="preserve">ل الجينات </w:t>
      </w:r>
      <w:r w:rsidR="006228D8" w:rsidRPr="00CB1D1F">
        <w:rPr>
          <w:rFonts w:ascii="Calibri" w:hAnsi="Calibri" w:cs="Calibri"/>
          <w:b/>
          <w:bCs/>
          <w:color w:val="002060"/>
          <w:sz w:val="36"/>
          <w:szCs w:val="36"/>
          <w:highlight w:val="lightGray"/>
          <w:rtl/>
          <w:lang w:bidi="ar-EG"/>
        </w:rPr>
        <w:t>أ</w:t>
      </w:r>
      <w:r w:rsidR="002932AA" w:rsidRPr="00CB1D1F">
        <w:rPr>
          <w:rFonts w:ascii="Calibri" w:hAnsi="Calibri" w:cs="Calibri"/>
          <w:b/>
          <w:bCs/>
          <w:color w:val="002060"/>
          <w:sz w:val="36"/>
          <w:szCs w:val="36"/>
          <w:highlight w:val="lightGray"/>
          <w:rtl/>
          <w:lang w:bidi="ar-EG"/>
        </w:rPr>
        <w:t>و التطو</w:t>
      </w:r>
      <w:r w:rsidRPr="00CB1D1F">
        <w:rPr>
          <w:rFonts w:ascii="Calibri" w:hAnsi="Calibri" w:cs="Calibri"/>
          <w:b/>
          <w:bCs/>
          <w:color w:val="002060"/>
          <w:sz w:val="36"/>
          <w:szCs w:val="36"/>
          <w:highlight w:val="lightGray"/>
          <w:rtl/>
          <w:lang w:bidi="ar-EG"/>
        </w:rPr>
        <w:t xml:space="preserve">ر؟»، قال: «من الممكن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نه في زمن</w:t>
      </w:r>
      <w:r w:rsidR="002932AA" w:rsidRPr="00CB1D1F">
        <w:rPr>
          <w:rFonts w:ascii="Calibri" w:hAnsi="Calibri" w:cs="Calibri"/>
          <w:b/>
          <w:bCs/>
          <w:color w:val="002060"/>
          <w:sz w:val="36"/>
          <w:szCs w:val="36"/>
          <w:highlight w:val="lightGray"/>
          <w:rtl/>
          <w:lang w:bidi="ar-EG"/>
        </w:rPr>
        <w:t xml:space="preserve"> مبكر، في مكان ما في الكون، تطو</w:t>
      </w:r>
      <w:r w:rsidRPr="00CB1D1F">
        <w:rPr>
          <w:rFonts w:ascii="Calibri" w:hAnsi="Calibri" w:cs="Calibri"/>
          <w:b/>
          <w:bCs/>
          <w:color w:val="002060"/>
          <w:sz w:val="36"/>
          <w:szCs w:val="36"/>
          <w:highlight w:val="lightGray"/>
          <w:rtl/>
          <w:lang w:bidi="ar-EG"/>
        </w:rPr>
        <w:t>رت حضارة</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ربما</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 xml:space="preserve">بسبب </w:t>
      </w:r>
      <w:r w:rsidR="0090107F" w:rsidRPr="00CB1D1F">
        <w:rPr>
          <w:rFonts w:ascii="Calibri" w:hAnsi="Calibri" w:cs="Calibri"/>
          <w:b/>
          <w:bCs/>
          <w:color w:val="002060"/>
          <w:sz w:val="36"/>
          <w:szCs w:val="36"/>
          <w:highlight w:val="lightGray"/>
          <w:rtl/>
          <w:lang w:bidi="ar-EG"/>
        </w:rPr>
        <w:t>آ</w:t>
      </w:r>
      <w:r w:rsidRPr="00CB1D1F">
        <w:rPr>
          <w:rFonts w:ascii="Calibri" w:hAnsi="Calibri" w:cs="Calibri"/>
          <w:b/>
          <w:bCs/>
          <w:color w:val="002060"/>
          <w:sz w:val="36"/>
          <w:szCs w:val="36"/>
          <w:highlight w:val="lightGray"/>
          <w:rtl/>
          <w:lang w:bidi="ar-EG"/>
        </w:rPr>
        <w:t xml:space="preserve">ليات داروينية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لى مستوى تكنولوجي عال جدا جدا، وصممت شكل حياة بذروه</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ربما</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في هذا الكوكب.</w:t>
      </w:r>
      <w:r w:rsidR="00ED3922"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 xml:space="preserve"> و</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عتقد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نه ب</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مكانك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 تجد دليلا على ذلك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ذا نظرت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لى تفاصيل الكيمياء الحيوية، والبيولوجيا الجزي</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 xml:space="preserve">ية، رتما تجد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مضاء لمصمم ما</w:t>
      </w:r>
      <w:r w:rsidRPr="003544FD">
        <w:rPr>
          <w:rFonts w:ascii="Calibri" w:hAnsi="Calibri" w:cs="Calibri"/>
          <w:sz w:val="36"/>
          <w:szCs w:val="36"/>
          <w:rtl/>
          <w:lang w:bidi="ar-EG"/>
        </w:rPr>
        <w:t>»</w:t>
      </w:r>
      <w:r w:rsidR="00ED3922">
        <w:rPr>
          <w:rFonts w:ascii="Calibri" w:hAnsi="Calibri" w:cs="Calibri"/>
          <w:sz w:val="36"/>
          <w:szCs w:val="36"/>
          <w:rtl/>
          <w:lang w:bidi="ar-EG"/>
        </w:rPr>
        <w:t>.</w:t>
      </w:r>
    </w:p>
    <w:p w14:paraId="2279C9E0" w14:textId="7398B917" w:rsidR="002932AA" w:rsidRPr="003544FD" w:rsidRDefault="003F3BD2" w:rsidP="00C60528">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w:t>
      </w:r>
      <w:r w:rsidR="002932AA" w:rsidRPr="00CB1D1F">
        <w:rPr>
          <w:rFonts w:ascii="Calibri" w:hAnsi="Calibri" w:cs="Calibri"/>
          <w:b/>
          <w:bCs/>
          <w:color w:val="002060"/>
          <w:sz w:val="36"/>
          <w:szCs w:val="36"/>
          <w:highlight w:val="lightGray"/>
          <w:lang w:bidi="ar-EG"/>
        </w:rPr>
        <w:t>It could be that at some earlier time, somewhere in the universe, a civilization evolved by probably some kind of Darwinian means to a very, very high level of technology-and designed a form of life that they seeded onto perhaps this planet.... And</w:t>
      </w:r>
      <w:r w:rsidR="007732A6" w:rsidRPr="00CB1D1F">
        <w:rPr>
          <w:rFonts w:ascii="Calibri" w:hAnsi="Calibri" w:cs="Calibri"/>
          <w:b/>
          <w:bCs/>
          <w:color w:val="002060"/>
          <w:sz w:val="36"/>
          <w:szCs w:val="36"/>
          <w:highlight w:val="lightGray"/>
          <w:lang w:bidi="ar-EG"/>
        </w:rPr>
        <w:t xml:space="preserve"> </w:t>
      </w:r>
      <w:r w:rsidR="002932AA" w:rsidRPr="00CB1D1F">
        <w:rPr>
          <w:rFonts w:ascii="Calibri" w:hAnsi="Calibri" w:cs="Calibri"/>
          <w:b/>
          <w:bCs/>
          <w:color w:val="002060"/>
          <w:sz w:val="36"/>
          <w:szCs w:val="36"/>
          <w:highlight w:val="lightGray"/>
          <w:lang w:bidi="ar-EG"/>
        </w:rPr>
        <w:t>l suppose it’s possible that you might find evidence for that if you look at the details of biochemistry, molecular biology, you might find a signature of some sort of designer</w:t>
      </w:r>
      <w:r w:rsidR="00F872C9" w:rsidRPr="003544FD">
        <w:rPr>
          <w:rFonts w:ascii="Calibri" w:hAnsi="Calibri" w:cs="Calibri"/>
          <w:sz w:val="36"/>
          <w:szCs w:val="36"/>
          <w:lang w:bidi="ar-EG"/>
        </w:rPr>
        <w:t>.”</w:t>
      </w:r>
      <w:r w:rsidR="002932AA" w:rsidRPr="003544FD">
        <w:rPr>
          <w:rFonts w:ascii="Calibri" w:hAnsi="Calibri" w:cs="Calibri"/>
          <w:sz w:val="36"/>
          <w:szCs w:val="36"/>
          <w:lang w:bidi="ar-EG"/>
        </w:rPr>
        <w:t xml:space="preserve"> Expelled, DVD, directed by Nathan Frankowski (Premise Media, 2008)</w:t>
      </w:r>
      <w:r w:rsidR="002932AA" w:rsidRPr="003544FD">
        <w:rPr>
          <w:rFonts w:ascii="Calibri" w:hAnsi="Calibri" w:cs="Calibri"/>
          <w:sz w:val="36"/>
          <w:szCs w:val="36"/>
          <w:rtl/>
          <w:lang w:bidi="ar-EG"/>
        </w:rPr>
        <w:t>.</w:t>
      </w:r>
    </w:p>
    <w:p w14:paraId="0D830B26" w14:textId="29D6569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الملحد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نتوني فلو</w:t>
      </w:r>
      <w:r w:rsidRPr="003544FD">
        <w:rPr>
          <w:rFonts w:ascii="Calibri" w:hAnsi="Calibri" w:cs="Calibri"/>
          <w:sz w:val="36"/>
          <w:szCs w:val="36"/>
          <w:rtl/>
          <w:lang w:bidi="ar-EG"/>
        </w:rPr>
        <w:t>) الذي دافع بشراسة عن الإلحاد طوال القرن العشرين</w:t>
      </w:r>
      <w:r w:rsidR="00D14361">
        <w:rPr>
          <w:rFonts w:ascii="Calibri" w:hAnsi="Calibri" w:cs="Calibri" w:hint="cs"/>
          <w:sz w:val="36"/>
          <w:szCs w:val="36"/>
          <w:rtl/>
          <w:lang w:bidi="ar-EG"/>
        </w:rPr>
        <w:t xml:space="preserve"> </w:t>
      </w:r>
      <w:r w:rsidR="002932AA" w:rsidRPr="003544FD">
        <w:rPr>
          <w:rFonts w:ascii="Calibri" w:hAnsi="Calibri" w:cs="Calibri"/>
          <w:sz w:val="36"/>
          <w:szCs w:val="36"/>
          <w:rtl/>
          <w:lang w:bidi="ar-EG"/>
        </w:rPr>
        <w:t>...</w:t>
      </w:r>
      <w:r w:rsidR="00D14361">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CB1D1F">
        <w:rPr>
          <w:rFonts w:ascii="Calibri" w:hAnsi="Calibri" w:cs="Calibri"/>
          <w:b/>
          <w:bCs/>
          <w:color w:val="002060"/>
          <w:sz w:val="36"/>
          <w:szCs w:val="36"/>
          <w:highlight w:val="lightGray"/>
          <w:rtl/>
          <w:lang w:bidi="ar-EG"/>
        </w:rPr>
        <w:t>لما س</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 xml:space="preserve">لت في هذه الندوة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ن كانت الدراسات الأخيرة حول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صل الحياة تشير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لى نشاط ذكاء خلاق،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جبت: نعم،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نا الآن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عتقد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نها كذلك.</w:t>
      </w:r>
      <w:r w:rsidR="00ED3922"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 xml:space="preserve"> تقريبا هي كذلك بصورة كلية بسبب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بحاث الحمض النووي الصبغي.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عتقد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 ما فعلته مادة الحمض النووي الصبغي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نها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ظهرت من</w:t>
      </w:r>
      <w:r w:rsidR="002932AA" w:rsidRPr="00CB1D1F">
        <w:rPr>
          <w:rFonts w:ascii="Calibri" w:hAnsi="Calibri" w:cs="Calibri"/>
          <w:b/>
          <w:bCs/>
          <w:color w:val="002060"/>
          <w:sz w:val="36"/>
          <w:szCs w:val="36"/>
          <w:highlight w:val="lightGray"/>
          <w:rtl/>
          <w:lang w:bidi="ar-EG"/>
        </w:rPr>
        <w:t xml:space="preserve"> </w:t>
      </w:r>
      <w:r w:rsidRPr="00CB1D1F">
        <w:rPr>
          <w:rFonts w:ascii="Calibri" w:hAnsi="Calibri" w:cs="Calibri"/>
          <w:b/>
          <w:bCs/>
          <w:color w:val="002060"/>
          <w:sz w:val="36"/>
          <w:szCs w:val="36"/>
          <w:highlight w:val="lightGray"/>
          <w:rtl/>
          <w:lang w:bidi="ar-EG"/>
        </w:rPr>
        <w:t>خلال تعقيد الترتيب المطلوب</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والذي لا يكاد يصدق</w:t>
      </w:r>
      <w:r w:rsidR="00216845" w:rsidRPr="00CB1D1F">
        <w:rPr>
          <w:rFonts w:ascii="Calibri" w:hAnsi="Calibri" w:cs="Calibri"/>
          <w:b/>
          <w:bCs/>
          <w:color w:val="002060"/>
          <w:sz w:val="36"/>
          <w:szCs w:val="36"/>
          <w:highlight w:val="lightGray"/>
          <w:rtl/>
          <w:lang w:bidi="ar-EG"/>
        </w:rPr>
        <w:t>-</w:t>
      </w:r>
      <w:r w:rsidRPr="00CB1D1F">
        <w:rPr>
          <w:rFonts w:ascii="Calibri" w:hAnsi="Calibri" w:cs="Calibri"/>
          <w:b/>
          <w:bCs/>
          <w:color w:val="002060"/>
          <w:sz w:val="36"/>
          <w:szCs w:val="36"/>
          <w:highlight w:val="lightGray"/>
          <w:rtl/>
          <w:lang w:bidi="ar-EG"/>
        </w:rPr>
        <w:t xml:space="preserve">لإنتاج (الحياة)،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 ذكاء لا بد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نه قد تدخل للحصول على العناصر المتنوعة بصورة مذهلة لتعمل معا.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نه التعقيد العظيم لعدد العناصر والدقة الها</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لة لطرا</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 xml:space="preserve">ق عملها المشترك. التقاء الأمرين السابقين في الوقت المناسب بالصدفة هو ببساطة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مر مستبعد.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 xml:space="preserve">ن الأمر كله متعلق بضخامة التعقيد الذي تم التوصل </w:t>
      </w:r>
      <w:r w:rsidR="000E6962" w:rsidRPr="00CB1D1F">
        <w:rPr>
          <w:rFonts w:ascii="Calibri" w:hAnsi="Calibri" w:cs="Calibri"/>
          <w:b/>
          <w:bCs/>
          <w:color w:val="002060"/>
          <w:sz w:val="36"/>
          <w:szCs w:val="36"/>
          <w:highlight w:val="lightGray"/>
          <w:rtl/>
          <w:lang w:bidi="ar-EG"/>
        </w:rPr>
        <w:t>إ</w:t>
      </w:r>
      <w:r w:rsidRPr="00CB1D1F">
        <w:rPr>
          <w:rFonts w:ascii="Calibri" w:hAnsi="Calibri" w:cs="Calibri"/>
          <w:b/>
          <w:bCs/>
          <w:color w:val="002060"/>
          <w:sz w:val="36"/>
          <w:szCs w:val="36"/>
          <w:highlight w:val="lightGray"/>
          <w:rtl/>
          <w:lang w:bidi="ar-EG"/>
        </w:rPr>
        <w:t>لى النتا</w:t>
      </w:r>
      <w:r w:rsidR="006228D8" w:rsidRPr="00CB1D1F">
        <w:rPr>
          <w:rFonts w:ascii="Calibri" w:hAnsi="Calibri" w:cs="Calibri"/>
          <w:b/>
          <w:bCs/>
          <w:color w:val="002060"/>
          <w:sz w:val="36"/>
          <w:szCs w:val="36"/>
          <w:highlight w:val="lightGray"/>
          <w:rtl/>
          <w:lang w:bidi="ar-EG"/>
        </w:rPr>
        <w:t>ئ</w:t>
      </w:r>
      <w:r w:rsidRPr="00CB1D1F">
        <w:rPr>
          <w:rFonts w:ascii="Calibri" w:hAnsi="Calibri" w:cs="Calibri"/>
          <w:b/>
          <w:bCs/>
          <w:color w:val="002060"/>
          <w:sz w:val="36"/>
          <w:szCs w:val="36"/>
          <w:highlight w:val="lightGray"/>
          <w:rtl/>
          <w:lang w:bidi="ar-EG"/>
        </w:rPr>
        <w:t xml:space="preserve">ج من خلاله، والذي بدا لي على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 xml:space="preserve">نه </w:t>
      </w:r>
      <w:r w:rsidR="006228D8" w:rsidRPr="00CB1D1F">
        <w:rPr>
          <w:rFonts w:ascii="Calibri" w:hAnsi="Calibri" w:cs="Calibri"/>
          <w:b/>
          <w:bCs/>
          <w:color w:val="002060"/>
          <w:sz w:val="36"/>
          <w:szCs w:val="36"/>
          <w:highlight w:val="lightGray"/>
          <w:rtl/>
          <w:lang w:bidi="ar-EG"/>
        </w:rPr>
        <w:t>أ</w:t>
      </w:r>
      <w:r w:rsidRPr="00CB1D1F">
        <w:rPr>
          <w:rFonts w:ascii="Calibri" w:hAnsi="Calibri" w:cs="Calibri"/>
          <w:b/>
          <w:bCs/>
          <w:color w:val="002060"/>
          <w:sz w:val="36"/>
          <w:szCs w:val="36"/>
          <w:highlight w:val="lightGray"/>
          <w:rtl/>
          <w:lang w:bidi="ar-EG"/>
        </w:rPr>
        <w:t>شبه بعمل الذكاء</w:t>
      </w:r>
      <w:r w:rsidR="00E8487A" w:rsidRPr="003544FD">
        <w:rPr>
          <w:rFonts w:ascii="Calibri" w:hAnsi="Calibri" w:cs="Calibri"/>
          <w:sz w:val="36"/>
          <w:szCs w:val="36"/>
          <w:rtl/>
          <w:lang w:bidi="ar-EG"/>
        </w:rPr>
        <w:t>»</w:t>
      </w:r>
    </w:p>
    <w:p w14:paraId="483E7811" w14:textId="1F49264E" w:rsidR="00D14361" w:rsidRDefault="00D14361" w:rsidP="00E50938">
      <w:pPr>
        <w:widowControl w:val="0"/>
        <w:spacing w:line="240" w:lineRule="auto"/>
        <w:jc w:val="both"/>
        <w:rPr>
          <w:rFonts w:ascii="Calibri" w:hAnsi="Calibri" w:cs="Calibri"/>
          <w:sz w:val="36"/>
          <w:szCs w:val="36"/>
          <w:lang w:bidi="ar-EG"/>
        </w:rPr>
      </w:pPr>
      <w:r w:rsidRPr="00D14361">
        <w:rPr>
          <w:rFonts w:ascii="Calibri" w:hAnsi="Calibri" w:cs="Calibri"/>
          <w:sz w:val="36"/>
          <w:szCs w:val="36"/>
          <w:lang w:bidi="ar-EG"/>
        </w:rPr>
        <w:t xml:space="preserve">Antony Flew with Roy Abraham Varghese: </w:t>
      </w:r>
      <w:r w:rsidRPr="00D14361">
        <w:rPr>
          <w:rFonts w:ascii="Calibri" w:hAnsi="Calibri" w:cs="Calibri"/>
          <w:b/>
          <w:bCs/>
          <w:i/>
          <w:iCs/>
          <w:sz w:val="36"/>
          <w:szCs w:val="36"/>
          <w:lang w:bidi="ar-EG"/>
        </w:rPr>
        <w:t xml:space="preserve">There is a God, How the world's most notorious atheist </w:t>
      </w:r>
      <w:r w:rsidR="00F872C9" w:rsidRPr="00D14361">
        <w:rPr>
          <w:rFonts w:ascii="Calibri" w:hAnsi="Calibri" w:cs="Calibri"/>
          <w:b/>
          <w:bCs/>
          <w:i/>
          <w:iCs/>
          <w:sz w:val="36"/>
          <w:szCs w:val="36"/>
          <w:lang w:bidi="ar-EG"/>
        </w:rPr>
        <w:t>changed</w:t>
      </w:r>
      <w:r w:rsidRPr="00D14361">
        <w:rPr>
          <w:rFonts w:ascii="Calibri" w:hAnsi="Calibri" w:cs="Calibri"/>
          <w:b/>
          <w:bCs/>
          <w:i/>
          <w:iCs/>
          <w:sz w:val="36"/>
          <w:szCs w:val="36"/>
          <w:lang w:bidi="ar-EG"/>
        </w:rPr>
        <w:t xml:space="preserve"> his mind</w:t>
      </w:r>
      <w:r w:rsidRPr="00D14361">
        <w:rPr>
          <w:rFonts w:ascii="Calibri" w:hAnsi="Calibri" w:cs="Calibri"/>
          <w:sz w:val="36"/>
          <w:szCs w:val="36"/>
          <w:lang w:bidi="ar-EG"/>
        </w:rPr>
        <w:t xml:space="preserve"> (New York: HarperOne, 2008), pp</w:t>
      </w:r>
      <w:r w:rsidR="008B3AFE">
        <w:rPr>
          <w:rFonts w:ascii="Calibri" w:hAnsi="Calibri" w:cs="Calibri"/>
          <w:sz w:val="36"/>
          <w:szCs w:val="36"/>
          <w:lang w:bidi="ar-EG"/>
        </w:rPr>
        <w:t xml:space="preserve"> </w:t>
      </w:r>
      <w:r w:rsidRPr="00D14361">
        <w:rPr>
          <w:rFonts w:ascii="Calibri" w:hAnsi="Calibri" w:cs="Calibri"/>
          <w:sz w:val="36"/>
          <w:szCs w:val="36"/>
          <w:lang w:bidi="ar-EG"/>
        </w:rPr>
        <w:t>74-75.</w:t>
      </w:r>
    </w:p>
    <w:p w14:paraId="310CBCF1" w14:textId="4D0A6ECA" w:rsidR="00176915" w:rsidRPr="003544FD" w:rsidRDefault="00176915" w:rsidP="00E50938">
      <w:pPr>
        <w:widowControl w:val="0"/>
        <w:bidi/>
        <w:spacing w:line="240" w:lineRule="auto"/>
        <w:jc w:val="both"/>
        <w:rPr>
          <w:rFonts w:ascii="Calibri" w:hAnsi="Calibri" w:cs="Calibri"/>
          <w:sz w:val="36"/>
          <w:szCs w:val="36"/>
          <w:lang w:bidi="ar-EG"/>
        </w:rPr>
      </w:pPr>
      <w:r w:rsidRPr="00176915">
        <w:rPr>
          <w:rFonts w:ascii="Calibri" w:hAnsi="Calibri" w:cs="Calibri"/>
          <w:b/>
          <w:bCs/>
          <w:sz w:val="36"/>
          <w:szCs w:val="36"/>
          <w:rtl/>
          <w:lang w:bidi="ar-EG"/>
        </w:rPr>
        <w:lastRenderedPageBreak/>
        <w:t xml:space="preserve">رك سمالي </w:t>
      </w:r>
      <w:r w:rsidRPr="00176915">
        <w:rPr>
          <w:rFonts w:ascii="Calibri" w:hAnsi="Calibri" w:cs="Calibri"/>
          <w:b/>
          <w:bCs/>
          <w:sz w:val="36"/>
          <w:szCs w:val="36"/>
          <w:lang w:bidi="ar-EG"/>
        </w:rPr>
        <w:t>Richard Smalley</w:t>
      </w:r>
      <w:r w:rsidRPr="003544FD">
        <w:rPr>
          <w:rFonts w:ascii="Calibri" w:hAnsi="Calibri" w:cs="Calibri"/>
          <w:sz w:val="36"/>
          <w:szCs w:val="36"/>
          <w:rtl/>
          <w:lang w:bidi="ar-EG"/>
        </w:rPr>
        <w:t xml:space="preserve"> (١٩٤٣-٢٠٠٥م): أستاذ</w:t>
      </w:r>
      <w:r>
        <w:rPr>
          <w:rFonts w:ascii="Calibri" w:hAnsi="Calibri" w:cs="Calibri" w:hint="cs"/>
          <w:sz w:val="36"/>
          <w:szCs w:val="36"/>
          <w:rtl/>
          <w:lang w:bidi="ar-EG"/>
        </w:rPr>
        <w:t xml:space="preserve"> </w:t>
      </w:r>
      <w:r w:rsidRPr="003544FD">
        <w:rPr>
          <w:rFonts w:ascii="Calibri" w:hAnsi="Calibri" w:cs="Calibri"/>
          <w:sz w:val="36"/>
          <w:szCs w:val="36"/>
          <w:rtl/>
          <w:lang w:bidi="ar-EG"/>
        </w:rPr>
        <w:t>الكيمياء</w:t>
      </w:r>
      <w:r>
        <w:rPr>
          <w:rFonts w:ascii="Calibri" w:hAnsi="Calibri" w:cs="Calibri" w:hint="cs"/>
          <w:sz w:val="36"/>
          <w:szCs w:val="36"/>
          <w:rtl/>
          <w:lang w:bidi="ar-EG"/>
        </w:rPr>
        <w:t xml:space="preserve"> </w:t>
      </w:r>
      <w:r w:rsidRPr="003544FD">
        <w:rPr>
          <w:rFonts w:ascii="Calibri" w:hAnsi="Calibri" w:cs="Calibri"/>
          <w:sz w:val="36"/>
          <w:szCs w:val="36"/>
          <w:rtl/>
          <w:lang w:bidi="ar-EG"/>
        </w:rPr>
        <w:t>والفيزياء</w:t>
      </w:r>
      <w:r>
        <w:rPr>
          <w:rFonts w:ascii="Calibri" w:hAnsi="Calibri" w:cs="Calibri" w:hint="cs"/>
          <w:sz w:val="36"/>
          <w:szCs w:val="36"/>
          <w:rtl/>
          <w:lang w:bidi="ar-EG"/>
        </w:rPr>
        <w:t xml:space="preserve"> </w:t>
      </w:r>
      <w:r w:rsidRPr="003544FD">
        <w:rPr>
          <w:rFonts w:ascii="Calibri" w:hAnsi="Calibri" w:cs="Calibri"/>
          <w:sz w:val="36"/>
          <w:szCs w:val="36"/>
          <w:rtl/>
          <w:lang w:bidi="ar-EG"/>
        </w:rPr>
        <w:t>والفلك في</w:t>
      </w:r>
      <w:r>
        <w:rPr>
          <w:rFonts w:ascii="Calibri" w:hAnsi="Calibri" w:cs="Calibri" w:hint="cs"/>
          <w:sz w:val="36"/>
          <w:szCs w:val="36"/>
          <w:rtl/>
          <w:lang w:bidi="ar-EG"/>
        </w:rPr>
        <w:t xml:space="preserve"> </w:t>
      </w:r>
      <w:r w:rsidRPr="003544FD">
        <w:rPr>
          <w:rFonts w:ascii="Calibri" w:hAnsi="Calibri" w:cs="Calibri"/>
          <w:sz w:val="36"/>
          <w:szCs w:val="36"/>
          <w:rtl/>
          <w:lang w:bidi="ar-EG"/>
        </w:rPr>
        <w:t>جامعة</w:t>
      </w:r>
      <w:r>
        <w:rPr>
          <w:rFonts w:ascii="Calibri" w:hAnsi="Calibri" w:cs="Calibri" w:hint="cs"/>
          <w:sz w:val="36"/>
          <w:szCs w:val="36"/>
          <w:rtl/>
          <w:lang w:bidi="ar-EG"/>
        </w:rPr>
        <w:t xml:space="preserve"> </w:t>
      </w:r>
      <w:r w:rsidRPr="003544FD">
        <w:rPr>
          <w:rFonts w:ascii="Calibri" w:hAnsi="Calibri" w:cs="Calibri"/>
          <w:sz w:val="36"/>
          <w:szCs w:val="36"/>
          <w:rtl/>
          <w:lang w:bidi="ar-EG"/>
        </w:rPr>
        <w:t>«رايس».</w:t>
      </w:r>
    </w:p>
    <w:p w14:paraId="22DB684B" w14:textId="544F3D33" w:rsidR="002932A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قادت الخلية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والفيزيا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w:t>
      </w:r>
      <w:r w:rsidRPr="003544FD">
        <w:rPr>
          <w:rFonts w:ascii="Calibri" w:hAnsi="Calibri" w:cs="Calibri"/>
          <w:b/>
          <w:bCs/>
          <w:sz w:val="36"/>
          <w:szCs w:val="36"/>
          <w:rtl/>
          <w:lang w:bidi="ar-EG"/>
        </w:rPr>
        <w:t>ريتشارد سمالي</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ترك مذهبه اللا</w:t>
      </w:r>
      <w:r w:rsidR="00F872C9">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002932AA" w:rsidRPr="003544FD">
        <w:rPr>
          <w:rFonts w:ascii="Calibri" w:hAnsi="Calibri" w:cs="Calibri"/>
          <w:sz w:val="36"/>
          <w:szCs w:val="36"/>
          <w:rtl/>
          <w:lang w:bidi="ar-EG"/>
        </w:rPr>
        <w:t>د</w:t>
      </w:r>
      <w:r w:rsidRPr="003544FD">
        <w:rPr>
          <w:rFonts w:ascii="Calibri" w:hAnsi="Calibri" w:cs="Calibri"/>
          <w:sz w:val="36"/>
          <w:szCs w:val="36"/>
          <w:rtl/>
          <w:lang w:bidi="ar-EG"/>
        </w:rPr>
        <w:t>ري والإيمان ب</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له في </w:t>
      </w:r>
      <w:r w:rsidR="0090107F">
        <w:rPr>
          <w:rFonts w:ascii="Calibri" w:hAnsi="Calibri" w:cs="Calibri"/>
          <w:sz w:val="36"/>
          <w:szCs w:val="36"/>
          <w:rtl/>
          <w:lang w:bidi="ar-EG"/>
        </w:rPr>
        <w:t>آ</w:t>
      </w:r>
      <w:r w:rsidRPr="003544FD">
        <w:rPr>
          <w:rFonts w:ascii="Calibri" w:hAnsi="Calibri" w:cs="Calibri"/>
          <w:sz w:val="36"/>
          <w:szCs w:val="36"/>
          <w:rtl/>
          <w:lang w:bidi="ar-EG"/>
        </w:rPr>
        <w:t>خر حياته</w:t>
      </w:r>
      <w:r w:rsidR="002932AA" w:rsidRPr="003544FD">
        <w:rPr>
          <w:rFonts w:ascii="Calibri" w:hAnsi="Calibri" w:cs="Calibri"/>
          <w:sz w:val="36"/>
          <w:szCs w:val="36"/>
          <w:rtl/>
          <w:lang w:bidi="ar-EG"/>
        </w:rPr>
        <w:t>.</w:t>
      </w:r>
    </w:p>
    <w:p w14:paraId="60543099" w14:textId="1B42E96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متخصص في «</w:t>
      </w:r>
      <w:r w:rsidRPr="00CC42EB">
        <w:rPr>
          <w:rFonts w:ascii="Calibri" w:hAnsi="Calibri" w:cs="Calibri"/>
          <w:b/>
          <w:bCs/>
          <w:sz w:val="36"/>
          <w:szCs w:val="36"/>
          <w:rtl/>
          <w:lang w:bidi="ar-EG"/>
        </w:rPr>
        <w:t>تقنية الجز</w:t>
      </w:r>
      <w:r w:rsidR="00CC42EB" w:rsidRPr="00CC42EB">
        <w:rPr>
          <w:rFonts w:ascii="Calibri" w:hAnsi="Calibri" w:cs="Calibri" w:hint="cs"/>
          <w:b/>
          <w:bCs/>
          <w:sz w:val="36"/>
          <w:szCs w:val="36"/>
          <w:rtl/>
          <w:lang w:bidi="ar-EG"/>
        </w:rPr>
        <w:t>يئات</w:t>
      </w:r>
      <w:r w:rsidRPr="00CC42EB">
        <w:rPr>
          <w:rFonts w:ascii="Calibri" w:hAnsi="Calibri" w:cs="Calibri"/>
          <w:b/>
          <w:bCs/>
          <w:sz w:val="36"/>
          <w:szCs w:val="36"/>
          <w:rtl/>
          <w:lang w:bidi="ar-EG"/>
        </w:rPr>
        <w:t xml:space="preserve"> متناهية الصغر</w:t>
      </w:r>
      <w:r w:rsidR="005221F3" w:rsidRPr="00832853">
        <w:rPr>
          <w:rFonts w:ascii="Calibri" w:hAnsi="Calibri" w:cs="Calibri" w:hint="cs"/>
          <w:b/>
          <w:bCs/>
          <w:sz w:val="36"/>
          <w:szCs w:val="36"/>
          <w:rtl/>
          <w:lang w:bidi="ar-EG"/>
        </w:rPr>
        <w:t xml:space="preserve"> </w:t>
      </w:r>
      <w:r w:rsidR="005221F3" w:rsidRPr="00832853">
        <w:rPr>
          <w:rFonts w:ascii="Calibri" w:hAnsi="Calibri" w:cs="Calibri"/>
          <w:b/>
          <w:bCs/>
          <w:sz w:val="36"/>
          <w:szCs w:val="36"/>
          <w:lang w:bidi="ar-EG"/>
        </w:rPr>
        <w:t>nanotechnology</w:t>
      </w:r>
      <w:r w:rsidRPr="003544FD">
        <w:rPr>
          <w:rFonts w:ascii="Calibri" w:hAnsi="Calibri" w:cs="Calibri"/>
          <w:sz w:val="36"/>
          <w:szCs w:val="36"/>
          <w:rtl/>
          <w:lang w:bidi="ar-EG"/>
        </w:rPr>
        <w:t>»</w:t>
      </w:r>
      <w:r w:rsidR="00CC42EB">
        <w:rPr>
          <w:rFonts w:ascii="Calibri" w:hAnsi="Calibri" w:cs="Calibri" w:hint="cs"/>
          <w:sz w:val="36"/>
          <w:szCs w:val="36"/>
          <w:rtl/>
          <w:lang w:bidi="ar-EG"/>
        </w:rPr>
        <w:t xml:space="preserve"> </w:t>
      </w:r>
      <w:r w:rsidRPr="003544FD">
        <w:rPr>
          <w:rFonts w:ascii="Calibri" w:hAnsi="Calibri" w:cs="Calibri"/>
          <w:sz w:val="36"/>
          <w:szCs w:val="36"/>
          <w:rtl/>
          <w:lang w:bidi="ar-EG"/>
        </w:rPr>
        <w:t>حيث يجتهد العلماء طويلا لاختراع تراكيب و</w:t>
      </w:r>
      <w:r w:rsidR="0090107F">
        <w:rPr>
          <w:rFonts w:ascii="Calibri" w:hAnsi="Calibri" w:cs="Calibri"/>
          <w:sz w:val="36"/>
          <w:szCs w:val="36"/>
          <w:rtl/>
          <w:lang w:bidi="ar-EG"/>
        </w:rPr>
        <w:t>آ</w:t>
      </w:r>
      <w:r w:rsidRPr="003544FD">
        <w:rPr>
          <w:rFonts w:ascii="Calibri" w:hAnsi="Calibri" w:cs="Calibri"/>
          <w:sz w:val="36"/>
          <w:szCs w:val="36"/>
          <w:rtl/>
          <w:lang w:bidi="ar-EG"/>
        </w:rPr>
        <w:t xml:space="preserve">لات مجهرية، لكنهم يكتشفون في ختام الأمر، وبعد الحساب والاختبار والصبر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نها بسيطة جدا، وساذجة جدا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قيست ب</w:t>
      </w:r>
      <w:r w:rsidR="0090107F">
        <w:rPr>
          <w:rFonts w:ascii="Calibri" w:hAnsi="Calibri" w:cs="Calibri"/>
          <w:sz w:val="36"/>
          <w:szCs w:val="36"/>
          <w:rtl/>
          <w:lang w:bidi="ar-EG"/>
        </w:rPr>
        <w:t>آ</w:t>
      </w:r>
      <w:r w:rsidRPr="003544FD">
        <w:rPr>
          <w:rFonts w:ascii="Calibri" w:hAnsi="Calibri" w:cs="Calibri"/>
          <w:sz w:val="36"/>
          <w:szCs w:val="36"/>
          <w:rtl/>
          <w:lang w:bidi="ar-EG"/>
        </w:rPr>
        <w:t>لات الخلية.</w:t>
      </w:r>
    </w:p>
    <w:p w14:paraId="26393371" w14:textId="7A7E9CB0" w:rsidR="00176915" w:rsidRPr="003544FD" w:rsidRDefault="00176915" w:rsidP="00E50938">
      <w:pPr>
        <w:widowControl w:val="0"/>
        <w:bidi/>
        <w:spacing w:line="240" w:lineRule="auto"/>
        <w:jc w:val="both"/>
        <w:rPr>
          <w:rFonts w:ascii="Calibri" w:hAnsi="Calibri" w:cs="Calibri"/>
          <w:sz w:val="36"/>
          <w:szCs w:val="36"/>
          <w:lang w:bidi="ar-EG"/>
        </w:rPr>
      </w:pPr>
      <w:r w:rsidRPr="00176915">
        <w:rPr>
          <w:rFonts w:ascii="Calibri" w:hAnsi="Calibri" w:cs="Calibri"/>
          <w:b/>
          <w:bCs/>
          <w:sz w:val="36"/>
          <w:szCs w:val="36"/>
          <w:rtl/>
          <w:lang w:bidi="ar-EG"/>
        </w:rPr>
        <w:t xml:space="preserve">برادلي مونتون </w:t>
      </w:r>
      <w:r w:rsidRPr="00176915">
        <w:rPr>
          <w:rFonts w:ascii="Calibri" w:hAnsi="Calibri" w:cs="Calibri"/>
          <w:b/>
          <w:bCs/>
          <w:sz w:val="36"/>
          <w:szCs w:val="36"/>
          <w:lang w:bidi="ar-EG"/>
        </w:rPr>
        <w:t>Bradley Monton</w:t>
      </w:r>
      <w:r w:rsidRPr="003544FD">
        <w:rPr>
          <w:rFonts w:ascii="Calibri" w:hAnsi="Calibri" w:cs="Calibri"/>
          <w:sz w:val="36"/>
          <w:szCs w:val="36"/>
          <w:rtl/>
          <w:lang w:bidi="ar-EG"/>
        </w:rPr>
        <w:t xml:space="preserve"> (1972</w:t>
      </w:r>
      <w:r>
        <w:rPr>
          <w:rFonts w:ascii="Calibri" w:hAnsi="Calibri" w:cs="Calibri" w:hint="cs"/>
          <w:sz w:val="36"/>
          <w:szCs w:val="36"/>
          <w:rtl/>
          <w:lang w:bidi="ar-EG"/>
        </w:rPr>
        <w:t>_</w:t>
      </w:r>
      <w:r w:rsidRPr="003544FD">
        <w:rPr>
          <w:rFonts w:ascii="Calibri" w:hAnsi="Calibri" w:cs="Calibri"/>
          <w:sz w:val="36"/>
          <w:szCs w:val="36"/>
          <w:rtl/>
          <w:lang w:bidi="ar-EG"/>
        </w:rPr>
        <w:t>): أستاذ مساعد للفلسفة في جامعة «كولورادو».</w:t>
      </w:r>
    </w:p>
    <w:p w14:paraId="6D5316B8" w14:textId="4656EFE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كتب منذ سنوات قليلة فيلسوف العلوم الملحد (</w:t>
      </w:r>
      <w:r w:rsidRPr="003544FD">
        <w:rPr>
          <w:rFonts w:ascii="Calibri" w:hAnsi="Calibri" w:cs="Calibri"/>
          <w:b/>
          <w:bCs/>
          <w:sz w:val="36"/>
          <w:szCs w:val="36"/>
          <w:rtl/>
          <w:lang w:bidi="ar-EG"/>
        </w:rPr>
        <w:t>برادلي مونتون</w:t>
      </w:r>
      <w:r w:rsidRPr="003544FD">
        <w:rPr>
          <w:rFonts w:ascii="Calibri" w:hAnsi="Calibri" w:cs="Calibri"/>
          <w:sz w:val="36"/>
          <w:szCs w:val="36"/>
          <w:rtl/>
          <w:lang w:bidi="ar-EG"/>
        </w:rPr>
        <w:t>) كتابه «</w:t>
      </w:r>
      <w:r w:rsidRPr="003544FD">
        <w:rPr>
          <w:rFonts w:ascii="Calibri" w:hAnsi="Calibri" w:cs="Calibri"/>
          <w:b/>
          <w:bCs/>
          <w:sz w:val="36"/>
          <w:szCs w:val="36"/>
          <w:rtl/>
          <w:lang w:bidi="ar-EG"/>
        </w:rPr>
        <w:t>البحث عن الله في العلم: ملحد يدافع عن التصميم الذكي</w:t>
      </w:r>
      <w:r w:rsidRPr="003544FD">
        <w:rPr>
          <w:rFonts w:ascii="Calibri" w:hAnsi="Calibri" w:cs="Calibri"/>
          <w:sz w:val="36"/>
          <w:szCs w:val="36"/>
          <w:rtl/>
          <w:lang w:bidi="ar-EG"/>
        </w:rPr>
        <w:t>»، ورد فيه على كثير من شبهات الملاحدة حول ظاهرة النظم في الكون</w:t>
      </w:r>
      <w:r w:rsidR="00832853">
        <w:rPr>
          <w:rFonts w:ascii="Calibri" w:hAnsi="Calibri" w:cs="Calibri" w:hint="cs"/>
          <w:sz w:val="36"/>
          <w:szCs w:val="36"/>
          <w:rtl/>
          <w:lang w:bidi="ar-EG"/>
        </w:rPr>
        <w:t>.</w:t>
      </w:r>
    </w:p>
    <w:p w14:paraId="4868AEB0" w14:textId="322F0F60" w:rsidR="003179D8" w:rsidRPr="00174D3D" w:rsidRDefault="004A0D3D" w:rsidP="00C60528">
      <w:pPr>
        <w:keepNext/>
        <w:widowControl w:val="0"/>
        <w:bidi/>
        <w:spacing w:line="240" w:lineRule="auto"/>
        <w:jc w:val="center"/>
        <w:outlineLvl w:val="2"/>
        <w:rPr>
          <w:rFonts w:ascii="Calibri" w:hAnsi="Calibri" w:cs="Calibri"/>
          <w:b/>
          <w:bCs/>
          <w:sz w:val="36"/>
          <w:szCs w:val="36"/>
          <w:highlight w:val="yellow"/>
          <w:u w:val="single"/>
          <w:lang w:bidi="ar-EG"/>
        </w:rPr>
      </w:pPr>
      <w:bookmarkStart w:id="247" w:name="_Toc178854477"/>
      <w:r w:rsidRPr="00174D3D">
        <w:rPr>
          <w:rFonts w:ascii="Calibri" w:hAnsi="Calibri" w:cs="Calibri"/>
          <w:b/>
          <w:bCs/>
          <w:sz w:val="36"/>
          <w:szCs w:val="36"/>
          <w:highlight w:val="yellow"/>
          <w:u w:val="single"/>
          <w:rtl/>
          <w:lang w:bidi="ar-EG"/>
        </w:rPr>
        <w:t>المبحث الثاني عشر</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ن</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ق</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ود</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واع</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ت</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اض</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ات</w:t>
      </w:r>
      <w:bookmarkEnd w:id="247"/>
    </w:p>
    <w:p w14:paraId="212A0624" w14:textId="191D9020" w:rsidR="003179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48" w:name="_Toc178854478"/>
      <w:r w:rsidRPr="00174D3D">
        <w:rPr>
          <w:rFonts w:ascii="Calibri" w:hAnsi="Calibri" w:cs="Calibri"/>
          <w:b/>
          <w:bCs/>
          <w:sz w:val="36"/>
          <w:szCs w:val="36"/>
          <w:highlight w:val="yellow"/>
          <w:u w:val="single"/>
          <w:rtl/>
          <w:lang w:bidi="ar-EG"/>
        </w:rPr>
        <w:t>المطلب الأول</w:t>
      </w:r>
      <w:r w:rsidR="00C60528">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الت</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طو</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 ليس ص</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w:t>
      </w:r>
      <w:r w:rsidR="008B3AFE">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يا</w:t>
      </w:r>
      <w:r w:rsidR="00C60528">
        <w:rPr>
          <w:rFonts w:ascii="Calibri" w:hAnsi="Calibri" w:cs="Calibri" w:hint="cs"/>
          <w:b/>
          <w:bCs/>
          <w:sz w:val="36"/>
          <w:szCs w:val="36"/>
          <w:highlight w:val="yellow"/>
          <w:u w:val="single"/>
          <w:rtl/>
          <w:lang w:bidi="ar-EG"/>
        </w:rPr>
        <w:t>ً</w:t>
      </w:r>
      <w:bookmarkEnd w:id="248"/>
    </w:p>
    <w:p w14:paraId="2260D3FD" w14:textId="7809388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الانتخاب الطبيعي عملية تكميلية لما ينتج عن الطفرات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p>
    <w:p w14:paraId="02E536C9" w14:textId="456EFD1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5A3BAB">
        <w:rPr>
          <w:rFonts w:ascii="Calibri" w:hAnsi="Calibri" w:cs="Calibri"/>
          <w:b/>
          <w:bCs/>
          <w:sz w:val="36"/>
          <w:szCs w:val="36"/>
          <w:rtl/>
          <w:lang w:bidi="ar-EG"/>
        </w:rPr>
        <w:t>جاك مونو</w:t>
      </w:r>
      <w:r w:rsidRPr="003544FD">
        <w:rPr>
          <w:rFonts w:ascii="Calibri" w:hAnsi="Calibri" w:cs="Calibri"/>
          <w:sz w:val="36"/>
          <w:szCs w:val="36"/>
          <w:rtl/>
          <w:lang w:bidi="ar-EG"/>
        </w:rPr>
        <w:t>)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5A3BAB">
        <w:rPr>
          <w:rFonts w:ascii="Calibri" w:hAnsi="Calibri" w:cs="Calibri" w:hint="cs"/>
          <w:sz w:val="36"/>
          <w:szCs w:val="36"/>
          <w:rtl/>
          <w:lang w:bidi="ar-EG"/>
        </w:rPr>
        <w:t xml:space="preserve"> </w:t>
      </w:r>
      <w:r w:rsidRPr="003544FD">
        <w:rPr>
          <w:rFonts w:ascii="Calibri" w:hAnsi="Calibri" w:cs="Calibri"/>
          <w:sz w:val="36"/>
          <w:szCs w:val="36"/>
          <w:rtl/>
          <w:lang w:bidi="ar-EG"/>
        </w:rPr>
        <w:t>كتب: «</w:t>
      </w:r>
      <w:r w:rsidRPr="005A3BAB">
        <w:rPr>
          <w:rFonts w:ascii="Calibri" w:hAnsi="Calibri" w:cs="Calibri"/>
          <w:b/>
          <w:bCs/>
          <w:color w:val="002060"/>
          <w:sz w:val="36"/>
          <w:szCs w:val="36"/>
          <w:highlight w:val="lightGray"/>
          <w:rtl/>
          <w:lang w:bidi="ar-EG"/>
        </w:rPr>
        <w:t>الصدفة وحدها مصدر كل تجديد، كل خلق في المحيط الحيوي. الصدفة الصرفة، الصرفة</w:t>
      </w:r>
      <w:r w:rsidR="0029646A" w:rsidRPr="005A3BAB">
        <w:rPr>
          <w:rFonts w:ascii="Calibri" w:hAnsi="Calibri" w:cs="Calibri"/>
          <w:b/>
          <w:bCs/>
          <w:color w:val="002060"/>
          <w:sz w:val="36"/>
          <w:szCs w:val="36"/>
          <w:highlight w:val="lightGray"/>
          <w:rtl/>
          <w:lang w:bidi="ar-EG"/>
        </w:rPr>
        <w:t xml:space="preserve"> </w:t>
      </w:r>
      <w:r w:rsidRPr="005A3BAB">
        <w:rPr>
          <w:rFonts w:ascii="Calibri" w:hAnsi="Calibri" w:cs="Calibri"/>
          <w:b/>
          <w:bCs/>
          <w:color w:val="002060"/>
          <w:sz w:val="36"/>
          <w:szCs w:val="36"/>
          <w:highlight w:val="lightGray"/>
          <w:rtl/>
          <w:lang w:bidi="ar-EG"/>
        </w:rPr>
        <w:t>مطلقا</w:t>
      </w:r>
      <w:r w:rsidR="00E707DC" w:rsidRPr="005A3BAB">
        <w:rPr>
          <w:rFonts w:ascii="Calibri" w:hAnsi="Calibri" w:cs="Calibri" w:hint="cs"/>
          <w:b/>
          <w:bCs/>
          <w:color w:val="002060"/>
          <w:sz w:val="36"/>
          <w:szCs w:val="36"/>
          <w:highlight w:val="lightGray"/>
          <w:rtl/>
          <w:lang w:bidi="ar-EG"/>
        </w:rPr>
        <w:t>،</w:t>
      </w:r>
      <w:r w:rsidRPr="005A3BAB">
        <w:rPr>
          <w:rFonts w:ascii="Calibri" w:hAnsi="Calibri" w:cs="Calibri"/>
          <w:b/>
          <w:bCs/>
          <w:color w:val="002060"/>
          <w:sz w:val="36"/>
          <w:szCs w:val="36"/>
          <w:highlight w:val="lightGray"/>
          <w:rtl/>
          <w:lang w:bidi="ar-EG"/>
        </w:rPr>
        <w:t xml:space="preserve"> ولكنها عمياء، تقع في عمق جذور الصرح الها</w:t>
      </w:r>
      <w:r w:rsidR="006228D8" w:rsidRPr="005A3BAB">
        <w:rPr>
          <w:rFonts w:ascii="Calibri" w:hAnsi="Calibri" w:cs="Calibri"/>
          <w:b/>
          <w:bCs/>
          <w:color w:val="002060"/>
          <w:sz w:val="36"/>
          <w:szCs w:val="36"/>
          <w:highlight w:val="lightGray"/>
          <w:rtl/>
          <w:lang w:bidi="ar-EG"/>
        </w:rPr>
        <w:t>ئ</w:t>
      </w:r>
      <w:r w:rsidRPr="005A3BAB">
        <w:rPr>
          <w:rFonts w:ascii="Calibri" w:hAnsi="Calibri" w:cs="Calibri"/>
          <w:b/>
          <w:bCs/>
          <w:color w:val="002060"/>
          <w:sz w:val="36"/>
          <w:szCs w:val="36"/>
          <w:highlight w:val="lightGray"/>
          <w:rtl/>
          <w:lang w:bidi="ar-EG"/>
        </w:rPr>
        <w:t>ل للتطور</w:t>
      </w:r>
      <w:r w:rsidRPr="003544FD">
        <w:rPr>
          <w:rFonts w:ascii="Calibri" w:hAnsi="Calibri" w:cs="Calibri"/>
          <w:sz w:val="36"/>
          <w:szCs w:val="36"/>
          <w:rtl/>
          <w:lang w:bidi="ar-EG"/>
        </w:rPr>
        <w:t>»</w:t>
      </w:r>
      <w:r w:rsidR="0029646A" w:rsidRPr="003544FD">
        <w:rPr>
          <w:rFonts w:ascii="Calibri" w:hAnsi="Calibri" w:cs="Calibri"/>
          <w:sz w:val="36"/>
          <w:szCs w:val="36"/>
          <w:rtl/>
          <w:lang w:bidi="ar-EG"/>
        </w:rPr>
        <w:t xml:space="preserve"> </w:t>
      </w:r>
    </w:p>
    <w:p w14:paraId="36C90424" w14:textId="7ABF5399" w:rsidR="0029646A" w:rsidRDefault="0029646A"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Jacques Monod, </w:t>
      </w:r>
      <w:r w:rsidRPr="00E707DC">
        <w:rPr>
          <w:rFonts w:ascii="Calibri" w:hAnsi="Calibri" w:cs="Calibri"/>
          <w:b/>
          <w:bCs/>
          <w:i/>
          <w:iCs/>
          <w:sz w:val="36"/>
          <w:szCs w:val="36"/>
          <w:lang w:bidi="ar-EG"/>
        </w:rPr>
        <w:t xml:space="preserve">Chance and </w:t>
      </w:r>
      <w:r w:rsidR="00E707DC" w:rsidRPr="00E707DC">
        <w:rPr>
          <w:rFonts w:ascii="Calibri" w:hAnsi="Calibri" w:cs="Calibri"/>
          <w:b/>
          <w:bCs/>
          <w:i/>
          <w:iCs/>
          <w:sz w:val="36"/>
          <w:szCs w:val="36"/>
          <w:lang w:bidi="ar-EG"/>
        </w:rPr>
        <w:t>Necessity</w:t>
      </w:r>
      <w:r w:rsidRPr="003544FD">
        <w:rPr>
          <w:rFonts w:ascii="Calibri" w:hAnsi="Calibri" w:cs="Calibri"/>
          <w:sz w:val="36"/>
          <w:szCs w:val="36"/>
          <w:lang w:bidi="ar-EG"/>
        </w:rPr>
        <w:t>, p112.</w:t>
      </w:r>
    </w:p>
    <w:p w14:paraId="57307402" w14:textId="75CE6A5A" w:rsidR="000F4E54" w:rsidRPr="003544FD" w:rsidRDefault="000F4E54" w:rsidP="000F4E54">
      <w:pPr>
        <w:widowControl w:val="0"/>
        <w:bidi/>
        <w:spacing w:line="240" w:lineRule="auto"/>
        <w:jc w:val="both"/>
        <w:rPr>
          <w:rFonts w:ascii="Calibri" w:hAnsi="Calibri" w:cs="Calibri"/>
          <w:sz w:val="36"/>
          <w:szCs w:val="36"/>
          <w:lang w:bidi="ar-EG"/>
        </w:rPr>
      </w:pPr>
      <w:r w:rsidRPr="000F4E54">
        <w:rPr>
          <w:rFonts w:ascii="Calibri" w:hAnsi="Calibri" w:cs="Calibri"/>
          <w:b/>
          <w:bCs/>
          <w:sz w:val="36"/>
          <w:szCs w:val="36"/>
          <w:rtl/>
          <w:lang w:bidi="ar-EG"/>
        </w:rPr>
        <w:t xml:space="preserve">دوجلاس فتوياما </w:t>
      </w:r>
      <w:r w:rsidRPr="000F4E54">
        <w:rPr>
          <w:rFonts w:ascii="Calibri" w:hAnsi="Calibri" w:cs="Calibri"/>
          <w:b/>
          <w:bCs/>
          <w:sz w:val="36"/>
          <w:szCs w:val="36"/>
          <w:lang w:bidi="ar-EG"/>
        </w:rPr>
        <w:t>Futuyma Douglas</w:t>
      </w:r>
      <w:r>
        <w:rPr>
          <w:rFonts w:ascii="Calibri" w:hAnsi="Calibri" w:cs="Calibri"/>
          <w:sz w:val="36"/>
          <w:szCs w:val="36"/>
          <w:rtl/>
          <w:lang w:bidi="ar-EG"/>
        </w:rPr>
        <w:t>:</w:t>
      </w:r>
      <w:r w:rsidRPr="003544FD">
        <w:rPr>
          <w:rFonts w:ascii="Calibri" w:hAnsi="Calibri" w:cs="Calibri"/>
          <w:sz w:val="36"/>
          <w:szCs w:val="36"/>
          <w:rtl/>
          <w:lang w:bidi="ar-EG"/>
        </w:rPr>
        <w:t xml:space="preserve"> عالم بيولوجيا تطورية أمريكي.</w:t>
      </w:r>
    </w:p>
    <w:p w14:paraId="7BDDCA4B" w14:textId="77777777" w:rsidR="0029646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البيولوجي التطوري الشهير (</w:t>
      </w:r>
      <w:r w:rsidRPr="003544FD">
        <w:rPr>
          <w:rFonts w:ascii="Calibri" w:hAnsi="Calibri" w:cs="Calibri"/>
          <w:b/>
          <w:bCs/>
          <w:sz w:val="36"/>
          <w:szCs w:val="36"/>
          <w:rtl/>
          <w:lang w:bidi="ar-EG"/>
        </w:rPr>
        <w:t>دوجلاس فتوياما</w:t>
      </w:r>
      <w:r w:rsidRPr="003544FD">
        <w:rPr>
          <w:rFonts w:ascii="Calibri" w:hAnsi="Calibri" w:cs="Calibri"/>
          <w:sz w:val="36"/>
          <w:szCs w:val="36"/>
          <w:rtl/>
          <w:lang w:bidi="ar-EG"/>
        </w:rPr>
        <w:t>) نسبة الطبيعة الص</w:t>
      </w:r>
      <w:r w:rsidR="0029646A" w:rsidRPr="003544FD">
        <w:rPr>
          <w:rFonts w:ascii="Calibri" w:hAnsi="Calibri" w:cs="Calibri"/>
          <w:sz w:val="36"/>
          <w:szCs w:val="36"/>
          <w:rtl/>
          <w:lang w:bidi="ar-EG"/>
        </w:rPr>
        <w:t>د</w:t>
      </w:r>
      <w:r w:rsidRPr="003544FD">
        <w:rPr>
          <w:rFonts w:ascii="Calibri" w:hAnsi="Calibri" w:cs="Calibri"/>
          <w:sz w:val="36"/>
          <w:szCs w:val="36"/>
          <w:rtl/>
          <w:lang w:bidi="ar-EG"/>
        </w:rPr>
        <w:t>فوية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29646A"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كل</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من</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الطفرات</w:t>
      </w:r>
      <w:r w:rsidR="0029646A" w:rsidRPr="003544FD">
        <w:rPr>
          <w:rFonts w:ascii="Calibri" w:hAnsi="Calibri" w:cs="Calibri"/>
          <w:sz w:val="36"/>
          <w:szCs w:val="36"/>
          <w:rtl/>
          <w:lang w:bidi="ar-EG"/>
        </w:rPr>
        <w:t xml:space="preserve"> والانتخاب الطبيعي.</w:t>
      </w:r>
    </w:p>
    <w:p w14:paraId="02038C16" w14:textId="77777777" w:rsidR="0029646A" w:rsidRPr="003544FD" w:rsidRDefault="0029646A"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Douglas Futuyma, </w:t>
      </w:r>
      <w:r w:rsidRPr="00E707DC">
        <w:rPr>
          <w:rFonts w:ascii="Calibri" w:hAnsi="Calibri" w:cs="Calibri"/>
          <w:b/>
          <w:bCs/>
          <w:i/>
          <w:iCs/>
          <w:sz w:val="36"/>
          <w:szCs w:val="36"/>
          <w:lang w:bidi="ar-EG"/>
        </w:rPr>
        <w:t>Evolutionary Biology</w:t>
      </w:r>
      <w:r w:rsidRPr="003544FD">
        <w:rPr>
          <w:rFonts w:ascii="Calibri" w:hAnsi="Calibri" w:cs="Calibri"/>
          <w:sz w:val="36"/>
          <w:szCs w:val="36"/>
          <w:lang w:bidi="ar-EG"/>
        </w:rPr>
        <w:t>, (Sunderland: Sinauer, 1998) p5.</w:t>
      </w:r>
    </w:p>
    <w:p w14:paraId="6CA9C665" w14:textId="2D30E85E" w:rsidR="005F1D59" w:rsidRPr="003544FD" w:rsidRDefault="004A0D3D" w:rsidP="00C6052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الطريف في هذا الباب اعتراض (</w:t>
      </w:r>
      <w:r w:rsidRPr="003544FD">
        <w:rPr>
          <w:rFonts w:ascii="Calibri" w:hAnsi="Calibri" w:cs="Calibri"/>
          <w:b/>
          <w:bCs/>
          <w:sz w:val="36"/>
          <w:szCs w:val="36"/>
          <w:rtl/>
          <w:lang w:bidi="ar-EG"/>
        </w:rPr>
        <w:t>لاري موران</w:t>
      </w:r>
      <w:r w:rsidRPr="003544FD">
        <w:rPr>
          <w:rFonts w:ascii="Calibri" w:hAnsi="Calibri" w:cs="Calibri"/>
          <w:sz w:val="36"/>
          <w:szCs w:val="36"/>
          <w:rtl/>
          <w:lang w:bidi="ar-EG"/>
        </w:rPr>
        <w:t>)</w:t>
      </w:r>
      <w:r w:rsidR="00BF06A0">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عالم الكيمياء الحيوية الكندي الدارويني المعروف بعدا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ه الشديد لما يعرف «بالتصميم الذكي»</w:t>
      </w:r>
      <w:r w:rsidR="00216845">
        <w:rPr>
          <w:rFonts w:ascii="Calibri" w:hAnsi="Calibri" w:cs="Calibri"/>
          <w:sz w:val="36"/>
          <w:szCs w:val="36"/>
          <w:rtl/>
          <w:lang w:bidi="ar-EG"/>
        </w:rPr>
        <w:t>-</w:t>
      </w:r>
      <w:r w:rsidR="00BF06A0">
        <w:rPr>
          <w:rFonts w:ascii="Calibri" w:hAnsi="Calibri" w:cs="Calibri" w:hint="cs"/>
          <w:sz w:val="36"/>
          <w:szCs w:val="36"/>
          <w:rtl/>
          <w:lang w:bidi="ar-EG"/>
        </w:rPr>
        <w:t xml:space="preserve"> </w:t>
      </w:r>
      <w:r w:rsidRPr="003544FD">
        <w:rPr>
          <w:rFonts w:ascii="Calibri" w:hAnsi="Calibri" w:cs="Calibri"/>
          <w:sz w:val="36"/>
          <w:szCs w:val="36"/>
          <w:rtl/>
          <w:lang w:bidi="ar-EG"/>
        </w:rPr>
        <w:t>على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الملحد (</w:t>
      </w:r>
      <w:r w:rsidRPr="003544FD">
        <w:rPr>
          <w:rFonts w:ascii="Calibri" w:hAnsi="Calibri" w:cs="Calibri"/>
          <w:b/>
          <w:bCs/>
          <w:sz w:val="36"/>
          <w:szCs w:val="36"/>
          <w:rtl/>
          <w:lang w:bidi="ar-EG"/>
        </w:rPr>
        <w:t>لورنس كراوس</w:t>
      </w:r>
      <w:r w:rsidRPr="003544FD">
        <w:rPr>
          <w:rFonts w:ascii="Calibri" w:hAnsi="Calibri" w:cs="Calibri"/>
          <w:sz w:val="36"/>
          <w:szCs w:val="36"/>
          <w:rtl/>
          <w:lang w:bidi="ar-EG"/>
        </w:rPr>
        <w:t>) لما زعم في مناظرته مع (ستيفن</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ماير)</w:t>
      </w:r>
      <w:r w:rsidR="00DE0BE3">
        <w:rPr>
          <w:rFonts w:ascii="Calibri" w:hAnsi="Calibri" w:cs="Calibri" w:hint="cs"/>
          <w:sz w:val="36"/>
          <w:szCs w:val="36"/>
          <w:rtl/>
          <w:lang w:bidi="ar-EG"/>
        </w:rPr>
        <w:t xml:space="preserve"> </w:t>
      </w:r>
      <w:r w:rsidRPr="003544FD">
        <w:rPr>
          <w:rFonts w:ascii="Calibri" w:hAnsi="Calibri" w:cs="Calibri"/>
          <w:sz w:val="36"/>
          <w:szCs w:val="36"/>
          <w:rtl/>
          <w:lang w:bidi="ar-EG"/>
        </w:rPr>
        <w:t>و</w:t>
      </w:r>
      <w:r w:rsidR="00DE0BE3">
        <w:rPr>
          <w:rFonts w:ascii="Calibri" w:hAnsi="Calibri" w:cs="Calibri" w:hint="cs"/>
          <w:sz w:val="36"/>
          <w:szCs w:val="36"/>
          <w:rtl/>
          <w:lang w:bidi="ar-EG"/>
        </w:rPr>
        <w:t xml:space="preserve"> </w:t>
      </w:r>
      <w:r w:rsidRPr="003544FD">
        <w:rPr>
          <w:rFonts w:ascii="Calibri" w:hAnsi="Calibri" w:cs="Calibri"/>
          <w:sz w:val="36"/>
          <w:szCs w:val="36"/>
          <w:rtl/>
          <w:lang w:bidi="ar-EG"/>
        </w:rPr>
        <w:t>(دنيس</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لامورو)</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-١٩مارس٢٠١٦م-</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الداروينية</w:t>
      </w:r>
      <w:r w:rsidR="0029646A" w:rsidRPr="003544FD">
        <w:rPr>
          <w:rFonts w:ascii="Calibri" w:hAnsi="Calibri" w:cs="Calibri"/>
          <w:sz w:val="36"/>
          <w:szCs w:val="36"/>
          <w:rtl/>
          <w:lang w:bidi="ar-EG"/>
        </w:rPr>
        <w:t xml:space="preserve"> </w:t>
      </w:r>
      <w:r w:rsidRPr="003544FD">
        <w:rPr>
          <w:rFonts w:ascii="Calibri" w:hAnsi="Calibri" w:cs="Calibri"/>
          <w:sz w:val="36"/>
          <w:szCs w:val="36"/>
          <w:rtl/>
          <w:lang w:bidi="ar-EG"/>
        </w:rPr>
        <w:t>غير 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5F1D59" w:rsidRPr="003544FD">
        <w:rPr>
          <w:rFonts w:ascii="Calibri" w:hAnsi="Calibri" w:cs="Calibri"/>
          <w:sz w:val="36"/>
          <w:szCs w:val="36"/>
          <w:rtl/>
          <w:lang w:bidi="ar-EG"/>
        </w:rPr>
        <w:t xml:space="preserve"> </w:t>
      </w:r>
      <w:r w:rsidRPr="003544FD">
        <w:rPr>
          <w:rFonts w:ascii="Calibri" w:hAnsi="Calibri" w:cs="Calibri"/>
          <w:sz w:val="36"/>
          <w:szCs w:val="36"/>
          <w:rtl/>
          <w:lang w:bidi="ar-EG"/>
        </w:rPr>
        <w:t>فقد كتب (</w:t>
      </w:r>
      <w:r w:rsidRPr="003544FD">
        <w:rPr>
          <w:rFonts w:ascii="Calibri" w:hAnsi="Calibri" w:cs="Calibri"/>
          <w:b/>
          <w:bCs/>
          <w:sz w:val="36"/>
          <w:szCs w:val="36"/>
          <w:rtl/>
          <w:lang w:bidi="ar-EG"/>
        </w:rPr>
        <w:t>موران</w:t>
      </w:r>
      <w:r w:rsidRPr="003544FD">
        <w:rPr>
          <w:rFonts w:ascii="Calibri" w:hAnsi="Calibri" w:cs="Calibri"/>
          <w:sz w:val="36"/>
          <w:szCs w:val="36"/>
          <w:rtl/>
          <w:lang w:bidi="ar-EG"/>
        </w:rPr>
        <w:t>) مقالا بعنوان: «</w:t>
      </w:r>
      <w:r w:rsidRPr="003544FD">
        <w:rPr>
          <w:rFonts w:ascii="Calibri" w:hAnsi="Calibri" w:cs="Calibri"/>
          <w:b/>
          <w:bCs/>
          <w:sz w:val="36"/>
          <w:szCs w:val="36"/>
          <w:rtl/>
          <w:lang w:bidi="ar-EG"/>
        </w:rPr>
        <w:t xml:space="preserve">تحتاج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ن تعرف البيولوجيا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 xml:space="preserve">ذا كنت ستناظر خلقيا </w:t>
      </w:r>
      <w:r w:rsidRPr="003544FD">
        <w:rPr>
          <w:rFonts w:ascii="Calibri" w:hAnsi="Calibri" w:cs="Calibri"/>
          <w:b/>
          <w:bCs/>
          <w:sz w:val="36"/>
          <w:szCs w:val="36"/>
          <w:rtl/>
          <w:lang w:bidi="ar-EG"/>
        </w:rPr>
        <w:lastRenderedPageBreak/>
        <w:t>يرى التصميم الذكي</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نكر فيه على (</w:t>
      </w:r>
      <w:r w:rsidRPr="003544FD">
        <w:rPr>
          <w:rFonts w:ascii="Calibri" w:hAnsi="Calibri" w:cs="Calibri"/>
          <w:b/>
          <w:bCs/>
          <w:sz w:val="36"/>
          <w:szCs w:val="36"/>
          <w:rtl/>
          <w:lang w:bidi="ar-EG"/>
        </w:rPr>
        <w:t>كراوس</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نكاره حقيقة 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واتهمه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كان ينقل هذه الدعاوى الفاسدة عن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w:t>
      </w:r>
    </w:p>
    <w:p w14:paraId="335D7698" w14:textId="37A41344" w:rsidR="005F1D59" w:rsidRPr="00E50D70" w:rsidRDefault="005F1D59" w:rsidP="00C60528">
      <w:pPr>
        <w:widowControl w:val="0"/>
        <w:spacing w:line="240" w:lineRule="auto"/>
        <w:jc w:val="both"/>
        <w:rPr>
          <w:rFonts w:ascii="Calibri" w:hAnsi="Calibri" w:cs="Calibri"/>
          <w:b/>
          <w:bCs/>
          <w:i/>
          <w:iCs/>
          <w:sz w:val="36"/>
          <w:szCs w:val="36"/>
          <w:lang w:bidi="ar-EG"/>
        </w:rPr>
      </w:pPr>
      <w:r w:rsidRPr="00E50D70">
        <w:rPr>
          <w:rFonts w:ascii="Calibri" w:hAnsi="Calibri" w:cs="Calibri"/>
          <w:b/>
          <w:bCs/>
          <w:i/>
          <w:iCs/>
          <w:sz w:val="36"/>
          <w:szCs w:val="36"/>
          <w:lang w:bidi="ar-EG"/>
        </w:rPr>
        <w:t>You need to understand biology if you are going to debate an Intelligent Design Creationist</w:t>
      </w:r>
      <w:r w:rsidR="00BA4EE8" w:rsidRPr="00E50D70">
        <w:rPr>
          <w:rFonts w:ascii="Calibri" w:hAnsi="Calibri" w:cs="Calibri"/>
          <w:b/>
          <w:bCs/>
          <w:i/>
          <w:iCs/>
          <w:sz w:val="36"/>
          <w:szCs w:val="36"/>
          <w:lang w:bidi="ar-EG"/>
        </w:rPr>
        <w:t>.</w:t>
      </w:r>
    </w:p>
    <w:p w14:paraId="35BFD13A" w14:textId="045CDEE1" w:rsidR="00BA4EE8" w:rsidRPr="003544FD" w:rsidRDefault="00BA4EE8" w:rsidP="00E50938">
      <w:pPr>
        <w:widowControl w:val="0"/>
        <w:spacing w:line="240" w:lineRule="auto"/>
        <w:jc w:val="both"/>
        <w:rPr>
          <w:rFonts w:ascii="Calibri" w:hAnsi="Calibri" w:cs="Calibri"/>
          <w:sz w:val="36"/>
          <w:szCs w:val="36"/>
          <w:lang w:bidi="ar-EG"/>
        </w:rPr>
      </w:pPr>
      <w:hyperlink r:id="rId134" w:history="1">
        <w:r w:rsidRPr="003D4083">
          <w:rPr>
            <w:rStyle w:val="Hyperlink"/>
            <w:rFonts w:ascii="Calibri" w:hAnsi="Calibri" w:cs="Calibri"/>
            <w:sz w:val="36"/>
            <w:szCs w:val="36"/>
            <w:lang w:bidi="ar-EG"/>
          </w:rPr>
          <w:t>https://sandwalk.blogspot.com/2016/03/you-need-to-understand-biology-if-you.html</w:t>
        </w:r>
      </w:hyperlink>
      <w:r>
        <w:rPr>
          <w:rFonts w:ascii="Calibri" w:hAnsi="Calibri" w:cs="Calibri"/>
          <w:sz w:val="36"/>
          <w:szCs w:val="36"/>
          <w:lang w:bidi="ar-EG"/>
        </w:rPr>
        <w:t xml:space="preserve"> </w:t>
      </w:r>
    </w:p>
    <w:p w14:paraId="1B195B6E" w14:textId="2DD9744A" w:rsidR="005F1D5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احتمال نشوء </w:t>
      </w:r>
      <w:r w:rsidR="000E6962" w:rsidRPr="003544FD">
        <w:rPr>
          <w:rFonts w:ascii="Calibri" w:hAnsi="Calibri" w:cs="Calibri"/>
          <w:sz w:val="36"/>
          <w:szCs w:val="36"/>
          <w:rtl/>
          <w:lang w:bidi="ar-EG"/>
        </w:rPr>
        <w:t>إ</w:t>
      </w:r>
      <w:r w:rsidR="005F1D59" w:rsidRPr="003544FD">
        <w:rPr>
          <w:rFonts w:ascii="Calibri" w:hAnsi="Calibri" w:cs="Calibri"/>
          <w:sz w:val="36"/>
          <w:szCs w:val="36"/>
          <w:rtl/>
          <w:lang w:bidi="ar-EG"/>
        </w:rPr>
        <w:t>نزيم يتكو</w:t>
      </w:r>
      <w:r w:rsidRPr="003544FD">
        <w:rPr>
          <w:rFonts w:ascii="Calibri" w:hAnsi="Calibri" w:cs="Calibri"/>
          <w:sz w:val="36"/>
          <w:szCs w:val="36"/>
          <w:rtl/>
          <w:lang w:bidi="ar-EG"/>
        </w:rPr>
        <w:t>ن من ١٠٠ حمض نووي ريبوزي هو ١ من (</w:t>
      </w:r>
      <w:r w:rsidR="00040EBB">
        <w:rPr>
          <w:rFonts w:ascii="Calibri" w:hAnsi="Calibri" w:cs="Calibri" w:hint="cs"/>
          <w:sz w:val="36"/>
          <w:szCs w:val="36"/>
          <w:rtl/>
          <w:lang w:bidi="ar-EG"/>
        </w:rPr>
        <w:t>20</w:t>
      </w:r>
      <w:r w:rsidR="00040EBB" w:rsidRPr="00040EBB">
        <w:rPr>
          <w:rFonts w:ascii="Calibri" w:hAnsi="Calibri" w:cs="Calibri" w:hint="cs"/>
          <w:sz w:val="36"/>
          <w:szCs w:val="36"/>
          <w:vertAlign w:val="superscript"/>
          <w:rtl/>
          <w:lang w:bidi="ar-EG"/>
        </w:rPr>
        <w:t>100</w:t>
      </w:r>
      <w:r w:rsidRPr="003544FD">
        <w:rPr>
          <w:rFonts w:ascii="Calibri" w:hAnsi="Calibri" w:cs="Calibri"/>
          <w:sz w:val="36"/>
          <w:szCs w:val="36"/>
          <w:rtl/>
          <w:lang w:bidi="ar-EG"/>
        </w:rPr>
        <w:t xml:space="preserve">)، وهو عدد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بكثير من عدد الجسيمات في الكون.</w:t>
      </w:r>
      <w:r w:rsidR="005F1D59" w:rsidRPr="003544FD">
        <w:rPr>
          <w:rFonts w:ascii="Calibri" w:hAnsi="Calibri" w:cs="Calibri"/>
          <w:sz w:val="36"/>
          <w:szCs w:val="36"/>
          <w:rtl/>
          <w:lang w:bidi="ar-EG"/>
        </w:rPr>
        <w:t xml:space="preserve"> </w:t>
      </w:r>
      <w:r w:rsidRPr="003544FD">
        <w:rPr>
          <w:rFonts w:ascii="Calibri" w:hAnsi="Calibri" w:cs="Calibri"/>
          <w:sz w:val="36"/>
          <w:szCs w:val="36"/>
          <w:rtl/>
          <w:lang w:bidi="ar-EG"/>
        </w:rPr>
        <w:t>ثم عاد فقال: «</w:t>
      </w:r>
      <w:r w:rsidRPr="00BF06A0">
        <w:rPr>
          <w:rFonts w:ascii="Calibri" w:hAnsi="Calibri" w:cs="Calibri"/>
          <w:b/>
          <w:bCs/>
          <w:color w:val="002060"/>
          <w:sz w:val="36"/>
          <w:szCs w:val="36"/>
          <w:highlight w:val="lightGray"/>
          <w:rtl/>
          <w:lang w:bidi="ar-EG"/>
        </w:rPr>
        <w:t>ليست الداروينية نظرية صدفة عشوا</w:t>
      </w:r>
      <w:r w:rsidR="006228D8" w:rsidRPr="00BF06A0">
        <w:rPr>
          <w:rFonts w:ascii="Calibri" w:hAnsi="Calibri" w:cs="Calibri"/>
          <w:b/>
          <w:bCs/>
          <w:color w:val="002060"/>
          <w:sz w:val="36"/>
          <w:szCs w:val="36"/>
          <w:highlight w:val="lightGray"/>
          <w:rtl/>
          <w:lang w:bidi="ar-EG"/>
        </w:rPr>
        <w:t>ئ</w:t>
      </w:r>
      <w:r w:rsidRPr="00BF06A0">
        <w:rPr>
          <w:rFonts w:ascii="Calibri" w:hAnsi="Calibri" w:cs="Calibri"/>
          <w:b/>
          <w:bCs/>
          <w:color w:val="002060"/>
          <w:sz w:val="36"/>
          <w:szCs w:val="36"/>
          <w:highlight w:val="lightGray"/>
          <w:rtl/>
          <w:lang w:bidi="ar-EG"/>
        </w:rPr>
        <w:t xml:space="preserve">ية. </w:t>
      </w:r>
      <w:r w:rsidR="000E6962" w:rsidRPr="00BF06A0">
        <w:rPr>
          <w:rFonts w:ascii="Calibri" w:hAnsi="Calibri" w:cs="Calibri"/>
          <w:b/>
          <w:bCs/>
          <w:color w:val="002060"/>
          <w:sz w:val="36"/>
          <w:szCs w:val="36"/>
          <w:highlight w:val="lightGray"/>
          <w:rtl/>
          <w:lang w:bidi="ar-EG"/>
        </w:rPr>
        <w:t>إ</w:t>
      </w:r>
      <w:r w:rsidRPr="00BF06A0">
        <w:rPr>
          <w:rFonts w:ascii="Calibri" w:hAnsi="Calibri" w:cs="Calibri"/>
          <w:b/>
          <w:bCs/>
          <w:color w:val="002060"/>
          <w:sz w:val="36"/>
          <w:szCs w:val="36"/>
          <w:highlight w:val="lightGray"/>
          <w:rtl/>
          <w:lang w:bidi="ar-EG"/>
        </w:rPr>
        <w:t>نها نظرية طفرة عشوا</w:t>
      </w:r>
      <w:r w:rsidR="006228D8" w:rsidRPr="00BF06A0">
        <w:rPr>
          <w:rFonts w:ascii="Calibri" w:hAnsi="Calibri" w:cs="Calibri"/>
          <w:b/>
          <w:bCs/>
          <w:color w:val="002060"/>
          <w:sz w:val="36"/>
          <w:szCs w:val="36"/>
          <w:highlight w:val="lightGray"/>
          <w:rtl/>
          <w:lang w:bidi="ar-EG"/>
        </w:rPr>
        <w:t>ئ</w:t>
      </w:r>
      <w:r w:rsidRPr="00BF06A0">
        <w:rPr>
          <w:rFonts w:ascii="Calibri" w:hAnsi="Calibri" w:cs="Calibri"/>
          <w:b/>
          <w:bCs/>
          <w:color w:val="002060"/>
          <w:sz w:val="36"/>
          <w:szCs w:val="36"/>
          <w:highlight w:val="lightGray"/>
          <w:rtl/>
          <w:lang w:bidi="ar-EG"/>
        </w:rPr>
        <w:t>ية مع انتخاب طبيعي تراكمي غير عشوا</w:t>
      </w:r>
      <w:r w:rsidR="006228D8" w:rsidRPr="00BF06A0">
        <w:rPr>
          <w:rFonts w:ascii="Calibri" w:hAnsi="Calibri" w:cs="Calibri"/>
          <w:b/>
          <w:bCs/>
          <w:color w:val="002060"/>
          <w:sz w:val="36"/>
          <w:szCs w:val="36"/>
          <w:highlight w:val="lightGray"/>
          <w:rtl/>
          <w:lang w:bidi="ar-EG"/>
        </w:rPr>
        <w:t>ئ</w:t>
      </w:r>
      <w:r w:rsidRPr="00BF06A0">
        <w:rPr>
          <w:rFonts w:ascii="Calibri" w:hAnsi="Calibri" w:cs="Calibri"/>
          <w:b/>
          <w:bCs/>
          <w:color w:val="002060"/>
          <w:sz w:val="36"/>
          <w:szCs w:val="36"/>
          <w:highlight w:val="lightGray"/>
          <w:rtl/>
          <w:lang w:bidi="ar-EG"/>
        </w:rPr>
        <w:t>ي</w:t>
      </w:r>
      <w:r w:rsidRPr="003544FD">
        <w:rPr>
          <w:rFonts w:ascii="Calibri" w:hAnsi="Calibri" w:cs="Calibri"/>
          <w:sz w:val="36"/>
          <w:szCs w:val="36"/>
          <w:rtl/>
          <w:lang w:bidi="ar-EG"/>
        </w:rPr>
        <w:t>»</w:t>
      </w:r>
    </w:p>
    <w:p w14:paraId="39A0E819" w14:textId="5D7D3619" w:rsidR="005F1D59" w:rsidRPr="003544FD" w:rsidRDefault="005F1D59" w:rsidP="00C60528">
      <w:pPr>
        <w:widowControl w:val="0"/>
        <w:spacing w:line="240" w:lineRule="auto"/>
        <w:jc w:val="both"/>
        <w:rPr>
          <w:rFonts w:ascii="Calibri" w:hAnsi="Calibri" w:cs="Calibri"/>
          <w:sz w:val="36"/>
          <w:szCs w:val="36"/>
          <w:lang w:bidi="ar-EG"/>
        </w:rPr>
      </w:pPr>
      <w:r w:rsidRPr="003544FD">
        <w:rPr>
          <w:rFonts w:ascii="Calibri" w:hAnsi="Calibri" w:cs="Calibri"/>
          <w:color w:val="221E20"/>
          <w:kern w:val="0"/>
          <w:sz w:val="36"/>
          <w:szCs w:val="36"/>
        </w:rPr>
        <w:t xml:space="preserve">Richard Dawkins, </w:t>
      </w:r>
      <w:r w:rsidRPr="00471D4A">
        <w:rPr>
          <w:rFonts w:ascii="Calibri" w:hAnsi="Calibri" w:cs="Calibri"/>
          <w:b/>
          <w:bCs/>
          <w:i/>
          <w:iCs/>
          <w:color w:val="221E20"/>
          <w:kern w:val="0"/>
          <w:sz w:val="36"/>
          <w:szCs w:val="36"/>
        </w:rPr>
        <w:t>Climbing Mount Improbable</w:t>
      </w:r>
      <w:r w:rsidRPr="003544FD">
        <w:rPr>
          <w:rFonts w:ascii="Calibri" w:hAnsi="Calibri" w:cs="Calibri"/>
          <w:color w:val="221E20"/>
          <w:kern w:val="0"/>
          <w:sz w:val="36"/>
          <w:szCs w:val="36"/>
        </w:rPr>
        <w:t>, p75.</w:t>
      </w:r>
    </w:p>
    <w:p w14:paraId="45657162" w14:textId="2634F9A9" w:rsidR="007732A6"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وهي دعوى فاسدة؛ لأنها لا تفسر ظهور الإنزيم الأ</w:t>
      </w:r>
      <w:r w:rsidR="00DE0BE3">
        <w:rPr>
          <w:rFonts w:ascii="Calibri" w:hAnsi="Calibri" w:cs="Calibri" w:hint="cs"/>
          <w:sz w:val="36"/>
          <w:szCs w:val="36"/>
          <w:rtl/>
          <w:lang w:bidi="ar-EG"/>
        </w:rPr>
        <w:t>وَّ</w:t>
      </w:r>
      <w:r w:rsidRPr="003544FD">
        <w:rPr>
          <w:rFonts w:ascii="Calibri" w:hAnsi="Calibri" w:cs="Calibri"/>
          <w:sz w:val="36"/>
          <w:szCs w:val="36"/>
          <w:rtl/>
          <w:lang w:bidi="ar-EG"/>
        </w:rPr>
        <w:t xml:space="preserve">ل الذي احتاجته البكتيريا الأولى قبل بداية عمل الانتخاب الطبيعي، بالإضافة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الإنزيم يمثل منظومة </w:t>
      </w:r>
      <w:r w:rsidR="00F72A3A" w:rsidRPr="003544FD">
        <w:rPr>
          <w:rFonts w:ascii="Calibri" w:hAnsi="Calibri" w:cs="Calibri"/>
          <w:sz w:val="36"/>
          <w:szCs w:val="36"/>
          <w:rtl/>
          <w:lang w:bidi="ar-EG"/>
        </w:rPr>
        <w:t>حيوية غير قابلة للتبسيط</w:t>
      </w:r>
      <w:r w:rsidRPr="003544FD">
        <w:rPr>
          <w:rFonts w:ascii="Calibri" w:hAnsi="Calibri" w:cs="Calibri"/>
          <w:sz w:val="36"/>
          <w:szCs w:val="36"/>
          <w:rtl/>
          <w:lang w:bidi="ar-EG"/>
        </w:rPr>
        <w:t>.</w:t>
      </w:r>
    </w:p>
    <w:p w14:paraId="5F809D66" w14:textId="11E5D7A2" w:rsidR="007732A6"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rtl/>
          <w:lang w:bidi="ar-EG"/>
        </w:rPr>
      </w:pPr>
      <w:bookmarkStart w:id="249" w:name="_Toc178854479"/>
      <w:r w:rsidRPr="00174D3D">
        <w:rPr>
          <w:rFonts w:ascii="Calibri" w:hAnsi="Calibri" w:cs="Calibri"/>
          <w:b/>
          <w:bCs/>
          <w:sz w:val="36"/>
          <w:szCs w:val="36"/>
          <w:highlight w:val="yellow"/>
          <w:u w:val="single"/>
          <w:rtl/>
          <w:lang w:bidi="ar-EG"/>
        </w:rPr>
        <w:t>المطلب الثاني</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الد</w:t>
      </w:r>
      <w:r w:rsidR="00471D4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اروينية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 xml:space="preserve">بطلت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وهام ال</w:t>
      </w:r>
      <w:r w:rsidR="00F72A3A" w:rsidRPr="00174D3D">
        <w:rPr>
          <w:rFonts w:ascii="Calibri" w:hAnsi="Calibri" w:cs="Calibri"/>
          <w:b/>
          <w:bCs/>
          <w:sz w:val="36"/>
          <w:szCs w:val="36"/>
          <w:highlight w:val="yellow"/>
          <w:u w:val="single"/>
          <w:rtl/>
          <w:lang w:bidi="ar-EG"/>
        </w:rPr>
        <w:t>ن</w:t>
      </w:r>
      <w:r w:rsidR="00471D4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 العين نموذجا!</w:t>
      </w:r>
      <w:bookmarkEnd w:id="249"/>
    </w:p>
    <w:p w14:paraId="4B71A816" w14:textId="2999997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مقال نشرته مجموعة علمية داروينية من جامعة (</w:t>
      </w:r>
      <w:r w:rsidRPr="003544FD">
        <w:rPr>
          <w:rFonts w:ascii="Calibri" w:hAnsi="Calibri" w:cs="Calibri"/>
          <w:sz w:val="36"/>
          <w:szCs w:val="36"/>
          <w:lang w:bidi="ar-EG"/>
        </w:rPr>
        <w:t>Leicester</w:t>
      </w:r>
      <w:r w:rsidRPr="003544FD">
        <w:rPr>
          <w:rFonts w:ascii="Calibri" w:hAnsi="Calibri" w:cs="Calibri"/>
          <w:sz w:val="36"/>
          <w:szCs w:val="36"/>
          <w:rtl/>
          <w:lang w:bidi="ar-EG"/>
        </w:rPr>
        <w:t>)</w:t>
      </w:r>
      <w:r w:rsidR="00043C8B">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بينت فيه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البحرية العمياء اليوم كان 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 مبصرا منذ </w:t>
      </w:r>
      <w:r w:rsidR="00F72A3A" w:rsidRPr="003544FD">
        <w:rPr>
          <w:rFonts w:ascii="Calibri" w:hAnsi="Calibri" w:cs="Calibri"/>
          <w:sz w:val="36"/>
          <w:szCs w:val="36"/>
          <w:rtl/>
          <w:lang w:bidi="ar-EG"/>
        </w:rPr>
        <w:t>٣٠٠ مليون سنة (فهو تدهور لا تطو</w:t>
      </w:r>
      <w:r w:rsidRPr="003544FD">
        <w:rPr>
          <w:rFonts w:ascii="Calibri" w:hAnsi="Calibri" w:cs="Calibri"/>
          <w:sz w:val="36"/>
          <w:szCs w:val="36"/>
          <w:rtl/>
          <w:lang w:bidi="ar-EG"/>
        </w:rPr>
        <w:t>ر) «</w:t>
      </w:r>
      <w:r w:rsidRPr="00AC30A7">
        <w:rPr>
          <w:rFonts w:ascii="Calibri" w:hAnsi="Calibri" w:cs="Calibri"/>
          <w:b/>
          <w:bCs/>
          <w:color w:val="002060"/>
          <w:sz w:val="36"/>
          <w:szCs w:val="36"/>
          <w:highlight w:val="lightGray"/>
          <w:rtl/>
          <w:lang w:bidi="ar-EG"/>
        </w:rPr>
        <w:t xml:space="preserve">العين بناء معقد، ولا بد </w:t>
      </w:r>
      <w:r w:rsidR="006228D8" w:rsidRPr="00AC30A7">
        <w:rPr>
          <w:rFonts w:ascii="Calibri" w:hAnsi="Calibri" w:cs="Calibri"/>
          <w:b/>
          <w:bCs/>
          <w:color w:val="002060"/>
          <w:sz w:val="36"/>
          <w:szCs w:val="36"/>
          <w:highlight w:val="lightGray"/>
          <w:rtl/>
          <w:lang w:bidi="ar-EG"/>
        </w:rPr>
        <w:t>أ</w:t>
      </w:r>
      <w:r w:rsidR="00F72A3A" w:rsidRPr="00AC30A7">
        <w:rPr>
          <w:rFonts w:ascii="Calibri" w:hAnsi="Calibri" w:cs="Calibri"/>
          <w:b/>
          <w:bCs/>
          <w:color w:val="002060"/>
          <w:sz w:val="36"/>
          <w:szCs w:val="36"/>
          <w:highlight w:val="lightGray"/>
          <w:rtl/>
          <w:lang w:bidi="ar-EG"/>
        </w:rPr>
        <w:t>نها قد تطو</w:t>
      </w:r>
      <w:r w:rsidRPr="00AC30A7">
        <w:rPr>
          <w:rFonts w:ascii="Calibri" w:hAnsi="Calibri" w:cs="Calibri"/>
          <w:b/>
          <w:bCs/>
          <w:color w:val="002060"/>
          <w:sz w:val="36"/>
          <w:szCs w:val="36"/>
          <w:highlight w:val="lightGray"/>
          <w:rtl/>
          <w:lang w:bidi="ar-EG"/>
        </w:rPr>
        <w:t>رت عبر تغييرات قصيرة متتالية، ولكنها تغيرات غير محفوظة في الحيوانات الحية، و</w:t>
      </w:r>
      <w:r w:rsidR="000E6962" w:rsidRPr="00AC30A7">
        <w:rPr>
          <w:rFonts w:ascii="Calibri" w:hAnsi="Calibri" w:cs="Calibri"/>
          <w:b/>
          <w:bCs/>
          <w:color w:val="002060"/>
          <w:sz w:val="36"/>
          <w:szCs w:val="36"/>
          <w:highlight w:val="lightGray"/>
          <w:rtl/>
          <w:lang w:bidi="ar-EG"/>
        </w:rPr>
        <w:t>إ</w:t>
      </w:r>
      <w:r w:rsidRPr="00AC30A7">
        <w:rPr>
          <w:rFonts w:ascii="Calibri" w:hAnsi="Calibri" w:cs="Calibri"/>
          <w:b/>
          <w:bCs/>
          <w:color w:val="002060"/>
          <w:sz w:val="36"/>
          <w:szCs w:val="36"/>
          <w:highlight w:val="lightGray"/>
          <w:rtl/>
          <w:lang w:bidi="ar-EG"/>
        </w:rPr>
        <w:t xml:space="preserve">لى الآن يعتقد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 xml:space="preserve">ن هذه التفاصيل التشريحية لا يمكن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ن تحفظ في الأحافير</w:t>
      </w:r>
      <w:r w:rsidRPr="003544FD">
        <w:rPr>
          <w:rFonts w:ascii="Calibri" w:hAnsi="Calibri" w:cs="Calibri"/>
          <w:sz w:val="36"/>
          <w:szCs w:val="36"/>
          <w:rtl/>
          <w:lang w:bidi="ar-EG"/>
        </w:rPr>
        <w:t>».</w:t>
      </w:r>
    </w:p>
    <w:p w14:paraId="0958596F" w14:textId="3DFED155" w:rsidR="003434A2" w:rsidRPr="003544FD" w:rsidRDefault="003434A2"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Sarah E. Gabbott, ‘</w:t>
      </w:r>
      <w:r w:rsidRPr="00177C1F">
        <w:rPr>
          <w:rFonts w:ascii="Calibri" w:hAnsi="Calibri" w:cs="Calibri"/>
          <w:b/>
          <w:bCs/>
          <w:i/>
          <w:iCs/>
          <w:sz w:val="36"/>
          <w:szCs w:val="36"/>
          <w:lang w:bidi="ar-EG"/>
        </w:rPr>
        <w:t xml:space="preserve">Pigmented </w:t>
      </w:r>
      <w:r w:rsidR="00214C05" w:rsidRPr="00177C1F">
        <w:rPr>
          <w:rFonts w:ascii="Calibri" w:hAnsi="Calibri" w:cs="Calibri"/>
          <w:b/>
          <w:bCs/>
          <w:i/>
          <w:iCs/>
          <w:sz w:val="36"/>
          <w:szCs w:val="36"/>
          <w:lang w:bidi="ar-EG"/>
        </w:rPr>
        <w:t>Anatomy In</w:t>
      </w:r>
      <w:r w:rsidRPr="00177C1F">
        <w:rPr>
          <w:rFonts w:ascii="Calibri" w:hAnsi="Calibri" w:cs="Calibri"/>
          <w:b/>
          <w:bCs/>
          <w:i/>
          <w:iCs/>
          <w:sz w:val="36"/>
          <w:szCs w:val="36"/>
          <w:lang w:bidi="ar-EG"/>
        </w:rPr>
        <w:t xml:space="preserve"> Carboniferous </w:t>
      </w:r>
      <w:r w:rsidR="00214C05" w:rsidRPr="00177C1F">
        <w:rPr>
          <w:rFonts w:ascii="Calibri" w:hAnsi="Calibri" w:cs="Calibri"/>
          <w:b/>
          <w:bCs/>
          <w:i/>
          <w:iCs/>
          <w:sz w:val="36"/>
          <w:szCs w:val="36"/>
          <w:lang w:bidi="ar-EG"/>
        </w:rPr>
        <w:t>Cyclostomes</w:t>
      </w:r>
      <w:r w:rsidRPr="00177C1F">
        <w:rPr>
          <w:rFonts w:ascii="Calibri" w:hAnsi="Calibri" w:cs="Calibri"/>
          <w:b/>
          <w:bCs/>
          <w:i/>
          <w:iCs/>
          <w:sz w:val="36"/>
          <w:szCs w:val="36"/>
          <w:lang w:bidi="ar-EG"/>
        </w:rPr>
        <w:t xml:space="preserve"> </w:t>
      </w:r>
      <w:r>
        <w:rPr>
          <w:rFonts w:ascii="Calibri" w:hAnsi="Calibri" w:cs="Calibri"/>
          <w:b/>
          <w:bCs/>
          <w:i/>
          <w:iCs/>
          <w:sz w:val="36"/>
          <w:szCs w:val="36"/>
          <w:lang w:bidi="ar-EG"/>
        </w:rPr>
        <w:t>a</w:t>
      </w:r>
      <w:r w:rsidRPr="00177C1F">
        <w:rPr>
          <w:rFonts w:ascii="Calibri" w:hAnsi="Calibri" w:cs="Calibri"/>
          <w:b/>
          <w:bCs/>
          <w:i/>
          <w:iCs/>
          <w:sz w:val="36"/>
          <w:szCs w:val="36"/>
          <w:lang w:bidi="ar-EG"/>
        </w:rPr>
        <w:t xml:space="preserve">nd </w:t>
      </w:r>
      <w:r w:rsidR="00214C05" w:rsidRPr="00177C1F">
        <w:rPr>
          <w:rFonts w:ascii="Calibri" w:hAnsi="Calibri" w:cs="Calibri"/>
          <w:b/>
          <w:bCs/>
          <w:i/>
          <w:iCs/>
          <w:sz w:val="36"/>
          <w:szCs w:val="36"/>
          <w:lang w:bidi="ar-EG"/>
        </w:rPr>
        <w:t>The Evolution</w:t>
      </w:r>
      <w:r w:rsidRPr="00177C1F">
        <w:rPr>
          <w:rFonts w:ascii="Calibri" w:hAnsi="Calibri" w:cs="Calibri"/>
          <w:b/>
          <w:bCs/>
          <w:i/>
          <w:iCs/>
          <w:sz w:val="36"/>
          <w:szCs w:val="36"/>
          <w:lang w:bidi="ar-EG"/>
        </w:rPr>
        <w:t xml:space="preserve"> </w:t>
      </w:r>
      <w:r>
        <w:rPr>
          <w:rFonts w:ascii="Calibri" w:hAnsi="Calibri" w:cs="Calibri"/>
          <w:b/>
          <w:bCs/>
          <w:i/>
          <w:iCs/>
          <w:sz w:val="36"/>
          <w:szCs w:val="36"/>
          <w:lang w:bidi="ar-EG"/>
        </w:rPr>
        <w:t>o</w:t>
      </w:r>
      <w:r w:rsidRPr="00177C1F">
        <w:rPr>
          <w:rFonts w:ascii="Calibri" w:hAnsi="Calibri" w:cs="Calibri"/>
          <w:b/>
          <w:bCs/>
          <w:i/>
          <w:iCs/>
          <w:sz w:val="36"/>
          <w:szCs w:val="36"/>
          <w:lang w:bidi="ar-EG"/>
        </w:rPr>
        <w:t xml:space="preserve">f </w:t>
      </w:r>
      <w:r w:rsidR="00214C05" w:rsidRPr="00177C1F">
        <w:rPr>
          <w:rFonts w:ascii="Calibri" w:hAnsi="Calibri" w:cs="Calibri"/>
          <w:b/>
          <w:bCs/>
          <w:i/>
          <w:iCs/>
          <w:sz w:val="36"/>
          <w:szCs w:val="36"/>
          <w:lang w:bidi="ar-EG"/>
        </w:rPr>
        <w:t>The Vertebrate Eye</w:t>
      </w:r>
      <w:r w:rsidR="002A2E77">
        <w:rPr>
          <w:rFonts w:ascii="Calibri" w:hAnsi="Calibri" w:cs="Calibri"/>
          <w:sz w:val="36"/>
          <w:szCs w:val="36"/>
          <w:lang w:bidi="ar-EG"/>
        </w:rPr>
        <w:t>,’</w:t>
      </w:r>
      <w:r w:rsidR="007732A6">
        <w:rPr>
          <w:rFonts w:ascii="Calibri" w:hAnsi="Calibri" w:cs="Calibri"/>
          <w:sz w:val="36"/>
          <w:szCs w:val="36"/>
          <w:lang w:bidi="ar-EG"/>
        </w:rPr>
        <w:t xml:space="preserve"> </w:t>
      </w:r>
      <w:r w:rsidRPr="003544FD">
        <w:rPr>
          <w:rFonts w:ascii="Calibri" w:hAnsi="Calibri" w:cs="Calibri"/>
          <w:sz w:val="36"/>
          <w:szCs w:val="36"/>
          <w:lang w:bidi="ar-EG"/>
        </w:rPr>
        <w:t>Proceedings of the Royal Society,</w:t>
      </w:r>
      <w:r w:rsidR="00214C05">
        <w:rPr>
          <w:rFonts w:ascii="Calibri" w:hAnsi="Calibri" w:cs="Calibri"/>
          <w:sz w:val="36"/>
          <w:szCs w:val="36"/>
          <w:lang w:bidi="ar-EG"/>
        </w:rPr>
        <w:t xml:space="preserve"> </w:t>
      </w:r>
      <w:r w:rsidRPr="003544FD">
        <w:rPr>
          <w:rFonts w:ascii="Calibri" w:hAnsi="Calibri" w:cs="Calibri"/>
          <w:sz w:val="36"/>
          <w:szCs w:val="36"/>
          <w:lang w:bidi="ar-EG"/>
        </w:rPr>
        <w:t>Biological Sciences,</w:t>
      </w:r>
      <w:r w:rsidR="00B87873">
        <w:rPr>
          <w:rFonts w:ascii="Calibri" w:hAnsi="Calibri" w:cs="Calibri"/>
          <w:sz w:val="36"/>
          <w:szCs w:val="36"/>
          <w:lang w:bidi="ar-EG"/>
        </w:rPr>
        <w:t xml:space="preserve"> </w:t>
      </w:r>
      <w:r w:rsidRPr="003544FD">
        <w:rPr>
          <w:rFonts w:ascii="Calibri" w:hAnsi="Calibri" w:cs="Calibri"/>
          <w:sz w:val="36"/>
          <w:szCs w:val="36"/>
          <w:lang w:bidi="ar-EG"/>
        </w:rPr>
        <w:t>2016:</w:t>
      </w:r>
      <w:r w:rsidR="00B87873">
        <w:rPr>
          <w:rFonts w:ascii="Calibri" w:hAnsi="Calibri" w:cs="Calibri"/>
          <w:sz w:val="36"/>
          <w:szCs w:val="36"/>
          <w:lang w:bidi="ar-EG"/>
        </w:rPr>
        <w:t xml:space="preserve"> </w:t>
      </w:r>
      <w:r w:rsidRPr="003544FD">
        <w:rPr>
          <w:rFonts w:ascii="Calibri" w:hAnsi="Calibri" w:cs="Calibri"/>
          <w:sz w:val="36"/>
          <w:szCs w:val="36"/>
          <w:lang w:bidi="ar-EG"/>
        </w:rPr>
        <w:t>283</w:t>
      </w:r>
      <w:r w:rsidR="00B87873">
        <w:rPr>
          <w:rFonts w:ascii="Calibri" w:hAnsi="Calibri" w:cs="Calibri"/>
          <w:sz w:val="36"/>
          <w:szCs w:val="36"/>
          <w:lang w:bidi="ar-EG"/>
        </w:rPr>
        <w:t xml:space="preserve"> </w:t>
      </w:r>
      <w:r w:rsidRPr="003544FD">
        <w:rPr>
          <w:rFonts w:ascii="Calibri" w:hAnsi="Calibri" w:cs="Calibri"/>
          <w:sz w:val="36"/>
          <w:szCs w:val="36"/>
          <w:lang w:bidi="ar-EG"/>
        </w:rPr>
        <w:t>(1836):</w:t>
      </w:r>
      <w:r w:rsidR="00B87873">
        <w:rPr>
          <w:rFonts w:ascii="Calibri" w:hAnsi="Calibri" w:cs="Calibri"/>
          <w:sz w:val="36"/>
          <w:szCs w:val="36"/>
          <w:lang w:bidi="ar-EG"/>
        </w:rPr>
        <w:t xml:space="preserve"> </w:t>
      </w:r>
      <w:r w:rsidRPr="003544FD">
        <w:rPr>
          <w:rFonts w:ascii="Calibri" w:hAnsi="Calibri" w:cs="Calibri"/>
          <w:sz w:val="36"/>
          <w:szCs w:val="36"/>
          <w:lang w:bidi="ar-EG"/>
        </w:rPr>
        <w:t>20161151.</w:t>
      </w:r>
      <w:r w:rsidRPr="003544FD">
        <w:rPr>
          <w:rFonts w:ascii="Calibri" w:hAnsi="Calibri" w:cs="Calibri"/>
          <w:sz w:val="36"/>
          <w:szCs w:val="36"/>
          <w:rtl/>
          <w:lang w:bidi="ar-EG"/>
        </w:rPr>
        <w:t xml:space="preserve"> </w:t>
      </w:r>
    </w:p>
    <w:p w14:paraId="749DCEF6" w14:textId="5700D92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نا الكشف الأحفوري مرة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خرى؛ فقد كشف علماء الأحافير</w:t>
      </w:r>
      <w:r w:rsidR="00AC30A7">
        <w:rPr>
          <w:rFonts w:ascii="Calibri" w:hAnsi="Calibri" w:cs="Calibri" w:hint="cs"/>
          <w:sz w:val="36"/>
          <w:szCs w:val="36"/>
          <w:rtl/>
          <w:lang w:bidi="ar-EG"/>
        </w:rPr>
        <w:t xml:space="preserve"> </w:t>
      </w:r>
      <w:r w:rsidRPr="003544FD">
        <w:rPr>
          <w:rFonts w:ascii="Calibri" w:hAnsi="Calibri" w:cs="Calibri"/>
          <w:sz w:val="36"/>
          <w:szCs w:val="36"/>
          <w:rtl/>
          <w:lang w:bidi="ar-EG"/>
        </w:rPr>
        <w:t xml:space="preserve">-بينما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خط هذه الكلمات</w:t>
      </w:r>
      <w:r w:rsidR="00216845">
        <w:rPr>
          <w:rFonts w:ascii="Calibri" w:hAnsi="Calibri" w:cs="Calibri"/>
          <w:sz w:val="36"/>
          <w:szCs w:val="36"/>
          <w:rtl/>
          <w:lang w:bidi="ar-EG"/>
        </w:rPr>
        <w:t>-</w:t>
      </w:r>
      <w:r w:rsidR="00AC30A7">
        <w:rPr>
          <w:rFonts w:ascii="Calibri" w:hAnsi="Calibri" w:cs="Calibri" w:hint="cs"/>
          <w:sz w:val="36"/>
          <w:szCs w:val="36"/>
          <w:rtl/>
          <w:lang w:bidi="ar-EG"/>
        </w:rPr>
        <w:t xml:space="preserve"> </w:t>
      </w:r>
      <w:r w:rsidRPr="003544FD">
        <w:rPr>
          <w:rFonts w:ascii="Calibri" w:hAnsi="Calibri" w:cs="Calibri"/>
          <w:sz w:val="36"/>
          <w:szCs w:val="36"/>
          <w:rtl/>
          <w:lang w:bidi="ar-EG"/>
        </w:rPr>
        <w:t xml:space="preserve">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قدم عين، وهي تعود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حيوان عاش</w:t>
      </w:r>
      <w:r w:rsidR="003434A2" w:rsidRPr="003544FD">
        <w:rPr>
          <w:rFonts w:ascii="Calibri" w:hAnsi="Calibri" w:cs="Calibri"/>
          <w:sz w:val="36"/>
          <w:szCs w:val="36"/>
          <w:rtl/>
          <w:lang w:bidi="ar-EG"/>
        </w:rPr>
        <w:t>530</w:t>
      </w:r>
      <w:r w:rsidRPr="003544FD">
        <w:rPr>
          <w:rFonts w:ascii="Calibri" w:hAnsi="Calibri" w:cs="Calibri"/>
          <w:sz w:val="36"/>
          <w:szCs w:val="36"/>
          <w:rtl/>
          <w:lang w:bidi="ar-EG"/>
        </w:rPr>
        <w:t xml:space="preserve"> مليون سنة مضت؛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 في بدايات الع</w:t>
      </w:r>
      <w:r w:rsidR="002A2E77">
        <w:rPr>
          <w:rFonts w:ascii="Calibri" w:hAnsi="Calibri" w:cs="Calibri" w:hint="cs"/>
          <w:sz w:val="36"/>
          <w:szCs w:val="36"/>
          <w:rtl/>
          <w:lang w:bidi="ar-EG"/>
        </w:rPr>
        <w:t>ص</w:t>
      </w:r>
      <w:r w:rsidRPr="003544FD">
        <w:rPr>
          <w:rFonts w:ascii="Calibri" w:hAnsi="Calibri" w:cs="Calibri"/>
          <w:sz w:val="36"/>
          <w:szCs w:val="36"/>
          <w:rtl/>
          <w:lang w:bidi="ar-EG"/>
        </w:rPr>
        <w:t xml:space="preserve">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 xml:space="preserve">، والخلاف بينها وبين العين المركبة الحالية ليس كبيرا، رغم تعقيد هذه العين؛ حتى قال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الباحثين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جامعة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دنبرة: «</w:t>
      </w:r>
      <w:r w:rsidRPr="00AC30A7">
        <w:rPr>
          <w:rFonts w:ascii="Calibri" w:hAnsi="Calibri" w:cs="Calibri"/>
          <w:b/>
          <w:bCs/>
          <w:color w:val="002060"/>
          <w:sz w:val="36"/>
          <w:szCs w:val="36"/>
          <w:highlight w:val="lightGray"/>
          <w:rtl/>
          <w:lang w:bidi="ar-EG"/>
        </w:rPr>
        <w:t xml:space="preserve">من المثير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 xml:space="preserve">ن هذه الأحفورة تظهر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 xml:space="preserve">ن تركيب العيون المركبة وعملها لم يتغير </w:t>
      </w:r>
      <w:r w:rsidR="000E6962" w:rsidRPr="00AC30A7">
        <w:rPr>
          <w:rFonts w:ascii="Calibri" w:hAnsi="Calibri" w:cs="Calibri"/>
          <w:b/>
          <w:bCs/>
          <w:color w:val="002060"/>
          <w:sz w:val="36"/>
          <w:szCs w:val="36"/>
          <w:highlight w:val="lightGray"/>
          <w:rtl/>
          <w:lang w:bidi="ar-EG"/>
        </w:rPr>
        <w:t>إ</w:t>
      </w:r>
      <w:r w:rsidRPr="00AC30A7">
        <w:rPr>
          <w:rFonts w:ascii="Calibri" w:hAnsi="Calibri" w:cs="Calibri"/>
          <w:b/>
          <w:bCs/>
          <w:color w:val="002060"/>
          <w:sz w:val="36"/>
          <w:szCs w:val="36"/>
          <w:highlight w:val="lightGray"/>
          <w:rtl/>
          <w:lang w:bidi="ar-EG"/>
        </w:rPr>
        <w:t>لا قليلا منذ نصف بليون سنة</w:t>
      </w:r>
      <w:r w:rsidRPr="003544FD">
        <w:rPr>
          <w:rFonts w:ascii="Calibri" w:hAnsi="Calibri" w:cs="Calibri"/>
          <w:sz w:val="36"/>
          <w:szCs w:val="36"/>
          <w:rtl/>
          <w:lang w:bidi="ar-EG"/>
        </w:rPr>
        <w:t>»</w:t>
      </w:r>
      <w:r w:rsidR="003434A2" w:rsidRPr="003544FD">
        <w:rPr>
          <w:rFonts w:ascii="Calibri" w:hAnsi="Calibri" w:cs="Calibri"/>
          <w:sz w:val="36"/>
          <w:szCs w:val="36"/>
          <w:rtl/>
          <w:lang w:bidi="ar-EG"/>
        </w:rPr>
        <w:t xml:space="preserve"> </w:t>
      </w:r>
    </w:p>
    <w:p w14:paraId="7A63D1A2" w14:textId="35B3149C" w:rsidR="00B87873" w:rsidRPr="00196999" w:rsidRDefault="00B87873" w:rsidP="00E50938">
      <w:pPr>
        <w:widowControl w:val="0"/>
        <w:spacing w:line="240" w:lineRule="auto"/>
        <w:jc w:val="both"/>
        <w:rPr>
          <w:rFonts w:ascii="Calibri" w:hAnsi="Calibri" w:cs="Calibri"/>
          <w:b/>
          <w:bCs/>
          <w:i/>
          <w:iCs/>
          <w:sz w:val="36"/>
          <w:szCs w:val="36"/>
          <w:lang w:bidi="ar-EG"/>
        </w:rPr>
      </w:pPr>
      <w:r w:rsidRPr="00196999">
        <w:rPr>
          <w:rFonts w:ascii="Calibri" w:hAnsi="Calibri" w:cs="Calibri"/>
          <w:b/>
          <w:bCs/>
          <w:i/>
          <w:iCs/>
          <w:sz w:val="36"/>
          <w:szCs w:val="36"/>
          <w:lang w:bidi="ar-EG"/>
        </w:rPr>
        <w:t>530</w:t>
      </w:r>
      <w:r w:rsidR="00216845">
        <w:rPr>
          <w:rFonts w:ascii="Calibri" w:hAnsi="Calibri" w:cs="Calibri"/>
          <w:b/>
          <w:bCs/>
          <w:i/>
          <w:iCs/>
          <w:sz w:val="36"/>
          <w:szCs w:val="36"/>
          <w:lang w:bidi="ar-EG"/>
        </w:rPr>
        <w:t>-</w:t>
      </w:r>
      <w:r w:rsidRPr="00196999">
        <w:rPr>
          <w:rFonts w:ascii="Calibri" w:hAnsi="Calibri" w:cs="Calibri"/>
          <w:b/>
          <w:bCs/>
          <w:i/>
          <w:iCs/>
          <w:sz w:val="36"/>
          <w:szCs w:val="36"/>
          <w:lang w:bidi="ar-EG"/>
        </w:rPr>
        <w:t>million-year-old fossil has look of world's oldest eye, study suggests</w:t>
      </w:r>
    </w:p>
    <w:p w14:paraId="52EA5626" w14:textId="2F8955A6" w:rsidR="00196999" w:rsidRPr="00B87873" w:rsidRDefault="00196999" w:rsidP="00E50938">
      <w:pPr>
        <w:widowControl w:val="0"/>
        <w:spacing w:line="240" w:lineRule="auto"/>
        <w:jc w:val="both"/>
        <w:rPr>
          <w:rFonts w:ascii="Calibri" w:hAnsi="Calibri" w:cs="Calibri"/>
          <w:sz w:val="36"/>
          <w:szCs w:val="36"/>
          <w:lang w:bidi="ar-EG"/>
        </w:rPr>
      </w:pPr>
      <w:hyperlink r:id="rId135" w:history="1">
        <w:r w:rsidRPr="003D4083">
          <w:rPr>
            <w:rStyle w:val="Hyperlink"/>
            <w:rFonts w:ascii="Calibri" w:hAnsi="Calibri" w:cs="Calibri"/>
            <w:sz w:val="36"/>
            <w:szCs w:val="36"/>
            <w:lang w:bidi="ar-EG"/>
          </w:rPr>
          <w:t>https://phys.org/news/2017-12-million-year-old-fossil-world-oldest-eye.html</w:t>
        </w:r>
      </w:hyperlink>
      <w:r>
        <w:rPr>
          <w:rFonts w:ascii="Calibri" w:hAnsi="Calibri" w:cs="Calibri"/>
          <w:sz w:val="36"/>
          <w:szCs w:val="36"/>
          <w:lang w:bidi="ar-EG"/>
        </w:rPr>
        <w:t xml:space="preserve"> </w:t>
      </w:r>
    </w:p>
    <w:p w14:paraId="2BE4C1C2" w14:textId="6B5F2469" w:rsidR="00B87873" w:rsidRPr="00B87873" w:rsidRDefault="00B87873" w:rsidP="00E50938">
      <w:pPr>
        <w:widowControl w:val="0"/>
        <w:spacing w:line="240" w:lineRule="auto"/>
        <w:jc w:val="both"/>
        <w:rPr>
          <w:rFonts w:ascii="Calibri" w:hAnsi="Calibri" w:cs="Calibri"/>
          <w:sz w:val="36"/>
          <w:szCs w:val="36"/>
          <w:rtl/>
          <w:lang w:bidi="ar-EG"/>
        </w:rPr>
      </w:pPr>
      <w:r w:rsidRPr="00B87873">
        <w:rPr>
          <w:rFonts w:ascii="Calibri" w:hAnsi="Calibri" w:cs="Calibri"/>
          <w:sz w:val="36"/>
          <w:szCs w:val="36"/>
          <w:lang w:bidi="ar-EG"/>
        </w:rPr>
        <w:t>Brigitte Schoenemann, et. al., '</w:t>
      </w:r>
      <w:r w:rsidRPr="00196999">
        <w:rPr>
          <w:rFonts w:ascii="Calibri" w:hAnsi="Calibri" w:cs="Calibri"/>
          <w:b/>
          <w:bCs/>
          <w:i/>
          <w:iCs/>
          <w:sz w:val="36"/>
          <w:szCs w:val="36"/>
          <w:lang w:bidi="ar-EG"/>
        </w:rPr>
        <w:t>Structure and function of a compound eye, more than half a billion years</w:t>
      </w:r>
      <w:r w:rsidR="00196999" w:rsidRPr="00196999">
        <w:rPr>
          <w:rFonts w:ascii="Calibri" w:hAnsi="Calibri" w:cs="Calibri"/>
          <w:b/>
          <w:bCs/>
          <w:i/>
          <w:iCs/>
          <w:sz w:val="36"/>
          <w:szCs w:val="36"/>
          <w:lang w:bidi="ar-EG"/>
        </w:rPr>
        <w:t xml:space="preserve"> </w:t>
      </w:r>
      <w:r w:rsidRPr="00196999">
        <w:rPr>
          <w:rFonts w:ascii="Calibri" w:hAnsi="Calibri" w:cs="Calibri"/>
          <w:b/>
          <w:bCs/>
          <w:i/>
          <w:iCs/>
          <w:sz w:val="36"/>
          <w:szCs w:val="36"/>
          <w:lang w:bidi="ar-EG"/>
        </w:rPr>
        <w:t>old</w:t>
      </w:r>
      <w:r w:rsidRPr="00B87873">
        <w:rPr>
          <w:rFonts w:ascii="Calibri" w:hAnsi="Calibri" w:cs="Calibri"/>
          <w:sz w:val="36"/>
          <w:szCs w:val="36"/>
          <w:lang w:bidi="ar-EG"/>
        </w:rPr>
        <w:t>', Proceedings of the National Academy of Sciences (2017).</w:t>
      </w:r>
    </w:p>
    <w:p w14:paraId="20CFD5DF" w14:textId="77777777" w:rsidR="0009767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اعترف بالتدليس الدارويني البيولوجي التطوري ال</w:t>
      </w:r>
      <w:r w:rsidR="0009767C" w:rsidRPr="003544FD">
        <w:rPr>
          <w:rFonts w:ascii="Calibri" w:hAnsi="Calibri" w:cs="Calibri"/>
          <w:sz w:val="36"/>
          <w:szCs w:val="36"/>
          <w:rtl/>
          <w:lang w:bidi="ar-EG"/>
        </w:rPr>
        <w:t>ص</w:t>
      </w:r>
      <w:r w:rsidRPr="003544FD">
        <w:rPr>
          <w:rFonts w:ascii="Calibri" w:hAnsi="Calibri" w:cs="Calibri"/>
          <w:sz w:val="36"/>
          <w:szCs w:val="36"/>
          <w:rtl/>
          <w:lang w:bidi="ar-EG"/>
        </w:rPr>
        <w:t>لب (</w:t>
      </w:r>
      <w:r w:rsidRPr="003544FD">
        <w:rPr>
          <w:rFonts w:ascii="Calibri" w:hAnsi="Calibri" w:cs="Calibri"/>
          <w:b/>
          <w:bCs/>
          <w:sz w:val="36"/>
          <w:szCs w:val="36"/>
          <w:rtl/>
          <w:lang w:bidi="ar-EG"/>
        </w:rPr>
        <w:t>شون ب. كرول</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يقول لك: «</w:t>
      </w:r>
      <w:r w:rsidRPr="00AC30A7">
        <w:rPr>
          <w:rFonts w:ascii="Calibri" w:hAnsi="Calibri" w:cs="Calibri"/>
          <w:b/>
          <w:bCs/>
          <w:color w:val="002060"/>
          <w:sz w:val="36"/>
          <w:szCs w:val="36"/>
          <w:highlight w:val="lightGray"/>
          <w:rtl/>
          <w:lang w:bidi="ar-EG"/>
        </w:rPr>
        <w:t xml:space="preserve">يجب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 xml:space="preserve">لا تخدع بالتركيب والمظهر البسيطين لهذه العيون. لقد بنيت بالاعتماد على عدة مكونات تستعمل في عيون </w:t>
      </w:r>
      <w:r w:rsidR="006228D8" w:rsidRPr="00AC30A7">
        <w:rPr>
          <w:rFonts w:ascii="Calibri" w:hAnsi="Calibri" w:cs="Calibri"/>
          <w:b/>
          <w:bCs/>
          <w:color w:val="002060"/>
          <w:sz w:val="36"/>
          <w:szCs w:val="36"/>
          <w:highlight w:val="lightGray"/>
          <w:rtl/>
          <w:lang w:bidi="ar-EG"/>
        </w:rPr>
        <w:t>أ</w:t>
      </w:r>
      <w:r w:rsidRPr="00AC30A7">
        <w:rPr>
          <w:rFonts w:ascii="Calibri" w:hAnsi="Calibri" w:cs="Calibri"/>
          <w:b/>
          <w:bCs/>
          <w:color w:val="002060"/>
          <w:sz w:val="36"/>
          <w:szCs w:val="36"/>
          <w:highlight w:val="lightGray"/>
          <w:rtl/>
          <w:lang w:bidi="ar-EG"/>
        </w:rPr>
        <w:t>كثر برا</w:t>
      </w:r>
      <w:r w:rsidR="0009767C" w:rsidRPr="00AC30A7">
        <w:rPr>
          <w:rFonts w:ascii="Calibri" w:hAnsi="Calibri" w:cs="Calibri"/>
          <w:b/>
          <w:bCs/>
          <w:color w:val="002060"/>
          <w:sz w:val="36"/>
          <w:szCs w:val="36"/>
          <w:highlight w:val="lightGray"/>
          <w:rtl/>
          <w:lang w:bidi="ar-EG"/>
        </w:rPr>
        <w:t>عة</w:t>
      </w:r>
      <w:r w:rsidRPr="003544FD">
        <w:rPr>
          <w:rFonts w:ascii="Calibri" w:hAnsi="Calibri" w:cs="Calibri"/>
          <w:sz w:val="36"/>
          <w:szCs w:val="36"/>
          <w:rtl/>
          <w:lang w:bidi="ar-EG"/>
        </w:rPr>
        <w:t>»</w:t>
      </w:r>
      <w:r w:rsidR="0009767C" w:rsidRPr="003544FD">
        <w:rPr>
          <w:rFonts w:ascii="Calibri" w:hAnsi="Calibri" w:cs="Calibri"/>
          <w:sz w:val="36"/>
          <w:szCs w:val="36"/>
          <w:rtl/>
          <w:lang w:bidi="ar-EG"/>
        </w:rPr>
        <w:t xml:space="preserve"> </w:t>
      </w:r>
    </w:p>
    <w:p w14:paraId="71069514" w14:textId="68FC9E61" w:rsidR="0009767C" w:rsidRPr="003544FD" w:rsidRDefault="0009767C"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Sean B.</w:t>
      </w:r>
      <w:r w:rsidR="00171452">
        <w:rPr>
          <w:rFonts w:ascii="Calibri" w:hAnsi="Calibri" w:cs="Calibri"/>
          <w:sz w:val="36"/>
          <w:szCs w:val="36"/>
          <w:lang w:bidi="ar-EG"/>
        </w:rPr>
        <w:t xml:space="preserve"> </w:t>
      </w:r>
      <w:r w:rsidRPr="003544FD">
        <w:rPr>
          <w:rFonts w:ascii="Calibri" w:hAnsi="Calibri" w:cs="Calibri"/>
          <w:sz w:val="36"/>
          <w:szCs w:val="36"/>
          <w:lang w:bidi="ar-EG"/>
        </w:rPr>
        <w:t>Carroll</w:t>
      </w:r>
      <w:r w:rsidR="00171452">
        <w:rPr>
          <w:rFonts w:ascii="Calibri" w:hAnsi="Calibri" w:cs="Calibri"/>
          <w:sz w:val="36"/>
          <w:szCs w:val="36"/>
          <w:lang w:bidi="ar-EG"/>
        </w:rPr>
        <w:t>,</w:t>
      </w:r>
      <w:r w:rsidR="007732A6">
        <w:rPr>
          <w:rFonts w:ascii="Calibri" w:hAnsi="Calibri" w:cs="Calibri"/>
          <w:sz w:val="36"/>
          <w:szCs w:val="36"/>
          <w:lang w:bidi="ar-EG"/>
        </w:rPr>
        <w:t xml:space="preserve"> </w:t>
      </w:r>
      <w:r w:rsidRPr="00171452">
        <w:rPr>
          <w:rFonts w:ascii="Calibri" w:hAnsi="Calibri" w:cs="Calibri"/>
          <w:b/>
          <w:bCs/>
          <w:i/>
          <w:iCs/>
          <w:sz w:val="36"/>
          <w:szCs w:val="36"/>
          <w:lang w:bidi="ar-EG"/>
        </w:rPr>
        <w:t>The Making of the Fittest: DNA and the Ultimate Forensic Record of</w:t>
      </w:r>
      <w:r w:rsidR="00171452" w:rsidRPr="00171452">
        <w:rPr>
          <w:rFonts w:ascii="Calibri" w:hAnsi="Calibri" w:cs="Calibri"/>
          <w:b/>
          <w:bCs/>
          <w:i/>
          <w:iCs/>
          <w:sz w:val="36"/>
          <w:szCs w:val="36"/>
          <w:lang w:bidi="ar-EG"/>
        </w:rPr>
        <w:t xml:space="preserve"> </w:t>
      </w:r>
      <w:r w:rsidRPr="00171452">
        <w:rPr>
          <w:rFonts w:ascii="Calibri" w:hAnsi="Calibri" w:cs="Calibri"/>
          <w:b/>
          <w:bCs/>
          <w:i/>
          <w:iCs/>
          <w:sz w:val="36"/>
          <w:szCs w:val="36"/>
          <w:lang w:bidi="ar-EG"/>
        </w:rPr>
        <w:t>Evolution</w:t>
      </w:r>
      <w:r w:rsidR="00171452">
        <w:rPr>
          <w:rFonts w:ascii="Calibri" w:hAnsi="Calibri" w:cs="Calibri"/>
          <w:sz w:val="36"/>
          <w:szCs w:val="36"/>
          <w:lang w:bidi="ar-EG"/>
        </w:rPr>
        <w:t xml:space="preserve"> </w:t>
      </w:r>
      <w:r w:rsidRPr="003544FD">
        <w:rPr>
          <w:rFonts w:ascii="Calibri" w:hAnsi="Calibri" w:cs="Calibri"/>
          <w:sz w:val="36"/>
          <w:szCs w:val="36"/>
          <w:lang w:bidi="ar-EG"/>
        </w:rPr>
        <w:t>(W.</w:t>
      </w:r>
      <w:r w:rsidR="000E020C">
        <w:rPr>
          <w:rFonts w:ascii="Calibri" w:hAnsi="Calibri" w:cs="Calibri"/>
          <w:sz w:val="36"/>
          <w:szCs w:val="36"/>
          <w:lang w:bidi="ar-EG"/>
        </w:rPr>
        <w:t xml:space="preserve"> </w:t>
      </w:r>
      <w:r w:rsidRPr="003544FD">
        <w:rPr>
          <w:rFonts w:ascii="Calibri" w:hAnsi="Calibri" w:cs="Calibri"/>
          <w:sz w:val="36"/>
          <w:szCs w:val="36"/>
          <w:lang w:bidi="ar-EG"/>
        </w:rPr>
        <w:t>W. Norton,</w:t>
      </w:r>
      <w:r w:rsidR="000E020C">
        <w:rPr>
          <w:rFonts w:ascii="Calibri" w:hAnsi="Calibri" w:cs="Calibri"/>
          <w:sz w:val="36"/>
          <w:szCs w:val="36"/>
          <w:lang w:bidi="ar-EG"/>
        </w:rPr>
        <w:t xml:space="preserve"> </w:t>
      </w:r>
      <w:r w:rsidRPr="003544FD">
        <w:rPr>
          <w:rFonts w:ascii="Calibri" w:hAnsi="Calibri" w:cs="Calibri"/>
          <w:sz w:val="36"/>
          <w:szCs w:val="36"/>
          <w:lang w:bidi="ar-EG"/>
        </w:rPr>
        <w:t>2006),</w:t>
      </w:r>
      <w:r w:rsidR="000E020C">
        <w:rPr>
          <w:rFonts w:ascii="Calibri" w:hAnsi="Calibri" w:cs="Calibri"/>
          <w:sz w:val="36"/>
          <w:szCs w:val="36"/>
          <w:lang w:bidi="ar-EG"/>
        </w:rPr>
        <w:t xml:space="preserve"> </w:t>
      </w:r>
      <w:r w:rsidRPr="003544FD">
        <w:rPr>
          <w:rFonts w:ascii="Calibri" w:hAnsi="Calibri" w:cs="Calibri"/>
          <w:sz w:val="36"/>
          <w:szCs w:val="36"/>
          <w:lang w:bidi="ar-EG"/>
        </w:rPr>
        <w:t>p198.</w:t>
      </w:r>
    </w:p>
    <w:p w14:paraId="4494BF8C" w14:textId="11312728" w:rsidR="0009767C"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يصح تفسير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لا</w:t>
      </w:r>
      <w:r w:rsidR="002A2E77">
        <w:rPr>
          <w:rFonts w:ascii="Calibri" w:hAnsi="Calibri" w:cs="Calibri" w:hint="cs"/>
          <w:sz w:val="36"/>
          <w:szCs w:val="36"/>
          <w:rtl/>
          <w:lang w:bidi="ar-EG"/>
        </w:rPr>
        <w:t xml:space="preserve"> </w:t>
      </w:r>
      <w:r w:rsidRPr="003544FD">
        <w:rPr>
          <w:rFonts w:ascii="Calibri" w:hAnsi="Calibri" w:cs="Calibri"/>
          <w:sz w:val="36"/>
          <w:szCs w:val="36"/>
          <w:rtl/>
          <w:lang w:bidi="ar-EG"/>
        </w:rPr>
        <w:t>بد</w:t>
      </w:r>
      <w:r w:rsidR="002A2E77">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العيون الأولى الأكثر بدا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لا تظهر العيون المعقدة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في مرحلة مت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خرة. </w:t>
      </w:r>
    </w:p>
    <w:p w14:paraId="3CEF4A56" w14:textId="79EA1FF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ولا يملك الدراونة ا</w:t>
      </w:r>
      <w:r w:rsidR="00FB6DB8" w:rsidRPr="003544FD">
        <w:rPr>
          <w:rFonts w:ascii="Calibri" w:hAnsi="Calibri" w:cs="Calibri"/>
          <w:sz w:val="36"/>
          <w:szCs w:val="36"/>
          <w:rtl/>
          <w:lang w:bidi="ar-EG"/>
        </w:rPr>
        <w:t>د</w:t>
      </w:r>
      <w:r w:rsidRPr="003544FD">
        <w:rPr>
          <w:rFonts w:ascii="Calibri" w:hAnsi="Calibri" w:cs="Calibri"/>
          <w:sz w:val="36"/>
          <w:szCs w:val="36"/>
          <w:rtl/>
          <w:lang w:bidi="ar-EG"/>
        </w:rPr>
        <w:t>عاء ذلك؛ فقد ظهرت الأ</w:t>
      </w:r>
      <w:r w:rsidR="00FB6DB8" w:rsidRPr="003544FD">
        <w:rPr>
          <w:rFonts w:ascii="Calibri" w:hAnsi="Calibri" w:cs="Calibri"/>
          <w:sz w:val="36"/>
          <w:szCs w:val="36"/>
          <w:rtl/>
          <w:lang w:bidi="ar-EG"/>
        </w:rPr>
        <w:t>ع</w:t>
      </w:r>
      <w:r w:rsidRPr="003544FD">
        <w:rPr>
          <w:rFonts w:ascii="Calibri" w:hAnsi="Calibri" w:cs="Calibri"/>
          <w:sz w:val="36"/>
          <w:szCs w:val="36"/>
          <w:rtl/>
          <w:lang w:bidi="ar-EG"/>
        </w:rPr>
        <w:t xml:space="preserve">ين المعقدة جدا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ولى مراحل الع</w:t>
      </w:r>
      <w:r w:rsidR="00FB6DB8" w:rsidRPr="003544FD">
        <w:rPr>
          <w:rFonts w:ascii="Calibri" w:hAnsi="Calibri" w:cs="Calibri"/>
          <w:sz w:val="36"/>
          <w:szCs w:val="36"/>
          <w:rtl/>
          <w:lang w:bidi="ar-EG"/>
        </w:rPr>
        <w:t>ص</w:t>
      </w:r>
      <w:r w:rsidRPr="003544FD">
        <w:rPr>
          <w:rFonts w:ascii="Calibri" w:hAnsi="Calibri" w:cs="Calibri"/>
          <w:sz w:val="36"/>
          <w:szCs w:val="36"/>
          <w:rtl/>
          <w:lang w:bidi="ar-EG"/>
        </w:rPr>
        <w:t xml:space="preserve">ر </w:t>
      </w:r>
      <w:r w:rsidR="008130EE" w:rsidRPr="003544FD">
        <w:rPr>
          <w:rFonts w:ascii="Calibri" w:hAnsi="Calibri" w:cs="Calibri" w:hint="cs"/>
          <w:sz w:val="36"/>
          <w:szCs w:val="36"/>
          <w:rtl/>
          <w:lang w:bidi="ar-EG"/>
        </w:rPr>
        <w:t>الكامبري</w:t>
      </w:r>
      <w:r w:rsidRPr="003544FD">
        <w:rPr>
          <w:rFonts w:ascii="Calibri" w:hAnsi="Calibri" w:cs="Calibri"/>
          <w:sz w:val="36"/>
          <w:szCs w:val="36"/>
          <w:rtl/>
          <w:lang w:bidi="ar-EG"/>
        </w:rPr>
        <w:t>.</w:t>
      </w:r>
    </w:p>
    <w:p w14:paraId="5010B358" w14:textId="6F28DFC3" w:rsidR="0048118C" w:rsidRPr="003544FD" w:rsidRDefault="0048118C" w:rsidP="00E50938">
      <w:pPr>
        <w:widowControl w:val="0"/>
        <w:bidi/>
        <w:spacing w:line="240" w:lineRule="auto"/>
        <w:jc w:val="both"/>
        <w:rPr>
          <w:rFonts w:ascii="Calibri" w:hAnsi="Calibri" w:cs="Calibri"/>
          <w:sz w:val="36"/>
          <w:szCs w:val="36"/>
          <w:rtl/>
          <w:lang w:bidi="ar-EG"/>
        </w:rPr>
      </w:pPr>
      <w:r w:rsidRPr="0048118C">
        <w:rPr>
          <w:rFonts w:ascii="Calibri" w:hAnsi="Calibri" w:cs="Calibri"/>
          <w:b/>
          <w:bCs/>
          <w:sz w:val="36"/>
          <w:szCs w:val="36"/>
          <w:rtl/>
          <w:lang w:bidi="ar-EG"/>
        </w:rPr>
        <w:t xml:space="preserve">فرنك ب. سلزبري </w:t>
      </w:r>
      <w:r w:rsidRPr="0048118C">
        <w:rPr>
          <w:rFonts w:ascii="Calibri" w:hAnsi="Calibri" w:cs="Calibri"/>
          <w:b/>
          <w:bCs/>
          <w:sz w:val="36"/>
          <w:szCs w:val="36"/>
          <w:lang w:bidi="ar-EG"/>
        </w:rPr>
        <w:t>Frank B. Salisbury</w:t>
      </w:r>
      <w:r w:rsidRPr="003544FD">
        <w:rPr>
          <w:rFonts w:ascii="Calibri" w:hAnsi="Calibri" w:cs="Calibri"/>
          <w:sz w:val="36"/>
          <w:szCs w:val="36"/>
          <w:rtl/>
          <w:lang w:bidi="ar-EG"/>
        </w:rPr>
        <w:t xml:space="preserve"> (١٩٢٦</w:t>
      </w:r>
      <w:r>
        <w:rPr>
          <w:rFonts w:ascii="Calibri" w:hAnsi="Calibri" w:cs="Calibri" w:hint="cs"/>
          <w:sz w:val="36"/>
          <w:szCs w:val="36"/>
          <w:rtl/>
          <w:lang w:bidi="ar-EG"/>
        </w:rPr>
        <w:t>-</w:t>
      </w:r>
      <w:r w:rsidRPr="003544FD">
        <w:rPr>
          <w:rFonts w:ascii="Calibri" w:hAnsi="Calibri" w:cs="Calibri"/>
          <w:sz w:val="36"/>
          <w:szCs w:val="36"/>
          <w:rtl/>
          <w:lang w:bidi="ar-EG"/>
        </w:rPr>
        <w:t>٢٠١٥م): أستاذ البيولوجيا وعلم البيئة، ورئيس قسم علم النبات في جامعة «يوتا». من م</w:t>
      </w:r>
      <w:r>
        <w:rPr>
          <w:rFonts w:ascii="Calibri" w:hAnsi="Calibri" w:cs="Calibri"/>
          <w:sz w:val="36"/>
          <w:szCs w:val="36"/>
          <w:rtl/>
          <w:lang w:bidi="ar-EG"/>
        </w:rPr>
        <w:t>ؤ</w:t>
      </w:r>
      <w:r w:rsidRPr="003544FD">
        <w:rPr>
          <w:rFonts w:ascii="Calibri" w:hAnsi="Calibri" w:cs="Calibri"/>
          <w:sz w:val="36"/>
          <w:szCs w:val="36"/>
          <w:rtl/>
          <w:lang w:bidi="ar-EG"/>
        </w:rPr>
        <w:t>لفاته الكتاب المدرسي الشهير في علم النبات «</w:t>
      </w:r>
      <w:r w:rsidRPr="003544FD">
        <w:rPr>
          <w:rFonts w:ascii="Calibri" w:hAnsi="Calibri" w:cs="Calibri"/>
          <w:sz w:val="36"/>
          <w:szCs w:val="36"/>
          <w:lang w:bidi="ar-EG"/>
        </w:rPr>
        <w:t>Plant Physiology</w:t>
      </w:r>
      <w:r w:rsidRPr="003544FD">
        <w:rPr>
          <w:rFonts w:ascii="Calibri" w:hAnsi="Calibri" w:cs="Calibri"/>
          <w:sz w:val="36"/>
          <w:szCs w:val="36"/>
          <w:rtl/>
          <w:lang w:bidi="ar-EG"/>
        </w:rPr>
        <w:t>»</w:t>
      </w:r>
    </w:p>
    <w:p w14:paraId="68D1D675" w14:textId="7D88316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البيولوجي (</w:t>
      </w:r>
      <w:r w:rsidRPr="003544FD">
        <w:rPr>
          <w:rFonts w:ascii="Calibri" w:hAnsi="Calibri" w:cs="Calibri"/>
          <w:b/>
          <w:bCs/>
          <w:sz w:val="36"/>
          <w:szCs w:val="36"/>
          <w:rtl/>
          <w:lang w:bidi="ar-EG"/>
        </w:rPr>
        <w:t>فرنك سلزبري</w:t>
      </w:r>
      <w:r w:rsidRPr="003544FD">
        <w:rPr>
          <w:rFonts w:ascii="Calibri" w:hAnsi="Calibri" w:cs="Calibri"/>
          <w:sz w:val="36"/>
          <w:szCs w:val="36"/>
          <w:rtl/>
          <w:lang w:bidi="ar-EG"/>
        </w:rPr>
        <w:t>)</w:t>
      </w:r>
      <w:r w:rsidR="00FB6DB8" w:rsidRPr="003544FD">
        <w:rPr>
          <w:rFonts w:ascii="Calibri" w:hAnsi="Calibri" w:cs="Calibri"/>
          <w:sz w:val="36"/>
          <w:szCs w:val="36"/>
          <w:rtl/>
          <w:lang w:bidi="ar-EG"/>
        </w:rPr>
        <w:t xml:space="preserve"> عن تطو</w:t>
      </w:r>
      <w:r w:rsidRPr="003544FD">
        <w:rPr>
          <w:rFonts w:ascii="Calibri" w:hAnsi="Calibri" w:cs="Calibri"/>
          <w:sz w:val="36"/>
          <w:szCs w:val="36"/>
          <w:rtl/>
          <w:lang w:bidi="ar-EG"/>
        </w:rPr>
        <w:t>ر العين: «</w:t>
      </w:r>
      <w:r w:rsidR="000E6962" w:rsidRPr="0037294F">
        <w:rPr>
          <w:rFonts w:ascii="Calibri" w:hAnsi="Calibri" w:cs="Calibri"/>
          <w:b/>
          <w:bCs/>
          <w:color w:val="002060"/>
          <w:sz w:val="36"/>
          <w:szCs w:val="36"/>
          <w:highlight w:val="lightGray"/>
          <w:rtl/>
          <w:lang w:bidi="ar-EG"/>
        </w:rPr>
        <w:t>إ</w:t>
      </w:r>
      <w:r w:rsidR="00FB6DB8" w:rsidRPr="0037294F">
        <w:rPr>
          <w:rFonts w:ascii="Calibri" w:hAnsi="Calibri" w:cs="Calibri"/>
          <w:b/>
          <w:bCs/>
          <w:color w:val="002060"/>
          <w:sz w:val="36"/>
          <w:szCs w:val="36"/>
          <w:highlight w:val="lightGray"/>
          <w:rtl/>
          <w:lang w:bidi="ar-EG"/>
        </w:rPr>
        <w:t>ن تطو</w:t>
      </w:r>
      <w:r w:rsidRPr="0037294F">
        <w:rPr>
          <w:rFonts w:ascii="Calibri" w:hAnsi="Calibri" w:cs="Calibri"/>
          <w:b/>
          <w:bCs/>
          <w:color w:val="002060"/>
          <w:sz w:val="36"/>
          <w:szCs w:val="36"/>
          <w:highlight w:val="lightGray"/>
          <w:rtl/>
          <w:lang w:bidi="ar-EG"/>
        </w:rPr>
        <w:t xml:space="preserve">ر مثل هذه الأعضاء مرة واحدة </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مر</w:t>
      </w:r>
      <w:r w:rsidR="00FB6DB8" w:rsidRPr="0037294F">
        <w:rPr>
          <w:rFonts w:ascii="Calibri" w:hAnsi="Calibri" w:cs="Calibri"/>
          <w:b/>
          <w:bCs/>
          <w:color w:val="002060"/>
          <w:sz w:val="36"/>
          <w:szCs w:val="36"/>
          <w:highlight w:val="lightGray"/>
          <w:rtl/>
          <w:lang w:bidi="ar-EG"/>
        </w:rPr>
        <w:t xml:space="preserve"> عسير، ولذلك فالتفكير في ظهورها مرات كثيرة طبق نظرية الداروينية الجديدة يجعلني أشعر بالدوار</w:t>
      </w:r>
      <w:r w:rsidR="00FB6DB8" w:rsidRPr="003544FD">
        <w:rPr>
          <w:rFonts w:ascii="Calibri" w:hAnsi="Calibri" w:cs="Calibri"/>
          <w:sz w:val="36"/>
          <w:szCs w:val="36"/>
          <w:rtl/>
          <w:lang w:bidi="ar-EG"/>
        </w:rPr>
        <w:t>»</w:t>
      </w:r>
    </w:p>
    <w:p w14:paraId="49441A4B" w14:textId="77777777" w:rsidR="00446210" w:rsidRDefault="00383918"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Frank B. Salisbury,</w:t>
      </w:r>
      <w:r w:rsidR="005F7643">
        <w:rPr>
          <w:rFonts w:ascii="Calibri" w:hAnsi="Calibri" w:cs="Calibri"/>
          <w:sz w:val="36"/>
          <w:szCs w:val="36"/>
          <w:lang w:bidi="ar-EG"/>
        </w:rPr>
        <w:t xml:space="preserve"> </w:t>
      </w:r>
      <w:r w:rsidRPr="005F7643">
        <w:rPr>
          <w:rFonts w:ascii="Calibri" w:hAnsi="Calibri" w:cs="Calibri"/>
          <w:b/>
          <w:bCs/>
          <w:i/>
          <w:iCs/>
          <w:sz w:val="36"/>
          <w:szCs w:val="36"/>
          <w:lang w:bidi="ar-EG"/>
        </w:rPr>
        <w:t>Doubts about the Modem Synthetic Theory of Evolution</w:t>
      </w:r>
      <w:r w:rsidRPr="003544FD">
        <w:rPr>
          <w:rFonts w:ascii="Calibri" w:hAnsi="Calibri" w:cs="Calibri"/>
          <w:sz w:val="36"/>
          <w:szCs w:val="36"/>
          <w:lang w:bidi="ar-EG"/>
        </w:rPr>
        <w:t>, The American Biology Teacher, Vol</w:t>
      </w:r>
      <w:r w:rsidR="00446210">
        <w:rPr>
          <w:rFonts w:ascii="Calibri" w:hAnsi="Calibri" w:cs="Calibri"/>
          <w:sz w:val="36"/>
          <w:szCs w:val="36"/>
          <w:lang w:bidi="ar-EG"/>
        </w:rPr>
        <w:t xml:space="preserve">. </w:t>
      </w:r>
      <w:r w:rsidRPr="003544FD">
        <w:rPr>
          <w:rFonts w:ascii="Calibri" w:hAnsi="Calibri" w:cs="Calibri"/>
          <w:sz w:val="36"/>
          <w:szCs w:val="36"/>
          <w:lang w:bidi="ar-EG"/>
        </w:rPr>
        <w:t>33,</w:t>
      </w:r>
      <w:r w:rsidR="00446210">
        <w:rPr>
          <w:rFonts w:ascii="Calibri" w:hAnsi="Calibri" w:cs="Calibri"/>
          <w:sz w:val="36"/>
          <w:szCs w:val="36"/>
          <w:lang w:bidi="ar-EG"/>
        </w:rPr>
        <w:t xml:space="preserve"> </w:t>
      </w:r>
      <w:r w:rsidRPr="003544FD">
        <w:rPr>
          <w:rFonts w:ascii="Calibri" w:hAnsi="Calibri" w:cs="Calibri"/>
          <w:sz w:val="36"/>
          <w:szCs w:val="36"/>
          <w:lang w:bidi="ar-EG"/>
        </w:rPr>
        <w:t>No. 6</w:t>
      </w:r>
      <w:r w:rsidR="00446210">
        <w:rPr>
          <w:rFonts w:ascii="Calibri" w:hAnsi="Calibri" w:cs="Calibri"/>
          <w:sz w:val="36"/>
          <w:szCs w:val="36"/>
          <w:lang w:bidi="ar-EG"/>
        </w:rPr>
        <w:t xml:space="preserve"> </w:t>
      </w:r>
      <w:r w:rsidRPr="003544FD">
        <w:rPr>
          <w:rFonts w:ascii="Calibri" w:hAnsi="Calibri" w:cs="Calibri"/>
          <w:sz w:val="36"/>
          <w:szCs w:val="36"/>
          <w:lang w:bidi="ar-EG"/>
        </w:rPr>
        <w:t>(Sep</w:t>
      </w:r>
      <w:r w:rsidR="00446210">
        <w:rPr>
          <w:rFonts w:ascii="Calibri" w:hAnsi="Calibri" w:cs="Calibri"/>
          <w:sz w:val="36"/>
          <w:szCs w:val="36"/>
          <w:lang w:bidi="ar-EG"/>
        </w:rPr>
        <w:t xml:space="preserve"> </w:t>
      </w:r>
      <w:r w:rsidRPr="003544FD">
        <w:rPr>
          <w:rFonts w:ascii="Calibri" w:hAnsi="Calibri" w:cs="Calibri"/>
          <w:sz w:val="36"/>
          <w:szCs w:val="36"/>
          <w:lang w:bidi="ar-EG"/>
        </w:rPr>
        <w:t>1971),</w:t>
      </w:r>
      <w:r w:rsidR="00446210">
        <w:rPr>
          <w:rFonts w:ascii="Calibri" w:hAnsi="Calibri" w:cs="Calibri"/>
          <w:sz w:val="36"/>
          <w:szCs w:val="36"/>
          <w:lang w:bidi="ar-EG"/>
        </w:rPr>
        <w:t xml:space="preserve"> </w:t>
      </w:r>
      <w:r w:rsidRPr="003544FD">
        <w:rPr>
          <w:rFonts w:ascii="Calibri" w:hAnsi="Calibri" w:cs="Calibri"/>
          <w:sz w:val="36"/>
          <w:szCs w:val="36"/>
          <w:lang w:bidi="ar-EG"/>
        </w:rPr>
        <w:t>p338.</w:t>
      </w:r>
    </w:p>
    <w:p w14:paraId="4CAF7814" w14:textId="73D3EF9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نفسه كان على وعى بتهافت تفسيره لتطور العين وتعسفه، فقد رد على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سا غراي</w:t>
      </w:r>
      <w:r w:rsidRPr="003544FD">
        <w:rPr>
          <w:rFonts w:ascii="Calibri" w:hAnsi="Calibri" w:cs="Calibri"/>
          <w:sz w:val="36"/>
          <w:szCs w:val="36"/>
          <w:rtl/>
          <w:lang w:bidi="ar-EG"/>
        </w:rPr>
        <w:t xml:space="preserve">) لما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نكر عليه ضعف عد</w:t>
      </w:r>
      <w:r w:rsidR="00383918" w:rsidRPr="003544FD">
        <w:rPr>
          <w:rFonts w:ascii="Calibri" w:hAnsi="Calibri" w:cs="Calibri"/>
          <w:sz w:val="36"/>
          <w:szCs w:val="36"/>
          <w:rtl/>
          <w:lang w:bidi="ar-EG"/>
        </w:rPr>
        <w:t>د من دعاويه، ومنها حديثه عن تطو</w:t>
      </w:r>
      <w:r w:rsidRPr="003544FD">
        <w:rPr>
          <w:rFonts w:ascii="Calibri" w:hAnsi="Calibri" w:cs="Calibri"/>
          <w:sz w:val="36"/>
          <w:szCs w:val="36"/>
          <w:rtl/>
          <w:lang w:bidi="ar-EG"/>
        </w:rPr>
        <w:t>ر العين، بقوله: «</w:t>
      </w:r>
      <w:r w:rsidRPr="0037294F">
        <w:rPr>
          <w:rFonts w:ascii="Calibri" w:hAnsi="Calibri" w:cs="Calibri"/>
          <w:b/>
          <w:bCs/>
          <w:color w:val="002060"/>
          <w:sz w:val="36"/>
          <w:szCs w:val="36"/>
          <w:highlight w:val="lightGray"/>
          <w:rtl/>
          <w:lang w:bidi="ar-EG"/>
        </w:rPr>
        <w:t>و</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ما ما تعلق بنقاط الض</w:t>
      </w:r>
      <w:r w:rsidR="002A2E77" w:rsidRPr="0037294F">
        <w:rPr>
          <w:rFonts w:ascii="Calibri" w:hAnsi="Calibri" w:cs="Calibri" w:hint="cs"/>
          <w:b/>
          <w:bCs/>
          <w:color w:val="002060"/>
          <w:sz w:val="36"/>
          <w:szCs w:val="36"/>
          <w:highlight w:val="lightGray"/>
          <w:rtl/>
          <w:lang w:bidi="ar-EG"/>
        </w:rPr>
        <w:t>ع</w:t>
      </w:r>
      <w:r w:rsidRPr="0037294F">
        <w:rPr>
          <w:rFonts w:ascii="Calibri" w:hAnsi="Calibri" w:cs="Calibri"/>
          <w:b/>
          <w:bCs/>
          <w:color w:val="002060"/>
          <w:sz w:val="36"/>
          <w:szCs w:val="36"/>
          <w:highlight w:val="lightGray"/>
          <w:rtl/>
          <w:lang w:bidi="ar-EG"/>
        </w:rPr>
        <w:t>ف، ف</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 xml:space="preserve">نا </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 xml:space="preserve">تفق معك. ولا يزال التفكير في العين </w:t>
      </w:r>
      <w:r w:rsidR="000E6962" w:rsidRPr="0037294F">
        <w:rPr>
          <w:rFonts w:ascii="Calibri" w:hAnsi="Calibri" w:cs="Calibri"/>
          <w:b/>
          <w:bCs/>
          <w:color w:val="002060"/>
          <w:sz w:val="36"/>
          <w:szCs w:val="36"/>
          <w:highlight w:val="lightGray"/>
          <w:rtl/>
          <w:lang w:bidi="ar-EG"/>
        </w:rPr>
        <w:t>إ</w:t>
      </w:r>
      <w:r w:rsidRPr="0037294F">
        <w:rPr>
          <w:rFonts w:ascii="Calibri" w:hAnsi="Calibri" w:cs="Calibri"/>
          <w:b/>
          <w:bCs/>
          <w:color w:val="002060"/>
          <w:sz w:val="36"/>
          <w:szCs w:val="36"/>
          <w:highlight w:val="lightGray"/>
          <w:rtl/>
          <w:lang w:bidi="ar-EG"/>
        </w:rPr>
        <w:t xml:space="preserve">لى اليوم يصيبني بقشعريرة، ولكنني عندما </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 xml:space="preserve">فكر في التدرجات الدقيقة، يقول لي عقلي: </w:t>
      </w:r>
      <w:r w:rsidR="000E6962" w:rsidRPr="0037294F">
        <w:rPr>
          <w:rFonts w:ascii="Calibri" w:hAnsi="Calibri" w:cs="Calibri"/>
          <w:b/>
          <w:bCs/>
          <w:color w:val="002060"/>
          <w:sz w:val="36"/>
          <w:szCs w:val="36"/>
          <w:highlight w:val="lightGray"/>
          <w:rtl/>
          <w:lang w:bidi="ar-EG"/>
        </w:rPr>
        <w:t>إ</w:t>
      </w:r>
      <w:r w:rsidRPr="0037294F">
        <w:rPr>
          <w:rFonts w:ascii="Calibri" w:hAnsi="Calibri" w:cs="Calibri"/>
          <w:b/>
          <w:bCs/>
          <w:color w:val="002060"/>
          <w:sz w:val="36"/>
          <w:szCs w:val="36"/>
          <w:highlight w:val="lightGray"/>
          <w:rtl/>
          <w:lang w:bidi="ar-EG"/>
        </w:rPr>
        <w:t>نه علي</w:t>
      </w:r>
      <w:r w:rsidR="002A2E77" w:rsidRPr="0037294F">
        <w:rPr>
          <w:rFonts w:ascii="Calibri" w:hAnsi="Calibri" w:cs="Calibri" w:hint="cs"/>
          <w:b/>
          <w:bCs/>
          <w:color w:val="002060"/>
          <w:sz w:val="36"/>
          <w:szCs w:val="36"/>
          <w:highlight w:val="lightGray"/>
          <w:rtl/>
          <w:lang w:bidi="ar-EG"/>
        </w:rPr>
        <w:t>ّ</w:t>
      </w:r>
      <w:r w:rsidRPr="0037294F">
        <w:rPr>
          <w:rFonts w:ascii="Calibri" w:hAnsi="Calibri" w:cs="Calibri"/>
          <w:b/>
          <w:bCs/>
          <w:color w:val="002060"/>
          <w:sz w:val="36"/>
          <w:szCs w:val="36"/>
          <w:highlight w:val="lightGray"/>
          <w:rtl/>
          <w:lang w:bidi="ar-EG"/>
        </w:rPr>
        <w:t xml:space="preserve"> </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 xml:space="preserve">ن </w:t>
      </w:r>
      <w:r w:rsidR="006228D8" w:rsidRPr="0037294F">
        <w:rPr>
          <w:rFonts w:ascii="Calibri" w:hAnsi="Calibri" w:cs="Calibri"/>
          <w:b/>
          <w:bCs/>
          <w:color w:val="002060"/>
          <w:sz w:val="36"/>
          <w:szCs w:val="36"/>
          <w:highlight w:val="lightGray"/>
          <w:rtl/>
          <w:lang w:bidi="ar-EG"/>
        </w:rPr>
        <w:t>أ</w:t>
      </w:r>
      <w:r w:rsidRPr="0037294F">
        <w:rPr>
          <w:rFonts w:ascii="Calibri" w:hAnsi="Calibri" w:cs="Calibri"/>
          <w:b/>
          <w:bCs/>
          <w:color w:val="002060"/>
          <w:sz w:val="36"/>
          <w:szCs w:val="36"/>
          <w:highlight w:val="lightGray"/>
          <w:rtl/>
          <w:lang w:bidi="ar-EG"/>
        </w:rPr>
        <w:t>تغلب على هذه القشعريرة</w:t>
      </w:r>
      <w:r w:rsidRPr="003544FD">
        <w:rPr>
          <w:rFonts w:ascii="Calibri" w:hAnsi="Calibri" w:cs="Calibri"/>
          <w:sz w:val="36"/>
          <w:szCs w:val="36"/>
          <w:rtl/>
          <w:lang w:bidi="ar-EG"/>
        </w:rPr>
        <w:t>»</w:t>
      </w:r>
    </w:p>
    <w:p w14:paraId="20C573B5" w14:textId="77777777" w:rsidR="00383918" w:rsidRPr="003544FD" w:rsidRDefault="00383918"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Francis Darwin, ed., </w:t>
      </w:r>
      <w:r w:rsidRPr="00C9766E">
        <w:rPr>
          <w:rFonts w:ascii="Calibri" w:hAnsi="Calibri" w:cs="Calibri"/>
          <w:b/>
          <w:bCs/>
          <w:i/>
          <w:iCs/>
          <w:sz w:val="36"/>
          <w:szCs w:val="36"/>
          <w:lang w:bidi="ar-EG"/>
        </w:rPr>
        <w:t>The Life and Letters of Charles Darwin</w:t>
      </w:r>
      <w:r w:rsidRPr="003544FD">
        <w:rPr>
          <w:rFonts w:ascii="Calibri" w:hAnsi="Calibri" w:cs="Calibri"/>
          <w:sz w:val="36"/>
          <w:szCs w:val="36"/>
          <w:lang w:bidi="ar-EG"/>
        </w:rPr>
        <w:t xml:space="preserve"> (New York: D. Appleton and Co., 1899), 2/67</w:t>
      </w:r>
      <w:r w:rsidRPr="003544FD">
        <w:rPr>
          <w:rFonts w:ascii="Calibri" w:hAnsi="Calibri" w:cs="Calibri"/>
          <w:sz w:val="36"/>
          <w:szCs w:val="36"/>
          <w:rtl/>
          <w:lang w:bidi="ar-EG"/>
        </w:rPr>
        <w:t>.</w:t>
      </w:r>
    </w:p>
    <w:p w14:paraId="3D3920B6" w14:textId="7BD9440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خلاصة الكلام في التطور المزعوم للعين قول جراح العين الشهير (</w:t>
      </w:r>
      <w:r w:rsidRPr="003544FD">
        <w:rPr>
          <w:rFonts w:ascii="Calibri" w:hAnsi="Calibri" w:cs="Calibri"/>
          <w:sz w:val="36"/>
          <w:szCs w:val="36"/>
          <w:lang w:bidi="ar-EG"/>
        </w:rPr>
        <w:t>Ming Wang</w:t>
      </w:r>
      <w:r w:rsidRPr="003544FD">
        <w:rPr>
          <w:rFonts w:ascii="Calibri" w:hAnsi="Calibri" w:cs="Calibri"/>
          <w:sz w:val="36"/>
          <w:szCs w:val="36"/>
          <w:rtl/>
          <w:lang w:bidi="ar-EG"/>
        </w:rPr>
        <w:t xml:space="preserve">)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جرى </w:t>
      </w:r>
      <w:r w:rsidR="0090107F">
        <w:rPr>
          <w:rFonts w:ascii="Calibri" w:hAnsi="Calibri" w:cs="Calibri"/>
          <w:sz w:val="36"/>
          <w:szCs w:val="36"/>
          <w:rtl/>
          <w:lang w:bidi="ar-EG"/>
        </w:rPr>
        <w:t>آ</w:t>
      </w:r>
      <w:r w:rsidRPr="003544FD">
        <w:rPr>
          <w:rFonts w:ascii="Calibri" w:hAnsi="Calibri" w:cs="Calibri"/>
          <w:sz w:val="36"/>
          <w:szCs w:val="36"/>
          <w:rtl/>
          <w:lang w:bidi="ar-EG"/>
        </w:rPr>
        <w:t>لاف العمليات الجراحية، وله عشر براءات اختراع: «</w:t>
      </w:r>
      <w:r w:rsidRPr="00972D62">
        <w:rPr>
          <w:rFonts w:ascii="Calibri" w:hAnsi="Calibri" w:cs="Calibri"/>
          <w:b/>
          <w:bCs/>
          <w:color w:val="002060"/>
          <w:sz w:val="36"/>
          <w:szCs w:val="36"/>
          <w:highlight w:val="lightGray"/>
          <w:rtl/>
          <w:lang w:bidi="ar-EG"/>
        </w:rPr>
        <w:t>ب</w:t>
      </w:r>
      <w:r w:rsidR="000E6962" w:rsidRPr="00972D62">
        <w:rPr>
          <w:rFonts w:ascii="Calibri" w:hAnsi="Calibri" w:cs="Calibri"/>
          <w:b/>
          <w:bCs/>
          <w:color w:val="002060"/>
          <w:sz w:val="36"/>
          <w:szCs w:val="36"/>
          <w:highlight w:val="lightGray"/>
          <w:rtl/>
          <w:lang w:bidi="ar-EG"/>
        </w:rPr>
        <w:t>إ</w:t>
      </w:r>
      <w:r w:rsidRPr="00972D62">
        <w:rPr>
          <w:rFonts w:ascii="Calibri" w:hAnsi="Calibri" w:cs="Calibri"/>
          <w:b/>
          <w:bCs/>
          <w:color w:val="002060"/>
          <w:sz w:val="36"/>
          <w:szCs w:val="36"/>
          <w:highlight w:val="lightGray"/>
          <w:rtl/>
          <w:lang w:bidi="ar-EG"/>
        </w:rPr>
        <w:t xml:space="preserve">مكاني </w:t>
      </w:r>
      <w:r w:rsidR="006228D8" w:rsidRPr="00972D62">
        <w:rPr>
          <w:rFonts w:ascii="Calibri" w:hAnsi="Calibri" w:cs="Calibri"/>
          <w:b/>
          <w:bCs/>
          <w:color w:val="002060"/>
          <w:sz w:val="36"/>
          <w:szCs w:val="36"/>
          <w:highlight w:val="lightGray"/>
          <w:rtl/>
          <w:lang w:bidi="ar-EG"/>
        </w:rPr>
        <w:t>أ</w:t>
      </w:r>
      <w:r w:rsidRPr="00972D62">
        <w:rPr>
          <w:rFonts w:ascii="Calibri" w:hAnsi="Calibri" w:cs="Calibri"/>
          <w:b/>
          <w:bCs/>
          <w:color w:val="002060"/>
          <w:sz w:val="36"/>
          <w:szCs w:val="36"/>
          <w:highlight w:val="lightGray"/>
          <w:rtl/>
          <w:lang w:bidi="ar-EG"/>
        </w:rPr>
        <w:t xml:space="preserve">ن </w:t>
      </w:r>
      <w:r w:rsidR="006228D8" w:rsidRPr="00972D62">
        <w:rPr>
          <w:rFonts w:ascii="Calibri" w:hAnsi="Calibri" w:cs="Calibri"/>
          <w:b/>
          <w:bCs/>
          <w:color w:val="002060"/>
          <w:sz w:val="36"/>
          <w:szCs w:val="36"/>
          <w:highlight w:val="lightGray"/>
          <w:rtl/>
          <w:lang w:bidi="ar-EG"/>
        </w:rPr>
        <w:t>أ</w:t>
      </w:r>
      <w:r w:rsidRPr="00972D62">
        <w:rPr>
          <w:rFonts w:ascii="Calibri" w:hAnsi="Calibri" w:cs="Calibri"/>
          <w:b/>
          <w:bCs/>
          <w:color w:val="002060"/>
          <w:sz w:val="36"/>
          <w:szCs w:val="36"/>
          <w:highlight w:val="lightGray"/>
          <w:rtl/>
          <w:lang w:bidi="ar-EG"/>
        </w:rPr>
        <w:t>قطع بالشهادة</w:t>
      </w:r>
      <w:r w:rsidR="00972D62">
        <w:rPr>
          <w:rFonts w:ascii="Calibri" w:hAnsi="Calibri" w:cs="Calibri" w:hint="cs"/>
          <w:b/>
          <w:bCs/>
          <w:color w:val="002060"/>
          <w:sz w:val="36"/>
          <w:szCs w:val="36"/>
          <w:highlight w:val="lightGray"/>
          <w:rtl/>
          <w:lang w:bidi="ar-EG"/>
        </w:rPr>
        <w:t xml:space="preserve"> </w:t>
      </w:r>
      <w:r w:rsidR="00216845" w:rsidRPr="00972D62">
        <w:rPr>
          <w:rFonts w:ascii="Calibri" w:hAnsi="Calibri" w:cs="Calibri"/>
          <w:b/>
          <w:bCs/>
          <w:color w:val="002060"/>
          <w:sz w:val="36"/>
          <w:szCs w:val="36"/>
          <w:highlight w:val="lightGray"/>
          <w:rtl/>
          <w:lang w:bidi="ar-EG"/>
        </w:rPr>
        <w:t>-</w:t>
      </w:r>
      <w:r w:rsidRPr="00972D62">
        <w:rPr>
          <w:rFonts w:ascii="Calibri" w:hAnsi="Calibri" w:cs="Calibri"/>
          <w:b/>
          <w:bCs/>
          <w:color w:val="002060"/>
          <w:sz w:val="36"/>
          <w:szCs w:val="36"/>
          <w:highlight w:val="lightGray"/>
          <w:rtl/>
          <w:lang w:bidi="ar-EG"/>
        </w:rPr>
        <w:t>كطبيب وعالم</w:t>
      </w:r>
      <w:r w:rsidR="00216845" w:rsidRPr="00972D62">
        <w:rPr>
          <w:rFonts w:ascii="Calibri" w:hAnsi="Calibri" w:cs="Calibri"/>
          <w:b/>
          <w:bCs/>
          <w:color w:val="002060"/>
          <w:sz w:val="36"/>
          <w:szCs w:val="36"/>
          <w:highlight w:val="lightGray"/>
          <w:rtl/>
          <w:lang w:bidi="ar-EG"/>
        </w:rPr>
        <w:t>-</w:t>
      </w:r>
      <w:r w:rsidR="00972D62">
        <w:rPr>
          <w:rFonts w:ascii="Calibri" w:hAnsi="Calibri" w:cs="Calibri" w:hint="cs"/>
          <w:b/>
          <w:bCs/>
          <w:color w:val="002060"/>
          <w:sz w:val="36"/>
          <w:szCs w:val="36"/>
          <w:highlight w:val="lightGray"/>
          <w:rtl/>
          <w:lang w:bidi="ar-EG"/>
        </w:rPr>
        <w:t xml:space="preserve"> </w:t>
      </w:r>
      <w:r w:rsidRPr="00972D62">
        <w:rPr>
          <w:rFonts w:ascii="Calibri" w:hAnsi="Calibri" w:cs="Calibri"/>
          <w:b/>
          <w:bCs/>
          <w:color w:val="002060"/>
          <w:sz w:val="36"/>
          <w:szCs w:val="36"/>
          <w:highlight w:val="lightGray"/>
          <w:rtl/>
          <w:lang w:bidi="ar-EG"/>
        </w:rPr>
        <w:t xml:space="preserve">لحقيقة </w:t>
      </w:r>
      <w:r w:rsidR="006228D8" w:rsidRPr="00972D62">
        <w:rPr>
          <w:rFonts w:ascii="Calibri" w:hAnsi="Calibri" w:cs="Calibri"/>
          <w:b/>
          <w:bCs/>
          <w:color w:val="002060"/>
          <w:sz w:val="36"/>
          <w:szCs w:val="36"/>
          <w:highlight w:val="lightGray"/>
          <w:rtl/>
          <w:lang w:bidi="ar-EG"/>
        </w:rPr>
        <w:t>أ</w:t>
      </w:r>
      <w:r w:rsidRPr="00972D62">
        <w:rPr>
          <w:rFonts w:ascii="Calibri" w:hAnsi="Calibri" w:cs="Calibri"/>
          <w:b/>
          <w:bCs/>
          <w:color w:val="002060"/>
          <w:sz w:val="36"/>
          <w:szCs w:val="36"/>
          <w:highlight w:val="lightGray"/>
          <w:rtl/>
          <w:lang w:bidi="ar-EG"/>
        </w:rPr>
        <w:t xml:space="preserve">نه من المحال </w:t>
      </w:r>
      <w:r w:rsidR="006228D8" w:rsidRPr="00972D62">
        <w:rPr>
          <w:rFonts w:ascii="Calibri" w:hAnsi="Calibri" w:cs="Calibri"/>
          <w:b/>
          <w:bCs/>
          <w:color w:val="002060"/>
          <w:sz w:val="36"/>
          <w:szCs w:val="36"/>
          <w:highlight w:val="lightGray"/>
          <w:rtl/>
          <w:lang w:bidi="ar-EG"/>
        </w:rPr>
        <w:t>أ</w:t>
      </w:r>
      <w:r w:rsidRPr="00972D62">
        <w:rPr>
          <w:rFonts w:ascii="Calibri" w:hAnsi="Calibri" w:cs="Calibri"/>
          <w:b/>
          <w:bCs/>
          <w:color w:val="002060"/>
          <w:sz w:val="36"/>
          <w:szCs w:val="36"/>
          <w:highlight w:val="lightGray"/>
          <w:rtl/>
          <w:lang w:bidi="ar-EG"/>
        </w:rPr>
        <w:t>ن يفسر الانتخاب الطبيعي التعقيد الم</w:t>
      </w:r>
      <w:r w:rsidR="002A2E77" w:rsidRPr="00972D62">
        <w:rPr>
          <w:rFonts w:ascii="Calibri" w:hAnsi="Calibri" w:cs="Calibri" w:hint="cs"/>
          <w:b/>
          <w:bCs/>
          <w:color w:val="002060"/>
          <w:sz w:val="36"/>
          <w:szCs w:val="36"/>
          <w:highlight w:val="lightGray"/>
          <w:rtl/>
          <w:lang w:bidi="ar-EG"/>
        </w:rPr>
        <w:t>ُ</w:t>
      </w:r>
      <w:r w:rsidRPr="00972D62">
        <w:rPr>
          <w:rFonts w:ascii="Calibri" w:hAnsi="Calibri" w:cs="Calibri"/>
          <w:b/>
          <w:bCs/>
          <w:color w:val="002060"/>
          <w:sz w:val="36"/>
          <w:szCs w:val="36"/>
          <w:highlight w:val="lightGray"/>
          <w:rtl/>
          <w:lang w:bidi="ar-EG"/>
        </w:rPr>
        <w:t>ده</w:t>
      </w:r>
      <w:r w:rsidR="002A2E77" w:rsidRPr="00972D62">
        <w:rPr>
          <w:rFonts w:ascii="Calibri" w:hAnsi="Calibri" w:cs="Calibri" w:hint="cs"/>
          <w:b/>
          <w:bCs/>
          <w:color w:val="002060"/>
          <w:sz w:val="36"/>
          <w:szCs w:val="36"/>
          <w:highlight w:val="lightGray"/>
          <w:rtl/>
          <w:lang w:bidi="ar-EG"/>
        </w:rPr>
        <w:t>ش</w:t>
      </w:r>
      <w:r w:rsidRPr="00972D62">
        <w:rPr>
          <w:rFonts w:ascii="Calibri" w:hAnsi="Calibri" w:cs="Calibri"/>
          <w:b/>
          <w:bCs/>
          <w:color w:val="002060"/>
          <w:sz w:val="36"/>
          <w:szCs w:val="36"/>
          <w:highlight w:val="lightGray"/>
          <w:rtl/>
          <w:lang w:bidi="ar-EG"/>
        </w:rPr>
        <w:t xml:space="preserve"> </w:t>
      </w:r>
      <w:r w:rsidR="00383918" w:rsidRPr="00972D62">
        <w:rPr>
          <w:rFonts w:ascii="Calibri" w:hAnsi="Calibri" w:cs="Calibri"/>
          <w:b/>
          <w:bCs/>
          <w:color w:val="002060"/>
          <w:sz w:val="36"/>
          <w:szCs w:val="36"/>
          <w:highlight w:val="lightGray"/>
          <w:rtl/>
          <w:lang w:bidi="ar-EG"/>
        </w:rPr>
        <w:t>للعين</w:t>
      </w:r>
      <w:r w:rsidRPr="003544FD">
        <w:rPr>
          <w:rFonts w:ascii="Calibri" w:hAnsi="Calibri" w:cs="Calibri"/>
          <w:sz w:val="36"/>
          <w:szCs w:val="36"/>
          <w:rtl/>
          <w:lang w:bidi="ar-EG"/>
        </w:rPr>
        <w:t>»</w:t>
      </w:r>
      <w:r w:rsidR="00383918" w:rsidRPr="003544FD">
        <w:rPr>
          <w:rFonts w:ascii="Calibri" w:hAnsi="Calibri" w:cs="Calibri"/>
          <w:sz w:val="36"/>
          <w:szCs w:val="36"/>
          <w:rtl/>
          <w:lang w:bidi="ar-EG"/>
        </w:rPr>
        <w:t xml:space="preserve"> </w:t>
      </w:r>
    </w:p>
    <w:p w14:paraId="6DC2AA55" w14:textId="203D27E7" w:rsidR="00383918" w:rsidRPr="003544FD" w:rsidRDefault="00383918"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Rice Broocks, </w:t>
      </w:r>
      <w:r w:rsidRPr="00C63497">
        <w:rPr>
          <w:rFonts w:ascii="Calibri" w:hAnsi="Calibri" w:cs="Calibri"/>
          <w:b/>
          <w:bCs/>
          <w:i/>
          <w:iCs/>
          <w:sz w:val="36"/>
          <w:szCs w:val="36"/>
          <w:lang w:bidi="ar-EG"/>
        </w:rPr>
        <w:t>God</w:t>
      </w:r>
      <w:r w:rsidR="00C9766E" w:rsidRPr="00C63497">
        <w:rPr>
          <w:rFonts w:ascii="Calibri" w:hAnsi="Calibri" w:cs="Calibri"/>
          <w:b/>
          <w:bCs/>
          <w:i/>
          <w:iCs/>
          <w:sz w:val="36"/>
          <w:szCs w:val="36"/>
          <w:lang w:bidi="ar-EG"/>
        </w:rPr>
        <w:t>’</w:t>
      </w:r>
      <w:r w:rsidRPr="00C63497">
        <w:rPr>
          <w:rFonts w:ascii="Calibri" w:hAnsi="Calibri" w:cs="Calibri"/>
          <w:b/>
          <w:bCs/>
          <w:i/>
          <w:iCs/>
          <w:sz w:val="36"/>
          <w:szCs w:val="36"/>
          <w:lang w:bidi="ar-EG"/>
        </w:rPr>
        <w:t>s Not Dead: Evidence</w:t>
      </w:r>
      <w:r w:rsidR="002A2E77">
        <w:rPr>
          <w:rFonts w:ascii="Calibri" w:hAnsi="Calibri" w:cs="Calibri"/>
          <w:b/>
          <w:bCs/>
          <w:i/>
          <w:iCs/>
          <w:sz w:val="36"/>
          <w:szCs w:val="36"/>
          <w:lang w:bidi="ar-EG"/>
        </w:rPr>
        <w:t xml:space="preserve"> </w:t>
      </w:r>
      <w:r w:rsidRPr="00C63497">
        <w:rPr>
          <w:rFonts w:ascii="Calibri" w:hAnsi="Calibri" w:cs="Calibri"/>
          <w:b/>
          <w:bCs/>
          <w:i/>
          <w:iCs/>
          <w:sz w:val="36"/>
          <w:szCs w:val="36"/>
          <w:lang w:bidi="ar-EG"/>
        </w:rPr>
        <w:t>for God in an Age of</w:t>
      </w:r>
      <w:r w:rsidR="007732A6" w:rsidRPr="00C63497">
        <w:rPr>
          <w:rFonts w:ascii="Calibri" w:hAnsi="Calibri" w:cs="Calibri"/>
          <w:b/>
          <w:bCs/>
          <w:i/>
          <w:iCs/>
          <w:sz w:val="36"/>
          <w:szCs w:val="36"/>
        </w:rPr>
        <w:t xml:space="preserve"> </w:t>
      </w:r>
      <w:r w:rsidR="00930764" w:rsidRPr="00C63497">
        <w:rPr>
          <w:rFonts w:ascii="Calibri" w:hAnsi="Calibri" w:cs="Calibri"/>
          <w:b/>
          <w:bCs/>
          <w:i/>
          <w:iCs/>
          <w:sz w:val="36"/>
          <w:szCs w:val="36"/>
          <w:lang w:bidi="ar-EG"/>
        </w:rPr>
        <w:t>Uncertainty</w:t>
      </w:r>
      <w:r w:rsidR="00930764">
        <w:rPr>
          <w:rFonts w:ascii="Calibri" w:hAnsi="Calibri" w:cs="Calibri"/>
          <w:sz w:val="36"/>
          <w:szCs w:val="36"/>
        </w:rPr>
        <w:t xml:space="preserve"> (</w:t>
      </w:r>
      <w:r w:rsidRPr="003544FD">
        <w:rPr>
          <w:rFonts w:ascii="Calibri" w:hAnsi="Calibri" w:cs="Calibri"/>
          <w:sz w:val="36"/>
          <w:szCs w:val="36"/>
          <w:lang w:bidi="ar-EG"/>
        </w:rPr>
        <w:t xml:space="preserve">Thomas Nelson </w:t>
      </w:r>
      <w:r w:rsidR="00273AEB" w:rsidRPr="003544FD">
        <w:rPr>
          <w:rFonts w:ascii="Calibri" w:hAnsi="Calibri" w:cs="Calibri"/>
          <w:sz w:val="36"/>
          <w:szCs w:val="36"/>
          <w:lang w:bidi="ar-EG"/>
        </w:rPr>
        <w:t>Publishers</w:t>
      </w:r>
      <w:r w:rsidRPr="003544FD">
        <w:rPr>
          <w:rFonts w:ascii="Calibri" w:hAnsi="Calibri" w:cs="Calibri"/>
          <w:sz w:val="36"/>
          <w:szCs w:val="36"/>
          <w:lang w:bidi="ar-EG"/>
        </w:rPr>
        <w:t>,</w:t>
      </w:r>
      <w:r w:rsidR="00930764">
        <w:rPr>
          <w:rFonts w:ascii="Calibri" w:hAnsi="Calibri" w:cs="Calibri"/>
          <w:sz w:val="36"/>
          <w:szCs w:val="36"/>
          <w:lang w:bidi="ar-EG"/>
        </w:rPr>
        <w:t xml:space="preserve"> </w:t>
      </w:r>
      <w:r w:rsidRPr="003544FD">
        <w:rPr>
          <w:rFonts w:ascii="Calibri" w:hAnsi="Calibri" w:cs="Calibri"/>
          <w:sz w:val="36"/>
          <w:szCs w:val="36"/>
          <w:lang w:bidi="ar-EG"/>
        </w:rPr>
        <w:t>2015</w:t>
      </w:r>
      <w:r w:rsidR="00930764">
        <w:rPr>
          <w:rFonts w:ascii="Calibri" w:hAnsi="Calibri" w:cs="Calibri"/>
          <w:sz w:val="36"/>
          <w:szCs w:val="36"/>
          <w:lang w:bidi="ar-EG"/>
        </w:rPr>
        <w:t>)</w:t>
      </w:r>
      <w:r w:rsidR="00C63497">
        <w:rPr>
          <w:rFonts w:ascii="Calibri" w:hAnsi="Calibri" w:cs="Calibri"/>
          <w:sz w:val="36"/>
          <w:szCs w:val="36"/>
          <w:lang w:bidi="ar-EG"/>
        </w:rPr>
        <w:t>, p105.</w:t>
      </w:r>
    </w:p>
    <w:p w14:paraId="74AB4D16" w14:textId="5FAEE5F5" w:rsidR="006228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rtl/>
          <w:lang w:bidi="ar-EG"/>
        </w:rPr>
      </w:pPr>
      <w:bookmarkStart w:id="250" w:name="_Toc178854480"/>
      <w:r w:rsidRPr="00174D3D">
        <w:rPr>
          <w:rFonts w:ascii="Calibri" w:hAnsi="Calibri" w:cs="Calibri"/>
          <w:b/>
          <w:bCs/>
          <w:sz w:val="36"/>
          <w:szCs w:val="36"/>
          <w:highlight w:val="yellow"/>
          <w:u w:val="single"/>
          <w:rtl/>
          <w:lang w:bidi="ar-EG"/>
        </w:rPr>
        <w:t>المطلب الثالث</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ب</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w:t>
      </w:r>
      <w:r w:rsidR="00383918"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الن</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w:t>
      </w:r>
      <w:r w:rsidR="00383918"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لا</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ي</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حد</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د</w:t>
      </w:r>
      <w:r w:rsidR="00383918"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صم</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bookmarkEnd w:id="250"/>
    </w:p>
    <w:p w14:paraId="12998FD2" w14:textId="2F0062D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برهان النظم يدل على وجود ذات</w:t>
      </w:r>
      <w:r w:rsidR="00B74AD7">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لا مجرد «قوة!»</w:t>
      </w:r>
      <w:r w:rsidR="00216845">
        <w:rPr>
          <w:rFonts w:ascii="Calibri" w:hAnsi="Calibri" w:cs="Calibri"/>
          <w:sz w:val="36"/>
          <w:szCs w:val="36"/>
          <w:rtl/>
          <w:lang w:bidi="ar-EG"/>
        </w:rPr>
        <w:t>-</w:t>
      </w:r>
      <w:r w:rsidR="00B74AD7">
        <w:rPr>
          <w:rFonts w:ascii="Calibri" w:hAnsi="Calibri" w:cs="Calibri" w:hint="cs"/>
          <w:sz w:val="36"/>
          <w:szCs w:val="36"/>
          <w:rtl/>
          <w:lang w:bidi="ar-EG"/>
        </w:rPr>
        <w:t xml:space="preserve"> </w:t>
      </w:r>
      <w:r w:rsidRPr="003544FD">
        <w:rPr>
          <w:rFonts w:ascii="Calibri" w:hAnsi="Calibri" w:cs="Calibri"/>
          <w:sz w:val="36"/>
          <w:szCs w:val="36"/>
          <w:rtl/>
          <w:lang w:bidi="ar-EG"/>
        </w:rPr>
        <w:t xml:space="preserve">تمتاز بالقدرة والعلم العظيمين جدا، وهي ذات وليست مجرد «قوة»؛ لأنها تملك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رادة واختيارا، فهي تفعل عن اختي</w:t>
      </w:r>
      <w:r w:rsidR="00383918" w:rsidRPr="003544FD">
        <w:rPr>
          <w:rFonts w:ascii="Calibri" w:hAnsi="Calibri" w:cs="Calibri"/>
          <w:sz w:val="36"/>
          <w:szCs w:val="36"/>
          <w:rtl/>
          <w:lang w:bidi="ar-EG"/>
        </w:rPr>
        <w:t>ار بعلم وقدرة يعجز العقل عن تصو</w:t>
      </w:r>
      <w:r w:rsidRPr="003544FD">
        <w:rPr>
          <w:rFonts w:ascii="Calibri" w:hAnsi="Calibri" w:cs="Calibri"/>
          <w:sz w:val="36"/>
          <w:szCs w:val="36"/>
          <w:rtl/>
          <w:lang w:bidi="ar-EG"/>
        </w:rPr>
        <w:t>رهما لعظيم</w:t>
      </w:r>
      <w:r w:rsidR="00216845">
        <w:rPr>
          <w:rFonts w:ascii="Calibri" w:hAnsi="Calibri" w:cs="Calibri"/>
          <w:sz w:val="36"/>
          <w:szCs w:val="36"/>
          <w:rtl/>
          <w:lang w:bidi="ar-EG"/>
        </w:rPr>
        <w:t>-</w:t>
      </w:r>
      <w:r w:rsidRPr="003544FD">
        <w:rPr>
          <w:rFonts w:ascii="Calibri" w:hAnsi="Calibri" w:cs="Calibri"/>
          <w:sz w:val="36"/>
          <w:szCs w:val="36"/>
          <w:rtl/>
          <w:lang w:bidi="ar-EG"/>
        </w:rPr>
        <w:t>وعجيب</w:t>
      </w:r>
      <w:r w:rsidR="00216845">
        <w:rPr>
          <w:rFonts w:ascii="Calibri" w:hAnsi="Calibri" w:cs="Calibri"/>
          <w:sz w:val="36"/>
          <w:szCs w:val="36"/>
          <w:rtl/>
          <w:lang w:bidi="ar-EG"/>
        </w:rPr>
        <w:t>-</w:t>
      </w:r>
      <w:r w:rsidRPr="003544FD">
        <w:rPr>
          <w:rFonts w:ascii="Calibri" w:hAnsi="Calibri" w:cs="Calibri"/>
          <w:sz w:val="36"/>
          <w:szCs w:val="36"/>
          <w:rtl/>
          <w:lang w:bidi="ar-EG"/>
        </w:rPr>
        <w:t>فغلها في عالم الأحياء.</w:t>
      </w:r>
    </w:p>
    <w:p w14:paraId="2F091157" w14:textId="733F683C" w:rsidR="006228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51" w:name="_Toc178854481"/>
      <w:r w:rsidRPr="00174D3D">
        <w:rPr>
          <w:rFonts w:ascii="Calibri" w:hAnsi="Calibri" w:cs="Calibri"/>
          <w:b/>
          <w:bCs/>
          <w:sz w:val="36"/>
          <w:szCs w:val="36"/>
          <w:highlight w:val="yellow"/>
          <w:u w:val="single"/>
          <w:rtl/>
          <w:lang w:bidi="ar-EG"/>
        </w:rPr>
        <w:t>المطلب الرابع</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ب</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الن</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 وح</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ج</w:t>
      </w:r>
      <w:r w:rsidR="00C6349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ة «</w:t>
      </w:r>
      <w:r w:rsidR="000E6962" w:rsidRPr="00174D3D">
        <w:rPr>
          <w:rFonts w:ascii="Calibri" w:hAnsi="Calibri" w:cs="Calibri"/>
          <w:b/>
          <w:bCs/>
          <w:sz w:val="36"/>
          <w:szCs w:val="36"/>
          <w:highlight w:val="yellow"/>
          <w:u w:val="single"/>
          <w:rtl/>
          <w:lang w:bidi="ar-EG"/>
        </w:rPr>
        <w:t>إ</w:t>
      </w:r>
      <w:r w:rsidRPr="00174D3D">
        <w:rPr>
          <w:rFonts w:ascii="Calibri" w:hAnsi="Calibri" w:cs="Calibri"/>
          <w:b/>
          <w:bCs/>
          <w:sz w:val="36"/>
          <w:szCs w:val="36"/>
          <w:highlight w:val="yellow"/>
          <w:u w:val="single"/>
          <w:rtl/>
          <w:lang w:bidi="ar-EG"/>
        </w:rPr>
        <w:t>له الفجوات»</w:t>
      </w:r>
      <w:bookmarkEnd w:id="251"/>
    </w:p>
    <w:p w14:paraId="1B845ACE" w14:textId="2BFA7DCA" w:rsidR="006228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له المعلومات</w:t>
      </w:r>
      <w:r w:rsidR="004A0D3D" w:rsidRPr="003544FD">
        <w:rPr>
          <w:rFonts w:ascii="Calibri" w:hAnsi="Calibri" w:cs="Calibri"/>
          <w:sz w:val="36"/>
          <w:szCs w:val="36"/>
          <w:rtl/>
          <w:lang w:bidi="ar-EG"/>
        </w:rPr>
        <w:t>: البراهين التي سقناها سابقا م</w:t>
      </w:r>
      <w:r w:rsidR="00383918" w:rsidRPr="003544FD">
        <w:rPr>
          <w:rFonts w:ascii="Calibri" w:hAnsi="Calibri" w:cs="Calibri"/>
          <w:sz w:val="36"/>
          <w:szCs w:val="36"/>
          <w:rtl/>
          <w:lang w:bidi="ar-EG"/>
        </w:rPr>
        <w:t>ص</w:t>
      </w:r>
      <w:r w:rsidR="004A0D3D" w:rsidRPr="003544FD">
        <w:rPr>
          <w:rFonts w:ascii="Calibri" w:hAnsi="Calibri" w:cs="Calibri"/>
          <w:sz w:val="36"/>
          <w:szCs w:val="36"/>
          <w:rtl/>
          <w:lang w:bidi="ar-EG"/>
        </w:rPr>
        <w:t xml:space="preserve">درها العلم بالواقع لا الجهل به؛ فالملاحدة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نفسهم يعترفون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نجاح (</w:t>
      </w:r>
      <w:r w:rsidR="004A0D3D" w:rsidRPr="003544FD">
        <w:rPr>
          <w:rFonts w:ascii="Calibri" w:hAnsi="Calibri" w:cs="Calibri"/>
          <w:b/>
          <w:bCs/>
          <w:sz w:val="36"/>
          <w:szCs w:val="36"/>
          <w:rtl/>
          <w:lang w:bidi="ar-EG"/>
        </w:rPr>
        <w:t>بيهي</w:t>
      </w:r>
      <w:r w:rsidR="004A0D3D" w:rsidRPr="003544FD">
        <w:rPr>
          <w:rFonts w:ascii="Calibri" w:hAnsi="Calibri" w:cs="Calibri"/>
          <w:sz w:val="36"/>
          <w:szCs w:val="36"/>
          <w:rtl/>
          <w:lang w:bidi="ar-EG"/>
        </w:rPr>
        <w:t xml:space="preserve">) وغيره في </w:t>
      </w:r>
      <w:r w:rsidRPr="003544FD">
        <w:rPr>
          <w:rFonts w:ascii="Calibri" w:hAnsi="Calibri" w:cs="Calibri"/>
          <w:sz w:val="36"/>
          <w:szCs w:val="36"/>
          <w:rtl/>
          <w:lang w:bidi="ar-EG"/>
        </w:rPr>
        <w:t>إ</w:t>
      </w:r>
      <w:r w:rsidR="004A0D3D" w:rsidRPr="003544FD">
        <w:rPr>
          <w:rFonts w:ascii="Calibri" w:hAnsi="Calibri" w:cs="Calibri"/>
          <w:sz w:val="36"/>
          <w:szCs w:val="36"/>
          <w:rtl/>
          <w:lang w:bidi="ar-EG"/>
        </w:rPr>
        <w:t>ثبات التعقيد غير القابل للتبسيط في بناء الكا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نات الحية حجة للنظم الحكيم الذي نعزوه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الله</w:t>
      </w:r>
      <w:r w:rsidR="00216845">
        <w:rPr>
          <w:rFonts w:ascii="Calibri" w:hAnsi="Calibri" w:cs="Calibri"/>
          <w:sz w:val="36"/>
          <w:szCs w:val="36"/>
          <w:rtl/>
          <w:lang w:bidi="ar-EG"/>
        </w:rPr>
        <w:t>-</w:t>
      </w:r>
      <w:r w:rsidR="004A0D3D" w:rsidRPr="003544FD">
        <w:rPr>
          <w:rFonts w:ascii="Calibri" w:hAnsi="Calibri" w:cs="Calibri"/>
          <w:sz w:val="36"/>
          <w:szCs w:val="36"/>
          <w:rtl/>
          <w:lang w:bidi="ar-EG"/>
        </w:rPr>
        <w:t>سبحانه -</w:t>
      </w:r>
    </w:p>
    <w:p w14:paraId="6BDB58B9" w14:textId="4D0E2032" w:rsidR="00C63497"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ويم</w:t>
      </w:r>
      <w:r w:rsidR="00383918" w:rsidRPr="003544FD">
        <w:rPr>
          <w:rFonts w:ascii="Calibri" w:hAnsi="Calibri" w:cs="Calibri"/>
          <w:sz w:val="36"/>
          <w:szCs w:val="36"/>
          <w:rtl/>
          <w:lang w:bidi="ar-EG"/>
        </w:rPr>
        <w:t>ث</w:t>
      </w:r>
      <w:r w:rsidRPr="003544FD">
        <w:rPr>
          <w:rFonts w:ascii="Calibri" w:hAnsi="Calibri" w:cs="Calibri"/>
          <w:sz w:val="36"/>
          <w:szCs w:val="36"/>
          <w:rtl/>
          <w:lang w:bidi="ar-EG"/>
        </w:rPr>
        <w:t>ل عالم البيولوجيا الجزي</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w:t>
      </w:r>
      <w:r w:rsidRPr="003544FD">
        <w:rPr>
          <w:rFonts w:ascii="Calibri" w:hAnsi="Calibri" w:cs="Calibri"/>
          <w:b/>
          <w:bCs/>
          <w:sz w:val="36"/>
          <w:szCs w:val="36"/>
          <w:rtl/>
          <w:lang w:bidi="ar-EG"/>
        </w:rPr>
        <w:t xml:space="preserve">جيمس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شبيرو</w:t>
      </w:r>
      <w:r w:rsidRPr="003544FD">
        <w:rPr>
          <w:rFonts w:ascii="Calibri" w:hAnsi="Calibri" w:cs="Calibri"/>
          <w:sz w:val="36"/>
          <w:szCs w:val="36"/>
          <w:rtl/>
          <w:lang w:bidi="ar-EG"/>
        </w:rPr>
        <w:t>) في</w:t>
      </w:r>
      <w:r w:rsidR="00383918" w:rsidRPr="003544FD">
        <w:rPr>
          <w:rFonts w:ascii="Calibri" w:hAnsi="Calibri" w:cs="Calibri"/>
          <w:sz w:val="36"/>
          <w:szCs w:val="36"/>
          <w:rtl/>
          <w:lang w:bidi="ar-EG"/>
        </w:rPr>
        <w:t xml:space="preserve"> كتابه الصادر منذ سنوات: «</w:t>
      </w:r>
      <w:r w:rsidR="00383918" w:rsidRPr="003544FD">
        <w:rPr>
          <w:rFonts w:ascii="Calibri" w:hAnsi="Calibri" w:cs="Calibri"/>
          <w:b/>
          <w:bCs/>
          <w:sz w:val="36"/>
          <w:szCs w:val="36"/>
          <w:rtl/>
          <w:lang w:bidi="ar-EG"/>
        </w:rPr>
        <w:t>التطو</w:t>
      </w:r>
      <w:r w:rsidRPr="003544FD">
        <w:rPr>
          <w:rFonts w:ascii="Calibri" w:hAnsi="Calibri" w:cs="Calibri"/>
          <w:b/>
          <w:bCs/>
          <w:sz w:val="36"/>
          <w:szCs w:val="36"/>
          <w:rtl/>
          <w:lang w:bidi="ar-EG"/>
        </w:rPr>
        <w:t>ر: ر</w:t>
      </w:r>
      <w:r w:rsidR="00D403DB">
        <w:rPr>
          <w:rFonts w:ascii="Calibri" w:hAnsi="Calibri" w:cs="Calibri"/>
          <w:b/>
          <w:bCs/>
          <w:sz w:val="36"/>
          <w:szCs w:val="36"/>
          <w:rtl/>
          <w:lang w:bidi="ar-EG"/>
        </w:rPr>
        <w:t>ؤ</w:t>
      </w:r>
      <w:r w:rsidRPr="003544FD">
        <w:rPr>
          <w:rFonts w:ascii="Calibri" w:hAnsi="Calibri" w:cs="Calibri"/>
          <w:b/>
          <w:bCs/>
          <w:sz w:val="36"/>
          <w:szCs w:val="36"/>
          <w:rtl/>
          <w:lang w:bidi="ar-EG"/>
        </w:rPr>
        <w:t>ية من القرن الحادي والعشرين</w:t>
      </w:r>
      <w:r w:rsidRPr="003544FD">
        <w:rPr>
          <w:rFonts w:ascii="Calibri" w:hAnsi="Calibri" w:cs="Calibri"/>
          <w:sz w:val="36"/>
          <w:szCs w:val="36"/>
          <w:rtl/>
          <w:lang w:bidi="ar-EG"/>
        </w:rPr>
        <w:t>»</w:t>
      </w:r>
      <w:r w:rsidR="00383918"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001D0FE6" w:rsidRPr="003544FD">
        <w:rPr>
          <w:rFonts w:ascii="Calibri" w:hAnsi="Calibri" w:cs="Calibri"/>
          <w:sz w:val="36"/>
          <w:szCs w:val="36"/>
          <w:rtl/>
          <w:lang w:bidi="ar-EG"/>
        </w:rPr>
        <w:t>2</w:t>
      </w:r>
      <w:r w:rsidRPr="003544FD">
        <w:rPr>
          <w:rFonts w:ascii="Calibri" w:hAnsi="Calibri" w:cs="Calibri"/>
          <w:sz w:val="36"/>
          <w:szCs w:val="36"/>
          <w:rtl/>
          <w:lang w:bidi="ar-EG"/>
        </w:rPr>
        <w:t>٠١١ م)</w:t>
      </w:r>
    </w:p>
    <w:p w14:paraId="4DCF8EB5" w14:textId="147B8739" w:rsidR="00C63497" w:rsidRPr="00C63497" w:rsidRDefault="001D0FE6" w:rsidP="00E50938">
      <w:pPr>
        <w:widowControl w:val="0"/>
        <w:spacing w:line="240" w:lineRule="auto"/>
        <w:jc w:val="both"/>
        <w:rPr>
          <w:rFonts w:ascii="Calibri" w:hAnsi="Calibri" w:cs="Calibri"/>
          <w:b/>
          <w:bCs/>
          <w:i/>
          <w:iCs/>
          <w:sz w:val="36"/>
          <w:szCs w:val="36"/>
          <w:lang w:bidi="ar-EG"/>
        </w:rPr>
      </w:pPr>
      <w:r w:rsidRPr="00C63497">
        <w:rPr>
          <w:rFonts w:ascii="Calibri" w:hAnsi="Calibri" w:cs="Calibri"/>
          <w:b/>
          <w:bCs/>
          <w:i/>
          <w:iCs/>
          <w:sz w:val="36"/>
          <w:szCs w:val="36"/>
          <w:lang w:bidi="ar-EG"/>
        </w:rPr>
        <w:t>Evolution: A View from the 21st Century</w:t>
      </w:r>
      <w:r w:rsidR="00C63497">
        <w:rPr>
          <w:rFonts w:ascii="Calibri" w:hAnsi="Calibri" w:cs="Calibri"/>
          <w:b/>
          <w:bCs/>
          <w:i/>
          <w:iCs/>
          <w:sz w:val="36"/>
          <w:szCs w:val="36"/>
          <w:lang w:bidi="ar-EG"/>
        </w:rPr>
        <w:t>.</w:t>
      </w:r>
    </w:p>
    <w:p w14:paraId="222A4E84" w14:textId="458F34CE" w:rsidR="001D0FE6"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هذا التيار، فهو يقرر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الخلية شديدة الذكاء في تعاملها مع نفسها ومع ما حولها،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التفسير الدارويني تبسيطي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درجة غبية،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المعلومة سر تنظيم الوجود الحي وعمله، لكن (</w:t>
      </w:r>
      <w:r w:rsidRPr="003544FD">
        <w:rPr>
          <w:rFonts w:ascii="Calibri" w:hAnsi="Calibri" w:cs="Calibri"/>
          <w:b/>
          <w:bCs/>
          <w:sz w:val="36"/>
          <w:szCs w:val="36"/>
          <w:rtl/>
          <w:lang w:bidi="ar-EG"/>
        </w:rPr>
        <w:t>شابيرو</w:t>
      </w:r>
      <w:r w:rsidRPr="003544FD">
        <w:rPr>
          <w:rFonts w:ascii="Calibri" w:hAnsi="Calibri" w:cs="Calibri"/>
          <w:sz w:val="36"/>
          <w:szCs w:val="36"/>
          <w:rtl/>
          <w:lang w:bidi="ar-EG"/>
        </w:rPr>
        <w:t>) ومن معه يرفضون كل تفسير فوق طبيعي؛ لأنهم</w:t>
      </w:r>
      <w:r w:rsidR="00216845">
        <w:rPr>
          <w:rFonts w:ascii="Calibri" w:hAnsi="Calibri" w:cs="Calibri"/>
          <w:sz w:val="36"/>
          <w:szCs w:val="36"/>
          <w:rtl/>
          <w:lang w:bidi="ar-EG"/>
        </w:rPr>
        <w:t>-</w:t>
      </w:r>
      <w:r w:rsidRPr="003544FD">
        <w:rPr>
          <w:rFonts w:ascii="Calibri" w:hAnsi="Calibri" w:cs="Calibri"/>
          <w:sz w:val="36"/>
          <w:szCs w:val="36"/>
          <w:rtl/>
          <w:lang w:bidi="ar-EG"/>
        </w:rPr>
        <w:t>باعترافهم</w:t>
      </w:r>
      <w:r w:rsidR="00216845">
        <w:rPr>
          <w:rFonts w:ascii="Calibri" w:hAnsi="Calibri" w:cs="Calibri"/>
          <w:sz w:val="36"/>
          <w:szCs w:val="36"/>
          <w:rtl/>
          <w:lang w:bidi="ar-EG"/>
        </w:rPr>
        <w:t>-</w:t>
      </w:r>
      <w:r w:rsidRPr="003544FD">
        <w:rPr>
          <w:rFonts w:ascii="Calibri" w:hAnsi="Calibri" w:cs="Calibri"/>
          <w:sz w:val="36"/>
          <w:szCs w:val="36"/>
          <w:rtl/>
          <w:lang w:bidi="ar-EG"/>
        </w:rPr>
        <w:t>عندها يذعنون بدءا وقصرا للتفسير المادي</w:t>
      </w:r>
      <w:r w:rsidR="001D0FE6" w:rsidRPr="003544FD">
        <w:rPr>
          <w:rFonts w:ascii="Calibri" w:hAnsi="Calibri" w:cs="Calibri"/>
          <w:sz w:val="36"/>
          <w:szCs w:val="36"/>
          <w:rtl/>
          <w:lang w:bidi="ar-EG"/>
        </w:rPr>
        <w:t>.</w:t>
      </w:r>
    </w:p>
    <w:p w14:paraId="1564D9CE" w14:textId="350BE851" w:rsidR="001D0FE6" w:rsidRPr="003544FD" w:rsidRDefault="001D0FE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هذا ما صرح به (</w:t>
      </w:r>
      <w:r w:rsidRPr="00273AEB">
        <w:rPr>
          <w:rFonts w:ascii="Calibri" w:hAnsi="Calibri" w:cs="Calibri"/>
          <w:b/>
          <w:bCs/>
          <w:sz w:val="36"/>
          <w:szCs w:val="36"/>
          <w:rtl/>
          <w:lang w:bidi="ar-EG"/>
        </w:rPr>
        <w:t>شابيرو</w:t>
      </w:r>
      <w:r w:rsidRPr="003544FD">
        <w:rPr>
          <w:rFonts w:ascii="Calibri" w:hAnsi="Calibri" w:cs="Calibri"/>
          <w:sz w:val="36"/>
          <w:szCs w:val="36"/>
          <w:rtl/>
          <w:lang w:bidi="ar-EG"/>
        </w:rPr>
        <w:t>) بوضوح في تعقي</w:t>
      </w:r>
      <w:r w:rsidR="00273AEB">
        <w:rPr>
          <w:rFonts w:ascii="Calibri" w:hAnsi="Calibri" w:cs="Calibri" w:hint="cs"/>
          <w:sz w:val="36"/>
          <w:szCs w:val="36"/>
          <w:rtl/>
          <w:lang w:bidi="ar-EG"/>
        </w:rPr>
        <w:t>ب</w:t>
      </w:r>
      <w:r w:rsidRPr="003544FD">
        <w:rPr>
          <w:rFonts w:ascii="Calibri" w:hAnsi="Calibri" w:cs="Calibri"/>
          <w:sz w:val="36"/>
          <w:szCs w:val="36"/>
          <w:rtl/>
          <w:lang w:bidi="ar-EG"/>
        </w:rPr>
        <w:t>ه على اتهام (</w:t>
      </w:r>
      <w:r w:rsidRPr="00273AEB">
        <w:rPr>
          <w:rFonts w:ascii="Calibri" w:hAnsi="Calibri" w:cs="Calibri"/>
          <w:b/>
          <w:bCs/>
          <w:sz w:val="36"/>
          <w:szCs w:val="36"/>
          <w:rtl/>
          <w:lang w:bidi="ar-EG"/>
        </w:rPr>
        <w:t>دمسكي</w:t>
      </w:r>
      <w:r w:rsidRPr="003544FD">
        <w:rPr>
          <w:rFonts w:ascii="Calibri" w:hAnsi="Calibri" w:cs="Calibri"/>
          <w:sz w:val="36"/>
          <w:szCs w:val="36"/>
          <w:rtl/>
          <w:lang w:bidi="ar-EG"/>
        </w:rPr>
        <w:t>) له أنه اختار موقفا وسطا بين «الداروينية» و«التصميم الذكي</w:t>
      </w:r>
      <w:r w:rsidR="002B28BE" w:rsidRPr="003544FD">
        <w:rPr>
          <w:rFonts w:ascii="Calibri" w:hAnsi="Calibri" w:cs="Calibri"/>
          <w:sz w:val="36"/>
          <w:szCs w:val="36"/>
          <w:rtl/>
          <w:lang w:bidi="ar-EG"/>
        </w:rPr>
        <w:t>»</w:t>
      </w:r>
      <w:r w:rsidRPr="003544FD">
        <w:rPr>
          <w:rFonts w:ascii="Calibri" w:hAnsi="Calibri" w:cs="Calibri"/>
          <w:sz w:val="36"/>
          <w:szCs w:val="36"/>
          <w:rtl/>
          <w:lang w:bidi="ar-EG"/>
        </w:rPr>
        <w:t>.</w:t>
      </w:r>
    </w:p>
    <w:p w14:paraId="5A54DBB4" w14:textId="51ED7ED5" w:rsidR="00661B3A" w:rsidRPr="00661B3A" w:rsidRDefault="00661B3A" w:rsidP="00E50938">
      <w:pPr>
        <w:widowControl w:val="0"/>
        <w:spacing w:line="240" w:lineRule="auto"/>
        <w:jc w:val="both"/>
        <w:rPr>
          <w:rFonts w:ascii="Calibri" w:hAnsi="Calibri" w:cs="Calibri"/>
          <w:b/>
          <w:bCs/>
          <w:sz w:val="36"/>
          <w:szCs w:val="36"/>
          <w:lang w:bidi="ar-EG"/>
        </w:rPr>
      </w:pPr>
      <w:r w:rsidRPr="00661B3A">
        <w:rPr>
          <w:rFonts w:ascii="Calibri" w:hAnsi="Calibri" w:cs="Calibri"/>
          <w:b/>
          <w:bCs/>
          <w:sz w:val="36"/>
          <w:szCs w:val="36"/>
          <w:lang w:bidi="ar-EG"/>
        </w:rPr>
        <w:t>“Is James Shapiro a Design Theorist?”: James Shapiro Replies</w:t>
      </w:r>
    </w:p>
    <w:p w14:paraId="171FD03E" w14:textId="510B242D" w:rsidR="002B28BE" w:rsidRPr="003544FD" w:rsidRDefault="002B28BE" w:rsidP="00E50938">
      <w:pPr>
        <w:widowControl w:val="0"/>
        <w:spacing w:line="240" w:lineRule="auto"/>
        <w:jc w:val="both"/>
        <w:rPr>
          <w:rFonts w:ascii="Calibri" w:hAnsi="Calibri" w:cs="Calibri"/>
          <w:sz w:val="36"/>
          <w:szCs w:val="36"/>
          <w:lang w:bidi="ar-EG"/>
        </w:rPr>
      </w:pPr>
      <w:hyperlink r:id="rId136" w:history="1">
        <w:r w:rsidRPr="003D4083">
          <w:rPr>
            <w:rStyle w:val="Hyperlink"/>
            <w:rFonts w:ascii="Calibri" w:hAnsi="Calibri" w:cs="Calibri"/>
            <w:sz w:val="36"/>
            <w:szCs w:val="36"/>
            <w:lang w:bidi="ar-EG"/>
          </w:rPr>
          <w:t>https://antidarwin.wordpress.com/2013/01/04/is-james-shapiro-a-design-theorist-james-shapiro-replies/</w:t>
        </w:r>
      </w:hyperlink>
      <w:r>
        <w:rPr>
          <w:rFonts w:ascii="Calibri" w:hAnsi="Calibri" w:cs="Calibri"/>
          <w:sz w:val="36"/>
          <w:szCs w:val="36"/>
          <w:lang w:bidi="ar-EG"/>
        </w:rPr>
        <w:t xml:space="preserve"> </w:t>
      </w:r>
    </w:p>
    <w:p w14:paraId="7E36A62B" w14:textId="2BB6CCE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كما يقول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000E6962" w:rsidRPr="00F635D4">
        <w:rPr>
          <w:rFonts w:ascii="Calibri" w:hAnsi="Calibri" w:cs="Calibri"/>
          <w:b/>
          <w:bCs/>
          <w:color w:val="002060"/>
          <w:sz w:val="36"/>
          <w:szCs w:val="36"/>
          <w:highlight w:val="lightGray"/>
          <w:rtl/>
          <w:lang w:bidi="ar-EG"/>
        </w:rPr>
        <w:t>إ</w:t>
      </w:r>
      <w:r w:rsidRPr="00F635D4">
        <w:rPr>
          <w:rFonts w:ascii="Calibri" w:hAnsi="Calibri" w:cs="Calibri"/>
          <w:b/>
          <w:bCs/>
          <w:color w:val="002060"/>
          <w:sz w:val="36"/>
          <w:szCs w:val="36"/>
          <w:highlight w:val="lightGray"/>
          <w:rtl/>
          <w:lang w:bidi="ar-EG"/>
        </w:rPr>
        <w:t xml:space="preserve">ذا كانت الطبيعة ذكية جدا لاستغلال الآليات التي تدهشنا ببراعتها؛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فليس ذلك حجة مقنعة على وجود نظم.</w:t>
      </w:r>
      <w:r w:rsidR="00ED3922" w:rsidRPr="00F635D4">
        <w:rPr>
          <w:rFonts w:ascii="Calibri" w:hAnsi="Calibri" w:cs="Calibri"/>
          <w:b/>
          <w:bCs/>
          <w:color w:val="002060"/>
          <w:sz w:val="36"/>
          <w:szCs w:val="36"/>
          <w:highlight w:val="lightGray"/>
          <w:rtl/>
          <w:lang w:bidi="ar-EG"/>
        </w:rPr>
        <w:t>.</w:t>
      </w:r>
      <w:r w:rsidRPr="00F635D4">
        <w:rPr>
          <w:rFonts w:ascii="Calibri" w:hAnsi="Calibri" w:cs="Calibri"/>
          <w:b/>
          <w:bCs/>
          <w:color w:val="002060"/>
          <w:sz w:val="36"/>
          <w:szCs w:val="36"/>
          <w:highlight w:val="lightGray"/>
          <w:rtl/>
          <w:lang w:bidi="ar-EG"/>
        </w:rPr>
        <w:t>.؟</w:t>
      </w:r>
      <w:r w:rsidR="00273AEB" w:rsidRPr="00F635D4">
        <w:rPr>
          <w:rFonts w:ascii="Calibri" w:hAnsi="Calibri" w:cs="Calibri" w:hint="cs"/>
          <w:b/>
          <w:bCs/>
          <w:color w:val="002060"/>
          <w:sz w:val="36"/>
          <w:szCs w:val="36"/>
          <w:highlight w:val="lightGray"/>
          <w:rtl/>
          <w:lang w:bidi="ar-EG"/>
        </w:rPr>
        <w:t xml:space="preserve"> </w:t>
      </w:r>
      <w:r w:rsidR="000E6962" w:rsidRPr="00F635D4">
        <w:rPr>
          <w:rFonts w:ascii="Calibri" w:hAnsi="Calibri" w:cs="Calibri"/>
          <w:b/>
          <w:bCs/>
          <w:color w:val="002060"/>
          <w:sz w:val="36"/>
          <w:szCs w:val="36"/>
          <w:highlight w:val="lightGray"/>
          <w:rtl/>
          <w:lang w:bidi="ar-EG"/>
        </w:rPr>
        <w:t>إ</w:t>
      </w:r>
      <w:r w:rsidRPr="00F635D4">
        <w:rPr>
          <w:rFonts w:ascii="Calibri" w:hAnsi="Calibri" w:cs="Calibri"/>
          <w:b/>
          <w:bCs/>
          <w:color w:val="002060"/>
          <w:sz w:val="36"/>
          <w:szCs w:val="36"/>
          <w:highlight w:val="lightGray"/>
          <w:rtl/>
          <w:lang w:bidi="ar-EG"/>
        </w:rPr>
        <w:t xml:space="preserve">ذا كانت خيرة عقول البشر في العالم غير قادرة </w:t>
      </w:r>
      <w:r w:rsidRPr="00F635D4">
        <w:rPr>
          <w:rFonts w:ascii="Calibri" w:hAnsi="Calibri" w:cs="Calibri"/>
          <w:b/>
          <w:bCs/>
          <w:color w:val="002060"/>
          <w:sz w:val="36"/>
          <w:szCs w:val="36"/>
          <w:highlight w:val="lightGray"/>
          <w:rtl/>
          <w:lang w:bidi="ar-EG"/>
        </w:rPr>
        <w:lastRenderedPageBreak/>
        <w:t xml:space="preserve">على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ن تك</w:t>
      </w:r>
      <w:r w:rsidR="001D0FE6" w:rsidRPr="00F635D4">
        <w:rPr>
          <w:rFonts w:ascii="Calibri" w:hAnsi="Calibri" w:cs="Calibri"/>
          <w:b/>
          <w:bCs/>
          <w:color w:val="002060"/>
          <w:sz w:val="36"/>
          <w:szCs w:val="36"/>
          <w:highlight w:val="lightGray"/>
          <w:rtl/>
          <w:lang w:bidi="ar-EG"/>
        </w:rPr>
        <w:t>ش</w:t>
      </w:r>
      <w:r w:rsidRPr="00F635D4">
        <w:rPr>
          <w:rFonts w:ascii="Calibri" w:hAnsi="Calibri" w:cs="Calibri"/>
          <w:b/>
          <w:bCs/>
          <w:color w:val="002060"/>
          <w:sz w:val="36"/>
          <w:szCs w:val="36"/>
          <w:highlight w:val="lightGray"/>
          <w:rtl/>
          <w:lang w:bidi="ar-EG"/>
        </w:rPr>
        <w:t xml:space="preserve">ف العمل العميق للطبيعة </w:t>
      </w:r>
      <w:r w:rsidR="000E6962" w:rsidRPr="00F635D4">
        <w:rPr>
          <w:rFonts w:ascii="Calibri" w:hAnsi="Calibri" w:cs="Calibri"/>
          <w:b/>
          <w:bCs/>
          <w:color w:val="002060"/>
          <w:sz w:val="36"/>
          <w:szCs w:val="36"/>
          <w:highlight w:val="lightGray"/>
          <w:rtl/>
          <w:lang w:bidi="ar-EG"/>
        </w:rPr>
        <w:t>إ</w:t>
      </w:r>
      <w:r w:rsidRPr="00F635D4">
        <w:rPr>
          <w:rFonts w:ascii="Calibri" w:hAnsi="Calibri" w:cs="Calibri"/>
          <w:b/>
          <w:bCs/>
          <w:color w:val="002060"/>
          <w:sz w:val="36"/>
          <w:szCs w:val="36"/>
          <w:highlight w:val="lightGray"/>
          <w:rtl/>
          <w:lang w:bidi="ar-EG"/>
        </w:rPr>
        <w:t>لا بمشقة، فكيف من الممكن</w:t>
      </w:r>
      <w:r w:rsidR="00F635D4">
        <w:rPr>
          <w:rFonts w:ascii="Calibri" w:hAnsi="Calibri" w:cs="Calibri" w:hint="cs"/>
          <w:b/>
          <w:bCs/>
          <w:color w:val="002060"/>
          <w:sz w:val="36"/>
          <w:szCs w:val="36"/>
          <w:highlight w:val="lightGray"/>
          <w:rtl/>
          <w:lang w:bidi="ar-EG"/>
        </w:rPr>
        <w:t xml:space="preserve"> </w:t>
      </w:r>
      <w:r w:rsidR="00216845" w:rsidRPr="00F635D4">
        <w:rPr>
          <w:rFonts w:ascii="Calibri" w:hAnsi="Calibri" w:cs="Calibri"/>
          <w:b/>
          <w:bCs/>
          <w:color w:val="002060"/>
          <w:sz w:val="36"/>
          <w:szCs w:val="36"/>
          <w:highlight w:val="lightGray"/>
          <w:rtl/>
          <w:lang w:bidi="ar-EG"/>
        </w:rPr>
        <w:t>-</w:t>
      </w:r>
      <w:r w:rsidR="000E6962" w:rsidRPr="00F635D4">
        <w:rPr>
          <w:rFonts w:ascii="Calibri" w:hAnsi="Calibri" w:cs="Calibri"/>
          <w:b/>
          <w:bCs/>
          <w:color w:val="002060"/>
          <w:sz w:val="36"/>
          <w:szCs w:val="36"/>
          <w:highlight w:val="lightGray"/>
          <w:rtl/>
          <w:lang w:bidi="ar-EG"/>
        </w:rPr>
        <w:t>إ</w:t>
      </w:r>
      <w:r w:rsidRPr="00F635D4">
        <w:rPr>
          <w:rFonts w:ascii="Calibri" w:hAnsi="Calibri" w:cs="Calibri"/>
          <w:b/>
          <w:bCs/>
          <w:color w:val="002060"/>
          <w:sz w:val="36"/>
          <w:szCs w:val="36"/>
          <w:highlight w:val="lightGray"/>
          <w:rtl/>
          <w:lang w:bidi="ar-EG"/>
        </w:rPr>
        <w:t>ذن</w:t>
      </w:r>
      <w:r w:rsidR="00216845" w:rsidRPr="00F635D4">
        <w:rPr>
          <w:rFonts w:ascii="Calibri" w:hAnsi="Calibri" w:cs="Calibri"/>
          <w:b/>
          <w:bCs/>
          <w:color w:val="002060"/>
          <w:sz w:val="36"/>
          <w:szCs w:val="36"/>
          <w:highlight w:val="lightGray"/>
          <w:rtl/>
          <w:lang w:bidi="ar-EG"/>
        </w:rPr>
        <w:t>-</w:t>
      </w:r>
      <w:r w:rsidR="00F635D4">
        <w:rPr>
          <w:rFonts w:ascii="Calibri" w:hAnsi="Calibri" w:cs="Calibri" w:hint="cs"/>
          <w:b/>
          <w:bCs/>
          <w:color w:val="002060"/>
          <w:sz w:val="36"/>
          <w:szCs w:val="36"/>
          <w:highlight w:val="lightGray"/>
          <w:rtl/>
          <w:lang w:bidi="ar-EG"/>
        </w:rPr>
        <w:t xml:space="preserve"> </w:t>
      </w:r>
      <w:r w:rsidRPr="00F635D4">
        <w:rPr>
          <w:rFonts w:ascii="Calibri" w:hAnsi="Calibri" w:cs="Calibri"/>
          <w:b/>
          <w:bCs/>
          <w:color w:val="002060"/>
          <w:sz w:val="36"/>
          <w:szCs w:val="36"/>
          <w:highlight w:val="lightGray"/>
          <w:rtl/>
          <w:lang w:bidi="ar-EG"/>
        </w:rPr>
        <w:t xml:space="preserve">تصور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 xml:space="preserve">ن هذه الأعمال حصيلة محض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حداث عشوا</w:t>
      </w:r>
      <w:r w:rsidR="006228D8" w:rsidRPr="00F635D4">
        <w:rPr>
          <w:rFonts w:ascii="Calibri" w:hAnsi="Calibri" w:cs="Calibri"/>
          <w:b/>
          <w:bCs/>
          <w:color w:val="002060"/>
          <w:sz w:val="36"/>
          <w:szCs w:val="36"/>
          <w:highlight w:val="lightGray"/>
          <w:rtl/>
          <w:lang w:bidi="ar-EG"/>
        </w:rPr>
        <w:t>ئ</w:t>
      </w:r>
      <w:r w:rsidRPr="00F635D4">
        <w:rPr>
          <w:rFonts w:ascii="Calibri" w:hAnsi="Calibri" w:cs="Calibri"/>
          <w:b/>
          <w:bCs/>
          <w:color w:val="002060"/>
          <w:sz w:val="36"/>
          <w:szCs w:val="36"/>
          <w:highlight w:val="lightGray"/>
          <w:rtl/>
          <w:lang w:bidi="ar-EG"/>
        </w:rPr>
        <w:t xml:space="preserve">ية،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 xml:space="preserve">و </w:t>
      </w:r>
      <w:r w:rsidR="006228D8" w:rsidRPr="00F635D4">
        <w:rPr>
          <w:rFonts w:ascii="Calibri" w:hAnsi="Calibri" w:cs="Calibri"/>
          <w:b/>
          <w:bCs/>
          <w:color w:val="002060"/>
          <w:sz w:val="36"/>
          <w:szCs w:val="36"/>
          <w:highlight w:val="lightGray"/>
          <w:rtl/>
          <w:lang w:bidi="ar-EG"/>
        </w:rPr>
        <w:t>أ</w:t>
      </w:r>
      <w:r w:rsidRPr="00F635D4">
        <w:rPr>
          <w:rFonts w:ascii="Calibri" w:hAnsi="Calibri" w:cs="Calibri"/>
          <w:b/>
          <w:bCs/>
          <w:color w:val="002060"/>
          <w:sz w:val="36"/>
          <w:szCs w:val="36"/>
          <w:highlight w:val="lightGray"/>
          <w:rtl/>
          <w:lang w:bidi="ar-EG"/>
        </w:rPr>
        <w:t>ثر صدفة عمياء؟!</w:t>
      </w:r>
      <w:r w:rsidRPr="003544FD">
        <w:rPr>
          <w:rFonts w:ascii="Calibri" w:hAnsi="Calibri" w:cs="Calibri"/>
          <w:sz w:val="36"/>
          <w:szCs w:val="36"/>
          <w:rtl/>
          <w:lang w:bidi="ar-EG"/>
        </w:rPr>
        <w:t>»</w:t>
      </w:r>
      <w:r w:rsidR="001D0FE6" w:rsidRPr="003544FD">
        <w:rPr>
          <w:rFonts w:ascii="Calibri" w:hAnsi="Calibri" w:cs="Calibri"/>
          <w:sz w:val="36"/>
          <w:szCs w:val="36"/>
          <w:rtl/>
          <w:lang w:bidi="ar-EG"/>
        </w:rPr>
        <w:t xml:space="preserve"> </w:t>
      </w:r>
    </w:p>
    <w:p w14:paraId="0D883E85" w14:textId="7DF48F11" w:rsidR="006228D8" w:rsidRPr="003544FD" w:rsidRDefault="001D0FE6"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D77659">
        <w:rPr>
          <w:rFonts w:ascii="Calibri" w:hAnsi="Calibri" w:cs="Calibri"/>
          <w:b/>
          <w:bCs/>
          <w:i/>
          <w:iCs/>
          <w:sz w:val="36"/>
          <w:szCs w:val="36"/>
          <w:lang w:bidi="ar-EG"/>
        </w:rPr>
        <w:t>Superforce</w:t>
      </w:r>
      <w:r w:rsidRPr="003544FD">
        <w:rPr>
          <w:rFonts w:ascii="Calibri" w:hAnsi="Calibri" w:cs="Calibri"/>
          <w:sz w:val="36"/>
          <w:szCs w:val="36"/>
          <w:lang w:bidi="ar-EG"/>
        </w:rPr>
        <w:t>, pp</w:t>
      </w:r>
      <w:r w:rsidR="00D77659">
        <w:rPr>
          <w:rFonts w:ascii="Calibri" w:hAnsi="Calibri" w:cs="Calibri"/>
          <w:sz w:val="36"/>
          <w:szCs w:val="36"/>
          <w:lang w:bidi="ar-EG"/>
        </w:rPr>
        <w:t xml:space="preserve"> </w:t>
      </w:r>
      <w:r w:rsidRPr="003544FD">
        <w:rPr>
          <w:rFonts w:ascii="Calibri" w:hAnsi="Calibri" w:cs="Calibri"/>
          <w:sz w:val="36"/>
          <w:szCs w:val="36"/>
          <w:lang w:bidi="ar-EG"/>
        </w:rPr>
        <w:t>234–236.</w:t>
      </w:r>
      <w:r w:rsidRPr="003544FD">
        <w:rPr>
          <w:rFonts w:ascii="Calibri" w:hAnsi="Calibri" w:cs="Calibri"/>
          <w:sz w:val="36"/>
          <w:szCs w:val="36"/>
          <w:rtl/>
          <w:lang w:bidi="ar-EG"/>
        </w:rPr>
        <w:t xml:space="preserve"> </w:t>
      </w:r>
    </w:p>
    <w:p w14:paraId="11523A12" w14:textId="628FDDD2"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الأمور التي تظهر «تعقيدا مخصوصا» و«تعقيدا غير قابل للتبسيط» تنسب دا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ما في تفسيراتنا الشخصية وفي تفسيرات العلماء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الذكاء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الحكمة</w:t>
      </w:r>
    </w:p>
    <w:p w14:paraId="31AB6576" w14:textId="77777777" w:rsidR="00C2191D"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عالم الخلية كما تم كشفه في العقود الأخيرة قد فضح سطحية التناول الإلحادي لهذا العالم الفسيح بعده مادة بسيطة سهلة التكوين والنسخ.</w:t>
      </w:r>
    </w:p>
    <w:p w14:paraId="029A7B3D" w14:textId="347D08E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التفكير الرغبوي لعلماء الطبيعة الماديين</w:t>
      </w:r>
      <w:r w:rsidR="00C2191D" w:rsidRPr="003544FD">
        <w:rPr>
          <w:rFonts w:ascii="Calibri" w:hAnsi="Calibri" w:cs="Calibri"/>
          <w:sz w:val="36"/>
          <w:szCs w:val="36"/>
          <w:rtl/>
          <w:lang w:bidi="ar-EG"/>
        </w:rPr>
        <w:t>...</w:t>
      </w:r>
      <w:r w:rsidRPr="003544FD">
        <w:rPr>
          <w:rFonts w:ascii="Calibri" w:hAnsi="Calibri" w:cs="Calibri"/>
          <w:sz w:val="36"/>
          <w:szCs w:val="36"/>
          <w:rtl/>
          <w:lang w:bidi="ar-EG"/>
        </w:rPr>
        <w:t>قول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روبرت شابيرو</w:t>
      </w:r>
      <w:r w:rsidRPr="003544FD">
        <w:rPr>
          <w:rFonts w:ascii="Calibri" w:hAnsi="Calibri" w:cs="Calibri"/>
          <w:sz w:val="36"/>
          <w:szCs w:val="36"/>
          <w:rtl/>
          <w:lang w:bidi="ar-EG"/>
        </w:rPr>
        <w:t xml:space="preserve">) في كتابه الشهير عن </w:t>
      </w:r>
      <w:r w:rsidR="006228D8" w:rsidRPr="003544FD">
        <w:rPr>
          <w:rFonts w:ascii="Calibri" w:hAnsi="Calibri" w:cs="Calibri"/>
          <w:sz w:val="36"/>
          <w:szCs w:val="36"/>
          <w:rtl/>
          <w:lang w:bidi="ar-EG"/>
        </w:rPr>
        <w:t>أ</w:t>
      </w:r>
      <w:r w:rsidR="00C2191D" w:rsidRPr="003544FD">
        <w:rPr>
          <w:rFonts w:ascii="Calibri" w:hAnsi="Calibri" w:cs="Calibri"/>
          <w:sz w:val="36"/>
          <w:szCs w:val="36"/>
          <w:rtl/>
          <w:lang w:bidi="ar-EG"/>
        </w:rPr>
        <w:t>ص</w:t>
      </w:r>
      <w:r w:rsidRPr="003544FD">
        <w:rPr>
          <w:rFonts w:ascii="Calibri" w:hAnsi="Calibri" w:cs="Calibri"/>
          <w:sz w:val="36"/>
          <w:szCs w:val="36"/>
          <w:rtl/>
          <w:lang w:bidi="ar-EG"/>
        </w:rPr>
        <w:t xml:space="preserve">ل الحياة: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عددا من العلماء قد يتجهون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الدين بعد العجز عن الكشف عن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دلة حاسمة لتفسير</w:t>
      </w:r>
      <w:r w:rsidR="00DC2874">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الحياة،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 هو فسيحاول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ينتقي من الاحتمالات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فضلها، 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كانت كلها ضعيفة</w:t>
      </w:r>
      <w:r w:rsidR="00C2191D" w:rsidRPr="003544FD">
        <w:rPr>
          <w:rFonts w:ascii="Calibri" w:hAnsi="Calibri" w:cs="Calibri"/>
          <w:sz w:val="36"/>
          <w:szCs w:val="36"/>
          <w:rtl/>
          <w:lang w:bidi="ar-EG"/>
        </w:rPr>
        <w:t>.</w:t>
      </w:r>
    </w:p>
    <w:p w14:paraId="39C7E9B3" w14:textId="2C62EBFA" w:rsidR="00C2191D" w:rsidRPr="003544FD" w:rsidRDefault="004A0D3D"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Shapiro, Origins: </w:t>
      </w:r>
      <w:r w:rsidRPr="00505795">
        <w:rPr>
          <w:rFonts w:ascii="Calibri" w:hAnsi="Calibri" w:cs="Calibri"/>
          <w:b/>
          <w:bCs/>
          <w:i/>
          <w:iCs/>
          <w:sz w:val="36"/>
          <w:szCs w:val="36"/>
          <w:lang w:bidi="ar-EG"/>
        </w:rPr>
        <w:t>A Skeptic's Guide to the Creation of</w:t>
      </w:r>
      <w:r w:rsidR="00505795">
        <w:rPr>
          <w:rFonts w:ascii="Calibri" w:hAnsi="Calibri" w:cs="Calibri"/>
          <w:b/>
          <w:bCs/>
          <w:i/>
          <w:iCs/>
          <w:sz w:val="36"/>
          <w:szCs w:val="36"/>
          <w:lang w:bidi="ar-EG"/>
        </w:rPr>
        <w:t xml:space="preserve"> </w:t>
      </w:r>
      <w:r w:rsidRPr="00505795">
        <w:rPr>
          <w:rFonts w:ascii="Calibri" w:hAnsi="Calibri" w:cs="Calibri"/>
          <w:b/>
          <w:bCs/>
          <w:i/>
          <w:iCs/>
          <w:sz w:val="36"/>
          <w:szCs w:val="36"/>
          <w:lang w:bidi="ar-EG"/>
        </w:rPr>
        <w:t>Life in the Universe</w:t>
      </w:r>
      <w:r w:rsidRPr="003544FD">
        <w:rPr>
          <w:rFonts w:ascii="Calibri" w:hAnsi="Calibri" w:cs="Calibri"/>
          <w:sz w:val="36"/>
          <w:szCs w:val="36"/>
          <w:lang w:bidi="ar-EG"/>
        </w:rPr>
        <w:t xml:space="preserve"> (London: Penguin, 1988), </w:t>
      </w:r>
      <w:r w:rsidR="00505795">
        <w:rPr>
          <w:rFonts w:ascii="Calibri" w:hAnsi="Calibri" w:cs="Calibri"/>
          <w:sz w:val="36"/>
          <w:szCs w:val="36"/>
          <w:lang w:bidi="ar-EG"/>
        </w:rPr>
        <w:t>p</w:t>
      </w:r>
      <w:r w:rsidR="00C2191D" w:rsidRPr="003544FD">
        <w:rPr>
          <w:rFonts w:ascii="Calibri" w:hAnsi="Calibri" w:cs="Calibri"/>
          <w:sz w:val="36"/>
          <w:szCs w:val="36"/>
          <w:lang w:bidi="ar-EG"/>
        </w:rPr>
        <w:t>130.</w:t>
      </w:r>
    </w:p>
    <w:p w14:paraId="7E9399CC" w14:textId="05638AC9" w:rsidR="002632C8" w:rsidRPr="00B56384" w:rsidRDefault="002632C8" w:rsidP="00E50938">
      <w:pPr>
        <w:widowControl w:val="0"/>
        <w:bidi/>
        <w:spacing w:line="240" w:lineRule="auto"/>
        <w:jc w:val="both"/>
        <w:rPr>
          <w:rFonts w:ascii="Calibri" w:hAnsi="Calibri" w:cs="Calibri"/>
          <w:sz w:val="36"/>
          <w:szCs w:val="36"/>
          <w:lang w:bidi="ar-EG"/>
        </w:rPr>
      </w:pPr>
      <w:r w:rsidRPr="00DC2874">
        <w:rPr>
          <w:rFonts w:ascii="Calibri" w:hAnsi="Calibri" w:cs="Calibri"/>
          <w:b/>
          <w:bCs/>
          <w:sz w:val="36"/>
          <w:szCs w:val="36"/>
          <w:rtl/>
          <w:lang w:bidi="ar-EG"/>
        </w:rPr>
        <w:t>إدجار أندروز</w:t>
      </w:r>
      <w:r w:rsidRPr="00DC2874">
        <w:rPr>
          <w:rFonts w:ascii="Calibri" w:hAnsi="Calibri" w:cs="Calibri" w:hint="cs"/>
          <w:b/>
          <w:bCs/>
          <w:sz w:val="36"/>
          <w:szCs w:val="36"/>
          <w:rtl/>
          <w:lang w:bidi="ar-EG"/>
        </w:rPr>
        <w:t xml:space="preserve"> </w:t>
      </w:r>
      <w:r w:rsidRPr="00DC2874">
        <w:rPr>
          <w:rFonts w:ascii="Calibri" w:hAnsi="Calibri" w:cs="Calibri"/>
          <w:b/>
          <w:bCs/>
          <w:sz w:val="36"/>
          <w:szCs w:val="36"/>
          <w:lang w:bidi="ar-EG"/>
        </w:rPr>
        <w:t>Edgar Andrews</w:t>
      </w:r>
      <w:r>
        <w:rPr>
          <w:rFonts w:ascii="Calibri" w:hAnsi="Calibri" w:cs="Calibri" w:hint="cs"/>
          <w:sz w:val="36"/>
          <w:szCs w:val="36"/>
          <w:rtl/>
          <w:lang w:bidi="ar-EG"/>
        </w:rPr>
        <w:t xml:space="preserve"> </w:t>
      </w:r>
      <w:r w:rsidRPr="003544FD">
        <w:rPr>
          <w:rFonts w:ascii="Calibri" w:hAnsi="Calibri" w:cs="Calibri"/>
          <w:sz w:val="36"/>
          <w:szCs w:val="36"/>
          <w:rtl/>
          <w:lang w:bidi="ar-EG"/>
        </w:rPr>
        <w:t>(١٩٣٢</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فيزيائي إنجليزي.</w:t>
      </w:r>
      <w:r>
        <w:rPr>
          <w:rFonts w:ascii="Calibri" w:hAnsi="Calibri" w:cs="Calibri" w:hint="cs"/>
          <w:sz w:val="36"/>
          <w:szCs w:val="36"/>
          <w:rtl/>
          <w:lang w:bidi="ar-EG"/>
        </w:rPr>
        <w:t xml:space="preserve"> </w:t>
      </w:r>
      <w:r w:rsidRPr="003544FD">
        <w:rPr>
          <w:rFonts w:ascii="Calibri" w:hAnsi="Calibri" w:cs="Calibri"/>
          <w:sz w:val="36"/>
          <w:szCs w:val="36"/>
          <w:rtl/>
          <w:lang w:bidi="ar-EG"/>
        </w:rPr>
        <w:t>أستاذ</w:t>
      </w:r>
      <w:r>
        <w:rPr>
          <w:rFonts w:ascii="Calibri" w:hAnsi="Calibri" w:cs="Calibri" w:hint="cs"/>
          <w:sz w:val="36"/>
          <w:szCs w:val="36"/>
          <w:rtl/>
          <w:lang w:bidi="ar-EG"/>
        </w:rPr>
        <w:t xml:space="preserve"> </w:t>
      </w:r>
      <w:r w:rsidRPr="003544FD">
        <w:rPr>
          <w:rFonts w:ascii="Calibri" w:hAnsi="Calibri" w:cs="Calibri"/>
          <w:sz w:val="36"/>
          <w:szCs w:val="36"/>
          <w:rtl/>
          <w:lang w:bidi="ar-EG"/>
        </w:rPr>
        <w:t>المواد بجامعة لندن.</w:t>
      </w:r>
    </w:p>
    <w:p w14:paraId="66B4E201" w14:textId="2D90939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Pr="00EB3414">
        <w:rPr>
          <w:rFonts w:ascii="Calibri" w:hAnsi="Calibri" w:cs="Calibri"/>
          <w:b/>
          <w:bCs/>
          <w:color w:val="002060"/>
          <w:sz w:val="36"/>
          <w:szCs w:val="36"/>
          <w:highlight w:val="lightGray"/>
          <w:rtl/>
          <w:lang w:bidi="ar-EG"/>
        </w:rPr>
        <w:t xml:space="preserve">الزعم </w:t>
      </w:r>
      <w:r w:rsidR="006228D8" w:rsidRPr="00EB3414">
        <w:rPr>
          <w:rFonts w:ascii="Calibri" w:hAnsi="Calibri" w:cs="Calibri"/>
          <w:b/>
          <w:bCs/>
          <w:color w:val="002060"/>
          <w:sz w:val="36"/>
          <w:szCs w:val="36"/>
          <w:highlight w:val="lightGray"/>
          <w:rtl/>
          <w:lang w:bidi="ar-EG"/>
        </w:rPr>
        <w:t>أ</w:t>
      </w:r>
      <w:r w:rsidRPr="00EB3414">
        <w:rPr>
          <w:rFonts w:ascii="Calibri" w:hAnsi="Calibri" w:cs="Calibri"/>
          <w:b/>
          <w:bCs/>
          <w:color w:val="002060"/>
          <w:sz w:val="36"/>
          <w:szCs w:val="36"/>
          <w:highlight w:val="lightGray"/>
          <w:rtl/>
          <w:lang w:bidi="ar-EG"/>
        </w:rPr>
        <w:t>نه مع الزمن، سيفسر العلم ك</w:t>
      </w:r>
      <w:r w:rsidR="00C2191D" w:rsidRPr="00EB3414">
        <w:rPr>
          <w:rFonts w:ascii="Calibri" w:hAnsi="Calibri" w:cs="Calibri"/>
          <w:b/>
          <w:bCs/>
          <w:color w:val="002060"/>
          <w:sz w:val="36"/>
          <w:szCs w:val="36"/>
          <w:highlight w:val="lightGray"/>
          <w:rtl/>
          <w:lang w:bidi="ar-EG"/>
        </w:rPr>
        <w:t>ل شيء، هو ببساطة صياغة الملحد لإله</w:t>
      </w:r>
      <w:r w:rsidRPr="00EB3414">
        <w:rPr>
          <w:rFonts w:ascii="Calibri" w:hAnsi="Calibri" w:cs="Calibri"/>
          <w:b/>
          <w:bCs/>
          <w:color w:val="002060"/>
          <w:sz w:val="36"/>
          <w:szCs w:val="36"/>
          <w:highlight w:val="lightGray"/>
          <w:rtl/>
          <w:lang w:bidi="ar-EG"/>
        </w:rPr>
        <w:t xml:space="preserve"> الفجوات</w:t>
      </w:r>
      <w:r w:rsidR="00457CD7" w:rsidRPr="003544FD">
        <w:rPr>
          <w:rFonts w:ascii="Calibri" w:hAnsi="Calibri" w:cs="Calibri"/>
          <w:sz w:val="36"/>
          <w:szCs w:val="36"/>
          <w:rtl/>
          <w:lang w:bidi="ar-EG"/>
        </w:rPr>
        <w:t>»</w:t>
      </w:r>
      <w:r w:rsidRPr="00EB3414">
        <w:rPr>
          <w:rFonts w:ascii="Calibri" w:hAnsi="Calibri" w:cs="Calibri"/>
          <w:sz w:val="36"/>
          <w:szCs w:val="36"/>
          <w:rtl/>
          <w:lang w:bidi="ar-EG"/>
        </w:rPr>
        <w:t xml:space="preserve"> الفيزيا</w:t>
      </w:r>
      <w:r w:rsidR="006228D8" w:rsidRPr="00EB3414">
        <w:rPr>
          <w:rFonts w:ascii="Calibri" w:hAnsi="Calibri" w:cs="Calibri"/>
          <w:sz w:val="36"/>
          <w:szCs w:val="36"/>
          <w:rtl/>
          <w:lang w:bidi="ar-EG"/>
        </w:rPr>
        <w:t>ئ</w:t>
      </w:r>
      <w:r w:rsidRPr="00EB3414">
        <w:rPr>
          <w:rFonts w:ascii="Calibri" w:hAnsi="Calibri" w:cs="Calibri"/>
          <w:sz w:val="36"/>
          <w:szCs w:val="36"/>
          <w:rtl/>
          <w:lang w:bidi="ar-EG"/>
        </w:rPr>
        <w:t>ي البريطاني</w:t>
      </w:r>
      <w:r w:rsidR="00EB3414">
        <w:rPr>
          <w:rFonts w:ascii="Calibri" w:hAnsi="Calibri" w:cs="Calibri" w:hint="cs"/>
          <w:sz w:val="36"/>
          <w:szCs w:val="36"/>
          <w:rtl/>
          <w:lang w:bidi="ar-EG"/>
        </w:rPr>
        <w:t xml:space="preserve"> </w:t>
      </w:r>
      <w:r w:rsidRPr="00EB3414">
        <w:rPr>
          <w:rFonts w:ascii="Calibri" w:hAnsi="Calibri" w:cs="Calibri"/>
          <w:sz w:val="36"/>
          <w:szCs w:val="36"/>
          <w:rtl/>
          <w:lang w:bidi="ar-EG"/>
        </w:rPr>
        <w:t>(</w:t>
      </w:r>
      <w:r w:rsidR="000E6962" w:rsidRPr="00EB3414">
        <w:rPr>
          <w:rFonts w:ascii="Calibri" w:hAnsi="Calibri" w:cs="Calibri"/>
          <w:b/>
          <w:bCs/>
          <w:sz w:val="36"/>
          <w:szCs w:val="36"/>
          <w:rtl/>
          <w:lang w:bidi="ar-EG"/>
        </w:rPr>
        <w:t>إ</w:t>
      </w:r>
      <w:r w:rsidRPr="00EB3414">
        <w:rPr>
          <w:rFonts w:ascii="Calibri" w:hAnsi="Calibri" w:cs="Calibri"/>
          <w:b/>
          <w:bCs/>
          <w:sz w:val="36"/>
          <w:szCs w:val="36"/>
          <w:rtl/>
          <w:lang w:bidi="ar-EG"/>
        </w:rPr>
        <w:t xml:space="preserve">دجار </w:t>
      </w:r>
      <w:r w:rsidR="006228D8" w:rsidRPr="00EB3414">
        <w:rPr>
          <w:rFonts w:ascii="Calibri" w:hAnsi="Calibri" w:cs="Calibri"/>
          <w:b/>
          <w:bCs/>
          <w:sz w:val="36"/>
          <w:szCs w:val="36"/>
          <w:rtl/>
          <w:lang w:bidi="ar-EG"/>
        </w:rPr>
        <w:t>أ</w:t>
      </w:r>
      <w:r w:rsidRPr="00EB3414">
        <w:rPr>
          <w:rFonts w:ascii="Calibri" w:hAnsi="Calibri" w:cs="Calibri"/>
          <w:b/>
          <w:bCs/>
          <w:sz w:val="36"/>
          <w:szCs w:val="36"/>
          <w:rtl/>
          <w:lang w:bidi="ar-EG"/>
        </w:rPr>
        <w:t>ندروز</w:t>
      </w:r>
      <w:r w:rsidR="00C2191D" w:rsidRPr="00EB3414">
        <w:rPr>
          <w:rFonts w:ascii="Calibri" w:hAnsi="Calibri" w:cs="Calibri"/>
          <w:sz w:val="36"/>
          <w:szCs w:val="36"/>
          <w:rtl/>
          <w:lang w:bidi="ar-EG"/>
        </w:rPr>
        <w:t>)</w:t>
      </w:r>
      <w:r w:rsidRPr="003544FD">
        <w:rPr>
          <w:rFonts w:ascii="Calibri" w:hAnsi="Calibri" w:cs="Calibri"/>
          <w:sz w:val="36"/>
          <w:szCs w:val="36"/>
          <w:rtl/>
          <w:lang w:bidi="ar-EG"/>
        </w:rPr>
        <w:t>.</w:t>
      </w:r>
    </w:p>
    <w:p w14:paraId="5179D192" w14:textId="45BC434F" w:rsidR="003179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52" w:name="_Toc178854482"/>
      <w:r w:rsidRPr="00174D3D">
        <w:rPr>
          <w:rFonts w:ascii="Calibri" w:hAnsi="Calibri" w:cs="Calibri"/>
          <w:b/>
          <w:bCs/>
          <w:sz w:val="36"/>
          <w:szCs w:val="36"/>
          <w:highlight w:val="yellow"/>
          <w:u w:val="single"/>
          <w:rtl/>
          <w:lang w:bidi="ar-EG"/>
        </w:rPr>
        <w:t>المطلب الخامس</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هيوم، وم</w:t>
      </w:r>
      <w:r w:rsidR="00457C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عارضة قياس الحكمة ال</w:t>
      </w:r>
      <w:r w:rsidR="00457CD7">
        <w:rPr>
          <w:rFonts w:ascii="Calibri" w:hAnsi="Calibri" w:cs="Calibri" w:hint="cs"/>
          <w:b/>
          <w:bCs/>
          <w:sz w:val="36"/>
          <w:szCs w:val="36"/>
          <w:highlight w:val="yellow"/>
          <w:u w:val="single"/>
          <w:rtl/>
          <w:lang w:bidi="ar-EG"/>
        </w:rPr>
        <w:t>إ</w:t>
      </w:r>
      <w:r w:rsidRPr="00174D3D">
        <w:rPr>
          <w:rFonts w:ascii="Calibri" w:hAnsi="Calibri" w:cs="Calibri"/>
          <w:b/>
          <w:bCs/>
          <w:sz w:val="36"/>
          <w:szCs w:val="36"/>
          <w:highlight w:val="yellow"/>
          <w:u w:val="single"/>
          <w:rtl/>
          <w:lang w:bidi="ar-EG"/>
        </w:rPr>
        <w:t>لهية على الذ</w:t>
      </w:r>
      <w:r w:rsidR="00457CD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كاء البشري</w:t>
      </w:r>
      <w:bookmarkEnd w:id="252"/>
    </w:p>
    <w:p w14:paraId="0E9E77EB" w14:textId="38F23E5D"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هناك جدل واسع بين المتخصصين في الفكر الهيومي حول موقف هذا الفيلسوف</w:t>
      </w:r>
      <w:r w:rsidR="00C2191D" w:rsidRPr="003544FD">
        <w:rPr>
          <w:rFonts w:ascii="Calibri" w:hAnsi="Calibri" w:cs="Calibri"/>
          <w:sz w:val="36"/>
          <w:szCs w:val="36"/>
          <w:rtl/>
          <w:lang w:bidi="ar-EG"/>
        </w:rPr>
        <w:t xml:space="preserve"> (</w:t>
      </w:r>
      <w:r w:rsidR="00C2191D" w:rsidRPr="00732E1F">
        <w:rPr>
          <w:rFonts w:ascii="Calibri" w:hAnsi="Calibri" w:cs="Calibri"/>
          <w:b/>
          <w:bCs/>
          <w:sz w:val="36"/>
          <w:szCs w:val="36"/>
          <w:rtl/>
          <w:lang w:bidi="ar-EG"/>
        </w:rPr>
        <w:t>هيوم</w:t>
      </w:r>
      <w:r w:rsidR="00C2191D" w:rsidRPr="003544FD">
        <w:rPr>
          <w:rFonts w:ascii="Calibri" w:hAnsi="Calibri" w:cs="Calibri"/>
          <w:sz w:val="36"/>
          <w:szCs w:val="36"/>
          <w:rtl/>
          <w:lang w:bidi="ar-EG"/>
        </w:rPr>
        <w:t>)</w:t>
      </w:r>
      <w:r w:rsidRPr="003544FD">
        <w:rPr>
          <w:rFonts w:ascii="Calibri" w:hAnsi="Calibri" w:cs="Calibri"/>
          <w:sz w:val="36"/>
          <w:szCs w:val="36"/>
          <w:rtl/>
          <w:lang w:bidi="ar-EG"/>
        </w:rPr>
        <w:t xml:space="preserve"> من وجود الله. وقد ذهب عدد من الباحثين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732E1F">
        <w:rPr>
          <w:rFonts w:ascii="Calibri" w:hAnsi="Calibri" w:cs="Calibri"/>
          <w:b/>
          <w:bCs/>
          <w:sz w:val="36"/>
          <w:szCs w:val="36"/>
          <w:rtl/>
          <w:lang w:bidi="ar-EG"/>
        </w:rPr>
        <w:t>هيوم</w:t>
      </w:r>
      <w:r w:rsidRPr="003544FD">
        <w:rPr>
          <w:rFonts w:ascii="Calibri" w:hAnsi="Calibri" w:cs="Calibri"/>
          <w:sz w:val="36"/>
          <w:szCs w:val="36"/>
          <w:rtl/>
          <w:lang w:bidi="ar-EG"/>
        </w:rPr>
        <w:t>) لم يرفض وجود الله،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شك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مكان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قامة الدليل على ذلك. وفي هذا يقول (</w:t>
      </w:r>
      <w:r w:rsidRPr="003544FD">
        <w:rPr>
          <w:rFonts w:ascii="Calibri" w:hAnsi="Calibri" w:cs="Calibri"/>
          <w:b/>
          <w:bCs/>
          <w:sz w:val="36"/>
          <w:szCs w:val="36"/>
          <w:rtl/>
          <w:lang w:bidi="ar-EG"/>
        </w:rPr>
        <w:t>نيكولاس كبلدي</w:t>
      </w:r>
      <w:r w:rsidR="00732E1F">
        <w:rPr>
          <w:rFonts w:ascii="Calibri" w:hAnsi="Calibri" w:cs="Calibri" w:hint="cs"/>
          <w:sz w:val="36"/>
          <w:szCs w:val="36"/>
          <w:rtl/>
          <w:lang w:bidi="ar-EG"/>
        </w:rPr>
        <w:t xml:space="preserve"> </w:t>
      </w:r>
      <w:r w:rsidRPr="00732E1F">
        <w:rPr>
          <w:rFonts w:ascii="Calibri" w:hAnsi="Calibri" w:cs="Calibri"/>
          <w:b/>
          <w:bCs/>
          <w:sz w:val="36"/>
          <w:szCs w:val="36"/>
          <w:lang w:bidi="ar-EG"/>
        </w:rPr>
        <w:t>Nicholas Capaldi</w:t>
      </w:r>
      <w:r w:rsidRPr="003544FD">
        <w:rPr>
          <w:rFonts w:ascii="Calibri" w:hAnsi="Calibri" w:cs="Calibri"/>
          <w:sz w:val="36"/>
          <w:szCs w:val="36"/>
          <w:rtl/>
          <w:lang w:bidi="ar-EG"/>
        </w:rPr>
        <w:t>)</w:t>
      </w:r>
      <w:r w:rsidR="00732E1F">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المتخصص في الفكر الهيومي</w:t>
      </w:r>
      <w:r w:rsidR="00732E1F">
        <w:rPr>
          <w:rFonts w:ascii="Calibri" w:hAnsi="Calibri" w:cs="Calibri" w:hint="cs"/>
          <w:sz w:val="36"/>
          <w:szCs w:val="36"/>
          <w:rtl/>
          <w:lang w:bidi="ar-EG"/>
        </w:rPr>
        <w:t>:</w:t>
      </w:r>
      <w:r w:rsidRPr="003544FD">
        <w:rPr>
          <w:rFonts w:ascii="Calibri" w:hAnsi="Calibri" w:cs="Calibri"/>
          <w:sz w:val="36"/>
          <w:szCs w:val="36"/>
          <w:rtl/>
          <w:lang w:bidi="ar-EG"/>
        </w:rPr>
        <w:t xml:space="preserve"> «</w:t>
      </w:r>
      <w:r w:rsidRPr="00732E1F">
        <w:rPr>
          <w:rFonts w:ascii="Calibri" w:hAnsi="Calibri" w:cs="Calibri"/>
          <w:b/>
          <w:bCs/>
          <w:color w:val="002060"/>
          <w:sz w:val="36"/>
          <w:szCs w:val="36"/>
          <w:highlight w:val="lightGray"/>
          <w:rtl/>
          <w:lang w:bidi="ar-EG"/>
        </w:rPr>
        <w:t xml:space="preserve">لم يقل هيوم في </w:t>
      </w:r>
      <w:r w:rsidR="006228D8" w:rsidRPr="00732E1F">
        <w:rPr>
          <w:rFonts w:ascii="Calibri" w:hAnsi="Calibri" w:cs="Calibri"/>
          <w:b/>
          <w:bCs/>
          <w:color w:val="002060"/>
          <w:sz w:val="36"/>
          <w:szCs w:val="36"/>
          <w:highlight w:val="lightGray"/>
          <w:rtl/>
          <w:lang w:bidi="ar-EG"/>
        </w:rPr>
        <w:t>أ</w:t>
      </w:r>
      <w:r w:rsidRPr="00732E1F">
        <w:rPr>
          <w:rFonts w:ascii="Calibri" w:hAnsi="Calibri" w:cs="Calibri"/>
          <w:b/>
          <w:bCs/>
          <w:color w:val="002060"/>
          <w:sz w:val="36"/>
          <w:szCs w:val="36"/>
          <w:highlight w:val="lightGray"/>
          <w:rtl/>
          <w:lang w:bidi="ar-EG"/>
        </w:rPr>
        <w:t xml:space="preserve">ي من كتاباته </w:t>
      </w:r>
      <w:r w:rsidR="000E6962" w:rsidRPr="00732E1F">
        <w:rPr>
          <w:rFonts w:ascii="Calibri" w:hAnsi="Calibri" w:cs="Calibri"/>
          <w:b/>
          <w:bCs/>
          <w:color w:val="002060"/>
          <w:sz w:val="36"/>
          <w:szCs w:val="36"/>
          <w:highlight w:val="lightGray"/>
          <w:rtl/>
          <w:lang w:bidi="ar-EG"/>
        </w:rPr>
        <w:t>إ</w:t>
      </w:r>
      <w:r w:rsidRPr="00732E1F">
        <w:rPr>
          <w:rFonts w:ascii="Calibri" w:hAnsi="Calibri" w:cs="Calibri"/>
          <w:b/>
          <w:bCs/>
          <w:color w:val="002060"/>
          <w:sz w:val="36"/>
          <w:szCs w:val="36"/>
          <w:highlight w:val="lightGray"/>
          <w:rtl/>
          <w:lang w:bidi="ar-EG"/>
        </w:rPr>
        <w:t xml:space="preserve">نه لا يقبل وجود الله، ولا حتى </w:t>
      </w:r>
      <w:r w:rsidR="006228D8" w:rsidRPr="00732E1F">
        <w:rPr>
          <w:rFonts w:ascii="Calibri" w:hAnsi="Calibri" w:cs="Calibri"/>
          <w:b/>
          <w:bCs/>
          <w:color w:val="002060"/>
          <w:sz w:val="36"/>
          <w:szCs w:val="36"/>
          <w:highlight w:val="lightGray"/>
          <w:rtl/>
          <w:lang w:bidi="ar-EG"/>
        </w:rPr>
        <w:t>أ</w:t>
      </w:r>
      <w:r w:rsidRPr="00732E1F">
        <w:rPr>
          <w:rFonts w:ascii="Calibri" w:hAnsi="Calibri" w:cs="Calibri"/>
          <w:b/>
          <w:bCs/>
          <w:color w:val="002060"/>
          <w:sz w:val="36"/>
          <w:szCs w:val="36"/>
          <w:highlight w:val="lightGray"/>
          <w:rtl/>
          <w:lang w:bidi="ar-EG"/>
        </w:rPr>
        <w:t xml:space="preserve">وحى بذلك. على العكس من ذلك، يقول هيوم في عدة </w:t>
      </w:r>
      <w:r w:rsidR="006228D8" w:rsidRPr="00732E1F">
        <w:rPr>
          <w:rFonts w:ascii="Calibri" w:hAnsi="Calibri" w:cs="Calibri"/>
          <w:b/>
          <w:bCs/>
          <w:color w:val="002060"/>
          <w:sz w:val="36"/>
          <w:szCs w:val="36"/>
          <w:highlight w:val="lightGray"/>
          <w:rtl/>
          <w:lang w:bidi="ar-EG"/>
        </w:rPr>
        <w:t>أ</w:t>
      </w:r>
      <w:r w:rsidRPr="00732E1F">
        <w:rPr>
          <w:rFonts w:ascii="Calibri" w:hAnsi="Calibri" w:cs="Calibri"/>
          <w:b/>
          <w:bCs/>
          <w:color w:val="002060"/>
          <w:sz w:val="36"/>
          <w:szCs w:val="36"/>
          <w:highlight w:val="lightGray"/>
          <w:rtl/>
          <w:lang w:bidi="ar-EG"/>
        </w:rPr>
        <w:t xml:space="preserve">ماكن: </w:t>
      </w:r>
      <w:r w:rsidR="000E6962" w:rsidRPr="00732E1F">
        <w:rPr>
          <w:rFonts w:ascii="Calibri" w:hAnsi="Calibri" w:cs="Calibri"/>
          <w:b/>
          <w:bCs/>
          <w:color w:val="002060"/>
          <w:sz w:val="36"/>
          <w:szCs w:val="36"/>
          <w:highlight w:val="lightGray"/>
          <w:rtl/>
          <w:lang w:bidi="ar-EG"/>
        </w:rPr>
        <w:t>إ</w:t>
      </w:r>
      <w:r w:rsidRPr="00732E1F">
        <w:rPr>
          <w:rFonts w:ascii="Calibri" w:hAnsi="Calibri" w:cs="Calibri"/>
          <w:b/>
          <w:bCs/>
          <w:color w:val="002060"/>
          <w:sz w:val="36"/>
          <w:szCs w:val="36"/>
          <w:highlight w:val="lightGray"/>
          <w:rtl/>
          <w:lang w:bidi="ar-EG"/>
        </w:rPr>
        <w:t>نه يقبل بوجود الله</w:t>
      </w:r>
      <w:r w:rsidRPr="003544FD">
        <w:rPr>
          <w:rFonts w:ascii="Calibri" w:hAnsi="Calibri" w:cs="Calibri"/>
          <w:sz w:val="36"/>
          <w:szCs w:val="36"/>
          <w:rtl/>
          <w:lang w:bidi="ar-EG"/>
        </w:rPr>
        <w:t>».</w:t>
      </w:r>
    </w:p>
    <w:p w14:paraId="095CEE93" w14:textId="6BD64C44" w:rsidR="006F4FEA" w:rsidRPr="003544FD" w:rsidRDefault="006F4FEA" w:rsidP="00E50938">
      <w:pPr>
        <w:widowControl w:val="0"/>
        <w:spacing w:line="240" w:lineRule="auto"/>
        <w:jc w:val="both"/>
        <w:rPr>
          <w:rFonts w:ascii="Calibri" w:hAnsi="Calibri" w:cs="Calibri"/>
          <w:sz w:val="36"/>
          <w:szCs w:val="36"/>
          <w:lang w:bidi="ar-EG"/>
        </w:rPr>
      </w:pPr>
      <w:r w:rsidRPr="006F4FEA">
        <w:rPr>
          <w:rFonts w:ascii="Calibri" w:hAnsi="Calibri" w:cs="Calibri"/>
          <w:sz w:val="36"/>
          <w:szCs w:val="36"/>
          <w:lang w:bidi="ar-EG"/>
        </w:rPr>
        <w:t xml:space="preserve">Nicholas Capaldi, </w:t>
      </w:r>
      <w:r w:rsidRPr="006F4FEA">
        <w:rPr>
          <w:rFonts w:ascii="Calibri" w:hAnsi="Calibri" w:cs="Calibri"/>
          <w:b/>
          <w:bCs/>
          <w:i/>
          <w:iCs/>
          <w:sz w:val="36"/>
          <w:szCs w:val="36"/>
          <w:lang w:bidi="ar-EG"/>
        </w:rPr>
        <w:t>David Hume</w:t>
      </w:r>
      <w:r w:rsidRPr="006F4FEA">
        <w:rPr>
          <w:rFonts w:ascii="Calibri" w:hAnsi="Calibri" w:cs="Calibri"/>
          <w:sz w:val="36"/>
          <w:szCs w:val="36"/>
          <w:lang w:bidi="ar-EG"/>
        </w:rPr>
        <w:t xml:space="preserve"> (Hall &amp; Co, 1975), chapter 9 (Cited in: Peter Williams, </w:t>
      </w:r>
      <w:r w:rsidRPr="006F4FEA">
        <w:rPr>
          <w:rFonts w:ascii="Calibri" w:hAnsi="Calibri" w:cs="Calibri"/>
          <w:b/>
          <w:bCs/>
          <w:i/>
          <w:iCs/>
          <w:sz w:val="36"/>
          <w:szCs w:val="36"/>
          <w:lang w:bidi="ar-EG"/>
        </w:rPr>
        <w:t>A Faithful Guide to Philosophy</w:t>
      </w:r>
      <w:r w:rsidRPr="006F4FEA">
        <w:rPr>
          <w:rFonts w:ascii="Calibri" w:hAnsi="Calibri" w:cs="Calibri"/>
          <w:sz w:val="36"/>
          <w:szCs w:val="36"/>
          <w:lang w:bidi="ar-EG"/>
        </w:rPr>
        <w:t>, Milton Keynes: Authentic Media, 2013, p113)</w:t>
      </w:r>
    </w:p>
    <w:p w14:paraId="40D3F3AA" w14:textId="3A250789"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واللا</w:t>
      </w:r>
      <w:r w:rsidR="00DC2874">
        <w:rPr>
          <w:rFonts w:ascii="Calibri" w:hAnsi="Calibri" w:cs="Calibri" w:hint="cs"/>
          <w:sz w:val="36"/>
          <w:szCs w:val="36"/>
          <w:rtl/>
          <w:lang w:bidi="ar-EG"/>
        </w:rPr>
        <w:t xml:space="preserve"> </w:t>
      </w:r>
      <w:r w:rsidRPr="003544FD">
        <w:rPr>
          <w:rFonts w:ascii="Calibri" w:hAnsi="Calibri" w:cs="Calibri"/>
          <w:sz w:val="36"/>
          <w:szCs w:val="36"/>
          <w:rtl/>
          <w:lang w:bidi="ar-EG"/>
        </w:rPr>
        <w:t>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w:t>
      </w:r>
      <w:r w:rsidR="00732E1F">
        <w:rPr>
          <w:rFonts w:ascii="Calibri" w:hAnsi="Calibri" w:cs="Calibri" w:hint="cs"/>
          <w:sz w:val="36"/>
          <w:szCs w:val="36"/>
          <w:rtl/>
          <w:lang w:bidi="ar-EG"/>
        </w:rPr>
        <w:t xml:space="preserve"> </w:t>
      </w:r>
      <w:r w:rsidRPr="003544FD">
        <w:rPr>
          <w:rFonts w:ascii="Calibri" w:hAnsi="Calibri" w:cs="Calibri"/>
          <w:sz w:val="36"/>
          <w:szCs w:val="36"/>
          <w:rtl/>
          <w:lang w:bidi="ar-EG"/>
        </w:rPr>
        <w:t xml:space="preserve">ضرورة الفعل الموجه الذي يشف عن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رادة وحكمة.</w:t>
      </w:r>
    </w:p>
    <w:p w14:paraId="19991472" w14:textId="57F4C8C8" w:rsidR="006228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53" w:name="_Toc178854483"/>
      <w:r w:rsidRPr="00174D3D">
        <w:rPr>
          <w:rFonts w:ascii="Calibri" w:hAnsi="Calibri" w:cs="Calibri"/>
          <w:b/>
          <w:bCs/>
          <w:sz w:val="36"/>
          <w:szCs w:val="36"/>
          <w:highlight w:val="yellow"/>
          <w:u w:val="single"/>
          <w:rtl/>
          <w:lang w:bidi="ar-EG"/>
        </w:rPr>
        <w:lastRenderedPageBreak/>
        <w:t>المطلب السادس</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الت</w:t>
      </w:r>
      <w:r w:rsidR="0085562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صميم</w:t>
      </w:r>
      <w:r w:rsidR="00B477B9"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الم</w:t>
      </w:r>
      <w:r w:rsidR="0085562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r w:rsidR="0085562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يب</w:t>
      </w:r>
      <w:bookmarkEnd w:id="253"/>
    </w:p>
    <w:p w14:paraId="58BEFF57" w14:textId="3D20423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يخلط هذا الاعتراض بين مس</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لتين: قصور المخلوقات عن الكمال، وعيوب الخلق.</w:t>
      </w:r>
    </w:p>
    <w:p w14:paraId="60D25E83" w14:textId="52F706C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قصور المخلوقات عن الكمال التام: يعتقد المخالف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الخلق الإلهي لا</w:t>
      </w:r>
      <w:r w:rsidR="00DC2874">
        <w:rPr>
          <w:rFonts w:ascii="Calibri" w:hAnsi="Calibri" w:cs="Calibri" w:hint="cs"/>
          <w:sz w:val="36"/>
          <w:szCs w:val="36"/>
          <w:rtl/>
          <w:lang w:bidi="ar-EG"/>
        </w:rPr>
        <w:t xml:space="preserve"> </w:t>
      </w:r>
      <w:r w:rsidRPr="003544FD">
        <w:rPr>
          <w:rFonts w:ascii="Calibri" w:hAnsi="Calibri" w:cs="Calibri"/>
          <w:sz w:val="36"/>
          <w:szCs w:val="36"/>
          <w:rtl/>
          <w:lang w:bidi="ar-EG"/>
        </w:rPr>
        <w:t>بد</w:t>
      </w:r>
      <w:r w:rsidR="00DC2874">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يبلغ الكمال في الصنعة مطلقا. وهذا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لزام فاسد، وسبب ذلك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الله يخلق ما يشاء، ويفعل ما يريد، وفعله مرتبط بعلته، لا بطبيعة المخلوق</w:t>
      </w:r>
      <w:r w:rsidR="00B477B9" w:rsidRPr="003544FD">
        <w:rPr>
          <w:rFonts w:ascii="Calibri" w:hAnsi="Calibri" w:cs="Calibri"/>
          <w:sz w:val="36"/>
          <w:szCs w:val="36"/>
          <w:rtl/>
          <w:lang w:bidi="ar-EG"/>
        </w:rPr>
        <w:t>.</w:t>
      </w:r>
    </w:p>
    <w:p w14:paraId="4176EF85" w14:textId="69CBE28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لذلك</w:t>
      </w:r>
      <w:r w:rsidR="00B477B9" w:rsidRPr="003544FD">
        <w:rPr>
          <w:rFonts w:ascii="Calibri" w:hAnsi="Calibri" w:cs="Calibri"/>
          <w:sz w:val="36"/>
          <w:szCs w:val="36"/>
          <w:rtl/>
          <w:lang w:bidi="ar-EG"/>
        </w:rPr>
        <w:t xml:space="preserve"> </w:t>
      </w:r>
      <w:r w:rsidRPr="003544FD">
        <w:rPr>
          <w:rFonts w:ascii="Calibri" w:hAnsi="Calibri" w:cs="Calibri"/>
          <w:sz w:val="36"/>
          <w:szCs w:val="36"/>
          <w:rtl/>
          <w:lang w:bidi="ar-EG"/>
        </w:rPr>
        <w:t>فتفسير</w:t>
      </w:r>
      <w:r w:rsidR="00DC2874">
        <w:rPr>
          <w:rFonts w:ascii="Calibri" w:hAnsi="Calibri" w:cs="Calibri" w:hint="cs"/>
          <w:sz w:val="36"/>
          <w:szCs w:val="36"/>
          <w:rtl/>
          <w:lang w:bidi="ar-EG"/>
        </w:rPr>
        <w:t xml:space="preserve"> </w:t>
      </w:r>
      <w:r w:rsidRPr="003544FD">
        <w:rPr>
          <w:rFonts w:ascii="Calibri" w:hAnsi="Calibri" w:cs="Calibri"/>
          <w:sz w:val="36"/>
          <w:szCs w:val="36"/>
          <w:rtl/>
          <w:lang w:bidi="ar-EG"/>
        </w:rPr>
        <w:t>قوله</w:t>
      </w:r>
      <w:r w:rsidR="00B477B9" w:rsidRPr="003544FD">
        <w:rPr>
          <w:rFonts w:ascii="Calibri" w:hAnsi="Calibri" w:cs="Calibri"/>
          <w:sz w:val="36"/>
          <w:szCs w:val="36"/>
          <w:rtl/>
          <w:lang w:bidi="ar-EG"/>
        </w:rPr>
        <w:t xml:space="preserve"> </w:t>
      </w:r>
      <w:r w:rsidRPr="003544FD">
        <w:rPr>
          <w:rFonts w:ascii="Calibri" w:hAnsi="Calibri" w:cs="Calibri"/>
          <w:sz w:val="36"/>
          <w:szCs w:val="36"/>
          <w:rtl/>
          <w:lang w:bidi="ar-EG"/>
        </w:rPr>
        <w:t>تعالى:</w:t>
      </w:r>
      <w:r w:rsidR="00B477B9" w:rsidRPr="003544FD">
        <w:rPr>
          <w:rFonts w:ascii="Calibri" w:hAnsi="Calibri" w:cs="Calibri"/>
          <w:sz w:val="36"/>
          <w:szCs w:val="36"/>
          <w:rtl/>
          <w:lang w:bidi="ar-EG"/>
        </w:rPr>
        <w:t xml:space="preserve"> «</w:t>
      </w:r>
      <w:r w:rsidR="00B477B9" w:rsidRPr="002632C8">
        <w:rPr>
          <w:rFonts w:ascii="Calibri" w:hAnsi="Calibri" w:cs="Calibri"/>
          <w:b/>
          <w:bCs/>
          <w:color w:val="196B24" w:themeColor="accent3"/>
          <w:sz w:val="36"/>
          <w:szCs w:val="36"/>
          <w:rtl/>
        </w:rPr>
        <w:t>ٱلَّذِيٓ أَحۡسَنَ</w:t>
      </w:r>
      <w:r w:rsidR="007732A6" w:rsidRPr="002632C8">
        <w:rPr>
          <w:rFonts w:ascii="Calibri" w:hAnsi="Calibri" w:cs="Calibri"/>
          <w:b/>
          <w:bCs/>
          <w:color w:val="196B24" w:themeColor="accent3"/>
          <w:sz w:val="36"/>
          <w:szCs w:val="36"/>
          <w:rtl/>
        </w:rPr>
        <w:t xml:space="preserve"> </w:t>
      </w:r>
      <w:r w:rsidR="00B477B9" w:rsidRPr="002632C8">
        <w:rPr>
          <w:rFonts w:ascii="Calibri" w:hAnsi="Calibri" w:cs="Calibri"/>
          <w:b/>
          <w:bCs/>
          <w:color w:val="196B24" w:themeColor="accent3"/>
          <w:sz w:val="36"/>
          <w:szCs w:val="36"/>
          <w:rtl/>
        </w:rPr>
        <w:t>كُلَّ شَيۡءٍ خَلَقَهُۥ</w:t>
      </w:r>
      <w:r w:rsidR="00B477B9" w:rsidRPr="003544FD">
        <w:rPr>
          <w:rFonts w:ascii="Calibri" w:hAnsi="Calibri" w:cs="Calibri"/>
          <w:sz w:val="36"/>
          <w:szCs w:val="36"/>
          <w:rtl/>
          <w:lang w:bidi="ar-EG"/>
        </w:rPr>
        <w:t>»</w:t>
      </w:r>
      <w:r w:rsidRPr="003544FD">
        <w:rPr>
          <w:rFonts w:ascii="Calibri" w:hAnsi="Calibri" w:cs="Calibri"/>
          <w:sz w:val="36"/>
          <w:szCs w:val="36"/>
          <w:rtl/>
          <w:lang w:bidi="ar-EG"/>
        </w:rPr>
        <w:t>؛</w:t>
      </w:r>
      <w:r w:rsidR="00855627">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w:t>
      </w:r>
      <w:r w:rsidR="00B477B9"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سبحانه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حسن هذا الخلق بما يفي بالغاية من الخلق، لا بما يحقق للمخلوقات الخلود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يمنع عنهم الأذى.</w:t>
      </w:r>
    </w:p>
    <w:p w14:paraId="79FC680F" w14:textId="0648B16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ولذلك قال (</w:t>
      </w:r>
      <w:r w:rsidRPr="003544FD">
        <w:rPr>
          <w:rFonts w:ascii="Calibri" w:hAnsi="Calibri" w:cs="Calibri"/>
          <w:b/>
          <w:bCs/>
          <w:sz w:val="36"/>
          <w:szCs w:val="36"/>
          <w:rtl/>
          <w:lang w:bidi="ar-EG"/>
        </w:rPr>
        <w:t>القرطبي</w:t>
      </w:r>
      <w:r w:rsidRPr="003544FD">
        <w:rPr>
          <w:rFonts w:ascii="Calibri" w:hAnsi="Calibri" w:cs="Calibri"/>
          <w:sz w:val="36"/>
          <w:szCs w:val="36"/>
          <w:rtl/>
          <w:lang w:bidi="ar-EG"/>
        </w:rPr>
        <w:t xml:space="preserve">) المفسر: </w:t>
      </w:r>
      <w:r w:rsidR="00855627">
        <w:rPr>
          <w:rFonts w:ascii="Calibri" w:hAnsi="Calibri" w:cs="Calibri" w:hint="cs"/>
          <w:sz w:val="36"/>
          <w:szCs w:val="36"/>
          <w:rtl/>
          <w:lang w:bidi="ar-EG"/>
        </w:rPr>
        <w:t>[</w:t>
      </w:r>
      <w:r w:rsidR="00B477B9" w:rsidRPr="003544FD">
        <w:rPr>
          <w:rFonts w:ascii="Calibri" w:hAnsi="Calibri" w:cs="Calibri"/>
          <w:sz w:val="36"/>
          <w:szCs w:val="36"/>
          <w:rtl/>
          <w:lang w:bidi="ar-EG"/>
        </w:rPr>
        <w:t>«</w:t>
      </w:r>
      <w:r w:rsidR="00B477B9" w:rsidRPr="002632C8">
        <w:rPr>
          <w:rFonts w:ascii="Calibri" w:hAnsi="Calibri" w:cs="Calibri"/>
          <w:b/>
          <w:bCs/>
          <w:color w:val="196B24" w:themeColor="accent3"/>
          <w:sz w:val="36"/>
          <w:szCs w:val="36"/>
          <w:rtl/>
        </w:rPr>
        <w:t>أَحۡسَنَ</w:t>
      </w:r>
      <w:r w:rsidR="00B477B9" w:rsidRPr="003544FD">
        <w:rPr>
          <w:rFonts w:ascii="Calibri" w:hAnsi="Calibri" w:cs="Calibri"/>
          <w:sz w:val="36"/>
          <w:szCs w:val="36"/>
          <w:rtl/>
          <w:lang w:bidi="ar-EG"/>
        </w:rPr>
        <w:t>»</w:t>
      </w:r>
      <w:r w:rsidRPr="003544FD">
        <w:rPr>
          <w:rFonts w:ascii="Calibri" w:hAnsi="Calibri" w:cs="Calibri"/>
          <w:b/>
          <w:bCs/>
          <w:color w:val="002060"/>
          <w:sz w:val="36"/>
          <w:szCs w:val="36"/>
          <w:rtl/>
          <w:lang w:bidi="ar-EG"/>
        </w:rPr>
        <w:t xml:space="preserve">؛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 xml:space="preserve">ي: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تقن و</w:t>
      </w:r>
      <w:r w:rsidR="006228D8" w:rsidRPr="003544FD">
        <w:rPr>
          <w:rFonts w:ascii="Calibri" w:hAnsi="Calibri" w:cs="Calibri"/>
          <w:b/>
          <w:bCs/>
          <w:color w:val="002060"/>
          <w:sz w:val="36"/>
          <w:szCs w:val="36"/>
          <w:rtl/>
          <w:lang w:bidi="ar-EG"/>
        </w:rPr>
        <w:t>أ</w:t>
      </w:r>
      <w:r w:rsidR="00571DD0" w:rsidRPr="003544FD">
        <w:rPr>
          <w:rFonts w:ascii="Calibri" w:hAnsi="Calibri" w:cs="Calibri"/>
          <w:b/>
          <w:bCs/>
          <w:color w:val="002060"/>
          <w:sz w:val="36"/>
          <w:szCs w:val="36"/>
          <w:rtl/>
          <w:lang w:bidi="ar-EG"/>
        </w:rPr>
        <w:t>ح</w:t>
      </w:r>
      <w:r w:rsidRPr="003544FD">
        <w:rPr>
          <w:rFonts w:ascii="Calibri" w:hAnsi="Calibri" w:cs="Calibri"/>
          <w:b/>
          <w:bCs/>
          <w:color w:val="002060"/>
          <w:sz w:val="36"/>
          <w:szCs w:val="36"/>
          <w:rtl/>
          <w:lang w:bidi="ar-EG"/>
        </w:rPr>
        <w:t xml:space="preserve">كم، فهو </w:t>
      </w:r>
      <w:r w:rsidR="006228D8" w:rsidRPr="003544FD">
        <w:rPr>
          <w:rFonts w:ascii="Calibri" w:hAnsi="Calibri" w:cs="Calibri"/>
          <w:b/>
          <w:bCs/>
          <w:color w:val="002060"/>
          <w:sz w:val="36"/>
          <w:szCs w:val="36"/>
          <w:rtl/>
          <w:lang w:bidi="ar-EG"/>
        </w:rPr>
        <w:t>أ</w:t>
      </w:r>
      <w:r w:rsidR="00571DD0" w:rsidRPr="003544FD">
        <w:rPr>
          <w:rFonts w:ascii="Calibri" w:hAnsi="Calibri" w:cs="Calibri"/>
          <w:b/>
          <w:bCs/>
          <w:color w:val="002060"/>
          <w:sz w:val="36"/>
          <w:szCs w:val="36"/>
          <w:rtl/>
          <w:lang w:bidi="ar-EG"/>
        </w:rPr>
        <w:t>ح</w:t>
      </w:r>
      <w:r w:rsidRPr="003544FD">
        <w:rPr>
          <w:rFonts w:ascii="Calibri" w:hAnsi="Calibri" w:cs="Calibri"/>
          <w:b/>
          <w:bCs/>
          <w:color w:val="002060"/>
          <w:sz w:val="36"/>
          <w:szCs w:val="36"/>
          <w:rtl/>
          <w:lang w:bidi="ar-EG"/>
        </w:rPr>
        <w:t xml:space="preserve">سن من جهة ما هو لمقاصده التي </w:t>
      </w:r>
      <w:r w:rsidR="006228D8" w:rsidRPr="003544FD">
        <w:rPr>
          <w:rFonts w:ascii="Calibri" w:hAnsi="Calibri" w:cs="Calibri"/>
          <w:b/>
          <w:bCs/>
          <w:color w:val="002060"/>
          <w:sz w:val="36"/>
          <w:szCs w:val="36"/>
          <w:rtl/>
          <w:lang w:bidi="ar-EG"/>
        </w:rPr>
        <w:t>أ</w:t>
      </w:r>
      <w:r w:rsidRPr="003544FD">
        <w:rPr>
          <w:rFonts w:ascii="Calibri" w:hAnsi="Calibri" w:cs="Calibri"/>
          <w:b/>
          <w:bCs/>
          <w:color w:val="002060"/>
          <w:sz w:val="36"/>
          <w:szCs w:val="36"/>
          <w:rtl/>
          <w:lang w:bidi="ar-EG"/>
        </w:rPr>
        <w:t>ريد لها</w:t>
      </w:r>
      <w:r w:rsidR="00ED3922">
        <w:rPr>
          <w:rFonts w:ascii="Calibri" w:hAnsi="Calibri" w:cs="Calibri"/>
          <w:sz w:val="36"/>
          <w:szCs w:val="36"/>
          <w:rtl/>
          <w:lang w:bidi="ar-EG"/>
        </w:rPr>
        <w:t>.</w:t>
      </w:r>
      <w:r w:rsidR="00855627">
        <w:rPr>
          <w:rFonts w:ascii="Calibri" w:hAnsi="Calibri" w:cs="Calibri" w:hint="cs"/>
          <w:sz w:val="36"/>
          <w:szCs w:val="36"/>
          <w:rtl/>
          <w:lang w:bidi="ar-EG"/>
        </w:rPr>
        <w:t>]</w:t>
      </w:r>
    </w:p>
    <w:p w14:paraId="3D4EA7D8" w14:textId="0F01AF38"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وبعبارة </w:t>
      </w:r>
      <w:r w:rsidR="006228D8" w:rsidRPr="003544FD">
        <w:rPr>
          <w:rFonts w:ascii="Calibri" w:hAnsi="Calibri" w:cs="Calibri"/>
          <w:sz w:val="36"/>
          <w:szCs w:val="36"/>
          <w:rtl/>
          <w:lang w:bidi="ar-EG"/>
        </w:rPr>
        <w:t>أ</w:t>
      </w:r>
      <w:r w:rsidR="00571DD0" w:rsidRPr="003544FD">
        <w:rPr>
          <w:rFonts w:ascii="Calibri" w:hAnsi="Calibri" w:cs="Calibri"/>
          <w:sz w:val="36"/>
          <w:szCs w:val="36"/>
          <w:rtl/>
          <w:lang w:bidi="ar-EG"/>
        </w:rPr>
        <w:t>وضح، نحن لا نؤ</w:t>
      </w:r>
      <w:r w:rsidRPr="003544FD">
        <w:rPr>
          <w:rFonts w:ascii="Calibri" w:hAnsi="Calibri" w:cs="Calibri"/>
          <w:sz w:val="36"/>
          <w:szCs w:val="36"/>
          <w:rtl/>
          <w:lang w:bidi="ar-EG"/>
        </w:rPr>
        <w:t>من «بالنظم ال</w:t>
      </w:r>
      <w:r w:rsidR="00130AA1">
        <w:rPr>
          <w:rFonts w:ascii="Calibri" w:hAnsi="Calibri" w:cs="Calibri" w:hint="cs"/>
          <w:sz w:val="36"/>
          <w:szCs w:val="36"/>
          <w:rtl/>
          <w:lang w:bidi="ar-EG"/>
        </w:rPr>
        <w:t>أ</w:t>
      </w:r>
      <w:r w:rsidRPr="003544FD">
        <w:rPr>
          <w:rFonts w:ascii="Calibri" w:hAnsi="Calibri" w:cs="Calibri"/>
          <w:sz w:val="36"/>
          <w:szCs w:val="36"/>
          <w:rtl/>
          <w:lang w:bidi="ar-EG"/>
        </w:rPr>
        <w:t>قصى</w:t>
      </w:r>
      <w:r w:rsidR="00831A53">
        <w:rPr>
          <w:rFonts w:ascii="Calibri" w:hAnsi="Calibri" w:cs="Calibri" w:hint="cs"/>
          <w:sz w:val="36"/>
          <w:szCs w:val="36"/>
          <w:rtl/>
          <w:lang w:bidi="ar-EG"/>
        </w:rPr>
        <w:t xml:space="preserve"> </w:t>
      </w:r>
      <w:r w:rsidRPr="003544FD">
        <w:rPr>
          <w:rFonts w:ascii="Calibri" w:hAnsi="Calibri" w:cs="Calibri"/>
          <w:sz w:val="36"/>
          <w:szCs w:val="36"/>
          <w:lang w:bidi="ar-EG"/>
        </w:rPr>
        <w:t>optimal design</w:t>
      </w:r>
      <w:r w:rsidRPr="003544FD">
        <w:rPr>
          <w:rFonts w:ascii="Calibri" w:hAnsi="Calibri" w:cs="Calibri"/>
          <w:sz w:val="36"/>
          <w:szCs w:val="36"/>
          <w:rtl/>
          <w:lang w:bidi="ar-EG"/>
        </w:rPr>
        <w:t>»؛ فالله</w:t>
      </w:r>
      <w:r w:rsidR="00216845">
        <w:rPr>
          <w:rFonts w:ascii="Calibri" w:hAnsi="Calibri" w:cs="Calibri"/>
          <w:sz w:val="36"/>
          <w:szCs w:val="36"/>
          <w:rtl/>
          <w:lang w:bidi="ar-EG"/>
        </w:rPr>
        <w:t>-</w:t>
      </w:r>
      <w:r w:rsidRPr="003544FD">
        <w:rPr>
          <w:rFonts w:ascii="Calibri" w:hAnsi="Calibri" w:cs="Calibri"/>
          <w:sz w:val="36"/>
          <w:szCs w:val="36"/>
          <w:rtl/>
          <w:lang w:bidi="ar-EG"/>
        </w:rPr>
        <w:t>سبحانه</w:t>
      </w:r>
      <w:r w:rsidR="00216845">
        <w:rPr>
          <w:rFonts w:ascii="Calibri" w:hAnsi="Calibri" w:cs="Calibri"/>
          <w:sz w:val="36"/>
          <w:szCs w:val="36"/>
          <w:rtl/>
          <w:lang w:bidi="ar-EG"/>
        </w:rPr>
        <w:t>-</w:t>
      </w:r>
      <w:r w:rsidRPr="003544FD">
        <w:rPr>
          <w:rFonts w:ascii="Calibri" w:hAnsi="Calibri" w:cs="Calibri"/>
          <w:sz w:val="36"/>
          <w:szCs w:val="36"/>
          <w:rtl/>
          <w:lang w:bidi="ar-EG"/>
        </w:rPr>
        <w:t xml:space="preserve">لم يخلق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شياء العالم على صورة ليس بعدها زيادة،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خلقها على </w:t>
      </w:r>
      <w:r w:rsidR="006228D8" w:rsidRPr="003544FD">
        <w:rPr>
          <w:rFonts w:ascii="Calibri" w:hAnsi="Calibri" w:cs="Calibri"/>
          <w:sz w:val="36"/>
          <w:szCs w:val="36"/>
          <w:rtl/>
          <w:lang w:bidi="ar-EG"/>
        </w:rPr>
        <w:t>أ</w:t>
      </w:r>
      <w:r w:rsidR="00571DD0" w:rsidRPr="003544FD">
        <w:rPr>
          <w:rFonts w:ascii="Calibri" w:hAnsi="Calibri" w:cs="Calibri"/>
          <w:sz w:val="36"/>
          <w:szCs w:val="36"/>
          <w:rtl/>
          <w:lang w:bidi="ar-EG"/>
        </w:rPr>
        <w:t>حسن صورة تؤ</w:t>
      </w:r>
      <w:r w:rsidRPr="003544FD">
        <w:rPr>
          <w:rFonts w:ascii="Calibri" w:hAnsi="Calibri" w:cs="Calibri"/>
          <w:sz w:val="36"/>
          <w:szCs w:val="36"/>
          <w:rtl/>
          <w:lang w:bidi="ar-EG"/>
        </w:rPr>
        <w:t>دي الحكمة من خلقها</w:t>
      </w:r>
      <w:r w:rsidR="00571DD0" w:rsidRPr="003544FD">
        <w:rPr>
          <w:rFonts w:ascii="Calibri" w:hAnsi="Calibri" w:cs="Calibri"/>
          <w:sz w:val="36"/>
          <w:szCs w:val="36"/>
          <w:rtl/>
          <w:lang w:bidi="ar-EG"/>
        </w:rPr>
        <w:t>.</w:t>
      </w:r>
    </w:p>
    <w:p w14:paraId="40415050" w14:textId="78483861"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السيارات والهواتف والكمبيوترات.</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تدل ضرورة على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نها نتاج عقول ذكية، لكنها كلها معيبة بقابلية الكسر وفساد برامج التشغيل وتعطل </w:t>
      </w:r>
      <w:r w:rsidR="0090107F">
        <w:rPr>
          <w:rFonts w:ascii="Calibri" w:hAnsi="Calibri" w:cs="Calibri"/>
          <w:sz w:val="36"/>
          <w:szCs w:val="36"/>
          <w:rtl/>
          <w:lang w:bidi="ar-EG"/>
        </w:rPr>
        <w:t>آ</w:t>
      </w:r>
      <w:r w:rsidR="004A0D3D" w:rsidRPr="003544FD">
        <w:rPr>
          <w:rFonts w:ascii="Calibri" w:hAnsi="Calibri" w:cs="Calibri"/>
          <w:sz w:val="36"/>
          <w:szCs w:val="36"/>
          <w:rtl/>
          <w:lang w:bidi="ar-EG"/>
        </w:rPr>
        <w:t>لية الشحن. فه</w:t>
      </w:r>
      <w:r w:rsidR="00130AA1">
        <w:rPr>
          <w:rFonts w:ascii="Calibri" w:hAnsi="Calibri" w:cs="Calibri" w:hint="cs"/>
          <w:sz w:val="36"/>
          <w:szCs w:val="36"/>
          <w:rtl/>
          <w:lang w:bidi="ar-EG"/>
        </w:rPr>
        <w:t>ي</w:t>
      </w:r>
      <w:r w:rsidR="004A0D3D" w:rsidRPr="003544FD">
        <w:rPr>
          <w:rFonts w:ascii="Calibri" w:hAnsi="Calibri" w:cs="Calibri"/>
          <w:sz w:val="36"/>
          <w:szCs w:val="36"/>
          <w:rtl/>
          <w:lang w:bidi="ar-EG"/>
        </w:rPr>
        <w:t xml:space="preserve"> و</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كانت معيبة من وجه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لا </w:t>
      </w:r>
      <w:r w:rsidR="00130AA1" w:rsidRPr="003544FD">
        <w:rPr>
          <w:rFonts w:ascii="Calibri" w:hAnsi="Calibri" w:cs="Calibri" w:hint="cs"/>
          <w:sz w:val="36"/>
          <w:szCs w:val="36"/>
          <w:rtl/>
          <w:lang w:bidi="ar-EG"/>
        </w:rPr>
        <w:t>أنها</w:t>
      </w:r>
      <w:r w:rsidR="00571DD0" w:rsidRPr="003544FD">
        <w:rPr>
          <w:rFonts w:ascii="Calibri" w:hAnsi="Calibri" w:cs="Calibri"/>
          <w:sz w:val="36"/>
          <w:szCs w:val="36"/>
          <w:rtl/>
          <w:lang w:bidi="ar-EG"/>
        </w:rPr>
        <w:t xml:space="preserve"> تكشف عن ذكاء صانعها من الأو</w:t>
      </w:r>
      <w:r w:rsidR="004A0D3D" w:rsidRPr="003544FD">
        <w:rPr>
          <w:rFonts w:ascii="Calibri" w:hAnsi="Calibri" w:cs="Calibri"/>
          <w:sz w:val="36"/>
          <w:szCs w:val="36"/>
          <w:rtl/>
          <w:lang w:bidi="ar-EG"/>
        </w:rPr>
        <w:t>جه الأ</w:t>
      </w:r>
      <w:r w:rsidR="00F665A5">
        <w:rPr>
          <w:rFonts w:ascii="Calibri" w:hAnsi="Calibri" w:cs="Calibri" w:hint="cs"/>
          <w:sz w:val="36"/>
          <w:szCs w:val="36"/>
          <w:rtl/>
          <w:lang w:bidi="ar-EG"/>
        </w:rPr>
        <w:t>خ</w:t>
      </w:r>
      <w:r w:rsidR="004A0D3D" w:rsidRPr="003544FD">
        <w:rPr>
          <w:rFonts w:ascii="Calibri" w:hAnsi="Calibri" w:cs="Calibri"/>
          <w:sz w:val="36"/>
          <w:szCs w:val="36"/>
          <w:rtl/>
          <w:lang w:bidi="ar-EG"/>
        </w:rPr>
        <w:t>رى.</w:t>
      </w:r>
    </w:p>
    <w:p w14:paraId="6B0FD615" w14:textId="18D8C96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وكما يقول (</w:t>
      </w:r>
      <w:r w:rsidRPr="003544FD">
        <w:rPr>
          <w:rFonts w:ascii="Calibri" w:hAnsi="Calibri" w:cs="Calibri"/>
          <w:b/>
          <w:bCs/>
          <w:sz w:val="36"/>
          <w:szCs w:val="36"/>
          <w:rtl/>
          <w:lang w:bidi="ar-EG"/>
        </w:rPr>
        <w:t>دمسكي</w:t>
      </w:r>
      <w:r w:rsidRPr="003544FD">
        <w:rPr>
          <w:rFonts w:ascii="Calibri" w:hAnsi="Calibri" w:cs="Calibri"/>
          <w:sz w:val="36"/>
          <w:szCs w:val="36"/>
          <w:rtl/>
          <w:lang w:bidi="ar-EG"/>
        </w:rPr>
        <w:t>): «</w:t>
      </w:r>
      <w:r w:rsidRPr="00A4289C">
        <w:rPr>
          <w:rFonts w:ascii="Calibri" w:hAnsi="Calibri" w:cs="Calibri"/>
          <w:b/>
          <w:bCs/>
          <w:color w:val="002060"/>
          <w:sz w:val="36"/>
          <w:szCs w:val="36"/>
          <w:highlight w:val="lightGray"/>
          <w:rtl/>
          <w:lang w:bidi="ar-EG"/>
        </w:rPr>
        <w:t xml:space="preserve">لا يعني مجرد </w:t>
      </w:r>
      <w:r w:rsidR="000E6962" w:rsidRPr="00A4289C">
        <w:rPr>
          <w:rFonts w:ascii="Calibri" w:hAnsi="Calibri" w:cs="Calibri"/>
          <w:b/>
          <w:bCs/>
          <w:color w:val="002060"/>
          <w:sz w:val="36"/>
          <w:szCs w:val="36"/>
          <w:highlight w:val="lightGray"/>
          <w:rtl/>
          <w:lang w:bidi="ar-EG"/>
        </w:rPr>
        <w:t>إ</w:t>
      </w:r>
      <w:r w:rsidRPr="00A4289C">
        <w:rPr>
          <w:rFonts w:ascii="Calibri" w:hAnsi="Calibri" w:cs="Calibri"/>
          <w:b/>
          <w:bCs/>
          <w:color w:val="002060"/>
          <w:sz w:val="36"/>
          <w:szCs w:val="36"/>
          <w:highlight w:val="lightGray"/>
          <w:rtl/>
          <w:lang w:bidi="ar-EG"/>
        </w:rPr>
        <w:t xml:space="preserve">مكان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ن نتخيل دا</w:t>
      </w:r>
      <w:r w:rsidR="006228D8" w:rsidRPr="00A4289C">
        <w:rPr>
          <w:rFonts w:ascii="Calibri" w:hAnsi="Calibri" w:cs="Calibri"/>
          <w:b/>
          <w:bCs/>
          <w:color w:val="002060"/>
          <w:sz w:val="36"/>
          <w:szCs w:val="36"/>
          <w:highlight w:val="lightGray"/>
          <w:rtl/>
          <w:lang w:bidi="ar-EG"/>
        </w:rPr>
        <w:t>ئ</w:t>
      </w:r>
      <w:r w:rsidRPr="00A4289C">
        <w:rPr>
          <w:rFonts w:ascii="Calibri" w:hAnsi="Calibri" w:cs="Calibri"/>
          <w:b/>
          <w:bCs/>
          <w:color w:val="002060"/>
          <w:sz w:val="36"/>
          <w:szCs w:val="36"/>
          <w:highlight w:val="lightGray"/>
          <w:rtl/>
          <w:lang w:bidi="ar-EG"/>
        </w:rPr>
        <w:t xml:space="preserve">ما بعض التحسين في التصميم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 xml:space="preserve">ن البناء موضوع النظر لم يكن مصمما،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 xml:space="preserve">و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 xml:space="preserve">نه بالإمكان القيام بهذا التحسين،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 xml:space="preserve">و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ن التحسين</w:t>
      </w:r>
      <w:r w:rsidR="00216845" w:rsidRPr="00A4289C">
        <w:rPr>
          <w:rFonts w:ascii="Calibri" w:hAnsi="Calibri" w:cs="Calibri"/>
          <w:b/>
          <w:bCs/>
          <w:color w:val="002060"/>
          <w:sz w:val="36"/>
          <w:szCs w:val="36"/>
          <w:highlight w:val="lightGray"/>
          <w:rtl/>
          <w:lang w:bidi="ar-EG"/>
        </w:rPr>
        <w:t>-</w:t>
      </w:r>
      <w:r w:rsidRPr="00A4289C">
        <w:rPr>
          <w:rFonts w:ascii="Calibri" w:hAnsi="Calibri" w:cs="Calibri"/>
          <w:b/>
          <w:bCs/>
          <w:color w:val="002060"/>
          <w:sz w:val="36"/>
          <w:szCs w:val="36"/>
          <w:highlight w:val="lightGray"/>
          <w:rtl/>
          <w:lang w:bidi="ar-EG"/>
        </w:rPr>
        <w:t xml:space="preserve">حتى </w:t>
      </w:r>
      <w:r w:rsidR="000E6962" w:rsidRPr="00A4289C">
        <w:rPr>
          <w:rFonts w:ascii="Calibri" w:hAnsi="Calibri" w:cs="Calibri"/>
          <w:b/>
          <w:bCs/>
          <w:color w:val="002060"/>
          <w:sz w:val="36"/>
          <w:szCs w:val="36"/>
          <w:highlight w:val="lightGray"/>
          <w:rtl/>
          <w:lang w:bidi="ar-EG"/>
        </w:rPr>
        <w:t>إ</w:t>
      </w:r>
      <w:r w:rsidRPr="00A4289C">
        <w:rPr>
          <w:rFonts w:ascii="Calibri" w:hAnsi="Calibri" w:cs="Calibri"/>
          <w:b/>
          <w:bCs/>
          <w:color w:val="002060"/>
          <w:sz w:val="36"/>
          <w:szCs w:val="36"/>
          <w:highlight w:val="lightGray"/>
          <w:rtl/>
          <w:lang w:bidi="ar-EG"/>
        </w:rPr>
        <w:t>ذا كان بالإمكان تنفيذه</w:t>
      </w:r>
      <w:r w:rsidR="00216845" w:rsidRPr="00A4289C">
        <w:rPr>
          <w:rFonts w:ascii="Calibri" w:hAnsi="Calibri" w:cs="Calibri"/>
          <w:b/>
          <w:bCs/>
          <w:color w:val="002060"/>
          <w:sz w:val="36"/>
          <w:szCs w:val="36"/>
          <w:highlight w:val="lightGray"/>
          <w:rtl/>
          <w:lang w:bidi="ar-EG"/>
        </w:rPr>
        <w:t>-</w:t>
      </w:r>
      <w:r w:rsidRPr="00A4289C">
        <w:rPr>
          <w:rFonts w:ascii="Calibri" w:hAnsi="Calibri" w:cs="Calibri"/>
          <w:b/>
          <w:bCs/>
          <w:color w:val="002060"/>
          <w:sz w:val="36"/>
          <w:szCs w:val="36"/>
          <w:highlight w:val="lightGray"/>
          <w:rtl/>
          <w:lang w:bidi="ar-EG"/>
        </w:rPr>
        <w:t xml:space="preserve">لن يترتب عليه فساد في مكان </w:t>
      </w:r>
      <w:r w:rsidR="0090107F" w:rsidRPr="00A4289C">
        <w:rPr>
          <w:rFonts w:ascii="Calibri" w:hAnsi="Calibri" w:cs="Calibri"/>
          <w:b/>
          <w:bCs/>
          <w:color w:val="002060"/>
          <w:sz w:val="36"/>
          <w:szCs w:val="36"/>
          <w:highlight w:val="lightGray"/>
          <w:rtl/>
          <w:lang w:bidi="ar-EG"/>
        </w:rPr>
        <w:t>آ</w:t>
      </w:r>
      <w:r w:rsidRPr="00A4289C">
        <w:rPr>
          <w:rFonts w:ascii="Calibri" w:hAnsi="Calibri" w:cs="Calibri"/>
          <w:b/>
          <w:bCs/>
          <w:color w:val="002060"/>
          <w:sz w:val="36"/>
          <w:szCs w:val="36"/>
          <w:highlight w:val="lightGray"/>
          <w:rtl/>
          <w:lang w:bidi="ar-EG"/>
        </w:rPr>
        <w:t>خر</w:t>
      </w:r>
      <w:r w:rsidRPr="003544FD">
        <w:rPr>
          <w:rFonts w:ascii="Calibri" w:hAnsi="Calibri" w:cs="Calibri"/>
          <w:sz w:val="36"/>
          <w:szCs w:val="36"/>
          <w:rtl/>
          <w:lang w:bidi="ar-EG"/>
        </w:rPr>
        <w:t>»</w:t>
      </w:r>
      <w:r w:rsidR="007472BC" w:rsidRPr="003544FD">
        <w:rPr>
          <w:rFonts w:ascii="Calibri" w:hAnsi="Calibri" w:cs="Calibri"/>
          <w:sz w:val="36"/>
          <w:szCs w:val="36"/>
          <w:rtl/>
          <w:lang w:bidi="ar-EG"/>
        </w:rPr>
        <w:t xml:space="preserve"> </w:t>
      </w:r>
    </w:p>
    <w:p w14:paraId="52EA0B1B" w14:textId="7B77025D" w:rsidR="006228D8" w:rsidRPr="003544FD" w:rsidRDefault="004A0D3D"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William A. Dembski, </w:t>
      </w:r>
      <w:r w:rsidRPr="00591E97">
        <w:rPr>
          <w:rFonts w:ascii="Calibri" w:hAnsi="Calibri" w:cs="Calibri"/>
          <w:b/>
          <w:bCs/>
          <w:i/>
          <w:iCs/>
          <w:sz w:val="36"/>
          <w:szCs w:val="36"/>
          <w:lang w:bidi="ar-EG"/>
        </w:rPr>
        <w:t>Intelligent Design is not Optimal Design</w:t>
      </w:r>
      <w:r w:rsidR="007472BC" w:rsidRPr="003544FD">
        <w:rPr>
          <w:rFonts w:ascii="Calibri" w:hAnsi="Calibri" w:cs="Calibri"/>
          <w:sz w:val="36"/>
          <w:szCs w:val="36"/>
          <w:lang w:bidi="ar-EG"/>
        </w:rPr>
        <w:t>.</w:t>
      </w:r>
    </w:p>
    <w:p w14:paraId="1CDF45BB" w14:textId="594617A1" w:rsidR="009710F2" w:rsidRPr="009710F2" w:rsidRDefault="009710F2" w:rsidP="00E50938">
      <w:pPr>
        <w:widowControl w:val="0"/>
        <w:spacing w:line="240" w:lineRule="auto"/>
        <w:jc w:val="both"/>
        <w:rPr>
          <w:rFonts w:ascii="Calibri" w:hAnsi="Calibri" w:cs="Calibri"/>
          <w:sz w:val="36"/>
          <w:szCs w:val="36"/>
          <w:rtl/>
          <w:lang w:bidi="ar-EG"/>
        </w:rPr>
      </w:pPr>
      <w:hyperlink r:id="rId137" w:history="1">
        <w:r w:rsidRPr="003D4083">
          <w:rPr>
            <w:rStyle w:val="Hyperlink"/>
            <w:rFonts w:ascii="Calibri" w:hAnsi="Calibri" w:cs="Calibri"/>
            <w:sz w:val="36"/>
            <w:szCs w:val="36"/>
            <w:lang w:bidi="ar-EG"/>
          </w:rPr>
          <w:t>https://www.discovery.org/a/86/</w:t>
        </w:r>
      </w:hyperlink>
      <w:r>
        <w:rPr>
          <w:rFonts w:ascii="Calibri" w:hAnsi="Calibri" w:cs="Calibri"/>
          <w:sz w:val="36"/>
          <w:szCs w:val="36"/>
          <w:lang w:bidi="ar-EG"/>
        </w:rPr>
        <w:t xml:space="preserve"> </w:t>
      </w:r>
    </w:p>
    <w:p w14:paraId="17473DAC" w14:textId="09813E0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 xml:space="preserve">ذا لم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 xml:space="preserve">كن </w:t>
      </w:r>
      <w:r w:rsidR="006228D8" w:rsidRPr="003544FD">
        <w:rPr>
          <w:rFonts w:ascii="Calibri" w:hAnsi="Calibri" w:cs="Calibri"/>
          <w:b/>
          <w:bCs/>
          <w:sz w:val="36"/>
          <w:szCs w:val="36"/>
          <w:rtl/>
          <w:lang w:bidi="ar-EG"/>
        </w:rPr>
        <w:t>أ</w:t>
      </w:r>
      <w:r w:rsidR="007472BC" w:rsidRPr="003544FD">
        <w:rPr>
          <w:rFonts w:ascii="Calibri" w:hAnsi="Calibri" w:cs="Calibri"/>
          <w:b/>
          <w:bCs/>
          <w:sz w:val="36"/>
          <w:szCs w:val="36"/>
          <w:rtl/>
          <w:lang w:bidi="ar-EG"/>
        </w:rPr>
        <w:t>ع</w:t>
      </w:r>
      <w:r w:rsidRPr="003544FD">
        <w:rPr>
          <w:rFonts w:ascii="Calibri" w:hAnsi="Calibri" w:cs="Calibri"/>
          <w:b/>
          <w:bCs/>
          <w:sz w:val="36"/>
          <w:szCs w:val="36"/>
          <w:rtl/>
          <w:lang w:bidi="ar-EG"/>
        </w:rPr>
        <w:t xml:space="preserve">لم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 كذا م</w:t>
      </w:r>
      <w:r w:rsidR="007472BC" w:rsidRPr="003544FD">
        <w:rPr>
          <w:rFonts w:ascii="Calibri" w:hAnsi="Calibri" w:cs="Calibri"/>
          <w:b/>
          <w:bCs/>
          <w:sz w:val="36"/>
          <w:szCs w:val="36"/>
          <w:rtl/>
          <w:lang w:bidi="ar-EG"/>
        </w:rPr>
        <w:t>ت</w:t>
      </w:r>
      <w:r w:rsidRPr="003544FD">
        <w:rPr>
          <w:rFonts w:ascii="Calibri" w:hAnsi="Calibri" w:cs="Calibri"/>
          <w:b/>
          <w:bCs/>
          <w:sz w:val="36"/>
          <w:szCs w:val="36"/>
          <w:rtl/>
          <w:lang w:bidi="ar-EG"/>
        </w:rPr>
        <w:t>قن الصنع، فهو معيب!</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w:t>
      </w:r>
      <w:r w:rsidRPr="003544FD">
        <w:rPr>
          <w:rFonts w:ascii="Calibri" w:hAnsi="Calibri" w:cs="Calibri"/>
          <w:b/>
          <w:bCs/>
          <w:sz w:val="36"/>
          <w:szCs w:val="36"/>
          <w:rtl/>
          <w:lang w:bidi="ar-EG"/>
        </w:rPr>
        <w:t xml:space="preserve">لا </w:t>
      </w:r>
      <w:r w:rsidR="006228D8" w:rsidRPr="003544FD">
        <w:rPr>
          <w:rFonts w:ascii="Calibri" w:hAnsi="Calibri" w:cs="Calibri"/>
          <w:b/>
          <w:bCs/>
          <w:sz w:val="36"/>
          <w:szCs w:val="36"/>
          <w:rtl/>
          <w:lang w:bidi="ar-EG"/>
        </w:rPr>
        <w:t>أ</w:t>
      </w:r>
      <w:r w:rsidR="007472BC" w:rsidRPr="003544FD">
        <w:rPr>
          <w:rFonts w:ascii="Calibri" w:hAnsi="Calibri" w:cs="Calibri"/>
          <w:b/>
          <w:bCs/>
          <w:sz w:val="36"/>
          <w:szCs w:val="36"/>
          <w:rtl/>
          <w:lang w:bidi="ar-EG"/>
        </w:rPr>
        <w:t>ع</w:t>
      </w:r>
      <w:r w:rsidRPr="003544FD">
        <w:rPr>
          <w:rFonts w:ascii="Calibri" w:hAnsi="Calibri" w:cs="Calibri"/>
          <w:b/>
          <w:bCs/>
          <w:sz w:val="36"/>
          <w:szCs w:val="36"/>
          <w:rtl/>
          <w:lang w:bidi="ar-EG"/>
        </w:rPr>
        <w:t xml:space="preserve">لم الحكمة من خلق كذا، فوجود كذا دال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نه لا وجود لخالق!</w:t>
      </w:r>
      <w:r w:rsidRPr="003544FD">
        <w:rPr>
          <w:rFonts w:ascii="Calibri" w:hAnsi="Calibri" w:cs="Calibri"/>
          <w:sz w:val="36"/>
          <w:szCs w:val="36"/>
          <w:rtl/>
          <w:lang w:bidi="ar-EG"/>
        </w:rPr>
        <w:t>»،</w:t>
      </w:r>
    </w:p>
    <w:p w14:paraId="49AE57DA" w14:textId="6E065324"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الحمض النووي الصبغي الخردة</w:t>
      </w:r>
      <w:r w:rsidRPr="003544FD">
        <w:rPr>
          <w:rFonts w:ascii="Calibri" w:hAnsi="Calibri" w:cs="Calibri"/>
          <w:sz w:val="36"/>
          <w:szCs w:val="36"/>
          <w:rtl/>
          <w:lang w:bidi="ar-EG"/>
        </w:rPr>
        <w:t>:</w:t>
      </w:r>
      <w:r w:rsidR="009710F2">
        <w:rPr>
          <w:rFonts w:ascii="Calibri" w:hAnsi="Calibri" w:cs="Calibri" w:hint="cs"/>
          <w:sz w:val="36"/>
          <w:szCs w:val="36"/>
          <w:rtl/>
          <w:lang w:bidi="ar-EG"/>
        </w:rPr>
        <w:t xml:space="preserve"> </w:t>
      </w:r>
      <w:r w:rsidR="007472BC" w:rsidRPr="003544FD">
        <w:rPr>
          <w:rFonts w:ascii="Calibri" w:hAnsi="Calibri" w:cs="Calibri"/>
          <w:sz w:val="36"/>
          <w:szCs w:val="36"/>
          <w:rtl/>
          <w:lang w:bidi="ar-EG"/>
        </w:rPr>
        <w:t>...</w:t>
      </w:r>
      <w:r w:rsidR="009710F2">
        <w:rPr>
          <w:rFonts w:ascii="Calibri" w:hAnsi="Calibri" w:cs="Calibri" w:hint="cs"/>
          <w:sz w:val="36"/>
          <w:szCs w:val="36"/>
          <w:rtl/>
          <w:lang w:bidi="ar-EG"/>
        </w:rPr>
        <w:t xml:space="preserve"> </w:t>
      </w:r>
      <w:r w:rsidR="007472BC" w:rsidRPr="003544FD">
        <w:rPr>
          <w:rFonts w:ascii="Calibri" w:hAnsi="Calibri" w:cs="Calibri"/>
          <w:sz w:val="36"/>
          <w:szCs w:val="36"/>
          <w:rtl/>
          <w:lang w:bidi="ar-EG"/>
        </w:rPr>
        <w:t>ومع تطو</w:t>
      </w:r>
      <w:r w:rsidRPr="003544FD">
        <w:rPr>
          <w:rFonts w:ascii="Calibri" w:hAnsi="Calibri" w:cs="Calibri"/>
          <w:sz w:val="36"/>
          <w:szCs w:val="36"/>
          <w:rtl/>
          <w:lang w:bidi="ar-EG"/>
        </w:rPr>
        <w:t xml:space="preserve">ر الدراسات الجينية؛ اكتشف العلماء جناية الداروينية على العلم؛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تبين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من هذا الحمض النووي ما يقوم بوظا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 ضرورية جدا لعمل الخلية</w:t>
      </w:r>
      <w:r w:rsidR="007472BC" w:rsidRPr="003544FD">
        <w:rPr>
          <w:rFonts w:ascii="Calibri" w:hAnsi="Calibri" w:cs="Calibri"/>
          <w:sz w:val="36"/>
          <w:szCs w:val="36"/>
          <w:rtl/>
          <w:lang w:bidi="ar-EG"/>
        </w:rPr>
        <w:t>.</w:t>
      </w:r>
    </w:p>
    <w:p w14:paraId="56DDF8AB" w14:textId="39F51D88" w:rsidR="00A4289C" w:rsidRPr="00A4289C" w:rsidRDefault="00A4289C" w:rsidP="00A4289C">
      <w:pPr>
        <w:widowControl w:val="0"/>
        <w:bidi/>
        <w:spacing w:line="240" w:lineRule="auto"/>
        <w:jc w:val="both"/>
        <w:rPr>
          <w:rFonts w:ascii="Calibri" w:hAnsi="Calibri" w:cs="Calibri"/>
          <w:sz w:val="36"/>
          <w:szCs w:val="36"/>
          <w:rtl/>
          <w:lang w:bidi="ar-EG"/>
        </w:rPr>
      </w:pPr>
      <w:r w:rsidRPr="001F7E6D">
        <w:rPr>
          <w:rFonts w:ascii="Calibri" w:hAnsi="Calibri" w:cs="Calibri"/>
          <w:b/>
          <w:bCs/>
          <w:sz w:val="36"/>
          <w:szCs w:val="36"/>
          <w:rtl/>
          <w:lang w:bidi="ar-EG"/>
        </w:rPr>
        <w:t xml:space="preserve">ريتشارد سترنبرج </w:t>
      </w:r>
      <w:r w:rsidRPr="001F7E6D">
        <w:rPr>
          <w:rFonts w:ascii="Calibri" w:hAnsi="Calibri" w:cs="Calibri"/>
          <w:b/>
          <w:bCs/>
          <w:sz w:val="36"/>
          <w:szCs w:val="36"/>
          <w:lang w:bidi="ar-EG"/>
        </w:rPr>
        <w:t>Richard Sternberg</w:t>
      </w:r>
      <w:r w:rsidRPr="003544FD">
        <w:rPr>
          <w:rFonts w:ascii="Calibri" w:hAnsi="Calibri" w:cs="Calibri"/>
          <w:sz w:val="36"/>
          <w:szCs w:val="36"/>
          <w:rtl/>
          <w:lang w:bidi="ar-EG"/>
        </w:rPr>
        <w:t>: بيولوجي أمريكي، حاصل على دكتوراه في التطور الجزيئي وأخرى في علم الأنظمة (البيولوجيا النظرية).</w:t>
      </w:r>
    </w:p>
    <w:p w14:paraId="7B5538F1" w14:textId="22CF738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حتى قال عالم الجينات</w:t>
      </w:r>
      <w:r w:rsidR="00216845">
        <w:rPr>
          <w:rFonts w:ascii="Calibri" w:hAnsi="Calibri" w:cs="Calibri"/>
          <w:sz w:val="36"/>
          <w:szCs w:val="36"/>
          <w:rtl/>
          <w:lang w:bidi="ar-EG"/>
        </w:rPr>
        <w:t>-</w:t>
      </w:r>
      <w:r w:rsidRPr="003544FD">
        <w:rPr>
          <w:rFonts w:ascii="Calibri" w:hAnsi="Calibri" w:cs="Calibri"/>
          <w:sz w:val="36"/>
          <w:szCs w:val="36"/>
          <w:rtl/>
          <w:lang w:bidi="ar-EG"/>
        </w:rPr>
        <w:t>التطوري</w:t>
      </w:r>
      <w:r w:rsidR="00216845">
        <w:rPr>
          <w:rFonts w:ascii="Calibri" w:hAnsi="Calibri" w:cs="Calibri"/>
          <w:sz w:val="36"/>
          <w:szCs w:val="36"/>
          <w:rtl/>
          <w:lang w:bidi="ar-EG"/>
        </w:rPr>
        <w:t>-</w:t>
      </w:r>
      <w:r w:rsidR="00A4289C">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جيمس شابيرو</w:t>
      </w:r>
      <w:r w:rsidRPr="003544FD">
        <w:rPr>
          <w:rFonts w:ascii="Calibri" w:hAnsi="Calibri" w:cs="Calibri"/>
          <w:sz w:val="36"/>
          <w:szCs w:val="36"/>
          <w:rtl/>
          <w:lang w:bidi="ar-EG"/>
        </w:rPr>
        <w:t>) والبيولوجي التطوري (</w:t>
      </w:r>
      <w:r w:rsidRPr="003544FD">
        <w:rPr>
          <w:rFonts w:ascii="Calibri" w:hAnsi="Calibri" w:cs="Calibri"/>
          <w:b/>
          <w:bCs/>
          <w:sz w:val="36"/>
          <w:szCs w:val="36"/>
          <w:rtl/>
          <w:lang w:bidi="ar-EG"/>
        </w:rPr>
        <w:t>ريتشارد سترنبرج</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A4289C">
        <w:rPr>
          <w:rFonts w:ascii="Calibri" w:hAnsi="Calibri" w:cs="Calibri"/>
          <w:b/>
          <w:bCs/>
          <w:color w:val="002060"/>
          <w:sz w:val="36"/>
          <w:szCs w:val="36"/>
          <w:highlight w:val="lightGray"/>
          <w:rtl/>
          <w:lang w:bidi="ar-EG"/>
        </w:rPr>
        <w:t xml:space="preserve">في يوم ما، سنعد ما كان يدعى «الحمض النووي الصبغي خردة» مكونا </w:t>
      </w:r>
      <w:r w:rsidR="006228D8" w:rsidRPr="00A4289C">
        <w:rPr>
          <w:rFonts w:ascii="Calibri" w:hAnsi="Calibri" w:cs="Calibri"/>
          <w:b/>
          <w:bCs/>
          <w:color w:val="002060"/>
          <w:sz w:val="36"/>
          <w:szCs w:val="36"/>
          <w:highlight w:val="lightGray"/>
          <w:rtl/>
          <w:lang w:bidi="ar-EG"/>
        </w:rPr>
        <w:t>أ</w:t>
      </w:r>
      <w:r w:rsidRPr="00A4289C">
        <w:rPr>
          <w:rFonts w:ascii="Calibri" w:hAnsi="Calibri" w:cs="Calibri"/>
          <w:b/>
          <w:bCs/>
          <w:color w:val="002060"/>
          <w:sz w:val="36"/>
          <w:szCs w:val="36"/>
          <w:highlight w:val="lightGray"/>
          <w:rtl/>
          <w:lang w:bidi="ar-EG"/>
        </w:rPr>
        <w:t>ساسيا «لخبير» حقيقي في نظم التحكم الخلوي</w:t>
      </w:r>
      <w:r w:rsidRPr="003544FD">
        <w:rPr>
          <w:rFonts w:ascii="Calibri" w:hAnsi="Calibri" w:cs="Calibri"/>
          <w:sz w:val="36"/>
          <w:szCs w:val="36"/>
          <w:rtl/>
          <w:lang w:bidi="ar-EG"/>
        </w:rPr>
        <w:t>»</w:t>
      </w:r>
      <w:r w:rsidR="007472BC" w:rsidRPr="003544FD">
        <w:rPr>
          <w:rFonts w:ascii="Calibri" w:hAnsi="Calibri" w:cs="Calibri"/>
          <w:sz w:val="36"/>
          <w:szCs w:val="36"/>
          <w:rtl/>
          <w:lang w:bidi="ar-EG"/>
        </w:rPr>
        <w:t xml:space="preserve"> </w:t>
      </w:r>
    </w:p>
    <w:p w14:paraId="49F6ECD0" w14:textId="7DAFADB8" w:rsidR="0087481C" w:rsidRPr="0087481C" w:rsidRDefault="0087481C" w:rsidP="00E50938">
      <w:pPr>
        <w:widowControl w:val="0"/>
        <w:spacing w:line="240" w:lineRule="auto"/>
        <w:jc w:val="both"/>
        <w:rPr>
          <w:rFonts w:ascii="Calibri" w:hAnsi="Calibri" w:cs="Calibri"/>
          <w:sz w:val="36"/>
          <w:szCs w:val="36"/>
          <w:lang w:bidi="ar-EG"/>
        </w:rPr>
      </w:pPr>
      <w:r w:rsidRPr="0087481C">
        <w:rPr>
          <w:rFonts w:ascii="Calibri" w:hAnsi="Calibri" w:cs="Calibri"/>
          <w:sz w:val="36"/>
          <w:szCs w:val="36"/>
          <w:lang w:bidi="ar-EG"/>
        </w:rPr>
        <w:t>Richard Sternberg and James A. Shapiro, "</w:t>
      </w:r>
      <w:r w:rsidRPr="0087481C">
        <w:rPr>
          <w:rFonts w:ascii="Calibri" w:hAnsi="Calibri" w:cs="Calibri"/>
          <w:b/>
          <w:bCs/>
          <w:i/>
          <w:iCs/>
          <w:sz w:val="36"/>
          <w:szCs w:val="36"/>
          <w:lang w:bidi="ar-EG"/>
        </w:rPr>
        <w:t>How Repeated Retroelements format genome function</w:t>
      </w:r>
      <w:r w:rsidRPr="0087481C">
        <w:rPr>
          <w:rFonts w:ascii="Calibri" w:hAnsi="Calibri" w:cs="Calibri"/>
          <w:sz w:val="36"/>
          <w:szCs w:val="36"/>
          <w:lang w:bidi="ar-EG"/>
        </w:rPr>
        <w:t>," Cytogenetic md Genome Research, Vol. 110: 108</w:t>
      </w:r>
      <w:r w:rsidR="00216845">
        <w:rPr>
          <w:rFonts w:ascii="Calibri" w:hAnsi="Calibri" w:cs="Calibri"/>
          <w:sz w:val="36"/>
          <w:szCs w:val="36"/>
          <w:lang w:bidi="ar-EG"/>
        </w:rPr>
        <w:t>-</w:t>
      </w:r>
      <w:r w:rsidRPr="0087481C">
        <w:rPr>
          <w:rFonts w:ascii="Calibri" w:hAnsi="Calibri" w:cs="Calibri"/>
          <w:sz w:val="36"/>
          <w:szCs w:val="36"/>
          <w:lang w:bidi="ar-EG"/>
        </w:rPr>
        <w:t>116 (2005).</w:t>
      </w:r>
    </w:p>
    <w:p w14:paraId="3CD88F42" w14:textId="77777777" w:rsidR="00644183"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صدمت الجماعة العلمية في الغرب بعد كشف البرنامج العلمي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نكود)</w:t>
      </w:r>
    </w:p>
    <w:p w14:paraId="28801179" w14:textId="1DFAF305" w:rsidR="00644183" w:rsidRDefault="00644183" w:rsidP="00E50938">
      <w:pPr>
        <w:widowControl w:val="0"/>
        <w:spacing w:line="240" w:lineRule="auto"/>
        <w:jc w:val="both"/>
        <w:rPr>
          <w:rFonts w:ascii="Calibri" w:hAnsi="Calibri" w:cs="Calibri"/>
          <w:sz w:val="36"/>
          <w:szCs w:val="36"/>
          <w:lang w:bidi="ar-EG"/>
        </w:rPr>
      </w:pPr>
      <w:r w:rsidRPr="006A1721">
        <w:rPr>
          <w:rFonts w:ascii="Calibri" w:hAnsi="Calibri" w:cs="Calibri"/>
          <w:b/>
          <w:bCs/>
          <w:sz w:val="36"/>
          <w:szCs w:val="36"/>
          <w:lang w:bidi="ar-EG"/>
        </w:rPr>
        <w:t>ENCODE</w:t>
      </w:r>
      <w:r w:rsidRPr="003544FD">
        <w:rPr>
          <w:rFonts w:ascii="Calibri" w:hAnsi="Calibri" w:cs="Calibri"/>
          <w:sz w:val="36"/>
          <w:szCs w:val="36"/>
          <w:lang w:bidi="ar-EG"/>
        </w:rPr>
        <w:t xml:space="preserve"> [</w:t>
      </w:r>
      <w:r w:rsidRPr="006A1721">
        <w:rPr>
          <w:rFonts w:ascii="Calibri" w:hAnsi="Calibri" w:cs="Calibri"/>
          <w:b/>
          <w:bCs/>
          <w:sz w:val="36"/>
          <w:szCs w:val="36"/>
          <w:lang w:bidi="ar-EG"/>
        </w:rPr>
        <w:t>E</w:t>
      </w:r>
      <w:r w:rsidR="006A1721" w:rsidRPr="006A1721">
        <w:rPr>
          <w:rFonts w:ascii="Calibri" w:hAnsi="Calibri" w:cs="Calibri"/>
          <w:b/>
          <w:bCs/>
          <w:sz w:val="36"/>
          <w:szCs w:val="36"/>
          <w:lang w:bidi="ar-EG"/>
        </w:rPr>
        <w:t>nc</w:t>
      </w:r>
      <w:r w:rsidRPr="003544FD">
        <w:rPr>
          <w:rFonts w:ascii="Calibri" w:hAnsi="Calibri" w:cs="Calibri"/>
          <w:sz w:val="36"/>
          <w:szCs w:val="36"/>
          <w:lang w:bidi="ar-EG"/>
        </w:rPr>
        <w:t xml:space="preserve">yclopedia of </w:t>
      </w:r>
      <w:r w:rsidRPr="006A1721">
        <w:rPr>
          <w:rFonts w:ascii="Calibri" w:hAnsi="Calibri" w:cs="Calibri"/>
          <w:b/>
          <w:bCs/>
          <w:sz w:val="36"/>
          <w:szCs w:val="36"/>
          <w:lang w:bidi="ar-EG"/>
        </w:rPr>
        <w:t>D</w:t>
      </w:r>
      <w:r w:rsidR="006A1721">
        <w:rPr>
          <w:rFonts w:ascii="Calibri" w:hAnsi="Calibri" w:cs="Calibri"/>
          <w:sz w:val="36"/>
          <w:szCs w:val="36"/>
          <w:lang w:bidi="ar-EG"/>
        </w:rPr>
        <w:t>NA</w:t>
      </w:r>
      <w:r w:rsidRPr="003544FD">
        <w:rPr>
          <w:rFonts w:ascii="Calibri" w:hAnsi="Calibri" w:cs="Calibri"/>
          <w:sz w:val="36"/>
          <w:szCs w:val="36"/>
          <w:lang w:bidi="ar-EG"/>
        </w:rPr>
        <w:t xml:space="preserve"> </w:t>
      </w:r>
      <w:r w:rsidRPr="006A1721">
        <w:rPr>
          <w:rFonts w:ascii="Calibri" w:hAnsi="Calibri" w:cs="Calibri"/>
          <w:b/>
          <w:bCs/>
          <w:sz w:val="36"/>
          <w:szCs w:val="36"/>
          <w:lang w:bidi="ar-EG"/>
        </w:rPr>
        <w:t>E</w:t>
      </w:r>
      <w:r w:rsidRPr="003544FD">
        <w:rPr>
          <w:rFonts w:ascii="Calibri" w:hAnsi="Calibri" w:cs="Calibri"/>
          <w:sz w:val="36"/>
          <w:szCs w:val="36"/>
          <w:lang w:bidi="ar-EG"/>
        </w:rPr>
        <w:t>lements]</w:t>
      </w:r>
    </w:p>
    <w:p w14:paraId="2480BE4F" w14:textId="77777777" w:rsidR="00644183" w:rsidRDefault="006228D8"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جل «الحمض النووي الصبغي» غير التشفيري والتكراري</w:t>
      </w:r>
    </w:p>
    <w:p w14:paraId="10D48901" w14:textId="449899BE" w:rsidR="00644183" w:rsidRDefault="00644183"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Noncoding and repetitive DNA</w:t>
      </w:r>
    </w:p>
    <w:p w14:paraId="32EC7BBD" w14:textId="4641676F" w:rsidR="001F7E6D" w:rsidRDefault="001F7E6D" w:rsidP="00E50938">
      <w:pPr>
        <w:widowControl w:val="0"/>
        <w:bidi/>
        <w:spacing w:line="240" w:lineRule="auto"/>
        <w:jc w:val="both"/>
        <w:rPr>
          <w:rFonts w:ascii="Calibri" w:hAnsi="Calibri" w:cs="Calibri"/>
          <w:sz w:val="36"/>
          <w:szCs w:val="36"/>
          <w:lang w:bidi="ar-EG"/>
        </w:rPr>
      </w:pPr>
      <w:r w:rsidRPr="001F7E6D">
        <w:rPr>
          <w:rFonts w:ascii="Calibri" w:hAnsi="Calibri" w:cs="Calibri"/>
          <w:b/>
          <w:bCs/>
          <w:sz w:val="36"/>
          <w:szCs w:val="36"/>
          <w:rtl/>
          <w:lang w:bidi="ar-EG"/>
        </w:rPr>
        <w:t xml:space="preserve">دان </w:t>
      </w:r>
      <w:r w:rsidRPr="001F7E6D">
        <w:rPr>
          <w:rFonts w:ascii="Calibri" w:hAnsi="Calibri" w:cs="Calibri" w:hint="cs"/>
          <w:b/>
          <w:bCs/>
          <w:sz w:val="36"/>
          <w:szCs w:val="36"/>
          <w:rtl/>
          <w:lang w:bidi="ar-EG"/>
        </w:rPr>
        <w:t xml:space="preserve">غرور </w:t>
      </w:r>
      <w:r w:rsidRPr="001F7E6D">
        <w:rPr>
          <w:rFonts w:ascii="Calibri" w:hAnsi="Calibri" w:cs="Calibri"/>
          <w:b/>
          <w:bCs/>
          <w:sz w:val="36"/>
          <w:szCs w:val="36"/>
        </w:rPr>
        <w:t>Dan Graur</w:t>
      </w:r>
      <w:r w:rsidRPr="003544FD">
        <w:rPr>
          <w:rFonts w:ascii="Calibri" w:hAnsi="Calibri" w:cs="Calibri"/>
          <w:sz w:val="36"/>
          <w:szCs w:val="36"/>
          <w:rtl/>
          <w:lang w:bidi="ar-EG"/>
        </w:rPr>
        <w:t xml:space="preserve"> (١٩٥٣</w:t>
      </w:r>
      <w:r>
        <w:rPr>
          <w:rFonts w:ascii="Calibri" w:hAnsi="Calibri" w:cs="Calibri" w:hint="cs"/>
          <w:sz w:val="36"/>
          <w:szCs w:val="36"/>
          <w:rtl/>
          <w:lang w:bidi="ar-EG"/>
        </w:rPr>
        <w:t>_</w:t>
      </w:r>
      <w:r w:rsidRPr="003544FD">
        <w:rPr>
          <w:rFonts w:ascii="Calibri" w:hAnsi="Calibri" w:cs="Calibri"/>
          <w:sz w:val="36"/>
          <w:szCs w:val="36"/>
          <w:rtl/>
          <w:lang w:bidi="ar-EG"/>
        </w:rPr>
        <w:t>): عالم</w:t>
      </w:r>
      <w:r>
        <w:rPr>
          <w:rFonts w:ascii="Calibri" w:hAnsi="Calibri" w:cs="Calibri" w:hint="cs"/>
          <w:sz w:val="36"/>
          <w:szCs w:val="36"/>
          <w:rtl/>
          <w:lang w:bidi="ar-EG"/>
        </w:rPr>
        <w:t xml:space="preserve"> </w:t>
      </w:r>
      <w:r w:rsidRPr="003544FD">
        <w:rPr>
          <w:rFonts w:ascii="Calibri" w:hAnsi="Calibri" w:cs="Calibri"/>
          <w:sz w:val="36"/>
          <w:szCs w:val="36"/>
          <w:rtl/>
          <w:lang w:bidi="ar-EG"/>
        </w:rPr>
        <w:t>متخصص في التطور</w:t>
      </w:r>
      <w:r>
        <w:rPr>
          <w:rFonts w:ascii="Calibri" w:hAnsi="Calibri" w:cs="Calibri" w:hint="cs"/>
          <w:sz w:val="36"/>
          <w:szCs w:val="36"/>
          <w:rtl/>
          <w:lang w:bidi="ar-EG"/>
        </w:rPr>
        <w:t xml:space="preserve"> </w:t>
      </w:r>
      <w:r w:rsidRPr="003544FD">
        <w:rPr>
          <w:rFonts w:ascii="Calibri" w:hAnsi="Calibri" w:cs="Calibri"/>
          <w:sz w:val="36"/>
          <w:szCs w:val="36"/>
          <w:rtl/>
          <w:lang w:bidi="ar-EG"/>
        </w:rPr>
        <w:t>الجزيئي. أستاذ</w:t>
      </w:r>
      <w:r>
        <w:rPr>
          <w:rFonts w:ascii="Calibri" w:hAnsi="Calibri" w:cs="Calibri" w:hint="cs"/>
          <w:sz w:val="36"/>
          <w:szCs w:val="36"/>
          <w:rtl/>
          <w:lang w:bidi="ar-EG"/>
        </w:rPr>
        <w:t xml:space="preserve"> </w:t>
      </w:r>
      <w:r w:rsidRPr="003544FD">
        <w:rPr>
          <w:rFonts w:ascii="Calibri" w:hAnsi="Calibri" w:cs="Calibri"/>
          <w:sz w:val="36"/>
          <w:szCs w:val="36"/>
          <w:rtl/>
          <w:lang w:bidi="ar-EG"/>
        </w:rPr>
        <w:t>علم الحيوان في جامعة تل أبيب.</w:t>
      </w:r>
    </w:p>
    <w:p w14:paraId="538CFD63" w14:textId="7A119D8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يحتوي على معلومات تنظيمية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ساسية؛ حتى قال البيولوجي التطوري الملحد الشهير (</w:t>
      </w:r>
      <w:r w:rsidRPr="003544FD">
        <w:rPr>
          <w:rFonts w:ascii="Calibri" w:hAnsi="Calibri" w:cs="Calibri"/>
          <w:b/>
          <w:bCs/>
          <w:sz w:val="36"/>
          <w:szCs w:val="36"/>
          <w:rtl/>
          <w:lang w:bidi="ar-EG"/>
        </w:rPr>
        <w:t>دان غرور</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A4289C">
        <w:rPr>
          <w:rFonts w:ascii="Calibri" w:hAnsi="Calibri" w:cs="Calibri"/>
          <w:b/>
          <w:bCs/>
          <w:color w:val="002060"/>
          <w:sz w:val="36"/>
          <w:szCs w:val="36"/>
          <w:highlight w:val="lightGray"/>
          <w:rtl/>
          <w:lang w:bidi="ar-EG"/>
        </w:rPr>
        <w:t>إ</w:t>
      </w:r>
      <w:r w:rsidRPr="00A4289C">
        <w:rPr>
          <w:rFonts w:ascii="Calibri" w:hAnsi="Calibri" w:cs="Calibri"/>
          <w:b/>
          <w:bCs/>
          <w:color w:val="002060"/>
          <w:sz w:val="36"/>
          <w:szCs w:val="36"/>
          <w:highlight w:val="lightGray"/>
          <w:rtl/>
          <w:lang w:bidi="ar-EG"/>
        </w:rPr>
        <w:t>ذا كانت نتا</w:t>
      </w:r>
      <w:r w:rsidR="006228D8" w:rsidRPr="00A4289C">
        <w:rPr>
          <w:rFonts w:ascii="Calibri" w:hAnsi="Calibri" w:cs="Calibri"/>
          <w:b/>
          <w:bCs/>
          <w:color w:val="002060"/>
          <w:sz w:val="36"/>
          <w:szCs w:val="36"/>
          <w:highlight w:val="lightGray"/>
          <w:rtl/>
          <w:lang w:bidi="ar-EG"/>
        </w:rPr>
        <w:t>ئ</w:t>
      </w:r>
      <w:r w:rsidRPr="00A4289C">
        <w:rPr>
          <w:rFonts w:ascii="Calibri" w:hAnsi="Calibri" w:cs="Calibri"/>
          <w:b/>
          <w:bCs/>
          <w:color w:val="002060"/>
          <w:sz w:val="36"/>
          <w:szCs w:val="36"/>
          <w:highlight w:val="lightGray"/>
          <w:rtl/>
          <w:lang w:bidi="ar-EG"/>
        </w:rPr>
        <w:t>ج مشروع (</w:t>
      </w:r>
      <w:r w:rsidR="000E6962" w:rsidRPr="00A4289C">
        <w:rPr>
          <w:rFonts w:ascii="Calibri" w:hAnsi="Calibri" w:cs="Calibri"/>
          <w:b/>
          <w:bCs/>
          <w:color w:val="002060"/>
          <w:sz w:val="36"/>
          <w:szCs w:val="36"/>
          <w:highlight w:val="lightGray"/>
          <w:rtl/>
          <w:lang w:bidi="ar-EG"/>
        </w:rPr>
        <w:t>إ</w:t>
      </w:r>
      <w:r w:rsidRPr="00A4289C">
        <w:rPr>
          <w:rFonts w:ascii="Calibri" w:hAnsi="Calibri" w:cs="Calibri"/>
          <w:b/>
          <w:bCs/>
          <w:color w:val="002060"/>
          <w:sz w:val="36"/>
          <w:szCs w:val="36"/>
          <w:highlight w:val="lightGray"/>
          <w:rtl/>
          <w:lang w:bidi="ar-EG"/>
        </w:rPr>
        <w:t>نكود) صحيحة؛ فالتطور</w:t>
      </w:r>
      <w:r w:rsidR="00644183" w:rsidRPr="00A4289C">
        <w:rPr>
          <w:rFonts w:ascii="Calibri" w:hAnsi="Calibri" w:cs="Calibri" w:hint="cs"/>
          <w:b/>
          <w:bCs/>
          <w:color w:val="002060"/>
          <w:sz w:val="36"/>
          <w:szCs w:val="36"/>
          <w:highlight w:val="lightGray"/>
          <w:rtl/>
          <w:lang w:bidi="ar-EG"/>
        </w:rPr>
        <w:t xml:space="preserve"> </w:t>
      </w:r>
      <w:r w:rsidRPr="00A4289C">
        <w:rPr>
          <w:rFonts w:ascii="Calibri" w:hAnsi="Calibri" w:cs="Calibri"/>
          <w:b/>
          <w:bCs/>
          <w:color w:val="002060"/>
          <w:sz w:val="36"/>
          <w:szCs w:val="36"/>
          <w:highlight w:val="lightGray"/>
          <w:rtl/>
          <w:lang w:bidi="ar-EG"/>
        </w:rPr>
        <w:t>خط</w:t>
      </w:r>
      <w:r w:rsidR="006228D8" w:rsidRPr="00A4289C">
        <w:rPr>
          <w:rFonts w:ascii="Calibri" w:hAnsi="Calibri" w:cs="Calibri"/>
          <w:b/>
          <w:bCs/>
          <w:color w:val="002060"/>
          <w:sz w:val="36"/>
          <w:szCs w:val="36"/>
          <w:highlight w:val="lightGray"/>
          <w:rtl/>
          <w:lang w:bidi="ar-EG"/>
        </w:rPr>
        <w:t>أ</w:t>
      </w:r>
      <w:r w:rsidRPr="003544FD">
        <w:rPr>
          <w:rFonts w:ascii="Calibri" w:hAnsi="Calibri" w:cs="Calibri"/>
          <w:sz w:val="36"/>
          <w:szCs w:val="36"/>
          <w:rtl/>
          <w:lang w:bidi="ar-EG"/>
        </w:rPr>
        <w:t>»</w:t>
      </w:r>
      <w:r w:rsidR="007472BC" w:rsidRPr="003544FD">
        <w:rPr>
          <w:rFonts w:ascii="Calibri" w:hAnsi="Calibri" w:cs="Calibri"/>
          <w:sz w:val="36"/>
          <w:szCs w:val="36"/>
          <w:rtl/>
          <w:lang w:bidi="ar-EG"/>
        </w:rPr>
        <w:t xml:space="preserve"> </w:t>
      </w:r>
    </w:p>
    <w:p w14:paraId="19173D16" w14:textId="2ABA5F4D" w:rsidR="00515F2C" w:rsidRDefault="00677FD0" w:rsidP="00E5093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Dan Graur</w:t>
      </w:r>
      <w:r>
        <w:rPr>
          <w:rFonts w:ascii="Calibri" w:hAnsi="Calibri" w:cs="Calibri"/>
          <w:sz w:val="36"/>
          <w:szCs w:val="36"/>
          <w:lang w:bidi="ar-EG"/>
        </w:rPr>
        <w:t>,</w:t>
      </w:r>
      <w:r w:rsidRPr="003544FD">
        <w:rPr>
          <w:rFonts w:ascii="Calibri" w:hAnsi="Calibri" w:cs="Calibri"/>
          <w:sz w:val="36"/>
          <w:szCs w:val="36"/>
          <w:lang w:bidi="ar-EG"/>
        </w:rPr>
        <w:t xml:space="preserve"> </w:t>
      </w:r>
      <w:r w:rsidR="004A0D3D" w:rsidRPr="00677FD0">
        <w:rPr>
          <w:rFonts w:ascii="Calibri" w:hAnsi="Calibri" w:cs="Calibri"/>
          <w:b/>
          <w:bCs/>
          <w:i/>
          <w:iCs/>
          <w:sz w:val="36"/>
          <w:szCs w:val="36"/>
          <w:lang w:bidi="ar-EG"/>
        </w:rPr>
        <w:t>How to Assemble a Human Genome?</w:t>
      </w:r>
      <w:r w:rsidR="004A0D3D" w:rsidRPr="003544FD">
        <w:rPr>
          <w:rFonts w:ascii="Calibri" w:hAnsi="Calibri" w:cs="Calibri"/>
          <w:sz w:val="36"/>
          <w:szCs w:val="36"/>
          <w:lang w:bidi="ar-EG"/>
        </w:rPr>
        <w:t xml:space="preserve"> (December 2013)</w:t>
      </w:r>
      <w:r>
        <w:rPr>
          <w:rFonts w:ascii="Calibri" w:hAnsi="Calibri" w:cs="Calibri"/>
          <w:sz w:val="36"/>
          <w:szCs w:val="36"/>
          <w:lang w:bidi="ar-EG"/>
        </w:rPr>
        <w:t>.</w:t>
      </w:r>
    </w:p>
    <w:p w14:paraId="2F6C5EEA" w14:textId="37D5C60E" w:rsidR="00515F2C" w:rsidRDefault="00515F2C" w:rsidP="00E50938">
      <w:pPr>
        <w:widowControl w:val="0"/>
        <w:spacing w:line="240" w:lineRule="auto"/>
        <w:jc w:val="both"/>
        <w:rPr>
          <w:rFonts w:ascii="Calibri" w:hAnsi="Calibri" w:cs="Calibri"/>
          <w:sz w:val="36"/>
          <w:szCs w:val="36"/>
          <w:lang w:bidi="ar-EG"/>
        </w:rPr>
      </w:pPr>
      <w:hyperlink r:id="rId138" w:history="1">
        <w:r w:rsidRPr="003D4083">
          <w:rPr>
            <w:rStyle w:val="Hyperlink"/>
            <w:rFonts w:ascii="Calibri" w:hAnsi="Calibri" w:cs="Calibri"/>
            <w:sz w:val="36"/>
            <w:szCs w:val="36"/>
            <w:lang w:bidi="ar-EG"/>
          </w:rPr>
          <w:t>https://www.slideshare.net/dangraur1953/update-version-of-the-smbesesbe-lecture-on-encode-junk-dna-graur-december-2013</w:t>
        </w:r>
      </w:hyperlink>
      <w:r>
        <w:rPr>
          <w:rFonts w:ascii="Calibri" w:hAnsi="Calibri" w:cs="Calibri"/>
          <w:sz w:val="36"/>
          <w:szCs w:val="36"/>
          <w:lang w:bidi="ar-EG"/>
        </w:rPr>
        <w:t xml:space="preserve"> </w:t>
      </w:r>
    </w:p>
    <w:p w14:paraId="6330FD88" w14:textId="3D8576B7" w:rsidR="003A4A70" w:rsidRPr="003544FD" w:rsidRDefault="003A4A70" w:rsidP="00E50938">
      <w:pPr>
        <w:widowControl w:val="0"/>
        <w:spacing w:line="240" w:lineRule="auto"/>
        <w:jc w:val="both"/>
        <w:rPr>
          <w:rFonts w:ascii="Calibri" w:hAnsi="Calibri" w:cs="Calibri"/>
          <w:sz w:val="36"/>
          <w:szCs w:val="36"/>
          <w:lang w:bidi="ar-EG"/>
        </w:rPr>
      </w:pPr>
      <w:hyperlink r:id="rId139" w:history="1">
        <w:r w:rsidRPr="003D4083">
          <w:rPr>
            <w:rStyle w:val="Hyperlink"/>
            <w:rFonts w:ascii="Calibri" w:hAnsi="Calibri" w:cs="Calibri"/>
            <w:sz w:val="36"/>
            <w:szCs w:val="36"/>
            <w:lang w:bidi="ar-EG"/>
          </w:rPr>
          <w:t>https://bereanarchive.org/articles/reviews/graur-how-to-assemble-a-human-genome-2013.php</w:t>
        </w:r>
      </w:hyperlink>
      <w:r>
        <w:rPr>
          <w:rFonts w:ascii="Calibri" w:hAnsi="Calibri" w:cs="Calibri"/>
          <w:sz w:val="36"/>
          <w:szCs w:val="36"/>
          <w:lang w:bidi="ar-EG"/>
        </w:rPr>
        <w:t xml:space="preserve"> </w:t>
      </w:r>
    </w:p>
    <w:p w14:paraId="049E41C3" w14:textId="77777777" w:rsidR="00791515" w:rsidRDefault="000E6962" w:rsidP="00E50938">
      <w:pPr>
        <w:widowControl w:val="0"/>
        <w:bidi/>
        <w:spacing w:line="240" w:lineRule="auto"/>
        <w:jc w:val="both"/>
        <w:rPr>
          <w:rFonts w:ascii="Calibri" w:hAnsi="Calibri" w:cs="Calibri"/>
          <w:sz w:val="36"/>
          <w:szCs w:val="36"/>
          <w:rtl/>
          <w:lang w:bidi="ar-EG"/>
        </w:rPr>
      </w:pPr>
      <w:r w:rsidRPr="003544FD">
        <w:rPr>
          <w:rFonts w:ascii="Calibri" w:hAnsi="Calibri" w:cs="Calibri"/>
          <w:b/>
          <w:bCs/>
          <w:sz w:val="36"/>
          <w:szCs w:val="36"/>
          <w:rtl/>
          <w:lang w:bidi="ar-EG"/>
        </w:rPr>
        <w:t>إ</w:t>
      </w:r>
      <w:r w:rsidR="004A0D3D" w:rsidRPr="003544FD">
        <w:rPr>
          <w:rFonts w:ascii="Calibri" w:hAnsi="Calibri" w:cs="Calibri"/>
          <w:b/>
          <w:bCs/>
          <w:sz w:val="36"/>
          <w:szCs w:val="36"/>
          <w:rtl/>
          <w:lang w:bidi="ar-EG"/>
        </w:rPr>
        <w:t>بهام الباندا</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شهر رمز للتصميم المعيب في الأدبيات التطورية هو الإصبع الزا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د لحيوان الباندا. وقد اختار (</w:t>
      </w:r>
      <w:r w:rsidR="004A0D3D" w:rsidRPr="003544FD">
        <w:rPr>
          <w:rFonts w:ascii="Calibri" w:hAnsi="Calibri" w:cs="Calibri"/>
          <w:b/>
          <w:bCs/>
          <w:sz w:val="36"/>
          <w:szCs w:val="36"/>
          <w:rtl/>
          <w:lang w:bidi="ar-EG"/>
        </w:rPr>
        <w:t>جاي جولد</w:t>
      </w:r>
      <w:r w:rsidR="004A0D3D" w:rsidRPr="003544FD">
        <w:rPr>
          <w:rFonts w:ascii="Calibri" w:hAnsi="Calibri" w:cs="Calibri"/>
          <w:sz w:val="36"/>
          <w:szCs w:val="36"/>
          <w:rtl/>
          <w:lang w:bidi="ar-EG"/>
        </w:rPr>
        <w:t>) لأحد ك</w:t>
      </w:r>
      <w:r w:rsidR="00A94FF3" w:rsidRPr="003544FD">
        <w:rPr>
          <w:rFonts w:ascii="Calibri" w:hAnsi="Calibri" w:cs="Calibri"/>
          <w:sz w:val="36"/>
          <w:szCs w:val="36"/>
          <w:rtl/>
          <w:lang w:bidi="ar-EG"/>
        </w:rPr>
        <w:t>تب</w:t>
      </w:r>
      <w:r w:rsidR="004A0D3D" w:rsidRPr="003544FD">
        <w:rPr>
          <w:rFonts w:ascii="Calibri" w:hAnsi="Calibri" w:cs="Calibri"/>
          <w:sz w:val="36"/>
          <w:szCs w:val="36"/>
          <w:rtl/>
          <w:lang w:bidi="ar-EG"/>
        </w:rPr>
        <w:t>ه هذا الاسم</w:t>
      </w:r>
    </w:p>
    <w:p w14:paraId="274C1D97" w14:textId="6F8A49DC" w:rsidR="00791515" w:rsidRDefault="004A0D3D" w:rsidP="00E50938">
      <w:pPr>
        <w:widowControl w:val="0"/>
        <w:spacing w:line="240" w:lineRule="auto"/>
        <w:jc w:val="both"/>
        <w:rPr>
          <w:rFonts w:ascii="Calibri" w:hAnsi="Calibri" w:cs="Calibri"/>
          <w:sz w:val="36"/>
          <w:szCs w:val="36"/>
          <w:lang w:bidi="ar-EG"/>
        </w:rPr>
      </w:pPr>
      <w:r w:rsidRPr="00791515">
        <w:rPr>
          <w:rFonts w:ascii="Calibri" w:hAnsi="Calibri" w:cs="Calibri"/>
          <w:b/>
          <w:bCs/>
          <w:i/>
          <w:iCs/>
          <w:sz w:val="36"/>
          <w:szCs w:val="36"/>
          <w:lang w:bidi="ar-EG"/>
        </w:rPr>
        <w:t>The Panda’s Thumb: More Reflections in Natural History</w:t>
      </w:r>
      <w:r w:rsidR="00791515">
        <w:rPr>
          <w:rFonts w:ascii="Calibri" w:hAnsi="Calibri" w:cs="Calibri"/>
          <w:sz w:val="36"/>
          <w:szCs w:val="36"/>
          <w:lang w:bidi="ar-EG"/>
        </w:rPr>
        <w:t xml:space="preserve"> </w:t>
      </w:r>
      <w:r w:rsidR="00A94FF3" w:rsidRPr="003544FD">
        <w:rPr>
          <w:rFonts w:ascii="Calibri" w:hAnsi="Calibri" w:cs="Calibri"/>
          <w:sz w:val="36"/>
          <w:szCs w:val="36"/>
          <w:lang w:bidi="ar-EG"/>
        </w:rPr>
        <w:t>(1980</w:t>
      </w:r>
      <w:r w:rsidR="00791515" w:rsidRPr="003544FD">
        <w:rPr>
          <w:rFonts w:ascii="Calibri" w:hAnsi="Calibri" w:cs="Calibri"/>
          <w:sz w:val="36"/>
          <w:szCs w:val="36"/>
          <w:lang w:bidi="ar-EG"/>
        </w:rPr>
        <w:t>)</w:t>
      </w:r>
      <w:r w:rsidR="00791515">
        <w:rPr>
          <w:rFonts w:ascii="Calibri" w:hAnsi="Calibri" w:cs="Calibri"/>
          <w:sz w:val="36"/>
          <w:szCs w:val="36"/>
          <w:lang w:bidi="ar-EG"/>
        </w:rPr>
        <w:t>.</w:t>
      </w:r>
    </w:p>
    <w:p w14:paraId="53F36DF6" w14:textId="464D874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بيانا لأهمية هذه الظاهرة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ثبات التطور؛</w:t>
      </w:r>
      <w:r w:rsidR="00A94FF3"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يزعم (</w:t>
      </w:r>
      <w:r w:rsidRPr="003544FD">
        <w:rPr>
          <w:rFonts w:ascii="Calibri" w:hAnsi="Calibri" w:cs="Calibri"/>
          <w:b/>
          <w:bCs/>
          <w:sz w:val="36"/>
          <w:szCs w:val="36"/>
          <w:rtl/>
          <w:lang w:bidi="ar-EG"/>
        </w:rPr>
        <w:t>جولد</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موقع </w:t>
      </w:r>
      <w:r w:rsidR="00A94FF3" w:rsidRPr="003544FD">
        <w:rPr>
          <w:rFonts w:ascii="Calibri" w:hAnsi="Calibri" w:cs="Calibri"/>
          <w:sz w:val="36"/>
          <w:szCs w:val="36"/>
          <w:rtl/>
          <w:lang w:bidi="ar-EG"/>
        </w:rPr>
        <w:t>هذا العظم من المعصم معيب، والأو</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يكون على شكل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بهام الإنسان المقابل لبقية ا لأصابع.</w:t>
      </w:r>
    </w:p>
    <w:p w14:paraId="1B588FEF" w14:textId="606011EB"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الباندا تستعملها ببراعة لتق</w:t>
      </w:r>
      <w:r w:rsidR="00A94FF3" w:rsidRPr="003544FD">
        <w:rPr>
          <w:rFonts w:ascii="Calibri" w:hAnsi="Calibri" w:cs="Calibri"/>
          <w:sz w:val="36"/>
          <w:szCs w:val="36"/>
          <w:rtl/>
          <w:lang w:bidi="ar-EG"/>
        </w:rPr>
        <w:t>ش</w:t>
      </w:r>
      <w:r w:rsidR="004A0D3D" w:rsidRPr="003544FD">
        <w:rPr>
          <w:rFonts w:ascii="Calibri" w:hAnsi="Calibri" w:cs="Calibri"/>
          <w:sz w:val="36"/>
          <w:szCs w:val="36"/>
          <w:rtl/>
          <w:lang w:bidi="ar-EG"/>
        </w:rPr>
        <w:t xml:space="preserve">ير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عواد الخيزران؛ بل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ثبت علماء يابانيون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هذا «الإبهام» موجود في مكان مثالي لت</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دية وظيفته، فقد كتبوا</w:t>
      </w:r>
      <w:r w:rsidR="00216845">
        <w:rPr>
          <w:rFonts w:ascii="Calibri" w:hAnsi="Calibri" w:cs="Calibri"/>
          <w:sz w:val="36"/>
          <w:szCs w:val="36"/>
          <w:rtl/>
          <w:lang w:bidi="ar-EG"/>
        </w:rPr>
        <w:t>-</w:t>
      </w:r>
      <w:r w:rsidR="004A0D3D" w:rsidRPr="003544FD">
        <w:rPr>
          <w:rFonts w:ascii="Calibri" w:hAnsi="Calibri" w:cs="Calibri"/>
          <w:sz w:val="36"/>
          <w:szCs w:val="36"/>
          <w:rtl/>
          <w:lang w:bidi="ar-EG"/>
        </w:rPr>
        <w:t xml:space="preserve">بعد </w:t>
      </w:r>
      <w:r w:rsidR="006228D8" w:rsidRPr="003544FD">
        <w:rPr>
          <w:rFonts w:ascii="Calibri" w:hAnsi="Calibri" w:cs="Calibri"/>
          <w:sz w:val="36"/>
          <w:szCs w:val="36"/>
          <w:rtl/>
          <w:lang w:bidi="ar-EG"/>
        </w:rPr>
        <w:t>أ</w:t>
      </w:r>
      <w:r w:rsidR="00A94FF3" w:rsidRPr="003544FD">
        <w:rPr>
          <w:rFonts w:ascii="Calibri" w:hAnsi="Calibri" w:cs="Calibri"/>
          <w:sz w:val="36"/>
          <w:szCs w:val="36"/>
          <w:rtl/>
          <w:lang w:bidi="ar-EG"/>
        </w:rPr>
        <w:t>ن صو</w:t>
      </w:r>
      <w:r w:rsidR="004A0D3D" w:rsidRPr="003544FD">
        <w:rPr>
          <w:rFonts w:ascii="Calibri" w:hAnsi="Calibri" w:cs="Calibri"/>
          <w:sz w:val="36"/>
          <w:szCs w:val="36"/>
          <w:rtl/>
          <w:lang w:bidi="ar-EG"/>
        </w:rPr>
        <w:t>روا يد الباندا بالرنين المغناطيسي</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w:t>
      </w:r>
      <w:r w:rsidR="004A0D3D" w:rsidRPr="003544FD">
        <w:rPr>
          <w:rFonts w:ascii="Calibri" w:hAnsi="Calibri" w:cs="Calibri"/>
          <w:sz w:val="36"/>
          <w:szCs w:val="36"/>
          <w:rtl/>
          <w:lang w:bidi="ar-EG"/>
        </w:rPr>
        <w:lastRenderedPageBreak/>
        <w:t>هذا العظم «يمكن الباندا من التعامل مع الأشياء ببراعة كبيرة"، و</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الطريقة التي تستعمل بها الباندا هذا العظم النات</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 لالتقاط الأشياء «تجعله واحدا من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00A94FF3" w:rsidRPr="003544FD">
        <w:rPr>
          <w:rFonts w:ascii="Calibri" w:hAnsi="Calibri" w:cs="Calibri"/>
          <w:sz w:val="36"/>
          <w:szCs w:val="36"/>
          <w:rtl/>
          <w:lang w:bidi="ar-EG"/>
        </w:rPr>
        <w:t>ع</w:t>
      </w:r>
      <w:r w:rsidR="004A0D3D" w:rsidRPr="003544FD">
        <w:rPr>
          <w:rFonts w:ascii="Calibri" w:hAnsi="Calibri" w:cs="Calibri"/>
          <w:sz w:val="36"/>
          <w:szCs w:val="36"/>
          <w:rtl/>
          <w:lang w:bidi="ar-EG"/>
        </w:rPr>
        <w:t xml:space="preserve">ظم </w:t>
      </w:r>
      <w:r w:rsidR="006228D8" w:rsidRPr="003544FD">
        <w:rPr>
          <w:rFonts w:ascii="Calibri" w:hAnsi="Calibri" w:cs="Calibri"/>
          <w:sz w:val="36"/>
          <w:szCs w:val="36"/>
          <w:rtl/>
          <w:lang w:bidi="ar-EG"/>
        </w:rPr>
        <w:t>أ</w:t>
      </w:r>
      <w:r w:rsidR="00A94FF3" w:rsidRPr="003544FD">
        <w:rPr>
          <w:rFonts w:ascii="Calibri" w:hAnsi="Calibri" w:cs="Calibri"/>
          <w:sz w:val="36"/>
          <w:szCs w:val="36"/>
          <w:rtl/>
          <w:lang w:bidi="ar-EG"/>
        </w:rPr>
        <w:t>نظمة التعاطي مع الأشياء في تطو</w:t>
      </w:r>
      <w:r w:rsidR="004A0D3D" w:rsidRPr="003544FD">
        <w:rPr>
          <w:rFonts w:ascii="Calibri" w:hAnsi="Calibri" w:cs="Calibri"/>
          <w:sz w:val="36"/>
          <w:szCs w:val="36"/>
          <w:rtl/>
          <w:lang w:bidi="ar-EG"/>
        </w:rPr>
        <w:t>ر الثدييات»</w:t>
      </w:r>
      <w:r w:rsidR="00A94FF3" w:rsidRPr="003544FD">
        <w:rPr>
          <w:rFonts w:ascii="Calibri" w:hAnsi="Calibri" w:cs="Calibri"/>
          <w:sz w:val="36"/>
          <w:szCs w:val="36"/>
          <w:rtl/>
          <w:lang w:bidi="ar-EG"/>
        </w:rPr>
        <w:t xml:space="preserve"> </w:t>
      </w:r>
    </w:p>
    <w:p w14:paraId="644F9695" w14:textId="67EB4E2E" w:rsidR="006228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Hideki Endo, Daishiro Yamagiwa, Yoshihiro Hayashi, Hiroshi Koie, Yoshiki Yamaya, Junpei Kimura</w:t>
      </w:r>
      <w:r w:rsidR="00791515">
        <w:rPr>
          <w:rFonts w:ascii="Calibri" w:hAnsi="Calibri" w:cs="Calibri"/>
          <w:sz w:val="36"/>
          <w:szCs w:val="36"/>
          <w:lang w:bidi="ar-EG"/>
        </w:rPr>
        <w:t>, ‘</w:t>
      </w:r>
      <w:r w:rsidRPr="00791515">
        <w:rPr>
          <w:rFonts w:ascii="Calibri" w:hAnsi="Calibri" w:cs="Calibri"/>
          <w:b/>
          <w:bCs/>
          <w:i/>
          <w:iCs/>
          <w:sz w:val="36"/>
          <w:szCs w:val="36"/>
          <w:lang w:bidi="ar-EG"/>
        </w:rPr>
        <w:t>Role of the giant panda’s pseudo-thumb</w:t>
      </w:r>
      <w:r w:rsidRPr="003544FD">
        <w:rPr>
          <w:rFonts w:ascii="Calibri" w:hAnsi="Calibri" w:cs="Calibri"/>
          <w:sz w:val="36"/>
          <w:szCs w:val="36"/>
          <w:lang w:bidi="ar-EG"/>
        </w:rPr>
        <w:t>,’ Nature, Vol: 347:309</w:t>
      </w:r>
      <w:r w:rsidR="00216845">
        <w:rPr>
          <w:rFonts w:ascii="Calibri" w:hAnsi="Calibri" w:cs="Calibri"/>
          <w:sz w:val="36"/>
          <w:szCs w:val="36"/>
          <w:lang w:bidi="ar-EG"/>
        </w:rPr>
        <w:t>-</w:t>
      </w:r>
      <w:r w:rsidRPr="003544FD">
        <w:rPr>
          <w:rFonts w:ascii="Calibri" w:hAnsi="Calibri" w:cs="Calibri"/>
          <w:sz w:val="36"/>
          <w:szCs w:val="36"/>
          <w:lang w:bidi="ar-EG"/>
        </w:rPr>
        <w:t>310, January 28, 1999</w:t>
      </w:r>
      <w:r w:rsidRPr="003544FD">
        <w:rPr>
          <w:rFonts w:ascii="Calibri" w:hAnsi="Calibri" w:cs="Calibri"/>
          <w:sz w:val="36"/>
          <w:szCs w:val="36"/>
          <w:rtl/>
          <w:lang w:bidi="ar-EG"/>
        </w:rPr>
        <w:t>.</w:t>
      </w:r>
    </w:p>
    <w:p w14:paraId="4DA37147" w14:textId="259EF79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البحث الذي نشره باحثان من جامعة (</w:t>
      </w:r>
      <w:r w:rsidR="00A94FF3" w:rsidRPr="003544FD">
        <w:rPr>
          <w:rFonts w:ascii="Calibri" w:hAnsi="Calibri" w:cs="Calibri"/>
          <w:sz w:val="36"/>
          <w:szCs w:val="36"/>
          <w:lang w:bidi="ar-EG"/>
        </w:rPr>
        <w:t>Technion-Israel Institute of</w:t>
      </w:r>
      <w:r w:rsidR="00E03795">
        <w:rPr>
          <w:rFonts w:ascii="Calibri" w:hAnsi="Calibri" w:cs="Calibri"/>
          <w:sz w:val="36"/>
          <w:szCs w:val="36"/>
          <w:lang w:bidi="ar-EG"/>
        </w:rPr>
        <w:t xml:space="preserve"> Te</w:t>
      </w:r>
      <w:r w:rsidR="00F14C7F">
        <w:rPr>
          <w:rFonts w:ascii="Calibri" w:hAnsi="Calibri" w:cs="Calibri"/>
          <w:sz w:val="36"/>
          <w:szCs w:val="36"/>
          <w:lang w:bidi="ar-EG"/>
        </w:rPr>
        <w:t>chnology</w:t>
      </w:r>
      <w:r w:rsidRPr="003544FD">
        <w:rPr>
          <w:rFonts w:ascii="Calibri" w:hAnsi="Calibri" w:cs="Calibri"/>
          <w:sz w:val="36"/>
          <w:szCs w:val="36"/>
          <w:rtl/>
          <w:lang w:bidi="ar-EG"/>
        </w:rPr>
        <w:t xml:space="preserve">) حيث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كدا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شبكية عين الإنسان تم</w:t>
      </w:r>
      <w:r w:rsidR="00A94FF3" w:rsidRPr="003544FD">
        <w:rPr>
          <w:rFonts w:ascii="Calibri" w:hAnsi="Calibri" w:cs="Calibri"/>
          <w:sz w:val="36"/>
          <w:szCs w:val="36"/>
          <w:rtl/>
          <w:lang w:bidi="ar-EG"/>
        </w:rPr>
        <w:t>ث</w:t>
      </w:r>
      <w:r w:rsidRPr="003544FD">
        <w:rPr>
          <w:rFonts w:ascii="Calibri" w:hAnsi="Calibri" w:cs="Calibri"/>
          <w:sz w:val="36"/>
          <w:szCs w:val="36"/>
          <w:rtl/>
          <w:lang w:bidi="ar-EG"/>
        </w:rPr>
        <w:t xml:space="preserve">ل درجة عالية من النظم البارع؛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يقوم العصب البصري فوق الشبكية بجعل الر</w:t>
      </w:r>
      <w:r w:rsidR="00D403DB">
        <w:rPr>
          <w:rFonts w:ascii="Calibri" w:hAnsi="Calibri" w:cs="Calibri"/>
          <w:sz w:val="36"/>
          <w:szCs w:val="36"/>
          <w:rtl/>
          <w:lang w:bidi="ar-EG"/>
        </w:rPr>
        <w:t>ؤ</w:t>
      </w:r>
      <w:r w:rsidRPr="003544FD">
        <w:rPr>
          <w:rFonts w:ascii="Calibri" w:hAnsi="Calibri" w:cs="Calibri"/>
          <w:sz w:val="36"/>
          <w:szCs w:val="36"/>
          <w:rtl/>
          <w:lang w:bidi="ar-EG"/>
        </w:rPr>
        <w:t xml:space="preserve">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على في دقتها؛ فقد تبين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هذا العصب البصري هو «</w:t>
      </w:r>
      <w:r w:rsidRPr="00225731">
        <w:rPr>
          <w:rFonts w:ascii="Calibri" w:hAnsi="Calibri" w:cs="Calibri"/>
          <w:b/>
          <w:bCs/>
          <w:color w:val="002060"/>
          <w:sz w:val="36"/>
          <w:szCs w:val="36"/>
          <w:highlight w:val="lightGray"/>
          <w:rtl/>
          <w:lang w:bidi="ar-EG"/>
        </w:rPr>
        <w:t xml:space="preserve">هيكل </w:t>
      </w:r>
      <w:r w:rsidR="006228D8" w:rsidRPr="00225731">
        <w:rPr>
          <w:rFonts w:ascii="Calibri" w:hAnsi="Calibri" w:cs="Calibri"/>
          <w:b/>
          <w:bCs/>
          <w:color w:val="002060"/>
          <w:sz w:val="36"/>
          <w:szCs w:val="36"/>
          <w:highlight w:val="lightGray"/>
          <w:rtl/>
          <w:lang w:bidi="ar-EG"/>
        </w:rPr>
        <w:t>أ</w:t>
      </w:r>
      <w:r w:rsidRPr="00225731">
        <w:rPr>
          <w:rFonts w:ascii="Calibri" w:hAnsi="Calibri" w:cs="Calibri"/>
          <w:b/>
          <w:bCs/>
          <w:color w:val="002060"/>
          <w:sz w:val="36"/>
          <w:szCs w:val="36"/>
          <w:highlight w:val="lightGray"/>
          <w:rtl/>
          <w:lang w:bidi="ar-EG"/>
        </w:rPr>
        <w:t xml:space="preserve">مثل صمم للحفاظ على حدة الصورة </w:t>
      </w:r>
      <w:r w:rsidR="00EA1297" w:rsidRPr="00225731">
        <w:rPr>
          <w:rFonts w:ascii="Calibri" w:hAnsi="Calibri" w:cs="Calibri" w:hint="cs"/>
          <w:b/>
          <w:bCs/>
          <w:color w:val="002060"/>
          <w:sz w:val="36"/>
          <w:szCs w:val="36"/>
          <w:highlight w:val="lightGray"/>
          <w:rtl/>
          <w:lang w:bidi="ar-EG"/>
        </w:rPr>
        <w:t>في</w:t>
      </w:r>
      <w:r w:rsidRPr="00225731">
        <w:rPr>
          <w:rFonts w:ascii="Calibri" w:hAnsi="Calibri" w:cs="Calibri"/>
          <w:b/>
          <w:bCs/>
          <w:color w:val="002060"/>
          <w:sz w:val="36"/>
          <w:szCs w:val="36"/>
          <w:highlight w:val="lightGray"/>
          <w:rtl/>
          <w:lang w:bidi="ar-EG"/>
        </w:rPr>
        <w:t xml:space="preserve"> شبكية العين. </w:t>
      </w:r>
      <w:r w:rsidR="000E6962" w:rsidRPr="00225731">
        <w:rPr>
          <w:rFonts w:ascii="Calibri" w:hAnsi="Calibri" w:cs="Calibri"/>
          <w:b/>
          <w:bCs/>
          <w:color w:val="002060"/>
          <w:sz w:val="36"/>
          <w:szCs w:val="36"/>
          <w:highlight w:val="lightGray"/>
          <w:rtl/>
          <w:lang w:bidi="ar-EG"/>
        </w:rPr>
        <w:t>إ</w:t>
      </w:r>
      <w:r w:rsidRPr="00225731">
        <w:rPr>
          <w:rFonts w:ascii="Calibri" w:hAnsi="Calibri" w:cs="Calibri"/>
          <w:b/>
          <w:bCs/>
          <w:color w:val="002060"/>
          <w:sz w:val="36"/>
          <w:szCs w:val="36"/>
          <w:highlight w:val="lightGray"/>
          <w:rtl/>
          <w:lang w:bidi="ar-EG"/>
        </w:rPr>
        <w:t xml:space="preserve">نه يلعب دورا حاسما </w:t>
      </w:r>
      <w:r w:rsidR="00EA1297" w:rsidRPr="00225731">
        <w:rPr>
          <w:rFonts w:ascii="Calibri" w:hAnsi="Calibri" w:cs="Calibri" w:hint="cs"/>
          <w:b/>
          <w:bCs/>
          <w:color w:val="002060"/>
          <w:sz w:val="36"/>
          <w:szCs w:val="36"/>
          <w:highlight w:val="lightGray"/>
          <w:rtl/>
          <w:lang w:bidi="ar-EG"/>
        </w:rPr>
        <w:t>في</w:t>
      </w:r>
      <w:r w:rsidRPr="00225731">
        <w:rPr>
          <w:rFonts w:ascii="Calibri" w:hAnsi="Calibri" w:cs="Calibri"/>
          <w:b/>
          <w:bCs/>
          <w:color w:val="002060"/>
          <w:sz w:val="36"/>
          <w:szCs w:val="36"/>
          <w:highlight w:val="lightGray"/>
          <w:rtl/>
          <w:lang w:bidi="ar-EG"/>
        </w:rPr>
        <w:t xml:space="preserve"> جودة الر</w:t>
      </w:r>
      <w:r w:rsidR="00D403DB" w:rsidRPr="00225731">
        <w:rPr>
          <w:rFonts w:ascii="Calibri" w:hAnsi="Calibri" w:cs="Calibri"/>
          <w:b/>
          <w:bCs/>
          <w:color w:val="002060"/>
          <w:sz w:val="36"/>
          <w:szCs w:val="36"/>
          <w:highlight w:val="lightGray"/>
          <w:rtl/>
          <w:lang w:bidi="ar-EG"/>
        </w:rPr>
        <w:t>ؤ</w:t>
      </w:r>
      <w:r w:rsidRPr="00225731">
        <w:rPr>
          <w:rFonts w:ascii="Calibri" w:hAnsi="Calibri" w:cs="Calibri"/>
          <w:b/>
          <w:bCs/>
          <w:color w:val="002060"/>
          <w:sz w:val="36"/>
          <w:szCs w:val="36"/>
          <w:highlight w:val="lightGray"/>
          <w:rtl/>
          <w:lang w:bidi="ar-EG"/>
        </w:rPr>
        <w:t xml:space="preserve">ية، عند الإنسان </w:t>
      </w:r>
      <w:r w:rsidR="00B31F89" w:rsidRPr="00225731">
        <w:rPr>
          <w:rFonts w:ascii="Calibri" w:hAnsi="Calibri" w:cs="Calibri" w:hint="cs"/>
          <w:b/>
          <w:bCs/>
          <w:color w:val="002060"/>
          <w:sz w:val="36"/>
          <w:szCs w:val="36"/>
          <w:highlight w:val="lightGray"/>
          <w:rtl/>
          <w:lang w:bidi="ar-EG"/>
        </w:rPr>
        <w:t>والأنواع</w:t>
      </w:r>
      <w:r w:rsidRPr="00225731">
        <w:rPr>
          <w:rFonts w:ascii="Calibri" w:hAnsi="Calibri" w:cs="Calibri"/>
          <w:b/>
          <w:bCs/>
          <w:color w:val="002060"/>
          <w:sz w:val="36"/>
          <w:szCs w:val="36"/>
          <w:highlight w:val="lightGray"/>
          <w:rtl/>
          <w:lang w:bidi="ar-EG"/>
        </w:rPr>
        <w:t xml:space="preserve"> الأخرى</w:t>
      </w:r>
      <w:r w:rsidR="00BE7D8F" w:rsidRPr="003544FD">
        <w:rPr>
          <w:rFonts w:ascii="Calibri" w:hAnsi="Calibri" w:cs="Calibri"/>
          <w:sz w:val="36"/>
          <w:szCs w:val="36"/>
          <w:rtl/>
          <w:lang w:bidi="ar-EG"/>
        </w:rPr>
        <w:t>»</w:t>
      </w:r>
      <w:r w:rsidRPr="003544FD">
        <w:rPr>
          <w:rFonts w:ascii="Calibri" w:hAnsi="Calibri" w:cs="Calibri"/>
          <w:sz w:val="36"/>
          <w:szCs w:val="36"/>
          <w:rtl/>
          <w:lang w:bidi="ar-EG"/>
        </w:rPr>
        <w:t>.</w:t>
      </w:r>
    </w:p>
    <w:p w14:paraId="2D06A7FD" w14:textId="56CFF95C" w:rsidR="00A94FF3" w:rsidRPr="003544FD" w:rsidRDefault="00A94FF3"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Labin, A.M. and Ribak, E.N., </w:t>
      </w:r>
      <w:r w:rsidRPr="00F14C7F">
        <w:rPr>
          <w:rFonts w:ascii="Calibri" w:hAnsi="Calibri" w:cs="Calibri"/>
          <w:b/>
          <w:bCs/>
          <w:i/>
          <w:iCs/>
          <w:sz w:val="36"/>
          <w:szCs w:val="36"/>
          <w:lang w:bidi="ar-EG"/>
        </w:rPr>
        <w:t>Retinal glial cells enhance human vision acuity</w:t>
      </w:r>
      <w:r w:rsidRPr="003544FD">
        <w:rPr>
          <w:rFonts w:ascii="Calibri" w:hAnsi="Calibri" w:cs="Calibri"/>
          <w:sz w:val="36"/>
          <w:szCs w:val="36"/>
          <w:lang w:bidi="ar-EG"/>
        </w:rPr>
        <w:t>, Physical Review Letters 104,</w:t>
      </w:r>
      <w:r w:rsidR="006975BC">
        <w:rPr>
          <w:rFonts w:ascii="Calibri" w:hAnsi="Calibri" w:cs="Calibri"/>
          <w:sz w:val="36"/>
          <w:szCs w:val="36"/>
          <w:lang w:bidi="ar-EG"/>
        </w:rPr>
        <w:t xml:space="preserve"> </w:t>
      </w:r>
      <w:r w:rsidRPr="003544FD">
        <w:rPr>
          <w:rFonts w:ascii="Calibri" w:hAnsi="Calibri" w:cs="Calibri"/>
          <w:sz w:val="36"/>
          <w:szCs w:val="36"/>
          <w:lang w:bidi="ar-EG"/>
        </w:rPr>
        <w:t>16</w:t>
      </w:r>
      <w:r w:rsidR="006975BC">
        <w:rPr>
          <w:rFonts w:ascii="Calibri" w:hAnsi="Calibri" w:cs="Calibri"/>
          <w:sz w:val="36"/>
          <w:szCs w:val="36"/>
          <w:lang w:bidi="ar-EG"/>
        </w:rPr>
        <w:t xml:space="preserve"> </w:t>
      </w:r>
      <w:r w:rsidRPr="003544FD">
        <w:rPr>
          <w:rFonts w:ascii="Calibri" w:hAnsi="Calibri" w:cs="Calibri"/>
          <w:sz w:val="36"/>
          <w:szCs w:val="36"/>
          <w:lang w:bidi="ar-EG"/>
        </w:rPr>
        <w:t>April</w:t>
      </w:r>
      <w:r w:rsidR="006975BC">
        <w:rPr>
          <w:rFonts w:ascii="Calibri" w:hAnsi="Calibri" w:cs="Calibri"/>
          <w:sz w:val="36"/>
          <w:szCs w:val="36"/>
          <w:lang w:bidi="ar-EG"/>
        </w:rPr>
        <w:t xml:space="preserve"> </w:t>
      </w:r>
      <w:r w:rsidRPr="003544FD">
        <w:rPr>
          <w:rFonts w:ascii="Calibri" w:hAnsi="Calibri" w:cs="Calibri"/>
          <w:sz w:val="36"/>
          <w:szCs w:val="36"/>
          <w:lang w:bidi="ar-EG"/>
        </w:rPr>
        <w:t>2010</w:t>
      </w:r>
      <w:r w:rsidR="006975BC">
        <w:rPr>
          <w:rFonts w:ascii="Calibri" w:hAnsi="Calibri" w:cs="Calibri"/>
          <w:sz w:val="36"/>
          <w:szCs w:val="36"/>
          <w:lang w:bidi="ar-EG"/>
        </w:rPr>
        <w:t>.</w:t>
      </w:r>
    </w:p>
    <w:p w14:paraId="66C74976" w14:textId="148F5D84" w:rsidR="006975BC" w:rsidRPr="003544FD" w:rsidRDefault="00FF3789" w:rsidP="00E50938">
      <w:pPr>
        <w:widowControl w:val="0"/>
        <w:spacing w:line="240" w:lineRule="auto"/>
        <w:jc w:val="both"/>
        <w:rPr>
          <w:rFonts w:ascii="Calibri" w:hAnsi="Calibri" w:cs="Calibri"/>
          <w:sz w:val="36"/>
          <w:szCs w:val="36"/>
          <w:lang w:bidi="ar-EG"/>
        </w:rPr>
      </w:pPr>
      <w:hyperlink r:id="rId140" w:history="1">
        <w:r w:rsidRPr="003D4083">
          <w:rPr>
            <w:rStyle w:val="Hyperlink"/>
            <w:rFonts w:ascii="Calibri" w:hAnsi="Calibri" w:cs="Calibri"/>
            <w:sz w:val="36"/>
            <w:szCs w:val="36"/>
            <w:lang w:bidi="ar-EG"/>
          </w:rPr>
          <w:t>https://journals.aps.org/prl/abstract/10.1103/PhysRevLett.104.158102</w:t>
        </w:r>
      </w:hyperlink>
      <w:r>
        <w:rPr>
          <w:rFonts w:ascii="Calibri" w:hAnsi="Calibri" w:cs="Calibri"/>
          <w:sz w:val="36"/>
          <w:szCs w:val="36"/>
          <w:lang w:bidi="ar-EG"/>
        </w:rPr>
        <w:t xml:space="preserve"> </w:t>
      </w:r>
    </w:p>
    <w:p w14:paraId="2BF4FB65" w14:textId="0A7F9CDB" w:rsidR="00FC258D" w:rsidRDefault="00FC258D" w:rsidP="00E50938">
      <w:pPr>
        <w:widowControl w:val="0"/>
        <w:bidi/>
        <w:spacing w:line="240" w:lineRule="auto"/>
        <w:jc w:val="both"/>
        <w:rPr>
          <w:rFonts w:ascii="Calibri" w:hAnsi="Calibri" w:cs="Calibri"/>
          <w:sz w:val="36"/>
          <w:szCs w:val="36"/>
          <w:rtl/>
          <w:lang w:bidi="ar-EG"/>
        </w:rPr>
      </w:pPr>
      <w:r w:rsidRPr="00E72717">
        <w:rPr>
          <w:rFonts w:ascii="Calibri" w:hAnsi="Calibri" w:cs="Calibri"/>
          <w:b/>
          <w:bCs/>
          <w:sz w:val="36"/>
          <w:szCs w:val="36"/>
          <w:rtl/>
          <w:lang w:bidi="ar-EG"/>
        </w:rPr>
        <w:t xml:space="preserve">جورج أيوب </w:t>
      </w:r>
      <w:r w:rsidRPr="00E72717">
        <w:rPr>
          <w:rFonts w:ascii="Calibri" w:hAnsi="Calibri" w:cs="Calibri"/>
          <w:b/>
          <w:bCs/>
          <w:sz w:val="36"/>
          <w:szCs w:val="36"/>
          <w:lang w:bidi="ar-EG"/>
        </w:rPr>
        <w:t>George Ayoub</w:t>
      </w:r>
      <w:r w:rsidRPr="003544FD">
        <w:rPr>
          <w:rFonts w:ascii="Calibri" w:hAnsi="Calibri" w:cs="Calibri"/>
          <w:sz w:val="36"/>
          <w:szCs w:val="36"/>
          <w:rtl/>
          <w:lang w:bidi="ar-EG"/>
        </w:rPr>
        <w:t>: أستاذ البيولوجيا في «</w:t>
      </w:r>
      <w:r w:rsidRPr="003544FD">
        <w:rPr>
          <w:rFonts w:ascii="Calibri" w:hAnsi="Calibri" w:cs="Calibri"/>
          <w:sz w:val="36"/>
          <w:szCs w:val="36"/>
          <w:lang w:bidi="ar-EG"/>
        </w:rPr>
        <w:t>Santa Barbara City College</w:t>
      </w:r>
      <w:r w:rsidRPr="003544FD">
        <w:rPr>
          <w:rFonts w:ascii="Calibri" w:hAnsi="Calibri" w:cs="Calibri"/>
          <w:sz w:val="36"/>
          <w:szCs w:val="36"/>
          <w:rtl/>
          <w:lang w:bidi="ar-EG"/>
        </w:rPr>
        <w:t>»</w:t>
      </w:r>
      <w:r>
        <w:rPr>
          <w:rFonts w:ascii="Calibri" w:hAnsi="Calibri" w:cs="Calibri"/>
          <w:sz w:val="36"/>
          <w:szCs w:val="36"/>
          <w:rtl/>
          <w:lang w:bidi="ar-EG"/>
        </w:rPr>
        <w:t>.</w:t>
      </w:r>
    </w:p>
    <w:p w14:paraId="1332618D" w14:textId="58D985F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وماذا لوكان العصب البصري عند الإنسان كما يريد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ليوافق الكمال المزعوم؟ يجيبنا البيولوجي (</w:t>
      </w:r>
      <w:r w:rsidRPr="003544FD">
        <w:rPr>
          <w:rFonts w:ascii="Calibri" w:hAnsi="Calibri" w:cs="Calibri"/>
          <w:b/>
          <w:bCs/>
          <w:sz w:val="36"/>
          <w:szCs w:val="36"/>
          <w:rtl/>
          <w:lang w:bidi="ar-EG"/>
        </w:rPr>
        <w:t xml:space="preserve">جورج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يوب</w:t>
      </w:r>
      <w:r w:rsidRPr="003544FD">
        <w:rPr>
          <w:rFonts w:ascii="Calibri" w:hAnsi="Calibri" w:cs="Calibri"/>
          <w:sz w:val="36"/>
          <w:szCs w:val="36"/>
          <w:rtl/>
          <w:lang w:bidi="ar-EG"/>
        </w:rPr>
        <w:t xml:space="preserve">)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ذلك سيعيق الصورة الطبيعية للتدفق الطبيعي للدم؛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سيضايق العصب العروق الدموية. وانتهى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القول: </w:t>
      </w:r>
      <w:r w:rsidRPr="003544FD">
        <w:rPr>
          <w:rFonts w:ascii="Calibri" w:hAnsi="Calibri" w:cs="Calibri"/>
          <w:b/>
          <w:bCs/>
          <w:sz w:val="36"/>
          <w:szCs w:val="36"/>
          <w:rtl/>
          <w:lang w:bidi="ar-EG"/>
        </w:rPr>
        <w:t>«</w:t>
      </w:r>
      <w:r w:rsidRPr="00225731">
        <w:rPr>
          <w:rFonts w:ascii="Calibri" w:hAnsi="Calibri" w:cs="Calibri"/>
          <w:b/>
          <w:bCs/>
          <w:color w:val="002060"/>
          <w:sz w:val="36"/>
          <w:szCs w:val="36"/>
          <w:highlight w:val="lightGray"/>
          <w:rtl/>
          <w:lang w:bidi="ar-EG"/>
        </w:rPr>
        <w:t xml:space="preserve">في محاولة </w:t>
      </w:r>
      <w:r w:rsidR="000E6962" w:rsidRPr="00225731">
        <w:rPr>
          <w:rFonts w:ascii="Calibri" w:hAnsi="Calibri" w:cs="Calibri"/>
          <w:b/>
          <w:bCs/>
          <w:color w:val="002060"/>
          <w:sz w:val="36"/>
          <w:szCs w:val="36"/>
          <w:highlight w:val="lightGray"/>
          <w:rtl/>
          <w:lang w:bidi="ar-EG"/>
        </w:rPr>
        <w:t>إ</w:t>
      </w:r>
      <w:r w:rsidRPr="00225731">
        <w:rPr>
          <w:rFonts w:ascii="Calibri" w:hAnsi="Calibri" w:cs="Calibri"/>
          <w:b/>
          <w:bCs/>
          <w:color w:val="002060"/>
          <w:sz w:val="36"/>
          <w:szCs w:val="36"/>
          <w:highlight w:val="lightGray"/>
          <w:rtl/>
          <w:lang w:bidi="ar-EG"/>
        </w:rPr>
        <w:t xml:space="preserve">زالة المنطقة المعتمة، </w:t>
      </w:r>
      <w:r w:rsidR="006228D8" w:rsidRPr="00225731">
        <w:rPr>
          <w:rFonts w:ascii="Calibri" w:hAnsi="Calibri" w:cs="Calibri"/>
          <w:b/>
          <w:bCs/>
          <w:color w:val="002060"/>
          <w:sz w:val="36"/>
          <w:szCs w:val="36"/>
          <w:highlight w:val="lightGray"/>
          <w:rtl/>
          <w:lang w:bidi="ar-EG"/>
        </w:rPr>
        <w:t>أ</w:t>
      </w:r>
      <w:r w:rsidRPr="00225731">
        <w:rPr>
          <w:rFonts w:ascii="Calibri" w:hAnsi="Calibri" w:cs="Calibri"/>
          <w:b/>
          <w:bCs/>
          <w:color w:val="002060"/>
          <w:sz w:val="36"/>
          <w:szCs w:val="36"/>
          <w:highlight w:val="lightGray"/>
          <w:rtl/>
          <w:lang w:bidi="ar-EG"/>
        </w:rPr>
        <w:t>نش</w:t>
      </w:r>
      <w:r w:rsidR="006228D8" w:rsidRPr="00225731">
        <w:rPr>
          <w:rFonts w:ascii="Calibri" w:hAnsi="Calibri" w:cs="Calibri"/>
          <w:b/>
          <w:bCs/>
          <w:color w:val="002060"/>
          <w:sz w:val="36"/>
          <w:szCs w:val="36"/>
          <w:highlight w:val="lightGray"/>
          <w:rtl/>
          <w:lang w:bidi="ar-EG"/>
        </w:rPr>
        <w:t>أ</w:t>
      </w:r>
      <w:r w:rsidRPr="00225731">
        <w:rPr>
          <w:rFonts w:ascii="Calibri" w:hAnsi="Calibri" w:cs="Calibri"/>
          <w:b/>
          <w:bCs/>
          <w:color w:val="002060"/>
          <w:sz w:val="36"/>
          <w:szCs w:val="36"/>
          <w:highlight w:val="lightGray"/>
          <w:rtl/>
          <w:lang w:bidi="ar-EG"/>
        </w:rPr>
        <w:t>نا عدة مشكلات</w:t>
      </w:r>
      <w:r w:rsidR="00A94FF3" w:rsidRPr="00225731">
        <w:rPr>
          <w:rFonts w:ascii="Calibri" w:hAnsi="Calibri" w:cs="Calibri"/>
          <w:b/>
          <w:bCs/>
          <w:color w:val="002060"/>
          <w:sz w:val="36"/>
          <w:szCs w:val="36"/>
          <w:highlight w:val="lightGray"/>
          <w:rtl/>
          <w:lang w:bidi="ar-EG"/>
        </w:rPr>
        <w:t xml:space="preserve"> وظيفية جديدة أعظم حدة وتحتاج حلا</w:t>
      </w:r>
      <w:r w:rsidR="00A94FF3" w:rsidRPr="003544FD">
        <w:rPr>
          <w:rFonts w:ascii="Calibri" w:hAnsi="Calibri" w:cs="Calibri"/>
          <w:sz w:val="36"/>
          <w:szCs w:val="36"/>
          <w:rtl/>
          <w:lang w:bidi="ar-EG"/>
        </w:rPr>
        <w:t xml:space="preserve">» </w:t>
      </w:r>
    </w:p>
    <w:p w14:paraId="33600AAE" w14:textId="6A2D73D5" w:rsidR="00662262" w:rsidRDefault="00662262" w:rsidP="00C60528">
      <w:pPr>
        <w:widowControl w:val="0"/>
        <w:spacing w:line="240" w:lineRule="auto"/>
        <w:jc w:val="both"/>
        <w:rPr>
          <w:rFonts w:ascii="Calibri" w:hAnsi="Calibri" w:cs="Calibri"/>
          <w:color w:val="221E20"/>
          <w:kern w:val="0"/>
          <w:sz w:val="36"/>
          <w:szCs w:val="36"/>
          <w:rtl/>
        </w:rPr>
      </w:pPr>
      <w:r w:rsidRPr="003544FD">
        <w:rPr>
          <w:rFonts w:ascii="Calibri" w:hAnsi="Calibri" w:cs="Calibri"/>
          <w:sz w:val="36"/>
          <w:szCs w:val="36"/>
          <w:lang w:bidi="ar-EG"/>
        </w:rPr>
        <w:t>George Ayoub, “</w:t>
      </w:r>
      <w:r w:rsidRPr="003D118F">
        <w:rPr>
          <w:rFonts w:ascii="Calibri" w:hAnsi="Calibri" w:cs="Calibri"/>
          <w:b/>
          <w:bCs/>
          <w:i/>
          <w:iCs/>
          <w:sz w:val="36"/>
          <w:szCs w:val="36"/>
          <w:lang w:bidi="ar-EG"/>
        </w:rPr>
        <w:t>On the Design of the Vertebrate Retina</w:t>
      </w:r>
      <w:r w:rsidRPr="003544FD">
        <w:rPr>
          <w:rFonts w:ascii="Calibri" w:hAnsi="Calibri" w:cs="Calibri"/>
          <w:sz w:val="36"/>
          <w:szCs w:val="36"/>
          <w:lang w:bidi="ar-EG"/>
        </w:rPr>
        <w:t>,” Origins &amp; Design, vol. 17:1 (Winter)</w:t>
      </w:r>
      <w:r w:rsidRPr="003544FD">
        <w:rPr>
          <w:rFonts w:ascii="Calibri" w:hAnsi="Calibri" w:cs="Calibri"/>
          <w:b/>
          <w:bCs/>
          <w:color w:val="221E20"/>
          <w:kern w:val="0"/>
          <w:sz w:val="36"/>
          <w:szCs w:val="36"/>
        </w:rPr>
        <w:t xml:space="preserve"> </w:t>
      </w:r>
      <w:r w:rsidRPr="003544FD">
        <w:rPr>
          <w:rFonts w:ascii="Calibri" w:hAnsi="Calibri" w:cs="Calibri"/>
          <w:color w:val="221E20"/>
          <w:kern w:val="0"/>
          <w:sz w:val="36"/>
          <w:szCs w:val="36"/>
        </w:rPr>
        <w:t>1996)</w:t>
      </w:r>
      <w:r w:rsidR="00AA36CE">
        <w:rPr>
          <w:rFonts w:ascii="Calibri" w:hAnsi="Calibri" w:cs="Calibri"/>
          <w:color w:val="221E20"/>
          <w:kern w:val="0"/>
          <w:sz w:val="36"/>
          <w:szCs w:val="36"/>
        </w:rPr>
        <w:t>.</w:t>
      </w:r>
    </w:p>
    <w:p w14:paraId="5DB63242" w14:textId="52CF34CC" w:rsidR="00AA36CE" w:rsidRPr="00AA36CE" w:rsidRDefault="00AA36CE" w:rsidP="00E50938">
      <w:pPr>
        <w:widowControl w:val="0"/>
        <w:spacing w:line="240" w:lineRule="auto"/>
        <w:jc w:val="both"/>
        <w:rPr>
          <w:rFonts w:ascii="Calibri" w:hAnsi="Calibri" w:cs="Calibri"/>
          <w:sz w:val="36"/>
          <w:szCs w:val="36"/>
          <w:rtl/>
          <w:lang w:bidi="ar-EG"/>
        </w:rPr>
      </w:pPr>
      <w:hyperlink r:id="rId141" w:history="1">
        <w:r w:rsidRPr="003D4083">
          <w:rPr>
            <w:rStyle w:val="Hyperlink"/>
            <w:rFonts w:ascii="Calibri" w:hAnsi="Calibri" w:cs="Calibri"/>
            <w:sz w:val="36"/>
            <w:szCs w:val="36"/>
            <w:lang w:bidi="ar-EG"/>
          </w:rPr>
          <w:t>www.arn.org/docs/odesign/od171/retinal71.htm</w:t>
        </w:r>
      </w:hyperlink>
      <w:r>
        <w:rPr>
          <w:rFonts w:ascii="Calibri" w:hAnsi="Calibri" w:cs="Calibri"/>
          <w:sz w:val="36"/>
          <w:szCs w:val="36"/>
          <w:lang w:bidi="ar-EG"/>
        </w:rPr>
        <w:t xml:space="preserve"> </w:t>
      </w:r>
    </w:p>
    <w:p w14:paraId="7561A192" w14:textId="286A8B7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والجواب العلمي: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العصب الحنجري الراجع يسلك طريقا طويلا لأن غايته ليست قاصرة على الوصول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الحنجرة؛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يقوم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يضا بتغذية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جزاء من القلب وعضلات القصبة الهوا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والأغشية المخاطية والمريء</w:t>
      </w:r>
      <w:r w:rsidR="00662262" w:rsidRPr="003544FD">
        <w:rPr>
          <w:rFonts w:ascii="Calibri" w:hAnsi="Calibri" w:cs="Calibri"/>
          <w:sz w:val="36"/>
          <w:szCs w:val="36"/>
          <w:rtl/>
          <w:lang w:bidi="ar-EG"/>
        </w:rPr>
        <w:t>.</w:t>
      </w:r>
    </w:p>
    <w:p w14:paraId="676C0840" w14:textId="00649107" w:rsidR="006228D8" w:rsidRPr="003544FD" w:rsidRDefault="004A0D3D" w:rsidP="00C60528">
      <w:pPr>
        <w:widowControl w:val="0"/>
        <w:spacing w:line="240" w:lineRule="auto"/>
        <w:jc w:val="both"/>
        <w:rPr>
          <w:rFonts w:ascii="Calibri" w:hAnsi="Calibri" w:cs="Calibri"/>
          <w:sz w:val="36"/>
          <w:szCs w:val="36"/>
          <w:lang w:bidi="ar-EG"/>
        </w:rPr>
      </w:pPr>
      <w:r w:rsidRPr="00E320E1">
        <w:rPr>
          <w:rFonts w:ascii="Calibri" w:hAnsi="Calibri" w:cs="Calibri"/>
          <w:b/>
          <w:bCs/>
          <w:i/>
          <w:iCs/>
          <w:sz w:val="36"/>
          <w:szCs w:val="36"/>
          <w:lang w:bidi="ar-EG"/>
        </w:rPr>
        <w:t>Gray’s Anatomy</w:t>
      </w:r>
      <w:r w:rsidRPr="003544FD">
        <w:rPr>
          <w:rFonts w:ascii="Calibri" w:hAnsi="Calibri" w:cs="Calibri"/>
          <w:sz w:val="36"/>
          <w:szCs w:val="36"/>
          <w:lang w:bidi="ar-EG"/>
        </w:rPr>
        <w:t>, 1980, 40th edition of 2008, pp 459, 588</w:t>
      </w:r>
      <w:r w:rsidR="00662262" w:rsidRPr="003544FD">
        <w:rPr>
          <w:rFonts w:ascii="Calibri" w:hAnsi="Calibri" w:cs="Calibri"/>
          <w:sz w:val="36"/>
          <w:szCs w:val="36"/>
          <w:lang w:bidi="ar-EG"/>
        </w:rPr>
        <w:t>–</w:t>
      </w:r>
      <w:r w:rsidRPr="003544FD">
        <w:rPr>
          <w:rFonts w:ascii="Calibri" w:hAnsi="Calibri" w:cs="Calibri"/>
          <w:sz w:val="36"/>
          <w:szCs w:val="36"/>
          <w:lang w:bidi="ar-EG"/>
        </w:rPr>
        <w:t>589</w:t>
      </w:r>
      <w:r w:rsidR="00E320E1">
        <w:rPr>
          <w:rFonts w:ascii="Calibri" w:hAnsi="Calibri" w:cs="Calibri"/>
          <w:sz w:val="36"/>
          <w:szCs w:val="36"/>
          <w:lang w:bidi="ar-EG"/>
        </w:rPr>
        <w:t>.</w:t>
      </w:r>
    </w:p>
    <w:p w14:paraId="1F91ECE2" w14:textId="062E2BDF" w:rsidR="003179D8" w:rsidRPr="00174D3D" w:rsidRDefault="004A0D3D" w:rsidP="00C60528">
      <w:pPr>
        <w:keepNext/>
        <w:widowControl w:val="0"/>
        <w:bidi/>
        <w:spacing w:line="240" w:lineRule="auto"/>
        <w:jc w:val="center"/>
        <w:outlineLvl w:val="3"/>
        <w:rPr>
          <w:rFonts w:ascii="Calibri" w:hAnsi="Calibri" w:cs="Calibri"/>
          <w:b/>
          <w:bCs/>
          <w:sz w:val="36"/>
          <w:szCs w:val="36"/>
          <w:highlight w:val="yellow"/>
          <w:u w:val="single"/>
          <w:lang w:bidi="ar-EG"/>
        </w:rPr>
      </w:pPr>
      <w:bookmarkStart w:id="254" w:name="_Toc178854484"/>
      <w:r w:rsidRPr="00174D3D">
        <w:rPr>
          <w:rFonts w:ascii="Calibri" w:hAnsi="Calibri" w:cs="Calibri"/>
          <w:b/>
          <w:bCs/>
          <w:sz w:val="36"/>
          <w:szCs w:val="36"/>
          <w:highlight w:val="yellow"/>
          <w:u w:val="single"/>
          <w:rtl/>
          <w:lang w:bidi="ar-EG"/>
        </w:rPr>
        <w:lastRenderedPageBreak/>
        <w:t>المطلب السابع</w:t>
      </w:r>
      <w:r w:rsidR="00C60528">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الن</w:t>
      </w:r>
      <w:r w:rsidR="00E320E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ظم</w:t>
      </w:r>
      <w:r w:rsidR="00662262"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الحكيم</w:t>
      </w:r>
      <w:r w:rsidR="00662262"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ع</w:t>
      </w:r>
      <w:r w:rsidR="00E320E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E320E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r w:rsidR="00662262"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زا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ف</w:t>
      </w:r>
      <w:bookmarkEnd w:id="254"/>
    </w:p>
    <w:p w14:paraId="739EBBBE" w14:textId="682148E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الجدل بين فلاسفة العلوم حول حد ما هو علمي،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ما يعرف</w:t>
      </w:r>
      <w:r w:rsidR="00662262" w:rsidRPr="003544FD">
        <w:rPr>
          <w:rFonts w:ascii="Calibri" w:hAnsi="Calibri" w:cs="Calibri"/>
          <w:sz w:val="36"/>
          <w:szCs w:val="36"/>
          <w:rtl/>
          <w:lang w:bidi="ar-EG"/>
        </w:rPr>
        <w:t xml:space="preserve"> </w:t>
      </w:r>
      <w:r w:rsidR="00662262" w:rsidRPr="003544FD">
        <w:rPr>
          <w:rFonts w:ascii="Calibri" w:hAnsi="Calibri" w:cs="Calibri"/>
          <w:sz w:val="36"/>
          <w:szCs w:val="36"/>
          <w:rtl/>
        </w:rPr>
        <w:t>بــ</w:t>
      </w:r>
      <w:r w:rsidR="007732A6">
        <w:rPr>
          <w:rFonts w:ascii="Calibri" w:hAnsi="Calibri" w:cs="Calibri"/>
          <w:sz w:val="36"/>
          <w:szCs w:val="36"/>
          <w:rtl/>
        </w:rPr>
        <w:t xml:space="preserve"> </w:t>
      </w:r>
      <w:r w:rsidR="00662262" w:rsidRPr="003544FD">
        <w:rPr>
          <w:rFonts w:ascii="Calibri" w:hAnsi="Calibri" w:cs="Calibri"/>
          <w:color w:val="221E20"/>
          <w:kern w:val="0"/>
          <w:sz w:val="36"/>
          <w:szCs w:val="36"/>
        </w:rPr>
        <w:t>The Problem of Demarcation</w:t>
      </w:r>
      <w:r w:rsidRPr="003544FD">
        <w:rPr>
          <w:rFonts w:ascii="Calibri" w:hAnsi="Calibri" w:cs="Calibri"/>
          <w:sz w:val="36"/>
          <w:szCs w:val="36"/>
          <w:rtl/>
          <w:lang w:bidi="ar-EG"/>
        </w:rPr>
        <w:t>، لم ينته، ولا تبدو له نهاية؛ لأن كل</w:t>
      </w:r>
      <w:r w:rsidR="007732A6">
        <w:rPr>
          <w:rFonts w:ascii="Calibri" w:hAnsi="Calibri" w:cs="Calibri"/>
          <w:sz w:val="36"/>
          <w:szCs w:val="36"/>
          <w:rtl/>
          <w:lang w:bidi="ar-EG"/>
        </w:rPr>
        <w:t xml:space="preserve"> </w:t>
      </w:r>
      <w:r w:rsidRPr="003544FD">
        <w:rPr>
          <w:rFonts w:ascii="Calibri" w:hAnsi="Calibri" w:cs="Calibri"/>
          <w:sz w:val="36"/>
          <w:szCs w:val="36"/>
          <w:rtl/>
          <w:lang w:bidi="ar-EG"/>
        </w:rPr>
        <w:t>ضابط يميز بين العلم والزيف ينتهي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خراج بعض العلوم الثابتة من حد العلم؛ فمن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شهر هذه الضوابط مثلا قبول النظرية للاختبار، وهذا الضابط لا بد </w:t>
      </w:r>
      <w:r w:rsidR="006228D8" w:rsidRPr="003544FD">
        <w:rPr>
          <w:rFonts w:ascii="Calibri" w:hAnsi="Calibri" w:cs="Calibri"/>
          <w:sz w:val="36"/>
          <w:szCs w:val="36"/>
          <w:rtl/>
          <w:lang w:bidi="ar-EG"/>
        </w:rPr>
        <w:t>أ</w:t>
      </w:r>
      <w:r w:rsidR="00662262" w:rsidRPr="003544FD">
        <w:rPr>
          <w:rFonts w:ascii="Calibri" w:hAnsi="Calibri" w:cs="Calibri"/>
          <w:sz w:val="36"/>
          <w:szCs w:val="36"/>
          <w:rtl/>
          <w:lang w:bidi="ar-EG"/>
        </w:rPr>
        <w:t>ن يؤ</w:t>
      </w:r>
      <w:r w:rsidRPr="003544FD">
        <w:rPr>
          <w:rFonts w:ascii="Calibri" w:hAnsi="Calibri" w:cs="Calibri"/>
          <w:sz w:val="36"/>
          <w:szCs w:val="36"/>
          <w:rtl/>
          <w:lang w:bidi="ar-EG"/>
        </w:rPr>
        <w:t xml:space="preserve">ول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خراج علوم مثل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صل نش</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ة الكون وعامة مباحث </w:t>
      </w:r>
      <w:r w:rsidR="00BB2B5F" w:rsidRPr="003544FD">
        <w:rPr>
          <w:rFonts w:ascii="Calibri" w:hAnsi="Calibri" w:cs="Calibri" w:hint="cs"/>
          <w:sz w:val="36"/>
          <w:szCs w:val="36"/>
          <w:rtl/>
          <w:lang w:bidi="ar-EG"/>
        </w:rPr>
        <w:t>الكوزمولوجيا</w:t>
      </w:r>
      <w:r w:rsidRPr="003544FD">
        <w:rPr>
          <w:rFonts w:ascii="Calibri" w:hAnsi="Calibri" w:cs="Calibri"/>
          <w:sz w:val="36"/>
          <w:szCs w:val="36"/>
          <w:rtl/>
          <w:lang w:bidi="ar-EG"/>
        </w:rPr>
        <w:t xml:space="preserve"> من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رة العلم الحقيقي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رة العلم الزا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ف؛ ولذلك «</w:t>
      </w:r>
      <w:r w:rsidR="006228D8" w:rsidRPr="003544FD">
        <w:rPr>
          <w:rFonts w:ascii="Calibri" w:hAnsi="Calibri" w:cs="Calibri"/>
          <w:b/>
          <w:bCs/>
          <w:sz w:val="36"/>
          <w:szCs w:val="36"/>
          <w:rtl/>
          <w:lang w:bidi="ar-EG"/>
        </w:rPr>
        <w:t>أ</w:t>
      </w:r>
      <w:r w:rsidR="00662262" w:rsidRPr="003544FD">
        <w:rPr>
          <w:rFonts w:ascii="Calibri" w:hAnsi="Calibri" w:cs="Calibri"/>
          <w:b/>
          <w:bCs/>
          <w:sz w:val="36"/>
          <w:szCs w:val="36"/>
          <w:rtl/>
          <w:lang w:bidi="ar-EG"/>
        </w:rPr>
        <w:t>ه</w:t>
      </w:r>
      <w:r w:rsidRPr="003544FD">
        <w:rPr>
          <w:rFonts w:ascii="Calibri" w:hAnsi="Calibri" w:cs="Calibri"/>
          <w:b/>
          <w:bCs/>
          <w:sz w:val="36"/>
          <w:szCs w:val="36"/>
          <w:rtl/>
          <w:lang w:bidi="ar-EG"/>
        </w:rPr>
        <w:t>مل جل فلاسفة العلوم البح</w:t>
      </w:r>
      <w:r w:rsidR="00413C34">
        <w:rPr>
          <w:rFonts w:ascii="Calibri" w:hAnsi="Calibri" w:cs="Calibri" w:hint="cs"/>
          <w:b/>
          <w:bCs/>
          <w:sz w:val="36"/>
          <w:szCs w:val="36"/>
          <w:rtl/>
          <w:lang w:bidi="ar-EG"/>
        </w:rPr>
        <w:t>ث</w:t>
      </w:r>
      <w:r w:rsidRPr="003544FD">
        <w:rPr>
          <w:rFonts w:ascii="Calibri" w:hAnsi="Calibri" w:cs="Calibri"/>
          <w:b/>
          <w:bCs/>
          <w:sz w:val="36"/>
          <w:szCs w:val="36"/>
          <w:rtl/>
          <w:lang w:bidi="ar-EG"/>
        </w:rPr>
        <w:t xml:space="preserve"> عن حد ما هو علمي</w:t>
      </w:r>
      <w:r w:rsidRPr="003544FD">
        <w:rPr>
          <w:rFonts w:ascii="Calibri" w:hAnsi="Calibri" w:cs="Calibri"/>
          <w:sz w:val="36"/>
          <w:szCs w:val="36"/>
          <w:rtl/>
          <w:lang w:bidi="ar-EG"/>
        </w:rPr>
        <w:t>»</w:t>
      </w:r>
    </w:p>
    <w:p w14:paraId="0B4DD1FC" w14:textId="77777777" w:rsidR="00E320E1" w:rsidRDefault="004A0D3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بحث فيلسوف العلوم </w:t>
      </w:r>
      <w:r w:rsidRPr="003544FD">
        <w:rPr>
          <w:rFonts w:ascii="Calibri" w:hAnsi="Calibri" w:cs="Calibri"/>
          <w:b/>
          <w:bCs/>
          <w:sz w:val="36"/>
          <w:szCs w:val="36"/>
          <w:rtl/>
          <w:lang w:bidi="ar-EG"/>
        </w:rPr>
        <w:t>(لاري لاودا</w:t>
      </w:r>
      <w:r w:rsidRPr="003544FD">
        <w:rPr>
          <w:rFonts w:ascii="Calibri" w:hAnsi="Calibri" w:cs="Calibri"/>
          <w:sz w:val="36"/>
          <w:szCs w:val="36"/>
          <w:rtl/>
          <w:lang w:bidi="ar-EG"/>
        </w:rPr>
        <w:t>) في مقال بعنوان</w:t>
      </w:r>
      <w:r w:rsidR="00662262" w:rsidRPr="003544FD">
        <w:rPr>
          <w:rFonts w:ascii="Calibri" w:hAnsi="Calibri" w:cs="Calibri"/>
          <w:sz w:val="36"/>
          <w:szCs w:val="36"/>
          <w:rtl/>
          <w:lang w:bidi="ar-EG"/>
        </w:rPr>
        <w:t>:</w:t>
      </w:r>
    </w:p>
    <w:p w14:paraId="3A4B24AF" w14:textId="6FCB1893" w:rsidR="00E320E1" w:rsidRPr="00413C34" w:rsidRDefault="004A0D3D" w:rsidP="00E50938">
      <w:pPr>
        <w:widowControl w:val="0"/>
        <w:spacing w:line="240" w:lineRule="auto"/>
        <w:jc w:val="both"/>
        <w:rPr>
          <w:rFonts w:ascii="Calibri" w:hAnsi="Calibri" w:cs="Calibri"/>
          <w:b/>
          <w:bCs/>
          <w:i/>
          <w:iCs/>
          <w:sz w:val="36"/>
          <w:szCs w:val="36"/>
          <w:lang w:bidi="ar-EG"/>
        </w:rPr>
      </w:pPr>
      <w:r w:rsidRPr="00413C34">
        <w:rPr>
          <w:rFonts w:ascii="Calibri" w:hAnsi="Calibri" w:cs="Calibri"/>
          <w:b/>
          <w:bCs/>
          <w:i/>
          <w:iCs/>
          <w:sz w:val="36"/>
          <w:szCs w:val="36"/>
          <w:lang w:bidi="ar-EG"/>
        </w:rPr>
        <w:t>The Demise of the Demarcation</w:t>
      </w:r>
      <w:r w:rsidR="00662262" w:rsidRPr="00413C34">
        <w:rPr>
          <w:rFonts w:ascii="Calibri" w:hAnsi="Calibri" w:cs="Calibri"/>
          <w:b/>
          <w:bCs/>
          <w:i/>
          <w:iCs/>
          <w:sz w:val="36"/>
          <w:szCs w:val="36"/>
          <w:lang w:bidi="ar-EG"/>
        </w:rPr>
        <w:t xml:space="preserve"> Problem</w:t>
      </w:r>
    </w:p>
    <w:p w14:paraId="7C5AFF70" w14:textId="437D55A3"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زمة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ثبات ضابط مخكم لمفهوم العلم، وكشف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التعريفات قد انتهت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مجموعة تناقضات.</w:t>
      </w:r>
    </w:p>
    <w:p w14:paraId="17298CF6" w14:textId="428487FB" w:rsidR="006228D8" w:rsidRPr="003544FD" w:rsidRDefault="00662262" w:rsidP="00C6052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Dominic J. Balestra,</w:t>
      </w:r>
      <w:r w:rsidR="00E320E1">
        <w:rPr>
          <w:rFonts w:ascii="Calibri" w:hAnsi="Calibri" w:cs="Calibri"/>
          <w:sz w:val="36"/>
          <w:szCs w:val="36"/>
          <w:lang w:bidi="ar-EG"/>
        </w:rPr>
        <w:t xml:space="preserve"> </w:t>
      </w:r>
      <w:r w:rsidR="0044455C">
        <w:rPr>
          <w:rFonts w:ascii="Calibri" w:hAnsi="Calibri" w:cs="Calibri"/>
          <w:sz w:val="36"/>
          <w:szCs w:val="36"/>
          <w:lang w:bidi="ar-EG"/>
        </w:rPr>
        <w:t>‘</w:t>
      </w:r>
      <w:r w:rsidRPr="0044455C">
        <w:rPr>
          <w:rFonts w:ascii="Calibri" w:hAnsi="Calibri" w:cs="Calibri"/>
          <w:b/>
          <w:bCs/>
          <w:i/>
          <w:iCs/>
          <w:sz w:val="36"/>
          <w:szCs w:val="36"/>
          <w:lang w:bidi="ar-EG"/>
        </w:rPr>
        <w:t>Science and Religion</w:t>
      </w:r>
      <w:r w:rsidRPr="003544FD">
        <w:rPr>
          <w:rFonts w:ascii="Calibri" w:hAnsi="Calibri" w:cs="Calibri"/>
          <w:sz w:val="36"/>
          <w:szCs w:val="36"/>
          <w:lang w:bidi="ar-EG"/>
        </w:rPr>
        <w:t xml:space="preserve">’ in </w:t>
      </w:r>
      <w:r w:rsidRPr="0044455C">
        <w:rPr>
          <w:rFonts w:ascii="Calibri" w:hAnsi="Calibri" w:cs="Calibri"/>
          <w:b/>
          <w:bCs/>
          <w:i/>
          <w:iCs/>
          <w:sz w:val="36"/>
          <w:szCs w:val="36"/>
          <w:lang w:bidi="ar-EG"/>
        </w:rPr>
        <w:t>Philosophy of</w:t>
      </w:r>
      <w:r w:rsidR="0044455C" w:rsidRPr="0044455C">
        <w:rPr>
          <w:rFonts w:ascii="Calibri" w:hAnsi="Calibri" w:cs="Calibri"/>
          <w:b/>
          <w:bCs/>
          <w:i/>
          <w:iCs/>
          <w:sz w:val="36"/>
          <w:szCs w:val="36"/>
          <w:lang w:bidi="ar-EG"/>
        </w:rPr>
        <w:t xml:space="preserve"> </w:t>
      </w:r>
      <w:r w:rsidRPr="0044455C">
        <w:rPr>
          <w:rFonts w:ascii="Calibri" w:hAnsi="Calibri" w:cs="Calibri"/>
          <w:b/>
          <w:bCs/>
          <w:i/>
          <w:iCs/>
          <w:sz w:val="36"/>
          <w:szCs w:val="36"/>
          <w:lang w:bidi="ar-EG"/>
        </w:rPr>
        <w:t>Religion: A Guide to the Subjected</w:t>
      </w:r>
      <w:r w:rsidRPr="003544FD">
        <w:rPr>
          <w:rFonts w:ascii="Calibri" w:hAnsi="Calibri" w:cs="Calibri"/>
          <w:sz w:val="36"/>
          <w:szCs w:val="36"/>
          <w:lang w:bidi="ar-EG"/>
        </w:rPr>
        <w:t xml:space="preserve">, Brian Davies, ed. (London: </w:t>
      </w:r>
      <w:r w:rsidR="00413C34" w:rsidRPr="003544FD">
        <w:rPr>
          <w:rFonts w:ascii="Calibri" w:hAnsi="Calibri" w:cs="Calibri"/>
          <w:sz w:val="36"/>
          <w:szCs w:val="36"/>
          <w:lang w:bidi="ar-EG"/>
        </w:rPr>
        <w:t>Continuum</w:t>
      </w:r>
      <w:r w:rsidRPr="003544FD">
        <w:rPr>
          <w:rFonts w:ascii="Calibri" w:hAnsi="Calibri" w:cs="Calibri"/>
          <w:sz w:val="36"/>
          <w:szCs w:val="36"/>
          <w:lang w:bidi="ar-EG"/>
        </w:rPr>
        <w:t>, 2003)</w:t>
      </w:r>
      <w:r w:rsidR="0044455C">
        <w:rPr>
          <w:rFonts w:ascii="Calibri" w:hAnsi="Calibri" w:cs="Calibri"/>
          <w:sz w:val="36"/>
          <w:szCs w:val="36"/>
          <w:lang w:bidi="ar-EG"/>
        </w:rPr>
        <w:t xml:space="preserve"> p</w:t>
      </w:r>
      <w:r w:rsidRPr="003544FD">
        <w:rPr>
          <w:rFonts w:ascii="Calibri" w:hAnsi="Calibri" w:cs="Calibri"/>
          <w:sz w:val="36"/>
          <w:szCs w:val="36"/>
          <w:lang w:bidi="ar-EG"/>
        </w:rPr>
        <w:t>350</w:t>
      </w:r>
      <w:r w:rsidR="0044455C">
        <w:rPr>
          <w:rFonts w:ascii="Calibri" w:hAnsi="Calibri" w:cs="Calibri"/>
          <w:sz w:val="36"/>
          <w:szCs w:val="36"/>
          <w:lang w:bidi="ar-EG"/>
        </w:rPr>
        <w:t>.</w:t>
      </w:r>
    </w:p>
    <w:p w14:paraId="253B02B7" w14:textId="7C7A3DC7"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b/>
          <w:bCs/>
          <w:sz w:val="36"/>
          <w:szCs w:val="36"/>
          <w:rtl/>
          <w:lang w:bidi="ar-EG"/>
        </w:rPr>
        <w:t>أ</w:t>
      </w:r>
      <w:r w:rsidR="004A0D3D" w:rsidRPr="003544FD">
        <w:rPr>
          <w:rFonts w:ascii="Calibri" w:hAnsi="Calibri" w:cs="Calibri"/>
          <w:b/>
          <w:bCs/>
          <w:sz w:val="36"/>
          <w:szCs w:val="36"/>
          <w:rtl/>
          <w:lang w:bidi="ar-EG"/>
        </w:rPr>
        <w:t>ولهما</w:t>
      </w:r>
      <w:r w:rsidR="004A0D3D" w:rsidRPr="003544FD">
        <w:rPr>
          <w:rFonts w:ascii="Calibri" w:hAnsi="Calibri" w:cs="Calibri"/>
          <w:sz w:val="36"/>
          <w:szCs w:val="36"/>
          <w:rtl/>
          <w:lang w:bidi="ar-EG"/>
        </w:rPr>
        <w:t xml:space="preserve">: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 النظم الذكي قابل للد</w:t>
      </w:r>
      <w:r w:rsidR="00843BBC">
        <w:rPr>
          <w:rFonts w:ascii="Calibri" w:hAnsi="Calibri" w:cs="Calibri" w:hint="cs"/>
          <w:sz w:val="36"/>
          <w:szCs w:val="36"/>
          <w:rtl/>
          <w:lang w:bidi="ar-EG"/>
        </w:rPr>
        <w:t>ح</w:t>
      </w:r>
      <w:r w:rsidR="004A0D3D" w:rsidRPr="003544FD">
        <w:rPr>
          <w:rFonts w:ascii="Calibri" w:hAnsi="Calibri" w:cs="Calibri"/>
          <w:sz w:val="36"/>
          <w:szCs w:val="36"/>
          <w:rtl/>
          <w:lang w:bidi="ar-EG"/>
        </w:rPr>
        <w:t xml:space="preserve">ض؛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 له نبوءات من الممكن اختبار ص</w:t>
      </w:r>
      <w:r w:rsidR="00662262" w:rsidRPr="003544FD">
        <w:rPr>
          <w:rFonts w:ascii="Calibri" w:hAnsi="Calibri" w:cs="Calibri"/>
          <w:sz w:val="36"/>
          <w:szCs w:val="36"/>
          <w:rtl/>
          <w:lang w:bidi="ar-EG"/>
        </w:rPr>
        <w:t>د</w:t>
      </w:r>
      <w:r w:rsidR="004A0D3D" w:rsidRPr="003544FD">
        <w:rPr>
          <w:rFonts w:ascii="Calibri" w:hAnsi="Calibri" w:cs="Calibri"/>
          <w:sz w:val="36"/>
          <w:szCs w:val="36"/>
          <w:rtl/>
          <w:lang w:bidi="ar-EG"/>
        </w:rPr>
        <w:t>قها</w:t>
      </w:r>
      <w:r w:rsidR="00662262" w:rsidRPr="003544FD">
        <w:rPr>
          <w:rFonts w:ascii="Calibri" w:hAnsi="Calibri" w:cs="Calibri"/>
          <w:sz w:val="36"/>
          <w:szCs w:val="36"/>
          <w:rtl/>
          <w:lang w:bidi="ar-EG"/>
        </w:rPr>
        <w:t>.</w:t>
      </w:r>
    </w:p>
    <w:p w14:paraId="1A9DC8D3" w14:textId="3E292486" w:rsidR="00CC4B99" w:rsidRPr="003544FD" w:rsidRDefault="00CC4B99"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CC4B99">
        <w:rPr>
          <w:rFonts w:ascii="Calibri" w:hAnsi="Calibri" w:cs="Calibri"/>
          <w:b/>
          <w:bCs/>
          <w:sz w:val="36"/>
          <w:szCs w:val="36"/>
          <w:rtl/>
          <w:lang w:bidi="ar-EG"/>
        </w:rPr>
        <w:t xml:space="preserve">دوغلاس فوتوياما </w:t>
      </w:r>
      <w:r w:rsidRPr="00CC4B99">
        <w:rPr>
          <w:rFonts w:ascii="Calibri" w:hAnsi="Calibri" w:cs="Calibri"/>
          <w:b/>
          <w:bCs/>
          <w:sz w:val="36"/>
          <w:szCs w:val="36"/>
          <w:lang w:bidi="ar-EG"/>
        </w:rPr>
        <w:t>Douglas Futuyma</w:t>
      </w:r>
      <w:r w:rsidRPr="003544FD">
        <w:rPr>
          <w:rFonts w:ascii="Calibri" w:hAnsi="Calibri" w:cs="Calibri"/>
          <w:sz w:val="36"/>
          <w:szCs w:val="36"/>
          <w:rtl/>
          <w:lang w:bidi="ar-EG"/>
        </w:rPr>
        <w:t xml:space="preserve"> (١٩٤٢</w:t>
      </w:r>
      <w:r>
        <w:rPr>
          <w:rFonts w:ascii="Calibri" w:hAnsi="Calibri" w:cs="Calibri" w:hint="cs"/>
          <w:sz w:val="36"/>
          <w:szCs w:val="36"/>
          <w:rtl/>
          <w:lang w:bidi="ar-EG"/>
        </w:rPr>
        <w:t>_</w:t>
      </w:r>
      <w:r w:rsidRPr="003544FD">
        <w:rPr>
          <w:rFonts w:ascii="Calibri" w:hAnsi="Calibri" w:cs="Calibri"/>
          <w:sz w:val="36"/>
          <w:szCs w:val="36"/>
          <w:rtl/>
          <w:lang w:bidi="ar-EG"/>
        </w:rPr>
        <w:t>): بيولوجي أمريكي شهير. رئيس «جمعية دراسة التطور».</w:t>
      </w:r>
    </w:p>
    <w:p w14:paraId="5F1ED630" w14:textId="25423A5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البيولوجي التطوري (</w:t>
      </w:r>
      <w:r w:rsidRPr="003544FD">
        <w:rPr>
          <w:rFonts w:ascii="Calibri" w:hAnsi="Calibri" w:cs="Calibri"/>
          <w:b/>
          <w:bCs/>
          <w:sz w:val="36"/>
          <w:szCs w:val="36"/>
          <w:rtl/>
          <w:lang w:bidi="ar-EG"/>
        </w:rPr>
        <w:t>فوتوياما</w:t>
      </w:r>
      <w:r w:rsidRPr="003544FD">
        <w:rPr>
          <w:rFonts w:ascii="Calibri" w:hAnsi="Calibri" w:cs="Calibri"/>
          <w:sz w:val="36"/>
          <w:szCs w:val="36"/>
          <w:rtl/>
          <w:lang w:bidi="ar-EG"/>
        </w:rPr>
        <w:t>): «</w:t>
      </w:r>
      <w:r w:rsidRPr="0082256A">
        <w:rPr>
          <w:rFonts w:ascii="Calibri" w:hAnsi="Calibri" w:cs="Calibri"/>
          <w:b/>
          <w:bCs/>
          <w:color w:val="002060"/>
          <w:sz w:val="36"/>
          <w:szCs w:val="36"/>
          <w:highlight w:val="lightGray"/>
          <w:rtl/>
          <w:lang w:bidi="ar-EG"/>
        </w:rPr>
        <w:t>لا يوجد البتة خلاف بين علماء البيولوجيا حول حقيقة حصول التطور.</w:t>
      </w:r>
      <w:r w:rsidR="00ED3922" w:rsidRPr="0082256A">
        <w:rPr>
          <w:rFonts w:ascii="Calibri" w:hAnsi="Calibri" w:cs="Calibri"/>
          <w:b/>
          <w:bCs/>
          <w:color w:val="002060"/>
          <w:sz w:val="36"/>
          <w:szCs w:val="36"/>
          <w:highlight w:val="lightGray"/>
          <w:rtl/>
          <w:lang w:bidi="ar-EG"/>
        </w:rPr>
        <w:t>..</w:t>
      </w:r>
      <w:r w:rsidRPr="0082256A">
        <w:rPr>
          <w:rFonts w:ascii="Calibri" w:hAnsi="Calibri" w:cs="Calibri"/>
          <w:b/>
          <w:bCs/>
          <w:color w:val="002060"/>
          <w:sz w:val="36"/>
          <w:szCs w:val="36"/>
          <w:highlight w:val="lightGray"/>
          <w:rtl/>
          <w:lang w:bidi="ar-EG"/>
        </w:rPr>
        <w:t xml:space="preserve"> لكن نظرية كيف وقع التطور مس</w:t>
      </w:r>
      <w:r w:rsidR="006228D8" w:rsidRPr="0082256A">
        <w:rPr>
          <w:rFonts w:ascii="Calibri" w:hAnsi="Calibri" w:cs="Calibri"/>
          <w:b/>
          <w:bCs/>
          <w:color w:val="002060"/>
          <w:sz w:val="36"/>
          <w:szCs w:val="36"/>
          <w:highlight w:val="lightGray"/>
          <w:rtl/>
          <w:lang w:bidi="ar-EG"/>
        </w:rPr>
        <w:t>أ</w:t>
      </w:r>
      <w:r w:rsidRPr="0082256A">
        <w:rPr>
          <w:rFonts w:ascii="Calibri" w:hAnsi="Calibri" w:cs="Calibri"/>
          <w:b/>
          <w:bCs/>
          <w:color w:val="002060"/>
          <w:sz w:val="36"/>
          <w:szCs w:val="36"/>
          <w:highlight w:val="lightGray"/>
          <w:rtl/>
          <w:lang w:bidi="ar-EG"/>
        </w:rPr>
        <w:t xml:space="preserve">لة </w:t>
      </w:r>
      <w:r w:rsidR="006228D8" w:rsidRPr="0082256A">
        <w:rPr>
          <w:rFonts w:ascii="Calibri" w:hAnsi="Calibri" w:cs="Calibri"/>
          <w:b/>
          <w:bCs/>
          <w:color w:val="002060"/>
          <w:sz w:val="36"/>
          <w:szCs w:val="36"/>
          <w:highlight w:val="lightGray"/>
          <w:rtl/>
          <w:lang w:bidi="ar-EG"/>
        </w:rPr>
        <w:t>أ</w:t>
      </w:r>
      <w:r w:rsidRPr="0082256A">
        <w:rPr>
          <w:rFonts w:ascii="Calibri" w:hAnsi="Calibri" w:cs="Calibri"/>
          <w:b/>
          <w:bCs/>
          <w:color w:val="002060"/>
          <w:sz w:val="36"/>
          <w:szCs w:val="36"/>
          <w:highlight w:val="lightGray"/>
          <w:rtl/>
          <w:lang w:bidi="ar-EG"/>
        </w:rPr>
        <w:t>خرى مختلفة تماما، وموضوعها محل نزاع حاد</w:t>
      </w:r>
      <w:r w:rsidRPr="003544FD">
        <w:rPr>
          <w:rFonts w:ascii="Calibri" w:hAnsi="Calibri" w:cs="Calibri"/>
          <w:sz w:val="36"/>
          <w:szCs w:val="36"/>
          <w:rtl/>
          <w:lang w:bidi="ar-EG"/>
        </w:rPr>
        <w:t>»</w:t>
      </w:r>
      <w:r w:rsidR="00662262" w:rsidRPr="003544FD">
        <w:rPr>
          <w:rFonts w:ascii="Calibri" w:hAnsi="Calibri" w:cs="Calibri"/>
          <w:sz w:val="36"/>
          <w:szCs w:val="36"/>
          <w:rtl/>
          <w:lang w:bidi="ar-EG"/>
        </w:rPr>
        <w:t xml:space="preserve"> </w:t>
      </w:r>
    </w:p>
    <w:p w14:paraId="0C95059B" w14:textId="78A0FAD1" w:rsidR="008A2BFC" w:rsidRPr="003544FD" w:rsidRDefault="008A2BFC" w:rsidP="00E50938">
      <w:pPr>
        <w:widowControl w:val="0"/>
        <w:spacing w:line="240" w:lineRule="auto"/>
        <w:jc w:val="both"/>
        <w:rPr>
          <w:rFonts w:ascii="Calibri" w:hAnsi="Calibri" w:cs="Calibri"/>
          <w:sz w:val="36"/>
          <w:szCs w:val="36"/>
          <w:lang w:bidi="ar-EG"/>
        </w:rPr>
      </w:pPr>
      <w:r w:rsidRPr="008A2BFC">
        <w:rPr>
          <w:rFonts w:ascii="Calibri" w:hAnsi="Calibri" w:cs="Calibri"/>
          <w:sz w:val="36"/>
          <w:szCs w:val="36"/>
          <w:lang w:bidi="ar-EG"/>
        </w:rPr>
        <w:t>Douglas J. Futuyma, '</w:t>
      </w:r>
      <w:r w:rsidRPr="008A2BFC">
        <w:rPr>
          <w:rFonts w:ascii="Calibri" w:hAnsi="Calibri" w:cs="Calibri"/>
          <w:b/>
          <w:bCs/>
          <w:i/>
          <w:iCs/>
          <w:sz w:val="36"/>
          <w:szCs w:val="36"/>
          <w:lang w:bidi="ar-EG"/>
        </w:rPr>
        <w:t>Evolution as Fact and Theory</w:t>
      </w:r>
      <w:r w:rsidRPr="008A2BFC">
        <w:rPr>
          <w:rFonts w:ascii="Calibri" w:hAnsi="Calibri" w:cs="Calibri"/>
          <w:sz w:val="36"/>
          <w:szCs w:val="36"/>
          <w:lang w:bidi="ar-EG"/>
        </w:rPr>
        <w:t xml:space="preserve">,' BIOS 56 (1985): </w:t>
      </w:r>
      <w:r w:rsidR="00843BBC">
        <w:rPr>
          <w:rFonts w:ascii="Calibri" w:hAnsi="Calibri" w:cs="Calibri"/>
          <w:sz w:val="36"/>
          <w:szCs w:val="36"/>
          <w:lang w:bidi="ar-EG"/>
        </w:rPr>
        <w:t>p</w:t>
      </w:r>
      <w:r w:rsidRPr="008A2BFC">
        <w:rPr>
          <w:rFonts w:ascii="Calibri" w:hAnsi="Calibri" w:cs="Calibri"/>
          <w:sz w:val="36"/>
          <w:szCs w:val="36"/>
          <w:lang w:bidi="ar-EG"/>
        </w:rPr>
        <w:t>8.</w:t>
      </w:r>
    </w:p>
    <w:p w14:paraId="423584B5" w14:textId="1354035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النظم الذكي هو التفسير العلمي الوحيد لكثير من مظاهر الحياة، مثل الانفجارات الخلقية المتكررة؛ فهو دال هنا على وجود الإرادة والقصد والغا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وهي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مور تعجز التفسيرات المادية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تفي بها</w:t>
      </w:r>
      <w:r w:rsidR="00ED3922">
        <w:rPr>
          <w:rFonts w:ascii="Calibri" w:hAnsi="Calibri" w:cs="Calibri"/>
          <w:sz w:val="36"/>
          <w:szCs w:val="36"/>
          <w:rtl/>
          <w:lang w:bidi="ar-EG"/>
        </w:rPr>
        <w:t>.</w:t>
      </w:r>
    </w:p>
    <w:p w14:paraId="2B70468C" w14:textId="61C7113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علمية النظم من جنس علمية مذهب البيولوجيا التطورية؛ فهما داخلان في جنس «العلوم التاريخية» التي تدرس المسا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 العلمية </w:t>
      </w:r>
      <w:r w:rsidR="00F63D67" w:rsidRPr="003544FD">
        <w:rPr>
          <w:rFonts w:ascii="Calibri" w:hAnsi="Calibri" w:cs="Calibri"/>
          <w:sz w:val="36"/>
          <w:szCs w:val="36"/>
          <w:rtl/>
          <w:lang w:bidi="ar-EG"/>
        </w:rPr>
        <w:t>بآ</w:t>
      </w:r>
      <w:r w:rsidRPr="003544FD">
        <w:rPr>
          <w:rFonts w:ascii="Calibri" w:hAnsi="Calibri" w:cs="Calibri"/>
          <w:sz w:val="36"/>
          <w:szCs w:val="36"/>
          <w:rtl/>
          <w:lang w:bidi="ar-EG"/>
        </w:rPr>
        <w:t>ليات البحث التاريخي التي عمدتها القرا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لا الفحص المباشر؛</w:t>
      </w:r>
      <w:r w:rsidR="00F63D67" w:rsidRPr="003544FD">
        <w:rPr>
          <w:rFonts w:ascii="Calibri" w:hAnsi="Calibri" w:cs="Calibri"/>
          <w:sz w:val="36"/>
          <w:szCs w:val="36"/>
          <w:rtl/>
          <w:lang w:bidi="ar-EG"/>
        </w:rPr>
        <w:t xml:space="preserve"> إ</w:t>
      </w:r>
      <w:r w:rsidRPr="003544FD">
        <w:rPr>
          <w:rFonts w:ascii="Calibri" w:hAnsi="Calibri" w:cs="Calibri"/>
          <w:sz w:val="36"/>
          <w:szCs w:val="36"/>
          <w:rtl/>
          <w:lang w:bidi="ar-EG"/>
        </w:rPr>
        <w:t>ذ تقوم على «</w:t>
      </w:r>
      <w:r w:rsidR="000E6962" w:rsidRPr="003544FD">
        <w:rPr>
          <w:rFonts w:ascii="Calibri" w:hAnsi="Calibri" w:cs="Calibri"/>
          <w:b/>
          <w:bCs/>
          <w:color w:val="002060"/>
          <w:sz w:val="36"/>
          <w:szCs w:val="36"/>
          <w:rtl/>
          <w:lang w:bidi="ar-EG"/>
        </w:rPr>
        <w:t>إ</w:t>
      </w:r>
      <w:r w:rsidRPr="003544FD">
        <w:rPr>
          <w:rFonts w:ascii="Calibri" w:hAnsi="Calibri" w:cs="Calibri"/>
          <w:b/>
          <w:bCs/>
          <w:color w:val="002060"/>
          <w:sz w:val="36"/>
          <w:szCs w:val="36"/>
          <w:rtl/>
          <w:lang w:bidi="ar-EG"/>
        </w:rPr>
        <w:t>عادة تركيب</w:t>
      </w:r>
      <w:r w:rsidR="00F63D67" w:rsidRPr="003544FD">
        <w:rPr>
          <w:rFonts w:ascii="Calibri" w:hAnsi="Calibri" w:cs="Calibri"/>
          <w:b/>
          <w:bCs/>
          <w:color w:val="002060"/>
          <w:sz w:val="36"/>
          <w:szCs w:val="36"/>
          <w:rtl/>
          <w:lang w:bidi="ar-EG"/>
        </w:rPr>
        <w:t xml:space="preserve"> </w:t>
      </w:r>
      <w:r w:rsidRPr="003544FD">
        <w:rPr>
          <w:rFonts w:ascii="Calibri" w:hAnsi="Calibri" w:cs="Calibri"/>
          <w:b/>
          <w:bCs/>
          <w:color w:val="002060"/>
          <w:sz w:val="36"/>
          <w:szCs w:val="36"/>
          <w:rtl/>
          <w:lang w:bidi="ar-EG"/>
        </w:rPr>
        <w:t xml:space="preserve">الماضي لتفسير الحاضر بالعودة </w:t>
      </w:r>
      <w:r w:rsidR="000E6962" w:rsidRPr="003544FD">
        <w:rPr>
          <w:rFonts w:ascii="Calibri" w:hAnsi="Calibri" w:cs="Calibri"/>
          <w:b/>
          <w:bCs/>
          <w:color w:val="002060"/>
          <w:sz w:val="36"/>
          <w:szCs w:val="36"/>
          <w:rtl/>
          <w:lang w:bidi="ar-EG"/>
        </w:rPr>
        <w:t>إ</w:t>
      </w:r>
      <w:r w:rsidRPr="003544FD">
        <w:rPr>
          <w:rFonts w:ascii="Calibri" w:hAnsi="Calibri" w:cs="Calibri"/>
          <w:b/>
          <w:bCs/>
          <w:color w:val="002060"/>
          <w:sz w:val="36"/>
          <w:szCs w:val="36"/>
          <w:rtl/>
          <w:lang w:bidi="ar-EG"/>
        </w:rPr>
        <w:t>لى الماضي</w:t>
      </w:r>
      <w:r w:rsidRPr="003544FD">
        <w:rPr>
          <w:rFonts w:ascii="Calibri" w:hAnsi="Calibri" w:cs="Calibri"/>
          <w:sz w:val="36"/>
          <w:szCs w:val="36"/>
          <w:rtl/>
          <w:lang w:bidi="ar-EG"/>
        </w:rPr>
        <w:t>»</w:t>
      </w:r>
      <w:r w:rsidR="00F63D67" w:rsidRPr="003544FD">
        <w:rPr>
          <w:rFonts w:ascii="Calibri" w:hAnsi="Calibri" w:cs="Calibri"/>
          <w:sz w:val="36"/>
          <w:szCs w:val="36"/>
          <w:rtl/>
          <w:lang w:bidi="ar-EG"/>
        </w:rPr>
        <w:t xml:space="preserve"> </w:t>
      </w:r>
    </w:p>
    <w:p w14:paraId="23F59255" w14:textId="52C32A1F" w:rsidR="007732A6" w:rsidRDefault="00812BEC"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Behe, Dembski and Meyer, </w:t>
      </w:r>
      <w:r w:rsidRPr="000C76B7">
        <w:rPr>
          <w:rFonts w:ascii="Calibri" w:hAnsi="Calibri" w:cs="Calibri"/>
          <w:b/>
          <w:bCs/>
          <w:i/>
          <w:iCs/>
          <w:sz w:val="36"/>
          <w:szCs w:val="36"/>
          <w:lang w:bidi="ar-EG"/>
        </w:rPr>
        <w:t>Science and Evidence</w:t>
      </w:r>
      <w:r w:rsidR="00843BBC">
        <w:rPr>
          <w:rFonts w:ascii="Calibri" w:hAnsi="Calibri" w:cs="Calibri"/>
          <w:b/>
          <w:bCs/>
          <w:i/>
          <w:iCs/>
          <w:sz w:val="36"/>
          <w:szCs w:val="36"/>
          <w:lang w:bidi="ar-EG"/>
        </w:rPr>
        <w:t xml:space="preserve"> </w:t>
      </w:r>
      <w:r w:rsidRPr="000C76B7">
        <w:rPr>
          <w:rFonts w:ascii="Calibri" w:hAnsi="Calibri" w:cs="Calibri"/>
          <w:b/>
          <w:bCs/>
          <w:i/>
          <w:iCs/>
          <w:sz w:val="36"/>
          <w:szCs w:val="36"/>
          <w:lang w:bidi="ar-EG"/>
        </w:rPr>
        <w:t>for Design in the Universe</w:t>
      </w:r>
      <w:r w:rsidRPr="003544FD">
        <w:rPr>
          <w:rFonts w:ascii="Calibri" w:hAnsi="Calibri" w:cs="Calibri"/>
          <w:sz w:val="36"/>
          <w:szCs w:val="36"/>
          <w:lang w:bidi="ar-EG"/>
        </w:rPr>
        <w:t>,</w:t>
      </w:r>
      <w:r w:rsidR="000C76B7">
        <w:rPr>
          <w:rFonts w:ascii="Calibri" w:hAnsi="Calibri" w:cs="Calibri"/>
          <w:sz w:val="36"/>
          <w:szCs w:val="36"/>
          <w:lang w:bidi="ar-EG"/>
        </w:rPr>
        <w:t xml:space="preserve"> p</w:t>
      </w:r>
      <w:r w:rsidRPr="003544FD">
        <w:rPr>
          <w:rFonts w:ascii="Calibri" w:hAnsi="Calibri" w:cs="Calibri"/>
          <w:sz w:val="36"/>
          <w:szCs w:val="36"/>
          <w:lang w:bidi="ar-EG"/>
        </w:rPr>
        <w:t>178</w:t>
      </w:r>
      <w:r w:rsidR="000C76B7">
        <w:rPr>
          <w:rFonts w:ascii="Calibri" w:hAnsi="Calibri" w:cs="Calibri"/>
          <w:sz w:val="36"/>
          <w:szCs w:val="36"/>
          <w:lang w:bidi="ar-EG"/>
        </w:rPr>
        <w:t>.</w:t>
      </w:r>
    </w:p>
    <w:p w14:paraId="2099CBCA" w14:textId="06DE7DC3" w:rsidR="003179D8" w:rsidRPr="003544FD" w:rsidRDefault="004A0D3D" w:rsidP="00C8684C">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وقد تبنى (</w:t>
      </w:r>
      <w:r w:rsidRPr="00C8684C">
        <w:rPr>
          <w:rFonts w:ascii="Calibri" w:hAnsi="Calibri" w:cs="Calibri"/>
          <w:b/>
          <w:bCs/>
          <w:sz w:val="36"/>
          <w:szCs w:val="36"/>
          <w:rtl/>
          <w:lang w:bidi="ar-EG"/>
        </w:rPr>
        <w:t>داروين</w:t>
      </w:r>
      <w:r w:rsidRPr="003544FD">
        <w:rPr>
          <w:rFonts w:ascii="Calibri" w:hAnsi="Calibri" w:cs="Calibri"/>
          <w:sz w:val="36"/>
          <w:szCs w:val="36"/>
          <w:rtl/>
          <w:lang w:bidi="ar-EG"/>
        </w:rPr>
        <w:t xml:space="preserve">) نفسه هذا المسلك البحثي؛ فقد كتب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صديقه العالم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سا جراي</w:t>
      </w:r>
      <w:r w:rsidRPr="003544FD">
        <w:rPr>
          <w:rFonts w:ascii="Calibri" w:hAnsi="Calibri" w:cs="Calibri"/>
          <w:sz w:val="36"/>
          <w:szCs w:val="36"/>
          <w:rtl/>
          <w:lang w:bidi="ar-EG"/>
        </w:rPr>
        <w:t>): «</w:t>
      </w:r>
      <w:r w:rsidRPr="00C8684C">
        <w:rPr>
          <w:rFonts w:ascii="Calibri" w:hAnsi="Calibri" w:cs="Calibri"/>
          <w:b/>
          <w:bCs/>
          <w:color w:val="002060"/>
          <w:sz w:val="36"/>
          <w:szCs w:val="36"/>
          <w:highlight w:val="lightGray"/>
          <w:rtl/>
          <w:lang w:bidi="ar-EG"/>
        </w:rPr>
        <w:t>اختبرت هذه الفرضية [الأصل المشترك للكا</w:t>
      </w:r>
      <w:r w:rsidR="006228D8" w:rsidRPr="00C8684C">
        <w:rPr>
          <w:rFonts w:ascii="Calibri" w:hAnsi="Calibri" w:cs="Calibri"/>
          <w:b/>
          <w:bCs/>
          <w:color w:val="002060"/>
          <w:sz w:val="36"/>
          <w:szCs w:val="36"/>
          <w:highlight w:val="lightGray"/>
          <w:rtl/>
          <w:lang w:bidi="ar-EG"/>
        </w:rPr>
        <w:t>ئ</w:t>
      </w:r>
      <w:r w:rsidRPr="00C8684C">
        <w:rPr>
          <w:rFonts w:ascii="Calibri" w:hAnsi="Calibri" w:cs="Calibri"/>
          <w:b/>
          <w:bCs/>
          <w:color w:val="002060"/>
          <w:sz w:val="36"/>
          <w:szCs w:val="36"/>
          <w:highlight w:val="lightGray"/>
          <w:rtl/>
          <w:lang w:bidi="ar-EG"/>
        </w:rPr>
        <w:t xml:space="preserve">نات الحية] بمقارنتها بالعديد من الدعاوى الثابتة والعامة التي </w:t>
      </w:r>
      <w:r w:rsidR="006228D8" w:rsidRPr="00C8684C">
        <w:rPr>
          <w:rFonts w:ascii="Calibri" w:hAnsi="Calibri" w:cs="Calibri"/>
          <w:b/>
          <w:bCs/>
          <w:color w:val="002060"/>
          <w:sz w:val="36"/>
          <w:szCs w:val="36"/>
          <w:highlight w:val="lightGray"/>
          <w:rtl/>
          <w:lang w:bidi="ar-EG"/>
        </w:rPr>
        <w:t>أ</w:t>
      </w:r>
      <w:r w:rsidRPr="00C8684C">
        <w:rPr>
          <w:rFonts w:ascii="Calibri" w:hAnsi="Calibri" w:cs="Calibri"/>
          <w:b/>
          <w:bCs/>
          <w:color w:val="002060"/>
          <w:sz w:val="36"/>
          <w:szCs w:val="36"/>
          <w:highlight w:val="lightGray"/>
          <w:rtl/>
          <w:lang w:bidi="ar-EG"/>
        </w:rPr>
        <w:t>مكنني دراستها في التوزيع الجغرافي، والتاريخ الجيولوجي، والقرابة.</w:t>
      </w:r>
      <w:r w:rsidR="00ED3922" w:rsidRPr="00C8684C">
        <w:rPr>
          <w:rFonts w:ascii="Calibri" w:hAnsi="Calibri" w:cs="Calibri"/>
          <w:b/>
          <w:bCs/>
          <w:color w:val="002060"/>
          <w:sz w:val="36"/>
          <w:szCs w:val="36"/>
          <w:highlight w:val="lightGray"/>
          <w:rtl/>
          <w:lang w:bidi="ar-EG"/>
        </w:rPr>
        <w:t>..</w:t>
      </w:r>
      <w:r w:rsidRPr="00C8684C">
        <w:rPr>
          <w:rFonts w:ascii="Calibri" w:hAnsi="Calibri" w:cs="Calibri"/>
          <w:b/>
          <w:bCs/>
          <w:color w:val="002060"/>
          <w:sz w:val="36"/>
          <w:szCs w:val="36"/>
          <w:highlight w:val="lightGray"/>
          <w:rtl/>
          <w:lang w:bidi="ar-EG"/>
        </w:rPr>
        <w:t xml:space="preserve"> ويبدو لي </w:t>
      </w:r>
      <w:r w:rsidR="006228D8" w:rsidRPr="00C8684C">
        <w:rPr>
          <w:rFonts w:ascii="Calibri" w:hAnsi="Calibri" w:cs="Calibri"/>
          <w:b/>
          <w:bCs/>
          <w:color w:val="002060"/>
          <w:sz w:val="36"/>
          <w:szCs w:val="36"/>
          <w:highlight w:val="lightGray"/>
          <w:rtl/>
          <w:lang w:bidi="ar-EG"/>
        </w:rPr>
        <w:t>أ</w:t>
      </w:r>
      <w:r w:rsidRPr="00C8684C">
        <w:rPr>
          <w:rFonts w:ascii="Calibri" w:hAnsi="Calibri" w:cs="Calibri"/>
          <w:b/>
          <w:bCs/>
          <w:color w:val="002060"/>
          <w:sz w:val="36"/>
          <w:szCs w:val="36"/>
          <w:highlight w:val="lightGray"/>
          <w:rtl/>
          <w:lang w:bidi="ar-EG"/>
        </w:rPr>
        <w:t xml:space="preserve">نه </w:t>
      </w:r>
      <w:r w:rsidR="000E6962" w:rsidRPr="00C8684C">
        <w:rPr>
          <w:rFonts w:ascii="Calibri" w:hAnsi="Calibri" w:cs="Calibri"/>
          <w:b/>
          <w:bCs/>
          <w:color w:val="002060"/>
          <w:sz w:val="36"/>
          <w:szCs w:val="36"/>
          <w:highlight w:val="lightGray"/>
          <w:rtl/>
          <w:lang w:bidi="ar-EG"/>
        </w:rPr>
        <w:t>إ</w:t>
      </w:r>
      <w:r w:rsidRPr="00C8684C">
        <w:rPr>
          <w:rFonts w:ascii="Calibri" w:hAnsi="Calibri" w:cs="Calibri"/>
          <w:b/>
          <w:bCs/>
          <w:color w:val="002060"/>
          <w:sz w:val="36"/>
          <w:szCs w:val="36"/>
          <w:highlight w:val="lightGray"/>
          <w:rtl/>
          <w:lang w:bidi="ar-EG"/>
        </w:rPr>
        <w:t xml:space="preserve">ذا افترضنا </w:t>
      </w:r>
      <w:r w:rsidR="006228D8" w:rsidRPr="00C8684C">
        <w:rPr>
          <w:rFonts w:ascii="Calibri" w:hAnsi="Calibri" w:cs="Calibri"/>
          <w:b/>
          <w:bCs/>
          <w:color w:val="002060"/>
          <w:sz w:val="36"/>
          <w:szCs w:val="36"/>
          <w:highlight w:val="lightGray"/>
          <w:rtl/>
          <w:lang w:bidi="ar-EG"/>
        </w:rPr>
        <w:t>أ</w:t>
      </w:r>
      <w:r w:rsidRPr="00C8684C">
        <w:rPr>
          <w:rFonts w:ascii="Calibri" w:hAnsi="Calibri" w:cs="Calibri"/>
          <w:b/>
          <w:bCs/>
          <w:color w:val="002060"/>
          <w:sz w:val="36"/>
          <w:szCs w:val="36"/>
          <w:highlight w:val="lightGray"/>
          <w:rtl/>
          <w:lang w:bidi="ar-EG"/>
        </w:rPr>
        <w:t xml:space="preserve">ن مثل هذه الفرضية كانت لشرح هذه الدعاوى العامة، فيجب علينا، وفقا للطريقة العامة لدراسة كل العلوم، </w:t>
      </w:r>
      <w:r w:rsidR="006228D8" w:rsidRPr="00C8684C">
        <w:rPr>
          <w:rFonts w:ascii="Calibri" w:hAnsi="Calibri" w:cs="Calibri"/>
          <w:b/>
          <w:bCs/>
          <w:color w:val="002060"/>
          <w:sz w:val="36"/>
          <w:szCs w:val="36"/>
          <w:highlight w:val="lightGray"/>
          <w:rtl/>
          <w:lang w:bidi="ar-EG"/>
        </w:rPr>
        <w:t>أ</w:t>
      </w:r>
      <w:r w:rsidRPr="00C8684C">
        <w:rPr>
          <w:rFonts w:ascii="Calibri" w:hAnsi="Calibri" w:cs="Calibri"/>
          <w:b/>
          <w:bCs/>
          <w:color w:val="002060"/>
          <w:sz w:val="36"/>
          <w:szCs w:val="36"/>
          <w:highlight w:val="lightGray"/>
          <w:rtl/>
          <w:lang w:bidi="ar-EG"/>
        </w:rPr>
        <w:t xml:space="preserve">ن نقبلها حتى يتم التوصل </w:t>
      </w:r>
      <w:r w:rsidR="000E6962" w:rsidRPr="00C8684C">
        <w:rPr>
          <w:rFonts w:ascii="Calibri" w:hAnsi="Calibri" w:cs="Calibri"/>
          <w:b/>
          <w:bCs/>
          <w:color w:val="002060"/>
          <w:sz w:val="36"/>
          <w:szCs w:val="36"/>
          <w:highlight w:val="lightGray"/>
          <w:rtl/>
          <w:lang w:bidi="ar-EG"/>
        </w:rPr>
        <w:t>إ</w:t>
      </w:r>
      <w:r w:rsidRPr="00C8684C">
        <w:rPr>
          <w:rFonts w:ascii="Calibri" w:hAnsi="Calibri" w:cs="Calibri"/>
          <w:b/>
          <w:bCs/>
          <w:color w:val="002060"/>
          <w:sz w:val="36"/>
          <w:szCs w:val="36"/>
          <w:highlight w:val="lightGray"/>
          <w:rtl/>
          <w:lang w:bidi="ar-EG"/>
        </w:rPr>
        <w:t xml:space="preserve">لى فرضية </w:t>
      </w:r>
      <w:r w:rsidR="006228D8" w:rsidRPr="00C8684C">
        <w:rPr>
          <w:rFonts w:ascii="Calibri" w:hAnsi="Calibri" w:cs="Calibri"/>
          <w:b/>
          <w:bCs/>
          <w:color w:val="002060"/>
          <w:sz w:val="36"/>
          <w:szCs w:val="36"/>
          <w:highlight w:val="lightGray"/>
          <w:rtl/>
          <w:lang w:bidi="ar-EG"/>
        </w:rPr>
        <w:t>أ</w:t>
      </w:r>
      <w:r w:rsidRPr="00C8684C">
        <w:rPr>
          <w:rFonts w:ascii="Calibri" w:hAnsi="Calibri" w:cs="Calibri"/>
          <w:b/>
          <w:bCs/>
          <w:color w:val="002060"/>
          <w:sz w:val="36"/>
          <w:szCs w:val="36"/>
          <w:highlight w:val="lightGray"/>
          <w:rtl/>
          <w:lang w:bidi="ar-EG"/>
        </w:rPr>
        <w:t>فضل</w:t>
      </w:r>
      <w:r w:rsidR="00BE7D8F" w:rsidRPr="003544FD">
        <w:rPr>
          <w:rFonts w:ascii="Calibri" w:hAnsi="Calibri" w:cs="Calibri"/>
          <w:sz w:val="36"/>
          <w:szCs w:val="36"/>
          <w:rtl/>
          <w:lang w:bidi="ar-EG"/>
        </w:rPr>
        <w:t>»</w:t>
      </w:r>
    </w:p>
    <w:p w14:paraId="119A40D2" w14:textId="1E6ADCE3" w:rsidR="00812BEC" w:rsidRPr="003544FD" w:rsidRDefault="00812BEC"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Francis Darwin, ed., </w:t>
      </w:r>
      <w:r w:rsidRPr="000C76B7">
        <w:rPr>
          <w:rFonts w:ascii="Calibri" w:hAnsi="Calibri" w:cs="Calibri"/>
          <w:b/>
          <w:bCs/>
          <w:i/>
          <w:iCs/>
          <w:sz w:val="36"/>
          <w:szCs w:val="36"/>
          <w:lang w:bidi="ar-EG"/>
        </w:rPr>
        <w:t>Life and Letters of Charles Darwin</w:t>
      </w:r>
      <w:r w:rsidRPr="003544FD">
        <w:rPr>
          <w:rFonts w:ascii="Calibri" w:hAnsi="Calibri" w:cs="Calibri"/>
          <w:sz w:val="36"/>
          <w:szCs w:val="36"/>
          <w:lang w:bidi="ar-EG"/>
        </w:rPr>
        <w:t xml:space="preserve"> (London: D. Appleton, 1896), 1/437</w:t>
      </w:r>
      <w:r w:rsidR="00642A62">
        <w:rPr>
          <w:rFonts w:ascii="Calibri" w:hAnsi="Calibri" w:cs="Calibri"/>
          <w:sz w:val="36"/>
          <w:szCs w:val="36"/>
          <w:lang w:bidi="ar-EG"/>
        </w:rPr>
        <w:t>.</w:t>
      </w:r>
    </w:p>
    <w:p w14:paraId="6B903D37" w14:textId="4A9B679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نحن هنا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مام تفسيرين ينتهيان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90107F">
        <w:rPr>
          <w:rFonts w:ascii="Calibri" w:hAnsi="Calibri" w:cs="Calibri"/>
          <w:sz w:val="36"/>
          <w:szCs w:val="36"/>
          <w:rtl/>
          <w:lang w:bidi="ar-EG"/>
        </w:rPr>
        <w:t>آ</w:t>
      </w:r>
      <w:r w:rsidRPr="003544FD">
        <w:rPr>
          <w:rFonts w:ascii="Calibri" w:hAnsi="Calibri" w:cs="Calibri"/>
          <w:sz w:val="36"/>
          <w:szCs w:val="36"/>
          <w:rtl/>
          <w:lang w:bidi="ar-EG"/>
        </w:rPr>
        <w:t>ل</w:t>
      </w:r>
      <w:r w:rsidR="00523E84">
        <w:rPr>
          <w:rFonts w:ascii="Calibri" w:hAnsi="Calibri" w:cs="Calibri" w:hint="cs"/>
          <w:sz w:val="36"/>
          <w:szCs w:val="36"/>
          <w:rtl/>
          <w:lang w:bidi="ar-EG"/>
        </w:rPr>
        <w:t>ِ</w:t>
      </w:r>
      <w:r w:rsidRPr="003544FD">
        <w:rPr>
          <w:rFonts w:ascii="Calibri" w:hAnsi="Calibri" w:cs="Calibri"/>
          <w:sz w:val="36"/>
          <w:szCs w:val="36"/>
          <w:rtl/>
          <w:lang w:bidi="ar-EG"/>
        </w:rPr>
        <w:t>ي</w:t>
      </w:r>
      <w:r w:rsidR="00523E84">
        <w:rPr>
          <w:rFonts w:ascii="Calibri" w:hAnsi="Calibri" w:cs="Calibri" w:hint="cs"/>
          <w:sz w:val="36"/>
          <w:szCs w:val="36"/>
          <w:rtl/>
          <w:lang w:bidi="ar-EG"/>
        </w:rPr>
        <w:t>َّ</w:t>
      </w:r>
      <w:r w:rsidRPr="003544FD">
        <w:rPr>
          <w:rFonts w:ascii="Calibri" w:hAnsi="Calibri" w:cs="Calibri"/>
          <w:sz w:val="36"/>
          <w:szCs w:val="36"/>
          <w:rtl/>
          <w:lang w:bidi="ar-EG"/>
        </w:rPr>
        <w:t>ت</w:t>
      </w:r>
      <w:r w:rsidR="00523E84">
        <w:rPr>
          <w:rFonts w:ascii="Calibri" w:hAnsi="Calibri" w:cs="Calibri" w:hint="cs"/>
          <w:sz w:val="36"/>
          <w:szCs w:val="36"/>
          <w:rtl/>
          <w:lang w:bidi="ar-EG"/>
        </w:rPr>
        <w:t>َ</w:t>
      </w:r>
      <w:r w:rsidRPr="003544FD">
        <w:rPr>
          <w:rFonts w:ascii="Calibri" w:hAnsi="Calibri" w:cs="Calibri"/>
          <w:sz w:val="36"/>
          <w:szCs w:val="36"/>
          <w:rtl/>
          <w:lang w:bidi="ar-EG"/>
        </w:rPr>
        <w:t>ين غ</w:t>
      </w:r>
      <w:r w:rsidR="00523E84">
        <w:rPr>
          <w:rFonts w:ascii="Calibri" w:hAnsi="Calibri" w:cs="Calibri" w:hint="cs"/>
          <w:sz w:val="36"/>
          <w:szCs w:val="36"/>
          <w:rtl/>
          <w:lang w:bidi="ar-EG"/>
        </w:rPr>
        <w:t>َ</w:t>
      </w:r>
      <w:r w:rsidRPr="003544FD">
        <w:rPr>
          <w:rFonts w:ascii="Calibri" w:hAnsi="Calibri" w:cs="Calibri"/>
          <w:sz w:val="36"/>
          <w:szCs w:val="36"/>
          <w:rtl/>
          <w:lang w:bidi="ar-EG"/>
        </w:rPr>
        <w:t>ي</w:t>
      </w:r>
      <w:r w:rsidR="00523E84">
        <w:rPr>
          <w:rFonts w:ascii="Calibri" w:hAnsi="Calibri" w:cs="Calibri" w:hint="cs"/>
          <w:sz w:val="36"/>
          <w:szCs w:val="36"/>
          <w:rtl/>
          <w:lang w:bidi="ar-EG"/>
        </w:rPr>
        <w:t>بِ</w:t>
      </w:r>
      <w:r w:rsidRPr="003544FD">
        <w:rPr>
          <w:rFonts w:ascii="Calibri" w:hAnsi="Calibri" w:cs="Calibri"/>
          <w:sz w:val="36"/>
          <w:szCs w:val="36"/>
          <w:rtl/>
          <w:lang w:bidi="ar-EG"/>
        </w:rPr>
        <w:t>ي</w:t>
      </w:r>
      <w:r w:rsidR="00523E84">
        <w:rPr>
          <w:rFonts w:ascii="Calibri" w:hAnsi="Calibri" w:cs="Calibri" w:hint="cs"/>
          <w:sz w:val="36"/>
          <w:szCs w:val="36"/>
          <w:rtl/>
          <w:lang w:bidi="ar-EG"/>
        </w:rPr>
        <w:t>َّ</w:t>
      </w:r>
      <w:r w:rsidRPr="003544FD">
        <w:rPr>
          <w:rFonts w:ascii="Calibri" w:hAnsi="Calibri" w:cs="Calibri"/>
          <w:sz w:val="36"/>
          <w:szCs w:val="36"/>
          <w:rtl/>
          <w:lang w:bidi="ar-EG"/>
        </w:rPr>
        <w:t>ت</w:t>
      </w:r>
      <w:r w:rsidR="00523E84">
        <w:rPr>
          <w:rFonts w:ascii="Calibri" w:hAnsi="Calibri" w:cs="Calibri" w:hint="cs"/>
          <w:sz w:val="36"/>
          <w:szCs w:val="36"/>
          <w:rtl/>
          <w:lang w:bidi="ar-EG"/>
        </w:rPr>
        <w:t>َ</w:t>
      </w:r>
      <w:r w:rsidRPr="003544FD">
        <w:rPr>
          <w:rFonts w:ascii="Calibri" w:hAnsi="Calibri" w:cs="Calibri"/>
          <w:sz w:val="36"/>
          <w:szCs w:val="36"/>
          <w:rtl/>
          <w:lang w:bidi="ar-EG"/>
        </w:rPr>
        <w:t>ين؛ ولذلك فالحكم للقرا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 لا الرصد المباشر.</w:t>
      </w:r>
    </w:p>
    <w:p w14:paraId="6A8B331C" w14:textId="6EEFDC94" w:rsidR="006228D8" w:rsidRPr="00174D3D" w:rsidRDefault="00812BEC" w:rsidP="00174D3D">
      <w:pPr>
        <w:keepNext/>
        <w:widowControl w:val="0"/>
        <w:bidi/>
        <w:spacing w:line="240" w:lineRule="auto"/>
        <w:jc w:val="center"/>
        <w:outlineLvl w:val="2"/>
        <w:rPr>
          <w:rFonts w:ascii="Calibri" w:hAnsi="Calibri" w:cs="Calibri"/>
          <w:b/>
          <w:bCs/>
          <w:sz w:val="36"/>
          <w:szCs w:val="36"/>
          <w:highlight w:val="yellow"/>
          <w:u w:val="single"/>
          <w:lang w:bidi="ar-EG"/>
        </w:rPr>
      </w:pPr>
      <w:bookmarkStart w:id="255" w:name="_Toc178854485"/>
      <w:r w:rsidRPr="00174D3D">
        <w:rPr>
          <w:rFonts w:ascii="Calibri" w:hAnsi="Calibri" w:cs="Calibri"/>
          <w:b/>
          <w:bCs/>
          <w:sz w:val="36"/>
          <w:szCs w:val="36"/>
          <w:highlight w:val="yellow"/>
          <w:u w:val="single"/>
          <w:rtl/>
          <w:lang w:bidi="ar-EG"/>
        </w:rPr>
        <w:t>مراجع للت</w:t>
      </w:r>
      <w:r w:rsidR="00642A6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وس</w:t>
      </w:r>
      <w:r w:rsidR="00642A62">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bookmarkEnd w:id="255"/>
    </w:p>
    <w:p w14:paraId="58EBA969" w14:textId="41C62BCD" w:rsidR="003179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William A Dembski and Sean McDowell, </w:t>
      </w:r>
      <w:r w:rsidRPr="00642A62">
        <w:rPr>
          <w:rFonts w:ascii="Calibri" w:hAnsi="Calibri" w:cs="Calibri"/>
          <w:b/>
          <w:bCs/>
          <w:i/>
          <w:iCs/>
          <w:sz w:val="36"/>
          <w:szCs w:val="36"/>
          <w:lang w:bidi="ar-EG"/>
        </w:rPr>
        <w:t>Understanding Intelligent Design</w:t>
      </w:r>
      <w:r w:rsidRPr="003544FD">
        <w:rPr>
          <w:rFonts w:ascii="Calibri" w:hAnsi="Calibri" w:cs="Calibri"/>
          <w:sz w:val="36"/>
          <w:szCs w:val="36"/>
          <w:lang w:bidi="ar-EG"/>
        </w:rPr>
        <w:t>, Eugene, Or.: Harvest House Publishers, 2008</w:t>
      </w:r>
      <w:r w:rsidRPr="003544FD">
        <w:rPr>
          <w:rFonts w:ascii="Calibri" w:hAnsi="Calibri" w:cs="Calibri"/>
          <w:sz w:val="36"/>
          <w:szCs w:val="36"/>
          <w:rtl/>
          <w:lang w:bidi="ar-EG"/>
        </w:rPr>
        <w:t>.</w:t>
      </w:r>
    </w:p>
    <w:p w14:paraId="5AE6B463" w14:textId="509D1FA3" w:rsidR="00071CEA" w:rsidRPr="003544FD" w:rsidRDefault="00071CEA" w:rsidP="00E50938">
      <w:pPr>
        <w:widowControl w:val="0"/>
        <w:spacing w:line="240" w:lineRule="auto"/>
        <w:jc w:val="both"/>
        <w:rPr>
          <w:rFonts w:ascii="Calibri" w:hAnsi="Calibri" w:cs="Calibri"/>
          <w:sz w:val="36"/>
          <w:szCs w:val="36"/>
          <w:lang w:bidi="ar-EG"/>
        </w:rPr>
      </w:pPr>
      <w:r w:rsidRPr="00071CEA">
        <w:rPr>
          <w:rFonts w:ascii="Calibri" w:hAnsi="Calibri" w:cs="Calibri"/>
          <w:sz w:val="36"/>
          <w:szCs w:val="36"/>
          <w:lang w:bidi="ar-EG"/>
        </w:rPr>
        <w:t xml:space="preserve">William Dembski, </w:t>
      </w:r>
      <w:r w:rsidRPr="00071CEA">
        <w:rPr>
          <w:rFonts w:ascii="Calibri" w:hAnsi="Calibri" w:cs="Calibri"/>
          <w:b/>
          <w:bCs/>
          <w:i/>
          <w:iCs/>
          <w:sz w:val="36"/>
          <w:szCs w:val="36"/>
          <w:lang w:bidi="ar-EG"/>
        </w:rPr>
        <w:t>Being as Communion: A Metaphysics of Information</w:t>
      </w:r>
      <w:r>
        <w:rPr>
          <w:rFonts w:ascii="Calibri" w:hAnsi="Calibri" w:cs="Calibri"/>
          <w:sz w:val="36"/>
          <w:szCs w:val="36"/>
          <w:lang w:bidi="ar-EG"/>
        </w:rPr>
        <w:t xml:space="preserve"> </w:t>
      </w:r>
      <w:r w:rsidRPr="00071CEA">
        <w:rPr>
          <w:rFonts w:ascii="Calibri" w:hAnsi="Calibri" w:cs="Calibri"/>
          <w:sz w:val="36"/>
          <w:szCs w:val="36"/>
          <w:lang w:bidi="ar-EG"/>
        </w:rPr>
        <w:t>Burlington, VT: Ashgate Publishing Ltd, 2014.</w:t>
      </w:r>
    </w:p>
    <w:p w14:paraId="5BB1EB60" w14:textId="588F038B" w:rsidR="003179D8" w:rsidRPr="00174D3D" w:rsidRDefault="00812BEC" w:rsidP="00C60528">
      <w:pPr>
        <w:keepNext/>
        <w:widowControl w:val="0"/>
        <w:bidi/>
        <w:spacing w:line="240" w:lineRule="auto"/>
        <w:jc w:val="center"/>
        <w:outlineLvl w:val="1"/>
        <w:rPr>
          <w:rFonts w:ascii="Calibri" w:hAnsi="Calibri" w:cs="Calibri"/>
          <w:b/>
          <w:bCs/>
          <w:sz w:val="36"/>
          <w:szCs w:val="36"/>
          <w:highlight w:val="yellow"/>
          <w:u w:val="single"/>
          <w:lang w:bidi="ar-EG"/>
        </w:rPr>
      </w:pPr>
      <w:bookmarkStart w:id="256" w:name="_Toc178854486"/>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 xml:space="preserve">لفصل </w:t>
      </w:r>
      <w:r w:rsidRPr="00174D3D">
        <w:rPr>
          <w:rFonts w:ascii="Calibri" w:hAnsi="Calibri" w:cs="Calibri"/>
          <w:b/>
          <w:bCs/>
          <w:sz w:val="36"/>
          <w:szCs w:val="36"/>
          <w:highlight w:val="yellow"/>
          <w:u w:val="single"/>
          <w:rtl/>
          <w:lang w:bidi="ar-EG"/>
        </w:rPr>
        <w:t>ا</w:t>
      </w:r>
      <w:r w:rsidR="004A0D3D" w:rsidRPr="00174D3D">
        <w:rPr>
          <w:rFonts w:ascii="Calibri" w:hAnsi="Calibri" w:cs="Calibri"/>
          <w:b/>
          <w:bCs/>
          <w:sz w:val="36"/>
          <w:szCs w:val="36"/>
          <w:highlight w:val="yellow"/>
          <w:u w:val="single"/>
          <w:rtl/>
          <w:lang w:bidi="ar-EG"/>
        </w:rPr>
        <w:t>لرابع</w:t>
      </w:r>
      <w:r w:rsidR="00C60528">
        <w:rPr>
          <w:rFonts w:ascii="Calibri" w:hAnsi="Calibri" w:cs="Calibri" w:hint="cs"/>
          <w:b/>
          <w:bCs/>
          <w:sz w:val="36"/>
          <w:szCs w:val="36"/>
          <w:highlight w:val="yellow"/>
          <w:u w:val="single"/>
          <w:rtl/>
          <w:lang w:bidi="ar-EG"/>
        </w:rPr>
        <w:t xml:space="preserve">: </w:t>
      </w:r>
      <w:r w:rsidR="004A0D3D" w:rsidRPr="00174D3D">
        <w:rPr>
          <w:rFonts w:ascii="Calibri" w:hAnsi="Calibri" w:cs="Calibri"/>
          <w:b/>
          <w:bCs/>
          <w:sz w:val="36"/>
          <w:szCs w:val="36"/>
          <w:highlight w:val="yellow"/>
          <w:u w:val="single"/>
          <w:rtl/>
          <w:lang w:bidi="ar-EG"/>
        </w:rPr>
        <w:t>الجمال الش</w:t>
      </w:r>
      <w:r w:rsidR="00142DE3">
        <w:rPr>
          <w:rFonts w:ascii="Calibri" w:hAnsi="Calibri" w:cs="Calibri" w:hint="cs"/>
          <w:b/>
          <w:bCs/>
          <w:sz w:val="36"/>
          <w:szCs w:val="36"/>
          <w:highlight w:val="yellow"/>
          <w:u w:val="single"/>
          <w:rtl/>
          <w:lang w:bidi="ar-EG"/>
        </w:rPr>
        <w:t>َّ</w:t>
      </w:r>
      <w:r w:rsidR="004A0D3D" w:rsidRPr="00174D3D">
        <w:rPr>
          <w:rFonts w:ascii="Calibri" w:hAnsi="Calibri" w:cs="Calibri"/>
          <w:b/>
          <w:bCs/>
          <w:sz w:val="36"/>
          <w:szCs w:val="36"/>
          <w:highlight w:val="yellow"/>
          <w:u w:val="single"/>
          <w:rtl/>
          <w:lang w:bidi="ar-EG"/>
        </w:rPr>
        <w:t>فيف</w:t>
      </w:r>
      <w:bookmarkEnd w:id="256"/>
    </w:p>
    <w:p w14:paraId="48E3457D" w14:textId="1E4DBC3E" w:rsidR="00CC4B99" w:rsidRPr="00CC4B99" w:rsidRDefault="00CC4B99" w:rsidP="00E50938">
      <w:pPr>
        <w:widowControl w:val="0"/>
        <w:bidi/>
        <w:spacing w:line="240" w:lineRule="auto"/>
        <w:jc w:val="both"/>
        <w:rPr>
          <w:rFonts w:ascii="Calibri" w:hAnsi="Calibri" w:cs="Calibri"/>
          <w:sz w:val="36"/>
          <w:szCs w:val="36"/>
          <w:rtl/>
          <w:lang w:bidi="ar-EG"/>
        </w:rPr>
      </w:pPr>
      <w:r w:rsidRPr="00CC4B99">
        <w:rPr>
          <w:rFonts w:ascii="Calibri" w:hAnsi="Calibri" w:cs="Calibri"/>
          <w:b/>
          <w:bCs/>
          <w:sz w:val="36"/>
          <w:szCs w:val="36"/>
          <w:rtl/>
          <w:lang w:bidi="ar-EG"/>
        </w:rPr>
        <w:t xml:space="preserve">كلارك بنوك </w:t>
      </w:r>
      <w:r w:rsidRPr="00CC4B99">
        <w:rPr>
          <w:rFonts w:ascii="Calibri" w:hAnsi="Calibri" w:cs="Calibri"/>
          <w:b/>
          <w:bCs/>
          <w:sz w:val="36"/>
          <w:szCs w:val="36"/>
          <w:lang w:bidi="ar-EG"/>
        </w:rPr>
        <w:t>Clark Pinnock</w:t>
      </w:r>
      <w:r>
        <w:rPr>
          <w:rFonts w:ascii="Calibri" w:hAnsi="Calibri" w:cs="Calibri" w:hint="cs"/>
          <w:sz w:val="36"/>
          <w:szCs w:val="36"/>
          <w:rtl/>
          <w:lang w:bidi="ar-EG"/>
        </w:rPr>
        <w:t xml:space="preserve"> </w:t>
      </w:r>
      <w:r w:rsidRPr="003544FD">
        <w:rPr>
          <w:rFonts w:ascii="Calibri" w:hAnsi="Calibri" w:cs="Calibri"/>
          <w:sz w:val="36"/>
          <w:szCs w:val="36"/>
          <w:rtl/>
          <w:lang w:bidi="ar-EG"/>
        </w:rPr>
        <w:t>(١٩٣٧-2٠١0م): أستاذ اللاهوت النظامي في</w:t>
      </w:r>
      <w:r>
        <w:rPr>
          <w:rFonts w:ascii="Calibri" w:hAnsi="Calibri" w:cs="Calibri" w:hint="cs"/>
          <w:sz w:val="36"/>
          <w:szCs w:val="36"/>
          <w:rtl/>
          <w:lang w:bidi="ar-EG"/>
        </w:rPr>
        <w:t xml:space="preserve"> </w:t>
      </w:r>
      <w:r w:rsidRPr="003544FD">
        <w:rPr>
          <w:rFonts w:ascii="Calibri" w:hAnsi="Calibri" w:cs="Calibri"/>
          <w:sz w:val="36"/>
          <w:szCs w:val="36"/>
          <w:lang w:bidi="ar-EG"/>
        </w:rPr>
        <w:t>McMaster</w:t>
      </w:r>
      <w:r>
        <w:rPr>
          <w:rFonts w:ascii="Calibri" w:hAnsi="Calibri" w:cs="Calibri"/>
          <w:sz w:val="36"/>
          <w:szCs w:val="36"/>
          <w:lang w:bidi="ar-EG"/>
        </w:rPr>
        <w:t xml:space="preserve"> </w:t>
      </w:r>
      <w:r w:rsidRPr="003544FD">
        <w:rPr>
          <w:rFonts w:ascii="Calibri" w:hAnsi="Calibri" w:cs="Calibri"/>
          <w:sz w:val="36"/>
          <w:szCs w:val="36"/>
          <w:lang w:bidi="ar-EG"/>
        </w:rPr>
        <w:t>Divinity</w:t>
      </w:r>
      <w:r>
        <w:rPr>
          <w:rFonts w:ascii="Calibri" w:hAnsi="Calibri" w:cs="Calibri"/>
          <w:sz w:val="36"/>
          <w:szCs w:val="36"/>
          <w:lang w:bidi="ar-EG"/>
        </w:rPr>
        <w:t xml:space="preserve"> </w:t>
      </w:r>
      <w:r w:rsidRPr="003544FD">
        <w:rPr>
          <w:rFonts w:ascii="Calibri" w:hAnsi="Calibri" w:cs="Calibri"/>
          <w:sz w:val="36"/>
          <w:szCs w:val="36"/>
          <w:lang w:bidi="ar-EG"/>
        </w:rPr>
        <w:t>College</w:t>
      </w:r>
      <w:r>
        <w:rPr>
          <w:rFonts w:ascii="Calibri" w:hAnsi="Calibri" w:cs="Calibri" w:hint="cs"/>
          <w:sz w:val="36"/>
          <w:szCs w:val="36"/>
          <w:rtl/>
          <w:lang w:bidi="ar-EG"/>
        </w:rPr>
        <w:t>.</w:t>
      </w:r>
    </w:p>
    <w:p w14:paraId="10FC5DFB" w14:textId="78F0CC8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6228D8" w:rsidRPr="00E8410F">
        <w:rPr>
          <w:rFonts w:ascii="Calibri" w:hAnsi="Calibri" w:cs="Calibri"/>
          <w:b/>
          <w:bCs/>
          <w:color w:val="002060"/>
          <w:sz w:val="36"/>
          <w:szCs w:val="36"/>
          <w:highlight w:val="lightGray"/>
          <w:rtl/>
          <w:lang w:bidi="ar-EG"/>
        </w:rPr>
        <w:t>أ</w:t>
      </w:r>
      <w:r w:rsidRPr="00E8410F">
        <w:rPr>
          <w:rFonts w:ascii="Calibri" w:hAnsi="Calibri" w:cs="Calibri"/>
          <w:b/>
          <w:bCs/>
          <w:color w:val="002060"/>
          <w:sz w:val="36"/>
          <w:szCs w:val="36"/>
          <w:highlight w:val="lightGray"/>
          <w:rtl/>
          <w:lang w:bidi="ar-EG"/>
        </w:rPr>
        <w:t>فضل مواجهة لتحدي الإلحاد، والعدمية التي تقترن به عادة، هي بر</w:t>
      </w:r>
      <w:r w:rsidR="00D403DB" w:rsidRPr="00E8410F">
        <w:rPr>
          <w:rFonts w:ascii="Calibri" w:hAnsi="Calibri" w:cs="Calibri"/>
          <w:b/>
          <w:bCs/>
          <w:color w:val="002060"/>
          <w:sz w:val="36"/>
          <w:szCs w:val="36"/>
          <w:highlight w:val="lightGray"/>
          <w:rtl/>
          <w:lang w:bidi="ar-EG"/>
        </w:rPr>
        <w:t>ؤ</w:t>
      </w:r>
      <w:r w:rsidRPr="00E8410F">
        <w:rPr>
          <w:rFonts w:ascii="Calibri" w:hAnsi="Calibri" w:cs="Calibri"/>
          <w:b/>
          <w:bCs/>
          <w:color w:val="002060"/>
          <w:sz w:val="36"/>
          <w:szCs w:val="36"/>
          <w:highlight w:val="lightGray"/>
          <w:rtl/>
          <w:lang w:bidi="ar-EG"/>
        </w:rPr>
        <w:t xml:space="preserve">ية </w:t>
      </w:r>
      <w:r w:rsidR="006228D8" w:rsidRPr="00E8410F">
        <w:rPr>
          <w:rFonts w:ascii="Calibri" w:hAnsi="Calibri" w:cs="Calibri"/>
          <w:b/>
          <w:bCs/>
          <w:color w:val="002060"/>
          <w:sz w:val="36"/>
          <w:szCs w:val="36"/>
          <w:highlight w:val="lightGray"/>
          <w:rtl/>
          <w:lang w:bidi="ar-EG"/>
        </w:rPr>
        <w:t>أ</w:t>
      </w:r>
      <w:r w:rsidR="00812BEC" w:rsidRPr="00E8410F">
        <w:rPr>
          <w:rFonts w:ascii="Calibri" w:hAnsi="Calibri" w:cs="Calibri"/>
          <w:b/>
          <w:bCs/>
          <w:color w:val="002060"/>
          <w:sz w:val="36"/>
          <w:szCs w:val="36"/>
          <w:highlight w:val="lightGray"/>
          <w:rtl/>
          <w:lang w:bidi="ar-EG"/>
        </w:rPr>
        <w:t>و</w:t>
      </w:r>
      <w:r w:rsidRPr="00E8410F">
        <w:rPr>
          <w:rFonts w:ascii="Calibri" w:hAnsi="Calibri" w:cs="Calibri"/>
          <w:b/>
          <w:bCs/>
          <w:color w:val="002060"/>
          <w:sz w:val="36"/>
          <w:szCs w:val="36"/>
          <w:highlight w:val="lightGray"/>
          <w:rtl/>
          <w:lang w:bidi="ar-EG"/>
        </w:rPr>
        <w:t>ضح للجمال البهي الذي خلقه الله، لا عن طريق محاججات عقلية</w:t>
      </w:r>
      <w:r w:rsidRPr="003544FD">
        <w:rPr>
          <w:rFonts w:ascii="Calibri" w:hAnsi="Calibri" w:cs="Calibri"/>
          <w:sz w:val="36"/>
          <w:szCs w:val="36"/>
          <w:rtl/>
          <w:lang w:bidi="ar-EG"/>
        </w:rPr>
        <w:t>». اللاهوتي (</w:t>
      </w:r>
      <w:r w:rsidRPr="003544FD">
        <w:rPr>
          <w:rFonts w:ascii="Calibri" w:hAnsi="Calibri" w:cs="Calibri"/>
          <w:b/>
          <w:bCs/>
          <w:sz w:val="36"/>
          <w:szCs w:val="36"/>
          <w:rtl/>
          <w:lang w:bidi="ar-EG"/>
        </w:rPr>
        <w:t>كلارك بنوك</w:t>
      </w:r>
      <w:r w:rsidRPr="003544FD">
        <w:rPr>
          <w:rFonts w:ascii="Calibri" w:hAnsi="Calibri" w:cs="Calibri"/>
          <w:sz w:val="36"/>
          <w:szCs w:val="36"/>
          <w:rtl/>
          <w:lang w:bidi="ar-EG"/>
        </w:rPr>
        <w:t>)</w:t>
      </w:r>
    </w:p>
    <w:p w14:paraId="70D23C73" w14:textId="39A9FE16" w:rsidR="003179D8" w:rsidRPr="003544FD" w:rsidRDefault="004A0D3D" w:rsidP="00C60528">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Clark H. Pinnock, </w:t>
      </w:r>
      <w:r w:rsidRPr="00316BE0">
        <w:rPr>
          <w:rFonts w:ascii="Calibri" w:hAnsi="Calibri" w:cs="Calibri"/>
          <w:b/>
          <w:bCs/>
          <w:i/>
          <w:iCs/>
          <w:sz w:val="36"/>
          <w:szCs w:val="36"/>
          <w:lang w:bidi="ar-EG"/>
        </w:rPr>
        <w:t xml:space="preserve">Most </w:t>
      </w:r>
      <w:r w:rsidR="00316BE0" w:rsidRPr="00316BE0">
        <w:rPr>
          <w:rFonts w:ascii="Calibri" w:hAnsi="Calibri" w:cs="Calibri"/>
          <w:b/>
          <w:bCs/>
          <w:i/>
          <w:iCs/>
          <w:sz w:val="36"/>
          <w:szCs w:val="36"/>
          <w:lang w:bidi="ar-EG"/>
        </w:rPr>
        <w:t>Moved Mover: A Theology Of</w:t>
      </w:r>
      <w:r w:rsidRPr="00316BE0">
        <w:rPr>
          <w:rFonts w:ascii="Calibri" w:hAnsi="Calibri" w:cs="Calibri"/>
          <w:b/>
          <w:bCs/>
          <w:i/>
          <w:iCs/>
          <w:sz w:val="36"/>
          <w:szCs w:val="36"/>
          <w:lang w:bidi="ar-EG"/>
        </w:rPr>
        <w:t xml:space="preserve"> God’s </w:t>
      </w:r>
      <w:r w:rsidR="00316BE0" w:rsidRPr="00316BE0">
        <w:rPr>
          <w:rFonts w:ascii="Calibri" w:hAnsi="Calibri" w:cs="Calibri"/>
          <w:b/>
          <w:bCs/>
          <w:i/>
          <w:iCs/>
          <w:sz w:val="36"/>
          <w:szCs w:val="36"/>
          <w:lang w:bidi="ar-EG"/>
        </w:rPr>
        <w:t>Openness</w:t>
      </w:r>
      <w:r w:rsidRPr="003544FD">
        <w:rPr>
          <w:rFonts w:ascii="Calibri" w:hAnsi="Calibri" w:cs="Calibri"/>
          <w:sz w:val="36"/>
          <w:szCs w:val="36"/>
          <w:lang w:bidi="ar-EG"/>
        </w:rPr>
        <w:t xml:space="preserve"> (Carlisle: Paternoster Press, 2002) p2</w:t>
      </w:r>
      <w:r w:rsidR="00316BE0">
        <w:rPr>
          <w:rFonts w:ascii="Calibri" w:hAnsi="Calibri" w:cs="Calibri"/>
          <w:sz w:val="36"/>
          <w:szCs w:val="36"/>
          <w:lang w:bidi="ar-EG"/>
        </w:rPr>
        <w:t>.</w:t>
      </w:r>
    </w:p>
    <w:p w14:paraId="6A7451C5" w14:textId="67E9EA8A" w:rsidR="003179D8" w:rsidRPr="003544FD" w:rsidRDefault="00812BEC"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فالجمال أثر خلق إلهي وليس مظهرا اعتباطيا</w:t>
      </w:r>
      <w:r w:rsidR="00344D3F">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ن</w:t>
      </w:r>
      <w:r w:rsidR="00344D3F">
        <w:rPr>
          <w:rFonts w:ascii="Calibri" w:hAnsi="Calibri" w:cs="Calibri" w:hint="cs"/>
          <w:sz w:val="36"/>
          <w:szCs w:val="36"/>
          <w:rtl/>
          <w:lang w:bidi="ar-EG"/>
        </w:rPr>
        <w:t>ه</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ثر عن حقيقة الذات العلية؛ قال النبي </w:t>
      </w:r>
      <w:r w:rsidRPr="003544FD">
        <w:rPr>
          <w:rFonts w:ascii="Calibri" w:hAnsi="Calibri" w:cs="Calibri"/>
          <w:sz w:val="36"/>
          <w:szCs w:val="36"/>
          <w:rtl/>
          <w:lang w:bidi="ar-EG"/>
        </w:rPr>
        <w:t>ﷺ</w:t>
      </w:r>
      <w:r w:rsidR="004A0D3D" w:rsidRPr="003544FD">
        <w:rPr>
          <w:rFonts w:ascii="Calibri" w:hAnsi="Calibri" w:cs="Calibri"/>
          <w:sz w:val="36"/>
          <w:szCs w:val="36"/>
          <w:rtl/>
          <w:lang w:bidi="ar-EG"/>
        </w:rPr>
        <w:t>:</w:t>
      </w:r>
      <w:r w:rsidR="00E1107E" w:rsidRPr="003544FD">
        <w:rPr>
          <w:rFonts w:ascii="Calibri" w:hAnsi="Calibri" w:cs="Calibri"/>
          <w:sz w:val="36"/>
          <w:szCs w:val="36"/>
          <w:rtl/>
          <w:lang w:bidi="ar-EG"/>
        </w:rPr>
        <w:t xml:space="preserve"> </w:t>
      </w:r>
      <w:r w:rsidR="00CC4B99" w:rsidRPr="003544FD">
        <w:rPr>
          <w:rFonts w:ascii="Calibri" w:hAnsi="Calibri" w:cs="Calibri"/>
          <w:sz w:val="36"/>
          <w:szCs w:val="36"/>
          <w:rtl/>
          <w:lang w:bidi="ar-EG"/>
        </w:rPr>
        <w:t>«</w:t>
      </w:r>
      <w:r w:rsidR="00E1107E" w:rsidRPr="00CC4B99">
        <w:rPr>
          <w:rFonts w:ascii="Calibri" w:hAnsi="Calibri" w:cs="Calibri"/>
          <w:b/>
          <w:bCs/>
          <w:color w:val="196B24" w:themeColor="accent3"/>
          <w:sz w:val="36"/>
          <w:szCs w:val="36"/>
          <w:rtl/>
          <w:lang w:bidi="ar-EG"/>
        </w:rPr>
        <w:t>إنَّ اللهَ جميلٌ يُحبُّ الجمالَ</w:t>
      </w:r>
      <w:r w:rsidR="00CC4B99" w:rsidRPr="003544FD">
        <w:rPr>
          <w:rFonts w:ascii="Calibri" w:hAnsi="Calibri" w:cs="Calibri"/>
          <w:sz w:val="36"/>
          <w:szCs w:val="36"/>
          <w:rtl/>
          <w:lang w:bidi="ar-EG"/>
        </w:rPr>
        <w:t>»</w:t>
      </w:r>
      <w:r w:rsidR="00E1107E" w:rsidRPr="003544FD">
        <w:rPr>
          <w:rFonts w:ascii="Calibri" w:hAnsi="Calibri" w:cs="Calibri"/>
          <w:color w:val="FF0000"/>
          <w:sz w:val="36"/>
          <w:szCs w:val="36"/>
          <w:rtl/>
          <w:lang w:bidi="ar-EG"/>
        </w:rPr>
        <w:t xml:space="preserve"> </w:t>
      </w:r>
      <w:r w:rsidR="00E1107E" w:rsidRPr="003544FD">
        <w:rPr>
          <w:rFonts w:ascii="Calibri" w:hAnsi="Calibri" w:cs="Calibri"/>
          <w:sz w:val="36"/>
          <w:szCs w:val="36"/>
          <w:rtl/>
          <w:lang w:bidi="ar-EG"/>
        </w:rPr>
        <w:t>رواه مسلم، كتاب الإيمان،</w:t>
      </w:r>
      <w:r w:rsidR="00316BE0">
        <w:rPr>
          <w:rFonts w:ascii="Calibri" w:hAnsi="Calibri" w:cs="Calibri" w:hint="cs"/>
          <w:sz w:val="36"/>
          <w:szCs w:val="36"/>
          <w:rtl/>
          <w:lang w:bidi="ar-EG"/>
        </w:rPr>
        <w:t xml:space="preserve"> </w:t>
      </w:r>
      <w:r w:rsidR="00E1107E" w:rsidRPr="003544FD">
        <w:rPr>
          <w:rFonts w:ascii="Calibri" w:hAnsi="Calibri" w:cs="Calibri"/>
          <w:sz w:val="36"/>
          <w:szCs w:val="36"/>
          <w:rtl/>
          <w:lang w:bidi="ar-EG"/>
        </w:rPr>
        <w:t>باب تحريم الكبر وبيانه</w:t>
      </w:r>
      <w:r w:rsidR="00316BE0">
        <w:rPr>
          <w:rFonts w:ascii="Calibri" w:hAnsi="Calibri" w:cs="Calibri" w:hint="cs"/>
          <w:sz w:val="36"/>
          <w:szCs w:val="36"/>
          <w:rtl/>
          <w:lang w:bidi="ar-EG"/>
        </w:rPr>
        <w:t xml:space="preserve"> </w:t>
      </w:r>
      <w:r w:rsidR="00E1107E" w:rsidRPr="003544FD">
        <w:rPr>
          <w:rFonts w:ascii="Calibri" w:hAnsi="Calibri" w:cs="Calibri"/>
          <w:sz w:val="36"/>
          <w:szCs w:val="36"/>
          <w:rtl/>
          <w:lang w:bidi="ar-EG"/>
        </w:rPr>
        <w:t>(ج/٩١).</w:t>
      </w:r>
    </w:p>
    <w:p w14:paraId="59B6C7ED" w14:textId="763E3A0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والبهجة في النفس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عن صنعة لها طبيعة خاصة تنشر السعادة في القلب.</w:t>
      </w:r>
    </w:p>
    <w:p w14:paraId="7AFFC4B0" w14:textId="52AD761F"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E1107E" w:rsidRPr="003544FD">
        <w:rPr>
          <w:rFonts w:ascii="Calibri" w:hAnsi="Calibri" w:cs="Calibri"/>
          <w:sz w:val="36"/>
          <w:szCs w:val="36"/>
          <w:rtl/>
          <w:lang w:bidi="ar-EG"/>
        </w:rPr>
        <w:t>ذا كان الكو</w:t>
      </w:r>
      <w:r w:rsidR="004A0D3D" w:rsidRPr="003544FD">
        <w:rPr>
          <w:rFonts w:ascii="Calibri" w:hAnsi="Calibri" w:cs="Calibri"/>
          <w:sz w:val="36"/>
          <w:szCs w:val="36"/>
          <w:rtl/>
          <w:lang w:bidi="ar-EG"/>
        </w:rPr>
        <w:t>ن مادة وطاقة في حال عبث دا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ب و</w:t>
      </w:r>
      <w:r w:rsidR="006228D8" w:rsidRPr="003544FD">
        <w:rPr>
          <w:rFonts w:ascii="Calibri" w:hAnsi="Calibri" w:cs="Calibri"/>
          <w:sz w:val="36"/>
          <w:szCs w:val="36"/>
          <w:rtl/>
          <w:lang w:bidi="ar-EG"/>
        </w:rPr>
        <w:t>أ</w:t>
      </w:r>
      <w:r w:rsidR="00E1107E" w:rsidRPr="003544FD">
        <w:rPr>
          <w:rFonts w:ascii="Calibri" w:hAnsi="Calibri" w:cs="Calibri"/>
          <w:sz w:val="36"/>
          <w:szCs w:val="36"/>
          <w:rtl/>
          <w:lang w:bidi="ar-EG"/>
        </w:rPr>
        <w:t>ع</w:t>
      </w:r>
      <w:r w:rsidR="004A0D3D" w:rsidRPr="003544FD">
        <w:rPr>
          <w:rFonts w:ascii="Calibri" w:hAnsi="Calibri" w:cs="Calibri"/>
          <w:sz w:val="36"/>
          <w:szCs w:val="36"/>
          <w:rtl/>
          <w:lang w:bidi="ar-EG"/>
        </w:rPr>
        <w:t xml:space="preserve">مى؛ فالمتوقع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w:t>
      </w:r>
      <w:r w:rsidR="00316BE0">
        <w:rPr>
          <w:rFonts w:ascii="Calibri" w:hAnsi="Calibri" w:cs="Calibri" w:hint="cs"/>
          <w:sz w:val="36"/>
          <w:szCs w:val="36"/>
          <w:rtl/>
          <w:lang w:bidi="ar-EG"/>
        </w:rPr>
        <w:t>َّ</w:t>
      </w:r>
      <w:r w:rsidR="004A0D3D" w:rsidRPr="003544FD">
        <w:rPr>
          <w:rFonts w:ascii="Calibri" w:hAnsi="Calibri" w:cs="Calibri"/>
          <w:sz w:val="36"/>
          <w:szCs w:val="36"/>
          <w:rtl/>
          <w:lang w:bidi="ar-EG"/>
        </w:rPr>
        <w:t>ا يوجد جمال في الكون؛</w:t>
      </w:r>
      <w:r w:rsidR="00E1107E" w:rsidRPr="003544FD">
        <w:rPr>
          <w:rFonts w:ascii="Calibri" w:hAnsi="Calibri" w:cs="Calibri"/>
          <w:sz w:val="36"/>
          <w:szCs w:val="36"/>
          <w:rtl/>
          <w:lang w:bidi="ar-EG"/>
        </w:rPr>
        <w:t xml:space="preserve"> إ</w:t>
      </w:r>
      <w:r w:rsidR="004A0D3D" w:rsidRPr="003544FD">
        <w:rPr>
          <w:rFonts w:ascii="Calibri" w:hAnsi="Calibri" w:cs="Calibri"/>
          <w:sz w:val="36"/>
          <w:szCs w:val="36"/>
          <w:rtl/>
          <w:lang w:bidi="ar-EG"/>
        </w:rPr>
        <w:t>ذ الجمال معطى كوني مرتبط بغا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ية لإمتاع الذا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قة؛</w:t>
      </w:r>
    </w:p>
    <w:p w14:paraId="17983332" w14:textId="48E1E6A3" w:rsidR="003179D8" w:rsidRPr="003544FD" w:rsidRDefault="006228D8" w:rsidP="000F37C9">
      <w:pPr>
        <w:pStyle w:val="ListParagraph"/>
        <w:widowControl w:val="0"/>
        <w:numPr>
          <w:ilvl w:val="0"/>
          <w:numId w:val="4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الكون جميلا، تعبيرا عن قدرة الله العظيمة.</w:t>
      </w:r>
    </w:p>
    <w:p w14:paraId="0F829CBD" w14:textId="64A6D690" w:rsidR="003179D8" w:rsidRPr="003544FD" w:rsidRDefault="006228D8" w:rsidP="000F37C9">
      <w:pPr>
        <w:pStyle w:val="ListParagraph"/>
        <w:widowControl w:val="0"/>
        <w:numPr>
          <w:ilvl w:val="0"/>
          <w:numId w:val="4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lastRenderedPageBreak/>
        <w:t>أ</w:t>
      </w:r>
      <w:r w:rsidR="004A0D3D" w:rsidRPr="003544FD">
        <w:rPr>
          <w:rFonts w:ascii="Calibri" w:hAnsi="Calibri" w:cs="Calibri"/>
          <w:sz w:val="36"/>
          <w:szCs w:val="36"/>
          <w:rtl/>
          <w:lang w:bidi="ar-EG"/>
        </w:rPr>
        <w:t>ن يكون الكون جميلا، تعبيرا عن جمال الله</w:t>
      </w:r>
      <w:r w:rsidR="00216845">
        <w:rPr>
          <w:rFonts w:ascii="Calibri" w:hAnsi="Calibri" w:cs="Calibri"/>
          <w:sz w:val="36"/>
          <w:szCs w:val="36"/>
          <w:rtl/>
          <w:lang w:bidi="ar-EG"/>
        </w:rPr>
        <w:t>-</w:t>
      </w:r>
      <w:r w:rsidR="004A0D3D" w:rsidRPr="003544FD">
        <w:rPr>
          <w:rFonts w:ascii="Calibri" w:hAnsi="Calibri" w:cs="Calibri"/>
          <w:sz w:val="36"/>
          <w:szCs w:val="36"/>
          <w:rtl/>
          <w:lang w:bidi="ar-EG"/>
        </w:rPr>
        <w:t>سبحانه</w:t>
      </w:r>
      <w:r w:rsidR="00316BE0">
        <w:rPr>
          <w:rFonts w:ascii="Calibri" w:hAnsi="Calibri" w:cs="Calibri" w:hint="cs"/>
          <w:sz w:val="36"/>
          <w:szCs w:val="36"/>
          <w:rtl/>
          <w:lang w:bidi="ar-EG"/>
        </w:rPr>
        <w:t>.</w:t>
      </w:r>
    </w:p>
    <w:p w14:paraId="53A2F8B9" w14:textId="54932448" w:rsidR="003179D8" w:rsidRPr="003544FD" w:rsidRDefault="006228D8" w:rsidP="000F37C9">
      <w:pPr>
        <w:pStyle w:val="ListParagraph"/>
        <w:widowControl w:val="0"/>
        <w:numPr>
          <w:ilvl w:val="0"/>
          <w:numId w:val="4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الكون جميلا، لاستثارة وعي الإنسان لوجود الجمال دلالة على الخالق.</w:t>
      </w:r>
    </w:p>
    <w:p w14:paraId="64C4445F" w14:textId="5DDC57DB" w:rsidR="003179D8" w:rsidRPr="003544FD" w:rsidRDefault="006228D8" w:rsidP="000F37C9">
      <w:pPr>
        <w:pStyle w:val="ListParagraph"/>
        <w:widowControl w:val="0"/>
        <w:numPr>
          <w:ilvl w:val="0"/>
          <w:numId w:val="4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يكون الكون جميلا تعبيرا عن رحمة الله الذي يريد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متاع خلقه في الدنيا.</w:t>
      </w:r>
    </w:p>
    <w:p w14:paraId="38C25DFC" w14:textId="77777777" w:rsidR="006228D8" w:rsidRPr="003544FD" w:rsidRDefault="006228D8" w:rsidP="000F37C9">
      <w:pPr>
        <w:pStyle w:val="ListParagraph"/>
        <w:widowControl w:val="0"/>
        <w:numPr>
          <w:ilvl w:val="0"/>
          <w:numId w:val="44"/>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يكون الجمال هو الأصل لا الاستثناء.</w:t>
      </w:r>
    </w:p>
    <w:p w14:paraId="7403792F" w14:textId="7777777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دلالة جمال المخلوقات (المادة وقوانينها) والقدرة على كشفها والاستمتاع بها على وجود المصور (الله).</w:t>
      </w:r>
    </w:p>
    <w:p w14:paraId="5B091680" w14:textId="70A81D0B"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برهان الجمال</w:t>
      </w:r>
      <w:r w:rsidR="00216845">
        <w:rPr>
          <w:rFonts w:ascii="Calibri" w:hAnsi="Calibri" w:cs="Calibri"/>
          <w:sz w:val="36"/>
          <w:szCs w:val="36"/>
          <w:rtl/>
          <w:lang w:bidi="ar-EG"/>
        </w:rPr>
        <w:t>-</w:t>
      </w:r>
      <w:r w:rsidR="004A0D3D" w:rsidRPr="003544FD">
        <w:rPr>
          <w:rFonts w:ascii="Calibri" w:hAnsi="Calibri" w:cs="Calibri"/>
          <w:sz w:val="36"/>
          <w:szCs w:val="36"/>
          <w:rtl/>
          <w:lang w:bidi="ar-EG"/>
        </w:rPr>
        <w:t>دليلا على وجود الله-قا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 على حقيقتين: وجود الجمال في الكون، ووجود حاسة تذوق الجمال في الإنسان والحيوان.</w:t>
      </w:r>
    </w:p>
    <w:p w14:paraId="780C4061" w14:textId="4DF61B4C" w:rsidR="00D22FCC" w:rsidRPr="003544FD" w:rsidRDefault="004A0D3D" w:rsidP="000F37C9">
      <w:pPr>
        <w:pStyle w:val="ListParagraph"/>
        <w:widowControl w:val="0"/>
        <w:numPr>
          <w:ilvl w:val="0"/>
          <w:numId w:val="4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العشوا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ية لا تنتج جمالا موضوعيا</w:t>
      </w:r>
      <w:r w:rsidR="00ED3922">
        <w:rPr>
          <w:rFonts w:ascii="Calibri" w:hAnsi="Calibri" w:cs="Calibri"/>
          <w:sz w:val="36"/>
          <w:szCs w:val="36"/>
          <w:rtl/>
          <w:lang w:bidi="ar-EG"/>
        </w:rPr>
        <w:t>.</w:t>
      </w:r>
    </w:p>
    <w:p w14:paraId="2F9728B1" w14:textId="1B213290" w:rsidR="00D22FCC" w:rsidRPr="003544FD" w:rsidRDefault="004A0D3D" w:rsidP="000F37C9">
      <w:pPr>
        <w:pStyle w:val="ListParagraph"/>
        <w:widowControl w:val="0"/>
        <w:numPr>
          <w:ilvl w:val="0"/>
          <w:numId w:val="4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الكون يضم جمالا موضوعيا</w:t>
      </w:r>
      <w:r w:rsidR="00ED3922">
        <w:rPr>
          <w:rFonts w:ascii="Calibri" w:hAnsi="Calibri" w:cs="Calibri"/>
          <w:sz w:val="36"/>
          <w:szCs w:val="36"/>
          <w:rtl/>
          <w:lang w:bidi="ar-EG"/>
        </w:rPr>
        <w:t>.</w:t>
      </w:r>
    </w:p>
    <w:p w14:paraId="6C9EB27A" w14:textId="77777777" w:rsidR="00D22FCC" w:rsidRPr="003544FD" w:rsidRDefault="004A0D3D" w:rsidP="000F37C9">
      <w:pPr>
        <w:pStyle w:val="ListParagraph"/>
        <w:widowControl w:val="0"/>
        <w:numPr>
          <w:ilvl w:val="0"/>
          <w:numId w:val="45"/>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جمال الكون لا يمكن تفسيره بالعشوا</w:t>
      </w:r>
      <w:r w:rsidR="006228D8" w:rsidRPr="003544FD">
        <w:rPr>
          <w:rFonts w:ascii="Calibri" w:hAnsi="Calibri" w:cs="Calibri"/>
          <w:sz w:val="36"/>
          <w:szCs w:val="36"/>
          <w:rtl/>
          <w:lang w:bidi="ar-EG"/>
        </w:rPr>
        <w:t>ئ</w:t>
      </w:r>
      <w:r w:rsidR="00D22FCC" w:rsidRPr="003544FD">
        <w:rPr>
          <w:rFonts w:ascii="Calibri" w:hAnsi="Calibri" w:cs="Calibri"/>
          <w:sz w:val="36"/>
          <w:szCs w:val="36"/>
          <w:rtl/>
          <w:lang w:bidi="ar-EG"/>
        </w:rPr>
        <w:t>ية</w:t>
      </w:r>
      <w:r w:rsidRPr="003544FD">
        <w:rPr>
          <w:rFonts w:ascii="Calibri" w:hAnsi="Calibri" w:cs="Calibri"/>
          <w:sz w:val="36"/>
          <w:szCs w:val="36"/>
          <w:rtl/>
          <w:lang w:bidi="ar-EG"/>
        </w:rPr>
        <w:t>.</w:t>
      </w:r>
    </w:p>
    <w:p w14:paraId="4C2DD1B7" w14:textId="148E2A76" w:rsidR="000C2C20" w:rsidRPr="000C2C20" w:rsidRDefault="004A0D3D" w:rsidP="00E50938">
      <w:pPr>
        <w:pStyle w:val="ListParagraph"/>
        <w:widowControl w:val="0"/>
        <w:numPr>
          <w:ilvl w:val="0"/>
          <w:numId w:val="45"/>
        </w:numPr>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جمال الكون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ثر عن نظم غا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w:t>
      </w:r>
    </w:p>
    <w:p w14:paraId="5924AAFC" w14:textId="04DA79EC" w:rsidR="000C2C20" w:rsidRPr="000C2C20" w:rsidRDefault="000C2C20" w:rsidP="00E50938">
      <w:pPr>
        <w:widowControl w:val="0"/>
        <w:bidi/>
        <w:spacing w:line="240" w:lineRule="auto"/>
        <w:jc w:val="both"/>
        <w:rPr>
          <w:rFonts w:ascii="Calibri" w:hAnsi="Calibri" w:cs="Calibri"/>
          <w:sz w:val="36"/>
          <w:szCs w:val="36"/>
          <w:lang w:bidi="ar-EG"/>
        </w:rPr>
      </w:pPr>
      <w:r w:rsidRPr="00CC4B99">
        <w:rPr>
          <w:rFonts w:ascii="Calibri" w:hAnsi="Calibri" w:cs="Calibri"/>
          <w:b/>
          <w:bCs/>
          <w:sz w:val="36"/>
          <w:szCs w:val="36"/>
          <w:rtl/>
          <w:lang w:bidi="ar-EG"/>
        </w:rPr>
        <w:t xml:space="preserve">توماس دباي </w:t>
      </w:r>
      <w:r w:rsidRPr="00CC4B99">
        <w:rPr>
          <w:rFonts w:ascii="Calibri" w:hAnsi="Calibri" w:cs="Calibri"/>
          <w:b/>
          <w:bCs/>
          <w:sz w:val="36"/>
          <w:szCs w:val="36"/>
          <w:lang w:bidi="ar-EG"/>
        </w:rPr>
        <w:t>Thomas Dubay</w:t>
      </w:r>
      <w:r w:rsidRPr="003544FD">
        <w:rPr>
          <w:rFonts w:ascii="Calibri" w:hAnsi="Calibri" w:cs="Calibri"/>
          <w:sz w:val="36"/>
          <w:szCs w:val="36"/>
          <w:rtl/>
          <w:lang w:bidi="ar-EG"/>
        </w:rPr>
        <w:t xml:space="preserve"> (١٩٢١-٢٠١٠م): قسيس كاثوليكي، درس في عدد من الجامعات الأمريكية.</w:t>
      </w:r>
    </w:p>
    <w:p w14:paraId="48272887" w14:textId="6709261A" w:rsidR="00D22FCC" w:rsidRPr="003544FD" w:rsidRDefault="00316BE0"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E8410F">
        <w:rPr>
          <w:rFonts w:ascii="Calibri" w:hAnsi="Calibri" w:cs="Calibri"/>
          <w:b/>
          <w:bCs/>
          <w:color w:val="002060"/>
          <w:sz w:val="36"/>
          <w:szCs w:val="36"/>
          <w:highlight w:val="lightGray"/>
          <w:rtl/>
          <w:lang w:bidi="ar-EG"/>
        </w:rPr>
        <w:t>تستثير التجربة الحادة لجمال عظيم توقا غير مسمى لشيء أعظم مما من الممكن أن تقدمه الأرض. تعيد الروعة الأنيقة إيقاظ حاجتنا اللهفى إلى ما هو لانهائي، جوعتنا إلى ما هو أكبر مما تملك المادة أن تقدمه</w:t>
      </w:r>
      <w:r w:rsidRPr="003544FD">
        <w:rPr>
          <w:rFonts w:ascii="Calibri" w:hAnsi="Calibri" w:cs="Calibri"/>
          <w:sz w:val="36"/>
          <w:szCs w:val="36"/>
          <w:rtl/>
          <w:lang w:bidi="ar-EG"/>
        </w:rPr>
        <w:t>» الكاتب (توماس دباي)</w:t>
      </w:r>
    </w:p>
    <w:p w14:paraId="400B61BC" w14:textId="3BA755D9" w:rsidR="005E1883" w:rsidRPr="003544FD" w:rsidRDefault="005E1883" w:rsidP="00E50938">
      <w:pPr>
        <w:widowControl w:val="0"/>
        <w:spacing w:line="240" w:lineRule="auto"/>
        <w:jc w:val="both"/>
        <w:rPr>
          <w:rFonts w:ascii="Calibri" w:hAnsi="Calibri" w:cs="Calibri"/>
          <w:sz w:val="36"/>
          <w:szCs w:val="36"/>
          <w:lang w:bidi="ar-EG"/>
        </w:rPr>
      </w:pPr>
      <w:r w:rsidRPr="005E1883">
        <w:rPr>
          <w:rFonts w:ascii="Calibri" w:hAnsi="Calibri" w:cs="Calibri"/>
          <w:sz w:val="36"/>
          <w:szCs w:val="36"/>
          <w:lang w:bidi="ar-EG"/>
        </w:rPr>
        <w:t xml:space="preserve">Thomas Dubay, </w:t>
      </w:r>
      <w:r w:rsidRPr="005E1883">
        <w:rPr>
          <w:rFonts w:ascii="Calibri" w:hAnsi="Calibri" w:cs="Calibri"/>
          <w:b/>
          <w:bCs/>
          <w:i/>
          <w:iCs/>
          <w:sz w:val="36"/>
          <w:szCs w:val="36"/>
          <w:lang w:bidi="ar-EG"/>
        </w:rPr>
        <w:t xml:space="preserve">The Evidential Power of Beauty: Science and Theology Meet </w:t>
      </w:r>
      <w:r w:rsidRPr="005E1883">
        <w:rPr>
          <w:rFonts w:ascii="Calibri" w:hAnsi="Calibri" w:cs="Calibri"/>
          <w:sz w:val="36"/>
          <w:szCs w:val="36"/>
          <w:lang w:bidi="ar-EG"/>
        </w:rPr>
        <w:t>(San Francisco: Ignatius Press,</w:t>
      </w:r>
      <w:r>
        <w:rPr>
          <w:rFonts w:ascii="Calibri" w:hAnsi="Calibri" w:cs="Calibri"/>
          <w:sz w:val="36"/>
          <w:szCs w:val="36"/>
          <w:lang w:bidi="ar-EG"/>
        </w:rPr>
        <w:t xml:space="preserve"> </w:t>
      </w:r>
      <w:r w:rsidRPr="005E1883">
        <w:rPr>
          <w:rFonts w:ascii="Calibri" w:hAnsi="Calibri" w:cs="Calibri"/>
          <w:sz w:val="36"/>
          <w:szCs w:val="36"/>
          <w:lang w:bidi="ar-EG"/>
        </w:rPr>
        <w:t>1999), p56.</w:t>
      </w:r>
    </w:p>
    <w:p w14:paraId="2899FC7C" w14:textId="03A4050C" w:rsidR="003179D8" w:rsidRPr="00174D3D" w:rsidRDefault="004A0D3D" w:rsidP="00A45CEC">
      <w:pPr>
        <w:keepNext/>
        <w:widowControl w:val="0"/>
        <w:bidi/>
        <w:spacing w:line="240" w:lineRule="auto"/>
        <w:jc w:val="center"/>
        <w:outlineLvl w:val="2"/>
        <w:rPr>
          <w:rFonts w:ascii="Calibri" w:hAnsi="Calibri" w:cs="Calibri"/>
          <w:b/>
          <w:bCs/>
          <w:sz w:val="36"/>
          <w:szCs w:val="36"/>
          <w:highlight w:val="yellow"/>
          <w:u w:val="single"/>
          <w:lang w:bidi="ar-EG"/>
        </w:rPr>
      </w:pPr>
      <w:bookmarkStart w:id="257" w:name="_Toc178854487"/>
      <w:r w:rsidRPr="00174D3D">
        <w:rPr>
          <w:rFonts w:ascii="Calibri" w:hAnsi="Calibri" w:cs="Calibri"/>
          <w:b/>
          <w:bCs/>
          <w:sz w:val="36"/>
          <w:szCs w:val="36"/>
          <w:highlight w:val="yellow"/>
          <w:u w:val="single"/>
          <w:rtl/>
          <w:lang w:bidi="ar-EG"/>
        </w:rPr>
        <w:t>المبحث الأول</w:t>
      </w:r>
      <w:r w:rsidR="00A45CEC">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الجمال في عين الع</w:t>
      </w:r>
      <w:r w:rsidR="005E1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5E1883">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bookmarkEnd w:id="257"/>
    </w:p>
    <w:p w14:paraId="2DE31C43" w14:textId="6F938298" w:rsidR="006228D8" w:rsidRPr="00A45CEC" w:rsidRDefault="004A0D3D" w:rsidP="00A45CEC">
      <w:pPr>
        <w:widowControl w:val="0"/>
        <w:bidi/>
        <w:spacing w:line="240" w:lineRule="auto"/>
        <w:jc w:val="center"/>
        <w:outlineLvl w:val="3"/>
        <w:rPr>
          <w:rFonts w:ascii="Calibri" w:hAnsi="Calibri" w:cs="Calibri"/>
          <w:b/>
          <w:bCs/>
          <w:sz w:val="36"/>
          <w:szCs w:val="36"/>
          <w:u w:val="single"/>
          <w:lang w:bidi="ar-EG"/>
        </w:rPr>
      </w:pPr>
      <w:bookmarkStart w:id="258" w:name="_Toc178854488"/>
      <w:r w:rsidRPr="00A45CEC">
        <w:rPr>
          <w:rFonts w:ascii="Calibri" w:hAnsi="Calibri" w:cs="Calibri"/>
          <w:b/>
          <w:bCs/>
          <w:sz w:val="36"/>
          <w:szCs w:val="36"/>
          <w:highlight w:val="yellow"/>
          <w:u w:val="single"/>
          <w:rtl/>
          <w:lang w:bidi="ar-EG"/>
        </w:rPr>
        <w:t>المطلب الأول</w:t>
      </w:r>
      <w:r w:rsidR="00A45CEC" w:rsidRPr="00A45CEC">
        <w:rPr>
          <w:rFonts w:ascii="Calibri" w:hAnsi="Calibri" w:cs="Calibri" w:hint="cs"/>
          <w:b/>
          <w:bCs/>
          <w:sz w:val="36"/>
          <w:szCs w:val="36"/>
          <w:highlight w:val="yellow"/>
          <w:u w:val="single"/>
          <w:rtl/>
          <w:lang w:bidi="ar-EG"/>
        </w:rPr>
        <w:t>:</w:t>
      </w:r>
      <w:r w:rsidRPr="00A45CEC">
        <w:rPr>
          <w:rFonts w:ascii="Calibri" w:hAnsi="Calibri" w:cs="Calibri"/>
          <w:b/>
          <w:bCs/>
          <w:sz w:val="36"/>
          <w:szCs w:val="36"/>
          <w:highlight w:val="yellow"/>
          <w:u w:val="single"/>
          <w:rtl/>
          <w:lang w:bidi="ar-EG"/>
        </w:rPr>
        <w:t xml:space="preserve"> الجمال والكون ال</w:t>
      </w:r>
      <w:r w:rsidR="00A45CEC" w:rsidRPr="00A45CEC">
        <w:rPr>
          <w:rFonts w:ascii="Calibri" w:hAnsi="Calibri" w:cs="Calibri" w:hint="cs"/>
          <w:b/>
          <w:bCs/>
          <w:sz w:val="36"/>
          <w:szCs w:val="36"/>
          <w:highlight w:val="yellow"/>
          <w:u w:val="single"/>
          <w:rtl/>
          <w:lang w:bidi="ar-EG"/>
        </w:rPr>
        <w:t>إ</w:t>
      </w:r>
      <w:r w:rsidRPr="00A45CEC">
        <w:rPr>
          <w:rFonts w:ascii="Calibri" w:hAnsi="Calibri" w:cs="Calibri"/>
          <w:b/>
          <w:bCs/>
          <w:sz w:val="36"/>
          <w:szCs w:val="36"/>
          <w:highlight w:val="yellow"/>
          <w:u w:val="single"/>
          <w:rtl/>
          <w:lang w:bidi="ar-EG"/>
        </w:rPr>
        <w:t>لحادي، لماذا يتنافران؟</w:t>
      </w:r>
      <w:bookmarkEnd w:id="258"/>
    </w:p>
    <w:p w14:paraId="4193907E" w14:textId="12908E3A" w:rsidR="003179D8" w:rsidRPr="003544FD" w:rsidRDefault="007D55B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والمتأمل في كتابات أئمة الإسلام...</w:t>
      </w:r>
      <w:r w:rsidR="004A0D3D" w:rsidRPr="003544FD">
        <w:rPr>
          <w:rFonts w:ascii="Calibri" w:hAnsi="Calibri" w:cs="Calibri"/>
          <w:sz w:val="36"/>
          <w:szCs w:val="36"/>
          <w:rtl/>
          <w:lang w:bidi="ar-EG"/>
        </w:rPr>
        <w:t xml:space="preserve">يرى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الجمال حجة بارزة فيها</w:t>
      </w:r>
      <w:r w:rsidR="00ED3922">
        <w:rPr>
          <w:rFonts w:ascii="Calibri" w:hAnsi="Calibri" w:cs="Calibri"/>
          <w:sz w:val="36"/>
          <w:szCs w:val="36"/>
          <w:rtl/>
          <w:lang w:bidi="ar-EG"/>
        </w:rPr>
        <w:t>.</w:t>
      </w:r>
      <w:r w:rsidRPr="003544FD">
        <w:rPr>
          <w:rFonts w:ascii="Calibri" w:hAnsi="Calibri" w:cs="Calibri"/>
          <w:sz w:val="36"/>
          <w:szCs w:val="36"/>
          <w:rtl/>
          <w:lang w:bidi="ar-EG"/>
        </w:rPr>
        <w:t>..</w:t>
      </w:r>
      <w:r w:rsidR="004A0D3D" w:rsidRPr="003544FD">
        <w:rPr>
          <w:rFonts w:ascii="Calibri" w:hAnsi="Calibri" w:cs="Calibri"/>
          <w:sz w:val="36"/>
          <w:szCs w:val="36"/>
          <w:rtl/>
          <w:lang w:bidi="ar-EG"/>
        </w:rPr>
        <w:t>قال (</w:t>
      </w:r>
      <w:r w:rsidR="004A0D3D" w:rsidRPr="003544FD">
        <w:rPr>
          <w:rFonts w:ascii="Calibri" w:hAnsi="Calibri" w:cs="Calibri"/>
          <w:b/>
          <w:bCs/>
          <w:sz w:val="36"/>
          <w:szCs w:val="36"/>
          <w:rtl/>
          <w:lang w:bidi="ar-EG"/>
        </w:rPr>
        <w:t>ابن القيم</w:t>
      </w:r>
      <w:r w:rsidR="004A0D3D" w:rsidRPr="003544FD">
        <w:rPr>
          <w:rFonts w:ascii="Calibri" w:hAnsi="Calibri" w:cs="Calibri"/>
          <w:sz w:val="36"/>
          <w:szCs w:val="36"/>
          <w:rtl/>
          <w:lang w:bidi="ar-EG"/>
        </w:rPr>
        <w:t>):</w:t>
      </w:r>
      <w:r w:rsidR="004A0D3D" w:rsidRPr="00E8410F">
        <w:rPr>
          <w:rFonts w:ascii="Calibri" w:hAnsi="Calibri" w:cs="Calibri"/>
          <w:sz w:val="36"/>
          <w:szCs w:val="36"/>
          <w:rtl/>
          <w:lang w:bidi="ar-EG"/>
        </w:rPr>
        <w:t xml:space="preserve"> «</w:t>
      </w:r>
      <w:r w:rsidR="006228D8" w:rsidRPr="00E8410F">
        <w:rPr>
          <w:rFonts w:ascii="Calibri" w:hAnsi="Calibri" w:cs="Calibri"/>
          <w:b/>
          <w:bCs/>
          <w:color w:val="002060"/>
          <w:sz w:val="36"/>
          <w:szCs w:val="36"/>
          <w:highlight w:val="lightGray"/>
          <w:rtl/>
          <w:lang w:bidi="ar-EG"/>
        </w:rPr>
        <w:t>أ</w:t>
      </w:r>
      <w:r w:rsidR="004A0D3D" w:rsidRPr="00E8410F">
        <w:rPr>
          <w:rFonts w:ascii="Calibri" w:hAnsi="Calibri" w:cs="Calibri"/>
          <w:b/>
          <w:bCs/>
          <w:color w:val="002060"/>
          <w:sz w:val="36"/>
          <w:szCs w:val="36"/>
          <w:highlight w:val="lightGray"/>
          <w:rtl/>
          <w:lang w:bidi="ar-EG"/>
        </w:rPr>
        <w:t>ما الجمال الظاهر فزينة خص الله بها بعض الصور عن بعض، وهي من زيادة الخلق التي قال الله تعالى فيها</w:t>
      </w:r>
      <w:r w:rsidR="004A0D3D" w:rsidRPr="00E8410F">
        <w:rPr>
          <w:rFonts w:ascii="Calibri" w:hAnsi="Calibri" w:cs="Calibri"/>
          <w:color w:val="002060"/>
          <w:sz w:val="36"/>
          <w:szCs w:val="36"/>
          <w:highlight w:val="lightGray"/>
          <w:rtl/>
          <w:lang w:bidi="ar-EG"/>
        </w:rPr>
        <w:t>:</w:t>
      </w:r>
      <w:r w:rsidR="007732A6" w:rsidRPr="00E8410F">
        <w:rPr>
          <w:rFonts w:ascii="Calibri" w:hAnsi="Calibri" w:cs="Calibri"/>
          <w:color w:val="002060"/>
          <w:sz w:val="36"/>
          <w:szCs w:val="36"/>
          <w:highlight w:val="lightGray"/>
          <w:rtl/>
          <w:lang w:bidi="ar-EG"/>
        </w:rPr>
        <w:t xml:space="preserve"> </w:t>
      </w:r>
      <w:r w:rsidR="00E8410F" w:rsidRPr="00E8410F">
        <w:rPr>
          <w:rFonts w:ascii="Calibri" w:hAnsi="Calibri" w:cs="Calibri" w:hint="cs"/>
          <w:color w:val="002060"/>
          <w:sz w:val="36"/>
          <w:szCs w:val="36"/>
          <w:highlight w:val="lightGray"/>
          <w:rtl/>
          <w:lang w:bidi="ar-EG"/>
        </w:rPr>
        <w:t>{</w:t>
      </w:r>
      <w:r w:rsidR="00C632D6" w:rsidRPr="00E8410F">
        <w:rPr>
          <w:rFonts w:ascii="Calibri" w:hAnsi="Calibri" w:cs="Calibri"/>
          <w:b/>
          <w:bCs/>
          <w:color w:val="196B24" w:themeColor="accent3"/>
          <w:sz w:val="36"/>
          <w:szCs w:val="36"/>
          <w:highlight w:val="lightGray"/>
          <w:rtl/>
        </w:rPr>
        <w:t>يَزِيدُ فِي ٱلۡخَلۡقِ مَا يَشَ</w:t>
      </w:r>
      <w:r w:rsidR="0090107F" w:rsidRPr="00E8410F">
        <w:rPr>
          <w:rFonts w:ascii="Calibri" w:hAnsi="Calibri" w:cs="Calibri"/>
          <w:b/>
          <w:bCs/>
          <w:color w:val="196B24" w:themeColor="accent3"/>
          <w:sz w:val="36"/>
          <w:szCs w:val="36"/>
          <w:highlight w:val="lightGray"/>
          <w:rtl/>
        </w:rPr>
        <w:t>آ</w:t>
      </w:r>
      <w:r w:rsidR="00C632D6" w:rsidRPr="00E8410F">
        <w:rPr>
          <w:rFonts w:ascii="Calibri" w:hAnsi="Calibri" w:cs="Calibri"/>
          <w:b/>
          <w:bCs/>
          <w:color w:val="196B24" w:themeColor="accent3"/>
          <w:sz w:val="36"/>
          <w:szCs w:val="36"/>
          <w:highlight w:val="lightGray"/>
          <w:rtl/>
        </w:rPr>
        <w:t>ءُۚ</w:t>
      </w:r>
      <w:r w:rsidR="00E8410F" w:rsidRPr="00E8410F">
        <w:rPr>
          <w:rFonts w:ascii="Calibri" w:hAnsi="Calibri" w:cs="Calibri" w:hint="cs"/>
          <w:color w:val="002060"/>
          <w:sz w:val="36"/>
          <w:szCs w:val="36"/>
          <w:highlight w:val="lightGray"/>
          <w:rtl/>
          <w:lang w:bidi="ar-EG"/>
        </w:rPr>
        <w:t>}</w:t>
      </w:r>
      <w:r w:rsidR="00C632D6"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[فاطر: ١]</w:t>
      </w:r>
    </w:p>
    <w:p w14:paraId="6E307694" w14:textId="5779060D" w:rsidR="00C632D6" w:rsidRPr="003544FD" w:rsidRDefault="00C632D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القيم، </w:t>
      </w:r>
      <w:r w:rsidRPr="005E1883">
        <w:rPr>
          <w:rFonts w:ascii="Calibri" w:hAnsi="Calibri" w:cs="Calibri"/>
          <w:b/>
          <w:bCs/>
          <w:i/>
          <w:iCs/>
          <w:sz w:val="36"/>
          <w:szCs w:val="36"/>
          <w:rtl/>
          <w:lang w:bidi="ar-EG"/>
        </w:rPr>
        <w:t>روضة المحبين</w:t>
      </w:r>
      <w:r w:rsidRPr="003544FD">
        <w:rPr>
          <w:rFonts w:ascii="Calibri" w:hAnsi="Calibri" w:cs="Calibri"/>
          <w:sz w:val="36"/>
          <w:szCs w:val="36"/>
          <w:rtl/>
          <w:lang w:bidi="ar-EG"/>
        </w:rPr>
        <w:t xml:space="preserve"> (المؤسسة الجامعية للدراسات والنشر والتوزيع، ١٩٨٢م)، ص١ ٢٢.</w:t>
      </w:r>
    </w:p>
    <w:p w14:paraId="30C984F6" w14:textId="0B05730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الشيخ (</w:t>
      </w:r>
      <w:r w:rsidRPr="003544FD">
        <w:rPr>
          <w:rFonts w:ascii="Calibri" w:hAnsi="Calibri" w:cs="Calibri"/>
          <w:b/>
          <w:bCs/>
          <w:sz w:val="36"/>
          <w:szCs w:val="36"/>
          <w:rtl/>
          <w:lang w:bidi="ar-EG"/>
        </w:rPr>
        <w:t>محمد الغزالي</w:t>
      </w:r>
      <w:r w:rsidRPr="003544FD">
        <w:rPr>
          <w:rFonts w:ascii="Calibri" w:hAnsi="Calibri" w:cs="Calibri"/>
          <w:sz w:val="36"/>
          <w:szCs w:val="36"/>
          <w:rtl/>
          <w:lang w:bidi="ar-EG"/>
        </w:rPr>
        <w:t>)</w:t>
      </w:r>
      <w:r w:rsidR="00C632D6"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Pr="00E8410F">
        <w:rPr>
          <w:rFonts w:ascii="Calibri" w:hAnsi="Calibri" w:cs="Calibri"/>
          <w:b/>
          <w:bCs/>
          <w:color w:val="002060"/>
          <w:sz w:val="36"/>
          <w:szCs w:val="36"/>
          <w:highlight w:val="lightGray"/>
          <w:rtl/>
          <w:lang w:bidi="ar-EG"/>
        </w:rPr>
        <w:t>الإيمان الذي يصوغه القر</w:t>
      </w:r>
      <w:r w:rsidR="0090107F" w:rsidRPr="00E8410F">
        <w:rPr>
          <w:rFonts w:ascii="Calibri" w:hAnsi="Calibri" w:cs="Calibri"/>
          <w:b/>
          <w:bCs/>
          <w:color w:val="002060"/>
          <w:sz w:val="36"/>
          <w:szCs w:val="36"/>
          <w:highlight w:val="lightGray"/>
          <w:rtl/>
          <w:lang w:bidi="ar-EG"/>
        </w:rPr>
        <w:t>آ</w:t>
      </w:r>
      <w:r w:rsidRPr="00E8410F">
        <w:rPr>
          <w:rFonts w:ascii="Calibri" w:hAnsi="Calibri" w:cs="Calibri"/>
          <w:b/>
          <w:bCs/>
          <w:color w:val="002060"/>
          <w:sz w:val="36"/>
          <w:szCs w:val="36"/>
          <w:highlight w:val="lightGray"/>
          <w:rtl/>
          <w:lang w:bidi="ar-EG"/>
        </w:rPr>
        <w:t xml:space="preserve">ن في النفوس، </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 xml:space="preserve">نما من </w:t>
      </w:r>
      <w:r w:rsidR="006228D8" w:rsidRPr="00E8410F">
        <w:rPr>
          <w:rFonts w:ascii="Calibri" w:hAnsi="Calibri" w:cs="Calibri"/>
          <w:b/>
          <w:bCs/>
          <w:color w:val="002060"/>
          <w:sz w:val="36"/>
          <w:szCs w:val="36"/>
          <w:highlight w:val="lightGray"/>
          <w:rtl/>
          <w:lang w:bidi="ar-EG"/>
        </w:rPr>
        <w:t>أ</w:t>
      </w:r>
      <w:r w:rsidRPr="00E8410F">
        <w:rPr>
          <w:rFonts w:ascii="Calibri" w:hAnsi="Calibri" w:cs="Calibri"/>
          <w:b/>
          <w:bCs/>
          <w:color w:val="002060"/>
          <w:sz w:val="36"/>
          <w:szCs w:val="36"/>
          <w:highlight w:val="lightGray"/>
          <w:rtl/>
          <w:lang w:bidi="ar-EG"/>
        </w:rPr>
        <w:t xml:space="preserve">جل </w:t>
      </w:r>
      <w:r w:rsidR="006228D8" w:rsidRPr="00E8410F">
        <w:rPr>
          <w:rFonts w:ascii="Calibri" w:hAnsi="Calibri" w:cs="Calibri"/>
          <w:b/>
          <w:bCs/>
          <w:color w:val="002060"/>
          <w:sz w:val="36"/>
          <w:szCs w:val="36"/>
          <w:highlight w:val="lightGray"/>
          <w:rtl/>
          <w:lang w:bidi="ar-EG"/>
        </w:rPr>
        <w:t>أ</w:t>
      </w:r>
      <w:r w:rsidRPr="00E8410F">
        <w:rPr>
          <w:rFonts w:ascii="Calibri" w:hAnsi="Calibri" w:cs="Calibri"/>
          <w:b/>
          <w:bCs/>
          <w:color w:val="002060"/>
          <w:sz w:val="36"/>
          <w:szCs w:val="36"/>
          <w:highlight w:val="lightGray"/>
          <w:rtl/>
          <w:lang w:bidi="ar-EG"/>
        </w:rPr>
        <w:t xml:space="preserve">ن يرفع به مستوى الإنسان ليكون ذواقا لما في </w:t>
      </w:r>
      <w:r w:rsidR="0090107F" w:rsidRPr="00E8410F">
        <w:rPr>
          <w:rFonts w:ascii="Calibri" w:hAnsi="Calibri" w:cs="Calibri"/>
          <w:b/>
          <w:bCs/>
          <w:color w:val="002060"/>
          <w:sz w:val="36"/>
          <w:szCs w:val="36"/>
          <w:highlight w:val="lightGray"/>
          <w:rtl/>
          <w:lang w:bidi="ar-EG"/>
        </w:rPr>
        <w:t>آ</w:t>
      </w:r>
      <w:r w:rsidRPr="00E8410F">
        <w:rPr>
          <w:rFonts w:ascii="Calibri" w:hAnsi="Calibri" w:cs="Calibri"/>
          <w:b/>
          <w:bCs/>
          <w:color w:val="002060"/>
          <w:sz w:val="36"/>
          <w:szCs w:val="36"/>
          <w:highlight w:val="lightGray"/>
          <w:rtl/>
          <w:lang w:bidi="ar-EG"/>
        </w:rPr>
        <w:t xml:space="preserve">فاق الأرض والسماء من نواحي الجمال. ولا يتم </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 xml:space="preserve">يمان </w:t>
      </w:r>
      <w:r w:rsidRPr="00E8410F">
        <w:rPr>
          <w:rFonts w:ascii="Calibri" w:hAnsi="Calibri" w:cs="Calibri"/>
          <w:b/>
          <w:bCs/>
          <w:color w:val="002060"/>
          <w:sz w:val="36"/>
          <w:szCs w:val="36"/>
          <w:highlight w:val="lightGray"/>
          <w:rtl/>
          <w:lang w:bidi="ar-EG"/>
        </w:rPr>
        <w:lastRenderedPageBreak/>
        <w:t xml:space="preserve">الإنسان </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 xml:space="preserve">لا </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 xml:space="preserve">ذا نظر </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 xml:space="preserve">لى الكون على </w:t>
      </w:r>
      <w:r w:rsidR="006228D8" w:rsidRPr="00E8410F">
        <w:rPr>
          <w:rFonts w:ascii="Calibri" w:hAnsi="Calibri" w:cs="Calibri"/>
          <w:b/>
          <w:bCs/>
          <w:color w:val="002060"/>
          <w:sz w:val="36"/>
          <w:szCs w:val="36"/>
          <w:highlight w:val="lightGray"/>
          <w:rtl/>
          <w:lang w:bidi="ar-EG"/>
        </w:rPr>
        <w:t>أ</w:t>
      </w:r>
      <w:r w:rsidRPr="00E8410F">
        <w:rPr>
          <w:rFonts w:ascii="Calibri" w:hAnsi="Calibri" w:cs="Calibri"/>
          <w:b/>
          <w:bCs/>
          <w:color w:val="002060"/>
          <w:sz w:val="36"/>
          <w:szCs w:val="36"/>
          <w:highlight w:val="lightGray"/>
          <w:rtl/>
          <w:lang w:bidi="ar-EG"/>
        </w:rPr>
        <w:t>نه هذه الصفحات التي يتجلى فيها الجمال الإلهي والمجد الإ</w:t>
      </w:r>
      <w:r w:rsidR="00C632D6" w:rsidRPr="00E8410F">
        <w:rPr>
          <w:rFonts w:ascii="Calibri" w:hAnsi="Calibri" w:cs="Calibri"/>
          <w:b/>
          <w:bCs/>
          <w:color w:val="002060"/>
          <w:sz w:val="36"/>
          <w:szCs w:val="36"/>
          <w:highlight w:val="lightGray"/>
          <w:rtl/>
          <w:lang w:bidi="ar-EG"/>
        </w:rPr>
        <w:t>لهي</w:t>
      </w:r>
      <w:r w:rsidRPr="003544FD">
        <w:rPr>
          <w:rFonts w:ascii="Calibri" w:hAnsi="Calibri" w:cs="Calibri"/>
          <w:sz w:val="36"/>
          <w:szCs w:val="36"/>
          <w:rtl/>
          <w:lang w:bidi="ar-EG"/>
        </w:rPr>
        <w:t>»</w:t>
      </w:r>
      <w:r w:rsidR="00C632D6" w:rsidRPr="003544FD">
        <w:rPr>
          <w:rFonts w:ascii="Calibri" w:hAnsi="Calibri" w:cs="Calibri"/>
          <w:sz w:val="36"/>
          <w:szCs w:val="36"/>
          <w:rtl/>
          <w:lang w:bidi="ar-EG"/>
        </w:rPr>
        <w:t xml:space="preserve"> </w:t>
      </w:r>
    </w:p>
    <w:p w14:paraId="3F61AB63" w14:textId="00E98BA1" w:rsidR="00C632D6" w:rsidRPr="003544FD" w:rsidRDefault="00C632D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حوار مع الشيخ (الغزالي) بعنوان «</w:t>
      </w:r>
      <w:r w:rsidRPr="005E1883">
        <w:rPr>
          <w:rFonts w:ascii="Calibri" w:hAnsi="Calibri" w:cs="Calibri"/>
          <w:b/>
          <w:bCs/>
          <w:i/>
          <w:iCs/>
          <w:sz w:val="36"/>
          <w:szCs w:val="36"/>
          <w:rtl/>
          <w:lang w:bidi="ar-EG"/>
        </w:rPr>
        <w:t>الفن ليس غريبا عن الإسلام</w:t>
      </w:r>
      <w:r w:rsidRPr="003544FD">
        <w:rPr>
          <w:rFonts w:ascii="Calibri" w:hAnsi="Calibri" w:cs="Calibri"/>
          <w:sz w:val="36"/>
          <w:szCs w:val="36"/>
          <w:rtl/>
          <w:lang w:bidi="ar-EG"/>
        </w:rPr>
        <w:t>»، مجلة «نصف الدنيا». ١٠ مارس ١٩٩١م.</w:t>
      </w:r>
    </w:p>
    <w:p w14:paraId="2A1841B5" w14:textId="5C80651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بو حامد الغزالي</w:t>
      </w:r>
      <w:r w:rsidRPr="003544FD">
        <w:rPr>
          <w:rFonts w:ascii="Calibri" w:hAnsi="Calibri" w:cs="Calibri"/>
          <w:sz w:val="36"/>
          <w:szCs w:val="36"/>
          <w:rtl/>
          <w:lang w:bidi="ar-EG"/>
        </w:rPr>
        <w:t>): «</w:t>
      </w:r>
      <w:r w:rsidRPr="00E8410F">
        <w:rPr>
          <w:rFonts w:ascii="Calibri" w:hAnsi="Calibri" w:cs="Calibri"/>
          <w:b/>
          <w:bCs/>
          <w:color w:val="002060"/>
          <w:sz w:val="36"/>
          <w:szCs w:val="36"/>
          <w:highlight w:val="lightGray"/>
          <w:rtl/>
          <w:lang w:bidi="ar-EG"/>
        </w:rPr>
        <w:t xml:space="preserve">كل شيء فجماله وحسنه في </w:t>
      </w:r>
      <w:r w:rsidR="006228D8" w:rsidRPr="00E8410F">
        <w:rPr>
          <w:rFonts w:ascii="Calibri" w:hAnsi="Calibri" w:cs="Calibri"/>
          <w:b/>
          <w:bCs/>
          <w:color w:val="002060"/>
          <w:sz w:val="36"/>
          <w:szCs w:val="36"/>
          <w:highlight w:val="lightGray"/>
          <w:rtl/>
          <w:lang w:bidi="ar-EG"/>
        </w:rPr>
        <w:t>أ</w:t>
      </w:r>
      <w:r w:rsidRPr="00E8410F">
        <w:rPr>
          <w:rFonts w:ascii="Calibri" w:hAnsi="Calibri" w:cs="Calibri"/>
          <w:b/>
          <w:bCs/>
          <w:color w:val="002060"/>
          <w:sz w:val="36"/>
          <w:szCs w:val="36"/>
          <w:highlight w:val="lightGray"/>
          <w:rtl/>
          <w:lang w:bidi="ar-EG"/>
        </w:rPr>
        <w:t>ن يحضر كماله</w:t>
      </w:r>
      <w:r w:rsidR="00C632D6" w:rsidRPr="00E8410F">
        <w:rPr>
          <w:rFonts w:ascii="Calibri" w:hAnsi="Calibri" w:cs="Calibri"/>
          <w:b/>
          <w:bCs/>
          <w:color w:val="002060"/>
          <w:sz w:val="36"/>
          <w:szCs w:val="36"/>
          <w:highlight w:val="lightGray"/>
          <w:rtl/>
          <w:lang w:bidi="ar-EG"/>
        </w:rPr>
        <w:t xml:space="preserve"> </w:t>
      </w:r>
      <w:r w:rsidRPr="00E8410F">
        <w:rPr>
          <w:rFonts w:ascii="Calibri" w:hAnsi="Calibri" w:cs="Calibri"/>
          <w:b/>
          <w:bCs/>
          <w:color w:val="002060"/>
          <w:sz w:val="36"/>
          <w:szCs w:val="36"/>
          <w:highlight w:val="lightGray"/>
          <w:rtl/>
          <w:lang w:bidi="ar-EG"/>
        </w:rPr>
        <w:t>اللا</w:t>
      </w:r>
      <w:r w:rsidR="006228D8" w:rsidRPr="00E8410F">
        <w:rPr>
          <w:rFonts w:ascii="Calibri" w:hAnsi="Calibri" w:cs="Calibri"/>
          <w:b/>
          <w:bCs/>
          <w:color w:val="002060"/>
          <w:sz w:val="36"/>
          <w:szCs w:val="36"/>
          <w:highlight w:val="lightGray"/>
          <w:rtl/>
          <w:lang w:bidi="ar-EG"/>
        </w:rPr>
        <w:t>ئ</w:t>
      </w:r>
      <w:r w:rsidRPr="00E8410F">
        <w:rPr>
          <w:rFonts w:ascii="Calibri" w:hAnsi="Calibri" w:cs="Calibri"/>
          <w:b/>
          <w:bCs/>
          <w:color w:val="002060"/>
          <w:sz w:val="36"/>
          <w:szCs w:val="36"/>
          <w:highlight w:val="lightGray"/>
          <w:rtl/>
          <w:lang w:bidi="ar-EG"/>
        </w:rPr>
        <w:t>ق به الممكن له؛ ف</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ذا كان جميع كمالاته الممكنة حاضرة فهو في غاية الجمال. و</w:t>
      </w:r>
      <w:r w:rsidR="000E6962" w:rsidRPr="00E8410F">
        <w:rPr>
          <w:rFonts w:ascii="Calibri" w:hAnsi="Calibri" w:cs="Calibri"/>
          <w:b/>
          <w:bCs/>
          <w:color w:val="002060"/>
          <w:sz w:val="36"/>
          <w:szCs w:val="36"/>
          <w:highlight w:val="lightGray"/>
          <w:rtl/>
          <w:lang w:bidi="ar-EG"/>
        </w:rPr>
        <w:t>إ</w:t>
      </w:r>
      <w:r w:rsidRPr="00E8410F">
        <w:rPr>
          <w:rFonts w:ascii="Calibri" w:hAnsi="Calibri" w:cs="Calibri"/>
          <w:b/>
          <w:bCs/>
          <w:color w:val="002060"/>
          <w:sz w:val="36"/>
          <w:szCs w:val="36"/>
          <w:highlight w:val="lightGray"/>
          <w:rtl/>
          <w:lang w:bidi="ar-EG"/>
        </w:rPr>
        <w:t>ن كان الحاضر بعضها فله من الحسن والجمال بقدر ما حضر؛ فالفرس الحسن: هو الذي جمع كل ما يليق بالفرس من هي</w:t>
      </w:r>
      <w:r w:rsidR="006228D8" w:rsidRPr="00E8410F">
        <w:rPr>
          <w:rFonts w:ascii="Calibri" w:hAnsi="Calibri" w:cs="Calibri"/>
          <w:b/>
          <w:bCs/>
          <w:color w:val="002060"/>
          <w:sz w:val="36"/>
          <w:szCs w:val="36"/>
          <w:highlight w:val="lightGray"/>
          <w:rtl/>
          <w:lang w:bidi="ar-EG"/>
        </w:rPr>
        <w:t>ئ</w:t>
      </w:r>
      <w:r w:rsidRPr="00E8410F">
        <w:rPr>
          <w:rFonts w:ascii="Calibri" w:hAnsi="Calibri" w:cs="Calibri"/>
          <w:b/>
          <w:bCs/>
          <w:color w:val="002060"/>
          <w:sz w:val="36"/>
          <w:szCs w:val="36"/>
          <w:highlight w:val="lightGray"/>
          <w:rtl/>
          <w:lang w:bidi="ar-EG"/>
        </w:rPr>
        <w:t>ة، وشكل، ولون، وحسن عدو، وتيسر كر وفر عليه. والخط الحسن: كل ما جمع ما يليق بالخط من تناسب الحروف وتوازيها واستقامة ترتيبها وحسن انتظامها، ولكل شيء كمال يليق به</w:t>
      </w:r>
      <w:r w:rsidRPr="003544FD">
        <w:rPr>
          <w:rFonts w:ascii="Calibri" w:hAnsi="Calibri" w:cs="Calibri"/>
          <w:sz w:val="36"/>
          <w:szCs w:val="36"/>
          <w:rtl/>
          <w:lang w:bidi="ar-EG"/>
        </w:rPr>
        <w:t>»</w:t>
      </w:r>
      <w:r w:rsidR="00C632D6" w:rsidRPr="003544FD">
        <w:rPr>
          <w:rFonts w:ascii="Calibri" w:hAnsi="Calibri" w:cs="Calibri"/>
          <w:sz w:val="36"/>
          <w:szCs w:val="36"/>
          <w:rtl/>
          <w:lang w:bidi="ar-EG"/>
        </w:rPr>
        <w:t xml:space="preserve"> </w:t>
      </w:r>
    </w:p>
    <w:p w14:paraId="3984826E" w14:textId="093E8F6B" w:rsidR="00C632D6" w:rsidRPr="003544FD" w:rsidRDefault="00C632D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أبو حامد الغزالي، </w:t>
      </w:r>
      <w:r w:rsidRPr="005E1883">
        <w:rPr>
          <w:rFonts w:ascii="Calibri" w:hAnsi="Calibri" w:cs="Calibri"/>
          <w:b/>
          <w:bCs/>
          <w:i/>
          <w:iCs/>
          <w:sz w:val="36"/>
          <w:szCs w:val="36"/>
          <w:rtl/>
          <w:lang w:bidi="ar-EG"/>
        </w:rPr>
        <w:t>إحياء علوم الدين</w:t>
      </w:r>
      <w:r w:rsidRPr="003544FD">
        <w:rPr>
          <w:rFonts w:ascii="Calibri" w:hAnsi="Calibri" w:cs="Calibri"/>
          <w:sz w:val="36"/>
          <w:szCs w:val="36"/>
          <w:rtl/>
          <w:lang w:bidi="ar-EG"/>
        </w:rPr>
        <w:t xml:space="preserve"> (بيروت: دار المعرفة)،4/299.</w:t>
      </w:r>
    </w:p>
    <w:p w14:paraId="7DAB13E1" w14:textId="3877DAD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جمال المظهر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وضح عبارة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كثرها اختصارا: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نماط م</w:t>
      </w:r>
      <w:r w:rsidR="00C632D6" w:rsidRPr="003544FD">
        <w:rPr>
          <w:rFonts w:ascii="Calibri" w:hAnsi="Calibri" w:cs="Calibri"/>
          <w:sz w:val="36"/>
          <w:szCs w:val="36"/>
          <w:rtl/>
          <w:lang w:bidi="ar-EG"/>
        </w:rPr>
        <w:t>تآ</w:t>
      </w:r>
      <w:r w:rsidRPr="003544FD">
        <w:rPr>
          <w:rFonts w:ascii="Calibri" w:hAnsi="Calibri" w:cs="Calibri"/>
          <w:sz w:val="36"/>
          <w:szCs w:val="36"/>
          <w:rtl/>
          <w:lang w:bidi="ar-EG"/>
        </w:rPr>
        <w:t>لفة من النظام</w:t>
      </w:r>
      <w:r w:rsidR="00C632D6" w:rsidRPr="003544FD">
        <w:rPr>
          <w:rFonts w:ascii="Calibri" w:hAnsi="Calibri" w:cs="Calibri"/>
          <w:sz w:val="36"/>
          <w:szCs w:val="36"/>
          <w:rtl/>
          <w:lang w:bidi="ar-EG"/>
        </w:rPr>
        <w:t>.</w:t>
      </w:r>
    </w:p>
    <w:p w14:paraId="02C6D725" w14:textId="2E5A5A75" w:rsidR="00C632D6" w:rsidRPr="003544FD" w:rsidRDefault="00C632D6" w:rsidP="00A45CE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Swinburne, </w:t>
      </w:r>
      <w:r w:rsidRPr="005E1883">
        <w:rPr>
          <w:rFonts w:ascii="Calibri" w:hAnsi="Calibri" w:cs="Calibri"/>
          <w:b/>
          <w:bCs/>
          <w:i/>
          <w:iCs/>
          <w:sz w:val="36"/>
          <w:szCs w:val="36"/>
          <w:lang w:bidi="ar-EG"/>
        </w:rPr>
        <w:t>Is There a God</w:t>
      </w:r>
      <w:r w:rsidRPr="003544FD">
        <w:rPr>
          <w:rFonts w:ascii="Calibri" w:hAnsi="Calibri" w:cs="Calibri"/>
          <w:sz w:val="36"/>
          <w:szCs w:val="36"/>
          <w:lang w:bidi="ar-EG"/>
        </w:rPr>
        <w:t>, p54.</w:t>
      </w:r>
      <w:r w:rsidRPr="003544FD">
        <w:rPr>
          <w:rFonts w:ascii="Calibri" w:hAnsi="Calibri" w:cs="Calibri"/>
          <w:sz w:val="36"/>
          <w:szCs w:val="36"/>
          <w:rtl/>
          <w:lang w:bidi="ar-EG"/>
        </w:rPr>
        <w:t xml:space="preserve"> </w:t>
      </w:r>
    </w:p>
    <w:p w14:paraId="552C4EBD" w14:textId="6B1B301D" w:rsidR="003179D8" w:rsidRPr="003544FD" w:rsidRDefault="00C632D6"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فإن الفوضى قبح </w:t>
      </w:r>
      <w:r w:rsidR="004A0D3D" w:rsidRPr="003544FD">
        <w:rPr>
          <w:rFonts w:ascii="Calibri" w:hAnsi="Calibri" w:cs="Calibri"/>
          <w:sz w:val="36"/>
          <w:szCs w:val="36"/>
          <w:rtl/>
          <w:lang w:bidi="ar-EG"/>
        </w:rPr>
        <w:t>ولذلك يدرك ع</w:t>
      </w:r>
      <w:r w:rsidRPr="003544FD">
        <w:rPr>
          <w:rFonts w:ascii="Calibri" w:hAnsi="Calibri" w:cs="Calibri"/>
          <w:sz w:val="36"/>
          <w:szCs w:val="36"/>
          <w:rtl/>
          <w:lang w:bidi="ar-EG"/>
        </w:rPr>
        <w:t>ش</w:t>
      </w:r>
      <w:r w:rsidR="004A0D3D" w:rsidRPr="003544FD">
        <w:rPr>
          <w:rFonts w:ascii="Calibri" w:hAnsi="Calibri" w:cs="Calibri"/>
          <w:sz w:val="36"/>
          <w:szCs w:val="36"/>
          <w:rtl/>
          <w:lang w:bidi="ar-EG"/>
        </w:rPr>
        <w:t>اق الجمال</w:t>
      </w:r>
      <w:r w:rsidR="00344D3F">
        <w:rPr>
          <w:rFonts w:ascii="Calibri" w:hAnsi="Calibri" w:cs="Calibri" w:hint="cs"/>
          <w:sz w:val="36"/>
          <w:szCs w:val="36"/>
          <w:rtl/>
          <w:lang w:bidi="ar-EG"/>
        </w:rPr>
        <w:t>؛</w:t>
      </w:r>
      <w:r w:rsidR="004A0D3D" w:rsidRPr="003544FD">
        <w:rPr>
          <w:rFonts w:ascii="Calibri" w:hAnsi="Calibri" w:cs="Calibri"/>
          <w:sz w:val="36"/>
          <w:szCs w:val="36"/>
          <w:rtl/>
          <w:lang w:bidi="ar-EG"/>
        </w:rPr>
        <w:t xml:space="preserve"> الجمال في تناغم الألوان، وتناظر الأشكال، وتعانق الخطوط، وتردد الأصوات، وسباحة الأجرام، وهي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مور تثير في النفس بهجة الاستمتاع، وتبعث في العقل تقديرا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يجابيا للمر</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w:t>
      </w:r>
    </w:p>
    <w:p w14:paraId="5E500976" w14:textId="4AD928EA"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براعة برهان الجمال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w:t>
      </w:r>
      <w:r w:rsidR="00216845">
        <w:rPr>
          <w:rFonts w:ascii="Calibri" w:hAnsi="Calibri" w:cs="Calibri"/>
          <w:sz w:val="36"/>
          <w:szCs w:val="36"/>
          <w:rtl/>
          <w:lang w:bidi="ar-EG"/>
        </w:rPr>
        <w:t>-</w:t>
      </w:r>
      <w:r w:rsidRPr="003544FD">
        <w:rPr>
          <w:rFonts w:ascii="Calibri" w:hAnsi="Calibri" w:cs="Calibri"/>
          <w:sz w:val="36"/>
          <w:szCs w:val="36"/>
          <w:rtl/>
          <w:lang w:bidi="ar-EG"/>
        </w:rPr>
        <w:t>مع برهان الأخلاق</w:t>
      </w:r>
      <w:r w:rsidR="00216845">
        <w:rPr>
          <w:rFonts w:ascii="Calibri" w:hAnsi="Calibri" w:cs="Calibri"/>
          <w:sz w:val="36"/>
          <w:szCs w:val="36"/>
          <w:rtl/>
          <w:lang w:bidi="ar-EG"/>
        </w:rPr>
        <w:t>-</w:t>
      </w:r>
      <w:r w:rsidRPr="003544FD">
        <w:rPr>
          <w:rFonts w:ascii="Calibri" w:hAnsi="Calibri" w:cs="Calibri"/>
          <w:sz w:val="36"/>
          <w:szCs w:val="36"/>
          <w:rtl/>
          <w:lang w:bidi="ar-EG"/>
        </w:rPr>
        <w:t>يجمع بين مخاطبة العقل المولع بالقواعد الصارمة الجافة، ومحاورة العاطفة بذا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قتها المرهفة الحساسة؛ وهو بذلك يعقد بين طرفي الذات الإنسانية: العقل والروح.</w:t>
      </w:r>
      <w:r w:rsidR="00C632D6"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وبرهان الجمال، برهان نفاذ يقتحم على القلوب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سوارها</w:t>
      </w:r>
      <w:r w:rsidR="006732CB" w:rsidRPr="003544FD">
        <w:rPr>
          <w:rFonts w:ascii="Calibri" w:hAnsi="Calibri" w:cs="Calibri"/>
          <w:sz w:val="36"/>
          <w:szCs w:val="36"/>
          <w:rtl/>
          <w:lang w:bidi="ar-EG"/>
        </w:rPr>
        <w:t>.</w:t>
      </w:r>
    </w:p>
    <w:p w14:paraId="45800DEE" w14:textId="77777777" w:rsidR="006732CB"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ن الإحساس الجمالي في الإنسان عميق؛ موصول بدواخل النفس ونظام العقل</w:t>
      </w:r>
      <w:r w:rsidR="006732CB" w:rsidRPr="003544FD">
        <w:rPr>
          <w:rFonts w:ascii="Calibri" w:hAnsi="Calibri" w:cs="Calibri"/>
          <w:sz w:val="36"/>
          <w:szCs w:val="36"/>
          <w:rtl/>
          <w:lang w:bidi="ar-EG"/>
        </w:rPr>
        <w:t>.</w:t>
      </w:r>
    </w:p>
    <w:p w14:paraId="33A4DF12" w14:textId="6487A3B6" w:rsidR="00471410" w:rsidRPr="00471410" w:rsidRDefault="00471410" w:rsidP="00471410">
      <w:pPr>
        <w:widowControl w:val="0"/>
        <w:bidi/>
        <w:spacing w:line="240" w:lineRule="auto"/>
        <w:jc w:val="both"/>
        <w:rPr>
          <w:rFonts w:ascii="Calibri" w:hAnsi="Calibri" w:cs="Calibri"/>
          <w:sz w:val="36"/>
          <w:szCs w:val="36"/>
          <w:rtl/>
          <w:lang w:bidi="ar-EG"/>
        </w:rPr>
      </w:pPr>
      <w:r w:rsidRPr="00471410">
        <w:rPr>
          <w:rFonts w:ascii="Calibri" w:hAnsi="Calibri" w:cs="Calibri"/>
          <w:b/>
          <w:bCs/>
          <w:sz w:val="36"/>
          <w:szCs w:val="36"/>
          <w:rtl/>
          <w:lang w:bidi="ar-EG"/>
        </w:rPr>
        <w:t xml:space="preserve">إلين دسنايك </w:t>
      </w:r>
      <w:r w:rsidRPr="00471410">
        <w:rPr>
          <w:rFonts w:ascii="Calibri" w:hAnsi="Calibri" w:cs="Calibri"/>
          <w:b/>
          <w:bCs/>
          <w:sz w:val="36"/>
          <w:szCs w:val="36"/>
          <w:lang w:bidi="ar-EG"/>
        </w:rPr>
        <w:t>Ellen Dissanayke</w:t>
      </w:r>
      <w:r w:rsidRPr="003544FD">
        <w:rPr>
          <w:rFonts w:ascii="Calibri" w:hAnsi="Calibri" w:cs="Calibri"/>
          <w:sz w:val="36"/>
          <w:szCs w:val="36"/>
          <w:rtl/>
          <w:lang w:bidi="ar-EG"/>
        </w:rPr>
        <w:t>: باحثة أمريكية، درست في عدد من الجامعات الأمريكية. لها عناية خاصة بالجمال وأثره في ثقافة الإنسان منذ القدم.</w:t>
      </w:r>
    </w:p>
    <w:p w14:paraId="010467E2" w14:textId="43A5F45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حتى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الفيلسوفة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لين دسنايك</w:t>
      </w:r>
      <w:r w:rsidRPr="003544FD">
        <w:rPr>
          <w:rFonts w:ascii="Calibri" w:hAnsi="Calibri" w:cs="Calibri"/>
          <w:sz w:val="36"/>
          <w:szCs w:val="36"/>
          <w:rtl/>
          <w:lang w:bidi="ar-EG"/>
        </w:rPr>
        <w:t>)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يسمى جنس «الإنسان العاقل» باسم: «</w:t>
      </w:r>
      <w:r w:rsidRPr="003544FD">
        <w:rPr>
          <w:rFonts w:ascii="Calibri" w:hAnsi="Calibri" w:cs="Calibri"/>
          <w:sz w:val="36"/>
          <w:szCs w:val="36"/>
          <w:lang w:bidi="ar-EG"/>
        </w:rPr>
        <w:t>Homo Aestheticus</w:t>
      </w:r>
      <w:r w:rsidRPr="003544FD">
        <w:rPr>
          <w:rFonts w:ascii="Calibri" w:hAnsi="Calibri" w:cs="Calibri"/>
          <w:sz w:val="36"/>
          <w:szCs w:val="36"/>
          <w:rtl/>
          <w:lang w:bidi="ar-EG"/>
        </w:rPr>
        <w:t xml:space="preserve">» (الإنسان الجمالي)؛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الإحساس بالجمال واحد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عظم المكونات النفسية للإنسان</w:t>
      </w:r>
      <w:r w:rsidR="006732CB" w:rsidRPr="003544FD">
        <w:rPr>
          <w:rFonts w:ascii="Calibri" w:hAnsi="Calibri" w:cs="Calibri"/>
          <w:sz w:val="36"/>
          <w:szCs w:val="36"/>
          <w:rtl/>
          <w:lang w:bidi="ar-EG"/>
        </w:rPr>
        <w:t>.</w:t>
      </w:r>
    </w:p>
    <w:p w14:paraId="58EF5121" w14:textId="126BF391" w:rsidR="006732CB" w:rsidRPr="003544FD" w:rsidRDefault="006732CB" w:rsidP="00A45CE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Ellen Dissanayake, </w:t>
      </w:r>
      <w:r w:rsidRPr="00B6547A">
        <w:rPr>
          <w:rFonts w:ascii="Calibri" w:hAnsi="Calibri" w:cs="Calibri"/>
          <w:b/>
          <w:bCs/>
          <w:i/>
          <w:iCs/>
          <w:sz w:val="36"/>
          <w:szCs w:val="36"/>
          <w:lang w:bidi="ar-EG"/>
        </w:rPr>
        <w:t xml:space="preserve">Homo Aestheticus: </w:t>
      </w:r>
      <w:r w:rsidR="00B6547A" w:rsidRPr="00B6547A">
        <w:rPr>
          <w:rFonts w:ascii="Calibri" w:hAnsi="Calibri" w:cs="Calibri"/>
          <w:b/>
          <w:bCs/>
          <w:i/>
          <w:iCs/>
          <w:sz w:val="36"/>
          <w:szCs w:val="36"/>
          <w:lang w:bidi="ar-EG"/>
        </w:rPr>
        <w:t>Where Art Comes From And Why</w:t>
      </w:r>
      <w:r w:rsidRPr="003544FD">
        <w:rPr>
          <w:rFonts w:ascii="Calibri" w:hAnsi="Calibri" w:cs="Calibri"/>
          <w:sz w:val="36"/>
          <w:szCs w:val="36"/>
          <w:rtl/>
          <w:lang w:bidi="ar-EG"/>
        </w:rPr>
        <w:t xml:space="preserve"> </w:t>
      </w:r>
      <w:r w:rsidRPr="003544FD">
        <w:rPr>
          <w:rFonts w:ascii="Calibri" w:hAnsi="Calibri" w:cs="Calibri"/>
          <w:sz w:val="36"/>
          <w:szCs w:val="36"/>
          <w:lang w:bidi="ar-EG"/>
        </w:rPr>
        <w:t>(Seattle:</w:t>
      </w:r>
      <w:r w:rsidR="00B6547A">
        <w:rPr>
          <w:rFonts w:ascii="Calibri" w:hAnsi="Calibri" w:cs="Calibri"/>
          <w:sz w:val="36"/>
          <w:szCs w:val="36"/>
          <w:lang w:bidi="ar-EG"/>
        </w:rPr>
        <w:t xml:space="preserve"> </w:t>
      </w:r>
      <w:r w:rsidRPr="003544FD">
        <w:rPr>
          <w:rFonts w:ascii="Calibri" w:hAnsi="Calibri" w:cs="Calibri"/>
          <w:sz w:val="36"/>
          <w:szCs w:val="36"/>
          <w:lang w:bidi="ar-EG"/>
        </w:rPr>
        <w:t>Univ</w:t>
      </w:r>
      <w:r w:rsidR="00B6547A">
        <w:rPr>
          <w:rFonts w:ascii="Calibri" w:hAnsi="Calibri" w:cs="Calibri"/>
          <w:sz w:val="36"/>
          <w:szCs w:val="36"/>
          <w:lang w:bidi="ar-EG"/>
        </w:rPr>
        <w:t xml:space="preserve">. </w:t>
      </w:r>
      <w:r w:rsidRPr="003544FD">
        <w:rPr>
          <w:rFonts w:ascii="Calibri" w:hAnsi="Calibri" w:cs="Calibri"/>
          <w:sz w:val="36"/>
          <w:szCs w:val="36"/>
          <w:lang w:bidi="ar-EG"/>
        </w:rPr>
        <w:t>of Washington</w:t>
      </w:r>
      <w:r w:rsidR="00B6547A">
        <w:rPr>
          <w:rFonts w:ascii="Calibri" w:hAnsi="Calibri" w:cs="Calibri"/>
          <w:sz w:val="36"/>
          <w:szCs w:val="36"/>
          <w:lang w:bidi="ar-EG"/>
        </w:rPr>
        <w:t xml:space="preserve"> </w:t>
      </w:r>
      <w:r w:rsidRPr="003544FD">
        <w:rPr>
          <w:rFonts w:ascii="Calibri" w:hAnsi="Calibri" w:cs="Calibri"/>
          <w:sz w:val="36"/>
          <w:szCs w:val="36"/>
          <w:lang w:bidi="ar-EG"/>
        </w:rPr>
        <w:t>Press</w:t>
      </w:r>
      <w:r w:rsidR="00B6547A">
        <w:rPr>
          <w:rFonts w:ascii="Calibri" w:hAnsi="Calibri" w:cs="Calibri"/>
          <w:sz w:val="36"/>
          <w:szCs w:val="36"/>
          <w:lang w:bidi="ar-EG"/>
        </w:rPr>
        <w:t xml:space="preserve"> </w:t>
      </w:r>
      <w:r w:rsidRPr="003544FD">
        <w:rPr>
          <w:rFonts w:ascii="Calibri" w:hAnsi="Calibri" w:cs="Calibri"/>
          <w:sz w:val="36"/>
          <w:szCs w:val="36"/>
          <w:lang w:bidi="ar-EG"/>
        </w:rPr>
        <w:t>2010)</w:t>
      </w:r>
      <w:r w:rsidR="00B6547A">
        <w:rPr>
          <w:rFonts w:ascii="Calibri" w:hAnsi="Calibri" w:cs="Calibri"/>
          <w:sz w:val="36"/>
          <w:szCs w:val="36"/>
          <w:lang w:bidi="ar-EG"/>
        </w:rPr>
        <w:t>.</w:t>
      </w:r>
      <w:r w:rsidR="007732A6">
        <w:rPr>
          <w:rFonts w:ascii="Calibri" w:hAnsi="Calibri" w:cs="Calibri"/>
          <w:sz w:val="36"/>
          <w:szCs w:val="36"/>
          <w:rtl/>
          <w:lang w:bidi="ar-EG"/>
        </w:rPr>
        <w:t xml:space="preserve"> </w:t>
      </w:r>
    </w:p>
    <w:p w14:paraId="5F347FDE" w14:textId="06DBAF1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والنفس الم</w:t>
      </w:r>
      <w:r w:rsidR="00D403DB">
        <w:rPr>
          <w:rFonts w:ascii="Calibri" w:hAnsi="Calibri" w:cs="Calibri"/>
          <w:sz w:val="36"/>
          <w:szCs w:val="36"/>
          <w:rtl/>
          <w:lang w:bidi="ar-EG"/>
        </w:rPr>
        <w:t>ؤ</w:t>
      </w:r>
      <w:r w:rsidRPr="003544FD">
        <w:rPr>
          <w:rFonts w:ascii="Calibri" w:hAnsi="Calibri" w:cs="Calibri"/>
          <w:sz w:val="36"/>
          <w:szCs w:val="36"/>
          <w:rtl/>
          <w:lang w:bidi="ar-EG"/>
        </w:rPr>
        <w:t xml:space="preserve">منة تجد في طابع الجمال الآخذ بتفاصيل هذا الوجود الحقيقة تقتحم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عماق الإنسان </w:t>
      </w:r>
      <w:r w:rsidRPr="003544FD">
        <w:rPr>
          <w:rFonts w:ascii="Calibri" w:hAnsi="Calibri" w:cs="Calibri"/>
          <w:sz w:val="36"/>
          <w:szCs w:val="36"/>
          <w:rtl/>
          <w:lang w:bidi="ar-EG"/>
        </w:rPr>
        <w:lastRenderedPageBreak/>
        <w:t xml:space="preserve">دون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زعاج،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الملحد،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الجمال قذى في عينيه وكدر في قلبه؛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 كيف يجتمع الضدان: عبث وقصد، وكرم وشح،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دلال وتجهم</w:t>
      </w:r>
      <w:r w:rsidR="00545692" w:rsidRPr="003544FD">
        <w:rPr>
          <w:rFonts w:ascii="Calibri" w:hAnsi="Calibri" w:cs="Calibri" w:hint="cs"/>
          <w:sz w:val="36"/>
          <w:szCs w:val="36"/>
          <w:rtl/>
          <w:lang w:bidi="ar-EG"/>
        </w:rPr>
        <w:t>...؟</w:t>
      </w:r>
      <w:r w:rsidRPr="003544FD">
        <w:rPr>
          <w:rFonts w:ascii="Calibri" w:hAnsi="Calibri" w:cs="Calibri"/>
          <w:sz w:val="36"/>
          <w:szCs w:val="36"/>
          <w:rtl/>
          <w:lang w:bidi="ar-EG"/>
        </w:rPr>
        <w:t>!</w:t>
      </w:r>
    </w:p>
    <w:p w14:paraId="74A28ABB" w14:textId="224ECF0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الواعظ البليغ (</w:t>
      </w:r>
      <w:r w:rsidRPr="003544FD">
        <w:rPr>
          <w:rFonts w:ascii="Calibri" w:hAnsi="Calibri" w:cs="Calibri"/>
          <w:b/>
          <w:bCs/>
          <w:sz w:val="36"/>
          <w:szCs w:val="36"/>
          <w:rtl/>
          <w:lang w:bidi="ar-EG"/>
        </w:rPr>
        <w:t>تشارلز سبرجيون</w:t>
      </w:r>
      <w:r w:rsidRPr="003544FD">
        <w:rPr>
          <w:rFonts w:ascii="Calibri" w:hAnsi="Calibri" w:cs="Calibri"/>
          <w:sz w:val="36"/>
          <w:szCs w:val="36"/>
          <w:rtl/>
          <w:lang w:bidi="ar-EG"/>
        </w:rPr>
        <w:t>) في بيان علاقة الإيمان بوجود الله بفيض الجمال في الكون: «</w:t>
      </w:r>
      <w:r w:rsidRPr="00471410">
        <w:rPr>
          <w:rFonts w:ascii="Calibri" w:hAnsi="Calibri" w:cs="Calibri"/>
          <w:b/>
          <w:bCs/>
          <w:color w:val="002060"/>
          <w:sz w:val="36"/>
          <w:szCs w:val="36"/>
          <w:highlight w:val="lightGray"/>
          <w:rtl/>
          <w:lang w:bidi="ar-EG"/>
        </w:rPr>
        <w:t>خلق الله الطبيعة ليس فقط لحاجياتنا الأساسية، و</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 xml:space="preserve">نما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يضا لاستمتاعنا. </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نه لم يكتف بخلق حقول الذرة، و</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نما خلق البنفسج</w:t>
      </w:r>
      <w:r w:rsidR="006732CB" w:rsidRPr="00471410">
        <w:rPr>
          <w:rFonts w:ascii="Calibri" w:hAnsi="Calibri" w:cs="Calibri"/>
          <w:b/>
          <w:bCs/>
          <w:color w:val="002060"/>
          <w:sz w:val="36"/>
          <w:szCs w:val="36"/>
          <w:highlight w:val="lightGray"/>
          <w:rtl/>
          <w:lang w:bidi="ar-EG"/>
        </w:rPr>
        <w:t xml:space="preserve"> </w:t>
      </w:r>
      <w:r w:rsidRPr="00471410">
        <w:rPr>
          <w:rFonts w:ascii="Calibri" w:hAnsi="Calibri" w:cs="Calibri"/>
          <w:b/>
          <w:bCs/>
          <w:color w:val="002060"/>
          <w:sz w:val="36"/>
          <w:szCs w:val="36"/>
          <w:highlight w:val="lightGray"/>
          <w:rtl/>
          <w:lang w:bidi="ar-EG"/>
        </w:rPr>
        <w:t>وزهر الربيع العطري. الهواء وحده كاف</w:t>
      </w:r>
      <w:r w:rsidR="006732CB" w:rsidRPr="00471410">
        <w:rPr>
          <w:rFonts w:ascii="Calibri" w:hAnsi="Calibri" w:cs="Calibri"/>
          <w:b/>
          <w:bCs/>
          <w:color w:val="002060"/>
          <w:sz w:val="36"/>
          <w:szCs w:val="36"/>
          <w:highlight w:val="lightGray"/>
          <w:rtl/>
          <w:lang w:bidi="ar-EG"/>
        </w:rPr>
        <w:t xml:space="preserve"> </w:t>
      </w:r>
      <w:r w:rsidRPr="00471410">
        <w:rPr>
          <w:rFonts w:ascii="Calibri" w:hAnsi="Calibri" w:cs="Calibri"/>
          <w:b/>
          <w:bCs/>
          <w:color w:val="002060"/>
          <w:sz w:val="36"/>
          <w:szCs w:val="36"/>
          <w:highlight w:val="lightGray"/>
          <w:rtl/>
          <w:lang w:bidi="ar-EG"/>
        </w:rPr>
        <w:t>لنا للتنفس، ولكن انظر كيف حمل الهواء بنسا</w:t>
      </w:r>
      <w:r w:rsidR="006228D8" w:rsidRPr="00471410">
        <w:rPr>
          <w:rFonts w:ascii="Calibri" w:hAnsi="Calibri" w:cs="Calibri"/>
          <w:b/>
          <w:bCs/>
          <w:color w:val="002060"/>
          <w:sz w:val="36"/>
          <w:szCs w:val="36"/>
          <w:highlight w:val="lightGray"/>
          <w:rtl/>
          <w:lang w:bidi="ar-EG"/>
        </w:rPr>
        <w:t>ئ</w:t>
      </w:r>
      <w:r w:rsidRPr="00471410">
        <w:rPr>
          <w:rFonts w:ascii="Calibri" w:hAnsi="Calibri" w:cs="Calibri"/>
          <w:b/>
          <w:bCs/>
          <w:color w:val="002060"/>
          <w:sz w:val="36"/>
          <w:szCs w:val="36"/>
          <w:highlight w:val="lightGray"/>
          <w:rtl/>
          <w:lang w:bidi="ar-EG"/>
        </w:rPr>
        <w:t xml:space="preserve">م العطور. الخبز وحده قادر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ن يحفظ لنا حياتنا، ولكن لاحظ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مر الفواكه الحلوة التي تفيض من حضن الطبيعة.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لوان الزهور، جمال المشاهد، تغاريد الطيور، كلها تظهر كيف تفضل الخالق العظيم ب</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شباع كل حاسة في الإنسان. ليس خطي</w:t>
      </w:r>
      <w:r w:rsidR="006228D8" w:rsidRPr="00471410">
        <w:rPr>
          <w:rFonts w:ascii="Calibri" w:hAnsi="Calibri" w:cs="Calibri"/>
          <w:b/>
          <w:bCs/>
          <w:color w:val="002060"/>
          <w:sz w:val="36"/>
          <w:szCs w:val="36"/>
          <w:highlight w:val="lightGray"/>
          <w:rtl/>
          <w:lang w:bidi="ar-EG"/>
        </w:rPr>
        <w:t>ئ</w:t>
      </w:r>
      <w:r w:rsidRPr="00471410">
        <w:rPr>
          <w:rFonts w:ascii="Calibri" w:hAnsi="Calibri" w:cs="Calibri"/>
          <w:b/>
          <w:bCs/>
          <w:color w:val="002060"/>
          <w:sz w:val="36"/>
          <w:szCs w:val="36"/>
          <w:highlight w:val="lightGray"/>
          <w:rtl/>
          <w:lang w:bidi="ar-EG"/>
        </w:rPr>
        <w:t xml:space="preserve">ة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ن يستمتع المرء بهذه العطايا من السماء، ولكن سيكون من الحماقة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ن يسد المرء بالأسداد على روحه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مام سحرها</w:t>
      </w:r>
      <w:r w:rsidRPr="003544FD">
        <w:rPr>
          <w:rFonts w:ascii="Calibri" w:hAnsi="Calibri" w:cs="Calibri"/>
          <w:sz w:val="36"/>
          <w:szCs w:val="36"/>
          <w:rtl/>
          <w:lang w:bidi="ar-EG"/>
        </w:rPr>
        <w:t>»</w:t>
      </w:r>
      <w:r w:rsidR="006732CB" w:rsidRPr="003544FD">
        <w:rPr>
          <w:rFonts w:ascii="Calibri" w:hAnsi="Calibri" w:cs="Calibri"/>
          <w:sz w:val="36"/>
          <w:szCs w:val="36"/>
          <w:rtl/>
          <w:lang w:bidi="ar-EG"/>
        </w:rPr>
        <w:t>.</w:t>
      </w:r>
    </w:p>
    <w:p w14:paraId="1BEE5E81" w14:textId="08A171C4" w:rsidR="0020604D" w:rsidRPr="003544FD" w:rsidRDefault="0020604D" w:rsidP="00E50938">
      <w:pPr>
        <w:widowControl w:val="0"/>
        <w:spacing w:line="240" w:lineRule="auto"/>
        <w:jc w:val="both"/>
        <w:rPr>
          <w:rFonts w:ascii="Calibri" w:hAnsi="Calibri" w:cs="Calibri"/>
          <w:sz w:val="36"/>
          <w:szCs w:val="36"/>
          <w:rtl/>
          <w:lang w:bidi="ar-EG"/>
        </w:rPr>
      </w:pPr>
      <w:r w:rsidRPr="0020604D">
        <w:rPr>
          <w:rFonts w:ascii="Calibri" w:hAnsi="Calibri" w:cs="Calibri"/>
          <w:sz w:val="36"/>
          <w:szCs w:val="36"/>
          <w:lang w:bidi="ar-EG"/>
        </w:rPr>
        <w:t xml:space="preserve">Charles Haddon Spurgeon, Susannah Spurgeon, </w:t>
      </w:r>
      <w:r w:rsidRPr="0020604D">
        <w:rPr>
          <w:rFonts w:ascii="Calibri" w:hAnsi="Calibri" w:cs="Calibri"/>
          <w:b/>
          <w:bCs/>
          <w:i/>
          <w:iCs/>
          <w:sz w:val="36"/>
          <w:szCs w:val="36"/>
          <w:lang w:bidi="ar-EG"/>
        </w:rPr>
        <w:t>C.H. Spurgeon's Autobiography: 1856</w:t>
      </w:r>
      <w:r w:rsidR="00216845">
        <w:rPr>
          <w:rFonts w:ascii="Calibri" w:hAnsi="Calibri" w:cs="Calibri"/>
          <w:b/>
          <w:bCs/>
          <w:i/>
          <w:iCs/>
          <w:sz w:val="36"/>
          <w:szCs w:val="36"/>
          <w:lang w:bidi="ar-EG"/>
        </w:rPr>
        <w:t>-</w:t>
      </w:r>
      <w:r w:rsidRPr="0020604D">
        <w:rPr>
          <w:rFonts w:ascii="Calibri" w:hAnsi="Calibri" w:cs="Calibri"/>
          <w:b/>
          <w:bCs/>
          <w:i/>
          <w:iCs/>
          <w:sz w:val="36"/>
          <w:szCs w:val="36"/>
          <w:lang w:bidi="ar-EG"/>
        </w:rPr>
        <w:t>1878</w:t>
      </w:r>
      <w:r w:rsidRPr="0020604D">
        <w:rPr>
          <w:rFonts w:ascii="Calibri" w:hAnsi="Calibri" w:cs="Calibri"/>
          <w:sz w:val="36"/>
          <w:szCs w:val="36"/>
          <w:lang w:bidi="ar-EG"/>
        </w:rPr>
        <w:t xml:space="preserve"> (London:</w:t>
      </w:r>
      <w:r>
        <w:rPr>
          <w:rFonts w:ascii="Calibri" w:hAnsi="Calibri" w:cs="Calibri"/>
          <w:sz w:val="36"/>
          <w:szCs w:val="36"/>
          <w:lang w:bidi="ar-EG"/>
        </w:rPr>
        <w:t xml:space="preserve"> </w:t>
      </w:r>
      <w:r w:rsidRPr="0020604D">
        <w:rPr>
          <w:rFonts w:ascii="Calibri" w:hAnsi="Calibri" w:cs="Calibri"/>
          <w:sz w:val="36"/>
          <w:szCs w:val="36"/>
          <w:lang w:bidi="ar-EG"/>
        </w:rPr>
        <w:t>Passmore and Alabaster, 1899), 3/52.</w:t>
      </w:r>
    </w:p>
    <w:p w14:paraId="186C42AD" w14:textId="5826DA1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الإمام (</w:t>
      </w:r>
      <w:r w:rsidRPr="003544FD">
        <w:rPr>
          <w:rFonts w:ascii="Calibri" w:hAnsi="Calibri" w:cs="Calibri"/>
          <w:b/>
          <w:bCs/>
          <w:sz w:val="36"/>
          <w:szCs w:val="36"/>
          <w:rtl/>
          <w:lang w:bidi="ar-EG"/>
        </w:rPr>
        <w:t>ابن القيم</w:t>
      </w:r>
      <w:r w:rsidRPr="003544FD">
        <w:rPr>
          <w:rFonts w:ascii="Calibri" w:hAnsi="Calibri" w:cs="Calibri"/>
          <w:sz w:val="36"/>
          <w:szCs w:val="36"/>
          <w:rtl/>
          <w:lang w:bidi="ar-EG"/>
        </w:rPr>
        <w:t>): «</w:t>
      </w:r>
      <w:r w:rsidRPr="00471410">
        <w:rPr>
          <w:rFonts w:ascii="Calibri" w:hAnsi="Calibri" w:cs="Calibri"/>
          <w:b/>
          <w:bCs/>
          <w:color w:val="002060"/>
          <w:sz w:val="36"/>
          <w:szCs w:val="36"/>
          <w:highlight w:val="lightGray"/>
          <w:rtl/>
          <w:lang w:bidi="ar-EG"/>
        </w:rPr>
        <w:t xml:space="preserve">ومن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سما</w:t>
      </w:r>
      <w:r w:rsidR="006228D8" w:rsidRPr="00471410">
        <w:rPr>
          <w:rFonts w:ascii="Calibri" w:hAnsi="Calibri" w:cs="Calibri"/>
          <w:b/>
          <w:bCs/>
          <w:color w:val="002060"/>
          <w:sz w:val="36"/>
          <w:szCs w:val="36"/>
          <w:highlight w:val="lightGray"/>
          <w:rtl/>
          <w:lang w:bidi="ar-EG"/>
        </w:rPr>
        <w:t>ئ</w:t>
      </w:r>
      <w:r w:rsidRPr="00471410">
        <w:rPr>
          <w:rFonts w:ascii="Calibri" w:hAnsi="Calibri" w:cs="Calibri"/>
          <w:b/>
          <w:bCs/>
          <w:color w:val="002060"/>
          <w:sz w:val="36"/>
          <w:szCs w:val="36"/>
          <w:highlight w:val="lightGray"/>
          <w:rtl/>
          <w:lang w:bidi="ar-EG"/>
        </w:rPr>
        <w:t xml:space="preserve">ه الحسنى: الجميل، ومن </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 xml:space="preserve">حق بالجمال ممن خلق كل جمال في الوجود؟! فهو من </w:t>
      </w:r>
      <w:r w:rsidR="0090107F" w:rsidRPr="00471410">
        <w:rPr>
          <w:rFonts w:ascii="Calibri" w:hAnsi="Calibri" w:cs="Calibri"/>
          <w:b/>
          <w:bCs/>
          <w:color w:val="002060"/>
          <w:sz w:val="36"/>
          <w:szCs w:val="36"/>
          <w:highlight w:val="lightGray"/>
          <w:rtl/>
          <w:lang w:bidi="ar-EG"/>
        </w:rPr>
        <w:t>آ</w:t>
      </w:r>
      <w:r w:rsidRPr="00471410">
        <w:rPr>
          <w:rFonts w:ascii="Calibri" w:hAnsi="Calibri" w:cs="Calibri"/>
          <w:b/>
          <w:bCs/>
          <w:color w:val="002060"/>
          <w:sz w:val="36"/>
          <w:szCs w:val="36"/>
          <w:highlight w:val="lightGray"/>
          <w:rtl/>
          <w:lang w:bidi="ar-EG"/>
        </w:rPr>
        <w:t>ثار صنعه؛ فله جمال الذات، وجمال الأوصاف، وجمال الأفعال، وجمال الأسماء؛ ف</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سما</w:t>
      </w:r>
      <w:r w:rsidR="00D403DB" w:rsidRPr="00471410">
        <w:rPr>
          <w:rFonts w:ascii="Calibri" w:hAnsi="Calibri" w:cs="Calibri"/>
          <w:b/>
          <w:bCs/>
          <w:color w:val="002060"/>
          <w:sz w:val="36"/>
          <w:szCs w:val="36"/>
          <w:highlight w:val="lightGray"/>
          <w:rtl/>
          <w:lang w:bidi="ar-EG"/>
        </w:rPr>
        <w:t>ؤ</w:t>
      </w:r>
      <w:r w:rsidRPr="00471410">
        <w:rPr>
          <w:rFonts w:ascii="Calibri" w:hAnsi="Calibri" w:cs="Calibri"/>
          <w:b/>
          <w:bCs/>
          <w:color w:val="002060"/>
          <w:sz w:val="36"/>
          <w:szCs w:val="36"/>
          <w:highlight w:val="lightGray"/>
          <w:rtl/>
          <w:lang w:bidi="ar-EG"/>
        </w:rPr>
        <w:t>ه كلها حسنى، وصفاته كلها كمال، و</w:t>
      </w:r>
      <w:r w:rsidR="006228D8" w:rsidRPr="00471410">
        <w:rPr>
          <w:rFonts w:ascii="Calibri" w:hAnsi="Calibri" w:cs="Calibri"/>
          <w:b/>
          <w:bCs/>
          <w:color w:val="002060"/>
          <w:sz w:val="36"/>
          <w:szCs w:val="36"/>
          <w:highlight w:val="lightGray"/>
          <w:rtl/>
          <w:lang w:bidi="ar-EG"/>
        </w:rPr>
        <w:t>أ</w:t>
      </w:r>
      <w:r w:rsidRPr="00471410">
        <w:rPr>
          <w:rFonts w:ascii="Calibri" w:hAnsi="Calibri" w:cs="Calibri"/>
          <w:b/>
          <w:bCs/>
          <w:color w:val="002060"/>
          <w:sz w:val="36"/>
          <w:szCs w:val="36"/>
          <w:highlight w:val="lightGray"/>
          <w:rtl/>
          <w:lang w:bidi="ar-EG"/>
        </w:rPr>
        <w:t>فعاله كلها جميلة.</w:t>
      </w:r>
      <w:r w:rsidR="00ED3922" w:rsidRPr="00471410">
        <w:rPr>
          <w:rFonts w:ascii="Calibri" w:hAnsi="Calibri" w:cs="Calibri"/>
          <w:b/>
          <w:bCs/>
          <w:color w:val="002060"/>
          <w:sz w:val="36"/>
          <w:szCs w:val="36"/>
          <w:highlight w:val="lightGray"/>
          <w:rtl/>
          <w:lang w:bidi="ar-EG"/>
        </w:rPr>
        <w:t>..</w:t>
      </w:r>
      <w:r w:rsidRPr="00471410">
        <w:rPr>
          <w:rFonts w:ascii="Calibri" w:hAnsi="Calibri" w:cs="Calibri"/>
          <w:b/>
          <w:bCs/>
          <w:color w:val="002060"/>
          <w:sz w:val="36"/>
          <w:szCs w:val="36"/>
          <w:highlight w:val="lightGray"/>
          <w:rtl/>
          <w:lang w:bidi="ar-EG"/>
        </w:rPr>
        <w:t xml:space="preserve"> ف</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 xml:space="preserve">ن العبد يترقى من معرفة الأفعال </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 xml:space="preserve">لى معرفة الصفات، ومن معرفة الصفات </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لى معرفة الذات، ف</w:t>
      </w:r>
      <w:r w:rsidR="000E6962" w:rsidRPr="00471410">
        <w:rPr>
          <w:rFonts w:ascii="Calibri" w:hAnsi="Calibri" w:cs="Calibri"/>
          <w:b/>
          <w:bCs/>
          <w:color w:val="002060"/>
          <w:sz w:val="36"/>
          <w:szCs w:val="36"/>
          <w:highlight w:val="lightGray"/>
          <w:rtl/>
          <w:lang w:bidi="ar-EG"/>
        </w:rPr>
        <w:t>إ</w:t>
      </w:r>
      <w:r w:rsidRPr="00471410">
        <w:rPr>
          <w:rFonts w:ascii="Calibri" w:hAnsi="Calibri" w:cs="Calibri"/>
          <w:b/>
          <w:bCs/>
          <w:color w:val="002060"/>
          <w:sz w:val="36"/>
          <w:szCs w:val="36"/>
          <w:highlight w:val="lightGray"/>
          <w:rtl/>
          <w:lang w:bidi="ar-EG"/>
        </w:rPr>
        <w:t>ذا شاهد شي من جمال الأفعال؛ استدل به على جمال الصفات، ثم استدل بجمال الصفات على جمال الذا</w:t>
      </w:r>
      <w:r w:rsidR="006732CB" w:rsidRPr="00471410">
        <w:rPr>
          <w:rFonts w:ascii="Calibri" w:hAnsi="Calibri" w:cs="Calibri"/>
          <w:b/>
          <w:bCs/>
          <w:color w:val="002060"/>
          <w:sz w:val="36"/>
          <w:szCs w:val="36"/>
          <w:highlight w:val="lightGray"/>
          <w:rtl/>
          <w:lang w:bidi="ar-EG"/>
        </w:rPr>
        <w:t>ت</w:t>
      </w:r>
      <w:r w:rsidRPr="003544FD">
        <w:rPr>
          <w:rFonts w:ascii="Calibri" w:hAnsi="Calibri" w:cs="Calibri"/>
          <w:sz w:val="36"/>
          <w:szCs w:val="36"/>
          <w:rtl/>
          <w:lang w:bidi="ar-EG"/>
        </w:rPr>
        <w:t>»</w:t>
      </w:r>
      <w:r w:rsidR="006732CB" w:rsidRPr="003544FD">
        <w:rPr>
          <w:rFonts w:ascii="Calibri" w:hAnsi="Calibri" w:cs="Calibri"/>
          <w:sz w:val="36"/>
          <w:szCs w:val="36"/>
          <w:rtl/>
          <w:lang w:bidi="ar-EG"/>
        </w:rPr>
        <w:t xml:space="preserve"> </w:t>
      </w:r>
    </w:p>
    <w:p w14:paraId="5F1618DC" w14:textId="27D08CA0" w:rsidR="006228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ابن القيم، </w:t>
      </w:r>
      <w:r w:rsidRPr="0020604D">
        <w:rPr>
          <w:rFonts w:ascii="Calibri" w:hAnsi="Calibri" w:cs="Calibri"/>
          <w:b/>
          <w:bCs/>
          <w:i/>
          <w:iCs/>
          <w:sz w:val="36"/>
          <w:szCs w:val="36"/>
          <w:rtl/>
          <w:lang w:bidi="ar-EG"/>
        </w:rPr>
        <w:t>الفوا</w:t>
      </w:r>
      <w:r w:rsidR="006228D8" w:rsidRPr="0020604D">
        <w:rPr>
          <w:rFonts w:ascii="Calibri" w:hAnsi="Calibri" w:cs="Calibri"/>
          <w:b/>
          <w:bCs/>
          <w:i/>
          <w:iCs/>
          <w:sz w:val="36"/>
          <w:szCs w:val="36"/>
          <w:rtl/>
          <w:lang w:bidi="ar-EG"/>
        </w:rPr>
        <w:t>ئ</w:t>
      </w:r>
      <w:r w:rsidRPr="0020604D">
        <w:rPr>
          <w:rFonts w:ascii="Calibri" w:hAnsi="Calibri" w:cs="Calibri"/>
          <w:b/>
          <w:bCs/>
          <w:i/>
          <w:iCs/>
          <w:sz w:val="36"/>
          <w:szCs w:val="36"/>
          <w:rtl/>
          <w:lang w:bidi="ar-EG"/>
        </w:rPr>
        <w:t>د</w:t>
      </w:r>
      <w:r w:rsidR="006732CB" w:rsidRPr="003544FD">
        <w:rPr>
          <w:rFonts w:ascii="Calibri" w:hAnsi="Calibri" w:cs="Calibri"/>
          <w:sz w:val="36"/>
          <w:szCs w:val="36"/>
          <w:rtl/>
          <w:lang w:bidi="ar-EG"/>
        </w:rPr>
        <w:t xml:space="preserve"> </w:t>
      </w:r>
      <w:r w:rsidRPr="003544FD">
        <w:rPr>
          <w:rFonts w:ascii="Calibri" w:hAnsi="Calibri" w:cs="Calibri"/>
          <w:sz w:val="36"/>
          <w:szCs w:val="36"/>
          <w:rtl/>
          <w:lang w:bidi="ar-EG"/>
        </w:rPr>
        <w:t>(بيروت: دار</w:t>
      </w:r>
      <w:r w:rsidR="00545692">
        <w:rPr>
          <w:rFonts w:ascii="Calibri" w:hAnsi="Calibri" w:cs="Calibri" w:hint="cs"/>
          <w:sz w:val="36"/>
          <w:szCs w:val="36"/>
          <w:rtl/>
          <w:lang w:bidi="ar-EG"/>
        </w:rPr>
        <w:t xml:space="preserve"> </w:t>
      </w:r>
      <w:r w:rsidRPr="003544FD">
        <w:rPr>
          <w:rFonts w:ascii="Calibri" w:hAnsi="Calibri" w:cs="Calibri"/>
          <w:sz w:val="36"/>
          <w:szCs w:val="36"/>
          <w:rtl/>
          <w:lang w:bidi="ar-EG"/>
        </w:rPr>
        <w:t>الكتب العلمية، ١٣٩٣ه</w:t>
      </w:r>
      <w:r w:rsidR="006732CB" w:rsidRPr="003544FD">
        <w:rPr>
          <w:rFonts w:ascii="Calibri" w:hAnsi="Calibri" w:cs="Calibri"/>
          <w:sz w:val="36"/>
          <w:szCs w:val="36"/>
          <w:rtl/>
          <w:lang w:bidi="ar-EG"/>
        </w:rPr>
        <w:t>ـ</w:t>
      </w:r>
      <w:r w:rsidRPr="003544FD">
        <w:rPr>
          <w:rFonts w:ascii="Calibri" w:hAnsi="Calibri" w:cs="Calibri"/>
          <w:sz w:val="36"/>
          <w:szCs w:val="36"/>
          <w:rtl/>
          <w:lang w:bidi="ar-EG"/>
        </w:rPr>
        <w:t>-١٩٧٣م)، ص١٨٢.</w:t>
      </w:r>
    </w:p>
    <w:p w14:paraId="1E721342" w14:textId="732E2941" w:rsidR="00A45CEC" w:rsidRPr="003544FD" w:rsidRDefault="00A45CEC"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 xml:space="preserve">الطبيعة جميلة بصورة منتظمة في حين أن صنائع </w:t>
      </w:r>
      <w:r w:rsidR="00855D3E" w:rsidRPr="003544FD">
        <w:rPr>
          <w:rFonts w:ascii="Calibri" w:hAnsi="Calibri" w:cs="Calibri" w:hint="cs"/>
          <w:b/>
          <w:bCs/>
          <w:sz w:val="36"/>
          <w:szCs w:val="36"/>
          <w:rtl/>
          <w:lang w:bidi="ar-EG"/>
        </w:rPr>
        <w:t>الإنسان</w:t>
      </w:r>
      <w:r w:rsidRPr="003544FD">
        <w:rPr>
          <w:rFonts w:ascii="Calibri" w:hAnsi="Calibri" w:cs="Calibri"/>
          <w:b/>
          <w:bCs/>
          <w:sz w:val="36"/>
          <w:szCs w:val="36"/>
          <w:rtl/>
          <w:lang w:bidi="ar-EG"/>
        </w:rPr>
        <w:t xml:space="preserve"> يندر أن تكون جميلة في غياب القصد الفني.</w:t>
      </w:r>
    </w:p>
    <w:p w14:paraId="2B0DF4D5" w14:textId="4F2788EF" w:rsidR="003179D8" w:rsidRPr="00174D3D" w:rsidRDefault="004A0D3D" w:rsidP="00A45CEC">
      <w:pPr>
        <w:keepNext/>
        <w:widowControl w:val="0"/>
        <w:bidi/>
        <w:spacing w:line="240" w:lineRule="auto"/>
        <w:jc w:val="center"/>
        <w:outlineLvl w:val="3"/>
        <w:rPr>
          <w:rFonts w:ascii="Calibri" w:hAnsi="Calibri" w:cs="Calibri"/>
          <w:b/>
          <w:bCs/>
          <w:sz w:val="36"/>
          <w:szCs w:val="36"/>
          <w:highlight w:val="yellow"/>
          <w:u w:val="single"/>
          <w:lang w:bidi="ar-EG"/>
        </w:rPr>
      </w:pPr>
      <w:bookmarkStart w:id="259" w:name="_Toc178854489"/>
      <w:r w:rsidRPr="00174D3D">
        <w:rPr>
          <w:rFonts w:ascii="Calibri" w:hAnsi="Calibri" w:cs="Calibri"/>
          <w:b/>
          <w:bCs/>
          <w:sz w:val="36"/>
          <w:szCs w:val="36"/>
          <w:highlight w:val="yellow"/>
          <w:u w:val="single"/>
          <w:rtl/>
          <w:lang w:bidi="ar-EG"/>
        </w:rPr>
        <w:t>المطلب الثاني</w:t>
      </w:r>
      <w:r w:rsidR="00A45CEC">
        <w:rPr>
          <w:rFonts w:ascii="Calibri" w:hAnsi="Calibri" w:cs="Calibri" w:hint="cs"/>
          <w:b/>
          <w:bCs/>
          <w:sz w:val="36"/>
          <w:szCs w:val="36"/>
          <w:highlight w:val="yellow"/>
          <w:u w:val="single"/>
          <w:rtl/>
          <w:lang w:bidi="ar-EG"/>
        </w:rPr>
        <w:t>: ا</w:t>
      </w:r>
      <w:r w:rsidRPr="00174D3D">
        <w:rPr>
          <w:rFonts w:ascii="Calibri" w:hAnsi="Calibri" w:cs="Calibri"/>
          <w:b/>
          <w:bCs/>
          <w:sz w:val="36"/>
          <w:szCs w:val="36"/>
          <w:highlight w:val="yellow"/>
          <w:u w:val="single"/>
          <w:rtl/>
          <w:lang w:bidi="ar-EG"/>
        </w:rPr>
        <w:t>لجمال الرياضي، معيار العلم</w:t>
      </w:r>
      <w:bookmarkEnd w:id="259"/>
    </w:p>
    <w:p w14:paraId="64380CE7" w14:textId="01A6850C"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يعد الجمال في الصياغة الرياضية للكون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برز المعالم الكونية المنافرة للتصور الإلحادي لركامية المادة والطاقة.</w:t>
      </w:r>
    </w:p>
    <w:p w14:paraId="4B2680B9" w14:textId="52AF2E1E" w:rsidR="001C3107" w:rsidRPr="003544FD" w:rsidRDefault="001C3107" w:rsidP="001C3107">
      <w:pPr>
        <w:widowControl w:val="0"/>
        <w:bidi/>
        <w:spacing w:line="240" w:lineRule="auto"/>
        <w:jc w:val="both"/>
        <w:rPr>
          <w:rFonts w:ascii="Calibri" w:hAnsi="Calibri" w:cs="Calibri"/>
          <w:sz w:val="36"/>
          <w:szCs w:val="36"/>
          <w:rtl/>
          <w:lang w:bidi="ar-EG"/>
        </w:rPr>
      </w:pPr>
      <w:r w:rsidRPr="001C3107">
        <w:rPr>
          <w:rFonts w:ascii="Calibri" w:hAnsi="Calibri" w:cs="Calibri"/>
          <w:b/>
          <w:bCs/>
          <w:sz w:val="36"/>
          <w:szCs w:val="36"/>
          <w:rtl/>
          <w:lang w:bidi="ar-EG"/>
        </w:rPr>
        <w:t xml:space="preserve">فرانك ويلكزك </w:t>
      </w:r>
      <w:r w:rsidRPr="001C3107">
        <w:rPr>
          <w:rFonts w:ascii="Calibri" w:hAnsi="Calibri" w:cs="Calibri"/>
          <w:b/>
          <w:bCs/>
          <w:sz w:val="36"/>
          <w:szCs w:val="36"/>
          <w:lang w:bidi="ar-EG"/>
        </w:rPr>
        <w:t>Frank Wilczek</w:t>
      </w:r>
      <w:r w:rsidRPr="003544FD">
        <w:rPr>
          <w:rFonts w:ascii="Calibri" w:hAnsi="Calibri" w:cs="Calibri"/>
          <w:sz w:val="36"/>
          <w:szCs w:val="36"/>
          <w:rtl/>
          <w:lang w:bidi="ar-EG"/>
        </w:rPr>
        <w:t xml:space="preserve"> (١٩٥١</w:t>
      </w:r>
      <w:r>
        <w:rPr>
          <w:rFonts w:ascii="Calibri" w:hAnsi="Calibri" w:cs="Calibri" w:hint="cs"/>
          <w:sz w:val="36"/>
          <w:szCs w:val="36"/>
          <w:rtl/>
          <w:lang w:bidi="ar-EG"/>
        </w:rPr>
        <w:t>_</w:t>
      </w:r>
      <w:r w:rsidRPr="003544FD">
        <w:rPr>
          <w:rFonts w:ascii="Calibri" w:hAnsi="Calibri" w:cs="Calibri"/>
          <w:sz w:val="36"/>
          <w:szCs w:val="36"/>
          <w:rtl/>
          <w:lang w:bidi="ar-EG"/>
        </w:rPr>
        <w:t xml:space="preserve">): عالم فيزياء نظرية أمريكي. أستاذ الفيزياء في </w:t>
      </w:r>
      <w:r w:rsidRPr="003544FD">
        <w:rPr>
          <w:rFonts w:ascii="Calibri" w:hAnsi="Calibri" w:cs="Calibri"/>
          <w:sz w:val="36"/>
          <w:szCs w:val="36"/>
          <w:lang w:bidi="ar-EG"/>
        </w:rPr>
        <w:t>Massachusetts Institute of Technology</w:t>
      </w:r>
      <w:r>
        <w:rPr>
          <w:rFonts w:ascii="Calibri" w:hAnsi="Calibri" w:cs="Calibri" w:hint="cs"/>
          <w:sz w:val="36"/>
          <w:szCs w:val="36"/>
          <w:rtl/>
          <w:lang w:bidi="ar-EG"/>
        </w:rPr>
        <w:t>.</w:t>
      </w:r>
    </w:p>
    <w:p w14:paraId="1EB92237" w14:textId="7B4F81D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همها كتاب (</w:t>
      </w:r>
      <w:r w:rsidRPr="003544FD">
        <w:rPr>
          <w:rFonts w:ascii="Calibri" w:hAnsi="Calibri" w:cs="Calibri"/>
          <w:b/>
          <w:bCs/>
          <w:sz w:val="36"/>
          <w:szCs w:val="36"/>
          <w:rtl/>
          <w:lang w:bidi="ar-EG"/>
        </w:rPr>
        <w:t>فرانك ويلكزك</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w:t>
      </w:r>
      <w:r w:rsidR="006732CB" w:rsidRPr="003544FD">
        <w:rPr>
          <w:rFonts w:ascii="Calibri" w:hAnsi="Calibri" w:cs="Calibri"/>
          <w:sz w:val="36"/>
          <w:szCs w:val="36"/>
          <w:rtl/>
          <w:lang w:bidi="ar-EG"/>
        </w:rPr>
        <w:t xml:space="preserve"> نوبل سنة ٢٠٠٤م: «</w:t>
      </w:r>
      <w:r w:rsidR="006732CB" w:rsidRPr="003544FD">
        <w:rPr>
          <w:rFonts w:ascii="Calibri" w:hAnsi="Calibri" w:cs="Calibri"/>
          <w:b/>
          <w:bCs/>
          <w:sz w:val="36"/>
          <w:szCs w:val="36"/>
          <w:rtl/>
          <w:lang w:bidi="ar-EG"/>
        </w:rPr>
        <w:t>سؤال جميل: الكشف عن الجمال العميق للطبيعة</w:t>
      </w:r>
      <w:r w:rsidR="006732CB" w:rsidRPr="003544FD">
        <w:rPr>
          <w:rFonts w:ascii="Calibri" w:hAnsi="Calibri" w:cs="Calibri"/>
          <w:sz w:val="36"/>
          <w:szCs w:val="36"/>
          <w:rtl/>
          <w:lang w:bidi="ar-EG"/>
        </w:rPr>
        <w:t xml:space="preserve">» </w:t>
      </w:r>
      <w:r w:rsidR="00C95BE3" w:rsidRPr="003544FD">
        <w:rPr>
          <w:rFonts w:ascii="Calibri" w:hAnsi="Calibri" w:cs="Calibri"/>
          <w:sz w:val="36"/>
          <w:szCs w:val="36"/>
          <w:rtl/>
          <w:lang w:bidi="ar-EG"/>
        </w:rPr>
        <w:t xml:space="preserve">وقد أكد فيه حقيقة التناظر في الكون، وهو الملمح الذي </w:t>
      </w:r>
      <w:r w:rsidR="00C95BE3" w:rsidRPr="003544FD">
        <w:rPr>
          <w:rFonts w:ascii="Calibri" w:hAnsi="Calibri" w:cs="Calibri"/>
          <w:sz w:val="36"/>
          <w:szCs w:val="36"/>
          <w:rtl/>
          <w:lang w:bidi="ar-EG"/>
        </w:rPr>
        <w:lastRenderedPageBreak/>
        <w:t>انتبه إلى غرابته كثير من الفلاسفة القدماء والفيزيائيين المعاصرين.</w:t>
      </w:r>
    </w:p>
    <w:p w14:paraId="4025755E" w14:textId="18A14E57" w:rsidR="003179D8" w:rsidRPr="00A90136" w:rsidRDefault="00056154" w:rsidP="00A45CEC">
      <w:pPr>
        <w:widowControl w:val="0"/>
        <w:spacing w:line="240" w:lineRule="auto"/>
        <w:jc w:val="both"/>
        <w:rPr>
          <w:rFonts w:ascii="Calibri" w:hAnsi="Calibri" w:cs="Calibri"/>
          <w:b/>
          <w:bCs/>
          <w:i/>
          <w:iCs/>
          <w:sz w:val="36"/>
          <w:szCs w:val="36"/>
          <w:rtl/>
          <w:lang w:bidi="ar-EG"/>
        </w:rPr>
      </w:pPr>
      <w:r w:rsidRPr="00A90136">
        <w:rPr>
          <w:rFonts w:ascii="Calibri" w:hAnsi="Calibri" w:cs="Calibri"/>
          <w:b/>
          <w:bCs/>
          <w:i/>
          <w:iCs/>
          <w:sz w:val="36"/>
          <w:szCs w:val="36"/>
          <w:lang w:bidi="ar-EG"/>
        </w:rPr>
        <w:t>A Beautiful Question: Finding Nature’s Deep Design</w:t>
      </w:r>
      <w:r w:rsidRPr="00A90136">
        <w:rPr>
          <w:rFonts w:ascii="Calibri" w:hAnsi="Calibri" w:cs="Calibri"/>
          <w:b/>
          <w:bCs/>
          <w:i/>
          <w:iCs/>
          <w:sz w:val="36"/>
          <w:szCs w:val="36"/>
          <w:rtl/>
          <w:lang w:bidi="ar-EG"/>
        </w:rPr>
        <w:t xml:space="preserve"> </w:t>
      </w:r>
    </w:p>
    <w:p w14:paraId="0C90D975" w14:textId="1779E5E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ويخبرنا العلماء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معالم يقيننا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فهمنا للعالم موافق لحقيقة العالم،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تكون القوانين المكتشفة محلاة بطابع الجمال.</w:t>
      </w:r>
    </w:p>
    <w:p w14:paraId="1E830C4E" w14:textId="69BA36AD"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وفي ذلك يقول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 «</w:t>
      </w:r>
      <w:r w:rsidRPr="001C3107">
        <w:rPr>
          <w:rFonts w:ascii="Calibri" w:hAnsi="Calibri" w:cs="Calibri"/>
          <w:b/>
          <w:bCs/>
          <w:color w:val="002060"/>
          <w:sz w:val="36"/>
          <w:szCs w:val="36"/>
          <w:highlight w:val="lightGray"/>
          <w:rtl/>
          <w:lang w:bidi="ar-EG"/>
        </w:rPr>
        <w:t>الاعتقاد السا</w:t>
      </w:r>
      <w:r w:rsidR="006228D8" w:rsidRPr="001C3107">
        <w:rPr>
          <w:rFonts w:ascii="Calibri" w:hAnsi="Calibri" w:cs="Calibri"/>
          <w:b/>
          <w:bCs/>
          <w:color w:val="002060"/>
          <w:sz w:val="36"/>
          <w:szCs w:val="36"/>
          <w:highlight w:val="lightGray"/>
          <w:rtl/>
          <w:lang w:bidi="ar-EG"/>
        </w:rPr>
        <w:t>ئ</w:t>
      </w:r>
      <w:r w:rsidRPr="001C3107">
        <w:rPr>
          <w:rFonts w:ascii="Calibri" w:hAnsi="Calibri" w:cs="Calibri"/>
          <w:b/>
          <w:bCs/>
          <w:color w:val="002060"/>
          <w:sz w:val="36"/>
          <w:szCs w:val="36"/>
          <w:highlight w:val="lightGray"/>
          <w:rtl/>
          <w:lang w:bidi="ar-EG"/>
        </w:rPr>
        <w:t xml:space="preserve">د بين العلماء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ن الجمال هاد موثوق للحقيقة، و</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 xml:space="preserve">ن كثيرا من التقدم الحاصل في الفيزياء النظرية قد احتاج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ناقة رياضية</w:t>
      </w:r>
      <w:r w:rsidR="00545692" w:rsidRPr="001C3107">
        <w:rPr>
          <w:rFonts w:ascii="Calibri" w:hAnsi="Calibri" w:cs="Calibri" w:hint="cs"/>
          <w:b/>
          <w:bCs/>
          <w:color w:val="002060"/>
          <w:sz w:val="36"/>
          <w:szCs w:val="36"/>
          <w:highlight w:val="lightGray"/>
          <w:rtl/>
          <w:lang w:bidi="ar-EG"/>
        </w:rPr>
        <w:t xml:space="preserve"> </w:t>
      </w:r>
      <w:r w:rsidR="00056154" w:rsidRPr="001C3107">
        <w:rPr>
          <w:rFonts w:ascii="Calibri" w:hAnsi="Calibri" w:cs="Calibri"/>
          <w:b/>
          <w:bCs/>
          <w:color w:val="002060"/>
          <w:sz w:val="36"/>
          <w:szCs w:val="36"/>
          <w:highlight w:val="lightGray"/>
          <w:rtl/>
          <w:lang w:bidi="ar-EG"/>
        </w:rPr>
        <w:t>(</w:t>
      </w:r>
      <w:r w:rsidR="00056154" w:rsidRPr="001C3107">
        <w:rPr>
          <w:rFonts w:ascii="Calibri" w:hAnsi="Calibri" w:cs="Calibri"/>
          <w:b/>
          <w:bCs/>
          <w:color w:val="002060"/>
          <w:sz w:val="36"/>
          <w:szCs w:val="36"/>
          <w:highlight w:val="lightGray"/>
          <w:lang w:bidi="ar-EG"/>
        </w:rPr>
        <w:t>Mathematical elegance</w:t>
      </w:r>
      <w:r w:rsidR="00056154" w:rsidRPr="001C3107">
        <w:rPr>
          <w:rFonts w:ascii="Calibri" w:hAnsi="Calibri" w:cs="Calibri"/>
          <w:b/>
          <w:bCs/>
          <w:color w:val="002060"/>
          <w:sz w:val="36"/>
          <w:szCs w:val="36"/>
          <w:highlight w:val="lightGray"/>
          <w:rtl/>
          <w:lang w:bidi="ar-EG"/>
        </w:rPr>
        <w:t>)</w:t>
      </w:r>
      <w:r w:rsidR="007732A6" w:rsidRPr="001C3107">
        <w:rPr>
          <w:rFonts w:ascii="Calibri" w:hAnsi="Calibri" w:cs="Calibri"/>
          <w:b/>
          <w:bCs/>
          <w:color w:val="002060"/>
          <w:sz w:val="36"/>
          <w:szCs w:val="36"/>
          <w:highlight w:val="lightGray"/>
          <w:rtl/>
          <w:lang w:bidi="ar-EG"/>
        </w:rPr>
        <w:t xml:space="preserve"> </w:t>
      </w:r>
      <w:r w:rsidRPr="001C3107">
        <w:rPr>
          <w:rFonts w:ascii="Calibri" w:hAnsi="Calibri" w:cs="Calibri"/>
          <w:b/>
          <w:bCs/>
          <w:color w:val="002060"/>
          <w:sz w:val="36"/>
          <w:szCs w:val="36"/>
          <w:highlight w:val="lightGray"/>
          <w:rtl/>
          <w:lang w:bidi="ar-EG"/>
        </w:rPr>
        <w:t>للنظرية الجديد</w:t>
      </w:r>
      <w:r w:rsidR="0008144E" w:rsidRPr="001C3107">
        <w:rPr>
          <w:rFonts w:ascii="Calibri" w:hAnsi="Calibri" w:cs="Calibri"/>
          <w:b/>
          <w:bCs/>
          <w:color w:val="002060"/>
          <w:sz w:val="36"/>
          <w:szCs w:val="36"/>
          <w:highlight w:val="lightGray"/>
          <w:rtl/>
          <w:lang w:bidi="ar-EG"/>
        </w:rPr>
        <w:t>ة</w:t>
      </w:r>
      <w:r w:rsidR="00BE7D8F" w:rsidRPr="003544FD">
        <w:rPr>
          <w:rFonts w:ascii="Calibri" w:hAnsi="Calibri" w:cs="Calibri"/>
          <w:sz w:val="36"/>
          <w:szCs w:val="36"/>
          <w:rtl/>
          <w:lang w:bidi="ar-EG"/>
        </w:rPr>
        <w:t>»</w:t>
      </w:r>
    </w:p>
    <w:p w14:paraId="3544993F" w14:textId="5C967C34" w:rsidR="00056154" w:rsidRPr="003544FD" w:rsidRDefault="00056154"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ويضيف: «</w:t>
      </w:r>
      <w:r w:rsidRPr="001C3107">
        <w:rPr>
          <w:rFonts w:ascii="Calibri" w:hAnsi="Calibri" w:cs="Calibri"/>
          <w:b/>
          <w:bCs/>
          <w:color w:val="002060"/>
          <w:sz w:val="36"/>
          <w:szCs w:val="36"/>
          <w:highlight w:val="lightGray"/>
          <w:rtl/>
          <w:lang w:bidi="ar-EG"/>
        </w:rPr>
        <w:t>أحيانا عندما تكون الاختبارات المعملية صعبة، تعد هذه المعايير الجمالية أكثر أهمية من التجربة</w:t>
      </w:r>
      <w:r w:rsidRPr="003544FD">
        <w:rPr>
          <w:rFonts w:ascii="Calibri" w:hAnsi="Calibri" w:cs="Calibri"/>
          <w:sz w:val="36"/>
          <w:szCs w:val="36"/>
          <w:rtl/>
          <w:lang w:bidi="ar-EG"/>
        </w:rPr>
        <w:t xml:space="preserve">» </w:t>
      </w:r>
    </w:p>
    <w:p w14:paraId="3B4F1966" w14:textId="13F52D23" w:rsidR="003179D8" w:rsidRPr="003544FD" w:rsidRDefault="00056154" w:rsidP="00A45C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Paul Davies, </w:t>
      </w:r>
      <w:r w:rsidRPr="00F565AD">
        <w:rPr>
          <w:rFonts w:ascii="Calibri" w:hAnsi="Calibri" w:cs="Calibri"/>
          <w:b/>
          <w:bCs/>
          <w:i/>
          <w:iCs/>
          <w:sz w:val="36"/>
          <w:szCs w:val="36"/>
          <w:lang w:bidi="ar-EG"/>
        </w:rPr>
        <w:t>The Mind of God</w:t>
      </w:r>
      <w:r w:rsidRPr="003544FD">
        <w:rPr>
          <w:rFonts w:ascii="Calibri" w:hAnsi="Calibri" w:cs="Calibri"/>
          <w:sz w:val="36"/>
          <w:szCs w:val="36"/>
          <w:lang w:bidi="ar-EG"/>
        </w:rPr>
        <w:t>, p</w:t>
      </w:r>
      <w:r w:rsidR="00F565AD">
        <w:rPr>
          <w:rFonts w:ascii="Calibri" w:hAnsi="Calibri" w:cs="Calibri"/>
          <w:sz w:val="36"/>
          <w:szCs w:val="36"/>
          <w:lang w:bidi="ar-EG"/>
        </w:rPr>
        <w:t>1</w:t>
      </w:r>
      <w:r w:rsidRPr="003544FD">
        <w:rPr>
          <w:rFonts w:ascii="Calibri" w:hAnsi="Calibri" w:cs="Calibri"/>
          <w:sz w:val="36"/>
          <w:szCs w:val="36"/>
          <w:lang w:bidi="ar-EG"/>
        </w:rPr>
        <w:t>75.</w:t>
      </w:r>
      <w:r w:rsidRPr="003544FD">
        <w:rPr>
          <w:rFonts w:ascii="Calibri" w:hAnsi="Calibri" w:cs="Calibri"/>
          <w:sz w:val="36"/>
          <w:szCs w:val="36"/>
          <w:rtl/>
          <w:lang w:bidi="ar-EG"/>
        </w:rPr>
        <w:t xml:space="preserve"> </w:t>
      </w:r>
    </w:p>
    <w:p w14:paraId="76279744" w14:textId="535E5E71" w:rsidR="00056154"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w:t>
      </w:r>
      <w:r w:rsidRPr="003544FD">
        <w:rPr>
          <w:rFonts w:ascii="Calibri" w:hAnsi="Calibri" w:cs="Calibri"/>
          <w:b/>
          <w:bCs/>
          <w:sz w:val="36"/>
          <w:szCs w:val="36"/>
          <w:rtl/>
          <w:lang w:bidi="ar-EG"/>
        </w:rPr>
        <w:t>لأينشتاين</w:t>
      </w:r>
      <w:r w:rsidRPr="003544FD">
        <w:rPr>
          <w:rFonts w:ascii="Calibri" w:hAnsi="Calibri" w:cs="Calibri"/>
          <w:sz w:val="36"/>
          <w:szCs w:val="36"/>
          <w:rtl/>
          <w:lang w:bidi="ar-EG"/>
        </w:rPr>
        <w:t>) عبارة لامعة يقول فيها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1C3107">
        <w:rPr>
          <w:rFonts w:ascii="Calibri" w:hAnsi="Calibri" w:cs="Calibri"/>
          <w:b/>
          <w:bCs/>
          <w:color w:val="002060"/>
          <w:sz w:val="36"/>
          <w:szCs w:val="36"/>
          <w:highlight w:val="lightGray"/>
          <w:rtl/>
          <w:lang w:bidi="ar-EG"/>
        </w:rPr>
        <w:t>النظريات الفيزيا</w:t>
      </w:r>
      <w:r w:rsidR="006228D8" w:rsidRPr="001C3107">
        <w:rPr>
          <w:rFonts w:ascii="Calibri" w:hAnsi="Calibri" w:cs="Calibri"/>
          <w:b/>
          <w:bCs/>
          <w:color w:val="002060"/>
          <w:sz w:val="36"/>
          <w:szCs w:val="36"/>
          <w:highlight w:val="lightGray"/>
          <w:rtl/>
          <w:lang w:bidi="ar-EG"/>
        </w:rPr>
        <w:t>ئ</w:t>
      </w:r>
      <w:r w:rsidRPr="001C3107">
        <w:rPr>
          <w:rFonts w:ascii="Calibri" w:hAnsi="Calibri" w:cs="Calibri"/>
          <w:b/>
          <w:bCs/>
          <w:color w:val="002060"/>
          <w:sz w:val="36"/>
          <w:szCs w:val="36"/>
          <w:highlight w:val="lightGray"/>
          <w:rtl/>
          <w:lang w:bidi="ar-EG"/>
        </w:rPr>
        <w:t>ية الوحيدة التي</w:t>
      </w:r>
      <w:r w:rsidR="007732A6" w:rsidRPr="001C3107">
        <w:rPr>
          <w:rFonts w:ascii="Calibri" w:hAnsi="Calibri" w:cs="Calibri"/>
          <w:b/>
          <w:bCs/>
          <w:color w:val="002060"/>
          <w:sz w:val="36"/>
          <w:szCs w:val="36"/>
          <w:highlight w:val="lightGray"/>
          <w:rtl/>
          <w:lang w:bidi="ar-EG"/>
        </w:rPr>
        <w:t xml:space="preserve"> </w:t>
      </w:r>
      <w:r w:rsidRPr="001C3107">
        <w:rPr>
          <w:rFonts w:ascii="Calibri" w:hAnsi="Calibri" w:cs="Calibri"/>
          <w:b/>
          <w:bCs/>
          <w:color w:val="002060"/>
          <w:sz w:val="36"/>
          <w:szCs w:val="36"/>
          <w:highlight w:val="lightGray"/>
          <w:rtl/>
          <w:lang w:bidi="ar-EG"/>
        </w:rPr>
        <w:t>نحن على استعداد لقبولها هي النظريات الجميلة</w:t>
      </w:r>
      <w:r w:rsidRPr="003544FD">
        <w:rPr>
          <w:rFonts w:ascii="Calibri" w:hAnsi="Calibri" w:cs="Calibri"/>
          <w:sz w:val="36"/>
          <w:szCs w:val="36"/>
          <w:rtl/>
          <w:lang w:bidi="ar-EG"/>
        </w:rPr>
        <w:t xml:space="preserve">» </w:t>
      </w:r>
    </w:p>
    <w:p w14:paraId="3DDBC669" w14:textId="04FFE083" w:rsidR="00056154" w:rsidRPr="003544FD" w:rsidRDefault="001C3107" w:rsidP="00A45CEC">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056154" w:rsidRPr="001C3107">
        <w:rPr>
          <w:rFonts w:ascii="Calibri" w:hAnsi="Calibri" w:cs="Calibri"/>
          <w:b/>
          <w:bCs/>
          <w:color w:val="002060"/>
          <w:sz w:val="36"/>
          <w:szCs w:val="36"/>
          <w:highlight w:val="lightGray"/>
          <w:lang w:bidi="ar-EG"/>
        </w:rPr>
        <w:t>The only physical theories that we are willing to accept are the beautiful ones</w:t>
      </w:r>
      <w:r w:rsidR="00BE7D8F">
        <w:rPr>
          <w:rFonts w:ascii="Calibri" w:hAnsi="Calibri" w:cs="Calibri"/>
          <w:sz w:val="36"/>
          <w:szCs w:val="36"/>
          <w:lang w:bidi="ar-EG"/>
        </w:rPr>
        <w:t>.</w:t>
      </w:r>
      <w:r>
        <w:rPr>
          <w:rFonts w:ascii="Calibri" w:hAnsi="Calibri" w:cs="Calibri"/>
          <w:sz w:val="36"/>
          <w:szCs w:val="36"/>
          <w:lang w:bidi="ar-EG"/>
        </w:rPr>
        <w:t>”</w:t>
      </w:r>
    </w:p>
    <w:p w14:paraId="1AE3CF64" w14:textId="3505C88E" w:rsidR="00056154" w:rsidRPr="003544FD" w:rsidRDefault="00056154" w:rsidP="00A45CE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E. Wigner, </w:t>
      </w:r>
      <w:r w:rsidRPr="00F565AD">
        <w:rPr>
          <w:rFonts w:ascii="Calibri" w:hAnsi="Calibri" w:cs="Calibri"/>
          <w:b/>
          <w:bCs/>
          <w:i/>
          <w:iCs/>
          <w:sz w:val="36"/>
          <w:szCs w:val="36"/>
          <w:lang w:bidi="ar-EG"/>
        </w:rPr>
        <w:t>The Unreasonable Effectiveness of Mathematics in the Natural Sciences</w:t>
      </w:r>
      <w:r w:rsidRPr="003544FD">
        <w:rPr>
          <w:rFonts w:ascii="Calibri" w:hAnsi="Calibri" w:cs="Calibri"/>
          <w:sz w:val="36"/>
          <w:szCs w:val="36"/>
          <w:lang w:bidi="ar-EG"/>
        </w:rPr>
        <w:t>, Communications in Pure and Applied Mathematics, vol. 13, No. I (February 1960)</w:t>
      </w:r>
      <w:r w:rsidRPr="003544FD">
        <w:rPr>
          <w:rFonts w:ascii="Calibri" w:hAnsi="Calibri" w:cs="Calibri"/>
          <w:sz w:val="36"/>
          <w:szCs w:val="36"/>
          <w:rtl/>
          <w:lang w:bidi="ar-EG"/>
        </w:rPr>
        <w:t>.</w:t>
      </w:r>
    </w:p>
    <w:p w14:paraId="2C72CE4D" w14:textId="679DD0A1" w:rsidR="003179D8"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ما عالم الفيزياء النظرية (</w:t>
      </w:r>
      <w:r w:rsidR="004A0D3D" w:rsidRPr="003544FD">
        <w:rPr>
          <w:rFonts w:ascii="Calibri" w:hAnsi="Calibri" w:cs="Calibri"/>
          <w:b/>
          <w:bCs/>
          <w:sz w:val="36"/>
          <w:szCs w:val="36"/>
          <w:rtl/>
          <w:lang w:bidi="ar-EG"/>
        </w:rPr>
        <w:t xml:space="preserve">جون </w:t>
      </w:r>
      <w:r w:rsidR="00C7214B" w:rsidRPr="003544FD">
        <w:rPr>
          <w:rFonts w:ascii="Calibri" w:hAnsi="Calibri" w:cs="Calibri" w:hint="cs"/>
          <w:b/>
          <w:bCs/>
          <w:sz w:val="36"/>
          <w:szCs w:val="36"/>
          <w:rtl/>
          <w:lang w:bidi="ar-EG"/>
        </w:rPr>
        <w:t>بولكنجهورن</w:t>
      </w:r>
      <w:r w:rsidR="004A0D3D" w:rsidRPr="003544FD">
        <w:rPr>
          <w:rFonts w:ascii="Calibri" w:hAnsi="Calibri" w:cs="Calibri"/>
          <w:sz w:val="36"/>
          <w:szCs w:val="36"/>
          <w:rtl/>
          <w:lang w:bidi="ar-EG"/>
        </w:rPr>
        <w:t>)، فيقول عن جمال الرياضيات التي تحكم عالم الفيزياء:</w:t>
      </w:r>
      <w:r w:rsidR="00517DFD">
        <w:rPr>
          <w:rFonts w:ascii="Calibri" w:hAnsi="Calibri" w:cs="Calibri" w:hint="cs"/>
          <w:sz w:val="36"/>
          <w:szCs w:val="36"/>
          <w:rtl/>
          <w:lang w:bidi="ar-EG"/>
        </w:rPr>
        <w:t xml:space="preserve"> </w:t>
      </w:r>
      <w:r w:rsidR="004A0D3D" w:rsidRPr="003544FD">
        <w:rPr>
          <w:rFonts w:ascii="Calibri" w:hAnsi="Calibri" w:cs="Calibri"/>
          <w:sz w:val="36"/>
          <w:szCs w:val="36"/>
          <w:rtl/>
          <w:lang w:bidi="ar-EG"/>
        </w:rPr>
        <w:t>«</w:t>
      </w:r>
      <w:r w:rsidR="004A0D3D" w:rsidRPr="001C3107">
        <w:rPr>
          <w:rFonts w:ascii="Calibri" w:hAnsi="Calibri" w:cs="Calibri"/>
          <w:b/>
          <w:bCs/>
          <w:color w:val="002060"/>
          <w:sz w:val="36"/>
          <w:szCs w:val="36"/>
          <w:highlight w:val="lightGray"/>
          <w:rtl/>
          <w:lang w:bidi="ar-EG"/>
        </w:rPr>
        <w:t>نحن نعيش في عالم يتمتع نسيجه المادي بجمال عقلاني شفافي.</w:t>
      </w:r>
      <w:r w:rsidR="00ED3922" w:rsidRPr="001C3107">
        <w:rPr>
          <w:rFonts w:ascii="Calibri" w:hAnsi="Calibri" w:cs="Calibri"/>
          <w:b/>
          <w:bCs/>
          <w:color w:val="002060"/>
          <w:sz w:val="36"/>
          <w:szCs w:val="36"/>
          <w:highlight w:val="lightGray"/>
          <w:rtl/>
          <w:lang w:bidi="ar-EG"/>
        </w:rPr>
        <w:t>..</w:t>
      </w:r>
      <w:r w:rsidR="004A0D3D" w:rsidRPr="001C3107">
        <w:rPr>
          <w:rFonts w:ascii="Calibri" w:hAnsi="Calibri" w:cs="Calibri"/>
          <w:b/>
          <w:bCs/>
          <w:color w:val="002060"/>
          <w:sz w:val="36"/>
          <w:szCs w:val="36"/>
          <w:highlight w:val="lightGray"/>
          <w:rtl/>
          <w:lang w:bidi="ar-EG"/>
        </w:rPr>
        <w:t xml:space="preserve"> ليس هناك سبب مسبق لوجوب ظهور المعادلات الجميلة لتكون مفتاح فهم الطبيعة.</w:t>
      </w:r>
      <w:r w:rsidR="00ED3922" w:rsidRPr="001C3107">
        <w:rPr>
          <w:rFonts w:ascii="Calibri" w:hAnsi="Calibri" w:cs="Calibri"/>
          <w:b/>
          <w:bCs/>
          <w:color w:val="002060"/>
          <w:sz w:val="36"/>
          <w:szCs w:val="36"/>
          <w:highlight w:val="lightGray"/>
          <w:rtl/>
          <w:lang w:bidi="ar-EG"/>
        </w:rPr>
        <w:t>..</w:t>
      </w:r>
      <w:r w:rsidR="004A0D3D" w:rsidRPr="001C3107">
        <w:rPr>
          <w:rFonts w:ascii="Calibri" w:hAnsi="Calibri" w:cs="Calibri"/>
          <w:b/>
          <w:bCs/>
          <w:color w:val="002060"/>
          <w:sz w:val="36"/>
          <w:szCs w:val="36"/>
          <w:highlight w:val="lightGray"/>
          <w:rtl/>
          <w:lang w:bidi="ar-EG"/>
        </w:rPr>
        <w:t xml:space="preserve"> لا يبدو </w:t>
      </w:r>
      <w:r w:rsidRPr="001C3107">
        <w:rPr>
          <w:rFonts w:ascii="Calibri" w:hAnsi="Calibri" w:cs="Calibri"/>
          <w:b/>
          <w:bCs/>
          <w:color w:val="002060"/>
          <w:sz w:val="36"/>
          <w:szCs w:val="36"/>
          <w:highlight w:val="lightGray"/>
          <w:rtl/>
          <w:lang w:bidi="ar-EG"/>
        </w:rPr>
        <w:t>أ</w:t>
      </w:r>
      <w:r w:rsidR="004A0D3D" w:rsidRPr="001C3107">
        <w:rPr>
          <w:rFonts w:ascii="Calibri" w:hAnsi="Calibri" w:cs="Calibri"/>
          <w:b/>
          <w:bCs/>
          <w:color w:val="002060"/>
          <w:sz w:val="36"/>
          <w:szCs w:val="36"/>
          <w:highlight w:val="lightGray"/>
          <w:rtl/>
          <w:lang w:bidi="ar-EG"/>
        </w:rPr>
        <w:t>نه بالإمكان تفسير</w:t>
      </w:r>
      <w:r w:rsidR="00056154" w:rsidRPr="001C3107">
        <w:rPr>
          <w:rFonts w:ascii="Calibri" w:hAnsi="Calibri" w:cs="Calibri"/>
          <w:b/>
          <w:bCs/>
          <w:color w:val="002060"/>
          <w:sz w:val="36"/>
          <w:szCs w:val="36"/>
          <w:highlight w:val="lightGray"/>
          <w:lang w:bidi="ar-EG"/>
        </w:rPr>
        <w:t xml:space="preserve"> </w:t>
      </w:r>
      <w:r w:rsidR="004A0D3D" w:rsidRPr="001C3107">
        <w:rPr>
          <w:rFonts w:ascii="Calibri" w:hAnsi="Calibri" w:cs="Calibri"/>
          <w:b/>
          <w:bCs/>
          <w:color w:val="002060"/>
          <w:sz w:val="36"/>
          <w:szCs w:val="36"/>
          <w:highlight w:val="lightGray"/>
          <w:rtl/>
          <w:lang w:bidi="ar-EG"/>
        </w:rPr>
        <w:t>ذلك بعده ص</w:t>
      </w:r>
      <w:r w:rsidR="00056154" w:rsidRPr="001C3107">
        <w:rPr>
          <w:rFonts w:ascii="Calibri" w:hAnsi="Calibri" w:cs="Calibri"/>
          <w:b/>
          <w:bCs/>
          <w:color w:val="002060"/>
          <w:sz w:val="36"/>
          <w:szCs w:val="36"/>
          <w:highlight w:val="lightGray"/>
          <w:rtl/>
          <w:lang w:bidi="ar-EG"/>
        </w:rPr>
        <w:t>د</w:t>
      </w:r>
      <w:r w:rsidR="004A0D3D" w:rsidRPr="001C3107">
        <w:rPr>
          <w:rFonts w:ascii="Calibri" w:hAnsi="Calibri" w:cs="Calibri"/>
          <w:b/>
          <w:bCs/>
          <w:color w:val="002060"/>
          <w:sz w:val="36"/>
          <w:szCs w:val="36"/>
          <w:highlight w:val="lightGray"/>
          <w:rtl/>
          <w:lang w:bidi="ar-EG"/>
        </w:rPr>
        <w:t>فة سعيدة</w:t>
      </w:r>
      <w:r w:rsidR="00056154" w:rsidRPr="003544FD">
        <w:rPr>
          <w:rFonts w:ascii="Calibri" w:hAnsi="Calibri" w:cs="Calibri"/>
          <w:sz w:val="36"/>
          <w:szCs w:val="36"/>
          <w:rtl/>
          <w:lang w:bidi="ar-EG"/>
        </w:rPr>
        <w:t>»</w:t>
      </w:r>
    </w:p>
    <w:p w14:paraId="30E60C42" w14:textId="56CA4B7C" w:rsidR="0052596F" w:rsidRPr="003544FD" w:rsidRDefault="0052596F" w:rsidP="00A45C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Polkinghome, </w:t>
      </w:r>
      <w:r w:rsidRPr="00E076FD">
        <w:rPr>
          <w:rFonts w:ascii="Calibri" w:hAnsi="Calibri" w:cs="Calibri"/>
          <w:b/>
          <w:bCs/>
          <w:i/>
          <w:iCs/>
          <w:sz w:val="36"/>
          <w:szCs w:val="36"/>
          <w:lang w:bidi="ar-EG"/>
        </w:rPr>
        <w:t>Belief</w:t>
      </w:r>
      <w:r w:rsidR="00483277" w:rsidRPr="00E076FD">
        <w:rPr>
          <w:rFonts w:ascii="Calibri" w:hAnsi="Calibri" w:cs="Calibri"/>
          <w:b/>
          <w:bCs/>
          <w:i/>
          <w:iCs/>
          <w:sz w:val="36"/>
          <w:szCs w:val="36"/>
          <w:lang w:bidi="ar-EG"/>
        </w:rPr>
        <w:t xml:space="preserve"> in</w:t>
      </w:r>
      <w:r w:rsidRPr="00E076FD">
        <w:rPr>
          <w:rFonts w:ascii="Calibri" w:hAnsi="Calibri" w:cs="Calibri"/>
          <w:b/>
          <w:bCs/>
          <w:i/>
          <w:iCs/>
          <w:sz w:val="36"/>
          <w:szCs w:val="36"/>
          <w:lang w:bidi="ar-EG"/>
        </w:rPr>
        <w:t xml:space="preserve"> God </w:t>
      </w:r>
      <w:r w:rsidR="00483277" w:rsidRPr="00E076FD">
        <w:rPr>
          <w:rFonts w:ascii="Calibri" w:hAnsi="Calibri" w:cs="Calibri"/>
          <w:b/>
          <w:bCs/>
          <w:i/>
          <w:iCs/>
          <w:sz w:val="36"/>
          <w:szCs w:val="36"/>
          <w:lang w:bidi="ar-EG"/>
        </w:rPr>
        <w:t>in</w:t>
      </w:r>
      <w:r w:rsidRPr="00E076FD">
        <w:rPr>
          <w:rFonts w:ascii="Calibri" w:hAnsi="Calibri" w:cs="Calibri"/>
          <w:b/>
          <w:bCs/>
          <w:i/>
          <w:iCs/>
          <w:sz w:val="36"/>
          <w:szCs w:val="36"/>
          <w:lang w:bidi="ar-EG"/>
        </w:rPr>
        <w:t xml:space="preserve"> an Age of</w:t>
      </w:r>
      <w:r w:rsidR="00E076FD" w:rsidRPr="00E076FD">
        <w:rPr>
          <w:rFonts w:ascii="Calibri" w:hAnsi="Calibri" w:cs="Calibri"/>
          <w:b/>
          <w:bCs/>
          <w:i/>
          <w:iCs/>
          <w:sz w:val="36"/>
          <w:szCs w:val="36"/>
          <w:lang w:bidi="ar-EG"/>
        </w:rPr>
        <w:t xml:space="preserve"> </w:t>
      </w:r>
      <w:r w:rsidRPr="00E076FD">
        <w:rPr>
          <w:rFonts w:ascii="Calibri" w:hAnsi="Calibri" w:cs="Calibri"/>
          <w:b/>
          <w:bCs/>
          <w:i/>
          <w:iCs/>
          <w:sz w:val="36"/>
          <w:szCs w:val="36"/>
          <w:lang w:bidi="ar-EG"/>
        </w:rPr>
        <w:t>Science</w:t>
      </w:r>
      <w:r w:rsidRPr="003544FD">
        <w:rPr>
          <w:rFonts w:ascii="Calibri" w:hAnsi="Calibri" w:cs="Calibri"/>
          <w:sz w:val="36"/>
          <w:szCs w:val="36"/>
          <w:lang w:bidi="ar-EG"/>
        </w:rPr>
        <w:t xml:space="preserve"> (Harrisburg, Pa.: Trinity Press International, 1998), p2</w:t>
      </w:r>
      <w:r w:rsidRPr="003544FD">
        <w:rPr>
          <w:rFonts w:ascii="Calibri" w:hAnsi="Calibri" w:cs="Calibri"/>
          <w:sz w:val="36"/>
          <w:szCs w:val="36"/>
          <w:rtl/>
          <w:lang w:bidi="ar-EG"/>
        </w:rPr>
        <w:t>.</w:t>
      </w:r>
    </w:p>
    <w:p w14:paraId="5F5CCC72" w14:textId="42E0E8CA" w:rsidR="0052596F"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والجمال بذلك بعد خامس مستقل،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هو بعد كامن في التحام الأبعاد الأ</w:t>
      </w:r>
      <w:r w:rsidR="0052596F" w:rsidRPr="003544FD">
        <w:rPr>
          <w:rFonts w:ascii="Calibri" w:hAnsi="Calibri" w:cs="Calibri"/>
          <w:sz w:val="36"/>
          <w:szCs w:val="36"/>
          <w:rtl/>
          <w:lang w:bidi="ar-EG"/>
        </w:rPr>
        <w:t>ر</w:t>
      </w:r>
      <w:r w:rsidRPr="003544FD">
        <w:rPr>
          <w:rFonts w:ascii="Calibri" w:hAnsi="Calibri" w:cs="Calibri"/>
          <w:sz w:val="36"/>
          <w:szCs w:val="36"/>
          <w:rtl/>
          <w:lang w:bidi="ar-EG"/>
        </w:rPr>
        <w:t>بعة.</w:t>
      </w:r>
    </w:p>
    <w:p w14:paraId="1A5B4541" w14:textId="77777777" w:rsidR="000C2C20" w:rsidRPr="003544FD" w:rsidRDefault="000C2C20" w:rsidP="00E50938">
      <w:pPr>
        <w:widowControl w:val="0"/>
        <w:bidi/>
        <w:spacing w:line="240" w:lineRule="auto"/>
        <w:jc w:val="both"/>
        <w:rPr>
          <w:rFonts w:ascii="Calibri" w:hAnsi="Calibri" w:cs="Calibri"/>
          <w:sz w:val="36"/>
          <w:szCs w:val="36"/>
          <w:rtl/>
          <w:lang w:bidi="ar-EG"/>
        </w:rPr>
      </w:pPr>
      <w:r w:rsidRPr="000C2C20">
        <w:rPr>
          <w:rFonts w:ascii="Calibri" w:hAnsi="Calibri" w:cs="Calibri"/>
          <w:b/>
          <w:bCs/>
          <w:sz w:val="36"/>
          <w:szCs w:val="36"/>
          <w:rtl/>
          <w:lang w:bidi="ar-EG"/>
        </w:rPr>
        <w:t xml:space="preserve">جورج ستانسيو </w:t>
      </w:r>
      <w:r w:rsidRPr="000C2C20">
        <w:rPr>
          <w:rStyle w:val="Emphasis"/>
          <w:rFonts w:ascii="Calibri" w:hAnsi="Calibri" w:cs="Calibri"/>
          <w:b/>
          <w:bCs/>
          <w:i w:val="0"/>
          <w:iCs w:val="0"/>
          <w:sz w:val="36"/>
          <w:szCs w:val="36"/>
          <w:shd w:val="clear" w:color="auto" w:fill="FFFFFF"/>
        </w:rPr>
        <w:t>George Stanciu</w:t>
      </w:r>
      <w:r w:rsidRPr="003544FD">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عالم فيزياء نظرية أمريكي.</w:t>
      </w:r>
      <w:r>
        <w:rPr>
          <w:rFonts w:ascii="Calibri" w:hAnsi="Calibri" w:cs="Calibri" w:hint="cs"/>
          <w:sz w:val="36"/>
          <w:szCs w:val="36"/>
          <w:rtl/>
          <w:lang w:bidi="ar-EG"/>
        </w:rPr>
        <w:t xml:space="preserve"> </w:t>
      </w:r>
      <w:r w:rsidRPr="003544FD">
        <w:rPr>
          <w:rFonts w:ascii="Calibri" w:hAnsi="Calibri" w:cs="Calibri"/>
          <w:sz w:val="36"/>
          <w:szCs w:val="36"/>
          <w:rtl/>
          <w:lang w:bidi="ar-EG"/>
        </w:rPr>
        <w:t>عميد كلية «ماجدلين».</w:t>
      </w:r>
      <w:r>
        <w:rPr>
          <w:rFonts w:ascii="Calibri" w:hAnsi="Calibri" w:cs="Calibri" w:hint="cs"/>
          <w:sz w:val="36"/>
          <w:szCs w:val="36"/>
          <w:rtl/>
          <w:lang w:bidi="ar-EG"/>
        </w:rPr>
        <w:t xml:space="preserve"> </w:t>
      </w:r>
      <w:r w:rsidRPr="003544FD">
        <w:rPr>
          <w:rFonts w:ascii="Calibri" w:hAnsi="Calibri" w:cs="Calibri"/>
          <w:sz w:val="36"/>
          <w:szCs w:val="36"/>
          <w:rtl/>
          <w:lang w:bidi="ar-EG"/>
        </w:rPr>
        <w:t>مهتم بفيزياء</w:t>
      </w:r>
      <w:r>
        <w:rPr>
          <w:rFonts w:ascii="Calibri" w:hAnsi="Calibri" w:cs="Calibri" w:hint="cs"/>
          <w:sz w:val="36"/>
          <w:szCs w:val="36"/>
          <w:rtl/>
          <w:lang w:bidi="ar-EG"/>
        </w:rPr>
        <w:t xml:space="preserve"> </w:t>
      </w:r>
      <w:r w:rsidRPr="003544FD">
        <w:rPr>
          <w:rFonts w:ascii="Calibri" w:hAnsi="Calibri" w:cs="Calibri"/>
          <w:sz w:val="36"/>
          <w:szCs w:val="36"/>
          <w:rtl/>
          <w:lang w:bidi="ar-EG"/>
        </w:rPr>
        <w:t>الكم.</w:t>
      </w:r>
    </w:p>
    <w:p w14:paraId="5A8423B9" w14:textId="4BA22334" w:rsidR="000C2C20" w:rsidRDefault="000C2C20" w:rsidP="00E50938">
      <w:pPr>
        <w:widowControl w:val="0"/>
        <w:bidi/>
        <w:spacing w:line="240" w:lineRule="auto"/>
        <w:jc w:val="both"/>
        <w:rPr>
          <w:rFonts w:ascii="Calibri" w:hAnsi="Calibri" w:cs="Calibri"/>
          <w:sz w:val="36"/>
          <w:szCs w:val="36"/>
          <w:rtl/>
          <w:lang w:bidi="ar-EG"/>
        </w:rPr>
      </w:pPr>
      <w:r w:rsidRPr="000C2C20">
        <w:rPr>
          <w:rFonts w:ascii="Calibri" w:hAnsi="Calibri" w:cs="Calibri"/>
          <w:b/>
          <w:bCs/>
          <w:sz w:val="36"/>
          <w:szCs w:val="36"/>
          <w:rtl/>
          <w:lang w:bidi="ar-EG"/>
        </w:rPr>
        <w:lastRenderedPageBreak/>
        <w:t xml:space="preserve">روبرت أوجروس </w:t>
      </w:r>
      <w:r w:rsidRPr="000C2C20">
        <w:rPr>
          <w:rFonts w:ascii="Calibri" w:hAnsi="Calibri" w:cs="Calibri"/>
          <w:b/>
          <w:bCs/>
          <w:sz w:val="36"/>
          <w:szCs w:val="36"/>
          <w:lang w:bidi="ar-EG"/>
        </w:rPr>
        <w:t>Robert Augros</w:t>
      </w:r>
      <w:r w:rsidRPr="003544FD">
        <w:rPr>
          <w:rFonts w:ascii="Calibri" w:hAnsi="Calibri" w:cs="Calibri"/>
          <w:sz w:val="36"/>
          <w:szCs w:val="36"/>
          <w:rtl/>
          <w:lang w:bidi="ar-EG"/>
        </w:rPr>
        <w:t xml:space="preserve"> (1943</w:t>
      </w:r>
      <w:r>
        <w:rPr>
          <w:rFonts w:ascii="Calibri" w:hAnsi="Calibri" w:cs="Calibri" w:hint="cs"/>
          <w:sz w:val="36"/>
          <w:szCs w:val="36"/>
          <w:rtl/>
          <w:lang w:bidi="ar-EG"/>
        </w:rPr>
        <w:t>_</w:t>
      </w:r>
      <w:r w:rsidRPr="003544FD">
        <w:rPr>
          <w:rFonts w:ascii="Calibri" w:hAnsi="Calibri" w:cs="Calibri"/>
          <w:sz w:val="36"/>
          <w:szCs w:val="36"/>
          <w:rtl/>
          <w:lang w:bidi="ar-EG"/>
        </w:rPr>
        <w:t>): أستاذ الفلسفة في كلية القديس «أنسلم». له عناية خاصة بمباحث العلم والجمال.</w:t>
      </w:r>
    </w:p>
    <w:p w14:paraId="6DDE20BD" w14:textId="758FB1AD" w:rsidR="00517DFD" w:rsidRPr="003544FD" w:rsidRDefault="00517DFD"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جورج ستانسيو</w:t>
      </w:r>
      <w:r w:rsidRPr="003544FD">
        <w:rPr>
          <w:rFonts w:ascii="Calibri" w:hAnsi="Calibri" w:cs="Calibri"/>
          <w:sz w:val="36"/>
          <w:szCs w:val="36"/>
          <w:rtl/>
          <w:lang w:bidi="ar-EG"/>
        </w:rPr>
        <w:t>) و(</w:t>
      </w:r>
      <w:r w:rsidRPr="003544FD">
        <w:rPr>
          <w:rFonts w:ascii="Calibri" w:hAnsi="Calibri" w:cs="Calibri"/>
          <w:b/>
          <w:bCs/>
          <w:sz w:val="36"/>
          <w:szCs w:val="36"/>
          <w:rtl/>
          <w:lang w:bidi="ar-EG"/>
        </w:rPr>
        <w:t>روبرت أوجروس</w:t>
      </w:r>
      <w:r w:rsidRPr="003544FD">
        <w:rPr>
          <w:rFonts w:ascii="Calibri" w:hAnsi="Calibri" w:cs="Calibri"/>
          <w:sz w:val="36"/>
          <w:szCs w:val="36"/>
          <w:rtl/>
          <w:lang w:bidi="ar-EG"/>
        </w:rPr>
        <w:t>)</w:t>
      </w:r>
      <w:r>
        <w:rPr>
          <w:rFonts w:ascii="Calibri" w:hAnsi="Calibri" w:cs="Calibri"/>
          <w:sz w:val="36"/>
          <w:szCs w:val="36"/>
          <w:rtl/>
          <w:lang w:bidi="ar-EG"/>
        </w:rPr>
        <w:t>:</w:t>
      </w:r>
      <w:r w:rsidRPr="003544FD">
        <w:rPr>
          <w:rFonts w:ascii="Calibri" w:hAnsi="Calibri" w:cs="Calibri"/>
          <w:sz w:val="36"/>
          <w:szCs w:val="36"/>
          <w:rtl/>
          <w:lang w:bidi="ar-EG"/>
        </w:rPr>
        <w:t xml:space="preserve"> «</w:t>
      </w:r>
      <w:r w:rsidRPr="001C3107">
        <w:rPr>
          <w:rFonts w:ascii="Calibri" w:hAnsi="Calibri" w:cs="Calibri"/>
          <w:b/>
          <w:bCs/>
          <w:color w:val="002060"/>
          <w:sz w:val="36"/>
          <w:szCs w:val="36"/>
          <w:highlight w:val="lightGray"/>
          <w:rtl/>
          <w:lang w:bidi="ar-EG"/>
        </w:rPr>
        <w:t>كل أكابر الفيزيائيين... يتفقون أن الجمال هو المعيار الأولي للحقيقة العلمية</w:t>
      </w:r>
      <w:r w:rsidR="00EC62CD" w:rsidRPr="003544FD">
        <w:rPr>
          <w:rFonts w:ascii="Calibri" w:hAnsi="Calibri" w:cs="Calibri"/>
          <w:sz w:val="36"/>
          <w:szCs w:val="36"/>
          <w:rtl/>
          <w:lang w:bidi="ar-EG"/>
        </w:rPr>
        <w:t>»</w:t>
      </w:r>
      <w:r w:rsidRPr="003544FD">
        <w:rPr>
          <w:rFonts w:ascii="Calibri" w:hAnsi="Calibri" w:cs="Calibri"/>
          <w:sz w:val="36"/>
          <w:szCs w:val="36"/>
          <w:rtl/>
          <w:lang w:bidi="ar-EG"/>
        </w:rPr>
        <w:t>.</w:t>
      </w:r>
    </w:p>
    <w:p w14:paraId="62052B8D" w14:textId="1D77B993" w:rsidR="003179D8" w:rsidRPr="003544FD" w:rsidRDefault="0052596F" w:rsidP="00A45CEC">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Robert M. Augros and George N Stanciu, </w:t>
      </w:r>
      <w:r w:rsidRPr="00D118EC">
        <w:rPr>
          <w:rFonts w:ascii="Calibri" w:hAnsi="Calibri" w:cs="Calibri"/>
          <w:b/>
          <w:bCs/>
          <w:i/>
          <w:iCs/>
          <w:sz w:val="36"/>
          <w:szCs w:val="36"/>
          <w:lang w:bidi="ar-EG"/>
        </w:rPr>
        <w:t>The New Story of</w:t>
      </w:r>
      <w:r w:rsidR="00D118EC">
        <w:rPr>
          <w:rFonts w:ascii="Calibri" w:hAnsi="Calibri" w:cs="Calibri"/>
          <w:b/>
          <w:bCs/>
          <w:i/>
          <w:iCs/>
          <w:sz w:val="36"/>
          <w:szCs w:val="36"/>
          <w:lang w:bidi="ar-EG"/>
        </w:rPr>
        <w:t xml:space="preserve"> </w:t>
      </w:r>
      <w:r w:rsidRPr="00D118EC">
        <w:rPr>
          <w:rFonts w:ascii="Calibri" w:hAnsi="Calibri" w:cs="Calibri"/>
          <w:b/>
          <w:bCs/>
          <w:i/>
          <w:iCs/>
          <w:sz w:val="36"/>
          <w:szCs w:val="36"/>
          <w:lang w:bidi="ar-EG"/>
        </w:rPr>
        <w:t>Science</w:t>
      </w:r>
      <w:r w:rsidRPr="003544FD">
        <w:rPr>
          <w:rFonts w:ascii="Calibri" w:hAnsi="Calibri" w:cs="Calibri"/>
          <w:sz w:val="36"/>
          <w:szCs w:val="36"/>
          <w:lang w:bidi="ar-EG"/>
        </w:rPr>
        <w:t xml:space="preserve"> (Toronto: Bantam </w:t>
      </w:r>
      <w:r w:rsidR="00C7214B" w:rsidRPr="003544FD">
        <w:rPr>
          <w:rFonts w:ascii="Calibri" w:hAnsi="Calibri" w:cs="Calibri"/>
          <w:sz w:val="36"/>
          <w:szCs w:val="36"/>
          <w:lang w:bidi="ar-EG"/>
        </w:rPr>
        <w:t>Books</w:t>
      </w:r>
      <w:r w:rsidRPr="003544FD">
        <w:rPr>
          <w:rFonts w:ascii="Calibri" w:hAnsi="Calibri" w:cs="Calibri"/>
          <w:sz w:val="36"/>
          <w:szCs w:val="36"/>
          <w:lang w:bidi="ar-EG"/>
        </w:rPr>
        <w:t xml:space="preserve"> 1986), p39</w:t>
      </w:r>
      <w:r w:rsidR="00D118EC">
        <w:rPr>
          <w:rFonts w:ascii="Calibri" w:hAnsi="Calibri" w:cs="Calibri"/>
          <w:sz w:val="36"/>
          <w:szCs w:val="36"/>
          <w:lang w:bidi="ar-EG"/>
        </w:rPr>
        <w:t>.</w:t>
      </w:r>
    </w:p>
    <w:p w14:paraId="70183059" w14:textId="0F28F196" w:rsidR="003179D8" w:rsidRPr="00174D3D" w:rsidRDefault="004A0D3D" w:rsidP="00A45CEC">
      <w:pPr>
        <w:keepNext/>
        <w:widowControl w:val="0"/>
        <w:bidi/>
        <w:spacing w:line="240" w:lineRule="auto"/>
        <w:jc w:val="center"/>
        <w:outlineLvl w:val="3"/>
        <w:rPr>
          <w:rFonts w:ascii="Calibri" w:hAnsi="Calibri" w:cs="Calibri"/>
          <w:b/>
          <w:bCs/>
          <w:sz w:val="36"/>
          <w:szCs w:val="36"/>
          <w:highlight w:val="yellow"/>
          <w:u w:val="single"/>
          <w:lang w:bidi="ar-EG"/>
        </w:rPr>
      </w:pPr>
      <w:bookmarkStart w:id="260" w:name="_Toc178854490"/>
      <w:r w:rsidRPr="00174D3D">
        <w:rPr>
          <w:rFonts w:ascii="Calibri" w:hAnsi="Calibri" w:cs="Calibri"/>
          <w:b/>
          <w:bCs/>
          <w:sz w:val="36"/>
          <w:szCs w:val="36"/>
          <w:highlight w:val="yellow"/>
          <w:u w:val="single"/>
          <w:rtl/>
          <w:lang w:bidi="ar-EG"/>
        </w:rPr>
        <w:t>المطلب الثالث</w:t>
      </w:r>
      <w:r w:rsidR="00A45CEC">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 xml:space="preserve">الجمال..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صل الع</w:t>
      </w:r>
      <w:r w:rsidR="00B3311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ل</w:t>
      </w:r>
      <w:r w:rsidR="00B3311B">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م</w:t>
      </w:r>
      <w:bookmarkEnd w:id="260"/>
    </w:p>
    <w:p w14:paraId="242EF21A" w14:textId="0593263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الرياضيات والفيزياء</w:t>
      </w:r>
      <w:r w:rsidR="00216845">
        <w:rPr>
          <w:rFonts w:ascii="Calibri" w:hAnsi="Calibri" w:cs="Calibri"/>
          <w:sz w:val="36"/>
          <w:szCs w:val="36"/>
          <w:rtl/>
          <w:lang w:bidi="ar-EG"/>
        </w:rPr>
        <w:t>-</w:t>
      </w:r>
      <w:r w:rsidRPr="003544FD">
        <w:rPr>
          <w:rFonts w:ascii="Calibri" w:hAnsi="Calibri" w:cs="Calibri"/>
          <w:sz w:val="36"/>
          <w:szCs w:val="36"/>
          <w:rtl/>
          <w:lang w:bidi="ar-EG"/>
        </w:rPr>
        <w:t>الشهير</w:t>
      </w:r>
      <w:r w:rsidR="00216845">
        <w:rPr>
          <w:rFonts w:ascii="Calibri" w:hAnsi="Calibri" w:cs="Calibri"/>
          <w:sz w:val="36"/>
          <w:szCs w:val="36"/>
          <w:rtl/>
          <w:lang w:bidi="ar-EG"/>
        </w:rPr>
        <w:t>-</w:t>
      </w:r>
      <w:r w:rsidRPr="003544FD">
        <w:rPr>
          <w:rFonts w:ascii="Calibri" w:hAnsi="Calibri" w:cs="Calibri"/>
          <w:sz w:val="36"/>
          <w:szCs w:val="36"/>
          <w:rtl/>
          <w:lang w:bidi="ar-EG"/>
        </w:rPr>
        <w:t>(</w:t>
      </w:r>
      <w:r w:rsidRPr="003544FD">
        <w:rPr>
          <w:rFonts w:ascii="Calibri" w:hAnsi="Calibri" w:cs="Calibri"/>
          <w:b/>
          <w:bCs/>
          <w:sz w:val="36"/>
          <w:szCs w:val="36"/>
          <w:rtl/>
          <w:lang w:bidi="ar-EG"/>
        </w:rPr>
        <w:t>هنري بوانكاري</w:t>
      </w:r>
      <w:r w:rsidRPr="003544FD">
        <w:rPr>
          <w:rFonts w:ascii="Calibri" w:hAnsi="Calibri" w:cs="Calibri"/>
          <w:sz w:val="36"/>
          <w:szCs w:val="36"/>
          <w:rtl/>
          <w:lang w:bidi="ar-EG"/>
        </w:rPr>
        <w:t>): «</w:t>
      </w:r>
      <w:r w:rsidRPr="001C3107">
        <w:rPr>
          <w:rFonts w:ascii="Calibri" w:hAnsi="Calibri" w:cs="Calibri"/>
          <w:b/>
          <w:bCs/>
          <w:color w:val="002060"/>
          <w:sz w:val="36"/>
          <w:szCs w:val="36"/>
          <w:highlight w:val="lightGray"/>
          <w:rtl/>
          <w:lang w:bidi="ar-EG"/>
        </w:rPr>
        <w:t>العالم لا يدرس الطبيعة لأنه من المفيد القيام بذلك، و</w:t>
      </w:r>
      <w:r w:rsidR="000E6962" w:rsidRPr="001C3107">
        <w:rPr>
          <w:rFonts w:ascii="Calibri" w:hAnsi="Calibri" w:cs="Calibri"/>
          <w:b/>
          <w:bCs/>
          <w:color w:val="002060"/>
          <w:sz w:val="36"/>
          <w:szCs w:val="36"/>
          <w:highlight w:val="lightGray"/>
          <w:rtl/>
          <w:lang w:bidi="ar-EG"/>
        </w:rPr>
        <w:t>إ</w:t>
      </w:r>
      <w:r w:rsidRPr="001C3107">
        <w:rPr>
          <w:rFonts w:ascii="Calibri" w:hAnsi="Calibri" w:cs="Calibri"/>
          <w:b/>
          <w:bCs/>
          <w:color w:val="002060"/>
          <w:sz w:val="36"/>
          <w:szCs w:val="36"/>
          <w:highlight w:val="lightGray"/>
          <w:rtl/>
          <w:lang w:bidi="ar-EG"/>
        </w:rPr>
        <w:t xml:space="preserve">نما يدرسها لأنه يستمتع بذلك، ويستمتع بذلك لأن الطبيعة جميلة. لو لم تكن الطبيعة جميلة لما كان من المفيد معرفتها، ولا كانت الحياة تستحق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 xml:space="preserve">ن تعاش.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 xml:space="preserve">نا لا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تحدث</w:t>
      </w:r>
      <w:r w:rsidR="00216845" w:rsidRPr="001C3107">
        <w:rPr>
          <w:rFonts w:ascii="Calibri" w:hAnsi="Calibri" w:cs="Calibri"/>
          <w:b/>
          <w:bCs/>
          <w:color w:val="002060"/>
          <w:sz w:val="36"/>
          <w:szCs w:val="36"/>
          <w:highlight w:val="lightGray"/>
          <w:rtl/>
          <w:lang w:bidi="ar-EG"/>
        </w:rPr>
        <w:t>-</w:t>
      </w:r>
      <w:r w:rsidRPr="001C3107">
        <w:rPr>
          <w:rFonts w:ascii="Calibri" w:hAnsi="Calibri" w:cs="Calibri"/>
          <w:b/>
          <w:bCs/>
          <w:color w:val="002060"/>
          <w:sz w:val="36"/>
          <w:szCs w:val="36"/>
          <w:highlight w:val="lightGray"/>
          <w:rtl/>
          <w:lang w:bidi="ar-EG"/>
        </w:rPr>
        <w:t>بطبيعة الحال</w:t>
      </w:r>
      <w:r w:rsidR="00216845" w:rsidRPr="001C3107">
        <w:rPr>
          <w:rFonts w:ascii="Calibri" w:hAnsi="Calibri" w:cs="Calibri"/>
          <w:b/>
          <w:bCs/>
          <w:color w:val="002060"/>
          <w:sz w:val="36"/>
          <w:szCs w:val="36"/>
          <w:highlight w:val="lightGray"/>
          <w:rtl/>
          <w:lang w:bidi="ar-EG"/>
        </w:rPr>
        <w:t>-</w:t>
      </w:r>
      <w:r w:rsidRPr="001C3107">
        <w:rPr>
          <w:rFonts w:ascii="Calibri" w:hAnsi="Calibri" w:cs="Calibri"/>
          <w:b/>
          <w:bCs/>
          <w:color w:val="002060"/>
          <w:sz w:val="36"/>
          <w:szCs w:val="36"/>
          <w:highlight w:val="lightGray"/>
          <w:rtl/>
          <w:lang w:bidi="ar-EG"/>
        </w:rPr>
        <w:t xml:space="preserve">عن الجمال الصادم للحواس المتعلق بجمال الصفات والمظهر، ولست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حتقر ذاك اللون من الجمال، ولكنه جمال لا علاقة له</w:t>
      </w:r>
      <w:r w:rsidR="00DF7E48" w:rsidRPr="001C3107">
        <w:rPr>
          <w:rFonts w:ascii="Calibri" w:hAnsi="Calibri" w:cs="Calibri"/>
          <w:b/>
          <w:bCs/>
          <w:color w:val="002060"/>
          <w:sz w:val="36"/>
          <w:szCs w:val="36"/>
          <w:highlight w:val="lightGray"/>
          <w:rtl/>
          <w:lang w:bidi="ar-EG"/>
        </w:rPr>
        <w:t xml:space="preserve"> </w:t>
      </w:r>
      <w:r w:rsidRPr="001C3107">
        <w:rPr>
          <w:rFonts w:ascii="Calibri" w:hAnsi="Calibri" w:cs="Calibri"/>
          <w:b/>
          <w:bCs/>
          <w:color w:val="002060"/>
          <w:sz w:val="36"/>
          <w:szCs w:val="36"/>
          <w:highlight w:val="lightGray"/>
          <w:rtl/>
          <w:lang w:bidi="ar-EG"/>
        </w:rPr>
        <w:t xml:space="preserve">بالعلم. ما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 xml:space="preserve">عنيه هو </w:t>
      </w:r>
      <w:r w:rsidR="006228D8" w:rsidRPr="001C3107">
        <w:rPr>
          <w:rFonts w:ascii="Calibri" w:hAnsi="Calibri" w:cs="Calibri"/>
          <w:b/>
          <w:bCs/>
          <w:color w:val="002060"/>
          <w:sz w:val="36"/>
          <w:szCs w:val="36"/>
          <w:highlight w:val="lightGray"/>
          <w:rtl/>
          <w:lang w:bidi="ar-EG"/>
        </w:rPr>
        <w:t>أ</w:t>
      </w:r>
      <w:r w:rsidRPr="001C3107">
        <w:rPr>
          <w:rFonts w:ascii="Calibri" w:hAnsi="Calibri" w:cs="Calibri"/>
          <w:b/>
          <w:bCs/>
          <w:color w:val="002060"/>
          <w:sz w:val="36"/>
          <w:szCs w:val="36"/>
          <w:highlight w:val="lightGray"/>
          <w:rtl/>
          <w:lang w:bidi="ar-EG"/>
        </w:rPr>
        <w:t>ن الجمال الأكثر حميمية هو الذي يرد من النظام المتناغم لأجزا</w:t>
      </w:r>
      <w:r w:rsidR="006228D8" w:rsidRPr="001C3107">
        <w:rPr>
          <w:rFonts w:ascii="Calibri" w:hAnsi="Calibri" w:cs="Calibri"/>
          <w:b/>
          <w:bCs/>
          <w:color w:val="002060"/>
          <w:sz w:val="36"/>
          <w:szCs w:val="36"/>
          <w:highlight w:val="lightGray"/>
          <w:rtl/>
          <w:lang w:bidi="ar-EG"/>
        </w:rPr>
        <w:t>ئ</w:t>
      </w:r>
      <w:r w:rsidRPr="001C3107">
        <w:rPr>
          <w:rFonts w:ascii="Calibri" w:hAnsi="Calibri" w:cs="Calibri"/>
          <w:b/>
          <w:bCs/>
          <w:color w:val="002060"/>
          <w:sz w:val="36"/>
          <w:szCs w:val="36"/>
          <w:highlight w:val="lightGray"/>
          <w:rtl/>
          <w:lang w:bidi="ar-EG"/>
        </w:rPr>
        <w:t xml:space="preserve">ه، والذي من الممكن للذكاء الخالص </w:t>
      </w:r>
      <w:r w:rsidR="006228D8" w:rsidRPr="001C3107">
        <w:rPr>
          <w:rFonts w:ascii="Calibri" w:hAnsi="Calibri" w:cs="Calibri"/>
          <w:b/>
          <w:bCs/>
          <w:color w:val="002060"/>
          <w:sz w:val="36"/>
          <w:szCs w:val="36"/>
          <w:highlight w:val="lightGray"/>
          <w:rtl/>
          <w:lang w:bidi="ar-EG"/>
        </w:rPr>
        <w:t>أ</w:t>
      </w:r>
      <w:r w:rsidR="00DF7E48" w:rsidRPr="001C3107">
        <w:rPr>
          <w:rFonts w:ascii="Calibri" w:hAnsi="Calibri" w:cs="Calibri"/>
          <w:b/>
          <w:bCs/>
          <w:color w:val="002060"/>
          <w:sz w:val="36"/>
          <w:szCs w:val="36"/>
          <w:highlight w:val="lightGray"/>
          <w:rtl/>
          <w:lang w:bidi="ar-EG"/>
        </w:rPr>
        <w:t>ن يرصده</w:t>
      </w:r>
      <w:r w:rsidR="00B3311B" w:rsidRPr="003544FD">
        <w:rPr>
          <w:rFonts w:ascii="Calibri" w:hAnsi="Calibri" w:cs="Calibri"/>
          <w:sz w:val="36"/>
          <w:szCs w:val="36"/>
          <w:rtl/>
          <w:lang w:bidi="ar-EG"/>
        </w:rPr>
        <w:t>»</w:t>
      </w:r>
    </w:p>
    <w:p w14:paraId="1A4AA53C" w14:textId="6262D4A1" w:rsidR="00DF7E48" w:rsidRPr="003544FD" w:rsidRDefault="00DF7E48" w:rsidP="00A45CEC">
      <w:pPr>
        <w:widowControl w:val="0"/>
        <w:spacing w:line="240" w:lineRule="auto"/>
        <w:jc w:val="both"/>
        <w:rPr>
          <w:rFonts w:ascii="Calibri" w:hAnsi="Calibri" w:cs="Calibri"/>
          <w:sz w:val="36"/>
          <w:szCs w:val="36"/>
          <w:rtl/>
          <w:lang w:bidi="ar-EG"/>
        </w:rPr>
      </w:pPr>
      <w:r w:rsidRPr="008F0E10">
        <w:rPr>
          <w:rFonts w:ascii="Calibri" w:hAnsi="Calibri" w:cs="Calibri"/>
          <w:sz w:val="36"/>
          <w:szCs w:val="36"/>
          <w:lang w:val="fr-FR" w:bidi="ar-EG"/>
        </w:rPr>
        <w:t xml:space="preserve">Henri Poincare, </w:t>
      </w:r>
      <w:r w:rsidRPr="008F0E10">
        <w:rPr>
          <w:rFonts w:ascii="Calibri" w:hAnsi="Calibri" w:cs="Calibri"/>
          <w:b/>
          <w:bCs/>
          <w:i/>
          <w:iCs/>
          <w:sz w:val="36"/>
          <w:szCs w:val="36"/>
          <w:lang w:val="fr-FR" w:bidi="ar-EG"/>
        </w:rPr>
        <w:t>Science Meithode</w:t>
      </w:r>
      <w:r w:rsidRPr="008F0E10">
        <w:rPr>
          <w:rFonts w:ascii="Calibri" w:hAnsi="Calibri" w:cs="Calibri"/>
          <w:sz w:val="36"/>
          <w:szCs w:val="36"/>
          <w:lang w:val="fr-FR" w:bidi="ar-EG"/>
        </w:rPr>
        <w:t xml:space="preserve"> (Paris: Flammarion,1947),</w:t>
      </w:r>
      <w:r w:rsidR="00B3311B" w:rsidRPr="008F0E10">
        <w:rPr>
          <w:rFonts w:ascii="Calibri" w:hAnsi="Calibri" w:cs="Calibri"/>
          <w:sz w:val="36"/>
          <w:szCs w:val="36"/>
          <w:lang w:val="fr-FR" w:bidi="ar-EG"/>
        </w:rPr>
        <w:t xml:space="preserve"> </w:t>
      </w:r>
      <w:r w:rsidRPr="008F0E10">
        <w:rPr>
          <w:rFonts w:ascii="Calibri" w:hAnsi="Calibri" w:cs="Calibri"/>
          <w:sz w:val="36"/>
          <w:szCs w:val="36"/>
          <w:lang w:val="fr-FR" w:bidi="ar-EG"/>
        </w:rPr>
        <w:t>p15.</w:t>
      </w:r>
    </w:p>
    <w:p w14:paraId="6CF350E4" w14:textId="1EEBEFE9" w:rsidR="00236D17" w:rsidRPr="003544FD" w:rsidRDefault="00236D17" w:rsidP="00E50938">
      <w:pPr>
        <w:widowControl w:val="0"/>
        <w:bidi/>
        <w:spacing w:line="240" w:lineRule="auto"/>
        <w:jc w:val="both"/>
        <w:rPr>
          <w:rFonts w:ascii="Calibri" w:hAnsi="Calibri" w:cs="Calibri"/>
          <w:sz w:val="36"/>
          <w:szCs w:val="36"/>
          <w:lang w:bidi="ar-EG"/>
        </w:rPr>
      </w:pPr>
      <w:r w:rsidRPr="00236D17">
        <w:rPr>
          <w:rFonts w:ascii="Calibri" w:hAnsi="Calibri" w:cs="Calibri"/>
          <w:b/>
          <w:bCs/>
          <w:sz w:val="36"/>
          <w:szCs w:val="36"/>
          <w:rtl/>
          <w:lang w:bidi="ar-EG"/>
        </w:rPr>
        <w:t>جيمس واطسن</w:t>
      </w:r>
      <w:r w:rsidRPr="00236D17">
        <w:rPr>
          <w:rFonts w:ascii="Calibri" w:hAnsi="Calibri" w:cs="Calibri" w:hint="cs"/>
          <w:b/>
          <w:bCs/>
          <w:sz w:val="36"/>
          <w:szCs w:val="36"/>
          <w:rtl/>
          <w:lang w:bidi="ar-EG"/>
        </w:rPr>
        <w:t xml:space="preserve"> </w:t>
      </w:r>
      <w:r w:rsidRPr="00236D17">
        <w:rPr>
          <w:rFonts w:ascii="Calibri" w:hAnsi="Calibri" w:cs="Calibri"/>
          <w:b/>
          <w:bCs/>
          <w:sz w:val="36"/>
          <w:szCs w:val="36"/>
          <w:lang w:bidi="ar-EG"/>
        </w:rPr>
        <w:t>James Watson</w:t>
      </w:r>
      <w:r>
        <w:rPr>
          <w:rFonts w:ascii="Calibri" w:hAnsi="Calibri" w:cs="Calibri" w:hint="cs"/>
          <w:sz w:val="36"/>
          <w:szCs w:val="36"/>
          <w:rtl/>
          <w:lang w:bidi="ar-EG"/>
        </w:rPr>
        <w:t xml:space="preserve"> (</w:t>
      </w:r>
      <w:r w:rsidRPr="003544FD">
        <w:rPr>
          <w:rFonts w:ascii="Calibri" w:hAnsi="Calibri" w:cs="Calibri"/>
          <w:sz w:val="36"/>
          <w:szCs w:val="36"/>
          <w:rtl/>
          <w:lang w:bidi="ar-EG"/>
        </w:rPr>
        <w:t>١٩٢٨</w:t>
      </w:r>
      <w:r>
        <w:rPr>
          <w:rFonts w:ascii="Calibri" w:hAnsi="Calibri" w:cs="Calibri" w:hint="cs"/>
          <w:sz w:val="36"/>
          <w:szCs w:val="36"/>
          <w:rtl/>
          <w:lang w:bidi="ar-EG"/>
        </w:rPr>
        <w:t>_</w:t>
      </w:r>
      <w:r w:rsidRPr="003544FD">
        <w:rPr>
          <w:rFonts w:ascii="Calibri" w:hAnsi="Calibri" w:cs="Calibri"/>
          <w:sz w:val="36"/>
          <w:szCs w:val="36"/>
          <w:rtl/>
          <w:lang w:bidi="ar-EG"/>
        </w:rPr>
        <w:t>)</w:t>
      </w:r>
      <w:r>
        <w:rPr>
          <w:rFonts w:ascii="Calibri" w:hAnsi="Calibri" w:cs="Calibri"/>
          <w:sz w:val="36"/>
          <w:szCs w:val="36"/>
          <w:rtl/>
          <w:lang w:bidi="ar-EG"/>
        </w:rPr>
        <w:t>:</w:t>
      </w:r>
      <w:r>
        <w:rPr>
          <w:rFonts w:ascii="Calibri" w:hAnsi="Calibri" w:cs="Calibri" w:hint="cs"/>
          <w:sz w:val="36"/>
          <w:szCs w:val="36"/>
          <w:rtl/>
          <w:lang w:bidi="ar-EG"/>
        </w:rPr>
        <w:t xml:space="preserve"> </w:t>
      </w:r>
      <w:r w:rsidRPr="003544FD">
        <w:rPr>
          <w:rFonts w:ascii="Calibri" w:hAnsi="Calibri" w:cs="Calibri"/>
          <w:sz w:val="36"/>
          <w:szCs w:val="36"/>
          <w:rtl/>
          <w:lang w:bidi="ar-EG"/>
        </w:rPr>
        <w:t>عالم بيولوجيا جزيئية وجينات أمريكي</w:t>
      </w:r>
      <w:r>
        <w:rPr>
          <w:rFonts w:ascii="Calibri" w:hAnsi="Calibri" w:cs="Calibri" w:hint="cs"/>
          <w:sz w:val="36"/>
          <w:szCs w:val="36"/>
          <w:rtl/>
          <w:lang w:bidi="ar-EG"/>
        </w:rPr>
        <w:t>.</w:t>
      </w:r>
    </w:p>
    <w:p w14:paraId="6C6CD67E" w14:textId="6FF2B99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3544FD">
        <w:rPr>
          <w:rFonts w:ascii="Calibri" w:hAnsi="Calibri" w:cs="Calibri"/>
          <w:b/>
          <w:bCs/>
          <w:sz w:val="36"/>
          <w:szCs w:val="36"/>
          <w:rtl/>
          <w:lang w:bidi="ar-EG"/>
        </w:rPr>
        <w:t>جيمس واطسن</w:t>
      </w:r>
      <w:r w:rsidRPr="003544FD">
        <w:rPr>
          <w:rFonts w:ascii="Calibri" w:hAnsi="Calibri" w:cs="Calibri"/>
          <w:sz w:val="36"/>
          <w:szCs w:val="36"/>
          <w:rtl/>
          <w:lang w:bidi="ar-EG"/>
        </w:rPr>
        <w:t>)</w:t>
      </w:r>
      <w:r w:rsidR="00DF7E48" w:rsidRPr="003544FD">
        <w:rPr>
          <w:rFonts w:ascii="Calibri" w:hAnsi="Calibri" w:cs="Calibri"/>
          <w:sz w:val="36"/>
          <w:szCs w:val="36"/>
          <w:rtl/>
          <w:lang w:bidi="ar-EG"/>
        </w:rPr>
        <w:t xml:space="preserve"> </w:t>
      </w:r>
      <w:r w:rsidRPr="003544FD">
        <w:rPr>
          <w:rFonts w:ascii="Calibri" w:hAnsi="Calibri" w:cs="Calibri"/>
          <w:sz w:val="36"/>
          <w:szCs w:val="36"/>
          <w:rtl/>
          <w:lang w:bidi="ar-EG"/>
        </w:rPr>
        <w:t>-عالم البيولوجيا الحاصل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w:t>
      </w:r>
      <w:r w:rsidR="00216845">
        <w:rPr>
          <w:rFonts w:ascii="Calibri" w:hAnsi="Calibri" w:cs="Calibri"/>
          <w:sz w:val="36"/>
          <w:szCs w:val="36"/>
          <w:rtl/>
          <w:lang w:bidi="ar-EG"/>
        </w:rPr>
        <w:t>-</w:t>
      </w:r>
      <w:r w:rsidRPr="003544FD">
        <w:rPr>
          <w:rFonts w:ascii="Calibri" w:hAnsi="Calibri" w:cs="Calibri"/>
          <w:sz w:val="36"/>
          <w:szCs w:val="36"/>
          <w:rtl/>
          <w:lang w:bidi="ar-EG"/>
        </w:rPr>
        <w:t>مثلا</w:t>
      </w:r>
      <w:r w:rsidR="00216845">
        <w:rPr>
          <w:rFonts w:ascii="Calibri" w:hAnsi="Calibri" w:cs="Calibri"/>
          <w:sz w:val="36"/>
          <w:szCs w:val="36"/>
          <w:rtl/>
          <w:lang w:bidi="ar-EG"/>
        </w:rPr>
        <w:t>-</w:t>
      </w:r>
      <w:r w:rsidRPr="003544FD">
        <w:rPr>
          <w:rFonts w:ascii="Calibri" w:hAnsi="Calibri" w:cs="Calibri"/>
          <w:sz w:val="36"/>
          <w:szCs w:val="36"/>
          <w:rtl/>
          <w:lang w:bidi="ar-EG"/>
        </w:rPr>
        <w:t>عن رحلته في الكشف عن تركيب الحمض النووي الصبغي (</w:t>
      </w:r>
      <w:r w:rsidRPr="003544FD">
        <w:rPr>
          <w:rFonts w:ascii="Calibri" w:hAnsi="Calibri" w:cs="Calibri"/>
          <w:sz w:val="36"/>
          <w:szCs w:val="36"/>
          <w:lang w:bidi="ar-EG"/>
        </w:rPr>
        <w:t>DNA</w:t>
      </w:r>
      <w:r w:rsidRPr="003544FD">
        <w:rPr>
          <w:rFonts w:ascii="Calibri" w:hAnsi="Calibri" w:cs="Calibri"/>
          <w:sz w:val="36"/>
          <w:szCs w:val="36"/>
          <w:rtl/>
          <w:lang w:bidi="ar-EG"/>
        </w:rPr>
        <w:t>) مع (</w:t>
      </w:r>
      <w:r w:rsidRPr="003544FD">
        <w:rPr>
          <w:rFonts w:ascii="Calibri" w:hAnsi="Calibri" w:cs="Calibri"/>
          <w:b/>
          <w:bCs/>
          <w:sz w:val="36"/>
          <w:szCs w:val="36"/>
          <w:rtl/>
          <w:lang w:bidi="ar-EG"/>
        </w:rPr>
        <w:t>فرنسيس كريك</w:t>
      </w:r>
      <w:r w:rsidRPr="003544FD">
        <w:rPr>
          <w:rFonts w:ascii="Calibri" w:hAnsi="Calibri" w:cs="Calibri"/>
          <w:sz w:val="36"/>
          <w:szCs w:val="36"/>
          <w:rtl/>
          <w:lang w:bidi="ar-EG"/>
        </w:rPr>
        <w:t xml:space="preserve">)؛ فيذكر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فريقه العلمي حاول مع فرق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خرى البحث عن شكل الحمض النووي الصبغي، ولم يرضه شيء مما قيل حتى وقع في ذهنه الشكل الحلزوني المزدوج، فقال: </w:t>
      </w:r>
      <w:r w:rsidRPr="00616DB1">
        <w:rPr>
          <w:rFonts w:ascii="Calibri" w:hAnsi="Calibri" w:cs="Calibri"/>
          <w:color w:val="002060"/>
          <w:sz w:val="36"/>
          <w:szCs w:val="36"/>
          <w:rtl/>
          <w:lang w:bidi="ar-EG"/>
        </w:rPr>
        <w:t>«</w:t>
      </w:r>
      <w:r w:rsidRPr="00616DB1">
        <w:rPr>
          <w:rFonts w:ascii="Calibri" w:hAnsi="Calibri" w:cs="Calibri"/>
          <w:b/>
          <w:bCs/>
          <w:color w:val="002060"/>
          <w:sz w:val="36"/>
          <w:szCs w:val="36"/>
          <w:highlight w:val="lightGray"/>
          <w:rtl/>
          <w:lang w:bidi="ar-EG"/>
        </w:rPr>
        <w:t xml:space="preserve">... فاجتمعنا في الغداء، ونحن نقول بعضنا لبعض: </w:t>
      </w:r>
      <w:r w:rsidR="000E6962" w:rsidRPr="00616DB1">
        <w:rPr>
          <w:rFonts w:ascii="Calibri" w:hAnsi="Calibri" w:cs="Calibri"/>
          <w:b/>
          <w:bCs/>
          <w:color w:val="002060"/>
          <w:sz w:val="36"/>
          <w:szCs w:val="36"/>
          <w:highlight w:val="lightGray"/>
          <w:rtl/>
          <w:lang w:bidi="ar-EG"/>
        </w:rPr>
        <w:t>إ</w:t>
      </w:r>
      <w:r w:rsidRPr="00616DB1">
        <w:rPr>
          <w:rFonts w:ascii="Calibri" w:hAnsi="Calibri" w:cs="Calibri"/>
          <w:b/>
          <w:bCs/>
          <w:color w:val="002060"/>
          <w:sz w:val="36"/>
          <w:szCs w:val="36"/>
          <w:highlight w:val="lightGray"/>
          <w:rtl/>
          <w:lang w:bidi="ar-EG"/>
        </w:rPr>
        <w:t>ن شكلا بهذا الجمال لابد</w:t>
      </w:r>
      <w:r w:rsidR="00DF7E48" w:rsidRPr="00616DB1">
        <w:rPr>
          <w:rFonts w:ascii="Calibri" w:hAnsi="Calibri" w:cs="Calibri"/>
          <w:b/>
          <w:bCs/>
          <w:color w:val="002060"/>
          <w:sz w:val="36"/>
          <w:szCs w:val="36"/>
          <w:highlight w:val="lightGray"/>
          <w:rtl/>
          <w:lang w:bidi="ar-EG"/>
        </w:rPr>
        <w:t xml:space="preserve">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ن يوجد</w:t>
      </w:r>
      <w:r w:rsidRPr="003544FD">
        <w:rPr>
          <w:rFonts w:ascii="Calibri" w:hAnsi="Calibri" w:cs="Calibri"/>
          <w:sz w:val="36"/>
          <w:szCs w:val="36"/>
          <w:rtl/>
          <w:lang w:bidi="ar-EG"/>
        </w:rPr>
        <w:t>». ولما قارن (</w:t>
      </w:r>
      <w:r w:rsidRPr="003544FD">
        <w:rPr>
          <w:rFonts w:ascii="Calibri" w:hAnsi="Calibri" w:cs="Calibri"/>
          <w:b/>
          <w:bCs/>
          <w:sz w:val="36"/>
          <w:szCs w:val="36"/>
          <w:rtl/>
          <w:lang w:bidi="ar-EG"/>
        </w:rPr>
        <w:t>واطسن</w:t>
      </w:r>
      <w:r w:rsidRPr="003544FD">
        <w:rPr>
          <w:rFonts w:ascii="Calibri" w:hAnsi="Calibri" w:cs="Calibri"/>
          <w:sz w:val="36"/>
          <w:szCs w:val="36"/>
          <w:rtl/>
          <w:lang w:bidi="ar-EG"/>
        </w:rPr>
        <w:t xml:space="preserve">) مع بقية العلماء الشكل الذي اهتدوا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ليه رياضيا، بما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ثبتته الأشعة، اكتشفوا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اهتداءهم بالجمال قادهم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الحق</w:t>
      </w:r>
      <w:r w:rsidR="002303F6">
        <w:rPr>
          <w:rFonts w:ascii="Calibri" w:hAnsi="Calibri" w:cs="Calibri" w:hint="cs"/>
          <w:sz w:val="36"/>
          <w:szCs w:val="36"/>
          <w:rtl/>
          <w:lang w:bidi="ar-EG"/>
        </w:rPr>
        <w:t>.</w:t>
      </w:r>
    </w:p>
    <w:p w14:paraId="35E8867A" w14:textId="3C32A4A1" w:rsidR="00DF7E48" w:rsidRPr="003544FD" w:rsidRDefault="00A8136A" w:rsidP="00A45CEC">
      <w:pPr>
        <w:widowControl w:val="0"/>
        <w:spacing w:line="240" w:lineRule="auto"/>
        <w:jc w:val="both"/>
        <w:rPr>
          <w:rFonts w:ascii="Calibri" w:hAnsi="Calibri" w:cs="Calibri"/>
          <w:sz w:val="36"/>
          <w:szCs w:val="36"/>
          <w:rtl/>
          <w:lang w:bidi="ar-EG"/>
        </w:rPr>
      </w:pPr>
      <w:r w:rsidRPr="00A8136A">
        <w:rPr>
          <w:rFonts w:ascii="Calibri" w:hAnsi="Calibri" w:cs="Calibri"/>
          <w:color w:val="221E20"/>
          <w:kern w:val="0"/>
          <w:sz w:val="36"/>
          <w:szCs w:val="36"/>
        </w:rPr>
        <w:t>James</w:t>
      </w:r>
      <w:r>
        <w:rPr>
          <w:rFonts w:ascii="Calibri" w:hAnsi="Calibri" w:cs="Calibri"/>
          <w:color w:val="221E20"/>
          <w:kern w:val="0"/>
          <w:sz w:val="36"/>
          <w:szCs w:val="36"/>
        </w:rPr>
        <w:t xml:space="preserve"> D. </w:t>
      </w:r>
      <w:r w:rsidRPr="00A8136A">
        <w:rPr>
          <w:rFonts w:ascii="Calibri" w:hAnsi="Calibri" w:cs="Calibri"/>
          <w:color w:val="221E20"/>
          <w:kern w:val="0"/>
          <w:sz w:val="36"/>
          <w:szCs w:val="36"/>
        </w:rPr>
        <w:t>Watson,</w:t>
      </w:r>
      <w:r>
        <w:rPr>
          <w:rFonts w:ascii="Calibri" w:hAnsi="Calibri" w:cs="Calibri"/>
          <w:color w:val="221E20"/>
          <w:kern w:val="0"/>
          <w:sz w:val="36"/>
          <w:szCs w:val="36"/>
        </w:rPr>
        <w:t xml:space="preserve"> </w:t>
      </w:r>
      <w:r w:rsidR="00DF7E48" w:rsidRPr="00A8136A">
        <w:rPr>
          <w:rFonts w:ascii="Calibri" w:hAnsi="Calibri" w:cs="Calibri"/>
          <w:b/>
          <w:bCs/>
          <w:i/>
          <w:iCs/>
          <w:color w:val="221E20"/>
          <w:kern w:val="0"/>
          <w:sz w:val="36"/>
          <w:szCs w:val="36"/>
        </w:rPr>
        <w:t>The Double Helix: A Personal Account of the Discovery of the Structure of DNA</w:t>
      </w:r>
      <w:r w:rsidR="007732A6">
        <w:rPr>
          <w:rFonts w:ascii="Calibri" w:hAnsi="Calibri" w:cs="Calibri"/>
          <w:color w:val="221E20"/>
          <w:kern w:val="0"/>
          <w:sz w:val="36"/>
          <w:szCs w:val="36"/>
        </w:rPr>
        <w:t xml:space="preserve"> </w:t>
      </w:r>
      <w:r>
        <w:rPr>
          <w:rFonts w:ascii="Calibri" w:hAnsi="Calibri" w:cs="Calibri"/>
          <w:color w:val="221E20"/>
          <w:kern w:val="0"/>
          <w:sz w:val="36"/>
          <w:szCs w:val="36"/>
        </w:rPr>
        <w:t xml:space="preserve">(New </w:t>
      </w:r>
      <w:r w:rsidR="00DF7E48" w:rsidRPr="003544FD">
        <w:rPr>
          <w:rFonts w:ascii="Calibri" w:hAnsi="Calibri" w:cs="Calibri"/>
          <w:color w:val="221E20"/>
          <w:kern w:val="0"/>
          <w:sz w:val="36"/>
          <w:szCs w:val="36"/>
        </w:rPr>
        <w:t>York: Atheneum, 1968), p131.</w:t>
      </w:r>
    </w:p>
    <w:p w14:paraId="2CB66E3F" w14:textId="6070A96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الفيزياء النظرية</w:t>
      </w:r>
      <w:r w:rsidR="007732A6">
        <w:rPr>
          <w:rFonts w:ascii="Calibri" w:hAnsi="Calibri" w:cs="Calibri"/>
          <w:sz w:val="36"/>
          <w:szCs w:val="36"/>
          <w:rtl/>
          <w:lang w:bidi="ar-EG"/>
        </w:rPr>
        <w:t xml:space="preserve"> </w:t>
      </w:r>
      <w:r w:rsidRPr="003544FD">
        <w:rPr>
          <w:rFonts w:ascii="Calibri" w:hAnsi="Calibri" w:cs="Calibri"/>
          <w:sz w:val="36"/>
          <w:szCs w:val="36"/>
          <w:rtl/>
          <w:lang w:bidi="ar-EG"/>
        </w:rPr>
        <w:t>والرياضيات (</w:t>
      </w:r>
      <w:r w:rsidRPr="003544FD">
        <w:rPr>
          <w:rFonts w:ascii="Calibri" w:hAnsi="Calibri" w:cs="Calibri"/>
          <w:b/>
          <w:bCs/>
          <w:sz w:val="36"/>
          <w:szCs w:val="36"/>
          <w:rtl/>
          <w:lang w:bidi="ar-EG"/>
        </w:rPr>
        <w:t>هيرمان فايل</w:t>
      </w:r>
      <w:r w:rsidRPr="003544FD">
        <w:rPr>
          <w:rFonts w:ascii="Calibri" w:hAnsi="Calibri" w:cs="Calibri"/>
          <w:sz w:val="36"/>
          <w:szCs w:val="36"/>
          <w:rtl/>
          <w:lang w:bidi="ar-EG"/>
        </w:rPr>
        <w:t xml:space="preserve">)؛ فقد كان من الذين يصرحون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غايته 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عماله العلمية التوفيق بين الجمال والحقيقة</w:t>
      </w:r>
      <w:r w:rsidR="008A51E2" w:rsidRPr="003544FD">
        <w:rPr>
          <w:rFonts w:ascii="Calibri" w:hAnsi="Calibri" w:cs="Calibri"/>
          <w:sz w:val="36"/>
          <w:szCs w:val="36"/>
          <w:rtl/>
          <w:lang w:bidi="ar-EG"/>
        </w:rPr>
        <w:t xml:space="preserve"> </w:t>
      </w: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بدا له تعارض ظاهري بينهما،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خذ بالجمال على حساب الظواهر العلمية؛ يقينا في طابع الجمال في البناء الكوني؛ وشاهد ذلك من حياته العلمية </w:t>
      </w:r>
      <w:r w:rsidR="00890B5C" w:rsidRPr="003544FD">
        <w:rPr>
          <w:rFonts w:ascii="Calibri" w:hAnsi="Calibri" w:cs="Calibri" w:hint="cs"/>
          <w:sz w:val="36"/>
          <w:szCs w:val="36"/>
          <w:rtl/>
          <w:lang w:bidi="ar-EG"/>
        </w:rPr>
        <w:t>ما كان</w:t>
      </w:r>
      <w:r w:rsidRPr="003544FD">
        <w:rPr>
          <w:rFonts w:ascii="Calibri" w:hAnsi="Calibri" w:cs="Calibri"/>
          <w:sz w:val="36"/>
          <w:szCs w:val="36"/>
          <w:rtl/>
          <w:lang w:bidi="ar-EG"/>
        </w:rPr>
        <w:t xml:space="preserve">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بحاثه الخاصة في</w:t>
      </w:r>
      <w:r w:rsidR="00736453" w:rsidRPr="003544FD">
        <w:rPr>
          <w:rFonts w:ascii="Calibri" w:hAnsi="Calibri" w:cs="Calibri"/>
          <w:sz w:val="36"/>
          <w:szCs w:val="36"/>
          <w:rtl/>
          <w:lang w:bidi="ar-EG"/>
        </w:rPr>
        <w:t xml:space="preserve"> نظرية الجاذبية كما دونها في مؤ</w:t>
      </w:r>
      <w:r w:rsidRPr="003544FD">
        <w:rPr>
          <w:rFonts w:ascii="Calibri" w:hAnsi="Calibri" w:cs="Calibri"/>
          <w:sz w:val="36"/>
          <w:szCs w:val="36"/>
          <w:rtl/>
          <w:lang w:bidi="ar-EG"/>
        </w:rPr>
        <w:t>لفه «</w:t>
      </w:r>
      <w:r w:rsidR="00736453" w:rsidRPr="00616DB1">
        <w:rPr>
          <w:rFonts w:ascii="Calibri" w:hAnsi="Calibri" w:cs="Calibri"/>
          <w:b/>
          <w:bCs/>
          <w:sz w:val="36"/>
          <w:szCs w:val="36"/>
        </w:rPr>
        <w:t>Raum Zeit Materie</w:t>
      </w:r>
      <w:r w:rsidR="00616DB1" w:rsidRPr="00616DB1">
        <w:rPr>
          <w:rFonts w:ascii="Calibri" w:hAnsi="Calibri" w:cs="Calibri" w:hint="cs"/>
          <w:b/>
          <w:bCs/>
          <w:sz w:val="36"/>
          <w:szCs w:val="36"/>
          <w:rtl/>
          <w:lang w:bidi="ar-EG"/>
        </w:rPr>
        <w:t xml:space="preserve"> </w:t>
      </w:r>
      <w:r w:rsidR="00736453" w:rsidRPr="00616DB1">
        <w:rPr>
          <w:rFonts w:ascii="Calibri" w:hAnsi="Calibri" w:cs="Calibri"/>
          <w:b/>
          <w:bCs/>
          <w:sz w:val="36"/>
          <w:szCs w:val="36"/>
          <w:rtl/>
          <w:lang w:bidi="ar-EG"/>
        </w:rPr>
        <w:t xml:space="preserve">المكان، </w:t>
      </w:r>
      <w:r w:rsidR="00736453" w:rsidRPr="00616DB1">
        <w:rPr>
          <w:rFonts w:ascii="Calibri" w:hAnsi="Calibri" w:cs="Calibri"/>
          <w:b/>
          <w:bCs/>
          <w:sz w:val="36"/>
          <w:szCs w:val="36"/>
          <w:rtl/>
          <w:lang w:bidi="ar-EG"/>
        </w:rPr>
        <w:lastRenderedPageBreak/>
        <w:t>الزمان، المادة</w:t>
      </w:r>
      <w:r w:rsidR="00736453" w:rsidRPr="003544FD">
        <w:rPr>
          <w:rFonts w:ascii="Calibri" w:hAnsi="Calibri" w:cs="Calibri"/>
          <w:sz w:val="36"/>
          <w:szCs w:val="36"/>
          <w:rtl/>
          <w:lang w:bidi="ar-EG"/>
        </w:rPr>
        <w:t>».</w:t>
      </w:r>
      <w:r w:rsidRPr="003544FD">
        <w:rPr>
          <w:rFonts w:ascii="Calibri" w:hAnsi="Calibri" w:cs="Calibri"/>
          <w:sz w:val="36"/>
          <w:szCs w:val="36"/>
          <w:rtl/>
          <w:lang w:bidi="ar-EG"/>
        </w:rPr>
        <w:t>؛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لم يكن مقتنعا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نظريته صحيحة، لكنه لم يكن يرغب في التخلي عنها لجمالها؛ فاحتفظ بها لطابع الجمال فيها؛ ثم تبين لاحقا صدق ح</w:t>
      </w:r>
      <w:r w:rsidR="00736453" w:rsidRPr="003544FD">
        <w:rPr>
          <w:rFonts w:ascii="Calibri" w:hAnsi="Calibri" w:cs="Calibri"/>
          <w:sz w:val="36"/>
          <w:szCs w:val="36"/>
          <w:rtl/>
          <w:lang w:bidi="ar-EG"/>
        </w:rPr>
        <w:t>د</w:t>
      </w:r>
      <w:r w:rsidRPr="003544FD">
        <w:rPr>
          <w:rFonts w:ascii="Calibri" w:hAnsi="Calibri" w:cs="Calibri"/>
          <w:sz w:val="36"/>
          <w:szCs w:val="36"/>
          <w:rtl/>
          <w:lang w:bidi="ar-EG"/>
        </w:rPr>
        <w:t xml:space="preserve">س (فايل)؛ فقد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لحقت نظريته بكهروديناميكا الكم</w:t>
      </w:r>
      <w:r w:rsidR="00BE7D8F" w:rsidRPr="003544FD">
        <w:rPr>
          <w:rFonts w:ascii="Calibri" w:hAnsi="Calibri" w:cs="Calibri"/>
          <w:sz w:val="36"/>
          <w:szCs w:val="36"/>
          <w:rtl/>
          <w:lang w:bidi="ar-EG"/>
        </w:rPr>
        <w:t>»</w:t>
      </w:r>
    </w:p>
    <w:p w14:paraId="7E20B0FE" w14:textId="42416929" w:rsidR="00736453" w:rsidRPr="003544FD" w:rsidRDefault="002303F6" w:rsidP="00A45CEC">
      <w:pPr>
        <w:widowControl w:val="0"/>
        <w:spacing w:line="240" w:lineRule="auto"/>
        <w:jc w:val="both"/>
        <w:rPr>
          <w:rFonts w:ascii="Calibri" w:hAnsi="Calibri" w:cs="Calibri"/>
          <w:sz w:val="36"/>
          <w:szCs w:val="36"/>
          <w:lang w:bidi="ar-EG"/>
        </w:rPr>
      </w:pPr>
      <w:r>
        <w:rPr>
          <w:rFonts w:ascii="Calibri" w:hAnsi="Calibri" w:cs="Calibri"/>
          <w:sz w:val="36"/>
          <w:szCs w:val="36"/>
          <w:lang w:bidi="ar-EG"/>
        </w:rPr>
        <w:t>S</w:t>
      </w:r>
      <w:r w:rsidR="00736453" w:rsidRPr="003544FD">
        <w:rPr>
          <w:rFonts w:ascii="Calibri" w:hAnsi="Calibri" w:cs="Calibri"/>
          <w:sz w:val="36"/>
          <w:szCs w:val="36"/>
          <w:lang w:bidi="ar-EG"/>
        </w:rPr>
        <w:t xml:space="preserve">. Chandrasekhar, </w:t>
      </w:r>
      <w:r w:rsidR="00736453" w:rsidRPr="002303F6">
        <w:rPr>
          <w:rFonts w:ascii="Calibri" w:hAnsi="Calibri" w:cs="Calibri"/>
          <w:b/>
          <w:bCs/>
          <w:i/>
          <w:iCs/>
          <w:sz w:val="36"/>
          <w:szCs w:val="36"/>
          <w:lang w:bidi="ar-EG"/>
        </w:rPr>
        <w:t xml:space="preserve">Truth and Beauty: Aesthetics </w:t>
      </w:r>
      <w:r w:rsidR="00736453">
        <w:rPr>
          <w:rFonts w:ascii="Calibri" w:hAnsi="Calibri" w:cs="Calibri"/>
          <w:b/>
          <w:bCs/>
          <w:i/>
          <w:iCs/>
          <w:sz w:val="36"/>
          <w:szCs w:val="36"/>
          <w:lang w:bidi="ar-EG"/>
        </w:rPr>
        <w:t>a</w:t>
      </w:r>
      <w:r w:rsidR="00736453" w:rsidRPr="002303F6">
        <w:rPr>
          <w:rFonts w:ascii="Calibri" w:hAnsi="Calibri" w:cs="Calibri"/>
          <w:b/>
          <w:bCs/>
          <w:i/>
          <w:iCs/>
          <w:sz w:val="36"/>
          <w:szCs w:val="36"/>
          <w:lang w:bidi="ar-EG"/>
        </w:rPr>
        <w:t xml:space="preserve">nd </w:t>
      </w:r>
      <w:r w:rsidRPr="002303F6">
        <w:rPr>
          <w:rFonts w:ascii="Calibri" w:hAnsi="Calibri" w:cs="Calibri"/>
          <w:b/>
          <w:bCs/>
          <w:i/>
          <w:iCs/>
          <w:sz w:val="36"/>
          <w:szCs w:val="36"/>
          <w:lang w:bidi="ar-EG"/>
        </w:rPr>
        <w:t>Motivations</w:t>
      </w:r>
      <w:r w:rsidR="00736453" w:rsidRPr="002303F6">
        <w:rPr>
          <w:rFonts w:ascii="Calibri" w:hAnsi="Calibri" w:cs="Calibri"/>
          <w:b/>
          <w:bCs/>
          <w:i/>
          <w:iCs/>
          <w:sz w:val="36"/>
          <w:szCs w:val="36"/>
          <w:lang w:bidi="ar-EG"/>
        </w:rPr>
        <w:t xml:space="preserve"> </w:t>
      </w:r>
      <w:r w:rsidR="00736453">
        <w:rPr>
          <w:rFonts w:ascii="Calibri" w:hAnsi="Calibri" w:cs="Calibri"/>
          <w:b/>
          <w:bCs/>
          <w:i/>
          <w:iCs/>
          <w:sz w:val="36"/>
          <w:szCs w:val="36"/>
          <w:lang w:bidi="ar-EG"/>
        </w:rPr>
        <w:t>i</w:t>
      </w:r>
      <w:r w:rsidR="00736453" w:rsidRPr="002303F6">
        <w:rPr>
          <w:rFonts w:ascii="Calibri" w:hAnsi="Calibri" w:cs="Calibri"/>
          <w:b/>
          <w:bCs/>
          <w:i/>
          <w:iCs/>
          <w:sz w:val="36"/>
          <w:szCs w:val="36"/>
          <w:lang w:bidi="ar-EG"/>
        </w:rPr>
        <w:t xml:space="preserve">n </w:t>
      </w:r>
      <w:r w:rsidRPr="002303F6">
        <w:rPr>
          <w:rFonts w:ascii="Calibri" w:hAnsi="Calibri" w:cs="Calibri"/>
          <w:b/>
          <w:bCs/>
          <w:i/>
          <w:iCs/>
          <w:sz w:val="36"/>
          <w:szCs w:val="36"/>
          <w:lang w:bidi="ar-EG"/>
        </w:rPr>
        <w:t>Science</w:t>
      </w:r>
      <w:r w:rsidR="00736453" w:rsidRPr="003544FD">
        <w:rPr>
          <w:rFonts w:ascii="Calibri" w:hAnsi="Calibri" w:cs="Calibri"/>
          <w:sz w:val="36"/>
          <w:szCs w:val="36"/>
          <w:lang w:bidi="ar-EG"/>
        </w:rPr>
        <w:t xml:space="preserve"> (Chicago; London: University of</w:t>
      </w:r>
      <w:r w:rsidR="00736453" w:rsidRPr="003544FD">
        <w:rPr>
          <w:rFonts w:ascii="Calibri" w:hAnsi="Calibri" w:cs="Calibri"/>
          <w:sz w:val="36"/>
          <w:szCs w:val="36"/>
        </w:rPr>
        <w:t xml:space="preserve"> </w:t>
      </w:r>
      <w:r w:rsidR="00736453" w:rsidRPr="003544FD">
        <w:rPr>
          <w:rFonts w:ascii="Calibri" w:hAnsi="Calibri" w:cs="Calibri"/>
          <w:sz w:val="36"/>
          <w:szCs w:val="36"/>
          <w:lang w:bidi="ar-EG"/>
        </w:rPr>
        <w:t>Chicago Press, 1990) pp</w:t>
      </w:r>
      <w:r>
        <w:rPr>
          <w:rFonts w:ascii="Calibri" w:hAnsi="Calibri" w:cs="Calibri"/>
          <w:sz w:val="36"/>
          <w:szCs w:val="36"/>
          <w:lang w:bidi="ar-EG"/>
        </w:rPr>
        <w:t xml:space="preserve"> </w:t>
      </w:r>
      <w:r w:rsidR="00736453" w:rsidRPr="003544FD">
        <w:rPr>
          <w:rFonts w:ascii="Calibri" w:hAnsi="Calibri" w:cs="Calibri"/>
          <w:sz w:val="36"/>
          <w:szCs w:val="36"/>
          <w:lang w:bidi="ar-EG"/>
        </w:rPr>
        <w:t>56-66</w:t>
      </w:r>
      <w:r>
        <w:rPr>
          <w:rFonts w:ascii="Calibri" w:hAnsi="Calibri" w:cs="Calibri"/>
          <w:sz w:val="36"/>
          <w:szCs w:val="36"/>
          <w:lang w:bidi="ar-EG"/>
        </w:rPr>
        <w:t>.</w:t>
      </w:r>
    </w:p>
    <w:p w14:paraId="4B44B9D5" w14:textId="402FAECC" w:rsidR="00736453" w:rsidRPr="003544FD" w:rsidRDefault="00736453"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الفيزيائي الملحد (</w:t>
      </w:r>
      <w:r w:rsidRPr="003544FD">
        <w:rPr>
          <w:rFonts w:ascii="Calibri" w:hAnsi="Calibri" w:cs="Calibri"/>
          <w:b/>
          <w:bCs/>
          <w:sz w:val="36"/>
          <w:szCs w:val="36"/>
          <w:rtl/>
          <w:lang w:bidi="ar-EG"/>
        </w:rPr>
        <w:t>واينبرج</w:t>
      </w:r>
      <w:r w:rsidRPr="003544FD">
        <w:rPr>
          <w:rFonts w:ascii="Calibri" w:hAnsi="Calibri" w:cs="Calibri"/>
          <w:sz w:val="36"/>
          <w:szCs w:val="36"/>
          <w:rtl/>
          <w:lang w:bidi="ar-EG"/>
        </w:rPr>
        <w:t>): «</w:t>
      </w:r>
      <w:r w:rsidRPr="00616DB1">
        <w:rPr>
          <w:rFonts w:ascii="Calibri" w:hAnsi="Calibri" w:cs="Calibri"/>
          <w:b/>
          <w:bCs/>
          <w:color w:val="002060"/>
          <w:sz w:val="36"/>
          <w:szCs w:val="36"/>
          <w:highlight w:val="lightGray"/>
          <w:rtl/>
          <w:lang w:bidi="ar-EG"/>
        </w:rPr>
        <w:t>توجد البساطة [في قوانين الكون]، وهي صفة جميلة، ونجدها في القوانين التي تحكم المادة التي تعكس شي كامنا في البناء المنطقي للكون في مستوى عميق جدا</w:t>
      </w:r>
      <w:r w:rsidRPr="003544FD">
        <w:rPr>
          <w:rFonts w:ascii="Calibri" w:hAnsi="Calibri" w:cs="Calibri"/>
          <w:sz w:val="36"/>
          <w:szCs w:val="36"/>
          <w:rtl/>
          <w:lang w:bidi="ar-EG"/>
        </w:rPr>
        <w:t>»</w:t>
      </w:r>
    </w:p>
    <w:p w14:paraId="49BE9911" w14:textId="3427CEF1" w:rsidR="006228D8" w:rsidRPr="003544FD" w:rsidRDefault="00017593" w:rsidP="00A45C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Steven Weinberg, </w:t>
      </w:r>
      <w:r w:rsidRPr="00040543">
        <w:rPr>
          <w:rFonts w:ascii="Calibri" w:hAnsi="Calibri" w:cs="Calibri"/>
          <w:b/>
          <w:bCs/>
          <w:i/>
          <w:iCs/>
          <w:sz w:val="36"/>
          <w:szCs w:val="36"/>
          <w:lang w:bidi="ar-EG"/>
        </w:rPr>
        <w:t>Facing Up</w:t>
      </w:r>
      <w:r w:rsidRPr="003544FD">
        <w:rPr>
          <w:rFonts w:ascii="Calibri" w:hAnsi="Calibri" w:cs="Calibri"/>
          <w:sz w:val="36"/>
          <w:szCs w:val="36"/>
          <w:lang w:bidi="ar-EG"/>
        </w:rPr>
        <w:t xml:space="preserve"> (Cambridge; London: Harvard University Press, 2003), p24</w:t>
      </w:r>
      <w:r w:rsidR="00040543">
        <w:rPr>
          <w:rFonts w:ascii="Calibri" w:hAnsi="Calibri" w:cs="Calibri"/>
          <w:sz w:val="36"/>
          <w:szCs w:val="36"/>
          <w:lang w:bidi="ar-EG"/>
        </w:rPr>
        <w:t>.</w:t>
      </w:r>
    </w:p>
    <w:p w14:paraId="741BEEAE" w14:textId="53814088"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قال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ينشتاين</w:t>
      </w:r>
      <w:r w:rsidRPr="003544FD">
        <w:rPr>
          <w:rFonts w:ascii="Calibri" w:hAnsi="Calibri" w:cs="Calibri"/>
          <w:sz w:val="36"/>
          <w:szCs w:val="36"/>
          <w:rtl/>
          <w:lang w:bidi="ar-EG"/>
        </w:rPr>
        <w:t>»: «</w:t>
      </w:r>
      <w:r w:rsidRPr="00616DB1">
        <w:rPr>
          <w:rFonts w:ascii="Calibri" w:hAnsi="Calibri" w:cs="Calibri"/>
          <w:b/>
          <w:bCs/>
          <w:color w:val="002060"/>
          <w:sz w:val="36"/>
          <w:szCs w:val="36"/>
          <w:highlight w:val="lightGray"/>
          <w:rtl/>
          <w:lang w:bidi="ar-EG"/>
        </w:rPr>
        <w:t xml:space="preserve">دون </w:t>
      </w:r>
      <w:r w:rsidR="0010571F" w:rsidRPr="00616DB1">
        <w:rPr>
          <w:rFonts w:ascii="Calibri" w:hAnsi="Calibri" w:cs="Calibri" w:hint="cs"/>
          <w:b/>
          <w:bCs/>
          <w:color w:val="002060"/>
          <w:sz w:val="36"/>
          <w:szCs w:val="36"/>
          <w:highlight w:val="lightGray"/>
          <w:rtl/>
          <w:lang w:bidi="ar-EG"/>
        </w:rPr>
        <w:t>الإيمان</w:t>
      </w:r>
      <w:r w:rsidRPr="00616DB1">
        <w:rPr>
          <w:rFonts w:ascii="Calibri" w:hAnsi="Calibri" w:cs="Calibri"/>
          <w:b/>
          <w:bCs/>
          <w:color w:val="002060"/>
          <w:sz w:val="36"/>
          <w:szCs w:val="36"/>
          <w:highlight w:val="lightGray"/>
          <w:rtl/>
          <w:lang w:bidi="ar-EG"/>
        </w:rPr>
        <w:t xml:space="preserve"> بالتناغم العميق في الكون، لا يمكن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ن يوجد العلم</w:t>
      </w:r>
      <w:r w:rsidR="00040543" w:rsidRPr="003544FD">
        <w:rPr>
          <w:rFonts w:ascii="Calibri" w:hAnsi="Calibri" w:cs="Calibri"/>
          <w:sz w:val="36"/>
          <w:szCs w:val="36"/>
          <w:rtl/>
          <w:lang w:bidi="ar-EG"/>
        </w:rPr>
        <w:t>»</w:t>
      </w:r>
      <w:r w:rsidRPr="003544FD">
        <w:rPr>
          <w:rFonts w:ascii="Calibri" w:hAnsi="Calibri" w:cs="Calibri"/>
          <w:sz w:val="36"/>
          <w:szCs w:val="36"/>
          <w:rtl/>
          <w:lang w:bidi="ar-EG"/>
        </w:rPr>
        <w:t>.</w:t>
      </w:r>
    </w:p>
    <w:p w14:paraId="518D3558" w14:textId="66FF5C4F" w:rsidR="00017593" w:rsidRPr="003544FD" w:rsidRDefault="00017593" w:rsidP="00A45C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Albert Einstein and Leopold Infeld, </w:t>
      </w:r>
      <w:r w:rsidRPr="00040543">
        <w:rPr>
          <w:rFonts w:ascii="Calibri" w:hAnsi="Calibri" w:cs="Calibri"/>
          <w:b/>
          <w:bCs/>
          <w:i/>
          <w:iCs/>
          <w:sz w:val="36"/>
          <w:szCs w:val="36"/>
          <w:lang w:bidi="ar-EG"/>
        </w:rPr>
        <w:t>The Evolution of</w:t>
      </w:r>
      <w:r w:rsidR="00040543">
        <w:rPr>
          <w:rFonts w:ascii="Calibri" w:hAnsi="Calibri" w:cs="Calibri"/>
          <w:b/>
          <w:bCs/>
          <w:i/>
          <w:iCs/>
          <w:sz w:val="36"/>
          <w:szCs w:val="36"/>
          <w:lang w:bidi="ar-EG"/>
        </w:rPr>
        <w:t xml:space="preserve"> </w:t>
      </w:r>
      <w:r w:rsidRPr="00040543">
        <w:rPr>
          <w:rFonts w:ascii="Calibri" w:hAnsi="Calibri" w:cs="Calibri"/>
          <w:b/>
          <w:bCs/>
          <w:i/>
          <w:iCs/>
          <w:sz w:val="36"/>
          <w:szCs w:val="36"/>
          <w:lang w:bidi="ar-EG"/>
        </w:rPr>
        <w:t>Physics</w:t>
      </w:r>
      <w:r w:rsidRPr="003544FD">
        <w:rPr>
          <w:rFonts w:ascii="Calibri" w:hAnsi="Calibri" w:cs="Calibri"/>
          <w:sz w:val="36"/>
          <w:szCs w:val="36"/>
          <w:lang w:bidi="ar-EG"/>
        </w:rPr>
        <w:t xml:space="preserve"> (New York: Simon and Schuster, 1938), p313</w:t>
      </w:r>
      <w:r w:rsidR="00040543">
        <w:rPr>
          <w:rFonts w:ascii="Calibri" w:hAnsi="Calibri" w:cs="Calibri"/>
          <w:sz w:val="36"/>
          <w:szCs w:val="36"/>
          <w:lang w:bidi="ar-EG"/>
        </w:rPr>
        <w:t>.</w:t>
      </w:r>
    </w:p>
    <w:p w14:paraId="5A6E18AF" w14:textId="4BD35F5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ظهر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وجه التناغم والتناسق، ظاهرة التناظر (</w:t>
      </w:r>
      <w:r w:rsidRPr="003544FD">
        <w:rPr>
          <w:rFonts w:ascii="Calibri" w:hAnsi="Calibri" w:cs="Calibri"/>
          <w:sz w:val="36"/>
          <w:szCs w:val="36"/>
          <w:lang w:bidi="ar-EG"/>
        </w:rPr>
        <w:t>symmetry</w:t>
      </w:r>
      <w:r w:rsidRPr="003544FD">
        <w:rPr>
          <w:rFonts w:ascii="Calibri" w:hAnsi="Calibri" w:cs="Calibri"/>
          <w:sz w:val="36"/>
          <w:szCs w:val="36"/>
          <w:rtl/>
          <w:lang w:bidi="ar-EG"/>
        </w:rPr>
        <w:t>) في الكون، والمجرة، والمجموعة الشمسية، والأرض، والكا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نات الحية، والذرة</w:t>
      </w:r>
      <w:r w:rsidR="00017593" w:rsidRPr="003544FD">
        <w:rPr>
          <w:rFonts w:ascii="Calibri" w:hAnsi="Calibri" w:cs="Calibri"/>
          <w:sz w:val="36"/>
          <w:szCs w:val="36"/>
          <w:rtl/>
          <w:lang w:bidi="ar-EG"/>
        </w:rPr>
        <w:t>...</w:t>
      </w:r>
      <w:r w:rsidRPr="003544FD">
        <w:rPr>
          <w:rFonts w:ascii="Calibri" w:hAnsi="Calibri" w:cs="Calibri"/>
          <w:sz w:val="36"/>
          <w:szCs w:val="36"/>
          <w:rtl/>
          <w:lang w:bidi="ar-EG"/>
        </w:rPr>
        <w:t>قال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الشهير (</w:t>
      </w:r>
      <w:r w:rsidRPr="003544FD">
        <w:rPr>
          <w:rFonts w:ascii="Calibri" w:hAnsi="Calibri" w:cs="Calibri"/>
          <w:b/>
          <w:bCs/>
          <w:sz w:val="36"/>
          <w:szCs w:val="36"/>
          <w:rtl/>
          <w:lang w:bidi="ar-EG"/>
        </w:rPr>
        <w:t>فرنر هايزنبرج</w:t>
      </w:r>
      <w:r w:rsidRPr="003544FD">
        <w:rPr>
          <w:rFonts w:ascii="Calibri" w:hAnsi="Calibri" w:cs="Calibri"/>
          <w:sz w:val="36"/>
          <w:szCs w:val="36"/>
          <w:rtl/>
          <w:lang w:bidi="ar-EG"/>
        </w:rPr>
        <w:t>): «</w:t>
      </w:r>
      <w:r w:rsidRPr="00616DB1">
        <w:rPr>
          <w:rFonts w:ascii="Calibri" w:hAnsi="Calibri" w:cs="Calibri"/>
          <w:b/>
          <w:bCs/>
          <w:color w:val="002060"/>
          <w:sz w:val="36"/>
          <w:szCs w:val="36"/>
          <w:highlight w:val="lightGray"/>
          <w:rtl/>
          <w:lang w:bidi="ar-EG"/>
        </w:rPr>
        <w:t>تشكل خصا</w:t>
      </w:r>
      <w:r w:rsidR="006228D8" w:rsidRPr="00616DB1">
        <w:rPr>
          <w:rFonts w:ascii="Calibri" w:hAnsi="Calibri" w:cs="Calibri"/>
          <w:b/>
          <w:bCs/>
          <w:color w:val="002060"/>
          <w:sz w:val="36"/>
          <w:szCs w:val="36"/>
          <w:highlight w:val="lightGray"/>
          <w:rtl/>
          <w:lang w:bidi="ar-EG"/>
        </w:rPr>
        <w:t>ئ</w:t>
      </w:r>
      <w:r w:rsidRPr="00616DB1">
        <w:rPr>
          <w:rFonts w:ascii="Calibri" w:hAnsi="Calibri" w:cs="Calibri"/>
          <w:b/>
          <w:bCs/>
          <w:color w:val="002060"/>
          <w:sz w:val="36"/>
          <w:szCs w:val="36"/>
          <w:highlight w:val="lightGray"/>
          <w:rtl/>
          <w:lang w:bidi="ar-EG"/>
        </w:rPr>
        <w:t>ص التناظر دا</w:t>
      </w:r>
      <w:r w:rsidR="006228D8" w:rsidRPr="00616DB1">
        <w:rPr>
          <w:rFonts w:ascii="Calibri" w:hAnsi="Calibri" w:cs="Calibri"/>
          <w:b/>
          <w:bCs/>
          <w:color w:val="002060"/>
          <w:sz w:val="36"/>
          <w:szCs w:val="36"/>
          <w:highlight w:val="lightGray"/>
          <w:rtl/>
          <w:lang w:bidi="ar-EG"/>
        </w:rPr>
        <w:t>ئ</w:t>
      </w:r>
      <w:r w:rsidRPr="00616DB1">
        <w:rPr>
          <w:rFonts w:ascii="Calibri" w:hAnsi="Calibri" w:cs="Calibri"/>
          <w:b/>
          <w:bCs/>
          <w:color w:val="002060"/>
          <w:sz w:val="36"/>
          <w:szCs w:val="36"/>
          <w:highlight w:val="lightGray"/>
          <w:rtl/>
          <w:lang w:bidi="ar-EG"/>
        </w:rPr>
        <w:t xml:space="preserve">ما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هم السمات الأساسية للنظرية العلمية</w:t>
      </w:r>
      <w:r w:rsidRPr="003544FD">
        <w:rPr>
          <w:rFonts w:ascii="Calibri" w:hAnsi="Calibri" w:cs="Calibri"/>
          <w:sz w:val="36"/>
          <w:szCs w:val="36"/>
          <w:rtl/>
          <w:lang w:bidi="ar-EG"/>
        </w:rPr>
        <w:t>».</w:t>
      </w:r>
    </w:p>
    <w:p w14:paraId="113C3B67" w14:textId="2A44EBF5" w:rsidR="00017593" w:rsidRDefault="00017593" w:rsidP="00A45CEC">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Wemer Heisenberg, </w:t>
      </w:r>
      <w:r w:rsidRPr="00040543">
        <w:rPr>
          <w:rFonts w:ascii="Calibri" w:hAnsi="Calibri" w:cs="Calibri"/>
          <w:b/>
          <w:bCs/>
          <w:i/>
          <w:iCs/>
          <w:sz w:val="36"/>
          <w:szCs w:val="36"/>
          <w:lang w:bidi="ar-EG"/>
        </w:rPr>
        <w:t>Across the Frontier</w:t>
      </w:r>
      <w:r w:rsidRPr="003544FD">
        <w:rPr>
          <w:rFonts w:ascii="Calibri" w:hAnsi="Calibri" w:cs="Calibri"/>
          <w:sz w:val="36"/>
          <w:szCs w:val="36"/>
          <w:lang w:bidi="ar-EG"/>
        </w:rPr>
        <w:t xml:space="preserve"> (New York: Harper and Row, 1974), p167</w:t>
      </w:r>
      <w:r w:rsidR="00040543">
        <w:rPr>
          <w:rFonts w:ascii="Calibri" w:hAnsi="Calibri" w:cs="Calibri"/>
          <w:sz w:val="36"/>
          <w:szCs w:val="36"/>
          <w:lang w:bidi="ar-EG"/>
        </w:rPr>
        <w:t>.</w:t>
      </w:r>
    </w:p>
    <w:p w14:paraId="56A14BAF" w14:textId="7BFF5ED1" w:rsidR="00A45CEC" w:rsidRPr="003544FD" w:rsidRDefault="00A45CEC" w:rsidP="00E50938">
      <w:pPr>
        <w:widowControl w:val="0"/>
        <w:bidi/>
        <w:spacing w:line="240" w:lineRule="auto"/>
        <w:jc w:val="both"/>
        <w:rPr>
          <w:rFonts w:ascii="Calibri" w:hAnsi="Calibri" w:cs="Calibri"/>
          <w:b/>
          <w:bCs/>
          <w:sz w:val="36"/>
          <w:szCs w:val="36"/>
          <w:rtl/>
          <w:lang w:bidi="ar-EG"/>
        </w:rPr>
      </w:pPr>
      <w:r w:rsidRPr="003544FD">
        <w:rPr>
          <w:rFonts w:ascii="Calibri" w:hAnsi="Calibri" w:cs="Calibri"/>
          <w:b/>
          <w:bCs/>
          <w:sz w:val="36"/>
          <w:szCs w:val="36"/>
          <w:rtl/>
          <w:lang w:bidi="ar-EG"/>
        </w:rPr>
        <w:t xml:space="preserve">من أعظم دلائل الخلق والتصميم أن يكون كوننا بهذا الجمال الدافق رغم </w:t>
      </w:r>
      <w:r w:rsidR="0090107F">
        <w:rPr>
          <w:rFonts w:ascii="Calibri" w:hAnsi="Calibri" w:cs="Calibri"/>
          <w:b/>
          <w:bCs/>
          <w:sz w:val="36"/>
          <w:szCs w:val="36"/>
          <w:rtl/>
          <w:lang w:bidi="ar-EG"/>
        </w:rPr>
        <w:t>آ</w:t>
      </w:r>
      <w:r w:rsidRPr="003544FD">
        <w:rPr>
          <w:rFonts w:ascii="Calibri" w:hAnsi="Calibri" w:cs="Calibri"/>
          <w:b/>
          <w:bCs/>
          <w:sz w:val="36"/>
          <w:szCs w:val="36"/>
          <w:rtl/>
          <w:lang w:bidi="ar-EG"/>
        </w:rPr>
        <w:t xml:space="preserve">نه نشأ عن مقدمة أولى عنيفة توصف فيزيائيا </w:t>
      </w:r>
      <w:r w:rsidR="0090107F">
        <w:rPr>
          <w:rFonts w:ascii="Calibri" w:hAnsi="Calibri" w:cs="Calibri"/>
          <w:b/>
          <w:bCs/>
          <w:sz w:val="36"/>
          <w:szCs w:val="36"/>
          <w:rtl/>
          <w:lang w:bidi="ar-EG"/>
        </w:rPr>
        <w:t>آ</w:t>
      </w:r>
      <w:r w:rsidRPr="003544FD">
        <w:rPr>
          <w:rFonts w:ascii="Calibri" w:hAnsi="Calibri" w:cs="Calibri"/>
          <w:b/>
          <w:bCs/>
          <w:sz w:val="36"/>
          <w:szCs w:val="36"/>
          <w:rtl/>
          <w:lang w:bidi="ar-EG"/>
        </w:rPr>
        <w:t>نها «انفجاره</w:t>
      </w:r>
      <w:r w:rsidR="00040543" w:rsidRPr="003544FD">
        <w:rPr>
          <w:rFonts w:ascii="Calibri" w:hAnsi="Calibri" w:cs="Calibri"/>
          <w:sz w:val="36"/>
          <w:szCs w:val="36"/>
          <w:rtl/>
          <w:lang w:bidi="ar-EG"/>
        </w:rPr>
        <w:t>»</w:t>
      </w:r>
      <w:r w:rsidRPr="003544FD">
        <w:rPr>
          <w:rFonts w:ascii="Calibri" w:hAnsi="Calibri" w:cs="Calibri"/>
          <w:b/>
          <w:bCs/>
          <w:sz w:val="36"/>
          <w:szCs w:val="36"/>
          <w:rtl/>
          <w:lang w:bidi="ar-EG"/>
        </w:rPr>
        <w:t>.</w:t>
      </w:r>
    </w:p>
    <w:p w14:paraId="000902D1" w14:textId="7DF4BD56" w:rsidR="003179D8" w:rsidRPr="00174D3D" w:rsidRDefault="004A0D3D" w:rsidP="00A45CEC">
      <w:pPr>
        <w:keepNext/>
        <w:widowControl w:val="0"/>
        <w:bidi/>
        <w:spacing w:line="240" w:lineRule="auto"/>
        <w:jc w:val="center"/>
        <w:outlineLvl w:val="3"/>
        <w:rPr>
          <w:rFonts w:ascii="Calibri" w:hAnsi="Calibri" w:cs="Calibri"/>
          <w:b/>
          <w:bCs/>
          <w:sz w:val="36"/>
          <w:szCs w:val="36"/>
          <w:highlight w:val="yellow"/>
          <w:u w:val="single"/>
          <w:lang w:bidi="ar-EG"/>
        </w:rPr>
      </w:pPr>
      <w:bookmarkStart w:id="261" w:name="_Toc178854491"/>
      <w:r w:rsidRPr="00174D3D">
        <w:rPr>
          <w:rFonts w:ascii="Calibri" w:hAnsi="Calibri" w:cs="Calibri"/>
          <w:b/>
          <w:bCs/>
          <w:sz w:val="36"/>
          <w:szCs w:val="36"/>
          <w:highlight w:val="yellow"/>
          <w:u w:val="single"/>
          <w:rtl/>
          <w:lang w:bidi="ar-EG"/>
        </w:rPr>
        <w:t>المطلب الرابع</w:t>
      </w:r>
      <w:r w:rsidR="00A45CEC">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تغريد</w:t>
      </w:r>
      <w:r w:rsidR="00017593" w:rsidRPr="00174D3D">
        <w:rPr>
          <w:rFonts w:ascii="Calibri" w:hAnsi="Calibri" w:cs="Calibri"/>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العصافير.. دراسة حالة</w:t>
      </w:r>
      <w:bookmarkEnd w:id="261"/>
    </w:p>
    <w:p w14:paraId="0C3B605A" w14:textId="53ACC5AC"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00ED5117" w:rsidRPr="003544FD">
        <w:rPr>
          <w:rFonts w:ascii="Calibri" w:hAnsi="Calibri" w:cs="Calibri"/>
          <w:sz w:val="36"/>
          <w:szCs w:val="36"/>
          <w:rtl/>
          <w:lang w:bidi="ar-EG"/>
        </w:rPr>
        <w:t>ع</w:t>
      </w:r>
      <w:r w:rsidRPr="003544FD">
        <w:rPr>
          <w:rFonts w:ascii="Calibri" w:hAnsi="Calibri" w:cs="Calibri"/>
          <w:sz w:val="36"/>
          <w:szCs w:val="36"/>
          <w:rtl/>
          <w:lang w:bidi="ar-EG"/>
        </w:rPr>
        <w:t xml:space="preserve">ذب مظاهر الجمال في عالم الطبيعة جمال تغريد الطيور، والتغريد مجموع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صوات متناغمة تبعث في النفس الانشراح والمتعة.</w:t>
      </w:r>
      <w:r w:rsidR="00ED5117" w:rsidRPr="003544FD">
        <w:rPr>
          <w:rFonts w:ascii="Calibri" w:hAnsi="Calibri" w:cs="Calibri"/>
          <w:sz w:val="36"/>
          <w:szCs w:val="36"/>
          <w:rtl/>
          <w:lang w:bidi="ar-EG"/>
        </w:rPr>
        <w:t>..</w:t>
      </w:r>
      <w:r w:rsidRPr="003544FD">
        <w:rPr>
          <w:rFonts w:ascii="Calibri" w:hAnsi="Calibri" w:cs="Calibri"/>
          <w:sz w:val="36"/>
          <w:szCs w:val="36"/>
          <w:rtl/>
          <w:lang w:bidi="ar-EG"/>
        </w:rPr>
        <w:t>الطيور تعتمد تقنيات عالية في ترتيب الأصوات وتنظيمها.</w:t>
      </w:r>
    </w:p>
    <w:p w14:paraId="28DD2C43" w14:textId="1B34CA5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عد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وليفييه مسيان</w:t>
      </w:r>
      <w:r w:rsidRPr="003544FD">
        <w:rPr>
          <w:rFonts w:ascii="Calibri" w:hAnsi="Calibri" w:cs="Calibri"/>
          <w:sz w:val="36"/>
          <w:szCs w:val="36"/>
          <w:rtl/>
          <w:lang w:bidi="ar-EG"/>
        </w:rPr>
        <w:t>)</w:t>
      </w:r>
      <w:r w:rsidR="00616DB1">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عالم الطيور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الملحنين في القرن العشرين</w:t>
      </w:r>
      <w:r w:rsidR="00216845">
        <w:rPr>
          <w:rFonts w:ascii="Calibri" w:hAnsi="Calibri" w:cs="Calibri"/>
          <w:sz w:val="36"/>
          <w:szCs w:val="36"/>
          <w:rtl/>
          <w:lang w:bidi="ar-EG"/>
        </w:rPr>
        <w:t>-</w:t>
      </w:r>
      <w:r w:rsidR="00616DB1">
        <w:rPr>
          <w:rFonts w:ascii="Calibri" w:hAnsi="Calibri" w:cs="Calibri" w:hint="cs"/>
          <w:sz w:val="36"/>
          <w:szCs w:val="36"/>
          <w:rtl/>
          <w:lang w:bidi="ar-EG"/>
        </w:rPr>
        <w:t xml:space="preserve"> </w:t>
      </w:r>
      <w:r w:rsidRPr="003544FD">
        <w:rPr>
          <w:rFonts w:ascii="Calibri" w:hAnsi="Calibri" w:cs="Calibri"/>
          <w:sz w:val="36"/>
          <w:szCs w:val="36"/>
          <w:rtl/>
          <w:lang w:bidi="ar-EG"/>
        </w:rPr>
        <w:t>قطعا موسيقية على البيانو بعنوان (كتالوج طا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ر) </w:t>
      </w:r>
      <w:r w:rsidR="00ED5117" w:rsidRPr="003544FD">
        <w:rPr>
          <w:rFonts w:ascii="Calibri" w:hAnsi="Calibri" w:cs="Calibri"/>
          <w:sz w:val="36"/>
          <w:szCs w:val="36"/>
          <w:lang w:bidi="ar-EG"/>
        </w:rPr>
        <w:t>Catalogue d’Oiseaux</w:t>
      </w:r>
      <w:r w:rsidR="0057579D">
        <w:rPr>
          <w:rFonts w:ascii="Calibri" w:hAnsi="Calibri" w:cs="Calibri"/>
          <w:sz w:val="36"/>
          <w:szCs w:val="36"/>
          <w:rtl/>
          <w:lang w:bidi="ar-EG"/>
        </w:rPr>
        <w:t>،</w:t>
      </w:r>
      <w:r w:rsidRPr="003544FD">
        <w:rPr>
          <w:rFonts w:ascii="Calibri" w:hAnsi="Calibri" w:cs="Calibri"/>
          <w:sz w:val="36"/>
          <w:szCs w:val="36"/>
          <w:rtl/>
          <w:lang w:bidi="ar-EG"/>
        </w:rPr>
        <w:t xml:space="preserve"> وهي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مة على تغريدات مجموعة من الطيور مثل </w:t>
      </w:r>
      <w:r w:rsidRPr="003544FD">
        <w:rPr>
          <w:rFonts w:ascii="Calibri" w:hAnsi="Calibri" w:cs="Calibri"/>
          <w:sz w:val="36"/>
          <w:szCs w:val="36"/>
          <w:lang w:bidi="ar-EG"/>
        </w:rPr>
        <w:t>(golden oriole</w:t>
      </w:r>
      <w:r w:rsidR="0073127E" w:rsidRPr="003544FD">
        <w:rPr>
          <w:rFonts w:ascii="Calibri" w:hAnsi="Calibri" w:cs="Calibri"/>
          <w:sz w:val="36"/>
          <w:szCs w:val="36"/>
          <w:lang w:bidi="ar-EG"/>
        </w:rPr>
        <w:t>)</w:t>
      </w:r>
      <w:r w:rsidR="008E6AA2">
        <w:rPr>
          <w:rFonts w:ascii="Calibri" w:hAnsi="Calibri" w:cs="Calibri" w:hint="cs"/>
          <w:sz w:val="36"/>
          <w:szCs w:val="36"/>
          <w:rtl/>
          <w:lang w:bidi="ar-EG"/>
        </w:rPr>
        <w:t xml:space="preserve"> و</w:t>
      </w:r>
      <w:r w:rsidRPr="003544FD">
        <w:rPr>
          <w:rFonts w:ascii="Calibri" w:hAnsi="Calibri" w:cs="Calibri"/>
          <w:sz w:val="36"/>
          <w:szCs w:val="36"/>
          <w:lang w:bidi="ar-EG"/>
        </w:rPr>
        <w:t xml:space="preserve"> (alpine chough)</w:t>
      </w:r>
      <w:r w:rsidRPr="003544FD">
        <w:rPr>
          <w:rFonts w:ascii="Calibri" w:hAnsi="Calibri" w:cs="Calibri"/>
          <w:sz w:val="36"/>
          <w:szCs w:val="36"/>
          <w:rtl/>
          <w:lang w:bidi="ar-EG"/>
        </w:rPr>
        <w:t xml:space="preserve"> و</w:t>
      </w:r>
      <w:r w:rsidR="008E6AA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tawny owl</w:t>
      </w:r>
      <w:r w:rsidRPr="003544FD">
        <w:rPr>
          <w:rFonts w:ascii="Calibri" w:hAnsi="Calibri" w:cs="Calibri"/>
          <w:sz w:val="36"/>
          <w:szCs w:val="36"/>
          <w:rtl/>
          <w:lang w:bidi="ar-EG"/>
        </w:rPr>
        <w:t>) و</w:t>
      </w:r>
      <w:r w:rsidR="008E6AA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rock thrush</w:t>
      </w:r>
      <w:r w:rsidRPr="003544FD">
        <w:rPr>
          <w:rFonts w:ascii="Calibri" w:hAnsi="Calibri" w:cs="Calibri"/>
          <w:sz w:val="36"/>
          <w:szCs w:val="36"/>
          <w:rtl/>
          <w:lang w:bidi="ar-EG"/>
        </w:rPr>
        <w:t>) و</w:t>
      </w:r>
      <w:r w:rsidR="008E6AA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buzzard</w:t>
      </w:r>
      <w:r w:rsidRPr="003544FD">
        <w:rPr>
          <w:rFonts w:ascii="Calibri" w:hAnsi="Calibri" w:cs="Calibri"/>
          <w:sz w:val="36"/>
          <w:szCs w:val="36"/>
          <w:rtl/>
          <w:lang w:bidi="ar-EG"/>
        </w:rPr>
        <w:t>) و</w:t>
      </w:r>
      <w:r w:rsidR="008E6AA2">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sz w:val="36"/>
          <w:szCs w:val="36"/>
          <w:lang w:bidi="ar-EG"/>
        </w:rPr>
        <w:t>reed warbler</w:t>
      </w:r>
      <w:r w:rsidR="0073127E" w:rsidRPr="003544FD">
        <w:rPr>
          <w:rFonts w:ascii="Calibri" w:hAnsi="Calibri" w:cs="Calibri" w:hint="cs"/>
          <w:sz w:val="36"/>
          <w:szCs w:val="36"/>
          <w:rtl/>
          <w:lang w:bidi="ar-EG"/>
        </w:rPr>
        <w:t>) ..</w:t>
      </w:r>
      <w:r w:rsidR="0073127E" w:rsidRPr="003544FD">
        <w:rPr>
          <w:rFonts w:ascii="Calibri" w:hAnsi="Calibri" w:cs="Calibri"/>
          <w:sz w:val="36"/>
          <w:szCs w:val="36"/>
          <w:rtl/>
          <w:lang w:bidi="ar-EG"/>
        </w:rPr>
        <w:t>.</w:t>
      </w:r>
    </w:p>
    <w:p w14:paraId="3F5EED55" w14:textId="31E229A4" w:rsidR="00236D17" w:rsidRPr="00236D17" w:rsidRDefault="00236D17" w:rsidP="00E50938">
      <w:pPr>
        <w:widowControl w:val="0"/>
        <w:bidi/>
        <w:spacing w:line="240" w:lineRule="auto"/>
        <w:jc w:val="both"/>
        <w:rPr>
          <w:rFonts w:ascii="Calibri" w:hAnsi="Calibri" w:cs="Calibri"/>
          <w:sz w:val="36"/>
          <w:szCs w:val="36"/>
          <w:rtl/>
          <w:lang w:bidi="ar-EG"/>
        </w:rPr>
      </w:pPr>
      <w:r w:rsidRPr="00236D17">
        <w:rPr>
          <w:rFonts w:ascii="Calibri" w:hAnsi="Calibri" w:cs="Calibri"/>
          <w:b/>
          <w:bCs/>
          <w:sz w:val="36"/>
          <w:szCs w:val="36"/>
          <w:rtl/>
          <w:lang w:bidi="ar-EG"/>
        </w:rPr>
        <w:lastRenderedPageBreak/>
        <w:t xml:space="preserve">أوليفييه مسيان </w:t>
      </w:r>
      <w:r w:rsidRPr="00236D17">
        <w:rPr>
          <w:rFonts w:ascii="Calibri" w:hAnsi="Calibri" w:cs="Calibri"/>
          <w:b/>
          <w:bCs/>
          <w:sz w:val="36"/>
          <w:szCs w:val="36"/>
          <w:lang w:bidi="ar-EG"/>
        </w:rPr>
        <w:t>Olivier Messiaen</w:t>
      </w:r>
      <w:r w:rsidRPr="003544FD">
        <w:rPr>
          <w:rFonts w:ascii="Calibri" w:hAnsi="Calibri" w:cs="Calibri"/>
          <w:sz w:val="36"/>
          <w:szCs w:val="36"/>
          <w:rtl/>
          <w:lang w:bidi="ar-EG"/>
        </w:rPr>
        <w:t xml:space="preserve"> (١٩٠٨</w:t>
      </w:r>
      <w:r>
        <w:rPr>
          <w:rFonts w:ascii="Calibri" w:hAnsi="Calibri" w:cs="Calibri" w:hint="cs"/>
          <w:sz w:val="36"/>
          <w:szCs w:val="36"/>
          <w:rtl/>
          <w:lang w:bidi="ar-EG"/>
        </w:rPr>
        <w:t>-</w:t>
      </w:r>
      <w:r w:rsidRPr="003544FD">
        <w:rPr>
          <w:rFonts w:ascii="Calibri" w:hAnsi="Calibri" w:cs="Calibri"/>
          <w:sz w:val="36"/>
          <w:szCs w:val="36"/>
          <w:rtl/>
          <w:lang w:bidi="ar-EG"/>
        </w:rPr>
        <w:t>١٩٩٢م): فرنسي. عازف أرغن واختصاصي علم الطيور.</w:t>
      </w:r>
    </w:p>
    <w:p w14:paraId="3C59FFEC" w14:textId="45F411E2"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وكتب (</w:t>
      </w:r>
      <w:r w:rsidRPr="00BA6904">
        <w:rPr>
          <w:rFonts w:ascii="Calibri" w:hAnsi="Calibri" w:cs="Calibri"/>
          <w:b/>
          <w:bCs/>
          <w:sz w:val="36"/>
          <w:szCs w:val="36"/>
          <w:rtl/>
          <w:lang w:bidi="ar-EG"/>
        </w:rPr>
        <w:t>مسيان</w:t>
      </w:r>
      <w:r w:rsidRPr="003544FD">
        <w:rPr>
          <w:rFonts w:ascii="Calibri" w:hAnsi="Calibri" w:cs="Calibri"/>
          <w:sz w:val="36"/>
          <w:szCs w:val="36"/>
          <w:rtl/>
          <w:lang w:bidi="ar-EG"/>
        </w:rPr>
        <w:t>) عن تغريد</w:t>
      </w:r>
      <w:r w:rsidR="00BA6904">
        <w:rPr>
          <w:rFonts w:ascii="Calibri" w:hAnsi="Calibri" w:cs="Calibri" w:hint="cs"/>
          <w:sz w:val="36"/>
          <w:szCs w:val="36"/>
          <w:rtl/>
          <w:lang w:bidi="ar-EG"/>
        </w:rPr>
        <w:t xml:space="preserve"> </w:t>
      </w:r>
      <w:r w:rsidRPr="003544FD">
        <w:rPr>
          <w:rFonts w:ascii="Calibri" w:hAnsi="Calibri" w:cs="Calibri"/>
          <w:sz w:val="36"/>
          <w:szCs w:val="36"/>
          <w:rtl/>
          <w:lang w:bidi="ar-EG"/>
        </w:rPr>
        <w:t>الطيور: «</w:t>
      </w:r>
      <w:r w:rsidRPr="00616DB1">
        <w:rPr>
          <w:rFonts w:ascii="Calibri" w:hAnsi="Calibri" w:cs="Calibri"/>
          <w:b/>
          <w:bCs/>
          <w:color w:val="002060"/>
          <w:sz w:val="36"/>
          <w:szCs w:val="36"/>
          <w:highlight w:val="lightGray"/>
          <w:rtl/>
          <w:lang w:bidi="ar-EG"/>
        </w:rPr>
        <w:t xml:space="preserve">لقد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دركت حقيقة</w:t>
      </w:r>
      <w:r w:rsidR="00BA6904" w:rsidRPr="00616DB1">
        <w:rPr>
          <w:rFonts w:ascii="Calibri" w:hAnsi="Calibri" w:cs="Calibri" w:hint="cs"/>
          <w:b/>
          <w:bCs/>
          <w:color w:val="002060"/>
          <w:sz w:val="36"/>
          <w:szCs w:val="36"/>
          <w:highlight w:val="lightGray"/>
          <w:rtl/>
          <w:lang w:bidi="ar-EG"/>
        </w:rPr>
        <w:t xml:space="preserve">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 xml:space="preserve">ن هناك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شياء كثيرة لم يخترعها الإنسان، و</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 xml:space="preserve">ن هناك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 xml:space="preserve">شياء كثيرة في الطبيعة موجودة ببساطة حولنا. والإشكال في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 xml:space="preserve">مرها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 xml:space="preserve">ن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حدا لم يهتم بها. يتحدث البشر عن جداول (</w:t>
      </w:r>
      <w:r w:rsidRPr="00616DB1">
        <w:rPr>
          <w:rFonts w:ascii="Calibri" w:hAnsi="Calibri" w:cs="Calibri"/>
          <w:b/>
          <w:bCs/>
          <w:color w:val="002060"/>
          <w:sz w:val="36"/>
          <w:szCs w:val="36"/>
          <w:highlight w:val="lightGray"/>
          <w:lang w:bidi="ar-EG"/>
        </w:rPr>
        <w:t>modes</w:t>
      </w:r>
      <w:r w:rsidRPr="00616DB1">
        <w:rPr>
          <w:rFonts w:ascii="Calibri" w:hAnsi="Calibri" w:cs="Calibri"/>
          <w:b/>
          <w:bCs/>
          <w:color w:val="002060"/>
          <w:sz w:val="36"/>
          <w:szCs w:val="36"/>
          <w:highlight w:val="lightGray"/>
          <w:rtl/>
          <w:lang w:bidi="ar-EG"/>
        </w:rPr>
        <w:t>) وسلم موسيقي: الطيور لديها موازين وسا</w:t>
      </w:r>
      <w:r w:rsidR="006228D8" w:rsidRPr="00616DB1">
        <w:rPr>
          <w:rFonts w:ascii="Calibri" w:hAnsi="Calibri" w:cs="Calibri"/>
          <w:b/>
          <w:bCs/>
          <w:color w:val="002060"/>
          <w:sz w:val="36"/>
          <w:szCs w:val="36"/>
          <w:highlight w:val="lightGray"/>
          <w:rtl/>
          <w:lang w:bidi="ar-EG"/>
        </w:rPr>
        <w:t>ئ</w:t>
      </w:r>
      <w:r w:rsidRPr="00616DB1">
        <w:rPr>
          <w:rFonts w:ascii="Calibri" w:hAnsi="Calibri" w:cs="Calibri"/>
          <w:b/>
          <w:bCs/>
          <w:color w:val="002060"/>
          <w:sz w:val="36"/>
          <w:szCs w:val="36"/>
          <w:highlight w:val="lightGray"/>
          <w:rtl/>
          <w:lang w:bidi="ar-EG"/>
        </w:rPr>
        <w:t>ط. هناك الكثير من الحديث عن تقسيم فترات نغ</w:t>
      </w:r>
      <w:r w:rsidR="00ED5117" w:rsidRPr="00616DB1">
        <w:rPr>
          <w:rFonts w:ascii="Calibri" w:hAnsi="Calibri" w:cs="Calibri"/>
          <w:b/>
          <w:bCs/>
          <w:color w:val="002060"/>
          <w:sz w:val="36"/>
          <w:szCs w:val="36"/>
          <w:highlight w:val="lightGray"/>
          <w:rtl/>
          <w:lang w:bidi="ar-EG"/>
        </w:rPr>
        <w:t>م</w:t>
      </w:r>
      <w:r w:rsidRPr="00616DB1">
        <w:rPr>
          <w:rFonts w:ascii="Calibri" w:hAnsi="Calibri" w:cs="Calibri"/>
          <w:b/>
          <w:bCs/>
          <w:color w:val="002060"/>
          <w:sz w:val="36"/>
          <w:szCs w:val="36"/>
          <w:highlight w:val="lightGray"/>
          <w:rtl/>
          <w:lang w:bidi="ar-EG"/>
        </w:rPr>
        <w:t>ية صغيرة: الطيور تغني هذه الفواصل</w:t>
      </w:r>
      <w:r w:rsidR="00F96EF7" w:rsidRPr="003544FD">
        <w:rPr>
          <w:rFonts w:ascii="Calibri" w:hAnsi="Calibri" w:cs="Calibri"/>
          <w:sz w:val="36"/>
          <w:szCs w:val="36"/>
          <w:rtl/>
          <w:lang w:bidi="ar-EG"/>
        </w:rPr>
        <w:t>»</w:t>
      </w:r>
    </w:p>
    <w:p w14:paraId="4EE73185" w14:textId="05334529" w:rsidR="00B117B2" w:rsidRPr="003544FD" w:rsidRDefault="00B117B2" w:rsidP="00E50938">
      <w:pPr>
        <w:widowControl w:val="0"/>
        <w:spacing w:line="240" w:lineRule="auto"/>
        <w:jc w:val="both"/>
        <w:rPr>
          <w:rFonts w:ascii="Calibri" w:hAnsi="Calibri" w:cs="Calibri"/>
          <w:sz w:val="36"/>
          <w:szCs w:val="36"/>
          <w:lang w:bidi="ar-EG"/>
        </w:rPr>
      </w:pPr>
      <w:r w:rsidRPr="00B117B2">
        <w:rPr>
          <w:rFonts w:ascii="Calibri" w:hAnsi="Calibri" w:cs="Calibri"/>
          <w:sz w:val="36"/>
          <w:szCs w:val="36"/>
          <w:lang w:bidi="ar-EG"/>
        </w:rPr>
        <w:t xml:space="preserve">Information sheet accompanying the CD by Martin Zehn (Piano), </w:t>
      </w:r>
      <w:r w:rsidRPr="00B117B2">
        <w:rPr>
          <w:rFonts w:ascii="Calibri" w:hAnsi="Calibri" w:cs="Calibri"/>
          <w:b/>
          <w:bCs/>
          <w:i/>
          <w:iCs/>
          <w:sz w:val="36"/>
          <w:szCs w:val="36"/>
          <w:lang w:bidi="ar-EG"/>
        </w:rPr>
        <w:t>Catalogue d'oiseaux</w:t>
      </w:r>
      <w:r w:rsidRPr="00B117B2">
        <w:rPr>
          <w:rFonts w:ascii="Calibri" w:hAnsi="Calibri" w:cs="Calibri"/>
          <w:sz w:val="36"/>
          <w:szCs w:val="36"/>
          <w:lang w:bidi="ar-EG"/>
        </w:rPr>
        <w:t>, Art Nova Classics,</w:t>
      </w:r>
      <w:r>
        <w:rPr>
          <w:rFonts w:ascii="Calibri" w:hAnsi="Calibri" w:cs="Calibri"/>
          <w:sz w:val="36"/>
          <w:szCs w:val="36"/>
          <w:lang w:bidi="ar-EG"/>
        </w:rPr>
        <w:t xml:space="preserve"> </w:t>
      </w:r>
      <w:r w:rsidRPr="00B117B2">
        <w:rPr>
          <w:rFonts w:ascii="Calibri" w:hAnsi="Calibri" w:cs="Calibri"/>
          <w:sz w:val="36"/>
          <w:szCs w:val="36"/>
          <w:lang w:bidi="ar-EG"/>
        </w:rPr>
        <w:t>2000.</w:t>
      </w:r>
    </w:p>
    <w:p w14:paraId="0F1479F0" w14:textId="0BA64E7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اعترف (</w:t>
      </w:r>
      <w:r w:rsidRPr="003544FD">
        <w:rPr>
          <w:rFonts w:ascii="Calibri" w:hAnsi="Calibri" w:cs="Calibri"/>
          <w:b/>
          <w:bCs/>
          <w:sz w:val="36"/>
          <w:szCs w:val="36"/>
          <w:rtl/>
          <w:lang w:bidi="ar-EG"/>
        </w:rPr>
        <w:t>و.</w:t>
      </w:r>
      <w:r w:rsidR="008473B7">
        <w:rPr>
          <w:rFonts w:ascii="Calibri" w:hAnsi="Calibri" w:cs="Calibri" w:hint="cs"/>
          <w:b/>
          <w:bCs/>
          <w:sz w:val="36"/>
          <w:szCs w:val="36"/>
          <w:rtl/>
          <w:lang w:bidi="ar-EG"/>
        </w:rPr>
        <w:t xml:space="preserve"> </w:t>
      </w:r>
      <w:r w:rsidRPr="003544FD">
        <w:rPr>
          <w:rFonts w:ascii="Calibri" w:hAnsi="Calibri" w:cs="Calibri"/>
          <w:b/>
          <w:bCs/>
          <w:sz w:val="36"/>
          <w:szCs w:val="36"/>
          <w:rtl/>
          <w:lang w:bidi="ar-EG"/>
        </w:rPr>
        <w:t>ه. ثورب</w:t>
      </w:r>
      <w:r w:rsidRPr="003544FD">
        <w:rPr>
          <w:rFonts w:ascii="Calibri" w:hAnsi="Calibri" w:cs="Calibri"/>
          <w:sz w:val="36"/>
          <w:szCs w:val="36"/>
          <w:rtl/>
          <w:lang w:bidi="ar-EG"/>
        </w:rPr>
        <w:t>)</w:t>
      </w:r>
      <w:r w:rsidR="00616DB1">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هم العلماء المختصين في تغريد الطيور</w:t>
      </w:r>
      <w:r w:rsidR="00216845">
        <w:rPr>
          <w:rFonts w:ascii="Calibri" w:hAnsi="Calibri" w:cs="Calibri"/>
          <w:sz w:val="36"/>
          <w:szCs w:val="36"/>
          <w:rtl/>
          <w:lang w:bidi="ar-EG"/>
        </w:rPr>
        <w:t>-</w:t>
      </w:r>
      <w:r w:rsidR="00616DB1">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w:t>
      </w:r>
      <w:r w:rsidR="00C33246" w:rsidRPr="003544FD">
        <w:rPr>
          <w:rFonts w:ascii="Calibri" w:hAnsi="Calibri" w:cs="Calibri"/>
          <w:sz w:val="36"/>
          <w:szCs w:val="36"/>
          <w:rtl/>
          <w:lang w:bidi="ar-EG"/>
        </w:rPr>
        <w:t>ه</w:t>
      </w:r>
      <w:r w:rsidR="00616DB1">
        <w:rPr>
          <w:rFonts w:ascii="Calibri" w:hAnsi="Calibri" w:cs="Calibri" w:hint="cs"/>
          <w:sz w:val="36"/>
          <w:szCs w:val="36"/>
          <w:rtl/>
          <w:lang w:bidi="ar-EG"/>
        </w:rPr>
        <w:t>:</w:t>
      </w:r>
      <w:r w:rsidR="00C33246" w:rsidRPr="003544FD">
        <w:rPr>
          <w:rFonts w:ascii="Calibri" w:hAnsi="Calibri" w:cs="Calibri"/>
          <w:sz w:val="36"/>
          <w:szCs w:val="36"/>
          <w:rtl/>
          <w:lang w:bidi="ar-EG"/>
        </w:rPr>
        <w:t xml:space="preserve"> «</w:t>
      </w:r>
      <w:r w:rsidR="00C33246" w:rsidRPr="00616DB1">
        <w:rPr>
          <w:rFonts w:ascii="Calibri" w:hAnsi="Calibri" w:cs="Calibri"/>
          <w:b/>
          <w:bCs/>
          <w:color w:val="002060"/>
          <w:sz w:val="36"/>
          <w:szCs w:val="36"/>
          <w:highlight w:val="lightGray"/>
          <w:rtl/>
          <w:lang w:bidi="ar-EG"/>
        </w:rPr>
        <w:t>من الصعب تصو</w:t>
      </w:r>
      <w:r w:rsidRPr="00616DB1">
        <w:rPr>
          <w:rFonts w:ascii="Calibri" w:hAnsi="Calibri" w:cs="Calibri"/>
          <w:b/>
          <w:bCs/>
          <w:color w:val="002060"/>
          <w:sz w:val="36"/>
          <w:szCs w:val="36"/>
          <w:highlight w:val="lightGray"/>
          <w:rtl/>
          <w:lang w:bidi="ar-EG"/>
        </w:rPr>
        <w:t xml:space="preserve">ر </w:t>
      </w:r>
      <w:r w:rsidR="006228D8" w:rsidRPr="00616DB1">
        <w:rPr>
          <w:rFonts w:ascii="Calibri" w:hAnsi="Calibri" w:cs="Calibri"/>
          <w:b/>
          <w:bCs/>
          <w:color w:val="002060"/>
          <w:sz w:val="36"/>
          <w:szCs w:val="36"/>
          <w:highlight w:val="lightGray"/>
          <w:rtl/>
          <w:lang w:bidi="ar-EG"/>
        </w:rPr>
        <w:t>أ</w:t>
      </w:r>
      <w:r w:rsidRPr="00616DB1">
        <w:rPr>
          <w:rFonts w:ascii="Calibri" w:hAnsi="Calibri" w:cs="Calibri"/>
          <w:b/>
          <w:bCs/>
          <w:color w:val="002060"/>
          <w:sz w:val="36"/>
          <w:szCs w:val="36"/>
          <w:highlight w:val="lightGray"/>
          <w:rtl/>
          <w:lang w:bidi="ar-EG"/>
        </w:rPr>
        <w:t>ي سبب انتخابي للنقاء العالي لبعض نوتات العصافير</w:t>
      </w:r>
      <w:r w:rsidR="00F96EF7" w:rsidRPr="003544FD">
        <w:rPr>
          <w:rFonts w:ascii="Calibri" w:hAnsi="Calibri" w:cs="Calibri"/>
          <w:sz w:val="36"/>
          <w:szCs w:val="36"/>
          <w:rtl/>
          <w:lang w:bidi="ar-EG"/>
        </w:rPr>
        <w:t>»</w:t>
      </w:r>
      <w:r w:rsidRPr="003544FD">
        <w:rPr>
          <w:rFonts w:ascii="Calibri" w:hAnsi="Calibri" w:cs="Calibri"/>
          <w:sz w:val="36"/>
          <w:szCs w:val="36"/>
          <w:rtl/>
          <w:lang w:bidi="ar-EG"/>
        </w:rPr>
        <w:t>.</w:t>
      </w:r>
    </w:p>
    <w:p w14:paraId="08623E6B" w14:textId="164F57D8" w:rsidR="00D26F0A" w:rsidRDefault="00D26F0A" w:rsidP="00E50938">
      <w:pPr>
        <w:widowControl w:val="0"/>
        <w:spacing w:line="240" w:lineRule="auto"/>
        <w:jc w:val="both"/>
        <w:rPr>
          <w:rFonts w:ascii="Calibri" w:hAnsi="Calibri" w:cs="Calibri"/>
          <w:sz w:val="36"/>
          <w:szCs w:val="36"/>
          <w:lang w:bidi="ar-EG"/>
        </w:rPr>
      </w:pPr>
      <w:r w:rsidRPr="00D26F0A">
        <w:rPr>
          <w:rFonts w:ascii="Calibri" w:hAnsi="Calibri" w:cs="Calibri"/>
          <w:sz w:val="36"/>
          <w:szCs w:val="36"/>
          <w:lang w:bidi="ar-EG"/>
        </w:rPr>
        <w:t xml:space="preserve">Cited in: S. Burgess, </w:t>
      </w:r>
      <w:r w:rsidRPr="00D26F0A">
        <w:rPr>
          <w:rFonts w:ascii="Calibri" w:hAnsi="Calibri" w:cs="Calibri"/>
          <w:b/>
          <w:bCs/>
          <w:i/>
          <w:iCs/>
          <w:sz w:val="36"/>
          <w:szCs w:val="36"/>
          <w:lang w:bidi="ar-EG"/>
        </w:rPr>
        <w:t>Hallmarks of design: Evidence of purposeful design and beauty in nature</w:t>
      </w:r>
      <w:r w:rsidRPr="00D26F0A">
        <w:rPr>
          <w:rFonts w:ascii="Calibri" w:hAnsi="Calibri" w:cs="Calibri"/>
          <w:sz w:val="36"/>
          <w:szCs w:val="36"/>
          <w:lang w:bidi="ar-EG"/>
        </w:rPr>
        <w:t xml:space="preserve"> (Leominster,</w:t>
      </w:r>
      <w:r>
        <w:rPr>
          <w:rFonts w:ascii="Calibri" w:hAnsi="Calibri" w:cs="Calibri"/>
          <w:sz w:val="36"/>
          <w:szCs w:val="36"/>
          <w:lang w:bidi="ar-EG"/>
        </w:rPr>
        <w:t xml:space="preserve"> </w:t>
      </w:r>
      <w:r w:rsidRPr="00D26F0A">
        <w:rPr>
          <w:rFonts w:ascii="Calibri" w:hAnsi="Calibri" w:cs="Calibri"/>
          <w:sz w:val="36"/>
          <w:szCs w:val="36"/>
          <w:lang w:bidi="ar-EG"/>
        </w:rPr>
        <w:t>UK: Day One Publications, 2002), p. 113.</w:t>
      </w:r>
    </w:p>
    <w:p w14:paraId="1E174757" w14:textId="25B68668"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ومن عجا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ب الطيور، قدرتها على تقديم تغريدات ثنا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بين الذكر والأنثى،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بين ذكرين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نثيين؛ بل وحتى التغريد الرباعي 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ربعة طيور. وهذا التغريد الأوركستري لا يح</w:t>
      </w:r>
      <w:r w:rsidR="00C33246" w:rsidRPr="003544FD">
        <w:rPr>
          <w:rFonts w:ascii="Calibri" w:hAnsi="Calibri" w:cs="Calibri"/>
          <w:sz w:val="36"/>
          <w:szCs w:val="36"/>
          <w:rtl/>
          <w:lang w:bidi="ar-EG"/>
        </w:rPr>
        <w:t>س</w:t>
      </w:r>
      <w:r w:rsidRPr="003544FD">
        <w:rPr>
          <w:rFonts w:ascii="Calibri" w:hAnsi="Calibri" w:cs="Calibri"/>
          <w:sz w:val="36"/>
          <w:szCs w:val="36"/>
          <w:rtl/>
          <w:lang w:bidi="ar-EG"/>
        </w:rPr>
        <w:t xml:space="preserve">نه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المتمرسون به من البشر.</w:t>
      </w:r>
    </w:p>
    <w:p w14:paraId="22C22275" w14:textId="6B339E6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ظاهرة جمال التغريدة وتعقيدها</w:t>
      </w:r>
      <w:r w:rsidR="00C33246" w:rsidRPr="003544FD">
        <w:rPr>
          <w:rFonts w:ascii="Calibri" w:hAnsi="Calibri" w:cs="Calibri"/>
          <w:sz w:val="36"/>
          <w:szCs w:val="36"/>
          <w:rtl/>
          <w:lang w:bidi="ar-EG"/>
        </w:rPr>
        <w:t>.</w:t>
      </w:r>
    </w:p>
    <w:p w14:paraId="09257D3B" w14:textId="6974251A" w:rsidR="003179D8" w:rsidRPr="00174D3D" w:rsidRDefault="004A0D3D" w:rsidP="00481DE7">
      <w:pPr>
        <w:keepNext/>
        <w:widowControl w:val="0"/>
        <w:bidi/>
        <w:spacing w:line="240" w:lineRule="auto"/>
        <w:jc w:val="center"/>
        <w:outlineLvl w:val="2"/>
        <w:rPr>
          <w:rFonts w:ascii="Calibri" w:hAnsi="Calibri" w:cs="Calibri"/>
          <w:b/>
          <w:bCs/>
          <w:sz w:val="36"/>
          <w:szCs w:val="36"/>
          <w:highlight w:val="yellow"/>
          <w:u w:val="single"/>
          <w:lang w:bidi="ar-EG"/>
        </w:rPr>
      </w:pPr>
      <w:bookmarkStart w:id="262" w:name="_Toc178854492"/>
      <w:r w:rsidRPr="00174D3D">
        <w:rPr>
          <w:rFonts w:ascii="Calibri" w:hAnsi="Calibri" w:cs="Calibri"/>
          <w:b/>
          <w:bCs/>
          <w:sz w:val="36"/>
          <w:szCs w:val="36"/>
          <w:highlight w:val="yellow"/>
          <w:u w:val="single"/>
          <w:rtl/>
          <w:lang w:bidi="ar-EG"/>
        </w:rPr>
        <w:t>المبحث الثاني</w:t>
      </w:r>
      <w:r w:rsidR="00481DE7">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الجمال يتح</w:t>
      </w:r>
      <w:r w:rsidR="00C33246" w:rsidRPr="00174D3D">
        <w:rPr>
          <w:rFonts w:ascii="Calibri" w:hAnsi="Calibri" w:cs="Calibri"/>
          <w:b/>
          <w:bCs/>
          <w:sz w:val="36"/>
          <w:szCs w:val="36"/>
          <w:highlight w:val="yellow"/>
          <w:u w:val="single"/>
          <w:rtl/>
          <w:lang w:bidi="ar-EG"/>
        </w:rPr>
        <w:t>د</w:t>
      </w:r>
      <w:r w:rsidR="00D26F0A">
        <w:rPr>
          <w:rFonts w:ascii="Calibri" w:hAnsi="Calibri" w:cs="Calibri" w:hint="cs"/>
          <w:b/>
          <w:bCs/>
          <w:sz w:val="36"/>
          <w:szCs w:val="36"/>
          <w:highlight w:val="yellow"/>
          <w:u w:val="single"/>
          <w:rtl/>
          <w:lang w:bidi="ar-EG"/>
        </w:rPr>
        <w:t>َّ</w:t>
      </w:r>
      <w:r w:rsidR="002665C3">
        <w:rPr>
          <w:rFonts w:ascii="Calibri" w:hAnsi="Calibri" w:cs="Calibri" w:hint="cs"/>
          <w:b/>
          <w:bCs/>
          <w:sz w:val="36"/>
          <w:szCs w:val="36"/>
          <w:highlight w:val="yellow"/>
          <w:u w:val="single"/>
          <w:rtl/>
          <w:lang w:bidi="ar-EG"/>
        </w:rPr>
        <w:t>ى</w:t>
      </w:r>
      <w:r w:rsidRPr="00174D3D">
        <w:rPr>
          <w:rFonts w:ascii="Calibri" w:hAnsi="Calibri" w:cs="Calibri"/>
          <w:b/>
          <w:bCs/>
          <w:sz w:val="36"/>
          <w:szCs w:val="36"/>
          <w:highlight w:val="yellow"/>
          <w:u w:val="single"/>
          <w:rtl/>
          <w:lang w:bidi="ar-EG"/>
        </w:rPr>
        <w:t xml:space="preserve"> الاختزال الماد</w:t>
      </w:r>
      <w:r w:rsidR="00D26F0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ي</w:t>
      </w:r>
      <w:bookmarkEnd w:id="262"/>
    </w:p>
    <w:p w14:paraId="3FE614DC" w14:textId="5E1D2807" w:rsidR="003179D8" w:rsidRPr="00174D3D" w:rsidRDefault="004A0D3D" w:rsidP="00481DE7">
      <w:pPr>
        <w:keepNext/>
        <w:widowControl w:val="0"/>
        <w:bidi/>
        <w:spacing w:line="240" w:lineRule="auto"/>
        <w:jc w:val="center"/>
        <w:outlineLvl w:val="3"/>
        <w:rPr>
          <w:rFonts w:ascii="Calibri" w:hAnsi="Calibri" w:cs="Calibri"/>
          <w:b/>
          <w:bCs/>
          <w:sz w:val="36"/>
          <w:szCs w:val="36"/>
          <w:highlight w:val="yellow"/>
          <w:u w:val="single"/>
          <w:lang w:bidi="ar-EG"/>
        </w:rPr>
      </w:pPr>
      <w:bookmarkStart w:id="263" w:name="_Toc178854493"/>
      <w:r w:rsidRPr="00174D3D">
        <w:rPr>
          <w:rFonts w:ascii="Calibri" w:hAnsi="Calibri" w:cs="Calibri"/>
          <w:b/>
          <w:bCs/>
          <w:sz w:val="36"/>
          <w:szCs w:val="36"/>
          <w:highlight w:val="yellow"/>
          <w:u w:val="single"/>
          <w:rtl/>
          <w:lang w:bidi="ar-EG"/>
        </w:rPr>
        <w:t>المطلب الأول</w:t>
      </w:r>
      <w:r w:rsidR="00481DE7">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 xml:space="preserve"> هل الجمال في عين الر</w:t>
      </w:r>
      <w:r w:rsidR="00D26F0A">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w:t>
      </w:r>
      <w:r w:rsidR="006228D8" w:rsidRPr="00174D3D">
        <w:rPr>
          <w:rFonts w:ascii="Calibri" w:hAnsi="Calibri" w:cs="Calibri"/>
          <w:b/>
          <w:bCs/>
          <w:sz w:val="36"/>
          <w:szCs w:val="36"/>
          <w:highlight w:val="yellow"/>
          <w:u w:val="single"/>
          <w:rtl/>
          <w:lang w:bidi="ar-EG"/>
        </w:rPr>
        <w:t>ئ</w:t>
      </w:r>
      <w:r w:rsidRPr="00174D3D">
        <w:rPr>
          <w:rFonts w:ascii="Calibri" w:hAnsi="Calibri" w:cs="Calibri"/>
          <w:b/>
          <w:bCs/>
          <w:sz w:val="36"/>
          <w:szCs w:val="36"/>
          <w:highlight w:val="yellow"/>
          <w:u w:val="single"/>
          <w:rtl/>
          <w:lang w:bidi="ar-EG"/>
        </w:rPr>
        <w:t xml:space="preserve">ي </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م هو حقيقة موضوعية؟</w:t>
      </w:r>
      <w:bookmarkEnd w:id="263"/>
    </w:p>
    <w:p w14:paraId="1984384C" w14:textId="315A866D"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قروا بظاهر الجمال، ولكن نسبوه </w:t>
      </w:r>
      <w:r w:rsidRPr="003544FD">
        <w:rPr>
          <w:rFonts w:ascii="Calibri" w:hAnsi="Calibri" w:cs="Calibri"/>
          <w:sz w:val="36"/>
          <w:szCs w:val="36"/>
          <w:rtl/>
          <w:lang w:bidi="ar-EG"/>
        </w:rPr>
        <w:t>إ</w:t>
      </w:r>
      <w:r w:rsidR="004A0D3D" w:rsidRPr="003544FD">
        <w:rPr>
          <w:rFonts w:ascii="Calibri" w:hAnsi="Calibri" w:cs="Calibri"/>
          <w:sz w:val="36"/>
          <w:szCs w:val="36"/>
          <w:rtl/>
          <w:lang w:bidi="ar-EG"/>
        </w:rPr>
        <w:t>لى عين الرا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w:t>
      </w:r>
      <w:r w:rsidR="00C33246" w:rsidRPr="003544FD">
        <w:rPr>
          <w:rFonts w:ascii="Calibri" w:hAnsi="Calibri" w:cs="Calibri"/>
          <w:sz w:val="36"/>
          <w:szCs w:val="36"/>
          <w:rtl/>
          <w:lang w:bidi="ar-EG"/>
        </w:rPr>
        <w:t>...</w:t>
      </w:r>
      <w:r w:rsidR="004A0D3D" w:rsidRPr="003544FD">
        <w:rPr>
          <w:rFonts w:ascii="Calibri" w:hAnsi="Calibri" w:cs="Calibri"/>
          <w:sz w:val="36"/>
          <w:szCs w:val="36"/>
          <w:rtl/>
          <w:lang w:bidi="ar-EG"/>
        </w:rPr>
        <w:t>يقول (هيوم): «</w:t>
      </w:r>
      <w:r w:rsidR="004A0D3D" w:rsidRPr="00616DB1">
        <w:rPr>
          <w:rFonts w:ascii="Calibri" w:hAnsi="Calibri" w:cs="Calibri"/>
          <w:b/>
          <w:bCs/>
          <w:color w:val="002060"/>
          <w:sz w:val="36"/>
          <w:szCs w:val="36"/>
          <w:highlight w:val="lightGray"/>
          <w:rtl/>
          <w:lang w:bidi="ar-EG"/>
        </w:rPr>
        <w:t>ليس الجمال صفة الأشياء نف</w:t>
      </w:r>
      <w:r w:rsidR="00C33246" w:rsidRPr="00616DB1">
        <w:rPr>
          <w:rFonts w:ascii="Calibri" w:hAnsi="Calibri" w:cs="Calibri"/>
          <w:b/>
          <w:bCs/>
          <w:color w:val="002060"/>
          <w:sz w:val="36"/>
          <w:szCs w:val="36"/>
          <w:highlight w:val="lightGray"/>
          <w:rtl/>
          <w:lang w:bidi="ar-EG"/>
        </w:rPr>
        <w:t>س</w:t>
      </w:r>
      <w:r w:rsidR="004A0D3D" w:rsidRPr="00616DB1">
        <w:rPr>
          <w:rFonts w:ascii="Calibri" w:hAnsi="Calibri" w:cs="Calibri"/>
          <w:b/>
          <w:bCs/>
          <w:color w:val="002060"/>
          <w:sz w:val="36"/>
          <w:szCs w:val="36"/>
          <w:highlight w:val="lightGray"/>
          <w:rtl/>
          <w:lang w:bidi="ar-EG"/>
        </w:rPr>
        <w:t xml:space="preserve">ها. </w:t>
      </w:r>
      <w:r w:rsidRPr="00616DB1">
        <w:rPr>
          <w:rFonts w:ascii="Calibri" w:hAnsi="Calibri" w:cs="Calibri"/>
          <w:b/>
          <w:bCs/>
          <w:color w:val="002060"/>
          <w:sz w:val="36"/>
          <w:szCs w:val="36"/>
          <w:highlight w:val="lightGray"/>
          <w:rtl/>
          <w:lang w:bidi="ar-EG"/>
        </w:rPr>
        <w:t>إ</w:t>
      </w:r>
      <w:r w:rsidR="004A0D3D" w:rsidRPr="00616DB1">
        <w:rPr>
          <w:rFonts w:ascii="Calibri" w:hAnsi="Calibri" w:cs="Calibri"/>
          <w:b/>
          <w:bCs/>
          <w:color w:val="002060"/>
          <w:sz w:val="36"/>
          <w:szCs w:val="36"/>
          <w:highlight w:val="lightGray"/>
          <w:rtl/>
          <w:lang w:bidi="ar-EG"/>
        </w:rPr>
        <w:t>نه يوجد فقط في العقل</w:t>
      </w:r>
      <w:r w:rsidR="00C33246" w:rsidRPr="00616DB1">
        <w:rPr>
          <w:rFonts w:ascii="Calibri" w:hAnsi="Calibri" w:cs="Calibri"/>
          <w:b/>
          <w:bCs/>
          <w:color w:val="002060"/>
          <w:sz w:val="36"/>
          <w:szCs w:val="36"/>
          <w:highlight w:val="lightGray"/>
          <w:rtl/>
          <w:lang w:bidi="ar-EG"/>
        </w:rPr>
        <w:t xml:space="preserve"> </w:t>
      </w:r>
      <w:r w:rsidR="004A0D3D" w:rsidRPr="00616DB1">
        <w:rPr>
          <w:rFonts w:ascii="Calibri" w:hAnsi="Calibri" w:cs="Calibri"/>
          <w:b/>
          <w:bCs/>
          <w:color w:val="002060"/>
          <w:sz w:val="36"/>
          <w:szCs w:val="36"/>
          <w:highlight w:val="lightGray"/>
          <w:rtl/>
          <w:lang w:bidi="ar-EG"/>
        </w:rPr>
        <w:t xml:space="preserve">الذي يفكر في هذه الأشياء. وكل عقل ينظر </w:t>
      </w:r>
      <w:r w:rsidRPr="00616DB1">
        <w:rPr>
          <w:rFonts w:ascii="Calibri" w:hAnsi="Calibri" w:cs="Calibri"/>
          <w:b/>
          <w:bCs/>
          <w:color w:val="002060"/>
          <w:sz w:val="36"/>
          <w:szCs w:val="36"/>
          <w:highlight w:val="lightGray"/>
          <w:rtl/>
          <w:lang w:bidi="ar-EG"/>
        </w:rPr>
        <w:t>إ</w:t>
      </w:r>
      <w:r w:rsidR="004A0D3D" w:rsidRPr="00616DB1">
        <w:rPr>
          <w:rFonts w:ascii="Calibri" w:hAnsi="Calibri" w:cs="Calibri"/>
          <w:b/>
          <w:bCs/>
          <w:color w:val="002060"/>
          <w:sz w:val="36"/>
          <w:szCs w:val="36"/>
          <w:highlight w:val="lightGray"/>
          <w:rtl/>
          <w:lang w:bidi="ar-EG"/>
        </w:rPr>
        <w:t>لى جمال مختلف</w:t>
      </w:r>
      <w:r w:rsidR="004A0D3D" w:rsidRPr="003544FD">
        <w:rPr>
          <w:rFonts w:ascii="Calibri" w:hAnsi="Calibri" w:cs="Calibri"/>
          <w:sz w:val="36"/>
          <w:szCs w:val="36"/>
          <w:rtl/>
          <w:lang w:bidi="ar-EG"/>
        </w:rPr>
        <w:t>»</w:t>
      </w:r>
      <w:r w:rsidR="00C33246" w:rsidRPr="003544FD">
        <w:rPr>
          <w:rFonts w:ascii="Calibri" w:hAnsi="Calibri" w:cs="Calibri"/>
          <w:sz w:val="36"/>
          <w:szCs w:val="36"/>
          <w:rtl/>
          <w:lang w:bidi="ar-EG"/>
        </w:rPr>
        <w:t xml:space="preserve"> </w:t>
      </w:r>
    </w:p>
    <w:p w14:paraId="5BFE1EAD" w14:textId="10BE8526" w:rsidR="009775D1" w:rsidRPr="003544FD" w:rsidRDefault="009775D1" w:rsidP="00E50938">
      <w:pPr>
        <w:widowControl w:val="0"/>
        <w:spacing w:line="240" w:lineRule="auto"/>
        <w:jc w:val="both"/>
        <w:rPr>
          <w:rFonts w:ascii="Calibri" w:hAnsi="Calibri" w:cs="Calibri"/>
          <w:sz w:val="36"/>
          <w:szCs w:val="36"/>
        </w:rPr>
      </w:pPr>
      <w:r w:rsidRPr="009775D1">
        <w:rPr>
          <w:rFonts w:ascii="Calibri" w:hAnsi="Calibri" w:cs="Calibri"/>
          <w:sz w:val="36"/>
          <w:szCs w:val="36"/>
        </w:rPr>
        <w:t xml:space="preserve">David Hume, </w:t>
      </w:r>
      <w:r w:rsidRPr="009775D1">
        <w:rPr>
          <w:rFonts w:ascii="Calibri" w:hAnsi="Calibri" w:cs="Calibri"/>
          <w:b/>
          <w:bCs/>
          <w:i/>
          <w:iCs/>
          <w:sz w:val="36"/>
          <w:szCs w:val="36"/>
        </w:rPr>
        <w:t>On the Standard of Taste</w:t>
      </w:r>
      <w:r w:rsidRPr="009775D1">
        <w:rPr>
          <w:rFonts w:ascii="Calibri" w:hAnsi="Calibri" w:cs="Calibri"/>
          <w:sz w:val="36"/>
          <w:szCs w:val="36"/>
        </w:rPr>
        <w:t xml:space="preserve">, in </w:t>
      </w:r>
      <w:r w:rsidRPr="009775D1">
        <w:rPr>
          <w:rFonts w:ascii="Calibri" w:hAnsi="Calibri" w:cs="Calibri"/>
          <w:b/>
          <w:bCs/>
          <w:i/>
          <w:iCs/>
          <w:sz w:val="36"/>
          <w:szCs w:val="36"/>
        </w:rPr>
        <w:t xml:space="preserve">Essays and Treatises on Several Subjects </w:t>
      </w:r>
      <w:r w:rsidRPr="009775D1">
        <w:rPr>
          <w:rFonts w:ascii="Calibri" w:hAnsi="Calibri" w:cs="Calibri"/>
          <w:sz w:val="36"/>
          <w:szCs w:val="36"/>
        </w:rPr>
        <w:t>(London: T. Cadell,</w:t>
      </w:r>
      <w:r>
        <w:rPr>
          <w:rFonts w:ascii="Calibri" w:hAnsi="Calibri" w:cs="Calibri"/>
          <w:sz w:val="36"/>
          <w:szCs w:val="36"/>
        </w:rPr>
        <w:t xml:space="preserve"> </w:t>
      </w:r>
      <w:r w:rsidRPr="009775D1">
        <w:rPr>
          <w:rFonts w:ascii="Calibri" w:hAnsi="Calibri" w:cs="Calibri"/>
          <w:sz w:val="36"/>
          <w:szCs w:val="36"/>
        </w:rPr>
        <w:t>1784) 1/244</w:t>
      </w:r>
      <w:r w:rsidR="00216845">
        <w:rPr>
          <w:rFonts w:ascii="Calibri" w:hAnsi="Calibri" w:cs="Calibri"/>
          <w:sz w:val="36"/>
          <w:szCs w:val="36"/>
        </w:rPr>
        <w:t>-</w:t>
      </w:r>
      <w:r w:rsidRPr="009775D1">
        <w:rPr>
          <w:rFonts w:ascii="Calibri" w:hAnsi="Calibri" w:cs="Calibri"/>
          <w:sz w:val="36"/>
          <w:szCs w:val="36"/>
        </w:rPr>
        <w:t>245.</w:t>
      </w:r>
    </w:p>
    <w:p w14:paraId="4412A673" w14:textId="0A4A32B5"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من يقول: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 هذه الزهرة جميلة؛ يصف ما يراه، ويتفاعل انطباعيا مع حقا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ق موجود خارجي، ولا يصف شعوره بالجمال.</w:t>
      </w:r>
      <w:r w:rsidR="00ED3922">
        <w:rPr>
          <w:rFonts w:ascii="Calibri" w:hAnsi="Calibri" w:cs="Calibri"/>
          <w:sz w:val="36"/>
          <w:szCs w:val="36"/>
          <w:rtl/>
          <w:lang w:bidi="ar-EG"/>
        </w:rPr>
        <w:t>.</w:t>
      </w:r>
      <w:r w:rsidR="004A0D3D" w:rsidRPr="003544FD">
        <w:rPr>
          <w:rFonts w:ascii="Calibri" w:hAnsi="Calibri" w:cs="Calibri"/>
          <w:sz w:val="36"/>
          <w:szCs w:val="36"/>
          <w:rtl/>
          <w:lang w:bidi="ar-EG"/>
        </w:rPr>
        <w:t xml:space="preserve"> فالجمال حقيقة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مة</w:t>
      </w:r>
      <w:r w:rsidR="009775D1" w:rsidRPr="003544FD">
        <w:rPr>
          <w:rFonts w:ascii="Calibri" w:hAnsi="Calibri" w:cs="Calibri" w:hint="cs"/>
          <w:sz w:val="36"/>
          <w:szCs w:val="36"/>
          <w:rtl/>
          <w:lang w:bidi="ar-EG"/>
        </w:rPr>
        <w:t>،</w:t>
      </w:r>
      <w:r w:rsidR="004A0D3D" w:rsidRPr="003544FD">
        <w:rPr>
          <w:rFonts w:ascii="Calibri" w:hAnsi="Calibri" w:cs="Calibri"/>
          <w:sz w:val="36"/>
          <w:szCs w:val="36"/>
          <w:rtl/>
          <w:lang w:bidi="ar-EG"/>
        </w:rPr>
        <w:t xml:space="preserve"> حتى لو لم يوجد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نسان ليلحظه، والجمال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فضل من القبح حتى لو لم يوجد </w:t>
      </w:r>
      <w:r w:rsidRPr="003544FD">
        <w:rPr>
          <w:rFonts w:ascii="Calibri" w:hAnsi="Calibri" w:cs="Calibri"/>
          <w:sz w:val="36"/>
          <w:szCs w:val="36"/>
          <w:rtl/>
          <w:lang w:bidi="ar-EG"/>
        </w:rPr>
        <w:t>إ</w:t>
      </w:r>
      <w:r w:rsidR="004A0D3D" w:rsidRPr="003544FD">
        <w:rPr>
          <w:rFonts w:ascii="Calibri" w:hAnsi="Calibri" w:cs="Calibri"/>
          <w:sz w:val="36"/>
          <w:szCs w:val="36"/>
          <w:rtl/>
          <w:lang w:bidi="ar-EG"/>
        </w:rPr>
        <w:t>نسان ليعلن هذا الحكم.</w:t>
      </w:r>
    </w:p>
    <w:p w14:paraId="2B460A29" w14:textId="08F60644"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إ</w:t>
      </w:r>
      <w:r w:rsidR="004A0D3D" w:rsidRPr="003544FD">
        <w:rPr>
          <w:rFonts w:ascii="Calibri" w:hAnsi="Calibri" w:cs="Calibri"/>
          <w:sz w:val="36"/>
          <w:szCs w:val="36"/>
          <w:rtl/>
          <w:lang w:bidi="ar-EG"/>
        </w:rPr>
        <w:t>ن</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العادة</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التي</w:t>
      </w:r>
      <w:r w:rsidR="007669D5" w:rsidRPr="003544FD">
        <w:rPr>
          <w:rFonts w:ascii="Calibri" w:hAnsi="Calibri" w:cs="Calibri"/>
          <w:sz w:val="36"/>
          <w:szCs w:val="36"/>
          <w:rtl/>
          <w:lang w:bidi="ar-EG"/>
        </w:rPr>
        <w:t xml:space="preserve"> تح</w:t>
      </w:r>
      <w:r w:rsidR="004A0D3D" w:rsidRPr="003544FD">
        <w:rPr>
          <w:rFonts w:ascii="Calibri" w:hAnsi="Calibri" w:cs="Calibri"/>
          <w:sz w:val="36"/>
          <w:szCs w:val="36"/>
          <w:rtl/>
          <w:lang w:bidi="ar-EG"/>
        </w:rPr>
        <w:t>كم</w:t>
      </w:r>
      <w:r w:rsidR="007669D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فكارنا</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ومواقفنا</w:t>
      </w:r>
      <w:r w:rsidR="007669D5" w:rsidRPr="003544FD">
        <w:rPr>
          <w:rFonts w:ascii="Calibri" w:hAnsi="Calibri" w:cs="Calibri"/>
          <w:sz w:val="36"/>
          <w:szCs w:val="36"/>
          <w:rtl/>
          <w:lang w:bidi="ar-EG"/>
        </w:rPr>
        <w:t xml:space="preserve"> ا</w:t>
      </w:r>
      <w:r w:rsidR="004A0D3D" w:rsidRPr="003544FD">
        <w:rPr>
          <w:rFonts w:ascii="Calibri" w:hAnsi="Calibri" w:cs="Calibri"/>
          <w:sz w:val="36"/>
          <w:szCs w:val="36"/>
          <w:rtl/>
          <w:lang w:bidi="ar-EG"/>
        </w:rPr>
        <w:t>لقيمية</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كلها</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هي</w:t>
      </w:r>
      <w:r w:rsidR="007669D5"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الأشياء</w:t>
      </w:r>
      <w:r w:rsidR="007669D5"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على ما تبدو عليه حتى يظهر خلاف ذلك، وذاك ما يصفه (</w:t>
      </w:r>
      <w:r w:rsidR="004A0D3D" w:rsidRPr="003544FD">
        <w:rPr>
          <w:rFonts w:ascii="Calibri" w:hAnsi="Calibri" w:cs="Calibri"/>
          <w:b/>
          <w:bCs/>
          <w:sz w:val="36"/>
          <w:szCs w:val="36"/>
          <w:rtl/>
          <w:lang w:bidi="ar-EG"/>
        </w:rPr>
        <w:t>سوينبرن</w:t>
      </w:r>
      <w:r w:rsidR="004A0D3D" w:rsidRPr="003544FD">
        <w:rPr>
          <w:rFonts w:ascii="Calibri" w:hAnsi="Calibri" w:cs="Calibri"/>
          <w:sz w:val="36"/>
          <w:szCs w:val="36"/>
          <w:rtl/>
          <w:lang w:bidi="ar-EG"/>
        </w:rPr>
        <w:t>) بقوله: «</w:t>
      </w:r>
      <w:r w:rsidRPr="009E1036">
        <w:rPr>
          <w:rFonts w:ascii="Calibri" w:hAnsi="Calibri" w:cs="Calibri"/>
          <w:b/>
          <w:bCs/>
          <w:color w:val="002060"/>
          <w:sz w:val="36"/>
          <w:szCs w:val="36"/>
          <w:highlight w:val="lightGray"/>
          <w:rtl/>
          <w:lang w:bidi="ar-EG"/>
        </w:rPr>
        <w:t>إ</w:t>
      </w:r>
      <w:r w:rsidR="007669D5" w:rsidRPr="009E1036">
        <w:rPr>
          <w:rFonts w:ascii="Calibri" w:hAnsi="Calibri" w:cs="Calibri"/>
          <w:b/>
          <w:bCs/>
          <w:color w:val="002060"/>
          <w:sz w:val="36"/>
          <w:szCs w:val="36"/>
          <w:highlight w:val="lightGray"/>
          <w:rtl/>
          <w:lang w:bidi="ar-EG"/>
        </w:rPr>
        <w:t xml:space="preserve">نه </w:t>
      </w:r>
      <w:r w:rsidR="004A0D3D" w:rsidRPr="009E1036">
        <w:rPr>
          <w:rFonts w:ascii="Calibri" w:hAnsi="Calibri" w:cs="Calibri"/>
          <w:b/>
          <w:bCs/>
          <w:color w:val="002060"/>
          <w:sz w:val="36"/>
          <w:szCs w:val="36"/>
          <w:highlight w:val="lightGray"/>
          <w:rtl/>
          <w:lang w:bidi="ar-EG"/>
        </w:rPr>
        <w:t>مبد</w:t>
      </w:r>
      <w:r w:rsidR="007669D5"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 عقلي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ساسي، وهو الذي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سميه</w:t>
      </w:r>
      <w:r w:rsidR="009E1036">
        <w:rPr>
          <w:rFonts w:ascii="Calibri" w:hAnsi="Calibri" w:cs="Calibri" w:hint="cs"/>
          <w:b/>
          <w:bCs/>
          <w:color w:val="002060"/>
          <w:sz w:val="36"/>
          <w:szCs w:val="36"/>
          <w:highlight w:val="lightGray"/>
          <w:rtl/>
          <w:lang w:bidi="ar-EG"/>
        </w:rPr>
        <w:t xml:space="preserve">: </w:t>
      </w:r>
      <w:r w:rsidR="004A0D3D" w:rsidRPr="009E1036">
        <w:rPr>
          <w:rFonts w:ascii="Calibri" w:hAnsi="Calibri" w:cs="Calibri"/>
          <w:b/>
          <w:bCs/>
          <w:color w:val="002060"/>
          <w:sz w:val="36"/>
          <w:szCs w:val="36"/>
          <w:highlight w:val="lightGray"/>
          <w:rtl/>
          <w:lang w:bidi="ar-EG"/>
        </w:rPr>
        <w:t>مبد</w:t>
      </w:r>
      <w:r w:rsidR="009E1036">
        <w:rPr>
          <w:rFonts w:ascii="Calibri" w:hAnsi="Calibri" w:cs="Calibri" w:hint="cs"/>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 المبادرة </w:t>
      </w:r>
      <w:r w:rsidRPr="009E1036">
        <w:rPr>
          <w:rFonts w:ascii="Calibri" w:hAnsi="Calibri" w:cs="Calibri"/>
          <w:b/>
          <w:bCs/>
          <w:color w:val="002060"/>
          <w:sz w:val="36"/>
          <w:szCs w:val="36"/>
          <w:highlight w:val="lightGray"/>
          <w:rtl/>
          <w:lang w:bidi="ar-EG"/>
        </w:rPr>
        <w:t>إ</w:t>
      </w:r>
      <w:r w:rsidR="007669D5" w:rsidRPr="009E1036">
        <w:rPr>
          <w:rFonts w:ascii="Calibri" w:hAnsi="Calibri" w:cs="Calibri"/>
          <w:b/>
          <w:bCs/>
          <w:color w:val="002060"/>
          <w:sz w:val="36"/>
          <w:szCs w:val="36"/>
          <w:highlight w:val="lightGray"/>
          <w:rtl/>
          <w:lang w:bidi="ar-EG"/>
        </w:rPr>
        <w:t>لى التصديق</w:t>
      </w:r>
      <w:r w:rsidR="004A0D3D" w:rsidRPr="009E1036">
        <w:rPr>
          <w:rFonts w:ascii="Calibri" w:hAnsi="Calibri" w:cs="Calibri"/>
          <w:b/>
          <w:bCs/>
          <w:color w:val="002060"/>
          <w:sz w:val="36"/>
          <w:szCs w:val="36"/>
          <w:highlight w:val="lightGray"/>
          <w:rtl/>
          <w:lang w:bidi="ar-EG"/>
        </w:rPr>
        <w:t xml:space="preserve">؛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ي: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نه علينا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 xml:space="preserve">ن نصدق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ن الأشياء على ما تبدو</w:t>
      </w:r>
      <w:r w:rsidR="007732A6" w:rsidRPr="009E1036">
        <w:rPr>
          <w:rFonts w:ascii="Calibri" w:hAnsi="Calibri" w:cs="Calibri"/>
          <w:b/>
          <w:bCs/>
          <w:color w:val="002060"/>
          <w:sz w:val="36"/>
          <w:szCs w:val="36"/>
          <w:highlight w:val="lightGray"/>
          <w:rtl/>
          <w:lang w:bidi="ar-EG"/>
        </w:rPr>
        <w:t xml:space="preserve"> </w:t>
      </w:r>
      <w:r w:rsidR="004A0D3D" w:rsidRPr="009E1036">
        <w:rPr>
          <w:rFonts w:ascii="Calibri" w:hAnsi="Calibri" w:cs="Calibri"/>
          <w:b/>
          <w:bCs/>
          <w:color w:val="002060"/>
          <w:sz w:val="36"/>
          <w:szCs w:val="36"/>
          <w:highlight w:val="lightGray"/>
          <w:rtl/>
          <w:lang w:bidi="ar-EG"/>
        </w:rPr>
        <w:t xml:space="preserve">عليه (بالمعنى المعرفي) حتى توجد عندنا حجة </w:t>
      </w:r>
      <w:r w:rsidR="006228D8" w:rsidRPr="009E1036">
        <w:rPr>
          <w:rFonts w:ascii="Calibri" w:hAnsi="Calibri" w:cs="Calibri"/>
          <w:b/>
          <w:bCs/>
          <w:color w:val="002060"/>
          <w:sz w:val="36"/>
          <w:szCs w:val="36"/>
          <w:highlight w:val="lightGray"/>
          <w:rtl/>
          <w:lang w:bidi="ar-EG"/>
        </w:rPr>
        <w:t>أ</w:t>
      </w:r>
      <w:r w:rsidR="004A0D3D" w:rsidRPr="009E1036">
        <w:rPr>
          <w:rFonts w:ascii="Calibri" w:hAnsi="Calibri" w:cs="Calibri"/>
          <w:b/>
          <w:bCs/>
          <w:color w:val="002060"/>
          <w:sz w:val="36"/>
          <w:szCs w:val="36"/>
          <w:highlight w:val="lightGray"/>
          <w:rtl/>
          <w:lang w:bidi="ar-EG"/>
        </w:rPr>
        <w:t>ننا مخط</w:t>
      </w:r>
      <w:r w:rsidR="007669D5" w:rsidRPr="009E1036">
        <w:rPr>
          <w:rFonts w:ascii="Calibri" w:hAnsi="Calibri" w:cs="Calibri"/>
          <w:b/>
          <w:bCs/>
          <w:color w:val="002060"/>
          <w:sz w:val="36"/>
          <w:szCs w:val="36"/>
          <w:highlight w:val="lightGray"/>
          <w:rtl/>
          <w:lang w:bidi="ar-EG"/>
        </w:rPr>
        <w:t>ئو</w:t>
      </w:r>
      <w:r w:rsidR="004A0D3D" w:rsidRPr="009E1036">
        <w:rPr>
          <w:rFonts w:ascii="Calibri" w:hAnsi="Calibri" w:cs="Calibri"/>
          <w:b/>
          <w:bCs/>
          <w:color w:val="002060"/>
          <w:sz w:val="36"/>
          <w:szCs w:val="36"/>
          <w:highlight w:val="lightGray"/>
          <w:rtl/>
          <w:lang w:bidi="ar-EG"/>
        </w:rPr>
        <w:t>ن</w:t>
      </w:r>
      <w:r w:rsidR="004A0D3D" w:rsidRPr="003544FD">
        <w:rPr>
          <w:rFonts w:ascii="Calibri" w:hAnsi="Calibri" w:cs="Calibri"/>
          <w:sz w:val="36"/>
          <w:szCs w:val="36"/>
          <w:rtl/>
          <w:lang w:bidi="ar-EG"/>
        </w:rPr>
        <w:t>»</w:t>
      </w:r>
    </w:p>
    <w:p w14:paraId="247D09E8" w14:textId="24DF6677" w:rsidR="0077128F" w:rsidRPr="003544FD" w:rsidRDefault="0077128F" w:rsidP="00481DE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Richard Swinburne, </w:t>
      </w:r>
      <w:r w:rsidRPr="001F2BE6">
        <w:rPr>
          <w:rFonts w:ascii="Calibri" w:hAnsi="Calibri" w:cs="Calibri"/>
          <w:b/>
          <w:bCs/>
          <w:i/>
          <w:iCs/>
          <w:sz w:val="36"/>
          <w:szCs w:val="36"/>
          <w:lang w:bidi="ar-EG"/>
        </w:rPr>
        <w:t>Is There a God</w:t>
      </w:r>
      <w:r w:rsidR="0095469A" w:rsidRPr="001F2BE6">
        <w:rPr>
          <w:rFonts w:ascii="Calibri" w:hAnsi="Calibri" w:cs="Calibri"/>
          <w:b/>
          <w:bCs/>
          <w:i/>
          <w:iCs/>
          <w:sz w:val="36"/>
          <w:szCs w:val="36"/>
          <w:lang w:bidi="ar-EG"/>
        </w:rPr>
        <w:t>?</w:t>
      </w:r>
      <w:r w:rsidRPr="003544FD">
        <w:rPr>
          <w:rFonts w:ascii="Calibri" w:hAnsi="Calibri" w:cs="Calibri"/>
          <w:sz w:val="36"/>
          <w:szCs w:val="36"/>
          <w:lang w:bidi="ar-EG"/>
        </w:rPr>
        <w:t xml:space="preserve"> p115.</w:t>
      </w:r>
    </w:p>
    <w:p w14:paraId="5A768CF5" w14:textId="36DBDF30" w:rsidR="00CA278E" w:rsidRPr="003544FD" w:rsidRDefault="00CA278E" w:rsidP="00E50938">
      <w:pPr>
        <w:widowControl w:val="0"/>
        <w:bidi/>
        <w:spacing w:line="240" w:lineRule="auto"/>
        <w:jc w:val="both"/>
        <w:rPr>
          <w:rFonts w:ascii="Calibri" w:hAnsi="Calibri" w:cs="Calibri"/>
          <w:sz w:val="36"/>
          <w:szCs w:val="36"/>
          <w:rtl/>
          <w:lang w:bidi="ar-EG"/>
        </w:rPr>
      </w:pPr>
      <w:r w:rsidRPr="0095469A">
        <w:rPr>
          <w:rFonts w:ascii="Calibri" w:hAnsi="Calibri" w:cs="Calibri"/>
          <w:b/>
          <w:bCs/>
          <w:sz w:val="36"/>
          <w:szCs w:val="36"/>
          <w:rtl/>
          <w:lang w:bidi="ar-EG"/>
        </w:rPr>
        <w:t xml:space="preserve">غولييلمو ماركوني </w:t>
      </w:r>
      <w:r w:rsidRPr="0095469A">
        <w:rPr>
          <w:rFonts w:ascii="Calibri" w:hAnsi="Calibri" w:cs="Calibri"/>
          <w:b/>
          <w:bCs/>
          <w:sz w:val="36"/>
          <w:szCs w:val="36"/>
          <w:lang w:bidi="ar-EG"/>
        </w:rPr>
        <w:t>Guglielmo Marconi</w:t>
      </w:r>
      <w:r w:rsidRPr="003544FD">
        <w:rPr>
          <w:rFonts w:ascii="Calibri" w:hAnsi="Calibri" w:cs="Calibri"/>
          <w:sz w:val="36"/>
          <w:szCs w:val="36"/>
          <w:rtl/>
          <w:lang w:bidi="ar-EG"/>
        </w:rPr>
        <w:t xml:space="preserve"> (١٨٧٤</w:t>
      </w:r>
      <w:r w:rsidR="00216845">
        <w:rPr>
          <w:rFonts w:ascii="Calibri" w:hAnsi="Calibri" w:cs="Calibri"/>
          <w:sz w:val="36"/>
          <w:szCs w:val="36"/>
          <w:rtl/>
          <w:lang w:bidi="ar-EG"/>
        </w:rPr>
        <w:t>-</w:t>
      </w:r>
      <w:r w:rsidRPr="003544FD">
        <w:rPr>
          <w:rFonts w:ascii="Calibri" w:hAnsi="Calibri" w:cs="Calibri"/>
          <w:sz w:val="36"/>
          <w:szCs w:val="36"/>
          <w:rtl/>
          <w:lang w:bidi="ar-EG"/>
        </w:rPr>
        <w:t>١٩٣٧م): مخترع إيطالي.</w:t>
      </w:r>
    </w:p>
    <w:p w14:paraId="26C791E8" w14:textId="2ED40FA0"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يقول (</w:t>
      </w:r>
      <w:r w:rsidRPr="003544FD">
        <w:rPr>
          <w:rFonts w:ascii="Calibri" w:hAnsi="Calibri" w:cs="Calibri"/>
          <w:b/>
          <w:bCs/>
          <w:sz w:val="36"/>
          <w:szCs w:val="36"/>
          <w:rtl/>
          <w:lang w:bidi="ar-EG"/>
        </w:rPr>
        <w:t>غولييلمو ماركوني</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الحا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 على جا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زة نوبل للفيزياء: «</w:t>
      </w:r>
      <w:r w:rsidRPr="009E1036">
        <w:rPr>
          <w:rFonts w:ascii="Calibri" w:hAnsi="Calibri" w:cs="Calibri"/>
          <w:b/>
          <w:bCs/>
          <w:color w:val="002060"/>
          <w:sz w:val="36"/>
          <w:szCs w:val="36"/>
          <w:highlight w:val="lightGray"/>
          <w:rtl/>
          <w:lang w:bidi="ar-EG"/>
        </w:rPr>
        <w:t xml:space="preserve">الوحدة المتناغمة للقضايا والقوانين تشكل الحقيقة؛ الوحدة المتناغمة من الخطوط والألوان والأصوات والأفكار تشكل الجمال، في حين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ن الانسجام بين العواطف والإرادة يشكل الخير، وهو الذي يدعو الإنسان</w:t>
      </w:r>
      <w:r w:rsidR="0077128F" w:rsidRPr="009E1036">
        <w:rPr>
          <w:rFonts w:ascii="Calibri" w:hAnsi="Calibri" w:cs="Calibri"/>
          <w:b/>
          <w:bCs/>
          <w:color w:val="002060"/>
          <w:sz w:val="36"/>
          <w:szCs w:val="36"/>
          <w:highlight w:val="lightGray"/>
          <w:rtl/>
          <w:lang w:bidi="ar-EG"/>
        </w:rPr>
        <w:t xml:space="preserve"> إلى طلب الاكتمال ويقوده إلى البحث عن الكمال المطلق بما يمثله من تعبير نهائي للخالق الأزلي والأعلى</w:t>
      </w:r>
      <w:r w:rsidR="0077128F" w:rsidRPr="003544FD">
        <w:rPr>
          <w:rFonts w:ascii="Calibri" w:hAnsi="Calibri" w:cs="Calibri"/>
          <w:sz w:val="36"/>
          <w:szCs w:val="36"/>
          <w:rtl/>
          <w:lang w:bidi="ar-EG"/>
        </w:rPr>
        <w:t>»</w:t>
      </w:r>
    </w:p>
    <w:p w14:paraId="69F47B16" w14:textId="715C413F" w:rsidR="0077128F" w:rsidRPr="003544FD" w:rsidRDefault="0077128F" w:rsidP="00481DE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Maria Cristina Marconi, </w:t>
      </w:r>
      <w:r w:rsidRPr="00505ACC">
        <w:rPr>
          <w:rFonts w:ascii="Calibri" w:hAnsi="Calibri" w:cs="Calibri"/>
          <w:b/>
          <w:bCs/>
          <w:i/>
          <w:iCs/>
          <w:sz w:val="36"/>
          <w:szCs w:val="36"/>
          <w:lang w:bidi="ar-EG"/>
        </w:rPr>
        <w:t>Mio Marito Guglielmo</w:t>
      </w:r>
      <w:r w:rsidRPr="003544FD">
        <w:rPr>
          <w:rFonts w:ascii="Calibri" w:hAnsi="Calibri" w:cs="Calibri"/>
          <w:sz w:val="36"/>
          <w:szCs w:val="36"/>
          <w:lang w:bidi="ar-EG"/>
        </w:rPr>
        <w:t xml:space="preserve"> (Milano: Rizzoli, 1995), p260</w:t>
      </w:r>
      <w:r w:rsidR="00ED3922">
        <w:rPr>
          <w:rFonts w:ascii="Calibri" w:hAnsi="Calibri" w:cs="Calibri"/>
          <w:sz w:val="36"/>
          <w:szCs w:val="36"/>
          <w:lang w:bidi="ar-EG"/>
        </w:rPr>
        <w:t>.</w:t>
      </w:r>
    </w:p>
    <w:p w14:paraId="7CCEE25C" w14:textId="615B166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والجمال</w:t>
      </w:r>
      <w:r w:rsidR="00216845">
        <w:rPr>
          <w:rFonts w:ascii="Calibri" w:hAnsi="Calibri" w:cs="Calibri"/>
          <w:sz w:val="36"/>
          <w:szCs w:val="36"/>
          <w:rtl/>
          <w:lang w:bidi="ar-EG"/>
        </w:rPr>
        <w:t>-</w:t>
      </w:r>
      <w:r w:rsidRPr="003544FD">
        <w:rPr>
          <w:rFonts w:ascii="Calibri" w:hAnsi="Calibri" w:cs="Calibri"/>
          <w:sz w:val="36"/>
          <w:szCs w:val="36"/>
          <w:rtl/>
          <w:lang w:bidi="ar-EG"/>
        </w:rPr>
        <w:t>كما يقول (</w:t>
      </w:r>
      <w:r w:rsidRPr="003544FD">
        <w:rPr>
          <w:rFonts w:ascii="Calibri" w:hAnsi="Calibri" w:cs="Calibri"/>
          <w:b/>
          <w:bCs/>
          <w:sz w:val="36"/>
          <w:szCs w:val="36"/>
          <w:rtl/>
          <w:lang w:bidi="ar-EG"/>
        </w:rPr>
        <w:t>ديفيد بوم</w:t>
      </w:r>
      <w:r w:rsidRPr="003544FD">
        <w:rPr>
          <w:rFonts w:ascii="Calibri" w:hAnsi="Calibri" w:cs="Calibri"/>
          <w:sz w:val="36"/>
          <w:szCs w:val="36"/>
          <w:rtl/>
          <w:lang w:bidi="ar-EG"/>
        </w:rPr>
        <w:t>)</w:t>
      </w:r>
      <w:r w:rsidR="009E1036">
        <w:rPr>
          <w:rFonts w:ascii="Calibri" w:hAnsi="Calibri" w:cs="Calibri" w:hint="cs"/>
          <w:sz w:val="36"/>
          <w:szCs w:val="36"/>
          <w:rtl/>
          <w:lang w:bidi="ar-EG"/>
        </w:rPr>
        <w:t xml:space="preserve"> </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كبر علماء فيزياء الكم في القرن العشرين ليس حالة ذوقية شخصية،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هو حال ديناميكية، ف</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 عمليات متطورة تشمل النظام والتركيب والكليات المتناسقة، هي التي تقتضي منا استعمال لغة جديدة موضوعية تعبر عن حقيقة الجمال؛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دراكنا للجمال ليس ذاتيا بصورة تامة</w:t>
      </w:r>
      <w:r w:rsidR="0077128F" w:rsidRPr="003544FD">
        <w:rPr>
          <w:rFonts w:ascii="Calibri" w:hAnsi="Calibri" w:cs="Calibri"/>
          <w:sz w:val="36"/>
          <w:szCs w:val="36"/>
          <w:rtl/>
          <w:lang w:bidi="ar-EG"/>
        </w:rPr>
        <w:t>.</w:t>
      </w:r>
    </w:p>
    <w:p w14:paraId="1EAA05B4" w14:textId="03933ECF" w:rsidR="0077128F" w:rsidRPr="003544FD" w:rsidRDefault="0077128F" w:rsidP="00481DE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David Bohm, </w:t>
      </w:r>
      <w:r w:rsidRPr="00505ACC">
        <w:rPr>
          <w:rFonts w:ascii="Calibri" w:hAnsi="Calibri" w:cs="Calibri"/>
          <w:b/>
          <w:bCs/>
          <w:i/>
          <w:iCs/>
          <w:sz w:val="36"/>
          <w:szCs w:val="36"/>
          <w:lang w:bidi="ar-EG"/>
        </w:rPr>
        <w:t>On Creativity</w:t>
      </w:r>
      <w:r w:rsidRPr="003544FD">
        <w:rPr>
          <w:rFonts w:ascii="Calibri" w:hAnsi="Calibri" w:cs="Calibri"/>
          <w:sz w:val="36"/>
          <w:szCs w:val="36"/>
          <w:lang w:bidi="ar-EG"/>
        </w:rPr>
        <w:t>, Lee Nichol, ed. (London; New York: Routledge, 1998), pp</w:t>
      </w:r>
      <w:r w:rsidR="00505ACC">
        <w:rPr>
          <w:rFonts w:ascii="Calibri" w:hAnsi="Calibri" w:cs="Calibri"/>
          <w:sz w:val="36"/>
          <w:szCs w:val="36"/>
          <w:lang w:bidi="ar-EG"/>
        </w:rPr>
        <w:t xml:space="preserve"> </w:t>
      </w:r>
      <w:r w:rsidRPr="003544FD">
        <w:rPr>
          <w:rFonts w:ascii="Calibri" w:hAnsi="Calibri" w:cs="Calibri"/>
          <w:sz w:val="36"/>
          <w:szCs w:val="36"/>
          <w:lang w:bidi="ar-EG"/>
        </w:rPr>
        <w:t>ix-x</w:t>
      </w:r>
      <w:r w:rsidR="00505ACC">
        <w:rPr>
          <w:rFonts w:ascii="Calibri" w:hAnsi="Calibri" w:cs="Calibri"/>
          <w:sz w:val="36"/>
          <w:szCs w:val="36"/>
          <w:lang w:bidi="ar-EG"/>
        </w:rPr>
        <w:t>.</w:t>
      </w:r>
    </w:p>
    <w:p w14:paraId="46347309" w14:textId="3809FAC5"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ننا لا نشير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لى شعورنا </w:t>
      </w: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لا لبيان حقيقة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نه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ثر لمشاهدة الشيء الجميل، ولا نرى وجود طابع الجمال في الشيء رهين حضورنا؛ فالجمال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 هناك، وهناك كنا لنشهد</w:t>
      </w:r>
      <w:r w:rsidR="00C771E0" w:rsidRPr="003544FD">
        <w:rPr>
          <w:rFonts w:ascii="Calibri" w:hAnsi="Calibri" w:cs="Calibri"/>
          <w:sz w:val="36"/>
          <w:szCs w:val="36"/>
          <w:rtl/>
          <w:lang w:bidi="ar-EG"/>
        </w:rPr>
        <w:t>ه</w:t>
      </w:r>
      <w:r w:rsidR="004A0D3D" w:rsidRPr="003544FD">
        <w:rPr>
          <w:rFonts w:ascii="Calibri" w:hAnsi="Calibri" w:cs="Calibri"/>
          <w:sz w:val="36"/>
          <w:szCs w:val="36"/>
          <w:rtl/>
          <w:lang w:bidi="ar-EG"/>
        </w:rPr>
        <w:t>.</w:t>
      </w:r>
    </w:p>
    <w:p w14:paraId="6384DA27" w14:textId="2C5E9AF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من يستشعر جمال شيء، لا يحس في نفسه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 يندفع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هذا الشعور بو</w:t>
      </w:r>
      <w:r w:rsidR="00C771E0" w:rsidRPr="003544FD">
        <w:rPr>
          <w:rFonts w:ascii="Calibri" w:hAnsi="Calibri" w:cs="Calibri"/>
          <w:sz w:val="36"/>
          <w:szCs w:val="36"/>
          <w:rtl/>
          <w:lang w:bidi="ar-EG"/>
        </w:rPr>
        <w:t>ع</w:t>
      </w:r>
      <w:r w:rsidRPr="003544FD">
        <w:rPr>
          <w:rFonts w:ascii="Calibri" w:hAnsi="Calibri" w:cs="Calibri"/>
          <w:sz w:val="36"/>
          <w:szCs w:val="36"/>
          <w:rtl/>
          <w:lang w:bidi="ar-EG"/>
        </w:rPr>
        <w:t>ي، و</w:t>
      </w:r>
      <w:r w:rsidR="000E6962" w:rsidRPr="003544FD">
        <w:rPr>
          <w:rFonts w:ascii="Calibri" w:hAnsi="Calibri" w:cs="Calibri"/>
          <w:sz w:val="36"/>
          <w:szCs w:val="36"/>
          <w:rtl/>
          <w:lang w:bidi="ar-EG"/>
        </w:rPr>
        <w:t>إ</w:t>
      </w:r>
      <w:r w:rsidR="00C771E0" w:rsidRPr="003544FD">
        <w:rPr>
          <w:rFonts w:ascii="Calibri" w:hAnsi="Calibri" w:cs="Calibri"/>
          <w:sz w:val="36"/>
          <w:szCs w:val="36"/>
          <w:rtl/>
          <w:lang w:bidi="ar-EG"/>
        </w:rPr>
        <w:t>نما يد</w:t>
      </w:r>
      <w:r w:rsidRPr="003544FD">
        <w:rPr>
          <w:rFonts w:ascii="Calibri" w:hAnsi="Calibri" w:cs="Calibri"/>
          <w:sz w:val="36"/>
          <w:szCs w:val="36"/>
          <w:rtl/>
          <w:lang w:bidi="ar-EG"/>
        </w:rPr>
        <w:t>همه هذا النبض المفاج</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 حتى يتملكه؛ فالوغي لا ي</w:t>
      </w:r>
      <w:r w:rsidR="00C771E0" w:rsidRPr="003544FD">
        <w:rPr>
          <w:rFonts w:ascii="Calibri" w:hAnsi="Calibri" w:cs="Calibri"/>
          <w:sz w:val="36"/>
          <w:szCs w:val="36"/>
          <w:rtl/>
          <w:lang w:bidi="ar-EG"/>
        </w:rPr>
        <w:t>ص</w:t>
      </w:r>
      <w:r w:rsidRPr="003544FD">
        <w:rPr>
          <w:rFonts w:ascii="Calibri" w:hAnsi="Calibri" w:cs="Calibri"/>
          <w:sz w:val="36"/>
          <w:szCs w:val="36"/>
          <w:rtl/>
          <w:lang w:bidi="ar-EG"/>
        </w:rPr>
        <w:t>نع الجمال،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اكتشافنا للجمال هو الذي يحدث و</w:t>
      </w:r>
      <w:r w:rsidR="00C771E0" w:rsidRPr="003544FD">
        <w:rPr>
          <w:rFonts w:ascii="Calibri" w:hAnsi="Calibri" w:cs="Calibri"/>
          <w:sz w:val="36"/>
          <w:szCs w:val="36"/>
          <w:rtl/>
          <w:lang w:bidi="ar-EG"/>
        </w:rPr>
        <w:t>ع</w:t>
      </w:r>
      <w:r w:rsidRPr="003544FD">
        <w:rPr>
          <w:rFonts w:ascii="Calibri" w:hAnsi="Calibri" w:cs="Calibri"/>
          <w:sz w:val="36"/>
          <w:szCs w:val="36"/>
          <w:rtl/>
          <w:lang w:bidi="ar-EG"/>
        </w:rPr>
        <w:t xml:space="preserve">ينا به. </w:t>
      </w:r>
    </w:p>
    <w:p w14:paraId="5B36B472" w14:textId="4A523BF4"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يقول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حد الكتاب: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 xml:space="preserve">نا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 xml:space="preserve">ومن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ن الزهور جميلة على الحقيقة، ولذا</w:t>
      </w:r>
      <w:r w:rsidR="00C771E0" w:rsidRPr="009E1036">
        <w:rPr>
          <w:rFonts w:ascii="Calibri" w:hAnsi="Calibri" w:cs="Calibri"/>
          <w:b/>
          <w:bCs/>
          <w:color w:val="002060"/>
          <w:sz w:val="36"/>
          <w:szCs w:val="36"/>
          <w:highlight w:val="lightGray"/>
          <w:lang w:bidi="ar-EG"/>
        </w:rPr>
        <w:t xml:space="preserve"> </w:t>
      </w:r>
      <w:r w:rsidRPr="009E1036">
        <w:rPr>
          <w:rFonts w:ascii="Calibri" w:hAnsi="Calibri" w:cs="Calibri"/>
          <w:b/>
          <w:bCs/>
          <w:color w:val="002060"/>
          <w:sz w:val="36"/>
          <w:szCs w:val="36"/>
          <w:highlight w:val="lightGray"/>
          <w:rtl/>
          <w:lang w:bidi="ar-EG"/>
        </w:rPr>
        <w:t xml:space="preserve">فجمالها له واقع موضوعي. </w:t>
      </w:r>
      <w:r w:rsidR="000E6962" w:rsidRPr="009E1036">
        <w:rPr>
          <w:rFonts w:ascii="Calibri" w:hAnsi="Calibri" w:cs="Calibri"/>
          <w:b/>
          <w:bCs/>
          <w:color w:val="002060"/>
          <w:sz w:val="36"/>
          <w:szCs w:val="36"/>
          <w:highlight w:val="lightGray"/>
          <w:rtl/>
          <w:lang w:bidi="ar-EG"/>
        </w:rPr>
        <w:t>إ</w:t>
      </w:r>
      <w:r w:rsidRPr="009E1036">
        <w:rPr>
          <w:rFonts w:ascii="Calibri" w:hAnsi="Calibri" w:cs="Calibri"/>
          <w:b/>
          <w:bCs/>
          <w:color w:val="002060"/>
          <w:sz w:val="36"/>
          <w:szCs w:val="36"/>
          <w:highlight w:val="lightGray"/>
          <w:rtl/>
          <w:lang w:bidi="ar-EG"/>
        </w:rPr>
        <w:t xml:space="preserve">ن لم يكن الأمر كذلك؛ فالورد عندها لا يملك جمالا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 xml:space="preserve">كثر واقعية من قطعة من الفحم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و مسمار صد</w:t>
      </w:r>
      <w:r w:rsidR="006228D8" w:rsidRPr="009E1036">
        <w:rPr>
          <w:rFonts w:ascii="Calibri" w:hAnsi="Calibri" w:cs="Calibri"/>
          <w:b/>
          <w:bCs/>
          <w:color w:val="002060"/>
          <w:sz w:val="36"/>
          <w:szCs w:val="36"/>
          <w:highlight w:val="lightGray"/>
          <w:rtl/>
          <w:lang w:bidi="ar-EG"/>
        </w:rPr>
        <w:t>ئ</w:t>
      </w:r>
      <w:r w:rsidRPr="009E1036">
        <w:rPr>
          <w:rFonts w:ascii="Calibri" w:hAnsi="Calibri" w:cs="Calibri"/>
          <w:b/>
          <w:bCs/>
          <w:color w:val="002060"/>
          <w:sz w:val="36"/>
          <w:szCs w:val="36"/>
          <w:highlight w:val="lightGray"/>
          <w:rtl/>
          <w:lang w:bidi="ar-EG"/>
        </w:rPr>
        <w:t xml:space="preserve">. ومع ذلك، لدي كل الأسباب التي تجعلني </w:t>
      </w:r>
      <w:r w:rsidR="006228D8" w:rsidRPr="009E1036">
        <w:rPr>
          <w:rFonts w:ascii="Calibri" w:hAnsi="Calibri" w:cs="Calibri"/>
          <w:b/>
          <w:bCs/>
          <w:color w:val="002060"/>
          <w:sz w:val="36"/>
          <w:szCs w:val="36"/>
          <w:highlight w:val="lightGray"/>
          <w:rtl/>
          <w:lang w:bidi="ar-EG"/>
        </w:rPr>
        <w:t>أ</w:t>
      </w:r>
      <w:r w:rsidR="00C771E0" w:rsidRPr="009E1036">
        <w:rPr>
          <w:rFonts w:ascii="Calibri" w:hAnsi="Calibri" w:cs="Calibri"/>
          <w:b/>
          <w:bCs/>
          <w:color w:val="002060"/>
          <w:sz w:val="36"/>
          <w:szCs w:val="36"/>
          <w:highlight w:val="lightGray"/>
          <w:rtl/>
          <w:lang w:bidi="ar-EG"/>
        </w:rPr>
        <w:t>ع</w:t>
      </w:r>
      <w:r w:rsidRPr="009E1036">
        <w:rPr>
          <w:rFonts w:ascii="Calibri" w:hAnsi="Calibri" w:cs="Calibri"/>
          <w:b/>
          <w:bCs/>
          <w:color w:val="002060"/>
          <w:sz w:val="36"/>
          <w:szCs w:val="36"/>
          <w:highlight w:val="lightGray"/>
          <w:rtl/>
          <w:lang w:bidi="ar-EG"/>
        </w:rPr>
        <w:t xml:space="preserve">تقد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ن الو</w:t>
      </w:r>
      <w:r w:rsidR="00C771E0" w:rsidRPr="009E1036">
        <w:rPr>
          <w:rFonts w:ascii="Calibri" w:hAnsi="Calibri" w:cs="Calibri"/>
          <w:b/>
          <w:bCs/>
          <w:color w:val="002060"/>
          <w:sz w:val="36"/>
          <w:szCs w:val="36"/>
          <w:highlight w:val="lightGray"/>
          <w:rtl/>
          <w:lang w:bidi="ar-EG"/>
        </w:rPr>
        <w:t>ر</w:t>
      </w:r>
      <w:r w:rsidRPr="009E1036">
        <w:rPr>
          <w:rFonts w:ascii="Calibri" w:hAnsi="Calibri" w:cs="Calibri"/>
          <w:b/>
          <w:bCs/>
          <w:color w:val="002060"/>
          <w:sz w:val="36"/>
          <w:szCs w:val="36"/>
          <w:highlight w:val="lightGray"/>
          <w:rtl/>
          <w:lang w:bidi="ar-EG"/>
        </w:rPr>
        <w:t xml:space="preserve">د </w:t>
      </w:r>
      <w:r w:rsidR="006228D8" w:rsidRPr="009E1036">
        <w:rPr>
          <w:rFonts w:ascii="Calibri" w:hAnsi="Calibri" w:cs="Calibri"/>
          <w:b/>
          <w:bCs/>
          <w:color w:val="002060"/>
          <w:sz w:val="36"/>
          <w:szCs w:val="36"/>
          <w:highlight w:val="lightGray"/>
          <w:rtl/>
          <w:lang w:bidi="ar-EG"/>
        </w:rPr>
        <w:t>أ</w:t>
      </w:r>
      <w:r w:rsidRPr="009E1036">
        <w:rPr>
          <w:rFonts w:ascii="Calibri" w:hAnsi="Calibri" w:cs="Calibri"/>
          <w:b/>
          <w:bCs/>
          <w:color w:val="002060"/>
          <w:sz w:val="36"/>
          <w:szCs w:val="36"/>
          <w:highlight w:val="lightGray"/>
          <w:rtl/>
          <w:lang w:bidi="ar-EG"/>
        </w:rPr>
        <w:t>كثر جمالا من غيره</w:t>
      </w:r>
      <w:r w:rsidRPr="003544FD">
        <w:rPr>
          <w:rFonts w:ascii="Calibri" w:hAnsi="Calibri" w:cs="Calibri"/>
          <w:sz w:val="36"/>
          <w:szCs w:val="36"/>
          <w:rtl/>
          <w:lang w:bidi="ar-EG"/>
        </w:rPr>
        <w:t>»</w:t>
      </w:r>
      <w:r w:rsidR="00C771E0" w:rsidRPr="003544FD">
        <w:rPr>
          <w:rFonts w:ascii="Calibri" w:hAnsi="Calibri" w:cs="Calibri"/>
          <w:sz w:val="36"/>
          <w:szCs w:val="36"/>
          <w:rtl/>
          <w:lang w:bidi="ar-EG"/>
        </w:rPr>
        <w:t xml:space="preserve"> </w:t>
      </w:r>
    </w:p>
    <w:p w14:paraId="6C190C58" w14:textId="3D4CDDED" w:rsidR="00C771E0" w:rsidRPr="003544FD" w:rsidRDefault="00C771E0" w:rsidP="00481DE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Antony Latham, </w:t>
      </w:r>
      <w:r w:rsidRPr="00505ACC">
        <w:rPr>
          <w:rFonts w:ascii="Calibri" w:hAnsi="Calibri" w:cs="Calibri"/>
          <w:b/>
          <w:bCs/>
          <w:i/>
          <w:iCs/>
          <w:sz w:val="36"/>
          <w:szCs w:val="36"/>
          <w:lang w:bidi="ar-EG"/>
        </w:rPr>
        <w:t>The Naked Emperor: Darwinism Exposed</w:t>
      </w:r>
      <w:r w:rsidRPr="003544FD">
        <w:rPr>
          <w:rFonts w:ascii="Calibri" w:hAnsi="Calibri" w:cs="Calibri"/>
          <w:sz w:val="36"/>
          <w:szCs w:val="36"/>
          <w:lang w:bidi="ar-EG"/>
        </w:rPr>
        <w:t xml:space="preserve"> (London: Janus, 2005), p157</w:t>
      </w:r>
      <w:r w:rsidRPr="003544FD">
        <w:rPr>
          <w:rFonts w:ascii="Calibri" w:hAnsi="Calibri" w:cs="Calibri"/>
          <w:sz w:val="36"/>
          <w:szCs w:val="36"/>
          <w:rtl/>
          <w:lang w:bidi="ar-EG"/>
        </w:rPr>
        <w:t>.</w:t>
      </w:r>
    </w:p>
    <w:p w14:paraId="397DE6D3" w14:textId="3CA2760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واللذاذة </w:t>
      </w:r>
      <w:r w:rsidR="006228D8" w:rsidRPr="003544FD">
        <w:rPr>
          <w:rFonts w:ascii="Calibri" w:hAnsi="Calibri" w:cs="Calibri"/>
          <w:sz w:val="36"/>
          <w:szCs w:val="36"/>
          <w:rtl/>
          <w:lang w:bidi="ar-EG"/>
        </w:rPr>
        <w:t>أ</w:t>
      </w:r>
      <w:r w:rsidR="00C771E0" w:rsidRPr="003544FD">
        <w:rPr>
          <w:rFonts w:ascii="Calibri" w:hAnsi="Calibri" w:cs="Calibri"/>
          <w:sz w:val="36"/>
          <w:szCs w:val="36"/>
          <w:rtl/>
          <w:lang w:bidi="ar-EG"/>
        </w:rPr>
        <w:t>ص</w:t>
      </w:r>
      <w:r w:rsidRPr="003544FD">
        <w:rPr>
          <w:rFonts w:ascii="Calibri" w:hAnsi="Calibri" w:cs="Calibri"/>
          <w:sz w:val="36"/>
          <w:szCs w:val="36"/>
          <w:rtl/>
          <w:lang w:bidi="ar-EG"/>
        </w:rPr>
        <w:t>ل الو</w:t>
      </w:r>
      <w:r w:rsidR="00C771E0" w:rsidRPr="003544FD">
        <w:rPr>
          <w:rFonts w:ascii="Calibri" w:hAnsi="Calibri" w:cs="Calibri"/>
          <w:sz w:val="36"/>
          <w:szCs w:val="36"/>
          <w:rtl/>
          <w:lang w:bidi="ar-EG"/>
        </w:rPr>
        <w:t>ع</w:t>
      </w:r>
      <w:r w:rsidRPr="003544FD">
        <w:rPr>
          <w:rFonts w:ascii="Calibri" w:hAnsi="Calibri" w:cs="Calibri"/>
          <w:sz w:val="36"/>
          <w:szCs w:val="36"/>
          <w:rtl/>
          <w:lang w:bidi="ar-EG"/>
        </w:rPr>
        <w:t xml:space="preserve">ي بالجمال. ولذلك لا بد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نميز بين وجود القيمة، والإحساس بها؛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نهم لا يلتقيان ضرورة؛ واجتماعهما رهين توفر الحساسية المعرفية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الذوقية.</w:t>
      </w:r>
    </w:p>
    <w:p w14:paraId="53758734" w14:textId="67E84E3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يسر طرق العلم بفساد المذهب الذاتي للجمال الحكم على المظاهر الجمالية عند مقارنتها بما لا يزعم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حد جماله؛ خذ مثلا مظهرا من مظاهر الفن الإسلامي، كقبة مسجد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ندلسي تغمرها خطوط منتظمة لأشكال هندسية متنوعة على نمط متناظر، تتوسطها </w:t>
      </w:r>
      <w:r w:rsidR="0090107F">
        <w:rPr>
          <w:rFonts w:ascii="Calibri" w:hAnsi="Calibri" w:cs="Calibri"/>
          <w:sz w:val="36"/>
          <w:szCs w:val="36"/>
          <w:rtl/>
          <w:lang w:bidi="ar-EG"/>
        </w:rPr>
        <w:t>آ</w:t>
      </w:r>
      <w:r w:rsidRPr="003544FD">
        <w:rPr>
          <w:rFonts w:ascii="Calibri" w:hAnsi="Calibri" w:cs="Calibri"/>
          <w:sz w:val="36"/>
          <w:szCs w:val="36"/>
          <w:rtl/>
          <w:lang w:bidi="ar-EG"/>
        </w:rPr>
        <w:t>يات قر</w:t>
      </w:r>
      <w:r w:rsidR="0090107F">
        <w:rPr>
          <w:rFonts w:ascii="Calibri" w:hAnsi="Calibri" w:cs="Calibri"/>
          <w:sz w:val="36"/>
          <w:szCs w:val="36"/>
          <w:rtl/>
          <w:lang w:bidi="ar-EG"/>
        </w:rPr>
        <w:t>آ</w:t>
      </w:r>
      <w:r w:rsidRPr="003544FD">
        <w:rPr>
          <w:rFonts w:ascii="Calibri" w:hAnsi="Calibri" w:cs="Calibri"/>
          <w:sz w:val="36"/>
          <w:szCs w:val="36"/>
          <w:rtl/>
          <w:lang w:bidi="ar-EG"/>
        </w:rPr>
        <w:t>نية ذات خط تنتهي حروفه</w:t>
      </w:r>
      <w:r w:rsidR="00C771E0"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بما يشبه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وراق الشجر، ثم خذ ورقة بيضاء،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عطها لطفل صغير يرسم عليها ما شاء لينتهي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خطوط متعرجة لا توحي بشيء. والآن اس</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ل نفسك: هل «شخبطة» الطفل تساوي جماليا المنظر الفني في قبة المسجد؟ وهل الفارق بينهما قاصر على جانب الإحساس الذاتي فيك؟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هناك فارقا بين المنظرين لطبيعة الجمال في خطوط سقف المسجد يخلو منها الخط المتعرج لهذا الطفل؟! الجواب كامن في بداهة معرفتنا بالحكم في مثل هذه المواقف.</w:t>
      </w:r>
    </w:p>
    <w:p w14:paraId="2E04AA21" w14:textId="0BFF96C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دلت دراسة لباحث نفسي من جامعة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كستر»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في المواليد الجدد الذين لم تتجاوز سنهم الأسبوع وعي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صيل بالأشياء الجذابة، ولذلك يفضلون الأشخاص الجميلين</w:t>
      </w:r>
    </w:p>
    <w:p w14:paraId="6BCF861A" w14:textId="296BA505" w:rsidR="006228D8" w:rsidRPr="003544FD" w:rsidRDefault="004A0D3D" w:rsidP="00481DE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Dean L. Overman, </w:t>
      </w:r>
      <w:r w:rsidRPr="00505ACC">
        <w:rPr>
          <w:rFonts w:ascii="Calibri" w:hAnsi="Calibri" w:cs="Calibri"/>
          <w:b/>
          <w:bCs/>
          <w:i/>
          <w:iCs/>
          <w:sz w:val="36"/>
          <w:szCs w:val="36"/>
          <w:lang w:bidi="ar-EG"/>
        </w:rPr>
        <w:t>A Case</w:t>
      </w:r>
      <w:r w:rsidR="00505ACC" w:rsidRPr="00505ACC">
        <w:rPr>
          <w:rFonts w:ascii="Calibri" w:hAnsi="Calibri" w:cs="Calibri"/>
          <w:b/>
          <w:bCs/>
          <w:i/>
          <w:iCs/>
          <w:sz w:val="36"/>
          <w:szCs w:val="36"/>
          <w:lang w:bidi="ar-EG"/>
        </w:rPr>
        <w:t xml:space="preserve"> </w:t>
      </w:r>
      <w:r w:rsidRPr="00505ACC">
        <w:rPr>
          <w:rFonts w:ascii="Calibri" w:hAnsi="Calibri" w:cs="Calibri"/>
          <w:b/>
          <w:bCs/>
          <w:i/>
          <w:iCs/>
          <w:sz w:val="36"/>
          <w:szCs w:val="36"/>
          <w:lang w:bidi="ar-EG"/>
        </w:rPr>
        <w:t>for the Existence of</w:t>
      </w:r>
      <w:r w:rsidR="00505ACC">
        <w:rPr>
          <w:rFonts w:ascii="Calibri" w:hAnsi="Calibri" w:cs="Calibri"/>
          <w:b/>
          <w:bCs/>
          <w:i/>
          <w:iCs/>
          <w:sz w:val="36"/>
          <w:szCs w:val="36"/>
          <w:lang w:bidi="ar-EG"/>
        </w:rPr>
        <w:t xml:space="preserve"> </w:t>
      </w:r>
      <w:r w:rsidRPr="00505ACC">
        <w:rPr>
          <w:rFonts w:ascii="Calibri" w:hAnsi="Calibri" w:cs="Calibri"/>
          <w:b/>
          <w:bCs/>
          <w:i/>
          <w:iCs/>
          <w:sz w:val="36"/>
          <w:szCs w:val="36"/>
          <w:lang w:bidi="ar-EG"/>
        </w:rPr>
        <w:t>God</w:t>
      </w:r>
      <w:r w:rsidRPr="003544FD">
        <w:rPr>
          <w:rFonts w:ascii="Calibri" w:hAnsi="Calibri" w:cs="Calibri"/>
          <w:sz w:val="36"/>
          <w:szCs w:val="36"/>
          <w:lang w:bidi="ar-EG"/>
        </w:rPr>
        <w:t xml:space="preserve"> (Lanham: Rowman &amp; Littlefield, 2009), p</w:t>
      </w:r>
      <w:r w:rsidR="00E27735">
        <w:rPr>
          <w:rFonts w:ascii="Calibri" w:hAnsi="Calibri" w:cs="Calibri"/>
          <w:sz w:val="36"/>
          <w:szCs w:val="36"/>
          <w:lang w:bidi="ar-EG"/>
        </w:rPr>
        <w:t xml:space="preserve">p </w:t>
      </w:r>
      <w:r w:rsidRPr="003544FD">
        <w:rPr>
          <w:rFonts w:ascii="Calibri" w:hAnsi="Calibri" w:cs="Calibri"/>
          <w:sz w:val="36"/>
          <w:szCs w:val="36"/>
          <w:lang w:bidi="ar-EG"/>
        </w:rPr>
        <w:t>57-58</w:t>
      </w:r>
      <w:r w:rsidRPr="003544FD">
        <w:rPr>
          <w:rFonts w:ascii="Calibri" w:hAnsi="Calibri" w:cs="Calibri"/>
          <w:sz w:val="36"/>
          <w:szCs w:val="36"/>
          <w:rtl/>
          <w:lang w:bidi="ar-EG"/>
        </w:rPr>
        <w:t>.</w:t>
      </w:r>
    </w:p>
    <w:p w14:paraId="28A73FF7" w14:textId="49B7954E" w:rsidR="003179D8" w:rsidRPr="003544FD" w:rsidRDefault="000E6962"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اختلاف الناس حول الحكم الجمالي على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شياء معينة، وتنازعهم الشديد في ذلك، وحماستهم لتخط</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ة بعضهم؛ برهان </w:t>
      </w:r>
      <w:r w:rsidR="006228D8" w:rsidRPr="003544FD">
        <w:rPr>
          <w:rFonts w:ascii="Calibri" w:hAnsi="Calibri" w:cs="Calibri"/>
          <w:sz w:val="36"/>
          <w:szCs w:val="36"/>
          <w:rtl/>
          <w:lang w:bidi="ar-EG"/>
        </w:rPr>
        <w:t>أ</w:t>
      </w:r>
      <w:r w:rsidR="00C771E0" w:rsidRPr="003544FD">
        <w:rPr>
          <w:rFonts w:ascii="Calibri" w:hAnsi="Calibri" w:cs="Calibri"/>
          <w:sz w:val="36"/>
          <w:szCs w:val="36"/>
          <w:rtl/>
          <w:lang w:bidi="ar-EG"/>
        </w:rPr>
        <w:t>نهم يؤ</w:t>
      </w:r>
      <w:r w:rsidR="004A0D3D" w:rsidRPr="003544FD">
        <w:rPr>
          <w:rFonts w:ascii="Calibri" w:hAnsi="Calibri" w:cs="Calibri"/>
          <w:sz w:val="36"/>
          <w:szCs w:val="36"/>
          <w:rtl/>
          <w:lang w:bidi="ar-EG"/>
        </w:rPr>
        <w:t xml:space="preserve">منون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الجمال حقيقة قا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مة في الشيء، و</w:t>
      </w:r>
      <w:r w:rsidR="006228D8" w:rsidRPr="003544FD">
        <w:rPr>
          <w:rFonts w:ascii="Calibri" w:hAnsi="Calibri" w:cs="Calibri"/>
          <w:sz w:val="36"/>
          <w:szCs w:val="36"/>
          <w:rtl/>
          <w:lang w:bidi="ar-EG"/>
        </w:rPr>
        <w:t>أ</w:t>
      </w:r>
      <w:r w:rsidR="00C771E0" w:rsidRPr="003544FD">
        <w:rPr>
          <w:rFonts w:ascii="Calibri" w:hAnsi="Calibri" w:cs="Calibri"/>
          <w:sz w:val="36"/>
          <w:szCs w:val="36"/>
          <w:rtl/>
          <w:lang w:bidi="ar-EG"/>
        </w:rPr>
        <w:t>نه ليس مح</w:t>
      </w:r>
      <w:r w:rsidR="004A0D3D" w:rsidRPr="003544FD">
        <w:rPr>
          <w:rFonts w:ascii="Calibri" w:hAnsi="Calibri" w:cs="Calibri"/>
          <w:sz w:val="36"/>
          <w:szCs w:val="36"/>
          <w:rtl/>
          <w:lang w:bidi="ar-EG"/>
        </w:rPr>
        <w:t>ض خاطر ذوقي تفتعله النفس دون حافز خارجي حقيقي.</w:t>
      </w:r>
    </w:p>
    <w:p w14:paraId="1044B84F" w14:textId="48B2D5DD" w:rsidR="00C771E0"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ذا قلنا في شيء 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غير جميل، ثم غيرنا مذهبنا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الإقرار بجماله؛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ننا لا نرد ذلك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تحول ذاتي خاص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نفسنا،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نرده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و</w:t>
      </w:r>
      <w:r w:rsidR="00C771E0" w:rsidRPr="003544FD">
        <w:rPr>
          <w:rFonts w:ascii="Calibri" w:hAnsi="Calibri" w:cs="Calibri"/>
          <w:sz w:val="36"/>
          <w:szCs w:val="36"/>
          <w:rtl/>
          <w:lang w:bidi="ar-EG"/>
        </w:rPr>
        <w:t>ع</w:t>
      </w:r>
      <w:r w:rsidRPr="003544FD">
        <w:rPr>
          <w:rFonts w:ascii="Calibri" w:hAnsi="Calibri" w:cs="Calibri"/>
          <w:sz w:val="36"/>
          <w:szCs w:val="36"/>
          <w:rtl/>
          <w:lang w:bidi="ar-EG"/>
        </w:rPr>
        <w:t>ينا بقيم</w:t>
      </w:r>
      <w:r w:rsidR="00343850">
        <w:rPr>
          <w:rFonts w:ascii="Calibri" w:hAnsi="Calibri" w:cs="Calibri" w:hint="cs"/>
          <w:sz w:val="36"/>
          <w:szCs w:val="36"/>
          <w:rtl/>
          <w:lang w:bidi="ar-EG"/>
        </w:rPr>
        <w:t>ٍ</w:t>
      </w:r>
      <w:r w:rsidRPr="003544FD">
        <w:rPr>
          <w:rFonts w:ascii="Calibri" w:hAnsi="Calibri" w:cs="Calibri"/>
          <w:sz w:val="36"/>
          <w:szCs w:val="36"/>
          <w:rtl/>
          <w:lang w:bidi="ar-EG"/>
        </w:rPr>
        <w:t xml:space="preserve"> جمال</w:t>
      </w:r>
      <w:r w:rsidR="00426979">
        <w:rPr>
          <w:rFonts w:ascii="Calibri" w:hAnsi="Calibri" w:cs="Calibri" w:hint="cs"/>
          <w:sz w:val="36"/>
          <w:szCs w:val="36"/>
          <w:rtl/>
          <w:lang w:bidi="ar-EG"/>
        </w:rPr>
        <w:t>ي</w:t>
      </w:r>
      <w:r w:rsidRPr="003544FD">
        <w:rPr>
          <w:rFonts w:ascii="Calibri" w:hAnsi="Calibri" w:cs="Calibri"/>
          <w:sz w:val="36"/>
          <w:szCs w:val="36"/>
          <w:rtl/>
          <w:lang w:bidi="ar-EG"/>
        </w:rPr>
        <w:t>ة</w:t>
      </w:r>
      <w:r w:rsidR="00343850">
        <w:rPr>
          <w:rFonts w:ascii="Calibri" w:hAnsi="Calibri" w:cs="Calibri" w:hint="cs"/>
          <w:sz w:val="36"/>
          <w:szCs w:val="36"/>
          <w:rtl/>
          <w:lang w:bidi="ar-EG"/>
        </w:rPr>
        <w:t>ٍ</w:t>
      </w:r>
      <w:r w:rsidRPr="003544FD">
        <w:rPr>
          <w:rFonts w:ascii="Calibri" w:hAnsi="Calibri" w:cs="Calibri"/>
          <w:sz w:val="36"/>
          <w:szCs w:val="36"/>
          <w:rtl/>
          <w:lang w:bidi="ar-EG"/>
        </w:rPr>
        <w:t xml:space="preserve"> لم ن</w:t>
      </w:r>
      <w:r w:rsidR="009C69A7">
        <w:rPr>
          <w:rFonts w:ascii="Calibri" w:hAnsi="Calibri" w:cs="Calibri" w:hint="cs"/>
          <w:sz w:val="36"/>
          <w:szCs w:val="36"/>
          <w:rtl/>
          <w:lang w:bidi="ar-EG"/>
        </w:rPr>
        <w:t>ن</w:t>
      </w:r>
      <w:r w:rsidRPr="003544FD">
        <w:rPr>
          <w:rFonts w:ascii="Calibri" w:hAnsi="Calibri" w:cs="Calibri"/>
          <w:sz w:val="36"/>
          <w:szCs w:val="36"/>
          <w:rtl/>
          <w:lang w:bidi="ar-EG"/>
        </w:rPr>
        <w:t>تب</w:t>
      </w:r>
      <w:r w:rsidR="00C771E0" w:rsidRPr="003544FD">
        <w:rPr>
          <w:rFonts w:ascii="Calibri" w:hAnsi="Calibri" w:cs="Calibri"/>
          <w:sz w:val="36"/>
          <w:szCs w:val="36"/>
          <w:rtl/>
          <w:lang w:bidi="ar-EG"/>
        </w:rPr>
        <w:t>ه</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C771E0" w:rsidRPr="003544FD">
        <w:rPr>
          <w:rFonts w:ascii="Calibri" w:hAnsi="Calibri" w:cs="Calibri"/>
          <w:sz w:val="36"/>
          <w:szCs w:val="36"/>
          <w:rtl/>
          <w:lang w:bidi="ar-EG"/>
        </w:rPr>
        <w:t>ليها عند النظرة الأو</w:t>
      </w:r>
      <w:r w:rsidRPr="003544FD">
        <w:rPr>
          <w:rFonts w:ascii="Calibri" w:hAnsi="Calibri" w:cs="Calibri"/>
          <w:sz w:val="36"/>
          <w:szCs w:val="36"/>
          <w:rtl/>
          <w:lang w:bidi="ar-EG"/>
        </w:rPr>
        <w:t>لى؛ فحقيقة الجمال كانت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مة في الشيء من قبل، غير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ننا لم نع ذلك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 لاحقا.</w:t>
      </w:r>
    </w:p>
    <w:p w14:paraId="46F6E9D7" w14:textId="10A7524C" w:rsidR="00CA278E" w:rsidRDefault="00CA278E" w:rsidP="00E50938">
      <w:pPr>
        <w:widowControl w:val="0"/>
        <w:bidi/>
        <w:spacing w:line="240" w:lineRule="auto"/>
        <w:jc w:val="both"/>
        <w:rPr>
          <w:rFonts w:ascii="Calibri" w:hAnsi="Calibri" w:cs="Calibri"/>
          <w:sz w:val="36"/>
          <w:szCs w:val="36"/>
          <w:rtl/>
          <w:lang w:bidi="ar-EG"/>
        </w:rPr>
      </w:pPr>
      <w:r w:rsidRPr="00CA278E">
        <w:rPr>
          <w:rFonts w:ascii="Calibri" w:hAnsi="Calibri" w:cs="Calibri"/>
          <w:b/>
          <w:bCs/>
          <w:sz w:val="36"/>
          <w:szCs w:val="36"/>
          <w:rtl/>
          <w:lang w:bidi="ar-EG"/>
        </w:rPr>
        <w:t xml:space="preserve">أنثوني أوهير </w:t>
      </w:r>
      <w:r w:rsidRPr="00CA278E">
        <w:rPr>
          <w:rFonts w:ascii="Calibri" w:hAnsi="Calibri" w:cs="Calibri"/>
          <w:b/>
          <w:bCs/>
          <w:sz w:val="36"/>
          <w:szCs w:val="36"/>
          <w:lang w:bidi="ar-EG"/>
        </w:rPr>
        <w:t>Anthony O’Hear</w:t>
      </w:r>
      <w:r w:rsidRPr="003544FD">
        <w:rPr>
          <w:rFonts w:ascii="Calibri" w:hAnsi="Calibri" w:cs="Calibri"/>
          <w:sz w:val="36"/>
          <w:szCs w:val="36"/>
          <w:rtl/>
          <w:lang w:bidi="ar-EG"/>
        </w:rPr>
        <w:t xml:space="preserve"> (1942</w:t>
      </w:r>
      <w:r>
        <w:rPr>
          <w:rFonts w:ascii="Calibri" w:hAnsi="Calibri" w:cs="Calibri" w:hint="cs"/>
          <w:sz w:val="36"/>
          <w:szCs w:val="36"/>
          <w:rtl/>
          <w:lang w:bidi="ar-EG"/>
        </w:rPr>
        <w:t>_</w:t>
      </w:r>
      <w:r w:rsidRPr="003544FD">
        <w:rPr>
          <w:rFonts w:ascii="Calibri" w:hAnsi="Calibri" w:cs="Calibri"/>
          <w:sz w:val="36"/>
          <w:szCs w:val="36"/>
          <w:rtl/>
          <w:lang w:bidi="ar-EG"/>
        </w:rPr>
        <w:t>): فيلسوف بريطاني. أستاذ الفلسفة في جامعة «</w:t>
      </w:r>
      <w:r w:rsidRPr="003544FD">
        <w:rPr>
          <w:rFonts w:ascii="Calibri" w:hAnsi="Calibri" w:cs="Calibri"/>
          <w:sz w:val="36"/>
          <w:szCs w:val="36"/>
          <w:lang w:bidi="ar-EG"/>
        </w:rPr>
        <w:t>Buckingham</w:t>
      </w:r>
      <w:r w:rsidRPr="003544FD">
        <w:rPr>
          <w:rFonts w:ascii="Calibri" w:hAnsi="Calibri" w:cs="Calibri"/>
          <w:sz w:val="36"/>
          <w:szCs w:val="36"/>
          <w:rtl/>
          <w:lang w:bidi="ar-EG"/>
        </w:rPr>
        <w:t>». المدير الفخري للم</w:t>
      </w:r>
      <w:r>
        <w:rPr>
          <w:rFonts w:ascii="Calibri" w:hAnsi="Calibri" w:cs="Calibri"/>
          <w:sz w:val="36"/>
          <w:szCs w:val="36"/>
          <w:rtl/>
          <w:lang w:bidi="ar-EG"/>
        </w:rPr>
        <w:t>ؤ</w:t>
      </w:r>
      <w:r w:rsidRPr="003544FD">
        <w:rPr>
          <w:rFonts w:ascii="Calibri" w:hAnsi="Calibri" w:cs="Calibri"/>
          <w:sz w:val="36"/>
          <w:szCs w:val="36"/>
          <w:rtl/>
          <w:lang w:bidi="ar-EG"/>
        </w:rPr>
        <w:t>سسة الملكية للفلسفة.</w:t>
      </w:r>
    </w:p>
    <w:p w14:paraId="7825F1F0" w14:textId="69BB0DF9" w:rsidR="00481DE7" w:rsidRPr="003544FD" w:rsidRDefault="00481DE7"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Pr="00E15B65">
        <w:rPr>
          <w:rFonts w:ascii="Calibri" w:hAnsi="Calibri" w:cs="Calibri"/>
          <w:b/>
          <w:bCs/>
          <w:color w:val="002060"/>
          <w:sz w:val="36"/>
          <w:szCs w:val="36"/>
          <w:highlight w:val="lightGray"/>
          <w:rtl/>
          <w:lang w:bidi="ar-EG"/>
        </w:rPr>
        <w:t>عندما يقول المرء إن رسما ما جميل والآخر قبيح؛ فإنه يقول شي ما حول الرسوم، شيء ما من الممكن تفسيره والجدال حوله ومناقشته. إنه أيضا أمر ما من الممكن للناس أن يكونوا فيه على صواب أو خطأ</w:t>
      </w:r>
      <w:r w:rsidRPr="003544FD">
        <w:rPr>
          <w:rFonts w:ascii="Calibri" w:hAnsi="Calibri" w:cs="Calibri"/>
          <w:sz w:val="36"/>
          <w:szCs w:val="36"/>
          <w:rtl/>
          <w:lang w:bidi="ar-EG"/>
        </w:rPr>
        <w:t>». الفيلسوف اللا</w:t>
      </w:r>
      <w:r w:rsidR="00E27735">
        <w:rPr>
          <w:rFonts w:ascii="Calibri" w:hAnsi="Calibri" w:cs="Calibri" w:hint="cs"/>
          <w:sz w:val="36"/>
          <w:szCs w:val="36"/>
          <w:rtl/>
          <w:lang w:bidi="ar-EG"/>
        </w:rPr>
        <w:t xml:space="preserve"> </w:t>
      </w:r>
      <w:r w:rsidRPr="003544FD">
        <w:rPr>
          <w:rFonts w:ascii="Calibri" w:hAnsi="Calibri" w:cs="Calibri"/>
          <w:sz w:val="36"/>
          <w:szCs w:val="36"/>
          <w:rtl/>
          <w:lang w:bidi="ar-EG"/>
        </w:rPr>
        <w:t>أدري</w:t>
      </w:r>
      <w:r w:rsidR="00E27735">
        <w:rPr>
          <w:rFonts w:ascii="Calibri" w:hAnsi="Calibri" w:cs="Calibri" w:hint="cs"/>
          <w:sz w:val="36"/>
          <w:szCs w:val="36"/>
          <w:rtl/>
          <w:lang w:bidi="ar-EG"/>
        </w:rPr>
        <w:t xml:space="preserve"> </w:t>
      </w:r>
      <w:r w:rsidRPr="003544FD">
        <w:rPr>
          <w:rFonts w:ascii="Calibri" w:hAnsi="Calibri" w:cs="Calibri"/>
          <w:sz w:val="36"/>
          <w:szCs w:val="36"/>
          <w:rtl/>
          <w:lang w:bidi="ar-EG"/>
        </w:rPr>
        <w:t>(</w:t>
      </w:r>
      <w:r w:rsidRPr="003544FD">
        <w:rPr>
          <w:rFonts w:ascii="Calibri" w:hAnsi="Calibri" w:cs="Calibri"/>
          <w:b/>
          <w:bCs/>
          <w:sz w:val="36"/>
          <w:szCs w:val="36"/>
          <w:rtl/>
          <w:lang w:bidi="ar-EG"/>
        </w:rPr>
        <w:t>أنثوني أوهير</w:t>
      </w:r>
      <w:r w:rsidRPr="003544FD">
        <w:rPr>
          <w:rFonts w:ascii="Calibri" w:hAnsi="Calibri" w:cs="Calibri"/>
          <w:sz w:val="36"/>
          <w:szCs w:val="36"/>
          <w:rtl/>
          <w:lang w:bidi="ar-EG"/>
        </w:rPr>
        <w:t>)</w:t>
      </w:r>
      <w:r w:rsidR="00E15B65">
        <w:rPr>
          <w:rFonts w:ascii="Calibri" w:hAnsi="Calibri" w:cs="Calibri" w:hint="cs"/>
          <w:sz w:val="36"/>
          <w:szCs w:val="36"/>
          <w:rtl/>
          <w:lang w:bidi="ar-EG"/>
        </w:rPr>
        <w:t>.</w:t>
      </w:r>
    </w:p>
    <w:p w14:paraId="7293C26E" w14:textId="52B803E2" w:rsidR="003179D8" w:rsidRPr="003544FD" w:rsidRDefault="00C771E0" w:rsidP="00481DE7">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Anthony O’Hear, </w:t>
      </w:r>
      <w:r w:rsidRPr="00E27735">
        <w:rPr>
          <w:rFonts w:ascii="Calibri" w:hAnsi="Calibri" w:cs="Calibri"/>
          <w:b/>
          <w:bCs/>
          <w:i/>
          <w:iCs/>
          <w:sz w:val="36"/>
          <w:szCs w:val="36"/>
          <w:lang w:bidi="ar-EG"/>
        </w:rPr>
        <w:t>Beyond Evolution</w:t>
      </w:r>
      <w:r w:rsidRPr="003544FD">
        <w:rPr>
          <w:rFonts w:ascii="Calibri" w:hAnsi="Calibri" w:cs="Calibri"/>
          <w:sz w:val="36"/>
          <w:szCs w:val="36"/>
          <w:lang w:bidi="ar-EG"/>
        </w:rPr>
        <w:t xml:space="preserve"> (Oxford: Clarendon Press; New York: </w:t>
      </w:r>
      <w:r w:rsidRPr="003544FD">
        <w:rPr>
          <w:rFonts w:ascii="Calibri" w:hAnsi="Calibri" w:cs="Calibri"/>
          <w:sz w:val="36"/>
          <w:szCs w:val="36"/>
          <w:lang w:bidi="ar-EG"/>
        </w:rPr>
        <w:lastRenderedPageBreak/>
        <w:t>Oxford University Press, 1999)</w:t>
      </w:r>
      <w:r w:rsidR="00E27735">
        <w:rPr>
          <w:rFonts w:ascii="Calibri" w:hAnsi="Calibri" w:cs="Calibri"/>
          <w:sz w:val="36"/>
          <w:szCs w:val="36"/>
          <w:lang w:bidi="ar-EG"/>
        </w:rPr>
        <w:t xml:space="preserve"> </w:t>
      </w:r>
      <w:r w:rsidRPr="003544FD">
        <w:rPr>
          <w:rFonts w:ascii="Calibri" w:hAnsi="Calibri" w:cs="Calibri"/>
          <w:sz w:val="36"/>
          <w:szCs w:val="36"/>
          <w:lang w:bidi="ar-EG"/>
        </w:rPr>
        <w:t>p128.</w:t>
      </w:r>
    </w:p>
    <w:p w14:paraId="41263EE9" w14:textId="1366E36A"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ومن دلا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ل موضوعية الجمال استخدامنا المشترك لمفاهيم جمالية واحدة، مثل </w:t>
      </w:r>
      <w:r w:rsidR="006228D8" w:rsidRPr="003544FD">
        <w:rPr>
          <w:rFonts w:ascii="Calibri" w:hAnsi="Calibri" w:cs="Calibri"/>
          <w:sz w:val="36"/>
          <w:szCs w:val="36"/>
          <w:rtl/>
          <w:lang w:bidi="ar-EG"/>
        </w:rPr>
        <w:t>أ</w:t>
      </w:r>
      <w:r w:rsidR="00C771E0" w:rsidRPr="003544FD">
        <w:rPr>
          <w:rFonts w:ascii="Calibri" w:hAnsi="Calibri" w:cs="Calibri"/>
          <w:sz w:val="36"/>
          <w:szCs w:val="36"/>
          <w:rtl/>
          <w:lang w:bidi="ar-EG"/>
        </w:rPr>
        <w:t>و</w:t>
      </w:r>
      <w:r w:rsidRPr="003544FD">
        <w:rPr>
          <w:rFonts w:ascii="Calibri" w:hAnsi="Calibri" w:cs="Calibri"/>
          <w:sz w:val="36"/>
          <w:szCs w:val="36"/>
          <w:rtl/>
          <w:lang w:bidi="ar-EG"/>
        </w:rPr>
        <w:t>صاف: جميل، ورا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ومبهج،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نيق، وسام، ومثير.</w:t>
      </w:r>
      <w:r w:rsidR="00ED3922">
        <w:rPr>
          <w:rFonts w:ascii="Calibri" w:hAnsi="Calibri" w:cs="Calibri"/>
          <w:sz w:val="36"/>
          <w:szCs w:val="36"/>
          <w:rtl/>
          <w:lang w:bidi="ar-EG"/>
        </w:rPr>
        <w:t>..</w:t>
      </w:r>
      <w:r w:rsidRPr="003544FD">
        <w:rPr>
          <w:rFonts w:ascii="Calibri" w:hAnsi="Calibri" w:cs="Calibri"/>
          <w:sz w:val="36"/>
          <w:szCs w:val="36"/>
          <w:rtl/>
          <w:lang w:bidi="ar-EG"/>
        </w:rPr>
        <w:t xml:space="preserve"> وما كان</w:t>
      </w:r>
      <w:r w:rsidR="004D3BB7">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تكون لدينا فكرة مشتركة </w:t>
      </w:r>
      <w:r w:rsidR="005F547C" w:rsidRPr="003544FD">
        <w:rPr>
          <w:rFonts w:ascii="Calibri" w:hAnsi="Calibri" w:cs="Calibri" w:hint="cs"/>
          <w:sz w:val="36"/>
          <w:szCs w:val="36"/>
          <w:rtl/>
          <w:lang w:bidi="ar-EG"/>
        </w:rPr>
        <w:t>عما</w:t>
      </w:r>
      <w:r w:rsidRPr="003544FD">
        <w:rPr>
          <w:rFonts w:ascii="Calibri" w:hAnsi="Calibri" w:cs="Calibri"/>
          <w:sz w:val="36"/>
          <w:szCs w:val="36"/>
          <w:rtl/>
          <w:lang w:bidi="ar-EG"/>
        </w:rPr>
        <w:t xml:space="preserve"> تعنيه هذه المصطلحات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 كانت لا</w:t>
      </w:r>
      <w:r w:rsidR="002046FE" w:rsidRPr="003544FD">
        <w:rPr>
          <w:rFonts w:ascii="Calibri" w:hAnsi="Calibri" w:cs="Calibri"/>
          <w:sz w:val="36"/>
          <w:szCs w:val="36"/>
          <w:lang w:bidi="ar-EG"/>
        </w:rPr>
        <w:t xml:space="preserve"> </w:t>
      </w:r>
      <w:r w:rsidRPr="003544FD">
        <w:rPr>
          <w:rFonts w:ascii="Calibri" w:hAnsi="Calibri" w:cs="Calibri"/>
          <w:sz w:val="36"/>
          <w:szCs w:val="36"/>
          <w:rtl/>
          <w:lang w:bidi="ar-EG"/>
        </w:rPr>
        <w:t>تدل على شيء موضوعي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م خارج عنا</w:t>
      </w:r>
      <w:r w:rsidR="00ED3922">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فهمنا المشترك لمعاني هذه المصطلحات الجمالية يدل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نها تستند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شيء يتجاوز الاستجابات الذاتية..</w:t>
      </w:r>
    </w:p>
    <w:p w14:paraId="32BBB6A5" w14:textId="2D62F5F5" w:rsidR="006228D8" w:rsidRPr="003544FD" w:rsidRDefault="004A0D3D" w:rsidP="00481DE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James Spiegel and Steven Cowan, </w:t>
      </w:r>
      <w:r w:rsidRPr="00E27735">
        <w:rPr>
          <w:rFonts w:ascii="Calibri" w:hAnsi="Calibri" w:cs="Calibri"/>
          <w:b/>
          <w:bCs/>
          <w:i/>
          <w:iCs/>
          <w:sz w:val="36"/>
          <w:szCs w:val="36"/>
          <w:lang w:bidi="ar-EG"/>
        </w:rPr>
        <w:t>The Love of Wisdom</w:t>
      </w:r>
      <w:r w:rsidRPr="003544FD">
        <w:rPr>
          <w:rFonts w:ascii="Calibri" w:hAnsi="Calibri" w:cs="Calibri"/>
          <w:sz w:val="36"/>
          <w:szCs w:val="36"/>
          <w:lang w:bidi="ar-EG"/>
        </w:rPr>
        <w:t xml:space="preserve"> (Nashville, Tenn: B&amp;H Academic, 2009), pp 432</w:t>
      </w:r>
      <w:r w:rsidR="009F1881">
        <w:rPr>
          <w:rFonts w:ascii="Calibri" w:hAnsi="Calibri" w:cs="Calibri"/>
          <w:sz w:val="36"/>
          <w:szCs w:val="36"/>
          <w:lang w:bidi="ar-EG"/>
        </w:rPr>
        <w:t>-433.</w:t>
      </w:r>
    </w:p>
    <w:p w14:paraId="0AE58174" w14:textId="3D84E837" w:rsidR="00CA278E" w:rsidRPr="003544FD" w:rsidRDefault="00CA278E" w:rsidP="00E50938">
      <w:pPr>
        <w:widowControl w:val="0"/>
        <w:bidi/>
        <w:spacing w:line="240" w:lineRule="auto"/>
        <w:jc w:val="both"/>
        <w:rPr>
          <w:rFonts w:ascii="Calibri" w:hAnsi="Calibri" w:cs="Calibri"/>
          <w:sz w:val="36"/>
          <w:szCs w:val="36"/>
          <w:lang w:bidi="ar-EG"/>
        </w:rPr>
      </w:pPr>
      <w:r w:rsidRPr="00CA278E">
        <w:rPr>
          <w:rFonts w:ascii="Calibri" w:hAnsi="Calibri" w:cs="Calibri"/>
          <w:b/>
          <w:bCs/>
          <w:sz w:val="36"/>
          <w:szCs w:val="36"/>
          <w:rtl/>
          <w:lang w:bidi="ar-EG"/>
        </w:rPr>
        <w:t>لويس توماس</w:t>
      </w:r>
      <w:r w:rsidRPr="00CA278E">
        <w:rPr>
          <w:rFonts w:ascii="Calibri" w:hAnsi="Calibri" w:cs="Calibri"/>
          <w:b/>
          <w:bCs/>
          <w:sz w:val="36"/>
          <w:szCs w:val="36"/>
          <w:lang w:bidi="ar-EG"/>
        </w:rPr>
        <w:t xml:space="preserve"> Lewis Thoma </w:t>
      </w:r>
      <w:r w:rsidRPr="003544FD">
        <w:rPr>
          <w:rFonts w:ascii="Calibri" w:hAnsi="Calibri" w:cs="Calibri"/>
          <w:sz w:val="36"/>
          <w:szCs w:val="36"/>
          <w:rtl/>
          <w:lang w:bidi="ar-EG"/>
        </w:rPr>
        <w:t>(1913</w:t>
      </w:r>
      <w:r>
        <w:rPr>
          <w:rFonts w:ascii="Calibri" w:hAnsi="Calibri" w:cs="Calibri" w:hint="cs"/>
          <w:sz w:val="36"/>
          <w:szCs w:val="36"/>
          <w:rtl/>
          <w:lang w:bidi="ar-EG"/>
        </w:rPr>
        <w:t>-</w:t>
      </w:r>
      <w:r w:rsidRPr="003544FD">
        <w:rPr>
          <w:rFonts w:ascii="Calibri" w:hAnsi="Calibri" w:cs="Calibri"/>
          <w:sz w:val="36"/>
          <w:szCs w:val="36"/>
          <w:rtl/>
          <w:lang w:bidi="ar-EG"/>
        </w:rPr>
        <w:t>1993م)</w:t>
      </w:r>
      <w:r w:rsidRPr="003544FD">
        <w:rPr>
          <w:rFonts w:ascii="Calibri" w:hAnsi="Calibri" w:cs="Calibri"/>
          <w:sz w:val="36"/>
          <w:szCs w:val="36"/>
          <w:lang w:bidi="ar-EG"/>
        </w:rPr>
        <w:t>:</w:t>
      </w:r>
      <w:r w:rsidRPr="003544FD">
        <w:rPr>
          <w:rFonts w:ascii="Calibri" w:hAnsi="Calibri" w:cs="Calibri"/>
          <w:sz w:val="36"/>
          <w:szCs w:val="36"/>
          <w:rtl/>
          <w:lang w:bidi="ar-EG"/>
        </w:rPr>
        <w:t xml:space="preserve"> باحث علمي أمريكي.</w:t>
      </w:r>
      <w:r>
        <w:rPr>
          <w:rFonts w:ascii="Calibri" w:hAnsi="Calibri" w:cs="Calibri" w:hint="cs"/>
          <w:sz w:val="36"/>
          <w:szCs w:val="36"/>
          <w:rtl/>
          <w:lang w:bidi="ar-EG"/>
        </w:rPr>
        <w:t xml:space="preserve"> </w:t>
      </w:r>
      <w:r w:rsidRPr="003544FD">
        <w:rPr>
          <w:rFonts w:ascii="Calibri" w:hAnsi="Calibri" w:cs="Calibri"/>
          <w:sz w:val="36"/>
          <w:szCs w:val="36"/>
          <w:rtl/>
          <w:lang w:bidi="ar-EG"/>
        </w:rPr>
        <w:t>مكتشف إحدى الخصائص المتميزة لإنزيم «باباين» الذي يساعد على هضم البروتينات.</w:t>
      </w:r>
    </w:p>
    <w:p w14:paraId="6FD1377B" w14:textId="4814084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وقد عبر الباحث العلمي (</w:t>
      </w:r>
      <w:r w:rsidRPr="003544FD">
        <w:rPr>
          <w:rFonts w:ascii="Calibri" w:hAnsi="Calibri" w:cs="Calibri"/>
          <w:b/>
          <w:bCs/>
          <w:sz w:val="36"/>
          <w:szCs w:val="36"/>
          <w:rtl/>
          <w:lang w:bidi="ar-EG"/>
        </w:rPr>
        <w:t>لويس توماس</w:t>
      </w:r>
      <w:r w:rsidRPr="003544FD">
        <w:rPr>
          <w:rFonts w:ascii="Calibri" w:hAnsi="Calibri" w:cs="Calibri"/>
          <w:sz w:val="36"/>
          <w:szCs w:val="36"/>
          <w:rtl/>
          <w:lang w:bidi="ar-EG"/>
        </w:rPr>
        <w:t>) عن هذه الأزمة بقوله: «</w:t>
      </w:r>
      <w:r w:rsidRPr="00E15B65">
        <w:rPr>
          <w:rFonts w:ascii="Calibri" w:hAnsi="Calibri" w:cs="Calibri"/>
          <w:b/>
          <w:bCs/>
          <w:color w:val="002060"/>
          <w:sz w:val="36"/>
          <w:szCs w:val="36"/>
          <w:highlight w:val="lightGray"/>
          <w:rtl/>
          <w:lang w:bidi="ar-EG"/>
        </w:rPr>
        <w:t xml:space="preserve">كيف </w:t>
      </w:r>
      <w:r w:rsidR="0090107F" w:rsidRPr="00E15B65">
        <w:rPr>
          <w:rFonts w:ascii="Calibri" w:hAnsi="Calibri" w:cs="Calibri"/>
          <w:b/>
          <w:bCs/>
          <w:color w:val="002060"/>
          <w:sz w:val="36"/>
          <w:szCs w:val="36"/>
          <w:highlight w:val="lightGray"/>
          <w:rtl/>
          <w:lang w:bidi="ar-EG"/>
        </w:rPr>
        <w:t>آ</w:t>
      </w:r>
      <w:r w:rsidRPr="00E15B65">
        <w:rPr>
          <w:rFonts w:ascii="Calibri" w:hAnsi="Calibri" w:cs="Calibri"/>
          <w:b/>
          <w:bCs/>
          <w:color w:val="002060"/>
          <w:sz w:val="36"/>
          <w:szCs w:val="36"/>
          <w:highlight w:val="lightGray"/>
          <w:rtl/>
          <w:lang w:bidi="ar-EG"/>
        </w:rPr>
        <w:t xml:space="preserve">ل الأمر بعامة العلماء اليوم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ن يستحيلوا </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 xml:space="preserve">لى مثل هذا الجلمود الجامد الساكن، يكتبون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وراقهم الت</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ملية الباردة، كما لو كانت هذه التقارير هي الحقا</w:t>
      </w:r>
      <w:r w:rsidR="006228D8" w:rsidRPr="00E15B65">
        <w:rPr>
          <w:rFonts w:ascii="Calibri" w:hAnsi="Calibri" w:cs="Calibri"/>
          <w:b/>
          <w:bCs/>
          <w:color w:val="002060"/>
          <w:sz w:val="36"/>
          <w:szCs w:val="36"/>
          <w:highlight w:val="lightGray"/>
          <w:rtl/>
          <w:lang w:bidi="ar-EG"/>
        </w:rPr>
        <w:t>ئ</w:t>
      </w:r>
      <w:r w:rsidRPr="00E15B65">
        <w:rPr>
          <w:rFonts w:ascii="Calibri" w:hAnsi="Calibri" w:cs="Calibri"/>
          <w:b/>
          <w:bCs/>
          <w:color w:val="002060"/>
          <w:sz w:val="36"/>
          <w:szCs w:val="36"/>
          <w:highlight w:val="lightGray"/>
          <w:rtl/>
          <w:lang w:bidi="ar-EG"/>
        </w:rPr>
        <w:t>ق المتوقعة، والعادية، والواضحة في هذه المس</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لة، بدلا من المسارعة بمغادرة مختبراتهم </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 xml:space="preserve">لى الشوارع معلنين بصوت عال ابتهاجهم بروعة الطبيعة؟ لن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عرف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بدا لم هم كذلك</w:t>
      </w:r>
      <w:r w:rsidRPr="003544FD">
        <w:rPr>
          <w:rFonts w:ascii="Calibri" w:hAnsi="Calibri" w:cs="Calibri"/>
          <w:sz w:val="36"/>
          <w:szCs w:val="36"/>
          <w:rtl/>
          <w:lang w:bidi="ar-EG"/>
        </w:rPr>
        <w:t>»</w:t>
      </w:r>
    </w:p>
    <w:p w14:paraId="3EE5F12A" w14:textId="0D30CE82" w:rsidR="00CA6D69" w:rsidRPr="003544FD" w:rsidRDefault="00CA6D69" w:rsidP="00481DE7">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Cited in: Thomas Dubay, </w:t>
      </w:r>
      <w:r w:rsidRPr="009F1881">
        <w:rPr>
          <w:rFonts w:ascii="Calibri" w:hAnsi="Calibri" w:cs="Calibri"/>
          <w:b/>
          <w:bCs/>
          <w:i/>
          <w:iCs/>
          <w:sz w:val="36"/>
          <w:szCs w:val="36"/>
          <w:lang w:bidi="ar-EG"/>
        </w:rPr>
        <w:t>The Evidential Power of Beauty</w:t>
      </w:r>
      <w:r w:rsidRPr="003544FD">
        <w:rPr>
          <w:rFonts w:ascii="Calibri" w:hAnsi="Calibri" w:cs="Calibri"/>
          <w:sz w:val="36"/>
          <w:szCs w:val="36"/>
          <w:lang w:bidi="ar-EG"/>
        </w:rPr>
        <w:t>, pp 72-73.</w:t>
      </w:r>
    </w:p>
    <w:p w14:paraId="2CD07308" w14:textId="1F7B8706" w:rsidR="00CA278E" w:rsidRPr="003544FD" w:rsidRDefault="00CA278E" w:rsidP="00E50938">
      <w:pPr>
        <w:widowControl w:val="0"/>
        <w:bidi/>
        <w:spacing w:line="240" w:lineRule="auto"/>
        <w:jc w:val="both"/>
        <w:rPr>
          <w:rFonts w:ascii="Calibri" w:hAnsi="Calibri" w:cs="Calibri"/>
          <w:sz w:val="36"/>
          <w:szCs w:val="36"/>
          <w:lang w:bidi="ar-EG"/>
        </w:rPr>
      </w:pPr>
      <w:r w:rsidRPr="00CA278E">
        <w:rPr>
          <w:rFonts w:ascii="Calibri" w:hAnsi="Calibri" w:cs="Calibri"/>
          <w:b/>
          <w:bCs/>
          <w:sz w:val="36"/>
          <w:szCs w:val="36"/>
          <w:rtl/>
          <w:lang w:bidi="ar-EG"/>
        </w:rPr>
        <w:t xml:space="preserve">و. ر. سرلي </w:t>
      </w:r>
      <w:r w:rsidRPr="00CA278E">
        <w:rPr>
          <w:rFonts w:ascii="Calibri" w:hAnsi="Calibri" w:cs="Calibri"/>
          <w:b/>
          <w:bCs/>
          <w:sz w:val="36"/>
          <w:szCs w:val="36"/>
          <w:lang w:bidi="ar-EG"/>
        </w:rPr>
        <w:t>W. R. Sorley</w:t>
      </w:r>
      <w:r w:rsidRPr="003544FD">
        <w:rPr>
          <w:rFonts w:ascii="Calibri" w:hAnsi="Calibri" w:cs="Calibri"/>
          <w:sz w:val="36"/>
          <w:szCs w:val="36"/>
          <w:rtl/>
          <w:lang w:bidi="ar-EG"/>
        </w:rPr>
        <w:t xml:space="preserve"> (١٨٥٥</w:t>
      </w:r>
      <w:r>
        <w:rPr>
          <w:rFonts w:ascii="Calibri" w:hAnsi="Calibri" w:cs="Calibri" w:hint="cs"/>
          <w:sz w:val="36"/>
          <w:szCs w:val="36"/>
          <w:rtl/>
          <w:lang w:bidi="ar-EG"/>
        </w:rPr>
        <w:t>-</w:t>
      </w:r>
      <w:r w:rsidRPr="003544FD">
        <w:rPr>
          <w:rFonts w:ascii="Calibri" w:hAnsi="Calibri" w:cs="Calibri"/>
          <w:sz w:val="36"/>
          <w:szCs w:val="36"/>
          <w:rtl/>
          <w:lang w:bidi="ar-EG"/>
        </w:rPr>
        <w:t xml:space="preserve">١٩٣٥م): فيلسوف </w:t>
      </w:r>
      <w:r w:rsidRPr="003544FD">
        <w:rPr>
          <w:rFonts w:ascii="Calibri" w:hAnsi="Calibri" w:cs="Calibri" w:hint="cs"/>
          <w:sz w:val="36"/>
          <w:szCs w:val="36"/>
          <w:rtl/>
          <w:lang w:bidi="ar-EG"/>
        </w:rPr>
        <w:t>أسكتلندي</w:t>
      </w:r>
      <w:r w:rsidRPr="003544FD">
        <w:rPr>
          <w:rFonts w:ascii="Calibri" w:hAnsi="Calibri" w:cs="Calibri"/>
          <w:sz w:val="36"/>
          <w:szCs w:val="36"/>
          <w:rtl/>
          <w:lang w:bidi="ar-EG"/>
        </w:rPr>
        <w:t>.</w:t>
      </w:r>
    </w:p>
    <w:p w14:paraId="653C6C70" w14:textId="5ACE352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قول (</w:t>
      </w:r>
      <w:r w:rsidRPr="003544FD">
        <w:rPr>
          <w:rFonts w:ascii="Calibri" w:hAnsi="Calibri" w:cs="Calibri"/>
          <w:b/>
          <w:bCs/>
          <w:sz w:val="36"/>
          <w:szCs w:val="36"/>
          <w:rtl/>
          <w:lang w:bidi="ar-EG"/>
        </w:rPr>
        <w:t>و. ر. سرلي</w:t>
      </w:r>
      <w:r w:rsidRPr="003544FD">
        <w:rPr>
          <w:rFonts w:ascii="Calibri" w:hAnsi="Calibri" w:cs="Calibri"/>
          <w:sz w:val="36"/>
          <w:szCs w:val="36"/>
          <w:rtl/>
          <w:lang w:bidi="ar-EG"/>
        </w:rPr>
        <w:t>): «</w:t>
      </w:r>
      <w:r w:rsidRPr="00E15B65">
        <w:rPr>
          <w:rFonts w:ascii="Calibri" w:hAnsi="Calibri" w:cs="Calibri"/>
          <w:b/>
          <w:bCs/>
          <w:color w:val="002060"/>
          <w:sz w:val="36"/>
          <w:szCs w:val="36"/>
          <w:highlight w:val="lightGray"/>
          <w:rtl/>
          <w:lang w:bidi="ar-EG"/>
        </w:rPr>
        <w:t xml:space="preserve">يجب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ن نميز بين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مرين: القيمة، والوعي بالقيمة؛ </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 xml:space="preserve">ذ </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نهما لا يتلازمان ضرورة</w:t>
      </w:r>
      <w:r w:rsidRPr="003544FD">
        <w:rPr>
          <w:rFonts w:ascii="Calibri" w:hAnsi="Calibri" w:cs="Calibri"/>
          <w:sz w:val="36"/>
          <w:szCs w:val="36"/>
          <w:rtl/>
          <w:lang w:bidi="ar-EG"/>
        </w:rPr>
        <w:t>»</w:t>
      </w:r>
      <w:r w:rsidR="00ED3922">
        <w:rPr>
          <w:rFonts w:ascii="Calibri" w:hAnsi="Calibri" w:cs="Calibri"/>
          <w:sz w:val="36"/>
          <w:szCs w:val="36"/>
          <w:rtl/>
          <w:lang w:bidi="ar-EG"/>
        </w:rPr>
        <w:t>.</w:t>
      </w:r>
    </w:p>
    <w:p w14:paraId="6239C278" w14:textId="76A21CBB" w:rsidR="006228D8" w:rsidRPr="003544FD" w:rsidRDefault="004A0D3D"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W.R. Sorley, </w:t>
      </w:r>
      <w:r w:rsidRPr="009F1881">
        <w:rPr>
          <w:rFonts w:ascii="Calibri" w:hAnsi="Calibri" w:cs="Calibri"/>
          <w:b/>
          <w:bCs/>
          <w:i/>
          <w:iCs/>
          <w:sz w:val="36"/>
          <w:szCs w:val="36"/>
          <w:lang w:bidi="ar-EG"/>
        </w:rPr>
        <w:t>Moral Values and the Idea of God</w:t>
      </w:r>
      <w:r w:rsidRPr="003544FD">
        <w:rPr>
          <w:rFonts w:ascii="Calibri" w:hAnsi="Calibri" w:cs="Calibri"/>
          <w:sz w:val="36"/>
          <w:szCs w:val="36"/>
          <w:lang w:bidi="ar-EG"/>
        </w:rPr>
        <w:t>, p124</w:t>
      </w:r>
      <w:r w:rsidR="00CA6D69" w:rsidRPr="003544FD">
        <w:rPr>
          <w:rFonts w:ascii="Calibri" w:hAnsi="Calibri" w:cs="Calibri"/>
          <w:sz w:val="36"/>
          <w:szCs w:val="36"/>
          <w:lang w:bidi="ar-EG"/>
        </w:rPr>
        <w:t>.</w:t>
      </w:r>
    </w:p>
    <w:p w14:paraId="09FD1DCD" w14:textId="4713A13E" w:rsidR="003179D8" w:rsidRPr="00174D3D" w:rsidRDefault="004A0D3D" w:rsidP="00504925">
      <w:pPr>
        <w:keepNext/>
        <w:widowControl w:val="0"/>
        <w:bidi/>
        <w:spacing w:line="240" w:lineRule="auto"/>
        <w:jc w:val="center"/>
        <w:outlineLvl w:val="3"/>
        <w:rPr>
          <w:rFonts w:ascii="Calibri" w:hAnsi="Calibri" w:cs="Calibri"/>
          <w:b/>
          <w:bCs/>
          <w:sz w:val="36"/>
          <w:szCs w:val="36"/>
          <w:highlight w:val="yellow"/>
          <w:u w:val="single"/>
          <w:lang w:bidi="ar-EG"/>
        </w:rPr>
      </w:pPr>
      <w:bookmarkStart w:id="264" w:name="_Toc178854494"/>
      <w:r w:rsidRPr="00174D3D">
        <w:rPr>
          <w:rFonts w:ascii="Calibri" w:hAnsi="Calibri" w:cs="Calibri"/>
          <w:b/>
          <w:bCs/>
          <w:sz w:val="36"/>
          <w:szCs w:val="36"/>
          <w:highlight w:val="yellow"/>
          <w:u w:val="single"/>
          <w:rtl/>
          <w:lang w:bidi="ar-EG"/>
        </w:rPr>
        <w:t>المطلب الثاني</w:t>
      </w:r>
      <w:r w:rsidR="00504925">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ب</w:t>
      </w:r>
      <w:r w:rsidR="009F188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رهان الجمال و</w:t>
      </w:r>
      <w:r w:rsidR="006228D8" w:rsidRPr="00174D3D">
        <w:rPr>
          <w:rFonts w:ascii="Calibri" w:hAnsi="Calibri" w:cs="Calibri"/>
          <w:b/>
          <w:bCs/>
          <w:sz w:val="36"/>
          <w:szCs w:val="36"/>
          <w:highlight w:val="yellow"/>
          <w:u w:val="single"/>
          <w:rtl/>
          <w:lang w:bidi="ar-EG"/>
        </w:rPr>
        <w:t>أ</w:t>
      </w:r>
      <w:r w:rsidRPr="00174D3D">
        <w:rPr>
          <w:rFonts w:ascii="Calibri" w:hAnsi="Calibri" w:cs="Calibri"/>
          <w:b/>
          <w:bCs/>
          <w:sz w:val="36"/>
          <w:szCs w:val="36"/>
          <w:highlight w:val="yellow"/>
          <w:u w:val="single"/>
          <w:rtl/>
          <w:lang w:bidi="ar-EG"/>
        </w:rPr>
        <w:t>زمة الت</w:t>
      </w:r>
      <w:r w:rsidR="009F188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فسير الد</w:t>
      </w:r>
      <w:r w:rsidR="009F1881">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ارويني</w:t>
      </w:r>
      <w:bookmarkEnd w:id="264"/>
    </w:p>
    <w:p w14:paraId="22DE7ECC" w14:textId="345D1093" w:rsidR="00CA6D6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ولآجل ذلك تقف الداروينية عاجزة عن تفسير الظاهرة الجمالية في الوجود الحي؛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الجمال في جل صوره ليس ضمانة للبقاء في ظل مفهوم بقاء الأ</w:t>
      </w:r>
      <w:r w:rsidR="00CA6D69" w:rsidRPr="003544FD">
        <w:rPr>
          <w:rFonts w:ascii="Calibri" w:hAnsi="Calibri" w:cs="Calibri"/>
          <w:sz w:val="36"/>
          <w:szCs w:val="36"/>
          <w:rtl/>
          <w:lang w:bidi="ar-EG"/>
        </w:rPr>
        <w:t>ص</w:t>
      </w:r>
      <w:r w:rsidRPr="003544FD">
        <w:rPr>
          <w:rFonts w:ascii="Calibri" w:hAnsi="Calibri" w:cs="Calibri"/>
          <w:sz w:val="36"/>
          <w:szCs w:val="36"/>
          <w:rtl/>
          <w:lang w:bidi="ar-EG"/>
        </w:rPr>
        <w:t>لح.</w:t>
      </w:r>
      <w:r w:rsidR="00CA6D69" w:rsidRPr="003544FD">
        <w:rPr>
          <w:rFonts w:ascii="Calibri" w:hAnsi="Calibri" w:cs="Calibri"/>
          <w:sz w:val="36"/>
          <w:szCs w:val="36"/>
          <w:rtl/>
          <w:lang w:bidi="ar-EG"/>
        </w:rPr>
        <w:t xml:space="preserve"> </w:t>
      </w:r>
      <w:r w:rsidRPr="003544FD">
        <w:rPr>
          <w:rFonts w:ascii="Calibri" w:hAnsi="Calibri" w:cs="Calibri"/>
          <w:sz w:val="36"/>
          <w:szCs w:val="36"/>
          <w:rtl/>
          <w:lang w:bidi="ar-EG"/>
        </w:rPr>
        <w:t>لكن هذا الزعم فاقد للأصل التفسيري الأ</w:t>
      </w:r>
      <w:r w:rsidR="00D66266">
        <w:rPr>
          <w:rFonts w:ascii="Calibri" w:hAnsi="Calibri" w:cs="Calibri" w:hint="cs"/>
          <w:sz w:val="36"/>
          <w:szCs w:val="36"/>
          <w:rtl/>
          <w:lang w:bidi="ar-EG"/>
        </w:rPr>
        <w:t>وَّ</w:t>
      </w:r>
      <w:r w:rsidRPr="003544FD">
        <w:rPr>
          <w:rFonts w:ascii="Calibri" w:hAnsi="Calibri" w:cs="Calibri"/>
          <w:sz w:val="36"/>
          <w:szCs w:val="36"/>
          <w:rtl/>
          <w:lang w:bidi="ar-EG"/>
        </w:rPr>
        <w:t xml:space="preserve">ل لظاهرة التذوق الجمالي لدى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ناث الحيوانات؛ 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حاسة الت</w:t>
      </w:r>
      <w:r w:rsidR="00D66266">
        <w:rPr>
          <w:rFonts w:ascii="Calibri" w:hAnsi="Calibri" w:cs="Calibri" w:hint="cs"/>
          <w:sz w:val="36"/>
          <w:szCs w:val="36"/>
          <w:rtl/>
          <w:lang w:bidi="ar-EG"/>
        </w:rPr>
        <w:t>َّ</w:t>
      </w:r>
      <w:r w:rsidRPr="003544FD">
        <w:rPr>
          <w:rFonts w:ascii="Calibri" w:hAnsi="Calibri" w:cs="Calibri"/>
          <w:sz w:val="36"/>
          <w:szCs w:val="36"/>
          <w:rtl/>
          <w:lang w:bidi="ar-EG"/>
        </w:rPr>
        <w:t>ذو</w:t>
      </w:r>
      <w:r w:rsidR="00D66266">
        <w:rPr>
          <w:rFonts w:ascii="Calibri" w:hAnsi="Calibri" w:cs="Calibri" w:hint="cs"/>
          <w:sz w:val="36"/>
          <w:szCs w:val="36"/>
          <w:rtl/>
          <w:lang w:bidi="ar-EG"/>
        </w:rPr>
        <w:t>ُّ</w:t>
      </w:r>
      <w:r w:rsidRPr="003544FD">
        <w:rPr>
          <w:rFonts w:ascii="Calibri" w:hAnsi="Calibri" w:cs="Calibri"/>
          <w:sz w:val="36"/>
          <w:szCs w:val="36"/>
          <w:rtl/>
          <w:lang w:bidi="ar-EG"/>
        </w:rPr>
        <w:t xml:space="preserve">ق هذه تحتاج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90107F">
        <w:rPr>
          <w:rFonts w:ascii="Calibri" w:hAnsi="Calibri" w:cs="Calibri"/>
          <w:sz w:val="36"/>
          <w:szCs w:val="36"/>
          <w:rtl/>
          <w:lang w:bidi="ar-EG"/>
        </w:rPr>
        <w:t>آ</w:t>
      </w:r>
      <w:r w:rsidRPr="003544FD">
        <w:rPr>
          <w:rFonts w:ascii="Calibri" w:hAnsi="Calibri" w:cs="Calibri"/>
          <w:sz w:val="36"/>
          <w:szCs w:val="36"/>
          <w:rtl/>
          <w:lang w:bidi="ar-EG"/>
        </w:rPr>
        <w:t>لية ت</w:t>
      </w:r>
      <w:r w:rsidR="00753143">
        <w:rPr>
          <w:rFonts w:ascii="Calibri" w:hAnsi="Calibri" w:cs="Calibri" w:hint="cs"/>
          <w:sz w:val="36"/>
          <w:szCs w:val="36"/>
          <w:rtl/>
          <w:lang w:bidi="ar-EG"/>
        </w:rPr>
        <w:t>َ</w:t>
      </w:r>
      <w:r w:rsidRPr="003544FD">
        <w:rPr>
          <w:rFonts w:ascii="Calibri" w:hAnsi="Calibri" w:cs="Calibri"/>
          <w:sz w:val="36"/>
          <w:szCs w:val="36"/>
          <w:rtl/>
          <w:lang w:bidi="ar-EG"/>
        </w:rPr>
        <w:t>س</w:t>
      </w:r>
      <w:r w:rsidR="00753143">
        <w:rPr>
          <w:rFonts w:ascii="Calibri" w:hAnsi="Calibri" w:cs="Calibri" w:hint="cs"/>
          <w:sz w:val="36"/>
          <w:szCs w:val="36"/>
          <w:rtl/>
          <w:lang w:bidi="ar-EG"/>
        </w:rPr>
        <w:t>ْ</w:t>
      </w:r>
      <w:r w:rsidRPr="003544FD">
        <w:rPr>
          <w:rFonts w:ascii="Calibri" w:hAnsi="Calibri" w:cs="Calibri"/>
          <w:sz w:val="36"/>
          <w:szCs w:val="36"/>
          <w:rtl/>
          <w:lang w:bidi="ar-EG"/>
        </w:rPr>
        <w:t>ت</w:t>
      </w:r>
      <w:r w:rsidR="00753143">
        <w:rPr>
          <w:rFonts w:ascii="Calibri" w:hAnsi="Calibri" w:cs="Calibri" w:hint="cs"/>
          <w:sz w:val="36"/>
          <w:szCs w:val="36"/>
          <w:rtl/>
          <w:lang w:bidi="ar-EG"/>
        </w:rPr>
        <w:t>َ</w:t>
      </w:r>
      <w:r w:rsidRPr="003544FD">
        <w:rPr>
          <w:rFonts w:ascii="Calibri" w:hAnsi="Calibri" w:cs="Calibri"/>
          <w:sz w:val="36"/>
          <w:szCs w:val="36"/>
          <w:rtl/>
          <w:lang w:bidi="ar-EG"/>
        </w:rPr>
        <w:t>ف</w:t>
      </w:r>
      <w:r w:rsidR="00753143">
        <w:rPr>
          <w:rFonts w:ascii="Calibri" w:hAnsi="Calibri" w:cs="Calibri" w:hint="cs"/>
          <w:sz w:val="36"/>
          <w:szCs w:val="36"/>
          <w:rtl/>
          <w:lang w:bidi="ar-EG"/>
        </w:rPr>
        <w:t>ِزُّ</w:t>
      </w:r>
      <w:r w:rsidRPr="003544FD">
        <w:rPr>
          <w:rFonts w:ascii="Calibri" w:hAnsi="Calibri" w:cs="Calibri"/>
          <w:sz w:val="36"/>
          <w:szCs w:val="36"/>
          <w:rtl/>
          <w:lang w:bidi="ar-EG"/>
        </w:rPr>
        <w:t>ها وتحدد اختياراتها.</w:t>
      </w:r>
    </w:p>
    <w:p w14:paraId="139DEAD1" w14:textId="0020A8C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وما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عظم من ذلك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الانتخاب الجنسي لا يفسر ظهور الجميل والأجمل ابتداء.</w:t>
      </w:r>
    </w:p>
    <w:p w14:paraId="1B558525" w14:textId="07B8D68B" w:rsidR="00CA6D69"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«الانتخاب الجنسي»</w:t>
      </w:r>
      <w:r w:rsidR="008F0E10">
        <w:rPr>
          <w:rFonts w:ascii="Calibri" w:hAnsi="Calibri" w:cs="Calibri" w:hint="cs"/>
          <w:sz w:val="36"/>
          <w:szCs w:val="36"/>
          <w:rtl/>
          <w:lang w:bidi="ar-EG"/>
        </w:rPr>
        <w:t xml:space="preserve"> </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صح تفسيرا</w:t>
      </w:r>
      <w:r w:rsidR="00216845">
        <w:rPr>
          <w:rFonts w:ascii="Calibri" w:hAnsi="Calibri" w:cs="Calibri"/>
          <w:sz w:val="36"/>
          <w:szCs w:val="36"/>
          <w:rtl/>
          <w:lang w:bidi="ar-EG"/>
        </w:rPr>
        <w:t>-</w:t>
      </w:r>
      <w:r w:rsidRPr="003544FD">
        <w:rPr>
          <w:rFonts w:ascii="Calibri" w:hAnsi="Calibri" w:cs="Calibri"/>
          <w:sz w:val="36"/>
          <w:szCs w:val="36"/>
          <w:rtl/>
          <w:lang w:bidi="ar-EG"/>
        </w:rPr>
        <w:t>يفسر بقاء الأجمل ولا يفسر ظهور الأجمل</w:t>
      </w:r>
      <w:r w:rsidR="00CA6D69" w:rsidRPr="003544FD">
        <w:rPr>
          <w:rFonts w:ascii="Calibri" w:hAnsi="Calibri" w:cs="Calibri"/>
          <w:sz w:val="36"/>
          <w:szCs w:val="36"/>
          <w:rtl/>
          <w:lang w:bidi="ar-EG"/>
        </w:rPr>
        <w:t>...</w:t>
      </w:r>
      <w:r w:rsidRPr="003544FD">
        <w:rPr>
          <w:rFonts w:ascii="Calibri" w:hAnsi="Calibri" w:cs="Calibri"/>
          <w:sz w:val="36"/>
          <w:szCs w:val="36"/>
          <w:rtl/>
          <w:lang w:bidi="ar-EG"/>
        </w:rPr>
        <w:t>مجموعة من العلماء في اليابان ر</w:t>
      </w:r>
      <w:r w:rsidR="006228D8" w:rsidRPr="003544FD">
        <w:rPr>
          <w:rFonts w:ascii="Calibri" w:hAnsi="Calibri" w:cs="Calibri"/>
          <w:sz w:val="36"/>
          <w:szCs w:val="36"/>
          <w:rtl/>
          <w:lang w:bidi="ar-EG"/>
        </w:rPr>
        <w:t>أ</w:t>
      </w:r>
      <w:r w:rsidRPr="003544FD">
        <w:rPr>
          <w:rFonts w:ascii="Calibri" w:hAnsi="Calibri" w:cs="Calibri"/>
          <w:sz w:val="36"/>
          <w:szCs w:val="36"/>
          <w:rtl/>
          <w:lang w:bidi="ar-EG"/>
        </w:rPr>
        <w:t>سهم (</w:t>
      </w:r>
      <w:r w:rsidRPr="003544FD">
        <w:rPr>
          <w:rFonts w:ascii="Calibri" w:hAnsi="Calibri" w:cs="Calibri"/>
          <w:b/>
          <w:bCs/>
          <w:sz w:val="36"/>
          <w:szCs w:val="36"/>
          <w:rtl/>
          <w:lang w:bidi="ar-EG"/>
        </w:rPr>
        <w:t>ماريكو تكهاشي</w:t>
      </w:r>
      <w:r w:rsidRPr="003544FD">
        <w:rPr>
          <w:rFonts w:ascii="Calibri" w:hAnsi="Calibri" w:cs="Calibri"/>
          <w:sz w:val="36"/>
          <w:szCs w:val="36"/>
          <w:rtl/>
          <w:lang w:bidi="ar-EG"/>
        </w:rPr>
        <w:t>) من جامعة طوكيو،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ثبتوا بعد دراسات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بحاث مت</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نية </w:t>
      </w:r>
      <w:r w:rsidRPr="003544FD">
        <w:rPr>
          <w:rFonts w:ascii="Calibri" w:hAnsi="Calibri" w:cs="Calibri"/>
          <w:sz w:val="36"/>
          <w:szCs w:val="36"/>
          <w:rtl/>
          <w:lang w:bidi="ar-EG"/>
        </w:rPr>
        <w:lastRenderedPageBreak/>
        <w:t xml:space="preserve">لسبع سنوات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ناث الطاووس لا تهتم بجمال الذكور عند التزاوج</w:t>
      </w:r>
      <w:r w:rsidR="0057579D">
        <w:rPr>
          <w:rFonts w:ascii="Calibri" w:hAnsi="Calibri" w:cs="Calibri"/>
          <w:sz w:val="36"/>
          <w:szCs w:val="36"/>
          <w:rtl/>
          <w:lang w:bidi="ar-EG"/>
        </w:rPr>
        <w:t>،</w:t>
      </w:r>
      <w:r w:rsidRPr="003544FD">
        <w:rPr>
          <w:rFonts w:ascii="Calibri" w:hAnsi="Calibri" w:cs="Calibri"/>
          <w:sz w:val="36"/>
          <w:szCs w:val="36"/>
          <w:rtl/>
          <w:lang w:bidi="ar-EG"/>
        </w:rPr>
        <w:t xml:space="preserve"> بما يبطل وهم (داروين)، ويفتح في نظريته شرخا جديدا.</w:t>
      </w:r>
    </w:p>
    <w:p w14:paraId="32570B4A" w14:textId="6234661F" w:rsidR="00CA6D69" w:rsidRPr="003544FD" w:rsidRDefault="00CA6D69" w:rsidP="0050492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M. Takahashi et al., in </w:t>
      </w:r>
      <w:r w:rsidRPr="00FA55F8">
        <w:rPr>
          <w:rFonts w:ascii="Calibri" w:hAnsi="Calibri" w:cs="Calibri"/>
          <w:b/>
          <w:bCs/>
          <w:i/>
          <w:iCs/>
          <w:sz w:val="36"/>
          <w:szCs w:val="36"/>
          <w:lang w:bidi="ar-EG"/>
        </w:rPr>
        <w:t xml:space="preserve">Animal </w:t>
      </w:r>
      <w:r w:rsidR="00844D03" w:rsidRPr="00FA55F8">
        <w:rPr>
          <w:rFonts w:ascii="Calibri" w:hAnsi="Calibri" w:cs="Calibri"/>
          <w:b/>
          <w:bCs/>
          <w:i/>
          <w:iCs/>
          <w:sz w:val="36"/>
          <w:szCs w:val="36"/>
          <w:lang w:bidi="ar-EG"/>
        </w:rPr>
        <w:t>Behavior</w:t>
      </w:r>
      <w:r w:rsidR="00FA55F8">
        <w:rPr>
          <w:rFonts w:ascii="Calibri" w:hAnsi="Calibri" w:cs="Calibri"/>
          <w:sz w:val="36"/>
          <w:szCs w:val="36"/>
          <w:lang w:bidi="ar-EG"/>
        </w:rPr>
        <w:t xml:space="preserve"> </w:t>
      </w:r>
      <w:r w:rsidRPr="003544FD">
        <w:rPr>
          <w:rFonts w:ascii="Calibri" w:hAnsi="Calibri" w:cs="Calibri"/>
          <w:sz w:val="36"/>
          <w:szCs w:val="36"/>
          <w:lang w:bidi="ar-EG"/>
        </w:rPr>
        <w:t>75(4):</w:t>
      </w:r>
      <w:r w:rsidR="005F53A2">
        <w:rPr>
          <w:rFonts w:ascii="Calibri" w:hAnsi="Calibri" w:cs="Calibri"/>
          <w:sz w:val="36"/>
          <w:szCs w:val="36"/>
          <w:lang w:bidi="ar-EG"/>
        </w:rPr>
        <w:t xml:space="preserve"> </w:t>
      </w:r>
      <w:r w:rsidRPr="003544FD">
        <w:rPr>
          <w:rFonts w:ascii="Calibri" w:hAnsi="Calibri" w:cs="Calibri"/>
          <w:sz w:val="36"/>
          <w:szCs w:val="36"/>
          <w:lang w:bidi="ar-EG"/>
        </w:rPr>
        <w:t>1209</w:t>
      </w:r>
      <w:r w:rsidR="005F53A2">
        <w:rPr>
          <w:rFonts w:ascii="Calibri" w:hAnsi="Calibri" w:cs="Calibri"/>
          <w:sz w:val="36"/>
          <w:szCs w:val="36"/>
          <w:lang w:bidi="ar-EG"/>
        </w:rPr>
        <w:t>-1219, 2008</w:t>
      </w:r>
      <w:r w:rsidRPr="003544FD">
        <w:rPr>
          <w:rFonts w:ascii="Calibri" w:hAnsi="Calibri" w:cs="Calibri"/>
          <w:sz w:val="36"/>
          <w:szCs w:val="36"/>
          <w:lang w:bidi="ar-EG"/>
        </w:rPr>
        <w:t>.</w:t>
      </w:r>
      <w:r w:rsidR="007732A6">
        <w:rPr>
          <w:rFonts w:ascii="Calibri" w:hAnsi="Calibri" w:cs="Calibri"/>
          <w:sz w:val="36"/>
          <w:szCs w:val="36"/>
          <w:rtl/>
          <w:lang w:bidi="ar-EG"/>
        </w:rPr>
        <w:t xml:space="preserve"> </w:t>
      </w:r>
    </w:p>
    <w:p w14:paraId="4EC88637" w14:textId="33CF1D5C"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هو 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عرب عن انبهاره بوجود حاسة تذوق الجمال عند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نثى الطاووس</w:t>
      </w:r>
      <w:r w:rsidR="000C352D" w:rsidRPr="003544FD">
        <w:rPr>
          <w:rFonts w:ascii="Calibri" w:hAnsi="Calibri" w:cs="Calibri"/>
          <w:sz w:val="36"/>
          <w:szCs w:val="36"/>
          <w:rtl/>
          <w:lang w:bidi="ar-EG"/>
        </w:rPr>
        <w:t>.</w:t>
      </w:r>
    </w:p>
    <w:p w14:paraId="3B9D0FA2" w14:textId="439856B2" w:rsidR="000C352D" w:rsidRPr="003544FD" w:rsidRDefault="000C352D"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Darwin, </w:t>
      </w:r>
      <w:r w:rsidRPr="005F53A2">
        <w:rPr>
          <w:rFonts w:ascii="Calibri" w:hAnsi="Calibri" w:cs="Calibri"/>
          <w:b/>
          <w:bCs/>
          <w:i/>
          <w:iCs/>
          <w:sz w:val="36"/>
          <w:szCs w:val="36"/>
          <w:lang w:bidi="ar-EG"/>
        </w:rPr>
        <w:t>The Descent of</w:t>
      </w:r>
      <w:r w:rsidR="005F53A2" w:rsidRPr="005F53A2">
        <w:rPr>
          <w:rFonts w:ascii="Calibri" w:hAnsi="Calibri" w:cs="Calibri"/>
          <w:b/>
          <w:bCs/>
          <w:i/>
          <w:iCs/>
          <w:sz w:val="36"/>
          <w:szCs w:val="36"/>
          <w:lang w:bidi="ar-EG"/>
        </w:rPr>
        <w:t xml:space="preserve"> Man</w:t>
      </w:r>
      <w:r w:rsidR="005F53A2">
        <w:rPr>
          <w:rFonts w:ascii="Calibri" w:hAnsi="Calibri" w:cs="Calibri"/>
          <w:sz w:val="36"/>
          <w:szCs w:val="36"/>
          <w:lang w:bidi="ar-EG"/>
        </w:rPr>
        <w:t xml:space="preserve"> </w:t>
      </w:r>
      <w:r w:rsidRPr="003544FD">
        <w:rPr>
          <w:rFonts w:ascii="Calibri" w:hAnsi="Calibri" w:cs="Calibri"/>
          <w:sz w:val="36"/>
          <w:szCs w:val="36"/>
          <w:lang w:bidi="ar-EG"/>
        </w:rPr>
        <w:t>(London: John Murray, 1888), p349.</w:t>
      </w:r>
    </w:p>
    <w:p w14:paraId="7D06416B" w14:textId="49C3B09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وما قعده (داروين) يقف ضرورة ضد التفسير التطوري لظهور الجمال؛ فهو القا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w:t>
      </w:r>
      <w:r w:rsidRPr="00E15B65">
        <w:rPr>
          <w:rFonts w:ascii="Calibri" w:hAnsi="Calibri" w:cs="Calibri"/>
          <w:b/>
          <w:bCs/>
          <w:color w:val="002060"/>
          <w:sz w:val="36"/>
          <w:szCs w:val="36"/>
          <w:highlight w:val="lightGray"/>
          <w:rtl/>
          <w:lang w:bidi="ar-EG"/>
        </w:rPr>
        <w:t xml:space="preserve">لا يمكن للانتخاب الطبيعي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ن ينتج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ي تعديل في نوع حصرا لمصلحة نوع </w:t>
      </w:r>
      <w:r w:rsidR="0090107F" w:rsidRPr="00E15B65">
        <w:rPr>
          <w:rFonts w:ascii="Calibri" w:hAnsi="Calibri" w:cs="Calibri"/>
          <w:b/>
          <w:bCs/>
          <w:color w:val="002060"/>
          <w:sz w:val="36"/>
          <w:szCs w:val="36"/>
          <w:highlight w:val="lightGray"/>
          <w:rtl/>
          <w:lang w:bidi="ar-EG"/>
        </w:rPr>
        <w:t>آ</w:t>
      </w:r>
      <w:r w:rsidRPr="00E15B65">
        <w:rPr>
          <w:rFonts w:ascii="Calibri" w:hAnsi="Calibri" w:cs="Calibri"/>
          <w:b/>
          <w:bCs/>
          <w:color w:val="002060"/>
          <w:sz w:val="36"/>
          <w:szCs w:val="36"/>
          <w:highlight w:val="lightGray"/>
          <w:rtl/>
          <w:lang w:bidi="ar-EG"/>
        </w:rPr>
        <w:t>خر</w:t>
      </w:r>
      <w:r w:rsidRPr="003544FD">
        <w:rPr>
          <w:rFonts w:ascii="Calibri" w:hAnsi="Calibri" w:cs="Calibri"/>
          <w:sz w:val="36"/>
          <w:szCs w:val="36"/>
          <w:rtl/>
          <w:lang w:bidi="ar-EG"/>
        </w:rPr>
        <w:t>»</w:t>
      </w:r>
      <w:r w:rsidR="000C352D" w:rsidRPr="003544FD">
        <w:rPr>
          <w:rFonts w:ascii="Calibri" w:hAnsi="Calibri" w:cs="Calibri"/>
          <w:sz w:val="36"/>
          <w:szCs w:val="36"/>
          <w:rtl/>
          <w:lang w:bidi="ar-EG"/>
        </w:rPr>
        <w:t xml:space="preserve"> </w:t>
      </w:r>
    </w:p>
    <w:p w14:paraId="4F4CAD05" w14:textId="64E1D267" w:rsidR="005F53A2" w:rsidRDefault="005F53A2" w:rsidP="00E50938">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4A0D3D" w:rsidRPr="00E15B65">
        <w:rPr>
          <w:rFonts w:ascii="Calibri" w:hAnsi="Calibri" w:cs="Calibri"/>
          <w:b/>
          <w:bCs/>
          <w:color w:val="002060"/>
          <w:sz w:val="36"/>
          <w:szCs w:val="36"/>
          <w:highlight w:val="lightGray"/>
          <w:lang w:bidi="ar-EG"/>
        </w:rPr>
        <w:t>Natural selection cannot possibly produce any modification in a species exclusively for the good of another species</w:t>
      </w:r>
      <w:r>
        <w:rPr>
          <w:rFonts w:ascii="Calibri" w:hAnsi="Calibri" w:cs="Calibri"/>
          <w:sz w:val="36"/>
          <w:szCs w:val="36"/>
          <w:lang w:bidi="ar-EG"/>
        </w:rPr>
        <w:t>.</w:t>
      </w:r>
      <w:r w:rsidR="004A0D3D" w:rsidRPr="003544FD">
        <w:rPr>
          <w:rFonts w:ascii="Calibri" w:hAnsi="Calibri" w:cs="Calibri"/>
          <w:sz w:val="36"/>
          <w:szCs w:val="36"/>
          <w:lang w:bidi="ar-EG"/>
        </w:rPr>
        <w:t>”</w:t>
      </w:r>
    </w:p>
    <w:p w14:paraId="7271EC9D" w14:textId="4B966D09" w:rsidR="006228D8" w:rsidRPr="003544FD" w:rsidRDefault="004A0D3D" w:rsidP="00504925">
      <w:pPr>
        <w:widowControl w:val="0"/>
        <w:spacing w:line="240" w:lineRule="auto"/>
        <w:jc w:val="both"/>
        <w:rPr>
          <w:rFonts w:ascii="Calibri" w:hAnsi="Calibri" w:cs="Calibri"/>
          <w:sz w:val="36"/>
          <w:szCs w:val="36"/>
          <w:lang w:bidi="ar-EG"/>
        </w:rPr>
      </w:pPr>
      <w:r w:rsidRPr="005F53A2">
        <w:rPr>
          <w:rFonts w:ascii="Calibri" w:hAnsi="Calibri" w:cs="Calibri"/>
          <w:b/>
          <w:bCs/>
          <w:i/>
          <w:iCs/>
          <w:sz w:val="36"/>
          <w:szCs w:val="36"/>
          <w:lang w:bidi="ar-EG"/>
        </w:rPr>
        <w:t>On the Origin of Species</w:t>
      </w:r>
      <w:r w:rsidRPr="003544FD">
        <w:rPr>
          <w:rFonts w:ascii="Calibri" w:hAnsi="Calibri" w:cs="Calibri"/>
          <w:sz w:val="36"/>
          <w:szCs w:val="36"/>
          <w:lang w:bidi="ar-EG"/>
        </w:rPr>
        <w:t>, p183</w:t>
      </w:r>
      <w:r w:rsidR="000C352D" w:rsidRPr="003544FD">
        <w:rPr>
          <w:rFonts w:ascii="Calibri" w:hAnsi="Calibri" w:cs="Calibri"/>
          <w:sz w:val="36"/>
          <w:szCs w:val="36"/>
          <w:lang w:bidi="ar-EG"/>
        </w:rPr>
        <w:t>.</w:t>
      </w:r>
      <w:r w:rsidR="007732A6">
        <w:rPr>
          <w:rFonts w:ascii="Calibri" w:hAnsi="Calibri" w:cs="Calibri"/>
          <w:sz w:val="36"/>
          <w:szCs w:val="36"/>
          <w:rtl/>
          <w:lang w:bidi="ar-EG"/>
        </w:rPr>
        <w:t xml:space="preserve"> </w:t>
      </w:r>
    </w:p>
    <w:p w14:paraId="30DF188B" w14:textId="707947C4" w:rsidR="003179D8"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عامل الاصطفاء الطبيعي تبعا لمراحل «الانتخاب الجنسي» لا يمكن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يحدث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ثرا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يجابيا على مستوى ما لا يدرك بالعين المجردة، ولكننا نعلم يقينا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العالم المجهري طافح بالجمال الذي يحكم بنيته</w:t>
      </w:r>
      <w:r w:rsidR="000C352D" w:rsidRPr="003544FD">
        <w:rPr>
          <w:rFonts w:ascii="Calibri" w:hAnsi="Calibri" w:cs="Calibri"/>
          <w:sz w:val="36"/>
          <w:szCs w:val="36"/>
          <w:rtl/>
          <w:lang w:bidi="ar-EG"/>
        </w:rPr>
        <w:t>.</w:t>
      </w:r>
    </w:p>
    <w:p w14:paraId="31B40DE3" w14:textId="3F2D9917" w:rsidR="00E15B65" w:rsidRPr="00E15B65" w:rsidRDefault="00E15B65" w:rsidP="00E15B65">
      <w:pPr>
        <w:widowControl w:val="0"/>
        <w:bidi/>
        <w:spacing w:line="240" w:lineRule="auto"/>
        <w:jc w:val="both"/>
        <w:rPr>
          <w:rFonts w:ascii="Calibri" w:hAnsi="Calibri" w:cs="Calibri"/>
          <w:sz w:val="36"/>
          <w:szCs w:val="36"/>
          <w:rtl/>
          <w:lang w:bidi="ar-EG"/>
        </w:rPr>
      </w:pPr>
      <w:r w:rsidRPr="00507670">
        <w:rPr>
          <w:rFonts w:ascii="Calibri" w:hAnsi="Calibri" w:cs="Calibri"/>
          <w:b/>
          <w:bCs/>
          <w:sz w:val="36"/>
          <w:szCs w:val="36"/>
          <w:rtl/>
          <w:lang w:bidi="ar-EG"/>
        </w:rPr>
        <w:t xml:space="preserve">روبرت هوك </w:t>
      </w:r>
      <w:r w:rsidRPr="00507670">
        <w:rPr>
          <w:rFonts w:ascii="Calibri" w:hAnsi="Calibri" w:cs="Calibri"/>
          <w:b/>
          <w:bCs/>
          <w:sz w:val="36"/>
          <w:szCs w:val="36"/>
          <w:lang w:bidi="ar-EG"/>
        </w:rPr>
        <w:t>Robert Hooke</w:t>
      </w:r>
      <w:r w:rsidRPr="003544FD">
        <w:rPr>
          <w:rFonts w:ascii="Calibri" w:hAnsi="Calibri" w:cs="Calibri"/>
          <w:sz w:val="36"/>
          <w:szCs w:val="36"/>
          <w:rtl/>
          <w:lang w:bidi="ar-EG"/>
        </w:rPr>
        <w:t xml:space="preserve"> من أوائل من استعملوا المجهر الحديث لغرض دراسة البيولوجيا. وهو الذي سمى «الخلية» بالإنجليزية </w:t>
      </w:r>
      <w:r>
        <w:rPr>
          <w:rFonts w:ascii="Calibri" w:hAnsi="Calibri" w:cs="Calibri"/>
          <w:sz w:val="36"/>
          <w:szCs w:val="36"/>
          <w:lang w:bidi="ar-EG"/>
        </w:rPr>
        <w:t>Cell</w:t>
      </w:r>
      <w:r>
        <w:rPr>
          <w:rFonts w:ascii="Calibri" w:hAnsi="Calibri" w:cs="Calibri" w:hint="cs"/>
          <w:sz w:val="36"/>
          <w:szCs w:val="36"/>
          <w:rtl/>
          <w:lang w:bidi="ar-EG"/>
        </w:rPr>
        <w:t>.</w:t>
      </w:r>
    </w:p>
    <w:p w14:paraId="2A888D4A" w14:textId="1B899386"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الكيميا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w:t>
      </w:r>
      <w:r w:rsidRPr="003544FD">
        <w:rPr>
          <w:rFonts w:ascii="Calibri" w:hAnsi="Calibri" w:cs="Calibri"/>
          <w:b/>
          <w:bCs/>
          <w:sz w:val="36"/>
          <w:szCs w:val="36"/>
          <w:rtl/>
          <w:lang w:bidi="ar-EG"/>
        </w:rPr>
        <w:t>جيمي دافيس</w:t>
      </w:r>
      <w:r w:rsidRPr="003544FD">
        <w:rPr>
          <w:rFonts w:ascii="Calibri" w:hAnsi="Calibri" w:cs="Calibri"/>
          <w:sz w:val="36"/>
          <w:szCs w:val="36"/>
          <w:rtl/>
          <w:lang w:bidi="ar-EG"/>
        </w:rPr>
        <w:t>) واللاهوتي (</w:t>
      </w:r>
      <w:r w:rsidRPr="003544FD">
        <w:rPr>
          <w:rFonts w:ascii="Calibri" w:hAnsi="Calibri" w:cs="Calibri"/>
          <w:b/>
          <w:bCs/>
          <w:sz w:val="36"/>
          <w:szCs w:val="36"/>
          <w:rtl/>
          <w:lang w:bidi="ar-EG"/>
        </w:rPr>
        <w:t>هاري بو</w:t>
      </w:r>
      <w:r w:rsidRPr="003544FD">
        <w:rPr>
          <w:rFonts w:ascii="Calibri" w:hAnsi="Calibri" w:cs="Calibri"/>
          <w:sz w:val="36"/>
          <w:szCs w:val="36"/>
          <w:rtl/>
          <w:lang w:bidi="ar-EG"/>
        </w:rPr>
        <w:t>): «</w:t>
      </w:r>
      <w:r w:rsidRPr="00E15B65">
        <w:rPr>
          <w:rFonts w:ascii="Calibri" w:hAnsi="Calibri" w:cs="Calibri"/>
          <w:b/>
          <w:bCs/>
          <w:color w:val="002060"/>
          <w:sz w:val="36"/>
          <w:szCs w:val="36"/>
          <w:highlight w:val="lightGray"/>
          <w:rtl/>
          <w:lang w:bidi="ar-EG"/>
        </w:rPr>
        <w:t>استعمل العالم الإنجليزي روبرت هوك (١٦٣٥</w:t>
      </w:r>
      <w:r w:rsidR="00216845" w:rsidRPr="00E15B65">
        <w:rPr>
          <w:rFonts w:ascii="Calibri" w:hAnsi="Calibri" w:cs="Calibri"/>
          <w:b/>
          <w:bCs/>
          <w:color w:val="002060"/>
          <w:sz w:val="36"/>
          <w:szCs w:val="36"/>
          <w:highlight w:val="lightGray"/>
          <w:rtl/>
          <w:lang w:bidi="ar-EG"/>
        </w:rPr>
        <w:t>-</w:t>
      </w:r>
      <w:r w:rsidRPr="00E15B65">
        <w:rPr>
          <w:rFonts w:ascii="Calibri" w:hAnsi="Calibri" w:cs="Calibri"/>
          <w:b/>
          <w:bCs/>
          <w:color w:val="002060"/>
          <w:sz w:val="36"/>
          <w:szCs w:val="36"/>
          <w:highlight w:val="lightGray"/>
          <w:rtl/>
          <w:lang w:bidi="ar-EG"/>
        </w:rPr>
        <w:t xml:space="preserve">١٧٠٣م) المجهر لاكتشاف الطبيعة. وقد انبهر هوك عند ملاحظته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ن الطبيعة على المستوى المجهري ليست فقط فاعلة،</w:t>
      </w:r>
      <w:r w:rsidR="000C352D" w:rsidRPr="00E15B65">
        <w:rPr>
          <w:rFonts w:ascii="Calibri" w:hAnsi="Calibri" w:cs="Calibri"/>
          <w:b/>
          <w:bCs/>
          <w:color w:val="002060"/>
          <w:sz w:val="36"/>
          <w:szCs w:val="36"/>
          <w:highlight w:val="lightGray"/>
          <w:rtl/>
          <w:lang w:bidi="ar-EG"/>
        </w:rPr>
        <w:t xml:space="preserve"> </w:t>
      </w:r>
      <w:r w:rsidRPr="00E15B65">
        <w:rPr>
          <w:rFonts w:ascii="Calibri" w:hAnsi="Calibri" w:cs="Calibri"/>
          <w:b/>
          <w:bCs/>
          <w:color w:val="002060"/>
          <w:sz w:val="36"/>
          <w:szCs w:val="36"/>
          <w:highlight w:val="lightGray"/>
          <w:rtl/>
          <w:lang w:bidi="ar-EG"/>
        </w:rPr>
        <w:t>و</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 xml:space="preserve">نما هي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يضا جميلة؛ فقد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بهرته زخارف قشر السمك وعيون الحشرات. لقد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ذهله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نه تحت المجهر تبدو صنا</w:t>
      </w:r>
      <w:r w:rsidR="006228D8" w:rsidRPr="00E15B65">
        <w:rPr>
          <w:rFonts w:ascii="Calibri" w:hAnsi="Calibri" w:cs="Calibri"/>
          <w:b/>
          <w:bCs/>
          <w:color w:val="002060"/>
          <w:sz w:val="36"/>
          <w:szCs w:val="36"/>
          <w:highlight w:val="lightGray"/>
          <w:rtl/>
          <w:lang w:bidi="ar-EG"/>
        </w:rPr>
        <w:t>ئ</w:t>
      </w:r>
      <w:r w:rsidRPr="00E15B65">
        <w:rPr>
          <w:rFonts w:ascii="Calibri" w:hAnsi="Calibri" w:cs="Calibri"/>
          <w:b/>
          <w:bCs/>
          <w:color w:val="002060"/>
          <w:sz w:val="36"/>
          <w:szCs w:val="36"/>
          <w:highlight w:val="lightGray"/>
          <w:rtl/>
          <w:lang w:bidi="ar-EG"/>
        </w:rPr>
        <w:t>ع البشر (مثال: حد الشفرة) غير مثالية على خلاف صنا</w:t>
      </w:r>
      <w:r w:rsidR="006228D8" w:rsidRPr="00E15B65">
        <w:rPr>
          <w:rFonts w:ascii="Calibri" w:hAnsi="Calibri" w:cs="Calibri"/>
          <w:b/>
          <w:bCs/>
          <w:color w:val="002060"/>
          <w:sz w:val="36"/>
          <w:szCs w:val="36"/>
          <w:highlight w:val="lightGray"/>
          <w:rtl/>
          <w:lang w:bidi="ar-EG"/>
        </w:rPr>
        <w:t>ئ</w:t>
      </w:r>
      <w:r w:rsidRPr="00E15B65">
        <w:rPr>
          <w:rFonts w:ascii="Calibri" w:hAnsi="Calibri" w:cs="Calibri"/>
          <w:b/>
          <w:bCs/>
          <w:color w:val="002060"/>
          <w:sz w:val="36"/>
          <w:szCs w:val="36"/>
          <w:highlight w:val="lightGray"/>
          <w:rtl/>
          <w:lang w:bidi="ar-EG"/>
        </w:rPr>
        <w:t xml:space="preserve">ع الطبيعة. بالنسبة لهوك، هذا الجمال والكمال يشير </w:t>
      </w:r>
      <w:r w:rsidR="000E6962" w:rsidRPr="00E15B65">
        <w:rPr>
          <w:rFonts w:ascii="Calibri" w:hAnsi="Calibri" w:cs="Calibri"/>
          <w:b/>
          <w:bCs/>
          <w:color w:val="002060"/>
          <w:sz w:val="36"/>
          <w:szCs w:val="36"/>
          <w:highlight w:val="lightGray"/>
          <w:rtl/>
          <w:lang w:bidi="ar-EG"/>
        </w:rPr>
        <w:t>إ</w:t>
      </w:r>
      <w:r w:rsidRPr="00E15B65">
        <w:rPr>
          <w:rFonts w:ascii="Calibri" w:hAnsi="Calibri" w:cs="Calibri"/>
          <w:b/>
          <w:bCs/>
          <w:color w:val="002060"/>
          <w:sz w:val="36"/>
          <w:szCs w:val="36"/>
          <w:highlight w:val="lightGray"/>
          <w:rtl/>
          <w:lang w:bidi="ar-EG"/>
        </w:rPr>
        <w:t>لى مصمم</w:t>
      </w:r>
      <w:r w:rsidR="000C352D" w:rsidRPr="003544FD">
        <w:rPr>
          <w:rFonts w:ascii="Calibri" w:hAnsi="Calibri" w:cs="Calibri"/>
          <w:sz w:val="36"/>
          <w:szCs w:val="36"/>
          <w:rtl/>
          <w:lang w:bidi="ar-EG"/>
        </w:rPr>
        <w:t>»</w:t>
      </w:r>
      <w:r w:rsidRPr="003544FD">
        <w:rPr>
          <w:rFonts w:ascii="Calibri" w:hAnsi="Calibri" w:cs="Calibri"/>
          <w:sz w:val="36"/>
          <w:szCs w:val="36"/>
          <w:rtl/>
          <w:lang w:bidi="ar-EG"/>
        </w:rPr>
        <w:t>.</w:t>
      </w:r>
    </w:p>
    <w:p w14:paraId="5D7D6382" w14:textId="515DD015" w:rsidR="00352FB1" w:rsidRDefault="000C352D"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Davis and Poe, </w:t>
      </w:r>
      <w:r w:rsidRPr="002A25B0">
        <w:rPr>
          <w:rFonts w:ascii="Calibri" w:hAnsi="Calibri" w:cs="Calibri"/>
          <w:b/>
          <w:bCs/>
          <w:i/>
          <w:iCs/>
          <w:sz w:val="36"/>
          <w:szCs w:val="36"/>
          <w:lang w:bidi="ar-EG"/>
        </w:rPr>
        <w:t>Designer Universe: Intelligent design and the existence of</w:t>
      </w:r>
      <w:r w:rsidR="002A25B0">
        <w:rPr>
          <w:rFonts w:ascii="Calibri" w:hAnsi="Calibri" w:cs="Calibri"/>
          <w:b/>
          <w:bCs/>
          <w:i/>
          <w:iCs/>
          <w:sz w:val="36"/>
          <w:szCs w:val="36"/>
          <w:lang w:bidi="ar-EG"/>
        </w:rPr>
        <w:t xml:space="preserve"> </w:t>
      </w:r>
      <w:r w:rsidRPr="002A25B0">
        <w:rPr>
          <w:rFonts w:ascii="Calibri" w:hAnsi="Calibri" w:cs="Calibri"/>
          <w:b/>
          <w:bCs/>
          <w:i/>
          <w:iCs/>
          <w:sz w:val="36"/>
          <w:szCs w:val="36"/>
          <w:lang w:bidi="ar-EG"/>
        </w:rPr>
        <w:t xml:space="preserve">God </w:t>
      </w:r>
      <w:r w:rsidRPr="003544FD">
        <w:rPr>
          <w:rFonts w:ascii="Calibri" w:hAnsi="Calibri" w:cs="Calibri"/>
          <w:sz w:val="36"/>
          <w:szCs w:val="36"/>
          <w:lang w:bidi="ar-EG"/>
        </w:rPr>
        <w:t>(Nashville, Tenn.: Broadman &amp; Holman, 2002) p215</w:t>
      </w:r>
      <w:r w:rsidRPr="003544FD">
        <w:rPr>
          <w:rFonts w:ascii="Calibri" w:hAnsi="Calibri" w:cs="Calibri"/>
          <w:sz w:val="36"/>
          <w:szCs w:val="36"/>
          <w:rtl/>
          <w:lang w:bidi="ar-EG"/>
        </w:rPr>
        <w:t>.</w:t>
      </w:r>
    </w:p>
    <w:p w14:paraId="12EA089A" w14:textId="5B7230B5" w:rsidR="00504925" w:rsidRPr="00504925" w:rsidRDefault="00504925" w:rsidP="00E15B65">
      <w:pPr>
        <w:widowControl w:val="0"/>
        <w:pBdr>
          <w:top w:val="single" w:sz="4" w:space="1" w:color="auto"/>
          <w:left w:val="single" w:sz="4" w:space="4" w:color="auto"/>
          <w:bottom w:val="single" w:sz="4" w:space="1" w:color="auto"/>
          <w:right w:val="single" w:sz="4" w:space="4" w:color="auto"/>
        </w:pBdr>
        <w:bidi/>
        <w:spacing w:line="240" w:lineRule="auto"/>
        <w:jc w:val="center"/>
        <w:rPr>
          <w:rFonts w:ascii="Calibri" w:hAnsi="Calibri" w:cs="Calibri"/>
          <w:b/>
          <w:bCs/>
          <w:sz w:val="36"/>
          <w:szCs w:val="36"/>
          <w:rtl/>
          <w:lang w:bidi="ar-EG"/>
        </w:rPr>
      </w:pPr>
      <w:r w:rsidRPr="003544FD">
        <w:rPr>
          <w:rFonts w:ascii="Calibri" w:hAnsi="Calibri" w:cs="Calibri"/>
          <w:b/>
          <w:bCs/>
          <w:sz w:val="36"/>
          <w:szCs w:val="36"/>
          <w:rtl/>
          <w:lang w:bidi="ar-EG"/>
        </w:rPr>
        <w:t>الجمال في عالم</w:t>
      </w:r>
      <w:r>
        <w:rPr>
          <w:rFonts w:ascii="Calibri" w:hAnsi="Calibri" w:cs="Calibri"/>
          <w:b/>
          <w:bCs/>
          <w:sz w:val="36"/>
          <w:szCs w:val="36"/>
          <w:rtl/>
          <w:lang w:bidi="ar-EG"/>
        </w:rPr>
        <w:t xml:space="preserve"> </w:t>
      </w:r>
      <w:r w:rsidRPr="003544FD">
        <w:rPr>
          <w:rFonts w:ascii="Calibri" w:hAnsi="Calibri" w:cs="Calibri"/>
          <w:b/>
          <w:bCs/>
          <w:sz w:val="36"/>
          <w:szCs w:val="36"/>
          <w:rtl/>
          <w:lang w:bidi="ar-EG"/>
        </w:rPr>
        <w:t xml:space="preserve">المجهريات عصي بصورة كلية على التفسير </w:t>
      </w:r>
      <w:r w:rsidR="009D4EA2" w:rsidRPr="003544FD">
        <w:rPr>
          <w:rFonts w:ascii="Calibri" w:hAnsi="Calibri" w:cs="Calibri" w:hint="cs"/>
          <w:b/>
          <w:bCs/>
          <w:sz w:val="36"/>
          <w:szCs w:val="36"/>
          <w:rtl/>
          <w:lang w:bidi="ar-EG"/>
        </w:rPr>
        <w:t>الدارويني</w:t>
      </w:r>
      <w:r w:rsidRPr="003544FD">
        <w:rPr>
          <w:rFonts w:ascii="Calibri" w:hAnsi="Calibri" w:cs="Calibri"/>
          <w:b/>
          <w:bCs/>
          <w:sz w:val="36"/>
          <w:szCs w:val="36"/>
          <w:rtl/>
          <w:lang w:bidi="ar-EG"/>
        </w:rPr>
        <w:t>.</w:t>
      </w:r>
    </w:p>
    <w:p w14:paraId="2A92906D" w14:textId="4536AA92" w:rsidR="003179D8" w:rsidRPr="003544FD" w:rsidRDefault="00352FB1"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والتطو</w:t>
      </w:r>
      <w:r w:rsidR="004A0D3D" w:rsidRPr="003544FD">
        <w:rPr>
          <w:rFonts w:ascii="Calibri" w:hAnsi="Calibri" w:cs="Calibri"/>
          <w:sz w:val="36"/>
          <w:szCs w:val="36"/>
          <w:rtl/>
          <w:lang w:bidi="ar-EG"/>
        </w:rPr>
        <w:t>ر العشوا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ي عاجز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يضا عن تفسير </w:t>
      </w:r>
      <w:r w:rsidR="0090107F">
        <w:rPr>
          <w:rFonts w:ascii="Calibri" w:hAnsi="Calibri" w:cs="Calibri"/>
          <w:sz w:val="36"/>
          <w:szCs w:val="36"/>
          <w:rtl/>
          <w:lang w:bidi="ar-EG"/>
        </w:rPr>
        <w:t>آ</w:t>
      </w:r>
      <w:r w:rsidR="004A0D3D" w:rsidRPr="003544FD">
        <w:rPr>
          <w:rFonts w:ascii="Calibri" w:hAnsi="Calibri" w:cs="Calibri"/>
          <w:sz w:val="36"/>
          <w:szCs w:val="36"/>
          <w:rtl/>
          <w:lang w:bidi="ar-EG"/>
        </w:rPr>
        <w:t xml:space="preserve">لية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دراك الجمال وتذو</w:t>
      </w:r>
      <w:r w:rsidR="004A0D3D" w:rsidRPr="003544FD">
        <w:rPr>
          <w:rFonts w:ascii="Calibri" w:hAnsi="Calibri" w:cs="Calibri"/>
          <w:sz w:val="36"/>
          <w:szCs w:val="36"/>
          <w:rtl/>
          <w:lang w:bidi="ar-EG"/>
        </w:rPr>
        <w:t>قه في الكا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ن الحي؛ فالإنسان -مثلا-قادر</w:t>
      </w:r>
      <w:r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على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ن يحيا بعين لا ترى الألوان، </w:t>
      </w:r>
      <w:r w:rsidR="009D4EA2" w:rsidRPr="003544FD">
        <w:rPr>
          <w:rFonts w:ascii="Calibri" w:hAnsi="Calibri" w:cs="Calibri" w:hint="cs"/>
          <w:sz w:val="36"/>
          <w:szCs w:val="36"/>
          <w:rtl/>
          <w:lang w:bidi="ar-EG"/>
        </w:rPr>
        <w:t>فلماذا</w:t>
      </w:r>
      <w:r w:rsidRPr="003544FD">
        <w:rPr>
          <w:rFonts w:ascii="Calibri" w:hAnsi="Calibri" w:cs="Calibri"/>
          <w:sz w:val="36"/>
          <w:szCs w:val="36"/>
          <w:rtl/>
          <w:lang w:bidi="ar-EG"/>
        </w:rPr>
        <w:t xml:space="preserve"> اكتسب القدرة على الر</w:t>
      </w:r>
      <w:r w:rsidR="00D403DB">
        <w:rPr>
          <w:rFonts w:ascii="Calibri" w:hAnsi="Calibri" w:cs="Calibri"/>
          <w:sz w:val="36"/>
          <w:szCs w:val="36"/>
          <w:rtl/>
          <w:lang w:bidi="ar-EG"/>
        </w:rPr>
        <w:t>ؤ</w:t>
      </w:r>
      <w:r w:rsidRPr="003544FD">
        <w:rPr>
          <w:rFonts w:ascii="Calibri" w:hAnsi="Calibri" w:cs="Calibri"/>
          <w:sz w:val="36"/>
          <w:szCs w:val="36"/>
          <w:rtl/>
          <w:lang w:bidi="ar-EG"/>
        </w:rPr>
        <w:t>ية الملو</w:t>
      </w:r>
      <w:r w:rsidR="004A0D3D" w:rsidRPr="003544FD">
        <w:rPr>
          <w:rFonts w:ascii="Calibri" w:hAnsi="Calibri" w:cs="Calibri"/>
          <w:sz w:val="36"/>
          <w:szCs w:val="36"/>
          <w:rtl/>
          <w:lang w:bidi="ar-EG"/>
        </w:rPr>
        <w:t xml:space="preserve">نة، علما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الألوان لا حقيقة لها خا</w:t>
      </w:r>
      <w:r w:rsidRPr="003544FD">
        <w:rPr>
          <w:rFonts w:ascii="Calibri" w:hAnsi="Calibri" w:cs="Calibri"/>
          <w:sz w:val="36"/>
          <w:szCs w:val="36"/>
          <w:rtl/>
          <w:lang w:bidi="ar-EG"/>
        </w:rPr>
        <w:t>رجا، فهي تتغير بتغير موجات الضو</w:t>
      </w:r>
      <w:r w:rsidR="004A0D3D" w:rsidRPr="003544FD">
        <w:rPr>
          <w:rFonts w:ascii="Calibri" w:hAnsi="Calibri" w:cs="Calibri"/>
          <w:sz w:val="36"/>
          <w:szCs w:val="36"/>
          <w:rtl/>
          <w:lang w:bidi="ar-EG"/>
        </w:rPr>
        <w:t xml:space="preserve">ء المنعكس منها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و الصادر عنها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و تردداته؟!</w:t>
      </w:r>
    </w:p>
    <w:p w14:paraId="0972D678" w14:textId="74D06DE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وقد اعترف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بعجزه عن فهم ظهور الحاسة الجمالية في الإنسان والحيوان، متسا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 «</w:t>
      </w:r>
      <w:r w:rsidRPr="00E15B65">
        <w:rPr>
          <w:rFonts w:ascii="Calibri" w:hAnsi="Calibri" w:cs="Calibri"/>
          <w:b/>
          <w:bCs/>
          <w:color w:val="002060"/>
          <w:sz w:val="36"/>
          <w:szCs w:val="36"/>
          <w:highlight w:val="lightGray"/>
          <w:rtl/>
          <w:lang w:bidi="ar-EG"/>
        </w:rPr>
        <w:t xml:space="preserve">كيف للحس الجمالي في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بسط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شكاله (مثل استقبال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نواع مخصوصة من المتعة من </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لوان و</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شكال و</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 xml:space="preserve">صوات مخصوصة) </w:t>
      </w:r>
      <w:r w:rsidR="006228D8" w:rsidRPr="00E15B65">
        <w:rPr>
          <w:rFonts w:ascii="Calibri" w:hAnsi="Calibri" w:cs="Calibri"/>
          <w:b/>
          <w:bCs/>
          <w:color w:val="002060"/>
          <w:sz w:val="36"/>
          <w:szCs w:val="36"/>
          <w:highlight w:val="lightGray"/>
          <w:rtl/>
          <w:lang w:bidi="ar-EG"/>
        </w:rPr>
        <w:t>أ</w:t>
      </w:r>
      <w:r w:rsidR="00352FB1" w:rsidRPr="00E15B65">
        <w:rPr>
          <w:rFonts w:ascii="Calibri" w:hAnsi="Calibri" w:cs="Calibri"/>
          <w:b/>
          <w:bCs/>
          <w:color w:val="002060"/>
          <w:sz w:val="36"/>
          <w:szCs w:val="36"/>
          <w:highlight w:val="lightGray"/>
          <w:rtl/>
          <w:lang w:bidi="ar-EG"/>
        </w:rPr>
        <w:t>ن يتطو</w:t>
      </w:r>
      <w:r w:rsidRPr="00E15B65">
        <w:rPr>
          <w:rFonts w:ascii="Calibri" w:hAnsi="Calibri" w:cs="Calibri"/>
          <w:b/>
          <w:bCs/>
          <w:color w:val="002060"/>
          <w:sz w:val="36"/>
          <w:szCs w:val="36"/>
          <w:highlight w:val="lightGray"/>
          <w:rtl/>
          <w:lang w:bidi="ar-EG"/>
        </w:rPr>
        <w:t>ر في باد</w:t>
      </w:r>
      <w:r w:rsidR="006228D8" w:rsidRPr="00E15B65">
        <w:rPr>
          <w:rFonts w:ascii="Calibri" w:hAnsi="Calibri" w:cs="Calibri"/>
          <w:b/>
          <w:bCs/>
          <w:color w:val="002060"/>
          <w:sz w:val="36"/>
          <w:szCs w:val="36"/>
          <w:highlight w:val="lightGray"/>
          <w:rtl/>
          <w:lang w:bidi="ar-EG"/>
        </w:rPr>
        <w:t>ئ</w:t>
      </w:r>
      <w:r w:rsidRPr="00E15B65">
        <w:rPr>
          <w:rFonts w:ascii="Calibri" w:hAnsi="Calibri" w:cs="Calibri"/>
          <w:b/>
          <w:bCs/>
          <w:color w:val="002060"/>
          <w:sz w:val="36"/>
          <w:szCs w:val="36"/>
          <w:highlight w:val="lightGray"/>
          <w:rtl/>
          <w:lang w:bidi="ar-EG"/>
        </w:rPr>
        <w:t xml:space="preserve"> الأمر في دماغ الإنسان والحيوانات الدنيا؟ ذاك موضوع غامض </w:t>
      </w:r>
      <w:r w:rsidR="00352FB1" w:rsidRPr="00E15B65">
        <w:rPr>
          <w:rFonts w:ascii="Calibri" w:hAnsi="Calibri" w:cs="Calibri"/>
          <w:b/>
          <w:bCs/>
          <w:color w:val="002060"/>
          <w:sz w:val="36"/>
          <w:szCs w:val="36"/>
          <w:highlight w:val="lightGray"/>
          <w:rtl/>
          <w:lang w:bidi="ar-EG"/>
        </w:rPr>
        <w:t>جداً</w:t>
      </w:r>
      <w:r w:rsidR="00BE7D8F" w:rsidRPr="003544FD">
        <w:rPr>
          <w:rFonts w:ascii="Calibri" w:hAnsi="Calibri" w:cs="Calibri"/>
          <w:sz w:val="36"/>
          <w:szCs w:val="36"/>
          <w:rtl/>
          <w:lang w:bidi="ar-EG"/>
        </w:rPr>
        <w:t>»</w:t>
      </w:r>
    </w:p>
    <w:p w14:paraId="7188BA35" w14:textId="6458BFAF" w:rsidR="00352FB1" w:rsidRPr="003544FD" w:rsidRDefault="00352FB1"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Darwin, </w:t>
      </w:r>
      <w:r w:rsidRPr="004D753D">
        <w:rPr>
          <w:rFonts w:ascii="Calibri" w:hAnsi="Calibri" w:cs="Calibri"/>
          <w:b/>
          <w:bCs/>
          <w:i/>
          <w:iCs/>
          <w:sz w:val="36"/>
          <w:szCs w:val="36"/>
          <w:lang w:bidi="ar-EG"/>
        </w:rPr>
        <w:t>On the Origin of Species</w:t>
      </w:r>
      <w:r w:rsidRPr="003544FD">
        <w:rPr>
          <w:rFonts w:ascii="Calibri" w:hAnsi="Calibri" w:cs="Calibri"/>
          <w:sz w:val="36"/>
          <w:szCs w:val="36"/>
          <w:lang w:bidi="ar-EG"/>
        </w:rPr>
        <w:t>, p212</w:t>
      </w:r>
      <w:r w:rsidR="004D753D">
        <w:rPr>
          <w:rFonts w:ascii="Calibri" w:hAnsi="Calibri" w:cs="Calibri"/>
          <w:sz w:val="36"/>
          <w:szCs w:val="36"/>
          <w:lang w:bidi="ar-EG"/>
        </w:rPr>
        <w:t>.</w:t>
      </w:r>
    </w:p>
    <w:p w14:paraId="1380A302" w14:textId="22EA61D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كما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ضاف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سجالنا اعترافا خطيرا، وهو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دعوى خصومه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الجمال</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قد</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وجد</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لإمتاع</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الإنسان</w:t>
      </w:r>
      <w:r w:rsidR="00B150A4">
        <w:rPr>
          <w:rFonts w:ascii="Calibri" w:hAnsi="Calibri" w:cs="Calibri" w:hint="cs"/>
          <w:sz w:val="36"/>
          <w:szCs w:val="36"/>
          <w:rtl/>
          <w:lang w:bidi="ar-EG"/>
        </w:rPr>
        <w:t xml:space="preserve"> </w:t>
      </w:r>
      <w:r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و</w:t>
      </w:r>
      <w:r w:rsidR="009D4EA2">
        <w:rPr>
          <w:rFonts w:ascii="Calibri" w:hAnsi="Calibri" w:cs="Calibri" w:hint="cs"/>
          <w:sz w:val="36"/>
          <w:szCs w:val="36"/>
          <w:rtl/>
          <w:lang w:bidi="ar-EG"/>
        </w:rPr>
        <w:t xml:space="preserve"> </w:t>
      </w:r>
      <w:r w:rsidRPr="003544FD">
        <w:rPr>
          <w:rFonts w:ascii="Calibri" w:hAnsi="Calibri" w:cs="Calibri"/>
          <w:sz w:val="36"/>
          <w:szCs w:val="36"/>
          <w:rtl/>
          <w:lang w:bidi="ar-EG"/>
        </w:rPr>
        <w:t>لمحض</w:t>
      </w:r>
      <w:r w:rsidR="00352FB1" w:rsidRPr="003544FD">
        <w:rPr>
          <w:rFonts w:ascii="Calibri" w:hAnsi="Calibri" w:cs="Calibri"/>
          <w:sz w:val="36"/>
          <w:szCs w:val="36"/>
          <w:rtl/>
          <w:lang w:bidi="ar-EG"/>
        </w:rPr>
        <w:t xml:space="preserve"> التنو</w:t>
      </w:r>
      <w:r w:rsidRPr="003544FD">
        <w:rPr>
          <w:rFonts w:ascii="Calibri" w:hAnsi="Calibri" w:cs="Calibri"/>
          <w:sz w:val="36"/>
          <w:szCs w:val="36"/>
          <w:rtl/>
          <w:lang w:bidi="ar-EG"/>
        </w:rPr>
        <w:t>ع)</w:t>
      </w:r>
      <w:r w:rsidR="00B150A4">
        <w:rPr>
          <w:rFonts w:ascii="Calibri" w:hAnsi="Calibri" w:cs="Calibri" w:hint="cs"/>
          <w:sz w:val="36"/>
          <w:szCs w:val="36"/>
          <w:rtl/>
          <w:lang w:bidi="ar-EG"/>
        </w:rPr>
        <w:t xml:space="preserve"> </w:t>
      </w:r>
      <w:r w:rsidRPr="003544FD">
        <w:rPr>
          <w:rFonts w:ascii="Calibri" w:hAnsi="Calibri" w:cs="Calibri"/>
          <w:sz w:val="36"/>
          <w:szCs w:val="36"/>
          <w:rtl/>
          <w:lang w:bidi="ar-EG"/>
        </w:rPr>
        <w:t>لو</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صحت</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ف</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نها</w:t>
      </w:r>
      <w:r w:rsidR="00352FB1" w:rsidRPr="003544FD">
        <w:rPr>
          <w:rFonts w:ascii="Calibri" w:hAnsi="Calibri" w:cs="Calibri"/>
          <w:sz w:val="36"/>
          <w:szCs w:val="36"/>
          <w:rtl/>
          <w:lang w:bidi="ar-EG"/>
        </w:rPr>
        <w:t xml:space="preserve"> </w:t>
      </w:r>
      <w:r w:rsidRPr="003544FD">
        <w:rPr>
          <w:rFonts w:ascii="Calibri" w:hAnsi="Calibri" w:cs="Calibri"/>
          <w:sz w:val="36"/>
          <w:szCs w:val="36"/>
          <w:rtl/>
          <w:lang w:bidi="ar-EG"/>
        </w:rPr>
        <w:t>تهدم بصورة كلية نظريته.</w:t>
      </w:r>
    </w:p>
    <w:p w14:paraId="11DCA5BE" w14:textId="3F4EB6C4" w:rsidR="00352FB1" w:rsidRPr="003544FD" w:rsidRDefault="00B150A4" w:rsidP="00504925">
      <w:pPr>
        <w:widowControl w:val="0"/>
        <w:spacing w:line="240" w:lineRule="auto"/>
        <w:jc w:val="both"/>
        <w:rPr>
          <w:rFonts w:ascii="Calibri" w:hAnsi="Calibri" w:cs="Calibri"/>
          <w:sz w:val="36"/>
          <w:szCs w:val="36"/>
          <w:lang w:bidi="ar-EG"/>
        </w:rPr>
      </w:pPr>
      <w:r>
        <w:rPr>
          <w:rFonts w:ascii="Calibri" w:hAnsi="Calibri" w:cs="Calibri"/>
          <w:sz w:val="36"/>
          <w:szCs w:val="36"/>
          <w:lang w:bidi="ar-EG"/>
        </w:rPr>
        <w:t>“</w:t>
      </w:r>
      <w:r w:rsidR="00352FB1" w:rsidRPr="00E15B65">
        <w:rPr>
          <w:rFonts w:ascii="Calibri" w:hAnsi="Calibri" w:cs="Calibri"/>
          <w:b/>
          <w:bCs/>
          <w:color w:val="002060"/>
          <w:sz w:val="36"/>
          <w:szCs w:val="36"/>
          <w:highlight w:val="lightGray"/>
          <w:lang w:bidi="ar-EG"/>
        </w:rPr>
        <w:t>Such doctrines, if true, would be absolutely fatal to my theory</w:t>
      </w:r>
      <w:r w:rsidRPr="00B150A4">
        <w:rPr>
          <w:rFonts w:ascii="Calibri" w:hAnsi="Calibri" w:cs="Calibri"/>
          <w:b/>
          <w:bCs/>
          <w:color w:val="002060"/>
          <w:sz w:val="36"/>
          <w:szCs w:val="36"/>
          <w:lang w:bidi="ar-EG"/>
        </w:rPr>
        <w:t>.</w:t>
      </w:r>
      <w:r>
        <w:rPr>
          <w:rFonts w:ascii="Calibri" w:hAnsi="Calibri" w:cs="Calibri"/>
          <w:sz w:val="36"/>
          <w:szCs w:val="36"/>
          <w:lang w:bidi="ar-EG"/>
        </w:rPr>
        <w:t>”</w:t>
      </w:r>
    </w:p>
    <w:p w14:paraId="7854BFCA" w14:textId="75A1713C" w:rsidR="00507670" w:rsidRPr="003544FD" w:rsidRDefault="00507670" w:rsidP="00E50938">
      <w:pPr>
        <w:widowControl w:val="0"/>
        <w:bidi/>
        <w:spacing w:line="240" w:lineRule="auto"/>
        <w:jc w:val="both"/>
        <w:rPr>
          <w:rFonts w:ascii="Calibri" w:hAnsi="Calibri" w:cs="Calibri"/>
          <w:sz w:val="36"/>
          <w:szCs w:val="36"/>
          <w:lang w:bidi="ar-EG"/>
        </w:rPr>
      </w:pPr>
      <w:r w:rsidRPr="00507670">
        <w:rPr>
          <w:rFonts w:ascii="Calibri" w:hAnsi="Calibri" w:cs="Calibri"/>
          <w:b/>
          <w:bCs/>
          <w:sz w:val="36"/>
          <w:szCs w:val="36"/>
          <w:rtl/>
          <w:lang w:bidi="ar-EG"/>
        </w:rPr>
        <w:t xml:space="preserve">جون رسكن </w:t>
      </w:r>
      <w:r w:rsidRPr="00507670">
        <w:rPr>
          <w:rFonts w:ascii="Calibri" w:hAnsi="Calibri" w:cs="Calibri"/>
          <w:b/>
          <w:bCs/>
          <w:sz w:val="36"/>
          <w:szCs w:val="36"/>
          <w:lang w:bidi="ar-EG"/>
        </w:rPr>
        <w:t>John Ruskin</w:t>
      </w:r>
      <w:r w:rsidRPr="003544FD">
        <w:rPr>
          <w:rFonts w:ascii="Calibri" w:hAnsi="Calibri" w:cs="Calibri"/>
          <w:sz w:val="36"/>
          <w:szCs w:val="36"/>
          <w:rtl/>
          <w:lang w:bidi="ar-EG"/>
        </w:rPr>
        <w:t xml:space="preserve"> (١٨١٩</w:t>
      </w:r>
      <w:r>
        <w:rPr>
          <w:rFonts w:ascii="Calibri" w:hAnsi="Calibri" w:cs="Calibri" w:hint="cs"/>
          <w:sz w:val="36"/>
          <w:szCs w:val="36"/>
          <w:rtl/>
          <w:lang w:bidi="ar-EG"/>
        </w:rPr>
        <w:t>-1900م</w:t>
      </w:r>
      <w:r w:rsidRPr="003544FD">
        <w:rPr>
          <w:rFonts w:ascii="Calibri" w:hAnsi="Calibri" w:cs="Calibri"/>
          <w:sz w:val="36"/>
          <w:szCs w:val="36"/>
          <w:rtl/>
          <w:lang w:bidi="ar-EG"/>
        </w:rPr>
        <w:t>): إنجليزي. أحد أئمة النقد الفني في زمانه.</w:t>
      </w:r>
    </w:p>
    <w:p w14:paraId="75A6B3EE" w14:textId="5A41D2C6" w:rsidR="00055B9A"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وقد كان (</w:t>
      </w:r>
      <w:r w:rsidRPr="003544FD">
        <w:rPr>
          <w:rFonts w:ascii="Calibri" w:hAnsi="Calibri" w:cs="Calibri"/>
          <w:b/>
          <w:bCs/>
          <w:sz w:val="36"/>
          <w:szCs w:val="36"/>
          <w:rtl/>
          <w:lang w:bidi="ar-EG"/>
        </w:rPr>
        <w:t>جون رسكن</w:t>
      </w:r>
      <w:r w:rsidRPr="003544FD">
        <w:rPr>
          <w:rFonts w:ascii="Calibri" w:hAnsi="Calibri" w:cs="Calibri"/>
          <w:sz w:val="36"/>
          <w:szCs w:val="36"/>
          <w:rtl/>
          <w:lang w:bidi="ar-EG"/>
        </w:rPr>
        <w:t>)</w:t>
      </w:r>
      <w:r w:rsidR="00E15B65">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الناقد الفني وزميل (داروين)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يام الدراسة</w:t>
      </w:r>
      <w:r w:rsidR="00E15B65">
        <w:rPr>
          <w:rFonts w:ascii="Calibri" w:hAnsi="Calibri" w:cs="Calibri" w:hint="cs"/>
          <w:sz w:val="36"/>
          <w:szCs w:val="36"/>
          <w:rtl/>
          <w:lang w:bidi="ar-EG"/>
        </w:rPr>
        <w:t xml:space="preserve">، </w:t>
      </w:r>
      <w:r w:rsidR="00055B9A" w:rsidRPr="003544FD">
        <w:rPr>
          <w:rFonts w:ascii="Calibri" w:hAnsi="Calibri" w:cs="Calibri"/>
          <w:sz w:val="36"/>
          <w:szCs w:val="36"/>
          <w:rtl/>
          <w:lang w:bidi="ar-EG"/>
        </w:rPr>
        <w:t>كتب: «</w:t>
      </w:r>
      <w:r w:rsidR="00055B9A" w:rsidRPr="00E15B65">
        <w:rPr>
          <w:rFonts w:ascii="Calibri" w:hAnsi="Calibri" w:cs="Calibri"/>
          <w:b/>
          <w:bCs/>
          <w:color w:val="002060"/>
          <w:sz w:val="36"/>
          <w:szCs w:val="36"/>
          <w:highlight w:val="lightGray"/>
          <w:rtl/>
          <w:lang w:bidi="ar-EG"/>
        </w:rPr>
        <w:t>لقد انغمست بنفسي في هذه النظرية، راجيا أن أتعلم بعض قوانين الحياة الموجودة والتي تنظم الوضع الخاص للون، ولكن يبدو أنه لا توجد قوانين من هذا النوع معروفة</w:t>
      </w:r>
      <w:r w:rsidR="00055B9A" w:rsidRPr="003544FD">
        <w:rPr>
          <w:rFonts w:ascii="Calibri" w:hAnsi="Calibri" w:cs="Calibri"/>
          <w:sz w:val="36"/>
          <w:szCs w:val="36"/>
          <w:rtl/>
          <w:lang w:bidi="ar-EG"/>
        </w:rPr>
        <w:t>».</w:t>
      </w:r>
    </w:p>
    <w:p w14:paraId="06EC225C" w14:textId="3B1D8DCA" w:rsidR="003179D8" w:rsidRPr="003544FD" w:rsidRDefault="00055B9A" w:rsidP="00504925">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John Ruskin, </w:t>
      </w:r>
      <w:r w:rsidRPr="00B150A4">
        <w:rPr>
          <w:rFonts w:ascii="Calibri" w:hAnsi="Calibri" w:cs="Calibri"/>
          <w:b/>
          <w:bCs/>
          <w:i/>
          <w:iCs/>
          <w:sz w:val="36"/>
          <w:szCs w:val="36"/>
          <w:lang w:bidi="ar-EG"/>
        </w:rPr>
        <w:t xml:space="preserve">The Eagle's Nest </w:t>
      </w:r>
      <w:r w:rsidRPr="003544FD">
        <w:rPr>
          <w:rFonts w:ascii="Calibri" w:hAnsi="Calibri" w:cs="Calibri"/>
          <w:sz w:val="36"/>
          <w:szCs w:val="36"/>
          <w:lang w:bidi="ar-EG"/>
        </w:rPr>
        <w:t>(London: George Alien, 1905), p20</w:t>
      </w:r>
      <w:r w:rsidR="002F2FA6">
        <w:rPr>
          <w:rFonts w:ascii="Calibri" w:hAnsi="Calibri" w:cs="Calibri"/>
          <w:sz w:val="36"/>
          <w:szCs w:val="36"/>
          <w:lang w:bidi="ar-EG"/>
        </w:rPr>
        <w:t>0.</w:t>
      </w:r>
    </w:p>
    <w:p w14:paraId="183F4DA6" w14:textId="77777777" w:rsidR="00055B9A"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والظريف هنا هو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نفسه قد اعترف في حديث خاص بالقول: «</w:t>
      </w:r>
      <w:r w:rsidRPr="00E15B65">
        <w:rPr>
          <w:rFonts w:ascii="Calibri" w:hAnsi="Calibri" w:cs="Calibri"/>
          <w:b/>
          <w:bCs/>
          <w:color w:val="002060"/>
          <w:sz w:val="36"/>
          <w:szCs w:val="36"/>
          <w:highlight w:val="lightGray"/>
          <w:rtl/>
          <w:lang w:bidi="ar-EG"/>
        </w:rPr>
        <w:t>منظر ذيل الطاووس، كلما ت</w:t>
      </w:r>
      <w:r w:rsidR="006228D8" w:rsidRPr="00E15B65">
        <w:rPr>
          <w:rFonts w:ascii="Calibri" w:hAnsi="Calibri" w:cs="Calibri"/>
          <w:b/>
          <w:bCs/>
          <w:color w:val="002060"/>
          <w:sz w:val="36"/>
          <w:szCs w:val="36"/>
          <w:highlight w:val="lightGray"/>
          <w:rtl/>
          <w:lang w:bidi="ar-EG"/>
        </w:rPr>
        <w:t>أ</w:t>
      </w:r>
      <w:r w:rsidRPr="00E15B65">
        <w:rPr>
          <w:rFonts w:ascii="Calibri" w:hAnsi="Calibri" w:cs="Calibri"/>
          <w:b/>
          <w:bCs/>
          <w:color w:val="002060"/>
          <w:sz w:val="36"/>
          <w:szCs w:val="36"/>
          <w:highlight w:val="lightGray"/>
          <w:rtl/>
          <w:lang w:bidi="ar-EG"/>
        </w:rPr>
        <w:t>ملته، تشنجت</w:t>
      </w:r>
      <w:r w:rsidRPr="003544FD">
        <w:rPr>
          <w:rFonts w:ascii="Calibri" w:hAnsi="Calibri" w:cs="Calibri"/>
          <w:sz w:val="36"/>
          <w:szCs w:val="36"/>
          <w:rtl/>
          <w:lang w:bidi="ar-EG"/>
        </w:rPr>
        <w:t>»</w:t>
      </w:r>
    </w:p>
    <w:p w14:paraId="2AB5DAD9" w14:textId="77D547E2" w:rsidR="00055B9A" w:rsidRPr="003544FD" w:rsidRDefault="00055B9A" w:rsidP="00504925">
      <w:pPr>
        <w:widowControl w:val="0"/>
        <w:spacing w:line="240" w:lineRule="auto"/>
        <w:jc w:val="both"/>
        <w:rPr>
          <w:rFonts w:ascii="Calibri" w:hAnsi="Calibri" w:cs="Calibri"/>
          <w:sz w:val="36"/>
          <w:szCs w:val="36"/>
          <w:rtl/>
          <w:lang w:bidi="ar-EG"/>
        </w:rPr>
      </w:pPr>
      <w:r w:rsidRPr="002F2FA6">
        <w:rPr>
          <w:rFonts w:ascii="Calibri" w:hAnsi="Calibri" w:cs="Calibri"/>
          <w:b/>
          <w:bCs/>
          <w:i/>
          <w:iCs/>
          <w:sz w:val="36"/>
          <w:szCs w:val="36"/>
          <w:lang w:bidi="ar-EG"/>
        </w:rPr>
        <w:t>Darwin to Asa Gray</w:t>
      </w:r>
      <w:r w:rsidR="002F2FA6">
        <w:rPr>
          <w:rFonts w:ascii="Calibri" w:hAnsi="Calibri" w:cs="Calibri"/>
          <w:sz w:val="36"/>
          <w:szCs w:val="36"/>
          <w:lang w:bidi="ar-EG"/>
        </w:rPr>
        <w:t>,</w:t>
      </w:r>
      <w:r w:rsidRPr="003544FD">
        <w:rPr>
          <w:rFonts w:ascii="Calibri" w:hAnsi="Calibri" w:cs="Calibri"/>
          <w:sz w:val="36"/>
          <w:szCs w:val="36"/>
          <w:lang w:bidi="ar-EG"/>
        </w:rPr>
        <w:t xml:space="preserve"> Apr. 3, 1860.</w:t>
      </w:r>
      <w:r w:rsidRPr="003544FD">
        <w:rPr>
          <w:rFonts w:ascii="Calibri" w:hAnsi="Calibri" w:cs="Calibri"/>
          <w:sz w:val="36"/>
          <w:szCs w:val="36"/>
          <w:rtl/>
          <w:lang w:bidi="ar-EG"/>
        </w:rPr>
        <w:t xml:space="preserve"> </w:t>
      </w:r>
    </w:p>
    <w:p w14:paraId="104F7E6C" w14:textId="6686E052" w:rsidR="00AA6983" w:rsidRPr="00AA6983" w:rsidRDefault="00AA6983" w:rsidP="00E50938">
      <w:pPr>
        <w:widowControl w:val="0"/>
        <w:bidi/>
        <w:spacing w:line="240" w:lineRule="auto"/>
        <w:jc w:val="both"/>
        <w:rPr>
          <w:rFonts w:ascii="Calibri" w:hAnsi="Calibri" w:cs="Calibri"/>
          <w:sz w:val="36"/>
          <w:szCs w:val="36"/>
          <w:rtl/>
          <w:lang w:bidi="ar-EG"/>
        </w:rPr>
      </w:pPr>
      <w:r w:rsidRPr="00507670">
        <w:rPr>
          <w:rFonts w:ascii="Calibri" w:hAnsi="Calibri" w:cs="Calibri"/>
          <w:b/>
          <w:bCs/>
          <w:sz w:val="36"/>
          <w:szCs w:val="36"/>
          <w:rtl/>
          <w:lang w:bidi="ar-EG"/>
        </w:rPr>
        <w:t xml:space="preserve">جون رسكن </w:t>
      </w:r>
      <w:r w:rsidRPr="00507670">
        <w:rPr>
          <w:rFonts w:ascii="Calibri" w:hAnsi="Calibri" w:cs="Calibri"/>
          <w:b/>
          <w:bCs/>
          <w:sz w:val="36"/>
          <w:szCs w:val="36"/>
          <w:lang w:bidi="ar-EG"/>
        </w:rPr>
        <w:t>John Ruskin</w:t>
      </w:r>
      <w:r w:rsidRPr="003544FD">
        <w:rPr>
          <w:rFonts w:ascii="Calibri" w:hAnsi="Calibri" w:cs="Calibri"/>
          <w:sz w:val="36"/>
          <w:szCs w:val="36"/>
          <w:rtl/>
          <w:lang w:bidi="ar-EG"/>
        </w:rPr>
        <w:t xml:space="preserve"> (١٨١٩</w:t>
      </w:r>
      <w:r>
        <w:rPr>
          <w:rFonts w:ascii="Calibri" w:hAnsi="Calibri" w:cs="Calibri" w:hint="cs"/>
          <w:sz w:val="36"/>
          <w:szCs w:val="36"/>
          <w:rtl/>
          <w:lang w:bidi="ar-EG"/>
        </w:rPr>
        <w:t>-1900م</w:t>
      </w:r>
      <w:r w:rsidRPr="003544FD">
        <w:rPr>
          <w:rFonts w:ascii="Calibri" w:hAnsi="Calibri" w:cs="Calibri"/>
          <w:sz w:val="36"/>
          <w:szCs w:val="36"/>
          <w:rtl/>
          <w:lang w:bidi="ar-EG"/>
        </w:rPr>
        <w:t>): إنجليزي. أحد أئمة النقد الفني في زمانه.</w:t>
      </w:r>
    </w:p>
    <w:p w14:paraId="72284922" w14:textId="560170C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لقد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زهق جمال هذا الريش (</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بشدة حتى قالت الناقدة (</w:t>
      </w:r>
      <w:r w:rsidRPr="003544FD">
        <w:rPr>
          <w:rFonts w:ascii="Calibri" w:hAnsi="Calibri" w:cs="Calibri"/>
          <w:b/>
          <w:bCs/>
          <w:sz w:val="36"/>
          <w:szCs w:val="36"/>
          <w:rtl/>
          <w:lang w:bidi="ar-EG"/>
        </w:rPr>
        <w:t>هليلينا كرونن</w:t>
      </w:r>
      <w:r w:rsidRPr="003544FD">
        <w:rPr>
          <w:rFonts w:ascii="Calibri" w:hAnsi="Calibri" w:cs="Calibri"/>
          <w:sz w:val="36"/>
          <w:szCs w:val="36"/>
          <w:rtl/>
          <w:lang w:bidi="ar-EG"/>
        </w:rPr>
        <w:t>)</w:t>
      </w:r>
      <w:r w:rsidR="00055B9A"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ذيل الطاووس كان ي</w:t>
      </w:r>
      <w:r w:rsidR="009D4EA2">
        <w:rPr>
          <w:rFonts w:ascii="Calibri" w:hAnsi="Calibri" w:cs="Calibri" w:hint="cs"/>
          <w:sz w:val="36"/>
          <w:szCs w:val="36"/>
          <w:rtl/>
          <w:lang w:bidi="ar-EG"/>
        </w:rPr>
        <w:t>ُ</w:t>
      </w:r>
      <w:r w:rsidRPr="003544FD">
        <w:rPr>
          <w:rFonts w:ascii="Calibri" w:hAnsi="Calibri" w:cs="Calibri"/>
          <w:sz w:val="36"/>
          <w:szCs w:val="36"/>
          <w:rtl/>
          <w:lang w:bidi="ar-EG"/>
        </w:rPr>
        <w:t>م</w:t>
      </w:r>
      <w:r w:rsidR="009D4EA2">
        <w:rPr>
          <w:rFonts w:ascii="Calibri" w:hAnsi="Calibri" w:cs="Calibri" w:hint="cs"/>
          <w:sz w:val="36"/>
          <w:szCs w:val="36"/>
          <w:rtl/>
          <w:lang w:bidi="ar-EG"/>
        </w:rPr>
        <w:t>ثِّ</w:t>
      </w:r>
      <w:r w:rsidRPr="003544FD">
        <w:rPr>
          <w:rFonts w:ascii="Calibri" w:hAnsi="Calibri" w:cs="Calibri"/>
          <w:sz w:val="36"/>
          <w:szCs w:val="36"/>
          <w:rtl/>
          <w:lang w:bidi="ar-EG"/>
        </w:rPr>
        <w:t>ل ل</w:t>
      </w:r>
      <w:r w:rsidR="00055B9A" w:rsidRPr="003544FD">
        <w:rPr>
          <w:rFonts w:ascii="Calibri" w:hAnsi="Calibri" w:cs="Calibri"/>
          <w:sz w:val="36"/>
          <w:szCs w:val="36"/>
          <w:rtl/>
          <w:lang w:bidi="ar-EG"/>
        </w:rPr>
        <w:t>ــ</w:t>
      </w:r>
      <w:r w:rsidRPr="003544FD">
        <w:rPr>
          <w:rFonts w:ascii="Calibri" w:hAnsi="Calibri" w:cs="Calibri"/>
          <w:sz w:val="36"/>
          <w:szCs w:val="36"/>
          <w:rtl/>
          <w:lang w:bidi="ar-EG"/>
        </w:rPr>
        <w:t>(</w:t>
      </w:r>
      <w:r w:rsidRPr="003544FD">
        <w:rPr>
          <w:rFonts w:ascii="Calibri" w:hAnsi="Calibri" w:cs="Calibri"/>
          <w:b/>
          <w:bCs/>
          <w:sz w:val="36"/>
          <w:szCs w:val="36"/>
          <w:rtl/>
          <w:lang w:bidi="ar-EG"/>
        </w:rPr>
        <w:t>داروين</w:t>
      </w:r>
      <w:r w:rsidRPr="003544FD">
        <w:rPr>
          <w:rFonts w:ascii="Calibri" w:hAnsi="Calibri" w:cs="Calibri"/>
          <w:sz w:val="36"/>
          <w:szCs w:val="36"/>
          <w:rtl/>
          <w:lang w:bidi="ar-EG"/>
        </w:rPr>
        <w:t xml:space="preserve">) ذيلا «وعليه </w:t>
      </w:r>
      <w:r w:rsidR="000E6962" w:rsidRPr="003544FD">
        <w:rPr>
          <w:rFonts w:ascii="Calibri" w:hAnsi="Calibri" w:cs="Calibri"/>
          <w:sz w:val="36"/>
          <w:szCs w:val="36"/>
          <w:rtl/>
          <w:lang w:bidi="ar-EG"/>
        </w:rPr>
        <w:t>إ</w:t>
      </w:r>
      <w:r w:rsidR="00055B9A" w:rsidRPr="003544FD">
        <w:rPr>
          <w:rFonts w:ascii="Calibri" w:hAnsi="Calibri" w:cs="Calibri"/>
          <w:sz w:val="36"/>
          <w:szCs w:val="36"/>
          <w:rtl/>
          <w:lang w:bidi="ar-EG"/>
        </w:rPr>
        <w:t>ب</w:t>
      </w:r>
      <w:r w:rsidRPr="003544FD">
        <w:rPr>
          <w:rFonts w:ascii="Calibri" w:hAnsi="Calibri" w:cs="Calibri"/>
          <w:sz w:val="36"/>
          <w:szCs w:val="36"/>
          <w:rtl/>
          <w:lang w:bidi="ar-EG"/>
        </w:rPr>
        <w:t>رة ل</w:t>
      </w:r>
      <w:r w:rsidR="00055B9A" w:rsidRPr="003544FD">
        <w:rPr>
          <w:rFonts w:ascii="Calibri" w:hAnsi="Calibri" w:cs="Calibri"/>
          <w:sz w:val="36"/>
          <w:szCs w:val="36"/>
          <w:rtl/>
          <w:lang w:bidi="ar-EG"/>
        </w:rPr>
        <w:t>س</w:t>
      </w:r>
      <w:r w:rsidRPr="003544FD">
        <w:rPr>
          <w:rFonts w:ascii="Calibri" w:hAnsi="Calibri" w:cs="Calibri"/>
          <w:sz w:val="36"/>
          <w:szCs w:val="36"/>
          <w:rtl/>
          <w:lang w:bidi="ar-EG"/>
        </w:rPr>
        <w:t>ع»</w:t>
      </w:r>
      <w:r w:rsidR="00055B9A" w:rsidRPr="003544FD">
        <w:rPr>
          <w:rFonts w:ascii="Calibri" w:hAnsi="Calibri" w:cs="Calibri"/>
          <w:sz w:val="36"/>
          <w:szCs w:val="36"/>
          <w:rtl/>
          <w:lang w:bidi="ar-EG"/>
        </w:rPr>
        <w:t>.</w:t>
      </w:r>
    </w:p>
    <w:p w14:paraId="3C1261DB" w14:textId="6F00F3FE" w:rsidR="00055B9A" w:rsidRPr="003544FD" w:rsidRDefault="00055B9A" w:rsidP="007732A6">
      <w:pPr>
        <w:widowControl w:val="0"/>
        <w:bidi/>
        <w:spacing w:line="240" w:lineRule="auto"/>
        <w:jc w:val="both"/>
        <w:rPr>
          <w:rFonts w:ascii="Calibri" w:hAnsi="Calibri" w:cs="Calibri"/>
          <w:sz w:val="36"/>
          <w:szCs w:val="36"/>
          <w:rtl/>
          <w:lang w:bidi="ar-EG"/>
        </w:rPr>
      </w:pPr>
      <w:r w:rsidRPr="00AA6983">
        <w:rPr>
          <w:rFonts w:ascii="Calibri" w:hAnsi="Calibri" w:cs="Calibri"/>
          <w:b/>
          <w:bCs/>
          <w:sz w:val="36"/>
          <w:szCs w:val="36"/>
          <w:rtl/>
          <w:lang w:bidi="ar-EG"/>
        </w:rPr>
        <w:t xml:space="preserve">هلينا كرونن </w:t>
      </w:r>
      <w:r w:rsidRPr="00AA6983">
        <w:rPr>
          <w:rFonts w:ascii="Calibri" w:hAnsi="Calibri" w:cs="Calibri"/>
          <w:b/>
          <w:bCs/>
          <w:sz w:val="36"/>
          <w:szCs w:val="36"/>
          <w:lang w:bidi="ar-EG"/>
        </w:rPr>
        <w:t>Helena Cronin</w:t>
      </w:r>
      <w:r w:rsidRPr="003544FD">
        <w:rPr>
          <w:rFonts w:ascii="Calibri" w:hAnsi="Calibri" w:cs="Calibri"/>
          <w:sz w:val="36"/>
          <w:szCs w:val="36"/>
          <w:rtl/>
          <w:lang w:bidi="ar-EG"/>
        </w:rPr>
        <w:t xml:space="preserve"> (١٩٤٢</w:t>
      </w:r>
      <w:r w:rsidR="00E15B65">
        <w:rPr>
          <w:rFonts w:ascii="Calibri" w:hAnsi="Calibri" w:cs="Calibri" w:hint="cs"/>
          <w:sz w:val="36"/>
          <w:szCs w:val="36"/>
          <w:rtl/>
          <w:lang w:bidi="ar-EG"/>
        </w:rPr>
        <w:t>_</w:t>
      </w:r>
      <w:r w:rsidRPr="003544FD">
        <w:rPr>
          <w:rFonts w:ascii="Calibri" w:hAnsi="Calibri" w:cs="Calibri"/>
          <w:sz w:val="36"/>
          <w:szCs w:val="36"/>
          <w:rtl/>
          <w:lang w:bidi="ar-EG"/>
        </w:rPr>
        <w:t>): فيلسوفة، داروينية. مديرة «مركز فلسفة العلم الطبيعي والاجتماعي»، و</w:t>
      </w:r>
      <w:r w:rsidR="002107B0">
        <w:rPr>
          <w:rFonts w:ascii="Calibri" w:hAnsi="Calibri" w:cs="Calibri" w:hint="cs"/>
          <w:sz w:val="36"/>
          <w:szCs w:val="36"/>
          <w:rtl/>
          <w:lang w:bidi="ar-EG"/>
        </w:rPr>
        <w:t xml:space="preserve"> </w:t>
      </w:r>
      <w:r w:rsidRPr="003544FD">
        <w:rPr>
          <w:rFonts w:ascii="Calibri" w:hAnsi="Calibri" w:cs="Calibri"/>
          <w:sz w:val="36"/>
          <w:szCs w:val="36"/>
          <w:rtl/>
          <w:lang w:bidi="ar-EG"/>
        </w:rPr>
        <w:t>«مركز داروين» في مدرسة لندن للاقتصاد.</w:t>
      </w:r>
    </w:p>
    <w:p w14:paraId="76537ED1" w14:textId="30678AAB" w:rsidR="00055B9A" w:rsidRPr="003544FD" w:rsidRDefault="00055B9A"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Barbara Jean Larson and Fae Brauer, eds. </w:t>
      </w:r>
      <w:r w:rsidRPr="002F2FA6">
        <w:rPr>
          <w:rFonts w:ascii="Calibri" w:hAnsi="Calibri" w:cs="Calibri"/>
          <w:b/>
          <w:bCs/>
          <w:i/>
          <w:iCs/>
          <w:sz w:val="36"/>
          <w:szCs w:val="36"/>
          <w:lang w:bidi="ar-EG"/>
        </w:rPr>
        <w:t>The Art of</w:t>
      </w:r>
      <w:r w:rsidR="002F2FA6" w:rsidRPr="002F2FA6">
        <w:rPr>
          <w:rFonts w:ascii="Calibri" w:hAnsi="Calibri" w:cs="Calibri"/>
          <w:b/>
          <w:bCs/>
          <w:i/>
          <w:iCs/>
          <w:sz w:val="36"/>
          <w:szCs w:val="36"/>
          <w:lang w:bidi="ar-EG"/>
        </w:rPr>
        <w:t xml:space="preserve"> </w:t>
      </w:r>
      <w:r w:rsidRPr="002F2FA6">
        <w:rPr>
          <w:rFonts w:ascii="Calibri" w:hAnsi="Calibri" w:cs="Calibri"/>
          <w:b/>
          <w:bCs/>
          <w:i/>
          <w:iCs/>
          <w:sz w:val="36"/>
          <w:szCs w:val="36"/>
          <w:lang w:bidi="ar-EG"/>
        </w:rPr>
        <w:t xml:space="preserve">Evolution: Darwin, </w:t>
      </w:r>
      <w:r w:rsidR="009A2371" w:rsidRPr="002F2FA6">
        <w:rPr>
          <w:rFonts w:ascii="Calibri" w:hAnsi="Calibri" w:cs="Calibri"/>
          <w:b/>
          <w:bCs/>
          <w:i/>
          <w:iCs/>
          <w:sz w:val="36"/>
          <w:szCs w:val="36"/>
          <w:lang w:bidi="ar-EG"/>
        </w:rPr>
        <w:t>Darwinism</w:t>
      </w:r>
      <w:r w:rsidRPr="002F2FA6">
        <w:rPr>
          <w:rFonts w:ascii="Calibri" w:hAnsi="Calibri" w:cs="Calibri"/>
          <w:b/>
          <w:bCs/>
          <w:i/>
          <w:iCs/>
          <w:sz w:val="36"/>
          <w:szCs w:val="36"/>
          <w:lang w:bidi="ar-EG"/>
        </w:rPr>
        <w:t>, and Visual Culture</w:t>
      </w:r>
      <w:r w:rsidRPr="003544FD">
        <w:rPr>
          <w:rFonts w:ascii="Calibri" w:hAnsi="Calibri" w:cs="Calibri"/>
          <w:sz w:val="36"/>
          <w:szCs w:val="36"/>
          <w:rtl/>
          <w:lang w:bidi="ar-EG"/>
        </w:rPr>
        <w:t xml:space="preserve"> </w:t>
      </w:r>
      <w:r w:rsidRPr="003544FD">
        <w:rPr>
          <w:rFonts w:ascii="Calibri" w:hAnsi="Calibri" w:cs="Calibri"/>
          <w:sz w:val="36"/>
          <w:szCs w:val="36"/>
          <w:lang w:bidi="ar-EG"/>
        </w:rPr>
        <w:t>(Lebanon: University Press of New England, 2009) p49</w:t>
      </w:r>
      <w:r w:rsidR="002F2FA6">
        <w:rPr>
          <w:rFonts w:ascii="Calibri" w:hAnsi="Calibri" w:cs="Calibri"/>
          <w:sz w:val="36"/>
          <w:szCs w:val="36"/>
          <w:lang w:bidi="ar-EG"/>
        </w:rPr>
        <w:t>.</w:t>
      </w:r>
    </w:p>
    <w:p w14:paraId="450D02DB" w14:textId="1806885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وهو ما اضطر</w:t>
      </w:r>
      <w:r w:rsidR="00055B9A" w:rsidRPr="003544FD">
        <w:rPr>
          <w:rFonts w:ascii="Calibri" w:hAnsi="Calibri" w:cs="Calibri"/>
          <w:sz w:val="36"/>
          <w:szCs w:val="36"/>
          <w:rtl/>
          <w:lang w:bidi="ar-EG"/>
        </w:rPr>
        <w:t xml:space="preserve"> صاحبي كتاب «</w:t>
      </w:r>
      <w:r w:rsidR="00055B9A" w:rsidRPr="003544FD">
        <w:rPr>
          <w:rFonts w:ascii="Calibri" w:hAnsi="Calibri" w:cs="Calibri"/>
          <w:b/>
          <w:bCs/>
          <w:sz w:val="36"/>
          <w:szCs w:val="36"/>
          <w:rtl/>
          <w:lang w:bidi="ar-EG"/>
        </w:rPr>
        <w:t>فلسفة الجمال التطو</w:t>
      </w:r>
      <w:r w:rsidRPr="003544FD">
        <w:rPr>
          <w:rFonts w:ascii="Calibri" w:hAnsi="Calibri" w:cs="Calibri"/>
          <w:b/>
          <w:bCs/>
          <w:sz w:val="36"/>
          <w:szCs w:val="36"/>
          <w:rtl/>
          <w:lang w:bidi="ar-EG"/>
        </w:rPr>
        <w:t>رية</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يعترفا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التفسير الطبيعاني للجمال «لا يزال في مراحله الطفولية»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الحديث عن الأرضية البيولوجية لم ينجح في الوفاء</w:t>
      </w:r>
      <w:r w:rsidR="00C67CA0">
        <w:rPr>
          <w:rFonts w:ascii="Calibri" w:hAnsi="Calibri" w:cs="Calibri" w:hint="cs"/>
          <w:sz w:val="36"/>
          <w:szCs w:val="36"/>
          <w:rtl/>
          <w:lang w:bidi="ar-EG"/>
        </w:rPr>
        <w:t xml:space="preserve"> </w:t>
      </w:r>
      <w:r w:rsidRPr="003544FD">
        <w:rPr>
          <w:rFonts w:ascii="Calibri" w:hAnsi="Calibri" w:cs="Calibri"/>
          <w:sz w:val="36"/>
          <w:szCs w:val="36"/>
          <w:rtl/>
          <w:lang w:bidi="ar-EG"/>
        </w:rPr>
        <w:t>للحق</w:t>
      </w:r>
      <w:r w:rsidR="00055B9A" w:rsidRPr="003544FD">
        <w:rPr>
          <w:rFonts w:ascii="Calibri" w:hAnsi="Calibri" w:cs="Calibri"/>
          <w:sz w:val="36"/>
          <w:szCs w:val="36"/>
          <w:rtl/>
          <w:lang w:bidi="ar-EG"/>
        </w:rPr>
        <w:t xml:space="preserve"> </w:t>
      </w:r>
      <w:r w:rsidR="00055B9A" w:rsidRPr="003544FD">
        <w:rPr>
          <w:rFonts w:ascii="Calibri" w:hAnsi="Calibri" w:cs="Calibri"/>
          <w:sz w:val="36"/>
          <w:szCs w:val="36"/>
          <w:rtl/>
          <w:lang w:bidi="ar-EG"/>
        </w:rPr>
        <w:lastRenderedPageBreak/>
        <w:t>ب</w:t>
      </w:r>
      <w:r w:rsidRPr="003544FD">
        <w:rPr>
          <w:rFonts w:ascii="Calibri" w:hAnsi="Calibri" w:cs="Calibri"/>
          <w:sz w:val="36"/>
          <w:szCs w:val="36"/>
          <w:rtl/>
          <w:lang w:bidi="ar-EG"/>
        </w:rPr>
        <w:t>عد</w:t>
      </w:r>
      <w:r w:rsidR="00055B9A" w:rsidRPr="003544FD">
        <w:rPr>
          <w:rFonts w:ascii="Calibri" w:hAnsi="Calibri" w:cs="Calibri"/>
          <w:sz w:val="36"/>
          <w:szCs w:val="36"/>
          <w:rtl/>
          <w:lang w:bidi="ar-EG"/>
        </w:rPr>
        <w:t>.</w:t>
      </w:r>
    </w:p>
    <w:p w14:paraId="334CEC47" w14:textId="05D807CC" w:rsidR="00480793" w:rsidRDefault="00055B9A" w:rsidP="00504925">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Eckart Voland and Karl Grammer, </w:t>
      </w:r>
      <w:r w:rsidRPr="002F2FA6">
        <w:rPr>
          <w:rFonts w:ascii="Calibri" w:hAnsi="Calibri" w:cs="Calibri"/>
          <w:b/>
          <w:bCs/>
          <w:i/>
          <w:iCs/>
          <w:sz w:val="36"/>
          <w:szCs w:val="36"/>
          <w:lang w:bidi="ar-EG"/>
        </w:rPr>
        <w:t>Evolutionary Aesthetics</w:t>
      </w:r>
      <w:r w:rsidRPr="003544FD">
        <w:rPr>
          <w:rFonts w:ascii="Calibri" w:hAnsi="Calibri" w:cs="Calibri"/>
          <w:sz w:val="36"/>
          <w:szCs w:val="36"/>
          <w:lang w:bidi="ar-EG"/>
        </w:rPr>
        <w:t xml:space="preserve"> (Berlin; London: Springer, 2011), p4</w:t>
      </w:r>
      <w:r w:rsidR="002F2FA6">
        <w:rPr>
          <w:rFonts w:ascii="Calibri" w:hAnsi="Calibri" w:cs="Calibri"/>
          <w:sz w:val="36"/>
          <w:szCs w:val="36"/>
          <w:lang w:bidi="ar-EG"/>
        </w:rPr>
        <w:t>.</w:t>
      </w:r>
    </w:p>
    <w:p w14:paraId="77F365DD" w14:textId="02F14E6C" w:rsidR="00ED3922" w:rsidRDefault="00504925" w:rsidP="00504925">
      <w:pPr>
        <w:widowControl w:val="0"/>
        <w:bidi/>
        <w:spacing w:line="240" w:lineRule="auto"/>
        <w:jc w:val="both"/>
        <w:rPr>
          <w:rFonts w:ascii="Calibri" w:hAnsi="Calibri" w:cs="Calibri"/>
          <w:sz w:val="36"/>
          <w:szCs w:val="36"/>
          <w:rtl/>
          <w:lang w:bidi="ar-EG"/>
        </w:rPr>
      </w:pPr>
      <w:r w:rsidRPr="008D372C">
        <w:rPr>
          <w:rFonts w:ascii="Calibri" w:hAnsi="Calibri" w:cs="Calibri"/>
          <w:b/>
          <w:bCs/>
          <w:color w:val="002060"/>
          <w:sz w:val="36"/>
          <w:szCs w:val="36"/>
          <w:highlight w:val="lightGray"/>
          <w:rtl/>
          <w:lang w:bidi="ar-EG"/>
        </w:rPr>
        <w:t>إذا كان الجمال مبرمجا بيولوجيا بصورة تامة، منتخبا فقط لقيمته في تحقيق البقاء؛ فمن المدهش</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إذن</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أن نرى إعادة ظهور الجمال في العالم الخفي للفيزياء الأساسية التي ليس لها اتصال مباشر بالبيولوجيا. من ناحية أخرى، إذا كان الجمال أكثر من مجرد عمل </w:t>
      </w:r>
      <w:r w:rsidR="00B51C6E" w:rsidRPr="008D372C">
        <w:rPr>
          <w:rFonts w:ascii="Calibri" w:hAnsi="Calibri" w:cs="Calibri" w:hint="cs"/>
          <w:b/>
          <w:bCs/>
          <w:color w:val="002060"/>
          <w:sz w:val="36"/>
          <w:szCs w:val="36"/>
          <w:highlight w:val="lightGray"/>
          <w:rtl/>
          <w:lang w:bidi="ar-EG"/>
        </w:rPr>
        <w:t>بيولوجي</w:t>
      </w:r>
      <w:r w:rsidRPr="008D372C">
        <w:rPr>
          <w:rFonts w:ascii="Calibri" w:hAnsi="Calibri" w:cs="Calibri"/>
          <w:b/>
          <w:bCs/>
          <w:color w:val="002060"/>
          <w:sz w:val="36"/>
          <w:szCs w:val="36"/>
          <w:highlight w:val="lightGray"/>
          <w:rtl/>
          <w:lang w:bidi="ar-EG"/>
        </w:rPr>
        <w:t xml:space="preserve"> حيوي، وإذا كان التقدير الجمالي لدينا ينبع من الاتصال بشيء أكثر حزما وأكثر نفاذا، فمن المؤكد عندها أن الجمال حقيقة ذات أهمية تدل بصورة كبيرة أن القوانين الأساسية للكون يبدو كأنها تعكس وجود هذا «الشيء»</w:t>
      </w:r>
      <w:r w:rsidRPr="003544FD">
        <w:rPr>
          <w:rFonts w:ascii="Calibri" w:hAnsi="Calibri" w:cs="Calibri"/>
          <w:b/>
          <w:bCs/>
          <w:sz w:val="36"/>
          <w:szCs w:val="36"/>
          <w:rtl/>
          <w:lang w:bidi="ar-EG"/>
        </w:rPr>
        <w:t>.</w:t>
      </w:r>
      <w:r w:rsidRPr="003544FD">
        <w:rPr>
          <w:rFonts w:ascii="Calibri" w:hAnsi="Calibri" w:cs="Calibri"/>
          <w:sz w:val="36"/>
          <w:szCs w:val="36"/>
          <w:rtl/>
          <w:lang w:bidi="ar-EG"/>
        </w:rPr>
        <w:t xml:space="preserve"> الفيزيائي (</w:t>
      </w:r>
      <w:r w:rsidRPr="003544FD">
        <w:rPr>
          <w:rFonts w:ascii="Calibri" w:hAnsi="Calibri" w:cs="Calibri"/>
          <w:b/>
          <w:bCs/>
          <w:sz w:val="36"/>
          <w:szCs w:val="36"/>
          <w:rtl/>
          <w:lang w:bidi="ar-EG"/>
        </w:rPr>
        <w:t>بول ديفيس</w:t>
      </w:r>
      <w:r w:rsidRPr="003544FD">
        <w:rPr>
          <w:rFonts w:ascii="Calibri" w:hAnsi="Calibri" w:cs="Calibri"/>
          <w:sz w:val="36"/>
          <w:szCs w:val="36"/>
          <w:rtl/>
          <w:lang w:bidi="ar-EG"/>
        </w:rPr>
        <w:t>).</w:t>
      </w:r>
    </w:p>
    <w:p w14:paraId="0AA8AD56" w14:textId="382D7097" w:rsidR="006228D8" w:rsidRPr="003544FD" w:rsidRDefault="001701A6" w:rsidP="00ED3922">
      <w:pPr>
        <w:widowControl w:val="0"/>
        <w:spacing w:line="240" w:lineRule="auto"/>
        <w:jc w:val="both"/>
        <w:rPr>
          <w:rFonts w:ascii="Calibri" w:hAnsi="Calibri" w:cs="Calibri"/>
          <w:sz w:val="36"/>
          <w:szCs w:val="36"/>
          <w:rtl/>
          <w:lang w:bidi="ar-EG"/>
        </w:rPr>
      </w:pPr>
      <w:r>
        <w:rPr>
          <w:rFonts w:ascii="Calibri" w:hAnsi="Calibri" w:cs="Calibri"/>
          <w:sz w:val="36"/>
          <w:szCs w:val="36"/>
          <w:lang w:bidi="ar-EG"/>
        </w:rPr>
        <w:t xml:space="preserve">Paul Davies, </w:t>
      </w:r>
      <w:r w:rsidR="00480793" w:rsidRPr="001701A6">
        <w:rPr>
          <w:rFonts w:ascii="Calibri" w:hAnsi="Calibri" w:cs="Calibri"/>
          <w:b/>
          <w:bCs/>
          <w:i/>
          <w:iCs/>
          <w:sz w:val="36"/>
          <w:szCs w:val="36"/>
          <w:lang w:bidi="ar-EG"/>
        </w:rPr>
        <w:t>The Mind of God</w:t>
      </w:r>
      <w:r>
        <w:rPr>
          <w:rFonts w:ascii="Calibri" w:hAnsi="Calibri" w:cs="Calibri"/>
          <w:sz w:val="36"/>
          <w:szCs w:val="36"/>
          <w:lang w:bidi="ar-EG"/>
        </w:rPr>
        <w:t>, p176.</w:t>
      </w:r>
    </w:p>
    <w:p w14:paraId="07F6D2C6" w14:textId="22A1CD04" w:rsidR="003179D8" w:rsidRPr="00174D3D" w:rsidRDefault="004A0D3D" w:rsidP="00ED3922">
      <w:pPr>
        <w:keepNext/>
        <w:widowControl w:val="0"/>
        <w:bidi/>
        <w:spacing w:line="240" w:lineRule="auto"/>
        <w:jc w:val="center"/>
        <w:outlineLvl w:val="2"/>
        <w:rPr>
          <w:rFonts w:ascii="Calibri" w:hAnsi="Calibri" w:cs="Calibri"/>
          <w:b/>
          <w:bCs/>
          <w:sz w:val="36"/>
          <w:szCs w:val="36"/>
          <w:highlight w:val="yellow"/>
          <w:u w:val="single"/>
          <w:lang w:bidi="ar-EG"/>
        </w:rPr>
      </w:pPr>
      <w:bookmarkStart w:id="265" w:name="_Toc178854495"/>
      <w:r w:rsidRPr="00174D3D">
        <w:rPr>
          <w:rFonts w:ascii="Calibri" w:hAnsi="Calibri" w:cs="Calibri"/>
          <w:b/>
          <w:bCs/>
          <w:sz w:val="36"/>
          <w:szCs w:val="36"/>
          <w:highlight w:val="yellow"/>
          <w:u w:val="single"/>
          <w:rtl/>
          <w:lang w:bidi="ar-EG"/>
        </w:rPr>
        <w:t>المبحث الثالث</w:t>
      </w:r>
      <w:r w:rsidR="00ED3922">
        <w:rPr>
          <w:rFonts w:ascii="Calibri" w:hAnsi="Calibri" w:cs="Calibri" w:hint="cs"/>
          <w:b/>
          <w:bCs/>
          <w:sz w:val="36"/>
          <w:szCs w:val="36"/>
          <w:highlight w:val="yellow"/>
          <w:u w:val="single"/>
          <w:rtl/>
          <w:lang w:bidi="ar-EG"/>
        </w:rPr>
        <w:t xml:space="preserve">: </w:t>
      </w:r>
      <w:r w:rsidRPr="00174D3D">
        <w:rPr>
          <w:rFonts w:ascii="Calibri" w:hAnsi="Calibri" w:cs="Calibri"/>
          <w:b/>
          <w:bCs/>
          <w:sz w:val="36"/>
          <w:szCs w:val="36"/>
          <w:highlight w:val="yellow"/>
          <w:u w:val="single"/>
          <w:rtl/>
          <w:lang w:bidi="ar-EG"/>
        </w:rPr>
        <w:t>ملاحدة ي</w:t>
      </w:r>
      <w:r w:rsidR="00E3028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ن</w:t>
      </w:r>
      <w:r w:rsidR="00E3028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ص</w:t>
      </w:r>
      <w:r w:rsidR="00E3028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ر</w:t>
      </w:r>
      <w:r w:rsidR="00E3028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ون برهان الجمال</w:t>
      </w:r>
      <w:bookmarkEnd w:id="265"/>
    </w:p>
    <w:p w14:paraId="58C143EB" w14:textId="63AF0D47"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حتى اضطر الفيلسوف (</w:t>
      </w:r>
      <w:r w:rsidRPr="003544FD">
        <w:rPr>
          <w:rFonts w:ascii="Calibri" w:hAnsi="Calibri" w:cs="Calibri"/>
          <w:b/>
          <w:bCs/>
          <w:sz w:val="36"/>
          <w:szCs w:val="36"/>
          <w:rtl/>
          <w:lang w:bidi="ar-EG"/>
        </w:rPr>
        <w:t>عمانويل كانط</w:t>
      </w:r>
      <w:r w:rsidRPr="003544FD">
        <w:rPr>
          <w:rFonts w:ascii="Calibri" w:hAnsi="Calibri" w:cs="Calibri"/>
          <w:sz w:val="36"/>
          <w:szCs w:val="36"/>
          <w:rtl/>
          <w:lang w:bidi="ar-EG"/>
        </w:rPr>
        <w:t xml:space="preserve">) — الذي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ثر في العقل المعاصر بصورة بالغة في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نكار الأدلة العقلية على وجود الله</w:t>
      </w:r>
      <w:r w:rsidR="00216845">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يقول: «</w:t>
      </w:r>
      <w:r w:rsidRPr="008D372C">
        <w:rPr>
          <w:rFonts w:ascii="Calibri" w:hAnsi="Calibri" w:cs="Calibri"/>
          <w:b/>
          <w:bCs/>
          <w:color w:val="002060"/>
          <w:sz w:val="36"/>
          <w:szCs w:val="36"/>
          <w:highlight w:val="lightGray"/>
          <w:rtl/>
          <w:lang w:bidi="ar-EG"/>
        </w:rPr>
        <w:t>شي</w:t>
      </w:r>
      <w:r w:rsidR="00CC3710" w:rsidRPr="008D372C">
        <w:rPr>
          <w:rFonts w:ascii="Calibri" w:hAnsi="Calibri" w:cs="Calibri"/>
          <w:b/>
          <w:bCs/>
          <w:color w:val="002060"/>
          <w:sz w:val="36"/>
          <w:szCs w:val="36"/>
          <w:highlight w:val="lightGray"/>
          <w:rtl/>
          <w:lang w:bidi="ar-EG"/>
        </w:rPr>
        <w:t>ئا</w:t>
      </w:r>
      <w:r w:rsidRPr="008D372C">
        <w:rPr>
          <w:rFonts w:ascii="Calibri" w:hAnsi="Calibri" w:cs="Calibri"/>
          <w:b/>
          <w:bCs/>
          <w:color w:val="002060"/>
          <w:sz w:val="36"/>
          <w:szCs w:val="36"/>
          <w:highlight w:val="lightGray"/>
          <w:rtl/>
          <w:lang w:bidi="ar-EG"/>
        </w:rPr>
        <w:t xml:space="preserve">ن </w:t>
      </w:r>
      <w:r w:rsidR="00CC3710" w:rsidRPr="008D372C">
        <w:rPr>
          <w:rFonts w:ascii="Calibri" w:hAnsi="Calibri" w:cs="Calibri"/>
          <w:b/>
          <w:bCs/>
          <w:color w:val="002060"/>
          <w:sz w:val="36"/>
          <w:szCs w:val="36"/>
          <w:highlight w:val="lightGray"/>
          <w:rtl/>
          <w:lang w:bidi="ar-EG"/>
        </w:rPr>
        <w:t>يملآن</w:t>
      </w:r>
      <w:r w:rsidRPr="008D372C">
        <w:rPr>
          <w:rFonts w:ascii="Calibri" w:hAnsi="Calibri" w:cs="Calibri"/>
          <w:b/>
          <w:bCs/>
          <w:color w:val="002060"/>
          <w:sz w:val="36"/>
          <w:szCs w:val="36"/>
          <w:highlight w:val="lightGray"/>
          <w:rtl/>
          <w:lang w:bidi="ar-EG"/>
        </w:rPr>
        <w:t xml:space="preserve"> العقل بالإعجاب المتنامي والإجلال كلما تابع المرء ت</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ملهم بتكرار وحدة: السماء المرصعة بالنجوم فوقي والقانون الأخلاقي في داخلي</w:t>
      </w:r>
      <w:r w:rsidRPr="003544FD">
        <w:rPr>
          <w:rFonts w:ascii="Calibri" w:hAnsi="Calibri" w:cs="Calibri"/>
          <w:sz w:val="36"/>
          <w:szCs w:val="36"/>
          <w:rtl/>
          <w:lang w:bidi="ar-EG"/>
        </w:rPr>
        <w:t>»</w:t>
      </w:r>
      <w:r w:rsidR="000D1607" w:rsidRPr="003544FD">
        <w:rPr>
          <w:rFonts w:ascii="Calibri" w:hAnsi="Calibri" w:cs="Calibri"/>
          <w:sz w:val="36"/>
          <w:szCs w:val="36"/>
          <w:rtl/>
          <w:lang w:bidi="ar-EG"/>
        </w:rPr>
        <w:t xml:space="preserve"> </w:t>
      </w:r>
    </w:p>
    <w:p w14:paraId="18B4B4DB" w14:textId="1D66BCC4" w:rsidR="003179D8" w:rsidRPr="003544FD" w:rsidRDefault="004A0D3D"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0D1607" w:rsidRPr="003544FD">
        <w:rPr>
          <w:rFonts w:ascii="Calibri" w:hAnsi="Calibri" w:cs="Calibri"/>
          <w:sz w:val="36"/>
          <w:szCs w:val="36"/>
          <w:lang w:bidi="ar-EG"/>
        </w:rPr>
        <w:t xml:space="preserve">Immanuel Kant, </w:t>
      </w:r>
      <w:r w:rsidR="000D1607" w:rsidRPr="00424A29">
        <w:rPr>
          <w:rFonts w:ascii="Calibri" w:hAnsi="Calibri" w:cs="Calibri"/>
          <w:b/>
          <w:bCs/>
          <w:i/>
          <w:iCs/>
          <w:sz w:val="36"/>
          <w:szCs w:val="36"/>
          <w:lang w:bidi="ar-EG"/>
        </w:rPr>
        <w:t>Critique of</w:t>
      </w:r>
      <w:r w:rsidR="00424A29" w:rsidRPr="00424A29">
        <w:rPr>
          <w:rFonts w:ascii="Calibri" w:hAnsi="Calibri" w:cs="Calibri"/>
          <w:b/>
          <w:bCs/>
          <w:i/>
          <w:iCs/>
          <w:sz w:val="36"/>
          <w:szCs w:val="36"/>
          <w:lang w:bidi="ar-EG"/>
        </w:rPr>
        <w:t xml:space="preserve"> </w:t>
      </w:r>
      <w:r w:rsidR="000D1607" w:rsidRPr="00424A29">
        <w:rPr>
          <w:rFonts w:ascii="Calibri" w:hAnsi="Calibri" w:cs="Calibri"/>
          <w:b/>
          <w:bCs/>
          <w:i/>
          <w:iCs/>
          <w:sz w:val="36"/>
          <w:szCs w:val="36"/>
          <w:lang w:bidi="ar-EG"/>
        </w:rPr>
        <w:t>Practical Reason</w:t>
      </w:r>
      <w:r w:rsidR="000D1607" w:rsidRPr="003544FD">
        <w:rPr>
          <w:rFonts w:ascii="Calibri" w:hAnsi="Calibri" w:cs="Calibri"/>
          <w:sz w:val="36"/>
          <w:szCs w:val="36"/>
          <w:lang w:bidi="ar-EG"/>
        </w:rPr>
        <w:t xml:space="preserve"> (Indianapolis: Hackett Publishing Company, 2002</w:t>
      </w:r>
      <w:r w:rsidR="00427DC9" w:rsidRPr="003544FD">
        <w:rPr>
          <w:rFonts w:ascii="Calibri" w:hAnsi="Calibri" w:cs="Calibri"/>
          <w:sz w:val="36"/>
          <w:szCs w:val="36"/>
          <w:lang w:bidi="ar-EG"/>
        </w:rPr>
        <w:t>)</w:t>
      </w:r>
      <w:r w:rsidR="00427DC9" w:rsidRPr="003544FD">
        <w:rPr>
          <w:rFonts w:ascii="Calibri" w:hAnsi="Calibri" w:cs="Calibri"/>
          <w:sz w:val="36"/>
          <w:szCs w:val="36"/>
          <w:rtl/>
          <w:lang w:bidi="ar-EG"/>
        </w:rPr>
        <w:t>،</w:t>
      </w:r>
      <w:r w:rsidR="00424A29">
        <w:rPr>
          <w:rFonts w:ascii="Calibri" w:hAnsi="Calibri" w:cs="Calibri"/>
          <w:sz w:val="36"/>
          <w:szCs w:val="36"/>
          <w:lang w:bidi="ar-EG"/>
        </w:rPr>
        <w:t xml:space="preserve"> </w:t>
      </w:r>
      <w:r w:rsidR="000D1607" w:rsidRPr="003544FD">
        <w:rPr>
          <w:rFonts w:ascii="Calibri" w:hAnsi="Calibri" w:cs="Calibri"/>
          <w:sz w:val="36"/>
          <w:szCs w:val="36"/>
          <w:lang w:bidi="ar-EG"/>
        </w:rPr>
        <w:t>p203.</w:t>
      </w:r>
    </w:p>
    <w:p w14:paraId="245CD4EF" w14:textId="74D2E02E" w:rsidR="00AA6983" w:rsidRPr="003544FD" w:rsidRDefault="00AA6983" w:rsidP="00E50938">
      <w:pPr>
        <w:widowControl w:val="0"/>
        <w:bidi/>
        <w:spacing w:line="240" w:lineRule="auto"/>
        <w:jc w:val="both"/>
        <w:rPr>
          <w:rFonts w:ascii="Calibri" w:hAnsi="Calibri" w:cs="Calibri"/>
          <w:sz w:val="36"/>
          <w:szCs w:val="36"/>
        </w:rPr>
      </w:pPr>
      <w:r w:rsidRPr="00AA6983">
        <w:rPr>
          <w:rFonts w:ascii="Calibri" w:hAnsi="Calibri" w:cs="Calibri"/>
          <w:b/>
          <w:bCs/>
          <w:sz w:val="36"/>
          <w:szCs w:val="36"/>
          <w:rtl/>
          <w:lang w:bidi="ar-EG"/>
        </w:rPr>
        <w:t xml:space="preserve">جون س. رايت </w:t>
      </w:r>
      <w:r w:rsidRPr="00AA6983">
        <w:rPr>
          <w:rFonts w:ascii="Calibri" w:hAnsi="Calibri" w:cs="Calibri"/>
          <w:b/>
          <w:bCs/>
          <w:sz w:val="36"/>
          <w:szCs w:val="36"/>
        </w:rPr>
        <w:t>John C. Wright</w:t>
      </w:r>
      <w:r w:rsidRPr="00AA6983">
        <w:rPr>
          <w:rFonts w:ascii="Calibri" w:hAnsi="Calibri" w:cs="Calibri"/>
          <w:b/>
          <w:bCs/>
          <w:sz w:val="36"/>
          <w:szCs w:val="36"/>
          <w:rtl/>
        </w:rPr>
        <w:t xml:space="preserve"> </w:t>
      </w:r>
      <w:r w:rsidRPr="003544FD">
        <w:rPr>
          <w:rFonts w:ascii="Calibri" w:hAnsi="Calibri" w:cs="Calibri"/>
          <w:sz w:val="36"/>
          <w:szCs w:val="36"/>
          <w:rtl/>
        </w:rPr>
        <w:t>(1962</w:t>
      </w:r>
      <w:r>
        <w:rPr>
          <w:rFonts w:ascii="Calibri" w:hAnsi="Calibri" w:cs="Calibri" w:hint="cs"/>
          <w:sz w:val="36"/>
          <w:szCs w:val="36"/>
          <w:rtl/>
        </w:rPr>
        <w:t>_</w:t>
      </w:r>
      <w:r w:rsidRPr="003544FD">
        <w:rPr>
          <w:rFonts w:ascii="Calibri" w:hAnsi="Calibri" w:cs="Calibri"/>
          <w:sz w:val="36"/>
          <w:szCs w:val="36"/>
          <w:rtl/>
        </w:rPr>
        <w:t>): كاتب أمريكي له عناية بأدب الخيال العلمي.</w:t>
      </w:r>
    </w:p>
    <w:p w14:paraId="2E84E42F" w14:textId="6270D9BE"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قال الكاتب الصحفي (</w:t>
      </w:r>
      <w:r w:rsidRPr="003544FD">
        <w:rPr>
          <w:rFonts w:ascii="Calibri" w:hAnsi="Calibri" w:cs="Calibri"/>
          <w:b/>
          <w:bCs/>
          <w:sz w:val="36"/>
          <w:szCs w:val="36"/>
          <w:rtl/>
          <w:lang w:bidi="ar-EG"/>
        </w:rPr>
        <w:t>جون رايت</w:t>
      </w:r>
      <w:r w:rsidRPr="003544FD">
        <w:rPr>
          <w:rFonts w:ascii="Calibri" w:hAnsi="Calibri" w:cs="Calibri"/>
          <w:sz w:val="36"/>
          <w:szCs w:val="36"/>
          <w:rtl/>
          <w:lang w:bidi="ar-EG"/>
        </w:rPr>
        <w:t>)</w:t>
      </w:r>
      <w:r w:rsidR="008D372C">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 xml:space="preserve">المتحول من </w:t>
      </w:r>
      <w:r w:rsidR="003974E9" w:rsidRPr="003544FD">
        <w:rPr>
          <w:rFonts w:ascii="Calibri" w:hAnsi="Calibri" w:cs="Calibri" w:hint="cs"/>
          <w:sz w:val="36"/>
          <w:szCs w:val="36"/>
          <w:rtl/>
          <w:lang w:bidi="ar-EG"/>
        </w:rPr>
        <w:t>الإلحاد</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 بالخالق -</w:t>
      </w:r>
      <w:r w:rsidR="000D1607" w:rsidRPr="003544FD">
        <w:rPr>
          <w:rFonts w:ascii="Calibri" w:hAnsi="Calibri" w:cs="Calibri"/>
          <w:sz w:val="36"/>
          <w:szCs w:val="36"/>
          <w:rtl/>
          <w:lang w:bidi="ar-EG"/>
        </w:rPr>
        <w:t xml:space="preserve">: </w:t>
      </w:r>
      <w:r w:rsidRPr="003544FD">
        <w:rPr>
          <w:rFonts w:ascii="Calibri" w:hAnsi="Calibri" w:cs="Calibri"/>
          <w:sz w:val="36"/>
          <w:szCs w:val="36"/>
          <w:rtl/>
          <w:lang w:bidi="ar-EG"/>
        </w:rPr>
        <w:t>«</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 xml:space="preserve">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قوى برهان ضد الإلحاد.</w:t>
      </w:r>
      <w:r w:rsidR="00ED3922"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 ليس هو برهان من الممكن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يصاغ بكلمات؛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ذ هو برهان الجمال.</w:t>
      </w:r>
      <w:r w:rsidR="00ED3922"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 xml:space="preserve">ذا كنت فعلا ترى جمالا حقيقيا ونسيت في لحظة نفسك؛ فاعلم عندها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نك قد انسلخت من نفسك في شيء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كبر. في تلك اللحظة اللا</w:t>
      </w:r>
      <w:r w:rsidR="00D87BC6" w:rsidRPr="008D372C">
        <w:rPr>
          <w:rFonts w:ascii="Calibri" w:hAnsi="Calibri" w:cs="Calibri" w:hint="cs"/>
          <w:b/>
          <w:bCs/>
          <w:color w:val="002060"/>
          <w:sz w:val="36"/>
          <w:szCs w:val="36"/>
          <w:highlight w:val="lightGray"/>
          <w:rtl/>
          <w:lang w:bidi="ar-EG"/>
        </w:rPr>
        <w:t xml:space="preserve"> </w:t>
      </w:r>
      <w:r w:rsidRPr="008D372C">
        <w:rPr>
          <w:rFonts w:ascii="Calibri" w:hAnsi="Calibri" w:cs="Calibri"/>
          <w:b/>
          <w:bCs/>
          <w:color w:val="002060"/>
          <w:sz w:val="36"/>
          <w:szCs w:val="36"/>
          <w:highlight w:val="lightGray"/>
          <w:rtl/>
          <w:lang w:bidi="ar-EG"/>
        </w:rPr>
        <w:t>زمنية من الانقطاع المجيد، ي</w:t>
      </w:r>
      <w:r w:rsidR="000D1607" w:rsidRPr="008D372C">
        <w:rPr>
          <w:rFonts w:ascii="Calibri" w:hAnsi="Calibri" w:cs="Calibri"/>
          <w:b/>
          <w:bCs/>
          <w:color w:val="002060"/>
          <w:sz w:val="36"/>
          <w:szCs w:val="36"/>
          <w:highlight w:val="lightGray"/>
          <w:rtl/>
          <w:lang w:bidi="ar-EG"/>
        </w:rPr>
        <w:t>د</w:t>
      </w:r>
      <w:r w:rsidRPr="008D372C">
        <w:rPr>
          <w:rFonts w:ascii="Calibri" w:hAnsi="Calibri" w:cs="Calibri"/>
          <w:b/>
          <w:bCs/>
          <w:color w:val="002060"/>
          <w:sz w:val="36"/>
          <w:szCs w:val="36"/>
          <w:highlight w:val="lightGray"/>
          <w:rtl/>
          <w:lang w:bidi="ar-EG"/>
        </w:rPr>
        <w:t xml:space="preserve">رك القلب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العالم الممل الذي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لف الخيانة والألم والإحباط والحزم ليس هو العالم الوحيد هنا، حتى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 xml:space="preserve">ن كان اللسان لا يملك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ن يعبر عن ذلك بكلمات.</w:t>
      </w:r>
      <w:r w:rsidR="000D1607" w:rsidRPr="008D372C">
        <w:rPr>
          <w:rFonts w:ascii="Calibri" w:hAnsi="Calibri" w:cs="Calibri"/>
          <w:b/>
          <w:bCs/>
          <w:color w:val="002060"/>
          <w:sz w:val="36"/>
          <w:szCs w:val="36"/>
          <w:highlight w:val="lightGray"/>
          <w:lang w:bidi="ar-EG"/>
        </w:rPr>
        <w:t xml:space="preserve"> </w:t>
      </w:r>
      <w:r w:rsidR="000D1607" w:rsidRPr="008D372C">
        <w:rPr>
          <w:rFonts w:ascii="Calibri" w:hAnsi="Calibri" w:cs="Calibri"/>
          <w:b/>
          <w:bCs/>
          <w:color w:val="002060"/>
          <w:sz w:val="36"/>
          <w:szCs w:val="36"/>
          <w:highlight w:val="lightGray"/>
          <w:rtl/>
          <w:lang w:bidi="ar-EG"/>
        </w:rPr>
        <w:t>إن الجمال يشير إلى عالم خارج هذا العالم، عالم أعلى، بلد الفرح حيث لا يوجد الموت. إن الجمال يشير إلى ما هو إلهي. إن اليساريين يبغضون هذا البرهان؛ إذ إنه لا يمكن أن يصاغ في كلمات؛ ولذلك لا يمكن أن ينقض بكلمات</w:t>
      </w:r>
      <w:r w:rsidR="000D1607" w:rsidRPr="003544FD">
        <w:rPr>
          <w:rFonts w:ascii="Calibri" w:hAnsi="Calibri" w:cs="Calibri"/>
          <w:sz w:val="36"/>
          <w:szCs w:val="36"/>
          <w:rtl/>
          <w:lang w:bidi="ar-EG"/>
        </w:rPr>
        <w:t>»</w:t>
      </w:r>
    </w:p>
    <w:p w14:paraId="3C9636F7" w14:textId="5941502B" w:rsidR="003179D8" w:rsidRPr="003544FD" w:rsidRDefault="000D1607"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John </w:t>
      </w:r>
      <w:r>
        <w:rPr>
          <w:rFonts w:ascii="Calibri" w:hAnsi="Calibri" w:cs="Calibri"/>
          <w:sz w:val="36"/>
          <w:szCs w:val="36"/>
          <w:lang w:bidi="ar-EG"/>
        </w:rPr>
        <w:t>C</w:t>
      </w:r>
      <w:r w:rsidRPr="003544FD">
        <w:rPr>
          <w:rFonts w:ascii="Calibri" w:hAnsi="Calibri" w:cs="Calibri"/>
          <w:sz w:val="36"/>
          <w:szCs w:val="36"/>
          <w:lang w:bidi="ar-EG"/>
        </w:rPr>
        <w:t xml:space="preserve">. Wright, </w:t>
      </w:r>
      <w:r w:rsidRPr="000017DB">
        <w:rPr>
          <w:rFonts w:ascii="Calibri" w:hAnsi="Calibri" w:cs="Calibri"/>
          <w:b/>
          <w:bCs/>
          <w:i/>
          <w:iCs/>
          <w:sz w:val="36"/>
          <w:szCs w:val="36"/>
          <w:lang w:bidi="ar-EG"/>
        </w:rPr>
        <w:t>How We’ve Been Robbed of Beauty by the Left</w:t>
      </w:r>
      <w:r w:rsidRPr="003544FD">
        <w:rPr>
          <w:rFonts w:ascii="Calibri" w:hAnsi="Calibri" w:cs="Calibri"/>
          <w:sz w:val="36"/>
          <w:szCs w:val="36"/>
          <w:lang w:bidi="ar-EG"/>
        </w:rPr>
        <w:t>.</w:t>
      </w:r>
    </w:p>
    <w:p w14:paraId="4B584701" w14:textId="2482C82A" w:rsidR="000017DB" w:rsidRDefault="00870131" w:rsidP="00E50938">
      <w:pPr>
        <w:widowControl w:val="0"/>
        <w:spacing w:line="240" w:lineRule="auto"/>
        <w:jc w:val="both"/>
        <w:rPr>
          <w:rFonts w:ascii="Calibri" w:hAnsi="Calibri" w:cs="Calibri"/>
          <w:sz w:val="36"/>
          <w:szCs w:val="36"/>
          <w:lang w:bidi="ar-EG"/>
        </w:rPr>
      </w:pPr>
      <w:hyperlink r:id="rId142" w:history="1">
        <w:r w:rsidRPr="004171C7">
          <w:rPr>
            <w:rStyle w:val="Hyperlink"/>
            <w:rFonts w:ascii="Calibri" w:hAnsi="Calibri" w:cs="Calibri"/>
            <w:sz w:val="36"/>
            <w:szCs w:val="36"/>
            <w:lang w:bidi="ar-EG"/>
          </w:rPr>
          <w:t>https://freedom4um.com/cgi-bin/readart.cgi?ArtNum=167416&amp;Disp=1</w:t>
        </w:r>
      </w:hyperlink>
      <w:r>
        <w:rPr>
          <w:rFonts w:ascii="Calibri" w:hAnsi="Calibri" w:cs="Calibri"/>
          <w:sz w:val="36"/>
          <w:szCs w:val="36"/>
          <w:lang w:bidi="ar-EG"/>
        </w:rPr>
        <w:t xml:space="preserve"> </w:t>
      </w:r>
    </w:p>
    <w:p w14:paraId="18563A7C" w14:textId="09ECE880" w:rsidR="0069017C" w:rsidRPr="00870131" w:rsidRDefault="0069017C" w:rsidP="00E50938">
      <w:pPr>
        <w:widowControl w:val="0"/>
        <w:bidi/>
        <w:spacing w:line="240" w:lineRule="auto"/>
        <w:jc w:val="both"/>
        <w:rPr>
          <w:rFonts w:ascii="Calibri" w:hAnsi="Calibri" w:cs="Calibri"/>
          <w:sz w:val="36"/>
          <w:szCs w:val="36"/>
          <w:rtl/>
          <w:lang w:bidi="ar-EG"/>
        </w:rPr>
      </w:pPr>
      <w:r w:rsidRPr="0069017C">
        <w:rPr>
          <w:rFonts w:ascii="Calibri" w:hAnsi="Calibri" w:cs="Calibri"/>
          <w:b/>
          <w:bCs/>
          <w:sz w:val="36"/>
          <w:szCs w:val="36"/>
          <w:rtl/>
          <w:lang w:bidi="ar-EG"/>
        </w:rPr>
        <w:lastRenderedPageBreak/>
        <w:t xml:space="preserve">إ. ر. إمت </w:t>
      </w:r>
      <w:r w:rsidRPr="0069017C">
        <w:rPr>
          <w:rFonts w:ascii="Calibri" w:hAnsi="Calibri" w:cs="Calibri"/>
          <w:b/>
          <w:bCs/>
          <w:sz w:val="36"/>
          <w:szCs w:val="36"/>
          <w:lang w:bidi="ar-EG"/>
        </w:rPr>
        <w:t>E.R. Emmet</w:t>
      </w:r>
      <w:r>
        <w:rPr>
          <w:rFonts w:ascii="Calibri" w:hAnsi="Calibri" w:cs="Calibri"/>
          <w:sz w:val="36"/>
          <w:szCs w:val="36"/>
          <w:rtl/>
          <w:lang w:bidi="ar-EG"/>
        </w:rPr>
        <w:t>:</w:t>
      </w:r>
      <w:r w:rsidRPr="003544FD">
        <w:rPr>
          <w:rFonts w:ascii="Calibri" w:hAnsi="Calibri" w:cs="Calibri"/>
          <w:sz w:val="36"/>
          <w:szCs w:val="36"/>
          <w:rtl/>
          <w:lang w:bidi="ar-EG"/>
        </w:rPr>
        <w:t xml:space="preserve"> أستاذ الفلسفة في «</w:t>
      </w:r>
      <w:r w:rsidRPr="003544FD">
        <w:rPr>
          <w:rFonts w:ascii="Calibri" w:hAnsi="Calibri" w:cs="Calibri"/>
          <w:sz w:val="36"/>
          <w:szCs w:val="36"/>
          <w:lang w:bidi="ar-EG"/>
        </w:rPr>
        <w:t>Winchester College</w:t>
      </w:r>
      <w:r w:rsidRPr="003544FD">
        <w:rPr>
          <w:rFonts w:ascii="Calibri" w:hAnsi="Calibri" w:cs="Calibri"/>
          <w:sz w:val="36"/>
          <w:szCs w:val="36"/>
          <w:rtl/>
          <w:lang w:bidi="ar-EG"/>
        </w:rPr>
        <w:t>»</w:t>
      </w:r>
    </w:p>
    <w:p w14:paraId="72E06EAB" w14:textId="226D5E6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الفيلسوف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 xml:space="preserve">. ر.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مت</w:t>
      </w:r>
      <w:r w:rsidRPr="003544FD">
        <w:rPr>
          <w:rFonts w:ascii="Calibri" w:hAnsi="Calibri" w:cs="Calibri"/>
          <w:sz w:val="36"/>
          <w:szCs w:val="36"/>
          <w:rtl/>
          <w:lang w:bidi="ar-EG"/>
        </w:rPr>
        <w:t>)</w:t>
      </w:r>
      <w:r w:rsidR="008D372C">
        <w:rPr>
          <w:rFonts w:ascii="Calibri" w:hAnsi="Calibri" w:cs="Calibri" w:hint="cs"/>
          <w:sz w:val="36"/>
          <w:szCs w:val="36"/>
          <w:rtl/>
          <w:lang w:bidi="ar-EG"/>
        </w:rPr>
        <w:t xml:space="preserve"> </w:t>
      </w:r>
      <w:r w:rsidR="00216845">
        <w:rPr>
          <w:rFonts w:ascii="Calibri" w:hAnsi="Calibri" w:cs="Calibri"/>
          <w:sz w:val="36"/>
          <w:szCs w:val="36"/>
          <w:rtl/>
          <w:lang w:bidi="ar-EG"/>
        </w:rPr>
        <w:t>-</w:t>
      </w:r>
      <w:r w:rsidRPr="003544FD">
        <w:rPr>
          <w:rFonts w:ascii="Calibri" w:hAnsi="Calibri" w:cs="Calibri"/>
          <w:sz w:val="36"/>
          <w:szCs w:val="36"/>
          <w:rtl/>
          <w:lang w:bidi="ar-EG"/>
        </w:rPr>
        <w:t>وهو ممن ينكرون موضوعية الجمال</w:t>
      </w:r>
      <w:r w:rsidR="00216845">
        <w:rPr>
          <w:rFonts w:ascii="Calibri" w:hAnsi="Calibri" w:cs="Calibri"/>
          <w:sz w:val="36"/>
          <w:szCs w:val="36"/>
          <w:rtl/>
          <w:lang w:bidi="ar-EG"/>
        </w:rPr>
        <w:t>-</w:t>
      </w:r>
      <w:r w:rsidR="008D372C">
        <w:rPr>
          <w:rFonts w:ascii="Calibri" w:hAnsi="Calibri" w:cs="Calibri" w:hint="cs"/>
          <w:sz w:val="36"/>
          <w:szCs w:val="36"/>
          <w:rtl/>
          <w:lang w:bidi="ar-EG"/>
        </w:rPr>
        <w:t xml:space="preserve"> </w:t>
      </w:r>
      <w:r w:rsidRPr="003544FD">
        <w:rPr>
          <w:rFonts w:ascii="Calibri" w:hAnsi="Calibri" w:cs="Calibri"/>
          <w:sz w:val="36"/>
          <w:szCs w:val="36"/>
          <w:rtl/>
          <w:lang w:bidi="ar-EG"/>
        </w:rPr>
        <w:t>يعترف 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لا: «</w:t>
      </w:r>
      <w:r w:rsidRPr="008D372C">
        <w:rPr>
          <w:rFonts w:ascii="Calibri" w:hAnsi="Calibri" w:cs="Calibri"/>
          <w:b/>
          <w:bCs/>
          <w:color w:val="002060"/>
          <w:sz w:val="36"/>
          <w:szCs w:val="36"/>
          <w:highlight w:val="lightGray"/>
          <w:rtl/>
          <w:lang w:bidi="ar-EG"/>
        </w:rPr>
        <w:t xml:space="preserve">لا يوجد شك كبير في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وجهة النظر [المتعلقة بالجمال] والتي تبناها بحماسة الفلاسفة في الماضي، من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فلاطون فصاعدا، هي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الجمال حقيقة موضوعية؛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ي: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ن الجمال</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بمعنى ما</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هو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مر قا</w:t>
      </w:r>
      <w:r w:rsidR="006228D8" w:rsidRPr="008D372C">
        <w:rPr>
          <w:rFonts w:ascii="Calibri" w:hAnsi="Calibri" w:cs="Calibri"/>
          <w:b/>
          <w:bCs/>
          <w:color w:val="002060"/>
          <w:sz w:val="36"/>
          <w:szCs w:val="36"/>
          <w:highlight w:val="lightGray"/>
          <w:rtl/>
          <w:lang w:bidi="ar-EG"/>
        </w:rPr>
        <w:t>ئ</w:t>
      </w:r>
      <w:r w:rsidRPr="008D372C">
        <w:rPr>
          <w:rFonts w:ascii="Calibri" w:hAnsi="Calibri" w:cs="Calibri"/>
          <w:b/>
          <w:bCs/>
          <w:color w:val="002060"/>
          <w:sz w:val="36"/>
          <w:szCs w:val="36"/>
          <w:highlight w:val="lightGray"/>
          <w:rtl/>
          <w:lang w:bidi="ar-EG"/>
        </w:rPr>
        <w:t>م في الوجود، و</w:t>
      </w:r>
      <w:r w:rsidR="006228D8" w:rsidRPr="008D372C">
        <w:rPr>
          <w:rFonts w:ascii="Calibri" w:hAnsi="Calibri" w:cs="Calibri"/>
          <w:b/>
          <w:bCs/>
          <w:color w:val="002060"/>
          <w:sz w:val="36"/>
          <w:szCs w:val="36"/>
          <w:highlight w:val="lightGray"/>
          <w:rtl/>
          <w:lang w:bidi="ar-EG"/>
        </w:rPr>
        <w:t>أ</w:t>
      </w:r>
      <w:r w:rsidR="00892D83" w:rsidRPr="008D372C">
        <w:rPr>
          <w:rFonts w:ascii="Calibri" w:hAnsi="Calibri" w:cs="Calibri"/>
          <w:b/>
          <w:bCs/>
          <w:color w:val="002060"/>
          <w:sz w:val="36"/>
          <w:szCs w:val="36"/>
          <w:highlight w:val="lightGray"/>
          <w:rtl/>
          <w:lang w:bidi="ar-EG"/>
        </w:rPr>
        <w:t>ن كو</w:t>
      </w:r>
      <w:r w:rsidRPr="008D372C">
        <w:rPr>
          <w:rFonts w:ascii="Calibri" w:hAnsi="Calibri" w:cs="Calibri"/>
          <w:b/>
          <w:bCs/>
          <w:color w:val="002060"/>
          <w:sz w:val="36"/>
          <w:szCs w:val="36"/>
          <w:highlight w:val="lightGray"/>
          <w:rtl/>
          <w:lang w:bidi="ar-EG"/>
        </w:rPr>
        <w:t xml:space="preserve">ن الشيء جميلا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م لا متعلق بحقيقة الوجود لا الر</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ي </w:t>
      </w:r>
      <w:r w:rsidR="006228D8" w:rsidRPr="008D372C">
        <w:rPr>
          <w:rFonts w:ascii="Calibri" w:hAnsi="Calibri" w:cs="Calibri"/>
          <w:b/>
          <w:bCs/>
          <w:color w:val="002060"/>
          <w:sz w:val="36"/>
          <w:szCs w:val="36"/>
          <w:highlight w:val="lightGray"/>
          <w:rtl/>
          <w:lang w:bidi="ar-EG"/>
        </w:rPr>
        <w:t>أ</w:t>
      </w:r>
      <w:r w:rsidR="00892D83" w:rsidRPr="008D372C">
        <w:rPr>
          <w:rFonts w:ascii="Calibri" w:hAnsi="Calibri" w:cs="Calibri"/>
          <w:b/>
          <w:bCs/>
          <w:color w:val="002060"/>
          <w:sz w:val="36"/>
          <w:szCs w:val="36"/>
          <w:highlight w:val="lightGray"/>
          <w:rtl/>
          <w:lang w:bidi="ar-EG"/>
        </w:rPr>
        <w:t>و الذو</w:t>
      </w:r>
      <w:r w:rsidRPr="008D372C">
        <w:rPr>
          <w:rFonts w:ascii="Calibri" w:hAnsi="Calibri" w:cs="Calibri"/>
          <w:b/>
          <w:bCs/>
          <w:color w:val="002060"/>
          <w:sz w:val="36"/>
          <w:szCs w:val="36"/>
          <w:highlight w:val="lightGray"/>
          <w:rtl/>
          <w:lang w:bidi="ar-EG"/>
        </w:rPr>
        <w:t>ق، و</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حكام الناس المتعلقة بالجمال هي حق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و باطل، صواب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و خط</w:t>
      </w:r>
      <w:r w:rsidR="006228D8" w:rsidRPr="008D372C">
        <w:rPr>
          <w:rFonts w:ascii="Calibri" w:hAnsi="Calibri" w:cs="Calibri"/>
          <w:b/>
          <w:bCs/>
          <w:color w:val="002060"/>
          <w:sz w:val="36"/>
          <w:szCs w:val="36"/>
          <w:highlight w:val="lightGray"/>
          <w:rtl/>
          <w:lang w:bidi="ar-EG"/>
        </w:rPr>
        <w:t>أ</w:t>
      </w:r>
      <w:r w:rsidRPr="003544FD">
        <w:rPr>
          <w:rFonts w:ascii="Calibri" w:hAnsi="Calibri" w:cs="Calibri"/>
          <w:sz w:val="36"/>
          <w:szCs w:val="36"/>
          <w:rtl/>
          <w:lang w:bidi="ar-EG"/>
        </w:rPr>
        <w:t>»</w:t>
      </w:r>
    </w:p>
    <w:p w14:paraId="3967ACEF" w14:textId="03D59311" w:rsidR="00892D83" w:rsidRPr="003544FD" w:rsidRDefault="00892D83"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E.R. Emmet, </w:t>
      </w:r>
      <w:r w:rsidRPr="00FB004A">
        <w:rPr>
          <w:rFonts w:ascii="Calibri" w:hAnsi="Calibri" w:cs="Calibri"/>
          <w:b/>
          <w:bCs/>
          <w:i/>
          <w:iCs/>
          <w:sz w:val="36"/>
          <w:szCs w:val="36"/>
          <w:lang w:bidi="ar-EG"/>
        </w:rPr>
        <w:t>Learning to Philosophise</w:t>
      </w:r>
      <w:r w:rsidRPr="003544FD">
        <w:rPr>
          <w:rFonts w:ascii="Calibri" w:hAnsi="Calibri" w:cs="Calibri"/>
          <w:sz w:val="36"/>
          <w:szCs w:val="36"/>
          <w:lang w:bidi="ar-EG"/>
        </w:rPr>
        <w:t xml:space="preserve"> (Baltimore: Penguin, 1968), p</w:t>
      </w:r>
      <w:r w:rsidR="00FB004A">
        <w:rPr>
          <w:rFonts w:ascii="Calibri" w:hAnsi="Calibri" w:cs="Calibri"/>
          <w:sz w:val="36"/>
          <w:szCs w:val="36"/>
          <w:lang w:bidi="ar-EG"/>
        </w:rPr>
        <w:t>11</w:t>
      </w:r>
      <w:r w:rsidRPr="003544FD">
        <w:rPr>
          <w:rFonts w:ascii="Calibri" w:hAnsi="Calibri" w:cs="Calibri"/>
          <w:sz w:val="36"/>
          <w:szCs w:val="36"/>
          <w:lang w:bidi="ar-EG"/>
        </w:rPr>
        <w:t>9</w:t>
      </w:r>
      <w:r w:rsidR="00FB004A">
        <w:rPr>
          <w:rFonts w:ascii="Calibri" w:hAnsi="Calibri" w:cs="Calibri"/>
          <w:sz w:val="36"/>
          <w:szCs w:val="36"/>
          <w:lang w:bidi="ar-EG"/>
        </w:rPr>
        <w:t>.</w:t>
      </w:r>
    </w:p>
    <w:p w14:paraId="14ECA03B" w14:textId="2F224BB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وقد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ثبت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حصاء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جري على عينة تضم ٣٠٠٠ فيلسوف محترفي</w:t>
      </w:r>
      <w:r w:rsidR="00892D83" w:rsidRPr="003544FD">
        <w:rPr>
          <w:rFonts w:ascii="Calibri" w:hAnsi="Calibri" w:cs="Calibri"/>
          <w:sz w:val="36"/>
          <w:szCs w:val="36"/>
          <w:rtl/>
          <w:lang w:bidi="ar-EG"/>
        </w:rPr>
        <w:t xml:space="preserve"> (</w:t>
      </w:r>
      <w:r w:rsidR="00892D83" w:rsidRPr="003544FD">
        <w:rPr>
          <w:rFonts w:ascii="Calibri" w:hAnsi="Calibri" w:cs="Calibri"/>
          <w:sz w:val="36"/>
          <w:szCs w:val="36"/>
          <w:lang w:bidi="ar-EG"/>
        </w:rPr>
        <w:t>Professional philosophers</w:t>
      </w:r>
      <w:r w:rsidR="00892D83" w:rsidRPr="003544FD">
        <w:rPr>
          <w:rFonts w:ascii="Calibri" w:hAnsi="Calibri" w:cs="Calibri"/>
          <w:sz w:val="36"/>
          <w:szCs w:val="36"/>
          <w:rtl/>
          <w:lang w:bidi="ar-EG"/>
        </w:rPr>
        <w:t>)</w:t>
      </w:r>
      <w:r w:rsidRPr="003544FD">
        <w:rPr>
          <w:rFonts w:ascii="Calibri" w:hAnsi="Calibri" w:cs="Calibri"/>
          <w:sz w:val="36"/>
          <w:szCs w:val="36"/>
          <w:rtl/>
          <w:lang w:bidi="ar-EG"/>
        </w:rPr>
        <w:t>، ٧٢,٨</w:t>
      </w:r>
      <w:r w:rsidR="00384103">
        <w:rPr>
          <w:rFonts w:ascii="Calibri" w:hAnsi="Calibri" w:cs="Calibri" w:hint="cs"/>
          <w:sz w:val="36"/>
          <w:szCs w:val="36"/>
          <w:rtl/>
          <w:lang w:bidi="ar-EG"/>
        </w:rPr>
        <w:t>%</w:t>
      </w:r>
      <w:r w:rsidRPr="003544FD">
        <w:rPr>
          <w:rFonts w:ascii="Calibri" w:hAnsi="Calibri" w:cs="Calibri"/>
          <w:sz w:val="36"/>
          <w:szCs w:val="36"/>
          <w:rtl/>
          <w:lang w:bidi="ar-EG"/>
        </w:rPr>
        <w:t xml:space="preserve"> منهم ملاحدة،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892D83" w:rsidRPr="003544FD">
        <w:rPr>
          <w:rFonts w:ascii="Calibri" w:hAnsi="Calibri" w:cs="Calibri"/>
          <w:sz w:val="36"/>
          <w:szCs w:val="36"/>
          <w:rtl/>
          <w:lang w:bidi="ar-EG"/>
        </w:rPr>
        <w:t>41%</w:t>
      </w:r>
      <w:r w:rsidR="00CE77E3">
        <w:rPr>
          <w:rFonts w:ascii="Calibri" w:hAnsi="Calibri" w:cs="Calibri" w:hint="cs"/>
          <w:sz w:val="36"/>
          <w:szCs w:val="36"/>
          <w:rtl/>
          <w:lang w:bidi="ar-EG"/>
        </w:rPr>
        <w:t xml:space="preserve"> </w:t>
      </w:r>
      <w:r w:rsidRPr="003544FD">
        <w:rPr>
          <w:rFonts w:ascii="Calibri" w:hAnsi="Calibri" w:cs="Calibri"/>
          <w:sz w:val="36"/>
          <w:szCs w:val="36"/>
          <w:rtl/>
          <w:lang w:bidi="ar-EG"/>
        </w:rPr>
        <w:t xml:space="preserve">منهم «يقبلون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يميلون»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مذهب موضوعية الجمال، في حين لا «يقبل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 يميل»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الر</w:t>
      </w:r>
      <w:r w:rsidR="00D403DB">
        <w:rPr>
          <w:rFonts w:ascii="Calibri" w:hAnsi="Calibri" w:cs="Calibri"/>
          <w:sz w:val="36"/>
          <w:szCs w:val="36"/>
          <w:rtl/>
          <w:lang w:bidi="ar-EG"/>
        </w:rPr>
        <w:t>ؤ</w:t>
      </w:r>
      <w:r w:rsidRPr="003544FD">
        <w:rPr>
          <w:rFonts w:ascii="Calibri" w:hAnsi="Calibri" w:cs="Calibri"/>
          <w:sz w:val="36"/>
          <w:szCs w:val="36"/>
          <w:rtl/>
          <w:lang w:bidi="ar-EG"/>
        </w:rPr>
        <w:t>ية</w:t>
      </w:r>
      <w:r w:rsidR="00892D83" w:rsidRPr="003544FD">
        <w:rPr>
          <w:rFonts w:ascii="Calibri" w:hAnsi="Calibri" w:cs="Calibri"/>
          <w:sz w:val="36"/>
          <w:szCs w:val="36"/>
          <w:rtl/>
          <w:lang w:bidi="ar-EG"/>
        </w:rPr>
        <w:t xml:space="preserve"> الذاتية للجمال غير ٣٤,٤% من هؤ</w:t>
      </w:r>
      <w:r w:rsidRPr="003544FD">
        <w:rPr>
          <w:rFonts w:ascii="Calibri" w:hAnsi="Calibri" w:cs="Calibri"/>
          <w:sz w:val="36"/>
          <w:szCs w:val="36"/>
          <w:rtl/>
          <w:lang w:bidi="ar-EG"/>
        </w:rPr>
        <w:t>لاء الفلاسفة</w:t>
      </w:r>
      <w:r w:rsidR="00892D83" w:rsidRPr="003544FD">
        <w:rPr>
          <w:rFonts w:ascii="Calibri" w:hAnsi="Calibri" w:cs="Calibri"/>
          <w:sz w:val="36"/>
          <w:szCs w:val="36"/>
          <w:rtl/>
          <w:lang w:bidi="ar-EG"/>
        </w:rPr>
        <w:t>.</w:t>
      </w:r>
    </w:p>
    <w:p w14:paraId="5A367D21" w14:textId="7490FFC8" w:rsidR="006228D8" w:rsidRPr="003544FD" w:rsidRDefault="00DA6CBC" w:rsidP="00ED3922">
      <w:pPr>
        <w:widowControl w:val="0"/>
        <w:spacing w:line="240" w:lineRule="auto"/>
        <w:jc w:val="both"/>
        <w:rPr>
          <w:rFonts w:ascii="Calibri" w:hAnsi="Calibri" w:cs="Calibri"/>
          <w:sz w:val="36"/>
          <w:szCs w:val="36"/>
          <w:lang w:bidi="ar-EG"/>
        </w:rPr>
      </w:pPr>
      <w:hyperlink r:id="rId143" w:history="1">
        <w:r w:rsidRPr="00DB62FD">
          <w:rPr>
            <w:rStyle w:val="Hyperlink"/>
            <w:rFonts w:ascii="Calibri" w:hAnsi="Calibri" w:cs="Calibri"/>
            <w:sz w:val="36"/>
            <w:szCs w:val="36"/>
            <w:lang w:bidi="ar-EG"/>
          </w:rPr>
          <w:t>http://philpapers.org/surveys/results.pl</w:t>
        </w:r>
      </w:hyperlink>
      <w:r w:rsidR="007732A6">
        <w:rPr>
          <w:rFonts w:ascii="Calibri" w:hAnsi="Calibri" w:cs="Calibri"/>
          <w:sz w:val="36"/>
          <w:szCs w:val="36"/>
          <w:rtl/>
          <w:lang w:bidi="ar-EG"/>
        </w:rPr>
        <w:t xml:space="preserve"> </w:t>
      </w:r>
    </w:p>
    <w:p w14:paraId="218D67CC" w14:textId="486CC402" w:rsidR="008D372C" w:rsidRDefault="008D372C" w:rsidP="008D372C">
      <w:pPr>
        <w:widowControl w:val="0"/>
        <w:bidi/>
        <w:spacing w:line="240" w:lineRule="auto"/>
        <w:jc w:val="both"/>
        <w:rPr>
          <w:rFonts w:ascii="Calibri" w:hAnsi="Calibri" w:cs="Calibri"/>
          <w:sz w:val="36"/>
          <w:szCs w:val="36"/>
          <w:rtl/>
          <w:lang w:bidi="ar-EG"/>
        </w:rPr>
      </w:pPr>
      <w:r w:rsidRPr="006864A1">
        <w:rPr>
          <w:rFonts w:ascii="Calibri" w:hAnsi="Calibri" w:cs="Calibri"/>
          <w:b/>
          <w:bCs/>
          <w:sz w:val="36"/>
          <w:szCs w:val="36"/>
          <w:rtl/>
          <w:lang w:bidi="ar-EG"/>
        </w:rPr>
        <w:t xml:space="preserve">بيتر كريفت </w:t>
      </w:r>
      <w:r w:rsidRPr="006864A1">
        <w:rPr>
          <w:rFonts w:ascii="Calibri" w:hAnsi="Calibri" w:cs="Calibri"/>
          <w:b/>
          <w:bCs/>
          <w:sz w:val="36"/>
          <w:szCs w:val="36"/>
          <w:lang w:bidi="ar-EG"/>
        </w:rPr>
        <w:t>Peter Kreeft</w:t>
      </w:r>
      <w:r w:rsidRPr="003544FD">
        <w:rPr>
          <w:rFonts w:ascii="Calibri" w:hAnsi="Calibri" w:cs="Calibri"/>
          <w:sz w:val="36"/>
          <w:szCs w:val="36"/>
          <w:rtl/>
          <w:lang w:bidi="ar-EG"/>
        </w:rPr>
        <w:t xml:space="preserve"> (١٩٣٧</w:t>
      </w:r>
      <w:r>
        <w:rPr>
          <w:rFonts w:ascii="Calibri" w:hAnsi="Calibri" w:cs="Calibri" w:hint="cs"/>
          <w:sz w:val="36"/>
          <w:szCs w:val="36"/>
          <w:rtl/>
          <w:lang w:bidi="ar-EG"/>
        </w:rPr>
        <w:t>_</w:t>
      </w:r>
      <w:r w:rsidRPr="003544FD">
        <w:rPr>
          <w:rFonts w:ascii="Calibri" w:hAnsi="Calibri" w:cs="Calibri"/>
          <w:sz w:val="36"/>
          <w:szCs w:val="36"/>
          <w:rtl/>
          <w:lang w:bidi="ar-EG"/>
        </w:rPr>
        <w:t>): فيلسوف أمريكي، لكتبه حضور شعبي واسع. من أعلام الدفاعيين النصارى في العالم.</w:t>
      </w:r>
    </w:p>
    <w:p w14:paraId="1A9D5AD2" w14:textId="721EC58B" w:rsidR="003179D8" w:rsidRPr="003544FD" w:rsidRDefault="004A0D3D" w:rsidP="008D372C">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ويحدثنا الفيلسوف (</w:t>
      </w:r>
      <w:r w:rsidRPr="003544FD">
        <w:rPr>
          <w:rFonts w:ascii="Calibri" w:hAnsi="Calibri" w:cs="Calibri"/>
          <w:b/>
          <w:bCs/>
          <w:sz w:val="36"/>
          <w:szCs w:val="36"/>
          <w:rtl/>
          <w:lang w:bidi="ar-EG"/>
        </w:rPr>
        <w:t>بيتر كريفت</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 xml:space="preserve">عن تجربته مع الملاحدة وبرهان الجمال بقوله: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نه كان على علاقة بثلاثة من الملاحدة، اثنان منهم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سات</w:t>
      </w:r>
      <w:r w:rsidR="00892D83" w:rsidRPr="003544FD">
        <w:rPr>
          <w:rFonts w:ascii="Calibri" w:hAnsi="Calibri" w:cs="Calibri"/>
          <w:sz w:val="36"/>
          <w:szCs w:val="36"/>
          <w:rtl/>
          <w:lang w:bidi="ar-EG"/>
        </w:rPr>
        <w:t>ذة فلسفة في الجامعة وثالثهم تحو</w:t>
      </w:r>
      <w:r w:rsidRPr="003544FD">
        <w:rPr>
          <w:rFonts w:ascii="Calibri" w:hAnsi="Calibri" w:cs="Calibri"/>
          <w:sz w:val="36"/>
          <w:szCs w:val="36"/>
          <w:rtl/>
          <w:lang w:bidi="ar-EG"/>
        </w:rPr>
        <w:t xml:space="preserve">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راهب، وقد قادهم برهان الجمال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ترك </w:t>
      </w:r>
      <w:r w:rsidR="003974E9" w:rsidRPr="003544FD">
        <w:rPr>
          <w:rFonts w:ascii="Calibri" w:hAnsi="Calibri" w:cs="Calibri" w:hint="cs"/>
          <w:sz w:val="36"/>
          <w:szCs w:val="36"/>
          <w:rtl/>
          <w:lang w:bidi="ar-EG"/>
        </w:rPr>
        <w:t>الإلحاد</w:t>
      </w:r>
      <w:r w:rsidRPr="003544FD">
        <w:rPr>
          <w:rFonts w:ascii="Calibri" w:hAnsi="Calibri" w:cs="Calibri"/>
          <w:sz w:val="36"/>
          <w:szCs w:val="36"/>
          <w:rtl/>
          <w:lang w:bidi="ar-EG"/>
        </w:rPr>
        <w:t xml:space="preserve"> والكفر بالدهرية المادية العمياء</w:t>
      </w:r>
      <w:r w:rsidR="00892D83" w:rsidRPr="003544FD">
        <w:rPr>
          <w:rFonts w:ascii="Calibri" w:hAnsi="Calibri" w:cs="Calibri"/>
          <w:sz w:val="36"/>
          <w:szCs w:val="36"/>
          <w:rtl/>
          <w:lang w:bidi="ar-EG"/>
        </w:rPr>
        <w:t>.</w:t>
      </w:r>
    </w:p>
    <w:p w14:paraId="2BA5BCD2" w14:textId="756E184A" w:rsidR="006228D8" w:rsidRPr="003544FD" w:rsidRDefault="004A0D3D"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Peter</w:t>
      </w:r>
      <w:r w:rsidR="00ED3922">
        <w:rPr>
          <w:rFonts w:ascii="Calibri" w:hAnsi="Calibri" w:cs="Calibri"/>
          <w:sz w:val="36"/>
          <w:szCs w:val="36"/>
          <w:lang w:bidi="ar-EG"/>
        </w:rPr>
        <w:t xml:space="preserve"> </w:t>
      </w:r>
      <w:r w:rsidRPr="003544FD">
        <w:rPr>
          <w:rFonts w:ascii="Calibri" w:hAnsi="Calibri" w:cs="Calibri"/>
          <w:sz w:val="36"/>
          <w:szCs w:val="36"/>
          <w:lang w:bidi="ar-EG"/>
        </w:rPr>
        <w:t>Kreeft,</w:t>
      </w:r>
      <w:r w:rsidR="00ED3922">
        <w:rPr>
          <w:rFonts w:ascii="Calibri" w:hAnsi="Calibri" w:cs="Calibri"/>
          <w:sz w:val="36"/>
          <w:szCs w:val="36"/>
          <w:lang w:bidi="ar-EG"/>
        </w:rPr>
        <w:t xml:space="preserve"> </w:t>
      </w:r>
      <w:r w:rsidRPr="00384103">
        <w:rPr>
          <w:rFonts w:ascii="Calibri" w:hAnsi="Calibri" w:cs="Calibri"/>
          <w:b/>
          <w:bCs/>
          <w:i/>
          <w:iCs/>
          <w:sz w:val="36"/>
          <w:szCs w:val="36"/>
          <w:lang w:bidi="ar-EG"/>
        </w:rPr>
        <w:t>Heaven.</w:t>
      </w:r>
      <w:r w:rsidR="00ED3922" w:rsidRPr="00384103">
        <w:rPr>
          <w:rFonts w:ascii="Calibri" w:hAnsi="Calibri" w:cs="Calibri"/>
          <w:b/>
          <w:bCs/>
          <w:i/>
          <w:iCs/>
          <w:sz w:val="36"/>
          <w:szCs w:val="36"/>
          <w:lang w:bidi="ar-EG"/>
        </w:rPr>
        <w:t xml:space="preserve"> </w:t>
      </w:r>
      <w:r w:rsidRPr="00384103">
        <w:rPr>
          <w:rFonts w:ascii="Calibri" w:hAnsi="Calibri" w:cs="Calibri"/>
          <w:b/>
          <w:bCs/>
          <w:i/>
          <w:iCs/>
          <w:sz w:val="36"/>
          <w:szCs w:val="36"/>
          <w:lang w:bidi="ar-EG"/>
        </w:rPr>
        <w:t>The</w:t>
      </w:r>
      <w:r w:rsidR="00ED3922" w:rsidRPr="00384103">
        <w:rPr>
          <w:rFonts w:ascii="Calibri" w:hAnsi="Calibri" w:cs="Calibri"/>
          <w:b/>
          <w:bCs/>
          <w:i/>
          <w:iCs/>
          <w:sz w:val="36"/>
          <w:szCs w:val="36"/>
          <w:lang w:bidi="ar-EG"/>
        </w:rPr>
        <w:t xml:space="preserve"> </w:t>
      </w:r>
      <w:r w:rsidRPr="00384103">
        <w:rPr>
          <w:rFonts w:ascii="Calibri" w:hAnsi="Calibri" w:cs="Calibri"/>
          <w:b/>
          <w:bCs/>
          <w:i/>
          <w:iCs/>
          <w:sz w:val="36"/>
          <w:szCs w:val="36"/>
          <w:lang w:bidi="ar-EG"/>
        </w:rPr>
        <w:t>Heart’s</w:t>
      </w:r>
      <w:r w:rsidR="00ED3922" w:rsidRPr="00384103">
        <w:rPr>
          <w:rFonts w:ascii="Calibri" w:hAnsi="Calibri" w:cs="Calibri"/>
          <w:b/>
          <w:bCs/>
          <w:i/>
          <w:iCs/>
          <w:sz w:val="36"/>
          <w:szCs w:val="36"/>
          <w:lang w:bidi="ar-EG"/>
        </w:rPr>
        <w:t xml:space="preserve"> </w:t>
      </w:r>
      <w:r w:rsidRPr="00384103">
        <w:rPr>
          <w:rFonts w:ascii="Calibri" w:hAnsi="Calibri" w:cs="Calibri"/>
          <w:b/>
          <w:bCs/>
          <w:i/>
          <w:iCs/>
          <w:sz w:val="36"/>
          <w:szCs w:val="36"/>
          <w:lang w:bidi="ar-EG"/>
        </w:rPr>
        <w:t>Deepest</w:t>
      </w:r>
      <w:r w:rsidR="00ED3922" w:rsidRPr="00384103">
        <w:rPr>
          <w:rFonts w:ascii="Calibri" w:hAnsi="Calibri" w:cs="Calibri"/>
          <w:b/>
          <w:bCs/>
          <w:i/>
          <w:iCs/>
          <w:sz w:val="36"/>
          <w:szCs w:val="36"/>
          <w:lang w:bidi="ar-EG"/>
        </w:rPr>
        <w:t xml:space="preserve"> </w:t>
      </w:r>
      <w:r w:rsidRPr="00384103">
        <w:rPr>
          <w:rFonts w:ascii="Calibri" w:hAnsi="Calibri" w:cs="Calibri"/>
          <w:b/>
          <w:bCs/>
          <w:i/>
          <w:iCs/>
          <w:sz w:val="36"/>
          <w:szCs w:val="36"/>
          <w:lang w:bidi="ar-EG"/>
        </w:rPr>
        <w:t>Longing</w:t>
      </w:r>
      <w:r w:rsidR="00ED3922">
        <w:rPr>
          <w:rFonts w:ascii="Calibri" w:hAnsi="Calibri" w:cs="Calibri"/>
          <w:sz w:val="36"/>
          <w:szCs w:val="36"/>
          <w:lang w:bidi="ar-EG"/>
        </w:rPr>
        <w:t xml:space="preserve"> </w:t>
      </w:r>
      <w:r w:rsidRPr="003544FD">
        <w:rPr>
          <w:rFonts w:ascii="Calibri" w:hAnsi="Calibri" w:cs="Calibri"/>
          <w:sz w:val="36"/>
          <w:szCs w:val="36"/>
          <w:lang w:bidi="ar-EG"/>
        </w:rPr>
        <w:t>(</w:t>
      </w:r>
      <w:r w:rsidR="002D2412" w:rsidRPr="003544FD">
        <w:rPr>
          <w:rFonts w:ascii="Calibri" w:hAnsi="Calibri" w:cs="Calibri"/>
          <w:sz w:val="36"/>
          <w:szCs w:val="36"/>
          <w:lang w:bidi="ar-EG"/>
        </w:rPr>
        <w:t>San Francisco</w:t>
      </w:r>
      <w:r w:rsidRPr="003544FD">
        <w:rPr>
          <w:rFonts w:ascii="Calibri" w:hAnsi="Calibri" w:cs="Calibri"/>
          <w:sz w:val="36"/>
          <w:szCs w:val="36"/>
          <w:lang w:bidi="ar-EG"/>
        </w:rPr>
        <w:t>:</w:t>
      </w:r>
      <w:r w:rsidR="00ED3922">
        <w:rPr>
          <w:rFonts w:ascii="Calibri" w:hAnsi="Calibri" w:cs="Calibri"/>
          <w:sz w:val="36"/>
          <w:szCs w:val="36"/>
          <w:lang w:bidi="ar-EG"/>
        </w:rPr>
        <w:t xml:space="preserve"> </w:t>
      </w:r>
      <w:r w:rsidRPr="003544FD">
        <w:rPr>
          <w:rFonts w:ascii="Calibri" w:hAnsi="Calibri" w:cs="Calibri"/>
          <w:sz w:val="36"/>
          <w:szCs w:val="36"/>
          <w:lang w:bidi="ar-EG"/>
        </w:rPr>
        <w:t>Ignatius</w:t>
      </w:r>
      <w:r w:rsidR="00ED3922">
        <w:rPr>
          <w:rFonts w:ascii="Calibri" w:hAnsi="Calibri" w:cs="Calibri"/>
          <w:sz w:val="36"/>
          <w:szCs w:val="36"/>
          <w:lang w:bidi="ar-EG"/>
        </w:rPr>
        <w:t xml:space="preserve"> </w:t>
      </w:r>
      <w:r w:rsidRPr="003544FD">
        <w:rPr>
          <w:rFonts w:ascii="Calibri" w:hAnsi="Calibri" w:cs="Calibri"/>
          <w:sz w:val="36"/>
          <w:szCs w:val="36"/>
          <w:lang w:bidi="ar-EG"/>
        </w:rPr>
        <w:t>Press,</w:t>
      </w:r>
      <w:r w:rsidR="00ED3922">
        <w:rPr>
          <w:rFonts w:ascii="Calibri" w:hAnsi="Calibri" w:cs="Calibri"/>
          <w:sz w:val="36"/>
          <w:szCs w:val="36"/>
          <w:lang w:bidi="ar-EG"/>
        </w:rPr>
        <w:t xml:space="preserve"> </w:t>
      </w:r>
      <w:r w:rsidRPr="003544FD">
        <w:rPr>
          <w:rFonts w:ascii="Calibri" w:hAnsi="Calibri" w:cs="Calibri"/>
          <w:sz w:val="36"/>
          <w:szCs w:val="36"/>
          <w:lang w:bidi="ar-EG"/>
        </w:rPr>
        <w:t>1989),</w:t>
      </w:r>
      <w:r w:rsidR="00ED3922">
        <w:rPr>
          <w:rFonts w:ascii="Calibri" w:hAnsi="Calibri" w:cs="Calibri"/>
          <w:sz w:val="36"/>
          <w:szCs w:val="36"/>
          <w:lang w:bidi="ar-EG"/>
        </w:rPr>
        <w:t xml:space="preserve"> </w:t>
      </w:r>
      <w:r w:rsidRPr="003544FD">
        <w:rPr>
          <w:rFonts w:ascii="Calibri" w:hAnsi="Calibri" w:cs="Calibri"/>
          <w:sz w:val="36"/>
          <w:szCs w:val="36"/>
          <w:lang w:bidi="ar-EG"/>
        </w:rPr>
        <w:t>p</w:t>
      </w:r>
      <w:r w:rsidR="00384103">
        <w:rPr>
          <w:rFonts w:ascii="Calibri" w:hAnsi="Calibri" w:cs="Calibri"/>
          <w:sz w:val="36"/>
          <w:szCs w:val="36"/>
          <w:lang w:bidi="ar-EG"/>
        </w:rPr>
        <w:t>111</w:t>
      </w:r>
      <w:r w:rsidRPr="003544FD">
        <w:rPr>
          <w:rFonts w:ascii="Calibri" w:hAnsi="Calibri" w:cs="Calibri"/>
          <w:sz w:val="36"/>
          <w:szCs w:val="36"/>
          <w:rtl/>
          <w:lang w:bidi="ar-EG"/>
        </w:rPr>
        <w:t>.</w:t>
      </w:r>
    </w:p>
    <w:p w14:paraId="335643BE" w14:textId="76F8871B"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عالم الفيزياء الملحد العنيد (</w:t>
      </w:r>
      <w:r w:rsidRPr="003544FD">
        <w:rPr>
          <w:rFonts w:ascii="Calibri" w:hAnsi="Calibri" w:cs="Calibri"/>
          <w:b/>
          <w:bCs/>
          <w:sz w:val="36"/>
          <w:szCs w:val="36"/>
          <w:rtl/>
          <w:lang w:bidi="ar-EG"/>
        </w:rPr>
        <w:t>ستيفن واينبرغ</w:t>
      </w:r>
      <w:r w:rsidRPr="003544FD">
        <w:rPr>
          <w:rFonts w:ascii="Calibri" w:hAnsi="Calibri" w:cs="Calibri"/>
          <w:sz w:val="36"/>
          <w:szCs w:val="36"/>
          <w:rtl/>
          <w:lang w:bidi="ar-EG"/>
        </w:rPr>
        <w:t>): «</w:t>
      </w:r>
      <w:r w:rsidRPr="008D372C">
        <w:rPr>
          <w:rFonts w:ascii="Calibri" w:hAnsi="Calibri" w:cs="Calibri"/>
          <w:b/>
          <w:bCs/>
          <w:color w:val="002060"/>
          <w:sz w:val="36"/>
          <w:szCs w:val="36"/>
          <w:highlight w:val="lightGray"/>
          <w:rtl/>
          <w:lang w:bidi="ar-EG"/>
        </w:rPr>
        <w:t xml:space="preserve">تبدو فعالية الأحكام الجمالية مدهشة بصورة كبيرة بالضبط عند تطبيق الرياضيات البحتة في الفيزياء.... وقد وجد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التراكيب الرياضية التي اعترف بها من قبل علماء الرياضيات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نهم طوروها بسبب بحثهم عن شيء من الجمال هي ذات قيمة عظيمة عند الفيزيا</w:t>
      </w:r>
      <w:r w:rsidR="006228D8" w:rsidRPr="008D372C">
        <w:rPr>
          <w:rFonts w:ascii="Calibri" w:hAnsi="Calibri" w:cs="Calibri"/>
          <w:b/>
          <w:bCs/>
          <w:color w:val="002060"/>
          <w:sz w:val="36"/>
          <w:szCs w:val="36"/>
          <w:highlight w:val="lightGray"/>
          <w:rtl/>
          <w:lang w:bidi="ar-EG"/>
        </w:rPr>
        <w:t>ئ</w:t>
      </w:r>
      <w:r w:rsidRPr="008D372C">
        <w:rPr>
          <w:rFonts w:ascii="Calibri" w:hAnsi="Calibri" w:cs="Calibri"/>
          <w:b/>
          <w:bCs/>
          <w:color w:val="002060"/>
          <w:sz w:val="36"/>
          <w:szCs w:val="36"/>
          <w:highlight w:val="lightGray"/>
          <w:rtl/>
          <w:lang w:bidi="ar-EG"/>
        </w:rPr>
        <w:t>يين</w:t>
      </w:r>
      <w:r w:rsidRPr="008D372C">
        <w:rPr>
          <w:rFonts w:ascii="Calibri" w:hAnsi="Calibri" w:cs="Calibri"/>
          <w:sz w:val="36"/>
          <w:szCs w:val="36"/>
          <w:highlight w:val="lightGray"/>
          <w:rtl/>
          <w:lang w:bidi="ar-EG"/>
        </w:rPr>
        <w:t>»</w:t>
      </w:r>
      <w:r w:rsidR="00892D83" w:rsidRPr="008D372C">
        <w:rPr>
          <w:rFonts w:ascii="Calibri" w:hAnsi="Calibri" w:cs="Calibri"/>
          <w:sz w:val="36"/>
          <w:szCs w:val="36"/>
          <w:highlight w:val="lightGray"/>
          <w:rtl/>
          <w:lang w:bidi="ar-EG"/>
        </w:rPr>
        <w:t xml:space="preserve"> </w:t>
      </w:r>
      <w:r w:rsidRPr="008D372C">
        <w:rPr>
          <w:rFonts w:ascii="Calibri" w:hAnsi="Calibri" w:cs="Calibri"/>
          <w:sz w:val="36"/>
          <w:szCs w:val="36"/>
          <w:highlight w:val="lightGray"/>
          <w:rtl/>
          <w:lang w:bidi="ar-EG"/>
        </w:rPr>
        <w:t>و</w:t>
      </w:r>
      <w:r w:rsidR="006228D8" w:rsidRPr="008D372C">
        <w:rPr>
          <w:rFonts w:ascii="Calibri" w:hAnsi="Calibri" w:cs="Calibri"/>
          <w:sz w:val="36"/>
          <w:szCs w:val="36"/>
          <w:highlight w:val="lightGray"/>
          <w:rtl/>
          <w:lang w:bidi="ar-EG"/>
        </w:rPr>
        <w:t>أ</w:t>
      </w:r>
      <w:r w:rsidRPr="008D372C">
        <w:rPr>
          <w:rFonts w:ascii="Calibri" w:hAnsi="Calibri" w:cs="Calibri"/>
          <w:sz w:val="36"/>
          <w:szCs w:val="36"/>
          <w:highlight w:val="lightGray"/>
          <w:rtl/>
          <w:lang w:bidi="ar-EG"/>
        </w:rPr>
        <w:t>ضاف بعبارة مفاج</w:t>
      </w:r>
      <w:r w:rsidR="006228D8" w:rsidRPr="008D372C">
        <w:rPr>
          <w:rFonts w:ascii="Calibri" w:hAnsi="Calibri" w:cs="Calibri"/>
          <w:sz w:val="36"/>
          <w:szCs w:val="36"/>
          <w:highlight w:val="lightGray"/>
          <w:rtl/>
          <w:lang w:bidi="ar-EG"/>
        </w:rPr>
        <w:t>ئ</w:t>
      </w:r>
      <w:r w:rsidRPr="008D372C">
        <w:rPr>
          <w:rFonts w:ascii="Calibri" w:hAnsi="Calibri" w:cs="Calibri"/>
          <w:sz w:val="36"/>
          <w:szCs w:val="36"/>
          <w:highlight w:val="lightGray"/>
          <w:rtl/>
          <w:lang w:bidi="ar-EG"/>
        </w:rPr>
        <w:t>ة: «</w:t>
      </w:r>
      <w:r w:rsidRPr="008D372C">
        <w:rPr>
          <w:rFonts w:ascii="Calibri" w:hAnsi="Calibri" w:cs="Calibri"/>
          <w:b/>
          <w:bCs/>
          <w:color w:val="002060"/>
          <w:sz w:val="36"/>
          <w:szCs w:val="36"/>
          <w:highlight w:val="lightGray"/>
          <w:rtl/>
          <w:lang w:bidi="ar-EG"/>
        </w:rPr>
        <w:t>عل</w:t>
      </w:r>
      <w:r w:rsidR="00384103" w:rsidRPr="008D372C">
        <w:rPr>
          <w:rFonts w:ascii="Calibri" w:hAnsi="Calibri" w:cs="Calibri" w:hint="cs"/>
          <w:b/>
          <w:bCs/>
          <w:color w:val="002060"/>
          <w:sz w:val="36"/>
          <w:szCs w:val="36"/>
          <w:highlight w:val="lightGray"/>
          <w:rtl/>
          <w:lang w:bidi="ar-EG"/>
        </w:rPr>
        <w:t>ي</w:t>
      </w:r>
      <w:r w:rsidR="003C28C0" w:rsidRPr="008D372C">
        <w:rPr>
          <w:rFonts w:ascii="Calibri" w:hAnsi="Calibri" w:cs="Calibri" w:hint="cs"/>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عترف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الطبيعة تبدو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حيانا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جمل مما هو ضروري بحت</w:t>
      </w:r>
      <w:r w:rsidRPr="003544FD">
        <w:rPr>
          <w:rFonts w:ascii="Calibri" w:hAnsi="Calibri" w:cs="Calibri"/>
          <w:sz w:val="36"/>
          <w:szCs w:val="36"/>
          <w:rtl/>
          <w:lang w:bidi="ar-EG"/>
        </w:rPr>
        <w:t>»</w:t>
      </w:r>
    </w:p>
    <w:p w14:paraId="17440728" w14:textId="2CF7B1F9" w:rsidR="00892D83" w:rsidRPr="003544FD" w:rsidRDefault="00892D83"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Steven Weinberg, </w:t>
      </w:r>
      <w:r w:rsidRPr="0058469C">
        <w:rPr>
          <w:rFonts w:ascii="Calibri" w:hAnsi="Calibri" w:cs="Calibri"/>
          <w:b/>
          <w:bCs/>
          <w:i/>
          <w:iCs/>
          <w:sz w:val="36"/>
          <w:szCs w:val="36"/>
          <w:lang w:bidi="ar-EG"/>
        </w:rPr>
        <w:t>Dreams of</w:t>
      </w:r>
      <w:r w:rsidR="00ED3922" w:rsidRPr="0058469C">
        <w:rPr>
          <w:rFonts w:ascii="Calibri" w:hAnsi="Calibri" w:cs="Calibri"/>
          <w:b/>
          <w:bCs/>
          <w:i/>
          <w:iCs/>
          <w:sz w:val="36"/>
          <w:szCs w:val="36"/>
          <w:lang w:bidi="ar-EG"/>
        </w:rPr>
        <w:t xml:space="preserve"> </w:t>
      </w:r>
      <w:r w:rsidRPr="0058469C">
        <w:rPr>
          <w:rFonts w:ascii="Calibri" w:hAnsi="Calibri" w:cs="Calibri"/>
          <w:b/>
          <w:bCs/>
          <w:i/>
          <w:iCs/>
          <w:sz w:val="36"/>
          <w:szCs w:val="36"/>
          <w:lang w:bidi="ar-EG"/>
        </w:rPr>
        <w:t>a Final Theory</w:t>
      </w:r>
      <w:r w:rsidRPr="003544FD">
        <w:rPr>
          <w:rFonts w:ascii="Calibri" w:hAnsi="Calibri" w:cs="Calibri"/>
          <w:sz w:val="36"/>
          <w:szCs w:val="36"/>
          <w:lang w:bidi="ar-EG"/>
        </w:rPr>
        <w:t xml:space="preserve"> (London: Vintage Digital, 2010), p153</w:t>
      </w:r>
      <w:r w:rsidRPr="003544FD">
        <w:rPr>
          <w:rFonts w:ascii="Calibri" w:hAnsi="Calibri" w:cs="Calibri"/>
          <w:sz w:val="36"/>
          <w:szCs w:val="36"/>
          <w:rtl/>
          <w:lang w:bidi="ar-EG"/>
        </w:rPr>
        <w:t>.</w:t>
      </w:r>
    </w:p>
    <w:p w14:paraId="75B8F4F1" w14:textId="4E6376B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ما (</w:t>
      </w:r>
      <w:r w:rsidR="0037059F" w:rsidRPr="003544FD">
        <w:rPr>
          <w:rFonts w:ascii="Calibri" w:hAnsi="Calibri" w:cs="Calibri" w:hint="cs"/>
          <w:b/>
          <w:bCs/>
          <w:sz w:val="36"/>
          <w:szCs w:val="36"/>
          <w:rtl/>
          <w:lang w:bidi="ar-EG"/>
        </w:rPr>
        <w:t>داوكينز</w:t>
      </w:r>
      <w:r w:rsidRPr="003544FD">
        <w:rPr>
          <w:rFonts w:ascii="Calibri" w:hAnsi="Calibri" w:cs="Calibri"/>
          <w:sz w:val="36"/>
          <w:szCs w:val="36"/>
          <w:rtl/>
          <w:lang w:bidi="ar-EG"/>
        </w:rPr>
        <w:t xml:space="preserve">)، فقد قال في لقاء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جرته معه قناة (</w:t>
      </w:r>
      <w:r w:rsidRPr="003544FD">
        <w:rPr>
          <w:rFonts w:ascii="Calibri" w:hAnsi="Calibri" w:cs="Calibri"/>
          <w:sz w:val="36"/>
          <w:szCs w:val="36"/>
          <w:lang w:bidi="ar-EG"/>
        </w:rPr>
        <w:t>BBC Channel</w:t>
      </w:r>
      <w:r w:rsidR="00973CC2">
        <w:rPr>
          <w:rFonts w:ascii="Calibri" w:hAnsi="Calibri" w:cs="Calibri"/>
          <w:sz w:val="36"/>
          <w:szCs w:val="36"/>
          <w:lang w:bidi="ar-EG"/>
        </w:rPr>
        <w:t xml:space="preserve"> 4</w:t>
      </w:r>
      <w:r w:rsidRPr="003544FD">
        <w:rPr>
          <w:rFonts w:ascii="Calibri" w:hAnsi="Calibri" w:cs="Calibri"/>
          <w:sz w:val="36"/>
          <w:szCs w:val="36"/>
          <w:rtl/>
          <w:lang w:bidi="ar-EG"/>
        </w:rPr>
        <w:t>) سنة</w:t>
      </w:r>
      <w:r w:rsidR="007732A6">
        <w:rPr>
          <w:rFonts w:ascii="Calibri" w:hAnsi="Calibri" w:cs="Calibri"/>
          <w:sz w:val="36"/>
          <w:szCs w:val="36"/>
          <w:rtl/>
          <w:lang w:bidi="ar-EG"/>
        </w:rPr>
        <w:t xml:space="preserve"> </w:t>
      </w:r>
      <w:r w:rsidR="00892D83" w:rsidRPr="003544FD">
        <w:rPr>
          <w:rFonts w:ascii="Calibri" w:hAnsi="Calibri" w:cs="Calibri"/>
          <w:sz w:val="36"/>
          <w:szCs w:val="36"/>
          <w:rtl/>
          <w:lang w:bidi="ar-EG"/>
        </w:rPr>
        <w:t>1994م: «</w:t>
      </w:r>
      <w:r w:rsidR="00892D83" w:rsidRPr="008D372C">
        <w:rPr>
          <w:rFonts w:ascii="Calibri" w:hAnsi="Calibri" w:cs="Calibri"/>
          <w:b/>
          <w:bCs/>
          <w:color w:val="002060"/>
          <w:sz w:val="36"/>
          <w:szCs w:val="36"/>
          <w:highlight w:val="lightGray"/>
          <w:rtl/>
          <w:lang w:bidi="ar-EG"/>
        </w:rPr>
        <w:t xml:space="preserve">العالم </w:t>
      </w:r>
      <w:r w:rsidR="00892D83" w:rsidRPr="008D372C">
        <w:rPr>
          <w:rFonts w:ascii="Calibri" w:hAnsi="Calibri" w:cs="Calibri"/>
          <w:b/>
          <w:bCs/>
          <w:color w:val="002060"/>
          <w:sz w:val="36"/>
          <w:szCs w:val="36"/>
          <w:highlight w:val="lightGray"/>
          <w:rtl/>
          <w:lang w:bidi="ar-EG"/>
        </w:rPr>
        <w:lastRenderedPageBreak/>
        <w:t>والكو</w:t>
      </w:r>
      <w:r w:rsidRPr="008D372C">
        <w:rPr>
          <w:rFonts w:ascii="Calibri" w:hAnsi="Calibri" w:cs="Calibri"/>
          <w:b/>
          <w:bCs/>
          <w:color w:val="002060"/>
          <w:sz w:val="36"/>
          <w:szCs w:val="36"/>
          <w:highlight w:val="lightGray"/>
          <w:rtl/>
          <w:lang w:bidi="ar-EG"/>
        </w:rPr>
        <w:t>ن مكانان في غاية الجمال، وكلما فهمنا الكون، بدا</w:t>
      </w:r>
      <w:r w:rsidR="007732A6" w:rsidRPr="008D372C">
        <w:rPr>
          <w:rFonts w:ascii="Calibri" w:hAnsi="Calibri" w:cs="Calibri"/>
          <w:b/>
          <w:bCs/>
          <w:color w:val="002060"/>
          <w:sz w:val="36"/>
          <w:szCs w:val="36"/>
          <w:highlight w:val="lightGray"/>
          <w:rtl/>
          <w:lang w:bidi="ar-EG"/>
        </w:rPr>
        <w:t xml:space="preserve"> </w:t>
      </w:r>
      <w:r w:rsidRPr="008D372C">
        <w:rPr>
          <w:rFonts w:ascii="Calibri" w:hAnsi="Calibri" w:cs="Calibri"/>
          <w:b/>
          <w:bCs/>
          <w:color w:val="002060"/>
          <w:sz w:val="36"/>
          <w:szCs w:val="36"/>
          <w:highlight w:val="lightGray"/>
          <w:rtl/>
          <w:lang w:bidi="ar-EG"/>
        </w:rPr>
        <w:t xml:space="preserve">لنا بصورة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جمل.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 xml:space="preserve">نها تجربة مثيرة للغاية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ن يولد المرء في هذا الكون</w:t>
      </w:r>
      <w:r w:rsidRPr="003544FD">
        <w:rPr>
          <w:rFonts w:ascii="Calibri" w:hAnsi="Calibri" w:cs="Calibri"/>
          <w:sz w:val="36"/>
          <w:szCs w:val="36"/>
          <w:rtl/>
          <w:lang w:bidi="ar-EG"/>
        </w:rPr>
        <w:t>»</w:t>
      </w:r>
      <w:r w:rsidR="00892D83" w:rsidRPr="003544FD">
        <w:rPr>
          <w:rFonts w:ascii="Calibri" w:hAnsi="Calibri" w:cs="Calibri"/>
          <w:sz w:val="36"/>
          <w:szCs w:val="36"/>
          <w:rtl/>
          <w:lang w:bidi="ar-EG"/>
        </w:rPr>
        <w:t>.</w:t>
      </w:r>
    </w:p>
    <w:p w14:paraId="67A0333B" w14:textId="7C9B1184" w:rsidR="00E71659" w:rsidRPr="003544FD" w:rsidRDefault="00830326" w:rsidP="00E50938">
      <w:pPr>
        <w:widowControl w:val="0"/>
        <w:spacing w:line="240" w:lineRule="auto"/>
        <w:jc w:val="both"/>
        <w:rPr>
          <w:rFonts w:ascii="Calibri" w:hAnsi="Calibri" w:cs="Calibri"/>
          <w:sz w:val="36"/>
          <w:szCs w:val="36"/>
          <w:lang w:bidi="ar-EG"/>
        </w:rPr>
      </w:pPr>
      <w:hyperlink r:id="rId144" w:history="1">
        <w:r w:rsidRPr="004171C7">
          <w:rPr>
            <w:rStyle w:val="Hyperlink"/>
            <w:rFonts w:ascii="Calibri" w:hAnsi="Calibri" w:cs="Calibri"/>
            <w:sz w:val="36"/>
            <w:szCs w:val="36"/>
            <w:lang w:bidi="ar-EG"/>
          </w:rPr>
          <w:t>http://www.1hup.edu/~dsimanek/dawkins.htm</w:t>
        </w:r>
      </w:hyperlink>
      <w:r>
        <w:rPr>
          <w:rFonts w:ascii="Calibri" w:hAnsi="Calibri" w:cs="Calibri"/>
          <w:sz w:val="36"/>
          <w:szCs w:val="36"/>
          <w:lang w:bidi="ar-EG"/>
        </w:rPr>
        <w:t xml:space="preserve"> </w:t>
      </w:r>
    </w:p>
    <w:p w14:paraId="40E35C9E" w14:textId="0FA85A1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وقال فيما هو قريب من ذلك</w:t>
      </w:r>
      <w:r w:rsidR="00216845">
        <w:rPr>
          <w:rFonts w:ascii="Calibri" w:hAnsi="Calibri" w:cs="Calibri"/>
          <w:sz w:val="36"/>
          <w:szCs w:val="36"/>
          <w:rtl/>
          <w:lang w:bidi="ar-EG"/>
        </w:rPr>
        <w:t>-</w:t>
      </w:r>
      <w:r w:rsidR="008D372C">
        <w:rPr>
          <w:rFonts w:ascii="Calibri" w:hAnsi="Calibri" w:cs="Calibri" w:hint="cs"/>
          <w:sz w:val="36"/>
          <w:szCs w:val="36"/>
          <w:rtl/>
          <w:lang w:bidi="ar-EG"/>
        </w:rPr>
        <w:t xml:space="preserve"> </w:t>
      </w:r>
      <w:r w:rsidRPr="003544FD">
        <w:rPr>
          <w:rFonts w:ascii="Calibri" w:hAnsi="Calibri" w:cs="Calibri"/>
          <w:sz w:val="36"/>
          <w:szCs w:val="36"/>
          <w:rtl/>
          <w:lang w:bidi="ar-EG"/>
        </w:rPr>
        <w:t>في لقاء صحفي معه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ود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ن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قول: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ن لدي ر</w:t>
      </w:r>
      <w:r w:rsidR="00D403DB" w:rsidRPr="008D372C">
        <w:rPr>
          <w:rFonts w:ascii="Calibri" w:hAnsi="Calibri" w:cs="Calibri"/>
          <w:b/>
          <w:bCs/>
          <w:color w:val="002060"/>
          <w:sz w:val="36"/>
          <w:szCs w:val="36"/>
          <w:highlight w:val="lightGray"/>
          <w:rtl/>
          <w:lang w:bidi="ar-EG"/>
        </w:rPr>
        <w:t>ؤ</w:t>
      </w:r>
      <w:r w:rsidRPr="008D372C">
        <w:rPr>
          <w:rFonts w:ascii="Calibri" w:hAnsi="Calibri" w:cs="Calibri"/>
          <w:b/>
          <w:bCs/>
          <w:color w:val="002060"/>
          <w:sz w:val="36"/>
          <w:szCs w:val="36"/>
          <w:highlight w:val="lightGray"/>
          <w:rtl/>
          <w:lang w:bidi="ar-EG"/>
        </w:rPr>
        <w:t xml:space="preserve">ية </w:t>
      </w:r>
      <w:r w:rsidR="000E6962" w:rsidRPr="008D372C">
        <w:rPr>
          <w:rFonts w:ascii="Calibri" w:hAnsi="Calibri" w:cs="Calibri"/>
          <w:b/>
          <w:bCs/>
          <w:color w:val="002060"/>
          <w:sz w:val="36"/>
          <w:szCs w:val="36"/>
          <w:highlight w:val="lightGray"/>
          <w:rtl/>
          <w:lang w:bidi="ar-EG"/>
        </w:rPr>
        <w:t>إ</w:t>
      </w:r>
      <w:r w:rsidRPr="008D372C">
        <w:rPr>
          <w:rFonts w:ascii="Calibri" w:hAnsi="Calibri" w:cs="Calibri"/>
          <w:b/>
          <w:bCs/>
          <w:color w:val="002060"/>
          <w:sz w:val="36"/>
          <w:szCs w:val="36"/>
          <w:highlight w:val="lightGray"/>
          <w:rtl/>
          <w:lang w:bidi="ar-EG"/>
        </w:rPr>
        <w:t>يجابية جدا، و</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كاد </w:t>
      </w:r>
      <w:r w:rsidR="006228D8" w:rsidRPr="008D372C">
        <w:rPr>
          <w:rFonts w:ascii="Calibri" w:hAnsi="Calibri" w:cs="Calibri"/>
          <w:b/>
          <w:bCs/>
          <w:color w:val="002060"/>
          <w:sz w:val="36"/>
          <w:szCs w:val="36"/>
          <w:highlight w:val="lightGray"/>
          <w:rtl/>
          <w:lang w:bidi="ar-EG"/>
        </w:rPr>
        <w:t>أ</w:t>
      </w:r>
      <w:r w:rsidR="00892D83" w:rsidRPr="008D372C">
        <w:rPr>
          <w:rFonts w:ascii="Calibri" w:hAnsi="Calibri" w:cs="Calibri"/>
          <w:b/>
          <w:bCs/>
          <w:color w:val="002060"/>
          <w:sz w:val="36"/>
          <w:szCs w:val="36"/>
          <w:highlight w:val="lightGray"/>
          <w:rtl/>
          <w:lang w:bidi="ar-EG"/>
        </w:rPr>
        <w:t>قول: شاعرية، للكو</w:t>
      </w:r>
      <w:r w:rsidRPr="008D372C">
        <w:rPr>
          <w:rFonts w:ascii="Calibri" w:hAnsi="Calibri" w:cs="Calibri"/>
          <w:b/>
          <w:bCs/>
          <w:color w:val="002060"/>
          <w:sz w:val="36"/>
          <w:szCs w:val="36"/>
          <w:highlight w:val="lightGray"/>
          <w:rtl/>
          <w:lang w:bidi="ar-EG"/>
        </w:rPr>
        <w:t>ن من الناحية العلمية.</w:t>
      </w:r>
      <w:r w:rsidR="00ED3922"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 xml:space="preserve"> الرهبة والإعجاب هما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 xml:space="preserve">مران يشعر بهما المتدينون بلا شك، ولكنني </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شعر بشيء من الغضب عندما يزعم المتدينون</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بصورة ضمنية</w:t>
      </w:r>
      <w:r w:rsidR="00216845" w:rsidRPr="008D372C">
        <w:rPr>
          <w:rFonts w:ascii="Calibri" w:hAnsi="Calibri" w:cs="Calibri"/>
          <w:b/>
          <w:bCs/>
          <w:color w:val="002060"/>
          <w:sz w:val="36"/>
          <w:szCs w:val="36"/>
          <w:highlight w:val="lightGray"/>
          <w:rtl/>
          <w:lang w:bidi="ar-EG"/>
        </w:rPr>
        <w:t>-</w:t>
      </w:r>
      <w:r w:rsidR="006228D8" w:rsidRPr="008D372C">
        <w:rPr>
          <w:rFonts w:ascii="Calibri" w:hAnsi="Calibri" w:cs="Calibri"/>
          <w:b/>
          <w:bCs/>
          <w:color w:val="002060"/>
          <w:sz w:val="36"/>
          <w:szCs w:val="36"/>
          <w:highlight w:val="lightGray"/>
          <w:rtl/>
          <w:lang w:bidi="ar-EG"/>
        </w:rPr>
        <w:t>أ</w:t>
      </w:r>
      <w:r w:rsidRPr="008D372C">
        <w:rPr>
          <w:rFonts w:ascii="Calibri" w:hAnsi="Calibri" w:cs="Calibri"/>
          <w:b/>
          <w:bCs/>
          <w:color w:val="002060"/>
          <w:sz w:val="36"/>
          <w:szCs w:val="36"/>
          <w:highlight w:val="lightGray"/>
          <w:rtl/>
          <w:lang w:bidi="ar-EG"/>
        </w:rPr>
        <w:t>نهم يحتكرون هاتين العاطفتين</w:t>
      </w:r>
      <w:r w:rsidRPr="003544FD">
        <w:rPr>
          <w:rFonts w:ascii="Calibri" w:hAnsi="Calibri" w:cs="Calibri"/>
          <w:sz w:val="36"/>
          <w:szCs w:val="36"/>
          <w:rtl/>
          <w:lang w:bidi="ar-EG"/>
        </w:rPr>
        <w:t>»</w:t>
      </w:r>
    </w:p>
    <w:p w14:paraId="7475E23F" w14:textId="1C6608F5" w:rsidR="00761467" w:rsidRPr="003544FD" w:rsidRDefault="009C436D" w:rsidP="00E50938">
      <w:pPr>
        <w:widowControl w:val="0"/>
        <w:spacing w:line="240" w:lineRule="auto"/>
        <w:jc w:val="both"/>
        <w:rPr>
          <w:rFonts w:ascii="Calibri" w:hAnsi="Calibri" w:cs="Calibri"/>
          <w:sz w:val="36"/>
          <w:szCs w:val="36"/>
          <w:lang w:bidi="ar-EG"/>
        </w:rPr>
      </w:pPr>
      <w:hyperlink r:id="rId145" w:history="1">
        <w:r w:rsidRPr="004171C7">
          <w:rPr>
            <w:rStyle w:val="Hyperlink"/>
            <w:rFonts w:ascii="Calibri" w:hAnsi="Calibri" w:cs="Calibri"/>
            <w:sz w:val="36"/>
            <w:szCs w:val="36"/>
            <w:lang w:bidi="ar-EG"/>
          </w:rPr>
          <w:t>http://www.thirdworldtraveler.com/Dawkins_Richard/RDawkinsinterview_NPollard.html</w:t>
        </w:r>
      </w:hyperlink>
      <w:r w:rsidR="00C86D96">
        <w:rPr>
          <w:rFonts w:ascii="Calibri" w:hAnsi="Calibri" w:cs="Calibri"/>
          <w:sz w:val="36"/>
          <w:szCs w:val="36"/>
          <w:lang w:bidi="ar-EG"/>
        </w:rPr>
        <w:t xml:space="preserve"> </w:t>
      </w:r>
    </w:p>
    <w:p w14:paraId="57329159" w14:textId="708CD83C" w:rsidR="003179D8" w:rsidRPr="003544FD" w:rsidRDefault="000E6962"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جمال العالم من ناحية علمية قد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لزم (</w:t>
      </w:r>
      <w:r w:rsidR="0037059F" w:rsidRPr="003544FD">
        <w:rPr>
          <w:rFonts w:ascii="Calibri" w:hAnsi="Calibri" w:cs="Calibri" w:hint="cs"/>
          <w:sz w:val="36"/>
          <w:szCs w:val="36"/>
          <w:rtl/>
          <w:lang w:bidi="ar-EG"/>
        </w:rPr>
        <w:t>داوكينز</w:t>
      </w:r>
      <w:r w:rsidR="004A0D3D"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يقول في غفلة من نفيه اللجوجة: «</w:t>
      </w:r>
      <w:r w:rsidR="004A0D3D" w:rsidRPr="008D372C">
        <w:rPr>
          <w:rFonts w:ascii="Calibri" w:hAnsi="Calibri" w:cs="Calibri"/>
          <w:b/>
          <w:bCs/>
          <w:color w:val="002060"/>
          <w:sz w:val="36"/>
          <w:szCs w:val="36"/>
          <w:highlight w:val="lightGray"/>
          <w:rtl/>
          <w:lang w:bidi="ar-EG"/>
        </w:rPr>
        <w:t>العالم الحقيقي</w:t>
      </w:r>
      <w:r w:rsidR="008D372C">
        <w:rPr>
          <w:rFonts w:ascii="Calibri" w:hAnsi="Calibri" w:cs="Calibri" w:hint="cs"/>
          <w:b/>
          <w:bCs/>
          <w:color w:val="002060"/>
          <w:sz w:val="36"/>
          <w:szCs w:val="36"/>
          <w:highlight w:val="lightGray"/>
          <w:rtl/>
          <w:lang w:bidi="ar-EG"/>
        </w:rPr>
        <w:t xml:space="preserve"> </w:t>
      </w:r>
      <w:r w:rsidR="00216845" w:rsidRPr="008D372C">
        <w:rPr>
          <w:rFonts w:ascii="Calibri" w:hAnsi="Calibri" w:cs="Calibri"/>
          <w:b/>
          <w:bCs/>
          <w:color w:val="002060"/>
          <w:sz w:val="36"/>
          <w:szCs w:val="36"/>
          <w:highlight w:val="lightGray"/>
          <w:rtl/>
          <w:lang w:bidi="ar-EG"/>
        </w:rPr>
        <w:t>-</w:t>
      </w:r>
      <w:r w:rsidRPr="008D372C">
        <w:rPr>
          <w:rFonts w:ascii="Calibri" w:hAnsi="Calibri" w:cs="Calibri"/>
          <w:b/>
          <w:bCs/>
          <w:color w:val="002060"/>
          <w:sz w:val="36"/>
          <w:szCs w:val="36"/>
          <w:highlight w:val="lightGray"/>
          <w:rtl/>
          <w:lang w:bidi="ar-EG"/>
        </w:rPr>
        <w:t>إ</w:t>
      </w:r>
      <w:r w:rsidR="004A0D3D" w:rsidRPr="008D372C">
        <w:rPr>
          <w:rFonts w:ascii="Calibri" w:hAnsi="Calibri" w:cs="Calibri"/>
          <w:b/>
          <w:bCs/>
          <w:color w:val="002060"/>
          <w:sz w:val="36"/>
          <w:szCs w:val="36"/>
          <w:highlight w:val="lightGray"/>
          <w:rtl/>
          <w:lang w:bidi="ar-EG"/>
        </w:rPr>
        <w:t>ذا فهم بطريق</w:t>
      </w:r>
      <w:r w:rsidR="00814D7A">
        <w:rPr>
          <w:rFonts w:ascii="Calibri" w:hAnsi="Calibri" w:cs="Calibri" w:hint="cs"/>
          <w:b/>
          <w:bCs/>
          <w:color w:val="002060"/>
          <w:sz w:val="36"/>
          <w:szCs w:val="36"/>
          <w:highlight w:val="lightGray"/>
          <w:rtl/>
          <w:lang w:bidi="ar-EG"/>
        </w:rPr>
        <w:t>ٍ</w:t>
      </w:r>
      <w:r w:rsidR="004A0D3D" w:rsidRPr="008D372C">
        <w:rPr>
          <w:rFonts w:ascii="Calibri" w:hAnsi="Calibri" w:cs="Calibri"/>
          <w:b/>
          <w:bCs/>
          <w:color w:val="002060"/>
          <w:sz w:val="36"/>
          <w:szCs w:val="36"/>
          <w:highlight w:val="lightGray"/>
          <w:rtl/>
          <w:lang w:bidi="ar-EG"/>
        </w:rPr>
        <w:t xml:space="preserve"> علمي</w:t>
      </w:r>
      <w:r w:rsidR="00814D7A">
        <w:rPr>
          <w:rFonts w:ascii="Calibri" w:hAnsi="Calibri" w:cs="Calibri" w:hint="cs"/>
          <w:b/>
          <w:bCs/>
          <w:color w:val="002060"/>
          <w:sz w:val="36"/>
          <w:szCs w:val="36"/>
          <w:highlight w:val="lightGray"/>
          <w:rtl/>
          <w:lang w:bidi="ar-EG"/>
        </w:rPr>
        <w:t>ٍّ</w:t>
      </w:r>
      <w:r w:rsidR="00216845" w:rsidRPr="008D372C">
        <w:rPr>
          <w:rFonts w:ascii="Calibri" w:hAnsi="Calibri" w:cs="Calibri"/>
          <w:b/>
          <w:bCs/>
          <w:color w:val="002060"/>
          <w:sz w:val="36"/>
          <w:szCs w:val="36"/>
          <w:highlight w:val="lightGray"/>
          <w:rtl/>
          <w:lang w:bidi="ar-EG"/>
        </w:rPr>
        <w:t>-</w:t>
      </w:r>
      <w:r w:rsidR="008D372C">
        <w:rPr>
          <w:rFonts w:ascii="Calibri" w:hAnsi="Calibri" w:cs="Calibri" w:hint="cs"/>
          <w:b/>
          <w:bCs/>
          <w:color w:val="002060"/>
          <w:sz w:val="36"/>
          <w:szCs w:val="36"/>
          <w:highlight w:val="lightGray"/>
          <w:rtl/>
          <w:lang w:bidi="ar-EG"/>
        </w:rPr>
        <w:t xml:space="preserve"> </w:t>
      </w:r>
      <w:r w:rsidR="004A0D3D" w:rsidRPr="008D372C">
        <w:rPr>
          <w:rFonts w:ascii="Calibri" w:hAnsi="Calibri" w:cs="Calibri"/>
          <w:b/>
          <w:bCs/>
          <w:color w:val="002060"/>
          <w:sz w:val="36"/>
          <w:szCs w:val="36"/>
          <w:highlight w:val="lightGray"/>
          <w:rtl/>
          <w:lang w:bidi="ar-EG"/>
        </w:rPr>
        <w:t>جميل بصورة عميقة ومثير بصورة دا</w:t>
      </w:r>
      <w:r w:rsidR="006228D8" w:rsidRPr="008D372C">
        <w:rPr>
          <w:rFonts w:ascii="Calibri" w:hAnsi="Calibri" w:cs="Calibri"/>
          <w:b/>
          <w:bCs/>
          <w:color w:val="002060"/>
          <w:sz w:val="36"/>
          <w:szCs w:val="36"/>
          <w:highlight w:val="lightGray"/>
          <w:rtl/>
          <w:lang w:bidi="ar-EG"/>
        </w:rPr>
        <w:t>ئ</w:t>
      </w:r>
      <w:r w:rsidR="00892D83" w:rsidRPr="008D372C">
        <w:rPr>
          <w:rFonts w:ascii="Calibri" w:hAnsi="Calibri" w:cs="Calibri"/>
          <w:b/>
          <w:bCs/>
          <w:color w:val="002060"/>
          <w:sz w:val="36"/>
          <w:szCs w:val="36"/>
          <w:highlight w:val="lightGray"/>
          <w:rtl/>
          <w:lang w:bidi="ar-EG"/>
        </w:rPr>
        <w:t>مة</w:t>
      </w:r>
      <w:r w:rsidR="00892D83" w:rsidRPr="003544FD">
        <w:rPr>
          <w:rFonts w:ascii="Calibri" w:hAnsi="Calibri" w:cs="Calibri"/>
          <w:sz w:val="36"/>
          <w:szCs w:val="36"/>
          <w:rtl/>
          <w:lang w:bidi="ar-EG"/>
        </w:rPr>
        <w:t>»</w:t>
      </w:r>
      <w:r w:rsidR="004A0D3D" w:rsidRPr="003544FD">
        <w:rPr>
          <w:rFonts w:ascii="Calibri" w:hAnsi="Calibri" w:cs="Calibri"/>
          <w:sz w:val="36"/>
          <w:szCs w:val="36"/>
          <w:rtl/>
          <w:lang w:bidi="ar-EG"/>
        </w:rPr>
        <w:t>.</w:t>
      </w:r>
    </w:p>
    <w:p w14:paraId="6B2EC44A" w14:textId="679A8442" w:rsidR="00892D83" w:rsidRPr="008F0E10" w:rsidRDefault="00892D83" w:rsidP="00ED3922">
      <w:pPr>
        <w:widowControl w:val="0"/>
        <w:spacing w:line="240" w:lineRule="auto"/>
        <w:jc w:val="both"/>
        <w:rPr>
          <w:rFonts w:ascii="Calibri" w:hAnsi="Calibri" w:cs="Calibri"/>
          <w:sz w:val="36"/>
          <w:szCs w:val="36"/>
          <w:lang w:val="fr-FR" w:bidi="ar-EG"/>
        </w:rPr>
      </w:pPr>
      <w:r w:rsidRPr="008F0E10">
        <w:rPr>
          <w:rFonts w:ascii="Calibri" w:hAnsi="Calibri" w:cs="Calibri"/>
          <w:sz w:val="36"/>
          <w:szCs w:val="36"/>
          <w:lang w:val="fr-FR" w:bidi="ar-EG"/>
        </w:rPr>
        <w:t xml:space="preserve">Richard Dawkins, </w:t>
      </w:r>
      <w:r w:rsidR="009C436D" w:rsidRPr="008F0E10">
        <w:rPr>
          <w:rFonts w:ascii="Calibri" w:hAnsi="Calibri" w:cs="Calibri"/>
          <w:b/>
          <w:bCs/>
          <w:i/>
          <w:iCs/>
          <w:sz w:val="36"/>
          <w:szCs w:val="36"/>
          <w:lang w:val="fr-FR" w:bidi="ar-EG"/>
        </w:rPr>
        <w:t>A Devil’s</w:t>
      </w:r>
      <w:r w:rsidRPr="008F0E10">
        <w:rPr>
          <w:rFonts w:ascii="Calibri" w:hAnsi="Calibri" w:cs="Calibri"/>
          <w:b/>
          <w:bCs/>
          <w:i/>
          <w:iCs/>
          <w:sz w:val="36"/>
          <w:szCs w:val="36"/>
          <w:lang w:val="fr-FR" w:bidi="ar-EG"/>
        </w:rPr>
        <w:t xml:space="preserve"> Chaplain</w:t>
      </w:r>
      <w:r w:rsidRPr="008F0E10">
        <w:rPr>
          <w:rFonts w:ascii="Calibri" w:hAnsi="Calibri" w:cs="Calibri"/>
          <w:sz w:val="36"/>
          <w:szCs w:val="36"/>
          <w:lang w:val="fr-FR" w:bidi="ar-EG"/>
        </w:rPr>
        <w:t>, p42.</w:t>
      </w:r>
    </w:p>
    <w:p w14:paraId="37E721AD" w14:textId="32C9CC6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والجمال هو الذي جعل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ي الملحد (</w:t>
      </w:r>
      <w:r w:rsidRPr="003544FD">
        <w:rPr>
          <w:rFonts w:ascii="Calibri" w:hAnsi="Calibri" w:cs="Calibri"/>
          <w:b/>
          <w:bCs/>
          <w:sz w:val="36"/>
          <w:szCs w:val="36"/>
          <w:rtl/>
          <w:lang w:bidi="ar-EG"/>
        </w:rPr>
        <w:t>لورنس كراوس</w:t>
      </w:r>
      <w:r w:rsidRPr="003544FD">
        <w:rPr>
          <w:rFonts w:ascii="Calibri" w:hAnsi="Calibri" w:cs="Calibri"/>
          <w:sz w:val="36"/>
          <w:szCs w:val="36"/>
          <w:rtl/>
          <w:lang w:bidi="ar-EG"/>
        </w:rPr>
        <w:t>) يقول: «</w:t>
      </w:r>
      <w:r w:rsidRPr="00814D7A">
        <w:rPr>
          <w:rFonts w:ascii="Calibri" w:hAnsi="Calibri" w:cs="Calibri"/>
          <w:b/>
          <w:bCs/>
          <w:color w:val="002060"/>
          <w:sz w:val="36"/>
          <w:szCs w:val="36"/>
          <w:highlight w:val="lightGray"/>
          <w:rtl/>
          <w:lang w:bidi="ar-EG"/>
        </w:rPr>
        <w:t>توجد شاعرية جديرة بالملاحظة في الطبيعة</w:t>
      </w:r>
      <w:r w:rsidRPr="003544FD">
        <w:rPr>
          <w:rFonts w:ascii="Calibri" w:hAnsi="Calibri" w:cs="Calibri"/>
          <w:sz w:val="36"/>
          <w:szCs w:val="36"/>
          <w:rtl/>
          <w:lang w:bidi="ar-EG"/>
        </w:rPr>
        <w:t>»</w:t>
      </w:r>
    </w:p>
    <w:p w14:paraId="62BEB299" w14:textId="78CD911A" w:rsidR="00BA3305" w:rsidRPr="003544FD" w:rsidRDefault="00BA3305"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Lawrence M Krauss, </w:t>
      </w:r>
      <w:r w:rsidRPr="00287B46">
        <w:rPr>
          <w:rFonts w:ascii="Calibri" w:hAnsi="Calibri" w:cs="Calibri"/>
          <w:b/>
          <w:bCs/>
          <w:i/>
          <w:iCs/>
          <w:sz w:val="36"/>
          <w:szCs w:val="36"/>
          <w:lang w:bidi="ar-EG"/>
        </w:rPr>
        <w:t>The Greatest Story Ever ToldU- So Far: Why Are We Here</w:t>
      </w:r>
      <w:r w:rsidR="00287B46">
        <w:rPr>
          <w:rFonts w:ascii="Calibri" w:hAnsi="Calibri" w:cs="Calibri"/>
          <w:sz w:val="36"/>
          <w:szCs w:val="36"/>
          <w:lang w:bidi="ar-EG"/>
        </w:rPr>
        <w:t xml:space="preserve"> </w:t>
      </w:r>
      <w:r w:rsidRPr="003544FD">
        <w:rPr>
          <w:rFonts w:ascii="Calibri" w:hAnsi="Calibri" w:cs="Calibri"/>
          <w:sz w:val="36"/>
          <w:szCs w:val="36"/>
          <w:lang w:bidi="ar-EG"/>
        </w:rPr>
        <w:t>(Atria Books 2017)</w:t>
      </w:r>
      <w:r w:rsidR="00287B46">
        <w:rPr>
          <w:rFonts w:ascii="Calibri" w:hAnsi="Calibri" w:cs="Calibri"/>
          <w:sz w:val="36"/>
          <w:szCs w:val="36"/>
          <w:lang w:bidi="ar-EG"/>
        </w:rPr>
        <w:t xml:space="preserve">, </w:t>
      </w:r>
      <w:r w:rsidRPr="003544FD">
        <w:rPr>
          <w:rFonts w:ascii="Calibri" w:hAnsi="Calibri" w:cs="Calibri"/>
          <w:sz w:val="36"/>
          <w:szCs w:val="36"/>
          <w:lang w:bidi="ar-EG"/>
        </w:rPr>
        <w:t>p201.</w:t>
      </w:r>
    </w:p>
    <w:p w14:paraId="6948A73E" w14:textId="312DFFBF" w:rsidR="007732A6"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ما الفارق</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ذن -بيننا</w:t>
      </w:r>
      <w:r w:rsidR="00B86378">
        <w:rPr>
          <w:rFonts w:ascii="Calibri" w:hAnsi="Calibri" w:cs="Calibri" w:hint="cs"/>
          <w:sz w:val="36"/>
          <w:szCs w:val="36"/>
          <w:rtl/>
          <w:lang w:bidi="ar-EG"/>
        </w:rPr>
        <w:t xml:space="preserve"> </w:t>
      </w:r>
      <w:r w:rsidRPr="003544FD">
        <w:rPr>
          <w:rFonts w:ascii="Calibri" w:hAnsi="Calibri" w:cs="Calibri"/>
          <w:sz w:val="36"/>
          <w:szCs w:val="36"/>
          <w:rtl/>
          <w:lang w:bidi="ar-EG"/>
        </w:rPr>
        <w:t xml:space="preserve">وبين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علام الإلحاد؟ ليست هي</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ذن</w:t>
      </w:r>
      <w:r w:rsidR="00216845">
        <w:rPr>
          <w:rFonts w:ascii="Calibri" w:hAnsi="Calibri" w:cs="Calibri"/>
          <w:sz w:val="36"/>
          <w:szCs w:val="36"/>
          <w:rtl/>
          <w:lang w:bidi="ar-EG"/>
        </w:rPr>
        <w:t>-</w:t>
      </w:r>
      <w:r w:rsidRPr="003544FD">
        <w:rPr>
          <w:rFonts w:ascii="Calibri" w:hAnsi="Calibri" w:cs="Calibri"/>
          <w:sz w:val="36"/>
          <w:szCs w:val="36"/>
          <w:rtl/>
          <w:lang w:bidi="ar-EG"/>
        </w:rPr>
        <w:t>المقدمات،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نما هو ربط الحقا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ق بلوازمها</w:t>
      </w:r>
      <w:r w:rsidR="0057579D">
        <w:rPr>
          <w:rFonts w:ascii="Calibri" w:hAnsi="Calibri" w:cs="Calibri"/>
          <w:sz w:val="36"/>
          <w:szCs w:val="36"/>
          <w:rtl/>
          <w:lang w:bidi="ar-EG"/>
        </w:rPr>
        <w:t>،</w:t>
      </w:r>
      <w:r w:rsidRPr="003544FD">
        <w:rPr>
          <w:rFonts w:ascii="Calibri" w:hAnsi="Calibri" w:cs="Calibri"/>
          <w:sz w:val="36"/>
          <w:szCs w:val="36"/>
          <w:rtl/>
          <w:lang w:bidi="ar-EG"/>
        </w:rPr>
        <w:t xml:space="preserve"> والمقدمات بنتا</w:t>
      </w:r>
      <w:r w:rsidR="006228D8" w:rsidRPr="003544FD">
        <w:rPr>
          <w:rFonts w:ascii="Calibri" w:hAnsi="Calibri" w:cs="Calibri"/>
          <w:sz w:val="36"/>
          <w:szCs w:val="36"/>
          <w:rtl/>
          <w:lang w:bidi="ar-EG"/>
        </w:rPr>
        <w:t>ئ</w:t>
      </w:r>
      <w:r w:rsidRPr="003544FD">
        <w:rPr>
          <w:rFonts w:ascii="Calibri" w:hAnsi="Calibri" w:cs="Calibri"/>
          <w:sz w:val="36"/>
          <w:szCs w:val="36"/>
          <w:rtl/>
          <w:lang w:bidi="ar-EG"/>
        </w:rPr>
        <w:t>جها!</w:t>
      </w:r>
    </w:p>
    <w:p w14:paraId="1ACB3D01" w14:textId="355BEBE3" w:rsidR="00ED3922" w:rsidRPr="003544FD" w:rsidRDefault="00814D7A" w:rsidP="00E50938">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w:t>
      </w:r>
      <w:r w:rsidR="00ED3922" w:rsidRPr="00814D7A">
        <w:rPr>
          <w:rFonts w:ascii="Calibri" w:hAnsi="Calibri" w:cs="Calibri"/>
          <w:b/>
          <w:bCs/>
          <w:color w:val="002060"/>
          <w:sz w:val="36"/>
          <w:szCs w:val="36"/>
          <w:highlight w:val="lightGray"/>
          <w:rtl/>
          <w:lang w:bidi="ar-EG"/>
        </w:rPr>
        <w:t>من وجهة نظر داروينية، يعسر بجد تفسير: الحقيقة، والخير، والجمال، واهتمامنا بذلك</w:t>
      </w:r>
      <w:r w:rsidR="00ED3922" w:rsidRPr="003544FD">
        <w:rPr>
          <w:rFonts w:ascii="Calibri" w:hAnsi="Calibri" w:cs="Calibri"/>
          <w:b/>
          <w:bCs/>
          <w:sz w:val="36"/>
          <w:szCs w:val="36"/>
          <w:rtl/>
          <w:lang w:bidi="ar-EG"/>
        </w:rPr>
        <w:t>»</w:t>
      </w:r>
      <w:r w:rsidR="00ED3922" w:rsidRPr="003544FD">
        <w:rPr>
          <w:rFonts w:ascii="Calibri" w:hAnsi="Calibri" w:cs="Calibri"/>
          <w:sz w:val="36"/>
          <w:szCs w:val="36"/>
          <w:rtl/>
          <w:lang w:bidi="ar-EG"/>
        </w:rPr>
        <w:t xml:space="preserve">. </w:t>
      </w:r>
      <w:r w:rsidR="008F7436" w:rsidRPr="003544FD">
        <w:rPr>
          <w:rFonts w:ascii="Calibri" w:hAnsi="Calibri" w:cs="Calibri" w:hint="cs"/>
          <w:sz w:val="36"/>
          <w:szCs w:val="36"/>
          <w:rtl/>
          <w:lang w:bidi="ar-EG"/>
        </w:rPr>
        <w:t>الفيلسوف</w:t>
      </w:r>
      <w:r w:rsidR="00ED3922" w:rsidRPr="003544FD">
        <w:rPr>
          <w:rFonts w:ascii="Calibri" w:hAnsi="Calibri" w:cs="Calibri"/>
          <w:sz w:val="36"/>
          <w:szCs w:val="36"/>
          <w:rtl/>
          <w:lang w:bidi="ar-EG"/>
        </w:rPr>
        <w:t xml:space="preserve"> (</w:t>
      </w:r>
      <w:r w:rsidR="00ED3922" w:rsidRPr="003544FD">
        <w:rPr>
          <w:rFonts w:ascii="Calibri" w:hAnsi="Calibri" w:cs="Calibri"/>
          <w:b/>
          <w:bCs/>
          <w:sz w:val="36"/>
          <w:szCs w:val="36"/>
          <w:rtl/>
          <w:lang w:bidi="ar-EG"/>
        </w:rPr>
        <w:t>أنثوني أوهير</w:t>
      </w:r>
      <w:r w:rsidR="00ED3922" w:rsidRPr="003544FD">
        <w:rPr>
          <w:rFonts w:ascii="Calibri" w:hAnsi="Calibri" w:cs="Calibri"/>
          <w:sz w:val="36"/>
          <w:szCs w:val="36"/>
          <w:rtl/>
          <w:lang w:bidi="ar-EG"/>
        </w:rPr>
        <w:t>).</w:t>
      </w:r>
    </w:p>
    <w:p w14:paraId="1F1D69E1" w14:textId="33F1B284" w:rsidR="00BA3305" w:rsidRPr="003544FD" w:rsidRDefault="00BA3305"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أنثوني أوهير </w:t>
      </w:r>
      <w:r w:rsidRPr="003544FD">
        <w:rPr>
          <w:rFonts w:ascii="Calibri" w:hAnsi="Calibri" w:cs="Calibri"/>
          <w:sz w:val="36"/>
          <w:szCs w:val="36"/>
          <w:lang w:bidi="ar-EG"/>
        </w:rPr>
        <w:t>Anthony O’Hear</w:t>
      </w:r>
      <w:r w:rsidRPr="003544FD">
        <w:rPr>
          <w:rFonts w:ascii="Calibri" w:hAnsi="Calibri" w:cs="Calibri"/>
          <w:sz w:val="36"/>
          <w:szCs w:val="36"/>
          <w:rtl/>
          <w:lang w:bidi="ar-EG"/>
        </w:rPr>
        <w:t xml:space="preserve"> (1942ـــــ): فيلسوف بريطاني. أستاذ الفلسفة في جامعة «باكنغام»، والمدير الفخري «للم</w:t>
      </w:r>
      <w:r w:rsidR="00D403DB">
        <w:rPr>
          <w:rFonts w:ascii="Calibri" w:hAnsi="Calibri" w:cs="Calibri"/>
          <w:sz w:val="36"/>
          <w:szCs w:val="36"/>
          <w:rtl/>
          <w:lang w:bidi="ar-EG"/>
        </w:rPr>
        <w:t>ؤ</w:t>
      </w:r>
      <w:r w:rsidRPr="003544FD">
        <w:rPr>
          <w:rFonts w:ascii="Calibri" w:hAnsi="Calibri" w:cs="Calibri"/>
          <w:sz w:val="36"/>
          <w:szCs w:val="36"/>
          <w:rtl/>
          <w:lang w:bidi="ar-EG"/>
        </w:rPr>
        <w:t>سسة الملكية للفلسفة».</w:t>
      </w:r>
    </w:p>
    <w:p w14:paraId="1BF03F02" w14:textId="3F55F511" w:rsidR="00BA3305" w:rsidRPr="003544FD" w:rsidRDefault="00BA3305"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Anthony O ’Hear, </w:t>
      </w:r>
      <w:r w:rsidRPr="00287B46">
        <w:rPr>
          <w:rFonts w:ascii="Calibri" w:hAnsi="Calibri" w:cs="Calibri"/>
          <w:b/>
          <w:bCs/>
          <w:i/>
          <w:iCs/>
          <w:sz w:val="36"/>
          <w:szCs w:val="36"/>
          <w:lang w:bidi="ar-EG"/>
        </w:rPr>
        <w:t>Beyond Evolution</w:t>
      </w:r>
      <w:r w:rsidRPr="003544FD">
        <w:rPr>
          <w:rFonts w:ascii="Calibri" w:hAnsi="Calibri" w:cs="Calibri"/>
          <w:sz w:val="36"/>
          <w:szCs w:val="36"/>
          <w:lang w:bidi="ar-EG"/>
        </w:rPr>
        <w:t>, p214</w:t>
      </w:r>
      <w:r w:rsidR="00287B46">
        <w:rPr>
          <w:rFonts w:ascii="Calibri" w:hAnsi="Calibri" w:cs="Calibri"/>
          <w:sz w:val="36"/>
          <w:szCs w:val="36"/>
          <w:lang w:bidi="ar-EG"/>
        </w:rPr>
        <w:t>.</w:t>
      </w:r>
    </w:p>
    <w:p w14:paraId="2B70DE64" w14:textId="7E40AB6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يلزم من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نكار حقيقة الجمال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جمل شيء في العالم ك</w:t>
      </w:r>
      <w:r w:rsidR="006228D8" w:rsidRPr="003544FD">
        <w:rPr>
          <w:rFonts w:ascii="Calibri" w:hAnsi="Calibri" w:cs="Calibri"/>
          <w:sz w:val="36"/>
          <w:szCs w:val="36"/>
          <w:rtl/>
          <w:lang w:bidi="ar-EG"/>
        </w:rPr>
        <w:t>أ</w:t>
      </w:r>
      <w:r w:rsidRPr="003544FD">
        <w:rPr>
          <w:rFonts w:ascii="Calibri" w:hAnsi="Calibri" w:cs="Calibri"/>
          <w:sz w:val="36"/>
          <w:szCs w:val="36"/>
          <w:rtl/>
          <w:lang w:bidi="ar-EG"/>
        </w:rPr>
        <w:t>قبح شيء فيه، ف</w:t>
      </w:r>
      <w:r w:rsidR="006228D8" w:rsidRPr="003544FD">
        <w:rPr>
          <w:rFonts w:ascii="Calibri" w:hAnsi="Calibri" w:cs="Calibri"/>
          <w:sz w:val="36"/>
          <w:szCs w:val="36"/>
          <w:rtl/>
          <w:lang w:bidi="ar-EG"/>
        </w:rPr>
        <w:t>أ</w:t>
      </w:r>
      <w:r w:rsidR="00BA3305" w:rsidRPr="003544FD">
        <w:rPr>
          <w:rFonts w:ascii="Calibri" w:hAnsi="Calibri" w:cs="Calibri"/>
          <w:sz w:val="36"/>
          <w:szCs w:val="36"/>
          <w:rtl/>
          <w:lang w:bidi="ar-EG"/>
        </w:rPr>
        <w:t>ر متعفن كزهر</w:t>
      </w:r>
      <w:r w:rsidRPr="003544FD">
        <w:rPr>
          <w:rFonts w:ascii="Calibri" w:hAnsi="Calibri" w:cs="Calibri"/>
          <w:sz w:val="36"/>
          <w:szCs w:val="36"/>
          <w:rtl/>
          <w:lang w:bidi="ar-EG"/>
        </w:rPr>
        <w:t xml:space="preserve">ة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وركيد.</w:t>
      </w:r>
    </w:p>
    <w:p w14:paraId="5D6A2091" w14:textId="6CA5DE45" w:rsidR="003179D8" w:rsidRPr="00ED3922" w:rsidRDefault="00BA3305" w:rsidP="00ED3922">
      <w:pPr>
        <w:keepNext/>
        <w:widowControl w:val="0"/>
        <w:bidi/>
        <w:spacing w:line="240" w:lineRule="auto"/>
        <w:jc w:val="center"/>
        <w:outlineLvl w:val="2"/>
        <w:rPr>
          <w:rFonts w:ascii="Calibri" w:hAnsi="Calibri" w:cs="Calibri"/>
          <w:b/>
          <w:bCs/>
          <w:sz w:val="36"/>
          <w:szCs w:val="36"/>
          <w:highlight w:val="yellow"/>
          <w:u w:val="single"/>
          <w:lang w:bidi="ar-EG"/>
        </w:rPr>
      </w:pPr>
      <w:bookmarkStart w:id="266" w:name="_Toc178854496"/>
      <w:r w:rsidRPr="00174D3D">
        <w:rPr>
          <w:rFonts w:ascii="Calibri" w:hAnsi="Calibri" w:cs="Calibri"/>
          <w:b/>
          <w:bCs/>
          <w:sz w:val="36"/>
          <w:szCs w:val="36"/>
          <w:highlight w:val="yellow"/>
          <w:u w:val="single"/>
          <w:rtl/>
          <w:lang w:bidi="ar-EG"/>
        </w:rPr>
        <w:t>مراجع للت</w:t>
      </w:r>
      <w:r w:rsidR="00287B4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وس</w:t>
      </w:r>
      <w:r w:rsidR="00287B46">
        <w:rPr>
          <w:rFonts w:ascii="Calibri" w:hAnsi="Calibri" w:cs="Calibri" w:hint="cs"/>
          <w:b/>
          <w:bCs/>
          <w:sz w:val="36"/>
          <w:szCs w:val="36"/>
          <w:highlight w:val="yellow"/>
          <w:u w:val="single"/>
          <w:rtl/>
          <w:lang w:bidi="ar-EG"/>
        </w:rPr>
        <w:t>ُّ</w:t>
      </w:r>
      <w:r w:rsidRPr="00174D3D">
        <w:rPr>
          <w:rFonts w:ascii="Calibri" w:hAnsi="Calibri" w:cs="Calibri"/>
          <w:b/>
          <w:bCs/>
          <w:sz w:val="36"/>
          <w:szCs w:val="36"/>
          <w:highlight w:val="yellow"/>
          <w:u w:val="single"/>
          <w:rtl/>
          <w:lang w:bidi="ar-EG"/>
        </w:rPr>
        <w:t>ع</w:t>
      </w:r>
      <w:bookmarkEnd w:id="266"/>
    </w:p>
    <w:p w14:paraId="0F931B99" w14:textId="070D8671" w:rsidR="00F87334" w:rsidRPr="003544FD" w:rsidRDefault="00F87334" w:rsidP="00E50938">
      <w:pPr>
        <w:widowControl w:val="0"/>
        <w:spacing w:line="240" w:lineRule="auto"/>
        <w:jc w:val="both"/>
        <w:rPr>
          <w:rFonts w:ascii="Calibri" w:hAnsi="Calibri" w:cs="Calibri"/>
          <w:sz w:val="36"/>
          <w:szCs w:val="36"/>
          <w:lang w:bidi="ar-EG"/>
        </w:rPr>
      </w:pPr>
      <w:r w:rsidRPr="00F87334">
        <w:rPr>
          <w:rFonts w:ascii="Calibri" w:hAnsi="Calibri" w:cs="Calibri"/>
          <w:sz w:val="36"/>
          <w:szCs w:val="36"/>
          <w:lang w:bidi="ar-EG"/>
        </w:rPr>
        <w:t xml:space="preserve">Thomas Dubay, </w:t>
      </w:r>
      <w:r w:rsidRPr="00F87334">
        <w:rPr>
          <w:rFonts w:ascii="Calibri" w:hAnsi="Calibri" w:cs="Calibri"/>
          <w:b/>
          <w:bCs/>
          <w:i/>
          <w:iCs/>
          <w:sz w:val="36"/>
          <w:szCs w:val="36"/>
          <w:lang w:bidi="ar-EG"/>
        </w:rPr>
        <w:t xml:space="preserve">The Evidential Power of Beauty: Science and Theology </w:t>
      </w:r>
      <w:r w:rsidRPr="00F87334">
        <w:rPr>
          <w:rFonts w:ascii="Calibri" w:hAnsi="Calibri" w:cs="Calibri"/>
          <w:b/>
          <w:bCs/>
          <w:i/>
          <w:iCs/>
          <w:sz w:val="36"/>
          <w:szCs w:val="36"/>
          <w:lang w:bidi="ar-EG"/>
        </w:rPr>
        <w:lastRenderedPageBreak/>
        <w:t>Meet</w:t>
      </w:r>
      <w:r w:rsidRPr="00F87334">
        <w:rPr>
          <w:rFonts w:ascii="Calibri" w:hAnsi="Calibri" w:cs="Calibri"/>
          <w:sz w:val="36"/>
          <w:szCs w:val="36"/>
          <w:lang w:bidi="ar-EG"/>
        </w:rPr>
        <w:t>, San Fransisco, Calif.: Ignatius, 1999.</w:t>
      </w:r>
    </w:p>
    <w:p w14:paraId="017A3F29" w14:textId="1818DA73" w:rsidR="003179D8" w:rsidRPr="003544FD" w:rsidRDefault="004A0D3D"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Benjamin Wiker and Jonathan Witt, </w:t>
      </w:r>
      <w:r w:rsidR="000167AB" w:rsidRPr="000167AB">
        <w:rPr>
          <w:rFonts w:ascii="Calibri" w:hAnsi="Calibri" w:cs="Calibri"/>
          <w:b/>
          <w:bCs/>
          <w:i/>
          <w:iCs/>
          <w:sz w:val="36"/>
          <w:szCs w:val="36"/>
          <w:lang w:bidi="ar-EG"/>
        </w:rPr>
        <w:t>A</w:t>
      </w:r>
      <w:r w:rsidRPr="000167AB">
        <w:rPr>
          <w:rFonts w:ascii="Calibri" w:hAnsi="Calibri" w:cs="Calibri"/>
          <w:b/>
          <w:bCs/>
          <w:i/>
          <w:iCs/>
          <w:sz w:val="36"/>
          <w:szCs w:val="36"/>
          <w:lang w:bidi="ar-EG"/>
        </w:rPr>
        <w:t xml:space="preserve"> Meaningful World: How the Arts and Sciences Reveal the Genius of Nature</w:t>
      </w:r>
      <w:r w:rsidRPr="003544FD">
        <w:rPr>
          <w:rFonts w:ascii="Calibri" w:hAnsi="Calibri" w:cs="Calibri"/>
          <w:sz w:val="36"/>
          <w:szCs w:val="36"/>
          <w:lang w:bidi="ar-EG"/>
        </w:rPr>
        <w:t>, Downers Grove, IL: InterVarsity Press, 2006</w:t>
      </w:r>
      <w:r w:rsidRPr="003544FD">
        <w:rPr>
          <w:rFonts w:ascii="Calibri" w:hAnsi="Calibri" w:cs="Calibri"/>
          <w:sz w:val="36"/>
          <w:szCs w:val="36"/>
          <w:rtl/>
          <w:lang w:bidi="ar-EG"/>
        </w:rPr>
        <w:t>.</w:t>
      </w:r>
    </w:p>
    <w:p w14:paraId="3E7F4252" w14:textId="2AF96741" w:rsidR="003179D8" w:rsidRPr="003544FD" w:rsidRDefault="004A0D3D"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Russell Howell, “</w:t>
      </w:r>
      <w:r w:rsidRPr="000167AB">
        <w:rPr>
          <w:rFonts w:ascii="Calibri" w:hAnsi="Calibri" w:cs="Calibri"/>
          <w:b/>
          <w:bCs/>
          <w:i/>
          <w:iCs/>
          <w:sz w:val="36"/>
          <w:szCs w:val="36"/>
          <w:lang w:bidi="ar-EG"/>
        </w:rPr>
        <w:t>Does Mathematical Beauty Pose Problem for Natura</w:t>
      </w:r>
      <w:r w:rsidR="008F7436">
        <w:rPr>
          <w:rFonts w:ascii="Calibri" w:hAnsi="Calibri" w:cs="Calibri"/>
          <w:b/>
          <w:bCs/>
          <w:i/>
          <w:iCs/>
          <w:sz w:val="36"/>
          <w:szCs w:val="36"/>
          <w:lang w:bidi="ar-EG"/>
        </w:rPr>
        <w:t>li</w:t>
      </w:r>
      <w:r w:rsidRPr="000167AB">
        <w:rPr>
          <w:rFonts w:ascii="Calibri" w:hAnsi="Calibri" w:cs="Calibri"/>
          <w:b/>
          <w:bCs/>
          <w:i/>
          <w:iCs/>
          <w:sz w:val="36"/>
          <w:szCs w:val="36"/>
          <w:lang w:bidi="ar-EG"/>
        </w:rPr>
        <w:t>sm?</w:t>
      </w:r>
      <w:r w:rsidRPr="003544FD">
        <w:rPr>
          <w:rFonts w:ascii="Calibri" w:hAnsi="Calibri" w:cs="Calibri"/>
          <w:sz w:val="36"/>
          <w:szCs w:val="36"/>
          <w:lang w:bidi="ar-EG"/>
        </w:rPr>
        <w:t>” Christian Scholar’s Review</w:t>
      </w:r>
      <w:r w:rsidR="000167AB">
        <w:rPr>
          <w:rFonts w:ascii="Calibri" w:hAnsi="Calibri" w:cs="Calibri"/>
          <w:sz w:val="36"/>
          <w:szCs w:val="36"/>
          <w:lang w:bidi="ar-EG"/>
        </w:rPr>
        <w:t xml:space="preserve"> </w:t>
      </w:r>
      <w:r w:rsidR="00BA3305" w:rsidRPr="003544FD">
        <w:rPr>
          <w:rFonts w:ascii="Calibri" w:hAnsi="Calibri" w:cs="Calibri"/>
          <w:sz w:val="36"/>
          <w:szCs w:val="36"/>
          <w:lang w:bidi="ar-EG"/>
        </w:rPr>
        <w:t>(2007)</w:t>
      </w:r>
      <w:r w:rsidR="000167AB">
        <w:rPr>
          <w:rFonts w:ascii="Calibri" w:hAnsi="Calibri" w:cs="Calibri"/>
          <w:sz w:val="36"/>
          <w:szCs w:val="36"/>
          <w:lang w:bidi="ar-EG"/>
        </w:rPr>
        <w:t>.</w:t>
      </w:r>
    </w:p>
    <w:p w14:paraId="777299C1" w14:textId="1D93CCC2" w:rsidR="00834479" w:rsidRDefault="00834479" w:rsidP="00E50938">
      <w:pPr>
        <w:widowControl w:val="0"/>
        <w:spacing w:line="240" w:lineRule="auto"/>
        <w:jc w:val="both"/>
        <w:rPr>
          <w:rFonts w:ascii="Calibri" w:hAnsi="Calibri" w:cs="Calibri"/>
          <w:sz w:val="36"/>
          <w:szCs w:val="36"/>
        </w:rPr>
      </w:pPr>
      <w:r w:rsidRPr="00834479">
        <w:rPr>
          <w:rFonts w:ascii="Calibri" w:hAnsi="Calibri" w:cs="Calibri"/>
          <w:sz w:val="36"/>
          <w:szCs w:val="36"/>
        </w:rPr>
        <w:t xml:space="preserve">Nancy Pearcey, </w:t>
      </w:r>
      <w:r w:rsidRPr="00834479">
        <w:rPr>
          <w:rFonts w:ascii="Calibri" w:hAnsi="Calibri" w:cs="Calibri"/>
          <w:b/>
          <w:bCs/>
          <w:i/>
          <w:iCs/>
          <w:sz w:val="36"/>
          <w:szCs w:val="36"/>
        </w:rPr>
        <w:t>Saving Leonardo: A Call to Resist the Secular Assault on Mind</w:t>
      </w:r>
      <w:r w:rsidRPr="00834479">
        <w:rPr>
          <w:rFonts w:ascii="Calibri" w:hAnsi="Calibri" w:cs="Calibri"/>
          <w:sz w:val="36"/>
          <w:szCs w:val="36"/>
        </w:rPr>
        <w:t>, Nashville, Tennessee: B &amp; H Publishing Group, 2010.</w:t>
      </w:r>
    </w:p>
    <w:p w14:paraId="516706E0" w14:textId="6BAC1F8F" w:rsidR="003179D8" w:rsidRPr="00DB1BD7" w:rsidRDefault="00BA3305" w:rsidP="00DE2D4C">
      <w:pPr>
        <w:keepNext/>
        <w:widowControl w:val="0"/>
        <w:bidi/>
        <w:spacing w:line="240" w:lineRule="auto"/>
        <w:jc w:val="center"/>
        <w:outlineLvl w:val="0"/>
        <w:rPr>
          <w:rFonts w:ascii="Calibri" w:hAnsi="Calibri" w:cs="Calibri"/>
          <w:b/>
          <w:bCs/>
          <w:sz w:val="36"/>
          <w:szCs w:val="36"/>
          <w:highlight w:val="green"/>
          <w:u w:val="single"/>
          <w:lang w:bidi="ar-EG"/>
        </w:rPr>
      </w:pPr>
      <w:bookmarkStart w:id="267" w:name="_Toc178854497"/>
      <w:r w:rsidRPr="00DB1BD7">
        <w:rPr>
          <w:rFonts w:ascii="Calibri" w:hAnsi="Calibri" w:cs="Calibri"/>
          <w:b/>
          <w:bCs/>
          <w:sz w:val="36"/>
          <w:szCs w:val="36"/>
          <w:highlight w:val="green"/>
          <w:u w:val="single"/>
          <w:rtl/>
          <w:lang w:bidi="ar-EG"/>
        </w:rPr>
        <w:t>م</w:t>
      </w:r>
      <w:r w:rsidR="00834479" w:rsidRPr="00DB1BD7">
        <w:rPr>
          <w:rFonts w:ascii="Calibri" w:hAnsi="Calibri" w:cs="Calibri" w:hint="cs"/>
          <w:b/>
          <w:bCs/>
          <w:sz w:val="36"/>
          <w:szCs w:val="36"/>
          <w:highlight w:val="green"/>
          <w:u w:val="single"/>
          <w:rtl/>
          <w:lang w:bidi="ar-EG"/>
        </w:rPr>
        <w:t>ُ</w:t>
      </w:r>
      <w:r w:rsidRPr="00DB1BD7">
        <w:rPr>
          <w:rFonts w:ascii="Calibri" w:hAnsi="Calibri" w:cs="Calibri"/>
          <w:b/>
          <w:bCs/>
          <w:sz w:val="36"/>
          <w:szCs w:val="36"/>
          <w:highlight w:val="green"/>
          <w:u w:val="single"/>
          <w:rtl/>
          <w:lang w:bidi="ar-EG"/>
        </w:rPr>
        <w:t>حلق</w:t>
      </w:r>
      <w:r w:rsidR="00DE2D4C" w:rsidRPr="00DB1BD7">
        <w:rPr>
          <w:rFonts w:ascii="Calibri" w:hAnsi="Calibri" w:cs="Calibri" w:hint="cs"/>
          <w:b/>
          <w:bCs/>
          <w:sz w:val="36"/>
          <w:szCs w:val="36"/>
          <w:highlight w:val="green"/>
          <w:u w:val="single"/>
          <w:rtl/>
          <w:lang w:bidi="ar-EG"/>
        </w:rPr>
        <w:t>:</w:t>
      </w:r>
      <w:r w:rsidR="004A0D3D" w:rsidRPr="00DB1BD7">
        <w:rPr>
          <w:rFonts w:ascii="Calibri" w:hAnsi="Calibri" w:cs="Calibri"/>
          <w:b/>
          <w:bCs/>
          <w:sz w:val="36"/>
          <w:szCs w:val="36"/>
          <w:highlight w:val="green"/>
          <w:u w:val="single"/>
          <w:rtl/>
          <w:lang w:bidi="ar-EG"/>
        </w:rPr>
        <w:t xml:space="preserve"> توحيد </w:t>
      </w:r>
      <w:r w:rsidR="006228D8" w:rsidRPr="00DB1BD7">
        <w:rPr>
          <w:rFonts w:ascii="Calibri" w:hAnsi="Calibri" w:cs="Calibri"/>
          <w:b/>
          <w:bCs/>
          <w:sz w:val="36"/>
          <w:szCs w:val="36"/>
          <w:highlight w:val="green"/>
          <w:u w:val="single"/>
          <w:rtl/>
          <w:lang w:bidi="ar-EG"/>
        </w:rPr>
        <w:t>أ</w:t>
      </w:r>
      <w:r w:rsidR="004A0D3D" w:rsidRPr="00DB1BD7">
        <w:rPr>
          <w:rFonts w:ascii="Calibri" w:hAnsi="Calibri" w:cs="Calibri"/>
          <w:b/>
          <w:bCs/>
          <w:sz w:val="36"/>
          <w:szCs w:val="36"/>
          <w:highlight w:val="green"/>
          <w:u w:val="single"/>
          <w:rtl/>
          <w:lang w:bidi="ar-EG"/>
        </w:rPr>
        <w:t>م تعد</w:t>
      </w:r>
      <w:r w:rsidR="00834479" w:rsidRPr="00DB1BD7">
        <w:rPr>
          <w:rFonts w:ascii="Calibri" w:hAnsi="Calibri" w:cs="Calibri" w:hint="cs"/>
          <w:b/>
          <w:bCs/>
          <w:sz w:val="36"/>
          <w:szCs w:val="36"/>
          <w:highlight w:val="green"/>
          <w:u w:val="single"/>
          <w:rtl/>
          <w:lang w:bidi="ar-EG"/>
        </w:rPr>
        <w:t>ُّ</w:t>
      </w:r>
      <w:r w:rsidR="004A0D3D" w:rsidRPr="00DB1BD7">
        <w:rPr>
          <w:rFonts w:ascii="Calibri" w:hAnsi="Calibri" w:cs="Calibri"/>
          <w:b/>
          <w:bCs/>
          <w:sz w:val="36"/>
          <w:szCs w:val="36"/>
          <w:highlight w:val="green"/>
          <w:u w:val="single"/>
          <w:rtl/>
          <w:lang w:bidi="ar-EG"/>
        </w:rPr>
        <w:t xml:space="preserve">د </w:t>
      </w:r>
      <w:r w:rsidRPr="00DB1BD7">
        <w:rPr>
          <w:rFonts w:ascii="Calibri" w:hAnsi="Calibri" w:cs="Calibri"/>
          <w:b/>
          <w:bCs/>
          <w:sz w:val="36"/>
          <w:szCs w:val="36"/>
          <w:highlight w:val="green"/>
          <w:u w:val="single"/>
          <w:rtl/>
          <w:lang w:bidi="ar-EG"/>
        </w:rPr>
        <w:t>آ</w:t>
      </w:r>
      <w:r w:rsidR="004A0D3D" w:rsidRPr="00DB1BD7">
        <w:rPr>
          <w:rFonts w:ascii="Calibri" w:hAnsi="Calibri" w:cs="Calibri"/>
          <w:b/>
          <w:bCs/>
          <w:sz w:val="36"/>
          <w:szCs w:val="36"/>
          <w:highlight w:val="green"/>
          <w:u w:val="single"/>
          <w:rtl/>
          <w:lang w:bidi="ar-EG"/>
        </w:rPr>
        <w:t>لهة</w:t>
      </w:r>
      <w:bookmarkEnd w:id="267"/>
    </w:p>
    <w:p w14:paraId="68548359" w14:textId="7629A07D" w:rsidR="003179D8" w:rsidRPr="003544FD" w:rsidRDefault="00DA6ECD" w:rsidP="007732A6">
      <w:pPr>
        <w:widowControl w:val="0"/>
        <w:bidi/>
        <w:spacing w:line="240" w:lineRule="auto"/>
        <w:jc w:val="both"/>
        <w:rPr>
          <w:rFonts w:ascii="Calibri" w:hAnsi="Calibri" w:cs="Calibri"/>
          <w:b/>
          <w:bCs/>
          <w:sz w:val="36"/>
          <w:szCs w:val="36"/>
          <w:lang w:bidi="ar-EG"/>
        </w:rPr>
      </w:pPr>
      <w:r w:rsidRPr="003544FD">
        <w:rPr>
          <w:rFonts w:ascii="Calibri" w:hAnsi="Calibri" w:cs="Calibri" w:hint="cs"/>
          <w:b/>
          <w:bCs/>
          <w:sz w:val="36"/>
          <w:szCs w:val="36"/>
          <w:rtl/>
          <w:lang w:bidi="ar-EG"/>
        </w:rPr>
        <w:t>الإسلام</w:t>
      </w:r>
      <w:r w:rsidR="004A0D3D" w:rsidRPr="003544FD">
        <w:rPr>
          <w:rFonts w:ascii="Calibri" w:hAnsi="Calibri" w:cs="Calibri"/>
          <w:b/>
          <w:bCs/>
          <w:sz w:val="36"/>
          <w:szCs w:val="36"/>
          <w:rtl/>
          <w:lang w:bidi="ar-EG"/>
        </w:rPr>
        <w:t xml:space="preserve"> دين التوحيد النقي:</w:t>
      </w:r>
    </w:p>
    <w:p w14:paraId="0426E28E" w14:textId="696593D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الأستاذ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نور الجندي</w:t>
      </w:r>
      <w:r w:rsidRPr="003544FD">
        <w:rPr>
          <w:rFonts w:ascii="Calibri" w:hAnsi="Calibri" w:cs="Calibri"/>
          <w:sz w:val="36"/>
          <w:szCs w:val="36"/>
          <w:rtl/>
          <w:lang w:bidi="ar-EG"/>
        </w:rPr>
        <w:t>): «</w:t>
      </w:r>
      <w:r w:rsidR="000E6962" w:rsidRPr="00814D7A">
        <w:rPr>
          <w:rFonts w:ascii="Calibri" w:hAnsi="Calibri" w:cs="Calibri"/>
          <w:b/>
          <w:bCs/>
          <w:color w:val="002060"/>
          <w:sz w:val="36"/>
          <w:szCs w:val="36"/>
          <w:highlight w:val="lightGray"/>
          <w:rtl/>
          <w:lang w:bidi="ar-EG"/>
        </w:rPr>
        <w:t>إ</w:t>
      </w:r>
      <w:r w:rsidRPr="00814D7A">
        <w:rPr>
          <w:rFonts w:ascii="Calibri" w:hAnsi="Calibri" w:cs="Calibri"/>
          <w:b/>
          <w:bCs/>
          <w:color w:val="002060"/>
          <w:sz w:val="36"/>
          <w:szCs w:val="36"/>
          <w:highlight w:val="lightGray"/>
          <w:rtl/>
          <w:lang w:bidi="ar-EG"/>
        </w:rPr>
        <w:t xml:space="preserve">ذا قيل: </w:t>
      </w:r>
      <w:r w:rsidR="000E6962" w:rsidRPr="00814D7A">
        <w:rPr>
          <w:rFonts w:ascii="Calibri" w:hAnsi="Calibri" w:cs="Calibri"/>
          <w:b/>
          <w:bCs/>
          <w:color w:val="002060"/>
          <w:sz w:val="36"/>
          <w:szCs w:val="36"/>
          <w:highlight w:val="lightGray"/>
          <w:rtl/>
          <w:lang w:bidi="ar-EG"/>
        </w:rPr>
        <w:t>إ</w:t>
      </w:r>
      <w:r w:rsidRPr="00814D7A">
        <w:rPr>
          <w:rFonts w:ascii="Calibri" w:hAnsi="Calibri" w:cs="Calibri"/>
          <w:b/>
          <w:bCs/>
          <w:color w:val="002060"/>
          <w:sz w:val="36"/>
          <w:szCs w:val="36"/>
          <w:highlight w:val="lightGray"/>
          <w:rtl/>
          <w:lang w:bidi="ar-EG"/>
        </w:rPr>
        <w:t>ن لكل دين طابعا؛ ف</w:t>
      </w:r>
      <w:r w:rsidR="000E6962" w:rsidRPr="00814D7A">
        <w:rPr>
          <w:rFonts w:ascii="Calibri" w:hAnsi="Calibri" w:cs="Calibri"/>
          <w:b/>
          <w:bCs/>
          <w:color w:val="002060"/>
          <w:sz w:val="36"/>
          <w:szCs w:val="36"/>
          <w:highlight w:val="lightGray"/>
          <w:rtl/>
          <w:lang w:bidi="ar-EG"/>
        </w:rPr>
        <w:t>إ</w:t>
      </w:r>
      <w:r w:rsidRPr="00814D7A">
        <w:rPr>
          <w:rFonts w:ascii="Calibri" w:hAnsi="Calibri" w:cs="Calibri"/>
          <w:b/>
          <w:bCs/>
          <w:color w:val="002060"/>
          <w:sz w:val="36"/>
          <w:szCs w:val="36"/>
          <w:highlight w:val="lightGray"/>
          <w:rtl/>
          <w:lang w:bidi="ar-EG"/>
        </w:rPr>
        <w:t>ن طابع الإسلام هو «التوحيد»؛ فهو لبابه، ومنهجه، وقوامه، والقا</w:t>
      </w:r>
      <w:r w:rsidR="006228D8" w:rsidRPr="00814D7A">
        <w:rPr>
          <w:rFonts w:ascii="Calibri" w:hAnsi="Calibri" w:cs="Calibri"/>
          <w:b/>
          <w:bCs/>
          <w:color w:val="002060"/>
          <w:sz w:val="36"/>
          <w:szCs w:val="36"/>
          <w:highlight w:val="lightGray"/>
          <w:rtl/>
          <w:lang w:bidi="ar-EG"/>
        </w:rPr>
        <w:t>ئ</w:t>
      </w:r>
      <w:r w:rsidRPr="00814D7A">
        <w:rPr>
          <w:rFonts w:ascii="Calibri" w:hAnsi="Calibri" w:cs="Calibri"/>
          <w:b/>
          <w:bCs/>
          <w:color w:val="002060"/>
          <w:sz w:val="36"/>
          <w:szCs w:val="36"/>
          <w:highlight w:val="lightGray"/>
          <w:rtl/>
          <w:lang w:bidi="ar-EG"/>
        </w:rPr>
        <w:t>م المشترك على ق</w:t>
      </w:r>
      <w:r w:rsidR="00DA6ECD" w:rsidRPr="00814D7A">
        <w:rPr>
          <w:rFonts w:ascii="Calibri" w:hAnsi="Calibri" w:cs="Calibri" w:hint="cs"/>
          <w:b/>
          <w:bCs/>
          <w:color w:val="002060"/>
          <w:sz w:val="36"/>
          <w:szCs w:val="36"/>
          <w:highlight w:val="lightGray"/>
          <w:rtl/>
          <w:lang w:bidi="ar-EG"/>
        </w:rPr>
        <w:t>ِ</w:t>
      </w:r>
      <w:r w:rsidRPr="00814D7A">
        <w:rPr>
          <w:rFonts w:ascii="Calibri" w:hAnsi="Calibri" w:cs="Calibri"/>
          <w:b/>
          <w:bCs/>
          <w:color w:val="002060"/>
          <w:sz w:val="36"/>
          <w:szCs w:val="36"/>
          <w:highlight w:val="lightGray"/>
          <w:rtl/>
          <w:lang w:bidi="ar-EG"/>
        </w:rPr>
        <w:t>ي</w:t>
      </w:r>
      <w:r w:rsidR="00DA6ECD" w:rsidRPr="00814D7A">
        <w:rPr>
          <w:rFonts w:ascii="Calibri" w:hAnsi="Calibri" w:cs="Calibri" w:hint="cs"/>
          <w:b/>
          <w:bCs/>
          <w:color w:val="002060"/>
          <w:sz w:val="36"/>
          <w:szCs w:val="36"/>
          <w:highlight w:val="lightGray"/>
          <w:rtl/>
          <w:lang w:bidi="ar-EG"/>
        </w:rPr>
        <w:t>َمِ</w:t>
      </w:r>
      <w:r w:rsidRPr="00814D7A">
        <w:rPr>
          <w:rFonts w:ascii="Calibri" w:hAnsi="Calibri" w:cs="Calibri"/>
          <w:b/>
          <w:bCs/>
          <w:color w:val="002060"/>
          <w:sz w:val="36"/>
          <w:szCs w:val="36"/>
          <w:highlight w:val="lightGray"/>
          <w:rtl/>
          <w:lang w:bidi="ar-EG"/>
        </w:rPr>
        <w:t>ه</w:t>
      </w:r>
      <w:r w:rsidR="00DA6ECD" w:rsidRPr="00814D7A">
        <w:rPr>
          <w:rFonts w:ascii="Calibri" w:hAnsi="Calibri" w:cs="Calibri" w:hint="cs"/>
          <w:b/>
          <w:bCs/>
          <w:color w:val="002060"/>
          <w:sz w:val="36"/>
          <w:szCs w:val="36"/>
          <w:highlight w:val="lightGray"/>
          <w:rtl/>
          <w:lang w:bidi="ar-EG"/>
        </w:rPr>
        <w:t>ِ</w:t>
      </w:r>
      <w:r w:rsidRPr="00814D7A">
        <w:rPr>
          <w:rFonts w:ascii="Calibri" w:hAnsi="Calibri" w:cs="Calibri"/>
          <w:b/>
          <w:bCs/>
          <w:color w:val="002060"/>
          <w:sz w:val="36"/>
          <w:szCs w:val="36"/>
          <w:highlight w:val="lightGray"/>
          <w:rtl/>
          <w:lang w:bidi="ar-EG"/>
        </w:rPr>
        <w:t xml:space="preserve"> الم</w:t>
      </w:r>
      <w:r w:rsidR="00DA6ECD" w:rsidRPr="00814D7A">
        <w:rPr>
          <w:rFonts w:ascii="Calibri" w:hAnsi="Calibri" w:cs="Calibri" w:hint="cs"/>
          <w:b/>
          <w:bCs/>
          <w:color w:val="002060"/>
          <w:sz w:val="36"/>
          <w:szCs w:val="36"/>
          <w:highlight w:val="lightGray"/>
          <w:rtl/>
          <w:lang w:bidi="ar-EG"/>
        </w:rPr>
        <w:t>ُ</w:t>
      </w:r>
      <w:r w:rsidRPr="00814D7A">
        <w:rPr>
          <w:rFonts w:ascii="Calibri" w:hAnsi="Calibri" w:cs="Calibri"/>
          <w:b/>
          <w:bCs/>
          <w:color w:val="002060"/>
          <w:sz w:val="36"/>
          <w:szCs w:val="36"/>
          <w:highlight w:val="lightGray"/>
          <w:rtl/>
          <w:lang w:bidi="ar-EG"/>
        </w:rPr>
        <w:t>ختلفة، والعامل الأساسي الذي يفصل بين الإسلام وبين عديد من المذاهب والفلسفات والعقا</w:t>
      </w:r>
      <w:r w:rsidR="006228D8" w:rsidRPr="00814D7A">
        <w:rPr>
          <w:rFonts w:ascii="Calibri" w:hAnsi="Calibri" w:cs="Calibri"/>
          <w:b/>
          <w:bCs/>
          <w:color w:val="002060"/>
          <w:sz w:val="36"/>
          <w:szCs w:val="36"/>
          <w:highlight w:val="lightGray"/>
          <w:rtl/>
          <w:lang w:bidi="ar-EG"/>
        </w:rPr>
        <w:t>ئ</w:t>
      </w:r>
      <w:r w:rsidRPr="00814D7A">
        <w:rPr>
          <w:rFonts w:ascii="Calibri" w:hAnsi="Calibri" w:cs="Calibri"/>
          <w:b/>
          <w:bCs/>
          <w:color w:val="002060"/>
          <w:sz w:val="36"/>
          <w:szCs w:val="36"/>
          <w:highlight w:val="lightGray"/>
          <w:rtl/>
          <w:lang w:bidi="ar-EG"/>
        </w:rPr>
        <w:t xml:space="preserve">د التي تقوم على </w:t>
      </w:r>
      <w:r w:rsidR="006228D8" w:rsidRPr="00814D7A">
        <w:rPr>
          <w:rFonts w:ascii="Calibri" w:hAnsi="Calibri" w:cs="Calibri"/>
          <w:b/>
          <w:bCs/>
          <w:color w:val="002060"/>
          <w:sz w:val="36"/>
          <w:szCs w:val="36"/>
          <w:highlight w:val="lightGray"/>
          <w:rtl/>
          <w:lang w:bidi="ar-EG"/>
        </w:rPr>
        <w:t>أ</w:t>
      </w:r>
      <w:r w:rsidRPr="00814D7A">
        <w:rPr>
          <w:rFonts w:ascii="Calibri" w:hAnsi="Calibri" w:cs="Calibri"/>
          <w:b/>
          <w:bCs/>
          <w:color w:val="002060"/>
          <w:sz w:val="36"/>
          <w:szCs w:val="36"/>
          <w:highlight w:val="lightGray"/>
          <w:rtl/>
          <w:lang w:bidi="ar-EG"/>
        </w:rPr>
        <w:t xml:space="preserve">ساس الوثنية </w:t>
      </w:r>
      <w:r w:rsidR="006228D8" w:rsidRPr="00814D7A">
        <w:rPr>
          <w:rFonts w:ascii="Calibri" w:hAnsi="Calibri" w:cs="Calibri"/>
          <w:b/>
          <w:bCs/>
          <w:color w:val="002060"/>
          <w:sz w:val="36"/>
          <w:szCs w:val="36"/>
          <w:highlight w:val="lightGray"/>
          <w:rtl/>
          <w:lang w:bidi="ar-EG"/>
        </w:rPr>
        <w:t>أ</w:t>
      </w:r>
      <w:r w:rsidRPr="00814D7A">
        <w:rPr>
          <w:rFonts w:ascii="Calibri" w:hAnsi="Calibri" w:cs="Calibri"/>
          <w:b/>
          <w:bCs/>
          <w:color w:val="002060"/>
          <w:sz w:val="36"/>
          <w:szCs w:val="36"/>
          <w:highlight w:val="lightGray"/>
          <w:rtl/>
          <w:lang w:bidi="ar-EG"/>
        </w:rPr>
        <w:t xml:space="preserve">و الإلحاد </w:t>
      </w:r>
      <w:r w:rsidR="006228D8" w:rsidRPr="00814D7A">
        <w:rPr>
          <w:rFonts w:ascii="Calibri" w:hAnsi="Calibri" w:cs="Calibri"/>
          <w:b/>
          <w:bCs/>
          <w:color w:val="002060"/>
          <w:sz w:val="36"/>
          <w:szCs w:val="36"/>
          <w:highlight w:val="lightGray"/>
          <w:rtl/>
          <w:lang w:bidi="ar-EG"/>
        </w:rPr>
        <w:t>أ</w:t>
      </w:r>
      <w:r w:rsidRPr="00814D7A">
        <w:rPr>
          <w:rFonts w:ascii="Calibri" w:hAnsi="Calibri" w:cs="Calibri"/>
          <w:b/>
          <w:bCs/>
          <w:color w:val="002060"/>
          <w:sz w:val="36"/>
          <w:szCs w:val="36"/>
          <w:highlight w:val="lightGray"/>
          <w:rtl/>
          <w:lang w:bidi="ar-EG"/>
        </w:rPr>
        <w:t>و تعدد</w:t>
      </w:r>
      <w:r w:rsidR="00BA3305" w:rsidRPr="00814D7A">
        <w:rPr>
          <w:rFonts w:ascii="Calibri" w:hAnsi="Calibri" w:cs="Calibri"/>
          <w:b/>
          <w:bCs/>
          <w:color w:val="002060"/>
          <w:sz w:val="36"/>
          <w:szCs w:val="36"/>
          <w:highlight w:val="lightGray"/>
          <w:rtl/>
          <w:lang w:bidi="ar-EG"/>
        </w:rPr>
        <w:t xml:space="preserve"> </w:t>
      </w:r>
      <w:r w:rsidRPr="00814D7A">
        <w:rPr>
          <w:rFonts w:ascii="Calibri" w:hAnsi="Calibri" w:cs="Calibri"/>
          <w:b/>
          <w:bCs/>
          <w:color w:val="002060"/>
          <w:sz w:val="36"/>
          <w:szCs w:val="36"/>
          <w:highlight w:val="lightGray"/>
          <w:rtl/>
          <w:lang w:bidi="ar-EG"/>
        </w:rPr>
        <w:t xml:space="preserve">الآلهة </w:t>
      </w:r>
      <w:r w:rsidR="006228D8" w:rsidRPr="00814D7A">
        <w:rPr>
          <w:rFonts w:ascii="Calibri" w:hAnsi="Calibri" w:cs="Calibri"/>
          <w:b/>
          <w:bCs/>
          <w:color w:val="002060"/>
          <w:sz w:val="36"/>
          <w:szCs w:val="36"/>
          <w:highlight w:val="lightGray"/>
          <w:rtl/>
          <w:lang w:bidi="ar-EG"/>
        </w:rPr>
        <w:t>أ</w:t>
      </w:r>
      <w:r w:rsidRPr="00814D7A">
        <w:rPr>
          <w:rFonts w:ascii="Calibri" w:hAnsi="Calibri" w:cs="Calibri"/>
          <w:b/>
          <w:bCs/>
          <w:color w:val="002060"/>
          <w:sz w:val="36"/>
          <w:szCs w:val="36"/>
          <w:highlight w:val="lightGray"/>
          <w:rtl/>
          <w:lang w:bidi="ar-EG"/>
        </w:rPr>
        <w:t xml:space="preserve">و </w:t>
      </w:r>
      <w:r w:rsidR="000E6962" w:rsidRPr="00814D7A">
        <w:rPr>
          <w:rFonts w:ascii="Calibri" w:hAnsi="Calibri" w:cs="Calibri"/>
          <w:b/>
          <w:bCs/>
          <w:color w:val="002060"/>
          <w:sz w:val="36"/>
          <w:szCs w:val="36"/>
          <w:highlight w:val="lightGray"/>
          <w:rtl/>
          <w:lang w:bidi="ar-EG"/>
        </w:rPr>
        <w:t>إ</w:t>
      </w:r>
      <w:r w:rsidRPr="00814D7A">
        <w:rPr>
          <w:rFonts w:ascii="Calibri" w:hAnsi="Calibri" w:cs="Calibri"/>
          <w:b/>
          <w:bCs/>
          <w:color w:val="002060"/>
          <w:sz w:val="36"/>
          <w:szCs w:val="36"/>
          <w:highlight w:val="lightGray"/>
          <w:rtl/>
          <w:lang w:bidi="ar-EG"/>
        </w:rPr>
        <w:t>نكار</w:t>
      </w:r>
      <w:r w:rsidR="00DA6ECD" w:rsidRPr="00814D7A">
        <w:rPr>
          <w:rFonts w:ascii="Calibri" w:hAnsi="Calibri" w:cs="Calibri" w:hint="cs"/>
          <w:b/>
          <w:bCs/>
          <w:color w:val="002060"/>
          <w:sz w:val="36"/>
          <w:szCs w:val="36"/>
          <w:highlight w:val="lightGray"/>
          <w:rtl/>
          <w:lang w:bidi="ar-EG"/>
        </w:rPr>
        <w:t xml:space="preserve"> </w:t>
      </w:r>
      <w:r w:rsidRPr="00814D7A">
        <w:rPr>
          <w:rFonts w:ascii="Calibri" w:hAnsi="Calibri" w:cs="Calibri"/>
          <w:b/>
          <w:bCs/>
          <w:color w:val="002060"/>
          <w:sz w:val="36"/>
          <w:szCs w:val="36"/>
          <w:highlight w:val="lightGray"/>
          <w:rtl/>
          <w:lang w:bidi="ar-EG"/>
        </w:rPr>
        <w:t>الله الحق</w:t>
      </w:r>
      <w:r w:rsidRPr="003544FD">
        <w:rPr>
          <w:rFonts w:ascii="Calibri" w:hAnsi="Calibri" w:cs="Calibri"/>
          <w:sz w:val="36"/>
          <w:szCs w:val="36"/>
          <w:rtl/>
          <w:lang w:bidi="ar-EG"/>
        </w:rPr>
        <w:t>»</w:t>
      </w:r>
    </w:p>
    <w:p w14:paraId="31E99FCD" w14:textId="3DF2B12A" w:rsidR="006228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نور الجندي،</w:t>
      </w:r>
      <w:r w:rsidR="00BA3305" w:rsidRPr="003544FD">
        <w:rPr>
          <w:rFonts w:ascii="Calibri" w:hAnsi="Calibri" w:cs="Calibri"/>
          <w:sz w:val="36"/>
          <w:szCs w:val="36"/>
          <w:rtl/>
          <w:lang w:bidi="ar-EG"/>
        </w:rPr>
        <w:t xml:space="preserve"> </w:t>
      </w:r>
      <w:r w:rsidR="004A0D3D" w:rsidRPr="00834479">
        <w:rPr>
          <w:rFonts w:ascii="Calibri" w:hAnsi="Calibri" w:cs="Calibri"/>
          <w:b/>
          <w:bCs/>
          <w:i/>
          <w:iCs/>
          <w:sz w:val="36"/>
          <w:szCs w:val="36"/>
          <w:rtl/>
          <w:lang w:bidi="ar-EG"/>
        </w:rPr>
        <w:t>الشبهات والأخطاء</w:t>
      </w:r>
      <w:r w:rsidR="00BA3305" w:rsidRPr="00834479">
        <w:rPr>
          <w:rFonts w:ascii="Calibri" w:hAnsi="Calibri" w:cs="Calibri"/>
          <w:b/>
          <w:bCs/>
          <w:i/>
          <w:iCs/>
          <w:sz w:val="36"/>
          <w:szCs w:val="36"/>
          <w:rtl/>
          <w:lang w:bidi="ar-EG"/>
        </w:rPr>
        <w:t xml:space="preserve"> </w:t>
      </w:r>
      <w:r w:rsidR="004A0D3D" w:rsidRPr="00834479">
        <w:rPr>
          <w:rFonts w:ascii="Calibri" w:hAnsi="Calibri" w:cs="Calibri"/>
          <w:b/>
          <w:bCs/>
          <w:i/>
          <w:iCs/>
          <w:sz w:val="36"/>
          <w:szCs w:val="36"/>
          <w:rtl/>
          <w:lang w:bidi="ar-EG"/>
        </w:rPr>
        <w:t>الشا</w:t>
      </w:r>
      <w:r w:rsidRPr="00834479">
        <w:rPr>
          <w:rFonts w:ascii="Calibri" w:hAnsi="Calibri" w:cs="Calibri"/>
          <w:b/>
          <w:bCs/>
          <w:i/>
          <w:iCs/>
          <w:sz w:val="36"/>
          <w:szCs w:val="36"/>
          <w:rtl/>
          <w:lang w:bidi="ar-EG"/>
        </w:rPr>
        <w:t>ئ</w:t>
      </w:r>
      <w:r w:rsidR="004A0D3D" w:rsidRPr="00834479">
        <w:rPr>
          <w:rFonts w:ascii="Calibri" w:hAnsi="Calibri" w:cs="Calibri"/>
          <w:b/>
          <w:bCs/>
          <w:i/>
          <w:iCs/>
          <w:sz w:val="36"/>
          <w:szCs w:val="36"/>
          <w:rtl/>
          <w:lang w:bidi="ar-EG"/>
        </w:rPr>
        <w:t>عة</w:t>
      </w:r>
      <w:r w:rsidR="00BA3305" w:rsidRPr="00834479">
        <w:rPr>
          <w:rFonts w:ascii="Calibri" w:hAnsi="Calibri" w:cs="Calibri"/>
          <w:b/>
          <w:bCs/>
          <w:i/>
          <w:iCs/>
          <w:sz w:val="36"/>
          <w:szCs w:val="36"/>
          <w:rtl/>
          <w:lang w:bidi="ar-EG"/>
        </w:rPr>
        <w:t xml:space="preserve"> </w:t>
      </w:r>
      <w:r w:rsidR="004A0D3D" w:rsidRPr="00834479">
        <w:rPr>
          <w:rFonts w:ascii="Calibri" w:hAnsi="Calibri" w:cs="Calibri"/>
          <w:b/>
          <w:bCs/>
          <w:i/>
          <w:iCs/>
          <w:sz w:val="36"/>
          <w:szCs w:val="36"/>
          <w:rtl/>
          <w:lang w:bidi="ar-EG"/>
        </w:rPr>
        <w:t>في</w:t>
      </w:r>
      <w:r w:rsidR="00BA3305" w:rsidRPr="00834479">
        <w:rPr>
          <w:rFonts w:ascii="Calibri" w:hAnsi="Calibri" w:cs="Calibri"/>
          <w:b/>
          <w:bCs/>
          <w:i/>
          <w:iCs/>
          <w:sz w:val="36"/>
          <w:szCs w:val="36"/>
          <w:rtl/>
          <w:lang w:bidi="ar-EG"/>
        </w:rPr>
        <w:t xml:space="preserve"> </w:t>
      </w:r>
      <w:r w:rsidR="004A0D3D" w:rsidRPr="00834479">
        <w:rPr>
          <w:rFonts w:ascii="Calibri" w:hAnsi="Calibri" w:cs="Calibri"/>
          <w:b/>
          <w:bCs/>
          <w:i/>
          <w:iCs/>
          <w:sz w:val="36"/>
          <w:szCs w:val="36"/>
          <w:rtl/>
          <w:lang w:bidi="ar-EG"/>
        </w:rPr>
        <w:t>الفكر</w:t>
      </w:r>
      <w:r w:rsidR="00611F95">
        <w:rPr>
          <w:rFonts w:ascii="Calibri" w:hAnsi="Calibri" w:cs="Calibri" w:hint="cs"/>
          <w:b/>
          <w:bCs/>
          <w:i/>
          <w:iCs/>
          <w:sz w:val="36"/>
          <w:szCs w:val="36"/>
          <w:rtl/>
          <w:lang w:bidi="ar-EG"/>
        </w:rPr>
        <w:t xml:space="preserve"> </w:t>
      </w:r>
      <w:r w:rsidR="004A0D3D" w:rsidRPr="00834479">
        <w:rPr>
          <w:rFonts w:ascii="Calibri" w:hAnsi="Calibri" w:cs="Calibri"/>
          <w:b/>
          <w:bCs/>
          <w:i/>
          <w:iCs/>
          <w:sz w:val="36"/>
          <w:szCs w:val="36"/>
          <w:rtl/>
          <w:lang w:bidi="ar-EG"/>
        </w:rPr>
        <w:t>الإسلامي</w:t>
      </w:r>
      <w:r w:rsidR="004A0D3D" w:rsidRPr="003544FD">
        <w:rPr>
          <w:rFonts w:ascii="Calibri" w:hAnsi="Calibri" w:cs="Calibri"/>
          <w:sz w:val="36"/>
          <w:szCs w:val="36"/>
          <w:rtl/>
          <w:lang w:bidi="ar-EG"/>
        </w:rPr>
        <w:t xml:space="preserve"> (القاهرة:</w:t>
      </w:r>
      <w:r w:rsidR="00834479">
        <w:rPr>
          <w:rFonts w:ascii="Calibri" w:hAnsi="Calibri" w:cs="Calibri" w:hint="cs"/>
          <w:sz w:val="36"/>
          <w:szCs w:val="36"/>
          <w:rtl/>
          <w:lang w:bidi="ar-EG"/>
        </w:rPr>
        <w:t xml:space="preserve"> </w:t>
      </w:r>
      <w:r w:rsidR="004A0D3D" w:rsidRPr="003544FD">
        <w:rPr>
          <w:rFonts w:ascii="Calibri" w:hAnsi="Calibri" w:cs="Calibri"/>
          <w:sz w:val="36"/>
          <w:szCs w:val="36"/>
          <w:rtl/>
          <w:lang w:bidi="ar-EG"/>
        </w:rPr>
        <w:t>دار</w:t>
      </w:r>
      <w:r w:rsidR="00834479">
        <w:rPr>
          <w:rFonts w:ascii="Calibri" w:hAnsi="Calibri" w:cs="Calibri" w:hint="cs"/>
          <w:sz w:val="36"/>
          <w:szCs w:val="36"/>
          <w:rtl/>
          <w:lang w:bidi="ar-EG"/>
        </w:rPr>
        <w:t xml:space="preserve"> </w:t>
      </w:r>
      <w:r w:rsidR="004A0D3D" w:rsidRPr="003544FD">
        <w:rPr>
          <w:rFonts w:ascii="Calibri" w:hAnsi="Calibri" w:cs="Calibri"/>
          <w:sz w:val="36"/>
          <w:szCs w:val="36"/>
          <w:rtl/>
          <w:lang w:bidi="ar-EG"/>
        </w:rPr>
        <w:t>الاعتصام، ٥١٤٠٠- ١٩٨٠م)، ص٣٤.</w:t>
      </w:r>
    </w:p>
    <w:p w14:paraId="561FEBC9" w14:textId="49BF8D8E" w:rsidR="00866127" w:rsidRPr="00866127" w:rsidRDefault="00866127" w:rsidP="00E50938">
      <w:pPr>
        <w:widowControl w:val="0"/>
        <w:bidi/>
        <w:spacing w:line="240" w:lineRule="auto"/>
        <w:jc w:val="both"/>
        <w:rPr>
          <w:rFonts w:ascii="Calibri" w:hAnsi="Calibri" w:cs="Calibri"/>
          <w:sz w:val="36"/>
          <w:szCs w:val="36"/>
          <w:lang w:bidi="ar-EG"/>
        </w:rPr>
      </w:pPr>
      <w:r w:rsidRPr="00866127">
        <w:rPr>
          <w:rFonts w:ascii="Calibri" w:hAnsi="Calibri" w:cs="Calibri"/>
          <w:b/>
          <w:bCs/>
          <w:sz w:val="36"/>
          <w:szCs w:val="36"/>
          <w:rtl/>
          <w:lang w:bidi="ar-EG"/>
        </w:rPr>
        <w:t xml:space="preserve">فلهلم شمت </w:t>
      </w:r>
      <w:r w:rsidRPr="00866127">
        <w:rPr>
          <w:rFonts w:ascii="Calibri" w:hAnsi="Calibri" w:cs="Calibri"/>
          <w:b/>
          <w:bCs/>
          <w:sz w:val="36"/>
          <w:szCs w:val="36"/>
          <w:lang w:bidi="ar-EG"/>
        </w:rPr>
        <w:t>Wilhelm Schmidt</w:t>
      </w:r>
      <w:r w:rsidRPr="003544FD">
        <w:rPr>
          <w:rFonts w:ascii="Calibri" w:hAnsi="Calibri" w:cs="Calibri"/>
          <w:sz w:val="36"/>
          <w:szCs w:val="36"/>
          <w:rtl/>
          <w:lang w:bidi="ar-EG"/>
        </w:rPr>
        <w:t xml:space="preserve"> (١٨٦٨</w:t>
      </w:r>
      <w:r>
        <w:rPr>
          <w:rFonts w:ascii="Calibri" w:hAnsi="Calibri" w:cs="Calibri" w:hint="cs"/>
          <w:sz w:val="36"/>
          <w:szCs w:val="36"/>
          <w:rtl/>
          <w:lang w:bidi="ar-EG"/>
        </w:rPr>
        <w:t>-</w:t>
      </w:r>
      <w:r w:rsidRPr="003544FD">
        <w:rPr>
          <w:rFonts w:ascii="Calibri" w:hAnsi="Calibri" w:cs="Calibri"/>
          <w:sz w:val="36"/>
          <w:szCs w:val="36"/>
          <w:rtl/>
          <w:lang w:bidi="ar-EG"/>
        </w:rPr>
        <w:t>١٩٥٤م): لغوي وأنثروبولوجي وباحث في تاريخ الدين.</w:t>
      </w:r>
    </w:p>
    <w:p w14:paraId="6E0762F7" w14:textId="712A3E77" w:rsidR="003179D8" w:rsidRPr="003544FD" w:rsidRDefault="00BA3305"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عالم الأنثروبولوجيا (</w:t>
      </w:r>
      <w:r w:rsidRPr="003544FD">
        <w:rPr>
          <w:rFonts w:ascii="Calibri" w:hAnsi="Calibri" w:cs="Calibri"/>
          <w:b/>
          <w:bCs/>
          <w:sz w:val="36"/>
          <w:szCs w:val="36"/>
          <w:rtl/>
          <w:lang w:bidi="ar-EG"/>
        </w:rPr>
        <w:t>فيلهل</w:t>
      </w:r>
      <w:r w:rsidR="004A0D3D" w:rsidRPr="003544FD">
        <w:rPr>
          <w:rFonts w:ascii="Calibri" w:hAnsi="Calibri" w:cs="Calibri"/>
          <w:b/>
          <w:bCs/>
          <w:sz w:val="36"/>
          <w:szCs w:val="36"/>
          <w:rtl/>
          <w:lang w:bidi="ar-EG"/>
        </w:rPr>
        <w:t>م شمت</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في مؤ</w:t>
      </w:r>
      <w:r w:rsidR="004A0D3D" w:rsidRPr="003544FD">
        <w:rPr>
          <w:rFonts w:ascii="Calibri" w:hAnsi="Calibri" w:cs="Calibri"/>
          <w:sz w:val="36"/>
          <w:szCs w:val="36"/>
          <w:rtl/>
          <w:lang w:bidi="ar-EG"/>
        </w:rPr>
        <w:t>لفه الضخم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ص</w:t>
      </w:r>
      <w:r w:rsidR="004A0D3D" w:rsidRPr="003544FD">
        <w:rPr>
          <w:rFonts w:ascii="Calibri" w:hAnsi="Calibri" w:cs="Calibri"/>
          <w:b/>
          <w:bCs/>
          <w:sz w:val="36"/>
          <w:szCs w:val="36"/>
          <w:rtl/>
          <w:lang w:bidi="ar-EG"/>
        </w:rPr>
        <w:t>ل فكرة الله</w:t>
      </w:r>
      <w:r w:rsidR="004A0D3D" w:rsidRPr="003544FD">
        <w:rPr>
          <w:rFonts w:ascii="Calibri" w:hAnsi="Calibri" w:cs="Calibri"/>
          <w:sz w:val="36"/>
          <w:szCs w:val="36"/>
          <w:rtl/>
          <w:lang w:bidi="ar-EG"/>
        </w:rPr>
        <w:t xml:space="preserve">» </w:t>
      </w:r>
      <w:r w:rsidR="001C700C" w:rsidRPr="003544FD">
        <w:rPr>
          <w:rFonts w:ascii="Calibri" w:hAnsi="Calibri" w:cs="Calibri"/>
          <w:sz w:val="36"/>
          <w:szCs w:val="36"/>
          <w:rtl/>
          <w:lang w:bidi="ar-EG"/>
        </w:rPr>
        <w:t>(</w:t>
      </w:r>
      <w:r w:rsidR="001C700C" w:rsidRPr="003544FD">
        <w:rPr>
          <w:rFonts w:ascii="Calibri" w:hAnsi="Calibri" w:cs="Calibri"/>
          <w:sz w:val="36"/>
          <w:szCs w:val="36"/>
          <w:lang w:bidi="ar-EG"/>
        </w:rPr>
        <w:t>Der Ursprung der Gottesidee</w:t>
      </w:r>
      <w:r w:rsidR="001C700C" w:rsidRPr="003544FD">
        <w:rPr>
          <w:rFonts w:ascii="Calibri" w:hAnsi="Calibri" w:cs="Calibri"/>
          <w:sz w:val="36"/>
          <w:szCs w:val="36"/>
          <w:rtl/>
          <w:lang w:bidi="ar-EG"/>
        </w:rPr>
        <w:t>)</w:t>
      </w:r>
      <w:r w:rsidR="004A0D3D"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ذ بين </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ن الدين البدا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ي عند جميع القبا</w:t>
      </w:r>
      <w:r w:rsidR="006228D8" w:rsidRPr="003544FD">
        <w:rPr>
          <w:rFonts w:ascii="Calibri" w:hAnsi="Calibri" w:cs="Calibri"/>
          <w:sz w:val="36"/>
          <w:szCs w:val="36"/>
          <w:rtl/>
          <w:lang w:bidi="ar-EG"/>
        </w:rPr>
        <w:t>ئ</w:t>
      </w:r>
      <w:r w:rsidR="004A0D3D" w:rsidRPr="003544FD">
        <w:rPr>
          <w:rFonts w:ascii="Calibri" w:hAnsi="Calibri" w:cs="Calibri"/>
          <w:sz w:val="36"/>
          <w:szCs w:val="36"/>
          <w:rtl/>
          <w:lang w:bidi="ar-EG"/>
        </w:rPr>
        <w:t>ل تقريبا قد بد</w:t>
      </w:r>
      <w:r w:rsidR="006228D8"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 بعبادة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له واحد، هو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له السماء.</w:t>
      </w:r>
    </w:p>
    <w:p w14:paraId="1B330682" w14:textId="5E376F3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لم يكن (</w:t>
      </w:r>
      <w:r w:rsidRPr="003544FD">
        <w:rPr>
          <w:rFonts w:ascii="Calibri" w:hAnsi="Calibri" w:cs="Calibri"/>
          <w:b/>
          <w:bCs/>
          <w:sz w:val="36"/>
          <w:szCs w:val="36"/>
          <w:rtl/>
          <w:lang w:bidi="ar-EG"/>
        </w:rPr>
        <w:t>شمت</w:t>
      </w:r>
      <w:r w:rsidRPr="003544FD">
        <w:rPr>
          <w:rFonts w:ascii="Calibri" w:hAnsi="Calibri" w:cs="Calibri"/>
          <w:sz w:val="36"/>
          <w:szCs w:val="36"/>
          <w:rtl/>
          <w:lang w:bidi="ar-EG"/>
        </w:rPr>
        <w:t>) بدعا فيما قال فقد سبقه عد</w:t>
      </w:r>
      <w:r w:rsidR="001C700C" w:rsidRPr="003544FD">
        <w:rPr>
          <w:rFonts w:ascii="Calibri" w:hAnsi="Calibri" w:cs="Calibri"/>
          <w:sz w:val="36"/>
          <w:szCs w:val="36"/>
          <w:rtl/>
          <w:lang w:bidi="ar-EG"/>
        </w:rPr>
        <w:t>د</w:t>
      </w:r>
      <w:r w:rsidRPr="003544FD">
        <w:rPr>
          <w:rFonts w:ascii="Calibri" w:hAnsi="Calibri" w:cs="Calibri"/>
          <w:sz w:val="36"/>
          <w:szCs w:val="36"/>
          <w:rtl/>
          <w:lang w:bidi="ar-EG"/>
        </w:rPr>
        <w:t xml:space="preserve"> من الباحثين الجادين؛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ثبت (</w:t>
      </w:r>
      <w:r w:rsidRPr="003544FD">
        <w:rPr>
          <w:rFonts w:ascii="Calibri" w:hAnsi="Calibri" w:cs="Calibri"/>
          <w:b/>
          <w:bCs/>
          <w:sz w:val="36"/>
          <w:szCs w:val="36"/>
          <w:rtl/>
          <w:lang w:bidi="ar-EG"/>
        </w:rPr>
        <w:t>لانج</w:t>
      </w:r>
      <w:r w:rsidRPr="003544FD">
        <w:rPr>
          <w:rFonts w:ascii="Calibri" w:hAnsi="Calibri" w:cs="Calibri"/>
          <w:sz w:val="36"/>
          <w:szCs w:val="36"/>
          <w:rtl/>
          <w:lang w:bidi="ar-EG"/>
        </w:rPr>
        <w:t>) عقيدة «الإله الأعلى» عند القبا</w:t>
      </w:r>
      <w:r w:rsidR="006228D8" w:rsidRPr="003544FD">
        <w:rPr>
          <w:rFonts w:ascii="Calibri" w:hAnsi="Calibri" w:cs="Calibri"/>
          <w:sz w:val="36"/>
          <w:szCs w:val="36"/>
          <w:rtl/>
          <w:lang w:bidi="ar-EG"/>
        </w:rPr>
        <w:t>ئ</w:t>
      </w:r>
      <w:r w:rsidRPr="003544FD">
        <w:rPr>
          <w:rFonts w:ascii="Calibri" w:hAnsi="Calibri" w:cs="Calibri"/>
          <w:sz w:val="36"/>
          <w:szCs w:val="36"/>
          <w:rtl/>
          <w:lang w:bidi="ar-EG"/>
        </w:rPr>
        <w:t>ل الأكثر بدا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في </w:t>
      </w:r>
      <w:r w:rsidR="006228D8" w:rsidRPr="003544FD">
        <w:rPr>
          <w:rFonts w:ascii="Calibri" w:hAnsi="Calibri" w:cs="Calibri"/>
          <w:sz w:val="36"/>
          <w:szCs w:val="36"/>
          <w:rtl/>
          <w:lang w:bidi="ar-EG"/>
        </w:rPr>
        <w:t>أ</w:t>
      </w:r>
      <w:r w:rsidRPr="003544FD">
        <w:rPr>
          <w:rFonts w:ascii="Calibri" w:hAnsi="Calibri" w:cs="Calibri"/>
          <w:sz w:val="36"/>
          <w:szCs w:val="36"/>
          <w:rtl/>
          <w:lang w:bidi="ar-EG"/>
        </w:rPr>
        <w:t>ستراليا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فريقيا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مريكا، وهو ما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ثبته كل من (</w:t>
      </w:r>
      <w:r w:rsidRPr="003544FD">
        <w:rPr>
          <w:rFonts w:ascii="Calibri" w:hAnsi="Calibri" w:cs="Calibri"/>
          <w:b/>
          <w:bCs/>
          <w:sz w:val="36"/>
          <w:szCs w:val="36"/>
          <w:rtl/>
          <w:lang w:bidi="ar-EG"/>
        </w:rPr>
        <w:t>شريدر</w:t>
      </w:r>
      <w:r w:rsidRPr="003544FD">
        <w:rPr>
          <w:rFonts w:ascii="Calibri" w:hAnsi="Calibri" w:cs="Calibri"/>
          <w:sz w:val="36"/>
          <w:szCs w:val="36"/>
          <w:rtl/>
          <w:lang w:bidi="ar-EG"/>
        </w:rPr>
        <w:t>) عند الأجناس الآرية القديمة، و(</w:t>
      </w:r>
      <w:r w:rsidRPr="003544FD">
        <w:rPr>
          <w:rFonts w:ascii="Calibri" w:hAnsi="Calibri" w:cs="Calibri"/>
          <w:b/>
          <w:bCs/>
          <w:sz w:val="36"/>
          <w:szCs w:val="36"/>
          <w:rtl/>
          <w:lang w:bidi="ar-EG"/>
        </w:rPr>
        <w:t>بروكلمان</w:t>
      </w:r>
      <w:r w:rsidRPr="003544FD">
        <w:rPr>
          <w:rFonts w:ascii="Calibri" w:hAnsi="Calibri" w:cs="Calibri"/>
          <w:sz w:val="36"/>
          <w:szCs w:val="36"/>
          <w:rtl/>
          <w:lang w:bidi="ar-EG"/>
        </w:rPr>
        <w:t xml:space="preserve">) عند الساميين قبل الإسلام، و(لاروي) و(كاترفاج) عند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قزام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واسط </w:t>
      </w:r>
      <w:r w:rsidR="000E6962" w:rsidRPr="003544FD">
        <w:rPr>
          <w:rFonts w:ascii="Calibri" w:hAnsi="Calibri" w:cs="Calibri"/>
          <w:sz w:val="36"/>
          <w:szCs w:val="36"/>
          <w:rtl/>
          <w:lang w:bidi="ar-EG"/>
        </w:rPr>
        <w:t>إ</w:t>
      </w:r>
      <w:r w:rsidRPr="003544FD">
        <w:rPr>
          <w:rFonts w:ascii="Calibri" w:hAnsi="Calibri" w:cs="Calibri"/>
          <w:sz w:val="36"/>
          <w:szCs w:val="36"/>
          <w:rtl/>
          <w:lang w:bidi="ar-EG"/>
        </w:rPr>
        <w:t>فريقيا</w:t>
      </w:r>
      <w:r w:rsidR="001C700C" w:rsidRPr="003544FD">
        <w:rPr>
          <w:rFonts w:ascii="Calibri" w:hAnsi="Calibri" w:cs="Calibri"/>
          <w:sz w:val="36"/>
          <w:szCs w:val="36"/>
          <w:rtl/>
          <w:lang w:bidi="ar-EG"/>
        </w:rPr>
        <w:t>.</w:t>
      </w:r>
    </w:p>
    <w:p w14:paraId="3F6F5F08" w14:textId="22837878" w:rsidR="006228D8" w:rsidRPr="003544FD" w:rsidRDefault="001C700C"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 xml:space="preserve">دراز، </w:t>
      </w:r>
      <w:r w:rsidRPr="00611F95">
        <w:rPr>
          <w:rFonts w:ascii="Calibri" w:hAnsi="Calibri" w:cs="Calibri"/>
          <w:b/>
          <w:bCs/>
          <w:i/>
          <w:iCs/>
          <w:sz w:val="36"/>
          <w:szCs w:val="36"/>
          <w:rtl/>
          <w:lang w:bidi="ar-EG"/>
        </w:rPr>
        <w:t>الدين،</w:t>
      </w:r>
      <w:r w:rsidRPr="003544FD">
        <w:rPr>
          <w:rFonts w:ascii="Calibri" w:hAnsi="Calibri" w:cs="Calibri"/>
          <w:sz w:val="36"/>
          <w:szCs w:val="36"/>
          <w:rtl/>
          <w:lang w:bidi="ar-EG"/>
        </w:rPr>
        <w:t xml:space="preserve"> </w:t>
      </w:r>
      <w:r w:rsidRPr="00611F95">
        <w:rPr>
          <w:rFonts w:ascii="Calibri" w:hAnsi="Calibri" w:cs="Calibri"/>
          <w:b/>
          <w:bCs/>
          <w:i/>
          <w:iCs/>
          <w:sz w:val="36"/>
          <w:szCs w:val="36"/>
          <w:rtl/>
          <w:lang w:bidi="ar-EG"/>
        </w:rPr>
        <w:t>بحوث ممهدة لدراسة تاريخ الأديان</w:t>
      </w:r>
      <w:r w:rsidRPr="003544FD">
        <w:rPr>
          <w:rFonts w:ascii="Calibri" w:hAnsi="Calibri" w:cs="Calibri"/>
          <w:sz w:val="36"/>
          <w:szCs w:val="36"/>
          <w:rtl/>
          <w:lang w:bidi="ar-EG"/>
        </w:rPr>
        <w:t>، ص١٠٧ -108.</w:t>
      </w:r>
    </w:p>
    <w:p w14:paraId="3D0D5F6E" w14:textId="4BFEDE5F"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وضح البراهين العقلية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قدمها دلالة على امتناع تعدد الآلهة، ما يلزم من 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لهين من </w:t>
      </w:r>
      <w:r w:rsidRPr="003544FD">
        <w:rPr>
          <w:rFonts w:ascii="Calibri" w:hAnsi="Calibri" w:cs="Calibri"/>
          <w:sz w:val="36"/>
          <w:szCs w:val="36"/>
          <w:rtl/>
          <w:lang w:bidi="ar-EG"/>
        </w:rPr>
        <w:lastRenderedPageBreak/>
        <w:t>محالات</w:t>
      </w:r>
      <w:r w:rsidR="001C700C"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ذ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 وجود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لهين يقتضي احتمال اختلافي </w:t>
      </w:r>
      <w:r w:rsidR="000E6962" w:rsidRPr="003544FD">
        <w:rPr>
          <w:rFonts w:ascii="Calibri" w:hAnsi="Calibri" w:cs="Calibri"/>
          <w:sz w:val="36"/>
          <w:szCs w:val="36"/>
          <w:rtl/>
          <w:lang w:bidi="ar-EG"/>
        </w:rPr>
        <w:t>إ</w:t>
      </w:r>
      <w:r w:rsidR="001C700C" w:rsidRPr="003544FD">
        <w:rPr>
          <w:rFonts w:ascii="Calibri" w:hAnsi="Calibri" w:cs="Calibri"/>
          <w:sz w:val="36"/>
          <w:szCs w:val="36"/>
          <w:rtl/>
          <w:lang w:bidi="ar-EG"/>
        </w:rPr>
        <w:t>رادتهما</w:t>
      </w:r>
      <w:r w:rsidRPr="003544FD">
        <w:rPr>
          <w:rFonts w:ascii="Calibri" w:hAnsi="Calibri" w:cs="Calibri"/>
          <w:sz w:val="36"/>
          <w:szCs w:val="36"/>
          <w:rtl/>
          <w:lang w:bidi="ar-EG"/>
        </w:rPr>
        <w:t>.</w:t>
      </w:r>
    </w:p>
    <w:p w14:paraId="489916FE" w14:textId="15E8F6F7" w:rsidR="003179D8" w:rsidRPr="003544FD" w:rsidRDefault="001C700C" w:rsidP="000F37C9">
      <w:pPr>
        <w:pStyle w:val="ListParagraph"/>
        <w:widowControl w:val="0"/>
        <w:numPr>
          <w:ilvl w:val="0"/>
          <w:numId w:val="4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أن يتم ما أرادا، وذاك محال لامتناع تحقق الشيء وضده.</w:t>
      </w:r>
    </w:p>
    <w:p w14:paraId="0D35D489" w14:textId="77777777" w:rsidR="001C700C" w:rsidRPr="003544FD" w:rsidRDefault="001C700C" w:rsidP="000F37C9">
      <w:pPr>
        <w:pStyle w:val="ListParagraph"/>
        <w:widowControl w:val="0"/>
        <w:numPr>
          <w:ilvl w:val="0"/>
          <w:numId w:val="4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ألا يتم ما أرادا؛ وذاك ممتنع؛ لأن المتناقضين لا يرتفعان، فلا بد أن يجري أحدهما.</w:t>
      </w:r>
    </w:p>
    <w:p w14:paraId="0E30AE56" w14:textId="6410C912" w:rsidR="003179D8" w:rsidRPr="003544FD" w:rsidRDefault="001C700C" w:rsidP="000F37C9">
      <w:pPr>
        <w:pStyle w:val="ListParagraph"/>
        <w:widowControl w:val="0"/>
        <w:numPr>
          <w:ilvl w:val="0"/>
          <w:numId w:val="46"/>
        </w:numPr>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أن يتم مراد أحدهما بالغلبة، ولا يمضي أمر الآخر، والذات التي لا تمضي إرادتها لا تستحق مسمى الإله.</w:t>
      </w:r>
    </w:p>
    <w:p w14:paraId="4730E6BE" w14:textId="06283BCE"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وملخص ما سبق قول (</w:t>
      </w:r>
      <w:r w:rsidRPr="003544FD">
        <w:rPr>
          <w:rFonts w:ascii="Calibri" w:hAnsi="Calibri" w:cs="Calibri"/>
          <w:b/>
          <w:bCs/>
          <w:sz w:val="36"/>
          <w:szCs w:val="36"/>
          <w:rtl/>
          <w:lang w:bidi="ar-EG"/>
        </w:rPr>
        <w:t>الباقلاني</w:t>
      </w:r>
      <w:r w:rsidRPr="003544FD">
        <w:rPr>
          <w:rFonts w:ascii="Calibri" w:hAnsi="Calibri" w:cs="Calibri"/>
          <w:sz w:val="36"/>
          <w:szCs w:val="36"/>
          <w:rtl/>
          <w:lang w:bidi="ar-EG"/>
        </w:rPr>
        <w:t>): «</w:t>
      </w:r>
      <w:r w:rsidRPr="00B679AD">
        <w:rPr>
          <w:rFonts w:ascii="Calibri" w:hAnsi="Calibri" w:cs="Calibri"/>
          <w:b/>
          <w:bCs/>
          <w:color w:val="002060"/>
          <w:sz w:val="36"/>
          <w:szCs w:val="36"/>
          <w:highlight w:val="lightGray"/>
          <w:rtl/>
          <w:lang w:bidi="ar-EG"/>
        </w:rPr>
        <w:t xml:space="preserve">وليس يجوز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يكون صانع العالم اثنين، ولا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كثر من ذلك، والدليل على ذلك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الاثنين يصح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ن يختلف</w:t>
      </w:r>
      <w:r w:rsidR="0057579D" w:rsidRPr="00B679AD">
        <w:rPr>
          <w:rFonts w:ascii="Calibri" w:hAnsi="Calibri" w:cs="Calibri"/>
          <w:b/>
          <w:bCs/>
          <w:color w:val="002060"/>
          <w:sz w:val="36"/>
          <w:szCs w:val="36"/>
          <w:highlight w:val="lightGray"/>
          <w:rtl/>
          <w:lang w:bidi="ar-EG"/>
        </w:rPr>
        <w:t>،</w:t>
      </w:r>
      <w:r w:rsidRPr="00B679AD">
        <w:rPr>
          <w:rFonts w:ascii="Calibri" w:hAnsi="Calibri" w:cs="Calibri"/>
          <w:b/>
          <w:bCs/>
          <w:color w:val="002060"/>
          <w:sz w:val="36"/>
          <w:szCs w:val="36"/>
          <w:highlight w:val="lightGray"/>
          <w:rtl/>
          <w:lang w:bidi="ar-EG"/>
        </w:rPr>
        <w:t xml:space="preserve"> ويوجد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حدهما ضد مراد الآخر؛ فلو اختلفا، و</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راد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حدهما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حياء جسم، و</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راد الآخر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ماتته، لوجب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يلحقهما العجز،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و واحدا منهما؛ لأنه محال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ن يتم ما يريدان جميعا لتضاد مراديهما</w:t>
      </w:r>
      <w:r w:rsidR="00ED3922" w:rsidRPr="00B679AD">
        <w:rPr>
          <w:rFonts w:ascii="Calibri" w:hAnsi="Calibri" w:cs="Calibri"/>
          <w:b/>
          <w:bCs/>
          <w:color w:val="002060"/>
          <w:sz w:val="36"/>
          <w:szCs w:val="36"/>
          <w:highlight w:val="lightGray"/>
          <w:rtl/>
          <w:lang w:bidi="ar-EG"/>
        </w:rPr>
        <w:t>.</w:t>
      </w:r>
      <w:r w:rsidRPr="00B679AD">
        <w:rPr>
          <w:rFonts w:ascii="Calibri" w:hAnsi="Calibri" w:cs="Calibri"/>
          <w:b/>
          <w:bCs/>
          <w:color w:val="002060"/>
          <w:sz w:val="36"/>
          <w:szCs w:val="36"/>
          <w:highlight w:val="lightGray"/>
          <w:rtl/>
          <w:lang w:bidi="ar-EG"/>
        </w:rPr>
        <w:t xml:space="preserve"> فوجب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لا يتما،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و يتم مراد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حدهما، فيلحق من لم يتم مراده العجز.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و لا يتم مرادهما، فيلحقهما العجز. والعجز من سمات الحدث، والقديم الإله لا يجوز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ن</w:t>
      </w:r>
      <w:r w:rsidR="003520CC" w:rsidRPr="00B679AD">
        <w:rPr>
          <w:rFonts w:ascii="Calibri" w:hAnsi="Calibri" w:cs="Calibri"/>
          <w:b/>
          <w:bCs/>
          <w:color w:val="002060"/>
          <w:sz w:val="36"/>
          <w:szCs w:val="36"/>
          <w:highlight w:val="lightGray"/>
          <w:rtl/>
          <w:lang w:bidi="ar-EG"/>
        </w:rPr>
        <w:t xml:space="preserve"> </w:t>
      </w:r>
      <w:r w:rsidRPr="00B679AD">
        <w:rPr>
          <w:rFonts w:ascii="Calibri" w:hAnsi="Calibri" w:cs="Calibri"/>
          <w:b/>
          <w:bCs/>
          <w:color w:val="002060"/>
          <w:sz w:val="36"/>
          <w:szCs w:val="36"/>
          <w:highlight w:val="lightGray"/>
          <w:rtl/>
          <w:lang w:bidi="ar-EG"/>
        </w:rPr>
        <w:t>يكون عاجزا</w:t>
      </w:r>
      <w:r w:rsidRPr="003544FD">
        <w:rPr>
          <w:rFonts w:ascii="Calibri" w:hAnsi="Calibri" w:cs="Calibri"/>
          <w:sz w:val="36"/>
          <w:szCs w:val="36"/>
          <w:rtl/>
          <w:lang w:bidi="ar-EG"/>
        </w:rPr>
        <w:t>»</w:t>
      </w:r>
      <w:r w:rsidR="003520CC" w:rsidRPr="003544FD">
        <w:rPr>
          <w:rFonts w:ascii="Calibri" w:hAnsi="Calibri" w:cs="Calibri"/>
          <w:sz w:val="36"/>
          <w:szCs w:val="36"/>
          <w:rtl/>
          <w:lang w:bidi="ar-EG"/>
        </w:rPr>
        <w:t xml:space="preserve"> </w:t>
      </w:r>
    </w:p>
    <w:p w14:paraId="176F65A1" w14:textId="28B14FC3" w:rsidR="003520CC" w:rsidRPr="003544FD" w:rsidRDefault="003520CC"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الباقلاني، </w:t>
      </w:r>
      <w:r w:rsidRPr="00611F95">
        <w:rPr>
          <w:rFonts w:ascii="Calibri" w:hAnsi="Calibri" w:cs="Calibri"/>
          <w:b/>
          <w:bCs/>
          <w:i/>
          <w:iCs/>
          <w:sz w:val="36"/>
          <w:szCs w:val="36"/>
          <w:rtl/>
          <w:lang w:bidi="ar-EG"/>
        </w:rPr>
        <w:t>تمهيد الأوائل وتلخيص الدلائل</w:t>
      </w:r>
      <w:r w:rsidR="00ED3922">
        <w:rPr>
          <w:rFonts w:ascii="Calibri" w:hAnsi="Calibri" w:cs="Calibri" w:hint="cs"/>
          <w:sz w:val="36"/>
          <w:szCs w:val="36"/>
          <w:rtl/>
          <w:lang w:bidi="ar-EG"/>
        </w:rPr>
        <w:t xml:space="preserve"> </w:t>
      </w:r>
      <w:r w:rsidRPr="003544FD">
        <w:rPr>
          <w:rFonts w:ascii="Calibri" w:hAnsi="Calibri" w:cs="Calibri"/>
          <w:sz w:val="36"/>
          <w:szCs w:val="36"/>
          <w:rtl/>
          <w:lang w:bidi="ar-EG"/>
        </w:rPr>
        <w:t>(بيروت:</w:t>
      </w:r>
      <w:r w:rsidR="00611F95">
        <w:rPr>
          <w:rFonts w:ascii="Calibri" w:hAnsi="Calibri" w:cs="Calibri" w:hint="cs"/>
          <w:sz w:val="36"/>
          <w:szCs w:val="36"/>
          <w:rtl/>
          <w:lang w:bidi="ar-EG"/>
        </w:rPr>
        <w:t xml:space="preserve"> </w:t>
      </w:r>
      <w:r w:rsidRPr="003544FD">
        <w:rPr>
          <w:rFonts w:ascii="Calibri" w:hAnsi="Calibri" w:cs="Calibri"/>
          <w:sz w:val="36"/>
          <w:szCs w:val="36"/>
          <w:rtl/>
          <w:lang w:bidi="ar-EG"/>
        </w:rPr>
        <w:t>مؤسسة الكتب الثقافية، 1414هــ /1993م)، صـ45.</w:t>
      </w:r>
    </w:p>
    <w:p w14:paraId="336C3382" w14:textId="442E7DD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ماذا لو كان الإلهان في اتفاق تام،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ينفي ذلك دلالة هذا البرهان على التوحيد؟</w:t>
      </w:r>
    </w:p>
    <w:p w14:paraId="442D756A" w14:textId="76FC88CF" w:rsidR="003179D8" w:rsidRPr="003544FD" w:rsidRDefault="006228D8"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أ</w:t>
      </w:r>
      <w:r w:rsidR="004A0D3D" w:rsidRPr="003544FD">
        <w:rPr>
          <w:rFonts w:ascii="Calibri" w:hAnsi="Calibri" w:cs="Calibri"/>
          <w:sz w:val="36"/>
          <w:szCs w:val="36"/>
          <w:rtl/>
          <w:lang w:bidi="ar-EG"/>
        </w:rPr>
        <w:t>ن اتفاق الإلهين الف</w:t>
      </w:r>
      <w:r w:rsidR="00DB6CEA">
        <w:rPr>
          <w:rFonts w:ascii="Calibri" w:hAnsi="Calibri" w:cs="Calibri" w:hint="cs"/>
          <w:sz w:val="36"/>
          <w:szCs w:val="36"/>
          <w:rtl/>
          <w:lang w:bidi="ar-EG"/>
        </w:rPr>
        <w:t>ع</w:t>
      </w:r>
      <w:r w:rsidR="004A0D3D" w:rsidRPr="003544FD">
        <w:rPr>
          <w:rFonts w:ascii="Calibri" w:hAnsi="Calibri" w:cs="Calibri"/>
          <w:sz w:val="36"/>
          <w:szCs w:val="36"/>
          <w:rtl/>
          <w:lang w:bidi="ar-EG"/>
        </w:rPr>
        <w:t xml:space="preserve">لي لا ينفي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مكان اختلافهما تقديرا. وحسم الخلاف الممكن بينهما ينتهي ضرورة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ما قر</w:t>
      </w:r>
      <w:r w:rsidR="003520CC" w:rsidRPr="003544FD">
        <w:rPr>
          <w:rFonts w:ascii="Calibri" w:hAnsi="Calibri" w:cs="Calibri"/>
          <w:sz w:val="36"/>
          <w:szCs w:val="36"/>
          <w:rtl/>
          <w:lang w:bidi="ar-EG"/>
        </w:rPr>
        <w:t>ر</w:t>
      </w:r>
      <w:r w:rsidR="004A0D3D" w:rsidRPr="003544FD">
        <w:rPr>
          <w:rFonts w:ascii="Calibri" w:hAnsi="Calibri" w:cs="Calibri"/>
          <w:sz w:val="36"/>
          <w:szCs w:val="36"/>
          <w:rtl/>
          <w:lang w:bidi="ar-EG"/>
        </w:rPr>
        <w:t>ناه سالفا عند الاختلاف الفعلي.</w:t>
      </w:r>
      <w:r w:rsidR="003520CC"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 xml:space="preserve">ثم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اتفاق الإلهين على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رادة </w:t>
      </w:r>
      <w:r w:rsidRPr="003544FD">
        <w:rPr>
          <w:rFonts w:ascii="Calibri" w:hAnsi="Calibri" w:cs="Calibri"/>
          <w:sz w:val="36"/>
          <w:szCs w:val="36"/>
          <w:rtl/>
          <w:lang w:bidi="ar-EG"/>
        </w:rPr>
        <w:t>أ</w:t>
      </w:r>
      <w:r w:rsidR="004A0D3D" w:rsidRPr="003544FD">
        <w:rPr>
          <w:rFonts w:ascii="Calibri" w:hAnsi="Calibri" w:cs="Calibri"/>
          <w:sz w:val="36"/>
          <w:szCs w:val="36"/>
          <w:rtl/>
          <w:lang w:bidi="ar-EG"/>
        </w:rPr>
        <w:t>مر ما و</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مضا</w:t>
      </w:r>
      <w:r w:rsidRPr="003544FD">
        <w:rPr>
          <w:rFonts w:ascii="Calibri" w:hAnsi="Calibri" w:cs="Calibri"/>
          <w:sz w:val="36"/>
          <w:szCs w:val="36"/>
          <w:rtl/>
          <w:lang w:bidi="ar-EG"/>
        </w:rPr>
        <w:t>ئ</w:t>
      </w:r>
      <w:r w:rsidR="004A0D3D" w:rsidRPr="003544FD">
        <w:rPr>
          <w:rFonts w:ascii="Calibri" w:hAnsi="Calibri" w:cs="Calibri"/>
          <w:sz w:val="36"/>
          <w:szCs w:val="36"/>
          <w:rtl/>
          <w:lang w:bidi="ar-EG"/>
        </w:rPr>
        <w:t xml:space="preserve">ه يلزم منه </w:t>
      </w:r>
      <w:r w:rsidRPr="003544FD">
        <w:rPr>
          <w:rFonts w:ascii="Calibri" w:hAnsi="Calibri" w:cs="Calibri"/>
          <w:sz w:val="36"/>
          <w:szCs w:val="36"/>
          <w:rtl/>
          <w:lang w:bidi="ar-EG"/>
        </w:rPr>
        <w:t>أ</w:t>
      </w:r>
      <w:r w:rsidR="004A0D3D" w:rsidRPr="003544FD">
        <w:rPr>
          <w:rFonts w:ascii="Calibri" w:hAnsi="Calibri" w:cs="Calibri"/>
          <w:sz w:val="36"/>
          <w:szCs w:val="36"/>
          <w:rtl/>
          <w:lang w:bidi="ar-EG"/>
        </w:rPr>
        <w:t>نهما يشتركان في فعل الفعل نفسه، وهذا يعني: اشتراكهما في الت</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ثير، ويلزم من ذلك نقصهم لحاجتهما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لى الاشتراك، و</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ما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ن كان فعل </w:t>
      </w:r>
      <w:r w:rsidRPr="003544FD">
        <w:rPr>
          <w:rFonts w:ascii="Calibri" w:hAnsi="Calibri" w:cs="Calibri"/>
          <w:sz w:val="36"/>
          <w:szCs w:val="36"/>
          <w:rtl/>
          <w:lang w:bidi="ar-EG"/>
        </w:rPr>
        <w:t>أ</w:t>
      </w:r>
      <w:r w:rsidR="004A0D3D" w:rsidRPr="003544FD">
        <w:rPr>
          <w:rFonts w:ascii="Calibri" w:hAnsi="Calibri" w:cs="Calibri"/>
          <w:sz w:val="36"/>
          <w:szCs w:val="36"/>
          <w:rtl/>
          <w:lang w:bidi="ar-EG"/>
        </w:rPr>
        <w:t>حدهما العلة الوحيدة للف</w:t>
      </w:r>
      <w:r w:rsidR="00CE0483">
        <w:rPr>
          <w:rFonts w:ascii="Calibri" w:hAnsi="Calibri" w:cs="Calibri" w:hint="cs"/>
          <w:sz w:val="36"/>
          <w:szCs w:val="36"/>
          <w:rtl/>
          <w:lang w:bidi="ar-EG"/>
        </w:rPr>
        <w:t>ع</w:t>
      </w:r>
      <w:r w:rsidR="004A0D3D" w:rsidRPr="003544FD">
        <w:rPr>
          <w:rFonts w:ascii="Calibri" w:hAnsi="Calibri" w:cs="Calibri"/>
          <w:sz w:val="36"/>
          <w:szCs w:val="36"/>
          <w:rtl/>
          <w:lang w:bidi="ar-EG"/>
        </w:rPr>
        <w:t xml:space="preserve">ل كانت </w:t>
      </w:r>
      <w:r w:rsidR="000E6962" w:rsidRPr="003544FD">
        <w:rPr>
          <w:rFonts w:ascii="Calibri" w:hAnsi="Calibri" w:cs="Calibri"/>
          <w:sz w:val="36"/>
          <w:szCs w:val="36"/>
          <w:rtl/>
          <w:lang w:bidi="ar-EG"/>
        </w:rPr>
        <w:t>إ</w:t>
      </w:r>
      <w:r w:rsidR="004A0D3D" w:rsidRPr="003544FD">
        <w:rPr>
          <w:rFonts w:ascii="Calibri" w:hAnsi="Calibri" w:cs="Calibri"/>
          <w:sz w:val="36"/>
          <w:szCs w:val="36"/>
          <w:rtl/>
          <w:lang w:bidi="ar-EG"/>
        </w:rPr>
        <w:t xml:space="preserve">رادة الثاني بلا </w:t>
      </w:r>
      <w:r w:rsidRPr="003544FD">
        <w:rPr>
          <w:rFonts w:ascii="Calibri" w:hAnsi="Calibri" w:cs="Calibri"/>
          <w:sz w:val="36"/>
          <w:szCs w:val="36"/>
          <w:rtl/>
          <w:lang w:bidi="ar-EG"/>
        </w:rPr>
        <w:t>أ</w:t>
      </w:r>
      <w:r w:rsidR="004A0D3D" w:rsidRPr="003544FD">
        <w:rPr>
          <w:rFonts w:ascii="Calibri" w:hAnsi="Calibri" w:cs="Calibri"/>
          <w:sz w:val="36"/>
          <w:szCs w:val="36"/>
          <w:rtl/>
          <w:lang w:bidi="ar-EG"/>
        </w:rPr>
        <w:t xml:space="preserve">ثر، وهو ما ينقض </w:t>
      </w:r>
      <w:r w:rsidRPr="003544FD">
        <w:rPr>
          <w:rFonts w:ascii="Calibri" w:hAnsi="Calibri" w:cs="Calibri"/>
          <w:sz w:val="36"/>
          <w:szCs w:val="36"/>
          <w:rtl/>
          <w:lang w:bidi="ar-EG"/>
        </w:rPr>
        <w:t>أ</w:t>
      </w:r>
      <w:r w:rsidR="004A0D3D" w:rsidRPr="003544FD">
        <w:rPr>
          <w:rFonts w:ascii="Calibri" w:hAnsi="Calibri" w:cs="Calibri"/>
          <w:sz w:val="36"/>
          <w:szCs w:val="36"/>
          <w:rtl/>
          <w:lang w:bidi="ar-EG"/>
        </w:rPr>
        <w:t>لوهية الثاني.</w:t>
      </w:r>
    </w:p>
    <w:p w14:paraId="609CF198" w14:textId="751DA77F"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قال (</w:t>
      </w:r>
      <w:r w:rsidRPr="003544FD">
        <w:rPr>
          <w:rFonts w:ascii="Calibri" w:hAnsi="Calibri" w:cs="Calibri"/>
          <w:b/>
          <w:bCs/>
          <w:sz w:val="36"/>
          <w:szCs w:val="36"/>
          <w:rtl/>
          <w:lang w:bidi="ar-EG"/>
        </w:rPr>
        <w:t>ابن تيمية</w:t>
      </w:r>
      <w:r w:rsidRPr="003544FD">
        <w:rPr>
          <w:rFonts w:ascii="Calibri" w:hAnsi="Calibri" w:cs="Calibri"/>
          <w:sz w:val="36"/>
          <w:szCs w:val="36"/>
          <w:rtl/>
          <w:lang w:bidi="ar-EG"/>
        </w:rPr>
        <w:t>): «</w:t>
      </w:r>
      <w:r w:rsidRPr="00B679AD">
        <w:rPr>
          <w:rFonts w:ascii="Calibri" w:hAnsi="Calibri" w:cs="Calibri"/>
          <w:b/>
          <w:bCs/>
          <w:color w:val="002060"/>
          <w:sz w:val="36"/>
          <w:szCs w:val="36"/>
          <w:highlight w:val="lightGray"/>
          <w:rtl/>
          <w:lang w:bidi="ar-EG"/>
        </w:rPr>
        <w:t xml:space="preserve">فكل من المشتركين </w:t>
      </w:r>
      <w:r w:rsidR="00EA1297" w:rsidRPr="00B679AD">
        <w:rPr>
          <w:rFonts w:ascii="Calibri" w:hAnsi="Calibri" w:cs="Calibri" w:hint="cs"/>
          <w:b/>
          <w:bCs/>
          <w:color w:val="002060"/>
          <w:sz w:val="36"/>
          <w:szCs w:val="36"/>
          <w:highlight w:val="lightGray"/>
          <w:rtl/>
          <w:lang w:bidi="ar-EG"/>
        </w:rPr>
        <w:t>في</w:t>
      </w:r>
      <w:r w:rsidRPr="00B679AD">
        <w:rPr>
          <w:rFonts w:ascii="Calibri" w:hAnsi="Calibri" w:cs="Calibri"/>
          <w:b/>
          <w:bCs/>
          <w:color w:val="002060"/>
          <w:sz w:val="36"/>
          <w:szCs w:val="36"/>
          <w:highlight w:val="lightGray"/>
          <w:rtl/>
          <w:lang w:bidi="ar-EG"/>
        </w:rPr>
        <w:t xml:space="preserve"> مفعول ف</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حدهما مفتقر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لى الآخر في وجود ذلك المفعول، محتاج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ليه فيه، و</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لا لم يكونا مشتركين؛ لأن كلا منهما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ما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ن يكون مستقلا بالف</w:t>
      </w:r>
      <w:r w:rsidR="00CE0483" w:rsidRPr="00B679AD">
        <w:rPr>
          <w:rFonts w:ascii="Calibri" w:hAnsi="Calibri" w:cs="Calibri" w:hint="cs"/>
          <w:b/>
          <w:bCs/>
          <w:color w:val="002060"/>
          <w:sz w:val="36"/>
          <w:szCs w:val="36"/>
          <w:highlight w:val="lightGray"/>
          <w:rtl/>
          <w:lang w:bidi="ar-EG"/>
        </w:rPr>
        <w:t>ع</w:t>
      </w:r>
      <w:r w:rsidRPr="00B679AD">
        <w:rPr>
          <w:rFonts w:ascii="Calibri" w:hAnsi="Calibri" w:cs="Calibri"/>
          <w:b/>
          <w:bCs/>
          <w:color w:val="002060"/>
          <w:sz w:val="36"/>
          <w:szCs w:val="36"/>
          <w:highlight w:val="lightGray"/>
          <w:rtl/>
          <w:lang w:bidi="ar-EG"/>
        </w:rPr>
        <w:t xml:space="preserve">ل منفردا به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و لا يكون: </w:t>
      </w:r>
      <w:r w:rsidR="006228D8" w:rsidRPr="00B679AD">
        <w:rPr>
          <w:rFonts w:ascii="Calibri" w:hAnsi="Calibri" w:cs="Calibri"/>
          <w:b/>
          <w:bCs/>
          <w:color w:val="002060"/>
          <w:sz w:val="36"/>
          <w:szCs w:val="36"/>
          <w:highlight w:val="lightGray"/>
          <w:rtl/>
          <w:lang w:bidi="ar-EG"/>
        </w:rPr>
        <w:t>أ</w:t>
      </w:r>
      <w:r w:rsidR="00216845" w:rsidRPr="00B679AD">
        <w:rPr>
          <w:rFonts w:ascii="Calibri" w:hAnsi="Calibri" w:cs="Calibri"/>
          <w:b/>
          <w:bCs/>
          <w:color w:val="002060"/>
          <w:sz w:val="36"/>
          <w:szCs w:val="36"/>
          <w:highlight w:val="lightGray"/>
          <w:rtl/>
          <w:lang w:bidi="ar-EG"/>
        </w:rPr>
        <w:t>-</w:t>
      </w:r>
      <w:r w:rsidRPr="00B679AD">
        <w:rPr>
          <w:rFonts w:ascii="Calibri" w:hAnsi="Calibri" w:cs="Calibri"/>
          <w:b/>
          <w:bCs/>
          <w:color w:val="002060"/>
          <w:sz w:val="36"/>
          <w:szCs w:val="36"/>
          <w:highlight w:val="lightGray"/>
          <w:rtl/>
          <w:lang w:bidi="ar-EG"/>
        </w:rPr>
        <w:t>و</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ن كان مستقلا به منفردا به امتنع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يكون له فيه شريك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و معاون. ف</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ن لم يكن مستقلا منفردا به لم يكن المفعول به وحده؛ بل به وبالآخر، ولم يكن هو وحده كافيا في وجود ذلك المفعول؛ بل</w:t>
      </w:r>
      <w:r w:rsidR="00264E01" w:rsidRPr="00B679AD">
        <w:rPr>
          <w:rFonts w:ascii="Calibri" w:hAnsi="Calibri" w:cs="Calibri"/>
          <w:b/>
          <w:bCs/>
          <w:color w:val="002060"/>
          <w:sz w:val="36"/>
          <w:szCs w:val="36"/>
          <w:highlight w:val="lightGray"/>
          <w:rtl/>
          <w:lang w:bidi="ar-EG"/>
        </w:rPr>
        <w:t xml:space="preserve"> </w:t>
      </w:r>
      <w:r w:rsidRPr="00B679AD">
        <w:rPr>
          <w:rFonts w:ascii="Calibri" w:hAnsi="Calibri" w:cs="Calibri"/>
          <w:b/>
          <w:bCs/>
          <w:color w:val="002060"/>
          <w:sz w:val="36"/>
          <w:szCs w:val="36"/>
          <w:highlight w:val="lightGray"/>
          <w:rtl/>
          <w:lang w:bidi="ar-EG"/>
        </w:rPr>
        <w:t xml:space="preserve">كان محتاجا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لى الآخر في وجود ذلك المفعول، مفتقرا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ليه فيه</w:t>
      </w:r>
      <w:r w:rsidRPr="003544FD">
        <w:rPr>
          <w:rFonts w:ascii="Calibri" w:hAnsi="Calibri" w:cs="Calibri"/>
          <w:sz w:val="36"/>
          <w:szCs w:val="36"/>
          <w:rtl/>
          <w:lang w:bidi="ar-EG"/>
        </w:rPr>
        <w:t>»</w:t>
      </w:r>
      <w:r w:rsidR="00264E01" w:rsidRPr="003544FD">
        <w:rPr>
          <w:rFonts w:ascii="Calibri" w:hAnsi="Calibri" w:cs="Calibri"/>
          <w:sz w:val="36"/>
          <w:szCs w:val="36"/>
          <w:rtl/>
          <w:lang w:bidi="ar-EG"/>
        </w:rPr>
        <w:t xml:space="preserve"> </w:t>
      </w:r>
    </w:p>
    <w:p w14:paraId="6177814C" w14:textId="0D715F50" w:rsidR="009D431E" w:rsidRPr="003544FD" w:rsidRDefault="009D431E"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ابن تيمية، </w:t>
      </w:r>
      <w:r w:rsidRPr="00611F95">
        <w:rPr>
          <w:rFonts w:ascii="Calibri" w:hAnsi="Calibri" w:cs="Calibri"/>
          <w:b/>
          <w:bCs/>
          <w:i/>
          <w:iCs/>
          <w:sz w:val="36"/>
          <w:szCs w:val="36"/>
          <w:rtl/>
          <w:lang w:bidi="ar-EG"/>
        </w:rPr>
        <w:t>مجموع الفتاوى</w:t>
      </w:r>
      <w:r w:rsidRPr="003544FD">
        <w:rPr>
          <w:rFonts w:ascii="Calibri" w:hAnsi="Calibri" w:cs="Calibri"/>
          <w:sz w:val="36"/>
          <w:szCs w:val="36"/>
          <w:rtl/>
          <w:lang w:bidi="ar-EG"/>
        </w:rPr>
        <w:t>، ٩٧/٢٠.</w:t>
      </w:r>
    </w:p>
    <w:p w14:paraId="26DD2F58" w14:textId="391CF6F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والناظر في هذا الوجود لا يجد فيه غير الانتظام على صورة واحدة م</w:t>
      </w:r>
      <w:r w:rsidR="009D431E" w:rsidRPr="003544FD">
        <w:rPr>
          <w:rFonts w:ascii="Calibri" w:hAnsi="Calibri" w:cs="Calibri"/>
          <w:sz w:val="36"/>
          <w:szCs w:val="36"/>
          <w:rtl/>
          <w:lang w:bidi="ar-EG"/>
        </w:rPr>
        <w:t>ع</w:t>
      </w:r>
      <w:r w:rsidRPr="003544FD">
        <w:rPr>
          <w:rFonts w:ascii="Calibri" w:hAnsi="Calibri" w:cs="Calibri"/>
          <w:sz w:val="36"/>
          <w:szCs w:val="36"/>
          <w:rtl/>
          <w:lang w:bidi="ar-EG"/>
        </w:rPr>
        <w:t>جبة لا يداخلها اضطراب</w:t>
      </w:r>
      <w:r w:rsidR="009D431E" w:rsidRPr="003544FD">
        <w:rPr>
          <w:rFonts w:ascii="Calibri" w:hAnsi="Calibri" w:cs="Calibri"/>
          <w:sz w:val="36"/>
          <w:szCs w:val="36"/>
          <w:rtl/>
          <w:lang w:bidi="ar-EG"/>
        </w:rPr>
        <w:t xml:space="preserve"> ولا تشويش. </w:t>
      </w:r>
      <w:r w:rsidRPr="003544FD">
        <w:rPr>
          <w:rFonts w:ascii="Calibri" w:hAnsi="Calibri" w:cs="Calibri"/>
          <w:sz w:val="36"/>
          <w:szCs w:val="36"/>
          <w:rtl/>
          <w:lang w:bidi="ar-EG"/>
        </w:rPr>
        <w:t xml:space="preserve">وحدة قانون العالم الطبيعي هي التي تحفز علماء الفيزياء للبحث عن قانون يوحد </w:t>
      </w:r>
      <w:r w:rsidRPr="003544FD">
        <w:rPr>
          <w:rFonts w:ascii="Calibri" w:hAnsi="Calibri" w:cs="Calibri"/>
          <w:sz w:val="36"/>
          <w:szCs w:val="36"/>
          <w:rtl/>
          <w:lang w:bidi="ar-EG"/>
        </w:rPr>
        <w:lastRenderedPageBreak/>
        <w:t>شبكة القوانين الفيزيا</w:t>
      </w:r>
      <w:r w:rsidR="006228D8" w:rsidRPr="003544FD">
        <w:rPr>
          <w:rFonts w:ascii="Calibri" w:hAnsi="Calibri" w:cs="Calibri"/>
          <w:sz w:val="36"/>
          <w:szCs w:val="36"/>
          <w:rtl/>
          <w:lang w:bidi="ar-EG"/>
        </w:rPr>
        <w:t>ئ</w:t>
      </w:r>
      <w:r w:rsidRPr="003544FD">
        <w:rPr>
          <w:rFonts w:ascii="Calibri" w:hAnsi="Calibri" w:cs="Calibri"/>
          <w:sz w:val="36"/>
          <w:szCs w:val="36"/>
          <w:rtl/>
          <w:lang w:bidi="ar-EG"/>
        </w:rPr>
        <w:t xml:space="preserve">ية للكون، </w:t>
      </w:r>
      <w:r w:rsidR="006228D8" w:rsidRPr="003544FD">
        <w:rPr>
          <w:rFonts w:ascii="Calibri" w:hAnsi="Calibri" w:cs="Calibri"/>
          <w:sz w:val="36"/>
          <w:szCs w:val="36"/>
          <w:rtl/>
          <w:lang w:bidi="ar-EG"/>
        </w:rPr>
        <w:t>أ</w:t>
      </w:r>
      <w:r w:rsidRPr="003544FD">
        <w:rPr>
          <w:rFonts w:ascii="Calibri" w:hAnsi="Calibri" w:cs="Calibri"/>
          <w:sz w:val="36"/>
          <w:szCs w:val="36"/>
          <w:rtl/>
          <w:lang w:bidi="ar-EG"/>
        </w:rPr>
        <w:t>و ما يعرف ب</w:t>
      </w:r>
      <w:r w:rsidR="00611F95">
        <w:rPr>
          <w:rFonts w:ascii="Calibri" w:hAnsi="Calibri" w:cs="Calibri" w:hint="cs"/>
          <w:sz w:val="36"/>
          <w:szCs w:val="36"/>
          <w:rtl/>
          <w:lang w:bidi="ar-EG"/>
        </w:rPr>
        <w:t xml:space="preserve"> </w:t>
      </w:r>
      <w:r w:rsidRPr="003544FD">
        <w:rPr>
          <w:rFonts w:ascii="Calibri" w:hAnsi="Calibri" w:cs="Calibri"/>
          <w:sz w:val="36"/>
          <w:szCs w:val="36"/>
          <w:rtl/>
          <w:lang w:bidi="ar-EG"/>
        </w:rPr>
        <w:t>«نظرية كل شيء</w:t>
      </w:r>
      <w:r w:rsidR="00B679AD">
        <w:rPr>
          <w:rFonts w:ascii="Calibri" w:hAnsi="Calibri" w:cs="Calibri" w:hint="cs"/>
          <w:sz w:val="36"/>
          <w:szCs w:val="36"/>
          <w:rtl/>
          <w:lang w:bidi="ar-EG"/>
        </w:rPr>
        <w:t xml:space="preserve"> </w:t>
      </w:r>
      <w:r w:rsidRPr="003544FD">
        <w:rPr>
          <w:rFonts w:ascii="Calibri" w:hAnsi="Calibri" w:cs="Calibri"/>
          <w:sz w:val="36"/>
          <w:szCs w:val="36"/>
          <w:lang w:bidi="ar-EG"/>
        </w:rPr>
        <w:t>Theory of everything</w:t>
      </w:r>
      <w:r w:rsidRPr="003544FD">
        <w:rPr>
          <w:rFonts w:ascii="Calibri" w:hAnsi="Calibri" w:cs="Calibri"/>
          <w:sz w:val="36"/>
          <w:szCs w:val="36"/>
          <w:rtl/>
          <w:lang w:bidi="ar-EG"/>
        </w:rPr>
        <w:t xml:space="preserve">» والتي تختصر في حروف </w:t>
      </w:r>
      <w:r w:rsidRPr="003544FD">
        <w:rPr>
          <w:rFonts w:ascii="Calibri" w:hAnsi="Calibri" w:cs="Calibri"/>
          <w:sz w:val="36"/>
          <w:szCs w:val="36"/>
          <w:lang w:bidi="ar-EG"/>
        </w:rPr>
        <w:t>(TOE)</w:t>
      </w:r>
      <w:r w:rsidR="00ED3922">
        <w:rPr>
          <w:rFonts w:ascii="Calibri" w:hAnsi="Calibri" w:cs="Calibri"/>
          <w:sz w:val="36"/>
          <w:szCs w:val="36"/>
          <w:rtl/>
          <w:lang w:bidi="ar-EG"/>
        </w:rPr>
        <w:t>.</w:t>
      </w:r>
    </w:p>
    <w:p w14:paraId="42902D0C" w14:textId="78E4BB67" w:rsidR="00866127" w:rsidRPr="00866127" w:rsidRDefault="00866127" w:rsidP="00E50938">
      <w:pPr>
        <w:widowControl w:val="0"/>
        <w:bidi/>
        <w:spacing w:line="240" w:lineRule="auto"/>
        <w:jc w:val="both"/>
        <w:rPr>
          <w:rFonts w:ascii="Calibri" w:hAnsi="Calibri" w:cs="Calibri"/>
          <w:sz w:val="36"/>
          <w:szCs w:val="36"/>
          <w:rtl/>
          <w:lang w:bidi="ar-EG"/>
        </w:rPr>
      </w:pPr>
      <w:r w:rsidRPr="00866127">
        <w:rPr>
          <w:rFonts w:ascii="Calibri" w:hAnsi="Calibri" w:cs="Calibri"/>
          <w:b/>
          <w:bCs/>
          <w:sz w:val="36"/>
          <w:szCs w:val="36"/>
          <w:rtl/>
          <w:lang w:bidi="ar-EG"/>
        </w:rPr>
        <w:t xml:space="preserve">ستفن ديفز </w:t>
      </w:r>
      <w:r w:rsidRPr="00866127">
        <w:rPr>
          <w:rFonts w:ascii="Calibri" w:hAnsi="Calibri" w:cs="Calibri"/>
          <w:b/>
          <w:bCs/>
          <w:sz w:val="36"/>
          <w:szCs w:val="36"/>
          <w:lang w:bidi="ar-EG"/>
        </w:rPr>
        <w:t>Stephan Davis</w:t>
      </w:r>
      <w:r w:rsidRPr="003544FD">
        <w:rPr>
          <w:rFonts w:ascii="Calibri" w:hAnsi="Calibri" w:cs="Calibri"/>
          <w:sz w:val="36"/>
          <w:szCs w:val="36"/>
          <w:rtl/>
          <w:lang w:bidi="ar-EG"/>
        </w:rPr>
        <w:t xml:space="preserve"> (١٩٤٠): فيلسوف </w:t>
      </w:r>
      <w:r w:rsidRPr="003544FD">
        <w:rPr>
          <w:rFonts w:ascii="Calibri" w:hAnsi="Calibri" w:cs="Calibri" w:hint="cs"/>
          <w:sz w:val="36"/>
          <w:szCs w:val="36"/>
          <w:rtl/>
          <w:lang w:bidi="ar-EG"/>
        </w:rPr>
        <w:t>أمريكي</w:t>
      </w:r>
      <w:r w:rsidRPr="003544FD">
        <w:rPr>
          <w:rFonts w:ascii="Calibri" w:hAnsi="Calibri" w:cs="Calibri"/>
          <w:sz w:val="36"/>
          <w:szCs w:val="36"/>
          <w:rtl/>
          <w:lang w:bidi="ar-EG"/>
        </w:rPr>
        <w:t xml:space="preserve"> له عناية خاصة بفلسفة الدين.</w:t>
      </w:r>
    </w:p>
    <w:p w14:paraId="431736C8" w14:textId="52C2FE21"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يقول الفيلسوف (</w:t>
      </w:r>
      <w:r w:rsidRPr="003544FD">
        <w:rPr>
          <w:rFonts w:ascii="Calibri" w:hAnsi="Calibri" w:cs="Calibri"/>
          <w:b/>
          <w:bCs/>
          <w:sz w:val="36"/>
          <w:szCs w:val="36"/>
          <w:rtl/>
          <w:lang w:bidi="ar-EG"/>
        </w:rPr>
        <w:t>ستفن ت. ديفز</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ذا كان هناك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كثر من مصمم، فكم سيكون عددهم؟ ولماذا يتعاونون؟ لا نحتاج </w:t>
      </w:r>
      <w:r w:rsidR="000E6962" w:rsidRPr="00B679AD">
        <w:rPr>
          <w:rFonts w:ascii="Calibri" w:hAnsi="Calibri" w:cs="Calibri"/>
          <w:b/>
          <w:bCs/>
          <w:color w:val="002060"/>
          <w:sz w:val="36"/>
          <w:szCs w:val="36"/>
          <w:highlight w:val="lightGray"/>
          <w:rtl/>
          <w:lang w:bidi="ar-EG"/>
        </w:rPr>
        <w:t>إ</w:t>
      </w:r>
      <w:r w:rsidR="009D431E" w:rsidRPr="00B679AD">
        <w:rPr>
          <w:rFonts w:ascii="Calibri" w:hAnsi="Calibri" w:cs="Calibri"/>
          <w:b/>
          <w:bCs/>
          <w:color w:val="002060"/>
          <w:sz w:val="36"/>
          <w:szCs w:val="36"/>
          <w:highlight w:val="lightGray"/>
          <w:rtl/>
          <w:lang w:bidi="ar-EG"/>
        </w:rPr>
        <w:t>لى طرح هذين السؤ</w:t>
      </w:r>
      <w:r w:rsidRPr="00B679AD">
        <w:rPr>
          <w:rFonts w:ascii="Calibri" w:hAnsi="Calibri" w:cs="Calibri"/>
          <w:b/>
          <w:bCs/>
          <w:color w:val="002060"/>
          <w:sz w:val="36"/>
          <w:szCs w:val="36"/>
          <w:highlight w:val="lightGray"/>
          <w:rtl/>
          <w:lang w:bidi="ar-EG"/>
        </w:rPr>
        <w:t xml:space="preserve">الين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ذا كان هناك مصمم واحد</w:t>
      </w:r>
      <w:r w:rsidR="00BE7D8F" w:rsidRPr="003544FD">
        <w:rPr>
          <w:rFonts w:ascii="Calibri" w:hAnsi="Calibri" w:cs="Calibri"/>
          <w:sz w:val="36"/>
          <w:szCs w:val="36"/>
          <w:rtl/>
          <w:lang w:bidi="ar-EG"/>
        </w:rPr>
        <w:t>»</w:t>
      </w:r>
      <w:r w:rsidRPr="003544FD">
        <w:rPr>
          <w:rFonts w:ascii="Calibri" w:hAnsi="Calibri" w:cs="Calibri"/>
          <w:sz w:val="36"/>
          <w:szCs w:val="36"/>
          <w:rtl/>
          <w:lang w:bidi="ar-EG"/>
        </w:rPr>
        <w:t>.</w:t>
      </w:r>
    </w:p>
    <w:p w14:paraId="0C0BB643" w14:textId="48C92933" w:rsidR="009D431E" w:rsidRPr="003544FD" w:rsidRDefault="009D431E"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Stephen T. Davis, </w:t>
      </w:r>
      <w:r w:rsidRPr="00611F95">
        <w:rPr>
          <w:rFonts w:ascii="Calibri" w:hAnsi="Calibri" w:cs="Calibri"/>
          <w:b/>
          <w:bCs/>
          <w:i/>
          <w:iCs/>
          <w:sz w:val="36"/>
          <w:szCs w:val="36"/>
          <w:lang w:bidi="ar-EG"/>
        </w:rPr>
        <w:t>God, Reason and Theistic Proofs</w:t>
      </w:r>
      <w:r w:rsidRPr="003544FD">
        <w:rPr>
          <w:rFonts w:ascii="Calibri" w:hAnsi="Calibri" w:cs="Calibri"/>
          <w:sz w:val="36"/>
          <w:szCs w:val="36"/>
          <w:lang w:bidi="ar-EG"/>
        </w:rPr>
        <w:t xml:space="preserve"> (Edinburgh: University Press, 1997), p103</w:t>
      </w:r>
      <w:r w:rsidR="00611F95">
        <w:rPr>
          <w:rFonts w:ascii="Calibri" w:hAnsi="Calibri" w:cs="Calibri"/>
          <w:sz w:val="36"/>
          <w:szCs w:val="36"/>
          <w:lang w:bidi="ar-EG"/>
        </w:rPr>
        <w:t>.</w:t>
      </w:r>
    </w:p>
    <w:p w14:paraId="0F4DC47E" w14:textId="539CF06D"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ذهبت الكنيسة بعد زمن المسيح</w:t>
      </w:r>
      <w:r w:rsidR="00066A72">
        <w:rPr>
          <w:rFonts w:ascii="Calibri" w:hAnsi="Calibri" w:cs="Calibri" w:hint="cs"/>
          <w:sz w:val="36"/>
          <w:szCs w:val="36"/>
          <w:rtl/>
          <w:lang w:bidi="ar-EG"/>
        </w:rPr>
        <w:t xml:space="preserve"> </w:t>
      </w:r>
      <w:r w:rsidR="00F7264B">
        <w:rPr>
          <w:rFonts w:ascii="Calibri" w:hAnsi="Calibri" w:cs="Calibri"/>
          <w:sz w:val="36"/>
          <w:szCs w:val="36"/>
          <w:rtl/>
          <w:lang w:bidi="ar-EG"/>
        </w:rPr>
        <w:t>عليه السَّلام</w:t>
      </w:r>
      <w:r w:rsidRPr="003544FD">
        <w:rPr>
          <w:rFonts w:ascii="Calibri" w:hAnsi="Calibri" w:cs="Calibri"/>
          <w:sz w:val="36"/>
          <w:szCs w:val="36"/>
          <w:rtl/>
          <w:lang w:bidi="ar-EG"/>
        </w:rPr>
        <w:t xml:space="preserve"> بمدة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القول بعقيدة التثليث؛ وهي عقيدة صريحة في تقريرها وجود ثلاثة </w:t>
      </w:r>
      <w:r w:rsidR="0090107F">
        <w:rPr>
          <w:rFonts w:ascii="Calibri" w:hAnsi="Calibri" w:cs="Calibri"/>
          <w:sz w:val="36"/>
          <w:szCs w:val="36"/>
          <w:rtl/>
          <w:lang w:bidi="ar-EG"/>
        </w:rPr>
        <w:t>آ</w:t>
      </w:r>
      <w:r w:rsidRPr="003544FD">
        <w:rPr>
          <w:rFonts w:ascii="Calibri" w:hAnsi="Calibri" w:cs="Calibri"/>
          <w:sz w:val="36"/>
          <w:szCs w:val="36"/>
          <w:rtl/>
          <w:lang w:bidi="ar-EG"/>
        </w:rPr>
        <w:t>لهة منفصلة عن بعضها، ت</w:t>
      </w:r>
      <w:r w:rsidR="00FC701F">
        <w:rPr>
          <w:rFonts w:ascii="Calibri" w:hAnsi="Calibri" w:cs="Calibri" w:hint="cs"/>
          <w:sz w:val="36"/>
          <w:szCs w:val="36"/>
          <w:rtl/>
          <w:lang w:bidi="ar-EG"/>
        </w:rPr>
        <w:t>د</w:t>
      </w:r>
      <w:r w:rsidRPr="003544FD">
        <w:rPr>
          <w:rFonts w:ascii="Calibri" w:hAnsi="Calibri" w:cs="Calibri"/>
          <w:sz w:val="36"/>
          <w:szCs w:val="36"/>
          <w:rtl/>
          <w:lang w:bidi="ar-EG"/>
        </w:rPr>
        <w:t>خل في مجموعها تحت اسم «الإله الواحد».</w:t>
      </w:r>
      <w:r w:rsidR="00ED3922">
        <w:rPr>
          <w:rFonts w:ascii="Calibri" w:hAnsi="Calibri" w:cs="Calibri"/>
          <w:sz w:val="36"/>
          <w:szCs w:val="36"/>
          <w:rtl/>
          <w:lang w:bidi="ar-EG"/>
        </w:rPr>
        <w:t>.</w:t>
      </w:r>
    </w:p>
    <w:p w14:paraId="60914E00" w14:textId="48554C65"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ورغم اختراع</w:t>
      </w:r>
      <w:r w:rsidR="009D431E" w:rsidRPr="003544FD">
        <w:rPr>
          <w:rFonts w:ascii="Calibri" w:hAnsi="Calibri" w:cs="Calibri"/>
          <w:sz w:val="36"/>
          <w:szCs w:val="36"/>
          <w:rtl/>
          <w:lang w:bidi="ar-EG"/>
        </w:rPr>
        <w:t xml:space="preserve"> </w:t>
      </w:r>
      <w:r w:rsidRPr="003544FD">
        <w:rPr>
          <w:rFonts w:ascii="Calibri" w:hAnsi="Calibri" w:cs="Calibri"/>
          <w:sz w:val="36"/>
          <w:szCs w:val="36"/>
          <w:rtl/>
          <w:lang w:bidi="ar-EG"/>
        </w:rPr>
        <w:t>الكنيسة</w:t>
      </w:r>
      <w:r w:rsidR="009D431E" w:rsidRPr="003544FD">
        <w:rPr>
          <w:rFonts w:ascii="Calibri" w:hAnsi="Calibri" w:cs="Calibri"/>
          <w:sz w:val="36"/>
          <w:szCs w:val="36"/>
          <w:rtl/>
          <w:lang w:bidi="ar-EG"/>
        </w:rPr>
        <w:t xml:space="preserve"> </w:t>
      </w:r>
      <w:r w:rsidRPr="003544FD">
        <w:rPr>
          <w:rFonts w:ascii="Calibri" w:hAnsi="Calibri" w:cs="Calibri"/>
          <w:sz w:val="36"/>
          <w:szCs w:val="36"/>
          <w:rtl/>
          <w:lang w:bidi="ar-EG"/>
        </w:rPr>
        <w:t>لمصطلح</w:t>
      </w:r>
      <w:r w:rsidR="00FC701F">
        <w:rPr>
          <w:rFonts w:ascii="Calibri" w:hAnsi="Calibri" w:cs="Calibri" w:hint="cs"/>
          <w:sz w:val="36"/>
          <w:szCs w:val="36"/>
          <w:rtl/>
          <w:lang w:bidi="ar-EG"/>
        </w:rPr>
        <w:t xml:space="preserve"> </w:t>
      </w:r>
      <w:r w:rsidRPr="003544FD">
        <w:rPr>
          <w:rFonts w:ascii="Calibri" w:hAnsi="Calibri" w:cs="Calibri"/>
          <w:sz w:val="36"/>
          <w:szCs w:val="36"/>
          <w:rtl/>
          <w:lang w:bidi="ar-EG"/>
        </w:rPr>
        <w:t>«</w:t>
      </w:r>
      <w:r w:rsidR="006228D8" w:rsidRPr="003544FD">
        <w:rPr>
          <w:rFonts w:ascii="Calibri" w:hAnsi="Calibri" w:cs="Calibri"/>
          <w:sz w:val="36"/>
          <w:szCs w:val="36"/>
          <w:rtl/>
          <w:lang w:bidi="ar-EG"/>
        </w:rPr>
        <w:t>أ</w:t>
      </w:r>
      <w:r w:rsidRPr="003544FD">
        <w:rPr>
          <w:rFonts w:ascii="Calibri" w:hAnsi="Calibri" w:cs="Calibri"/>
          <w:b/>
          <w:bCs/>
          <w:sz w:val="36"/>
          <w:szCs w:val="36"/>
          <w:rtl/>
          <w:lang w:bidi="ar-EG"/>
        </w:rPr>
        <w:t>قنوم</w:t>
      </w:r>
      <w:r w:rsidRPr="003544FD">
        <w:rPr>
          <w:rFonts w:ascii="Calibri" w:hAnsi="Calibri" w:cs="Calibri"/>
          <w:sz w:val="36"/>
          <w:szCs w:val="36"/>
          <w:rtl/>
          <w:lang w:bidi="ar-EG"/>
        </w:rPr>
        <w:t>»</w:t>
      </w:r>
      <w:r w:rsidR="007732A6">
        <w:rPr>
          <w:rFonts w:ascii="Calibri" w:hAnsi="Calibri" w:cs="Calibri"/>
          <w:sz w:val="36"/>
          <w:szCs w:val="36"/>
          <w:rtl/>
          <w:lang w:bidi="ar-EG"/>
        </w:rPr>
        <w:t xml:space="preserve"> </w:t>
      </w:r>
      <w:r w:rsidRPr="003544FD">
        <w:rPr>
          <w:rFonts w:ascii="Calibri" w:hAnsi="Calibri" w:cs="Calibri"/>
          <w:sz w:val="36"/>
          <w:szCs w:val="36"/>
          <w:rtl/>
          <w:lang w:bidi="ar-EG"/>
        </w:rPr>
        <w:t>للقول:</w:t>
      </w:r>
      <w:r w:rsidR="007D2BB2">
        <w:rPr>
          <w:rFonts w:ascii="Calibri" w:hAnsi="Calibri" w:cs="Calibri" w:hint="cs"/>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ن</w:t>
      </w:r>
      <w:r w:rsidR="009D431E" w:rsidRPr="003544FD">
        <w:rPr>
          <w:rFonts w:ascii="Calibri" w:hAnsi="Calibri" w:cs="Calibri"/>
          <w:sz w:val="36"/>
          <w:szCs w:val="36"/>
          <w:rtl/>
          <w:lang w:bidi="ar-EG"/>
        </w:rPr>
        <w:t xml:space="preserve"> </w:t>
      </w:r>
      <w:r w:rsidRPr="003544FD">
        <w:rPr>
          <w:rFonts w:ascii="Calibri" w:hAnsi="Calibri" w:cs="Calibri"/>
          <w:sz w:val="36"/>
          <w:szCs w:val="36"/>
          <w:rtl/>
          <w:lang w:bidi="ar-EG"/>
        </w:rPr>
        <w:t xml:space="preserve">الأقانيم الثلاثة هي ذات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لهية واحدة؛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لا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الأقنوم هو نفسه ذات؛ ولذلك تتحدث </w:t>
      </w:r>
      <w:r w:rsidR="006228D8" w:rsidRPr="003544FD">
        <w:rPr>
          <w:rFonts w:ascii="Calibri" w:hAnsi="Calibri" w:cs="Calibri"/>
          <w:sz w:val="36"/>
          <w:szCs w:val="36"/>
          <w:rtl/>
          <w:lang w:bidi="ar-EG"/>
        </w:rPr>
        <w:t>أ</w:t>
      </w:r>
      <w:r w:rsidRPr="003544FD">
        <w:rPr>
          <w:rFonts w:ascii="Calibri" w:hAnsi="Calibri" w:cs="Calibri"/>
          <w:sz w:val="36"/>
          <w:szCs w:val="36"/>
          <w:rtl/>
          <w:lang w:bidi="ar-EG"/>
        </w:rPr>
        <w:t>د</w:t>
      </w:r>
      <w:r w:rsidR="00FC701F">
        <w:rPr>
          <w:rFonts w:ascii="Calibri" w:hAnsi="Calibri" w:cs="Calibri" w:hint="cs"/>
          <w:sz w:val="36"/>
          <w:szCs w:val="36"/>
          <w:rtl/>
          <w:lang w:bidi="ar-EG"/>
        </w:rPr>
        <w:t>بيَّ</w:t>
      </w:r>
      <w:r w:rsidRPr="003544FD">
        <w:rPr>
          <w:rFonts w:ascii="Calibri" w:hAnsi="Calibri" w:cs="Calibri"/>
          <w:sz w:val="36"/>
          <w:szCs w:val="36"/>
          <w:rtl/>
          <w:lang w:bidi="ar-EG"/>
        </w:rPr>
        <w:t xml:space="preserve">ات اللاهوت الإنجليزية عن الأقنوم على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نه «ذات»</w:t>
      </w:r>
      <w:r w:rsidR="007732A6">
        <w:rPr>
          <w:rFonts w:ascii="Calibri" w:hAnsi="Calibri" w:cs="Calibri"/>
          <w:sz w:val="36"/>
          <w:szCs w:val="36"/>
          <w:rtl/>
          <w:lang w:bidi="ar-EG"/>
        </w:rPr>
        <w:t xml:space="preserve"> </w:t>
      </w:r>
      <w:r w:rsidR="009D431E" w:rsidRPr="003544FD">
        <w:rPr>
          <w:rFonts w:ascii="Calibri" w:hAnsi="Calibri" w:cs="Calibri"/>
          <w:sz w:val="36"/>
          <w:szCs w:val="36"/>
          <w:rtl/>
          <w:lang w:bidi="ar-EG"/>
        </w:rPr>
        <w:t>«</w:t>
      </w:r>
      <w:r w:rsidR="009D431E" w:rsidRPr="003544FD">
        <w:rPr>
          <w:rFonts w:ascii="Calibri" w:hAnsi="Calibri" w:cs="Calibri"/>
          <w:sz w:val="36"/>
          <w:szCs w:val="36"/>
          <w:lang w:bidi="ar-EG"/>
        </w:rPr>
        <w:t>person</w:t>
      </w:r>
      <w:r w:rsidR="009D431E" w:rsidRPr="003544FD">
        <w:rPr>
          <w:rFonts w:ascii="Calibri" w:hAnsi="Calibri" w:cs="Calibri"/>
          <w:sz w:val="36"/>
          <w:szCs w:val="36"/>
          <w:rtl/>
          <w:lang w:bidi="ar-EG"/>
        </w:rPr>
        <w:t>»</w:t>
      </w:r>
      <w:r w:rsidRPr="003544FD">
        <w:rPr>
          <w:rFonts w:ascii="Calibri" w:hAnsi="Calibri" w:cs="Calibri"/>
          <w:sz w:val="36"/>
          <w:szCs w:val="36"/>
          <w:rtl/>
          <w:lang w:bidi="ar-EG"/>
        </w:rPr>
        <w:t xml:space="preserve"> دون مواربة.</w:t>
      </w:r>
    </w:p>
    <w:p w14:paraId="6848CAA5" w14:textId="76F1D7B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قديس الكنيسة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بيفانيوس</w:t>
      </w:r>
      <w:r w:rsidRPr="003544FD">
        <w:rPr>
          <w:rFonts w:ascii="Calibri" w:hAnsi="Calibri" w:cs="Calibri"/>
          <w:sz w:val="36"/>
          <w:szCs w:val="36"/>
          <w:rtl/>
          <w:lang w:bidi="ar-EG"/>
        </w:rPr>
        <w:t>): «</w:t>
      </w:r>
      <w:r w:rsidRPr="00B679AD">
        <w:rPr>
          <w:rFonts w:ascii="Calibri" w:hAnsi="Calibri" w:cs="Calibri"/>
          <w:b/>
          <w:bCs/>
          <w:color w:val="002060"/>
          <w:sz w:val="36"/>
          <w:szCs w:val="36"/>
          <w:highlight w:val="lightGray"/>
          <w:rtl/>
          <w:lang w:bidi="ar-EG"/>
        </w:rPr>
        <w:t xml:space="preserve">لا يوجد ثلاثة </w:t>
      </w:r>
      <w:r w:rsidR="0090107F" w:rsidRPr="00B679AD">
        <w:rPr>
          <w:rFonts w:ascii="Calibri" w:hAnsi="Calibri" w:cs="Calibri"/>
          <w:b/>
          <w:bCs/>
          <w:color w:val="002060"/>
          <w:sz w:val="36"/>
          <w:szCs w:val="36"/>
          <w:highlight w:val="lightGray"/>
          <w:rtl/>
          <w:lang w:bidi="ar-EG"/>
        </w:rPr>
        <w:t>آ</w:t>
      </w:r>
      <w:r w:rsidRPr="00B679AD">
        <w:rPr>
          <w:rFonts w:ascii="Calibri" w:hAnsi="Calibri" w:cs="Calibri"/>
          <w:b/>
          <w:bCs/>
          <w:color w:val="002060"/>
          <w:sz w:val="36"/>
          <w:szCs w:val="36"/>
          <w:highlight w:val="lightGray"/>
          <w:rtl/>
          <w:lang w:bidi="ar-EG"/>
        </w:rPr>
        <w:t xml:space="preserve">لهة؛ بل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له واحد حقيقي؛ لأن الابن الوحيد المولود هو واحد من واحد، وواحد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يضا هو الروح القدس الذي هو واحد من واح</w:t>
      </w:r>
      <w:r w:rsidR="009D431E" w:rsidRPr="00B679AD">
        <w:rPr>
          <w:rFonts w:ascii="Calibri" w:hAnsi="Calibri" w:cs="Calibri"/>
          <w:b/>
          <w:bCs/>
          <w:color w:val="002060"/>
          <w:sz w:val="36"/>
          <w:szCs w:val="36"/>
          <w:highlight w:val="lightGray"/>
          <w:rtl/>
          <w:lang w:bidi="ar-EG"/>
        </w:rPr>
        <w:t>د</w:t>
      </w:r>
      <w:r w:rsidRPr="00B679AD">
        <w:rPr>
          <w:rFonts w:ascii="Calibri" w:hAnsi="Calibri" w:cs="Calibri"/>
          <w:b/>
          <w:bCs/>
          <w:color w:val="002060"/>
          <w:sz w:val="36"/>
          <w:szCs w:val="36"/>
          <w:highlight w:val="lightGray"/>
          <w:rtl/>
          <w:lang w:bidi="ar-EG"/>
        </w:rPr>
        <w:t xml:space="preserve">؛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ي: ثالوث في و</w:t>
      </w:r>
      <w:r w:rsidR="009D431E" w:rsidRPr="00B679AD">
        <w:rPr>
          <w:rFonts w:ascii="Calibri" w:hAnsi="Calibri" w:cs="Calibri"/>
          <w:b/>
          <w:bCs/>
          <w:color w:val="002060"/>
          <w:sz w:val="36"/>
          <w:szCs w:val="36"/>
          <w:highlight w:val="lightGray"/>
          <w:rtl/>
          <w:lang w:bidi="ar-EG"/>
        </w:rPr>
        <w:t>ح</w:t>
      </w:r>
      <w:r w:rsidRPr="00B679AD">
        <w:rPr>
          <w:rFonts w:ascii="Calibri" w:hAnsi="Calibri" w:cs="Calibri"/>
          <w:b/>
          <w:bCs/>
          <w:color w:val="002060"/>
          <w:sz w:val="36"/>
          <w:szCs w:val="36"/>
          <w:highlight w:val="lightGray"/>
          <w:rtl/>
          <w:lang w:bidi="ar-EG"/>
        </w:rPr>
        <w:t>د</w:t>
      </w:r>
      <w:r w:rsidR="009D431E" w:rsidRPr="00B679AD">
        <w:rPr>
          <w:rFonts w:ascii="Calibri" w:hAnsi="Calibri" w:cs="Calibri"/>
          <w:b/>
          <w:bCs/>
          <w:color w:val="002060"/>
          <w:sz w:val="36"/>
          <w:szCs w:val="36"/>
          <w:highlight w:val="lightGray"/>
          <w:rtl/>
          <w:lang w:bidi="ar-EG"/>
        </w:rPr>
        <w:t>ه</w:t>
      </w:r>
      <w:r w:rsidRPr="00B679AD">
        <w:rPr>
          <w:rFonts w:ascii="Calibri" w:hAnsi="Calibri" w:cs="Calibri"/>
          <w:b/>
          <w:bCs/>
          <w:color w:val="002060"/>
          <w:sz w:val="36"/>
          <w:szCs w:val="36"/>
          <w:highlight w:val="lightGray"/>
          <w:rtl/>
          <w:lang w:bidi="ar-EG"/>
        </w:rPr>
        <w:t xml:space="preserve">، وهو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 xml:space="preserve">له واحد: </w:t>
      </w:r>
      <w:r w:rsidR="0090107F" w:rsidRPr="00B679AD">
        <w:rPr>
          <w:rFonts w:ascii="Calibri" w:hAnsi="Calibri" w:cs="Calibri"/>
          <w:b/>
          <w:bCs/>
          <w:color w:val="002060"/>
          <w:sz w:val="36"/>
          <w:szCs w:val="36"/>
          <w:highlight w:val="lightGray"/>
          <w:rtl/>
          <w:lang w:bidi="ar-EG"/>
        </w:rPr>
        <w:t>آ</w:t>
      </w:r>
      <w:r w:rsidRPr="00B679AD">
        <w:rPr>
          <w:rFonts w:ascii="Calibri" w:hAnsi="Calibri" w:cs="Calibri"/>
          <w:b/>
          <w:bCs/>
          <w:color w:val="002060"/>
          <w:sz w:val="36"/>
          <w:szCs w:val="36"/>
          <w:highlight w:val="lightGray"/>
          <w:rtl/>
          <w:lang w:bidi="ar-EG"/>
        </w:rPr>
        <w:t>ب وابن وروح قدس</w:t>
      </w:r>
      <w:r w:rsidR="009D431E" w:rsidRPr="003544FD">
        <w:rPr>
          <w:rFonts w:ascii="Calibri" w:hAnsi="Calibri" w:cs="Calibri"/>
          <w:sz w:val="36"/>
          <w:szCs w:val="36"/>
          <w:rtl/>
          <w:lang w:bidi="ar-EG"/>
        </w:rPr>
        <w:t>».</w:t>
      </w:r>
    </w:p>
    <w:p w14:paraId="41F1A8E0" w14:textId="0E1C7100" w:rsidR="003179D8" w:rsidRPr="003544FD" w:rsidRDefault="009D431E"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نقله: توماس ف. تورانس، </w:t>
      </w:r>
      <w:r w:rsidRPr="007D2BB2">
        <w:rPr>
          <w:rFonts w:ascii="Calibri" w:hAnsi="Calibri" w:cs="Calibri"/>
          <w:b/>
          <w:bCs/>
          <w:i/>
          <w:iCs/>
          <w:sz w:val="36"/>
          <w:szCs w:val="36"/>
          <w:rtl/>
          <w:lang w:bidi="ar-EG"/>
        </w:rPr>
        <w:t>الإيمان بالثالوث</w:t>
      </w:r>
      <w:r w:rsidR="007D2BB2">
        <w:rPr>
          <w:rFonts w:ascii="Calibri" w:hAnsi="Calibri" w:cs="Calibri" w:hint="cs"/>
          <w:b/>
          <w:bCs/>
          <w:i/>
          <w:iCs/>
          <w:sz w:val="36"/>
          <w:szCs w:val="36"/>
          <w:rtl/>
          <w:lang w:bidi="ar-EG"/>
        </w:rPr>
        <w:t xml:space="preserve"> (</w:t>
      </w:r>
      <w:r w:rsidRPr="007D2BB2">
        <w:rPr>
          <w:rFonts w:ascii="Calibri" w:hAnsi="Calibri" w:cs="Calibri"/>
          <w:b/>
          <w:bCs/>
          <w:i/>
          <w:iCs/>
          <w:sz w:val="36"/>
          <w:szCs w:val="36"/>
          <w:rtl/>
          <w:lang w:bidi="ar-EG"/>
        </w:rPr>
        <w:t>الفكر</w:t>
      </w:r>
      <w:r w:rsidR="00717F91">
        <w:rPr>
          <w:rFonts w:ascii="Calibri" w:hAnsi="Calibri" w:cs="Calibri" w:hint="cs"/>
          <w:b/>
          <w:bCs/>
          <w:i/>
          <w:iCs/>
          <w:sz w:val="36"/>
          <w:szCs w:val="36"/>
          <w:rtl/>
          <w:lang w:bidi="ar-EG"/>
        </w:rPr>
        <w:t xml:space="preserve"> </w:t>
      </w:r>
      <w:r w:rsidRPr="007D2BB2">
        <w:rPr>
          <w:rFonts w:ascii="Calibri" w:hAnsi="Calibri" w:cs="Calibri"/>
          <w:b/>
          <w:bCs/>
          <w:i/>
          <w:iCs/>
          <w:sz w:val="36"/>
          <w:szCs w:val="36"/>
          <w:rtl/>
          <w:lang w:bidi="ar-EG"/>
        </w:rPr>
        <w:t>اللاهوتي الكتابي للكنيسة الجامعة في القرون الأولى</w:t>
      </w:r>
      <w:r w:rsidR="007D2BB2">
        <w:rPr>
          <w:rFonts w:ascii="Calibri" w:hAnsi="Calibri" w:cs="Calibri" w:hint="cs"/>
          <w:b/>
          <w:bCs/>
          <w:i/>
          <w:iCs/>
          <w:sz w:val="36"/>
          <w:szCs w:val="36"/>
          <w:rtl/>
          <w:lang w:bidi="ar-EG"/>
        </w:rPr>
        <w:t>)</w:t>
      </w:r>
      <w:r w:rsidRPr="003544FD">
        <w:rPr>
          <w:rFonts w:ascii="Calibri" w:hAnsi="Calibri" w:cs="Calibri"/>
          <w:sz w:val="36"/>
          <w:szCs w:val="36"/>
          <w:rtl/>
          <w:lang w:bidi="ar-EG"/>
        </w:rPr>
        <w:t>، تعريب: عماد</w:t>
      </w:r>
      <w:r w:rsidR="007D2BB2">
        <w:rPr>
          <w:rFonts w:ascii="Calibri" w:hAnsi="Calibri" w:cs="Calibri" w:hint="cs"/>
          <w:sz w:val="36"/>
          <w:szCs w:val="36"/>
          <w:rtl/>
          <w:lang w:bidi="ar-EG"/>
        </w:rPr>
        <w:t xml:space="preserve"> </w:t>
      </w:r>
      <w:r w:rsidRPr="003544FD">
        <w:rPr>
          <w:rFonts w:ascii="Calibri" w:hAnsi="Calibri" w:cs="Calibri"/>
          <w:sz w:val="36"/>
          <w:szCs w:val="36"/>
          <w:rtl/>
          <w:lang w:bidi="ar-EG"/>
        </w:rPr>
        <w:t>إسكندر</w:t>
      </w:r>
      <w:r w:rsidR="007D2BB2">
        <w:rPr>
          <w:rFonts w:ascii="Calibri" w:hAnsi="Calibri" w:cs="Calibri" w:hint="cs"/>
          <w:sz w:val="36"/>
          <w:szCs w:val="36"/>
          <w:rtl/>
          <w:lang w:bidi="ar-EG"/>
        </w:rPr>
        <w:t xml:space="preserve"> </w:t>
      </w:r>
      <w:r w:rsidRPr="003544FD">
        <w:rPr>
          <w:rFonts w:ascii="Calibri" w:hAnsi="Calibri" w:cs="Calibri"/>
          <w:sz w:val="36"/>
          <w:szCs w:val="36"/>
          <w:rtl/>
          <w:lang w:bidi="ar-EG"/>
        </w:rPr>
        <w:t>(القاهرة: مكتبة باناريون، ٢٠٠٧م)، ص٣٥٧.</w:t>
      </w:r>
    </w:p>
    <w:p w14:paraId="1842E720" w14:textId="49A7A58D" w:rsidR="00866127" w:rsidRPr="003544FD" w:rsidRDefault="00866127" w:rsidP="00E50938">
      <w:pPr>
        <w:widowControl w:val="0"/>
        <w:bidi/>
        <w:spacing w:line="240" w:lineRule="auto"/>
        <w:jc w:val="both"/>
        <w:rPr>
          <w:rFonts w:ascii="Calibri" w:hAnsi="Calibri" w:cs="Calibri"/>
          <w:sz w:val="36"/>
          <w:szCs w:val="36"/>
          <w:rtl/>
          <w:lang w:bidi="ar-EG"/>
        </w:rPr>
      </w:pPr>
      <w:r w:rsidRPr="00866127">
        <w:rPr>
          <w:rFonts w:ascii="Calibri" w:hAnsi="Calibri" w:cs="Calibri"/>
          <w:b/>
          <w:bCs/>
          <w:sz w:val="36"/>
          <w:szCs w:val="36"/>
          <w:rtl/>
          <w:lang w:bidi="ar-EG"/>
        </w:rPr>
        <w:t xml:space="preserve">ملارد إريكسون </w:t>
      </w:r>
      <w:r w:rsidRPr="00866127">
        <w:rPr>
          <w:rFonts w:ascii="Calibri" w:hAnsi="Calibri" w:cs="Calibri"/>
          <w:b/>
          <w:bCs/>
          <w:sz w:val="36"/>
          <w:szCs w:val="36"/>
          <w:lang w:bidi="ar-EG"/>
        </w:rPr>
        <w:t>Millard Erickson</w:t>
      </w:r>
      <w:r w:rsidRPr="003544FD">
        <w:rPr>
          <w:rFonts w:ascii="Calibri" w:hAnsi="Calibri" w:cs="Calibri"/>
          <w:sz w:val="36"/>
          <w:szCs w:val="36"/>
          <w:rtl/>
          <w:lang w:bidi="ar-EG"/>
        </w:rPr>
        <w:t xml:space="preserve"> (١٩٣٢</w:t>
      </w:r>
      <w:r>
        <w:rPr>
          <w:rFonts w:ascii="Calibri" w:hAnsi="Calibri" w:cs="Calibri" w:hint="cs"/>
          <w:sz w:val="36"/>
          <w:szCs w:val="36"/>
          <w:rtl/>
          <w:lang w:bidi="ar-EG"/>
        </w:rPr>
        <w:t>_</w:t>
      </w:r>
      <w:r w:rsidRPr="003544FD">
        <w:rPr>
          <w:rFonts w:ascii="Calibri" w:hAnsi="Calibri" w:cs="Calibri"/>
          <w:sz w:val="36"/>
          <w:szCs w:val="36"/>
          <w:rtl/>
          <w:lang w:bidi="ar-EG"/>
        </w:rPr>
        <w:t>): قسيس معمداني وأستاذ اللاهوت في</w:t>
      </w:r>
      <w:r>
        <w:rPr>
          <w:rFonts w:ascii="Calibri" w:hAnsi="Calibri" w:cs="Calibri" w:hint="cs"/>
          <w:sz w:val="36"/>
          <w:szCs w:val="36"/>
          <w:rtl/>
          <w:lang w:bidi="ar-EG"/>
        </w:rPr>
        <w:t xml:space="preserve"> </w:t>
      </w:r>
      <w:r w:rsidRPr="003544FD">
        <w:rPr>
          <w:rFonts w:ascii="Calibri" w:hAnsi="Calibri" w:cs="Calibri"/>
          <w:sz w:val="36"/>
          <w:szCs w:val="36"/>
          <w:lang w:bidi="ar-EG"/>
        </w:rPr>
        <w:t>Baylor University</w:t>
      </w:r>
      <w:r w:rsidRPr="003544FD">
        <w:rPr>
          <w:rFonts w:ascii="Calibri" w:hAnsi="Calibri" w:cs="Calibri"/>
          <w:sz w:val="36"/>
          <w:szCs w:val="36"/>
          <w:rtl/>
          <w:lang w:bidi="ar-EG"/>
        </w:rPr>
        <w:t xml:space="preserve"> يعد اليوم من أبرز اللاهوتيين الإنجيليين.</w:t>
      </w:r>
    </w:p>
    <w:p w14:paraId="6F89AA19" w14:textId="5A5C6659"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قول اللاهوتي (</w:t>
      </w:r>
      <w:r w:rsidRPr="003544FD">
        <w:rPr>
          <w:rFonts w:ascii="Calibri" w:hAnsi="Calibri" w:cs="Calibri"/>
          <w:b/>
          <w:bCs/>
          <w:sz w:val="36"/>
          <w:szCs w:val="36"/>
          <w:rtl/>
          <w:lang w:bidi="ar-EG"/>
        </w:rPr>
        <w:t xml:space="preserve">ملارد </w:t>
      </w:r>
      <w:r w:rsidR="000E6962" w:rsidRPr="003544FD">
        <w:rPr>
          <w:rFonts w:ascii="Calibri" w:hAnsi="Calibri" w:cs="Calibri"/>
          <w:b/>
          <w:bCs/>
          <w:sz w:val="36"/>
          <w:szCs w:val="36"/>
          <w:rtl/>
          <w:lang w:bidi="ar-EG"/>
        </w:rPr>
        <w:t>إ</w:t>
      </w:r>
      <w:r w:rsidRPr="003544FD">
        <w:rPr>
          <w:rFonts w:ascii="Calibri" w:hAnsi="Calibri" w:cs="Calibri"/>
          <w:b/>
          <w:bCs/>
          <w:sz w:val="36"/>
          <w:szCs w:val="36"/>
          <w:rtl/>
          <w:lang w:bidi="ar-EG"/>
        </w:rPr>
        <w:t>ريكسون</w:t>
      </w:r>
      <w:r w:rsidRPr="003544FD">
        <w:rPr>
          <w:rFonts w:ascii="Calibri" w:hAnsi="Calibri" w:cs="Calibri"/>
          <w:sz w:val="36"/>
          <w:szCs w:val="36"/>
          <w:rtl/>
          <w:lang w:bidi="ar-EG"/>
        </w:rPr>
        <w:t>): «</w:t>
      </w:r>
      <w:r w:rsidRPr="00B679AD">
        <w:rPr>
          <w:rFonts w:ascii="Calibri" w:hAnsi="Calibri" w:cs="Calibri"/>
          <w:b/>
          <w:bCs/>
          <w:color w:val="002060"/>
          <w:sz w:val="36"/>
          <w:szCs w:val="36"/>
          <w:highlight w:val="lightGray"/>
          <w:rtl/>
          <w:lang w:bidi="ar-EG"/>
        </w:rPr>
        <w:t>تقدم هذه العقيدة من عدة</w:t>
      </w:r>
      <w:r w:rsidR="009D431E" w:rsidRPr="00B679AD">
        <w:rPr>
          <w:rFonts w:ascii="Calibri" w:hAnsi="Calibri" w:cs="Calibri"/>
          <w:b/>
          <w:bCs/>
          <w:color w:val="002060"/>
          <w:sz w:val="36"/>
          <w:szCs w:val="36"/>
          <w:highlight w:val="lightGray"/>
          <w:rtl/>
          <w:lang w:bidi="ar-EG"/>
        </w:rPr>
        <w:t xml:space="preserve">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وجه مفارقات غريبة </w:t>
      </w:r>
      <w:r w:rsidRPr="00B679AD">
        <w:rPr>
          <w:rFonts w:ascii="Calibri" w:hAnsi="Calibri" w:cs="Calibri"/>
          <w:b/>
          <w:bCs/>
          <w:color w:val="002060"/>
          <w:sz w:val="36"/>
          <w:szCs w:val="36"/>
          <w:highlight w:val="lightGray"/>
          <w:lang w:bidi="ar-EG"/>
        </w:rPr>
        <w:t>strange paradoxes</w:t>
      </w:r>
      <w:r w:rsidR="007D2BB2" w:rsidRPr="003544FD">
        <w:rPr>
          <w:rFonts w:ascii="Calibri" w:hAnsi="Calibri" w:cs="Calibri"/>
          <w:sz w:val="36"/>
          <w:szCs w:val="36"/>
          <w:rtl/>
          <w:lang w:bidi="ar-EG"/>
        </w:rPr>
        <w:t>»</w:t>
      </w:r>
    </w:p>
    <w:p w14:paraId="76525B7B" w14:textId="603BE450" w:rsidR="00AD47C7" w:rsidRPr="00AD47C7" w:rsidRDefault="00AD47C7" w:rsidP="00E50938">
      <w:pPr>
        <w:widowControl w:val="0"/>
        <w:spacing w:line="240" w:lineRule="auto"/>
        <w:jc w:val="both"/>
        <w:rPr>
          <w:rFonts w:ascii="Calibri" w:hAnsi="Calibri" w:cs="Calibri"/>
          <w:sz w:val="36"/>
          <w:szCs w:val="36"/>
          <w:lang w:bidi="ar-EG"/>
        </w:rPr>
      </w:pPr>
      <w:r w:rsidRPr="00AD47C7">
        <w:rPr>
          <w:rFonts w:ascii="Calibri" w:hAnsi="Calibri" w:cs="Calibri"/>
          <w:sz w:val="36"/>
          <w:szCs w:val="36"/>
          <w:lang w:bidi="ar-EG"/>
        </w:rPr>
        <w:t xml:space="preserve">Millard J. Erickson, </w:t>
      </w:r>
      <w:r w:rsidRPr="00AD47C7">
        <w:rPr>
          <w:rFonts w:ascii="Calibri" w:hAnsi="Calibri" w:cs="Calibri"/>
          <w:b/>
          <w:bCs/>
          <w:i/>
          <w:iCs/>
          <w:sz w:val="36"/>
          <w:szCs w:val="36"/>
          <w:lang w:bidi="ar-EG"/>
        </w:rPr>
        <w:t xml:space="preserve">God in Three Persons: a contemporary </w:t>
      </w:r>
      <w:r w:rsidR="00290C43" w:rsidRPr="00AD47C7">
        <w:rPr>
          <w:rFonts w:ascii="Calibri" w:hAnsi="Calibri" w:cs="Calibri"/>
          <w:b/>
          <w:bCs/>
          <w:i/>
          <w:iCs/>
          <w:sz w:val="36"/>
          <w:szCs w:val="36"/>
          <w:lang w:bidi="ar-EG"/>
        </w:rPr>
        <w:t>interpretation</w:t>
      </w:r>
      <w:r w:rsidRPr="00AD47C7">
        <w:rPr>
          <w:rFonts w:ascii="Calibri" w:hAnsi="Calibri" w:cs="Calibri"/>
          <w:b/>
          <w:bCs/>
          <w:i/>
          <w:iCs/>
          <w:sz w:val="36"/>
          <w:szCs w:val="36"/>
          <w:lang w:bidi="ar-EG"/>
        </w:rPr>
        <w:t xml:space="preserve"> of the Trinity</w:t>
      </w:r>
      <w:r w:rsidRPr="00AD47C7">
        <w:rPr>
          <w:rFonts w:ascii="Calibri" w:hAnsi="Calibri" w:cs="Calibri"/>
          <w:sz w:val="36"/>
          <w:szCs w:val="36"/>
          <w:lang w:bidi="ar-EG"/>
        </w:rPr>
        <w:t xml:space="preserve"> (Grand Rapids, MI:</w:t>
      </w:r>
      <w:r>
        <w:rPr>
          <w:rFonts w:ascii="Calibri" w:hAnsi="Calibri" w:cs="Calibri"/>
          <w:sz w:val="36"/>
          <w:szCs w:val="36"/>
          <w:lang w:bidi="ar-EG"/>
        </w:rPr>
        <w:t xml:space="preserve"> </w:t>
      </w:r>
      <w:r w:rsidRPr="00AD47C7">
        <w:rPr>
          <w:rFonts w:ascii="Calibri" w:hAnsi="Calibri" w:cs="Calibri"/>
          <w:sz w:val="36"/>
          <w:szCs w:val="36"/>
          <w:lang w:bidi="ar-EG"/>
        </w:rPr>
        <w:t>Baker Books House, 1995), p. 11.</w:t>
      </w:r>
    </w:p>
    <w:p w14:paraId="65CB56E9" w14:textId="2671E250" w:rsidR="00A936B6" w:rsidRPr="003544FD" w:rsidRDefault="00A936B6" w:rsidP="007732A6">
      <w:pPr>
        <w:widowControl w:val="0"/>
        <w:bidi/>
        <w:spacing w:line="240" w:lineRule="auto"/>
        <w:jc w:val="both"/>
        <w:rPr>
          <w:rFonts w:ascii="Calibri" w:hAnsi="Calibri" w:cs="Calibri"/>
          <w:sz w:val="36"/>
          <w:szCs w:val="36"/>
          <w:rtl/>
        </w:rPr>
      </w:pPr>
      <w:r w:rsidRPr="003544FD">
        <w:rPr>
          <w:rFonts w:ascii="Calibri" w:hAnsi="Calibri" w:cs="Calibri"/>
          <w:sz w:val="36"/>
          <w:szCs w:val="36"/>
          <w:rtl/>
          <w:lang w:bidi="ar-EG"/>
        </w:rPr>
        <w:t xml:space="preserve">إن على المؤمن أن يتعايش مع التناقضات والمفارقات </w:t>
      </w:r>
      <w:r w:rsidRPr="003544FD">
        <w:rPr>
          <w:rFonts w:ascii="Calibri" w:hAnsi="Calibri" w:cs="Calibri"/>
          <w:sz w:val="36"/>
          <w:szCs w:val="36"/>
        </w:rPr>
        <w:t>Paradoxes</w:t>
      </w:r>
    </w:p>
    <w:p w14:paraId="6F0BE4DC" w14:textId="2857A42A" w:rsidR="00AD47C7" w:rsidRDefault="00AD47C7" w:rsidP="00E50938">
      <w:pPr>
        <w:widowControl w:val="0"/>
        <w:spacing w:line="240" w:lineRule="auto"/>
        <w:jc w:val="both"/>
        <w:rPr>
          <w:rFonts w:ascii="Calibri" w:hAnsi="Calibri" w:cs="Calibri"/>
          <w:sz w:val="36"/>
          <w:szCs w:val="36"/>
          <w:lang w:bidi="ar-EG"/>
        </w:rPr>
      </w:pPr>
      <w:r w:rsidRPr="00AD47C7">
        <w:rPr>
          <w:rFonts w:ascii="Calibri" w:hAnsi="Calibri" w:cs="Calibri"/>
          <w:sz w:val="36"/>
          <w:szCs w:val="36"/>
          <w:lang w:bidi="ar-EG"/>
        </w:rPr>
        <w:t>See Roger Hazelton, '</w:t>
      </w:r>
      <w:r w:rsidRPr="00AD47C7">
        <w:rPr>
          <w:rFonts w:ascii="Calibri" w:hAnsi="Calibri" w:cs="Calibri"/>
          <w:b/>
          <w:bCs/>
          <w:i/>
          <w:iCs/>
          <w:sz w:val="36"/>
          <w:szCs w:val="36"/>
          <w:lang w:bidi="ar-EG"/>
        </w:rPr>
        <w:t>The Nature of Christian Paradox</w:t>
      </w:r>
      <w:r w:rsidRPr="00AD47C7">
        <w:rPr>
          <w:rFonts w:ascii="Calibri" w:hAnsi="Calibri" w:cs="Calibri"/>
          <w:sz w:val="36"/>
          <w:szCs w:val="36"/>
          <w:lang w:bidi="ar-EG"/>
        </w:rPr>
        <w:t>', Theology Today 6 (1949), pp.324-335; Vermon C.</w:t>
      </w:r>
      <w:r>
        <w:rPr>
          <w:rFonts w:ascii="Calibri" w:hAnsi="Calibri" w:cs="Calibri"/>
          <w:sz w:val="36"/>
          <w:szCs w:val="36"/>
          <w:lang w:bidi="ar-EG"/>
        </w:rPr>
        <w:t xml:space="preserve"> </w:t>
      </w:r>
      <w:r w:rsidRPr="00AD47C7">
        <w:rPr>
          <w:rFonts w:ascii="Calibri" w:hAnsi="Calibri" w:cs="Calibri"/>
          <w:sz w:val="36"/>
          <w:szCs w:val="36"/>
          <w:lang w:bidi="ar-EG"/>
        </w:rPr>
        <w:t>Grounds, '</w:t>
      </w:r>
      <w:r w:rsidRPr="00AD47C7">
        <w:rPr>
          <w:rFonts w:ascii="Calibri" w:hAnsi="Calibri" w:cs="Calibri"/>
          <w:b/>
          <w:bCs/>
          <w:i/>
          <w:iCs/>
          <w:sz w:val="36"/>
          <w:szCs w:val="36"/>
          <w:lang w:bidi="ar-EG"/>
        </w:rPr>
        <w:t>The Postulate of Paradox</w:t>
      </w:r>
      <w:r w:rsidRPr="00AD47C7">
        <w:rPr>
          <w:rFonts w:ascii="Calibri" w:hAnsi="Calibri" w:cs="Calibri"/>
          <w:sz w:val="36"/>
          <w:szCs w:val="36"/>
          <w:lang w:bidi="ar-EG"/>
        </w:rPr>
        <w:t xml:space="preserve">'. </w:t>
      </w:r>
      <w:r w:rsidRPr="00AD47C7">
        <w:rPr>
          <w:rFonts w:ascii="Calibri" w:hAnsi="Calibri" w:cs="Calibri"/>
          <w:sz w:val="36"/>
          <w:szCs w:val="36"/>
          <w:lang w:bidi="ar-EG"/>
        </w:rPr>
        <w:lastRenderedPageBreak/>
        <w:t>Bulletin of the Evangelical Theological Society 7 (1964), pp. 13</w:t>
      </w:r>
      <w:r w:rsidR="00216845">
        <w:rPr>
          <w:rFonts w:ascii="Calibri" w:hAnsi="Calibri" w:cs="Calibri"/>
          <w:sz w:val="36"/>
          <w:szCs w:val="36"/>
          <w:lang w:bidi="ar-EG"/>
        </w:rPr>
        <w:t>-</w:t>
      </w:r>
      <w:r w:rsidRPr="00AD47C7">
        <w:rPr>
          <w:rFonts w:ascii="Calibri" w:hAnsi="Calibri" w:cs="Calibri"/>
          <w:sz w:val="36"/>
          <w:szCs w:val="36"/>
          <w:lang w:bidi="ar-EG"/>
        </w:rPr>
        <w:t>41;</w:t>
      </w:r>
      <w:r>
        <w:rPr>
          <w:rFonts w:ascii="Calibri" w:hAnsi="Calibri" w:cs="Calibri"/>
          <w:sz w:val="36"/>
          <w:szCs w:val="36"/>
          <w:lang w:bidi="ar-EG"/>
        </w:rPr>
        <w:t xml:space="preserve"> </w:t>
      </w:r>
      <w:r w:rsidRPr="00AD47C7">
        <w:rPr>
          <w:rFonts w:ascii="Calibri" w:hAnsi="Calibri" w:cs="Calibri"/>
          <w:sz w:val="36"/>
          <w:szCs w:val="36"/>
          <w:lang w:bidi="ar-EG"/>
        </w:rPr>
        <w:t>John V. Dahms, '</w:t>
      </w:r>
      <w:r w:rsidRPr="00AD47C7">
        <w:rPr>
          <w:rFonts w:ascii="Calibri" w:hAnsi="Calibri" w:cs="Calibri"/>
          <w:b/>
          <w:bCs/>
          <w:i/>
          <w:iCs/>
          <w:sz w:val="36"/>
          <w:szCs w:val="36"/>
          <w:lang w:bidi="ar-EG"/>
        </w:rPr>
        <w:t>How Reliable is Logic?</w:t>
      </w:r>
      <w:r w:rsidRPr="00AD47C7">
        <w:rPr>
          <w:rFonts w:ascii="Calibri" w:hAnsi="Calibri" w:cs="Calibri"/>
          <w:sz w:val="36"/>
          <w:szCs w:val="36"/>
          <w:lang w:bidi="ar-EG"/>
        </w:rPr>
        <w:t>' Journal of the Evangelical Theological Society 21.4 (1978), 369-80.</w:t>
      </w:r>
    </w:p>
    <w:p w14:paraId="10EBE893" w14:textId="799FEB53" w:rsidR="00866127" w:rsidRPr="003544FD" w:rsidRDefault="00866127" w:rsidP="00E50938">
      <w:pPr>
        <w:widowControl w:val="0"/>
        <w:bidi/>
        <w:spacing w:line="240" w:lineRule="auto"/>
        <w:jc w:val="both"/>
        <w:rPr>
          <w:rFonts w:ascii="Calibri" w:hAnsi="Calibri" w:cs="Calibri"/>
          <w:sz w:val="36"/>
          <w:szCs w:val="36"/>
          <w:lang w:bidi="ar-EG"/>
        </w:rPr>
      </w:pPr>
      <w:r w:rsidRPr="00866127">
        <w:rPr>
          <w:rFonts w:ascii="Calibri" w:hAnsi="Calibri" w:cs="Calibri"/>
          <w:b/>
          <w:bCs/>
          <w:sz w:val="36"/>
          <w:szCs w:val="36"/>
          <w:rtl/>
          <w:lang w:bidi="ar-EG"/>
        </w:rPr>
        <w:t xml:space="preserve">دونالد بلوتش </w:t>
      </w:r>
      <w:r w:rsidRPr="00866127">
        <w:rPr>
          <w:rFonts w:ascii="Calibri" w:hAnsi="Calibri" w:cs="Calibri"/>
          <w:b/>
          <w:bCs/>
          <w:sz w:val="36"/>
          <w:szCs w:val="36"/>
          <w:lang w:bidi="ar-EG"/>
        </w:rPr>
        <w:t>Donald Bloesch</w:t>
      </w:r>
      <w:r w:rsidRPr="003544FD">
        <w:rPr>
          <w:rFonts w:ascii="Calibri" w:hAnsi="Calibri" w:cs="Calibri"/>
          <w:sz w:val="36"/>
          <w:szCs w:val="36"/>
          <w:rtl/>
          <w:lang w:bidi="ar-EG"/>
        </w:rPr>
        <w:t xml:space="preserve"> (١٩٢٨</w:t>
      </w:r>
      <w:r>
        <w:rPr>
          <w:rFonts w:ascii="Calibri" w:hAnsi="Calibri" w:cs="Calibri" w:hint="cs"/>
          <w:sz w:val="36"/>
          <w:szCs w:val="36"/>
          <w:rtl/>
          <w:lang w:bidi="ar-EG"/>
        </w:rPr>
        <w:t>-</w:t>
      </w:r>
      <w:r w:rsidRPr="003544FD">
        <w:rPr>
          <w:rFonts w:ascii="Calibri" w:hAnsi="Calibri" w:cs="Calibri"/>
          <w:sz w:val="36"/>
          <w:szCs w:val="36"/>
          <w:rtl/>
          <w:lang w:bidi="ar-EG"/>
        </w:rPr>
        <w:t>٢٠١٠م): قسيس ولاهوتي أمريكي معروف.</w:t>
      </w:r>
    </w:p>
    <w:p w14:paraId="16677D9B" w14:textId="129B2AF3"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فقد زعم (</w:t>
      </w:r>
      <w:r w:rsidRPr="003544FD">
        <w:rPr>
          <w:rFonts w:ascii="Calibri" w:hAnsi="Calibri" w:cs="Calibri"/>
          <w:b/>
          <w:bCs/>
          <w:sz w:val="36"/>
          <w:szCs w:val="36"/>
          <w:rtl/>
          <w:lang w:bidi="ar-EG"/>
        </w:rPr>
        <w:t>دونالد بلوتش</w:t>
      </w:r>
      <w:r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w:t>
      </w:r>
      <w:r w:rsidRPr="00B679AD">
        <w:rPr>
          <w:rFonts w:ascii="Calibri" w:hAnsi="Calibri" w:cs="Calibri"/>
          <w:b/>
          <w:bCs/>
          <w:color w:val="002060"/>
          <w:sz w:val="36"/>
          <w:szCs w:val="36"/>
          <w:highlight w:val="lightGray"/>
          <w:rtl/>
          <w:lang w:bidi="ar-EG"/>
        </w:rPr>
        <w:t xml:space="preserve">حقيقة الإيمان لا يمكن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 xml:space="preserve">ن تترجم </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لى نسق متناسق نها</w:t>
      </w:r>
      <w:r w:rsidR="006228D8" w:rsidRPr="00B679AD">
        <w:rPr>
          <w:rFonts w:ascii="Calibri" w:hAnsi="Calibri" w:cs="Calibri"/>
          <w:b/>
          <w:bCs/>
          <w:color w:val="002060"/>
          <w:sz w:val="36"/>
          <w:szCs w:val="36"/>
          <w:highlight w:val="lightGray"/>
          <w:rtl/>
          <w:lang w:bidi="ar-EG"/>
        </w:rPr>
        <w:t>ئ</w:t>
      </w:r>
      <w:r w:rsidRPr="00B679AD">
        <w:rPr>
          <w:rFonts w:ascii="Calibri" w:hAnsi="Calibri" w:cs="Calibri"/>
          <w:b/>
          <w:bCs/>
          <w:color w:val="002060"/>
          <w:sz w:val="36"/>
          <w:szCs w:val="36"/>
          <w:highlight w:val="lightGray"/>
          <w:rtl/>
          <w:lang w:bidi="ar-EG"/>
        </w:rPr>
        <w:t>ي ينفي الأسرار والمفارقات في الإيمان</w:t>
      </w:r>
      <w:r w:rsidRPr="003544FD">
        <w:rPr>
          <w:rFonts w:ascii="Calibri" w:hAnsi="Calibri" w:cs="Calibri"/>
          <w:sz w:val="36"/>
          <w:szCs w:val="36"/>
          <w:rtl/>
          <w:lang w:bidi="ar-EG"/>
        </w:rPr>
        <w:t>»</w:t>
      </w:r>
    </w:p>
    <w:p w14:paraId="7FAE07C3" w14:textId="526CB19C" w:rsidR="002B68BB" w:rsidRPr="003544FD" w:rsidRDefault="002B68BB" w:rsidP="00E50938">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Donald Bloesch, </w:t>
      </w:r>
      <w:r w:rsidRPr="00AD47C7">
        <w:rPr>
          <w:rFonts w:ascii="Calibri" w:hAnsi="Calibri" w:cs="Calibri"/>
          <w:b/>
          <w:bCs/>
          <w:i/>
          <w:iCs/>
          <w:sz w:val="36"/>
          <w:szCs w:val="36"/>
          <w:lang w:bidi="ar-EG"/>
        </w:rPr>
        <w:t>Essentials of Evangelical Theology</w:t>
      </w:r>
      <w:r w:rsidRPr="003544FD">
        <w:rPr>
          <w:rFonts w:ascii="Calibri" w:hAnsi="Calibri" w:cs="Calibri"/>
          <w:sz w:val="36"/>
          <w:szCs w:val="36"/>
          <w:lang w:bidi="ar-EG"/>
        </w:rPr>
        <w:t xml:space="preserve"> (CA: Harper &amp; Row, 1978), 1/18</w:t>
      </w:r>
      <w:r w:rsidRPr="003544FD">
        <w:rPr>
          <w:rFonts w:ascii="Calibri" w:hAnsi="Calibri" w:cs="Calibri"/>
          <w:sz w:val="36"/>
          <w:szCs w:val="36"/>
          <w:rtl/>
          <w:lang w:bidi="ar-EG"/>
        </w:rPr>
        <w:t>.</w:t>
      </w:r>
    </w:p>
    <w:p w14:paraId="520B6819" w14:textId="77DA0990" w:rsidR="003179D8" w:rsidRPr="003544FD" w:rsidRDefault="007732A6" w:rsidP="007732A6">
      <w:pPr>
        <w:widowControl w:val="0"/>
        <w:bidi/>
        <w:spacing w:line="240" w:lineRule="auto"/>
        <w:jc w:val="both"/>
        <w:rPr>
          <w:rFonts w:ascii="Calibri" w:hAnsi="Calibri" w:cs="Calibri"/>
          <w:sz w:val="36"/>
          <w:szCs w:val="36"/>
          <w:rtl/>
          <w:lang w:bidi="ar-EG"/>
        </w:rPr>
      </w:pPr>
      <w:r>
        <w:rPr>
          <w:rFonts w:ascii="Calibri" w:hAnsi="Calibri" w:cs="Calibri"/>
          <w:sz w:val="36"/>
          <w:szCs w:val="36"/>
          <w:rtl/>
          <w:lang w:bidi="ar-EG"/>
        </w:rPr>
        <w:t xml:space="preserve"> </w:t>
      </w:r>
      <w:r w:rsidR="004A0D3D" w:rsidRPr="003544FD">
        <w:rPr>
          <w:rFonts w:ascii="Calibri" w:hAnsi="Calibri" w:cs="Calibri"/>
          <w:sz w:val="36"/>
          <w:szCs w:val="36"/>
          <w:rtl/>
          <w:lang w:bidi="ar-EG"/>
        </w:rPr>
        <w:t>جاء في موسوعة</w:t>
      </w:r>
      <w:r w:rsidR="002B68BB" w:rsidRPr="003544FD">
        <w:rPr>
          <w:rFonts w:ascii="Calibri" w:hAnsi="Calibri" w:cs="Calibri"/>
          <w:sz w:val="36"/>
          <w:szCs w:val="36"/>
          <w:rtl/>
          <w:lang w:bidi="ar-EG"/>
        </w:rPr>
        <w:t xml:space="preserve"> </w:t>
      </w:r>
      <w:r w:rsidR="002B68BB" w:rsidRPr="003544FD">
        <w:rPr>
          <w:rFonts w:ascii="Calibri" w:hAnsi="Calibri" w:cs="Calibri"/>
          <w:sz w:val="36"/>
          <w:szCs w:val="36"/>
          <w:lang w:bidi="ar-EG"/>
        </w:rPr>
        <w:t xml:space="preserve">The HarperCollins Encyclopedia of </w:t>
      </w:r>
      <w:r w:rsidR="006216EE" w:rsidRPr="003544FD">
        <w:rPr>
          <w:rFonts w:ascii="Calibri" w:hAnsi="Calibri" w:cs="Calibri"/>
          <w:sz w:val="36"/>
          <w:szCs w:val="36"/>
          <w:lang w:bidi="ar-EG"/>
        </w:rPr>
        <w:t>Catholicism</w:t>
      </w:r>
      <w:r w:rsidR="002B68BB" w:rsidRPr="003544FD">
        <w:rPr>
          <w:rFonts w:ascii="Calibri" w:hAnsi="Calibri" w:cs="Calibri"/>
          <w:sz w:val="36"/>
          <w:szCs w:val="36"/>
          <w:rtl/>
          <w:lang w:bidi="ar-EG"/>
        </w:rPr>
        <w:t xml:space="preserve"> </w:t>
      </w:r>
      <w:r w:rsidR="004A0D3D" w:rsidRPr="003544FD">
        <w:rPr>
          <w:rFonts w:ascii="Calibri" w:hAnsi="Calibri" w:cs="Calibri"/>
          <w:sz w:val="36"/>
          <w:szCs w:val="36"/>
          <w:rtl/>
          <w:lang w:bidi="ar-EG"/>
        </w:rPr>
        <w:t>«</w:t>
      </w:r>
      <w:r w:rsidR="004A0D3D" w:rsidRPr="00B679AD">
        <w:rPr>
          <w:rFonts w:ascii="Calibri" w:hAnsi="Calibri" w:cs="Calibri"/>
          <w:b/>
          <w:bCs/>
          <w:color w:val="002060"/>
          <w:sz w:val="36"/>
          <w:szCs w:val="36"/>
          <w:highlight w:val="lightGray"/>
          <w:rtl/>
          <w:lang w:bidi="ar-EG"/>
        </w:rPr>
        <w:t xml:space="preserve">يتفق النقاد عامة </w:t>
      </w:r>
      <w:r w:rsidR="006228D8" w:rsidRPr="00B679AD">
        <w:rPr>
          <w:rFonts w:ascii="Calibri" w:hAnsi="Calibri" w:cs="Calibri"/>
          <w:b/>
          <w:bCs/>
          <w:color w:val="002060"/>
          <w:sz w:val="36"/>
          <w:szCs w:val="36"/>
          <w:highlight w:val="lightGray"/>
          <w:rtl/>
          <w:lang w:bidi="ar-EG"/>
        </w:rPr>
        <w:t>أ</w:t>
      </w:r>
      <w:r w:rsidR="004A0D3D" w:rsidRPr="00B679AD">
        <w:rPr>
          <w:rFonts w:ascii="Calibri" w:hAnsi="Calibri" w:cs="Calibri"/>
          <w:b/>
          <w:bCs/>
          <w:color w:val="002060"/>
          <w:sz w:val="36"/>
          <w:szCs w:val="36"/>
          <w:highlight w:val="lightGray"/>
          <w:rtl/>
          <w:lang w:bidi="ar-EG"/>
        </w:rPr>
        <w:t>نه لا توجد عقيدة تثليث في العهد القديم</w:t>
      </w:r>
      <w:r w:rsidRPr="00B679AD">
        <w:rPr>
          <w:rFonts w:ascii="Calibri" w:hAnsi="Calibri" w:cs="Calibri"/>
          <w:b/>
          <w:bCs/>
          <w:color w:val="002060"/>
          <w:sz w:val="36"/>
          <w:szCs w:val="36"/>
          <w:highlight w:val="lightGray"/>
          <w:rtl/>
          <w:lang w:bidi="ar-EG"/>
        </w:rPr>
        <w:t xml:space="preserve"> </w:t>
      </w:r>
      <w:r w:rsidR="004A0D3D" w:rsidRPr="00B679AD">
        <w:rPr>
          <w:rFonts w:ascii="Calibri" w:hAnsi="Calibri" w:cs="Calibri"/>
          <w:b/>
          <w:bCs/>
          <w:color w:val="002060"/>
          <w:sz w:val="36"/>
          <w:szCs w:val="36"/>
          <w:highlight w:val="lightGray"/>
          <w:rtl/>
          <w:lang w:bidi="ar-EG"/>
        </w:rPr>
        <w:t>ولا في العهد الجديد</w:t>
      </w:r>
      <w:r w:rsidR="004A0D3D" w:rsidRPr="003544FD">
        <w:rPr>
          <w:rFonts w:ascii="Calibri" w:hAnsi="Calibri" w:cs="Calibri"/>
          <w:sz w:val="36"/>
          <w:szCs w:val="36"/>
          <w:rtl/>
          <w:lang w:bidi="ar-EG"/>
        </w:rPr>
        <w:t>»</w:t>
      </w:r>
    </w:p>
    <w:p w14:paraId="1D1F03E5" w14:textId="660A30D4" w:rsidR="006228D8" w:rsidRPr="003544FD" w:rsidRDefault="004A0D3D" w:rsidP="00ED3922">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Richard McBrien, ed. </w:t>
      </w:r>
      <w:r w:rsidRPr="00AD47C7">
        <w:rPr>
          <w:rFonts w:ascii="Calibri" w:hAnsi="Calibri" w:cs="Calibri"/>
          <w:b/>
          <w:bCs/>
          <w:i/>
          <w:iCs/>
          <w:sz w:val="36"/>
          <w:szCs w:val="36"/>
          <w:lang w:bidi="ar-EG"/>
        </w:rPr>
        <w:t>The HarperCollins Encyclopedia of Catholicism</w:t>
      </w:r>
      <w:r w:rsidRPr="003544FD">
        <w:rPr>
          <w:rFonts w:ascii="Calibri" w:hAnsi="Calibri" w:cs="Calibri"/>
          <w:sz w:val="36"/>
          <w:szCs w:val="36"/>
          <w:lang w:bidi="ar-EG"/>
        </w:rPr>
        <w:t xml:space="preserve"> (New York HarperCollins, 1995), p564</w:t>
      </w:r>
      <w:r w:rsidR="00AD47C7">
        <w:rPr>
          <w:rFonts w:ascii="Calibri" w:hAnsi="Calibri" w:cs="Calibri"/>
          <w:sz w:val="36"/>
          <w:szCs w:val="36"/>
          <w:lang w:bidi="ar-EG"/>
        </w:rPr>
        <w:t>.</w:t>
      </w:r>
    </w:p>
    <w:p w14:paraId="5CE7FD2C" w14:textId="2E1EB7EE" w:rsidR="00866127" w:rsidRPr="003544FD" w:rsidRDefault="00866127" w:rsidP="00E50938">
      <w:pPr>
        <w:widowControl w:val="0"/>
        <w:bidi/>
        <w:spacing w:line="240" w:lineRule="auto"/>
        <w:jc w:val="both"/>
        <w:rPr>
          <w:rFonts w:ascii="Calibri" w:hAnsi="Calibri" w:cs="Calibri"/>
          <w:sz w:val="36"/>
          <w:szCs w:val="36"/>
          <w:lang w:bidi="ar-EG"/>
        </w:rPr>
      </w:pPr>
      <w:r w:rsidRPr="00866127">
        <w:rPr>
          <w:rFonts w:ascii="Calibri" w:hAnsi="Calibri" w:cs="Calibri"/>
          <w:b/>
          <w:bCs/>
          <w:sz w:val="36"/>
          <w:szCs w:val="36"/>
          <w:rtl/>
          <w:lang w:bidi="ar-EG"/>
        </w:rPr>
        <w:t xml:space="preserve">أندروز نورتن </w:t>
      </w:r>
      <w:r w:rsidRPr="00866127">
        <w:rPr>
          <w:rFonts w:ascii="Calibri" w:hAnsi="Calibri" w:cs="Calibri"/>
          <w:b/>
          <w:bCs/>
          <w:sz w:val="36"/>
          <w:szCs w:val="36"/>
          <w:lang w:bidi="ar-EG"/>
        </w:rPr>
        <w:t>Andrews Norton</w:t>
      </w:r>
      <w:r w:rsidRPr="003544FD">
        <w:rPr>
          <w:rFonts w:ascii="Calibri" w:hAnsi="Calibri" w:cs="Calibri"/>
          <w:sz w:val="36"/>
          <w:szCs w:val="36"/>
          <w:rtl/>
          <w:lang w:bidi="ar-EG"/>
        </w:rPr>
        <w:t xml:space="preserve"> (١٧٨٦</w:t>
      </w:r>
      <w:r>
        <w:rPr>
          <w:rFonts w:ascii="Calibri" w:hAnsi="Calibri" w:cs="Calibri" w:hint="cs"/>
          <w:sz w:val="36"/>
          <w:szCs w:val="36"/>
          <w:rtl/>
          <w:lang w:bidi="ar-EG"/>
        </w:rPr>
        <w:t>-</w:t>
      </w:r>
      <w:r w:rsidRPr="003544FD">
        <w:rPr>
          <w:rFonts w:ascii="Calibri" w:hAnsi="Calibri" w:cs="Calibri"/>
          <w:sz w:val="36"/>
          <w:szCs w:val="36"/>
          <w:rtl/>
          <w:lang w:bidi="ar-EG"/>
        </w:rPr>
        <w:t>١٨٥٣م): لاهوتي أمريكي. من أئمة التيار النصراني التوحيدي في القرن التاسع عشر.</w:t>
      </w:r>
    </w:p>
    <w:p w14:paraId="49AB1F38" w14:textId="0386BB5B"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ولذلك قال اللاهوتي (</w:t>
      </w:r>
      <w:r w:rsidR="006228D8" w:rsidRPr="003544FD">
        <w:rPr>
          <w:rFonts w:ascii="Calibri" w:hAnsi="Calibri" w:cs="Calibri"/>
          <w:b/>
          <w:bCs/>
          <w:sz w:val="36"/>
          <w:szCs w:val="36"/>
          <w:rtl/>
          <w:lang w:bidi="ar-EG"/>
        </w:rPr>
        <w:t>أ</w:t>
      </w:r>
      <w:r w:rsidRPr="003544FD">
        <w:rPr>
          <w:rFonts w:ascii="Calibri" w:hAnsi="Calibri" w:cs="Calibri"/>
          <w:b/>
          <w:bCs/>
          <w:sz w:val="36"/>
          <w:szCs w:val="36"/>
          <w:rtl/>
          <w:lang w:bidi="ar-EG"/>
        </w:rPr>
        <w:t>ندروز نورتن</w:t>
      </w:r>
      <w:r w:rsidRPr="003544FD">
        <w:rPr>
          <w:rFonts w:ascii="Calibri" w:hAnsi="Calibri" w:cs="Calibri"/>
          <w:sz w:val="36"/>
          <w:szCs w:val="36"/>
          <w:rtl/>
          <w:lang w:bidi="ar-EG"/>
        </w:rPr>
        <w:t>)</w:t>
      </w:r>
      <w:r w:rsidR="0057579D">
        <w:rPr>
          <w:rFonts w:ascii="Calibri" w:hAnsi="Calibri" w:cs="Calibri"/>
          <w:sz w:val="36"/>
          <w:szCs w:val="36"/>
          <w:rtl/>
          <w:lang w:bidi="ar-EG"/>
        </w:rPr>
        <w:t>:</w:t>
      </w:r>
      <w:r w:rsidRPr="003544FD">
        <w:rPr>
          <w:rFonts w:ascii="Calibri" w:hAnsi="Calibri" w:cs="Calibri"/>
          <w:sz w:val="36"/>
          <w:szCs w:val="36"/>
          <w:rtl/>
          <w:lang w:bidi="ar-EG"/>
        </w:rPr>
        <w:t xml:space="preserve"> «</w:t>
      </w:r>
      <w:r w:rsidRPr="00B679AD">
        <w:rPr>
          <w:rFonts w:ascii="Calibri" w:hAnsi="Calibri" w:cs="Calibri"/>
          <w:b/>
          <w:bCs/>
          <w:color w:val="002060"/>
          <w:sz w:val="36"/>
          <w:szCs w:val="36"/>
          <w:highlight w:val="lightGray"/>
          <w:rtl/>
          <w:lang w:bidi="ar-EG"/>
        </w:rPr>
        <w:t>من الممكن تتبع هذه العقيدة، واكتشاف مصدرها، ولكن ليس في الوحي المسيحي، و</w:t>
      </w:r>
      <w:r w:rsidR="000E6962" w:rsidRPr="00B679AD">
        <w:rPr>
          <w:rFonts w:ascii="Calibri" w:hAnsi="Calibri" w:cs="Calibri"/>
          <w:b/>
          <w:bCs/>
          <w:color w:val="002060"/>
          <w:sz w:val="36"/>
          <w:szCs w:val="36"/>
          <w:highlight w:val="lightGray"/>
          <w:rtl/>
          <w:lang w:bidi="ar-EG"/>
        </w:rPr>
        <w:t>إ</w:t>
      </w:r>
      <w:r w:rsidRPr="00B679AD">
        <w:rPr>
          <w:rFonts w:ascii="Calibri" w:hAnsi="Calibri" w:cs="Calibri"/>
          <w:b/>
          <w:bCs/>
          <w:color w:val="002060"/>
          <w:sz w:val="36"/>
          <w:szCs w:val="36"/>
          <w:highlight w:val="lightGray"/>
          <w:rtl/>
          <w:lang w:bidi="ar-EG"/>
        </w:rPr>
        <w:t>نما في الفلسفة الأفلاطونية التي كانت الفلسفة السا</w:t>
      </w:r>
      <w:r w:rsidR="006228D8" w:rsidRPr="00B679AD">
        <w:rPr>
          <w:rFonts w:ascii="Calibri" w:hAnsi="Calibri" w:cs="Calibri"/>
          <w:b/>
          <w:bCs/>
          <w:color w:val="002060"/>
          <w:sz w:val="36"/>
          <w:szCs w:val="36"/>
          <w:highlight w:val="lightGray"/>
          <w:rtl/>
          <w:lang w:bidi="ar-EG"/>
        </w:rPr>
        <w:t>ئ</w:t>
      </w:r>
      <w:r w:rsidRPr="00B679AD">
        <w:rPr>
          <w:rFonts w:ascii="Calibri" w:hAnsi="Calibri" w:cs="Calibri"/>
          <w:b/>
          <w:bCs/>
          <w:color w:val="002060"/>
          <w:sz w:val="36"/>
          <w:szCs w:val="36"/>
          <w:highlight w:val="lightGray"/>
          <w:rtl/>
          <w:lang w:bidi="ar-EG"/>
        </w:rPr>
        <w:t>دة على مدى الفترات الأولى بعد ظهور النصرانية، وهي التي كان جميع كبار الكتاب النصارى</w:t>
      </w:r>
      <w:r w:rsidR="00216845" w:rsidRPr="00B679AD">
        <w:rPr>
          <w:rFonts w:ascii="Calibri" w:hAnsi="Calibri" w:cs="Calibri"/>
          <w:b/>
          <w:bCs/>
          <w:color w:val="002060"/>
          <w:sz w:val="36"/>
          <w:szCs w:val="36"/>
          <w:highlight w:val="lightGray"/>
          <w:rtl/>
          <w:lang w:bidi="ar-EG"/>
        </w:rPr>
        <w:t>-</w:t>
      </w:r>
      <w:r w:rsidRPr="00B679AD">
        <w:rPr>
          <w:rFonts w:ascii="Calibri" w:hAnsi="Calibri" w:cs="Calibri"/>
          <w:b/>
          <w:bCs/>
          <w:color w:val="002060"/>
          <w:sz w:val="36"/>
          <w:szCs w:val="36"/>
          <w:highlight w:val="lightGray"/>
          <w:rtl/>
          <w:lang w:bidi="ar-EG"/>
        </w:rPr>
        <w:t xml:space="preserve">الآباء كما يسمون -، تلاميذها، بدرجة كبيرة </w:t>
      </w:r>
      <w:r w:rsidR="006228D8" w:rsidRPr="00B679AD">
        <w:rPr>
          <w:rFonts w:ascii="Calibri" w:hAnsi="Calibri" w:cs="Calibri"/>
          <w:b/>
          <w:bCs/>
          <w:color w:val="002060"/>
          <w:sz w:val="36"/>
          <w:szCs w:val="36"/>
          <w:highlight w:val="lightGray"/>
          <w:rtl/>
          <w:lang w:bidi="ar-EG"/>
        </w:rPr>
        <w:t>أ</w:t>
      </w:r>
      <w:r w:rsidRPr="00B679AD">
        <w:rPr>
          <w:rFonts w:ascii="Calibri" w:hAnsi="Calibri" w:cs="Calibri"/>
          <w:b/>
          <w:bCs/>
          <w:color w:val="002060"/>
          <w:sz w:val="36"/>
          <w:szCs w:val="36"/>
          <w:highlight w:val="lightGray"/>
          <w:rtl/>
          <w:lang w:bidi="ar-EG"/>
        </w:rPr>
        <w:t>و صغيرة</w:t>
      </w:r>
      <w:r w:rsidRPr="003544FD">
        <w:rPr>
          <w:rFonts w:ascii="Calibri" w:hAnsi="Calibri" w:cs="Calibri"/>
          <w:sz w:val="36"/>
          <w:szCs w:val="36"/>
          <w:rtl/>
          <w:lang w:bidi="ar-EG"/>
        </w:rPr>
        <w:t>»</w:t>
      </w:r>
      <w:r w:rsidR="002B68BB" w:rsidRPr="003544FD">
        <w:rPr>
          <w:rFonts w:ascii="Calibri" w:hAnsi="Calibri" w:cs="Calibri"/>
          <w:sz w:val="36"/>
          <w:szCs w:val="36"/>
          <w:rtl/>
          <w:lang w:bidi="ar-EG"/>
        </w:rPr>
        <w:t xml:space="preserve"> </w:t>
      </w:r>
    </w:p>
    <w:p w14:paraId="08B8D693" w14:textId="3F4943A1" w:rsidR="007732A6" w:rsidRDefault="004A0D3D" w:rsidP="00ED3922">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Andrews Norton, </w:t>
      </w:r>
      <w:r w:rsidRPr="003D0B31">
        <w:rPr>
          <w:rFonts w:ascii="Calibri" w:hAnsi="Calibri" w:cs="Calibri"/>
          <w:b/>
          <w:bCs/>
          <w:i/>
          <w:iCs/>
          <w:sz w:val="36"/>
          <w:szCs w:val="36"/>
          <w:lang w:bidi="ar-EG"/>
        </w:rPr>
        <w:t>A Statement of Reasons for not Believing the Doctrines of Trinitar</w:t>
      </w:r>
      <w:r w:rsidR="00CB50FE">
        <w:rPr>
          <w:rFonts w:ascii="Calibri" w:hAnsi="Calibri" w:cs="Calibri"/>
          <w:b/>
          <w:bCs/>
          <w:i/>
          <w:iCs/>
          <w:sz w:val="36"/>
          <w:szCs w:val="36"/>
          <w:lang w:bidi="ar-EG"/>
        </w:rPr>
        <w:t>ian</w:t>
      </w:r>
      <w:r w:rsidRPr="003D0B31">
        <w:rPr>
          <w:rFonts w:ascii="Calibri" w:hAnsi="Calibri" w:cs="Calibri"/>
          <w:b/>
          <w:bCs/>
          <w:i/>
          <w:iCs/>
          <w:sz w:val="36"/>
          <w:szCs w:val="36"/>
          <w:lang w:bidi="ar-EG"/>
        </w:rPr>
        <w:t xml:space="preserve">s, Concerning the Nature of God and the Person </w:t>
      </w:r>
      <w:r w:rsidR="003D0B31">
        <w:rPr>
          <w:rFonts w:ascii="Calibri" w:hAnsi="Calibri" w:cs="Calibri"/>
          <w:b/>
          <w:bCs/>
          <w:i/>
          <w:iCs/>
          <w:sz w:val="36"/>
          <w:szCs w:val="36"/>
          <w:lang w:bidi="ar-EG"/>
        </w:rPr>
        <w:t>of</w:t>
      </w:r>
      <w:r w:rsidRPr="003D0B31">
        <w:rPr>
          <w:rFonts w:ascii="Calibri" w:hAnsi="Calibri" w:cs="Calibri"/>
          <w:b/>
          <w:bCs/>
          <w:i/>
          <w:iCs/>
          <w:sz w:val="36"/>
          <w:szCs w:val="36"/>
          <w:lang w:bidi="ar-EG"/>
        </w:rPr>
        <w:t xml:space="preserve"> Christ</w:t>
      </w:r>
      <w:r w:rsidRPr="003544FD">
        <w:rPr>
          <w:rFonts w:ascii="Calibri" w:hAnsi="Calibri" w:cs="Calibri"/>
          <w:sz w:val="36"/>
          <w:szCs w:val="36"/>
          <w:lang w:bidi="ar-EG"/>
        </w:rPr>
        <w:t xml:space="preserve"> (Boston: American Unitarian Association, 1870), p94</w:t>
      </w:r>
      <w:r w:rsidR="003D0B31">
        <w:rPr>
          <w:rFonts w:ascii="Calibri" w:hAnsi="Calibri" w:cs="Calibri"/>
          <w:sz w:val="36"/>
          <w:szCs w:val="36"/>
          <w:lang w:bidi="ar-EG"/>
        </w:rPr>
        <w:t>.</w:t>
      </w:r>
    </w:p>
    <w:p w14:paraId="6A2484D0" w14:textId="385AA6AC" w:rsidR="003179D8" w:rsidRPr="00DB1BD7" w:rsidRDefault="004A0D3D" w:rsidP="00DE2D4C">
      <w:pPr>
        <w:keepNext/>
        <w:widowControl w:val="0"/>
        <w:bidi/>
        <w:spacing w:line="240" w:lineRule="auto"/>
        <w:jc w:val="center"/>
        <w:outlineLvl w:val="0"/>
        <w:rPr>
          <w:rFonts w:ascii="Calibri" w:hAnsi="Calibri" w:cs="Calibri"/>
          <w:b/>
          <w:bCs/>
          <w:sz w:val="36"/>
          <w:szCs w:val="36"/>
          <w:highlight w:val="green"/>
          <w:u w:val="single"/>
          <w:lang w:bidi="ar-EG"/>
        </w:rPr>
      </w:pPr>
      <w:bookmarkStart w:id="268" w:name="_Toc178854498"/>
      <w:r w:rsidRPr="00DB1BD7">
        <w:rPr>
          <w:rFonts w:ascii="Calibri" w:hAnsi="Calibri" w:cs="Calibri"/>
          <w:b/>
          <w:bCs/>
          <w:sz w:val="36"/>
          <w:szCs w:val="36"/>
          <w:highlight w:val="green"/>
          <w:u w:val="single"/>
          <w:rtl/>
          <w:lang w:bidi="ar-EG"/>
        </w:rPr>
        <w:t>الختام في كلمات</w:t>
      </w:r>
      <w:bookmarkEnd w:id="268"/>
    </w:p>
    <w:p w14:paraId="15F65C3A" w14:textId="77777777"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ما الدليل على وجود الله؟</w:t>
      </w:r>
    </w:p>
    <w:p w14:paraId="4EE3D60C" w14:textId="7949BE6C" w:rsidR="003179D8" w:rsidRPr="003544FD" w:rsidRDefault="002B68BB"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دليل ذلك كل شي.</w:t>
      </w:r>
    </w:p>
    <w:p w14:paraId="23949DA9" w14:textId="5E41D9D6" w:rsidR="00D60A37" w:rsidRPr="003544FD" w:rsidRDefault="00D60A37"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الوجود ينطق طلبا لتفسير.</w:t>
      </w:r>
      <w:r w:rsidR="004A0D3D" w:rsidRPr="003544FD">
        <w:rPr>
          <w:rFonts w:ascii="Calibri" w:hAnsi="Calibri" w:cs="Calibri"/>
          <w:sz w:val="36"/>
          <w:szCs w:val="36"/>
          <w:rtl/>
          <w:lang w:bidi="ar-EG"/>
        </w:rPr>
        <w:t xml:space="preserve">. </w:t>
      </w:r>
    </w:p>
    <w:p w14:paraId="1F4EBFFC" w14:textId="77777777" w:rsidR="00D60A37" w:rsidRPr="003544FD" w:rsidRDefault="00D60A37"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وجود الوجود يطلب تفسيرا..</w:t>
      </w:r>
      <w:r w:rsidR="004A0D3D" w:rsidRPr="003544FD">
        <w:rPr>
          <w:rFonts w:ascii="Calibri" w:hAnsi="Calibri" w:cs="Calibri"/>
          <w:sz w:val="36"/>
          <w:szCs w:val="36"/>
          <w:rtl/>
          <w:lang w:bidi="ar-EG"/>
        </w:rPr>
        <w:t xml:space="preserve">. </w:t>
      </w:r>
    </w:p>
    <w:p w14:paraId="27BFE5B6" w14:textId="77777777" w:rsidR="00D60A37" w:rsidRPr="003544FD" w:rsidRDefault="006228D8"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lastRenderedPageBreak/>
        <w:t>أ</w:t>
      </w:r>
      <w:r w:rsidR="00D60A37" w:rsidRPr="003544FD">
        <w:rPr>
          <w:rFonts w:ascii="Calibri" w:hAnsi="Calibri" w:cs="Calibri"/>
          <w:sz w:val="36"/>
          <w:szCs w:val="36"/>
          <w:rtl/>
          <w:lang w:bidi="ar-EG"/>
        </w:rPr>
        <w:t>عراض الوجود تطلب تفسيرا..</w:t>
      </w:r>
      <w:r w:rsidR="004A0D3D" w:rsidRPr="003544FD">
        <w:rPr>
          <w:rFonts w:ascii="Calibri" w:hAnsi="Calibri" w:cs="Calibri"/>
          <w:sz w:val="36"/>
          <w:szCs w:val="36"/>
          <w:rtl/>
          <w:lang w:bidi="ar-EG"/>
        </w:rPr>
        <w:t>.</w:t>
      </w:r>
    </w:p>
    <w:p w14:paraId="3F335BC0" w14:textId="6C4EB894"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 مفهوم </w:t>
      </w:r>
      <w:r w:rsidR="00855D3E" w:rsidRPr="003544FD">
        <w:rPr>
          <w:rFonts w:ascii="Calibri" w:hAnsi="Calibri" w:cs="Calibri" w:hint="cs"/>
          <w:sz w:val="36"/>
          <w:szCs w:val="36"/>
          <w:rtl/>
          <w:lang w:bidi="ar-EG"/>
        </w:rPr>
        <w:t>الإنسان</w:t>
      </w:r>
      <w:r w:rsidR="00ED3922">
        <w:rPr>
          <w:rFonts w:ascii="Calibri" w:hAnsi="Calibri" w:cs="Calibri"/>
          <w:sz w:val="36"/>
          <w:szCs w:val="36"/>
          <w:rtl/>
          <w:lang w:bidi="ar-EG"/>
        </w:rPr>
        <w:t>.</w:t>
      </w:r>
      <w:r w:rsidRPr="003544FD">
        <w:rPr>
          <w:rFonts w:ascii="Calibri" w:hAnsi="Calibri" w:cs="Calibri"/>
          <w:sz w:val="36"/>
          <w:szCs w:val="36"/>
          <w:rtl/>
          <w:lang w:bidi="ar-EG"/>
        </w:rPr>
        <w:t xml:space="preserve"> لأ</w:t>
      </w:r>
      <w:r w:rsidR="00D60A37" w:rsidRPr="003544FD">
        <w:rPr>
          <w:rFonts w:ascii="Calibri" w:hAnsi="Calibri" w:cs="Calibri"/>
          <w:sz w:val="36"/>
          <w:szCs w:val="36"/>
          <w:rtl/>
          <w:lang w:bidi="ar-EG"/>
        </w:rPr>
        <w:t>ن</w:t>
      </w:r>
      <w:r w:rsidRPr="003544FD">
        <w:rPr>
          <w:rFonts w:ascii="Calibri" w:hAnsi="Calibri" w:cs="Calibri"/>
          <w:sz w:val="36"/>
          <w:szCs w:val="36"/>
          <w:rtl/>
          <w:lang w:bidi="ar-EG"/>
        </w:rPr>
        <w:t xml:space="preserve">ه </w:t>
      </w:r>
      <w:r w:rsidR="00D60A37" w:rsidRPr="003544FD">
        <w:rPr>
          <w:rFonts w:ascii="Calibri" w:hAnsi="Calibri" w:cs="Calibri"/>
          <w:sz w:val="36"/>
          <w:szCs w:val="36"/>
          <w:rtl/>
          <w:lang w:bidi="ar-EG"/>
        </w:rPr>
        <w:t>شيء</w:t>
      </w:r>
      <w:r w:rsidR="007732A6">
        <w:rPr>
          <w:rFonts w:ascii="Calibri" w:hAnsi="Calibri" w:cs="Calibri"/>
          <w:sz w:val="36"/>
          <w:szCs w:val="36"/>
          <w:rtl/>
          <w:lang w:bidi="ar-EG"/>
        </w:rPr>
        <w:t xml:space="preserve"> </w:t>
      </w:r>
      <w:r w:rsidR="00D60A37" w:rsidRPr="003544FD">
        <w:rPr>
          <w:rFonts w:ascii="Calibri" w:hAnsi="Calibri" w:cs="Calibri"/>
          <w:sz w:val="36"/>
          <w:szCs w:val="36"/>
          <w:rtl/>
          <w:lang w:bidi="ar-EG"/>
        </w:rPr>
        <w:t>أرقي من ركام الذرات ـ يطلب تفسيراً</w:t>
      </w:r>
    </w:p>
    <w:p w14:paraId="25367E2C" w14:textId="252974B2"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ولن ينتهي الباحث عن الحق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للوجود معنى، وللحياة قيمة، وللعقل ق</w:t>
      </w:r>
      <w:r w:rsidR="00D60A37" w:rsidRPr="003544FD">
        <w:rPr>
          <w:rFonts w:ascii="Calibri" w:hAnsi="Calibri" w:cs="Calibri"/>
          <w:sz w:val="36"/>
          <w:szCs w:val="36"/>
          <w:rtl/>
          <w:lang w:bidi="ar-EG"/>
        </w:rPr>
        <w:t>د</w:t>
      </w:r>
      <w:r w:rsidRPr="003544FD">
        <w:rPr>
          <w:rFonts w:ascii="Calibri" w:hAnsi="Calibri" w:cs="Calibri"/>
          <w:sz w:val="36"/>
          <w:szCs w:val="36"/>
          <w:rtl/>
          <w:lang w:bidi="ar-EG"/>
        </w:rPr>
        <w:t>رة، وللخلق سلطانا، وللجمال مظهرا.</w:t>
      </w:r>
      <w:r w:rsidR="00ED3922">
        <w:rPr>
          <w:rFonts w:ascii="Calibri" w:hAnsi="Calibri" w:cs="Calibri"/>
          <w:sz w:val="36"/>
          <w:szCs w:val="36"/>
          <w:rtl/>
          <w:lang w:bidi="ar-EG"/>
        </w:rPr>
        <w:t>.</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لا</w:t>
      </w:r>
      <w:r w:rsidR="00D60A37"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ذا</w:t>
      </w:r>
      <w:r w:rsidR="007732A6">
        <w:rPr>
          <w:rFonts w:ascii="Calibri" w:hAnsi="Calibri" w:cs="Calibri"/>
          <w:sz w:val="36"/>
          <w:szCs w:val="36"/>
          <w:rtl/>
          <w:lang w:bidi="ar-EG"/>
        </w:rPr>
        <w:t xml:space="preserve"> </w:t>
      </w:r>
      <w:r w:rsidR="0090107F">
        <w:rPr>
          <w:rFonts w:ascii="Calibri" w:hAnsi="Calibri" w:cs="Calibri"/>
          <w:sz w:val="36"/>
          <w:szCs w:val="36"/>
          <w:rtl/>
          <w:lang w:bidi="ar-EG"/>
        </w:rPr>
        <w:t>آ</w:t>
      </w:r>
      <w:r w:rsidRPr="003544FD">
        <w:rPr>
          <w:rFonts w:ascii="Calibri" w:hAnsi="Calibri" w:cs="Calibri"/>
          <w:sz w:val="36"/>
          <w:szCs w:val="36"/>
          <w:rtl/>
          <w:lang w:bidi="ar-EG"/>
        </w:rPr>
        <w:t>من بالله.</w:t>
      </w:r>
    </w:p>
    <w:p w14:paraId="293F0EB0" w14:textId="2C6B07C6"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ما من اختار </w:t>
      </w:r>
      <w:r w:rsidR="006228D8" w:rsidRPr="003544FD">
        <w:rPr>
          <w:rFonts w:ascii="Calibri" w:hAnsi="Calibri" w:cs="Calibri"/>
          <w:sz w:val="36"/>
          <w:szCs w:val="36"/>
          <w:rtl/>
          <w:lang w:bidi="ar-EG"/>
        </w:rPr>
        <w:t>أ</w:t>
      </w:r>
      <w:r w:rsidRPr="003544FD">
        <w:rPr>
          <w:rFonts w:ascii="Calibri" w:hAnsi="Calibri" w:cs="Calibri"/>
          <w:sz w:val="36"/>
          <w:szCs w:val="36"/>
          <w:rtl/>
          <w:lang w:bidi="ar-EG"/>
        </w:rPr>
        <w:t>لا ي</w:t>
      </w:r>
      <w:r w:rsidR="00D403DB">
        <w:rPr>
          <w:rFonts w:ascii="Calibri" w:hAnsi="Calibri" w:cs="Calibri"/>
          <w:sz w:val="36"/>
          <w:szCs w:val="36"/>
          <w:rtl/>
          <w:lang w:bidi="ar-EG"/>
        </w:rPr>
        <w:t>ؤ</w:t>
      </w:r>
      <w:r w:rsidRPr="003544FD">
        <w:rPr>
          <w:rFonts w:ascii="Calibri" w:hAnsi="Calibri" w:cs="Calibri"/>
          <w:sz w:val="36"/>
          <w:szCs w:val="36"/>
          <w:rtl/>
          <w:lang w:bidi="ar-EG"/>
        </w:rPr>
        <w:t>من بالله بعد قراءة هذا الكتاب</w:t>
      </w:r>
      <w:r w:rsidR="00216845">
        <w:rPr>
          <w:rFonts w:ascii="Calibri" w:hAnsi="Calibri" w:cs="Calibri"/>
          <w:sz w:val="36"/>
          <w:szCs w:val="36"/>
          <w:rtl/>
          <w:lang w:bidi="ar-EG"/>
        </w:rPr>
        <w:t>-</w:t>
      </w:r>
      <w:r w:rsidRPr="003544FD">
        <w:rPr>
          <w:rFonts w:ascii="Calibri" w:hAnsi="Calibri" w:cs="Calibri"/>
          <w:sz w:val="36"/>
          <w:szCs w:val="36"/>
          <w:rtl/>
          <w:lang w:bidi="ar-EG"/>
        </w:rPr>
        <w:t>وهو قطف يسير</w:t>
      </w:r>
      <w:r w:rsidR="00D60A37" w:rsidRPr="003544FD">
        <w:rPr>
          <w:rFonts w:ascii="Calibri" w:hAnsi="Calibri" w:cs="Calibri"/>
          <w:sz w:val="36"/>
          <w:szCs w:val="36"/>
          <w:rtl/>
          <w:lang w:bidi="ar-EG"/>
        </w:rPr>
        <w:t xml:space="preserve"> </w:t>
      </w:r>
      <w:r w:rsidRPr="003544FD">
        <w:rPr>
          <w:rFonts w:ascii="Calibri" w:hAnsi="Calibri" w:cs="Calibri"/>
          <w:sz w:val="36"/>
          <w:szCs w:val="36"/>
          <w:rtl/>
          <w:lang w:bidi="ar-EG"/>
        </w:rPr>
        <w:t>من جنان البراهين،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لماعة </w:t>
      </w:r>
      <w:r w:rsidR="00EA1297" w:rsidRPr="003544FD">
        <w:rPr>
          <w:rFonts w:ascii="Calibri" w:hAnsi="Calibri" w:cs="Calibri" w:hint="cs"/>
          <w:sz w:val="36"/>
          <w:szCs w:val="36"/>
          <w:rtl/>
          <w:lang w:bidi="ar-EG"/>
        </w:rPr>
        <w:t>في</w:t>
      </w:r>
      <w:r w:rsidRPr="003544FD">
        <w:rPr>
          <w:rFonts w:ascii="Calibri" w:hAnsi="Calibri" w:cs="Calibri"/>
          <w:sz w:val="36"/>
          <w:szCs w:val="36"/>
          <w:rtl/>
          <w:lang w:bidi="ar-EG"/>
        </w:rPr>
        <w:t xml:space="preserve"> عجالة </w:t>
      </w:r>
      <w:r w:rsidR="00CB50FE" w:rsidRPr="003544FD">
        <w:rPr>
          <w:rFonts w:ascii="Calibri" w:hAnsi="Calibri" w:cs="Calibri" w:hint="cs"/>
          <w:sz w:val="36"/>
          <w:szCs w:val="36"/>
          <w:rtl/>
          <w:lang w:bidi="ar-EG"/>
        </w:rPr>
        <w:t xml:space="preserve">-، </w:t>
      </w:r>
      <w:r w:rsidRPr="003544FD">
        <w:rPr>
          <w:rFonts w:ascii="Calibri" w:hAnsi="Calibri" w:cs="Calibri"/>
          <w:sz w:val="36"/>
          <w:szCs w:val="36"/>
          <w:rtl/>
          <w:lang w:bidi="ar-EG"/>
        </w:rPr>
        <w:t xml:space="preserve">فلن </w:t>
      </w:r>
      <w:r w:rsidR="006228D8" w:rsidRPr="003544FD">
        <w:rPr>
          <w:rFonts w:ascii="Calibri" w:hAnsi="Calibri" w:cs="Calibri"/>
          <w:sz w:val="36"/>
          <w:szCs w:val="36"/>
          <w:rtl/>
          <w:lang w:bidi="ar-EG"/>
        </w:rPr>
        <w:t>أ</w:t>
      </w:r>
      <w:r w:rsidR="00D60A37" w:rsidRPr="003544FD">
        <w:rPr>
          <w:rFonts w:ascii="Calibri" w:hAnsi="Calibri" w:cs="Calibri"/>
          <w:sz w:val="36"/>
          <w:szCs w:val="36"/>
          <w:rtl/>
          <w:lang w:bidi="ar-EG"/>
        </w:rPr>
        <w:t>ط</w:t>
      </w:r>
      <w:r w:rsidRPr="003544FD">
        <w:rPr>
          <w:rFonts w:ascii="Calibri" w:hAnsi="Calibri" w:cs="Calibri"/>
          <w:sz w:val="36"/>
          <w:szCs w:val="36"/>
          <w:rtl/>
          <w:lang w:bidi="ar-EG"/>
        </w:rPr>
        <w:t>لب منه سوى شيء واحد، بلسان جازم: ع</w:t>
      </w:r>
      <w:r w:rsidR="00D60A37" w:rsidRPr="003544FD">
        <w:rPr>
          <w:rFonts w:ascii="Calibri" w:hAnsi="Calibri" w:cs="Calibri"/>
          <w:sz w:val="36"/>
          <w:szCs w:val="36"/>
          <w:rtl/>
          <w:lang w:bidi="ar-EG"/>
        </w:rPr>
        <w:t>ش</w:t>
      </w:r>
      <w:r w:rsidRPr="003544FD">
        <w:rPr>
          <w:rFonts w:ascii="Calibri" w:hAnsi="Calibri" w:cs="Calibri"/>
          <w:sz w:val="36"/>
          <w:szCs w:val="36"/>
          <w:rtl/>
          <w:lang w:bidi="ar-EG"/>
        </w:rPr>
        <w:t xml:space="preserve">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لحادك</w:t>
      </w:r>
      <w:r w:rsidR="00216845">
        <w:rPr>
          <w:rFonts w:ascii="Calibri" w:hAnsi="Calibri" w:cs="Calibri"/>
          <w:sz w:val="36"/>
          <w:szCs w:val="36"/>
          <w:rtl/>
          <w:lang w:bidi="ar-EG"/>
        </w:rPr>
        <w:t>-</w:t>
      </w:r>
      <w:r w:rsidR="000E6962" w:rsidRPr="003544FD">
        <w:rPr>
          <w:rFonts w:ascii="Calibri" w:hAnsi="Calibri" w:cs="Calibri"/>
          <w:sz w:val="36"/>
          <w:szCs w:val="36"/>
          <w:rtl/>
          <w:lang w:bidi="ar-EG"/>
        </w:rPr>
        <w:t>إ</w:t>
      </w:r>
      <w:r w:rsidRPr="003544FD">
        <w:rPr>
          <w:rFonts w:ascii="Calibri" w:hAnsi="Calibri" w:cs="Calibri"/>
          <w:sz w:val="36"/>
          <w:szCs w:val="36"/>
          <w:rtl/>
          <w:lang w:bidi="ar-EG"/>
        </w:rPr>
        <w:t>ن استطعت -!</w:t>
      </w:r>
    </w:p>
    <w:p w14:paraId="36559D29" w14:textId="56490AB3"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عش ملحدا في باب فهم ال</w:t>
      </w:r>
      <w:r w:rsidR="00D60A37" w:rsidRPr="003544FD">
        <w:rPr>
          <w:rFonts w:ascii="Calibri" w:hAnsi="Calibri" w:cs="Calibri"/>
          <w:sz w:val="36"/>
          <w:szCs w:val="36"/>
          <w:rtl/>
          <w:lang w:bidi="ar-EG"/>
        </w:rPr>
        <w:t>كو</w:t>
      </w:r>
      <w:r w:rsidRPr="003544FD">
        <w:rPr>
          <w:rFonts w:ascii="Calibri" w:hAnsi="Calibri" w:cs="Calibri"/>
          <w:sz w:val="36"/>
          <w:szCs w:val="36"/>
          <w:rtl/>
          <w:lang w:bidi="ar-EG"/>
        </w:rPr>
        <w:t>ن، ومعرفة قيمة الإنسان، وحقيقة العقل الدارويني، والأخلاق والجمال الذاتيين</w:t>
      </w:r>
      <w:r w:rsidR="00035113" w:rsidRPr="003544FD">
        <w:rPr>
          <w:rFonts w:ascii="Calibri" w:hAnsi="Calibri" w:cs="Calibri" w:hint="cs"/>
          <w:sz w:val="36"/>
          <w:szCs w:val="36"/>
          <w:rtl/>
          <w:lang w:bidi="ar-EG"/>
        </w:rPr>
        <w:t>.</w:t>
      </w:r>
      <w:r w:rsidR="00035113">
        <w:rPr>
          <w:rFonts w:ascii="Calibri" w:hAnsi="Calibri" w:cs="Calibri" w:hint="cs"/>
          <w:sz w:val="36"/>
          <w:szCs w:val="36"/>
          <w:rtl/>
          <w:lang w:bidi="ar-EG"/>
        </w:rPr>
        <w:t>.</w:t>
      </w:r>
      <w:r w:rsidR="00035113" w:rsidRPr="003544FD">
        <w:rPr>
          <w:rFonts w:ascii="Calibri" w:hAnsi="Calibri" w:cs="Calibri" w:hint="cs"/>
          <w:sz w:val="36"/>
          <w:szCs w:val="36"/>
          <w:rtl/>
          <w:lang w:bidi="ar-EG"/>
        </w:rPr>
        <w:t>.</w:t>
      </w:r>
      <w:r w:rsidR="00035113" w:rsidRPr="003544FD">
        <w:rPr>
          <w:rFonts w:ascii="Calibri" w:hAnsi="Calibri" w:cs="Calibri"/>
          <w:sz w:val="36"/>
          <w:szCs w:val="36"/>
          <w:rtl/>
          <w:lang w:bidi="ar-EG"/>
        </w:rPr>
        <w:t>!</w:t>
      </w:r>
      <w:r w:rsidRPr="003544FD">
        <w:rPr>
          <w:rFonts w:ascii="Calibri" w:hAnsi="Calibri" w:cs="Calibri"/>
          <w:sz w:val="36"/>
          <w:szCs w:val="36"/>
          <w:rtl/>
          <w:lang w:bidi="ar-EG"/>
        </w:rPr>
        <w:t xml:space="preserve"> عش ملحدا، كما يجب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يكون الملحد، ولو يوما واحدا</w:t>
      </w:r>
      <w:r w:rsidR="00CB50FE" w:rsidRPr="003544FD">
        <w:rPr>
          <w:rFonts w:ascii="Calibri" w:hAnsi="Calibri" w:cs="Calibri" w:hint="cs"/>
          <w:sz w:val="36"/>
          <w:szCs w:val="36"/>
          <w:rtl/>
          <w:lang w:bidi="ar-EG"/>
        </w:rPr>
        <w:t>.</w:t>
      </w:r>
      <w:r w:rsidR="00CB50FE">
        <w:rPr>
          <w:rFonts w:ascii="Calibri" w:hAnsi="Calibri" w:cs="Calibri" w:hint="cs"/>
          <w:sz w:val="36"/>
          <w:szCs w:val="36"/>
          <w:rtl/>
          <w:lang w:bidi="ar-EG"/>
        </w:rPr>
        <w:t>.</w:t>
      </w:r>
      <w:r w:rsidR="00CB50FE" w:rsidRPr="003544FD">
        <w:rPr>
          <w:rFonts w:ascii="Calibri" w:hAnsi="Calibri" w:cs="Calibri" w:hint="cs"/>
          <w:sz w:val="36"/>
          <w:szCs w:val="36"/>
          <w:rtl/>
          <w:lang w:bidi="ar-EG"/>
        </w:rPr>
        <w:t>.</w:t>
      </w:r>
      <w:r w:rsidR="00CB50FE" w:rsidRPr="003544FD">
        <w:rPr>
          <w:rFonts w:ascii="Calibri" w:hAnsi="Calibri" w:cs="Calibri"/>
          <w:sz w:val="36"/>
          <w:szCs w:val="36"/>
          <w:rtl/>
          <w:lang w:bidi="ar-EG"/>
        </w:rPr>
        <w:t>!</w:t>
      </w:r>
    </w:p>
    <w:p w14:paraId="77D6AEA2" w14:textId="637130AA"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وعندما تنتهي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w:t>
      </w:r>
      <w:r w:rsidR="006228D8" w:rsidRPr="003544FD">
        <w:rPr>
          <w:rFonts w:ascii="Calibri" w:hAnsi="Calibri" w:cs="Calibri"/>
          <w:sz w:val="36"/>
          <w:szCs w:val="36"/>
          <w:rtl/>
          <w:lang w:bidi="ar-EG"/>
        </w:rPr>
        <w:t>أ</w:t>
      </w:r>
      <w:r w:rsidRPr="003544FD">
        <w:rPr>
          <w:rFonts w:ascii="Calibri" w:hAnsi="Calibri" w:cs="Calibri"/>
          <w:sz w:val="36"/>
          <w:szCs w:val="36"/>
          <w:rtl/>
          <w:lang w:bidi="ar-EG"/>
        </w:rPr>
        <w:t>ن الإلحاد فكرة لا تعاش، و</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ن الملحد الصميمي خرافة كخرافة العنقاء؛ </w:t>
      </w:r>
      <w:r w:rsidR="006228D8" w:rsidRPr="003544FD">
        <w:rPr>
          <w:rFonts w:ascii="Calibri" w:hAnsi="Calibri" w:cs="Calibri"/>
          <w:sz w:val="36"/>
          <w:szCs w:val="36"/>
          <w:rtl/>
          <w:lang w:bidi="ar-EG"/>
        </w:rPr>
        <w:t>أ</w:t>
      </w:r>
      <w:r w:rsidRPr="003544FD">
        <w:rPr>
          <w:rFonts w:ascii="Calibri" w:hAnsi="Calibri" w:cs="Calibri"/>
          <w:sz w:val="36"/>
          <w:szCs w:val="36"/>
          <w:rtl/>
          <w:lang w:bidi="ar-EG"/>
        </w:rPr>
        <w:t>ع</w:t>
      </w:r>
      <w:r w:rsidR="00D60A37" w:rsidRPr="003544FD">
        <w:rPr>
          <w:rFonts w:ascii="Calibri" w:hAnsi="Calibri" w:cs="Calibri"/>
          <w:sz w:val="36"/>
          <w:szCs w:val="36"/>
          <w:rtl/>
          <w:lang w:bidi="ar-EG"/>
        </w:rPr>
        <w:t>د</w:t>
      </w:r>
      <w:r w:rsidRPr="003544FD">
        <w:rPr>
          <w:rFonts w:ascii="Calibri" w:hAnsi="Calibri" w:cs="Calibri"/>
          <w:sz w:val="36"/>
          <w:szCs w:val="36"/>
          <w:rtl/>
          <w:lang w:bidi="ar-EG"/>
        </w:rPr>
        <w:t xml:space="preserve"> قراءة هذا الكتاب بعين من ي</w:t>
      </w:r>
      <w:r w:rsidR="00D60A37" w:rsidRPr="003544FD">
        <w:rPr>
          <w:rFonts w:ascii="Calibri" w:hAnsi="Calibri" w:cs="Calibri"/>
          <w:sz w:val="36"/>
          <w:szCs w:val="36"/>
          <w:rtl/>
          <w:lang w:bidi="ar-EG"/>
        </w:rPr>
        <w:t>ط</w:t>
      </w:r>
      <w:r w:rsidRPr="003544FD">
        <w:rPr>
          <w:rFonts w:ascii="Calibri" w:hAnsi="Calibri" w:cs="Calibri"/>
          <w:sz w:val="36"/>
          <w:szCs w:val="36"/>
          <w:rtl/>
          <w:lang w:bidi="ar-EG"/>
        </w:rPr>
        <w:t>لب الحق بقلب هاد</w:t>
      </w:r>
      <w:r w:rsidR="006228D8" w:rsidRPr="003544FD">
        <w:rPr>
          <w:rFonts w:ascii="Calibri" w:hAnsi="Calibri" w:cs="Calibri"/>
          <w:sz w:val="36"/>
          <w:szCs w:val="36"/>
          <w:rtl/>
          <w:lang w:bidi="ar-EG"/>
        </w:rPr>
        <w:t>ئ</w:t>
      </w:r>
      <w:r w:rsidR="00D60A37" w:rsidRPr="003544FD">
        <w:rPr>
          <w:rFonts w:ascii="Calibri" w:hAnsi="Calibri" w:cs="Calibri"/>
          <w:sz w:val="36"/>
          <w:szCs w:val="36"/>
          <w:rtl/>
          <w:lang w:bidi="ar-EG"/>
        </w:rPr>
        <w:t>، راض بمآ</w:t>
      </w:r>
      <w:r w:rsidRPr="003544FD">
        <w:rPr>
          <w:rFonts w:ascii="Calibri" w:hAnsi="Calibri" w:cs="Calibri"/>
          <w:sz w:val="36"/>
          <w:szCs w:val="36"/>
          <w:rtl/>
          <w:lang w:bidi="ar-EG"/>
        </w:rPr>
        <w:t>لات الب</w:t>
      </w:r>
      <w:r w:rsidR="00D60A37" w:rsidRPr="003544FD">
        <w:rPr>
          <w:rFonts w:ascii="Calibri" w:hAnsi="Calibri" w:cs="Calibri"/>
          <w:sz w:val="36"/>
          <w:szCs w:val="36"/>
          <w:rtl/>
          <w:lang w:bidi="ar-EG"/>
        </w:rPr>
        <w:t>ح</w:t>
      </w:r>
      <w:r w:rsidRPr="003544FD">
        <w:rPr>
          <w:rFonts w:ascii="Calibri" w:hAnsi="Calibri" w:cs="Calibri"/>
          <w:sz w:val="36"/>
          <w:szCs w:val="36"/>
          <w:rtl/>
          <w:lang w:bidi="ar-EG"/>
        </w:rPr>
        <w:t>ث.</w:t>
      </w:r>
      <w:r w:rsidR="00ED3922">
        <w:rPr>
          <w:rFonts w:ascii="Calibri" w:hAnsi="Calibri" w:cs="Calibri"/>
          <w:sz w:val="36"/>
          <w:szCs w:val="36"/>
          <w:rtl/>
          <w:lang w:bidi="ar-EG"/>
        </w:rPr>
        <w:t>.</w:t>
      </w:r>
    </w:p>
    <w:p w14:paraId="22BB179A" w14:textId="2C7933E0" w:rsidR="003179D8" w:rsidRPr="003544FD" w:rsidRDefault="004A0D3D" w:rsidP="007732A6">
      <w:pPr>
        <w:widowControl w:val="0"/>
        <w:bidi/>
        <w:spacing w:line="240" w:lineRule="auto"/>
        <w:jc w:val="both"/>
        <w:rPr>
          <w:rFonts w:ascii="Calibri" w:hAnsi="Calibri" w:cs="Calibri"/>
          <w:sz w:val="36"/>
          <w:szCs w:val="36"/>
          <w:rtl/>
          <w:lang w:bidi="ar-EG"/>
        </w:rPr>
      </w:pPr>
      <w:r w:rsidRPr="003544FD">
        <w:rPr>
          <w:rFonts w:ascii="Calibri" w:hAnsi="Calibri" w:cs="Calibri"/>
          <w:sz w:val="36"/>
          <w:szCs w:val="36"/>
          <w:rtl/>
          <w:lang w:bidi="ar-EG"/>
        </w:rPr>
        <w:t>هذا الكتاب لا يدعو الملحد واللا</w:t>
      </w:r>
      <w:r w:rsidR="00BA593F">
        <w:rPr>
          <w:rFonts w:ascii="Calibri" w:hAnsi="Calibri" w:cs="Calibri" w:hint="cs"/>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 xml:space="preserve">دري </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لى الانتقال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الإيمان.</w:t>
      </w:r>
      <w:r w:rsidR="00ED3922">
        <w:rPr>
          <w:rFonts w:ascii="Calibri" w:hAnsi="Calibri" w:cs="Calibri"/>
          <w:sz w:val="36"/>
          <w:szCs w:val="36"/>
          <w:rtl/>
          <w:lang w:bidi="ar-EG"/>
        </w:rPr>
        <w:t>.</w:t>
      </w:r>
      <w:r w:rsidRPr="003544FD">
        <w:rPr>
          <w:rFonts w:ascii="Calibri" w:hAnsi="Calibri" w:cs="Calibri"/>
          <w:sz w:val="36"/>
          <w:szCs w:val="36"/>
          <w:rtl/>
          <w:lang w:bidi="ar-EG"/>
        </w:rPr>
        <w:t xml:space="preserve"> و</w:t>
      </w:r>
      <w:r w:rsidR="000E6962" w:rsidRPr="003544FD">
        <w:rPr>
          <w:rFonts w:ascii="Calibri" w:hAnsi="Calibri" w:cs="Calibri"/>
          <w:sz w:val="36"/>
          <w:szCs w:val="36"/>
          <w:rtl/>
          <w:lang w:bidi="ar-EG"/>
        </w:rPr>
        <w:t>إ</w:t>
      </w:r>
      <w:r w:rsidRPr="003544FD">
        <w:rPr>
          <w:rFonts w:ascii="Calibri" w:hAnsi="Calibri" w:cs="Calibri"/>
          <w:sz w:val="36"/>
          <w:szCs w:val="36"/>
          <w:rtl/>
          <w:lang w:bidi="ar-EG"/>
        </w:rPr>
        <w:t xml:space="preserve">نما يدعوهما </w:t>
      </w:r>
      <w:r w:rsidR="000E6962" w:rsidRPr="003544FD">
        <w:rPr>
          <w:rFonts w:ascii="Calibri" w:hAnsi="Calibri" w:cs="Calibri"/>
          <w:sz w:val="36"/>
          <w:szCs w:val="36"/>
          <w:rtl/>
          <w:lang w:bidi="ar-EG"/>
        </w:rPr>
        <w:t>إ</w:t>
      </w:r>
      <w:r w:rsidRPr="003544FD">
        <w:rPr>
          <w:rFonts w:ascii="Calibri" w:hAnsi="Calibri" w:cs="Calibri"/>
          <w:sz w:val="36"/>
          <w:szCs w:val="36"/>
          <w:rtl/>
          <w:lang w:bidi="ar-EG"/>
        </w:rPr>
        <w:t>لى التصالح مع النفس، والعيش بر</w:t>
      </w:r>
      <w:r w:rsidR="00D403DB">
        <w:rPr>
          <w:rFonts w:ascii="Calibri" w:hAnsi="Calibri" w:cs="Calibri"/>
          <w:sz w:val="36"/>
          <w:szCs w:val="36"/>
          <w:rtl/>
          <w:lang w:bidi="ar-EG"/>
        </w:rPr>
        <w:t>ؤ</w:t>
      </w:r>
      <w:r w:rsidRPr="003544FD">
        <w:rPr>
          <w:rFonts w:ascii="Calibri" w:hAnsi="Calibri" w:cs="Calibri"/>
          <w:sz w:val="36"/>
          <w:szCs w:val="36"/>
          <w:rtl/>
          <w:lang w:bidi="ar-EG"/>
        </w:rPr>
        <w:t xml:space="preserve">ية كونية واحدة لا تتضاد </w:t>
      </w:r>
      <w:r w:rsidR="00117DA2" w:rsidRPr="003544FD">
        <w:rPr>
          <w:rFonts w:ascii="Calibri" w:hAnsi="Calibri" w:cs="Calibri" w:hint="cs"/>
          <w:sz w:val="36"/>
          <w:szCs w:val="36"/>
          <w:rtl/>
          <w:lang w:bidi="ar-EG"/>
        </w:rPr>
        <w:t>أبعاضها</w:t>
      </w:r>
      <w:r w:rsidR="00ED3922">
        <w:rPr>
          <w:rFonts w:ascii="Calibri" w:hAnsi="Calibri" w:cs="Calibri"/>
          <w:sz w:val="36"/>
          <w:szCs w:val="36"/>
          <w:rtl/>
          <w:lang w:bidi="ar-EG"/>
        </w:rPr>
        <w:t>.</w:t>
      </w:r>
      <w:r w:rsidRPr="003544FD">
        <w:rPr>
          <w:rFonts w:ascii="Calibri" w:hAnsi="Calibri" w:cs="Calibri"/>
          <w:sz w:val="36"/>
          <w:szCs w:val="36"/>
          <w:rtl/>
          <w:lang w:bidi="ar-EG"/>
        </w:rPr>
        <w:t xml:space="preserve"> وذلك ب</w:t>
      </w:r>
      <w:r w:rsidR="00D60A37" w:rsidRPr="003544FD">
        <w:rPr>
          <w:rFonts w:ascii="Calibri" w:hAnsi="Calibri" w:cs="Calibri"/>
          <w:sz w:val="36"/>
          <w:szCs w:val="36"/>
          <w:rtl/>
          <w:lang w:bidi="ar-EG"/>
        </w:rPr>
        <w:t>اكتشاف الإيمان</w:t>
      </w:r>
      <w:r w:rsidRPr="003544FD">
        <w:rPr>
          <w:rFonts w:ascii="Calibri" w:hAnsi="Calibri" w:cs="Calibri"/>
          <w:sz w:val="36"/>
          <w:szCs w:val="36"/>
          <w:rtl/>
          <w:lang w:bidi="ar-EG"/>
        </w:rPr>
        <w:t xml:space="preserve"> الكامن</w:t>
      </w:r>
      <w:r w:rsidR="00D60A37" w:rsidRPr="003544FD">
        <w:rPr>
          <w:rFonts w:ascii="Calibri" w:hAnsi="Calibri" w:cs="Calibri"/>
          <w:sz w:val="36"/>
          <w:szCs w:val="36"/>
          <w:rtl/>
          <w:lang w:bidi="ar-EG"/>
        </w:rPr>
        <w:t xml:space="preserve"> في</w:t>
      </w:r>
      <w:r w:rsidRPr="003544FD">
        <w:rPr>
          <w:rFonts w:ascii="Calibri" w:hAnsi="Calibri" w:cs="Calibri"/>
          <w:sz w:val="36"/>
          <w:szCs w:val="36"/>
          <w:rtl/>
          <w:lang w:bidi="ar-EG"/>
        </w:rPr>
        <w:t xml:space="preserve"> حقيقة ا</w:t>
      </w:r>
      <w:r w:rsidR="00D60A37" w:rsidRPr="003544FD">
        <w:rPr>
          <w:rFonts w:ascii="Calibri" w:hAnsi="Calibri" w:cs="Calibri"/>
          <w:sz w:val="36"/>
          <w:szCs w:val="36"/>
          <w:rtl/>
          <w:lang w:bidi="ar-EG"/>
        </w:rPr>
        <w:t>لعق</w:t>
      </w:r>
      <w:r w:rsidRPr="003544FD">
        <w:rPr>
          <w:rFonts w:ascii="Calibri" w:hAnsi="Calibri" w:cs="Calibri"/>
          <w:sz w:val="36"/>
          <w:szCs w:val="36"/>
          <w:rtl/>
          <w:lang w:bidi="ar-EG"/>
        </w:rPr>
        <w:t xml:space="preserve">ل </w:t>
      </w:r>
      <w:r w:rsidR="00D60A37" w:rsidRPr="003544FD">
        <w:rPr>
          <w:rFonts w:ascii="Calibri" w:hAnsi="Calibri" w:cs="Calibri"/>
          <w:sz w:val="36"/>
          <w:szCs w:val="36"/>
          <w:rtl/>
          <w:lang w:bidi="ar-EG"/>
        </w:rPr>
        <w:t>والقلب</w:t>
      </w:r>
      <w:r w:rsidR="00ED3922">
        <w:rPr>
          <w:rFonts w:ascii="Calibri" w:hAnsi="Calibri" w:cs="Calibri"/>
          <w:sz w:val="36"/>
          <w:szCs w:val="36"/>
          <w:rtl/>
          <w:lang w:bidi="ar-EG"/>
        </w:rPr>
        <w:t>.</w:t>
      </w:r>
    </w:p>
    <w:p w14:paraId="72BA587B" w14:textId="77777777"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البحث في التوحيد، </w:t>
      </w:r>
      <w:r w:rsidR="006228D8" w:rsidRPr="003544FD">
        <w:rPr>
          <w:rFonts w:ascii="Calibri" w:hAnsi="Calibri" w:cs="Calibri"/>
          <w:sz w:val="36"/>
          <w:szCs w:val="36"/>
          <w:rtl/>
          <w:lang w:bidi="ar-EG"/>
        </w:rPr>
        <w:t>أ</w:t>
      </w:r>
      <w:r w:rsidRPr="003544FD">
        <w:rPr>
          <w:rFonts w:ascii="Calibri" w:hAnsi="Calibri" w:cs="Calibri"/>
          <w:sz w:val="36"/>
          <w:szCs w:val="36"/>
          <w:rtl/>
          <w:lang w:bidi="ar-EG"/>
        </w:rPr>
        <w:t>مره هين بعد العلم بوجود الله؛</w:t>
      </w:r>
    </w:p>
    <w:p w14:paraId="20DC9738" w14:textId="796A0121" w:rsidR="003179D8" w:rsidRPr="00DB1BD7" w:rsidRDefault="004A0D3D" w:rsidP="00DE2D4C">
      <w:pPr>
        <w:keepNext/>
        <w:widowControl w:val="0"/>
        <w:bidi/>
        <w:spacing w:line="240" w:lineRule="auto"/>
        <w:jc w:val="center"/>
        <w:outlineLvl w:val="0"/>
        <w:rPr>
          <w:rFonts w:ascii="Calibri" w:hAnsi="Calibri" w:cs="Calibri"/>
          <w:b/>
          <w:bCs/>
          <w:sz w:val="36"/>
          <w:szCs w:val="36"/>
          <w:highlight w:val="green"/>
          <w:u w:val="single"/>
          <w:lang w:bidi="ar-EG"/>
        </w:rPr>
      </w:pPr>
      <w:bookmarkStart w:id="269" w:name="_Toc178854499"/>
      <w:r w:rsidRPr="00DB1BD7">
        <w:rPr>
          <w:rFonts w:ascii="Calibri" w:hAnsi="Calibri" w:cs="Calibri"/>
          <w:b/>
          <w:bCs/>
          <w:sz w:val="36"/>
          <w:szCs w:val="36"/>
          <w:highlight w:val="green"/>
          <w:u w:val="single"/>
          <w:rtl/>
          <w:lang w:bidi="ar-EG"/>
        </w:rPr>
        <w:t>كلمة في الختام</w:t>
      </w:r>
      <w:bookmarkEnd w:id="269"/>
    </w:p>
    <w:p w14:paraId="4F787BB4" w14:textId="275FF9F3" w:rsidR="006228D8" w:rsidRPr="003544FD" w:rsidRDefault="00306401" w:rsidP="00E50938">
      <w:pPr>
        <w:widowControl w:val="0"/>
        <w:bidi/>
        <w:spacing w:line="240" w:lineRule="auto"/>
        <w:jc w:val="center"/>
        <w:rPr>
          <w:rFonts w:ascii="Calibri" w:hAnsi="Calibri" w:cs="Calibri"/>
          <w:sz w:val="36"/>
          <w:szCs w:val="36"/>
          <w:lang w:bidi="ar-EG"/>
        </w:rPr>
      </w:pPr>
      <w:r>
        <w:rPr>
          <w:rFonts w:ascii="Calibri" w:hAnsi="Calibri" w:cs="Calibri" w:hint="cs"/>
          <w:sz w:val="36"/>
          <w:szCs w:val="36"/>
          <w:rtl/>
          <w:lang w:bidi="ar-EG"/>
        </w:rPr>
        <w:t>{</w:t>
      </w:r>
      <w:r w:rsidR="00100CE0" w:rsidRPr="00866127">
        <w:rPr>
          <w:rFonts w:ascii="Calibri" w:hAnsi="Calibri" w:cs="Calibri"/>
          <w:b/>
          <w:bCs/>
          <w:color w:val="196B24" w:themeColor="accent3"/>
          <w:sz w:val="36"/>
          <w:szCs w:val="36"/>
          <w:rtl/>
        </w:rPr>
        <w:t>أَفِي ٱللَّهِ شَكّٞ فَاطِرِ ٱلسَّمَٰوَٰتِ وَٱلۡأَرۡضِۖ</w:t>
      </w:r>
      <w:r w:rsidR="007732A6" w:rsidRPr="00866127">
        <w:rPr>
          <w:rFonts w:ascii="Calibri" w:hAnsi="Calibri" w:cs="Calibri"/>
          <w:b/>
          <w:bCs/>
          <w:color w:val="196B24" w:themeColor="accent3"/>
          <w:sz w:val="36"/>
          <w:szCs w:val="36"/>
          <w:rtl/>
        </w:rPr>
        <w:t xml:space="preserve"> </w:t>
      </w:r>
      <w:r w:rsidR="00100CE0" w:rsidRPr="00866127">
        <w:rPr>
          <w:rFonts w:ascii="Calibri" w:hAnsi="Calibri" w:cs="Calibri"/>
          <w:b/>
          <w:bCs/>
          <w:color w:val="196B24" w:themeColor="accent3"/>
          <w:sz w:val="36"/>
          <w:szCs w:val="36"/>
          <w:rtl/>
        </w:rPr>
        <w:t>يَدۡعُوكُمۡ لِيَغۡفِرَ لَكُم مِّن ذُنُوبِكُمۡ</w:t>
      </w:r>
      <w:r>
        <w:rPr>
          <w:rFonts w:ascii="Calibri" w:hAnsi="Calibri" w:cs="Calibri" w:hint="cs"/>
          <w:sz w:val="36"/>
          <w:szCs w:val="36"/>
          <w:rtl/>
          <w:lang w:bidi="ar-EG"/>
        </w:rPr>
        <w:t>}</w:t>
      </w:r>
      <w:r w:rsidR="00100CE0" w:rsidRPr="003544FD">
        <w:rPr>
          <w:rFonts w:ascii="Calibri" w:hAnsi="Calibri" w:cs="Calibri"/>
          <w:sz w:val="36"/>
          <w:szCs w:val="36"/>
          <w:rtl/>
          <w:lang w:bidi="ar-EG"/>
        </w:rPr>
        <w:t xml:space="preserve"> [إبراهيم:10]</w:t>
      </w:r>
    </w:p>
    <w:p w14:paraId="4B8FA0E0" w14:textId="340C1B1A" w:rsidR="003179D8" w:rsidRPr="003544FD" w:rsidRDefault="004A0D3D" w:rsidP="009A7E5E">
      <w:pPr>
        <w:keepNext/>
        <w:widowControl w:val="0"/>
        <w:bidi/>
        <w:spacing w:line="240" w:lineRule="auto"/>
        <w:jc w:val="center"/>
        <w:outlineLvl w:val="0"/>
        <w:rPr>
          <w:rFonts w:ascii="Calibri" w:hAnsi="Calibri" w:cs="Calibri"/>
          <w:b/>
          <w:bCs/>
          <w:sz w:val="36"/>
          <w:szCs w:val="36"/>
          <w:u w:val="single"/>
          <w:lang w:bidi="ar-EG"/>
        </w:rPr>
      </w:pPr>
      <w:bookmarkStart w:id="270" w:name="_Toc178854500"/>
      <w:r w:rsidRPr="007732A6">
        <w:rPr>
          <w:rFonts w:ascii="Calibri" w:hAnsi="Calibri" w:cs="Calibri"/>
          <w:b/>
          <w:bCs/>
          <w:sz w:val="36"/>
          <w:szCs w:val="36"/>
          <w:highlight w:val="green"/>
          <w:u w:val="single"/>
          <w:rtl/>
          <w:lang w:bidi="ar-EG"/>
        </w:rPr>
        <w:t>المصادر والمراجع</w:t>
      </w:r>
      <w:bookmarkEnd w:id="270"/>
    </w:p>
    <w:p w14:paraId="101D28BF" w14:textId="219E3312" w:rsidR="003179D8" w:rsidRPr="003544FD" w:rsidRDefault="004A0D3D" w:rsidP="009A7E5E">
      <w:pPr>
        <w:keepNext/>
        <w:widowControl w:val="0"/>
        <w:bidi/>
        <w:spacing w:line="240" w:lineRule="auto"/>
        <w:jc w:val="both"/>
        <w:outlineLvl w:val="1"/>
        <w:rPr>
          <w:rFonts w:ascii="Calibri" w:hAnsi="Calibri" w:cs="Calibri"/>
          <w:b/>
          <w:bCs/>
          <w:sz w:val="36"/>
          <w:szCs w:val="36"/>
          <w:u w:val="single"/>
          <w:lang w:bidi="ar-EG"/>
        </w:rPr>
      </w:pPr>
      <w:bookmarkStart w:id="271" w:name="_Toc178854501"/>
      <w:r w:rsidRPr="009A7E5E">
        <w:rPr>
          <w:rFonts w:ascii="Calibri" w:hAnsi="Calibri" w:cs="Calibri"/>
          <w:b/>
          <w:bCs/>
          <w:sz w:val="36"/>
          <w:szCs w:val="36"/>
          <w:highlight w:val="yellow"/>
          <w:u w:val="single"/>
          <w:rtl/>
          <w:lang w:bidi="ar-EG"/>
        </w:rPr>
        <w:t>الكتب العربية</w:t>
      </w:r>
      <w:bookmarkEnd w:id="271"/>
    </w:p>
    <w:p w14:paraId="3E071712" w14:textId="4CFADF0C"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بدر، عادل محمود، </w:t>
      </w:r>
      <w:r w:rsidRPr="0088758E">
        <w:rPr>
          <w:rFonts w:ascii="Calibri" w:hAnsi="Calibri" w:cs="Calibri"/>
          <w:b/>
          <w:bCs/>
          <w:i/>
          <w:iCs/>
          <w:sz w:val="36"/>
          <w:szCs w:val="36"/>
          <w:rtl/>
          <w:lang w:bidi="ar-EG"/>
        </w:rPr>
        <w:t>برهان ال</w:t>
      </w:r>
      <w:r w:rsidR="0088758E">
        <w:rPr>
          <w:rFonts w:ascii="Calibri" w:hAnsi="Calibri" w:cs="Calibri" w:hint="cs"/>
          <w:b/>
          <w:bCs/>
          <w:i/>
          <w:iCs/>
          <w:sz w:val="36"/>
          <w:szCs w:val="36"/>
          <w:rtl/>
          <w:lang w:bidi="ar-EG"/>
        </w:rPr>
        <w:t>إ</w:t>
      </w:r>
      <w:r w:rsidRPr="0088758E">
        <w:rPr>
          <w:rFonts w:ascii="Calibri" w:hAnsi="Calibri" w:cs="Calibri"/>
          <w:b/>
          <w:bCs/>
          <w:i/>
          <w:iCs/>
          <w:sz w:val="36"/>
          <w:szCs w:val="36"/>
          <w:rtl/>
          <w:lang w:bidi="ar-EG"/>
        </w:rPr>
        <w:t>مكان والوجوب بين ابن سينا وصدر الدين الشيرازي</w:t>
      </w:r>
      <w:r w:rsidRPr="003544FD">
        <w:rPr>
          <w:rFonts w:ascii="Calibri" w:hAnsi="Calibri" w:cs="Calibri"/>
          <w:sz w:val="36"/>
          <w:szCs w:val="36"/>
          <w:rtl/>
          <w:lang w:bidi="ar-EG"/>
        </w:rPr>
        <w:t>، اللاذقية: دار</w:t>
      </w:r>
      <w:r w:rsidR="005F11BF">
        <w:rPr>
          <w:rFonts w:ascii="Calibri" w:hAnsi="Calibri" w:cs="Calibri" w:hint="cs"/>
          <w:sz w:val="36"/>
          <w:szCs w:val="36"/>
          <w:rtl/>
          <w:lang w:bidi="ar-EG"/>
        </w:rPr>
        <w:t xml:space="preserve"> </w:t>
      </w:r>
      <w:r w:rsidRPr="003544FD">
        <w:rPr>
          <w:rFonts w:ascii="Calibri" w:hAnsi="Calibri" w:cs="Calibri"/>
          <w:sz w:val="36"/>
          <w:szCs w:val="36"/>
          <w:rtl/>
          <w:lang w:bidi="ar-EG"/>
        </w:rPr>
        <w:t>الحوار، ٢٠٠٦م.</w:t>
      </w:r>
    </w:p>
    <w:p w14:paraId="2DA3D7AF" w14:textId="4F4BBFC0" w:rsidR="006228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فرج، مرتضى، </w:t>
      </w:r>
      <w:r w:rsidR="006228D8" w:rsidRPr="0088758E">
        <w:rPr>
          <w:rFonts w:ascii="Calibri" w:hAnsi="Calibri" w:cs="Calibri"/>
          <w:b/>
          <w:bCs/>
          <w:i/>
          <w:iCs/>
          <w:sz w:val="36"/>
          <w:szCs w:val="36"/>
          <w:rtl/>
          <w:lang w:bidi="ar-EG"/>
        </w:rPr>
        <w:t>أ</w:t>
      </w:r>
      <w:r w:rsidRPr="0088758E">
        <w:rPr>
          <w:rFonts w:ascii="Calibri" w:hAnsi="Calibri" w:cs="Calibri"/>
          <w:b/>
          <w:bCs/>
          <w:i/>
          <w:iCs/>
          <w:sz w:val="36"/>
          <w:szCs w:val="36"/>
          <w:rtl/>
          <w:lang w:bidi="ar-EG"/>
        </w:rPr>
        <w:t>في الله شك؟</w:t>
      </w:r>
      <w:r w:rsidRPr="003544FD">
        <w:rPr>
          <w:rFonts w:ascii="Calibri" w:hAnsi="Calibri" w:cs="Calibri"/>
          <w:sz w:val="36"/>
          <w:szCs w:val="36"/>
          <w:rtl/>
          <w:lang w:bidi="ar-EG"/>
        </w:rPr>
        <w:t xml:space="preserve"> بيروت: الانتشار</w:t>
      </w:r>
      <w:r w:rsidR="005F11BF">
        <w:rPr>
          <w:rFonts w:ascii="Calibri" w:hAnsi="Calibri" w:cs="Calibri" w:hint="cs"/>
          <w:sz w:val="36"/>
          <w:szCs w:val="36"/>
          <w:rtl/>
          <w:lang w:bidi="ar-EG"/>
        </w:rPr>
        <w:t xml:space="preserve"> </w:t>
      </w:r>
      <w:r w:rsidRPr="003544FD">
        <w:rPr>
          <w:rFonts w:ascii="Calibri" w:hAnsi="Calibri" w:cs="Calibri"/>
          <w:sz w:val="36"/>
          <w:szCs w:val="36"/>
          <w:rtl/>
          <w:lang w:bidi="ar-EG"/>
        </w:rPr>
        <w:t>العربي، ٠١٣ ٢م.</w:t>
      </w:r>
    </w:p>
    <w:p w14:paraId="0D17A899" w14:textId="389AAEA1" w:rsidR="003179D8" w:rsidRPr="003544FD" w:rsidRDefault="004A0D3D" w:rsidP="007732A6">
      <w:pPr>
        <w:widowControl w:val="0"/>
        <w:bidi/>
        <w:spacing w:line="240" w:lineRule="auto"/>
        <w:jc w:val="both"/>
        <w:rPr>
          <w:rFonts w:ascii="Calibri" w:hAnsi="Calibri" w:cs="Calibri"/>
          <w:sz w:val="36"/>
          <w:szCs w:val="36"/>
          <w:lang w:bidi="ar-EG"/>
        </w:rPr>
      </w:pPr>
      <w:r w:rsidRPr="003544FD">
        <w:rPr>
          <w:rFonts w:ascii="Calibri" w:hAnsi="Calibri" w:cs="Calibri"/>
          <w:sz w:val="36"/>
          <w:szCs w:val="36"/>
          <w:rtl/>
          <w:lang w:bidi="ar-EG"/>
        </w:rPr>
        <w:t xml:space="preserve">يلماز، عرفان، </w:t>
      </w:r>
      <w:r w:rsidRPr="0088758E">
        <w:rPr>
          <w:rFonts w:ascii="Calibri" w:hAnsi="Calibri" w:cs="Calibri"/>
          <w:b/>
          <w:bCs/>
          <w:i/>
          <w:iCs/>
          <w:sz w:val="36"/>
          <w:szCs w:val="36"/>
          <w:rtl/>
          <w:lang w:bidi="ar-EG"/>
        </w:rPr>
        <w:t xml:space="preserve">التطور نظرية علمية </w:t>
      </w:r>
      <w:r w:rsidR="006228D8" w:rsidRPr="0088758E">
        <w:rPr>
          <w:rFonts w:ascii="Calibri" w:hAnsi="Calibri" w:cs="Calibri"/>
          <w:b/>
          <w:bCs/>
          <w:i/>
          <w:iCs/>
          <w:sz w:val="36"/>
          <w:szCs w:val="36"/>
          <w:rtl/>
          <w:lang w:bidi="ar-EG"/>
        </w:rPr>
        <w:t>أ</w:t>
      </w:r>
      <w:r w:rsidRPr="0088758E">
        <w:rPr>
          <w:rFonts w:ascii="Calibri" w:hAnsi="Calibri" w:cs="Calibri"/>
          <w:b/>
          <w:bCs/>
          <w:i/>
          <w:iCs/>
          <w:sz w:val="36"/>
          <w:szCs w:val="36"/>
          <w:rtl/>
          <w:lang w:bidi="ar-EG"/>
        </w:rPr>
        <w:t xml:space="preserve">م </w:t>
      </w:r>
      <w:r w:rsidR="006228D8" w:rsidRPr="0088758E">
        <w:rPr>
          <w:rFonts w:ascii="Calibri" w:hAnsi="Calibri" w:cs="Calibri"/>
          <w:b/>
          <w:bCs/>
          <w:i/>
          <w:iCs/>
          <w:sz w:val="36"/>
          <w:szCs w:val="36"/>
          <w:rtl/>
          <w:lang w:bidi="ar-EG"/>
        </w:rPr>
        <w:t>أ</w:t>
      </w:r>
      <w:r w:rsidR="00100CE0" w:rsidRPr="0088758E">
        <w:rPr>
          <w:rFonts w:ascii="Calibri" w:hAnsi="Calibri" w:cs="Calibri"/>
          <w:b/>
          <w:bCs/>
          <w:i/>
          <w:iCs/>
          <w:sz w:val="36"/>
          <w:szCs w:val="36"/>
          <w:rtl/>
          <w:lang w:bidi="ar-EG"/>
        </w:rPr>
        <w:t>يديولوجيا</w:t>
      </w:r>
      <w:r w:rsidR="00100CE0" w:rsidRPr="003544FD">
        <w:rPr>
          <w:rFonts w:ascii="Calibri" w:hAnsi="Calibri" w:cs="Calibri"/>
          <w:sz w:val="36"/>
          <w:szCs w:val="36"/>
          <w:rtl/>
          <w:lang w:bidi="ar-EG"/>
        </w:rPr>
        <w:t xml:space="preserve">، تعريب: رشا حسن </w:t>
      </w:r>
      <w:r w:rsidRPr="003544FD">
        <w:rPr>
          <w:rFonts w:ascii="Calibri" w:hAnsi="Calibri" w:cs="Calibri"/>
          <w:sz w:val="36"/>
          <w:szCs w:val="36"/>
          <w:rtl/>
          <w:lang w:bidi="ar-EG"/>
        </w:rPr>
        <w:t>ووليد</w:t>
      </w:r>
      <w:r w:rsidR="005F11BF">
        <w:rPr>
          <w:rFonts w:ascii="Calibri" w:hAnsi="Calibri" w:cs="Calibri" w:hint="cs"/>
          <w:sz w:val="36"/>
          <w:szCs w:val="36"/>
          <w:rtl/>
          <w:lang w:bidi="ar-EG"/>
        </w:rPr>
        <w:t xml:space="preserve"> </w:t>
      </w:r>
      <w:r w:rsidRPr="003544FD">
        <w:rPr>
          <w:rFonts w:ascii="Calibri" w:hAnsi="Calibri" w:cs="Calibri"/>
          <w:sz w:val="36"/>
          <w:szCs w:val="36"/>
          <w:rtl/>
          <w:lang w:bidi="ar-EG"/>
        </w:rPr>
        <w:t>علي</w:t>
      </w:r>
      <w:r w:rsidR="00100CE0" w:rsidRPr="003544FD">
        <w:rPr>
          <w:rFonts w:ascii="Calibri" w:hAnsi="Calibri" w:cs="Calibri"/>
          <w:sz w:val="36"/>
          <w:szCs w:val="36"/>
          <w:rtl/>
          <w:lang w:bidi="ar-EG"/>
        </w:rPr>
        <w:t xml:space="preserve"> </w:t>
      </w:r>
      <w:r w:rsidR="006228D8" w:rsidRPr="003544FD">
        <w:rPr>
          <w:rFonts w:ascii="Calibri" w:hAnsi="Calibri" w:cs="Calibri"/>
          <w:sz w:val="36"/>
          <w:szCs w:val="36"/>
          <w:rtl/>
          <w:lang w:bidi="ar-EG"/>
        </w:rPr>
        <w:t>أ</w:t>
      </w:r>
      <w:r w:rsidRPr="003544FD">
        <w:rPr>
          <w:rFonts w:ascii="Calibri" w:hAnsi="Calibri" w:cs="Calibri"/>
          <w:sz w:val="36"/>
          <w:szCs w:val="36"/>
          <w:rtl/>
          <w:lang w:bidi="ar-EG"/>
        </w:rPr>
        <w:t>بو</w:t>
      </w:r>
      <w:r w:rsidR="005F11BF">
        <w:rPr>
          <w:rFonts w:ascii="Calibri" w:hAnsi="Calibri" w:cs="Calibri" w:hint="cs"/>
          <w:sz w:val="36"/>
          <w:szCs w:val="36"/>
          <w:rtl/>
          <w:lang w:bidi="ar-EG"/>
        </w:rPr>
        <w:t xml:space="preserve"> </w:t>
      </w:r>
      <w:r w:rsidRPr="003544FD">
        <w:rPr>
          <w:rFonts w:ascii="Calibri" w:hAnsi="Calibri" w:cs="Calibri"/>
          <w:sz w:val="36"/>
          <w:szCs w:val="36"/>
          <w:rtl/>
          <w:lang w:bidi="ar-EG"/>
        </w:rPr>
        <w:t>شعير،</w:t>
      </w:r>
      <w:r w:rsidR="00100CE0" w:rsidRPr="003544FD">
        <w:rPr>
          <w:rFonts w:ascii="Calibri" w:hAnsi="Calibri" w:cs="Calibri"/>
          <w:sz w:val="36"/>
          <w:szCs w:val="36"/>
          <w:rtl/>
          <w:lang w:bidi="ar-EG"/>
        </w:rPr>
        <w:t xml:space="preserve"> </w:t>
      </w:r>
      <w:r w:rsidRPr="003544FD">
        <w:rPr>
          <w:rFonts w:ascii="Calibri" w:hAnsi="Calibri" w:cs="Calibri"/>
          <w:sz w:val="36"/>
          <w:szCs w:val="36"/>
          <w:rtl/>
          <w:lang w:bidi="ar-EG"/>
        </w:rPr>
        <w:t>القاهرة:</w:t>
      </w:r>
      <w:r w:rsidR="00100CE0" w:rsidRPr="003544FD">
        <w:rPr>
          <w:rFonts w:ascii="Calibri" w:hAnsi="Calibri" w:cs="Calibri"/>
          <w:sz w:val="36"/>
          <w:szCs w:val="36"/>
          <w:rtl/>
          <w:lang w:bidi="ar-EG"/>
        </w:rPr>
        <w:t xml:space="preserve"> </w:t>
      </w:r>
      <w:r w:rsidRPr="003544FD">
        <w:rPr>
          <w:rFonts w:ascii="Calibri" w:hAnsi="Calibri" w:cs="Calibri"/>
          <w:sz w:val="36"/>
          <w:szCs w:val="36"/>
          <w:rtl/>
          <w:lang w:bidi="ar-EG"/>
        </w:rPr>
        <w:t>دار</w:t>
      </w:r>
      <w:r w:rsidR="005F11BF">
        <w:rPr>
          <w:rFonts w:ascii="Calibri" w:hAnsi="Calibri" w:cs="Calibri" w:hint="cs"/>
          <w:sz w:val="36"/>
          <w:szCs w:val="36"/>
          <w:rtl/>
          <w:lang w:bidi="ar-EG"/>
        </w:rPr>
        <w:t xml:space="preserve"> </w:t>
      </w:r>
      <w:r w:rsidRPr="003544FD">
        <w:rPr>
          <w:rFonts w:ascii="Calibri" w:hAnsi="Calibri" w:cs="Calibri"/>
          <w:sz w:val="36"/>
          <w:szCs w:val="36"/>
          <w:rtl/>
          <w:lang w:bidi="ar-EG"/>
        </w:rPr>
        <w:t>النيل،</w:t>
      </w:r>
      <w:r w:rsidR="00100CE0" w:rsidRPr="003544FD">
        <w:rPr>
          <w:rFonts w:ascii="Calibri" w:hAnsi="Calibri" w:cs="Calibri"/>
          <w:sz w:val="36"/>
          <w:szCs w:val="36"/>
          <w:rtl/>
          <w:lang w:bidi="ar-EG"/>
        </w:rPr>
        <w:t xml:space="preserve"> </w:t>
      </w:r>
      <w:r w:rsidRPr="003544FD">
        <w:rPr>
          <w:rFonts w:ascii="Calibri" w:hAnsi="Calibri" w:cs="Calibri"/>
          <w:sz w:val="36"/>
          <w:szCs w:val="36"/>
          <w:rtl/>
          <w:lang w:bidi="ar-EG"/>
        </w:rPr>
        <w:t>١٤٣٤ه_٢٠١٣م.</w:t>
      </w:r>
    </w:p>
    <w:p w14:paraId="1FF642D5" w14:textId="35F7C45A" w:rsidR="004A0D3D" w:rsidRPr="003544FD" w:rsidRDefault="004A0D3D" w:rsidP="009A7E5E">
      <w:pPr>
        <w:keepNext/>
        <w:widowControl w:val="0"/>
        <w:bidi/>
        <w:spacing w:line="240" w:lineRule="auto"/>
        <w:jc w:val="both"/>
        <w:outlineLvl w:val="1"/>
        <w:rPr>
          <w:rFonts w:ascii="Calibri" w:hAnsi="Calibri" w:cs="Calibri"/>
          <w:b/>
          <w:bCs/>
          <w:sz w:val="36"/>
          <w:szCs w:val="36"/>
          <w:u w:val="single"/>
          <w:rtl/>
          <w:lang w:bidi="ar-EG"/>
        </w:rPr>
      </w:pPr>
      <w:bookmarkStart w:id="272" w:name="_Toc178854502"/>
      <w:r w:rsidRPr="009A7E5E">
        <w:rPr>
          <w:rFonts w:ascii="Calibri" w:hAnsi="Calibri" w:cs="Calibri"/>
          <w:b/>
          <w:bCs/>
          <w:sz w:val="36"/>
          <w:szCs w:val="36"/>
          <w:highlight w:val="yellow"/>
          <w:u w:val="single"/>
          <w:rtl/>
          <w:lang w:bidi="ar-EG"/>
        </w:rPr>
        <w:t>الكتب الإنجليزية</w:t>
      </w:r>
      <w:bookmarkEnd w:id="272"/>
    </w:p>
    <w:p w14:paraId="75B49D84" w14:textId="5BC009E4" w:rsidR="006076DF" w:rsidRDefault="00373446" w:rsidP="00E50938">
      <w:pPr>
        <w:widowControl w:val="0"/>
        <w:spacing w:line="240" w:lineRule="auto"/>
        <w:jc w:val="both"/>
        <w:rPr>
          <w:rFonts w:ascii="Calibri" w:hAnsi="Calibri" w:cs="Calibri"/>
          <w:sz w:val="36"/>
          <w:szCs w:val="36"/>
          <w:lang w:bidi="ar-EG"/>
        </w:rPr>
      </w:pPr>
      <w:r w:rsidRPr="00373446">
        <w:rPr>
          <w:rFonts w:ascii="Calibri" w:hAnsi="Calibri" w:cs="Calibri"/>
          <w:sz w:val="36"/>
          <w:szCs w:val="36"/>
          <w:lang w:bidi="ar-EG"/>
        </w:rPr>
        <w:t xml:space="preserve">Atkins: Peter. </w:t>
      </w:r>
      <w:r w:rsidRPr="00373446">
        <w:rPr>
          <w:rFonts w:ascii="Calibri" w:hAnsi="Calibri" w:cs="Calibri"/>
          <w:b/>
          <w:bCs/>
          <w:i/>
          <w:iCs/>
          <w:sz w:val="36"/>
          <w:szCs w:val="36"/>
          <w:lang w:bidi="ar-EG"/>
        </w:rPr>
        <w:t xml:space="preserve">On Being: A scientist's exploration of the great questions of </w:t>
      </w:r>
      <w:r w:rsidRPr="00373446">
        <w:rPr>
          <w:rFonts w:ascii="Calibri" w:hAnsi="Calibri" w:cs="Calibri"/>
          <w:b/>
          <w:bCs/>
          <w:i/>
          <w:iCs/>
          <w:sz w:val="36"/>
          <w:szCs w:val="36"/>
          <w:lang w:bidi="ar-EG"/>
        </w:rPr>
        <w:lastRenderedPageBreak/>
        <w:t>existence</w:t>
      </w:r>
      <w:r w:rsidRPr="00373446">
        <w:rPr>
          <w:rFonts w:ascii="Calibri" w:hAnsi="Calibri" w:cs="Calibri"/>
          <w:sz w:val="36"/>
          <w:szCs w:val="36"/>
          <w:lang w:bidi="ar-EG"/>
        </w:rPr>
        <w:t>, New York: Oxford University Press, 2011.</w:t>
      </w:r>
    </w:p>
    <w:p w14:paraId="35962A36" w14:textId="714846F8"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Brierley: Justin. </w:t>
      </w:r>
      <w:r w:rsidRPr="00373446">
        <w:rPr>
          <w:rFonts w:ascii="Calibri" w:hAnsi="Calibri" w:cs="Calibri"/>
          <w:b/>
          <w:bCs/>
          <w:i/>
          <w:iCs/>
          <w:sz w:val="36"/>
          <w:szCs w:val="36"/>
          <w:lang w:bidi="ar-EG"/>
        </w:rPr>
        <w:t>Unbelievable?</w:t>
      </w:r>
      <w:r w:rsidRPr="003544FD">
        <w:rPr>
          <w:rFonts w:ascii="Calibri" w:hAnsi="Calibri" w:cs="Calibri"/>
          <w:sz w:val="36"/>
          <w:szCs w:val="36"/>
          <w:lang w:bidi="ar-EG"/>
        </w:rPr>
        <w:t xml:space="preserve"> London: SPCK, Society for Promoting Christian Knowledge, 2017</w:t>
      </w:r>
      <w:r w:rsidRPr="003544FD">
        <w:rPr>
          <w:rFonts w:ascii="Calibri" w:hAnsi="Calibri" w:cs="Calibri"/>
          <w:sz w:val="36"/>
          <w:szCs w:val="36"/>
          <w:rtl/>
          <w:lang w:bidi="ar-EG"/>
        </w:rPr>
        <w:t>٠</w:t>
      </w:r>
    </w:p>
    <w:p w14:paraId="385BFBDA" w14:textId="77D9165E" w:rsidR="0089418E" w:rsidRPr="0089418E" w:rsidRDefault="0089418E" w:rsidP="00E50938">
      <w:pPr>
        <w:widowControl w:val="0"/>
        <w:spacing w:line="240" w:lineRule="auto"/>
        <w:jc w:val="both"/>
        <w:rPr>
          <w:rFonts w:ascii="Calibri" w:hAnsi="Calibri" w:cs="Calibri"/>
          <w:sz w:val="36"/>
          <w:szCs w:val="36"/>
          <w:lang w:bidi="ar-EG"/>
        </w:rPr>
      </w:pPr>
      <w:r w:rsidRPr="0089418E">
        <w:rPr>
          <w:rFonts w:ascii="Calibri" w:hAnsi="Calibri" w:cs="Calibri"/>
          <w:sz w:val="36"/>
          <w:szCs w:val="36"/>
          <w:lang w:bidi="ar-EG"/>
        </w:rPr>
        <w:t xml:space="preserve">Burgess: S. </w:t>
      </w:r>
      <w:r w:rsidRPr="00EC7033">
        <w:rPr>
          <w:rFonts w:ascii="Calibri" w:hAnsi="Calibri" w:cs="Calibri"/>
          <w:b/>
          <w:bCs/>
          <w:i/>
          <w:iCs/>
          <w:sz w:val="36"/>
          <w:szCs w:val="36"/>
          <w:lang w:bidi="ar-EG"/>
        </w:rPr>
        <w:t>Hallmarks of design: Evidence of purposeful design and beauty in nature</w:t>
      </w:r>
      <w:r w:rsidRPr="0089418E">
        <w:rPr>
          <w:rFonts w:ascii="Calibri" w:hAnsi="Calibri" w:cs="Calibri"/>
          <w:sz w:val="36"/>
          <w:szCs w:val="36"/>
          <w:lang w:bidi="ar-EG"/>
        </w:rPr>
        <w:t>, Leominster, UK: Day One Publications, 2002.</w:t>
      </w:r>
    </w:p>
    <w:p w14:paraId="2B10211B" w14:textId="4C646E7C" w:rsidR="0089418E" w:rsidRPr="0089418E" w:rsidRDefault="0089418E" w:rsidP="00E50938">
      <w:pPr>
        <w:widowControl w:val="0"/>
        <w:spacing w:line="240" w:lineRule="auto"/>
        <w:jc w:val="both"/>
        <w:rPr>
          <w:rFonts w:ascii="Calibri" w:hAnsi="Calibri" w:cs="Calibri"/>
          <w:sz w:val="36"/>
          <w:szCs w:val="36"/>
          <w:lang w:bidi="ar-EG"/>
        </w:rPr>
      </w:pPr>
      <w:r w:rsidRPr="0089418E">
        <w:rPr>
          <w:rFonts w:ascii="Calibri" w:hAnsi="Calibri" w:cs="Calibri"/>
          <w:sz w:val="36"/>
          <w:szCs w:val="36"/>
          <w:lang w:bidi="ar-EG"/>
        </w:rPr>
        <w:t xml:space="preserve">Burgin: Mark. </w:t>
      </w:r>
      <w:r w:rsidRPr="00EC7033">
        <w:rPr>
          <w:rFonts w:ascii="Calibri" w:hAnsi="Calibri" w:cs="Calibri"/>
          <w:b/>
          <w:bCs/>
          <w:i/>
          <w:iCs/>
          <w:sz w:val="36"/>
          <w:szCs w:val="36"/>
          <w:lang w:bidi="ar-EG"/>
        </w:rPr>
        <w:t>Theory of Information: Fundamentality, Diversity and Unification</w:t>
      </w:r>
      <w:r w:rsidRPr="0089418E">
        <w:rPr>
          <w:rFonts w:ascii="Calibri" w:hAnsi="Calibri" w:cs="Calibri"/>
          <w:sz w:val="36"/>
          <w:szCs w:val="36"/>
          <w:lang w:bidi="ar-EG"/>
        </w:rPr>
        <w:t>, Singapore: World Scientific, 2010.</w:t>
      </w:r>
    </w:p>
    <w:p w14:paraId="672EF1C5" w14:textId="00CEDB60" w:rsidR="0089418E" w:rsidRDefault="0089418E" w:rsidP="00E50938">
      <w:pPr>
        <w:widowControl w:val="0"/>
        <w:spacing w:line="240" w:lineRule="auto"/>
        <w:jc w:val="both"/>
        <w:rPr>
          <w:rFonts w:ascii="Calibri" w:hAnsi="Calibri" w:cs="Calibri"/>
          <w:sz w:val="36"/>
          <w:szCs w:val="36"/>
          <w:lang w:bidi="ar-EG"/>
        </w:rPr>
      </w:pPr>
      <w:r w:rsidRPr="0089418E">
        <w:rPr>
          <w:rFonts w:ascii="Calibri" w:hAnsi="Calibri" w:cs="Calibri"/>
          <w:sz w:val="36"/>
          <w:szCs w:val="36"/>
          <w:lang w:bidi="ar-EG"/>
        </w:rPr>
        <w:t xml:space="preserve">Campbell: John Angus and Stephen C., eds. </w:t>
      </w:r>
      <w:r w:rsidRPr="00EC7033">
        <w:rPr>
          <w:rFonts w:ascii="Calibri" w:hAnsi="Calibri" w:cs="Calibri"/>
          <w:b/>
          <w:bCs/>
          <w:i/>
          <w:iCs/>
          <w:sz w:val="36"/>
          <w:szCs w:val="36"/>
          <w:lang w:bidi="ar-EG"/>
        </w:rPr>
        <w:t>Darwinism, Design, and Public</w:t>
      </w:r>
      <w:r w:rsidR="00EC7033" w:rsidRPr="00EC7033">
        <w:rPr>
          <w:rFonts w:ascii="Calibri" w:hAnsi="Calibri" w:cs="Calibri"/>
          <w:b/>
          <w:bCs/>
          <w:i/>
          <w:iCs/>
          <w:sz w:val="36"/>
          <w:szCs w:val="36"/>
          <w:lang w:bidi="ar-EG"/>
        </w:rPr>
        <w:t xml:space="preserve"> </w:t>
      </w:r>
      <w:r w:rsidRPr="00EC7033">
        <w:rPr>
          <w:rFonts w:ascii="Calibri" w:hAnsi="Calibri" w:cs="Calibri"/>
          <w:b/>
          <w:bCs/>
          <w:i/>
          <w:iCs/>
          <w:sz w:val="36"/>
          <w:szCs w:val="36"/>
          <w:lang w:bidi="ar-EG"/>
        </w:rPr>
        <w:t>Education</w:t>
      </w:r>
      <w:r w:rsidRPr="0089418E">
        <w:rPr>
          <w:rFonts w:ascii="Calibri" w:hAnsi="Calibri" w:cs="Calibri"/>
          <w:sz w:val="36"/>
          <w:szCs w:val="36"/>
          <w:lang w:bidi="ar-EG"/>
        </w:rPr>
        <w:t>, East Lansing: Michigan State Univ. Press, 2004.</w:t>
      </w:r>
    </w:p>
    <w:p w14:paraId="25DF2C29" w14:textId="141C2148"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Cannavo: Salvator. </w:t>
      </w:r>
      <w:r w:rsidRPr="00EC7033">
        <w:rPr>
          <w:rFonts w:ascii="Calibri" w:hAnsi="Calibri" w:cs="Calibri"/>
          <w:b/>
          <w:bCs/>
          <w:i/>
          <w:iCs/>
          <w:sz w:val="36"/>
          <w:szCs w:val="36"/>
          <w:lang w:bidi="ar-EG"/>
        </w:rPr>
        <w:t>Quantum Theory: A Philosopher’s Overview</w:t>
      </w:r>
      <w:r w:rsidRPr="003544FD">
        <w:rPr>
          <w:rFonts w:ascii="Calibri" w:hAnsi="Calibri" w:cs="Calibri"/>
          <w:sz w:val="36"/>
          <w:szCs w:val="36"/>
          <w:lang w:bidi="ar-EG"/>
        </w:rPr>
        <w:t>, Albany, State University of New York Press, 2009</w:t>
      </w:r>
      <w:r w:rsidRPr="003544FD">
        <w:rPr>
          <w:rFonts w:ascii="Calibri" w:hAnsi="Calibri" w:cs="Calibri"/>
          <w:sz w:val="36"/>
          <w:szCs w:val="36"/>
          <w:rtl/>
          <w:lang w:bidi="ar-EG"/>
        </w:rPr>
        <w:t>.</w:t>
      </w:r>
    </w:p>
    <w:p w14:paraId="2F3326B7" w14:textId="77777777" w:rsidR="003179D8"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Day: Vox. </w:t>
      </w:r>
      <w:r w:rsidRPr="00EC7033">
        <w:rPr>
          <w:rFonts w:ascii="Calibri" w:hAnsi="Calibri" w:cs="Calibri"/>
          <w:b/>
          <w:bCs/>
          <w:i/>
          <w:iCs/>
          <w:sz w:val="36"/>
          <w:szCs w:val="36"/>
          <w:lang w:bidi="ar-EG"/>
        </w:rPr>
        <w:t>The Irrational Atheist</w:t>
      </w:r>
      <w:r w:rsidRPr="003544FD">
        <w:rPr>
          <w:rFonts w:ascii="Calibri" w:hAnsi="Calibri" w:cs="Calibri"/>
          <w:sz w:val="36"/>
          <w:szCs w:val="36"/>
          <w:lang w:bidi="ar-EG"/>
        </w:rPr>
        <w:t>, Dallas, Tex.: BenBella Books, 2008</w:t>
      </w:r>
      <w:r w:rsidRPr="003544FD">
        <w:rPr>
          <w:rFonts w:ascii="Calibri" w:hAnsi="Calibri" w:cs="Calibri"/>
          <w:sz w:val="36"/>
          <w:szCs w:val="36"/>
          <w:rtl/>
          <w:lang w:bidi="ar-EG"/>
        </w:rPr>
        <w:t>.</w:t>
      </w:r>
    </w:p>
    <w:p w14:paraId="6A9BF3EE" w14:textId="39AFCF76"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Dembski: William and Witt: Jonathan. </w:t>
      </w:r>
      <w:r w:rsidRPr="00EC7033">
        <w:rPr>
          <w:rFonts w:ascii="Calibri" w:hAnsi="Calibri" w:cs="Calibri"/>
          <w:b/>
          <w:bCs/>
          <w:i/>
          <w:iCs/>
          <w:sz w:val="36"/>
          <w:szCs w:val="36"/>
          <w:lang w:bidi="ar-EG"/>
        </w:rPr>
        <w:t>Intelligent Design Uncensored</w:t>
      </w:r>
      <w:r w:rsidRPr="003544FD">
        <w:rPr>
          <w:rFonts w:ascii="Calibri" w:hAnsi="Calibri" w:cs="Calibri"/>
          <w:sz w:val="36"/>
          <w:szCs w:val="36"/>
          <w:lang w:bidi="ar-EG"/>
        </w:rPr>
        <w:t>, InterVarsity Press, 2010</w:t>
      </w:r>
      <w:r w:rsidRPr="003544FD">
        <w:rPr>
          <w:rFonts w:ascii="Calibri" w:hAnsi="Calibri" w:cs="Calibri"/>
          <w:sz w:val="36"/>
          <w:szCs w:val="36"/>
          <w:rtl/>
          <w:lang w:bidi="ar-EG"/>
        </w:rPr>
        <w:t>.</w:t>
      </w:r>
    </w:p>
    <w:p w14:paraId="083A0E98" w14:textId="708A90EC"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Dissanayake:</w:t>
      </w:r>
      <w:r w:rsidR="0013331D">
        <w:rPr>
          <w:rFonts w:ascii="Calibri" w:hAnsi="Calibri" w:cs="Calibri"/>
          <w:sz w:val="36"/>
          <w:szCs w:val="36"/>
          <w:lang w:bidi="ar-EG"/>
        </w:rPr>
        <w:t xml:space="preserve"> </w:t>
      </w:r>
      <w:r w:rsidRPr="003544FD">
        <w:rPr>
          <w:rFonts w:ascii="Calibri" w:hAnsi="Calibri" w:cs="Calibri"/>
          <w:sz w:val="36"/>
          <w:szCs w:val="36"/>
          <w:lang w:bidi="ar-EG"/>
        </w:rPr>
        <w:t>Ellen.</w:t>
      </w:r>
      <w:r w:rsidR="0013331D">
        <w:rPr>
          <w:rFonts w:ascii="Calibri" w:hAnsi="Calibri" w:cs="Calibri"/>
          <w:sz w:val="36"/>
          <w:szCs w:val="36"/>
          <w:lang w:bidi="ar-EG"/>
        </w:rPr>
        <w:t xml:space="preserve"> </w:t>
      </w:r>
      <w:r w:rsidRPr="0013331D">
        <w:rPr>
          <w:rFonts w:ascii="Calibri" w:hAnsi="Calibri" w:cs="Calibri"/>
          <w:b/>
          <w:bCs/>
          <w:i/>
          <w:iCs/>
          <w:sz w:val="36"/>
          <w:szCs w:val="36"/>
          <w:lang w:bidi="ar-EG"/>
        </w:rPr>
        <w:t>Homo</w:t>
      </w:r>
      <w:r w:rsidR="0013331D" w:rsidRPr="0013331D">
        <w:rPr>
          <w:rFonts w:ascii="Calibri" w:hAnsi="Calibri" w:cs="Calibri"/>
          <w:b/>
          <w:bCs/>
          <w:i/>
          <w:iCs/>
          <w:sz w:val="36"/>
          <w:szCs w:val="36"/>
          <w:lang w:bidi="ar-EG"/>
        </w:rPr>
        <w:t xml:space="preserve"> </w:t>
      </w:r>
      <w:r w:rsidRPr="0013331D">
        <w:rPr>
          <w:rFonts w:ascii="Calibri" w:hAnsi="Calibri" w:cs="Calibri"/>
          <w:b/>
          <w:bCs/>
          <w:i/>
          <w:iCs/>
          <w:sz w:val="36"/>
          <w:szCs w:val="36"/>
          <w:lang w:bidi="ar-EG"/>
        </w:rPr>
        <w:t>Aestheticus</w:t>
      </w:r>
      <w:r w:rsidR="0013331D" w:rsidRPr="0013331D">
        <w:rPr>
          <w:rFonts w:ascii="Calibri" w:hAnsi="Calibri" w:cs="Calibri"/>
          <w:b/>
          <w:bCs/>
          <w:i/>
          <w:iCs/>
          <w:sz w:val="36"/>
          <w:szCs w:val="36"/>
          <w:lang w:bidi="ar-EG"/>
        </w:rPr>
        <w:t xml:space="preserve">: </w:t>
      </w:r>
      <w:r w:rsidRPr="0013331D">
        <w:rPr>
          <w:rFonts w:ascii="Calibri" w:hAnsi="Calibri" w:cs="Calibri"/>
          <w:b/>
          <w:bCs/>
          <w:i/>
          <w:iCs/>
          <w:sz w:val="36"/>
          <w:szCs w:val="36"/>
          <w:lang w:bidi="ar-EG"/>
        </w:rPr>
        <w:t>Where</w:t>
      </w:r>
      <w:r w:rsidR="0013331D" w:rsidRPr="0013331D">
        <w:rPr>
          <w:rFonts w:ascii="Calibri" w:hAnsi="Calibri" w:cs="Calibri"/>
          <w:b/>
          <w:bCs/>
          <w:i/>
          <w:iCs/>
          <w:sz w:val="36"/>
          <w:szCs w:val="36"/>
          <w:lang w:bidi="ar-EG"/>
        </w:rPr>
        <w:t xml:space="preserve"> Art Comes from And Why</w:t>
      </w:r>
      <w:r w:rsidRPr="003544FD">
        <w:rPr>
          <w:rFonts w:ascii="Calibri" w:hAnsi="Calibri" w:cs="Calibri"/>
          <w:sz w:val="36"/>
          <w:szCs w:val="36"/>
          <w:lang w:bidi="ar-EG"/>
        </w:rPr>
        <w:t>, Seattle: Univ, of Washington Press 2010</w:t>
      </w:r>
      <w:r w:rsidRPr="003544FD">
        <w:rPr>
          <w:rFonts w:ascii="Calibri" w:hAnsi="Calibri" w:cs="Calibri"/>
          <w:sz w:val="36"/>
          <w:szCs w:val="36"/>
          <w:rtl/>
          <w:lang w:bidi="ar-EG"/>
        </w:rPr>
        <w:t>.</w:t>
      </w:r>
    </w:p>
    <w:p w14:paraId="14344F1C" w14:textId="64E33612"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 xml:space="preserve">Feser: Edward. </w:t>
      </w:r>
      <w:r w:rsidRPr="0013331D">
        <w:rPr>
          <w:rFonts w:ascii="Calibri" w:hAnsi="Calibri" w:cs="Calibri"/>
          <w:b/>
          <w:bCs/>
          <w:i/>
          <w:iCs/>
          <w:sz w:val="36"/>
          <w:szCs w:val="36"/>
          <w:lang w:bidi="ar-EG"/>
        </w:rPr>
        <w:t>Five Proofs of the Existence of God</w:t>
      </w:r>
      <w:r w:rsidRPr="003544FD">
        <w:rPr>
          <w:rFonts w:ascii="Calibri" w:hAnsi="Calibri" w:cs="Calibri"/>
          <w:sz w:val="36"/>
          <w:szCs w:val="36"/>
          <w:lang w:bidi="ar-EG"/>
        </w:rPr>
        <w:t>, San Francisco Ignatius Press, 2017</w:t>
      </w:r>
      <w:r w:rsidRPr="003544FD">
        <w:rPr>
          <w:rFonts w:ascii="Calibri" w:hAnsi="Calibri" w:cs="Calibri"/>
          <w:sz w:val="36"/>
          <w:szCs w:val="36"/>
          <w:rtl/>
          <w:lang w:bidi="ar-EG"/>
        </w:rPr>
        <w:t>٠</w:t>
      </w:r>
    </w:p>
    <w:p w14:paraId="0BC8FAB3" w14:textId="21C1294A"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Keller: Timothy</w:t>
      </w:r>
      <w:r w:rsidRPr="003544FD">
        <w:rPr>
          <w:rFonts w:ascii="Calibri" w:hAnsi="Calibri" w:cs="Calibri"/>
          <w:sz w:val="36"/>
          <w:szCs w:val="36"/>
          <w:rtl/>
          <w:lang w:bidi="ar-EG"/>
        </w:rPr>
        <w:t xml:space="preserve"> </w:t>
      </w:r>
      <w:r w:rsidR="0013331D">
        <w:rPr>
          <w:rFonts w:ascii="Calibri" w:hAnsi="Calibri" w:cs="Calibri"/>
          <w:sz w:val="36"/>
          <w:szCs w:val="36"/>
          <w:lang w:bidi="ar-EG"/>
        </w:rPr>
        <w:t>J</w:t>
      </w:r>
      <w:r w:rsidRPr="003544FD">
        <w:rPr>
          <w:rFonts w:ascii="Calibri" w:hAnsi="Calibri" w:cs="Calibri"/>
          <w:sz w:val="36"/>
          <w:szCs w:val="36"/>
          <w:rtl/>
          <w:lang w:bidi="ar-EG"/>
        </w:rPr>
        <w:t xml:space="preserve">. </w:t>
      </w:r>
      <w:r w:rsidRPr="0013331D">
        <w:rPr>
          <w:rFonts w:ascii="Calibri" w:hAnsi="Calibri" w:cs="Calibri"/>
          <w:b/>
          <w:bCs/>
          <w:i/>
          <w:iCs/>
          <w:sz w:val="36"/>
          <w:szCs w:val="36"/>
          <w:lang w:bidi="ar-EG"/>
        </w:rPr>
        <w:t>The Reason for God: Belief in an Age of Skepticism</w:t>
      </w:r>
      <w:r w:rsidRPr="003544FD">
        <w:rPr>
          <w:rFonts w:ascii="Calibri" w:hAnsi="Calibri" w:cs="Calibri"/>
          <w:sz w:val="36"/>
          <w:szCs w:val="36"/>
          <w:lang w:bidi="ar-EG"/>
        </w:rPr>
        <w:t>, New York: Penguin, 2008</w:t>
      </w:r>
      <w:r w:rsidRPr="003544FD">
        <w:rPr>
          <w:rFonts w:ascii="Calibri" w:hAnsi="Calibri" w:cs="Calibri"/>
          <w:sz w:val="36"/>
          <w:szCs w:val="36"/>
          <w:rtl/>
          <w:lang w:bidi="ar-EG"/>
        </w:rPr>
        <w:t>.</w:t>
      </w:r>
    </w:p>
    <w:p w14:paraId="15606CF0" w14:textId="00F32010"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Latham: Antony. </w:t>
      </w:r>
      <w:r w:rsidRPr="0013331D">
        <w:rPr>
          <w:rFonts w:ascii="Calibri" w:hAnsi="Calibri" w:cs="Calibri"/>
          <w:b/>
          <w:bCs/>
          <w:i/>
          <w:iCs/>
          <w:sz w:val="36"/>
          <w:szCs w:val="36"/>
          <w:lang w:bidi="ar-EG"/>
        </w:rPr>
        <w:t>The Naked Emperor: Darwinism Exposed</w:t>
      </w:r>
      <w:r w:rsidRPr="003544FD">
        <w:rPr>
          <w:rFonts w:ascii="Calibri" w:hAnsi="Calibri" w:cs="Calibri"/>
          <w:sz w:val="36"/>
          <w:szCs w:val="36"/>
          <w:lang w:bidi="ar-EG"/>
        </w:rPr>
        <w:t>, London: Janus</w:t>
      </w:r>
      <w:r w:rsidRPr="003544FD">
        <w:rPr>
          <w:rFonts w:ascii="Calibri" w:hAnsi="Calibri" w:cs="Calibri"/>
          <w:sz w:val="36"/>
          <w:szCs w:val="36"/>
          <w:rtl/>
          <w:lang w:bidi="ar-EG"/>
        </w:rPr>
        <w:t>,</w:t>
      </w:r>
      <w:r w:rsidR="00F42E0A">
        <w:rPr>
          <w:rFonts w:ascii="Calibri" w:hAnsi="Calibri" w:cs="Calibri"/>
          <w:sz w:val="36"/>
          <w:szCs w:val="36"/>
          <w:lang w:bidi="ar-EG"/>
        </w:rPr>
        <w:t xml:space="preserve"> 2005.</w:t>
      </w:r>
    </w:p>
    <w:p w14:paraId="495E2E1C" w14:textId="6F9A2CAA" w:rsidR="00F42E0A" w:rsidRPr="003544FD" w:rsidRDefault="00F42E0A" w:rsidP="00E50938">
      <w:pPr>
        <w:widowControl w:val="0"/>
        <w:spacing w:line="240" w:lineRule="auto"/>
        <w:jc w:val="both"/>
        <w:rPr>
          <w:rFonts w:ascii="Calibri" w:hAnsi="Calibri" w:cs="Calibri"/>
          <w:sz w:val="36"/>
          <w:szCs w:val="36"/>
          <w:rtl/>
          <w:lang w:bidi="ar-EG"/>
        </w:rPr>
      </w:pPr>
      <w:r w:rsidRPr="00F42E0A">
        <w:rPr>
          <w:rFonts w:ascii="Calibri" w:hAnsi="Calibri" w:cs="Calibri"/>
          <w:sz w:val="36"/>
          <w:szCs w:val="36"/>
          <w:lang w:bidi="ar-EG"/>
        </w:rPr>
        <w:t xml:space="preserve">Lewis: C.S. </w:t>
      </w:r>
      <w:r w:rsidRPr="00F42E0A">
        <w:rPr>
          <w:rFonts w:ascii="Calibri" w:hAnsi="Calibri" w:cs="Calibri"/>
          <w:b/>
          <w:bCs/>
          <w:i/>
          <w:iCs/>
          <w:sz w:val="36"/>
          <w:szCs w:val="36"/>
          <w:lang w:bidi="ar-EG"/>
        </w:rPr>
        <w:t>Mere Christianity</w:t>
      </w:r>
      <w:r w:rsidRPr="00F42E0A">
        <w:rPr>
          <w:rFonts w:ascii="Calibri" w:hAnsi="Calibri" w:cs="Calibri"/>
          <w:sz w:val="36"/>
          <w:szCs w:val="36"/>
          <w:lang w:bidi="ar-EG"/>
        </w:rPr>
        <w:t>, The Complete C. S. Lewis Signature Classics,</w:t>
      </w:r>
      <w:r w:rsidR="008824C1">
        <w:rPr>
          <w:rFonts w:ascii="Calibri" w:hAnsi="Calibri" w:cs="Calibri"/>
          <w:sz w:val="36"/>
          <w:szCs w:val="36"/>
          <w:lang w:bidi="ar-EG"/>
        </w:rPr>
        <w:t xml:space="preserve"> </w:t>
      </w:r>
      <w:r w:rsidRPr="00F42E0A">
        <w:rPr>
          <w:rFonts w:ascii="Calibri" w:hAnsi="Calibri" w:cs="Calibri"/>
          <w:sz w:val="36"/>
          <w:szCs w:val="36"/>
          <w:lang w:bidi="ar-EG"/>
        </w:rPr>
        <w:t>San Francisco, Calif.: Harper</w:t>
      </w:r>
      <w:r w:rsidR="005410B0">
        <w:rPr>
          <w:rFonts w:ascii="Calibri" w:hAnsi="Calibri" w:cs="Calibri"/>
          <w:sz w:val="36"/>
          <w:szCs w:val="36"/>
          <w:lang w:bidi="ar-EG"/>
        </w:rPr>
        <w:t xml:space="preserve"> </w:t>
      </w:r>
      <w:r w:rsidRPr="00F42E0A">
        <w:rPr>
          <w:rFonts w:ascii="Calibri" w:hAnsi="Calibri" w:cs="Calibri"/>
          <w:sz w:val="36"/>
          <w:szCs w:val="36"/>
          <w:lang w:bidi="ar-EG"/>
        </w:rPr>
        <w:t>San</w:t>
      </w:r>
      <w:r w:rsidR="005410B0">
        <w:rPr>
          <w:rFonts w:ascii="Calibri" w:hAnsi="Calibri" w:cs="Calibri"/>
          <w:sz w:val="36"/>
          <w:szCs w:val="36"/>
          <w:lang w:bidi="ar-EG"/>
        </w:rPr>
        <w:t xml:space="preserve"> </w:t>
      </w:r>
      <w:r w:rsidRPr="00F42E0A">
        <w:rPr>
          <w:rFonts w:ascii="Calibri" w:hAnsi="Calibri" w:cs="Calibri"/>
          <w:sz w:val="36"/>
          <w:szCs w:val="36"/>
          <w:lang w:bidi="ar-EG"/>
        </w:rPr>
        <w:t>Francisco, 2002.</w:t>
      </w:r>
    </w:p>
    <w:p w14:paraId="4FCAC693" w14:textId="77777777"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Martin: Michael, ed. </w:t>
      </w:r>
      <w:r w:rsidRPr="008824C1">
        <w:rPr>
          <w:rFonts w:ascii="Calibri" w:hAnsi="Calibri" w:cs="Calibri"/>
          <w:b/>
          <w:bCs/>
          <w:i/>
          <w:iCs/>
          <w:sz w:val="36"/>
          <w:szCs w:val="36"/>
          <w:lang w:bidi="ar-EG"/>
        </w:rPr>
        <w:t>The Cambridge Companion to Atheism</w:t>
      </w:r>
      <w:r w:rsidRPr="003544FD">
        <w:rPr>
          <w:rFonts w:ascii="Calibri" w:hAnsi="Calibri" w:cs="Calibri"/>
          <w:sz w:val="36"/>
          <w:szCs w:val="36"/>
          <w:lang w:bidi="ar-EG"/>
        </w:rPr>
        <w:t>, New York: Cambridge University Press, 2007</w:t>
      </w:r>
      <w:r w:rsidRPr="003544FD">
        <w:rPr>
          <w:rFonts w:ascii="Calibri" w:hAnsi="Calibri" w:cs="Calibri"/>
          <w:sz w:val="36"/>
          <w:szCs w:val="36"/>
          <w:rtl/>
          <w:lang w:bidi="ar-EG"/>
        </w:rPr>
        <w:t>٠</w:t>
      </w:r>
    </w:p>
    <w:p w14:paraId="7BEE854A" w14:textId="77777777"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lastRenderedPageBreak/>
        <w:t xml:space="preserve">Mazur: Susan. </w:t>
      </w:r>
      <w:r w:rsidRPr="008824C1">
        <w:rPr>
          <w:rFonts w:ascii="Calibri" w:hAnsi="Calibri" w:cs="Calibri"/>
          <w:b/>
          <w:bCs/>
          <w:i/>
          <w:iCs/>
          <w:sz w:val="36"/>
          <w:szCs w:val="36"/>
          <w:lang w:bidi="ar-EG"/>
        </w:rPr>
        <w:t>The Origin of Life Circus</w:t>
      </w:r>
      <w:r w:rsidRPr="003544FD">
        <w:rPr>
          <w:rFonts w:ascii="Calibri" w:hAnsi="Calibri" w:cs="Calibri"/>
          <w:sz w:val="36"/>
          <w:szCs w:val="36"/>
          <w:lang w:bidi="ar-EG"/>
        </w:rPr>
        <w:t>, New York: McNally Jackson Books, 2014</w:t>
      </w:r>
      <w:r w:rsidRPr="003544FD">
        <w:rPr>
          <w:rFonts w:ascii="Calibri" w:hAnsi="Calibri" w:cs="Calibri"/>
          <w:sz w:val="36"/>
          <w:szCs w:val="36"/>
          <w:rtl/>
          <w:lang w:bidi="ar-EG"/>
        </w:rPr>
        <w:t>.</w:t>
      </w:r>
    </w:p>
    <w:p w14:paraId="121B42EA" w14:textId="77777777"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McGrath: Alister. </w:t>
      </w:r>
      <w:r w:rsidRPr="008824C1">
        <w:rPr>
          <w:rFonts w:ascii="Calibri" w:hAnsi="Calibri" w:cs="Calibri"/>
          <w:b/>
          <w:bCs/>
          <w:i/>
          <w:iCs/>
          <w:sz w:val="36"/>
          <w:szCs w:val="36"/>
          <w:lang w:bidi="ar-EG"/>
        </w:rPr>
        <w:t>The Twilight of Atheism</w:t>
      </w:r>
      <w:r w:rsidRPr="003544FD">
        <w:rPr>
          <w:rFonts w:ascii="Calibri" w:hAnsi="Calibri" w:cs="Calibri"/>
          <w:sz w:val="36"/>
          <w:szCs w:val="36"/>
          <w:lang w:bidi="ar-EG"/>
        </w:rPr>
        <w:t>, London: Rider &amp; Co, 2005</w:t>
      </w:r>
      <w:r w:rsidRPr="003544FD">
        <w:rPr>
          <w:rFonts w:ascii="Calibri" w:hAnsi="Calibri" w:cs="Calibri"/>
          <w:sz w:val="36"/>
          <w:szCs w:val="36"/>
          <w:rtl/>
          <w:lang w:bidi="ar-EG"/>
        </w:rPr>
        <w:t>.</w:t>
      </w:r>
    </w:p>
    <w:p w14:paraId="19D87992" w14:textId="0169828D" w:rsidR="003179D8" w:rsidRPr="003544FD" w:rsidRDefault="00566D94" w:rsidP="007732A6">
      <w:pPr>
        <w:widowControl w:val="0"/>
        <w:spacing w:line="240" w:lineRule="auto"/>
        <w:jc w:val="both"/>
        <w:rPr>
          <w:rFonts w:ascii="Calibri" w:hAnsi="Calibri" w:cs="Calibri"/>
          <w:sz w:val="36"/>
          <w:szCs w:val="36"/>
          <w:lang w:bidi="ar-EG"/>
        </w:rPr>
      </w:pPr>
      <w:r w:rsidRPr="00566D94">
        <w:rPr>
          <w:rFonts w:ascii="Calibri" w:hAnsi="Calibri" w:cs="Calibri"/>
          <w:sz w:val="36"/>
          <w:szCs w:val="36"/>
          <w:lang w:bidi="ar-EG"/>
        </w:rPr>
        <w:t xml:space="preserve">Metaxes: Eric. </w:t>
      </w:r>
      <w:r w:rsidR="004A0D3D" w:rsidRPr="00566D94">
        <w:rPr>
          <w:rFonts w:ascii="Calibri" w:hAnsi="Calibri" w:cs="Calibri"/>
          <w:b/>
          <w:bCs/>
          <w:i/>
          <w:iCs/>
          <w:sz w:val="36"/>
          <w:szCs w:val="36"/>
          <w:lang w:bidi="ar-EG"/>
        </w:rPr>
        <w:t>Miracles: What They Are, Why They Happen, and How They Can Change Your Life</w:t>
      </w:r>
      <w:r w:rsidR="004A0D3D" w:rsidRPr="003544FD">
        <w:rPr>
          <w:rFonts w:ascii="Calibri" w:hAnsi="Calibri" w:cs="Calibri"/>
          <w:sz w:val="36"/>
          <w:szCs w:val="36"/>
          <w:lang w:bidi="ar-EG"/>
        </w:rPr>
        <w:t>, New York: Plume, 2014</w:t>
      </w:r>
      <w:r w:rsidR="004A0D3D" w:rsidRPr="003544FD">
        <w:rPr>
          <w:rFonts w:ascii="Calibri" w:hAnsi="Calibri" w:cs="Calibri"/>
          <w:sz w:val="36"/>
          <w:szCs w:val="36"/>
          <w:rtl/>
          <w:lang w:bidi="ar-EG"/>
        </w:rPr>
        <w:t>.</w:t>
      </w:r>
    </w:p>
    <w:p w14:paraId="1D30C332" w14:textId="47C21B83"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Miller, Corey and Gould, Paul: eds. </w:t>
      </w:r>
      <w:r w:rsidRPr="00566D94">
        <w:rPr>
          <w:rFonts w:ascii="Calibri" w:hAnsi="Calibri" w:cs="Calibri"/>
          <w:b/>
          <w:bCs/>
          <w:i/>
          <w:iCs/>
          <w:sz w:val="36"/>
          <w:szCs w:val="36"/>
          <w:lang w:bidi="ar-EG"/>
        </w:rPr>
        <w:t>Is Faith in God Reasonable? Debates in Philosophy, Science, and Rhetoric</w:t>
      </w:r>
      <w:r w:rsidRPr="003544FD">
        <w:rPr>
          <w:rFonts w:ascii="Calibri" w:hAnsi="Calibri" w:cs="Calibri"/>
          <w:sz w:val="36"/>
          <w:szCs w:val="36"/>
          <w:lang w:bidi="ar-EG"/>
        </w:rPr>
        <w:t>, New York: Routledge, 2014</w:t>
      </w:r>
      <w:r w:rsidRPr="003544FD">
        <w:rPr>
          <w:rFonts w:ascii="Calibri" w:hAnsi="Calibri" w:cs="Calibri"/>
          <w:sz w:val="36"/>
          <w:szCs w:val="36"/>
          <w:rtl/>
          <w:lang w:bidi="ar-EG"/>
        </w:rPr>
        <w:t>.</w:t>
      </w:r>
    </w:p>
    <w:p w14:paraId="2C9EDA2A" w14:textId="7AEF6C3F" w:rsidR="00E919C7" w:rsidRPr="00E919C7" w:rsidRDefault="00E919C7" w:rsidP="00E50938">
      <w:pPr>
        <w:widowControl w:val="0"/>
        <w:spacing w:line="240" w:lineRule="auto"/>
        <w:jc w:val="both"/>
        <w:rPr>
          <w:rFonts w:ascii="Calibri" w:hAnsi="Calibri" w:cs="Calibri"/>
          <w:sz w:val="36"/>
          <w:szCs w:val="36"/>
          <w:lang w:bidi="ar-EG"/>
        </w:rPr>
      </w:pPr>
      <w:r w:rsidRPr="00E919C7">
        <w:rPr>
          <w:rFonts w:ascii="Calibri" w:hAnsi="Calibri" w:cs="Calibri"/>
          <w:sz w:val="36"/>
          <w:szCs w:val="36"/>
          <w:lang w:bidi="ar-EG"/>
        </w:rPr>
        <w:t xml:space="preserve">Monton: Bradley. </w:t>
      </w:r>
      <w:r w:rsidRPr="00E919C7">
        <w:rPr>
          <w:rFonts w:ascii="Calibri" w:hAnsi="Calibri" w:cs="Calibri"/>
          <w:b/>
          <w:bCs/>
          <w:i/>
          <w:iCs/>
          <w:sz w:val="36"/>
          <w:szCs w:val="36"/>
          <w:lang w:bidi="ar-EG"/>
        </w:rPr>
        <w:t>Seeking God in Science: an atheist defends intelligent design</w:t>
      </w:r>
      <w:r w:rsidRPr="00E919C7">
        <w:rPr>
          <w:rFonts w:ascii="Calibri" w:hAnsi="Calibri" w:cs="Calibri"/>
          <w:sz w:val="36"/>
          <w:szCs w:val="36"/>
          <w:lang w:bidi="ar-EG"/>
        </w:rPr>
        <w:t>, Toronto Broadview Press, 2010.</w:t>
      </w:r>
    </w:p>
    <w:p w14:paraId="38E3AE19" w14:textId="02074683" w:rsidR="00E919C7" w:rsidRDefault="00E919C7" w:rsidP="00E50938">
      <w:pPr>
        <w:widowControl w:val="0"/>
        <w:spacing w:line="240" w:lineRule="auto"/>
        <w:jc w:val="both"/>
        <w:rPr>
          <w:rFonts w:ascii="Calibri" w:hAnsi="Calibri" w:cs="Calibri"/>
          <w:sz w:val="36"/>
          <w:szCs w:val="36"/>
          <w:lang w:bidi="ar-EG"/>
        </w:rPr>
      </w:pPr>
      <w:r w:rsidRPr="008F0E10">
        <w:rPr>
          <w:rFonts w:ascii="Calibri" w:hAnsi="Calibri" w:cs="Calibri"/>
          <w:sz w:val="36"/>
          <w:szCs w:val="36"/>
          <w:lang w:val="fr-FR" w:bidi="ar-EG"/>
        </w:rPr>
        <w:t xml:space="preserve">Moreland: J. P. et. al. eds. </w:t>
      </w:r>
      <w:r w:rsidRPr="00E919C7">
        <w:rPr>
          <w:rFonts w:ascii="Calibri" w:hAnsi="Calibri" w:cs="Calibri"/>
          <w:b/>
          <w:bCs/>
          <w:i/>
          <w:iCs/>
          <w:sz w:val="36"/>
          <w:szCs w:val="36"/>
          <w:lang w:bidi="ar-EG"/>
        </w:rPr>
        <w:t>Theistic Evolution: A Scientific, Philosophical, and Theological Critique</w:t>
      </w:r>
      <w:r w:rsidRPr="00E919C7">
        <w:rPr>
          <w:rFonts w:ascii="Calibri" w:hAnsi="Calibri" w:cs="Calibri"/>
          <w:sz w:val="36"/>
          <w:szCs w:val="36"/>
          <w:lang w:bidi="ar-EG"/>
        </w:rPr>
        <w:t>, Wheaton, Illinois: Crossway, 2017.</w:t>
      </w:r>
    </w:p>
    <w:p w14:paraId="77B236CD" w14:textId="69886436" w:rsidR="00B34D35" w:rsidRPr="00B34D35" w:rsidRDefault="00B34D35" w:rsidP="00E50938">
      <w:pPr>
        <w:widowControl w:val="0"/>
        <w:spacing w:line="240" w:lineRule="auto"/>
        <w:jc w:val="both"/>
        <w:rPr>
          <w:rFonts w:ascii="Calibri" w:hAnsi="Calibri" w:cs="Calibri"/>
          <w:sz w:val="36"/>
          <w:szCs w:val="36"/>
          <w:lang w:bidi="ar-EG"/>
        </w:rPr>
      </w:pPr>
      <w:r w:rsidRPr="00B34D35">
        <w:rPr>
          <w:rFonts w:ascii="Calibri" w:hAnsi="Calibri" w:cs="Calibri"/>
          <w:sz w:val="36"/>
          <w:szCs w:val="36"/>
          <w:lang w:bidi="ar-EG"/>
        </w:rPr>
        <w:t>Pearcey: Nancy</w:t>
      </w:r>
      <w:r>
        <w:rPr>
          <w:rFonts w:ascii="Calibri" w:hAnsi="Calibri" w:cs="Calibri"/>
          <w:sz w:val="36"/>
          <w:szCs w:val="36"/>
          <w:lang w:bidi="ar-EG"/>
        </w:rPr>
        <w:t>.</w:t>
      </w:r>
      <w:r w:rsidRPr="00B34D35">
        <w:rPr>
          <w:rFonts w:ascii="Calibri" w:hAnsi="Calibri" w:cs="Calibri"/>
          <w:sz w:val="36"/>
          <w:szCs w:val="36"/>
          <w:lang w:bidi="ar-EG"/>
        </w:rPr>
        <w:t xml:space="preserve"> </w:t>
      </w:r>
      <w:r w:rsidRPr="00B34D35">
        <w:rPr>
          <w:rFonts w:ascii="Calibri" w:hAnsi="Calibri" w:cs="Calibri"/>
          <w:b/>
          <w:bCs/>
          <w:i/>
          <w:iCs/>
          <w:sz w:val="36"/>
          <w:szCs w:val="36"/>
          <w:lang w:bidi="ar-EG"/>
        </w:rPr>
        <w:t>Finding Truth: 5 Principles for Unmasking Atheism, Secularism, and Other God Substitutes</w:t>
      </w:r>
      <w:r w:rsidRPr="00B34D35">
        <w:rPr>
          <w:rFonts w:ascii="Calibri" w:hAnsi="Calibri" w:cs="Calibri"/>
          <w:sz w:val="36"/>
          <w:szCs w:val="36"/>
          <w:lang w:bidi="ar-EG"/>
        </w:rPr>
        <w:t>, Colorado Springs, CO: David C. Cook,</w:t>
      </w:r>
      <w:r>
        <w:rPr>
          <w:rFonts w:ascii="Calibri" w:hAnsi="Calibri" w:cs="Calibri"/>
          <w:sz w:val="36"/>
          <w:szCs w:val="36"/>
          <w:lang w:bidi="ar-EG"/>
        </w:rPr>
        <w:t xml:space="preserve"> </w:t>
      </w:r>
      <w:r w:rsidRPr="00B34D35">
        <w:rPr>
          <w:rFonts w:ascii="Calibri" w:hAnsi="Calibri" w:cs="Calibri"/>
          <w:sz w:val="36"/>
          <w:szCs w:val="36"/>
          <w:lang w:bidi="ar-EG"/>
        </w:rPr>
        <w:t>2015.</w:t>
      </w:r>
    </w:p>
    <w:p w14:paraId="4ABB05C4" w14:textId="609C5C28" w:rsidR="00B34D35" w:rsidRDefault="00B34D35" w:rsidP="00E50938">
      <w:pPr>
        <w:widowControl w:val="0"/>
        <w:spacing w:line="240" w:lineRule="auto"/>
        <w:jc w:val="both"/>
        <w:rPr>
          <w:rFonts w:ascii="Calibri" w:hAnsi="Calibri" w:cs="Calibri"/>
          <w:sz w:val="36"/>
          <w:szCs w:val="36"/>
          <w:lang w:bidi="ar-EG"/>
        </w:rPr>
      </w:pPr>
      <w:r w:rsidRPr="00B34D35">
        <w:rPr>
          <w:rFonts w:ascii="Calibri" w:hAnsi="Calibri" w:cs="Calibri"/>
          <w:sz w:val="36"/>
          <w:szCs w:val="36"/>
          <w:lang w:bidi="ar-EG"/>
        </w:rPr>
        <w:t xml:space="preserve">Pearcey: Nancy. </w:t>
      </w:r>
      <w:r w:rsidRPr="00B34D35">
        <w:rPr>
          <w:rFonts w:ascii="Calibri" w:hAnsi="Calibri" w:cs="Calibri"/>
          <w:b/>
          <w:bCs/>
          <w:i/>
          <w:iCs/>
          <w:sz w:val="36"/>
          <w:szCs w:val="36"/>
          <w:lang w:bidi="ar-EG"/>
        </w:rPr>
        <w:t>Saving Leonardo: A Call to Resist the Secular Assault on Mind, Morals, &amp; Meaning</w:t>
      </w:r>
      <w:r w:rsidRPr="00B34D35">
        <w:rPr>
          <w:rFonts w:ascii="Calibri" w:hAnsi="Calibri" w:cs="Calibri"/>
          <w:sz w:val="36"/>
          <w:szCs w:val="36"/>
          <w:lang w:bidi="ar-EG"/>
        </w:rPr>
        <w:t>, Nashville, Tennessee: B &amp; H Publishing Group,</w:t>
      </w:r>
      <w:r>
        <w:rPr>
          <w:rFonts w:ascii="Calibri" w:hAnsi="Calibri" w:cs="Calibri"/>
          <w:sz w:val="36"/>
          <w:szCs w:val="36"/>
          <w:lang w:bidi="ar-EG"/>
        </w:rPr>
        <w:t xml:space="preserve"> </w:t>
      </w:r>
      <w:r w:rsidRPr="00B34D35">
        <w:rPr>
          <w:rFonts w:ascii="Calibri" w:hAnsi="Calibri" w:cs="Calibri"/>
          <w:sz w:val="36"/>
          <w:szCs w:val="36"/>
          <w:lang w:bidi="ar-EG"/>
        </w:rPr>
        <w:t>2010.</w:t>
      </w:r>
    </w:p>
    <w:p w14:paraId="464372C7" w14:textId="6A7C1AB4" w:rsidR="00F54C50" w:rsidRDefault="00F54C50" w:rsidP="00E50938">
      <w:pPr>
        <w:widowControl w:val="0"/>
        <w:spacing w:line="240" w:lineRule="auto"/>
        <w:jc w:val="both"/>
        <w:rPr>
          <w:rFonts w:ascii="Calibri" w:hAnsi="Calibri" w:cs="Calibri"/>
          <w:sz w:val="36"/>
          <w:szCs w:val="36"/>
          <w:lang w:bidi="ar-EG"/>
        </w:rPr>
      </w:pPr>
      <w:r w:rsidRPr="00F54C50">
        <w:rPr>
          <w:rFonts w:ascii="Calibri" w:hAnsi="Calibri" w:cs="Calibri"/>
          <w:sz w:val="36"/>
          <w:szCs w:val="36"/>
          <w:lang w:bidi="ar-EG"/>
        </w:rPr>
        <w:t xml:space="preserve">Plantinga: Alvin. </w:t>
      </w:r>
      <w:r w:rsidRPr="00F54C50">
        <w:rPr>
          <w:rFonts w:ascii="Calibri" w:hAnsi="Calibri" w:cs="Calibri"/>
          <w:b/>
          <w:bCs/>
          <w:i/>
          <w:iCs/>
          <w:sz w:val="36"/>
          <w:szCs w:val="36"/>
          <w:lang w:bidi="ar-EG"/>
        </w:rPr>
        <w:t>Where the Conflict Really Lies: Science, Religion, and Naturalism</w:t>
      </w:r>
      <w:r w:rsidRPr="00F54C50">
        <w:rPr>
          <w:rFonts w:ascii="Calibri" w:hAnsi="Calibri" w:cs="Calibri"/>
          <w:sz w:val="36"/>
          <w:szCs w:val="36"/>
          <w:lang w:bidi="ar-EG"/>
        </w:rPr>
        <w:t>, New York: Oxford UP, 2011.</w:t>
      </w:r>
    </w:p>
    <w:p w14:paraId="19BCB24B" w14:textId="0B7FBCC9" w:rsidR="003179D8"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Potter: Michael K. </w:t>
      </w:r>
      <w:r w:rsidRPr="00AA5E70">
        <w:rPr>
          <w:rFonts w:ascii="Calibri" w:hAnsi="Calibri" w:cs="Calibri"/>
          <w:b/>
          <w:bCs/>
          <w:i/>
          <w:iCs/>
          <w:sz w:val="36"/>
          <w:szCs w:val="36"/>
          <w:lang w:bidi="ar-EG"/>
        </w:rPr>
        <w:t>Bertrand Russell’s Ethics</w:t>
      </w:r>
      <w:r w:rsidRPr="003544FD">
        <w:rPr>
          <w:rFonts w:ascii="Calibri" w:hAnsi="Calibri" w:cs="Calibri"/>
          <w:sz w:val="36"/>
          <w:szCs w:val="36"/>
          <w:lang w:bidi="ar-EG"/>
        </w:rPr>
        <w:t>, London; New York: Continuum, 2006</w:t>
      </w:r>
      <w:r w:rsidRPr="003544FD">
        <w:rPr>
          <w:rFonts w:ascii="Calibri" w:hAnsi="Calibri" w:cs="Calibri"/>
          <w:sz w:val="36"/>
          <w:szCs w:val="36"/>
          <w:rtl/>
          <w:lang w:bidi="ar-EG"/>
        </w:rPr>
        <w:t>.</w:t>
      </w:r>
    </w:p>
    <w:p w14:paraId="5678D286" w14:textId="4EB6D3FD" w:rsidR="004A0D3D" w:rsidRPr="003544FD" w:rsidRDefault="0078399E" w:rsidP="007732A6">
      <w:pPr>
        <w:widowControl w:val="0"/>
        <w:spacing w:line="240" w:lineRule="auto"/>
        <w:jc w:val="both"/>
        <w:rPr>
          <w:rFonts w:ascii="Calibri" w:hAnsi="Calibri" w:cs="Calibri"/>
          <w:sz w:val="36"/>
          <w:szCs w:val="36"/>
          <w:rtl/>
          <w:lang w:bidi="ar-EG"/>
        </w:rPr>
      </w:pPr>
      <w:r w:rsidRPr="0078399E">
        <w:rPr>
          <w:rFonts w:ascii="Calibri" w:hAnsi="Calibri" w:cs="Calibri"/>
          <w:sz w:val="36"/>
          <w:szCs w:val="36"/>
          <w:lang w:bidi="ar-EG"/>
        </w:rPr>
        <w:t>Rosenberg: Alexander</w:t>
      </w:r>
      <w:r w:rsidR="004A0D3D" w:rsidRPr="003544FD">
        <w:rPr>
          <w:rFonts w:ascii="Calibri" w:hAnsi="Calibri" w:cs="Calibri"/>
          <w:sz w:val="36"/>
          <w:szCs w:val="36"/>
          <w:lang w:bidi="ar-EG"/>
        </w:rPr>
        <w:t xml:space="preserve">. </w:t>
      </w:r>
      <w:r w:rsidR="004A0D3D" w:rsidRPr="0078399E">
        <w:rPr>
          <w:rFonts w:ascii="Calibri" w:hAnsi="Calibri" w:cs="Calibri"/>
          <w:b/>
          <w:bCs/>
          <w:i/>
          <w:iCs/>
          <w:sz w:val="36"/>
          <w:szCs w:val="36"/>
          <w:lang w:bidi="ar-EG"/>
        </w:rPr>
        <w:t>The Atheist’s Guide to Reality: enjoying life without illusions</w:t>
      </w:r>
      <w:r w:rsidR="004A0D3D" w:rsidRPr="003544FD">
        <w:rPr>
          <w:rFonts w:ascii="Calibri" w:hAnsi="Calibri" w:cs="Calibri"/>
          <w:sz w:val="36"/>
          <w:szCs w:val="36"/>
          <w:lang w:bidi="ar-EG"/>
        </w:rPr>
        <w:t>, New York: w.</w:t>
      </w:r>
      <w:r w:rsidR="004915AC">
        <w:rPr>
          <w:rFonts w:ascii="Calibri" w:hAnsi="Calibri" w:cs="Calibri"/>
          <w:sz w:val="36"/>
          <w:szCs w:val="36"/>
          <w:lang w:bidi="ar-EG"/>
        </w:rPr>
        <w:t xml:space="preserve"> </w:t>
      </w:r>
      <w:r w:rsidR="004A0D3D" w:rsidRPr="003544FD">
        <w:rPr>
          <w:rFonts w:ascii="Calibri" w:hAnsi="Calibri" w:cs="Calibri"/>
          <w:sz w:val="36"/>
          <w:szCs w:val="36"/>
          <w:lang w:bidi="ar-EG"/>
        </w:rPr>
        <w:t>w. Norton, 2011</w:t>
      </w:r>
      <w:r w:rsidR="004A0D3D" w:rsidRPr="003544FD">
        <w:rPr>
          <w:rFonts w:ascii="Calibri" w:hAnsi="Calibri" w:cs="Calibri"/>
          <w:sz w:val="36"/>
          <w:szCs w:val="36"/>
          <w:rtl/>
          <w:lang w:bidi="ar-EG"/>
        </w:rPr>
        <w:t>٠</w:t>
      </w:r>
    </w:p>
    <w:p w14:paraId="2F5D3CCD" w14:textId="2F10EF27" w:rsidR="0078399E" w:rsidRPr="003544FD" w:rsidRDefault="0078399E" w:rsidP="00E50938">
      <w:pPr>
        <w:widowControl w:val="0"/>
        <w:spacing w:line="240" w:lineRule="auto"/>
        <w:jc w:val="both"/>
        <w:rPr>
          <w:rFonts w:ascii="Calibri" w:hAnsi="Calibri" w:cs="Calibri"/>
          <w:sz w:val="36"/>
          <w:szCs w:val="36"/>
          <w:lang w:bidi="ar-EG"/>
        </w:rPr>
      </w:pPr>
      <w:r w:rsidRPr="0078399E">
        <w:rPr>
          <w:rFonts w:ascii="Calibri" w:hAnsi="Calibri" w:cs="Calibri"/>
          <w:sz w:val="36"/>
          <w:szCs w:val="36"/>
          <w:lang w:bidi="ar-EG"/>
        </w:rPr>
        <w:t xml:space="preserve">Sarfati: Jonathan. </w:t>
      </w:r>
      <w:r w:rsidRPr="0078399E">
        <w:rPr>
          <w:rFonts w:ascii="Calibri" w:hAnsi="Calibri" w:cs="Calibri"/>
          <w:b/>
          <w:bCs/>
          <w:i/>
          <w:iCs/>
          <w:sz w:val="36"/>
          <w:szCs w:val="36"/>
          <w:lang w:bidi="ar-EG"/>
        </w:rPr>
        <w:t>The Greatest Hoax on Earth? Refuting Dawkins on evolution</w:t>
      </w:r>
      <w:r w:rsidRPr="0078399E">
        <w:rPr>
          <w:rFonts w:ascii="Calibri" w:hAnsi="Calibri" w:cs="Calibri"/>
          <w:sz w:val="36"/>
          <w:szCs w:val="36"/>
          <w:lang w:bidi="ar-EG"/>
        </w:rPr>
        <w:t>, Kindle edition.</w:t>
      </w:r>
    </w:p>
    <w:p w14:paraId="47914C08" w14:textId="29873B9A" w:rsidR="00363160" w:rsidRPr="003544FD" w:rsidRDefault="00363160" w:rsidP="00E50938">
      <w:pPr>
        <w:widowControl w:val="0"/>
        <w:spacing w:line="240" w:lineRule="auto"/>
        <w:jc w:val="both"/>
        <w:rPr>
          <w:rFonts w:ascii="Calibri" w:hAnsi="Calibri" w:cs="Calibri"/>
          <w:sz w:val="36"/>
          <w:szCs w:val="36"/>
          <w:lang w:bidi="ar-EG"/>
        </w:rPr>
      </w:pPr>
      <w:r w:rsidRPr="00363160">
        <w:rPr>
          <w:rFonts w:ascii="Calibri" w:hAnsi="Calibri" w:cs="Calibri"/>
          <w:sz w:val="36"/>
          <w:szCs w:val="36"/>
          <w:lang w:bidi="ar-EG"/>
        </w:rPr>
        <w:t xml:space="preserve">Spitzer: Robert. </w:t>
      </w:r>
      <w:r w:rsidRPr="00363160">
        <w:rPr>
          <w:rFonts w:ascii="Calibri" w:hAnsi="Calibri" w:cs="Calibri"/>
          <w:b/>
          <w:bCs/>
          <w:i/>
          <w:iCs/>
          <w:sz w:val="36"/>
          <w:szCs w:val="36"/>
          <w:lang w:bidi="ar-EG"/>
        </w:rPr>
        <w:t>The Soul's Upward Yearning: Clues to Our Transcendent Nature from Experience and Reason</w:t>
      </w:r>
      <w:r w:rsidRPr="00363160">
        <w:rPr>
          <w:rFonts w:ascii="Calibri" w:hAnsi="Calibri" w:cs="Calibri"/>
          <w:sz w:val="36"/>
          <w:szCs w:val="36"/>
          <w:lang w:bidi="ar-EG"/>
        </w:rPr>
        <w:t>, San Francisco, California Ignatius</w:t>
      </w:r>
      <w:r>
        <w:rPr>
          <w:rFonts w:ascii="Calibri" w:hAnsi="Calibri" w:cs="Calibri"/>
          <w:sz w:val="36"/>
          <w:szCs w:val="36"/>
          <w:lang w:bidi="ar-EG"/>
        </w:rPr>
        <w:t xml:space="preserve"> </w:t>
      </w:r>
      <w:r w:rsidRPr="00363160">
        <w:rPr>
          <w:rFonts w:ascii="Calibri" w:hAnsi="Calibri" w:cs="Calibri"/>
          <w:sz w:val="36"/>
          <w:szCs w:val="36"/>
          <w:lang w:bidi="ar-EG"/>
        </w:rPr>
        <w:lastRenderedPageBreak/>
        <w:t>Press, 2015.</w:t>
      </w:r>
    </w:p>
    <w:p w14:paraId="45B18476" w14:textId="47BEBF89" w:rsidR="00174294" w:rsidRPr="003544FD" w:rsidRDefault="00174294" w:rsidP="00E50938">
      <w:pPr>
        <w:widowControl w:val="0"/>
        <w:spacing w:line="240" w:lineRule="auto"/>
        <w:jc w:val="both"/>
        <w:rPr>
          <w:rFonts w:ascii="Calibri" w:hAnsi="Calibri" w:cs="Calibri"/>
          <w:sz w:val="36"/>
          <w:szCs w:val="36"/>
          <w:lang w:bidi="ar-EG"/>
        </w:rPr>
      </w:pPr>
      <w:r w:rsidRPr="00174294">
        <w:rPr>
          <w:rFonts w:ascii="Calibri" w:hAnsi="Calibri" w:cs="Calibri"/>
          <w:sz w:val="36"/>
          <w:szCs w:val="36"/>
          <w:lang w:bidi="ar-EG"/>
        </w:rPr>
        <w:t xml:space="preserve">Stewart: Robert </w:t>
      </w:r>
      <w:r w:rsidR="00E80AB5" w:rsidRPr="00174294">
        <w:rPr>
          <w:rFonts w:ascii="Calibri" w:hAnsi="Calibri" w:cs="Calibri"/>
          <w:sz w:val="36"/>
          <w:szCs w:val="36"/>
          <w:lang w:bidi="ar-EG"/>
        </w:rPr>
        <w:t>B.,</w:t>
      </w:r>
      <w:r w:rsidRPr="00174294">
        <w:rPr>
          <w:rFonts w:ascii="Calibri" w:hAnsi="Calibri" w:cs="Calibri"/>
          <w:sz w:val="36"/>
          <w:szCs w:val="36"/>
          <w:lang w:bidi="ar-EG"/>
        </w:rPr>
        <w:t xml:space="preserve"> ed. </w:t>
      </w:r>
      <w:r w:rsidRPr="00174294">
        <w:rPr>
          <w:rFonts w:ascii="Calibri" w:hAnsi="Calibri" w:cs="Calibri"/>
          <w:b/>
          <w:bCs/>
          <w:i/>
          <w:iCs/>
          <w:sz w:val="36"/>
          <w:szCs w:val="36"/>
          <w:lang w:bidi="ar-EG"/>
        </w:rPr>
        <w:t>God and Cosmology: William Lane Craig and Sean Carroll in Dialogue</w:t>
      </w:r>
      <w:r w:rsidRPr="00174294">
        <w:rPr>
          <w:rFonts w:ascii="Calibri" w:hAnsi="Calibri" w:cs="Calibri"/>
          <w:sz w:val="36"/>
          <w:szCs w:val="36"/>
          <w:lang w:bidi="ar-EG"/>
        </w:rPr>
        <w:t>, Fortress Press, 2016.</w:t>
      </w:r>
    </w:p>
    <w:p w14:paraId="558C7966" w14:textId="19FC31A3" w:rsidR="00174294" w:rsidRPr="003544FD" w:rsidRDefault="00174294" w:rsidP="00E50938">
      <w:pPr>
        <w:widowControl w:val="0"/>
        <w:spacing w:line="240" w:lineRule="auto"/>
        <w:jc w:val="both"/>
        <w:rPr>
          <w:rFonts w:ascii="Calibri" w:hAnsi="Calibri" w:cs="Calibri"/>
          <w:sz w:val="36"/>
          <w:szCs w:val="36"/>
          <w:rtl/>
          <w:lang w:bidi="ar-EG"/>
        </w:rPr>
      </w:pPr>
      <w:r w:rsidRPr="00174294">
        <w:rPr>
          <w:rFonts w:ascii="Calibri" w:hAnsi="Calibri" w:cs="Calibri"/>
          <w:sz w:val="36"/>
          <w:szCs w:val="36"/>
          <w:lang w:bidi="ar-EG"/>
        </w:rPr>
        <w:t xml:space="preserve">Stokes: Mitch. </w:t>
      </w:r>
      <w:r w:rsidRPr="00174294">
        <w:rPr>
          <w:rFonts w:ascii="Calibri" w:hAnsi="Calibri" w:cs="Calibri"/>
          <w:b/>
          <w:bCs/>
          <w:i/>
          <w:iCs/>
          <w:sz w:val="36"/>
          <w:szCs w:val="36"/>
          <w:lang w:bidi="ar-EG"/>
        </w:rPr>
        <w:t>How to Be an Atheist Why Many Skeptics Aren't Skeptical Enough</w:t>
      </w:r>
      <w:r w:rsidRPr="00174294">
        <w:rPr>
          <w:rFonts w:ascii="Calibri" w:hAnsi="Calibri" w:cs="Calibri"/>
          <w:sz w:val="36"/>
          <w:szCs w:val="36"/>
          <w:lang w:bidi="ar-EG"/>
        </w:rPr>
        <w:t>, Wheaton: Crossway, 2016.</w:t>
      </w:r>
    </w:p>
    <w:p w14:paraId="4221631D" w14:textId="3DB60A6D" w:rsidR="004A0D3D" w:rsidRPr="003544FD" w:rsidRDefault="004A0D3D" w:rsidP="007732A6">
      <w:pPr>
        <w:widowControl w:val="0"/>
        <w:spacing w:line="240" w:lineRule="auto"/>
        <w:jc w:val="both"/>
        <w:rPr>
          <w:rFonts w:ascii="Calibri" w:hAnsi="Calibri" w:cs="Calibri"/>
          <w:sz w:val="36"/>
          <w:szCs w:val="36"/>
          <w:rtl/>
          <w:lang w:bidi="ar-EG"/>
        </w:rPr>
      </w:pPr>
      <w:r w:rsidRPr="003544FD">
        <w:rPr>
          <w:rFonts w:ascii="Calibri" w:hAnsi="Calibri" w:cs="Calibri"/>
          <w:sz w:val="36"/>
          <w:szCs w:val="36"/>
          <w:lang w:bidi="ar-EG"/>
        </w:rPr>
        <w:t>Turek</w:t>
      </w:r>
      <w:r w:rsidR="00230D4B">
        <w:rPr>
          <w:rFonts w:ascii="Calibri" w:hAnsi="Calibri" w:cs="Calibri"/>
          <w:sz w:val="36"/>
          <w:szCs w:val="36"/>
          <w:lang w:bidi="ar-EG"/>
        </w:rPr>
        <w:t>:</w:t>
      </w:r>
      <w:r w:rsidRPr="003544FD">
        <w:rPr>
          <w:rFonts w:ascii="Calibri" w:hAnsi="Calibri" w:cs="Calibri"/>
          <w:sz w:val="36"/>
          <w:szCs w:val="36"/>
          <w:lang w:bidi="ar-EG"/>
        </w:rPr>
        <w:t xml:space="preserve"> Frank. </w:t>
      </w:r>
      <w:r w:rsidRPr="00230D4B">
        <w:rPr>
          <w:rFonts w:ascii="Calibri" w:hAnsi="Calibri" w:cs="Calibri"/>
          <w:b/>
          <w:bCs/>
          <w:i/>
          <w:iCs/>
          <w:sz w:val="36"/>
          <w:szCs w:val="36"/>
          <w:lang w:bidi="ar-EG"/>
        </w:rPr>
        <w:t>Stealing from God: Why atheists need God to make their case</w:t>
      </w:r>
      <w:r w:rsidRPr="003544FD">
        <w:rPr>
          <w:rFonts w:ascii="Calibri" w:hAnsi="Calibri" w:cs="Calibri"/>
          <w:sz w:val="36"/>
          <w:szCs w:val="36"/>
          <w:lang w:bidi="ar-EG"/>
        </w:rPr>
        <w:t xml:space="preserve">, Colorado Springs, </w:t>
      </w:r>
      <w:r w:rsidR="00230D4B">
        <w:rPr>
          <w:rFonts w:ascii="Calibri" w:hAnsi="Calibri" w:cs="Calibri"/>
          <w:sz w:val="36"/>
          <w:szCs w:val="36"/>
          <w:lang w:bidi="ar-EG"/>
        </w:rPr>
        <w:t>CO</w:t>
      </w:r>
      <w:r w:rsidRPr="003544FD">
        <w:rPr>
          <w:rFonts w:ascii="Calibri" w:hAnsi="Calibri" w:cs="Calibri"/>
          <w:sz w:val="36"/>
          <w:szCs w:val="36"/>
          <w:lang w:bidi="ar-EG"/>
        </w:rPr>
        <w:t>: NavPress, 2015</w:t>
      </w:r>
      <w:r w:rsidRPr="003544FD">
        <w:rPr>
          <w:rFonts w:ascii="Calibri" w:hAnsi="Calibri" w:cs="Calibri"/>
          <w:sz w:val="36"/>
          <w:szCs w:val="36"/>
          <w:rtl/>
          <w:lang w:bidi="ar-EG"/>
        </w:rPr>
        <w:t>.</w:t>
      </w:r>
    </w:p>
    <w:p w14:paraId="6587EE5D" w14:textId="6344DD92" w:rsidR="00B06FAE" w:rsidRPr="003544FD" w:rsidRDefault="004A0D3D" w:rsidP="007732A6">
      <w:pPr>
        <w:widowControl w:val="0"/>
        <w:spacing w:line="240" w:lineRule="auto"/>
        <w:jc w:val="both"/>
        <w:rPr>
          <w:rFonts w:ascii="Calibri" w:hAnsi="Calibri" w:cs="Calibri"/>
          <w:sz w:val="36"/>
          <w:szCs w:val="36"/>
          <w:lang w:bidi="ar-EG"/>
        </w:rPr>
      </w:pPr>
      <w:r w:rsidRPr="003544FD">
        <w:rPr>
          <w:rFonts w:ascii="Calibri" w:hAnsi="Calibri" w:cs="Calibri"/>
          <w:sz w:val="36"/>
          <w:szCs w:val="36"/>
          <w:lang w:bidi="ar-EG"/>
        </w:rPr>
        <w:t xml:space="preserve">Zacharias: Ravi. </w:t>
      </w:r>
      <w:r w:rsidRPr="00230D4B">
        <w:rPr>
          <w:rFonts w:ascii="Calibri" w:hAnsi="Calibri" w:cs="Calibri"/>
          <w:b/>
          <w:bCs/>
          <w:i/>
          <w:iCs/>
          <w:sz w:val="36"/>
          <w:szCs w:val="36"/>
          <w:lang w:bidi="ar-EG"/>
        </w:rPr>
        <w:t>The Real Face of Atheism</w:t>
      </w:r>
      <w:r w:rsidRPr="003544FD">
        <w:rPr>
          <w:rFonts w:ascii="Calibri" w:hAnsi="Calibri" w:cs="Calibri"/>
          <w:sz w:val="36"/>
          <w:szCs w:val="36"/>
          <w:lang w:bidi="ar-EG"/>
        </w:rPr>
        <w:t>, Grand Rapids, Mich.: Baker Books, 2004</w:t>
      </w:r>
      <w:r w:rsidRPr="003544FD">
        <w:rPr>
          <w:rFonts w:ascii="Calibri" w:hAnsi="Calibri" w:cs="Calibri"/>
          <w:sz w:val="36"/>
          <w:szCs w:val="36"/>
          <w:rtl/>
          <w:lang w:bidi="ar-EG"/>
        </w:rPr>
        <w:t>.</w:t>
      </w:r>
    </w:p>
    <w:p w14:paraId="721A02D8" w14:textId="22A29931" w:rsidR="003179D8" w:rsidRPr="007732A6" w:rsidRDefault="003179D8" w:rsidP="007732A6">
      <w:pPr>
        <w:widowControl w:val="0"/>
        <w:bidi/>
        <w:spacing w:line="240" w:lineRule="auto"/>
        <w:jc w:val="center"/>
        <w:rPr>
          <w:rFonts w:ascii="Calibri" w:hAnsi="Calibri" w:cs="Calibri"/>
          <w:sz w:val="36"/>
          <w:szCs w:val="36"/>
          <w:rtl/>
          <w:lang w:bidi="ar-EG"/>
        </w:rPr>
      </w:pPr>
      <w:r w:rsidRPr="007732A6">
        <w:rPr>
          <w:rFonts w:ascii="Calibri" w:hAnsi="Calibri" w:cs="Calibri"/>
          <w:sz w:val="36"/>
          <w:szCs w:val="36"/>
          <w:rtl/>
          <w:lang w:bidi="ar-EG"/>
        </w:rPr>
        <w:t>الحمد لله رب العالمين</w:t>
      </w:r>
    </w:p>
    <w:sectPr w:rsidR="003179D8" w:rsidRPr="007732A6" w:rsidSect="00816F55">
      <w:headerReference w:type="default" r:id="rId146"/>
      <w:footerReference w:type="default" r:id="rId147"/>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08FFC" w14:textId="77777777" w:rsidR="00DE12DD" w:rsidRDefault="00DE12DD" w:rsidP="001B38CD">
      <w:pPr>
        <w:spacing w:after="0" w:line="240" w:lineRule="auto"/>
      </w:pPr>
      <w:r>
        <w:separator/>
      </w:r>
    </w:p>
  </w:endnote>
  <w:endnote w:type="continuationSeparator" w:id="0">
    <w:p w14:paraId="69FED544" w14:textId="77777777" w:rsidR="00DE12DD" w:rsidRDefault="00DE12DD" w:rsidP="001B38CD">
      <w:pPr>
        <w:spacing w:after="0" w:line="240" w:lineRule="auto"/>
      </w:pPr>
      <w:r>
        <w:continuationSeparator/>
      </w:r>
    </w:p>
  </w:endnote>
  <w:endnote w:type="continuationNotice" w:id="1">
    <w:p w14:paraId="29B392BC" w14:textId="77777777" w:rsidR="00DE12DD" w:rsidRDefault="00DE1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ade Gothic Inline">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85B2" w14:textId="5D865299" w:rsidR="00BA3305" w:rsidRDefault="009E1749" w:rsidP="00E8540A">
    <w:pPr>
      <w:pStyle w:val="Footer"/>
      <w:bidi/>
      <w:jc w:val="center"/>
      <w:rPr>
        <w:rtl/>
        <w:lang w:bidi="ar-EG"/>
      </w:rPr>
    </w:pPr>
    <w:r>
      <w:rPr>
        <w:rFonts w:hint="cs"/>
        <w:rtl/>
        <w:lang w:bidi="ar-EG"/>
      </w:rPr>
      <w:t>(</w:t>
    </w:r>
    <w:r>
      <w:rPr>
        <w:lang w:bidi="ar-EG"/>
      </w:rPr>
      <w:fldChar w:fldCharType="begin"/>
    </w:r>
    <w:r>
      <w:rPr>
        <w:lang w:bidi="ar-EG"/>
      </w:rPr>
      <w:instrText xml:space="preserve"> PAGE   \* MERGEFORMAT </w:instrText>
    </w:r>
    <w:r>
      <w:rPr>
        <w:lang w:bidi="ar-EG"/>
      </w:rPr>
      <w:fldChar w:fldCharType="separate"/>
    </w:r>
    <w:r>
      <w:rPr>
        <w:noProof/>
        <w:lang w:bidi="ar-EG"/>
      </w:rPr>
      <w:t>41</w:t>
    </w:r>
    <w:r>
      <w:rPr>
        <w:noProof/>
        <w:lang w:bidi="ar-EG"/>
      </w:rPr>
      <w:fldChar w:fldCharType="end"/>
    </w:r>
    <w:r>
      <w:rPr>
        <w:rFonts w:hint="cs"/>
        <w:rtl/>
        <w:lang w:bidi="ar-EG"/>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05C82" w14:textId="77777777" w:rsidR="00DE12DD" w:rsidRDefault="00DE12DD" w:rsidP="001B38CD">
      <w:pPr>
        <w:spacing w:after="0" w:line="240" w:lineRule="auto"/>
      </w:pPr>
      <w:r>
        <w:separator/>
      </w:r>
    </w:p>
  </w:footnote>
  <w:footnote w:type="continuationSeparator" w:id="0">
    <w:p w14:paraId="26BA9A00" w14:textId="77777777" w:rsidR="00DE12DD" w:rsidRDefault="00DE12DD" w:rsidP="001B38CD">
      <w:pPr>
        <w:spacing w:after="0" w:line="240" w:lineRule="auto"/>
      </w:pPr>
      <w:r>
        <w:continuationSeparator/>
      </w:r>
    </w:p>
  </w:footnote>
  <w:footnote w:type="continuationNotice" w:id="1">
    <w:p w14:paraId="678DDC6F" w14:textId="77777777" w:rsidR="00DE12DD" w:rsidRDefault="00DE12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898CF" w14:textId="77777777" w:rsidR="00BA3305" w:rsidRDefault="00BA3305" w:rsidP="00850E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16B"/>
    <w:multiLevelType w:val="hybridMultilevel"/>
    <w:tmpl w:val="DA00A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31DD"/>
    <w:multiLevelType w:val="hybridMultilevel"/>
    <w:tmpl w:val="E57E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1166"/>
    <w:multiLevelType w:val="hybridMultilevel"/>
    <w:tmpl w:val="EB469B42"/>
    <w:lvl w:ilvl="0" w:tplc="93E8950A">
      <w:start w:val="1"/>
      <w:numFmt w:val="arabicAlpha"/>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A6EDF"/>
    <w:multiLevelType w:val="hybridMultilevel"/>
    <w:tmpl w:val="8E44696C"/>
    <w:lvl w:ilvl="0" w:tplc="457641F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6DC8"/>
    <w:multiLevelType w:val="hybridMultilevel"/>
    <w:tmpl w:val="27FAF160"/>
    <w:lvl w:ilvl="0" w:tplc="621076EC">
      <w:start w:val="1"/>
      <w:numFmt w:val="decimal"/>
      <w:suff w:val="space"/>
      <w:lvlText w:val="%1."/>
      <w:lvlJc w:val="left"/>
      <w:pPr>
        <w:ind w:left="810"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5" w15:restartNumberingAfterBreak="0">
    <w:nsid w:val="11C31921"/>
    <w:multiLevelType w:val="hybridMultilevel"/>
    <w:tmpl w:val="0E785DBA"/>
    <w:lvl w:ilvl="0" w:tplc="9168E43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42D95"/>
    <w:multiLevelType w:val="hybridMultilevel"/>
    <w:tmpl w:val="72B06020"/>
    <w:lvl w:ilvl="0" w:tplc="994A37F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5D26"/>
    <w:multiLevelType w:val="hybridMultilevel"/>
    <w:tmpl w:val="F27E75FA"/>
    <w:lvl w:ilvl="0" w:tplc="739E030C">
      <w:start w:val="1"/>
      <w:numFmt w:val="decimal"/>
      <w:suff w:val="space"/>
      <w:lvlText w:val="%1."/>
      <w:lvlJc w:val="left"/>
      <w:pPr>
        <w:ind w:left="94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B088D"/>
    <w:multiLevelType w:val="hybridMultilevel"/>
    <w:tmpl w:val="E89C55C2"/>
    <w:lvl w:ilvl="0" w:tplc="55B2FB4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B0C5C"/>
    <w:multiLevelType w:val="hybridMultilevel"/>
    <w:tmpl w:val="191E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074"/>
    <w:multiLevelType w:val="hybridMultilevel"/>
    <w:tmpl w:val="92FC5456"/>
    <w:lvl w:ilvl="0" w:tplc="0AC6B7DE">
      <w:start w:val="1"/>
      <w:numFmt w:val="decimal"/>
      <w:suff w:val="space"/>
      <w:lvlText w:val="%1."/>
      <w:lvlJc w:val="left"/>
      <w:pPr>
        <w:ind w:left="9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0088"/>
    <w:multiLevelType w:val="hybridMultilevel"/>
    <w:tmpl w:val="392E1FD6"/>
    <w:lvl w:ilvl="0" w:tplc="1E6200B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A47D7"/>
    <w:multiLevelType w:val="hybridMultilevel"/>
    <w:tmpl w:val="E6CA923E"/>
    <w:lvl w:ilvl="0" w:tplc="29E8FEA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F0EC5"/>
    <w:multiLevelType w:val="hybridMultilevel"/>
    <w:tmpl w:val="8CBCA2FE"/>
    <w:lvl w:ilvl="0" w:tplc="4BBCD8E8">
      <w:start w:val="1"/>
      <w:numFmt w:val="decimal"/>
      <w:suff w:val="space"/>
      <w:lvlText w:val="%1."/>
      <w:lvlJc w:val="left"/>
      <w:pPr>
        <w:ind w:left="9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01730"/>
    <w:multiLevelType w:val="hybridMultilevel"/>
    <w:tmpl w:val="8A986700"/>
    <w:lvl w:ilvl="0" w:tplc="074AF1F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93C4E"/>
    <w:multiLevelType w:val="hybridMultilevel"/>
    <w:tmpl w:val="221CF54C"/>
    <w:lvl w:ilvl="0" w:tplc="F6969A42">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64692"/>
    <w:multiLevelType w:val="hybridMultilevel"/>
    <w:tmpl w:val="0FA21D78"/>
    <w:lvl w:ilvl="0" w:tplc="DD86213A">
      <w:start w:val="1"/>
      <w:numFmt w:val="bullet"/>
      <w:suff w:val="space"/>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7" w15:restartNumberingAfterBreak="0">
    <w:nsid w:val="32D41BD0"/>
    <w:multiLevelType w:val="hybridMultilevel"/>
    <w:tmpl w:val="084A3B2C"/>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8" w15:restartNumberingAfterBreak="0">
    <w:nsid w:val="33C30FFB"/>
    <w:multiLevelType w:val="hybridMultilevel"/>
    <w:tmpl w:val="371E01E8"/>
    <w:lvl w:ilvl="0" w:tplc="7980BF2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F7BB1"/>
    <w:multiLevelType w:val="hybridMultilevel"/>
    <w:tmpl w:val="13B673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4305959"/>
    <w:multiLevelType w:val="hybridMultilevel"/>
    <w:tmpl w:val="BCF6A156"/>
    <w:lvl w:ilvl="0" w:tplc="9D96F8C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90221"/>
    <w:multiLevelType w:val="hybridMultilevel"/>
    <w:tmpl w:val="9FEA7AE4"/>
    <w:lvl w:ilvl="0" w:tplc="1058820E">
      <w:start w:val="1"/>
      <w:numFmt w:val="decimal"/>
      <w:suff w:val="space"/>
      <w:lvlText w:val="%1."/>
      <w:lvlJc w:val="left"/>
      <w:pPr>
        <w:ind w:left="9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C2219"/>
    <w:multiLevelType w:val="hybridMultilevel"/>
    <w:tmpl w:val="C6F43066"/>
    <w:lvl w:ilvl="0" w:tplc="8EDE85A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C65C4"/>
    <w:multiLevelType w:val="hybridMultilevel"/>
    <w:tmpl w:val="A8E4B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C4F58"/>
    <w:multiLevelType w:val="hybridMultilevel"/>
    <w:tmpl w:val="BE34720A"/>
    <w:lvl w:ilvl="0" w:tplc="7388A0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927FB"/>
    <w:multiLevelType w:val="hybridMultilevel"/>
    <w:tmpl w:val="338855BA"/>
    <w:lvl w:ilvl="0" w:tplc="4ACCFC2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65133"/>
    <w:multiLevelType w:val="hybridMultilevel"/>
    <w:tmpl w:val="C9569F06"/>
    <w:lvl w:ilvl="0" w:tplc="7388A0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93620"/>
    <w:multiLevelType w:val="hybridMultilevel"/>
    <w:tmpl w:val="A98AC680"/>
    <w:lvl w:ilvl="0" w:tplc="9FC0239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24F8E"/>
    <w:multiLevelType w:val="hybridMultilevel"/>
    <w:tmpl w:val="F3C6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B7BBA"/>
    <w:multiLevelType w:val="hybridMultilevel"/>
    <w:tmpl w:val="DB88AEEA"/>
    <w:lvl w:ilvl="0" w:tplc="DD86213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6A284F"/>
    <w:multiLevelType w:val="hybridMultilevel"/>
    <w:tmpl w:val="0ECCE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77799"/>
    <w:multiLevelType w:val="hybridMultilevel"/>
    <w:tmpl w:val="0BDAF9C6"/>
    <w:lvl w:ilvl="0" w:tplc="BD4EF11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4C12"/>
    <w:multiLevelType w:val="hybridMultilevel"/>
    <w:tmpl w:val="DA12850C"/>
    <w:lvl w:ilvl="0" w:tplc="E7D431E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84D0741"/>
    <w:multiLevelType w:val="hybridMultilevel"/>
    <w:tmpl w:val="1C180AD2"/>
    <w:lvl w:ilvl="0" w:tplc="12E43A42">
      <w:start w:val="1"/>
      <w:numFmt w:val="decimal"/>
      <w:suff w:val="space"/>
      <w:lvlText w:val="%1."/>
      <w:lvlJc w:val="left"/>
      <w:pPr>
        <w:ind w:left="9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D6C58"/>
    <w:multiLevelType w:val="hybridMultilevel"/>
    <w:tmpl w:val="835A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0C57A5"/>
    <w:multiLevelType w:val="hybridMultilevel"/>
    <w:tmpl w:val="0B400160"/>
    <w:lvl w:ilvl="0" w:tplc="0A98CE8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004C2D"/>
    <w:multiLevelType w:val="hybridMultilevel"/>
    <w:tmpl w:val="1BD6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474261"/>
    <w:multiLevelType w:val="hybridMultilevel"/>
    <w:tmpl w:val="B68E08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4FFC359F"/>
    <w:multiLevelType w:val="hybridMultilevel"/>
    <w:tmpl w:val="DBE0BA46"/>
    <w:lvl w:ilvl="0" w:tplc="EF9E420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9257B"/>
    <w:multiLevelType w:val="hybridMultilevel"/>
    <w:tmpl w:val="F42CD266"/>
    <w:lvl w:ilvl="0" w:tplc="41A6CCE6">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81025"/>
    <w:multiLevelType w:val="hybridMultilevel"/>
    <w:tmpl w:val="BD5AB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0F4749"/>
    <w:multiLevelType w:val="hybridMultilevel"/>
    <w:tmpl w:val="EDDA7964"/>
    <w:lvl w:ilvl="0" w:tplc="90360B7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DB34EB"/>
    <w:multiLevelType w:val="hybridMultilevel"/>
    <w:tmpl w:val="3B1614D0"/>
    <w:lvl w:ilvl="0" w:tplc="DAB2615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B605B2"/>
    <w:multiLevelType w:val="hybridMultilevel"/>
    <w:tmpl w:val="CC686ECC"/>
    <w:lvl w:ilvl="0" w:tplc="6742C5C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C25962"/>
    <w:multiLevelType w:val="hybridMultilevel"/>
    <w:tmpl w:val="AE406FE8"/>
    <w:lvl w:ilvl="0" w:tplc="91F6143C">
      <w:start w:val="1"/>
      <w:numFmt w:val="decimal"/>
      <w:suff w:val="space"/>
      <w:lvlText w:val="%1."/>
      <w:lvlJc w:val="left"/>
      <w:pPr>
        <w:ind w:left="946"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5" w15:restartNumberingAfterBreak="0">
    <w:nsid w:val="59F840B8"/>
    <w:multiLevelType w:val="hybridMultilevel"/>
    <w:tmpl w:val="084A3B2C"/>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6" w15:restartNumberingAfterBreak="0">
    <w:nsid w:val="60BF44D5"/>
    <w:multiLevelType w:val="hybridMultilevel"/>
    <w:tmpl w:val="C6683F6C"/>
    <w:lvl w:ilvl="0" w:tplc="5B72A41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6B30B6"/>
    <w:multiLevelType w:val="hybridMultilevel"/>
    <w:tmpl w:val="91E2EF3C"/>
    <w:lvl w:ilvl="0" w:tplc="1334FD8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801585"/>
    <w:multiLevelType w:val="hybridMultilevel"/>
    <w:tmpl w:val="A1D02438"/>
    <w:lvl w:ilvl="0" w:tplc="91D878B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D5769"/>
    <w:multiLevelType w:val="hybridMultilevel"/>
    <w:tmpl w:val="F4C0045C"/>
    <w:lvl w:ilvl="0" w:tplc="F1E6AF5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373C04"/>
    <w:multiLevelType w:val="hybridMultilevel"/>
    <w:tmpl w:val="6158F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7764CF"/>
    <w:multiLevelType w:val="hybridMultilevel"/>
    <w:tmpl w:val="0400CF5E"/>
    <w:lvl w:ilvl="0" w:tplc="F180528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9542B6"/>
    <w:multiLevelType w:val="hybridMultilevel"/>
    <w:tmpl w:val="0AEC6C7E"/>
    <w:lvl w:ilvl="0" w:tplc="8550D32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0F6E74"/>
    <w:multiLevelType w:val="hybridMultilevel"/>
    <w:tmpl w:val="2FDA4C2A"/>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54" w15:restartNumberingAfterBreak="0">
    <w:nsid w:val="729101FF"/>
    <w:multiLevelType w:val="hybridMultilevel"/>
    <w:tmpl w:val="E1C871D6"/>
    <w:lvl w:ilvl="0" w:tplc="7388A0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E924D3"/>
    <w:multiLevelType w:val="hybridMultilevel"/>
    <w:tmpl w:val="3AD0C110"/>
    <w:lvl w:ilvl="0" w:tplc="0212E4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1C3E9C"/>
    <w:multiLevelType w:val="hybridMultilevel"/>
    <w:tmpl w:val="326EF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A234B"/>
    <w:multiLevelType w:val="hybridMultilevel"/>
    <w:tmpl w:val="5F827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B26DDE"/>
    <w:multiLevelType w:val="hybridMultilevel"/>
    <w:tmpl w:val="ABF6AA3C"/>
    <w:lvl w:ilvl="0" w:tplc="944499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2018C0"/>
    <w:multiLevelType w:val="hybridMultilevel"/>
    <w:tmpl w:val="F1969010"/>
    <w:lvl w:ilvl="0" w:tplc="73E23B3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413225">
    <w:abstractNumId w:val="14"/>
  </w:num>
  <w:num w:numId="2" w16cid:durableId="1663662847">
    <w:abstractNumId w:val="46"/>
  </w:num>
  <w:num w:numId="3" w16cid:durableId="1612400986">
    <w:abstractNumId w:val="47"/>
  </w:num>
  <w:num w:numId="4" w16cid:durableId="1348170988">
    <w:abstractNumId w:val="22"/>
  </w:num>
  <w:num w:numId="5" w16cid:durableId="2079134871">
    <w:abstractNumId w:val="23"/>
  </w:num>
  <w:num w:numId="6" w16cid:durableId="371535919">
    <w:abstractNumId w:val="51"/>
  </w:num>
  <w:num w:numId="7" w16cid:durableId="1141270245">
    <w:abstractNumId w:val="18"/>
  </w:num>
  <w:num w:numId="8" w16cid:durableId="1661233673">
    <w:abstractNumId w:val="32"/>
  </w:num>
  <w:num w:numId="9" w16cid:durableId="1165782692">
    <w:abstractNumId w:val="53"/>
  </w:num>
  <w:num w:numId="10" w16cid:durableId="1301421957">
    <w:abstractNumId w:val="41"/>
  </w:num>
  <w:num w:numId="11" w16cid:durableId="56636228">
    <w:abstractNumId w:val="42"/>
  </w:num>
  <w:num w:numId="12" w16cid:durableId="1679195053">
    <w:abstractNumId w:val="48"/>
  </w:num>
  <w:num w:numId="13" w16cid:durableId="1335375997">
    <w:abstractNumId w:val="17"/>
  </w:num>
  <w:num w:numId="14" w16cid:durableId="1597979412">
    <w:abstractNumId w:val="33"/>
  </w:num>
  <w:num w:numId="15" w16cid:durableId="163323485">
    <w:abstractNumId w:val="10"/>
  </w:num>
  <w:num w:numId="16" w16cid:durableId="1638608347">
    <w:abstractNumId w:val="35"/>
  </w:num>
  <w:num w:numId="17" w16cid:durableId="725645621">
    <w:abstractNumId w:val="13"/>
  </w:num>
  <w:num w:numId="18" w16cid:durableId="981083880">
    <w:abstractNumId w:val="21"/>
  </w:num>
  <w:num w:numId="19" w16cid:durableId="1185748195">
    <w:abstractNumId w:val="44"/>
  </w:num>
  <w:num w:numId="20" w16cid:durableId="1459372833">
    <w:abstractNumId w:val="31"/>
  </w:num>
  <w:num w:numId="21" w16cid:durableId="193084592">
    <w:abstractNumId w:val="11"/>
  </w:num>
  <w:num w:numId="22" w16cid:durableId="285433034">
    <w:abstractNumId w:val="39"/>
  </w:num>
  <w:num w:numId="23" w16cid:durableId="293564196">
    <w:abstractNumId w:val="1"/>
  </w:num>
  <w:num w:numId="24" w16cid:durableId="916399503">
    <w:abstractNumId w:val="59"/>
  </w:num>
  <w:num w:numId="25" w16cid:durableId="1513914019">
    <w:abstractNumId w:val="8"/>
  </w:num>
  <w:num w:numId="26" w16cid:durableId="518010895">
    <w:abstractNumId w:val="15"/>
  </w:num>
  <w:num w:numId="27" w16cid:durableId="494802116">
    <w:abstractNumId w:val="52"/>
  </w:num>
  <w:num w:numId="28" w16cid:durableId="1715733594">
    <w:abstractNumId w:val="38"/>
  </w:num>
  <w:num w:numId="29" w16cid:durableId="1250391145">
    <w:abstractNumId w:val="36"/>
  </w:num>
  <w:num w:numId="30" w16cid:durableId="1209419985">
    <w:abstractNumId w:val="34"/>
  </w:num>
  <w:num w:numId="31" w16cid:durableId="1439838572">
    <w:abstractNumId w:val="30"/>
  </w:num>
  <w:num w:numId="32" w16cid:durableId="457645844">
    <w:abstractNumId w:val="5"/>
  </w:num>
  <w:num w:numId="33" w16cid:durableId="1066028081">
    <w:abstractNumId w:val="55"/>
  </w:num>
  <w:num w:numId="34" w16cid:durableId="231307427">
    <w:abstractNumId w:val="19"/>
  </w:num>
  <w:num w:numId="35" w16cid:durableId="324940639">
    <w:abstractNumId w:val="25"/>
  </w:num>
  <w:num w:numId="36" w16cid:durableId="1756782794">
    <w:abstractNumId w:val="49"/>
  </w:num>
  <w:num w:numId="37" w16cid:durableId="1724789875">
    <w:abstractNumId w:val="58"/>
  </w:num>
  <w:num w:numId="38" w16cid:durableId="1706104036">
    <w:abstractNumId w:val="37"/>
  </w:num>
  <w:num w:numId="39" w16cid:durableId="216203555">
    <w:abstractNumId w:val="28"/>
  </w:num>
  <w:num w:numId="40" w16cid:durableId="1145312655">
    <w:abstractNumId w:val="12"/>
  </w:num>
  <w:num w:numId="41" w16cid:durableId="1802066929">
    <w:abstractNumId w:val="6"/>
  </w:num>
  <w:num w:numId="42" w16cid:durableId="1081757597">
    <w:abstractNumId w:val="54"/>
  </w:num>
  <w:num w:numId="43" w16cid:durableId="628629560">
    <w:abstractNumId w:val="20"/>
  </w:num>
  <w:num w:numId="44" w16cid:durableId="208566834">
    <w:abstractNumId w:val="27"/>
  </w:num>
  <w:num w:numId="45" w16cid:durableId="856819575">
    <w:abstractNumId w:val="56"/>
  </w:num>
  <w:num w:numId="46" w16cid:durableId="1217472442">
    <w:abstractNumId w:val="57"/>
  </w:num>
  <w:num w:numId="47" w16cid:durableId="688027857">
    <w:abstractNumId w:val="4"/>
  </w:num>
  <w:num w:numId="48" w16cid:durableId="476806608">
    <w:abstractNumId w:val="40"/>
  </w:num>
  <w:num w:numId="49" w16cid:durableId="2051025865">
    <w:abstractNumId w:val="50"/>
  </w:num>
  <w:num w:numId="50" w16cid:durableId="476536067">
    <w:abstractNumId w:val="0"/>
  </w:num>
  <w:num w:numId="51" w16cid:durableId="1835292800">
    <w:abstractNumId w:val="45"/>
  </w:num>
  <w:num w:numId="52" w16cid:durableId="1514224743">
    <w:abstractNumId w:val="2"/>
  </w:num>
  <w:num w:numId="53" w16cid:durableId="356854597">
    <w:abstractNumId w:val="24"/>
  </w:num>
  <w:num w:numId="54" w16cid:durableId="156577459">
    <w:abstractNumId w:val="26"/>
  </w:num>
  <w:num w:numId="55" w16cid:durableId="941034246">
    <w:abstractNumId w:val="3"/>
  </w:num>
  <w:num w:numId="56" w16cid:durableId="1437479749">
    <w:abstractNumId w:val="9"/>
  </w:num>
  <w:num w:numId="57" w16cid:durableId="1007176450">
    <w:abstractNumId w:val="43"/>
  </w:num>
  <w:num w:numId="58" w16cid:durableId="2131897858">
    <w:abstractNumId w:val="7"/>
  </w:num>
  <w:num w:numId="59" w16cid:durableId="774791999">
    <w:abstractNumId w:val="29"/>
  </w:num>
  <w:num w:numId="60" w16cid:durableId="1459491017">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D9"/>
    <w:rsid w:val="0000009B"/>
    <w:rsid w:val="0000057C"/>
    <w:rsid w:val="000005AA"/>
    <w:rsid w:val="000005BD"/>
    <w:rsid w:val="0000092E"/>
    <w:rsid w:val="000009BA"/>
    <w:rsid w:val="00001129"/>
    <w:rsid w:val="0000144C"/>
    <w:rsid w:val="000017DB"/>
    <w:rsid w:val="00001A06"/>
    <w:rsid w:val="00001B4D"/>
    <w:rsid w:val="00001DE7"/>
    <w:rsid w:val="00002353"/>
    <w:rsid w:val="000030CE"/>
    <w:rsid w:val="000031B9"/>
    <w:rsid w:val="000032AF"/>
    <w:rsid w:val="000039E0"/>
    <w:rsid w:val="00003C0D"/>
    <w:rsid w:val="000040F3"/>
    <w:rsid w:val="00004876"/>
    <w:rsid w:val="00004A9B"/>
    <w:rsid w:val="0000558F"/>
    <w:rsid w:val="00005620"/>
    <w:rsid w:val="000056C7"/>
    <w:rsid w:val="00005ABB"/>
    <w:rsid w:val="00005D07"/>
    <w:rsid w:val="00005D26"/>
    <w:rsid w:val="00006510"/>
    <w:rsid w:val="0000670D"/>
    <w:rsid w:val="000070A5"/>
    <w:rsid w:val="00007884"/>
    <w:rsid w:val="000101BE"/>
    <w:rsid w:val="000102E6"/>
    <w:rsid w:val="00010813"/>
    <w:rsid w:val="00010E63"/>
    <w:rsid w:val="00011BB3"/>
    <w:rsid w:val="00011F8F"/>
    <w:rsid w:val="000123B5"/>
    <w:rsid w:val="000127E7"/>
    <w:rsid w:val="00012C35"/>
    <w:rsid w:val="000138CC"/>
    <w:rsid w:val="0001425A"/>
    <w:rsid w:val="00014949"/>
    <w:rsid w:val="000149EF"/>
    <w:rsid w:val="0001591A"/>
    <w:rsid w:val="00015954"/>
    <w:rsid w:val="00015A99"/>
    <w:rsid w:val="00015E23"/>
    <w:rsid w:val="000167AB"/>
    <w:rsid w:val="00016EA5"/>
    <w:rsid w:val="0001731F"/>
    <w:rsid w:val="0001732B"/>
    <w:rsid w:val="00017593"/>
    <w:rsid w:val="00017AE5"/>
    <w:rsid w:val="00017CEC"/>
    <w:rsid w:val="00017D0A"/>
    <w:rsid w:val="000200D8"/>
    <w:rsid w:val="000207D4"/>
    <w:rsid w:val="000211E3"/>
    <w:rsid w:val="00021DC4"/>
    <w:rsid w:val="00021F07"/>
    <w:rsid w:val="00022205"/>
    <w:rsid w:val="00022676"/>
    <w:rsid w:val="00022DD3"/>
    <w:rsid w:val="00023D88"/>
    <w:rsid w:val="00023EBB"/>
    <w:rsid w:val="00023F0F"/>
    <w:rsid w:val="000249D9"/>
    <w:rsid w:val="00024B99"/>
    <w:rsid w:val="00024F85"/>
    <w:rsid w:val="0002503B"/>
    <w:rsid w:val="0002589B"/>
    <w:rsid w:val="00025ED3"/>
    <w:rsid w:val="0002643B"/>
    <w:rsid w:val="000264FF"/>
    <w:rsid w:val="00026586"/>
    <w:rsid w:val="00026820"/>
    <w:rsid w:val="00026BE2"/>
    <w:rsid w:val="00026FDE"/>
    <w:rsid w:val="000273D5"/>
    <w:rsid w:val="00027CB4"/>
    <w:rsid w:val="00030C0F"/>
    <w:rsid w:val="0003176F"/>
    <w:rsid w:val="00031B4A"/>
    <w:rsid w:val="00032210"/>
    <w:rsid w:val="0003289F"/>
    <w:rsid w:val="000328EE"/>
    <w:rsid w:val="00032A92"/>
    <w:rsid w:val="000335D5"/>
    <w:rsid w:val="00035104"/>
    <w:rsid w:val="00035113"/>
    <w:rsid w:val="000352AD"/>
    <w:rsid w:val="00035C59"/>
    <w:rsid w:val="00036F64"/>
    <w:rsid w:val="00037341"/>
    <w:rsid w:val="00037857"/>
    <w:rsid w:val="000402F6"/>
    <w:rsid w:val="00040543"/>
    <w:rsid w:val="0004088D"/>
    <w:rsid w:val="00040B58"/>
    <w:rsid w:val="00040B6F"/>
    <w:rsid w:val="00040D3A"/>
    <w:rsid w:val="00040EBB"/>
    <w:rsid w:val="00041089"/>
    <w:rsid w:val="00041475"/>
    <w:rsid w:val="000415CA"/>
    <w:rsid w:val="00041B8B"/>
    <w:rsid w:val="00041FA4"/>
    <w:rsid w:val="00042C4C"/>
    <w:rsid w:val="00042FBA"/>
    <w:rsid w:val="00043406"/>
    <w:rsid w:val="00043BB5"/>
    <w:rsid w:val="00043C8B"/>
    <w:rsid w:val="00044A3E"/>
    <w:rsid w:val="000451A3"/>
    <w:rsid w:val="00045AA9"/>
    <w:rsid w:val="00045B4A"/>
    <w:rsid w:val="00045EAC"/>
    <w:rsid w:val="00046A17"/>
    <w:rsid w:val="00050AD8"/>
    <w:rsid w:val="00050C5A"/>
    <w:rsid w:val="00051148"/>
    <w:rsid w:val="00051CF9"/>
    <w:rsid w:val="00051E99"/>
    <w:rsid w:val="00053041"/>
    <w:rsid w:val="000533EE"/>
    <w:rsid w:val="000537C4"/>
    <w:rsid w:val="000537E7"/>
    <w:rsid w:val="00054BA9"/>
    <w:rsid w:val="00054E77"/>
    <w:rsid w:val="00054EFB"/>
    <w:rsid w:val="000555C9"/>
    <w:rsid w:val="000556D3"/>
    <w:rsid w:val="000558C9"/>
    <w:rsid w:val="000558EA"/>
    <w:rsid w:val="00055B9A"/>
    <w:rsid w:val="00055BBC"/>
    <w:rsid w:val="00055DB9"/>
    <w:rsid w:val="00056154"/>
    <w:rsid w:val="000573E2"/>
    <w:rsid w:val="00057BD0"/>
    <w:rsid w:val="00057E02"/>
    <w:rsid w:val="00057FD5"/>
    <w:rsid w:val="00060192"/>
    <w:rsid w:val="00060BE6"/>
    <w:rsid w:val="00060DF5"/>
    <w:rsid w:val="000612AE"/>
    <w:rsid w:val="00061672"/>
    <w:rsid w:val="0006187A"/>
    <w:rsid w:val="00061A21"/>
    <w:rsid w:val="00061CF8"/>
    <w:rsid w:val="00061E7D"/>
    <w:rsid w:val="0006219B"/>
    <w:rsid w:val="0006245C"/>
    <w:rsid w:val="00062F90"/>
    <w:rsid w:val="00063CEB"/>
    <w:rsid w:val="00063E78"/>
    <w:rsid w:val="00063F8E"/>
    <w:rsid w:val="00064279"/>
    <w:rsid w:val="0006436C"/>
    <w:rsid w:val="00064515"/>
    <w:rsid w:val="000645EB"/>
    <w:rsid w:val="000647C8"/>
    <w:rsid w:val="00064A32"/>
    <w:rsid w:val="00064FE3"/>
    <w:rsid w:val="000656C3"/>
    <w:rsid w:val="000657B7"/>
    <w:rsid w:val="00066269"/>
    <w:rsid w:val="000668A3"/>
    <w:rsid w:val="00066A72"/>
    <w:rsid w:val="00066AB4"/>
    <w:rsid w:val="00067329"/>
    <w:rsid w:val="0007007D"/>
    <w:rsid w:val="0007009B"/>
    <w:rsid w:val="000716E6"/>
    <w:rsid w:val="000717B5"/>
    <w:rsid w:val="00071CEA"/>
    <w:rsid w:val="00071D41"/>
    <w:rsid w:val="00071FA3"/>
    <w:rsid w:val="000722E1"/>
    <w:rsid w:val="00072411"/>
    <w:rsid w:val="00072421"/>
    <w:rsid w:val="0007394F"/>
    <w:rsid w:val="00073CFE"/>
    <w:rsid w:val="00073EBE"/>
    <w:rsid w:val="000753F5"/>
    <w:rsid w:val="00075867"/>
    <w:rsid w:val="00075B6D"/>
    <w:rsid w:val="00075E39"/>
    <w:rsid w:val="00076332"/>
    <w:rsid w:val="00076AD8"/>
    <w:rsid w:val="00076C03"/>
    <w:rsid w:val="00076C0E"/>
    <w:rsid w:val="00076C56"/>
    <w:rsid w:val="00077087"/>
    <w:rsid w:val="000770A0"/>
    <w:rsid w:val="00077390"/>
    <w:rsid w:val="0007749A"/>
    <w:rsid w:val="000800D0"/>
    <w:rsid w:val="00080640"/>
    <w:rsid w:val="000807DD"/>
    <w:rsid w:val="00080CEC"/>
    <w:rsid w:val="00080FB6"/>
    <w:rsid w:val="0008144E"/>
    <w:rsid w:val="00081522"/>
    <w:rsid w:val="00081976"/>
    <w:rsid w:val="00081E5B"/>
    <w:rsid w:val="00082928"/>
    <w:rsid w:val="00084251"/>
    <w:rsid w:val="00084377"/>
    <w:rsid w:val="00084697"/>
    <w:rsid w:val="00084BF6"/>
    <w:rsid w:val="00085295"/>
    <w:rsid w:val="00085EF6"/>
    <w:rsid w:val="000861B5"/>
    <w:rsid w:val="00086B85"/>
    <w:rsid w:val="00086DFE"/>
    <w:rsid w:val="000873A3"/>
    <w:rsid w:val="00087485"/>
    <w:rsid w:val="000874FB"/>
    <w:rsid w:val="000876A8"/>
    <w:rsid w:val="000878ED"/>
    <w:rsid w:val="0008792D"/>
    <w:rsid w:val="00087F06"/>
    <w:rsid w:val="00091A61"/>
    <w:rsid w:val="00091FF8"/>
    <w:rsid w:val="00092534"/>
    <w:rsid w:val="000929BF"/>
    <w:rsid w:val="00092FDE"/>
    <w:rsid w:val="000939F4"/>
    <w:rsid w:val="00093DEC"/>
    <w:rsid w:val="000940A9"/>
    <w:rsid w:val="00094516"/>
    <w:rsid w:val="00094857"/>
    <w:rsid w:val="00094B59"/>
    <w:rsid w:val="00094DF6"/>
    <w:rsid w:val="00094E26"/>
    <w:rsid w:val="0009522B"/>
    <w:rsid w:val="000967D9"/>
    <w:rsid w:val="00096A5F"/>
    <w:rsid w:val="00096E7D"/>
    <w:rsid w:val="00096F10"/>
    <w:rsid w:val="00097405"/>
    <w:rsid w:val="00097593"/>
    <w:rsid w:val="0009767C"/>
    <w:rsid w:val="00097806"/>
    <w:rsid w:val="00097DDC"/>
    <w:rsid w:val="000A0809"/>
    <w:rsid w:val="000A09DD"/>
    <w:rsid w:val="000A0B91"/>
    <w:rsid w:val="000A14BE"/>
    <w:rsid w:val="000A16F9"/>
    <w:rsid w:val="000A17C3"/>
    <w:rsid w:val="000A18AF"/>
    <w:rsid w:val="000A2057"/>
    <w:rsid w:val="000A2134"/>
    <w:rsid w:val="000A217B"/>
    <w:rsid w:val="000A2C38"/>
    <w:rsid w:val="000A2CD7"/>
    <w:rsid w:val="000A2D19"/>
    <w:rsid w:val="000A32C2"/>
    <w:rsid w:val="000A37C9"/>
    <w:rsid w:val="000A39A1"/>
    <w:rsid w:val="000A484F"/>
    <w:rsid w:val="000A4B1D"/>
    <w:rsid w:val="000A4B71"/>
    <w:rsid w:val="000A4C35"/>
    <w:rsid w:val="000A5221"/>
    <w:rsid w:val="000A58C9"/>
    <w:rsid w:val="000A5DE7"/>
    <w:rsid w:val="000A5E6E"/>
    <w:rsid w:val="000A733E"/>
    <w:rsid w:val="000A7360"/>
    <w:rsid w:val="000A7B4C"/>
    <w:rsid w:val="000A7F99"/>
    <w:rsid w:val="000B060A"/>
    <w:rsid w:val="000B0649"/>
    <w:rsid w:val="000B07B5"/>
    <w:rsid w:val="000B1178"/>
    <w:rsid w:val="000B1CAB"/>
    <w:rsid w:val="000B1EDD"/>
    <w:rsid w:val="000B2144"/>
    <w:rsid w:val="000B29BC"/>
    <w:rsid w:val="000B3800"/>
    <w:rsid w:val="000B405F"/>
    <w:rsid w:val="000B41F1"/>
    <w:rsid w:val="000B41FD"/>
    <w:rsid w:val="000B4445"/>
    <w:rsid w:val="000B4855"/>
    <w:rsid w:val="000B4F23"/>
    <w:rsid w:val="000B507E"/>
    <w:rsid w:val="000B51F4"/>
    <w:rsid w:val="000B573F"/>
    <w:rsid w:val="000B59E4"/>
    <w:rsid w:val="000B5C41"/>
    <w:rsid w:val="000B72DC"/>
    <w:rsid w:val="000B76BC"/>
    <w:rsid w:val="000B77B1"/>
    <w:rsid w:val="000B787A"/>
    <w:rsid w:val="000B7A5A"/>
    <w:rsid w:val="000C037D"/>
    <w:rsid w:val="000C0443"/>
    <w:rsid w:val="000C0BC2"/>
    <w:rsid w:val="000C2BA1"/>
    <w:rsid w:val="000C2C20"/>
    <w:rsid w:val="000C352D"/>
    <w:rsid w:val="000C3ED2"/>
    <w:rsid w:val="000C4089"/>
    <w:rsid w:val="000C4BFD"/>
    <w:rsid w:val="000C5772"/>
    <w:rsid w:val="000C5E92"/>
    <w:rsid w:val="000C670B"/>
    <w:rsid w:val="000C76B7"/>
    <w:rsid w:val="000C7EAC"/>
    <w:rsid w:val="000D0716"/>
    <w:rsid w:val="000D1251"/>
    <w:rsid w:val="000D1607"/>
    <w:rsid w:val="000D1B1A"/>
    <w:rsid w:val="000D1D57"/>
    <w:rsid w:val="000D2374"/>
    <w:rsid w:val="000D2736"/>
    <w:rsid w:val="000D3B90"/>
    <w:rsid w:val="000D3D63"/>
    <w:rsid w:val="000D4240"/>
    <w:rsid w:val="000D5861"/>
    <w:rsid w:val="000D5BF8"/>
    <w:rsid w:val="000D67D2"/>
    <w:rsid w:val="000D6C71"/>
    <w:rsid w:val="000D6FE2"/>
    <w:rsid w:val="000D7773"/>
    <w:rsid w:val="000D7990"/>
    <w:rsid w:val="000D7B40"/>
    <w:rsid w:val="000E020C"/>
    <w:rsid w:val="000E04BC"/>
    <w:rsid w:val="000E0776"/>
    <w:rsid w:val="000E0931"/>
    <w:rsid w:val="000E0A15"/>
    <w:rsid w:val="000E0B77"/>
    <w:rsid w:val="000E1CBE"/>
    <w:rsid w:val="000E1DE2"/>
    <w:rsid w:val="000E1EAD"/>
    <w:rsid w:val="000E2167"/>
    <w:rsid w:val="000E2ACB"/>
    <w:rsid w:val="000E316A"/>
    <w:rsid w:val="000E3969"/>
    <w:rsid w:val="000E42FB"/>
    <w:rsid w:val="000E4C4F"/>
    <w:rsid w:val="000E51A8"/>
    <w:rsid w:val="000E5DA8"/>
    <w:rsid w:val="000E5FC6"/>
    <w:rsid w:val="000E6962"/>
    <w:rsid w:val="000E6E8C"/>
    <w:rsid w:val="000E704F"/>
    <w:rsid w:val="000E7974"/>
    <w:rsid w:val="000E7CA0"/>
    <w:rsid w:val="000E7F77"/>
    <w:rsid w:val="000F0472"/>
    <w:rsid w:val="000F04AF"/>
    <w:rsid w:val="000F0C63"/>
    <w:rsid w:val="000F0CDA"/>
    <w:rsid w:val="000F11F7"/>
    <w:rsid w:val="000F15EB"/>
    <w:rsid w:val="000F211E"/>
    <w:rsid w:val="000F21BC"/>
    <w:rsid w:val="000F22A3"/>
    <w:rsid w:val="000F34F8"/>
    <w:rsid w:val="000F3642"/>
    <w:rsid w:val="000F37C9"/>
    <w:rsid w:val="000F4246"/>
    <w:rsid w:val="000F4726"/>
    <w:rsid w:val="000F4C90"/>
    <w:rsid w:val="000F4D13"/>
    <w:rsid w:val="000F4E54"/>
    <w:rsid w:val="000F5234"/>
    <w:rsid w:val="000F52B1"/>
    <w:rsid w:val="000F56D8"/>
    <w:rsid w:val="000F63C0"/>
    <w:rsid w:val="000F6FB4"/>
    <w:rsid w:val="000F7163"/>
    <w:rsid w:val="000F77E0"/>
    <w:rsid w:val="000F783D"/>
    <w:rsid w:val="000F7E71"/>
    <w:rsid w:val="001002D1"/>
    <w:rsid w:val="00100CE0"/>
    <w:rsid w:val="00101146"/>
    <w:rsid w:val="00101168"/>
    <w:rsid w:val="001012D0"/>
    <w:rsid w:val="00101BF4"/>
    <w:rsid w:val="00101FA7"/>
    <w:rsid w:val="00102267"/>
    <w:rsid w:val="00102903"/>
    <w:rsid w:val="00102F3A"/>
    <w:rsid w:val="00103068"/>
    <w:rsid w:val="00103482"/>
    <w:rsid w:val="00103FEC"/>
    <w:rsid w:val="0010423C"/>
    <w:rsid w:val="001044FB"/>
    <w:rsid w:val="00104B49"/>
    <w:rsid w:val="001053ED"/>
    <w:rsid w:val="00105501"/>
    <w:rsid w:val="0010562A"/>
    <w:rsid w:val="0010571F"/>
    <w:rsid w:val="00105734"/>
    <w:rsid w:val="00105EF3"/>
    <w:rsid w:val="00106FF6"/>
    <w:rsid w:val="0010770B"/>
    <w:rsid w:val="00107812"/>
    <w:rsid w:val="00107B06"/>
    <w:rsid w:val="001103E2"/>
    <w:rsid w:val="001111FA"/>
    <w:rsid w:val="0011120A"/>
    <w:rsid w:val="00111B05"/>
    <w:rsid w:val="0011236E"/>
    <w:rsid w:val="00112952"/>
    <w:rsid w:val="001130A3"/>
    <w:rsid w:val="001130CF"/>
    <w:rsid w:val="00113E43"/>
    <w:rsid w:val="00114293"/>
    <w:rsid w:val="0011437A"/>
    <w:rsid w:val="00114448"/>
    <w:rsid w:val="00114EB5"/>
    <w:rsid w:val="0011503A"/>
    <w:rsid w:val="00116021"/>
    <w:rsid w:val="001161B8"/>
    <w:rsid w:val="0011661A"/>
    <w:rsid w:val="0011683C"/>
    <w:rsid w:val="00116C80"/>
    <w:rsid w:val="00116F2F"/>
    <w:rsid w:val="0011729E"/>
    <w:rsid w:val="00117BEC"/>
    <w:rsid w:val="00117DA2"/>
    <w:rsid w:val="00117FF7"/>
    <w:rsid w:val="001203BD"/>
    <w:rsid w:val="00120984"/>
    <w:rsid w:val="00120F13"/>
    <w:rsid w:val="001212EB"/>
    <w:rsid w:val="00121A01"/>
    <w:rsid w:val="00121DA4"/>
    <w:rsid w:val="00122401"/>
    <w:rsid w:val="0012285B"/>
    <w:rsid w:val="00123816"/>
    <w:rsid w:val="001238A1"/>
    <w:rsid w:val="001238A2"/>
    <w:rsid w:val="00123941"/>
    <w:rsid w:val="00123C72"/>
    <w:rsid w:val="00123EE0"/>
    <w:rsid w:val="00123F97"/>
    <w:rsid w:val="0012461A"/>
    <w:rsid w:val="001248E8"/>
    <w:rsid w:val="00124A34"/>
    <w:rsid w:val="00125592"/>
    <w:rsid w:val="001259EB"/>
    <w:rsid w:val="00125A8F"/>
    <w:rsid w:val="00125E12"/>
    <w:rsid w:val="0012717E"/>
    <w:rsid w:val="001274A0"/>
    <w:rsid w:val="00127C9C"/>
    <w:rsid w:val="00127D83"/>
    <w:rsid w:val="00130177"/>
    <w:rsid w:val="00130AA1"/>
    <w:rsid w:val="00130C3C"/>
    <w:rsid w:val="00130F54"/>
    <w:rsid w:val="001315AA"/>
    <w:rsid w:val="0013171D"/>
    <w:rsid w:val="00131824"/>
    <w:rsid w:val="00131A27"/>
    <w:rsid w:val="00132398"/>
    <w:rsid w:val="001323B8"/>
    <w:rsid w:val="001325D8"/>
    <w:rsid w:val="00132898"/>
    <w:rsid w:val="00132C38"/>
    <w:rsid w:val="0013331D"/>
    <w:rsid w:val="00133E1F"/>
    <w:rsid w:val="00134034"/>
    <w:rsid w:val="00134198"/>
    <w:rsid w:val="00134241"/>
    <w:rsid w:val="001347DF"/>
    <w:rsid w:val="00134ADF"/>
    <w:rsid w:val="001360CD"/>
    <w:rsid w:val="001361DA"/>
    <w:rsid w:val="001363D3"/>
    <w:rsid w:val="00136723"/>
    <w:rsid w:val="0013783D"/>
    <w:rsid w:val="00137ADA"/>
    <w:rsid w:val="00137BEF"/>
    <w:rsid w:val="001402AC"/>
    <w:rsid w:val="001402F6"/>
    <w:rsid w:val="0014073E"/>
    <w:rsid w:val="001409D5"/>
    <w:rsid w:val="00141168"/>
    <w:rsid w:val="0014158D"/>
    <w:rsid w:val="00142112"/>
    <w:rsid w:val="00142DE3"/>
    <w:rsid w:val="00142EC3"/>
    <w:rsid w:val="001432EE"/>
    <w:rsid w:val="0014340A"/>
    <w:rsid w:val="00143C41"/>
    <w:rsid w:val="00143D05"/>
    <w:rsid w:val="00143EF1"/>
    <w:rsid w:val="00144D25"/>
    <w:rsid w:val="00145C0B"/>
    <w:rsid w:val="001469CA"/>
    <w:rsid w:val="00146CC6"/>
    <w:rsid w:val="001473AA"/>
    <w:rsid w:val="00150871"/>
    <w:rsid w:val="0015092A"/>
    <w:rsid w:val="00150F21"/>
    <w:rsid w:val="00151747"/>
    <w:rsid w:val="00151797"/>
    <w:rsid w:val="001519A1"/>
    <w:rsid w:val="00152178"/>
    <w:rsid w:val="0015265D"/>
    <w:rsid w:val="00152A18"/>
    <w:rsid w:val="00152A7D"/>
    <w:rsid w:val="00152E5F"/>
    <w:rsid w:val="001536F1"/>
    <w:rsid w:val="001542A6"/>
    <w:rsid w:val="001542FB"/>
    <w:rsid w:val="001543C0"/>
    <w:rsid w:val="00154B0B"/>
    <w:rsid w:val="00154B7A"/>
    <w:rsid w:val="00154F5C"/>
    <w:rsid w:val="00155058"/>
    <w:rsid w:val="001553EB"/>
    <w:rsid w:val="001558C9"/>
    <w:rsid w:val="00156B30"/>
    <w:rsid w:val="001572B8"/>
    <w:rsid w:val="00157635"/>
    <w:rsid w:val="00157C77"/>
    <w:rsid w:val="001603CF"/>
    <w:rsid w:val="00160F23"/>
    <w:rsid w:val="00161096"/>
    <w:rsid w:val="001615A9"/>
    <w:rsid w:val="001617D5"/>
    <w:rsid w:val="00161BAE"/>
    <w:rsid w:val="00161E82"/>
    <w:rsid w:val="0016228B"/>
    <w:rsid w:val="0016293B"/>
    <w:rsid w:val="0016347B"/>
    <w:rsid w:val="001636B6"/>
    <w:rsid w:val="00164AEB"/>
    <w:rsid w:val="0016538C"/>
    <w:rsid w:val="00165F17"/>
    <w:rsid w:val="00166F34"/>
    <w:rsid w:val="001671E8"/>
    <w:rsid w:val="0016796E"/>
    <w:rsid w:val="00167E74"/>
    <w:rsid w:val="001701A6"/>
    <w:rsid w:val="001703FD"/>
    <w:rsid w:val="001706A0"/>
    <w:rsid w:val="00170948"/>
    <w:rsid w:val="00171419"/>
    <w:rsid w:val="00171452"/>
    <w:rsid w:val="0017178C"/>
    <w:rsid w:val="00171AEC"/>
    <w:rsid w:val="00171B95"/>
    <w:rsid w:val="00171CE7"/>
    <w:rsid w:val="00171E8F"/>
    <w:rsid w:val="0017220B"/>
    <w:rsid w:val="00172749"/>
    <w:rsid w:val="00172E25"/>
    <w:rsid w:val="00173782"/>
    <w:rsid w:val="00173A5D"/>
    <w:rsid w:val="00173B87"/>
    <w:rsid w:val="00173C40"/>
    <w:rsid w:val="00174294"/>
    <w:rsid w:val="00174484"/>
    <w:rsid w:val="00174D3D"/>
    <w:rsid w:val="00174FF6"/>
    <w:rsid w:val="001755EC"/>
    <w:rsid w:val="00175762"/>
    <w:rsid w:val="00175B16"/>
    <w:rsid w:val="0017640F"/>
    <w:rsid w:val="00176550"/>
    <w:rsid w:val="00176728"/>
    <w:rsid w:val="00176915"/>
    <w:rsid w:val="00176C0C"/>
    <w:rsid w:val="00176E18"/>
    <w:rsid w:val="001770CA"/>
    <w:rsid w:val="001776F9"/>
    <w:rsid w:val="00177C1F"/>
    <w:rsid w:val="00177C60"/>
    <w:rsid w:val="00180384"/>
    <w:rsid w:val="00180879"/>
    <w:rsid w:val="00180DDB"/>
    <w:rsid w:val="00181C33"/>
    <w:rsid w:val="00181FC6"/>
    <w:rsid w:val="00182F8F"/>
    <w:rsid w:val="0018301C"/>
    <w:rsid w:val="001834F4"/>
    <w:rsid w:val="00183885"/>
    <w:rsid w:val="00183DA8"/>
    <w:rsid w:val="00183EEC"/>
    <w:rsid w:val="00184313"/>
    <w:rsid w:val="00184664"/>
    <w:rsid w:val="00184C17"/>
    <w:rsid w:val="0018515E"/>
    <w:rsid w:val="001854F8"/>
    <w:rsid w:val="00186028"/>
    <w:rsid w:val="00186E03"/>
    <w:rsid w:val="00186F0A"/>
    <w:rsid w:val="00187144"/>
    <w:rsid w:val="0018725C"/>
    <w:rsid w:val="001874D0"/>
    <w:rsid w:val="00187815"/>
    <w:rsid w:val="0018784E"/>
    <w:rsid w:val="00187DE1"/>
    <w:rsid w:val="00187E96"/>
    <w:rsid w:val="0019036B"/>
    <w:rsid w:val="00191511"/>
    <w:rsid w:val="00191973"/>
    <w:rsid w:val="00192461"/>
    <w:rsid w:val="001925F9"/>
    <w:rsid w:val="001926CE"/>
    <w:rsid w:val="001929F7"/>
    <w:rsid w:val="00192D6B"/>
    <w:rsid w:val="00193540"/>
    <w:rsid w:val="00193C2F"/>
    <w:rsid w:val="00193F1E"/>
    <w:rsid w:val="00194142"/>
    <w:rsid w:val="001945B4"/>
    <w:rsid w:val="001953BB"/>
    <w:rsid w:val="001954D2"/>
    <w:rsid w:val="001957C6"/>
    <w:rsid w:val="0019598E"/>
    <w:rsid w:val="00195B82"/>
    <w:rsid w:val="00196999"/>
    <w:rsid w:val="00196D7B"/>
    <w:rsid w:val="0019747F"/>
    <w:rsid w:val="001976ED"/>
    <w:rsid w:val="00197A86"/>
    <w:rsid w:val="00197D64"/>
    <w:rsid w:val="001A020C"/>
    <w:rsid w:val="001A0BA4"/>
    <w:rsid w:val="001A164A"/>
    <w:rsid w:val="001A1AC0"/>
    <w:rsid w:val="001A21C8"/>
    <w:rsid w:val="001A23E7"/>
    <w:rsid w:val="001A25C7"/>
    <w:rsid w:val="001A2842"/>
    <w:rsid w:val="001A4346"/>
    <w:rsid w:val="001A451A"/>
    <w:rsid w:val="001A45C2"/>
    <w:rsid w:val="001A50AB"/>
    <w:rsid w:val="001A546D"/>
    <w:rsid w:val="001A5532"/>
    <w:rsid w:val="001A5A9D"/>
    <w:rsid w:val="001A5D0F"/>
    <w:rsid w:val="001A5E10"/>
    <w:rsid w:val="001A61D6"/>
    <w:rsid w:val="001A6258"/>
    <w:rsid w:val="001A65D0"/>
    <w:rsid w:val="001A6C91"/>
    <w:rsid w:val="001A6D41"/>
    <w:rsid w:val="001A6FB4"/>
    <w:rsid w:val="001A70D8"/>
    <w:rsid w:val="001A766B"/>
    <w:rsid w:val="001A76C9"/>
    <w:rsid w:val="001A7755"/>
    <w:rsid w:val="001A7764"/>
    <w:rsid w:val="001A7B2D"/>
    <w:rsid w:val="001B06CA"/>
    <w:rsid w:val="001B11F9"/>
    <w:rsid w:val="001B1519"/>
    <w:rsid w:val="001B1880"/>
    <w:rsid w:val="001B1E52"/>
    <w:rsid w:val="001B2428"/>
    <w:rsid w:val="001B2B1B"/>
    <w:rsid w:val="001B317F"/>
    <w:rsid w:val="001B38CD"/>
    <w:rsid w:val="001B391F"/>
    <w:rsid w:val="001B3CAD"/>
    <w:rsid w:val="001B3DDA"/>
    <w:rsid w:val="001B3F43"/>
    <w:rsid w:val="001B43F9"/>
    <w:rsid w:val="001B4C80"/>
    <w:rsid w:val="001B5320"/>
    <w:rsid w:val="001B55B3"/>
    <w:rsid w:val="001B59EC"/>
    <w:rsid w:val="001B5C6B"/>
    <w:rsid w:val="001B6420"/>
    <w:rsid w:val="001B6721"/>
    <w:rsid w:val="001B71BD"/>
    <w:rsid w:val="001B71DD"/>
    <w:rsid w:val="001B770B"/>
    <w:rsid w:val="001B77A0"/>
    <w:rsid w:val="001B78DA"/>
    <w:rsid w:val="001C045E"/>
    <w:rsid w:val="001C069F"/>
    <w:rsid w:val="001C1A59"/>
    <w:rsid w:val="001C1E07"/>
    <w:rsid w:val="001C23B9"/>
    <w:rsid w:val="001C3107"/>
    <w:rsid w:val="001C3128"/>
    <w:rsid w:val="001C333E"/>
    <w:rsid w:val="001C3B01"/>
    <w:rsid w:val="001C434B"/>
    <w:rsid w:val="001C456B"/>
    <w:rsid w:val="001C4699"/>
    <w:rsid w:val="001C4869"/>
    <w:rsid w:val="001C4B61"/>
    <w:rsid w:val="001C4FCF"/>
    <w:rsid w:val="001C4FDD"/>
    <w:rsid w:val="001C5462"/>
    <w:rsid w:val="001C547F"/>
    <w:rsid w:val="001C58BC"/>
    <w:rsid w:val="001C5F4D"/>
    <w:rsid w:val="001C606D"/>
    <w:rsid w:val="001C700C"/>
    <w:rsid w:val="001C70DB"/>
    <w:rsid w:val="001C753F"/>
    <w:rsid w:val="001C799B"/>
    <w:rsid w:val="001D01A5"/>
    <w:rsid w:val="001D0298"/>
    <w:rsid w:val="001D0777"/>
    <w:rsid w:val="001D0D0B"/>
    <w:rsid w:val="001D0FE6"/>
    <w:rsid w:val="001D1191"/>
    <w:rsid w:val="001D37DD"/>
    <w:rsid w:val="001D3D3C"/>
    <w:rsid w:val="001D4148"/>
    <w:rsid w:val="001D4F18"/>
    <w:rsid w:val="001D5349"/>
    <w:rsid w:val="001D589A"/>
    <w:rsid w:val="001D5CFC"/>
    <w:rsid w:val="001D619B"/>
    <w:rsid w:val="001D63C7"/>
    <w:rsid w:val="001D65CD"/>
    <w:rsid w:val="001D67F9"/>
    <w:rsid w:val="001D6DEC"/>
    <w:rsid w:val="001D7877"/>
    <w:rsid w:val="001D7F3C"/>
    <w:rsid w:val="001E014B"/>
    <w:rsid w:val="001E031B"/>
    <w:rsid w:val="001E04BE"/>
    <w:rsid w:val="001E0CA8"/>
    <w:rsid w:val="001E110C"/>
    <w:rsid w:val="001E121A"/>
    <w:rsid w:val="001E2103"/>
    <w:rsid w:val="001E21CD"/>
    <w:rsid w:val="001E2F41"/>
    <w:rsid w:val="001E3080"/>
    <w:rsid w:val="001E3796"/>
    <w:rsid w:val="001E3A88"/>
    <w:rsid w:val="001E4464"/>
    <w:rsid w:val="001E49A0"/>
    <w:rsid w:val="001E4DFE"/>
    <w:rsid w:val="001E527B"/>
    <w:rsid w:val="001E52BA"/>
    <w:rsid w:val="001E55E9"/>
    <w:rsid w:val="001E5A7D"/>
    <w:rsid w:val="001E681F"/>
    <w:rsid w:val="001E7178"/>
    <w:rsid w:val="001E781B"/>
    <w:rsid w:val="001F0AF1"/>
    <w:rsid w:val="001F1232"/>
    <w:rsid w:val="001F1428"/>
    <w:rsid w:val="001F1518"/>
    <w:rsid w:val="001F24ED"/>
    <w:rsid w:val="001F2844"/>
    <w:rsid w:val="001F2BE6"/>
    <w:rsid w:val="001F2CA4"/>
    <w:rsid w:val="001F2FB0"/>
    <w:rsid w:val="001F360F"/>
    <w:rsid w:val="001F3A57"/>
    <w:rsid w:val="001F3C50"/>
    <w:rsid w:val="001F3F12"/>
    <w:rsid w:val="001F3F6B"/>
    <w:rsid w:val="001F4B1F"/>
    <w:rsid w:val="001F55E8"/>
    <w:rsid w:val="001F6495"/>
    <w:rsid w:val="001F651B"/>
    <w:rsid w:val="001F748D"/>
    <w:rsid w:val="001F7E6D"/>
    <w:rsid w:val="002001F7"/>
    <w:rsid w:val="00200412"/>
    <w:rsid w:val="00200956"/>
    <w:rsid w:val="00200BED"/>
    <w:rsid w:val="00200CD5"/>
    <w:rsid w:val="00200D86"/>
    <w:rsid w:val="00200F06"/>
    <w:rsid w:val="002014CA"/>
    <w:rsid w:val="00201994"/>
    <w:rsid w:val="00201C4C"/>
    <w:rsid w:val="00202135"/>
    <w:rsid w:val="002024D9"/>
    <w:rsid w:val="002027ED"/>
    <w:rsid w:val="00202CAF"/>
    <w:rsid w:val="0020302D"/>
    <w:rsid w:val="0020369B"/>
    <w:rsid w:val="00203880"/>
    <w:rsid w:val="002039CC"/>
    <w:rsid w:val="00203F7F"/>
    <w:rsid w:val="002044A6"/>
    <w:rsid w:val="00204672"/>
    <w:rsid w:val="002046FE"/>
    <w:rsid w:val="00204713"/>
    <w:rsid w:val="002047ED"/>
    <w:rsid w:val="00204924"/>
    <w:rsid w:val="00204A8D"/>
    <w:rsid w:val="00204AFC"/>
    <w:rsid w:val="00204D25"/>
    <w:rsid w:val="00205401"/>
    <w:rsid w:val="002058D4"/>
    <w:rsid w:val="00205BA9"/>
    <w:rsid w:val="0020604D"/>
    <w:rsid w:val="00206CCA"/>
    <w:rsid w:val="00207330"/>
    <w:rsid w:val="002076A1"/>
    <w:rsid w:val="002076E5"/>
    <w:rsid w:val="00207BCF"/>
    <w:rsid w:val="0021052E"/>
    <w:rsid w:val="00210766"/>
    <w:rsid w:val="002107B0"/>
    <w:rsid w:val="002107CE"/>
    <w:rsid w:val="00210A88"/>
    <w:rsid w:val="00210B4A"/>
    <w:rsid w:val="00210DDE"/>
    <w:rsid w:val="00210E9C"/>
    <w:rsid w:val="00210EF4"/>
    <w:rsid w:val="00210FE9"/>
    <w:rsid w:val="00211D9A"/>
    <w:rsid w:val="0021240C"/>
    <w:rsid w:val="002130AA"/>
    <w:rsid w:val="00213551"/>
    <w:rsid w:val="00213993"/>
    <w:rsid w:val="00213FE2"/>
    <w:rsid w:val="0021420A"/>
    <w:rsid w:val="0021471A"/>
    <w:rsid w:val="002149EB"/>
    <w:rsid w:val="00214C05"/>
    <w:rsid w:val="00214D2F"/>
    <w:rsid w:val="00215554"/>
    <w:rsid w:val="002155DE"/>
    <w:rsid w:val="00215C13"/>
    <w:rsid w:val="00216845"/>
    <w:rsid w:val="00216B7A"/>
    <w:rsid w:val="00217209"/>
    <w:rsid w:val="00217B7A"/>
    <w:rsid w:val="002205A8"/>
    <w:rsid w:val="00220830"/>
    <w:rsid w:val="00220927"/>
    <w:rsid w:val="00220E67"/>
    <w:rsid w:val="00220F8F"/>
    <w:rsid w:val="0022169D"/>
    <w:rsid w:val="00221BE8"/>
    <w:rsid w:val="0022269C"/>
    <w:rsid w:val="00222FE4"/>
    <w:rsid w:val="00223148"/>
    <w:rsid w:val="0022359A"/>
    <w:rsid w:val="00223827"/>
    <w:rsid w:val="0022388C"/>
    <w:rsid w:val="00223E51"/>
    <w:rsid w:val="00224BA4"/>
    <w:rsid w:val="00224BA9"/>
    <w:rsid w:val="00224FFF"/>
    <w:rsid w:val="00225586"/>
    <w:rsid w:val="00225731"/>
    <w:rsid w:val="00225766"/>
    <w:rsid w:val="002257AB"/>
    <w:rsid w:val="00226145"/>
    <w:rsid w:val="00226AA8"/>
    <w:rsid w:val="00226AB1"/>
    <w:rsid w:val="00226FC6"/>
    <w:rsid w:val="00227D01"/>
    <w:rsid w:val="002301E6"/>
    <w:rsid w:val="00230257"/>
    <w:rsid w:val="002303F6"/>
    <w:rsid w:val="00230582"/>
    <w:rsid w:val="00230D4B"/>
    <w:rsid w:val="00232E00"/>
    <w:rsid w:val="0023304A"/>
    <w:rsid w:val="002332F4"/>
    <w:rsid w:val="0023395B"/>
    <w:rsid w:val="002347DA"/>
    <w:rsid w:val="00234A39"/>
    <w:rsid w:val="002352B5"/>
    <w:rsid w:val="0023568C"/>
    <w:rsid w:val="0023591C"/>
    <w:rsid w:val="0023607D"/>
    <w:rsid w:val="002360EF"/>
    <w:rsid w:val="002365B8"/>
    <w:rsid w:val="00236BD1"/>
    <w:rsid w:val="00236D17"/>
    <w:rsid w:val="00236DF0"/>
    <w:rsid w:val="00237EE8"/>
    <w:rsid w:val="0024006B"/>
    <w:rsid w:val="0024046C"/>
    <w:rsid w:val="00240905"/>
    <w:rsid w:val="00240B03"/>
    <w:rsid w:val="00240FEC"/>
    <w:rsid w:val="0024111F"/>
    <w:rsid w:val="00241209"/>
    <w:rsid w:val="0024143C"/>
    <w:rsid w:val="00241638"/>
    <w:rsid w:val="002417A3"/>
    <w:rsid w:val="002419B3"/>
    <w:rsid w:val="00241EE0"/>
    <w:rsid w:val="00242155"/>
    <w:rsid w:val="002424A1"/>
    <w:rsid w:val="00242BF0"/>
    <w:rsid w:val="00242DC7"/>
    <w:rsid w:val="00242F1E"/>
    <w:rsid w:val="002430F1"/>
    <w:rsid w:val="0024327A"/>
    <w:rsid w:val="0024356F"/>
    <w:rsid w:val="00243B98"/>
    <w:rsid w:val="0024417B"/>
    <w:rsid w:val="002445C1"/>
    <w:rsid w:val="00244CD4"/>
    <w:rsid w:val="00245238"/>
    <w:rsid w:val="00245850"/>
    <w:rsid w:val="00245D8E"/>
    <w:rsid w:val="00246AA4"/>
    <w:rsid w:val="0024738F"/>
    <w:rsid w:val="00247C45"/>
    <w:rsid w:val="002500D2"/>
    <w:rsid w:val="00250634"/>
    <w:rsid w:val="002511F0"/>
    <w:rsid w:val="0025232E"/>
    <w:rsid w:val="002526C7"/>
    <w:rsid w:val="00252B1E"/>
    <w:rsid w:val="00252CBE"/>
    <w:rsid w:val="002544C8"/>
    <w:rsid w:val="00255014"/>
    <w:rsid w:val="002550AD"/>
    <w:rsid w:val="00255904"/>
    <w:rsid w:val="00255C74"/>
    <w:rsid w:val="00255D28"/>
    <w:rsid w:val="00256911"/>
    <w:rsid w:val="0025731D"/>
    <w:rsid w:val="00257E54"/>
    <w:rsid w:val="00260AC4"/>
    <w:rsid w:val="00260E19"/>
    <w:rsid w:val="002613CC"/>
    <w:rsid w:val="00261A6A"/>
    <w:rsid w:val="00262020"/>
    <w:rsid w:val="00262835"/>
    <w:rsid w:val="002628B0"/>
    <w:rsid w:val="00262CA2"/>
    <w:rsid w:val="00262CA6"/>
    <w:rsid w:val="00262D9E"/>
    <w:rsid w:val="0026306C"/>
    <w:rsid w:val="002632C8"/>
    <w:rsid w:val="0026409A"/>
    <w:rsid w:val="00264126"/>
    <w:rsid w:val="0026428C"/>
    <w:rsid w:val="00264683"/>
    <w:rsid w:val="00264E01"/>
    <w:rsid w:val="0026524B"/>
    <w:rsid w:val="002655F4"/>
    <w:rsid w:val="002661DB"/>
    <w:rsid w:val="00266513"/>
    <w:rsid w:val="002665C3"/>
    <w:rsid w:val="0026711C"/>
    <w:rsid w:val="00267E23"/>
    <w:rsid w:val="0027049F"/>
    <w:rsid w:val="00270621"/>
    <w:rsid w:val="0027070A"/>
    <w:rsid w:val="0027121C"/>
    <w:rsid w:val="00271457"/>
    <w:rsid w:val="002714D6"/>
    <w:rsid w:val="00271818"/>
    <w:rsid w:val="0027248D"/>
    <w:rsid w:val="00272495"/>
    <w:rsid w:val="00273AEB"/>
    <w:rsid w:val="00274758"/>
    <w:rsid w:val="00274B33"/>
    <w:rsid w:val="00274D6C"/>
    <w:rsid w:val="00275FE0"/>
    <w:rsid w:val="00276936"/>
    <w:rsid w:val="00276DD5"/>
    <w:rsid w:val="002770A2"/>
    <w:rsid w:val="0027779A"/>
    <w:rsid w:val="00277BA1"/>
    <w:rsid w:val="00277C6F"/>
    <w:rsid w:val="0028013F"/>
    <w:rsid w:val="00280BB7"/>
    <w:rsid w:val="00280E7D"/>
    <w:rsid w:val="0028129C"/>
    <w:rsid w:val="00281721"/>
    <w:rsid w:val="00281A56"/>
    <w:rsid w:val="00281B8B"/>
    <w:rsid w:val="002820ED"/>
    <w:rsid w:val="00282240"/>
    <w:rsid w:val="002823CB"/>
    <w:rsid w:val="002824E2"/>
    <w:rsid w:val="002825AA"/>
    <w:rsid w:val="002830B7"/>
    <w:rsid w:val="00283467"/>
    <w:rsid w:val="00283D5E"/>
    <w:rsid w:val="00283D9E"/>
    <w:rsid w:val="002840E4"/>
    <w:rsid w:val="00284387"/>
    <w:rsid w:val="00284AD1"/>
    <w:rsid w:val="002850AE"/>
    <w:rsid w:val="0028546D"/>
    <w:rsid w:val="00285D9B"/>
    <w:rsid w:val="00285F80"/>
    <w:rsid w:val="0028616A"/>
    <w:rsid w:val="00286353"/>
    <w:rsid w:val="002864CB"/>
    <w:rsid w:val="002877EC"/>
    <w:rsid w:val="00287B46"/>
    <w:rsid w:val="002900C3"/>
    <w:rsid w:val="00290682"/>
    <w:rsid w:val="00290A68"/>
    <w:rsid w:val="00290C43"/>
    <w:rsid w:val="00290E0D"/>
    <w:rsid w:val="0029117C"/>
    <w:rsid w:val="00291C0F"/>
    <w:rsid w:val="0029236B"/>
    <w:rsid w:val="00292698"/>
    <w:rsid w:val="002928B8"/>
    <w:rsid w:val="00292C2E"/>
    <w:rsid w:val="00292DEA"/>
    <w:rsid w:val="00293040"/>
    <w:rsid w:val="002932AA"/>
    <w:rsid w:val="00293B90"/>
    <w:rsid w:val="00293CDB"/>
    <w:rsid w:val="00294BA8"/>
    <w:rsid w:val="00295805"/>
    <w:rsid w:val="00295C67"/>
    <w:rsid w:val="0029645F"/>
    <w:rsid w:val="0029646A"/>
    <w:rsid w:val="00296F82"/>
    <w:rsid w:val="00297965"/>
    <w:rsid w:val="002A026C"/>
    <w:rsid w:val="002A0492"/>
    <w:rsid w:val="002A0AD9"/>
    <w:rsid w:val="002A0B97"/>
    <w:rsid w:val="002A142E"/>
    <w:rsid w:val="002A1596"/>
    <w:rsid w:val="002A1B1F"/>
    <w:rsid w:val="002A2396"/>
    <w:rsid w:val="002A247B"/>
    <w:rsid w:val="002A25B0"/>
    <w:rsid w:val="002A2CFA"/>
    <w:rsid w:val="002A2E77"/>
    <w:rsid w:val="002A3142"/>
    <w:rsid w:val="002A336D"/>
    <w:rsid w:val="002A4946"/>
    <w:rsid w:val="002A4D7C"/>
    <w:rsid w:val="002A4DBF"/>
    <w:rsid w:val="002A5839"/>
    <w:rsid w:val="002A595C"/>
    <w:rsid w:val="002A5EAC"/>
    <w:rsid w:val="002A623B"/>
    <w:rsid w:val="002A6307"/>
    <w:rsid w:val="002A64EA"/>
    <w:rsid w:val="002A6891"/>
    <w:rsid w:val="002A6909"/>
    <w:rsid w:val="002A707B"/>
    <w:rsid w:val="002A7FBD"/>
    <w:rsid w:val="002B01A1"/>
    <w:rsid w:val="002B024C"/>
    <w:rsid w:val="002B0522"/>
    <w:rsid w:val="002B0815"/>
    <w:rsid w:val="002B0A00"/>
    <w:rsid w:val="002B1BB6"/>
    <w:rsid w:val="002B1BF2"/>
    <w:rsid w:val="002B1EDD"/>
    <w:rsid w:val="002B1FD5"/>
    <w:rsid w:val="002B221C"/>
    <w:rsid w:val="002B28BE"/>
    <w:rsid w:val="002B2C5F"/>
    <w:rsid w:val="002B33D0"/>
    <w:rsid w:val="002B3B24"/>
    <w:rsid w:val="002B3C7B"/>
    <w:rsid w:val="002B3EB8"/>
    <w:rsid w:val="002B407A"/>
    <w:rsid w:val="002B421F"/>
    <w:rsid w:val="002B4748"/>
    <w:rsid w:val="002B4E71"/>
    <w:rsid w:val="002B5FAF"/>
    <w:rsid w:val="002B64D8"/>
    <w:rsid w:val="002B64DA"/>
    <w:rsid w:val="002B685F"/>
    <w:rsid w:val="002B68BB"/>
    <w:rsid w:val="002B6B00"/>
    <w:rsid w:val="002B6D3D"/>
    <w:rsid w:val="002B6D6B"/>
    <w:rsid w:val="002C0196"/>
    <w:rsid w:val="002C05A4"/>
    <w:rsid w:val="002C0CF0"/>
    <w:rsid w:val="002C0D33"/>
    <w:rsid w:val="002C15A0"/>
    <w:rsid w:val="002C18D7"/>
    <w:rsid w:val="002C1B59"/>
    <w:rsid w:val="002C1BEE"/>
    <w:rsid w:val="002C1D68"/>
    <w:rsid w:val="002C27B6"/>
    <w:rsid w:val="002C3585"/>
    <w:rsid w:val="002C4164"/>
    <w:rsid w:val="002C4643"/>
    <w:rsid w:val="002C49C2"/>
    <w:rsid w:val="002C4D91"/>
    <w:rsid w:val="002C4E57"/>
    <w:rsid w:val="002C534B"/>
    <w:rsid w:val="002C5675"/>
    <w:rsid w:val="002C63AC"/>
    <w:rsid w:val="002C6B0C"/>
    <w:rsid w:val="002C6C07"/>
    <w:rsid w:val="002C6D24"/>
    <w:rsid w:val="002C7121"/>
    <w:rsid w:val="002C7400"/>
    <w:rsid w:val="002C7765"/>
    <w:rsid w:val="002C7B77"/>
    <w:rsid w:val="002D0062"/>
    <w:rsid w:val="002D0D14"/>
    <w:rsid w:val="002D1ABE"/>
    <w:rsid w:val="002D2412"/>
    <w:rsid w:val="002D2ABF"/>
    <w:rsid w:val="002D2E75"/>
    <w:rsid w:val="002D3EA5"/>
    <w:rsid w:val="002D40E1"/>
    <w:rsid w:val="002D46FF"/>
    <w:rsid w:val="002D47F3"/>
    <w:rsid w:val="002D4BDD"/>
    <w:rsid w:val="002D5D7C"/>
    <w:rsid w:val="002D62C2"/>
    <w:rsid w:val="002D698D"/>
    <w:rsid w:val="002D6F0D"/>
    <w:rsid w:val="002D786F"/>
    <w:rsid w:val="002D796D"/>
    <w:rsid w:val="002E024A"/>
    <w:rsid w:val="002E02BB"/>
    <w:rsid w:val="002E0FA6"/>
    <w:rsid w:val="002E14A8"/>
    <w:rsid w:val="002E16D4"/>
    <w:rsid w:val="002E1738"/>
    <w:rsid w:val="002E17F6"/>
    <w:rsid w:val="002E1FC0"/>
    <w:rsid w:val="002E21BF"/>
    <w:rsid w:val="002E2A75"/>
    <w:rsid w:val="002E3587"/>
    <w:rsid w:val="002E3727"/>
    <w:rsid w:val="002E37F1"/>
    <w:rsid w:val="002E3ABE"/>
    <w:rsid w:val="002E3F6D"/>
    <w:rsid w:val="002E43E3"/>
    <w:rsid w:val="002E467D"/>
    <w:rsid w:val="002E4F8F"/>
    <w:rsid w:val="002E5978"/>
    <w:rsid w:val="002E605C"/>
    <w:rsid w:val="002E67BC"/>
    <w:rsid w:val="002E6F6F"/>
    <w:rsid w:val="002E7392"/>
    <w:rsid w:val="002F016A"/>
    <w:rsid w:val="002F0840"/>
    <w:rsid w:val="002F0958"/>
    <w:rsid w:val="002F0A32"/>
    <w:rsid w:val="002F0CF0"/>
    <w:rsid w:val="002F1950"/>
    <w:rsid w:val="002F1C82"/>
    <w:rsid w:val="002F25C8"/>
    <w:rsid w:val="002F28AD"/>
    <w:rsid w:val="002F2FA6"/>
    <w:rsid w:val="002F3BF2"/>
    <w:rsid w:val="002F498B"/>
    <w:rsid w:val="002F4CCB"/>
    <w:rsid w:val="002F4F4D"/>
    <w:rsid w:val="002F5507"/>
    <w:rsid w:val="002F5C43"/>
    <w:rsid w:val="002F66BF"/>
    <w:rsid w:val="002F6735"/>
    <w:rsid w:val="002F76F3"/>
    <w:rsid w:val="0030102F"/>
    <w:rsid w:val="0030138D"/>
    <w:rsid w:val="00301E4F"/>
    <w:rsid w:val="00302009"/>
    <w:rsid w:val="00302342"/>
    <w:rsid w:val="0030237D"/>
    <w:rsid w:val="00302C2A"/>
    <w:rsid w:val="003030CB"/>
    <w:rsid w:val="00303DAE"/>
    <w:rsid w:val="00304815"/>
    <w:rsid w:val="00304CAE"/>
    <w:rsid w:val="00306191"/>
    <w:rsid w:val="00306401"/>
    <w:rsid w:val="00306DB1"/>
    <w:rsid w:val="00306EA9"/>
    <w:rsid w:val="00306FBD"/>
    <w:rsid w:val="00307431"/>
    <w:rsid w:val="0030776E"/>
    <w:rsid w:val="0030784B"/>
    <w:rsid w:val="00307A2D"/>
    <w:rsid w:val="00307A59"/>
    <w:rsid w:val="00307C35"/>
    <w:rsid w:val="00307D28"/>
    <w:rsid w:val="00307DEF"/>
    <w:rsid w:val="0031012B"/>
    <w:rsid w:val="0031069B"/>
    <w:rsid w:val="00310B39"/>
    <w:rsid w:val="00311387"/>
    <w:rsid w:val="00311C3E"/>
    <w:rsid w:val="00311DC8"/>
    <w:rsid w:val="003121F3"/>
    <w:rsid w:val="0031238A"/>
    <w:rsid w:val="00312A92"/>
    <w:rsid w:val="00312D00"/>
    <w:rsid w:val="0031312A"/>
    <w:rsid w:val="0031327F"/>
    <w:rsid w:val="003134CC"/>
    <w:rsid w:val="003138B3"/>
    <w:rsid w:val="00314D68"/>
    <w:rsid w:val="00314E5A"/>
    <w:rsid w:val="00314FF1"/>
    <w:rsid w:val="00315014"/>
    <w:rsid w:val="0031518F"/>
    <w:rsid w:val="003153E2"/>
    <w:rsid w:val="003157C1"/>
    <w:rsid w:val="00315832"/>
    <w:rsid w:val="00315B74"/>
    <w:rsid w:val="00315D04"/>
    <w:rsid w:val="00315E06"/>
    <w:rsid w:val="00315F69"/>
    <w:rsid w:val="003160FE"/>
    <w:rsid w:val="003166AC"/>
    <w:rsid w:val="0031677A"/>
    <w:rsid w:val="00316816"/>
    <w:rsid w:val="00316BE0"/>
    <w:rsid w:val="00317069"/>
    <w:rsid w:val="003172D4"/>
    <w:rsid w:val="003179D8"/>
    <w:rsid w:val="00317B3C"/>
    <w:rsid w:val="00320540"/>
    <w:rsid w:val="00320E5B"/>
    <w:rsid w:val="00320F28"/>
    <w:rsid w:val="003210B9"/>
    <w:rsid w:val="00321113"/>
    <w:rsid w:val="00321691"/>
    <w:rsid w:val="0032172C"/>
    <w:rsid w:val="00321C0D"/>
    <w:rsid w:val="003223EC"/>
    <w:rsid w:val="00322502"/>
    <w:rsid w:val="00322CB9"/>
    <w:rsid w:val="00322FED"/>
    <w:rsid w:val="00323281"/>
    <w:rsid w:val="003233CC"/>
    <w:rsid w:val="00323B00"/>
    <w:rsid w:val="00325160"/>
    <w:rsid w:val="00325489"/>
    <w:rsid w:val="00325972"/>
    <w:rsid w:val="0032628E"/>
    <w:rsid w:val="00326AD3"/>
    <w:rsid w:val="00327578"/>
    <w:rsid w:val="00327813"/>
    <w:rsid w:val="00327C5E"/>
    <w:rsid w:val="0033043F"/>
    <w:rsid w:val="00330504"/>
    <w:rsid w:val="00330599"/>
    <w:rsid w:val="0033094E"/>
    <w:rsid w:val="00330982"/>
    <w:rsid w:val="003309DB"/>
    <w:rsid w:val="00330F65"/>
    <w:rsid w:val="003320A3"/>
    <w:rsid w:val="00332A3B"/>
    <w:rsid w:val="00332BAE"/>
    <w:rsid w:val="00332BBC"/>
    <w:rsid w:val="00333A16"/>
    <w:rsid w:val="00333AF7"/>
    <w:rsid w:val="00333BF4"/>
    <w:rsid w:val="003342B3"/>
    <w:rsid w:val="0033465C"/>
    <w:rsid w:val="00334953"/>
    <w:rsid w:val="00334D73"/>
    <w:rsid w:val="00334DD4"/>
    <w:rsid w:val="00334E59"/>
    <w:rsid w:val="003350CB"/>
    <w:rsid w:val="00335107"/>
    <w:rsid w:val="00335528"/>
    <w:rsid w:val="003358A6"/>
    <w:rsid w:val="00335917"/>
    <w:rsid w:val="00335CD5"/>
    <w:rsid w:val="00336EDB"/>
    <w:rsid w:val="00337662"/>
    <w:rsid w:val="00340293"/>
    <w:rsid w:val="00340836"/>
    <w:rsid w:val="0034097A"/>
    <w:rsid w:val="00341204"/>
    <w:rsid w:val="00341698"/>
    <w:rsid w:val="00341A10"/>
    <w:rsid w:val="00342000"/>
    <w:rsid w:val="003423CC"/>
    <w:rsid w:val="0034296C"/>
    <w:rsid w:val="00342B74"/>
    <w:rsid w:val="00342DF6"/>
    <w:rsid w:val="00343305"/>
    <w:rsid w:val="003434A2"/>
    <w:rsid w:val="0034352F"/>
    <w:rsid w:val="00343850"/>
    <w:rsid w:val="00343EB7"/>
    <w:rsid w:val="00344018"/>
    <w:rsid w:val="00344099"/>
    <w:rsid w:val="003442B9"/>
    <w:rsid w:val="00344508"/>
    <w:rsid w:val="003445F2"/>
    <w:rsid w:val="00344BB3"/>
    <w:rsid w:val="00344D3F"/>
    <w:rsid w:val="00344E9D"/>
    <w:rsid w:val="00344F75"/>
    <w:rsid w:val="00345076"/>
    <w:rsid w:val="003450EB"/>
    <w:rsid w:val="00345295"/>
    <w:rsid w:val="00345518"/>
    <w:rsid w:val="00345644"/>
    <w:rsid w:val="003456B2"/>
    <w:rsid w:val="00345DAD"/>
    <w:rsid w:val="003466C0"/>
    <w:rsid w:val="00346840"/>
    <w:rsid w:val="003468C2"/>
    <w:rsid w:val="003469DE"/>
    <w:rsid w:val="00346B76"/>
    <w:rsid w:val="00346C72"/>
    <w:rsid w:val="00346E5C"/>
    <w:rsid w:val="00346F81"/>
    <w:rsid w:val="00347C35"/>
    <w:rsid w:val="00347DC1"/>
    <w:rsid w:val="0035083C"/>
    <w:rsid w:val="00350C02"/>
    <w:rsid w:val="0035100B"/>
    <w:rsid w:val="00351228"/>
    <w:rsid w:val="00351D8B"/>
    <w:rsid w:val="00351DD1"/>
    <w:rsid w:val="003520CC"/>
    <w:rsid w:val="003521F5"/>
    <w:rsid w:val="00352816"/>
    <w:rsid w:val="00352FB1"/>
    <w:rsid w:val="003532AE"/>
    <w:rsid w:val="00353388"/>
    <w:rsid w:val="0035367D"/>
    <w:rsid w:val="00353927"/>
    <w:rsid w:val="00353B3E"/>
    <w:rsid w:val="00353E4A"/>
    <w:rsid w:val="00353E66"/>
    <w:rsid w:val="003544FD"/>
    <w:rsid w:val="003545BB"/>
    <w:rsid w:val="003546CA"/>
    <w:rsid w:val="003549F9"/>
    <w:rsid w:val="00354B47"/>
    <w:rsid w:val="00354C3F"/>
    <w:rsid w:val="00354ECD"/>
    <w:rsid w:val="00355596"/>
    <w:rsid w:val="00355979"/>
    <w:rsid w:val="00355B26"/>
    <w:rsid w:val="003565D1"/>
    <w:rsid w:val="00356A3F"/>
    <w:rsid w:val="00356BD9"/>
    <w:rsid w:val="003575EA"/>
    <w:rsid w:val="00357B37"/>
    <w:rsid w:val="00357F44"/>
    <w:rsid w:val="00360F51"/>
    <w:rsid w:val="0036124E"/>
    <w:rsid w:val="00361A44"/>
    <w:rsid w:val="0036217B"/>
    <w:rsid w:val="00362366"/>
    <w:rsid w:val="003624C9"/>
    <w:rsid w:val="00362901"/>
    <w:rsid w:val="0036295B"/>
    <w:rsid w:val="00362DC5"/>
    <w:rsid w:val="00363160"/>
    <w:rsid w:val="0036482F"/>
    <w:rsid w:val="00364CA0"/>
    <w:rsid w:val="00365B0D"/>
    <w:rsid w:val="00365CBB"/>
    <w:rsid w:val="00365CFC"/>
    <w:rsid w:val="00365E0A"/>
    <w:rsid w:val="00366027"/>
    <w:rsid w:val="0036610C"/>
    <w:rsid w:val="00366696"/>
    <w:rsid w:val="003667A9"/>
    <w:rsid w:val="00366987"/>
    <w:rsid w:val="00366A03"/>
    <w:rsid w:val="0036782E"/>
    <w:rsid w:val="00367F6E"/>
    <w:rsid w:val="0037001F"/>
    <w:rsid w:val="00370199"/>
    <w:rsid w:val="0037059F"/>
    <w:rsid w:val="00370A78"/>
    <w:rsid w:val="00371E33"/>
    <w:rsid w:val="0037294F"/>
    <w:rsid w:val="003732E7"/>
    <w:rsid w:val="00373446"/>
    <w:rsid w:val="00373BAD"/>
    <w:rsid w:val="003741DC"/>
    <w:rsid w:val="003744A0"/>
    <w:rsid w:val="00374B97"/>
    <w:rsid w:val="00374D32"/>
    <w:rsid w:val="00374F72"/>
    <w:rsid w:val="00375BAA"/>
    <w:rsid w:val="00375E4A"/>
    <w:rsid w:val="00376B74"/>
    <w:rsid w:val="0037755C"/>
    <w:rsid w:val="003776DE"/>
    <w:rsid w:val="003777EF"/>
    <w:rsid w:val="00377AAB"/>
    <w:rsid w:val="0038007C"/>
    <w:rsid w:val="00380A99"/>
    <w:rsid w:val="003812FC"/>
    <w:rsid w:val="003815ED"/>
    <w:rsid w:val="00381839"/>
    <w:rsid w:val="00381A4F"/>
    <w:rsid w:val="00381B0E"/>
    <w:rsid w:val="00381C44"/>
    <w:rsid w:val="00381F50"/>
    <w:rsid w:val="0038206B"/>
    <w:rsid w:val="00382759"/>
    <w:rsid w:val="003828A6"/>
    <w:rsid w:val="00382C95"/>
    <w:rsid w:val="00382E80"/>
    <w:rsid w:val="00383918"/>
    <w:rsid w:val="00383A6C"/>
    <w:rsid w:val="00383F04"/>
    <w:rsid w:val="00384103"/>
    <w:rsid w:val="0038453D"/>
    <w:rsid w:val="003853EC"/>
    <w:rsid w:val="00385460"/>
    <w:rsid w:val="003856EA"/>
    <w:rsid w:val="00385782"/>
    <w:rsid w:val="00385BA8"/>
    <w:rsid w:val="00385BDB"/>
    <w:rsid w:val="0038693A"/>
    <w:rsid w:val="00386CDA"/>
    <w:rsid w:val="00386D3A"/>
    <w:rsid w:val="0038748E"/>
    <w:rsid w:val="003876C4"/>
    <w:rsid w:val="003878DD"/>
    <w:rsid w:val="0039084D"/>
    <w:rsid w:val="0039093E"/>
    <w:rsid w:val="00391521"/>
    <w:rsid w:val="00391F01"/>
    <w:rsid w:val="00391F13"/>
    <w:rsid w:val="003922EF"/>
    <w:rsid w:val="00392B79"/>
    <w:rsid w:val="00392BA6"/>
    <w:rsid w:val="00392CB1"/>
    <w:rsid w:val="0039301B"/>
    <w:rsid w:val="0039350F"/>
    <w:rsid w:val="00393B14"/>
    <w:rsid w:val="00393B22"/>
    <w:rsid w:val="00393C27"/>
    <w:rsid w:val="00393F7F"/>
    <w:rsid w:val="00393FA9"/>
    <w:rsid w:val="00394870"/>
    <w:rsid w:val="00395A92"/>
    <w:rsid w:val="00395EB5"/>
    <w:rsid w:val="00396365"/>
    <w:rsid w:val="00396FC6"/>
    <w:rsid w:val="003974BA"/>
    <w:rsid w:val="003974E9"/>
    <w:rsid w:val="003975AD"/>
    <w:rsid w:val="00397B71"/>
    <w:rsid w:val="00397F7D"/>
    <w:rsid w:val="003A0132"/>
    <w:rsid w:val="003A0C83"/>
    <w:rsid w:val="003A18EA"/>
    <w:rsid w:val="003A22E2"/>
    <w:rsid w:val="003A22F2"/>
    <w:rsid w:val="003A25E5"/>
    <w:rsid w:val="003A2E94"/>
    <w:rsid w:val="003A3754"/>
    <w:rsid w:val="003A3EF6"/>
    <w:rsid w:val="003A413B"/>
    <w:rsid w:val="003A41D3"/>
    <w:rsid w:val="003A433A"/>
    <w:rsid w:val="003A4656"/>
    <w:rsid w:val="003A47E3"/>
    <w:rsid w:val="003A4A70"/>
    <w:rsid w:val="003A4E7D"/>
    <w:rsid w:val="003A4EC6"/>
    <w:rsid w:val="003A53AC"/>
    <w:rsid w:val="003A564E"/>
    <w:rsid w:val="003A6086"/>
    <w:rsid w:val="003A60A2"/>
    <w:rsid w:val="003A667C"/>
    <w:rsid w:val="003A66C0"/>
    <w:rsid w:val="003A7381"/>
    <w:rsid w:val="003B06D9"/>
    <w:rsid w:val="003B0B43"/>
    <w:rsid w:val="003B0FF9"/>
    <w:rsid w:val="003B1540"/>
    <w:rsid w:val="003B1EF8"/>
    <w:rsid w:val="003B22CD"/>
    <w:rsid w:val="003B2DA8"/>
    <w:rsid w:val="003B3107"/>
    <w:rsid w:val="003B3DCD"/>
    <w:rsid w:val="003B3E84"/>
    <w:rsid w:val="003B3EF8"/>
    <w:rsid w:val="003B4021"/>
    <w:rsid w:val="003B4184"/>
    <w:rsid w:val="003B435A"/>
    <w:rsid w:val="003B4371"/>
    <w:rsid w:val="003B4800"/>
    <w:rsid w:val="003B4FB3"/>
    <w:rsid w:val="003B4FC1"/>
    <w:rsid w:val="003B5DB4"/>
    <w:rsid w:val="003B65A5"/>
    <w:rsid w:val="003B6748"/>
    <w:rsid w:val="003B683F"/>
    <w:rsid w:val="003B6918"/>
    <w:rsid w:val="003B713B"/>
    <w:rsid w:val="003B7FCC"/>
    <w:rsid w:val="003C079E"/>
    <w:rsid w:val="003C0D9A"/>
    <w:rsid w:val="003C0FC1"/>
    <w:rsid w:val="003C15AA"/>
    <w:rsid w:val="003C1868"/>
    <w:rsid w:val="003C188A"/>
    <w:rsid w:val="003C1E67"/>
    <w:rsid w:val="003C254F"/>
    <w:rsid w:val="003C28AB"/>
    <w:rsid w:val="003C28C0"/>
    <w:rsid w:val="003C2B3C"/>
    <w:rsid w:val="003C32F8"/>
    <w:rsid w:val="003C358D"/>
    <w:rsid w:val="003C3607"/>
    <w:rsid w:val="003C38B6"/>
    <w:rsid w:val="003C39E0"/>
    <w:rsid w:val="003C3CAB"/>
    <w:rsid w:val="003C4AC6"/>
    <w:rsid w:val="003C4BB0"/>
    <w:rsid w:val="003C4CD8"/>
    <w:rsid w:val="003C5195"/>
    <w:rsid w:val="003C5F8F"/>
    <w:rsid w:val="003C6E90"/>
    <w:rsid w:val="003C74AB"/>
    <w:rsid w:val="003C7D2C"/>
    <w:rsid w:val="003C7FA4"/>
    <w:rsid w:val="003D03AA"/>
    <w:rsid w:val="003D0B31"/>
    <w:rsid w:val="003D118F"/>
    <w:rsid w:val="003D206A"/>
    <w:rsid w:val="003D22BA"/>
    <w:rsid w:val="003D22C6"/>
    <w:rsid w:val="003D2645"/>
    <w:rsid w:val="003D26F9"/>
    <w:rsid w:val="003D2A54"/>
    <w:rsid w:val="003D37C6"/>
    <w:rsid w:val="003D37E9"/>
    <w:rsid w:val="003D400A"/>
    <w:rsid w:val="003D40D4"/>
    <w:rsid w:val="003D450D"/>
    <w:rsid w:val="003D46C6"/>
    <w:rsid w:val="003D4971"/>
    <w:rsid w:val="003D4B84"/>
    <w:rsid w:val="003D4C7F"/>
    <w:rsid w:val="003D5269"/>
    <w:rsid w:val="003D5617"/>
    <w:rsid w:val="003D5984"/>
    <w:rsid w:val="003D5CE1"/>
    <w:rsid w:val="003D684A"/>
    <w:rsid w:val="003D68AE"/>
    <w:rsid w:val="003D69E7"/>
    <w:rsid w:val="003D6CD6"/>
    <w:rsid w:val="003E083E"/>
    <w:rsid w:val="003E0BE3"/>
    <w:rsid w:val="003E149E"/>
    <w:rsid w:val="003E1E70"/>
    <w:rsid w:val="003E25C1"/>
    <w:rsid w:val="003E279C"/>
    <w:rsid w:val="003E2C68"/>
    <w:rsid w:val="003E2EB8"/>
    <w:rsid w:val="003E30D0"/>
    <w:rsid w:val="003E32F8"/>
    <w:rsid w:val="003E331E"/>
    <w:rsid w:val="003E3865"/>
    <w:rsid w:val="003E3CB1"/>
    <w:rsid w:val="003E3D14"/>
    <w:rsid w:val="003E3E1D"/>
    <w:rsid w:val="003E418A"/>
    <w:rsid w:val="003E4222"/>
    <w:rsid w:val="003E4491"/>
    <w:rsid w:val="003E51BA"/>
    <w:rsid w:val="003E566E"/>
    <w:rsid w:val="003E5BC6"/>
    <w:rsid w:val="003E5C2F"/>
    <w:rsid w:val="003E5FE9"/>
    <w:rsid w:val="003E5FF8"/>
    <w:rsid w:val="003E6005"/>
    <w:rsid w:val="003E63AB"/>
    <w:rsid w:val="003E688E"/>
    <w:rsid w:val="003E7252"/>
    <w:rsid w:val="003E74AA"/>
    <w:rsid w:val="003F03E5"/>
    <w:rsid w:val="003F07C2"/>
    <w:rsid w:val="003F095F"/>
    <w:rsid w:val="003F09D5"/>
    <w:rsid w:val="003F0CE3"/>
    <w:rsid w:val="003F0E9D"/>
    <w:rsid w:val="003F0F70"/>
    <w:rsid w:val="003F1783"/>
    <w:rsid w:val="003F185F"/>
    <w:rsid w:val="003F24C4"/>
    <w:rsid w:val="003F2851"/>
    <w:rsid w:val="003F29E4"/>
    <w:rsid w:val="003F2A20"/>
    <w:rsid w:val="003F2A32"/>
    <w:rsid w:val="003F35C7"/>
    <w:rsid w:val="003F393E"/>
    <w:rsid w:val="003F3951"/>
    <w:rsid w:val="003F3BD2"/>
    <w:rsid w:val="003F3C55"/>
    <w:rsid w:val="003F4048"/>
    <w:rsid w:val="003F4078"/>
    <w:rsid w:val="003F4683"/>
    <w:rsid w:val="003F4A60"/>
    <w:rsid w:val="003F4E9F"/>
    <w:rsid w:val="003F5B51"/>
    <w:rsid w:val="003F5CF8"/>
    <w:rsid w:val="003F6E1E"/>
    <w:rsid w:val="003F71EE"/>
    <w:rsid w:val="003F7462"/>
    <w:rsid w:val="003F76AD"/>
    <w:rsid w:val="003F78C4"/>
    <w:rsid w:val="003F79EF"/>
    <w:rsid w:val="003F79FC"/>
    <w:rsid w:val="003F7B16"/>
    <w:rsid w:val="003F7B5D"/>
    <w:rsid w:val="003F7FF5"/>
    <w:rsid w:val="00400D9C"/>
    <w:rsid w:val="0040134F"/>
    <w:rsid w:val="00401714"/>
    <w:rsid w:val="00401E4C"/>
    <w:rsid w:val="00401E5C"/>
    <w:rsid w:val="004020E5"/>
    <w:rsid w:val="004022A9"/>
    <w:rsid w:val="00402A7A"/>
    <w:rsid w:val="00402DAC"/>
    <w:rsid w:val="0040309E"/>
    <w:rsid w:val="00403564"/>
    <w:rsid w:val="0040401F"/>
    <w:rsid w:val="00405793"/>
    <w:rsid w:val="00405866"/>
    <w:rsid w:val="00405BF2"/>
    <w:rsid w:val="00405E86"/>
    <w:rsid w:val="00406852"/>
    <w:rsid w:val="00406F11"/>
    <w:rsid w:val="0040709D"/>
    <w:rsid w:val="0040710C"/>
    <w:rsid w:val="004074C3"/>
    <w:rsid w:val="00407538"/>
    <w:rsid w:val="00407E86"/>
    <w:rsid w:val="004101F2"/>
    <w:rsid w:val="0041024E"/>
    <w:rsid w:val="00410AFB"/>
    <w:rsid w:val="00410C1B"/>
    <w:rsid w:val="00410DCC"/>
    <w:rsid w:val="00411238"/>
    <w:rsid w:val="00411429"/>
    <w:rsid w:val="004115E1"/>
    <w:rsid w:val="00412E66"/>
    <w:rsid w:val="0041305B"/>
    <w:rsid w:val="004137CB"/>
    <w:rsid w:val="004137F4"/>
    <w:rsid w:val="00413C34"/>
    <w:rsid w:val="00414230"/>
    <w:rsid w:val="0041478C"/>
    <w:rsid w:val="00415597"/>
    <w:rsid w:val="00415A33"/>
    <w:rsid w:val="00415E55"/>
    <w:rsid w:val="00415F05"/>
    <w:rsid w:val="00416BBE"/>
    <w:rsid w:val="00416C7C"/>
    <w:rsid w:val="004178C6"/>
    <w:rsid w:val="00417AE3"/>
    <w:rsid w:val="00417F3F"/>
    <w:rsid w:val="004207C5"/>
    <w:rsid w:val="004207C8"/>
    <w:rsid w:val="00420C42"/>
    <w:rsid w:val="00420F5F"/>
    <w:rsid w:val="004212AE"/>
    <w:rsid w:val="00421A03"/>
    <w:rsid w:val="004221D3"/>
    <w:rsid w:val="004223E6"/>
    <w:rsid w:val="00423B73"/>
    <w:rsid w:val="004240AA"/>
    <w:rsid w:val="0042410C"/>
    <w:rsid w:val="004241FA"/>
    <w:rsid w:val="0042483C"/>
    <w:rsid w:val="00424A29"/>
    <w:rsid w:val="0042576A"/>
    <w:rsid w:val="00425907"/>
    <w:rsid w:val="00425C41"/>
    <w:rsid w:val="00426979"/>
    <w:rsid w:val="00426A78"/>
    <w:rsid w:val="00427933"/>
    <w:rsid w:val="00427D21"/>
    <w:rsid w:val="00427DC9"/>
    <w:rsid w:val="0043026E"/>
    <w:rsid w:val="0043099C"/>
    <w:rsid w:val="00430AEC"/>
    <w:rsid w:val="004326F5"/>
    <w:rsid w:val="00433359"/>
    <w:rsid w:val="00433490"/>
    <w:rsid w:val="004335C3"/>
    <w:rsid w:val="00434069"/>
    <w:rsid w:val="004340AA"/>
    <w:rsid w:val="00434248"/>
    <w:rsid w:val="004360EE"/>
    <w:rsid w:val="00436308"/>
    <w:rsid w:val="0043655B"/>
    <w:rsid w:val="00437CDD"/>
    <w:rsid w:val="004400FF"/>
    <w:rsid w:val="004409DE"/>
    <w:rsid w:val="004410AB"/>
    <w:rsid w:val="00441B54"/>
    <w:rsid w:val="004425FF"/>
    <w:rsid w:val="004428D1"/>
    <w:rsid w:val="00442CC6"/>
    <w:rsid w:val="00442FB7"/>
    <w:rsid w:val="004440B4"/>
    <w:rsid w:val="00444109"/>
    <w:rsid w:val="0044455C"/>
    <w:rsid w:val="00444BD9"/>
    <w:rsid w:val="00444CC5"/>
    <w:rsid w:val="00445DC8"/>
    <w:rsid w:val="00446120"/>
    <w:rsid w:val="00446210"/>
    <w:rsid w:val="00446D78"/>
    <w:rsid w:val="00446D80"/>
    <w:rsid w:val="00446DB5"/>
    <w:rsid w:val="004478D1"/>
    <w:rsid w:val="00447D79"/>
    <w:rsid w:val="004504C3"/>
    <w:rsid w:val="004504D9"/>
    <w:rsid w:val="00450729"/>
    <w:rsid w:val="004523A5"/>
    <w:rsid w:val="004523B2"/>
    <w:rsid w:val="004524D1"/>
    <w:rsid w:val="0045260A"/>
    <w:rsid w:val="0045280C"/>
    <w:rsid w:val="004537E6"/>
    <w:rsid w:val="00453D2E"/>
    <w:rsid w:val="00454D56"/>
    <w:rsid w:val="00454E9A"/>
    <w:rsid w:val="00454FE6"/>
    <w:rsid w:val="00455F44"/>
    <w:rsid w:val="00456154"/>
    <w:rsid w:val="004562CC"/>
    <w:rsid w:val="00456A4E"/>
    <w:rsid w:val="004576F2"/>
    <w:rsid w:val="00457CD7"/>
    <w:rsid w:val="00457D44"/>
    <w:rsid w:val="00460192"/>
    <w:rsid w:val="0046029F"/>
    <w:rsid w:val="004611FA"/>
    <w:rsid w:val="004619FD"/>
    <w:rsid w:val="00461A6E"/>
    <w:rsid w:val="00461C2F"/>
    <w:rsid w:val="004628D0"/>
    <w:rsid w:val="00462961"/>
    <w:rsid w:val="004630B5"/>
    <w:rsid w:val="004631FD"/>
    <w:rsid w:val="00463836"/>
    <w:rsid w:val="00463ABB"/>
    <w:rsid w:val="00463B8D"/>
    <w:rsid w:val="004645C0"/>
    <w:rsid w:val="004647FC"/>
    <w:rsid w:val="004650D6"/>
    <w:rsid w:val="004658A7"/>
    <w:rsid w:val="00465CE2"/>
    <w:rsid w:val="004664AB"/>
    <w:rsid w:val="004666F4"/>
    <w:rsid w:val="0046687D"/>
    <w:rsid w:val="00467CB0"/>
    <w:rsid w:val="00467F08"/>
    <w:rsid w:val="004700CC"/>
    <w:rsid w:val="004705B1"/>
    <w:rsid w:val="00471410"/>
    <w:rsid w:val="00471A35"/>
    <w:rsid w:val="00471D4A"/>
    <w:rsid w:val="00471E85"/>
    <w:rsid w:val="00472363"/>
    <w:rsid w:val="00473F31"/>
    <w:rsid w:val="00473F60"/>
    <w:rsid w:val="0047454C"/>
    <w:rsid w:val="00474EA0"/>
    <w:rsid w:val="0047525A"/>
    <w:rsid w:val="0047609E"/>
    <w:rsid w:val="00476C91"/>
    <w:rsid w:val="00476C9B"/>
    <w:rsid w:val="00477965"/>
    <w:rsid w:val="00477C92"/>
    <w:rsid w:val="00480096"/>
    <w:rsid w:val="00480793"/>
    <w:rsid w:val="00480B36"/>
    <w:rsid w:val="00480B95"/>
    <w:rsid w:val="0048118C"/>
    <w:rsid w:val="0048193C"/>
    <w:rsid w:val="00481A64"/>
    <w:rsid w:val="00481DE7"/>
    <w:rsid w:val="0048255B"/>
    <w:rsid w:val="00482C3F"/>
    <w:rsid w:val="00482FBA"/>
    <w:rsid w:val="00483277"/>
    <w:rsid w:val="00483356"/>
    <w:rsid w:val="00483470"/>
    <w:rsid w:val="00483667"/>
    <w:rsid w:val="00483BB0"/>
    <w:rsid w:val="00483CB5"/>
    <w:rsid w:val="004846C3"/>
    <w:rsid w:val="00484F37"/>
    <w:rsid w:val="0048588F"/>
    <w:rsid w:val="00485AF4"/>
    <w:rsid w:val="0048639B"/>
    <w:rsid w:val="004864B2"/>
    <w:rsid w:val="0048655D"/>
    <w:rsid w:val="00486885"/>
    <w:rsid w:val="00486B82"/>
    <w:rsid w:val="00486DAC"/>
    <w:rsid w:val="00486DF6"/>
    <w:rsid w:val="0048708A"/>
    <w:rsid w:val="004874D1"/>
    <w:rsid w:val="00487730"/>
    <w:rsid w:val="00487BD3"/>
    <w:rsid w:val="00487D5C"/>
    <w:rsid w:val="00487E1F"/>
    <w:rsid w:val="004901EF"/>
    <w:rsid w:val="00490CED"/>
    <w:rsid w:val="00490EAE"/>
    <w:rsid w:val="004914A1"/>
    <w:rsid w:val="004915AC"/>
    <w:rsid w:val="004918C3"/>
    <w:rsid w:val="00491A68"/>
    <w:rsid w:val="00491A6E"/>
    <w:rsid w:val="00492253"/>
    <w:rsid w:val="004922A7"/>
    <w:rsid w:val="0049241F"/>
    <w:rsid w:val="00492B41"/>
    <w:rsid w:val="004933DC"/>
    <w:rsid w:val="00493789"/>
    <w:rsid w:val="0049384B"/>
    <w:rsid w:val="00493D73"/>
    <w:rsid w:val="0049427D"/>
    <w:rsid w:val="004945E1"/>
    <w:rsid w:val="00494830"/>
    <w:rsid w:val="00494967"/>
    <w:rsid w:val="00495099"/>
    <w:rsid w:val="004958AA"/>
    <w:rsid w:val="004963A1"/>
    <w:rsid w:val="00496529"/>
    <w:rsid w:val="00496C1B"/>
    <w:rsid w:val="00496DEF"/>
    <w:rsid w:val="0049732B"/>
    <w:rsid w:val="00497560"/>
    <w:rsid w:val="004978EE"/>
    <w:rsid w:val="00497919"/>
    <w:rsid w:val="004979C4"/>
    <w:rsid w:val="00497E8A"/>
    <w:rsid w:val="004A0525"/>
    <w:rsid w:val="004A0785"/>
    <w:rsid w:val="004A0C96"/>
    <w:rsid w:val="004A0D3D"/>
    <w:rsid w:val="004A110E"/>
    <w:rsid w:val="004A1624"/>
    <w:rsid w:val="004A23A9"/>
    <w:rsid w:val="004A339D"/>
    <w:rsid w:val="004A408D"/>
    <w:rsid w:val="004A418D"/>
    <w:rsid w:val="004A44DD"/>
    <w:rsid w:val="004A45B5"/>
    <w:rsid w:val="004A4D3D"/>
    <w:rsid w:val="004A4DFB"/>
    <w:rsid w:val="004A4F5D"/>
    <w:rsid w:val="004A53D4"/>
    <w:rsid w:val="004A582D"/>
    <w:rsid w:val="004A58D5"/>
    <w:rsid w:val="004A62E9"/>
    <w:rsid w:val="004A6662"/>
    <w:rsid w:val="004A66A3"/>
    <w:rsid w:val="004A68A9"/>
    <w:rsid w:val="004A6AD2"/>
    <w:rsid w:val="004A6AE8"/>
    <w:rsid w:val="004A6CC1"/>
    <w:rsid w:val="004A708D"/>
    <w:rsid w:val="004A72B4"/>
    <w:rsid w:val="004A74FB"/>
    <w:rsid w:val="004A7826"/>
    <w:rsid w:val="004A7A72"/>
    <w:rsid w:val="004A7EC3"/>
    <w:rsid w:val="004B041A"/>
    <w:rsid w:val="004B05B6"/>
    <w:rsid w:val="004B06A2"/>
    <w:rsid w:val="004B110F"/>
    <w:rsid w:val="004B130A"/>
    <w:rsid w:val="004B143B"/>
    <w:rsid w:val="004B1BF7"/>
    <w:rsid w:val="004B1ECA"/>
    <w:rsid w:val="004B32B2"/>
    <w:rsid w:val="004B3804"/>
    <w:rsid w:val="004B3AA8"/>
    <w:rsid w:val="004B41AE"/>
    <w:rsid w:val="004B431B"/>
    <w:rsid w:val="004B451E"/>
    <w:rsid w:val="004B488E"/>
    <w:rsid w:val="004B49C3"/>
    <w:rsid w:val="004B4BD1"/>
    <w:rsid w:val="004B4BFC"/>
    <w:rsid w:val="004B4CDE"/>
    <w:rsid w:val="004B5584"/>
    <w:rsid w:val="004B5D58"/>
    <w:rsid w:val="004B5E17"/>
    <w:rsid w:val="004B7350"/>
    <w:rsid w:val="004B7441"/>
    <w:rsid w:val="004B7593"/>
    <w:rsid w:val="004B78D7"/>
    <w:rsid w:val="004B79C1"/>
    <w:rsid w:val="004C00F8"/>
    <w:rsid w:val="004C012E"/>
    <w:rsid w:val="004C03A4"/>
    <w:rsid w:val="004C0B6C"/>
    <w:rsid w:val="004C130C"/>
    <w:rsid w:val="004C1514"/>
    <w:rsid w:val="004C22A5"/>
    <w:rsid w:val="004C2764"/>
    <w:rsid w:val="004C38AB"/>
    <w:rsid w:val="004C3A85"/>
    <w:rsid w:val="004C3C49"/>
    <w:rsid w:val="004C4AF1"/>
    <w:rsid w:val="004C4D1D"/>
    <w:rsid w:val="004C57FB"/>
    <w:rsid w:val="004C5830"/>
    <w:rsid w:val="004C5DE3"/>
    <w:rsid w:val="004C6C58"/>
    <w:rsid w:val="004C6D9B"/>
    <w:rsid w:val="004C6F9B"/>
    <w:rsid w:val="004C700F"/>
    <w:rsid w:val="004C715E"/>
    <w:rsid w:val="004C78D2"/>
    <w:rsid w:val="004C7D1D"/>
    <w:rsid w:val="004D0143"/>
    <w:rsid w:val="004D02BB"/>
    <w:rsid w:val="004D0308"/>
    <w:rsid w:val="004D08DE"/>
    <w:rsid w:val="004D0989"/>
    <w:rsid w:val="004D0F35"/>
    <w:rsid w:val="004D11AD"/>
    <w:rsid w:val="004D12F1"/>
    <w:rsid w:val="004D1662"/>
    <w:rsid w:val="004D1C39"/>
    <w:rsid w:val="004D2ACB"/>
    <w:rsid w:val="004D2BF5"/>
    <w:rsid w:val="004D3318"/>
    <w:rsid w:val="004D3407"/>
    <w:rsid w:val="004D3555"/>
    <w:rsid w:val="004D3737"/>
    <w:rsid w:val="004D3BB7"/>
    <w:rsid w:val="004D44EA"/>
    <w:rsid w:val="004D4C90"/>
    <w:rsid w:val="004D5D88"/>
    <w:rsid w:val="004D61DD"/>
    <w:rsid w:val="004D62D5"/>
    <w:rsid w:val="004D62DC"/>
    <w:rsid w:val="004D64BC"/>
    <w:rsid w:val="004D6596"/>
    <w:rsid w:val="004D7292"/>
    <w:rsid w:val="004D753D"/>
    <w:rsid w:val="004D79F0"/>
    <w:rsid w:val="004D7ABC"/>
    <w:rsid w:val="004D7C36"/>
    <w:rsid w:val="004E1C05"/>
    <w:rsid w:val="004E2748"/>
    <w:rsid w:val="004E28C1"/>
    <w:rsid w:val="004E30B3"/>
    <w:rsid w:val="004E33F8"/>
    <w:rsid w:val="004E3669"/>
    <w:rsid w:val="004E3A5F"/>
    <w:rsid w:val="004E3E17"/>
    <w:rsid w:val="004E3EB2"/>
    <w:rsid w:val="004E430F"/>
    <w:rsid w:val="004E455D"/>
    <w:rsid w:val="004E4907"/>
    <w:rsid w:val="004E49E7"/>
    <w:rsid w:val="004E4E3B"/>
    <w:rsid w:val="004E5EA5"/>
    <w:rsid w:val="004E6076"/>
    <w:rsid w:val="004E6EF0"/>
    <w:rsid w:val="004E7032"/>
    <w:rsid w:val="004E7639"/>
    <w:rsid w:val="004E7EE6"/>
    <w:rsid w:val="004E7F4D"/>
    <w:rsid w:val="004F0D3E"/>
    <w:rsid w:val="004F18E7"/>
    <w:rsid w:val="004F1C67"/>
    <w:rsid w:val="004F1D15"/>
    <w:rsid w:val="004F2652"/>
    <w:rsid w:val="004F2749"/>
    <w:rsid w:val="004F29AF"/>
    <w:rsid w:val="004F2BBF"/>
    <w:rsid w:val="004F2EDD"/>
    <w:rsid w:val="004F2F9A"/>
    <w:rsid w:val="004F35AD"/>
    <w:rsid w:val="004F4CAA"/>
    <w:rsid w:val="004F4FCB"/>
    <w:rsid w:val="004F57DD"/>
    <w:rsid w:val="004F5BB4"/>
    <w:rsid w:val="004F5DD8"/>
    <w:rsid w:val="004F61D1"/>
    <w:rsid w:val="004F773B"/>
    <w:rsid w:val="004F7DB9"/>
    <w:rsid w:val="004F7FDD"/>
    <w:rsid w:val="0050004E"/>
    <w:rsid w:val="00500CC2"/>
    <w:rsid w:val="00501B24"/>
    <w:rsid w:val="00501EB6"/>
    <w:rsid w:val="00502021"/>
    <w:rsid w:val="005024AF"/>
    <w:rsid w:val="005025A3"/>
    <w:rsid w:val="0050382F"/>
    <w:rsid w:val="00503B7C"/>
    <w:rsid w:val="005040A0"/>
    <w:rsid w:val="005047E4"/>
    <w:rsid w:val="00504925"/>
    <w:rsid w:val="00505795"/>
    <w:rsid w:val="00505ACC"/>
    <w:rsid w:val="00506118"/>
    <w:rsid w:val="005061A7"/>
    <w:rsid w:val="0050646D"/>
    <w:rsid w:val="005073EA"/>
    <w:rsid w:val="00507670"/>
    <w:rsid w:val="00507AA5"/>
    <w:rsid w:val="00507D06"/>
    <w:rsid w:val="005103CF"/>
    <w:rsid w:val="00510CE4"/>
    <w:rsid w:val="00511477"/>
    <w:rsid w:val="005120CF"/>
    <w:rsid w:val="00512152"/>
    <w:rsid w:val="00512C23"/>
    <w:rsid w:val="00512D54"/>
    <w:rsid w:val="00512D5C"/>
    <w:rsid w:val="00513047"/>
    <w:rsid w:val="005134B0"/>
    <w:rsid w:val="005135D1"/>
    <w:rsid w:val="00513600"/>
    <w:rsid w:val="00513815"/>
    <w:rsid w:val="00513A0D"/>
    <w:rsid w:val="00513ADB"/>
    <w:rsid w:val="00513B13"/>
    <w:rsid w:val="00513E35"/>
    <w:rsid w:val="00514117"/>
    <w:rsid w:val="005145FB"/>
    <w:rsid w:val="00514A48"/>
    <w:rsid w:val="00514A7B"/>
    <w:rsid w:val="005156E8"/>
    <w:rsid w:val="00515AC1"/>
    <w:rsid w:val="00515C14"/>
    <w:rsid w:val="00515F2C"/>
    <w:rsid w:val="0051649F"/>
    <w:rsid w:val="0051690F"/>
    <w:rsid w:val="00516AE3"/>
    <w:rsid w:val="00517D20"/>
    <w:rsid w:val="00517DFD"/>
    <w:rsid w:val="0052019B"/>
    <w:rsid w:val="00520445"/>
    <w:rsid w:val="0052087E"/>
    <w:rsid w:val="00520CBD"/>
    <w:rsid w:val="00521941"/>
    <w:rsid w:val="00521A45"/>
    <w:rsid w:val="0052205D"/>
    <w:rsid w:val="005221F3"/>
    <w:rsid w:val="00522456"/>
    <w:rsid w:val="00523B9D"/>
    <w:rsid w:val="00523E84"/>
    <w:rsid w:val="0052566B"/>
    <w:rsid w:val="0052596F"/>
    <w:rsid w:val="00525A2F"/>
    <w:rsid w:val="005262E8"/>
    <w:rsid w:val="005267BA"/>
    <w:rsid w:val="00526B5B"/>
    <w:rsid w:val="00526E3A"/>
    <w:rsid w:val="005275A9"/>
    <w:rsid w:val="00527A15"/>
    <w:rsid w:val="00527FBF"/>
    <w:rsid w:val="0053075C"/>
    <w:rsid w:val="00530D9B"/>
    <w:rsid w:val="005313C5"/>
    <w:rsid w:val="00531B71"/>
    <w:rsid w:val="00531E02"/>
    <w:rsid w:val="00532361"/>
    <w:rsid w:val="00532811"/>
    <w:rsid w:val="00534318"/>
    <w:rsid w:val="00534B0E"/>
    <w:rsid w:val="00535602"/>
    <w:rsid w:val="00535633"/>
    <w:rsid w:val="0053579D"/>
    <w:rsid w:val="00535AFD"/>
    <w:rsid w:val="00535BFA"/>
    <w:rsid w:val="00535D54"/>
    <w:rsid w:val="00536EB5"/>
    <w:rsid w:val="0053770D"/>
    <w:rsid w:val="0054007B"/>
    <w:rsid w:val="00540D6B"/>
    <w:rsid w:val="005410B0"/>
    <w:rsid w:val="00541E4A"/>
    <w:rsid w:val="005421C2"/>
    <w:rsid w:val="00542A28"/>
    <w:rsid w:val="00543877"/>
    <w:rsid w:val="00543D47"/>
    <w:rsid w:val="00543ECE"/>
    <w:rsid w:val="00544173"/>
    <w:rsid w:val="00544A63"/>
    <w:rsid w:val="00545055"/>
    <w:rsid w:val="00545350"/>
    <w:rsid w:val="005453ED"/>
    <w:rsid w:val="005455DF"/>
    <w:rsid w:val="00545692"/>
    <w:rsid w:val="00546190"/>
    <w:rsid w:val="0054631F"/>
    <w:rsid w:val="00546A77"/>
    <w:rsid w:val="00546E31"/>
    <w:rsid w:val="0054788F"/>
    <w:rsid w:val="0054789A"/>
    <w:rsid w:val="00547AE1"/>
    <w:rsid w:val="00550CA7"/>
    <w:rsid w:val="00550F86"/>
    <w:rsid w:val="00551222"/>
    <w:rsid w:val="00551742"/>
    <w:rsid w:val="00551920"/>
    <w:rsid w:val="00551C01"/>
    <w:rsid w:val="00552477"/>
    <w:rsid w:val="00552592"/>
    <w:rsid w:val="00552E06"/>
    <w:rsid w:val="0055336D"/>
    <w:rsid w:val="00553514"/>
    <w:rsid w:val="00553638"/>
    <w:rsid w:val="0055393F"/>
    <w:rsid w:val="00553C2F"/>
    <w:rsid w:val="00553F61"/>
    <w:rsid w:val="00554E73"/>
    <w:rsid w:val="00555815"/>
    <w:rsid w:val="00555C0F"/>
    <w:rsid w:val="00555C83"/>
    <w:rsid w:val="00555FD3"/>
    <w:rsid w:val="00556903"/>
    <w:rsid w:val="00556E7A"/>
    <w:rsid w:val="0055777C"/>
    <w:rsid w:val="005577EE"/>
    <w:rsid w:val="005608ED"/>
    <w:rsid w:val="00560B0A"/>
    <w:rsid w:val="00560BB7"/>
    <w:rsid w:val="00561B05"/>
    <w:rsid w:val="00561EAD"/>
    <w:rsid w:val="00562B7A"/>
    <w:rsid w:val="00563D88"/>
    <w:rsid w:val="005641E1"/>
    <w:rsid w:val="005646B7"/>
    <w:rsid w:val="005649FB"/>
    <w:rsid w:val="005653CA"/>
    <w:rsid w:val="005655A6"/>
    <w:rsid w:val="00565C27"/>
    <w:rsid w:val="00565D13"/>
    <w:rsid w:val="00565E55"/>
    <w:rsid w:val="00566D94"/>
    <w:rsid w:val="00566E3B"/>
    <w:rsid w:val="00567306"/>
    <w:rsid w:val="0056780E"/>
    <w:rsid w:val="00567997"/>
    <w:rsid w:val="00567B0F"/>
    <w:rsid w:val="00570902"/>
    <w:rsid w:val="00571529"/>
    <w:rsid w:val="0057161D"/>
    <w:rsid w:val="00571D99"/>
    <w:rsid w:val="00571DC4"/>
    <w:rsid w:val="00571DD0"/>
    <w:rsid w:val="00572064"/>
    <w:rsid w:val="005728B5"/>
    <w:rsid w:val="00572B10"/>
    <w:rsid w:val="005738C8"/>
    <w:rsid w:val="00573F26"/>
    <w:rsid w:val="00574439"/>
    <w:rsid w:val="0057477B"/>
    <w:rsid w:val="0057477E"/>
    <w:rsid w:val="00574CDF"/>
    <w:rsid w:val="00574F20"/>
    <w:rsid w:val="005753BD"/>
    <w:rsid w:val="0057549F"/>
    <w:rsid w:val="0057579D"/>
    <w:rsid w:val="0057583E"/>
    <w:rsid w:val="00575BBC"/>
    <w:rsid w:val="005761D1"/>
    <w:rsid w:val="0057659D"/>
    <w:rsid w:val="005769FF"/>
    <w:rsid w:val="005771A4"/>
    <w:rsid w:val="00577FCD"/>
    <w:rsid w:val="00581818"/>
    <w:rsid w:val="00581B35"/>
    <w:rsid w:val="00581C71"/>
    <w:rsid w:val="00581F0F"/>
    <w:rsid w:val="00583173"/>
    <w:rsid w:val="00583D6B"/>
    <w:rsid w:val="00583F25"/>
    <w:rsid w:val="00584214"/>
    <w:rsid w:val="0058469C"/>
    <w:rsid w:val="00584DDC"/>
    <w:rsid w:val="0058559D"/>
    <w:rsid w:val="005855A9"/>
    <w:rsid w:val="00585BB4"/>
    <w:rsid w:val="00586654"/>
    <w:rsid w:val="0058670D"/>
    <w:rsid w:val="0058796F"/>
    <w:rsid w:val="0059008C"/>
    <w:rsid w:val="005901A4"/>
    <w:rsid w:val="00590214"/>
    <w:rsid w:val="00590833"/>
    <w:rsid w:val="00590A41"/>
    <w:rsid w:val="00590B36"/>
    <w:rsid w:val="00590BAF"/>
    <w:rsid w:val="00591255"/>
    <w:rsid w:val="00591336"/>
    <w:rsid w:val="0059168A"/>
    <w:rsid w:val="00591D44"/>
    <w:rsid w:val="00591E97"/>
    <w:rsid w:val="00592B47"/>
    <w:rsid w:val="00592D80"/>
    <w:rsid w:val="00592FF8"/>
    <w:rsid w:val="00593563"/>
    <w:rsid w:val="00593834"/>
    <w:rsid w:val="00593A10"/>
    <w:rsid w:val="00593D17"/>
    <w:rsid w:val="005947B2"/>
    <w:rsid w:val="00595C1E"/>
    <w:rsid w:val="00596101"/>
    <w:rsid w:val="005961C8"/>
    <w:rsid w:val="00596BB1"/>
    <w:rsid w:val="00597445"/>
    <w:rsid w:val="00597466"/>
    <w:rsid w:val="005A0AD0"/>
    <w:rsid w:val="005A106E"/>
    <w:rsid w:val="005A14BC"/>
    <w:rsid w:val="005A16B5"/>
    <w:rsid w:val="005A17AF"/>
    <w:rsid w:val="005A1D56"/>
    <w:rsid w:val="005A1DDF"/>
    <w:rsid w:val="005A2153"/>
    <w:rsid w:val="005A2833"/>
    <w:rsid w:val="005A2837"/>
    <w:rsid w:val="005A2E05"/>
    <w:rsid w:val="005A3726"/>
    <w:rsid w:val="005A3810"/>
    <w:rsid w:val="005A3BAB"/>
    <w:rsid w:val="005A3D98"/>
    <w:rsid w:val="005A3DE2"/>
    <w:rsid w:val="005A492D"/>
    <w:rsid w:val="005A5122"/>
    <w:rsid w:val="005A6900"/>
    <w:rsid w:val="005A6967"/>
    <w:rsid w:val="005A6968"/>
    <w:rsid w:val="005A6B61"/>
    <w:rsid w:val="005A6D6A"/>
    <w:rsid w:val="005A795F"/>
    <w:rsid w:val="005A7DD5"/>
    <w:rsid w:val="005B04B3"/>
    <w:rsid w:val="005B0707"/>
    <w:rsid w:val="005B07D9"/>
    <w:rsid w:val="005B1793"/>
    <w:rsid w:val="005B1A92"/>
    <w:rsid w:val="005B1B6D"/>
    <w:rsid w:val="005B2AF7"/>
    <w:rsid w:val="005B2D37"/>
    <w:rsid w:val="005B30C6"/>
    <w:rsid w:val="005B3AAC"/>
    <w:rsid w:val="005B3E0A"/>
    <w:rsid w:val="005B415C"/>
    <w:rsid w:val="005B4505"/>
    <w:rsid w:val="005B472F"/>
    <w:rsid w:val="005B48F0"/>
    <w:rsid w:val="005B4994"/>
    <w:rsid w:val="005B59CF"/>
    <w:rsid w:val="005B5E70"/>
    <w:rsid w:val="005B65A8"/>
    <w:rsid w:val="005B70F5"/>
    <w:rsid w:val="005B7213"/>
    <w:rsid w:val="005B7480"/>
    <w:rsid w:val="005C0994"/>
    <w:rsid w:val="005C16C1"/>
    <w:rsid w:val="005C200A"/>
    <w:rsid w:val="005C2510"/>
    <w:rsid w:val="005C2C59"/>
    <w:rsid w:val="005C2DDF"/>
    <w:rsid w:val="005C3971"/>
    <w:rsid w:val="005C3DE4"/>
    <w:rsid w:val="005C4B90"/>
    <w:rsid w:val="005C5075"/>
    <w:rsid w:val="005C512F"/>
    <w:rsid w:val="005C59CB"/>
    <w:rsid w:val="005C5C72"/>
    <w:rsid w:val="005C5E8F"/>
    <w:rsid w:val="005C6CBB"/>
    <w:rsid w:val="005C7993"/>
    <w:rsid w:val="005C7C50"/>
    <w:rsid w:val="005D0A1C"/>
    <w:rsid w:val="005D0BEE"/>
    <w:rsid w:val="005D0D0F"/>
    <w:rsid w:val="005D0F2F"/>
    <w:rsid w:val="005D117A"/>
    <w:rsid w:val="005D1460"/>
    <w:rsid w:val="005D15FD"/>
    <w:rsid w:val="005D1B7E"/>
    <w:rsid w:val="005D1BF2"/>
    <w:rsid w:val="005D2541"/>
    <w:rsid w:val="005D2714"/>
    <w:rsid w:val="005D2F24"/>
    <w:rsid w:val="005D332A"/>
    <w:rsid w:val="005D359C"/>
    <w:rsid w:val="005D3686"/>
    <w:rsid w:val="005D3764"/>
    <w:rsid w:val="005D3D0C"/>
    <w:rsid w:val="005D43AD"/>
    <w:rsid w:val="005D45E7"/>
    <w:rsid w:val="005D5C31"/>
    <w:rsid w:val="005D5F1A"/>
    <w:rsid w:val="005D5F96"/>
    <w:rsid w:val="005D617B"/>
    <w:rsid w:val="005D645E"/>
    <w:rsid w:val="005D7879"/>
    <w:rsid w:val="005E084F"/>
    <w:rsid w:val="005E10C3"/>
    <w:rsid w:val="005E145B"/>
    <w:rsid w:val="005E1883"/>
    <w:rsid w:val="005E1EB4"/>
    <w:rsid w:val="005E2113"/>
    <w:rsid w:val="005E22F4"/>
    <w:rsid w:val="005E2918"/>
    <w:rsid w:val="005E2A37"/>
    <w:rsid w:val="005E2C08"/>
    <w:rsid w:val="005E3581"/>
    <w:rsid w:val="005E45D8"/>
    <w:rsid w:val="005E4CC3"/>
    <w:rsid w:val="005E4F2F"/>
    <w:rsid w:val="005E50DE"/>
    <w:rsid w:val="005E5331"/>
    <w:rsid w:val="005E53A9"/>
    <w:rsid w:val="005E5B7A"/>
    <w:rsid w:val="005E5BA2"/>
    <w:rsid w:val="005E5E1D"/>
    <w:rsid w:val="005E60E3"/>
    <w:rsid w:val="005E6378"/>
    <w:rsid w:val="005E6F1B"/>
    <w:rsid w:val="005E787C"/>
    <w:rsid w:val="005E7B0A"/>
    <w:rsid w:val="005E7DEE"/>
    <w:rsid w:val="005E7E27"/>
    <w:rsid w:val="005F002E"/>
    <w:rsid w:val="005F031A"/>
    <w:rsid w:val="005F11BF"/>
    <w:rsid w:val="005F129D"/>
    <w:rsid w:val="005F130D"/>
    <w:rsid w:val="005F18E6"/>
    <w:rsid w:val="005F1D59"/>
    <w:rsid w:val="005F1EA4"/>
    <w:rsid w:val="005F21A7"/>
    <w:rsid w:val="005F231F"/>
    <w:rsid w:val="005F2B83"/>
    <w:rsid w:val="005F2F86"/>
    <w:rsid w:val="005F3863"/>
    <w:rsid w:val="005F3EB7"/>
    <w:rsid w:val="005F3FED"/>
    <w:rsid w:val="005F47D7"/>
    <w:rsid w:val="005F5334"/>
    <w:rsid w:val="005F53A2"/>
    <w:rsid w:val="005F547C"/>
    <w:rsid w:val="005F573F"/>
    <w:rsid w:val="005F5D35"/>
    <w:rsid w:val="005F5ED9"/>
    <w:rsid w:val="005F5F96"/>
    <w:rsid w:val="005F6160"/>
    <w:rsid w:val="005F69AE"/>
    <w:rsid w:val="005F7643"/>
    <w:rsid w:val="005F7678"/>
    <w:rsid w:val="005F769A"/>
    <w:rsid w:val="005F769E"/>
    <w:rsid w:val="005F776B"/>
    <w:rsid w:val="005F793F"/>
    <w:rsid w:val="005F799E"/>
    <w:rsid w:val="005F7B1F"/>
    <w:rsid w:val="00600138"/>
    <w:rsid w:val="00600157"/>
    <w:rsid w:val="006001EB"/>
    <w:rsid w:val="006004CD"/>
    <w:rsid w:val="00600562"/>
    <w:rsid w:val="00600602"/>
    <w:rsid w:val="006007C4"/>
    <w:rsid w:val="0060089A"/>
    <w:rsid w:val="00600A84"/>
    <w:rsid w:val="00600DB8"/>
    <w:rsid w:val="00600E9C"/>
    <w:rsid w:val="0060104B"/>
    <w:rsid w:val="00601E18"/>
    <w:rsid w:val="00602001"/>
    <w:rsid w:val="00602A58"/>
    <w:rsid w:val="00602ACC"/>
    <w:rsid w:val="00602D10"/>
    <w:rsid w:val="00602D6C"/>
    <w:rsid w:val="00602E42"/>
    <w:rsid w:val="00602EE1"/>
    <w:rsid w:val="006031E7"/>
    <w:rsid w:val="0060348B"/>
    <w:rsid w:val="0060397A"/>
    <w:rsid w:val="00603B11"/>
    <w:rsid w:val="00603D01"/>
    <w:rsid w:val="00603E07"/>
    <w:rsid w:val="00605230"/>
    <w:rsid w:val="006055FE"/>
    <w:rsid w:val="00605A48"/>
    <w:rsid w:val="00605AC0"/>
    <w:rsid w:val="00605B5D"/>
    <w:rsid w:val="00605BBF"/>
    <w:rsid w:val="00605DDD"/>
    <w:rsid w:val="00605ED6"/>
    <w:rsid w:val="00606147"/>
    <w:rsid w:val="00606EDA"/>
    <w:rsid w:val="006076DF"/>
    <w:rsid w:val="0060773C"/>
    <w:rsid w:val="00607848"/>
    <w:rsid w:val="006079EF"/>
    <w:rsid w:val="00607F63"/>
    <w:rsid w:val="00607FA1"/>
    <w:rsid w:val="006105B5"/>
    <w:rsid w:val="00611176"/>
    <w:rsid w:val="006113D7"/>
    <w:rsid w:val="00611EF9"/>
    <w:rsid w:val="00611F95"/>
    <w:rsid w:val="00612028"/>
    <w:rsid w:val="00612451"/>
    <w:rsid w:val="00612B94"/>
    <w:rsid w:val="0061369F"/>
    <w:rsid w:val="00613826"/>
    <w:rsid w:val="00613F85"/>
    <w:rsid w:val="006148EC"/>
    <w:rsid w:val="00614A22"/>
    <w:rsid w:val="00614C9E"/>
    <w:rsid w:val="00614F90"/>
    <w:rsid w:val="00615033"/>
    <w:rsid w:val="0061664A"/>
    <w:rsid w:val="00616DB1"/>
    <w:rsid w:val="00616DF5"/>
    <w:rsid w:val="00617484"/>
    <w:rsid w:val="00617B03"/>
    <w:rsid w:val="00617D3B"/>
    <w:rsid w:val="00617E4A"/>
    <w:rsid w:val="00617E5B"/>
    <w:rsid w:val="00617EA5"/>
    <w:rsid w:val="00620161"/>
    <w:rsid w:val="006205AC"/>
    <w:rsid w:val="00620FC3"/>
    <w:rsid w:val="006214CF"/>
    <w:rsid w:val="00621680"/>
    <w:rsid w:val="006216EE"/>
    <w:rsid w:val="006218C9"/>
    <w:rsid w:val="00621DBE"/>
    <w:rsid w:val="00621F0A"/>
    <w:rsid w:val="00622180"/>
    <w:rsid w:val="0062270B"/>
    <w:rsid w:val="006228AC"/>
    <w:rsid w:val="006228D8"/>
    <w:rsid w:val="00622BDB"/>
    <w:rsid w:val="00622C53"/>
    <w:rsid w:val="00622E8D"/>
    <w:rsid w:val="00623154"/>
    <w:rsid w:val="006231CD"/>
    <w:rsid w:val="006239B7"/>
    <w:rsid w:val="00623B51"/>
    <w:rsid w:val="006243CC"/>
    <w:rsid w:val="006243D0"/>
    <w:rsid w:val="00624ACC"/>
    <w:rsid w:val="00625309"/>
    <w:rsid w:val="00625B46"/>
    <w:rsid w:val="006261E6"/>
    <w:rsid w:val="00626A4A"/>
    <w:rsid w:val="00626E49"/>
    <w:rsid w:val="00627139"/>
    <w:rsid w:val="00627158"/>
    <w:rsid w:val="00627448"/>
    <w:rsid w:val="00627781"/>
    <w:rsid w:val="006279C9"/>
    <w:rsid w:val="00627FEE"/>
    <w:rsid w:val="00630B50"/>
    <w:rsid w:val="00632221"/>
    <w:rsid w:val="00632864"/>
    <w:rsid w:val="0063323B"/>
    <w:rsid w:val="0063341F"/>
    <w:rsid w:val="00633947"/>
    <w:rsid w:val="00633E12"/>
    <w:rsid w:val="00633E25"/>
    <w:rsid w:val="00634228"/>
    <w:rsid w:val="006343E1"/>
    <w:rsid w:val="00634A4A"/>
    <w:rsid w:val="00634D64"/>
    <w:rsid w:val="00635119"/>
    <w:rsid w:val="00635296"/>
    <w:rsid w:val="00636C04"/>
    <w:rsid w:val="00637C2A"/>
    <w:rsid w:val="006414A4"/>
    <w:rsid w:val="0064210E"/>
    <w:rsid w:val="006427D1"/>
    <w:rsid w:val="00642A62"/>
    <w:rsid w:val="00642C00"/>
    <w:rsid w:val="00642D6B"/>
    <w:rsid w:val="00642D84"/>
    <w:rsid w:val="00642E29"/>
    <w:rsid w:val="0064357D"/>
    <w:rsid w:val="00643A62"/>
    <w:rsid w:val="00643C94"/>
    <w:rsid w:val="00643E8C"/>
    <w:rsid w:val="006440F8"/>
    <w:rsid w:val="0064411F"/>
    <w:rsid w:val="00644183"/>
    <w:rsid w:val="006442C9"/>
    <w:rsid w:val="00644601"/>
    <w:rsid w:val="00644B26"/>
    <w:rsid w:val="006456E5"/>
    <w:rsid w:val="00645A87"/>
    <w:rsid w:val="00645C47"/>
    <w:rsid w:val="006461B4"/>
    <w:rsid w:val="00646B0D"/>
    <w:rsid w:val="00646D00"/>
    <w:rsid w:val="00647281"/>
    <w:rsid w:val="006473A4"/>
    <w:rsid w:val="00647822"/>
    <w:rsid w:val="00647C3E"/>
    <w:rsid w:val="00650806"/>
    <w:rsid w:val="0065088A"/>
    <w:rsid w:val="00650CAD"/>
    <w:rsid w:val="00650DA3"/>
    <w:rsid w:val="00651230"/>
    <w:rsid w:val="006519F8"/>
    <w:rsid w:val="00651EDD"/>
    <w:rsid w:val="00652146"/>
    <w:rsid w:val="00652B55"/>
    <w:rsid w:val="00653937"/>
    <w:rsid w:val="00653A30"/>
    <w:rsid w:val="00654424"/>
    <w:rsid w:val="00654B56"/>
    <w:rsid w:val="00654EA1"/>
    <w:rsid w:val="00654F88"/>
    <w:rsid w:val="0065594D"/>
    <w:rsid w:val="00655D7F"/>
    <w:rsid w:val="00655E24"/>
    <w:rsid w:val="006562BE"/>
    <w:rsid w:val="006563CF"/>
    <w:rsid w:val="00656888"/>
    <w:rsid w:val="00657605"/>
    <w:rsid w:val="0065771D"/>
    <w:rsid w:val="00657ED6"/>
    <w:rsid w:val="00660099"/>
    <w:rsid w:val="006614DB"/>
    <w:rsid w:val="0066190C"/>
    <w:rsid w:val="00661B3A"/>
    <w:rsid w:val="00662262"/>
    <w:rsid w:val="00662A41"/>
    <w:rsid w:val="00662D1D"/>
    <w:rsid w:val="00662DCA"/>
    <w:rsid w:val="00664E96"/>
    <w:rsid w:val="006650AA"/>
    <w:rsid w:val="0066528C"/>
    <w:rsid w:val="0066529E"/>
    <w:rsid w:val="006664B9"/>
    <w:rsid w:val="006664CC"/>
    <w:rsid w:val="00666B83"/>
    <w:rsid w:val="00666E41"/>
    <w:rsid w:val="0066775D"/>
    <w:rsid w:val="00667D8C"/>
    <w:rsid w:val="006702D7"/>
    <w:rsid w:val="0067070F"/>
    <w:rsid w:val="00670B2C"/>
    <w:rsid w:val="00670F80"/>
    <w:rsid w:val="00670F98"/>
    <w:rsid w:val="006711E3"/>
    <w:rsid w:val="006715E3"/>
    <w:rsid w:val="0067167A"/>
    <w:rsid w:val="00671981"/>
    <w:rsid w:val="00671C86"/>
    <w:rsid w:val="00671CED"/>
    <w:rsid w:val="00671F28"/>
    <w:rsid w:val="00672290"/>
    <w:rsid w:val="006722A6"/>
    <w:rsid w:val="00672696"/>
    <w:rsid w:val="006729B5"/>
    <w:rsid w:val="00672B7D"/>
    <w:rsid w:val="00673001"/>
    <w:rsid w:val="006732CB"/>
    <w:rsid w:val="00673635"/>
    <w:rsid w:val="00673AEB"/>
    <w:rsid w:val="00674276"/>
    <w:rsid w:val="006742CC"/>
    <w:rsid w:val="006743B5"/>
    <w:rsid w:val="00675041"/>
    <w:rsid w:val="006751D4"/>
    <w:rsid w:val="0067530A"/>
    <w:rsid w:val="006755DD"/>
    <w:rsid w:val="00676444"/>
    <w:rsid w:val="0067745F"/>
    <w:rsid w:val="006776E8"/>
    <w:rsid w:val="00677BCA"/>
    <w:rsid w:val="00677BDA"/>
    <w:rsid w:val="00677FD0"/>
    <w:rsid w:val="0068025E"/>
    <w:rsid w:val="00680307"/>
    <w:rsid w:val="00680365"/>
    <w:rsid w:val="006805D8"/>
    <w:rsid w:val="00680E04"/>
    <w:rsid w:val="006813EA"/>
    <w:rsid w:val="0068145C"/>
    <w:rsid w:val="0068213B"/>
    <w:rsid w:val="006822F7"/>
    <w:rsid w:val="00682B69"/>
    <w:rsid w:val="00683197"/>
    <w:rsid w:val="00683494"/>
    <w:rsid w:val="00683508"/>
    <w:rsid w:val="006836CD"/>
    <w:rsid w:val="00683BB5"/>
    <w:rsid w:val="006851EC"/>
    <w:rsid w:val="00685504"/>
    <w:rsid w:val="006858D1"/>
    <w:rsid w:val="006864A1"/>
    <w:rsid w:val="006868F3"/>
    <w:rsid w:val="00686A4E"/>
    <w:rsid w:val="0069017C"/>
    <w:rsid w:val="00690A61"/>
    <w:rsid w:val="0069150D"/>
    <w:rsid w:val="00691C22"/>
    <w:rsid w:val="006929B2"/>
    <w:rsid w:val="00692F01"/>
    <w:rsid w:val="00692FDF"/>
    <w:rsid w:val="0069325B"/>
    <w:rsid w:val="00693CE4"/>
    <w:rsid w:val="00693F7C"/>
    <w:rsid w:val="0069427C"/>
    <w:rsid w:val="006944EA"/>
    <w:rsid w:val="00694B55"/>
    <w:rsid w:val="00695E4B"/>
    <w:rsid w:val="00696A4B"/>
    <w:rsid w:val="00696D36"/>
    <w:rsid w:val="00696F97"/>
    <w:rsid w:val="0069749D"/>
    <w:rsid w:val="006975BC"/>
    <w:rsid w:val="006976AC"/>
    <w:rsid w:val="006A00A1"/>
    <w:rsid w:val="006A069E"/>
    <w:rsid w:val="006A0807"/>
    <w:rsid w:val="006A0B02"/>
    <w:rsid w:val="006A129D"/>
    <w:rsid w:val="006A1609"/>
    <w:rsid w:val="006A1721"/>
    <w:rsid w:val="006A1974"/>
    <w:rsid w:val="006A2786"/>
    <w:rsid w:val="006A2BA1"/>
    <w:rsid w:val="006A2E40"/>
    <w:rsid w:val="006A2FDD"/>
    <w:rsid w:val="006A3BD2"/>
    <w:rsid w:val="006A3F9D"/>
    <w:rsid w:val="006A470C"/>
    <w:rsid w:val="006A4B05"/>
    <w:rsid w:val="006A4CC1"/>
    <w:rsid w:val="006A5BAF"/>
    <w:rsid w:val="006A5CB4"/>
    <w:rsid w:val="006A629A"/>
    <w:rsid w:val="006A6865"/>
    <w:rsid w:val="006A6907"/>
    <w:rsid w:val="006B0781"/>
    <w:rsid w:val="006B0B56"/>
    <w:rsid w:val="006B123F"/>
    <w:rsid w:val="006B144C"/>
    <w:rsid w:val="006B2234"/>
    <w:rsid w:val="006B25A5"/>
    <w:rsid w:val="006B291A"/>
    <w:rsid w:val="006B3083"/>
    <w:rsid w:val="006B31A2"/>
    <w:rsid w:val="006B33D4"/>
    <w:rsid w:val="006B38B0"/>
    <w:rsid w:val="006B39F9"/>
    <w:rsid w:val="006B43F1"/>
    <w:rsid w:val="006B4627"/>
    <w:rsid w:val="006B4B95"/>
    <w:rsid w:val="006B4E39"/>
    <w:rsid w:val="006B4E72"/>
    <w:rsid w:val="006B511B"/>
    <w:rsid w:val="006B581A"/>
    <w:rsid w:val="006B58F7"/>
    <w:rsid w:val="006B5CF9"/>
    <w:rsid w:val="006B6651"/>
    <w:rsid w:val="006B6684"/>
    <w:rsid w:val="006B6898"/>
    <w:rsid w:val="006B698A"/>
    <w:rsid w:val="006B6F9B"/>
    <w:rsid w:val="006B7B82"/>
    <w:rsid w:val="006C0048"/>
    <w:rsid w:val="006C00E9"/>
    <w:rsid w:val="006C0176"/>
    <w:rsid w:val="006C071E"/>
    <w:rsid w:val="006C0A63"/>
    <w:rsid w:val="006C1266"/>
    <w:rsid w:val="006C1465"/>
    <w:rsid w:val="006C18CE"/>
    <w:rsid w:val="006C18E8"/>
    <w:rsid w:val="006C1A19"/>
    <w:rsid w:val="006C29BA"/>
    <w:rsid w:val="006C3385"/>
    <w:rsid w:val="006C3416"/>
    <w:rsid w:val="006C35E7"/>
    <w:rsid w:val="006C4401"/>
    <w:rsid w:val="006C4562"/>
    <w:rsid w:val="006C47F2"/>
    <w:rsid w:val="006C48FB"/>
    <w:rsid w:val="006C4F02"/>
    <w:rsid w:val="006C51C6"/>
    <w:rsid w:val="006C5225"/>
    <w:rsid w:val="006C5345"/>
    <w:rsid w:val="006C57EE"/>
    <w:rsid w:val="006C58B6"/>
    <w:rsid w:val="006C5A4E"/>
    <w:rsid w:val="006C5C5A"/>
    <w:rsid w:val="006C6611"/>
    <w:rsid w:val="006C6662"/>
    <w:rsid w:val="006C6A28"/>
    <w:rsid w:val="006C70B3"/>
    <w:rsid w:val="006C77B0"/>
    <w:rsid w:val="006D018B"/>
    <w:rsid w:val="006D0D21"/>
    <w:rsid w:val="006D0D5A"/>
    <w:rsid w:val="006D1205"/>
    <w:rsid w:val="006D1EA8"/>
    <w:rsid w:val="006D1FA5"/>
    <w:rsid w:val="006D2231"/>
    <w:rsid w:val="006D238A"/>
    <w:rsid w:val="006D3A8F"/>
    <w:rsid w:val="006D3A9F"/>
    <w:rsid w:val="006D3BC0"/>
    <w:rsid w:val="006D4515"/>
    <w:rsid w:val="006D4A11"/>
    <w:rsid w:val="006D4CFD"/>
    <w:rsid w:val="006D5774"/>
    <w:rsid w:val="006D599C"/>
    <w:rsid w:val="006D59D9"/>
    <w:rsid w:val="006D5DA8"/>
    <w:rsid w:val="006D6643"/>
    <w:rsid w:val="006D691B"/>
    <w:rsid w:val="006D6B98"/>
    <w:rsid w:val="006D6BF9"/>
    <w:rsid w:val="006D6D52"/>
    <w:rsid w:val="006D6E07"/>
    <w:rsid w:val="006D7E0B"/>
    <w:rsid w:val="006E000F"/>
    <w:rsid w:val="006E0361"/>
    <w:rsid w:val="006E0D3A"/>
    <w:rsid w:val="006E10F1"/>
    <w:rsid w:val="006E214D"/>
    <w:rsid w:val="006E22F9"/>
    <w:rsid w:val="006E25E2"/>
    <w:rsid w:val="006E2854"/>
    <w:rsid w:val="006E314E"/>
    <w:rsid w:val="006E35F2"/>
    <w:rsid w:val="006E366F"/>
    <w:rsid w:val="006E3D64"/>
    <w:rsid w:val="006E4055"/>
    <w:rsid w:val="006E4367"/>
    <w:rsid w:val="006E4939"/>
    <w:rsid w:val="006E5060"/>
    <w:rsid w:val="006E5E0D"/>
    <w:rsid w:val="006E5F9C"/>
    <w:rsid w:val="006E6374"/>
    <w:rsid w:val="006E6A83"/>
    <w:rsid w:val="006E7327"/>
    <w:rsid w:val="006E784C"/>
    <w:rsid w:val="006F050E"/>
    <w:rsid w:val="006F09A0"/>
    <w:rsid w:val="006F0B20"/>
    <w:rsid w:val="006F0B39"/>
    <w:rsid w:val="006F0EBC"/>
    <w:rsid w:val="006F11DD"/>
    <w:rsid w:val="006F12B0"/>
    <w:rsid w:val="006F16B9"/>
    <w:rsid w:val="006F1D22"/>
    <w:rsid w:val="006F1DFF"/>
    <w:rsid w:val="006F2720"/>
    <w:rsid w:val="006F2BCB"/>
    <w:rsid w:val="006F2EBB"/>
    <w:rsid w:val="006F33A7"/>
    <w:rsid w:val="006F3587"/>
    <w:rsid w:val="006F3FDC"/>
    <w:rsid w:val="006F49B8"/>
    <w:rsid w:val="006F4F4C"/>
    <w:rsid w:val="006F4FCB"/>
    <w:rsid w:val="006F4FEA"/>
    <w:rsid w:val="006F52A7"/>
    <w:rsid w:val="006F59DD"/>
    <w:rsid w:val="006F60D2"/>
    <w:rsid w:val="006F7195"/>
    <w:rsid w:val="006F7D2C"/>
    <w:rsid w:val="00700174"/>
    <w:rsid w:val="00700601"/>
    <w:rsid w:val="00700D2E"/>
    <w:rsid w:val="00700DFE"/>
    <w:rsid w:val="00700E5A"/>
    <w:rsid w:val="00701952"/>
    <w:rsid w:val="00701AE3"/>
    <w:rsid w:val="00702156"/>
    <w:rsid w:val="007025C0"/>
    <w:rsid w:val="00702839"/>
    <w:rsid w:val="00703180"/>
    <w:rsid w:val="00703231"/>
    <w:rsid w:val="00703439"/>
    <w:rsid w:val="0070353B"/>
    <w:rsid w:val="00703CA7"/>
    <w:rsid w:val="00703F5A"/>
    <w:rsid w:val="00704F73"/>
    <w:rsid w:val="0070516B"/>
    <w:rsid w:val="0070533A"/>
    <w:rsid w:val="00705D7B"/>
    <w:rsid w:val="00706071"/>
    <w:rsid w:val="00706526"/>
    <w:rsid w:val="00706555"/>
    <w:rsid w:val="00706959"/>
    <w:rsid w:val="00706A19"/>
    <w:rsid w:val="00706AE9"/>
    <w:rsid w:val="00706D54"/>
    <w:rsid w:val="0070772D"/>
    <w:rsid w:val="00707950"/>
    <w:rsid w:val="0071061A"/>
    <w:rsid w:val="00710A96"/>
    <w:rsid w:val="00710D03"/>
    <w:rsid w:val="007129E6"/>
    <w:rsid w:val="00713215"/>
    <w:rsid w:val="0071342E"/>
    <w:rsid w:val="0071354F"/>
    <w:rsid w:val="00713744"/>
    <w:rsid w:val="007137DC"/>
    <w:rsid w:val="007139AB"/>
    <w:rsid w:val="00713BEC"/>
    <w:rsid w:val="00713F3C"/>
    <w:rsid w:val="007148DA"/>
    <w:rsid w:val="00715479"/>
    <w:rsid w:val="00715848"/>
    <w:rsid w:val="007159AF"/>
    <w:rsid w:val="00715E35"/>
    <w:rsid w:val="00716077"/>
    <w:rsid w:val="00716276"/>
    <w:rsid w:val="00716C81"/>
    <w:rsid w:val="00716F09"/>
    <w:rsid w:val="00717811"/>
    <w:rsid w:val="00717A07"/>
    <w:rsid w:val="00717F39"/>
    <w:rsid w:val="00717F91"/>
    <w:rsid w:val="007216FA"/>
    <w:rsid w:val="007219EC"/>
    <w:rsid w:val="00721AE4"/>
    <w:rsid w:val="00721C79"/>
    <w:rsid w:val="007233BD"/>
    <w:rsid w:val="007234A1"/>
    <w:rsid w:val="00723795"/>
    <w:rsid w:val="00724D12"/>
    <w:rsid w:val="00724D48"/>
    <w:rsid w:val="00724F0B"/>
    <w:rsid w:val="007250C9"/>
    <w:rsid w:val="0072577C"/>
    <w:rsid w:val="00725D75"/>
    <w:rsid w:val="00726C07"/>
    <w:rsid w:val="007272E0"/>
    <w:rsid w:val="00727589"/>
    <w:rsid w:val="00727AF9"/>
    <w:rsid w:val="00730424"/>
    <w:rsid w:val="00730964"/>
    <w:rsid w:val="00730E76"/>
    <w:rsid w:val="00731100"/>
    <w:rsid w:val="0073127E"/>
    <w:rsid w:val="00731BD8"/>
    <w:rsid w:val="00731C1C"/>
    <w:rsid w:val="00731C4C"/>
    <w:rsid w:val="007322FC"/>
    <w:rsid w:val="00732E1F"/>
    <w:rsid w:val="00733285"/>
    <w:rsid w:val="0073401E"/>
    <w:rsid w:val="00734169"/>
    <w:rsid w:val="007343FF"/>
    <w:rsid w:val="00734476"/>
    <w:rsid w:val="007349C4"/>
    <w:rsid w:val="007354A9"/>
    <w:rsid w:val="0073599D"/>
    <w:rsid w:val="00735CF3"/>
    <w:rsid w:val="007361CA"/>
    <w:rsid w:val="00736453"/>
    <w:rsid w:val="00736639"/>
    <w:rsid w:val="0073669B"/>
    <w:rsid w:val="007370B9"/>
    <w:rsid w:val="007372B1"/>
    <w:rsid w:val="007376AA"/>
    <w:rsid w:val="00740577"/>
    <w:rsid w:val="007406AB"/>
    <w:rsid w:val="00740D1D"/>
    <w:rsid w:val="007417FA"/>
    <w:rsid w:val="007419B0"/>
    <w:rsid w:val="0074203D"/>
    <w:rsid w:val="0074246E"/>
    <w:rsid w:val="007424B3"/>
    <w:rsid w:val="00742B16"/>
    <w:rsid w:val="00742E7F"/>
    <w:rsid w:val="0074321B"/>
    <w:rsid w:val="007433ED"/>
    <w:rsid w:val="00744284"/>
    <w:rsid w:val="007442C9"/>
    <w:rsid w:val="0074457F"/>
    <w:rsid w:val="00744810"/>
    <w:rsid w:val="00745157"/>
    <w:rsid w:val="0074516C"/>
    <w:rsid w:val="007451BC"/>
    <w:rsid w:val="00745510"/>
    <w:rsid w:val="00745EA2"/>
    <w:rsid w:val="0074628C"/>
    <w:rsid w:val="007465EA"/>
    <w:rsid w:val="00746919"/>
    <w:rsid w:val="007472BC"/>
    <w:rsid w:val="0074735A"/>
    <w:rsid w:val="0074781B"/>
    <w:rsid w:val="00747924"/>
    <w:rsid w:val="00750095"/>
    <w:rsid w:val="007505EB"/>
    <w:rsid w:val="00750D65"/>
    <w:rsid w:val="00750ED2"/>
    <w:rsid w:val="00751118"/>
    <w:rsid w:val="007512AD"/>
    <w:rsid w:val="00751711"/>
    <w:rsid w:val="007518BD"/>
    <w:rsid w:val="007519A1"/>
    <w:rsid w:val="00752076"/>
    <w:rsid w:val="007520AE"/>
    <w:rsid w:val="007526EC"/>
    <w:rsid w:val="0075272D"/>
    <w:rsid w:val="0075278D"/>
    <w:rsid w:val="007529DB"/>
    <w:rsid w:val="00752E33"/>
    <w:rsid w:val="00752FAE"/>
    <w:rsid w:val="00753143"/>
    <w:rsid w:val="00753293"/>
    <w:rsid w:val="00753751"/>
    <w:rsid w:val="00753942"/>
    <w:rsid w:val="007539E1"/>
    <w:rsid w:val="0075417F"/>
    <w:rsid w:val="00754C08"/>
    <w:rsid w:val="00755390"/>
    <w:rsid w:val="00755433"/>
    <w:rsid w:val="00755501"/>
    <w:rsid w:val="00755AC8"/>
    <w:rsid w:val="00755E48"/>
    <w:rsid w:val="00755FF2"/>
    <w:rsid w:val="007566F0"/>
    <w:rsid w:val="007567CE"/>
    <w:rsid w:val="007569A1"/>
    <w:rsid w:val="00757370"/>
    <w:rsid w:val="007575B1"/>
    <w:rsid w:val="0075769E"/>
    <w:rsid w:val="007577D3"/>
    <w:rsid w:val="00757EB6"/>
    <w:rsid w:val="0076021E"/>
    <w:rsid w:val="007604AA"/>
    <w:rsid w:val="0076053A"/>
    <w:rsid w:val="00760B3C"/>
    <w:rsid w:val="00760D3D"/>
    <w:rsid w:val="00761467"/>
    <w:rsid w:val="00761740"/>
    <w:rsid w:val="007617C7"/>
    <w:rsid w:val="00761C8C"/>
    <w:rsid w:val="0076225D"/>
    <w:rsid w:val="007623A4"/>
    <w:rsid w:val="007623B7"/>
    <w:rsid w:val="00762602"/>
    <w:rsid w:val="007628BB"/>
    <w:rsid w:val="007630B3"/>
    <w:rsid w:val="00763154"/>
    <w:rsid w:val="00763207"/>
    <w:rsid w:val="007634D4"/>
    <w:rsid w:val="00763EC9"/>
    <w:rsid w:val="00764786"/>
    <w:rsid w:val="00764A77"/>
    <w:rsid w:val="00764D97"/>
    <w:rsid w:val="00765013"/>
    <w:rsid w:val="00765E36"/>
    <w:rsid w:val="00765F65"/>
    <w:rsid w:val="007661FC"/>
    <w:rsid w:val="007663D4"/>
    <w:rsid w:val="00766411"/>
    <w:rsid w:val="00766862"/>
    <w:rsid w:val="007668B9"/>
    <w:rsid w:val="007669D5"/>
    <w:rsid w:val="007675A6"/>
    <w:rsid w:val="0076780A"/>
    <w:rsid w:val="00767B83"/>
    <w:rsid w:val="007703D0"/>
    <w:rsid w:val="00770865"/>
    <w:rsid w:val="00770DEC"/>
    <w:rsid w:val="00770EE7"/>
    <w:rsid w:val="0077128F"/>
    <w:rsid w:val="00771F96"/>
    <w:rsid w:val="00772B8E"/>
    <w:rsid w:val="0077324D"/>
    <w:rsid w:val="007732A6"/>
    <w:rsid w:val="00773DCA"/>
    <w:rsid w:val="00774D63"/>
    <w:rsid w:val="00774FAA"/>
    <w:rsid w:val="00775165"/>
    <w:rsid w:val="00776107"/>
    <w:rsid w:val="00776193"/>
    <w:rsid w:val="007765AC"/>
    <w:rsid w:val="00777811"/>
    <w:rsid w:val="007779DF"/>
    <w:rsid w:val="00777E76"/>
    <w:rsid w:val="00780150"/>
    <w:rsid w:val="007806A9"/>
    <w:rsid w:val="00780FE2"/>
    <w:rsid w:val="00781559"/>
    <w:rsid w:val="00781EBE"/>
    <w:rsid w:val="00781FE0"/>
    <w:rsid w:val="007825ED"/>
    <w:rsid w:val="00782783"/>
    <w:rsid w:val="00782AA1"/>
    <w:rsid w:val="00783408"/>
    <w:rsid w:val="007834BD"/>
    <w:rsid w:val="0078399E"/>
    <w:rsid w:val="00783AE5"/>
    <w:rsid w:val="00783B9C"/>
    <w:rsid w:val="00783D16"/>
    <w:rsid w:val="00783E3A"/>
    <w:rsid w:val="00784377"/>
    <w:rsid w:val="007844E5"/>
    <w:rsid w:val="00784F43"/>
    <w:rsid w:val="00784F75"/>
    <w:rsid w:val="007855A1"/>
    <w:rsid w:val="007859AE"/>
    <w:rsid w:val="007864A0"/>
    <w:rsid w:val="007868F3"/>
    <w:rsid w:val="00786DB1"/>
    <w:rsid w:val="00787D7A"/>
    <w:rsid w:val="00787FFC"/>
    <w:rsid w:val="007902D8"/>
    <w:rsid w:val="0079083A"/>
    <w:rsid w:val="0079084E"/>
    <w:rsid w:val="0079103E"/>
    <w:rsid w:val="007912D5"/>
    <w:rsid w:val="00791357"/>
    <w:rsid w:val="00791515"/>
    <w:rsid w:val="00791532"/>
    <w:rsid w:val="00791736"/>
    <w:rsid w:val="007918C3"/>
    <w:rsid w:val="00791F12"/>
    <w:rsid w:val="0079207E"/>
    <w:rsid w:val="00792480"/>
    <w:rsid w:val="00792948"/>
    <w:rsid w:val="00793657"/>
    <w:rsid w:val="007936E9"/>
    <w:rsid w:val="007937B2"/>
    <w:rsid w:val="00793C9E"/>
    <w:rsid w:val="00794114"/>
    <w:rsid w:val="007946EF"/>
    <w:rsid w:val="00794EEF"/>
    <w:rsid w:val="00795112"/>
    <w:rsid w:val="007959E8"/>
    <w:rsid w:val="00795A72"/>
    <w:rsid w:val="007960EE"/>
    <w:rsid w:val="007966BD"/>
    <w:rsid w:val="00797536"/>
    <w:rsid w:val="00797A6C"/>
    <w:rsid w:val="00797D43"/>
    <w:rsid w:val="00797DC8"/>
    <w:rsid w:val="00797F7E"/>
    <w:rsid w:val="007A0208"/>
    <w:rsid w:val="007A03B0"/>
    <w:rsid w:val="007A0512"/>
    <w:rsid w:val="007A1044"/>
    <w:rsid w:val="007A1164"/>
    <w:rsid w:val="007A13BD"/>
    <w:rsid w:val="007A17B7"/>
    <w:rsid w:val="007A2421"/>
    <w:rsid w:val="007A26FD"/>
    <w:rsid w:val="007A31D3"/>
    <w:rsid w:val="007A38D5"/>
    <w:rsid w:val="007A40D4"/>
    <w:rsid w:val="007A42D5"/>
    <w:rsid w:val="007A4ABF"/>
    <w:rsid w:val="007A4B1D"/>
    <w:rsid w:val="007A4D5B"/>
    <w:rsid w:val="007A5F6D"/>
    <w:rsid w:val="007A64D5"/>
    <w:rsid w:val="007A6D18"/>
    <w:rsid w:val="007A743E"/>
    <w:rsid w:val="007A7E1A"/>
    <w:rsid w:val="007A7F16"/>
    <w:rsid w:val="007B0240"/>
    <w:rsid w:val="007B04B0"/>
    <w:rsid w:val="007B13B1"/>
    <w:rsid w:val="007B1C80"/>
    <w:rsid w:val="007B2A63"/>
    <w:rsid w:val="007B2C92"/>
    <w:rsid w:val="007B365B"/>
    <w:rsid w:val="007B3CFB"/>
    <w:rsid w:val="007B4E34"/>
    <w:rsid w:val="007B4E55"/>
    <w:rsid w:val="007B4EB8"/>
    <w:rsid w:val="007B55A5"/>
    <w:rsid w:val="007B575E"/>
    <w:rsid w:val="007B5769"/>
    <w:rsid w:val="007B60DE"/>
    <w:rsid w:val="007B6356"/>
    <w:rsid w:val="007B649B"/>
    <w:rsid w:val="007B690A"/>
    <w:rsid w:val="007B6DA2"/>
    <w:rsid w:val="007B6E14"/>
    <w:rsid w:val="007B7CC9"/>
    <w:rsid w:val="007C0543"/>
    <w:rsid w:val="007C1A3B"/>
    <w:rsid w:val="007C1F01"/>
    <w:rsid w:val="007C21BF"/>
    <w:rsid w:val="007C2412"/>
    <w:rsid w:val="007C26B8"/>
    <w:rsid w:val="007C32C5"/>
    <w:rsid w:val="007C34B2"/>
    <w:rsid w:val="007C38DD"/>
    <w:rsid w:val="007C412A"/>
    <w:rsid w:val="007C465D"/>
    <w:rsid w:val="007C47E6"/>
    <w:rsid w:val="007C4D08"/>
    <w:rsid w:val="007C4FDA"/>
    <w:rsid w:val="007C62D5"/>
    <w:rsid w:val="007C6442"/>
    <w:rsid w:val="007D02E2"/>
    <w:rsid w:val="007D07C9"/>
    <w:rsid w:val="007D0A3A"/>
    <w:rsid w:val="007D1048"/>
    <w:rsid w:val="007D13C2"/>
    <w:rsid w:val="007D1479"/>
    <w:rsid w:val="007D1530"/>
    <w:rsid w:val="007D1680"/>
    <w:rsid w:val="007D1B99"/>
    <w:rsid w:val="007D1CBA"/>
    <w:rsid w:val="007D2708"/>
    <w:rsid w:val="007D2986"/>
    <w:rsid w:val="007D2BB2"/>
    <w:rsid w:val="007D2D45"/>
    <w:rsid w:val="007D32B1"/>
    <w:rsid w:val="007D3701"/>
    <w:rsid w:val="007D3B57"/>
    <w:rsid w:val="007D4C81"/>
    <w:rsid w:val="007D4DC4"/>
    <w:rsid w:val="007D4ECB"/>
    <w:rsid w:val="007D4FE2"/>
    <w:rsid w:val="007D50F7"/>
    <w:rsid w:val="007D5582"/>
    <w:rsid w:val="007D55B4"/>
    <w:rsid w:val="007D5B8E"/>
    <w:rsid w:val="007D684A"/>
    <w:rsid w:val="007D7FEC"/>
    <w:rsid w:val="007E00A0"/>
    <w:rsid w:val="007E0668"/>
    <w:rsid w:val="007E1703"/>
    <w:rsid w:val="007E1F12"/>
    <w:rsid w:val="007E1F2E"/>
    <w:rsid w:val="007E2832"/>
    <w:rsid w:val="007E2875"/>
    <w:rsid w:val="007E2F9A"/>
    <w:rsid w:val="007E3787"/>
    <w:rsid w:val="007E38A8"/>
    <w:rsid w:val="007E39EA"/>
    <w:rsid w:val="007E3A39"/>
    <w:rsid w:val="007E45A1"/>
    <w:rsid w:val="007E467D"/>
    <w:rsid w:val="007E4B40"/>
    <w:rsid w:val="007E50A9"/>
    <w:rsid w:val="007E5620"/>
    <w:rsid w:val="007E562D"/>
    <w:rsid w:val="007E56CC"/>
    <w:rsid w:val="007E5ACC"/>
    <w:rsid w:val="007E5C3C"/>
    <w:rsid w:val="007E5DAB"/>
    <w:rsid w:val="007E6C7A"/>
    <w:rsid w:val="007E6C81"/>
    <w:rsid w:val="007E6DA1"/>
    <w:rsid w:val="007E7849"/>
    <w:rsid w:val="007E7F48"/>
    <w:rsid w:val="007F0110"/>
    <w:rsid w:val="007F1EEA"/>
    <w:rsid w:val="007F1F86"/>
    <w:rsid w:val="007F2ACB"/>
    <w:rsid w:val="007F2B02"/>
    <w:rsid w:val="007F3659"/>
    <w:rsid w:val="007F3800"/>
    <w:rsid w:val="007F38FB"/>
    <w:rsid w:val="007F47F7"/>
    <w:rsid w:val="007F495D"/>
    <w:rsid w:val="007F5C0A"/>
    <w:rsid w:val="007F5EE5"/>
    <w:rsid w:val="007F6478"/>
    <w:rsid w:val="007F7CA9"/>
    <w:rsid w:val="00800446"/>
    <w:rsid w:val="0080089B"/>
    <w:rsid w:val="00801F28"/>
    <w:rsid w:val="00801FD2"/>
    <w:rsid w:val="0080203B"/>
    <w:rsid w:val="0080264F"/>
    <w:rsid w:val="00802952"/>
    <w:rsid w:val="00803091"/>
    <w:rsid w:val="00803409"/>
    <w:rsid w:val="00803556"/>
    <w:rsid w:val="00803E57"/>
    <w:rsid w:val="0080416A"/>
    <w:rsid w:val="00804DB5"/>
    <w:rsid w:val="008052D0"/>
    <w:rsid w:val="008053BA"/>
    <w:rsid w:val="00805A8B"/>
    <w:rsid w:val="00806C67"/>
    <w:rsid w:val="0080768F"/>
    <w:rsid w:val="00807870"/>
    <w:rsid w:val="00810102"/>
    <w:rsid w:val="00810A37"/>
    <w:rsid w:val="00810D1A"/>
    <w:rsid w:val="008111AD"/>
    <w:rsid w:val="00811CB9"/>
    <w:rsid w:val="0081227A"/>
    <w:rsid w:val="0081245A"/>
    <w:rsid w:val="00812963"/>
    <w:rsid w:val="00812BEC"/>
    <w:rsid w:val="008130EE"/>
    <w:rsid w:val="00813419"/>
    <w:rsid w:val="00813CAB"/>
    <w:rsid w:val="0081493E"/>
    <w:rsid w:val="00814D7A"/>
    <w:rsid w:val="0081629A"/>
    <w:rsid w:val="00816557"/>
    <w:rsid w:val="00816ED1"/>
    <w:rsid w:val="00816F41"/>
    <w:rsid w:val="00816F55"/>
    <w:rsid w:val="0081715F"/>
    <w:rsid w:val="008175AB"/>
    <w:rsid w:val="00817F35"/>
    <w:rsid w:val="00817FF2"/>
    <w:rsid w:val="00820942"/>
    <w:rsid w:val="00820A8A"/>
    <w:rsid w:val="00820E3D"/>
    <w:rsid w:val="0082107B"/>
    <w:rsid w:val="00821595"/>
    <w:rsid w:val="00821623"/>
    <w:rsid w:val="00821DEC"/>
    <w:rsid w:val="0082256A"/>
    <w:rsid w:val="00822775"/>
    <w:rsid w:val="00823072"/>
    <w:rsid w:val="0082351C"/>
    <w:rsid w:val="00823C5D"/>
    <w:rsid w:val="0082410A"/>
    <w:rsid w:val="00824203"/>
    <w:rsid w:val="008243AD"/>
    <w:rsid w:val="0082476A"/>
    <w:rsid w:val="00825003"/>
    <w:rsid w:val="00825827"/>
    <w:rsid w:val="00825BB6"/>
    <w:rsid w:val="00826264"/>
    <w:rsid w:val="0082674D"/>
    <w:rsid w:val="008271F6"/>
    <w:rsid w:val="008277AF"/>
    <w:rsid w:val="00830258"/>
    <w:rsid w:val="00830326"/>
    <w:rsid w:val="00830807"/>
    <w:rsid w:val="00830A44"/>
    <w:rsid w:val="00830D12"/>
    <w:rsid w:val="00831A53"/>
    <w:rsid w:val="00831CED"/>
    <w:rsid w:val="00832853"/>
    <w:rsid w:val="008338B0"/>
    <w:rsid w:val="00833BDF"/>
    <w:rsid w:val="00833FE6"/>
    <w:rsid w:val="00834479"/>
    <w:rsid w:val="008344FE"/>
    <w:rsid w:val="00834DFF"/>
    <w:rsid w:val="00835C1F"/>
    <w:rsid w:val="00836236"/>
    <w:rsid w:val="00836374"/>
    <w:rsid w:val="00836929"/>
    <w:rsid w:val="00836D73"/>
    <w:rsid w:val="00837889"/>
    <w:rsid w:val="00837961"/>
    <w:rsid w:val="00837EB8"/>
    <w:rsid w:val="00840306"/>
    <w:rsid w:val="00840661"/>
    <w:rsid w:val="008406F4"/>
    <w:rsid w:val="00841C44"/>
    <w:rsid w:val="00841DDE"/>
    <w:rsid w:val="00841E7E"/>
    <w:rsid w:val="008420C6"/>
    <w:rsid w:val="008421C4"/>
    <w:rsid w:val="008429E8"/>
    <w:rsid w:val="00842C90"/>
    <w:rsid w:val="00843461"/>
    <w:rsid w:val="00843BBC"/>
    <w:rsid w:val="008444CA"/>
    <w:rsid w:val="00844576"/>
    <w:rsid w:val="00844703"/>
    <w:rsid w:val="00844D03"/>
    <w:rsid w:val="008453B4"/>
    <w:rsid w:val="00846B1F"/>
    <w:rsid w:val="00846BDC"/>
    <w:rsid w:val="008473A7"/>
    <w:rsid w:val="008473B7"/>
    <w:rsid w:val="00847DEB"/>
    <w:rsid w:val="008500BE"/>
    <w:rsid w:val="00850200"/>
    <w:rsid w:val="00850E61"/>
    <w:rsid w:val="00850E72"/>
    <w:rsid w:val="00852E60"/>
    <w:rsid w:val="00853045"/>
    <w:rsid w:val="008530EB"/>
    <w:rsid w:val="0085320A"/>
    <w:rsid w:val="008533D7"/>
    <w:rsid w:val="008536F8"/>
    <w:rsid w:val="0085381B"/>
    <w:rsid w:val="00853EE5"/>
    <w:rsid w:val="00853F7C"/>
    <w:rsid w:val="008547AD"/>
    <w:rsid w:val="00854C37"/>
    <w:rsid w:val="0085504C"/>
    <w:rsid w:val="0085536A"/>
    <w:rsid w:val="00855627"/>
    <w:rsid w:val="008557A0"/>
    <w:rsid w:val="00855B15"/>
    <w:rsid w:val="00855C31"/>
    <w:rsid w:val="00855D3E"/>
    <w:rsid w:val="00855FC3"/>
    <w:rsid w:val="00856C01"/>
    <w:rsid w:val="0085771A"/>
    <w:rsid w:val="00857B73"/>
    <w:rsid w:val="00857DB5"/>
    <w:rsid w:val="0086009C"/>
    <w:rsid w:val="00860969"/>
    <w:rsid w:val="00860D43"/>
    <w:rsid w:val="008612AF"/>
    <w:rsid w:val="00861459"/>
    <w:rsid w:val="00861CAF"/>
    <w:rsid w:val="00862D1F"/>
    <w:rsid w:val="00863110"/>
    <w:rsid w:val="00863659"/>
    <w:rsid w:val="00863E5F"/>
    <w:rsid w:val="0086476E"/>
    <w:rsid w:val="00865346"/>
    <w:rsid w:val="00865546"/>
    <w:rsid w:val="0086554F"/>
    <w:rsid w:val="00865DCA"/>
    <w:rsid w:val="00865F1E"/>
    <w:rsid w:val="00866127"/>
    <w:rsid w:val="0086637D"/>
    <w:rsid w:val="008664BB"/>
    <w:rsid w:val="00866F46"/>
    <w:rsid w:val="00867395"/>
    <w:rsid w:val="00867A46"/>
    <w:rsid w:val="00867B87"/>
    <w:rsid w:val="00867D88"/>
    <w:rsid w:val="00870131"/>
    <w:rsid w:val="00870D43"/>
    <w:rsid w:val="0087175D"/>
    <w:rsid w:val="00871BA5"/>
    <w:rsid w:val="0087208E"/>
    <w:rsid w:val="00872405"/>
    <w:rsid w:val="00872444"/>
    <w:rsid w:val="00872A23"/>
    <w:rsid w:val="00872D91"/>
    <w:rsid w:val="00873DBD"/>
    <w:rsid w:val="00873F3E"/>
    <w:rsid w:val="00874142"/>
    <w:rsid w:val="008743F6"/>
    <w:rsid w:val="00874438"/>
    <w:rsid w:val="0087481C"/>
    <w:rsid w:val="00874C44"/>
    <w:rsid w:val="00874FC0"/>
    <w:rsid w:val="0087538C"/>
    <w:rsid w:val="008757BD"/>
    <w:rsid w:val="0087582B"/>
    <w:rsid w:val="00875A71"/>
    <w:rsid w:val="00876498"/>
    <w:rsid w:val="00877525"/>
    <w:rsid w:val="00880662"/>
    <w:rsid w:val="00880AB6"/>
    <w:rsid w:val="00880B1A"/>
    <w:rsid w:val="00880D9C"/>
    <w:rsid w:val="0088120C"/>
    <w:rsid w:val="008812D9"/>
    <w:rsid w:val="00881AB8"/>
    <w:rsid w:val="0088210C"/>
    <w:rsid w:val="008822F3"/>
    <w:rsid w:val="0088239C"/>
    <w:rsid w:val="008824C1"/>
    <w:rsid w:val="00882E8F"/>
    <w:rsid w:val="00882FB7"/>
    <w:rsid w:val="00883284"/>
    <w:rsid w:val="008836DC"/>
    <w:rsid w:val="0088399E"/>
    <w:rsid w:val="00883BF4"/>
    <w:rsid w:val="00883F3A"/>
    <w:rsid w:val="0088447A"/>
    <w:rsid w:val="008844B6"/>
    <w:rsid w:val="00884AA4"/>
    <w:rsid w:val="00884CF4"/>
    <w:rsid w:val="00884DE2"/>
    <w:rsid w:val="008852E6"/>
    <w:rsid w:val="0088553E"/>
    <w:rsid w:val="00885C54"/>
    <w:rsid w:val="00886048"/>
    <w:rsid w:val="0088694F"/>
    <w:rsid w:val="0088695E"/>
    <w:rsid w:val="00887107"/>
    <w:rsid w:val="0088748C"/>
    <w:rsid w:val="0088758E"/>
    <w:rsid w:val="0088759A"/>
    <w:rsid w:val="0088759B"/>
    <w:rsid w:val="0088772A"/>
    <w:rsid w:val="00887C39"/>
    <w:rsid w:val="00887FAF"/>
    <w:rsid w:val="00890242"/>
    <w:rsid w:val="00890B5C"/>
    <w:rsid w:val="00890E7C"/>
    <w:rsid w:val="00891B98"/>
    <w:rsid w:val="00892106"/>
    <w:rsid w:val="00892919"/>
    <w:rsid w:val="00892D83"/>
    <w:rsid w:val="008935EF"/>
    <w:rsid w:val="0089377C"/>
    <w:rsid w:val="0089418E"/>
    <w:rsid w:val="00894478"/>
    <w:rsid w:val="0089457E"/>
    <w:rsid w:val="008951A0"/>
    <w:rsid w:val="008959BF"/>
    <w:rsid w:val="00895B38"/>
    <w:rsid w:val="00895BAC"/>
    <w:rsid w:val="00895DF8"/>
    <w:rsid w:val="00896076"/>
    <w:rsid w:val="00896C02"/>
    <w:rsid w:val="00896ED1"/>
    <w:rsid w:val="008A11A4"/>
    <w:rsid w:val="008A1AAC"/>
    <w:rsid w:val="008A2A0C"/>
    <w:rsid w:val="008A2A8A"/>
    <w:rsid w:val="008A2BFC"/>
    <w:rsid w:val="008A2D3A"/>
    <w:rsid w:val="008A33BB"/>
    <w:rsid w:val="008A3559"/>
    <w:rsid w:val="008A367B"/>
    <w:rsid w:val="008A393D"/>
    <w:rsid w:val="008A3F18"/>
    <w:rsid w:val="008A425A"/>
    <w:rsid w:val="008A51E2"/>
    <w:rsid w:val="008A5355"/>
    <w:rsid w:val="008A5D7D"/>
    <w:rsid w:val="008A5EC0"/>
    <w:rsid w:val="008A605A"/>
    <w:rsid w:val="008A6200"/>
    <w:rsid w:val="008A6CAA"/>
    <w:rsid w:val="008A767D"/>
    <w:rsid w:val="008B00C7"/>
    <w:rsid w:val="008B0113"/>
    <w:rsid w:val="008B0200"/>
    <w:rsid w:val="008B066D"/>
    <w:rsid w:val="008B13B1"/>
    <w:rsid w:val="008B16A2"/>
    <w:rsid w:val="008B1C9C"/>
    <w:rsid w:val="008B1D1F"/>
    <w:rsid w:val="008B34A8"/>
    <w:rsid w:val="008B3AFE"/>
    <w:rsid w:val="008B424C"/>
    <w:rsid w:val="008B49E1"/>
    <w:rsid w:val="008B4F45"/>
    <w:rsid w:val="008B4FB7"/>
    <w:rsid w:val="008B5FBF"/>
    <w:rsid w:val="008B6341"/>
    <w:rsid w:val="008B6A9A"/>
    <w:rsid w:val="008B6F56"/>
    <w:rsid w:val="008B70A4"/>
    <w:rsid w:val="008C0820"/>
    <w:rsid w:val="008C1CE0"/>
    <w:rsid w:val="008C22AE"/>
    <w:rsid w:val="008C231D"/>
    <w:rsid w:val="008C250C"/>
    <w:rsid w:val="008C2DAC"/>
    <w:rsid w:val="008C3FC2"/>
    <w:rsid w:val="008C4373"/>
    <w:rsid w:val="008C4531"/>
    <w:rsid w:val="008C5589"/>
    <w:rsid w:val="008C58C2"/>
    <w:rsid w:val="008C69C8"/>
    <w:rsid w:val="008C6EBC"/>
    <w:rsid w:val="008C7E7C"/>
    <w:rsid w:val="008D02B4"/>
    <w:rsid w:val="008D0A7A"/>
    <w:rsid w:val="008D1397"/>
    <w:rsid w:val="008D1AFC"/>
    <w:rsid w:val="008D27E0"/>
    <w:rsid w:val="008D2ECD"/>
    <w:rsid w:val="008D3425"/>
    <w:rsid w:val="008D3683"/>
    <w:rsid w:val="008D372C"/>
    <w:rsid w:val="008D401B"/>
    <w:rsid w:val="008D4874"/>
    <w:rsid w:val="008D4917"/>
    <w:rsid w:val="008D514C"/>
    <w:rsid w:val="008D55A4"/>
    <w:rsid w:val="008D58A2"/>
    <w:rsid w:val="008D59A1"/>
    <w:rsid w:val="008D59F1"/>
    <w:rsid w:val="008D699D"/>
    <w:rsid w:val="008D6C9E"/>
    <w:rsid w:val="008D7D88"/>
    <w:rsid w:val="008D7D94"/>
    <w:rsid w:val="008D7DE2"/>
    <w:rsid w:val="008E01EB"/>
    <w:rsid w:val="008E034C"/>
    <w:rsid w:val="008E0D76"/>
    <w:rsid w:val="008E134E"/>
    <w:rsid w:val="008E16B2"/>
    <w:rsid w:val="008E176B"/>
    <w:rsid w:val="008E1A10"/>
    <w:rsid w:val="008E1B22"/>
    <w:rsid w:val="008E1ED2"/>
    <w:rsid w:val="008E1F6E"/>
    <w:rsid w:val="008E2001"/>
    <w:rsid w:val="008E22DB"/>
    <w:rsid w:val="008E249C"/>
    <w:rsid w:val="008E2CC8"/>
    <w:rsid w:val="008E2EEB"/>
    <w:rsid w:val="008E314D"/>
    <w:rsid w:val="008E31EF"/>
    <w:rsid w:val="008E3689"/>
    <w:rsid w:val="008E3901"/>
    <w:rsid w:val="008E3AF9"/>
    <w:rsid w:val="008E3DD4"/>
    <w:rsid w:val="008E4501"/>
    <w:rsid w:val="008E4951"/>
    <w:rsid w:val="008E4C2C"/>
    <w:rsid w:val="008E6AA2"/>
    <w:rsid w:val="008E6E40"/>
    <w:rsid w:val="008E6FFA"/>
    <w:rsid w:val="008E702B"/>
    <w:rsid w:val="008E792C"/>
    <w:rsid w:val="008E7A34"/>
    <w:rsid w:val="008E7F92"/>
    <w:rsid w:val="008F02F7"/>
    <w:rsid w:val="008F079B"/>
    <w:rsid w:val="008F0B29"/>
    <w:rsid w:val="008F0E10"/>
    <w:rsid w:val="008F0F67"/>
    <w:rsid w:val="008F1969"/>
    <w:rsid w:val="008F1C9E"/>
    <w:rsid w:val="008F2112"/>
    <w:rsid w:val="008F2607"/>
    <w:rsid w:val="008F3A41"/>
    <w:rsid w:val="008F4614"/>
    <w:rsid w:val="008F49CD"/>
    <w:rsid w:val="008F4A55"/>
    <w:rsid w:val="008F4B7C"/>
    <w:rsid w:val="008F518A"/>
    <w:rsid w:val="008F5D73"/>
    <w:rsid w:val="008F705E"/>
    <w:rsid w:val="008F72A5"/>
    <w:rsid w:val="008F7436"/>
    <w:rsid w:val="008F776E"/>
    <w:rsid w:val="008F790A"/>
    <w:rsid w:val="009005FA"/>
    <w:rsid w:val="00900B04"/>
    <w:rsid w:val="00900FAA"/>
    <w:rsid w:val="0090107F"/>
    <w:rsid w:val="0090109A"/>
    <w:rsid w:val="00901A40"/>
    <w:rsid w:val="00901F5C"/>
    <w:rsid w:val="00902085"/>
    <w:rsid w:val="009021C2"/>
    <w:rsid w:val="009027E7"/>
    <w:rsid w:val="00902F4C"/>
    <w:rsid w:val="009032C1"/>
    <w:rsid w:val="00903815"/>
    <w:rsid w:val="00903881"/>
    <w:rsid w:val="00904B05"/>
    <w:rsid w:val="00904B51"/>
    <w:rsid w:val="00905BFF"/>
    <w:rsid w:val="00905FEE"/>
    <w:rsid w:val="00906B28"/>
    <w:rsid w:val="00906F91"/>
    <w:rsid w:val="00907AA1"/>
    <w:rsid w:val="00907D92"/>
    <w:rsid w:val="00910126"/>
    <w:rsid w:val="009101B8"/>
    <w:rsid w:val="009103B8"/>
    <w:rsid w:val="009108ED"/>
    <w:rsid w:val="00910BFA"/>
    <w:rsid w:val="00910E77"/>
    <w:rsid w:val="00910FF2"/>
    <w:rsid w:val="00911B5A"/>
    <w:rsid w:val="009125EA"/>
    <w:rsid w:val="00912980"/>
    <w:rsid w:val="00912C14"/>
    <w:rsid w:val="00912D7B"/>
    <w:rsid w:val="00912EBA"/>
    <w:rsid w:val="009132D2"/>
    <w:rsid w:val="009134CE"/>
    <w:rsid w:val="009137F7"/>
    <w:rsid w:val="00913E07"/>
    <w:rsid w:val="00913F5F"/>
    <w:rsid w:val="0091446A"/>
    <w:rsid w:val="00914585"/>
    <w:rsid w:val="009148BF"/>
    <w:rsid w:val="00914A11"/>
    <w:rsid w:val="00914D2B"/>
    <w:rsid w:val="00914E2D"/>
    <w:rsid w:val="00914FF8"/>
    <w:rsid w:val="009156F7"/>
    <w:rsid w:val="00915D82"/>
    <w:rsid w:val="00915E99"/>
    <w:rsid w:val="0091630F"/>
    <w:rsid w:val="00916740"/>
    <w:rsid w:val="00916B3F"/>
    <w:rsid w:val="0091742F"/>
    <w:rsid w:val="009200FD"/>
    <w:rsid w:val="009205B2"/>
    <w:rsid w:val="009211F8"/>
    <w:rsid w:val="00921210"/>
    <w:rsid w:val="00921808"/>
    <w:rsid w:val="0092191C"/>
    <w:rsid w:val="009219A2"/>
    <w:rsid w:val="00921C0F"/>
    <w:rsid w:val="00921EFF"/>
    <w:rsid w:val="009221C3"/>
    <w:rsid w:val="00922279"/>
    <w:rsid w:val="009222F9"/>
    <w:rsid w:val="00922563"/>
    <w:rsid w:val="009227CF"/>
    <w:rsid w:val="00922D7D"/>
    <w:rsid w:val="00923412"/>
    <w:rsid w:val="009237A8"/>
    <w:rsid w:val="00923AEC"/>
    <w:rsid w:val="0092418E"/>
    <w:rsid w:val="00924511"/>
    <w:rsid w:val="00924A63"/>
    <w:rsid w:val="00924ED3"/>
    <w:rsid w:val="00925490"/>
    <w:rsid w:val="00925668"/>
    <w:rsid w:val="009261AA"/>
    <w:rsid w:val="00927C2C"/>
    <w:rsid w:val="00927D73"/>
    <w:rsid w:val="00927DDA"/>
    <w:rsid w:val="009300CD"/>
    <w:rsid w:val="009304C3"/>
    <w:rsid w:val="009304F4"/>
    <w:rsid w:val="0093055C"/>
    <w:rsid w:val="0093057A"/>
    <w:rsid w:val="00930764"/>
    <w:rsid w:val="00930839"/>
    <w:rsid w:val="00930877"/>
    <w:rsid w:val="00930AB1"/>
    <w:rsid w:val="00930C26"/>
    <w:rsid w:val="00931340"/>
    <w:rsid w:val="00932429"/>
    <w:rsid w:val="00932738"/>
    <w:rsid w:val="00932935"/>
    <w:rsid w:val="00932985"/>
    <w:rsid w:val="00932E69"/>
    <w:rsid w:val="00933A7E"/>
    <w:rsid w:val="00933E31"/>
    <w:rsid w:val="009340F1"/>
    <w:rsid w:val="0093519B"/>
    <w:rsid w:val="0093530F"/>
    <w:rsid w:val="00935A65"/>
    <w:rsid w:val="00936047"/>
    <w:rsid w:val="00936DE3"/>
    <w:rsid w:val="00936E0D"/>
    <w:rsid w:val="009376C5"/>
    <w:rsid w:val="009378D1"/>
    <w:rsid w:val="00937AA6"/>
    <w:rsid w:val="00937D9E"/>
    <w:rsid w:val="0094034B"/>
    <w:rsid w:val="00940822"/>
    <w:rsid w:val="00940946"/>
    <w:rsid w:val="00940BA3"/>
    <w:rsid w:val="0094121A"/>
    <w:rsid w:val="00941ADF"/>
    <w:rsid w:val="0094217D"/>
    <w:rsid w:val="00942274"/>
    <w:rsid w:val="009422B8"/>
    <w:rsid w:val="00942641"/>
    <w:rsid w:val="00942A25"/>
    <w:rsid w:val="00942F9D"/>
    <w:rsid w:val="00944029"/>
    <w:rsid w:val="009441FF"/>
    <w:rsid w:val="009453D2"/>
    <w:rsid w:val="00945CE9"/>
    <w:rsid w:val="00945D50"/>
    <w:rsid w:val="00945DB5"/>
    <w:rsid w:val="009462DA"/>
    <w:rsid w:val="0094657B"/>
    <w:rsid w:val="009470E4"/>
    <w:rsid w:val="00947231"/>
    <w:rsid w:val="00947C7F"/>
    <w:rsid w:val="0095051B"/>
    <w:rsid w:val="0095054A"/>
    <w:rsid w:val="0095065B"/>
    <w:rsid w:val="00950661"/>
    <w:rsid w:val="00950BF9"/>
    <w:rsid w:val="00950E26"/>
    <w:rsid w:val="00951163"/>
    <w:rsid w:val="00951370"/>
    <w:rsid w:val="00951ABF"/>
    <w:rsid w:val="00951CA2"/>
    <w:rsid w:val="00951DC0"/>
    <w:rsid w:val="0095297A"/>
    <w:rsid w:val="00953438"/>
    <w:rsid w:val="00953ABD"/>
    <w:rsid w:val="0095469A"/>
    <w:rsid w:val="0095477E"/>
    <w:rsid w:val="00954A61"/>
    <w:rsid w:val="00955161"/>
    <w:rsid w:val="009551E1"/>
    <w:rsid w:val="00955390"/>
    <w:rsid w:val="00955ABC"/>
    <w:rsid w:val="00955AC8"/>
    <w:rsid w:val="00955CA9"/>
    <w:rsid w:val="00955D26"/>
    <w:rsid w:val="00955FF5"/>
    <w:rsid w:val="009563B3"/>
    <w:rsid w:val="00956764"/>
    <w:rsid w:val="00956C61"/>
    <w:rsid w:val="0095779D"/>
    <w:rsid w:val="00957912"/>
    <w:rsid w:val="00960165"/>
    <w:rsid w:val="00960DD7"/>
    <w:rsid w:val="00960E8C"/>
    <w:rsid w:val="009610F7"/>
    <w:rsid w:val="00961980"/>
    <w:rsid w:val="00961B21"/>
    <w:rsid w:val="00961B52"/>
    <w:rsid w:val="00961C05"/>
    <w:rsid w:val="00962800"/>
    <w:rsid w:val="009631E5"/>
    <w:rsid w:val="00963285"/>
    <w:rsid w:val="00963B5E"/>
    <w:rsid w:val="00963C3D"/>
    <w:rsid w:val="0096408A"/>
    <w:rsid w:val="009647C2"/>
    <w:rsid w:val="00964971"/>
    <w:rsid w:val="00964F61"/>
    <w:rsid w:val="00965180"/>
    <w:rsid w:val="009654E7"/>
    <w:rsid w:val="00965A8D"/>
    <w:rsid w:val="00965AD1"/>
    <w:rsid w:val="00965B33"/>
    <w:rsid w:val="009664FD"/>
    <w:rsid w:val="009667D6"/>
    <w:rsid w:val="00966AC4"/>
    <w:rsid w:val="00966B78"/>
    <w:rsid w:val="0096781C"/>
    <w:rsid w:val="00967987"/>
    <w:rsid w:val="00967CA7"/>
    <w:rsid w:val="009704A6"/>
    <w:rsid w:val="00970F76"/>
    <w:rsid w:val="009710F2"/>
    <w:rsid w:val="009712B5"/>
    <w:rsid w:val="00971380"/>
    <w:rsid w:val="0097188B"/>
    <w:rsid w:val="0097191B"/>
    <w:rsid w:val="009725D3"/>
    <w:rsid w:val="00972818"/>
    <w:rsid w:val="00972A34"/>
    <w:rsid w:val="00972D62"/>
    <w:rsid w:val="00972E91"/>
    <w:rsid w:val="009733D9"/>
    <w:rsid w:val="00973CC2"/>
    <w:rsid w:val="009742FE"/>
    <w:rsid w:val="00974835"/>
    <w:rsid w:val="00974DB4"/>
    <w:rsid w:val="009753D7"/>
    <w:rsid w:val="009754A8"/>
    <w:rsid w:val="00975CDA"/>
    <w:rsid w:val="00975CEB"/>
    <w:rsid w:val="0097609F"/>
    <w:rsid w:val="009760A7"/>
    <w:rsid w:val="00977375"/>
    <w:rsid w:val="00977561"/>
    <w:rsid w:val="009775D1"/>
    <w:rsid w:val="00977654"/>
    <w:rsid w:val="0098018E"/>
    <w:rsid w:val="0098046C"/>
    <w:rsid w:val="00980965"/>
    <w:rsid w:val="009809DB"/>
    <w:rsid w:val="00980A1E"/>
    <w:rsid w:val="00981119"/>
    <w:rsid w:val="00981669"/>
    <w:rsid w:val="00981B99"/>
    <w:rsid w:val="00981C4E"/>
    <w:rsid w:val="00981CD6"/>
    <w:rsid w:val="00982149"/>
    <w:rsid w:val="009823C5"/>
    <w:rsid w:val="00982A41"/>
    <w:rsid w:val="00983397"/>
    <w:rsid w:val="00983533"/>
    <w:rsid w:val="009836C8"/>
    <w:rsid w:val="009841E6"/>
    <w:rsid w:val="009846DA"/>
    <w:rsid w:val="00984B0D"/>
    <w:rsid w:val="0098520A"/>
    <w:rsid w:val="00986495"/>
    <w:rsid w:val="00986D4A"/>
    <w:rsid w:val="009902CB"/>
    <w:rsid w:val="00990548"/>
    <w:rsid w:val="0099079D"/>
    <w:rsid w:val="009917FD"/>
    <w:rsid w:val="00991950"/>
    <w:rsid w:val="00991A1F"/>
    <w:rsid w:val="00991CD8"/>
    <w:rsid w:val="00991F01"/>
    <w:rsid w:val="009920F9"/>
    <w:rsid w:val="00992200"/>
    <w:rsid w:val="009922CA"/>
    <w:rsid w:val="00992616"/>
    <w:rsid w:val="00992D0F"/>
    <w:rsid w:val="009931A8"/>
    <w:rsid w:val="00993349"/>
    <w:rsid w:val="00993B5D"/>
    <w:rsid w:val="00993DF7"/>
    <w:rsid w:val="0099454F"/>
    <w:rsid w:val="009945A6"/>
    <w:rsid w:val="009949F1"/>
    <w:rsid w:val="00994C0F"/>
    <w:rsid w:val="0099516A"/>
    <w:rsid w:val="009954C4"/>
    <w:rsid w:val="009956C7"/>
    <w:rsid w:val="0099675E"/>
    <w:rsid w:val="00996BE8"/>
    <w:rsid w:val="00996D42"/>
    <w:rsid w:val="009A08B9"/>
    <w:rsid w:val="009A0AD0"/>
    <w:rsid w:val="009A0E0B"/>
    <w:rsid w:val="009A12E6"/>
    <w:rsid w:val="009A134F"/>
    <w:rsid w:val="009A1394"/>
    <w:rsid w:val="009A198C"/>
    <w:rsid w:val="009A1F08"/>
    <w:rsid w:val="009A2371"/>
    <w:rsid w:val="009A313A"/>
    <w:rsid w:val="009A32B7"/>
    <w:rsid w:val="009A350A"/>
    <w:rsid w:val="009A3914"/>
    <w:rsid w:val="009A4403"/>
    <w:rsid w:val="009A4996"/>
    <w:rsid w:val="009A4A53"/>
    <w:rsid w:val="009A4EC3"/>
    <w:rsid w:val="009A53A2"/>
    <w:rsid w:val="009A55EC"/>
    <w:rsid w:val="009A568E"/>
    <w:rsid w:val="009A584E"/>
    <w:rsid w:val="009A5B0C"/>
    <w:rsid w:val="009A6E0E"/>
    <w:rsid w:val="009A7582"/>
    <w:rsid w:val="009A75D3"/>
    <w:rsid w:val="009A77F5"/>
    <w:rsid w:val="009A7D96"/>
    <w:rsid w:val="009A7E5E"/>
    <w:rsid w:val="009B0BDA"/>
    <w:rsid w:val="009B0D3B"/>
    <w:rsid w:val="009B0E16"/>
    <w:rsid w:val="009B0EF7"/>
    <w:rsid w:val="009B229F"/>
    <w:rsid w:val="009B26F5"/>
    <w:rsid w:val="009B272A"/>
    <w:rsid w:val="009B30FE"/>
    <w:rsid w:val="009B338C"/>
    <w:rsid w:val="009B3506"/>
    <w:rsid w:val="009B4389"/>
    <w:rsid w:val="009B46AC"/>
    <w:rsid w:val="009B47C2"/>
    <w:rsid w:val="009B4A8B"/>
    <w:rsid w:val="009B509F"/>
    <w:rsid w:val="009B52FD"/>
    <w:rsid w:val="009B57C1"/>
    <w:rsid w:val="009B5A62"/>
    <w:rsid w:val="009B5FBC"/>
    <w:rsid w:val="009B6603"/>
    <w:rsid w:val="009B6761"/>
    <w:rsid w:val="009B6A8C"/>
    <w:rsid w:val="009B6AE5"/>
    <w:rsid w:val="009B7513"/>
    <w:rsid w:val="009C0B72"/>
    <w:rsid w:val="009C0CC5"/>
    <w:rsid w:val="009C1327"/>
    <w:rsid w:val="009C1DAC"/>
    <w:rsid w:val="009C20B0"/>
    <w:rsid w:val="009C2BD6"/>
    <w:rsid w:val="009C2EF8"/>
    <w:rsid w:val="009C3760"/>
    <w:rsid w:val="009C4193"/>
    <w:rsid w:val="009C436D"/>
    <w:rsid w:val="009C4594"/>
    <w:rsid w:val="009C4D43"/>
    <w:rsid w:val="009C5002"/>
    <w:rsid w:val="009C5CB0"/>
    <w:rsid w:val="009C5F3A"/>
    <w:rsid w:val="009C60F9"/>
    <w:rsid w:val="009C6103"/>
    <w:rsid w:val="009C65DC"/>
    <w:rsid w:val="009C69A7"/>
    <w:rsid w:val="009C69E3"/>
    <w:rsid w:val="009C7157"/>
    <w:rsid w:val="009C7301"/>
    <w:rsid w:val="009C736F"/>
    <w:rsid w:val="009C769C"/>
    <w:rsid w:val="009C76B4"/>
    <w:rsid w:val="009C7A8B"/>
    <w:rsid w:val="009D102D"/>
    <w:rsid w:val="009D12BE"/>
    <w:rsid w:val="009D1623"/>
    <w:rsid w:val="009D1856"/>
    <w:rsid w:val="009D1ACA"/>
    <w:rsid w:val="009D1CC6"/>
    <w:rsid w:val="009D2483"/>
    <w:rsid w:val="009D2923"/>
    <w:rsid w:val="009D30B5"/>
    <w:rsid w:val="009D36AE"/>
    <w:rsid w:val="009D3728"/>
    <w:rsid w:val="009D374C"/>
    <w:rsid w:val="009D3756"/>
    <w:rsid w:val="009D3A77"/>
    <w:rsid w:val="009D3F12"/>
    <w:rsid w:val="009D42A5"/>
    <w:rsid w:val="009D431E"/>
    <w:rsid w:val="009D4AFD"/>
    <w:rsid w:val="009D4EA2"/>
    <w:rsid w:val="009D51DE"/>
    <w:rsid w:val="009D5710"/>
    <w:rsid w:val="009D5C9B"/>
    <w:rsid w:val="009D5F20"/>
    <w:rsid w:val="009D6AFE"/>
    <w:rsid w:val="009D6E3E"/>
    <w:rsid w:val="009D7083"/>
    <w:rsid w:val="009D742D"/>
    <w:rsid w:val="009D7848"/>
    <w:rsid w:val="009E0FB1"/>
    <w:rsid w:val="009E1036"/>
    <w:rsid w:val="009E1140"/>
    <w:rsid w:val="009E116A"/>
    <w:rsid w:val="009E12D6"/>
    <w:rsid w:val="009E1749"/>
    <w:rsid w:val="009E399E"/>
    <w:rsid w:val="009E3F3F"/>
    <w:rsid w:val="009E3FA3"/>
    <w:rsid w:val="009E4087"/>
    <w:rsid w:val="009E4462"/>
    <w:rsid w:val="009E4562"/>
    <w:rsid w:val="009E4B8C"/>
    <w:rsid w:val="009E4C0A"/>
    <w:rsid w:val="009E5592"/>
    <w:rsid w:val="009E5A40"/>
    <w:rsid w:val="009E63DC"/>
    <w:rsid w:val="009E6A45"/>
    <w:rsid w:val="009E7A44"/>
    <w:rsid w:val="009E7CE1"/>
    <w:rsid w:val="009F044E"/>
    <w:rsid w:val="009F09DE"/>
    <w:rsid w:val="009F0E33"/>
    <w:rsid w:val="009F11B9"/>
    <w:rsid w:val="009F1881"/>
    <w:rsid w:val="009F229C"/>
    <w:rsid w:val="009F2A06"/>
    <w:rsid w:val="009F2B1C"/>
    <w:rsid w:val="009F2C1E"/>
    <w:rsid w:val="009F2C77"/>
    <w:rsid w:val="009F2D6E"/>
    <w:rsid w:val="009F3BB0"/>
    <w:rsid w:val="009F3CF4"/>
    <w:rsid w:val="009F3E79"/>
    <w:rsid w:val="009F438F"/>
    <w:rsid w:val="009F4771"/>
    <w:rsid w:val="009F4A63"/>
    <w:rsid w:val="009F50A0"/>
    <w:rsid w:val="009F578E"/>
    <w:rsid w:val="009F5EBD"/>
    <w:rsid w:val="009F6759"/>
    <w:rsid w:val="009F6870"/>
    <w:rsid w:val="009F7836"/>
    <w:rsid w:val="009F7883"/>
    <w:rsid w:val="009F7A26"/>
    <w:rsid w:val="00A00DE9"/>
    <w:rsid w:val="00A00E6A"/>
    <w:rsid w:val="00A01370"/>
    <w:rsid w:val="00A01C13"/>
    <w:rsid w:val="00A02964"/>
    <w:rsid w:val="00A02F57"/>
    <w:rsid w:val="00A034C7"/>
    <w:rsid w:val="00A03A0D"/>
    <w:rsid w:val="00A03C66"/>
    <w:rsid w:val="00A03E51"/>
    <w:rsid w:val="00A04039"/>
    <w:rsid w:val="00A04212"/>
    <w:rsid w:val="00A0491F"/>
    <w:rsid w:val="00A05026"/>
    <w:rsid w:val="00A05163"/>
    <w:rsid w:val="00A05AC1"/>
    <w:rsid w:val="00A05EFC"/>
    <w:rsid w:val="00A06C6F"/>
    <w:rsid w:val="00A075C0"/>
    <w:rsid w:val="00A0772C"/>
    <w:rsid w:val="00A07858"/>
    <w:rsid w:val="00A07E7B"/>
    <w:rsid w:val="00A102DB"/>
    <w:rsid w:val="00A1049C"/>
    <w:rsid w:val="00A1094C"/>
    <w:rsid w:val="00A114A8"/>
    <w:rsid w:val="00A117E4"/>
    <w:rsid w:val="00A12048"/>
    <w:rsid w:val="00A126F4"/>
    <w:rsid w:val="00A127DE"/>
    <w:rsid w:val="00A12805"/>
    <w:rsid w:val="00A129E3"/>
    <w:rsid w:val="00A12E2B"/>
    <w:rsid w:val="00A1375B"/>
    <w:rsid w:val="00A13799"/>
    <w:rsid w:val="00A13C6F"/>
    <w:rsid w:val="00A13CAD"/>
    <w:rsid w:val="00A14384"/>
    <w:rsid w:val="00A146DA"/>
    <w:rsid w:val="00A1492D"/>
    <w:rsid w:val="00A152CC"/>
    <w:rsid w:val="00A15562"/>
    <w:rsid w:val="00A16266"/>
    <w:rsid w:val="00A16375"/>
    <w:rsid w:val="00A166CA"/>
    <w:rsid w:val="00A1687E"/>
    <w:rsid w:val="00A1691D"/>
    <w:rsid w:val="00A16947"/>
    <w:rsid w:val="00A21393"/>
    <w:rsid w:val="00A217C4"/>
    <w:rsid w:val="00A2188A"/>
    <w:rsid w:val="00A21899"/>
    <w:rsid w:val="00A21CFB"/>
    <w:rsid w:val="00A226E4"/>
    <w:rsid w:val="00A22AC9"/>
    <w:rsid w:val="00A22CEA"/>
    <w:rsid w:val="00A23151"/>
    <w:rsid w:val="00A23C7D"/>
    <w:rsid w:val="00A2447F"/>
    <w:rsid w:val="00A248BF"/>
    <w:rsid w:val="00A256A9"/>
    <w:rsid w:val="00A26167"/>
    <w:rsid w:val="00A301CB"/>
    <w:rsid w:val="00A30DE5"/>
    <w:rsid w:val="00A30E30"/>
    <w:rsid w:val="00A3128B"/>
    <w:rsid w:val="00A31AA5"/>
    <w:rsid w:val="00A32883"/>
    <w:rsid w:val="00A32D02"/>
    <w:rsid w:val="00A33031"/>
    <w:rsid w:val="00A335D3"/>
    <w:rsid w:val="00A337AE"/>
    <w:rsid w:val="00A33A56"/>
    <w:rsid w:val="00A34547"/>
    <w:rsid w:val="00A3498B"/>
    <w:rsid w:val="00A34BC2"/>
    <w:rsid w:val="00A359F3"/>
    <w:rsid w:val="00A35BF0"/>
    <w:rsid w:val="00A35C60"/>
    <w:rsid w:val="00A36BC0"/>
    <w:rsid w:val="00A36C53"/>
    <w:rsid w:val="00A36E86"/>
    <w:rsid w:val="00A3745C"/>
    <w:rsid w:val="00A3776C"/>
    <w:rsid w:val="00A37945"/>
    <w:rsid w:val="00A4032A"/>
    <w:rsid w:val="00A4059A"/>
    <w:rsid w:val="00A40664"/>
    <w:rsid w:val="00A407EF"/>
    <w:rsid w:val="00A408D3"/>
    <w:rsid w:val="00A40ADC"/>
    <w:rsid w:val="00A40AF8"/>
    <w:rsid w:val="00A40C66"/>
    <w:rsid w:val="00A4110A"/>
    <w:rsid w:val="00A41D7B"/>
    <w:rsid w:val="00A423CA"/>
    <w:rsid w:val="00A42737"/>
    <w:rsid w:val="00A4289C"/>
    <w:rsid w:val="00A4295F"/>
    <w:rsid w:val="00A42A5E"/>
    <w:rsid w:val="00A431D4"/>
    <w:rsid w:val="00A4353F"/>
    <w:rsid w:val="00A436D0"/>
    <w:rsid w:val="00A436F6"/>
    <w:rsid w:val="00A43843"/>
    <w:rsid w:val="00A447BE"/>
    <w:rsid w:val="00A44AD9"/>
    <w:rsid w:val="00A44D00"/>
    <w:rsid w:val="00A44E2B"/>
    <w:rsid w:val="00A44E34"/>
    <w:rsid w:val="00A457CF"/>
    <w:rsid w:val="00A459A4"/>
    <w:rsid w:val="00A45CEC"/>
    <w:rsid w:val="00A45EB0"/>
    <w:rsid w:val="00A45FF2"/>
    <w:rsid w:val="00A46333"/>
    <w:rsid w:val="00A46CED"/>
    <w:rsid w:val="00A46FAC"/>
    <w:rsid w:val="00A47393"/>
    <w:rsid w:val="00A474D1"/>
    <w:rsid w:val="00A47F32"/>
    <w:rsid w:val="00A500C5"/>
    <w:rsid w:val="00A5051D"/>
    <w:rsid w:val="00A50D5F"/>
    <w:rsid w:val="00A51036"/>
    <w:rsid w:val="00A5164C"/>
    <w:rsid w:val="00A518FB"/>
    <w:rsid w:val="00A527E7"/>
    <w:rsid w:val="00A52978"/>
    <w:rsid w:val="00A53139"/>
    <w:rsid w:val="00A53841"/>
    <w:rsid w:val="00A53913"/>
    <w:rsid w:val="00A5402A"/>
    <w:rsid w:val="00A54212"/>
    <w:rsid w:val="00A54853"/>
    <w:rsid w:val="00A5608B"/>
    <w:rsid w:val="00A563C8"/>
    <w:rsid w:val="00A566E4"/>
    <w:rsid w:val="00A571B1"/>
    <w:rsid w:val="00A572A8"/>
    <w:rsid w:val="00A572F8"/>
    <w:rsid w:val="00A5736E"/>
    <w:rsid w:val="00A575B4"/>
    <w:rsid w:val="00A579B9"/>
    <w:rsid w:val="00A60198"/>
    <w:rsid w:val="00A603E0"/>
    <w:rsid w:val="00A60622"/>
    <w:rsid w:val="00A608AB"/>
    <w:rsid w:val="00A61F48"/>
    <w:rsid w:val="00A62978"/>
    <w:rsid w:val="00A630C4"/>
    <w:rsid w:val="00A63174"/>
    <w:rsid w:val="00A631CD"/>
    <w:rsid w:val="00A63349"/>
    <w:rsid w:val="00A636C9"/>
    <w:rsid w:val="00A63B0B"/>
    <w:rsid w:val="00A63B99"/>
    <w:rsid w:val="00A63DF1"/>
    <w:rsid w:val="00A64C86"/>
    <w:rsid w:val="00A65046"/>
    <w:rsid w:val="00A65352"/>
    <w:rsid w:val="00A65430"/>
    <w:rsid w:val="00A656F2"/>
    <w:rsid w:val="00A66A62"/>
    <w:rsid w:val="00A66D88"/>
    <w:rsid w:val="00A66D8A"/>
    <w:rsid w:val="00A670C2"/>
    <w:rsid w:val="00A671EB"/>
    <w:rsid w:val="00A673DA"/>
    <w:rsid w:val="00A6759A"/>
    <w:rsid w:val="00A67F19"/>
    <w:rsid w:val="00A70E88"/>
    <w:rsid w:val="00A70EFD"/>
    <w:rsid w:val="00A715D7"/>
    <w:rsid w:val="00A719ED"/>
    <w:rsid w:val="00A7237F"/>
    <w:rsid w:val="00A725D6"/>
    <w:rsid w:val="00A727FC"/>
    <w:rsid w:val="00A72FD4"/>
    <w:rsid w:val="00A7447E"/>
    <w:rsid w:val="00A7481D"/>
    <w:rsid w:val="00A74897"/>
    <w:rsid w:val="00A74E53"/>
    <w:rsid w:val="00A75188"/>
    <w:rsid w:val="00A751F2"/>
    <w:rsid w:val="00A756D1"/>
    <w:rsid w:val="00A75722"/>
    <w:rsid w:val="00A758C1"/>
    <w:rsid w:val="00A7597E"/>
    <w:rsid w:val="00A75A0F"/>
    <w:rsid w:val="00A76623"/>
    <w:rsid w:val="00A76A9D"/>
    <w:rsid w:val="00A77917"/>
    <w:rsid w:val="00A80BA0"/>
    <w:rsid w:val="00A80EFC"/>
    <w:rsid w:val="00A8136A"/>
    <w:rsid w:val="00A81699"/>
    <w:rsid w:val="00A81BF5"/>
    <w:rsid w:val="00A81D4D"/>
    <w:rsid w:val="00A8244E"/>
    <w:rsid w:val="00A82E8C"/>
    <w:rsid w:val="00A8318F"/>
    <w:rsid w:val="00A83849"/>
    <w:rsid w:val="00A839E9"/>
    <w:rsid w:val="00A83DA7"/>
    <w:rsid w:val="00A83E74"/>
    <w:rsid w:val="00A84080"/>
    <w:rsid w:val="00A845B8"/>
    <w:rsid w:val="00A848C2"/>
    <w:rsid w:val="00A848D6"/>
    <w:rsid w:val="00A84EBF"/>
    <w:rsid w:val="00A85164"/>
    <w:rsid w:val="00A851A4"/>
    <w:rsid w:val="00A85688"/>
    <w:rsid w:val="00A85B18"/>
    <w:rsid w:val="00A85EE5"/>
    <w:rsid w:val="00A85FD5"/>
    <w:rsid w:val="00A85FFA"/>
    <w:rsid w:val="00A861A7"/>
    <w:rsid w:val="00A8626E"/>
    <w:rsid w:val="00A867C2"/>
    <w:rsid w:val="00A86B10"/>
    <w:rsid w:val="00A86C28"/>
    <w:rsid w:val="00A86C3B"/>
    <w:rsid w:val="00A86C5A"/>
    <w:rsid w:val="00A86EC3"/>
    <w:rsid w:val="00A8755F"/>
    <w:rsid w:val="00A87AE3"/>
    <w:rsid w:val="00A90136"/>
    <w:rsid w:val="00A901F0"/>
    <w:rsid w:val="00A90FA8"/>
    <w:rsid w:val="00A916B0"/>
    <w:rsid w:val="00A91B9B"/>
    <w:rsid w:val="00A91CA5"/>
    <w:rsid w:val="00A91E32"/>
    <w:rsid w:val="00A91F3B"/>
    <w:rsid w:val="00A9205E"/>
    <w:rsid w:val="00A92938"/>
    <w:rsid w:val="00A936B6"/>
    <w:rsid w:val="00A9387A"/>
    <w:rsid w:val="00A93FF7"/>
    <w:rsid w:val="00A9449E"/>
    <w:rsid w:val="00A948A6"/>
    <w:rsid w:val="00A949C4"/>
    <w:rsid w:val="00A94B0B"/>
    <w:rsid w:val="00A94CEA"/>
    <w:rsid w:val="00A94EDD"/>
    <w:rsid w:val="00A94FF3"/>
    <w:rsid w:val="00A9544A"/>
    <w:rsid w:val="00A955CF"/>
    <w:rsid w:val="00A959DB"/>
    <w:rsid w:val="00A95E78"/>
    <w:rsid w:val="00A9602C"/>
    <w:rsid w:val="00A962D9"/>
    <w:rsid w:val="00A965FE"/>
    <w:rsid w:val="00A967A3"/>
    <w:rsid w:val="00A967FF"/>
    <w:rsid w:val="00A971D6"/>
    <w:rsid w:val="00A976D9"/>
    <w:rsid w:val="00A97CAB"/>
    <w:rsid w:val="00A97DD0"/>
    <w:rsid w:val="00AA0819"/>
    <w:rsid w:val="00AA0BD7"/>
    <w:rsid w:val="00AA11C6"/>
    <w:rsid w:val="00AA13A0"/>
    <w:rsid w:val="00AA13DB"/>
    <w:rsid w:val="00AA2698"/>
    <w:rsid w:val="00AA2983"/>
    <w:rsid w:val="00AA2A3E"/>
    <w:rsid w:val="00AA32E4"/>
    <w:rsid w:val="00AA36CE"/>
    <w:rsid w:val="00AA3914"/>
    <w:rsid w:val="00AA391C"/>
    <w:rsid w:val="00AA4504"/>
    <w:rsid w:val="00AA45DE"/>
    <w:rsid w:val="00AA46F2"/>
    <w:rsid w:val="00AA4711"/>
    <w:rsid w:val="00AA48CD"/>
    <w:rsid w:val="00AA4A33"/>
    <w:rsid w:val="00AA4AF0"/>
    <w:rsid w:val="00AA4BEE"/>
    <w:rsid w:val="00AA4EAA"/>
    <w:rsid w:val="00AA4FCE"/>
    <w:rsid w:val="00AA5459"/>
    <w:rsid w:val="00AA54F6"/>
    <w:rsid w:val="00AA5775"/>
    <w:rsid w:val="00AA5E70"/>
    <w:rsid w:val="00AA5FB4"/>
    <w:rsid w:val="00AA63CB"/>
    <w:rsid w:val="00AA6983"/>
    <w:rsid w:val="00AA6BDA"/>
    <w:rsid w:val="00AA6FA5"/>
    <w:rsid w:val="00AA7231"/>
    <w:rsid w:val="00AA74D8"/>
    <w:rsid w:val="00AA77F3"/>
    <w:rsid w:val="00AA7982"/>
    <w:rsid w:val="00AA7DF8"/>
    <w:rsid w:val="00AB00BB"/>
    <w:rsid w:val="00AB05C2"/>
    <w:rsid w:val="00AB0FF9"/>
    <w:rsid w:val="00AB1066"/>
    <w:rsid w:val="00AB17AF"/>
    <w:rsid w:val="00AB17D2"/>
    <w:rsid w:val="00AB183D"/>
    <w:rsid w:val="00AB1BD3"/>
    <w:rsid w:val="00AB208A"/>
    <w:rsid w:val="00AB293C"/>
    <w:rsid w:val="00AB2DBB"/>
    <w:rsid w:val="00AB2FB5"/>
    <w:rsid w:val="00AB3202"/>
    <w:rsid w:val="00AB34D0"/>
    <w:rsid w:val="00AB368E"/>
    <w:rsid w:val="00AB4D8B"/>
    <w:rsid w:val="00AB5076"/>
    <w:rsid w:val="00AB60DE"/>
    <w:rsid w:val="00AB6B74"/>
    <w:rsid w:val="00AB6EAB"/>
    <w:rsid w:val="00AC03EC"/>
    <w:rsid w:val="00AC04A9"/>
    <w:rsid w:val="00AC056C"/>
    <w:rsid w:val="00AC1761"/>
    <w:rsid w:val="00AC24B5"/>
    <w:rsid w:val="00AC30A7"/>
    <w:rsid w:val="00AC32C5"/>
    <w:rsid w:val="00AC43AC"/>
    <w:rsid w:val="00AC4AFB"/>
    <w:rsid w:val="00AC5514"/>
    <w:rsid w:val="00AC59A5"/>
    <w:rsid w:val="00AC5D96"/>
    <w:rsid w:val="00AC5E21"/>
    <w:rsid w:val="00AC6145"/>
    <w:rsid w:val="00AC65DA"/>
    <w:rsid w:val="00AC65E0"/>
    <w:rsid w:val="00AC6EE4"/>
    <w:rsid w:val="00AC6FB4"/>
    <w:rsid w:val="00AC74BB"/>
    <w:rsid w:val="00AC7898"/>
    <w:rsid w:val="00AC7FAF"/>
    <w:rsid w:val="00AD03C0"/>
    <w:rsid w:val="00AD0C2C"/>
    <w:rsid w:val="00AD1062"/>
    <w:rsid w:val="00AD15A9"/>
    <w:rsid w:val="00AD2A17"/>
    <w:rsid w:val="00AD2CBF"/>
    <w:rsid w:val="00AD2ED1"/>
    <w:rsid w:val="00AD2F0C"/>
    <w:rsid w:val="00AD3177"/>
    <w:rsid w:val="00AD3FEC"/>
    <w:rsid w:val="00AD47C7"/>
    <w:rsid w:val="00AD492E"/>
    <w:rsid w:val="00AD4A64"/>
    <w:rsid w:val="00AD4C05"/>
    <w:rsid w:val="00AD523E"/>
    <w:rsid w:val="00AD5833"/>
    <w:rsid w:val="00AD6415"/>
    <w:rsid w:val="00AD6FC6"/>
    <w:rsid w:val="00AD7C3F"/>
    <w:rsid w:val="00AE085B"/>
    <w:rsid w:val="00AE0919"/>
    <w:rsid w:val="00AE0CF6"/>
    <w:rsid w:val="00AE0FAE"/>
    <w:rsid w:val="00AE1113"/>
    <w:rsid w:val="00AE1907"/>
    <w:rsid w:val="00AE1DBE"/>
    <w:rsid w:val="00AE1F66"/>
    <w:rsid w:val="00AE20E1"/>
    <w:rsid w:val="00AE2593"/>
    <w:rsid w:val="00AE2FB1"/>
    <w:rsid w:val="00AE3170"/>
    <w:rsid w:val="00AE33CF"/>
    <w:rsid w:val="00AE3859"/>
    <w:rsid w:val="00AE4059"/>
    <w:rsid w:val="00AE4B82"/>
    <w:rsid w:val="00AE57F9"/>
    <w:rsid w:val="00AE5ED3"/>
    <w:rsid w:val="00AE6B53"/>
    <w:rsid w:val="00AE79BE"/>
    <w:rsid w:val="00AF060B"/>
    <w:rsid w:val="00AF0938"/>
    <w:rsid w:val="00AF0FD1"/>
    <w:rsid w:val="00AF18CD"/>
    <w:rsid w:val="00AF1AF2"/>
    <w:rsid w:val="00AF226D"/>
    <w:rsid w:val="00AF24FB"/>
    <w:rsid w:val="00AF254F"/>
    <w:rsid w:val="00AF3082"/>
    <w:rsid w:val="00AF332F"/>
    <w:rsid w:val="00AF3E67"/>
    <w:rsid w:val="00AF4761"/>
    <w:rsid w:val="00AF5B52"/>
    <w:rsid w:val="00AF6196"/>
    <w:rsid w:val="00AF6470"/>
    <w:rsid w:val="00AF65C1"/>
    <w:rsid w:val="00AF6C28"/>
    <w:rsid w:val="00AF6F99"/>
    <w:rsid w:val="00AF763A"/>
    <w:rsid w:val="00AF788A"/>
    <w:rsid w:val="00AF78C2"/>
    <w:rsid w:val="00AF7936"/>
    <w:rsid w:val="00B004CB"/>
    <w:rsid w:val="00B005BB"/>
    <w:rsid w:val="00B00B9E"/>
    <w:rsid w:val="00B00C13"/>
    <w:rsid w:val="00B00F29"/>
    <w:rsid w:val="00B014B2"/>
    <w:rsid w:val="00B015DE"/>
    <w:rsid w:val="00B01C95"/>
    <w:rsid w:val="00B022C5"/>
    <w:rsid w:val="00B02A0D"/>
    <w:rsid w:val="00B02CD0"/>
    <w:rsid w:val="00B041E5"/>
    <w:rsid w:val="00B04587"/>
    <w:rsid w:val="00B046CB"/>
    <w:rsid w:val="00B050BE"/>
    <w:rsid w:val="00B051E0"/>
    <w:rsid w:val="00B0548A"/>
    <w:rsid w:val="00B05FC3"/>
    <w:rsid w:val="00B06085"/>
    <w:rsid w:val="00B06FAE"/>
    <w:rsid w:val="00B0731F"/>
    <w:rsid w:val="00B10B86"/>
    <w:rsid w:val="00B10EFF"/>
    <w:rsid w:val="00B117B2"/>
    <w:rsid w:val="00B11A13"/>
    <w:rsid w:val="00B11B60"/>
    <w:rsid w:val="00B122EA"/>
    <w:rsid w:val="00B1260B"/>
    <w:rsid w:val="00B12A70"/>
    <w:rsid w:val="00B12B18"/>
    <w:rsid w:val="00B12C37"/>
    <w:rsid w:val="00B12EC9"/>
    <w:rsid w:val="00B13212"/>
    <w:rsid w:val="00B135A6"/>
    <w:rsid w:val="00B135B8"/>
    <w:rsid w:val="00B138E9"/>
    <w:rsid w:val="00B1432F"/>
    <w:rsid w:val="00B14507"/>
    <w:rsid w:val="00B15057"/>
    <w:rsid w:val="00B150A4"/>
    <w:rsid w:val="00B15DF1"/>
    <w:rsid w:val="00B163AD"/>
    <w:rsid w:val="00B16806"/>
    <w:rsid w:val="00B17588"/>
    <w:rsid w:val="00B17E7B"/>
    <w:rsid w:val="00B2033A"/>
    <w:rsid w:val="00B20586"/>
    <w:rsid w:val="00B20823"/>
    <w:rsid w:val="00B209A5"/>
    <w:rsid w:val="00B20F8B"/>
    <w:rsid w:val="00B211CF"/>
    <w:rsid w:val="00B217B4"/>
    <w:rsid w:val="00B22227"/>
    <w:rsid w:val="00B2235B"/>
    <w:rsid w:val="00B23AE4"/>
    <w:rsid w:val="00B240DC"/>
    <w:rsid w:val="00B2425C"/>
    <w:rsid w:val="00B2493E"/>
    <w:rsid w:val="00B24D5C"/>
    <w:rsid w:val="00B24EB5"/>
    <w:rsid w:val="00B251C3"/>
    <w:rsid w:val="00B25700"/>
    <w:rsid w:val="00B270DF"/>
    <w:rsid w:val="00B278CC"/>
    <w:rsid w:val="00B2792E"/>
    <w:rsid w:val="00B27F92"/>
    <w:rsid w:val="00B3002D"/>
    <w:rsid w:val="00B30720"/>
    <w:rsid w:val="00B30B4D"/>
    <w:rsid w:val="00B30F8F"/>
    <w:rsid w:val="00B310FF"/>
    <w:rsid w:val="00B31B58"/>
    <w:rsid w:val="00B31EF8"/>
    <w:rsid w:val="00B31F89"/>
    <w:rsid w:val="00B3258A"/>
    <w:rsid w:val="00B3311B"/>
    <w:rsid w:val="00B33277"/>
    <w:rsid w:val="00B338E7"/>
    <w:rsid w:val="00B33BB6"/>
    <w:rsid w:val="00B33FB0"/>
    <w:rsid w:val="00B34140"/>
    <w:rsid w:val="00B34D35"/>
    <w:rsid w:val="00B35180"/>
    <w:rsid w:val="00B35763"/>
    <w:rsid w:val="00B357CD"/>
    <w:rsid w:val="00B35F89"/>
    <w:rsid w:val="00B35FE7"/>
    <w:rsid w:val="00B36BB1"/>
    <w:rsid w:val="00B370F5"/>
    <w:rsid w:val="00B372EB"/>
    <w:rsid w:val="00B37769"/>
    <w:rsid w:val="00B37938"/>
    <w:rsid w:val="00B40497"/>
    <w:rsid w:val="00B40B38"/>
    <w:rsid w:val="00B410CF"/>
    <w:rsid w:val="00B41788"/>
    <w:rsid w:val="00B417FA"/>
    <w:rsid w:val="00B41BFC"/>
    <w:rsid w:val="00B424D3"/>
    <w:rsid w:val="00B42ABD"/>
    <w:rsid w:val="00B42BFF"/>
    <w:rsid w:val="00B4356D"/>
    <w:rsid w:val="00B437B4"/>
    <w:rsid w:val="00B43ADD"/>
    <w:rsid w:val="00B43B15"/>
    <w:rsid w:val="00B440F2"/>
    <w:rsid w:val="00B44661"/>
    <w:rsid w:val="00B44CFD"/>
    <w:rsid w:val="00B44E63"/>
    <w:rsid w:val="00B44F94"/>
    <w:rsid w:val="00B453F1"/>
    <w:rsid w:val="00B45646"/>
    <w:rsid w:val="00B45EE9"/>
    <w:rsid w:val="00B46316"/>
    <w:rsid w:val="00B4679D"/>
    <w:rsid w:val="00B46AC7"/>
    <w:rsid w:val="00B46B53"/>
    <w:rsid w:val="00B477B9"/>
    <w:rsid w:val="00B50482"/>
    <w:rsid w:val="00B50F4E"/>
    <w:rsid w:val="00B51337"/>
    <w:rsid w:val="00B5188C"/>
    <w:rsid w:val="00B518D7"/>
    <w:rsid w:val="00B519AA"/>
    <w:rsid w:val="00B51B55"/>
    <w:rsid w:val="00B51BBE"/>
    <w:rsid w:val="00B51C6E"/>
    <w:rsid w:val="00B5224B"/>
    <w:rsid w:val="00B527D4"/>
    <w:rsid w:val="00B52CB1"/>
    <w:rsid w:val="00B5310A"/>
    <w:rsid w:val="00B53730"/>
    <w:rsid w:val="00B53A96"/>
    <w:rsid w:val="00B53C17"/>
    <w:rsid w:val="00B54540"/>
    <w:rsid w:val="00B54C9B"/>
    <w:rsid w:val="00B54EB8"/>
    <w:rsid w:val="00B55362"/>
    <w:rsid w:val="00B55567"/>
    <w:rsid w:val="00B559B0"/>
    <w:rsid w:val="00B56384"/>
    <w:rsid w:val="00B56AB9"/>
    <w:rsid w:val="00B56BFB"/>
    <w:rsid w:val="00B56FB4"/>
    <w:rsid w:val="00B57138"/>
    <w:rsid w:val="00B5764C"/>
    <w:rsid w:val="00B60A38"/>
    <w:rsid w:val="00B6120C"/>
    <w:rsid w:val="00B6154D"/>
    <w:rsid w:val="00B616D3"/>
    <w:rsid w:val="00B6178C"/>
    <w:rsid w:val="00B61FA9"/>
    <w:rsid w:val="00B62BFD"/>
    <w:rsid w:val="00B62DA9"/>
    <w:rsid w:val="00B62DF4"/>
    <w:rsid w:val="00B63CB1"/>
    <w:rsid w:val="00B63F50"/>
    <w:rsid w:val="00B63F86"/>
    <w:rsid w:val="00B6547A"/>
    <w:rsid w:val="00B654FF"/>
    <w:rsid w:val="00B655FB"/>
    <w:rsid w:val="00B65863"/>
    <w:rsid w:val="00B65F2D"/>
    <w:rsid w:val="00B65F93"/>
    <w:rsid w:val="00B6618F"/>
    <w:rsid w:val="00B66395"/>
    <w:rsid w:val="00B6649D"/>
    <w:rsid w:val="00B664BC"/>
    <w:rsid w:val="00B66502"/>
    <w:rsid w:val="00B66970"/>
    <w:rsid w:val="00B66EEE"/>
    <w:rsid w:val="00B67667"/>
    <w:rsid w:val="00B679AD"/>
    <w:rsid w:val="00B67B8F"/>
    <w:rsid w:val="00B67C59"/>
    <w:rsid w:val="00B70711"/>
    <w:rsid w:val="00B70CF7"/>
    <w:rsid w:val="00B70DD2"/>
    <w:rsid w:val="00B70E62"/>
    <w:rsid w:val="00B70F21"/>
    <w:rsid w:val="00B71810"/>
    <w:rsid w:val="00B71C5A"/>
    <w:rsid w:val="00B71E58"/>
    <w:rsid w:val="00B71F5D"/>
    <w:rsid w:val="00B7244C"/>
    <w:rsid w:val="00B72AB3"/>
    <w:rsid w:val="00B7363E"/>
    <w:rsid w:val="00B73BE0"/>
    <w:rsid w:val="00B7421E"/>
    <w:rsid w:val="00B745A3"/>
    <w:rsid w:val="00B74AD7"/>
    <w:rsid w:val="00B74BF9"/>
    <w:rsid w:val="00B74DB5"/>
    <w:rsid w:val="00B75BDF"/>
    <w:rsid w:val="00B75EA8"/>
    <w:rsid w:val="00B766B6"/>
    <w:rsid w:val="00B76838"/>
    <w:rsid w:val="00B772E9"/>
    <w:rsid w:val="00B772F7"/>
    <w:rsid w:val="00B77ADF"/>
    <w:rsid w:val="00B77D40"/>
    <w:rsid w:val="00B802D0"/>
    <w:rsid w:val="00B809BD"/>
    <w:rsid w:val="00B81487"/>
    <w:rsid w:val="00B8175C"/>
    <w:rsid w:val="00B81F0C"/>
    <w:rsid w:val="00B829F0"/>
    <w:rsid w:val="00B82F16"/>
    <w:rsid w:val="00B83394"/>
    <w:rsid w:val="00B83C7E"/>
    <w:rsid w:val="00B83D5D"/>
    <w:rsid w:val="00B842AF"/>
    <w:rsid w:val="00B844B4"/>
    <w:rsid w:val="00B84530"/>
    <w:rsid w:val="00B84895"/>
    <w:rsid w:val="00B84D57"/>
    <w:rsid w:val="00B85C39"/>
    <w:rsid w:val="00B8603D"/>
    <w:rsid w:val="00B86378"/>
    <w:rsid w:val="00B865E2"/>
    <w:rsid w:val="00B8703C"/>
    <w:rsid w:val="00B8750B"/>
    <w:rsid w:val="00B87873"/>
    <w:rsid w:val="00B8798F"/>
    <w:rsid w:val="00B87AE4"/>
    <w:rsid w:val="00B87BA9"/>
    <w:rsid w:val="00B90498"/>
    <w:rsid w:val="00B9069C"/>
    <w:rsid w:val="00B908E8"/>
    <w:rsid w:val="00B90922"/>
    <w:rsid w:val="00B90A92"/>
    <w:rsid w:val="00B9109A"/>
    <w:rsid w:val="00B916AA"/>
    <w:rsid w:val="00B91AC2"/>
    <w:rsid w:val="00B91DA2"/>
    <w:rsid w:val="00B927C9"/>
    <w:rsid w:val="00B939C8"/>
    <w:rsid w:val="00B939D8"/>
    <w:rsid w:val="00B94047"/>
    <w:rsid w:val="00B94198"/>
    <w:rsid w:val="00B9428D"/>
    <w:rsid w:val="00B94FD4"/>
    <w:rsid w:val="00B951CE"/>
    <w:rsid w:val="00B952EB"/>
    <w:rsid w:val="00B9659D"/>
    <w:rsid w:val="00B9663A"/>
    <w:rsid w:val="00B968F9"/>
    <w:rsid w:val="00B96A28"/>
    <w:rsid w:val="00B97351"/>
    <w:rsid w:val="00BA00B3"/>
    <w:rsid w:val="00BA00CF"/>
    <w:rsid w:val="00BA049A"/>
    <w:rsid w:val="00BA1001"/>
    <w:rsid w:val="00BA26D2"/>
    <w:rsid w:val="00BA3305"/>
    <w:rsid w:val="00BA3397"/>
    <w:rsid w:val="00BA358F"/>
    <w:rsid w:val="00BA366E"/>
    <w:rsid w:val="00BA3830"/>
    <w:rsid w:val="00BA3B2C"/>
    <w:rsid w:val="00BA3B95"/>
    <w:rsid w:val="00BA41A3"/>
    <w:rsid w:val="00BA43EF"/>
    <w:rsid w:val="00BA47EA"/>
    <w:rsid w:val="00BA4EE8"/>
    <w:rsid w:val="00BA5446"/>
    <w:rsid w:val="00BA593F"/>
    <w:rsid w:val="00BA611C"/>
    <w:rsid w:val="00BA636E"/>
    <w:rsid w:val="00BA6523"/>
    <w:rsid w:val="00BA6555"/>
    <w:rsid w:val="00BA6710"/>
    <w:rsid w:val="00BA6899"/>
    <w:rsid w:val="00BA6904"/>
    <w:rsid w:val="00BA7257"/>
    <w:rsid w:val="00BA7A03"/>
    <w:rsid w:val="00BB000F"/>
    <w:rsid w:val="00BB05F1"/>
    <w:rsid w:val="00BB0E99"/>
    <w:rsid w:val="00BB132E"/>
    <w:rsid w:val="00BB17EB"/>
    <w:rsid w:val="00BB250A"/>
    <w:rsid w:val="00BB282F"/>
    <w:rsid w:val="00BB2B5F"/>
    <w:rsid w:val="00BB2BC5"/>
    <w:rsid w:val="00BB32D0"/>
    <w:rsid w:val="00BB4333"/>
    <w:rsid w:val="00BB44AF"/>
    <w:rsid w:val="00BB459F"/>
    <w:rsid w:val="00BB4872"/>
    <w:rsid w:val="00BB576E"/>
    <w:rsid w:val="00BB5822"/>
    <w:rsid w:val="00BB68E8"/>
    <w:rsid w:val="00BB75F9"/>
    <w:rsid w:val="00BB7A0E"/>
    <w:rsid w:val="00BB7A94"/>
    <w:rsid w:val="00BB7D45"/>
    <w:rsid w:val="00BC06D2"/>
    <w:rsid w:val="00BC1303"/>
    <w:rsid w:val="00BC15B7"/>
    <w:rsid w:val="00BC1A66"/>
    <w:rsid w:val="00BC23EF"/>
    <w:rsid w:val="00BC2930"/>
    <w:rsid w:val="00BC2D35"/>
    <w:rsid w:val="00BC3126"/>
    <w:rsid w:val="00BC3327"/>
    <w:rsid w:val="00BC3AF0"/>
    <w:rsid w:val="00BC48C5"/>
    <w:rsid w:val="00BC5412"/>
    <w:rsid w:val="00BC5445"/>
    <w:rsid w:val="00BC551E"/>
    <w:rsid w:val="00BC599F"/>
    <w:rsid w:val="00BC5D8D"/>
    <w:rsid w:val="00BC64AC"/>
    <w:rsid w:val="00BC6992"/>
    <w:rsid w:val="00BC6C86"/>
    <w:rsid w:val="00BC6E69"/>
    <w:rsid w:val="00BC72FA"/>
    <w:rsid w:val="00BC783D"/>
    <w:rsid w:val="00BC7BFB"/>
    <w:rsid w:val="00BC7D94"/>
    <w:rsid w:val="00BD02BB"/>
    <w:rsid w:val="00BD0646"/>
    <w:rsid w:val="00BD0689"/>
    <w:rsid w:val="00BD06DB"/>
    <w:rsid w:val="00BD0822"/>
    <w:rsid w:val="00BD0A9F"/>
    <w:rsid w:val="00BD0AFE"/>
    <w:rsid w:val="00BD0D6B"/>
    <w:rsid w:val="00BD1740"/>
    <w:rsid w:val="00BD1F80"/>
    <w:rsid w:val="00BD21B5"/>
    <w:rsid w:val="00BD25DB"/>
    <w:rsid w:val="00BD2DE6"/>
    <w:rsid w:val="00BD325E"/>
    <w:rsid w:val="00BD3269"/>
    <w:rsid w:val="00BD347E"/>
    <w:rsid w:val="00BD530D"/>
    <w:rsid w:val="00BD5457"/>
    <w:rsid w:val="00BD5851"/>
    <w:rsid w:val="00BD5AB6"/>
    <w:rsid w:val="00BD5B43"/>
    <w:rsid w:val="00BD6391"/>
    <w:rsid w:val="00BD6926"/>
    <w:rsid w:val="00BD6F2C"/>
    <w:rsid w:val="00BD7951"/>
    <w:rsid w:val="00BD7A73"/>
    <w:rsid w:val="00BE0118"/>
    <w:rsid w:val="00BE085C"/>
    <w:rsid w:val="00BE08CE"/>
    <w:rsid w:val="00BE0983"/>
    <w:rsid w:val="00BE0C32"/>
    <w:rsid w:val="00BE0D50"/>
    <w:rsid w:val="00BE160B"/>
    <w:rsid w:val="00BE1C09"/>
    <w:rsid w:val="00BE2030"/>
    <w:rsid w:val="00BE2165"/>
    <w:rsid w:val="00BE2F06"/>
    <w:rsid w:val="00BE372C"/>
    <w:rsid w:val="00BE533B"/>
    <w:rsid w:val="00BE5991"/>
    <w:rsid w:val="00BE5C8A"/>
    <w:rsid w:val="00BE5CB5"/>
    <w:rsid w:val="00BE779A"/>
    <w:rsid w:val="00BE77EF"/>
    <w:rsid w:val="00BE7D8F"/>
    <w:rsid w:val="00BF01CC"/>
    <w:rsid w:val="00BF02EB"/>
    <w:rsid w:val="00BF0480"/>
    <w:rsid w:val="00BF06A0"/>
    <w:rsid w:val="00BF09B0"/>
    <w:rsid w:val="00BF0CB6"/>
    <w:rsid w:val="00BF0D67"/>
    <w:rsid w:val="00BF1277"/>
    <w:rsid w:val="00BF136F"/>
    <w:rsid w:val="00BF1DCB"/>
    <w:rsid w:val="00BF2381"/>
    <w:rsid w:val="00BF26C8"/>
    <w:rsid w:val="00BF26EB"/>
    <w:rsid w:val="00BF2E09"/>
    <w:rsid w:val="00BF309E"/>
    <w:rsid w:val="00BF314C"/>
    <w:rsid w:val="00BF3500"/>
    <w:rsid w:val="00BF38EA"/>
    <w:rsid w:val="00BF3A62"/>
    <w:rsid w:val="00BF421B"/>
    <w:rsid w:val="00BF46F0"/>
    <w:rsid w:val="00BF47B1"/>
    <w:rsid w:val="00BF48AC"/>
    <w:rsid w:val="00BF4E5A"/>
    <w:rsid w:val="00BF5750"/>
    <w:rsid w:val="00BF59B7"/>
    <w:rsid w:val="00BF59EF"/>
    <w:rsid w:val="00BF67E4"/>
    <w:rsid w:val="00BF6E86"/>
    <w:rsid w:val="00BF6F54"/>
    <w:rsid w:val="00BF7163"/>
    <w:rsid w:val="00BF7323"/>
    <w:rsid w:val="00C000D2"/>
    <w:rsid w:val="00C001B6"/>
    <w:rsid w:val="00C00C71"/>
    <w:rsid w:val="00C011D3"/>
    <w:rsid w:val="00C0127D"/>
    <w:rsid w:val="00C015B6"/>
    <w:rsid w:val="00C01821"/>
    <w:rsid w:val="00C01B63"/>
    <w:rsid w:val="00C01CF5"/>
    <w:rsid w:val="00C02369"/>
    <w:rsid w:val="00C024DB"/>
    <w:rsid w:val="00C02A08"/>
    <w:rsid w:val="00C035FB"/>
    <w:rsid w:val="00C0392B"/>
    <w:rsid w:val="00C046BF"/>
    <w:rsid w:val="00C04C31"/>
    <w:rsid w:val="00C04E51"/>
    <w:rsid w:val="00C0529D"/>
    <w:rsid w:val="00C055F6"/>
    <w:rsid w:val="00C05B73"/>
    <w:rsid w:val="00C05CE5"/>
    <w:rsid w:val="00C05DEC"/>
    <w:rsid w:val="00C06118"/>
    <w:rsid w:val="00C064F8"/>
    <w:rsid w:val="00C06A94"/>
    <w:rsid w:val="00C06B3F"/>
    <w:rsid w:val="00C06D95"/>
    <w:rsid w:val="00C071A9"/>
    <w:rsid w:val="00C0768F"/>
    <w:rsid w:val="00C07801"/>
    <w:rsid w:val="00C078DD"/>
    <w:rsid w:val="00C07A5B"/>
    <w:rsid w:val="00C07B96"/>
    <w:rsid w:val="00C10204"/>
    <w:rsid w:val="00C10AC3"/>
    <w:rsid w:val="00C10B11"/>
    <w:rsid w:val="00C10BF6"/>
    <w:rsid w:val="00C10E2E"/>
    <w:rsid w:val="00C11652"/>
    <w:rsid w:val="00C1179B"/>
    <w:rsid w:val="00C117EE"/>
    <w:rsid w:val="00C11A46"/>
    <w:rsid w:val="00C11FC3"/>
    <w:rsid w:val="00C12219"/>
    <w:rsid w:val="00C12464"/>
    <w:rsid w:val="00C12C76"/>
    <w:rsid w:val="00C13FF4"/>
    <w:rsid w:val="00C15A57"/>
    <w:rsid w:val="00C15D32"/>
    <w:rsid w:val="00C16006"/>
    <w:rsid w:val="00C161E2"/>
    <w:rsid w:val="00C162A4"/>
    <w:rsid w:val="00C163CE"/>
    <w:rsid w:val="00C16653"/>
    <w:rsid w:val="00C1728E"/>
    <w:rsid w:val="00C1741D"/>
    <w:rsid w:val="00C20287"/>
    <w:rsid w:val="00C206B0"/>
    <w:rsid w:val="00C211B1"/>
    <w:rsid w:val="00C21372"/>
    <w:rsid w:val="00C213AE"/>
    <w:rsid w:val="00C2188A"/>
    <w:rsid w:val="00C2191D"/>
    <w:rsid w:val="00C21A55"/>
    <w:rsid w:val="00C22353"/>
    <w:rsid w:val="00C22771"/>
    <w:rsid w:val="00C22BD5"/>
    <w:rsid w:val="00C22C7B"/>
    <w:rsid w:val="00C23E09"/>
    <w:rsid w:val="00C23F65"/>
    <w:rsid w:val="00C25076"/>
    <w:rsid w:val="00C2566F"/>
    <w:rsid w:val="00C256A3"/>
    <w:rsid w:val="00C2773F"/>
    <w:rsid w:val="00C27776"/>
    <w:rsid w:val="00C307D1"/>
    <w:rsid w:val="00C308B8"/>
    <w:rsid w:val="00C30D2E"/>
    <w:rsid w:val="00C31AA5"/>
    <w:rsid w:val="00C32115"/>
    <w:rsid w:val="00C32264"/>
    <w:rsid w:val="00C32859"/>
    <w:rsid w:val="00C329A0"/>
    <w:rsid w:val="00C32B01"/>
    <w:rsid w:val="00C33246"/>
    <w:rsid w:val="00C33279"/>
    <w:rsid w:val="00C333B6"/>
    <w:rsid w:val="00C33DE9"/>
    <w:rsid w:val="00C340F9"/>
    <w:rsid w:val="00C341BF"/>
    <w:rsid w:val="00C3429E"/>
    <w:rsid w:val="00C345F4"/>
    <w:rsid w:val="00C34928"/>
    <w:rsid w:val="00C357CA"/>
    <w:rsid w:val="00C35D26"/>
    <w:rsid w:val="00C35FA7"/>
    <w:rsid w:val="00C36141"/>
    <w:rsid w:val="00C3617E"/>
    <w:rsid w:val="00C36F33"/>
    <w:rsid w:val="00C3706B"/>
    <w:rsid w:val="00C37218"/>
    <w:rsid w:val="00C37648"/>
    <w:rsid w:val="00C37A6F"/>
    <w:rsid w:val="00C40915"/>
    <w:rsid w:val="00C4095E"/>
    <w:rsid w:val="00C41388"/>
    <w:rsid w:val="00C4153A"/>
    <w:rsid w:val="00C41540"/>
    <w:rsid w:val="00C418E1"/>
    <w:rsid w:val="00C41EC9"/>
    <w:rsid w:val="00C42527"/>
    <w:rsid w:val="00C42B94"/>
    <w:rsid w:val="00C43149"/>
    <w:rsid w:val="00C43F1C"/>
    <w:rsid w:val="00C4452E"/>
    <w:rsid w:val="00C44EFC"/>
    <w:rsid w:val="00C4607B"/>
    <w:rsid w:val="00C46283"/>
    <w:rsid w:val="00C465F9"/>
    <w:rsid w:val="00C46779"/>
    <w:rsid w:val="00C46A71"/>
    <w:rsid w:val="00C46E30"/>
    <w:rsid w:val="00C46F49"/>
    <w:rsid w:val="00C46FA4"/>
    <w:rsid w:val="00C47163"/>
    <w:rsid w:val="00C471FF"/>
    <w:rsid w:val="00C4782E"/>
    <w:rsid w:val="00C47EAA"/>
    <w:rsid w:val="00C47EC3"/>
    <w:rsid w:val="00C50740"/>
    <w:rsid w:val="00C5138B"/>
    <w:rsid w:val="00C515E1"/>
    <w:rsid w:val="00C51779"/>
    <w:rsid w:val="00C51B10"/>
    <w:rsid w:val="00C51B86"/>
    <w:rsid w:val="00C52696"/>
    <w:rsid w:val="00C53472"/>
    <w:rsid w:val="00C53B9C"/>
    <w:rsid w:val="00C54131"/>
    <w:rsid w:val="00C541BE"/>
    <w:rsid w:val="00C542B7"/>
    <w:rsid w:val="00C54471"/>
    <w:rsid w:val="00C54D6C"/>
    <w:rsid w:val="00C55839"/>
    <w:rsid w:val="00C55849"/>
    <w:rsid w:val="00C55B5A"/>
    <w:rsid w:val="00C55EFF"/>
    <w:rsid w:val="00C561FB"/>
    <w:rsid w:val="00C56264"/>
    <w:rsid w:val="00C5629B"/>
    <w:rsid w:val="00C56941"/>
    <w:rsid w:val="00C56BE3"/>
    <w:rsid w:val="00C57365"/>
    <w:rsid w:val="00C5775B"/>
    <w:rsid w:val="00C5790F"/>
    <w:rsid w:val="00C57A6F"/>
    <w:rsid w:val="00C57ADB"/>
    <w:rsid w:val="00C57D14"/>
    <w:rsid w:val="00C60236"/>
    <w:rsid w:val="00C60528"/>
    <w:rsid w:val="00C607D0"/>
    <w:rsid w:val="00C60B77"/>
    <w:rsid w:val="00C62281"/>
    <w:rsid w:val="00C6278B"/>
    <w:rsid w:val="00C62915"/>
    <w:rsid w:val="00C62FE0"/>
    <w:rsid w:val="00C632D6"/>
    <w:rsid w:val="00C63343"/>
    <w:rsid w:val="00C63435"/>
    <w:rsid w:val="00C63497"/>
    <w:rsid w:val="00C634A3"/>
    <w:rsid w:val="00C63B51"/>
    <w:rsid w:val="00C63DF0"/>
    <w:rsid w:val="00C63F17"/>
    <w:rsid w:val="00C6413A"/>
    <w:rsid w:val="00C647C4"/>
    <w:rsid w:val="00C64B95"/>
    <w:rsid w:val="00C64F51"/>
    <w:rsid w:val="00C65234"/>
    <w:rsid w:val="00C656B0"/>
    <w:rsid w:val="00C66948"/>
    <w:rsid w:val="00C66B95"/>
    <w:rsid w:val="00C66F7C"/>
    <w:rsid w:val="00C67C72"/>
    <w:rsid w:val="00C67CA0"/>
    <w:rsid w:val="00C67E81"/>
    <w:rsid w:val="00C67E9E"/>
    <w:rsid w:val="00C701B5"/>
    <w:rsid w:val="00C70786"/>
    <w:rsid w:val="00C7118E"/>
    <w:rsid w:val="00C7214B"/>
    <w:rsid w:val="00C72760"/>
    <w:rsid w:val="00C72BED"/>
    <w:rsid w:val="00C73025"/>
    <w:rsid w:val="00C73089"/>
    <w:rsid w:val="00C733E7"/>
    <w:rsid w:val="00C734E2"/>
    <w:rsid w:val="00C736EA"/>
    <w:rsid w:val="00C73745"/>
    <w:rsid w:val="00C737E2"/>
    <w:rsid w:val="00C742AF"/>
    <w:rsid w:val="00C7457A"/>
    <w:rsid w:val="00C7463F"/>
    <w:rsid w:val="00C7465E"/>
    <w:rsid w:val="00C7540D"/>
    <w:rsid w:val="00C75830"/>
    <w:rsid w:val="00C76281"/>
    <w:rsid w:val="00C76C98"/>
    <w:rsid w:val="00C76E19"/>
    <w:rsid w:val="00C771E0"/>
    <w:rsid w:val="00C77254"/>
    <w:rsid w:val="00C77362"/>
    <w:rsid w:val="00C77A53"/>
    <w:rsid w:val="00C80534"/>
    <w:rsid w:val="00C8120A"/>
    <w:rsid w:val="00C82098"/>
    <w:rsid w:val="00C8212C"/>
    <w:rsid w:val="00C8238B"/>
    <w:rsid w:val="00C82584"/>
    <w:rsid w:val="00C826BB"/>
    <w:rsid w:val="00C8295D"/>
    <w:rsid w:val="00C82EBE"/>
    <w:rsid w:val="00C830B9"/>
    <w:rsid w:val="00C83872"/>
    <w:rsid w:val="00C83C95"/>
    <w:rsid w:val="00C83F98"/>
    <w:rsid w:val="00C84065"/>
    <w:rsid w:val="00C84A3F"/>
    <w:rsid w:val="00C85123"/>
    <w:rsid w:val="00C853EA"/>
    <w:rsid w:val="00C85D28"/>
    <w:rsid w:val="00C8659F"/>
    <w:rsid w:val="00C8684C"/>
    <w:rsid w:val="00C869AC"/>
    <w:rsid w:val="00C86D96"/>
    <w:rsid w:val="00C873C4"/>
    <w:rsid w:val="00C8764C"/>
    <w:rsid w:val="00C879DC"/>
    <w:rsid w:val="00C9042B"/>
    <w:rsid w:val="00C90592"/>
    <w:rsid w:val="00C906EA"/>
    <w:rsid w:val="00C9135E"/>
    <w:rsid w:val="00C91522"/>
    <w:rsid w:val="00C916C4"/>
    <w:rsid w:val="00C92407"/>
    <w:rsid w:val="00C9263C"/>
    <w:rsid w:val="00C92AA7"/>
    <w:rsid w:val="00C930D6"/>
    <w:rsid w:val="00C93218"/>
    <w:rsid w:val="00C932AE"/>
    <w:rsid w:val="00C93A65"/>
    <w:rsid w:val="00C93B0E"/>
    <w:rsid w:val="00C942D8"/>
    <w:rsid w:val="00C944A2"/>
    <w:rsid w:val="00C9488B"/>
    <w:rsid w:val="00C95155"/>
    <w:rsid w:val="00C952E7"/>
    <w:rsid w:val="00C955B1"/>
    <w:rsid w:val="00C95BE3"/>
    <w:rsid w:val="00C9657E"/>
    <w:rsid w:val="00C96CB9"/>
    <w:rsid w:val="00C97036"/>
    <w:rsid w:val="00C97054"/>
    <w:rsid w:val="00C9766E"/>
    <w:rsid w:val="00CA132F"/>
    <w:rsid w:val="00CA1772"/>
    <w:rsid w:val="00CA1806"/>
    <w:rsid w:val="00CA1A96"/>
    <w:rsid w:val="00CA1EAB"/>
    <w:rsid w:val="00CA1F58"/>
    <w:rsid w:val="00CA24CC"/>
    <w:rsid w:val="00CA278E"/>
    <w:rsid w:val="00CA2F4C"/>
    <w:rsid w:val="00CA329E"/>
    <w:rsid w:val="00CA336D"/>
    <w:rsid w:val="00CA3521"/>
    <w:rsid w:val="00CA35D5"/>
    <w:rsid w:val="00CA4222"/>
    <w:rsid w:val="00CA43BC"/>
    <w:rsid w:val="00CA4794"/>
    <w:rsid w:val="00CA4B3B"/>
    <w:rsid w:val="00CA596D"/>
    <w:rsid w:val="00CA5A15"/>
    <w:rsid w:val="00CA62EB"/>
    <w:rsid w:val="00CA682C"/>
    <w:rsid w:val="00CA6B89"/>
    <w:rsid w:val="00CA6D69"/>
    <w:rsid w:val="00CA6F31"/>
    <w:rsid w:val="00CA7B85"/>
    <w:rsid w:val="00CB0D1D"/>
    <w:rsid w:val="00CB0D5D"/>
    <w:rsid w:val="00CB1786"/>
    <w:rsid w:val="00CB1C6E"/>
    <w:rsid w:val="00CB1D1F"/>
    <w:rsid w:val="00CB1DFF"/>
    <w:rsid w:val="00CB1E0C"/>
    <w:rsid w:val="00CB1EBF"/>
    <w:rsid w:val="00CB1F88"/>
    <w:rsid w:val="00CB21C0"/>
    <w:rsid w:val="00CB2672"/>
    <w:rsid w:val="00CB274F"/>
    <w:rsid w:val="00CB2834"/>
    <w:rsid w:val="00CB2D98"/>
    <w:rsid w:val="00CB3427"/>
    <w:rsid w:val="00CB358E"/>
    <w:rsid w:val="00CB3A11"/>
    <w:rsid w:val="00CB40B6"/>
    <w:rsid w:val="00CB50FE"/>
    <w:rsid w:val="00CB522F"/>
    <w:rsid w:val="00CB5CFC"/>
    <w:rsid w:val="00CB6C75"/>
    <w:rsid w:val="00CB6E1E"/>
    <w:rsid w:val="00CB7442"/>
    <w:rsid w:val="00CB7E27"/>
    <w:rsid w:val="00CC0810"/>
    <w:rsid w:val="00CC1BA9"/>
    <w:rsid w:val="00CC21DF"/>
    <w:rsid w:val="00CC2486"/>
    <w:rsid w:val="00CC26CB"/>
    <w:rsid w:val="00CC3710"/>
    <w:rsid w:val="00CC37AA"/>
    <w:rsid w:val="00CC3D09"/>
    <w:rsid w:val="00CC422C"/>
    <w:rsid w:val="00CC42EB"/>
    <w:rsid w:val="00CC47F7"/>
    <w:rsid w:val="00CC4B99"/>
    <w:rsid w:val="00CC550F"/>
    <w:rsid w:val="00CC5A23"/>
    <w:rsid w:val="00CC5B32"/>
    <w:rsid w:val="00CC66CD"/>
    <w:rsid w:val="00CC6BAC"/>
    <w:rsid w:val="00CC7E8F"/>
    <w:rsid w:val="00CD00CB"/>
    <w:rsid w:val="00CD0304"/>
    <w:rsid w:val="00CD07BF"/>
    <w:rsid w:val="00CD0CAF"/>
    <w:rsid w:val="00CD0CD5"/>
    <w:rsid w:val="00CD0D68"/>
    <w:rsid w:val="00CD0D83"/>
    <w:rsid w:val="00CD11AA"/>
    <w:rsid w:val="00CD127C"/>
    <w:rsid w:val="00CD1A76"/>
    <w:rsid w:val="00CD1AEF"/>
    <w:rsid w:val="00CD3674"/>
    <w:rsid w:val="00CD3A12"/>
    <w:rsid w:val="00CD480C"/>
    <w:rsid w:val="00CD4CB4"/>
    <w:rsid w:val="00CD4E07"/>
    <w:rsid w:val="00CD5662"/>
    <w:rsid w:val="00CD58DD"/>
    <w:rsid w:val="00CD5DA2"/>
    <w:rsid w:val="00CD67CC"/>
    <w:rsid w:val="00CD687C"/>
    <w:rsid w:val="00CD6B5D"/>
    <w:rsid w:val="00CD71A3"/>
    <w:rsid w:val="00CD71C2"/>
    <w:rsid w:val="00CE003A"/>
    <w:rsid w:val="00CE03B0"/>
    <w:rsid w:val="00CE0483"/>
    <w:rsid w:val="00CE07CE"/>
    <w:rsid w:val="00CE09A9"/>
    <w:rsid w:val="00CE0A57"/>
    <w:rsid w:val="00CE0F5A"/>
    <w:rsid w:val="00CE1356"/>
    <w:rsid w:val="00CE14CB"/>
    <w:rsid w:val="00CE15DE"/>
    <w:rsid w:val="00CE1C7A"/>
    <w:rsid w:val="00CE2924"/>
    <w:rsid w:val="00CE2B4C"/>
    <w:rsid w:val="00CE3273"/>
    <w:rsid w:val="00CE3F8D"/>
    <w:rsid w:val="00CE435D"/>
    <w:rsid w:val="00CE476A"/>
    <w:rsid w:val="00CE4B53"/>
    <w:rsid w:val="00CE5222"/>
    <w:rsid w:val="00CE56F7"/>
    <w:rsid w:val="00CE5C77"/>
    <w:rsid w:val="00CE75C2"/>
    <w:rsid w:val="00CE77CE"/>
    <w:rsid w:val="00CE77E3"/>
    <w:rsid w:val="00CF01FC"/>
    <w:rsid w:val="00CF056B"/>
    <w:rsid w:val="00CF060C"/>
    <w:rsid w:val="00CF07F4"/>
    <w:rsid w:val="00CF0B41"/>
    <w:rsid w:val="00CF0CF1"/>
    <w:rsid w:val="00CF13BA"/>
    <w:rsid w:val="00CF15DD"/>
    <w:rsid w:val="00CF17A1"/>
    <w:rsid w:val="00CF2230"/>
    <w:rsid w:val="00CF2650"/>
    <w:rsid w:val="00CF2F5C"/>
    <w:rsid w:val="00CF3F77"/>
    <w:rsid w:val="00CF42C6"/>
    <w:rsid w:val="00CF4777"/>
    <w:rsid w:val="00CF54D4"/>
    <w:rsid w:val="00CF5CB1"/>
    <w:rsid w:val="00CF6277"/>
    <w:rsid w:val="00CF64F4"/>
    <w:rsid w:val="00CF652B"/>
    <w:rsid w:val="00CF677C"/>
    <w:rsid w:val="00CF6B10"/>
    <w:rsid w:val="00CF6D76"/>
    <w:rsid w:val="00CF6E81"/>
    <w:rsid w:val="00CF702A"/>
    <w:rsid w:val="00CF7768"/>
    <w:rsid w:val="00CF77E1"/>
    <w:rsid w:val="00CF7B12"/>
    <w:rsid w:val="00D0036D"/>
    <w:rsid w:val="00D0082F"/>
    <w:rsid w:val="00D00CE6"/>
    <w:rsid w:val="00D02280"/>
    <w:rsid w:val="00D0454D"/>
    <w:rsid w:val="00D04853"/>
    <w:rsid w:val="00D04C3E"/>
    <w:rsid w:val="00D0536F"/>
    <w:rsid w:val="00D0566E"/>
    <w:rsid w:val="00D05BE1"/>
    <w:rsid w:val="00D068C8"/>
    <w:rsid w:val="00D06922"/>
    <w:rsid w:val="00D07543"/>
    <w:rsid w:val="00D07FE8"/>
    <w:rsid w:val="00D1028A"/>
    <w:rsid w:val="00D105C8"/>
    <w:rsid w:val="00D10CF6"/>
    <w:rsid w:val="00D10ED5"/>
    <w:rsid w:val="00D10FC9"/>
    <w:rsid w:val="00D11291"/>
    <w:rsid w:val="00D118EC"/>
    <w:rsid w:val="00D127B9"/>
    <w:rsid w:val="00D137B7"/>
    <w:rsid w:val="00D13F4E"/>
    <w:rsid w:val="00D14042"/>
    <w:rsid w:val="00D141EC"/>
    <w:rsid w:val="00D14361"/>
    <w:rsid w:val="00D15245"/>
    <w:rsid w:val="00D1526F"/>
    <w:rsid w:val="00D1535E"/>
    <w:rsid w:val="00D1562B"/>
    <w:rsid w:val="00D16AC1"/>
    <w:rsid w:val="00D16E04"/>
    <w:rsid w:val="00D16E8C"/>
    <w:rsid w:val="00D16ED9"/>
    <w:rsid w:val="00D177EE"/>
    <w:rsid w:val="00D17E23"/>
    <w:rsid w:val="00D20340"/>
    <w:rsid w:val="00D20FEC"/>
    <w:rsid w:val="00D21205"/>
    <w:rsid w:val="00D212F5"/>
    <w:rsid w:val="00D21FAF"/>
    <w:rsid w:val="00D22472"/>
    <w:rsid w:val="00D22FCC"/>
    <w:rsid w:val="00D2351C"/>
    <w:rsid w:val="00D23647"/>
    <w:rsid w:val="00D23865"/>
    <w:rsid w:val="00D238AF"/>
    <w:rsid w:val="00D23955"/>
    <w:rsid w:val="00D23EFD"/>
    <w:rsid w:val="00D23F1B"/>
    <w:rsid w:val="00D23FFE"/>
    <w:rsid w:val="00D245F9"/>
    <w:rsid w:val="00D24639"/>
    <w:rsid w:val="00D24AEF"/>
    <w:rsid w:val="00D2636C"/>
    <w:rsid w:val="00D265A7"/>
    <w:rsid w:val="00D2672B"/>
    <w:rsid w:val="00D26961"/>
    <w:rsid w:val="00D269D8"/>
    <w:rsid w:val="00D26F0A"/>
    <w:rsid w:val="00D2708F"/>
    <w:rsid w:val="00D276E9"/>
    <w:rsid w:val="00D27DE6"/>
    <w:rsid w:val="00D30083"/>
    <w:rsid w:val="00D3069E"/>
    <w:rsid w:val="00D30C40"/>
    <w:rsid w:val="00D323C8"/>
    <w:rsid w:val="00D325C9"/>
    <w:rsid w:val="00D329FD"/>
    <w:rsid w:val="00D32DD9"/>
    <w:rsid w:val="00D331C0"/>
    <w:rsid w:val="00D34C16"/>
    <w:rsid w:val="00D35FAD"/>
    <w:rsid w:val="00D36B8C"/>
    <w:rsid w:val="00D36C45"/>
    <w:rsid w:val="00D36CDB"/>
    <w:rsid w:val="00D3786C"/>
    <w:rsid w:val="00D3794A"/>
    <w:rsid w:val="00D4024B"/>
    <w:rsid w:val="00D403DB"/>
    <w:rsid w:val="00D40930"/>
    <w:rsid w:val="00D40CAA"/>
    <w:rsid w:val="00D420A7"/>
    <w:rsid w:val="00D421C0"/>
    <w:rsid w:val="00D42827"/>
    <w:rsid w:val="00D42C56"/>
    <w:rsid w:val="00D44840"/>
    <w:rsid w:val="00D449E8"/>
    <w:rsid w:val="00D44AD8"/>
    <w:rsid w:val="00D44CDF"/>
    <w:rsid w:val="00D44E15"/>
    <w:rsid w:val="00D45AAD"/>
    <w:rsid w:val="00D4683A"/>
    <w:rsid w:val="00D46E83"/>
    <w:rsid w:val="00D46F89"/>
    <w:rsid w:val="00D471DC"/>
    <w:rsid w:val="00D50C6D"/>
    <w:rsid w:val="00D510F2"/>
    <w:rsid w:val="00D514F2"/>
    <w:rsid w:val="00D51694"/>
    <w:rsid w:val="00D52022"/>
    <w:rsid w:val="00D5214A"/>
    <w:rsid w:val="00D52680"/>
    <w:rsid w:val="00D5295B"/>
    <w:rsid w:val="00D5340E"/>
    <w:rsid w:val="00D53AAD"/>
    <w:rsid w:val="00D540F6"/>
    <w:rsid w:val="00D54642"/>
    <w:rsid w:val="00D546C8"/>
    <w:rsid w:val="00D557F7"/>
    <w:rsid w:val="00D5628C"/>
    <w:rsid w:val="00D565C1"/>
    <w:rsid w:val="00D568CD"/>
    <w:rsid w:val="00D57232"/>
    <w:rsid w:val="00D57562"/>
    <w:rsid w:val="00D57741"/>
    <w:rsid w:val="00D57DB6"/>
    <w:rsid w:val="00D6044B"/>
    <w:rsid w:val="00D604D1"/>
    <w:rsid w:val="00D606D0"/>
    <w:rsid w:val="00D60A37"/>
    <w:rsid w:val="00D60BB1"/>
    <w:rsid w:val="00D61602"/>
    <w:rsid w:val="00D61CB0"/>
    <w:rsid w:val="00D61DB9"/>
    <w:rsid w:val="00D6301B"/>
    <w:rsid w:val="00D63730"/>
    <w:rsid w:val="00D638A5"/>
    <w:rsid w:val="00D63EAC"/>
    <w:rsid w:val="00D64370"/>
    <w:rsid w:val="00D6465C"/>
    <w:rsid w:val="00D64957"/>
    <w:rsid w:val="00D65107"/>
    <w:rsid w:val="00D652BD"/>
    <w:rsid w:val="00D653FC"/>
    <w:rsid w:val="00D65A53"/>
    <w:rsid w:val="00D66266"/>
    <w:rsid w:val="00D66E44"/>
    <w:rsid w:val="00D67871"/>
    <w:rsid w:val="00D703B8"/>
    <w:rsid w:val="00D7054B"/>
    <w:rsid w:val="00D70C94"/>
    <w:rsid w:val="00D70D82"/>
    <w:rsid w:val="00D7114A"/>
    <w:rsid w:val="00D7117C"/>
    <w:rsid w:val="00D71AEA"/>
    <w:rsid w:val="00D71F8D"/>
    <w:rsid w:val="00D7256B"/>
    <w:rsid w:val="00D728EA"/>
    <w:rsid w:val="00D72BE4"/>
    <w:rsid w:val="00D72D6F"/>
    <w:rsid w:val="00D72D83"/>
    <w:rsid w:val="00D72E46"/>
    <w:rsid w:val="00D736BB"/>
    <w:rsid w:val="00D73AB8"/>
    <w:rsid w:val="00D73D19"/>
    <w:rsid w:val="00D748B7"/>
    <w:rsid w:val="00D748C8"/>
    <w:rsid w:val="00D74D15"/>
    <w:rsid w:val="00D74E02"/>
    <w:rsid w:val="00D75075"/>
    <w:rsid w:val="00D75827"/>
    <w:rsid w:val="00D75909"/>
    <w:rsid w:val="00D75AB0"/>
    <w:rsid w:val="00D76435"/>
    <w:rsid w:val="00D76757"/>
    <w:rsid w:val="00D76A7F"/>
    <w:rsid w:val="00D76AA9"/>
    <w:rsid w:val="00D76C00"/>
    <w:rsid w:val="00D76DD3"/>
    <w:rsid w:val="00D77335"/>
    <w:rsid w:val="00D77659"/>
    <w:rsid w:val="00D809F5"/>
    <w:rsid w:val="00D80A22"/>
    <w:rsid w:val="00D81253"/>
    <w:rsid w:val="00D81DE5"/>
    <w:rsid w:val="00D82232"/>
    <w:rsid w:val="00D82643"/>
    <w:rsid w:val="00D83065"/>
    <w:rsid w:val="00D832CC"/>
    <w:rsid w:val="00D835C8"/>
    <w:rsid w:val="00D85293"/>
    <w:rsid w:val="00D854B0"/>
    <w:rsid w:val="00D85C72"/>
    <w:rsid w:val="00D85DEB"/>
    <w:rsid w:val="00D86090"/>
    <w:rsid w:val="00D8631C"/>
    <w:rsid w:val="00D86B62"/>
    <w:rsid w:val="00D87BC6"/>
    <w:rsid w:val="00D87D6C"/>
    <w:rsid w:val="00D87F55"/>
    <w:rsid w:val="00D905E6"/>
    <w:rsid w:val="00D90685"/>
    <w:rsid w:val="00D907B4"/>
    <w:rsid w:val="00D90C99"/>
    <w:rsid w:val="00D90CED"/>
    <w:rsid w:val="00D90F11"/>
    <w:rsid w:val="00D914FA"/>
    <w:rsid w:val="00D91A3D"/>
    <w:rsid w:val="00D91C8F"/>
    <w:rsid w:val="00D9219D"/>
    <w:rsid w:val="00D9227B"/>
    <w:rsid w:val="00D9243E"/>
    <w:rsid w:val="00D9248C"/>
    <w:rsid w:val="00D92AFE"/>
    <w:rsid w:val="00D93559"/>
    <w:rsid w:val="00D940B6"/>
    <w:rsid w:val="00D941BA"/>
    <w:rsid w:val="00D941FC"/>
    <w:rsid w:val="00D95613"/>
    <w:rsid w:val="00D95670"/>
    <w:rsid w:val="00D959B9"/>
    <w:rsid w:val="00D95E31"/>
    <w:rsid w:val="00D9610E"/>
    <w:rsid w:val="00D96556"/>
    <w:rsid w:val="00D975E9"/>
    <w:rsid w:val="00D9768C"/>
    <w:rsid w:val="00D97963"/>
    <w:rsid w:val="00DA0409"/>
    <w:rsid w:val="00DA0979"/>
    <w:rsid w:val="00DA09E2"/>
    <w:rsid w:val="00DA15F3"/>
    <w:rsid w:val="00DA1790"/>
    <w:rsid w:val="00DA1D16"/>
    <w:rsid w:val="00DA1D60"/>
    <w:rsid w:val="00DA1E3D"/>
    <w:rsid w:val="00DA2113"/>
    <w:rsid w:val="00DA2648"/>
    <w:rsid w:val="00DA294B"/>
    <w:rsid w:val="00DA2FA9"/>
    <w:rsid w:val="00DA33CD"/>
    <w:rsid w:val="00DA3785"/>
    <w:rsid w:val="00DA39EB"/>
    <w:rsid w:val="00DA3A68"/>
    <w:rsid w:val="00DA3B66"/>
    <w:rsid w:val="00DA3B6B"/>
    <w:rsid w:val="00DA3B78"/>
    <w:rsid w:val="00DA3E64"/>
    <w:rsid w:val="00DA4FC4"/>
    <w:rsid w:val="00DA515E"/>
    <w:rsid w:val="00DA5445"/>
    <w:rsid w:val="00DA609D"/>
    <w:rsid w:val="00DA6CBC"/>
    <w:rsid w:val="00DA6ECD"/>
    <w:rsid w:val="00DA7A0B"/>
    <w:rsid w:val="00DA7ACC"/>
    <w:rsid w:val="00DB0475"/>
    <w:rsid w:val="00DB0765"/>
    <w:rsid w:val="00DB09AF"/>
    <w:rsid w:val="00DB0C4F"/>
    <w:rsid w:val="00DB0EA7"/>
    <w:rsid w:val="00DB17B4"/>
    <w:rsid w:val="00DB1BD7"/>
    <w:rsid w:val="00DB1D90"/>
    <w:rsid w:val="00DB2748"/>
    <w:rsid w:val="00DB2829"/>
    <w:rsid w:val="00DB29D5"/>
    <w:rsid w:val="00DB3836"/>
    <w:rsid w:val="00DB3996"/>
    <w:rsid w:val="00DB4120"/>
    <w:rsid w:val="00DB4A8B"/>
    <w:rsid w:val="00DB5581"/>
    <w:rsid w:val="00DB57A9"/>
    <w:rsid w:val="00DB594B"/>
    <w:rsid w:val="00DB5B38"/>
    <w:rsid w:val="00DB641A"/>
    <w:rsid w:val="00DB665F"/>
    <w:rsid w:val="00DB6785"/>
    <w:rsid w:val="00DB6C3B"/>
    <w:rsid w:val="00DB6CEA"/>
    <w:rsid w:val="00DB70C5"/>
    <w:rsid w:val="00DB71C4"/>
    <w:rsid w:val="00DB7BC5"/>
    <w:rsid w:val="00DB7C32"/>
    <w:rsid w:val="00DB7DF1"/>
    <w:rsid w:val="00DC06AE"/>
    <w:rsid w:val="00DC0831"/>
    <w:rsid w:val="00DC0BC2"/>
    <w:rsid w:val="00DC0D4D"/>
    <w:rsid w:val="00DC13A5"/>
    <w:rsid w:val="00DC1727"/>
    <w:rsid w:val="00DC206D"/>
    <w:rsid w:val="00DC214C"/>
    <w:rsid w:val="00DC2442"/>
    <w:rsid w:val="00DC2665"/>
    <w:rsid w:val="00DC2874"/>
    <w:rsid w:val="00DC2A55"/>
    <w:rsid w:val="00DC2CA4"/>
    <w:rsid w:val="00DC2FEB"/>
    <w:rsid w:val="00DC325C"/>
    <w:rsid w:val="00DC3984"/>
    <w:rsid w:val="00DC3E3C"/>
    <w:rsid w:val="00DC3F51"/>
    <w:rsid w:val="00DC429E"/>
    <w:rsid w:val="00DC435C"/>
    <w:rsid w:val="00DC45CC"/>
    <w:rsid w:val="00DC5A2B"/>
    <w:rsid w:val="00DC5EEA"/>
    <w:rsid w:val="00DC6876"/>
    <w:rsid w:val="00DC6AB3"/>
    <w:rsid w:val="00DC6AC2"/>
    <w:rsid w:val="00DC6CC1"/>
    <w:rsid w:val="00DC7B7E"/>
    <w:rsid w:val="00DD0481"/>
    <w:rsid w:val="00DD08CC"/>
    <w:rsid w:val="00DD0D1C"/>
    <w:rsid w:val="00DD13E0"/>
    <w:rsid w:val="00DD144A"/>
    <w:rsid w:val="00DD1621"/>
    <w:rsid w:val="00DD17F8"/>
    <w:rsid w:val="00DD2DF1"/>
    <w:rsid w:val="00DD4061"/>
    <w:rsid w:val="00DD52F7"/>
    <w:rsid w:val="00DD59B3"/>
    <w:rsid w:val="00DD5D26"/>
    <w:rsid w:val="00DD5F83"/>
    <w:rsid w:val="00DD64CE"/>
    <w:rsid w:val="00DD662F"/>
    <w:rsid w:val="00DD6AC9"/>
    <w:rsid w:val="00DD6F93"/>
    <w:rsid w:val="00DD747C"/>
    <w:rsid w:val="00DE0847"/>
    <w:rsid w:val="00DE0BE3"/>
    <w:rsid w:val="00DE0F34"/>
    <w:rsid w:val="00DE12B8"/>
    <w:rsid w:val="00DE12DD"/>
    <w:rsid w:val="00DE1733"/>
    <w:rsid w:val="00DE1AEB"/>
    <w:rsid w:val="00DE1DCF"/>
    <w:rsid w:val="00DE2D4C"/>
    <w:rsid w:val="00DE33C4"/>
    <w:rsid w:val="00DE4104"/>
    <w:rsid w:val="00DE5961"/>
    <w:rsid w:val="00DE60EF"/>
    <w:rsid w:val="00DE62D2"/>
    <w:rsid w:val="00DE6CA1"/>
    <w:rsid w:val="00DE70B3"/>
    <w:rsid w:val="00DE73C8"/>
    <w:rsid w:val="00DE754A"/>
    <w:rsid w:val="00DE75C1"/>
    <w:rsid w:val="00DE7EEC"/>
    <w:rsid w:val="00DF013D"/>
    <w:rsid w:val="00DF01ED"/>
    <w:rsid w:val="00DF06E8"/>
    <w:rsid w:val="00DF0797"/>
    <w:rsid w:val="00DF0B7C"/>
    <w:rsid w:val="00DF0CCE"/>
    <w:rsid w:val="00DF1941"/>
    <w:rsid w:val="00DF1C4D"/>
    <w:rsid w:val="00DF1EEA"/>
    <w:rsid w:val="00DF249D"/>
    <w:rsid w:val="00DF27C9"/>
    <w:rsid w:val="00DF2A8A"/>
    <w:rsid w:val="00DF2AEA"/>
    <w:rsid w:val="00DF2AF3"/>
    <w:rsid w:val="00DF2B89"/>
    <w:rsid w:val="00DF31D5"/>
    <w:rsid w:val="00DF32A1"/>
    <w:rsid w:val="00DF3436"/>
    <w:rsid w:val="00DF3667"/>
    <w:rsid w:val="00DF370C"/>
    <w:rsid w:val="00DF3886"/>
    <w:rsid w:val="00DF3B2E"/>
    <w:rsid w:val="00DF4BB6"/>
    <w:rsid w:val="00DF5D07"/>
    <w:rsid w:val="00DF68ED"/>
    <w:rsid w:val="00DF6F2D"/>
    <w:rsid w:val="00DF7E48"/>
    <w:rsid w:val="00E0064A"/>
    <w:rsid w:val="00E01DED"/>
    <w:rsid w:val="00E023BC"/>
    <w:rsid w:val="00E02C92"/>
    <w:rsid w:val="00E030B6"/>
    <w:rsid w:val="00E034BB"/>
    <w:rsid w:val="00E03795"/>
    <w:rsid w:val="00E03DB1"/>
    <w:rsid w:val="00E0461E"/>
    <w:rsid w:val="00E048FF"/>
    <w:rsid w:val="00E04FF5"/>
    <w:rsid w:val="00E057AD"/>
    <w:rsid w:val="00E05F10"/>
    <w:rsid w:val="00E060F0"/>
    <w:rsid w:val="00E065FB"/>
    <w:rsid w:val="00E069E4"/>
    <w:rsid w:val="00E06D98"/>
    <w:rsid w:val="00E06FF5"/>
    <w:rsid w:val="00E076FD"/>
    <w:rsid w:val="00E103A5"/>
    <w:rsid w:val="00E10F47"/>
    <w:rsid w:val="00E1107E"/>
    <w:rsid w:val="00E111A7"/>
    <w:rsid w:val="00E12337"/>
    <w:rsid w:val="00E12585"/>
    <w:rsid w:val="00E12A66"/>
    <w:rsid w:val="00E12C20"/>
    <w:rsid w:val="00E12D05"/>
    <w:rsid w:val="00E12EDA"/>
    <w:rsid w:val="00E1304E"/>
    <w:rsid w:val="00E1311F"/>
    <w:rsid w:val="00E1352E"/>
    <w:rsid w:val="00E135B6"/>
    <w:rsid w:val="00E14587"/>
    <w:rsid w:val="00E145B6"/>
    <w:rsid w:val="00E15314"/>
    <w:rsid w:val="00E15B65"/>
    <w:rsid w:val="00E16A3B"/>
    <w:rsid w:val="00E1723A"/>
    <w:rsid w:val="00E1762E"/>
    <w:rsid w:val="00E17E28"/>
    <w:rsid w:val="00E2028B"/>
    <w:rsid w:val="00E20963"/>
    <w:rsid w:val="00E20B81"/>
    <w:rsid w:val="00E20D95"/>
    <w:rsid w:val="00E2150A"/>
    <w:rsid w:val="00E217EF"/>
    <w:rsid w:val="00E219A4"/>
    <w:rsid w:val="00E2215E"/>
    <w:rsid w:val="00E222AD"/>
    <w:rsid w:val="00E22334"/>
    <w:rsid w:val="00E223C3"/>
    <w:rsid w:val="00E22FF5"/>
    <w:rsid w:val="00E23107"/>
    <w:rsid w:val="00E23109"/>
    <w:rsid w:val="00E236C0"/>
    <w:rsid w:val="00E2380B"/>
    <w:rsid w:val="00E2385C"/>
    <w:rsid w:val="00E23A8A"/>
    <w:rsid w:val="00E240D7"/>
    <w:rsid w:val="00E24380"/>
    <w:rsid w:val="00E24649"/>
    <w:rsid w:val="00E24990"/>
    <w:rsid w:val="00E2528B"/>
    <w:rsid w:val="00E2541C"/>
    <w:rsid w:val="00E25913"/>
    <w:rsid w:val="00E26588"/>
    <w:rsid w:val="00E268FB"/>
    <w:rsid w:val="00E26944"/>
    <w:rsid w:val="00E269D1"/>
    <w:rsid w:val="00E2707B"/>
    <w:rsid w:val="00E27735"/>
    <w:rsid w:val="00E27835"/>
    <w:rsid w:val="00E27B88"/>
    <w:rsid w:val="00E30286"/>
    <w:rsid w:val="00E302D8"/>
    <w:rsid w:val="00E30413"/>
    <w:rsid w:val="00E30791"/>
    <w:rsid w:val="00E31194"/>
    <w:rsid w:val="00E31720"/>
    <w:rsid w:val="00E31A54"/>
    <w:rsid w:val="00E31A5C"/>
    <w:rsid w:val="00E320E1"/>
    <w:rsid w:val="00E32638"/>
    <w:rsid w:val="00E32D58"/>
    <w:rsid w:val="00E331F0"/>
    <w:rsid w:val="00E333DC"/>
    <w:rsid w:val="00E33440"/>
    <w:rsid w:val="00E3392C"/>
    <w:rsid w:val="00E33ABF"/>
    <w:rsid w:val="00E349F1"/>
    <w:rsid w:val="00E34B4E"/>
    <w:rsid w:val="00E3702E"/>
    <w:rsid w:val="00E37063"/>
    <w:rsid w:val="00E37ACC"/>
    <w:rsid w:val="00E40251"/>
    <w:rsid w:val="00E4086F"/>
    <w:rsid w:val="00E40B15"/>
    <w:rsid w:val="00E40B72"/>
    <w:rsid w:val="00E416CF"/>
    <w:rsid w:val="00E41A5E"/>
    <w:rsid w:val="00E4211F"/>
    <w:rsid w:val="00E423CF"/>
    <w:rsid w:val="00E426CA"/>
    <w:rsid w:val="00E42C1A"/>
    <w:rsid w:val="00E43355"/>
    <w:rsid w:val="00E43364"/>
    <w:rsid w:val="00E439C8"/>
    <w:rsid w:val="00E43F3B"/>
    <w:rsid w:val="00E44141"/>
    <w:rsid w:val="00E442C7"/>
    <w:rsid w:val="00E4469F"/>
    <w:rsid w:val="00E44E80"/>
    <w:rsid w:val="00E45298"/>
    <w:rsid w:val="00E453E8"/>
    <w:rsid w:val="00E454D2"/>
    <w:rsid w:val="00E4560B"/>
    <w:rsid w:val="00E458CF"/>
    <w:rsid w:val="00E463BC"/>
    <w:rsid w:val="00E4680E"/>
    <w:rsid w:val="00E46B1A"/>
    <w:rsid w:val="00E47582"/>
    <w:rsid w:val="00E478AF"/>
    <w:rsid w:val="00E47C55"/>
    <w:rsid w:val="00E47FC1"/>
    <w:rsid w:val="00E5009F"/>
    <w:rsid w:val="00E50488"/>
    <w:rsid w:val="00E50938"/>
    <w:rsid w:val="00E50D70"/>
    <w:rsid w:val="00E5101B"/>
    <w:rsid w:val="00E51213"/>
    <w:rsid w:val="00E51514"/>
    <w:rsid w:val="00E51725"/>
    <w:rsid w:val="00E5186F"/>
    <w:rsid w:val="00E51AD5"/>
    <w:rsid w:val="00E5253A"/>
    <w:rsid w:val="00E526D9"/>
    <w:rsid w:val="00E5388B"/>
    <w:rsid w:val="00E53C64"/>
    <w:rsid w:val="00E54A14"/>
    <w:rsid w:val="00E5510B"/>
    <w:rsid w:val="00E55351"/>
    <w:rsid w:val="00E554EE"/>
    <w:rsid w:val="00E56729"/>
    <w:rsid w:val="00E56D2F"/>
    <w:rsid w:val="00E60468"/>
    <w:rsid w:val="00E60CB4"/>
    <w:rsid w:val="00E60D2C"/>
    <w:rsid w:val="00E6110E"/>
    <w:rsid w:val="00E61187"/>
    <w:rsid w:val="00E6141D"/>
    <w:rsid w:val="00E61DCA"/>
    <w:rsid w:val="00E621A0"/>
    <w:rsid w:val="00E62794"/>
    <w:rsid w:val="00E62812"/>
    <w:rsid w:val="00E62861"/>
    <w:rsid w:val="00E62AAA"/>
    <w:rsid w:val="00E62CB1"/>
    <w:rsid w:val="00E6326C"/>
    <w:rsid w:val="00E6352B"/>
    <w:rsid w:val="00E635ED"/>
    <w:rsid w:val="00E6378C"/>
    <w:rsid w:val="00E63B5C"/>
    <w:rsid w:val="00E63DA5"/>
    <w:rsid w:val="00E63E8E"/>
    <w:rsid w:val="00E642D0"/>
    <w:rsid w:val="00E642ED"/>
    <w:rsid w:val="00E643FC"/>
    <w:rsid w:val="00E644C4"/>
    <w:rsid w:val="00E64621"/>
    <w:rsid w:val="00E64C9B"/>
    <w:rsid w:val="00E65CCE"/>
    <w:rsid w:val="00E664F6"/>
    <w:rsid w:val="00E6655D"/>
    <w:rsid w:val="00E6687E"/>
    <w:rsid w:val="00E66896"/>
    <w:rsid w:val="00E66AF3"/>
    <w:rsid w:val="00E67152"/>
    <w:rsid w:val="00E6750B"/>
    <w:rsid w:val="00E675F5"/>
    <w:rsid w:val="00E70087"/>
    <w:rsid w:val="00E703ED"/>
    <w:rsid w:val="00E707DC"/>
    <w:rsid w:val="00E70DD9"/>
    <w:rsid w:val="00E710A4"/>
    <w:rsid w:val="00E71659"/>
    <w:rsid w:val="00E71BC4"/>
    <w:rsid w:val="00E71C1F"/>
    <w:rsid w:val="00E71D66"/>
    <w:rsid w:val="00E71E0D"/>
    <w:rsid w:val="00E72717"/>
    <w:rsid w:val="00E73047"/>
    <w:rsid w:val="00E730CA"/>
    <w:rsid w:val="00E73A87"/>
    <w:rsid w:val="00E73C31"/>
    <w:rsid w:val="00E74C6D"/>
    <w:rsid w:val="00E74E10"/>
    <w:rsid w:val="00E75032"/>
    <w:rsid w:val="00E75483"/>
    <w:rsid w:val="00E755FF"/>
    <w:rsid w:val="00E759F9"/>
    <w:rsid w:val="00E76CEE"/>
    <w:rsid w:val="00E77400"/>
    <w:rsid w:val="00E77FB6"/>
    <w:rsid w:val="00E802ED"/>
    <w:rsid w:val="00E80AB5"/>
    <w:rsid w:val="00E80F2D"/>
    <w:rsid w:val="00E8133D"/>
    <w:rsid w:val="00E818D5"/>
    <w:rsid w:val="00E8205B"/>
    <w:rsid w:val="00E82816"/>
    <w:rsid w:val="00E82BDF"/>
    <w:rsid w:val="00E83720"/>
    <w:rsid w:val="00E83907"/>
    <w:rsid w:val="00E8410F"/>
    <w:rsid w:val="00E8487A"/>
    <w:rsid w:val="00E8540A"/>
    <w:rsid w:val="00E854D1"/>
    <w:rsid w:val="00E859FD"/>
    <w:rsid w:val="00E86887"/>
    <w:rsid w:val="00E870CF"/>
    <w:rsid w:val="00E87749"/>
    <w:rsid w:val="00E87905"/>
    <w:rsid w:val="00E87DA7"/>
    <w:rsid w:val="00E90CD3"/>
    <w:rsid w:val="00E90D55"/>
    <w:rsid w:val="00E919C7"/>
    <w:rsid w:val="00E920F4"/>
    <w:rsid w:val="00E926DC"/>
    <w:rsid w:val="00E93565"/>
    <w:rsid w:val="00E93A51"/>
    <w:rsid w:val="00E93B2A"/>
    <w:rsid w:val="00E9452B"/>
    <w:rsid w:val="00E94A95"/>
    <w:rsid w:val="00E950C7"/>
    <w:rsid w:val="00E95C59"/>
    <w:rsid w:val="00E96563"/>
    <w:rsid w:val="00E96E77"/>
    <w:rsid w:val="00E97056"/>
    <w:rsid w:val="00E97316"/>
    <w:rsid w:val="00E97626"/>
    <w:rsid w:val="00E97E9B"/>
    <w:rsid w:val="00E97F6A"/>
    <w:rsid w:val="00EA08C2"/>
    <w:rsid w:val="00EA0F77"/>
    <w:rsid w:val="00EA1297"/>
    <w:rsid w:val="00EA1633"/>
    <w:rsid w:val="00EA2E11"/>
    <w:rsid w:val="00EA34E6"/>
    <w:rsid w:val="00EA3976"/>
    <w:rsid w:val="00EA46C0"/>
    <w:rsid w:val="00EA473A"/>
    <w:rsid w:val="00EA71AF"/>
    <w:rsid w:val="00EA730B"/>
    <w:rsid w:val="00EB0B41"/>
    <w:rsid w:val="00EB1287"/>
    <w:rsid w:val="00EB13E1"/>
    <w:rsid w:val="00EB1807"/>
    <w:rsid w:val="00EB205A"/>
    <w:rsid w:val="00EB20F0"/>
    <w:rsid w:val="00EB235B"/>
    <w:rsid w:val="00EB246B"/>
    <w:rsid w:val="00EB2D9E"/>
    <w:rsid w:val="00EB3414"/>
    <w:rsid w:val="00EB358F"/>
    <w:rsid w:val="00EB35AC"/>
    <w:rsid w:val="00EB3FD9"/>
    <w:rsid w:val="00EB4A1B"/>
    <w:rsid w:val="00EB56E2"/>
    <w:rsid w:val="00EB611D"/>
    <w:rsid w:val="00EB65D1"/>
    <w:rsid w:val="00EB6987"/>
    <w:rsid w:val="00EB6E39"/>
    <w:rsid w:val="00EB6ECE"/>
    <w:rsid w:val="00EB6F8E"/>
    <w:rsid w:val="00EB7522"/>
    <w:rsid w:val="00EC05EA"/>
    <w:rsid w:val="00EC076B"/>
    <w:rsid w:val="00EC093F"/>
    <w:rsid w:val="00EC0987"/>
    <w:rsid w:val="00EC0BDE"/>
    <w:rsid w:val="00EC1EF4"/>
    <w:rsid w:val="00EC26EF"/>
    <w:rsid w:val="00EC2E7D"/>
    <w:rsid w:val="00EC2F9D"/>
    <w:rsid w:val="00EC3320"/>
    <w:rsid w:val="00EC393D"/>
    <w:rsid w:val="00EC3C64"/>
    <w:rsid w:val="00EC3FC4"/>
    <w:rsid w:val="00EC462C"/>
    <w:rsid w:val="00EC4750"/>
    <w:rsid w:val="00EC54D7"/>
    <w:rsid w:val="00EC551A"/>
    <w:rsid w:val="00EC5B5F"/>
    <w:rsid w:val="00EC609A"/>
    <w:rsid w:val="00EC62CD"/>
    <w:rsid w:val="00EC66A3"/>
    <w:rsid w:val="00EC6DF9"/>
    <w:rsid w:val="00EC7033"/>
    <w:rsid w:val="00EC7292"/>
    <w:rsid w:val="00EC7890"/>
    <w:rsid w:val="00ED00FB"/>
    <w:rsid w:val="00ED020A"/>
    <w:rsid w:val="00ED0419"/>
    <w:rsid w:val="00ED0F6D"/>
    <w:rsid w:val="00ED1117"/>
    <w:rsid w:val="00ED2B60"/>
    <w:rsid w:val="00ED313D"/>
    <w:rsid w:val="00ED334A"/>
    <w:rsid w:val="00ED3922"/>
    <w:rsid w:val="00ED42C4"/>
    <w:rsid w:val="00ED48E7"/>
    <w:rsid w:val="00ED5117"/>
    <w:rsid w:val="00ED5815"/>
    <w:rsid w:val="00ED677F"/>
    <w:rsid w:val="00ED6AB1"/>
    <w:rsid w:val="00ED6C96"/>
    <w:rsid w:val="00ED70F4"/>
    <w:rsid w:val="00ED7584"/>
    <w:rsid w:val="00ED7D08"/>
    <w:rsid w:val="00EE033A"/>
    <w:rsid w:val="00EE0532"/>
    <w:rsid w:val="00EE10B5"/>
    <w:rsid w:val="00EE144A"/>
    <w:rsid w:val="00EE1798"/>
    <w:rsid w:val="00EE18B5"/>
    <w:rsid w:val="00EE202E"/>
    <w:rsid w:val="00EE25ED"/>
    <w:rsid w:val="00EE29AE"/>
    <w:rsid w:val="00EE29E2"/>
    <w:rsid w:val="00EE2B97"/>
    <w:rsid w:val="00EE333A"/>
    <w:rsid w:val="00EE3908"/>
    <w:rsid w:val="00EE390C"/>
    <w:rsid w:val="00EE3942"/>
    <w:rsid w:val="00EE395C"/>
    <w:rsid w:val="00EE3EEE"/>
    <w:rsid w:val="00EE4219"/>
    <w:rsid w:val="00EE4467"/>
    <w:rsid w:val="00EE467D"/>
    <w:rsid w:val="00EE47AD"/>
    <w:rsid w:val="00EE4AE4"/>
    <w:rsid w:val="00EE4AE5"/>
    <w:rsid w:val="00EE4FF2"/>
    <w:rsid w:val="00EE5115"/>
    <w:rsid w:val="00EE5506"/>
    <w:rsid w:val="00EE56B5"/>
    <w:rsid w:val="00EE5B65"/>
    <w:rsid w:val="00EE5CA1"/>
    <w:rsid w:val="00EE5F1D"/>
    <w:rsid w:val="00EE67D8"/>
    <w:rsid w:val="00EE68C8"/>
    <w:rsid w:val="00EE7866"/>
    <w:rsid w:val="00EE7868"/>
    <w:rsid w:val="00EE7F2E"/>
    <w:rsid w:val="00EF0058"/>
    <w:rsid w:val="00EF02E5"/>
    <w:rsid w:val="00EF0815"/>
    <w:rsid w:val="00EF0E10"/>
    <w:rsid w:val="00EF1503"/>
    <w:rsid w:val="00EF188C"/>
    <w:rsid w:val="00EF21D4"/>
    <w:rsid w:val="00EF271E"/>
    <w:rsid w:val="00EF31F7"/>
    <w:rsid w:val="00EF3836"/>
    <w:rsid w:val="00EF3942"/>
    <w:rsid w:val="00EF4DE6"/>
    <w:rsid w:val="00EF5011"/>
    <w:rsid w:val="00EF58F7"/>
    <w:rsid w:val="00EF5C1F"/>
    <w:rsid w:val="00EF6001"/>
    <w:rsid w:val="00EF6B1D"/>
    <w:rsid w:val="00EF6E39"/>
    <w:rsid w:val="00EF7732"/>
    <w:rsid w:val="00EF7B51"/>
    <w:rsid w:val="00EF7F9D"/>
    <w:rsid w:val="00F00050"/>
    <w:rsid w:val="00F004CA"/>
    <w:rsid w:val="00F00521"/>
    <w:rsid w:val="00F0065A"/>
    <w:rsid w:val="00F007F5"/>
    <w:rsid w:val="00F00988"/>
    <w:rsid w:val="00F00BA9"/>
    <w:rsid w:val="00F00D08"/>
    <w:rsid w:val="00F01634"/>
    <w:rsid w:val="00F01670"/>
    <w:rsid w:val="00F018D0"/>
    <w:rsid w:val="00F02079"/>
    <w:rsid w:val="00F021DE"/>
    <w:rsid w:val="00F02633"/>
    <w:rsid w:val="00F026B7"/>
    <w:rsid w:val="00F02939"/>
    <w:rsid w:val="00F02B93"/>
    <w:rsid w:val="00F03084"/>
    <w:rsid w:val="00F03579"/>
    <w:rsid w:val="00F03A3A"/>
    <w:rsid w:val="00F03BD9"/>
    <w:rsid w:val="00F03D45"/>
    <w:rsid w:val="00F03F53"/>
    <w:rsid w:val="00F04654"/>
    <w:rsid w:val="00F0467C"/>
    <w:rsid w:val="00F05281"/>
    <w:rsid w:val="00F05580"/>
    <w:rsid w:val="00F055F0"/>
    <w:rsid w:val="00F064D7"/>
    <w:rsid w:val="00F06A0D"/>
    <w:rsid w:val="00F06FDE"/>
    <w:rsid w:val="00F070CF"/>
    <w:rsid w:val="00F1005E"/>
    <w:rsid w:val="00F10083"/>
    <w:rsid w:val="00F1036F"/>
    <w:rsid w:val="00F105DE"/>
    <w:rsid w:val="00F10A06"/>
    <w:rsid w:val="00F115B2"/>
    <w:rsid w:val="00F11A7F"/>
    <w:rsid w:val="00F11B0D"/>
    <w:rsid w:val="00F11BF5"/>
    <w:rsid w:val="00F11DB8"/>
    <w:rsid w:val="00F11E77"/>
    <w:rsid w:val="00F11F86"/>
    <w:rsid w:val="00F129DE"/>
    <w:rsid w:val="00F13122"/>
    <w:rsid w:val="00F13F01"/>
    <w:rsid w:val="00F13FDE"/>
    <w:rsid w:val="00F144B3"/>
    <w:rsid w:val="00F14C7F"/>
    <w:rsid w:val="00F150CB"/>
    <w:rsid w:val="00F15293"/>
    <w:rsid w:val="00F15BA7"/>
    <w:rsid w:val="00F163D7"/>
    <w:rsid w:val="00F16732"/>
    <w:rsid w:val="00F17FED"/>
    <w:rsid w:val="00F20187"/>
    <w:rsid w:val="00F20E30"/>
    <w:rsid w:val="00F21315"/>
    <w:rsid w:val="00F228F5"/>
    <w:rsid w:val="00F22CDB"/>
    <w:rsid w:val="00F23D85"/>
    <w:rsid w:val="00F240C7"/>
    <w:rsid w:val="00F242F1"/>
    <w:rsid w:val="00F243F2"/>
    <w:rsid w:val="00F25294"/>
    <w:rsid w:val="00F25450"/>
    <w:rsid w:val="00F26363"/>
    <w:rsid w:val="00F26595"/>
    <w:rsid w:val="00F26D18"/>
    <w:rsid w:val="00F26D99"/>
    <w:rsid w:val="00F2700A"/>
    <w:rsid w:val="00F2714C"/>
    <w:rsid w:val="00F2787F"/>
    <w:rsid w:val="00F278C3"/>
    <w:rsid w:val="00F27B3A"/>
    <w:rsid w:val="00F3000D"/>
    <w:rsid w:val="00F30E6D"/>
    <w:rsid w:val="00F31023"/>
    <w:rsid w:val="00F31D44"/>
    <w:rsid w:val="00F31D50"/>
    <w:rsid w:val="00F31DB8"/>
    <w:rsid w:val="00F31F34"/>
    <w:rsid w:val="00F31F83"/>
    <w:rsid w:val="00F3256E"/>
    <w:rsid w:val="00F3283B"/>
    <w:rsid w:val="00F33174"/>
    <w:rsid w:val="00F33DE5"/>
    <w:rsid w:val="00F3445C"/>
    <w:rsid w:val="00F3465E"/>
    <w:rsid w:val="00F3508C"/>
    <w:rsid w:val="00F35AAD"/>
    <w:rsid w:val="00F35B40"/>
    <w:rsid w:val="00F35BCE"/>
    <w:rsid w:val="00F37846"/>
    <w:rsid w:val="00F37F9B"/>
    <w:rsid w:val="00F40364"/>
    <w:rsid w:val="00F40B69"/>
    <w:rsid w:val="00F40E97"/>
    <w:rsid w:val="00F41665"/>
    <w:rsid w:val="00F42E0A"/>
    <w:rsid w:val="00F4333A"/>
    <w:rsid w:val="00F437C3"/>
    <w:rsid w:val="00F43871"/>
    <w:rsid w:val="00F439BA"/>
    <w:rsid w:val="00F44542"/>
    <w:rsid w:val="00F4456C"/>
    <w:rsid w:val="00F44640"/>
    <w:rsid w:val="00F44918"/>
    <w:rsid w:val="00F450EE"/>
    <w:rsid w:val="00F4522C"/>
    <w:rsid w:val="00F4616F"/>
    <w:rsid w:val="00F46388"/>
    <w:rsid w:val="00F46A79"/>
    <w:rsid w:val="00F46D38"/>
    <w:rsid w:val="00F46E4A"/>
    <w:rsid w:val="00F47185"/>
    <w:rsid w:val="00F4754B"/>
    <w:rsid w:val="00F47727"/>
    <w:rsid w:val="00F47CAC"/>
    <w:rsid w:val="00F50B19"/>
    <w:rsid w:val="00F50D63"/>
    <w:rsid w:val="00F51343"/>
    <w:rsid w:val="00F51AC0"/>
    <w:rsid w:val="00F51CF5"/>
    <w:rsid w:val="00F5250D"/>
    <w:rsid w:val="00F52C2B"/>
    <w:rsid w:val="00F52CB8"/>
    <w:rsid w:val="00F5376E"/>
    <w:rsid w:val="00F538AE"/>
    <w:rsid w:val="00F53CAB"/>
    <w:rsid w:val="00F53EA9"/>
    <w:rsid w:val="00F53F5F"/>
    <w:rsid w:val="00F5433E"/>
    <w:rsid w:val="00F54BEE"/>
    <w:rsid w:val="00F54C50"/>
    <w:rsid w:val="00F54F2C"/>
    <w:rsid w:val="00F54F81"/>
    <w:rsid w:val="00F5526E"/>
    <w:rsid w:val="00F55AB2"/>
    <w:rsid w:val="00F560AD"/>
    <w:rsid w:val="00F565AD"/>
    <w:rsid w:val="00F56B90"/>
    <w:rsid w:val="00F56CEF"/>
    <w:rsid w:val="00F57302"/>
    <w:rsid w:val="00F579F0"/>
    <w:rsid w:val="00F6043A"/>
    <w:rsid w:val="00F60643"/>
    <w:rsid w:val="00F606F3"/>
    <w:rsid w:val="00F60EA0"/>
    <w:rsid w:val="00F60F39"/>
    <w:rsid w:val="00F62669"/>
    <w:rsid w:val="00F627AB"/>
    <w:rsid w:val="00F62BDC"/>
    <w:rsid w:val="00F635D4"/>
    <w:rsid w:val="00F63850"/>
    <w:rsid w:val="00F638DC"/>
    <w:rsid w:val="00F63D67"/>
    <w:rsid w:val="00F63E64"/>
    <w:rsid w:val="00F64201"/>
    <w:rsid w:val="00F64451"/>
    <w:rsid w:val="00F644FB"/>
    <w:rsid w:val="00F65531"/>
    <w:rsid w:val="00F65758"/>
    <w:rsid w:val="00F65C68"/>
    <w:rsid w:val="00F664B9"/>
    <w:rsid w:val="00F665A5"/>
    <w:rsid w:val="00F669BF"/>
    <w:rsid w:val="00F66FB6"/>
    <w:rsid w:val="00F676E2"/>
    <w:rsid w:val="00F67B36"/>
    <w:rsid w:val="00F70277"/>
    <w:rsid w:val="00F712DD"/>
    <w:rsid w:val="00F712F6"/>
    <w:rsid w:val="00F723FF"/>
    <w:rsid w:val="00F7264B"/>
    <w:rsid w:val="00F72A3A"/>
    <w:rsid w:val="00F73545"/>
    <w:rsid w:val="00F73613"/>
    <w:rsid w:val="00F73A65"/>
    <w:rsid w:val="00F73AAF"/>
    <w:rsid w:val="00F73B32"/>
    <w:rsid w:val="00F747B9"/>
    <w:rsid w:val="00F74C6D"/>
    <w:rsid w:val="00F74FCE"/>
    <w:rsid w:val="00F7535B"/>
    <w:rsid w:val="00F7586B"/>
    <w:rsid w:val="00F75B40"/>
    <w:rsid w:val="00F76972"/>
    <w:rsid w:val="00F77662"/>
    <w:rsid w:val="00F776E8"/>
    <w:rsid w:val="00F77807"/>
    <w:rsid w:val="00F77B39"/>
    <w:rsid w:val="00F77F93"/>
    <w:rsid w:val="00F801E3"/>
    <w:rsid w:val="00F80484"/>
    <w:rsid w:val="00F805D0"/>
    <w:rsid w:val="00F80B34"/>
    <w:rsid w:val="00F80B9D"/>
    <w:rsid w:val="00F80D42"/>
    <w:rsid w:val="00F80F69"/>
    <w:rsid w:val="00F816DF"/>
    <w:rsid w:val="00F81983"/>
    <w:rsid w:val="00F81DF1"/>
    <w:rsid w:val="00F82045"/>
    <w:rsid w:val="00F8261F"/>
    <w:rsid w:val="00F827E0"/>
    <w:rsid w:val="00F834BF"/>
    <w:rsid w:val="00F83859"/>
    <w:rsid w:val="00F8456C"/>
    <w:rsid w:val="00F85115"/>
    <w:rsid w:val="00F852C3"/>
    <w:rsid w:val="00F85459"/>
    <w:rsid w:val="00F85706"/>
    <w:rsid w:val="00F85770"/>
    <w:rsid w:val="00F85990"/>
    <w:rsid w:val="00F85E64"/>
    <w:rsid w:val="00F86764"/>
    <w:rsid w:val="00F86B1C"/>
    <w:rsid w:val="00F872C9"/>
    <w:rsid w:val="00F87334"/>
    <w:rsid w:val="00F87FBA"/>
    <w:rsid w:val="00F901A3"/>
    <w:rsid w:val="00F904B7"/>
    <w:rsid w:val="00F917AB"/>
    <w:rsid w:val="00F91BB1"/>
    <w:rsid w:val="00F91EC6"/>
    <w:rsid w:val="00F91F02"/>
    <w:rsid w:val="00F9226E"/>
    <w:rsid w:val="00F92434"/>
    <w:rsid w:val="00F93176"/>
    <w:rsid w:val="00F9415E"/>
    <w:rsid w:val="00F94813"/>
    <w:rsid w:val="00F94ED2"/>
    <w:rsid w:val="00F9547D"/>
    <w:rsid w:val="00F95E3D"/>
    <w:rsid w:val="00F96082"/>
    <w:rsid w:val="00F9627B"/>
    <w:rsid w:val="00F9653A"/>
    <w:rsid w:val="00F969B2"/>
    <w:rsid w:val="00F96A39"/>
    <w:rsid w:val="00F96EF7"/>
    <w:rsid w:val="00F975B0"/>
    <w:rsid w:val="00F97997"/>
    <w:rsid w:val="00F97A3E"/>
    <w:rsid w:val="00F97CBF"/>
    <w:rsid w:val="00FA0154"/>
    <w:rsid w:val="00FA01AD"/>
    <w:rsid w:val="00FA0857"/>
    <w:rsid w:val="00FA0928"/>
    <w:rsid w:val="00FA0D6A"/>
    <w:rsid w:val="00FA0E72"/>
    <w:rsid w:val="00FA0FB8"/>
    <w:rsid w:val="00FA123E"/>
    <w:rsid w:val="00FA13F0"/>
    <w:rsid w:val="00FA1A1A"/>
    <w:rsid w:val="00FA1A72"/>
    <w:rsid w:val="00FA1DCA"/>
    <w:rsid w:val="00FA21E4"/>
    <w:rsid w:val="00FA2F70"/>
    <w:rsid w:val="00FA34B4"/>
    <w:rsid w:val="00FA3DAC"/>
    <w:rsid w:val="00FA4C03"/>
    <w:rsid w:val="00FA54FE"/>
    <w:rsid w:val="00FA55CD"/>
    <w:rsid w:val="00FA55F8"/>
    <w:rsid w:val="00FA5757"/>
    <w:rsid w:val="00FA5B10"/>
    <w:rsid w:val="00FA5B6C"/>
    <w:rsid w:val="00FA5FCE"/>
    <w:rsid w:val="00FA64CE"/>
    <w:rsid w:val="00FA6979"/>
    <w:rsid w:val="00FA6AE0"/>
    <w:rsid w:val="00FA6E9D"/>
    <w:rsid w:val="00FA7073"/>
    <w:rsid w:val="00FA718B"/>
    <w:rsid w:val="00FA7309"/>
    <w:rsid w:val="00FA7826"/>
    <w:rsid w:val="00FB004A"/>
    <w:rsid w:val="00FB0146"/>
    <w:rsid w:val="00FB0D84"/>
    <w:rsid w:val="00FB0E4C"/>
    <w:rsid w:val="00FB185D"/>
    <w:rsid w:val="00FB2087"/>
    <w:rsid w:val="00FB2413"/>
    <w:rsid w:val="00FB24BD"/>
    <w:rsid w:val="00FB2A99"/>
    <w:rsid w:val="00FB307A"/>
    <w:rsid w:val="00FB38E5"/>
    <w:rsid w:val="00FB3C46"/>
    <w:rsid w:val="00FB443D"/>
    <w:rsid w:val="00FB4878"/>
    <w:rsid w:val="00FB4DA4"/>
    <w:rsid w:val="00FB50D6"/>
    <w:rsid w:val="00FB5422"/>
    <w:rsid w:val="00FB57BF"/>
    <w:rsid w:val="00FB59D3"/>
    <w:rsid w:val="00FB692D"/>
    <w:rsid w:val="00FB6DB8"/>
    <w:rsid w:val="00FB7AB1"/>
    <w:rsid w:val="00FB7DA2"/>
    <w:rsid w:val="00FB7DCE"/>
    <w:rsid w:val="00FC014F"/>
    <w:rsid w:val="00FC0948"/>
    <w:rsid w:val="00FC0A88"/>
    <w:rsid w:val="00FC0BC8"/>
    <w:rsid w:val="00FC0C9D"/>
    <w:rsid w:val="00FC1512"/>
    <w:rsid w:val="00FC1604"/>
    <w:rsid w:val="00FC1727"/>
    <w:rsid w:val="00FC1A55"/>
    <w:rsid w:val="00FC1DE2"/>
    <w:rsid w:val="00FC21CD"/>
    <w:rsid w:val="00FC221D"/>
    <w:rsid w:val="00FC258D"/>
    <w:rsid w:val="00FC2774"/>
    <w:rsid w:val="00FC280E"/>
    <w:rsid w:val="00FC3625"/>
    <w:rsid w:val="00FC37FA"/>
    <w:rsid w:val="00FC3803"/>
    <w:rsid w:val="00FC3855"/>
    <w:rsid w:val="00FC48B6"/>
    <w:rsid w:val="00FC5110"/>
    <w:rsid w:val="00FC5551"/>
    <w:rsid w:val="00FC592A"/>
    <w:rsid w:val="00FC5C7C"/>
    <w:rsid w:val="00FC5E35"/>
    <w:rsid w:val="00FC6210"/>
    <w:rsid w:val="00FC6271"/>
    <w:rsid w:val="00FC6758"/>
    <w:rsid w:val="00FC6EC8"/>
    <w:rsid w:val="00FC701F"/>
    <w:rsid w:val="00FC73F6"/>
    <w:rsid w:val="00FC767E"/>
    <w:rsid w:val="00FD05C9"/>
    <w:rsid w:val="00FD0607"/>
    <w:rsid w:val="00FD0CE8"/>
    <w:rsid w:val="00FD0E9A"/>
    <w:rsid w:val="00FD17AE"/>
    <w:rsid w:val="00FD181A"/>
    <w:rsid w:val="00FD28B2"/>
    <w:rsid w:val="00FD32D5"/>
    <w:rsid w:val="00FD3A5D"/>
    <w:rsid w:val="00FD3EF3"/>
    <w:rsid w:val="00FD420A"/>
    <w:rsid w:val="00FD47E9"/>
    <w:rsid w:val="00FD4BFE"/>
    <w:rsid w:val="00FD52E0"/>
    <w:rsid w:val="00FD5C29"/>
    <w:rsid w:val="00FD5D31"/>
    <w:rsid w:val="00FD5DE9"/>
    <w:rsid w:val="00FD68AD"/>
    <w:rsid w:val="00FD6BE8"/>
    <w:rsid w:val="00FD6FE9"/>
    <w:rsid w:val="00FE05D5"/>
    <w:rsid w:val="00FE17A5"/>
    <w:rsid w:val="00FE181A"/>
    <w:rsid w:val="00FE1EA2"/>
    <w:rsid w:val="00FE226D"/>
    <w:rsid w:val="00FE2B57"/>
    <w:rsid w:val="00FE2E01"/>
    <w:rsid w:val="00FE2EFC"/>
    <w:rsid w:val="00FE2F63"/>
    <w:rsid w:val="00FE339C"/>
    <w:rsid w:val="00FE3421"/>
    <w:rsid w:val="00FE345B"/>
    <w:rsid w:val="00FE3606"/>
    <w:rsid w:val="00FE389E"/>
    <w:rsid w:val="00FE3BEF"/>
    <w:rsid w:val="00FE4408"/>
    <w:rsid w:val="00FE4D76"/>
    <w:rsid w:val="00FE4E00"/>
    <w:rsid w:val="00FE4FE7"/>
    <w:rsid w:val="00FE585A"/>
    <w:rsid w:val="00FE5C04"/>
    <w:rsid w:val="00FE5C2E"/>
    <w:rsid w:val="00FE6C19"/>
    <w:rsid w:val="00FE6C2D"/>
    <w:rsid w:val="00FE71D4"/>
    <w:rsid w:val="00FE7822"/>
    <w:rsid w:val="00FE7852"/>
    <w:rsid w:val="00FE7C66"/>
    <w:rsid w:val="00FF0D39"/>
    <w:rsid w:val="00FF1010"/>
    <w:rsid w:val="00FF1502"/>
    <w:rsid w:val="00FF173C"/>
    <w:rsid w:val="00FF1C59"/>
    <w:rsid w:val="00FF244E"/>
    <w:rsid w:val="00FF26CB"/>
    <w:rsid w:val="00FF2DCF"/>
    <w:rsid w:val="00FF2E1C"/>
    <w:rsid w:val="00FF3116"/>
    <w:rsid w:val="00FF32C5"/>
    <w:rsid w:val="00FF350B"/>
    <w:rsid w:val="00FF35D2"/>
    <w:rsid w:val="00FF3789"/>
    <w:rsid w:val="00FF3D12"/>
    <w:rsid w:val="00FF415D"/>
    <w:rsid w:val="00FF42A2"/>
    <w:rsid w:val="00FF46D1"/>
    <w:rsid w:val="00FF4B1C"/>
    <w:rsid w:val="00FF558E"/>
    <w:rsid w:val="00FF5704"/>
    <w:rsid w:val="00FF5A28"/>
    <w:rsid w:val="00FF5CD8"/>
    <w:rsid w:val="00FF6067"/>
    <w:rsid w:val="00FF6BC1"/>
    <w:rsid w:val="00FF7466"/>
    <w:rsid w:val="00FF7846"/>
    <w:rsid w:val="00FF7A97"/>
    <w:rsid w:val="00FF7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D6EB"/>
  <w15:docId w15:val="{733AD893-B0EC-4ACB-AA71-FFC6EB84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6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6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6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D9"/>
    <w:rPr>
      <w:rFonts w:eastAsiaTheme="majorEastAsia" w:cstheme="majorBidi"/>
      <w:color w:val="272727" w:themeColor="text1" w:themeTint="D8"/>
    </w:rPr>
  </w:style>
  <w:style w:type="paragraph" w:styleId="Title">
    <w:name w:val="Title"/>
    <w:basedOn w:val="Normal"/>
    <w:next w:val="Normal"/>
    <w:link w:val="TitleChar"/>
    <w:uiPriority w:val="10"/>
    <w:qFormat/>
    <w:rsid w:val="00356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D9"/>
    <w:pPr>
      <w:spacing w:before="160"/>
      <w:jc w:val="center"/>
    </w:pPr>
    <w:rPr>
      <w:i/>
      <w:iCs/>
      <w:color w:val="404040" w:themeColor="text1" w:themeTint="BF"/>
    </w:rPr>
  </w:style>
  <w:style w:type="character" w:customStyle="1" w:styleId="QuoteChar">
    <w:name w:val="Quote Char"/>
    <w:basedOn w:val="DefaultParagraphFont"/>
    <w:link w:val="Quote"/>
    <w:uiPriority w:val="29"/>
    <w:rsid w:val="00356BD9"/>
    <w:rPr>
      <w:i/>
      <w:iCs/>
      <w:color w:val="404040" w:themeColor="text1" w:themeTint="BF"/>
    </w:rPr>
  </w:style>
  <w:style w:type="paragraph" w:styleId="ListParagraph">
    <w:name w:val="List Paragraph"/>
    <w:basedOn w:val="Normal"/>
    <w:uiPriority w:val="34"/>
    <w:qFormat/>
    <w:rsid w:val="00356BD9"/>
    <w:pPr>
      <w:ind w:left="720"/>
      <w:contextualSpacing/>
    </w:pPr>
  </w:style>
  <w:style w:type="character" w:styleId="IntenseEmphasis">
    <w:name w:val="Intense Emphasis"/>
    <w:basedOn w:val="DefaultParagraphFont"/>
    <w:uiPriority w:val="21"/>
    <w:qFormat/>
    <w:rsid w:val="00356BD9"/>
    <w:rPr>
      <w:i/>
      <w:iCs/>
      <w:color w:val="0F4761" w:themeColor="accent1" w:themeShade="BF"/>
    </w:rPr>
  </w:style>
  <w:style w:type="paragraph" w:styleId="IntenseQuote">
    <w:name w:val="Intense Quote"/>
    <w:basedOn w:val="Normal"/>
    <w:next w:val="Normal"/>
    <w:link w:val="IntenseQuoteChar"/>
    <w:uiPriority w:val="30"/>
    <w:qFormat/>
    <w:rsid w:val="00356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D9"/>
    <w:rPr>
      <w:i/>
      <w:iCs/>
      <w:color w:val="0F4761" w:themeColor="accent1" w:themeShade="BF"/>
    </w:rPr>
  </w:style>
  <w:style w:type="character" w:styleId="IntenseReference">
    <w:name w:val="Intense Reference"/>
    <w:basedOn w:val="DefaultParagraphFont"/>
    <w:uiPriority w:val="32"/>
    <w:qFormat/>
    <w:rsid w:val="00356BD9"/>
    <w:rPr>
      <w:b/>
      <w:bCs/>
      <w:smallCaps/>
      <w:color w:val="0F4761" w:themeColor="accent1" w:themeShade="BF"/>
      <w:spacing w:val="5"/>
    </w:rPr>
  </w:style>
  <w:style w:type="table" w:styleId="TableGrid">
    <w:name w:val="Table Grid"/>
    <w:basedOn w:val="TableNormal"/>
    <w:uiPriority w:val="39"/>
    <w:rsid w:val="00810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3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8CD"/>
    <w:rPr>
      <w:sz w:val="20"/>
      <w:szCs w:val="20"/>
    </w:rPr>
  </w:style>
  <w:style w:type="character" w:styleId="FootnoteReference">
    <w:name w:val="footnote reference"/>
    <w:basedOn w:val="DefaultParagraphFont"/>
    <w:uiPriority w:val="99"/>
    <w:semiHidden/>
    <w:unhideWhenUsed/>
    <w:rsid w:val="001B38CD"/>
    <w:rPr>
      <w:vertAlign w:val="superscript"/>
    </w:rPr>
  </w:style>
  <w:style w:type="paragraph" w:styleId="Header">
    <w:name w:val="header"/>
    <w:basedOn w:val="Normal"/>
    <w:link w:val="HeaderChar"/>
    <w:uiPriority w:val="99"/>
    <w:unhideWhenUsed/>
    <w:rsid w:val="003F46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4683"/>
  </w:style>
  <w:style w:type="paragraph" w:styleId="Footer">
    <w:name w:val="footer"/>
    <w:basedOn w:val="Normal"/>
    <w:link w:val="FooterChar"/>
    <w:uiPriority w:val="99"/>
    <w:unhideWhenUsed/>
    <w:rsid w:val="003F46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4683"/>
  </w:style>
  <w:style w:type="character" w:styleId="Hyperlink">
    <w:name w:val="Hyperlink"/>
    <w:basedOn w:val="DefaultParagraphFont"/>
    <w:uiPriority w:val="99"/>
    <w:unhideWhenUsed/>
    <w:rsid w:val="00181C33"/>
    <w:rPr>
      <w:color w:val="467886" w:themeColor="hyperlink"/>
      <w:u w:val="single"/>
    </w:rPr>
  </w:style>
  <w:style w:type="character" w:styleId="Emphasis">
    <w:name w:val="Emphasis"/>
    <w:basedOn w:val="DefaultParagraphFont"/>
    <w:uiPriority w:val="20"/>
    <w:qFormat/>
    <w:rsid w:val="0052596F"/>
    <w:rPr>
      <w:i/>
      <w:iCs/>
    </w:rPr>
  </w:style>
  <w:style w:type="paragraph" w:styleId="Revision">
    <w:name w:val="Revision"/>
    <w:hidden/>
    <w:uiPriority w:val="99"/>
    <w:semiHidden/>
    <w:rsid w:val="00E103A5"/>
    <w:pPr>
      <w:spacing w:after="0" w:line="240" w:lineRule="auto"/>
    </w:pPr>
  </w:style>
  <w:style w:type="character" w:styleId="UnresolvedMention">
    <w:name w:val="Unresolved Mention"/>
    <w:basedOn w:val="DefaultParagraphFont"/>
    <w:uiPriority w:val="99"/>
    <w:semiHidden/>
    <w:unhideWhenUsed/>
    <w:rsid w:val="009D3F12"/>
    <w:rPr>
      <w:color w:val="605E5C"/>
      <w:shd w:val="clear" w:color="auto" w:fill="E1DFDD"/>
    </w:rPr>
  </w:style>
  <w:style w:type="character" w:styleId="FollowedHyperlink">
    <w:name w:val="FollowedHyperlink"/>
    <w:basedOn w:val="DefaultParagraphFont"/>
    <w:uiPriority w:val="99"/>
    <w:semiHidden/>
    <w:unhideWhenUsed/>
    <w:rsid w:val="009D3F12"/>
    <w:rPr>
      <w:color w:val="96607D" w:themeColor="followedHyperlink"/>
      <w:u w:val="single"/>
    </w:rPr>
  </w:style>
  <w:style w:type="character" w:customStyle="1" w:styleId="fontstyle01">
    <w:name w:val="fontstyle01"/>
    <w:basedOn w:val="DefaultParagraphFont"/>
    <w:rsid w:val="00620FC3"/>
    <w:rPr>
      <w:rFonts w:ascii="TimesNewRomanPS-BoldMT" w:hAnsi="TimesNewRomanPS-BoldMT" w:hint="default"/>
      <w:b/>
      <w:bCs/>
      <w:i w:val="0"/>
      <w:iCs w:val="0"/>
      <w:color w:val="221E20"/>
      <w:sz w:val="14"/>
      <w:szCs w:val="14"/>
    </w:rPr>
  </w:style>
  <w:style w:type="character" w:customStyle="1" w:styleId="fontstyle21">
    <w:name w:val="fontstyle21"/>
    <w:basedOn w:val="DefaultParagraphFont"/>
    <w:rsid w:val="00620FC3"/>
    <w:rPr>
      <w:rFonts w:ascii="TimesNewRomanPS-BoldItalicMT" w:hAnsi="TimesNewRomanPS-BoldItalicMT" w:hint="default"/>
      <w:b/>
      <w:bCs/>
      <w:i/>
      <w:iCs/>
      <w:color w:val="221E20"/>
      <w:sz w:val="14"/>
      <w:szCs w:val="14"/>
    </w:rPr>
  </w:style>
  <w:style w:type="paragraph" w:styleId="TOC1">
    <w:name w:val="toc 1"/>
    <w:basedOn w:val="Normal"/>
    <w:next w:val="Normal"/>
    <w:autoRedefine/>
    <w:uiPriority w:val="39"/>
    <w:unhideWhenUsed/>
    <w:rsid w:val="002B3EB8"/>
    <w:pPr>
      <w:spacing w:after="100"/>
    </w:pPr>
  </w:style>
  <w:style w:type="paragraph" w:styleId="TOC2">
    <w:name w:val="toc 2"/>
    <w:basedOn w:val="Normal"/>
    <w:next w:val="Normal"/>
    <w:autoRedefine/>
    <w:uiPriority w:val="39"/>
    <w:unhideWhenUsed/>
    <w:rsid w:val="002B3EB8"/>
    <w:pPr>
      <w:spacing w:after="100"/>
      <w:ind w:left="220"/>
    </w:pPr>
  </w:style>
  <w:style w:type="paragraph" w:styleId="TOC3">
    <w:name w:val="toc 3"/>
    <w:basedOn w:val="Normal"/>
    <w:next w:val="Normal"/>
    <w:autoRedefine/>
    <w:uiPriority w:val="39"/>
    <w:unhideWhenUsed/>
    <w:rsid w:val="002B3EB8"/>
    <w:pPr>
      <w:spacing w:after="100"/>
      <w:ind w:left="440"/>
    </w:pPr>
  </w:style>
  <w:style w:type="paragraph" w:styleId="TOC4">
    <w:name w:val="toc 4"/>
    <w:basedOn w:val="Normal"/>
    <w:next w:val="Normal"/>
    <w:autoRedefine/>
    <w:uiPriority w:val="39"/>
    <w:unhideWhenUsed/>
    <w:rsid w:val="002B3EB8"/>
    <w:pPr>
      <w:spacing w:after="100"/>
      <w:ind w:left="660"/>
    </w:pPr>
  </w:style>
  <w:style w:type="paragraph" w:styleId="TOC5">
    <w:name w:val="toc 5"/>
    <w:basedOn w:val="Normal"/>
    <w:next w:val="Normal"/>
    <w:autoRedefine/>
    <w:uiPriority w:val="39"/>
    <w:unhideWhenUsed/>
    <w:rsid w:val="00DB1BD7"/>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DB1BD7"/>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DB1BD7"/>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DB1BD7"/>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DB1BD7"/>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6017">
      <w:bodyDiv w:val="1"/>
      <w:marLeft w:val="0"/>
      <w:marRight w:val="0"/>
      <w:marTop w:val="0"/>
      <w:marBottom w:val="0"/>
      <w:divBdr>
        <w:top w:val="none" w:sz="0" w:space="0" w:color="auto"/>
        <w:left w:val="none" w:sz="0" w:space="0" w:color="auto"/>
        <w:bottom w:val="none" w:sz="0" w:space="0" w:color="auto"/>
        <w:right w:val="none" w:sz="0" w:space="0" w:color="auto"/>
      </w:divBdr>
    </w:div>
    <w:div w:id="63064149">
      <w:bodyDiv w:val="1"/>
      <w:marLeft w:val="0"/>
      <w:marRight w:val="0"/>
      <w:marTop w:val="0"/>
      <w:marBottom w:val="0"/>
      <w:divBdr>
        <w:top w:val="none" w:sz="0" w:space="0" w:color="auto"/>
        <w:left w:val="none" w:sz="0" w:space="0" w:color="auto"/>
        <w:bottom w:val="none" w:sz="0" w:space="0" w:color="auto"/>
        <w:right w:val="none" w:sz="0" w:space="0" w:color="auto"/>
      </w:divBdr>
    </w:div>
    <w:div w:id="79956605">
      <w:bodyDiv w:val="1"/>
      <w:marLeft w:val="0"/>
      <w:marRight w:val="0"/>
      <w:marTop w:val="0"/>
      <w:marBottom w:val="0"/>
      <w:divBdr>
        <w:top w:val="none" w:sz="0" w:space="0" w:color="auto"/>
        <w:left w:val="none" w:sz="0" w:space="0" w:color="auto"/>
        <w:bottom w:val="none" w:sz="0" w:space="0" w:color="auto"/>
        <w:right w:val="none" w:sz="0" w:space="0" w:color="auto"/>
      </w:divBdr>
    </w:div>
    <w:div w:id="141041549">
      <w:bodyDiv w:val="1"/>
      <w:marLeft w:val="0"/>
      <w:marRight w:val="0"/>
      <w:marTop w:val="0"/>
      <w:marBottom w:val="0"/>
      <w:divBdr>
        <w:top w:val="none" w:sz="0" w:space="0" w:color="auto"/>
        <w:left w:val="none" w:sz="0" w:space="0" w:color="auto"/>
        <w:bottom w:val="none" w:sz="0" w:space="0" w:color="auto"/>
        <w:right w:val="none" w:sz="0" w:space="0" w:color="auto"/>
      </w:divBdr>
      <w:divsChild>
        <w:div w:id="1596009962">
          <w:marLeft w:val="0"/>
          <w:marRight w:val="0"/>
          <w:marTop w:val="0"/>
          <w:marBottom w:val="0"/>
          <w:divBdr>
            <w:top w:val="none" w:sz="0" w:space="0" w:color="auto"/>
            <w:left w:val="none" w:sz="0" w:space="0" w:color="auto"/>
            <w:bottom w:val="none" w:sz="0" w:space="0" w:color="auto"/>
            <w:right w:val="none" w:sz="0" w:space="0" w:color="auto"/>
          </w:divBdr>
        </w:div>
      </w:divsChild>
    </w:div>
    <w:div w:id="193352116">
      <w:bodyDiv w:val="1"/>
      <w:marLeft w:val="0"/>
      <w:marRight w:val="0"/>
      <w:marTop w:val="0"/>
      <w:marBottom w:val="0"/>
      <w:divBdr>
        <w:top w:val="none" w:sz="0" w:space="0" w:color="auto"/>
        <w:left w:val="none" w:sz="0" w:space="0" w:color="auto"/>
        <w:bottom w:val="none" w:sz="0" w:space="0" w:color="auto"/>
        <w:right w:val="none" w:sz="0" w:space="0" w:color="auto"/>
      </w:divBdr>
      <w:divsChild>
        <w:div w:id="841890113">
          <w:marLeft w:val="0"/>
          <w:marRight w:val="0"/>
          <w:marTop w:val="0"/>
          <w:marBottom w:val="120"/>
          <w:divBdr>
            <w:top w:val="none" w:sz="0" w:space="0" w:color="auto"/>
            <w:left w:val="none" w:sz="0" w:space="0" w:color="auto"/>
            <w:bottom w:val="none" w:sz="0" w:space="0" w:color="auto"/>
            <w:right w:val="none" w:sz="0" w:space="0" w:color="auto"/>
          </w:divBdr>
          <w:divsChild>
            <w:div w:id="2029942340">
              <w:marLeft w:val="0"/>
              <w:marRight w:val="0"/>
              <w:marTop w:val="0"/>
              <w:marBottom w:val="0"/>
              <w:divBdr>
                <w:top w:val="none" w:sz="0" w:space="0" w:color="auto"/>
                <w:left w:val="none" w:sz="0" w:space="0" w:color="auto"/>
                <w:bottom w:val="none" w:sz="0" w:space="0" w:color="auto"/>
                <w:right w:val="none" w:sz="0" w:space="0" w:color="auto"/>
              </w:divBdr>
              <w:divsChild>
                <w:div w:id="2092652466">
                  <w:marLeft w:val="0"/>
                  <w:marRight w:val="0"/>
                  <w:marTop w:val="0"/>
                  <w:marBottom w:val="0"/>
                  <w:divBdr>
                    <w:top w:val="none" w:sz="0" w:space="0" w:color="auto"/>
                    <w:left w:val="none" w:sz="0" w:space="0" w:color="auto"/>
                    <w:bottom w:val="none" w:sz="0" w:space="0" w:color="auto"/>
                    <w:right w:val="none" w:sz="0" w:space="0" w:color="auto"/>
                  </w:divBdr>
                  <w:divsChild>
                    <w:div w:id="1213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73701">
      <w:bodyDiv w:val="1"/>
      <w:marLeft w:val="0"/>
      <w:marRight w:val="0"/>
      <w:marTop w:val="0"/>
      <w:marBottom w:val="0"/>
      <w:divBdr>
        <w:top w:val="none" w:sz="0" w:space="0" w:color="auto"/>
        <w:left w:val="none" w:sz="0" w:space="0" w:color="auto"/>
        <w:bottom w:val="none" w:sz="0" w:space="0" w:color="auto"/>
        <w:right w:val="none" w:sz="0" w:space="0" w:color="auto"/>
      </w:divBdr>
    </w:div>
    <w:div w:id="223832879">
      <w:bodyDiv w:val="1"/>
      <w:marLeft w:val="0"/>
      <w:marRight w:val="0"/>
      <w:marTop w:val="0"/>
      <w:marBottom w:val="0"/>
      <w:divBdr>
        <w:top w:val="none" w:sz="0" w:space="0" w:color="auto"/>
        <w:left w:val="none" w:sz="0" w:space="0" w:color="auto"/>
        <w:bottom w:val="none" w:sz="0" w:space="0" w:color="auto"/>
        <w:right w:val="none" w:sz="0" w:space="0" w:color="auto"/>
      </w:divBdr>
    </w:div>
    <w:div w:id="231702058">
      <w:bodyDiv w:val="1"/>
      <w:marLeft w:val="0"/>
      <w:marRight w:val="0"/>
      <w:marTop w:val="0"/>
      <w:marBottom w:val="0"/>
      <w:divBdr>
        <w:top w:val="none" w:sz="0" w:space="0" w:color="auto"/>
        <w:left w:val="none" w:sz="0" w:space="0" w:color="auto"/>
        <w:bottom w:val="none" w:sz="0" w:space="0" w:color="auto"/>
        <w:right w:val="none" w:sz="0" w:space="0" w:color="auto"/>
      </w:divBdr>
    </w:div>
    <w:div w:id="233049656">
      <w:bodyDiv w:val="1"/>
      <w:marLeft w:val="0"/>
      <w:marRight w:val="0"/>
      <w:marTop w:val="0"/>
      <w:marBottom w:val="0"/>
      <w:divBdr>
        <w:top w:val="none" w:sz="0" w:space="0" w:color="auto"/>
        <w:left w:val="none" w:sz="0" w:space="0" w:color="auto"/>
        <w:bottom w:val="none" w:sz="0" w:space="0" w:color="auto"/>
        <w:right w:val="none" w:sz="0" w:space="0" w:color="auto"/>
      </w:divBdr>
    </w:div>
    <w:div w:id="297691430">
      <w:bodyDiv w:val="1"/>
      <w:marLeft w:val="0"/>
      <w:marRight w:val="0"/>
      <w:marTop w:val="0"/>
      <w:marBottom w:val="0"/>
      <w:divBdr>
        <w:top w:val="none" w:sz="0" w:space="0" w:color="auto"/>
        <w:left w:val="none" w:sz="0" w:space="0" w:color="auto"/>
        <w:bottom w:val="none" w:sz="0" w:space="0" w:color="auto"/>
        <w:right w:val="none" w:sz="0" w:space="0" w:color="auto"/>
      </w:divBdr>
      <w:divsChild>
        <w:div w:id="1774010716">
          <w:marLeft w:val="0"/>
          <w:marRight w:val="0"/>
          <w:marTop w:val="0"/>
          <w:marBottom w:val="0"/>
          <w:divBdr>
            <w:top w:val="none" w:sz="0" w:space="0" w:color="auto"/>
            <w:left w:val="none" w:sz="0" w:space="0" w:color="auto"/>
            <w:bottom w:val="none" w:sz="0" w:space="0" w:color="auto"/>
            <w:right w:val="none" w:sz="0" w:space="0" w:color="auto"/>
          </w:divBdr>
        </w:div>
      </w:divsChild>
    </w:div>
    <w:div w:id="342821204">
      <w:bodyDiv w:val="1"/>
      <w:marLeft w:val="0"/>
      <w:marRight w:val="0"/>
      <w:marTop w:val="0"/>
      <w:marBottom w:val="0"/>
      <w:divBdr>
        <w:top w:val="none" w:sz="0" w:space="0" w:color="auto"/>
        <w:left w:val="none" w:sz="0" w:space="0" w:color="auto"/>
        <w:bottom w:val="none" w:sz="0" w:space="0" w:color="auto"/>
        <w:right w:val="none" w:sz="0" w:space="0" w:color="auto"/>
      </w:divBdr>
      <w:divsChild>
        <w:div w:id="443422206">
          <w:marLeft w:val="0"/>
          <w:marRight w:val="0"/>
          <w:marTop w:val="0"/>
          <w:marBottom w:val="0"/>
          <w:divBdr>
            <w:top w:val="single" w:sz="2" w:space="0" w:color="E2E8F0"/>
            <w:left w:val="single" w:sz="2" w:space="0" w:color="E2E8F0"/>
            <w:bottom w:val="single" w:sz="2" w:space="0" w:color="E2E8F0"/>
            <w:right w:val="single" w:sz="2" w:space="0" w:color="E2E8F0"/>
          </w:divBdr>
        </w:div>
        <w:div w:id="12881221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7441398">
      <w:bodyDiv w:val="1"/>
      <w:marLeft w:val="0"/>
      <w:marRight w:val="0"/>
      <w:marTop w:val="0"/>
      <w:marBottom w:val="0"/>
      <w:divBdr>
        <w:top w:val="none" w:sz="0" w:space="0" w:color="auto"/>
        <w:left w:val="none" w:sz="0" w:space="0" w:color="auto"/>
        <w:bottom w:val="none" w:sz="0" w:space="0" w:color="auto"/>
        <w:right w:val="none" w:sz="0" w:space="0" w:color="auto"/>
      </w:divBdr>
    </w:div>
    <w:div w:id="397291817">
      <w:bodyDiv w:val="1"/>
      <w:marLeft w:val="0"/>
      <w:marRight w:val="0"/>
      <w:marTop w:val="0"/>
      <w:marBottom w:val="0"/>
      <w:divBdr>
        <w:top w:val="none" w:sz="0" w:space="0" w:color="auto"/>
        <w:left w:val="none" w:sz="0" w:space="0" w:color="auto"/>
        <w:bottom w:val="none" w:sz="0" w:space="0" w:color="auto"/>
        <w:right w:val="none" w:sz="0" w:space="0" w:color="auto"/>
      </w:divBdr>
      <w:divsChild>
        <w:div w:id="1260796596">
          <w:marLeft w:val="0"/>
          <w:marRight w:val="0"/>
          <w:marTop w:val="0"/>
          <w:marBottom w:val="0"/>
          <w:divBdr>
            <w:top w:val="none" w:sz="0" w:space="0" w:color="auto"/>
            <w:left w:val="none" w:sz="0" w:space="0" w:color="auto"/>
            <w:bottom w:val="none" w:sz="0" w:space="0" w:color="auto"/>
            <w:right w:val="none" w:sz="0" w:space="0" w:color="auto"/>
          </w:divBdr>
        </w:div>
      </w:divsChild>
    </w:div>
    <w:div w:id="433014784">
      <w:bodyDiv w:val="1"/>
      <w:marLeft w:val="0"/>
      <w:marRight w:val="0"/>
      <w:marTop w:val="0"/>
      <w:marBottom w:val="0"/>
      <w:divBdr>
        <w:top w:val="none" w:sz="0" w:space="0" w:color="auto"/>
        <w:left w:val="none" w:sz="0" w:space="0" w:color="auto"/>
        <w:bottom w:val="none" w:sz="0" w:space="0" w:color="auto"/>
        <w:right w:val="none" w:sz="0" w:space="0" w:color="auto"/>
      </w:divBdr>
    </w:div>
    <w:div w:id="439496426">
      <w:bodyDiv w:val="1"/>
      <w:marLeft w:val="0"/>
      <w:marRight w:val="0"/>
      <w:marTop w:val="0"/>
      <w:marBottom w:val="0"/>
      <w:divBdr>
        <w:top w:val="none" w:sz="0" w:space="0" w:color="auto"/>
        <w:left w:val="none" w:sz="0" w:space="0" w:color="auto"/>
        <w:bottom w:val="none" w:sz="0" w:space="0" w:color="auto"/>
        <w:right w:val="none" w:sz="0" w:space="0" w:color="auto"/>
      </w:divBdr>
    </w:div>
    <w:div w:id="517617949">
      <w:bodyDiv w:val="1"/>
      <w:marLeft w:val="0"/>
      <w:marRight w:val="0"/>
      <w:marTop w:val="0"/>
      <w:marBottom w:val="0"/>
      <w:divBdr>
        <w:top w:val="none" w:sz="0" w:space="0" w:color="auto"/>
        <w:left w:val="none" w:sz="0" w:space="0" w:color="auto"/>
        <w:bottom w:val="none" w:sz="0" w:space="0" w:color="auto"/>
        <w:right w:val="none" w:sz="0" w:space="0" w:color="auto"/>
      </w:divBdr>
      <w:divsChild>
        <w:div w:id="330719987">
          <w:marLeft w:val="0"/>
          <w:marRight w:val="2880"/>
          <w:marTop w:val="0"/>
          <w:marBottom w:val="0"/>
          <w:divBdr>
            <w:top w:val="none" w:sz="0" w:space="0" w:color="auto"/>
            <w:left w:val="none" w:sz="0" w:space="0" w:color="auto"/>
            <w:bottom w:val="none" w:sz="0" w:space="0" w:color="auto"/>
            <w:right w:val="none" w:sz="0" w:space="0" w:color="auto"/>
          </w:divBdr>
          <w:divsChild>
            <w:div w:id="1624457438">
              <w:marLeft w:val="0"/>
              <w:marRight w:val="0"/>
              <w:marTop w:val="0"/>
              <w:marBottom w:val="0"/>
              <w:divBdr>
                <w:top w:val="none" w:sz="0" w:space="0" w:color="auto"/>
                <w:left w:val="none" w:sz="0" w:space="0" w:color="auto"/>
                <w:bottom w:val="none" w:sz="0" w:space="0" w:color="auto"/>
                <w:right w:val="none" w:sz="0" w:space="0" w:color="auto"/>
              </w:divBdr>
              <w:divsChild>
                <w:div w:id="2168734">
                  <w:marLeft w:val="0"/>
                  <w:marRight w:val="0"/>
                  <w:marTop w:val="0"/>
                  <w:marBottom w:val="0"/>
                  <w:divBdr>
                    <w:top w:val="none" w:sz="0" w:space="0" w:color="auto"/>
                    <w:left w:val="none" w:sz="0" w:space="0" w:color="auto"/>
                    <w:bottom w:val="none" w:sz="0" w:space="0" w:color="auto"/>
                    <w:right w:val="none" w:sz="0" w:space="0" w:color="auto"/>
                  </w:divBdr>
                </w:div>
                <w:div w:id="406344155">
                  <w:marLeft w:val="0"/>
                  <w:marRight w:val="0"/>
                  <w:marTop w:val="60"/>
                  <w:marBottom w:val="0"/>
                  <w:divBdr>
                    <w:top w:val="none" w:sz="0" w:space="0" w:color="auto"/>
                    <w:left w:val="none" w:sz="0" w:space="0" w:color="auto"/>
                    <w:bottom w:val="none" w:sz="0" w:space="0" w:color="auto"/>
                    <w:right w:val="none" w:sz="0" w:space="0" w:color="auto"/>
                  </w:divBdr>
                  <w:divsChild>
                    <w:div w:id="664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0796">
      <w:bodyDiv w:val="1"/>
      <w:marLeft w:val="0"/>
      <w:marRight w:val="0"/>
      <w:marTop w:val="0"/>
      <w:marBottom w:val="0"/>
      <w:divBdr>
        <w:top w:val="none" w:sz="0" w:space="0" w:color="auto"/>
        <w:left w:val="none" w:sz="0" w:space="0" w:color="auto"/>
        <w:bottom w:val="none" w:sz="0" w:space="0" w:color="auto"/>
        <w:right w:val="none" w:sz="0" w:space="0" w:color="auto"/>
      </w:divBdr>
    </w:div>
    <w:div w:id="634139378">
      <w:bodyDiv w:val="1"/>
      <w:marLeft w:val="0"/>
      <w:marRight w:val="0"/>
      <w:marTop w:val="0"/>
      <w:marBottom w:val="0"/>
      <w:divBdr>
        <w:top w:val="none" w:sz="0" w:space="0" w:color="auto"/>
        <w:left w:val="none" w:sz="0" w:space="0" w:color="auto"/>
        <w:bottom w:val="none" w:sz="0" w:space="0" w:color="auto"/>
        <w:right w:val="none" w:sz="0" w:space="0" w:color="auto"/>
      </w:divBdr>
    </w:div>
    <w:div w:id="660233634">
      <w:bodyDiv w:val="1"/>
      <w:marLeft w:val="0"/>
      <w:marRight w:val="0"/>
      <w:marTop w:val="0"/>
      <w:marBottom w:val="0"/>
      <w:divBdr>
        <w:top w:val="none" w:sz="0" w:space="0" w:color="auto"/>
        <w:left w:val="none" w:sz="0" w:space="0" w:color="auto"/>
        <w:bottom w:val="none" w:sz="0" w:space="0" w:color="auto"/>
        <w:right w:val="none" w:sz="0" w:space="0" w:color="auto"/>
      </w:divBdr>
    </w:div>
    <w:div w:id="706956141">
      <w:bodyDiv w:val="1"/>
      <w:marLeft w:val="0"/>
      <w:marRight w:val="0"/>
      <w:marTop w:val="0"/>
      <w:marBottom w:val="0"/>
      <w:divBdr>
        <w:top w:val="none" w:sz="0" w:space="0" w:color="auto"/>
        <w:left w:val="none" w:sz="0" w:space="0" w:color="auto"/>
        <w:bottom w:val="none" w:sz="0" w:space="0" w:color="auto"/>
        <w:right w:val="none" w:sz="0" w:space="0" w:color="auto"/>
      </w:divBdr>
      <w:divsChild>
        <w:div w:id="405880937">
          <w:marLeft w:val="0"/>
          <w:marRight w:val="0"/>
          <w:marTop w:val="0"/>
          <w:marBottom w:val="0"/>
          <w:divBdr>
            <w:top w:val="none" w:sz="0" w:space="0" w:color="auto"/>
            <w:left w:val="none" w:sz="0" w:space="0" w:color="auto"/>
            <w:bottom w:val="none" w:sz="0" w:space="0" w:color="auto"/>
            <w:right w:val="none" w:sz="0" w:space="0" w:color="auto"/>
          </w:divBdr>
        </w:div>
      </w:divsChild>
    </w:div>
    <w:div w:id="747577486">
      <w:bodyDiv w:val="1"/>
      <w:marLeft w:val="0"/>
      <w:marRight w:val="0"/>
      <w:marTop w:val="0"/>
      <w:marBottom w:val="0"/>
      <w:divBdr>
        <w:top w:val="none" w:sz="0" w:space="0" w:color="auto"/>
        <w:left w:val="none" w:sz="0" w:space="0" w:color="auto"/>
        <w:bottom w:val="none" w:sz="0" w:space="0" w:color="auto"/>
        <w:right w:val="none" w:sz="0" w:space="0" w:color="auto"/>
      </w:divBdr>
    </w:div>
    <w:div w:id="818109981">
      <w:bodyDiv w:val="1"/>
      <w:marLeft w:val="0"/>
      <w:marRight w:val="0"/>
      <w:marTop w:val="0"/>
      <w:marBottom w:val="0"/>
      <w:divBdr>
        <w:top w:val="none" w:sz="0" w:space="0" w:color="auto"/>
        <w:left w:val="none" w:sz="0" w:space="0" w:color="auto"/>
        <w:bottom w:val="none" w:sz="0" w:space="0" w:color="auto"/>
        <w:right w:val="none" w:sz="0" w:space="0" w:color="auto"/>
      </w:divBdr>
      <w:divsChild>
        <w:div w:id="1495956540">
          <w:marLeft w:val="0"/>
          <w:marRight w:val="0"/>
          <w:marTop w:val="0"/>
          <w:marBottom w:val="0"/>
          <w:divBdr>
            <w:top w:val="none" w:sz="0" w:space="0" w:color="auto"/>
            <w:left w:val="none" w:sz="0" w:space="0" w:color="auto"/>
            <w:bottom w:val="none" w:sz="0" w:space="0" w:color="auto"/>
            <w:right w:val="none" w:sz="0" w:space="0" w:color="auto"/>
          </w:divBdr>
        </w:div>
      </w:divsChild>
    </w:div>
    <w:div w:id="860895316">
      <w:bodyDiv w:val="1"/>
      <w:marLeft w:val="0"/>
      <w:marRight w:val="0"/>
      <w:marTop w:val="0"/>
      <w:marBottom w:val="0"/>
      <w:divBdr>
        <w:top w:val="none" w:sz="0" w:space="0" w:color="auto"/>
        <w:left w:val="none" w:sz="0" w:space="0" w:color="auto"/>
        <w:bottom w:val="none" w:sz="0" w:space="0" w:color="auto"/>
        <w:right w:val="none" w:sz="0" w:space="0" w:color="auto"/>
      </w:divBdr>
    </w:div>
    <w:div w:id="1044016786">
      <w:bodyDiv w:val="1"/>
      <w:marLeft w:val="0"/>
      <w:marRight w:val="0"/>
      <w:marTop w:val="0"/>
      <w:marBottom w:val="0"/>
      <w:divBdr>
        <w:top w:val="none" w:sz="0" w:space="0" w:color="auto"/>
        <w:left w:val="none" w:sz="0" w:space="0" w:color="auto"/>
        <w:bottom w:val="none" w:sz="0" w:space="0" w:color="auto"/>
        <w:right w:val="none" w:sz="0" w:space="0" w:color="auto"/>
      </w:divBdr>
      <w:divsChild>
        <w:div w:id="1705523252">
          <w:marLeft w:val="0"/>
          <w:marRight w:val="0"/>
          <w:marTop w:val="0"/>
          <w:marBottom w:val="0"/>
          <w:divBdr>
            <w:top w:val="none" w:sz="0" w:space="0" w:color="auto"/>
            <w:left w:val="none" w:sz="0" w:space="0" w:color="auto"/>
            <w:bottom w:val="none" w:sz="0" w:space="0" w:color="auto"/>
            <w:right w:val="none" w:sz="0" w:space="0" w:color="auto"/>
          </w:divBdr>
        </w:div>
      </w:divsChild>
    </w:div>
    <w:div w:id="1056734275">
      <w:bodyDiv w:val="1"/>
      <w:marLeft w:val="0"/>
      <w:marRight w:val="0"/>
      <w:marTop w:val="0"/>
      <w:marBottom w:val="0"/>
      <w:divBdr>
        <w:top w:val="none" w:sz="0" w:space="0" w:color="auto"/>
        <w:left w:val="none" w:sz="0" w:space="0" w:color="auto"/>
        <w:bottom w:val="none" w:sz="0" w:space="0" w:color="auto"/>
        <w:right w:val="none" w:sz="0" w:space="0" w:color="auto"/>
      </w:divBdr>
      <w:divsChild>
        <w:div w:id="1378161717">
          <w:marLeft w:val="0"/>
          <w:marRight w:val="0"/>
          <w:marTop w:val="0"/>
          <w:marBottom w:val="0"/>
          <w:divBdr>
            <w:top w:val="none" w:sz="0" w:space="0" w:color="auto"/>
            <w:left w:val="none" w:sz="0" w:space="0" w:color="auto"/>
            <w:bottom w:val="none" w:sz="0" w:space="0" w:color="auto"/>
            <w:right w:val="none" w:sz="0" w:space="0" w:color="auto"/>
          </w:divBdr>
          <w:divsChild>
            <w:div w:id="1270091472">
              <w:marLeft w:val="0"/>
              <w:marRight w:val="0"/>
              <w:marTop w:val="0"/>
              <w:marBottom w:val="0"/>
              <w:divBdr>
                <w:top w:val="none" w:sz="0" w:space="0" w:color="auto"/>
                <w:left w:val="none" w:sz="0" w:space="0" w:color="auto"/>
                <w:bottom w:val="none" w:sz="0" w:space="0" w:color="auto"/>
                <w:right w:val="none" w:sz="0" w:space="0" w:color="auto"/>
              </w:divBdr>
              <w:divsChild>
                <w:div w:id="721557214">
                  <w:marLeft w:val="0"/>
                  <w:marRight w:val="0"/>
                  <w:marTop w:val="0"/>
                  <w:marBottom w:val="0"/>
                  <w:divBdr>
                    <w:top w:val="none" w:sz="0" w:space="0" w:color="auto"/>
                    <w:left w:val="none" w:sz="0" w:space="0" w:color="auto"/>
                    <w:bottom w:val="none" w:sz="0" w:space="0" w:color="auto"/>
                    <w:right w:val="none" w:sz="0" w:space="0" w:color="auto"/>
                  </w:divBdr>
                  <w:divsChild>
                    <w:div w:id="171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77852">
      <w:bodyDiv w:val="1"/>
      <w:marLeft w:val="0"/>
      <w:marRight w:val="0"/>
      <w:marTop w:val="0"/>
      <w:marBottom w:val="0"/>
      <w:divBdr>
        <w:top w:val="none" w:sz="0" w:space="0" w:color="auto"/>
        <w:left w:val="none" w:sz="0" w:space="0" w:color="auto"/>
        <w:bottom w:val="none" w:sz="0" w:space="0" w:color="auto"/>
        <w:right w:val="none" w:sz="0" w:space="0" w:color="auto"/>
      </w:divBdr>
    </w:div>
    <w:div w:id="1082531371">
      <w:bodyDiv w:val="1"/>
      <w:marLeft w:val="0"/>
      <w:marRight w:val="0"/>
      <w:marTop w:val="0"/>
      <w:marBottom w:val="0"/>
      <w:divBdr>
        <w:top w:val="none" w:sz="0" w:space="0" w:color="auto"/>
        <w:left w:val="none" w:sz="0" w:space="0" w:color="auto"/>
        <w:bottom w:val="none" w:sz="0" w:space="0" w:color="auto"/>
        <w:right w:val="none" w:sz="0" w:space="0" w:color="auto"/>
      </w:divBdr>
    </w:div>
    <w:div w:id="1103648245">
      <w:bodyDiv w:val="1"/>
      <w:marLeft w:val="0"/>
      <w:marRight w:val="0"/>
      <w:marTop w:val="0"/>
      <w:marBottom w:val="0"/>
      <w:divBdr>
        <w:top w:val="none" w:sz="0" w:space="0" w:color="auto"/>
        <w:left w:val="none" w:sz="0" w:space="0" w:color="auto"/>
        <w:bottom w:val="none" w:sz="0" w:space="0" w:color="auto"/>
        <w:right w:val="none" w:sz="0" w:space="0" w:color="auto"/>
      </w:divBdr>
    </w:div>
    <w:div w:id="1143890034">
      <w:bodyDiv w:val="1"/>
      <w:marLeft w:val="0"/>
      <w:marRight w:val="0"/>
      <w:marTop w:val="0"/>
      <w:marBottom w:val="0"/>
      <w:divBdr>
        <w:top w:val="none" w:sz="0" w:space="0" w:color="auto"/>
        <w:left w:val="none" w:sz="0" w:space="0" w:color="auto"/>
        <w:bottom w:val="none" w:sz="0" w:space="0" w:color="auto"/>
        <w:right w:val="none" w:sz="0" w:space="0" w:color="auto"/>
      </w:divBdr>
      <w:divsChild>
        <w:div w:id="1785341803">
          <w:marLeft w:val="0"/>
          <w:marRight w:val="0"/>
          <w:marTop w:val="0"/>
          <w:marBottom w:val="0"/>
          <w:divBdr>
            <w:top w:val="none" w:sz="0" w:space="0" w:color="auto"/>
            <w:left w:val="none" w:sz="0" w:space="0" w:color="auto"/>
            <w:bottom w:val="none" w:sz="0" w:space="0" w:color="auto"/>
            <w:right w:val="none" w:sz="0" w:space="0" w:color="auto"/>
          </w:divBdr>
        </w:div>
      </w:divsChild>
    </w:div>
    <w:div w:id="1292638336">
      <w:bodyDiv w:val="1"/>
      <w:marLeft w:val="0"/>
      <w:marRight w:val="0"/>
      <w:marTop w:val="0"/>
      <w:marBottom w:val="0"/>
      <w:divBdr>
        <w:top w:val="none" w:sz="0" w:space="0" w:color="auto"/>
        <w:left w:val="none" w:sz="0" w:space="0" w:color="auto"/>
        <w:bottom w:val="none" w:sz="0" w:space="0" w:color="auto"/>
        <w:right w:val="none" w:sz="0" w:space="0" w:color="auto"/>
      </w:divBdr>
      <w:divsChild>
        <w:div w:id="1636791466">
          <w:marLeft w:val="0"/>
          <w:marRight w:val="0"/>
          <w:marTop w:val="0"/>
          <w:marBottom w:val="0"/>
          <w:divBdr>
            <w:top w:val="none" w:sz="0" w:space="0" w:color="auto"/>
            <w:left w:val="none" w:sz="0" w:space="0" w:color="auto"/>
            <w:bottom w:val="none" w:sz="0" w:space="0" w:color="auto"/>
            <w:right w:val="none" w:sz="0" w:space="0" w:color="auto"/>
          </w:divBdr>
        </w:div>
      </w:divsChild>
    </w:div>
    <w:div w:id="1369135943">
      <w:bodyDiv w:val="1"/>
      <w:marLeft w:val="0"/>
      <w:marRight w:val="0"/>
      <w:marTop w:val="0"/>
      <w:marBottom w:val="0"/>
      <w:divBdr>
        <w:top w:val="none" w:sz="0" w:space="0" w:color="auto"/>
        <w:left w:val="none" w:sz="0" w:space="0" w:color="auto"/>
        <w:bottom w:val="none" w:sz="0" w:space="0" w:color="auto"/>
        <w:right w:val="none" w:sz="0" w:space="0" w:color="auto"/>
      </w:divBdr>
    </w:div>
    <w:div w:id="1385831670">
      <w:bodyDiv w:val="1"/>
      <w:marLeft w:val="0"/>
      <w:marRight w:val="0"/>
      <w:marTop w:val="0"/>
      <w:marBottom w:val="0"/>
      <w:divBdr>
        <w:top w:val="none" w:sz="0" w:space="0" w:color="auto"/>
        <w:left w:val="none" w:sz="0" w:space="0" w:color="auto"/>
        <w:bottom w:val="none" w:sz="0" w:space="0" w:color="auto"/>
        <w:right w:val="none" w:sz="0" w:space="0" w:color="auto"/>
      </w:divBdr>
      <w:divsChild>
        <w:div w:id="1780752925">
          <w:marLeft w:val="0"/>
          <w:marRight w:val="0"/>
          <w:marTop w:val="0"/>
          <w:marBottom w:val="0"/>
          <w:divBdr>
            <w:top w:val="none" w:sz="0" w:space="0" w:color="auto"/>
            <w:left w:val="none" w:sz="0" w:space="0" w:color="auto"/>
            <w:bottom w:val="none" w:sz="0" w:space="0" w:color="auto"/>
            <w:right w:val="none" w:sz="0" w:space="0" w:color="auto"/>
          </w:divBdr>
        </w:div>
      </w:divsChild>
    </w:div>
    <w:div w:id="1412507433">
      <w:bodyDiv w:val="1"/>
      <w:marLeft w:val="0"/>
      <w:marRight w:val="0"/>
      <w:marTop w:val="0"/>
      <w:marBottom w:val="0"/>
      <w:divBdr>
        <w:top w:val="none" w:sz="0" w:space="0" w:color="auto"/>
        <w:left w:val="none" w:sz="0" w:space="0" w:color="auto"/>
        <w:bottom w:val="none" w:sz="0" w:space="0" w:color="auto"/>
        <w:right w:val="none" w:sz="0" w:space="0" w:color="auto"/>
      </w:divBdr>
    </w:div>
    <w:div w:id="1446005310">
      <w:bodyDiv w:val="1"/>
      <w:marLeft w:val="0"/>
      <w:marRight w:val="0"/>
      <w:marTop w:val="0"/>
      <w:marBottom w:val="0"/>
      <w:divBdr>
        <w:top w:val="none" w:sz="0" w:space="0" w:color="auto"/>
        <w:left w:val="none" w:sz="0" w:space="0" w:color="auto"/>
        <w:bottom w:val="none" w:sz="0" w:space="0" w:color="auto"/>
        <w:right w:val="none" w:sz="0" w:space="0" w:color="auto"/>
      </w:divBdr>
      <w:divsChild>
        <w:div w:id="1876194004">
          <w:marLeft w:val="0"/>
          <w:marRight w:val="0"/>
          <w:marTop w:val="0"/>
          <w:marBottom w:val="0"/>
          <w:divBdr>
            <w:top w:val="none" w:sz="0" w:space="0" w:color="auto"/>
            <w:left w:val="none" w:sz="0" w:space="0" w:color="auto"/>
            <w:bottom w:val="none" w:sz="0" w:space="0" w:color="auto"/>
            <w:right w:val="none" w:sz="0" w:space="0" w:color="auto"/>
          </w:divBdr>
        </w:div>
      </w:divsChild>
    </w:div>
    <w:div w:id="1502500814">
      <w:bodyDiv w:val="1"/>
      <w:marLeft w:val="0"/>
      <w:marRight w:val="0"/>
      <w:marTop w:val="0"/>
      <w:marBottom w:val="0"/>
      <w:divBdr>
        <w:top w:val="none" w:sz="0" w:space="0" w:color="auto"/>
        <w:left w:val="none" w:sz="0" w:space="0" w:color="auto"/>
        <w:bottom w:val="none" w:sz="0" w:space="0" w:color="auto"/>
        <w:right w:val="none" w:sz="0" w:space="0" w:color="auto"/>
      </w:divBdr>
    </w:div>
    <w:div w:id="1519808118">
      <w:bodyDiv w:val="1"/>
      <w:marLeft w:val="0"/>
      <w:marRight w:val="0"/>
      <w:marTop w:val="0"/>
      <w:marBottom w:val="0"/>
      <w:divBdr>
        <w:top w:val="none" w:sz="0" w:space="0" w:color="auto"/>
        <w:left w:val="none" w:sz="0" w:space="0" w:color="auto"/>
        <w:bottom w:val="none" w:sz="0" w:space="0" w:color="auto"/>
        <w:right w:val="none" w:sz="0" w:space="0" w:color="auto"/>
      </w:divBdr>
    </w:div>
    <w:div w:id="1605989662">
      <w:bodyDiv w:val="1"/>
      <w:marLeft w:val="0"/>
      <w:marRight w:val="0"/>
      <w:marTop w:val="0"/>
      <w:marBottom w:val="0"/>
      <w:divBdr>
        <w:top w:val="none" w:sz="0" w:space="0" w:color="auto"/>
        <w:left w:val="none" w:sz="0" w:space="0" w:color="auto"/>
        <w:bottom w:val="none" w:sz="0" w:space="0" w:color="auto"/>
        <w:right w:val="none" w:sz="0" w:space="0" w:color="auto"/>
      </w:divBdr>
      <w:divsChild>
        <w:div w:id="1470441534">
          <w:marLeft w:val="0"/>
          <w:marRight w:val="0"/>
          <w:marTop w:val="0"/>
          <w:marBottom w:val="0"/>
          <w:divBdr>
            <w:top w:val="none" w:sz="0" w:space="0" w:color="auto"/>
            <w:left w:val="none" w:sz="0" w:space="0" w:color="auto"/>
            <w:bottom w:val="none" w:sz="0" w:space="0" w:color="auto"/>
            <w:right w:val="none" w:sz="0" w:space="0" w:color="auto"/>
          </w:divBdr>
        </w:div>
      </w:divsChild>
    </w:div>
    <w:div w:id="1606890203">
      <w:bodyDiv w:val="1"/>
      <w:marLeft w:val="0"/>
      <w:marRight w:val="0"/>
      <w:marTop w:val="0"/>
      <w:marBottom w:val="0"/>
      <w:divBdr>
        <w:top w:val="none" w:sz="0" w:space="0" w:color="auto"/>
        <w:left w:val="none" w:sz="0" w:space="0" w:color="auto"/>
        <w:bottom w:val="none" w:sz="0" w:space="0" w:color="auto"/>
        <w:right w:val="none" w:sz="0" w:space="0" w:color="auto"/>
      </w:divBdr>
      <w:divsChild>
        <w:div w:id="1252082585">
          <w:marLeft w:val="0"/>
          <w:marRight w:val="0"/>
          <w:marTop w:val="0"/>
          <w:marBottom w:val="0"/>
          <w:divBdr>
            <w:top w:val="none" w:sz="0" w:space="0" w:color="auto"/>
            <w:left w:val="none" w:sz="0" w:space="0" w:color="auto"/>
            <w:bottom w:val="none" w:sz="0" w:space="0" w:color="auto"/>
            <w:right w:val="none" w:sz="0" w:space="0" w:color="auto"/>
          </w:divBdr>
        </w:div>
      </w:divsChild>
    </w:div>
    <w:div w:id="1638796208">
      <w:bodyDiv w:val="1"/>
      <w:marLeft w:val="0"/>
      <w:marRight w:val="0"/>
      <w:marTop w:val="0"/>
      <w:marBottom w:val="0"/>
      <w:divBdr>
        <w:top w:val="none" w:sz="0" w:space="0" w:color="auto"/>
        <w:left w:val="none" w:sz="0" w:space="0" w:color="auto"/>
        <w:bottom w:val="none" w:sz="0" w:space="0" w:color="auto"/>
        <w:right w:val="none" w:sz="0" w:space="0" w:color="auto"/>
      </w:divBdr>
      <w:divsChild>
        <w:div w:id="2097094150">
          <w:marLeft w:val="0"/>
          <w:marRight w:val="0"/>
          <w:marTop w:val="0"/>
          <w:marBottom w:val="0"/>
          <w:divBdr>
            <w:top w:val="none" w:sz="0" w:space="0" w:color="auto"/>
            <w:left w:val="none" w:sz="0" w:space="0" w:color="auto"/>
            <w:bottom w:val="none" w:sz="0" w:space="0" w:color="auto"/>
            <w:right w:val="none" w:sz="0" w:space="0" w:color="auto"/>
          </w:divBdr>
        </w:div>
      </w:divsChild>
    </w:div>
    <w:div w:id="1646815107">
      <w:bodyDiv w:val="1"/>
      <w:marLeft w:val="0"/>
      <w:marRight w:val="0"/>
      <w:marTop w:val="0"/>
      <w:marBottom w:val="0"/>
      <w:divBdr>
        <w:top w:val="none" w:sz="0" w:space="0" w:color="auto"/>
        <w:left w:val="none" w:sz="0" w:space="0" w:color="auto"/>
        <w:bottom w:val="none" w:sz="0" w:space="0" w:color="auto"/>
        <w:right w:val="none" w:sz="0" w:space="0" w:color="auto"/>
      </w:divBdr>
    </w:div>
    <w:div w:id="1658849435">
      <w:bodyDiv w:val="1"/>
      <w:marLeft w:val="0"/>
      <w:marRight w:val="0"/>
      <w:marTop w:val="0"/>
      <w:marBottom w:val="0"/>
      <w:divBdr>
        <w:top w:val="none" w:sz="0" w:space="0" w:color="auto"/>
        <w:left w:val="none" w:sz="0" w:space="0" w:color="auto"/>
        <w:bottom w:val="none" w:sz="0" w:space="0" w:color="auto"/>
        <w:right w:val="none" w:sz="0" w:space="0" w:color="auto"/>
      </w:divBdr>
      <w:divsChild>
        <w:div w:id="1395355381">
          <w:marLeft w:val="0"/>
          <w:marRight w:val="0"/>
          <w:marTop w:val="0"/>
          <w:marBottom w:val="0"/>
          <w:divBdr>
            <w:top w:val="none" w:sz="0" w:space="0" w:color="auto"/>
            <w:left w:val="none" w:sz="0" w:space="0" w:color="auto"/>
            <w:bottom w:val="none" w:sz="0" w:space="0" w:color="auto"/>
            <w:right w:val="none" w:sz="0" w:space="0" w:color="auto"/>
          </w:divBdr>
        </w:div>
      </w:divsChild>
    </w:div>
    <w:div w:id="1700621902">
      <w:bodyDiv w:val="1"/>
      <w:marLeft w:val="0"/>
      <w:marRight w:val="0"/>
      <w:marTop w:val="0"/>
      <w:marBottom w:val="0"/>
      <w:divBdr>
        <w:top w:val="none" w:sz="0" w:space="0" w:color="auto"/>
        <w:left w:val="none" w:sz="0" w:space="0" w:color="auto"/>
        <w:bottom w:val="none" w:sz="0" w:space="0" w:color="auto"/>
        <w:right w:val="none" w:sz="0" w:space="0" w:color="auto"/>
      </w:divBdr>
    </w:div>
    <w:div w:id="1739551447">
      <w:bodyDiv w:val="1"/>
      <w:marLeft w:val="0"/>
      <w:marRight w:val="0"/>
      <w:marTop w:val="0"/>
      <w:marBottom w:val="0"/>
      <w:divBdr>
        <w:top w:val="none" w:sz="0" w:space="0" w:color="auto"/>
        <w:left w:val="none" w:sz="0" w:space="0" w:color="auto"/>
        <w:bottom w:val="none" w:sz="0" w:space="0" w:color="auto"/>
        <w:right w:val="none" w:sz="0" w:space="0" w:color="auto"/>
      </w:divBdr>
      <w:divsChild>
        <w:div w:id="582183379">
          <w:marLeft w:val="0"/>
          <w:marRight w:val="0"/>
          <w:marTop w:val="0"/>
          <w:marBottom w:val="0"/>
          <w:divBdr>
            <w:top w:val="none" w:sz="0" w:space="0" w:color="auto"/>
            <w:left w:val="none" w:sz="0" w:space="0" w:color="auto"/>
            <w:bottom w:val="none" w:sz="0" w:space="0" w:color="auto"/>
            <w:right w:val="none" w:sz="0" w:space="0" w:color="auto"/>
          </w:divBdr>
        </w:div>
      </w:divsChild>
    </w:div>
    <w:div w:id="1817262480">
      <w:bodyDiv w:val="1"/>
      <w:marLeft w:val="0"/>
      <w:marRight w:val="0"/>
      <w:marTop w:val="0"/>
      <w:marBottom w:val="0"/>
      <w:divBdr>
        <w:top w:val="none" w:sz="0" w:space="0" w:color="auto"/>
        <w:left w:val="none" w:sz="0" w:space="0" w:color="auto"/>
        <w:bottom w:val="none" w:sz="0" w:space="0" w:color="auto"/>
        <w:right w:val="none" w:sz="0" w:space="0" w:color="auto"/>
      </w:divBdr>
    </w:div>
    <w:div w:id="1833719189">
      <w:bodyDiv w:val="1"/>
      <w:marLeft w:val="0"/>
      <w:marRight w:val="0"/>
      <w:marTop w:val="0"/>
      <w:marBottom w:val="0"/>
      <w:divBdr>
        <w:top w:val="none" w:sz="0" w:space="0" w:color="auto"/>
        <w:left w:val="none" w:sz="0" w:space="0" w:color="auto"/>
        <w:bottom w:val="none" w:sz="0" w:space="0" w:color="auto"/>
        <w:right w:val="none" w:sz="0" w:space="0" w:color="auto"/>
      </w:divBdr>
    </w:div>
    <w:div w:id="1892109256">
      <w:bodyDiv w:val="1"/>
      <w:marLeft w:val="0"/>
      <w:marRight w:val="0"/>
      <w:marTop w:val="0"/>
      <w:marBottom w:val="0"/>
      <w:divBdr>
        <w:top w:val="none" w:sz="0" w:space="0" w:color="auto"/>
        <w:left w:val="none" w:sz="0" w:space="0" w:color="auto"/>
        <w:bottom w:val="none" w:sz="0" w:space="0" w:color="auto"/>
        <w:right w:val="none" w:sz="0" w:space="0" w:color="auto"/>
      </w:divBdr>
    </w:div>
    <w:div w:id="1913271378">
      <w:bodyDiv w:val="1"/>
      <w:marLeft w:val="0"/>
      <w:marRight w:val="0"/>
      <w:marTop w:val="0"/>
      <w:marBottom w:val="0"/>
      <w:divBdr>
        <w:top w:val="none" w:sz="0" w:space="0" w:color="auto"/>
        <w:left w:val="none" w:sz="0" w:space="0" w:color="auto"/>
        <w:bottom w:val="none" w:sz="0" w:space="0" w:color="auto"/>
        <w:right w:val="none" w:sz="0" w:space="0" w:color="auto"/>
      </w:divBdr>
    </w:div>
    <w:div w:id="1979072491">
      <w:bodyDiv w:val="1"/>
      <w:marLeft w:val="0"/>
      <w:marRight w:val="0"/>
      <w:marTop w:val="0"/>
      <w:marBottom w:val="0"/>
      <w:divBdr>
        <w:top w:val="none" w:sz="0" w:space="0" w:color="auto"/>
        <w:left w:val="none" w:sz="0" w:space="0" w:color="auto"/>
        <w:bottom w:val="none" w:sz="0" w:space="0" w:color="auto"/>
        <w:right w:val="none" w:sz="0" w:space="0" w:color="auto"/>
      </w:divBdr>
    </w:div>
    <w:div w:id="2002807441">
      <w:bodyDiv w:val="1"/>
      <w:marLeft w:val="0"/>
      <w:marRight w:val="0"/>
      <w:marTop w:val="0"/>
      <w:marBottom w:val="0"/>
      <w:divBdr>
        <w:top w:val="none" w:sz="0" w:space="0" w:color="auto"/>
        <w:left w:val="none" w:sz="0" w:space="0" w:color="auto"/>
        <w:bottom w:val="none" w:sz="0" w:space="0" w:color="auto"/>
        <w:right w:val="none" w:sz="0" w:space="0" w:color="auto"/>
      </w:divBdr>
      <w:divsChild>
        <w:div w:id="486483063">
          <w:marLeft w:val="0"/>
          <w:marRight w:val="0"/>
          <w:marTop w:val="0"/>
          <w:marBottom w:val="0"/>
          <w:divBdr>
            <w:top w:val="none" w:sz="0" w:space="0" w:color="auto"/>
            <w:left w:val="none" w:sz="0" w:space="0" w:color="auto"/>
            <w:bottom w:val="none" w:sz="0" w:space="0" w:color="auto"/>
            <w:right w:val="none" w:sz="0" w:space="0" w:color="auto"/>
          </w:divBdr>
          <w:divsChild>
            <w:div w:id="840630349">
              <w:marLeft w:val="0"/>
              <w:marRight w:val="0"/>
              <w:marTop w:val="0"/>
              <w:marBottom w:val="0"/>
              <w:divBdr>
                <w:top w:val="none" w:sz="0" w:space="0" w:color="auto"/>
                <w:left w:val="none" w:sz="0" w:space="0" w:color="auto"/>
                <w:bottom w:val="none" w:sz="0" w:space="0" w:color="auto"/>
                <w:right w:val="none" w:sz="0" w:space="0" w:color="auto"/>
              </w:divBdr>
              <w:divsChild>
                <w:div w:id="76905672">
                  <w:marLeft w:val="0"/>
                  <w:marRight w:val="0"/>
                  <w:marTop w:val="0"/>
                  <w:marBottom w:val="0"/>
                  <w:divBdr>
                    <w:top w:val="none" w:sz="0" w:space="0" w:color="auto"/>
                    <w:left w:val="none" w:sz="0" w:space="0" w:color="auto"/>
                    <w:bottom w:val="none" w:sz="0" w:space="0" w:color="auto"/>
                    <w:right w:val="none" w:sz="0" w:space="0" w:color="auto"/>
                  </w:divBdr>
                  <w:divsChild>
                    <w:div w:id="4578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01375">
      <w:bodyDiv w:val="1"/>
      <w:marLeft w:val="0"/>
      <w:marRight w:val="0"/>
      <w:marTop w:val="0"/>
      <w:marBottom w:val="0"/>
      <w:divBdr>
        <w:top w:val="none" w:sz="0" w:space="0" w:color="auto"/>
        <w:left w:val="none" w:sz="0" w:space="0" w:color="auto"/>
        <w:bottom w:val="none" w:sz="0" w:space="0" w:color="auto"/>
        <w:right w:val="none" w:sz="0" w:space="0" w:color="auto"/>
      </w:divBdr>
      <w:divsChild>
        <w:div w:id="300497133">
          <w:marLeft w:val="0"/>
          <w:marRight w:val="0"/>
          <w:marTop w:val="0"/>
          <w:marBottom w:val="0"/>
          <w:divBdr>
            <w:top w:val="none" w:sz="0" w:space="0" w:color="auto"/>
            <w:left w:val="none" w:sz="0" w:space="0" w:color="auto"/>
            <w:bottom w:val="none" w:sz="0" w:space="0" w:color="auto"/>
            <w:right w:val="none" w:sz="0" w:space="0" w:color="auto"/>
          </w:divBdr>
        </w:div>
      </w:divsChild>
    </w:div>
    <w:div w:id="2025402810">
      <w:bodyDiv w:val="1"/>
      <w:marLeft w:val="0"/>
      <w:marRight w:val="0"/>
      <w:marTop w:val="0"/>
      <w:marBottom w:val="0"/>
      <w:divBdr>
        <w:top w:val="none" w:sz="0" w:space="0" w:color="auto"/>
        <w:left w:val="none" w:sz="0" w:space="0" w:color="auto"/>
        <w:bottom w:val="none" w:sz="0" w:space="0" w:color="auto"/>
        <w:right w:val="none" w:sz="0" w:space="0" w:color="auto"/>
      </w:divBdr>
      <w:divsChild>
        <w:div w:id="1030835335">
          <w:marLeft w:val="0"/>
          <w:marRight w:val="0"/>
          <w:marTop w:val="0"/>
          <w:marBottom w:val="0"/>
          <w:divBdr>
            <w:top w:val="none" w:sz="0" w:space="0" w:color="auto"/>
            <w:left w:val="none" w:sz="0" w:space="0" w:color="auto"/>
            <w:bottom w:val="none" w:sz="0" w:space="0" w:color="auto"/>
            <w:right w:val="none" w:sz="0" w:space="0" w:color="auto"/>
          </w:divBdr>
        </w:div>
      </w:divsChild>
    </w:div>
    <w:div w:id="2035883497">
      <w:bodyDiv w:val="1"/>
      <w:marLeft w:val="0"/>
      <w:marRight w:val="0"/>
      <w:marTop w:val="0"/>
      <w:marBottom w:val="0"/>
      <w:divBdr>
        <w:top w:val="none" w:sz="0" w:space="0" w:color="auto"/>
        <w:left w:val="none" w:sz="0" w:space="0" w:color="auto"/>
        <w:bottom w:val="none" w:sz="0" w:space="0" w:color="auto"/>
        <w:right w:val="none" w:sz="0" w:space="0" w:color="auto"/>
      </w:divBdr>
      <w:divsChild>
        <w:div w:id="192620373">
          <w:marLeft w:val="0"/>
          <w:marRight w:val="0"/>
          <w:marTop w:val="0"/>
          <w:marBottom w:val="0"/>
          <w:divBdr>
            <w:top w:val="none" w:sz="0" w:space="0" w:color="auto"/>
            <w:left w:val="none" w:sz="0" w:space="0" w:color="auto"/>
            <w:bottom w:val="none" w:sz="0" w:space="0" w:color="auto"/>
            <w:right w:val="none" w:sz="0" w:space="0" w:color="auto"/>
          </w:divBdr>
        </w:div>
      </w:divsChild>
    </w:div>
    <w:div w:id="21423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iencedirect.com/science/article/pii/S0079610718300798" TargetMode="External"/><Relationship Id="rId21" Type="http://schemas.openxmlformats.org/officeDocument/2006/relationships/hyperlink" Target="https://www.researchgate.net/publication/328109662_Natural-Theological_Understanding_from_Childhood_to_Adulthood" TargetMode="External"/><Relationship Id="rId42" Type="http://schemas.openxmlformats.org/officeDocument/2006/relationships/hyperlink" Target="https://www.preposterousuniverse.com/blog/2010/05/03/you-cant-derive-ought-from-is/" TargetMode="External"/><Relationship Id="rId63" Type="http://schemas.openxmlformats.org/officeDocument/2006/relationships/hyperlink" Target="https://www.hawking.org.uk/in-words/lectures/the-beginning-of-time" TargetMode="External"/><Relationship Id="rId84" Type="http://schemas.openxmlformats.org/officeDocument/2006/relationships/hyperlink" Target="https://newsarchive.berkeley.edu/news/media/releases/2005/06/17_townes.shtml" TargetMode="External"/><Relationship Id="rId138" Type="http://schemas.openxmlformats.org/officeDocument/2006/relationships/hyperlink" Target="https://www.slideshare.net/dangraur1953/update-version-of-the-smbesesbe-lecture-on-encode-junk-dna-graur-december-2013" TargetMode="External"/><Relationship Id="rId107" Type="http://schemas.openxmlformats.org/officeDocument/2006/relationships/hyperlink" Target="https://judithcurry.com/2012/10/28/climate-change-no-consensus-on-consensus/" TargetMode="External"/><Relationship Id="rId11" Type="http://schemas.openxmlformats.org/officeDocument/2006/relationships/hyperlink" Target="https://www.youtube.com/watch?v=WGORCVB629Y" TargetMode="External"/><Relationship Id="rId32" Type="http://schemas.openxmlformats.org/officeDocument/2006/relationships/hyperlink" Target="http://www.thersa.org/acrobat/dennett_130306.pdf" TargetMode="External"/><Relationship Id="rId53" Type="http://schemas.openxmlformats.org/officeDocument/2006/relationships/hyperlink" Target="https://creation.com/mind-by-design-peter-line-interview" TargetMode="External"/><Relationship Id="rId74" Type="http://schemas.openxmlformats.org/officeDocument/2006/relationships/hyperlink" Target="https://press.uni-mainz.de/riddle-of-matter-remains-unsolved-proton-and-antiproton-share-fundamental-properties/" TargetMode="External"/><Relationship Id="rId128" Type="http://schemas.openxmlformats.org/officeDocument/2006/relationships/hyperlink" Target="https://www.youtube.com/watch?v=y-uuk4Pr2i8"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bristol.ac.uk/news/2018/april/dinosaurs-ended-and-originated-with-a-bang-.html" TargetMode="External"/><Relationship Id="rId22" Type="http://schemas.openxmlformats.org/officeDocument/2006/relationships/hyperlink" Target="https://jasongoroncy.com/2008/07/28/in-the-beginning-an-interview-with-olivera-petrovich/" TargetMode="External"/><Relationship Id="rId27" Type="http://schemas.openxmlformats.org/officeDocument/2006/relationships/hyperlink" Target="https://www.tandfonline.com/doi/abs/10.1080/2153599X.2013.782888" TargetMode="External"/><Relationship Id="rId43" Type="http://schemas.openxmlformats.org/officeDocument/2006/relationships/hyperlink" Target="https://ministry.journeyonline.org/my-genes-made-me-do-it-is-ethics-based-on-biological-evolution" TargetMode="External"/><Relationship Id="rId48" Type="http://schemas.openxmlformats.org/officeDocument/2006/relationships/hyperlink" Target="https://philpapers.org/rec/LYCGDI" TargetMode="External"/><Relationship Id="rId64" Type="http://schemas.openxmlformats.org/officeDocument/2006/relationships/hyperlink" Target="https://www.nationalgeographic.com/science/article/140107-hubble-oldest-frontier-science-space-astronomy" TargetMode="External"/><Relationship Id="rId69" Type="http://schemas.openxmlformats.org/officeDocument/2006/relationships/hyperlink" Target="https://jamesbishopblog.com/2015/05/23/former-atheist-astrophysicist-sarah-salviander-explains-her-journey-to-christianity/" TargetMode="External"/><Relationship Id="rId113" Type="http://schemas.openxmlformats.org/officeDocument/2006/relationships/hyperlink" Target="https://www.youtube.com/watch?v=gSr7S3mPW9I" TargetMode="External"/><Relationship Id="rId118" Type="http://schemas.openxmlformats.org/officeDocument/2006/relationships/hyperlink" Target="https://www.sciencedaily.com/releases/2016/06/160609134243.htm" TargetMode="External"/><Relationship Id="rId134" Type="http://schemas.openxmlformats.org/officeDocument/2006/relationships/hyperlink" Target="https://sandwalk.blogspot.com/2016/03/you-need-to-understand-biology-if-you.html" TargetMode="External"/><Relationship Id="rId139" Type="http://schemas.openxmlformats.org/officeDocument/2006/relationships/hyperlink" Target="https://bereanarchive.org/articles/reviews/graur-how-to-assemble-a-human-genome-2013.php" TargetMode="External"/><Relationship Id="rId80" Type="http://schemas.openxmlformats.org/officeDocument/2006/relationships/hyperlink" Target="https://billdembski.com/documents/2005.06.Specification.pdf" TargetMode="External"/><Relationship Id="rId85" Type="http://schemas.openxmlformats.org/officeDocument/2006/relationships/hyperlink" Target="https://www.youtube.com/watch?v=r5aaBDbHl8I" TargetMode="External"/><Relationship Id="rId12" Type="http://schemas.openxmlformats.org/officeDocument/2006/relationships/hyperlink" Target="http://www.nybooks.com/articles/1997/01/09/billions-and-billions-of-demons" TargetMode="External"/><Relationship Id="rId17" Type="http://schemas.openxmlformats.org/officeDocument/2006/relationships/hyperlink" Target="https://www.livescience.com/13534-death-anxiety-intelligent-design-evolution.html" TargetMode="External"/><Relationship Id="rId33" Type="http://schemas.openxmlformats.org/officeDocument/2006/relationships/hyperlink" Target="http://www.evolutionnews.org/2006/10/who_wrote_richard_dawkinss_new.html" TargetMode="External"/><Relationship Id="rId38" Type="http://schemas.openxmlformats.org/officeDocument/2006/relationships/hyperlink" Target="http://dedicatedhon.blogspot.com/2007/05/atheism-ranting-pity-and-poverty-of.html" TargetMode="External"/><Relationship Id="rId59" Type="http://schemas.openxmlformats.org/officeDocument/2006/relationships/hyperlink" Target="https://inters.org/files/townes-convergence-science-and-religion.pdf" TargetMode="External"/><Relationship Id="rId103" Type="http://schemas.openxmlformats.org/officeDocument/2006/relationships/hyperlink" Target="https://www.nature.com/articles/420509a" TargetMode="External"/><Relationship Id="rId108" Type="http://schemas.openxmlformats.org/officeDocument/2006/relationships/hyperlink" Target="https://evolutionnews.org/2005/05/poll_60_percent_of_doctors_reject_darwin/" TargetMode="External"/><Relationship Id="rId124" Type="http://schemas.openxmlformats.org/officeDocument/2006/relationships/hyperlink" Target="https://wwwnc.cdc.gov/eid/article/2/4/96-0403_article" TargetMode="External"/><Relationship Id="rId129" Type="http://schemas.openxmlformats.org/officeDocument/2006/relationships/hyperlink" Target="https://www.nbcnews.com/id/wbna27927661" TargetMode="External"/><Relationship Id="rId54" Type="http://schemas.openxmlformats.org/officeDocument/2006/relationships/hyperlink" Target="http://www.dw.com/en/ant-species-culdvates-coffee-for-accommodadon/a-36477533" TargetMode="External"/><Relationship Id="rId70" Type="http://schemas.openxmlformats.org/officeDocument/2006/relationships/hyperlink" Target="https://www.youtube.com/watch?v=FgpvCxDL7q4" TargetMode="External"/><Relationship Id="rId75" Type="http://schemas.openxmlformats.org/officeDocument/2006/relationships/hyperlink" Target="https://www.newscientist.com/article/2078251-quantum-weirdness-may-hide-an-orderly-reality-after-all/" TargetMode="External"/><Relationship Id="rId91" Type="http://schemas.openxmlformats.org/officeDocument/2006/relationships/hyperlink" Target="https://www.youtube.com/watch?v=MXrYhINutuI" TargetMode="External"/><Relationship Id="rId96" Type="http://schemas.openxmlformats.org/officeDocument/2006/relationships/hyperlink" Target="https://www.sciencedaily.com/releases/2010/01/100107114420.htm" TargetMode="External"/><Relationship Id="rId140" Type="http://schemas.openxmlformats.org/officeDocument/2006/relationships/hyperlink" Target="https://journals.aps.org/prl/abstract/10.1103/PhysRevLett.104.158102" TargetMode="External"/><Relationship Id="rId145" Type="http://schemas.openxmlformats.org/officeDocument/2006/relationships/hyperlink" Target="http://www.thirdworldtraveler.com/Dawkins_Richard/RDawkinsinterview_NPollard.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searchgate.net/publication/258847104_Religion_Bound_to_believe" TargetMode="External"/><Relationship Id="rId28" Type="http://schemas.openxmlformats.org/officeDocument/2006/relationships/hyperlink" Target="http://relationshipsinamerica.com/religion/do-people-still-believe-in-life-after-death" TargetMode="External"/><Relationship Id="rId49" Type="http://schemas.openxmlformats.org/officeDocument/2006/relationships/hyperlink" Target="https://time.com/archive/6596786/the-brain-the-mystery-of-consciousness/" TargetMode="External"/><Relationship Id="rId114" Type="http://schemas.openxmlformats.org/officeDocument/2006/relationships/hyperlink" Target="https://uncommondescent.com/intelligent-design/physicist-rob-sheldon-what-id-is-really-about/" TargetMode="External"/><Relationship Id="rId119" Type="http://schemas.openxmlformats.org/officeDocument/2006/relationships/hyperlink" Target="https://www.science.org/doi/10.1126/science.aad6253" TargetMode="External"/><Relationship Id="rId44" Type="http://schemas.openxmlformats.org/officeDocument/2006/relationships/hyperlink" Target="https://scepsis.net/eng/articles/id_3.php" TargetMode="External"/><Relationship Id="rId60" Type="http://schemas.openxmlformats.org/officeDocument/2006/relationships/hyperlink" Target="https://www.nytimes.com/2007/11/24/opinion/24davies.html" TargetMode="External"/><Relationship Id="rId65" Type="http://schemas.openxmlformats.org/officeDocument/2006/relationships/hyperlink" Target="https://www.ligo.caltech.edu/news/ligo20160211" TargetMode="External"/><Relationship Id="rId81" Type="http://schemas.openxmlformats.org/officeDocument/2006/relationships/hyperlink" Target="https://www.discovermagazine.com/the-sciences/sciences-alternative-to-an-intelligent-creator-the-multiverse-theory" TargetMode="External"/><Relationship Id="rId86" Type="http://schemas.openxmlformats.org/officeDocument/2006/relationships/hyperlink" Target="https://mosaic.messiah.edu/phil_ed/43/" TargetMode="External"/><Relationship Id="rId130" Type="http://schemas.openxmlformats.org/officeDocument/2006/relationships/hyperlink" Target="https://www.youtube.com/watch?v=2r6zL-kIcO4" TargetMode="External"/><Relationship Id="rId135" Type="http://schemas.openxmlformats.org/officeDocument/2006/relationships/hyperlink" Target="https://phys.org/news/2017-12-million-year-old-fossil-world-oldest-eye.html" TargetMode="External"/><Relationship Id="rId13" Type="http://schemas.openxmlformats.org/officeDocument/2006/relationships/hyperlink" Target="https://whyevolutionistrue.wordpress.com/2Ol6/O8/l6/once-again-with-free-will-a-question-for-readers" TargetMode="External"/><Relationship Id="rId18" Type="http://schemas.openxmlformats.org/officeDocument/2006/relationships/hyperlink" Target="https://www.washingtonpost.com/posteverything/wp/2016/02/04/im-an-atheist-so-why-cant-i-shake-god/" TargetMode="External"/><Relationship Id="rId39" Type="http://schemas.openxmlformats.org/officeDocument/2006/relationships/hyperlink" Target="https://www.bethinking.org/is-christianity-true/from-atheism-to-christianity-a-personal-journey" TargetMode="External"/><Relationship Id="rId109" Type="http://schemas.openxmlformats.org/officeDocument/2006/relationships/hyperlink" Target="https://www.scientificamerican.com/article/hidden-treasures-in-junk-dna/" TargetMode="External"/><Relationship Id="rId34" Type="http://schemas.openxmlformats.org/officeDocument/2006/relationships/hyperlink" Target="https://www.nas.org/blogs/article/a_critic_in_full_a_conversation_with_tom_wolfe" TargetMode="External"/><Relationship Id="rId50" Type="http://schemas.openxmlformats.org/officeDocument/2006/relationships/hyperlink" Target="https://wallace-online.org/content/frameset?pageseq=1&amp;itemID=S146&amp;viewtype=text" TargetMode="External"/><Relationship Id="rId55" Type="http://schemas.openxmlformats.org/officeDocument/2006/relationships/hyperlink" Target="https://engineering.stanford.edu/magazine/article/stanford-biologist-and-computer-scientist-discover-anternet" TargetMode="External"/><Relationship Id="rId76" Type="http://schemas.openxmlformats.org/officeDocument/2006/relationships/hyperlink" Target="https://humblesmith.wordpress.com/2012/10/18/daniel-denett-on-william-lane-craig/" TargetMode="External"/><Relationship Id="rId97" Type="http://schemas.openxmlformats.org/officeDocument/2006/relationships/hyperlink" Target="https://www.nature.com/articles/nature10689" TargetMode="External"/><Relationship Id="rId104" Type="http://schemas.openxmlformats.org/officeDocument/2006/relationships/hyperlink" Target="https://evolutionnews.org/2016/07/on_junk_dna_fra/" TargetMode="External"/><Relationship Id="rId120" Type="http://schemas.openxmlformats.org/officeDocument/2006/relationships/hyperlink" Target="https://www.science.org/content/article/dna-could-store-all-worlds-data-one-room" TargetMode="External"/><Relationship Id="rId125" Type="http://schemas.openxmlformats.org/officeDocument/2006/relationships/hyperlink" Target="https://www.youtube.com/watch?v=6Ws5LuGZBUs" TargetMode="External"/><Relationship Id="rId141" Type="http://schemas.openxmlformats.org/officeDocument/2006/relationships/hyperlink" Target="http://www.arn.org/docs/odesign/od171/retinal71.htm"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youtube.com/watch?v=NXCQelhKJ7A" TargetMode="External"/><Relationship Id="rId92" Type="http://schemas.openxmlformats.org/officeDocument/2006/relationships/hyperlink" Target="https://www.newscientist.com/article/mg23130870-200-life-evolves-so-easily-that-it-started-not-once-but-many-times/" TargetMode="External"/><Relationship Id="rId2" Type="http://schemas.openxmlformats.org/officeDocument/2006/relationships/numbering" Target="numbering.xml"/><Relationship Id="rId29" Type="http://schemas.openxmlformats.org/officeDocument/2006/relationships/hyperlink" Target="https://www.sciencedaily.com/releases/2012/04/120402094322.htm" TargetMode="External"/><Relationship Id="rId24" Type="http://schemas.openxmlformats.org/officeDocument/2006/relationships/hyperlink" Target="https://www.science20.com/writer_on_the_edge/blog/scientists_discover_that_atheists_might_not_exist_and_thats_not_a_joke-139982" TargetMode="External"/><Relationship Id="rId40" Type="http://schemas.openxmlformats.org/officeDocument/2006/relationships/hyperlink" Target="https://www.youtube.com/watch?v=8RqYK9972s0" TargetMode="External"/><Relationship Id="rId45" Type="http://schemas.openxmlformats.org/officeDocument/2006/relationships/hyperlink" Target="https://www.youtube.com/watch?v=7XtvWkRRxKQ" TargetMode="External"/><Relationship Id="rId66" Type="http://schemas.openxmlformats.org/officeDocument/2006/relationships/hyperlink" Target="https://www.theguardian.com/science/2016/feb/11/gravitational-waves-discovery-hailed-as-breakthrough-of-the-century" TargetMode="External"/><Relationship Id="rId87" Type="http://schemas.openxmlformats.org/officeDocument/2006/relationships/hyperlink" Target="https://www.youtube.com/watch?v=nstfJ1BABdI" TargetMode="External"/><Relationship Id="rId110" Type="http://schemas.openxmlformats.org/officeDocument/2006/relationships/hyperlink" Target="https://closertotruth.com/video/josbr-004/" TargetMode="External"/><Relationship Id="rId115" Type="http://schemas.openxmlformats.org/officeDocument/2006/relationships/hyperlink" Target="https://www.scientificamerican.com/blog/cross-check/pssst-dont-tell-the-creationists-but-scientists-dont-have-a-clue-how-life-began/" TargetMode="External"/><Relationship Id="rId131" Type="http://schemas.openxmlformats.org/officeDocument/2006/relationships/hyperlink" Target="http://www.ncbi.nlm.nih.gov/pmc/articles/PMC3528567" TargetMode="External"/><Relationship Id="rId136" Type="http://schemas.openxmlformats.org/officeDocument/2006/relationships/hyperlink" Target="https://antidarwin.wordpress.com/2013/01/04/is-james-shapiro-a-design-theorist-james-shapiro-replies/" TargetMode="External"/><Relationship Id="rId61" Type="http://schemas.openxmlformats.org/officeDocument/2006/relationships/hyperlink" Target="https://www.youtube.com/watch?v=BnCn-rxcSN4" TargetMode="External"/><Relationship Id="rId82" Type="http://schemas.openxmlformats.org/officeDocument/2006/relationships/hyperlink" Target="https://www.youtube.com/watch?v=GDJ9BL38PrI" TargetMode="External"/><Relationship Id="rId19" Type="http://schemas.openxmlformats.org/officeDocument/2006/relationships/hyperlink" Target="https://www.telegraph.co.uk/news/religion/3512686/Children-are-born-believers-in-God-academic-claims.html" TargetMode="External"/><Relationship Id="rId14" Type="http://schemas.openxmlformats.org/officeDocument/2006/relationships/hyperlink" Target="https://www.spectator.co.uk/article/if-god-proved-he-existed-i-still-wouldn-t-believe-in-him/" TargetMode="External"/><Relationship Id="rId30" Type="http://schemas.openxmlformats.org/officeDocument/2006/relationships/hyperlink" Target="https://link.springer.com/article/10.1007/BF00142281" TargetMode="External"/><Relationship Id="rId35" Type="http://schemas.openxmlformats.org/officeDocument/2006/relationships/hyperlink" Target="https://www.thetimes.com/article/philosophers-are-finding-fresh-meanings-in-truth-beauty-and-goodness-dgm88sjgfmc" TargetMode="External"/><Relationship Id="rId56" Type="http://schemas.openxmlformats.org/officeDocument/2006/relationships/hyperlink" Target="http://edwardfeser.blogspot.com/2011/07/so-you-think-you-understand.html" TargetMode="External"/><Relationship Id="rId77" Type="http://schemas.openxmlformats.org/officeDocument/2006/relationships/hyperlink" Target="https://www.youtube.com/watch?v=n2wh179kos0" TargetMode="External"/><Relationship Id="rId100" Type="http://schemas.openxmlformats.org/officeDocument/2006/relationships/hyperlink" Target="https://www.sciencedirect.com/science/article/pii/S0092867400816797" TargetMode="External"/><Relationship Id="rId105" Type="http://schemas.openxmlformats.org/officeDocument/2006/relationships/hyperlink" Target="https://citeseerx.ist.psu.edu/document?repid=rep1&amp;type=pdf&amp;doi=74b850ab57b9730c8a5a7a740636e70e6513ac14" TargetMode="External"/><Relationship Id="rId126" Type="http://schemas.openxmlformats.org/officeDocument/2006/relationships/hyperlink" Target="https://www.sciencedaily.com/releases/1998/09/980915122233.htm" TargetMode="External"/><Relationship Id="rId147" Type="http://schemas.openxmlformats.org/officeDocument/2006/relationships/footer" Target="footer1.xml"/><Relationship Id="rId8" Type="http://schemas.openxmlformats.org/officeDocument/2006/relationships/hyperlink" Target="https://time.com/archive/6596748/god-vs-science/" TargetMode="External"/><Relationship Id="rId51" Type="http://schemas.openxmlformats.org/officeDocument/2006/relationships/hyperlink" Target="https://www.darwinproject.ac.uk/letter/DCP-LETT-6684.xml" TargetMode="External"/><Relationship Id="rId72" Type="http://schemas.openxmlformats.org/officeDocument/2006/relationships/hyperlink" Target="https://www.youtube.com/watch?v=O7ybg0IMPto" TargetMode="External"/><Relationship Id="rId93" Type="http://schemas.openxmlformats.org/officeDocument/2006/relationships/hyperlink" Target="https://arxiv.org/abs/0811.3653" TargetMode="External"/><Relationship Id="rId98" Type="http://schemas.openxmlformats.org/officeDocument/2006/relationships/hyperlink" Target="https://www.livescience.com/17348-big-eyes-marine-predator.html" TargetMode="External"/><Relationship Id="rId121" Type="http://schemas.openxmlformats.org/officeDocument/2006/relationships/hyperlink" Target="https://www.bbc.com/news/uk-england-34464580" TargetMode="External"/><Relationship Id="rId142" Type="http://schemas.openxmlformats.org/officeDocument/2006/relationships/hyperlink" Target="https://freedom4um.com/cgi-bin/readart.cgi?ArtNum=167416&amp;Disp=1" TargetMode="External"/><Relationship Id="rId3" Type="http://schemas.openxmlformats.org/officeDocument/2006/relationships/styles" Target="styles.xml"/><Relationship Id="rId25" Type="http://schemas.openxmlformats.org/officeDocument/2006/relationships/hyperlink" Target="https://www.sciencedirect.com/science/article/abs/pii/S0010027715000293" TargetMode="External"/><Relationship Id="rId46" Type="http://schemas.openxmlformats.org/officeDocument/2006/relationships/hyperlink" Target="https://www.darwinproject.ac.uk/letter/DCP-LETT-13230.xml" TargetMode="External"/><Relationship Id="rId67" Type="http://schemas.openxmlformats.org/officeDocument/2006/relationships/hyperlink" Target="http://www.leaderu.com/truth/1truth15.html" TargetMode="External"/><Relationship Id="rId116" Type="http://schemas.openxmlformats.org/officeDocument/2006/relationships/hyperlink" Target="https://www.pnas.org/doi/10.1073/pnas.1710339114" TargetMode="External"/><Relationship Id="rId137" Type="http://schemas.openxmlformats.org/officeDocument/2006/relationships/hyperlink" Target="https://www.discovery.org/a/86/" TargetMode="External"/><Relationship Id="rId20" Type="http://schemas.openxmlformats.org/officeDocument/2006/relationships/hyperlink" Target="https://minddevlab.yale.edu/sites/default/files/files/Religion%20is%20natural.pdf" TargetMode="External"/><Relationship Id="rId41" Type="http://schemas.openxmlformats.org/officeDocument/2006/relationships/hyperlink" Target="http://www.standard.co.uk/lifestyle/the-king-james-bible-bashers-6388687.html" TargetMode="External"/><Relationship Id="rId62" Type="http://schemas.openxmlformats.org/officeDocument/2006/relationships/hyperlink" Target="https://jamesbishopblog.com/2017/03/15/from-nihilist-to-pastor-how-dr-greg-boyd-lost-faith-in-atheism/" TargetMode="External"/><Relationship Id="rId83" Type="http://schemas.openxmlformats.org/officeDocument/2006/relationships/hyperlink" Target="https://www.theguardian.com/commentisfree/andrewbrowrn/2009/jan/08/religion-atheism-longley-advertising" TargetMode="External"/><Relationship Id="rId88" Type="http://schemas.openxmlformats.org/officeDocument/2006/relationships/hyperlink" Target="https://www.youtube.com/watch?v=5P1qNoCAIgA" TargetMode="External"/><Relationship Id="rId111" Type="http://schemas.openxmlformats.org/officeDocument/2006/relationships/hyperlink" Target="https://www.discovery.org/a/4278/" TargetMode="External"/><Relationship Id="rId132" Type="http://schemas.openxmlformats.org/officeDocument/2006/relationships/hyperlink" Target="https://www.sciencedaily.com/releases/2013/09/130912143627.htm" TargetMode="External"/><Relationship Id="rId15" Type="http://schemas.openxmlformats.org/officeDocument/2006/relationships/hyperlink" Target="https://www.youtube.com/watch?v=bow4nnh1Wv0" TargetMode="External"/><Relationship Id="rId36" Type="http://schemas.openxmlformats.org/officeDocument/2006/relationships/hyperlink" Target="https://philosophynow.org/issues/80/An_Amoral_Manifesto_Part_I" TargetMode="External"/><Relationship Id="rId57" Type="http://schemas.openxmlformats.org/officeDocument/2006/relationships/hyperlink" Target="http://edwardfeser.blogspot.ca/2012/07/road-from-atheism.html" TargetMode="External"/><Relationship Id="rId106" Type="http://schemas.openxmlformats.org/officeDocument/2006/relationships/hyperlink" Target="https://answersingenesis.org/world-religions/atheism/from-atheist-to-bible-believing-scientist" TargetMode="External"/><Relationship Id="rId127" Type="http://schemas.openxmlformats.org/officeDocument/2006/relationships/hyperlink" Target="https://www.youtube.com/watch?v=gbycQf1TbM0" TargetMode="External"/><Relationship Id="rId10" Type="http://schemas.openxmlformats.org/officeDocument/2006/relationships/hyperlink" Target="https://www.beliefnet.com/columnists/scienceandthesacred/2009/08/why-i-think-the-new-atheists-are-a-bloody-disaster.html" TargetMode="External"/><Relationship Id="rId31" Type="http://schemas.openxmlformats.org/officeDocument/2006/relationships/hyperlink" Target="http://ajp.psychiatryonline.org/doi/abs/10.1176/appi.ajp.161.12.2303" TargetMode="External"/><Relationship Id="rId52" Type="http://schemas.openxmlformats.org/officeDocument/2006/relationships/hyperlink" Target="https://www.youtube.com/watch?v=6Alvbz13mKw" TargetMode="External"/><Relationship Id="rId73" Type="http://schemas.openxmlformats.org/officeDocument/2006/relationships/hyperlink" Target="https://www.youtube.com/watch?v=j-gPyhjlSZ0" TargetMode="External"/><Relationship Id="rId78" Type="http://schemas.openxmlformats.org/officeDocument/2006/relationships/hyperlink" Target="https://www.youtube.com/watch?v=PSESZR3wC8s" TargetMode="External"/><Relationship Id="rId94" Type="http://schemas.openxmlformats.org/officeDocument/2006/relationships/hyperlink" Target="https://www.sciencedaily.com/releases/2012/10/121009092533.htm" TargetMode="External"/><Relationship Id="rId99" Type="http://schemas.openxmlformats.org/officeDocument/2006/relationships/hyperlink" Target="https://www.sciencedaily.com/releases/2012/10/121010131436.htm" TargetMode="External"/><Relationship Id="rId101" Type="http://schemas.openxmlformats.org/officeDocument/2006/relationships/hyperlink" Target="https://evolutionnews.org/2016/04/calculating_the/" TargetMode="External"/><Relationship Id="rId122" Type="http://schemas.openxmlformats.org/officeDocument/2006/relationships/hyperlink" Target="https://www.kuleuven.be/kankerinstituut/en/news/cancer-preventing-protein-finds-its-own-way-in-our-dna" TargetMode="External"/><Relationship Id="rId143" Type="http://schemas.openxmlformats.org/officeDocument/2006/relationships/hyperlink" Target="http://philpapers.org/surveys/results.pl"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lacademies.org/evolution/definitions" TargetMode="External"/><Relationship Id="rId26" Type="http://schemas.openxmlformats.org/officeDocument/2006/relationships/hyperlink" Target="https://www.sciencedirect.com/science/article/abs/pii/S0010027714001358" TargetMode="External"/><Relationship Id="rId47" Type="http://schemas.openxmlformats.org/officeDocument/2006/relationships/hyperlink" Target="http://www.cell.com/cell/fulltext/S0092-8674(17)31504-0" TargetMode="External"/><Relationship Id="rId68" Type="http://schemas.openxmlformats.org/officeDocument/2006/relationships/hyperlink" Target="https://www.youtube.com/watch?v=YfzJHQCYIMo" TargetMode="External"/><Relationship Id="rId89" Type="http://schemas.openxmlformats.org/officeDocument/2006/relationships/hyperlink" Target="https://www.newscientist.com/article/mg20126921-600-why-darwin-was-wrong-about-the-tree-of-life/" TargetMode="External"/><Relationship Id="rId112" Type="http://schemas.openxmlformats.org/officeDocument/2006/relationships/hyperlink" Target="https://www.thedailybeast.com/the-big-idea-craig-venter-on-the-future-of-life" TargetMode="External"/><Relationship Id="rId133" Type="http://schemas.openxmlformats.org/officeDocument/2006/relationships/hyperlink" Target="https://www.youtube.com/watch?v=fqiXgtDdEwM" TargetMode="External"/><Relationship Id="rId16" Type="http://schemas.openxmlformats.org/officeDocument/2006/relationships/hyperlink" Target="https://www.youtube.com/watch?v=DxD-HPMpTto" TargetMode="External"/><Relationship Id="rId37" Type="http://schemas.openxmlformats.org/officeDocument/2006/relationships/hyperlink" Target="https://www.theguardian.com/commentisfree/belief/2010/mar/15/morality-evolution-philosophy" TargetMode="External"/><Relationship Id="rId58" Type="http://schemas.openxmlformats.org/officeDocument/2006/relationships/hyperlink" Target="https://www.susanblackmore.uk/journalism/the-world-according-to-dr-susan-blackmore/" TargetMode="External"/><Relationship Id="rId79" Type="http://schemas.openxmlformats.org/officeDocument/2006/relationships/hyperlink" Target="https://stanfordreview.org/impact-darwinism/" TargetMode="External"/><Relationship Id="rId102" Type="http://schemas.openxmlformats.org/officeDocument/2006/relationships/hyperlink" Target="http://www.refdag.nl/chimpanzee_1_282611" TargetMode="External"/><Relationship Id="rId123" Type="http://schemas.openxmlformats.org/officeDocument/2006/relationships/hyperlink" Target="https://www.researchgate.net/publication/264856167_An_Evolutionary_Analysis_of_the_Type_III_Secretion_System" TargetMode="External"/><Relationship Id="rId144" Type="http://schemas.openxmlformats.org/officeDocument/2006/relationships/hyperlink" Target="http://www.1hup.edu/~dsimanek/dawkins.htm" TargetMode="External"/><Relationship Id="rId90" Type="http://schemas.openxmlformats.org/officeDocument/2006/relationships/hyperlink" Target="https://www.nature.com/news/phylogeny-rewriting-evolution-1.10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D015-AE78-423D-B7E5-D33963E4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8801</TotalTime>
  <Pages>271</Pages>
  <Words>76155</Words>
  <Characters>434086</Characters>
  <Application>Microsoft Office Word</Application>
  <DocSecurity>0</DocSecurity>
  <Lines>3617</Lines>
  <Paragraphs>1018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509223</CharactersWithSpaces>
  <SharedDoc>false</SharedDoc>
  <HLinks>
    <vt:vector size="2442" baseType="variant">
      <vt:variant>
        <vt:i4>2031616</vt:i4>
      </vt:variant>
      <vt:variant>
        <vt:i4>2028</vt:i4>
      </vt:variant>
      <vt:variant>
        <vt:i4>0</vt:i4>
      </vt:variant>
      <vt:variant>
        <vt:i4>5</vt:i4>
      </vt:variant>
      <vt:variant>
        <vt:lpwstr>http://www.thirdworldtraveler.com/Dawkins_Richard/RDawkinsinterview_NPollard.html</vt:lpwstr>
      </vt:variant>
      <vt:variant>
        <vt:lpwstr/>
      </vt:variant>
      <vt:variant>
        <vt:i4>1179740</vt:i4>
      </vt:variant>
      <vt:variant>
        <vt:i4>2025</vt:i4>
      </vt:variant>
      <vt:variant>
        <vt:i4>0</vt:i4>
      </vt:variant>
      <vt:variant>
        <vt:i4>5</vt:i4>
      </vt:variant>
      <vt:variant>
        <vt:lpwstr>http://www.1hup.edu/~dsimanek/dawkins.htm</vt:lpwstr>
      </vt:variant>
      <vt:variant>
        <vt:lpwstr/>
      </vt:variant>
      <vt:variant>
        <vt:i4>4194315</vt:i4>
      </vt:variant>
      <vt:variant>
        <vt:i4>2022</vt:i4>
      </vt:variant>
      <vt:variant>
        <vt:i4>0</vt:i4>
      </vt:variant>
      <vt:variant>
        <vt:i4>5</vt:i4>
      </vt:variant>
      <vt:variant>
        <vt:lpwstr>http://philpapers.org/surveys/results.pl</vt:lpwstr>
      </vt:variant>
      <vt:variant>
        <vt:lpwstr/>
      </vt:variant>
      <vt:variant>
        <vt:i4>7798817</vt:i4>
      </vt:variant>
      <vt:variant>
        <vt:i4>2019</vt:i4>
      </vt:variant>
      <vt:variant>
        <vt:i4>0</vt:i4>
      </vt:variant>
      <vt:variant>
        <vt:i4>5</vt:i4>
      </vt:variant>
      <vt:variant>
        <vt:lpwstr>https://freedom4um.com/cgi-bin/readart.cgi?ArtNum=167416&amp;Disp=1</vt:lpwstr>
      </vt:variant>
      <vt:variant>
        <vt:lpwstr/>
      </vt:variant>
      <vt:variant>
        <vt:i4>2556018</vt:i4>
      </vt:variant>
      <vt:variant>
        <vt:i4>2016</vt:i4>
      </vt:variant>
      <vt:variant>
        <vt:i4>0</vt:i4>
      </vt:variant>
      <vt:variant>
        <vt:i4>5</vt:i4>
      </vt:variant>
      <vt:variant>
        <vt:lpwstr>http://www.arn.org/docs/odesign/od171/retinal71.htm</vt:lpwstr>
      </vt:variant>
      <vt:variant>
        <vt:lpwstr/>
      </vt:variant>
      <vt:variant>
        <vt:i4>4849683</vt:i4>
      </vt:variant>
      <vt:variant>
        <vt:i4>2013</vt:i4>
      </vt:variant>
      <vt:variant>
        <vt:i4>0</vt:i4>
      </vt:variant>
      <vt:variant>
        <vt:i4>5</vt:i4>
      </vt:variant>
      <vt:variant>
        <vt:lpwstr>https://journals.aps.org/prl/abstract/10.1103/PhysRevLett.104.158102</vt:lpwstr>
      </vt:variant>
      <vt:variant>
        <vt:lpwstr/>
      </vt:variant>
      <vt:variant>
        <vt:i4>1376344</vt:i4>
      </vt:variant>
      <vt:variant>
        <vt:i4>2010</vt:i4>
      </vt:variant>
      <vt:variant>
        <vt:i4>0</vt:i4>
      </vt:variant>
      <vt:variant>
        <vt:i4>5</vt:i4>
      </vt:variant>
      <vt:variant>
        <vt:lpwstr>https://bereanarchive.org/articles/reviews/graur-how-to-assemble-a-human-genome-2013.php</vt:lpwstr>
      </vt:variant>
      <vt:variant>
        <vt:lpwstr/>
      </vt:variant>
      <vt:variant>
        <vt:i4>7864363</vt:i4>
      </vt:variant>
      <vt:variant>
        <vt:i4>2007</vt:i4>
      </vt:variant>
      <vt:variant>
        <vt:i4>0</vt:i4>
      </vt:variant>
      <vt:variant>
        <vt:i4>5</vt:i4>
      </vt:variant>
      <vt:variant>
        <vt:lpwstr>https://www.slideshare.net/dangraur1953/update-version-of-the-smbesesbe-lecture-on-encode-junk-dna-graur-december-2013</vt:lpwstr>
      </vt:variant>
      <vt:variant>
        <vt:lpwstr/>
      </vt:variant>
      <vt:variant>
        <vt:i4>2883701</vt:i4>
      </vt:variant>
      <vt:variant>
        <vt:i4>2004</vt:i4>
      </vt:variant>
      <vt:variant>
        <vt:i4>0</vt:i4>
      </vt:variant>
      <vt:variant>
        <vt:i4>5</vt:i4>
      </vt:variant>
      <vt:variant>
        <vt:lpwstr>https://www.discovery.org/a/86/</vt:lpwstr>
      </vt:variant>
      <vt:variant>
        <vt:lpwstr/>
      </vt:variant>
      <vt:variant>
        <vt:i4>4980754</vt:i4>
      </vt:variant>
      <vt:variant>
        <vt:i4>2001</vt:i4>
      </vt:variant>
      <vt:variant>
        <vt:i4>0</vt:i4>
      </vt:variant>
      <vt:variant>
        <vt:i4>5</vt:i4>
      </vt:variant>
      <vt:variant>
        <vt:lpwstr>https://antidarwin.wordpress.com/2013/01/04/is-james-shapiro-a-design-theorist-james-shapiro-replies/</vt:lpwstr>
      </vt:variant>
      <vt:variant>
        <vt:lpwstr/>
      </vt:variant>
      <vt:variant>
        <vt:i4>7536677</vt:i4>
      </vt:variant>
      <vt:variant>
        <vt:i4>1998</vt:i4>
      </vt:variant>
      <vt:variant>
        <vt:i4>0</vt:i4>
      </vt:variant>
      <vt:variant>
        <vt:i4>5</vt:i4>
      </vt:variant>
      <vt:variant>
        <vt:lpwstr>https://phys.org/news/2017-12-million-year-old-fossil-world-oldest-eye.html</vt:lpwstr>
      </vt:variant>
      <vt:variant>
        <vt:lpwstr/>
      </vt:variant>
      <vt:variant>
        <vt:i4>1638471</vt:i4>
      </vt:variant>
      <vt:variant>
        <vt:i4>1995</vt:i4>
      </vt:variant>
      <vt:variant>
        <vt:i4>0</vt:i4>
      </vt:variant>
      <vt:variant>
        <vt:i4>5</vt:i4>
      </vt:variant>
      <vt:variant>
        <vt:lpwstr>https://sandwalk.blogspot.com/2016/03/you-need-to-understand-biology-if-you.html</vt:lpwstr>
      </vt:variant>
      <vt:variant>
        <vt:lpwstr/>
      </vt:variant>
      <vt:variant>
        <vt:i4>3211302</vt:i4>
      </vt:variant>
      <vt:variant>
        <vt:i4>1992</vt:i4>
      </vt:variant>
      <vt:variant>
        <vt:i4>0</vt:i4>
      </vt:variant>
      <vt:variant>
        <vt:i4>5</vt:i4>
      </vt:variant>
      <vt:variant>
        <vt:lpwstr>https://www.youtube.com/watch?v=fqiXgtDdEwM</vt:lpwstr>
      </vt:variant>
      <vt:variant>
        <vt:lpwstr/>
      </vt:variant>
      <vt:variant>
        <vt:i4>7733373</vt:i4>
      </vt:variant>
      <vt:variant>
        <vt:i4>1989</vt:i4>
      </vt:variant>
      <vt:variant>
        <vt:i4>0</vt:i4>
      </vt:variant>
      <vt:variant>
        <vt:i4>5</vt:i4>
      </vt:variant>
      <vt:variant>
        <vt:lpwstr>https://www.sciencedaily.com/releases/2013/09/130912143627.htm</vt:lpwstr>
      </vt:variant>
      <vt:variant>
        <vt:lpwstr/>
      </vt:variant>
      <vt:variant>
        <vt:i4>2228280</vt:i4>
      </vt:variant>
      <vt:variant>
        <vt:i4>1986</vt:i4>
      </vt:variant>
      <vt:variant>
        <vt:i4>0</vt:i4>
      </vt:variant>
      <vt:variant>
        <vt:i4>5</vt:i4>
      </vt:variant>
      <vt:variant>
        <vt:lpwstr>http://www.ncbi.nlm.nih.gov/pmc/articles/PMC3528567</vt:lpwstr>
      </vt:variant>
      <vt:variant>
        <vt:lpwstr/>
      </vt:variant>
      <vt:variant>
        <vt:i4>8126511</vt:i4>
      </vt:variant>
      <vt:variant>
        <vt:i4>1983</vt:i4>
      </vt:variant>
      <vt:variant>
        <vt:i4>0</vt:i4>
      </vt:variant>
      <vt:variant>
        <vt:i4>5</vt:i4>
      </vt:variant>
      <vt:variant>
        <vt:lpwstr>https://www.youtube.com/watch?v=2r6zL-kIcO4</vt:lpwstr>
      </vt:variant>
      <vt:variant>
        <vt:lpwstr/>
      </vt:variant>
      <vt:variant>
        <vt:i4>2752547</vt:i4>
      </vt:variant>
      <vt:variant>
        <vt:i4>1980</vt:i4>
      </vt:variant>
      <vt:variant>
        <vt:i4>0</vt:i4>
      </vt:variant>
      <vt:variant>
        <vt:i4>5</vt:i4>
      </vt:variant>
      <vt:variant>
        <vt:lpwstr>https://www.nbcnews.com/id/wbna27927661</vt:lpwstr>
      </vt:variant>
      <vt:variant>
        <vt:lpwstr/>
      </vt:variant>
      <vt:variant>
        <vt:i4>2621546</vt:i4>
      </vt:variant>
      <vt:variant>
        <vt:i4>1977</vt:i4>
      </vt:variant>
      <vt:variant>
        <vt:i4>0</vt:i4>
      </vt:variant>
      <vt:variant>
        <vt:i4>5</vt:i4>
      </vt:variant>
      <vt:variant>
        <vt:lpwstr>https://www.youtube.com/watch?v=y-uuk4Pr2i8</vt:lpwstr>
      </vt:variant>
      <vt:variant>
        <vt:lpwstr/>
      </vt:variant>
      <vt:variant>
        <vt:i4>2162803</vt:i4>
      </vt:variant>
      <vt:variant>
        <vt:i4>1974</vt:i4>
      </vt:variant>
      <vt:variant>
        <vt:i4>0</vt:i4>
      </vt:variant>
      <vt:variant>
        <vt:i4>5</vt:i4>
      </vt:variant>
      <vt:variant>
        <vt:lpwstr>https://www.youtube.com/watch?v=gbycQf1TbM0</vt:lpwstr>
      </vt:variant>
      <vt:variant>
        <vt:lpwstr/>
      </vt:variant>
      <vt:variant>
        <vt:i4>8257662</vt:i4>
      </vt:variant>
      <vt:variant>
        <vt:i4>1971</vt:i4>
      </vt:variant>
      <vt:variant>
        <vt:i4>0</vt:i4>
      </vt:variant>
      <vt:variant>
        <vt:i4>5</vt:i4>
      </vt:variant>
      <vt:variant>
        <vt:lpwstr>https://www.sciencedaily.com/releases/1998/09/980915122233.htm</vt:lpwstr>
      </vt:variant>
      <vt:variant>
        <vt:lpwstr/>
      </vt:variant>
      <vt:variant>
        <vt:i4>6750307</vt:i4>
      </vt:variant>
      <vt:variant>
        <vt:i4>1968</vt:i4>
      </vt:variant>
      <vt:variant>
        <vt:i4>0</vt:i4>
      </vt:variant>
      <vt:variant>
        <vt:i4>5</vt:i4>
      </vt:variant>
      <vt:variant>
        <vt:lpwstr>https://www.youtube.com/watch?v=6Ws5LuGZBUs</vt:lpwstr>
      </vt:variant>
      <vt:variant>
        <vt:lpwstr/>
      </vt:variant>
      <vt:variant>
        <vt:i4>2883651</vt:i4>
      </vt:variant>
      <vt:variant>
        <vt:i4>1965</vt:i4>
      </vt:variant>
      <vt:variant>
        <vt:i4>0</vt:i4>
      </vt:variant>
      <vt:variant>
        <vt:i4>5</vt:i4>
      </vt:variant>
      <vt:variant>
        <vt:lpwstr>https://wwwnc.cdc.gov/eid/article/2/4/96-0403_article</vt:lpwstr>
      </vt:variant>
      <vt:variant>
        <vt:lpwstr/>
      </vt:variant>
      <vt:variant>
        <vt:i4>2424862</vt:i4>
      </vt:variant>
      <vt:variant>
        <vt:i4>1962</vt:i4>
      </vt:variant>
      <vt:variant>
        <vt:i4>0</vt:i4>
      </vt:variant>
      <vt:variant>
        <vt:i4>5</vt:i4>
      </vt:variant>
      <vt:variant>
        <vt:lpwstr>https://www.researchgate.net/publication/264856167_An_Evolutionary_Analysis_of_the_Type_III_Secretion_System</vt:lpwstr>
      </vt:variant>
      <vt:variant>
        <vt:lpwstr/>
      </vt:variant>
      <vt:variant>
        <vt:i4>7667835</vt:i4>
      </vt:variant>
      <vt:variant>
        <vt:i4>1959</vt:i4>
      </vt:variant>
      <vt:variant>
        <vt:i4>0</vt:i4>
      </vt:variant>
      <vt:variant>
        <vt:i4>5</vt:i4>
      </vt:variant>
      <vt:variant>
        <vt:lpwstr>https://www.kuleuven.be/kankerinstituut/en/news/cancer-preventing-protein-finds-its-own-way-in-our-dna</vt:lpwstr>
      </vt:variant>
      <vt:variant>
        <vt:lpwstr/>
      </vt:variant>
      <vt:variant>
        <vt:i4>4980766</vt:i4>
      </vt:variant>
      <vt:variant>
        <vt:i4>1956</vt:i4>
      </vt:variant>
      <vt:variant>
        <vt:i4>0</vt:i4>
      </vt:variant>
      <vt:variant>
        <vt:i4>5</vt:i4>
      </vt:variant>
      <vt:variant>
        <vt:lpwstr>https://www.bbc.com/news/uk-england-34464580</vt:lpwstr>
      </vt:variant>
      <vt:variant>
        <vt:lpwstr/>
      </vt:variant>
      <vt:variant>
        <vt:i4>5701646</vt:i4>
      </vt:variant>
      <vt:variant>
        <vt:i4>1953</vt:i4>
      </vt:variant>
      <vt:variant>
        <vt:i4>0</vt:i4>
      </vt:variant>
      <vt:variant>
        <vt:i4>5</vt:i4>
      </vt:variant>
      <vt:variant>
        <vt:lpwstr>https://www.science.org/content/article/dna-could-store-all-worlds-data-one-room</vt:lpwstr>
      </vt:variant>
      <vt:variant>
        <vt:lpwstr/>
      </vt:variant>
      <vt:variant>
        <vt:i4>2818154</vt:i4>
      </vt:variant>
      <vt:variant>
        <vt:i4>1950</vt:i4>
      </vt:variant>
      <vt:variant>
        <vt:i4>0</vt:i4>
      </vt:variant>
      <vt:variant>
        <vt:i4>5</vt:i4>
      </vt:variant>
      <vt:variant>
        <vt:lpwstr>https://www.science.org/doi/10.1126/science.aad6253</vt:lpwstr>
      </vt:variant>
      <vt:variant>
        <vt:lpwstr/>
      </vt:variant>
      <vt:variant>
        <vt:i4>7667826</vt:i4>
      </vt:variant>
      <vt:variant>
        <vt:i4>1947</vt:i4>
      </vt:variant>
      <vt:variant>
        <vt:i4>0</vt:i4>
      </vt:variant>
      <vt:variant>
        <vt:i4>5</vt:i4>
      </vt:variant>
      <vt:variant>
        <vt:lpwstr>https://www.sciencedaily.com/releases/2016/06/160609134243.htm</vt:lpwstr>
      </vt:variant>
      <vt:variant>
        <vt:lpwstr/>
      </vt:variant>
      <vt:variant>
        <vt:i4>6815871</vt:i4>
      </vt:variant>
      <vt:variant>
        <vt:i4>1944</vt:i4>
      </vt:variant>
      <vt:variant>
        <vt:i4>0</vt:i4>
      </vt:variant>
      <vt:variant>
        <vt:i4>5</vt:i4>
      </vt:variant>
      <vt:variant>
        <vt:lpwstr>https://www.sciencedirect.com/science/article/pii/S0079610718300798</vt:lpwstr>
      </vt:variant>
      <vt:variant>
        <vt:lpwstr/>
      </vt:variant>
      <vt:variant>
        <vt:i4>4325469</vt:i4>
      </vt:variant>
      <vt:variant>
        <vt:i4>1941</vt:i4>
      </vt:variant>
      <vt:variant>
        <vt:i4>0</vt:i4>
      </vt:variant>
      <vt:variant>
        <vt:i4>5</vt:i4>
      </vt:variant>
      <vt:variant>
        <vt:lpwstr>https://www.pnas.org/doi/10.1073/pnas.1710339114</vt:lpwstr>
      </vt:variant>
      <vt:variant>
        <vt:lpwstr/>
      </vt:variant>
      <vt:variant>
        <vt:i4>1441884</vt:i4>
      </vt:variant>
      <vt:variant>
        <vt:i4>1938</vt:i4>
      </vt:variant>
      <vt:variant>
        <vt:i4>0</vt:i4>
      </vt:variant>
      <vt:variant>
        <vt:i4>5</vt:i4>
      </vt:variant>
      <vt:variant>
        <vt:lpwstr>https://www.scientificamerican.com/blog/cross-check/pssst-dont-tell-the-creationists-but-scientists-dont-have-a-clue-how-life-began/</vt:lpwstr>
      </vt:variant>
      <vt:variant>
        <vt:lpwstr/>
      </vt:variant>
      <vt:variant>
        <vt:i4>5505094</vt:i4>
      </vt:variant>
      <vt:variant>
        <vt:i4>1935</vt:i4>
      </vt:variant>
      <vt:variant>
        <vt:i4>0</vt:i4>
      </vt:variant>
      <vt:variant>
        <vt:i4>5</vt:i4>
      </vt:variant>
      <vt:variant>
        <vt:lpwstr>https://uncommondescent.com/intelligent-design/physicist-rob-sheldon-what-id-is-really-about/</vt:lpwstr>
      </vt:variant>
      <vt:variant>
        <vt:lpwstr/>
      </vt:variant>
      <vt:variant>
        <vt:i4>6357043</vt:i4>
      </vt:variant>
      <vt:variant>
        <vt:i4>1932</vt:i4>
      </vt:variant>
      <vt:variant>
        <vt:i4>0</vt:i4>
      </vt:variant>
      <vt:variant>
        <vt:i4>5</vt:i4>
      </vt:variant>
      <vt:variant>
        <vt:lpwstr>https://www.youtube.com/watch?v=gSr7S3mPW9I</vt:lpwstr>
      </vt:variant>
      <vt:variant>
        <vt:lpwstr/>
      </vt:variant>
      <vt:variant>
        <vt:i4>4390924</vt:i4>
      </vt:variant>
      <vt:variant>
        <vt:i4>1929</vt:i4>
      </vt:variant>
      <vt:variant>
        <vt:i4>0</vt:i4>
      </vt:variant>
      <vt:variant>
        <vt:i4>5</vt:i4>
      </vt:variant>
      <vt:variant>
        <vt:lpwstr>https://www.thedailybeast.com/the-big-idea-craig-venter-on-the-future-of-life</vt:lpwstr>
      </vt:variant>
      <vt:variant>
        <vt:lpwstr/>
      </vt:variant>
      <vt:variant>
        <vt:i4>1048654</vt:i4>
      </vt:variant>
      <vt:variant>
        <vt:i4>1926</vt:i4>
      </vt:variant>
      <vt:variant>
        <vt:i4>0</vt:i4>
      </vt:variant>
      <vt:variant>
        <vt:i4>5</vt:i4>
      </vt:variant>
      <vt:variant>
        <vt:lpwstr>https://www.discovery.org/a/4278/</vt:lpwstr>
      </vt:variant>
      <vt:variant>
        <vt:lpwstr/>
      </vt:variant>
      <vt:variant>
        <vt:i4>6750248</vt:i4>
      </vt:variant>
      <vt:variant>
        <vt:i4>1923</vt:i4>
      </vt:variant>
      <vt:variant>
        <vt:i4>0</vt:i4>
      </vt:variant>
      <vt:variant>
        <vt:i4>5</vt:i4>
      </vt:variant>
      <vt:variant>
        <vt:lpwstr>https://closertotruth.com/video/josbr-004/</vt:lpwstr>
      </vt:variant>
      <vt:variant>
        <vt:lpwstr/>
      </vt:variant>
      <vt:variant>
        <vt:i4>6029393</vt:i4>
      </vt:variant>
      <vt:variant>
        <vt:i4>1920</vt:i4>
      </vt:variant>
      <vt:variant>
        <vt:i4>0</vt:i4>
      </vt:variant>
      <vt:variant>
        <vt:i4>5</vt:i4>
      </vt:variant>
      <vt:variant>
        <vt:lpwstr>https://www.scientificamerican.com/article/hidden-treasures-in-junk-dna/</vt:lpwstr>
      </vt:variant>
      <vt:variant>
        <vt:lpwstr/>
      </vt:variant>
      <vt:variant>
        <vt:i4>1835091</vt:i4>
      </vt:variant>
      <vt:variant>
        <vt:i4>1917</vt:i4>
      </vt:variant>
      <vt:variant>
        <vt:i4>0</vt:i4>
      </vt:variant>
      <vt:variant>
        <vt:i4>5</vt:i4>
      </vt:variant>
      <vt:variant>
        <vt:lpwstr>https://evolutionnews.org/2005/05/poll_60_percent_of_doctors_reject_darwin/</vt:lpwstr>
      </vt:variant>
      <vt:variant>
        <vt:lpwstr/>
      </vt:variant>
      <vt:variant>
        <vt:i4>196617</vt:i4>
      </vt:variant>
      <vt:variant>
        <vt:i4>1914</vt:i4>
      </vt:variant>
      <vt:variant>
        <vt:i4>0</vt:i4>
      </vt:variant>
      <vt:variant>
        <vt:i4>5</vt:i4>
      </vt:variant>
      <vt:variant>
        <vt:lpwstr>https://judithcurry.com/2012/10/28/climate-change-no-consensus-on-consensus/</vt:lpwstr>
      </vt:variant>
      <vt:variant>
        <vt:lpwstr/>
      </vt:variant>
      <vt:variant>
        <vt:i4>7733301</vt:i4>
      </vt:variant>
      <vt:variant>
        <vt:i4>1911</vt:i4>
      </vt:variant>
      <vt:variant>
        <vt:i4>0</vt:i4>
      </vt:variant>
      <vt:variant>
        <vt:i4>5</vt:i4>
      </vt:variant>
      <vt:variant>
        <vt:lpwstr>https://answersingenesis.org/world-religions/atheism/from-atheist-to-bible-believing-scientist</vt:lpwstr>
      </vt:variant>
      <vt:variant>
        <vt:lpwstr/>
      </vt:variant>
      <vt:variant>
        <vt:i4>8126500</vt:i4>
      </vt:variant>
      <vt:variant>
        <vt:i4>1908</vt:i4>
      </vt:variant>
      <vt:variant>
        <vt:i4>0</vt:i4>
      </vt:variant>
      <vt:variant>
        <vt:i4>5</vt:i4>
      </vt:variant>
      <vt:variant>
        <vt:lpwstr>https://citeseerx.ist.psu.edu/document?repid=rep1&amp;type=pdf&amp;doi=74b850ab57b9730c8a5a7a740636e70e6513ac14</vt:lpwstr>
      </vt:variant>
      <vt:variant>
        <vt:lpwstr/>
      </vt:variant>
      <vt:variant>
        <vt:i4>3801105</vt:i4>
      </vt:variant>
      <vt:variant>
        <vt:i4>1905</vt:i4>
      </vt:variant>
      <vt:variant>
        <vt:i4>0</vt:i4>
      </vt:variant>
      <vt:variant>
        <vt:i4>5</vt:i4>
      </vt:variant>
      <vt:variant>
        <vt:lpwstr>https://evolutionnews.org/2016/07/on_junk_dna_fra/</vt:lpwstr>
      </vt:variant>
      <vt:variant>
        <vt:lpwstr/>
      </vt:variant>
      <vt:variant>
        <vt:i4>3473526</vt:i4>
      </vt:variant>
      <vt:variant>
        <vt:i4>1902</vt:i4>
      </vt:variant>
      <vt:variant>
        <vt:i4>0</vt:i4>
      </vt:variant>
      <vt:variant>
        <vt:i4>5</vt:i4>
      </vt:variant>
      <vt:variant>
        <vt:lpwstr>https://www.nature.com/articles/420509a</vt:lpwstr>
      </vt:variant>
      <vt:variant>
        <vt:lpwstr/>
      </vt:variant>
      <vt:variant>
        <vt:i4>5373964</vt:i4>
      </vt:variant>
      <vt:variant>
        <vt:i4>1899</vt:i4>
      </vt:variant>
      <vt:variant>
        <vt:i4>0</vt:i4>
      </vt:variant>
      <vt:variant>
        <vt:i4>5</vt:i4>
      </vt:variant>
      <vt:variant>
        <vt:lpwstr>http://www.refdag.nl/chimpanzee_1_282611</vt:lpwstr>
      </vt:variant>
      <vt:variant>
        <vt:lpwstr/>
      </vt:variant>
      <vt:variant>
        <vt:i4>983098</vt:i4>
      </vt:variant>
      <vt:variant>
        <vt:i4>1896</vt:i4>
      </vt:variant>
      <vt:variant>
        <vt:i4>0</vt:i4>
      </vt:variant>
      <vt:variant>
        <vt:i4>5</vt:i4>
      </vt:variant>
      <vt:variant>
        <vt:lpwstr>https://evolutionnews.org/2016/04/calculating_the/</vt:lpwstr>
      </vt:variant>
      <vt:variant>
        <vt:lpwstr/>
      </vt:variant>
      <vt:variant>
        <vt:i4>6488185</vt:i4>
      </vt:variant>
      <vt:variant>
        <vt:i4>1893</vt:i4>
      </vt:variant>
      <vt:variant>
        <vt:i4>0</vt:i4>
      </vt:variant>
      <vt:variant>
        <vt:i4>5</vt:i4>
      </vt:variant>
      <vt:variant>
        <vt:lpwstr>https://www.sciencedirect.com/science/article/pii/S0092867400816797</vt:lpwstr>
      </vt:variant>
      <vt:variant>
        <vt:lpwstr/>
      </vt:variant>
      <vt:variant>
        <vt:i4>7864438</vt:i4>
      </vt:variant>
      <vt:variant>
        <vt:i4>1890</vt:i4>
      </vt:variant>
      <vt:variant>
        <vt:i4>0</vt:i4>
      </vt:variant>
      <vt:variant>
        <vt:i4>5</vt:i4>
      </vt:variant>
      <vt:variant>
        <vt:lpwstr>https://www.sciencedaily.com/releases/2012/10/121010131436.htm</vt:lpwstr>
      </vt:variant>
      <vt:variant>
        <vt:lpwstr/>
      </vt:variant>
      <vt:variant>
        <vt:i4>6684795</vt:i4>
      </vt:variant>
      <vt:variant>
        <vt:i4>1887</vt:i4>
      </vt:variant>
      <vt:variant>
        <vt:i4>0</vt:i4>
      </vt:variant>
      <vt:variant>
        <vt:i4>5</vt:i4>
      </vt:variant>
      <vt:variant>
        <vt:lpwstr>https://www.livescience.com/17348-big-eyes-marine-predator.html</vt:lpwstr>
      </vt:variant>
      <vt:variant>
        <vt:lpwstr/>
      </vt:variant>
      <vt:variant>
        <vt:i4>7471149</vt:i4>
      </vt:variant>
      <vt:variant>
        <vt:i4>1884</vt:i4>
      </vt:variant>
      <vt:variant>
        <vt:i4>0</vt:i4>
      </vt:variant>
      <vt:variant>
        <vt:i4>5</vt:i4>
      </vt:variant>
      <vt:variant>
        <vt:lpwstr>https://www.nature.com/articles/nature10689</vt:lpwstr>
      </vt:variant>
      <vt:variant>
        <vt:lpwstr/>
      </vt:variant>
      <vt:variant>
        <vt:i4>8061043</vt:i4>
      </vt:variant>
      <vt:variant>
        <vt:i4>1881</vt:i4>
      </vt:variant>
      <vt:variant>
        <vt:i4>0</vt:i4>
      </vt:variant>
      <vt:variant>
        <vt:i4>5</vt:i4>
      </vt:variant>
      <vt:variant>
        <vt:lpwstr>https://www.sciencedaily.com/releases/2010/01/100107114420.htm</vt:lpwstr>
      </vt:variant>
      <vt:variant>
        <vt:lpwstr/>
      </vt:variant>
      <vt:variant>
        <vt:i4>3670059</vt:i4>
      </vt:variant>
      <vt:variant>
        <vt:i4>1878</vt:i4>
      </vt:variant>
      <vt:variant>
        <vt:i4>0</vt:i4>
      </vt:variant>
      <vt:variant>
        <vt:i4>5</vt:i4>
      </vt:variant>
      <vt:variant>
        <vt:lpwstr>https://www.bristol.ac.uk/news/2018/april/dinosaurs-ended-and-originated-with-a-bang-.html</vt:lpwstr>
      </vt:variant>
      <vt:variant>
        <vt:lpwstr/>
      </vt:variant>
      <vt:variant>
        <vt:i4>8323189</vt:i4>
      </vt:variant>
      <vt:variant>
        <vt:i4>1875</vt:i4>
      </vt:variant>
      <vt:variant>
        <vt:i4>0</vt:i4>
      </vt:variant>
      <vt:variant>
        <vt:i4>5</vt:i4>
      </vt:variant>
      <vt:variant>
        <vt:lpwstr>https://www.sciencedaily.com/releases/2012/10/121009092533.htm</vt:lpwstr>
      </vt:variant>
      <vt:variant>
        <vt:lpwstr/>
      </vt:variant>
      <vt:variant>
        <vt:i4>3866668</vt:i4>
      </vt:variant>
      <vt:variant>
        <vt:i4>1872</vt:i4>
      </vt:variant>
      <vt:variant>
        <vt:i4>0</vt:i4>
      </vt:variant>
      <vt:variant>
        <vt:i4>5</vt:i4>
      </vt:variant>
      <vt:variant>
        <vt:lpwstr>https://arxiv.org/abs/0811.3653</vt:lpwstr>
      </vt:variant>
      <vt:variant>
        <vt:lpwstr/>
      </vt:variant>
      <vt:variant>
        <vt:i4>7536677</vt:i4>
      </vt:variant>
      <vt:variant>
        <vt:i4>1869</vt:i4>
      </vt:variant>
      <vt:variant>
        <vt:i4>0</vt:i4>
      </vt:variant>
      <vt:variant>
        <vt:i4>5</vt:i4>
      </vt:variant>
      <vt:variant>
        <vt:lpwstr>https://www.newscientist.com/article/mg23130870-200-life-evolves-so-easily-that-it-started-not-once-but-many-times/</vt:lpwstr>
      </vt:variant>
      <vt:variant>
        <vt:lpwstr/>
      </vt:variant>
      <vt:variant>
        <vt:i4>3604514</vt:i4>
      </vt:variant>
      <vt:variant>
        <vt:i4>1866</vt:i4>
      </vt:variant>
      <vt:variant>
        <vt:i4>0</vt:i4>
      </vt:variant>
      <vt:variant>
        <vt:i4>5</vt:i4>
      </vt:variant>
      <vt:variant>
        <vt:lpwstr>https://www.youtube.com/watch?v=MXrYhINutuI</vt:lpwstr>
      </vt:variant>
      <vt:variant>
        <vt:lpwstr/>
      </vt:variant>
      <vt:variant>
        <vt:i4>720904</vt:i4>
      </vt:variant>
      <vt:variant>
        <vt:i4>1863</vt:i4>
      </vt:variant>
      <vt:variant>
        <vt:i4>0</vt:i4>
      </vt:variant>
      <vt:variant>
        <vt:i4>5</vt:i4>
      </vt:variant>
      <vt:variant>
        <vt:lpwstr>https://www.nature.com/news/phylogeny-rewriting-evolution-1.10885</vt:lpwstr>
      </vt:variant>
      <vt:variant>
        <vt:lpwstr/>
      </vt:variant>
      <vt:variant>
        <vt:i4>5308418</vt:i4>
      </vt:variant>
      <vt:variant>
        <vt:i4>1860</vt:i4>
      </vt:variant>
      <vt:variant>
        <vt:i4>0</vt:i4>
      </vt:variant>
      <vt:variant>
        <vt:i4>5</vt:i4>
      </vt:variant>
      <vt:variant>
        <vt:lpwstr>https://www.newscientist.com/article/mg20126921-600-why-darwin-was-wrong-about-the-tree-of-life/</vt:lpwstr>
      </vt:variant>
      <vt:variant>
        <vt:lpwstr/>
      </vt:variant>
      <vt:variant>
        <vt:i4>3604527</vt:i4>
      </vt:variant>
      <vt:variant>
        <vt:i4>1857</vt:i4>
      </vt:variant>
      <vt:variant>
        <vt:i4>0</vt:i4>
      </vt:variant>
      <vt:variant>
        <vt:i4>5</vt:i4>
      </vt:variant>
      <vt:variant>
        <vt:lpwstr>https://www.youtube.com/watch?v=5P1qNoCAIgA</vt:lpwstr>
      </vt:variant>
      <vt:variant>
        <vt:lpwstr/>
      </vt:variant>
      <vt:variant>
        <vt:i4>8257599</vt:i4>
      </vt:variant>
      <vt:variant>
        <vt:i4>1854</vt:i4>
      </vt:variant>
      <vt:variant>
        <vt:i4>0</vt:i4>
      </vt:variant>
      <vt:variant>
        <vt:i4>5</vt:i4>
      </vt:variant>
      <vt:variant>
        <vt:lpwstr>https://www.youtube.com/watch?v=nstfJ1BABdI</vt:lpwstr>
      </vt:variant>
      <vt:variant>
        <vt:lpwstr/>
      </vt:variant>
      <vt:variant>
        <vt:i4>4849782</vt:i4>
      </vt:variant>
      <vt:variant>
        <vt:i4>1851</vt:i4>
      </vt:variant>
      <vt:variant>
        <vt:i4>0</vt:i4>
      </vt:variant>
      <vt:variant>
        <vt:i4>5</vt:i4>
      </vt:variant>
      <vt:variant>
        <vt:lpwstr>https://mosaic.messiah.edu/phil_ed/43/</vt:lpwstr>
      </vt:variant>
      <vt:variant>
        <vt:lpwstr/>
      </vt:variant>
      <vt:variant>
        <vt:i4>4128816</vt:i4>
      </vt:variant>
      <vt:variant>
        <vt:i4>1848</vt:i4>
      </vt:variant>
      <vt:variant>
        <vt:i4>0</vt:i4>
      </vt:variant>
      <vt:variant>
        <vt:i4>5</vt:i4>
      </vt:variant>
      <vt:variant>
        <vt:lpwstr>https://www.youtube.com/watch?v=r5aaBDbHl8I</vt:lpwstr>
      </vt:variant>
      <vt:variant>
        <vt:lpwstr/>
      </vt:variant>
      <vt:variant>
        <vt:i4>3604489</vt:i4>
      </vt:variant>
      <vt:variant>
        <vt:i4>1845</vt:i4>
      </vt:variant>
      <vt:variant>
        <vt:i4>0</vt:i4>
      </vt:variant>
      <vt:variant>
        <vt:i4>5</vt:i4>
      </vt:variant>
      <vt:variant>
        <vt:lpwstr>https://newsarchive.berkeley.edu/news/media/releases/2005/06/17_townes.shtml</vt:lpwstr>
      </vt:variant>
      <vt:variant>
        <vt:lpwstr/>
      </vt:variant>
      <vt:variant>
        <vt:i4>6488178</vt:i4>
      </vt:variant>
      <vt:variant>
        <vt:i4>1842</vt:i4>
      </vt:variant>
      <vt:variant>
        <vt:i4>0</vt:i4>
      </vt:variant>
      <vt:variant>
        <vt:i4>5</vt:i4>
      </vt:variant>
      <vt:variant>
        <vt:lpwstr>https://www.theguardian.com/commentisfree/andrewbrowrn/2009/jan/08/religion-atheism-longley-advertising</vt:lpwstr>
      </vt:variant>
      <vt:variant>
        <vt:lpwstr/>
      </vt:variant>
      <vt:variant>
        <vt:i4>2359395</vt:i4>
      </vt:variant>
      <vt:variant>
        <vt:i4>1839</vt:i4>
      </vt:variant>
      <vt:variant>
        <vt:i4>0</vt:i4>
      </vt:variant>
      <vt:variant>
        <vt:i4>5</vt:i4>
      </vt:variant>
      <vt:variant>
        <vt:lpwstr>https://www.youtube.com/watch?v=GDJ9BL38PrI</vt:lpwstr>
      </vt:variant>
      <vt:variant>
        <vt:lpwstr/>
      </vt:variant>
      <vt:variant>
        <vt:i4>7667837</vt:i4>
      </vt:variant>
      <vt:variant>
        <vt:i4>1836</vt:i4>
      </vt:variant>
      <vt:variant>
        <vt:i4>0</vt:i4>
      </vt:variant>
      <vt:variant>
        <vt:i4>5</vt:i4>
      </vt:variant>
      <vt:variant>
        <vt:lpwstr>https://www.discovermagazine.com/the-sciences/sciences-alternative-to-an-intelligent-creator-the-multiverse-theory</vt:lpwstr>
      </vt:variant>
      <vt:variant>
        <vt:lpwstr/>
      </vt:variant>
      <vt:variant>
        <vt:i4>7209022</vt:i4>
      </vt:variant>
      <vt:variant>
        <vt:i4>1833</vt:i4>
      </vt:variant>
      <vt:variant>
        <vt:i4>0</vt:i4>
      </vt:variant>
      <vt:variant>
        <vt:i4>5</vt:i4>
      </vt:variant>
      <vt:variant>
        <vt:lpwstr>https://billdembski.com/documents/2005.06.Specification.pdf</vt:lpwstr>
      </vt:variant>
      <vt:variant>
        <vt:lpwstr/>
      </vt:variant>
      <vt:variant>
        <vt:i4>87</vt:i4>
      </vt:variant>
      <vt:variant>
        <vt:i4>1830</vt:i4>
      </vt:variant>
      <vt:variant>
        <vt:i4>0</vt:i4>
      </vt:variant>
      <vt:variant>
        <vt:i4>5</vt:i4>
      </vt:variant>
      <vt:variant>
        <vt:lpwstr>https://stanfordreview.org/impact-darwinism/</vt:lpwstr>
      </vt:variant>
      <vt:variant>
        <vt:lpwstr/>
      </vt:variant>
      <vt:variant>
        <vt:i4>6422640</vt:i4>
      </vt:variant>
      <vt:variant>
        <vt:i4>1827</vt:i4>
      </vt:variant>
      <vt:variant>
        <vt:i4>0</vt:i4>
      </vt:variant>
      <vt:variant>
        <vt:i4>5</vt:i4>
      </vt:variant>
      <vt:variant>
        <vt:lpwstr>https://www.youtube.com/watch?v=PSESZR3wC8s</vt:lpwstr>
      </vt:variant>
      <vt:variant>
        <vt:lpwstr/>
      </vt:variant>
      <vt:variant>
        <vt:i4>2752561</vt:i4>
      </vt:variant>
      <vt:variant>
        <vt:i4>1824</vt:i4>
      </vt:variant>
      <vt:variant>
        <vt:i4>0</vt:i4>
      </vt:variant>
      <vt:variant>
        <vt:i4>5</vt:i4>
      </vt:variant>
      <vt:variant>
        <vt:lpwstr>https://www.youtube.com/watch?v=n2wh179kos0</vt:lpwstr>
      </vt:variant>
      <vt:variant>
        <vt:lpwstr/>
      </vt:variant>
      <vt:variant>
        <vt:i4>4718662</vt:i4>
      </vt:variant>
      <vt:variant>
        <vt:i4>1821</vt:i4>
      </vt:variant>
      <vt:variant>
        <vt:i4>0</vt:i4>
      </vt:variant>
      <vt:variant>
        <vt:i4>5</vt:i4>
      </vt:variant>
      <vt:variant>
        <vt:lpwstr>https://humblesmith.wordpress.com/2012/10/18/daniel-denett-on-william-lane-craig/</vt:lpwstr>
      </vt:variant>
      <vt:variant>
        <vt:lpwstr/>
      </vt:variant>
      <vt:variant>
        <vt:i4>524370</vt:i4>
      </vt:variant>
      <vt:variant>
        <vt:i4>1818</vt:i4>
      </vt:variant>
      <vt:variant>
        <vt:i4>0</vt:i4>
      </vt:variant>
      <vt:variant>
        <vt:i4>5</vt:i4>
      </vt:variant>
      <vt:variant>
        <vt:lpwstr>https://www.newscientist.com/article/2078251-quantum-weirdness-may-hide-an-orderly-reality-after-all/</vt:lpwstr>
      </vt:variant>
      <vt:variant>
        <vt:lpwstr/>
      </vt:variant>
      <vt:variant>
        <vt:i4>5963843</vt:i4>
      </vt:variant>
      <vt:variant>
        <vt:i4>1815</vt:i4>
      </vt:variant>
      <vt:variant>
        <vt:i4>0</vt:i4>
      </vt:variant>
      <vt:variant>
        <vt:i4>5</vt:i4>
      </vt:variant>
      <vt:variant>
        <vt:lpwstr>https://press.uni-mainz.de/riddle-of-matter-remains-unsolved-proton-and-antiproton-share-fundamental-properties/</vt:lpwstr>
      </vt:variant>
      <vt:variant>
        <vt:lpwstr/>
      </vt:variant>
      <vt:variant>
        <vt:i4>8126498</vt:i4>
      </vt:variant>
      <vt:variant>
        <vt:i4>1812</vt:i4>
      </vt:variant>
      <vt:variant>
        <vt:i4>0</vt:i4>
      </vt:variant>
      <vt:variant>
        <vt:i4>5</vt:i4>
      </vt:variant>
      <vt:variant>
        <vt:lpwstr>https://www.youtube.com/watch?v=j-gPyhjlSZ0</vt:lpwstr>
      </vt:variant>
      <vt:variant>
        <vt:lpwstr/>
      </vt:variant>
      <vt:variant>
        <vt:i4>2293799</vt:i4>
      </vt:variant>
      <vt:variant>
        <vt:i4>1809</vt:i4>
      </vt:variant>
      <vt:variant>
        <vt:i4>0</vt:i4>
      </vt:variant>
      <vt:variant>
        <vt:i4>5</vt:i4>
      </vt:variant>
      <vt:variant>
        <vt:lpwstr>https://www.youtube.com/watch?v=O7ybg0IMPto</vt:lpwstr>
      </vt:variant>
      <vt:variant>
        <vt:lpwstr/>
      </vt:variant>
      <vt:variant>
        <vt:i4>6684709</vt:i4>
      </vt:variant>
      <vt:variant>
        <vt:i4>1806</vt:i4>
      </vt:variant>
      <vt:variant>
        <vt:i4>0</vt:i4>
      </vt:variant>
      <vt:variant>
        <vt:i4>5</vt:i4>
      </vt:variant>
      <vt:variant>
        <vt:lpwstr>https://www.youtube.com/watch?v=NXCQelhKJ7A</vt:lpwstr>
      </vt:variant>
      <vt:variant>
        <vt:lpwstr/>
      </vt:variant>
      <vt:variant>
        <vt:i4>2818153</vt:i4>
      </vt:variant>
      <vt:variant>
        <vt:i4>1803</vt:i4>
      </vt:variant>
      <vt:variant>
        <vt:i4>0</vt:i4>
      </vt:variant>
      <vt:variant>
        <vt:i4>5</vt:i4>
      </vt:variant>
      <vt:variant>
        <vt:lpwstr>https://www.youtube.com/watch?v=FgpvCxDL7q4</vt:lpwstr>
      </vt:variant>
      <vt:variant>
        <vt:lpwstr/>
      </vt:variant>
      <vt:variant>
        <vt:i4>3539045</vt:i4>
      </vt:variant>
      <vt:variant>
        <vt:i4>1800</vt:i4>
      </vt:variant>
      <vt:variant>
        <vt:i4>0</vt:i4>
      </vt:variant>
      <vt:variant>
        <vt:i4>5</vt:i4>
      </vt:variant>
      <vt:variant>
        <vt:lpwstr>https://jamesbishopblog.com/2015/05/23/former-atheist-astrophysicist-sarah-salviander-explains-her-journey-to-christianity/</vt:lpwstr>
      </vt:variant>
      <vt:variant>
        <vt:lpwstr/>
      </vt:variant>
      <vt:variant>
        <vt:i4>3538990</vt:i4>
      </vt:variant>
      <vt:variant>
        <vt:i4>1797</vt:i4>
      </vt:variant>
      <vt:variant>
        <vt:i4>0</vt:i4>
      </vt:variant>
      <vt:variant>
        <vt:i4>5</vt:i4>
      </vt:variant>
      <vt:variant>
        <vt:lpwstr>https://www.youtube.com/watch?v=YfzJHQCYIMo</vt:lpwstr>
      </vt:variant>
      <vt:variant>
        <vt:lpwstr/>
      </vt:variant>
      <vt:variant>
        <vt:i4>6357053</vt:i4>
      </vt:variant>
      <vt:variant>
        <vt:i4>1794</vt:i4>
      </vt:variant>
      <vt:variant>
        <vt:i4>0</vt:i4>
      </vt:variant>
      <vt:variant>
        <vt:i4>5</vt:i4>
      </vt:variant>
      <vt:variant>
        <vt:lpwstr>http://www.leaderu.com/truth/1truth15.html</vt:lpwstr>
      </vt:variant>
      <vt:variant>
        <vt:lpwstr/>
      </vt:variant>
      <vt:variant>
        <vt:i4>8323198</vt:i4>
      </vt:variant>
      <vt:variant>
        <vt:i4>1791</vt:i4>
      </vt:variant>
      <vt:variant>
        <vt:i4>0</vt:i4>
      </vt:variant>
      <vt:variant>
        <vt:i4>5</vt:i4>
      </vt:variant>
      <vt:variant>
        <vt:lpwstr>https://www.theguardian.com/science/2016/feb/11/gravitational-waves-discovery-hailed-as-breakthrough-of-the-century</vt:lpwstr>
      </vt:variant>
      <vt:variant>
        <vt:lpwstr/>
      </vt:variant>
      <vt:variant>
        <vt:i4>6881385</vt:i4>
      </vt:variant>
      <vt:variant>
        <vt:i4>1788</vt:i4>
      </vt:variant>
      <vt:variant>
        <vt:i4>0</vt:i4>
      </vt:variant>
      <vt:variant>
        <vt:i4>5</vt:i4>
      </vt:variant>
      <vt:variant>
        <vt:lpwstr>https://www.ligo.caltech.edu/news/ligo20160211</vt:lpwstr>
      </vt:variant>
      <vt:variant>
        <vt:lpwstr/>
      </vt:variant>
      <vt:variant>
        <vt:i4>1048590</vt:i4>
      </vt:variant>
      <vt:variant>
        <vt:i4>1785</vt:i4>
      </vt:variant>
      <vt:variant>
        <vt:i4>0</vt:i4>
      </vt:variant>
      <vt:variant>
        <vt:i4>5</vt:i4>
      </vt:variant>
      <vt:variant>
        <vt:lpwstr>https://www.nationalgeographic.com/science/article/140107-hubble-oldest-frontier-science-space-astronomy</vt:lpwstr>
      </vt:variant>
      <vt:variant>
        <vt:lpwstr/>
      </vt:variant>
      <vt:variant>
        <vt:i4>8323120</vt:i4>
      </vt:variant>
      <vt:variant>
        <vt:i4>1782</vt:i4>
      </vt:variant>
      <vt:variant>
        <vt:i4>0</vt:i4>
      </vt:variant>
      <vt:variant>
        <vt:i4>5</vt:i4>
      </vt:variant>
      <vt:variant>
        <vt:lpwstr>https://www.hawking.org.uk/in-words/lectures/the-beginning-of-time</vt:lpwstr>
      </vt:variant>
      <vt:variant>
        <vt:lpwstr/>
      </vt:variant>
      <vt:variant>
        <vt:i4>2228281</vt:i4>
      </vt:variant>
      <vt:variant>
        <vt:i4>1779</vt:i4>
      </vt:variant>
      <vt:variant>
        <vt:i4>0</vt:i4>
      </vt:variant>
      <vt:variant>
        <vt:i4>5</vt:i4>
      </vt:variant>
      <vt:variant>
        <vt:lpwstr>https://jamesbishopblog.com/2017/03/15/from-nihilist-to-pastor-how-dr-greg-boyd-lost-faith-in-atheism/</vt:lpwstr>
      </vt:variant>
      <vt:variant>
        <vt:lpwstr/>
      </vt:variant>
      <vt:variant>
        <vt:i4>2097256</vt:i4>
      </vt:variant>
      <vt:variant>
        <vt:i4>1776</vt:i4>
      </vt:variant>
      <vt:variant>
        <vt:i4>0</vt:i4>
      </vt:variant>
      <vt:variant>
        <vt:i4>5</vt:i4>
      </vt:variant>
      <vt:variant>
        <vt:lpwstr>https://www.youtube.com/watch?v=BnCn-rxcSN4</vt:lpwstr>
      </vt:variant>
      <vt:variant>
        <vt:lpwstr/>
      </vt:variant>
      <vt:variant>
        <vt:i4>786527</vt:i4>
      </vt:variant>
      <vt:variant>
        <vt:i4>1773</vt:i4>
      </vt:variant>
      <vt:variant>
        <vt:i4>0</vt:i4>
      </vt:variant>
      <vt:variant>
        <vt:i4>5</vt:i4>
      </vt:variant>
      <vt:variant>
        <vt:lpwstr>https://www.nytimes.com/2007/11/24/opinion/24davies.html</vt:lpwstr>
      </vt:variant>
      <vt:variant>
        <vt:lpwstr/>
      </vt:variant>
      <vt:variant>
        <vt:i4>327745</vt:i4>
      </vt:variant>
      <vt:variant>
        <vt:i4>1770</vt:i4>
      </vt:variant>
      <vt:variant>
        <vt:i4>0</vt:i4>
      </vt:variant>
      <vt:variant>
        <vt:i4>5</vt:i4>
      </vt:variant>
      <vt:variant>
        <vt:lpwstr>https://inters.org/files/townes-convergence-science-and-religion.pdf</vt:lpwstr>
      </vt:variant>
      <vt:variant>
        <vt:lpwstr/>
      </vt:variant>
      <vt:variant>
        <vt:i4>3473525</vt:i4>
      </vt:variant>
      <vt:variant>
        <vt:i4>1767</vt:i4>
      </vt:variant>
      <vt:variant>
        <vt:i4>0</vt:i4>
      </vt:variant>
      <vt:variant>
        <vt:i4>5</vt:i4>
      </vt:variant>
      <vt:variant>
        <vt:lpwstr>https://www.susanblackmore.uk/journalism/the-world-according-to-dr-susan-blackmore/</vt:lpwstr>
      </vt:variant>
      <vt:variant>
        <vt:lpwstr/>
      </vt:variant>
      <vt:variant>
        <vt:i4>4194319</vt:i4>
      </vt:variant>
      <vt:variant>
        <vt:i4>1764</vt:i4>
      </vt:variant>
      <vt:variant>
        <vt:i4>0</vt:i4>
      </vt:variant>
      <vt:variant>
        <vt:i4>5</vt:i4>
      </vt:variant>
      <vt:variant>
        <vt:lpwstr>http://edwardfeser.blogspot.ca/2012/07/road-from-atheism.html</vt:lpwstr>
      </vt:variant>
      <vt:variant>
        <vt:lpwstr/>
      </vt:variant>
      <vt:variant>
        <vt:i4>1769553</vt:i4>
      </vt:variant>
      <vt:variant>
        <vt:i4>1761</vt:i4>
      </vt:variant>
      <vt:variant>
        <vt:i4>0</vt:i4>
      </vt:variant>
      <vt:variant>
        <vt:i4>5</vt:i4>
      </vt:variant>
      <vt:variant>
        <vt:lpwstr>http://edwardfeser.blogspot.com/2011/07/so-you-think-you-understand.html</vt:lpwstr>
      </vt:variant>
      <vt:variant>
        <vt:lpwstr/>
      </vt:variant>
      <vt:variant>
        <vt:i4>5308490</vt:i4>
      </vt:variant>
      <vt:variant>
        <vt:i4>1758</vt:i4>
      </vt:variant>
      <vt:variant>
        <vt:i4>0</vt:i4>
      </vt:variant>
      <vt:variant>
        <vt:i4>5</vt:i4>
      </vt:variant>
      <vt:variant>
        <vt:lpwstr>https://engineering.stanford.edu/magazine/article/stanford-biologist-and-computer-scientist-discover-anternet</vt:lpwstr>
      </vt:variant>
      <vt:variant>
        <vt:lpwstr/>
      </vt:variant>
      <vt:variant>
        <vt:i4>4849667</vt:i4>
      </vt:variant>
      <vt:variant>
        <vt:i4>1755</vt:i4>
      </vt:variant>
      <vt:variant>
        <vt:i4>0</vt:i4>
      </vt:variant>
      <vt:variant>
        <vt:i4>5</vt:i4>
      </vt:variant>
      <vt:variant>
        <vt:lpwstr>http://www.dw.com/en/ant-species-culdvates-coffee-for-accommodadon/a-36477533</vt:lpwstr>
      </vt:variant>
      <vt:variant>
        <vt:lpwstr/>
      </vt:variant>
      <vt:variant>
        <vt:i4>5308498</vt:i4>
      </vt:variant>
      <vt:variant>
        <vt:i4>1752</vt:i4>
      </vt:variant>
      <vt:variant>
        <vt:i4>0</vt:i4>
      </vt:variant>
      <vt:variant>
        <vt:i4>5</vt:i4>
      </vt:variant>
      <vt:variant>
        <vt:lpwstr>https://creation.com/mind-by-design-peter-line-interview</vt:lpwstr>
      </vt:variant>
      <vt:variant>
        <vt:lpwstr/>
      </vt:variant>
      <vt:variant>
        <vt:i4>6946859</vt:i4>
      </vt:variant>
      <vt:variant>
        <vt:i4>1749</vt:i4>
      </vt:variant>
      <vt:variant>
        <vt:i4>0</vt:i4>
      </vt:variant>
      <vt:variant>
        <vt:i4>5</vt:i4>
      </vt:variant>
      <vt:variant>
        <vt:lpwstr>https://www.youtube.com/watch?v=6Alvbz13mKw</vt:lpwstr>
      </vt:variant>
      <vt:variant>
        <vt:lpwstr/>
      </vt:variant>
      <vt:variant>
        <vt:i4>524373</vt:i4>
      </vt:variant>
      <vt:variant>
        <vt:i4>1746</vt:i4>
      </vt:variant>
      <vt:variant>
        <vt:i4>0</vt:i4>
      </vt:variant>
      <vt:variant>
        <vt:i4>5</vt:i4>
      </vt:variant>
      <vt:variant>
        <vt:lpwstr>https://www.darwinproject.ac.uk/letter/DCP-LETT-6684.xml</vt:lpwstr>
      </vt:variant>
      <vt:variant>
        <vt:lpwstr/>
      </vt:variant>
      <vt:variant>
        <vt:i4>7602231</vt:i4>
      </vt:variant>
      <vt:variant>
        <vt:i4>1743</vt:i4>
      </vt:variant>
      <vt:variant>
        <vt:i4>0</vt:i4>
      </vt:variant>
      <vt:variant>
        <vt:i4>5</vt:i4>
      </vt:variant>
      <vt:variant>
        <vt:lpwstr>https://wallace-online.org/content/frameset?pageseq=1&amp;itemID=S146&amp;viewtype=text</vt:lpwstr>
      </vt:variant>
      <vt:variant>
        <vt:lpwstr/>
      </vt:variant>
      <vt:variant>
        <vt:i4>786438</vt:i4>
      </vt:variant>
      <vt:variant>
        <vt:i4>1740</vt:i4>
      </vt:variant>
      <vt:variant>
        <vt:i4>0</vt:i4>
      </vt:variant>
      <vt:variant>
        <vt:i4>5</vt:i4>
      </vt:variant>
      <vt:variant>
        <vt:lpwstr>https://time.com/archive/6596786/the-brain-the-mystery-of-consciousness/</vt:lpwstr>
      </vt:variant>
      <vt:variant>
        <vt:lpwstr/>
      </vt:variant>
      <vt:variant>
        <vt:i4>1048588</vt:i4>
      </vt:variant>
      <vt:variant>
        <vt:i4>1737</vt:i4>
      </vt:variant>
      <vt:variant>
        <vt:i4>0</vt:i4>
      </vt:variant>
      <vt:variant>
        <vt:i4>5</vt:i4>
      </vt:variant>
      <vt:variant>
        <vt:lpwstr>https://philpapers.org/rec/LYCGDI</vt:lpwstr>
      </vt:variant>
      <vt:variant>
        <vt:lpwstr/>
      </vt:variant>
      <vt:variant>
        <vt:i4>7864364</vt:i4>
      </vt:variant>
      <vt:variant>
        <vt:i4>1734</vt:i4>
      </vt:variant>
      <vt:variant>
        <vt:i4>0</vt:i4>
      </vt:variant>
      <vt:variant>
        <vt:i4>5</vt:i4>
      </vt:variant>
      <vt:variant>
        <vt:lpwstr>http://www.cell.com/cell/fulltext/S0092-8674(17)31504-0</vt:lpwstr>
      </vt:variant>
      <vt:variant>
        <vt:lpwstr/>
      </vt:variant>
      <vt:variant>
        <vt:i4>6094931</vt:i4>
      </vt:variant>
      <vt:variant>
        <vt:i4>1731</vt:i4>
      </vt:variant>
      <vt:variant>
        <vt:i4>0</vt:i4>
      </vt:variant>
      <vt:variant>
        <vt:i4>5</vt:i4>
      </vt:variant>
      <vt:variant>
        <vt:lpwstr>https://www.darwinproject.ac.uk/letter/DCP-LETT-13230.xml</vt:lpwstr>
      </vt:variant>
      <vt:variant>
        <vt:lpwstr/>
      </vt:variant>
      <vt:variant>
        <vt:i4>2293873</vt:i4>
      </vt:variant>
      <vt:variant>
        <vt:i4>1728</vt:i4>
      </vt:variant>
      <vt:variant>
        <vt:i4>0</vt:i4>
      </vt:variant>
      <vt:variant>
        <vt:i4>5</vt:i4>
      </vt:variant>
      <vt:variant>
        <vt:lpwstr>https://www.youtube.com/watch?v=7XtvWkRRxKQ</vt:lpwstr>
      </vt:variant>
      <vt:variant>
        <vt:lpwstr/>
      </vt:variant>
      <vt:variant>
        <vt:i4>3801173</vt:i4>
      </vt:variant>
      <vt:variant>
        <vt:i4>1725</vt:i4>
      </vt:variant>
      <vt:variant>
        <vt:i4>0</vt:i4>
      </vt:variant>
      <vt:variant>
        <vt:i4>5</vt:i4>
      </vt:variant>
      <vt:variant>
        <vt:lpwstr>https://scepsis.net/eng/articles/id_3.php</vt:lpwstr>
      </vt:variant>
      <vt:variant>
        <vt:lpwstr/>
      </vt:variant>
      <vt:variant>
        <vt:i4>5046291</vt:i4>
      </vt:variant>
      <vt:variant>
        <vt:i4>1722</vt:i4>
      </vt:variant>
      <vt:variant>
        <vt:i4>0</vt:i4>
      </vt:variant>
      <vt:variant>
        <vt:i4>5</vt:i4>
      </vt:variant>
      <vt:variant>
        <vt:lpwstr>https://ministry.journeyonline.org/my-genes-made-me-do-it-is-ethics-based-on-biological-evolution</vt:lpwstr>
      </vt:variant>
      <vt:variant>
        <vt:lpwstr/>
      </vt:variant>
      <vt:variant>
        <vt:i4>2162812</vt:i4>
      </vt:variant>
      <vt:variant>
        <vt:i4>1719</vt:i4>
      </vt:variant>
      <vt:variant>
        <vt:i4>0</vt:i4>
      </vt:variant>
      <vt:variant>
        <vt:i4>5</vt:i4>
      </vt:variant>
      <vt:variant>
        <vt:lpwstr>https://www.preposterousuniverse.com/blog/2010/05/03/you-cant-derive-ought-from-is/</vt:lpwstr>
      </vt:variant>
      <vt:variant>
        <vt:lpwstr/>
      </vt:variant>
      <vt:variant>
        <vt:i4>5767179</vt:i4>
      </vt:variant>
      <vt:variant>
        <vt:i4>1716</vt:i4>
      </vt:variant>
      <vt:variant>
        <vt:i4>0</vt:i4>
      </vt:variant>
      <vt:variant>
        <vt:i4>5</vt:i4>
      </vt:variant>
      <vt:variant>
        <vt:lpwstr>http://www.standard.co.uk/lifestyle/the-king-james-bible-bashers-6388687.html</vt:lpwstr>
      </vt:variant>
      <vt:variant>
        <vt:lpwstr/>
      </vt:variant>
      <vt:variant>
        <vt:i4>2687078</vt:i4>
      </vt:variant>
      <vt:variant>
        <vt:i4>1713</vt:i4>
      </vt:variant>
      <vt:variant>
        <vt:i4>0</vt:i4>
      </vt:variant>
      <vt:variant>
        <vt:i4>5</vt:i4>
      </vt:variant>
      <vt:variant>
        <vt:lpwstr>https://www.youtube.com/watch?v=8RqYK9972s0</vt:lpwstr>
      </vt:variant>
      <vt:variant>
        <vt:lpwstr/>
      </vt:variant>
      <vt:variant>
        <vt:i4>3407969</vt:i4>
      </vt:variant>
      <vt:variant>
        <vt:i4>1710</vt:i4>
      </vt:variant>
      <vt:variant>
        <vt:i4>0</vt:i4>
      </vt:variant>
      <vt:variant>
        <vt:i4>5</vt:i4>
      </vt:variant>
      <vt:variant>
        <vt:lpwstr>https://www.bethinking.org/is-christianity-true/from-atheism-to-christianity-a-personal-journey</vt:lpwstr>
      </vt:variant>
      <vt:variant>
        <vt:lpwstr/>
      </vt:variant>
      <vt:variant>
        <vt:i4>4522068</vt:i4>
      </vt:variant>
      <vt:variant>
        <vt:i4>1707</vt:i4>
      </vt:variant>
      <vt:variant>
        <vt:i4>0</vt:i4>
      </vt:variant>
      <vt:variant>
        <vt:i4>5</vt:i4>
      </vt:variant>
      <vt:variant>
        <vt:lpwstr>http://dedicatedhon.blogspot.com/2007/05/atheism-ranting-pity-and-poverty-of.html</vt:lpwstr>
      </vt:variant>
      <vt:variant>
        <vt:lpwstr/>
      </vt:variant>
      <vt:variant>
        <vt:i4>2162806</vt:i4>
      </vt:variant>
      <vt:variant>
        <vt:i4>1704</vt:i4>
      </vt:variant>
      <vt:variant>
        <vt:i4>0</vt:i4>
      </vt:variant>
      <vt:variant>
        <vt:i4>5</vt:i4>
      </vt:variant>
      <vt:variant>
        <vt:lpwstr>https://www.theguardian.com/commentisfree/belief/2010/mar/15/morality-evolution-philosophy</vt:lpwstr>
      </vt:variant>
      <vt:variant>
        <vt:lpwstr/>
      </vt:variant>
      <vt:variant>
        <vt:i4>7667753</vt:i4>
      </vt:variant>
      <vt:variant>
        <vt:i4>1701</vt:i4>
      </vt:variant>
      <vt:variant>
        <vt:i4>0</vt:i4>
      </vt:variant>
      <vt:variant>
        <vt:i4>5</vt:i4>
      </vt:variant>
      <vt:variant>
        <vt:lpwstr>https://philosophynow.org/issues/80/An_Amoral_Manifesto_Part_I</vt:lpwstr>
      </vt:variant>
      <vt:variant>
        <vt:lpwstr/>
      </vt:variant>
      <vt:variant>
        <vt:i4>5177346</vt:i4>
      </vt:variant>
      <vt:variant>
        <vt:i4>1698</vt:i4>
      </vt:variant>
      <vt:variant>
        <vt:i4>0</vt:i4>
      </vt:variant>
      <vt:variant>
        <vt:i4>5</vt:i4>
      </vt:variant>
      <vt:variant>
        <vt:lpwstr>https://www.thetimes.com/article/philosophers-are-finding-fresh-meanings-in-truth-beauty-and-goodness-dgm88sjgfmc</vt:lpwstr>
      </vt:variant>
      <vt:variant>
        <vt:lpwstr/>
      </vt:variant>
      <vt:variant>
        <vt:i4>7012457</vt:i4>
      </vt:variant>
      <vt:variant>
        <vt:i4>1695</vt:i4>
      </vt:variant>
      <vt:variant>
        <vt:i4>0</vt:i4>
      </vt:variant>
      <vt:variant>
        <vt:i4>5</vt:i4>
      </vt:variant>
      <vt:variant>
        <vt:lpwstr>https://www.nas.org/blogs/article/a_critic_in_full_a_conversation_with_tom_wolfe</vt:lpwstr>
      </vt:variant>
      <vt:variant>
        <vt:lpwstr/>
      </vt:variant>
      <vt:variant>
        <vt:i4>2359402</vt:i4>
      </vt:variant>
      <vt:variant>
        <vt:i4>1692</vt:i4>
      </vt:variant>
      <vt:variant>
        <vt:i4>0</vt:i4>
      </vt:variant>
      <vt:variant>
        <vt:i4>5</vt:i4>
      </vt:variant>
      <vt:variant>
        <vt:lpwstr>http://www.evolutionnews.org/2006/10/who_wrote_richard_dawkinss_new.html</vt:lpwstr>
      </vt:variant>
      <vt:variant>
        <vt:lpwstr/>
      </vt:variant>
      <vt:variant>
        <vt:i4>7864390</vt:i4>
      </vt:variant>
      <vt:variant>
        <vt:i4>1689</vt:i4>
      </vt:variant>
      <vt:variant>
        <vt:i4>0</vt:i4>
      </vt:variant>
      <vt:variant>
        <vt:i4>5</vt:i4>
      </vt:variant>
      <vt:variant>
        <vt:lpwstr>http://www.thersa.org/acrobat/dennett_130306.pdf</vt:lpwstr>
      </vt:variant>
      <vt:variant>
        <vt:lpwstr/>
      </vt:variant>
      <vt:variant>
        <vt:i4>5570567</vt:i4>
      </vt:variant>
      <vt:variant>
        <vt:i4>1686</vt:i4>
      </vt:variant>
      <vt:variant>
        <vt:i4>0</vt:i4>
      </vt:variant>
      <vt:variant>
        <vt:i4>5</vt:i4>
      </vt:variant>
      <vt:variant>
        <vt:lpwstr>http://ajp.psychiatryonline.org/doi/abs/10.1176/appi.ajp.161.12.2303</vt:lpwstr>
      </vt:variant>
      <vt:variant>
        <vt:lpwstr/>
      </vt:variant>
      <vt:variant>
        <vt:i4>5242892</vt:i4>
      </vt:variant>
      <vt:variant>
        <vt:i4>1683</vt:i4>
      </vt:variant>
      <vt:variant>
        <vt:i4>0</vt:i4>
      </vt:variant>
      <vt:variant>
        <vt:i4>5</vt:i4>
      </vt:variant>
      <vt:variant>
        <vt:lpwstr>https://link.springer.com/article/10.1007/BF00142281</vt:lpwstr>
      </vt:variant>
      <vt:variant>
        <vt:lpwstr/>
      </vt:variant>
      <vt:variant>
        <vt:i4>7733367</vt:i4>
      </vt:variant>
      <vt:variant>
        <vt:i4>1680</vt:i4>
      </vt:variant>
      <vt:variant>
        <vt:i4>0</vt:i4>
      </vt:variant>
      <vt:variant>
        <vt:i4>5</vt:i4>
      </vt:variant>
      <vt:variant>
        <vt:lpwstr>https://www.sciencedaily.com/releases/2012/04/120402094322.htm</vt:lpwstr>
      </vt:variant>
      <vt:variant>
        <vt:lpwstr/>
      </vt:variant>
      <vt:variant>
        <vt:i4>3342437</vt:i4>
      </vt:variant>
      <vt:variant>
        <vt:i4>1677</vt:i4>
      </vt:variant>
      <vt:variant>
        <vt:i4>0</vt:i4>
      </vt:variant>
      <vt:variant>
        <vt:i4>5</vt:i4>
      </vt:variant>
      <vt:variant>
        <vt:lpwstr>http://relationshipsinamerica.com/religion/do-people-still-believe-in-life-after-death</vt:lpwstr>
      </vt:variant>
      <vt:variant>
        <vt:lpwstr/>
      </vt:variant>
      <vt:variant>
        <vt:i4>196683</vt:i4>
      </vt:variant>
      <vt:variant>
        <vt:i4>1674</vt:i4>
      </vt:variant>
      <vt:variant>
        <vt:i4>0</vt:i4>
      </vt:variant>
      <vt:variant>
        <vt:i4>5</vt:i4>
      </vt:variant>
      <vt:variant>
        <vt:lpwstr>https://www.tandfonline.com/doi/abs/10.1080/2153599X.2013.782888</vt:lpwstr>
      </vt:variant>
      <vt:variant>
        <vt:lpwstr/>
      </vt:variant>
      <vt:variant>
        <vt:i4>2883695</vt:i4>
      </vt:variant>
      <vt:variant>
        <vt:i4>1671</vt:i4>
      </vt:variant>
      <vt:variant>
        <vt:i4>0</vt:i4>
      </vt:variant>
      <vt:variant>
        <vt:i4>5</vt:i4>
      </vt:variant>
      <vt:variant>
        <vt:lpwstr>https://www.sciencedirect.com/science/article/abs/pii/S0010027714001358</vt:lpwstr>
      </vt:variant>
      <vt:variant>
        <vt:lpwstr/>
      </vt:variant>
      <vt:variant>
        <vt:i4>2162799</vt:i4>
      </vt:variant>
      <vt:variant>
        <vt:i4>1668</vt:i4>
      </vt:variant>
      <vt:variant>
        <vt:i4>0</vt:i4>
      </vt:variant>
      <vt:variant>
        <vt:i4>5</vt:i4>
      </vt:variant>
      <vt:variant>
        <vt:lpwstr>https://www.sciencedirect.com/science/article/abs/pii/S0010027715000293</vt:lpwstr>
      </vt:variant>
      <vt:variant>
        <vt:lpwstr/>
      </vt:variant>
      <vt:variant>
        <vt:i4>5963859</vt:i4>
      </vt:variant>
      <vt:variant>
        <vt:i4>1665</vt:i4>
      </vt:variant>
      <vt:variant>
        <vt:i4>0</vt:i4>
      </vt:variant>
      <vt:variant>
        <vt:i4>5</vt:i4>
      </vt:variant>
      <vt:variant>
        <vt:lpwstr>https://www.science20.com/writer_on_the_edge/blog/scientists_discover_that_atheists_might_not_exist_and_thats_not_a_joke-139982</vt:lpwstr>
      </vt:variant>
      <vt:variant>
        <vt:lpwstr/>
      </vt:variant>
      <vt:variant>
        <vt:i4>1835014</vt:i4>
      </vt:variant>
      <vt:variant>
        <vt:i4>1662</vt:i4>
      </vt:variant>
      <vt:variant>
        <vt:i4>0</vt:i4>
      </vt:variant>
      <vt:variant>
        <vt:i4>5</vt:i4>
      </vt:variant>
      <vt:variant>
        <vt:lpwstr>https://www.researchgate.net/publication/258847104_Religion_Bound_to_believe</vt:lpwstr>
      </vt:variant>
      <vt:variant>
        <vt:lpwstr/>
      </vt:variant>
      <vt:variant>
        <vt:i4>1966147</vt:i4>
      </vt:variant>
      <vt:variant>
        <vt:i4>1659</vt:i4>
      </vt:variant>
      <vt:variant>
        <vt:i4>0</vt:i4>
      </vt:variant>
      <vt:variant>
        <vt:i4>5</vt:i4>
      </vt:variant>
      <vt:variant>
        <vt:lpwstr>https://jasongoroncy.com/2008/07/28/in-the-beginning-an-interview-with-olivera-petrovich/</vt:lpwstr>
      </vt:variant>
      <vt:variant>
        <vt:lpwstr/>
      </vt:variant>
      <vt:variant>
        <vt:i4>393308</vt:i4>
      </vt:variant>
      <vt:variant>
        <vt:i4>1656</vt:i4>
      </vt:variant>
      <vt:variant>
        <vt:i4>0</vt:i4>
      </vt:variant>
      <vt:variant>
        <vt:i4>5</vt:i4>
      </vt:variant>
      <vt:variant>
        <vt:lpwstr>https://www.researchgate.net/publication/328109662_Natural-Theological_Understanding_from_Childhood_to_Adulthood</vt:lpwstr>
      </vt:variant>
      <vt:variant>
        <vt:lpwstr/>
      </vt:variant>
      <vt:variant>
        <vt:i4>1966156</vt:i4>
      </vt:variant>
      <vt:variant>
        <vt:i4>1653</vt:i4>
      </vt:variant>
      <vt:variant>
        <vt:i4>0</vt:i4>
      </vt:variant>
      <vt:variant>
        <vt:i4>5</vt:i4>
      </vt:variant>
      <vt:variant>
        <vt:lpwstr>https://minddevlab.yale.edu/sites/default/files/files/Religion is natural.pdf</vt:lpwstr>
      </vt:variant>
      <vt:variant>
        <vt:lpwstr/>
      </vt:variant>
      <vt:variant>
        <vt:i4>5570576</vt:i4>
      </vt:variant>
      <vt:variant>
        <vt:i4>1650</vt:i4>
      </vt:variant>
      <vt:variant>
        <vt:i4>0</vt:i4>
      </vt:variant>
      <vt:variant>
        <vt:i4>5</vt:i4>
      </vt:variant>
      <vt:variant>
        <vt:lpwstr>https://www.telegraph.co.uk/news/religion/3512686/Children-are-born-believers-in-God-academic-claims.html</vt:lpwstr>
      </vt:variant>
      <vt:variant>
        <vt:lpwstr/>
      </vt:variant>
      <vt:variant>
        <vt:i4>7209077</vt:i4>
      </vt:variant>
      <vt:variant>
        <vt:i4>1647</vt:i4>
      </vt:variant>
      <vt:variant>
        <vt:i4>0</vt:i4>
      </vt:variant>
      <vt:variant>
        <vt:i4>5</vt:i4>
      </vt:variant>
      <vt:variant>
        <vt:lpwstr>https://www.washingtonpost.com/posteverything/wp/2016/02/04/im-an-atheist-so-why-cant-i-shake-god/</vt:lpwstr>
      </vt:variant>
      <vt:variant>
        <vt:lpwstr/>
      </vt:variant>
      <vt:variant>
        <vt:i4>6029330</vt:i4>
      </vt:variant>
      <vt:variant>
        <vt:i4>1644</vt:i4>
      </vt:variant>
      <vt:variant>
        <vt:i4>0</vt:i4>
      </vt:variant>
      <vt:variant>
        <vt:i4>5</vt:i4>
      </vt:variant>
      <vt:variant>
        <vt:lpwstr>https://www.livescience.com/13534-death-anxiety-intelligent-design-evolution.html</vt:lpwstr>
      </vt:variant>
      <vt:variant>
        <vt:lpwstr/>
      </vt:variant>
      <vt:variant>
        <vt:i4>8257598</vt:i4>
      </vt:variant>
      <vt:variant>
        <vt:i4>1641</vt:i4>
      </vt:variant>
      <vt:variant>
        <vt:i4>0</vt:i4>
      </vt:variant>
      <vt:variant>
        <vt:i4>5</vt:i4>
      </vt:variant>
      <vt:variant>
        <vt:lpwstr>https://www.youtube.com/watch?v=DxD-HPMpTto</vt:lpwstr>
      </vt:variant>
      <vt:variant>
        <vt:lpwstr/>
      </vt:variant>
      <vt:variant>
        <vt:i4>2949163</vt:i4>
      </vt:variant>
      <vt:variant>
        <vt:i4>1638</vt:i4>
      </vt:variant>
      <vt:variant>
        <vt:i4>0</vt:i4>
      </vt:variant>
      <vt:variant>
        <vt:i4>5</vt:i4>
      </vt:variant>
      <vt:variant>
        <vt:lpwstr>https://www.youtube.com/watch?v=bow4nnh1Wv0</vt:lpwstr>
      </vt:variant>
      <vt:variant>
        <vt:lpwstr/>
      </vt:variant>
      <vt:variant>
        <vt:i4>1572947</vt:i4>
      </vt:variant>
      <vt:variant>
        <vt:i4>1635</vt:i4>
      </vt:variant>
      <vt:variant>
        <vt:i4>0</vt:i4>
      </vt:variant>
      <vt:variant>
        <vt:i4>5</vt:i4>
      </vt:variant>
      <vt:variant>
        <vt:lpwstr>https://www.spectator.co.uk/article/if-god-proved-he-existed-i-still-wouldn-t-believe-in-him/</vt:lpwstr>
      </vt:variant>
      <vt:variant>
        <vt:lpwstr/>
      </vt:variant>
      <vt:variant>
        <vt:i4>5570584</vt:i4>
      </vt:variant>
      <vt:variant>
        <vt:i4>1632</vt:i4>
      </vt:variant>
      <vt:variant>
        <vt:i4>0</vt:i4>
      </vt:variant>
      <vt:variant>
        <vt:i4>5</vt:i4>
      </vt:variant>
      <vt:variant>
        <vt:lpwstr>https://whyevolutionistrue.wordpress.com/2Ol6/O8/l6/once-again-with-free-will-a-question-for-readers</vt:lpwstr>
      </vt:variant>
      <vt:variant>
        <vt:lpwstr/>
      </vt:variant>
      <vt:variant>
        <vt:i4>6553719</vt:i4>
      </vt:variant>
      <vt:variant>
        <vt:i4>1629</vt:i4>
      </vt:variant>
      <vt:variant>
        <vt:i4>0</vt:i4>
      </vt:variant>
      <vt:variant>
        <vt:i4>5</vt:i4>
      </vt:variant>
      <vt:variant>
        <vt:lpwstr>http://www.nybooks.com/articles/1997/01/09/billions-and-billions-of-demons</vt:lpwstr>
      </vt:variant>
      <vt:variant>
        <vt:lpwstr/>
      </vt:variant>
      <vt:variant>
        <vt:i4>3342436</vt:i4>
      </vt:variant>
      <vt:variant>
        <vt:i4>1626</vt:i4>
      </vt:variant>
      <vt:variant>
        <vt:i4>0</vt:i4>
      </vt:variant>
      <vt:variant>
        <vt:i4>5</vt:i4>
      </vt:variant>
      <vt:variant>
        <vt:lpwstr>https://www.youtube.com/watch?v=WGORCVB629Y</vt:lpwstr>
      </vt:variant>
      <vt:variant>
        <vt:lpwstr/>
      </vt:variant>
      <vt:variant>
        <vt:i4>5111902</vt:i4>
      </vt:variant>
      <vt:variant>
        <vt:i4>1623</vt:i4>
      </vt:variant>
      <vt:variant>
        <vt:i4>0</vt:i4>
      </vt:variant>
      <vt:variant>
        <vt:i4>5</vt:i4>
      </vt:variant>
      <vt:variant>
        <vt:lpwstr>https://www.beliefnet.com/columnists/scienceandthesacred/2009/08/why-i-think-the-new-atheists-are-a-bloody-disaster.html</vt:lpwstr>
      </vt:variant>
      <vt:variant>
        <vt:lpwstr/>
      </vt:variant>
      <vt:variant>
        <vt:i4>7471148</vt:i4>
      </vt:variant>
      <vt:variant>
        <vt:i4>1620</vt:i4>
      </vt:variant>
      <vt:variant>
        <vt:i4>0</vt:i4>
      </vt:variant>
      <vt:variant>
        <vt:i4>5</vt:i4>
      </vt:variant>
      <vt:variant>
        <vt:lpwstr>https://www.nationalacademies.org/evolution/definitions</vt:lpwstr>
      </vt:variant>
      <vt:variant>
        <vt:lpwstr/>
      </vt:variant>
      <vt:variant>
        <vt:i4>983116</vt:i4>
      </vt:variant>
      <vt:variant>
        <vt:i4>1617</vt:i4>
      </vt:variant>
      <vt:variant>
        <vt:i4>0</vt:i4>
      </vt:variant>
      <vt:variant>
        <vt:i4>5</vt:i4>
      </vt:variant>
      <vt:variant>
        <vt:lpwstr>https://time.com/archive/6596748/god-vs-science/</vt:lpwstr>
      </vt:variant>
      <vt:variant>
        <vt:lpwstr/>
      </vt:variant>
      <vt:variant>
        <vt:i4>1572920</vt:i4>
      </vt:variant>
      <vt:variant>
        <vt:i4>1610</vt:i4>
      </vt:variant>
      <vt:variant>
        <vt:i4>0</vt:i4>
      </vt:variant>
      <vt:variant>
        <vt:i4>5</vt:i4>
      </vt:variant>
      <vt:variant>
        <vt:lpwstr/>
      </vt:variant>
      <vt:variant>
        <vt:lpwstr>_Toc178849590</vt:lpwstr>
      </vt:variant>
      <vt:variant>
        <vt:i4>1638456</vt:i4>
      </vt:variant>
      <vt:variant>
        <vt:i4>1604</vt:i4>
      </vt:variant>
      <vt:variant>
        <vt:i4>0</vt:i4>
      </vt:variant>
      <vt:variant>
        <vt:i4>5</vt:i4>
      </vt:variant>
      <vt:variant>
        <vt:lpwstr/>
      </vt:variant>
      <vt:variant>
        <vt:lpwstr>_Toc178849589</vt:lpwstr>
      </vt:variant>
      <vt:variant>
        <vt:i4>1638456</vt:i4>
      </vt:variant>
      <vt:variant>
        <vt:i4>1598</vt:i4>
      </vt:variant>
      <vt:variant>
        <vt:i4>0</vt:i4>
      </vt:variant>
      <vt:variant>
        <vt:i4>5</vt:i4>
      </vt:variant>
      <vt:variant>
        <vt:lpwstr/>
      </vt:variant>
      <vt:variant>
        <vt:lpwstr>_Toc178849588</vt:lpwstr>
      </vt:variant>
      <vt:variant>
        <vt:i4>1638456</vt:i4>
      </vt:variant>
      <vt:variant>
        <vt:i4>1592</vt:i4>
      </vt:variant>
      <vt:variant>
        <vt:i4>0</vt:i4>
      </vt:variant>
      <vt:variant>
        <vt:i4>5</vt:i4>
      </vt:variant>
      <vt:variant>
        <vt:lpwstr/>
      </vt:variant>
      <vt:variant>
        <vt:lpwstr>_Toc178849587</vt:lpwstr>
      </vt:variant>
      <vt:variant>
        <vt:i4>1638456</vt:i4>
      </vt:variant>
      <vt:variant>
        <vt:i4>1586</vt:i4>
      </vt:variant>
      <vt:variant>
        <vt:i4>0</vt:i4>
      </vt:variant>
      <vt:variant>
        <vt:i4>5</vt:i4>
      </vt:variant>
      <vt:variant>
        <vt:lpwstr/>
      </vt:variant>
      <vt:variant>
        <vt:lpwstr>_Toc178849586</vt:lpwstr>
      </vt:variant>
      <vt:variant>
        <vt:i4>1638456</vt:i4>
      </vt:variant>
      <vt:variant>
        <vt:i4>1580</vt:i4>
      </vt:variant>
      <vt:variant>
        <vt:i4>0</vt:i4>
      </vt:variant>
      <vt:variant>
        <vt:i4>5</vt:i4>
      </vt:variant>
      <vt:variant>
        <vt:lpwstr/>
      </vt:variant>
      <vt:variant>
        <vt:lpwstr>_Toc178849585</vt:lpwstr>
      </vt:variant>
      <vt:variant>
        <vt:i4>1638456</vt:i4>
      </vt:variant>
      <vt:variant>
        <vt:i4>1574</vt:i4>
      </vt:variant>
      <vt:variant>
        <vt:i4>0</vt:i4>
      </vt:variant>
      <vt:variant>
        <vt:i4>5</vt:i4>
      </vt:variant>
      <vt:variant>
        <vt:lpwstr/>
      </vt:variant>
      <vt:variant>
        <vt:lpwstr>_Toc178849584</vt:lpwstr>
      </vt:variant>
      <vt:variant>
        <vt:i4>1638456</vt:i4>
      </vt:variant>
      <vt:variant>
        <vt:i4>1568</vt:i4>
      </vt:variant>
      <vt:variant>
        <vt:i4>0</vt:i4>
      </vt:variant>
      <vt:variant>
        <vt:i4>5</vt:i4>
      </vt:variant>
      <vt:variant>
        <vt:lpwstr/>
      </vt:variant>
      <vt:variant>
        <vt:lpwstr>_Toc178849583</vt:lpwstr>
      </vt:variant>
      <vt:variant>
        <vt:i4>1638456</vt:i4>
      </vt:variant>
      <vt:variant>
        <vt:i4>1562</vt:i4>
      </vt:variant>
      <vt:variant>
        <vt:i4>0</vt:i4>
      </vt:variant>
      <vt:variant>
        <vt:i4>5</vt:i4>
      </vt:variant>
      <vt:variant>
        <vt:lpwstr/>
      </vt:variant>
      <vt:variant>
        <vt:lpwstr>_Toc178849582</vt:lpwstr>
      </vt:variant>
      <vt:variant>
        <vt:i4>1638456</vt:i4>
      </vt:variant>
      <vt:variant>
        <vt:i4>1556</vt:i4>
      </vt:variant>
      <vt:variant>
        <vt:i4>0</vt:i4>
      </vt:variant>
      <vt:variant>
        <vt:i4>5</vt:i4>
      </vt:variant>
      <vt:variant>
        <vt:lpwstr/>
      </vt:variant>
      <vt:variant>
        <vt:lpwstr>_Toc178849581</vt:lpwstr>
      </vt:variant>
      <vt:variant>
        <vt:i4>1638456</vt:i4>
      </vt:variant>
      <vt:variant>
        <vt:i4>1550</vt:i4>
      </vt:variant>
      <vt:variant>
        <vt:i4>0</vt:i4>
      </vt:variant>
      <vt:variant>
        <vt:i4>5</vt:i4>
      </vt:variant>
      <vt:variant>
        <vt:lpwstr/>
      </vt:variant>
      <vt:variant>
        <vt:lpwstr>_Toc178849580</vt:lpwstr>
      </vt:variant>
      <vt:variant>
        <vt:i4>1441848</vt:i4>
      </vt:variant>
      <vt:variant>
        <vt:i4>1544</vt:i4>
      </vt:variant>
      <vt:variant>
        <vt:i4>0</vt:i4>
      </vt:variant>
      <vt:variant>
        <vt:i4>5</vt:i4>
      </vt:variant>
      <vt:variant>
        <vt:lpwstr/>
      </vt:variant>
      <vt:variant>
        <vt:lpwstr>_Toc178849579</vt:lpwstr>
      </vt:variant>
      <vt:variant>
        <vt:i4>1441848</vt:i4>
      </vt:variant>
      <vt:variant>
        <vt:i4>1538</vt:i4>
      </vt:variant>
      <vt:variant>
        <vt:i4>0</vt:i4>
      </vt:variant>
      <vt:variant>
        <vt:i4>5</vt:i4>
      </vt:variant>
      <vt:variant>
        <vt:lpwstr/>
      </vt:variant>
      <vt:variant>
        <vt:lpwstr>_Toc178849578</vt:lpwstr>
      </vt:variant>
      <vt:variant>
        <vt:i4>1441848</vt:i4>
      </vt:variant>
      <vt:variant>
        <vt:i4>1532</vt:i4>
      </vt:variant>
      <vt:variant>
        <vt:i4>0</vt:i4>
      </vt:variant>
      <vt:variant>
        <vt:i4>5</vt:i4>
      </vt:variant>
      <vt:variant>
        <vt:lpwstr/>
      </vt:variant>
      <vt:variant>
        <vt:lpwstr>_Toc178849577</vt:lpwstr>
      </vt:variant>
      <vt:variant>
        <vt:i4>1441848</vt:i4>
      </vt:variant>
      <vt:variant>
        <vt:i4>1526</vt:i4>
      </vt:variant>
      <vt:variant>
        <vt:i4>0</vt:i4>
      </vt:variant>
      <vt:variant>
        <vt:i4>5</vt:i4>
      </vt:variant>
      <vt:variant>
        <vt:lpwstr/>
      </vt:variant>
      <vt:variant>
        <vt:lpwstr>_Toc178849576</vt:lpwstr>
      </vt:variant>
      <vt:variant>
        <vt:i4>1441848</vt:i4>
      </vt:variant>
      <vt:variant>
        <vt:i4>1520</vt:i4>
      </vt:variant>
      <vt:variant>
        <vt:i4>0</vt:i4>
      </vt:variant>
      <vt:variant>
        <vt:i4>5</vt:i4>
      </vt:variant>
      <vt:variant>
        <vt:lpwstr/>
      </vt:variant>
      <vt:variant>
        <vt:lpwstr>_Toc178849575</vt:lpwstr>
      </vt:variant>
      <vt:variant>
        <vt:i4>1441848</vt:i4>
      </vt:variant>
      <vt:variant>
        <vt:i4>1514</vt:i4>
      </vt:variant>
      <vt:variant>
        <vt:i4>0</vt:i4>
      </vt:variant>
      <vt:variant>
        <vt:i4>5</vt:i4>
      </vt:variant>
      <vt:variant>
        <vt:lpwstr/>
      </vt:variant>
      <vt:variant>
        <vt:lpwstr>_Toc178849574</vt:lpwstr>
      </vt:variant>
      <vt:variant>
        <vt:i4>1441848</vt:i4>
      </vt:variant>
      <vt:variant>
        <vt:i4>1508</vt:i4>
      </vt:variant>
      <vt:variant>
        <vt:i4>0</vt:i4>
      </vt:variant>
      <vt:variant>
        <vt:i4>5</vt:i4>
      </vt:variant>
      <vt:variant>
        <vt:lpwstr/>
      </vt:variant>
      <vt:variant>
        <vt:lpwstr>_Toc178849573</vt:lpwstr>
      </vt:variant>
      <vt:variant>
        <vt:i4>1441848</vt:i4>
      </vt:variant>
      <vt:variant>
        <vt:i4>1502</vt:i4>
      </vt:variant>
      <vt:variant>
        <vt:i4>0</vt:i4>
      </vt:variant>
      <vt:variant>
        <vt:i4>5</vt:i4>
      </vt:variant>
      <vt:variant>
        <vt:lpwstr/>
      </vt:variant>
      <vt:variant>
        <vt:lpwstr>_Toc178849572</vt:lpwstr>
      </vt:variant>
      <vt:variant>
        <vt:i4>1441848</vt:i4>
      </vt:variant>
      <vt:variant>
        <vt:i4>1496</vt:i4>
      </vt:variant>
      <vt:variant>
        <vt:i4>0</vt:i4>
      </vt:variant>
      <vt:variant>
        <vt:i4>5</vt:i4>
      </vt:variant>
      <vt:variant>
        <vt:lpwstr/>
      </vt:variant>
      <vt:variant>
        <vt:lpwstr>_Toc178849571</vt:lpwstr>
      </vt:variant>
      <vt:variant>
        <vt:i4>1441848</vt:i4>
      </vt:variant>
      <vt:variant>
        <vt:i4>1490</vt:i4>
      </vt:variant>
      <vt:variant>
        <vt:i4>0</vt:i4>
      </vt:variant>
      <vt:variant>
        <vt:i4>5</vt:i4>
      </vt:variant>
      <vt:variant>
        <vt:lpwstr/>
      </vt:variant>
      <vt:variant>
        <vt:lpwstr>_Toc178849570</vt:lpwstr>
      </vt:variant>
      <vt:variant>
        <vt:i4>1507384</vt:i4>
      </vt:variant>
      <vt:variant>
        <vt:i4>1484</vt:i4>
      </vt:variant>
      <vt:variant>
        <vt:i4>0</vt:i4>
      </vt:variant>
      <vt:variant>
        <vt:i4>5</vt:i4>
      </vt:variant>
      <vt:variant>
        <vt:lpwstr/>
      </vt:variant>
      <vt:variant>
        <vt:lpwstr>_Toc178849569</vt:lpwstr>
      </vt:variant>
      <vt:variant>
        <vt:i4>1507384</vt:i4>
      </vt:variant>
      <vt:variant>
        <vt:i4>1478</vt:i4>
      </vt:variant>
      <vt:variant>
        <vt:i4>0</vt:i4>
      </vt:variant>
      <vt:variant>
        <vt:i4>5</vt:i4>
      </vt:variant>
      <vt:variant>
        <vt:lpwstr/>
      </vt:variant>
      <vt:variant>
        <vt:lpwstr>_Toc178849568</vt:lpwstr>
      </vt:variant>
      <vt:variant>
        <vt:i4>1507384</vt:i4>
      </vt:variant>
      <vt:variant>
        <vt:i4>1472</vt:i4>
      </vt:variant>
      <vt:variant>
        <vt:i4>0</vt:i4>
      </vt:variant>
      <vt:variant>
        <vt:i4>5</vt:i4>
      </vt:variant>
      <vt:variant>
        <vt:lpwstr/>
      </vt:variant>
      <vt:variant>
        <vt:lpwstr>_Toc178849567</vt:lpwstr>
      </vt:variant>
      <vt:variant>
        <vt:i4>1507384</vt:i4>
      </vt:variant>
      <vt:variant>
        <vt:i4>1466</vt:i4>
      </vt:variant>
      <vt:variant>
        <vt:i4>0</vt:i4>
      </vt:variant>
      <vt:variant>
        <vt:i4>5</vt:i4>
      </vt:variant>
      <vt:variant>
        <vt:lpwstr/>
      </vt:variant>
      <vt:variant>
        <vt:lpwstr>_Toc178849566</vt:lpwstr>
      </vt:variant>
      <vt:variant>
        <vt:i4>1507384</vt:i4>
      </vt:variant>
      <vt:variant>
        <vt:i4>1460</vt:i4>
      </vt:variant>
      <vt:variant>
        <vt:i4>0</vt:i4>
      </vt:variant>
      <vt:variant>
        <vt:i4>5</vt:i4>
      </vt:variant>
      <vt:variant>
        <vt:lpwstr/>
      </vt:variant>
      <vt:variant>
        <vt:lpwstr>_Toc178849565</vt:lpwstr>
      </vt:variant>
      <vt:variant>
        <vt:i4>1507384</vt:i4>
      </vt:variant>
      <vt:variant>
        <vt:i4>1454</vt:i4>
      </vt:variant>
      <vt:variant>
        <vt:i4>0</vt:i4>
      </vt:variant>
      <vt:variant>
        <vt:i4>5</vt:i4>
      </vt:variant>
      <vt:variant>
        <vt:lpwstr/>
      </vt:variant>
      <vt:variant>
        <vt:lpwstr>_Toc178849564</vt:lpwstr>
      </vt:variant>
      <vt:variant>
        <vt:i4>1507384</vt:i4>
      </vt:variant>
      <vt:variant>
        <vt:i4>1448</vt:i4>
      </vt:variant>
      <vt:variant>
        <vt:i4>0</vt:i4>
      </vt:variant>
      <vt:variant>
        <vt:i4>5</vt:i4>
      </vt:variant>
      <vt:variant>
        <vt:lpwstr/>
      </vt:variant>
      <vt:variant>
        <vt:lpwstr>_Toc178849563</vt:lpwstr>
      </vt:variant>
      <vt:variant>
        <vt:i4>1507384</vt:i4>
      </vt:variant>
      <vt:variant>
        <vt:i4>1442</vt:i4>
      </vt:variant>
      <vt:variant>
        <vt:i4>0</vt:i4>
      </vt:variant>
      <vt:variant>
        <vt:i4>5</vt:i4>
      </vt:variant>
      <vt:variant>
        <vt:lpwstr/>
      </vt:variant>
      <vt:variant>
        <vt:lpwstr>_Toc178849562</vt:lpwstr>
      </vt:variant>
      <vt:variant>
        <vt:i4>1507384</vt:i4>
      </vt:variant>
      <vt:variant>
        <vt:i4>1436</vt:i4>
      </vt:variant>
      <vt:variant>
        <vt:i4>0</vt:i4>
      </vt:variant>
      <vt:variant>
        <vt:i4>5</vt:i4>
      </vt:variant>
      <vt:variant>
        <vt:lpwstr/>
      </vt:variant>
      <vt:variant>
        <vt:lpwstr>_Toc178849561</vt:lpwstr>
      </vt:variant>
      <vt:variant>
        <vt:i4>1507384</vt:i4>
      </vt:variant>
      <vt:variant>
        <vt:i4>1430</vt:i4>
      </vt:variant>
      <vt:variant>
        <vt:i4>0</vt:i4>
      </vt:variant>
      <vt:variant>
        <vt:i4>5</vt:i4>
      </vt:variant>
      <vt:variant>
        <vt:lpwstr/>
      </vt:variant>
      <vt:variant>
        <vt:lpwstr>_Toc178849560</vt:lpwstr>
      </vt:variant>
      <vt:variant>
        <vt:i4>1310776</vt:i4>
      </vt:variant>
      <vt:variant>
        <vt:i4>1424</vt:i4>
      </vt:variant>
      <vt:variant>
        <vt:i4>0</vt:i4>
      </vt:variant>
      <vt:variant>
        <vt:i4>5</vt:i4>
      </vt:variant>
      <vt:variant>
        <vt:lpwstr/>
      </vt:variant>
      <vt:variant>
        <vt:lpwstr>_Toc178849559</vt:lpwstr>
      </vt:variant>
      <vt:variant>
        <vt:i4>1310776</vt:i4>
      </vt:variant>
      <vt:variant>
        <vt:i4>1418</vt:i4>
      </vt:variant>
      <vt:variant>
        <vt:i4>0</vt:i4>
      </vt:variant>
      <vt:variant>
        <vt:i4>5</vt:i4>
      </vt:variant>
      <vt:variant>
        <vt:lpwstr/>
      </vt:variant>
      <vt:variant>
        <vt:lpwstr>_Toc178849558</vt:lpwstr>
      </vt:variant>
      <vt:variant>
        <vt:i4>1310776</vt:i4>
      </vt:variant>
      <vt:variant>
        <vt:i4>1412</vt:i4>
      </vt:variant>
      <vt:variant>
        <vt:i4>0</vt:i4>
      </vt:variant>
      <vt:variant>
        <vt:i4>5</vt:i4>
      </vt:variant>
      <vt:variant>
        <vt:lpwstr/>
      </vt:variant>
      <vt:variant>
        <vt:lpwstr>_Toc178849557</vt:lpwstr>
      </vt:variant>
      <vt:variant>
        <vt:i4>1310776</vt:i4>
      </vt:variant>
      <vt:variant>
        <vt:i4>1406</vt:i4>
      </vt:variant>
      <vt:variant>
        <vt:i4>0</vt:i4>
      </vt:variant>
      <vt:variant>
        <vt:i4>5</vt:i4>
      </vt:variant>
      <vt:variant>
        <vt:lpwstr/>
      </vt:variant>
      <vt:variant>
        <vt:lpwstr>_Toc178849556</vt:lpwstr>
      </vt:variant>
      <vt:variant>
        <vt:i4>1310776</vt:i4>
      </vt:variant>
      <vt:variant>
        <vt:i4>1400</vt:i4>
      </vt:variant>
      <vt:variant>
        <vt:i4>0</vt:i4>
      </vt:variant>
      <vt:variant>
        <vt:i4>5</vt:i4>
      </vt:variant>
      <vt:variant>
        <vt:lpwstr/>
      </vt:variant>
      <vt:variant>
        <vt:lpwstr>_Toc178849555</vt:lpwstr>
      </vt:variant>
      <vt:variant>
        <vt:i4>1310776</vt:i4>
      </vt:variant>
      <vt:variant>
        <vt:i4>1394</vt:i4>
      </vt:variant>
      <vt:variant>
        <vt:i4>0</vt:i4>
      </vt:variant>
      <vt:variant>
        <vt:i4>5</vt:i4>
      </vt:variant>
      <vt:variant>
        <vt:lpwstr/>
      </vt:variant>
      <vt:variant>
        <vt:lpwstr>_Toc178849554</vt:lpwstr>
      </vt:variant>
      <vt:variant>
        <vt:i4>1310776</vt:i4>
      </vt:variant>
      <vt:variant>
        <vt:i4>1388</vt:i4>
      </vt:variant>
      <vt:variant>
        <vt:i4>0</vt:i4>
      </vt:variant>
      <vt:variant>
        <vt:i4>5</vt:i4>
      </vt:variant>
      <vt:variant>
        <vt:lpwstr/>
      </vt:variant>
      <vt:variant>
        <vt:lpwstr>_Toc178849553</vt:lpwstr>
      </vt:variant>
      <vt:variant>
        <vt:i4>1310776</vt:i4>
      </vt:variant>
      <vt:variant>
        <vt:i4>1382</vt:i4>
      </vt:variant>
      <vt:variant>
        <vt:i4>0</vt:i4>
      </vt:variant>
      <vt:variant>
        <vt:i4>5</vt:i4>
      </vt:variant>
      <vt:variant>
        <vt:lpwstr/>
      </vt:variant>
      <vt:variant>
        <vt:lpwstr>_Toc178849552</vt:lpwstr>
      </vt:variant>
      <vt:variant>
        <vt:i4>1310776</vt:i4>
      </vt:variant>
      <vt:variant>
        <vt:i4>1376</vt:i4>
      </vt:variant>
      <vt:variant>
        <vt:i4>0</vt:i4>
      </vt:variant>
      <vt:variant>
        <vt:i4>5</vt:i4>
      </vt:variant>
      <vt:variant>
        <vt:lpwstr/>
      </vt:variant>
      <vt:variant>
        <vt:lpwstr>_Toc178849551</vt:lpwstr>
      </vt:variant>
      <vt:variant>
        <vt:i4>1310776</vt:i4>
      </vt:variant>
      <vt:variant>
        <vt:i4>1370</vt:i4>
      </vt:variant>
      <vt:variant>
        <vt:i4>0</vt:i4>
      </vt:variant>
      <vt:variant>
        <vt:i4>5</vt:i4>
      </vt:variant>
      <vt:variant>
        <vt:lpwstr/>
      </vt:variant>
      <vt:variant>
        <vt:lpwstr>_Toc178849550</vt:lpwstr>
      </vt:variant>
      <vt:variant>
        <vt:i4>1376312</vt:i4>
      </vt:variant>
      <vt:variant>
        <vt:i4>1364</vt:i4>
      </vt:variant>
      <vt:variant>
        <vt:i4>0</vt:i4>
      </vt:variant>
      <vt:variant>
        <vt:i4>5</vt:i4>
      </vt:variant>
      <vt:variant>
        <vt:lpwstr/>
      </vt:variant>
      <vt:variant>
        <vt:lpwstr>_Toc178849549</vt:lpwstr>
      </vt:variant>
      <vt:variant>
        <vt:i4>1376312</vt:i4>
      </vt:variant>
      <vt:variant>
        <vt:i4>1358</vt:i4>
      </vt:variant>
      <vt:variant>
        <vt:i4>0</vt:i4>
      </vt:variant>
      <vt:variant>
        <vt:i4>5</vt:i4>
      </vt:variant>
      <vt:variant>
        <vt:lpwstr/>
      </vt:variant>
      <vt:variant>
        <vt:lpwstr>_Toc178849548</vt:lpwstr>
      </vt:variant>
      <vt:variant>
        <vt:i4>1376312</vt:i4>
      </vt:variant>
      <vt:variant>
        <vt:i4>1352</vt:i4>
      </vt:variant>
      <vt:variant>
        <vt:i4>0</vt:i4>
      </vt:variant>
      <vt:variant>
        <vt:i4>5</vt:i4>
      </vt:variant>
      <vt:variant>
        <vt:lpwstr/>
      </vt:variant>
      <vt:variant>
        <vt:lpwstr>_Toc178849547</vt:lpwstr>
      </vt:variant>
      <vt:variant>
        <vt:i4>1376312</vt:i4>
      </vt:variant>
      <vt:variant>
        <vt:i4>1346</vt:i4>
      </vt:variant>
      <vt:variant>
        <vt:i4>0</vt:i4>
      </vt:variant>
      <vt:variant>
        <vt:i4>5</vt:i4>
      </vt:variant>
      <vt:variant>
        <vt:lpwstr/>
      </vt:variant>
      <vt:variant>
        <vt:lpwstr>_Toc178849546</vt:lpwstr>
      </vt:variant>
      <vt:variant>
        <vt:i4>1376312</vt:i4>
      </vt:variant>
      <vt:variant>
        <vt:i4>1340</vt:i4>
      </vt:variant>
      <vt:variant>
        <vt:i4>0</vt:i4>
      </vt:variant>
      <vt:variant>
        <vt:i4>5</vt:i4>
      </vt:variant>
      <vt:variant>
        <vt:lpwstr/>
      </vt:variant>
      <vt:variant>
        <vt:lpwstr>_Toc178849545</vt:lpwstr>
      </vt:variant>
      <vt:variant>
        <vt:i4>1376312</vt:i4>
      </vt:variant>
      <vt:variant>
        <vt:i4>1334</vt:i4>
      </vt:variant>
      <vt:variant>
        <vt:i4>0</vt:i4>
      </vt:variant>
      <vt:variant>
        <vt:i4>5</vt:i4>
      </vt:variant>
      <vt:variant>
        <vt:lpwstr/>
      </vt:variant>
      <vt:variant>
        <vt:lpwstr>_Toc178849544</vt:lpwstr>
      </vt:variant>
      <vt:variant>
        <vt:i4>1376312</vt:i4>
      </vt:variant>
      <vt:variant>
        <vt:i4>1328</vt:i4>
      </vt:variant>
      <vt:variant>
        <vt:i4>0</vt:i4>
      </vt:variant>
      <vt:variant>
        <vt:i4>5</vt:i4>
      </vt:variant>
      <vt:variant>
        <vt:lpwstr/>
      </vt:variant>
      <vt:variant>
        <vt:lpwstr>_Toc178849543</vt:lpwstr>
      </vt:variant>
      <vt:variant>
        <vt:i4>1376312</vt:i4>
      </vt:variant>
      <vt:variant>
        <vt:i4>1322</vt:i4>
      </vt:variant>
      <vt:variant>
        <vt:i4>0</vt:i4>
      </vt:variant>
      <vt:variant>
        <vt:i4>5</vt:i4>
      </vt:variant>
      <vt:variant>
        <vt:lpwstr/>
      </vt:variant>
      <vt:variant>
        <vt:lpwstr>_Toc178849542</vt:lpwstr>
      </vt:variant>
      <vt:variant>
        <vt:i4>1376312</vt:i4>
      </vt:variant>
      <vt:variant>
        <vt:i4>1316</vt:i4>
      </vt:variant>
      <vt:variant>
        <vt:i4>0</vt:i4>
      </vt:variant>
      <vt:variant>
        <vt:i4>5</vt:i4>
      </vt:variant>
      <vt:variant>
        <vt:lpwstr/>
      </vt:variant>
      <vt:variant>
        <vt:lpwstr>_Toc178849541</vt:lpwstr>
      </vt:variant>
      <vt:variant>
        <vt:i4>1376312</vt:i4>
      </vt:variant>
      <vt:variant>
        <vt:i4>1310</vt:i4>
      </vt:variant>
      <vt:variant>
        <vt:i4>0</vt:i4>
      </vt:variant>
      <vt:variant>
        <vt:i4>5</vt:i4>
      </vt:variant>
      <vt:variant>
        <vt:lpwstr/>
      </vt:variant>
      <vt:variant>
        <vt:lpwstr>_Toc178849540</vt:lpwstr>
      </vt:variant>
      <vt:variant>
        <vt:i4>1179704</vt:i4>
      </vt:variant>
      <vt:variant>
        <vt:i4>1304</vt:i4>
      </vt:variant>
      <vt:variant>
        <vt:i4>0</vt:i4>
      </vt:variant>
      <vt:variant>
        <vt:i4>5</vt:i4>
      </vt:variant>
      <vt:variant>
        <vt:lpwstr/>
      </vt:variant>
      <vt:variant>
        <vt:lpwstr>_Toc178849539</vt:lpwstr>
      </vt:variant>
      <vt:variant>
        <vt:i4>1179704</vt:i4>
      </vt:variant>
      <vt:variant>
        <vt:i4>1298</vt:i4>
      </vt:variant>
      <vt:variant>
        <vt:i4>0</vt:i4>
      </vt:variant>
      <vt:variant>
        <vt:i4>5</vt:i4>
      </vt:variant>
      <vt:variant>
        <vt:lpwstr/>
      </vt:variant>
      <vt:variant>
        <vt:lpwstr>_Toc178849538</vt:lpwstr>
      </vt:variant>
      <vt:variant>
        <vt:i4>1179704</vt:i4>
      </vt:variant>
      <vt:variant>
        <vt:i4>1292</vt:i4>
      </vt:variant>
      <vt:variant>
        <vt:i4>0</vt:i4>
      </vt:variant>
      <vt:variant>
        <vt:i4>5</vt:i4>
      </vt:variant>
      <vt:variant>
        <vt:lpwstr/>
      </vt:variant>
      <vt:variant>
        <vt:lpwstr>_Toc178849537</vt:lpwstr>
      </vt:variant>
      <vt:variant>
        <vt:i4>1179704</vt:i4>
      </vt:variant>
      <vt:variant>
        <vt:i4>1286</vt:i4>
      </vt:variant>
      <vt:variant>
        <vt:i4>0</vt:i4>
      </vt:variant>
      <vt:variant>
        <vt:i4>5</vt:i4>
      </vt:variant>
      <vt:variant>
        <vt:lpwstr/>
      </vt:variant>
      <vt:variant>
        <vt:lpwstr>_Toc178849536</vt:lpwstr>
      </vt:variant>
      <vt:variant>
        <vt:i4>1179704</vt:i4>
      </vt:variant>
      <vt:variant>
        <vt:i4>1280</vt:i4>
      </vt:variant>
      <vt:variant>
        <vt:i4>0</vt:i4>
      </vt:variant>
      <vt:variant>
        <vt:i4>5</vt:i4>
      </vt:variant>
      <vt:variant>
        <vt:lpwstr/>
      </vt:variant>
      <vt:variant>
        <vt:lpwstr>_Toc178849535</vt:lpwstr>
      </vt:variant>
      <vt:variant>
        <vt:i4>1179704</vt:i4>
      </vt:variant>
      <vt:variant>
        <vt:i4>1274</vt:i4>
      </vt:variant>
      <vt:variant>
        <vt:i4>0</vt:i4>
      </vt:variant>
      <vt:variant>
        <vt:i4>5</vt:i4>
      </vt:variant>
      <vt:variant>
        <vt:lpwstr/>
      </vt:variant>
      <vt:variant>
        <vt:lpwstr>_Toc178849534</vt:lpwstr>
      </vt:variant>
      <vt:variant>
        <vt:i4>1179704</vt:i4>
      </vt:variant>
      <vt:variant>
        <vt:i4>1268</vt:i4>
      </vt:variant>
      <vt:variant>
        <vt:i4>0</vt:i4>
      </vt:variant>
      <vt:variant>
        <vt:i4>5</vt:i4>
      </vt:variant>
      <vt:variant>
        <vt:lpwstr/>
      </vt:variant>
      <vt:variant>
        <vt:lpwstr>_Toc178849533</vt:lpwstr>
      </vt:variant>
      <vt:variant>
        <vt:i4>1179704</vt:i4>
      </vt:variant>
      <vt:variant>
        <vt:i4>1262</vt:i4>
      </vt:variant>
      <vt:variant>
        <vt:i4>0</vt:i4>
      </vt:variant>
      <vt:variant>
        <vt:i4>5</vt:i4>
      </vt:variant>
      <vt:variant>
        <vt:lpwstr/>
      </vt:variant>
      <vt:variant>
        <vt:lpwstr>_Toc178849532</vt:lpwstr>
      </vt:variant>
      <vt:variant>
        <vt:i4>1179704</vt:i4>
      </vt:variant>
      <vt:variant>
        <vt:i4>1256</vt:i4>
      </vt:variant>
      <vt:variant>
        <vt:i4>0</vt:i4>
      </vt:variant>
      <vt:variant>
        <vt:i4>5</vt:i4>
      </vt:variant>
      <vt:variant>
        <vt:lpwstr/>
      </vt:variant>
      <vt:variant>
        <vt:lpwstr>_Toc178849531</vt:lpwstr>
      </vt:variant>
      <vt:variant>
        <vt:i4>1179704</vt:i4>
      </vt:variant>
      <vt:variant>
        <vt:i4>1250</vt:i4>
      </vt:variant>
      <vt:variant>
        <vt:i4>0</vt:i4>
      </vt:variant>
      <vt:variant>
        <vt:i4>5</vt:i4>
      </vt:variant>
      <vt:variant>
        <vt:lpwstr/>
      </vt:variant>
      <vt:variant>
        <vt:lpwstr>_Toc178849530</vt:lpwstr>
      </vt:variant>
      <vt:variant>
        <vt:i4>1245240</vt:i4>
      </vt:variant>
      <vt:variant>
        <vt:i4>1244</vt:i4>
      </vt:variant>
      <vt:variant>
        <vt:i4>0</vt:i4>
      </vt:variant>
      <vt:variant>
        <vt:i4>5</vt:i4>
      </vt:variant>
      <vt:variant>
        <vt:lpwstr/>
      </vt:variant>
      <vt:variant>
        <vt:lpwstr>_Toc178849529</vt:lpwstr>
      </vt:variant>
      <vt:variant>
        <vt:i4>1245240</vt:i4>
      </vt:variant>
      <vt:variant>
        <vt:i4>1238</vt:i4>
      </vt:variant>
      <vt:variant>
        <vt:i4>0</vt:i4>
      </vt:variant>
      <vt:variant>
        <vt:i4>5</vt:i4>
      </vt:variant>
      <vt:variant>
        <vt:lpwstr/>
      </vt:variant>
      <vt:variant>
        <vt:lpwstr>_Toc178849528</vt:lpwstr>
      </vt:variant>
      <vt:variant>
        <vt:i4>1245240</vt:i4>
      </vt:variant>
      <vt:variant>
        <vt:i4>1232</vt:i4>
      </vt:variant>
      <vt:variant>
        <vt:i4>0</vt:i4>
      </vt:variant>
      <vt:variant>
        <vt:i4>5</vt:i4>
      </vt:variant>
      <vt:variant>
        <vt:lpwstr/>
      </vt:variant>
      <vt:variant>
        <vt:lpwstr>_Toc178849527</vt:lpwstr>
      </vt:variant>
      <vt:variant>
        <vt:i4>1245240</vt:i4>
      </vt:variant>
      <vt:variant>
        <vt:i4>1226</vt:i4>
      </vt:variant>
      <vt:variant>
        <vt:i4>0</vt:i4>
      </vt:variant>
      <vt:variant>
        <vt:i4>5</vt:i4>
      </vt:variant>
      <vt:variant>
        <vt:lpwstr/>
      </vt:variant>
      <vt:variant>
        <vt:lpwstr>_Toc178849526</vt:lpwstr>
      </vt:variant>
      <vt:variant>
        <vt:i4>1245240</vt:i4>
      </vt:variant>
      <vt:variant>
        <vt:i4>1220</vt:i4>
      </vt:variant>
      <vt:variant>
        <vt:i4>0</vt:i4>
      </vt:variant>
      <vt:variant>
        <vt:i4>5</vt:i4>
      </vt:variant>
      <vt:variant>
        <vt:lpwstr/>
      </vt:variant>
      <vt:variant>
        <vt:lpwstr>_Toc178849525</vt:lpwstr>
      </vt:variant>
      <vt:variant>
        <vt:i4>1245240</vt:i4>
      </vt:variant>
      <vt:variant>
        <vt:i4>1214</vt:i4>
      </vt:variant>
      <vt:variant>
        <vt:i4>0</vt:i4>
      </vt:variant>
      <vt:variant>
        <vt:i4>5</vt:i4>
      </vt:variant>
      <vt:variant>
        <vt:lpwstr/>
      </vt:variant>
      <vt:variant>
        <vt:lpwstr>_Toc178849524</vt:lpwstr>
      </vt:variant>
      <vt:variant>
        <vt:i4>1245240</vt:i4>
      </vt:variant>
      <vt:variant>
        <vt:i4>1208</vt:i4>
      </vt:variant>
      <vt:variant>
        <vt:i4>0</vt:i4>
      </vt:variant>
      <vt:variant>
        <vt:i4>5</vt:i4>
      </vt:variant>
      <vt:variant>
        <vt:lpwstr/>
      </vt:variant>
      <vt:variant>
        <vt:lpwstr>_Toc178849523</vt:lpwstr>
      </vt:variant>
      <vt:variant>
        <vt:i4>1245240</vt:i4>
      </vt:variant>
      <vt:variant>
        <vt:i4>1202</vt:i4>
      </vt:variant>
      <vt:variant>
        <vt:i4>0</vt:i4>
      </vt:variant>
      <vt:variant>
        <vt:i4>5</vt:i4>
      </vt:variant>
      <vt:variant>
        <vt:lpwstr/>
      </vt:variant>
      <vt:variant>
        <vt:lpwstr>_Toc178849522</vt:lpwstr>
      </vt:variant>
      <vt:variant>
        <vt:i4>1245240</vt:i4>
      </vt:variant>
      <vt:variant>
        <vt:i4>1196</vt:i4>
      </vt:variant>
      <vt:variant>
        <vt:i4>0</vt:i4>
      </vt:variant>
      <vt:variant>
        <vt:i4>5</vt:i4>
      </vt:variant>
      <vt:variant>
        <vt:lpwstr/>
      </vt:variant>
      <vt:variant>
        <vt:lpwstr>_Toc178849521</vt:lpwstr>
      </vt:variant>
      <vt:variant>
        <vt:i4>1245240</vt:i4>
      </vt:variant>
      <vt:variant>
        <vt:i4>1190</vt:i4>
      </vt:variant>
      <vt:variant>
        <vt:i4>0</vt:i4>
      </vt:variant>
      <vt:variant>
        <vt:i4>5</vt:i4>
      </vt:variant>
      <vt:variant>
        <vt:lpwstr/>
      </vt:variant>
      <vt:variant>
        <vt:lpwstr>_Toc178849520</vt:lpwstr>
      </vt:variant>
      <vt:variant>
        <vt:i4>1048632</vt:i4>
      </vt:variant>
      <vt:variant>
        <vt:i4>1184</vt:i4>
      </vt:variant>
      <vt:variant>
        <vt:i4>0</vt:i4>
      </vt:variant>
      <vt:variant>
        <vt:i4>5</vt:i4>
      </vt:variant>
      <vt:variant>
        <vt:lpwstr/>
      </vt:variant>
      <vt:variant>
        <vt:lpwstr>_Toc178849519</vt:lpwstr>
      </vt:variant>
      <vt:variant>
        <vt:i4>1048632</vt:i4>
      </vt:variant>
      <vt:variant>
        <vt:i4>1178</vt:i4>
      </vt:variant>
      <vt:variant>
        <vt:i4>0</vt:i4>
      </vt:variant>
      <vt:variant>
        <vt:i4>5</vt:i4>
      </vt:variant>
      <vt:variant>
        <vt:lpwstr/>
      </vt:variant>
      <vt:variant>
        <vt:lpwstr>_Toc178849518</vt:lpwstr>
      </vt:variant>
      <vt:variant>
        <vt:i4>1048632</vt:i4>
      </vt:variant>
      <vt:variant>
        <vt:i4>1172</vt:i4>
      </vt:variant>
      <vt:variant>
        <vt:i4>0</vt:i4>
      </vt:variant>
      <vt:variant>
        <vt:i4>5</vt:i4>
      </vt:variant>
      <vt:variant>
        <vt:lpwstr/>
      </vt:variant>
      <vt:variant>
        <vt:lpwstr>_Toc178849517</vt:lpwstr>
      </vt:variant>
      <vt:variant>
        <vt:i4>1048632</vt:i4>
      </vt:variant>
      <vt:variant>
        <vt:i4>1166</vt:i4>
      </vt:variant>
      <vt:variant>
        <vt:i4>0</vt:i4>
      </vt:variant>
      <vt:variant>
        <vt:i4>5</vt:i4>
      </vt:variant>
      <vt:variant>
        <vt:lpwstr/>
      </vt:variant>
      <vt:variant>
        <vt:lpwstr>_Toc178849516</vt:lpwstr>
      </vt:variant>
      <vt:variant>
        <vt:i4>1048632</vt:i4>
      </vt:variant>
      <vt:variant>
        <vt:i4>1160</vt:i4>
      </vt:variant>
      <vt:variant>
        <vt:i4>0</vt:i4>
      </vt:variant>
      <vt:variant>
        <vt:i4>5</vt:i4>
      </vt:variant>
      <vt:variant>
        <vt:lpwstr/>
      </vt:variant>
      <vt:variant>
        <vt:lpwstr>_Toc178849515</vt:lpwstr>
      </vt:variant>
      <vt:variant>
        <vt:i4>1048632</vt:i4>
      </vt:variant>
      <vt:variant>
        <vt:i4>1154</vt:i4>
      </vt:variant>
      <vt:variant>
        <vt:i4>0</vt:i4>
      </vt:variant>
      <vt:variant>
        <vt:i4>5</vt:i4>
      </vt:variant>
      <vt:variant>
        <vt:lpwstr/>
      </vt:variant>
      <vt:variant>
        <vt:lpwstr>_Toc178849514</vt:lpwstr>
      </vt:variant>
      <vt:variant>
        <vt:i4>1048632</vt:i4>
      </vt:variant>
      <vt:variant>
        <vt:i4>1148</vt:i4>
      </vt:variant>
      <vt:variant>
        <vt:i4>0</vt:i4>
      </vt:variant>
      <vt:variant>
        <vt:i4>5</vt:i4>
      </vt:variant>
      <vt:variant>
        <vt:lpwstr/>
      </vt:variant>
      <vt:variant>
        <vt:lpwstr>_Toc178849513</vt:lpwstr>
      </vt:variant>
      <vt:variant>
        <vt:i4>1048632</vt:i4>
      </vt:variant>
      <vt:variant>
        <vt:i4>1142</vt:i4>
      </vt:variant>
      <vt:variant>
        <vt:i4>0</vt:i4>
      </vt:variant>
      <vt:variant>
        <vt:i4>5</vt:i4>
      </vt:variant>
      <vt:variant>
        <vt:lpwstr/>
      </vt:variant>
      <vt:variant>
        <vt:lpwstr>_Toc178849512</vt:lpwstr>
      </vt:variant>
      <vt:variant>
        <vt:i4>1048632</vt:i4>
      </vt:variant>
      <vt:variant>
        <vt:i4>1136</vt:i4>
      </vt:variant>
      <vt:variant>
        <vt:i4>0</vt:i4>
      </vt:variant>
      <vt:variant>
        <vt:i4>5</vt:i4>
      </vt:variant>
      <vt:variant>
        <vt:lpwstr/>
      </vt:variant>
      <vt:variant>
        <vt:lpwstr>_Toc178849511</vt:lpwstr>
      </vt:variant>
      <vt:variant>
        <vt:i4>1048632</vt:i4>
      </vt:variant>
      <vt:variant>
        <vt:i4>1130</vt:i4>
      </vt:variant>
      <vt:variant>
        <vt:i4>0</vt:i4>
      </vt:variant>
      <vt:variant>
        <vt:i4>5</vt:i4>
      </vt:variant>
      <vt:variant>
        <vt:lpwstr/>
      </vt:variant>
      <vt:variant>
        <vt:lpwstr>_Toc178849510</vt:lpwstr>
      </vt:variant>
      <vt:variant>
        <vt:i4>1114168</vt:i4>
      </vt:variant>
      <vt:variant>
        <vt:i4>1124</vt:i4>
      </vt:variant>
      <vt:variant>
        <vt:i4>0</vt:i4>
      </vt:variant>
      <vt:variant>
        <vt:i4>5</vt:i4>
      </vt:variant>
      <vt:variant>
        <vt:lpwstr/>
      </vt:variant>
      <vt:variant>
        <vt:lpwstr>_Toc178849509</vt:lpwstr>
      </vt:variant>
      <vt:variant>
        <vt:i4>1114168</vt:i4>
      </vt:variant>
      <vt:variant>
        <vt:i4>1118</vt:i4>
      </vt:variant>
      <vt:variant>
        <vt:i4>0</vt:i4>
      </vt:variant>
      <vt:variant>
        <vt:i4>5</vt:i4>
      </vt:variant>
      <vt:variant>
        <vt:lpwstr/>
      </vt:variant>
      <vt:variant>
        <vt:lpwstr>_Toc178849508</vt:lpwstr>
      </vt:variant>
      <vt:variant>
        <vt:i4>1114168</vt:i4>
      </vt:variant>
      <vt:variant>
        <vt:i4>1112</vt:i4>
      </vt:variant>
      <vt:variant>
        <vt:i4>0</vt:i4>
      </vt:variant>
      <vt:variant>
        <vt:i4>5</vt:i4>
      </vt:variant>
      <vt:variant>
        <vt:lpwstr/>
      </vt:variant>
      <vt:variant>
        <vt:lpwstr>_Toc178849507</vt:lpwstr>
      </vt:variant>
      <vt:variant>
        <vt:i4>1114168</vt:i4>
      </vt:variant>
      <vt:variant>
        <vt:i4>1106</vt:i4>
      </vt:variant>
      <vt:variant>
        <vt:i4>0</vt:i4>
      </vt:variant>
      <vt:variant>
        <vt:i4>5</vt:i4>
      </vt:variant>
      <vt:variant>
        <vt:lpwstr/>
      </vt:variant>
      <vt:variant>
        <vt:lpwstr>_Toc178849506</vt:lpwstr>
      </vt:variant>
      <vt:variant>
        <vt:i4>1114168</vt:i4>
      </vt:variant>
      <vt:variant>
        <vt:i4>1100</vt:i4>
      </vt:variant>
      <vt:variant>
        <vt:i4>0</vt:i4>
      </vt:variant>
      <vt:variant>
        <vt:i4>5</vt:i4>
      </vt:variant>
      <vt:variant>
        <vt:lpwstr/>
      </vt:variant>
      <vt:variant>
        <vt:lpwstr>_Toc178849505</vt:lpwstr>
      </vt:variant>
      <vt:variant>
        <vt:i4>1114168</vt:i4>
      </vt:variant>
      <vt:variant>
        <vt:i4>1094</vt:i4>
      </vt:variant>
      <vt:variant>
        <vt:i4>0</vt:i4>
      </vt:variant>
      <vt:variant>
        <vt:i4>5</vt:i4>
      </vt:variant>
      <vt:variant>
        <vt:lpwstr/>
      </vt:variant>
      <vt:variant>
        <vt:lpwstr>_Toc178849504</vt:lpwstr>
      </vt:variant>
      <vt:variant>
        <vt:i4>1114168</vt:i4>
      </vt:variant>
      <vt:variant>
        <vt:i4>1088</vt:i4>
      </vt:variant>
      <vt:variant>
        <vt:i4>0</vt:i4>
      </vt:variant>
      <vt:variant>
        <vt:i4>5</vt:i4>
      </vt:variant>
      <vt:variant>
        <vt:lpwstr/>
      </vt:variant>
      <vt:variant>
        <vt:lpwstr>_Toc178849503</vt:lpwstr>
      </vt:variant>
      <vt:variant>
        <vt:i4>1114168</vt:i4>
      </vt:variant>
      <vt:variant>
        <vt:i4>1082</vt:i4>
      </vt:variant>
      <vt:variant>
        <vt:i4>0</vt:i4>
      </vt:variant>
      <vt:variant>
        <vt:i4>5</vt:i4>
      </vt:variant>
      <vt:variant>
        <vt:lpwstr/>
      </vt:variant>
      <vt:variant>
        <vt:lpwstr>_Toc178849502</vt:lpwstr>
      </vt:variant>
      <vt:variant>
        <vt:i4>1114168</vt:i4>
      </vt:variant>
      <vt:variant>
        <vt:i4>1076</vt:i4>
      </vt:variant>
      <vt:variant>
        <vt:i4>0</vt:i4>
      </vt:variant>
      <vt:variant>
        <vt:i4>5</vt:i4>
      </vt:variant>
      <vt:variant>
        <vt:lpwstr/>
      </vt:variant>
      <vt:variant>
        <vt:lpwstr>_Toc178849501</vt:lpwstr>
      </vt:variant>
      <vt:variant>
        <vt:i4>1114168</vt:i4>
      </vt:variant>
      <vt:variant>
        <vt:i4>1070</vt:i4>
      </vt:variant>
      <vt:variant>
        <vt:i4>0</vt:i4>
      </vt:variant>
      <vt:variant>
        <vt:i4>5</vt:i4>
      </vt:variant>
      <vt:variant>
        <vt:lpwstr/>
      </vt:variant>
      <vt:variant>
        <vt:lpwstr>_Toc178849500</vt:lpwstr>
      </vt:variant>
      <vt:variant>
        <vt:i4>1572921</vt:i4>
      </vt:variant>
      <vt:variant>
        <vt:i4>1064</vt:i4>
      </vt:variant>
      <vt:variant>
        <vt:i4>0</vt:i4>
      </vt:variant>
      <vt:variant>
        <vt:i4>5</vt:i4>
      </vt:variant>
      <vt:variant>
        <vt:lpwstr/>
      </vt:variant>
      <vt:variant>
        <vt:lpwstr>_Toc178849499</vt:lpwstr>
      </vt:variant>
      <vt:variant>
        <vt:i4>1572921</vt:i4>
      </vt:variant>
      <vt:variant>
        <vt:i4>1058</vt:i4>
      </vt:variant>
      <vt:variant>
        <vt:i4>0</vt:i4>
      </vt:variant>
      <vt:variant>
        <vt:i4>5</vt:i4>
      </vt:variant>
      <vt:variant>
        <vt:lpwstr/>
      </vt:variant>
      <vt:variant>
        <vt:lpwstr>_Toc178849498</vt:lpwstr>
      </vt:variant>
      <vt:variant>
        <vt:i4>1572921</vt:i4>
      </vt:variant>
      <vt:variant>
        <vt:i4>1052</vt:i4>
      </vt:variant>
      <vt:variant>
        <vt:i4>0</vt:i4>
      </vt:variant>
      <vt:variant>
        <vt:i4>5</vt:i4>
      </vt:variant>
      <vt:variant>
        <vt:lpwstr/>
      </vt:variant>
      <vt:variant>
        <vt:lpwstr>_Toc178849497</vt:lpwstr>
      </vt:variant>
      <vt:variant>
        <vt:i4>1572921</vt:i4>
      </vt:variant>
      <vt:variant>
        <vt:i4>1046</vt:i4>
      </vt:variant>
      <vt:variant>
        <vt:i4>0</vt:i4>
      </vt:variant>
      <vt:variant>
        <vt:i4>5</vt:i4>
      </vt:variant>
      <vt:variant>
        <vt:lpwstr/>
      </vt:variant>
      <vt:variant>
        <vt:lpwstr>_Toc178849496</vt:lpwstr>
      </vt:variant>
      <vt:variant>
        <vt:i4>1572921</vt:i4>
      </vt:variant>
      <vt:variant>
        <vt:i4>1040</vt:i4>
      </vt:variant>
      <vt:variant>
        <vt:i4>0</vt:i4>
      </vt:variant>
      <vt:variant>
        <vt:i4>5</vt:i4>
      </vt:variant>
      <vt:variant>
        <vt:lpwstr/>
      </vt:variant>
      <vt:variant>
        <vt:lpwstr>_Toc178849495</vt:lpwstr>
      </vt:variant>
      <vt:variant>
        <vt:i4>1572921</vt:i4>
      </vt:variant>
      <vt:variant>
        <vt:i4>1034</vt:i4>
      </vt:variant>
      <vt:variant>
        <vt:i4>0</vt:i4>
      </vt:variant>
      <vt:variant>
        <vt:i4>5</vt:i4>
      </vt:variant>
      <vt:variant>
        <vt:lpwstr/>
      </vt:variant>
      <vt:variant>
        <vt:lpwstr>_Toc178849494</vt:lpwstr>
      </vt:variant>
      <vt:variant>
        <vt:i4>1572921</vt:i4>
      </vt:variant>
      <vt:variant>
        <vt:i4>1028</vt:i4>
      </vt:variant>
      <vt:variant>
        <vt:i4>0</vt:i4>
      </vt:variant>
      <vt:variant>
        <vt:i4>5</vt:i4>
      </vt:variant>
      <vt:variant>
        <vt:lpwstr/>
      </vt:variant>
      <vt:variant>
        <vt:lpwstr>_Toc178849493</vt:lpwstr>
      </vt:variant>
      <vt:variant>
        <vt:i4>1572921</vt:i4>
      </vt:variant>
      <vt:variant>
        <vt:i4>1022</vt:i4>
      </vt:variant>
      <vt:variant>
        <vt:i4>0</vt:i4>
      </vt:variant>
      <vt:variant>
        <vt:i4>5</vt:i4>
      </vt:variant>
      <vt:variant>
        <vt:lpwstr/>
      </vt:variant>
      <vt:variant>
        <vt:lpwstr>_Toc178849492</vt:lpwstr>
      </vt:variant>
      <vt:variant>
        <vt:i4>1572921</vt:i4>
      </vt:variant>
      <vt:variant>
        <vt:i4>1016</vt:i4>
      </vt:variant>
      <vt:variant>
        <vt:i4>0</vt:i4>
      </vt:variant>
      <vt:variant>
        <vt:i4>5</vt:i4>
      </vt:variant>
      <vt:variant>
        <vt:lpwstr/>
      </vt:variant>
      <vt:variant>
        <vt:lpwstr>_Toc178849491</vt:lpwstr>
      </vt:variant>
      <vt:variant>
        <vt:i4>1572921</vt:i4>
      </vt:variant>
      <vt:variant>
        <vt:i4>1010</vt:i4>
      </vt:variant>
      <vt:variant>
        <vt:i4>0</vt:i4>
      </vt:variant>
      <vt:variant>
        <vt:i4>5</vt:i4>
      </vt:variant>
      <vt:variant>
        <vt:lpwstr/>
      </vt:variant>
      <vt:variant>
        <vt:lpwstr>_Toc178849490</vt:lpwstr>
      </vt:variant>
      <vt:variant>
        <vt:i4>1638457</vt:i4>
      </vt:variant>
      <vt:variant>
        <vt:i4>1004</vt:i4>
      </vt:variant>
      <vt:variant>
        <vt:i4>0</vt:i4>
      </vt:variant>
      <vt:variant>
        <vt:i4>5</vt:i4>
      </vt:variant>
      <vt:variant>
        <vt:lpwstr/>
      </vt:variant>
      <vt:variant>
        <vt:lpwstr>_Toc178849489</vt:lpwstr>
      </vt:variant>
      <vt:variant>
        <vt:i4>1638457</vt:i4>
      </vt:variant>
      <vt:variant>
        <vt:i4>998</vt:i4>
      </vt:variant>
      <vt:variant>
        <vt:i4>0</vt:i4>
      </vt:variant>
      <vt:variant>
        <vt:i4>5</vt:i4>
      </vt:variant>
      <vt:variant>
        <vt:lpwstr/>
      </vt:variant>
      <vt:variant>
        <vt:lpwstr>_Toc178849488</vt:lpwstr>
      </vt:variant>
      <vt:variant>
        <vt:i4>1638457</vt:i4>
      </vt:variant>
      <vt:variant>
        <vt:i4>992</vt:i4>
      </vt:variant>
      <vt:variant>
        <vt:i4>0</vt:i4>
      </vt:variant>
      <vt:variant>
        <vt:i4>5</vt:i4>
      </vt:variant>
      <vt:variant>
        <vt:lpwstr/>
      </vt:variant>
      <vt:variant>
        <vt:lpwstr>_Toc178849487</vt:lpwstr>
      </vt:variant>
      <vt:variant>
        <vt:i4>1638457</vt:i4>
      </vt:variant>
      <vt:variant>
        <vt:i4>986</vt:i4>
      </vt:variant>
      <vt:variant>
        <vt:i4>0</vt:i4>
      </vt:variant>
      <vt:variant>
        <vt:i4>5</vt:i4>
      </vt:variant>
      <vt:variant>
        <vt:lpwstr/>
      </vt:variant>
      <vt:variant>
        <vt:lpwstr>_Toc178849486</vt:lpwstr>
      </vt:variant>
      <vt:variant>
        <vt:i4>1638457</vt:i4>
      </vt:variant>
      <vt:variant>
        <vt:i4>980</vt:i4>
      </vt:variant>
      <vt:variant>
        <vt:i4>0</vt:i4>
      </vt:variant>
      <vt:variant>
        <vt:i4>5</vt:i4>
      </vt:variant>
      <vt:variant>
        <vt:lpwstr/>
      </vt:variant>
      <vt:variant>
        <vt:lpwstr>_Toc178849485</vt:lpwstr>
      </vt:variant>
      <vt:variant>
        <vt:i4>1638457</vt:i4>
      </vt:variant>
      <vt:variant>
        <vt:i4>974</vt:i4>
      </vt:variant>
      <vt:variant>
        <vt:i4>0</vt:i4>
      </vt:variant>
      <vt:variant>
        <vt:i4>5</vt:i4>
      </vt:variant>
      <vt:variant>
        <vt:lpwstr/>
      </vt:variant>
      <vt:variant>
        <vt:lpwstr>_Toc178849484</vt:lpwstr>
      </vt:variant>
      <vt:variant>
        <vt:i4>1638457</vt:i4>
      </vt:variant>
      <vt:variant>
        <vt:i4>968</vt:i4>
      </vt:variant>
      <vt:variant>
        <vt:i4>0</vt:i4>
      </vt:variant>
      <vt:variant>
        <vt:i4>5</vt:i4>
      </vt:variant>
      <vt:variant>
        <vt:lpwstr/>
      </vt:variant>
      <vt:variant>
        <vt:lpwstr>_Toc178849483</vt:lpwstr>
      </vt:variant>
      <vt:variant>
        <vt:i4>1638457</vt:i4>
      </vt:variant>
      <vt:variant>
        <vt:i4>962</vt:i4>
      </vt:variant>
      <vt:variant>
        <vt:i4>0</vt:i4>
      </vt:variant>
      <vt:variant>
        <vt:i4>5</vt:i4>
      </vt:variant>
      <vt:variant>
        <vt:lpwstr/>
      </vt:variant>
      <vt:variant>
        <vt:lpwstr>_Toc178849482</vt:lpwstr>
      </vt:variant>
      <vt:variant>
        <vt:i4>1638457</vt:i4>
      </vt:variant>
      <vt:variant>
        <vt:i4>956</vt:i4>
      </vt:variant>
      <vt:variant>
        <vt:i4>0</vt:i4>
      </vt:variant>
      <vt:variant>
        <vt:i4>5</vt:i4>
      </vt:variant>
      <vt:variant>
        <vt:lpwstr/>
      </vt:variant>
      <vt:variant>
        <vt:lpwstr>_Toc178849481</vt:lpwstr>
      </vt:variant>
      <vt:variant>
        <vt:i4>1638457</vt:i4>
      </vt:variant>
      <vt:variant>
        <vt:i4>950</vt:i4>
      </vt:variant>
      <vt:variant>
        <vt:i4>0</vt:i4>
      </vt:variant>
      <vt:variant>
        <vt:i4>5</vt:i4>
      </vt:variant>
      <vt:variant>
        <vt:lpwstr/>
      </vt:variant>
      <vt:variant>
        <vt:lpwstr>_Toc178849480</vt:lpwstr>
      </vt:variant>
      <vt:variant>
        <vt:i4>1441849</vt:i4>
      </vt:variant>
      <vt:variant>
        <vt:i4>944</vt:i4>
      </vt:variant>
      <vt:variant>
        <vt:i4>0</vt:i4>
      </vt:variant>
      <vt:variant>
        <vt:i4>5</vt:i4>
      </vt:variant>
      <vt:variant>
        <vt:lpwstr/>
      </vt:variant>
      <vt:variant>
        <vt:lpwstr>_Toc178849479</vt:lpwstr>
      </vt:variant>
      <vt:variant>
        <vt:i4>1441849</vt:i4>
      </vt:variant>
      <vt:variant>
        <vt:i4>938</vt:i4>
      </vt:variant>
      <vt:variant>
        <vt:i4>0</vt:i4>
      </vt:variant>
      <vt:variant>
        <vt:i4>5</vt:i4>
      </vt:variant>
      <vt:variant>
        <vt:lpwstr/>
      </vt:variant>
      <vt:variant>
        <vt:lpwstr>_Toc178849478</vt:lpwstr>
      </vt:variant>
      <vt:variant>
        <vt:i4>1441849</vt:i4>
      </vt:variant>
      <vt:variant>
        <vt:i4>932</vt:i4>
      </vt:variant>
      <vt:variant>
        <vt:i4>0</vt:i4>
      </vt:variant>
      <vt:variant>
        <vt:i4>5</vt:i4>
      </vt:variant>
      <vt:variant>
        <vt:lpwstr/>
      </vt:variant>
      <vt:variant>
        <vt:lpwstr>_Toc178849477</vt:lpwstr>
      </vt:variant>
      <vt:variant>
        <vt:i4>1441849</vt:i4>
      </vt:variant>
      <vt:variant>
        <vt:i4>926</vt:i4>
      </vt:variant>
      <vt:variant>
        <vt:i4>0</vt:i4>
      </vt:variant>
      <vt:variant>
        <vt:i4>5</vt:i4>
      </vt:variant>
      <vt:variant>
        <vt:lpwstr/>
      </vt:variant>
      <vt:variant>
        <vt:lpwstr>_Toc178849476</vt:lpwstr>
      </vt:variant>
      <vt:variant>
        <vt:i4>1441849</vt:i4>
      </vt:variant>
      <vt:variant>
        <vt:i4>920</vt:i4>
      </vt:variant>
      <vt:variant>
        <vt:i4>0</vt:i4>
      </vt:variant>
      <vt:variant>
        <vt:i4>5</vt:i4>
      </vt:variant>
      <vt:variant>
        <vt:lpwstr/>
      </vt:variant>
      <vt:variant>
        <vt:lpwstr>_Toc178849475</vt:lpwstr>
      </vt:variant>
      <vt:variant>
        <vt:i4>1441849</vt:i4>
      </vt:variant>
      <vt:variant>
        <vt:i4>914</vt:i4>
      </vt:variant>
      <vt:variant>
        <vt:i4>0</vt:i4>
      </vt:variant>
      <vt:variant>
        <vt:i4>5</vt:i4>
      </vt:variant>
      <vt:variant>
        <vt:lpwstr/>
      </vt:variant>
      <vt:variant>
        <vt:lpwstr>_Toc178849474</vt:lpwstr>
      </vt:variant>
      <vt:variant>
        <vt:i4>1441849</vt:i4>
      </vt:variant>
      <vt:variant>
        <vt:i4>908</vt:i4>
      </vt:variant>
      <vt:variant>
        <vt:i4>0</vt:i4>
      </vt:variant>
      <vt:variant>
        <vt:i4>5</vt:i4>
      </vt:variant>
      <vt:variant>
        <vt:lpwstr/>
      </vt:variant>
      <vt:variant>
        <vt:lpwstr>_Toc178849473</vt:lpwstr>
      </vt:variant>
      <vt:variant>
        <vt:i4>1441849</vt:i4>
      </vt:variant>
      <vt:variant>
        <vt:i4>902</vt:i4>
      </vt:variant>
      <vt:variant>
        <vt:i4>0</vt:i4>
      </vt:variant>
      <vt:variant>
        <vt:i4>5</vt:i4>
      </vt:variant>
      <vt:variant>
        <vt:lpwstr/>
      </vt:variant>
      <vt:variant>
        <vt:lpwstr>_Toc178849472</vt:lpwstr>
      </vt:variant>
      <vt:variant>
        <vt:i4>1441849</vt:i4>
      </vt:variant>
      <vt:variant>
        <vt:i4>896</vt:i4>
      </vt:variant>
      <vt:variant>
        <vt:i4>0</vt:i4>
      </vt:variant>
      <vt:variant>
        <vt:i4>5</vt:i4>
      </vt:variant>
      <vt:variant>
        <vt:lpwstr/>
      </vt:variant>
      <vt:variant>
        <vt:lpwstr>_Toc178849471</vt:lpwstr>
      </vt:variant>
      <vt:variant>
        <vt:i4>1441849</vt:i4>
      </vt:variant>
      <vt:variant>
        <vt:i4>890</vt:i4>
      </vt:variant>
      <vt:variant>
        <vt:i4>0</vt:i4>
      </vt:variant>
      <vt:variant>
        <vt:i4>5</vt:i4>
      </vt:variant>
      <vt:variant>
        <vt:lpwstr/>
      </vt:variant>
      <vt:variant>
        <vt:lpwstr>_Toc178849470</vt:lpwstr>
      </vt:variant>
      <vt:variant>
        <vt:i4>1507385</vt:i4>
      </vt:variant>
      <vt:variant>
        <vt:i4>884</vt:i4>
      </vt:variant>
      <vt:variant>
        <vt:i4>0</vt:i4>
      </vt:variant>
      <vt:variant>
        <vt:i4>5</vt:i4>
      </vt:variant>
      <vt:variant>
        <vt:lpwstr/>
      </vt:variant>
      <vt:variant>
        <vt:lpwstr>_Toc178849469</vt:lpwstr>
      </vt:variant>
      <vt:variant>
        <vt:i4>1507385</vt:i4>
      </vt:variant>
      <vt:variant>
        <vt:i4>878</vt:i4>
      </vt:variant>
      <vt:variant>
        <vt:i4>0</vt:i4>
      </vt:variant>
      <vt:variant>
        <vt:i4>5</vt:i4>
      </vt:variant>
      <vt:variant>
        <vt:lpwstr/>
      </vt:variant>
      <vt:variant>
        <vt:lpwstr>_Toc178849468</vt:lpwstr>
      </vt:variant>
      <vt:variant>
        <vt:i4>1507385</vt:i4>
      </vt:variant>
      <vt:variant>
        <vt:i4>872</vt:i4>
      </vt:variant>
      <vt:variant>
        <vt:i4>0</vt:i4>
      </vt:variant>
      <vt:variant>
        <vt:i4>5</vt:i4>
      </vt:variant>
      <vt:variant>
        <vt:lpwstr/>
      </vt:variant>
      <vt:variant>
        <vt:lpwstr>_Toc178849467</vt:lpwstr>
      </vt:variant>
      <vt:variant>
        <vt:i4>1507385</vt:i4>
      </vt:variant>
      <vt:variant>
        <vt:i4>866</vt:i4>
      </vt:variant>
      <vt:variant>
        <vt:i4>0</vt:i4>
      </vt:variant>
      <vt:variant>
        <vt:i4>5</vt:i4>
      </vt:variant>
      <vt:variant>
        <vt:lpwstr/>
      </vt:variant>
      <vt:variant>
        <vt:lpwstr>_Toc178849466</vt:lpwstr>
      </vt:variant>
      <vt:variant>
        <vt:i4>1507385</vt:i4>
      </vt:variant>
      <vt:variant>
        <vt:i4>860</vt:i4>
      </vt:variant>
      <vt:variant>
        <vt:i4>0</vt:i4>
      </vt:variant>
      <vt:variant>
        <vt:i4>5</vt:i4>
      </vt:variant>
      <vt:variant>
        <vt:lpwstr/>
      </vt:variant>
      <vt:variant>
        <vt:lpwstr>_Toc178849465</vt:lpwstr>
      </vt:variant>
      <vt:variant>
        <vt:i4>1507385</vt:i4>
      </vt:variant>
      <vt:variant>
        <vt:i4>854</vt:i4>
      </vt:variant>
      <vt:variant>
        <vt:i4>0</vt:i4>
      </vt:variant>
      <vt:variant>
        <vt:i4>5</vt:i4>
      </vt:variant>
      <vt:variant>
        <vt:lpwstr/>
      </vt:variant>
      <vt:variant>
        <vt:lpwstr>_Toc178849464</vt:lpwstr>
      </vt:variant>
      <vt:variant>
        <vt:i4>1507385</vt:i4>
      </vt:variant>
      <vt:variant>
        <vt:i4>848</vt:i4>
      </vt:variant>
      <vt:variant>
        <vt:i4>0</vt:i4>
      </vt:variant>
      <vt:variant>
        <vt:i4>5</vt:i4>
      </vt:variant>
      <vt:variant>
        <vt:lpwstr/>
      </vt:variant>
      <vt:variant>
        <vt:lpwstr>_Toc178849463</vt:lpwstr>
      </vt:variant>
      <vt:variant>
        <vt:i4>1507385</vt:i4>
      </vt:variant>
      <vt:variant>
        <vt:i4>842</vt:i4>
      </vt:variant>
      <vt:variant>
        <vt:i4>0</vt:i4>
      </vt:variant>
      <vt:variant>
        <vt:i4>5</vt:i4>
      </vt:variant>
      <vt:variant>
        <vt:lpwstr/>
      </vt:variant>
      <vt:variant>
        <vt:lpwstr>_Toc178849462</vt:lpwstr>
      </vt:variant>
      <vt:variant>
        <vt:i4>1507385</vt:i4>
      </vt:variant>
      <vt:variant>
        <vt:i4>836</vt:i4>
      </vt:variant>
      <vt:variant>
        <vt:i4>0</vt:i4>
      </vt:variant>
      <vt:variant>
        <vt:i4>5</vt:i4>
      </vt:variant>
      <vt:variant>
        <vt:lpwstr/>
      </vt:variant>
      <vt:variant>
        <vt:lpwstr>_Toc178849461</vt:lpwstr>
      </vt:variant>
      <vt:variant>
        <vt:i4>1507385</vt:i4>
      </vt:variant>
      <vt:variant>
        <vt:i4>830</vt:i4>
      </vt:variant>
      <vt:variant>
        <vt:i4>0</vt:i4>
      </vt:variant>
      <vt:variant>
        <vt:i4>5</vt:i4>
      </vt:variant>
      <vt:variant>
        <vt:lpwstr/>
      </vt:variant>
      <vt:variant>
        <vt:lpwstr>_Toc178849460</vt:lpwstr>
      </vt:variant>
      <vt:variant>
        <vt:i4>1310777</vt:i4>
      </vt:variant>
      <vt:variant>
        <vt:i4>824</vt:i4>
      </vt:variant>
      <vt:variant>
        <vt:i4>0</vt:i4>
      </vt:variant>
      <vt:variant>
        <vt:i4>5</vt:i4>
      </vt:variant>
      <vt:variant>
        <vt:lpwstr/>
      </vt:variant>
      <vt:variant>
        <vt:lpwstr>_Toc178849459</vt:lpwstr>
      </vt:variant>
      <vt:variant>
        <vt:i4>1310777</vt:i4>
      </vt:variant>
      <vt:variant>
        <vt:i4>818</vt:i4>
      </vt:variant>
      <vt:variant>
        <vt:i4>0</vt:i4>
      </vt:variant>
      <vt:variant>
        <vt:i4>5</vt:i4>
      </vt:variant>
      <vt:variant>
        <vt:lpwstr/>
      </vt:variant>
      <vt:variant>
        <vt:lpwstr>_Toc178849458</vt:lpwstr>
      </vt:variant>
      <vt:variant>
        <vt:i4>1310777</vt:i4>
      </vt:variant>
      <vt:variant>
        <vt:i4>812</vt:i4>
      </vt:variant>
      <vt:variant>
        <vt:i4>0</vt:i4>
      </vt:variant>
      <vt:variant>
        <vt:i4>5</vt:i4>
      </vt:variant>
      <vt:variant>
        <vt:lpwstr/>
      </vt:variant>
      <vt:variant>
        <vt:lpwstr>_Toc178849457</vt:lpwstr>
      </vt:variant>
      <vt:variant>
        <vt:i4>1310777</vt:i4>
      </vt:variant>
      <vt:variant>
        <vt:i4>806</vt:i4>
      </vt:variant>
      <vt:variant>
        <vt:i4>0</vt:i4>
      </vt:variant>
      <vt:variant>
        <vt:i4>5</vt:i4>
      </vt:variant>
      <vt:variant>
        <vt:lpwstr/>
      </vt:variant>
      <vt:variant>
        <vt:lpwstr>_Toc178849456</vt:lpwstr>
      </vt:variant>
      <vt:variant>
        <vt:i4>1310777</vt:i4>
      </vt:variant>
      <vt:variant>
        <vt:i4>800</vt:i4>
      </vt:variant>
      <vt:variant>
        <vt:i4>0</vt:i4>
      </vt:variant>
      <vt:variant>
        <vt:i4>5</vt:i4>
      </vt:variant>
      <vt:variant>
        <vt:lpwstr/>
      </vt:variant>
      <vt:variant>
        <vt:lpwstr>_Toc178849455</vt:lpwstr>
      </vt:variant>
      <vt:variant>
        <vt:i4>1310777</vt:i4>
      </vt:variant>
      <vt:variant>
        <vt:i4>794</vt:i4>
      </vt:variant>
      <vt:variant>
        <vt:i4>0</vt:i4>
      </vt:variant>
      <vt:variant>
        <vt:i4>5</vt:i4>
      </vt:variant>
      <vt:variant>
        <vt:lpwstr/>
      </vt:variant>
      <vt:variant>
        <vt:lpwstr>_Toc178849454</vt:lpwstr>
      </vt:variant>
      <vt:variant>
        <vt:i4>1310777</vt:i4>
      </vt:variant>
      <vt:variant>
        <vt:i4>788</vt:i4>
      </vt:variant>
      <vt:variant>
        <vt:i4>0</vt:i4>
      </vt:variant>
      <vt:variant>
        <vt:i4>5</vt:i4>
      </vt:variant>
      <vt:variant>
        <vt:lpwstr/>
      </vt:variant>
      <vt:variant>
        <vt:lpwstr>_Toc178849453</vt:lpwstr>
      </vt:variant>
      <vt:variant>
        <vt:i4>1310777</vt:i4>
      </vt:variant>
      <vt:variant>
        <vt:i4>782</vt:i4>
      </vt:variant>
      <vt:variant>
        <vt:i4>0</vt:i4>
      </vt:variant>
      <vt:variant>
        <vt:i4>5</vt:i4>
      </vt:variant>
      <vt:variant>
        <vt:lpwstr/>
      </vt:variant>
      <vt:variant>
        <vt:lpwstr>_Toc178849452</vt:lpwstr>
      </vt:variant>
      <vt:variant>
        <vt:i4>1310777</vt:i4>
      </vt:variant>
      <vt:variant>
        <vt:i4>776</vt:i4>
      </vt:variant>
      <vt:variant>
        <vt:i4>0</vt:i4>
      </vt:variant>
      <vt:variant>
        <vt:i4>5</vt:i4>
      </vt:variant>
      <vt:variant>
        <vt:lpwstr/>
      </vt:variant>
      <vt:variant>
        <vt:lpwstr>_Toc178849451</vt:lpwstr>
      </vt:variant>
      <vt:variant>
        <vt:i4>1310777</vt:i4>
      </vt:variant>
      <vt:variant>
        <vt:i4>770</vt:i4>
      </vt:variant>
      <vt:variant>
        <vt:i4>0</vt:i4>
      </vt:variant>
      <vt:variant>
        <vt:i4>5</vt:i4>
      </vt:variant>
      <vt:variant>
        <vt:lpwstr/>
      </vt:variant>
      <vt:variant>
        <vt:lpwstr>_Toc178849450</vt:lpwstr>
      </vt:variant>
      <vt:variant>
        <vt:i4>1376313</vt:i4>
      </vt:variant>
      <vt:variant>
        <vt:i4>764</vt:i4>
      </vt:variant>
      <vt:variant>
        <vt:i4>0</vt:i4>
      </vt:variant>
      <vt:variant>
        <vt:i4>5</vt:i4>
      </vt:variant>
      <vt:variant>
        <vt:lpwstr/>
      </vt:variant>
      <vt:variant>
        <vt:lpwstr>_Toc178849449</vt:lpwstr>
      </vt:variant>
      <vt:variant>
        <vt:i4>1376313</vt:i4>
      </vt:variant>
      <vt:variant>
        <vt:i4>758</vt:i4>
      </vt:variant>
      <vt:variant>
        <vt:i4>0</vt:i4>
      </vt:variant>
      <vt:variant>
        <vt:i4>5</vt:i4>
      </vt:variant>
      <vt:variant>
        <vt:lpwstr/>
      </vt:variant>
      <vt:variant>
        <vt:lpwstr>_Toc178849448</vt:lpwstr>
      </vt:variant>
      <vt:variant>
        <vt:i4>1376313</vt:i4>
      </vt:variant>
      <vt:variant>
        <vt:i4>752</vt:i4>
      </vt:variant>
      <vt:variant>
        <vt:i4>0</vt:i4>
      </vt:variant>
      <vt:variant>
        <vt:i4>5</vt:i4>
      </vt:variant>
      <vt:variant>
        <vt:lpwstr/>
      </vt:variant>
      <vt:variant>
        <vt:lpwstr>_Toc178849447</vt:lpwstr>
      </vt:variant>
      <vt:variant>
        <vt:i4>1376313</vt:i4>
      </vt:variant>
      <vt:variant>
        <vt:i4>746</vt:i4>
      </vt:variant>
      <vt:variant>
        <vt:i4>0</vt:i4>
      </vt:variant>
      <vt:variant>
        <vt:i4>5</vt:i4>
      </vt:variant>
      <vt:variant>
        <vt:lpwstr/>
      </vt:variant>
      <vt:variant>
        <vt:lpwstr>_Toc178849446</vt:lpwstr>
      </vt:variant>
      <vt:variant>
        <vt:i4>1376313</vt:i4>
      </vt:variant>
      <vt:variant>
        <vt:i4>740</vt:i4>
      </vt:variant>
      <vt:variant>
        <vt:i4>0</vt:i4>
      </vt:variant>
      <vt:variant>
        <vt:i4>5</vt:i4>
      </vt:variant>
      <vt:variant>
        <vt:lpwstr/>
      </vt:variant>
      <vt:variant>
        <vt:lpwstr>_Toc178849445</vt:lpwstr>
      </vt:variant>
      <vt:variant>
        <vt:i4>1376313</vt:i4>
      </vt:variant>
      <vt:variant>
        <vt:i4>734</vt:i4>
      </vt:variant>
      <vt:variant>
        <vt:i4>0</vt:i4>
      </vt:variant>
      <vt:variant>
        <vt:i4>5</vt:i4>
      </vt:variant>
      <vt:variant>
        <vt:lpwstr/>
      </vt:variant>
      <vt:variant>
        <vt:lpwstr>_Toc178849444</vt:lpwstr>
      </vt:variant>
      <vt:variant>
        <vt:i4>1376313</vt:i4>
      </vt:variant>
      <vt:variant>
        <vt:i4>728</vt:i4>
      </vt:variant>
      <vt:variant>
        <vt:i4>0</vt:i4>
      </vt:variant>
      <vt:variant>
        <vt:i4>5</vt:i4>
      </vt:variant>
      <vt:variant>
        <vt:lpwstr/>
      </vt:variant>
      <vt:variant>
        <vt:lpwstr>_Toc178849443</vt:lpwstr>
      </vt:variant>
      <vt:variant>
        <vt:i4>1376313</vt:i4>
      </vt:variant>
      <vt:variant>
        <vt:i4>722</vt:i4>
      </vt:variant>
      <vt:variant>
        <vt:i4>0</vt:i4>
      </vt:variant>
      <vt:variant>
        <vt:i4>5</vt:i4>
      </vt:variant>
      <vt:variant>
        <vt:lpwstr/>
      </vt:variant>
      <vt:variant>
        <vt:lpwstr>_Toc178849442</vt:lpwstr>
      </vt:variant>
      <vt:variant>
        <vt:i4>1376313</vt:i4>
      </vt:variant>
      <vt:variant>
        <vt:i4>716</vt:i4>
      </vt:variant>
      <vt:variant>
        <vt:i4>0</vt:i4>
      </vt:variant>
      <vt:variant>
        <vt:i4>5</vt:i4>
      </vt:variant>
      <vt:variant>
        <vt:lpwstr/>
      </vt:variant>
      <vt:variant>
        <vt:lpwstr>_Toc178849441</vt:lpwstr>
      </vt:variant>
      <vt:variant>
        <vt:i4>1376313</vt:i4>
      </vt:variant>
      <vt:variant>
        <vt:i4>710</vt:i4>
      </vt:variant>
      <vt:variant>
        <vt:i4>0</vt:i4>
      </vt:variant>
      <vt:variant>
        <vt:i4>5</vt:i4>
      </vt:variant>
      <vt:variant>
        <vt:lpwstr/>
      </vt:variant>
      <vt:variant>
        <vt:lpwstr>_Toc178849440</vt:lpwstr>
      </vt:variant>
      <vt:variant>
        <vt:i4>1179705</vt:i4>
      </vt:variant>
      <vt:variant>
        <vt:i4>704</vt:i4>
      </vt:variant>
      <vt:variant>
        <vt:i4>0</vt:i4>
      </vt:variant>
      <vt:variant>
        <vt:i4>5</vt:i4>
      </vt:variant>
      <vt:variant>
        <vt:lpwstr/>
      </vt:variant>
      <vt:variant>
        <vt:lpwstr>_Toc178849439</vt:lpwstr>
      </vt:variant>
      <vt:variant>
        <vt:i4>1179705</vt:i4>
      </vt:variant>
      <vt:variant>
        <vt:i4>698</vt:i4>
      </vt:variant>
      <vt:variant>
        <vt:i4>0</vt:i4>
      </vt:variant>
      <vt:variant>
        <vt:i4>5</vt:i4>
      </vt:variant>
      <vt:variant>
        <vt:lpwstr/>
      </vt:variant>
      <vt:variant>
        <vt:lpwstr>_Toc178849438</vt:lpwstr>
      </vt:variant>
      <vt:variant>
        <vt:i4>1179705</vt:i4>
      </vt:variant>
      <vt:variant>
        <vt:i4>692</vt:i4>
      </vt:variant>
      <vt:variant>
        <vt:i4>0</vt:i4>
      </vt:variant>
      <vt:variant>
        <vt:i4>5</vt:i4>
      </vt:variant>
      <vt:variant>
        <vt:lpwstr/>
      </vt:variant>
      <vt:variant>
        <vt:lpwstr>_Toc178849437</vt:lpwstr>
      </vt:variant>
      <vt:variant>
        <vt:i4>1179705</vt:i4>
      </vt:variant>
      <vt:variant>
        <vt:i4>686</vt:i4>
      </vt:variant>
      <vt:variant>
        <vt:i4>0</vt:i4>
      </vt:variant>
      <vt:variant>
        <vt:i4>5</vt:i4>
      </vt:variant>
      <vt:variant>
        <vt:lpwstr/>
      </vt:variant>
      <vt:variant>
        <vt:lpwstr>_Toc178849436</vt:lpwstr>
      </vt:variant>
      <vt:variant>
        <vt:i4>1179705</vt:i4>
      </vt:variant>
      <vt:variant>
        <vt:i4>680</vt:i4>
      </vt:variant>
      <vt:variant>
        <vt:i4>0</vt:i4>
      </vt:variant>
      <vt:variant>
        <vt:i4>5</vt:i4>
      </vt:variant>
      <vt:variant>
        <vt:lpwstr/>
      </vt:variant>
      <vt:variant>
        <vt:lpwstr>_Toc178849435</vt:lpwstr>
      </vt:variant>
      <vt:variant>
        <vt:i4>1179705</vt:i4>
      </vt:variant>
      <vt:variant>
        <vt:i4>674</vt:i4>
      </vt:variant>
      <vt:variant>
        <vt:i4>0</vt:i4>
      </vt:variant>
      <vt:variant>
        <vt:i4>5</vt:i4>
      </vt:variant>
      <vt:variant>
        <vt:lpwstr/>
      </vt:variant>
      <vt:variant>
        <vt:lpwstr>_Toc178849434</vt:lpwstr>
      </vt:variant>
      <vt:variant>
        <vt:i4>1179705</vt:i4>
      </vt:variant>
      <vt:variant>
        <vt:i4>668</vt:i4>
      </vt:variant>
      <vt:variant>
        <vt:i4>0</vt:i4>
      </vt:variant>
      <vt:variant>
        <vt:i4>5</vt:i4>
      </vt:variant>
      <vt:variant>
        <vt:lpwstr/>
      </vt:variant>
      <vt:variant>
        <vt:lpwstr>_Toc178849433</vt:lpwstr>
      </vt:variant>
      <vt:variant>
        <vt:i4>1179705</vt:i4>
      </vt:variant>
      <vt:variant>
        <vt:i4>662</vt:i4>
      </vt:variant>
      <vt:variant>
        <vt:i4>0</vt:i4>
      </vt:variant>
      <vt:variant>
        <vt:i4>5</vt:i4>
      </vt:variant>
      <vt:variant>
        <vt:lpwstr/>
      </vt:variant>
      <vt:variant>
        <vt:lpwstr>_Toc178849432</vt:lpwstr>
      </vt:variant>
      <vt:variant>
        <vt:i4>1179705</vt:i4>
      </vt:variant>
      <vt:variant>
        <vt:i4>656</vt:i4>
      </vt:variant>
      <vt:variant>
        <vt:i4>0</vt:i4>
      </vt:variant>
      <vt:variant>
        <vt:i4>5</vt:i4>
      </vt:variant>
      <vt:variant>
        <vt:lpwstr/>
      </vt:variant>
      <vt:variant>
        <vt:lpwstr>_Toc178849431</vt:lpwstr>
      </vt:variant>
      <vt:variant>
        <vt:i4>1179705</vt:i4>
      </vt:variant>
      <vt:variant>
        <vt:i4>650</vt:i4>
      </vt:variant>
      <vt:variant>
        <vt:i4>0</vt:i4>
      </vt:variant>
      <vt:variant>
        <vt:i4>5</vt:i4>
      </vt:variant>
      <vt:variant>
        <vt:lpwstr/>
      </vt:variant>
      <vt:variant>
        <vt:lpwstr>_Toc178849430</vt:lpwstr>
      </vt:variant>
      <vt:variant>
        <vt:i4>1245241</vt:i4>
      </vt:variant>
      <vt:variant>
        <vt:i4>644</vt:i4>
      </vt:variant>
      <vt:variant>
        <vt:i4>0</vt:i4>
      </vt:variant>
      <vt:variant>
        <vt:i4>5</vt:i4>
      </vt:variant>
      <vt:variant>
        <vt:lpwstr/>
      </vt:variant>
      <vt:variant>
        <vt:lpwstr>_Toc178849429</vt:lpwstr>
      </vt:variant>
      <vt:variant>
        <vt:i4>1245241</vt:i4>
      </vt:variant>
      <vt:variant>
        <vt:i4>638</vt:i4>
      </vt:variant>
      <vt:variant>
        <vt:i4>0</vt:i4>
      </vt:variant>
      <vt:variant>
        <vt:i4>5</vt:i4>
      </vt:variant>
      <vt:variant>
        <vt:lpwstr/>
      </vt:variant>
      <vt:variant>
        <vt:lpwstr>_Toc178849428</vt:lpwstr>
      </vt:variant>
      <vt:variant>
        <vt:i4>1245241</vt:i4>
      </vt:variant>
      <vt:variant>
        <vt:i4>632</vt:i4>
      </vt:variant>
      <vt:variant>
        <vt:i4>0</vt:i4>
      </vt:variant>
      <vt:variant>
        <vt:i4>5</vt:i4>
      </vt:variant>
      <vt:variant>
        <vt:lpwstr/>
      </vt:variant>
      <vt:variant>
        <vt:lpwstr>_Toc178849427</vt:lpwstr>
      </vt:variant>
      <vt:variant>
        <vt:i4>1245241</vt:i4>
      </vt:variant>
      <vt:variant>
        <vt:i4>626</vt:i4>
      </vt:variant>
      <vt:variant>
        <vt:i4>0</vt:i4>
      </vt:variant>
      <vt:variant>
        <vt:i4>5</vt:i4>
      </vt:variant>
      <vt:variant>
        <vt:lpwstr/>
      </vt:variant>
      <vt:variant>
        <vt:lpwstr>_Toc178849426</vt:lpwstr>
      </vt:variant>
      <vt:variant>
        <vt:i4>1245241</vt:i4>
      </vt:variant>
      <vt:variant>
        <vt:i4>620</vt:i4>
      </vt:variant>
      <vt:variant>
        <vt:i4>0</vt:i4>
      </vt:variant>
      <vt:variant>
        <vt:i4>5</vt:i4>
      </vt:variant>
      <vt:variant>
        <vt:lpwstr/>
      </vt:variant>
      <vt:variant>
        <vt:lpwstr>_Toc178849425</vt:lpwstr>
      </vt:variant>
      <vt:variant>
        <vt:i4>1245241</vt:i4>
      </vt:variant>
      <vt:variant>
        <vt:i4>614</vt:i4>
      </vt:variant>
      <vt:variant>
        <vt:i4>0</vt:i4>
      </vt:variant>
      <vt:variant>
        <vt:i4>5</vt:i4>
      </vt:variant>
      <vt:variant>
        <vt:lpwstr/>
      </vt:variant>
      <vt:variant>
        <vt:lpwstr>_Toc178849424</vt:lpwstr>
      </vt:variant>
      <vt:variant>
        <vt:i4>1245241</vt:i4>
      </vt:variant>
      <vt:variant>
        <vt:i4>608</vt:i4>
      </vt:variant>
      <vt:variant>
        <vt:i4>0</vt:i4>
      </vt:variant>
      <vt:variant>
        <vt:i4>5</vt:i4>
      </vt:variant>
      <vt:variant>
        <vt:lpwstr/>
      </vt:variant>
      <vt:variant>
        <vt:lpwstr>_Toc178849423</vt:lpwstr>
      </vt:variant>
      <vt:variant>
        <vt:i4>1245241</vt:i4>
      </vt:variant>
      <vt:variant>
        <vt:i4>602</vt:i4>
      </vt:variant>
      <vt:variant>
        <vt:i4>0</vt:i4>
      </vt:variant>
      <vt:variant>
        <vt:i4>5</vt:i4>
      </vt:variant>
      <vt:variant>
        <vt:lpwstr/>
      </vt:variant>
      <vt:variant>
        <vt:lpwstr>_Toc178849422</vt:lpwstr>
      </vt:variant>
      <vt:variant>
        <vt:i4>1245241</vt:i4>
      </vt:variant>
      <vt:variant>
        <vt:i4>596</vt:i4>
      </vt:variant>
      <vt:variant>
        <vt:i4>0</vt:i4>
      </vt:variant>
      <vt:variant>
        <vt:i4>5</vt:i4>
      </vt:variant>
      <vt:variant>
        <vt:lpwstr/>
      </vt:variant>
      <vt:variant>
        <vt:lpwstr>_Toc178849421</vt:lpwstr>
      </vt:variant>
      <vt:variant>
        <vt:i4>1245241</vt:i4>
      </vt:variant>
      <vt:variant>
        <vt:i4>590</vt:i4>
      </vt:variant>
      <vt:variant>
        <vt:i4>0</vt:i4>
      </vt:variant>
      <vt:variant>
        <vt:i4>5</vt:i4>
      </vt:variant>
      <vt:variant>
        <vt:lpwstr/>
      </vt:variant>
      <vt:variant>
        <vt:lpwstr>_Toc178849420</vt:lpwstr>
      </vt:variant>
      <vt:variant>
        <vt:i4>1048633</vt:i4>
      </vt:variant>
      <vt:variant>
        <vt:i4>584</vt:i4>
      </vt:variant>
      <vt:variant>
        <vt:i4>0</vt:i4>
      </vt:variant>
      <vt:variant>
        <vt:i4>5</vt:i4>
      </vt:variant>
      <vt:variant>
        <vt:lpwstr/>
      </vt:variant>
      <vt:variant>
        <vt:lpwstr>_Toc178849419</vt:lpwstr>
      </vt:variant>
      <vt:variant>
        <vt:i4>1048633</vt:i4>
      </vt:variant>
      <vt:variant>
        <vt:i4>578</vt:i4>
      </vt:variant>
      <vt:variant>
        <vt:i4>0</vt:i4>
      </vt:variant>
      <vt:variant>
        <vt:i4>5</vt:i4>
      </vt:variant>
      <vt:variant>
        <vt:lpwstr/>
      </vt:variant>
      <vt:variant>
        <vt:lpwstr>_Toc178849418</vt:lpwstr>
      </vt:variant>
      <vt:variant>
        <vt:i4>1048633</vt:i4>
      </vt:variant>
      <vt:variant>
        <vt:i4>572</vt:i4>
      </vt:variant>
      <vt:variant>
        <vt:i4>0</vt:i4>
      </vt:variant>
      <vt:variant>
        <vt:i4>5</vt:i4>
      </vt:variant>
      <vt:variant>
        <vt:lpwstr/>
      </vt:variant>
      <vt:variant>
        <vt:lpwstr>_Toc178849417</vt:lpwstr>
      </vt:variant>
      <vt:variant>
        <vt:i4>1048633</vt:i4>
      </vt:variant>
      <vt:variant>
        <vt:i4>566</vt:i4>
      </vt:variant>
      <vt:variant>
        <vt:i4>0</vt:i4>
      </vt:variant>
      <vt:variant>
        <vt:i4>5</vt:i4>
      </vt:variant>
      <vt:variant>
        <vt:lpwstr/>
      </vt:variant>
      <vt:variant>
        <vt:lpwstr>_Toc178849416</vt:lpwstr>
      </vt:variant>
      <vt:variant>
        <vt:i4>1048633</vt:i4>
      </vt:variant>
      <vt:variant>
        <vt:i4>560</vt:i4>
      </vt:variant>
      <vt:variant>
        <vt:i4>0</vt:i4>
      </vt:variant>
      <vt:variant>
        <vt:i4>5</vt:i4>
      </vt:variant>
      <vt:variant>
        <vt:lpwstr/>
      </vt:variant>
      <vt:variant>
        <vt:lpwstr>_Toc178849415</vt:lpwstr>
      </vt:variant>
      <vt:variant>
        <vt:i4>1048633</vt:i4>
      </vt:variant>
      <vt:variant>
        <vt:i4>554</vt:i4>
      </vt:variant>
      <vt:variant>
        <vt:i4>0</vt:i4>
      </vt:variant>
      <vt:variant>
        <vt:i4>5</vt:i4>
      </vt:variant>
      <vt:variant>
        <vt:lpwstr/>
      </vt:variant>
      <vt:variant>
        <vt:lpwstr>_Toc178849414</vt:lpwstr>
      </vt:variant>
      <vt:variant>
        <vt:i4>1048633</vt:i4>
      </vt:variant>
      <vt:variant>
        <vt:i4>548</vt:i4>
      </vt:variant>
      <vt:variant>
        <vt:i4>0</vt:i4>
      </vt:variant>
      <vt:variant>
        <vt:i4>5</vt:i4>
      </vt:variant>
      <vt:variant>
        <vt:lpwstr/>
      </vt:variant>
      <vt:variant>
        <vt:lpwstr>_Toc178849413</vt:lpwstr>
      </vt:variant>
      <vt:variant>
        <vt:i4>1048633</vt:i4>
      </vt:variant>
      <vt:variant>
        <vt:i4>542</vt:i4>
      </vt:variant>
      <vt:variant>
        <vt:i4>0</vt:i4>
      </vt:variant>
      <vt:variant>
        <vt:i4>5</vt:i4>
      </vt:variant>
      <vt:variant>
        <vt:lpwstr/>
      </vt:variant>
      <vt:variant>
        <vt:lpwstr>_Toc178849412</vt:lpwstr>
      </vt:variant>
      <vt:variant>
        <vt:i4>1048633</vt:i4>
      </vt:variant>
      <vt:variant>
        <vt:i4>536</vt:i4>
      </vt:variant>
      <vt:variant>
        <vt:i4>0</vt:i4>
      </vt:variant>
      <vt:variant>
        <vt:i4>5</vt:i4>
      </vt:variant>
      <vt:variant>
        <vt:lpwstr/>
      </vt:variant>
      <vt:variant>
        <vt:lpwstr>_Toc178849411</vt:lpwstr>
      </vt:variant>
      <vt:variant>
        <vt:i4>1048633</vt:i4>
      </vt:variant>
      <vt:variant>
        <vt:i4>530</vt:i4>
      </vt:variant>
      <vt:variant>
        <vt:i4>0</vt:i4>
      </vt:variant>
      <vt:variant>
        <vt:i4>5</vt:i4>
      </vt:variant>
      <vt:variant>
        <vt:lpwstr/>
      </vt:variant>
      <vt:variant>
        <vt:lpwstr>_Toc178849410</vt:lpwstr>
      </vt:variant>
      <vt:variant>
        <vt:i4>1114169</vt:i4>
      </vt:variant>
      <vt:variant>
        <vt:i4>524</vt:i4>
      </vt:variant>
      <vt:variant>
        <vt:i4>0</vt:i4>
      </vt:variant>
      <vt:variant>
        <vt:i4>5</vt:i4>
      </vt:variant>
      <vt:variant>
        <vt:lpwstr/>
      </vt:variant>
      <vt:variant>
        <vt:lpwstr>_Toc178849409</vt:lpwstr>
      </vt:variant>
      <vt:variant>
        <vt:i4>1114169</vt:i4>
      </vt:variant>
      <vt:variant>
        <vt:i4>518</vt:i4>
      </vt:variant>
      <vt:variant>
        <vt:i4>0</vt:i4>
      </vt:variant>
      <vt:variant>
        <vt:i4>5</vt:i4>
      </vt:variant>
      <vt:variant>
        <vt:lpwstr/>
      </vt:variant>
      <vt:variant>
        <vt:lpwstr>_Toc178849408</vt:lpwstr>
      </vt:variant>
      <vt:variant>
        <vt:i4>1114169</vt:i4>
      </vt:variant>
      <vt:variant>
        <vt:i4>512</vt:i4>
      </vt:variant>
      <vt:variant>
        <vt:i4>0</vt:i4>
      </vt:variant>
      <vt:variant>
        <vt:i4>5</vt:i4>
      </vt:variant>
      <vt:variant>
        <vt:lpwstr/>
      </vt:variant>
      <vt:variant>
        <vt:lpwstr>_Toc178849407</vt:lpwstr>
      </vt:variant>
      <vt:variant>
        <vt:i4>1114169</vt:i4>
      </vt:variant>
      <vt:variant>
        <vt:i4>506</vt:i4>
      </vt:variant>
      <vt:variant>
        <vt:i4>0</vt:i4>
      </vt:variant>
      <vt:variant>
        <vt:i4>5</vt:i4>
      </vt:variant>
      <vt:variant>
        <vt:lpwstr/>
      </vt:variant>
      <vt:variant>
        <vt:lpwstr>_Toc178849406</vt:lpwstr>
      </vt:variant>
      <vt:variant>
        <vt:i4>1114169</vt:i4>
      </vt:variant>
      <vt:variant>
        <vt:i4>500</vt:i4>
      </vt:variant>
      <vt:variant>
        <vt:i4>0</vt:i4>
      </vt:variant>
      <vt:variant>
        <vt:i4>5</vt:i4>
      </vt:variant>
      <vt:variant>
        <vt:lpwstr/>
      </vt:variant>
      <vt:variant>
        <vt:lpwstr>_Toc178849405</vt:lpwstr>
      </vt:variant>
      <vt:variant>
        <vt:i4>1114169</vt:i4>
      </vt:variant>
      <vt:variant>
        <vt:i4>494</vt:i4>
      </vt:variant>
      <vt:variant>
        <vt:i4>0</vt:i4>
      </vt:variant>
      <vt:variant>
        <vt:i4>5</vt:i4>
      </vt:variant>
      <vt:variant>
        <vt:lpwstr/>
      </vt:variant>
      <vt:variant>
        <vt:lpwstr>_Toc178849404</vt:lpwstr>
      </vt:variant>
      <vt:variant>
        <vt:i4>1114169</vt:i4>
      </vt:variant>
      <vt:variant>
        <vt:i4>488</vt:i4>
      </vt:variant>
      <vt:variant>
        <vt:i4>0</vt:i4>
      </vt:variant>
      <vt:variant>
        <vt:i4>5</vt:i4>
      </vt:variant>
      <vt:variant>
        <vt:lpwstr/>
      </vt:variant>
      <vt:variant>
        <vt:lpwstr>_Toc178849403</vt:lpwstr>
      </vt:variant>
      <vt:variant>
        <vt:i4>1114169</vt:i4>
      </vt:variant>
      <vt:variant>
        <vt:i4>482</vt:i4>
      </vt:variant>
      <vt:variant>
        <vt:i4>0</vt:i4>
      </vt:variant>
      <vt:variant>
        <vt:i4>5</vt:i4>
      </vt:variant>
      <vt:variant>
        <vt:lpwstr/>
      </vt:variant>
      <vt:variant>
        <vt:lpwstr>_Toc178849402</vt:lpwstr>
      </vt:variant>
      <vt:variant>
        <vt:i4>1114169</vt:i4>
      </vt:variant>
      <vt:variant>
        <vt:i4>476</vt:i4>
      </vt:variant>
      <vt:variant>
        <vt:i4>0</vt:i4>
      </vt:variant>
      <vt:variant>
        <vt:i4>5</vt:i4>
      </vt:variant>
      <vt:variant>
        <vt:lpwstr/>
      </vt:variant>
      <vt:variant>
        <vt:lpwstr>_Toc178849401</vt:lpwstr>
      </vt:variant>
      <vt:variant>
        <vt:i4>1114169</vt:i4>
      </vt:variant>
      <vt:variant>
        <vt:i4>470</vt:i4>
      </vt:variant>
      <vt:variant>
        <vt:i4>0</vt:i4>
      </vt:variant>
      <vt:variant>
        <vt:i4>5</vt:i4>
      </vt:variant>
      <vt:variant>
        <vt:lpwstr/>
      </vt:variant>
      <vt:variant>
        <vt:lpwstr>_Toc178849400</vt:lpwstr>
      </vt:variant>
      <vt:variant>
        <vt:i4>1572926</vt:i4>
      </vt:variant>
      <vt:variant>
        <vt:i4>464</vt:i4>
      </vt:variant>
      <vt:variant>
        <vt:i4>0</vt:i4>
      </vt:variant>
      <vt:variant>
        <vt:i4>5</vt:i4>
      </vt:variant>
      <vt:variant>
        <vt:lpwstr/>
      </vt:variant>
      <vt:variant>
        <vt:lpwstr>_Toc178849399</vt:lpwstr>
      </vt:variant>
      <vt:variant>
        <vt:i4>1572926</vt:i4>
      </vt:variant>
      <vt:variant>
        <vt:i4>458</vt:i4>
      </vt:variant>
      <vt:variant>
        <vt:i4>0</vt:i4>
      </vt:variant>
      <vt:variant>
        <vt:i4>5</vt:i4>
      </vt:variant>
      <vt:variant>
        <vt:lpwstr/>
      </vt:variant>
      <vt:variant>
        <vt:lpwstr>_Toc178849398</vt:lpwstr>
      </vt:variant>
      <vt:variant>
        <vt:i4>1572926</vt:i4>
      </vt:variant>
      <vt:variant>
        <vt:i4>452</vt:i4>
      </vt:variant>
      <vt:variant>
        <vt:i4>0</vt:i4>
      </vt:variant>
      <vt:variant>
        <vt:i4>5</vt:i4>
      </vt:variant>
      <vt:variant>
        <vt:lpwstr/>
      </vt:variant>
      <vt:variant>
        <vt:lpwstr>_Toc178849397</vt:lpwstr>
      </vt:variant>
      <vt:variant>
        <vt:i4>1572926</vt:i4>
      </vt:variant>
      <vt:variant>
        <vt:i4>446</vt:i4>
      </vt:variant>
      <vt:variant>
        <vt:i4>0</vt:i4>
      </vt:variant>
      <vt:variant>
        <vt:i4>5</vt:i4>
      </vt:variant>
      <vt:variant>
        <vt:lpwstr/>
      </vt:variant>
      <vt:variant>
        <vt:lpwstr>_Toc178849396</vt:lpwstr>
      </vt:variant>
      <vt:variant>
        <vt:i4>1572926</vt:i4>
      </vt:variant>
      <vt:variant>
        <vt:i4>440</vt:i4>
      </vt:variant>
      <vt:variant>
        <vt:i4>0</vt:i4>
      </vt:variant>
      <vt:variant>
        <vt:i4>5</vt:i4>
      </vt:variant>
      <vt:variant>
        <vt:lpwstr/>
      </vt:variant>
      <vt:variant>
        <vt:lpwstr>_Toc178849395</vt:lpwstr>
      </vt:variant>
      <vt:variant>
        <vt:i4>1572926</vt:i4>
      </vt:variant>
      <vt:variant>
        <vt:i4>434</vt:i4>
      </vt:variant>
      <vt:variant>
        <vt:i4>0</vt:i4>
      </vt:variant>
      <vt:variant>
        <vt:i4>5</vt:i4>
      </vt:variant>
      <vt:variant>
        <vt:lpwstr/>
      </vt:variant>
      <vt:variant>
        <vt:lpwstr>_Toc178849394</vt:lpwstr>
      </vt:variant>
      <vt:variant>
        <vt:i4>1572926</vt:i4>
      </vt:variant>
      <vt:variant>
        <vt:i4>428</vt:i4>
      </vt:variant>
      <vt:variant>
        <vt:i4>0</vt:i4>
      </vt:variant>
      <vt:variant>
        <vt:i4>5</vt:i4>
      </vt:variant>
      <vt:variant>
        <vt:lpwstr/>
      </vt:variant>
      <vt:variant>
        <vt:lpwstr>_Toc178849393</vt:lpwstr>
      </vt:variant>
      <vt:variant>
        <vt:i4>1572926</vt:i4>
      </vt:variant>
      <vt:variant>
        <vt:i4>422</vt:i4>
      </vt:variant>
      <vt:variant>
        <vt:i4>0</vt:i4>
      </vt:variant>
      <vt:variant>
        <vt:i4>5</vt:i4>
      </vt:variant>
      <vt:variant>
        <vt:lpwstr/>
      </vt:variant>
      <vt:variant>
        <vt:lpwstr>_Toc178849392</vt:lpwstr>
      </vt:variant>
      <vt:variant>
        <vt:i4>1572926</vt:i4>
      </vt:variant>
      <vt:variant>
        <vt:i4>416</vt:i4>
      </vt:variant>
      <vt:variant>
        <vt:i4>0</vt:i4>
      </vt:variant>
      <vt:variant>
        <vt:i4>5</vt:i4>
      </vt:variant>
      <vt:variant>
        <vt:lpwstr/>
      </vt:variant>
      <vt:variant>
        <vt:lpwstr>_Toc178849391</vt:lpwstr>
      </vt:variant>
      <vt:variant>
        <vt:i4>1572926</vt:i4>
      </vt:variant>
      <vt:variant>
        <vt:i4>410</vt:i4>
      </vt:variant>
      <vt:variant>
        <vt:i4>0</vt:i4>
      </vt:variant>
      <vt:variant>
        <vt:i4>5</vt:i4>
      </vt:variant>
      <vt:variant>
        <vt:lpwstr/>
      </vt:variant>
      <vt:variant>
        <vt:lpwstr>_Toc178849390</vt:lpwstr>
      </vt:variant>
      <vt:variant>
        <vt:i4>1638462</vt:i4>
      </vt:variant>
      <vt:variant>
        <vt:i4>404</vt:i4>
      </vt:variant>
      <vt:variant>
        <vt:i4>0</vt:i4>
      </vt:variant>
      <vt:variant>
        <vt:i4>5</vt:i4>
      </vt:variant>
      <vt:variant>
        <vt:lpwstr/>
      </vt:variant>
      <vt:variant>
        <vt:lpwstr>_Toc178849389</vt:lpwstr>
      </vt:variant>
      <vt:variant>
        <vt:i4>1638462</vt:i4>
      </vt:variant>
      <vt:variant>
        <vt:i4>398</vt:i4>
      </vt:variant>
      <vt:variant>
        <vt:i4>0</vt:i4>
      </vt:variant>
      <vt:variant>
        <vt:i4>5</vt:i4>
      </vt:variant>
      <vt:variant>
        <vt:lpwstr/>
      </vt:variant>
      <vt:variant>
        <vt:lpwstr>_Toc178849388</vt:lpwstr>
      </vt:variant>
      <vt:variant>
        <vt:i4>1638462</vt:i4>
      </vt:variant>
      <vt:variant>
        <vt:i4>392</vt:i4>
      </vt:variant>
      <vt:variant>
        <vt:i4>0</vt:i4>
      </vt:variant>
      <vt:variant>
        <vt:i4>5</vt:i4>
      </vt:variant>
      <vt:variant>
        <vt:lpwstr/>
      </vt:variant>
      <vt:variant>
        <vt:lpwstr>_Toc178849387</vt:lpwstr>
      </vt:variant>
      <vt:variant>
        <vt:i4>1638462</vt:i4>
      </vt:variant>
      <vt:variant>
        <vt:i4>386</vt:i4>
      </vt:variant>
      <vt:variant>
        <vt:i4>0</vt:i4>
      </vt:variant>
      <vt:variant>
        <vt:i4>5</vt:i4>
      </vt:variant>
      <vt:variant>
        <vt:lpwstr/>
      </vt:variant>
      <vt:variant>
        <vt:lpwstr>_Toc178849386</vt:lpwstr>
      </vt:variant>
      <vt:variant>
        <vt:i4>1638462</vt:i4>
      </vt:variant>
      <vt:variant>
        <vt:i4>380</vt:i4>
      </vt:variant>
      <vt:variant>
        <vt:i4>0</vt:i4>
      </vt:variant>
      <vt:variant>
        <vt:i4>5</vt:i4>
      </vt:variant>
      <vt:variant>
        <vt:lpwstr/>
      </vt:variant>
      <vt:variant>
        <vt:lpwstr>_Toc178849385</vt:lpwstr>
      </vt:variant>
      <vt:variant>
        <vt:i4>1638462</vt:i4>
      </vt:variant>
      <vt:variant>
        <vt:i4>374</vt:i4>
      </vt:variant>
      <vt:variant>
        <vt:i4>0</vt:i4>
      </vt:variant>
      <vt:variant>
        <vt:i4>5</vt:i4>
      </vt:variant>
      <vt:variant>
        <vt:lpwstr/>
      </vt:variant>
      <vt:variant>
        <vt:lpwstr>_Toc178849384</vt:lpwstr>
      </vt:variant>
      <vt:variant>
        <vt:i4>1638462</vt:i4>
      </vt:variant>
      <vt:variant>
        <vt:i4>368</vt:i4>
      </vt:variant>
      <vt:variant>
        <vt:i4>0</vt:i4>
      </vt:variant>
      <vt:variant>
        <vt:i4>5</vt:i4>
      </vt:variant>
      <vt:variant>
        <vt:lpwstr/>
      </vt:variant>
      <vt:variant>
        <vt:lpwstr>_Toc178849383</vt:lpwstr>
      </vt:variant>
      <vt:variant>
        <vt:i4>1638462</vt:i4>
      </vt:variant>
      <vt:variant>
        <vt:i4>362</vt:i4>
      </vt:variant>
      <vt:variant>
        <vt:i4>0</vt:i4>
      </vt:variant>
      <vt:variant>
        <vt:i4>5</vt:i4>
      </vt:variant>
      <vt:variant>
        <vt:lpwstr/>
      </vt:variant>
      <vt:variant>
        <vt:lpwstr>_Toc178849382</vt:lpwstr>
      </vt:variant>
      <vt:variant>
        <vt:i4>1638462</vt:i4>
      </vt:variant>
      <vt:variant>
        <vt:i4>356</vt:i4>
      </vt:variant>
      <vt:variant>
        <vt:i4>0</vt:i4>
      </vt:variant>
      <vt:variant>
        <vt:i4>5</vt:i4>
      </vt:variant>
      <vt:variant>
        <vt:lpwstr/>
      </vt:variant>
      <vt:variant>
        <vt:lpwstr>_Toc178849381</vt:lpwstr>
      </vt:variant>
      <vt:variant>
        <vt:i4>1638462</vt:i4>
      </vt:variant>
      <vt:variant>
        <vt:i4>350</vt:i4>
      </vt:variant>
      <vt:variant>
        <vt:i4>0</vt:i4>
      </vt:variant>
      <vt:variant>
        <vt:i4>5</vt:i4>
      </vt:variant>
      <vt:variant>
        <vt:lpwstr/>
      </vt:variant>
      <vt:variant>
        <vt:lpwstr>_Toc178849380</vt:lpwstr>
      </vt:variant>
      <vt:variant>
        <vt:i4>1441854</vt:i4>
      </vt:variant>
      <vt:variant>
        <vt:i4>344</vt:i4>
      </vt:variant>
      <vt:variant>
        <vt:i4>0</vt:i4>
      </vt:variant>
      <vt:variant>
        <vt:i4>5</vt:i4>
      </vt:variant>
      <vt:variant>
        <vt:lpwstr/>
      </vt:variant>
      <vt:variant>
        <vt:lpwstr>_Toc178849379</vt:lpwstr>
      </vt:variant>
      <vt:variant>
        <vt:i4>1441854</vt:i4>
      </vt:variant>
      <vt:variant>
        <vt:i4>338</vt:i4>
      </vt:variant>
      <vt:variant>
        <vt:i4>0</vt:i4>
      </vt:variant>
      <vt:variant>
        <vt:i4>5</vt:i4>
      </vt:variant>
      <vt:variant>
        <vt:lpwstr/>
      </vt:variant>
      <vt:variant>
        <vt:lpwstr>_Toc178849378</vt:lpwstr>
      </vt:variant>
      <vt:variant>
        <vt:i4>1441854</vt:i4>
      </vt:variant>
      <vt:variant>
        <vt:i4>332</vt:i4>
      </vt:variant>
      <vt:variant>
        <vt:i4>0</vt:i4>
      </vt:variant>
      <vt:variant>
        <vt:i4>5</vt:i4>
      </vt:variant>
      <vt:variant>
        <vt:lpwstr/>
      </vt:variant>
      <vt:variant>
        <vt:lpwstr>_Toc178849377</vt:lpwstr>
      </vt:variant>
      <vt:variant>
        <vt:i4>1441854</vt:i4>
      </vt:variant>
      <vt:variant>
        <vt:i4>326</vt:i4>
      </vt:variant>
      <vt:variant>
        <vt:i4>0</vt:i4>
      </vt:variant>
      <vt:variant>
        <vt:i4>5</vt:i4>
      </vt:variant>
      <vt:variant>
        <vt:lpwstr/>
      </vt:variant>
      <vt:variant>
        <vt:lpwstr>_Toc178849376</vt:lpwstr>
      </vt:variant>
      <vt:variant>
        <vt:i4>1441854</vt:i4>
      </vt:variant>
      <vt:variant>
        <vt:i4>320</vt:i4>
      </vt:variant>
      <vt:variant>
        <vt:i4>0</vt:i4>
      </vt:variant>
      <vt:variant>
        <vt:i4>5</vt:i4>
      </vt:variant>
      <vt:variant>
        <vt:lpwstr/>
      </vt:variant>
      <vt:variant>
        <vt:lpwstr>_Toc178849375</vt:lpwstr>
      </vt:variant>
      <vt:variant>
        <vt:i4>1441854</vt:i4>
      </vt:variant>
      <vt:variant>
        <vt:i4>314</vt:i4>
      </vt:variant>
      <vt:variant>
        <vt:i4>0</vt:i4>
      </vt:variant>
      <vt:variant>
        <vt:i4>5</vt:i4>
      </vt:variant>
      <vt:variant>
        <vt:lpwstr/>
      </vt:variant>
      <vt:variant>
        <vt:lpwstr>_Toc178849374</vt:lpwstr>
      </vt:variant>
      <vt:variant>
        <vt:i4>1441854</vt:i4>
      </vt:variant>
      <vt:variant>
        <vt:i4>308</vt:i4>
      </vt:variant>
      <vt:variant>
        <vt:i4>0</vt:i4>
      </vt:variant>
      <vt:variant>
        <vt:i4>5</vt:i4>
      </vt:variant>
      <vt:variant>
        <vt:lpwstr/>
      </vt:variant>
      <vt:variant>
        <vt:lpwstr>_Toc178849373</vt:lpwstr>
      </vt:variant>
      <vt:variant>
        <vt:i4>1441854</vt:i4>
      </vt:variant>
      <vt:variant>
        <vt:i4>302</vt:i4>
      </vt:variant>
      <vt:variant>
        <vt:i4>0</vt:i4>
      </vt:variant>
      <vt:variant>
        <vt:i4>5</vt:i4>
      </vt:variant>
      <vt:variant>
        <vt:lpwstr/>
      </vt:variant>
      <vt:variant>
        <vt:lpwstr>_Toc178849372</vt:lpwstr>
      </vt:variant>
      <vt:variant>
        <vt:i4>1441854</vt:i4>
      </vt:variant>
      <vt:variant>
        <vt:i4>296</vt:i4>
      </vt:variant>
      <vt:variant>
        <vt:i4>0</vt:i4>
      </vt:variant>
      <vt:variant>
        <vt:i4>5</vt:i4>
      </vt:variant>
      <vt:variant>
        <vt:lpwstr/>
      </vt:variant>
      <vt:variant>
        <vt:lpwstr>_Toc178849371</vt:lpwstr>
      </vt:variant>
      <vt:variant>
        <vt:i4>1441854</vt:i4>
      </vt:variant>
      <vt:variant>
        <vt:i4>290</vt:i4>
      </vt:variant>
      <vt:variant>
        <vt:i4>0</vt:i4>
      </vt:variant>
      <vt:variant>
        <vt:i4>5</vt:i4>
      </vt:variant>
      <vt:variant>
        <vt:lpwstr/>
      </vt:variant>
      <vt:variant>
        <vt:lpwstr>_Toc178849370</vt:lpwstr>
      </vt:variant>
      <vt:variant>
        <vt:i4>1507390</vt:i4>
      </vt:variant>
      <vt:variant>
        <vt:i4>284</vt:i4>
      </vt:variant>
      <vt:variant>
        <vt:i4>0</vt:i4>
      </vt:variant>
      <vt:variant>
        <vt:i4>5</vt:i4>
      </vt:variant>
      <vt:variant>
        <vt:lpwstr/>
      </vt:variant>
      <vt:variant>
        <vt:lpwstr>_Toc178849369</vt:lpwstr>
      </vt:variant>
      <vt:variant>
        <vt:i4>1507390</vt:i4>
      </vt:variant>
      <vt:variant>
        <vt:i4>278</vt:i4>
      </vt:variant>
      <vt:variant>
        <vt:i4>0</vt:i4>
      </vt:variant>
      <vt:variant>
        <vt:i4>5</vt:i4>
      </vt:variant>
      <vt:variant>
        <vt:lpwstr/>
      </vt:variant>
      <vt:variant>
        <vt:lpwstr>_Toc178849368</vt:lpwstr>
      </vt:variant>
      <vt:variant>
        <vt:i4>1507390</vt:i4>
      </vt:variant>
      <vt:variant>
        <vt:i4>272</vt:i4>
      </vt:variant>
      <vt:variant>
        <vt:i4>0</vt:i4>
      </vt:variant>
      <vt:variant>
        <vt:i4>5</vt:i4>
      </vt:variant>
      <vt:variant>
        <vt:lpwstr/>
      </vt:variant>
      <vt:variant>
        <vt:lpwstr>_Toc178849367</vt:lpwstr>
      </vt:variant>
      <vt:variant>
        <vt:i4>1507390</vt:i4>
      </vt:variant>
      <vt:variant>
        <vt:i4>266</vt:i4>
      </vt:variant>
      <vt:variant>
        <vt:i4>0</vt:i4>
      </vt:variant>
      <vt:variant>
        <vt:i4>5</vt:i4>
      </vt:variant>
      <vt:variant>
        <vt:lpwstr/>
      </vt:variant>
      <vt:variant>
        <vt:lpwstr>_Toc178849366</vt:lpwstr>
      </vt:variant>
      <vt:variant>
        <vt:i4>1507390</vt:i4>
      </vt:variant>
      <vt:variant>
        <vt:i4>260</vt:i4>
      </vt:variant>
      <vt:variant>
        <vt:i4>0</vt:i4>
      </vt:variant>
      <vt:variant>
        <vt:i4>5</vt:i4>
      </vt:variant>
      <vt:variant>
        <vt:lpwstr/>
      </vt:variant>
      <vt:variant>
        <vt:lpwstr>_Toc178849365</vt:lpwstr>
      </vt:variant>
      <vt:variant>
        <vt:i4>1507390</vt:i4>
      </vt:variant>
      <vt:variant>
        <vt:i4>254</vt:i4>
      </vt:variant>
      <vt:variant>
        <vt:i4>0</vt:i4>
      </vt:variant>
      <vt:variant>
        <vt:i4>5</vt:i4>
      </vt:variant>
      <vt:variant>
        <vt:lpwstr/>
      </vt:variant>
      <vt:variant>
        <vt:lpwstr>_Toc178849364</vt:lpwstr>
      </vt:variant>
      <vt:variant>
        <vt:i4>1507390</vt:i4>
      </vt:variant>
      <vt:variant>
        <vt:i4>248</vt:i4>
      </vt:variant>
      <vt:variant>
        <vt:i4>0</vt:i4>
      </vt:variant>
      <vt:variant>
        <vt:i4>5</vt:i4>
      </vt:variant>
      <vt:variant>
        <vt:lpwstr/>
      </vt:variant>
      <vt:variant>
        <vt:lpwstr>_Toc178849363</vt:lpwstr>
      </vt:variant>
      <vt:variant>
        <vt:i4>1507390</vt:i4>
      </vt:variant>
      <vt:variant>
        <vt:i4>242</vt:i4>
      </vt:variant>
      <vt:variant>
        <vt:i4>0</vt:i4>
      </vt:variant>
      <vt:variant>
        <vt:i4>5</vt:i4>
      </vt:variant>
      <vt:variant>
        <vt:lpwstr/>
      </vt:variant>
      <vt:variant>
        <vt:lpwstr>_Toc178849362</vt:lpwstr>
      </vt:variant>
      <vt:variant>
        <vt:i4>1507390</vt:i4>
      </vt:variant>
      <vt:variant>
        <vt:i4>236</vt:i4>
      </vt:variant>
      <vt:variant>
        <vt:i4>0</vt:i4>
      </vt:variant>
      <vt:variant>
        <vt:i4>5</vt:i4>
      </vt:variant>
      <vt:variant>
        <vt:lpwstr/>
      </vt:variant>
      <vt:variant>
        <vt:lpwstr>_Toc178849361</vt:lpwstr>
      </vt:variant>
      <vt:variant>
        <vt:i4>1507390</vt:i4>
      </vt:variant>
      <vt:variant>
        <vt:i4>230</vt:i4>
      </vt:variant>
      <vt:variant>
        <vt:i4>0</vt:i4>
      </vt:variant>
      <vt:variant>
        <vt:i4>5</vt:i4>
      </vt:variant>
      <vt:variant>
        <vt:lpwstr/>
      </vt:variant>
      <vt:variant>
        <vt:lpwstr>_Toc178849360</vt:lpwstr>
      </vt:variant>
      <vt:variant>
        <vt:i4>1310782</vt:i4>
      </vt:variant>
      <vt:variant>
        <vt:i4>224</vt:i4>
      </vt:variant>
      <vt:variant>
        <vt:i4>0</vt:i4>
      </vt:variant>
      <vt:variant>
        <vt:i4>5</vt:i4>
      </vt:variant>
      <vt:variant>
        <vt:lpwstr/>
      </vt:variant>
      <vt:variant>
        <vt:lpwstr>_Toc178849359</vt:lpwstr>
      </vt:variant>
      <vt:variant>
        <vt:i4>1310782</vt:i4>
      </vt:variant>
      <vt:variant>
        <vt:i4>218</vt:i4>
      </vt:variant>
      <vt:variant>
        <vt:i4>0</vt:i4>
      </vt:variant>
      <vt:variant>
        <vt:i4>5</vt:i4>
      </vt:variant>
      <vt:variant>
        <vt:lpwstr/>
      </vt:variant>
      <vt:variant>
        <vt:lpwstr>_Toc178849358</vt:lpwstr>
      </vt:variant>
      <vt:variant>
        <vt:i4>1310782</vt:i4>
      </vt:variant>
      <vt:variant>
        <vt:i4>212</vt:i4>
      </vt:variant>
      <vt:variant>
        <vt:i4>0</vt:i4>
      </vt:variant>
      <vt:variant>
        <vt:i4>5</vt:i4>
      </vt:variant>
      <vt:variant>
        <vt:lpwstr/>
      </vt:variant>
      <vt:variant>
        <vt:lpwstr>_Toc178849357</vt:lpwstr>
      </vt:variant>
      <vt:variant>
        <vt:i4>1310782</vt:i4>
      </vt:variant>
      <vt:variant>
        <vt:i4>206</vt:i4>
      </vt:variant>
      <vt:variant>
        <vt:i4>0</vt:i4>
      </vt:variant>
      <vt:variant>
        <vt:i4>5</vt:i4>
      </vt:variant>
      <vt:variant>
        <vt:lpwstr/>
      </vt:variant>
      <vt:variant>
        <vt:lpwstr>_Toc178849356</vt:lpwstr>
      </vt:variant>
      <vt:variant>
        <vt:i4>1310782</vt:i4>
      </vt:variant>
      <vt:variant>
        <vt:i4>200</vt:i4>
      </vt:variant>
      <vt:variant>
        <vt:i4>0</vt:i4>
      </vt:variant>
      <vt:variant>
        <vt:i4>5</vt:i4>
      </vt:variant>
      <vt:variant>
        <vt:lpwstr/>
      </vt:variant>
      <vt:variant>
        <vt:lpwstr>_Toc178849355</vt:lpwstr>
      </vt:variant>
      <vt:variant>
        <vt:i4>1310782</vt:i4>
      </vt:variant>
      <vt:variant>
        <vt:i4>194</vt:i4>
      </vt:variant>
      <vt:variant>
        <vt:i4>0</vt:i4>
      </vt:variant>
      <vt:variant>
        <vt:i4>5</vt:i4>
      </vt:variant>
      <vt:variant>
        <vt:lpwstr/>
      </vt:variant>
      <vt:variant>
        <vt:lpwstr>_Toc178849354</vt:lpwstr>
      </vt:variant>
      <vt:variant>
        <vt:i4>1310782</vt:i4>
      </vt:variant>
      <vt:variant>
        <vt:i4>188</vt:i4>
      </vt:variant>
      <vt:variant>
        <vt:i4>0</vt:i4>
      </vt:variant>
      <vt:variant>
        <vt:i4>5</vt:i4>
      </vt:variant>
      <vt:variant>
        <vt:lpwstr/>
      </vt:variant>
      <vt:variant>
        <vt:lpwstr>_Toc178849353</vt:lpwstr>
      </vt:variant>
      <vt:variant>
        <vt:i4>1310782</vt:i4>
      </vt:variant>
      <vt:variant>
        <vt:i4>182</vt:i4>
      </vt:variant>
      <vt:variant>
        <vt:i4>0</vt:i4>
      </vt:variant>
      <vt:variant>
        <vt:i4>5</vt:i4>
      </vt:variant>
      <vt:variant>
        <vt:lpwstr/>
      </vt:variant>
      <vt:variant>
        <vt:lpwstr>_Toc178849352</vt:lpwstr>
      </vt:variant>
      <vt:variant>
        <vt:i4>1310782</vt:i4>
      </vt:variant>
      <vt:variant>
        <vt:i4>176</vt:i4>
      </vt:variant>
      <vt:variant>
        <vt:i4>0</vt:i4>
      </vt:variant>
      <vt:variant>
        <vt:i4>5</vt:i4>
      </vt:variant>
      <vt:variant>
        <vt:lpwstr/>
      </vt:variant>
      <vt:variant>
        <vt:lpwstr>_Toc178849351</vt:lpwstr>
      </vt:variant>
      <vt:variant>
        <vt:i4>1310782</vt:i4>
      </vt:variant>
      <vt:variant>
        <vt:i4>170</vt:i4>
      </vt:variant>
      <vt:variant>
        <vt:i4>0</vt:i4>
      </vt:variant>
      <vt:variant>
        <vt:i4>5</vt:i4>
      </vt:variant>
      <vt:variant>
        <vt:lpwstr/>
      </vt:variant>
      <vt:variant>
        <vt:lpwstr>_Toc178849350</vt:lpwstr>
      </vt:variant>
      <vt:variant>
        <vt:i4>1376318</vt:i4>
      </vt:variant>
      <vt:variant>
        <vt:i4>164</vt:i4>
      </vt:variant>
      <vt:variant>
        <vt:i4>0</vt:i4>
      </vt:variant>
      <vt:variant>
        <vt:i4>5</vt:i4>
      </vt:variant>
      <vt:variant>
        <vt:lpwstr/>
      </vt:variant>
      <vt:variant>
        <vt:lpwstr>_Toc178849349</vt:lpwstr>
      </vt:variant>
      <vt:variant>
        <vt:i4>1376318</vt:i4>
      </vt:variant>
      <vt:variant>
        <vt:i4>158</vt:i4>
      </vt:variant>
      <vt:variant>
        <vt:i4>0</vt:i4>
      </vt:variant>
      <vt:variant>
        <vt:i4>5</vt:i4>
      </vt:variant>
      <vt:variant>
        <vt:lpwstr/>
      </vt:variant>
      <vt:variant>
        <vt:lpwstr>_Toc178849348</vt:lpwstr>
      </vt:variant>
      <vt:variant>
        <vt:i4>1376318</vt:i4>
      </vt:variant>
      <vt:variant>
        <vt:i4>152</vt:i4>
      </vt:variant>
      <vt:variant>
        <vt:i4>0</vt:i4>
      </vt:variant>
      <vt:variant>
        <vt:i4>5</vt:i4>
      </vt:variant>
      <vt:variant>
        <vt:lpwstr/>
      </vt:variant>
      <vt:variant>
        <vt:lpwstr>_Toc178849347</vt:lpwstr>
      </vt:variant>
      <vt:variant>
        <vt:i4>1376318</vt:i4>
      </vt:variant>
      <vt:variant>
        <vt:i4>146</vt:i4>
      </vt:variant>
      <vt:variant>
        <vt:i4>0</vt:i4>
      </vt:variant>
      <vt:variant>
        <vt:i4>5</vt:i4>
      </vt:variant>
      <vt:variant>
        <vt:lpwstr/>
      </vt:variant>
      <vt:variant>
        <vt:lpwstr>_Toc178849346</vt:lpwstr>
      </vt:variant>
      <vt:variant>
        <vt:i4>1376318</vt:i4>
      </vt:variant>
      <vt:variant>
        <vt:i4>140</vt:i4>
      </vt:variant>
      <vt:variant>
        <vt:i4>0</vt:i4>
      </vt:variant>
      <vt:variant>
        <vt:i4>5</vt:i4>
      </vt:variant>
      <vt:variant>
        <vt:lpwstr/>
      </vt:variant>
      <vt:variant>
        <vt:lpwstr>_Toc178849345</vt:lpwstr>
      </vt:variant>
      <vt:variant>
        <vt:i4>1376318</vt:i4>
      </vt:variant>
      <vt:variant>
        <vt:i4>134</vt:i4>
      </vt:variant>
      <vt:variant>
        <vt:i4>0</vt:i4>
      </vt:variant>
      <vt:variant>
        <vt:i4>5</vt:i4>
      </vt:variant>
      <vt:variant>
        <vt:lpwstr/>
      </vt:variant>
      <vt:variant>
        <vt:lpwstr>_Toc178849344</vt:lpwstr>
      </vt:variant>
      <vt:variant>
        <vt:i4>1376318</vt:i4>
      </vt:variant>
      <vt:variant>
        <vt:i4>128</vt:i4>
      </vt:variant>
      <vt:variant>
        <vt:i4>0</vt:i4>
      </vt:variant>
      <vt:variant>
        <vt:i4>5</vt:i4>
      </vt:variant>
      <vt:variant>
        <vt:lpwstr/>
      </vt:variant>
      <vt:variant>
        <vt:lpwstr>_Toc178849343</vt:lpwstr>
      </vt:variant>
      <vt:variant>
        <vt:i4>1376318</vt:i4>
      </vt:variant>
      <vt:variant>
        <vt:i4>122</vt:i4>
      </vt:variant>
      <vt:variant>
        <vt:i4>0</vt:i4>
      </vt:variant>
      <vt:variant>
        <vt:i4>5</vt:i4>
      </vt:variant>
      <vt:variant>
        <vt:lpwstr/>
      </vt:variant>
      <vt:variant>
        <vt:lpwstr>_Toc178849342</vt:lpwstr>
      </vt:variant>
      <vt:variant>
        <vt:i4>1376318</vt:i4>
      </vt:variant>
      <vt:variant>
        <vt:i4>116</vt:i4>
      </vt:variant>
      <vt:variant>
        <vt:i4>0</vt:i4>
      </vt:variant>
      <vt:variant>
        <vt:i4>5</vt:i4>
      </vt:variant>
      <vt:variant>
        <vt:lpwstr/>
      </vt:variant>
      <vt:variant>
        <vt:lpwstr>_Toc178849341</vt:lpwstr>
      </vt:variant>
      <vt:variant>
        <vt:i4>1376318</vt:i4>
      </vt:variant>
      <vt:variant>
        <vt:i4>110</vt:i4>
      </vt:variant>
      <vt:variant>
        <vt:i4>0</vt:i4>
      </vt:variant>
      <vt:variant>
        <vt:i4>5</vt:i4>
      </vt:variant>
      <vt:variant>
        <vt:lpwstr/>
      </vt:variant>
      <vt:variant>
        <vt:lpwstr>_Toc178849340</vt:lpwstr>
      </vt:variant>
      <vt:variant>
        <vt:i4>1179710</vt:i4>
      </vt:variant>
      <vt:variant>
        <vt:i4>104</vt:i4>
      </vt:variant>
      <vt:variant>
        <vt:i4>0</vt:i4>
      </vt:variant>
      <vt:variant>
        <vt:i4>5</vt:i4>
      </vt:variant>
      <vt:variant>
        <vt:lpwstr/>
      </vt:variant>
      <vt:variant>
        <vt:lpwstr>_Toc178849339</vt:lpwstr>
      </vt:variant>
      <vt:variant>
        <vt:i4>1179710</vt:i4>
      </vt:variant>
      <vt:variant>
        <vt:i4>98</vt:i4>
      </vt:variant>
      <vt:variant>
        <vt:i4>0</vt:i4>
      </vt:variant>
      <vt:variant>
        <vt:i4>5</vt:i4>
      </vt:variant>
      <vt:variant>
        <vt:lpwstr/>
      </vt:variant>
      <vt:variant>
        <vt:lpwstr>_Toc178849338</vt:lpwstr>
      </vt:variant>
      <vt:variant>
        <vt:i4>1179710</vt:i4>
      </vt:variant>
      <vt:variant>
        <vt:i4>92</vt:i4>
      </vt:variant>
      <vt:variant>
        <vt:i4>0</vt:i4>
      </vt:variant>
      <vt:variant>
        <vt:i4>5</vt:i4>
      </vt:variant>
      <vt:variant>
        <vt:lpwstr/>
      </vt:variant>
      <vt:variant>
        <vt:lpwstr>_Toc178849337</vt:lpwstr>
      </vt:variant>
      <vt:variant>
        <vt:i4>1179710</vt:i4>
      </vt:variant>
      <vt:variant>
        <vt:i4>86</vt:i4>
      </vt:variant>
      <vt:variant>
        <vt:i4>0</vt:i4>
      </vt:variant>
      <vt:variant>
        <vt:i4>5</vt:i4>
      </vt:variant>
      <vt:variant>
        <vt:lpwstr/>
      </vt:variant>
      <vt:variant>
        <vt:lpwstr>_Toc178849336</vt:lpwstr>
      </vt:variant>
      <vt:variant>
        <vt:i4>1179710</vt:i4>
      </vt:variant>
      <vt:variant>
        <vt:i4>80</vt:i4>
      </vt:variant>
      <vt:variant>
        <vt:i4>0</vt:i4>
      </vt:variant>
      <vt:variant>
        <vt:i4>5</vt:i4>
      </vt:variant>
      <vt:variant>
        <vt:lpwstr/>
      </vt:variant>
      <vt:variant>
        <vt:lpwstr>_Toc178849335</vt:lpwstr>
      </vt:variant>
      <vt:variant>
        <vt:i4>1179710</vt:i4>
      </vt:variant>
      <vt:variant>
        <vt:i4>74</vt:i4>
      </vt:variant>
      <vt:variant>
        <vt:i4>0</vt:i4>
      </vt:variant>
      <vt:variant>
        <vt:i4>5</vt:i4>
      </vt:variant>
      <vt:variant>
        <vt:lpwstr/>
      </vt:variant>
      <vt:variant>
        <vt:lpwstr>_Toc178849334</vt:lpwstr>
      </vt:variant>
      <vt:variant>
        <vt:i4>1179710</vt:i4>
      </vt:variant>
      <vt:variant>
        <vt:i4>68</vt:i4>
      </vt:variant>
      <vt:variant>
        <vt:i4>0</vt:i4>
      </vt:variant>
      <vt:variant>
        <vt:i4>5</vt:i4>
      </vt:variant>
      <vt:variant>
        <vt:lpwstr/>
      </vt:variant>
      <vt:variant>
        <vt:lpwstr>_Toc178849333</vt:lpwstr>
      </vt:variant>
      <vt:variant>
        <vt:i4>1179710</vt:i4>
      </vt:variant>
      <vt:variant>
        <vt:i4>62</vt:i4>
      </vt:variant>
      <vt:variant>
        <vt:i4>0</vt:i4>
      </vt:variant>
      <vt:variant>
        <vt:i4>5</vt:i4>
      </vt:variant>
      <vt:variant>
        <vt:lpwstr/>
      </vt:variant>
      <vt:variant>
        <vt:lpwstr>_Toc178849332</vt:lpwstr>
      </vt:variant>
      <vt:variant>
        <vt:i4>1179710</vt:i4>
      </vt:variant>
      <vt:variant>
        <vt:i4>56</vt:i4>
      </vt:variant>
      <vt:variant>
        <vt:i4>0</vt:i4>
      </vt:variant>
      <vt:variant>
        <vt:i4>5</vt:i4>
      </vt:variant>
      <vt:variant>
        <vt:lpwstr/>
      </vt:variant>
      <vt:variant>
        <vt:lpwstr>_Toc178849331</vt:lpwstr>
      </vt:variant>
      <vt:variant>
        <vt:i4>1179710</vt:i4>
      </vt:variant>
      <vt:variant>
        <vt:i4>50</vt:i4>
      </vt:variant>
      <vt:variant>
        <vt:i4>0</vt:i4>
      </vt:variant>
      <vt:variant>
        <vt:i4>5</vt:i4>
      </vt:variant>
      <vt:variant>
        <vt:lpwstr/>
      </vt:variant>
      <vt:variant>
        <vt:lpwstr>_Toc178849330</vt:lpwstr>
      </vt:variant>
      <vt:variant>
        <vt:i4>1245246</vt:i4>
      </vt:variant>
      <vt:variant>
        <vt:i4>44</vt:i4>
      </vt:variant>
      <vt:variant>
        <vt:i4>0</vt:i4>
      </vt:variant>
      <vt:variant>
        <vt:i4>5</vt:i4>
      </vt:variant>
      <vt:variant>
        <vt:lpwstr/>
      </vt:variant>
      <vt:variant>
        <vt:lpwstr>_Toc178849329</vt:lpwstr>
      </vt:variant>
      <vt:variant>
        <vt:i4>1245246</vt:i4>
      </vt:variant>
      <vt:variant>
        <vt:i4>38</vt:i4>
      </vt:variant>
      <vt:variant>
        <vt:i4>0</vt:i4>
      </vt:variant>
      <vt:variant>
        <vt:i4>5</vt:i4>
      </vt:variant>
      <vt:variant>
        <vt:lpwstr/>
      </vt:variant>
      <vt:variant>
        <vt:lpwstr>_Toc178849328</vt:lpwstr>
      </vt:variant>
      <vt:variant>
        <vt:i4>1245246</vt:i4>
      </vt:variant>
      <vt:variant>
        <vt:i4>32</vt:i4>
      </vt:variant>
      <vt:variant>
        <vt:i4>0</vt:i4>
      </vt:variant>
      <vt:variant>
        <vt:i4>5</vt:i4>
      </vt:variant>
      <vt:variant>
        <vt:lpwstr/>
      </vt:variant>
      <vt:variant>
        <vt:lpwstr>_Toc178849327</vt:lpwstr>
      </vt:variant>
      <vt:variant>
        <vt:i4>1245246</vt:i4>
      </vt:variant>
      <vt:variant>
        <vt:i4>26</vt:i4>
      </vt:variant>
      <vt:variant>
        <vt:i4>0</vt:i4>
      </vt:variant>
      <vt:variant>
        <vt:i4>5</vt:i4>
      </vt:variant>
      <vt:variant>
        <vt:lpwstr/>
      </vt:variant>
      <vt:variant>
        <vt:lpwstr>_Toc178849326</vt:lpwstr>
      </vt:variant>
      <vt:variant>
        <vt:i4>1245246</vt:i4>
      </vt:variant>
      <vt:variant>
        <vt:i4>20</vt:i4>
      </vt:variant>
      <vt:variant>
        <vt:i4>0</vt:i4>
      </vt:variant>
      <vt:variant>
        <vt:i4>5</vt:i4>
      </vt:variant>
      <vt:variant>
        <vt:lpwstr/>
      </vt:variant>
      <vt:variant>
        <vt:lpwstr>_Toc178849325</vt:lpwstr>
      </vt:variant>
      <vt:variant>
        <vt:i4>1245246</vt:i4>
      </vt:variant>
      <vt:variant>
        <vt:i4>14</vt:i4>
      </vt:variant>
      <vt:variant>
        <vt:i4>0</vt:i4>
      </vt:variant>
      <vt:variant>
        <vt:i4>5</vt:i4>
      </vt:variant>
      <vt:variant>
        <vt:lpwstr/>
      </vt:variant>
      <vt:variant>
        <vt:lpwstr>_Toc178849324</vt:lpwstr>
      </vt:variant>
      <vt:variant>
        <vt:i4>1245246</vt:i4>
      </vt:variant>
      <vt:variant>
        <vt:i4>8</vt:i4>
      </vt:variant>
      <vt:variant>
        <vt:i4>0</vt:i4>
      </vt:variant>
      <vt:variant>
        <vt:i4>5</vt:i4>
      </vt:variant>
      <vt:variant>
        <vt:lpwstr/>
      </vt:variant>
      <vt:variant>
        <vt:lpwstr>_Toc178849323</vt:lpwstr>
      </vt:variant>
      <vt:variant>
        <vt:i4>1245246</vt:i4>
      </vt:variant>
      <vt:variant>
        <vt:i4>2</vt:i4>
      </vt:variant>
      <vt:variant>
        <vt:i4>0</vt:i4>
      </vt:variant>
      <vt:variant>
        <vt:i4>5</vt:i4>
      </vt:variant>
      <vt:variant>
        <vt:lpwstr/>
      </vt:variant>
      <vt:variant>
        <vt:lpwstr>_Toc178849322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cp:lastModifiedBy>Mohammad Shahin</cp:lastModifiedBy>
  <cp:revision>2878</cp:revision>
  <cp:lastPrinted>2024-10-03T10:31:00Z</cp:lastPrinted>
  <dcterms:created xsi:type="dcterms:W3CDTF">2024-07-01T15:08:00Z</dcterms:created>
  <dcterms:modified xsi:type="dcterms:W3CDTF">2024-10-03T10:32:00Z</dcterms:modified>
</cp:coreProperties>
</file>